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C168E" w14:textId="7B9B9A79" w:rsidR="00F047B6" w:rsidRDefault="00F047B6" w:rsidP="00F047B6">
      <w:r>
        <w:rPr>
          <w:rFonts w:ascii="Cambria Math" w:hAnsi="Cambria Math" w:cs="Cambria Math"/>
        </w:rPr>
        <w:t>ℂ</w:t>
      </w:r>
      <w:r>
        <w:t>Le gran</w:t>
      </w:r>
      <w:r w:rsidR="001F0515">
        <w:t>d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</w:t>
      </w:r>
      <w:r w:rsidR="001F0515">
        <w:t>d</w:t>
      </w:r>
      <w:r>
        <w:t>u</w:t>
      </w:r>
    </w:p>
    <w:p w14:paraId="01C9ED14" w14:textId="41B3429E" w:rsidR="00F047B6" w:rsidRDefault="00F047B6" w:rsidP="00F047B6">
      <w:r>
        <w:t xml:space="preserve">pays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uche </w:t>
      </w:r>
      <w:r w:rsidR="001F0515">
        <w:t>d</w:t>
      </w:r>
      <w:r>
        <w:t xml:space="preserve">e Noɿmendie/treſutile </w:t>
      </w:r>
      <w:r>
        <w:rPr>
          <w:rFonts w:ascii="Segoe UI Symbol" w:hAnsi="Segoe UI Symbol" w:cs="Segoe UI Symbol"/>
        </w:rPr>
        <w:t>⁊</w:t>
      </w:r>
      <w:r>
        <w:t xml:space="preserve"> pɿofitable</w:t>
      </w:r>
    </w:p>
    <w:p w14:paraId="3A98C12E" w14:textId="0BD2E159" w:rsidR="00F047B6" w:rsidRDefault="00F047B6" w:rsidP="00F047B6">
      <w:r>
        <w:t>a tous pɿacticiens. Euq̄l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texte </w:t>
      </w:r>
      <w:r w:rsidR="001F0515">
        <w:t>d</w:t>
      </w:r>
      <w:r>
        <w:t>iceluy en fran</w:t>
      </w:r>
    </w:p>
    <w:p w14:paraId="1137D2EF" w14:textId="77777777" w:rsidR="00F047B6" w:rsidRDefault="00F047B6" w:rsidP="00F047B6">
      <w:r>
        <w:t>coys pɿopoɿtionne a lequipolent de la gloſe oɿdi-</w:t>
      </w:r>
    </w:p>
    <w:p w14:paraId="25A3C2C3" w14:textId="77777777" w:rsidR="00F047B6" w:rsidRDefault="00F047B6" w:rsidP="00F047B6">
      <w:r>
        <w:t>naire et familiaire.</w:t>
      </w:r>
    </w:p>
    <w:p w14:paraId="16738590" w14:textId="65F54A49" w:rsidR="00F047B6" w:rsidRDefault="00F047B6" w:rsidP="00F047B6">
      <w:r>
        <w:rPr>
          <w:rFonts w:ascii="Cambria Math" w:hAnsi="Cambria Math" w:cs="Cambria Math"/>
        </w:rPr>
        <w:t>ℂ</w:t>
      </w:r>
      <w:r>
        <w:t>Avec pluſieurs a</w:t>
      </w:r>
      <w:r w:rsidR="001F0515">
        <w:t>dd</w:t>
      </w:r>
      <w:r>
        <w:t>itions/</w:t>
      </w:r>
    </w:p>
    <w:p w14:paraId="68D7AD2B" w14:textId="77777777" w:rsidR="00F047B6" w:rsidRDefault="00F047B6" w:rsidP="00F047B6">
      <w:r>
        <w:t>allegations/</w:t>
      </w:r>
      <w:r>
        <w:rPr>
          <w:rFonts w:ascii="Segoe UI Symbol" w:hAnsi="Segoe UI Symbol" w:cs="Segoe UI Symbol"/>
        </w:rPr>
        <w:t>⁊</w:t>
      </w:r>
      <w:r>
        <w:t xml:space="preserve"> concoɿdances/tant</w:t>
      </w:r>
    </w:p>
    <w:p w14:paraId="351B2BE1" w14:textId="5A666F58" w:rsidR="00F047B6" w:rsidRDefault="00F047B6" w:rsidP="00F047B6">
      <w:r>
        <w:t xml:space="preserve">du </w:t>
      </w:r>
      <w:r w:rsidR="001F0515">
        <w:t>d</w:t>
      </w:r>
      <w:r>
        <w:t>ɿoit Canon que Civil.Com</w:t>
      </w:r>
    </w:p>
    <w:p w14:paraId="6E6F27BC" w14:textId="77777777" w:rsidR="00F047B6" w:rsidRDefault="00F047B6" w:rsidP="00F047B6">
      <w:r>
        <w:t>poſees par ſciētifique perſonne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Guillaume le Rouille Dalencon, Liceñ.</w:t>
      </w:r>
    </w:p>
    <w:p w14:paraId="39543EB3" w14:textId="4FB2EA14" w:rsidR="00F047B6" w:rsidRDefault="00F047B6" w:rsidP="00F047B6">
      <w:r>
        <w:t xml:space="preserve">es </w:t>
      </w:r>
      <w:r w:rsidR="001F0515">
        <w:t>d</w:t>
      </w:r>
      <w:r>
        <w:t xml:space="preserve">ɿoictz.Inferees </w:t>
      </w:r>
      <w:r>
        <w:rPr>
          <w:rFonts w:ascii="Segoe UI Symbol" w:hAnsi="Segoe UI Symbol" w:cs="Segoe UI Symbol"/>
        </w:rPr>
        <w:t>⁊</w:t>
      </w:r>
      <w:r>
        <w:t xml:space="preserve"> ſituees en la fin </w:t>
      </w:r>
      <w:r w:rsidR="001F0515">
        <w:t>d</w:t>
      </w:r>
      <w:r>
        <w:t xml:space="preserve">un chaſcun chapitre : </w:t>
      </w:r>
      <w:r w:rsidR="001F0515">
        <w:t>d</w:t>
      </w:r>
      <w:r>
        <w:t>ont la pɿemiere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FF625FA" w14:textId="0BC87B06" w:rsidR="00F047B6" w:rsidRDefault="00F047B6" w:rsidP="00F047B6">
      <w:r>
        <w:t xml:space="preserve">merquee </w:t>
      </w:r>
      <w:r>
        <w:rPr>
          <w:rFonts w:ascii="Segoe UI Symbol" w:hAnsi="Segoe UI Symbol" w:cs="Segoe UI Symbol"/>
        </w:rPr>
        <w:t>⁊</w:t>
      </w:r>
      <w:r>
        <w:t xml:space="preserve"> lignee par les nombɿes </w:t>
      </w:r>
      <w:r w:rsidR="001F0515">
        <w:t>d</w:t>
      </w:r>
      <w:r>
        <w:t>e Chiffres. Et la ſeconde enſuyuāt la pɿemie-</w:t>
      </w:r>
    </w:p>
    <w:p w14:paraId="511BD690" w14:textId="7ECFE67F" w:rsidR="00F047B6" w:rsidRDefault="00F047B6" w:rsidP="00F047B6"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merquee ou ſignee par lalphabeth </w:t>
      </w:r>
      <w:r w:rsidR="001F0515">
        <w:t>d</w:t>
      </w:r>
      <w:r>
        <w:t>e petites lettres capitales ſemblables a</w:t>
      </w:r>
    </w:p>
    <w:p w14:paraId="34033E23" w14:textId="77777777" w:rsidR="00F047B6" w:rsidRDefault="00F047B6" w:rsidP="00F047B6">
      <w:r>
        <w:t xml:space="preserve">icelles A B C D </w:t>
      </w:r>
      <w:r>
        <w:rPr>
          <w:rFonts w:ascii="Segoe UI Symbol" w:hAnsi="Segoe UI Symbol" w:cs="Segoe UI Symbol"/>
        </w:rPr>
        <w:t>⁊</w:t>
      </w:r>
      <w:r>
        <w:t>c.Le tout pour concoɿder le texte/la gloſe/</w:t>
      </w:r>
      <w:r>
        <w:rPr>
          <w:rFonts w:ascii="Segoe UI Symbol" w:hAnsi="Segoe UI Symbol" w:cs="Segoe UI Symbol"/>
        </w:rPr>
        <w:t>⁊</w:t>
      </w:r>
      <w:r>
        <w:t xml:space="preserve"> les additiōs:iouxte</w:t>
      </w:r>
    </w:p>
    <w:p w14:paraId="7B7386CC" w14:textId="6057E985" w:rsidR="00F047B6" w:rsidRDefault="00F047B6" w:rsidP="00F047B6">
      <w:r>
        <w:t xml:space="preserve">les </w:t>
      </w:r>
      <w:r w:rsidR="001F0515">
        <w:t>d</w:t>
      </w:r>
      <w:r>
        <w:t>ifficultez qui ſy peuent mouuoir.</w:t>
      </w:r>
    </w:p>
    <w:p w14:paraId="1A07484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Auſſi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texte en latin</w:t>
      </w:r>
    </w:p>
    <w:p w14:paraId="246BC11A" w14:textId="77777777" w:rsidR="00F047B6" w:rsidRDefault="00F047B6" w:rsidP="00F047B6">
      <w:r>
        <w:t>treſcoɿret / avec leſquelz textes ſont</w:t>
      </w:r>
    </w:p>
    <w:p w14:paraId="54DBD3F7" w14:textId="77777777" w:rsidR="00F047B6" w:rsidRDefault="00F047B6" w:rsidP="00F047B6">
      <w:r>
        <w:t>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ez (ſelon loɿdɿe a ce requiſe)</w:t>
      </w:r>
    </w:p>
    <w:p w14:paraId="105F9C8D" w14:textId="37828006" w:rsidR="00F047B6" w:rsidRDefault="00F047B6" w:rsidP="00F047B6">
      <w:r>
        <w:t>pluſieurs traictez et choſes treſneceſſaires pour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to᷒ iuges/ad-</w:t>
      </w:r>
    </w:p>
    <w:p w14:paraId="3F057D54" w14:textId="63D6DBC7" w:rsidR="00F047B6" w:rsidRDefault="00F047B6" w:rsidP="00F047B6">
      <w:r>
        <w:t xml:space="preserve">uocatz/officiers/et aultres gentz </w:t>
      </w:r>
      <w:r w:rsidR="001F0515">
        <w:t>d</w:t>
      </w:r>
      <w:r>
        <w:t>udict e</w:t>
      </w:r>
      <w:r>
        <w:rPr>
          <w:rFonts w:ascii="Arial Unicode MS" w:eastAsia="Arial Unicode MS" w:hAnsi="Arial Unicode MS" w:cs="Arial Unicode MS" w:hint="eastAsia"/>
        </w:rPr>
        <w:t>ﬅ</w:t>
      </w:r>
      <w:r>
        <w:t>at.</w:t>
      </w:r>
    </w:p>
    <w:p w14:paraId="50A5CA8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pɿemierement</w:t>
      </w:r>
    </w:p>
    <w:p w14:paraId="0357235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repertoires</w:t>
      </w:r>
    </w:p>
    <w:p w14:paraId="40F37DF9" w14:textId="439F6F3A" w:rsidR="00F047B6" w:rsidRDefault="001F0515" w:rsidP="00F047B6">
      <w:r>
        <w:t>d</w:t>
      </w:r>
      <w:r w:rsidR="00F047B6">
        <w:t>ont le pɿemier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ſelon lalphabeth/affin </w:t>
      </w:r>
      <w:r>
        <w:t>d</w:t>
      </w:r>
      <w:r w:rsidR="00F047B6">
        <w:t>e plus</w:t>
      </w:r>
    </w:p>
    <w:p w14:paraId="58348A3B" w14:textId="77777777" w:rsidR="00F047B6" w:rsidRDefault="00F047B6" w:rsidP="00F047B6">
      <w:r>
        <w:t>pɿomptement trouuer les chapitres par les fueil-</w:t>
      </w:r>
    </w:p>
    <w:p w14:paraId="72A7CBED" w14:textId="43E1F6D5" w:rsidR="00F047B6" w:rsidRDefault="00F047B6" w:rsidP="00F047B6">
      <w:r>
        <w:t>letz. 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facilement trouuer en loɿdre </w:t>
      </w:r>
      <w:r w:rsidR="001F0515">
        <w:t>d</w:t>
      </w:r>
      <w:r>
        <w:t>es chapitres et par les fueilletz</w:t>
      </w:r>
    </w:p>
    <w:p w14:paraId="2A4742C7" w14:textId="485FAFDC" w:rsidR="00F047B6" w:rsidRDefault="00F047B6" w:rsidP="00F047B6">
      <w:r>
        <w:t xml:space="preserve">les matieres traictees </w:t>
      </w:r>
      <w:r>
        <w:rPr>
          <w:rFonts w:ascii="Segoe UI Symbol" w:hAnsi="Segoe UI Symbol" w:cs="Segoe UI Symbol"/>
        </w:rPr>
        <w:t>⁊</w:t>
      </w:r>
      <w:r>
        <w:t xml:space="preserve"> contenues en chaſcun </w:t>
      </w:r>
      <w:r w:rsidR="001F0515">
        <w:t>d</w:t>
      </w:r>
      <w:r>
        <w:t>iceulx chapitre.</w:t>
      </w:r>
    </w:p>
    <w:p w14:paraId="0AD9938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chartre aux noɿmandz</w:t>
      </w:r>
    </w:p>
    <w:p w14:paraId="57FE5818" w14:textId="77777777" w:rsidR="00F047B6" w:rsidRDefault="00F047B6" w:rsidP="00F047B6">
      <w:r>
        <w:t>inuiolablement gardee et entrete-</w:t>
      </w:r>
    </w:p>
    <w:p w14:paraId="538682AF" w14:textId="77777777" w:rsidR="00F047B6" w:rsidRDefault="00F047B6" w:rsidP="00F047B6">
      <w:r>
        <w:t xml:space="preserve">nue audict pays. </w:t>
      </w:r>
      <w:r>
        <w:rPr>
          <w:rFonts w:ascii="Cambria Math" w:hAnsi="Cambria Math" w:cs="Cambria Math"/>
        </w:rPr>
        <w:t>ℂ</w:t>
      </w:r>
      <w:r>
        <w:t>Le dict du feu</w:t>
      </w:r>
    </w:p>
    <w:p w14:paraId="6A5057FA" w14:textId="77777777" w:rsidR="00F047B6" w:rsidRDefault="00F047B6" w:rsidP="00F047B6">
      <w:r>
        <w:t>roy Charles/faict a Compiegne Lan mil quatre centz vingtneuf.</w:t>
      </w:r>
    </w:p>
    <w:p w14:paraId="274BFAF2" w14:textId="522DC73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traictez </w:t>
      </w:r>
      <w:r w:rsidR="001F0515">
        <w:t>d</w:t>
      </w:r>
      <w:r>
        <w:t xml:space="preserve">e conſanguinite </w:t>
      </w:r>
      <w:r>
        <w:rPr>
          <w:rFonts w:ascii="Segoe UI Symbol" w:hAnsi="Segoe UI Symbol" w:cs="Segoe UI Symbol"/>
        </w:rPr>
        <w:t>⁊</w:t>
      </w:r>
      <w:r>
        <w:t xml:space="preserve"> affinite</w:t>
      </w:r>
    </w:p>
    <w:p w14:paraId="28E6E9B0" w14:textId="77777777" w:rsidR="00F047B6" w:rsidRDefault="00F047B6" w:rsidP="00F047B6">
      <w:r>
        <w:t>ſelon la lectu</w:t>
      </w:r>
    </w:p>
    <w:p w14:paraId="3D9FBB43" w14:textId="78DAEFE7" w:rsidR="00F047B6" w:rsidRDefault="00F047B6" w:rsidP="00F047B6">
      <w:r>
        <w:t xml:space="preserve">re </w:t>
      </w:r>
      <w:r w:rsidR="001F0515">
        <w:t>d</w:t>
      </w:r>
      <w:r>
        <w:t>e Iehan</w:t>
      </w:r>
    </w:p>
    <w:p w14:paraId="33DFC744" w14:textId="210EB575" w:rsidR="00F047B6" w:rsidRDefault="00F047B6" w:rsidP="00F047B6">
      <w:r>
        <w:t xml:space="preserve">andɿe </w:t>
      </w:r>
      <w:r w:rsidR="001F0515">
        <w:t>d</w:t>
      </w:r>
      <w:r>
        <w:t xml:space="preserve">octeur autentique/auec les figures </w:t>
      </w:r>
      <w:r w:rsidR="001F0515">
        <w:t>d</w:t>
      </w:r>
      <w:r>
        <w:t>es arbɿes de ladicte conſanguinite et</w:t>
      </w:r>
    </w:p>
    <w:p w14:paraId="2AEC51F2" w14:textId="78E0E013" w:rsidR="00F047B6" w:rsidRDefault="00F047B6" w:rsidP="00F047B6">
      <w:r>
        <w:t>affinite / confoɿme a ladicte lecture pour facilement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les </w:t>
      </w:r>
      <w:r w:rsidR="001F0515">
        <w:t>d</w:t>
      </w:r>
      <w:r>
        <w:t xml:space="preserve">egrez </w:t>
      </w:r>
      <w:r w:rsidR="001F0515">
        <w:t>d</w:t>
      </w:r>
      <w:r>
        <w:t>icelle.</w:t>
      </w:r>
    </w:p>
    <w:p w14:paraId="47108D6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</w:t>
      </w:r>
    </w:p>
    <w:p w14:paraId="610C7B42" w14:textId="58D31444" w:rsidR="00F047B6" w:rsidRDefault="00F047B6" w:rsidP="00F047B6">
      <w:r>
        <w:t>y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adiou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ees toutes les oɿdonnāces royaulx </w:t>
      </w:r>
      <w:r w:rsidR="001F0515">
        <w:t>d</w:t>
      </w:r>
      <w:r>
        <w:t>epuis les pɿe-</w:t>
      </w:r>
    </w:p>
    <w:p w14:paraId="36E17595" w14:textId="77777777" w:rsidR="00F047B6" w:rsidRDefault="00F047B6" w:rsidP="00F047B6">
      <w:r>
        <w:t>mieres iuſques a pɿeſent : publiees a Rouen en la court ſouueraine</w:t>
      </w:r>
    </w:p>
    <w:p w14:paraId="0268B078" w14:textId="5F85EA15" w:rsidR="00F047B6" w:rsidRDefault="00F047B6" w:rsidP="00F047B6">
      <w:r>
        <w:t xml:space="preserve">de leſchiquier.le.xxii.iour de Decēbɿe/lan </w:t>
      </w:r>
      <w:r w:rsidR="001F0515">
        <w:t>d</w:t>
      </w:r>
      <w:r>
        <w:t>e grace Mil cinq centz et ſept/</w:t>
      </w:r>
      <w:r w:rsidR="001F0515">
        <w:t>d</w:t>
      </w:r>
      <w:r>
        <w:t>e lau-</w:t>
      </w:r>
    </w:p>
    <w:p w14:paraId="0546AF2F" w14:textId="678815A7" w:rsidR="00F047B6" w:rsidRDefault="00F047B6" w:rsidP="00F047B6">
      <w:r>
        <w:t xml:space="preserve">ctoɿite </w:t>
      </w:r>
      <w:r w:rsidR="001F0515">
        <w:t>d</w:t>
      </w:r>
      <w:r>
        <w:t>u roy Loys.xii.</w:t>
      </w:r>
      <w:r w:rsidR="001F0515">
        <w:t>d</w:t>
      </w:r>
      <w:r>
        <w:t>e ce nom.Avec les oɿdonnances royaulx pcedentement</w:t>
      </w:r>
    </w:p>
    <w:p w14:paraId="03BB4B6A" w14:textId="05F76D52" w:rsidR="00F047B6" w:rsidRDefault="00F047B6" w:rsidP="00F047B6">
      <w:r>
        <w:t xml:space="preserve">publiees et obſeruees en ce pays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uche de Noɿmendie.</w:t>
      </w:r>
    </w:p>
    <w:p w14:paraId="4348C17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</w:t>
      </w:r>
    </w:p>
    <w:p w14:paraId="5933DEDC" w14:textId="014A2312" w:rsidR="00F047B6" w:rsidRDefault="00F047B6" w:rsidP="00F047B6">
      <w:r>
        <w:lastRenderedPageBreak/>
        <w:t xml:space="preserve">les oɿdonnāces </w:t>
      </w:r>
      <w:r w:rsidR="001F0515">
        <w:t>d</w:t>
      </w:r>
      <w:r>
        <w:t>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ſire Francoys pɿemier </w:t>
      </w:r>
      <w:r w:rsidR="001F0515">
        <w:t>d</w:t>
      </w:r>
      <w:r>
        <w:t>e ce nom pu-</w:t>
      </w:r>
    </w:p>
    <w:p w14:paraId="35F979EF" w14:textId="13F89E16" w:rsidR="00F047B6" w:rsidRDefault="00F047B6" w:rsidP="00F047B6">
      <w:r>
        <w:t xml:space="preserve">bliees en ſa court </w:t>
      </w:r>
      <w:r w:rsidR="001F0515">
        <w:t>d</w:t>
      </w:r>
      <w:r>
        <w:t>e parlement a Rouen.</w:t>
      </w:r>
    </w:p>
    <w:p w14:paraId="3EC7A1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</w:t>
      </w:r>
    </w:p>
    <w:p w14:paraId="0B958AD0" w14:textId="6FDA0936" w:rsidR="00F047B6" w:rsidRDefault="00F047B6" w:rsidP="00F047B6">
      <w:r>
        <w:t xml:space="preserve">auſſi y ſont </w:t>
      </w:r>
      <w:r w:rsidR="001F0515">
        <w:t>d</w:t>
      </w:r>
      <w:r>
        <w:t>e nouveau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ees pluſieurs aultres nouuelles oɿ-</w:t>
      </w:r>
    </w:p>
    <w:p w14:paraId="02FB004B" w14:textId="18170DE6" w:rsidR="00F047B6" w:rsidRDefault="00F047B6" w:rsidP="00F047B6">
      <w:r>
        <w:t xml:space="preserve">donnances tant </w:t>
      </w:r>
      <w:r w:rsidR="001F0515">
        <w:t>d</w:t>
      </w:r>
      <w:r>
        <w:t>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ſire que </w:t>
      </w:r>
      <w:r w:rsidR="001F0515">
        <w:t>d</w:t>
      </w:r>
      <w:r>
        <w:t>e ſadicte court de Parlemēt</w:t>
      </w:r>
    </w:p>
    <w:p w14:paraId="7246EF98" w14:textId="77777777" w:rsidR="00F047B6" w:rsidRDefault="00F047B6" w:rsidP="00F047B6">
      <w:r>
        <w:t>de Rouen/comme on pourra veoir en la lecture dicelles.</w:t>
      </w:r>
    </w:p>
    <w:p w14:paraId="26629CD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</w:t>
      </w:r>
    </w:p>
    <w:p w14:paraId="302705C6" w14:textId="76BC4CEF" w:rsidR="00F047B6" w:rsidRDefault="00F047B6" w:rsidP="00F047B6">
      <w:r>
        <w:t xml:space="preserve">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>
        <w:rPr>
          <w:rFonts w:ascii="Segoe UI Symbol" w:hAnsi="Segoe UI Symbol" w:cs="Segoe UI Symbol"/>
        </w:rPr>
        <w:t>⁊</w:t>
      </w:r>
      <w:r>
        <w:t xml:space="preserve"> oɿdre </w:t>
      </w:r>
      <w:r w:rsidR="001F0515">
        <w:t>d</w:t>
      </w:r>
      <w:r>
        <w:t xml:space="preserve">e pɿoceder en la court </w:t>
      </w:r>
      <w:r w:rsidR="001F0515">
        <w:t>d</w:t>
      </w:r>
      <w:r>
        <w:t>e Parlemēt : faict a Rouen</w:t>
      </w:r>
    </w:p>
    <w:p w14:paraId="64153C78" w14:textId="2ADACD47" w:rsidR="00F047B6" w:rsidRDefault="00F047B6" w:rsidP="00F047B6">
      <w:r>
        <w:t xml:space="preserve">le .xxi. iour </w:t>
      </w:r>
      <w:r w:rsidR="001F0515">
        <w:t>d</w:t>
      </w:r>
      <w:r>
        <w:t>e Ianvier Lan mil cinq centz et quinze.</w:t>
      </w:r>
    </w:p>
    <w:p w14:paraId="1DBDA2A2" w14:textId="77777777" w:rsidR="00F047B6" w:rsidRDefault="00F047B6" w:rsidP="00F047B6">
      <w:r>
        <w:t>Nouuellemēt impɿime a Rouen par Nicolas le roux pour François regnault</w:t>
      </w:r>
    </w:p>
    <w:p w14:paraId="0F14EEEE" w14:textId="41AC71C2" w:rsidR="00F047B6" w:rsidRDefault="00F047B6" w:rsidP="00F047B6">
      <w:r>
        <w:t xml:space="preserve">libɿaire iure </w:t>
      </w:r>
      <w:r w:rsidR="001F0515">
        <w:t>d</w:t>
      </w:r>
      <w:r>
        <w:t xml:space="preserve">e luniuerſite de Paris.pour Iehan Mallard </w:t>
      </w:r>
      <w:r w:rsidR="001F0515">
        <w:t>d</w:t>
      </w:r>
      <w:r>
        <w:t>emourant a Rouen</w:t>
      </w:r>
    </w:p>
    <w:p w14:paraId="311EDE47" w14:textId="632A3335" w:rsidR="00F047B6" w:rsidRDefault="00F047B6" w:rsidP="00F047B6">
      <w:r>
        <w:t xml:space="preserve">tenant ſon ouuroir au poɿtail </w:t>
      </w:r>
      <w:r w:rsidR="001F0515">
        <w:t>d</w:t>
      </w:r>
      <w:r>
        <w:t xml:space="preserve">es libɿaires le plus pɿochain de legliſe : </w:t>
      </w:r>
      <w:r>
        <w:rPr>
          <w:rFonts w:ascii="Segoe UI Symbol" w:hAnsi="Segoe UI Symbol" w:cs="Segoe UI Symbol"/>
        </w:rPr>
        <w:t>⁊</w:t>
      </w:r>
      <w:r>
        <w:t xml:space="preserve"> pour Si-</w:t>
      </w:r>
    </w:p>
    <w:p w14:paraId="08421E04" w14:textId="6238DDF4" w:rsidR="00F047B6" w:rsidRDefault="00F047B6" w:rsidP="00F047B6">
      <w:r>
        <w:t xml:space="preserve">mard anger/demourant a Caen pɿes le college </w:t>
      </w:r>
      <w:r w:rsidR="001F0515">
        <w:t>d</w:t>
      </w:r>
      <w:r>
        <w:t>u boys.</w:t>
      </w:r>
    </w:p>
    <w:p w14:paraId="6B863938" w14:textId="77777777" w:rsidR="00F047B6" w:rsidRDefault="00F047B6" w:rsidP="00F047B6">
      <w:r>
        <w:t>1539</w:t>
      </w:r>
    </w:p>
    <w:p w14:paraId="174E1B46" w14:textId="77777777" w:rsidR="00F047B6" w:rsidRDefault="00F047B6" w:rsidP="00F047B6"/>
    <w:p w14:paraId="2A78FEB5" w14:textId="77777777" w:rsidR="00F047B6" w:rsidRDefault="00F047B6" w:rsidP="00F047B6"/>
    <w:p w14:paraId="7ED03B05" w14:textId="77777777" w:rsidR="00F047B6" w:rsidRDefault="00F047B6" w:rsidP="00F047B6">
      <w:r>
        <w:t>Le repertoire</w:t>
      </w:r>
    </w:p>
    <w:p w14:paraId="157523C8" w14:textId="77777777" w:rsidR="00F047B6" w:rsidRDefault="00F047B6" w:rsidP="00F047B6"/>
    <w:p w14:paraId="49EA77F6" w14:textId="77777777" w:rsidR="00F047B6" w:rsidRDefault="00F047B6" w:rsidP="00F047B6"/>
    <w:p w14:paraId="4308FD12" w14:textId="0A79129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Repertoire </w:t>
      </w:r>
      <w:r>
        <w:rPr>
          <w:rFonts w:ascii="Segoe UI Symbol" w:hAnsi="Segoe UI Symbol" w:cs="Segoe UI Symbol"/>
        </w:rPr>
        <w:t>⁊</w:t>
      </w:r>
      <w:r>
        <w:t xml:space="preserve"> table </w:t>
      </w:r>
      <w:r w:rsidR="001F0515">
        <w:t>d</w:t>
      </w:r>
      <w:r>
        <w:t>es tiltres et chapi-</w:t>
      </w:r>
    </w:p>
    <w:p w14:paraId="4AE17A2C" w14:textId="55D8C06B" w:rsidR="00F047B6" w:rsidRDefault="00F047B6" w:rsidP="00F047B6">
      <w:r>
        <w:t xml:space="preserve">tres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</w:t>
      </w:r>
      <w:r w:rsidR="001F0515">
        <w:t>d</w:t>
      </w:r>
      <w:r>
        <w:t>e Noɿmendie</w:t>
      </w:r>
    </w:p>
    <w:p w14:paraId="4718D3A2" w14:textId="6BCD6A07" w:rsidR="00F047B6" w:rsidRDefault="00F047B6" w:rsidP="00F047B6">
      <w:r>
        <w:t xml:space="preserve">ſelon loɿdɿe </w:t>
      </w:r>
      <w:r w:rsidR="001F0515">
        <w:t>d</w:t>
      </w:r>
      <w:r>
        <w:t>e lalphabeth.</w:t>
      </w:r>
    </w:p>
    <w:p w14:paraId="1E7BCC0A" w14:textId="77777777" w:rsidR="00F047B6" w:rsidRDefault="00F047B6" w:rsidP="00F047B6">
      <w:r>
        <w:t>A</w:t>
      </w:r>
    </w:p>
    <w:p w14:paraId="0E4F5B7A" w14:textId="77777777" w:rsidR="00F047B6" w:rsidRDefault="00F047B6" w:rsidP="00F047B6">
      <w:r>
        <w:t>Ides cheuelz.chapitre.xxxv.</w:t>
      </w:r>
      <w:r>
        <w:tab/>
        <w:t>fo.lvii.</w:t>
      </w:r>
    </w:p>
    <w:p w14:paraId="15750182" w14:textId="63FB2523" w:rsidR="00F047B6" w:rsidRDefault="00F047B6" w:rsidP="00F047B6">
      <w:r>
        <w:t xml:space="preserve">Ainſne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garant.chap.cxx.</w:t>
      </w:r>
      <w:r>
        <w:tab/>
        <w:t>fo.cxlv.</w:t>
      </w:r>
    </w:p>
    <w:p w14:paraId="44C795D1" w14:textId="77777777" w:rsidR="00F047B6" w:rsidRDefault="00F047B6" w:rsidP="00F047B6">
      <w:r>
        <w:t>Aliance.chap.xiii.</w:t>
      </w:r>
      <w:r>
        <w:tab/>
        <w:t>fo.xxii.</w:t>
      </w:r>
    </w:p>
    <w:p w14:paraId="37CB589B" w14:textId="77777777" w:rsidR="00F047B6" w:rsidRDefault="00F047B6" w:rsidP="00F047B6">
      <w:r>
        <w:t>Articles q̄ iurēt les aduocatz ď noɿm̄.f.xxvi.</w:t>
      </w:r>
    </w:p>
    <w:p w14:paraId="0F12F872" w14:textId="77777777" w:rsidR="00F047B6" w:rsidRDefault="00F047B6" w:rsidP="00F047B6">
      <w:r>
        <w:t>Aſſiſe.chap.xxiiii.</w:t>
      </w:r>
      <w:r>
        <w:tab/>
        <w:t>fo.xxxv.</w:t>
      </w:r>
    </w:p>
    <w:p w14:paraId="65D1E17D" w14:textId="77777777" w:rsidR="00F047B6" w:rsidRDefault="00F047B6" w:rsidP="00F047B6">
      <w:r>
        <w:t>Aſiſe.chapitre.lv.</w:t>
      </w:r>
      <w:r>
        <w:tab/>
        <w:t>fo.lxxvi.</w:t>
      </w:r>
    </w:p>
    <w:p w14:paraId="3FC45B77" w14:textId="77777777" w:rsidR="00F047B6" w:rsidRDefault="00F047B6" w:rsidP="00F047B6">
      <w:r>
        <w:t>Attourne.cha.lxv.</w:t>
      </w:r>
      <w:r>
        <w:tab/>
        <w:t>fo.lxxxvii.</w:t>
      </w:r>
    </w:p>
    <w:p w14:paraId="6AF5C303" w14:textId="77777777" w:rsidR="00F047B6" w:rsidRDefault="00F047B6" w:rsidP="00F047B6">
      <w:r>
        <w:t>B</w:t>
      </w:r>
    </w:p>
    <w:p w14:paraId="714741AC" w14:textId="264CF82E" w:rsidR="00F047B6" w:rsidRDefault="00F047B6" w:rsidP="00F047B6">
      <w:r>
        <w:t xml:space="preserve">Baron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efens.chap.viii.</w:t>
      </w:r>
      <w:r>
        <w:tab/>
        <w:t>fo.xvii.</w:t>
      </w:r>
    </w:p>
    <w:p w14:paraId="55AF5FCA" w14:textId="4B08BDF0" w:rsidR="00F047B6" w:rsidRDefault="00F047B6" w:rsidP="00F047B6">
      <w:r>
        <w:t xml:space="preserve">Bɿief </w:t>
      </w:r>
      <w:r w:rsidR="001F0515">
        <w:t>d</w:t>
      </w:r>
      <w:r>
        <w:t xml:space="preserve">e nouuelle </w:t>
      </w:r>
      <w:r w:rsidR="001F0515">
        <w:t>d</w:t>
      </w:r>
      <w:r>
        <w:t>eſſaiſine.chap.xciii</w:t>
      </w:r>
      <w:r>
        <w:tab/>
        <w:t>fo.cxii.</w:t>
      </w:r>
    </w:p>
    <w:p w14:paraId="43FAAF69" w14:textId="77049C42" w:rsidR="00F047B6" w:rsidRDefault="00F047B6" w:rsidP="00F047B6">
      <w:r>
        <w:t xml:space="preserve">Bɿief </w:t>
      </w:r>
      <w:r w:rsidR="001F0515">
        <w:t>d</w:t>
      </w:r>
      <w:r>
        <w:t xml:space="preserve">e moɿt </w:t>
      </w:r>
      <w:r w:rsidR="001F0515">
        <w:t>d</w:t>
      </w:r>
      <w:r>
        <w:t>anceſſeur.chap.xcviii.</w:t>
      </w:r>
      <w:r>
        <w:tab/>
        <w:t>fo.cxx.</w:t>
      </w:r>
    </w:p>
    <w:p w14:paraId="03281F9F" w14:textId="30D21A43" w:rsidR="00F047B6" w:rsidRDefault="00F047B6" w:rsidP="00F047B6">
      <w:r>
        <w:t xml:space="preserve">Bɿief </w:t>
      </w:r>
      <w:r w:rsidR="001F0515">
        <w:t>d</w:t>
      </w:r>
      <w:r>
        <w:t xml:space="preserve">e pɿochainete </w:t>
      </w:r>
      <w:r w:rsidR="001F0515">
        <w:t>d</w:t>
      </w:r>
      <w:r>
        <w:t>anceſſeur.cha.xcix.fo.cxxi.</w:t>
      </w:r>
    </w:p>
    <w:p w14:paraId="3551CD63" w14:textId="2E5CABCB" w:rsidR="00F047B6" w:rsidRDefault="00F047B6" w:rsidP="00F047B6">
      <w:r>
        <w:t xml:space="preserve">Bɿief </w:t>
      </w:r>
      <w:r w:rsidR="001F0515">
        <w:t>d</w:t>
      </w:r>
      <w:r>
        <w:t>e mariage encombɿe.chap.c.</w:t>
      </w:r>
      <w:r>
        <w:tab/>
        <w:t>fo.cxxii.</w:t>
      </w:r>
    </w:p>
    <w:p w14:paraId="1E411268" w14:textId="51BA3786" w:rsidR="00F047B6" w:rsidRDefault="00F047B6" w:rsidP="00F047B6">
      <w:r>
        <w:t xml:space="preserve">Bɿief </w:t>
      </w:r>
      <w:r w:rsidR="001F0515">
        <w:t>d</w:t>
      </w:r>
      <w:r>
        <w:t xml:space="preserve">e </w:t>
      </w:r>
      <w:r w:rsidR="001F0515">
        <w:t>d</w:t>
      </w:r>
      <w:r>
        <w:t>ouaire a femme.chap.ci.chao.ci.</w:t>
      </w:r>
      <w:r>
        <w:tab/>
        <w:t>fo.cxxiii.</w:t>
      </w:r>
    </w:p>
    <w:p w14:paraId="416BD62E" w14:textId="38B706F5" w:rsidR="00F047B6" w:rsidRDefault="00F047B6" w:rsidP="00F047B6">
      <w:r>
        <w:t xml:space="preserve">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gaige.chap.cxi.</w:t>
      </w:r>
      <w:r>
        <w:tab/>
        <w:t>fo.cxxxiii.</w:t>
      </w:r>
    </w:p>
    <w:p w14:paraId="6104779A" w14:textId="1E8032B0" w:rsidR="00F047B6" w:rsidRDefault="00F047B6" w:rsidP="00F047B6">
      <w:r>
        <w:t xml:space="preserve">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ferme.chap.cxii.</w:t>
      </w:r>
      <w:r>
        <w:tab/>
        <w:t>fo.cxxxvi.</w:t>
      </w:r>
    </w:p>
    <w:p w14:paraId="036D476F" w14:textId="2F2CC994" w:rsidR="00F047B6" w:rsidRDefault="00F047B6" w:rsidP="00F047B6">
      <w:r>
        <w:t xml:space="preserve">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ablye.chap.cxiiii.</w:t>
      </w:r>
      <w:r>
        <w:tab/>
        <w:t>fo.cxxxvii.</w:t>
      </w:r>
    </w:p>
    <w:p w14:paraId="125A23CD" w14:textId="3C313F93" w:rsidR="00F047B6" w:rsidRDefault="00F047B6" w:rsidP="00F047B6">
      <w:r>
        <w:t xml:space="preserve">Bɿief </w:t>
      </w:r>
      <w:r w:rsidR="001F0515">
        <w:t>d</w:t>
      </w:r>
      <w:r>
        <w:t>e ſurdemande.chap.cxiiii.</w:t>
      </w:r>
      <w:r>
        <w:tab/>
        <w:t>fo.cxxxix.</w:t>
      </w:r>
    </w:p>
    <w:p w14:paraId="271C24F9" w14:textId="0A60716C" w:rsidR="00F047B6" w:rsidRDefault="00F047B6" w:rsidP="00F047B6">
      <w:r>
        <w:t xml:space="preserve">Brief </w:t>
      </w:r>
      <w:r w:rsidR="001F0515">
        <w:t>d</w:t>
      </w:r>
      <w:r>
        <w:t xml:space="preserve">e fief 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omoſne.cha.cxv.</w:t>
      </w:r>
      <w:r>
        <w:tab/>
        <w:t>fo.eodem.</w:t>
      </w:r>
    </w:p>
    <w:p w14:paraId="7DC33274" w14:textId="77777777" w:rsidR="00F047B6" w:rsidRDefault="00F047B6" w:rsidP="00F047B6">
      <w:r>
        <w:t>C</w:t>
      </w:r>
    </w:p>
    <w:p w14:paraId="44738FB7" w14:textId="77777777" w:rsidR="00F047B6" w:rsidRDefault="00F047B6" w:rsidP="00F047B6">
      <w:r>
        <w:t>Charte au roy Philippe.cha.cx.</w:t>
      </w:r>
      <w:r>
        <w:tab/>
        <w:t>fo.cxxxi.</w:t>
      </w:r>
    </w:p>
    <w:p w14:paraId="205D37D3" w14:textId="77777777" w:rsidR="00F047B6" w:rsidRDefault="00F047B6" w:rsidP="00F047B6">
      <w:r>
        <w:lastRenderedPageBreak/>
        <w:t>Charte aux noɿmandz.</w:t>
      </w:r>
      <w:r>
        <w:tab/>
        <w:t>fo.xxv.</w:t>
      </w:r>
    </w:p>
    <w:p w14:paraId="3333530C" w14:textId="77777777" w:rsidR="00F047B6" w:rsidRDefault="00F047B6" w:rsidP="00F047B6">
      <w:r>
        <w:t>Choſes gayues.chap.xix.</w:t>
      </w:r>
      <w:r>
        <w:tab/>
        <w:t>fo.xxix.</w:t>
      </w:r>
    </w:p>
    <w:p w14:paraId="5305D271" w14:textId="6865F31F" w:rsidR="00F047B6" w:rsidRDefault="00F047B6" w:rsidP="00F047B6">
      <w:r>
        <w:t xml:space="preserve">Clercz </w:t>
      </w:r>
      <w:r>
        <w:rPr>
          <w:rFonts w:ascii="Segoe UI Symbol" w:hAnsi="Segoe UI Symbol" w:cs="Segoe UI Symbol"/>
        </w:rPr>
        <w:t>⁊</w:t>
      </w:r>
      <w:r>
        <w:t xml:space="preserve"> perſonnes </w:t>
      </w:r>
      <w:r w:rsidR="001F0515">
        <w:t>d</w:t>
      </w:r>
      <w:r>
        <w:t>e faicte egliſe.cha.lxxxiii.</w:t>
      </w:r>
      <w:r>
        <w:tab/>
        <w:t>fo.cii.</w:t>
      </w:r>
    </w:p>
    <w:p w14:paraId="21672626" w14:textId="149E6F44" w:rsidR="00F047B6" w:rsidRDefault="00F047B6" w:rsidP="00F047B6">
      <w:r>
        <w:t xml:space="preserve">Cil </w:t>
      </w:r>
      <w:r w:rsidR="001F0515">
        <w:t>d</w:t>
      </w:r>
      <w:r>
        <w:t>e qui len ſe plainct.cha.lix.</w:t>
      </w:r>
      <w:r>
        <w:tab/>
        <w:t>fo.lxxviii.</w:t>
      </w:r>
    </w:p>
    <w:p w14:paraId="0D2F4544" w14:textId="50A05C60" w:rsidR="00F047B6" w:rsidRDefault="00F047B6" w:rsidP="00F047B6">
      <w:r>
        <w:t xml:space="preserve">Cil qui </w:t>
      </w:r>
      <w:r w:rsidR="001F0515">
        <w:t>d</w:t>
      </w:r>
      <w:r>
        <w:t>emande recoɿd.chap.cviii.</w:t>
      </w:r>
      <w:r>
        <w:tab/>
        <w:t>fo.cxxvii.</w:t>
      </w:r>
    </w:p>
    <w:p w14:paraId="698103CA" w14:textId="77777777" w:rsidR="00F047B6" w:rsidRDefault="00F047B6" w:rsidP="00F047B6">
      <w:r>
        <w:t>Conteurs.cha.lxiiii.</w:t>
      </w:r>
      <w:r>
        <w:tab/>
        <w:t>fo.lxxxv.</w:t>
      </w:r>
    </w:p>
    <w:p w14:paraId="157B3E2B" w14:textId="77777777" w:rsidR="00F047B6" w:rsidRDefault="00F047B6" w:rsidP="00F047B6">
      <w:r>
        <w:t>Court.chap.liiii.</w:t>
      </w:r>
      <w:r>
        <w:tab/>
        <w:t>fo.lxxii.</w:t>
      </w:r>
    </w:p>
    <w:p w14:paraId="340CACAC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ume.chapi.xi.</w:t>
      </w:r>
      <w:r>
        <w:tab/>
        <w:t>fo.xxi.</w:t>
      </w:r>
    </w:p>
    <w:p w14:paraId="65490D09" w14:textId="77777777" w:rsidR="00F047B6" w:rsidRDefault="00F047B6" w:rsidP="00F047B6">
      <w:r>
        <w:t>Conuenant.chapi.xc.</w:t>
      </w:r>
      <w:r>
        <w:tab/>
        <w:t>fo.cix.</w:t>
      </w:r>
    </w:p>
    <w:p w14:paraId="3E860835" w14:textId="77777777" w:rsidR="00F047B6" w:rsidRDefault="00F047B6" w:rsidP="00F047B6">
      <w:r>
        <w:t>D</w:t>
      </w:r>
    </w:p>
    <w:p w14:paraId="36F5AF59" w14:textId="77777777" w:rsidR="00F047B6" w:rsidRDefault="00F047B6" w:rsidP="00F047B6">
      <w:r>
        <w:t xml:space="preserve">Damnez </w:t>
      </w:r>
      <w:r>
        <w:rPr>
          <w:rFonts w:ascii="Segoe UI Symbol" w:hAnsi="Segoe UI Symbol" w:cs="Segoe UI Symbol"/>
        </w:rPr>
        <w:t>⁊</w:t>
      </w:r>
      <w:r>
        <w:t xml:space="preserve"> fuytifz.chap.lxxxii.</w:t>
      </w:r>
      <w:r>
        <w:tab/>
        <w:t>fo.ci.</w:t>
      </w:r>
    </w:p>
    <w:p w14:paraId="0A54B7DC" w14:textId="77777777" w:rsidR="00F047B6" w:rsidRDefault="00F047B6" w:rsidP="00F047B6">
      <w:r>
        <w:t>Debteurs.chap.lxxxix.</w:t>
      </w:r>
      <w:r>
        <w:tab/>
        <w:t>fo.cviii.</w:t>
      </w:r>
    </w:p>
    <w:p w14:paraId="6F1E342F" w14:textId="77777777" w:rsidR="00F047B6" w:rsidRDefault="00F047B6" w:rsidP="00F047B6">
      <w:r>
        <w:t>Default.chap.xxxviii.</w:t>
      </w:r>
      <w:r>
        <w:tab/>
        <w:t>fo.lx.</w:t>
      </w:r>
    </w:p>
    <w:p w14:paraId="74C4D0ED" w14:textId="77777777" w:rsidR="00F047B6" w:rsidRDefault="00F047B6" w:rsidP="00F047B6">
      <w:r>
        <w:t>Defaulte au plainctif.chap.xcvi.</w:t>
      </w:r>
      <w:r>
        <w:tab/>
        <w:t>fo.cxix.</w:t>
      </w:r>
    </w:p>
    <w:p w14:paraId="3D901CFE" w14:textId="77777777" w:rsidR="00F047B6" w:rsidRDefault="00F047B6" w:rsidP="00F047B6">
      <w:r>
        <w:t>Delay.chap.xxxvii.</w:t>
      </w:r>
      <w:r>
        <w:tab/>
        <w:t>fo.lx.</w:t>
      </w:r>
    </w:p>
    <w:p w14:paraId="5CB510B7" w14:textId="55789E43" w:rsidR="00F047B6" w:rsidRDefault="00F047B6" w:rsidP="00F047B6">
      <w:r>
        <w:t xml:space="preserve">Deliurance </w:t>
      </w:r>
      <w:r w:rsidR="001F0515">
        <w:t>d</w:t>
      </w:r>
      <w:r>
        <w:t>e namps.chap.vii.</w:t>
      </w:r>
      <w:r>
        <w:tab/>
        <w:t>fo.xiiii.</w:t>
      </w:r>
    </w:p>
    <w:p w14:paraId="294F3185" w14:textId="77777777" w:rsidR="00F047B6" w:rsidRDefault="00F047B6" w:rsidP="00F047B6">
      <w:r>
        <w:t>Deſrene.chap.cxxiii.</w:t>
      </w:r>
      <w:r>
        <w:tab/>
        <w:t>fo.cl.</w:t>
      </w:r>
    </w:p>
    <w:p w14:paraId="5E2B8A84" w14:textId="65179B8B" w:rsidR="00F047B6" w:rsidRDefault="00F047B6" w:rsidP="00F047B6">
      <w:r>
        <w:t xml:space="preserve">Dons </w:t>
      </w:r>
      <w:r w:rsidR="001F0515">
        <w:t>d</w:t>
      </w:r>
      <w:r>
        <w:t>e peres</w:t>
      </w:r>
      <w:r>
        <w:tab/>
        <w:t>font a leurs enfantz.ch.xxxvi.</w:t>
      </w:r>
      <w:r>
        <w:tab/>
        <w:t>fo.lix</w:t>
      </w:r>
    </w:p>
    <w:p w14:paraId="476DC391" w14:textId="77777777" w:rsidR="00F047B6" w:rsidRDefault="00F047B6" w:rsidP="00F047B6">
      <w:r>
        <w:t>Droict.chap.i.</w:t>
      </w:r>
      <w:r>
        <w:tab/>
        <w:t>fol.iii.</w:t>
      </w:r>
    </w:p>
    <w:p w14:paraId="58F474CE" w14:textId="68527BB7" w:rsidR="00F047B6" w:rsidRDefault="00F047B6" w:rsidP="00F047B6">
      <w:r>
        <w:t xml:space="preserve">Du </w:t>
      </w:r>
      <w:r w:rsidR="001F0515">
        <w:t>d</w:t>
      </w:r>
      <w:r>
        <w:t>uc.chap.xii.</w:t>
      </w:r>
      <w:r>
        <w:tab/>
        <w:t>fo.xxii.</w:t>
      </w:r>
    </w:p>
    <w:p w14:paraId="3531E897" w14:textId="77777777" w:rsidR="00F047B6" w:rsidRDefault="00F047B6" w:rsidP="00F047B6">
      <w:r>
        <w:t>E</w:t>
      </w:r>
    </w:p>
    <w:p w14:paraId="56B4B5F5" w14:textId="069EB1BB" w:rsidR="00F047B6" w:rsidRDefault="00F047B6" w:rsidP="00F047B6">
      <w:r>
        <w:t xml:space="preserve">Edict </w:t>
      </w:r>
      <w:r w:rsidR="001F0515">
        <w:t>d</w:t>
      </w:r>
      <w:r>
        <w:t>u roy faict a compiegne.</w:t>
      </w:r>
      <w:r>
        <w:tab/>
        <w:t>fo.xxvii.</w:t>
      </w:r>
    </w:p>
    <w:p w14:paraId="6DB54E52" w14:textId="6F0E1707" w:rsidR="00F047B6" w:rsidRDefault="00F047B6" w:rsidP="00F047B6">
      <w:r>
        <w:t xml:space="preserve">Empeſchementz </w:t>
      </w:r>
      <w:r w:rsidR="001F0515">
        <w:t>d</w:t>
      </w:r>
      <w:r>
        <w:t>e ſucceſſion.chap.xxvii.</w:t>
      </w:r>
      <w:r>
        <w:tab/>
        <w:t>fo.xlvi.</w:t>
      </w:r>
    </w:p>
    <w:p w14:paraId="5F8A8338" w14:textId="472AFB4E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parties.chap.cxvii.</w:t>
      </w:r>
      <w:r>
        <w:tab/>
        <w:t>fo.cxliii.</w:t>
      </w:r>
    </w:p>
    <w:p w14:paraId="5FD8D6AE" w14:textId="29A9C7EA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 xml:space="preserve">e </w:t>
      </w:r>
      <w:r w:rsidR="001F0515">
        <w:t>d</w:t>
      </w:r>
      <w:r>
        <w:t>ouaire.chap.cxviii.</w:t>
      </w:r>
      <w:r>
        <w:tab/>
        <w:t>fo.cxliiii.</w:t>
      </w:r>
    </w:p>
    <w:p w14:paraId="1CB0BB29" w14:textId="77777777" w:rsidR="00F047B6" w:rsidRDefault="00F047B6" w:rsidP="00F047B6">
      <w:r>
        <w:t>Eſcheance.chap.xxv.</w:t>
      </w:r>
      <w:r>
        <w:tab/>
        <w:t>fo.xxxix.</w:t>
      </w:r>
    </w:p>
    <w:p w14:paraId="4308E797" w14:textId="77777777" w:rsidR="00F047B6" w:rsidRDefault="00F047B6" w:rsidP="00F047B6">
      <w:r>
        <w:t>Eſchiquier.chap.lvi.</w:t>
      </w:r>
      <w:r>
        <w:tab/>
        <w:t>fo.lxxvii.</w:t>
      </w:r>
    </w:p>
    <w:p w14:paraId="47A96193" w14:textId="77777777" w:rsidR="00F047B6" w:rsidRDefault="00F047B6" w:rsidP="00F047B6">
      <w:r>
        <w:t>Excuſation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ice.chap.xlvi.</w:t>
      </w:r>
      <w:r>
        <w:tab/>
        <w:t>fo.lxvii.</w:t>
      </w:r>
    </w:p>
    <w:p w14:paraId="48111673" w14:textId="77777777" w:rsidR="00F047B6" w:rsidRDefault="00F047B6" w:rsidP="00F047B6">
      <w:r>
        <w:t>Excuſation par noif.chap.xlvii.</w:t>
      </w:r>
      <w:r>
        <w:tab/>
        <w:t>fo.lxviii.</w:t>
      </w:r>
    </w:p>
    <w:p w14:paraId="52970FA5" w14:textId="77777777" w:rsidR="00F047B6" w:rsidRDefault="00F047B6" w:rsidP="00F047B6">
      <w:r>
        <w:t>Excuſation par pɿiſon.</w:t>
      </w:r>
      <w:r>
        <w:tab/>
        <w:t>fo.eodem.</w:t>
      </w:r>
    </w:p>
    <w:p w14:paraId="08400CEE" w14:textId="77777777" w:rsidR="00F047B6" w:rsidRDefault="00F047B6" w:rsidP="00F047B6">
      <w:r>
        <w:t>Exoine.chap.xxxix.</w:t>
      </w:r>
      <w:r>
        <w:tab/>
        <w:t>fo.lxi.</w:t>
      </w:r>
    </w:p>
    <w:p w14:paraId="1C3CADBA" w14:textId="77777777" w:rsidR="00F047B6" w:rsidRDefault="00F047B6" w:rsidP="00F047B6">
      <w:r>
        <w:t>F</w:t>
      </w:r>
    </w:p>
    <w:p w14:paraId="5EE172F0" w14:textId="77777777" w:rsidR="00F047B6" w:rsidRDefault="00F047B6" w:rsidP="00F047B6">
      <w:r>
        <w:t>Feaulte.chap.xiiii.</w:t>
      </w:r>
      <w:r>
        <w:tab/>
        <w:t>fo.xxiiii.</w:t>
      </w:r>
    </w:p>
    <w:p w14:paraId="0A034E23" w14:textId="62FF0A64" w:rsidR="00F047B6" w:rsidRDefault="00F047B6" w:rsidP="00F047B6">
      <w:r>
        <w:t xml:space="preserve">Fēme </w:t>
      </w:r>
      <w:r w:rsidR="001F0515">
        <w:t>d</w:t>
      </w:r>
      <w:r>
        <w:t>effai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 </w:t>
      </w:r>
      <w:r w:rsidR="001F0515">
        <w:t>d</w:t>
      </w:r>
      <w:r>
        <w:t xml:space="preserve">erriere </w:t>
      </w:r>
      <w:r w:rsidR="001F0515">
        <w:t>d</w:t>
      </w:r>
      <w:r>
        <w:t>e ſon mary.ch.xcvii.f.cxx.</w:t>
      </w:r>
    </w:p>
    <w:p w14:paraId="3BD94C3D" w14:textId="77777777" w:rsidR="00F047B6" w:rsidRDefault="00F047B6" w:rsidP="00F047B6">
      <w:r>
        <w:t>foɿce faicte.chap.lii.</w:t>
      </w:r>
      <w:r>
        <w:tab/>
        <w:t>fo.lxxi.</w:t>
      </w:r>
    </w:p>
    <w:p w14:paraId="1A4E8A7E" w14:textId="77777777" w:rsidR="00F047B6" w:rsidRDefault="00F047B6" w:rsidP="00F047B6">
      <w:r>
        <w:t>foɿfaictures.chap.xxiii.</w:t>
      </w:r>
      <w:r>
        <w:tab/>
        <w:t>fo.xxxiii.</w:t>
      </w:r>
    </w:p>
    <w:p w14:paraId="5223BE71" w14:textId="77777777" w:rsidR="00F047B6" w:rsidRDefault="00F047B6" w:rsidP="00F047B6">
      <w:r>
        <w:t>foɿcenez.chap.lxxix.</w:t>
      </w:r>
      <w:r>
        <w:tab/>
        <w:t>fo.c.</w:t>
      </w:r>
    </w:p>
    <w:p w14:paraId="404DD782" w14:textId="77777777" w:rsidR="00F047B6" w:rsidRDefault="00F047B6" w:rsidP="00F047B6">
      <w:r>
        <w:t>G</w:t>
      </w:r>
    </w:p>
    <w:p w14:paraId="055163A2" w14:textId="77777777" w:rsidR="00F047B6" w:rsidRDefault="00F047B6" w:rsidP="00F047B6">
      <w:r>
        <w:t xml:space="preserve">Gaiges </w:t>
      </w:r>
      <w:r>
        <w:rPr>
          <w:rFonts w:ascii="Segoe UI Symbol" w:hAnsi="Segoe UI Symbol" w:cs="Segoe UI Symbol"/>
        </w:rPr>
        <w:t>⁊</w:t>
      </w:r>
      <w:r>
        <w:t xml:space="preserve"> achaptz nyez.chap.xxii.</w:t>
      </w:r>
      <w:r>
        <w:tab/>
        <w:t>fo.xxxii.</w:t>
      </w:r>
    </w:p>
    <w:p w14:paraId="1E67E351" w14:textId="12B702B9" w:rsidR="00F047B6" w:rsidRDefault="00F047B6" w:rsidP="00F047B6">
      <w:r>
        <w:t xml:space="preserve">Garde </w:t>
      </w:r>
      <w:r w:rsidR="001F0515">
        <w:t>d</w:t>
      </w:r>
      <w:r>
        <w:t>oɿphelins.chap.xxxiii.</w:t>
      </w:r>
      <w:r>
        <w:tab/>
        <w:t>fo.liii.</w:t>
      </w:r>
    </w:p>
    <w:p w14:paraId="12886D60" w14:textId="485BB2F7" w:rsidR="00F047B6" w:rsidRDefault="00F047B6" w:rsidP="00F047B6">
      <w:r>
        <w:t xml:space="preserve">Geſine </w:t>
      </w:r>
      <w:r w:rsidR="001F0515">
        <w:t>d</w:t>
      </w:r>
      <w:r>
        <w:t>e femmes.chap.xli.</w:t>
      </w:r>
      <w:r>
        <w:tab/>
        <w:t>fo.lxiiii.</w:t>
      </w:r>
    </w:p>
    <w:p w14:paraId="16D8B247" w14:textId="77777777" w:rsidR="00F047B6" w:rsidRDefault="00F047B6" w:rsidP="00F047B6"/>
    <w:p w14:paraId="123BFC54" w14:textId="77777777" w:rsidR="00F047B6" w:rsidRDefault="00F047B6" w:rsidP="00F047B6"/>
    <w:p w14:paraId="224BCE47" w14:textId="77777777" w:rsidR="00F047B6" w:rsidRDefault="00F047B6" w:rsidP="00F047B6">
      <w:r>
        <w:t>H</w:t>
      </w:r>
    </w:p>
    <w:p w14:paraId="51353044" w14:textId="77777777" w:rsidR="00F047B6" w:rsidRDefault="00F047B6" w:rsidP="00F047B6">
      <w:r>
        <w:t>Haro.chapitre.liiij.</w:t>
      </w:r>
      <w:r>
        <w:tab/>
        <w:t>folio.lxxiiij.</w:t>
      </w:r>
    </w:p>
    <w:p w14:paraId="00897C92" w14:textId="3490710A" w:rsidR="00F047B6" w:rsidRDefault="00F047B6" w:rsidP="00F047B6">
      <w:r>
        <w:lastRenderedPageBreak/>
        <w:t xml:space="preserve">Homicide </w:t>
      </w:r>
      <w:r w:rsidR="001F0515">
        <w:t>d</w:t>
      </w:r>
      <w:r>
        <w:t>e ſoy meſmes.chapitre.xxi.</w:t>
      </w:r>
      <w:r>
        <w:tab/>
        <w:t>folio.xxxi.</w:t>
      </w:r>
    </w:p>
    <w:p w14:paraId="357C94AD" w14:textId="77777777" w:rsidR="00F047B6" w:rsidRDefault="00F047B6" w:rsidP="00F047B6">
      <w:r>
        <w:t>I</w:t>
      </w:r>
    </w:p>
    <w:p w14:paraId="07608E10" w14:textId="77777777" w:rsidR="00F047B6" w:rsidRDefault="00F047B6" w:rsidP="00F047B6">
      <w:r>
        <w:t>Iugement.chapitre.ix.</w:t>
      </w:r>
      <w:r>
        <w:tab/>
        <w:t>folio.xvii.</w:t>
      </w:r>
    </w:p>
    <w:p w14:paraId="1E36B942" w14:textId="77777777" w:rsidR="00F047B6" w:rsidRDefault="00F047B6" w:rsidP="00F047B6">
      <w:r>
        <w:t>Iureurs.chapitre.lxix.</w:t>
      </w:r>
      <w:r>
        <w:tab/>
        <w:t>folio.xcii.</w:t>
      </w:r>
    </w:p>
    <w:p w14:paraId="346DCA5B" w14:textId="77777777" w:rsidR="00F047B6" w:rsidRDefault="00F047B6" w:rsidP="00F047B6">
      <w:r>
        <w:t>Iuriſdiction.chapitre.ii.</w:t>
      </w:r>
      <w:r>
        <w:tab/>
        <w:t>folio.iiij.</w:t>
      </w:r>
    </w:p>
    <w:p w14:paraId="72F8D36E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aux barons.</w:t>
      </w:r>
      <w:r>
        <w:tab/>
        <w:t>folio.xxv.</w:t>
      </w:r>
    </w:p>
    <w:p w14:paraId="4ED42303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ice.chapitre.iii.</w:t>
      </w:r>
      <w:r>
        <w:tab/>
        <w:t>folio.vj.</w:t>
      </w:r>
    </w:p>
    <w:p w14:paraId="3B501444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icier.chapitre.iiii.</w:t>
      </w:r>
      <w:r>
        <w:tab/>
        <w:t>eodem.</w:t>
      </w:r>
    </w:p>
    <w:p w14:paraId="0A2636F1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icement.chapitre.vi.</w:t>
      </w:r>
      <w:r>
        <w:tab/>
        <w:t>folio ix.</w:t>
      </w:r>
    </w:p>
    <w:p w14:paraId="771684E7" w14:textId="77777777" w:rsidR="00F047B6" w:rsidRDefault="00F047B6" w:rsidP="00F047B6">
      <w:r>
        <w:t>L</w:t>
      </w:r>
    </w:p>
    <w:p w14:paraId="35F58B74" w14:textId="77777777" w:rsidR="00F047B6" w:rsidRDefault="00F047B6" w:rsidP="00F047B6">
      <w:r>
        <w:t>Langueur.chapitre.xl.</w:t>
      </w:r>
      <w:r>
        <w:tab/>
        <w:t>folio.lxiij.</w:t>
      </w:r>
    </w:p>
    <w:p w14:paraId="27F3AC98" w14:textId="77777777" w:rsidR="00F047B6" w:rsidRDefault="00F047B6" w:rsidP="00F047B6">
      <w:r>
        <w:t>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recoɿd.chapitre.cxxi.</w:t>
      </w:r>
      <w:r>
        <w:tab/>
        <w:t>fo.cxlv.</w:t>
      </w:r>
    </w:p>
    <w:p w14:paraId="4A3119B0" w14:textId="77777777" w:rsidR="00F047B6" w:rsidRDefault="00F047B6" w:rsidP="00F047B6">
      <w:r>
        <w:t>Loy pɿouuable.chapitre.cxxi.</w:t>
      </w:r>
      <w:r>
        <w:tab/>
        <w:t>folio.cxiviii.</w:t>
      </w:r>
    </w:p>
    <w:p w14:paraId="58B33FF1" w14:textId="77777777" w:rsidR="00F047B6" w:rsidRDefault="00F047B6" w:rsidP="00F047B6">
      <w:r>
        <w:t>Loy appariſſant.chapitre.cxxiiij.</w:t>
      </w:r>
      <w:r>
        <w:tab/>
        <w:t>folio.clij.</w:t>
      </w:r>
    </w:p>
    <w:p w14:paraId="6FA8D392" w14:textId="77777777" w:rsidR="00F047B6" w:rsidRDefault="00F047B6" w:rsidP="00F047B6">
      <w:r>
        <w:t>M</w:t>
      </w:r>
    </w:p>
    <w:p w14:paraId="3AC96BC5" w14:textId="77777777" w:rsidR="00F047B6" w:rsidRDefault="00F047B6" w:rsidP="00F047B6">
      <w:r>
        <w:t>Meſures.chapitre.xvi.</w:t>
      </w:r>
      <w:r>
        <w:tab/>
        <w:t>folio.xxvi.</w:t>
      </w:r>
    </w:p>
    <w:p w14:paraId="5C38356A" w14:textId="77777777" w:rsidR="00F047B6" w:rsidRDefault="00F047B6" w:rsidP="00F047B6">
      <w:r>
        <w:t>Meurdɿe et homicide.chapitre.lxx</w:t>
      </w:r>
      <w:r>
        <w:tab/>
        <w:t>folio.xciiij.</w:t>
      </w:r>
    </w:p>
    <w:p w14:paraId="7365FCF8" w14:textId="77777777" w:rsidR="00F047B6" w:rsidRDefault="00F047B6" w:rsidP="00F047B6">
      <w:r>
        <w:t>Monneage.chapitre.xv.</w:t>
      </w:r>
      <w:r>
        <w:tab/>
        <w:t>folio.xxiiij.</w:t>
      </w:r>
    </w:p>
    <w:p w14:paraId="2AA6B1A7" w14:textId="77777777" w:rsidR="00F047B6" w:rsidRDefault="00F047B6" w:rsidP="00F047B6">
      <w:r>
        <w:t>N</w:t>
      </w:r>
    </w:p>
    <w:p w14:paraId="57FA1B60" w14:textId="77777777" w:rsidR="00F047B6" w:rsidRDefault="00F047B6" w:rsidP="00F047B6">
      <w:r>
        <w:t>Nonaage.chapitre.xliii.</w:t>
      </w:r>
      <w:r>
        <w:tab/>
        <w:t>fo.lxv.</w:t>
      </w:r>
    </w:p>
    <w:p w14:paraId="30F90532" w14:textId="77777777" w:rsidR="00F047B6" w:rsidRDefault="00F047B6" w:rsidP="00F047B6">
      <w:r>
        <w:t>O</w:t>
      </w:r>
    </w:p>
    <w:p w14:paraId="5C492867" w14:textId="77777777" w:rsidR="00F047B6" w:rsidRDefault="00F047B6" w:rsidP="00F047B6">
      <w:r>
        <w:t>Office au viconte.chapitre.v.</w:t>
      </w:r>
      <w:r>
        <w:tab/>
        <w:t>folio.viij.</w:t>
      </w:r>
    </w:p>
    <w:p w14:paraId="7D9FDE11" w14:textId="4547B0D3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</w:t>
      </w:r>
      <w:r w:rsidR="001F0515">
        <w:t>d</w:t>
      </w:r>
      <w:r>
        <w:t>uc.chapitre.xliiij.</w:t>
      </w:r>
      <w:r>
        <w:tab/>
        <w:t>folio.lxvi.</w:t>
      </w:r>
    </w:p>
    <w:p w14:paraId="79172C88" w14:textId="77777777" w:rsidR="00F047B6" w:rsidRDefault="00F047B6" w:rsidP="00F047B6">
      <w:r>
        <w:t>P</w:t>
      </w:r>
    </w:p>
    <w:p w14:paraId="09144F13" w14:textId="366BCA41" w:rsidR="00F047B6" w:rsidRDefault="00F047B6" w:rsidP="00F047B6">
      <w:r>
        <w:t xml:space="preserve">Parties </w:t>
      </w:r>
      <w:r w:rsidR="001F0515">
        <w:t>d</w:t>
      </w:r>
      <w:r>
        <w:t>heritaige.chapitre.xxvi.</w:t>
      </w:r>
      <w:r>
        <w:tab/>
        <w:t>folio.xli.</w:t>
      </w:r>
    </w:p>
    <w:p w14:paraId="6B2A5481" w14:textId="51D6E4EF" w:rsidR="00F047B6" w:rsidRDefault="00F047B6" w:rsidP="00F047B6">
      <w:r>
        <w:t xml:space="preserve">Patronnage </w:t>
      </w:r>
      <w:r w:rsidR="001F0515">
        <w:t>d</w:t>
      </w:r>
      <w:r>
        <w:t>egliſe.chapitre.cix.</w:t>
      </w:r>
      <w:r>
        <w:tab/>
        <w:t>folio.cxxvii.</w:t>
      </w:r>
    </w:p>
    <w:p w14:paraId="51F8D971" w14:textId="77777777" w:rsidR="00F047B6" w:rsidRDefault="00F047B6" w:rsidP="00F047B6">
      <w:r>
        <w:t>Pelerins et marchandz.chapitre.xciiij.</w:t>
      </w:r>
      <w:r>
        <w:tab/>
        <w:t>fo.cxvi.</w:t>
      </w:r>
    </w:p>
    <w:p w14:paraId="52BA9233" w14:textId="77777777" w:rsidR="00F047B6" w:rsidRDefault="00F047B6" w:rsidP="00F047B6">
      <w:r>
        <w:t>Plainctes.chapitre.lvii.</w:t>
      </w:r>
      <w:r>
        <w:tab/>
        <w:t>folio.lxxvii.</w:t>
      </w:r>
    </w:p>
    <w:p w14:paraId="5A8799AC" w14:textId="77777777" w:rsidR="00F047B6" w:rsidRDefault="00F047B6" w:rsidP="00F047B6">
      <w:r>
        <w:t>Plainctif.chapitre.lviii. eodem.</w:t>
      </w:r>
    </w:p>
    <w:p w14:paraId="1F1F51F3" w14:textId="77777777" w:rsidR="00F047B6" w:rsidRDefault="00F047B6" w:rsidP="00F047B6">
      <w:r>
        <w:t>Pledeurs.chapitre.lxiii.</w:t>
      </w:r>
      <w:r>
        <w:tab/>
        <w:t>folio.lxxxv.</w:t>
      </w:r>
    </w:p>
    <w:p w14:paraId="0F97916D" w14:textId="77777777" w:rsidR="00F047B6" w:rsidRDefault="00F047B6" w:rsidP="00F047B6">
      <w:r>
        <w:t>Pleges.chapitre.lx.</w:t>
      </w:r>
      <w:r>
        <w:tab/>
        <w:t>folio.lxxviii.</w:t>
      </w:r>
    </w:p>
    <w:p w14:paraId="44B2B446" w14:textId="77777777" w:rsidR="00F047B6" w:rsidRDefault="00F047B6" w:rsidP="00F047B6">
      <w:r>
        <w:t>Poſſeſſion non mouuable. chapitre.xci.fol.cxi.</w:t>
      </w:r>
    </w:p>
    <w:p w14:paraId="16BACBAE" w14:textId="77777777" w:rsidR="00F047B6" w:rsidRDefault="00F047B6" w:rsidP="00F047B6">
      <w:r>
        <w:t>Preſcription.chapitre.cxxv.</w:t>
      </w:r>
      <w:r>
        <w:tab/>
        <w:t>folio.clii.</w:t>
      </w:r>
    </w:p>
    <w:p w14:paraId="17249B6B" w14:textId="37C420F3" w:rsidR="00F047B6" w:rsidRDefault="00F047B6" w:rsidP="00F047B6">
      <w:r>
        <w:t xml:space="preserve">Privilege </w:t>
      </w:r>
      <w:r w:rsidR="001F0515">
        <w:t>d</w:t>
      </w:r>
      <w:r>
        <w:t>e croix.chapitre.xlv.</w:t>
      </w:r>
      <w:r>
        <w:tab/>
        <w:t>folio.lxvii.</w:t>
      </w:r>
    </w:p>
    <w:p w14:paraId="726B1D1A" w14:textId="77777777" w:rsidR="00F047B6" w:rsidRDefault="00F047B6" w:rsidP="00F047B6">
      <w:r>
        <w:t>Prologue pɿemier et ſecond.</w:t>
      </w:r>
      <w:r>
        <w:tab/>
        <w:t>folio.i.et.ii.</w:t>
      </w:r>
    </w:p>
    <w:p w14:paraId="1248685B" w14:textId="77777777" w:rsidR="00F047B6" w:rsidRDefault="00F047B6" w:rsidP="00F047B6">
      <w:r>
        <w:t>Q</w:t>
      </w:r>
    </w:p>
    <w:p w14:paraId="7ED832E9" w14:textId="3FF9EC97" w:rsidR="00F047B6" w:rsidRDefault="00F047B6" w:rsidP="00F047B6">
      <w:r>
        <w:t>Querelle qui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meſdict.chapitre.lxxxvi</w:t>
      </w:r>
      <w:r>
        <w:tab/>
        <w:t>fol.cv.</w:t>
      </w:r>
    </w:p>
    <w:p w14:paraId="47261C44" w14:textId="0B97B39E" w:rsidR="00F047B6" w:rsidRDefault="00F047B6" w:rsidP="00F047B6">
      <w:r>
        <w:t xml:space="preserve">Querelle </w:t>
      </w:r>
      <w:r w:rsidR="001F0515">
        <w:t>d</w:t>
      </w:r>
      <w:r>
        <w:t>e poſſeſſion.chapitre.lxxxvii.</w:t>
      </w:r>
      <w:r>
        <w:tab/>
        <w:t>folio.cvi.</w:t>
      </w:r>
    </w:p>
    <w:p w14:paraId="1C172DDA" w14:textId="2C24E50B" w:rsidR="00F047B6" w:rsidRDefault="00F047B6" w:rsidP="00F047B6">
      <w:r>
        <w:t xml:space="preserve">Querelle </w:t>
      </w:r>
      <w:r w:rsidR="001F0515">
        <w:t>d</w:t>
      </w:r>
      <w:r>
        <w:t xml:space="preserve">e </w:t>
      </w:r>
      <w:r w:rsidR="001F0515">
        <w:t>d</w:t>
      </w:r>
      <w:r>
        <w:t>ebte.chapitre.lxxxviii.</w:t>
      </w:r>
      <w:r>
        <w:tab/>
        <w:t>folio.cviii.</w:t>
      </w:r>
    </w:p>
    <w:p w14:paraId="4046D32C" w14:textId="77777777" w:rsidR="00F047B6" w:rsidRDefault="00F047B6" w:rsidP="00F047B6">
      <w:r>
        <w:t>Querelles.chapitre.lxvii.</w:t>
      </w:r>
      <w:r>
        <w:tab/>
        <w:t>folio.lxxxviii.</w:t>
      </w:r>
    </w:p>
    <w:p w14:paraId="782003B1" w14:textId="77777777" w:rsidR="00F047B6" w:rsidRDefault="00F047B6" w:rsidP="00F047B6">
      <w:r>
        <w:t>Querelle fieffal.chapitre.xcii.</w:t>
      </w:r>
      <w:r>
        <w:tab/>
        <w:t>folio.cxii.</w:t>
      </w:r>
    </w:p>
    <w:p w14:paraId="7F3A8CCA" w14:textId="77777777" w:rsidR="00F047B6" w:rsidRDefault="00F047B6" w:rsidP="00F047B6">
      <w:r>
        <w:t>R</w:t>
      </w:r>
    </w:p>
    <w:p w14:paraId="04382C61" w14:textId="52CA87A9" w:rsidR="00F047B6" w:rsidRDefault="00F047B6" w:rsidP="00F047B6">
      <w:r>
        <w:t xml:space="preserve">Rappel </w:t>
      </w:r>
      <w:r w:rsidR="001F0515">
        <w:t>d</w:t>
      </w:r>
      <w:r>
        <w:t>e fief vendu.chapitre.cxvi.</w:t>
      </w:r>
      <w:r>
        <w:tab/>
        <w:t>folio.cxlii.</w:t>
      </w:r>
    </w:p>
    <w:p w14:paraId="7A0B369D" w14:textId="4A663CEB" w:rsidR="00F047B6" w:rsidRDefault="00F047B6" w:rsidP="00F047B6">
      <w:r>
        <w:t xml:space="preserve">Recepteurs </w:t>
      </w:r>
      <w:r w:rsidR="001F0515">
        <w:t>d</w:t>
      </w:r>
      <w:r>
        <w:t xml:space="preserve">e </w:t>
      </w:r>
      <w:r w:rsidR="001F0515">
        <w:t>d</w:t>
      </w:r>
      <w:r>
        <w:t>ampnez.chapitre.lxxx.</w:t>
      </w:r>
      <w:r>
        <w:tab/>
        <w:t>folio.c.</w:t>
      </w:r>
    </w:p>
    <w:p w14:paraId="1B3B19C7" w14:textId="066E0D1B" w:rsidR="00F047B6" w:rsidRDefault="00F047B6" w:rsidP="00F047B6">
      <w:r>
        <w:lastRenderedPageBreak/>
        <w:t xml:space="preserve">Recoɿd </w:t>
      </w:r>
      <w:r w:rsidR="001F0515">
        <w:t>d</w:t>
      </w:r>
      <w:r>
        <w:t xml:space="preserve">e court </w:t>
      </w:r>
      <w:r w:rsidR="001F0515">
        <w:t>d</w:t>
      </w:r>
      <w:r>
        <w:t>e roy.chapitre.cii.</w:t>
      </w:r>
      <w:r>
        <w:tab/>
        <w:t>folio.cxxv.</w:t>
      </w:r>
    </w:p>
    <w:p w14:paraId="45589AC5" w14:textId="6C68901A" w:rsidR="00F047B6" w:rsidRDefault="00F047B6" w:rsidP="00F047B6">
      <w:r>
        <w:t xml:space="preserve">Recoɿd </w:t>
      </w:r>
      <w:r w:rsidR="001F0515">
        <w:t>d</w:t>
      </w:r>
      <w:r>
        <w:t>eſchiquier.chapitre.ciii.</w:t>
      </w:r>
      <w:r>
        <w:tab/>
        <w:t>folio.cxxvi.</w:t>
      </w:r>
    </w:p>
    <w:p w14:paraId="7336493C" w14:textId="30710CEB" w:rsidR="00F047B6" w:rsidRDefault="00F047B6" w:rsidP="00F047B6">
      <w:r>
        <w:t xml:space="preserve">Recoɿd </w:t>
      </w:r>
      <w:r w:rsidR="001F0515">
        <w:t>d</w:t>
      </w:r>
      <w:r>
        <w:t>aſſiſe.chapitre.ciiii.</w:t>
      </w:r>
      <w:r>
        <w:tab/>
        <w:t>eodem.</w:t>
      </w:r>
    </w:p>
    <w:p w14:paraId="04A4828E" w14:textId="0EB2D030" w:rsidR="00F047B6" w:rsidRDefault="00F047B6" w:rsidP="00F047B6">
      <w:r>
        <w:t xml:space="preserve">Recoɿd </w:t>
      </w:r>
      <w:r w:rsidR="001F0515">
        <w:t>d</w:t>
      </w:r>
      <w:r>
        <w:t>e bataille.chapitre.cv.</w:t>
      </w:r>
      <w:r>
        <w:tab/>
        <w:t>eodem.</w:t>
      </w:r>
    </w:p>
    <w:p w14:paraId="36312986" w14:textId="21DE1633" w:rsidR="00F047B6" w:rsidRDefault="00F047B6" w:rsidP="00F047B6">
      <w:r>
        <w:t xml:space="preserve">Recoɿd </w:t>
      </w:r>
      <w:r w:rsidR="001F0515">
        <w:t>d</w:t>
      </w:r>
      <w:r>
        <w:t>e veue.chapitre.cvi.</w:t>
      </w:r>
      <w:r>
        <w:tab/>
        <w:t>eodem.</w:t>
      </w:r>
    </w:p>
    <w:p w14:paraId="1712CC67" w14:textId="73317B94" w:rsidR="00F047B6" w:rsidRDefault="00F047B6" w:rsidP="00F047B6">
      <w:r>
        <w:t xml:space="preserve">Recoɿd </w:t>
      </w:r>
      <w:r w:rsidR="001F0515">
        <w:t>d</w:t>
      </w:r>
      <w:r>
        <w:t>e paſnage.chapitre.cvii.</w:t>
      </w:r>
      <w:r>
        <w:tab/>
        <w:t>eodem.</w:t>
      </w:r>
    </w:p>
    <w:p w14:paraId="47385346" w14:textId="77777777" w:rsidR="00F047B6" w:rsidRDefault="00F047B6" w:rsidP="00F047B6">
      <w:r>
        <w:t>Reliefz.chapitre.xxxiii.</w:t>
      </w:r>
      <w:r>
        <w:tab/>
        <w:t>folio.lvi.</w:t>
      </w:r>
    </w:p>
    <w:p w14:paraId="56DF85AF" w14:textId="77777777" w:rsidR="00F047B6" w:rsidRDefault="00F047B6" w:rsidP="00F047B6">
      <w:r>
        <w:t>Roberie.chapitre.lxxi.</w:t>
      </w:r>
      <w:r>
        <w:tab/>
        <w:t>folio.xciiii.</w:t>
      </w:r>
    </w:p>
    <w:p w14:paraId="581881EF" w14:textId="77777777" w:rsidR="00F047B6" w:rsidRDefault="00F047B6" w:rsidP="00F047B6">
      <w:r>
        <w:t>S</w:t>
      </w:r>
    </w:p>
    <w:p w14:paraId="3F3D953A" w14:textId="6B0E4D58" w:rsidR="00F047B6" w:rsidRDefault="00F047B6" w:rsidP="00F047B6">
      <w:r>
        <w:t xml:space="preserve">Seigneurs et </w:t>
      </w:r>
      <w:r w:rsidR="001F0515">
        <w:t>d</w:t>
      </w:r>
      <w:r>
        <w:t>e leurs hommes.cha.lxxxiiii.</w:t>
      </w:r>
      <w:r>
        <w:tab/>
        <w:t>fo.xciiii.</w:t>
      </w:r>
    </w:p>
    <w:p w14:paraId="38929F06" w14:textId="77777777" w:rsidR="00F047B6" w:rsidRDefault="00F047B6" w:rsidP="00F047B6">
      <w:r>
        <w:t>Semonſe.chapitre.lxi.</w:t>
      </w:r>
      <w:r>
        <w:tab/>
        <w:t>folio.lxxxi.</w:t>
      </w:r>
    </w:p>
    <w:p w14:paraId="6BEB718F" w14:textId="62E4DB88" w:rsidR="00F047B6" w:rsidRDefault="00F047B6" w:rsidP="00F047B6">
      <w:r>
        <w:t xml:space="preserve">Seneſchal au </w:t>
      </w:r>
      <w:r w:rsidR="001F0515">
        <w:t>d</w:t>
      </w:r>
      <w:r>
        <w:t>uc.chapitre.x.</w:t>
      </w:r>
      <w:r>
        <w:tab/>
        <w:t>folio.xx.</w:t>
      </w:r>
    </w:p>
    <w:p w14:paraId="4270669F" w14:textId="77777777" w:rsidR="00F047B6" w:rsidRDefault="00F047B6" w:rsidP="00F047B6">
      <w:r>
        <w:t>Simple querelle perſonnel.chapitre.lxxxv.</w:t>
      </w:r>
      <w:r>
        <w:tab/>
        <w:t>fol.ciii.</w:t>
      </w:r>
    </w:p>
    <w:p w14:paraId="6D1DBC59" w14:textId="66CDB319" w:rsidR="00F047B6" w:rsidRDefault="00F047B6" w:rsidP="00F047B6">
      <w:r>
        <w:t xml:space="preserve">Suitte </w:t>
      </w:r>
      <w:r w:rsidR="001F0515">
        <w:t>d</w:t>
      </w:r>
      <w:r>
        <w:t>e meurdɿe.chapitre.lxviii.</w:t>
      </w:r>
      <w:r>
        <w:tab/>
        <w:t>fol.lxxxviii.</w:t>
      </w:r>
    </w:p>
    <w:p w14:paraId="28CF9353" w14:textId="0B3BBDAC" w:rsidR="00F047B6" w:rsidRDefault="00F047B6" w:rsidP="00F047B6">
      <w:r>
        <w:t xml:space="preserve">Suitte </w:t>
      </w:r>
      <w:r w:rsidR="001F0515">
        <w:t>d</w:t>
      </w:r>
      <w:r>
        <w:t>e trefuez frainctes.chapitre.lxxii.</w:t>
      </w:r>
      <w:r>
        <w:tab/>
        <w:t>fol.xcv.</w:t>
      </w:r>
    </w:p>
    <w:p w14:paraId="3E53ADB2" w14:textId="1DC006F9" w:rsidR="00F047B6" w:rsidRDefault="00F047B6" w:rsidP="00F047B6">
      <w:r>
        <w:t xml:space="preserve">Suitte </w:t>
      </w:r>
      <w:r w:rsidR="001F0515">
        <w:t>d</w:t>
      </w:r>
      <w:r>
        <w:t>e meſhaing.chapitre.lxxiiii.</w:t>
      </w:r>
      <w:r>
        <w:tab/>
        <w:t>folio.xcvi.</w:t>
      </w:r>
    </w:p>
    <w:p w14:paraId="2B3B57A3" w14:textId="048D1DA7" w:rsidR="00F047B6" w:rsidRDefault="00F047B6" w:rsidP="00F047B6">
      <w:r>
        <w:t xml:space="preserve">Suitte </w:t>
      </w:r>
      <w:r w:rsidR="001F0515">
        <w:t>d</w:t>
      </w:r>
      <w:r>
        <w:t>aſſault.chapitre.lxxv.</w:t>
      </w:r>
      <w:r>
        <w:tab/>
        <w:t>eodem.</w:t>
      </w:r>
    </w:p>
    <w:p w14:paraId="1E9DD71E" w14:textId="7689293F" w:rsidR="00F047B6" w:rsidRDefault="00F047B6" w:rsidP="00F047B6">
      <w:r>
        <w:t xml:space="preserve">Suitte </w:t>
      </w:r>
      <w:r w:rsidR="001F0515">
        <w:t>d</w:t>
      </w:r>
      <w:r>
        <w:t>e femmes.chapitre.lxxvii.</w:t>
      </w:r>
      <w:r>
        <w:tab/>
        <w:t>folio.xcix.</w:t>
      </w:r>
    </w:p>
    <w:p w14:paraId="285257A4" w14:textId="77777777" w:rsidR="00F047B6" w:rsidRDefault="00F047B6" w:rsidP="00F047B6">
      <w:r>
        <w:t>T</w:t>
      </w:r>
    </w:p>
    <w:p w14:paraId="79F8FBD3" w14:textId="77777777" w:rsidR="00F047B6" w:rsidRDefault="00F047B6" w:rsidP="00F047B6">
      <w:r>
        <w:t>Temps enquoy loy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faicte.chapi.lxxxi.fol.ci.</w:t>
      </w:r>
    </w:p>
    <w:p w14:paraId="5FE1D845" w14:textId="77777777" w:rsidR="00F047B6" w:rsidRDefault="00F047B6" w:rsidP="00F047B6">
      <w:r>
        <w:t>Treſves ſainctes.chapitre.lxxvi.</w:t>
      </w:r>
      <w:r>
        <w:tab/>
        <w:t>folio.xcvii.</w:t>
      </w:r>
    </w:p>
    <w:p w14:paraId="7632AA67" w14:textId="77777777" w:rsidR="00F047B6" w:rsidRDefault="00F047B6" w:rsidP="00F047B6"/>
    <w:p w14:paraId="10C01B5F" w14:textId="77777777" w:rsidR="00F047B6" w:rsidRDefault="00F047B6" w:rsidP="00F047B6"/>
    <w:p w14:paraId="34E6B8FF" w14:textId="32BFC46E" w:rsidR="00F047B6" w:rsidRDefault="00F047B6" w:rsidP="00F047B6">
      <w:r>
        <w:t>du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</w:t>
      </w:r>
      <w:r w:rsidR="001F0515">
        <w:t>d</w:t>
      </w:r>
      <w:r>
        <w:t>e Noɿmendie,</w:t>
      </w:r>
    </w:p>
    <w:p w14:paraId="1253CBEE" w14:textId="77777777" w:rsidR="00F047B6" w:rsidRDefault="00F047B6" w:rsidP="00F047B6"/>
    <w:p w14:paraId="33C33344" w14:textId="77777777" w:rsidR="00F047B6" w:rsidRDefault="00F047B6" w:rsidP="00F047B6"/>
    <w:p w14:paraId="62928E52" w14:textId="77777777" w:rsidR="00F047B6" w:rsidRDefault="00F047B6" w:rsidP="00F047B6">
      <w:r>
        <w:t>Teneures.chap.xxviij.</w:t>
      </w:r>
      <w:r>
        <w:tab/>
        <w:t>fol.xlvij.</w:t>
      </w:r>
    </w:p>
    <w:p w14:paraId="2B6AB8BB" w14:textId="77777777" w:rsidR="00F047B6" w:rsidRDefault="00F047B6" w:rsidP="00F047B6">
      <w:r>
        <w:t>Teneure par hommaige.cap.xxix.</w:t>
      </w:r>
      <w:r>
        <w:tab/>
        <w:t>fo.xlviij.</w:t>
      </w:r>
    </w:p>
    <w:p w14:paraId="383DA8B6" w14:textId="77777777" w:rsidR="00F047B6" w:rsidRDefault="00F047B6" w:rsidP="00F047B6">
      <w:r>
        <w:t>Teneure par parage.chap.xxx.</w:t>
      </w:r>
      <w:r>
        <w:tab/>
        <w:t>fo.l.</w:t>
      </w:r>
    </w:p>
    <w:p w14:paraId="307E3299" w14:textId="77777777" w:rsidR="00F047B6" w:rsidRDefault="00F047B6" w:rsidP="00F047B6">
      <w:r>
        <w:t>Teneure par bourgage.chap.xxxj.</w:t>
      </w:r>
      <w:r>
        <w:tab/>
        <w:t>fol.lj.</w:t>
      </w:r>
    </w:p>
    <w:p w14:paraId="7467E14F" w14:textId="77777777" w:rsidR="00F047B6" w:rsidRDefault="00F047B6" w:rsidP="00F047B6">
      <w:r>
        <w:t>Teneure par omoſne.chap.xxxij.</w:t>
      </w:r>
      <w:r>
        <w:tab/>
        <w:t>fol.lij.</w:t>
      </w:r>
    </w:p>
    <w:p w14:paraId="503B89B6" w14:textId="77777777" w:rsidR="00F047B6" w:rsidRDefault="00F047B6" w:rsidP="00F047B6">
      <w:r>
        <w:t>Terme non ſuffiſant.cha.xlix.</w:t>
      </w:r>
      <w:r>
        <w:tab/>
        <w:t>fo.lxviij.</w:t>
      </w:r>
    </w:p>
    <w:p w14:paraId="171EE842" w14:textId="77777777" w:rsidR="00F047B6" w:rsidRDefault="00F047B6" w:rsidP="00F047B6">
      <w:r>
        <w:t>Teſmoingſ.chapi.lxij.</w:t>
      </w:r>
      <w:r>
        <w:tab/>
        <w:t>fo.lxxxiiij.</w:t>
      </w:r>
    </w:p>
    <w:p w14:paraId="17C0D6FD" w14:textId="77777777" w:rsidR="00F047B6" w:rsidRDefault="00F047B6" w:rsidP="00F047B6">
      <w:r>
        <w:t>Toɿt faict.chapitre.lj.</w:t>
      </w:r>
      <w:r>
        <w:tab/>
        <w:t>fo.lxx.</w:t>
      </w:r>
    </w:p>
    <w:p w14:paraId="5C04656D" w14:textId="784EA84A" w:rsidR="00F047B6" w:rsidRDefault="00F047B6" w:rsidP="00F047B6">
      <w:r>
        <w:t xml:space="preserve">Trahiſon au </w:t>
      </w:r>
      <w:r w:rsidR="001F0515">
        <w:t>d</w:t>
      </w:r>
      <w:r>
        <w:t>uc.chapi.lvxiij.</w:t>
      </w:r>
      <w:r>
        <w:tab/>
        <w:t>fo.xcv.</w:t>
      </w:r>
    </w:p>
    <w:p w14:paraId="2FB3E54F" w14:textId="77777777" w:rsidR="00F047B6" w:rsidRDefault="00F047B6" w:rsidP="00F047B6">
      <w:r>
        <w:t>Treſoɿ trouue.chap.xviii.</w:t>
      </w:r>
      <w:r>
        <w:tab/>
        <w:t>fo.xxviij.</w:t>
      </w:r>
    </w:p>
    <w:p w14:paraId="2370D1F5" w14:textId="77777777" w:rsidR="00F047B6" w:rsidRDefault="00F047B6" w:rsidP="00F047B6"/>
    <w:p w14:paraId="3A3357B5" w14:textId="77777777" w:rsidR="00F047B6" w:rsidRDefault="00F047B6" w:rsidP="00F047B6"/>
    <w:p w14:paraId="5EB87AF7" w14:textId="77777777" w:rsidR="00F047B6" w:rsidRDefault="00F047B6" w:rsidP="00F047B6">
      <w:r>
        <w:t>V</w:t>
      </w:r>
    </w:p>
    <w:p w14:paraId="6652491E" w14:textId="77777777" w:rsidR="00F047B6" w:rsidRDefault="00F047B6" w:rsidP="00F047B6">
      <w:r>
        <w:t>Varech.chapitre.xvij.</w:t>
      </w:r>
      <w:r>
        <w:tab/>
        <w:t>fo.xxvij.</w:t>
      </w:r>
    </w:p>
    <w:p w14:paraId="7DCBF99B" w14:textId="61F6C66D" w:rsidR="00F047B6" w:rsidRDefault="00F047B6" w:rsidP="00F047B6">
      <w:r>
        <w:t xml:space="preserve">Veue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aſſeoir la.chap.xcv.</w:t>
      </w:r>
      <w:r>
        <w:tab/>
        <w:t>fo.cxvij.</w:t>
      </w:r>
    </w:p>
    <w:p w14:paraId="1533BD3A" w14:textId="77777777" w:rsidR="00F047B6" w:rsidRDefault="00F047B6" w:rsidP="00F047B6">
      <w:r>
        <w:t>Veues.chapi.lxvj.</w:t>
      </w:r>
      <w:r>
        <w:tab/>
        <w:t>fo.lxxxvij.</w:t>
      </w:r>
    </w:p>
    <w:p w14:paraId="7CEF0EBE" w14:textId="22BD3407" w:rsidR="00F047B6" w:rsidRDefault="00F047B6" w:rsidP="00F047B6">
      <w:r>
        <w:t xml:space="preserve">Veuefuete </w:t>
      </w:r>
      <w:r w:rsidR="001F0515">
        <w:t>d</w:t>
      </w:r>
      <w:r>
        <w:t>hommes.chapi.lxvi.</w:t>
      </w:r>
      <w:r>
        <w:tab/>
        <w:t>fo.cxliiij.</w:t>
      </w:r>
    </w:p>
    <w:p w14:paraId="7A158375" w14:textId="3F5AF900" w:rsidR="00F047B6" w:rsidRDefault="00F047B6" w:rsidP="00F047B6">
      <w:r>
        <w:t xml:space="preserve">Veuefuete </w:t>
      </w:r>
      <w:r w:rsidR="001F0515">
        <w:t>d</w:t>
      </w:r>
      <w:r>
        <w:t>e femmes.chapi.xlij.</w:t>
      </w:r>
      <w:r>
        <w:tab/>
        <w:t>fo.lxiiij.</w:t>
      </w:r>
    </w:p>
    <w:p w14:paraId="26612A33" w14:textId="06841D74" w:rsidR="00F047B6" w:rsidRDefault="00F047B6" w:rsidP="00F047B6">
      <w:r>
        <w:t xml:space="preserve">Veufues femmes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oɿphelins.cha.lxxviii.</w:t>
      </w:r>
      <w:r>
        <w:tab/>
        <w:t>fo.c.</w:t>
      </w:r>
    </w:p>
    <w:p w14:paraId="789CA264" w14:textId="36A46173" w:rsidR="00F047B6" w:rsidRDefault="00F047B6" w:rsidP="00F047B6">
      <w:r>
        <w:t xml:space="preserve">Vouchement </w:t>
      </w:r>
      <w:r w:rsidR="001F0515">
        <w:t>d</w:t>
      </w:r>
      <w:r>
        <w:t>e garant.chap.l.</w:t>
      </w:r>
      <w:r>
        <w:tab/>
        <w:t>fo.lxix.</w:t>
      </w:r>
    </w:p>
    <w:p w14:paraId="2C0EDB8D" w14:textId="77777777" w:rsidR="00F047B6" w:rsidRDefault="00F047B6" w:rsidP="00F047B6">
      <w:r>
        <w:lastRenderedPageBreak/>
        <w:t>Vurierſ.chapitre.xx.</w:t>
      </w:r>
      <w:r>
        <w:tab/>
        <w:t>fo.xxx.</w:t>
      </w:r>
    </w:p>
    <w:p w14:paraId="51098890" w14:textId="0DC08A5E" w:rsidR="00F047B6" w:rsidRDefault="00F047B6" w:rsidP="00F047B6">
      <w:r>
        <w:t xml:space="preserve">Fin </w:t>
      </w:r>
      <w:r w:rsidR="001F0515">
        <w:t>d</w:t>
      </w:r>
      <w:r>
        <w:t>e la pɿemiere table.</w:t>
      </w:r>
    </w:p>
    <w:p w14:paraId="75C8DC11" w14:textId="77777777" w:rsidR="00F047B6" w:rsidRDefault="00F047B6" w:rsidP="00F047B6"/>
    <w:p w14:paraId="35AF7DA0" w14:textId="77777777" w:rsidR="00F047B6" w:rsidRDefault="00F047B6" w:rsidP="00F047B6"/>
    <w:p w14:paraId="287329EF" w14:textId="562026A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Enſuit ung aultre repertoire </w:t>
      </w:r>
      <w:r w:rsidR="001F0515">
        <w:t>d</w:t>
      </w:r>
      <w:r>
        <w:t>udict</w:t>
      </w:r>
    </w:p>
    <w:p w14:paraId="651C8240" w14:textId="3DD77F12" w:rsidR="00F047B6" w:rsidRDefault="00F047B6" w:rsidP="00F047B6">
      <w:r>
        <w:t>livre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 : Pour lequel entendɿe il fault noter que en iceluy liure y a </w:t>
      </w:r>
      <w:r w:rsidR="001F0515">
        <w:t>d</w:t>
      </w:r>
      <w:r>
        <w:t xml:space="preserve">eux nombɿes </w:t>
      </w:r>
      <w:r w:rsidR="001F0515">
        <w:t>d</w:t>
      </w:r>
      <w:r>
        <w:t xml:space="preserve">e fueilletz / </w:t>
      </w:r>
      <w:r w:rsidR="001F0515">
        <w:t>d</w:t>
      </w:r>
      <w:r>
        <w:t>ont le ſe</w:t>
      </w:r>
    </w:p>
    <w:p w14:paraId="11BDB595" w14:textId="77777777" w:rsidR="00F047B6" w:rsidRDefault="00F047B6" w:rsidP="00F047B6">
      <w:r>
        <w:t xml:space="preserve">cond recommence au texte en latin / la ou ſont marquez les cayers par A B C </w:t>
      </w:r>
      <w:r>
        <w:rPr>
          <w:rFonts w:ascii="Segoe UI Symbol" w:hAnsi="Segoe UI Symbol" w:cs="Segoe UI Symbol"/>
        </w:rPr>
        <w:t>⁊</w:t>
      </w:r>
      <w:r>
        <w:t>c.Et contient cedict repertoire les</w:t>
      </w:r>
    </w:p>
    <w:p w14:paraId="35EBD0EC" w14:textId="2639F104" w:rsidR="00F047B6" w:rsidRDefault="00F047B6" w:rsidP="00F047B6">
      <w:r>
        <w:t xml:space="preserve">traictez </w:t>
      </w:r>
      <w:r>
        <w:rPr>
          <w:rFonts w:ascii="Segoe UI Symbol" w:hAnsi="Segoe UI Symbol" w:cs="Segoe UI Symbol"/>
        </w:rPr>
        <w:t>⁊</w:t>
      </w:r>
      <w:r>
        <w:t xml:space="preserve"> chapitres cy apɿes </w:t>
      </w:r>
      <w:r w:rsidR="001F0515">
        <w:t>d</w:t>
      </w:r>
      <w:r>
        <w:t>eclairez.</w:t>
      </w:r>
    </w:p>
    <w:p w14:paraId="32BAC5A0" w14:textId="77777777" w:rsidR="00F047B6" w:rsidRDefault="00F047B6" w:rsidP="00F047B6"/>
    <w:p w14:paraId="423C6770" w14:textId="77777777" w:rsidR="00F047B6" w:rsidRDefault="00F047B6" w:rsidP="00F047B6"/>
    <w:p w14:paraId="22590523" w14:textId="04F9EBA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Premierement le texte en francoys </w:t>
      </w:r>
      <w:r w:rsidR="001F0515">
        <w:t>d</w:t>
      </w:r>
      <w:r>
        <w:t>u 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4C26D433" w14:textId="3EC06037" w:rsidR="00F047B6" w:rsidRDefault="00F047B6" w:rsidP="00F047B6">
      <w:r>
        <w:t xml:space="preserve">mier </w:t>
      </w:r>
      <w:r w:rsidR="001F0515">
        <w:t>d</w:t>
      </w:r>
      <w:r>
        <w:t xml:space="preserve">u pays </w:t>
      </w:r>
      <w:r w:rsidR="001F0515">
        <w:t>d</w:t>
      </w:r>
      <w:r>
        <w:t xml:space="preserve">e Noɿmendie auecques lexpoſition </w:t>
      </w:r>
      <w:r w:rsidR="001F0515">
        <w:t>d</w:t>
      </w:r>
      <w:r>
        <w:t>i</w:t>
      </w:r>
    </w:p>
    <w:p w14:paraId="08A7831F" w14:textId="4804B8DC" w:rsidR="00F047B6" w:rsidRDefault="00F047B6" w:rsidP="00F047B6">
      <w:r>
        <w:t xml:space="preserve">celuy/au commencement </w:t>
      </w:r>
      <w:r w:rsidR="001F0515">
        <w:t>d</w:t>
      </w:r>
      <w:r>
        <w:t>uquel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table </w:t>
      </w:r>
      <w:r w:rsidR="001F0515">
        <w:t>d</w:t>
      </w:r>
      <w:r>
        <w:t>udict li-</w:t>
      </w:r>
    </w:p>
    <w:p w14:paraId="1D5DE088" w14:textId="16A3B80D" w:rsidR="00F047B6" w:rsidRDefault="00F047B6" w:rsidP="00F047B6">
      <w:r>
        <w:t>ure pour facilement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le nombɿe </w:t>
      </w:r>
      <w:r w:rsidR="001F0515">
        <w:t>d</w:t>
      </w:r>
      <w:r>
        <w:t>e chaſcun</w:t>
      </w:r>
    </w:p>
    <w:p w14:paraId="357B7196" w14:textId="77777777" w:rsidR="00F047B6" w:rsidRDefault="00F047B6" w:rsidP="00F047B6">
      <w:r>
        <w:t>chapitre.</w:t>
      </w:r>
    </w:p>
    <w:p w14:paraId="5BC15976" w14:textId="09E13708" w:rsidR="00F047B6" w:rsidRDefault="00F047B6" w:rsidP="00F047B6">
      <w:r>
        <w:rPr>
          <w:rFonts w:ascii="Cambria Math" w:hAnsi="Cambria Math" w:cs="Cambria Math"/>
        </w:rPr>
        <w:t>ℂ</w:t>
      </w:r>
      <w:r>
        <w:t>Secondemēt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le ſecond le texte en latin </w:t>
      </w:r>
      <w:r w:rsidR="001F0515">
        <w:t>d</w:t>
      </w:r>
      <w:r>
        <w:t>ice</w:t>
      </w:r>
    </w:p>
    <w:p w14:paraId="2391F922" w14:textId="391AB27A" w:rsidR="00F047B6" w:rsidRDefault="00F047B6" w:rsidP="00F047B6">
      <w:r>
        <w:t>luy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: en la fin </w:t>
      </w:r>
      <w:r w:rsidR="001F0515">
        <w:t>d</w:t>
      </w:r>
      <w:r>
        <w:t>uq̄l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table </w:t>
      </w:r>
      <w:r w:rsidR="001F0515">
        <w:t>d</w:t>
      </w:r>
      <w:r>
        <w:t>udict liure.</w:t>
      </w:r>
    </w:p>
    <w:p w14:paraId="320F4B18" w14:textId="6E97498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Querez les traictez cy apɿes </w:t>
      </w:r>
      <w:r w:rsidR="001F0515">
        <w:t>d</w:t>
      </w:r>
      <w:r>
        <w:t>eclairez ou ſecond nō-</w:t>
      </w:r>
    </w:p>
    <w:p w14:paraId="0FC0A4F9" w14:textId="478B2EAB" w:rsidR="00F047B6" w:rsidRDefault="00F047B6" w:rsidP="00F047B6">
      <w:r>
        <w:t xml:space="preserve">bɿe </w:t>
      </w:r>
      <w:r w:rsidR="001F0515">
        <w:t>d</w:t>
      </w:r>
      <w:r>
        <w:t>es fueilletz / et au ſecond alphabeth marquez par</w:t>
      </w:r>
    </w:p>
    <w:p w14:paraId="6C85A258" w14:textId="6F9AC84D" w:rsidR="00F047B6" w:rsidRDefault="00F047B6" w:rsidP="00F047B6">
      <w:r>
        <w:t xml:space="preserve">les ſignature </w:t>
      </w:r>
      <w:r w:rsidR="001F0515">
        <w:t>d</w:t>
      </w:r>
      <w:r>
        <w:t xml:space="preserve">e A B C </w:t>
      </w:r>
      <w:r>
        <w:rPr>
          <w:rFonts w:ascii="Segoe UI Symbol" w:hAnsi="Segoe UI Symbol" w:cs="Segoe UI Symbol"/>
        </w:rPr>
        <w:t>⁊</w:t>
      </w:r>
      <w:r>
        <w:t>c.</w:t>
      </w:r>
    </w:p>
    <w:p w14:paraId="5DB20B85" w14:textId="336CB3C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tierſ/le recueil </w:t>
      </w:r>
      <w:r w:rsidR="001F0515">
        <w:t>d</w:t>
      </w:r>
      <w:r>
        <w:t>es oɿdonnances faictes par les</w:t>
      </w:r>
    </w:p>
    <w:p w14:paraId="1270C968" w14:textId="6C4C129A" w:rsidR="00F047B6" w:rsidRDefault="00F047B6" w:rsidP="00F047B6">
      <w:r>
        <w:t>roys/ducz/contes/barons/</w:t>
      </w:r>
      <w:r>
        <w:rPr>
          <w:rFonts w:ascii="Segoe UI Symbol" w:hAnsi="Segoe UI Symbol" w:cs="Segoe UI Symbol"/>
        </w:rPr>
        <w:t>⁊</w:t>
      </w:r>
      <w:r>
        <w:t xml:space="preserve"> ſalges </w:t>
      </w:r>
      <w:r w:rsidR="001F0515">
        <w:t>d</w:t>
      </w:r>
      <w:r>
        <w:t xml:space="preserve">u </w:t>
      </w:r>
      <w:r w:rsidR="001F0515">
        <w:t>d</w:t>
      </w:r>
      <w:r>
        <w:t xml:space="preserve">uche </w:t>
      </w:r>
      <w:r w:rsidR="001F0515">
        <w:t>d</w:t>
      </w:r>
      <w:r>
        <w:t>e Noɿ-</w:t>
      </w:r>
    </w:p>
    <w:p w14:paraId="0BEB5754" w14:textId="03EBBB89" w:rsidR="00F047B6" w:rsidRDefault="00F047B6" w:rsidP="00F047B6">
      <w:r>
        <w:t xml:space="preserve">mēdie </w:t>
      </w:r>
      <w:r w:rsidR="001F0515">
        <w:t>d</w:t>
      </w:r>
      <w:r>
        <w:t>epuis les pɿemieres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udict pays</w:t>
      </w:r>
    </w:p>
    <w:p w14:paraId="5E81DC00" w14:textId="0817F8AA" w:rsidR="00F047B6" w:rsidRDefault="00F047B6" w:rsidP="00F047B6">
      <w:r>
        <w:t xml:space="preserve">et </w:t>
      </w:r>
      <w:r w:rsidR="001F0515">
        <w:t>d</w:t>
      </w:r>
      <w:r>
        <w:t>uche iuſques a pɿeſent : ou ſont contenus les cha-</w:t>
      </w:r>
    </w:p>
    <w:p w14:paraId="36E1C577" w14:textId="3827197C" w:rsidR="00F047B6" w:rsidRDefault="00F047B6" w:rsidP="00F047B6">
      <w:r>
        <w:t xml:space="preserve">pitres cy apɿes </w:t>
      </w:r>
      <w:r w:rsidR="001F0515">
        <w:t>d</w:t>
      </w:r>
      <w:r>
        <w:t xml:space="preserve">eclairez. </w:t>
      </w:r>
      <w:r>
        <w:rPr>
          <w:rFonts w:ascii="Cambria Math" w:hAnsi="Cambria Math" w:cs="Cambria Math"/>
        </w:rPr>
        <w:t>ℂ</w:t>
      </w:r>
      <w:r>
        <w:t>Premierement pour le</w:t>
      </w:r>
    </w:p>
    <w:p w14:paraId="0E613B6D" w14:textId="77777777" w:rsidR="00F047B6" w:rsidRDefault="00F047B6" w:rsidP="00F047B6">
      <w:r>
        <w:t>quart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chartre aux Noɿmandz.</w:t>
      </w:r>
      <w:r>
        <w:tab/>
        <w:t>fo.xxv.</w:t>
      </w:r>
    </w:p>
    <w:p w14:paraId="43318C3B" w14:textId="3C2960B9" w:rsidR="00F047B6" w:rsidRDefault="00F047B6" w:rsidP="00F047B6">
      <w:r>
        <w:rPr>
          <w:rFonts w:ascii="Cambria Math" w:hAnsi="Cambria Math" w:cs="Cambria Math"/>
        </w:rPr>
        <w:t>ℂ</w:t>
      </w:r>
      <w:r>
        <w:t>Le quint/e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aux barons </w:t>
      </w:r>
      <w:r w:rsidR="001F0515">
        <w:t>d</w:t>
      </w:r>
      <w:r>
        <w:t>e Noɿmendie.</w:t>
      </w:r>
    </w:p>
    <w:p w14:paraId="5EDD7FC9" w14:textId="77777777" w:rsidR="00F047B6" w:rsidRDefault="00F047B6" w:rsidP="00F047B6">
      <w:r>
        <w:t>folio. xxv.col.iiij.</w:t>
      </w:r>
    </w:p>
    <w:p w14:paraId="727C1F61" w14:textId="651D3A7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ſixieme / les articles que </w:t>
      </w:r>
      <w:r w:rsidR="001F0515">
        <w:t>d</w:t>
      </w:r>
      <w:r>
        <w:t>oibuent iurer les ad-</w:t>
      </w:r>
    </w:p>
    <w:p w14:paraId="1ECCB285" w14:textId="73A8D92C" w:rsidR="00F047B6" w:rsidRDefault="00F047B6" w:rsidP="00F047B6">
      <w:r>
        <w:t xml:space="preserve">uocatz </w:t>
      </w:r>
      <w:r w:rsidR="001F0515">
        <w:t>d</w:t>
      </w:r>
      <w:r>
        <w:t>e Noɿmendie en faiſant le ſerment.</w:t>
      </w:r>
      <w:r>
        <w:tab/>
        <w:t>fo.xxvi.</w:t>
      </w:r>
    </w:p>
    <w:p w14:paraId="2DE9498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ſeptieme/les oɿdonnāces faictes en leſchiquer</w:t>
      </w:r>
    </w:p>
    <w:p w14:paraId="69B7404C" w14:textId="77777777" w:rsidR="00F047B6" w:rsidRDefault="00F047B6" w:rsidP="00F047B6">
      <w:r>
        <w:t>tenu au terme S.Michel.M.ccc.lxxxiij. ibidem.</w:t>
      </w:r>
    </w:p>
    <w:p w14:paraId="362A858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huictieme/les oɿdonnances faictes en iceluy eſ-</w:t>
      </w:r>
    </w:p>
    <w:p w14:paraId="1851E87C" w14:textId="37CBE4B8" w:rsidR="00F047B6" w:rsidRDefault="00F047B6" w:rsidP="00F047B6">
      <w:r>
        <w:t xml:space="preserve">chiquier tenu a Rouen au terme </w:t>
      </w:r>
      <w:r w:rsidR="001F0515">
        <w:t>d</w:t>
      </w:r>
      <w:r>
        <w:t>e paſques.M.cccc.</w:t>
      </w:r>
    </w:p>
    <w:p w14:paraId="19509F5C" w14:textId="77777777" w:rsidR="00F047B6" w:rsidRDefault="00F047B6" w:rsidP="00F047B6">
      <w:r>
        <w:t>xxvj.</w:t>
      </w:r>
      <w:r>
        <w:tab/>
        <w:t>fo.xxvi.co.iiij.</w:t>
      </w:r>
    </w:p>
    <w:p w14:paraId="44FE5CBF" w14:textId="6CC69A0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Le.ix.ledict </w:t>
      </w:r>
      <w:r w:rsidR="001F0515">
        <w:t>d</w:t>
      </w:r>
      <w:r>
        <w:t>u Roy faict a compiegne.</w:t>
      </w:r>
      <w:r>
        <w:tab/>
        <w:t>fo.xxvij.</w:t>
      </w:r>
    </w:p>
    <w:p w14:paraId="6D38DA6F" w14:textId="07F3E22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</w:t>
      </w:r>
      <w:r w:rsidR="001F0515">
        <w:t>d</w:t>
      </w:r>
      <w:r>
        <w:t>ixieme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lappoinctement faict par les cōmiſ-</w:t>
      </w:r>
    </w:p>
    <w:p w14:paraId="3920C65E" w14:textId="5C4C0245" w:rsidR="00F047B6" w:rsidRDefault="00F047B6" w:rsidP="00F047B6">
      <w:r>
        <w:t xml:space="preserve">ſaires </w:t>
      </w:r>
      <w:r w:rsidR="001F0515">
        <w:t>d</w:t>
      </w:r>
      <w:r>
        <w:t xml:space="preserve">u Roy en la ville </w:t>
      </w:r>
      <w:r w:rsidR="001F0515">
        <w:t>d</w:t>
      </w:r>
      <w:r>
        <w:t>e Vernon en lan M.ccccliij.</w:t>
      </w:r>
    </w:p>
    <w:p w14:paraId="3966C94F" w14:textId="10676463" w:rsidR="00F047B6" w:rsidRDefault="00F047B6" w:rsidP="00F047B6">
      <w:r>
        <w:t>entre les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 xml:space="preserve">e luniuerſite </w:t>
      </w:r>
      <w:r w:rsidR="001F0515">
        <w:t>d</w:t>
      </w:r>
      <w:r>
        <w:t>e Paris et les habi-</w:t>
      </w:r>
    </w:p>
    <w:p w14:paraId="3745A847" w14:textId="69C556C5" w:rsidR="00F047B6" w:rsidRDefault="00F047B6" w:rsidP="00F047B6">
      <w:r>
        <w:t xml:space="preserve">tantz </w:t>
      </w:r>
      <w:r w:rsidR="001F0515">
        <w:t>d</w:t>
      </w:r>
      <w:r>
        <w:t xml:space="preserve">u pays </w:t>
      </w:r>
      <w:r w:rsidR="001F0515">
        <w:t>d</w:t>
      </w:r>
      <w:r>
        <w:t>e Noɿmendie.</w:t>
      </w:r>
      <w:r>
        <w:tab/>
        <w:t>fo.xxviij.</w:t>
      </w:r>
    </w:p>
    <w:p w14:paraId="065577B3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Le vnzieme / les oɿdonnances faictes audict eſchi-</w:t>
      </w:r>
    </w:p>
    <w:p w14:paraId="17DDC195" w14:textId="61D57CD3" w:rsidR="00F047B6" w:rsidRDefault="00F047B6" w:rsidP="00F047B6">
      <w:r>
        <w:t xml:space="preserve">quier tenu audict lieu </w:t>
      </w:r>
      <w:r w:rsidR="001F0515">
        <w:t>d</w:t>
      </w:r>
      <w:r>
        <w:t xml:space="preserve">e Rouē au terme </w:t>
      </w:r>
      <w:r w:rsidR="001F0515">
        <w:t>d</w:t>
      </w:r>
      <w:r>
        <w:t>e paſques.</w:t>
      </w:r>
    </w:p>
    <w:p w14:paraId="31582368" w14:textId="77777777" w:rsidR="00F047B6" w:rsidRDefault="00F047B6" w:rsidP="00F047B6">
      <w:r>
        <w:t>M.cccclxii..</w:t>
      </w:r>
      <w:r>
        <w:tab/>
        <w:t>fo.xxix.</w:t>
      </w:r>
    </w:p>
    <w:p w14:paraId="1D53220D" w14:textId="0678197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</w:t>
      </w:r>
      <w:r w:rsidR="001F0515">
        <w:t>d</w:t>
      </w:r>
      <w:r>
        <w:t>ouzieme/les oɿdonnances faictes eudit eſchi</w:t>
      </w:r>
    </w:p>
    <w:p w14:paraId="194E1B53" w14:textId="0B655FA1" w:rsidR="00F047B6" w:rsidRDefault="00F047B6" w:rsidP="00F047B6">
      <w:r>
        <w:t xml:space="preserve">quier </w:t>
      </w:r>
      <w:r w:rsidR="001F0515">
        <w:t>d</w:t>
      </w:r>
      <w:r>
        <w:t xml:space="preserve">e Rouen / tenu au terme </w:t>
      </w:r>
      <w:r w:rsidR="001F0515">
        <w:t>d</w:t>
      </w:r>
      <w:r>
        <w:t>e paſques.M.cccc.</w:t>
      </w:r>
    </w:p>
    <w:p w14:paraId="647B0762" w14:textId="77777777" w:rsidR="00F047B6" w:rsidRDefault="00F047B6" w:rsidP="00F047B6">
      <w:r>
        <w:t>lxiii.</w:t>
      </w:r>
      <w:r>
        <w:tab/>
        <w:t>fo.xxxi.</w:t>
      </w:r>
    </w:p>
    <w:p w14:paraId="5ED71856" w14:textId="178B4B5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Le.xiii.les oɿdonnāces faictes eudict eſchiquier </w:t>
      </w:r>
      <w:r w:rsidR="001F0515">
        <w:t>d</w:t>
      </w:r>
      <w:r>
        <w:t>e</w:t>
      </w:r>
    </w:p>
    <w:p w14:paraId="7CCD7DFF" w14:textId="00E8F0EB" w:rsidR="00F047B6" w:rsidRDefault="00F047B6" w:rsidP="00F047B6">
      <w:r>
        <w:t xml:space="preserve">Rouen tenu au terme </w:t>
      </w:r>
      <w:r w:rsidR="001F0515">
        <w:t>d</w:t>
      </w:r>
      <w:r>
        <w:t>e paſq̄s.M.cccc.lxiiii.ibidem.</w:t>
      </w:r>
    </w:p>
    <w:p w14:paraId="726788E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quatoɿzieſme / les oɿdonnances faictes eudict</w:t>
      </w:r>
    </w:p>
    <w:p w14:paraId="08FC346E" w14:textId="562F81FB" w:rsidR="00F047B6" w:rsidRDefault="00F047B6" w:rsidP="00F047B6">
      <w:r>
        <w:t xml:space="preserve">eſchiquier </w:t>
      </w:r>
      <w:r w:rsidR="001F0515">
        <w:t>d</w:t>
      </w:r>
      <w:r>
        <w:t>e Noɿmēdie tenu a Rouen au terme ſainct</w:t>
      </w:r>
    </w:p>
    <w:p w14:paraId="4E741516" w14:textId="77777777" w:rsidR="00F047B6" w:rsidRDefault="00F047B6" w:rsidP="00F047B6">
      <w:r>
        <w:t>Michel.M.cccclxix.</w:t>
      </w:r>
      <w:r>
        <w:tab/>
        <w:t>fo.eodem.</w:t>
      </w:r>
    </w:p>
    <w:p w14:paraId="5659BE8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les oɿdonnāces faictes par le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</w:t>
      </w:r>
    </w:p>
    <w:p w14:paraId="4BEE9968" w14:textId="70F0BA30" w:rsidR="00F047B6" w:rsidRDefault="00F047B6" w:rsidP="00F047B6">
      <w:r>
        <w:t>a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es </w:t>
      </w:r>
      <w:r w:rsidR="001F0515">
        <w:t>d</w:t>
      </w:r>
      <w:r>
        <w:t xml:space="preserve">eleguez </w:t>
      </w:r>
      <w:r w:rsidR="001F0515">
        <w:t>d</w:t>
      </w:r>
      <w:r>
        <w:t>es trois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atz </w:t>
      </w:r>
      <w:r w:rsidR="001F0515">
        <w:t>d</w:t>
      </w:r>
      <w:r>
        <w:t>e Noɿmen</w:t>
      </w:r>
    </w:p>
    <w:p w14:paraId="1B800140" w14:textId="77777777" w:rsidR="00F047B6" w:rsidRDefault="00F047B6" w:rsidP="00F047B6">
      <w:r>
        <w:t>die / faict en lan M.cccc.lxxxvii.</w:t>
      </w:r>
      <w:r>
        <w:tab/>
        <w:t>fo.xxxii.</w:t>
      </w:r>
    </w:p>
    <w:p w14:paraId="18BCBF4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oɿdonnances faictes en leſchiquier / tenu a</w:t>
      </w:r>
    </w:p>
    <w:p w14:paraId="1C01F3A3" w14:textId="77777777" w:rsidR="00F047B6" w:rsidRDefault="00F047B6" w:rsidP="00F047B6">
      <w:r>
        <w:t>Rouen au terme S.Michel.M.ccccxcvii.</w:t>
      </w:r>
      <w:r>
        <w:tab/>
        <w:t>fo.eodem.</w:t>
      </w:r>
    </w:p>
    <w:p w14:paraId="11EC719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oɿdonnances faictes en ce pɿeſent eſchiquier</w:t>
      </w:r>
    </w:p>
    <w:p w14:paraId="36CE31E7" w14:textId="77777777" w:rsidR="00F047B6" w:rsidRDefault="00F047B6" w:rsidP="00F047B6">
      <w:r>
        <w:t>M.cccccj.</w:t>
      </w:r>
      <w:r>
        <w:tab/>
        <w:t>fo.xxxiii.</w:t>
      </w:r>
    </w:p>
    <w:p w14:paraId="1F5D3D6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aultres oɿdonnances publiees en leſchiquier</w:t>
      </w:r>
    </w:p>
    <w:p w14:paraId="5709E4D2" w14:textId="77777777" w:rsidR="00F047B6" w:rsidRDefault="00F047B6" w:rsidP="00F047B6"/>
    <w:p w14:paraId="319C39E9" w14:textId="77777777" w:rsidR="00F047B6" w:rsidRDefault="00F047B6" w:rsidP="00F047B6"/>
    <w:p w14:paraId="51666F84" w14:textId="77777777" w:rsidR="00F047B6" w:rsidRDefault="00F047B6" w:rsidP="00F047B6">
      <w:r>
        <w:t>de Noɿmendie a Rouen M.cccccvii.</w:t>
      </w:r>
      <w:r>
        <w:tab/>
        <w:t>fo.xxxv.</w:t>
      </w:r>
    </w:p>
    <w:p w14:paraId="61D10CEB" w14:textId="77777777" w:rsidR="00F047B6" w:rsidRDefault="00F047B6" w:rsidP="00F047B6">
      <w:r>
        <w:t>de Noɿmendie a Rouen M.cccccvii. fo.xxxv.</w:t>
      </w:r>
    </w:p>
    <w:p w14:paraId="2BE977C7" w14:textId="1A0A3F4D" w:rsidR="00F047B6" w:rsidRDefault="00F047B6" w:rsidP="00F047B6">
      <w:r>
        <w:t xml:space="preserve">bliees en la court </w:t>
      </w:r>
      <w:r w:rsidR="001F0515">
        <w:t>d</w:t>
      </w:r>
      <w:r>
        <w:t>e Parlement a Rouen a lencontre</w:t>
      </w:r>
    </w:p>
    <w:p w14:paraId="36A4D00E" w14:textId="415BB030" w:rsidR="00F047B6" w:rsidRDefault="00F047B6" w:rsidP="00F047B6">
      <w:r>
        <w:t xml:space="preserve">des iureurs et blaſphemateurs </w:t>
      </w:r>
      <w:r w:rsidR="001F0515">
        <w:t>d</w:t>
      </w:r>
      <w:r>
        <w:t xml:space="preserve">u nom </w:t>
      </w:r>
      <w:r w:rsidR="001F0515">
        <w:t>d</w:t>
      </w:r>
      <w:r>
        <w:t>e Dieu. M.</w:t>
      </w:r>
    </w:p>
    <w:p w14:paraId="6BCE7CDA" w14:textId="3CA6D32A" w:rsidR="00F047B6" w:rsidRDefault="00F047B6" w:rsidP="00F047B6">
      <w:r>
        <w:t xml:space="preserve">cccccx.le.xxiiii.iour </w:t>
      </w:r>
      <w:r w:rsidR="001F0515">
        <w:t>d</w:t>
      </w:r>
      <w:r>
        <w:t>e Mars auant paſqueſ.</w:t>
      </w:r>
      <w:r>
        <w:tab/>
        <w:t>fo.li.</w:t>
      </w:r>
    </w:p>
    <w:p w14:paraId="6B98BA3E" w14:textId="25AB977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>
        <w:rPr>
          <w:rFonts w:ascii="Segoe UI Symbol" w:hAnsi="Segoe UI Symbol" w:cs="Segoe UI Symbol"/>
        </w:rPr>
        <w:t>⁊</w:t>
      </w:r>
      <w:r>
        <w:t xml:space="preserve"> oɿdɿe </w:t>
      </w:r>
      <w:r w:rsidR="001F0515">
        <w:t>d</w:t>
      </w:r>
      <w:r>
        <w:t xml:space="preserve">e ꝓceder </w:t>
      </w:r>
      <w:r w:rsidR="001F0515">
        <w:t>d</w:t>
      </w:r>
      <w:r>
        <w:t xml:space="preserve">e la court </w:t>
      </w:r>
      <w:r w:rsidR="001F0515">
        <w:t>d</w:t>
      </w:r>
      <w:r>
        <w:t>e parle</w:t>
      </w:r>
    </w:p>
    <w:p w14:paraId="5D2DD0E3" w14:textId="10639E9E" w:rsidR="00F047B6" w:rsidRDefault="00F047B6" w:rsidP="00F047B6">
      <w:r>
        <w:t xml:space="preserve">mēt </w:t>
      </w:r>
      <w:r w:rsidR="001F0515">
        <w:t>d</w:t>
      </w:r>
      <w:r>
        <w:t>e Noɿmendie oɿdonne en lan M.ccccc.xv.eodē.</w:t>
      </w:r>
    </w:p>
    <w:p w14:paraId="41B371C0" w14:textId="27DEA3E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les oɿdonnances royaulx ſur le faict </w:t>
      </w:r>
      <w:r w:rsidR="001F0515">
        <w:t>d</w:t>
      </w:r>
      <w:r>
        <w:t>es chaſ</w:t>
      </w:r>
    </w:p>
    <w:p w14:paraId="1C1FB210" w14:textId="77777777" w:rsidR="00F047B6" w:rsidRDefault="00F047B6" w:rsidP="00F047B6">
      <w:r>
        <w:t xml:space="preserve">ſes eaues </w:t>
      </w:r>
      <w:r>
        <w:rPr>
          <w:rFonts w:ascii="Segoe UI Symbol" w:hAnsi="Segoe UI Symbol" w:cs="Segoe UI Symbol"/>
        </w:rPr>
        <w:t>⁊</w:t>
      </w:r>
      <w:r>
        <w:t xml:space="preserve"> foɿe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nouuellement faictes </w:t>
      </w:r>
      <w:r>
        <w:rPr>
          <w:rFonts w:ascii="Segoe UI Symbol" w:hAnsi="Segoe UI Symbol" w:cs="Segoe UI Symbol"/>
        </w:rPr>
        <w:t>⁊</w:t>
      </w:r>
      <w:r>
        <w:t xml:space="preserve"> publiees en</w:t>
      </w:r>
    </w:p>
    <w:p w14:paraId="06FEC517" w14:textId="43366A1D" w:rsidR="00F047B6" w:rsidRDefault="00F047B6" w:rsidP="00F047B6">
      <w:r>
        <w:t xml:space="preserve">la court </w:t>
      </w:r>
      <w:r w:rsidR="001F0515">
        <w:t>d</w:t>
      </w:r>
      <w:r>
        <w:t xml:space="preserve">e parlemēt a Rouen le troiſieſme </w:t>
      </w:r>
      <w:r w:rsidR="001F0515">
        <w:t>d</w:t>
      </w:r>
      <w:r>
        <w:t>e feburier</w:t>
      </w:r>
    </w:p>
    <w:p w14:paraId="76DBBC73" w14:textId="77777777" w:rsidR="00F047B6" w:rsidRDefault="00F047B6" w:rsidP="00F047B6">
      <w:r>
        <w:t>mil.cccccxvii.</w:t>
      </w:r>
      <w:r>
        <w:tab/>
        <w:t>fo.lvi.</w:t>
      </w:r>
    </w:p>
    <w:p w14:paraId="66D97159" w14:textId="071D68E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les iugementz </w:t>
      </w:r>
      <w:r w:rsidR="001F0515">
        <w:t>d</w:t>
      </w:r>
      <w:r>
        <w:t>e la mer.</w:t>
      </w:r>
      <w:r>
        <w:tab/>
        <w:t>fo.lxii.</w:t>
      </w:r>
    </w:p>
    <w:p w14:paraId="3EDE60F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oɿdonnances royaulx publiees en ladicte court</w:t>
      </w:r>
    </w:p>
    <w:p w14:paraId="743B94D6" w14:textId="6522AA02" w:rsidR="00F047B6" w:rsidRDefault="00F047B6" w:rsidP="00F047B6">
      <w:r>
        <w:t xml:space="preserve">de parlement a Rouen le.xxvij.iour </w:t>
      </w:r>
      <w:r w:rsidR="001F0515">
        <w:t>d</w:t>
      </w:r>
      <w:r>
        <w:t>e nōbɿe lan mil.</w:t>
      </w:r>
    </w:p>
    <w:p w14:paraId="2CC9C829" w14:textId="3B4C118F" w:rsidR="00F047B6" w:rsidRDefault="00F047B6" w:rsidP="00F047B6">
      <w:r>
        <w:t xml:space="preserve">ccccc.xx.ſur lexpeditiō </w:t>
      </w:r>
      <w:r w:rsidR="001F0515">
        <w:t>d</w:t>
      </w:r>
      <w:r>
        <w:t>es mandatz apo</w:t>
      </w:r>
      <w:r>
        <w:rPr>
          <w:rFonts w:ascii="Arial Unicode MS" w:eastAsia="Arial Unicode MS" w:hAnsi="Arial Unicode MS" w:cs="Arial Unicode MS" w:hint="eastAsia"/>
        </w:rPr>
        <w:t>ﬅ</w:t>
      </w:r>
      <w:r>
        <w:t>oliq̄s.fo.lxiij</w:t>
      </w:r>
    </w:p>
    <w:p w14:paraId="54108E7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aultres oɿdonnances publiees en ladicte court</w:t>
      </w:r>
    </w:p>
    <w:p w14:paraId="1A35F5DF" w14:textId="0BB21D19" w:rsidR="00F047B6" w:rsidRDefault="00F047B6" w:rsidP="00F047B6">
      <w:r>
        <w:t xml:space="preserve">le </w:t>
      </w:r>
      <w:r w:rsidR="001F0515">
        <w:t>d</w:t>
      </w:r>
      <w:r>
        <w:t xml:space="preserve">ernier iour </w:t>
      </w:r>
      <w:r w:rsidR="001F0515">
        <w:t>d</w:t>
      </w:r>
      <w:r>
        <w:t>e feburier.mil.cccccxx.touchant le ſa-</w:t>
      </w:r>
    </w:p>
    <w:p w14:paraId="23263DE9" w14:textId="336601D2" w:rsidR="00F047B6" w:rsidRDefault="00F047B6" w:rsidP="00F047B6">
      <w:r>
        <w:t xml:space="preserve">laire et emolument que </w:t>
      </w:r>
      <w:r w:rsidR="001F0515">
        <w:t>d</w:t>
      </w:r>
      <w:r>
        <w:t>oibuent auoir et pɿendɿe les</w:t>
      </w:r>
    </w:p>
    <w:p w14:paraId="0D21DB94" w14:textId="186C9C14" w:rsidR="00F047B6" w:rsidRDefault="00F047B6" w:rsidP="00F047B6">
      <w:r>
        <w:t xml:space="preserve">iuges tant </w:t>
      </w:r>
      <w:r w:rsidR="001F0515">
        <w:t>d</w:t>
      </w:r>
      <w:r>
        <w:t xml:space="preserve">e bailliage que </w:t>
      </w:r>
      <w:r w:rsidR="001F0515">
        <w:t>d</w:t>
      </w:r>
      <w:r>
        <w:t>e viconte:et pareillement</w:t>
      </w:r>
    </w:p>
    <w:p w14:paraId="66F17EA0" w14:textId="1A2C3ED8" w:rsidR="00F047B6" w:rsidRDefault="00F047B6" w:rsidP="00F047B6">
      <w:r>
        <w:t xml:space="preserve">des greffiers tant </w:t>
      </w:r>
      <w:r w:rsidR="001F0515">
        <w:t>d</w:t>
      </w:r>
      <w:r>
        <w:t xml:space="preserve">es eſcriptures que </w:t>
      </w:r>
      <w:r w:rsidR="001F0515">
        <w:t>d</w:t>
      </w:r>
      <w:r>
        <w:t>es ſigneſ. Et</w:t>
      </w:r>
    </w:p>
    <w:p w14:paraId="5993B35D" w14:textId="77777777" w:rsidR="00F047B6" w:rsidRDefault="00F047B6" w:rsidP="00F047B6">
      <w:r>
        <w:t>pluſieurs aultres oɿdonnances.</w:t>
      </w:r>
      <w:r>
        <w:tab/>
        <w:t>fo.lxvii.</w:t>
      </w:r>
    </w:p>
    <w:p w14:paraId="1254DE90" w14:textId="3B31546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>
        <w:rPr>
          <w:rFonts w:ascii="Segoe UI Symbol" w:hAnsi="Segoe UI Symbol" w:cs="Segoe UI Symbol"/>
        </w:rPr>
        <w:t>⁊</w:t>
      </w:r>
      <w:r>
        <w:t xml:space="preserve"> oɿdɿe </w:t>
      </w:r>
      <w:r w:rsidR="001F0515">
        <w:t>d</w:t>
      </w:r>
      <w:r>
        <w:t xml:space="preserve">e pɿoceder endict pays </w:t>
      </w:r>
      <w:r w:rsidR="001F0515">
        <w:t>d</w:t>
      </w:r>
      <w:r>
        <w:t>e Noɿ</w:t>
      </w:r>
    </w:p>
    <w:p w14:paraId="5CEB03BE" w14:textId="1390D1AB" w:rsidR="00F047B6" w:rsidRDefault="00F047B6" w:rsidP="00F047B6">
      <w:r>
        <w:t xml:space="preserve">mēdie:nouuellemēt coɿrige </w:t>
      </w:r>
      <w:r w:rsidR="001F0515">
        <w:t>d</w:t>
      </w:r>
      <w:r>
        <w:t>e pluſieurs erreurs.f.lxix</w:t>
      </w:r>
    </w:p>
    <w:p w14:paraId="3EFB6A2A" w14:textId="5E9C7CA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Querez les chapitres cy apɿes </w:t>
      </w:r>
      <w:r w:rsidR="001F0515">
        <w:t>d</w:t>
      </w:r>
      <w:r>
        <w:t>eclairez au</w:t>
      </w:r>
    </w:p>
    <w:p w14:paraId="4E249470" w14:textId="202B58C8" w:rsidR="00F047B6" w:rsidRDefault="00F047B6" w:rsidP="00F047B6">
      <w:r>
        <w:lastRenderedPageBreak/>
        <w:t xml:space="preserve">pɿemier nombɿe </w:t>
      </w:r>
      <w:r w:rsidR="001F0515">
        <w:t>d</w:t>
      </w:r>
      <w:r>
        <w:t xml:space="preserve">es fueilletz </w:t>
      </w:r>
      <w:r w:rsidR="001F0515">
        <w:t>d</w:t>
      </w:r>
      <w:r>
        <w:t>e ce pɿeſent liure</w:t>
      </w:r>
    </w:p>
    <w:p w14:paraId="6C5F7BF4" w14:textId="3BBDFFA2" w:rsidR="00F047B6" w:rsidRDefault="00F047B6" w:rsidP="00F047B6">
      <w:r>
        <w:t xml:space="preserve">iuſques au traicte </w:t>
      </w:r>
      <w:r w:rsidR="001F0515">
        <w:t>d</w:t>
      </w:r>
      <w:r>
        <w:t>e la chartre aux Noɿmandz.</w:t>
      </w:r>
    </w:p>
    <w:p w14:paraId="262335BB" w14:textId="675B9FE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pɿemiere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inction.</w:t>
      </w:r>
    </w:p>
    <w:p w14:paraId="2FD1049A" w14:textId="77777777" w:rsidR="00F047B6" w:rsidRDefault="00F047B6" w:rsidP="00F047B6">
      <w:r>
        <w:t>Le pɿemier pɿologue.</w:t>
      </w:r>
      <w:r>
        <w:tab/>
        <w:t>folio.j.</w:t>
      </w:r>
    </w:p>
    <w:p w14:paraId="00AA4E3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Euquel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comment par la grande malice</w:t>
      </w:r>
    </w:p>
    <w:p w14:paraId="2087EF73" w14:textId="04FD6280" w:rsidR="00F047B6" w:rsidRDefault="00F047B6" w:rsidP="00F047B6">
      <w:r>
        <w:t>de conuoitiſe paix et concoɿde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chaſſez hoɿs </w:t>
      </w:r>
      <w:r w:rsidR="001F0515">
        <w:t>d</w:t>
      </w:r>
      <w:r>
        <w:t>u</w:t>
      </w:r>
    </w:p>
    <w:p w14:paraId="19F9C33B" w14:textId="4DE5DB8F" w:rsidR="00F047B6" w:rsidRDefault="00F047B6" w:rsidP="00F047B6">
      <w:r>
        <w:t xml:space="preserve">monde.Et comme </w:t>
      </w:r>
      <w:r w:rsidR="001F0515">
        <w:t>d</w:t>
      </w:r>
      <w:r>
        <w:t>ieu voulut que pɿinces regnaſſent</w:t>
      </w:r>
    </w:p>
    <w:p w14:paraId="1DC3731C" w14:textId="4D14A348" w:rsidR="00F047B6" w:rsidRDefault="00F047B6" w:rsidP="00F047B6">
      <w:r>
        <w:t xml:space="preserve">en terre po ͬ la refrener par loix. Et puis </w:t>
      </w:r>
      <w:r w:rsidR="001F0515">
        <w:t>d</w:t>
      </w:r>
      <w:r>
        <w:t>ict lacteur cō</w:t>
      </w:r>
    </w:p>
    <w:p w14:paraId="6E23ABA2" w14:textId="5266C73E" w:rsidR="00F047B6" w:rsidRDefault="00F047B6" w:rsidP="00F047B6">
      <w:r>
        <w:t>me pour le commun pɿofit 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effoɿce </w:t>
      </w:r>
      <w:r w:rsidR="001F0515">
        <w:t>d</w:t>
      </w:r>
      <w:r>
        <w:t>e rediger les</w:t>
      </w:r>
    </w:p>
    <w:p w14:paraId="697C5FB8" w14:textId="77777777" w:rsidR="00F047B6" w:rsidRDefault="00F047B6" w:rsidP="00F047B6">
      <w:r>
        <w:t xml:space="preserve">loi 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par eſcript. 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lexcuſe</w:t>
      </w:r>
    </w:p>
    <w:p w14:paraId="637113CC" w14:textId="77777777" w:rsidR="00F047B6" w:rsidRDefault="00F047B6" w:rsidP="00F047B6">
      <w:r>
        <w:t>de lacteur.</w:t>
      </w:r>
    </w:p>
    <w:p w14:paraId="04115FEA" w14:textId="77777777" w:rsidR="00F047B6" w:rsidRDefault="00F047B6" w:rsidP="00F047B6">
      <w:r>
        <w:t>Le ſecond pɿologue.</w:t>
      </w:r>
      <w:r>
        <w:tab/>
        <w:t>folio.ij.</w:t>
      </w:r>
    </w:p>
    <w:p w14:paraId="29994F94" w14:textId="3781D47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ſecond lacteur </w:t>
      </w:r>
      <w:r w:rsidR="001F0515">
        <w:t>d</w:t>
      </w:r>
      <w:r>
        <w:t xml:space="preserve">iuiſe le liure en </w:t>
      </w:r>
      <w:r w:rsidR="001F0515">
        <w:t>d</w:t>
      </w:r>
      <w:r>
        <w:t>eux partieſ.</w:t>
      </w:r>
    </w:p>
    <w:p w14:paraId="798EA3C0" w14:textId="351DFD3E" w:rsidR="00F047B6" w:rsidRDefault="00F047B6" w:rsidP="00F047B6">
      <w:r>
        <w:t>En 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</w:t>
      </w:r>
      <w:r w:rsidR="001F0515">
        <w:t>d</w:t>
      </w:r>
      <w:r>
        <w:t xml:space="preserve">ɿoict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choſes qui y</w:t>
      </w:r>
    </w:p>
    <w:p w14:paraId="702CE56C" w14:textId="54939452" w:rsidR="00F047B6" w:rsidRDefault="00F047B6" w:rsidP="00F047B6">
      <w:r>
        <w:t>appartiennent. En la ſeconde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>es loix / vſa-</w:t>
      </w:r>
    </w:p>
    <w:p w14:paraId="056A5700" w14:textId="79537DDC" w:rsidR="00F047B6" w:rsidRDefault="00F047B6" w:rsidP="00F047B6">
      <w:r>
        <w:t>ges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abliſſementz parquoy les querelles </w:t>
      </w:r>
      <w:r w:rsidR="001F0515">
        <w:t>d</w:t>
      </w:r>
      <w:r>
        <w:t>oibuent</w:t>
      </w:r>
    </w:p>
    <w:p w14:paraId="5B984AB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finees:et apɿes il ſubdiuiſe la pɿemiere partie en</w:t>
      </w:r>
    </w:p>
    <w:p w14:paraId="7C77B675" w14:textId="6FD54A74" w:rsidR="00F047B6" w:rsidRDefault="00F047B6" w:rsidP="00F047B6">
      <w:r>
        <w:t xml:space="preserve">cinq parties </w:t>
      </w:r>
      <w:r w:rsidR="001F0515">
        <w:t>d</w:t>
      </w:r>
      <w:r>
        <w:t xml:space="preserve">e chaſcune </w:t>
      </w:r>
      <w:r w:rsidR="001F0515">
        <w:t>d</w:t>
      </w:r>
      <w:r>
        <w:t>eſquelles parties les rubɿi-</w:t>
      </w:r>
    </w:p>
    <w:p w14:paraId="179F8E22" w14:textId="60E59429" w:rsidR="00F047B6" w:rsidRDefault="00F047B6" w:rsidP="00F047B6">
      <w:r>
        <w:t xml:space="preserve">ces </w:t>
      </w:r>
      <w:r w:rsidR="001F0515">
        <w:t>d</w:t>
      </w:r>
      <w:r>
        <w:t xml:space="preserve">es chapitres ſont cy apɿes </w:t>
      </w:r>
      <w:r w:rsidR="001F0515">
        <w:t>d</w:t>
      </w:r>
      <w:r>
        <w:t>eclairez.</w:t>
      </w:r>
    </w:p>
    <w:p w14:paraId="5F1C69EB" w14:textId="440E7806" w:rsidR="00F047B6" w:rsidRDefault="00F047B6" w:rsidP="00F047B6">
      <w:r>
        <w:t xml:space="preserve">De </w:t>
      </w:r>
      <w:r w:rsidR="001F0515">
        <w:t>d</w:t>
      </w:r>
      <w:r>
        <w:t>ɿoict.chapitre.i.</w:t>
      </w:r>
      <w:r>
        <w:tab/>
        <w:t>folio.iij.</w:t>
      </w:r>
    </w:p>
    <w:p w14:paraId="601845B8" w14:textId="71CF12D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ce chapitre en contenu la </w:t>
      </w:r>
      <w:r w:rsidR="001F0515">
        <w:t>d</w:t>
      </w:r>
      <w:r>
        <w:t xml:space="preserve">iuiſion </w:t>
      </w:r>
      <w:r w:rsidR="001F0515">
        <w:t>d</w:t>
      </w:r>
      <w:r>
        <w:t xml:space="preserve">e </w:t>
      </w:r>
      <w:r w:rsidR="001F0515">
        <w:t>d</w:t>
      </w:r>
      <w:r>
        <w:t>ɿoict qui</w:t>
      </w:r>
    </w:p>
    <w:p w14:paraId="1E378C85" w14:textId="7D7F733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iuiſe en </w:t>
      </w:r>
      <w:r w:rsidR="001F0515">
        <w:t>d</w:t>
      </w:r>
      <w:r>
        <w:t>eux parties 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en </w:t>
      </w:r>
      <w:r w:rsidR="001F0515">
        <w:t>d</w:t>
      </w:r>
      <w:r>
        <w:t>ɿoict naturel</w:t>
      </w:r>
    </w:p>
    <w:p w14:paraId="54169AA3" w14:textId="52E1E4EF" w:rsidR="00F047B6" w:rsidRDefault="00F047B6" w:rsidP="00F047B6">
      <w:r>
        <w:t xml:space="preserve">et en </w:t>
      </w:r>
      <w:r w:rsidR="001F0515">
        <w:t>d</w:t>
      </w:r>
      <w:r>
        <w:t>ɿoit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ably:et apɿes </w:t>
      </w:r>
      <w:r w:rsidR="001F0515">
        <w:t>d</w:t>
      </w:r>
      <w:r>
        <w:t>eclaire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</w:t>
      </w:r>
      <w:r w:rsidR="001F0515">
        <w:t>d</w:t>
      </w:r>
      <w:r>
        <w:t>ɿoict</w:t>
      </w:r>
    </w:p>
    <w:p w14:paraId="023754A2" w14:textId="1D3FAD70" w:rsidR="00F047B6" w:rsidRDefault="00F047B6" w:rsidP="00F047B6">
      <w:r>
        <w:t xml:space="preserve">naturel et </w:t>
      </w:r>
      <w:r w:rsidR="001F0515">
        <w:t>d</w:t>
      </w:r>
      <w:r>
        <w:t>ɿoict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ably:et la manière </w:t>
      </w:r>
      <w:r w:rsidR="001F0515">
        <w:t>d</w:t>
      </w:r>
      <w:r>
        <w:t>en vſer:et com-</w:t>
      </w:r>
    </w:p>
    <w:p w14:paraId="1FB6702B" w14:textId="77777777" w:rsidR="00F047B6" w:rsidRDefault="00F047B6" w:rsidP="00F047B6">
      <w:r>
        <w:t>me on les appelle.</w:t>
      </w:r>
    </w:p>
    <w:p w14:paraId="34F9E6A2" w14:textId="77777777" w:rsidR="00F047B6" w:rsidRDefault="00F047B6" w:rsidP="00F047B6">
      <w:r>
        <w:t>Ⱶ ii</w:t>
      </w:r>
    </w:p>
    <w:p w14:paraId="7211AA7E" w14:textId="77777777" w:rsidR="00F047B6" w:rsidRDefault="00F047B6" w:rsidP="00F047B6"/>
    <w:p w14:paraId="2AC69537" w14:textId="77777777" w:rsidR="00F047B6" w:rsidRDefault="00F047B6" w:rsidP="00F047B6"/>
    <w:p w14:paraId="1F57391F" w14:textId="77777777" w:rsidR="00F047B6" w:rsidRDefault="00F047B6" w:rsidP="00F047B6">
      <w:r>
        <w:t>Le repertoire</w:t>
      </w:r>
    </w:p>
    <w:p w14:paraId="70372171" w14:textId="77777777" w:rsidR="00F047B6" w:rsidRDefault="00F047B6" w:rsidP="00F047B6"/>
    <w:p w14:paraId="0E0ADB53" w14:textId="77777777" w:rsidR="00F047B6" w:rsidRDefault="00F047B6" w:rsidP="00F047B6"/>
    <w:p w14:paraId="518CA896" w14:textId="77777777" w:rsidR="00F047B6" w:rsidRDefault="00F047B6" w:rsidP="00F047B6">
      <w:r>
        <w:t>De iuriſdiction.chapitre.ij.</w:t>
      </w:r>
      <w:r>
        <w:tab/>
        <w:t>fo.iiij.</w:t>
      </w:r>
    </w:p>
    <w:p w14:paraId="1C2C6D7E" w14:textId="759B661E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contenue la </w:t>
      </w:r>
      <w:r w:rsidR="001F0515">
        <w:t>d</w:t>
      </w:r>
      <w:r>
        <w:t xml:space="preserve">iffinition </w:t>
      </w:r>
      <w:r w:rsidR="001F0515">
        <w:t>d</w:t>
      </w:r>
      <w:r>
        <w:t>e iuriſdi-</w:t>
      </w:r>
    </w:p>
    <w:p w14:paraId="6F713CEF" w14:textId="3526A9BA" w:rsidR="00F047B6" w:rsidRDefault="00F047B6" w:rsidP="00F047B6">
      <w:r>
        <w:t>ction : et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la </w:t>
      </w:r>
      <w:r w:rsidR="001F0515">
        <w:t>d</w:t>
      </w:r>
      <w:r>
        <w:t>iviſion lune en iuriſdiction</w:t>
      </w:r>
    </w:p>
    <w:p w14:paraId="663B8592" w14:textId="60556123" w:rsidR="00F047B6" w:rsidRDefault="00F047B6" w:rsidP="00F047B6">
      <w:r>
        <w:t xml:space="preserve">fieffal/et lautre en baillie. Et apɿes </w:t>
      </w:r>
      <w:r w:rsidR="001F0515">
        <w:t>d</w:t>
      </w:r>
      <w:r>
        <w:t>eclaire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14802FD9" w14:textId="5E884CD9" w:rsidR="00F047B6" w:rsidRDefault="00F047B6" w:rsidP="00F047B6">
      <w:r>
        <w:t xml:space="preserve">chaſcune </w:t>
      </w:r>
      <w:r w:rsidR="001F0515">
        <w:t>d</w:t>
      </w:r>
      <w:r>
        <w:t xml:space="preserve">icelles iuriſdictions : et en la fin </w:t>
      </w:r>
      <w:r w:rsidR="001F0515">
        <w:t>d</w:t>
      </w:r>
      <w:r>
        <w:t>udict cha-</w:t>
      </w:r>
    </w:p>
    <w:p w14:paraId="14B84A56" w14:textId="77777777" w:rsidR="00F047B6" w:rsidRDefault="00F047B6" w:rsidP="00F047B6">
      <w:r>
        <w:t>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le pɿince ſeul a planiere iuriſdiction</w:t>
      </w:r>
    </w:p>
    <w:p w14:paraId="7D08890D" w14:textId="77777777" w:rsidR="00F047B6" w:rsidRDefault="00F047B6" w:rsidP="00F047B6">
      <w:r>
        <w:t>des plainctes qui luy ſont appoɿtees qui appartien-</w:t>
      </w:r>
    </w:p>
    <w:p w14:paraId="4B7EA052" w14:textId="44987FF1" w:rsidR="00F047B6" w:rsidRDefault="00F047B6" w:rsidP="00F047B6">
      <w:r>
        <w:t xml:space="preserve">nent a la court laye et en peut faire </w:t>
      </w:r>
      <w:r w:rsidR="001F0515">
        <w:t>d</w:t>
      </w:r>
      <w:r>
        <w:t>ɿoict.</w:t>
      </w:r>
      <w:r>
        <w:rPr>
          <w:rFonts w:ascii="Segoe UI Symbol" w:hAnsi="Segoe UI Symbol" w:cs="Segoe UI Symbol"/>
        </w:rPr>
        <w:t>⁊</w:t>
      </w:r>
      <w:r>
        <w:t>c.</w:t>
      </w:r>
    </w:p>
    <w:p w14:paraId="53D95982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ice.chap.iij. fo.vi.</w:t>
      </w:r>
    </w:p>
    <w:p w14:paraId="544BA365" w14:textId="2968FC00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contenue la </w:t>
      </w:r>
      <w:r w:rsidR="001F0515">
        <w:t>d</w:t>
      </w:r>
      <w:r>
        <w:t xml:space="preserve">iffinition </w:t>
      </w:r>
      <w:r w:rsidR="001F0515">
        <w:t>d</w:t>
      </w:r>
      <w:r>
        <w:t>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</w:p>
    <w:p w14:paraId="74C84B5B" w14:textId="5D1B0238" w:rsidR="00F047B6" w:rsidRDefault="00F047B6" w:rsidP="00F047B6">
      <w:r>
        <w:t>et cōme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 : </w:t>
      </w:r>
      <w:r w:rsidR="001F0515">
        <w:t>d</w:t>
      </w:r>
      <w:r>
        <w:t>ont len vſe ſouuent en court</w:t>
      </w:r>
    </w:p>
    <w:p w14:paraId="42FFD0F4" w14:textId="77777777" w:rsidR="00F047B6" w:rsidRDefault="00F047B6" w:rsidP="00F047B6">
      <w:r>
        <w:t>laye.</w:t>
      </w:r>
    </w:p>
    <w:p w14:paraId="6AFFF3E2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icier.cha.iiij. fo.eodem.</w:t>
      </w:r>
    </w:p>
    <w:p w14:paraId="783C1DBC" w14:textId="2600A2F5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vng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icier:</w:t>
      </w:r>
      <w:r>
        <w:rPr>
          <w:rFonts w:ascii="Segoe UI Symbol" w:hAnsi="Segoe UI Symbol" w:cs="Segoe UI Symbol"/>
        </w:rPr>
        <w:t>⁊</w:t>
      </w:r>
      <w:r>
        <w:t xml:space="preserve"> apɿes en</w:t>
      </w:r>
    </w:p>
    <w:p w14:paraId="354DA038" w14:textId="018B4A75" w:rsidR="00F047B6" w:rsidRDefault="00F047B6" w:rsidP="00F047B6">
      <w:r>
        <w:t xml:space="preserve">faict la </w:t>
      </w:r>
      <w:r w:rsidR="001F0515">
        <w:t>d</w:t>
      </w:r>
      <w:r>
        <w:t>iuiſion et met que vngs ſont plus haultz et</w:t>
      </w:r>
    </w:p>
    <w:p w14:paraId="7E0865F9" w14:textId="0FCBD26C" w:rsidR="00F047B6" w:rsidRDefault="00F047B6" w:rsidP="00F047B6">
      <w:r>
        <w:t>les aultres plus baſ.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enomme chaſcun en ſon </w:t>
      </w:r>
      <w:r w:rsidR="001F0515">
        <w:t>d</w:t>
      </w:r>
      <w:r>
        <w:t>egre</w:t>
      </w:r>
    </w:p>
    <w:p w14:paraId="233CF54C" w14:textId="4CDC9872" w:rsidR="00F047B6" w:rsidRDefault="00F047B6" w:rsidP="00F047B6">
      <w:r>
        <w:t xml:space="preserve">et office:et quel pouoir ilz ont:et comme ilz </w:t>
      </w:r>
      <w:r w:rsidR="001F0515">
        <w:t>d</w:t>
      </w:r>
      <w:r>
        <w:t>oibuēt fai-</w:t>
      </w:r>
    </w:p>
    <w:p w14:paraId="749B378D" w14:textId="77777777" w:rsidR="00F047B6" w:rsidRDefault="00F047B6" w:rsidP="00F047B6">
      <w:r>
        <w:t xml:space="preserve">re iuitice </w:t>
      </w:r>
      <w:r>
        <w:rPr>
          <w:rFonts w:ascii="Segoe UI Symbol" w:hAnsi="Segoe UI Symbol" w:cs="Segoe UI Symbol"/>
        </w:rPr>
        <w:t>⁊</w:t>
      </w:r>
      <w:r>
        <w:t xml:space="preserve"> faire les iugementz en court : et aultres cho-</w:t>
      </w:r>
    </w:p>
    <w:p w14:paraId="01AF1F5A" w14:textId="77777777" w:rsidR="00F047B6" w:rsidRDefault="00F047B6" w:rsidP="00F047B6">
      <w:r>
        <w:t>ſes qui appartiennent a leurs offices.</w:t>
      </w:r>
    </w:p>
    <w:p w14:paraId="36526E60" w14:textId="77777777" w:rsidR="00F047B6" w:rsidRDefault="00F047B6" w:rsidP="00F047B6">
      <w:r>
        <w:t>De loffice au viconte.cha.v. fo.viij.</w:t>
      </w:r>
    </w:p>
    <w:p w14:paraId="136138F0" w14:textId="030703DC" w:rsidR="00F047B6" w:rsidRDefault="00F047B6" w:rsidP="00F047B6">
      <w:r>
        <w:rPr>
          <w:rFonts w:ascii="Cambria Math" w:hAnsi="Cambria Math" w:cs="Cambria Math"/>
        </w:rPr>
        <w:t>ℂ</w:t>
      </w:r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en ce chapitre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loffice au</w:t>
      </w:r>
    </w:p>
    <w:p w14:paraId="13D2146D" w14:textId="0C7198DF" w:rsidR="00F047B6" w:rsidRDefault="00F047B6" w:rsidP="00F047B6">
      <w:r>
        <w:t xml:space="preserve">vicōte quel pouoir il a:comme il </w:t>
      </w:r>
      <w:r w:rsidR="001F0515">
        <w:t>d</w:t>
      </w:r>
      <w:r>
        <w:t>oibt faire tenir en e-</w:t>
      </w:r>
    </w:p>
    <w:p w14:paraId="7D6646C7" w14:textId="5DE2296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at les chemins/ſentes/</w:t>
      </w:r>
      <w:r>
        <w:rPr>
          <w:rFonts w:ascii="Segoe UI Symbol" w:hAnsi="Segoe UI Symbol" w:cs="Segoe UI Symbol"/>
        </w:rPr>
        <w:t>⁊</w:t>
      </w:r>
      <w:r>
        <w:t xml:space="preserve"> eaues:enquerir </w:t>
      </w:r>
      <w:r w:rsidR="001F0515">
        <w:t>d</w:t>
      </w:r>
      <w:r>
        <w:t>es malfai-</w:t>
      </w:r>
    </w:p>
    <w:p w14:paraId="57B62E70" w14:textId="77777777" w:rsidR="00F047B6" w:rsidRDefault="00F047B6" w:rsidP="00F047B6">
      <w:r>
        <w:t>cteurs:les faire appɿehender.et oultre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le pou-</w:t>
      </w:r>
    </w:p>
    <w:p w14:paraId="03205921" w14:textId="2F83E391" w:rsidR="00F047B6" w:rsidRDefault="00F047B6" w:rsidP="00F047B6">
      <w:r>
        <w:t xml:space="preserve">oir </w:t>
      </w:r>
      <w:r w:rsidR="001F0515">
        <w:t>d</w:t>
      </w:r>
      <w:r>
        <w:t xml:space="preserve">es ſergentz </w:t>
      </w:r>
      <w:r w:rsidR="001F0515">
        <w:t>d</w:t>
      </w:r>
      <w:r>
        <w:t>e leſpee: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bedeaux:et comme ilz</w:t>
      </w:r>
    </w:p>
    <w:p w14:paraId="0B0803AF" w14:textId="22F4D6D1" w:rsidR="00F047B6" w:rsidRDefault="00F047B6" w:rsidP="00F047B6">
      <w:r>
        <w:t xml:space="preserve">ſe </w:t>
      </w:r>
      <w:r w:rsidR="001F0515">
        <w:t>d</w:t>
      </w:r>
      <w:r>
        <w:t>oibuent conduyɿe a leurs offices.</w:t>
      </w:r>
    </w:p>
    <w:p w14:paraId="4D8208FF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icement.cha.vj. fo.ix.</w:t>
      </w:r>
    </w:p>
    <w:p w14:paraId="10A006DB" w14:textId="63DAF804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comme en trois manie-</w:t>
      </w:r>
    </w:p>
    <w:p w14:paraId="6633BD26" w14:textId="54F05028" w:rsidR="00F047B6" w:rsidRDefault="00F047B6" w:rsidP="00F047B6">
      <w:r>
        <w:t>res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icement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/ et comme le coɿps </w:t>
      </w:r>
      <w:r w:rsidR="001F0515">
        <w:t>d</w:t>
      </w:r>
      <w:r>
        <w:t>e</w:t>
      </w:r>
    </w:p>
    <w:p w14:paraId="69EC407B" w14:textId="0A7182CA" w:rsidR="00F047B6" w:rsidRDefault="00F047B6" w:rsidP="00F047B6">
      <w:r>
        <w:t xml:space="preserve">lhomme pour trois choſes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icie:et apɿes</w:t>
      </w:r>
    </w:p>
    <w:p w14:paraId="27729B2E" w14:textId="57FAFBDF" w:rsidR="00F047B6" w:rsidRDefault="00F047B6" w:rsidP="00F047B6">
      <w:r>
        <w:t>met comme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ſur le fief et ſur le</w:t>
      </w:r>
    </w:p>
    <w:p w14:paraId="72B80E26" w14:textId="7CA90CEB" w:rsidR="00F047B6" w:rsidRDefault="00F047B6" w:rsidP="00F047B6">
      <w:r>
        <w:t xml:space="preserve">meuble : et comme homme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pɿiſon</w:t>
      </w:r>
    </w:p>
    <w:p w14:paraId="1A03AADD" w14:textId="34B34C23" w:rsidR="00F047B6" w:rsidRDefault="00F047B6" w:rsidP="00F047B6">
      <w:r>
        <w:t xml:space="preserve">pour lefaict </w:t>
      </w:r>
      <w:r w:rsidR="001F0515">
        <w:t>d</w:t>
      </w:r>
      <w:r>
        <w:t xml:space="preserve">u plet </w:t>
      </w:r>
      <w:r w:rsidR="001F0515">
        <w:t>d</w:t>
      </w:r>
      <w:r>
        <w:t>e leſpee ou pour haro:comme le</w:t>
      </w:r>
    </w:p>
    <w:p w14:paraId="19BE98DC" w14:textId="77777777" w:rsidR="00F047B6" w:rsidRDefault="00F047B6" w:rsidP="00F047B6">
      <w:r>
        <w:t>ſeign̄r peut mettre en pɿiſon ſon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/ſon monnoyer</w:t>
      </w:r>
    </w:p>
    <w:p w14:paraId="3FFAE8B8" w14:textId="124492FD" w:rsidR="00F047B6" w:rsidRDefault="00F047B6" w:rsidP="00F047B6">
      <w:r>
        <w:t>ou recepueur. Et en la fin met que toute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u</w:t>
      </w:r>
    </w:p>
    <w:p w14:paraId="17BEA88C" w14:textId="41CF7C2F" w:rsidR="00F047B6" w:rsidRDefault="00F047B6" w:rsidP="00F047B6">
      <w:r>
        <w:t xml:space="preserve">coɿps </w:t>
      </w:r>
      <w:r w:rsidR="001F0515">
        <w:t>d</w:t>
      </w:r>
      <w:r>
        <w:t xml:space="preserve">e lhomme appartient au </w:t>
      </w:r>
      <w:r w:rsidR="001F0515">
        <w:t>d</w:t>
      </w:r>
      <w:r>
        <w:t>uc:et q̄ ſe le ſeigneur</w:t>
      </w:r>
    </w:p>
    <w:p w14:paraId="0854C433" w14:textId="439F13B7" w:rsidR="00F047B6" w:rsidRDefault="00F047B6" w:rsidP="00F047B6">
      <w:r>
        <w:t xml:space="preserve">faict toɿt a ſon homme par raiſon </w:t>
      </w:r>
      <w:r w:rsidR="001F0515">
        <w:t>d</w:t>
      </w:r>
      <w:r>
        <w:t>u fief / la court en ap</w:t>
      </w:r>
    </w:p>
    <w:p w14:paraId="36F79AFD" w14:textId="282B3E8D" w:rsidR="00F047B6" w:rsidRDefault="00F047B6" w:rsidP="00F047B6">
      <w:r>
        <w:t xml:space="preserve">partient au </w:t>
      </w:r>
      <w:r w:rsidR="001F0515">
        <w:t>d</w:t>
      </w:r>
      <w:r>
        <w:t xml:space="preserve">uc </w:t>
      </w:r>
      <w:r>
        <w:rPr>
          <w:rFonts w:ascii="Segoe UI Symbol" w:hAnsi="Segoe UI Symbol" w:cs="Segoe UI Symbol"/>
        </w:rPr>
        <w:t>⁊</w:t>
      </w:r>
      <w:r>
        <w:t>c.</w:t>
      </w:r>
    </w:p>
    <w:p w14:paraId="5401BA2B" w14:textId="5CD5BF37" w:rsidR="00F047B6" w:rsidRDefault="00F047B6" w:rsidP="00F047B6">
      <w:r>
        <w:t xml:space="preserve">De </w:t>
      </w:r>
      <w:r w:rsidR="001F0515">
        <w:t>d</w:t>
      </w:r>
      <w:r>
        <w:t xml:space="preserve">eliurance </w:t>
      </w:r>
      <w:r w:rsidR="001F0515">
        <w:t>d</w:t>
      </w:r>
      <w:r>
        <w:t>e namps.cha.vij. fo.xiiij.</w:t>
      </w:r>
    </w:p>
    <w:p w14:paraId="614FF0CA" w14:textId="75DED8A1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la </w:t>
      </w:r>
      <w:r w:rsidR="001F0515">
        <w:t>d</w:t>
      </w:r>
      <w:r>
        <w:t xml:space="preserve">eliurāce </w:t>
      </w:r>
      <w:r w:rsidR="001F0515">
        <w:t>d</w:t>
      </w:r>
      <w:r>
        <w:t>e namps</w:t>
      </w:r>
    </w:p>
    <w:p w14:paraId="52D5682C" w14:textId="77777777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et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ſe</w:t>
      </w:r>
    </w:p>
    <w:p w14:paraId="600A4450" w14:textId="7CA23542" w:rsidR="00F047B6" w:rsidRDefault="00F047B6" w:rsidP="00F047B6">
      <w:r>
        <w:t xml:space="preserve">le ſeigneur ne veult </w:t>
      </w:r>
      <w:r w:rsidR="001F0515">
        <w:t>d</w:t>
      </w:r>
      <w:r>
        <w:t xml:space="preserve">eliurer les namps </w:t>
      </w:r>
      <w:r w:rsidR="001F0515">
        <w:t>d</w:t>
      </w:r>
      <w:r>
        <w:t>e ſon homme</w:t>
      </w:r>
    </w:p>
    <w:p w14:paraId="04EB9339" w14:textId="1B48DA88" w:rsidR="00F047B6" w:rsidRDefault="00F047B6" w:rsidP="00F047B6">
      <w:r>
        <w:t xml:space="preserve">il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eliurez par le ſergent </w:t>
      </w:r>
      <w:r w:rsidR="001F0515">
        <w:t>d</w:t>
      </w:r>
      <w:r>
        <w:t xml:space="preserve">u </w:t>
      </w:r>
      <w:r w:rsidR="001F0515">
        <w:t>d</w:t>
      </w:r>
      <w:r>
        <w:t>uc:</w:t>
      </w:r>
      <w:r>
        <w:rPr>
          <w:rFonts w:ascii="Segoe UI Symbol" w:hAnsi="Segoe UI Symbol" w:cs="Segoe UI Symbol"/>
        </w:rPr>
        <w:t>⁊</w:t>
      </w:r>
      <w:r>
        <w:t xml:space="preserve"> la ma-</w:t>
      </w:r>
    </w:p>
    <w:p w14:paraId="5C7BA33C" w14:textId="3A3BFEAE" w:rsidR="00F047B6" w:rsidRDefault="00F047B6" w:rsidP="00F047B6">
      <w:r>
        <w:t xml:space="preserve">niere comme : et comme 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termee ſur</w:t>
      </w:r>
    </w:p>
    <w:p w14:paraId="0E32111D" w14:textId="7C5FB7E2" w:rsidR="00F047B6" w:rsidRDefault="00F047B6" w:rsidP="00F047B6">
      <w:r>
        <w:t xml:space="preserve">le pɿocedement </w:t>
      </w:r>
      <w:r w:rsidR="001F0515">
        <w:t>d</w:t>
      </w:r>
      <w:r>
        <w:t xml:space="preserve">e la </w:t>
      </w:r>
      <w:r w:rsidR="001F0515">
        <w:t>d</w:t>
      </w:r>
      <w:r>
        <w:t>eliurance : et oultre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</w:t>
      </w:r>
    </w:p>
    <w:p w14:paraId="31C7309F" w14:textId="7F40BDBB" w:rsidR="00F047B6" w:rsidRDefault="00F047B6" w:rsidP="00F047B6">
      <w:r>
        <w:t xml:space="preserve">le ſergent </w:t>
      </w:r>
      <w:r w:rsidR="001F0515">
        <w:t>d</w:t>
      </w:r>
      <w:r>
        <w:t xml:space="preserve">oibt auoir vnze </w:t>
      </w:r>
      <w:r w:rsidR="001F0515">
        <w:t>d</w:t>
      </w:r>
      <w:r>
        <w:t xml:space="preserve">eniers pour ſon ſalaire </w:t>
      </w:r>
      <w:r w:rsidR="001F0515">
        <w:t>d</w:t>
      </w:r>
      <w:r>
        <w:t>e</w:t>
      </w:r>
    </w:p>
    <w:p w14:paraId="41A1083F" w14:textId="05574F8A" w:rsidR="00F047B6" w:rsidRDefault="00F047B6" w:rsidP="00F047B6">
      <w:r>
        <w:t xml:space="preserve">la </w:t>
      </w:r>
      <w:r w:rsidR="001F0515">
        <w:t>d</w:t>
      </w:r>
      <w:r>
        <w:t xml:space="preserve">eliurance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la veue : </w:t>
      </w:r>
      <w:r>
        <w:rPr>
          <w:rFonts w:ascii="Segoe UI Symbol" w:hAnsi="Segoe UI Symbol" w:cs="Segoe UI Symbol"/>
        </w:rPr>
        <w:t>⁊</w:t>
      </w:r>
      <w:r>
        <w:t xml:space="preserve"> comme ceulx qui gardent</w:t>
      </w:r>
    </w:p>
    <w:p w14:paraId="59C63379" w14:textId="003A50FD" w:rsidR="00F047B6" w:rsidRDefault="00F047B6" w:rsidP="00F047B6">
      <w:r>
        <w:lastRenderedPageBreak/>
        <w:t xml:space="preserve">le namps les </w:t>
      </w:r>
      <w:r w:rsidR="001F0515">
        <w:t>d</w:t>
      </w:r>
      <w:r>
        <w:t>oibuent traicter et tenir / et en quel lieu.</w:t>
      </w:r>
    </w:p>
    <w:p w14:paraId="23B199F3" w14:textId="77777777" w:rsidR="00F047B6" w:rsidRDefault="00F047B6" w:rsidP="00F047B6">
      <w:r>
        <w:t>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comme le ſeigneur peut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F6BD5D1" w14:textId="77777777" w:rsidR="00F047B6" w:rsidRDefault="00F047B6" w:rsidP="00F047B6">
      <w:r>
        <w:t xml:space="preserve">ce en ſon fief </w:t>
      </w:r>
      <w:r>
        <w:rPr>
          <w:rFonts w:ascii="Segoe UI Symbol" w:hAnsi="Segoe UI Symbol" w:cs="Segoe UI Symbol"/>
        </w:rPr>
        <w:t>⁊</w:t>
      </w:r>
      <w:r>
        <w:t>c.</w:t>
      </w:r>
    </w:p>
    <w:p w14:paraId="16F6AB43" w14:textId="6B520460" w:rsidR="00F047B6" w:rsidRDefault="00F047B6" w:rsidP="00F047B6">
      <w:r>
        <w:t xml:space="preserve">De banon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efens.chap.viij. fo.xvij.</w:t>
      </w:r>
    </w:p>
    <w:p w14:paraId="1014F86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chapitre traicte que terres ſont en aulcun temps</w:t>
      </w:r>
    </w:p>
    <w:p w14:paraId="0F89E002" w14:textId="4D9B73A4" w:rsidR="00F047B6" w:rsidRDefault="00F047B6" w:rsidP="00F047B6">
      <w:r>
        <w:t xml:space="preserve">en </w:t>
      </w:r>
      <w:r w:rsidR="001F0515">
        <w:t>d</w:t>
      </w:r>
      <w:r>
        <w:t>efens:et en aultres ſont communes : et que aulcu-</w:t>
      </w:r>
    </w:p>
    <w:p w14:paraId="376371BD" w14:textId="05A6E0BF" w:rsidR="00F047B6" w:rsidRDefault="00F047B6" w:rsidP="00F047B6">
      <w:r>
        <w:t>nes be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nont point </w:t>
      </w:r>
      <w:r w:rsidR="001F0515">
        <w:t>d</w:t>
      </w:r>
      <w:r>
        <w:t>e banon : et quelles terres ſont</w:t>
      </w:r>
    </w:p>
    <w:p w14:paraId="7D0F1E4C" w14:textId="5DB1863E" w:rsidR="00F047B6" w:rsidRDefault="00F047B6" w:rsidP="00F047B6">
      <w:r>
        <w:t xml:space="preserve">en </w:t>
      </w:r>
      <w:r w:rsidR="001F0515">
        <w:t>d</w:t>
      </w:r>
      <w:r>
        <w:t xml:space="preserve">efens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80A441E" w14:textId="77777777" w:rsidR="00F047B6" w:rsidRDefault="00F047B6" w:rsidP="00F047B6">
      <w:r>
        <w:t>De iugement.cha.ix. fo.eodem.</w:t>
      </w:r>
    </w:p>
    <w:p w14:paraId="4CE40C23" w14:textId="7359136F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la </w:t>
      </w:r>
      <w:r w:rsidR="001F0515">
        <w:t>d</w:t>
      </w:r>
      <w:r>
        <w:t xml:space="preserve">iffinition </w:t>
      </w:r>
      <w:r w:rsidR="001F0515">
        <w:t>d</w:t>
      </w:r>
      <w:r>
        <w:t>e iugement et</w:t>
      </w:r>
    </w:p>
    <w:p w14:paraId="63B2815D" w14:textId="1EFA3E75" w:rsidR="00F047B6" w:rsidRDefault="00F047B6" w:rsidP="00F047B6">
      <w:r>
        <w:t xml:space="preserve">par quelles perſonnes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et qui y </w:t>
      </w:r>
      <w:r w:rsidR="001F0515">
        <w:t>d</w:t>
      </w:r>
      <w:r>
        <w:t>oib-</w:t>
      </w:r>
    </w:p>
    <w:p w14:paraId="5219C724" w14:textId="47AEDAA8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pɿeſentz:et leſquelz en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>ez:et</w:t>
      </w:r>
    </w:p>
    <w:p w14:paraId="41F9A1AB" w14:textId="2065D3F0" w:rsidR="00F047B6" w:rsidRDefault="00F047B6" w:rsidP="00F047B6">
      <w:r>
        <w:t xml:space="preserve">comme iugement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faict:et que en iugemēt on</w:t>
      </w:r>
    </w:p>
    <w:p w14:paraId="20BC050D" w14:textId="109D2719" w:rsidR="00F047B6" w:rsidRDefault="00F047B6" w:rsidP="00F047B6">
      <w:r>
        <w:t xml:space="preserve">ne </w:t>
      </w:r>
      <w:r w:rsidR="001F0515">
        <w:t>d</w:t>
      </w:r>
      <w:r>
        <w:t xml:space="preserve">oibt riens </w:t>
      </w:r>
      <w:r w:rsidR="001F0515">
        <w:t>d</w:t>
      </w:r>
      <w:r>
        <w:t xml:space="preserve">ire contre la purete </w:t>
      </w:r>
      <w:r w:rsidR="001F0515">
        <w:t>d</w:t>
      </w:r>
      <w:r>
        <w:t>e la conſcience : et</w:t>
      </w:r>
    </w:p>
    <w:p w14:paraId="681A74B9" w14:textId="0E66A3E5" w:rsidR="00F047B6" w:rsidRDefault="00F047B6" w:rsidP="00F047B6">
      <w:r>
        <w:t>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comme le iuge peut </w:t>
      </w:r>
      <w:r w:rsidR="001F0515">
        <w:t>d</w:t>
      </w:r>
      <w:r>
        <w:t>elayer le iugemēt</w:t>
      </w:r>
    </w:p>
    <w:p w14:paraId="59FCD577" w14:textId="15FCB03B" w:rsidR="00F047B6" w:rsidRDefault="00F047B6" w:rsidP="00F047B6">
      <w:r>
        <w:t xml:space="preserve">apɿes lopinion eue </w:t>
      </w:r>
      <w:r w:rsidR="001F0515">
        <w:t>d</w:t>
      </w:r>
      <w:r>
        <w:t>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entz </w:t>
      </w:r>
      <w:r w:rsidR="001F0515">
        <w:t>d</w:t>
      </w:r>
      <w:r>
        <w:t>e la court.</w:t>
      </w:r>
    </w:p>
    <w:p w14:paraId="53962486" w14:textId="4511971C" w:rsidR="00F047B6" w:rsidRDefault="00F047B6" w:rsidP="00F047B6">
      <w:r>
        <w:t xml:space="preserve">Du ſenechal au </w:t>
      </w:r>
      <w:r w:rsidR="001F0515">
        <w:t>d</w:t>
      </w:r>
      <w:r>
        <w:t>uc.cha.x. fo.xx.</w:t>
      </w:r>
    </w:p>
    <w:p w14:paraId="420410E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anciennement ſouloit</w:t>
      </w:r>
    </w:p>
    <w:p w14:paraId="31096129" w14:textId="77777777" w:rsidR="00F047B6" w:rsidRDefault="00F047B6" w:rsidP="00F047B6">
      <w:r>
        <w:t>auoir en Noɿmendie vng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nomme le ſeneſchal</w:t>
      </w:r>
    </w:p>
    <w:p w14:paraId="4FE1234E" w14:textId="7F321512" w:rsidR="00F047B6" w:rsidRDefault="00F047B6" w:rsidP="00F047B6">
      <w:r>
        <w:t xml:space="preserve">au </w:t>
      </w:r>
      <w:r w:rsidR="001F0515">
        <w:t>d</w:t>
      </w:r>
      <w:r>
        <w:t xml:space="preserve">uc qui auoit puiſſance </w:t>
      </w:r>
      <w:r w:rsidR="001F0515">
        <w:t>d</w:t>
      </w:r>
      <w:r>
        <w:t>e coɿriger ce que les bas</w:t>
      </w:r>
    </w:p>
    <w:p w14:paraId="0B145722" w14:textId="77777777" w:rsidR="00F047B6" w:rsidRDefault="00F047B6" w:rsidP="00F047B6"/>
    <w:p w14:paraId="265F6721" w14:textId="77777777" w:rsidR="00F047B6" w:rsidRDefault="00F047B6" w:rsidP="00F047B6"/>
    <w:p w14:paraId="3504242C" w14:textId="0178CA03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auoient </w:t>
      </w:r>
      <w:r w:rsidR="001F0515">
        <w:t>d</w:t>
      </w:r>
      <w:r>
        <w:t xml:space="preserve">elinque:et gardoit la terre </w:t>
      </w:r>
      <w:r w:rsidR="001F0515">
        <w:t>d</w:t>
      </w:r>
      <w:r>
        <w:t>u pɿin-</w:t>
      </w:r>
    </w:p>
    <w:p w14:paraId="7AEC74E3" w14:textId="6F38AD47" w:rsidR="00F047B6" w:rsidRDefault="00F047B6" w:rsidP="00F047B6">
      <w:r>
        <w:t>ce et les loix et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 xml:space="preserve">u pays. Il enqueroit </w:t>
      </w:r>
      <w:r w:rsidR="001F0515">
        <w:t>d</w:t>
      </w:r>
      <w:r>
        <w:t>es</w:t>
      </w:r>
    </w:p>
    <w:p w14:paraId="5C4D1E8D" w14:textId="2793E132" w:rsidR="00F047B6" w:rsidRDefault="00F047B6" w:rsidP="00F047B6">
      <w:r>
        <w:t>treſoɿs trouuez/</w:t>
      </w:r>
      <w:r w:rsidR="001F0515">
        <w:t>d</w:t>
      </w:r>
      <w:r>
        <w:t>es eaues/</w:t>
      </w:r>
      <w:r w:rsidR="001F0515">
        <w:t>d</w:t>
      </w:r>
      <w:r>
        <w:t>es foɿe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z/et </w:t>
      </w:r>
      <w:r w:rsidR="001F0515">
        <w:t>d</w:t>
      </w:r>
      <w:r>
        <w:t>es foɿfaictz</w:t>
      </w:r>
    </w:p>
    <w:p w14:paraId="1599EB41" w14:textId="511E8D8A" w:rsidR="00F047B6" w:rsidRDefault="00F047B6" w:rsidP="00F047B6">
      <w:r>
        <w:t xml:space="preserve">diceulx : et en </w:t>
      </w:r>
      <w:r w:rsidR="001F0515">
        <w:t>d</w:t>
      </w:r>
      <w:r>
        <w:t xml:space="preserve">ecourant par Noɿmendie </w:t>
      </w:r>
      <w:r w:rsidR="001F0515">
        <w:t>d</w:t>
      </w:r>
      <w:r>
        <w:t>e trois ans</w:t>
      </w:r>
    </w:p>
    <w:p w14:paraId="4CE2E2E5" w14:textId="77777777" w:rsidR="00F047B6" w:rsidRDefault="00F047B6" w:rsidP="00F047B6">
      <w:r>
        <w:t>en trois ans faiſoit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ceulx qui le requeroient ain</w:t>
      </w:r>
    </w:p>
    <w:p w14:paraId="37275391" w14:textId="77777777" w:rsidR="00F047B6" w:rsidRDefault="00F047B6" w:rsidP="00F047B6">
      <w:r>
        <w:t>ſi quil veoit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expedient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7ABDBC7C" w14:textId="77777777" w:rsidR="00F047B6" w:rsidRDefault="00F047B6" w:rsidP="00F047B6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ume.chap.xj. fo.xxi</w:t>
      </w:r>
    </w:p>
    <w:p w14:paraId="5BF4E6F1" w14:textId="64A2098E" w:rsidR="00F047B6" w:rsidRDefault="00F047B6" w:rsidP="00F047B6">
      <w:r>
        <w:rPr>
          <w:rFonts w:ascii="Cambria Math" w:hAnsi="Cambria Math" w:cs="Cambria Math"/>
        </w:rPr>
        <w:t>ℂ</w:t>
      </w:r>
      <w:r>
        <w:t>Le chapitre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</w:t>
      </w:r>
      <w:r>
        <w:rPr>
          <w:rFonts w:ascii="Segoe UI Symbol" w:hAnsi="Segoe UI Symbol" w:cs="Segoe UI Symbol"/>
        </w:rPr>
        <w:t>⁊</w:t>
      </w:r>
      <w:r>
        <w:t xml:space="preserve"> la </w:t>
      </w:r>
      <w:r w:rsidR="001F0515">
        <w:t>d</w:t>
      </w:r>
      <w:r>
        <w:t>iffe-</w:t>
      </w:r>
    </w:p>
    <w:p w14:paraId="5D4C9C2B" w14:textId="77777777" w:rsidR="00F047B6" w:rsidRDefault="00F047B6" w:rsidP="00F047B6">
      <w:r>
        <w:t>rence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loy /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/ et uſaige.</w:t>
      </w:r>
    </w:p>
    <w:p w14:paraId="5F0FF7AF" w14:textId="659A0EF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ſeconde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inction.</w:t>
      </w:r>
    </w:p>
    <w:p w14:paraId="029DDB28" w14:textId="7AF11FBF" w:rsidR="00F047B6" w:rsidRDefault="00F047B6" w:rsidP="00F047B6">
      <w:r>
        <w:t xml:space="preserve">Du </w:t>
      </w:r>
      <w:r w:rsidR="001F0515">
        <w:t>d</w:t>
      </w:r>
      <w:r>
        <w:t>uc.chapitre.xij. fo.xxij.</w:t>
      </w:r>
    </w:p>
    <w:p w14:paraId="7CED3431" w14:textId="0014AE2D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la </w:t>
      </w:r>
      <w:r w:rsidR="001F0515">
        <w:t>d</w:t>
      </w:r>
      <w:r>
        <w:t xml:space="preserve">ignite </w:t>
      </w:r>
      <w:r w:rsidR="001F0515">
        <w:t>d</w:t>
      </w:r>
      <w:r>
        <w:t xml:space="preserve">u </w:t>
      </w:r>
      <w:r w:rsidR="001F0515">
        <w:t>d</w:t>
      </w:r>
      <w:r>
        <w:t>uc quil a</w:t>
      </w:r>
    </w:p>
    <w:p w14:paraId="32F83184" w14:textId="10127E5C" w:rsidR="00F047B6" w:rsidRDefault="00F047B6" w:rsidP="00F047B6">
      <w:r>
        <w:t xml:space="preserve">en </w:t>
      </w:r>
      <w:r w:rsidR="001F0515">
        <w:t>d</w:t>
      </w:r>
      <w:r>
        <w:t xml:space="preserve">uche </w:t>
      </w:r>
      <w:r w:rsidR="001F0515">
        <w:t>d</w:t>
      </w:r>
      <w:r>
        <w:t>e Noɿmendie : et comme a luy appartient a</w:t>
      </w:r>
    </w:p>
    <w:p w14:paraId="76906D24" w14:textId="2996252B" w:rsidR="00F047B6" w:rsidRDefault="00F047B6" w:rsidP="00F047B6">
      <w:r>
        <w:t xml:space="preserve">garder la paix </w:t>
      </w:r>
      <w:r w:rsidR="001F0515">
        <w:t>d</w:t>
      </w:r>
      <w:r>
        <w:t>u pays : a gouuerner le peuple par iu-</w:t>
      </w:r>
    </w:p>
    <w:p w14:paraId="1DB7F64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ice:et a finer tous contendz par loyaulte : et comme il</w:t>
      </w:r>
    </w:p>
    <w:p w14:paraId="356F4FAB" w14:textId="6729870C" w:rsidR="00F047B6" w:rsidRDefault="00F047B6" w:rsidP="00F047B6">
      <w:r>
        <w:t xml:space="preserve">doibt faire enquerir </w:t>
      </w:r>
      <w:r w:rsidR="001F0515">
        <w:t>d</w:t>
      </w:r>
      <w:r>
        <w:t>es larrons / homicides et aultres</w:t>
      </w:r>
    </w:p>
    <w:p w14:paraId="0A50191C" w14:textId="031EEEBA" w:rsidR="00F047B6" w:rsidRDefault="00F047B6" w:rsidP="00F047B6">
      <w:r>
        <w:lastRenderedPageBreak/>
        <w:t xml:space="preserve">malfaicteurs qui troublent la paix </w:t>
      </w:r>
      <w:r w:rsidR="001F0515">
        <w:t>d</w:t>
      </w:r>
      <w:r>
        <w:t>u pays.</w:t>
      </w:r>
    </w:p>
    <w:p w14:paraId="3DDFED50" w14:textId="77777777" w:rsidR="00F047B6" w:rsidRDefault="00F047B6" w:rsidP="00F047B6">
      <w:r>
        <w:t>De alliance.cha.xiij. fo.eodem.</w:t>
      </w:r>
    </w:p>
    <w:p w14:paraId="529FDAFF" w14:textId="3BFA92F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chapitre traicte </w:t>
      </w:r>
      <w:r w:rsidR="001F0515">
        <w:t>d</w:t>
      </w:r>
      <w:r>
        <w:t xml:space="preserve">e lalliance que </w:t>
      </w:r>
      <w:r w:rsidR="001F0515">
        <w:t>d</w:t>
      </w:r>
      <w:r>
        <w:t>oibuent les</w:t>
      </w:r>
    </w:p>
    <w:p w14:paraId="59A146AC" w14:textId="10CC4806" w:rsidR="00F047B6" w:rsidRDefault="00F047B6" w:rsidP="00F047B6">
      <w:r>
        <w:t xml:space="preserve">hōmes </w:t>
      </w:r>
      <w:r w:rsidR="001F0515">
        <w:t>d</w:t>
      </w:r>
      <w:r>
        <w:t xml:space="preserve">u </w:t>
      </w:r>
      <w:r w:rsidR="001F0515">
        <w:t>d</w:t>
      </w:r>
      <w:r>
        <w:t xml:space="preserve">uche enuers le </w:t>
      </w:r>
      <w:r w:rsidR="001F0515">
        <w:t>d</w:t>
      </w:r>
      <w:r>
        <w:t xml:space="preserve">uc / et comme il les </w:t>
      </w:r>
      <w:r w:rsidR="001F0515">
        <w:t>d</w:t>
      </w:r>
      <w:r>
        <w:t>oibt</w:t>
      </w:r>
    </w:p>
    <w:p w14:paraId="1B210CC1" w14:textId="77777777" w:rsidR="00F047B6" w:rsidRDefault="00F047B6" w:rsidP="00F047B6">
      <w:r>
        <w:t>garder</w:t>
      </w:r>
    </w:p>
    <w:p w14:paraId="5DF2FA8A" w14:textId="77777777" w:rsidR="00F047B6" w:rsidRDefault="00F047B6" w:rsidP="00F047B6">
      <w:r>
        <w:t>De feaulte.chapitre.xiiij. fo.xxiij.</w:t>
      </w:r>
    </w:p>
    <w:p w14:paraId="4D826356" w14:textId="09024D9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chapitre traicte comme ceulx </w:t>
      </w:r>
      <w:r w:rsidR="001F0515">
        <w:t>d</w:t>
      </w:r>
      <w:r>
        <w:t xml:space="preserve">u pays </w:t>
      </w:r>
      <w:r w:rsidR="001F0515">
        <w:t>d</w:t>
      </w:r>
      <w:r>
        <w:t>e Noɿ-</w:t>
      </w:r>
    </w:p>
    <w:p w14:paraId="1E29C6F7" w14:textId="7C8DFA86" w:rsidR="00F047B6" w:rsidRDefault="00F047B6" w:rsidP="00F047B6">
      <w:r>
        <w:t xml:space="preserve">mendie </w:t>
      </w:r>
      <w:r w:rsidR="001F0515">
        <w:t>d</w:t>
      </w:r>
      <w:r>
        <w:t xml:space="preserve">oibuent faire feaulte au </w:t>
      </w:r>
      <w:r w:rsidR="001F0515">
        <w:t>d</w:t>
      </w:r>
      <w:r>
        <w:t xml:space="preserve">uc / et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3C2BAB6" w14:textId="015607F1" w:rsidR="00F047B6" w:rsidRDefault="00F047B6" w:rsidP="00F047B6">
      <w:r>
        <w:t xml:space="preserve">loyaulx enuers luy, et comme les poſſeſſions </w:t>
      </w:r>
      <w:r w:rsidR="001F0515">
        <w:t>d</w:t>
      </w:r>
      <w:r>
        <w:t>e ceulx</w:t>
      </w:r>
    </w:p>
    <w:p w14:paraId="2081AED0" w14:textId="555AEA3D" w:rsidR="00F047B6" w:rsidRDefault="00F047B6" w:rsidP="00F047B6">
      <w:r>
        <w:t>qui luy ſont trai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luy </w:t>
      </w:r>
      <w:r w:rsidR="001F0515">
        <w:t>d</w:t>
      </w:r>
      <w:r>
        <w:t xml:space="preserve">oibuent </w:t>
      </w:r>
      <w:r w:rsidR="001F0515">
        <w:t>d</w:t>
      </w:r>
      <w:r>
        <w:t xml:space="preserve">emourer:et </w:t>
      </w:r>
      <w:r w:rsidR="001F0515">
        <w:t>d</w:t>
      </w:r>
      <w:r>
        <w:t>e lhō-</w:t>
      </w:r>
    </w:p>
    <w:p w14:paraId="2A1C1B1C" w14:textId="7199725F" w:rsidR="00F047B6" w:rsidRDefault="00F047B6" w:rsidP="00F047B6">
      <w:r>
        <w:t xml:space="preserve">mage que ilz lui </w:t>
      </w:r>
      <w:r w:rsidR="001F0515">
        <w:t>d</w:t>
      </w:r>
      <w:r>
        <w:t>oibuent faire.et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com-</w:t>
      </w:r>
    </w:p>
    <w:p w14:paraId="1348C7D5" w14:textId="60329E41" w:rsidR="00F047B6" w:rsidRDefault="00F047B6" w:rsidP="00F047B6">
      <w:r>
        <w:t xml:space="preserve">me les hōmes </w:t>
      </w:r>
      <w:r w:rsidR="001F0515">
        <w:t>d</w:t>
      </w:r>
      <w:r>
        <w:t xml:space="preserve">es aultres ſeigneurs leur </w:t>
      </w:r>
      <w:r w:rsidR="001F0515">
        <w:t>d</w:t>
      </w:r>
      <w:r>
        <w:t>oibuēt faire</w:t>
      </w:r>
    </w:p>
    <w:p w14:paraId="6A26F4DE" w14:textId="77777777" w:rsidR="00F047B6" w:rsidRDefault="00F047B6" w:rsidP="00F047B6">
      <w:r>
        <w:t>hommage:et cōme le ſeigneur pert ſon hōmage quand</w:t>
      </w:r>
    </w:p>
    <w:p w14:paraId="738CD537" w14:textId="77777777" w:rsidR="00F047B6" w:rsidRDefault="00F047B6" w:rsidP="00F047B6">
      <w:r>
        <w:t>il met la main a ſon homme : et lhomme ſa terre.</w:t>
      </w:r>
    </w:p>
    <w:p w14:paraId="7CDCA6BF" w14:textId="77777777" w:rsidR="00F047B6" w:rsidRDefault="00F047B6" w:rsidP="00F047B6">
      <w:r>
        <w:t>De monneage.cha.xv. fo.xxiiij.</w:t>
      </w:r>
    </w:p>
    <w:p w14:paraId="37F5F2A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quelle aide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mon-</w:t>
      </w:r>
    </w:p>
    <w:p w14:paraId="716C02CE" w14:textId="033BB016" w:rsidR="00F047B6" w:rsidRDefault="00F047B6" w:rsidP="00F047B6">
      <w:r>
        <w:t>neage:</w:t>
      </w:r>
      <w:r>
        <w:rPr>
          <w:rFonts w:ascii="Segoe UI Symbol" w:hAnsi="Segoe UI Symbol" w:cs="Segoe UI Symbol"/>
        </w:rPr>
        <w:t>⁊</w:t>
      </w:r>
      <w:r>
        <w:t xml:space="preserve"> que </w:t>
      </w:r>
      <w:r w:rsidR="001F0515">
        <w:t>d</w:t>
      </w:r>
      <w:r>
        <w:t xml:space="preserve">e trois ans en trois ans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pa-</w:t>
      </w:r>
    </w:p>
    <w:p w14:paraId="57B493DE" w14:textId="77777777" w:rsidR="00F047B6" w:rsidRDefault="00F047B6" w:rsidP="00F047B6">
      <w:r>
        <w:t>ye au pɿince et par quelles perſonnes : et leſquelles en</w:t>
      </w:r>
    </w:p>
    <w:p w14:paraId="45998F61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franches:</w:t>
      </w:r>
      <w:r>
        <w:rPr>
          <w:rFonts w:ascii="Segoe UI Symbol" w:hAnsi="Segoe UI Symbol" w:cs="Segoe UI Symbol"/>
        </w:rPr>
        <w:t>⁊</w:t>
      </w:r>
      <w:r>
        <w:t xml:space="preserve"> comme le ſeigneur en ſa ter-</w:t>
      </w:r>
    </w:p>
    <w:p w14:paraId="2F1E4D03" w14:textId="77777777" w:rsidR="00F047B6" w:rsidRDefault="00F047B6" w:rsidP="00F047B6">
      <w:r>
        <w:t>re en peut afranchir trois :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toute</w:t>
      </w:r>
    </w:p>
    <w:p w14:paraId="387D3E96" w14:textId="5B76EF6B" w:rsidR="00F047B6" w:rsidRDefault="00F047B6" w:rsidP="00F047B6">
      <w:r>
        <w:t>la poo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ete </w:t>
      </w:r>
      <w:r w:rsidR="001F0515">
        <w:t>d</w:t>
      </w:r>
      <w:r>
        <w:t xml:space="preserve">e la monnoye appartient au </w:t>
      </w:r>
      <w:r w:rsidR="001F0515">
        <w:t>d</w:t>
      </w:r>
      <w:r>
        <w:t xml:space="preserve">uc </w:t>
      </w:r>
      <w:r w:rsidR="001F0515">
        <w:t>d</w:t>
      </w:r>
      <w:r>
        <w:t>e Noɿ-</w:t>
      </w:r>
    </w:p>
    <w:p w14:paraId="37D6D9CF" w14:textId="77777777" w:rsidR="00F047B6" w:rsidRDefault="00F047B6" w:rsidP="00F047B6">
      <w:r>
        <w:t>mendie.</w:t>
      </w:r>
    </w:p>
    <w:p w14:paraId="486EA175" w14:textId="77777777" w:rsidR="00F047B6" w:rsidRDefault="00F047B6" w:rsidP="00F047B6">
      <w:r>
        <w:t>De meſures.cha.xvi. fo.xxvi.</w:t>
      </w:r>
    </w:p>
    <w:p w14:paraId="5734D560" w14:textId="2E54754C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la ſeigneurie </w:t>
      </w:r>
      <w:r w:rsidR="001F0515">
        <w:t>d</w:t>
      </w:r>
      <w:r>
        <w:t>es me-</w:t>
      </w:r>
    </w:p>
    <w:p w14:paraId="20EAB5D8" w14:textId="122F4D81" w:rsidR="00F047B6" w:rsidRDefault="00F047B6" w:rsidP="00F047B6">
      <w:r>
        <w:t xml:space="preserve">ſures et poix appartient au </w:t>
      </w:r>
      <w:r w:rsidR="001F0515">
        <w:t>d</w:t>
      </w:r>
      <w:r>
        <w:t>uc:et les peut changer et</w:t>
      </w:r>
    </w:p>
    <w:p w14:paraId="674EDD82" w14:textId="77777777" w:rsidR="00F047B6" w:rsidRDefault="00F047B6" w:rsidP="00F047B6">
      <w:r>
        <w:t>amender : et ſi les ſergentz les trouuent faulſes ilz les</w:t>
      </w:r>
    </w:p>
    <w:p w14:paraId="5794AD5A" w14:textId="77777777" w:rsidR="00F047B6" w:rsidRDefault="00F047B6" w:rsidP="00F047B6">
      <w:r>
        <w:t>peuent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er:et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le pɿince peut ta</w:t>
      </w:r>
    </w:p>
    <w:p w14:paraId="7DCB2976" w14:textId="5D2E352C" w:rsidR="00F047B6" w:rsidRDefault="00F047B6" w:rsidP="00F047B6">
      <w:r>
        <w:t xml:space="preserve">xer et aſſigner pɿis ſur les bɿeuuages ſelon le cours </w:t>
      </w:r>
      <w:r w:rsidR="001F0515">
        <w:t>d</w:t>
      </w:r>
      <w:r>
        <w:t>u</w:t>
      </w:r>
    </w:p>
    <w:p w14:paraId="760296EA" w14:textId="77777777" w:rsidR="00F047B6" w:rsidRDefault="00F047B6" w:rsidP="00F047B6">
      <w:r>
        <w:t>temps.</w:t>
      </w:r>
    </w:p>
    <w:p w14:paraId="5C64835F" w14:textId="77777777" w:rsidR="00F047B6" w:rsidRDefault="00F047B6" w:rsidP="00F047B6">
      <w:r>
        <w:t>De varech.cha.xvii. fo.xxvii.</w:t>
      </w:r>
    </w:p>
    <w:p w14:paraId="1710B0CD" w14:textId="27C6BF2B" w:rsidR="00F047B6" w:rsidRDefault="00F047B6" w:rsidP="00F047B6">
      <w:r>
        <w:rPr>
          <w:rFonts w:ascii="Cambria Math" w:hAnsi="Cambria Math" w:cs="Cambria Math"/>
        </w:rPr>
        <w:t>ℂ</w:t>
      </w:r>
      <w:r>
        <w:t>Le chapitre met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varech. Et quel </w:t>
      </w:r>
      <w:r w:rsidR="001F0515">
        <w:t>d</w:t>
      </w:r>
      <w:r>
        <w:t>ɿoi-</w:t>
      </w:r>
    </w:p>
    <w:p w14:paraId="765B616A" w14:textId="420A5C4D" w:rsidR="00F047B6" w:rsidRDefault="00F047B6" w:rsidP="00F047B6">
      <w:r>
        <w:t xml:space="preserve">cture le </w:t>
      </w:r>
      <w:r w:rsidR="001F0515">
        <w:t>d</w:t>
      </w:r>
      <w:r>
        <w:t>uc a ſur les choſes qui arriuent ou viēnent cō-</w:t>
      </w:r>
    </w:p>
    <w:p w14:paraId="2AB52183" w14:textId="37D358B3" w:rsidR="00F047B6" w:rsidRDefault="00F047B6" w:rsidP="00F047B6">
      <w:r>
        <w:t xml:space="preserve">me varech ſur le riuage </w:t>
      </w:r>
      <w:r w:rsidR="001F0515">
        <w:t>d</w:t>
      </w:r>
      <w:r>
        <w:t>e la mer:</w:t>
      </w:r>
      <w:r>
        <w:rPr>
          <w:rFonts w:ascii="Segoe UI Symbol" w:hAnsi="Segoe UI Symbol" w:cs="Segoe UI Symbol"/>
        </w:rPr>
        <w:t>⁊</w:t>
      </w:r>
      <w:r>
        <w:t xml:space="preserve"> comme pourſuytte</w:t>
      </w:r>
    </w:p>
    <w:p w14:paraId="01D357C4" w14:textId="71065978" w:rsidR="00F047B6" w:rsidRDefault="00F047B6" w:rsidP="00F047B6">
      <w:r>
        <w:t xml:space="preserve">de varech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</w:t>
      </w:r>
      <w:r w:rsidR="001F0515">
        <w:t>d</w:t>
      </w:r>
      <w:r>
        <w:t xml:space="preserve">edens lan:et quelle </w:t>
      </w:r>
      <w:r w:rsidR="001F0515">
        <w:t>d</w:t>
      </w:r>
      <w:r>
        <w:t>ɿoi-</w:t>
      </w:r>
    </w:p>
    <w:p w14:paraId="23DA9E05" w14:textId="6411ABD6" w:rsidR="00F047B6" w:rsidRDefault="00F047B6" w:rsidP="00F047B6">
      <w:r>
        <w:t xml:space="preserve">cture les ſeigneurs </w:t>
      </w:r>
      <w:r w:rsidR="001F0515">
        <w:t>d</w:t>
      </w:r>
      <w:r>
        <w:t>u fief ont ſur le varech arriue ſur</w:t>
      </w:r>
    </w:p>
    <w:p w14:paraId="14ECF8EB" w14:textId="77777777" w:rsidR="00F047B6" w:rsidRDefault="00F047B6" w:rsidP="00F047B6">
      <w:r>
        <w:t>leur ſeigneurie.</w:t>
      </w:r>
    </w:p>
    <w:p w14:paraId="62160458" w14:textId="77777777" w:rsidR="00F047B6" w:rsidRDefault="00F047B6" w:rsidP="00F047B6">
      <w:r>
        <w:t>De treſoɿ trouue.cha.xviij. fo.xxviij.</w:t>
      </w:r>
    </w:p>
    <w:p w14:paraId="01B18DE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treſoɿ trouue appartient</w:t>
      </w:r>
    </w:p>
    <w:p w14:paraId="139E4412" w14:textId="28F09D6F" w:rsidR="00F047B6" w:rsidRDefault="00F047B6" w:rsidP="00F047B6">
      <w:r>
        <w:t xml:space="preserve">au </w:t>
      </w:r>
      <w:r w:rsidR="001F0515">
        <w:t>d</w:t>
      </w:r>
      <w:r>
        <w:t xml:space="preserve">uc </w:t>
      </w:r>
      <w:r>
        <w:rPr>
          <w:rFonts w:ascii="Segoe UI Symbol" w:hAnsi="Segoe UI Symbol" w:cs="Segoe UI Symbol"/>
        </w:rPr>
        <w:t>⁊</w:t>
      </w:r>
      <w:r>
        <w:t xml:space="preserve"> comme il en </w:t>
      </w:r>
      <w:r w:rsidR="001F0515">
        <w:t>d</w:t>
      </w:r>
      <w:r>
        <w:t>oibt faire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</w:t>
      </w:r>
      <w:r>
        <w:rPr>
          <w:rFonts w:ascii="Segoe UI Symbol" w:hAnsi="Segoe UI Symbol" w:cs="Segoe UI Symbol"/>
        </w:rPr>
        <w:t>⁊</w:t>
      </w:r>
      <w:r>
        <w:t xml:space="preserve"> cōtre tous</w:t>
      </w:r>
    </w:p>
    <w:p w14:paraId="39A615E6" w14:textId="3F256387" w:rsidR="00F047B6" w:rsidRDefault="00F047B6" w:rsidP="00F047B6">
      <w:r>
        <w:t xml:space="preserve">aultres qui tiennent ſa </w:t>
      </w:r>
      <w:r w:rsidR="001F0515">
        <w:t>d</w:t>
      </w:r>
      <w:r>
        <w:t>ɿoicture ſil ny a chartre ou lon-</w:t>
      </w:r>
    </w:p>
    <w:p w14:paraId="33A2DB3E" w14:textId="02BC6F84" w:rsidR="00F047B6" w:rsidRDefault="00F047B6" w:rsidP="00F047B6">
      <w:r>
        <w:t xml:space="preserve">gue tenue parquoy aultre </w:t>
      </w:r>
      <w:r w:rsidR="001F0515">
        <w:t>d</w:t>
      </w:r>
      <w:r>
        <w:t xml:space="preserve">oibue auoir telle </w:t>
      </w:r>
      <w:r w:rsidR="001F0515">
        <w:t>d</w:t>
      </w:r>
      <w:r>
        <w:t>ignite.</w:t>
      </w:r>
    </w:p>
    <w:p w14:paraId="09C1A654" w14:textId="77777777" w:rsidR="00F047B6" w:rsidRDefault="00F047B6" w:rsidP="00F047B6">
      <w:r>
        <w:lastRenderedPageBreak/>
        <w:t>Des choſes gayues.chapitre.xix.</w:t>
      </w:r>
    </w:p>
    <w:p w14:paraId="65169EF5" w14:textId="77777777" w:rsidR="00F047B6" w:rsidRDefault="00F047B6" w:rsidP="00F047B6">
      <w:r>
        <w:t>folio.xxix.</w:t>
      </w:r>
    </w:p>
    <w:p w14:paraId="2FDD10EB" w14:textId="43525F16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choſes gayuee et </w:t>
      </w:r>
      <w:r w:rsidR="001F0515">
        <w:t>d</w:t>
      </w:r>
      <w:r>
        <w:t>es</w:t>
      </w:r>
    </w:p>
    <w:p w14:paraId="4EDEE122" w14:textId="63EFF2AF" w:rsidR="00F047B6" w:rsidRDefault="00F047B6" w:rsidP="00F047B6">
      <w:r>
        <w:t xml:space="preserve">chatelz a ceux qui ſont homicides </w:t>
      </w:r>
      <w:r w:rsidR="001F0515">
        <w:t>d</w:t>
      </w:r>
      <w:r>
        <w:t>e ſoy meſmes. et y</w:t>
      </w:r>
    </w:p>
    <w:p w14:paraId="576FC66B" w14:textId="16D1CAF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choſe gayue : quelle </w:t>
      </w:r>
      <w:r w:rsidR="001F0515">
        <w:t>d</w:t>
      </w:r>
      <w:r>
        <w:t>ɿoictu-</w:t>
      </w:r>
    </w:p>
    <w:p w14:paraId="761BD461" w14:textId="045E16DB" w:rsidR="00F047B6" w:rsidRDefault="00F047B6" w:rsidP="00F047B6">
      <w:r>
        <w:t xml:space="preserve">re le </w:t>
      </w:r>
      <w:r w:rsidR="001F0515">
        <w:t>d</w:t>
      </w:r>
      <w:r>
        <w:t>uc et les aultres ſeigneurs ont en icelles : et com-</w:t>
      </w:r>
    </w:p>
    <w:p w14:paraId="24AF8174" w14:textId="38D11458" w:rsidR="00F047B6" w:rsidRDefault="00F047B6" w:rsidP="00F047B6">
      <w:r>
        <w:t xml:space="preserve">me </w:t>
      </w:r>
      <w:r w:rsidR="001F0515">
        <w:t>d</w:t>
      </w:r>
      <w:r>
        <w:t xml:space="preserve">edens lan la pourſuytte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faicte:et en</w:t>
      </w:r>
    </w:p>
    <w:p w14:paraId="7C060E7D" w14:textId="77777777" w:rsidR="00F047B6" w:rsidRDefault="00F047B6" w:rsidP="00F047B6">
      <w:r>
        <w:t>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quil y a aulcuns vſages eſpeciaulx qui ſe</w:t>
      </w:r>
    </w:p>
    <w:p w14:paraId="0F66B8F7" w14:textId="77777777" w:rsidR="00F047B6" w:rsidRDefault="00F047B6" w:rsidP="00F047B6">
      <w:r>
        <w:t>changent ſouuent qui abbatent les communs vſages</w:t>
      </w:r>
    </w:p>
    <w:p w14:paraId="72D29067" w14:textId="77777777" w:rsidR="00F047B6" w:rsidRDefault="00F047B6" w:rsidP="00F047B6">
      <w:r>
        <w:t>de Noɿmendie.</w:t>
      </w:r>
    </w:p>
    <w:p w14:paraId="12FAB3DC" w14:textId="77777777" w:rsidR="00F047B6" w:rsidRDefault="00F047B6" w:rsidP="00F047B6"/>
    <w:p w14:paraId="36D2BCE3" w14:textId="77777777" w:rsidR="00F047B6" w:rsidRDefault="00F047B6" w:rsidP="00F047B6"/>
    <w:p w14:paraId="4DA5329F" w14:textId="32E706C3" w:rsidR="00F047B6" w:rsidRDefault="00F047B6" w:rsidP="00F047B6">
      <w:r>
        <w:t>du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</w:t>
      </w:r>
      <w:r w:rsidR="001F0515">
        <w:t>d</w:t>
      </w:r>
      <w:r>
        <w:t>e Noɿmendie</w:t>
      </w:r>
    </w:p>
    <w:p w14:paraId="5593D5A7" w14:textId="77777777" w:rsidR="00F047B6" w:rsidRDefault="00F047B6" w:rsidP="00F047B6"/>
    <w:p w14:paraId="237843FB" w14:textId="77777777" w:rsidR="00F047B6" w:rsidRDefault="00F047B6" w:rsidP="00F047B6"/>
    <w:p w14:paraId="57D4C5A1" w14:textId="77777777" w:rsidR="00F047B6" w:rsidRDefault="00F047B6" w:rsidP="00F047B6">
      <w:r>
        <w:t>De vſuriers.cha.xx. fo.xxx.</w:t>
      </w:r>
    </w:p>
    <w:p w14:paraId="18AE9C5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le chatel aux vſuriers ap</w:t>
      </w:r>
    </w:p>
    <w:p w14:paraId="7DB069D4" w14:textId="38F004C1" w:rsidR="00F047B6" w:rsidRDefault="00F047B6" w:rsidP="00F047B6">
      <w:r>
        <w:t xml:space="preserve">partient au </w:t>
      </w:r>
      <w:r w:rsidR="001F0515">
        <w:t>d</w:t>
      </w:r>
      <w:r>
        <w:t>uc.Apɿes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comme en trois manie-</w:t>
      </w:r>
    </w:p>
    <w:p w14:paraId="73D8DB01" w14:textId="77777777" w:rsidR="00F047B6" w:rsidRDefault="00F047B6" w:rsidP="00F047B6">
      <w:r>
        <w:t>res vſure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commiſe:et par quel moyen:et en la fin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156B244" w14:textId="0F53BF34" w:rsidR="00F047B6" w:rsidRDefault="00F047B6" w:rsidP="00F047B6">
      <w:r>
        <w:t xml:space="preserve">mis que ſil ya </w:t>
      </w:r>
      <w:r w:rsidR="001F0515">
        <w:t>d</w:t>
      </w:r>
      <w:r>
        <w:t>eſcoɿd entre le pɿince et legliſe touchāt</w:t>
      </w:r>
    </w:p>
    <w:p w14:paraId="5601D31D" w14:textId="19DE2ACF" w:rsidR="00F047B6" w:rsidRDefault="00F047B6" w:rsidP="00F047B6">
      <w:r>
        <w:t xml:space="preserve">iceluy chatel:il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iſcute en la court au pɿince</w:t>
      </w:r>
    </w:p>
    <w:p w14:paraId="1F0CD568" w14:textId="22704905" w:rsidR="00F047B6" w:rsidRDefault="00F047B6" w:rsidP="00F047B6">
      <w:r>
        <w:t>et oultre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les </w:t>
      </w:r>
      <w:r w:rsidR="001F0515">
        <w:t>d</w:t>
      </w:r>
      <w:r>
        <w:t>ɿoictz eſpeciaulx ne peuent</w:t>
      </w:r>
    </w:p>
    <w:p w14:paraId="4A63B067" w14:textId="77777777" w:rsidR="00F047B6" w:rsidRDefault="00F047B6" w:rsidP="00F047B6">
      <w:r>
        <w:t>pas abatre les communs ſe ilz ne ſont appers a tous.</w:t>
      </w:r>
    </w:p>
    <w:p w14:paraId="6D732D0B" w14:textId="597674BD" w:rsidR="00F047B6" w:rsidRDefault="00F047B6" w:rsidP="00F047B6">
      <w:r>
        <w:t xml:space="preserve">Dhomicide </w:t>
      </w:r>
      <w:r w:rsidR="001F0515">
        <w:t>d</w:t>
      </w:r>
      <w:r>
        <w:t>e ſoy meſmes.chapitre.xxi.</w:t>
      </w:r>
    </w:p>
    <w:p w14:paraId="7693DFBA" w14:textId="77777777" w:rsidR="00F047B6" w:rsidRDefault="00F047B6" w:rsidP="00F047B6">
      <w:r>
        <w:t>fo.xxxi.</w:t>
      </w:r>
    </w:p>
    <w:p w14:paraId="21FACF98" w14:textId="55083BBD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le chatel </w:t>
      </w:r>
      <w:r w:rsidR="001F0515">
        <w:t>d</w:t>
      </w:r>
      <w:r>
        <w:t>es homici-</w:t>
      </w:r>
    </w:p>
    <w:p w14:paraId="2DFAB8C9" w14:textId="6C16C6CB" w:rsidR="00F047B6" w:rsidRDefault="00F047B6" w:rsidP="00F047B6">
      <w:r>
        <w:t xml:space="preserve">des </w:t>
      </w:r>
      <w:r w:rsidR="001F0515">
        <w:t>d</w:t>
      </w:r>
      <w:r>
        <w:t>e ſoy meſmes</w:t>
      </w:r>
      <w:r>
        <w:rPr>
          <w:rFonts w:ascii="Segoe UI Symbol" w:hAnsi="Segoe UI Symbol" w:cs="Segoe UI Symbol"/>
        </w:rPr>
        <w:t>⁊</w:t>
      </w:r>
      <w:r>
        <w:t xml:space="preserve"> qui meurēt excommuniez ou </w:t>
      </w:r>
      <w:r w:rsidR="001F0515">
        <w:t>d</w:t>
      </w:r>
      <w:r>
        <w:t>eſ-</w:t>
      </w:r>
    </w:p>
    <w:p w14:paraId="068FC433" w14:textId="77777777" w:rsidR="00F047B6" w:rsidRDefault="00F047B6" w:rsidP="00F047B6">
      <w:r>
        <w:t>eſperez appartient au pɿince et ny peut legliſe aulcune</w:t>
      </w:r>
    </w:p>
    <w:p w14:paraId="54668F73" w14:textId="77777777" w:rsidR="00F047B6" w:rsidRDefault="00F047B6" w:rsidP="00F047B6">
      <w:r>
        <w:t>choſe reclamer.</w:t>
      </w:r>
    </w:p>
    <w:p w14:paraId="7D9A0E15" w14:textId="77777777" w:rsidR="00F047B6" w:rsidRDefault="00F047B6" w:rsidP="00F047B6">
      <w:r>
        <w:t>De gaiges et achaptz nyez.chapitre.xxii.</w:t>
      </w:r>
    </w:p>
    <w:p w14:paraId="1A1B3DA2" w14:textId="77777777" w:rsidR="00F047B6" w:rsidRDefault="00F047B6" w:rsidP="00F047B6">
      <w:r>
        <w:t>folio.xxxij.</w:t>
      </w:r>
    </w:p>
    <w:p w14:paraId="2218290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ceulx qui nyēt les gai-</w:t>
      </w:r>
    </w:p>
    <w:p w14:paraId="13EA955D" w14:textId="48B267C1" w:rsidR="00F047B6" w:rsidRDefault="00F047B6" w:rsidP="00F047B6">
      <w:r>
        <w:t xml:space="preserve">ges et achaptz en </w:t>
      </w:r>
      <w:r w:rsidR="001F0515">
        <w:t>d</w:t>
      </w:r>
      <w:r>
        <w:t xml:space="preserve">oibuent perdre le pɿix qui </w:t>
      </w:r>
      <w:r w:rsidR="001F0515">
        <w:t>d</w:t>
      </w:r>
      <w:r>
        <w:t>emeu-</w:t>
      </w:r>
    </w:p>
    <w:p w14:paraId="2970BD85" w14:textId="4E808069" w:rsidR="00F047B6" w:rsidRDefault="00F047B6" w:rsidP="00F047B6">
      <w:r>
        <w:t>re au pɿince:et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</w:t>
      </w:r>
      <w:r w:rsidR="001F0515">
        <w:t>d</w:t>
      </w:r>
      <w:r>
        <w:t>edens quel temps gaige</w:t>
      </w:r>
    </w:p>
    <w:p w14:paraId="65235BA6" w14:textId="325C8A23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pourſuiuy:</w:t>
      </w:r>
      <w:r>
        <w:rPr>
          <w:rFonts w:ascii="Segoe UI Symbol" w:hAnsi="Segoe UI Symbol" w:cs="Segoe UI Symbol"/>
        </w:rPr>
        <w:t>⁊</w:t>
      </w:r>
      <w:r>
        <w:t xml:space="preserve">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q̄ vente </w:t>
      </w:r>
      <w:r w:rsidR="001F0515">
        <w:t>d</w:t>
      </w:r>
      <w:r>
        <w:t>e ter-</w:t>
      </w:r>
    </w:p>
    <w:p w14:paraId="187FE253" w14:textId="77777777" w:rsidR="00F047B6" w:rsidRDefault="00F047B6" w:rsidP="00F047B6">
      <w:r>
        <w:t>re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rappellee puiſ que lachepteur la tenue</w:t>
      </w:r>
    </w:p>
    <w:p w14:paraId="7D1A36A8" w14:textId="77777777" w:rsidR="00F047B6" w:rsidRDefault="00F047B6" w:rsidP="00F047B6">
      <w:r>
        <w:t xml:space="preserve">en paix par an </w:t>
      </w:r>
      <w:r>
        <w:rPr>
          <w:rFonts w:ascii="Segoe UI Symbol" w:hAnsi="Segoe UI Symbol" w:cs="Segoe UI Symbol"/>
        </w:rPr>
        <w:t>⁊</w:t>
      </w:r>
      <w:r>
        <w:t xml:space="preserve"> iour ſans reclain.</w:t>
      </w:r>
    </w:p>
    <w:p w14:paraId="71AFC72F" w14:textId="77777777" w:rsidR="00F047B6" w:rsidRDefault="00F047B6" w:rsidP="00F047B6">
      <w:r>
        <w:t>De foɿfaictures.cha.xxiij. folio.xxxiij.</w:t>
      </w:r>
    </w:p>
    <w:p w14:paraId="7F79558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chapitre met que le chatel a ceulx qui ſont condē</w:t>
      </w:r>
    </w:p>
    <w:p w14:paraId="6CD2F4D5" w14:textId="77777777" w:rsidR="00F047B6" w:rsidRDefault="00F047B6" w:rsidP="00F047B6">
      <w:r>
        <w:t>nez par iugement appartient au pɿince : et comme en</w:t>
      </w:r>
    </w:p>
    <w:p w14:paraId="740772A8" w14:textId="77777777" w:rsidR="00F047B6" w:rsidRDefault="00F047B6" w:rsidP="00F047B6">
      <w:r>
        <w:t>trois manieres les hommes ſont cōdemnez:et en la fin</w:t>
      </w:r>
    </w:p>
    <w:p w14:paraId="5CC68ACB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len appelle la cauſe criminal la choſe par</w:t>
      </w:r>
    </w:p>
    <w:p w14:paraId="47C78003" w14:textId="701D4A4B" w:rsidR="00F047B6" w:rsidRDefault="00F047B6" w:rsidP="00F047B6">
      <w:r>
        <w:t>quoy cil qui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</w:t>
      </w:r>
      <w:r w:rsidR="001F0515">
        <w:t>d</w:t>
      </w:r>
      <w:r>
        <w:t>oibt perdɿe coɿps ou mēbɿe</w:t>
      </w:r>
    </w:p>
    <w:p w14:paraId="4B86CD01" w14:textId="67481FC8" w:rsidR="00F047B6" w:rsidRDefault="00F047B6" w:rsidP="00F047B6">
      <w:r>
        <w:t xml:space="preserve">et que ſe aulcun recongnoit en commun le crime </w:t>
      </w:r>
      <w:r w:rsidR="001F0515">
        <w:t>d</w:t>
      </w:r>
      <w:r>
        <w:t>ont il</w:t>
      </w:r>
    </w:p>
    <w:p w14:paraId="0D737802" w14:textId="513A22C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luy meſmee ſe iuge et </w:t>
      </w:r>
      <w:r w:rsidR="001F0515">
        <w:t>d</w:t>
      </w:r>
      <w:r>
        <w:t>amne.</w:t>
      </w:r>
    </w:p>
    <w:p w14:paraId="21CF93A2" w14:textId="77777777" w:rsidR="00F047B6" w:rsidRDefault="00F047B6" w:rsidP="00F047B6">
      <w:r>
        <w:t>De aſſiſe.cha.xxiiij. fo.xxxv.</w:t>
      </w:r>
    </w:p>
    <w:p w14:paraId="335F7C74" w14:textId="0F9186E2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ſiege </w:t>
      </w:r>
      <w:r w:rsidR="001F0515">
        <w:t>d</w:t>
      </w:r>
      <w:r>
        <w:t>aſſi-</w:t>
      </w:r>
    </w:p>
    <w:p w14:paraId="7136365E" w14:textId="071A4A12" w:rsidR="00F047B6" w:rsidRDefault="00F047B6" w:rsidP="00F047B6">
      <w:r>
        <w:t xml:space="preserve">ſe:comme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tenue.Apɿes cōme les crimi</w:t>
      </w:r>
    </w:p>
    <w:p w14:paraId="47D0B83F" w14:textId="6CEF9D86" w:rsidR="00F047B6" w:rsidRDefault="00F047B6" w:rsidP="00F047B6">
      <w:r>
        <w:t xml:space="preserve">nelz qui ſont appellez a ban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foɿbannyz</w:t>
      </w:r>
    </w:p>
    <w:p w14:paraId="2D392BB8" w14:textId="77777777" w:rsidR="00F047B6" w:rsidRDefault="00F047B6" w:rsidP="00F047B6">
      <w:r>
        <w:t>apɿes la quarte aſſiſe.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 la peine aux re</w:t>
      </w:r>
    </w:p>
    <w:p w14:paraId="054EFBBA" w14:textId="717E158A" w:rsidR="00F047B6" w:rsidRDefault="00F047B6" w:rsidP="00F047B6">
      <w:r>
        <w:t xml:space="preserve">cepteurs </w:t>
      </w:r>
      <w:r w:rsidR="001F0515">
        <w:t>d</w:t>
      </w:r>
      <w:r>
        <w:t>es larrons:</w:t>
      </w:r>
      <w:r>
        <w:rPr>
          <w:rFonts w:ascii="Segoe UI Symbol" w:hAnsi="Segoe UI Symbol" w:cs="Segoe UI Symbol"/>
        </w:rPr>
        <w:t>⁊</w:t>
      </w:r>
      <w:r>
        <w:t xml:space="preserve"> comme celuy qui pɿent franchi</w:t>
      </w:r>
    </w:p>
    <w:p w14:paraId="421BC5CB" w14:textId="77777777" w:rsidR="00F047B6" w:rsidRDefault="00F047B6" w:rsidP="00F047B6">
      <w:r>
        <w:t>ſe en legliſe ſe y peut tenir huict iours : et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3E7FD191" w14:textId="120ED0A2" w:rsidR="00F047B6" w:rsidRDefault="00F047B6" w:rsidP="00F047B6">
      <w:r>
        <w:t xml:space="preserve">que le </w:t>
      </w:r>
      <w:r w:rsidR="001F0515">
        <w:t>d</w:t>
      </w:r>
      <w:r>
        <w:t xml:space="preserve">uc aura vng an les leuees </w:t>
      </w:r>
      <w:r w:rsidR="001F0515">
        <w:t>d</w:t>
      </w:r>
      <w:r>
        <w:t xml:space="preserve">es terres aux </w:t>
      </w:r>
      <w:r w:rsidR="001F0515">
        <w:t>d</w:t>
      </w:r>
      <w:r>
        <w:t>am-</w:t>
      </w:r>
    </w:p>
    <w:p w14:paraId="489772D4" w14:textId="451CE46D" w:rsidR="00F047B6" w:rsidRDefault="00F047B6" w:rsidP="00F047B6">
      <w:r>
        <w:t xml:space="preserve">nez et en la fin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rendues aux ſeigneurs.</w:t>
      </w:r>
    </w:p>
    <w:p w14:paraId="751D0FF8" w14:textId="109C1111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aulcun </w:t>
      </w:r>
      <w:r w:rsidR="001F0515">
        <w:t>d</w:t>
      </w:r>
      <w:r>
        <w:t xml:space="preserve">u lignaige au </w:t>
      </w:r>
      <w:r w:rsidR="001F0515">
        <w:t>d</w:t>
      </w:r>
      <w:r>
        <w:t>amne ne</w:t>
      </w:r>
    </w:p>
    <w:p w14:paraId="76FA9EF1" w14:textId="288CCCE6" w:rsidR="00F047B6" w:rsidRDefault="00F047B6" w:rsidP="00F047B6">
      <w:r>
        <w:t xml:space="preserve">peut aulcune choſe auoir </w:t>
      </w:r>
      <w:r w:rsidR="001F0515">
        <w:t>d</w:t>
      </w:r>
      <w:r>
        <w:t>e ſon fief comme heritier:</w:t>
      </w:r>
    </w:p>
    <w:p w14:paraId="07B07B84" w14:textId="7A0560B4" w:rsidR="00F047B6" w:rsidRDefault="00F047B6" w:rsidP="00F047B6">
      <w:r>
        <w:t xml:space="preserve">mais ſuccede au plus pɿochain </w:t>
      </w:r>
      <w:r w:rsidR="001F0515">
        <w:t>d</w:t>
      </w:r>
      <w:r>
        <w:t>u lignaige.</w:t>
      </w:r>
    </w:p>
    <w:p w14:paraId="187F2317" w14:textId="4B9DE6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tierce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inction.</w:t>
      </w:r>
    </w:p>
    <w:p w14:paraId="6071DC4E" w14:textId="77777777" w:rsidR="00F047B6" w:rsidRDefault="00F047B6" w:rsidP="00F047B6">
      <w:r>
        <w:t>Deſcheance.chap.xxv. fo.xxxix.</w:t>
      </w:r>
    </w:p>
    <w:p w14:paraId="0B1D89F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ſucceſſion qui</w:t>
      </w:r>
    </w:p>
    <w:p w14:paraId="07424BE2" w14:textId="5080A5A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iuiſee en trois. Lune par heritaige/lautre par gra-</w:t>
      </w:r>
    </w:p>
    <w:p w14:paraId="1565C258" w14:textId="602E7E20" w:rsidR="00F047B6" w:rsidRDefault="00F047B6" w:rsidP="00F047B6">
      <w:r>
        <w:t xml:space="preserve">ce/lautre par foɿtune. Celle </w:t>
      </w:r>
      <w:r w:rsidR="001F0515">
        <w:t>d</w:t>
      </w:r>
      <w:r>
        <w:t>heritatge:lune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ɿoicte</w:t>
      </w:r>
    </w:p>
    <w:p w14:paraId="7BDD6802" w14:textId="5D03392F" w:rsidR="00F047B6" w:rsidRDefault="00F047B6" w:rsidP="00F047B6">
      <w:r>
        <w:t>lautre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 xml:space="preserve">ɿoicte. Et apɿes met les </w:t>
      </w:r>
      <w:r w:rsidR="001F0515">
        <w:t>d</w:t>
      </w:r>
      <w:r>
        <w:t xml:space="preserve">iuiſions </w:t>
      </w:r>
      <w:r w:rsidR="001F0515">
        <w:t>d</w:t>
      </w:r>
      <w:r>
        <w:t>es</w:t>
      </w:r>
    </w:p>
    <w:p w14:paraId="77EBFDD9" w14:textId="77777777" w:rsidR="00F047B6" w:rsidRDefault="00F047B6" w:rsidP="00F047B6">
      <w:r>
        <w:t>ſucceſſionſ/</w:t>
      </w:r>
      <w:r>
        <w:rPr>
          <w:rFonts w:ascii="Segoe UI Symbol" w:hAnsi="Segoe UI Symbol" w:cs="Segoe UI Symbol"/>
        </w:rPr>
        <w:t>⁊</w:t>
      </w:r>
      <w:r>
        <w:t xml:space="preserve"> comme ilz eſcheent.</w:t>
      </w:r>
    </w:p>
    <w:p w14:paraId="3376680B" w14:textId="542C3FB2" w:rsidR="00F047B6" w:rsidRDefault="00F047B6" w:rsidP="00F047B6">
      <w:r>
        <w:t xml:space="preserve">Des parties </w:t>
      </w:r>
      <w:r w:rsidR="001F0515">
        <w:t>d</w:t>
      </w:r>
      <w:r>
        <w:t>heritaige.cha.xxvj. fo.xlj.</w:t>
      </w:r>
    </w:p>
    <w:p w14:paraId="60822B5C" w14:textId="53CB167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 chapitre traicte </w:t>
      </w:r>
      <w:r w:rsidR="001F0515">
        <w:t>d</w:t>
      </w:r>
      <w:r>
        <w:t xml:space="preserve">e partie </w:t>
      </w:r>
      <w:r w:rsidR="001F0515">
        <w:t>d</w:t>
      </w:r>
      <w:r>
        <w:t xml:space="preserve">heritaige / </w:t>
      </w:r>
      <w:r>
        <w:rPr>
          <w:rFonts w:ascii="Segoe UI Symbol" w:hAnsi="Segoe UI Symbol" w:cs="Segoe UI Symbol"/>
        </w:rPr>
        <w:t>⁊</w:t>
      </w:r>
      <w:r>
        <w:t xml:space="preserve"> met que</w:t>
      </w:r>
    </w:p>
    <w:p w14:paraId="7CC65F8E" w14:textId="77777777" w:rsidR="00F047B6" w:rsidRDefault="00F047B6" w:rsidP="00F047B6">
      <w:r>
        <w:t>lun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partable et lautre non. Puis comme les heri-</w:t>
      </w:r>
    </w:p>
    <w:p w14:paraId="614CC372" w14:textId="7F89225D" w:rsidR="00F047B6" w:rsidRDefault="00F047B6" w:rsidP="00F047B6">
      <w:r>
        <w:t xml:space="preserve">tiers </w:t>
      </w:r>
      <w:r w:rsidR="001F0515">
        <w:t>d</w:t>
      </w:r>
      <w:r>
        <w:t>oibuent faire les parties entre eulx:</w:t>
      </w:r>
      <w:r>
        <w:rPr>
          <w:rFonts w:ascii="Segoe UI Symbol" w:hAnsi="Segoe UI Symbol" w:cs="Segoe UI Symbol"/>
        </w:rPr>
        <w:t>⁊</w:t>
      </w:r>
      <w:r>
        <w:t xml:space="preserve"> le pɿocede</w:t>
      </w:r>
    </w:p>
    <w:p w14:paraId="58F2C5CD" w14:textId="347FE689" w:rsidR="00F047B6" w:rsidRDefault="00F047B6" w:rsidP="00F047B6">
      <w:r>
        <w:t xml:space="preserve">ment q̇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faict:</w:t>
      </w:r>
      <w:r>
        <w:rPr>
          <w:rFonts w:ascii="Segoe UI Symbol" w:hAnsi="Segoe UI Symbol" w:cs="Segoe UI Symbol"/>
        </w:rPr>
        <w:t>⁊</w:t>
      </w:r>
      <w:r>
        <w:t xml:space="preserve"> qlle poɿtion les ſeurs peuent</w:t>
      </w:r>
    </w:p>
    <w:p w14:paraId="749B3E0F" w14:textId="77777777" w:rsidR="00F047B6" w:rsidRDefault="00F047B6" w:rsidP="00F047B6">
      <w:r>
        <w:t>demander en ſucceſſion:ſoit partaige ou mariage:</w:t>
      </w:r>
      <w:r>
        <w:rPr>
          <w:rFonts w:ascii="Segoe UI Symbol" w:hAnsi="Segoe UI Symbol" w:cs="Segoe UI Symbol"/>
        </w:rPr>
        <w:t>⁊</w:t>
      </w:r>
      <w:r>
        <w:t xml:space="preserve"> cō-</w:t>
      </w:r>
    </w:p>
    <w:p w14:paraId="02A8B792" w14:textId="26D90865" w:rsidR="00F047B6" w:rsidRDefault="00F047B6" w:rsidP="00F047B6">
      <w:r>
        <w:t xml:space="preserve">me les parties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 entre elles. Et a</w:t>
      </w:r>
    </w:p>
    <w:p w14:paraId="1D9701BB" w14:textId="581964A7" w:rsidR="00F047B6" w:rsidRDefault="00F047B6" w:rsidP="00F047B6">
      <w:r>
        <w:t>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aulcun ne peut </w:t>
      </w:r>
      <w:r w:rsidR="001F0515">
        <w:t>d</w:t>
      </w:r>
      <w:r>
        <w:t xml:space="preserve">onner </w:t>
      </w:r>
      <w:r w:rsidR="001F0515">
        <w:t>d</w:t>
      </w:r>
      <w:r>
        <w:t>e ſon heritai-</w:t>
      </w:r>
    </w:p>
    <w:p w14:paraId="452A246C" w14:textId="1D003B3F" w:rsidR="00F047B6" w:rsidRDefault="00F047B6" w:rsidP="00F047B6">
      <w:r>
        <w:t xml:space="preserve">ge a ceulx a qui il </w:t>
      </w:r>
      <w:r w:rsidR="001F0515">
        <w:t>d</w:t>
      </w:r>
      <w:r>
        <w:t>oibt eſcheoir ne a leurs hoirs.</w:t>
      </w:r>
    </w:p>
    <w:p w14:paraId="7CC42AA2" w14:textId="3493C1EB" w:rsidR="00F047B6" w:rsidRDefault="00F047B6" w:rsidP="00F047B6">
      <w:r>
        <w:t xml:space="preserve">Dempeſchemēt </w:t>
      </w:r>
      <w:r w:rsidR="001F0515">
        <w:t>d</w:t>
      </w:r>
      <w:r>
        <w:t>e ſucceſſion.cha.xxvii. fo.xlvj.</w:t>
      </w:r>
    </w:p>
    <w:p w14:paraId="0CA47C2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que il y a quatre empeſ-</w:t>
      </w:r>
    </w:p>
    <w:p w14:paraId="1D3C4614" w14:textId="7A6E20D6" w:rsidR="00F047B6" w:rsidRDefault="00F047B6" w:rsidP="00F047B6">
      <w:r>
        <w:t xml:space="preserve">chementz </w:t>
      </w:r>
      <w:r w:rsidR="001F0515">
        <w:t>d</w:t>
      </w:r>
      <w:r>
        <w:t>e ſucceſſion/ba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ardie/religion/foɿfaicture/</w:t>
      </w:r>
    </w:p>
    <w:p w14:paraId="2C59398B" w14:textId="7AC5904B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meſellerie.et ſe len allegue contre aulcun qui </w:t>
      </w:r>
      <w:r w:rsidR="001F0515">
        <w:t>d</w:t>
      </w:r>
      <w:r>
        <w:t>eman-</w:t>
      </w:r>
    </w:p>
    <w:p w14:paraId="76015FE3" w14:textId="2F3F19B7" w:rsidR="00F047B6" w:rsidRDefault="00F047B6" w:rsidP="00F047B6">
      <w:r>
        <w:t xml:space="preserve">de </w:t>
      </w:r>
      <w:r w:rsidR="001F0515">
        <w:t>d</w:t>
      </w:r>
      <w:r>
        <w:t xml:space="preserve">ɿoictz </w:t>
      </w:r>
      <w:r w:rsidR="001F0515">
        <w:t>d</w:t>
      </w:r>
      <w:r>
        <w:t>e ſucceſſiō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ard/la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</w:t>
      </w:r>
      <w:r w:rsidR="001F0515">
        <w:t>d</w:t>
      </w:r>
      <w:r>
        <w:t>oibt</w:t>
      </w:r>
    </w:p>
    <w:p w14:paraId="2DC871DD" w14:textId="0AAE21F0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renuoyee en court </w:t>
      </w:r>
      <w:r w:rsidR="001F0515">
        <w:t>d</w:t>
      </w:r>
      <w:r>
        <w:t xml:space="preserve">egliſe/pour en oɿdonner </w:t>
      </w:r>
      <w:r w:rsidR="001F0515">
        <w:t>d</w:t>
      </w:r>
      <w:r>
        <w:t>e-</w:t>
      </w:r>
    </w:p>
    <w:p w14:paraId="7DC5026C" w14:textId="77777777" w:rsidR="00F047B6" w:rsidRDefault="00F047B6" w:rsidP="00F047B6">
      <w:r>
        <w:t xml:space="preserve">dens lan </w:t>
      </w:r>
      <w:r>
        <w:rPr>
          <w:rFonts w:ascii="Segoe UI Symbol" w:hAnsi="Segoe UI Symbol" w:cs="Segoe UI Symbol"/>
        </w:rPr>
        <w:t>⁊</w:t>
      </w:r>
      <w:r>
        <w:t xml:space="preserve"> le iour.</w:t>
      </w:r>
    </w:p>
    <w:p w14:paraId="09FAF2F5" w14:textId="77777777" w:rsidR="00F047B6" w:rsidRDefault="00F047B6" w:rsidP="00F047B6">
      <w:r>
        <w:t>Des teneures.cha.xxviij. fo.xlvij.</w:t>
      </w:r>
    </w:p>
    <w:p w14:paraId="7B474F15" w14:textId="67AB2154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contenue la </w:t>
      </w:r>
      <w:r w:rsidR="001F0515">
        <w:t>d</w:t>
      </w:r>
      <w:r>
        <w:t xml:space="preserve">iuiſion </w:t>
      </w:r>
      <w:r w:rsidR="001F0515">
        <w:t>d</w:t>
      </w:r>
      <w:r>
        <w:t>es teneures</w:t>
      </w:r>
    </w:p>
    <w:p w14:paraId="79B1CDAA" w14:textId="77777777" w:rsidR="00F047B6" w:rsidRDefault="00F047B6" w:rsidP="00F047B6"/>
    <w:p w14:paraId="352BE879" w14:textId="77777777" w:rsidR="00F047B6" w:rsidRDefault="00F047B6" w:rsidP="00F047B6"/>
    <w:p w14:paraId="70822B38" w14:textId="77777777" w:rsidR="00F047B6" w:rsidRDefault="00F047B6" w:rsidP="00F047B6">
      <w:r>
        <w:t>en quatre : par hommage/par parage/par omoſne / et</w:t>
      </w:r>
    </w:p>
    <w:p w14:paraId="4CC0E533" w14:textId="1977E248" w:rsidR="00F047B6" w:rsidRDefault="00F047B6" w:rsidP="00F047B6">
      <w:r>
        <w:t xml:space="preserve">par bourgage. Et apɿes </w:t>
      </w:r>
      <w:r w:rsidR="001F0515">
        <w:t>d</w:t>
      </w:r>
      <w:r>
        <w:t>eclaire en chaſcune la manie-</w:t>
      </w:r>
    </w:p>
    <w:p w14:paraId="1F25B80F" w14:textId="0D9ABA83" w:rsidR="00F047B6" w:rsidRDefault="00F047B6" w:rsidP="00F047B6">
      <w:r>
        <w:t xml:space="preserve">re </w:t>
      </w:r>
      <w:r w:rsidR="001F0515">
        <w:t>d</w:t>
      </w:r>
      <w:r>
        <w:t>u tenement.</w:t>
      </w:r>
    </w:p>
    <w:p w14:paraId="0512EBD3" w14:textId="77777777" w:rsidR="00F047B6" w:rsidRDefault="00F047B6" w:rsidP="00F047B6">
      <w:r>
        <w:t>De teneure par hommage.cha.xxix. fo.xlviij.</w:t>
      </w:r>
    </w:p>
    <w:p w14:paraId="41ED9EF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chapitre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hommage : comme</w:t>
      </w:r>
    </w:p>
    <w:p w14:paraId="53F96FF5" w14:textId="7103D6D0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cree: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</w:t>
      </w:r>
      <w:r>
        <w:rPr>
          <w:rFonts w:ascii="Segoe UI Symbol" w:hAnsi="Segoe UI Symbol" w:cs="Segoe UI Symbol"/>
        </w:rPr>
        <w:t>⁊</w:t>
      </w:r>
      <w:r>
        <w:t xml:space="preserve">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cōme lhom</w:t>
      </w:r>
    </w:p>
    <w:p w14:paraId="2348E33F" w14:textId="413D311C" w:rsidR="00F047B6" w:rsidRDefault="00F047B6" w:rsidP="00F047B6">
      <w:r>
        <w:t xml:space="preserve">me </w:t>
      </w:r>
      <w:r w:rsidR="001F0515">
        <w:t>d</w:t>
      </w:r>
      <w:r>
        <w:t>oibt pleger ſon ſeigneur:</w:t>
      </w:r>
      <w:r>
        <w:rPr>
          <w:rFonts w:ascii="Segoe UI Symbol" w:hAnsi="Segoe UI Symbol" w:cs="Segoe UI Symbol"/>
        </w:rPr>
        <w:t>⁊</w:t>
      </w:r>
      <w:r>
        <w:t xml:space="preserve"> comme le ſeigneur peut</w:t>
      </w:r>
    </w:p>
    <w:p w14:paraId="3E42A82D" w14:textId="6BAF8BBC" w:rsidR="00F047B6" w:rsidRDefault="00F047B6" w:rsidP="00F047B6">
      <w:r>
        <w:t>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ſur le fief tenu </w:t>
      </w:r>
      <w:r w:rsidR="001F0515">
        <w:t>d</w:t>
      </w:r>
      <w:r>
        <w:t>e luy/</w:t>
      </w:r>
      <w:r>
        <w:rPr>
          <w:rFonts w:ascii="Segoe UI Symbol" w:hAnsi="Segoe UI Symbol" w:cs="Segoe UI Symbol"/>
        </w:rPr>
        <w:t>⁊</w:t>
      </w:r>
      <w:r>
        <w:t xml:space="preserve"> non ailleurs:et que</w:t>
      </w:r>
    </w:p>
    <w:p w14:paraId="1E3A9A58" w14:textId="709A449F" w:rsidR="00F047B6" w:rsidRDefault="00F047B6" w:rsidP="00F047B6">
      <w:r>
        <w:t xml:space="preserve">aulcun ne peut vendɿe terre ſans le conſentemēt </w:t>
      </w:r>
      <w:r w:rsidR="001F0515">
        <w:t>d</w:t>
      </w:r>
      <w:r>
        <w:t>e ſon</w:t>
      </w:r>
    </w:p>
    <w:p w14:paraId="493FED32" w14:textId="77777777" w:rsidR="00F047B6" w:rsidRDefault="00F047B6" w:rsidP="00F047B6">
      <w:r>
        <w:t>ſeigneur : et comme.</w:t>
      </w:r>
    </w:p>
    <w:p w14:paraId="347B7F17" w14:textId="77777777" w:rsidR="00F047B6" w:rsidRDefault="00F047B6" w:rsidP="00F047B6">
      <w:r>
        <w:t>De teneure par parage.cha.xxx. fo.l.</w:t>
      </w:r>
    </w:p>
    <w:p w14:paraId="00C76CBA" w14:textId="76D090B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teneure par parage 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7DA2C71A" w14:textId="0D300FE4" w:rsidR="00F047B6" w:rsidRDefault="00F047B6" w:rsidP="00F047B6">
      <w:r>
        <w:t>me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creee ſoit par raiſon </w:t>
      </w:r>
      <w:r w:rsidR="001F0515">
        <w:t>d</w:t>
      </w:r>
      <w:r>
        <w:t xml:space="preserve">e fief ou </w:t>
      </w:r>
      <w:r w:rsidR="001F0515">
        <w:t>d</w:t>
      </w:r>
      <w:r>
        <w:t>e ligne:</w:t>
      </w:r>
      <w:r>
        <w:rPr>
          <w:rFonts w:ascii="Segoe UI Symbol" w:hAnsi="Segoe UI Symbol" w:cs="Segoe UI Symbol"/>
        </w:rPr>
        <w:t>⁊</w:t>
      </w:r>
      <w:r>
        <w:t xml:space="preserve"> en-</w:t>
      </w:r>
    </w:p>
    <w:p w14:paraId="68BD1EBD" w14:textId="77777777" w:rsidR="00F047B6" w:rsidRDefault="00F047B6" w:rsidP="00F047B6">
      <w:r>
        <w:t>tre quelles perſonnes parage a lieu : et comme en trois</w:t>
      </w:r>
    </w:p>
    <w:p w14:paraId="3A512C6D" w14:textId="77777777" w:rsidR="00F047B6" w:rsidRDefault="00F047B6" w:rsidP="00F047B6">
      <w:r>
        <w:t>cas laiſne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ſes puiſnez.</w:t>
      </w:r>
    </w:p>
    <w:p w14:paraId="57221D6D" w14:textId="77777777" w:rsidR="00F047B6" w:rsidRDefault="00F047B6" w:rsidP="00F047B6">
      <w:r>
        <w:t>De teneure par bourgage.cha.xxxj. fo.lj.</w:t>
      </w:r>
    </w:p>
    <w:p w14:paraId="52CFB18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chapitre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teneure par bourga-</w:t>
      </w:r>
    </w:p>
    <w:p w14:paraId="04DAFE43" w14:textId="77074D53" w:rsidR="00F047B6" w:rsidRDefault="00F047B6" w:rsidP="00F047B6">
      <w:r>
        <w:t>ge.</w:t>
      </w:r>
      <w:r>
        <w:rPr>
          <w:rFonts w:ascii="Segoe UI Symbol" w:hAnsi="Segoe UI Symbol" w:cs="Segoe UI Symbol"/>
        </w:rPr>
        <w:t>⁊</w:t>
      </w:r>
      <w:r>
        <w:t xml:space="preserve"> comme en lacquiſition faicte en bourgage </w:t>
      </w:r>
      <w:r w:rsidR="001F0515">
        <w:t>d</w:t>
      </w:r>
      <w:r>
        <w:t>urant</w:t>
      </w:r>
    </w:p>
    <w:p w14:paraId="6058FEDE" w14:textId="77777777" w:rsidR="00F047B6" w:rsidRDefault="00F047B6" w:rsidP="00F047B6">
      <w:r>
        <w:t>le mariage la femme y a la moitie.</w:t>
      </w:r>
    </w:p>
    <w:p w14:paraId="51368322" w14:textId="77777777" w:rsidR="00F047B6" w:rsidRDefault="00F047B6" w:rsidP="00F047B6">
      <w:r>
        <w:t>De teneure par omoſne.cha.xxxii. fo.lij.</w:t>
      </w:r>
    </w:p>
    <w:p w14:paraId="33518C3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teneure par o-</w:t>
      </w:r>
    </w:p>
    <w:p w14:paraId="5A7BE94C" w14:textId="0333D4EA" w:rsidR="00F047B6" w:rsidRDefault="00F047B6" w:rsidP="00F047B6">
      <w:r>
        <w:t xml:space="preserve">moſne:par qui / </w:t>
      </w:r>
      <w:r>
        <w:rPr>
          <w:rFonts w:ascii="Segoe UI Symbol" w:hAnsi="Segoe UI Symbol" w:cs="Segoe UI Symbol"/>
        </w:rPr>
        <w:t>⁊</w:t>
      </w:r>
      <w:r>
        <w:t xml:space="preserve"> comme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: et que</w:t>
      </w:r>
    </w:p>
    <w:p w14:paraId="5EB1FCF9" w14:textId="231309EA" w:rsidR="00F047B6" w:rsidRDefault="00F047B6" w:rsidP="00F047B6">
      <w:r>
        <w:t xml:space="preserve">poſſeſſion </w:t>
      </w:r>
      <w:r w:rsidR="001F0515">
        <w:t>d</w:t>
      </w:r>
      <w:r>
        <w:t xml:space="preserve">e trente ans </w:t>
      </w:r>
      <w:r w:rsidR="001F0515">
        <w:t>d</w:t>
      </w:r>
      <w:r>
        <w:t>aulcune choſe comme omoſ-</w:t>
      </w:r>
    </w:p>
    <w:p w14:paraId="6D42B9AA" w14:textId="77777777" w:rsidR="00F047B6" w:rsidRDefault="00F047B6" w:rsidP="00F047B6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reputee omoſne.</w:t>
      </w:r>
    </w:p>
    <w:p w14:paraId="33D9AD76" w14:textId="6555FB9C" w:rsidR="00F047B6" w:rsidRDefault="00F047B6" w:rsidP="00F047B6">
      <w:r>
        <w:t xml:space="preserve">De garde </w:t>
      </w:r>
      <w:r w:rsidR="001F0515">
        <w:t>d</w:t>
      </w:r>
      <w:r>
        <w:t>oɿphelins.cha.xxxiij. fo.liij.</w:t>
      </w:r>
    </w:p>
    <w:p w14:paraId="40E067B3" w14:textId="27DED674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cōme le pɿince </w:t>
      </w:r>
      <w:r w:rsidR="001F0515">
        <w:t>d</w:t>
      </w:r>
      <w:r>
        <w:t>e noɿmen-</w:t>
      </w:r>
    </w:p>
    <w:p w14:paraId="7BF72414" w14:textId="6AED05FF" w:rsidR="00F047B6" w:rsidRDefault="00F047B6" w:rsidP="00F047B6">
      <w:r>
        <w:t xml:space="preserve">die a la garde </w:t>
      </w:r>
      <w:r w:rsidR="001F0515">
        <w:t>d</w:t>
      </w:r>
      <w:r>
        <w:t>es oɿphelins qui nont pas vingt ans a-</w:t>
      </w:r>
    </w:p>
    <w:p w14:paraId="532FFC3D" w14:textId="3ED5800C" w:rsidR="00F047B6" w:rsidRDefault="00F047B6" w:rsidP="00F047B6">
      <w:r>
        <w:t>complis:</w:t>
      </w:r>
      <w:r>
        <w:rPr>
          <w:rFonts w:ascii="Segoe UI Symbol" w:hAnsi="Segoe UI Symbol" w:cs="Segoe UI Symbol"/>
        </w:rPr>
        <w:t>⁊</w:t>
      </w:r>
      <w:r>
        <w:t xml:space="preserve"> tiennent </w:t>
      </w:r>
      <w:r w:rsidR="001F0515">
        <w:t>d</w:t>
      </w:r>
      <w:r>
        <w:t>e luy par hommage aulcune fiefz/</w:t>
      </w:r>
    </w:p>
    <w:p w14:paraId="72EC9C6E" w14:textId="3498A7AB" w:rsidR="00F047B6" w:rsidRDefault="00F047B6" w:rsidP="00F047B6">
      <w:r>
        <w:t xml:space="preserve">baronnies : contez : ou aultres fiefz a cauſe </w:t>
      </w:r>
      <w:r w:rsidR="001F0515">
        <w:t>d</w:t>
      </w:r>
      <w:r>
        <w:t xml:space="preserve">u </w:t>
      </w:r>
      <w:r w:rsidR="001F0515">
        <w:t>d</w:t>
      </w:r>
      <w:r>
        <w:t>uche:</w:t>
      </w:r>
    </w:p>
    <w:p w14:paraId="7A3A13DB" w14:textId="77777777" w:rsidR="00F047B6" w:rsidRDefault="00F047B6" w:rsidP="00F047B6">
      <w:r>
        <w:t>et pa rce cheent en garde tous les aultres fiefz et he-</w:t>
      </w:r>
    </w:p>
    <w:p w14:paraId="2118A7FB" w14:textId="42794EE1" w:rsidR="00F047B6" w:rsidRDefault="00F047B6" w:rsidP="00F047B6">
      <w:r>
        <w:t xml:space="preserve">ritages </w:t>
      </w:r>
      <w:r w:rsidR="001F0515">
        <w:t>d</w:t>
      </w:r>
      <w:r>
        <w:t>e ſoubzaages.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iuſq̄s a quel-</w:t>
      </w:r>
    </w:p>
    <w:p w14:paraId="49F0FF8E" w14:textId="2AED3B77" w:rsidR="00F047B6" w:rsidRDefault="00F047B6" w:rsidP="00F047B6">
      <w:r>
        <w:t xml:space="preserve">temps 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garde:cōme ilz en </w:t>
      </w:r>
      <w:r w:rsidR="001F0515">
        <w:t>d</w:t>
      </w:r>
      <w:r>
        <w:t>oibuent</w:t>
      </w:r>
    </w:p>
    <w:p w14:paraId="3D88CD58" w14:textId="6975ABA0" w:rsidR="00F047B6" w:rsidRDefault="00F047B6" w:rsidP="00F047B6">
      <w:r>
        <w:t>yſſir.</w:t>
      </w:r>
      <w:r>
        <w:rPr>
          <w:rFonts w:ascii="Segoe UI Symbol" w:hAnsi="Segoe UI Symbol" w:cs="Segoe UI Symbol"/>
        </w:rPr>
        <w:t>⁊</w:t>
      </w:r>
      <w:r>
        <w:t xml:space="preserve"> quilz ne </w:t>
      </w:r>
      <w:r w:rsidR="001F0515">
        <w:t>d</w:t>
      </w:r>
      <w:r>
        <w:t xml:space="preserve">oibuent aulcuns reliefz </w:t>
      </w:r>
      <w:r w:rsidR="001F0515">
        <w:t>d</w:t>
      </w:r>
      <w:r>
        <w:t>e leurs fiefz:</w:t>
      </w:r>
    </w:p>
    <w:p w14:paraId="443A6BE1" w14:textId="362C9E5A" w:rsidR="00F047B6" w:rsidRDefault="00F047B6" w:rsidP="00F047B6">
      <w:r>
        <w:t xml:space="preserve">comme ilz peuent reuoquer les contractz faictz </w:t>
      </w:r>
      <w:r w:rsidR="001F0515">
        <w:t>d</w:t>
      </w:r>
      <w:r>
        <w:t>urant</w:t>
      </w:r>
    </w:p>
    <w:p w14:paraId="10497873" w14:textId="77777777" w:rsidR="00F047B6" w:rsidRDefault="00F047B6" w:rsidP="00F047B6">
      <w:r>
        <w:lastRenderedPageBreak/>
        <w:t>leur ſoubzaage.cōe fēme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garde:</w:t>
      </w:r>
      <w:r>
        <w:rPr>
          <w:rFonts w:ascii="Segoe UI Symbol" w:hAnsi="Segoe UI Symbol" w:cs="Segoe UI Symbol"/>
        </w:rPr>
        <w:t>⁊</w:t>
      </w:r>
      <w:r>
        <w:t xml:space="preserve"> quād elle en y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D9E81DB" w14:textId="77777777" w:rsidR="00F047B6" w:rsidRDefault="00F047B6" w:rsidP="00F047B6">
      <w:r>
        <w:t>De reliefz.cha.xxxiiij. fo.lvj.</w:t>
      </w:r>
    </w:p>
    <w:p w14:paraId="74E8A398" w14:textId="37E2886B" w:rsidR="00F047B6" w:rsidRDefault="00F047B6" w:rsidP="00F047B6">
      <w:r>
        <w:rPr>
          <w:rFonts w:ascii="Cambria Math" w:hAnsi="Cambria Math" w:cs="Cambria Math"/>
        </w:rPr>
        <w:t>ℂ</w:t>
      </w:r>
      <w:r>
        <w:t>Le chapitre traicte quand relief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eu:et comme il</w:t>
      </w:r>
    </w:p>
    <w:p w14:paraId="1BD8F3EF" w14:textId="05F418F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eu:et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payer relief: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6D12D916" w14:textId="77777777" w:rsidR="00F047B6" w:rsidRDefault="00F047B6" w:rsidP="00F047B6">
      <w:r>
        <w:t>quel pɿis les fiefz et aultres heritaiges ſe relieuent.</w:t>
      </w:r>
    </w:p>
    <w:p w14:paraId="071F02DA" w14:textId="77777777" w:rsidR="00F047B6" w:rsidRDefault="00F047B6" w:rsidP="00F047B6">
      <w:r>
        <w:t>Des aides cheuelz.cha.xxxv. fo.lvij.</w:t>
      </w:r>
    </w:p>
    <w:p w14:paraId="4BBD215D" w14:textId="59D2B84D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es trois aides cheuelz:que </w:t>
      </w:r>
      <w:r w:rsidR="001F0515">
        <w:t>d</w:t>
      </w:r>
      <w:r>
        <w:t>oibuent</w:t>
      </w:r>
    </w:p>
    <w:p w14:paraId="31B5C128" w14:textId="425BE94D" w:rsidR="00F047B6" w:rsidRDefault="00F047B6" w:rsidP="00F047B6">
      <w:r>
        <w:t xml:space="preserve">pɿendɿe les ſeigneurs ſur leurs hommes : et </w:t>
      </w:r>
      <w:r w:rsidR="001F0515">
        <w:t>d</w:t>
      </w:r>
      <w:r>
        <w:t xml:space="preserve">e la </w:t>
      </w:r>
      <w:r w:rsidR="001F0515">
        <w:t>d</w:t>
      </w:r>
      <w:r>
        <w:t>i-</w:t>
      </w:r>
    </w:p>
    <w:p w14:paraId="24BFE33D" w14:textId="77777777" w:rsidR="00F047B6" w:rsidRDefault="00F047B6" w:rsidP="00F047B6">
      <w:r>
        <w:t>gnite que a lainſne ſur les puiſnez.</w:t>
      </w:r>
    </w:p>
    <w:p w14:paraId="707D6E7A" w14:textId="5EB7DBE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Des </w:t>
      </w:r>
      <w:r w:rsidR="001F0515">
        <w:t>d</w:t>
      </w:r>
      <w:r>
        <w:t>ons que pere font a leurs enfantz.</w:t>
      </w:r>
    </w:p>
    <w:p w14:paraId="17043DED" w14:textId="77777777" w:rsidR="00F047B6" w:rsidRDefault="00F047B6" w:rsidP="00F047B6">
      <w:r>
        <w:t>chapitre.xxxvj. fol.lix.</w:t>
      </w:r>
    </w:p>
    <w:p w14:paraId="18C86D77" w14:textId="25507644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traite q̄ le pere ne peut faire </w:t>
      </w:r>
      <w:r w:rsidR="001F0515">
        <w:t>d</w:t>
      </w:r>
      <w:r>
        <w:t>on</w:t>
      </w:r>
    </w:p>
    <w:p w14:paraId="5C1C22D4" w14:textId="378BB8EF" w:rsidR="00F047B6" w:rsidRDefault="00F047B6" w:rsidP="00F047B6">
      <w:r>
        <w:t xml:space="preserve">de ſon heritaige a ſes enfantz/ne a aulcun </w:t>
      </w:r>
      <w:r w:rsidR="001F0515">
        <w:t>d</w:t>
      </w:r>
      <w:r>
        <w:t xml:space="preserve">eſcendu </w:t>
      </w:r>
      <w:r w:rsidR="001F0515">
        <w:t>d</w:t>
      </w:r>
      <w:r>
        <w:t>e</w:t>
      </w:r>
    </w:p>
    <w:p w14:paraId="3E710C7C" w14:textId="77777777" w:rsidR="00F047B6" w:rsidRDefault="00F047B6" w:rsidP="00F047B6">
      <w:r>
        <w:t>eulx ne a ſon filz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ard:en quelque maniere : et que a</w:t>
      </w:r>
    </w:p>
    <w:p w14:paraId="11F8D95A" w14:textId="7E21684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ranges qui ny attendent point </w:t>
      </w:r>
      <w:r w:rsidR="001F0515">
        <w:t>d</w:t>
      </w:r>
      <w:r>
        <w:t xml:space="preserve">e part il en peut </w:t>
      </w:r>
      <w:r w:rsidR="001F0515">
        <w:t>d</w:t>
      </w:r>
      <w:r>
        <w:t>on</w:t>
      </w:r>
    </w:p>
    <w:p w14:paraId="12B6FF2E" w14:textId="77777777" w:rsidR="00F047B6" w:rsidRDefault="00F047B6" w:rsidP="00F047B6">
      <w:r>
        <w:t>ner iuſques au tiers.</w:t>
      </w:r>
    </w:p>
    <w:p w14:paraId="11684501" w14:textId="1A910AE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quarte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inction.</w:t>
      </w:r>
    </w:p>
    <w:p w14:paraId="682C012A" w14:textId="024BA7B3" w:rsidR="00F047B6" w:rsidRDefault="00F047B6" w:rsidP="00F047B6">
      <w:r>
        <w:t xml:space="preserve">De </w:t>
      </w:r>
      <w:r w:rsidR="001F0515">
        <w:t>d</w:t>
      </w:r>
      <w:r>
        <w:t>elay.cha.xxxvij. fo.lx.</w:t>
      </w:r>
    </w:p>
    <w:p w14:paraId="7B35A53C" w14:textId="1D477601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</w:t>
      </w:r>
      <w:r w:rsidR="001F0515">
        <w:t>d</w:t>
      </w:r>
      <w:r>
        <w:t>elay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alongement </w:t>
      </w:r>
      <w:r w:rsidR="001F0515">
        <w:t>d</w:t>
      </w:r>
      <w:r>
        <w:t>e plet/</w:t>
      </w:r>
    </w:p>
    <w:p w14:paraId="5410EE19" w14:textId="24D6A747" w:rsidR="00F047B6" w:rsidRDefault="00F047B6" w:rsidP="00F047B6">
      <w:r>
        <w:t xml:space="preserve">dont les aulcuns ſont </w:t>
      </w:r>
      <w:r w:rsidR="001F0515">
        <w:t>d</w:t>
      </w:r>
      <w:r>
        <w:t>enyez: et les aultres ottroyez.</w:t>
      </w:r>
    </w:p>
    <w:p w14:paraId="288B264D" w14:textId="691BF98E" w:rsidR="00F047B6" w:rsidRDefault="00F047B6" w:rsidP="00F047B6">
      <w:r>
        <w:t xml:space="preserve">De </w:t>
      </w:r>
      <w:r w:rsidR="001F0515">
        <w:t>d</w:t>
      </w:r>
      <w:r>
        <w:t>efaulte.cha.xxxviij. fo.eodem.</w:t>
      </w:r>
    </w:p>
    <w:p w14:paraId="7D491D0E" w14:textId="101B57B4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</w:t>
      </w:r>
      <w:r w:rsidR="001F0515">
        <w:t>d</w:t>
      </w:r>
      <w:r>
        <w:t>efault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</w:t>
      </w:r>
      <w:r w:rsidR="001F0515">
        <w:t>d</w:t>
      </w:r>
      <w:r>
        <w:t xml:space="preserve">elayemēt </w:t>
      </w:r>
      <w:r w:rsidR="001F0515">
        <w:t>d</w:t>
      </w:r>
      <w:r>
        <w:t>e plet</w:t>
      </w:r>
    </w:p>
    <w:p w14:paraId="78EC8E0E" w14:textId="2D2C0122" w:rsidR="00F047B6" w:rsidRDefault="00F047B6" w:rsidP="00F047B6">
      <w:r>
        <w:t xml:space="preserve">et que </w:t>
      </w:r>
      <w:r w:rsidR="001F0515">
        <w:t>d</w:t>
      </w:r>
      <w:r>
        <w:t xml:space="preserve">eux choſes ſont requiſes a obteni </w:t>
      </w:r>
      <w:r w:rsidR="001F0515">
        <w:t>d</w:t>
      </w:r>
      <w:r>
        <w:t>efault vail</w:t>
      </w:r>
    </w:p>
    <w:p w14:paraId="2612A58D" w14:textId="77777777" w:rsidR="00F047B6" w:rsidRDefault="00F047B6" w:rsidP="00F047B6">
      <w:r>
        <w:t>lable:</w:t>
      </w:r>
      <w:r>
        <w:rPr>
          <w:rFonts w:ascii="Segoe UI Symbol" w:hAnsi="Segoe UI Symbol" w:cs="Segoe UI Symbol"/>
        </w:rPr>
        <w:t>⁊</w:t>
      </w:r>
      <w:r>
        <w:t xml:space="preserve"> cōme len peut gaiger la loy contre le ſergent.</w:t>
      </w:r>
      <w:r>
        <w:rPr>
          <w:rFonts w:ascii="Segoe UI Symbol" w:hAnsi="Segoe UI Symbol" w:cs="Segoe UI Symbol"/>
        </w:rPr>
        <w:t>⁊</w:t>
      </w:r>
      <w:r>
        <w:t>c.</w:t>
      </w:r>
    </w:p>
    <w:p w14:paraId="3465CC71" w14:textId="77777777" w:rsidR="00F047B6" w:rsidRDefault="00F047B6" w:rsidP="00F047B6">
      <w:r>
        <w:t>De exoine.cha.xxxix. fo.lxj.</w:t>
      </w:r>
    </w:p>
    <w:p w14:paraId="4060EA0F" w14:textId="493FD0FB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eux exoines. Lune</w:t>
      </w:r>
    </w:p>
    <w:p w14:paraId="61002793" w14:textId="0611255B" w:rsidR="00F047B6" w:rsidRDefault="00F047B6" w:rsidP="00F047B6">
      <w:r>
        <w:t xml:space="preserve">de voye </w:t>
      </w:r>
      <w:r w:rsidR="001F0515">
        <w:t>d</w:t>
      </w:r>
      <w:r>
        <w:t xml:space="preserve">e court:lautre </w:t>
      </w:r>
      <w:r w:rsidR="001F0515">
        <w:t>d</w:t>
      </w:r>
      <w:r>
        <w:t>e mal reſſeant:</w:t>
      </w:r>
      <w:r>
        <w:rPr>
          <w:rFonts w:ascii="Segoe UI Symbol" w:hAnsi="Segoe UI Symbol" w:cs="Segoe UI Symbol"/>
        </w:rPr>
        <w:t>⁊</w:t>
      </w:r>
      <w:r>
        <w:t xml:space="preserve"> cōe chaſcune</w:t>
      </w:r>
    </w:p>
    <w:p w14:paraId="5DFB2258" w14:textId="08F2CE97" w:rsidR="00F047B6" w:rsidRDefault="00F047B6" w:rsidP="00F047B6">
      <w:r>
        <w:t xml:space="preserve">dicelles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enuoyee en court garny </w:t>
      </w:r>
      <w:r w:rsidR="001F0515">
        <w:t>d</w:t>
      </w:r>
      <w:r>
        <w:t>e teſmoīg</w:t>
      </w:r>
    </w:p>
    <w:p w14:paraId="0661720C" w14:textId="77777777" w:rsidR="00F047B6" w:rsidRDefault="00F047B6" w:rsidP="00F047B6">
      <w:r>
        <w:t>De langueur.cha.xl. fo.lxiij.</w:t>
      </w:r>
    </w:p>
    <w:p w14:paraId="6360F54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cōme langueur ꝓlonge les q̄relles iuſ-</w:t>
      </w:r>
    </w:p>
    <w:p w14:paraId="19AF54A1" w14:textId="2EA561A0" w:rsidR="00F047B6" w:rsidRDefault="00F047B6" w:rsidP="00F047B6">
      <w:r>
        <w:t xml:space="preserve">ques a an </w:t>
      </w:r>
      <w:r>
        <w:rPr>
          <w:rFonts w:ascii="Segoe UI Symbol" w:hAnsi="Segoe UI Symbol" w:cs="Segoe UI Symbol"/>
        </w:rPr>
        <w:t>⁊</w:t>
      </w:r>
      <w:r>
        <w:t xml:space="preserve"> iour apɿes 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iuree:cōme elle </w:t>
      </w:r>
      <w:r w:rsidR="001F0515">
        <w:t>d</w:t>
      </w:r>
      <w:r>
        <w:t>oibt</w:t>
      </w:r>
    </w:p>
    <w:p w14:paraId="764E6D2A" w14:textId="2E21120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receue </w:t>
      </w:r>
      <w:r>
        <w:rPr>
          <w:rFonts w:ascii="Segoe UI Symbol" w:hAnsi="Segoe UI Symbol" w:cs="Segoe UI Symbol"/>
        </w:rPr>
        <w:t>⁊</w:t>
      </w:r>
      <w:r>
        <w:t xml:space="preserve"> faicte:</w:t>
      </w:r>
      <w:r>
        <w:rPr>
          <w:rFonts w:ascii="Segoe UI Symbol" w:hAnsi="Segoe UI Symbol" w:cs="Segoe UI Symbol"/>
        </w:rPr>
        <w:t>⁊</w:t>
      </w:r>
      <w:r>
        <w:t xml:space="preserve"> par </w:t>
      </w:r>
      <w:r w:rsidR="001F0515">
        <w:t>d</w:t>
      </w:r>
      <w:r>
        <w:t xml:space="preserve">evāt quel nombɿe </w:t>
      </w:r>
      <w:r w:rsidR="001F0515">
        <w:t>d</w:t>
      </w:r>
      <w:r>
        <w:t>e gentz.</w:t>
      </w:r>
    </w:p>
    <w:p w14:paraId="39BEEBCE" w14:textId="77777777" w:rsidR="00F047B6" w:rsidRDefault="00F047B6" w:rsidP="00F047B6">
      <w:r>
        <w:t>Ⱶ iij</w:t>
      </w:r>
    </w:p>
    <w:p w14:paraId="6C6907F0" w14:textId="77777777" w:rsidR="00F047B6" w:rsidRDefault="00F047B6" w:rsidP="00F047B6"/>
    <w:p w14:paraId="146274AE" w14:textId="77777777" w:rsidR="00F047B6" w:rsidRDefault="00F047B6" w:rsidP="00F047B6"/>
    <w:p w14:paraId="2022FFAB" w14:textId="77777777" w:rsidR="00F047B6" w:rsidRDefault="00F047B6" w:rsidP="00F047B6">
      <w:r>
        <w:t>Le repertoire</w:t>
      </w:r>
    </w:p>
    <w:p w14:paraId="79B70F65" w14:textId="77777777" w:rsidR="00F047B6" w:rsidRDefault="00F047B6" w:rsidP="00F047B6"/>
    <w:p w14:paraId="7ED69272" w14:textId="77777777" w:rsidR="00F047B6" w:rsidRDefault="00F047B6" w:rsidP="00F047B6"/>
    <w:p w14:paraId="08BD09E4" w14:textId="2C8283BE" w:rsidR="00F047B6" w:rsidRDefault="00F047B6" w:rsidP="00F047B6">
      <w:r>
        <w:t xml:space="preserve">De geſine </w:t>
      </w:r>
      <w:r w:rsidR="001F0515">
        <w:t>d</w:t>
      </w:r>
      <w:r>
        <w:t>e femmes.ch.xli. fo.lxiiij.</w:t>
      </w:r>
    </w:p>
    <w:p w14:paraId="573127A6" w14:textId="253EF873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geſine </w:t>
      </w:r>
      <w:r w:rsidR="001F0515">
        <w:t>d</w:t>
      </w:r>
      <w:r>
        <w:t>e 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pɿolongemēt</w:t>
      </w:r>
    </w:p>
    <w:p w14:paraId="13CAF183" w14:textId="77777777" w:rsidR="00F047B6" w:rsidRDefault="00F047B6" w:rsidP="00F047B6">
      <w:r>
        <w:lastRenderedPageBreak/>
        <w:t>de plet iuſques a quarante iourſ:</w:t>
      </w:r>
      <w:r>
        <w:rPr>
          <w:rFonts w:ascii="Segoe UI Symbol" w:hAnsi="Segoe UI Symbol" w:cs="Segoe UI Symbol"/>
        </w:rPr>
        <w:t>⁊</w:t>
      </w:r>
      <w:r>
        <w:t xml:space="preserve"> qui veult contredi-</w:t>
      </w:r>
    </w:p>
    <w:p w14:paraId="6B9FD8C6" w14:textId="2F14FF71" w:rsidR="00F047B6" w:rsidRDefault="00F047B6" w:rsidP="00F047B6">
      <w:r>
        <w:t xml:space="preserve">re telle exoine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receu.</w:t>
      </w:r>
    </w:p>
    <w:p w14:paraId="6E4C07E2" w14:textId="1A169400" w:rsidR="00F047B6" w:rsidRDefault="00F047B6" w:rsidP="00F047B6">
      <w:r>
        <w:t xml:space="preserve">De veufuete </w:t>
      </w:r>
      <w:r w:rsidR="001F0515">
        <w:t>d</w:t>
      </w:r>
      <w:r>
        <w:t>e femmes.cha.xlii. fo.eodem.</w:t>
      </w:r>
    </w:p>
    <w:p w14:paraId="75D74EED" w14:textId="50DC2F66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veufuete </w:t>
      </w:r>
      <w:r w:rsidR="001F0515">
        <w:t>d</w:t>
      </w:r>
      <w:r>
        <w:t>e fēmes : et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5FFBD49B" w14:textId="3CE2480F" w:rsidR="00F047B6" w:rsidRDefault="00F047B6" w:rsidP="00F047B6">
      <w:r>
        <w:t xml:space="preserve">pɿolongement </w:t>
      </w:r>
      <w:r w:rsidR="001F0515">
        <w:t>d</w:t>
      </w:r>
      <w:r>
        <w:t>e plet.</w:t>
      </w:r>
    </w:p>
    <w:p w14:paraId="5B18178C" w14:textId="77777777" w:rsidR="00F047B6" w:rsidRDefault="00F047B6" w:rsidP="00F047B6">
      <w:r>
        <w:t>De non aage.cha.xliii. fo.lxv.</w:t>
      </w:r>
    </w:p>
    <w:p w14:paraId="464C3C83" w14:textId="4D82A3D5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>e nō aage quí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ꝓlongement </w:t>
      </w:r>
      <w:r w:rsidR="001F0515">
        <w:t>d</w:t>
      </w:r>
      <w:r>
        <w:t>e plet</w:t>
      </w:r>
    </w:p>
    <w:p w14:paraId="75BA4195" w14:textId="0C48CD75" w:rsidR="00F047B6" w:rsidRDefault="00F047B6" w:rsidP="00F047B6">
      <w:r>
        <w:t>et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la choſe q̇ </w:t>
      </w:r>
      <w:r w:rsidR="001F0515">
        <w:t>d</w:t>
      </w:r>
      <w:r>
        <w:t>yent les ſoubzaages ne ſe-</w:t>
      </w:r>
    </w:p>
    <w:p w14:paraId="0572E2B9" w14:textId="77777777" w:rsidR="00F047B6" w:rsidRDefault="00F047B6" w:rsidP="00F047B6">
      <w:r>
        <w:t>ra e</w:t>
      </w:r>
      <w:r>
        <w:rPr>
          <w:rFonts w:ascii="Arial Unicode MS" w:eastAsia="Arial Unicode MS" w:hAnsi="Arial Unicode MS" w:cs="Arial Unicode MS" w:hint="eastAsia"/>
        </w:rPr>
        <w:t>ﬅ</w:t>
      </w:r>
      <w:r>
        <w:t>able,foɿs ce q̇ ſera iuge cōtre eulx par loy oultree.</w:t>
      </w:r>
    </w:p>
    <w:p w14:paraId="237094C5" w14:textId="48EAB8EF" w:rsidR="00F047B6" w:rsidRDefault="00F047B6" w:rsidP="00F047B6">
      <w:r>
        <w:t>De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</w:t>
      </w:r>
      <w:r w:rsidR="001F0515">
        <w:t>d</w:t>
      </w:r>
      <w:r>
        <w:t>uc.cha.xliiii. fo.lxvj.</w:t>
      </w:r>
    </w:p>
    <w:p w14:paraId="310820EF" w14:textId="3BE86CA5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q̄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</w:t>
      </w:r>
      <w:r w:rsidR="001F0515">
        <w:t>d</w:t>
      </w:r>
      <w:r>
        <w:t>uc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pɿolongement </w:t>
      </w:r>
      <w:r w:rsidR="001F0515">
        <w:t>d</w:t>
      </w:r>
      <w:r>
        <w:t>e</w:t>
      </w:r>
    </w:p>
    <w:p w14:paraId="1FE442B9" w14:textId="620673CB" w:rsidR="00F047B6" w:rsidRDefault="00F047B6" w:rsidP="00F047B6">
      <w:r>
        <w:t>plet.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comme le ſeruice </w:t>
      </w:r>
      <w:r w:rsidR="001F0515">
        <w:t>d</w:t>
      </w:r>
      <w:r>
        <w:t>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2E07B24" w14:textId="77777777" w:rsidR="00F047B6" w:rsidRDefault="00F047B6" w:rsidP="00F047B6">
      <w:r>
        <w:t xml:space="preserve">paye par les hommes </w:t>
      </w:r>
      <w:r>
        <w:rPr>
          <w:rFonts w:ascii="Segoe UI Symbol" w:hAnsi="Segoe UI Symbol" w:cs="Segoe UI Symbol"/>
        </w:rPr>
        <w:t>⁊</w:t>
      </w:r>
      <w:r>
        <w:t xml:space="preserve"> ſoubztenantz.</w:t>
      </w:r>
    </w:p>
    <w:p w14:paraId="48E0D5F1" w14:textId="7251EBA3" w:rsidR="00F047B6" w:rsidRDefault="00F047B6" w:rsidP="00F047B6">
      <w:r>
        <w:t xml:space="preserve">De pɿiuilege </w:t>
      </w:r>
      <w:r w:rsidR="001F0515">
        <w:t>d</w:t>
      </w:r>
      <w:r>
        <w:t>e croix.cha.xlv. fo.lxvij.</w:t>
      </w:r>
    </w:p>
    <w:p w14:paraId="747C4B6D" w14:textId="16104981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pɿiuilege </w:t>
      </w:r>
      <w:r w:rsidR="001F0515">
        <w:t>d</w:t>
      </w:r>
      <w:r>
        <w:t>e croix ꝓlonge la que-</w:t>
      </w:r>
    </w:p>
    <w:p w14:paraId="5F667C5F" w14:textId="11557718" w:rsidR="00F047B6" w:rsidRDefault="00F047B6" w:rsidP="00F047B6">
      <w:r>
        <w:t xml:space="preserve">relle </w:t>
      </w:r>
      <w:r w:rsidR="001F0515">
        <w:t>d</w:t>
      </w:r>
      <w:r>
        <w:t xml:space="preserve">e pɿopɿiete </w:t>
      </w:r>
      <w:r w:rsidR="001F0515">
        <w:t>d</w:t>
      </w:r>
      <w:r>
        <w:t>heritaige vng an et vng iour apɿes</w:t>
      </w:r>
    </w:p>
    <w:p w14:paraId="79BE3860" w14:textId="5C371890" w:rsidR="00F047B6" w:rsidRDefault="00F047B6" w:rsidP="00F047B6">
      <w:r>
        <w:t xml:space="preserve">le retour </w:t>
      </w:r>
      <w:r w:rsidR="001F0515">
        <w:t>d</w:t>
      </w:r>
      <w:r>
        <w:t>u pelerinage.</w:t>
      </w:r>
    </w:p>
    <w:p w14:paraId="1185C259" w14:textId="77777777" w:rsidR="00F047B6" w:rsidRDefault="00F047B6" w:rsidP="00F047B6">
      <w:r>
        <w:t>De excuſation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ice.cha.xlvi. fo.eodem.</w:t>
      </w:r>
    </w:p>
    <w:p w14:paraId="537D936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excuſation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pɿolōge les</w:t>
      </w:r>
    </w:p>
    <w:p w14:paraId="138C52F9" w14:textId="46471880" w:rsidR="00F047B6" w:rsidRDefault="00F047B6" w:rsidP="00F047B6">
      <w:r>
        <w:t xml:space="preserve">querelles / quand aulcun a receu ſemonſes </w:t>
      </w:r>
      <w:r w:rsidR="001F0515">
        <w:t>d</w:t>
      </w:r>
      <w:r>
        <w:t xml:space="preserve">e </w:t>
      </w:r>
      <w:r w:rsidR="001F0515">
        <w:t>d</w:t>
      </w:r>
      <w:r>
        <w:t>iuers</w:t>
      </w:r>
    </w:p>
    <w:p w14:paraId="0957E6AA" w14:textId="77777777" w:rsidR="00F047B6" w:rsidRDefault="00F047B6" w:rsidP="00F047B6">
      <w:r>
        <w:t>iuges.</w:t>
      </w:r>
    </w:p>
    <w:p w14:paraId="0C38B0D2" w14:textId="77777777" w:rsidR="00F047B6" w:rsidRDefault="00F047B6" w:rsidP="00F047B6">
      <w:r>
        <w:t>De excuſation par noif.cha.xlvij. fo.lxviij.</w:t>
      </w:r>
    </w:p>
    <w:p w14:paraId="75E4307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cōme excuſation par noif ou par pluye</w:t>
      </w:r>
    </w:p>
    <w:p w14:paraId="4E235C2E" w14:textId="4A2BB32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: quand veue </w:t>
      </w:r>
      <w:r w:rsidR="001F0515">
        <w:t>d</w:t>
      </w:r>
      <w:r>
        <w:t>e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entre partieſ:</w:t>
      </w:r>
      <w:r>
        <w:rPr>
          <w:rFonts w:ascii="Segoe UI Symbol" w:hAnsi="Segoe UI Symbol" w:cs="Segoe UI Symbol"/>
        </w:rPr>
        <w:t>⁊</w:t>
      </w:r>
    </w:p>
    <w:p w14:paraId="3D9437BD" w14:textId="77777777" w:rsidR="00F047B6" w:rsidRDefault="00F047B6" w:rsidP="00F047B6">
      <w:r>
        <w:t>que au iour que icelle veue ou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aſſiſe:la ter</w:t>
      </w:r>
    </w:p>
    <w:p w14:paraId="7A2B1E21" w14:textId="2BE160A8" w:rsidR="00F047B6" w:rsidRDefault="00F047B6" w:rsidP="00F047B6">
      <w:r>
        <w:t xml:space="preserve">re qui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veue ou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couuerte </w:t>
      </w:r>
      <w:r w:rsidR="001F0515">
        <w:t>d</w:t>
      </w:r>
      <w:r>
        <w:t>e noif</w:t>
      </w:r>
    </w:p>
    <w:p w14:paraId="632FDB56" w14:textId="10755BB4" w:rsidR="00F047B6" w:rsidRDefault="00F047B6" w:rsidP="00F047B6">
      <w:r>
        <w:t xml:space="preserve">ou </w:t>
      </w:r>
      <w:r w:rsidR="001F0515">
        <w:t>d</w:t>
      </w:r>
      <w:r>
        <w:t>e pluye.</w:t>
      </w:r>
    </w:p>
    <w:p w14:paraId="3DFE5C1E" w14:textId="77777777" w:rsidR="00F047B6" w:rsidRDefault="00F047B6" w:rsidP="00F047B6">
      <w:r>
        <w:t>De excuſation par pɿiſon.ch.xlviij. fo.eodem.</w:t>
      </w:r>
    </w:p>
    <w:p w14:paraId="6220B7A0" w14:textId="4FBB4779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excuſation </w:t>
      </w:r>
      <w:r w:rsidR="001F0515">
        <w:t>d</w:t>
      </w:r>
      <w:r>
        <w:t>e pɿiſon pɿolonge</w:t>
      </w:r>
    </w:p>
    <w:p w14:paraId="1C314EF7" w14:textId="680943EE" w:rsidR="00F047B6" w:rsidRDefault="00F047B6" w:rsidP="00F047B6">
      <w:r>
        <w:t xml:space="preserve">les querelles et en quel cas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receue.</w:t>
      </w:r>
    </w:p>
    <w:p w14:paraId="2AAF2B67" w14:textId="77777777" w:rsidR="00F047B6" w:rsidRDefault="00F047B6" w:rsidP="00F047B6">
      <w:r>
        <w:t>De terme non ſuffiſant.cha.xlix. fo.eodem.</w:t>
      </w:r>
    </w:p>
    <w:p w14:paraId="1D20E7C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reſpondɿe en ma-</w:t>
      </w:r>
    </w:p>
    <w:p w14:paraId="1269BE6D" w14:textId="5D559A4C" w:rsidR="00F047B6" w:rsidRDefault="00F047B6" w:rsidP="00F047B6">
      <w:r>
        <w:t xml:space="preserve">tiere heredital a moins </w:t>
      </w:r>
      <w:r w:rsidR="001F0515">
        <w:t>d</w:t>
      </w:r>
      <w:r>
        <w:t xml:space="preserve">e quinze iours </w:t>
      </w:r>
      <w:r w:rsidR="001F0515">
        <w:t>d</w:t>
      </w:r>
      <w:r>
        <w:t>aſſignation.</w:t>
      </w:r>
    </w:p>
    <w:p w14:paraId="7DBB2759" w14:textId="6E12D2BD" w:rsidR="00F047B6" w:rsidRDefault="00F047B6" w:rsidP="00F047B6">
      <w:r>
        <w:t xml:space="preserve">De vouchement </w:t>
      </w:r>
      <w:r w:rsidR="001F0515">
        <w:t>d</w:t>
      </w:r>
      <w:r>
        <w:t>e garant.chap.l. fo.xix.</w:t>
      </w:r>
    </w:p>
    <w:p w14:paraId="0FE173AD" w14:textId="18E3366B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garantz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appellez</w:t>
      </w:r>
    </w:p>
    <w:p w14:paraId="571F6E84" w14:textId="77777777" w:rsidR="00F047B6" w:rsidRDefault="00F047B6" w:rsidP="00F047B6">
      <w:r>
        <w:t>iuſques au tiers garant lun apɿes lautre. Et comme</w:t>
      </w:r>
    </w:p>
    <w:p w14:paraId="6BDFA068" w14:textId="4C317471" w:rsidR="00F047B6" w:rsidRDefault="00F047B6" w:rsidP="00F047B6">
      <w:r>
        <w:t xml:space="preserve">chaſcun garant peut auoir ſes </w:t>
      </w:r>
      <w:r w:rsidR="001F0515">
        <w:t>d</w:t>
      </w:r>
      <w:r>
        <w:t xml:space="preserve">elays en la cauſe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D19A98B" w14:textId="4448000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quinte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inction.</w:t>
      </w:r>
    </w:p>
    <w:p w14:paraId="5C8A2BC3" w14:textId="77777777" w:rsidR="00F047B6" w:rsidRDefault="00F047B6" w:rsidP="00F047B6">
      <w:r>
        <w:lastRenderedPageBreak/>
        <w:t>De toɿt faict.cha.lj. fo.lxx.</w:t>
      </w:r>
    </w:p>
    <w:p w14:paraId="3BBDB1D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toɿt faict/ſoit a la perſon-</w:t>
      </w:r>
    </w:p>
    <w:p w14:paraId="775BF19F" w14:textId="70033260" w:rsidR="00F047B6" w:rsidRDefault="00F047B6" w:rsidP="00F047B6">
      <w:r>
        <w:t xml:space="preserve">ne </w:t>
      </w:r>
      <w:r w:rsidR="001F0515">
        <w:t>d</w:t>
      </w:r>
      <w:r>
        <w:t>aulcun ou a ſa poſſeſſion.</w:t>
      </w:r>
    </w:p>
    <w:p w14:paraId="1D515846" w14:textId="77777777" w:rsidR="00F047B6" w:rsidRDefault="00F047B6" w:rsidP="00F047B6">
      <w:r>
        <w:t>De foɿce faicte.chap.lii. fo.lxxj.</w:t>
      </w:r>
    </w:p>
    <w:p w14:paraId="54B444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foɿce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toɿt faict a aulcun:</w:t>
      </w:r>
      <w:r>
        <w:rPr>
          <w:rFonts w:ascii="Segoe UI Symbol" w:hAnsi="Segoe UI Symbol" w:cs="Segoe UI Symbol"/>
        </w:rPr>
        <w:t>⁊</w:t>
      </w:r>
      <w:r>
        <w:t xml:space="preserve"> com-</w:t>
      </w:r>
    </w:p>
    <w:p w14:paraId="22B3EE5D" w14:textId="1D021967" w:rsidR="00F047B6" w:rsidRDefault="00F047B6" w:rsidP="00F047B6">
      <w:r>
        <w:t>me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 Et a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q̇ aul-</w:t>
      </w:r>
    </w:p>
    <w:p w14:paraId="6BCC2ACB" w14:textId="366A35BA" w:rsidR="00F047B6" w:rsidRDefault="00F047B6" w:rsidP="00F047B6">
      <w:r>
        <w:t>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ce ou il y a peril </w:t>
      </w:r>
      <w:r w:rsidR="001F0515">
        <w:t>d</w:t>
      </w:r>
      <w:r>
        <w:t>e</w:t>
      </w:r>
    </w:p>
    <w:p w14:paraId="129292C1" w14:textId="32C85579" w:rsidR="00F047B6" w:rsidRDefault="00F047B6" w:rsidP="00F047B6">
      <w:r>
        <w:t xml:space="preserve">vie ou </w:t>
      </w:r>
      <w:r w:rsidR="001F0515">
        <w:t>d</w:t>
      </w:r>
      <w:r>
        <w:t>e membɿe ſe il noffre a la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enir.</w:t>
      </w:r>
    </w:p>
    <w:p w14:paraId="1C14A3E6" w14:textId="77777777" w:rsidR="00F047B6" w:rsidRDefault="00F047B6" w:rsidP="00F047B6">
      <w:r>
        <w:t>De court.chap.liii. fo.lxxij.</w:t>
      </w:r>
    </w:p>
    <w:p w14:paraId="5EE0615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court laye : et</w:t>
      </w:r>
    </w:p>
    <w:p w14:paraId="6103BFBE" w14:textId="5CFACCBA" w:rsidR="00F047B6" w:rsidRDefault="00F047B6" w:rsidP="00F047B6">
      <w:r>
        <w:t xml:space="preserve">de laſſemblee </w:t>
      </w:r>
      <w:r w:rsidR="001F0515">
        <w:t>d</w:t>
      </w:r>
      <w:r>
        <w:t xml:space="preserve">icelle:et comme iugement 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7DFB423" w14:textId="7134A8E8" w:rsidR="00F047B6" w:rsidRDefault="00F047B6" w:rsidP="00F047B6">
      <w:r>
        <w:t xml:space="preserve">faict,et </w:t>
      </w:r>
      <w:r w:rsidR="001F0515">
        <w:t>d</w:t>
      </w:r>
      <w:r>
        <w:t xml:space="preserve">es ſemonſes qui y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faictes,et </w:t>
      </w:r>
      <w:r w:rsidR="001F0515">
        <w:t>d</w:t>
      </w:r>
      <w:r>
        <w:t>es</w:t>
      </w:r>
    </w:p>
    <w:p w14:paraId="0C0E93EF" w14:textId="29AA288F" w:rsidR="00F047B6" w:rsidRDefault="00F047B6" w:rsidP="00F047B6">
      <w:r>
        <w:t xml:space="preserve">cauſes et querelles qui y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traictees:com-</w:t>
      </w:r>
    </w:p>
    <w:p w14:paraId="264DFCE9" w14:textId="38A108B5" w:rsidR="00F047B6" w:rsidRDefault="00F047B6" w:rsidP="00F047B6">
      <w:r>
        <w:t xml:space="preserve">me lainſne a la court </w:t>
      </w:r>
      <w:r w:rsidR="001F0515">
        <w:t>d</w:t>
      </w:r>
      <w:r>
        <w:t>e ſes puiſnez.</w:t>
      </w:r>
    </w:p>
    <w:p w14:paraId="18EC3C41" w14:textId="77777777" w:rsidR="00F047B6" w:rsidRDefault="00F047B6" w:rsidP="00F047B6">
      <w:r>
        <w:t>De haro.chap.liiii. fo.lxxiiij.</w:t>
      </w:r>
    </w:p>
    <w:p w14:paraId="39D059A3" w14:textId="54DB0A63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haro </w:t>
      </w:r>
      <w:r>
        <w:rPr>
          <w:rFonts w:ascii="Segoe UI Symbol" w:hAnsi="Segoe UI Symbol" w:cs="Segoe UI Symbol"/>
        </w:rPr>
        <w:t>⁊</w:t>
      </w:r>
      <w:r>
        <w:t xml:space="preserve"> pourquoy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crye</w:t>
      </w:r>
    </w:p>
    <w:p w14:paraId="090B9BC2" w14:textId="22FF1A90" w:rsidR="00F047B6" w:rsidRDefault="00F047B6" w:rsidP="00F047B6">
      <w:r>
        <w:t xml:space="preserve">et que pour cry </w:t>
      </w:r>
      <w:r w:rsidR="001F0515">
        <w:t>d</w:t>
      </w:r>
      <w:r>
        <w:t xml:space="preserve">e haro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empɿiſon-</w:t>
      </w:r>
    </w:p>
    <w:p w14:paraId="1D631747" w14:textId="29F122DA" w:rsidR="00F047B6" w:rsidRDefault="00F047B6" w:rsidP="00F047B6">
      <w:r>
        <w:t xml:space="preserve">ne ſe il ny a meſfaict appariſſant </w:t>
      </w:r>
      <w:r w:rsidR="001F0515">
        <w:t>d</w:t>
      </w:r>
      <w:r>
        <w:t xml:space="preserve">e playe </w:t>
      </w:r>
      <w:r w:rsidR="001F0515">
        <w:t>d</w:t>
      </w:r>
      <w:r>
        <w:t>e ſang ou</w:t>
      </w:r>
    </w:p>
    <w:p w14:paraId="7D80C24D" w14:textId="72030E84" w:rsidR="00F047B6" w:rsidRDefault="00F047B6" w:rsidP="00F047B6">
      <w:r>
        <w:t xml:space="preserve">aultre meſfaict:ſe il baille plege </w:t>
      </w:r>
      <w:r w:rsidR="001F0515">
        <w:t>d</w:t>
      </w:r>
      <w:r>
        <w:t xml:space="preserve">e </w:t>
      </w:r>
      <w:r w:rsidR="001F0515">
        <w:t>d</w:t>
      </w:r>
      <w:r>
        <w:t>efendɿe:et nō pas</w:t>
      </w:r>
    </w:p>
    <w:p w14:paraId="4FAAF710" w14:textId="77777777" w:rsidR="00F047B6" w:rsidRDefault="00F047B6" w:rsidP="00F047B6">
      <w:r>
        <w:t>en ſimple meſfaict.Et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q̄lle court ilz</w:t>
      </w:r>
    </w:p>
    <w:p w14:paraId="6CD4FAA6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traictez.</w:t>
      </w:r>
    </w:p>
    <w:p w14:paraId="41A0AA57" w14:textId="77777777" w:rsidR="00F047B6" w:rsidRDefault="00F047B6" w:rsidP="00F047B6">
      <w:r>
        <w:t>De aſſiſe. chap.lv. fo.lxxvj.</w:t>
      </w:r>
    </w:p>
    <w:p w14:paraId="4BB3A525" w14:textId="0870986C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>e aſſiſe et que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icelle</w:t>
      </w:r>
    </w:p>
    <w:p w14:paraId="45D3589A" w14:textId="77777777" w:rsidR="00F047B6" w:rsidRDefault="00F047B6" w:rsidP="00F047B6">
      <w:r>
        <w:t>doibt auoir fermete:et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 : et que entre</w:t>
      </w:r>
    </w:p>
    <w:p w14:paraId="57FAF5D1" w14:textId="77777777" w:rsidR="00F047B6" w:rsidRDefault="00F047B6" w:rsidP="00F047B6">
      <w:r>
        <w:t>deux aſſiſes y a quarante iours.</w:t>
      </w:r>
    </w:p>
    <w:p w14:paraId="51B54604" w14:textId="77777777" w:rsidR="00F047B6" w:rsidRDefault="00F047B6" w:rsidP="00F047B6">
      <w:r>
        <w:t>Deſchiquier. chap.lvi. fo.lxxvij.</w:t>
      </w:r>
    </w:p>
    <w:p w14:paraId="324BE14B" w14:textId="05072850" w:rsidR="00F047B6" w:rsidRDefault="00F047B6" w:rsidP="00F047B6">
      <w:r>
        <w:rPr>
          <w:rFonts w:ascii="Cambria Math" w:hAnsi="Cambria Math" w:cs="Cambria Math"/>
        </w:rPr>
        <w:t>ℂ</w:t>
      </w:r>
      <w:r>
        <w:t>Icy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la court </w:t>
      </w:r>
      <w:r w:rsidR="001F0515">
        <w:t>d</w:t>
      </w:r>
      <w:r>
        <w:t>e leſchiquier:</w:t>
      </w:r>
      <w:r>
        <w:rPr>
          <w:rFonts w:ascii="Segoe UI Symbol" w:hAnsi="Segoe UI Symbol" w:cs="Segoe UI Symbol"/>
        </w:rPr>
        <w:t>⁊</w:t>
      </w:r>
      <w:r>
        <w:t xml:space="preserve"> quelle au-</w:t>
      </w:r>
    </w:p>
    <w:p w14:paraId="240ECBEC" w14:textId="77777777" w:rsidR="00F047B6" w:rsidRDefault="00F047B6" w:rsidP="00F047B6"/>
    <w:p w14:paraId="66B1CFC2" w14:textId="77777777" w:rsidR="00F047B6" w:rsidRDefault="00F047B6" w:rsidP="00F047B6"/>
    <w:p w14:paraId="4E7C3A10" w14:textId="77777777" w:rsidR="00F047B6" w:rsidRDefault="00F047B6" w:rsidP="00F047B6">
      <w:r>
        <w:t>ctoɿite elle a : et que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plain eſchiquier</w:t>
      </w:r>
    </w:p>
    <w:p w14:paraId="0ECC69EE" w14:textId="2E716E0D" w:rsidR="00F047B6" w:rsidRDefault="00F047B6" w:rsidP="00F047B6">
      <w:r>
        <w:t xml:space="preserve">par ſolennel iugemēt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 quād len a ouy</w:t>
      </w:r>
    </w:p>
    <w:p w14:paraId="53089B70" w14:textId="66020329" w:rsidR="00F047B6" w:rsidRDefault="00F047B6" w:rsidP="00F047B6">
      <w:r>
        <w:t xml:space="preserve">lopinion </w:t>
      </w:r>
      <w:r w:rsidR="001F0515">
        <w:t>d</w:t>
      </w:r>
      <w:r>
        <w:t>e chaſcun.</w:t>
      </w:r>
    </w:p>
    <w:p w14:paraId="0C3FF893" w14:textId="77777777" w:rsidR="00F047B6" w:rsidRDefault="00F047B6" w:rsidP="00F047B6">
      <w:r>
        <w:t>De plainctes.chap.lvii. fo.eodem.</w:t>
      </w:r>
    </w:p>
    <w:p w14:paraId="0D2FCD9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plaincte:et comme pour-</w:t>
      </w:r>
    </w:p>
    <w:p w14:paraId="7DEDBC97" w14:textId="62C5D822" w:rsidR="00F047B6" w:rsidRDefault="00F047B6" w:rsidP="00F047B6">
      <w:r>
        <w:t xml:space="preserve">ſuyte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faicte:et </w:t>
      </w:r>
      <w:r w:rsidR="001F0515">
        <w:t>d</w:t>
      </w:r>
      <w:r>
        <w:t xml:space="preserve">e la </w:t>
      </w:r>
      <w:r w:rsidR="001F0515">
        <w:t>d</w:t>
      </w:r>
      <w:r>
        <w:t>efaulte au plainctif.</w:t>
      </w:r>
    </w:p>
    <w:p w14:paraId="2468DE4D" w14:textId="77777777" w:rsidR="00F047B6" w:rsidRDefault="00F047B6" w:rsidP="00F047B6">
      <w:r>
        <w:t>Et quel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cauſe elle empoɿte.</w:t>
      </w:r>
    </w:p>
    <w:p w14:paraId="6624E3BF" w14:textId="77777777" w:rsidR="00F047B6" w:rsidRDefault="00F047B6" w:rsidP="00F047B6">
      <w:r>
        <w:t>De plainctif.chap.lviii. fo.eodem.</w:t>
      </w:r>
    </w:p>
    <w:p w14:paraId="304203EF" w14:textId="69673BDD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</w:t>
      </w:r>
      <w:r w:rsidR="001F0515">
        <w:t>d</w:t>
      </w:r>
      <w:r>
        <w:t xml:space="preserve">u plainctif plege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6F9DB0BA" w14:textId="4F755727" w:rsidR="00F047B6" w:rsidRDefault="00F047B6" w:rsidP="00F047B6">
      <w:r>
        <w:lastRenderedPageBreak/>
        <w:t xml:space="preserve">ceu </w:t>
      </w:r>
      <w:r w:rsidR="001F0515">
        <w:t>d</w:t>
      </w:r>
      <w:r>
        <w:t>e pourſuyuir ſa plaincte.</w:t>
      </w:r>
    </w:p>
    <w:p w14:paraId="0F91C5A9" w14:textId="25974C47" w:rsidR="00F047B6" w:rsidRDefault="00F047B6" w:rsidP="00F047B6">
      <w:r>
        <w:t xml:space="preserve">De cil </w:t>
      </w:r>
      <w:r w:rsidR="001F0515">
        <w:t>d</w:t>
      </w:r>
      <w:r>
        <w:t>e qui len ſe plainct.cha.lix. fo.lxxviij.</w:t>
      </w:r>
    </w:p>
    <w:p w14:paraId="6658A20F" w14:textId="464031CF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celuy </w:t>
      </w:r>
      <w:r w:rsidR="001F0515">
        <w:t>d</w:t>
      </w:r>
      <w:r>
        <w:t>e qui len ſe plainct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</w:t>
      </w:r>
    </w:p>
    <w:p w14:paraId="714E0618" w14:textId="46F0CBED" w:rsidR="00F047B6" w:rsidRDefault="00F047B6" w:rsidP="00F047B6">
      <w:r>
        <w:t>querelle:</w:t>
      </w:r>
      <w:r>
        <w:rPr>
          <w:rFonts w:ascii="Segoe UI Symbol" w:hAnsi="Segoe UI Symbol" w:cs="Segoe UI Symbol"/>
        </w:rPr>
        <w:t>⁊</w:t>
      </w:r>
      <w:r>
        <w:t xml:space="preserve"> comme il </w:t>
      </w:r>
      <w:r w:rsidR="001F0515">
        <w:t>d</w:t>
      </w:r>
      <w:r>
        <w:t xml:space="preserve">oibt bailler plege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</w:t>
      </w:r>
    </w:p>
    <w:p w14:paraId="594CAF18" w14:textId="77777777" w:rsidR="00F047B6" w:rsidRDefault="00F047B6" w:rsidP="00F047B6">
      <w:r>
        <w:t>ſur la plaincte et pourſuyte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vers luy.</w:t>
      </w:r>
    </w:p>
    <w:p w14:paraId="6DE6069B" w14:textId="77777777" w:rsidR="00F047B6" w:rsidRDefault="00F047B6" w:rsidP="00F047B6">
      <w:r>
        <w:t>De pleges.chap.lx. fo.eodem.</w:t>
      </w:r>
    </w:p>
    <w:p w14:paraId="2C984ED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pleuine:</w:t>
      </w:r>
      <w:r>
        <w:rPr>
          <w:rFonts w:ascii="Segoe UI Symbol" w:hAnsi="Segoe UI Symbol" w:cs="Segoe UI Symbol"/>
        </w:rPr>
        <w:t>⁊</w:t>
      </w:r>
      <w:r>
        <w:t xml:space="preserve"> que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</w:t>
      </w:r>
    </w:p>
    <w:p w14:paraId="6A14479E" w14:textId="6105D2BD" w:rsidR="00F047B6" w:rsidRDefault="00F047B6" w:rsidP="00F047B6">
      <w:r>
        <w:t xml:space="preserve">ple/et lautre retient </w:t>
      </w:r>
      <w:r w:rsidR="001F0515">
        <w:t>d</w:t>
      </w:r>
      <w:r>
        <w:t xml:space="preserve">ebte.Et </w:t>
      </w:r>
      <w:r w:rsidR="001F0515">
        <w:t>d</w:t>
      </w:r>
      <w:r>
        <w:t>e la maniere cōme cha-</w:t>
      </w:r>
    </w:p>
    <w:p w14:paraId="270C723C" w14:textId="3E5E10FB" w:rsidR="00F047B6" w:rsidRDefault="00F047B6" w:rsidP="00F047B6">
      <w:r>
        <w:t>ſcune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faicte:et que le plege trouue en court </w:t>
      </w:r>
      <w:r w:rsidR="001F0515">
        <w:t>d</w:t>
      </w:r>
      <w:r>
        <w:t>oibt cō-</w:t>
      </w:r>
    </w:p>
    <w:p w14:paraId="2387289D" w14:textId="7777777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nyer la pleuine.</w:t>
      </w:r>
      <w:r>
        <w:rPr>
          <w:rFonts w:ascii="Segoe UI Symbol" w:hAnsi="Segoe UI Symbol" w:cs="Segoe UI Symbol"/>
        </w:rPr>
        <w:t>⁊</w:t>
      </w:r>
      <w:r>
        <w:t xml:space="preserve"> comme les hommes ſont</w:t>
      </w:r>
    </w:p>
    <w:p w14:paraId="132DC716" w14:textId="77777777" w:rsidR="00F047B6" w:rsidRDefault="00F047B6" w:rsidP="00F047B6">
      <w:r>
        <w:t>tenus pleger leur ſeigneur.</w:t>
      </w:r>
    </w:p>
    <w:p w14:paraId="5E3B455F" w14:textId="77777777" w:rsidR="00F047B6" w:rsidRDefault="00F047B6" w:rsidP="00F047B6">
      <w:r>
        <w:t>De ſemonſe.chap.lxj. fo.lxxxj.</w:t>
      </w:r>
    </w:p>
    <w:p w14:paraId="22E13810" w14:textId="53E580C8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ſemonſe </w:t>
      </w:r>
      <w:r w:rsidR="001F0515">
        <w:t>d</w:t>
      </w:r>
      <w:r>
        <w:t>e venir a court:</w:t>
      </w:r>
    </w:p>
    <w:p w14:paraId="35307C87" w14:textId="61244C10" w:rsidR="00F047B6" w:rsidRDefault="00F047B6" w:rsidP="00F047B6">
      <w:r>
        <w:t xml:space="preserve">et quil y a </w:t>
      </w:r>
      <w:r w:rsidR="001F0515">
        <w:t>d</w:t>
      </w:r>
      <w:r>
        <w:t xml:space="preserve">iuerſes manieres </w:t>
      </w:r>
      <w:r w:rsidR="001F0515">
        <w:t>d</w:t>
      </w:r>
      <w:r>
        <w:t>e ſemonſes:comme ba-</w:t>
      </w:r>
    </w:p>
    <w:p w14:paraId="20262228" w14:textId="7871A9AA" w:rsidR="00F047B6" w:rsidRDefault="00F047B6" w:rsidP="00F047B6">
      <w:r>
        <w:t xml:space="preserve">rons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ſemons : et comme adiournement</w:t>
      </w:r>
    </w:p>
    <w:p w14:paraId="71F92D92" w14:textId="3FB15A4A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 a ouye de parroiſſe : et en la fin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mis</w:t>
      </w:r>
    </w:p>
    <w:p w14:paraId="7F564075" w14:textId="151BA830" w:rsidR="00F047B6" w:rsidRDefault="00F047B6" w:rsidP="00F047B6">
      <w:r>
        <w:t xml:space="preserve">que ſe aulcuns </w:t>
      </w:r>
      <w:r w:rsidR="001F0515">
        <w:t>d</w:t>
      </w:r>
      <w:r>
        <w:t>iuers fiefz il ne peut ſemondɿe les hō-</w:t>
      </w:r>
    </w:p>
    <w:p w14:paraId="2AF3C39D" w14:textId="3CCF69DC" w:rsidR="00F047B6" w:rsidRDefault="00F047B6" w:rsidP="00F047B6">
      <w:r>
        <w:t xml:space="preserve">mes </w:t>
      </w:r>
      <w:r w:rsidR="001F0515">
        <w:t>d</w:t>
      </w:r>
      <w:r>
        <w:t>un fief a venir a lautre.</w:t>
      </w:r>
    </w:p>
    <w:p w14:paraId="64A4224B" w14:textId="77777777" w:rsidR="00F047B6" w:rsidRDefault="00F047B6" w:rsidP="00F047B6">
      <w:r>
        <w:t>De teſmoings.ca.lxij. fo.lxxxiiij.</w:t>
      </w:r>
    </w:p>
    <w:p w14:paraId="07C4834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teſmoings : et</w:t>
      </w:r>
    </w:p>
    <w:p w14:paraId="18EDAB3E" w14:textId="7C701CD0" w:rsidR="00F047B6" w:rsidRDefault="00F047B6" w:rsidP="00F047B6">
      <w:r>
        <w:t xml:space="preserve">quelles perſonnes y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receues. et les aul-</w:t>
      </w:r>
    </w:p>
    <w:p w14:paraId="70CF1893" w14:textId="77777777" w:rsidR="00F047B6" w:rsidRDefault="00F047B6" w:rsidP="00F047B6">
      <w:r>
        <w:t>tres non.</w:t>
      </w:r>
    </w:p>
    <w:p w14:paraId="53EEC24D" w14:textId="77777777" w:rsidR="00F047B6" w:rsidRDefault="00F047B6" w:rsidP="00F047B6">
      <w:r>
        <w:t>De plaideurs.cha.lxiij. fo.lxxxv.</w:t>
      </w:r>
    </w:p>
    <w:p w14:paraId="09A0EA6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Icy met que plaideurs ſōt ceulx qui menēt les cau-</w:t>
      </w:r>
    </w:p>
    <w:p w14:paraId="7D4D3081" w14:textId="4FCC2D2F" w:rsidR="00F047B6" w:rsidRDefault="00F047B6" w:rsidP="00F047B6">
      <w:r>
        <w:t xml:space="preserve">ſes en court en </w:t>
      </w:r>
      <w:r w:rsidR="001F0515">
        <w:t>d</w:t>
      </w:r>
      <w:r>
        <w:t xml:space="preserve">emandant ou en </w:t>
      </w:r>
      <w:r w:rsidR="001F0515">
        <w:t>d</w:t>
      </w:r>
      <w:r>
        <w:t>efendant.</w:t>
      </w:r>
    </w:p>
    <w:p w14:paraId="154AC2D2" w14:textId="77777777" w:rsidR="00F047B6" w:rsidRDefault="00F047B6" w:rsidP="00F047B6">
      <w:r>
        <w:t>De conteurs.cha.lxiiii. fo.eodem.</w:t>
      </w:r>
    </w:p>
    <w:p w14:paraId="7020B2C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conteur en cauſe:et comme</w:t>
      </w:r>
    </w:p>
    <w:p w14:paraId="31784B60" w14:textId="2325E33D" w:rsidR="00F047B6" w:rsidRDefault="00F047B6" w:rsidP="00F047B6">
      <w:r>
        <w:t xml:space="preserve">il </w:t>
      </w:r>
      <w:r w:rsidR="001F0515">
        <w:t>d</w:t>
      </w:r>
      <w:r>
        <w:t>oibt parler pour celuy qui le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  <w:r>
        <w:rPr>
          <w:rFonts w:ascii="Segoe UI Symbol" w:hAnsi="Segoe UI Symbol" w:cs="Segoe UI Symbol"/>
        </w:rPr>
        <w:t>⁊</w:t>
      </w:r>
      <w:r>
        <w:t xml:space="preserve"> cōme il </w:t>
      </w:r>
      <w:r w:rsidR="001F0515">
        <w:t>d</w:t>
      </w:r>
      <w:r>
        <w:t>oibt</w:t>
      </w:r>
    </w:p>
    <w:p w14:paraId="6EF060B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auoue.</w:t>
      </w:r>
    </w:p>
    <w:p w14:paraId="16BC1BB6" w14:textId="77777777" w:rsidR="00F047B6" w:rsidRDefault="00F047B6" w:rsidP="00F047B6">
      <w:r>
        <w:t>De attourne cha.lxv. fo.lxxxvj.</w:t>
      </w:r>
    </w:p>
    <w:p w14:paraId="497FE21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attourne en cauſe:</w:t>
      </w:r>
      <w:r>
        <w:rPr>
          <w:rFonts w:ascii="Segoe UI Symbol" w:hAnsi="Segoe UI Symbol" w:cs="Segoe UI Symbol"/>
        </w:rPr>
        <w:t>⁊</w:t>
      </w:r>
      <w:r>
        <w:t xml:space="preserve"> com-</w:t>
      </w:r>
    </w:p>
    <w:p w14:paraId="4A1094EB" w14:textId="01E5B26E" w:rsidR="00F047B6" w:rsidRDefault="00F047B6" w:rsidP="00F047B6">
      <w:r>
        <w:t xml:space="preserve">me il la </w:t>
      </w:r>
      <w:r w:rsidR="001F0515">
        <w:t>d</w:t>
      </w:r>
      <w:r>
        <w:t xml:space="preserve">oibt conduire : </w:t>
      </w:r>
      <w:r>
        <w:rPr>
          <w:rFonts w:ascii="Segoe UI Symbol" w:hAnsi="Segoe UI Symbol" w:cs="Segoe UI Symbol"/>
        </w:rPr>
        <w:t>⁊</w:t>
      </w:r>
      <w:r>
        <w:t xml:space="preserve"> comme lattournement </w:t>
      </w:r>
      <w:r w:rsidR="001F0515">
        <w:t>d</w:t>
      </w:r>
      <w:r>
        <w:t>oibt</w:t>
      </w:r>
    </w:p>
    <w:p w14:paraId="792DE70A" w14:textId="269A503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en la pɿeſence </w:t>
      </w:r>
      <w:r w:rsidR="001F0515">
        <w:t>d</w:t>
      </w:r>
      <w:r>
        <w:t>e partie aduerſe.</w:t>
      </w:r>
    </w:p>
    <w:p w14:paraId="71056B82" w14:textId="77777777" w:rsidR="00F047B6" w:rsidRDefault="00F047B6" w:rsidP="00F047B6">
      <w:r>
        <w:t>De veues.cha.lxvi. fo.lxxxvij.</w:t>
      </w:r>
    </w:p>
    <w:p w14:paraId="77FA443F" w14:textId="77B23D8D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es </w:t>
      </w:r>
      <w:r w:rsidR="001F0515">
        <w:t>d</w:t>
      </w:r>
      <w:r>
        <w:t xml:space="preserve">ifferēces </w:t>
      </w:r>
      <w:r w:rsidR="001F0515">
        <w:t>d</w:t>
      </w:r>
      <w:r>
        <w:t>es veues</w:t>
      </w:r>
    </w:p>
    <w:p w14:paraId="571925FD" w14:textId="79B71A6B" w:rsidR="00F047B6" w:rsidRDefault="00F047B6" w:rsidP="00F047B6">
      <w:r>
        <w:t xml:space="preserve">comme veue </w:t>
      </w:r>
      <w:r w:rsidR="001F0515">
        <w:t>d</w:t>
      </w:r>
      <w:r>
        <w:t xml:space="preserve">homme en langueur : </w:t>
      </w:r>
      <w:r w:rsidR="001F0515">
        <w:t>d</w:t>
      </w:r>
      <w:r>
        <w:t>homme occis et</w:t>
      </w:r>
    </w:p>
    <w:p w14:paraId="7AD3338C" w14:textId="699991A1" w:rsidR="00F047B6" w:rsidRDefault="00F047B6" w:rsidP="00F047B6">
      <w:r>
        <w:t>aultres:</w:t>
      </w:r>
      <w:r>
        <w:rPr>
          <w:rFonts w:ascii="Segoe UI Symbol" w:hAnsi="Segoe UI Symbol" w:cs="Segoe UI Symbol"/>
        </w:rPr>
        <w:t>⁊</w:t>
      </w:r>
      <w:r>
        <w:t xml:space="preserve"> comme en cas heredital les veues </w:t>
      </w:r>
      <w:r w:rsidR="001F0515">
        <w:t>d</w:t>
      </w:r>
      <w:r>
        <w:t>oibuent</w:t>
      </w:r>
    </w:p>
    <w:p w14:paraId="136D7D7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faicteſ:et auſſi es aultres cas.</w:t>
      </w:r>
    </w:p>
    <w:p w14:paraId="6A741985" w14:textId="70325CE5" w:rsidR="00F047B6" w:rsidRDefault="00F047B6" w:rsidP="00F047B6">
      <w:r>
        <w:rPr>
          <w:rFonts w:ascii="Cambria Math" w:hAnsi="Cambria Math" w:cs="Cambria Math"/>
        </w:rPr>
        <w:t>ℂ</w:t>
      </w:r>
      <w:r>
        <w:t>La ſeconde partie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iuiſee en qua-</w:t>
      </w:r>
    </w:p>
    <w:p w14:paraId="0303FFDA" w14:textId="694D2E82" w:rsidR="00F047B6" w:rsidRDefault="00F047B6" w:rsidP="00F047B6">
      <w:r>
        <w:lastRenderedPageBreak/>
        <w:t xml:space="preserve">tre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inctions.</w:t>
      </w:r>
    </w:p>
    <w:p w14:paraId="4B7AFD53" w14:textId="3EFDE5B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pɿemiere traicte </w:t>
      </w:r>
      <w:r w:rsidR="001F0515">
        <w:t>d</w:t>
      </w:r>
      <w:r>
        <w:t>e querelles p̲ſon-</w:t>
      </w:r>
    </w:p>
    <w:p w14:paraId="48553CA9" w14:textId="5EBB77FF" w:rsidR="00F047B6" w:rsidRDefault="00F047B6" w:rsidP="00F047B6">
      <w:r>
        <w:t xml:space="preserve">nelles. La ſeconde </w:t>
      </w:r>
      <w:r w:rsidR="001F0515">
        <w:t>d</w:t>
      </w:r>
      <w:r>
        <w:t xml:space="preserve">e querelles </w:t>
      </w:r>
      <w:r w:rsidR="001F0515">
        <w:t>d</w:t>
      </w:r>
      <w:r>
        <w:t>e poſſeſ-</w:t>
      </w:r>
    </w:p>
    <w:p w14:paraId="0904F245" w14:textId="32E6CD14" w:rsidR="00F047B6" w:rsidRDefault="00F047B6" w:rsidP="00F047B6">
      <w:r>
        <w:t xml:space="preserve">ſion. La tierce </w:t>
      </w:r>
      <w:r w:rsidR="001F0515">
        <w:t>d</w:t>
      </w:r>
      <w:r>
        <w:t xml:space="preserve">e bɿief </w:t>
      </w:r>
      <w:r w:rsidR="001F0515">
        <w:t>d</w:t>
      </w:r>
      <w:r>
        <w:t>e recoɿdz.La quar-</w:t>
      </w:r>
    </w:p>
    <w:p w14:paraId="1DCEF080" w14:textId="15123B9A" w:rsidR="00F047B6" w:rsidRDefault="00F047B6" w:rsidP="00F047B6">
      <w:r>
        <w:t xml:space="preserve">te </w:t>
      </w:r>
      <w:r w:rsidR="001F0515">
        <w:t>d</w:t>
      </w:r>
      <w:r>
        <w:t>e rappeaulx/enque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et loix.</w:t>
      </w:r>
    </w:p>
    <w:p w14:paraId="26ED1127" w14:textId="77777777" w:rsidR="00F047B6" w:rsidRDefault="00F047B6" w:rsidP="00F047B6">
      <w:r>
        <w:t>La pɿemiere.De querelles.cha.lxvij.f.lxxxviij.</w:t>
      </w:r>
    </w:p>
    <w:p w14:paraId="6FB7D6EA" w14:textId="4E20AC69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querelle 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7ABCAF5D" w14:textId="357A56D1" w:rsidR="00F047B6" w:rsidRDefault="00F047B6" w:rsidP="00F047B6">
      <w:r>
        <w:t xml:space="preserve">la </w:t>
      </w:r>
      <w:r w:rsidR="001F0515">
        <w:t>d</w:t>
      </w:r>
      <w:r>
        <w:t xml:space="preserve">iuiſion </w:t>
      </w:r>
      <w:r w:rsidR="001F0515">
        <w:t>d</w:t>
      </w:r>
      <w:r>
        <w:t>icelle. Et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lune querelle</w:t>
      </w:r>
    </w:p>
    <w:p w14:paraId="33A0736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ſimple et lautre criminal:et comme les pourſuytes</w:t>
      </w:r>
    </w:p>
    <w:p w14:paraId="2D78108F" w14:textId="7D8A0F5C" w:rsidR="00F047B6" w:rsidRDefault="00F047B6" w:rsidP="00F047B6">
      <w:r>
        <w:t xml:space="preserve">en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2200521" w14:textId="1A5A3877" w:rsidR="00F047B6" w:rsidRDefault="00F047B6" w:rsidP="00F047B6">
      <w:r>
        <w:t xml:space="preserve">De ſuytte </w:t>
      </w:r>
      <w:r w:rsidR="001F0515">
        <w:t>d</w:t>
      </w:r>
      <w:r>
        <w:t>e meurdre.cha.lxviij. fo.eodem.</w:t>
      </w:r>
    </w:p>
    <w:p w14:paraId="5171B242" w14:textId="067D0E11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ſuytte </w:t>
      </w:r>
      <w:r w:rsidR="001F0515">
        <w:t>d</w:t>
      </w:r>
      <w:r>
        <w:t>e meurdre:</w:t>
      </w:r>
      <w:r>
        <w:rPr>
          <w:rFonts w:ascii="Segoe UI Symbol" w:hAnsi="Segoe UI Symbol" w:cs="Segoe UI Symbol"/>
        </w:rPr>
        <w:t>⁊</w:t>
      </w:r>
      <w:r>
        <w:t xml:space="preserve"> me elle </w:t>
      </w:r>
      <w:r w:rsidR="001F0515">
        <w:t>d</w:t>
      </w:r>
      <w:r>
        <w:t>oit</w:t>
      </w:r>
    </w:p>
    <w:p w14:paraId="11D05DC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faicte:et que bataille 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gaigee et faicte:</w:t>
      </w:r>
    </w:p>
    <w:p w14:paraId="01AA5FEE" w14:textId="11A68CCC" w:rsidR="00F047B6" w:rsidRDefault="00F047B6" w:rsidP="00F047B6">
      <w:r>
        <w:t xml:space="preserve">comme les champions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armez.Comme</w:t>
      </w:r>
    </w:p>
    <w:p w14:paraId="002EEFA0" w14:textId="3A103E89" w:rsidR="00F047B6" w:rsidRDefault="00F047B6" w:rsidP="00F047B6">
      <w:r>
        <w:t xml:space="preserve">ſuytte </w:t>
      </w:r>
      <w:r w:rsidR="001F0515">
        <w:t>d</w:t>
      </w:r>
      <w:r>
        <w:t xml:space="preserve">e meurdre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faicte:</w:t>
      </w:r>
      <w:r>
        <w:rPr>
          <w:rFonts w:ascii="Segoe UI Symbol" w:hAnsi="Segoe UI Symbol" w:cs="Segoe UI Symbol"/>
        </w:rPr>
        <w:t>⁊</w:t>
      </w:r>
      <w:r>
        <w:t xml:space="preserve"> comme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3AB8F84" w14:textId="40BB42A5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ſou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enue par vingtquatre hommes loyaulx</w:t>
      </w:r>
    </w:p>
    <w:p w14:paraId="07AD82E2" w14:textId="5EA5C955" w:rsidR="00F047B6" w:rsidRDefault="00F047B6" w:rsidP="00F047B6">
      <w:r>
        <w:t xml:space="preserve">qui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examinez ſecretement et a part par</w:t>
      </w:r>
    </w:p>
    <w:p w14:paraId="2682C9B5" w14:textId="77777777" w:rsidR="00F047B6" w:rsidRDefault="00F047B6" w:rsidP="00F047B6">
      <w:r>
        <w:t>le iuge.</w:t>
      </w:r>
    </w:p>
    <w:p w14:paraId="0280E1AD" w14:textId="77777777" w:rsidR="00F047B6" w:rsidRDefault="00F047B6" w:rsidP="00F047B6"/>
    <w:p w14:paraId="255E50D0" w14:textId="77777777" w:rsidR="00F047B6" w:rsidRDefault="00F047B6" w:rsidP="00F047B6"/>
    <w:p w14:paraId="2E4F006D" w14:textId="6E921921" w:rsidR="00F047B6" w:rsidRDefault="001F0515" w:rsidP="00F047B6">
      <w:r>
        <w:t>d</w:t>
      </w:r>
      <w:r w:rsidR="00F047B6">
        <w:t>u cou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umier de Noɿmendie</w:t>
      </w:r>
    </w:p>
    <w:p w14:paraId="27D01D4E" w14:textId="77777777" w:rsidR="00F047B6" w:rsidRDefault="00F047B6" w:rsidP="00F047B6"/>
    <w:p w14:paraId="76010CA7" w14:textId="77777777" w:rsidR="00F047B6" w:rsidRDefault="00F047B6" w:rsidP="00F047B6"/>
    <w:p w14:paraId="214F6246" w14:textId="77777777" w:rsidR="00F047B6" w:rsidRDefault="00F047B6" w:rsidP="00F047B6">
      <w:r>
        <w:t>De iureurs.cha.lxix. fo.xcij.</w:t>
      </w:r>
    </w:p>
    <w:p w14:paraId="7D79D7CA" w14:textId="6612D919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>e iureurs :</w:t>
      </w:r>
      <w:r>
        <w:rPr>
          <w:rFonts w:ascii="Segoe UI Symbol" w:hAnsi="Segoe UI Symbol" w:cs="Segoe UI Symbol"/>
        </w:rPr>
        <w:t>⁊</w:t>
      </w:r>
      <w:r>
        <w:t xml:space="preserve"> comme il </w:t>
      </w:r>
      <w:r w:rsidR="001F0515">
        <w:t>d</w:t>
      </w:r>
      <w:r>
        <w:t>oibuent faire</w:t>
      </w:r>
    </w:p>
    <w:p w14:paraId="465861B6" w14:textId="5E191946" w:rsidR="00F047B6" w:rsidRDefault="00F047B6" w:rsidP="00F047B6">
      <w:r>
        <w:t xml:space="preserve">ſerment:et leſquels y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 :et leſquelz</w:t>
      </w:r>
    </w:p>
    <w:p w14:paraId="47A94A60" w14:textId="77777777" w:rsidR="00F047B6" w:rsidRDefault="00F047B6" w:rsidP="00F047B6">
      <w:r>
        <w:t>non : et les ſaons qui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alleguez ſur les iu-</w:t>
      </w:r>
    </w:p>
    <w:p w14:paraId="449714C0" w14:textId="77777777" w:rsidR="00F047B6" w:rsidRDefault="00F047B6" w:rsidP="00F047B6">
      <w:r>
        <w:t xml:space="preserve">reurs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303D55A" w14:textId="7C1248CD" w:rsidR="00F047B6" w:rsidRDefault="00F047B6" w:rsidP="00F047B6">
      <w:r>
        <w:t xml:space="preserve">De meurdre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homicide.cha.lxx. fo.xciiij.</w:t>
      </w:r>
    </w:p>
    <w:p w14:paraId="751CC219" w14:textId="179EECD3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pourſuytte </w:t>
      </w:r>
      <w:r w:rsidR="001F0515">
        <w:t>d</w:t>
      </w:r>
      <w:r>
        <w:t>e meurdre peut</w:t>
      </w:r>
    </w:p>
    <w:p w14:paraId="6B4F2234" w14:textId="5E0418D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par le pluſpɿochain </w:t>
      </w:r>
      <w:r w:rsidR="001F0515">
        <w:t>d</w:t>
      </w:r>
      <w:r>
        <w:t xml:space="preserve">u lignage </w:t>
      </w:r>
      <w:r w:rsidR="001F0515">
        <w:t>d</w:t>
      </w:r>
      <w:r>
        <w:t>u treſpaſ-</w:t>
      </w:r>
    </w:p>
    <w:p w14:paraId="55E01F19" w14:textId="580DE982" w:rsidR="00F047B6" w:rsidRDefault="00F047B6" w:rsidP="00F047B6">
      <w:r>
        <w:t>ſe:et cōme p̲ſonne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rāge peut faire ſuyte </w:t>
      </w:r>
      <w:r w:rsidR="001F0515">
        <w:t>d</w:t>
      </w:r>
      <w:r>
        <w:t>e meurdre.</w:t>
      </w:r>
    </w:p>
    <w:p w14:paraId="1215E5D1" w14:textId="77777777" w:rsidR="00F047B6" w:rsidRDefault="00F047B6" w:rsidP="00F047B6">
      <w:r>
        <w:t>De roberie.cha.lxxi. fo.eodem.</w:t>
      </w:r>
    </w:p>
    <w:p w14:paraId="6D1E2D55" w14:textId="0093F8E8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clameur et pourſuytte </w:t>
      </w:r>
      <w:r w:rsidR="001F0515">
        <w:t>d</w:t>
      </w:r>
      <w:r>
        <w:t>e ro-</w:t>
      </w:r>
    </w:p>
    <w:p w14:paraId="39BE0EBD" w14:textId="04BE7382" w:rsidR="00F047B6" w:rsidRDefault="00F047B6" w:rsidP="00F047B6">
      <w:r>
        <w:t xml:space="preserve">berie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a clameur </w:t>
      </w:r>
      <w:r w:rsidR="001F0515">
        <w:t>d</w:t>
      </w:r>
      <w:r>
        <w:t>e haro : comme en-</w:t>
      </w:r>
    </w:p>
    <w:p w14:paraId="4B48420D" w14:textId="60019634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</w:t>
      </w:r>
    </w:p>
    <w:p w14:paraId="2E1ABAF3" w14:textId="7DC89A61" w:rsidR="00F047B6" w:rsidRDefault="00F047B6" w:rsidP="00F047B6">
      <w:r>
        <w:t xml:space="preserve">De ſuyte </w:t>
      </w:r>
      <w:r w:rsidR="001F0515">
        <w:t>d</w:t>
      </w:r>
      <w:r>
        <w:t>e trefues frainctes.chapitre.Ixxii.</w:t>
      </w:r>
    </w:p>
    <w:p w14:paraId="5282C807" w14:textId="77777777" w:rsidR="00F047B6" w:rsidRDefault="00F047B6" w:rsidP="00F047B6">
      <w:r>
        <w:t>folio.xcv.</w:t>
      </w:r>
    </w:p>
    <w:p w14:paraId="7E40A6E1" w14:textId="6525092D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pourſuytte </w:t>
      </w:r>
      <w:r w:rsidR="001F0515">
        <w:t>d</w:t>
      </w:r>
      <w:r>
        <w:t>e trefues frainctes:et</w:t>
      </w:r>
    </w:p>
    <w:p w14:paraId="114F0CFD" w14:textId="2DF160FC" w:rsidR="00F047B6" w:rsidRDefault="00F047B6" w:rsidP="00F047B6">
      <w:r>
        <w:t xml:space="preserve">comme trefues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onnees.</w:t>
      </w:r>
    </w:p>
    <w:p w14:paraId="20B1F425" w14:textId="669B6BD9" w:rsidR="00F047B6" w:rsidRDefault="00F047B6" w:rsidP="00F047B6">
      <w:r>
        <w:t xml:space="preserve">De la traiſon au </w:t>
      </w:r>
      <w:r w:rsidR="001F0515">
        <w:t>d</w:t>
      </w:r>
      <w:r>
        <w:t>uc.chapitre.lxxiii.</w:t>
      </w:r>
    </w:p>
    <w:p w14:paraId="65EFE5B0" w14:textId="77777777" w:rsidR="00F047B6" w:rsidRDefault="00F047B6" w:rsidP="00F047B6">
      <w:r>
        <w:t>folio eodem.</w:t>
      </w:r>
    </w:p>
    <w:p w14:paraId="3F4B7E42" w14:textId="5F6F9E09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ſuytte </w:t>
      </w:r>
      <w:r w:rsidR="001F0515">
        <w:t>d</w:t>
      </w:r>
      <w:r>
        <w:t>e trahiſon faicte a aul-</w:t>
      </w:r>
    </w:p>
    <w:p w14:paraId="4E378457" w14:textId="77777777" w:rsidR="00F047B6" w:rsidRDefault="00F047B6" w:rsidP="00F047B6">
      <w:r>
        <w:t xml:space="preserve"> cun en gardāt vng cha</w:t>
      </w:r>
      <w:r>
        <w:rPr>
          <w:rFonts w:ascii="Arial Unicode MS" w:eastAsia="Arial Unicode MS" w:hAnsi="Arial Unicode MS" w:cs="Arial Unicode MS" w:hint="eastAsia"/>
        </w:rPr>
        <w:t>ﬅ</w:t>
      </w:r>
      <w:r>
        <w:t>eau ou aultre place pour le roy</w:t>
      </w:r>
    </w:p>
    <w:p w14:paraId="42DCD9B1" w14:textId="44734911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faicte.</w:t>
      </w:r>
    </w:p>
    <w:p w14:paraId="2D983E35" w14:textId="0A8651E3" w:rsidR="00F047B6" w:rsidRDefault="00F047B6" w:rsidP="00F047B6">
      <w:r>
        <w:t xml:space="preserve">De ſuyte </w:t>
      </w:r>
      <w:r w:rsidR="001F0515">
        <w:t>d</w:t>
      </w:r>
      <w:r>
        <w:t>e meſhaing.cha.lxxiiii. fo.xcvi</w:t>
      </w:r>
    </w:p>
    <w:p w14:paraId="4497481A" w14:textId="63DAC952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ſuytte </w:t>
      </w:r>
      <w:r w:rsidR="001F0515">
        <w:t>d</w:t>
      </w:r>
      <w:r>
        <w:t xml:space="preserve">e meſhaing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AB5E6E8" w14:textId="77777777" w:rsidR="00F047B6" w:rsidRDefault="00F047B6" w:rsidP="00F047B6">
      <w:r>
        <w:t>faicte.</w:t>
      </w:r>
    </w:p>
    <w:p w14:paraId="2F684DD7" w14:textId="141B295A" w:rsidR="00F047B6" w:rsidRDefault="00F047B6" w:rsidP="00F047B6">
      <w:r>
        <w:t xml:space="preserve">De ſuytte </w:t>
      </w:r>
      <w:r w:rsidR="001F0515">
        <w:t>d</w:t>
      </w:r>
      <w:r>
        <w:t>aſſault.cha.lxxv. fo.eodem.</w:t>
      </w:r>
    </w:p>
    <w:p w14:paraId="4F7EF8D0" w14:textId="36DB87A3" w:rsidR="00F047B6" w:rsidRDefault="00F047B6" w:rsidP="00F047B6">
      <w:r>
        <w:rPr>
          <w:rFonts w:ascii="Cambria Math" w:hAnsi="Cambria Math" w:cs="Cambria Math"/>
        </w:rPr>
        <w:t>ℂ</w:t>
      </w:r>
      <w:r>
        <w:t>Ci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cōme ſuytte </w:t>
      </w:r>
      <w:r w:rsidR="001F0515">
        <w:t>d</w:t>
      </w:r>
      <w:r>
        <w:t xml:space="preserve">aſſault et </w:t>
      </w:r>
      <w:r w:rsidR="001F0515">
        <w:t>d</w:t>
      </w:r>
      <w:r>
        <w:t>e paix froiſſee</w:t>
      </w:r>
    </w:p>
    <w:p w14:paraId="551C16E2" w14:textId="5A3DA20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</w:t>
      </w:r>
      <w:r w:rsidR="001F0515">
        <w:t>d</w:t>
      </w:r>
      <w:r>
        <w:t>iuerſes manieres ſelō les lieux ou la vio-</w:t>
      </w:r>
    </w:p>
    <w:p w14:paraId="31A6B558" w14:textId="77777777" w:rsidR="00F047B6" w:rsidRDefault="00F047B6" w:rsidP="00F047B6">
      <w:r>
        <w:t>lence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faicte:et q̄ bataille en icelle ſuytte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387B141" w14:textId="77777777" w:rsidR="00F047B6" w:rsidRDefault="00F047B6" w:rsidP="00F047B6">
      <w:r>
        <w:t>gaigee qui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meſhaing:</w:t>
      </w:r>
      <w:r>
        <w:rPr>
          <w:rFonts w:ascii="Segoe UI Symbol" w:hAnsi="Segoe UI Symbol" w:cs="Segoe UI Symbol"/>
        </w:rPr>
        <w:t>⁊</w:t>
      </w:r>
      <w:r>
        <w:t xml:space="preserve">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q̄</w:t>
      </w:r>
    </w:p>
    <w:p w14:paraId="67A804F8" w14:textId="30291EE8" w:rsidR="00F047B6" w:rsidRDefault="00F047B6" w:rsidP="00F047B6">
      <w:r>
        <w:t>vng ſoubzaage cōtre qui bataille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gaigee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3D38FB0" w14:textId="77777777" w:rsidR="00F047B6" w:rsidRDefault="00F047B6" w:rsidP="00F047B6">
      <w:r>
        <w:t>gardee tant quil ſoit en aage pour faire la bataille.</w:t>
      </w:r>
    </w:p>
    <w:p w14:paraId="563C1480" w14:textId="18E1BAB7" w:rsidR="00F047B6" w:rsidRDefault="00F047B6" w:rsidP="00F047B6">
      <w:r>
        <w:t xml:space="preserve">De ſuytte </w:t>
      </w:r>
      <w:r w:rsidR="001F0515">
        <w:t>d</w:t>
      </w:r>
      <w:r>
        <w:t>e trefues frainctes/playe et ſang</w:t>
      </w:r>
    </w:p>
    <w:p w14:paraId="59EB49DD" w14:textId="77777777" w:rsidR="00F047B6" w:rsidRDefault="00F047B6" w:rsidP="00F047B6">
      <w:r>
        <w:t>eſpandu.cha.lxxvi. fo.xcvii.</w:t>
      </w:r>
    </w:p>
    <w:p w14:paraId="327D9B8C" w14:textId="6375CF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pourſuytte </w:t>
      </w:r>
      <w:r w:rsidR="001F0515">
        <w:t>d</w:t>
      </w:r>
      <w:r>
        <w:t>e tref-</w:t>
      </w:r>
    </w:p>
    <w:p w14:paraId="17C511CB" w14:textId="0A4A271F" w:rsidR="00F047B6" w:rsidRDefault="00F047B6" w:rsidP="00F047B6">
      <w:r>
        <w:t xml:space="preserve">ues frainctes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quant il ya ſang eſpādu</w:t>
      </w:r>
    </w:p>
    <w:p w14:paraId="7E485A9B" w14:textId="056DCDE4" w:rsidR="00F047B6" w:rsidRDefault="00F047B6" w:rsidP="00F047B6">
      <w:r>
        <w:t xml:space="preserve">et comme </w:t>
      </w:r>
      <w:r w:rsidR="001F0515">
        <w:t>d</w:t>
      </w:r>
      <w:r>
        <w:t xml:space="preserve">icelle querelle len peut traicter </w:t>
      </w:r>
      <w:r w:rsidR="001F0515">
        <w:t>d</w:t>
      </w:r>
      <w:r>
        <w:t>e paix au</w:t>
      </w:r>
    </w:p>
    <w:p w14:paraId="38C8DF8D" w14:textId="37967204" w:rsidR="00F047B6" w:rsidRDefault="00F047B6" w:rsidP="00F047B6">
      <w:r>
        <w:t xml:space="preserve">conge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ice:et comme les parties apɿes la batail-</w:t>
      </w:r>
    </w:p>
    <w:p w14:paraId="0D34E5CA" w14:textId="3284815C" w:rsidR="00F047B6" w:rsidRDefault="00F047B6" w:rsidP="00F047B6">
      <w:r>
        <w:t xml:space="preserve">le gaigee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viue pɿiſon : et en la fin</w:t>
      </w:r>
    </w:p>
    <w:p w14:paraId="41602763" w14:textId="2342474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quil conuient faire ladicte ſuytte </w:t>
      </w:r>
      <w:r w:rsidR="001F0515">
        <w:t>d</w:t>
      </w:r>
      <w:r>
        <w:t>edens lan et</w:t>
      </w:r>
    </w:p>
    <w:p w14:paraId="20D3D2DD" w14:textId="01742A2D" w:rsidR="00F047B6" w:rsidRDefault="00F047B6" w:rsidP="00F047B6">
      <w:r>
        <w:t xml:space="preserve">iour </w:t>
      </w:r>
      <w:r w:rsidR="001F0515">
        <w:t>d</w:t>
      </w:r>
      <w:r>
        <w:t xml:space="preserve">u meſfaict : et ſuyte </w:t>
      </w:r>
      <w:r w:rsidR="001F0515">
        <w:t>d</w:t>
      </w:r>
      <w:r>
        <w:t>e meurdre peut touſiours</w:t>
      </w:r>
    </w:p>
    <w:p w14:paraId="794D303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quāt certain ſigne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p̲ teſmoing</w:t>
      </w:r>
    </w:p>
    <w:p w14:paraId="213F9635" w14:textId="05020C3F" w:rsidR="00F047B6" w:rsidRDefault="00F047B6" w:rsidP="00F047B6">
      <w:r>
        <w:t xml:space="preserve">loyal/digne </w:t>
      </w:r>
      <w:r w:rsidR="001F0515">
        <w:t>d</w:t>
      </w:r>
      <w:r>
        <w:t xml:space="preserve">e foy et </w:t>
      </w:r>
      <w:r w:rsidR="001F0515">
        <w:t>d</w:t>
      </w:r>
      <w:r>
        <w:t>e credence.</w:t>
      </w:r>
    </w:p>
    <w:p w14:paraId="1F723C35" w14:textId="2242B275" w:rsidR="00F047B6" w:rsidRDefault="00F047B6" w:rsidP="00F047B6">
      <w:r>
        <w:t xml:space="preserve">De ſuytes </w:t>
      </w:r>
      <w:r w:rsidR="001F0515">
        <w:t>d</w:t>
      </w:r>
      <w:r>
        <w:t>e femmes.chapi.lxxvij. fo.xcix.</w:t>
      </w:r>
    </w:p>
    <w:p w14:paraId="7C7C85A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femme peuent faire ſuyre et</w:t>
      </w:r>
    </w:p>
    <w:p w14:paraId="501F8386" w14:textId="77777777" w:rsidR="00F047B6" w:rsidRDefault="00F047B6" w:rsidP="00F047B6">
      <w:r>
        <w:t>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ſuyes en cauſe criminal/et le pɿocedement</w:t>
      </w:r>
    </w:p>
    <w:p w14:paraId="64058644" w14:textId="66BFBCEF" w:rsidR="00F047B6" w:rsidRDefault="00F047B6" w:rsidP="00F047B6">
      <w:r>
        <w:t xml:space="preserve">qui y peult et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</w:t>
      </w:r>
    </w:p>
    <w:p w14:paraId="42FCCFB2" w14:textId="390F6840" w:rsidR="00F047B6" w:rsidRDefault="00F047B6" w:rsidP="00F047B6">
      <w:r>
        <w:t xml:space="preserve">De veufues fēmes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oɿphelins.cha.lxxviij. fo.c.</w:t>
      </w:r>
    </w:p>
    <w:p w14:paraId="77B8B634" w14:textId="7717E13B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le </w:t>
      </w:r>
      <w:r w:rsidR="001F0515">
        <w:t>d</w:t>
      </w:r>
      <w:r>
        <w:t xml:space="preserve">uc a la garde </w:t>
      </w:r>
      <w:r w:rsidR="001F0515">
        <w:t>d</w:t>
      </w:r>
      <w:r>
        <w:t>e veufues</w:t>
      </w:r>
    </w:p>
    <w:p w14:paraId="0432E13B" w14:textId="30AA50AC" w:rsidR="00F047B6" w:rsidRDefault="00F047B6" w:rsidP="00F047B6">
      <w:r>
        <w:t>femmes et oɿphelins.et comme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enquerir</w:t>
      </w:r>
    </w:p>
    <w:p w14:paraId="2EF73D1F" w14:textId="541DAF2E" w:rsidR="00F047B6" w:rsidRDefault="001F0515" w:rsidP="00F047B6">
      <w:r>
        <w:t>d</w:t>
      </w:r>
      <w:r w:rsidR="00F047B6">
        <w:t>es meſfaictz qui leur ſont faictz.</w:t>
      </w:r>
    </w:p>
    <w:p w14:paraId="5DF099F0" w14:textId="77777777" w:rsidR="00F047B6" w:rsidRDefault="00F047B6" w:rsidP="00F047B6">
      <w:r>
        <w:t>De foɿcenez.chapitre.lxxix. fo.eodem.</w:t>
      </w:r>
    </w:p>
    <w:p w14:paraId="724E778F" w14:textId="68286731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me foɿcenez ou hoɿs </w:t>
      </w:r>
      <w:r w:rsidR="001F0515">
        <w:t>d</w:t>
      </w:r>
      <w:r>
        <w:t>u ſens quant</w:t>
      </w:r>
    </w:p>
    <w:p w14:paraId="474D8DF4" w14:textId="6839D215" w:rsidR="00F047B6" w:rsidRDefault="00F047B6" w:rsidP="00F047B6">
      <w:r>
        <w:t xml:space="preserve">ilz font aulcun malefice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pugnis. et com-</w:t>
      </w:r>
    </w:p>
    <w:p w14:paraId="054B9DCA" w14:textId="03CDCB8B" w:rsidR="00F047B6" w:rsidRDefault="00F047B6" w:rsidP="00F047B6">
      <w:r>
        <w:t xml:space="preserve">me leurs parens et amys y </w:t>
      </w:r>
      <w:r w:rsidR="001F0515">
        <w:t>d</w:t>
      </w:r>
      <w:r>
        <w:t>oibuent pourueoir.</w:t>
      </w:r>
    </w:p>
    <w:p w14:paraId="40F1012F" w14:textId="3D62B03C" w:rsidR="00F047B6" w:rsidRDefault="00F047B6" w:rsidP="00F047B6">
      <w:r>
        <w:t xml:space="preserve">De recepteurs </w:t>
      </w:r>
      <w:r w:rsidR="001F0515">
        <w:t>d</w:t>
      </w:r>
      <w:r>
        <w:t xml:space="preserve">e </w:t>
      </w:r>
      <w:r w:rsidR="001F0515">
        <w:t>d</w:t>
      </w:r>
      <w:r>
        <w:t>ānez.chapi.lxxx. fol.eodem.</w:t>
      </w:r>
    </w:p>
    <w:p w14:paraId="78C747C1" w14:textId="4B77FCFE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les recepteurs </w:t>
      </w:r>
      <w:r w:rsidR="001F0515">
        <w:t>d</w:t>
      </w:r>
      <w:r>
        <w:t xml:space="preserve">es </w:t>
      </w:r>
      <w:r w:rsidR="001F0515">
        <w:t>d</w:t>
      </w:r>
      <w:r>
        <w:t>ampnez</w:t>
      </w:r>
    </w:p>
    <w:p w14:paraId="1018B598" w14:textId="63AA1DEF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mis en pɿiſon:et perdɿe leur meuble ſilz</w:t>
      </w:r>
    </w:p>
    <w:p w14:paraId="1EFB5313" w14:textId="77777777" w:rsidR="00F047B6" w:rsidRDefault="00F047B6" w:rsidP="00F047B6">
      <w:r>
        <w:t>en ſont attains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e.et quelle aultre punition</w:t>
      </w:r>
    </w:p>
    <w:p w14:paraId="2AAEC4FD" w14:textId="303D901A" w:rsidR="00F047B6" w:rsidRDefault="00F047B6" w:rsidP="00F047B6">
      <w:r>
        <w:t xml:space="preserve">ilz </w:t>
      </w:r>
      <w:r w:rsidR="001F0515">
        <w:t>d</w:t>
      </w:r>
      <w:r>
        <w:t>oibuent poɿter.</w:t>
      </w:r>
    </w:p>
    <w:p w14:paraId="0DC7E386" w14:textId="77777777" w:rsidR="00F047B6" w:rsidRDefault="00F047B6" w:rsidP="00F047B6">
      <w:r>
        <w:t>De tēps en quoy loy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faicte.c.lxxxj. fo.cj.</w:t>
      </w:r>
    </w:p>
    <w:p w14:paraId="4870355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en quoy loy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faicte. et a quelz</w:t>
      </w:r>
    </w:p>
    <w:p w14:paraId="13BB2426" w14:textId="77777777" w:rsidR="00F047B6" w:rsidRDefault="00F047B6" w:rsidP="00F047B6">
      <w:r>
        <w:t>iours.</w:t>
      </w:r>
    </w:p>
    <w:p w14:paraId="0D667B9B" w14:textId="0BA855B5" w:rsidR="00F047B6" w:rsidRDefault="00F047B6" w:rsidP="00F047B6">
      <w:r>
        <w:t xml:space="preserve">De </w:t>
      </w:r>
      <w:r w:rsidR="001F0515">
        <w:t>d</w:t>
      </w:r>
      <w:r>
        <w:t xml:space="preserve">amnez et </w:t>
      </w:r>
      <w:r w:rsidR="001F0515">
        <w:t>d</w:t>
      </w:r>
      <w:r>
        <w:t>e fuitifz.chapi.lxxxij. fo.eodem.</w:t>
      </w:r>
    </w:p>
    <w:p w14:paraId="2FA0ACD2" w14:textId="3B2708F8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>e ceulx qui pɿennent frā-</w:t>
      </w:r>
    </w:p>
    <w:p w14:paraId="4212C104" w14:textId="77777777" w:rsidR="00F047B6" w:rsidRDefault="00F047B6" w:rsidP="00F047B6">
      <w:r>
        <w:t>chiſe en legliſe.ou a vne croix fichee en terre.et cōme ilz</w:t>
      </w:r>
    </w:p>
    <w:p w14:paraId="6483904A" w14:textId="77777777" w:rsidR="00F047B6" w:rsidRDefault="00F047B6" w:rsidP="00F047B6">
      <w:r>
        <w:t>y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p̲ neuf iourſ.</w:t>
      </w:r>
      <w:r>
        <w:rPr>
          <w:rFonts w:ascii="Segoe UI Symbol" w:hAnsi="Segoe UI Symbol" w:cs="Segoe UI Symbol"/>
        </w:rPr>
        <w:t>⁊</w:t>
      </w:r>
      <w:r>
        <w:t xml:space="preserve"> apɿes foɿiurer le pays.</w:t>
      </w:r>
      <w:r>
        <w:rPr>
          <w:rFonts w:ascii="Segoe UI Symbol" w:hAnsi="Segoe UI Symbol" w:cs="Segoe UI Symbol"/>
        </w:rPr>
        <w:t>⁊</w:t>
      </w:r>
      <w:r>
        <w:t>c.</w:t>
      </w:r>
    </w:p>
    <w:p w14:paraId="26435EEB" w14:textId="77777777" w:rsidR="00F047B6" w:rsidRDefault="00F047B6" w:rsidP="00F047B6"/>
    <w:p w14:paraId="019D36C4" w14:textId="77777777" w:rsidR="00F047B6" w:rsidRDefault="00F047B6" w:rsidP="00F047B6"/>
    <w:p w14:paraId="074AA512" w14:textId="6BBC80A1" w:rsidR="00F047B6" w:rsidRDefault="00F047B6" w:rsidP="00F047B6">
      <w:r>
        <w:t xml:space="preserve">De clercs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perſonnes </w:t>
      </w:r>
      <w:r w:rsidR="001F0515">
        <w:t>d</w:t>
      </w:r>
      <w:r>
        <w:t>egliſe.c.lxxxiij. fo.clj.</w:t>
      </w:r>
    </w:p>
    <w:p w14:paraId="55AB48EE" w14:textId="3A6EC8DC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perſonne clerc ou </w:t>
      </w:r>
      <w:r w:rsidR="001F0515">
        <w:t>d</w:t>
      </w:r>
      <w:r>
        <w:t>egliſe ne</w:t>
      </w:r>
    </w:p>
    <w:p w14:paraId="2719A9F1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pɿis en pɿeſent foɿfaict, ou ſuy</w:t>
      </w:r>
    </w:p>
    <w:p w14:paraId="1E994BAF" w14:textId="2B3E5697" w:rsidR="00F047B6" w:rsidRDefault="00F047B6" w:rsidP="00F047B6">
      <w:r>
        <w:t xml:space="preserve">a haro : et loɿs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a legliſe.et quelle pu-</w:t>
      </w:r>
    </w:p>
    <w:p w14:paraId="79F936D6" w14:textId="653DEB13" w:rsidR="00F047B6" w:rsidRDefault="00F047B6" w:rsidP="00F047B6">
      <w:r>
        <w:t xml:space="preserve">nition </w:t>
      </w:r>
      <w:r>
        <w:rPr>
          <w:rFonts w:ascii="Segoe UI Symbol" w:hAnsi="Segoe UI Symbol" w:cs="Segoe UI Symbol"/>
        </w:rPr>
        <w:t>⁊</w:t>
      </w:r>
      <w:r>
        <w:t xml:space="preserve"> peine leur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baillee en icelle court </w:t>
      </w:r>
      <w:r w:rsidR="001F0515">
        <w:t>d</w:t>
      </w:r>
      <w:r>
        <w:t>e-</w:t>
      </w:r>
    </w:p>
    <w:p w14:paraId="68B9ADC5" w14:textId="77777777" w:rsidR="00F047B6" w:rsidRDefault="00F047B6" w:rsidP="00F047B6">
      <w:r>
        <w:t>gliſe: 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telles perſonnes ſont quit-</w:t>
      </w:r>
    </w:p>
    <w:p w14:paraId="364C4C7D" w14:textId="7230ADB1" w:rsidR="00F047B6" w:rsidRDefault="00F047B6" w:rsidP="00F047B6">
      <w:r>
        <w:t xml:space="preserve">tes </w:t>
      </w:r>
      <w:r w:rsidR="001F0515">
        <w:t>d</w:t>
      </w:r>
      <w:r>
        <w:t xml:space="preserve">e pleider en court laye:foɿs </w:t>
      </w:r>
      <w:r w:rsidR="001F0515">
        <w:t>d</w:t>
      </w:r>
      <w:r>
        <w:t>e ce qui appartient a</w:t>
      </w:r>
    </w:p>
    <w:p w14:paraId="281F1CCC" w14:textId="77777777" w:rsidR="00F047B6" w:rsidRDefault="00F047B6" w:rsidP="00F047B6">
      <w:r>
        <w:t>fief lay.</w:t>
      </w:r>
    </w:p>
    <w:p w14:paraId="4CA0793A" w14:textId="7F53E092" w:rsidR="00F047B6" w:rsidRDefault="00F047B6" w:rsidP="00F047B6">
      <w:r>
        <w:t xml:space="preserve">De ſeigneurs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leur hōes.cha.lxxxiiij.fo.ciij.</w:t>
      </w:r>
    </w:p>
    <w:p w14:paraId="43578BF9" w14:textId="23D35B83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 xml:space="preserve">e la pourſuyte </w:t>
      </w:r>
      <w:r w:rsidR="001F0515">
        <w:t>d</w:t>
      </w:r>
      <w:r>
        <w:t>e felonnie que peut</w:t>
      </w:r>
    </w:p>
    <w:p w14:paraId="10A1AA80" w14:textId="77777777" w:rsidR="00F047B6" w:rsidRDefault="00F047B6" w:rsidP="00F047B6">
      <w:r>
        <w:t>faire le ſeigneur contre ſon homme : et econtra.comme</w:t>
      </w:r>
    </w:p>
    <w:p w14:paraId="25169837" w14:textId="555971A5" w:rsidR="00F047B6" w:rsidRDefault="00F047B6" w:rsidP="00F047B6">
      <w:r>
        <w:t xml:space="preserve">lhommage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auant que recepuoir ba-</w:t>
      </w:r>
    </w:p>
    <w:p w14:paraId="6EDA33CB" w14:textId="77777777" w:rsidR="00F047B6" w:rsidRDefault="00F047B6" w:rsidP="00F047B6">
      <w:r>
        <w:t>taille: et comme le ſeigneur pert ſa teneure:et lhomme</w:t>
      </w:r>
    </w:p>
    <w:p w14:paraId="4401ED54" w14:textId="77777777" w:rsidR="00F047B6" w:rsidRDefault="00F047B6" w:rsidP="00F047B6">
      <w:r>
        <w:t>ſa terre quand il eſchet.</w:t>
      </w:r>
    </w:p>
    <w:p w14:paraId="18FA8FA7" w14:textId="77777777" w:rsidR="00F047B6" w:rsidRDefault="00F047B6" w:rsidP="00F047B6">
      <w:r>
        <w:t>De ſimple querelle perſonnel.cha.lxxxv.fo.eod.</w:t>
      </w:r>
    </w:p>
    <w:p w14:paraId="5F65AEDE" w14:textId="67AE5A4A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ſimple querelle perſonnel:</w:t>
      </w:r>
    </w:p>
    <w:p w14:paraId="5AF25323" w14:textId="5537A148" w:rsidR="00F047B6" w:rsidRDefault="00F047B6" w:rsidP="00F047B6">
      <w:r>
        <w:t xml:space="preserve">et cōme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iſcutee par ſimple loy </w:t>
      </w:r>
      <w:r w:rsidR="001F0515">
        <w:t>d</w:t>
      </w:r>
      <w:r>
        <w:t xml:space="preserve">e </w:t>
      </w:r>
      <w:r w:rsidR="001F0515">
        <w:t>d</w:t>
      </w:r>
      <w:r>
        <w:t>eſ-</w:t>
      </w:r>
    </w:p>
    <w:p w14:paraId="1D6C536A" w14:textId="11098B58" w:rsidR="00F047B6" w:rsidRDefault="00F047B6" w:rsidP="00F047B6">
      <w:r>
        <w:t xml:space="preserve">rene:et </w:t>
      </w:r>
      <w:r w:rsidR="001F0515">
        <w:t>d</w:t>
      </w:r>
      <w:r>
        <w:t>u pɿocedement quil y conuient faire.Et cōme</w:t>
      </w:r>
    </w:p>
    <w:p w14:paraId="5FC8B9FC" w14:textId="77777777" w:rsidR="00F047B6" w:rsidRDefault="00F047B6" w:rsidP="00F047B6">
      <w:r>
        <w:t>aueugles/ſourdz/pariures/meſcreādz</w:t>
      </w:r>
      <w:r>
        <w:rPr>
          <w:rFonts w:ascii="Segoe UI Symbol" w:hAnsi="Segoe UI Symbol" w:cs="Segoe UI Symbol"/>
        </w:rPr>
        <w:t>⁊</w:t>
      </w:r>
      <w:r>
        <w:t xml:space="preserve"> aultres perſon</w:t>
      </w:r>
    </w:p>
    <w:p w14:paraId="3293E665" w14:textId="6BE745FF" w:rsidR="00F047B6" w:rsidRDefault="00F047B6" w:rsidP="00F047B6">
      <w:r>
        <w:t xml:space="preserve">nes ne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en teſmoingnage.</w:t>
      </w:r>
    </w:p>
    <w:p w14:paraId="6EFA6F1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aulcun pour ſimple bateure par</w:t>
      </w:r>
    </w:p>
    <w:p w14:paraId="1885446A" w14:textId="08B95033" w:rsidR="00F047B6" w:rsidRDefault="00F047B6" w:rsidP="00F047B6">
      <w:r>
        <w:lastRenderedPageBreak/>
        <w:t xml:space="preserve">luy faicte a ſon ſeruiteur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mene a loy ap-</w:t>
      </w:r>
    </w:p>
    <w:p w14:paraId="4B9E55AC" w14:textId="51CE4BFD" w:rsidR="00F047B6" w:rsidRDefault="00F047B6" w:rsidP="00F047B6">
      <w:r>
        <w:t xml:space="preserve">parente:Apɿes ſont mis les taux </w:t>
      </w:r>
      <w:r w:rsidR="001F0515">
        <w:t>d</w:t>
      </w:r>
      <w:r>
        <w:t>es mallefacons.Et</w:t>
      </w:r>
    </w:p>
    <w:p w14:paraId="1449860C" w14:textId="04D59B0D" w:rsidR="00F047B6" w:rsidRDefault="00F047B6" w:rsidP="00F047B6">
      <w:r>
        <w:t>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le ſeigneur peut leuer </w:t>
      </w:r>
      <w:r w:rsidR="001F0515">
        <w:t>d</w:t>
      </w:r>
      <w:r>
        <w:t>ixhuict ſolz</w:t>
      </w:r>
    </w:p>
    <w:p w14:paraId="63A836AD" w14:textId="211907C6" w:rsidR="00F047B6" w:rsidRDefault="00F047B6" w:rsidP="00F047B6">
      <w:r>
        <w:t xml:space="preserve">pour lamende </w:t>
      </w:r>
      <w:r w:rsidR="001F0515">
        <w:t>d</w:t>
      </w:r>
      <w:r>
        <w:t xml:space="preserve">u pɿoces </w:t>
      </w:r>
      <w:r w:rsidR="001F0515">
        <w:t>d</w:t>
      </w:r>
      <w:r>
        <w:t>e ſa court quand len pleide</w:t>
      </w:r>
    </w:p>
    <w:p w14:paraId="47466D27" w14:textId="77777777" w:rsidR="00F047B6" w:rsidRDefault="00F047B6" w:rsidP="00F047B6">
      <w:r>
        <w:t>en telles querelles.</w:t>
      </w:r>
    </w:p>
    <w:p w14:paraId="73D656FE" w14:textId="7685C5C2" w:rsidR="00F047B6" w:rsidRDefault="00F047B6" w:rsidP="00F047B6">
      <w:r>
        <w:t>De querelle qui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meſdict.c.lxxxvi.fol.cv.</w:t>
      </w:r>
    </w:p>
    <w:p w14:paraId="00D448B6" w14:textId="00C887AD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>es querelles qui naiſſent</w:t>
      </w:r>
    </w:p>
    <w:p w14:paraId="6AF61A19" w14:textId="56C1023B" w:rsidR="00F047B6" w:rsidRDefault="001F0515" w:rsidP="00F047B6">
      <w:r>
        <w:t>d</w:t>
      </w:r>
      <w:r w:rsidR="00F047B6">
        <w:t>e meſdict: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y met la </w:t>
      </w:r>
      <w:r>
        <w:t>d</w:t>
      </w:r>
      <w:r w:rsidR="00F047B6">
        <w:t>iffinition: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puis met la pourſui-</w:t>
      </w:r>
    </w:p>
    <w:p w14:paraId="7E5422D2" w14:textId="452643E3" w:rsidR="00F047B6" w:rsidRDefault="00F047B6" w:rsidP="00F047B6">
      <w:r>
        <w:t xml:space="preserve">te qui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et lamende qui y eſchiet qui</w:t>
      </w:r>
    </w:p>
    <w:p w14:paraId="7CC8D3B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ledenge.</w:t>
      </w:r>
    </w:p>
    <w:p w14:paraId="3F6DFB74" w14:textId="74B7C3FC" w:rsidR="00F047B6" w:rsidRDefault="00F047B6" w:rsidP="00F047B6">
      <w:r>
        <w:t xml:space="preserve">De querelle </w:t>
      </w:r>
      <w:r w:rsidR="001F0515">
        <w:t>d</w:t>
      </w:r>
      <w:r>
        <w:t>e poſſeſſion.cha.lxxxvij. fo.cvj.</w:t>
      </w:r>
    </w:p>
    <w:p w14:paraId="795455FF" w14:textId="3EE1C4DB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 xml:space="preserve">e querelle </w:t>
      </w:r>
      <w:r w:rsidR="001F0515">
        <w:t>d</w:t>
      </w:r>
      <w:r>
        <w:t>e poſſeſſion: et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</w:t>
      </w:r>
    </w:p>
    <w:p w14:paraId="33741511" w14:textId="3ACDC039" w:rsidR="00F047B6" w:rsidRDefault="00F047B6" w:rsidP="00F047B6">
      <w:r>
        <w:t xml:space="preserve">la </w:t>
      </w:r>
      <w:r w:rsidR="001F0515">
        <w:t>d</w:t>
      </w:r>
      <w:r>
        <w:t xml:space="preserve">iuiſion en querelle </w:t>
      </w:r>
      <w:r w:rsidR="001F0515">
        <w:t>d</w:t>
      </w:r>
      <w:r>
        <w:t xml:space="preserve">e meuble / et lautre </w:t>
      </w:r>
      <w:r w:rsidR="001F0515">
        <w:t>d</w:t>
      </w:r>
      <w:r>
        <w:t>e terre/lu-</w:t>
      </w:r>
    </w:p>
    <w:p w14:paraId="075909B7" w14:textId="77777777" w:rsidR="00F047B6" w:rsidRDefault="00F047B6" w:rsidP="00F047B6">
      <w:r>
        <w:t>ne ſimple/lautre appariſſant:et apɿes met comme cha-</w:t>
      </w:r>
    </w:p>
    <w:p w14:paraId="7DD67177" w14:textId="02886C96" w:rsidR="00F047B6" w:rsidRDefault="00F047B6" w:rsidP="00F047B6">
      <w:r>
        <w:t xml:space="preserve">ſcune </w:t>
      </w:r>
      <w:r w:rsidR="001F0515">
        <w:t>d</w:t>
      </w:r>
      <w:r>
        <w:t xml:space="preserve">icelle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</w:t>
      </w:r>
    </w:p>
    <w:p w14:paraId="26CBE715" w14:textId="5B6DEE50" w:rsidR="00F047B6" w:rsidRDefault="00F047B6" w:rsidP="00F047B6">
      <w:r>
        <w:t xml:space="preserve">De querelle </w:t>
      </w:r>
      <w:r w:rsidR="001F0515">
        <w:t>d</w:t>
      </w:r>
      <w:r>
        <w:t xml:space="preserve">e </w:t>
      </w:r>
      <w:r w:rsidR="001F0515">
        <w:t>d</w:t>
      </w:r>
      <w:r>
        <w:t>ebte.chapi.lxxxviij. fol.cviii.</w:t>
      </w:r>
    </w:p>
    <w:p w14:paraId="776CC60D" w14:textId="3E3A27A2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querelle </w:t>
      </w:r>
      <w:r w:rsidR="001F0515">
        <w:t>d</w:t>
      </w:r>
      <w:r>
        <w:t xml:space="preserve">e </w:t>
      </w:r>
      <w:r w:rsidR="001F0515">
        <w:t>d</w:t>
      </w:r>
      <w:r>
        <w:t>ebte.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</w:t>
      </w:r>
    </w:p>
    <w:p w14:paraId="22F6CE1F" w14:textId="7FA682EC" w:rsidR="00F047B6" w:rsidRDefault="00F047B6" w:rsidP="00F047B6">
      <w:r>
        <w:t xml:space="preserve">uiſe en </w:t>
      </w:r>
      <w:r w:rsidR="001F0515">
        <w:t>d</w:t>
      </w:r>
      <w:r>
        <w:t>eux membɿes.Ce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en querelle </w:t>
      </w:r>
      <w:r w:rsidR="001F0515">
        <w:t>d</w:t>
      </w:r>
      <w:r>
        <w:t>e con</w:t>
      </w:r>
    </w:p>
    <w:p w14:paraId="714E363A" w14:textId="4BFF49B2" w:rsidR="00F047B6" w:rsidRDefault="00F047B6" w:rsidP="00F047B6">
      <w:r>
        <w:t xml:space="preserve">uenant:et lautre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rangement:</w:t>
      </w:r>
      <w:r>
        <w:rPr>
          <w:rFonts w:ascii="Segoe UI Symbol" w:hAnsi="Segoe UI Symbol" w:cs="Segoe UI Symbol"/>
        </w:rPr>
        <w:t>⁊</w:t>
      </w:r>
      <w:r>
        <w:t xml:space="preserve"> puis met comme auI</w:t>
      </w:r>
    </w:p>
    <w:p w14:paraId="60834D66" w14:textId="74CBA1F8" w:rsidR="00F047B6" w:rsidRDefault="00F047B6" w:rsidP="00F047B6">
      <w:r>
        <w:t>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plege ou </w:t>
      </w:r>
      <w:r w:rsidR="001F0515">
        <w:t>d</w:t>
      </w:r>
      <w:r>
        <w:t>ebteur pour aultruy.</w:t>
      </w:r>
    </w:p>
    <w:p w14:paraId="283D257C" w14:textId="141E64E2" w:rsidR="00F047B6" w:rsidRDefault="00F047B6" w:rsidP="00F047B6">
      <w:r>
        <w:t xml:space="preserve">De </w:t>
      </w:r>
      <w:r w:rsidR="001F0515">
        <w:t>d</w:t>
      </w:r>
      <w:r>
        <w:t>ebteurs.chapi.lxxxix. folio.eodem.</w:t>
      </w:r>
    </w:p>
    <w:p w14:paraId="4CD3E14F" w14:textId="27FB819B" w:rsidR="00F047B6" w:rsidRDefault="00F047B6" w:rsidP="00F047B6">
      <w:r>
        <w:rPr>
          <w:rFonts w:ascii="Cambria Math" w:hAnsi="Cambria Math" w:cs="Cambria Math"/>
        </w:rPr>
        <w:t>ℂ</w:t>
      </w:r>
      <w:r>
        <w:t>En ce chapi.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 xml:space="preserve">e </w:t>
      </w:r>
      <w:r w:rsidR="001F0515">
        <w:t>d</w:t>
      </w:r>
      <w:r>
        <w:t xml:space="preserve">ebteurs </w:t>
      </w:r>
      <w:r w:rsidR="001F0515">
        <w:t>d</w:t>
      </w:r>
      <w:r>
        <w:t>ont les vngs</w:t>
      </w:r>
    </w:p>
    <w:p w14:paraId="777776AD" w14:textId="22C15D27" w:rsidR="00F047B6" w:rsidRDefault="00F047B6" w:rsidP="00F047B6">
      <w:r>
        <w:t xml:space="preserve">ſont </w:t>
      </w:r>
      <w:r w:rsidR="001F0515">
        <w:t>d</w:t>
      </w:r>
      <w:r>
        <w:t>ebteurs par ſoy/et les aultres pour aultruy . Et</w:t>
      </w:r>
    </w:p>
    <w:p w14:paraId="3D10C907" w14:textId="5CBA1D77" w:rsidR="00F047B6" w:rsidRDefault="00F047B6" w:rsidP="00F047B6">
      <w:r>
        <w:t xml:space="preserve">apɿes met la </w:t>
      </w:r>
      <w:r w:rsidR="001F0515">
        <w:t>d</w:t>
      </w:r>
      <w:r>
        <w:t xml:space="preserve">iuiſion </w:t>
      </w:r>
      <w:r w:rsidR="001F0515">
        <w:t>d</w:t>
      </w:r>
      <w:r>
        <w:t xml:space="preserve">e pleuine </w:t>
      </w:r>
      <w:r w:rsidR="001F0515">
        <w:t>d</w:t>
      </w:r>
      <w:r>
        <w:t>ont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ſimple </w:t>
      </w:r>
      <w:r>
        <w:rPr>
          <w:rFonts w:ascii="Segoe UI Symbol" w:hAnsi="Segoe UI Symbol" w:cs="Segoe UI Symbol"/>
        </w:rPr>
        <w:t>⁊</w:t>
      </w:r>
    </w:p>
    <w:p w14:paraId="47FCE6E3" w14:textId="77539856" w:rsidR="00F047B6" w:rsidRDefault="00F047B6" w:rsidP="00F047B6">
      <w:r>
        <w:t xml:space="preserve">lautre tient nature </w:t>
      </w:r>
      <w:r w:rsidR="001F0515">
        <w:t>d</w:t>
      </w:r>
      <w:r>
        <w:t xml:space="preserve">e </w:t>
      </w:r>
      <w:r w:rsidR="001F0515">
        <w:t>d</w:t>
      </w:r>
      <w:r>
        <w:t>ebte.Apɿes met que le plege</w:t>
      </w:r>
    </w:p>
    <w:p w14:paraId="4C326808" w14:textId="18881364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en court </w:t>
      </w:r>
      <w:r w:rsidR="001F0515">
        <w:t>d</w:t>
      </w:r>
      <w:r>
        <w:t>oibt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nyer la ple</w:t>
      </w:r>
    </w:p>
    <w:p w14:paraId="44CDE561" w14:textId="77777777" w:rsidR="00F047B6" w:rsidRDefault="00F047B6" w:rsidP="00F047B6">
      <w:r>
        <w:t>uine . 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garder pl ᷒ de</w:t>
      </w:r>
    </w:p>
    <w:p w14:paraId="29E5985A" w14:textId="77777777" w:rsidR="00F047B6" w:rsidRDefault="00F047B6" w:rsidP="00F047B6">
      <w:r>
        <w:t xml:space="preserve">quinze iours les namps qui luy ſont baillez en gaige. </w:t>
      </w:r>
      <w:r>
        <w:rPr>
          <w:rFonts w:ascii="Segoe UI Symbol" w:hAnsi="Segoe UI Symbol" w:cs="Segoe UI Symbol"/>
        </w:rPr>
        <w:t>⁊</w:t>
      </w:r>
    </w:p>
    <w:p w14:paraId="68126D90" w14:textId="78A470E4" w:rsidR="00F047B6" w:rsidRDefault="00F047B6" w:rsidP="00F047B6">
      <w:r>
        <w:t>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comme les hommes </w:t>
      </w:r>
      <w:r w:rsidR="001F0515">
        <w:t>d</w:t>
      </w:r>
      <w:r>
        <w:t>oibuent pleiger</w:t>
      </w:r>
    </w:p>
    <w:p w14:paraId="26022859" w14:textId="27DADC35" w:rsidR="00F047B6" w:rsidRDefault="00F047B6" w:rsidP="00F047B6">
      <w:r>
        <w:t xml:space="preserve">leur ſeigneur </w:t>
      </w:r>
      <w:r w:rsidR="001F0515">
        <w:t>d</w:t>
      </w:r>
      <w:r>
        <w:t>ont ilz tiennent.</w:t>
      </w:r>
    </w:p>
    <w:p w14:paraId="3BD29B8D" w14:textId="77777777" w:rsidR="00F047B6" w:rsidRDefault="00F047B6" w:rsidP="00F047B6">
      <w:r>
        <w:t>De conuenant.chapitre.xc. folio.cix.</w:t>
      </w:r>
    </w:p>
    <w:p w14:paraId="19A63310" w14:textId="2D029050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 xml:space="preserve">e conuenant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>ebte et</w:t>
      </w:r>
    </w:p>
    <w:p w14:paraId="1801A131" w14:textId="51B8DC1F" w:rsidR="00F047B6" w:rsidRDefault="00F047B6" w:rsidP="00F047B6">
      <w:r>
        <w:t xml:space="preserve">comme pourſuyte </w:t>
      </w:r>
      <w:r w:rsidR="001F0515">
        <w:t>d</w:t>
      </w:r>
      <w:r>
        <w:t xml:space="preserve">e meuble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faicte.en icel-</w:t>
      </w:r>
    </w:p>
    <w:p w14:paraId="11918702" w14:textId="5C647759" w:rsidR="00F047B6" w:rsidRDefault="00F047B6" w:rsidP="00F047B6">
      <w:r>
        <w:t>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</w:t>
      </w:r>
      <w:r w:rsidR="001F0515">
        <w:t>d</w:t>
      </w:r>
      <w:r>
        <w:t xml:space="preserve">ebteur </w:t>
      </w:r>
      <w:r w:rsidR="001F0515">
        <w:t>d</w:t>
      </w:r>
      <w:r>
        <w:t>e pɿo-</w:t>
      </w:r>
    </w:p>
    <w:p w14:paraId="16F4FFAB" w14:textId="08EDCF01" w:rsidR="00F047B6" w:rsidRDefault="00F047B6" w:rsidP="00F047B6">
      <w:r>
        <w:t xml:space="preserve">meſſe ſe il nya cauſe </w:t>
      </w:r>
      <w:r w:rsidR="001F0515">
        <w:t>d</w:t>
      </w:r>
      <w:r>
        <w:t xml:space="preserve">e ꝓmettre . ne a payer </w:t>
      </w:r>
      <w:r w:rsidR="001F0515">
        <w:t>d</w:t>
      </w:r>
      <w:r>
        <w:t>ebte quil</w:t>
      </w:r>
    </w:p>
    <w:p w14:paraId="5000EF7A" w14:textId="77777777" w:rsidR="00F047B6" w:rsidRDefault="00F047B6" w:rsidP="00F047B6">
      <w:r>
        <w:t>ait pɿomiſe pour faire villaine choſe:et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4EF0098A" w14:textId="5A98BCCC" w:rsidR="00F047B6" w:rsidRDefault="00F047B6" w:rsidP="00F047B6">
      <w:r>
        <w:t>que toutes perſonnes layes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querellees </w:t>
      </w:r>
      <w:r w:rsidR="001F0515">
        <w:t>d</w:t>
      </w:r>
      <w:r>
        <w:t>e</w:t>
      </w:r>
    </w:p>
    <w:p w14:paraId="69AAD463" w14:textId="77777777" w:rsidR="00F047B6" w:rsidRDefault="00F047B6" w:rsidP="00F047B6">
      <w:r>
        <w:t>meuble : excepte les chatelz aux moɿs aux pelerins et</w:t>
      </w:r>
    </w:p>
    <w:p w14:paraId="59A2D153" w14:textId="1531AFB6" w:rsidR="00F047B6" w:rsidRDefault="00F047B6" w:rsidP="00F047B6">
      <w:r>
        <w:lastRenderedPageBreak/>
        <w:t xml:space="preserve">les mariages:et les ſoubzaages q̇ nōt poīt </w:t>
      </w:r>
      <w:r w:rsidR="001F0515">
        <w:t>d</w:t>
      </w:r>
      <w:r>
        <w:t xml:space="preserve">iſcretiō </w:t>
      </w:r>
      <w:r>
        <w:rPr>
          <w:rFonts w:ascii="Segoe UI Symbol" w:hAnsi="Segoe UI Symbol" w:cs="Segoe UI Symbol"/>
        </w:rPr>
        <w:t>⁊</w:t>
      </w:r>
      <w:r>
        <w:t>c.</w:t>
      </w:r>
    </w:p>
    <w:p w14:paraId="5645448D" w14:textId="77777777" w:rsidR="00F047B6" w:rsidRDefault="00F047B6" w:rsidP="00F047B6">
      <w:r>
        <w:t>De poſſeſſion non mouuable.chapi.xcj. fol.cxj.</w:t>
      </w:r>
    </w:p>
    <w:p w14:paraId="3A63C8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poſſeſſion non mouuable</w:t>
      </w:r>
    </w:p>
    <w:p w14:paraId="21111E84" w14:textId="7F6C151B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icte fief ou heritaige et apɿes </w:t>
      </w:r>
      <w:r w:rsidR="001F0515">
        <w:t>d</w:t>
      </w:r>
      <w:r>
        <w:t xml:space="preserve">iuiſe les </w:t>
      </w:r>
      <w:r w:rsidR="001F0515">
        <w:t>d</w:t>
      </w:r>
      <w:r>
        <w:t>eſſai-</w:t>
      </w:r>
    </w:p>
    <w:p w14:paraId="28CC7343" w14:textId="77484B75" w:rsidR="00F047B6" w:rsidRDefault="00F047B6" w:rsidP="00F047B6">
      <w:r>
        <w:t xml:space="preserve">ſines </w:t>
      </w:r>
      <w:r w:rsidR="001F0515">
        <w:t>d</w:t>
      </w:r>
      <w:r>
        <w:t xml:space="preserve">es poſſeſſions en bɿief </w:t>
      </w:r>
      <w:r w:rsidR="001F0515">
        <w:t>d</w:t>
      </w:r>
      <w:r>
        <w:t xml:space="preserve">e nouuelle </w:t>
      </w:r>
      <w:r w:rsidR="001F0515">
        <w:t>d</w:t>
      </w:r>
      <w:r>
        <w:t xml:space="preserve">eſſaiſine </w:t>
      </w:r>
      <w:r w:rsidR="001F0515">
        <w:t>d</w:t>
      </w:r>
      <w:r>
        <w:t>e</w:t>
      </w:r>
    </w:p>
    <w:p w14:paraId="466EABDA" w14:textId="77777777" w:rsidR="00F047B6" w:rsidRDefault="00F047B6" w:rsidP="00F047B6">
      <w:r>
        <w:t>mariage encombɿe et aultres.</w:t>
      </w:r>
    </w:p>
    <w:p w14:paraId="1EC3B439" w14:textId="77777777" w:rsidR="00F047B6" w:rsidRDefault="00F047B6" w:rsidP="00F047B6">
      <w:r>
        <w:t>De querelle fieffal.chapi.xcij. fol.cxii.</w:t>
      </w:r>
    </w:p>
    <w:p w14:paraId="54E5A302" w14:textId="6EE6226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 xml:space="preserve">e la </w:t>
      </w:r>
      <w:r w:rsidR="001F0515">
        <w:t>d</w:t>
      </w:r>
      <w:r>
        <w:t xml:space="preserve">iuiſion </w:t>
      </w:r>
      <w:r w:rsidR="001F0515">
        <w:t>d</w:t>
      </w:r>
      <w:r>
        <w:t xml:space="preserve">e querelle fieffal : </w:t>
      </w:r>
      <w:r w:rsidR="001F0515">
        <w:t>d</w:t>
      </w:r>
      <w:r>
        <w:t>ont</w:t>
      </w:r>
    </w:p>
    <w:p w14:paraId="08AB5554" w14:textId="77777777" w:rsidR="00F047B6" w:rsidRDefault="00F047B6" w:rsidP="00F047B6"/>
    <w:p w14:paraId="2FF52393" w14:textId="77777777" w:rsidR="00F047B6" w:rsidRDefault="00F047B6" w:rsidP="00F047B6"/>
    <w:p w14:paraId="6A6290BF" w14:textId="77777777" w:rsidR="00F047B6" w:rsidRDefault="00F047B6" w:rsidP="00F047B6">
      <w:r>
        <w:t>Ⱶ iiij</w:t>
      </w:r>
    </w:p>
    <w:p w14:paraId="6257E120" w14:textId="77777777" w:rsidR="00F047B6" w:rsidRDefault="00F047B6" w:rsidP="00F047B6"/>
    <w:p w14:paraId="60647E7C" w14:textId="77777777" w:rsidR="00F047B6" w:rsidRDefault="00F047B6" w:rsidP="00F047B6"/>
    <w:p w14:paraId="0A55508A" w14:textId="77777777" w:rsidR="00F047B6" w:rsidRDefault="00F047B6" w:rsidP="00F047B6">
      <w:r>
        <w:t>Le repertoire</w:t>
      </w:r>
    </w:p>
    <w:p w14:paraId="05FF6A6B" w14:textId="77777777" w:rsidR="00F047B6" w:rsidRDefault="00F047B6" w:rsidP="00F047B6"/>
    <w:p w14:paraId="32A24BC3" w14:textId="77777777" w:rsidR="00F047B6" w:rsidRDefault="00F047B6" w:rsidP="00F047B6"/>
    <w:p w14:paraId="174136DB" w14:textId="0125D3E6" w:rsidR="00F047B6" w:rsidRDefault="00F047B6" w:rsidP="00F047B6">
      <w:r>
        <w:t>lone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eterminee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lautre par loy / lautre</w:t>
      </w:r>
    </w:p>
    <w:p w14:paraId="3BE2402F" w14:textId="1859D2A0" w:rsidR="00F047B6" w:rsidRDefault="00F047B6" w:rsidP="00F047B6">
      <w:r>
        <w:t xml:space="preserve">par </w:t>
      </w:r>
      <w:r w:rsidR="001F0515">
        <w:t>d</w:t>
      </w:r>
      <w:r>
        <w:t>eſrene. 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vnes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ſont </w:t>
      </w:r>
      <w:r w:rsidR="001F0515">
        <w:t>d</w:t>
      </w:r>
      <w:r>
        <w:t>e</w:t>
      </w:r>
    </w:p>
    <w:p w14:paraId="71C50FA2" w14:textId="3DC1E7D9" w:rsidR="00F047B6" w:rsidRDefault="001F0515" w:rsidP="00F047B6">
      <w:r>
        <w:t>d</w:t>
      </w:r>
      <w:r w:rsidR="00F047B6">
        <w:t xml:space="preserve">roict,les aultres </w:t>
      </w:r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abliſſement:et met la </w:t>
      </w:r>
      <w:r>
        <w:t>d</w:t>
      </w:r>
      <w:r w:rsidR="00F047B6">
        <w:t xml:space="preserve">iuiſion </w:t>
      </w:r>
      <w:r>
        <w:t>d</w:t>
      </w:r>
      <w:r w:rsidR="00F047B6">
        <w:t>e</w:t>
      </w:r>
    </w:p>
    <w:p w14:paraId="2FF59B69" w14:textId="31D57A63" w:rsidR="00F047B6" w:rsidRDefault="00F047B6" w:rsidP="00F047B6">
      <w:r>
        <w:t xml:space="preserve">chaſcune </w:t>
      </w:r>
      <w:r w:rsidR="001F0515">
        <w:t>d</w:t>
      </w:r>
      <w:r>
        <w:t>icelles.</w:t>
      </w:r>
    </w:p>
    <w:p w14:paraId="7C57D1CC" w14:textId="09236863" w:rsidR="00F047B6" w:rsidRDefault="00F047B6" w:rsidP="00F047B6">
      <w:r>
        <w:t xml:space="preserve">De bɿief </w:t>
      </w:r>
      <w:r w:rsidR="001F0515">
        <w:t>d</w:t>
      </w:r>
      <w:r>
        <w:t xml:space="preserve">e nouuelle </w:t>
      </w:r>
      <w:r w:rsidR="001F0515">
        <w:t>d</w:t>
      </w:r>
      <w:r>
        <w:t>eſſaine.chapi.xciij.fo.eo.</w:t>
      </w:r>
    </w:p>
    <w:p w14:paraId="50188A53" w14:textId="73E3A3E4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bɿief </w:t>
      </w:r>
      <w:r w:rsidR="001F0515">
        <w:t>d</w:t>
      </w:r>
      <w:r>
        <w:t>e nou-</w:t>
      </w:r>
    </w:p>
    <w:p w14:paraId="587F7EDF" w14:textId="68317D44" w:rsidR="00F047B6" w:rsidRDefault="00F047B6" w:rsidP="00F047B6">
      <w:r>
        <w:t xml:space="preserve">uelle </w:t>
      </w:r>
      <w:r w:rsidR="001F0515">
        <w:t>d</w:t>
      </w:r>
      <w:r>
        <w:t>eſſaiſine:</w:t>
      </w:r>
      <w:r>
        <w:rPr>
          <w:rFonts w:ascii="Segoe UI Symbol" w:hAnsi="Segoe UI Symbol" w:cs="Segoe UI Symbol"/>
        </w:rPr>
        <w:t>⁊</w:t>
      </w:r>
      <w:r>
        <w:t xml:space="preserve"> comme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pɿinſ: </w:t>
      </w:r>
      <w:r>
        <w:rPr>
          <w:rFonts w:ascii="Segoe UI Symbol" w:hAnsi="Segoe UI Symbol" w:cs="Segoe UI Symbol"/>
        </w:rPr>
        <w:t>⁊</w:t>
      </w:r>
      <w:r>
        <w:t xml:space="preserve"> le pɿoce</w:t>
      </w:r>
    </w:p>
    <w:p w14:paraId="2E33205B" w14:textId="7DB53866" w:rsidR="00F047B6" w:rsidRDefault="00F047B6" w:rsidP="00F047B6">
      <w:r>
        <w:t xml:space="preserve">dement q̇ 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Quātes exoi-</w:t>
      </w:r>
    </w:p>
    <w:p w14:paraId="7A6D19BF" w14:textId="6DBFE81E" w:rsidR="00F047B6" w:rsidRDefault="00F047B6" w:rsidP="00F047B6">
      <w:r>
        <w:t xml:space="preserve">nes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efaulx il y cōuient:quelle attainte len peut auoir</w:t>
      </w:r>
    </w:p>
    <w:p w14:paraId="4681BAA8" w14:textId="420F39FD" w:rsidR="00F047B6" w:rsidRDefault="00F047B6" w:rsidP="00F047B6">
      <w:r>
        <w:t xml:space="preserve">par iceulx </w:t>
      </w:r>
      <w:r w:rsidR="001F0515">
        <w:t>d</w:t>
      </w:r>
      <w:r>
        <w:t xml:space="preserve">efaulx tant </w:t>
      </w:r>
      <w:r w:rsidR="001F0515">
        <w:t>d</w:t>
      </w:r>
      <w:r>
        <w:t xml:space="preserve">u </w:t>
      </w:r>
      <w:r w:rsidR="001F0515">
        <w:t>d</w:t>
      </w:r>
      <w:r>
        <w:t xml:space="preserve">emandeur que </w:t>
      </w:r>
      <w:r w:rsidR="001F0515">
        <w:t>d</w:t>
      </w:r>
      <w:r>
        <w:t xml:space="preserve">u </w:t>
      </w:r>
      <w:r w:rsidR="001F0515">
        <w:t>d</w:t>
      </w:r>
      <w:r>
        <w:t>efen-</w:t>
      </w:r>
    </w:p>
    <w:p w14:paraId="79E2AC0C" w14:textId="5386BB70" w:rsidR="00F047B6" w:rsidRDefault="00F047B6" w:rsidP="00F047B6">
      <w:r>
        <w:t>ſeur.Auſſi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 xml:space="preserve">e la maniere </w:t>
      </w:r>
      <w:r w:rsidR="001F0515">
        <w:t>d</w:t>
      </w:r>
      <w:r>
        <w:t xml:space="preserve">es </w:t>
      </w:r>
      <w:r w:rsidR="001F0515">
        <w:t>d</w:t>
      </w:r>
      <w:r>
        <w:t>eſſaiſines:dōt</w:t>
      </w:r>
    </w:p>
    <w:p w14:paraId="07EF5394" w14:textId="77777777" w:rsidR="00F047B6" w:rsidRDefault="00F047B6" w:rsidP="00F047B6">
      <w:r>
        <w:t>les vnes ſont annuelles : et les aultres non . et en la fin</w:t>
      </w:r>
    </w:p>
    <w:p w14:paraId="03661B21" w14:textId="70651AB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le recōgnoiſſant </w:t>
      </w:r>
      <w:r w:rsidR="001F0515">
        <w:t>d</w:t>
      </w:r>
      <w:r>
        <w:t xml:space="preserve">e </w:t>
      </w:r>
      <w:r w:rsidR="001F0515">
        <w:t>d</w:t>
      </w:r>
      <w:r>
        <w:t xml:space="preserve">eſſaiſine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F2B639A" w14:textId="313C3F96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enu,ſe la plainte </w:t>
      </w:r>
      <w:r w:rsidR="001F0515">
        <w:t>d</w:t>
      </w:r>
      <w:r>
        <w:t xml:space="preserve">e la </w:t>
      </w:r>
      <w:r w:rsidR="001F0515">
        <w:t>d</w:t>
      </w:r>
      <w:r>
        <w:t>eſſaiſine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3E990800" w14:textId="5D3FF201" w:rsidR="00F047B6" w:rsidRDefault="001F0515" w:rsidP="00F047B6">
      <w:r>
        <w:t>d</w:t>
      </w:r>
      <w:r w:rsidR="00F047B6">
        <w:t xml:space="preserve">edens lan et iour </w:t>
      </w:r>
      <w:r>
        <w:t>d</w:t>
      </w:r>
      <w:r w:rsidR="00F047B6">
        <w:t xml:space="preserve">icelle </w:t>
      </w:r>
      <w:r>
        <w:t>d</w:t>
      </w:r>
      <w:r w:rsidR="00F047B6">
        <w:t>eſſaiſine / et que garant ny</w:t>
      </w:r>
    </w:p>
    <w:p w14:paraId="0FD4C7FD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appelle.</w:t>
      </w:r>
    </w:p>
    <w:p w14:paraId="7108DC2B" w14:textId="5A8C7D74" w:rsidR="00F047B6" w:rsidRDefault="00F047B6" w:rsidP="00F047B6">
      <w:r>
        <w:t xml:space="preserve">De pelerins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marchantz.chapi.xciiij.fo.cxvj.</w:t>
      </w:r>
    </w:p>
    <w:p w14:paraId="7BF364B7" w14:textId="029D7F9B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 xml:space="preserve">u temps </w:t>
      </w:r>
      <w:r w:rsidR="001F0515">
        <w:t>d</w:t>
      </w:r>
      <w:r>
        <w:t>e pɿoceder que ont les pe</w:t>
      </w:r>
    </w:p>
    <w:p w14:paraId="436BAD80" w14:textId="5EF1E1CD" w:rsidR="00F047B6" w:rsidRDefault="00F047B6" w:rsidP="00F047B6">
      <w:r>
        <w:t xml:space="preserve">lerins </w:t>
      </w:r>
      <w:r>
        <w:rPr>
          <w:rFonts w:ascii="Segoe UI Symbol" w:hAnsi="Segoe UI Symbol" w:cs="Segoe UI Symbol"/>
        </w:rPr>
        <w:t>⁊</w:t>
      </w:r>
      <w:r>
        <w:t xml:space="preserve"> marchātz ap̄s leur retour </w:t>
      </w:r>
      <w:r w:rsidR="001F0515">
        <w:t>d</w:t>
      </w:r>
      <w:r>
        <w:t>e pelerinages loing-</w:t>
      </w:r>
    </w:p>
    <w:p w14:paraId="14EBEC6E" w14:textId="7023BBC8" w:rsidR="00F047B6" w:rsidRDefault="00F047B6" w:rsidP="00F047B6">
      <w:r>
        <w:t xml:space="preserve">tains:et en quelles querelles le tēps </w:t>
      </w:r>
      <w:r w:rsidR="001F0515">
        <w:t>d</w:t>
      </w:r>
      <w:r>
        <w:t>un an et vng iour</w:t>
      </w:r>
    </w:p>
    <w:p w14:paraId="39DA0523" w14:textId="4CFBBD1A" w:rsidR="00F047B6" w:rsidRDefault="001F0515" w:rsidP="00F047B6">
      <w:r>
        <w:t>d</w:t>
      </w:r>
      <w:r w:rsidR="00F047B6">
        <w:t>oibt auoir lieu.</w:t>
      </w:r>
    </w:p>
    <w:p w14:paraId="7C03ECFF" w14:textId="3EF644D1" w:rsidR="00F047B6" w:rsidRDefault="00F047B6" w:rsidP="00F047B6">
      <w:r>
        <w:t xml:space="preserve">De veue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aſſeoir la.chapi xcv. fo.cxvij.</w:t>
      </w:r>
    </w:p>
    <w:p w14:paraId="3DA7F84F" w14:textId="03D6B780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cōme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aſſi-</w:t>
      </w:r>
    </w:p>
    <w:p w14:paraId="6FEDCA55" w14:textId="77777777" w:rsidR="00F047B6" w:rsidRDefault="00F047B6" w:rsidP="00F047B6">
      <w:r>
        <w:t>ſe en matiere heredital a quelle heure.</w:t>
      </w:r>
      <w:r>
        <w:rPr>
          <w:rFonts w:ascii="Segoe UI Symbol" w:hAnsi="Segoe UI Symbol" w:cs="Segoe UI Symbol"/>
        </w:rPr>
        <w:t>⁊</w:t>
      </w:r>
      <w:r>
        <w:t xml:space="preserve"> a quelz termes</w:t>
      </w:r>
    </w:p>
    <w:p w14:paraId="107824B4" w14:textId="1EB9BC14" w:rsidR="00F047B6" w:rsidRDefault="00F047B6" w:rsidP="00F047B6">
      <w:r>
        <w:lastRenderedPageBreak/>
        <w:t xml:space="preserve">et comme len </w:t>
      </w:r>
      <w:r w:rsidR="001F0515">
        <w:t>d</w:t>
      </w:r>
      <w:r>
        <w:t>oibt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la choſe </w:t>
      </w:r>
      <w:r w:rsidR="001F0515">
        <w:t>d</w:t>
      </w:r>
      <w:r>
        <w:t>eſcoɿdable qui</w:t>
      </w:r>
    </w:p>
    <w:p w14:paraId="6C24D0C0" w14:textId="15343A7A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pɿinſe en main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ice/comme les iureurs</w:t>
      </w:r>
    </w:p>
    <w:p w14:paraId="5B693AE7" w14:textId="428968B2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examinez ſur le </w:t>
      </w:r>
      <w:r>
        <w:t>d</w:t>
      </w:r>
      <w:r w:rsidR="00F047B6">
        <w:t>eſcoɿd en pɿincipal. Et</w:t>
      </w:r>
    </w:p>
    <w:p w14:paraId="6F059225" w14:textId="006A4812" w:rsidR="00F047B6" w:rsidRDefault="001F0515" w:rsidP="00F047B6">
      <w:r>
        <w:t>d</w:t>
      </w:r>
      <w:r w:rsidR="00F047B6">
        <w:t xml:space="preserve">es </w:t>
      </w:r>
      <w:r>
        <w:t>d</w:t>
      </w:r>
      <w:r w:rsidR="00F047B6">
        <w:t>ommages que a euz la partie qui ſe plainct/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auſ</w:t>
      </w:r>
    </w:p>
    <w:p w14:paraId="43C49AAA" w14:textId="65DF9439" w:rsidR="00F047B6" w:rsidRDefault="00F047B6" w:rsidP="00F047B6">
      <w:r>
        <w:t>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la difference </w:t>
      </w:r>
      <w:r w:rsidR="001F0515">
        <w:t>d</w:t>
      </w:r>
      <w:r>
        <w:t xml:space="preserve">e </w:t>
      </w:r>
      <w:r w:rsidR="001F0515">
        <w:t>d</w:t>
      </w:r>
      <w:r>
        <w:t xml:space="preserve">eſſaiſine a force:et </w:t>
      </w:r>
      <w:r w:rsidR="001F0515">
        <w:t>d</w:t>
      </w:r>
      <w:r>
        <w:t>e larcin.</w:t>
      </w:r>
    </w:p>
    <w:p w14:paraId="686E4419" w14:textId="77777777" w:rsidR="00F047B6" w:rsidRDefault="00F047B6" w:rsidP="00F047B6">
      <w:r>
        <w:t>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q̄ ſaulcun met main en la choſe pɿin-</w:t>
      </w:r>
    </w:p>
    <w:p w14:paraId="693752D7" w14:textId="6C47A330" w:rsidR="00F047B6" w:rsidRDefault="00F047B6" w:rsidP="00F047B6">
      <w:r>
        <w:t xml:space="preserve">ſe a la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ice:ou faict contre le iugement </w:t>
      </w:r>
      <w:r w:rsidR="001F0515">
        <w:t>d</w:t>
      </w:r>
      <w:r>
        <w:t>e la</w:t>
      </w:r>
    </w:p>
    <w:p w14:paraId="0A71E131" w14:textId="7590AABC" w:rsidR="00F047B6" w:rsidRDefault="00F047B6" w:rsidP="00F047B6">
      <w:r>
        <w:t xml:space="preserve">court:il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par coɿps / tant q̇l en ait faict</w:t>
      </w:r>
    </w:p>
    <w:p w14:paraId="4DD8DB88" w14:textId="77777777" w:rsidR="00F047B6" w:rsidRDefault="00F047B6" w:rsidP="00F047B6">
      <w:r>
        <w:t>gre auenant.</w:t>
      </w:r>
    </w:p>
    <w:p w14:paraId="136ADC3B" w14:textId="07D414E7" w:rsidR="00F047B6" w:rsidRDefault="00F047B6" w:rsidP="00F047B6">
      <w:r>
        <w:t xml:space="preserve">De la </w:t>
      </w:r>
      <w:r w:rsidR="001F0515">
        <w:t>d</w:t>
      </w:r>
      <w:r>
        <w:t>efaulte au plainctif.cha.xcvj. fol.cxix.</w:t>
      </w:r>
    </w:p>
    <w:p w14:paraId="058F8586" w14:textId="26942A1D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quel pɿoſit et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pɿend celluy </w:t>
      </w:r>
      <w:r w:rsidR="001F0515">
        <w:t>d</w:t>
      </w:r>
      <w:r>
        <w:t>e</w:t>
      </w:r>
    </w:p>
    <w:p w14:paraId="6E022118" w14:textId="7F123015" w:rsidR="00F047B6" w:rsidRDefault="00F047B6" w:rsidP="00F047B6">
      <w:r>
        <w:t xml:space="preserve">qui len ſe plainct par le </w:t>
      </w:r>
      <w:r w:rsidR="001F0515">
        <w:t>d</w:t>
      </w:r>
      <w:r>
        <w:t>efault quil obtient ſur le plain</w:t>
      </w:r>
    </w:p>
    <w:p w14:paraId="62BC977E" w14:textId="55997CA5" w:rsidR="00F047B6" w:rsidRDefault="00F047B6" w:rsidP="00F047B6">
      <w:r>
        <w:t xml:space="preserve">ctif eu pɿoces </w:t>
      </w:r>
      <w:r w:rsidR="001F0515">
        <w:t>d</w:t>
      </w:r>
      <w:r>
        <w:t>entre eulx.</w:t>
      </w:r>
    </w:p>
    <w:p w14:paraId="780CADB0" w14:textId="20006C92" w:rsidR="00F047B6" w:rsidRDefault="00F047B6" w:rsidP="00F047B6">
      <w:r>
        <w:t xml:space="preserve">De fēme </w:t>
      </w:r>
      <w:r w:rsidR="001F0515">
        <w:t>d</w:t>
      </w:r>
      <w:r>
        <w:t xml:space="preserve">eſſaiſie en </w:t>
      </w:r>
      <w:r w:rsidR="001F0515">
        <w:t>d</w:t>
      </w:r>
      <w:r>
        <w:t xml:space="preserve">erriere </w:t>
      </w:r>
      <w:r w:rsidR="001F0515">
        <w:t>d</w:t>
      </w:r>
      <w:r>
        <w:t>e ſō mary.c.xcvij. f.cxx.</w:t>
      </w:r>
    </w:p>
    <w:p w14:paraId="19702EE1" w14:textId="0A5059F6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femme </w:t>
      </w:r>
      <w:r w:rsidR="001F0515">
        <w:t>d</w:t>
      </w:r>
      <w:r>
        <w:t xml:space="preserve">eſſaiſie </w:t>
      </w:r>
      <w:r w:rsidR="001F0515">
        <w:t>d</w:t>
      </w:r>
      <w:r>
        <w:t>aulcune poſ</w:t>
      </w:r>
    </w:p>
    <w:p w14:paraId="7FC31D9D" w14:textId="29ACBD64" w:rsidR="00F047B6" w:rsidRDefault="00F047B6" w:rsidP="00F047B6">
      <w:r>
        <w:t xml:space="preserve">ſeſſiō en l’abſence </w:t>
      </w:r>
      <w:r w:rsidR="001F0515">
        <w:t>d</w:t>
      </w:r>
      <w:r>
        <w:t>e ſon mary en peut faire pourſuyte.</w:t>
      </w:r>
    </w:p>
    <w:p w14:paraId="7B5412DB" w14:textId="77777777" w:rsidR="00F047B6" w:rsidRDefault="00F047B6" w:rsidP="00F047B6">
      <w:r>
        <w:t>et econuerſo.</w:t>
      </w:r>
    </w:p>
    <w:p w14:paraId="63646174" w14:textId="762BF242" w:rsidR="00F047B6" w:rsidRDefault="00F047B6" w:rsidP="00F047B6">
      <w:r>
        <w:t xml:space="preserve">De bɿief </w:t>
      </w:r>
      <w:r w:rsidR="001F0515">
        <w:t>d</w:t>
      </w:r>
      <w:r>
        <w:t xml:space="preserve">e moɿt </w:t>
      </w:r>
      <w:r w:rsidR="001F0515">
        <w:t>d</w:t>
      </w:r>
      <w:r>
        <w:t>anceſſeur.cha.xcviij. fo.eodē.</w:t>
      </w:r>
    </w:p>
    <w:p w14:paraId="1CFB8FC3" w14:textId="7DF6A074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 w:rsidR="001F0515">
        <w:t>d</w:t>
      </w:r>
      <w:r>
        <w:t xml:space="preserve">e bɿief </w:t>
      </w:r>
      <w:r w:rsidR="001F0515">
        <w:t>d</w:t>
      </w:r>
      <w:r>
        <w:t xml:space="preserve">e </w:t>
      </w:r>
      <w:r w:rsidR="001F0515">
        <w:t>d</w:t>
      </w:r>
      <w:r>
        <w:t xml:space="preserve">eſſaiſine </w:t>
      </w:r>
      <w:r w:rsidR="001F0515">
        <w:t>d</w:t>
      </w:r>
      <w:r>
        <w:t>an-</w:t>
      </w:r>
    </w:p>
    <w:p w14:paraId="79C6DF8A" w14:textId="714E74A7" w:rsidR="00F047B6" w:rsidRDefault="00F047B6" w:rsidP="00F047B6">
      <w:r>
        <w:t xml:space="preserve">ceſſeur.comme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pɿins.du termement </w:t>
      </w:r>
      <w:r w:rsidR="001F0515">
        <w:t>d</w:t>
      </w:r>
      <w:r>
        <w:t>e la</w:t>
      </w:r>
    </w:p>
    <w:p w14:paraId="5D7A97B5" w14:textId="77777777" w:rsidR="00F047B6" w:rsidRDefault="00F047B6" w:rsidP="00F047B6">
      <w:r>
        <w:t>veue quil y conuient faire/et a quelles perſonnes il ap</w:t>
      </w:r>
    </w:p>
    <w:p w14:paraId="431AEE38" w14:textId="0A7E8601" w:rsidR="00F047B6" w:rsidRDefault="00F047B6" w:rsidP="00F047B6">
      <w:r>
        <w:t xml:space="preserve">partient a pɿendre le </w:t>
      </w:r>
      <w:r w:rsidR="001F0515">
        <w:t>d</w:t>
      </w:r>
      <w:r>
        <w:t>ict bɿief.</w:t>
      </w:r>
    </w:p>
    <w:p w14:paraId="7B31B0A8" w14:textId="7A599E0F" w:rsidR="00F047B6" w:rsidRDefault="00F047B6" w:rsidP="00F047B6">
      <w:r>
        <w:t xml:space="preserve">De bɿief </w:t>
      </w:r>
      <w:r w:rsidR="001F0515">
        <w:t>d</w:t>
      </w:r>
      <w:r>
        <w:t xml:space="preserve">e pɿochainete </w:t>
      </w:r>
      <w:r w:rsidR="001F0515">
        <w:t>d</w:t>
      </w:r>
      <w:r>
        <w:t>anceſſeur.c.xcix.f.cxxj.</w:t>
      </w:r>
    </w:p>
    <w:p w14:paraId="3C5326D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qui ſont les heritiers aux anceſſeurs </w:t>
      </w:r>
      <w:r>
        <w:rPr>
          <w:rFonts w:ascii="Segoe UI Symbol" w:hAnsi="Segoe UI Symbol" w:cs="Segoe UI Symbol"/>
        </w:rPr>
        <w:t>⁊</w:t>
      </w:r>
    </w:p>
    <w:p w14:paraId="5D0547FD" w14:textId="0BB7AA86" w:rsidR="00F047B6" w:rsidRDefault="00F047B6" w:rsidP="00F047B6">
      <w:r>
        <w:t xml:space="preserve">qui </w:t>
      </w:r>
      <w:r w:rsidR="001F0515">
        <w:t>d</w:t>
      </w:r>
      <w:r>
        <w:t xml:space="preserve">oibt auoir la ſucceſſion.et commela veue </w:t>
      </w:r>
      <w:r w:rsidR="001F0515">
        <w:t>d</w:t>
      </w:r>
      <w:r>
        <w:t>oibt e-</w:t>
      </w:r>
    </w:p>
    <w:p w14:paraId="2EA79EDC" w14:textId="1B69680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termee . et que len </w:t>
      </w:r>
      <w:r w:rsidR="001F0515">
        <w:t>d</w:t>
      </w:r>
      <w:r>
        <w:t xml:space="preserve">oibt enquerir la maniere </w:t>
      </w:r>
      <w:r w:rsidR="001F0515">
        <w:t>d</w:t>
      </w:r>
      <w:r>
        <w:t>e la</w:t>
      </w:r>
    </w:p>
    <w:p w14:paraId="6F86319D" w14:textId="77777777" w:rsidR="00F047B6" w:rsidRDefault="00F047B6" w:rsidP="00F047B6">
      <w:r>
        <w:t>ſaiſine.et comme elle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eue.et en iceluy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</w:t>
      </w:r>
    </w:p>
    <w:p w14:paraId="0A2A501F" w14:textId="6A2AED12" w:rsidR="00F047B6" w:rsidRDefault="00F047B6" w:rsidP="00F047B6">
      <w:r>
        <w:t xml:space="preserve">tant comme il y ait aulcū </w:t>
      </w:r>
      <w:r w:rsidR="001F0515">
        <w:t>d</w:t>
      </w:r>
      <w:r>
        <w:t>e la pɿemiere ligne a lanceſ-</w:t>
      </w:r>
    </w:p>
    <w:p w14:paraId="145060F3" w14:textId="2218DF2A" w:rsidR="00F047B6" w:rsidRDefault="00F047B6" w:rsidP="00F047B6">
      <w:r>
        <w:t xml:space="preserve">ſeur/aulcun </w:t>
      </w:r>
      <w:r w:rsidR="001F0515">
        <w:t>d</w:t>
      </w:r>
      <w:r>
        <w:t>e lautre ligne ne peut auoir la ſucceſſion.</w:t>
      </w:r>
    </w:p>
    <w:p w14:paraId="6AA3F9C8" w14:textId="4AA4A4A7" w:rsidR="00F047B6" w:rsidRDefault="00F047B6" w:rsidP="00F047B6">
      <w:r>
        <w:t>Et oultre en iceluy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pleit </w:t>
      </w:r>
      <w:r w:rsidR="001F0515">
        <w:t>d</w:t>
      </w:r>
      <w:r>
        <w:t>e la mauuaiſe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2FB24DA4" w14:textId="6D2F64C1" w:rsidR="00F047B6" w:rsidRDefault="001F0515" w:rsidP="00F047B6">
      <w:r>
        <w:t>d</w:t>
      </w:r>
      <w:r w:rsidR="00F047B6">
        <w:t xml:space="preserve">u frere et </w:t>
      </w:r>
      <w:r>
        <w:t>d</w:t>
      </w:r>
      <w:r w:rsidR="00F047B6">
        <w:t>u nepueu.</w:t>
      </w:r>
    </w:p>
    <w:p w14:paraId="66595A34" w14:textId="03A4C95A" w:rsidR="00F047B6" w:rsidRDefault="00F047B6" w:rsidP="00F047B6">
      <w:r>
        <w:t xml:space="preserve">De bɿief </w:t>
      </w:r>
      <w:r w:rsidR="001F0515">
        <w:t>d</w:t>
      </w:r>
      <w:r>
        <w:t>e mariage encombɿe.cha.c. fo.cxxij.</w:t>
      </w:r>
    </w:p>
    <w:p w14:paraId="0CE65DA0" w14:textId="52134F7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 chapitre traicte comme bɿief </w:t>
      </w:r>
      <w:r w:rsidR="001F0515">
        <w:t>d</w:t>
      </w:r>
      <w:r>
        <w:t>e marſage encom</w:t>
      </w:r>
    </w:p>
    <w:p w14:paraId="7CA289B4" w14:textId="4E82D333" w:rsidR="00F047B6" w:rsidRDefault="00F047B6" w:rsidP="00F047B6">
      <w:r>
        <w:t xml:space="preserve">bɿe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pɿins/du pɿocedemēt q̇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</w:t>
      </w:r>
    </w:p>
    <w:p w14:paraId="0289C2A5" w14:textId="685505F8" w:rsidR="00F047B6" w:rsidRDefault="001F0515" w:rsidP="00F047B6">
      <w:r>
        <w:t>d</w:t>
      </w:r>
      <w:r w:rsidR="00F047B6">
        <w:t xml:space="preserve">u termement </w:t>
      </w:r>
      <w:r>
        <w:t>d</w:t>
      </w:r>
      <w:r w:rsidR="00F047B6">
        <w:t>e la veue.</w:t>
      </w:r>
      <w:r>
        <w:t>d</w:t>
      </w:r>
      <w:r w:rsidR="00F047B6">
        <w:t>es exoines et garantz que lē</w:t>
      </w:r>
    </w:p>
    <w:p w14:paraId="79FCD7FB" w14:textId="77777777" w:rsidR="00F047B6" w:rsidRDefault="00F047B6" w:rsidP="00F047B6">
      <w:r>
        <w:t>y peut auoir/comme le mary encōbɿe le mariage ſa fem</w:t>
      </w:r>
    </w:p>
    <w:p w14:paraId="73F6A02F" w14:textId="56C07E25" w:rsidR="00F047B6" w:rsidRDefault="00F047B6" w:rsidP="00F047B6">
      <w:r>
        <w:t xml:space="preserve">me.comme le mary peut rappeller heritaige a cauſe </w:t>
      </w:r>
      <w:r w:rsidR="001F0515">
        <w:t>d</w:t>
      </w:r>
      <w:r>
        <w:t>e</w:t>
      </w:r>
    </w:p>
    <w:p w14:paraId="576C207C" w14:textId="77777777" w:rsidR="00F047B6" w:rsidRDefault="00F047B6" w:rsidP="00F047B6">
      <w:r>
        <w:t>ſa femme.Auſſi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q̄ femme ne peut reclamer aul-</w:t>
      </w:r>
    </w:p>
    <w:p w14:paraId="6A272729" w14:textId="6AA4DB87" w:rsidR="00F047B6" w:rsidRDefault="00F047B6" w:rsidP="00F047B6">
      <w:r>
        <w:t xml:space="preserve">cun </w:t>
      </w:r>
      <w:r w:rsidR="001F0515">
        <w:t>d</w:t>
      </w:r>
      <w:r>
        <w:t>roict en ſucceſſion plus que le tiers .Comme les</w:t>
      </w:r>
    </w:p>
    <w:p w14:paraId="7B16423B" w14:textId="548C2605" w:rsidR="00F047B6" w:rsidRDefault="001F0515" w:rsidP="00F047B6">
      <w:r>
        <w:t>d</w:t>
      </w:r>
      <w:r w:rsidR="00F047B6">
        <w:t xml:space="preserve">ons ou pɿomeſſes faictes en traictāt le mariage </w:t>
      </w:r>
      <w:r>
        <w:t>d</w:t>
      </w:r>
      <w:r w:rsidR="00F047B6">
        <w:t>oib-</w:t>
      </w:r>
    </w:p>
    <w:p w14:paraId="1FF7D8AE" w14:textId="77777777" w:rsidR="00F047B6" w:rsidRDefault="00F047B6" w:rsidP="00F047B6">
      <w:r>
        <w:lastRenderedPageBreak/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entretenus et par qui . 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</w:t>
      </w:r>
    </w:p>
    <w:p w14:paraId="02405FCF" w14:textId="27E469B4" w:rsidR="00F047B6" w:rsidRDefault="00F047B6" w:rsidP="00F047B6">
      <w:r>
        <w:t xml:space="preserve">le frere peut auoir la garde </w:t>
      </w:r>
      <w:r w:rsidR="001F0515">
        <w:t>d</w:t>
      </w:r>
      <w:r>
        <w:t xml:space="preserve">e ſa ſeur yng an </w:t>
      </w:r>
      <w:r>
        <w:rPr>
          <w:rFonts w:ascii="Segoe UI Symbol" w:hAnsi="Segoe UI Symbol" w:cs="Segoe UI Symbol"/>
        </w:rPr>
        <w:t>⁊</w:t>
      </w:r>
      <w:r>
        <w:t xml:space="preserve"> vng iour</w:t>
      </w:r>
    </w:p>
    <w:p w14:paraId="7AA83E72" w14:textId="77777777" w:rsidR="00F047B6" w:rsidRDefault="00F047B6" w:rsidP="00F047B6">
      <w:r>
        <w:t>pour la marier.</w:t>
      </w:r>
    </w:p>
    <w:p w14:paraId="237088BD" w14:textId="77777777" w:rsidR="00F047B6" w:rsidRDefault="00F047B6" w:rsidP="00F047B6"/>
    <w:p w14:paraId="2F3A85AA" w14:textId="77777777" w:rsidR="00F047B6" w:rsidRDefault="00F047B6" w:rsidP="00F047B6"/>
    <w:p w14:paraId="73269DC7" w14:textId="5C8A5709" w:rsidR="00F047B6" w:rsidRDefault="00F047B6" w:rsidP="00F047B6">
      <w:r>
        <w:t xml:space="preserve">De bɿief </w:t>
      </w:r>
      <w:r w:rsidR="001F0515">
        <w:t>d</w:t>
      </w:r>
      <w:r>
        <w:t xml:space="preserve">e </w:t>
      </w:r>
      <w:r w:rsidR="001F0515">
        <w:t>d</w:t>
      </w:r>
      <w:r>
        <w:t>ouaire a femme. chapitre.cj.</w:t>
      </w:r>
    </w:p>
    <w:p w14:paraId="2B7FBF06" w14:textId="77777777" w:rsidR="00F047B6" w:rsidRDefault="00F047B6" w:rsidP="00F047B6">
      <w:r>
        <w:t>folio.cxxiiij.</w:t>
      </w:r>
    </w:p>
    <w:p w14:paraId="5ED01A07" w14:textId="571C1FCB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bɿief </w:t>
      </w:r>
      <w:r w:rsidR="001F0515">
        <w:t>d</w:t>
      </w:r>
      <w:r>
        <w:t xml:space="preserve">e </w:t>
      </w:r>
      <w:r w:rsidR="001F0515">
        <w:t>d</w:t>
      </w:r>
      <w:r>
        <w:t xml:space="preserve">ouaire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0835801" w14:textId="77777777" w:rsidR="00F047B6" w:rsidRDefault="00F047B6" w:rsidP="00F047B6">
      <w:r>
        <w:t>pɿins.</w:t>
      </w:r>
      <w:r>
        <w:rPr>
          <w:rFonts w:ascii="Segoe UI Symbol" w:hAnsi="Segoe UI Symbol" w:cs="Segoe UI Symbol"/>
        </w:rPr>
        <w:t>⁊</w:t>
      </w:r>
      <w:r>
        <w:t xml:space="preserve"> comme la femme en peut faire pourſuyte vers</w:t>
      </w:r>
    </w:p>
    <w:p w14:paraId="79D419EB" w14:textId="7054EF8D" w:rsidR="00F047B6" w:rsidRDefault="00F047B6" w:rsidP="00F047B6">
      <w:r>
        <w:t xml:space="preserve">les tenantz </w:t>
      </w:r>
      <w:r w:rsidR="001F0515">
        <w:t>d</w:t>
      </w:r>
      <w:r>
        <w:t xml:space="preserve">es heritaigeſ . et q̄l </w:t>
      </w:r>
      <w:r w:rsidR="001F0515">
        <w:t>d</w:t>
      </w:r>
      <w:r>
        <w:t xml:space="preserve">ouaire la femme </w:t>
      </w:r>
      <w:r w:rsidR="001F0515">
        <w:t>d</w:t>
      </w:r>
      <w:r>
        <w:t>oit</w:t>
      </w:r>
    </w:p>
    <w:p w14:paraId="58F33A71" w14:textId="47C6F324" w:rsidR="00F047B6" w:rsidRDefault="00F047B6" w:rsidP="00F047B6">
      <w:r>
        <w:t xml:space="preserve">auoir ſur les heritaiges </w:t>
      </w:r>
      <w:r w:rsidR="001F0515">
        <w:t>d</w:t>
      </w:r>
      <w:r>
        <w:t xml:space="preserve">e ſon mary et </w:t>
      </w:r>
      <w:r w:rsidR="001F0515">
        <w:t>d</w:t>
      </w:r>
      <w:r>
        <w:t>es anceſſeurs.</w:t>
      </w:r>
    </w:p>
    <w:p w14:paraId="0615D473" w14:textId="2EAEE4E8" w:rsidR="00F047B6" w:rsidRDefault="00F047B6" w:rsidP="00F047B6">
      <w:r>
        <w:t xml:space="preserve">et comme la femme pert ſon </w:t>
      </w:r>
      <w:r w:rsidR="001F0515">
        <w:t>d</w:t>
      </w:r>
      <w:r>
        <w:t>ouaire. et quel pɿocede-</w:t>
      </w:r>
    </w:p>
    <w:p w14:paraId="0E83F9A0" w14:textId="677E8F7F" w:rsidR="00F047B6" w:rsidRDefault="00F047B6" w:rsidP="00F047B6">
      <w:r>
        <w:t xml:space="preserve">ment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ſur le bɿief . et comme recoɿd </w:t>
      </w:r>
      <w:r w:rsidR="001F0515">
        <w:t>d</w:t>
      </w:r>
      <w:r>
        <w:t>e</w:t>
      </w:r>
    </w:p>
    <w:p w14:paraId="780C2B4A" w14:textId="49D20FCD" w:rsidR="00F047B6" w:rsidRDefault="001F0515" w:rsidP="00F047B6">
      <w:r>
        <w:t>d</w:t>
      </w:r>
      <w:r w:rsidR="00F047B6">
        <w:t xml:space="preserve">ouaire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faict.</w:t>
      </w:r>
    </w:p>
    <w:p w14:paraId="05E5B09F" w14:textId="7F42CFAC" w:rsidR="00F047B6" w:rsidRDefault="00F047B6" w:rsidP="00F047B6">
      <w:r>
        <w:t xml:space="preserve">De recoɿd </w:t>
      </w:r>
      <w:r w:rsidR="001F0515">
        <w:t>d</w:t>
      </w:r>
      <w:r>
        <w:t xml:space="preserve">e court </w:t>
      </w:r>
      <w:r w:rsidR="001F0515">
        <w:t>d</w:t>
      </w:r>
      <w:r>
        <w:t>e roy.chapi.cij. fo.cxxv.</w:t>
      </w:r>
    </w:p>
    <w:p w14:paraId="57B56541" w14:textId="454394D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recoɿd </w:t>
      </w:r>
      <w:r w:rsidR="001F0515">
        <w:t>d</w:t>
      </w:r>
      <w:r>
        <w:t xml:space="preserve">e court </w:t>
      </w:r>
      <w:r w:rsidR="001F0515">
        <w:t>d</w:t>
      </w:r>
      <w:r>
        <w:t xml:space="preserve">e roy </w:t>
      </w:r>
      <w:r w:rsidR="001F0515">
        <w:t>d</w:t>
      </w:r>
      <w:r>
        <w:t>oibt e-</w:t>
      </w:r>
    </w:p>
    <w:p w14:paraId="64FA4FD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faict et par quantes et quelles perſonnes.</w:t>
      </w:r>
    </w:p>
    <w:p w14:paraId="71D6EF02" w14:textId="5D4CB7E1" w:rsidR="00F047B6" w:rsidRDefault="00F047B6" w:rsidP="00F047B6">
      <w:r>
        <w:t xml:space="preserve">De recoɿd </w:t>
      </w:r>
      <w:r w:rsidR="001F0515">
        <w:t>d</w:t>
      </w:r>
      <w:r>
        <w:t>eſchiquier.chapi.ciij. fol.cxxvi.</w:t>
      </w:r>
    </w:p>
    <w:p w14:paraId="5D9C0720" w14:textId="7F9A20FA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recoɿd </w:t>
      </w:r>
      <w:r w:rsidR="001F0515">
        <w:t>d</w:t>
      </w:r>
      <w:r>
        <w:t xml:space="preserve">eſchiquier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5CA49F1" w14:textId="51EFA71A" w:rsidR="00F047B6" w:rsidRDefault="00F047B6" w:rsidP="00F047B6">
      <w:r>
        <w:t>faict par ſept perſonnes.</w:t>
      </w:r>
      <w:r>
        <w:rPr>
          <w:rFonts w:ascii="Segoe UI Symbol" w:hAnsi="Segoe UI Symbol" w:cs="Segoe UI Symbol"/>
        </w:rPr>
        <w:t>⁊</w:t>
      </w:r>
      <w:r>
        <w:t xml:space="preserve"> comme ilz </w:t>
      </w:r>
      <w:r w:rsidR="001F0515">
        <w:t>d</w:t>
      </w:r>
      <w:r>
        <w:t>oibuent faire ſer-</w:t>
      </w:r>
    </w:p>
    <w:p w14:paraId="7C836AEE" w14:textId="3EF09F65" w:rsidR="00F047B6" w:rsidRDefault="00F047B6" w:rsidP="00F047B6">
      <w:r>
        <w:t xml:space="preserve">ment . et que la perſonne </w:t>
      </w:r>
      <w:r w:rsidR="001F0515">
        <w:t>d</w:t>
      </w:r>
      <w:r>
        <w:t xml:space="preserve">u roy et </w:t>
      </w:r>
      <w:r w:rsidR="001F0515">
        <w:t>d</w:t>
      </w:r>
      <w:r>
        <w:t>u bailly ne peuent</w:t>
      </w:r>
    </w:p>
    <w:p w14:paraId="58AA182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res ſaonnez foɿz en leur cauſe pɿopɿe.</w:t>
      </w:r>
    </w:p>
    <w:p w14:paraId="106CAAF1" w14:textId="4C909B40" w:rsidR="00F047B6" w:rsidRDefault="00F047B6" w:rsidP="00F047B6">
      <w:r>
        <w:t xml:space="preserve">De recoɿd </w:t>
      </w:r>
      <w:r w:rsidR="001F0515">
        <w:t>d</w:t>
      </w:r>
      <w:r>
        <w:t>aſſiſe.chapi.ciiij. folio.eodem.</w:t>
      </w:r>
    </w:p>
    <w:p w14:paraId="33E6AA2E" w14:textId="21DDB1A8" w:rsidR="00F047B6" w:rsidRDefault="00F047B6" w:rsidP="00F047B6">
      <w:r>
        <w:t>Par ſemblable 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cōme recoɿd </w:t>
      </w:r>
      <w:r w:rsidR="001F0515">
        <w:t>d</w:t>
      </w:r>
      <w:r>
        <w:t xml:space="preserve">aſſiſe </w:t>
      </w:r>
      <w:r w:rsidR="001F0515">
        <w:t>d</w:t>
      </w:r>
      <w:r>
        <w:t>oibt</w:t>
      </w:r>
    </w:p>
    <w:p w14:paraId="331B7D4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</w:t>
      </w:r>
    </w:p>
    <w:p w14:paraId="40A0F896" w14:textId="6A32D6A3" w:rsidR="00F047B6" w:rsidRDefault="00F047B6" w:rsidP="00F047B6">
      <w:r>
        <w:t xml:space="preserve">De recoɿd </w:t>
      </w:r>
      <w:r w:rsidR="001F0515">
        <w:t>d</w:t>
      </w:r>
      <w:r>
        <w:t>e bataille.chapi.cv. fol.eodem.</w:t>
      </w:r>
    </w:p>
    <w:p w14:paraId="7A6D6163" w14:textId="2D416551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que recoɿd </w:t>
      </w:r>
      <w:r w:rsidR="001F0515">
        <w:t>d</w:t>
      </w:r>
      <w:r>
        <w:t xml:space="preserve">e bataille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513E1D6E" w14:textId="77777777" w:rsidR="00F047B6" w:rsidRDefault="00F047B6" w:rsidP="00F047B6">
      <w:r>
        <w:t>par ſept hommes iurez.</w:t>
      </w:r>
    </w:p>
    <w:p w14:paraId="56FBF893" w14:textId="5351BBFF" w:rsidR="00F047B6" w:rsidRDefault="00F047B6" w:rsidP="00F047B6">
      <w:r>
        <w:t xml:space="preserve">De recoɿd </w:t>
      </w:r>
      <w:r w:rsidR="001F0515">
        <w:t>d</w:t>
      </w:r>
      <w:r>
        <w:t>e veue.chapi.cvj. folio.eodē.</w:t>
      </w:r>
    </w:p>
    <w:p w14:paraId="1B7C03A9" w14:textId="5840FD40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ce recoɿd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7FA51F37" w14:textId="50F7F40A" w:rsidR="00F047B6" w:rsidRDefault="00F047B6" w:rsidP="00F047B6">
      <w:r>
        <w:t xml:space="preserve">De recoɿd </w:t>
      </w:r>
      <w:r w:rsidR="001F0515">
        <w:t>d</w:t>
      </w:r>
      <w:r>
        <w:t>e paſnage.chapi.cvij. folio.eodem.</w:t>
      </w:r>
    </w:p>
    <w:p w14:paraId="7CAB835A" w14:textId="41DBD46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 chapitre traicte comme ce recoɿd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</w:t>
      </w:r>
    </w:p>
    <w:p w14:paraId="5ADB15FF" w14:textId="5D662606" w:rsidR="00F047B6" w:rsidRDefault="00F047B6" w:rsidP="00F047B6">
      <w:r>
        <w:t xml:space="preserve">par ſept recoɿdeurs.et par quelles p̲ſonnes.et </w:t>
      </w:r>
      <w:r w:rsidR="001F0515">
        <w:t>d</w:t>
      </w:r>
      <w:r>
        <w:t>e quoy</w:t>
      </w:r>
    </w:p>
    <w:p w14:paraId="21E7ACAF" w14:textId="1349C1EE" w:rsidR="00F047B6" w:rsidRDefault="00F047B6" w:rsidP="00F047B6">
      <w:r>
        <w:t xml:space="preserve">recoɿd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</w:t>
      </w:r>
    </w:p>
    <w:p w14:paraId="4FD86F45" w14:textId="4315626B" w:rsidR="00F047B6" w:rsidRDefault="00F047B6" w:rsidP="00F047B6">
      <w:r>
        <w:t xml:space="preserve">De cil qui </w:t>
      </w:r>
      <w:r w:rsidR="001F0515">
        <w:t>d</w:t>
      </w:r>
      <w:r>
        <w:t>emande recoɿd.cha.cviij. fo.cxxvii.</w:t>
      </w:r>
    </w:p>
    <w:p w14:paraId="3D317EA9" w14:textId="4F87589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la maniere comme recoɿd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ED4F602" w14:textId="5EC26A82" w:rsidR="00F047B6" w:rsidRDefault="00F047B6" w:rsidP="00F047B6">
      <w:r>
        <w:t xml:space="preserve">faict </w:t>
      </w:r>
      <w:r>
        <w:rPr>
          <w:rFonts w:ascii="Segoe UI Symbol" w:hAnsi="Segoe UI Symbol" w:cs="Segoe UI Symbol"/>
        </w:rPr>
        <w:t>⁊</w:t>
      </w:r>
      <w:r>
        <w:t xml:space="preserve"> par quelles perſonnes : et comme la choſe </w:t>
      </w:r>
      <w:r w:rsidR="001F0515">
        <w:t>d</w:t>
      </w:r>
      <w:r>
        <w:t>ont</w:t>
      </w:r>
    </w:p>
    <w:p w14:paraId="3AEE71AF" w14:textId="50B6B100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iſcoɿd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gardee en la main </w:t>
      </w:r>
      <w:r w:rsidR="001F0515">
        <w:t>d</w:t>
      </w:r>
      <w:r>
        <w:t>u pɿince.</w:t>
      </w:r>
    </w:p>
    <w:p w14:paraId="688C20F0" w14:textId="28F79794" w:rsidR="00F047B6" w:rsidRDefault="00F047B6" w:rsidP="00F047B6">
      <w:r>
        <w:t xml:space="preserve">De patronnage </w:t>
      </w:r>
      <w:r w:rsidR="001F0515">
        <w:t>d</w:t>
      </w:r>
      <w:r>
        <w:t>egliſe.cha.cix. fo.eodem.</w:t>
      </w:r>
    </w:p>
    <w:p w14:paraId="62D87346" w14:textId="5733E7E5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bɿief </w:t>
      </w:r>
      <w:r w:rsidR="001F0515">
        <w:t>d</w:t>
      </w:r>
      <w:r>
        <w:t xml:space="preserve">e patronnage </w:t>
      </w:r>
      <w:r w:rsidR="001F0515">
        <w:t>d</w:t>
      </w:r>
      <w:r>
        <w:t>e-</w:t>
      </w:r>
    </w:p>
    <w:p w14:paraId="24CB2756" w14:textId="1EF7B5E8" w:rsidR="00F047B6" w:rsidRDefault="00F047B6" w:rsidP="00F047B6">
      <w:r>
        <w:t xml:space="preserve">gliſe:et comme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pɿins. Et que ledict bɿief</w:t>
      </w:r>
    </w:p>
    <w:p w14:paraId="20B0DF1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pɿopɿietaire </w:t>
      </w:r>
      <w:r>
        <w:rPr>
          <w:rFonts w:ascii="Segoe UI Symbol" w:hAnsi="Segoe UI Symbol" w:cs="Segoe UI Symbol"/>
        </w:rPr>
        <w:t>⁊</w:t>
      </w:r>
      <w:r>
        <w:t xml:space="preserve"> poſſeſſoire entre patron lay et patron</w:t>
      </w:r>
    </w:p>
    <w:p w14:paraId="3C6B4ED2" w14:textId="1CA2A687" w:rsidR="00F047B6" w:rsidRDefault="001F0515" w:rsidP="00F047B6">
      <w:r>
        <w:t>d</w:t>
      </w:r>
      <w:r w:rsidR="00F047B6">
        <w:t xml:space="preserve">egliſe:ou entre </w:t>
      </w:r>
      <w:r>
        <w:t>d</w:t>
      </w:r>
      <w:r w:rsidR="00F047B6">
        <w:t xml:space="preserve">eux patrons </w:t>
      </w:r>
      <w:r>
        <w:t>d</w:t>
      </w:r>
      <w:r w:rsidR="00F047B6">
        <w:t xml:space="preserve">egliſe.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la veue faicte</w:t>
      </w:r>
    </w:p>
    <w:p w14:paraId="7BBBA37B" w14:textId="77777777" w:rsidR="00F047B6" w:rsidRDefault="00F047B6" w:rsidP="00F047B6">
      <w:r>
        <w:t>par quatre pɿeb</w:t>
      </w:r>
      <w:r>
        <w:rPr>
          <w:rFonts w:ascii="Arial Unicode MS" w:eastAsia="Arial Unicode MS" w:hAnsi="Arial Unicode MS" w:cs="Arial Unicode MS" w:hint="eastAsia"/>
        </w:rPr>
        <w:t>ﬅ</w:t>
      </w:r>
      <w:r>
        <w:t>res et quatre cheualiers:et entre pa-</w:t>
      </w:r>
    </w:p>
    <w:p w14:paraId="687B93AD" w14:textId="77777777" w:rsidR="00F047B6" w:rsidRDefault="00F047B6" w:rsidP="00F047B6">
      <w:r>
        <w:t>trons lays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poſſeſſoire ſeulement et non pas ꝓpɿie</w:t>
      </w:r>
    </w:p>
    <w:p w14:paraId="67DD4690" w14:textId="77777777" w:rsidR="00F047B6" w:rsidRDefault="00F047B6" w:rsidP="00F047B6">
      <w:r>
        <w:t>taire:</w:t>
      </w:r>
      <w:r>
        <w:rPr>
          <w:rFonts w:ascii="Segoe UI Symbol" w:hAnsi="Segoe UI Symbol" w:cs="Segoe UI Symbol"/>
        </w:rPr>
        <w:t>⁊</w:t>
      </w:r>
      <w:r>
        <w:t xml:space="preserve"> ſe faict la veue par nobles vauaſſeurs </w:t>
      </w:r>
      <w:r>
        <w:rPr>
          <w:rFonts w:ascii="Segoe UI Symbol" w:hAnsi="Segoe UI Symbol" w:cs="Segoe UI Symbol"/>
        </w:rPr>
        <w:t>⁊</w:t>
      </w:r>
      <w:r>
        <w:t xml:space="preserve"> nō aul-</w:t>
      </w:r>
    </w:p>
    <w:p w14:paraId="2EE8DFAD" w14:textId="47BE1D2C" w:rsidR="00F047B6" w:rsidRDefault="00F047B6" w:rsidP="00F047B6">
      <w:r>
        <w:t>tres.auſſi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comme 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termee : et</w:t>
      </w:r>
    </w:p>
    <w:p w14:paraId="36D9AFC3" w14:textId="2745BB9A" w:rsidR="00F047B6" w:rsidRDefault="00F047B6" w:rsidP="00F047B6">
      <w:r>
        <w:t>comme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examiner les veeurs:comme le</w:t>
      </w:r>
    </w:p>
    <w:p w14:paraId="5838A35B" w14:textId="1EC54444" w:rsidR="00F047B6" w:rsidRDefault="00F047B6" w:rsidP="00F047B6">
      <w:r>
        <w:t xml:space="preserve">ueſque ou </w:t>
      </w:r>
      <w:r w:rsidR="001F0515">
        <w:t>d</w:t>
      </w:r>
      <w:r>
        <w:t>ioceſain peut pourueoir a legliſe apɿes les</w:t>
      </w:r>
    </w:p>
    <w:p w14:paraId="0FDFB9E5" w14:textId="225FFDB8" w:rsidR="00F047B6" w:rsidRDefault="00F047B6" w:rsidP="00F047B6">
      <w:r>
        <w:t xml:space="preserve">ſix mois </w:t>
      </w:r>
      <w:r w:rsidR="001F0515">
        <w:t>d</w:t>
      </w:r>
      <w:r>
        <w:t xml:space="preserve">e la vaccation : comme leueſque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4EB45E2" w14:textId="77777777" w:rsidR="00F047B6" w:rsidRDefault="00F047B6" w:rsidP="00F047B6">
      <w:r>
        <w:t>pɿeſent ou enuoyer pour luy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veue:et ex-</w:t>
      </w:r>
    </w:p>
    <w:p w14:paraId="20E4B1B7" w14:textId="77777777" w:rsidR="00F047B6" w:rsidRDefault="00F047B6" w:rsidP="00F047B6">
      <w:r>
        <w:t>aminer les gentz:comme en ce bɿief garāt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0827F51" w14:textId="12A99E6D" w:rsidR="00F047B6" w:rsidRDefault="00F047B6" w:rsidP="00F047B6">
      <w:r>
        <w:t xml:space="preserve">appelle : </w:t>
      </w:r>
      <w:r>
        <w:rPr>
          <w:rFonts w:ascii="Segoe UI Symbol" w:hAnsi="Segoe UI Symbol" w:cs="Segoe UI Symbol"/>
        </w:rPr>
        <w:t>⁊</w:t>
      </w:r>
      <w:r>
        <w:t xml:space="preserve"> que eudict bɿief le contenu es chartres </w:t>
      </w:r>
      <w:r w:rsidR="001F0515">
        <w:t>d</w:t>
      </w:r>
      <w:r>
        <w:t>es</w:t>
      </w:r>
    </w:p>
    <w:p w14:paraId="295B04FE" w14:textId="0A9C1159" w:rsidR="00F047B6" w:rsidRDefault="00F047B6" w:rsidP="00F047B6">
      <w:r>
        <w:t xml:space="preserve">pɿinces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garde.</w:t>
      </w:r>
    </w:p>
    <w:p w14:paraId="23DB5174" w14:textId="77777777" w:rsidR="00F047B6" w:rsidRDefault="00F047B6" w:rsidP="00F047B6">
      <w:r>
        <w:t>La charte au roy Philippe.cha.cx. fol.xxxi.</w:t>
      </w:r>
    </w:p>
    <w:p w14:paraId="2FD09191" w14:textId="0E7D6452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</w:t>
      </w:r>
      <w:r w:rsidR="001F0515">
        <w:t>d</w:t>
      </w:r>
      <w:r>
        <w:t xml:space="preserve">e loctroy </w:t>
      </w:r>
      <w:r>
        <w:rPr>
          <w:rFonts w:ascii="Segoe UI Symbol" w:hAnsi="Segoe UI Symbol" w:cs="Segoe UI Symbol"/>
        </w:rPr>
        <w:t>⁊</w:t>
      </w:r>
      <w:r>
        <w:t xml:space="preserve"> accoɿd q̄ feit le roy Phi-</w:t>
      </w:r>
    </w:p>
    <w:p w14:paraId="6F6D2F44" w14:textId="2C8C2AAB" w:rsidR="00F047B6" w:rsidRDefault="00F047B6" w:rsidP="00F047B6">
      <w:r>
        <w:t xml:space="preserve">lippe par la chartre aux gentz </w:t>
      </w:r>
      <w:r w:rsidR="001F0515">
        <w:t>d</w:t>
      </w:r>
      <w:r>
        <w:t xml:space="preserve">egliſe touchant la </w:t>
      </w:r>
      <w:r w:rsidR="001F0515">
        <w:t>d</w:t>
      </w:r>
      <w:r>
        <w:t>roi-</w:t>
      </w:r>
    </w:p>
    <w:p w14:paraId="4ABB461E" w14:textId="41D93CAD" w:rsidR="00F047B6" w:rsidRDefault="00F047B6" w:rsidP="00F047B6">
      <w:r>
        <w:t xml:space="preserve">cture </w:t>
      </w:r>
      <w:r w:rsidR="001F0515">
        <w:t>d</w:t>
      </w:r>
      <w:r>
        <w:t>es patrōnages:</w:t>
      </w:r>
      <w:r>
        <w:rPr>
          <w:rFonts w:ascii="Segoe UI Symbol" w:hAnsi="Segoe UI Symbol" w:cs="Segoe UI Symbol"/>
        </w:rPr>
        <w:t>⁊</w:t>
      </w:r>
      <w:r>
        <w:t xml:space="preserve"> comme 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pɿe-</w:t>
      </w:r>
    </w:p>
    <w:p w14:paraId="0D7DB941" w14:textId="15011EA5" w:rsidR="00F047B6" w:rsidRDefault="00F047B6" w:rsidP="00F047B6">
      <w:r>
        <w:t xml:space="preserve">ſens et appellez aux pɿoces </w:t>
      </w:r>
      <w:r w:rsidR="001F0515">
        <w:t>d</w:t>
      </w:r>
      <w:r>
        <w:t>iceulx.</w:t>
      </w:r>
    </w:p>
    <w:p w14:paraId="2B38A99D" w14:textId="2A3C8CFD" w:rsidR="00F047B6" w:rsidRDefault="00F047B6" w:rsidP="00F047B6">
      <w:r>
        <w:t xml:space="preserve">De bɿief </w:t>
      </w:r>
      <w:r w:rsidR="001F0515">
        <w:t>d</w:t>
      </w:r>
      <w:r>
        <w:t xml:space="preserve">e fief et </w:t>
      </w:r>
      <w:r w:rsidR="001F0515">
        <w:t>d</w:t>
      </w:r>
      <w:r>
        <w:t>e gaige.cxi. fo.cxxxiij.</w:t>
      </w:r>
    </w:p>
    <w:p w14:paraId="37CFABF3" w14:textId="5164D49E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le bɿief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50460CB" w14:textId="69F65F1A" w:rsidR="00F047B6" w:rsidRDefault="00F047B6" w:rsidP="00F047B6">
      <w:r>
        <w:t xml:space="preserve">pɿins </w:t>
      </w:r>
      <w:r>
        <w:rPr>
          <w:rFonts w:ascii="Segoe UI Symbol" w:hAnsi="Segoe UI Symbol" w:cs="Segoe UI Symbol"/>
        </w:rPr>
        <w:t>⁊</w:t>
      </w:r>
      <w:r>
        <w:t xml:space="preserve"> la veue faicte:et ſur quoy les veeurs </w:t>
      </w:r>
      <w:r w:rsidR="001F0515">
        <w:t>d</w:t>
      </w:r>
      <w:r>
        <w:t>oibuent</w:t>
      </w:r>
    </w:p>
    <w:p w14:paraId="04022B95" w14:textId="402890C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examinez:et en cōuient </w:t>
      </w:r>
      <w:r w:rsidR="001F0515">
        <w:t>d</w:t>
      </w:r>
      <w:r>
        <w:t xml:space="preserve">ouze </w:t>
      </w:r>
      <w:r w:rsidR="001F0515">
        <w:t>d</w:t>
      </w:r>
      <w:r>
        <w:t>un accoɿd:quelles</w:t>
      </w:r>
    </w:p>
    <w:p w14:paraId="624EB2D1" w14:textId="76BDE77D" w:rsidR="00F047B6" w:rsidRDefault="00F047B6" w:rsidP="00F047B6">
      <w:r>
        <w:t xml:space="preserve">exoines y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faicteſ:comme garant y peut</w:t>
      </w:r>
    </w:p>
    <w:p w14:paraId="002EE4E8" w14:textId="7174B96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appelle.comme en </w:t>
      </w:r>
      <w:r w:rsidR="001F0515">
        <w:t>d</w:t>
      </w:r>
      <w:r>
        <w:t>eux manieres terre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21037C1" w14:textId="731C514D" w:rsidR="00F047B6" w:rsidRDefault="00F047B6" w:rsidP="00F047B6">
      <w:r>
        <w:t xml:space="preserve">engaigee a moɿt gage ou la vif gaige.et que </w:t>
      </w:r>
      <w:r w:rsidR="001F0515">
        <w:t>d</w:t>
      </w:r>
      <w:r>
        <w:t>edens trē</w:t>
      </w:r>
    </w:p>
    <w:p w14:paraId="6337A5AE" w14:textId="4F236F70" w:rsidR="00F047B6" w:rsidRDefault="00F047B6" w:rsidP="00F047B6">
      <w:r>
        <w:t xml:space="preserve">te ans le gaige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pourſuiuy.et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68DBDFC5" w14:textId="771DB491" w:rsidR="00F047B6" w:rsidRDefault="00F047B6" w:rsidP="00F047B6">
      <w:r>
        <w:t>que quant le gaige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 que cil qui le nye pert ſes </w:t>
      </w:r>
      <w:r w:rsidR="001F0515">
        <w:t>d</w:t>
      </w:r>
      <w:r>
        <w:t>e</w:t>
      </w:r>
    </w:p>
    <w:p w14:paraId="5624876B" w14:textId="5CC9E47D" w:rsidR="00F047B6" w:rsidRDefault="00F047B6" w:rsidP="00F047B6">
      <w:r>
        <w:t xml:space="preserve">niers qui </w:t>
      </w:r>
      <w:r w:rsidR="001F0515">
        <w:t>d</w:t>
      </w:r>
      <w:r>
        <w:t>emeurent au pɿince.</w:t>
      </w:r>
    </w:p>
    <w:p w14:paraId="526C0191" w14:textId="52B82D8E" w:rsidR="00F047B6" w:rsidRDefault="00F047B6" w:rsidP="00F047B6"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ferme.cha.cxii. fo.cxxxvi.</w:t>
      </w:r>
    </w:p>
    <w:p w14:paraId="1484EE85" w14:textId="07880A6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comme ledict bɿief </w:t>
      </w:r>
      <w:r w:rsidR="001F0515">
        <w:t>d</w:t>
      </w:r>
      <w:r>
        <w:t>oigt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pɿins/</w:t>
      </w:r>
    </w:p>
    <w:p w14:paraId="4ABF2BCC" w14:textId="4714162C" w:rsidR="00F047B6" w:rsidRDefault="00F047B6" w:rsidP="00F047B6">
      <w:r>
        <w:t xml:space="preserve">pourſuiuy et </w:t>
      </w:r>
      <w:r w:rsidR="001F0515">
        <w:t>d</w:t>
      </w:r>
      <w:r>
        <w:t xml:space="preserve">emene comme celuy </w:t>
      </w:r>
      <w:r w:rsidR="001F0515">
        <w:t>d</w:t>
      </w:r>
      <w:r>
        <w:t xml:space="preserve">e fief et </w:t>
      </w:r>
      <w:r w:rsidR="001F0515">
        <w:t>d</w:t>
      </w:r>
      <w:r>
        <w:t>e gaige.</w:t>
      </w:r>
    </w:p>
    <w:p w14:paraId="230015E4" w14:textId="77777777" w:rsidR="00F047B6" w:rsidRDefault="00F047B6" w:rsidP="00F047B6"/>
    <w:p w14:paraId="55548B11" w14:textId="77777777" w:rsidR="00F047B6" w:rsidRDefault="00F047B6" w:rsidP="00F047B6"/>
    <w:p w14:paraId="2767F0B5" w14:textId="77777777" w:rsidR="00F047B6" w:rsidRDefault="00F047B6" w:rsidP="00F047B6">
      <w:r>
        <w:t>du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de Normendie,</w:t>
      </w:r>
    </w:p>
    <w:p w14:paraId="598A07F3" w14:textId="77777777" w:rsidR="00F047B6" w:rsidRDefault="00F047B6" w:rsidP="00F047B6"/>
    <w:p w14:paraId="1F5FD7F6" w14:textId="77777777" w:rsidR="00F047B6" w:rsidRDefault="00F047B6" w:rsidP="00F047B6"/>
    <w:p w14:paraId="3AECB44F" w14:textId="610B8310" w:rsidR="00F047B6" w:rsidRDefault="00F047B6" w:rsidP="00F047B6">
      <w:r>
        <w:lastRenderedPageBreak/>
        <w:t xml:space="preserve">De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ablye.cha.cxiij. fo.cxxxvii.</w:t>
      </w:r>
    </w:p>
    <w:p w14:paraId="25CE2087" w14:textId="263CE321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FC2AF1C" w14:textId="67FFF528" w:rsidR="00F047B6" w:rsidRDefault="00F047B6" w:rsidP="00F047B6">
      <w:r>
        <w:t xml:space="preserve">faict et que 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termee </w:t>
      </w:r>
      <w:r>
        <w:rPr>
          <w:rFonts w:ascii="Segoe UI Symbol" w:hAnsi="Segoe UI Symbol" w:cs="Segoe UI Symbol"/>
        </w:rPr>
        <w:t>⁊</w:t>
      </w:r>
      <w:r>
        <w:t xml:space="preserve">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enue 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1AC4BDBC" w14:textId="2979D090" w:rsidR="00F047B6" w:rsidRDefault="00F047B6" w:rsidP="00F047B6">
      <w:r>
        <w:t xml:space="preserve">quelles perſonnes: </w:t>
      </w:r>
      <w:r>
        <w:rPr>
          <w:rFonts w:ascii="Segoe UI Symbol" w:hAnsi="Segoe UI Symbol" w:cs="Segoe UI Symbol"/>
        </w:rPr>
        <w:t>⁊</w:t>
      </w:r>
      <w:r>
        <w:t xml:space="preserve"> que pour la lettre </w:t>
      </w:r>
      <w:r w:rsidR="001F0515">
        <w:t>d</w:t>
      </w:r>
      <w:r>
        <w:t>u bɿief le clerc</w:t>
      </w:r>
    </w:p>
    <w:p w14:paraId="08AF92D1" w14:textId="0E4957DF" w:rsidR="00F047B6" w:rsidRDefault="001F0515" w:rsidP="00F047B6">
      <w:r>
        <w:t>d</w:t>
      </w:r>
      <w:r w:rsidR="00F047B6">
        <w:t xml:space="preserve">u bailly </w:t>
      </w:r>
      <w:r>
        <w:t>d</w:t>
      </w:r>
      <w:r w:rsidR="00F047B6">
        <w:t xml:space="preserve">oibt auoir ſix </w:t>
      </w:r>
      <w:r>
        <w:t>d</w:t>
      </w:r>
      <w:r w:rsidR="00F047B6">
        <w:t xml:space="preserve">eniers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 ſergent neuf pour</w:t>
      </w:r>
    </w:p>
    <w:p w14:paraId="52A01445" w14:textId="2CD73EFD" w:rsidR="00F047B6" w:rsidRDefault="00F047B6" w:rsidP="00F047B6">
      <w:r>
        <w:t>en faire lexploit 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enir la veue:et </w:t>
      </w:r>
      <w:r w:rsidR="001F0515">
        <w:t>d</w:t>
      </w:r>
      <w:r>
        <w:t xml:space="preserve">es </w:t>
      </w:r>
      <w:r w:rsidR="001F0515">
        <w:t>d</w:t>
      </w:r>
      <w:r>
        <w:t>efaultes et</w:t>
      </w:r>
    </w:p>
    <w:p w14:paraId="62368BAF" w14:textId="77777777" w:rsidR="00F047B6" w:rsidRDefault="00F047B6" w:rsidP="00F047B6">
      <w:r>
        <w:t>exoines qui y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faictes.et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</w:t>
      </w:r>
    </w:p>
    <w:p w14:paraId="619992A3" w14:textId="52EF7532" w:rsidR="00F047B6" w:rsidRDefault="00F047B6" w:rsidP="00F047B6">
      <w:r>
        <w:t xml:space="preserve">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par ceulx </w:t>
      </w:r>
      <w:r w:rsidR="001F0515">
        <w:t>d</w:t>
      </w:r>
      <w:r>
        <w:t>u voiſine qui ſont</w:t>
      </w:r>
    </w:p>
    <w:p w14:paraId="5B9B5DCA" w14:textId="7C88BF11" w:rsidR="00F047B6" w:rsidRDefault="00F047B6" w:rsidP="00F047B6">
      <w:r>
        <w:t xml:space="preserve">ceulx </w:t>
      </w:r>
      <w:r w:rsidR="001F0515">
        <w:t>d</w:t>
      </w:r>
      <w:r>
        <w:t xml:space="preserve">e la p̲ɿoiſſe ou la terre ſiet:ou </w:t>
      </w:r>
      <w:r w:rsidR="001F0515">
        <w:t>d</w:t>
      </w:r>
      <w:r>
        <w:t>aultres ioignans</w:t>
      </w:r>
    </w:p>
    <w:p w14:paraId="726A01C5" w14:textId="7DFB1630" w:rsidR="00F047B6" w:rsidRDefault="00F047B6" w:rsidP="00F047B6">
      <w:r>
        <w:t xml:space="preserve">et y conuient vnze iureurs </w:t>
      </w:r>
      <w:r w:rsidR="001F0515">
        <w:t>d</w:t>
      </w:r>
      <w:r>
        <w:t>epoſans.</w:t>
      </w:r>
    </w:p>
    <w:p w14:paraId="67D2D847" w14:textId="20B6BFD9" w:rsidR="00F047B6" w:rsidRDefault="00F047B6" w:rsidP="00F047B6">
      <w:r>
        <w:t xml:space="preserve">De bɿief </w:t>
      </w:r>
      <w:r w:rsidR="001F0515">
        <w:t>d</w:t>
      </w:r>
      <w:r>
        <w:t>e ſourdemande.chapi.cxiiij.fo.cxxxix.</w:t>
      </w:r>
    </w:p>
    <w:p w14:paraId="1EC0036C" w14:textId="4CFE8FBE" w:rsidR="00F047B6" w:rsidRDefault="00F047B6" w:rsidP="00F047B6">
      <w:r>
        <w:rPr>
          <w:rFonts w:ascii="Cambria Math" w:hAnsi="Cambria Math" w:cs="Cambria Math"/>
        </w:rPr>
        <w:t>ℂ</w:t>
      </w:r>
      <w:r>
        <w:t>Cy c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cōme ce bɿief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pɿins: et par</w:t>
      </w:r>
    </w:p>
    <w:p w14:paraId="475001BA" w14:textId="27DF2CA0" w:rsidR="00F047B6" w:rsidRDefault="00F047B6" w:rsidP="00F047B6">
      <w:r>
        <w:t xml:space="preserve">qui.et pour quoy. et comme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emene: </w:t>
      </w:r>
      <w:r>
        <w:rPr>
          <w:rFonts w:ascii="Segoe UI Symbol" w:hAnsi="Segoe UI Symbol" w:cs="Segoe UI Symbol"/>
        </w:rPr>
        <w:t>⁊</w:t>
      </w:r>
      <w:r>
        <w:t xml:space="preserve"> re</w:t>
      </w:r>
    </w:p>
    <w:p w14:paraId="635F1EF3" w14:textId="1B7C8281" w:rsidR="00F047B6" w:rsidRDefault="00F047B6" w:rsidP="00F047B6">
      <w:r>
        <w:t xml:space="preserve">tient les conditions </w:t>
      </w:r>
      <w:r w:rsidR="001F0515">
        <w:t>d</w:t>
      </w:r>
      <w:r>
        <w:t xml:space="preserve">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ablie.</w:t>
      </w:r>
    </w:p>
    <w:p w14:paraId="53333D13" w14:textId="0114946E" w:rsidR="00F047B6" w:rsidRDefault="00F047B6" w:rsidP="00F047B6">
      <w:r>
        <w:t xml:space="preserve">De bɿief </w:t>
      </w:r>
      <w:r w:rsidR="001F0515">
        <w:t>d</w:t>
      </w:r>
      <w:r>
        <w:t xml:space="preserve">e fief lay et </w:t>
      </w:r>
      <w:r w:rsidR="001F0515">
        <w:t>d</w:t>
      </w:r>
      <w:r>
        <w:t>e omoſne.cha.cxv.f.eo.</w:t>
      </w:r>
    </w:p>
    <w:p w14:paraId="6FBAD1D9" w14:textId="3DB6BD09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ledict bɿief </w:t>
      </w:r>
      <w:r w:rsidR="001F0515">
        <w:t>d</w:t>
      </w:r>
      <w:r>
        <w:t>oibt</w:t>
      </w:r>
    </w:p>
    <w:p w14:paraId="6D116AC4" w14:textId="6D65AD9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pɿins.Et pour quelle cauſe.cōme la veue y </w:t>
      </w:r>
      <w:r w:rsidR="001F0515">
        <w:t>d</w:t>
      </w:r>
      <w:r>
        <w:t>oibt</w:t>
      </w:r>
    </w:p>
    <w:p w14:paraId="5039C1A3" w14:textId="36E67BF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</w:t>
      </w:r>
      <w:r>
        <w:rPr>
          <w:rFonts w:ascii="Segoe UI Symbol" w:hAnsi="Segoe UI Symbol" w:cs="Segoe UI Symbol"/>
        </w:rPr>
        <w:t>⁊</w:t>
      </w:r>
      <w:r>
        <w:t xml:space="preserve"> q̄ le </w:t>
      </w:r>
      <w:r w:rsidR="001F0515">
        <w:t>d</w:t>
      </w:r>
      <w:r>
        <w:t xml:space="preserve">eſcoɿd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iſcute en court</w:t>
      </w:r>
    </w:p>
    <w:p w14:paraId="52C65B5D" w14:textId="77777777" w:rsidR="00F047B6" w:rsidRDefault="00F047B6" w:rsidP="00F047B6">
      <w:r>
        <w:t>laye. Apɿes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pure omoſne:et que</w:t>
      </w:r>
    </w:p>
    <w:p w14:paraId="1EABCDC3" w14:textId="77777777" w:rsidR="00F047B6" w:rsidRDefault="00F047B6" w:rsidP="00F047B6">
      <w:r>
        <w:t>le pɿince ſeul la peut faire . auſſi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aulcunemēt</w:t>
      </w:r>
    </w:p>
    <w:p w14:paraId="4001768D" w14:textId="0F27BDFD" w:rsidR="00F047B6" w:rsidRDefault="001F0515" w:rsidP="00F047B6">
      <w:r>
        <w:t>d</w:t>
      </w:r>
      <w:r w:rsidR="00F047B6">
        <w:t xml:space="preserve">e bɿief </w:t>
      </w:r>
      <w:r>
        <w:t>d</w:t>
      </w:r>
      <w:r w:rsidR="00F047B6">
        <w:t xml:space="preserve">e mariage encombɿe et </w:t>
      </w:r>
      <w:r>
        <w:t>d</w:t>
      </w:r>
      <w:r w:rsidR="00F047B6">
        <w:t xml:space="preserve">e </w:t>
      </w:r>
      <w:r>
        <w:t>d</w:t>
      </w:r>
      <w:r w:rsidR="00F047B6">
        <w:t xml:space="preserve">ouaire </w:t>
      </w:r>
      <w:r>
        <w:t>d</w:t>
      </w:r>
      <w:r w:rsidR="00F047B6">
        <w:t>e veufue</w:t>
      </w:r>
    </w:p>
    <w:p w14:paraId="132DC85B" w14:textId="3E94C0A1" w:rsidR="00F047B6" w:rsidRDefault="00F047B6" w:rsidP="00F047B6">
      <w:r>
        <w:t xml:space="preserve">te </w:t>
      </w:r>
      <w:r w:rsidR="001F0515">
        <w:t>d</w:t>
      </w:r>
      <w:r>
        <w:t>hommes.</w:t>
      </w:r>
    </w:p>
    <w:p w14:paraId="5E6C0953" w14:textId="29DE694E" w:rsidR="00F047B6" w:rsidRDefault="00F047B6" w:rsidP="00F047B6">
      <w:r>
        <w:t xml:space="preserve">De rappel et </w:t>
      </w:r>
      <w:r w:rsidR="001F0515">
        <w:t>d</w:t>
      </w:r>
      <w:r>
        <w:t>e fief vendu.chapi.cxvj. fo.cxlij.</w:t>
      </w:r>
    </w:p>
    <w:p w14:paraId="71AE8CD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ventes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rappellees</w:t>
      </w:r>
    </w:p>
    <w:p w14:paraId="505D1BB2" w14:textId="11E4FCD4" w:rsidR="00F047B6" w:rsidRDefault="00F047B6" w:rsidP="00F047B6">
      <w:r>
        <w:t xml:space="preserve">par clameur </w:t>
      </w:r>
      <w:r w:rsidR="001F0515">
        <w:t>d</w:t>
      </w:r>
      <w:r>
        <w:t xml:space="preserve">e bourſe par qui.et comme elles </w:t>
      </w:r>
      <w:r w:rsidR="001F0515">
        <w:t>d</w:t>
      </w:r>
      <w:r>
        <w:t>oibuēt</w:t>
      </w:r>
    </w:p>
    <w:p w14:paraId="1EFC598D" w14:textId="3476F5B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faictes.comme le ſeigneur </w:t>
      </w:r>
      <w:r w:rsidR="001F0515">
        <w:t>d</w:t>
      </w:r>
      <w:r>
        <w:t>u fief ſe peut clamer.</w:t>
      </w:r>
    </w:p>
    <w:p w14:paraId="5204408D" w14:textId="77CAF834" w:rsidR="00F047B6" w:rsidRDefault="00F047B6" w:rsidP="00F047B6">
      <w:r>
        <w:t xml:space="preserve">et comme les </w:t>
      </w:r>
      <w:r w:rsidR="001F0515">
        <w:t>d</w:t>
      </w:r>
      <w:r>
        <w:t xml:space="preserve">eniers </w:t>
      </w:r>
      <w:r w:rsidR="001F0515">
        <w:t>d</w:t>
      </w:r>
      <w:r>
        <w:t xml:space="preserve">u retraict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payez:</w:t>
      </w:r>
    </w:p>
    <w:p w14:paraId="082D4242" w14:textId="770CA346" w:rsidR="00F047B6" w:rsidRDefault="00F047B6" w:rsidP="00F047B6">
      <w:r>
        <w:t xml:space="preserve">comme 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quāt la vente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nyee.</w:t>
      </w:r>
    </w:p>
    <w:p w14:paraId="4B539A12" w14:textId="579E721F" w:rsidR="00F047B6" w:rsidRDefault="00F047B6" w:rsidP="00F047B6">
      <w:r>
        <w:t xml:space="preserve">cōme le clamāt </w:t>
      </w:r>
      <w:r w:rsidR="001F0515">
        <w:t>d</w:t>
      </w:r>
      <w:r>
        <w:t>oibt auoir les leuees par ſa clameur.</w:t>
      </w:r>
    </w:p>
    <w:p w14:paraId="614A71F0" w14:textId="77777777" w:rsidR="00F047B6" w:rsidRDefault="00F047B6" w:rsidP="00F047B6">
      <w:r>
        <w:t>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la clameur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pɿinſe con</w:t>
      </w:r>
    </w:p>
    <w:p w14:paraId="0001F662" w14:textId="5C6D00E7" w:rsidR="00F047B6" w:rsidRDefault="00F047B6" w:rsidP="00F047B6">
      <w:r>
        <w:t xml:space="preserve">tre le tenant </w:t>
      </w:r>
      <w:r w:rsidR="001F0515">
        <w:t>d</w:t>
      </w:r>
      <w:r>
        <w:t>u marche.</w:t>
      </w:r>
    </w:p>
    <w:p w14:paraId="6655BA2F" w14:textId="1173617B" w:rsidR="00F047B6" w:rsidRDefault="00F047B6" w:rsidP="00F047B6">
      <w:r>
        <w:t>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parties.cha.cxvij. fo.cxliij.</w:t>
      </w:r>
    </w:p>
    <w:p w14:paraId="01D479D7" w14:textId="552F7EBD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les heritiers </w:t>
      </w:r>
      <w:r w:rsidR="001F0515">
        <w:t>d</w:t>
      </w:r>
      <w:r>
        <w:t>aul-</w:t>
      </w:r>
    </w:p>
    <w:p w14:paraId="4F52E97F" w14:textId="0B90974B" w:rsidR="00F047B6" w:rsidRDefault="00F047B6" w:rsidP="00F047B6">
      <w:r>
        <w:t xml:space="preserve">cun </w:t>
      </w:r>
      <w:r w:rsidR="001F0515">
        <w:t>d</w:t>
      </w:r>
      <w:r>
        <w:t>oibuent partir la ſucceſſion.Et que la veue y peut</w:t>
      </w:r>
    </w:p>
    <w:p w14:paraId="3AD4966A" w14:textId="7F3CB5B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termee pour leur </w:t>
      </w:r>
      <w:r w:rsidR="001F0515">
        <w:t>d</w:t>
      </w:r>
      <w:r>
        <w:t>eſcoɿd et ſur quoy.</w:t>
      </w:r>
    </w:p>
    <w:p w14:paraId="089B32DC" w14:textId="39719A92" w:rsidR="00F047B6" w:rsidRDefault="00F047B6" w:rsidP="00F047B6">
      <w:r>
        <w:t>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 xml:space="preserve">e </w:t>
      </w:r>
      <w:r w:rsidR="001F0515">
        <w:t>d</w:t>
      </w:r>
      <w:r>
        <w:t>ouaire.chapi.cxviij. fo.cxliiij.</w:t>
      </w:r>
    </w:p>
    <w:p w14:paraId="44FAC6F0" w14:textId="2E180054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</w:t>
      </w:r>
      <w:r w:rsidR="001F0515">
        <w:t>d</w:t>
      </w:r>
      <w:r>
        <w:t>es</w:t>
      </w:r>
    </w:p>
    <w:p w14:paraId="63AEB4AF" w14:textId="58664552" w:rsidR="00F047B6" w:rsidRDefault="00F047B6" w:rsidP="00F047B6">
      <w:r>
        <w:lastRenderedPageBreak/>
        <w:t xml:space="preserve">terres qui ſont baillez en </w:t>
      </w:r>
      <w:r w:rsidR="001F0515">
        <w:t>d</w:t>
      </w:r>
      <w:r>
        <w:t xml:space="preserve">ouaire aux hommes et </w:t>
      </w:r>
      <w:r w:rsidR="001F0515">
        <w:t>d</w:t>
      </w:r>
      <w:r>
        <w:t>e-</w:t>
      </w:r>
    </w:p>
    <w:p w14:paraId="40569310" w14:textId="14F1DC6D" w:rsidR="00F047B6" w:rsidRDefault="00F047B6" w:rsidP="00F047B6">
      <w:r>
        <w:t xml:space="preserve">dens quel temps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</w:t>
      </w:r>
    </w:p>
    <w:p w14:paraId="54549F75" w14:textId="6CC76318" w:rsidR="00F047B6" w:rsidRDefault="00F047B6" w:rsidP="00F047B6">
      <w:r>
        <w:t xml:space="preserve">De veufuete </w:t>
      </w:r>
      <w:r w:rsidR="001F0515">
        <w:t>d</w:t>
      </w:r>
      <w:r>
        <w:t>homme.chapitre.cxix. fo.eodem.</w:t>
      </w:r>
    </w:p>
    <w:p w14:paraId="4D7632C1" w14:textId="5CC4EC9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comme les hoirs </w:t>
      </w:r>
      <w:r w:rsidR="001F0515">
        <w:t>d</w:t>
      </w:r>
      <w:r>
        <w:t>es femmee peuēt</w:t>
      </w:r>
    </w:p>
    <w:p w14:paraId="4A85FB7E" w14:textId="03C46D19" w:rsidR="00F047B6" w:rsidRDefault="00F047B6" w:rsidP="00F047B6">
      <w:r>
        <w:t xml:space="preserve">rappeller les ventes </w:t>
      </w:r>
      <w:r>
        <w:rPr>
          <w:rFonts w:ascii="Segoe UI Symbol" w:hAnsi="Segoe UI Symbol" w:cs="Segoe UI Symbol"/>
        </w:rPr>
        <w:t>⁊</w:t>
      </w:r>
      <w:r>
        <w:t xml:space="preserve"> encombɿemēs </w:t>
      </w:r>
      <w:r w:rsidR="001F0515">
        <w:t>d</w:t>
      </w:r>
      <w:r>
        <w:t>es heritaiges q̄</w:t>
      </w:r>
    </w:p>
    <w:p w14:paraId="110DE166" w14:textId="2AC640A3" w:rsidR="00F047B6" w:rsidRDefault="00F047B6" w:rsidP="00F047B6">
      <w:r>
        <w:t xml:space="preserve">les marys tenoient en </w:t>
      </w:r>
      <w:r w:rsidR="001F0515">
        <w:t>d</w:t>
      </w:r>
      <w:r>
        <w:t>ouaire quant il y a eu enfant vif</w:t>
      </w:r>
    </w:p>
    <w:p w14:paraId="5C8CCA9D" w14:textId="6298EFFF" w:rsidR="00F047B6" w:rsidRDefault="001F0515" w:rsidP="00F047B6">
      <w:r>
        <w:t>d</w:t>
      </w:r>
      <w:r w:rsidR="00F047B6">
        <w:t>u mariage.et comme 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en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faicte.</w:t>
      </w:r>
    </w:p>
    <w:p w14:paraId="2045CA98" w14:textId="36899A5C" w:rsidR="00F047B6" w:rsidRDefault="00F047B6" w:rsidP="00F047B6">
      <w:r>
        <w:t xml:space="preserve">De ainſne et </w:t>
      </w:r>
      <w:r w:rsidR="001F0515">
        <w:t>d</w:t>
      </w:r>
      <w:r>
        <w:t>e garant.chapi.cxx. fo.cxlv.</w:t>
      </w:r>
    </w:p>
    <w:p w14:paraId="3079EFBA" w14:textId="37C8D078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cōme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0EE897D" w14:textId="10C3B1F6" w:rsidR="00F047B6" w:rsidRDefault="00F047B6" w:rsidP="00F047B6">
      <w:r>
        <w:t xml:space="preserve">faicte ſe len </w:t>
      </w:r>
      <w:r w:rsidR="001F0515">
        <w:t>d</w:t>
      </w:r>
      <w:r>
        <w:t>ict que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ainſne ou garāt </w:t>
      </w:r>
      <w:r w:rsidR="001F0515">
        <w:t>d</w:t>
      </w:r>
      <w:r>
        <w:t>un fief.</w:t>
      </w:r>
    </w:p>
    <w:p w14:paraId="6A1D4EDC" w14:textId="77777777" w:rsidR="00F047B6" w:rsidRDefault="00F047B6" w:rsidP="00F047B6">
      <w:r>
        <w:t>De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recoɿd.cha.cxxi. fo.eodē.</w:t>
      </w:r>
    </w:p>
    <w:p w14:paraId="01672E9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recoɿd en court laye et cō</w:t>
      </w:r>
    </w:p>
    <w:p w14:paraId="6E72C9BE" w14:textId="096B9E72" w:rsidR="00F047B6" w:rsidRDefault="00F047B6" w:rsidP="00F047B6">
      <w:r>
        <w:t xml:space="preserve">me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faict.des choſes q̇ ſont faictes en plai-</w:t>
      </w:r>
    </w:p>
    <w:p w14:paraId="44B26008" w14:textId="77777777" w:rsidR="00F047B6" w:rsidRDefault="00F047B6" w:rsidP="00F047B6">
      <w:r>
        <w:t>dant ou en pɿonunceant.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quelles perſon</w:t>
      </w:r>
    </w:p>
    <w:p w14:paraId="0A1AE867" w14:textId="1E177882" w:rsidR="00F047B6" w:rsidRDefault="00F047B6" w:rsidP="00F047B6">
      <w:r>
        <w:t xml:space="preserve">nes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receues a faire recoɿd.et comme ilz</w:t>
      </w:r>
    </w:p>
    <w:p w14:paraId="4552748F" w14:textId="2FD3D475" w:rsidR="00F047B6" w:rsidRDefault="001F0515" w:rsidP="00F047B6">
      <w:r>
        <w:t>d</w:t>
      </w:r>
      <w:r w:rsidR="00F047B6">
        <w:t xml:space="preserve">oibuent iurer . et quantes manieres </w:t>
      </w:r>
      <w:r>
        <w:t>d</w:t>
      </w:r>
      <w:r w:rsidR="00F047B6">
        <w:t>e recoɿdz il y a.</w:t>
      </w:r>
    </w:p>
    <w:p w14:paraId="074E742F" w14:textId="7DCB47E8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 xml:space="preserve">e recoɿd </w:t>
      </w:r>
      <w:r w:rsidR="001F0515">
        <w:t>d</w:t>
      </w:r>
      <w:r>
        <w:t xml:space="preserve">e court </w:t>
      </w:r>
      <w:r w:rsidR="001F0515">
        <w:t>d</w:t>
      </w:r>
      <w:r>
        <w:t xml:space="preserve">e roy. </w:t>
      </w:r>
      <w:r w:rsidR="001F0515">
        <w:t>d</w:t>
      </w:r>
      <w:r>
        <w:t xml:space="preserve">e recoɿd </w:t>
      </w:r>
      <w:r w:rsidR="001F0515">
        <w:t>d</w:t>
      </w:r>
      <w:r>
        <w:t>eſ-</w:t>
      </w:r>
    </w:p>
    <w:p w14:paraId="67CBE791" w14:textId="646C1039" w:rsidR="00F047B6" w:rsidRDefault="00F047B6" w:rsidP="00F047B6">
      <w:r>
        <w:t xml:space="preserve">chiqer.daſſiſe.de bataille.de veue </w:t>
      </w:r>
      <w:r w:rsidR="001F0515">
        <w:t>d</w:t>
      </w:r>
      <w:r>
        <w:t>e coɿps.de foɿiu-</w:t>
      </w:r>
    </w:p>
    <w:p w14:paraId="147FA43C" w14:textId="30AF61CA" w:rsidR="00F047B6" w:rsidRDefault="00F047B6" w:rsidP="00F047B6">
      <w:r>
        <w:t>rement.</w:t>
      </w:r>
      <w:r w:rsidR="001F0515">
        <w:t>d</w:t>
      </w:r>
      <w:r>
        <w:t>e iugement en cauſes criminelles,dattourne-</w:t>
      </w:r>
    </w:p>
    <w:p w14:paraId="7FCC3D40" w14:textId="722E5972" w:rsidR="00F047B6" w:rsidRDefault="00F047B6" w:rsidP="00F047B6">
      <w:r>
        <w:t xml:space="preserve">ment et </w:t>
      </w:r>
      <w:r w:rsidR="001F0515">
        <w:t>d</w:t>
      </w:r>
      <w:r>
        <w:t>e mariage.et par quantes perſonnes/et quel-</w:t>
      </w:r>
    </w:p>
    <w:p w14:paraId="5956CDF0" w14:textId="32403606" w:rsidR="00F047B6" w:rsidRDefault="00F047B6" w:rsidP="00F047B6">
      <w:r>
        <w:t xml:space="preserve">les chaſcun recoɿd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 et quelles p̲ſonnes</w:t>
      </w:r>
    </w:p>
    <w:p w14:paraId="72275C9B" w14:textId="479852CE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ees </w:t>
      </w:r>
      <w:r>
        <w:t>d</w:t>
      </w:r>
      <w:r w:rsidR="00F047B6">
        <w:t>e recoɿd.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les cauſes pourquoy.</w:t>
      </w:r>
    </w:p>
    <w:p w14:paraId="6B18A024" w14:textId="77777777" w:rsidR="00F047B6" w:rsidRDefault="00F047B6" w:rsidP="00F047B6">
      <w:r>
        <w:t>De loy pɿouuable.chapitre.cxxij. fo.cxlviij.</w:t>
      </w:r>
    </w:p>
    <w:p w14:paraId="2AC46C6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loy ꝓuuable.</w:t>
      </w:r>
    </w:p>
    <w:p w14:paraId="4C7F97D7" w14:textId="4F10C8D0" w:rsidR="00F047B6" w:rsidRDefault="00F047B6" w:rsidP="00F047B6">
      <w:r>
        <w:t xml:space="preserve">et par quantes perſonnes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 court</w:t>
      </w:r>
    </w:p>
    <w:p w14:paraId="55F0E693" w14:textId="4B360CF4" w:rsidR="00F047B6" w:rsidRDefault="00F047B6" w:rsidP="00F047B6">
      <w:r>
        <w:t xml:space="preserve">laye.et en quelz cas:et la </w:t>
      </w:r>
      <w:r w:rsidR="001F0515">
        <w:t>d</w:t>
      </w:r>
      <w:r>
        <w:t xml:space="preserve">ifference.et la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 qui</w:t>
      </w:r>
    </w:p>
    <w:p w14:paraId="15CA7C95" w14:textId="5B73F6F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loy pɿouuable et </w:t>
      </w:r>
      <w:r w:rsidR="001F0515">
        <w:t>d</w:t>
      </w:r>
      <w:r>
        <w:t>eſrene.</w:t>
      </w:r>
      <w:r>
        <w:rPr>
          <w:rFonts w:ascii="Segoe UI Symbol" w:hAnsi="Segoe UI Symbol" w:cs="Segoe UI Symbol"/>
        </w:rPr>
        <w:t>⁊</w:t>
      </w:r>
      <w:r>
        <w:t xml:space="preserve"> comme laage </w:t>
      </w:r>
      <w:r w:rsidR="001F0515">
        <w:t>d</w:t>
      </w:r>
      <w:r>
        <w:t>aul</w:t>
      </w:r>
    </w:p>
    <w:p w14:paraId="141A182E" w14:textId="79F19786" w:rsidR="00F047B6" w:rsidRDefault="00F047B6" w:rsidP="00F047B6">
      <w:r>
        <w:t xml:space="preserve">cun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 et par quelles perſonnes.</w:t>
      </w:r>
    </w:p>
    <w:p w14:paraId="481E4B17" w14:textId="20D75F90" w:rsidR="00F047B6" w:rsidRDefault="00F047B6" w:rsidP="00F047B6">
      <w:r>
        <w:t xml:space="preserve">De </w:t>
      </w:r>
      <w:r w:rsidR="001F0515">
        <w:t>d</w:t>
      </w:r>
      <w:r>
        <w:t>eſrene.chapitre.cxxiii. folio.cl.</w:t>
      </w:r>
    </w:p>
    <w:p w14:paraId="4D339BE7" w14:textId="3E28DED6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loy </w:t>
      </w:r>
      <w:r w:rsidR="001F0515">
        <w:t>d</w:t>
      </w:r>
      <w:r>
        <w:t xml:space="preserve">e </w:t>
      </w:r>
      <w:r w:rsidR="001F0515">
        <w:t>d</w:t>
      </w:r>
      <w:r>
        <w:t>eſrene. et quelle</w:t>
      </w:r>
    </w:p>
    <w:p w14:paraId="4FF0D1FF" w14:textId="77777777" w:rsidR="00F047B6" w:rsidRDefault="00F047B6" w:rsidP="00F047B6"/>
    <w:p w14:paraId="64B4FEBF" w14:textId="77777777" w:rsidR="00F047B6" w:rsidRDefault="00F047B6" w:rsidP="00F047B6"/>
    <w:p w14:paraId="0E9DE0CC" w14:textId="3F02AD7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ottroyee aux </w:t>
      </w:r>
      <w:r w:rsidR="001F0515">
        <w:t>d</w:t>
      </w:r>
      <w:r>
        <w:t>efēſeurs.Par quātes perſonnes elle</w:t>
      </w:r>
    </w:p>
    <w:p w14:paraId="59C5ABCE" w14:textId="672FF1B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faicte.et entre quelles perſonnes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0F5CD26F" w14:textId="77777777" w:rsidR="00F047B6" w:rsidRDefault="00F047B6" w:rsidP="00F047B6">
      <w:r>
        <w:t>cte.et en quelz cas:et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le ſeign̄r en ſa</w:t>
      </w:r>
    </w:p>
    <w:p w14:paraId="7701A292" w14:textId="514D5138" w:rsidR="00F047B6" w:rsidRDefault="00F047B6" w:rsidP="00F047B6">
      <w:r>
        <w:t xml:space="preserve">court na beſoing </w:t>
      </w:r>
      <w:r w:rsidR="001F0515">
        <w:t>d</w:t>
      </w:r>
      <w:r>
        <w:t>e teſmoing contre celuy quil accuſe.</w:t>
      </w:r>
    </w:p>
    <w:p w14:paraId="14C6A85D" w14:textId="77777777" w:rsidR="00F047B6" w:rsidRDefault="00F047B6" w:rsidP="00F047B6">
      <w:r>
        <w:t>De loy appariſſant.chapitre.cxxiiij. folio.clii.</w:t>
      </w:r>
    </w:p>
    <w:p w14:paraId="2435ABDD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En cechapitre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que loy apparente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loy</w:t>
      </w:r>
    </w:p>
    <w:p w14:paraId="3A0EF9FA" w14:textId="59B35892" w:rsidR="00F047B6" w:rsidRDefault="00F047B6" w:rsidP="00F047B6">
      <w:r>
        <w:t xml:space="preserve">pɿopɿietaire comme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pɿinſe </w:t>
      </w:r>
      <w:r>
        <w:rPr>
          <w:rFonts w:ascii="Segoe UI Symbol" w:hAnsi="Segoe UI Symbol" w:cs="Segoe UI Symbol"/>
        </w:rPr>
        <w:t>⁊</w:t>
      </w:r>
      <w:r>
        <w:t xml:space="preserve"> lexploit </w:t>
      </w:r>
      <w:r w:rsidR="001F0515">
        <w:t>d</w:t>
      </w:r>
      <w:r>
        <w:t>i</w:t>
      </w:r>
    </w:p>
    <w:p w14:paraId="6B98CA9A" w14:textId="1BD9F74B" w:rsidR="00F047B6" w:rsidRDefault="00F047B6" w:rsidP="00F047B6">
      <w:r>
        <w:t xml:space="preserve">celle fait par le ſergēt.et la veue termee/quelles </w:t>
      </w:r>
      <w:r w:rsidR="001F0515">
        <w:t>d</w:t>
      </w:r>
      <w:r>
        <w:t>efaul</w:t>
      </w:r>
    </w:p>
    <w:p w14:paraId="5FA16D87" w14:textId="77777777" w:rsidR="00F047B6" w:rsidRDefault="00F047B6" w:rsidP="00F047B6">
      <w:r>
        <w:t>tes et exoines y ſont receues . Quelle attainte en cauſe</w:t>
      </w:r>
    </w:p>
    <w:p w14:paraId="4EF3D059" w14:textId="59B5F41C" w:rsidR="00F047B6" w:rsidRDefault="00F047B6" w:rsidP="00F047B6">
      <w:r>
        <w:t xml:space="preserve">len peut obtenir par les </w:t>
      </w:r>
      <w:r w:rsidR="001F0515">
        <w:t>d</w:t>
      </w:r>
      <w:r>
        <w:t xml:space="preserve">efaulx: et </w:t>
      </w:r>
      <w:r w:rsidR="001F0515">
        <w:t>d</w:t>
      </w:r>
      <w:r>
        <w:t>e tout le pɿocede-</w:t>
      </w:r>
    </w:p>
    <w:p w14:paraId="7A8CCD48" w14:textId="77777777" w:rsidR="00F047B6" w:rsidRDefault="00F047B6" w:rsidP="00F047B6">
      <w:r>
        <w:t>ment quil y conuient faire.</w:t>
      </w:r>
    </w:p>
    <w:p w14:paraId="06AC3307" w14:textId="77777777" w:rsidR="00F047B6" w:rsidRDefault="00F047B6" w:rsidP="00F047B6">
      <w:r>
        <w:t>De pɿeſcription.chapitre.cxxv. fol.clii.</w:t>
      </w:r>
    </w:p>
    <w:p w14:paraId="172E4E5D" w14:textId="69C94E46" w:rsidR="00F047B6" w:rsidRDefault="00F047B6" w:rsidP="00F047B6">
      <w:r>
        <w:rPr>
          <w:rFonts w:ascii="Cambria Math" w:hAnsi="Cambria Math" w:cs="Cambria Math"/>
        </w:rPr>
        <w:t>ℂ</w:t>
      </w:r>
      <w:r>
        <w:t>En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la </w:t>
      </w:r>
      <w:r w:rsidR="001F0515">
        <w:t>d</w:t>
      </w:r>
      <w:r>
        <w:t xml:space="preserve">iffinition </w:t>
      </w:r>
      <w:r w:rsidR="001F0515">
        <w:t>d</w:t>
      </w:r>
      <w:r>
        <w:t>e pɿeſcription</w:t>
      </w:r>
    </w:p>
    <w:p w14:paraId="66810FD0" w14:textId="7D67DE18" w:rsidR="00F047B6" w:rsidRDefault="00F047B6" w:rsidP="00F047B6">
      <w:r>
        <w:t>et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pɿeſcription en clameur </w:t>
      </w:r>
      <w:r w:rsidR="001F0515">
        <w:t>d</w:t>
      </w:r>
      <w:r>
        <w:t xml:space="preserve">e marche </w:t>
      </w:r>
      <w:r w:rsidR="001F0515">
        <w:t>d</w:t>
      </w:r>
      <w:r>
        <w:t>e</w:t>
      </w:r>
    </w:p>
    <w:p w14:paraId="00488A17" w14:textId="2ABF9D93" w:rsidR="00F047B6" w:rsidRDefault="00F047B6" w:rsidP="00F047B6">
      <w:r>
        <w:t>bourſe.Et en 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re-</w:t>
      </w:r>
    </w:p>
    <w:p w14:paraId="79E63A91" w14:textId="4CBF57DC" w:rsidR="00F047B6" w:rsidRDefault="00F047B6" w:rsidP="00F047B6">
      <w:r>
        <w:t xml:space="preserve">ſpondre </w:t>
      </w:r>
      <w:r w:rsidR="001F0515">
        <w:t>d</w:t>
      </w:r>
      <w:r>
        <w:t xml:space="preserve">e ſon heritaige en mendre tēps que </w:t>
      </w:r>
      <w:r w:rsidR="001F0515">
        <w:t>d</w:t>
      </w:r>
      <w:r>
        <w:t>e quin-</w:t>
      </w:r>
    </w:p>
    <w:p w14:paraId="1061BEF2" w14:textId="77777777" w:rsidR="00F047B6" w:rsidRDefault="00F047B6" w:rsidP="00F047B6">
      <w:r>
        <w:t>ze iours.</w:t>
      </w:r>
    </w:p>
    <w:p w14:paraId="10E70BEE" w14:textId="12B07855" w:rsidR="00F047B6" w:rsidRDefault="00F047B6" w:rsidP="00F047B6">
      <w:r>
        <w:rPr>
          <w:rFonts w:ascii="Cambria Math" w:hAnsi="Cambria Math" w:cs="Cambria Math"/>
        </w:rPr>
        <w:t>ℂ</w:t>
      </w:r>
      <w:r>
        <w:t>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fin </w:t>
      </w:r>
      <w:r w:rsidR="001F0515">
        <w:t>d</w:t>
      </w:r>
      <w:r>
        <w:t xml:space="preserve">es chapitres </w:t>
      </w:r>
      <w:r w:rsidR="001F0515">
        <w:t>d</w:t>
      </w:r>
      <w:r>
        <w:t>u liure</w:t>
      </w:r>
    </w:p>
    <w:p w14:paraId="0AC15DEA" w14:textId="3B00EFFC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</w:t>
      </w:r>
      <w:r w:rsidR="001F0515">
        <w:t>d</w:t>
      </w:r>
      <w:r>
        <w:t>e Noɿmendie.</w:t>
      </w:r>
    </w:p>
    <w:p w14:paraId="373C932E" w14:textId="53F2E38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Querez les traictiez cy apɿes </w:t>
      </w:r>
      <w:r w:rsidR="001F0515">
        <w:t>d</w:t>
      </w:r>
      <w:r>
        <w:t>eſclai-</w:t>
      </w:r>
    </w:p>
    <w:p w14:paraId="29E715E4" w14:textId="0237F2E2" w:rsidR="00F047B6" w:rsidRDefault="00F047B6" w:rsidP="00F047B6">
      <w:r>
        <w:t xml:space="preserve">rez au ſecond nōbɿe </w:t>
      </w:r>
      <w:r w:rsidR="001F0515">
        <w:t>d</w:t>
      </w:r>
      <w:r>
        <w:t>es fueilletz: et au ſe</w:t>
      </w:r>
    </w:p>
    <w:p w14:paraId="213F9EED" w14:textId="77777777" w:rsidR="00F047B6" w:rsidRDefault="00F047B6" w:rsidP="00F047B6">
      <w:r>
        <w:t>cōd alphabet merquez par.A.B.C.</w:t>
      </w:r>
      <w:r>
        <w:rPr>
          <w:rFonts w:ascii="Segoe UI Symbol" w:hAnsi="Segoe UI Symbol" w:cs="Segoe UI Symbol"/>
        </w:rPr>
        <w:t>⁊</w:t>
      </w:r>
      <w:r>
        <w:t>c.</w:t>
      </w:r>
    </w:p>
    <w:p w14:paraId="20C0AE6F" w14:textId="77777777" w:rsidR="00F047B6" w:rsidRDefault="00F047B6" w:rsidP="00F047B6">
      <w:r>
        <w:t>La chartre aux Noɿmans. folio.xxv.</w:t>
      </w:r>
    </w:p>
    <w:p w14:paraId="1AF0A4F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icelle chartre ottroyee a vincennes aux habitās</w:t>
      </w:r>
    </w:p>
    <w:p w14:paraId="1CF5DDB2" w14:textId="6B8EBAFD" w:rsidR="00F047B6" w:rsidRDefault="001F0515" w:rsidP="00F047B6">
      <w:r>
        <w:t>d</w:t>
      </w:r>
      <w:r w:rsidR="00F047B6">
        <w:t xml:space="preserve">u pays </w:t>
      </w:r>
      <w:r>
        <w:t>d</w:t>
      </w:r>
      <w:r w:rsidR="00F047B6">
        <w:t xml:space="preserve">e Noɿmēdie par le roy </w:t>
      </w:r>
      <w:r>
        <w:t>d</w:t>
      </w:r>
      <w:r w:rsidR="00F047B6">
        <w:t>e France en lan mil</w:t>
      </w:r>
    </w:p>
    <w:p w14:paraId="1F46A519" w14:textId="77777777" w:rsidR="00F047B6" w:rsidRDefault="00F047B6" w:rsidP="00F047B6">
      <w:r>
        <w:t>trois cens quatoɿze.e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lottroy q̇l faict touchāt</w:t>
      </w:r>
    </w:p>
    <w:p w14:paraId="743862BB" w14:textId="48E7E541" w:rsidR="00F047B6" w:rsidRDefault="00F047B6" w:rsidP="00F047B6">
      <w:r>
        <w:t xml:space="preserve">le cours </w:t>
      </w:r>
      <w:r w:rsidR="001F0515">
        <w:t>d</w:t>
      </w:r>
      <w:r>
        <w:t xml:space="preserve">e la monnoye et </w:t>
      </w:r>
      <w:r w:rsidR="001F0515">
        <w:t>d</w:t>
      </w:r>
      <w:r>
        <w:t xml:space="preserve">u non changement </w:t>
      </w:r>
      <w:r w:rsidR="001F0515">
        <w:t>d</w:t>
      </w:r>
      <w:r>
        <w:t>icelle.</w:t>
      </w:r>
    </w:p>
    <w:p w14:paraId="3230980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lacoɿd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aux nobles touchāt le ſeruice</w:t>
      </w:r>
    </w:p>
    <w:p w14:paraId="0D45BE6F" w14:textId="7E3890BD" w:rsidR="00F047B6" w:rsidRDefault="001F0515" w:rsidP="00F047B6">
      <w:r>
        <w:t>d</w:t>
      </w:r>
      <w:r w:rsidR="00F047B6">
        <w:t>oo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. </w:t>
      </w:r>
      <w:r w:rsidR="00F047B6">
        <w:rPr>
          <w:rFonts w:ascii="Cambria Math" w:hAnsi="Cambria Math" w:cs="Cambria Math"/>
        </w:rPr>
        <w:t>ℂ</w:t>
      </w:r>
      <w:r w:rsidR="00F047B6">
        <w:t>Item laccoɿd qui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faict touchāt le </w:t>
      </w:r>
      <w:r>
        <w:t>d</w:t>
      </w:r>
      <w:r w:rsidR="00F047B6">
        <w:t>iſcoɿd q̇</w:t>
      </w:r>
    </w:p>
    <w:p w14:paraId="47A75309" w14:textId="64A351A8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aulcune poſſeſſion.</w:t>
      </w:r>
    </w:p>
    <w:p w14:paraId="79294846" w14:textId="2878E3A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la </w:t>
      </w:r>
      <w:r w:rsidR="001F0515">
        <w:t>d</w:t>
      </w:r>
      <w:r>
        <w:t>efenſe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aux ſergētz et officiers</w:t>
      </w:r>
    </w:p>
    <w:p w14:paraId="3FC694A0" w14:textId="1091CB54" w:rsidR="00F047B6" w:rsidRDefault="001F0515" w:rsidP="00F047B6">
      <w:r>
        <w:t>d</w:t>
      </w:r>
      <w:r w:rsidR="00F047B6">
        <w:t>e louer leurs offices.</w:t>
      </w:r>
    </w:p>
    <w:p w14:paraId="404086E1" w14:textId="5A0ADCA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la </w:t>
      </w:r>
      <w:r w:rsidR="001F0515">
        <w:t>d</w:t>
      </w:r>
      <w:r>
        <w:t xml:space="preserve">efenſe faicte </w:t>
      </w:r>
      <w:r w:rsidR="001F0515">
        <w:t>d</w:t>
      </w:r>
      <w:r>
        <w:t>e pɿendre viures ou pɿoui-</w:t>
      </w:r>
    </w:p>
    <w:p w14:paraId="06834DE4" w14:textId="77777777" w:rsidR="00F047B6" w:rsidRDefault="00F047B6" w:rsidP="00F047B6">
      <w:r>
        <w:t>ſions ſans les payer.</w:t>
      </w:r>
    </w:p>
    <w:p w14:paraId="764FE9BC" w14:textId="16E40B8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que </w:t>
      </w:r>
      <w:r w:rsidR="001F0515">
        <w:t>d</w:t>
      </w:r>
      <w:r>
        <w:t xml:space="preserve">e moɿt bois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pɿins ne leve</w:t>
      </w:r>
    </w:p>
    <w:p w14:paraId="72C6BD31" w14:textId="4099EBF8" w:rsidR="00F047B6" w:rsidRDefault="00F047B6" w:rsidP="00F047B6">
      <w:r>
        <w:t xml:space="preserve">tiers ne </w:t>
      </w:r>
      <w:r w:rsidR="001F0515">
        <w:t>d</w:t>
      </w:r>
      <w:r>
        <w:t>angier ſur aulcun bois.</w:t>
      </w:r>
    </w:p>
    <w:p w14:paraId="4D54F038" w14:textId="17828F6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la </w:t>
      </w:r>
      <w:r w:rsidR="001F0515">
        <w:t>d</w:t>
      </w:r>
      <w:r>
        <w:t>efenſe faicte par le roy/que aulcun ne ſoit</w:t>
      </w:r>
    </w:p>
    <w:p w14:paraId="4E907214" w14:textId="77777777" w:rsidR="00F047B6" w:rsidRDefault="00F047B6" w:rsidP="00F047B6">
      <w:r>
        <w:t>contrainct a faire ne tenir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les pontz que le roy a</w:t>
      </w:r>
    </w:p>
    <w:p w14:paraId="16754C06" w14:textId="4BA4E7ED" w:rsidR="00F047B6" w:rsidRDefault="00F047B6" w:rsidP="00F047B6"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 faire faire </w:t>
      </w:r>
      <w:r>
        <w:rPr>
          <w:rFonts w:ascii="Segoe UI Symbol" w:hAnsi="Segoe UI Symbol" w:cs="Segoe UI Symbol"/>
        </w:rPr>
        <w:t>⁊</w:t>
      </w:r>
      <w:r>
        <w:t xml:space="preserve"> entretenir : et que </w:t>
      </w:r>
      <w:r w:rsidR="001F0515">
        <w:t>d</w:t>
      </w:r>
      <w:r>
        <w:t>eniers ne</w:t>
      </w:r>
    </w:p>
    <w:p w14:paraId="2CF24518" w14:textId="77777777" w:rsidR="00F047B6" w:rsidRDefault="00F047B6" w:rsidP="00F047B6">
      <w:r>
        <w:t>ſoient leuz par ſes officiers pour icelle cauſe.</w:t>
      </w:r>
    </w:p>
    <w:p w14:paraId="6551650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laccoɿd faict aux nobles tenātz touchant le va</w:t>
      </w:r>
    </w:p>
    <w:p w14:paraId="7E9EEB41" w14:textId="77777777" w:rsidR="00F047B6" w:rsidRDefault="00F047B6" w:rsidP="00F047B6">
      <w:r>
        <w:t>rech et les choſes gayues en leurs terres.</w:t>
      </w:r>
    </w:p>
    <w:p w14:paraId="31B411A7" w14:textId="25E56D3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q̄ le roy accoɿde enuoyer </w:t>
      </w:r>
      <w:r w:rsidR="001F0515">
        <w:t>d</w:t>
      </w:r>
      <w:r>
        <w:t>e trois ans en trois</w:t>
      </w:r>
    </w:p>
    <w:p w14:paraId="64160304" w14:textId="2B3CEDF7" w:rsidR="00F047B6" w:rsidRDefault="00F047B6" w:rsidP="00F047B6">
      <w:r>
        <w:t xml:space="preserve">ans refoɿmateurs pour coɿriger et punir les exces </w:t>
      </w:r>
      <w:r w:rsidR="001F0515">
        <w:t>d</w:t>
      </w:r>
      <w:r>
        <w:t>es</w:t>
      </w:r>
    </w:p>
    <w:p w14:paraId="3B7E9801" w14:textId="24390C93" w:rsidR="00F047B6" w:rsidRDefault="00F047B6" w:rsidP="00F047B6">
      <w:r>
        <w:t xml:space="preserve">officiers </w:t>
      </w:r>
      <w:r w:rsidR="001F0515">
        <w:t>d</w:t>
      </w:r>
      <w:r>
        <w:t>u pays.</w:t>
      </w:r>
    </w:p>
    <w:p w14:paraId="029A3941" w14:textId="3BC4CF2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la </w:t>
      </w:r>
      <w:r w:rsidR="001F0515">
        <w:t>d</w:t>
      </w:r>
      <w:r>
        <w:t xml:space="preserve">efenſe faicte </w:t>
      </w:r>
      <w:r w:rsidR="001F0515">
        <w:t>d</w:t>
      </w:r>
      <w:r>
        <w:t>e non mettre aulcun en que-</w:t>
      </w:r>
    </w:p>
    <w:p w14:paraId="719332C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ions ou tourmētz ſinō par les moyēs q̇lz y ſont tenuz.</w:t>
      </w:r>
    </w:p>
    <w:p w14:paraId="370EDC2D" w14:textId="03A612E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payement que </w:t>
      </w:r>
      <w:r w:rsidR="001F0515">
        <w:t>d</w:t>
      </w:r>
      <w:r>
        <w:t>oibuēt auoir les aduocatz</w:t>
      </w:r>
    </w:p>
    <w:p w14:paraId="50216E75" w14:textId="0A39F92E" w:rsidR="00F047B6" w:rsidRDefault="00F047B6" w:rsidP="00F047B6">
      <w:r>
        <w:t xml:space="preserve">pour conduire les cauſes </w:t>
      </w:r>
      <w:r w:rsidR="001F0515">
        <w:t>d</w:t>
      </w:r>
      <w:r>
        <w:t>u pays.</w:t>
      </w:r>
    </w:p>
    <w:p w14:paraId="2D975C9E" w14:textId="5BFA9F3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que les cauſes </w:t>
      </w:r>
      <w:r w:rsidR="001F0515">
        <w:t>d</w:t>
      </w:r>
      <w:r>
        <w:t xml:space="preserve">udict pays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</w:t>
      </w:r>
    </w:p>
    <w:p w14:paraId="22C8D245" w14:textId="1250A724" w:rsidR="00F047B6" w:rsidRDefault="00F047B6" w:rsidP="00F047B6">
      <w:r>
        <w:t xml:space="preserve">terminees </w:t>
      </w:r>
      <w:r w:rsidR="001F0515">
        <w:t>d</w:t>
      </w:r>
      <w:r>
        <w:t xml:space="preserve">euant les iuges </w:t>
      </w:r>
      <w:r w:rsidR="001F0515">
        <w:t>d</w:t>
      </w:r>
      <w:r>
        <w:t>iceluy ſans ſouffrir icel-</w:t>
      </w:r>
    </w:p>
    <w:p w14:paraId="0D3775BD" w14:textId="25FFAEF7" w:rsidR="00F047B6" w:rsidRDefault="00F047B6" w:rsidP="00F047B6">
      <w:r>
        <w:t>les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raictes en parlement ne ailleurs.</w:t>
      </w:r>
    </w:p>
    <w:p w14:paraId="23AC90E1" w14:textId="4DC51F6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que pɿeſcription ou tenue </w:t>
      </w:r>
      <w:r w:rsidR="001F0515">
        <w:t>d</w:t>
      </w:r>
      <w:r>
        <w:t>e quarāte ans ſuf-</w:t>
      </w:r>
    </w:p>
    <w:p w14:paraId="2E3ECA93" w14:textId="77777777" w:rsidR="00F047B6" w:rsidRDefault="00F047B6" w:rsidP="00F047B6">
      <w:r>
        <w:t>fit pour tiltre competent.</w:t>
      </w:r>
    </w:p>
    <w:p w14:paraId="39EE4424" w14:textId="5E37E48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que quant les officiers </w:t>
      </w:r>
      <w:r w:rsidR="001F0515">
        <w:t>d</w:t>
      </w:r>
      <w:r>
        <w:t>u roy vouldront ap-</w:t>
      </w:r>
    </w:p>
    <w:p w14:paraId="04B8F1A6" w14:textId="5B521DC4" w:rsidR="00F047B6" w:rsidRDefault="00F047B6" w:rsidP="00F047B6">
      <w:r>
        <w:t xml:space="preserve">pliquer aulcū heritaige au </w:t>
      </w:r>
      <w:r w:rsidR="001F0515">
        <w:t>d</w:t>
      </w:r>
      <w:r>
        <w:t xml:space="preserve">ommaine </w:t>
      </w:r>
      <w:r w:rsidR="001F0515">
        <w:t>d</w:t>
      </w:r>
      <w:r>
        <w:t>u roy quil ſera</w:t>
      </w:r>
    </w:p>
    <w:p w14:paraId="461B153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ime le pɿis qui vault </w:t>
      </w:r>
      <w:r>
        <w:rPr>
          <w:rFonts w:ascii="Segoe UI Symbol" w:hAnsi="Segoe UI Symbol" w:cs="Segoe UI Symbol"/>
        </w:rPr>
        <w:t>⁊</w:t>
      </w:r>
      <w:r>
        <w:t xml:space="preserve"> pour iceluy pɿis retenu en la</w:t>
      </w:r>
    </w:p>
    <w:p w14:paraId="180ABE3F" w14:textId="76B5233B" w:rsidR="00F047B6" w:rsidRDefault="001F0515" w:rsidP="00F047B6">
      <w:r>
        <w:t>d</w:t>
      </w:r>
      <w:r w:rsidR="00F047B6">
        <w:t xml:space="preserve">eſcharge </w:t>
      </w:r>
      <w:r>
        <w:t>d</w:t>
      </w:r>
      <w:r w:rsidR="00F047B6">
        <w:t>e loblige: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comme les clamantz lignagers</w:t>
      </w:r>
    </w:p>
    <w:p w14:paraId="6F313EBE" w14:textId="77777777" w:rsidR="00F047B6" w:rsidRDefault="00F047B6" w:rsidP="00F047B6">
      <w:r>
        <w:t>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 a iceluy retraire.</w:t>
      </w:r>
    </w:p>
    <w:p w14:paraId="4F40E048" w14:textId="3B2DB5F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pour quelque p̲mutation qui ſoit faicte </w:t>
      </w:r>
      <w:r w:rsidR="001F0515">
        <w:t>d</w:t>
      </w:r>
      <w:r>
        <w:t>aul-</w:t>
      </w:r>
    </w:p>
    <w:p w14:paraId="06E8FB4F" w14:textId="4594997C" w:rsidR="00F047B6" w:rsidRDefault="00F047B6" w:rsidP="00F047B6">
      <w:r>
        <w:t xml:space="preserve">cun heritaige applique au </w:t>
      </w:r>
      <w:r w:rsidR="001F0515">
        <w:t>d</w:t>
      </w:r>
      <w:r>
        <w:t xml:space="preserve">ommaine </w:t>
      </w:r>
      <w:r w:rsidR="001F0515">
        <w:t>d</w:t>
      </w:r>
      <w:r>
        <w:t>u roy que les</w:t>
      </w:r>
    </w:p>
    <w:p w14:paraId="32FDAE50" w14:textId="2054ED32" w:rsidR="00F047B6" w:rsidRDefault="00F047B6" w:rsidP="00F047B6">
      <w:r>
        <w:t xml:space="preserve">ſoubtenantz </w:t>
      </w:r>
      <w:r w:rsidR="001F0515">
        <w:t>d</w:t>
      </w:r>
      <w:r>
        <w:t>iceluy ne ſoient pluſauant ne aultrement</w:t>
      </w:r>
    </w:p>
    <w:p w14:paraId="4914F7C6" w14:textId="5C08E8FC" w:rsidR="00F047B6" w:rsidRDefault="00F047B6" w:rsidP="00F047B6">
      <w:r>
        <w:t>contrainctz q̇lz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eu parauant </w:t>
      </w:r>
      <w:r w:rsidR="001F0515">
        <w:t>d</w:t>
      </w:r>
      <w:r>
        <w:t>icelle p̲mutation.</w:t>
      </w:r>
    </w:p>
    <w:p w14:paraId="4472300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que le roy accoɿde ne leuer aulcunes rentes/</w:t>
      </w:r>
    </w:p>
    <w:p w14:paraId="6BAA9413" w14:textId="77777777" w:rsidR="00F047B6" w:rsidRDefault="00F047B6" w:rsidP="00F047B6">
      <w:r>
        <w:t>ſeruices ne aultres ſubuentions ou exactions ſur les</w:t>
      </w:r>
    </w:p>
    <w:p w14:paraId="09FF9AEF" w14:textId="72F8203F" w:rsidR="00F047B6" w:rsidRDefault="00F047B6" w:rsidP="00F047B6">
      <w:r>
        <w:t xml:space="preserve">habitans </w:t>
      </w:r>
      <w:r w:rsidR="001F0515">
        <w:t>d</w:t>
      </w:r>
      <w:r>
        <w:t>u pays aultres que celles qui y ſont ſi neceſ</w:t>
      </w:r>
    </w:p>
    <w:p w14:paraId="2DE78A62" w14:textId="77777777" w:rsidR="00F047B6" w:rsidRDefault="00F047B6" w:rsidP="00F047B6">
      <w:r>
        <w:t>ſite grande ne le requiert.</w:t>
      </w:r>
    </w:p>
    <w:p w14:paraId="26B496FD" w14:textId="77777777" w:rsidR="00F047B6" w:rsidRDefault="00F047B6" w:rsidP="00F047B6"/>
    <w:p w14:paraId="79112307" w14:textId="77777777" w:rsidR="00F047B6" w:rsidRDefault="00F047B6" w:rsidP="00F047B6"/>
    <w:p w14:paraId="2179A973" w14:textId="77777777" w:rsidR="00F047B6" w:rsidRDefault="00F047B6" w:rsidP="00F047B6">
      <w:r>
        <w:t>Le repertoire</w:t>
      </w:r>
    </w:p>
    <w:p w14:paraId="53665573" w14:textId="77777777" w:rsidR="00F047B6" w:rsidRDefault="00F047B6" w:rsidP="00F047B6"/>
    <w:p w14:paraId="17E91138" w14:textId="77777777" w:rsidR="00F047B6" w:rsidRDefault="00F047B6" w:rsidP="00F047B6"/>
    <w:p w14:paraId="63464F28" w14:textId="1C4EA70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que ſur lexecution </w:t>
      </w:r>
      <w:r w:rsidR="001F0515">
        <w:t>d</w:t>
      </w:r>
      <w:r>
        <w:t>es lettres obligatoires aul-</w:t>
      </w:r>
    </w:p>
    <w:p w14:paraId="1B57AC1E" w14:textId="77777777" w:rsidR="00F047B6" w:rsidRDefault="00F047B6" w:rsidP="00F047B6">
      <w:r>
        <w:t>cun ne ſoit tenu en pɿoces ſe payement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allegue.eu-</w:t>
      </w:r>
    </w:p>
    <w:p w14:paraId="0D72B4AC" w14:textId="50E562C1" w:rsidR="00F047B6" w:rsidRDefault="00F047B6" w:rsidP="00F047B6">
      <w:r>
        <w:t xml:space="preserve">quel cas il </w:t>
      </w:r>
      <w:r w:rsidR="001F0515">
        <w:t>d</w:t>
      </w:r>
      <w:r>
        <w:t>oibt garnir.</w:t>
      </w:r>
    </w:p>
    <w:p w14:paraId="0489DFB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que aulcun ne ſoit tenu en pɿoces en marche</w:t>
      </w:r>
    </w:p>
    <w:p w14:paraId="38571511" w14:textId="5D151D73" w:rsidR="00F047B6" w:rsidRDefault="001F0515" w:rsidP="00F047B6">
      <w:r>
        <w:t>d</w:t>
      </w:r>
      <w:r w:rsidR="00F047B6">
        <w:t>e bourſe ſe il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tenant </w:t>
      </w:r>
      <w:r>
        <w:t>d</w:t>
      </w:r>
      <w:r w:rsidR="00F047B6">
        <w:t>u marche.</w:t>
      </w:r>
    </w:p>
    <w:p w14:paraId="7FCFF481" w14:textId="3AF367A8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aux barons </w:t>
      </w:r>
      <w:r w:rsidR="001F0515">
        <w:t>d</w:t>
      </w:r>
      <w:r>
        <w:t>e Noɿmendie. fo.xxv.</w:t>
      </w:r>
    </w:p>
    <w:p w14:paraId="67E3F61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Par la chartre ſur ce faicte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accoɿde auſdictz ba-</w:t>
      </w:r>
    </w:p>
    <w:p w14:paraId="2F63D819" w14:textId="77777777" w:rsidR="00F047B6" w:rsidRDefault="00F047B6" w:rsidP="00F047B6">
      <w:r>
        <w:t>rons q̇lz puiſſent pɿēdre en leurs baronnies tout hōme</w:t>
      </w:r>
    </w:p>
    <w:p w14:paraId="2465FC78" w14:textId="071C9B3A" w:rsidR="00F047B6" w:rsidRDefault="00F047B6" w:rsidP="00F047B6">
      <w:r>
        <w:t xml:space="preserve">ſaiſi </w:t>
      </w:r>
      <w:r w:rsidR="001F0515">
        <w:t>d</w:t>
      </w:r>
      <w:r>
        <w:t xml:space="preserve">e larcin </w:t>
      </w:r>
      <w:r>
        <w:rPr>
          <w:rFonts w:ascii="Segoe UI Symbol" w:hAnsi="Segoe UI Symbol" w:cs="Segoe UI Symbol"/>
        </w:rPr>
        <w:t>⁊</w:t>
      </w:r>
      <w:r>
        <w:t xml:space="preserve"> le peuent faire iuger </w:t>
      </w:r>
      <w:r w:rsidR="001F0515">
        <w:t>d</w:t>
      </w:r>
      <w:r>
        <w:t>edens le iour.</w:t>
      </w:r>
      <w:r>
        <w:rPr>
          <w:rFonts w:ascii="Segoe UI Symbol" w:hAnsi="Segoe UI Symbol" w:cs="Segoe UI Symbol"/>
        </w:rPr>
        <w:t>⁊</w:t>
      </w:r>
      <w:r>
        <w:t>c.</w:t>
      </w:r>
    </w:p>
    <w:p w14:paraId="779342B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ilz peuent pɿendre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et empɿiſonner leurs</w:t>
      </w:r>
    </w:p>
    <w:p w14:paraId="67732605" w14:textId="77777777" w:rsidR="00F047B6" w:rsidRDefault="00F047B6" w:rsidP="00F047B6">
      <w:r>
        <w:t>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z recepueurs et monniers / et leur faire rendre</w:t>
      </w:r>
    </w:p>
    <w:p w14:paraId="478668DB" w14:textId="77777777" w:rsidR="00F047B6" w:rsidRDefault="00F047B6" w:rsidP="00F047B6">
      <w:r>
        <w:t>compte et enteriner.</w:t>
      </w:r>
    </w:p>
    <w:p w14:paraId="0A7167A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ilz peuent pɿēdre ceulx qui cryent haro.</w:t>
      </w:r>
      <w:r>
        <w:rPr>
          <w:rFonts w:ascii="Segoe UI Symbol" w:hAnsi="Segoe UI Symbol" w:cs="Segoe UI Symbol"/>
        </w:rPr>
        <w:t>⁊</w:t>
      </w:r>
      <w:r>
        <w:t xml:space="preserve"> les rē-</w:t>
      </w:r>
    </w:p>
    <w:p w14:paraId="3BA19608" w14:textId="79DFD9CB" w:rsidR="00F047B6" w:rsidRDefault="00F047B6" w:rsidP="00F047B6">
      <w:r>
        <w:t xml:space="preserve">dre a leurs ſeigneurs </w:t>
      </w:r>
      <w:r w:rsidR="001F0515">
        <w:t>d</w:t>
      </w:r>
      <w:r>
        <w:t>edens vng iour et vne nuyt.</w:t>
      </w:r>
      <w:r>
        <w:rPr>
          <w:rFonts w:ascii="Segoe UI Symbol" w:hAnsi="Segoe UI Symbol" w:cs="Segoe UI Symbol"/>
        </w:rPr>
        <w:t>⁊</w:t>
      </w:r>
      <w:r>
        <w:t>c.</w:t>
      </w:r>
    </w:p>
    <w:p w14:paraId="41058520" w14:textId="38F4BA1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ilz ont le plait </w:t>
      </w:r>
      <w:r w:rsidR="001F0515">
        <w:t>d</w:t>
      </w:r>
      <w:r>
        <w:t xml:space="preserve">e leurs hommes </w:t>
      </w:r>
      <w:r w:rsidR="001F0515">
        <w:t>d</w:t>
      </w:r>
      <w:r>
        <w:t>e chatel.et</w:t>
      </w:r>
    </w:p>
    <w:p w14:paraId="0BD0FCC3" w14:textId="77777777" w:rsidR="00F047B6" w:rsidRDefault="00F047B6" w:rsidP="00F047B6">
      <w:r>
        <w:lastRenderedPageBreak/>
        <w:t>rentes congneues.</w:t>
      </w:r>
      <w:r>
        <w:rPr>
          <w:rFonts w:ascii="Segoe UI Symbol" w:hAnsi="Segoe UI Symbol" w:cs="Segoe UI Symbol"/>
        </w:rPr>
        <w:t>⁊</w:t>
      </w:r>
      <w:r>
        <w:t>c.Et peuent ſur leurs hommes le-</w:t>
      </w:r>
    </w:p>
    <w:p w14:paraId="6B7D7A09" w14:textId="1B45F2DE" w:rsidR="00F047B6" w:rsidRDefault="00F047B6" w:rsidP="00F047B6">
      <w:r>
        <w:t xml:space="preserve">uer amende </w:t>
      </w:r>
      <w:r w:rsidR="001F0515">
        <w:t>d</w:t>
      </w:r>
      <w:r>
        <w:t xml:space="preserve">e </w:t>
      </w:r>
      <w:r w:rsidR="001F0515">
        <w:t>d</w:t>
      </w:r>
      <w:r>
        <w:t xml:space="preserve">ixhuit ſolz et vng </w:t>
      </w:r>
      <w:r w:rsidR="001F0515">
        <w:t>d</w:t>
      </w:r>
      <w:r>
        <w:t>enier.</w:t>
      </w:r>
    </w:p>
    <w:p w14:paraId="47BFAA1F" w14:textId="7A727DD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ils ont la bataille </w:t>
      </w:r>
      <w:r w:rsidR="001F0515">
        <w:t>d</w:t>
      </w:r>
      <w:r>
        <w:t xml:space="preserve">e leurs hōmes </w:t>
      </w:r>
      <w:r w:rsidR="001F0515">
        <w:t>d</w:t>
      </w:r>
      <w:r>
        <w:t xml:space="preserve">e chatel. </w:t>
      </w:r>
      <w:r>
        <w:rPr>
          <w:rFonts w:ascii="Segoe UI Symbol" w:hAnsi="Segoe UI Symbol" w:cs="Segoe UI Symbol"/>
        </w:rPr>
        <w:t>⁊</w:t>
      </w:r>
      <w:r>
        <w:t xml:space="preserve"> en</w:t>
      </w:r>
    </w:p>
    <w:p w14:paraId="1EEE5509" w14:textId="21F7D104" w:rsidR="00F047B6" w:rsidRDefault="00F047B6" w:rsidP="00F047B6">
      <w:r>
        <w:t xml:space="preserve">peuēt leuer </w:t>
      </w:r>
      <w:r w:rsidR="001F0515">
        <w:t>d</w:t>
      </w:r>
      <w:r>
        <w:t xml:space="preserve">amēde </w:t>
      </w:r>
      <w:r w:rsidR="001F0515">
        <w:t>d</w:t>
      </w:r>
      <w:r>
        <w:t xml:space="preserve">ixhuit ſolz vng </w:t>
      </w:r>
      <w:r w:rsidR="001F0515">
        <w:t>d</w:t>
      </w:r>
      <w:r>
        <w:t xml:space="preserve">enier </w:t>
      </w:r>
      <w:r w:rsidR="001F0515">
        <w:t>d</w:t>
      </w:r>
      <w:r>
        <w:t>u recreāt.</w:t>
      </w:r>
    </w:p>
    <w:p w14:paraId="3840F1B8" w14:textId="287418D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ilz peuent </w:t>
      </w:r>
      <w:r w:rsidR="001F0515">
        <w:t>d</w:t>
      </w:r>
      <w:r>
        <w:t xml:space="preserve">iuiſer les terres </w:t>
      </w:r>
      <w:r w:rsidR="001F0515">
        <w:t>d</w:t>
      </w:r>
      <w:r>
        <w:t>e leur hōmes</w:t>
      </w:r>
    </w:p>
    <w:p w14:paraId="2E85E335" w14:textId="5E89C5B5" w:rsidR="00F047B6" w:rsidRDefault="00F047B6" w:rsidP="00F047B6">
      <w:r>
        <w:t xml:space="preserve">en leurs fiefz en baillant amendement </w:t>
      </w:r>
      <w:r w:rsidR="001F0515">
        <w:t>d</w:t>
      </w:r>
      <w:r>
        <w:t>eſchange.</w:t>
      </w:r>
    </w:p>
    <w:p w14:paraId="616A270B" w14:textId="5629F923" w:rsidR="00F047B6" w:rsidRDefault="00F047B6" w:rsidP="00F047B6">
      <w:r>
        <w:t xml:space="preserve">Enſuiuent les articles que </w:t>
      </w:r>
      <w:r w:rsidR="001F0515">
        <w:t>d</w:t>
      </w:r>
      <w:r>
        <w:t>oibuēt iurer les ad-</w:t>
      </w:r>
    </w:p>
    <w:p w14:paraId="4068B314" w14:textId="0AC6757F" w:rsidR="00F047B6" w:rsidRDefault="00F047B6" w:rsidP="00F047B6">
      <w:r>
        <w:t xml:space="preserve">uocatz ou pays </w:t>
      </w:r>
      <w:r w:rsidR="001F0515">
        <w:t>d</w:t>
      </w:r>
      <w:r>
        <w:t>e Noɿmēdie quād ilz ſōt receuz</w:t>
      </w:r>
    </w:p>
    <w:p w14:paraId="0BAAD731" w14:textId="6EC01A4D" w:rsidR="00F047B6" w:rsidRDefault="00F047B6" w:rsidP="00F047B6">
      <w:r>
        <w:t xml:space="preserve">au ſermēt </w:t>
      </w:r>
      <w:r w:rsidR="001F0515">
        <w:t>d</w:t>
      </w:r>
      <w:r>
        <w:t>aduocacie.fo.xx vj.columna pɿima.</w:t>
      </w:r>
    </w:p>
    <w:p w14:paraId="340E2CDF" w14:textId="4518A0C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ce chapitre ſont contenus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eclairez les ſermētz</w:t>
      </w:r>
    </w:p>
    <w:p w14:paraId="1EDC3816" w14:textId="1044E568" w:rsidR="00F047B6" w:rsidRDefault="00F047B6" w:rsidP="00F047B6">
      <w:r>
        <w:t xml:space="preserve">que </w:t>
      </w:r>
      <w:r w:rsidR="001F0515">
        <w:t>d</w:t>
      </w:r>
      <w:r>
        <w:t xml:space="preserve">oibuent faire les aduocatz </w:t>
      </w:r>
      <w:r w:rsidR="001F0515">
        <w:t>d</w:t>
      </w:r>
      <w:r>
        <w:t>e Noɿmendie quant</w:t>
      </w:r>
    </w:p>
    <w:p w14:paraId="01606C01" w14:textId="24B82F06" w:rsidR="00F047B6" w:rsidRDefault="00F047B6" w:rsidP="00F047B6">
      <w:r>
        <w:t>ilz ſont receuz a po</w:t>
      </w:r>
      <w:r>
        <w:rPr>
          <w:rFonts w:ascii="Arial Unicode MS" w:eastAsia="Arial Unicode MS" w:hAnsi="Arial Unicode MS" w:cs="Arial Unicode MS" w:hint="eastAsia"/>
        </w:rPr>
        <w:t>ﬅ</w:t>
      </w:r>
      <w:r>
        <w:t>uler et pɿactiquer eu</w:t>
      </w:r>
      <w:r w:rsidR="001F0515">
        <w:t>d</w:t>
      </w:r>
      <w:r>
        <w:t>it e</w:t>
      </w:r>
      <w:r>
        <w:rPr>
          <w:rFonts w:ascii="Arial Unicode MS" w:eastAsia="Arial Unicode MS" w:hAnsi="Arial Unicode MS" w:cs="Arial Unicode MS" w:hint="eastAsia"/>
        </w:rPr>
        <w:t>ﬅ</w:t>
      </w:r>
      <w:r>
        <w:t>at.</w:t>
      </w:r>
    </w:p>
    <w:p w14:paraId="6B1C04D4" w14:textId="77777777" w:rsidR="00F047B6" w:rsidRDefault="00F047B6" w:rsidP="00F047B6">
      <w:r>
        <w:t>Enſuit les oɿdonnances faictes en leſchiquier</w:t>
      </w:r>
    </w:p>
    <w:p w14:paraId="2CF22823" w14:textId="54C05355" w:rsidR="00F047B6" w:rsidRDefault="001F0515" w:rsidP="00F047B6">
      <w:r>
        <w:t>d</w:t>
      </w:r>
      <w:r w:rsidR="00F047B6">
        <w:t>e Noɿmendie tenu a Rouen au terme ſainct</w:t>
      </w:r>
    </w:p>
    <w:p w14:paraId="60FA941D" w14:textId="77777777" w:rsidR="00F047B6" w:rsidRDefault="00F047B6" w:rsidP="00F047B6">
      <w:r>
        <w:t>Michel.mil.ccc.lxxxiij. fol.eodem.co.ij.</w:t>
      </w:r>
    </w:p>
    <w:p w14:paraId="08110EBB" w14:textId="43EEF2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ces oɿdōnances ſont taxes les </w:t>
      </w:r>
      <w:r w:rsidR="001F0515">
        <w:t>d</w:t>
      </w:r>
      <w:r>
        <w:t xml:space="preserve">roitz </w:t>
      </w:r>
      <w:r w:rsidR="001F0515">
        <w:t>d</w:t>
      </w:r>
      <w:r>
        <w:t>es ſeaulx</w:t>
      </w:r>
    </w:p>
    <w:p w14:paraId="116EC885" w14:textId="12700888" w:rsidR="00F047B6" w:rsidRDefault="001F0515" w:rsidP="00F047B6">
      <w:r>
        <w:t>d</w:t>
      </w:r>
      <w:r w:rsidR="00F047B6">
        <w:t xml:space="preserve">es officiers oɿdinaires </w:t>
      </w:r>
      <w:r>
        <w:t>d</w:t>
      </w:r>
      <w:r w:rsidR="00F047B6">
        <w:t xml:space="preserve">u </w:t>
      </w:r>
      <w:r>
        <w:t>d</w:t>
      </w:r>
      <w:r w:rsidR="00F047B6">
        <w:t xml:space="preserve">uche </w:t>
      </w:r>
      <w:r>
        <w:t>d</w:t>
      </w:r>
      <w:r w:rsidR="00F047B6">
        <w:t>e Noɿmendie.</w:t>
      </w:r>
    </w:p>
    <w:p w14:paraId="620F4CB6" w14:textId="08792B3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ce quil appartient </w:t>
      </w:r>
      <w:r w:rsidR="001F0515">
        <w:t>d</w:t>
      </w:r>
      <w:r>
        <w:t>e communs memoɿiaulx</w:t>
      </w:r>
    </w:p>
    <w:p w14:paraId="7FFEDD5F" w14:textId="77777777" w:rsidR="00F047B6" w:rsidRDefault="00F047B6" w:rsidP="00F047B6">
      <w:r>
        <w:t>tant en viconte comme aſſiſe.</w:t>
      </w:r>
    </w:p>
    <w:p w14:paraId="6F7F7DF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ce quil appartient aux ſergens pour leurs ex-</w:t>
      </w:r>
    </w:p>
    <w:p w14:paraId="09117C7A" w14:textId="0F191EAA" w:rsidR="00F047B6" w:rsidRDefault="00F047B6" w:rsidP="00F047B6">
      <w:r>
        <w:t xml:space="preserve">ploitz tant pour paſſementz </w:t>
      </w:r>
      <w:r w:rsidR="001F0515">
        <w:t>d</w:t>
      </w:r>
      <w:r>
        <w:t xml:space="preserve">e </w:t>
      </w:r>
      <w:r w:rsidR="001F0515">
        <w:t>d</w:t>
      </w:r>
      <w:r>
        <w:t>ecretz q̄ pluſieurs aul-</w:t>
      </w:r>
    </w:p>
    <w:p w14:paraId="7EE109E4" w14:textId="77777777" w:rsidR="00F047B6" w:rsidRDefault="00F047B6" w:rsidP="00F047B6">
      <w:r>
        <w:t>tres choſes comme len pourra veoir en lyſant.</w:t>
      </w:r>
    </w:p>
    <w:p w14:paraId="1A456B2A" w14:textId="6BF0A5E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les oɿdonnāces publiees en leſchiquier </w:t>
      </w:r>
      <w:r w:rsidR="001F0515">
        <w:t>d</w:t>
      </w:r>
      <w:r>
        <w:t>e Noɿ-</w:t>
      </w:r>
    </w:p>
    <w:p w14:paraId="742CDD22" w14:textId="1E7295CE" w:rsidR="00F047B6" w:rsidRDefault="00F047B6" w:rsidP="00F047B6">
      <w:r>
        <w:t xml:space="preserve">mendie tenu a Rouen au terme </w:t>
      </w:r>
      <w:r w:rsidR="001F0515">
        <w:t>d</w:t>
      </w:r>
      <w:r>
        <w:t>e paſq̄s lan mil qua-</w:t>
      </w:r>
    </w:p>
    <w:p w14:paraId="782C4800" w14:textId="77777777" w:rsidR="00F047B6" w:rsidRDefault="00F047B6" w:rsidP="00F047B6">
      <w:r>
        <w:t>tre cens.xxvi. fo.xxvi.colum.iiij.</w:t>
      </w:r>
    </w:p>
    <w:p w14:paraId="55D32282" w14:textId="1CEFB178" w:rsidR="00F047B6" w:rsidRDefault="00F047B6" w:rsidP="00F047B6">
      <w:r>
        <w:rPr>
          <w:rFonts w:ascii="Cambria Math" w:hAnsi="Cambria Math" w:cs="Cambria Math"/>
        </w:rPr>
        <w:t>ℂ</w:t>
      </w:r>
      <w:r>
        <w:t>En ces oɿdonnances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mētion </w:t>
      </w:r>
      <w:r w:rsidR="001F0515">
        <w:t>d</w:t>
      </w:r>
      <w:r>
        <w:t>es baillifz / vi-</w:t>
      </w:r>
    </w:p>
    <w:p w14:paraId="1FDFAE78" w14:textId="77777777" w:rsidR="00F047B6" w:rsidRDefault="00F047B6" w:rsidP="00F047B6">
      <w:r>
        <w:t>contes/aduocatz/et pɿocureurs touchant pluſieurs af-</w:t>
      </w:r>
    </w:p>
    <w:p w14:paraId="6334F1E1" w14:textId="77777777" w:rsidR="00F047B6" w:rsidRDefault="00F047B6" w:rsidP="00F047B6">
      <w:r>
        <w:t>faires comme len pourra veoir en liſant.</w:t>
      </w:r>
    </w:p>
    <w:p w14:paraId="01303F1A" w14:textId="429A92DB" w:rsidR="00F047B6" w:rsidRDefault="00F047B6" w:rsidP="00F047B6">
      <w:r>
        <w:t xml:space="preserve">Ledict </w:t>
      </w:r>
      <w:r w:rsidR="001F0515">
        <w:t>d</w:t>
      </w:r>
      <w:r>
        <w:t>u roy faict a compiegne lan mil qua-</w:t>
      </w:r>
    </w:p>
    <w:p w14:paraId="32F16D50" w14:textId="77777777" w:rsidR="00F047B6" w:rsidRDefault="00F047B6" w:rsidP="00F047B6">
      <w:r>
        <w:t>tre cens vingtneuf. fo.xxvij.colum.iij.</w:t>
      </w:r>
    </w:p>
    <w:p w14:paraId="72FB57A0" w14:textId="16F455FC" w:rsidR="00F047B6" w:rsidRDefault="00F047B6" w:rsidP="00F047B6">
      <w:r>
        <w:rPr>
          <w:rFonts w:ascii="Cambria Math" w:hAnsi="Cambria Math" w:cs="Cambria Math"/>
        </w:rPr>
        <w:t>ℂ</w:t>
      </w:r>
      <w:r>
        <w:t>Par iceluy edict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par le roy que to᷒ ceulx</w:t>
      </w:r>
    </w:p>
    <w:p w14:paraId="2F5D77FF" w14:textId="4C76DD6E" w:rsidR="00F047B6" w:rsidRDefault="00F047B6" w:rsidP="00F047B6">
      <w:r>
        <w:t xml:space="preserve">qui ont tenu ſon party et obeyſſance </w:t>
      </w:r>
      <w:r w:rsidR="001F0515">
        <w:t>d</w:t>
      </w:r>
      <w:r>
        <w:t>emourront quit-</w:t>
      </w:r>
    </w:p>
    <w:p w14:paraId="2FD12BDB" w14:textId="7E77BE6C" w:rsidR="00F047B6" w:rsidRDefault="00F047B6" w:rsidP="00F047B6">
      <w:r>
        <w:t xml:space="preserve">tes </w:t>
      </w:r>
      <w:r w:rsidR="001F0515">
        <w:t>d</w:t>
      </w:r>
      <w:r>
        <w:t>e tous arrerages grais que toutes aultres choſes</w:t>
      </w:r>
    </w:p>
    <w:p w14:paraId="068C4F92" w14:textId="408B6988" w:rsidR="00F047B6" w:rsidRDefault="00F047B6" w:rsidP="00F047B6">
      <w:r>
        <w:t xml:space="preserve">quilz pouoient </w:t>
      </w:r>
      <w:r w:rsidR="001F0515">
        <w:t>d</w:t>
      </w:r>
      <w:r>
        <w:t>ebuoir a tous ceulx q̇ ont tenu party</w:t>
      </w:r>
    </w:p>
    <w:p w14:paraId="4FD553CD" w14:textId="77777777" w:rsidR="00F047B6" w:rsidRDefault="00F047B6" w:rsidP="00F047B6">
      <w:r>
        <w:t>contraire.</w:t>
      </w:r>
      <w:r>
        <w:rPr>
          <w:rFonts w:ascii="Segoe UI Symbol" w:hAnsi="Segoe UI Symbol" w:cs="Segoe UI Symbol"/>
        </w:rPr>
        <w:t>⁊</w:t>
      </w:r>
      <w:r>
        <w:t xml:space="preserve"> quilz peuſſent ſucceder </w:t>
      </w:r>
      <w:r>
        <w:rPr>
          <w:rFonts w:ascii="Segoe UI Symbol" w:hAnsi="Segoe UI Symbol" w:cs="Segoe UI Symbol"/>
        </w:rPr>
        <w:t>⁊</w:t>
      </w:r>
      <w:r>
        <w:t xml:space="preserve"> recueillir les biens</w:t>
      </w:r>
    </w:p>
    <w:p w14:paraId="45FCCF6A" w14:textId="584F26C1" w:rsidR="00F047B6" w:rsidRDefault="00F047B6" w:rsidP="00F047B6">
      <w:r>
        <w:t xml:space="preserve">meubles </w:t>
      </w:r>
      <w:r w:rsidR="001F0515">
        <w:t>d</w:t>
      </w:r>
      <w:r>
        <w:t>e leurs parentz treſpaſſez comme ſilz euſſent</w:t>
      </w:r>
    </w:p>
    <w:p w14:paraId="0EADFD96" w14:textId="4B30B06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emourantz en leur party.nonob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quelconques</w:t>
      </w:r>
    </w:p>
    <w:p w14:paraId="43E6226F" w14:textId="14466416" w:rsidR="00F047B6" w:rsidRDefault="001F0515" w:rsidP="00F047B6">
      <w:r>
        <w:t>d</w:t>
      </w:r>
      <w:r w:rsidR="00F047B6">
        <w:t>ons / 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amētz.</w:t>
      </w:r>
      <w:r w:rsidR="00F047B6">
        <w:rPr>
          <w:rFonts w:ascii="Segoe UI Symbol" w:hAnsi="Segoe UI Symbol" w:cs="Segoe UI Symbol"/>
        </w:rPr>
        <w:t>⁊</w:t>
      </w:r>
      <w:r w:rsidR="00F047B6">
        <w:t>c.Et quilz puiſſent reuenir au retraict</w:t>
      </w:r>
    </w:p>
    <w:p w14:paraId="6EC3C5FA" w14:textId="522E0E3E" w:rsidR="00F047B6" w:rsidRDefault="001F0515" w:rsidP="00F047B6">
      <w:r>
        <w:t>d</w:t>
      </w:r>
      <w:r w:rsidR="00F047B6">
        <w:t>e leurs heritaiges vendus par leurs parentz cōme ilz</w:t>
      </w:r>
    </w:p>
    <w:p w14:paraId="678EF6DD" w14:textId="3652B88F" w:rsidR="00F047B6" w:rsidRDefault="00F047B6" w:rsidP="00F047B6">
      <w:r>
        <w:t xml:space="preserve">euſſent faict an et iour eu parauant </w:t>
      </w:r>
      <w:r w:rsidR="001F0515">
        <w:t>d</w:t>
      </w:r>
      <w:r>
        <w:t>e leur partement.</w:t>
      </w:r>
      <w:r>
        <w:rPr>
          <w:rFonts w:ascii="Segoe UI Symbol" w:hAnsi="Segoe UI Symbol" w:cs="Segoe UI Symbol"/>
        </w:rPr>
        <w:t>⁊</w:t>
      </w:r>
    </w:p>
    <w:p w14:paraId="72A15D9D" w14:textId="12BBA5A5" w:rsidR="00F047B6" w:rsidRDefault="00F047B6" w:rsidP="00F047B6">
      <w:r>
        <w:t xml:space="preserve">q̇lz ſoient receuz </w:t>
      </w:r>
      <w:r w:rsidR="001F0515">
        <w:t>d</w:t>
      </w:r>
      <w:r>
        <w:t xml:space="preserve">edens lan et iour </w:t>
      </w:r>
      <w:r w:rsidR="001F0515">
        <w:t>d</w:t>
      </w:r>
      <w:r>
        <w:t>e leur retour a eulx</w:t>
      </w:r>
    </w:p>
    <w:p w14:paraId="33914E5E" w14:textId="60FD2A0A" w:rsidR="00F047B6" w:rsidRDefault="00F047B6" w:rsidP="00F047B6">
      <w:r>
        <w:t xml:space="preserve">complaindre </w:t>
      </w:r>
      <w:r w:rsidR="001F0515">
        <w:t>d</w:t>
      </w:r>
      <w:r>
        <w:t>es empeſchementz a eulx faictz en leurs</w:t>
      </w:r>
    </w:p>
    <w:p w14:paraId="68782936" w14:textId="77082EF8" w:rsidR="00F047B6" w:rsidRDefault="00F047B6" w:rsidP="00F047B6">
      <w:r>
        <w:t xml:space="preserve">poſſeſſions tout ainſi quilz euſſent peu faire </w:t>
      </w:r>
      <w:r w:rsidR="001F0515">
        <w:t>d</w:t>
      </w:r>
      <w:r>
        <w:t>edens lan</w:t>
      </w:r>
    </w:p>
    <w:p w14:paraId="64D1FE3E" w14:textId="6B078419" w:rsidR="00F047B6" w:rsidRDefault="001F0515" w:rsidP="00F047B6">
      <w:r>
        <w:t>d</w:t>
      </w:r>
      <w:r w:rsidR="00F047B6">
        <w:t>iceulx troubles . Et en icelles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eclaire que le roy</w:t>
      </w:r>
    </w:p>
    <w:p w14:paraId="67137380" w14:textId="77777777" w:rsidR="00F047B6" w:rsidRDefault="00F047B6" w:rsidP="00F047B6">
      <w:r>
        <w:lastRenderedPageBreak/>
        <w:t>veult quilz ſoɿtiſſent effect tout ainſy que ſilz euſſēt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042F3AD" w14:textId="77777777" w:rsidR="00F047B6" w:rsidRDefault="00F047B6" w:rsidP="00F047B6">
      <w:r>
        <w:t>leuees en parlement.</w:t>
      </w:r>
    </w:p>
    <w:p w14:paraId="538B2F8E" w14:textId="7A9D4ED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Lappoinctement faict en la ville </w:t>
      </w:r>
      <w:r w:rsidR="001F0515">
        <w:t>d</w:t>
      </w:r>
      <w:r>
        <w:t>e Vernon lan mil</w:t>
      </w:r>
    </w:p>
    <w:p w14:paraId="1DAC303B" w14:textId="78423176" w:rsidR="00F047B6" w:rsidRDefault="00F047B6" w:rsidP="00F047B6">
      <w:r>
        <w:t>cccc.liij.entre les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 xml:space="preserve">e luniuerſite </w:t>
      </w:r>
      <w:r w:rsidR="001F0515">
        <w:t>d</w:t>
      </w:r>
      <w:r>
        <w:t>e Paris. et</w:t>
      </w:r>
    </w:p>
    <w:p w14:paraId="71C31282" w14:textId="191FF616" w:rsidR="00F047B6" w:rsidRDefault="00F047B6" w:rsidP="00F047B6">
      <w:r>
        <w:t xml:space="preserve">les habitans </w:t>
      </w:r>
      <w:r w:rsidR="001F0515">
        <w:t>d</w:t>
      </w:r>
      <w:r>
        <w:t xml:space="preserve">u pays </w:t>
      </w:r>
      <w:r w:rsidR="001F0515">
        <w:t>d</w:t>
      </w:r>
      <w:r>
        <w:t>e Noɿmendie. fo.xxviii.co.iii.</w:t>
      </w:r>
    </w:p>
    <w:p w14:paraId="63AA0594" w14:textId="2C4DB877" w:rsidR="00F047B6" w:rsidRDefault="00F047B6" w:rsidP="00F047B6">
      <w:r>
        <w:rPr>
          <w:rFonts w:ascii="Cambria Math" w:hAnsi="Cambria Math" w:cs="Cambria Math"/>
        </w:rPr>
        <w:t>ℂ</w:t>
      </w:r>
      <w:r>
        <w:t>Par iceluy appoinctement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par les com-</w:t>
      </w:r>
    </w:p>
    <w:p w14:paraId="0CA4DE74" w14:textId="7B621F2D" w:rsidR="00F047B6" w:rsidRDefault="00F047B6" w:rsidP="00F047B6">
      <w:r>
        <w:t xml:space="preserve">miſſaires </w:t>
      </w:r>
      <w:r w:rsidR="001F0515">
        <w:t>d</w:t>
      </w:r>
      <w:r>
        <w:t xml:space="preserve">u roy pour euiter aux </w:t>
      </w:r>
      <w:r w:rsidR="001F0515">
        <w:t>d</w:t>
      </w:r>
      <w:r>
        <w:t xml:space="preserve">ebatz </w:t>
      </w:r>
      <w:r>
        <w:rPr>
          <w:rFonts w:ascii="Segoe UI Symbol" w:hAnsi="Segoe UI Symbol" w:cs="Segoe UI Symbol"/>
        </w:rPr>
        <w:t>⁊</w:t>
      </w:r>
      <w:r>
        <w:t xml:space="preserve">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iōs </w:t>
      </w:r>
      <w:r w:rsidR="001F0515">
        <w:t>d</w:t>
      </w:r>
      <w:r>
        <w:t>en</w:t>
      </w:r>
    </w:p>
    <w:p w14:paraId="2BF6B9E5" w14:textId="77777777" w:rsidR="00F047B6" w:rsidRDefault="00F047B6" w:rsidP="00F047B6">
      <w:r>
        <w:t>tre les parties touchant les pɿiuileges pour la gnoiſ-</w:t>
      </w:r>
    </w:p>
    <w:p w14:paraId="3346510C" w14:textId="77777777" w:rsidR="00F047B6" w:rsidRDefault="00F047B6" w:rsidP="00F047B6"/>
    <w:p w14:paraId="2B9FFE72" w14:textId="77777777" w:rsidR="00F047B6" w:rsidRDefault="00F047B6" w:rsidP="00F047B6"/>
    <w:p w14:paraId="33F12106" w14:textId="3BCFDE86" w:rsidR="00F047B6" w:rsidRDefault="00F047B6" w:rsidP="00F047B6">
      <w:r>
        <w:t xml:space="preserve">ſance et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raction </w:t>
      </w:r>
      <w:r w:rsidR="001F0515">
        <w:t>d</w:t>
      </w:r>
      <w:r>
        <w:t>es matieres que les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>e la</w:t>
      </w:r>
    </w:p>
    <w:p w14:paraId="448CB334" w14:textId="697AD8FE" w:rsidR="00F047B6" w:rsidRDefault="00F047B6" w:rsidP="00F047B6">
      <w:r>
        <w:t xml:space="preserve">dicte vniuerſite pourront tirer et faire conuenir </w:t>
      </w:r>
      <w:r w:rsidR="001F0515">
        <w:t>d</w:t>
      </w:r>
      <w:r>
        <w:t>euant</w:t>
      </w:r>
    </w:p>
    <w:p w14:paraId="64C3AB6E" w14:textId="2909572F" w:rsidR="00F047B6" w:rsidRDefault="00F047B6" w:rsidP="00F047B6">
      <w:r>
        <w:t xml:space="preserve">le conſeruateur </w:t>
      </w:r>
      <w:r w:rsidR="001F0515">
        <w:t>d</w:t>
      </w:r>
      <w:r>
        <w:t xml:space="preserve">eſdictz pɿiuileges.ceulx </w:t>
      </w:r>
      <w:r w:rsidR="001F0515">
        <w:t>d</w:t>
      </w:r>
      <w:r>
        <w:t>udict pays</w:t>
      </w:r>
    </w:p>
    <w:p w14:paraId="4194771F" w14:textId="4B3FB607" w:rsidR="00F047B6" w:rsidRDefault="001F0515" w:rsidP="00F047B6">
      <w:r>
        <w:t>d</w:t>
      </w:r>
      <w:r w:rsidR="00F047B6">
        <w:t xml:space="preserve">e Noɿmendie en matieres et pɿocedeures </w:t>
      </w:r>
      <w:r>
        <w:t>d</w:t>
      </w:r>
      <w:r w:rsidR="00F047B6">
        <w:t>e actions</w:t>
      </w:r>
    </w:p>
    <w:p w14:paraId="77AACA22" w14:textId="77777777" w:rsidR="00F047B6" w:rsidRDefault="00F047B6" w:rsidP="00F047B6">
      <w:r>
        <w:t>perſonnelles et non en action reelle et poſſeſſoire.Et au</w:t>
      </w:r>
    </w:p>
    <w:p w14:paraId="6E196D70" w14:textId="189C8AD3" w:rsidR="00F047B6" w:rsidRDefault="00F047B6" w:rsidP="00F047B6">
      <w:r>
        <w:t xml:space="preserve">regard </w:t>
      </w:r>
      <w:r w:rsidR="001F0515">
        <w:t>d</w:t>
      </w:r>
      <w:r>
        <w:t xml:space="preserve">es matieres bn̄ficiales le petitoire en </w:t>
      </w:r>
      <w:r w:rsidR="001F0515">
        <w:t>d</w:t>
      </w:r>
      <w:r>
        <w:t>emour</w:t>
      </w:r>
    </w:p>
    <w:p w14:paraId="608861E3" w14:textId="6CC87CFB" w:rsidR="00F047B6" w:rsidRDefault="00F047B6" w:rsidP="00F047B6">
      <w:r>
        <w:t xml:space="preserve">ra </w:t>
      </w:r>
      <w:r w:rsidR="001F0515">
        <w:t>d</w:t>
      </w:r>
      <w:r>
        <w:t xml:space="preserve">euant les iuges oɿdinaires </w:t>
      </w:r>
      <w:r w:rsidR="001F0515">
        <w:t>d</w:t>
      </w:r>
      <w:r>
        <w:t>e Noɿmendie.</w:t>
      </w:r>
      <w:r>
        <w:rPr>
          <w:rFonts w:ascii="Segoe UI Symbol" w:hAnsi="Segoe UI Symbol" w:cs="Segoe UI Symbol"/>
        </w:rPr>
        <w:t>⁊</w:t>
      </w:r>
      <w:r>
        <w:t xml:space="preserve"> quant</w:t>
      </w:r>
    </w:p>
    <w:p w14:paraId="6B203993" w14:textId="669CB3F9" w:rsidR="00F047B6" w:rsidRDefault="00F047B6" w:rsidP="00F047B6">
      <w:r>
        <w:t xml:space="preserve">au poſſeſſoire </w:t>
      </w:r>
      <w:r w:rsidR="001F0515">
        <w:t>d</w:t>
      </w:r>
      <w:r>
        <w:t xml:space="preserve">icelles leſditz </w:t>
      </w:r>
      <w:r w:rsidR="001F0515">
        <w:t>d</w:t>
      </w:r>
      <w:r>
        <w:t>e luniuerſite en pourrōt</w:t>
      </w:r>
    </w:p>
    <w:p w14:paraId="4E4D9CC2" w14:textId="41C1E879" w:rsidR="00F047B6" w:rsidRDefault="00F047B6" w:rsidP="00F047B6">
      <w:r>
        <w:t xml:space="preserve">tirer la congnoiſſance </w:t>
      </w:r>
      <w:r w:rsidR="001F0515">
        <w:t>d</w:t>
      </w:r>
      <w:r>
        <w:t>euant le conſeruateur/reſerue le</w:t>
      </w:r>
    </w:p>
    <w:p w14:paraId="1283AF19" w14:textId="499B710C" w:rsidR="00F047B6" w:rsidRDefault="00F047B6" w:rsidP="00F047B6">
      <w:r>
        <w:t xml:space="preserve">bɿief </w:t>
      </w:r>
      <w:r w:rsidR="001F0515">
        <w:t>d</w:t>
      </w:r>
      <w:r>
        <w:t xml:space="preserve">e patronnage </w:t>
      </w:r>
      <w:r w:rsidR="001F0515">
        <w:t>d</w:t>
      </w:r>
      <w:r>
        <w:t>egliſe . et en iceluy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la</w:t>
      </w:r>
    </w:p>
    <w:p w14:paraId="60E105C8" w14:textId="7B383E07" w:rsidR="00F047B6" w:rsidRDefault="00F047B6" w:rsidP="00F047B6">
      <w:r>
        <w:t xml:space="preserve">maniere comme ceulx </w:t>
      </w:r>
      <w:r w:rsidR="001F0515">
        <w:t>d</w:t>
      </w:r>
      <w:r>
        <w:t>e ladicte vniuerſite pourrōt fai-</w:t>
      </w:r>
    </w:p>
    <w:p w14:paraId="33A7B03C" w14:textId="77777777" w:rsidR="00F047B6" w:rsidRDefault="00F047B6" w:rsidP="00F047B6">
      <w:r>
        <w:t>re leurs exploitz adiournementz et citations.</w:t>
      </w:r>
    </w:p>
    <w:p w14:paraId="4320BAD3" w14:textId="0C8FF46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aultres oɿdonnances en leſchiquier </w:t>
      </w:r>
      <w:r w:rsidR="001F0515">
        <w:t>d</w:t>
      </w:r>
      <w:r>
        <w:t>e Noɿ-</w:t>
      </w:r>
    </w:p>
    <w:p w14:paraId="59AC0000" w14:textId="77777777" w:rsidR="00F047B6" w:rsidRDefault="00F047B6" w:rsidP="00F047B6">
      <w:r>
        <w:t>mendie tenues et faictes en lan mil quatre cens ſoixan-</w:t>
      </w:r>
    </w:p>
    <w:p w14:paraId="3688E78D" w14:textId="0FD08256" w:rsidR="00F047B6" w:rsidRDefault="00F047B6" w:rsidP="00F047B6">
      <w:r>
        <w:t xml:space="preserve">te </w:t>
      </w:r>
      <w:r w:rsidR="001F0515">
        <w:t>d</w:t>
      </w:r>
      <w:r>
        <w:t xml:space="preserve">eux au terme </w:t>
      </w:r>
      <w:r w:rsidR="001F0515">
        <w:t>d</w:t>
      </w:r>
      <w:r>
        <w:t>e paſques. folio.xxix.</w:t>
      </w:r>
    </w:p>
    <w:p w14:paraId="3D27E71C" w14:textId="1979083B" w:rsidR="00F047B6" w:rsidRDefault="00F047B6" w:rsidP="00F047B6">
      <w:r>
        <w:rPr>
          <w:rFonts w:ascii="Cambria Math" w:hAnsi="Cambria Math" w:cs="Cambria Math"/>
        </w:rPr>
        <w:t>ℂ</w:t>
      </w:r>
      <w:r>
        <w:t>En icelles oɿdonnances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cōme len </w:t>
      </w:r>
      <w:r w:rsidR="001F0515">
        <w:t>d</w:t>
      </w:r>
      <w:r>
        <w:t>oibt</w:t>
      </w:r>
    </w:p>
    <w:p w14:paraId="3EDA03AD" w14:textId="44BB239C" w:rsidR="00F047B6" w:rsidRDefault="00F047B6" w:rsidP="00F047B6">
      <w:r>
        <w:t xml:space="preserve">faire les paſſementz </w:t>
      </w:r>
      <w:r w:rsidR="001F0515">
        <w:t>d</w:t>
      </w:r>
      <w:r>
        <w:t xml:space="preserve">es </w:t>
      </w:r>
      <w:r w:rsidR="001F0515">
        <w:t>d</w:t>
      </w:r>
      <w:r>
        <w:t>ecretz.les ſommations pɿin-</w:t>
      </w:r>
    </w:p>
    <w:p w14:paraId="4CCBC9E8" w14:textId="15BC13FB" w:rsidR="00F047B6" w:rsidRDefault="00F047B6" w:rsidP="00F047B6">
      <w:r>
        <w:t xml:space="preserve">ſes/pɿoclamations / et cryees qui y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410D9CC0" w14:textId="0AC00E6D" w:rsidR="00F047B6" w:rsidRDefault="00F047B6" w:rsidP="00F047B6">
      <w:r>
        <w:t xml:space="preserve">ctes et le paſſement et adiudication </w:t>
      </w:r>
      <w:r w:rsidR="001F0515">
        <w:t>d</w:t>
      </w:r>
      <w:r>
        <w:t>iceulx,tant en fiefz</w:t>
      </w:r>
    </w:p>
    <w:p w14:paraId="424358ED" w14:textId="77777777" w:rsidR="00F047B6" w:rsidRDefault="00F047B6" w:rsidP="00F047B6">
      <w:r>
        <w:t>nobles/heritaiges/rentes/que aultres reuenues.</w:t>
      </w:r>
    </w:p>
    <w:p w14:paraId="2CB75A82" w14:textId="70947343" w:rsidR="00F047B6" w:rsidRDefault="00F047B6" w:rsidP="00F047B6">
      <w:r>
        <w:rPr>
          <w:rFonts w:ascii="Cambria Math" w:hAnsi="Cambria Math" w:cs="Cambria Math"/>
        </w:rPr>
        <w:t>ℂ</w:t>
      </w:r>
      <w:r>
        <w:t>Item par icelles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efendu aux aduocatz pɿocu-</w:t>
      </w:r>
    </w:p>
    <w:p w14:paraId="111801F9" w14:textId="77777777" w:rsidR="00F047B6" w:rsidRDefault="00F047B6" w:rsidP="00F047B6">
      <w:r>
        <w:t>reurs/ou po</w:t>
      </w:r>
      <w:r>
        <w:rPr>
          <w:rFonts w:ascii="Arial Unicode MS" w:eastAsia="Arial Unicode MS" w:hAnsi="Arial Unicode MS" w:cs="Arial Unicode MS" w:hint="eastAsia"/>
        </w:rPr>
        <w:t>ﬅ</w:t>
      </w:r>
      <w:r>
        <w:t>ulans / encherir ne faire encherir leſdictz</w:t>
      </w:r>
    </w:p>
    <w:p w14:paraId="611071A4" w14:textId="77777777" w:rsidR="00F047B6" w:rsidRDefault="00F047B6" w:rsidP="00F047B6">
      <w:r>
        <w:t>heritaiges ou rentes.</w:t>
      </w:r>
    </w:p>
    <w:p w14:paraId="4EE485A8" w14:textId="26CDE620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efendu aux iuges et officiers ne contrain-</w:t>
      </w:r>
    </w:p>
    <w:p w14:paraId="2FE85925" w14:textId="22A5979B" w:rsidR="00F047B6" w:rsidRDefault="00F047B6" w:rsidP="00F047B6">
      <w:r>
        <w:t xml:space="preserve">dre ceulx qui font paſſer leſdictz </w:t>
      </w:r>
      <w:r w:rsidR="001F0515">
        <w:t>d</w:t>
      </w:r>
      <w:r>
        <w:t>ecretz ne pour aultre</w:t>
      </w:r>
    </w:p>
    <w:p w14:paraId="7FB0B57B" w14:textId="6D1D6430" w:rsidR="00F047B6" w:rsidRDefault="00F047B6" w:rsidP="00F047B6">
      <w:r>
        <w:t xml:space="preserve">expedition </w:t>
      </w:r>
      <w:r w:rsidR="001F0515">
        <w:t>d</w:t>
      </w:r>
      <w:r>
        <w:t xml:space="preserve">e cauſe a payer aulcuns </w:t>
      </w:r>
      <w:r w:rsidR="001F0515">
        <w:t>d</w:t>
      </w:r>
      <w:r>
        <w:t>eniers.</w:t>
      </w:r>
    </w:p>
    <w:p w14:paraId="392F361B" w14:textId="5B4509E8" w:rsidR="00F047B6" w:rsidRDefault="00F047B6" w:rsidP="00F047B6">
      <w:r>
        <w:rPr>
          <w:rFonts w:ascii="Cambria Math" w:hAnsi="Cambria Math" w:cs="Cambria Math"/>
        </w:rPr>
        <w:t>ℂ</w:t>
      </w:r>
      <w:r>
        <w:t>Itē que lencheriſſeur ſera tenu a poɿter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 xml:space="preserve">u </w:t>
      </w:r>
      <w:r w:rsidR="001F0515">
        <w:t>d</w:t>
      </w:r>
      <w:r>
        <w:t>e-</w:t>
      </w:r>
    </w:p>
    <w:p w14:paraId="633B7E8D" w14:textId="33EED903" w:rsidR="00F047B6" w:rsidRDefault="00F047B6" w:rsidP="00F047B6">
      <w:r>
        <w:t xml:space="preserve">cret </w:t>
      </w:r>
      <w:r w:rsidR="001F0515">
        <w:t>d</w:t>
      </w:r>
      <w:r>
        <w:t xml:space="preserve">edens les pɿochaines aſſiſes ou ſecondz ples </w:t>
      </w:r>
      <w:r w:rsidR="001F0515">
        <w:t>d</w:t>
      </w:r>
      <w:r>
        <w:t>u</w:t>
      </w:r>
    </w:p>
    <w:p w14:paraId="7C72D1C4" w14:textId="2498F7A1" w:rsidR="00F047B6" w:rsidRDefault="00F047B6" w:rsidP="00F047B6">
      <w:r>
        <w:t xml:space="preserve">paſſement </w:t>
      </w:r>
      <w:r w:rsidR="001F0515">
        <w:t>d</w:t>
      </w:r>
      <w:r>
        <w:t xml:space="preserve">u </w:t>
      </w:r>
      <w:r w:rsidR="001F0515">
        <w:t>d</w:t>
      </w:r>
      <w:r>
        <w:t xml:space="preserve">ecret.affin </w:t>
      </w:r>
      <w:r w:rsidR="001F0515">
        <w:t>d</w:t>
      </w:r>
      <w:r>
        <w:t xml:space="preserve">e faire le garniſſement </w:t>
      </w:r>
      <w:r w:rsidR="001F0515">
        <w:t>d</w:t>
      </w:r>
      <w:r>
        <w:t>u</w:t>
      </w:r>
    </w:p>
    <w:p w14:paraId="5BE657A5" w14:textId="7151505C" w:rsidR="00F047B6" w:rsidRDefault="00F047B6" w:rsidP="00F047B6">
      <w:r>
        <w:t xml:space="preserve">pɿix </w:t>
      </w:r>
      <w:r w:rsidR="001F0515">
        <w:t>d</w:t>
      </w:r>
      <w:r>
        <w:t>iceluy.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efendu q̄ les garniſſementz ne ſoient</w:t>
      </w:r>
    </w:p>
    <w:p w14:paraId="2EBD3021" w14:textId="1A8FEFA3" w:rsidR="00F047B6" w:rsidRDefault="00F047B6" w:rsidP="00F047B6">
      <w:r>
        <w:t xml:space="preserve">mis en main </w:t>
      </w:r>
      <w:r w:rsidR="001F0515">
        <w:t>d</w:t>
      </w:r>
      <w:r>
        <w:t>es greffiers ſergentz ou officiers.</w:t>
      </w:r>
    </w:p>
    <w:p w14:paraId="2AEC3E00" w14:textId="72F843A4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et </w:t>
      </w:r>
      <w:r w:rsidR="001F0515">
        <w:t>d</w:t>
      </w:r>
      <w:r>
        <w:t xml:space="preserve">eclaire le pɿocedement qui </w:t>
      </w:r>
      <w:r w:rsidR="001F0515">
        <w:t>d</w:t>
      </w:r>
      <w:r>
        <w:t>oibt</w:t>
      </w:r>
    </w:p>
    <w:p w14:paraId="441361F0" w14:textId="140D0EC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ſur le faict </w:t>
      </w:r>
      <w:r w:rsidR="001F0515">
        <w:t>d</w:t>
      </w:r>
      <w:r>
        <w:t>es cōuocations pour gaiger a te-</w:t>
      </w:r>
    </w:p>
    <w:p w14:paraId="36A10928" w14:textId="7966DF8D" w:rsidR="00F047B6" w:rsidRDefault="00F047B6" w:rsidP="00F047B6">
      <w:r>
        <w:t xml:space="preserve">nir ou </w:t>
      </w:r>
      <w:r w:rsidR="001F0515">
        <w:t>d</w:t>
      </w:r>
      <w:r>
        <w:t>elaiſſer aulcuns heritages pour les rentes ou</w:t>
      </w:r>
    </w:p>
    <w:p w14:paraId="5AE91C9F" w14:textId="2CB19CB2" w:rsidR="00F047B6" w:rsidRDefault="00F047B6" w:rsidP="00F047B6">
      <w:r>
        <w:t xml:space="preserve">charges qui en ſont </w:t>
      </w:r>
      <w:r w:rsidR="001F0515">
        <w:t>d</w:t>
      </w:r>
      <w:r>
        <w:t>eues.</w:t>
      </w:r>
    </w:p>
    <w:p w14:paraId="3BFBD8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le pɿocedement quil conuient</w:t>
      </w:r>
    </w:p>
    <w:p w14:paraId="47AC9C8F" w14:textId="6D3C875E" w:rsidR="00F047B6" w:rsidRDefault="00F047B6" w:rsidP="00F047B6">
      <w:r>
        <w:t xml:space="preserve">faire pourr pɿiuer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ebouter les rentes et charges hy-</w:t>
      </w:r>
    </w:p>
    <w:p w14:paraId="43FEE46E" w14:textId="77777777" w:rsidR="00F047B6" w:rsidRDefault="00F047B6" w:rsidP="00F047B6">
      <w:r>
        <w:t xml:space="preserve">potheques </w:t>
      </w:r>
      <w:r>
        <w:rPr>
          <w:rFonts w:ascii="Segoe UI Symbol" w:hAnsi="Segoe UI Symbol" w:cs="Segoe UI Symbol"/>
        </w:rPr>
        <w:t>⁊</w:t>
      </w:r>
      <w:r>
        <w:t xml:space="preserve"> foncieres q̄ len vouldroit ou que lē pour-</w:t>
      </w:r>
    </w:p>
    <w:p w14:paraId="248E1892" w14:textId="71680BFD" w:rsidR="00F047B6" w:rsidRDefault="00F047B6" w:rsidP="00F047B6">
      <w:r>
        <w:t xml:space="preserve">roit </w:t>
      </w:r>
      <w:r w:rsidR="001F0515">
        <w:t>d</w:t>
      </w:r>
      <w:r>
        <w:t xml:space="preserve">emāder ſur iceulx heritages </w:t>
      </w:r>
      <w:r w:rsidR="001F0515">
        <w:t>d</w:t>
      </w:r>
      <w:r>
        <w:t>elaiſſez par ladicte</w:t>
      </w:r>
    </w:p>
    <w:p w14:paraId="7A514CE3" w14:textId="77777777" w:rsidR="00F047B6" w:rsidRDefault="00F047B6" w:rsidP="00F047B6">
      <w:r>
        <w:t>pɿemiere conuocation.</w:t>
      </w:r>
    </w:p>
    <w:p w14:paraId="1BFF94FB" w14:textId="182D911D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le pɿocedement que len </w:t>
      </w:r>
      <w:r w:rsidR="001F0515">
        <w:t>d</w:t>
      </w:r>
      <w:r>
        <w:t>oibt faire en</w:t>
      </w:r>
    </w:p>
    <w:p w14:paraId="3703260B" w14:textId="5CC4531C" w:rsidR="00F047B6" w:rsidRDefault="00F047B6" w:rsidP="00F047B6">
      <w:r>
        <w:t xml:space="preserve">matiere </w:t>
      </w:r>
      <w:r w:rsidR="001F0515">
        <w:t>d</w:t>
      </w:r>
      <w:r>
        <w:t xml:space="preserve">appellation </w:t>
      </w:r>
      <w:r w:rsidR="001F0515">
        <w:t>d</w:t>
      </w:r>
      <w:r>
        <w:t xml:space="preserve">e garantie / et comme len </w:t>
      </w:r>
      <w:r w:rsidR="001F0515">
        <w:t>d</w:t>
      </w:r>
      <w:r>
        <w:t>oibt</w:t>
      </w:r>
    </w:p>
    <w:p w14:paraId="0ED74B11" w14:textId="2B7C8FF8" w:rsidR="00F047B6" w:rsidRDefault="00F047B6" w:rsidP="00F047B6">
      <w:r>
        <w:t xml:space="preserve">bailler </w:t>
      </w:r>
      <w:r w:rsidR="001F0515">
        <w:t>d</w:t>
      </w:r>
      <w:r>
        <w:t xml:space="preserve">eclaration pour euiter la longueur </w:t>
      </w:r>
      <w:r w:rsidR="001F0515">
        <w:t>d</w:t>
      </w:r>
      <w:r>
        <w:t>e pɿoces.</w:t>
      </w:r>
    </w:p>
    <w:p w14:paraId="74678132" w14:textId="3169E050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le commandemēt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aux</w:t>
      </w:r>
    </w:p>
    <w:p w14:paraId="41D459F1" w14:textId="4D14C948" w:rsidR="00F047B6" w:rsidRDefault="00F047B6" w:rsidP="00F047B6">
      <w:r>
        <w:t xml:space="preserve">ſergentz </w:t>
      </w:r>
      <w:r w:rsidR="001F0515">
        <w:t>d</w:t>
      </w:r>
      <w:r>
        <w:t xml:space="preserve">e faire </w:t>
      </w:r>
      <w:r>
        <w:rPr>
          <w:rFonts w:ascii="Segoe UI Symbol" w:hAnsi="Segoe UI Symbol" w:cs="Segoe UI Symbol"/>
        </w:rPr>
        <w:t>⁊</w:t>
      </w:r>
      <w:r>
        <w:t xml:space="preserve"> tenir les veues ſans </w:t>
      </w:r>
      <w:r w:rsidR="001F0515">
        <w:t>d</w:t>
      </w:r>
      <w:r>
        <w:t>elay.</w:t>
      </w:r>
    </w:p>
    <w:p w14:paraId="0A8B5948" w14:textId="4AAF04ED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comme len </w:t>
      </w:r>
      <w:r w:rsidR="001F0515">
        <w:t>d</w:t>
      </w:r>
      <w:r>
        <w:t>oibt ſigner les faictz</w:t>
      </w:r>
    </w:p>
    <w:p w14:paraId="1EECD3C2" w14:textId="77777777" w:rsidR="00F047B6" w:rsidRDefault="00F047B6" w:rsidP="00F047B6">
      <w:r>
        <w:t>apɿes que la matiere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plaidee entre les parties : la-</w:t>
      </w:r>
    </w:p>
    <w:p w14:paraId="7E848094" w14:textId="0202526E" w:rsidR="00F047B6" w:rsidRDefault="00F047B6" w:rsidP="00F047B6">
      <w:r>
        <w:t xml:space="preserve">quelle ſignature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les aduocatz auāt</w:t>
      </w:r>
    </w:p>
    <w:p w14:paraId="3C45BC6E" w14:textId="77777777" w:rsidR="00F047B6" w:rsidRDefault="00F047B6" w:rsidP="00F047B6">
      <w:r>
        <w:t>que faire aultre expedition.</w:t>
      </w:r>
    </w:p>
    <w:p w14:paraId="5A5A9BCE" w14:textId="3F7EACD9" w:rsidR="00F047B6" w:rsidRDefault="00F047B6" w:rsidP="00F047B6">
      <w:r>
        <w:rPr>
          <w:rFonts w:ascii="Cambria Math" w:hAnsi="Cambria Math" w:cs="Cambria Math"/>
        </w:rPr>
        <w:t>ℂ</w:t>
      </w:r>
      <w:r>
        <w:t>Itē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le pɿocedement q̄ len </w:t>
      </w:r>
      <w:r w:rsidR="001F0515">
        <w:t>d</w:t>
      </w:r>
      <w:r>
        <w:t>oibt faire tou</w:t>
      </w:r>
    </w:p>
    <w:p w14:paraId="6118117D" w14:textId="6A7CA4DA" w:rsidR="00F047B6" w:rsidRDefault="00F047B6" w:rsidP="00F047B6">
      <w:r>
        <w:t xml:space="preserve">chant la verification ou appɿobation </w:t>
      </w:r>
      <w:r w:rsidR="001F0515">
        <w:t>d</w:t>
      </w:r>
      <w:r>
        <w:t>aulcune cedule.</w:t>
      </w:r>
    </w:p>
    <w:p w14:paraId="7363D893" w14:textId="3CA49925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ſaulcun veult pɿendre bɿief </w:t>
      </w:r>
      <w:r w:rsidR="001F0515">
        <w:t>d</w:t>
      </w:r>
      <w:r>
        <w:t>e pa</w:t>
      </w:r>
    </w:p>
    <w:p w14:paraId="58787C62" w14:textId="21A4F0D7" w:rsidR="00F047B6" w:rsidRDefault="00F047B6" w:rsidP="00F047B6">
      <w:r>
        <w:t xml:space="preserve">trōnage </w:t>
      </w:r>
      <w:r w:rsidR="001F0515">
        <w:t>d</w:t>
      </w:r>
      <w:r>
        <w:t xml:space="preserve">egliſe il </w:t>
      </w:r>
      <w:r w:rsidR="001F0515">
        <w:t>d</w:t>
      </w:r>
      <w:r>
        <w:t>oibt p̄ndre</w:t>
      </w:r>
      <w:r>
        <w:rPr>
          <w:rFonts w:ascii="Segoe UI Symbol" w:hAnsi="Segoe UI Symbol" w:cs="Segoe UI Symbol"/>
        </w:rPr>
        <w:t>⁊</w:t>
      </w:r>
      <w:r>
        <w:t xml:space="preserve"> faire ſignifier </w:t>
      </w:r>
      <w:r w:rsidR="001F0515">
        <w:t>d</w:t>
      </w:r>
      <w:r>
        <w:t>edēs les</w:t>
      </w:r>
    </w:p>
    <w:p w14:paraId="2148948B" w14:textId="65C4AC43" w:rsidR="00F047B6" w:rsidRDefault="00F047B6" w:rsidP="00F047B6">
      <w:r>
        <w:t xml:space="preserve">quatre mois apɿes la vacatiō notoire au lieu </w:t>
      </w:r>
      <w:r w:rsidR="001F0515">
        <w:t>d</w:t>
      </w:r>
      <w:r>
        <w:t>u bn̄fice.</w:t>
      </w:r>
    </w:p>
    <w:p w14:paraId="78776345" w14:textId="1DB229C6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que tous paſſementz </w:t>
      </w:r>
      <w:r w:rsidR="001F0515">
        <w:t>d</w:t>
      </w:r>
      <w:r>
        <w:t xml:space="preserve">e lettres </w:t>
      </w:r>
      <w:r w:rsidR="001F0515">
        <w:t>d</w:t>
      </w:r>
      <w:r>
        <w:t>e</w:t>
      </w:r>
    </w:p>
    <w:p w14:paraId="172858E9" w14:textId="3635FBCF" w:rsidR="00F047B6" w:rsidRDefault="00F047B6" w:rsidP="00F047B6">
      <w:r>
        <w:t xml:space="preserve">tabellionnage ſe feront </w:t>
      </w:r>
      <w:r w:rsidR="001F0515">
        <w:t>d</w:t>
      </w:r>
      <w:r>
        <w:t xml:space="preserve">euāt </w:t>
      </w:r>
      <w:r w:rsidR="001F0515">
        <w:t>d</w:t>
      </w:r>
      <w:r>
        <w:t>eux tabellions en la pɿe-</w:t>
      </w:r>
    </w:p>
    <w:p w14:paraId="01E7AC74" w14:textId="413B61F1" w:rsidR="00F047B6" w:rsidRDefault="00F047B6" w:rsidP="00F047B6">
      <w:r>
        <w:t xml:space="preserve">ſence </w:t>
      </w:r>
      <w:r w:rsidR="001F0515">
        <w:t>d</w:t>
      </w:r>
      <w:r>
        <w:t xml:space="preserve">e </w:t>
      </w:r>
      <w:r w:rsidR="001F0515">
        <w:t>d</w:t>
      </w:r>
      <w:r>
        <w:t>eux teſmoings en lieux honne</w:t>
      </w:r>
      <w:r>
        <w:rPr>
          <w:rFonts w:ascii="Arial Unicode MS" w:eastAsia="Arial Unicode MS" w:hAnsi="Arial Unicode MS" w:cs="Arial Unicode MS" w:hint="eastAsia"/>
        </w:rPr>
        <w:t>ﬅ</w:t>
      </w:r>
      <w:r>
        <w:t>es : et en leur</w:t>
      </w:r>
    </w:p>
    <w:p w14:paraId="2FCF8E65" w14:textId="77777777" w:rsidR="00F047B6" w:rsidRDefault="00F047B6" w:rsidP="00F047B6">
      <w:r>
        <w:t>pouoir.Et que aulcū ne ſoit receu a exercer ledict e</w:t>
      </w:r>
      <w:r>
        <w:rPr>
          <w:rFonts w:ascii="Arial Unicode MS" w:eastAsia="Arial Unicode MS" w:hAnsi="Arial Unicode MS" w:cs="Arial Unicode MS" w:hint="eastAsia"/>
        </w:rPr>
        <w:t>ﬅ</w:t>
      </w:r>
      <w:r>
        <w:t>at</w:t>
      </w:r>
    </w:p>
    <w:p w14:paraId="489691A2" w14:textId="77777777" w:rsidR="00F047B6" w:rsidRDefault="00F047B6" w:rsidP="00F047B6">
      <w:r>
        <w:t>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ſuffiſant </w:t>
      </w:r>
      <w:r>
        <w:rPr>
          <w:rFonts w:ascii="Segoe UI Symbol" w:hAnsi="Segoe UI Symbol" w:cs="Segoe UI Symbol"/>
        </w:rPr>
        <w:t>⁊</w:t>
      </w:r>
      <w:r>
        <w:t xml:space="preserve"> bien renōme cōgnoiſſant en telles cho</w:t>
      </w:r>
    </w:p>
    <w:p w14:paraId="535DD5A2" w14:textId="2F809E58" w:rsidR="00F047B6" w:rsidRDefault="00F047B6" w:rsidP="00F047B6">
      <w:r>
        <w:t>ſes: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efendu a tous iuges/officiers/ſergētz/tabel-</w:t>
      </w:r>
    </w:p>
    <w:p w14:paraId="51D98343" w14:textId="77777777" w:rsidR="00F047B6" w:rsidRDefault="00F047B6" w:rsidP="00F047B6">
      <w:r>
        <w:t>lions tant royaulx que aultres quilz ne tiennēt tauerne</w:t>
      </w:r>
    </w:p>
    <w:p w14:paraId="208D9242" w14:textId="77777777" w:rsidR="00F047B6" w:rsidRDefault="00F047B6" w:rsidP="00F047B6">
      <w:r>
        <w:t>ne 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ellerie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230BD8C" w14:textId="71A5005F" w:rsidR="00F047B6" w:rsidRDefault="00F047B6" w:rsidP="00F047B6">
      <w:r>
        <w:t xml:space="preserve">Oɿdonnāces faictes en leſchiquier </w:t>
      </w:r>
      <w:r w:rsidR="001F0515">
        <w:t>d</w:t>
      </w:r>
      <w:r>
        <w:t>e Noɿmen-</w:t>
      </w:r>
    </w:p>
    <w:p w14:paraId="52E4A050" w14:textId="08AA9F71" w:rsidR="00F047B6" w:rsidRDefault="00F047B6" w:rsidP="00F047B6">
      <w:r>
        <w:t xml:space="preserve">die tenu a Rouen au terme </w:t>
      </w:r>
      <w:r w:rsidR="001F0515">
        <w:t>d</w:t>
      </w:r>
      <w:r>
        <w:t>e paſques / lan mil</w:t>
      </w:r>
    </w:p>
    <w:p w14:paraId="27E71207" w14:textId="77777777" w:rsidR="00F047B6" w:rsidRDefault="00F047B6" w:rsidP="00F047B6">
      <w:r>
        <w:t>quatre centz ſoxiantetrois. fo.xxxi.</w:t>
      </w:r>
    </w:p>
    <w:p w14:paraId="66AB5EC6" w14:textId="40116BD0" w:rsidR="00F047B6" w:rsidRDefault="00F047B6" w:rsidP="00F047B6">
      <w:r>
        <w:rPr>
          <w:rFonts w:ascii="Cambria Math" w:hAnsi="Cambria Math" w:cs="Cambria Math"/>
        </w:rPr>
        <w:t>ℂ</w:t>
      </w:r>
      <w:r>
        <w:t>En icelles oɿdonnances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expɿeſſement </w:t>
      </w:r>
      <w:r w:rsidR="001F0515">
        <w:t>d</w:t>
      </w:r>
      <w:r>
        <w:t>efendu</w:t>
      </w:r>
    </w:p>
    <w:p w14:paraId="575FAFAA" w14:textId="7FC68922" w:rsidR="00F047B6" w:rsidRDefault="00F047B6" w:rsidP="00F047B6">
      <w:r>
        <w:t>aux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tenir leurs pletz ou aſſiſes </w:t>
      </w:r>
      <w:r w:rsidR="001F0515">
        <w:t>d</w:t>
      </w:r>
      <w:r>
        <w:t>urant</w:t>
      </w:r>
    </w:p>
    <w:p w14:paraId="0CE2EF84" w14:textId="77777777" w:rsidR="00F047B6" w:rsidRDefault="00F047B6" w:rsidP="00F047B6"/>
    <w:p w14:paraId="790B5DDC" w14:textId="77777777" w:rsidR="00F047B6" w:rsidRDefault="00F047B6" w:rsidP="00F047B6"/>
    <w:p w14:paraId="441CC8FE" w14:textId="77777777" w:rsidR="00F047B6" w:rsidRDefault="00F047B6" w:rsidP="00F047B6">
      <w:r>
        <w:t>Du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de Normendie,</w:t>
      </w:r>
    </w:p>
    <w:p w14:paraId="1F578CB8" w14:textId="77777777" w:rsidR="00F047B6" w:rsidRDefault="00F047B6" w:rsidP="00F047B6"/>
    <w:p w14:paraId="7CBE3D84" w14:textId="77777777" w:rsidR="00F047B6" w:rsidRDefault="00F047B6" w:rsidP="00F047B6"/>
    <w:p w14:paraId="294AE684" w14:textId="3B3A7A21" w:rsidR="00F047B6" w:rsidRDefault="00F047B6" w:rsidP="00F047B6">
      <w:r>
        <w:t xml:space="preserve">les aſſiſes royaulx: es mettes </w:t>
      </w:r>
      <w:r w:rsidR="001F0515">
        <w:t>d</w:t>
      </w:r>
      <w:r>
        <w:t>eſq̄lles icelles haultes</w:t>
      </w:r>
    </w:p>
    <w:p w14:paraId="397A2FA5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ſont enclauees et aſſiſes.</w:t>
      </w:r>
    </w:p>
    <w:p w14:paraId="1F8290AE" w14:textId="476523D3" w:rsidR="00F047B6" w:rsidRDefault="00F047B6" w:rsidP="00F047B6">
      <w:r>
        <w:rPr>
          <w:rFonts w:ascii="Cambria Math" w:hAnsi="Cambria Math" w:cs="Cambria Math"/>
        </w:rPr>
        <w:t>ℂ</w:t>
      </w:r>
      <w:r>
        <w:t>Item que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e Noɿmendie ſe reigleront</w:t>
      </w:r>
    </w:p>
    <w:p w14:paraId="6EF51E7A" w14:textId="7DAAE556" w:rsidR="00F047B6" w:rsidRDefault="00F047B6" w:rsidP="00F047B6">
      <w:r>
        <w:t xml:space="preserve">ſur le faict </w:t>
      </w:r>
      <w:r w:rsidR="001F0515">
        <w:t>d</w:t>
      </w:r>
      <w:r>
        <w:t xml:space="preserve">u temps </w:t>
      </w:r>
      <w:r w:rsidR="001F0515">
        <w:t>d</w:t>
      </w:r>
      <w:r>
        <w:t>e la meſſion qui ſera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 et</w:t>
      </w:r>
    </w:p>
    <w:p w14:paraId="4C9F2229" w14:textId="77777777" w:rsidR="00F047B6" w:rsidRDefault="00F047B6" w:rsidP="00F047B6">
      <w:r>
        <w:t>oɿdonne par les baillifz royaulx.</w:t>
      </w:r>
    </w:p>
    <w:p w14:paraId="0FEE51D8" w14:textId="7B53D84B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efendu aux ſergentz royaulx faire aulcūs</w:t>
      </w:r>
    </w:p>
    <w:p w14:paraId="44C681DE" w14:textId="77777777" w:rsidR="00F047B6" w:rsidRDefault="00F047B6" w:rsidP="00F047B6">
      <w:r>
        <w:t>exploictz es haultes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ſans mandement / ſinon</w:t>
      </w:r>
    </w:p>
    <w:p w14:paraId="0E70F68C" w14:textId="24BAD281" w:rsidR="00F047B6" w:rsidRDefault="00F047B6" w:rsidP="00F047B6">
      <w:r>
        <w:t xml:space="preserve">pour les </w:t>
      </w:r>
      <w:r w:rsidR="001F0515">
        <w:t>d</w:t>
      </w:r>
      <w:r>
        <w:t xml:space="preserve">ebtes </w:t>
      </w:r>
      <w:r w:rsidR="001F0515">
        <w:t>d</w:t>
      </w:r>
      <w:r>
        <w:t xml:space="preserve">u roy/ou pour cas </w:t>
      </w:r>
      <w:r w:rsidR="001F0515">
        <w:t>d</w:t>
      </w:r>
      <w:r>
        <w:t>e ſouuerainnete</w:t>
      </w:r>
    </w:p>
    <w:p w14:paraId="1EAF049F" w14:textId="2BA8029F" w:rsidR="00F047B6" w:rsidRDefault="00F047B6" w:rsidP="00F047B6">
      <w:r>
        <w:t>ou pour choſe ou 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eminent peril.Et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3B50FE3C" w14:textId="77777777" w:rsidR="00F047B6" w:rsidRDefault="00F047B6" w:rsidP="00F047B6">
      <w:r>
        <w:t>fendu auſdictz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ou ēpeſcher</w:t>
      </w:r>
    </w:p>
    <w:p w14:paraId="2D361FA9" w14:textId="77777777" w:rsidR="00F047B6" w:rsidRDefault="00F047B6" w:rsidP="00F047B6">
      <w:r>
        <w:t>leſdictz ſergentz royaulx pour exploict quilz facent eſdi</w:t>
      </w:r>
    </w:p>
    <w:p w14:paraId="10696466" w14:textId="77777777" w:rsidR="00F047B6" w:rsidRDefault="00F047B6" w:rsidP="00F047B6">
      <w:r>
        <w:t>ctes haultes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ices:mais en facent plainte aux iuges</w:t>
      </w:r>
    </w:p>
    <w:p w14:paraId="363D53E7" w14:textId="77777777" w:rsidR="00F047B6" w:rsidRDefault="00F047B6" w:rsidP="00F047B6">
      <w:r>
        <w:t>royaulx pour en faire la punition.</w:t>
      </w:r>
    </w:p>
    <w:p w14:paraId="69C89D42" w14:textId="32EDC5A4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efendu a tous iuges 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ou empɿi</w:t>
      </w:r>
    </w:p>
    <w:p w14:paraId="5045CCBC" w14:textId="08321E7A" w:rsidR="00F047B6" w:rsidRDefault="00F047B6" w:rsidP="00F047B6">
      <w:r>
        <w:t xml:space="preserve">ſonner aulcun ſans infoɿmation ſignee </w:t>
      </w:r>
      <w:r w:rsidR="001F0515">
        <w:t>d</w:t>
      </w:r>
      <w:r>
        <w:t>es aduocat et</w:t>
      </w:r>
    </w:p>
    <w:p w14:paraId="20CC2762" w14:textId="61BACEEF" w:rsidR="00F047B6" w:rsidRDefault="00F047B6" w:rsidP="00F047B6">
      <w:r>
        <w:t xml:space="preserve">pɿocureur </w:t>
      </w:r>
      <w:r w:rsidR="001F0515">
        <w:t>d</w:t>
      </w:r>
      <w:r>
        <w:t>u Roy : ou leurs 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itus.Et q̄ les roul-</w:t>
      </w:r>
    </w:p>
    <w:p w14:paraId="530FA155" w14:textId="0A76DE88" w:rsidR="00F047B6" w:rsidRDefault="00F047B6" w:rsidP="00F047B6">
      <w:r>
        <w:t xml:space="preserve">les </w:t>
      </w:r>
      <w:r w:rsidR="001F0515">
        <w:t>d</w:t>
      </w:r>
      <w:r>
        <w:t xml:space="preserve">es amendes ſeront ſignez </w:t>
      </w:r>
      <w:r w:rsidR="001F0515">
        <w:t>d</w:t>
      </w:r>
      <w:r>
        <w:t xml:space="preserve">e eulx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 iuge.</w:t>
      </w:r>
    </w:p>
    <w:p w14:paraId="19AD25B4" w14:textId="044C2FB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oɿdonne que lettres </w:t>
      </w:r>
      <w:r w:rsidR="001F0515">
        <w:t>d</w:t>
      </w:r>
      <w:r>
        <w:t xml:space="preserve">e reſpit ou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ne</w:t>
      </w:r>
    </w:p>
    <w:p w14:paraId="228C2C7B" w14:textId="530DC608" w:rsidR="00F047B6" w:rsidRDefault="00F047B6" w:rsidP="00F047B6">
      <w:r>
        <w:t xml:space="preserve">pourront empeſcher lexecution </w:t>
      </w:r>
      <w:r w:rsidR="001F0515">
        <w:t>d</w:t>
      </w:r>
      <w:r>
        <w:t xml:space="preserve">es ſentēces </w:t>
      </w:r>
      <w:r w:rsidR="001F0515">
        <w:t>d</w:t>
      </w:r>
      <w:r>
        <w:t>onnees</w:t>
      </w:r>
    </w:p>
    <w:p w14:paraId="76932619" w14:textId="77777777" w:rsidR="00F047B6" w:rsidRDefault="00F047B6" w:rsidP="00F047B6">
      <w:r>
        <w:t>en leſchiquier.</w:t>
      </w:r>
    </w:p>
    <w:p w14:paraId="06298EDD" w14:textId="233D7E3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Ordon̄.faictes en leſchiquier </w:t>
      </w:r>
      <w:r w:rsidR="001F0515">
        <w:t>d</w:t>
      </w:r>
      <w:r>
        <w:t>e Noɿmendie</w:t>
      </w:r>
    </w:p>
    <w:p w14:paraId="035A587B" w14:textId="289CD82B" w:rsidR="00F047B6" w:rsidRDefault="00F047B6" w:rsidP="00F047B6">
      <w:r>
        <w:t xml:space="preserve">tenu a Rouen a terme </w:t>
      </w:r>
      <w:r w:rsidR="001F0515">
        <w:t>d</w:t>
      </w:r>
      <w:r>
        <w:t xml:space="preserve">e paſques.Lan </w:t>
      </w:r>
      <w:r w:rsidR="001F0515">
        <w:t>d</w:t>
      </w:r>
      <w:r>
        <w:t>e grace</w:t>
      </w:r>
    </w:p>
    <w:p w14:paraId="3C010FE5" w14:textId="77777777" w:rsidR="00F047B6" w:rsidRDefault="00F047B6" w:rsidP="00F047B6">
      <w:r>
        <w:t>Mil.cccclxiiij. folio.xxxj.</w:t>
      </w:r>
    </w:p>
    <w:p w14:paraId="0FCB9A4A" w14:textId="1FB3332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icelles oɿdonnances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que aulcuns</w:t>
      </w:r>
    </w:p>
    <w:p w14:paraId="10EAB10C" w14:textId="77777777" w:rsidR="00F047B6" w:rsidRDefault="00F047B6" w:rsidP="00F047B6">
      <w:r>
        <w:t>ne ſeront receuz ne permis pleder ne pɿocurer ſinō les</w:t>
      </w:r>
    </w:p>
    <w:p w14:paraId="1696DAA0" w14:textId="7D4BCF6D" w:rsidR="00F047B6" w:rsidRDefault="00F047B6" w:rsidP="00F047B6">
      <w:r>
        <w:t xml:space="preserve">perſonnes </w:t>
      </w:r>
      <w:r w:rsidR="001F0515">
        <w:t>d</w:t>
      </w:r>
      <w:r>
        <w:t>enōmez et oɿdonnez par leſchiquier. Et q̄</w:t>
      </w:r>
    </w:p>
    <w:p w14:paraId="344DE79E" w14:textId="77777777" w:rsidR="00F047B6" w:rsidRDefault="00F047B6" w:rsidP="00F047B6">
      <w:r>
        <w:t xml:space="preserve">iceulx aduocatz </w:t>
      </w:r>
      <w:r>
        <w:rPr>
          <w:rFonts w:ascii="Segoe UI Symbol" w:hAnsi="Segoe UI Symbol" w:cs="Segoe UI Symbol"/>
        </w:rPr>
        <w:t>⁊</w:t>
      </w:r>
      <w:r>
        <w:t xml:space="preserve"> pɿocureurs feront leurs reſidences </w:t>
      </w:r>
      <w:r>
        <w:rPr>
          <w:rFonts w:ascii="Segoe UI Symbol" w:hAnsi="Segoe UI Symbol" w:cs="Segoe UI Symbol"/>
        </w:rPr>
        <w:t>⁊</w:t>
      </w:r>
    </w:p>
    <w:p w14:paraId="2BBB7AC8" w14:textId="18821588" w:rsidR="00F047B6" w:rsidRDefault="001F0515" w:rsidP="00F047B6">
      <w:r>
        <w:t>d</w:t>
      </w:r>
      <w:r w:rsidR="00F047B6">
        <w:t xml:space="preserve">emeures en bonnes villes ou groſſes bourgades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nō</w:t>
      </w:r>
    </w:p>
    <w:p w14:paraId="52621117" w14:textId="52050E51" w:rsidR="00F047B6" w:rsidRDefault="00F047B6" w:rsidP="00F047B6">
      <w:r>
        <w:t xml:space="preserve">ſur le plat plays. </w:t>
      </w:r>
      <w:r>
        <w:rPr>
          <w:rFonts w:ascii="Cambria Math" w:hAnsi="Cambria Math" w:cs="Cambria Math"/>
        </w:rPr>
        <w:t>ℂ</w:t>
      </w:r>
      <w:r>
        <w:t xml:space="preserve"> 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efendu aux iuges et</w:t>
      </w:r>
    </w:p>
    <w:p w14:paraId="17366F4F" w14:textId="3BB94CDE" w:rsidR="00F047B6" w:rsidRDefault="00F047B6" w:rsidP="00F047B6">
      <w:r>
        <w:t xml:space="preserve">tabellions </w:t>
      </w:r>
      <w:r w:rsidR="001F0515">
        <w:t>d</w:t>
      </w:r>
      <w:r>
        <w:t>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qui ne recepuent aul-</w:t>
      </w:r>
    </w:p>
    <w:p w14:paraId="1E58D5E9" w14:textId="38494674" w:rsidR="00F047B6" w:rsidRDefault="00F047B6" w:rsidP="00F047B6">
      <w:r>
        <w:t xml:space="preserve">cuns paſſementz ſinon </w:t>
      </w:r>
      <w:r w:rsidR="001F0515">
        <w:t>d</w:t>
      </w:r>
      <w:r>
        <w:t>e leurs ſubiectz: et es mettes</w:t>
      </w:r>
    </w:p>
    <w:p w14:paraId="51130590" w14:textId="76C9AC7B" w:rsidR="00F047B6" w:rsidRDefault="001F0515" w:rsidP="00F047B6">
      <w:r>
        <w:t>d</w:t>
      </w:r>
      <w:r w:rsidR="00F047B6">
        <w:t>es haultes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ices:et que lheritage y ſoit aſſis.</w:t>
      </w:r>
    </w:p>
    <w:p w14:paraId="61C94ECF" w14:textId="1B7E610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Ordonnances faictes en leſchiquier </w:t>
      </w:r>
      <w:r w:rsidR="001F0515">
        <w:t>d</w:t>
      </w:r>
      <w:r>
        <w:t>e Noɿ-</w:t>
      </w:r>
    </w:p>
    <w:p w14:paraId="02E151D1" w14:textId="77777777" w:rsidR="00F047B6" w:rsidRDefault="00F047B6" w:rsidP="00F047B6">
      <w:r>
        <w:t>mendie tenu a Rouen au terme ſainct Michel.</w:t>
      </w:r>
    </w:p>
    <w:p w14:paraId="190C60A5" w14:textId="225F4623" w:rsidR="00F047B6" w:rsidRDefault="00F047B6" w:rsidP="00F047B6">
      <w:r>
        <w:t xml:space="preserve">Lan </w:t>
      </w:r>
      <w:r w:rsidR="001F0515">
        <w:t>d</w:t>
      </w:r>
      <w:r>
        <w:t>e grace Mil.cccclxix. folio.xxxj.col.iij.</w:t>
      </w:r>
    </w:p>
    <w:p w14:paraId="0AE469BF" w14:textId="2D172EE4" w:rsidR="00F047B6" w:rsidRDefault="00F047B6" w:rsidP="00F047B6">
      <w:r>
        <w:rPr>
          <w:rFonts w:ascii="Cambria Math" w:hAnsi="Cambria Math" w:cs="Cambria Math"/>
        </w:rPr>
        <w:t>ℂ</w:t>
      </w:r>
      <w:r>
        <w:t>Par icelles oɿdōnances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eclaire:de quelz iuges</w:t>
      </w:r>
    </w:p>
    <w:p w14:paraId="77B979A8" w14:textId="3AAA8A42" w:rsidR="00F047B6" w:rsidRDefault="00F047B6" w:rsidP="00F047B6">
      <w:r>
        <w:t xml:space="preserve">ſe </w:t>
      </w:r>
      <w:r w:rsidR="001F0515">
        <w:t>d</w:t>
      </w:r>
      <w:r>
        <w:t xml:space="preserve">oibuent pɿendre les executoires </w:t>
      </w:r>
      <w:r w:rsidR="001F0515">
        <w:t>d</w:t>
      </w:r>
      <w:r>
        <w:t xml:space="preserve">es </w:t>
      </w:r>
      <w:r w:rsidR="001F0515">
        <w:t>d</w:t>
      </w:r>
      <w:r>
        <w:t>oleances a</w:t>
      </w:r>
    </w:p>
    <w:p w14:paraId="217D27DB" w14:textId="407BC424" w:rsidR="00F047B6" w:rsidRDefault="00F047B6" w:rsidP="00F047B6">
      <w:r>
        <w:t>ſoɿtir en leſchiquier:ce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>es vicontes qui ſont</w:t>
      </w:r>
    </w:p>
    <w:p w14:paraId="596EBFEB" w14:textId="163B9CB8" w:rsidR="00F047B6" w:rsidRDefault="00F047B6" w:rsidP="00F047B6">
      <w:r>
        <w:lastRenderedPageBreak/>
        <w:t xml:space="preserve">ſoubz le bailliage </w:t>
      </w:r>
      <w:r w:rsidR="001F0515">
        <w:t>d</w:t>
      </w:r>
      <w:r>
        <w:t xml:space="preserve">ont la </w:t>
      </w:r>
      <w:r w:rsidR="001F0515">
        <w:t>d</w:t>
      </w:r>
      <w:r>
        <w:t>oleance ſera pɿinse ſinon au</w:t>
      </w:r>
    </w:p>
    <w:p w14:paraId="08C57F87" w14:textId="519B89AC" w:rsidR="00F047B6" w:rsidRDefault="00F047B6" w:rsidP="00F047B6">
      <w:r>
        <w:t xml:space="preserve">regard </w:t>
      </w:r>
      <w:r w:rsidR="001F0515">
        <w:t>d</w:t>
      </w:r>
      <w:r>
        <w:t xml:space="preserve">es </w:t>
      </w:r>
      <w:r w:rsidR="001F0515">
        <w:t>d</w:t>
      </w:r>
      <w:r>
        <w:t xml:space="preserve">oleances pɿinſes </w:t>
      </w:r>
      <w:r w:rsidR="001F0515">
        <w:t>d</w:t>
      </w:r>
      <w:r>
        <w:t xml:space="preserve">u baillif </w:t>
      </w:r>
      <w:r w:rsidR="001F0515">
        <w:t>d</w:t>
      </w:r>
      <w:r>
        <w:t>e Giſoɿs.Et</w:t>
      </w:r>
    </w:p>
    <w:p w14:paraId="1BBA19C3" w14:textId="415EBB9B" w:rsidR="00F047B6" w:rsidRDefault="00F047B6" w:rsidP="00F047B6">
      <w:r>
        <w:t xml:space="preserve">cōme les pɿeſentations </w:t>
      </w:r>
      <w:r w:rsidR="001F0515">
        <w:t>d</w:t>
      </w:r>
      <w:r>
        <w:t xml:space="preserve">icelles </w:t>
      </w:r>
      <w:r w:rsidR="001F0515">
        <w:t>d</w:t>
      </w:r>
      <w:r>
        <w:t>oleāces ſerōt faictes</w:t>
      </w:r>
    </w:p>
    <w:p w14:paraId="4D7B1EC3" w14:textId="1822F6AC" w:rsidR="00F047B6" w:rsidRDefault="00F047B6" w:rsidP="00F047B6">
      <w:r>
        <w:t xml:space="preserve">en leſchiquier.Et q̄ iuſques a ce q̄ les </w:t>
      </w:r>
      <w:r w:rsidR="001F0515">
        <w:t>d</w:t>
      </w:r>
      <w:r>
        <w:t>oleāces ſoient</w:t>
      </w:r>
    </w:p>
    <w:p w14:paraId="0757FF47" w14:textId="77777777" w:rsidR="00F047B6" w:rsidRDefault="00F047B6" w:rsidP="00F047B6">
      <w:r>
        <w:t xml:space="preserve">exploictees </w:t>
      </w:r>
      <w:r>
        <w:rPr>
          <w:rFonts w:ascii="Segoe UI Symbol" w:hAnsi="Segoe UI Symbol" w:cs="Segoe UI Symbol"/>
        </w:rPr>
        <w:t>⁊</w:t>
      </w:r>
      <w:r>
        <w:t xml:space="preserve"> intimees ilz nempeſcherōt aulcunemēt le</w:t>
      </w:r>
    </w:p>
    <w:p w14:paraId="55E8F180" w14:textId="2E7DCDA8" w:rsidR="00F047B6" w:rsidRDefault="00F047B6" w:rsidP="00F047B6">
      <w:r>
        <w:t xml:space="preserve">iugie.Et q̄ les ſergetz feront </w:t>
      </w:r>
      <w:r w:rsidR="001F0515">
        <w:t>d</w:t>
      </w:r>
      <w:r>
        <w:t xml:space="preserve">enōmer es bɿeuetz </w:t>
      </w:r>
      <w:r w:rsidR="001F0515">
        <w:t>d</w:t>
      </w:r>
      <w:r>
        <w:t>icel</w:t>
      </w:r>
    </w:p>
    <w:p w14:paraId="6485A9DE" w14:textId="6F69320C" w:rsidR="00F047B6" w:rsidRDefault="00F047B6" w:rsidP="00F047B6">
      <w:r>
        <w:t xml:space="preserve">les cautions les nōs </w:t>
      </w:r>
      <w:r w:rsidR="001F0515">
        <w:t>d</w:t>
      </w:r>
      <w:r>
        <w:t xml:space="preserve">es pleges. </w:t>
      </w:r>
      <w:r>
        <w:rPr>
          <w:rFonts w:ascii="Cambria Math" w:hAnsi="Cambria Math" w:cs="Cambria Math"/>
        </w:rPr>
        <w:t>ℂ</w:t>
      </w:r>
      <w:r>
        <w:t xml:space="preserve"> 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oɿdonne</w:t>
      </w:r>
    </w:p>
    <w:p w14:paraId="76D298D7" w14:textId="0EF1763E" w:rsidR="00F047B6" w:rsidRDefault="00F047B6" w:rsidP="00F047B6">
      <w:r>
        <w:t xml:space="preserve">que ſaulcun receoit le pɿoces </w:t>
      </w:r>
      <w:r w:rsidR="001F0515">
        <w:t>d</w:t>
      </w:r>
      <w:r>
        <w:t>un aultre ſoit par ſurro-</w:t>
      </w:r>
    </w:p>
    <w:p w14:paraId="083E5F3A" w14:textId="3E9467A1" w:rsidR="00F047B6" w:rsidRDefault="00F047B6" w:rsidP="00F047B6">
      <w:r>
        <w:t xml:space="preserve">gation ou aultrement il </w:t>
      </w:r>
      <w:r w:rsidR="001F0515">
        <w:t>d</w:t>
      </w:r>
      <w:r>
        <w:t>eſclairera en la pɿeſentatiō q̇l</w:t>
      </w:r>
    </w:p>
    <w:p w14:paraId="5BD7F5EE" w14:textId="01B267FE" w:rsidR="00F047B6" w:rsidRDefault="00F047B6" w:rsidP="00F047B6">
      <w:r>
        <w:t xml:space="preserve">fera en leſchiquier les noms et qualitez </w:t>
      </w:r>
      <w:r w:rsidR="001F0515">
        <w:t>d</w:t>
      </w:r>
      <w:r>
        <w:t>es matieres</w:t>
      </w:r>
    </w:p>
    <w:p w14:paraId="07029EB4" w14:textId="77777777" w:rsidR="00F047B6" w:rsidRDefault="00F047B6" w:rsidP="00F047B6">
      <w:r>
        <w:t>pourquoy il ſe pɿeſente:ou il ſera repute non pɿeſente.</w:t>
      </w:r>
    </w:p>
    <w:p w14:paraId="0A8F20C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aultres oɿdonnances faictes par le Roy no-</w:t>
      </w:r>
    </w:p>
    <w:p w14:paraId="2FEA4844" w14:textId="2B2A700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ſire a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es </w:t>
      </w:r>
      <w:r w:rsidR="001F0515">
        <w:t>d</w:t>
      </w:r>
      <w:r>
        <w:t xml:space="preserve">eleguez </w:t>
      </w:r>
      <w:r w:rsidR="001F0515">
        <w:t>d</w:t>
      </w:r>
      <w:r>
        <w:t>es trois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atz </w:t>
      </w:r>
      <w:r w:rsidR="001F0515">
        <w:t>d</w:t>
      </w:r>
      <w:r>
        <w:t>e</w:t>
      </w:r>
    </w:p>
    <w:p w14:paraId="49E332D7" w14:textId="77777777" w:rsidR="00F047B6" w:rsidRDefault="00F047B6" w:rsidP="00F047B6">
      <w:r>
        <w:t>Nomēdie en lā m.cccclxxxvii.ou len pourra veoir plu</w:t>
      </w:r>
    </w:p>
    <w:p w14:paraId="2C224FA7" w14:textId="77777777" w:rsidR="00F047B6" w:rsidRDefault="00F047B6" w:rsidP="00F047B6">
      <w:r>
        <w:t>ſieurs notables articles. folio.xxxij.col.j.</w:t>
      </w:r>
    </w:p>
    <w:p w14:paraId="3B568293" w14:textId="52F5E48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aultres oɿdōnances faictes en leſchiquier </w:t>
      </w:r>
      <w:r w:rsidR="001F0515">
        <w:t>d</w:t>
      </w:r>
      <w:r>
        <w:t>e</w:t>
      </w:r>
    </w:p>
    <w:p w14:paraId="00DC1121" w14:textId="77777777" w:rsidR="00F047B6" w:rsidRDefault="00F047B6" w:rsidP="00F047B6">
      <w:r>
        <w:t>Noɿmendie tenu a Rouen / au terme ſainct Michel.</w:t>
      </w:r>
    </w:p>
    <w:p w14:paraId="1589DCA8" w14:textId="77777777" w:rsidR="00F047B6" w:rsidRDefault="00F047B6" w:rsidP="00F047B6">
      <w:r>
        <w:t>Lan mil.ccccxcvj. folio eodem.col.iiij.</w:t>
      </w:r>
    </w:p>
    <w:p w14:paraId="64E2DF50" w14:textId="3ED00BF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aultres oɿdōnances faictes en leſchiquier </w:t>
      </w:r>
      <w:r w:rsidR="001F0515">
        <w:t>d</w:t>
      </w:r>
      <w:r>
        <w:t>e</w:t>
      </w:r>
    </w:p>
    <w:p w14:paraId="6E9DF3F0" w14:textId="77777777" w:rsidR="00F047B6" w:rsidRDefault="00F047B6" w:rsidP="00F047B6">
      <w:r>
        <w:t xml:space="preserve">Noɿmēdie tenu a Rouen / en lan mil.v.centz </w:t>
      </w:r>
      <w:r>
        <w:rPr>
          <w:rFonts w:ascii="Segoe UI Symbol" w:hAnsi="Segoe UI Symbol" w:cs="Segoe UI Symbol"/>
        </w:rPr>
        <w:t>⁊</w:t>
      </w:r>
      <w:r>
        <w:t xml:space="preserve"> vng:ou</w:t>
      </w:r>
    </w:p>
    <w:p w14:paraId="3CA427B0" w14:textId="77777777" w:rsidR="00F047B6" w:rsidRDefault="00F047B6" w:rsidP="00F047B6">
      <w:r>
        <w:t>ſont contenus pluſieurs beaulx articles. folio.xxxiij.</w:t>
      </w:r>
    </w:p>
    <w:p w14:paraId="00935B3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aultres oɿdonnances royaulx par le comman</w:t>
      </w:r>
    </w:p>
    <w:p w14:paraId="301E0885" w14:textId="10ECF1B2" w:rsidR="00F047B6" w:rsidRDefault="00F047B6" w:rsidP="00F047B6">
      <w:r>
        <w:t xml:space="preserve">dement </w:t>
      </w:r>
      <w:r w:rsidR="001F0515">
        <w:t>d</w:t>
      </w:r>
      <w:r>
        <w:t xml:space="preserve">u Roy publiees en ſa court </w:t>
      </w:r>
      <w:r w:rsidR="001F0515">
        <w:t>d</w:t>
      </w:r>
      <w:r>
        <w:t xml:space="preserve">e leſchiquier </w:t>
      </w:r>
      <w:r w:rsidR="001F0515">
        <w:t>d</w:t>
      </w:r>
      <w:r>
        <w:t>e</w:t>
      </w:r>
    </w:p>
    <w:p w14:paraId="0B39A61F" w14:textId="24EC99F3" w:rsidR="00F047B6" w:rsidRDefault="00F047B6" w:rsidP="00F047B6">
      <w:r>
        <w:t>Noɿmendie a Rouen/le.xxii.</w:t>
      </w:r>
      <w:r w:rsidR="001F0515">
        <w:t>d</w:t>
      </w:r>
      <w:r>
        <w:t xml:space="preserve">e </w:t>
      </w:r>
      <w:r w:rsidR="001F0515">
        <w:t>d</w:t>
      </w:r>
      <w:r>
        <w:t>ecembɿe.mil.v.c.et</w:t>
      </w:r>
    </w:p>
    <w:p w14:paraId="3DA69D09" w14:textId="77777777" w:rsidR="00F047B6" w:rsidRDefault="00F047B6" w:rsidP="00F047B6">
      <w:r>
        <w:t>vii. folio.xxxv.col.iii.</w:t>
      </w:r>
    </w:p>
    <w:p w14:paraId="3BE3331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icelles oɿdonnances ſont contenus.cclvii.arti-</w:t>
      </w:r>
    </w:p>
    <w:p w14:paraId="162B6F78" w14:textId="1C4CB6A5" w:rsidR="00F047B6" w:rsidRDefault="00F047B6" w:rsidP="00F047B6">
      <w:r>
        <w:t xml:space="preserve">cles:leſquelles ſōt narratiues </w:t>
      </w:r>
      <w:r w:rsidR="001F0515">
        <w:t>d</w:t>
      </w:r>
      <w:r>
        <w:t>e pluſieurs notables oɿ</w:t>
      </w:r>
    </w:p>
    <w:p w14:paraId="1B6002F9" w14:textId="2B738E6C" w:rsidR="00F047B6" w:rsidRDefault="00F047B6" w:rsidP="00F047B6">
      <w:r>
        <w:t xml:space="preserve">donnances comme len pourra veoir par la table </w:t>
      </w:r>
      <w:r w:rsidR="001F0515">
        <w:t>d</w:t>
      </w:r>
      <w:r>
        <w:t>icel-</w:t>
      </w:r>
    </w:p>
    <w:p w14:paraId="4D5EBCA9" w14:textId="22127E21" w:rsidR="00F047B6" w:rsidRDefault="00F047B6" w:rsidP="00F047B6">
      <w:r>
        <w:t xml:space="preserve">les en la fin </w:t>
      </w:r>
      <w:r w:rsidR="001F0515">
        <w:t>d</w:t>
      </w:r>
      <w:r>
        <w:t>icelles meſmes. fo.xlviii.</w:t>
      </w:r>
    </w:p>
    <w:p w14:paraId="46786DB2" w14:textId="77777777" w:rsidR="00F047B6" w:rsidRDefault="00F047B6" w:rsidP="00F047B6"/>
    <w:p w14:paraId="15151863" w14:textId="77777777" w:rsidR="00F047B6" w:rsidRDefault="00F047B6" w:rsidP="00F047B6"/>
    <w:p w14:paraId="655555D2" w14:textId="7CCF150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aultres oɿdōnances </w:t>
      </w:r>
      <w:r w:rsidR="001F0515">
        <w:t>d</w:t>
      </w:r>
      <w:r>
        <w:t>u roy publiees a Bloys/</w:t>
      </w:r>
    </w:p>
    <w:p w14:paraId="15CA3A8D" w14:textId="77777777" w:rsidR="00F047B6" w:rsidRDefault="00F047B6" w:rsidP="00F047B6">
      <w:r>
        <w:t>Paris/et Rouen:en lan Mil.v.centz.x.le.xxiiii.iour</w:t>
      </w:r>
    </w:p>
    <w:p w14:paraId="0A34DDDC" w14:textId="358B0AD9" w:rsidR="00F047B6" w:rsidRDefault="001F0515" w:rsidP="00F047B6">
      <w:r>
        <w:t>d</w:t>
      </w:r>
      <w:r w:rsidR="00F047B6">
        <w:t xml:space="preserve">e Mars auant paſques. A lencontre </w:t>
      </w:r>
      <w:r>
        <w:t>d</w:t>
      </w:r>
      <w:r w:rsidR="00F047B6">
        <w:t>es iureurs et</w:t>
      </w:r>
    </w:p>
    <w:p w14:paraId="293001F6" w14:textId="04B0FB7F" w:rsidR="00F047B6" w:rsidRDefault="00F047B6" w:rsidP="00F047B6">
      <w:r>
        <w:t xml:space="preserve">blaſphemateurs </w:t>
      </w:r>
      <w:r w:rsidR="001F0515">
        <w:t>d</w:t>
      </w:r>
      <w:r>
        <w:t xml:space="preserve">u nom </w:t>
      </w:r>
      <w:r w:rsidR="001F0515">
        <w:t>d</w:t>
      </w:r>
      <w:r>
        <w:t xml:space="preserve">e </w:t>
      </w:r>
      <w:r w:rsidR="001F0515">
        <w:t>d</w:t>
      </w:r>
      <w:r>
        <w:t>ieu. folio.li.col.i.</w:t>
      </w:r>
    </w:p>
    <w:p w14:paraId="31C80752" w14:textId="463EB6E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en apɿes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>
        <w:rPr>
          <w:rFonts w:ascii="Segoe UI Symbol" w:hAnsi="Segoe UI Symbol" w:cs="Segoe UI Symbol"/>
        </w:rPr>
        <w:t>⁊</w:t>
      </w:r>
      <w:r>
        <w:t xml:space="preserve"> oɿdre </w:t>
      </w:r>
      <w:r w:rsidR="001F0515">
        <w:t>d</w:t>
      </w:r>
      <w:r>
        <w:t>e pɿoceder en la court</w:t>
      </w:r>
    </w:p>
    <w:p w14:paraId="61CD9D2B" w14:textId="2A633A7E" w:rsidR="00F047B6" w:rsidRDefault="001F0515" w:rsidP="00F047B6">
      <w:r>
        <w:t>d</w:t>
      </w:r>
      <w:r w:rsidR="00F047B6">
        <w:t xml:space="preserve">e parlement </w:t>
      </w:r>
      <w:r>
        <w:t>d</w:t>
      </w:r>
      <w:r w:rsidR="00F047B6">
        <w:t>e Noɿmendie oɿdonne:en lan mil cinq</w:t>
      </w:r>
    </w:p>
    <w:p w14:paraId="2813664B" w14:textId="77777777" w:rsidR="00F047B6" w:rsidRDefault="00F047B6" w:rsidP="00F047B6">
      <w:r>
        <w:t>centz.xv. folio eodem.col.iii.</w:t>
      </w:r>
    </w:p>
    <w:p w14:paraId="0B4825C3" w14:textId="77453E73" w:rsidR="00F047B6" w:rsidRDefault="00F047B6" w:rsidP="00F047B6">
      <w:r>
        <w:t xml:space="preserve">Lequel </w:t>
      </w:r>
      <w:r>
        <w:rPr>
          <w:rFonts w:ascii="Arial Unicode MS" w:eastAsia="Arial Unicode MS" w:hAnsi="Arial Unicode MS" w:cs="Arial Unicode MS" w:hint="eastAsia"/>
        </w:rPr>
        <w:t>ﬅ</w:t>
      </w:r>
      <w:r>
        <w:t>ille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veu </w:t>
      </w:r>
      <w:r w:rsidR="001F0515">
        <w:t>d</w:t>
      </w:r>
      <w:r>
        <w:t>elibere/et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e/et comman-</w:t>
      </w:r>
    </w:p>
    <w:p w14:paraId="69DD6D7F" w14:textId="78F98195" w:rsidR="00F047B6" w:rsidRDefault="00F047B6" w:rsidP="00F047B6">
      <w:r>
        <w:t xml:space="preserve">de a garder en la court </w:t>
      </w:r>
      <w:r w:rsidR="001F0515">
        <w:t>d</w:t>
      </w:r>
      <w:r>
        <w:t>e parlemēt en Noɿmēdie:ſans</w:t>
      </w:r>
    </w:p>
    <w:p w14:paraId="6EBEA229" w14:textId="221A97C4" w:rsidR="00F047B6" w:rsidRDefault="00F047B6" w:rsidP="00F047B6">
      <w:r>
        <w:t xml:space="preserve">aulcunement innouer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>es bailliages et courtz</w:t>
      </w:r>
    </w:p>
    <w:p w14:paraId="225FF6DB" w14:textId="77777777" w:rsidR="00F047B6" w:rsidRDefault="00F047B6" w:rsidP="00F047B6">
      <w:r>
        <w:t>inferieures.</w:t>
      </w:r>
    </w:p>
    <w:p w14:paraId="568E020E" w14:textId="4D45720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les oɿdonnances </w:t>
      </w:r>
      <w:r w:rsidR="001F0515">
        <w:t>d</w:t>
      </w:r>
      <w:r>
        <w:t>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 Frācoys</w:t>
      </w:r>
    </w:p>
    <w:p w14:paraId="20F1AC67" w14:textId="0E4AB095" w:rsidR="00F047B6" w:rsidRDefault="00F047B6" w:rsidP="00F047B6">
      <w:r>
        <w:t xml:space="preserve">pɿemiere </w:t>
      </w:r>
      <w:r w:rsidR="001F0515">
        <w:t>d</w:t>
      </w:r>
      <w:r>
        <w:t xml:space="preserve">e ce nom ſur le faict </w:t>
      </w:r>
      <w:r w:rsidR="001F0515">
        <w:t>d</w:t>
      </w:r>
      <w:r>
        <w:t xml:space="preserve">es chaſſes/eaues </w:t>
      </w:r>
      <w:r>
        <w:rPr>
          <w:rFonts w:ascii="Segoe UI Symbol" w:hAnsi="Segoe UI Symbol" w:cs="Segoe UI Symbol"/>
        </w:rPr>
        <w:t>⁊</w:t>
      </w:r>
      <w:r>
        <w:t xml:space="preserve"> fo-</w:t>
      </w:r>
    </w:p>
    <w:p w14:paraId="726FB2AC" w14:textId="54709E84" w:rsidR="00F047B6" w:rsidRDefault="00F047B6" w:rsidP="00F047B6">
      <w:r>
        <w:lastRenderedPageBreak/>
        <w:t xml:space="preserve">reilz/nouuellemēt faictes et publiees en la court </w:t>
      </w:r>
      <w:r w:rsidR="001F0515">
        <w:t>d</w:t>
      </w:r>
      <w:r>
        <w:t>e par</w:t>
      </w:r>
    </w:p>
    <w:p w14:paraId="422666B9" w14:textId="241724BA" w:rsidR="00F047B6" w:rsidRDefault="00F047B6" w:rsidP="00F047B6">
      <w:r>
        <w:t xml:space="preserve">lement a Rouen/le.xiii.iour </w:t>
      </w:r>
      <w:r w:rsidR="001F0515">
        <w:t>d</w:t>
      </w:r>
      <w:r>
        <w:t>e feburier.M.cccccxvii.</w:t>
      </w:r>
    </w:p>
    <w:p w14:paraId="563F92F5" w14:textId="77777777" w:rsidR="00F047B6" w:rsidRDefault="00F047B6" w:rsidP="00F047B6">
      <w:r>
        <w:t>folio.lvi.colum.iiii.</w:t>
      </w:r>
    </w:p>
    <w:p w14:paraId="5FF5B358" w14:textId="77777777" w:rsidR="00F047B6" w:rsidRDefault="00F047B6" w:rsidP="00F047B6">
      <w:r>
        <w:t xml:space="preserve">En icelles oɿdonnances ſont les limitations </w:t>
      </w:r>
      <w:r>
        <w:rPr>
          <w:rFonts w:ascii="Segoe UI Symbol" w:hAnsi="Segoe UI Symbol" w:cs="Segoe UI Symbol"/>
        </w:rPr>
        <w:t>⁊</w:t>
      </w:r>
      <w:r>
        <w:t xml:space="preserve"> modifi-</w:t>
      </w:r>
    </w:p>
    <w:p w14:paraId="6FEE17D9" w14:textId="48573245" w:rsidR="00F047B6" w:rsidRDefault="00F047B6" w:rsidP="00F047B6">
      <w:r>
        <w:t xml:space="preserve">cations ſur ce faictes par ladicte court </w:t>
      </w:r>
      <w:r w:rsidR="001F0515">
        <w:t>d</w:t>
      </w:r>
      <w:r>
        <w:t>e parlement.</w:t>
      </w:r>
    </w:p>
    <w:p w14:paraId="1C15DAB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aultres oɿdonnances royaulx publiees en la</w:t>
      </w:r>
    </w:p>
    <w:p w14:paraId="0D747420" w14:textId="19E16AA6" w:rsidR="00F047B6" w:rsidRDefault="00F047B6" w:rsidP="00F047B6">
      <w:r>
        <w:t xml:space="preserve">court </w:t>
      </w:r>
      <w:r w:rsidR="001F0515">
        <w:t>d</w:t>
      </w:r>
      <w:r>
        <w:t xml:space="preserve">e parlement a Rouen le.xxvii.iour </w:t>
      </w:r>
      <w:r w:rsidR="001F0515">
        <w:t>d</w:t>
      </w:r>
      <w:r>
        <w:t>e nouēbɿe.</w:t>
      </w:r>
    </w:p>
    <w:p w14:paraId="4797BAB4" w14:textId="635977DB" w:rsidR="00F047B6" w:rsidRDefault="00F047B6" w:rsidP="00F047B6">
      <w:r>
        <w:t xml:space="preserve">M.cccccxx. Touchant lexpedition </w:t>
      </w:r>
      <w:r w:rsidR="001F0515">
        <w:t>d</w:t>
      </w:r>
      <w:r>
        <w:t>es mandatz apo-</w:t>
      </w:r>
    </w:p>
    <w:p w14:paraId="22E26562" w14:textId="1A87993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oliques et pɿiuileges </w:t>
      </w:r>
      <w:r w:rsidR="001F0515">
        <w:t>d</w:t>
      </w:r>
      <w:r>
        <w:t>es vniuerſitez.</w:t>
      </w:r>
    </w:p>
    <w:p w14:paraId="625819D8" w14:textId="23CB269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les ſallaires </w:t>
      </w:r>
      <w:r w:rsidR="001F0515">
        <w:t>d</w:t>
      </w:r>
      <w:r>
        <w:t>es ſeruiteurs :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es mar-</w:t>
      </w:r>
    </w:p>
    <w:p w14:paraId="68E46AFA" w14:textId="4C65225C" w:rsidR="00F047B6" w:rsidRDefault="00F047B6" w:rsidP="00F047B6">
      <w:r>
        <w:t xml:space="preserve">chandz:ceſſionnaires </w:t>
      </w:r>
      <w:r w:rsidR="001F0515">
        <w:t>d</w:t>
      </w:r>
      <w:r>
        <w:t>e biens. Et rentes ypoteques.</w:t>
      </w:r>
    </w:p>
    <w:p w14:paraId="1DE8EE2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pluſieurs aultres oɿdonnāces publiees en la-</w:t>
      </w:r>
    </w:p>
    <w:p w14:paraId="0C055F9B" w14:textId="69DF9760" w:rsidR="00F047B6" w:rsidRDefault="00F047B6" w:rsidP="00F047B6">
      <w:r>
        <w:t xml:space="preserve">dicte court </w:t>
      </w:r>
      <w:r w:rsidR="001F0515">
        <w:t>d</w:t>
      </w:r>
      <w:r>
        <w:t>e parlement.Mil.cccccxx. folio.lxiii.</w:t>
      </w:r>
    </w:p>
    <w:p w14:paraId="45318670" w14:textId="5C62091D" w:rsidR="00F047B6" w:rsidRDefault="00F047B6" w:rsidP="00F047B6">
      <w:r>
        <w:t xml:space="preserve">Touchant le ſallaire et emolument que </w:t>
      </w:r>
      <w:r w:rsidR="001F0515">
        <w:t>d</w:t>
      </w:r>
      <w:r>
        <w:t>oibuēt auoir</w:t>
      </w:r>
    </w:p>
    <w:p w14:paraId="17FF5B52" w14:textId="3799B5D2" w:rsidR="00F047B6" w:rsidRDefault="00F047B6" w:rsidP="00F047B6">
      <w:r>
        <w:t xml:space="preserve">et pɿendre les iuges tant </w:t>
      </w:r>
      <w:r w:rsidR="001F0515">
        <w:t>d</w:t>
      </w:r>
      <w:r>
        <w:t xml:space="preserve">e bailliage que </w:t>
      </w:r>
      <w:r w:rsidR="001F0515">
        <w:t>d</w:t>
      </w:r>
      <w:r>
        <w:t>e viconte:</w:t>
      </w:r>
      <w:r>
        <w:rPr>
          <w:rFonts w:ascii="Segoe UI Symbol" w:hAnsi="Segoe UI Symbol" w:cs="Segoe UI Symbol"/>
        </w:rPr>
        <w:t>⁊</w:t>
      </w:r>
    </w:p>
    <w:p w14:paraId="3A5F0A18" w14:textId="1FF0C925" w:rsidR="00F047B6" w:rsidRDefault="00F047B6" w:rsidP="00F047B6">
      <w:r>
        <w:t xml:space="preserve">pareillemēt </w:t>
      </w:r>
      <w:r w:rsidR="001F0515">
        <w:t>d</w:t>
      </w:r>
      <w:r>
        <w:t xml:space="preserve">es greffiers tant </w:t>
      </w:r>
      <w:r w:rsidR="001F0515">
        <w:t>d</w:t>
      </w:r>
      <w:r>
        <w:t xml:space="preserve">es eſcriptures que </w:t>
      </w:r>
      <w:r w:rsidR="001F0515">
        <w:t>d</w:t>
      </w:r>
      <w:r>
        <w:t>es</w:t>
      </w:r>
    </w:p>
    <w:p w14:paraId="6B130220" w14:textId="77777777" w:rsidR="00F047B6" w:rsidRDefault="00F047B6" w:rsidP="00F047B6">
      <w:r>
        <w:t>ſignes.Et pluſieurs aultres oɿdonnances ainſi que on</w:t>
      </w:r>
    </w:p>
    <w:p w14:paraId="5345636F" w14:textId="77777777" w:rsidR="00F047B6" w:rsidRDefault="00F047B6" w:rsidP="00F047B6">
      <w:r>
        <w:t>pourra veoir en liſant.</w:t>
      </w:r>
    </w:p>
    <w:p w14:paraId="2804830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aultres oɿdonnances royaulx publiees en la</w:t>
      </w:r>
    </w:p>
    <w:p w14:paraId="50244883" w14:textId="42A44520" w:rsidR="00F047B6" w:rsidRDefault="00F047B6" w:rsidP="00F047B6">
      <w:r>
        <w:t xml:space="preserve">court </w:t>
      </w:r>
      <w:r w:rsidR="001F0515">
        <w:t>d</w:t>
      </w:r>
      <w:r>
        <w:t xml:space="preserve">e parlement </w:t>
      </w:r>
      <w:r w:rsidR="001F0515">
        <w:t>d</w:t>
      </w:r>
      <w:r>
        <w:t xml:space="preserve">e Rouen par oɿdonnance </w:t>
      </w:r>
      <w:r w:rsidR="001F0515">
        <w:t>d</w:t>
      </w:r>
      <w:r>
        <w:t>icelle</w:t>
      </w:r>
    </w:p>
    <w:p w14:paraId="1AFEABAC" w14:textId="77777777" w:rsidR="00F047B6" w:rsidRDefault="00F047B6" w:rsidP="00F047B6">
      <w:r>
        <w:t>en lan Mil cinq centz vingt. fo.lxvii.</w:t>
      </w:r>
    </w:p>
    <w:p w14:paraId="370CB668" w14:textId="77777777" w:rsidR="00F047B6" w:rsidRDefault="00F047B6" w:rsidP="00F047B6">
      <w:r>
        <w:t>En icelles oɿdonnances ſont faictes les taxations que</w:t>
      </w:r>
    </w:p>
    <w:p w14:paraId="7DBE9436" w14:textId="235E2B80" w:rsidR="00F047B6" w:rsidRDefault="001F0515" w:rsidP="00F047B6">
      <w:r>
        <w:t>d</w:t>
      </w:r>
      <w:r w:rsidR="00F047B6">
        <w:t>oibuent pɿendre les baillifz/vicontes/ou leurs lieux-</w:t>
      </w:r>
    </w:p>
    <w:p w14:paraId="1348D30E" w14:textId="138AC996" w:rsidR="00F047B6" w:rsidRDefault="00F047B6" w:rsidP="00F047B6">
      <w:r>
        <w:t xml:space="preserve">tenantz </w:t>
      </w:r>
      <w:r>
        <w:rPr>
          <w:rFonts w:ascii="Segoe UI Symbol" w:hAnsi="Segoe UI Symbol" w:cs="Segoe UI Symbol"/>
        </w:rPr>
        <w:t>⁊</w:t>
      </w:r>
      <w:r>
        <w:t xml:space="preserve"> aultres officiers pour lemolument </w:t>
      </w:r>
      <w:r w:rsidR="001F0515">
        <w:t>d</w:t>
      </w:r>
      <w:r>
        <w:t>e lexpe-</w:t>
      </w:r>
    </w:p>
    <w:p w14:paraId="6BD5883D" w14:textId="76D5D0D0" w:rsidR="00F047B6" w:rsidRDefault="00F047B6" w:rsidP="00F047B6">
      <w:r>
        <w:t>dition / regi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/ et appɿobation </w:t>
      </w:r>
      <w:r w:rsidR="001F0515">
        <w:t>d</w:t>
      </w:r>
      <w:r>
        <w:t>e memoɿiaulx com-</w:t>
      </w:r>
    </w:p>
    <w:p w14:paraId="79D8894A" w14:textId="77777777" w:rsidR="00F047B6" w:rsidRDefault="00F047B6" w:rsidP="00F047B6">
      <w:r>
        <w:t>muns : comme reſpitz/defaultz/continuations/et plu-</w:t>
      </w:r>
    </w:p>
    <w:p w14:paraId="0317C2EA" w14:textId="77777777" w:rsidR="00F047B6" w:rsidRDefault="00F047B6" w:rsidP="00F047B6">
      <w:r>
        <w:t>ſieurs aultres choſes comme len pourra veoir.</w:t>
      </w:r>
    </w:p>
    <w:p w14:paraId="419D3531" w14:textId="5EA6BB5E" w:rsidR="00F047B6" w:rsidRDefault="00F047B6" w:rsidP="00F047B6">
      <w:r>
        <w:rPr>
          <w:rFonts w:ascii="Cambria Math" w:hAnsi="Cambria Math" w:cs="Cambria Math"/>
        </w:rPr>
        <w:t>ℂ</w:t>
      </w:r>
      <w:r>
        <w:t>Item par icelles oɿdonnances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 et conclud</w:t>
      </w:r>
    </w:p>
    <w:p w14:paraId="470E7CC2" w14:textId="42229D17" w:rsidR="00F047B6" w:rsidRDefault="00F047B6" w:rsidP="00F047B6">
      <w:r>
        <w:t>par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la</w:t>
      </w:r>
      <w:r w:rsidR="001F0515">
        <w:t>d</w:t>
      </w:r>
      <w:r>
        <w:t xml:space="preserve">icte court </w:t>
      </w:r>
      <w:r w:rsidR="001F0515">
        <w:t>d</w:t>
      </w:r>
      <w:r>
        <w:t>e parlemēt que les baillifz/</w:t>
      </w:r>
    </w:p>
    <w:p w14:paraId="11D4F4CC" w14:textId="26A1F32A" w:rsidR="00F047B6" w:rsidRDefault="00F047B6" w:rsidP="00F047B6">
      <w:r>
        <w:t xml:space="preserve">vicontes/greffiers/et aultres officiers </w:t>
      </w:r>
      <w:r w:rsidR="001F0515">
        <w:t>d</w:t>
      </w:r>
      <w:r>
        <w:t xml:space="preserve">udict pays </w:t>
      </w:r>
      <w:r w:rsidR="001F0515">
        <w:t>d</w:t>
      </w:r>
      <w:r>
        <w:t>e</w:t>
      </w:r>
    </w:p>
    <w:p w14:paraId="31BFF32D" w14:textId="78180F06" w:rsidR="00F047B6" w:rsidRDefault="00F047B6" w:rsidP="00F047B6">
      <w:r>
        <w:t xml:space="preserve">Noɿmendie ſeront ten᷒ </w:t>
      </w:r>
      <w:r w:rsidR="001F0515">
        <w:t>d</w:t>
      </w:r>
      <w:r>
        <w:t>e obſeruer et garder leſdictes</w:t>
      </w:r>
    </w:p>
    <w:p w14:paraId="2BE0E09D" w14:textId="77777777" w:rsidR="00F047B6" w:rsidRDefault="00F047B6" w:rsidP="00F047B6">
      <w:r>
        <w:t>oɿdonnances anciennes et nouuelles faictes ſur lemo-</w:t>
      </w:r>
    </w:p>
    <w:p w14:paraId="6D15A3A6" w14:textId="35B721F1" w:rsidR="00F047B6" w:rsidRDefault="00F047B6" w:rsidP="00F047B6">
      <w:r>
        <w:t xml:space="preserve">lumēt </w:t>
      </w:r>
      <w:r w:rsidR="001F0515">
        <w:t>d</w:t>
      </w:r>
      <w:r>
        <w:t xml:space="preserve">e leurs </w:t>
      </w:r>
      <w:r w:rsidR="001F0515">
        <w:t>d</w:t>
      </w:r>
      <w:r>
        <w:t>ictz greffiers en la foɿme comme il en-</w:t>
      </w:r>
    </w:p>
    <w:p w14:paraId="7234157B" w14:textId="77777777" w:rsidR="00F047B6" w:rsidRDefault="00F047B6" w:rsidP="00F047B6">
      <w:r>
        <w:t>ſuit eſdictes oɿdonnances.</w:t>
      </w:r>
    </w:p>
    <w:p w14:paraId="53290B64" w14:textId="7F2C9B1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et oɿdre </w:t>
      </w:r>
      <w:r w:rsidR="001F0515">
        <w:t>d</w:t>
      </w:r>
      <w:r>
        <w:t xml:space="preserve">e pɿoceder eudict pays </w:t>
      </w:r>
      <w:r w:rsidR="001F0515">
        <w:t>d</w:t>
      </w:r>
      <w:r>
        <w:t>e</w:t>
      </w:r>
    </w:p>
    <w:p w14:paraId="68A6D0F8" w14:textId="12E91C17" w:rsidR="00F047B6" w:rsidRDefault="00F047B6" w:rsidP="00F047B6">
      <w:r>
        <w:t xml:space="preserve">Noɿmendie : en la fin </w:t>
      </w:r>
      <w:r w:rsidR="001F0515">
        <w:t>d</w:t>
      </w:r>
      <w:r>
        <w:t>uquel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inſeree la table </w:t>
      </w:r>
      <w:r w:rsidR="001F0515">
        <w:t>d</w:t>
      </w:r>
      <w:r>
        <w:t>i-</w:t>
      </w:r>
    </w:p>
    <w:p w14:paraId="62ABAB89" w14:textId="77777777" w:rsidR="00F047B6" w:rsidRDefault="00F047B6" w:rsidP="00F047B6">
      <w:r>
        <w:t>celuy. fo.lxxxii.col.iii.</w:t>
      </w:r>
    </w:p>
    <w:p w14:paraId="6EE080C2" w14:textId="2D8E5AC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traicte </w:t>
      </w:r>
      <w:r w:rsidR="001F0515">
        <w:t>d</w:t>
      </w:r>
      <w:r>
        <w:t xml:space="preserve">e conſanguinite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35B87216" w14:textId="3D83FA2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traictez </w:t>
      </w:r>
      <w:r w:rsidR="001F0515">
        <w:t>d</w:t>
      </w:r>
      <w:r>
        <w:t>e ſanguinite / affinite/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cognation</w:t>
      </w:r>
    </w:p>
    <w:p w14:paraId="7FFD8723" w14:textId="7EE453CD" w:rsidR="00F047B6" w:rsidRDefault="00F047B6" w:rsidP="00F047B6">
      <w:r>
        <w:t xml:space="preserve">eſpirituelle auec les arbɿes ou figures </w:t>
      </w:r>
      <w:r w:rsidR="001F0515">
        <w:t>d</w:t>
      </w:r>
      <w:r>
        <w:t>iceulx traictez.</w:t>
      </w:r>
    </w:p>
    <w:p w14:paraId="3C363F0E" w14:textId="16DF01DB" w:rsidR="00F047B6" w:rsidRDefault="00F047B6" w:rsidP="00F047B6">
      <w:r>
        <w:rPr>
          <w:rFonts w:ascii="Cambria Math" w:hAnsi="Cambria Math" w:cs="Cambria Math"/>
        </w:rPr>
        <w:t>ℂ</w:t>
      </w:r>
      <w:r>
        <w:t>En iceulx traictez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eclaire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081DC0F3" w14:textId="0F9B65B9" w:rsidR="00F047B6" w:rsidRDefault="00F047B6" w:rsidP="00F047B6">
      <w:r>
        <w:t xml:space="preserve">conſanguinite/et combien il ya </w:t>
      </w:r>
      <w:r w:rsidR="001F0515">
        <w:t>d</w:t>
      </w:r>
      <w:r>
        <w:t xml:space="preserve">e </w:t>
      </w:r>
      <w:r w:rsidR="001F0515">
        <w:t>d</w:t>
      </w:r>
      <w:r>
        <w:t>egrez tant en mon-</w:t>
      </w:r>
    </w:p>
    <w:p w14:paraId="787FDAFA" w14:textId="39077031" w:rsidR="00F047B6" w:rsidRDefault="00F047B6" w:rsidP="00F047B6">
      <w:r>
        <w:t xml:space="preserve">tant q̄ en </w:t>
      </w:r>
      <w:r w:rsidR="001F0515">
        <w:t>d</w:t>
      </w:r>
      <w:r>
        <w:t xml:space="preserve">eſcendant en ligne </w:t>
      </w:r>
      <w:r w:rsidR="001F0515">
        <w:t>d</w:t>
      </w:r>
      <w:r>
        <w:t xml:space="preserve">irecte.Et lattinence </w:t>
      </w:r>
      <w:r w:rsidR="001F0515">
        <w:t>d</w:t>
      </w:r>
      <w:r>
        <w:t>en</w:t>
      </w:r>
    </w:p>
    <w:p w14:paraId="5C00AB92" w14:textId="77777777" w:rsidR="00F047B6" w:rsidRDefault="00F047B6" w:rsidP="00F047B6">
      <w:r>
        <w:lastRenderedPageBreak/>
        <w:t>tre eulx/ et meſmes en ligne collateral . Juſq̄s au quā-</w:t>
      </w:r>
    </w:p>
    <w:p w14:paraId="20C2D888" w14:textId="492DA3EA" w:rsidR="00F047B6" w:rsidRDefault="00F047B6" w:rsidP="00F047B6">
      <w:r>
        <w:t xml:space="preserve">tieſme </w:t>
      </w:r>
      <w:r w:rsidR="001F0515">
        <w:t>d</w:t>
      </w:r>
      <w:r>
        <w:t xml:space="preserve">egre len peut ſucceder / comme les </w:t>
      </w:r>
      <w:r w:rsidR="001F0515">
        <w:t>d</w:t>
      </w:r>
      <w:r>
        <w:t>egres ſe</w:t>
      </w:r>
    </w:p>
    <w:p w14:paraId="6DF9A0BC" w14:textId="750BA16F" w:rsidR="00F047B6" w:rsidRDefault="001F0515" w:rsidP="00F047B6">
      <w:r>
        <w:t>d</w:t>
      </w:r>
      <w:r w:rsidR="00F047B6">
        <w:t xml:space="preserve">oibuēt cōpter.ſelon </w:t>
      </w:r>
      <w:r>
        <w:t>d</w:t>
      </w:r>
      <w:r w:rsidR="00F047B6">
        <w:t xml:space="preserve">roict ciuil et </w:t>
      </w:r>
      <w:r>
        <w:t>d</w:t>
      </w:r>
      <w:r w:rsidR="00F047B6">
        <w:t>roict canon.Et cō-</w:t>
      </w:r>
    </w:p>
    <w:p w14:paraId="1C984981" w14:textId="73DE6795" w:rsidR="00F047B6" w:rsidRDefault="00F047B6" w:rsidP="00F047B6">
      <w:r>
        <w:t xml:space="preserve">me ilz ſe </w:t>
      </w:r>
      <w:r w:rsidR="001F0515">
        <w:t>d</w:t>
      </w:r>
      <w:r>
        <w:t>oibuent entendre.Et meſmes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q̄</w:t>
      </w:r>
    </w:p>
    <w:p w14:paraId="1948A16C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affinite/et cognation eſpirituelle / et iuſques a</w:t>
      </w:r>
    </w:p>
    <w:p w14:paraId="1265719F" w14:textId="39B215F8" w:rsidR="00F047B6" w:rsidRDefault="00F047B6" w:rsidP="00F047B6">
      <w:r>
        <w:t xml:space="preserve">quel </w:t>
      </w:r>
      <w:r w:rsidR="001F0515">
        <w:t>d</w:t>
      </w:r>
      <w:r>
        <w:t>egre len peut contracter mariage en conſanguini</w:t>
      </w:r>
    </w:p>
    <w:p w14:paraId="58C49BE1" w14:textId="77777777" w:rsidR="00F047B6" w:rsidRDefault="00F047B6" w:rsidP="00F047B6">
      <w:r>
        <w:t>te/affinite/et cognation eſpírituelle . dont vient le nom</w:t>
      </w:r>
    </w:p>
    <w:p w14:paraId="099CECA5" w14:textId="15409F63" w:rsidR="00F047B6" w:rsidRDefault="001F0515" w:rsidP="00F047B6">
      <w:r>
        <w:t>d</w:t>
      </w:r>
      <w:r w:rsidR="00F047B6">
        <w:t>e conſanguinite/que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que ligne/que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que </w:t>
      </w:r>
      <w:r>
        <w:t>d</w:t>
      </w:r>
      <w:r w:rsidR="00F047B6">
        <w:t>egre</w:t>
      </w:r>
    </w:p>
    <w:p w14:paraId="642F2A9D" w14:textId="1129D600" w:rsidR="00F047B6" w:rsidRDefault="001F0515" w:rsidP="00F047B6">
      <w:r>
        <w:t>d</w:t>
      </w:r>
      <w:r w:rsidR="00F047B6">
        <w:t>e conſanguinite/affinite/et cognation eſpirituelle.</w:t>
      </w:r>
    </w:p>
    <w:p w14:paraId="0082BD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y ſont cōtenues les reigles par leſquelles len</w:t>
      </w:r>
    </w:p>
    <w:p w14:paraId="32ABAF23" w14:textId="3574ED29" w:rsidR="00F047B6" w:rsidRDefault="00F047B6" w:rsidP="00F047B6">
      <w:r>
        <w:t>peut clerement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les eſpeces </w:t>
      </w:r>
      <w:r w:rsidR="001F0515">
        <w:t>d</w:t>
      </w:r>
      <w:r>
        <w:t xml:space="preserve">iceulx </w:t>
      </w:r>
      <w:r w:rsidR="001F0515">
        <w:t>d</w:t>
      </w:r>
      <w:r>
        <w:t>egrez</w:t>
      </w:r>
    </w:p>
    <w:p w14:paraId="7F6AA5EF" w14:textId="77777777" w:rsidR="00F047B6" w:rsidRDefault="00F047B6" w:rsidP="00F047B6"/>
    <w:p w14:paraId="396CAD76" w14:textId="77777777" w:rsidR="00F047B6" w:rsidRDefault="00F047B6" w:rsidP="00F047B6"/>
    <w:p w14:paraId="19474BD4" w14:textId="77777777" w:rsidR="00F047B6" w:rsidRDefault="00F047B6" w:rsidP="00F047B6">
      <w:r>
        <w:t>Noɿthmannoɿum Oɿigo,</w:t>
      </w:r>
    </w:p>
    <w:p w14:paraId="5F34D430" w14:textId="77777777" w:rsidR="00F047B6" w:rsidRDefault="00F047B6" w:rsidP="00F047B6"/>
    <w:p w14:paraId="08BD1CEB" w14:textId="77777777" w:rsidR="00F047B6" w:rsidRDefault="00F047B6" w:rsidP="00F047B6"/>
    <w:p w14:paraId="5A0B10ED" w14:textId="5EE3F77D" w:rsidR="00F047B6" w:rsidRDefault="00F047B6" w:rsidP="00F047B6">
      <w:r>
        <w:t>auec les notables et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 ſolues pour </w:t>
      </w:r>
      <w:r w:rsidR="001F0515">
        <w:t>d</w:t>
      </w:r>
      <w:r>
        <w:t>ilucider</w:t>
      </w:r>
    </w:p>
    <w:p w14:paraId="75953EB8" w14:textId="5C815021" w:rsidR="00F047B6" w:rsidRDefault="00F047B6" w:rsidP="00F047B6">
      <w:r>
        <w:t xml:space="preserve">les </w:t>
      </w:r>
      <w:r w:rsidR="001F0515">
        <w:t>d</w:t>
      </w:r>
      <w:r>
        <w:t xml:space="preserve">oubtes et </w:t>
      </w:r>
      <w:r w:rsidR="001F0515">
        <w:t>d</w:t>
      </w:r>
      <w:r>
        <w:t>ifficultez q̇ ſur la matiere pɿeſente ſont</w:t>
      </w:r>
    </w:p>
    <w:p w14:paraId="799404E3" w14:textId="77777777" w:rsidR="00F047B6" w:rsidRDefault="00F047B6" w:rsidP="00F047B6">
      <w:r>
        <w:t>faictes ou ſe pourroient faire.</w:t>
      </w:r>
    </w:p>
    <w:p w14:paraId="3E8C75F8" w14:textId="6228B9F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Nota q̄ en ce pɿeſent couſtumier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nouueau</w:t>
      </w:r>
    </w:p>
    <w:p w14:paraId="2D968E86" w14:textId="1C040B47" w:rsidR="00F047B6" w:rsidRDefault="00F047B6" w:rsidP="00F047B6">
      <w:r>
        <w:t xml:space="preserve">Propoɿtione le texte auec la gloſe pour les </w:t>
      </w:r>
      <w:r w:rsidR="001F0515">
        <w:t>d</w:t>
      </w:r>
      <w:r>
        <w:t>ifficultez</w:t>
      </w:r>
    </w:p>
    <w:p w14:paraId="03E685F2" w14:textId="77777777" w:rsidR="00F047B6" w:rsidRDefault="00F047B6" w:rsidP="00F047B6">
      <w:r>
        <w:t>qui ſe peuent mouuoir tant au texte comme en la gloſe</w:t>
      </w:r>
    </w:p>
    <w:p w14:paraId="3DAD5188" w14:textId="21D1F1C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pour elucider les </w:t>
      </w:r>
      <w:r w:rsidR="001F0515">
        <w:t>d</w:t>
      </w:r>
      <w:r>
        <w:t xml:space="preserve">iſſficultez tant </w:t>
      </w:r>
      <w:r w:rsidR="001F0515">
        <w:t>d</w:t>
      </w:r>
      <w:r>
        <w:t>e lun comme</w:t>
      </w:r>
    </w:p>
    <w:p w14:paraId="3D1DA639" w14:textId="541E83E1" w:rsidR="00F047B6" w:rsidRDefault="001F0515" w:rsidP="00F047B6">
      <w:r>
        <w:t>d</w:t>
      </w:r>
      <w:r w:rsidR="00F047B6">
        <w:t>e l’autre:adiouſte lettres ſuperioɿes pour concoɿder</w:t>
      </w:r>
    </w:p>
    <w:p w14:paraId="357EAE0D" w14:textId="3616F23B" w:rsidR="00F047B6" w:rsidRDefault="00F047B6" w:rsidP="00F047B6">
      <w:r>
        <w:t xml:space="preserve">la gloſe au texte. Et au commencement </w:t>
      </w:r>
      <w:r w:rsidR="001F0515">
        <w:t>d</w:t>
      </w:r>
      <w:r>
        <w:t>e chaſcun</w:t>
      </w:r>
    </w:p>
    <w:p w14:paraId="57E7FE4A" w14:textId="77777777" w:rsidR="00F047B6" w:rsidRDefault="00F047B6" w:rsidP="00F047B6">
      <w:r>
        <w:t>chapitre commence / a/puis/b/puis/c. et ſic conſe-</w:t>
      </w:r>
    </w:p>
    <w:p w14:paraId="7A13475A" w14:textId="77777777" w:rsidR="00F047B6" w:rsidRDefault="00F047B6" w:rsidP="00F047B6"/>
    <w:p w14:paraId="50A54C2B" w14:textId="77777777" w:rsidR="00F047B6" w:rsidRDefault="00F047B6" w:rsidP="00F047B6"/>
    <w:p w14:paraId="7067ECDA" w14:textId="1D4F07BF" w:rsidR="00F047B6" w:rsidRDefault="00F047B6" w:rsidP="00F047B6">
      <w:r>
        <w:t xml:space="preserve">quenter iuſques en la fin </w:t>
      </w:r>
      <w:r w:rsidR="001F0515">
        <w:t>d</w:t>
      </w:r>
      <w:r>
        <w:t xml:space="preserve">e chaſcun chapitre:comme </w:t>
      </w:r>
    </w:p>
    <w:p w14:paraId="5DF6623A" w14:textId="77777777" w:rsidR="00F047B6" w:rsidRDefault="00F047B6" w:rsidP="00F047B6">
      <w:r>
        <w:t>len pourra veoir en lyſant / auec pluſieurs aultres ad-</w:t>
      </w:r>
    </w:p>
    <w:p w14:paraId="50232ECD" w14:textId="32E712AD" w:rsidR="00F047B6" w:rsidRDefault="00F047B6" w:rsidP="00F047B6">
      <w:r>
        <w:t xml:space="preserve">ditions que len ya faictes </w:t>
      </w:r>
      <w:r w:rsidR="001F0515">
        <w:t>d</w:t>
      </w:r>
      <w:r>
        <w:t>e nouueau.Et generalemēt</w:t>
      </w:r>
    </w:p>
    <w:p w14:paraId="70C73F3E" w14:textId="77777777" w:rsidR="00F047B6" w:rsidRDefault="00F047B6" w:rsidP="00F047B6">
      <w:r>
        <w:t>y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miſes et adiouſtees toutes les oɿdonnances</w:t>
      </w:r>
    </w:p>
    <w:p w14:paraId="26D22662" w14:textId="3877B4AD" w:rsidR="00F047B6" w:rsidRDefault="001F0515" w:rsidP="00F047B6">
      <w:r>
        <w:t>d</w:t>
      </w:r>
      <w:r w:rsidR="00F047B6">
        <w:t>epuis les pɿemieres/ſans en rien obmettre,ne laiſſer,</w:t>
      </w:r>
    </w:p>
    <w:p w14:paraId="671756FD" w14:textId="77777777" w:rsidR="00F047B6" w:rsidRDefault="00F047B6" w:rsidP="00F047B6">
      <w:r>
        <w:t>iuſques a pɿeſent.de nouueau reueuz et coɿrigez cōme</w:t>
      </w:r>
    </w:p>
    <w:p w14:paraId="05711C81" w14:textId="0EEE0A97" w:rsidR="00F047B6" w:rsidRDefault="00F047B6" w:rsidP="00F047B6">
      <w:r>
        <w:t xml:space="preserve">len vſe </w:t>
      </w:r>
      <w:r w:rsidR="001F0515">
        <w:t>d</w:t>
      </w:r>
      <w:r>
        <w:t>e pɿeſent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vſer pour le temps aduenir/</w:t>
      </w:r>
    </w:p>
    <w:p w14:paraId="5F5F2640" w14:textId="02BF1043" w:rsidR="00F047B6" w:rsidRDefault="00F047B6" w:rsidP="00F047B6">
      <w:r>
        <w:t xml:space="preserve">et </w:t>
      </w:r>
      <w:r w:rsidR="001F0515">
        <w:t>d</w:t>
      </w:r>
      <w:r>
        <w:t xml:space="preserve">e par la court ſouueraine </w:t>
      </w:r>
      <w:r w:rsidR="001F0515">
        <w:t>d</w:t>
      </w:r>
      <w:r>
        <w:t xml:space="preserve">e parlement </w:t>
      </w:r>
      <w:r w:rsidR="001F0515">
        <w:t>d</w:t>
      </w:r>
      <w:r>
        <w:t>e Rouen :</w:t>
      </w:r>
    </w:p>
    <w:p w14:paraId="604B5797" w14:textId="1603BACF" w:rsidR="00F047B6" w:rsidRDefault="00F047B6" w:rsidP="00F047B6">
      <w:r>
        <w:t xml:space="preserve">faict et accomply le </w:t>
      </w:r>
      <w:r w:rsidR="001F0515">
        <w:t>d</w:t>
      </w:r>
      <w:r>
        <w:t xml:space="preserve">ixieſme iour </w:t>
      </w:r>
      <w:r w:rsidR="001F0515">
        <w:t>d</w:t>
      </w:r>
      <w:r>
        <w:t>e Septembre.Mil</w:t>
      </w:r>
    </w:p>
    <w:p w14:paraId="456C1CBD" w14:textId="77777777" w:rsidR="00F047B6" w:rsidRDefault="00F047B6" w:rsidP="00F047B6">
      <w:r>
        <w:t>cinq centz trente et neuf.</w:t>
      </w:r>
    </w:p>
    <w:p w14:paraId="5F97532D" w14:textId="77777777" w:rsidR="00F047B6" w:rsidRDefault="00F047B6" w:rsidP="00F047B6"/>
    <w:p w14:paraId="4B5EE15B" w14:textId="77777777" w:rsidR="00F047B6" w:rsidRDefault="00F047B6" w:rsidP="00F047B6"/>
    <w:p w14:paraId="11F82B2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Registrum chartarum.</w:t>
      </w:r>
    </w:p>
    <w:p w14:paraId="789BB7B3" w14:textId="4683816D" w:rsidR="00F047B6" w:rsidRDefault="00F047B6" w:rsidP="00F047B6">
      <w:r>
        <w:t xml:space="preserve">Ⱶ a b c </w:t>
      </w:r>
      <w:r w:rsidR="001F0515">
        <w:t>d</w:t>
      </w:r>
      <w:r>
        <w:t xml:space="preserve"> e f g h i k l m n o p q r ſ t v.</w:t>
      </w:r>
    </w:p>
    <w:p w14:paraId="08E35401" w14:textId="77777777" w:rsidR="00F047B6" w:rsidRDefault="00F047B6" w:rsidP="00F047B6">
      <w:r>
        <w:t xml:space="preserve">A B C D E F G H I K L. </w:t>
      </w:r>
      <w:r>
        <w:rPr>
          <w:rFonts w:ascii="Segoe UI Historic" w:hAnsi="Segoe UI Historic" w:cs="Segoe UI Historic"/>
        </w:rPr>
        <w:t>᛭</w:t>
      </w:r>
    </w:p>
    <w:p w14:paraId="141A5526" w14:textId="7AB0A78E" w:rsidR="00F047B6" w:rsidRDefault="00F047B6" w:rsidP="00F047B6">
      <w:r>
        <w:lastRenderedPageBreak/>
        <w:t xml:space="preserve">Omnes ſunt quaterni.Exceptis.Ⱶ t et L qui terni ſunt/v vero I et </w:t>
      </w:r>
      <w:r>
        <w:rPr>
          <w:rFonts w:ascii="Segoe UI Historic" w:hAnsi="Segoe UI Historic" w:cs="Segoe UI Historic"/>
        </w:rPr>
        <w:t>᛭</w:t>
      </w:r>
      <w:r>
        <w:t xml:space="preserve"> </w:t>
      </w:r>
      <w:r w:rsidR="001F0515">
        <w:t>d</w:t>
      </w:r>
      <w:r>
        <w:t>uerni.</w:t>
      </w:r>
    </w:p>
    <w:p w14:paraId="514161C7" w14:textId="67BC4ED1" w:rsidR="00F047B6" w:rsidRDefault="00F047B6" w:rsidP="00F047B6">
      <w:r>
        <w:rPr>
          <w:rFonts w:ascii="Cambria Math" w:hAnsi="Cambria Math" w:cs="Cambria Math"/>
        </w:rPr>
        <w:t>ℂ</w:t>
      </w:r>
      <w:r>
        <w:t>Cy fini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les repertoire </w:t>
      </w:r>
      <w:r w:rsidR="001F0515">
        <w:t>d</w:t>
      </w:r>
      <w:r>
        <w:t>e ce pɿeſent liure.</w:t>
      </w:r>
    </w:p>
    <w:p w14:paraId="5450FA5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Noɿthmannoɿum Oɿigo.</w:t>
      </w:r>
    </w:p>
    <w:p w14:paraId="41A1B147" w14:textId="77777777" w:rsidR="00F047B6" w:rsidRDefault="00F047B6" w:rsidP="00F047B6"/>
    <w:p w14:paraId="731AD56B" w14:textId="77777777" w:rsidR="00F047B6" w:rsidRDefault="00F047B6" w:rsidP="00F047B6"/>
    <w:p w14:paraId="677A67E6" w14:textId="37DDF623" w:rsidR="00F047B6" w:rsidRDefault="00F047B6" w:rsidP="00F047B6">
      <w:r>
        <w:t>A</w:t>
      </w:r>
      <w:r w:rsidR="001F0515">
        <w:t>d</w:t>
      </w:r>
      <w:r>
        <w:t>ditio.</w:t>
      </w:r>
    </w:p>
    <w:p w14:paraId="5DF0D079" w14:textId="77777777" w:rsidR="00F047B6" w:rsidRDefault="00F047B6" w:rsidP="00F047B6">
      <w:r>
        <w:t>Noɿmania 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Galloɿū regni pars/ a Noɿma-</w:t>
      </w:r>
    </w:p>
    <w:p w14:paraId="7A7A9DB3" w14:textId="77777777" w:rsidR="00F047B6" w:rsidRDefault="00F047B6" w:rsidP="00F047B6">
      <w:r>
        <w:t>nis nuper ad fidē conuerſis illā incolentib᷒ no-</w:t>
      </w:r>
    </w:p>
    <w:p w14:paraId="4D00E3DF" w14:textId="645FEBD2" w:rsidR="00F047B6" w:rsidRDefault="00F047B6" w:rsidP="00F047B6">
      <w:r>
        <w:t xml:space="preserve">mē aſſumpſit/Dani em̄ per Gallias </w:t>
      </w:r>
      <w:r w:rsidR="001F0515">
        <w:t>d</w:t>
      </w:r>
      <w:r>
        <w:t>iffuſi igne ac ferro ola fere</w:t>
      </w:r>
    </w:p>
    <w:p w14:paraId="3632C7FD" w14:textId="038AAC23" w:rsidR="00F047B6" w:rsidRDefault="00F047B6" w:rsidP="00F047B6">
      <w:r>
        <w:t xml:space="preserve">populātes </w:t>
      </w:r>
      <w:r w:rsidR="001F0515">
        <w:t>d</w:t>
      </w:r>
      <w:r>
        <w:t>uce Rollone ſiue Rodulpho:a Francoɿſi rege karolo</w:t>
      </w:r>
    </w:p>
    <w:p w14:paraId="552F16EA" w14:textId="77777777" w:rsidR="00F047B6" w:rsidRDefault="00F047B6" w:rsidP="00F047B6">
      <w:r>
        <w:t>(cui cognomē fuit ſiplex eo  vir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et ſine fuco </w:t>
      </w:r>
      <w:r>
        <w:rPr>
          <w:rFonts w:ascii="Segoe UI Symbol" w:hAnsi="Segoe UI Symbol" w:cs="Segoe UI Symbol"/>
        </w:rPr>
        <w:t>⁊</w:t>
      </w:r>
      <w:r>
        <w:t xml:space="preserve"> fallacijs) ī hāc</w:t>
      </w:r>
    </w:p>
    <w:p w14:paraId="0A8EFF54" w14:textId="18B27058" w:rsidR="00F047B6" w:rsidRDefault="00F047B6" w:rsidP="00F047B6">
      <w:r>
        <w:t xml:space="preserve">pacis conditionem adducti ſunt vt relicto </w:t>
      </w:r>
      <w:r w:rsidR="001F0515">
        <w:t>d</w:t>
      </w:r>
      <w:r>
        <w:t>eoɿum cultu chɿi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2AE5F7B5" w14:textId="77777777" w:rsidR="00F047B6" w:rsidRDefault="00F047B6" w:rsidP="00F047B6">
      <w:r>
        <w:t>fidē acciperent:ac pɿefatus Rollo ſiue Rodulphus filiam regis</w:t>
      </w:r>
    </w:p>
    <w:p w14:paraId="535CAB73" w14:textId="77777777" w:rsidR="00F047B6" w:rsidRDefault="00F047B6" w:rsidP="00F047B6">
      <w:r>
        <w:t>Sti:lam vocat am m Michaelē rittiū/m alios Gillā/ſiue Egi-</w:t>
      </w:r>
    </w:p>
    <w:p w14:paraId="252A4CAC" w14:textId="2376D8B4" w:rsidR="00F047B6" w:rsidRDefault="00F047B6" w:rsidP="00F047B6">
      <w:r>
        <w:t xml:space="preserve">diam in vxoɿē </w:t>
      </w:r>
      <w:r w:rsidR="001F0515">
        <w:t>d</w:t>
      </w:r>
      <w:r>
        <w:t>uceret:</w:t>
      </w:r>
      <w:r>
        <w:rPr>
          <w:rFonts w:ascii="Segoe UI Symbol" w:hAnsi="Segoe UI Symbol" w:cs="Segoe UI Symbol"/>
        </w:rPr>
        <w:t>⁊</w:t>
      </w:r>
      <w:r>
        <w:t xml:space="preserve"> in </w:t>
      </w:r>
      <w:r w:rsidR="001F0515">
        <w:t>d</w:t>
      </w:r>
      <w:r>
        <w:t>otē 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riam regni partē(cuius in-</w:t>
      </w:r>
    </w:p>
    <w:p w14:paraId="62CC198E" w14:textId="77777777" w:rsidR="00F047B6" w:rsidRDefault="00F047B6" w:rsidP="00F047B6">
      <w:r>
        <w:t>cole tūc regi rebellabāt ſcz ſigebertū)reciperet acceptis a Rol-</w:t>
      </w:r>
    </w:p>
    <w:p w14:paraId="4AFD49D5" w14:textId="77777777" w:rsidR="00F047B6" w:rsidRDefault="00F047B6" w:rsidP="00F047B6">
      <w:r>
        <w:t xml:space="preserve">lone </w:t>
      </w:r>
      <w:r>
        <w:rPr>
          <w:rFonts w:ascii="Segoe UI Symbol" w:hAnsi="Segoe UI Symbol" w:cs="Segoe UI Symbol"/>
        </w:rPr>
        <w:t>⁊</w:t>
      </w:r>
      <w:r>
        <w:t xml:space="preserve"> Noɿmanis pacis cōditionib᷒ 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 mox a noɿmanis</w:t>
      </w:r>
    </w:p>
    <w:p w14:paraId="720643C5" w14:textId="19D30B3A" w:rsidR="00F047B6" w:rsidRDefault="00F047B6" w:rsidP="00F047B6">
      <w:r>
        <w:t xml:space="preserve">noɿmania </w:t>
      </w:r>
      <w:r w:rsidR="001F0515">
        <w:t>d</w:t>
      </w:r>
      <w:r>
        <w:t>icta e</w:t>
      </w:r>
      <w:r>
        <w:rPr>
          <w:rFonts w:ascii="Arial Unicode MS" w:eastAsia="Arial Unicode MS" w:hAnsi="Arial Unicode MS" w:cs="Arial Unicode MS" w:hint="eastAsia"/>
        </w:rPr>
        <w:t>ﬅ</w:t>
      </w:r>
      <w:r>
        <w:t>:hec te</w:t>
      </w:r>
      <w:r>
        <w:rPr>
          <w:rFonts w:ascii="Arial Unicode MS" w:eastAsia="Arial Unicode MS" w:hAnsi="Arial Unicode MS" w:cs="Arial Unicode MS" w:hint="eastAsia"/>
        </w:rPr>
        <w:t>ﬅ</w:t>
      </w:r>
      <w:r>
        <w:t>antur Jacobus bergomen̄.in ſupple</w:t>
      </w:r>
    </w:p>
    <w:p w14:paraId="7562E322" w14:textId="77777777" w:rsidR="00F047B6" w:rsidRDefault="00F047B6" w:rsidP="00F047B6">
      <w:r>
        <w:t>mento cronicarū lib.xj.Sigebertus gēblacenſis in cronicō.fol.</w:t>
      </w:r>
    </w:p>
    <w:p w14:paraId="6DB0983E" w14:textId="77777777" w:rsidR="00F047B6" w:rsidRDefault="00F047B6" w:rsidP="00F047B6">
      <w:r>
        <w:t>lxxj.et.lxxvj. Sabellic᷒ in rapſodia enneade. ix. Michael rittius.</w:t>
      </w:r>
    </w:p>
    <w:p w14:paraId="2ACD7D55" w14:textId="6DD33284" w:rsidR="00F047B6" w:rsidRDefault="00F047B6" w:rsidP="00F047B6">
      <w:r>
        <w:t xml:space="preserve">neapolitanus </w:t>
      </w:r>
      <w:r w:rsidR="001F0515">
        <w:t>d</w:t>
      </w:r>
      <w:r>
        <w:t xml:space="preserve">e regib᷒ galloɿum. Guaguinus </w:t>
      </w:r>
      <w:r>
        <w:rPr>
          <w:rFonts w:ascii="Segoe UI Symbol" w:hAnsi="Segoe UI Symbol" w:cs="Segoe UI Symbol"/>
        </w:rPr>
        <w:t>⁊</w:t>
      </w:r>
      <w:r>
        <w:t xml:space="preserve"> Martin᷒ in cro</w:t>
      </w:r>
    </w:p>
    <w:p w14:paraId="284DF4A1" w14:textId="443D4A2F" w:rsidR="00F047B6" w:rsidRDefault="00F047B6" w:rsidP="00F047B6">
      <w:r>
        <w:t xml:space="preserve">nica in vita karoli ſimplicis ceteri qui </w:t>
      </w:r>
      <w:r w:rsidR="001F0515">
        <w:t>d</w:t>
      </w:r>
      <w:r>
        <w:t>e eodē ſcripterūt : No-</w:t>
      </w:r>
    </w:p>
    <w:p w14:paraId="51AE9AA8" w14:textId="77777777" w:rsidR="00F047B6" w:rsidRDefault="00F047B6" w:rsidP="00F047B6">
      <w:r>
        <w:t>manus enim ſcz eoſdē ſeptentrionalis hō interpɿetat̄  noɿth</w:t>
      </w:r>
    </w:p>
    <w:p w14:paraId="326FF487" w14:textId="77777777" w:rsidR="00F047B6" w:rsidRDefault="00F047B6" w:rsidP="00F047B6">
      <w:r>
        <w:t>danoɿū lingua ſeptētrionē man vero hoīem ſignificat. Sic enim</w:t>
      </w:r>
    </w:p>
    <w:p w14:paraId="0C049C30" w14:textId="77777777" w:rsidR="00F047B6" w:rsidRDefault="00F047B6" w:rsidP="00F047B6">
      <w:r>
        <w:t>vētus ille ſeptētrionalis inter maris incolas ſiue nautas noɿth</w:t>
      </w:r>
    </w:p>
    <w:p w14:paraId="27E8994F" w14:textId="6E19FB27" w:rsidR="00F047B6" w:rsidRDefault="00F047B6" w:rsidP="00F047B6">
      <w:r>
        <w:t xml:space="preserve">vocatur apud latinos boɿras ſiue appartias </w:t>
      </w:r>
      <w:r w:rsidR="001F0515">
        <w:t>d</w:t>
      </w:r>
      <w:r>
        <w:t>icitur vulg᷒ ap-</w:t>
      </w:r>
    </w:p>
    <w:p w14:paraId="214E2433" w14:textId="77777777" w:rsidR="00F047B6" w:rsidRDefault="00F047B6" w:rsidP="00F047B6">
      <w:r>
        <w:t>pellat (biſe ou galerne.)De noɿmanoɿū audacia ac in re militari</w:t>
      </w:r>
    </w:p>
    <w:p w14:paraId="4DCF6A5B" w14:textId="77777777" w:rsidR="00F047B6" w:rsidRDefault="00F047B6" w:rsidP="00F047B6">
      <w:r>
        <w:t>peritia ſatis pater l cronicis ſupɿa allegatis. Et inter alios Mi-</w:t>
      </w:r>
    </w:p>
    <w:p w14:paraId="292FF6E2" w14:textId="7D45622D" w:rsidR="00F047B6" w:rsidRDefault="00F047B6" w:rsidP="00F047B6">
      <w:r>
        <w:t xml:space="preserve">chael rittius </w:t>
      </w:r>
      <w:r w:rsidR="001F0515">
        <w:t>d</w:t>
      </w:r>
      <w:r>
        <w:t xml:space="preserve">e regio᷒ Cicilie in pɿīcipio </w:t>
      </w:r>
      <w:r w:rsidR="001F0515">
        <w:t>d</w:t>
      </w:r>
      <w:r>
        <w:t>icit  reges cicilie ac</w:t>
      </w:r>
    </w:p>
    <w:p w14:paraId="301EFD11" w14:textId="77777777" w:rsidR="00F047B6" w:rsidRDefault="00F047B6" w:rsidP="00F047B6">
      <w:r>
        <w:t>neapolis ab eoꝜ regia totiuſ regni pɿincipe a noɿmanis gen᷒</w:t>
      </w:r>
    </w:p>
    <w:p w14:paraId="2FDF3B29" w14:textId="77777777" w:rsidR="00F047B6" w:rsidRDefault="00F047B6" w:rsidP="00F047B6">
      <w:r>
        <w:t>habuit. Fractis em̄ romani imperij op b᷒ noɿman᷒ quidā cōgno</w:t>
      </w:r>
    </w:p>
    <w:p w14:paraId="21ED6066" w14:textId="14F4CC4E" w:rsidR="00F047B6" w:rsidRDefault="00F047B6" w:rsidP="00F047B6">
      <w:r>
        <w:t xml:space="preserve">minat᷒ </w:t>
      </w:r>
      <w:r w:rsidR="001F0515">
        <w:t>d</w:t>
      </w:r>
      <w:r>
        <w:t>e ferrabah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patrē tancredū </w:t>
      </w:r>
      <w:r w:rsidR="001F0515">
        <w:t>d</w:t>
      </w:r>
      <w:r>
        <w:t>euictā ciciliā et neapo</w:t>
      </w:r>
    </w:p>
    <w:p w14:paraId="2A97EDFE" w14:textId="77777777" w:rsidR="00F047B6" w:rsidRDefault="00F047B6" w:rsidP="00F047B6">
      <w:r>
        <w:t>lim obtinebat ac totā fere romādiolā ac etiā calabɿiā ex qua p̄fa</w:t>
      </w:r>
    </w:p>
    <w:p w14:paraId="2191E0F3" w14:textId="77777777" w:rsidR="00F047B6" w:rsidRDefault="00F047B6" w:rsidP="00F047B6">
      <w:r>
        <w:t>t᷒ ferrabah. ſarracenos expulit:exercitū imp̲atoɿia grecoꝜ pɿe</w:t>
      </w:r>
    </w:p>
    <w:p w14:paraId="746F7C2D" w14:textId="77777777" w:rsidR="00F047B6" w:rsidRDefault="00F047B6" w:rsidP="00F047B6">
      <w:r>
        <w:t>lio ſup̲auit fud.t:hec etiā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ant̄ Bergomenſis </w:t>
      </w:r>
      <w:r>
        <w:rPr>
          <w:rFonts w:ascii="Segoe UI Symbol" w:hAnsi="Segoe UI Symbol" w:cs="Segoe UI Symbol"/>
        </w:rPr>
        <w:t>⁊</w:t>
      </w:r>
      <w:r>
        <w:t xml:space="preserve"> Gabellicus.</w:t>
      </w:r>
    </w:p>
    <w:p w14:paraId="73FBC98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oɿigine ac moɿibus noɿmanoꝜ ampli᷒ loquit Vitalis quō</w:t>
      </w:r>
    </w:p>
    <w:p w14:paraId="1D6E16C8" w14:textId="77777777" w:rsidR="00F047B6" w:rsidRDefault="00F047B6" w:rsidP="00F047B6">
      <w:r>
        <w:t>da ſancti Ebɿulphi monach᷒ in ſua hi</w:t>
      </w:r>
      <w:r>
        <w:rPr>
          <w:rFonts w:ascii="Arial Unicode MS" w:eastAsia="Arial Unicode MS" w:hAnsi="Arial Unicode MS" w:cs="Arial Unicode MS" w:hint="eastAsia"/>
        </w:rPr>
        <w:t>ﬅ</w:t>
      </w:r>
      <w:r>
        <w:t>oɿia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ica vltimo</w:t>
      </w:r>
    </w:p>
    <w:p w14:paraId="236CC40F" w14:textId="77777777" w:rsidR="00F047B6" w:rsidRDefault="00F047B6" w:rsidP="00F047B6">
      <w:r>
        <w:t>volumine cui᷒ hec ſunt v̸ba pɿopɿia indomita. Gēs noɿmanoɿū</w:t>
      </w:r>
    </w:p>
    <w:p w14:paraId="1EAA3F4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niu rigido rectoɿe coerceat̄ ad facin᷒ pɿōptiſſim a e</w:t>
      </w:r>
      <w:r>
        <w:rPr>
          <w:rFonts w:ascii="Arial Unicode MS" w:eastAsia="Arial Unicode MS" w:hAnsi="Arial Unicode MS" w:cs="Arial Unicode MS" w:hint="eastAsia"/>
        </w:rPr>
        <w:t>ﬅ</w:t>
      </w:r>
      <w:r>
        <w:t>: in om</w:t>
      </w:r>
    </w:p>
    <w:p w14:paraId="044A59BE" w14:textId="736D8D09" w:rsidR="00F047B6" w:rsidRDefault="00F047B6" w:rsidP="00F047B6">
      <w:r>
        <w:t xml:space="preserve">nib᷒ collegijs vbicū fuerit </w:t>
      </w:r>
      <w:r w:rsidR="001F0515">
        <w:t>d</w:t>
      </w:r>
      <w:r>
        <w:t xml:space="preserve">omnari appetſit: hoc Frāci </w:t>
      </w:r>
      <w:r>
        <w:rPr>
          <w:rFonts w:ascii="Segoe UI Symbol" w:hAnsi="Segoe UI Symbol" w:cs="Segoe UI Symbol"/>
        </w:rPr>
        <w:t>⁊</w:t>
      </w:r>
      <w:r>
        <w:t xml:space="preserve"> Bɿi</w:t>
      </w:r>
    </w:p>
    <w:p w14:paraId="3361846C" w14:textId="77777777" w:rsidR="00F047B6" w:rsidRDefault="00F047B6" w:rsidP="00F047B6">
      <w:r>
        <w:t>tones at Flandɿentes alij collimitanet crebɿo cenſerunt hoc</w:t>
      </w:r>
    </w:p>
    <w:p w14:paraId="3F21F821" w14:textId="77777777" w:rsidR="00F047B6" w:rsidRDefault="00F047B6" w:rsidP="00F047B6">
      <w:r>
        <w:t>it ali et guiuni ſaxoneſ angli vſ ad internitionē experti ſunt.</w:t>
      </w:r>
    </w:p>
    <w:p w14:paraId="1538DC1D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De rera gente ſcitarū oɿigo troianoꝜ vti refertur ꝓceſſit qui-</w:t>
      </w:r>
    </w:p>
    <w:p w14:paraId="4160FB02" w14:textId="77777777" w:rsidR="00F047B6" w:rsidRDefault="00F047B6" w:rsidP="00F047B6">
      <w:r>
        <w:t>bus in excidiu redactis Frigius antenoɿ illiricos fines penetra</w:t>
      </w:r>
    </w:p>
    <w:p w14:paraId="408A5797" w14:textId="437D36BD" w:rsidR="00F047B6" w:rsidRDefault="00F047B6" w:rsidP="00F047B6">
      <w:r>
        <w:t xml:space="preserve">uit </w:t>
      </w:r>
      <w:r>
        <w:rPr>
          <w:rFonts w:ascii="Segoe UI Symbol" w:hAnsi="Segoe UI Symbol" w:cs="Segoe UI Symbol"/>
        </w:rPr>
        <w:t>⁊</w:t>
      </w:r>
      <w:r>
        <w:t xml:space="preserve"> cu vicinis exulātib᷒ </w:t>
      </w:r>
      <w:r w:rsidR="001F0515">
        <w:t>d</w:t>
      </w:r>
      <w:r>
        <w:t>iu lōge locū habitatiōis q̄ſiuit.De-</w:t>
      </w:r>
    </w:p>
    <w:p w14:paraId="164F09DC" w14:textId="77777777" w:rsidR="00F047B6" w:rsidRDefault="00F047B6" w:rsidP="00F047B6">
      <w:r>
        <w:t>ni ſupɿa litt᷒ occeani maris ī boɿeati plaga ſedit</w:t>
      </w:r>
      <w:r>
        <w:rPr>
          <w:rFonts w:ascii="Segoe UI Symbol" w:hAnsi="Segoe UI Symbol" w:cs="Segoe UI Symbol"/>
        </w:rPr>
        <w:t>⁊</w:t>
      </w:r>
      <w:r>
        <w:t xml:space="preserve"> ſibi ſocijſ</w:t>
      </w:r>
    </w:p>
    <w:p w14:paraId="7139F3C4" w14:textId="77777777" w:rsidR="00F047B6" w:rsidRDefault="00F047B6" w:rsidP="00F047B6"/>
    <w:p w14:paraId="5749A4E8" w14:textId="77777777" w:rsidR="00F047B6" w:rsidRDefault="00F047B6" w:rsidP="00F047B6"/>
    <w:p w14:paraId="3F48381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heredibus ſuis maritimam regionem incoluit. Et a Dano fi-</w:t>
      </w:r>
    </w:p>
    <w:p w14:paraId="509D9696" w14:textId="4E45FC9C" w:rsidR="00F047B6" w:rsidRDefault="00F047B6" w:rsidP="00F047B6">
      <w:r>
        <w:t xml:space="preserve">lio eius gens illa e troianis oɿta </w:t>
      </w:r>
      <w:r w:rsidR="001F0515">
        <w:t>d</w:t>
      </w:r>
      <w:r>
        <w:t>anoɿū nomē accepit.hec gēs</w:t>
      </w:r>
    </w:p>
    <w:p w14:paraId="48A6E177" w14:textId="77777777" w:rsidR="00F047B6" w:rsidRDefault="00F047B6" w:rsidP="00F047B6">
      <w:r>
        <w:t xml:space="preserve">crudelis ſemper </w:t>
      </w:r>
      <w:r>
        <w:rPr>
          <w:rFonts w:ascii="Segoe UI Symbol" w:hAnsi="Segoe UI Symbol" w:cs="Segoe UI Symbol"/>
        </w:rPr>
        <w:t>⁊</w:t>
      </w:r>
      <w:r>
        <w:t xml:space="preserve"> ballicoſa fuit </w:t>
      </w:r>
      <w:r>
        <w:rPr>
          <w:rFonts w:ascii="Segoe UI Symbol" w:hAnsi="Segoe UI Symbol" w:cs="Segoe UI Symbol"/>
        </w:rPr>
        <w:t>⁊</w:t>
      </w:r>
      <w:r>
        <w:t xml:space="preserve"> foɿtiſſimos reges habuit : ſed</w:t>
      </w:r>
    </w:p>
    <w:p w14:paraId="45247E6D" w14:textId="7E03A8D1" w:rsidR="00F047B6" w:rsidRDefault="00F047B6" w:rsidP="00F047B6">
      <w:r>
        <w:t>fidem chɿi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vix ſero recipere voluit. Rollo </w:t>
      </w:r>
      <w:r w:rsidR="001F0515">
        <w:t>d</w:t>
      </w:r>
      <w:r>
        <w:t>ux accerrim᷒ cum</w:t>
      </w:r>
    </w:p>
    <w:p w14:paraId="24130087" w14:textId="08728A6E" w:rsidR="00F047B6" w:rsidRDefault="00F047B6" w:rsidP="00F047B6">
      <w:r>
        <w:t xml:space="preserve">Noɿmanis inde genus </w:t>
      </w:r>
      <w:r w:rsidR="001F0515">
        <w:t>d</w:t>
      </w:r>
      <w:r>
        <w:t>uxit.qui pɿimus 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riam ſibɿ ſubiu-</w:t>
      </w:r>
    </w:p>
    <w:p w14:paraId="08080839" w14:textId="77777777" w:rsidR="00F047B6" w:rsidRDefault="00F047B6" w:rsidP="00F047B6">
      <w:r>
        <w:t>gauit que nunc a noɿmanis Noɿmanie nomē obtinuit:noɿth em̄</w:t>
      </w:r>
    </w:p>
    <w:p w14:paraId="373029A1" w14:textId="7392EF90" w:rsidR="00F047B6" w:rsidRDefault="00F047B6" w:rsidP="00F047B6">
      <w:r>
        <w:t xml:space="preserve">ang ice aquilo:man vero </w:t>
      </w:r>
      <w:r w:rsidR="001F0515">
        <w:t>d</w:t>
      </w:r>
      <w:r>
        <w:t>icitur homo:Noɿmanus igitur aqui</w:t>
      </w:r>
    </w:p>
    <w:p w14:paraId="4DB9E4CC" w14:textId="1E00F82D" w:rsidR="00F047B6" w:rsidRDefault="00F047B6" w:rsidP="00F047B6">
      <w:r>
        <w:t>lonalis hō interpɿetatur cuius audax au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eritas </w:t>
      </w:r>
      <w:r w:rsidR="001F0515">
        <w:t>d</w:t>
      </w:r>
      <w:r>
        <w:t>elicatis affi-</w:t>
      </w:r>
    </w:p>
    <w:p w14:paraId="6F8B41BE" w14:textId="77777777" w:rsidR="00F047B6" w:rsidRDefault="00F047B6" w:rsidP="00F047B6">
      <w:r>
        <w:t>nibus vt Gelidus aquilo teneris floɿibus nimis infe</w:t>
      </w:r>
      <w:r>
        <w:rPr>
          <w:rFonts w:ascii="Arial Unicode MS" w:eastAsia="Arial Unicode MS" w:hAnsi="Arial Unicode MS" w:cs="Arial Unicode MS" w:hint="eastAsia"/>
        </w:rPr>
        <w:t>ﬅ</w:t>
      </w:r>
      <w:r>
        <w:t>a pɿoba-</w:t>
      </w:r>
    </w:p>
    <w:p w14:paraId="4C661BD8" w14:textId="77777777" w:rsidR="00F047B6" w:rsidRDefault="00F047B6" w:rsidP="00F047B6">
      <w:r>
        <w:t xml:space="preserve">tur.Nā in eadē adhuc gente naturalis feritas coaleſcit </w:t>
      </w:r>
      <w:r>
        <w:rPr>
          <w:rFonts w:ascii="Segoe UI Symbol" w:hAnsi="Segoe UI Symbol" w:cs="Segoe UI Symbol"/>
        </w:rPr>
        <w:t>⁊</w:t>
      </w:r>
      <w:r>
        <w:t xml:space="preserve"> gemi-</w:t>
      </w:r>
    </w:p>
    <w:p w14:paraId="04471732" w14:textId="77777777" w:rsidR="00F047B6" w:rsidRDefault="00F047B6" w:rsidP="00F047B6">
      <w:r>
        <w:t xml:space="preserve">nus ardoɿ pɿoliādi ſeuit qui ruriculas </w:t>
      </w:r>
      <w:r>
        <w:rPr>
          <w:rFonts w:ascii="Segoe UI Symbol" w:hAnsi="Segoe UI Symbol" w:cs="Segoe UI Symbol"/>
        </w:rPr>
        <w:t>⁊</w:t>
      </w:r>
      <w:r>
        <w:t xml:space="preserve"> pacatos officiales ſuis</w:t>
      </w:r>
    </w:p>
    <w:p w14:paraId="365197F4" w14:textId="216D1A5F" w:rsidR="00F047B6" w:rsidRDefault="00F047B6" w:rsidP="00F047B6">
      <w:r>
        <w:t xml:space="preserve">in edibus quiete commoɿari non permitrit. </w:t>
      </w:r>
      <w:r w:rsidR="001F0515">
        <w:t>d</w:t>
      </w:r>
      <w:r>
        <w:t>ec ille venerandus</w:t>
      </w:r>
    </w:p>
    <w:p w14:paraId="733F4DB8" w14:textId="77777777" w:rsidR="00F047B6" w:rsidRDefault="00F047B6" w:rsidP="00F047B6">
      <w:r>
        <w:t>Vitalis et habet̄ in biblioteca momna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erij ſancti ebɿulphi </w:t>
      </w:r>
      <w:r>
        <w:rPr>
          <w:rFonts w:ascii="Segoe UI Symbol" w:hAnsi="Segoe UI Symbol" w:cs="Segoe UI Symbol"/>
        </w:rPr>
        <w:t>⁊</w:t>
      </w:r>
      <w:r>
        <w:t xml:space="preserve"> erat</w:t>
      </w:r>
    </w:p>
    <w:p w14:paraId="5E958321" w14:textId="25568CD1" w:rsidR="00F047B6" w:rsidRDefault="00F047B6" w:rsidP="00F047B6">
      <w:r>
        <w:t>contēpoɿaneus Guillermi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ardi </w:t>
      </w:r>
      <w:r w:rsidR="001F0515">
        <w:t>d</w:t>
      </w:r>
      <w:r>
        <w:t xml:space="preserve">ucis Noɿmanie </w:t>
      </w:r>
      <w:r>
        <w:rPr>
          <w:rFonts w:ascii="Segoe UI Symbol" w:hAnsi="Segoe UI Symbol" w:cs="Segoe UI Symbol"/>
        </w:rPr>
        <w:t>⁊</w:t>
      </w:r>
      <w:r>
        <w:t xml:space="preserve"> regis an</w:t>
      </w:r>
    </w:p>
    <w:p w14:paraId="28D4696C" w14:textId="2E642FDE" w:rsidR="00F047B6" w:rsidRDefault="00F047B6" w:rsidP="00F047B6">
      <w:r>
        <w:t xml:space="preserve">glie.At huiuſce Noɿmanice cōſuetudinis latoɿē ſiue </w:t>
      </w:r>
      <w:r w:rsidR="001F0515">
        <w:t>d</w:t>
      </w:r>
      <w:r>
        <w:t>atoɿē:ſan</w:t>
      </w:r>
    </w:p>
    <w:p w14:paraId="77DD254E" w14:textId="77777777" w:rsidR="00F047B6" w:rsidRDefault="00F047B6" w:rsidP="00F047B6">
      <w:r>
        <w:t>ctā Edoardū anglie regē te</w:t>
      </w:r>
      <w:r>
        <w:rPr>
          <w:rFonts w:ascii="Arial Unicode MS" w:eastAsia="Arial Unicode MS" w:hAnsi="Arial Unicode MS" w:cs="Arial Unicode MS" w:hint="eastAsia"/>
        </w:rPr>
        <w:t>ﬅ</w:t>
      </w:r>
      <w:r>
        <w:t>atur vulgaris illa cronica q̄ croni-</w:t>
      </w:r>
    </w:p>
    <w:p w14:paraId="79ED0FB4" w14:textId="42ED90EB" w:rsidR="00F047B6" w:rsidRDefault="00F047B6" w:rsidP="00F047B6">
      <w:r>
        <w:t xml:space="preserve">ca cronicarū intitulat̄ vbi </w:t>
      </w:r>
      <w:r w:rsidR="001F0515">
        <w:t>d</w:t>
      </w:r>
      <w:r>
        <w:t>e Guillermo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ardo Noɿmanoɿū</w:t>
      </w:r>
    </w:p>
    <w:p w14:paraId="16805BA9" w14:textId="77777777" w:rsidR="00F047B6" w:rsidRDefault="00F047B6" w:rsidP="00F047B6">
      <w:r>
        <w:t>duce ac anglie rege loquitur:dicēs  cū pɿedict᷒ ſanct᷒ Edoar</w:t>
      </w:r>
    </w:p>
    <w:p w14:paraId="55493231" w14:textId="77777777" w:rsidR="00F047B6" w:rsidRDefault="00F047B6" w:rsidP="00F047B6">
      <w:r>
        <w:t>dus ex ſe liberos heredes nullos haberet Guillermū heredē re-</w:t>
      </w:r>
    </w:p>
    <w:p w14:paraId="74176CCC" w14:textId="7B3B0511" w:rsidR="00F047B6" w:rsidRDefault="00F047B6" w:rsidP="00F047B6">
      <w:r>
        <w:t>gni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ituit q̄ Quillerm᷒ </w:t>
      </w:r>
      <w:r w:rsidR="001F0515">
        <w:t>d</w:t>
      </w:r>
      <w:r>
        <w:t xml:space="preserve">euicto </w:t>
      </w:r>
      <w:r>
        <w:rPr>
          <w:rFonts w:ascii="Segoe UI Symbol" w:hAnsi="Segoe UI Symbol" w:cs="Segoe UI Symbol"/>
        </w:rPr>
        <w:t>⁊</w:t>
      </w:r>
      <w:r>
        <w:t xml:space="preserve"> moɿtus aroldo regni vſurpa</w:t>
      </w:r>
    </w:p>
    <w:p w14:paraId="41B5B6A2" w14:textId="77777777" w:rsidR="00F047B6" w:rsidRDefault="00F047B6" w:rsidP="00F047B6">
      <w:r>
        <w:t>toɿe hac ditione regno libere potit᷒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 fcz leges patrie a pɿe</w:t>
      </w:r>
    </w:p>
    <w:p w14:paraId="732C4DAC" w14:textId="77777777" w:rsidR="00F047B6" w:rsidRDefault="00F047B6" w:rsidP="00F047B6">
      <w:r>
        <w:t>fato edoardo latas inuiolatas ſeruaret quiquidē Edoard᷒ etiā</w:t>
      </w:r>
    </w:p>
    <w:p w14:paraId="05ACC41D" w14:textId="3B9AD228" w:rsidR="00F047B6" w:rsidRDefault="00F047B6" w:rsidP="00F047B6">
      <w:r>
        <w:t xml:space="preserve">Noɿmanis leges </w:t>
      </w:r>
      <w:r w:rsidR="001F0515">
        <w:t>d</w:t>
      </w:r>
      <w:r>
        <w:t xml:space="preserve">ederat cū in Noɿmania </w:t>
      </w:r>
      <w:r w:rsidR="001F0515">
        <w:t>d</w:t>
      </w:r>
      <w:r>
        <w:t>iu fuiſſet enutritus</w:t>
      </w:r>
    </w:p>
    <w:p w14:paraId="4FEC2D21" w14:textId="77777777" w:rsidR="00F047B6" w:rsidRDefault="00F047B6" w:rsidP="00F047B6">
      <w:r>
        <w:t>hec pɿefata cronica. aduerte tn  etlā pɿefatus Guillerm᷒ erat</w:t>
      </w:r>
    </w:p>
    <w:p w14:paraId="328C255A" w14:textId="77777777" w:rsidR="00F047B6" w:rsidRDefault="00F047B6" w:rsidP="00F047B6">
      <w:r>
        <w:t>regni anglie ꝓximioɿ heres ex Matilda alias mahault coniuge</w:t>
      </w:r>
    </w:p>
    <w:p w14:paraId="4581C9C8" w14:textId="77777777" w:rsidR="00F047B6" w:rsidRDefault="00F047B6" w:rsidP="00F047B6">
      <w:r>
        <w:t>ſua filia balduini flādɿie comitis neptis eiuſdē regis āglie Edo</w:t>
      </w:r>
    </w:p>
    <w:p w14:paraId="1F26E090" w14:textId="77777777" w:rsidR="00F047B6" w:rsidRDefault="00F047B6" w:rsidP="00F047B6">
      <w:r>
        <w:t>ardi ſcti vt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chɿonlea bɿitānie fo.lxxv. </w:t>
      </w:r>
      <w:r>
        <w:rPr>
          <w:rFonts w:ascii="Segoe UI Symbol" w:hAnsi="Segoe UI Symbol" w:cs="Segoe UI Symbol"/>
        </w:rPr>
        <w:t>⁊</w:t>
      </w:r>
      <w:r>
        <w:t xml:space="preserve">  rex ille Edoard᷒</w:t>
      </w:r>
    </w:p>
    <w:p w14:paraId="3181C529" w14:textId="0226E483" w:rsidR="00F047B6" w:rsidRDefault="00F047B6" w:rsidP="00F047B6">
      <w:r>
        <w:t xml:space="preserve">fili᷒ erat auine filie Richardi </w:t>
      </w:r>
      <w:r w:rsidR="001F0515">
        <w:t>d</w:t>
      </w:r>
      <w:r>
        <w:t>ucis Noɿmanie vt ptz in cronica</w:t>
      </w:r>
    </w:p>
    <w:p w14:paraId="5A758F5C" w14:textId="427D830D" w:rsidR="00F047B6" w:rsidRDefault="00F047B6" w:rsidP="00F047B6">
      <w:r>
        <w:t xml:space="preserve">cronicarū.Et  Edoaro᷒ ſanct᷒ anglie rex fecerit </w:t>
      </w:r>
      <w:r w:rsidR="001F0515">
        <w:t>d</w:t>
      </w:r>
      <w:r>
        <w:t>ictas ſuetu</w:t>
      </w:r>
    </w:p>
    <w:p w14:paraId="6B09919D" w14:textId="3EFBC6BE" w:rsidR="00F047B6" w:rsidRDefault="00F047B6" w:rsidP="00F047B6">
      <w:r>
        <w:t xml:space="preserve">dines anglie </w:t>
      </w:r>
      <w:r>
        <w:rPr>
          <w:rFonts w:ascii="Segoe UI Symbol" w:hAnsi="Segoe UI Symbol" w:cs="Segoe UI Symbol"/>
        </w:rPr>
        <w:t>⁊</w:t>
      </w:r>
      <w:r>
        <w:t xml:space="preserve"> Noɿmanie:ſatis patet ex cōfoɿmitate </w:t>
      </w:r>
      <w:r w:rsidR="001F0515">
        <w:t>d</w:t>
      </w:r>
      <w:r>
        <w:t>ictarū cō</w:t>
      </w:r>
    </w:p>
    <w:p w14:paraId="69242207" w14:textId="276A904A" w:rsidR="00F047B6" w:rsidRDefault="00F047B6" w:rsidP="00F047B6">
      <w:r>
        <w:t>ſuetudinū.</w:t>
      </w:r>
      <w:r w:rsidR="001F0515">
        <w:t>d</w:t>
      </w:r>
      <w:r>
        <w:t>e qua habet̄ in glo.in c.vnic.§.poɿro ne moniales in</w:t>
      </w:r>
    </w:p>
    <w:p w14:paraId="2A3A5943" w14:textId="0E8FD53A" w:rsidR="00F047B6" w:rsidRDefault="00F047B6" w:rsidP="00F047B6">
      <w:r>
        <w:t>verbo partibus.de nat.regul.li.vi.</w:t>
      </w:r>
      <w:r>
        <w:rPr>
          <w:rFonts w:ascii="Segoe UI Symbol" w:hAnsi="Segoe UI Symbol" w:cs="Segoe UI Symbol"/>
        </w:rPr>
        <w:t>⁊</w:t>
      </w:r>
      <w:r>
        <w:t xml:space="preserve"> que not.p̲ Panoɿ.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eciū in</w:t>
      </w:r>
    </w:p>
    <w:p w14:paraId="1B7F1657" w14:textId="2C46F6FE" w:rsidR="00F047B6" w:rsidRDefault="00F047B6" w:rsidP="00F047B6">
      <w:r>
        <w:t xml:space="preserve">c.l.de appella.vbi loquunt̄ </w:t>
      </w:r>
      <w:r w:rsidR="001F0515">
        <w:t>d</w:t>
      </w:r>
      <w:r>
        <w:t>e cōſuetudine angſie ad pɿobandū</w:t>
      </w:r>
    </w:p>
    <w:p w14:paraId="7588C784" w14:textId="77777777" w:rsidR="00F047B6" w:rsidRDefault="00F047B6" w:rsidP="00F047B6">
      <w:r>
        <w:t>aliquid per credentiā.xii. hominum vicinoɿum:que etiam viget</w:t>
      </w:r>
    </w:p>
    <w:p w14:paraId="1B5B10D6" w14:textId="424E89BC" w:rsidR="00F047B6" w:rsidRDefault="00F047B6" w:rsidP="00F047B6">
      <w:r>
        <w:t xml:space="preserve">in Noɿthmania </w:t>
      </w:r>
      <w:r w:rsidR="001F0515">
        <w:t>d</w:t>
      </w:r>
      <w:r>
        <w:t xml:space="preserve">e quibus </w:t>
      </w:r>
      <w:r w:rsidR="001F0515">
        <w:t>d</w:t>
      </w:r>
      <w:r>
        <w:t>ixi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eoſdē in glo.conſuetu.ceno</w:t>
      </w:r>
    </w:p>
    <w:p w14:paraId="0FA19B37" w14:textId="77777777" w:rsidR="00F047B6" w:rsidRDefault="00F047B6" w:rsidP="00F047B6">
      <w:r>
        <w:lastRenderedPageBreak/>
        <w:t>manie.in rub.glo.ij.S.et facit glo.illa vulgaris.in ca.moiſes.in</w:t>
      </w:r>
    </w:p>
    <w:p w14:paraId="45CC4CAB" w14:textId="77777777" w:rsidR="00F047B6" w:rsidRDefault="00F047B6" w:rsidP="00F047B6">
      <w:r>
        <w:t xml:space="preserve">ver bo ficco.xxxij.q.ii.que Noɿmanos </w:t>
      </w:r>
      <w:r>
        <w:rPr>
          <w:rFonts w:ascii="Segoe UI Symbol" w:hAnsi="Segoe UI Symbol" w:cs="Segoe UI Symbol"/>
        </w:rPr>
        <w:t>⁊</w:t>
      </w:r>
      <w:r>
        <w:t xml:space="preserve"> anglicos veluti in com-</w:t>
      </w:r>
    </w:p>
    <w:p w14:paraId="49A62518" w14:textId="77777777" w:rsidR="00F047B6" w:rsidRDefault="00F047B6" w:rsidP="00F047B6">
      <w:r>
        <w:t xml:space="preserve">plexionibus </w:t>
      </w:r>
      <w:r>
        <w:rPr>
          <w:rFonts w:ascii="Segoe UI Symbol" w:hAnsi="Segoe UI Symbol" w:cs="Segoe UI Symbol"/>
        </w:rPr>
        <w:t>⁊</w:t>
      </w:r>
      <w:r>
        <w:t xml:space="preserve"> cōſuetudinibus pares inuitat ad foɿtiter bibēdū</w:t>
      </w:r>
    </w:p>
    <w:p w14:paraId="05E9F5EB" w14:textId="7F08AC1B" w:rsidR="00F047B6" w:rsidRDefault="00F047B6" w:rsidP="00F047B6">
      <w:r>
        <w:t xml:space="preserve">vide que </w:t>
      </w:r>
      <w:r w:rsidR="001F0515">
        <w:t>d</w:t>
      </w:r>
      <w:r>
        <w:t xml:space="preserve">ixi </w:t>
      </w:r>
      <w:r w:rsidR="001F0515">
        <w:t>d</w:t>
      </w:r>
      <w:r>
        <w:t xml:space="preserve">e </w:t>
      </w:r>
      <w:r w:rsidR="001F0515">
        <w:t>d</w:t>
      </w:r>
      <w:r>
        <w:t>ucibus Noɿmanie infra.cap̄.xij.</w:t>
      </w:r>
      <w:r w:rsidR="001F0515">
        <w:t>d</w:t>
      </w:r>
      <w:r>
        <w:t xml:space="preserve">u </w:t>
      </w:r>
      <w:r w:rsidR="001F0515">
        <w:t>d</w:t>
      </w:r>
      <w:r>
        <w:t>uc.Guil-</w:t>
      </w:r>
    </w:p>
    <w:p w14:paraId="7B8BF6EF" w14:textId="77777777" w:rsidR="00F047B6" w:rsidRDefault="00F047B6" w:rsidP="00F047B6">
      <w:r>
        <w:t>lermus le rouille Alenconienſis in.il.licentiatus.</w:t>
      </w:r>
    </w:p>
    <w:p w14:paraId="438D225D" w14:textId="77777777" w:rsidR="00F047B6" w:rsidRDefault="00F047B6" w:rsidP="00F047B6"/>
    <w:p w14:paraId="186C2739" w14:textId="77777777" w:rsidR="00F047B6" w:rsidRDefault="00F047B6" w:rsidP="00F047B6"/>
    <w:p w14:paraId="08297C98" w14:textId="7178655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Enſuit le pɿemier pɿologue </w:t>
      </w:r>
      <w:r w:rsidR="001F0515">
        <w:t>d</w:t>
      </w:r>
      <w:r>
        <w:t>e ce pɿe-</w:t>
      </w:r>
    </w:p>
    <w:p w14:paraId="3A9D8040" w14:textId="1A36D150" w:rsidR="00F047B6" w:rsidRDefault="00F047B6" w:rsidP="00F047B6">
      <w:r>
        <w:t xml:space="preserve">ſent liure auec lexpoſition </w:t>
      </w:r>
      <w:r w:rsidR="001F0515">
        <w:t>d</w:t>
      </w:r>
      <w:r>
        <w:t>iceluy.</w:t>
      </w:r>
    </w:p>
    <w:p w14:paraId="474DF775" w14:textId="77777777" w:rsidR="00F047B6" w:rsidRDefault="00F047B6" w:rsidP="00F047B6"/>
    <w:p w14:paraId="151B260A" w14:textId="77777777" w:rsidR="00F047B6" w:rsidRDefault="00F047B6" w:rsidP="00F047B6"/>
    <w:p w14:paraId="4D8EFBA3" w14:textId="77777777" w:rsidR="00F047B6" w:rsidRDefault="00F047B6" w:rsidP="00F047B6">
      <w:r>
        <w:t>Pɿologue pɿemier,</w:t>
      </w:r>
    </w:p>
    <w:p w14:paraId="01588A4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In pɿimo pɿohemio</w:t>
      </w:r>
    </w:p>
    <w:p w14:paraId="3CBDE5D7" w14:textId="77777777" w:rsidR="00F047B6" w:rsidRDefault="00F047B6" w:rsidP="00F047B6">
      <w:r>
        <w:t>Secunds additio.</w:t>
      </w:r>
    </w:p>
    <w:p w14:paraId="5C274258" w14:textId="77777777" w:rsidR="00F047B6" w:rsidRDefault="00F047B6" w:rsidP="00F047B6">
      <w:r>
        <w:t>In textu ibi.</w:t>
      </w:r>
    </w:p>
    <w:p w14:paraId="69291C15" w14:textId="77777777" w:rsidR="00F047B6" w:rsidRDefault="00F047B6" w:rsidP="00F047B6">
      <w:r>
        <w:t>Fo,j,</w:t>
      </w:r>
    </w:p>
    <w:p w14:paraId="692743F8" w14:textId="77777777" w:rsidR="00F047B6" w:rsidRDefault="00F047B6" w:rsidP="00F047B6"/>
    <w:p w14:paraId="226761FA" w14:textId="77777777" w:rsidR="00F047B6" w:rsidRDefault="00F047B6" w:rsidP="00F047B6"/>
    <w:p w14:paraId="7326885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Primū ꝓhemium.</w:t>
      </w:r>
    </w:p>
    <w:p w14:paraId="28494740" w14:textId="77777777" w:rsidR="00F047B6" w:rsidRDefault="00F047B6" w:rsidP="00F047B6">
      <w:r>
        <w:t>A</w:t>
      </w:r>
    </w:p>
    <w:p w14:paraId="1E3F2D68" w14:textId="77777777" w:rsidR="00F047B6" w:rsidRDefault="00F047B6" w:rsidP="00F047B6">
      <w:r>
        <w:t>Ource que</w:t>
      </w:r>
    </w:p>
    <w:p w14:paraId="78BDA95F" w14:textId="77777777" w:rsidR="00F047B6" w:rsidRDefault="00F047B6" w:rsidP="00F047B6">
      <w:r>
        <w:t>la grād ma-</w:t>
      </w:r>
    </w:p>
    <w:p w14:paraId="1F17A35D" w14:textId="1B6513BA" w:rsidR="00F047B6" w:rsidRDefault="00F047B6" w:rsidP="00F047B6">
      <w:r>
        <w:t xml:space="preserve">lice </w:t>
      </w:r>
      <w:r w:rsidR="001F0515">
        <w:t>d</w:t>
      </w:r>
      <w:r>
        <w:t>e cou-</w:t>
      </w:r>
    </w:p>
    <w:p w14:paraId="68E2F861" w14:textId="77777777" w:rsidR="00F047B6" w:rsidRDefault="00F047B6" w:rsidP="00F047B6">
      <w:r>
        <w:t>uoitiſe : a-</w:t>
      </w:r>
    </w:p>
    <w:p w14:paraId="665F9A05" w14:textId="77777777" w:rsidR="00F047B6" w:rsidRDefault="00F047B6" w:rsidP="00F047B6">
      <w:r>
        <w:t>uoit ſi ardāment en laſ-</w:t>
      </w:r>
    </w:p>
    <w:p w14:paraId="7CA4AA86" w14:textId="77777777" w:rsidR="00F047B6" w:rsidRDefault="00F047B6" w:rsidP="00F047B6">
      <w:r>
        <w:t>ſe lhumain lignaige : q̄</w:t>
      </w:r>
    </w:p>
    <w:p w14:paraId="542EC86C" w14:textId="63EFBF83" w:rsidR="00F047B6" w:rsidRDefault="00F047B6" w:rsidP="00F047B6">
      <w:r>
        <w:t xml:space="preserve">pour les </w:t>
      </w:r>
      <w:r w:rsidR="001F0515">
        <w:t>d</w:t>
      </w:r>
      <w:r>
        <w:t xml:space="preserve">iſcoɿdz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i-</w:t>
      </w:r>
    </w:p>
    <w:p w14:paraId="21CBA6E3" w14:textId="77777777" w:rsidR="00F047B6" w:rsidRDefault="00F047B6" w:rsidP="00F047B6">
      <w:r>
        <w:t>ſcentions quelle auoit</w:t>
      </w:r>
    </w:p>
    <w:p w14:paraId="1CCE092A" w14:textId="77777777" w:rsidR="00F047B6" w:rsidRDefault="00F047B6" w:rsidP="00F047B6">
      <w:r>
        <w:t>B</w:t>
      </w:r>
    </w:p>
    <w:p w14:paraId="27425AAA" w14:textId="77777777" w:rsidR="00F047B6" w:rsidRDefault="00F047B6" w:rsidP="00F047B6">
      <w:r>
        <w:t xml:space="preserve">engendɿez/paix </w:t>
      </w:r>
      <w:r>
        <w:rPr>
          <w:rFonts w:ascii="Segoe UI Symbol" w:hAnsi="Segoe UI Symbol" w:cs="Segoe UI Symbol"/>
        </w:rPr>
        <w:t>⁊</w:t>
      </w:r>
      <w:r>
        <w:t xml:space="preserve"> con-</w:t>
      </w:r>
    </w:p>
    <w:p w14:paraId="379CED65" w14:textId="77777777" w:rsidR="00F047B6" w:rsidRDefault="00F047B6" w:rsidP="00F047B6">
      <w:r>
        <w:t>coɿde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chaſſez</w:t>
      </w:r>
    </w:p>
    <w:p w14:paraId="1A4C1A07" w14:textId="413DCA31" w:rsidR="00F047B6" w:rsidRDefault="00F047B6" w:rsidP="00F047B6">
      <w:r>
        <w:t xml:space="preserve">hoɿs </w:t>
      </w:r>
      <w:r w:rsidR="001F0515">
        <w:t>d</w:t>
      </w:r>
      <w:r>
        <w:t>u mōde ainſi cō</w:t>
      </w:r>
    </w:p>
    <w:p w14:paraId="748F4C51" w14:textId="77777777" w:rsidR="00F047B6" w:rsidRDefault="00F047B6" w:rsidP="00F047B6">
      <w:r>
        <w:t>me en exil:ſi la grād an</w:t>
      </w:r>
    </w:p>
    <w:p w14:paraId="386FAE18" w14:textId="7F41426B" w:rsidR="00F047B6" w:rsidRDefault="00F047B6" w:rsidP="00F047B6">
      <w:r>
        <w:t xml:space="preserve">goiſe </w:t>
      </w:r>
      <w:r w:rsidR="001F0515">
        <w:t>d</w:t>
      </w:r>
      <w:r>
        <w:t>e couuoitiſe ne</w:t>
      </w:r>
    </w:p>
    <w:p w14:paraId="2F76B380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refrenee </w:t>
      </w:r>
      <w:r>
        <w:rPr>
          <w:rFonts w:ascii="Segoe UI Symbol" w:hAnsi="Segoe UI Symbol" w:cs="Segoe UI Symbol"/>
        </w:rPr>
        <w:t>⁊</w:t>
      </w:r>
      <w:r>
        <w:t xml:space="preserve"> apaiſee</w:t>
      </w:r>
    </w:p>
    <w:p w14:paraId="77D0F4BD" w14:textId="77777777" w:rsidR="00F047B6" w:rsidRDefault="00F047B6" w:rsidP="00F047B6">
      <w:r>
        <w:t>C</w:t>
      </w:r>
    </w:p>
    <w:p w14:paraId="2649DC31" w14:textId="18EBCD08" w:rsidR="00F047B6" w:rsidRDefault="00F047B6" w:rsidP="00F047B6">
      <w:r>
        <w:t xml:space="preserve">par loix et par </w:t>
      </w:r>
      <w:r w:rsidR="001F0515">
        <w:t>d</w:t>
      </w:r>
      <w:r>
        <w:t>ɿoictz.</w:t>
      </w:r>
    </w:p>
    <w:p w14:paraId="7A90FC12" w14:textId="77777777" w:rsidR="00F047B6" w:rsidRDefault="00F047B6" w:rsidP="00F047B6">
      <w:r>
        <w:t>D</w:t>
      </w:r>
    </w:p>
    <w:p w14:paraId="27232831" w14:textId="77777777" w:rsidR="00F047B6" w:rsidRDefault="00F047B6" w:rsidP="00F047B6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roy</w:t>
      </w:r>
    </w:p>
    <w:p w14:paraId="0AC997C7" w14:textId="1D5DFB05" w:rsidR="00F047B6" w:rsidRDefault="00F047B6" w:rsidP="00F047B6">
      <w:r>
        <w:t xml:space="preserve">paiſible et </w:t>
      </w:r>
      <w:r w:rsidR="001F0515">
        <w:t>d</w:t>
      </w:r>
      <w:r>
        <w:t>ɿoicturier:</w:t>
      </w:r>
    </w:p>
    <w:p w14:paraId="72D054B4" w14:textId="77777777" w:rsidR="00F047B6" w:rsidRDefault="00F047B6" w:rsidP="00F047B6">
      <w:r>
        <w:t>voulut que pɿinces re-</w:t>
      </w:r>
    </w:p>
    <w:p w14:paraId="3D4E6C0F" w14:textId="284A9933" w:rsidR="00F047B6" w:rsidRDefault="00F047B6" w:rsidP="00F047B6">
      <w:r>
        <w:t xml:space="preserve">gnaſſent en terre q̇ </w:t>
      </w:r>
      <w:r w:rsidR="001F0515">
        <w:t>d</w:t>
      </w:r>
      <w:r>
        <w:t>ō-</w:t>
      </w:r>
    </w:p>
    <w:p w14:paraId="0494603B" w14:textId="77777777" w:rsidR="00F047B6" w:rsidRDefault="00F047B6" w:rsidP="00F047B6">
      <w:r>
        <w:t>naſſent certaines loix</w:t>
      </w:r>
    </w:p>
    <w:p w14:paraId="4B3C76AC" w14:textId="550A99E3" w:rsidR="00F047B6" w:rsidRDefault="00F047B6" w:rsidP="00F047B6">
      <w:r>
        <w:t xml:space="preserve">de </w:t>
      </w:r>
      <w:r w:rsidR="001F0515">
        <w:t>d</w:t>
      </w:r>
      <w:r>
        <w:t>ɿoict et finiſſēt to᷒</w:t>
      </w:r>
    </w:p>
    <w:p w14:paraId="69A18A03" w14:textId="2DF8B8EB" w:rsidR="00F047B6" w:rsidRDefault="00F047B6" w:rsidP="00F047B6">
      <w:r>
        <w:t xml:space="preserve">les cōtens/que </w:t>
      </w:r>
      <w:r w:rsidR="001F0515">
        <w:t>d</w:t>
      </w:r>
      <w:r>
        <w:t>iſcoɿ-</w:t>
      </w:r>
    </w:p>
    <w:p w14:paraId="753873A5" w14:textId="77777777" w:rsidR="00F047B6" w:rsidRDefault="00F047B6" w:rsidP="00F047B6">
      <w:r>
        <w:lastRenderedPageBreak/>
        <w:t>de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cōtraire a paix</w:t>
      </w:r>
    </w:p>
    <w:p w14:paraId="11B989FD" w14:textId="77777777" w:rsidR="00F047B6" w:rsidRDefault="00F047B6" w:rsidP="00F047B6">
      <w:r>
        <w:t>peult engendrer. Et</w:t>
      </w:r>
    </w:p>
    <w:p w14:paraId="15EF6AEE" w14:textId="1999E330" w:rsidR="00F047B6" w:rsidRDefault="00F047B6" w:rsidP="00F047B6">
      <w:r>
        <w:t xml:space="preserve">pource </w:t>
      </w:r>
      <w:r w:rsidR="001F0515">
        <w:t>d</w:t>
      </w:r>
      <w:r>
        <w:t>onc q̄ les loix</w:t>
      </w:r>
    </w:p>
    <w:p w14:paraId="1CE5F2E5" w14:textId="77777777" w:rsidR="00F047B6" w:rsidRDefault="00F047B6" w:rsidP="00F047B6">
      <w:r>
        <w:t>et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abliſſemens q̄</w:t>
      </w:r>
    </w:p>
    <w:p w14:paraId="3CA40B24" w14:textId="783BD6B8" w:rsidR="00F047B6" w:rsidRDefault="00F047B6" w:rsidP="00F047B6">
      <w:r>
        <w:t xml:space="preserve">les pɿinces </w:t>
      </w:r>
      <w:r w:rsidR="001F0515">
        <w:t>d</w:t>
      </w:r>
      <w:r>
        <w:t>e noɿmē-</w:t>
      </w:r>
    </w:p>
    <w:p w14:paraId="7C4C36A5" w14:textId="77777777" w:rsidR="00F047B6" w:rsidRDefault="00F047B6" w:rsidP="00F047B6">
      <w:r>
        <w:t>die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ablirēt par grād</w:t>
      </w:r>
    </w:p>
    <w:p w14:paraId="12D95E97" w14:textId="77777777" w:rsidR="00F047B6" w:rsidRDefault="00F047B6" w:rsidP="00F047B6">
      <w:r>
        <w:t>pourueāce/et par le cō</w:t>
      </w:r>
    </w:p>
    <w:p w14:paraId="380E8A11" w14:textId="585E8711" w:rsidR="00F047B6" w:rsidRDefault="00F047B6" w:rsidP="00F047B6">
      <w:r>
        <w:t xml:space="preserve">ſeil </w:t>
      </w:r>
      <w:r w:rsidR="001F0515">
        <w:t>d</w:t>
      </w:r>
      <w:r>
        <w:t xml:space="preserve">es pɿelatz et </w:t>
      </w:r>
      <w:r w:rsidR="001F0515">
        <w:t>d</w:t>
      </w:r>
      <w:r>
        <w:t>es</w:t>
      </w:r>
    </w:p>
    <w:p w14:paraId="20D38565" w14:textId="1F644457" w:rsidR="00F047B6" w:rsidRDefault="00F047B6" w:rsidP="00F047B6">
      <w:r>
        <w:t xml:space="preserve">barons et </w:t>
      </w:r>
      <w:r w:rsidR="001F0515">
        <w:t>d</w:t>
      </w:r>
      <w:r>
        <w:t>es aultres</w:t>
      </w:r>
    </w:p>
    <w:p w14:paraId="6DB137A6" w14:textId="77777777" w:rsidR="00F047B6" w:rsidRDefault="00F047B6" w:rsidP="00F047B6"/>
    <w:p w14:paraId="42B0D1D7" w14:textId="77777777" w:rsidR="00F047B6" w:rsidRDefault="00F047B6" w:rsidP="00F047B6"/>
    <w:p w14:paraId="146F0CBC" w14:textId="77777777" w:rsidR="00F047B6" w:rsidRDefault="00F047B6" w:rsidP="00F047B6">
      <w:r>
        <w:t>ſaiges hōmes/qui ne-</w:t>
      </w:r>
    </w:p>
    <w:p w14:paraId="034843C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oiēt pas encoɿes ar-</w:t>
      </w:r>
    </w:p>
    <w:p w14:paraId="065D7EC4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ez en certain ſiege:</w:t>
      </w:r>
    </w:p>
    <w:p w14:paraId="4BD4EBA3" w14:textId="30927FB4" w:rsidR="00F047B6" w:rsidRDefault="00F047B6" w:rsidP="00F047B6">
      <w:r>
        <w:t xml:space="preserve">ains failloient par </w:t>
      </w:r>
      <w:r w:rsidR="001F0515">
        <w:t>d</w:t>
      </w:r>
      <w:r>
        <w:t>i</w:t>
      </w:r>
    </w:p>
    <w:p w14:paraId="4260B328" w14:textId="77777777" w:rsidR="00F047B6" w:rsidRDefault="00F047B6" w:rsidP="00F047B6">
      <w:r>
        <w:t>uerſes langues / ſi que</w:t>
      </w:r>
    </w:p>
    <w:p w14:paraId="12C5E61E" w14:textId="77777777" w:rsidR="00F047B6" w:rsidRDefault="00F047B6" w:rsidP="00F047B6">
      <w:r>
        <w:t>nulle memoire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4D19C58B" w14:textId="77777777" w:rsidR="00F047B6" w:rsidRDefault="00F047B6" w:rsidP="00F047B6">
      <w:r>
        <w:t>des anciens : mais e-</w:t>
      </w:r>
    </w:p>
    <w:p w14:paraId="70BC4B9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oiēt ainſi me en ou-</w:t>
      </w:r>
    </w:p>
    <w:p w14:paraId="02AE02B5" w14:textId="77777777" w:rsidR="00F047B6" w:rsidRDefault="00F047B6" w:rsidP="00F047B6">
      <w:r>
        <w:t>bly. Le eſſayeray pour</w:t>
      </w:r>
    </w:p>
    <w:p w14:paraId="68AA9B9D" w14:textId="77777777" w:rsidR="00F047B6" w:rsidRDefault="00F047B6" w:rsidP="00F047B6">
      <w:r>
        <w:t>le commun pɿofit a les</w:t>
      </w:r>
    </w:p>
    <w:p w14:paraId="7420C946" w14:textId="77777777" w:rsidR="00F047B6" w:rsidRDefault="00F047B6" w:rsidP="00F047B6">
      <w:r>
        <w:t xml:space="preserve">rappeller </w:t>
      </w:r>
      <w:r>
        <w:rPr>
          <w:rFonts w:ascii="Segoe UI Symbol" w:hAnsi="Segoe UI Symbol" w:cs="Segoe UI Symbol"/>
        </w:rPr>
        <w:t>⁊</w:t>
      </w:r>
      <w:r>
        <w:t xml:space="preserve"> a eſclarcir/</w:t>
      </w:r>
    </w:p>
    <w:p w14:paraId="28D68136" w14:textId="6B498264" w:rsidR="00F047B6" w:rsidRDefault="00F047B6" w:rsidP="00F047B6">
      <w:r>
        <w:t xml:space="preserve">par la grace </w:t>
      </w:r>
      <w:r w:rsidR="001F0515">
        <w:t>d</w:t>
      </w:r>
      <w:r>
        <w:t>e Dieu.</w:t>
      </w:r>
    </w:p>
    <w:p w14:paraId="4827B4F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ſi ie ne puis tout fai-</w:t>
      </w:r>
    </w:p>
    <w:p w14:paraId="3656DC26" w14:textId="77777777" w:rsidR="00F047B6" w:rsidRDefault="00F047B6" w:rsidP="00F047B6">
      <w:r>
        <w:t>re/aulcune choſe en fe-</w:t>
      </w:r>
    </w:p>
    <w:p w14:paraId="3D4864EA" w14:textId="77777777" w:rsidR="00F047B6" w:rsidRDefault="00F047B6" w:rsidP="00F047B6">
      <w:r>
        <w:t>ray ie : Si que par mō</w:t>
      </w:r>
    </w:p>
    <w:p w14:paraId="1D5426F2" w14:textId="196AE7EB" w:rsidR="00F047B6" w:rsidRDefault="00F047B6" w:rsidP="00F047B6">
      <w:r>
        <w:t xml:space="preserve">trauail ſoit </w:t>
      </w:r>
      <w:r w:rsidR="001F0515">
        <w:t>d</w:t>
      </w:r>
      <w:r>
        <w:t>eclare par</w:t>
      </w:r>
    </w:p>
    <w:p w14:paraId="4066E5C2" w14:textId="77777777" w:rsidR="00F047B6" w:rsidRDefault="00F047B6" w:rsidP="00F047B6">
      <w:r>
        <w:t>eſcriptures a ceulx qui</w:t>
      </w:r>
    </w:p>
    <w:p w14:paraId="46892722" w14:textId="77777777" w:rsidR="00F047B6" w:rsidRDefault="00F047B6" w:rsidP="00F047B6">
      <w:r>
        <w:t xml:space="preserve">ſont / </w:t>
      </w:r>
      <w:r>
        <w:rPr>
          <w:rFonts w:ascii="Segoe UI Symbol" w:hAnsi="Segoe UI Symbol" w:cs="Segoe UI Symbol"/>
        </w:rPr>
        <w:t>⁊</w:t>
      </w:r>
      <w:r>
        <w:t xml:space="preserve"> a ceulx qui a ve</w:t>
      </w:r>
    </w:p>
    <w:p w14:paraId="16AF0D29" w14:textId="77777777" w:rsidR="00F047B6" w:rsidRDefault="00F047B6" w:rsidP="00F047B6">
      <w:r>
        <w:t>nir ſont : comment les</w:t>
      </w:r>
    </w:p>
    <w:p w14:paraId="54988E26" w14:textId="533EB254" w:rsidR="00F047B6" w:rsidRDefault="00F047B6" w:rsidP="00F047B6">
      <w:r>
        <w:t xml:space="preserve">pletz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fi-</w:t>
      </w:r>
    </w:p>
    <w:p w14:paraId="7B9220BE" w14:textId="77777777" w:rsidR="00F047B6" w:rsidRDefault="00F047B6" w:rsidP="00F047B6">
      <w:r>
        <w:t>nez. Mais pour ce q̄</w:t>
      </w:r>
    </w:p>
    <w:p w14:paraId="2FFF0A2B" w14:textId="77777777" w:rsidR="00F047B6" w:rsidRDefault="00F047B6" w:rsidP="00F047B6">
      <w:r>
        <w:t>riēs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trou</w:t>
      </w:r>
    </w:p>
    <w:p w14:paraId="6635D1E2" w14:textId="77777777" w:rsidR="00F047B6" w:rsidRDefault="00F047B6" w:rsidP="00F047B6">
      <w:r>
        <w:t>ue parfaict/en ce q̄ hō-</w:t>
      </w:r>
    </w:p>
    <w:p w14:paraId="39C1C922" w14:textId="77777777" w:rsidR="00F047B6" w:rsidRDefault="00F047B6" w:rsidP="00F047B6">
      <w:r>
        <w:t>me faict par e</w:t>
      </w:r>
      <w:r>
        <w:rPr>
          <w:rFonts w:ascii="Arial Unicode MS" w:eastAsia="Arial Unicode MS" w:hAnsi="Arial Unicode MS" w:cs="Arial Unicode MS" w:hint="eastAsia"/>
        </w:rPr>
        <w:t>ﬅ</w:t>
      </w:r>
      <w:r>
        <w:t>ude : ie</w:t>
      </w:r>
    </w:p>
    <w:p w14:paraId="5A4DE4C2" w14:textId="77777777" w:rsidR="00F047B6" w:rsidRDefault="00F047B6" w:rsidP="00F047B6">
      <w:r>
        <w:t>req̇ers a ceulx q̇ regar-</w:t>
      </w:r>
    </w:p>
    <w:p w14:paraId="794DC449" w14:textId="77777777" w:rsidR="00F047B6" w:rsidRDefault="00F047B6" w:rsidP="00F047B6">
      <w:r>
        <w:t>deront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oeuure/q̇lz</w:t>
      </w:r>
    </w:p>
    <w:p w14:paraId="37700E3F" w14:textId="77777777" w:rsidR="00F047B6" w:rsidRDefault="00F047B6" w:rsidP="00F047B6">
      <w:r>
        <w:t>amendent ce quilz ver</w:t>
      </w:r>
    </w:p>
    <w:p w14:paraId="60DF45C0" w14:textId="77777777" w:rsidR="00F047B6" w:rsidRDefault="00F047B6" w:rsidP="00F047B6">
      <w:r>
        <w:t>ront a amēder.</w:t>
      </w:r>
      <w:r>
        <w:rPr>
          <w:rFonts w:ascii="Segoe UI Symbol" w:hAnsi="Segoe UI Symbol" w:cs="Segoe UI Symbol"/>
        </w:rPr>
        <w:t>⁊</w:t>
      </w:r>
      <w:r>
        <w:t xml:space="preserve"> y me-</w:t>
      </w:r>
    </w:p>
    <w:p w14:paraId="7083BFCC" w14:textId="77777777" w:rsidR="00F047B6" w:rsidRDefault="00F047B6" w:rsidP="00F047B6">
      <w:r>
        <w:t>ctent ce quil y fauldra:</w:t>
      </w:r>
    </w:p>
    <w:p w14:paraId="0961E847" w14:textId="77777777" w:rsidR="00F047B6" w:rsidRDefault="00F047B6" w:rsidP="00F047B6">
      <w:r>
        <w:t>et en o</w:t>
      </w:r>
      <w:r>
        <w:rPr>
          <w:rFonts w:ascii="Arial Unicode MS" w:eastAsia="Arial Unicode MS" w:hAnsi="Arial Unicode MS" w:cs="Arial Unicode MS" w:hint="eastAsia"/>
        </w:rPr>
        <w:t>ﬅ</w:t>
      </w:r>
      <w:r>
        <w:t>ent ce que lieu</w:t>
      </w:r>
    </w:p>
    <w:p w14:paraId="0C18A651" w14:textId="77777777" w:rsidR="00F047B6" w:rsidRDefault="00F047B6" w:rsidP="00F047B6">
      <w:r>
        <w:lastRenderedPageBreak/>
        <w:t xml:space="preserve">ny tiendra / </w:t>
      </w:r>
      <w:r>
        <w:rPr>
          <w:rFonts w:ascii="Segoe UI Symbol" w:hAnsi="Segoe UI Symbol" w:cs="Segoe UI Symbol"/>
        </w:rPr>
        <w:t>⁊</w:t>
      </w:r>
      <w:r>
        <w:t xml:space="preserve"> maident</w:t>
      </w:r>
    </w:p>
    <w:p w14:paraId="28B11F95" w14:textId="77777777" w:rsidR="00F047B6" w:rsidRDefault="00F047B6" w:rsidP="00F047B6">
      <w:r>
        <w:t>en aulcune choſe.</w:t>
      </w:r>
    </w:p>
    <w:p w14:paraId="2E156CC6" w14:textId="77777777" w:rsidR="00F047B6" w:rsidRDefault="00F047B6" w:rsidP="00F047B6"/>
    <w:p w14:paraId="06FAB303" w14:textId="77777777" w:rsidR="00F047B6" w:rsidRDefault="00F047B6" w:rsidP="00F047B6"/>
    <w:p w14:paraId="5AB22DB7" w14:textId="319578F3" w:rsidR="00F047B6" w:rsidRDefault="00F047B6" w:rsidP="00F047B6">
      <w:r>
        <w:t xml:space="preserve">La malice </w:t>
      </w:r>
      <w:r w:rsidR="001F0515">
        <w:t>d</w:t>
      </w:r>
      <w:r>
        <w:t xml:space="preserve">e couuoitiſe </w:t>
      </w:r>
      <w:r>
        <w:rPr>
          <w:rFonts w:ascii="Segoe UI Symbol" w:hAnsi="Segoe UI Symbol" w:cs="Segoe UI Symbol"/>
        </w:rPr>
        <w:t>⁊</w:t>
      </w:r>
      <w:r>
        <w:t>c,</w:t>
      </w:r>
    </w:p>
    <w:p w14:paraId="0090A518" w14:textId="77777777" w:rsidR="00F047B6" w:rsidRDefault="00F047B6" w:rsidP="00F047B6">
      <w:r>
        <w:t>Icitur cupiditas pɿophanus ardoɿ in.l.ſi quē̄.C.de</w:t>
      </w:r>
    </w:p>
    <w:p w14:paraId="481A3481" w14:textId="77777777" w:rsidR="00F047B6" w:rsidRDefault="00F047B6" w:rsidP="00F047B6">
      <w:r>
        <w:t>A</w:t>
      </w:r>
    </w:p>
    <w:p w14:paraId="305D07D7" w14:textId="77777777" w:rsidR="00F047B6" w:rsidRDefault="00F047B6" w:rsidP="00F047B6">
      <w:r>
        <w:t>epiſco.et cler.Et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radix oīm maloɿū.i.ad Timoth.</w:t>
      </w:r>
    </w:p>
    <w:p w14:paraId="7C029347" w14:textId="77777777" w:rsidR="00F047B6" w:rsidRDefault="00F047B6" w:rsidP="00F047B6">
      <w:r>
        <w:t>vi.in auten.vt ind.fiue quoquo. ſuffra.§. an certe col-</w:t>
      </w:r>
    </w:p>
    <w:p w14:paraId="09D8F246" w14:textId="446DB421" w:rsidR="00F047B6" w:rsidRDefault="00F047B6" w:rsidP="00F047B6">
      <w:r>
        <w:t>la.ij.in cap.quia radix,</w:t>
      </w:r>
      <w:r w:rsidR="001F0515">
        <w:t>d</w:t>
      </w:r>
      <w:r>
        <w:t>e penit.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ict.ii.in cap.Nam</w:t>
      </w:r>
    </w:p>
    <w:p w14:paraId="62D3150F" w14:textId="1B7D8AA7" w:rsidR="00F047B6" w:rsidRDefault="00F047B6" w:rsidP="00F047B6">
      <w:r>
        <w:t xml:space="preserve">cupiſcētiā </w:t>
      </w:r>
      <w:r w:rsidR="001F0515">
        <w:t>d</w:t>
      </w:r>
      <w:r>
        <w:t>e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it.ideo Augu</w:t>
      </w:r>
      <w:r>
        <w:rPr>
          <w:rFonts w:ascii="Arial Unicode MS" w:eastAsia="Arial Unicode MS" w:hAnsi="Arial Unicode MS" w:cs="Arial Unicode MS" w:hint="eastAsia"/>
        </w:rPr>
        <w:t>ﬅ</w:t>
      </w:r>
      <w:r>
        <w:t>in᷒ exponēs ill Pau</w:t>
      </w:r>
    </w:p>
    <w:p w14:paraId="56DBD20A" w14:textId="77777777" w:rsidR="00F047B6" w:rsidRDefault="00F047B6" w:rsidP="00F047B6">
      <w:r>
        <w:t>li ad Nom̄.vij.ca.Nā cōcu</w:t>
      </w:r>
    </w:p>
    <w:p w14:paraId="4A15B18F" w14:textId="4D06FB67" w:rsidR="00F047B6" w:rsidRDefault="00F047B6" w:rsidP="00F047B6">
      <w:r>
        <w:t xml:space="preserve">piſcētiā neſciebā niſi lex </w:t>
      </w:r>
      <w:r w:rsidR="001F0515">
        <w:t>d</w:t>
      </w:r>
      <w:r>
        <w:t>i</w:t>
      </w:r>
    </w:p>
    <w:p w14:paraId="3D499251" w14:textId="77777777" w:rsidR="00F047B6" w:rsidRDefault="00F047B6" w:rsidP="00F047B6">
      <w:r>
        <w:t xml:space="preserve">ceret </w:t>
      </w:r>
      <w:r>
        <w:rPr>
          <w:rFonts w:ascii="Segoe UI Symbol" w:hAnsi="Segoe UI Symbol" w:cs="Segoe UI Symbol"/>
        </w:rPr>
        <w:t>⁊</w:t>
      </w:r>
      <w:r>
        <w:t xml:space="preserve">c.Dicit  apl᷒s </w:t>
      </w:r>
      <w:r>
        <w:rPr>
          <w:rFonts w:ascii="Segoe UI Symbol" w:hAnsi="Segoe UI Symbol" w:cs="Segoe UI Symbol"/>
        </w:rPr>
        <w:t>⁊</w:t>
      </w:r>
      <w:r>
        <w:t xml:space="preserve"> lex</w:t>
      </w:r>
    </w:p>
    <w:p w14:paraId="4A7EFF52" w14:textId="1172A5D2" w:rsidR="00F047B6" w:rsidRDefault="00F047B6" w:rsidP="00F047B6">
      <w:r>
        <w:t xml:space="preserve">pl᷒ loquunt̄ </w:t>
      </w:r>
      <w:r w:rsidR="001F0515">
        <w:t>d</w:t>
      </w:r>
      <w:r>
        <w:t>e cupiſcētia</w:t>
      </w:r>
    </w:p>
    <w:p w14:paraId="0515DB16" w14:textId="79DCA357" w:rsidR="00F047B6" w:rsidRDefault="00F047B6" w:rsidP="00F047B6">
      <w:r>
        <w:t xml:space="preserve">̄ </w:t>
      </w:r>
      <w:r w:rsidR="001F0515">
        <w:t>d</w:t>
      </w:r>
      <w:r>
        <w:t>e aliis pctis: a cupi</w:t>
      </w:r>
    </w:p>
    <w:p w14:paraId="32829CDB" w14:textId="7CDB415D" w:rsidR="00F047B6" w:rsidRDefault="00F047B6" w:rsidP="00F047B6">
      <w:r>
        <w:t xml:space="preserve">ſcētis oīa mala </w:t>
      </w:r>
      <w:r w:rsidR="001F0515">
        <w:t>d</w:t>
      </w:r>
      <w:r>
        <w:t>ependēt.</w:t>
      </w:r>
    </w:p>
    <w:p w14:paraId="57C84A6F" w14:textId="562BDF2D" w:rsidR="00F047B6" w:rsidRDefault="00F047B6" w:rsidP="00F047B6">
      <w:r>
        <w:t xml:space="preserve">Refert Andr.barb.in </w:t>
      </w:r>
      <w:r w:rsidR="001F0515">
        <w:t>d</w:t>
      </w:r>
      <w:r>
        <w:t>.c,</w:t>
      </w:r>
    </w:p>
    <w:p w14:paraId="39DC6C1A" w14:textId="77777777" w:rsidR="00F047B6" w:rsidRDefault="00F047B6" w:rsidP="00F047B6">
      <w:r>
        <w:t>Nam cupiſcētia,in p̉̍nci.</w:t>
      </w:r>
    </w:p>
    <w:p w14:paraId="582BEAE0" w14:textId="4781017B" w:rsidR="00F047B6" w:rsidRDefault="00F047B6" w:rsidP="00F047B6">
      <w:r>
        <w:t xml:space="preserve">Et </w:t>
      </w:r>
      <w:r w:rsidR="001F0515">
        <w:t>d</w:t>
      </w:r>
      <w:r>
        <w:t>icit ibidē Deci᷒ in.ij.</w:t>
      </w:r>
    </w:p>
    <w:p w14:paraId="27DE6D84" w14:textId="77777777" w:rsidR="00F047B6" w:rsidRDefault="00F047B6" w:rsidP="00F047B6">
      <w:r>
        <w:t>nota. ab hoc vitio om̄es</w:t>
      </w:r>
    </w:p>
    <w:p w14:paraId="1B1C2823" w14:textId="3D963BEF" w:rsidR="00F047B6" w:rsidRDefault="00F047B6" w:rsidP="00F047B6">
      <w:r>
        <w:t xml:space="preserve">virtutes patiunt̄ </w:t>
      </w:r>
      <w:r w:rsidR="001F0515">
        <w:t>d</w:t>
      </w:r>
      <w:r>
        <w:t>etrimē-</w:t>
      </w:r>
    </w:p>
    <w:p w14:paraId="223C8F9F" w14:textId="7FCF9233" w:rsidR="00F047B6" w:rsidRDefault="00F047B6" w:rsidP="00F047B6">
      <w:r>
        <w:t xml:space="preserve">tum.In ca.j.§.ideo enī </w:t>
      </w:r>
      <w:r w:rsidR="001F0515">
        <w:t>d</w:t>
      </w:r>
      <w:r>
        <w:t>e</w:t>
      </w:r>
    </w:p>
    <w:p w14:paraId="085E967D" w14:textId="77777777" w:rsidR="00F047B6" w:rsidRDefault="00F047B6" w:rsidP="00F047B6">
      <w:r>
        <w:t>penit̄.di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inct.v.E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igitur</w:t>
      </w:r>
    </w:p>
    <w:p w14:paraId="2FBFF714" w14:textId="77777777" w:rsidR="00F047B6" w:rsidRDefault="00F047B6" w:rsidP="00F047B6">
      <w:r>
        <w:t>amouenda at ꝓhibēda:</w:t>
      </w:r>
    </w:p>
    <w:p w14:paraId="7276808C" w14:textId="351DB8FD" w:rsidR="00F047B6" w:rsidRDefault="00F047B6" w:rsidP="00F047B6">
      <w:r>
        <w:t xml:space="preserve">vt </w:t>
      </w:r>
      <w:r w:rsidR="001F0515">
        <w:t>d</w:t>
      </w:r>
      <w:r>
        <w:t xml:space="preserve">i.tex.in.l.vnica </w:t>
      </w:r>
      <w:r w:rsidR="001F0515">
        <w:t>d</w:t>
      </w:r>
      <w:r>
        <w:t>e ſup-</w:t>
      </w:r>
    </w:p>
    <w:p w14:paraId="472E633C" w14:textId="77777777" w:rsidR="00F047B6" w:rsidRDefault="00F047B6" w:rsidP="00F047B6">
      <w:r>
        <w:t>exact.lib.x.C.Infectat enī</w:t>
      </w:r>
    </w:p>
    <w:p w14:paraId="59A1CFAF" w14:textId="77777777" w:rsidR="00F047B6" w:rsidRDefault="00F047B6" w:rsidP="00F047B6">
      <w:r>
        <w:t>cupiditas omne gen᷒ hu-</w:t>
      </w:r>
    </w:p>
    <w:p w14:paraId="2FA95314" w14:textId="7038E342" w:rsidR="00F047B6" w:rsidRDefault="00F047B6" w:rsidP="00F047B6">
      <w:r>
        <w:t xml:space="preserve">manū / quia(vt </w:t>
      </w:r>
      <w:r w:rsidR="001F0515">
        <w:t>d</w:t>
      </w:r>
      <w:r>
        <w:t>i.Valeri᷒</w:t>
      </w:r>
    </w:p>
    <w:p w14:paraId="0DE4EC54" w14:textId="77777777" w:rsidR="00F047B6" w:rsidRDefault="00F047B6" w:rsidP="00F047B6">
      <w:r>
        <w:t>lib.viij.c.xv.)Nulla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tā-</w:t>
      </w:r>
    </w:p>
    <w:p w14:paraId="224AFFA0" w14:textId="512A6948" w:rsidR="00F047B6" w:rsidRDefault="00F047B6" w:rsidP="00F047B6">
      <w:r>
        <w:t xml:space="preserve">ta humilitas que </w:t>
      </w:r>
      <w:r w:rsidR="001F0515">
        <w:t>d</w:t>
      </w:r>
      <w:r>
        <w:t>ulcedi-</w:t>
      </w:r>
    </w:p>
    <w:p w14:paraId="323D5DF0" w14:textId="77777777" w:rsidR="00F047B6" w:rsidRDefault="00F047B6" w:rsidP="00F047B6">
      <w:r>
        <w:t>ne gloɿie non tāgatur. Et</w:t>
      </w:r>
    </w:p>
    <w:p w14:paraId="77499E98" w14:textId="77777777" w:rsidR="00F047B6" w:rsidRDefault="00F047B6" w:rsidP="00F047B6">
      <w:r>
        <w:t>Policrates lib.viij.cap.ij.</w:t>
      </w:r>
    </w:p>
    <w:p w14:paraId="5E562853" w14:textId="77777777" w:rsidR="00F047B6" w:rsidRDefault="00F047B6" w:rsidP="00F047B6">
      <w:r>
        <w:t>Uix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inani gloɿie nō</w:t>
      </w:r>
    </w:p>
    <w:p w14:paraId="2A55E2C7" w14:textId="77777777" w:rsidR="00F047B6" w:rsidRDefault="00F047B6" w:rsidP="00F047B6">
      <w:r>
        <w:t>inſi</w:t>
      </w:r>
      <w:r>
        <w:rPr>
          <w:rFonts w:ascii="Arial Unicode MS" w:eastAsia="Arial Unicode MS" w:hAnsi="Arial Unicode MS" w:cs="Arial Unicode MS" w:hint="eastAsia"/>
        </w:rPr>
        <w:t>ﬅ</w:t>
      </w:r>
      <w:r>
        <w:t>at/</w:t>
      </w:r>
      <w:r>
        <w:rPr>
          <w:rFonts w:ascii="Segoe UI Symbol" w:hAnsi="Segoe UI Symbol" w:cs="Segoe UI Symbol"/>
        </w:rPr>
        <w:t>⁊</w:t>
      </w:r>
      <w:r>
        <w:t xml:space="preserve"> eā que ab hoib᷒</w:t>
      </w:r>
    </w:p>
    <w:p w14:paraId="3BE9B1F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nō cupiſcat laudē. Le</w:t>
      </w:r>
    </w:p>
    <w:p w14:paraId="0F5D9AD1" w14:textId="77777777" w:rsidR="00F047B6" w:rsidRDefault="00F047B6" w:rsidP="00F047B6">
      <w:r>
        <w:t>fert Luc.de pēna in.l.ij.de</w:t>
      </w:r>
    </w:p>
    <w:p w14:paraId="1508F2FC" w14:textId="77777777" w:rsidR="00F047B6" w:rsidRDefault="00F047B6" w:rsidP="00F047B6">
      <w:r>
        <w:t>hiis qui ſpō.pub.mu.ſub.</w:t>
      </w:r>
    </w:p>
    <w:p w14:paraId="135E63B9" w14:textId="587BB166" w:rsidR="00F047B6" w:rsidRDefault="00F047B6" w:rsidP="00F047B6">
      <w:r>
        <w:t xml:space="preserve">libɿ.x.C.Et ibidē </w:t>
      </w:r>
      <w:r w:rsidR="001F0515">
        <w:t>d</w:t>
      </w:r>
      <w:r>
        <w:t>i.tex.</w:t>
      </w:r>
    </w:p>
    <w:p w14:paraId="27247033" w14:textId="77777777" w:rsidR="00F047B6" w:rsidRDefault="00F047B6" w:rsidP="00F047B6">
      <w:r>
        <w:t>cupiditate grte ius publi-</w:t>
      </w:r>
    </w:p>
    <w:p w14:paraId="3BF10CA6" w14:textId="7D0D410A" w:rsidR="00F047B6" w:rsidRDefault="00F047B6" w:rsidP="00F047B6">
      <w:r>
        <w:t xml:space="preserve">cum relaxatur. Unde </w:t>
      </w:r>
      <w:r w:rsidR="001F0515">
        <w:t>d</w:t>
      </w:r>
      <w:r>
        <w:t>icit</w:t>
      </w:r>
    </w:p>
    <w:p w14:paraId="297F1805" w14:textId="77777777" w:rsidR="00F047B6" w:rsidRDefault="00F047B6" w:rsidP="00F047B6">
      <w:r>
        <w:t>Seneca in ꝓuer. foɿtioɿ</w:t>
      </w:r>
    </w:p>
    <w:p w14:paraId="0BC937E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cupiditatē vicit/̄</w:t>
      </w:r>
    </w:p>
    <w:p w14:paraId="41719831" w14:textId="77777777" w:rsidR="00F047B6" w:rsidRDefault="00F047B6" w:rsidP="00F047B6">
      <w:r>
        <w:lastRenderedPageBreak/>
        <w:t>qui ho</w:t>
      </w:r>
      <w:r>
        <w:rPr>
          <w:rFonts w:ascii="Arial Unicode MS" w:eastAsia="Arial Unicode MS" w:hAnsi="Arial Unicode MS" w:cs="Arial Unicode MS" w:hint="eastAsia"/>
        </w:rPr>
        <w:t>ﬅ</w:t>
      </w:r>
      <w:r>
        <w:t>ē ſubijcit.Et ibidē</w:t>
      </w:r>
    </w:p>
    <w:p w14:paraId="3DE86764" w14:textId="77777777" w:rsidR="00F047B6" w:rsidRDefault="00F047B6" w:rsidP="00F047B6">
      <w:r>
        <w:t>Ferociſſima cupiditas pe</w:t>
      </w:r>
    </w:p>
    <w:p w14:paraId="17D34E2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ſolet egenos fa</w:t>
      </w:r>
    </w:p>
    <w:p w14:paraId="206929EC" w14:textId="77777777" w:rsidR="00F047B6" w:rsidRDefault="00F047B6" w:rsidP="00F047B6">
      <w:r>
        <w:t>cere quos capit / quia finē</w:t>
      </w:r>
    </w:p>
    <w:p w14:paraId="7D7A05B8" w14:textId="77777777" w:rsidR="00F047B6" w:rsidRDefault="00F047B6" w:rsidP="00F047B6">
      <w:r>
        <w:t>querendi non inuenit. Re-</w:t>
      </w:r>
    </w:p>
    <w:p w14:paraId="4D3A4C85" w14:textId="77777777" w:rsidR="00F047B6" w:rsidRDefault="00F047B6" w:rsidP="00F047B6">
      <w:r>
        <w:t>fert hec Archid.in ca.fi.in</w:t>
      </w:r>
    </w:p>
    <w:p w14:paraId="50965AB7" w14:textId="0BECC3DF" w:rsidR="00F047B6" w:rsidRDefault="00F047B6" w:rsidP="00F047B6">
      <w:r>
        <w:t>pɿinci.</w:t>
      </w:r>
      <w:r w:rsidR="001F0515">
        <w:t>d</w:t>
      </w:r>
      <w:r>
        <w:t>e reſcrip. Ob hoc</w:t>
      </w:r>
    </w:p>
    <w:p w14:paraId="3322F480" w14:textId="77777777" w:rsidR="00F047B6" w:rsidRDefault="00F047B6" w:rsidP="00F047B6">
      <w:r>
        <w:t>dicit Ioannes andr.in no-</w:t>
      </w:r>
    </w:p>
    <w:p w14:paraId="5F0A9A0E" w14:textId="77777777" w:rsidR="00F047B6" w:rsidRDefault="00F047B6" w:rsidP="00F047B6">
      <w:r>
        <w:t>uella in pɿohem̄.ſexti. Le-</w:t>
      </w:r>
    </w:p>
    <w:p w14:paraId="34C4F6D5" w14:textId="7A6FAB3A" w:rsidR="00F047B6" w:rsidRDefault="00F047B6" w:rsidP="00F047B6">
      <w:r>
        <w:t xml:space="preserve">giſſe </w:t>
      </w:r>
      <w:r w:rsidR="001F0515">
        <w:t>d</w:t>
      </w:r>
      <w:r>
        <w:t>e Diogene philoſo-</w:t>
      </w:r>
    </w:p>
    <w:p w14:paraId="033E2ADD" w14:textId="4EFBF3CD" w:rsidR="00F047B6" w:rsidRDefault="00F047B6" w:rsidP="00F047B6">
      <w:r>
        <w:t xml:space="preserve">pho /  cum </w:t>
      </w:r>
      <w:r w:rsidR="001F0515">
        <w:t>d</w:t>
      </w:r>
      <w:r>
        <w:t>ixiſſet Ale-</w:t>
      </w:r>
    </w:p>
    <w:p w14:paraId="02FF1FD4" w14:textId="77777777" w:rsidR="00F047B6" w:rsidRDefault="00F047B6" w:rsidP="00F047B6">
      <w:r>
        <w:t>xandɿum ſeruū eſſe ſuoɿū</w:t>
      </w:r>
    </w:p>
    <w:p w14:paraId="1074BCB2" w14:textId="77777777" w:rsidR="00F047B6" w:rsidRDefault="00F047B6" w:rsidP="00F047B6">
      <w:r>
        <w:t>ſeruoɿū/interrogat᷒ ab eo</w:t>
      </w:r>
    </w:p>
    <w:p w14:paraId="6977B75F" w14:textId="47E2606E" w:rsidR="00F047B6" w:rsidRDefault="00F047B6" w:rsidP="00F047B6">
      <w:r>
        <w:t xml:space="preserve">cur hec </w:t>
      </w:r>
      <w:r w:rsidR="001F0515">
        <w:t>d</w:t>
      </w:r>
      <w:r>
        <w:t>ixiſſet/reſpondit.</w:t>
      </w:r>
    </w:p>
    <w:p w14:paraId="30C2B15D" w14:textId="77777777" w:rsidR="00F047B6" w:rsidRDefault="00F047B6" w:rsidP="00F047B6">
      <w:r>
        <w:t>Ego pɿeualeo cupiditati-</w:t>
      </w:r>
    </w:p>
    <w:p w14:paraId="381B1C18" w14:textId="77777777" w:rsidR="00F047B6" w:rsidRDefault="00F047B6" w:rsidP="00F047B6">
      <w:r>
        <w:t xml:space="preserve">bus meis/refrenās </w:t>
      </w:r>
      <w:r>
        <w:rPr>
          <w:rFonts w:ascii="Segoe UI Symbol" w:hAnsi="Segoe UI Symbol" w:cs="Segoe UI Symbol"/>
        </w:rPr>
        <w:t>⁊</w:t>
      </w:r>
      <w:r>
        <w:t xml:space="preserve"> ſub-</w:t>
      </w:r>
    </w:p>
    <w:p w14:paraId="0311A05C" w14:textId="77777777" w:rsidR="00F047B6" w:rsidRDefault="00F047B6" w:rsidP="00F047B6">
      <w:r>
        <w:t>ijciēs illas : vt mihi ſerui-</w:t>
      </w:r>
    </w:p>
    <w:p w14:paraId="5641A284" w14:textId="77777777" w:rsidR="00F047B6" w:rsidRDefault="00F047B6" w:rsidP="00F047B6">
      <w:r>
        <w:t>ant. Libi autē imperāt cu</w:t>
      </w:r>
    </w:p>
    <w:p w14:paraId="2F048B88" w14:textId="77777777" w:rsidR="00F047B6" w:rsidRDefault="00F047B6" w:rsidP="00F047B6">
      <w:r>
        <w:t>piditates/</w:t>
      </w:r>
      <w:r>
        <w:rPr>
          <w:rFonts w:ascii="Segoe UI Symbol" w:hAnsi="Segoe UI Symbol" w:cs="Segoe UI Symbol"/>
        </w:rPr>
        <w:t>⁊</w:t>
      </w:r>
      <w:r>
        <w:t xml:space="preserve"> vt ſeruus effi-</w:t>
      </w:r>
    </w:p>
    <w:p w14:paraId="5C69A843" w14:textId="77777777" w:rsidR="00F047B6" w:rsidRDefault="00F047B6" w:rsidP="00F047B6">
      <w:r>
        <w:t>ceris obtemperās illarum</w:t>
      </w:r>
    </w:p>
    <w:p w14:paraId="5C68F398" w14:textId="77777777" w:rsidR="00F047B6" w:rsidRDefault="00F047B6" w:rsidP="00F047B6">
      <w:r>
        <w:t>iuſſioni:ſeruus es igit̄ ſe</w:t>
      </w:r>
    </w:p>
    <w:p w14:paraId="41560594" w14:textId="77777777" w:rsidR="00F047B6" w:rsidRDefault="00F047B6" w:rsidP="00F047B6">
      <w:r>
        <w:t>uoɿū meoꝜ.Merito igitur</w:t>
      </w:r>
    </w:p>
    <w:p w14:paraId="1C20E62B" w14:textId="7F1D8184" w:rsidR="00F047B6" w:rsidRDefault="00F047B6" w:rsidP="00F047B6">
      <w:r>
        <w:t>cupiditas oi iure a</w:t>
      </w:r>
      <w:r w:rsidR="001F0515">
        <w:t>d</w:t>
      </w:r>
      <w:r>
        <w:t>omi-</w:t>
      </w:r>
    </w:p>
    <w:p w14:paraId="352ACC93" w14:textId="77777777" w:rsidR="00F047B6" w:rsidRDefault="00F047B6" w:rsidP="00F047B6">
      <w:r>
        <w:t>nata/diuerſis epuhetis et</w:t>
      </w:r>
    </w:p>
    <w:p w14:paraId="45F6EBC8" w14:textId="77777777" w:rsidR="00F047B6" w:rsidRDefault="00F047B6" w:rsidP="00F047B6">
      <w:r>
        <w:t>cognominibus notatur.</w:t>
      </w:r>
    </w:p>
    <w:p w14:paraId="2CC04354" w14:textId="77777777" w:rsidR="00F047B6" w:rsidRDefault="00F047B6" w:rsidP="00F047B6">
      <w:r>
        <w:t>Dicitur eni effrenata/ma-</w:t>
      </w:r>
    </w:p>
    <w:p w14:paraId="66E3C807" w14:textId="77777777" w:rsidR="00F047B6" w:rsidRDefault="00F047B6" w:rsidP="00F047B6">
      <w:r>
        <w:t xml:space="preserve">ter litium </w:t>
      </w:r>
      <w:r>
        <w:rPr>
          <w:rFonts w:ascii="Segoe UI Symbol" w:hAnsi="Segoe UI Symbol" w:cs="Segoe UI Symbol"/>
        </w:rPr>
        <w:t>⁊</w:t>
      </w:r>
      <w:r>
        <w:t xml:space="preserve"> materia/iurgioɿū pɿodiga </w:t>
      </w:r>
      <w:r>
        <w:rPr>
          <w:rFonts w:ascii="Segoe UI Symbol" w:hAnsi="Segoe UI Symbol" w:cs="Segoe UI Symbol"/>
        </w:rPr>
        <w:t>⁊</w:t>
      </w:r>
      <w:r>
        <w:t xml:space="preserve"> pacis emula. In pɿohe.</w:t>
      </w:r>
    </w:p>
    <w:p w14:paraId="4B7D9E91" w14:textId="391BDE66" w:rsidR="00F047B6" w:rsidRDefault="001F0515" w:rsidP="00F047B6">
      <w:r>
        <w:t>d</w:t>
      </w:r>
      <w:r w:rsidR="00F047B6">
        <w:t xml:space="preserve">ecret.in pɿinc.Itē </w:t>
      </w:r>
      <w:r>
        <w:t>d</w:t>
      </w:r>
      <w:r w:rsidR="00F047B6">
        <w:t xml:space="preserve">icit ſeua.in c.Ita quoɿūdam </w:t>
      </w:r>
      <w:r>
        <w:t>d</w:t>
      </w:r>
      <w:r w:rsidR="00F047B6">
        <w:t>e iude. Item</w:t>
      </w:r>
    </w:p>
    <w:p w14:paraId="2D38FB57" w14:textId="5BA0CFBD" w:rsidR="00F047B6" w:rsidRDefault="00F047B6" w:rsidP="00F047B6">
      <w:r>
        <w:t>ceca.l.fi.</w:t>
      </w:r>
      <w:r w:rsidR="001F0515">
        <w:t>d</w:t>
      </w:r>
      <w:r>
        <w:t>e vet.nū.pote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.lib.xi.C.in ca.Nimis </w:t>
      </w:r>
      <w:r w:rsidR="001F0515">
        <w:t>d</w:t>
      </w:r>
      <w:r>
        <w:t>e exceſ.p̄lat.Itē</w:t>
      </w:r>
    </w:p>
    <w:p w14:paraId="7E0F0A33" w14:textId="66CD654D" w:rsidR="00F047B6" w:rsidRDefault="00F047B6" w:rsidP="00F047B6">
      <w:r>
        <w:t xml:space="preserve">dicit rapax/in l.ꝓfeſſio </w:t>
      </w:r>
      <w:r w:rsidR="001F0515">
        <w:t>d</w:t>
      </w:r>
      <w:r>
        <w:t xml:space="preserve">e mune.patrimo.lib.x.C.Itē </w:t>
      </w:r>
      <w:r w:rsidR="001F0515">
        <w:t>d</w:t>
      </w:r>
      <w:r>
        <w:t>icit̄ Ido-</w:t>
      </w:r>
    </w:p>
    <w:p w14:paraId="22073F50" w14:textId="4B21581C" w:rsidR="00F047B6" w:rsidRDefault="00F047B6" w:rsidP="00F047B6">
      <w:r>
        <w:t>loɿū ſeruitus.Paul᷒.ad ephe.v.</w:t>
      </w:r>
      <w:r>
        <w:rPr>
          <w:rFonts w:ascii="Segoe UI Symbol" w:hAnsi="Segoe UI Symbol" w:cs="Segoe UI Symbol"/>
        </w:rPr>
        <w:t>⁊</w:t>
      </w:r>
      <w:r>
        <w:t xml:space="preserve"> ad colloſſ.iij.In ca.Auaricie </w:t>
      </w:r>
      <w:r w:rsidR="001F0515">
        <w:t>d</w:t>
      </w:r>
      <w:r>
        <w:t>e</w:t>
      </w:r>
    </w:p>
    <w:p w14:paraId="0B14B26A" w14:textId="57C315D0" w:rsidR="00F047B6" w:rsidRDefault="00F047B6" w:rsidP="00F047B6">
      <w:r>
        <w:t xml:space="preserve">pɿeben. Itē </w:t>
      </w:r>
      <w:r w:rsidR="001F0515">
        <w:t>d</w:t>
      </w:r>
      <w:r>
        <w:t xml:space="preserve">ici </w:t>
      </w:r>
      <w:r w:rsidR="001F0515">
        <w:t>d</w:t>
      </w:r>
      <w:r>
        <w:t xml:space="preserve">etractionis cauſa </w:t>
      </w:r>
      <w:r>
        <w:rPr>
          <w:rFonts w:ascii="Segoe UI Symbol" w:hAnsi="Segoe UI Symbol" w:cs="Segoe UI Symbol"/>
        </w:rPr>
        <w:t>⁊</w:t>
      </w:r>
      <w:r>
        <w:t xml:space="preserve"> pɿicipiū/in ca.Diaconi.§.</w:t>
      </w:r>
    </w:p>
    <w:p w14:paraId="340D3186" w14:textId="209AE00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inc ꝓpter.xciij.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mater vſurar ū.xlviij.di</w:t>
      </w:r>
      <w:r>
        <w:rPr>
          <w:rFonts w:ascii="Arial Unicode MS" w:eastAsia="Arial Unicode MS" w:hAnsi="Arial Unicode MS" w:cs="Arial Unicode MS" w:hint="eastAsia"/>
        </w:rPr>
        <w:t>ﬅ</w:t>
      </w:r>
      <w:r>
        <w:t>in.in.p̉̍nci.</w:t>
      </w:r>
    </w:p>
    <w:p w14:paraId="7931B12D" w14:textId="7E65BD28" w:rsidR="00F047B6" w:rsidRDefault="00F047B6" w:rsidP="00F047B6">
      <w:r>
        <w:t xml:space="preserve">Itē </w:t>
      </w:r>
      <w:r w:rsidR="001F0515">
        <w:t>d</w:t>
      </w:r>
      <w:r>
        <w:t>icit̄ inſatiabilis/in pɿohe.pɿagm.ſanct.§.Quibus ad plenū</w:t>
      </w:r>
    </w:p>
    <w:p w14:paraId="026700D7" w14:textId="20392887" w:rsidR="00F047B6" w:rsidRDefault="00F047B6" w:rsidP="00F047B6">
      <w:r>
        <w:t xml:space="preserve">ad fi.Et ibi Suymer.in glo.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icit̄ iuriū humanitatis violatrix.</w:t>
      </w:r>
    </w:p>
    <w:p w14:paraId="4497E463" w14:textId="35150CFA" w:rsidR="00F047B6" w:rsidRDefault="00F047B6" w:rsidP="00F047B6">
      <w:r>
        <w:t>in ca.dete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anda </w:t>
      </w:r>
      <w:r w:rsidR="001F0515">
        <w:t>d</w:t>
      </w:r>
      <w:r>
        <w:t>e cōceſſ.pɿeben.lib.vij.in ca.Virium.xlvij.di-</w:t>
      </w:r>
    </w:p>
    <w:p w14:paraId="1221913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in.vbi tex.dicit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cōcupiſcentias tuas ne eas/quia mens po</w:t>
      </w:r>
    </w:p>
    <w:p w14:paraId="2CCCE75D" w14:textId="77777777" w:rsidR="00F047B6" w:rsidRDefault="00F047B6" w:rsidP="00F047B6">
      <w:r>
        <w:t>tentie auida ab</w:t>
      </w:r>
      <w:r>
        <w:rPr>
          <w:rFonts w:ascii="Arial Unicode MS" w:eastAsia="Arial Unicode MS" w:hAnsi="Arial Unicode MS" w:cs="Arial Unicode MS" w:hint="eastAsia"/>
        </w:rPr>
        <w:t>ﬅ</w:t>
      </w:r>
      <w:r>
        <w:t>inere non nouit a vetitis nec gaudere conceſſis.</w:t>
      </w:r>
    </w:p>
    <w:p w14:paraId="4BD4A257" w14:textId="77777777" w:rsidR="00F047B6" w:rsidRDefault="00F047B6" w:rsidP="00F047B6"/>
    <w:p w14:paraId="3764CF5A" w14:textId="77777777" w:rsidR="00F047B6" w:rsidRDefault="00F047B6" w:rsidP="00F047B6"/>
    <w:p w14:paraId="3173912E" w14:textId="77777777" w:rsidR="00F047B6" w:rsidRDefault="00F047B6" w:rsidP="00F047B6">
      <w:r>
        <w:t>nec pietati adhibere conſenſum.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autē aduertendū  cupidi-</w:t>
      </w:r>
    </w:p>
    <w:p w14:paraId="39955140" w14:textId="1AE267AD" w:rsidR="00F047B6" w:rsidRDefault="00F047B6" w:rsidP="00F047B6">
      <w:r>
        <w:t xml:space="preserve">tas </w:t>
      </w:r>
      <w:r>
        <w:rPr>
          <w:rFonts w:ascii="Segoe UI Symbol" w:hAnsi="Segoe UI Symbol" w:cs="Segoe UI Symbol"/>
        </w:rPr>
        <w:t>⁊</w:t>
      </w:r>
      <w:r>
        <w:t xml:space="preserve"> auaricia </w:t>
      </w:r>
      <w:r w:rsidR="001F0515">
        <w:t>d</w:t>
      </w:r>
      <w:r>
        <w:t xml:space="preserve">ifferūt/quia cupiditas </w:t>
      </w:r>
      <w:r w:rsidR="001F0515">
        <w:t>d</w:t>
      </w:r>
      <w:r>
        <w:t xml:space="preserve">icit̄ in acquirendo </w:t>
      </w:r>
      <w:r>
        <w:rPr>
          <w:rFonts w:ascii="Segoe UI Symbol" w:hAnsi="Segoe UI Symbol" w:cs="Segoe UI Symbol"/>
        </w:rPr>
        <w:t>⁊</w:t>
      </w:r>
      <w:r>
        <w:t xml:space="preserve"> aua-</w:t>
      </w:r>
    </w:p>
    <w:p w14:paraId="305ADF4A" w14:textId="52A5F32C" w:rsidR="00F047B6" w:rsidRDefault="00F047B6" w:rsidP="00F047B6">
      <w:r>
        <w:t>ritia in retinendo. Tex.iuncta glo.</w:t>
      </w:r>
      <w:r>
        <w:rPr>
          <w:rFonts w:ascii="Segoe UI Symbol" w:hAnsi="Segoe UI Symbol" w:cs="Segoe UI Symbol"/>
        </w:rPr>
        <w:t>⁊</w:t>
      </w:r>
      <w:r>
        <w:t xml:space="preserve"> ibi ſcrib.in l.j.in fi.ff.</w:t>
      </w:r>
      <w:r w:rsidR="001F0515">
        <w:t>d</w:t>
      </w:r>
      <w:r>
        <w:t>e edil.</w:t>
      </w:r>
    </w:p>
    <w:p w14:paraId="2934E7F6" w14:textId="585FF705" w:rsidR="00F047B6" w:rsidRDefault="00F047B6" w:rsidP="00F047B6">
      <w:r>
        <w:lastRenderedPageBreak/>
        <w:t xml:space="preserve">edict.Cardina.abar.in c.auaritie </w:t>
      </w:r>
      <w:r w:rsidR="001F0515">
        <w:t>d</w:t>
      </w:r>
      <w:r>
        <w:t xml:space="preserve">e elect.lib.vj.Albert᷒ </w:t>
      </w:r>
      <w:r w:rsidR="001F0515">
        <w:t>d</w:t>
      </w:r>
      <w:r>
        <w:t>e ro-</w:t>
      </w:r>
    </w:p>
    <w:p w14:paraId="6DB3862E" w14:textId="7B636CF9" w:rsidR="00F047B6" w:rsidRDefault="00F047B6" w:rsidP="00F047B6">
      <w:r>
        <w:t>ſat.in l.Si quis in ſuā.C.</w:t>
      </w:r>
      <w:r w:rsidR="001F0515">
        <w:t>d</w:t>
      </w:r>
      <w:r>
        <w:t>e inoffi.te</w:t>
      </w:r>
      <w:r>
        <w:rPr>
          <w:rFonts w:ascii="Arial Unicode MS" w:eastAsia="Arial Unicode MS" w:hAnsi="Arial Unicode MS" w:cs="Arial Unicode MS" w:hint="eastAsia"/>
        </w:rPr>
        <w:t>ﬅ</w:t>
      </w:r>
      <w:r>
        <w:t>a. Et etiam notandū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</w:t>
      </w:r>
    </w:p>
    <w:p w14:paraId="1B2F8D4C" w14:textId="77777777" w:rsidR="00F047B6" w:rsidRDefault="00F047B6" w:rsidP="00F047B6">
      <w:r>
        <w:t>licet auaritia ſit cōmunis</w:t>
      </w:r>
    </w:p>
    <w:p w14:paraId="0A4C5662" w14:textId="77777777" w:rsidR="00F047B6" w:rsidRDefault="00F047B6" w:rsidP="00F047B6">
      <w:r>
        <w:t>moɿbus ſenum.vt per phi</w:t>
      </w:r>
    </w:p>
    <w:p w14:paraId="2D9AA2CD" w14:textId="77777777" w:rsidR="00F047B6" w:rsidRDefault="00F047B6" w:rsidP="00F047B6">
      <w:r>
        <w:t>loſophū iiij.ethic. Thom̄.</w:t>
      </w:r>
    </w:p>
    <w:p w14:paraId="20646AF7" w14:textId="77777777" w:rsidR="00F047B6" w:rsidRDefault="00F047B6" w:rsidP="00F047B6">
      <w:r>
        <w:t>ſea ſce q.cxxviij.artic.j.</w:t>
      </w:r>
    </w:p>
    <w:p w14:paraId="47684D10" w14:textId="4FC884C3" w:rsidR="00F047B6" w:rsidRDefault="00F047B6" w:rsidP="00F047B6">
      <w:r>
        <w:t xml:space="preserve">Albert.de roſa.l </w:t>
      </w:r>
      <w:r w:rsidR="001F0515">
        <w:t>d</w:t>
      </w:r>
      <w:r>
        <w:t>ictiona-</w:t>
      </w:r>
    </w:p>
    <w:p w14:paraId="076135A8" w14:textId="77777777" w:rsidR="00F047B6" w:rsidRDefault="00F047B6" w:rsidP="00F047B6">
      <w:r>
        <w:t>rio in verho Auaritia. Et</w:t>
      </w:r>
    </w:p>
    <w:p w14:paraId="37543584" w14:textId="77777777" w:rsidR="00F047B6" w:rsidRDefault="00F047B6" w:rsidP="00F047B6">
      <w:r>
        <w:t>allegant rationē ſcz ꝓpter</w:t>
      </w:r>
    </w:p>
    <w:p w14:paraId="3495C75F" w14:textId="6304A71D" w:rsidR="00F047B6" w:rsidRDefault="00F047B6" w:rsidP="00F047B6">
      <w:r>
        <w:t xml:space="preserve">nature </w:t>
      </w:r>
      <w:r w:rsidR="001F0515">
        <w:t>d</w:t>
      </w:r>
      <w:r>
        <w:t>efectū veluti ſub-</w:t>
      </w:r>
    </w:p>
    <w:p w14:paraId="710E46C0" w14:textId="77777777" w:rsidR="00F047B6" w:rsidRDefault="00F047B6" w:rsidP="00F047B6">
      <w:r>
        <w:t>ſidia querat ſenex. Quare</w:t>
      </w:r>
    </w:p>
    <w:p w14:paraId="4BBD1947" w14:textId="45F1CF73" w:rsidR="00F047B6" w:rsidRDefault="001F0515" w:rsidP="00F047B6">
      <w:r>
        <w:t>d</w:t>
      </w:r>
      <w:r w:rsidR="00F047B6">
        <w:t>icit Panoɿ.in c. Cū in iu-</w:t>
      </w:r>
    </w:p>
    <w:p w14:paraId="307F976E" w14:textId="4F79B493" w:rsidR="00F047B6" w:rsidRDefault="00F047B6" w:rsidP="00F047B6">
      <w:r>
        <w:t xml:space="preserve">uentute </w:t>
      </w:r>
      <w:r w:rsidR="001F0515">
        <w:t>d</w:t>
      </w:r>
      <w:r>
        <w:t>e pɿeſumpt.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9E11A40" w14:textId="77777777" w:rsidR="00F047B6" w:rsidRDefault="00F047B6" w:rsidP="00F047B6">
      <w:r>
        <w:t>Senecā/ cū cetera vitia</w:t>
      </w:r>
    </w:p>
    <w:p w14:paraId="3BB8C112" w14:textId="77777777" w:rsidR="00F047B6" w:rsidRDefault="00F047B6" w:rsidP="00F047B6">
      <w:r>
        <w:t>cū ſene ſeneſcant:ſola aua</w:t>
      </w:r>
    </w:p>
    <w:p w14:paraId="39D3B5BE" w14:textId="77777777" w:rsidR="00F047B6" w:rsidRDefault="00F047B6" w:rsidP="00F047B6">
      <w:r>
        <w:t>ritia iuueneſcit.Ad hoc al</w:t>
      </w:r>
    </w:p>
    <w:p w14:paraId="09F00A93" w14:textId="77777777" w:rsidR="00F047B6" w:rsidRDefault="00F047B6" w:rsidP="00F047B6">
      <w:r>
        <w:t>legat illud Terētij.Ad oīa</w:t>
      </w:r>
    </w:p>
    <w:p w14:paraId="58D266FE" w14:textId="77777777" w:rsidR="00F047B6" w:rsidRDefault="00F047B6" w:rsidP="00F047B6">
      <w:r>
        <w:t>alia etate ſapimus recti᷒/</w:t>
      </w:r>
    </w:p>
    <w:p w14:paraId="1AC603F4" w14:textId="77777777" w:rsidR="00F047B6" w:rsidRDefault="00F047B6" w:rsidP="00F047B6">
      <w:r>
        <w:t>hoc vnū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at malū ſene</w:t>
      </w:r>
    </w:p>
    <w:p w14:paraId="39926DC6" w14:textId="77777777" w:rsidR="00F047B6" w:rsidRDefault="00F047B6" w:rsidP="00F047B6">
      <w:r>
        <w:t>ctus ommib᷒/acutioɿes vt</w:t>
      </w:r>
    </w:p>
    <w:p w14:paraId="418A1F5E" w14:textId="77777777" w:rsidR="00F047B6" w:rsidRDefault="00F047B6" w:rsidP="00F047B6">
      <w:r>
        <w:t>ſim᷒ ad rem quā expediat.</w:t>
      </w:r>
    </w:p>
    <w:p w14:paraId="6AE23C34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ro tamen ſimilis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42C75AE" w14:textId="3434E3AF" w:rsidR="00F047B6" w:rsidRDefault="00F047B6" w:rsidP="00F047B6">
      <w:r>
        <w:t xml:space="preserve">ſenilis auaricia:vt </w:t>
      </w:r>
      <w:r w:rsidR="001F0515">
        <w:t>d</w:t>
      </w:r>
      <w:r>
        <w:t>icunt</w:t>
      </w:r>
    </w:p>
    <w:p w14:paraId="38AB3F25" w14:textId="77777777" w:rsidR="00F047B6" w:rsidRDefault="00F047B6" w:rsidP="00F047B6">
      <w:r>
        <w:t>Ioan.and.et Panoɿ.in ca.</w:t>
      </w:r>
    </w:p>
    <w:p w14:paraId="1CA24B5B" w14:textId="286696E7" w:rsidR="00F047B6" w:rsidRDefault="00F047B6" w:rsidP="00F047B6">
      <w:r>
        <w:t xml:space="preserve">auaritie </w:t>
      </w:r>
      <w:r w:rsidR="001F0515">
        <w:t>d</w:t>
      </w:r>
      <w:r>
        <w:t>e pɿeben. Cū ſe-</w:t>
      </w:r>
    </w:p>
    <w:p w14:paraId="19319E87" w14:textId="77777777" w:rsidR="00F047B6" w:rsidRDefault="00F047B6" w:rsidP="00F047B6">
      <w:r>
        <w:t>cundū eos nultiſſimum ſit</w:t>
      </w:r>
    </w:p>
    <w:p w14:paraId="1F9B6AED" w14:textId="61935C3D" w:rsidR="00F047B6" w:rsidRDefault="00F047B6" w:rsidP="00F047B6">
      <w:r>
        <w:t xml:space="preserve">via </w:t>
      </w:r>
      <w:r w:rsidR="001F0515">
        <w:t>d</w:t>
      </w:r>
      <w:r>
        <w:t>efictēte viaticū auge</w:t>
      </w:r>
    </w:p>
    <w:p w14:paraId="2861BD52" w14:textId="77777777" w:rsidR="00F047B6" w:rsidRDefault="00F047B6" w:rsidP="00F047B6">
      <w:r>
        <w:t>re.Suiliel. Rouilie.Alēco.</w:t>
      </w:r>
    </w:p>
    <w:p w14:paraId="48A8C79C" w14:textId="45AD3904" w:rsidR="00F047B6" w:rsidRDefault="00F047B6" w:rsidP="00F047B6">
      <w:r>
        <w:t>Sca a</w:t>
      </w:r>
      <w:r w:rsidR="001F0515">
        <w:t>d</w:t>
      </w:r>
      <w:r>
        <w:t>ditio.</w:t>
      </w:r>
    </w:p>
    <w:p w14:paraId="0DFE76D4" w14:textId="77777777" w:rsidR="00F047B6" w:rsidRDefault="00F047B6" w:rsidP="00F047B6">
      <w:r>
        <w:t>In textu ibi.</w:t>
      </w:r>
    </w:p>
    <w:p w14:paraId="76215D9B" w14:textId="77777777" w:rsidR="00F047B6" w:rsidRDefault="00F047B6" w:rsidP="00F047B6">
      <w:r>
        <w:t>Paix et cōcoɿde</w:t>
      </w:r>
    </w:p>
    <w:p w14:paraId="7911052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chaſſez.</w:t>
      </w:r>
    </w:p>
    <w:p w14:paraId="1CFFC77E" w14:textId="77777777" w:rsidR="00F047B6" w:rsidRDefault="00F047B6" w:rsidP="00F047B6">
      <w:r>
        <w:t>ppl᷒is am</w:t>
      </w:r>
    </w:p>
    <w:p w14:paraId="1B94FF46" w14:textId="77777777" w:rsidR="00F047B6" w:rsidRDefault="00F047B6" w:rsidP="00F047B6">
      <w:r>
        <w:t>B</w:t>
      </w:r>
    </w:p>
    <w:p w14:paraId="3E11D362" w14:textId="58F70990" w:rsidR="00F047B6" w:rsidRDefault="00F047B6" w:rsidP="00F047B6">
      <w:r>
        <w:t>A</w:t>
      </w:r>
      <w:r w:rsidR="001F0515">
        <w:t>dd</w:t>
      </w:r>
      <w:r>
        <w:t>ditio.</w:t>
      </w:r>
    </w:p>
    <w:p w14:paraId="4CE71DDC" w14:textId="77777777" w:rsidR="00F047B6" w:rsidRDefault="00F047B6" w:rsidP="00F047B6">
      <w:r>
        <w:t>bulantib᷒</w:t>
      </w:r>
    </w:p>
    <w:p w14:paraId="597150CB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pɿauitates </w:t>
      </w:r>
      <w:r>
        <w:rPr>
          <w:rFonts w:ascii="Segoe UI Symbol" w:hAnsi="Segoe UI Symbol" w:cs="Segoe UI Symbol"/>
        </w:rPr>
        <w:t>⁊</w:t>
      </w:r>
      <w:r>
        <w:t xml:space="preserve"> concupi</w:t>
      </w:r>
    </w:p>
    <w:p w14:paraId="6B356DB6" w14:textId="0538F435" w:rsidR="00F047B6" w:rsidRDefault="00F047B6" w:rsidP="00F047B6">
      <w:r>
        <w:t xml:space="preserve">ſcētias ſuas </w:t>
      </w:r>
      <w:r w:rsidR="001F0515">
        <w:t>d</w:t>
      </w:r>
      <w:r>
        <w:t>erelicta lege</w:t>
      </w:r>
    </w:p>
    <w:p w14:paraId="7BBEC385" w14:textId="329A0E1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icia/auffert </w:t>
      </w:r>
      <w:r w:rsidR="001F0515">
        <w:t>d</w:t>
      </w:r>
      <w:r>
        <w:t>n̄s pacē</w:t>
      </w:r>
    </w:p>
    <w:p w14:paraId="605FAE70" w14:textId="77777777" w:rsidR="00F047B6" w:rsidRDefault="00F047B6" w:rsidP="00F047B6">
      <w:r>
        <w:t>hierem̄.xvij.c.Et vbi ned</w:t>
      </w:r>
    </w:p>
    <w:p w14:paraId="51B3F8E5" w14:textId="77777777" w:rsidR="00F047B6" w:rsidRDefault="00F047B6" w:rsidP="00F047B6">
      <w:r>
        <w:t xml:space="preserve">tia </w:t>
      </w:r>
      <w:r>
        <w:rPr>
          <w:rFonts w:ascii="Segoe UI Symbol" w:hAnsi="Segoe UI Symbol" w:cs="Segoe UI Symbol"/>
        </w:rPr>
        <w:t>⁊</w:t>
      </w:r>
      <w:r>
        <w:t xml:space="preserve"> cupiſcētia/ibi pax eſ</w:t>
      </w:r>
    </w:p>
    <w:p w14:paraId="00604CDA" w14:textId="77777777" w:rsidR="00F047B6" w:rsidRDefault="00F047B6" w:rsidP="00F047B6">
      <w:r>
        <w:t>ſe nō pōt: cōcupiſcentia</w:t>
      </w:r>
    </w:p>
    <w:p w14:paraId="0970EAA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paci cōtraria </w:t>
      </w:r>
      <w:r>
        <w:rPr>
          <w:rFonts w:ascii="Segoe UI Symbol" w:hAnsi="Segoe UI Symbol" w:cs="Segoe UI Symbol"/>
        </w:rPr>
        <w:t>⁊</w:t>
      </w:r>
      <w:r>
        <w:t xml:space="preserve"> emula/</w:t>
      </w:r>
    </w:p>
    <w:p w14:paraId="4BE645D5" w14:textId="77777777" w:rsidR="00F047B6" w:rsidRDefault="00F047B6" w:rsidP="00F047B6">
      <w:r>
        <w:t xml:space="preserve">mater litiū </w:t>
      </w:r>
      <w:r>
        <w:rPr>
          <w:rFonts w:ascii="Segoe UI Symbol" w:hAnsi="Segoe UI Symbol" w:cs="Segoe UI Symbol"/>
        </w:rPr>
        <w:t>⁊</w:t>
      </w:r>
      <w:r>
        <w:t xml:space="preserve"> materia iur-</w:t>
      </w:r>
    </w:p>
    <w:p w14:paraId="5C11E3B2" w14:textId="77777777" w:rsidR="00F047B6" w:rsidRDefault="00F047B6" w:rsidP="00F047B6">
      <w:r>
        <w:lastRenderedPageBreak/>
        <w:t>gioꝜ:vt habet̄ iꝓhe.decr.</w:t>
      </w:r>
    </w:p>
    <w:p w14:paraId="355900BA" w14:textId="77777777" w:rsidR="00F047B6" w:rsidRDefault="00F047B6" w:rsidP="00F047B6">
      <w:r>
        <w:t>in pɿinci.Duo enī traria</w:t>
      </w:r>
    </w:p>
    <w:p w14:paraId="327DA9FA" w14:textId="77777777" w:rsidR="00F047B6" w:rsidRDefault="00F047B6" w:rsidP="00F047B6">
      <w:r>
        <w:t>in eodē ſubiecto nō poſſūt</w:t>
      </w:r>
    </w:p>
    <w:p w14:paraId="19EE9D76" w14:textId="77777777" w:rsidR="00F047B6" w:rsidRDefault="00F047B6" w:rsidP="00F047B6">
      <w:r>
        <w:t>eſſe.in.§.Deinde temploꝜ</w:t>
      </w:r>
    </w:p>
    <w:p w14:paraId="721B6FD6" w14:textId="44B56849" w:rsidR="00F047B6" w:rsidRDefault="00F047B6" w:rsidP="00F047B6">
      <w:r>
        <w:t>in auten.</w:t>
      </w:r>
      <w:r w:rsidR="001F0515">
        <w:t>d</w:t>
      </w:r>
      <w:r>
        <w:t>e māda.pɿicip.</w:t>
      </w:r>
    </w:p>
    <w:p w14:paraId="219E58E2" w14:textId="77777777" w:rsidR="00F047B6" w:rsidRDefault="00F047B6" w:rsidP="00F047B6">
      <w:r>
        <w:t xml:space="preserve">colla.iij.not.inl. Sed et 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2C49E8E" w14:textId="77777777" w:rsidR="00F047B6" w:rsidRDefault="00F047B6" w:rsidP="00F047B6">
      <w:r>
        <w:t>pupill᷒.§. Item ſi plures.</w:t>
      </w:r>
    </w:p>
    <w:p w14:paraId="5C03A03A" w14:textId="7136F90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 glo.</w:t>
      </w:r>
      <w:r>
        <w:rPr>
          <w:rFonts w:ascii="Segoe UI Symbol" w:hAnsi="Segoe UI Symbol" w:cs="Segoe UI Symbol"/>
        </w:rPr>
        <w:t>⁊</w:t>
      </w:r>
      <w:r>
        <w:t xml:space="preserve"> Bar.ff.</w:t>
      </w:r>
      <w:r w:rsidR="001F0515">
        <w:t>d</w:t>
      </w:r>
      <w:r>
        <w:t>e in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226A777" w14:textId="2699B83F" w:rsidR="00F047B6" w:rsidRDefault="00F047B6" w:rsidP="00F047B6">
      <w:r>
        <w:t xml:space="preserve">to.acti.Ideo </w:t>
      </w:r>
      <w:r w:rsidR="001F0515">
        <w:t>d</w:t>
      </w:r>
      <w:r>
        <w:t>icit Eſaias</w:t>
      </w:r>
    </w:p>
    <w:p w14:paraId="6FF34443" w14:textId="77777777" w:rsidR="00F047B6" w:rsidRDefault="00F047B6" w:rsidP="00F047B6">
      <w:r>
        <w:t>cap.xlviij.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pax im</w:t>
      </w:r>
    </w:p>
    <w:p w14:paraId="628EBBD8" w14:textId="547F2E79" w:rsidR="00F047B6" w:rsidRDefault="00F047B6" w:rsidP="00F047B6">
      <w:r>
        <w:t xml:space="preserve">pus.quia vt </w:t>
      </w:r>
      <w:r w:rsidR="001F0515">
        <w:t>d</w:t>
      </w:r>
      <w:r>
        <w:t>icit idē cap.</w:t>
      </w:r>
    </w:p>
    <w:p w14:paraId="18C930E7" w14:textId="77777777" w:rsidR="00F047B6" w:rsidRDefault="00F047B6" w:rsidP="00F047B6">
      <w:r>
        <w:t>xxxij. Op᷒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pax.</w:t>
      </w:r>
    </w:p>
    <w:p w14:paraId="7965C2D0" w14:textId="77777777" w:rsidR="00F047B6" w:rsidRDefault="00F047B6" w:rsidP="00F047B6">
      <w:r>
        <w:t>Pacis enim cultus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iu</w:t>
      </w:r>
    </w:p>
    <w:p w14:paraId="4FEFAEE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itia/a qua abeſſe non po</w:t>
      </w:r>
    </w:p>
    <w:p w14:paraId="3915D22C" w14:textId="081E7ABF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.vt </w:t>
      </w:r>
      <w:r w:rsidR="001F0515">
        <w:t>d</w:t>
      </w:r>
      <w:r>
        <w:t>icit tex.not.in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itu.regni Neapo. in titu.</w:t>
      </w:r>
      <w:r w:rsidR="001F0515">
        <w:t>d</w:t>
      </w:r>
      <w:r>
        <w:t>e cultu pa-</w:t>
      </w:r>
    </w:p>
    <w:p w14:paraId="152CBE4D" w14:textId="77777777" w:rsidR="00F047B6" w:rsidRDefault="00F047B6" w:rsidP="00F047B6">
      <w:r>
        <w:t>cis/</w:t>
      </w:r>
      <w:r>
        <w:rPr>
          <w:rFonts w:ascii="Segoe UI Symbol" w:hAnsi="Segoe UI Symbol" w:cs="Segoe UI Symbol"/>
        </w:rPr>
        <w:t>⁊</w:t>
      </w:r>
      <w:r>
        <w:t xml:space="preserve"> ibi pulchɿe glo.Marini </w:t>
      </w:r>
      <w:r>
        <w:rPr>
          <w:rFonts w:ascii="Segoe UI Symbol" w:hAnsi="Segoe UI Symbol" w:cs="Segoe UI Symbol"/>
        </w:rPr>
        <w:t>⁊</w:t>
      </w:r>
      <w:r>
        <w:t xml:space="preserve"> and.Iſeruatis/i peregrina lectu-</w:t>
      </w:r>
    </w:p>
    <w:p w14:paraId="708D3B0E" w14:textId="009ECC7F" w:rsidR="00F047B6" w:rsidRDefault="00F047B6" w:rsidP="00F047B6">
      <w:r>
        <w:t xml:space="preserve">ra/vbi inter alia </w:t>
      </w:r>
      <w:r w:rsidR="001F0515">
        <w:t>d</w:t>
      </w:r>
      <w:r>
        <w:t>icit 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itiā acquiritur pax.Ideo regnan</w:t>
      </w:r>
    </w:p>
    <w:p w14:paraId="751F72EE" w14:textId="192A6E8A" w:rsidR="00F047B6" w:rsidRDefault="00F047B6" w:rsidP="00F047B6">
      <w:r>
        <w:t xml:space="preserve">tes niti </w:t>
      </w:r>
      <w:r w:rsidR="001F0515">
        <w:t>d</w:t>
      </w:r>
      <w:r>
        <w:t>ebent/vt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ſeruetur in terris eoɿum:quia pɿopter</w:t>
      </w:r>
    </w:p>
    <w:p w14:paraId="52891590" w14:textId="77777777" w:rsidR="00F047B6" w:rsidRDefault="00F047B6" w:rsidP="00F047B6">
      <w:r>
        <w:t>hoc habebunt regna pacata.Allegat illud Pſalmi</w:t>
      </w:r>
      <w:r>
        <w:rPr>
          <w:rFonts w:ascii="Arial Unicode MS" w:eastAsia="Arial Unicode MS" w:hAnsi="Arial Unicode MS" w:cs="Arial Unicode MS" w:hint="eastAsia"/>
        </w:rPr>
        <w:t>ﬅ</w:t>
      </w:r>
      <w:r>
        <w:t>e/pſal.lxxiiij</w:t>
      </w:r>
    </w:p>
    <w:p w14:paraId="700D0DF3" w14:textId="12226DFE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 </w:t>
      </w:r>
      <w:r>
        <w:rPr>
          <w:rFonts w:ascii="Segoe UI Symbol" w:hAnsi="Segoe UI Symbol" w:cs="Segoe UI Symbol"/>
        </w:rPr>
        <w:t>⁊</w:t>
      </w:r>
      <w:r>
        <w:t xml:space="preserve"> pax oſculate ſunt. Slo.Angel.ibidē.Amāt ſe hec </w:t>
      </w:r>
      <w:r w:rsidR="001F0515">
        <w:t>d</w:t>
      </w:r>
      <w:r>
        <w:t>uo:</w:t>
      </w:r>
    </w:p>
    <w:p w14:paraId="3FDD1EE9" w14:textId="031240A3" w:rsidR="00F047B6" w:rsidRDefault="00F047B6" w:rsidP="00F047B6">
      <w:r>
        <w:t>vt qui facit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itiā iueniat pacē.Et </w:t>
      </w:r>
      <w:r w:rsidR="001F0515">
        <w:t>d</w:t>
      </w:r>
      <w:r>
        <w:t>icit etiā  nō aliud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ſub-</w:t>
      </w:r>
    </w:p>
    <w:p w14:paraId="20F79F6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antiale in regib᷒ ̄ facere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itiā.In can.regū.xxiij.q.v.Adde</w:t>
      </w:r>
    </w:p>
    <w:p w14:paraId="56AABBDC" w14:textId="1D7F51E6" w:rsidR="00F047B6" w:rsidRDefault="00F047B6" w:rsidP="00F047B6">
      <w:r>
        <w:t xml:space="preserve">que pulchɿe ſcribit Luc.de pēna in l.vnica </w:t>
      </w:r>
      <w:r w:rsidR="001F0515">
        <w:t>d</w:t>
      </w:r>
      <w:r>
        <w:t>e metrapo.berit.lib.</w:t>
      </w:r>
    </w:p>
    <w:p w14:paraId="6EF5BC6A" w14:textId="77777777" w:rsidR="00F047B6" w:rsidRDefault="00F047B6" w:rsidP="00F047B6">
      <w:r>
        <w:t>xj.C.Et que ſcripſit Pet.belinga/in ſpeculo pɿincipū Rubɿ.de ꝓ-</w:t>
      </w:r>
    </w:p>
    <w:p w14:paraId="644A1203" w14:textId="0C1DEBB9" w:rsidR="00F047B6" w:rsidRDefault="00F047B6" w:rsidP="00F047B6">
      <w:r>
        <w:t>poſitione grauaminū/in pɿici.</w:t>
      </w:r>
      <w:r>
        <w:rPr>
          <w:rFonts w:ascii="Segoe UI Symbol" w:hAnsi="Segoe UI Symbol" w:cs="Segoe UI Symbol"/>
        </w:rPr>
        <w:t>⁊</w:t>
      </w:r>
      <w:r>
        <w:t>.§.i.Et que ſcripſi in lib.</w:t>
      </w:r>
      <w:r w:rsidR="001F0515">
        <w:t>d</w:t>
      </w:r>
      <w:r>
        <w:t xml:space="preserve">e </w:t>
      </w:r>
      <w:r w:rsidR="001F0515">
        <w:t>d</w:t>
      </w:r>
      <w:r>
        <w:t>eſcri</w:t>
      </w:r>
    </w:p>
    <w:p w14:paraId="08A1DF53" w14:textId="77777777" w:rsidR="00F047B6" w:rsidRDefault="00F047B6" w:rsidP="00F047B6">
      <w:r>
        <w:t>ptione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itie 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itie.lib.pɿimo. Quillel.lerouille.alenco.</w:t>
      </w:r>
    </w:p>
    <w:p w14:paraId="45012BA6" w14:textId="77777777" w:rsidR="00F047B6" w:rsidRDefault="00F047B6" w:rsidP="00F047B6">
      <w:r>
        <w:t>a</w:t>
      </w:r>
    </w:p>
    <w:p w14:paraId="58F4577E" w14:textId="77777777" w:rsidR="00F047B6" w:rsidRDefault="00F047B6" w:rsidP="00F047B6"/>
    <w:p w14:paraId="30CD74F6" w14:textId="77777777" w:rsidR="00F047B6" w:rsidRDefault="00F047B6" w:rsidP="00F047B6"/>
    <w:p w14:paraId="550CC254" w14:textId="77777777" w:rsidR="00F047B6" w:rsidRDefault="00F047B6" w:rsidP="00F047B6">
      <w:r>
        <w:t>ptione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itie 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itie.lib.pɿimo. Quillel.lerouille.alenco.</w:t>
      </w:r>
    </w:p>
    <w:p w14:paraId="6587FCDC" w14:textId="77777777" w:rsidR="00F047B6" w:rsidRDefault="00F047B6" w:rsidP="00F047B6">
      <w:r>
        <w:t>a</w:t>
      </w:r>
    </w:p>
    <w:p w14:paraId="2CFC76CA" w14:textId="77777777" w:rsidR="00F047B6" w:rsidRDefault="00F047B6" w:rsidP="00F047B6"/>
    <w:p w14:paraId="6C65E851" w14:textId="77777777" w:rsidR="00F047B6" w:rsidRDefault="00F047B6" w:rsidP="00F047B6"/>
    <w:p w14:paraId="1C8E4977" w14:textId="77777777" w:rsidR="00F047B6" w:rsidRDefault="00F047B6" w:rsidP="00F047B6">
      <w:r>
        <w:t>Expo,in pɿimo ꝓhemio,</w:t>
      </w:r>
    </w:p>
    <w:p w14:paraId="19A50C36" w14:textId="77777777" w:rsidR="00F047B6" w:rsidRDefault="00F047B6" w:rsidP="00F047B6"/>
    <w:p w14:paraId="6BD22D03" w14:textId="77777777" w:rsidR="00F047B6" w:rsidRDefault="00F047B6" w:rsidP="00F047B6"/>
    <w:p w14:paraId="7915AB2C" w14:textId="17B76447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4F54A427" w14:textId="77777777" w:rsidR="00F047B6" w:rsidRDefault="00F047B6" w:rsidP="00F047B6">
      <w:r>
        <w:t>In textu ibi.</w:t>
      </w:r>
    </w:p>
    <w:p w14:paraId="7D2A5F08" w14:textId="77777777" w:rsidR="00F047B6" w:rsidRDefault="00F047B6" w:rsidP="00F047B6">
      <w:r>
        <w:t>Par loix.</w:t>
      </w:r>
    </w:p>
    <w:p w14:paraId="5D8CA134" w14:textId="77777777" w:rsidR="00F047B6" w:rsidRDefault="00F047B6" w:rsidP="00F047B6"/>
    <w:p w14:paraId="771125EC" w14:textId="64C32A79" w:rsidR="00F047B6" w:rsidRDefault="00F047B6" w:rsidP="00F047B6">
      <w:r>
        <w:t>A</w:t>
      </w:r>
      <w:r w:rsidR="001F0515">
        <w:t>dd</w:t>
      </w:r>
      <w:r>
        <w:t>itio.</w:t>
      </w:r>
    </w:p>
    <w:p w14:paraId="67E8CD5C" w14:textId="77777777" w:rsidR="00F047B6" w:rsidRDefault="00F047B6" w:rsidP="00F047B6">
      <w:r>
        <w:lastRenderedPageBreak/>
        <w:t>priſcis tpib᷒ genz humans ſine cert a lege rege-</w:t>
      </w:r>
    </w:p>
    <w:p w14:paraId="691B41B9" w14:textId="18D8422E" w:rsidR="00F047B6" w:rsidRDefault="00F047B6" w:rsidP="00F047B6">
      <w:r>
        <w:t xml:space="preserve">t bat/de quibs Fabins pictoɿ in initio libɿi </w:t>
      </w:r>
      <w:r w:rsidR="001F0515">
        <w:t>d</w:t>
      </w:r>
      <w:r>
        <w:t>e au-</w:t>
      </w:r>
    </w:p>
    <w:p w14:paraId="55B54759" w14:textId="77777777" w:rsidR="00F047B6" w:rsidRDefault="00F047B6" w:rsidP="00F047B6">
      <w:r>
        <w:t>reo ſeculoyſic ait. Aurea etas pɿimo oɿtu generis humani fuit ſic</w:t>
      </w:r>
    </w:p>
    <w:p w14:paraId="267F05D0" w14:textId="77777777" w:rsidR="00F047B6" w:rsidRDefault="00F047B6" w:rsidP="00F047B6">
      <w:r>
        <w:t>dicta:cy po</w:t>
      </w:r>
      <w:r>
        <w:rPr>
          <w:rFonts w:ascii="Arial Unicode MS" w:eastAsia="Arial Unicode MS" w:hAnsi="Arial Unicode MS" w:cs="Arial Unicode MS" w:hint="eastAsia"/>
        </w:rPr>
        <w:t>ﬅ</w:t>
      </w:r>
      <w:r>
        <w:t>er ioɿibō ſeculis eque atcz auru inter met alla effulſit.</w:t>
      </w:r>
    </w:p>
    <w:p w14:paraId="720EC64A" w14:textId="77777777" w:rsidR="00F047B6" w:rsidRDefault="00F047B6" w:rsidP="00F047B6">
      <w:r>
        <w:t>Et paulo po</w:t>
      </w:r>
      <w:r>
        <w:rPr>
          <w:rFonts w:ascii="Arial Unicode MS" w:eastAsia="Arial Unicode MS" w:hAnsi="Arial Unicode MS" w:cs="Arial Unicode MS" w:hint="eastAsia"/>
        </w:rPr>
        <w:t>ﬅ</w:t>
      </w:r>
      <w:r>
        <w:t>. La etate nulla erat monar chia:quia moɿtalibō p</w:t>
      </w:r>
    </w:p>
    <w:p w14:paraId="3BD9FAE5" w14:textId="77777777" w:rsidR="00F047B6" w:rsidRDefault="00F047B6" w:rsidP="00F047B6">
      <w:r>
        <w:t>ctoɿibz nondu heſerat vlla regnādi cupiditas. Et ifra.Nullo tiſce</w:t>
      </w:r>
    </w:p>
    <w:p w14:paraId="347B0054" w14:textId="77777777" w:rsidR="00F047B6" w:rsidRDefault="00F047B6" w:rsidP="00F047B6">
      <w:r>
        <w:t xml:space="preserve">pidice aux metu:ſe q̇ ſua ſpōte retinebāt fidē </w:t>
      </w:r>
      <w:r>
        <w:rPr>
          <w:rFonts w:ascii="Segoe UI Symbol" w:hAnsi="Segoe UI Symbol" w:cs="Segoe UI Symbol"/>
        </w:rPr>
        <w:t>⁊</w:t>
      </w:r>
      <w:r>
        <w:t xml:space="preserve"> rectu.Et itē.Bella</w:t>
      </w:r>
    </w:p>
    <w:p w14:paraId="6DC867E3" w14:textId="77777777" w:rsidR="00F047B6" w:rsidRDefault="00F047B6" w:rsidP="00F047B6">
      <w:r>
        <w:t>tue non ignota modo/ſed ne cogitata quidē in mētē venerāt.M</w:t>
      </w:r>
    </w:p>
    <w:p w14:paraId="3C465358" w14:textId="77777777" w:rsidR="00F047B6" w:rsidRDefault="00F047B6" w:rsidP="00F047B6">
      <w:r>
        <w:t>qua etate aurea Laſo in zmo metamoɿpho.</w:t>
      </w:r>
      <w:r>
        <w:rPr>
          <w:rFonts w:ascii="Arial Unicode MS" w:eastAsia="Arial Unicode MS" w:hAnsi="Arial Unicode MS" w:cs="Arial Unicode MS" w:hint="eastAsia"/>
        </w:rPr>
        <w:t>ﬅ</w:t>
      </w:r>
      <w:r>
        <w:t>c ait. Aurea pɿim-</w:t>
      </w:r>
    </w:p>
    <w:p w14:paraId="70F835C0" w14:textId="77777777" w:rsidR="00F047B6" w:rsidRDefault="00F047B6" w:rsidP="00F047B6">
      <w:r>
        <w:t>ſat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etas q̄ vindice nullo.spōte ſua ſine lege fide rectilg coli</w:t>
      </w:r>
    </w:p>
    <w:p w14:paraId="7D32FE55" w14:textId="77777777" w:rsidR="00F047B6" w:rsidRDefault="00F047B6" w:rsidP="00F047B6">
      <w:r>
        <w:t>bat.Pena meenſcz a berāt nec verba minātia fixo.Are litis abāt/</w:t>
      </w:r>
    </w:p>
    <w:p w14:paraId="2853FF30" w14:textId="77777777" w:rsidR="00F047B6" w:rsidRDefault="00F047B6" w:rsidP="00F047B6">
      <w:r>
        <w:t>nec ſupplex tutrba timebat iudicis oɿa ſui/ſe d erāt ſine iudice tu-</w:t>
      </w:r>
    </w:p>
    <w:p w14:paraId="3971951A" w14:textId="43508136" w:rsidR="00F047B6" w:rsidRDefault="00F047B6" w:rsidP="00F047B6">
      <w:r>
        <w:t xml:space="preserve">ti </w:t>
      </w:r>
      <w:r>
        <w:rPr>
          <w:rFonts w:ascii="Segoe UI Symbol" w:hAnsi="Segoe UI Symbol" w:cs="Segoe UI Symbol"/>
        </w:rPr>
        <w:t>⁊</w:t>
      </w:r>
      <w:r>
        <w:t xml:space="preserve">c.Durault aut hec et as a </w:t>
      </w:r>
      <w:r w:rsidR="001F0515">
        <w:t>d</w:t>
      </w:r>
      <w:r>
        <w:t>iluuio ad ꝓins.quot aut fiurerit</w:t>
      </w:r>
    </w:p>
    <w:p w14:paraId="5571D6EB" w14:textId="6461ADD6" w:rsidR="00F047B6" w:rsidRDefault="00F047B6" w:rsidP="00F047B6">
      <w:r>
        <w:t xml:space="preserve">anni a </w:t>
      </w:r>
      <w:r w:rsidR="001F0515">
        <w:t>d</w:t>
      </w:r>
      <w:r>
        <w:t xml:space="preserve">ilunio ad Ninu/enumerat </w:t>
      </w:r>
      <w:r>
        <w:rPr>
          <w:rFonts w:ascii="Segoe UI Symbol" w:hAnsi="Segoe UI Symbol" w:cs="Segoe UI Symbol"/>
        </w:rPr>
        <w:t>⁊</w:t>
      </w:r>
      <w:r>
        <w:t xml:space="preserve">enophon lib, </w:t>
      </w:r>
      <w:r w:rsidR="001F0515">
        <w:t>d</w:t>
      </w:r>
      <w:r>
        <w:t>e equiuocis.</w:t>
      </w:r>
    </w:p>
    <w:p w14:paraId="0B4ED25C" w14:textId="28471CB4" w:rsidR="00F047B6" w:rsidRDefault="00F047B6" w:rsidP="00F047B6">
      <w:r>
        <w:t xml:space="preserve">dicēs c Semiramis in coluna ꝓino </w:t>
      </w:r>
      <w:r w:rsidR="001F0515">
        <w:t>d</w:t>
      </w:r>
      <w:r>
        <w:t>icata ita excidit/Mihi pɿ</w:t>
      </w:r>
    </w:p>
    <w:p w14:paraId="69E8D6DB" w14:textId="77777777" w:rsidR="00F047B6" w:rsidRDefault="00F047B6" w:rsidP="00F047B6">
      <w:r>
        <w:t>Jupiter/Belus auus/Saturnus babiloniez ꝓauus / Saturnus</w:t>
      </w:r>
    </w:p>
    <w:p w14:paraId="24877BAF" w14:textId="77777777" w:rsidR="00F047B6" w:rsidRDefault="00F047B6" w:rsidP="00F047B6">
      <w:r>
        <w:t>ethiops abaus/Saturn esypt᷒s atauus/celus phenix ogiges.</w:t>
      </w:r>
    </w:p>
    <w:p w14:paraId="7CA0A02B" w14:textId="77777777" w:rsidR="00F047B6" w:rsidRDefault="00F047B6" w:rsidP="00F047B6">
      <w:r>
        <w:t>Ab cgige ad meu annn ſol oɿbē ſuā circuniu</w:t>
      </w:r>
      <w:r>
        <w:rPr>
          <w:rFonts w:ascii="Arial Unicode MS" w:eastAsia="Arial Unicode MS" w:hAnsi="Arial Unicode MS" w:cs="Arial Unicode MS" w:hint="eastAsia"/>
        </w:rPr>
        <w:t>ﬅ</w:t>
      </w:r>
      <w:r>
        <w:t>rault ſemel ac tri-</w:t>
      </w:r>
    </w:p>
    <w:p w14:paraId="392D8948" w14:textId="77777777" w:rsidR="00F047B6" w:rsidRDefault="00F047B6" w:rsidP="00F047B6">
      <w:r>
        <w:t xml:space="preserve">ties </w:t>
      </w:r>
      <w:r>
        <w:rPr>
          <w:rFonts w:ascii="Segoe UI Symbol" w:hAnsi="Segoe UI Symbol" w:cs="Segoe UI Symbol"/>
        </w:rPr>
        <w:t>⁊</w:t>
      </w:r>
      <w:r>
        <w:t xml:space="preserve"> cēt ies.Ab auo ad patre ſexies </w:t>
      </w:r>
      <w:r>
        <w:rPr>
          <w:rFonts w:ascii="Segoe UI Symbol" w:hAnsi="Segoe UI Symbol" w:cs="Segoe UI Symbol"/>
        </w:rPr>
        <w:t>⁊</w:t>
      </w:r>
      <w:r>
        <w:t xml:space="preserve"> quinquies.A patre ad me</w:t>
      </w:r>
    </w:p>
    <w:p w14:paraId="22F86C25" w14:textId="77777777" w:rsidR="00F047B6" w:rsidRDefault="00F047B6" w:rsidP="00F047B6">
      <w:r>
        <w:t xml:space="preserve">dis </w:t>
      </w:r>
      <w:r>
        <w:rPr>
          <w:rFonts w:ascii="Segoe UI Symbol" w:hAnsi="Segoe UI Symbol" w:cs="Segoe UI Symbol"/>
        </w:rPr>
        <w:t>⁊</w:t>
      </w:r>
      <w:r>
        <w:t xml:space="preserve"> ſexagies. que verba exponēs ibide Joannes enni᷒ mēt a-</w:t>
      </w:r>
    </w:p>
    <w:p w14:paraId="2F598AE1" w14:textId="77777777" w:rsidR="00F047B6" w:rsidRDefault="00F047B6" w:rsidP="00F047B6">
      <w:r>
        <w:t>toɿ vberrims ātiqtatug peritiſfims in Chɿonographia ethɿuſca</w:t>
      </w:r>
    </w:p>
    <w:p w14:paraId="19319F80" w14:textId="77777777" w:rsidR="00F047B6" w:rsidRDefault="00F047B6" w:rsidP="00F047B6">
      <w:r>
        <w:t>enumerat ab inundatiōe ad Saturnu patre Geli ānos trigita et</w:t>
      </w:r>
    </w:p>
    <w:p w14:paraId="1FC0A919" w14:textId="77777777" w:rsidR="00F047B6" w:rsidRDefault="00F047B6" w:rsidP="00F047B6">
      <w:r>
        <w:t xml:space="preserve">vnu </w:t>
      </w:r>
      <w:r>
        <w:rPr>
          <w:rFonts w:ascii="Segoe UI Symbol" w:hAnsi="Segoe UI Symbol" w:cs="Segoe UI Symbol"/>
        </w:rPr>
        <w:t>⁊</w:t>
      </w:r>
      <w:r>
        <w:t xml:space="preserve"> cēti.a Saturno ad Belu filin anos ſex </w:t>
      </w:r>
      <w:r>
        <w:rPr>
          <w:rFonts w:ascii="Segoe UI Symbol" w:hAnsi="Segoe UI Symbol" w:cs="Segoe UI Symbol"/>
        </w:rPr>
        <w:t>⁊</w:t>
      </w:r>
      <w:r>
        <w:t xml:space="preserve"> qnq̄gita.</w:t>
      </w:r>
      <w:r>
        <w:rPr>
          <w:rFonts w:ascii="Segoe UI Symbol" w:hAnsi="Segoe UI Symbol" w:cs="Segoe UI Symbol"/>
        </w:rPr>
        <w:t>⁊</w:t>
      </w:r>
      <w:r>
        <w:t xml:space="preserve"> a Belo</w:t>
      </w:r>
    </w:p>
    <w:p w14:paraId="3D23F561" w14:textId="77777777" w:rsidR="00F047B6" w:rsidRDefault="00F047B6" w:rsidP="00F047B6">
      <w:r>
        <w:t>ad Rinu anos.lxii.Et ita ab inundatiōe ad Minu pɿima monar-</w:t>
      </w:r>
    </w:p>
    <w:p w14:paraId="27896727" w14:textId="77777777" w:rsidR="00F047B6" w:rsidRDefault="00F047B6" w:rsidP="00F047B6">
      <w:r>
        <w:t>chā fiuxernt anni ccxlix.cɿꝓbat ex verbis Fabi/ pictoɿis lib.de</w:t>
      </w:r>
    </w:p>
    <w:p w14:paraId="5D46FFA2" w14:textId="6454F821" w:rsidR="00F047B6" w:rsidRDefault="00F047B6" w:rsidP="00F047B6">
      <w:r>
        <w:t xml:space="preserve">aureo ſeculo/dicētis cq </w:t>
      </w:r>
      <w:r w:rsidR="001F0515">
        <w:t>d</w:t>
      </w:r>
      <w:r>
        <w:t>urauit bec aures etas ante Mins annis</w:t>
      </w:r>
    </w:p>
    <w:p w14:paraId="07C9DA19" w14:textId="24342CE6" w:rsidR="00F047B6" w:rsidRDefault="00F047B6" w:rsidP="00F047B6">
      <w:r>
        <w:t xml:space="preserve">circiter </w:t>
      </w:r>
      <w:r w:rsidR="001F0515">
        <w:t>d</w:t>
      </w:r>
      <w:r>
        <w:t xml:space="preserve">ucētis </w:t>
      </w:r>
      <w:r>
        <w:rPr>
          <w:rFonts w:ascii="Segoe UI Symbol" w:hAnsi="Segoe UI Symbol" w:cs="Segoe UI Symbol"/>
        </w:rPr>
        <w:t>⁊</w:t>
      </w:r>
      <w:r>
        <w:t xml:space="preserve"> qnōgita.Et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imonio Jero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in.v.antiqtati.</w:t>
      </w:r>
    </w:p>
    <w:p w14:paraId="65C0A84D" w14:textId="41FF445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Catonis in pɿimo </w:t>
      </w:r>
      <w:r w:rsidR="001F0515">
        <w:t>d</w:t>
      </w:r>
      <w:r>
        <w:t>e oɿigmigz.</w:t>
      </w:r>
      <w:r>
        <w:rPr>
          <w:rFonts w:ascii="Segoe UI Symbol" w:hAnsi="Segoe UI Symbol" w:cs="Segoe UI Symbol"/>
        </w:rPr>
        <w:t>⁊</w:t>
      </w:r>
      <w:r>
        <w:t xml:space="preserve"> Archilochi lib.de tpibs. que</w:t>
      </w:r>
    </w:p>
    <w:p w14:paraId="2B058D28" w14:textId="3A8A8BDD" w:rsidR="00F047B6" w:rsidRDefault="00F047B6" w:rsidP="00F047B6">
      <w:r>
        <w:t xml:space="preserve">et as </w:t>
      </w:r>
      <w:r w:rsidR="001F0515">
        <w:t>d</w:t>
      </w:r>
      <w:r>
        <w:t>ict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iā etas Gaturni/g ſub Baturno fuit. Ides ꝓlu-</w:t>
      </w:r>
    </w:p>
    <w:p w14:paraId="0F0502B0" w14:textId="77777777" w:rsidR="00F047B6" w:rsidRDefault="00F047B6" w:rsidP="00F047B6">
      <w:r>
        <w:t>tarch᷒ in ꝓblemati.</w:t>
      </w:r>
      <w:r>
        <w:rPr>
          <w:rFonts w:ascii="Segoe UI Symbol" w:hAnsi="Segoe UI Symbol" w:cs="Segoe UI Symbol"/>
        </w:rPr>
        <w:t>⁊</w:t>
      </w:r>
      <w:r>
        <w:t xml:space="preserve"> Macrobipinymo ſaturnaliu Arariu in ede</w:t>
      </w:r>
    </w:p>
    <w:p w14:paraId="4E44D488" w14:textId="77777777" w:rsidR="00F047B6" w:rsidRDefault="00F047B6" w:rsidP="00F047B6">
      <w:r>
        <w:t>Baturni fuiſſe ꝓdidere/c Saturni tpe nec auaritia nec impɿobi</w:t>
      </w:r>
    </w:p>
    <w:p w14:paraId="419A40E5" w14:textId="77777777" w:rsidR="00F047B6" w:rsidRDefault="00F047B6" w:rsidP="00F047B6">
      <w:r>
        <w:t xml:space="preserve">tas nec vllu furtu fuerit omiſum.Sed </w:t>
      </w:r>
      <w:r>
        <w:rPr>
          <w:rFonts w:ascii="Segoe UI Symbol" w:hAnsi="Segoe UI Symbol" w:cs="Segoe UI Symbol"/>
        </w:rPr>
        <w:t>⁊</w:t>
      </w:r>
      <w:r>
        <w:t xml:space="preserve"> Ju</w:t>
      </w:r>
      <w:r>
        <w:rPr>
          <w:rFonts w:ascii="Arial Unicode MS" w:eastAsia="Arial Unicode MS" w:hAnsi="Arial Unicode MS" w:cs="Arial Unicode MS" w:hint="eastAsia"/>
        </w:rPr>
        <w:t>ﬅ</w:t>
      </w:r>
      <w:r>
        <w:t>indin gncipto epitoɿ</w:t>
      </w:r>
    </w:p>
    <w:p w14:paraId="55B862B6" w14:textId="3EBEFD8B" w:rsidR="00F047B6" w:rsidRDefault="00F047B6" w:rsidP="00F047B6">
      <w:r>
        <w:t xml:space="preserve">matis </w:t>
      </w:r>
      <w:r w:rsidR="001F0515">
        <w:t>d</w:t>
      </w:r>
      <w:r>
        <w:t>e illa etate ſic ait. pɿincipio reru gentiu nationus lperis</w:t>
      </w:r>
    </w:p>
    <w:p w14:paraId="1DAFD1F0" w14:textId="77777777" w:rsidR="00F047B6" w:rsidRDefault="00F047B6" w:rsidP="00F047B6">
      <w:r>
        <w:t>penes reges erat:quos ad fa</w:t>
      </w:r>
      <w:r>
        <w:rPr>
          <w:rFonts w:ascii="Arial Unicode MS" w:eastAsia="Arial Unicode MS" w:hAnsi="Arial Unicode MS" w:cs="Arial Unicode MS" w:hint="eastAsia"/>
        </w:rPr>
        <w:t>ﬅ</w:t>
      </w:r>
      <w:r>
        <w:t>igiu hui᷒ maie</w:t>
      </w:r>
      <w:r>
        <w:rPr>
          <w:rFonts w:ascii="Arial Unicode MS" w:eastAsia="Arial Unicode MS" w:hAnsi="Arial Unicode MS" w:cs="Arial Unicode MS" w:hint="eastAsia"/>
        </w:rPr>
        <w:t>ﬅ</w:t>
      </w:r>
      <w:r>
        <w:t>atis non ambitie</w:t>
      </w:r>
    </w:p>
    <w:p w14:paraId="7D15944A" w14:textId="77777777" w:rsidR="00F047B6" w:rsidRDefault="00F047B6" w:rsidP="00F047B6">
      <w:r>
        <w:t>popularis:ſed ſpectata inter bonos moderatio ꝓuehebat/ppys</w:t>
      </w:r>
    </w:p>
    <w:p w14:paraId="3FE6CC40" w14:textId="77777777" w:rsidR="00F047B6" w:rsidRDefault="00F047B6" w:rsidP="00F047B6">
      <w:r>
        <w:t>nullis legibs tenebat/arbitria pɿicipu pɿo legibyerant/fines im-</w:t>
      </w:r>
    </w:p>
    <w:p w14:paraId="14368659" w14:textId="77777777" w:rsidR="00F047B6" w:rsidRDefault="00F047B6" w:rsidP="00F047B6">
      <w:r>
        <w:t>perii tueri magis qz ꝓferre mos erat/itra ſua cuicz patriā regna</w:t>
      </w:r>
    </w:p>
    <w:p w14:paraId="0ACCC8AC" w14:textId="77777777" w:rsidR="00F047B6" w:rsidRDefault="00F047B6" w:rsidP="00F047B6">
      <w:r>
        <w:t xml:space="preserve">finiebant.pɿimomma ꝓinus rex afſyɿioɿu veterē </w:t>
      </w:r>
      <w:r>
        <w:rPr>
          <w:rFonts w:ascii="Segoe UI Symbol" w:hAnsi="Segoe UI Symbol" w:cs="Segoe UI Symbol"/>
        </w:rPr>
        <w:t>⁊</w:t>
      </w:r>
      <w:r>
        <w:t xml:space="preserve"> quaſi anitq</w:t>
      </w:r>
    </w:p>
    <w:p w14:paraId="6D3B14C5" w14:textId="77777777" w:rsidR="00F047B6" w:rsidRDefault="00F047B6" w:rsidP="00F047B6">
      <w:r>
        <w:t>gent iu moɿē noua imperit cupiditate mutault. hic pɿims intult</w:t>
      </w:r>
    </w:p>
    <w:p w14:paraId="0E98C2CE" w14:textId="77777777" w:rsidR="00F047B6" w:rsidRDefault="00F047B6" w:rsidP="00F047B6">
      <w:r>
        <w:t xml:space="preserve">bella finitiu᷒ </w:t>
      </w:r>
      <w:r>
        <w:rPr>
          <w:rFonts w:ascii="Segoe UI Symbol" w:hAnsi="Segoe UI Symbol" w:cs="Segoe UI Symbol"/>
        </w:rPr>
        <w:t>⁊</w:t>
      </w:r>
      <w:r>
        <w:t>c. Notādu 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adbuc populos aliq̄s in tali vite</w:t>
      </w:r>
    </w:p>
    <w:p w14:paraId="1576086B" w14:textId="7D801491" w:rsidR="00F047B6" w:rsidRDefault="00F047B6" w:rsidP="00F047B6">
      <w:r>
        <w:t xml:space="preserve">ſanctitate </w:t>
      </w:r>
      <w:r w:rsidR="001F0515">
        <w:t>d</w:t>
      </w:r>
      <w:r>
        <w:t>egere/quos hyperboɿes geographi vocāt.de quibs</w:t>
      </w:r>
    </w:p>
    <w:p w14:paraId="6C2DB175" w14:textId="0B2138E2" w:rsidR="00F047B6" w:rsidRDefault="00F047B6" w:rsidP="00F047B6">
      <w:r>
        <w:t>Pōponi</w:t>
      </w:r>
      <w:r w:rsidR="001F0515">
        <w:t>d</w:t>
      </w:r>
      <w:r>
        <w:t>mela.lib.iii.</w:t>
      </w:r>
      <w:r w:rsidR="001F0515">
        <w:t>d</w:t>
      </w:r>
      <w:r>
        <w:t>e ſitu oɿbis ſic ait. hyperboɿei ſup.ad̄ſonē</w:t>
      </w:r>
    </w:p>
    <w:p w14:paraId="2FFDC560" w14:textId="77777777" w:rsidR="00F047B6" w:rsidRDefault="00F047B6" w:rsidP="00F047B6">
      <w:r>
        <w:lastRenderedPageBreak/>
        <w:t>ripheosſemōtes ſub ipo ſyderu cardine iacēt:vbi ſol no q̄tidie</w:t>
      </w:r>
    </w:p>
    <w:p w14:paraId="3589AEB2" w14:textId="7281A798" w:rsidR="00F047B6" w:rsidRDefault="00F047B6" w:rsidP="00F047B6">
      <w:r>
        <w:t xml:space="preserve">vt nobis:ſed p̲mil vernō ednoctio exoɿtzautunnali </w:t>
      </w:r>
      <w:r w:rsidR="001F0515">
        <w:t>d</w:t>
      </w:r>
      <w:r>
        <w:t>emu occidit</w:t>
      </w:r>
    </w:p>
    <w:p w14:paraId="7DFFACB1" w14:textId="7FEE48B4" w:rsidR="00F047B6" w:rsidRDefault="00F047B6" w:rsidP="00F047B6">
      <w:r>
        <w:t xml:space="preserve">Et ideo ſex mēſib᷒ </w:t>
      </w:r>
      <w:r w:rsidR="001F0515">
        <w:t>d</w:t>
      </w:r>
      <w:r>
        <w:t>ies/</w:t>
      </w:r>
      <w:r>
        <w:rPr>
          <w:rFonts w:ascii="Segoe UI Symbol" w:hAnsi="Segoe UI Symbol" w:cs="Segoe UI Symbol"/>
        </w:rPr>
        <w:t>⁊</w:t>
      </w:r>
      <w:r>
        <w:t xml:space="preserve"> totidē aliis nox vſez cōtinua e</w:t>
      </w:r>
      <w:r>
        <w:rPr>
          <w:rFonts w:ascii="Arial Unicode MS" w:eastAsia="Arial Unicode MS" w:hAnsi="Arial Unicode MS" w:cs="Arial Unicode MS" w:hint="eastAsia"/>
        </w:rPr>
        <w:t>ﬅ</w:t>
      </w:r>
      <w:r>
        <w:t>. Terr</w:t>
      </w:r>
    </w:p>
    <w:p w14:paraId="5490EDD2" w14:textId="7DCF0B19" w:rsidR="00F047B6" w:rsidRDefault="00F047B6" w:rsidP="00F047B6">
      <w:r>
        <w:t>angu</w:t>
      </w:r>
      <w:r>
        <w:rPr>
          <w:rFonts w:ascii="Arial Unicode MS" w:eastAsia="Arial Unicode MS" w:hAnsi="Arial Unicode MS" w:cs="Arial Unicode MS" w:hint="eastAsia"/>
        </w:rPr>
        <w:t>ﬅ</w:t>
      </w:r>
      <w:r>
        <w:t>a/apɿica/y ſe fertilis/cultoɿes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iſſimi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iutis gvlli mo</w:t>
      </w:r>
    </w:p>
    <w:p w14:paraId="5700844E" w14:textId="77777777" w:rsidR="00F047B6" w:rsidRDefault="00F047B6" w:rsidP="00F047B6">
      <w:r>
        <w:t xml:space="preserve">taliu </w:t>
      </w:r>
      <w:r>
        <w:rPr>
          <w:rFonts w:ascii="Segoe UI Symbol" w:hAnsi="Segoe UI Symbol" w:cs="Segoe UI Symbol"/>
        </w:rPr>
        <w:t>⁊</w:t>
      </w:r>
      <w:r>
        <w:t xml:space="preserve"> besti᷒ viuiit. quippe fe</w:t>
      </w:r>
      <w:r>
        <w:rPr>
          <w:rFonts w:ascii="Arial Unicode MS" w:eastAsia="Arial Unicode MS" w:hAnsi="Arial Unicode MS" w:cs="Arial Unicode MS" w:hint="eastAsia"/>
        </w:rPr>
        <w:t>ﬅ</w:t>
      </w:r>
      <w:r>
        <w:t>o ſēp otio leti nō bella nō ire non</w:t>
      </w:r>
    </w:p>
    <w:p w14:paraId="49E07735" w14:textId="77777777" w:rsidR="00F047B6" w:rsidRDefault="00F047B6" w:rsidP="00F047B6">
      <w:r>
        <w:t xml:space="preserve">iurgia </w:t>
      </w:r>
      <w:r>
        <w:rPr>
          <w:rFonts w:ascii="Segoe UI Symbol" w:hAnsi="Segoe UI Symbol" w:cs="Segoe UI Symbol"/>
        </w:rPr>
        <w:t>⁊</w:t>
      </w:r>
      <w:r>
        <w:t>c.De qbaetiā ꝓliniplib.iiij.ca.xii.ad fi.ſie ſcribit.Resle</w:t>
      </w:r>
    </w:p>
    <w:p w14:paraId="434A020C" w14:textId="77777777" w:rsidR="00F047B6" w:rsidRDefault="00F047B6" w:rsidP="00F047B6">
      <w:r>
        <w:t>ſcz bypboɿeoy/apɿica/felici tēperie/oɿ affiatu noxio cares.</w:t>
      </w:r>
      <w:r>
        <w:rPr>
          <w:rFonts w:ascii="Segoe UI Symbol" w:hAnsi="Segoe UI Symbol" w:cs="Segoe UI Symbol"/>
        </w:rPr>
        <w:t>⁊</w:t>
      </w:r>
      <w:r>
        <w:t>.j.</w:t>
      </w:r>
    </w:p>
    <w:p w14:paraId="093D5F61" w14:textId="54803453" w:rsidR="00F047B6" w:rsidRDefault="001F0515" w:rsidP="00F047B6">
      <w:r>
        <w:t>d</w:t>
      </w:r>
      <w:r w:rsidR="00F047B6">
        <w:t xml:space="preserve">iritim gregatime </w:t>
      </w:r>
      <w:r>
        <w:t>d</w:t>
      </w:r>
      <w:r w:rsidR="00F047B6">
        <w:t xml:space="preserve">iſcoɿdia ig nota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egritudo oīiſ.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Golinō q</w:t>
      </w:r>
    </w:p>
    <w:p w14:paraId="1280B7A0" w14:textId="7A1166B4" w:rsidR="00F047B6" w:rsidRDefault="00F047B6" w:rsidP="00F047B6">
      <w:r>
        <w:t>xxv.</w:t>
      </w:r>
      <w:r w:rsidR="001F0515">
        <w:t>d</w:t>
      </w:r>
      <w:r>
        <w:t xml:space="preserve">e uir abi.mudi ſic.fuilz falſu refoɿmidet q̇ </w:t>
      </w:r>
      <w:r w:rsidR="001F0515">
        <w:t>d</w:t>
      </w:r>
      <w:r>
        <w:t>e hypboɿeis</w:t>
      </w:r>
    </w:p>
    <w:p w14:paraId="6F112F1E" w14:textId="77777777" w:rsidR="00F047B6" w:rsidRDefault="00F047B6" w:rsidP="00F047B6">
      <w:r>
        <w:t>lo q̄mur icolut ꝓpe pteropheron quē vltra adlonē accepims/gēs</w:t>
      </w:r>
    </w:p>
    <w:p w14:paraId="0149825F" w14:textId="312E7A9E" w:rsidR="00F047B6" w:rsidRDefault="00F047B6" w:rsidP="00F047B6">
      <w:r>
        <w:t>bt iſſima.</w:t>
      </w:r>
      <w:r>
        <w:rPr>
          <w:rFonts w:ascii="Segoe UI Symbol" w:hAnsi="Segoe UI Symbol" w:cs="Segoe UI Symbol"/>
        </w:rPr>
        <w:t>⁊</w:t>
      </w:r>
      <w:r>
        <w:t xml:space="preserve">.i.Sex meſib᷒ infinitu </w:t>
      </w:r>
      <w:r w:rsidR="001F0515">
        <w:t>d</w:t>
      </w:r>
      <w:r>
        <w:t xml:space="preserve">iē </w:t>
      </w:r>
      <w:r>
        <w:rPr>
          <w:rFonts w:ascii="Segoe UI Symbol" w:hAnsi="Segoe UI Symbol" w:cs="Segoe UI Symbol"/>
        </w:rPr>
        <w:t>⁊</w:t>
      </w:r>
      <w:r>
        <w:t xml:space="preserve"> ſex aliis ovtinuā eſſe noctē</w:t>
      </w:r>
    </w:p>
    <w:p w14:paraId="7C1B1C59" w14:textId="54234B4B" w:rsidR="00F047B6" w:rsidRDefault="001F0515" w:rsidP="00F047B6">
      <w:r>
        <w:t>d</w:t>
      </w:r>
      <w:r w:rsidR="00F047B6">
        <w:t xml:space="preserve">e celo magna clemētiā aure ſpirāt ſalubɿiter /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nihil noxii fiat-</w:t>
      </w:r>
    </w:p>
    <w:p w14:paraId="371B781F" w14:textId="77777777" w:rsidR="00F047B6" w:rsidRDefault="00F047B6" w:rsidP="00F047B6">
      <w:r>
        <w:t>habēt.</w:t>
      </w:r>
      <w:r>
        <w:rPr>
          <w:rFonts w:ascii="Segoe UI Symbol" w:hAnsi="Segoe UI Symbol" w:cs="Segoe UI Symbol"/>
        </w:rPr>
        <w:t>⁊</w:t>
      </w:r>
      <w:r>
        <w:t xml:space="preserve"> ite.Diſcoɿdiā neſciut/egritudine nō inqetant/ad innoce</w:t>
      </w:r>
    </w:p>
    <w:p w14:paraId="33DC10F5" w14:textId="77777777" w:rsidR="00F047B6" w:rsidRDefault="00F047B6" w:rsidP="00F047B6">
      <w:r>
        <w:t xml:space="preserve">tiā oibō equale votuzmoɿtē accerſunt </w:t>
      </w:r>
      <w:r>
        <w:rPr>
          <w:rFonts w:ascii="Segoe UI Symbol" w:hAnsi="Segoe UI Symbol" w:cs="Segoe UI Symbol"/>
        </w:rPr>
        <w:t>⁊</w:t>
      </w:r>
      <w:r>
        <w:t xml:space="preserve"> voluntario interitu ca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C835CB9" w14:textId="19077EE6" w:rsidR="00F047B6" w:rsidRDefault="00F047B6" w:rsidP="00F047B6">
      <w:r>
        <w:t xml:space="preserve">gāt obeudi tarditatē/quos ſatietas tenet vite epulati </w:t>
      </w:r>
      <w:r w:rsidR="001F0515">
        <w:t>d</w:t>
      </w:r>
      <w:r>
        <w:t>elibutiq</w:t>
      </w:r>
    </w:p>
    <w:p w14:paraId="7688F740" w14:textId="33F746B6" w:rsidR="00F047B6" w:rsidRDefault="00F047B6" w:rsidP="00F047B6">
      <w:r>
        <w:t xml:space="preserve">de rupe nota pcipitē caſſ in mare ꝓfundu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ināt:h </w:t>
      </w:r>
      <w:r w:rsidR="001F0515">
        <w:t>d</w:t>
      </w:r>
      <w:r>
        <w:t>e ſepulture</w:t>
      </w:r>
    </w:p>
    <w:p w14:paraId="7F824E7A" w14:textId="77777777" w:rsidR="00F047B6" w:rsidRDefault="00F047B6" w:rsidP="00F047B6">
      <w:r>
        <w:t>gendoptimi ar bitrant.cix ex Mela.</w:t>
      </w:r>
      <w:r>
        <w:rPr>
          <w:rFonts w:ascii="Segoe UI Symbol" w:hAnsi="Segoe UI Symbol" w:cs="Segoe UI Symbol"/>
        </w:rPr>
        <w:t>⁊</w:t>
      </w:r>
      <w:r>
        <w:t xml:space="preserve"> plinio o</w:t>
      </w:r>
      <w:r>
        <w:rPr>
          <w:rFonts w:ascii="Arial Unicode MS" w:eastAsia="Arial Unicode MS" w:hAnsi="Arial Unicode MS" w:cs="Arial Unicode MS" w:hint="eastAsia"/>
        </w:rPr>
        <w:t>ﬅ</w:t>
      </w:r>
      <w:r>
        <w:t>at. Apollinē vene</w:t>
      </w:r>
    </w:p>
    <w:p w14:paraId="4509A4D1" w14:textId="753C7588" w:rsidR="00F047B6" w:rsidRDefault="00F047B6" w:rsidP="00F047B6">
      <w:r>
        <w:t xml:space="preserve">rant:yt </w:t>
      </w:r>
      <w:r w:rsidR="001F0515">
        <w:t>d</w:t>
      </w:r>
      <w:r>
        <w:t xml:space="preserve">e Diodoɿsſiculoin ttio lib.ātidtatu:vbi et la </w:t>
      </w:r>
      <w:r w:rsidR="001F0515">
        <w:t>d</w:t>
      </w:r>
      <w:r>
        <w:t>e Lunā ab</w:t>
      </w:r>
    </w:p>
    <w:p w14:paraId="1E04C191" w14:textId="6460CDF8" w:rsidR="00F047B6" w:rsidRDefault="00F047B6" w:rsidP="00F047B6">
      <w:r>
        <w:t xml:space="preserve">hac iſula videri paru a terra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ātē/ac terre</w:t>
      </w:r>
      <w:r>
        <w:rPr>
          <w:rFonts w:ascii="Arial Unicode MS" w:eastAsia="Arial Unicode MS" w:hAnsi="Arial Unicode MS" w:cs="Arial Unicode MS" w:hint="eastAsia"/>
        </w:rPr>
        <w:t>ﬅ</w:t>
      </w:r>
      <w:r>
        <w:t>res quoſdā velut</w:t>
      </w:r>
    </w:p>
    <w:p w14:paraId="378290C6" w14:textId="77777777" w:rsidR="00F047B6" w:rsidRDefault="00F047B6" w:rsidP="00F047B6">
      <w:r>
        <w:t>cumulos bnte i ſe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os.Dicit etiā q̇ illa tra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fertilis ac</w:t>
      </w:r>
    </w:p>
    <w:p w14:paraId="26F8BF24" w14:textId="25CB301B" w:rsidR="00F047B6" w:rsidRDefault="00F047B6" w:rsidP="00F047B6">
      <w:r>
        <w:t xml:space="preserve">fructuoſa/in qua fructzanni </w:t>
      </w:r>
      <w:r w:rsidR="001F0515">
        <w:t>d</w:t>
      </w:r>
      <w:r>
        <w:t>is naſcuf.de q̇be Strabo lib.xiiit</w:t>
      </w:r>
    </w:p>
    <w:p w14:paraId="2FC99F4C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Neſicrate refert cp mille ānos viuiut.ille te</w:t>
      </w:r>
      <w:r>
        <w:rPr>
          <w:rFonts w:ascii="Arial Unicode MS" w:eastAsia="Arial Unicode MS" w:hAnsi="Arial Unicode MS" w:cs="Arial Unicode MS" w:hint="eastAsia"/>
        </w:rPr>
        <w:t>ﬅ</w:t>
      </w:r>
      <w:r>
        <w:t>āt ſcōz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poete</w:t>
      </w:r>
    </w:p>
    <w:p w14:paraId="64F0EA91" w14:textId="6FC9E3C9" w:rsidR="00F047B6" w:rsidRDefault="00F047B6" w:rsidP="00F047B6">
      <w:r>
        <w:t xml:space="preserve">Sumonides </w:t>
      </w:r>
      <w:r>
        <w:rPr>
          <w:rFonts w:ascii="Segoe UI Symbol" w:hAnsi="Segoe UI Symbol" w:cs="Segoe UI Symbol"/>
        </w:rPr>
        <w:t>⁊</w:t>
      </w:r>
      <w:r>
        <w:t xml:space="preserve"> indarz. Lagit malitia hoim creſcēte leges </w:t>
      </w:r>
      <w:r w:rsidR="001F0515">
        <w:t>d</w:t>
      </w:r>
      <w:r>
        <w:t>ate</w:t>
      </w:r>
    </w:p>
    <w:p w14:paraId="0963B337" w14:textId="77777777" w:rsidR="00F047B6" w:rsidRDefault="00F047B6" w:rsidP="00F047B6">
      <w:r>
        <w:t>ſunt:yt eax metu humana coerceat audacis/tutae ſit ap ipɿo</w:t>
      </w:r>
    </w:p>
    <w:p w14:paraId="50DF0618" w14:textId="0F2EDD90" w:rsidR="00F047B6" w:rsidRDefault="001F0515" w:rsidP="00F047B6">
      <w:r>
        <w:t>d</w:t>
      </w:r>
      <w:r w:rsidR="00F047B6">
        <w:t>os inocētiſ:.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 ipſis ipɿobis foɿmidato ſupplicio refrenet no-</w:t>
      </w:r>
    </w:p>
    <w:p w14:paraId="16F99AA4" w14:textId="73AA97BC" w:rsidR="00F047B6" w:rsidRDefault="00F047B6" w:rsidP="00F047B6">
      <w:r>
        <w:t xml:space="preserve">cēdi facultas:vt </w:t>
      </w:r>
      <w:r w:rsidR="001F0515">
        <w:t>d</w:t>
      </w:r>
      <w:r>
        <w:t>e aſidoɿplibaiti.et himologiax c.xx.in c.Facte.</w:t>
      </w:r>
    </w:p>
    <w:p w14:paraId="00AE49D8" w14:textId="22BB80F5" w:rsidR="00F047B6" w:rsidRDefault="00F047B6" w:rsidP="00F047B6">
      <w:r>
        <w:t>iii.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ic.l ca.ō fru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ra.xxiii.c.v.apto </w:t>
      </w:r>
      <w:r w:rsidR="001F0515">
        <w:t>d</w:t>
      </w:r>
      <w:r>
        <w:t>icete a d Bal.iij.Facta</w:t>
      </w:r>
    </w:p>
    <w:p w14:paraId="395382CA" w14:textId="0566784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lex ꝓpɿer traigreſſione.Archid.c.l.iiii.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ic.Ad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text-</w:t>
      </w:r>
    </w:p>
    <w:p w14:paraId="53CD5660" w14:textId="4D8957D1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iure natu.gent.</w:t>
      </w:r>
      <w:r>
        <w:rPr>
          <w:rFonts w:ascii="Segoe UI Symbol" w:hAnsi="Segoe UI Symbol" w:cs="Segoe UI Symbol"/>
        </w:rPr>
        <w:t>⁊</w:t>
      </w:r>
      <w:r>
        <w:t xml:space="preserve"> civi.in.S.ius autē.verſi.Lā vſu.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077781C3" w14:textId="3A5FBF94" w:rsidR="00F047B6" w:rsidRDefault="00F047B6" w:rsidP="00F047B6">
      <w:r>
        <w:t xml:space="preserve">tex. nota. </w:t>
      </w:r>
      <w:r>
        <w:rPr>
          <w:rFonts w:ascii="Cambria Math" w:hAnsi="Cambria Math" w:cs="Cambria Math"/>
        </w:rPr>
        <w:t>ℂ</w:t>
      </w:r>
      <w:r>
        <w:t xml:space="preserve">Lex aut p̲mo </w:t>
      </w:r>
      <w:r w:rsidR="001F0515">
        <w:t>d</w:t>
      </w:r>
      <w:r>
        <w:t>at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Cerere ſiue aſide.q̄ etia Juno</w:t>
      </w:r>
    </w:p>
    <w:p w14:paraId="0EB9C400" w14:textId="77777777" w:rsidR="00F047B6" w:rsidRDefault="00F047B6" w:rsidP="00F047B6">
      <w:r>
        <w:t>egiptia.dicta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/ideo cognominata Frugifera </w:t>
      </w:r>
      <w:r>
        <w:rPr>
          <w:rFonts w:ascii="Segoe UI Symbol" w:hAnsi="Segoe UI Symbol" w:cs="Segoe UI Symbol"/>
        </w:rPr>
        <w:t>⁊</w:t>
      </w:r>
      <w:r>
        <w:t xml:space="preserve"> legiferſ:vt Be-</w:t>
      </w:r>
    </w:p>
    <w:p w14:paraId="07A0E349" w14:textId="300C0E80" w:rsidR="00F047B6" w:rsidRDefault="00F047B6" w:rsidP="00F047B6">
      <w:r>
        <w:t xml:space="preserve">roly ait in.v.lib.Caldaice </w:t>
      </w:r>
      <w:r w:rsidR="001F0515">
        <w:t>d</w:t>
      </w:r>
      <w:r>
        <w:t>efoɿatiōiſ.</w:t>
      </w:r>
      <w:r>
        <w:rPr>
          <w:rFonts w:ascii="Segoe UI Symbol" w:hAnsi="Segoe UI Symbol" w:cs="Segoe UI Symbol"/>
        </w:rPr>
        <w:t>⁊</w:t>
      </w:r>
      <w:r>
        <w:t xml:space="preserve"> ibidē aoan.ennius i cō-</w:t>
      </w:r>
    </w:p>
    <w:p w14:paraId="423C0C3C" w14:textId="77777777" w:rsidR="00F047B6" w:rsidRDefault="00F047B6" w:rsidP="00F047B6">
      <w:r>
        <w:t>ment.Dicta Frugifer a q̇ p̲mu frumēta iuenit eadē et molere et</w:t>
      </w:r>
    </w:p>
    <w:p w14:paraId="14AE33CA" w14:textId="77777777" w:rsidR="00F047B6" w:rsidRDefault="00F047B6" w:rsidP="00F047B6">
      <w:r>
        <w:t>in panē oficere/cu antea holes glande veſcerētur.vt ait ꝓlinius</w:t>
      </w:r>
    </w:p>
    <w:p w14:paraId="7A0585A0" w14:textId="456127D1" w:rsidR="00F047B6" w:rsidRDefault="00F047B6" w:rsidP="00F047B6">
      <w:r>
        <w:t>matu.by</w:t>
      </w:r>
      <w:r>
        <w:rPr>
          <w:rFonts w:ascii="Arial Unicode MS" w:eastAsia="Arial Unicode MS" w:hAnsi="Arial Unicode MS" w:cs="Arial Unicode MS" w:hint="eastAsia"/>
        </w:rPr>
        <w:t>ﬅ</w:t>
      </w:r>
      <w:r>
        <w:t>.lib.vii.c.lvi.</w:t>
      </w:r>
      <w:r>
        <w:rPr>
          <w:rFonts w:ascii="Segoe UI Symbol" w:hAnsi="Segoe UI Symbol" w:cs="Segoe UI Symbol"/>
        </w:rPr>
        <w:t>⁊</w:t>
      </w:r>
      <w:r>
        <w:t xml:space="preserve"> Diodoɿz in pmo lib.antiatatu f </w:t>
      </w:r>
      <w:r w:rsidR="001F0515">
        <w:t>d</w:t>
      </w:r>
      <w:r>
        <w:t>icens.</w:t>
      </w:r>
    </w:p>
    <w:p w14:paraId="40E442A3" w14:textId="77777777" w:rsidR="00F047B6" w:rsidRDefault="00F047B6" w:rsidP="00F047B6">
      <w:r>
        <w:t>cit hoɿes a pɿicipio erāt in agris pa</w:t>
      </w:r>
      <w:r>
        <w:rPr>
          <w:rFonts w:ascii="Arial Unicode MS" w:eastAsia="Arial Unicode MS" w:hAnsi="Arial Unicode MS" w:cs="Arial Unicode MS" w:hint="eastAsia"/>
        </w:rPr>
        <w:t>ﬅ</w:t>
      </w:r>
      <w:r>
        <w:t>u q̄rētes.viuētes ſilue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 </w:t>
      </w:r>
      <w:r>
        <w:rPr>
          <w:rFonts w:ascii="Segoe UI Symbol" w:hAnsi="Segoe UI Symbol" w:cs="Segoe UI Symbol"/>
        </w:rPr>
        <w:t>⁊</w:t>
      </w:r>
    </w:p>
    <w:p w14:paraId="0FDD3644" w14:textId="77777777" w:rsidR="00F047B6" w:rsidRDefault="00F047B6" w:rsidP="00F047B6">
      <w:r>
        <w:t xml:space="preserve">an cōdita vitaɿdbz herba </w:t>
      </w:r>
      <w:r>
        <w:rPr>
          <w:rFonts w:ascii="Segoe UI Symbol" w:hAnsi="Segoe UI Symbol" w:cs="Segoe UI Symbol"/>
        </w:rPr>
        <w:t>⁊</w:t>
      </w:r>
      <w:r>
        <w:t xml:space="preserve"> arboy fructz victu pbebat.</w:t>
      </w:r>
      <w:r>
        <w:rPr>
          <w:rFonts w:ascii="Segoe UI Symbol" w:hAnsi="Segoe UI Symbol" w:cs="Segoe UI Symbol"/>
        </w:rPr>
        <w:t>⁊</w:t>
      </w:r>
      <w:r>
        <w:t xml:space="preserve"> ffra.anuē</w:t>
      </w:r>
    </w:p>
    <w:p w14:paraId="34779A62" w14:textId="77777777" w:rsidR="00F047B6" w:rsidRDefault="00F047B6" w:rsidP="00F047B6">
      <w:r>
        <w:t xml:space="preserve">to abaſide p̲ma tritico </w:t>
      </w:r>
      <w:r>
        <w:rPr>
          <w:rFonts w:ascii="Segoe UI Symbol" w:hAnsi="Segoe UI Symbol" w:cs="Segoe UI Symbol"/>
        </w:rPr>
        <w:t>⁊</w:t>
      </w:r>
      <w:r>
        <w:t xml:space="preserve"> oɿdes q̄ pɿis incognita hoibz.ca ſu lter</w:t>
      </w:r>
    </w:p>
    <w:p w14:paraId="6B6A669C" w14:textId="77777777" w:rsidR="00F047B6" w:rsidRDefault="00F047B6" w:rsidP="00F047B6"/>
    <w:p w14:paraId="6BEF53AC" w14:textId="77777777" w:rsidR="00F047B6" w:rsidRDefault="00F047B6" w:rsidP="00F047B6"/>
    <w:p w14:paraId="5769E7FE" w14:textId="77777777" w:rsidR="00F047B6" w:rsidRDefault="00F047B6" w:rsidP="00F047B6">
      <w:r>
        <w:t xml:space="preserve">ceteras herbas oɿiebātur. </w:t>
      </w:r>
      <w:r>
        <w:rPr>
          <w:rFonts w:ascii="Segoe UI Symbol" w:hAnsi="Segoe UI Symbol" w:cs="Segoe UI Symbol"/>
        </w:rPr>
        <w:t>⁊</w:t>
      </w:r>
      <w:r>
        <w:t xml:space="preserve"> ibidē.Leges quocz aſidem </w:t>
      </w:r>
      <w:r>
        <w:rPr>
          <w:rFonts w:ascii="Arial Unicode MS" w:eastAsia="Arial Unicode MS" w:hAnsi="Arial Unicode MS" w:cs="Arial Unicode MS" w:hint="eastAsia"/>
        </w:rPr>
        <w:t>ﬅ</w:t>
      </w:r>
      <w:r>
        <w:t>atniſe</w:t>
      </w:r>
    </w:p>
    <w:p w14:paraId="14F5D484" w14:textId="77777777" w:rsidR="00F047B6" w:rsidRDefault="00F047B6" w:rsidP="00F047B6">
      <w:r>
        <w:t>ferut quib᷒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eque oibz ſeruaretur vi atdz iiur la timoɿe pe-</w:t>
      </w:r>
    </w:p>
    <w:p w14:paraId="35E68C3E" w14:textId="54AA6EE0" w:rsidR="00F047B6" w:rsidRDefault="00F047B6" w:rsidP="00F047B6">
      <w:r>
        <w:t xml:space="preserve">ne mblatis. dac </w:t>
      </w:r>
      <w:r w:rsidR="001F0515">
        <w:t>d</w:t>
      </w:r>
      <w:r>
        <w:t>e cauſa pɿiſci greci andē leg iferā appellarfit.</w:t>
      </w:r>
    </w:p>
    <w:p w14:paraId="689EFA84" w14:textId="3DC90D6E" w:rsidR="00F047B6" w:rsidRDefault="00F047B6" w:rsidP="00F047B6">
      <w:r>
        <w:t>tās ̲mā legu iuētrice.</w:t>
      </w:r>
      <w:r>
        <w:rPr>
          <w:rFonts w:ascii="Segoe UI Symbol" w:hAnsi="Segoe UI Symbol" w:cs="Segoe UI Symbol"/>
        </w:rPr>
        <w:t>⁊</w:t>
      </w:r>
      <w:r>
        <w:t xml:space="preserve">efert etiā ibide </w:t>
      </w:r>
      <w:r w:rsidR="001F0515">
        <w:t>d</w:t>
      </w:r>
      <w:r>
        <w:t>iodoɿyt eoluna aſidis.</w:t>
      </w:r>
    </w:p>
    <w:p w14:paraId="35FD8B8C" w14:textId="77777777" w:rsidR="00F047B6" w:rsidRDefault="00F047B6" w:rsidP="00F047B6">
      <w:r>
        <w:t xml:space="preserve">hec q̄ ſequieur ſacris lris inſcripta.i.auib᷒ </w:t>
      </w:r>
      <w:r>
        <w:rPr>
          <w:rFonts w:ascii="Segoe UI Symbol" w:hAnsi="Segoe UI Symbol" w:cs="Segoe UI Symbol"/>
        </w:rPr>
        <w:t>⁊</w:t>
      </w:r>
      <w:r>
        <w:t xml:space="preserve"> alalib᷒ </w:t>
      </w:r>
      <w:r>
        <w:rPr>
          <w:rFonts w:ascii="Segoe UI Symbol" w:hAnsi="Segoe UI Symbol" w:cs="Segoe UI Symbol"/>
        </w:rPr>
        <w:t>⁊</w:t>
      </w:r>
      <w:r>
        <w:t xml:space="preserve"> capitib᷒et</w:t>
      </w:r>
    </w:p>
    <w:p w14:paraId="5ADF3B6C" w14:textId="71C93874" w:rsidR="00F047B6" w:rsidRDefault="00F047B6" w:rsidP="00F047B6">
      <w:r>
        <w:t xml:space="preserve">ar boɿib᷒ quiby ſacre lre </w:t>
      </w:r>
      <w:r w:rsidR="001F0515">
        <w:t>d</w:t>
      </w:r>
      <w:r>
        <w:t>eſignantur:et vli.</w:t>
      </w:r>
      <w:r>
        <w:rPr>
          <w:rFonts w:ascii="Segoe UI Symbol" w:hAnsi="Segoe UI Symbol" w:cs="Segoe UI Symbol"/>
        </w:rPr>
        <w:t>⁊</w:t>
      </w:r>
      <w:r>
        <w:t xml:space="preserve"> Joan. enni᷒ lib.ii.</w:t>
      </w:r>
    </w:p>
    <w:p w14:paraId="40F7759A" w14:textId="77777777" w:rsidR="00F047B6" w:rsidRDefault="00F047B6" w:rsidP="00F047B6">
      <w:r>
        <w:t>n</w:t>
      </w:r>
      <w:r>
        <w:rPr>
          <w:rFonts w:ascii="Arial Unicode MS" w:eastAsia="Arial Unicode MS" w:hAnsi="Arial Unicode MS" w:cs="Arial Unicode MS" w:hint="eastAsia"/>
        </w:rPr>
        <w:t>ﬅ</w:t>
      </w:r>
      <w:r>
        <w:t>itu.te</w:t>
      </w:r>
      <w:r>
        <w:rPr>
          <w:rFonts w:ascii="Arial Unicode MS" w:eastAsia="Arial Unicode MS" w:hAnsi="Arial Unicode MS" w:cs="Arial Unicode MS" w:hint="eastAsia"/>
        </w:rPr>
        <w:t>ﬅ</w:t>
      </w:r>
      <w:r>
        <w:t>ātureſunt enim ſacre littereſinquit ennius/que magis</w:t>
      </w:r>
    </w:p>
    <w:p w14:paraId="706766D7" w14:textId="77777777" w:rsidR="00F047B6" w:rsidRDefault="00F047B6" w:rsidP="00F047B6">
      <w:r>
        <w:t>ad ſecretu aliquod inſpiciendu q oɿnatu apparent : vt cernētem</w:t>
      </w:r>
    </w:p>
    <w:p w14:paraId="49E13466" w14:textId="2612C790" w:rsidR="00F047B6" w:rsidRDefault="00F047B6" w:rsidP="00F047B6">
      <w:r>
        <w:t xml:space="preserve">mox cogāt petere q̇d </w:t>
      </w:r>
      <w:r w:rsidR="001F0515">
        <w:t>d</w:t>
      </w:r>
      <w:r>
        <w:t>ee ſignificēt.Egoz ſis ſum esyptiregina</w:t>
      </w:r>
    </w:p>
    <w:p w14:paraId="5FA41547" w14:textId="77777777" w:rsidR="00F047B6" w:rsidRDefault="00F047B6" w:rsidP="00F047B6">
      <w:r>
        <w:t>a Mercurio erudita:q̄ eso legibe</w:t>
      </w:r>
      <w:r>
        <w:rPr>
          <w:rFonts w:ascii="Arial Unicode MS" w:eastAsia="Arial Unicode MS" w:hAnsi="Arial Unicode MS" w:cs="Arial Unicode MS" w:hint="eastAsia"/>
        </w:rPr>
        <w:t>ﬅ</w:t>
      </w:r>
      <w:r>
        <w:t>atui nuils ſoluet.Ego ſu cſy-</w:t>
      </w:r>
    </w:p>
    <w:p w14:paraId="34D13809" w14:textId="77777777" w:rsidR="00F047B6" w:rsidRDefault="00F047B6" w:rsidP="00F047B6">
      <w:r>
        <w:t>ridis.ego ſum pma frugu iuētrix.ego ſum oɿi regis mf.ego ſu in</w:t>
      </w:r>
    </w:p>
    <w:p w14:paraId="595F72AE" w14:textId="483C7C45" w:rsidR="00F047B6" w:rsidRDefault="00F047B6" w:rsidP="00F047B6"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>ro canis refulgēs.Mibi Buba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ia vibs </w:t>
      </w:r>
      <w:r w:rsidR="001F0515">
        <w:t>d</w:t>
      </w:r>
      <w:r>
        <w:t>dita e</w:t>
      </w:r>
      <w:r>
        <w:rPr>
          <w:rFonts w:ascii="Arial Unicode MS" w:eastAsia="Arial Unicode MS" w:hAnsi="Arial Unicode MS" w:cs="Arial Unicode MS" w:hint="eastAsia"/>
        </w:rPr>
        <w:t>ﬅ</w:t>
      </w:r>
      <w:r>
        <w:t>. SaudeEgɿ</w:t>
      </w:r>
    </w:p>
    <w:p w14:paraId="3DBF6D01" w14:textId="77777777" w:rsidR="00F047B6" w:rsidRDefault="00F047B6" w:rsidP="00F047B6">
      <w:r>
        <w:t>pte q̄ me nutri</w:t>
      </w:r>
      <w:r>
        <w:rPr>
          <w:rFonts w:ascii="Arial Unicode MS" w:eastAsia="Arial Unicode MS" w:hAnsi="Arial Unicode MS" w:cs="Arial Unicode MS" w:hint="eastAsia"/>
        </w:rPr>
        <w:t>ﬅ</w:t>
      </w:r>
      <w:r>
        <w:t>i.Et huic cōcinit quidiin.v.metamoɿph.dicēs.</w:t>
      </w:r>
    </w:p>
    <w:p w14:paraId="73C59980" w14:textId="1169DD8E" w:rsidR="00F047B6" w:rsidRDefault="00F047B6" w:rsidP="00F047B6">
      <w:r>
        <w:t xml:space="preserve">pɿima Ceres vnco glebā </w:t>
      </w:r>
      <w:r w:rsidR="001F0515">
        <w:t>d</w:t>
      </w:r>
      <w:r>
        <w:t xml:space="preserve">imouit aratrozzma </w:t>
      </w:r>
      <w:r w:rsidR="001F0515">
        <w:t>d</w:t>
      </w:r>
      <w:r>
        <w:t>edit fruges ali-</w:t>
      </w:r>
    </w:p>
    <w:p w14:paraId="7E9EB10B" w14:textId="38E28C22" w:rsidR="00F047B6" w:rsidRDefault="00F047B6" w:rsidP="00F047B6">
      <w:r>
        <w:t xml:space="preserve">mentaez mitia terris.pɿima </w:t>
      </w:r>
      <w:r w:rsidR="001F0515">
        <w:t>d</w:t>
      </w:r>
      <w:r>
        <w:t>edit leges.Cereris ſunt ola muns.</w:t>
      </w:r>
    </w:p>
    <w:p w14:paraId="28FAE26B" w14:textId="77777777" w:rsidR="00F047B6" w:rsidRDefault="00F047B6" w:rsidP="00F047B6">
      <w:r>
        <w:t>Fuit illi frater atcz coniux oſyɿis:vt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Beroſ᷒ </w:t>
      </w:r>
      <w:r>
        <w:rPr>
          <w:rFonts w:ascii="Segoe UI Symbol" w:hAnsi="Segoe UI Symbol" w:cs="Segoe UI Symbol"/>
        </w:rPr>
        <w:t>⁊</w:t>
      </w:r>
      <w:r>
        <w:t xml:space="preserve"> Diodoɿz/</w:t>
      </w:r>
    </w:p>
    <w:p w14:paraId="3BCCDA3E" w14:textId="77777777" w:rsidR="00F047B6" w:rsidRDefault="00F047B6" w:rsidP="00F047B6">
      <w:r>
        <w:t>ex Cameſe quē esyptie Chem vocant:vt ait Beroſs in.v.Etiam</w:t>
      </w:r>
    </w:p>
    <w:p w14:paraId="3CDD5F48" w14:textId="77777777" w:rsidR="00F047B6" w:rsidRDefault="00F047B6" w:rsidP="00F047B6">
      <w:r>
        <w:t>Toɿoa</w:t>
      </w:r>
      <w:r>
        <w:rPr>
          <w:rFonts w:ascii="Arial Unicode MS" w:eastAsia="Arial Unicode MS" w:hAnsi="Arial Unicode MS" w:cs="Arial Unicode MS" w:hint="eastAsia"/>
        </w:rPr>
        <w:t>ﬅ</w:t>
      </w:r>
      <w:r>
        <w:t>.dictus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fuerit venefice ac magice </w:t>
      </w:r>
      <w:r>
        <w:rPr>
          <w:rFonts w:ascii="Arial Unicode MS" w:eastAsia="Arial Unicode MS" w:hAnsi="Arial Unicode MS" w:cs="Arial Unicode MS" w:hint="eastAsia"/>
        </w:rPr>
        <w:t>ﬅ</w:t>
      </w:r>
      <w:r>
        <w:t>udēs.hebɿet</w:t>
      </w:r>
    </w:p>
    <w:p w14:paraId="139D1012" w14:textId="77777777" w:rsidR="00F047B6" w:rsidRDefault="00F047B6" w:rsidP="00F047B6">
      <w:r>
        <w:t>Cam vocāt filis Roe ſiue Jant:vt te</w:t>
      </w:r>
      <w:r>
        <w:rPr>
          <w:rFonts w:ascii="Arial Unicode MS" w:eastAsia="Arial Unicode MS" w:hAnsi="Arial Unicode MS" w:cs="Arial Unicode MS" w:hint="eastAsia"/>
        </w:rPr>
        <w:t>ﬅ</w:t>
      </w:r>
      <w:r>
        <w:t>at idē Beroſv/qui cſyɿis.</w:t>
      </w:r>
    </w:p>
    <w:p w14:paraId="0B7E3DE3" w14:textId="42F8696F" w:rsidR="00F047B6" w:rsidRDefault="00F047B6" w:rsidP="00F047B6">
      <w:r>
        <w:t xml:space="preserve">totu perabulault oɿbemz </w:t>
      </w:r>
      <w:r w:rsidR="001F0515">
        <w:t>d</w:t>
      </w:r>
      <w:r>
        <w:t xml:space="preserve">ocens ea q̄ ipſe cu </w:t>
      </w:r>
      <w:r w:rsidR="001F0515">
        <w:t>d</w:t>
      </w:r>
      <w:r>
        <w:t>iuge inuenerit ho</w:t>
      </w:r>
    </w:p>
    <w:p w14:paraId="0518DB8D" w14:textId="77777777" w:rsidR="00F047B6" w:rsidRDefault="00F047B6" w:rsidP="00F047B6">
      <w:r>
        <w:t>minib᷒ vtilia.vt ex inſcriptione columne illis patet/que ſic habz-</w:t>
      </w:r>
    </w:p>
    <w:p w14:paraId="25AB5889" w14:textId="73A0C0D9" w:rsidR="00F047B6" w:rsidRDefault="00F047B6" w:rsidP="00F047B6">
      <w:r>
        <w:t xml:space="preserve">ſecundu </w:t>
      </w:r>
      <w:r w:rsidR="001F0515">
        <w:t>d</w:t>
      </w:r>
      <w:r>
        <w:t xml:space="preserve">iodoɿ in.i.lib.antiquitatu.Mihi pater Saturnz </w:t>
      </w:r>
      <w:r w:rsidR="001F0515">
        <w:t>d</w:t>
      </w:r>
      <w:r>
        <w:t>eo-</w:t>
      </w:r>
    </w:p>
    <w:p w14:paraId="39704EF8" w14:textId="77777777" w:rsidR="00F047B6" w:rsidRDefault="00F047B6" w:rsidP="00F047B6">
      <w:r>
        <w:t>rum oim iunioɿ.Sum vero oſpɿis rex.qui vniuerſum peragr aut</w:t>
      </w:r>
    </w:p>
    <w:p w14:paraId="249259B6" w14:textId="6FDF8388" w:rsidR="00F047B6" w:rsidRDefault="00F047B6" w:rsidP="00F047B6">
      <w:r>
        <w:t xml:space="preserve">oɿbem vſcz ad </w:t>
      </w:r>
      <w:r w:rsidR="001F0515">
        <w:t>d</w:t>
      </w:r>
      <w:r>
        <w:t>e ſertos indoɿu fines.ad eos quos pɿoſectz ſum</w:t>
      </w:r>
    </w:p>
    <w:p w14:paraId="1D8857E3" w14:textId="77777777" w:rsidR="00F047B6" w:rsidRDefault="00F047B6" w:rsidP="00F047B6">
      <w:r>
        <w:t>qui arctoo ſubiacent vſcn ad a</w:t>
      </w:r>
      <w:r>
        <w:rPr>
          <w:rFonts w:ascii="Arial Unicode MS" w:eastAsia="Arial Unicode MS" w:hAnsi="Arial Unicode MS" w:cs="Arial Unicode MS" w:hint="eastAsia"/>
        </w:rPr>
        <w:t>ﬅ</w:t>
      </w:r>
      <w:r>
        <w:t>ri fontes. Et iterum alias quocz</w:t>
      </w:r>
    </w:p>
    <w:p w14:paraId="12A05EDB" w14:textId="77777777" w:rsidR="00F047B6" w:rsidRDefault="00F047B6" w:rsidP="00F047B6">
      <w:r>
        <w:t>oɿbis partes adi/ vſcz ad mare occeant.Sum Saturni filis an-</w:t>
      </w:r>
    </w:p>
    <w:p w14:paraId="2D63C4A9" w14:textId="77777777" w:rsidR="00F047B6" w:rsidRDefault="00F047B6" w:rsidP="00F047B6">
      <w:r>
        <w:t>tiquioɿ germen ex pulchɿo et generoſo oɿtum cui non ſemen ge-</w:t>
      </w:r>
    </w:p>
    <w:p w14:paraId="677C5DB6" w14:textId="77777777" w:rsidR="00F047B6" w:rsidRDefault="00F047B6" w:rsidP="00F047B6">
      <w:r>
        <w:t>nus fuit/nec vllus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oɿbe ad quem non acceſſerim locus:do</w:t>
      </w:r>
    </w:p>
    <w:p w14:paraId="2923F28C" w14:textId="77777777" w:rsidR="00F047B6" w:rsidRDefault="00F047B6" w:rsidP="00F047B6">
      <w:r>
        <w:t>cens ommes ea quoɿd inuentoɿ fui.</w:t>
      </w:r>
      <w:r>
        <w:rPr>
          <w:rFonts w:ascii="Arial Unicode MS" w:eastAsia="Arial Unicode MS" w:hAnsi="Arial Unicode MS" w:cs="Arial Unicode MS" w:hint="eastAsia"/>
        </w:rPr>
        <w:t>ﬅ</w:t>
      </w:r>
      <w:r>
        <w:t>efert et iā Joan.enntz viter-</w:t>
      </w:r>
    </w:p>
    <w:p w14:paraId="631CC01F" w14:textId="028BC2AA" w:rsidR="00F047B6" w:rsidRDefault="00F047B6" w:rsidP="00F047B6">
      <w:r>
        <w:t>bienſis lib.ii.in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itutionum in ſexta tabula.cſyɿis </w:t>
      </w:r>
      <w:r w:rsidR="001F0515">
        <w:t>d</w:t>
      </w:r>
      <w:r>
        <w:t>oeuit arare/</w:t>
      </w:r>
    </w:p>
    <w:p w14:paraId="6103483E" w14:textId="77777777" w:rsidR="00F047B6" w:rsidRDefault="00F047B6" w:rsidP="00F047B6">
      <w:r>
        <w:t xml:space="preserve">ſerere/plantare vineas </w:t>
      </w:r>
      <w:r>
        <w:rPr>
          <w:rFonts w:ascii="Segoe UI Symbol" w:hAnsi="Segoe UI Symbol" w:cs="Segoe UI Symbol"/>
        </w:rPr>
        <w:t>⁊</w:t>
      </w:r>
      <w:r>
        <w:t xml:space="preserve"> vinu conficere </w:t>
      </w:r>
      <w:r>
        <w:rPr>
          <w:rFonts w:ascii="Segoe UI Symbol" w:hAnsi="Segoe UI Symbol" w:cs="Segoe UI Symbol"/>
        </w:rPr>
        <w:t>⁊</w:t>
      </w:r>
      <w:r>
        <w:t xml:space="preserve"> ceruoſam/</w:t>
      </w:r>
      <w:r>
        <w:rPr>
          <w:rFonts w:ascii="Segoe UI Symbol" w:hAnsi="Segoe UI Symbol" w:cs="Segoe UI Symbol"/>
        </w:rPr>
        <w:t>⁊</w:t>
      </w:r>
      <w:r>
        <w:t xml:space="preserve"> vites ad-</w:t>
      </w:r>
    </w:p>
    <w:p w14:paraId="55F74A57" w14:textId="77777777" w:rsidR="00F047B6" w:rsidRDefault="00F047B6" w:rsidP="00F047B6">
      <w:r>
        <w:t>iungere palis et putare:vt ait Libuils/de quo etia Diodoɿns in</w:t>
      </w:r>
    </w:p>
    <w:p w14:paraId="0AEBC0F4" w14:textId="0D050C95" w:rsidR="00F047B6" w:rsidRDefault="00F047B6" w:rsidP="00F047B6">
      <w:r>
        <w:t>pmo antiquitata ſic ait.Mome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icis fructih᷒excoluit hoim</w:t>
      </w:r>
      <w:r w:rsidR="001F0515">
        <w:t>d</w:t>
      </w:r>
      <w:r>
        <w:t>itā.</w:t>
      </w:r>
    </w:p>
    <w:p w14:paraId="1155FFD9" w14:textId="0E94FBAF" w:rsidR="00F047B6" w:rsidRDefault="00F047B6" w:rsidP="00F047B6">
      <w:r>
        <w:t>Et ſi qua regio vitib᷒ lepta eſſet/</w:t>
      </w:r>
      <w:r w:rsidR="001F0515">
        <w:t>d</w:t>
      </w:r>
      <w:r>
        <w:t>ocuit ex oɿdes potu fieri haud</w:t>
      </w:r>
    </w:p>
    <w:p w14:paraId="2B44EBF2" w14:textId="77916EE5" w:rsidR="00F047B6" w:rsidRDefault="00F047B6" w:rsidP="00F047B6">
      <w:r>
        <w:t>multu vireute gu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ucz vini inferioɿē.Ait etia idē </w:t>
      </w:r>
      <w:r w:rsidR="001F0515">
        <w:t>d</w:t>
      </w:r>
      <w:r>
        <w:t>iodoɿz ibidē.</w:t>
      </w:r>
    </w:p>
    <w:p w14:paraId="0E1C5AAA" w14:textId="77777777" w:rsidR="00F047B6" w:rsidRDefault="00F047B6" w:rsidP="00F047B6">
      <w:r>
        <w:t>Oſyɿidē comā quo ad rediret in egypta nutriſſe/que cōſuetudo</w:t>
      </w:r>
    </w:p>
    <w:p w14:paraId="70CEE4A0" w14:textId="77777777" w:rsidR="00F047B6" w:rsidRDefault="00F047B6" w:rsidP="00F047B6">
      <w:r>
        <w:t>inquit ipſe/apud esyptios vſcn ad bec tēpoɿa obtinuit:yt pere</w:t>
      </w:r>
    </w:p>
    <w:p w14:paraId="4C25C928" w14:textId="214329CF" w:rsidR="00F047B6" w:rsidRDefault="00F047B6" w:rsidP="00F047B6">
      <w:r>
        <w:t xml:space="preserve">grinantes quo ad </w:t>
      </w:r>
      <w:r w:rsidR="001F0515">
        <w:t>d</w:t>
      </w:r>
      <w:r>
        <w:t>omu reuertantur comas nutriāt.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aſide </w:t>
      </w:r>
      <w:r>
        <w:rPr>
          <w:rFonts w:ascii="Segoe UI Symbol" w:hAnsi="Segoe UI Symbol" w:cs="Segoe UI Symbol"/>
        </w:rPr>
        <w:t>⁊</w:t>
      </w:r>
    </w:p>
    <w:p w14:paraId="60A2E742" w14:textId="77777777" w:rsidR="00F047B6" w:rsidRDefault="00F047B6" w:rsidP="00F047B6">
      <w:r>
        <w:t>Oſyɿide hactenz.</w:t>
      </w:r>
      <w:r>
        <w:rPr>
          <w:rFonts w:ascii="Cambria Math" w:hAnsi="Cambria Math" w:cs="Cambria Math"/>
        </w:rPr>
        <w:t>ℂ</w:t>
      </w:r>
      <w:r>
        <w:t xml:space="preserve">Quod ad leges </w:t>
      </w:r>
      <w:r>
        <w:rPr>
          <w:rFonts w:ascii="Segoe UI Symbol" w:hAnsi="Segoe UI Symbol" w:cs="Segoe UI Symbol"/>
        </w:rPr>
        <w:t>⁊</w:t>
      </w:r>
      <w:r>
        <w:t xml:space="preserve"> legu inuentoɿes attinet/e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48EC61C" w14:textId="77777777" w:rsidR="00F047B6" w:rsidRDefault="00F047B6" w:rsidP="00F047B6">
      <w:r>
        <w:lastRenderedPageBreak/>
        <w:t>ſciendu c in Sallla p̲mō legu iuētoɿ fuit S amothes qapeti filio</w:t>
      </w:r>
    </w:p>
    <w:p w14:paraId="54531908" w14:textId="77777777" w:rsidR="00F047B6" w:rsidRDefault="00F047B6" w:rsidP="00F047B6">
      <w:r>
        <w:t>qui Japetz ſiue Japhet erat pɿimogenit Roe fiue Jant:ye Be-</w:t>
      </w:r>
    </w:p>
    <w:p w14:paraId="12F42139" w14:textId="77777777" w:rsidR="00F047B6" w:rsidRDefault="00F047B6" w:rsidP="00F047B6">
      <w:r>
        <w:t>roſus aſſerit in.v.lib.dicēs.Anno ꝓini quarto Luyſcon gygas</w:t>
      </w:r>
    </w:p>
    <w:p w14:paraId="3AAB4EF7" w14:textId="77777777" w:rsidR="00F047B6" w:rsidRDefault="00F047B6" w:rsidP="00F047B6">
      <w:r>
        <w:t>ſarmatas legib᷒ foɿmat apud rhenn / idipſum Egil Jubal apud</w:t>
      </w:r>
    </w:p>
    <w:p w14:paraId="5901299A" w14:textId="77777777" w:rsidR="00F047B6" w:rsidRDefault="00F047B6" w:rsidP="00F047B6">
      <w:r>
        <w:t>celtiberos/</w:t>
      </w:r>
      <w:r>
        <w:rPr>
          <w:rFonts w:ascii="Segoe UI Symbol" w:hAnsi="Segoe UI Symbol" w:cs="Segoe UI Symbol"/>
        </w:rPr>
        <w:t>⁊</w:t>
      </w:r>
      <w:r>
        <w:t xml:space="preserve"> Samothes apud celtas.de quo idem eroſus etiō</w:t>
      </w:r>
    </w:p>
    <w:p w14:paraId="1CA5EAEA" w14:textId="77777777" w:rsidR="00F047B6" w:rsidRDefault="00F047B6" w:rsidP="00F047B6">
      <w:r>
        <w:t xml:space="preserve">ſic ait.Samothes q̇ </w:t>
      </w:r>
      <w:r>
        <w:rPr>
          <w:rFonts w:ascii="Segoe UI Symbol" w:hAnsi="Segoe UI Symbol" w:cs="Segoe UI Symbol"/>
        </w:rPr>
        <w:t>⁊</w:t>
      </w:r>
      <w:r>
        <w:t xml:space="preserve"> Dis celtas colonias fudauit necz q̇ſōz illa</w:t>
      </w:r>
    </w:p>
    <w:p w14:paraId="2431D10D" w14:textId="77777777" w:rsidR="00F047B6" w:rsidRDefault="00F047B6" w:rsidP="00F047B6">
      <w:r>
        <w:t>etate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 ſapientioɿ fuit. De quo </w:t>
      </w:r>
      <w:r>
        <w:rPr>
          <w:rFonts w:ascii="Segoe UI Symbol" w:hAnsi="Segoe UI Symbol" w:cs="Segoe UI Symbol"/>
        </w:rPr>
        <w:t>⁊</w:t>
      </w:r>
      <w:r>
        <w:t xml:space="preserve"> q pɿim᷒ philoſophiam et lit-</w:t>
      </w:r>
    </w:p>
    <w:p w14:paraId="262DA27C" w14:textId="461E708E" w:rsidR="00F047B6" w:rsidRDefault="00F047B6" w:rsidP="00F047B6">
      <w:r>
        <w:t xml:space="preserve">teras gallis </w:t>
      </w:r>
      <w:r w:rsidR="001F0515">
        <w:t>d</w:t>
      </w:r>
      <w:r>
        <w:t>ocuerit,ſcripſi in libɿo a me nuper edito.cui titul-</w:t>
      </w:r>
    </w:p>
    <w:p w14:paraId="3FBF42D1" w14:textId="11DE93E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racueil </w:t>
      </w:r>
      <w:r w:rsidR="001F0515">
        <w:t>d</w:t>
      </w:r>
      <w:r>
        <w:t xml:space="preserve">e lantique pɿeexcellēce </w:t>
      </w:r>
      <w:r w:rsidR="001F0515">
        <w:t>d</w:t>
      </w:r>
      <w:r>
        <w:t xml:space="preserve">e Saulle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gaulloys</w:t>
      </w:r>
    </w:p>
    <w:p w14:paraId="2773289D" w14:textId="22AD6012" w:rsidR="00F047B6" w:rsidRDefault="00F047B6" w:rsidP="00F047B6">
      <w:r>
        <w:t xml:space="preserve">in p̲ma parte. Bɿecis autē pɿimō leges </w:t>
      </w:r>
      <w:r w:rsidR="001F0515">
        <w:t>d</w:t>
      </w:r>
      <w:r>
        <w:t>edit Dɿaco / vt te</w:t>
      </w:r>
      <w:r>
        <w:rPr>
          <w:rFonts w:ascii="Arial Unicode MS" w:eastAsia="Arial Unicode MS" w:hAnsi="Arial Unicode MS" w:cs="Arial Unicode MS" w:hint="eastAsia"/>
        </w:rPr>
        <w:t>ﬅ</w:t>
      </w:r>
      <w:r>
        <w:t>atu</w:t>
      </w:r>
    </w:p>
    <w:p w14:paraId="07E9DCF7" w14:textId="77777777" w:rsidR="00F047B6" w:rsidRDefault="00F047B6" w:rsidP="00F047B6">
      <w:r>
        <w:t>Sellius noctiu attica.lib.xi.cap.xviii.po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quē venit Oolon/qui</w:t>
      </w:r>
    </w:p>
    <w:p w14:paraId="31CE9F9C" w14:textId="77777777" w:rsidR="00F047B6" w:rsidRDefault="00F047B6" w:rsidP="00F047B6">
      <w:r>
        <w:t>mitioɿibus legib᷒ grecos foɿmat. vt idem Gellins te</w:t>
      </w:r>
      <w:r>
        <w:rPr>
          <w:rFonts w:ascii="Arial Unicode MS" w:eastAsia="Arial Unicode MS" w:hAnsi="Arial Unicode MS" w:cs="Arial Unicode MS" w:hint="eastAsia"/>
        </w:rPr>
        <w:t>ﬅ</w:t>
      </w:r>
      <w:r>
        <w:t>atur. No-</w:t>
      </w:r>
    </w:p>
    <w:p w14:paraId="5ECE0022" w14:textId="15FA3466" w:rsidR="00F047B6" w:rsidRDefault="00F047B6" w:rsidP="00F047B6">
      <w:r>
        <w:t xml:space="preserve">manis autem pɿimum leges </w:t>
      </w:r>
      <w:r w:rsidR="001F0515">
        <w:t>d</w:t>
      </w:r>
      <w:r>
        <w:t>edit Nomuluſ.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t eum auuma</w:t>
      </w:r>
    </w:p>
    <w:p w14:paraId="1FE7F7BD" w14:textId="77777777" w:rsidR="00F047B6" w:rsidRDefault="00F047B6" w:rsidP="00F047B6">
      <w:r>
        <w:t>pompillis/de quib᷒ Dionyſis halicar naſſeus lib.ii.plutarchus</w:t>
      </w:r>
    </w:p>
    <w:p w14:paraId="2117C9E8" w14:textId="64537301" w:rsidR="00F047B6" w:rsidRDefault="00F047B6" w:rsidP="00F047B6">
      <w:r>
        <w:t xml:space="preserve">in vitis </w:t>
      </w:r>
      <w:r>
        <w:rPr>
          <w:rFonts w:ascii="Segoe UI Symbol" w:hAnsi="Segoe UI Symbol" w:cs="Segoe UI Symbol"/>
        </w:rPr>
        <w:t>⁊</w:t>
      </w:r>
      <w:r>
        <w:t xml:space="preserve"> pomponius iur iſconſultzin tii.ff.</w:t>
      </w:r>
      <w:r w:rsidR="001F0515">
        <w:t>d</w:t>
      </w:r>
      <w:r>
        <w:t>e oɿig.iur.po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p̲nc.</w:t>
      </w:r>
    </w:p>
    <w:p w14:paraId="28A97E42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e a exactis regib᷒/etiā eoɿ leges exoluerunt.</w:t>
      </w:r>
      <w:r>
        <w:rPr>
          <w:rFonts w:ascii="Segoe UI Symbol" w:hAnsi="Segoe UI Symbol" w:cs="Segoe UI Symbol"/>
        </w:rPr>
        <w:t>⁊</w:t>
      </w:r>
      <w:r>
        <w:t xml:space="preserve"> fuit populus</w:t>
      </w:r>
    </w:p>
    <w:p w14:paraId="095D6D91" w14:textId="46E883B5" w:rsidR="00F047B6" w:rsidRDefault="00F047B6" w:rsidP="00F047B6">
      <w:r>
        <w:t xml:space="preserve">romanus ſine certa lege per.xx.annos:vt </w:t>
      </w:r>
      <w:r w:rsidR="001F0515">
        <w:t>d</w:t>
      </w:r>
      <w:r>
        <w:t xml:space="preserve">icit tex.in </w:t>
      </w:r>
      <w:r w:rsidR="001F0515">
        <w:t>d</w:t>
      </w:r>
      <w:r>
        <w:t>.l.ii. huic.</w:t>
      </w:r>
    </w:p>
    <w:p w14:paraId="60410101" w14:textId="77777777" w:rsidR="00F047B6" w:rsidRDefault="00F047B6" w:rsidP="00F047B6">
      <w:r>
        <w:t>placult leges certas habere.Ideo refert Fune</w:t>
      </w:r>
      <w:r>
        <w:rPr>
          <w:rFonts w:ascii="Arial Unicode MS" w:eastAsia="Arial Unicode MS" w:hAnsi="Arial Unicode MS" w:cs="Arial Unicode MS" w:hint="eastAsia"/>
        </w:rPr>
        <w:t>ﬅ</w:t>
      </w:r>
      <w:r>
        <w:t>ella libɿo.ɿi.cap.</w:t>
      </w:r>
    </w:p>
    <w:p w14:paraId="38D07F72" w14:textId="77777777" w:rsidR="00F047B6" w:rsidRDefault="00F047B6" w:rsidP="00F047B6">
      <w:r>
        <w:t>xiiii. Cum plebs quotidianis ſeditionibus vexaretur tunc ob</w:t>
      </w:r>
    </w:p>
    <w:p w14:paraId="31B60A76" w14:textId="7B99D53B" w:rsidR="00F047B6" w:rsidRDefault="00F047B6" w:rsidP="00F047B6">
      <w:r>
        <w:t xml:space="preserve">creandos </w:t>
      </w:r>
      <w:r w:rsidR="001F0515">
        <w:t>d</w:t>
      </w:r>
      <w:r>
        <w:t>e plebe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ratns tum ob ferendam legem/cōmu-</w:t>
      </w:r>
    </w:p>
    <w:p w14:paraId="2FBC26BD" w14:textId="77777777" w:rsidR="00F047B6" w:rsidRDefault="00F047B6" w:rsidP="00F047B6">
      <w:r>
        <w:t>nes quaſdā leges ferri petenteme quis eſſet inuidie locus leges</w:t>
      </w:r>
    </w:p>
    <w:p w14:paraId="6026DA47" w14:textId="77777777" w:rsidR="00F047B6" w:rsidRDefault="00F047B6" w:rsidP="00F047B6">
      <w:r>
        <w:t>extraneas accerſeri placuit.Miſſi ergo ſunt tres Athenas legati</w:t>
      </w:r>
    </w:p>
    <w:p w14:paraId="4D90C9C8" w14:textId="77777777" w:rsidR="00F047B6" w:rsidRDefault="00F047B6" w:rsidP="00F047B6">
      <w:r>
        <w:t>d inclitas leges Bolonis ſcriptas ferrēt.hi fuere Spar.po</w:t>
      </w:r>
      <w:r>
        <w:rPr>
          <w:rFonts w:ascii="Arial Unicode MS" w:eastAsia="Arial Unicode MS" w:hAnsi="Arial Unicode MS" w:cs="Arial Unicode MS" w:hint="eastAsia"/>
        </w:rPr>
        <w:t>ﬅ</w:t>
      </w:r>
      <w:r>
        <w:t>h</w:t>
      </w:r>
    </w:p>
    <w:p w14:paraId="4699DE63" w14:textId="77777777" w:rsidR="00F047B6" w:rsidRDefault="00F047B6" w:rsidP="00F047B6">
      <w:r>
        <w:t>mus alb᷒.A.Maulitſ/</w:t>
      </w:r>
      <w:r>
        <w:rPr>
          <w:rFonts w:ascii="Segoe UI Symbol" w:hAnsi="Segoe UI Symbol" w:cs="Segoe UI Symbol"/>
        </w:rPr>
        <w:t>⁊</w:t>
      </w:r>
      <w:r>
        <w:t xml:space="preserve"> ꝓ.Sulpici camerinz. Legatt igr po</w:t>
      </w:r>
      <w:r>
        <w:rPr>
          <w:rFonts w:ascii="Arial Unicode MS" w:eastAsia="Arial Unicode MS" w:hAnsi="Arial Unicode MS" w:cs="Arial Unicode MS" w:hint="eastAsia"/>
        </w:rPr>
        <w:t>ﬅ</w:t>
      </w:r>
      <w:r>
        <w:t>qz</w:t>
      </w:r>
    </w:p>
    <w:p w14:paraId="17F568EA" w14:textId="37136D77" w:rsidR="00F047B6" w:rsidRDefault="00F047B6" w:rsidP="00F047B6">
      <w:r>
        <w:t xml:space="preserve">receſſerāt leges ſcriptas rererut.pɿo q̇bz ꝓmulgādis </w:t>
      </w:r>
      <w:r w:rsidR="001F0515">
        <w:t>d</w:t>
      </w:r>
      <w:r>
        <w:t>ecē viros</w:t>
      </w:r>
    </w:p>
    <w:p w14:paraId="3CC69088" w14:textId="6B1C9564" w:rsidR="00F047B6" w:rsidRDefault="00F047B6" w:rsidP="00F047B6">
      <w:r>
        <w:t xml:space="preserve">creāt </w:t>
      </w:r>
      <w:r>
        <w:rPr>
          <w:rFonts w:ascii="Segoe UI Symbol" w:hAnsi="Segoe UI Symbol" w:cs="Segoe UI Symbol"/>
        </w:rPr>
        <w:t>⁊</w:t>
      </w:r>
      <w:r>
        <w:t xml:space="preserve">c.Lext.tame </w:t>
      </w:r>
      <w:r w:rsidR="001F0515">
        <w:t>d</w:t>
      </w:r>
      <w:r>
        <w:t>.l.ii.Aidetur Fune</w:t>
      </w:r>
      <w:r>
        <w:rPr>
          <w:rFonts w:ascii="Arial Unicode MS" w:eastAsia="Arial Unicode MS" w:hAnsi="Arial Unicode MS" w:cs="Arial Unicode MS" w:hint="eastAsia"/>
        </w:rPr>
        <w:t>ﬅ</w:t>
      </w:r>
      <w:r>
        <w:t>elle contrarius licet ex</w:t>
      </w:r>
    </w:p>
    <w:p w14:paraId="28A37BBD" w14:textId="77F2557F" w:rsidR="00F047B6" w:rsidRDefault="00F047B6" w:rsidP="00F047B6">
      <w:r>
        <w:t>une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ella bona pars textus illiō legis ſumptz ſitiimo </w:t>
      </w:r>
      <w:r w:rsidR="001F0515">
        <w:t>d</w:t>
      </w:r>
      <w:r>
        <w:t>e verhe</w:t>
      </w:r>
    </w:p>
    <w:p w14:paraId="22CEBC55" w14:textId="393D118E" w:rsidR="00F047B6" w:rsidRDefault="00F047B6" w:rsidP="00F047B6">
      <w:r>
        <w:t xml:space="preserve">ad ver bu trāſcriptz. Cu </w:t>
      </w:r>
      <w:r w:rsidR="001F0515">
        <w:t>d</w:t>
      </w:r>
      <w:r>
        <w:t>icat idē tex.legis non tres tantum : ſed</w:t>
      </w:r>
    </w:p>
    <w:p w14:paraId="701BC4F8" w14:textId="3CE59D66" w:rsidR="00F047B6" w:rsidRDefault="001F0515" w:rsidP="00F047B6">
      <w:r>
        <w:t>d</w:t>
      </w:r>
      <w:r w:rsidR="00F047B6">
        <w:t xml:space="preserve">ecem miſſos.duod ſaluat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ocoɿdat Lazins ibidē per ſubapd</w:t>
      </w:r>
    </w:p>
    <w:p w14:paraId="746051DB" w14:textId="1A347B66" w:rsidR="00F047B6" w:rsidRDefault="00F047B6" w:rsidP="00F047B6">
      <w:r>
        <w:t xml:space="preserve">tionē.ſcilz peterētur leges per </w:t>
      </w:r>
      <w:r w:rsidR="001F0515">
        <w:t>d</w:t>
      </w:r>
      <w:r>
        <w:t>ecē.l.petife et allate ſcriberētur.</w:t>
      </w:r>
    </w:p>
    <w:p w14:paraId="2E3130D3" w14:textId="3643A936" w:rsidR="00F047B6" w:rsidRDefault="00F047B6" w:rsidP="00F047B6">
      <w:r>
        <w:t>gue Suppletio in iure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noua. vt ibidē </w:t>
      </w:r>
      <w:r w:rsidR="001F0515">
        <w:t>d</w:t>
      </w:r>
      <w:r>
        <w:t xml:space="preserve">octe </w:t>
      </w:r>
      <w:r>
        <w:rPr>
          <w:rFonts w:ascii="Segoe UI Symbol" w:hAnsi="Segoe UI Symbol" w:cs="Segoe UI Symbol"/>
        </w:rPr>
        <w:t>⁊</w:t>
      </w:r>
      <w:r>
        <w:t xml:space="preserve"> eleg anter</w:t>
      </w:r>
    </w:p>
    <w:p w14:paraId="302AE8A4" w14:textId="33A3D555" w:rsidR="00F047B6" w:rsidRDefault="00F047B6" w:rsidP="00F047B6">
      <w:r>
        <w:t xml:space="preserve">per eum.Et ibidē videas </w:t>
      </w:r>
      <w:r w:rsidR="001F0515">
        <w:t>d</w:t>
      </w:r>
      <w:r>
        <w:t>e Aceurſit fabula vere ridicula et fal-</w:t>
      </w:r>
    </w:p>
    <w:p w14:paraId="792BBB2F" w14:textId="28733859" w:rsidR="00F047B6" w:rsidRDefault="00F047B6" w:rsidP="00F047B6">
      <w:r>
        <w:t xml:space="preserve">ſa/videlz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ulto interueniēte g extent a manu triaitate ſignifi-</w:t>
      </w:r>
    </w:p>
    <w:p w14:paraId="1DB8F196" w14:textId="6F4CAB43" w:rsidR="00F047B6" w:rsidRDefault="00F047B6" w:rsidP="00F047B6">
      <w:r>
        <w:t xml:space="preserve">cauerit. Cul vt recte Bazi᷒ </w:t>
      </w:r>
      <w:r w:rsidR="001F0515">
        <w:t>d</w:t>
      </w:r>
      <w:r>
        <w:t>ocet.tuc nec Greri nec Nomani vni-</w:t>
      </w:r>
    </w:p>
    <w:p w14:paraId="5B18D68A" w14:textId="31D4E01A" w:rsidR="00F047B6" w:rsidRDefault="00F047B6" w:rsidP="00F047B6">
      <w:r>
        <w:t xml:space="preserve">tatē </w:t>
      </w:r>
      <w:r w:rsidR="001F0515">
        <w:t>d</w:t>
      </w:r>
      <w:r>
        <w:t xml:space="preserve">et vel trinitate cognouere.Anno ſequēti </w:t>
      </w:r>
      <w:r w:rsidR="001F0515">
        <w:t>d</w:t>
      </w:r>
      <w:r>
        <w:t>ue leges adiecte</w:t>
      </w:r>
    </w:p>
    <w:p w14:paraId="62EB5E2C" w14:textId="53BDBFB4" w:rsidR="00F047B6" w:rsidRDefault="00F047B6" w:rsidP="00F047B6">
      <w:r>
        <w:t xml:space="preserve">ſunt/dɿ aliquid </w:t>
      </w:r>
      <w:r w:rsidR="001F0515">
        <w:t>d</w:t>
      </w:r>
      <w:r>
        <w:t>ceſſe videbaturaideo ex accidēti appellate ſunt</w:t>
      </w:r>
    </w:p>
    <w:p w14:paraId="7A88A95A" w14:textId="4B2ACC28" w:rsidR="00F047B6" w:rsidRDefault="00F047B6" w:rsidP="00F047B6">
      <w:r>
        <w:t xml:space="preserve">leges </w:t>
      </w:r>
      <w:r w:rsidR="001F0515">
        <w:t>d</w:t>
      </w:r>
      <w:r>
        <w:t xml:space="preserve">uodecl tabularu.vt </w:t>
      </w:r>
      <w:r w:rsidR="001F0515">
        <w:t>d</w:t>
      </w:r>
      <w:r>
        <w:t xml:space="preserve">icit tex.in </w:t>
      </w:r>
      <w:r w:rsidR="001F0515">
        <w:t>d</w:t>
      </w:r>
      <w:r>
        <w:t>.l.ii.Et pompontz letus</w:t>
      </w:r>
    </w:p>
    <w:p w14:paraId="67D5ED0F" w14:textId="7CAF3176" w:rsidR="00F047B6" w:rsidRDefault="001F0515" w:rsidP="00F047B6">
      <w:r>
        <w:t>d</w:t>
      </w:r>
      <w:r w:rsidR="00F047B6">
        <w:t>e magi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ratib᷒/titulo </w:t>
      </w:r>
      <w:r>
        <w:t>d</w:t>
      </w:r>
      <w:r w:rsidR="00F047B6">
        <w:t xml:space="preserve">e </w:t>
      </w:r>
      <w:r>
        <w:t>d</w:t>
      </w:r>
      <w:r w:rsidR="00F047B6">
        <w:t>ecemuiris.Dionyſiz lib.x.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Litus lix</w:t>
      </w:r>
    </w:p>
    <w:p w14:paraId="14F452F6" w14:textId="3A529290" w:rsidR="00F047B6" w:rsidRDefault="00F047B6" w:rsidP="00F047B6">
      <w:r>
        <w:t xml:space="preserve">uius lib.iit. </w:t>
      </w:r>
      <w:r>
        <w:rPr>
          <w:rFonts w:ascii="Cambria Math" w:hAnsi="Cambria Math" w:cs="Cambria Math"/>
        </w:rPr>
        <w:t>ℂ</w:t>
      </w:r>
      <w:r>
        <w:t xml:space="preserve">Lex aute </w:t>
      </w:r>
      <w:r w:rsidR="001F0515">
        <w:t>d</w:t>
      </w:r>
      <w:r>
        <w:t xml:space="preserve">iuina qn Moſi ſit </w:t>
      </w:r>
      <w:r w:rsidR="001F0515">
        <w:t>d</w:t>
      </w:r>
      <w:r>
        <w:t xml:space="preserve">ata </w:t>
      </w:r>
      <w:r w:rsidR="001F0515">
        <w:t>d</w:t>
      </w:r>
      <w:r>
        <w:t>icit apo</w:t>
      </w:r>
      <w:r>
        <w:rPr>
          <w:rFonts w:ascii="Arial Unicode MS" w:eastAsia="Arial Unicode MS" w:hAnsi="Arial Unicode MS" w:cs="Arial Unicode MS" w:hint="eastAsia"/>
        </w:rPr>
        <w:t>ﬅ</w:t>
      </w:r>
      <w:r>
        <w:t>olus</w:t>
      </w:r>
    </w:p>
    <w:p w14:paraId="7C1F5A2A" w14:textId="77777777" w:rsidR="00F047B6" w:rsidRDefault="00F047B6" w:rsidP="00F047B6">
      <w:r>
        <w:lastRenderedPageBreak/>
        <w:t>tertio aḋ gala.cy anno trigeſimo et quadrigenteſimo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repɿo-</w:t>
      </w:r>
    </w:p>
    <w:p w14:paraId="59D3034E" w14:textId="77777777" w:rsidR="00F047B6" w:rsidRDefault="00F047B6" w:rsidP="00F047B6">
      <w:r>
        <w:t>niſſionem facta Abɿahe,.dat a e</w:t>
      </w:r>
      <w:r>
        <w:rPr>
          <w:rFonts w:ascii="Arial Unicode MS" w:eastAsia="Arial Unicode MS" w:hAnsi="Arial Unicode MS" w:cs="Arial Unicode MS" w:hint="eastAsia"/>
        </w:rPr>
        <w:t>ﬅ</w:t>
      </w:r>
      <w:r>
        <w:t>.de qua pputatione tpis Beda</w:t>
      </w:r>
    </w:p>
    <w:p w14:paraId="0F329F88" w14:textId="30E597B8" w:rsidR="00F047B6" w:rsidRDefault="00F047B6" w:rsidP="00F047B6">
      <w:r>
        <w:t>loquitur lib.</w:t>
      </w:r>
      <w:r w:rsidR="001F0515">
        <w:t>d</w:t>
      </w:r>
      <w:r>
        <w:t xml:space="preserve">e tpib᷒ ſiue </w:t>
      </w:r>
      <w:r w:rsidR="001F0515">
        <w:t>d</w:t>
      </w:r>
      <w:r>
        <w:t>e ſex etatibus/in tertia et ate.Aperti-</w:t>
      </w:r>
    </w:p>
    <w:p w14:paraId="241ECFDE" w14:textId="03B177E0" w:rsidR="00F047B6" w:rsidRDefault="001F0515" w:rsidP="00F047B6">
      <w:r>
        <w:t>d</w:t>
      </w:r>
      <w:r w:rsidR="00F047B6">
        <w:t>eclaratur per Joannē enniu viter bienſemz in omento bɿeularie</w:t>
      </w:r>
    </w:p>
    <w:p w14:paraId="4D19389C" w14:textId="0CD2A50B" w:rsidR="00F047B6" w:rsidRDefault="00F047B6" w:rsidP="00F047B6">
      <w:r>
        <w:t xml:space="preserve">Philonis.Ait ent idem philo g abAdam vſe ad </w:t>
      </w:r>
      <w:r w:rsidR="001F0515">
        <w:t>d</w:t>
      </w:r>
      <w:r>
        <w:t>iluuiu fiuxe-</w:t>
      </w:r>
    </w:p>
    <w:p w14:paraId="5B9DA504" w14:textId="426382BF" w:rsidR="00F047B6" w:rsidRDefault="00F047B6" w:rsidP="00F047B6">
      <w:r>
        <w:t xml:space="preserve">runt anni mille ſexcenti quinquagint a ſex. A </w:t>
      </w:r>
      <w:r w:rsidR="001F0515">
        <w:t>d</w:t>
      </w:r>
      <w:r>
        <w:t>iluuio ad Abɿahs</w:t>
      </w:r>
    </w:p>
    <w:p w14:paraId="49D07D51" w14:textId="37F7F591" w:rsidR="00F047B6" w:rsidRDefault="00F047B6" w:rsidP="00F047B6">
      <w:r>
        <w:t xml:space="preserve">duo </w:t>
      </w:r>
      <w:r>
        <w:rPr>
          <w:rFonts w:ascii="Segoe UI Symbol" w:hAnsi="Segoe UI Symbol" w:cs="Segoe UI Symbol"/>
        </w:rPr>
        <w:t>⁊</w:t>
      </w:r>
      <w:r>
        <w:t xml:space="preserve"> nonagita ſupɿa </w:t>
      </w:r>
      <w:r w:rsidR="001F0515">
        <w:t>d</w:t>
      </w:r>
      <w:r>
        <w:t>ucētos.A bAbɿaba vſc ad Moſem q̇nq</w:t>
      </w:r>
    </w:p>
    <w:p w14:paraId="5E6477B9" w14:textId="6691AB1B" w:rsidR="00F047B6" w:rsidRDefault="00F047B6" w:rsidP="00F047B6">
      <w:r>
        <w:t xml:space="preserve">et viginti </w:t>
      </w:r>
      <w:r>
        <w:rPr>
          <w:rFonts w:ascii="Segoe UI Symbol" w:hAnsi="Segoe UI Symbol" w:cs="Segoe UI Symbol"/>
        </w:rPr>
        <w:t>⁊</w:t>
      </w:r>
      <w:r>
        <w:t xml:space="preserve"> quadringenti. A Moſe ad exitu </w:t>
      </w:r>
      <w:r w:rsidR="001F0515">
        <w:t>d</w:t>
      </w:r>
      <w:r>
        <w:t xml:space="preserve">e Loypto </w:t>
      </w:r>
      <w:r>
        <w:rPr>
          <w:rFonts w:ascii="Segoe UI Symbol" w:hAnsi="Segoe UI Symbol" w:cs="Segoe UI Symbol"/>
        </w:rPr>
        <w:t>⁊</w:t>
      </w:r>
      <w:r>
        <w:t xml:space="preserve"> inchoa-</w:t>
      </w:r>
    </w:p>
    <w:p w14:paraId="4F51D23E" w14:textId="77777777" w:rsidR="00F047B6" w:rsidRDefault="00F047B6" w:rsidP="00F047B6"/>
    <w:p w14:paraId="10FB6CCB" w14:textId="77777777" w:rsidR="00F047B6" w:rsidRDefault="00F047B6" w:rsidP="00F047B6"/>
    <w:p w14:paraId="18895A2D" w14:textId="77777777" w:rsidR="00F047B6" w:rsidRDefault="00F047B6" w:rsidP="00F047B6">
      <w:r>
        <w:t>Le ſecond pɿologue.</w:t>
      </w:r>
    </w:p>
    <w:p w14:paraId="68552D30" w14:textId="77777777" w:rsidR="00F047B6" w:rsidRDefault="00F047B6" w:rsidP="00F047B6">
      <w:r>
        <w:t>M oen.</w:t>
      </w:r>
    </w:p>
    <w:p w14:paraId="26B37729" w14:textId="77777777" w:rsidR="00F047B6" w:rsidRDefault="00F047B6" w:rsidP="00F047B6"/>
    <w:p w14:paraId="4DEF28E0" w14:textId="77777777" w:rsidR="00F047B6" w:rsidRDefault="00F047B6" w:rsidP="00F047B6"/>
    <w:p w14:paraId="6AFFF011" w14:textId="77777777" w:rsidR="00F047B6" w:rsidRDefault="00F047B6" w:rsidP="00F047B6">
      <w:r>
        <w:t>tum tēplum lignes anni octoginta.tēplu ligne g.id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 chā fe</w:t>
      </w:r>
    </w:p>
    <w:p w14:paraId="77A99C15" w14:textId="1B74DF83" w:rsidR="00F047B6" w:rsidRDefault="00F047B6" w:rsidP="00F047B6">
      <w:r>
        <w:t xml:space="preserve">deris. quo anō </w:t>
      </w:r>
      <w:r w:rsidR="001F0515">
        <w:t>d</w:t>
      </w:r>
      <w:r>
        <w:t>at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lex Moſi mmōte Sinay:yt ptz exo.xxiiij</w:t>
      </w:r>
    </w:p>
    <w:p w14:paraId="40D5BEA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.xxv.ca.cu ſeōn.Egiſip.in hy</w:t>
      </w:r>
      <w:r>
        <w:rPr>
          <w:rFonts w:ascii="Arial Unicode MS" w:eastAsia="Arial Unicode MS" w:hAnsi="Arial Unicode MS" w:cs="Arial Unicode MS" w:hint="eastAsia"/>
        </w:rPr>
        <w:t>ﬅ</w:t>
      </w:r>
      <w:r>
        <w:t>o.ſcola</w:t>
      </w:r>
      <w:r>
        <w:rPr>
          <w:rFonts w:ascii="Arial Unicode MS" w:eastAsia="Arial Unicode MS" w:hAnsi="Arial Unicode MS" w:cs="Arial Unicode MS" w:hint="eastAsia"/>
        </w:rPr>
        <w:t>ﬅ</w:t>
      </w:r>
      <w:r>
        <w:t>.capi.cxxxviij.xxxix.f.xl</w:t>
      </w:r>
    </w:p>
    <w:p w14:paraId="62FFCB3B" w14:textId="77777777" w:rsidR="00F047B6" w:rsidRDefault="00F047B6" w:rsidP="00F047B6">
      <w:r>
        <w:t>Joſephus lib.iii.antiquitat n ca.iiii. cū ſequen.Idē Joan. enni</w:t>
      </w:r>
    </w:p>
    <w:p w14:paraId="0A2489FA" w14:textId="6BA2FBD2" w:rsidR="00F047B6" w:rsidRDefault="00F047B6" w:rsidP="00F047B6">
      <w:r>
        <w:t xml:space="preserve">in </w:t>
      </w:r>
      <w:r w:rsidR="001F0515">
        <w:t>d</w:t>
      </w:r>
      <w:r>
        <w:t xml:space="preserve">icto bɿeniario ꝓhilonis. Creſcente igitur malitia et </w:t>
      </w:r>
      <w:r w:rsidR="001F0515">
        <w:t>d</w:t>
      </w:r>
      <w:r>
        <w:t>ata oe-</w:t>
      </w:r>
    </w:p>
    <w:p w14:paraId="36CDF2BE" w14:textId="52534A77" w:rsidR="00F047B6" w:rsidRDefault="00F047B6" w:rsidP="00F047B6">
      <w:r>
        <w:t xml:space="preserve">caſione leges ciniles multiplicate ſunt. vt aple </w:t>
      </w:r>
      <w:r w:rsidR="001F0515">
        <w:t>d</w:t>
      </w:r>
      <w:r>
        <w:t xml:space="preserve">eclarat in </w:t>
      </w:r>
      <w:r w:rsidR="001F0515">
        <w:t>d</w:t>
      </w:r>
      <w:r>
        <w:t>.l.in</w:t>
      </w:r>
    </w:p>
    <w:p w14:paraId="15E64256" w14:textId="59479BF2" w:rsidR="00F047B6" w:rsidRDefault="001F0515" w:rsidP="00F047B6">
      <w:r>
        <w:t>d</w:t>
      </w:r>
      <w:r w:rsidR="00F047B6">
        <w:t>e oɿig.iur. Et intantu excreuit hic appetitus legis ferende : ve</w:t>
      </w:r>
    </w:p>
    <w:p w14:paraId="3D8B9284" w14:textId="77777777" w:rsidR="00F047B6" w:rsidRDefault="00F047B6" w:rsidP="00F047B6">
      <w:r>
        <w:t>vnaq̄s regio et patria ſuas ꝓpɿias habeat. Et indies noue fiant</w:t>
      </w:r>
    </w:p>
    <w:p w14:paraId="2E80B16A" w14:textId="77777777" w:rsidR="00F047B6" w:rsidRDefault="00F047B6" w:rsidP="00F047B6">
      <w:r>
        <w:t>leges: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atuta </w:t>
      </w:r>
      <w:r>
        <w:rPr>
          <w:rFonts w:ascii="Segoe UI Symbol" w:hAnsi="Segoe UI Symbol" w:cs="Segoe UI Symbol"/>
        </w:rPr>
        <w:t>⁊</w:t>
      </w:r>
      <w:r>
        <w:t xml:space="preserve"> oɿdinationes litigioɿ anſam non minimam pɿe-</w:t>
      </w:r>
    </w:p>
    <w:p w14:paraId="1A22F2B9" w14:textId="77777777" w:rsidR="00F047B6" w:rsidRDefault="00F047B6" w:rsidP="00F047B6">
      <w:r>
        <w:t>bentes.vt meriro illud Otrabonis in.vi.libɿ.de ſiiu oɿbis nobis</w:t>
      </w:r>
    </w:p>
    <w:p w14:paraId="49C6540F" w14:textId="616A201F" w:rsidR="00F047B6" w:rsidRDefault="00F047B6" w:rsidP="00F047B6">
      <w:r>
        <w:t xml:space="preserve">in medium afferri </w:t>
      </w:r>
      <w:r w:rsidR="001F0515">
        <w:t>d</w:t>
      </w:r>
      <w:r>
        <w:t>e beat.Bonos legi</w:t>
      </w:r>
      <w:r>
        <w:rPr>
          <w:rFonts w:ascii="Arial Unicode MS" w:eastAsia="Arial Unicode MS" w:hAnsi="Arial Unicode MS" w:cs="Arial Unicode MS" w:hint="eastAsia"/>
        </w:rPr>
        <w:t>ﬅ</w:t>
      </w:r>
      <w:r>
        <w:t>atoɿes eſſe nō qui omnia</w:t>
      </w:r>
    </w:p>
    <w:p w14:paraId="5893ADC5" w14:textId="77777777" w:rsidR="00F047B6" w:rsidRDefault="00F047B6" w:rsidP="00F047B6">
      <w:r>
        <w:t>accuſatoɿd acta cauerint : ſed qui in ſimpliciter latis perſi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ant.</w:t>
      </w:r>
    </w:p>
    <w:p w14:paraId="347E551B" w14:textId="40ABC96F" w:rsidR="00F047B6" w:rsidRDefault="00F047B6" w:rsidP="00F047B6">
      <w:r>
        <w:t xml:space="preserve">Doe inquit ipſe,a platone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>. quib᷒ leges adſunt plur i-</w:t>
      </w:r>
    </w:p>
    <w:p w14:paraId="6D93ADEB" w14:textId="67379143" w:rsidR="00F047B6" w:rsidRDefault="00F047B6" w:rsidP="00F047B6">
      <w:r>
        <w:t xml:space="preserve">me ac pene plurime iis </w:t>
      </w:r>
      <w:r>
        <w:rPr>
          <w:rFonts w:ascii="Segoe UI Symbol" w:hAnsi="Segoe UI Symbol" w:cs="Segoe UI Symbol"/>
        </w:rPr>
        <w:t>⁊</w:t>
      </w:r>
      <w:r>
        <w:t xml:space="preserve"> viuēdi rit᷒ </w:t>
      </w:r>
      <w:r w:rsidR="001F0515">
        <w:t>d</w:t>
      </w:r>
      <w:r>
        <w:t>epɿanatos eſſe:ſient quib-</w:t>
      </w:r>
    </w:p>
    <w:p w14:paraId="55840AA7" w14:textId="77777777" w:rsidR="00F047B6" w:rsidRDefault="00F047B6" w:rsidP="00F047B6">
      <w:r>
        <w:t xml:space="preserve">lures adſunt medici iis </w:t>
      </w:r>
      <w:r>
        <w:rPr>
          <w:rFonts w:ascii="Segoe UI Symbol" w:hAnsi="Segoe UI Symbol" w:cs="Segoe UI Symbol"/>
        </w:rPr>
        <w:t>⁊</w:t>
      </w:r>
      <w:r>
        <w:t xml:space="preserve"> egritadines p̲multas adeſſe ꝓbabile</w:t>
      </w:r>
    </w:p>
    <w:p w14:paraId="4599934A" w14:textId="1C768F0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Sed </w:t>
      </w:r>
      <w:r w:rsidR="001F0515">
        <w:t>d</w:t>
      </w:r>
      <w:r>
        <w:t>e hoc alias. Suil le rouille alenconieñ.</w:t>
      </w:r>
    </w:p>
    <w:p w14:paraId="2FB469EE" w14:textId="713CE39E" w:rsidR="00F047B6" w:rsidRDefault="00F047B6" w:rsidP="00F047B6">
      <w:r>
        <w:t>Decunda a</w:t>
      </w:r>
      <w:r w:rsidR="001F0515">
        <w:t>d</w:t>
      </w:r>
      <w:r>
        <w:t>ditio</w:t>
      </w:r>
    </w:p>
    <w:p w14:paraId="3750A674" w14:textId="77777777" w:rsidR="00F047B6" w:rsidRDefault="00F047B6" w:rsidP="00F047B6"/>
    <w:p w14:paraId="2C0E858F" w14:textId="77777777" w:rsidR="00F047B6" w:rsidRDefault="00F047B6" w:rsidP="00F047B6"/>
    <w:p w14:paraId="44269B7C" w14:textId="77777777" w:rsidR="00F047B6" w:rsidRDefault="00F047B6" w:rsidP="00F047B6">
      <w:r>
        <w:t>Jn textu ibi.</w:t>
      </w:r>
    </w:p>
    <w:p w14:paraId="1827CA67" w14:textId="77777777" w:rsidR="00F047B6" w:rsidRDefault="00F047B6" w:rsidP="00F047B6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roy paiſible.</w:t>
      </w:r>
    </w:p>
    <w:p w14:paraId="498C898A" w14:textId="77777777" w:rsidR="00F047B6" w:rsidRDefault="00F047B6" w:rsidP="00F047B6">
      <w:r>
        <w:t>D</w:t>
      </w:r>
    </w:p>
    <w:p w14:paraId="2F854ED9" w14:textId="77777777" w:rsidR="00F047B6" w:rsidRDefault="00F047B6" w:rsidP="00F047B6">
      <w:r>
        <w:t>Additio.ō</w:t>
      </w:r>
    </w:p>
    <w:p w14:paraId="282E9AE6" w14:textId="1F67FDB4" w:rsidR="00F047B6" w:rsidRDefault="00F047B6" w:rsidP="00F047B6">
      <w:r>
        <w:t xml:space="preserve">harite aſit y </w:t>
      </w:r>
      <w:r w:rsidR="001F0515">
        <w:t>d</w:t>
      </w:r>
      <w:r>
        <w:t xml:space="preserve">achaue </w:t>
      </w:r>
      <w:r>
        <w:rPr>
          <w:rFonts w:ascii="Segoe UI Symbol" w:hAnsi="Segoe UI Symbol" w:cs="Segoe UI Symbol"/>
        </w:rPr>
        <w:t>⁊</w:t>
      </w:r>
      <w:r>
        <w:t xml:space="preserve"> ou cte cl di:</w:t>
      </w:r>
    </w:p>
    <w:p w14:paraId="1EF928A6" w14:textId="156BE48D" w:rsidR="00F047B6" w:rsidRDefault="001F0515" w:rsidP="00F047B6">
      <w:r>
        <w:t>d</w:t>
      </w:r>
      <w:r w:rsidR="00F047B6">
        <w:t>ecretali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.Et ibidem </w:t>
      </w:r>
      <w:r>
        <w:t>d</w:t>
      </w:r>
      <w:r w:rsidR="00F047B6">
        <w:t xml:space="preserve">icit Bald.c rex eternus 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auit ſubditos</w:t>
      </w:r>
    </w:p>
    <w:p w14:paraId="57991988" w14:textId="77777777" w:rsidR="00F047B6" w:rsidRDefault="00F047B6" w:rsidP="00F047B6">
      <w:r>
        <w:t>pacificos mode</w:t>
      </w:r>
      <w:r>
        <w:rPr>
          <w:rFonts w:ascii="Arial Unicode MS" w:eastAsia="Arial Unicode MS" w:hAnsi="Arial Unicode MS" w:cs="Arial Unicode MS" w:hint="eastAsia"/>
        </w:rPr>
        <w:t>ﬅ</w:t>
      </w:r>
      <w:r>
        <w:t>os et pudicos eſſe.Sed cupiditas ſui pɿodiga.</w:t>
      </w:r>
    </w:p>
    <w:p w14:paraId="27755D36" w14:textId="77777777" w:rsidR="00F047B6" w:rsidRDefault="00F047B6" w:rsidP="00F047B6">
      <w:r>
        <w:t>carnis lpetm ꝓ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rata, pacis emula, p ſuper biā elata </w:t>
      </w:r>
      <w:r>
        <w:rPr>
          <w:rFonts w:ascii="Segoe UI Symbol" w:hAnsi="Segoe UI Symbol" w:cs="Segoe UI Symbol"/>
        </w:rPr>
        <w:t>⁊</w:t>
      </w:r>
      <w:r>
        <w:t xml:space="preserve"> indetat a-</w:t>
      </w:r>
    </w:p>
    <w:p w14:paraId="5C859C2F" w14:textId="77777777" w:rsidR="00F047B6" w:rsidRDefault="00F047B6" w:rsidP="00F047B6">
      <w:r>
        <w:lastRenderedPageBreak/>
        <w:t>immoderat a et ſine freno temperantie exar ſit in vitia:inueniene</w:t>
      </w:r>
    </w:p>
    <w:p w14:paraId="0CC5A06D" w14:textId="77777777" w:rsidR="00F047B6" w:rsidRDefault="00F047B6" w:rsidP="00F047B6">
      <w:r>
        <w:t>gener a et materiam vitioɿum et iurgioɿum. Et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refre</w:t>
      </w:r>
    </w:p>
    <w:p w14:paraId="14A837EA" w14:textId="77777777" w:rsidR="00F047B6" w:rsidRDefault="00F047B6" w:rsidP="00F047B6">
      <w:r>
        <w:t>naret exceffus.concoɿdia hominum exularet a mundo. Pɿopter</w:t>
      </w:r>
    </w:p>
    <w:p w14:paraId="1475B5F8" w14:textId="77777777" w:rsidR="00F047B6" w:rsidRDefault="00F047B6" w:rsidP="00F047B6">
      <w:r>
        <w:t>quod neceſſe fuit homines ſub regulis iuris limitare: vt quilibet</w:t>
      </w:r>
    </w:p>
    <w:p w14:paraId="02D2BA26" w14:textId="77777777" w:rsidR="00F047B6" w:rsidRDefault="00F047B6" w:rsidP="00F047B6">
      <w:r>
        <w:t>hone</w:t>
      </w:r>
      <w:r>
        <w:rPr>
          <w:rFonts w:ascii="Arial Unicode MS" w:eastAsia="Arial Unicode MS" w:hAnsi="Arial Unicode MS" w:cs="Arial Unicode MS" w:hint="eastAsia"/>
        </w:rPr>
        <w:t>ﬅ</w:t>
      </w:r>
      <w:r>
        <w:t>e viueret/alterum non lederet / ins ſuum vnicuiez tribue-</w:t>
      </w:r>
    </w:p>
    <w:p w14:paraId="693BE91E" w14:textId="138E8EB3" w:rsidR="00F047B6" w:rsidRDefault="00F047B6" w:rsidP="00F047B6">
      <w:r>
        <w:t>ret.an</w:t>
      </w:r>
      <w:r>
        <w:rPr>
          <w:rFonts w:ascii="Arial Unicode MS" w:eastAsia="Arial Unicode MS" w:hAnsi="Arial Unicode MS" w:cs="Arial Unicode MS" w:hint="eastAsia"/>
        </w:rPr>
        <w:t>ﬅ</w:t>
      </w:r>
      <w:r>
        <w:t>it.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in.g.iuris pɿecepta. </w:t>
      </w:r>
      <w:r>
        <w:rPr>
          <w:rFonts w:ascii="Cambria Math" w:hAnsi="Cambria Math" w:cs="Cambria Math"/>
        </w:rPr>
        <w:t>ℂ</w:t>
      </w:r>
      <w:r>
        <w:t>Co</w:t>
      </w:r>
      <w:r>
        <w:rPr>
          <w:rFonts w:ascii="Arial Unicode MS" w:eastAsia="Arial Unicode MS" w:hAnsi="Arial Unicode MS" w:cs="Arial Unicode MS" w:hint="eastAsia"/>
        </w:rPr>
        <w:t>ﬅ</w:t>
      </w:r>
      <w:r>
        <w:t>ituitur ergo iudez</w:t>
      </w:r>
    </w:p>
    <w:p w14:paraId="3A6B0F46" w14:textId="2A013904" w:rsidR="00F047B6" w:rsidRDefault="00F047B6" w:rsidP="00F047B6">
      <w:r>
        <w:t xml:space="preserve">a </w:t>
      </w:r>
      <w:r w:rsidR="001F0515">
        <w:t>d</w:t>
      </w:r>
      <w:r>
        <w:t xml:space="preserve">eo ad vindictam malefactoɿum.laudem vero bonoɿiaideo </w:t>
      </w:r>
      <w:r w:rsidR="001F0515">
        <w:t>d</w:t>
      </w:r>
      <w:r>
        <w:t>i</w:t>
      </w:r>
    </w:p>
    <w:p w14:paraId="3835C613" w14:textId="5448F740" w:rsidR="00F047B6" w:rsidRDefault="00F047B6" w:rsidP="00F047B6">
      <w:r>
        <w:t>citur mini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 w:rsidR="001F0515">
        <w:t>d</w:t>
      </w:r>
      <w:r>
        <w:t>ei.ꝓaul.ad Noman.xiij.capit.Magnum.li.c.i.</w:t>
      </w:r>
    </w:p>
    <w:p w14:paraId="01FC91FC" w14:textId="77777777" w:rsidR="00F047B6" w:rsidRDefault="00F047B6" w:rsidP="00F047B6">
      <w:r>
        <w:t>Suillel.le rouille Aienconieñn.</w:t>
      </w:r>
    </w:p>
    <w:p w14:paraId="5179242C" w14:textId="77777777" w:rsidR="00F047B6" w:rsidRDefault="00F047B6" w:rsidP="00F047B6"/>
    <w:p w14:paraId="2F6D8B99" w14:textId="77777777" w:rsidR="00F047B6" w:rsidRDefault="00F047B6" w:rsidP="00F047B6"/>
    <w:p w14:paraId="18912E5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Enſuyt le ſecond pɿologue.</w:t>
      </w:r>
    </w:p>
    <w:p w14:paraId="14ACB86C" w14:textId="77777777" w:rsidR="00F047B6" w:rsidRDefault="00F047B6" w:rsidP="00F047B6"/>
    <w:p w14:paraId="412BCCC5" w14:textId="77777777" w:rsidR="00F047B6" w:rsidRDefault="00F047B6" w:rsidP="00F047B6"/>
    <w:p w14:paraId="485B6A9F" w14:textId="77777777" w:rsidR="00F047B6" w:rsidRDefault="00F047B6" w:rsidP="00F047B6">
      <w:r>
        <w:t>y Sur</w:t>
      </w:r>
    </w:p>
    <w:p w14:paraId="7616336B" w14:textId="77777777" w:rsidR="00F047B6" w:rsidRDefault="00F047B6" w:rsidP="00F047B6">
      <w:r>
        <w:t>ce q̄</w:t>
      </w:r>
    </w:p>
    <w:p w14:paraId="4CBF9205" w14:textId="77777777" w:rsidR="00F047B6" w:rsidRDefault="00F047B6" w:rsidP="00F047B6">
      <w:r>
        <w:t>nre</w:t>
      </w:r>
    </w:p>
    <w:p w14:paraId="6C51B749" w14:textId="77777777" w:rsidR="00F047B6" w:rsidRDefault="00F047B6" w:rsidP="00F047B6">
      <w:r>
        <w:t>intē</w:t>
      </w:r>
    </w:p>
    <w:p w14:paraId="15F153D3" w14:textId="77777777" w:rsidR="00F047B6" w:rsidRDefault="00F047B6" w:rsidP="00F047B6">
      <w:r>
        <w:t>/tion</w:t>
      </w:r>
    </w:p>
    <w:p w14:paraId="6629732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5F32C301" w14:textId="77777777" w:rsidR="00F047B6" w:rsidRDefault="00F047B6" w:rsidP="00F047B6">
      <w:r>
        <w:t>de-</w:t>
      </w:r>
    </w:p>
    <w:p w14:paraId="396FED88" w14:textId="77777777" w:rsidR="00F047B6" w:rsidRDefault="00F047B6" w:rsidP="00F047B6">
      <w:r>
        <w:t>clarer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oeuure/</w:t>
      </w:r>
    </w:p>
    <w:p w14:paraId="15F85107" w14:textId="77777777" w:rsidR="00F047B6" w:rsidRDefault="00F047B6" w:rsidP="00F047B6">
      <w:r>
        <w:t>au mieulx q̄ nos pour</w:t>
      </w:r>
    </w:p>
    <w:p w14:paraId="72492C1E" w14:textId="1ABC4A60" w:rsidR="00F047B6" w:rsidRDefault="00F047B6" w:rsidP="00F047B6">
      <w:r>
        <w:t xml:space="preserve">rons / les </w:t>
      </w:r>
      <w:r w:rsidR="001F0515">
        <w:t>d</w:t>
      </w:r>
      <w:r>
        <w:t xml:space="preserve">ɿoictz 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7C2E6C09" w14:textId="3305FFD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abliſſemētz </w:t>
      </w:r>
      <w:r w:rsidR="001F0515">
        <w:t>d</w:t>
      </w:r>
      <w:r>
        <w:t>e Noɿ-</w:t>
      </w:r>
    </w:p>
    <w:p w14:paraId="1BF3A044" w14:textId="77777777" w:rsidR="00F047B6" w:rsidRDefault="00F047B6" w:rsidP="00F047B6">
      <w:r>
        <w:t>mēdie/parquoy les cō</w:t>
      </w:r>
    </w:p>
    <w:p w14:paraId="6C580214" w14:textId="77777777" w:rsidR="00F047B6" w:rsidRDefault="00F047B6" w:rsidP="00F047B6">
      <w:r>
        <w:t xml:space="preserve">tendz </w:t>
      </w:r>
      <w:r>
        <w:rPr>
          <w:rFonts w:ascii="Segoe UI Symbol" w:hAnsi="Segoe UI Symbol" w:cs="Segoe UI Symbol"/>
        </w:rPr>
        <w:t>⁊</w:t>
      </w:r>
      <w:r>
        <w:t xml:space="preserve"> les q̄relles ſont</w:t>
      </w:r>
    </w:p>
    <w:p w14:paraId="0754AE02" w14:textId="77777777" w:rsidR="00F047B6" w:rsidRDefault="00F047B6" w:rsidP="00F047B6"/>
    <w:p w14:paraId="56A43634" w14:textId="77777777" w:rsidR="00F047B6" w:rsidRDefault="00F047B6" w:rsidP="00F047B6"/>
    <w:p w14:paraId="74C03A8F" w14:textId="77777777" w:rsidR="00F047B6" w:rsidRDefault="00F047B6" w:rsidP="00F047B6">
      <w:r>
        <w:t>finees/ſi q̄lun ne gre-</w:t>
      </w:r>
    </w:p>
    <w:p w14:paraId="0D937FB5" w14:textId="77777777" w:rsidR="00F047B6" w:rsidRDefault="00F047B6" w:rsidP="00F047B6">
      <w:r>
        <w:t>ue pas lautre : et que a</w:t>
      </w:r>
    </w:p>
    <w:p w14:paraId="6E96EAB0" w14:textId="77777777" w:rsidR="00F047B6" w:rsidRDefault="00F047B6" w:rsidP="00F047B6">
      <w:r>
        <w:t>chaſcun ſoit rendue ſa</w:t>
      </w:r>
    </w:p>
    <w:p w14:paraId="2EB65B06" w14:textId="57ACC1C8" w:rsidR="00F047B6" w:rsidRDefault="001F0515" w:rsidP="00F047B6">
      <w:r>
        <w:t>d</w:t>
      </w:r>
      <w:r w:rsidR="00F047B6">
        <w:t>roicture. No᷒voulōs</w:t>
      </w:r>
    </w:p>
    <w:p w14:paraId="24CEBD0A" w14:textId="77777777" w:rsidR="00F047B6" w:rsidRDefault="00F047B6" w:rsidP="00F047B6">
      <w:r>
        <w:t>p̲mierement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</w:t>
      </w:r>
    </w:p>
    <w:p w14:paraId="2A36E387" w14:textId="3692DA72" w:rsidR="00F047B6" w:rsidRDefault="00F047B6" w:rsidP="00F047B6">
      <w:r>
        <w:t xml:space="preserve">les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inctions et les</w:t>
      </w:r>
    </w:p>
    <w:p w14:paraId="16C3830B" w14:textId="4F289DDF" w:rsidR="00F047B6" w:rsidRDefault="00F047B6" w:rsidP="00F047B6">
      <w:r>
        <w:t xml:space="preserve">chapitres </w:t>
      </w:r>
      <w:r w:rsidR="001F0515">
        <w:t>d</w:t>
      </w:r>
      <w:r>
        <w:t>e chaſcune</w:t>
      </w:r>
    </w:p>
    <w:p w14:paraId="6586FE08" w14:textId="77777777" w:rsidR="00F047B6" w:rsidRDefault="00F047B6" w:rsidP="00F047B6">
      <w:r>
        <w:t>partie : ſi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oeu-</w:t>
      </w:r>
    </w:p>
    <w:p w14:paraId="06CC6C3A" w14:textId="77777777" w:rsidR="00F047B6" w:rsidRDefault="00F047B6" w:rsidP="00F047B6">
      <w:r>
        <w:t>ure en ſoit plus cler.</w:t>
      </w:r>
    </w:p>
    <w:p w14:paraId="6B608F1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oeuure</w:t>
      </w:r>
    </w:p>
    <w:p w14:paraId="725E2AA9" w14:textId="22500E4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iuiſc en</w:t>
      </w:r>
    </w:p>
    <w:p w14:paraId="21979659" w14:textId="77777777" w:rsidR="00F047B6" w:rsidRDefault="00F047B6" w:rsidP="00F047B6">
      <w:r>
        <w:t>deux parties</w:t>
      </w:r>
    </w:p>
    <w:p w14:paraId="4F6F9F09" w14:textId="77777777" w:rsidR="00F047B6" w:rsidRDefault="00F047B6" w:rsidP="00F047B6">
      <w:r>
        <w:t>En la p̲miere</w:t>
      </w:r>
    </w:p>
    <w:p w14:paraId="0834F9C9" w14:textId="77777777" w:rsidR="00F047B6" w:rsidRDefault="00F047B6" w:rsidP="00F047B6"/>
    <w:p w14:paraId="735F3B81" w14:textId="77777777" w:rsidR="00F047B6" w:rsidRDefault="00F047B6" w:rsidP="00F047B6"/>
    <w:p w14:paraId="277AB981" w14:textId="0417EEE9" w:rsidR="00F047B6" w:rsidRDefault="00F047B6" w:rsidP="00F047B6">
      <w:r>
        <w:t>e Sur ce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intētion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eclarer en</w:t>
      </w:r>
    </w:p>
    <w:p w14:paraId="2A2B443C" w14:textId="7DB6D8E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oeuure </w:t>
      </w:r>
      <w:r>
        <w:rPr>
          <w:rFonts w:ascii="Segoe UI Symbol" w:hAnsi="Segoe UI Symbol" w:cs="Segoe UI Symbol"/>
        </w:rPr>
        <w:t>⁊</w:t>
      </w:r>
      <w:r>
        <w:t xml:space="preserve"> cet. Par linſpection </w:t>
      </w:r>
      <w:r w:rsidR="001F0515">
        <w:t>d</w:t>
      </w:r>
      <w:r>
        <w:t>udict</w:t>
      </w:r>
    </w:p>
    <w:p w14:paraId="58E57861" w14:textId="1453293E" w:rsidR="00F047B6" w:rsidRDefault="00F047B6" w:rsidP="00F047B6">
      <w:r>
        <w:t xml:space="preserve">pɿologue appert comme la matiere </w:t>
      </w:r>
      <w:r w:rsidR="001F0515">
        <w:t>d</w:t>
      </w:r>
      <w:r>
        <w:t>u li-</w:t>
      </w:r>
    </w:p>
    <w:p w14:paraId="7647FF1F" w14:textId="4F6C8628" w:rsidR="00F047B6" w:rsidRDefault="00F047B6" w:rsidP="00F047B6">
      <w:r>
        <w:t>iure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iuiſee en </w:t>
      </w:r>
      <w:r w:rsidR="001F0515">
        <w:t>d</w:t>
      </w:r>
      <w:r>
        <w:t>eux partieſ/</w:t>
      </w:r>
      <w:r>
        <w:rPr>
          <w:rFonts w:ascii="Segoe UI Symbol" w:hAnsi="Segoe UI Symbol" w:cs="Segoe UI Symbol"/>
        </w:rPr>
        <w:t>⁊</w:t>
      </w:r>
      <w:r>
        <w:t xml:space="preserve"> chaſcune</w:t>
      </w:r>
    </w:p>
    <w:p w14:paraId="431338F4" w14:textId="46824D06" w:rsidR="00F047B6" w:rsidRDefault="00F047B6" w:rsidP="00F047B6">
      <w:r>
        <w:t xml:space="preserve">partie en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inctiōſ/</w:t>
      </w:r>
      <w:r>
        <w:rPr>
          <w:rFonts w:ascii="Segoe UI Symbol" w:hAnsi="Segoe UI Symbol" w:cs="Segoe UI Symbol"/>
        </w:rPr>
        <w:t>⁊</w:t>
      </w:r>
      <w:r>
        <w:t xml:space="preserve"> chaſcune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iction</w:t>
      </w:r>
    </w:p>
    <w:p w14:paraId="537CC9AC" w14:textId="77777777" w:rsidR="00F047B6" w:rsidRDefault="00F047B6" w:rsidP="00F047B6">
      <w:r>
        <w:t>l par cha-</w:t>
      </w:r>
    </w:p>
    <w:p w14:paraId="7551ADF0" w14:textId="77777777" w:rsidR="00F047B6" w:rsidRDefault="00F047B6" w:rsidP="00F047B6">
      <w:r>
        <w:t>pitres.Parquoy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98AC3F3" w14:textId="77777777" w:rsidR="00F047B6" w:rsidRDefault="00F047B6" w:rsidP="00F047B6">
      <w:r>
        <w:t>a entendɿe q̄ chaſcune</w:t>
      </w:r>
    </w:p>
    <w:p w14:paraId="3B8C338B" w14:textId="7AA2B2C5" w:rsidR="00F047B6" w:rsidRDefault="00F047B6" w:rsidP="00F047B6">
      <w:r>
        <w:t xml:space="preserve">reigle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</w:t>
      </w:r>
    </w:p>
    <w:p w14:paraId="0CA2356A" w14:textId="77777777" w:rsidR="00F047B6" w:rsidRDefault="00F047B6" w:rsidP="00F047B6">
      <w:r>
        <w:t>due ſelon la partie/di-</w:t>
      </w:r>
    </w:p>
    <w:p w14:paraId="45E7D5C9" w14:textId="77777777" w:rsidR="00F047B6" w:rsidRDefault="00F047B6" w:rsidP="00F047B6">
      <w:r>
        <w:t>uiſion/ou chapitre ou</w:t>
      </w:r>
    </w:p>
    <w:p w14:paraId="6A015549" w14:textId="7F9EFD95" w:rsidR="00F047B6" w:rsidRDefault="00F047B6" w:rsidP="00F047B6">
      <w:r>
        <w:t>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on</w:t>
      </w:r>
    </w:p>
    <w:p w14:paraId="5031C67B" w14:textId="77777777" w:rsidR="00F047B6" w:rsidRDefault="00F047B6" w:rsidP="00F047B6">
      <w:r>
        <w:t>auoir ſur ce grand re-</w:t>
      </w:r>
    </w:p>
    <w:p w14:paraId="20984B48" w14:textId="0B63EA75" w:rsidR="00F047B6" w:rsidRDefault="00F047B6" w:rsidP="00F047B6">
      <w:r>
        <w:t>gard.Contre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e-</w:t>
      </w:r>
    </w:p>
    <w:p w14:paraId="0D8CC088" w14:textId="77777777" w:rsidR="00F047B6" w:rsidRDefault="00F047B6" w:rsidP="00F047B6">
      <w:r>
        <w:t>claration/len peut aiſi</w:t>
      </w:r>
    </w:p>
    <w:p w14:paraId="6BC2DDCC" w14:textId="77777777" w:rsidR="00F047B6" w:rsidRDefault="00F047B6" w:rsidP="00F047B6">
      <w:r>
        <w:t xml:space="preserve">arguer. </w:t>
      </w:r>
      <w:r>
        <w:rPr>
          <w:rFonts w:ascii="Cambria Math" w:hAnsi="Cambria Math" w:cs="Cambria Math"/>
        </w:rPr>
        <w:t>ℂ</w:t>
      </w:r>
      <w:r>
        <w:t>Pluſieurs</w:t>
      </w:r>
    </w:p>
    <w:p w14:paraId="2DC3C463" w14:textId="77777777" w:rsidR="00F047B6" w:rsidRDefault="00F047B6" w:rsidP="00F047B6">
      <w:r>
        <w:t>reigles ſont miſes en</w:t>
      </w:r>
    </w:p>
    <w:p w14:paraId="4A51C562" w14:textId="77777777" w:rsidR="00F047B6" w:rsidRDefault="00F047B6" w:rsidP="00F047B6">
      <w:r>
        <w:t>aulcuns chapitres qui</w:t>
      </w:r>
    </w:p>
    <w:p w14:paraId="3E0E1C04" w14:textId="77777777" w:rsidR="00F047B6" w:rsidRDefault="00F047B6" w:rsidP="00F047B6">
      <w:r>
        <w:t>ſentendēt generalemēt</w:t>
      </w:r>
    </w:p>
    <w:p w14:paraId="3E55900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non pas ſeulemēt en</w:t>
      </w:r>
    </w:p>
    <w:p w14:paraId="73826C4C" w14:textId="3CBA3CA4" w:rsidR="00F047B6" w:rsidRDefault="00F047B6" w:rsidP="00F047B6">
      <w:r>
        <w:t>la partie/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iction/ou</w:t>
      </w:r>
    </w:p>
    <w:p w14:paraId="6D819C10" w14:textId="77777777" w:rsidR="00F047B6" w:rsidRDefault="00F047B6" w:rsidP="00F047B6">
      <w:r>
        <w:t>chapitre ou elles ſont</w:t>
      </w:r>
    </w:p>
    <w:p w14:paraId="204D06C7" w14:textId="77777777" w:rsidR="00F047B6" w:rsidRDefault="00F047B6" w:rsidP="00F047B6">
      <w:r>
        <w:t>miſes/cōme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cler:</w:t>
      </w:r>
    </w:p>
    <w:p w14:paraId="4609C899" w14:textId="7631F1FF" w:rsidR="00F047B6" w:rsidRDefault="00F047B6" w:rsidP="00F047B6">
      <w:r>
        <w:t xml:space="preserve">parquoy celle </w:t>
      </w:r>
      <w:r w:rsidR="001F0515">
        <w:t>d</w:t>
      </w:r>
      <w:r>
        <w:t>eclara</w:t>
      </w:r>
    </w:p>
    <w:p w14:paraId="00617A4A" w14:textId="1219FEFE" w:rsidR="00F047B6" w:rsidRDefault="00F047B6" w:rsidP="00F047B6">
      <w:r>
        <w:t>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efectiue.</w:t>
      </w:r>
    </w:p>
    <w:p w14:paraId="369D2128" w14:textId="276A11A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la ſolution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argument </w:t>
      </w:r>
      <w:r w:rsidR="001F0515">
        <w:t>d</w:t>
      </w:r>
      <w:r>
        <w:t>oibt len ſcauoir</w:t>
      </w:r>
    </w:p>
    <w:p w14:paraId="450DBED1" w14:textId="77777777" w:rsidR="00F047B6" w:rsidRDefault="00F047B6" w:rsidP="00F047B6">
      <w:r>
        <w:t>que audict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ſont miſes pluſieurs reigles/let</w:t>
      </w:r>
    </w:p>
    <w:p w14:paraId="3B5E447F" w14:textId="77777777" w:rsidR="00F047B6" w:rsidRDefault="00F047B6" w:rsidP="00F047B6">
      <w:r>
        <w:t>quelles ſemblent entre elles auoir contrariete:</w:t>
      </w:r>
      <w:r>
        <w:rPr>
          <w:rFonts w:ascii="Segoe UI Symbol" w:hAnsi="Segoe UI Symbol" w:cs="Segoe UI Symbol"/>
        </w:rPr>
        <w:t>⁊</w:t>
      </w:r>
      <w:r>
        <w:t xml:space="preserve"> aultres</w:t>
      </w:r>
    </w:p>
    <w:p w14:paraId="2A769D8C" w14:textId="50B6E7AD" w:rsidR="00F047B6" w:rsidRDefault="00F047B6" w:rsidP="00F047B6">
      <w:r>
        <w:t xml:space="preserve">ou il ny a aulcune ſemblance </w:t>
      </w:r>
      <w:r w:rsidR="001F0515">
        <w:t>d</w:t>
      </w:r>
      <w:r>
        <w:t xml:space="preserve">e ꝓtrariete </w:t>
      </w:r>
      <w:r w:rsidR="001F0515">
        <w:t>d</w:t>
      </w:r>
      <w:r>
        <w:t>e lune a lau-</w:t>
      </w:r>
    </w:p>
    <w:p w14:paraId="2386BC6F" w14:textId="77777777" w:rsidR="00F047B6" w:rsidRDefault="00F047B6" w:rsidP="00F047B6">
      <w:r>
        <w:t>tre.Et ce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ſont entendues generalemēt auſſi bien en</w:t>
      </w:r>
    </w:p>
    <w:p w14:paraId="02F7A720" w14:textId="79E468D3" w:rsidR="00F047B6" w:rsidRDefault="00F047B6" w:rsidP="00F047B6">
      <w:r>
        <w:t xml:space="preserve">en lune partie </w:t>
      </w:r>
      <w:r w:rsidR="001F0515">
        <w:t>d</w:t>
      </w:r>
      <w:r>
        <w:t>u liure comme en lautre.Et les aultres</w:t>
      </w:r>
    </w:p>
    <w:p w14:paraId="71D31DF6" w14:textId="3B55E31E" w:rsidR="00F047B6" w:rsidRDefault="001F0515" w:rsidP="00F047B6">
      <w:r>
        <w:t>d</w:t>
      </w:r>
      <w:r w:rsidR="00F047B6">
        <w:t xml:space="preserve">eſſus touchees qui ont ſemblance </w:t>
      </w:r>
      <w:r>
        <w:t>d</w:t>
      </w:r>
      <w:r w:rsidR="00F047B6">
        <w:t>e cōtrariete entre</w:t>
      </w:r>
    </w:p>
    <w:p w14:paraId="4B314E12" w14:textId="7934FE5D" w:rsidR="00F047B6" w:rsidRDefault="00F047B6" w:rsidP="00F047B6">
      <w:r>
        <w:t xml:space="preserve">elles : ſe </w:t>
      </w:r>
      <w:r w:rsidR="001F0515">
        <w:t>d</w:t>
      </w:r>
      <w:r>
        <w:t>oibuent entendɿe chaſcune ſelō la partie/</w:t>
      </w:r>
      <w:r w:rsidR="001F0515">
        <w:t>d</w:t>
      </w:r>
      <w:r>
        <w:t>i-</w:t>
      </w:r>
    </w:p>
    <w:p w14:paraId="3D8CE21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inction / ou chapitre ou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miſe.Et ainſi les peut</w:t>
      </w:r>
    </w:p>
    <w:p w14:paraId="60C9F56D" w14:textId="0A474D23" w:rsidR="00F047B6" w:rsidRDefault="00F047B6" w:rsidP="00F047B6">
      <w:r>
        <w:t xml:space="preserve">len concoɿder. Et ne </w:t>
      </w:r>
      <w:r w:rsidR="001F0515">
        <w:t>d</w:t>
      </w:r>
      <w:r>
        <w:t xml:space="preserve">oibt len pas </w:t>
      </w:r>
      <w:r w:rsidR="001F0515">
        <w:t>d</w:t>
      </w:r>
      <w:r>
        <w:t>ire que le texte ſe</w:t>
      </w:r>
    </w:p>
    <w:p w14:paraId="3ED94079" w14:textId="455371B6" w:rsidR="00F047B6" w:rsidRDefault="00F047B6" w:rsidP="00F047B6">
      <w:r>
        <w:t xml:space="preserve">contredie.Et ainſi appert la ſolution </w:t>
      </w:r>
      <w:r w:rsidR="001F0515">
        <w:t>d</w:t>
      </w:r>
      <w:r>
        <w:t>e largument.</w:t>
      </w:r>
    </w:p>
    <w:p w14:paraId="2F8B2EAF" w14:textId="77777777" w:rsidR="00F047B6" w:rsidRDefault="00F047B6" w:rsidP="00F047B6"/>
    <w:p w14:paraId="098AC96B" w14:textId="77777777" w:rsidR="00F047B6" w:rsidRDefault="00F047B6" w:rsidP="00F047B6"/>
    <w:p w14:paraId="2C5DB92E" w14:textId="77777777" w:rsidR="00F047B6" w:rsidRDefault="00F047B6" w:rsidP="00F047B6">
      <w:r>
        <w:t>Jn textu ibi</w:t>
      </w:r>
    </w:p>
    <w:p w14:paraId="2295F31A" w14:textId="77777777" w:rsidR="00F047B6" w:rsidRDefault="00F047B6" w:rsidP="00F047B6">
      <w:r>
        <w:lastRenderedPageBreak/>
        <w:t xml:space="preserve">Parquoy les contendz </w:t>
      </w:r>
      <w:r>
        <w:rPr>
          <w:rFonts w:ascii="Segoe UI Symbol" w:hAnsi="Segoe UI Symbol" w:cs="Segoe UI Symbol"/>
        </w:rPr>
        <w:t>⁊</w:t>
      </w:r>
      <w:r>
        <w:t xml:space="preserve"> les querelles.</w:t>
      </w:r>
    </w:p>
    <w:p w14:paraId="6D9BFAAB" w14:textId="66904D4E" w:rsidR="00F047B6" w:rsidRDefault="00F047B6" w:rsidP="00F047B6">
      <w:r>
        <w:t>V</w:t>
      </w:r>
      <w:r w:rsidR="001F0515">
        <w:t>dd</w:t>
      </w:r>
      <w:r>
        <w:t>itio. Fmis legis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pax humani generis.not.in ꝓhe.</w:t>
      </w:r>
    </w:p>
    <w:p w14:paraId="13EC643D" w14:textId="77777777" w:rsidR="00F047B6" w:rsidRDefault="00F047B6" w:rsidP="00F047B6">
      <w:r>
        <w:t>Sɿegoɿiano.ō. deoch lex.in ct a glo.in c.erit au-</w:t>
      </w:r>
    </w:p>
    <w:p w14:paraId="6ECE4436" w14:textId="1E08FFB5" w:rsidR="00F047B6" w:rsidRDefault="00F047B6" w:rsidP="00F047B6">
      <w:r>
        <w:t>tē.xii.vi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.oulchɿe pAiberi.t </w:t>
      </w:r>
      <w:r w:rsidR="001F0515">
        <w:t>d</w:t>
      </w:r>
      <w:r>
        <w:t>ictionarioi ꝓbo lex.xaſis.ethi.li.</w:t>
      </w:r>
    </w:p>
    <w:p w14:paraId="7A1BB377" w14:textId="5E1B311E" w:rsidR="00F047B6" w:rsidRDefault="00F047B6" w:rsidP="00F047B6">
      <w:r>
        <w:t xml:space="preserve">v.c.x.e </w:t>
      </w:r>
      <w:r w:rsidR="001F0515">
        <w:t>d</w:t>
      </w:r>
      <w:r>
        <w:t>icit tex.f ꝓhe.cle.po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pɿi.cy facta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itutioɿyt tolla</w:t>
      </w:r>
    </w:p>
    <w:p w14:paraId="13C0D325" w14:textId="0D39E53A" w:rsidR="00F047B6" w:rsidRDefault="00F047B6" w:rsidP="00F047B6">
      <w:r>
        <w:t xml:space="preserve">Joigua:lites auferat/altercaties </w:t>
      </w:r>
      <w:r w:rsidR="001F0515">
        <w:t>d</w:t>
      </w:r>
      <w:r>
        <w:t>irimat/extirpet vitia/ꝓiutes</w:t>
      </w:r>
    </w:p>
    <w:p w14:paraId="6770F01B" w14:textId="77777777" w:rsidR="00F047B6" w:rsidRDefault="00F047B6" w:rsidP="00F047B6">
      <w:r>
        <w:t>inſerat/coɿrigat exceſſz/moɿeſu refoɿmet.vide.l.iu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itia.ō.f.ff.de</w:t>
      </w:r>
    </w:p>
    <w:p w14:paraId="72B82874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iur.in</w:t>
      </w:r>
      <w:r>
        <w:rPr>
          <w:rFonts w:ascii="Arial Unicode MS" w:eastAsia="Arial Unicode MS" w:hAnsi="Arial Unicode MS" w:cs="Arial Unicode MS" w:hint="eastAsia"/>
        </w:rPr>
        <w:t>ﬅ</w:t>
      </w:r>
      <w:r>
        <w:t>i.eodē tin.h.iuris pcepta.</w:t>
      </w:r>
      <w:r>
        <w:rPr>
          <w:rFonts w:ascii="Segoe UI Symbol" w:hAnsi="Segoe UI Symbol" w:cs="Segoe UI Symbol"/>
        </w:rPr>
        <w:t>⁊</w:t>
      </w:r>
      <w:r>
        <w:t xml:space="preserve"> vide etiā q̄ late ſcripſ.</w:t>
      </w:r>
    </w:p>
    <w:p w14:paraId="1DF4D285" w14:textId="1A6D2BB9" w:rsidR="00F047B6" w:rsidRDefault="00F047B6" w:rsidP="00F047B6">
      <w:r>
        <w:t>in lib.</w:t>
      </w:r>
      <w:r w:rsidR="001F0515">
        <w:t>d</w:t>
      </w:r>
      <w:r>
        <w:t>eſcriptionu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 et iiu</w:t>
      </w:r>
      <w:r>
        <w:rPr>
          <w:rFonts w:ascii="Arial Unicode MS" w:eastAsia="Arial Unicode MS" w:hAnsi="Arial Unicode MS" w:cs="Arial Unicode MS" w:hint="eastAsia"/>
        </w:rPr>
        <w:t>ﬅ</w:t>
      </w:r>
      <w:r>
        <w:t>i.lib.j.Suil.le rouille alenco.</w:t>
      </w:r>
    </w:p>
    <w:p w14:paraId="543CECD7" w14:textId="6BAEEE95" w:rsidR="00F047B6" w:rsidRDefault="00F047B6" w:rsidP="00F047B6">
      <w:r>
        <w:t xml:space="preserve">Acteur </w:t>
      </w:r>
      <w:r w:rsidR="001F0515">
        <w:t>d</w:t>
      </w:r>
      <w:r>
        <w:t xml:space="preserve">iuiſe ſon liure en </w:t>
      </w:r>
      <w:r w:rsidR="001F0515">
        <w:t>d</w:t>
      </w:r>
      <w:r>
        <w:t>eux parties / ou il</w:t>
      </w:r>
    </w:p>
    <w:p w14:paraId="4056DA9C" w14:textId="79001600" w:rsidR="00F047B6" w:rsidRDefault="00F047B6" w:rsidP="00F047B6">
      <w:r>
        <w:t xml:space="preserve">ſmet : En la pmiere ſont traictez les </w:t>
      </w:r>
      <w:r w:rsidR="001F0515">
        <w:t>d</w:t>
      </w:r>
      <w:r>
        <w:t xml:space="preserve">ɿoictz </w:t>
      </w:r>
      <w:r>
        <w:rPr>
          <w:rFonts w:ascii="Segoe UI Symbol" w:hAnsi="Segoe UI Symbol" w:cs="Segoe UI Symbol"/>
        </w:rPr>
        <w:t>⁊</w:t>
      </w:r>
      <w:r>
        <w:t>c.</w:t>
      </w:r>
    </w:p>
    <w:p w14:paraId="5F0D58BA" w14:textId="56B592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Contre celle </w:t>
      </w:r>
      <w:r w:rsidR="001F0515">
        <w:t>d</w:t>
      </w:r>
      <w:r>
        <w:t>iuiſion / peut len ainſi arguer.</w:t>
      </w:r>
    </w:p>
    <w:p w14:paraId="1E11D168" w14:textId="77777777" w:rsidR="00F047B6" w:rsidRDefault="00F047B6" w:rsidP="00F047B6">
      <w:r>
        <w:t>Toutes les querelles qui ſont traictees en la</w:t>
      </w:r>
    </w:p>
    <w:p w14:paraId="2C9B4399" w14:textId="77777777" w:rsidR="00F047B6" w:rsidRDefault="00F047B6" w:rsidP="00F047B6"/>
    <w:p w14:paraId="5B7CFCA1" w14:textId="77777777" w:rsidR="00F047B6" w:rsidRDefault="00F047B6" w:rsidP="00F047B6"/>
    <w:p w14:paraId="64F4813B" w14:textId="77777777" w:rsidR="00F047B6" w:rsidRDefault="00F047B6" w:rsidP="00F047B6">
      <w:r>
        <w:t>ſecunde partie / et les reigles qui y ſont miſes : ſont et</w:t>
      </w:r>
    </w:p>
    <w:p w14:paraId="130E9EFC" w14:textId="24312498" w:rsidR="00F047B6" w:rsidRDefault="00F047B6" w:rsidP="00F047B6">
      <w:r>
        <w:t>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ictes </w:t>
      </w:r>
      <w:r w:rsidR="001F0515">
        <w:t>d</w:t>
      </w:r>
      <w:r>
        <w:t xml:space="preserve">ɿoict et appartenantes a </w:t>
      </w:r>
      <w:r w:rsidR="001F0515">
        <w:t>d</w:t>
      </w:r>
      <w:r>
        <w:t>ɿoict.</w:t>
      </w:r>
    </w:p>
    <w:p w14:paraId="32F5E843" w14:textId="77777777" w:rsidR="00F047B6" w:rsidRDefault="00F047B6" w:rsidP="00F047B6">
      <w:r>
        <w:t>Car ce ſont loix que les pɿinces 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ablies </w:t>
      </w:r>
      <w:r>
        <w:rPr>
          <w:rFonts w:ascii="Segoe UI Symbol" w:hAnsi="Segoe UI Symbol" w:cs="Segoe UI Symbol"/>
        </w:rPr>
        <w:t>⁊</w:t>
      </w:r>
      <w:r>
        <w:t>c.Et par</w:t>
      </w:r>
    </w:p>
    <w:p w14:paraId="1EDC2D74" w14:textId="44B0EA38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eu chapitre </w:t>
      </w:r>
      <w:r w:rsidR="001F0515">
        <w:t>d</w:t>
      </w:r>
      <w:r>
        <w:t xml:space="preserve">e </w:t>
      </w:r>
      <w:r w:rsidR="001F0515">
        <w:t>d</w:t>
      </w:r>
      <w:r>
        <w:t>ɿoict : len appelle</w:t>
      </w:r>
    </w:p>
    <w:p w14:paraId="7FC8902E" w14:textId="1ADF26CA" w:rsidR="00F047B6" w:rsidRDefault="00F047B6" w:rsidP="00F047B6">
      <w:r>
        <w:t xml:space="preserve">aulcūeſfois </w:t>
      </w:r>
      <w:r w:rsidR="001F0515">
        <w:t>d</w:t>
      </w:r>
      <w:r>
        <w:t>ɿoict les loix et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u pays.</w:t>
      </w:r>
      <w:r>
        <w:rPr>
          <w:rFonts w:ascii="Segoe UI Symbol" w:hAnsi="Segoe UI Symbol" w:cs="Segoe UI Symbol"/>
        </w:rPr>
        <w:t>⁊</w:t>
      </w:r>
    </w:p>
    <w:p w14:paraId="4C503B22" w14:textId="0D8C0FB5" w:rsidR="00F047B6" w:rsidRDefault="00F047B6" w:rsidP="00F047B6">
      <w:r>
        <w:t xml:space="preserve">par ce appert les </w:t>
      </w:r>
      <w:r w:rsidR="001F0515">
        <w:t>d</w:t>
      </w:r>
      <w:r>
        <w:t>eux</w:t>
      </w:r>
    </w:p>
    <w:p w14:paraId="3CF95C19" w14:textId="04C2E02D" w:rsidR="00F047B6" w:rsidRDefault="00F047B6" w:rsidP="00F047B6">
      <w:r>
        <w:t xml:space="preserve">parties </w:t>
      </w:r>
      <w:r w:rsidR="001F0515">
        <w:t>d</w:t>
      </w:r>
      <w:r>
        <w:t xml:space="preserve">e la </w:t>
      </w:r>
      <w:r w:rsidR="001F0515">
        <w:t>d</w:t>
      </w:r>
      <w:r>
        <w:t>iuiſion</w:t>
      </w:r>
    </w:p>
    <w:p w14:paraId="454EEF44" w14:textId="77777777" w:rsidR="00F047B6" w:rsidRDefault="00F047B6" w:rsidP="00F047B6">
      <w:r>
        <w:t>coincider/</w:t>
      </w:r>
      <w:r>
        <w:rPr>
          <w:rFonts w:ascii="Segoe UI Symbol" w:hAnsi="Segoe UI Symbol" w:cs="Segoe UI Symbol"/>
        </w:rPr>
        <w:t>⁊</w:t>
      </w:r>
      <w:r>
        <w:t xml:space="preserve"> par conſe-</w:t>
      </w:r>
    </w:p>
    <w:p w14:paraId="003DE8C9" w14:textId="10CBD8AC" w:rsidR="00F047B6" w:rsidRDefault="00F047B6" w:rsidP="00F047B6">
      <w:r>
        <w:t xml:space="preserve">quēt la </w:t>
      </w:r>
      <w:r w:rsidR="001F0515">
        <w:t>d</w:t>
      </w:r>
      <w:r>
        <w:t>iuiſion nulle.</w:t>
      </w:r>
    </w:p>
    <w:p w14:paraId="62181BC4" w14:textId="0558740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lacteur </w:t>
      </w:r>
      <w:r w:rsidR="001F0515">
        <w:t>d</w:t>
      </w:r>
      <w:r>
        <w:t>eter</w:t>
      </w:r>
    </w:p>
    <w:p w14:paraId="51EE299C" w14:textId="77777777" w:rsidR="00F047B6" w:rsidRDefault="00F047B6" w:rsidP="00F047B6">
      <w:r>
        <w:t>mine en la p̲miere par</w:t>
      </w:r>
    </w:p>
    <w:p w14:paraId="38BF341E" w14:textId="20EBD1F3" w:rsidR="00F047B6" w:rsidRDefault="00F047B6" w:rsidP="00F047B6">
      <w:r>
        <w:t xml:space="preserve">tie </w:t>
      </w:r>
      <w:r w:rsidR="001F0515">
        <w:t>d</w:t>
      </w:r>
      <w:r>
        <w:t xml:space="preserve">u liure / </w:t>
      </w:r>
      <w:r w:rsidR="001F0515">
        <w:t>d</w:t>
      </w:r>
      <w:r>
        <w:t>es q̄rel-</w:t>
      </w:r>
    </w:p>
    <w:p w14:paraId="1A3F32B3" w14:textId="77777777" w:rsidR="00F047B6" w:rsidRDefault="00F047B6" w:rsidP="00F047B6">
      <w:r>
        <w:t>les:car il traicte en icel</w:t>
      </w:r>
    </w:p>
    <w:p w14:paraId="0588C1AA" w14:textId="197A1BDB" w:rsidR="00F047B6" w:rsidRDefault="00F047B6" w:rsidP="00F047B6">
      <w:r>
        <w:t xml:space="preserve">le </w:t>
      </w:r>
      <w:r w:rsidR="001F0515">
        <w:t>d</w:t>
      </w:r>
      <w:r>
        <w:t xml:space="preserve">e </w:t>
      </w:r>
      <w:r w:rsidR="001F0515">
        <w:t>d</w:t>
      </w:r>
      <w:r>
        <w:t xml:space="preserve">eliurance </w:t>
      </w:r>
      <w:r w:rsidR="001F0515">
        <w:t>d</w:t>
      </w:r>
      <w:r>
        <w:t>e</w:t>
      </w:r>
    </w:p>
    <w:p w14:paraId="6A7A58EB" w14:textId="0AB5F154" w:rsidR="00F047B6" w:rsidRDefault="00F047B6" w:rsidP="00F047B6">
      <w:r>
        <w:t xml:space="preserve">nāps et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icemēt :</w:t>
      </w:r>
    </w:p>
    <w:p w14:paraId="72B2181E" w14:textId="77777777" w:rsidR="00F047B6" w:rsidRDefault="00F047B6" w:rsidP="00F047B6">
      <w:r>
        <w:t xml:space="preserve">qui ſont </w:t>
      </w:r>
      <w:r>
        <w:rPr>
          <w:rFonts w:ascii="Segoe UI Symbol" w:hAnsi="Segoe UI Symbol" w:cs="Segoe UI Symbol"/>
        </w:rPr>
        <w:t>⁊</w:t>
      </w:r>
      <w:r>
        <w:t xml:space="preserve">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554348E" w14:textId="77777777" w:rsidR="00F047B6" w:rsidRDefault="00F047B6" w:rsidP="00F047B6">
      <w:r>
        <w:t>dictes querelles. Car</w:t>
      </w:r>
    </w:p>
    <w:p w14:paraId="7A70F696" w14:textId="77777777" w:rsidR="00F047B6" w:rsidRDefault="00F047B6" w:rsidP="00F047B6">
      <w:r>
        <w:t>q̄relle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 cho-</w:t>
      </w:r>
    </w:p>
    <w:p w14:paraId="5AB0D1E0" w14:textId="77777777" w:rsidR="00F047B6" w:rsidRDefault="00F047B6" w:rsidP="00F047B6">
      <w:r>
        <w:t>ſe/ſinon ſoy complain</w:t>
      </w:r>
    </w:p>
    <w:p w14:paraId="4C70621B" w14:textId="413E8615" w:rsidR="00F047B6" w:rsidRDefault="00F047B6" w:rsidP="00F047B6">
      <w:r>
        <w:t xml:space="preserve">dɿe </w:t>
      </w:r>
      <w:r w:rsidR="001F0515">
        <w:t>d</w:t>
      </w:r>
      <w:r>
        <w:t>aulcun / et ſur ce</w:t>
      </w:r>
    </w:p>
    <w:p w14:paraId="0E707696" w14:textId="77777777" w:rsidR="00F047B6" w:rsidRDefault="00F047B6" w:rsidP="00F047B6">
      <w:r>
        <w:t>mouuoir pɿoces/com</w:t>
      </w:r>
    </w:p>
    <w:p w14:paraId="0B8204A1" w14:textId="77777777" w:rsidR="00F047B6" w:rsidRDefault="00F047B6" w:rsidP="00F047B6">
      <w:r>
        <w:t>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matie</w:t>
      </w:r>
    </w:p>
    <w:p w14:paraId="15F84771" w14:textId="77777777" w:rsidR="00F047B6" w:rsidRDefault="00F047B6" w:rsidP="00F047B6">
      <w:r>
        <w:t>re / ainſi quil peut cle-</w:t>
      </w:r>
    </w:p>
    <w:p w14:paraId="70D9814E" w14:textId="77777777" w:rsidR="00F047B6" w:rsidRDefault="00F047B6" w:rsidP="00F047B6">
      <w:r>
        <w:t>remēt apparoir par le</w:t>
      </w:r>
    </w:p>
    <w:p w14:paraId="63428392" w14:textId="5B4E14B6" w:rsidR="00F047B6" w:rsidRDefault="00F047B6" w:rsidP="00F047B6">
      <w:r>
        <w:t xml:space="preserve">chapitre </w:t>
      </w:r>
      <w:r w:rsidR="001F0515">
        <w:t>d</w:t>
      </w:r>
      <w:r>
        <w:t xml:space="preserve">e </w:t>
      </w:r>
      <w:r w:rsidR="001F0515">
        <w:t>d</w:t>
      </w:r>
      <w:r>
        <w:t>eliurāce</w:t>
      </w:r>
    </w:p>
    <w:p w14:paraId="09BE6A29" w14:textId="50B1254D" w:rsidR="00F047B6" w:rsidRDefault="00F047B6" w:rsidP="00F047B6">
      <w:r>
        <w:lastRenderedPageBreak/>
        <w:t xml:space="preserve">ou il </w:t>
      </w:r>
      <w:r w:rsidR="001F0515">
        <w:t>d</w:t>
      </w:r>
      <w:r>
        <w:t xml:space="preserve">eclare comme les </w:t>
      </w:r>
      <w:r w:rsidR="001F0515">
        <w:t>d</w:t>
      </w:r>
      <w:r>
        <w:t xml:space="preserve">eliurances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68FB4C82" w14:textId="5054BEE8" w:rsidR="00F047B6" w:rsidRDefault="00F047B6" w:rsidP="00F047B6">
      <w:r>
        <w:t>ctes/</w:t>
      </w:r>
      <w:r>
        <w:rPr>
          <w:rFonts w:ascii="Segoe UI Symbol" w:hAnsi="Segoe UI Symbol" w:cs="Segoe UI Symbol"/>
        </w:rPr>
        <w:t>⁊</w:t>
      </w:r>
      <w:r>
        <w:t xml:space="preserve"> aſſignation ſur ce:parquoy la </w:t>
      </w:r>
      <w:r w:rsidR="001F0515">
        <w:t>d</w:t>
      </w:r>
      <w:r>
        <w:t>iuiſion appert nō</w:t>
      </w:r>
    </w:p>
    <w:p w14:paraId="0BB2F81D" w14:textId="71F1874F" w:rsidR="00F047B6" w:rsidRDefault="00F047B6" w:rsidP="00F047B6">
      <w:r>
        <w:t xml:space="preserve">ſuffiſante. </w:t>
      </w:r>
      <w:r>
        <w:rPr>
          <w:rFonts w:ascii="Cambria Math" w:hAnsi="Cambria Math" w:cs="Cambria Math"/>
        </w:rPr>
        <w:t>ℂ</w:t>
      </w:r>
      <w:r>
        <w:t xml:space="preserve">Quand au pɿemier argumēt qui </w:t>
      </w:r>
      <w:r w:rsidR="001F0515">
        <w:t>d</w:t>
      </w:r>
      <w:r>
        <w:t>ict/que</w:t>
      </w:r>
    </w:p>
    <w:p w14:paraId="6BE51EB0" w14:textId="1ABE64FA" w:rsidR="00F047B6" w:rsidRDefault="00F047B6" w:rsidP="00F047B6">
      <w:r>
        <w:t xml:space="preserve">en la ſeconde partie ou il traicte </w:t>
      </w:r>
      <w:r w:rsidR="001F0515">
        <w:t>d</w:t>
      </w:r>
      <w:r>
        <w:t xml:space="preserve">e </w:t>
      </w:r>
      <w:r w:rsidR="001F0515">
        <w:t>d</w:t>
      </w:r>
      <w:r>
        <w:t>ɿoict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4FD741F1" w14:textId="1D16F62B" w:rsidR="00F047B6" w:rsidRDefault="00F047B6" w:rsidP="00F047B6">
      <w:r>
        <w:t>des loix/cou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et uſaiges </w:t>
      </w:r>
      <w:r>
        <w:rPr>
          <w:rFonts w:ascii="Segoe UI Symbol" w:hAnsi="Segoe UI Symbol" w:cs="Segoe UI Symbol"/>
        </w:rPr>
        <w:t>⁊</w:t>
      </w:r>
      <w:r>
        <w:t xml:space="preserve"> cet. </w:t>
      </w:r>
      <w:r>
        <w:rPr>
          <w:rFonts w:ascii="Cambria Math" w:hAnsi="Cambria Math" w:cs="Cambria Math"/>
        </w:rPr>
        <w:t>ℂ</w:t>
      </w:r>
      <w:r>
        <w:t xml:space="preserve">Len peut </w:t>
      </w:r>
      <w:r w:rsidR="001F0515">
        <w:t>d</w:t>
      </w:r>
      <w:r>
        <w:t>ire</w:t>
      </w:r>
    </w:p>
    <w:p w14:paraId="1009AC12" w14:textId="1E10FD48" w:rsidR="00F047B6" w:rsidRDefault="00F047B6" w:rsidP="00F047B6">
      <w:r>
        <w:t>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vɿay/mais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affin ne intētion </w:t>
      </w:r>
      <w:r w:rsidR="001F0515">
        <w:t>d</w:t>
      </w:r>
      <w:r>
        <w:t>e mon-</w:t>
      </w:r>
    </w:p>
    <w:p w14:paraId="5E1AE922" w14:textId="42CADA9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que ce ſoit </w:t>
      </w:r>
      <w:r w:rsidR="001F0515">
        <w:t>d</w:t>
      </w:r>
      <w:r>
        <w:t xml:space="preserve">roict ne choſe qui appartiēne a </w:t>
      </w:r>
      <w:r w:rsidR="001F0515">
        <w:t>d</w:t>
      </w:r>
      <w:r>
        <w:t>ɿoict:</w:t>
      </w:r>
    </w:p>
    <w:p w14:paraId="496E98D7" w14:textId="77777777" w:rsidR="00F047B6" w:rsidRDefault="00F047B6" w:rsidP="00F047B6">
      <w:r>
        <w:t>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querelles / et comme elles</w:t>
      </w:r>
    </w:p>
    <w:p w14:paraId="32EA41A1" w14:textId="428CC5C2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</w:t>
      </w:r>
      <w:r>
        <w:t>d</w:t>
      </w:r>
      <w:r w:rsidR="00F047B6">
        <w:t xml:space="preserve">ecidees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eterminees/quil ne pourroit</w:t>
      </w:r>
    </w:p>
    <w:p w14:paraId="5FE488F0" w14:textId="58D81AAD" w:rsidR="00F047B6" w:rsidRDefault="00F047B6" w:rsidP="00F047B6">
      <w:r>
        <w:t xml:space="preserve">aultrement </w:t>
      </w:r>
      <w:r w:rsidR="001F0515">
        <w:t>d</w:t>
      </w:r>
      <w:r>
        <w:t>eclarer. En la pɿemiere partie ou il traicte</w:t>
      </w:r>
    </w:p>
    <w:p w14:paraId="5D665C04" w14:textId="354F929E" w:rsidR="00F047B6" w:rsidRDefault="00F047B6" w:rsidP="00F047B6">
      <w:r>
        <w:t>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</w:t>
      </w:r>
      <w:r w:rsidR="001F0515">
        <w:t>d</w:t>
      </w:r>
      <w:r>
        <w:t xml:space="preserve">ɿoict </w:t>
      </w:r>
      <w:r>
        <w:rPr>
          <w:rFonts w:ascii="Segoe UI Symbol" w:hAnsi="Segoe UI Symbol" w:cs="Segoe UI Symbol"/>
        </w:rPr>
        <w:t>⁊</w:t>
      </w:r>
      <w:r>
        <w:t xml:space="preserve"> ce qui appartient a </w:t>
      </w:r>
      <w:r w:rsidR="001F0515">
        <w:t>d</w:t>
      </w:r>
      <w:r>
        <w:t>ɿoict : lacteur</w:t>
      </w:r>
    </w:p>
    <w:p w14:paraId="3AE4F6D2" w14:textId="6897E623" w:rsidR="00F047B6" w:rsidRDefault="00F047B6" w:rsidP="00F047B6">
      <w:r>
        <w:t xml:space="preserve">le traicte en la pɿemiere partie pour </w:t>
      </w:r>
      <w:r w:rsidR="001F0515">
        <w:t>d</w:t>
      </w:r>
      <w:r>
        <w:t>eclarer ſeulement</w:t>
      </w:r>
    </w:p>
    <w:p w14:paraId="7CDDA94E" w14:textId="1FD66993" w:rsidR="00F047B6" w:rsidRDefault="00F047B6" w:rsidP="00F047B6">
      <w:r>
        <w:t>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</w:t>
      </w:r>
      <w:r w:rsidR="001F0515">
        <w:t>d</w:t>
      </w:r>
      <w:r>
        <w:t xml:space="preserve">ɿoict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appartenances a </w:t>
      </w:r>
      <w:r w:rsidR="001F0515">
        <w:t>d</w:t>
      </w:r>
      <w:r>
        <w:t>ɿoict : ainſi</w:t>
      </w:r>
    </w:p>
    <w:p w14:paraId="5EB51F6D" w14:textId="42AF909B" w:rsidR="00F047B6" w:rsidRDefault="00F047B6" w:rsidP="00F047B6">
      <w:r>
        <w:t xml:space="preserve">appert que la </w:t>
      </w:r>
      <w:r w:rsidR="001F0515">
        <w:t>d</w:t>
      </w:r>
      <w:r>
        <w:t>iuiſiō ne coincide point. Car la ſoit ce</w:t>
      </w:r>
    </w:p>
    <w:p w14:paraId="65838FCE" w14:textId="531CF564" w:rsidR="00F047B6" w:rsidRDefault="00F047B6" w:rsidP="00F047B6">
      <w:r>
        <w:t xml:space="preserve">que lacteur traicte </w:t>
      </w:r>
      <w:r w:rsidR="001F0515">
        <w:t>d</w:t>
      </w:r>
      <w:r>
        <w:t xml:space="preserve">une meſme choſe en </w:t>
      </w:r>
      <w:r w:rsidR="001F0515">
        <w:t>d</w:t>
      </w:r>
      <w:r>
        <w:t>eux parties</w:t>
      </w:r>
    </w:p>
    <w:p w14:paraId="0330D1AB" w14:textId="4AF62F5F" w:rsidR="00F047B6" w:rsidRDefault="001F0515" w:rsidP="00F047B6">
      <w:r>
        <w:t>d</w:t>
      </w:r>
      <w:r w:rsidR="00F047B6">
        <w:t>u liure : ſi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ce en </w:t>
      </w:r>
      <w:r>
        <w:t>d</w:t>
      </w:r>
      <w:r w:rsidR="00F047B6">
        <w:t xml:space="preserve">eux manieres/et a </w:t>
      </w:r>
      <w:r>
        <w:t>d</w:t>
      </w:r>
      <w:r w:rsidR="00F047B6">
        <w:t>iuerſes fins.</w:t>
      </w:r>
    </w:p>
    <w:p w14:paraId="02E83BF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 ſecond argument len peut reſpondɿe / que com-</w:t>
      </w:r>
    </w:p>
    <w:p w14:paraId="2250C747" w14:textId="00035D9B" w:rsidR="00F047B6" w:rsidRDefault="00F047B6" w:rsidP="00F047B6">
      <w:r>
        <w:t xml:space="preserve">bien que lacteur </w:t>
      </w:r>
      <w:r w:rsidR="001F0515">
        <w:t>d</w:t>
      </w:r>
      <w:r>
        <w:t>etermine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p̲miere partie </w:t>
      </w:r>
      <w:r w:rsidR="001F0515">
        <w:t>d</w:t>
      </w:r>
      <w:r>
        <w:t>es</w:t>
      </w:r>
    </w:p>
    <w:p w14:paraId="0FF9ABC8" w14:textId="2EA483D5" w:rsidR="00F047B6" w:rsidRDefault="00F047B6" w:rsidP="00F047B6">
      <w:r>
        <w:t xml:space="preserve">namps et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 : touteſfois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ſinon pour</w:t>
      </w:r>
    </w:p>
    <w:p w14:paraId="783FE44E" w14:textId="76D2DA84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comme len </w:t>
      </w:r>
      <w:r w:rsidR="001F0515">
        <w:t>d</w:t>
      </w:r>
      <w:r>
        <w:t>oibt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et </w:t>
      </w:r>
      <w:r w:rsidR="001F0515">
        <w:t>d</w:t>
      </w:r>
      <w:r>
        <w:t>eliurer namps /</w:t>
      </w:r>
    </w:p>
    <w:p w14:paraId="46267D92" w14:textId="6F6A0ADE" w:rsidR="00F047B6" w:rsidRDefault="00F047B6" w:rsidP="00F047B6">
      <w:r>
        <w:t xml:space="preserve">qui ſont choſes appartenantes a </w:t>
      </w:r>
      <w:r w:rsidR="001F0515">
        <w:t>d</w:t>
      </w:r>
      <w:r>
        <w:t>roict : et non pas</w:t>
      </w:r>
    </w:p>
    <w:p w14:paraId="4DAC1FFB" w14:textId="58633D16" w:rsidR="00F047B6" w:rsidRDefault="00F047B6" w:rsidP="00F047B6">
      <w:r>
        <w:t>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comme telles querelles ſe </w:t>
      </w:r>
      <w:r w:rsidR="001F0515">
        <w:t>d</w:t>
      </w:r>
      <w:r>
        <w:t xml:space="preserve">oibuent </w:t>
      </w:r>
      <w:r w:rsidR="001F0515">
        <w:t>d</w:t>
      </w:r>
      <w:r>
        <w:t>e-</w:t>
      </w:r>
    </w:p>
    <w:p w14:paraId="5F53C722" w14:textId="68BF1689" w:rsidR="00F047B6" w:rsidRDefault="00F047B6" w:rsidP="00F047B6">
      <w:r>
        <w:t xml:space="preserve">cider.Et peut len bien </w:t>
      </w:r>
      <w:r w:rsidR="001F0515">
        <w:t>d</w:t>
      </w:r>
      <w:r>
        <w:t xml:space="preserve">eterminer </w:t>
      </w:r>
      <w:r w:rsidR="001F0515">
        <w:t>d</w:t>
      </w:r>
      <w:r>
        <w:t>une meſme choſe</w:t>
      </w:r>
    </w:p>
    <w:p w14:paraId="2C0B5339" w14:textId="16172CBA" w:rsidR="00F047B6" w:rsidRDefault="00F047B6" w:rsidP="00F047B6">
      <w:r>
        <w:t xml:space="preserve">en </w:t>
      </w:r>
      <w:r w:rsidR="001F0515">
        <w:t>d</w:t>
      </w:r>
      <w:r>
        <w:t>iuers lieux / puis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>iuerſes manieres et</w:t>
      </w:r>
    </w:p>
    <w:p w14:paraId="49846C73" w14:textId="77777777" w:rsidR="00F047B6" w:rsidRDefault="00F047B6" w:rsidP="00F047B6"/>
    <w:p w14:paraId="78416133" w14:textId="77777777" w:rsidR="00F047B6" w:rsidRDefault="00F047B6" w:rsidP="00F047B6"/>
    <w:p w14:paraId="7F3AD12B" w14:textId="77777777" w:rsidR="00F047B6" w:rsidRDefault="00F047B6" w:rsidP="00F047B6">
      <w:r>
        <w:t>a ij</w:t>
      </w:r>
    </w:p>
    <w:p w14:paraId="0E775157" w14:textId="77777777" w:rsidR="00F047B6" w:rsidRDefault="00F047B6" w:rsidP="00F047B6"/>
    <w:p w14:paraId="12782DAE" w14:textId="77777777" w:rsidR="00F047B6" w:rsidRDefault="00F047B6" w:rsidP="00F047B6"/>
    <w:p w14:paraId="277D3318" w14:textId="4A9E3F3E" w:rsidR="00F047B6" w:rsidRDefault="00F047B6" w:rsidP="00F047B6">
      <w:r>
        <w:t>Le ſecon</w:t>
      </w:r>
      <w:r w:rsidR="001F0515">
        <w:t>d</w:t>
      </w:r>
      <w:r>
        <w:t xml:space="preserve"> pɿologue.</w:t>
      </w:r>
    </w:p>
    <w:p w14:paraId="091DF31E" w14:textId="77777777" w:rsidR="00F047B6" w:rsidRDefault="00F047B6" w:rsidP="00F047B6"/>
    <w:p w14:paraId="5D047FBE" w14:textId="77777777" w:rsidR="00F047B6" w:rsidRDefault="00F047B6" w:rsidP="00F047B6"/>
    <w:p w14:paraId="10A57E8F" w14:textId="252104E7" w:rsidR="00F047B6" w:rsidRDefault="00F047B6" w:rsidP="00F047B6">
      <w:r>
        <w:t xml:space="preserve">ſōt traictez les </w:t>
      </w:r>
      <w:r w:rsidR="001F0515">
        <w:t>d</w:t>
      </w:r>
      <w:r>
        <w:t>ɿoictz/</w:t>
      </w:r>
    </w:p>
    <w:p w14:paraId="37F4E1F5" w14:textId="77777777" w:rsidR="00F047B6" w:rsidRDefault="00F047B6" w:rsidP="00F047B6">
      <w:r>
        <w:t>et les aultres choſes q̄</w:t>
      </w:r>
    </w:p>
    <w:p w14:paraId="488D3BB6" w14:textId="05DED219" w:rsidR="00F047B6" w:rsidRDefault="00F047B6" w:rsidP="00F047B6">
      <w:r>
        <w:t xml:space="preserve">a </w:t>
      </w:r>
      <w:r w:rsidR="001F0515">
        <w:t>d</w:t>
      </w:r>
      <w:r>
        <w:t>ɿoict ſont neceſſai-</w:t>
      </w:r>
    </w:p>
    <w:p w14:paraId="6D38886F" w14:textId="77777777" w:rsidR="00F047B6" w:rsidRDefault="00F047B6" w:rsidP="00F047B6">
      <w:r>
        <w:t>res/ains que len com-</w:t>
      </w:r>
    </w:p>
    <w:p w14:paraId="2CD709EE" w14:textId="77777777" w:rsidR="00F047B6" w:rsidRDefault="00F047B6" w:rsidP="00F047B6"/>
    <w:p w14:paraId="50A4AFD3" w14:textId="77777777" w:rsidR="00F047B6" w:rsidRDefault="00F047B6" w:rsidP="00F047B6"/>
    <w:p w14:paraId="58FA0C9D" w14:textId="77777777" w:rsidR="00F047B6" w:rsidRDefault="00F047B6" w:rsidP="00F047B6">
      <w:r>
        <w:t>mence a ouyɿ les que-</w:t>
      </w:r>
    </w:p>
    <w:p w14:paraId="0BC2D082" w14:textId="77777777" w:rsidR="00F047B6" w:rsidRDefault="00F047B6" w:rsidP="00F047B6">
      <w:r>
        <w:t>relles. En la ſeconde</w:t>
      </w:r>
    </w:p>
    <w:p w14:paraId="4BC5CD2A" w14:textId="77777777" w:rsidR="00F047B6" w:rsidRDefault="00F047B6" w:rsidP="00F047B6">
      <w:r>
        <w:t>partie / ſont traictees</w:t>
      </w:r>
    </w:p>
    <w:p w14:paraId="7E5C9819" w14:textId="77777777" w:rsidR="00F047B6" w:rsidRDefault="00F047B6" w:rsidP="00F047B6">
      <w:r>
        <w:lastRenderedPageBreak/>
        <w:t>les vſages/les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ablif</w:t>
      </w:r>
    </w:p>
    <w:p w14:paraId="4144011A" w14:textId="77777777" w:rsidR="00F047B6" w:rsidRDefault="00F047B6" w:rsidP="00F047B6"/>
    <w:p w14:paraId="68EB0C66" w14:textId="77777777" w:rsidR="00F047B6" w:rsidRDefault="00F047B6" w:rsidP="00F047B6"/>
    <w:p w14:paraId="1C47899C" w14:textId="2BED8CA8" w:rsidR="00F047B6" w:rsidRDefault="00F047B6" w:rsidP="00F047B6">
      <w:r>
        <w:t xml:space="preserve">pour </w:t>
      </w:r>
      <w:r w:rsidR="001F0515">
        <w:t>d</w:t>
      </w:r>
      <w:r>
        <w:t>iuerſes fins.Et ainſi appert le ſecond argument</w:t>
      </w:r>
    </w:p>
    <w:p w14:paraId="7F76F65E" w14:textId="6DE120C5" w:rsidR="00F047B6" w:rsidRDefault="00F047B6" w:rsidP="00F047B6">
      <w:r>
        <w:t xml:space="preserve">ſolut. </w:t>
      </w:r>
      <w:r>
        <w:rPr>
          <w:rFonts w:ascii="Cambria Math" w:hAnsi="Cambria Math" w:cs="Cambria Math"/>
        </w:rPr>
        <w:t>ℂ</w:t>
      </w:r>
      <w:r>
        <w:t xml:space="preserve"> Itē le texte </w:t>
      </w:r>
      <w:r w:rsidR="001F0515">
        <w:t>d</w:t>
      </w:r>
      <w:r>
        <w:t>udict ꝓlogue met.Pource que</w:t>
      </w:r>
    </w:p>
    <w:p w14:paraId="11D6660B" w14:textId="1E41A884" w:rsidR="00F047B6" w:rsidRDefault="00F047B6" w:rsidP="00F047B6">
      <w:r>
        <w:t xml:space="preserve">la malice </w:t>
      </w:r>
      <w:r w:rsidR="001F0515">
        <w:t>d</w:t>
      </w:r>
      <w:r>
        <w:t xml:space="preserve">e couuoitiſe </w:t>
      </w:r>
      <w:r>
        <w:rPr>
          <w:rFonts w:ascii="Segoe UI Symbol" w:hAnsi="Segoe UI Symbol" w:cs="Segoe UI Symbol"/>
        </w:rPr>
        <w:t>⁊</w:t>
      </w:r>
      <w:r>
        <w:t xml:space="preserve">c.Par linſpection </w:t>
      </w:r>
      <w:r w:rsidR="001F0515">
        <w:t>d</w:t>
      </w:r>
      <w:r>
        <w:t>e ce texte</w:t>
      </w:r>
    </w:p>
    <w:p w14:paraId="69156B11" w14:textId="77777777" w:rsidR="00F047B6" w:rsidRDefault="00F047B6" w:rsidP="00F047B6">
      <w:r>
        <w:t>appert que refrener couuoitiſe / fut la cauſe pɿincipale</w:t>
      </w:r>
    </w:p>
    <w:p w14:paraId="75B9586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finale qui meu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pɿince a cō</w:t>
      </w:r>
      <w:r>
        <w:rPr>
          <w:rFonts w:ascii="Arial Unicode MS" w:eastAsia="Arial Unicode MS" w:hAnsi="Arial Unicode MS" w:cs="Arial Unicode MS" w:hint="eastAsia"/>
        </w:rPr>
        <w:t>ﬅ</w:t>
      </w:r>
      <w:r>
        <w:t>ruire et acomplir ce li-</w:t>
      </w:r>
    </w:p>
    <w:p w14:paraId="6281FAA1" w14:textId="5C591244" w:rsidR="00F047B6" w:rsidRDefault="00F047B6" w:rsidP="00F047B6">
      <w:r>
        <w:t xml:space="preserve">ure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ume:par-</w:t>
      </w:r>
    </w:p>
    <w:p w14:paraId="2F78D2C6" w14:textId="146E398B" w:rsidR="00F047B6" w:rsidRDefault="00F047B6" w:rsidP="00F047B6">
      <w:r>
        <w:t xml:space="preserve">quoy len </w:t>
      </w:r>
      <w:r w:rsidR="001F0515">
        <w:t>d</w:t>
      </w:r>
      <w:r>
        <w:t>oibt enten-</w:t>
      </w:r>
    </w:p>
    <w:p w14:paraId="493AB911" w14:textId="77777777" w:rsidR="00F047B6" w:rsidRDefault="00F047B6" w:rsidP="00F047B6">
      <w:r>
        <w:t xml:space="preserve">dre </w:t>
      </w:r>
      <w:r>
        <w:rPr>
          <w:rFonts w:ascii="Segoe UI Symbol" w:hAnsi="Segoe UI Symbol" w:cs="Segoe UI Symbol"/>
        </w:rPr>
        <w:t>⁊</w:t>
      </w:r>
      <w:r>
        <w:t xml:space="preserve"> appliquer le tex-</w:t>
      </w:r>
    </w:p>
    <w:p w14:paraId="6CDA916C" w14:textId="77777777" w:rsidR="00F047B6" w:rsidRDefault="00F047B6" w:rsidP="00F047B6">
      <w:r>
        <w:t>te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fin. Senſuyt</w:t>
      </w:r>
    </w:p>
    <w:p w14:paraId="1809CAAE" w14:textId="77777777" w:rsidR="00F047B6" w:rsidRDefault="00F047B6" w:rsidP="00F047B6">
      <w:r>
        <w:t>vng paraphe qui met.</w:t>
      </w:r>
    </w:p>
    <w:p w14:paraId="4AB14529" w14:textId="77777777" w:rsidR="00F047B6" w:rsidRDefault="00F047B6" w:rsidP="00F047B6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roy</w:t>
      </w:r>
    </w:p>
    <w:p w14:paraId="0DB70878" w14:textId="6579868E" w:rsidR="00F047B6" w:rsidRDefault="00F047B6" w:rsidP="00F047B6">
      <w:r>
        <w:t xml:space="preserve">paiſible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ɿoicturier/</w:t>
      </w:r>
    </w:p>
    <w:p w14:paraId="41CC9D83" w14:textId="77777777" w:rsidR="00F047B6" w:rsidRDefault="00F047B6" w:rsidP="00F047B6">
      <w:r>
        <w:t>voulut que les pɿīces</w:t>
      </w:r>
    </w:p>
    <w:p w14:paraId="61C39416" w14:textId="666DD282" w:rsidR="00F047B6" w:rsidRDefault="00F047B6" w:rsidP="00F047B6">
      <w:r>
        <w:t xml:space="preserve">regnaſſent </w:t>
      </w:r>
      <w:r>
        <w:rPr>
          <w:rFonts w:ascii="Segoe UI Symbol" w:hAnsi="Segoe UI Symbol" w:cs="Segoe UI Symbol"/>
        </w:rPr>
        <w:t>⁊</w:t>
      </w:r>
      <w:r>
        <w:t xml:space="preserve">c.Par linſpection </w:t>
      </w:r>
      <w:r w:rsidR="001F0515">
        <w:t>d</w:t>
      </w:r>
      <w:r>
        <w:t>uquel paraphe/il peut</w:t>
      </w:r>
    </w:p>
    <w:p w14:paraId="2715069B" w14:textId="73CF53E5" w:rsidR="00F047B6" w:rsidRDefault="00F047B6" w:rsidP="00F047B6">
      <w:r>
        <w:t xml:space="preserve">clerement apparoir/que les pɿinces </w:t>
      </w:r>
      <w:r w:rsidR="001F0515">
        <w:t>d</w:t>
      </w:r>
      <w:r>
        <w:t>oibuent aimer et</w:t>
      </w:r>
    </w:p>
    <w:p w14:paraId="6CAB3063" w14:textId="77777777" w:rsidR="00F047B6" w:rsidRDefault="00F047B6" w:rsidP="00F047B6">
      <w:r>
        <w:t>garder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plus que nulz aultres : car a celle fin fu-</w:t>
      </w:r>
    </w:p>
    <w:p w14:paraId="7E6C3C20" w14:textId="1F2955BF" w:rsidR="00F047B6" w:rsidRDefault="00F047B6" w:rsidP="00F047B6">
      <w:r>
        <w:t>rent ilz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ituez et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ablis/</w:t>
      </w:r>
      <w:r w:rsidR="001F0515">
        <w:t>d</w:t>
      </w:r>
      <w:r>
        <w:t xml:space="preserve">e la volunte </w:t>
      </w:r>
      <w:r w:rsidR="001F0515">
        <w:t>d</w:t>
      </w:r>
      <w:r>
        <w:t>e Dieu.</w:t>
      </w:r>
    </w:p>
    <w:p w14:paraId="194B82B3" w14:textId="3B8E52A9" w:rsidR="00F047B6" w:rsidRDefault="00F047B6" w:rsidP="00F047B6">
      <w:r>
        <w:t xml:space="preserve">Et ainſi </w:t>
      </w:r>
      <w:r w:rsidR="001F0515">
        <w:t>d</w:t>
      </w:r>
      <w:r>
        <w:t>oibuent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haines </w:t>
      </w:r>
      <w:r>
        <w:rPr>
          <w:rFonts w:ascii="Segoe UI Symbol" w:hAnsi="Segoe UI Symbol" w:cs="Segoe UI Symbol"/>
        </w:rPr>
        <w:t>⁊</w:t>
      </w:r>
      <w:r>
        <w:t xml:space="preserve"> hayɿ </w:t>
      </w:r>
      <w:r w:rsidR="001F0515">
        <w:t>d</w:t>
      </w:r>
      <w:r>
        <w:t>iſcoɿdes : car ilz</w:t>
      </w:r>
    </w:p>
    <w:p w14:paraId="00E1D63D" w14:textId="251B93C8" w:rsidR="00F047B6" w:rsidRDefault="00F047B6" w:rsidP="00F047B6">
      <w:r>
        <w:t xml:space="preserve">ſont traires au bien </w:t>
      </w:r>
      <w:r w:rsidR="001F0515">
        <w:t>d</w:t>
      </w:r>
      <w:r>
        <w:t>e paix que ilz ont pɿincipalemēt</w:t>
      </w:r>
    </w:p>
    <w:p w14:paraId="72E48107" w14:textId="77777777" w:rsidR="00F047B6" w:rsidRDefault="00F047B6" w:rsidP="00F047B6">
      <w:r>
        <w:t>a garder:non pas ſeulemēt entre eulx:mais entre leurs</w:t>
      </w:r>
    </w:p>
    <w:p w14:paraId="4336E374" w14:textId="77777777" w:rsidR="00F047B6" w:rsidRDefault="00F047B6" w:rsidP="00F047B6">
      <w:r>
        <w:t>ſubiectz.</w:t>
      </w:r>
      <w:r>
        <w:rPr>
          <w:rFonts w:ascii="Cambria Math" w:hAnsi="Cambria Math" w:cs="Cambria Math"/>
        </w:rPr>
        <w:t>ℂ</w:t>
      </w:r>
      <w:r>
        <w:t>Item par ledict paraphe meſmes peut ap-</w:t>
      </w:r>
    </w:p>
    <w:p w14:paraId="2BC0AC8A" w14:textId="3477165D" w:rsidR="00F047B6" w:rsidRDefault="00F047B6" w:rsidP="00F047B6">
      <w:r>
        <w:t xml:space="preserve">paroir que len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enclin a mutatiō </w:t>
      </w:r>
      <w:r w:rsidR="001F0515">
        <w:t>d</w:t>
      </w:r>
      <w:r>
        <w:t>e loix ne</w:t>
      </w:r>
    </w:p>
    <w:p w14:paraId="19A7E3FB" w14:textId="77777777" w:rsidR="00F047B6" w:rsidRDefault="00F047B6" w:rsidP="00F047B6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umes:car elles furēt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ablies par grand pour-</w:t>
      </w:r>
    </w:p>
    <w:p w14:paraId="58E1D05A" w14:textId="77777777" w:rsidR="00F047B6" w:rsidRDefault="00F047B6" w:rsidP="00F047B6">
      <w:r>
        <w:t xml:space="preserve">ueances/comme il appert par le texte. </w:t>
      </w:r>
      <w:r>
        <w:rPr>
          <w:rFonts w:ascii="Cambria Math" w:hAnsi="Cambria Math" w:cs="Cambria Math"/>
        </w:rPr>
        <w:t>ℂ</w:t>
      </w:r>
      <w:r>
        <w:t xml:space="preserve">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ſup-</w:t>
      </w:r>
    </w:p>
    <w:p w14:paraId="6A02E110" w14:textId="77777777" w:rsidR="00F047B6" w:rsidRDefault="00F047B6" w:rsidP="00F047B6">
      <w:r>
        <w:t>poſer que les notables / ſaiges et auctoɿiſees perſon-</w:t>
      </w:r>
    </w:p>
    <w:p w14:paraId="0B8110E3" w14:textId="77777777" w:rsidR="00F047B6" w:rsidRDefault="00F047B6" w:rsidP="00F047B6">
      <w:r>
        <w:t>nes qui les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ituerent / et ceulx qui les ont gardees</w:t>
      </w:r>
    </w:p>
    <w:p w14:paraId="7171816B" w14:textId="77777777" w:rsidR="00F047B6" w:rsidRDefault="00F047B6" w:rsidP="00F047B6">
      <w:r>
        <w:t>ont eu cauſe et clere raiſon a ce faire. Et iaſoit ce quil</w:t>
      </w:r>
    </w:p>
    <w:p w14:paraId="2A7EE57A" w14:textId="7396C0C1" w:rsidR="00F047B6" w:rsidRDefault="00F047B6" w:rsidP="00F047B6">
      <w:r>
        <w:t xml:space="preserve">appaire aulcune raiſon/qui </w:t>
      </w:r>
      <w:r w:rsidR="001F0515">
        <w:t>d</w:t>
      </w:r>
      <w:r>
        <w:t>onne occaſion ou couleur</w:t>
      </w:r>
    </w:p>
    <w:p w14:paraId="613639AF" w14:textId="44ABA48C" w:rsidR="00F047B6" w:rsidRDefault="001F0515" w:rsidP="00F047B6">
      <w:r>
        <w:t>d</w:t>
      </w:r>
      <w:r w:rsidR="00F047B6">
        <w:t xml:space="preserve">e muer aulcune loy:ſi ne ſe y </w:t>
      </w:r>
      <w:r>
        <w:t>d</w:t>
      </w:r>
      <w:r w:rsidR="00F047B6">
        <w:t xml:space="preserve">oibt on pas </w:t>
      </w:r>
      <w:r>
        <w:t>d</w:t>
      </w:r>
      <w:r w:rsidR="00F047B6">
        <w:t>e legier in</w:t>
      </w:r>
    </w:p>
    <w:p w14:paraId="784FC989" w14:textId="786E6777" w:rsidR="00F047B6" w:rsidRDefault="00F047B6" w:rsidP="00F047B6">
      <w:r>
        <w:t>cliner.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ſuppoſer/que tant </w:t>
      </w:r>
      <w:r w:rsidR="001F0515">
        <w:t>d</w:t>
      </w:r>
      <w:r>
        <w:t>e ſaiges ( qui ont</w:t>
      </w:r>
    </w:p>
    <w:p w14:paraId="27F37A3E" w14:textId="77777777" w:rsidR="00F047B6" w:rsidRDefault="00F047B6" w:rsidP="00F047B6">
      <w:r>
        <w:t>la loy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ituee et gardee/par ſi long temps ) ont bien</w:t>
      </w:r>
    </w:p>
    <w:p w14:paraId="42A55E89" w14:textId="73F34545" w:rsidR="00F047B6" w:rsidRDefault="00F047B6" w:rsidP="00F047B6">
      <w:r>
        <w:t xml:space="preserve">eu congnoiſſance et couleur </w:t>
      </w:r>
      <w:r w:rsidR="001F0515">
        <w:t>d</w:t>
      </w:r>
      <w:r>
        <w:t>es raiſons ſeruantes a la</w:t>
      </w:r>
    </w:p>
    <w:p w14:paraId="5D288895" w14:textId="474DB087" w:rsidR="00F047B6" w:rsidRDefault="00F047B6" w:rsidP="00F047B6">
      <w:r>
        <w:t xml:space="preserve">mutation </w:t>
      </w:r>
      <w:r w:rsidR="001F0515">
        <w:t>d</w:t>
      </w:r>
      <w:r>
        <w:t>icelles/</w:t>
      </w:r>
      <w:r>
        <w:rPr>
          <w:rFonts w:ascii="Segoe UI Symbol" w:hAnsi="Segoe UI Symbol" w:cs="Segoe UI Symbol"/>
        </w:rPr>
        <w:t>⁊</w:t>
      </w:r>
      <w:r>
        <w:t xml:space="preserve"> quelles ne ſuffiſoiēt pas.Et </w:t>
      </w:r>
      <w:r w:rsidR="001F0515">
        <w:t>d</w:t>
      </w:r>
      <w:r>
        <w:t>oibt</w:t>
      </w:r>
    </w:p>
    <w:p w14:paraId="770C9BA9" w14:textId="77777777" w:rsidR="00F047B6" w:rsidRDefault="00F047B6" w:rsidP="00F047B6">
      <w:r>
        <w:t>on plus tenir que il y a faulte a ſon entendement:que a</w:t>
      </w:r>
    </w:p>
    <w:p w14:paraId="39BC92F0" w14:textId="04A194B8" w:rsidR="00F047B6" w:rsidRDefault="00F047B6" w:rsidP="00F047B6">
      <w:r>
        <w:t xml:space="preserve">lentendement </w:t>
      </w:r>
      <w:r w:rsidR="001F0515">
        <w:t>d</w:t>
      </w:r>
      <w:r>
        <w:t xml:space="preserve">es anciens ſaiges. </w:t>
      </w:r>
      <w:r>
        <w:rPr>
          <w:rFonts w:ascii="Cambria Math" w:hAnsi="Cambria Math" w:cs="Cambria Math"/>
        </w:rPr>
        <w:t>ℂ</w:t>
      </w:r>
      <w:r>
        <w:t>Et a ce pɿopos</w:t>
      </w:r>
    </w:p>
    <w:p w14:paraId="125DD470" w14:textId="77777777" w:rsidR="00F047B6" w:rsidRDefault="00F047B6" w:rsidP="00F047B6">
      <w:r>
        <w:t>meſmes met le texte / que il veult ramener les anciens</w:t>
      </w:r>
    </w:p>
    <w:p w14:paraId="34AB7899" w14:textId="4C98D974" w:rsidR="00F047B6" w:rsidRDefault="001F0515" w:rsidP="00F047B6">
      <w:r>
        <w:t>d</w:t>
      </w:r>
      <w:r w:rsidR="00F047B6">
        <w:t>ɿoictz mis en oubly : et non pas faire nouuelles loix.</w:t>
      </w:r>
    </w:p>
    <w:p w14:paraId="313E49FE" w14:textId="77777777" w:rsidR="00F047B6" w:rsidRDefault="00F047B6" w:rsidP="00F047B6">
      <w:r>
        <w:t>Touteſfois ſe peut il bien faire/quil ſoit aulcuneſfois</w:t>
      </w:r>
    </w:p>
    <w:p w14:paraId="3DA968E5" w14:textId="5330357D" w:rsidR="00F047B6" w:rsidRDefault="00F047B6" w:rsidP="00F047B6">
      <w:r>
        <w:lastRenderedPageBreak/>
        <w:t xml:space="preserve">pɿofitable </w:t>
      </w:r>
      <w:r w:rsidR="001F0515">
        <w:t>d</w:t>
      </w:r>
      <w:r>
        <w:t>e muer aulcune loy 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ume:pour nou</w:t>
      </w:r>
    </w:p>
    <w:p w14:paraId="2729E7F1" w14:textId="77777777" w:rsidR="00F047B6" w:rsidRDefault="00F047B6" w:rsidP="00F047B6">
      <w:r>
        <w:t>uelles cauſes ou mutations/qui peuent aduenir. Nam</w:t>
      </w:r>
    </w:p>
    <w:p w14:paraId="0DB3DEB9" w14:textId="77777777" w:rsidR="00F047B6" w:rsidRDefault="00F047B6" w:rsidP="00F047B6">
      <w:r>
        <w:t xml:space="preserve">ſecundum varietatem tempoɿū:variantur ſcripture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48740E56" w14:textId="1658249F" w:rsidR="00F047B6" w:rsidRDefault="00F047B6" w:rsidP="00F047B6">
      <w:r>
        <w:t xml:space="preserve">Et ſil les uenoit faire (a quoy aulcū ne ſe </w:t>
      </w:r>
      <w:r w:rsidR="001F0515">
        <w:t>d</w:t>
      </w:r>
      <w:r>
        <w:t xml:space="preserve">oibt </w:t>
      </w:r>
      <w:r w:rsidR="001F0515">
        <w:t>d</w:t>
      </w:r>
      <w:r>
        <w:t>elibe</w:t>
      </w:r>
    </w:p>
    <w:p w14:paraId="2756DCC0" w14:textId="603B21A7" w:rsidR="00F047B6" w:rsidRDefault="00F047B6" w:rsidP="00F047B6">
      <w:r>
        <w:t xml:space="preserve">rer/ſans grand cauſe et clere euidence : elles ſe </w:t>
      </w:r>
      <w:r w:rsidR="001F0515">
        <w:t>d</w:t>
      </w:r>
      <w:r>
        <w:t>ebue-</w:t>
      </w:r>
    </w:p>
    <w:p w14:paraId="4A5F6D9E" w14:textId="705922F1" w:rsidR="00F047B6" w:rsidRDefault="00F047B6" w:rsidP="00F047B6">
      <w:r>
        <w:t xml:space="preserve">roient faire par moult grande/meure </w:t>
      </w:r>
      <w:r>
        <w:rPr>
          <w:rFonts w:ascii="Segoe UI Symbol" w:hAnsi="Segoe UI Symbol" w:cs="Segoe UI Symbol"/>
        </w:rPr>
        <w:t>⁊</w:t>
      </w:r>
      <w:r>
        <w:t xml:space="preserve"> ſolennelle </w:t>
      </w:r>
      <w:r w:rsidR="001F0515">
        <w:t>d</w:t>
      </w:r>
      <w:r>
        <w:t>eli-</w:t>
      </w:r>
    </w:p>
    <w:p w14:paraId="49FD2542" w14:textId="77777777" w:rsidR="00F047B6" w:rsidRDefault="00F047B6" w:rsidP="00F047B6">
      <w:r>
        <w:t xml:space="preserve">beratiō / a ce appellez pluſieurs ſaiges </w:t>
      </w:r>
      <w:r>
        <w:rPr>
          <w:rFonts w:ascii="Segoe UI Symbol" w:hAnsi="Segoe UI Symbol" w:cs="Segoe UI Symbol"/>
        </w:rPr>
        <w:t>⁊</w:t>
      </w:r>
      <w:r>
        <w:t xml:space="preserve"> notables per-</w:t>
      </w:r>
    </w:p>
    <w:p w14:paraId="0F8B2D2C" w14:textId="77777777" w:rsidR="00F047B6" w:rsidRDefault="00F047B6" w:rsidP="00F047B6">
      <w:r>
        <w:t>ſonnes : ainſi quil appert par le texte / quilz furent ap-</w:t>
      </w:r>
    </w:p>
    <w:p w14:paraId="69509C71" w14:textId="26768F1B" w:rsidR="00F047B6" w:rsidRDefault="00F047B6" w:rsidP="00F047B6">
      <w:r>
        <w:t>pellez a la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 </w:t>
      </w:r>
      <w:r>
        <w:rPr>
          <w:rFonts w:ascii="Segoe UI Symbol" w:hAnsi="Segoe UI Symbol" w:cs="Segoe UI Symbol"/>
        </w:rPr>
        <w:t>⁊</w:t>
      </w:r>
      <w:r>
        <w:t xml:space="preserve"> compilation </w:t>
      </w:r>
      <w:r w:rsidR="001F0515">
        <w:t>d</w:t>
      </w:r>
      <w:r>
        <w:t>udict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umier.</w:t>
      </w:r>
    </w:p>
    <w:p w14:paraId="548E8260" w14:textId="5BE7E16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par ce </w:t>
      </w:r>
      <w:r w:rsidR="001F0515">
        <w:t>d</w:t>
      </w:r>
      <w:r>
        <w:t>ict paraphe peut apparoir q̄ le pɿīce les</w:t>
      </w:r>
    </w:p>
    <w:p w14:paraId="7A2C8938" w14:textId="77777777" w:rsidR="00F047B6" w:rsidRDefault="00F047B6" w:rsidP="00F047B6">
      <w:r>
        <w:t xml:space="preserve">p̄latz/les cōtes/les barōs </w:t>
      </w:r>
      <w:r>
        <w:rPr>
          <w:rFonts w:ascii="Segoe UI Symbol" w:hAnsi="Segoe UI Symbol" w:cs="Segoe UI Symbol"/>
        </w:rPr>
        <w:t>⁊</w:t>
      </w:r>
      <w:r>
        <w:t xml:space="preserve"> les aultres ſaiges appellez</w:t>
      </w:r>
    </w:p>
    <w:p w14:paraId="19991C36" w14:textId="461C7224" w:rsidR="00F047B6" w:rsidRDefault="00F047B6" w:rsidP="00F047B6">
      <w:r>
        <w:t xml:space="preserve">a la pilatiō </w:t>
      </w:r>
      <w:r w:rsidR="001F0515">
        <w:t>d</w:t>
      </w:r>
      <w:r>
        <w:t>u liure/ſōt p᷒ obligez a garder le tenu</w:t>
      </w:r>
    </w:p>
    <w:p w14:paraId="21DC08A1" w14:textId="77777777" w:rsidR="00F047B6" w:rsidRDefault="00F047B6" w:rsidP="00F047B6">
      <w:r>
        <w:t>en iceluy liure/q̄ les aultres.car ilz ne ſōt pas ſeulemēt</w:t>
      </w:r>
    </w:p>
    <w:p w14:paraId="1143C722" w14:textId="77777777" w:rsidR="00F047B6" w:rsidRDefault="00F047B6" w:rsidP="00F047B6">
      <w:r>
        <w:t>obligez cōe les aultres/mais ſōt obligez exp̄ſſem̄t:car il</w:t>
      </w:r>
    </w:p>
    <w:p w14:paraId="703B1121" w14:textId="41F1209E" w:rsidR="00F047B6" w:rsidRDefault="00F047B6" w:rsidP="00F047B6">
      <w:r>
        <w:t xml:space="preserve">fut pile </w:t>
      </w:r>
      <w:r w:rsidR="001F0515">
        <w:t>d</w:t>
      </w:r>
      <w:r>
        <w:t>e leur volūte/ſeil</w:t>
      </w:r>
      <w:r>
        <w:rPr>
          <w:rFonts w:ascii="Segoe UI Symbol" w:hAnsi="Segoe UI Symbol" w:cs="Segoe UI Symbol"/>
        </w:rPr>
        <w:t>⁊</w:t>
      </w:r>
      <w:r>
        <w:t xml:space="preserve"> ſentemēt exp̄s. </w:t>
      </w:r>
      <w:r>
        <w:rPr>
          <w:rFonts w:ascii="Cambria Math" w:hAnsi="Cambria Math" w:cs="Cambria Math"/>
        </w:rPr>
        <w:t>ℂ</w:t>
      </w:r>
      <w:r>
        <w:t>Sur</w:t>
      </w:r>
    </w:p>
    <w:p w14:paraId="250D1E85" w14:textId="1053E9F2" w:rsidR="00F047B6" w:rsidRDefault="00F047B6" w:rsidP="00F047B6">
      <w:r>
        <w:t xml:space="preserve">ce meſme paraphe/peut lē faire vng tel </w:t>
      </w:r>
      <w:r w:rsidR="001F0515">
        <w:t>d</w:t>
      </w:r>
      <w:r>
        <w:t>oubte.Car le</w:t>
      </w:r>
    </w:p>
    <w:p w14:paraId="03588DCA" w14:textId="77777777" w:rsidR="00F047B6" w:rsidRDefault="00F047B6" w:rsidP="00F047B6">
      <w:r>
        <w:t xml:space="preserve">texte met. Que les loix </w:t>
      </w:r>
      <w:r>
        <w:rPr>
          <w:rFonts w:ascii="Segoe UI Symbol" w:hAnsi="Segoe UI Symbol" w:cs="Segoe UI Symbol"/>
        </w:rPr>
        <w:t>⁊</w:t>
      </w:r>
      <w:r>
        <w:t xml:space="preserve">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abliſſemētz q̄ les pɿīces</w:t>
      </w:r>
    </w:p>
    <w:p w14:paraId="77443E12" w14:textId="433736CA" w:rsidR="00F047B6" w:rsidRDefault="00F047B6" w:rsidP="00F047B6">
      <w:r>
        <w:t>de Noɿmēdie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ablirēt </w:t>
      </w:r>
      <w:r>
        <w:rPr>
          <w:rFonts w:ascii="Segoe UI Symbol" w:hAnsi="Segoe UI Symbol" w:cs="Segoe UI Symbol"/>
        </w:rPr>
        <w:t>⁊</w:t>
      </w:r>
      <w:r>
        <w:t xml:space="preserve">c.Scauoir ſe les </w:t>
      </w:r>
      <w:r w:rsidR="001F0515">
        <w:t>d</w:t>
      </w:r>
      <w:r>
        <w:t xml:space="preserve">ucz </w:t>
      </w:r>
      <w:r w:rsidR="001F0515">
        <w:t>d</w:t>
      </w:r>
      <w:r>
        <w:t>e Noɿ</w:t>
      </w:r>
    </w:p>
    <w:p w14:paraId="100E2184" w14:textId="77777777" w:rsidR="00F047B6" w:rsidRDefault="00F047B6" w:rsidP="00F047B6">
      <w:r>
        <w:t>mēdie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ablirēt ſucceſſiuemēt lun apɿes lautre : ou</w:t>
      </w:r>
    </w:p>
    <w:p w14:paraId="09288ADD" w14:textId="72445883" w:rsidR="00F047B6" w:rsidRDefault="00F047B6" w:rsidP="00F047B6">
      <w:r>
        <w:t xml:space="preserve">ſe le </w:t>
      </w:r>
      <w:r w:rsidR="001F0515">
        <w:t>d</w:t>
      </w:r>
      <w:r>
        <w:t xml:space="preserve">uc / les contes </w:t>
      </w:r>
      <w:r>
        <w:rPr>
          <w:rFonts w:ascii="Segoe UI Symbol" w:hAnsi="Segoe UI Symbol" w:cs="Segoe UI Symbol"/>
        </w:rPr>
        <w:t>⁊</w:t>
      </w:r>
      <w:r>
        <w:t xml:space="preserve"> les barōs </w:t>
      </w:r>
      <w:r w:rsidR="001F0515">
        <w:t>d</w:t>
      </w:r>
      <w:r>
        <w:t>e Noɿmēdie /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736405D1" w14:textId="775A6F0B" w:rsidR="00F047B6" w:rsidRDefault="00F047B6" w:rsidP="00F047B6">
      <w:r>
        <w:t xml:space="preserve">blirent a vne fois.Pour la reſponſe </w:t>
      </w:r>
      <w:r w:rsidR="001F0515">
        <w:t>d</w:t>
      </w:r>
      <w:r>
        <w:t xml:space="preserve">e ce </w:t>
      </w:r>
      <w:r w:rsidR="001F0515">
        <w:t>d</w:t>
      </w:r>
      <w:r>
        <w:t>oubte peut</w:t>
      </w:r>
    </w:p>
    <w:p w14:paraId="5F401258" w14:textId="77777777" w:rsidR="00F047B6" w:rsidRDefault="00F047B6" w:rsidP="00F047B6">
      <w:r>
        <w:t>len arguer pɿemierement /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fut compi-</w:t>
      </w:r>
    </w:p>
    <w:p w14:paraId="380C97B4" w14:textId="64CE646A" w:rsidR="00F047B6" w:rsidRDefault="00F047B6" w:rsidP="00F047B6">
      <w:r>
        <w:t xml:space="preserve">lee a vne fois par le </w:t>
      </w:r>
      <w:r w:rsidR="001F0515">
        <w:t>d</w:t>
      </w:r>
      <w:r>
        <w:t xml:space="preserve">uc / par les contes et les barons </w:t>
      </w:r>
      <w:r>
        <w:rPr>
          <w:rFonts w:ascii="Segoe UI Symbol" w:hAnsi="Segoe UI Symbol" w:cs="Segoe UI Symbol"/>
        </w:rPr>
        <w:t>⁊</w:t>
      </w:r>
    </w:p>
    <w:p w14:paraId="5624B725" w14:textId="77777777" w:rsidR="00F047B6" w:rsidRDefault="00F047B6" w:rsidP="00F047B6">
      <w:r>
        <w:t xml:space="preserve">les pɿelatz </w:t>
      </w:r>
      <w:r>
        <w:rPr>
          <w:rFonts w:ascii="Segoe UI Symbol" w:hAnsi="Segoe UI Symbol" w:cs="Segoe UI Symbol"/>
        </w:rPr>
        <w:t>⁊</w:t>
      </w:r>
      <w:r>
        <w:t>c.comme il peut apparoir par le texte.Et</w:t>
      </w:r>
    </w:p>
    <w:p w14:paraId="5992EFB7" w14:textId="77777777" w:rsidR="00F047B6" w:rsidRDefault="00F047B6" w:rsidP="00F047B6">
      <w:r>
        <w:t xml:space="preserve">pource ſenſuit quelle fut faicte </w:t>
      </w:r>
      <w:r>
        <w:rPr>
          <w:rFonts w:ascii="Segoe UI Symbol" w:hAnsi="Segoe UI Symbol" w:cs="Segoe UI Symbol"/>
        </w:rPr>
        <w:t>⁊</w:t>
      </w:r>
      <w:r>
        <w:t xml:space="preserve"> compilee / nō pas par</w:t>
      </w:r>
    </w:p>
    <w:p w14:paraId="7503212F" w14:textId="3CC32677" w:rsidR="00F047B6" w:rsidRDefault="00F047B6" w:rsidP="00F047B6">
      <w:r>
        <w:t xml:space="preserve">le </w:t>
      </w:r>
      <w:r w:rsidR="001F0515">
        <w:t>d</w:t>
      </w:r>
      <w:r>
        <w:t xml:space="preserve">uc ſeulement/ne par les </w:t>
      </w:r>
      <w:r w:rsidR="001F0515">
        <w:t>d</w:t>
      </w:r>
      <w:r>
        <w:t>ucz ſucceſſiuement : mais</w:t>
      </w:r>
    </w:p>
    <w:p w14:paraId="141D02E2" w14:textId="2384A396" w:rsidR="00F047B6" w:rsidRDefault="00F047B6" w:rsidP="00F047B6">
      <w:r>
        <w:t xml:space="preserve">par le </w:t>
      </w:r>
      <w:r w:rsidR="001F0515">
        <w:t>d</w:t>
      </w:r>
      <w:r>
        <w:t xml:space="preserve">uc / contes/barons </w:t>
      </w:r>
      <w:r>
        <w:rPr>
          <w:rFonts w:ascii="Segoe UI Symbol" w:hAnsi="Segoe UI Symbol" w:cs="Segoe UI Symbol"/>
        </w:rPr>
        <w:t>⁊</w:t>
      </w:r>
      <w:r>
        <w:t xml:space="preserve"> pɿelatz. </w:t>
      </w:r>
      <w:r>
        <w:rPr>
          <w:rFonts w:ascii="Cambria Math" w:hAnsi="Cambria Math" w:cs="Cambria Math"/>
        </w:rPr>
        <w:t>ℂ</w:t>
      </w:r>
      <w:r>
        <w:t>Item len peut</w:t>
      </w:r>
    </w:p>
    <w:p w14:paraId="380466DA" w14:textId="6064BFDA" w:rsidR="00F047B6" w:rsidRDefault="00F047B6" w:rsidP="00F047B6">
      <w:r>
        <w:t>bien aultremēt arguer/</w:t>
      </w:r>
      <w:r>
        <w:rPr>
          <w:rFonts w:ascii="Segoe UI Symbol" w:hAnsi="Segoe UI Symbol" w:cs="Segoe UI Symbol"/>
        </w:rPr>
        <w:t>⁊</w:t>
      </w:r>
      <w:r>
        <w:t xml:space="preserve"> pour lautre partie </w:t>
      </w:r>
      <w:r w:rsidR="001F0515">
        <w:t>d</w:t>
      </w:r>
      <w:r>
        <w:t xml:space="preserve">u </w:t>
      </w:r>
      <w:r w:rsidR="001F0515">
        <w:t>d</w:t>
      </w:r>
      <w:r>
        <w:t>oubte.</w:t>
      </w:r>
    </w:p>
    <w:p w14:paraId="1BEA8F5E" w14:textId="51AE222F" w:rsidR="00F047B6" w:rsidRDefault="00F047B6" w:rsidP="00F047B6">
      <w:r>
        <w:t xml:space="preserve">Aulcun na pouoir </w:t>
      </w:r>
      <w:r w:rsidR="001F0515">
        <w:t>d</w:t>
      </w:r>
      <w:r>
        <w:t>e faire loy / ſinon le pɿince ou chef</w:t>
      </w:r>
    </w:p>
    <w:p w14:paraId="108AB848" w14:textId="77777777" w:rsidR="00F047B6" w:rsidRDefault="00F047B6" w:rsidP="00F047B6"/>
    <w:p w14:paraId="34CC5F4C" w14:textId="77777777" w:rsidR="00F047B6" w:rsidRDefault="00F047B6" w:rsidP="00F047B6"/>
    <w:p w14:paraId="1F70C8D8" w14:textId="77777777" w:rsidR="00F047B6" w:rsidRDefault="00F047B6" w:rsidP="00F047B6">
      <w:r>
        <w:t>eu pays ou ladicte loy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: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pɿince ſeul eu</w:t>
      </w:r>
    </w:p>
    <w:p w14:paraId="44D5BEF7" w14:textId="77777777" w:rsidR="00F047B6" w:rsidRDefault="00F047B6" w:rsidP="00F047B6">
      <w:r>
        <w:t>pays/</w:t>
      </w:r>
      <w:r>
        <w:rPr>
          <w:rFonts w:ascii="Segoe UI Symbol" w:hAnsi="Segoe UI Symbol" w:cs="Segoe UI Symbol"/>
        </w:rPr>
        <w:t>⁊</w:t>
      </w:r>
      <w:r>
        <w:t xml:space="preserve"> non pas les cōtes/barons </w:t>
      </w:r>
      <w:r>
        <w:rPr>
          <w:rFonts w:ascii="Segoe UI Symbol" w:hAnsi="Segoe UI Symbol" w:cs="Segoe UI Symbol"/>
        </w:rPr>
        <w:t>⁊</w:t>
      </w:r>
      <w:r>
        <w:t xml:space="preserve"> pɿelatz : mais ſont</w:t>
      </w:r>
    </w:p>
    <w:p w14:paraId="570BE1EC" w14:textId="76E5E837" w:rsidR="00F047B6" w:rsidRDefault="00F047B6" w:rsidP="00F047B6">
      <w:r>
        <w:t xml:space="preserve">ſubiectz.Et pourtant ſenſuit que les pɿinces </w:t>
      </w:r>
      <w:r w:rsidR="001F0515">
        <w:t>d</w:t>
      </w:r>
      <w:r>
        <w:t>e Noɿ-</w:t>
      </w:r>
    </w:p>
    <w:p w14:paraId="7DE6EC8D" w14:textId="77777777" w:rsidR="00F047B6" w:rsidRDefault="00F047B6" w:rsidP="00F047B6">
      <w:r>
        <w:t>mendie ſucceſſiuement lun apɿes lautre /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ablirent leſ-</w:t>
      </w:r>
    </w:p>
    <w:p w14:paraId="1F0DEAEA" w14:textId="47EFE911" w:rsidR="00F047B6" w:rsidRDefault="00F047B6" w:rsidP="00F047B6">
      <w:r>
        <w:t xml:space="preserve">dictes loix 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 Noɿmēdie:(car le texte par-</w:t>
      </w:r>
    </w:p>
    <w:p w14:paraId="73F9D910" w14:textId="77777777" w:rsidR="00F047B6" w:rsidRDefault="00F047B6" w:rsidP="00F047B6">
      <w:r>
        <w:t>le en plurier)et nō pas</w:t>
      </w:r>
    </w:p>
    <w:p w14:paraId="530934A5" w14:textId="77777777" w:rsidR="00F047B6" w:rsidRDefault="00F047B6" w:rsidP="00F047B6">
      <w:r>
        <w:t>les contes / barons et</w:t>
      </w:r>
    </w:p>
    <w:p w14:paraId="23358545" w14:textId="77777777" w:rsidR="00F047B6" w:rsidRDefault="00F047B6" w:rsidP="00F047B6">
      <w:r>
        <w:t xml:space="preserve">pɿelatz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Et quant</w:t>
      </w:r>
    </w:p>
    <w:p w14:paraId="57466E0C" w14:textId="27D68507" w:rsidR="00F047B6" w:rsidRDefault="00F047B6" w:rsidP="00F047B6">
      <w:r>
        <w:t xml:space="preserve">a la raiſon </w:t>
      </w:r>
      <w:r w:rsidR="001F0515">
        <w:t>d</w:t>
      </w:r>
      <w:r>
        <w:t>u pɿemier</w:t>
      </w:r>
    </w:p>
    <w:p w14:paraId="43F8B539" w14:textId="77777777" w:rsidR="00F047B6" w:rsidRDefault="00F047B6" w:rsidP="00F047B6">
      <w:r>
        <w:t>argument/ou il met q̄</w:t>
      </w:r>
    </w:p>
    <w:p w14:paraId="374D3701" w14:textId="77777777" w:rsidR="00F047B6" w:rsidRDefault="00F047B6" w:rsidP="00F047B6">
      <w:r>
        <w:lastRenderedPageBreak/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com-</w:t>
      </w:r>
    </w:p>
    <w:p w14:paraId="2843FF66" w14:textId="77777777" w:rsidR="00F047B6" w:rsidRDefault="00F047B6" w:rsidP="00F047B6">
      <w:r>
        <w:t>pilee a vne fois (ſauf</w:t>
      </w:r>
    </w:p>
    <w:p w14:paraId="53A9C452" w14:textId="41E7BB2B" w:rsidR="00F047B6" w:rsidRDefault="00F047B6" w:rsidP="00F047B6">
      <w:r>
        <w:t xml:space="preserve">la grace </w:t>
      </w:r>
      <w:r w:rsidR="001F0515">
        <w:t>d</w:t>
      </w:r>
      <w:r>
        <w:t xml:space="preserve">u </w:t>
      </w:r>
      <w:r w:rsidR="001F0515">
        <w:t>d</w:t>
      </w:r>
      <w:r>
        <w:t>iſant) il</w:t>
      </w:r>
    </w:p>
    <w:p w14:paraId="32DD5695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tenir ne a ſuppoſer /q̄ vne ſi grand choſe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704F4EF8" w14:textId="77777777" w:rsidR="00F047B6" w:rsidRDefault="00F047B6" w:rsidP="00F047B6">
      <w:r>
        <w:t>cte a vne fois. Et auſſi il appert quelle fut faicte a plu-</w:t>
      </w:r>
    </w:p>
    <w:p w14:paraId="2D956CD1" w14:textId="276BD0BB" w:rsidR="00F047B6" w:rsidRDefault="00F047B6" w:rsidP="00F047B6">
      <w:r>
        <w:t xml:space="preserve">ſieurs fois : comme </w:t>
      </w:r>
      <w:r w:rsidR="001F0515">
        <w:t>d</w:t>
      </w:r>
      <w:r>
        <w:t>u conſeil au roy Philippe faict a</w:t>
      </w:r>
    </w:p>
    <w:p w14:paraId="587C56FB" w14:textId="77777777" w:rsidR="00F047B6" w:rsidRDefault="00F047B6" w:rsidP="00F047B6">
      <w:r>
        <w:t>Liebone.Et meſmes en pluſieurs aultres lieux eu-</w:t>
      </w:r>
    </w:p>
    <w:p w14:paraId="3521B8D8" w14:textId="435CF2BE" w:rsidR="00F047B6" w:rsidRDefault="00F047B6" w:rsidP="00F047B6">
      <w:r>
        <w:t xml:space="preserve">dict texte/il parle en plurier.et ne pourroit len </w:t>
      </w:r>
      <w:r w:rsidR="001F0515">
        <w:t>d</w:t>
      </w:r>
      <w:r>
        <w:t>ire quil</w:t>
      </w:r>
    </w:p>
    <w:p w14:paraId="69BD1241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compile par pluſieurs contes / barons et pɿelatz :</w:t>
      </w:r>
    </w:p>
    <w:p w14:paraId="15723503" w14:textId="2E0624AE" w:rsidR="00F047B6" w:rsidRDefault="00F047B6" w:rsidP="00F047B6">
      <w:r>
        <w:t>car ilz ne ſont pas pɿīces/</w:t>
      </w:r>
      <w:r>
        <w:rPr>
          <w:rFonts w:ascii="Segoe UI Symbol" w:hAnsi="Segoe UI Symbol" w:cs="Segoe UI Symbol"/>
        </w:rPr>
        <w:t>⁊</w:t>
      </w:r>
      <w:r>
        <w:t xml:space="preserve"> nont pas pouoir </w:t>
      </w:r>
      <w:r w:rsidR="001F0515">
        <w:t>d</w:t>
      </w:r>
      <w:r>
        <w:t>e ce faire.</w:t>
      </w:r>
    </w:p>
    <w:p w14:paraId="59686F0F" w14:textId="44C7786A" w:rsidR="00F047B6" w:rsidRDefault="00F047B6" w:rsidP="00F047B6">
      <w:r>
        <w:t xml:space="preserve">Et auſſi met le texte/que les pɿīces </w:t>
      </w:r>
      <w:r w:rsidR="001F0515">
        <w:t>d</w:t>
      </w:r>
      <w:r>
        <w:t>e Noɿmendie les</w:t>
      </w:r>
    </w:p>
    <w:p w14:paraId="16796A6B" w14:textId="0548A4C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ablirent par le conſeil </w:t>
      </w:r>
      <w:r w:rsidR="001F0515">
        <w:t>d</w:t>
      </w:r>
      <w:r>
        <w:t xml:space="preserve">es contes/barons/pɿelatz </w:t>
      </w:r>
      <w:r>
        <w:rPr>
          <w:rFonts w:ascii="Segoe UI Symbol" w:hAnsi="Segoe UI Symbol" w:cs="Segoe UI Symbol"/>
        </w:rPr>
        <w:t>⁊</w:t>
      </w:r>
      <w:r>
        <w:t>c.</w:t>
      </w:r>
    </w:p>
    <w:p w14:paraId="4AF447CA" w14:textId="77777777" w:rsidR="00F047B6" w:rsidRDefault="00F047B6" w:rsidP="00F047B6">
      <w:r>
        <w:t>Parquoy il appert cleremēt q̇lz nen ſont pas facteurs:</w:t>
      </w:r>
    </w:p>
    <w:p w14:paraId="1872DDB6" w14:textId="77777777" w:rsidR="00F047B6" w:rsidRDefault="00F047B6" w:rsidP="00F047B6">
      <w:r>
        <w:t>mais cōſeilleurs ſeulemēt. Touteſfois aulcuns tiennēt</w:t>
      </w:r>
    </w:p>
    <w:p w14:paraId="09B053FB" w14:textId="77777777" w:rsidR="00F047B6" w:rsidRDefault="00F047B6" w:rsidP="00F047B6">
      <w:r>
        <w:t>quil fut faict et compile a vne fois 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par vng</w:t>
      </w:r>
    </w:p>
    <w:p w14:paraId="4C9274E3" w14:textId="77777777" w:rsidR="00F047B6" w:rsidRDefault="00F047B6" w:rsidP="00F047B6">
      <w:r>
        <w:t>pɿince/</w:t>
      </w:r>
      <w:r>
        <w:rPr>
          <w:rFonts w:ascii="Segoe UI Symbol" w:hAnsi="Segoe UI Symbol" w:cs="Segoe UI Symbol"/>
        </w:rPr>
        <w:t>⁊</w:t>
      </w:r>
      <w:r>
        <w:t xml:space="preserve">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ſuppoſer que le pɿince qui lauoit cō-</w:t>
      </w:r>
    </w:p>
    <w:p w14:paraId="299B04DA" w14:textId="77777777" w:rsidR="00F047B6" w:rsidRDefault="00F047B6" w:rsidP="00F047B6">
      <w:r>
        <w:t>mence/mena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loeuure a fin.Combien quil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q̄</w:t>
      </w:r>
    </w:p>
    <w:p w14:paraId="3B15F79C" w14:textId="261F0A29" w:rsidR="00F047B6" w:rsidRDefault="001F0515" w:rsidP="00F047B6">
      <w:r>
        <w:t>d</w:t>
      </w:r>
      <w:r w:rsidR="00F047B6">
        <w:t xml:space="preserve">epuis on y a mis aulcunes additions. Et auſſi </w:t>
      </w:r>
      <w:r>
        <w:t>d</w:t>
      </w:r>
      <w:r w:rsidR="00F047B6">
        <w:t>ient</w:t>
      </w:r>
    </w:p>
    <w:p w14:paraId="54C90266" w14:textId="77777777" w:rsidR="00F047B6" w:rsidRDefault="00F047B6" w:rsidP="00F047B6">
      <w:r>
        <w:t>aulcuns/que pour loɿs que ledict texte fut compile : la</w:t>
      </w:r>
    </w:p>
    <w:p w14:paraId="3E6DDE05" w14:textId="033298BA" w:rsidR="00F047B6" w:rsidRDefault="001F0515" w:rsidP="00F047B6">
      <w:r>
        <w:t>d</w:t>
      </w:r>
      <w:r w:rsidR="00F047B6">
        <w:t xml:space="preserve">uche </w:t>
      </w:r>
      <w:r>
        <w:t>d</w:t>
      </w:r>
      <w:r w:rsidR="00F047B6">
        <w:t>e Noɿmendie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oit en la main </w:t>
      </w:r>
      <w:r>
        <w:t>d</w:t>
      </w:r>
      <w:r w:rsidR="00F047B6">
        <w:t>u roy. Et cau-</w:t>
      </w:r>
    </w:p>
    <w:p w14:paraId="17EB2CED" w14:textId="77777777" w:rsidR="00F047B6" w:rsidRDefault="00F047B6" w:rsidP="00F047B6">
      <w:r>
        <w:t>ſent leur opinion / pource quil met eu pɿemier chapitre</w:t>
      </w:r>
    </w:p>
    <w:p w14:paraId="34274209" w14:textId="154DE20A" w:rsidR="00F047B6" w:rsidRDefault="00F047B6" w:rsidP="00F047B6">
      <w:r>
        <w:t xml:space="preserve">de la ſeconde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inction eu commencement. Le </w:t>
      </w:r>
      <w:r w:rsidR="001F0515">
        <w:t>d</w:t>
      </w:r>
      <w:r>
        <w:t xml:space="preserve">uc </w:t>
      </w:r>
      <w:r w:rsidR="001F0515">
        <w:t>d</w:t>
      </w:r>
      <w:r>
        <w:t>e</w:t>
      </w:r>
    </w:p>
    <w:p w14:paraId="611D271D" w14:textId="00294E9C" w:rsidR="00F047B6" w:rsidRDefault="00F047B6" w:rsidP="00F047B6">
      <w:r>
        <w:t>Noɿmendie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qui tient la ſeigneurie </w:t>
      </w:r>
      <w:r w:rsidR="001F0515">
        <w:t>d</w:t>
      </w:r>
      <w:r>
        <w:t xml:space="preserve">e la </w:t>
      </w:r>
      <w:r w:rsidR="001F0515">
        <w:t>d</w:t>
      </w:r>
      <w:r>
        <w:t>uche :</w:t>
      </w:r>
    </w:p>
    <w:p w14:paraId="36726731" w14:textId="05F88CBA" w:rsidR="00F047B6" w:rsidRDefault="001F0515" w:rsidP="00F047B6">
      <w:r>
        <w:t>d</w:t>
      </w:r>
      <w:r w:rsidR="00F047B6">
        <w:t xml:space="preserve">equoy le roy </w:t>
      </w:r>
      <w:r>
        <w:t>d</w:t>
      </w:r>
      <w:r w:rsidR="00F047B6">
        <w:t xml:space="preserve">e Frāce a oɿes la </w:t>
      </w:r>
      <w:r>
        <w:t>d</w:t>
      </w:r>
      <w:r w:rsidR="00F047B6">
        <w:t>ignite/auec les aul-</w:t>
      </w:r>
    </w:p>
    <w:p w14:paraId="5DED8C9B" w14:textId="207F23C9" w:rsidR="00F047B6" w:rsidRDefault="00F047B6" w:rsidP="00F047B6">
      <w:r>
        <w:t xml:space="preserve">tres honneurs que Dieu luy a </w:t>
      </w:r>
      <w:r w:rsidR="001F0515">
        <w:t>d</w:t>
      </w:r>
      <w:r>
        <w:t xml:space="preserve">ōnees </w:t>
      </w:r>
      <w:r>
        <w:rPr>
          <w:rFonts w:ascii="Segoe UI Symbol" w:hAnsi="Segoe UI Symbol" w:cs="Segoe UI Symbol"/>
        </w:rPr>
        <w:t>⁊</w:t>
      </w:r>
      <w:r>
        <w:t>c. Et auſſi en la</w:t>
      </w:r>
    </w:p>
    <w:p w14:paraId="7D37ECEC" w14:textId="0D2AADAF" w:rsidR="00F047B6" w:rsidRDefault="00F047B6" w:rsidP="00F047B6">
      <w:r>
        <w:t xml:space="preserve">ſeconde partie </w:t>
      </w:r>
      <w:r w:rsidR="001F0515">
        <w:t>d</w:t>
      </w:r>
      <w:r>
        <w:t xml:space="preserve">u liure / il met vng chapitre </w:t>
      </w:r>
      <w:r w:rsidR="001F0515">
        <w:t>d</w:t>
      </w:r>
      <w:r>
        <w:t>e recoɿd</w:t>
      </w:r>
    </w:p>
    <w:p w14:paraId="65891909" w14:textId="7F17DC99" w:rsidR="00F047B6" w:rsidRDefault="001F0515" w:rsidP="00F047B6">
      <w:r>
        <w:t>d</w:t>
      </w:r>
      <w:r w:rsidR="00F047B6">
        <w:t xml:space="preserve">e court </w:t>
      </w:r>
      <w:r>
        <w:t>d</w:t>
      </w:r>
      <w:r w:rsidR="00F047B6">
        <w:t>e roy.Et ſe le texte faict mētion en pluſieurs</w:t>
      </w:r>
    </w:p>
    <w:p w14:paraId="57925F7C" w14:textId="671BB031" w:rsidR="00F047B6" w:rsidRDefault="00F047B6" w:rsidP="00F047B6">
      <w:r>
        <w:t xml:space="preserve">parties </w:t>
      </w:r>
      <w:r w:rsidR="001F0515">
        <w:t>d</w:t>
      </w:r>
      <w:r>
        <w:t xml:space="preserve">u </w:t>
      </w:r>
      <w:r w:rsidR="001F0515">
        <w:t>d</w:t>
      </w:r>
      <w:r>
        <w:t xml:space="preserve">uc:ceulx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opiniō </w:t>
      </w:r>
      <w:r w:rsidR="001F0515">
        <w:t>d</w:t>
      </w:r>
      <w:r>
        <w:t>iēt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</w:t>
      </w:r>
    </w:p>
    <w:p w14:paraId="2566037F" w14:textId="2B39CB08" w:rsidR="00F047B6" w:rsidRDefault="00F047B6" w:rsidP="00F047B6">
      <w:r>
        <w:t>q̄ le roy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pas ſeigneur cōme roy:mais cōme </w:t>
      </w:r>
      <w:r w:rsidR="001F0515">
        <w:t>d</w:t>
      </w:r>
      <w:r>
        <w:t>uc.</w:t>
      </w:r>
    </w:p>
    <w:p w14:paraId="55A0E4BE" w14:textId="103ACA6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quant au ſecond argument len peut </w:t>
      </w:r>
      <w:r w:rsidR="001F0515">
        <w:t>d</w:t>
      </w:r>
      <w:r>
        <w:t>ire a parler</w:t>
      </w:r>
    </w:p>
    <w:p w14:paraId="1874436A" w14:textId="77777777" w:rsidR="00F047B6" w:rsidRDefault="00F047B6" w:rsidP="00F047B6">
      <w:r>
        <w:t xml:space="preserve">largement/que les contes/barons </w:t>
      </w:r>
      <w:r>
        <w:rPr>
          <w:rFonts w:ascii="Segoe UI Symbol" w:hAnsi="Segoe UI Symbol" w:cs="Segoe UI Symbol"/>
        </w:rPr>
        <w:t>⁊</w:t>
      </w:r>
      <w:r>
        <w:t xml:space="preserve"> pɿelatz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F4AECAF" w14:textId="684022E1" w:rsidR="00F047B6" w:rsidRDefault="00F047B6" w:rsidP="00F047B6">
      <w:r>
        <w:t>dictz pɿinces:et auſſi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ictz facteurs/pour ce</w:t>
      </w:r>
    </w:p>
    <w:p w14:paraId="3866D1BD" w14:textId="77777777" w:rsidR="00F047B6" w:rsidRDefault="00F047B6" w:rsidP="00F047B6">
      <w:r>
        <w:t xml:space="preserve">que ilz le conſeillerent et aiderent a faire. </w:t>
      </w:r>
      <w:r>
        <w:rPr>
          <w:rFonts w:ascii="Cambria Math" w:hAnsi="Cambria Math" w:cs="Cambria Math"/>
        </w:rPr>
        <w:t>ℂ</w:t>
      </w:r>
      <w:r>
        <w:t xml:space="preserve"> Item aul-</w:t>
      </w:r>
    </w:p>
    <w:p w14:paraId="5B89032B" w14:textId="77777777" w:rsidR="00F047B6" w:rsidRDefault="00F047B6" w:rsidP="00F047B6">
      <w:r>
        <w:t xml:space="preserve">cuns aultres ont opinion / q̄ les loix </w:t>
      </w:r>
      <w:r>
        <w:rPr>
          <w:rFonts w:ascii="Segoe UI Symbol" w:hAnsi="Segoe UI Symbol" w:cs="Segoe UI Symbol"/>
        </w:rPr>
        <w:t>⁊</w:t>
      </w:r>
      <w:r>
        <w:t xml:space="preserve">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abliſſemētz</w:t>
      </w:r>
    </w:p>
    <w:p w14:paraId="324B7BB6" w14:textId="77777777" w:rsidR="00F047B6" w:rsidRDefault="00F047B6" w:rsidP="00F047B6">
      <w:r>
        <w:t xml:space="preserve">de Noɿmendie furent faictes </w:t>
      </w:r>
      <w:r>
        <w:rPr>
          <w:rFonts w:ascii="Segoe UI Symbol" w:hAnsi="Segoe UI Symbol" w:cs="Segoe UI Symbol"/>
        </w:rPr>
        <w:t>⁊</w:t>
      </w:r>
      <w:r>
        <w:t xml:space="preserve">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ituees au cōmen-</w:t>
      </w:r>
    </w:p>
    <w:p w14:paraId="14D5CEF6" w14:textId="77777777" w:rsidR="00F047B6" w:rsidRDefault="00F047B6" w:rsidP="00F047B6">
      <w:r>
        <w:t>cement a pluſieurs fois / par pluſieurs pɿinces : mais</w:t>
      </w:r>
    </w:p>
    <w:p w14:paraId="69715EAC" w14:textId="77777777" w:rsidR="00F047B6" w:rsidRDefault="00F047B6" w:rsidP="00F047B6">
      <w:r>
        <w:t>pour ce que 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mis ainſi comme en oubly </w:t>
      </w:r>
      <w:r>
        <w:rPr>
          <w:rFonts w:ascii="Segoe UI Symbol" w:hAnsi="Segoe UI Symbol" w:cs="Segoe UI Symbol"/>
        </w:rPr>
        <w:t>⁊</w:t>
      </w:r>
      <w:r>
        <w:t>c.ilz</w:t>
      </w:r>
    </w:p>
    <w:p w14:paraId="3D49EC3D" w14:textId="77777777" w:rsidR="00F047B6" w:rsidRDefault="00F047B6" w:rsidP="00F047B6">
      <w:r>
        <w:t>furent compilees enſemble par vng pɿince/pour les ra</w:t>
      </w:r>
    </w:p>
    <w:p w14:paraId="57F8AE62" w14:textId="77777777" w:rsidR="00F047B6" w:rsidRDefault="00F047B6" w:rsidP="00F047B6">
      <w:r>
        <w:t>mener en memoire/</w:t>
      </w:r>
      <w:r>
        <w:rPr>
          <w:rFonts w:ascii="Segoe UI Symbol" w:hAnsi="Segoe UI Symbol" w:cs="Segoe UI Symbol"/>
        </w:rPr>
        <w:t>⁊</w:t>
      </w:r>
      <w:r>
        <w:t xml:space="preserve"> en fut faict 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umier.</w:t>
      </w:r>
      <w:r>
        <w:rPr>
          <w:rFonts w:ascii="Segoe UI Symbol" w:hAnsi="Segoe UI Symbol" w:cs="Segoe UI Symbol"/>
        </w:rPr>
        <w:t>⁊</w:t>
      </w:r>
      <w:r>
        <w:t xml:space="preserve"> ce peut</w:t>
      </w:r>
    </w:p>
    <w:p w14:paraId="7A46D7B7" w14:textId="77777777" w:rsidR="00F047B6" w:rsidRDefault="00F047B6" w:rsidP="00F047B6">
      <w:r>
        <w:lastRenderedPageBreak/>
        <w:t>apparoir par le texte qui met. Je eſſayeray pour le cō-</w:t>
      </w:r>
    </w:p>
    <w:p w14:paraId="0ACE79D3" w14:textId="77777777" w:rsidR="00F047B6" w:rsidRDefault="00F047B6" w:rsidP="00F047B6">
      <w:r>
        <w:t xml:space="preserve">mun pɿofit a les rapeller </w:t>
      </w:r>
      <w:r>
        <w:rPr>
          <w:rFonts w:ascii="Segoe UI Symbol" w:hAnsi="Segoe UI Symbol" w:cs="Segoe UI Symbol"/>
        </w:rPr>
        <w:t>⁊</w:t>
      </w:r>
      <w:r>
        <w:t>c.Et ſemble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aſ-</w:t>
      </w:r>
    </w:p>
    <w:p w14:paraId="2E244E53" w14:textId="77777777" w:rsidR="00F047B6" w:rsidRDefault="00F047B6" w:rsidP="00F047B6">
      <w:r>
        <w:t>ſez conſonante au texte.Et par ce pourroit len accoɿder</w:t>
      </w:r>
    </w:p>
    <w:p w14:paraId="41DD823F" w14:textId="77777777" w:rsidR="00F047B6" w:rsidRDefault="00F047B6" w:rsidP="00F047B6">
      <w:r>
        <w:t xml:space="preserve">de legier/les opiniōs p̄cedētes. </w:t>
      </w:r>
      <w:r>
        <w:rPr>
          <w:rFonts w:ascii="Cambria Math" w:hAnsi="Cambria Math" w:cs="Cambria Math"/>
        </w:rPr>
        <w:t>ℂ</w:t>
      </w:r>
      <w:r>
        <w:t xml:space="preserve"> Et par ce mot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9DA7849" w14:textId="77777777" w:rsidR="00F047B6" w:rsidRDefault="00F047B6" w:rsidP="00F047B6">
      <w:r>
        <w:t xml:space="preserve">mis.Je eſſayeray poͬ le cōmun ꝓfit a les rappeller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7D457AB5" w14:textId="7BF8FA05" w:rsidR="00F047B6" w:rsidRDefault="00F047B6" w:rsidP="00F047B6">
      <w:r>
        <w:t xml:space="preserve">peut apparoir que les loix 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D816B0F" w14:textId="77777777" w:rsidR="00F047B6" w:rsidRDefault="00F047B6" w:rsidP="00F047B6">
      <w:r>
        <w:t>appliquees au commun pɿofit/</w:t>
      </w:r>
      <w:r>
        <w:rPr>
          <w:rFonts w:ascii="Segoe UI Symbol" w:hAnsi="Segoe UI Symbol" w:cs="Segoe UI Symbol"/>
        </w:rPr>
        <w:t>⁊</w:t>
      </w:r>
      <w:r>
        <w:t xml:space="preserve"> les y entēdɿe eſpecia-</w:t>
      </w:r>
    </w:p>
    <w:p w14:paraId="18F521A7" w14:textId="77777777" w:rsidR="00F047B6" w:rsidRDefault="00F047B6" w:rsidP="00F047B6">
      <w:r>
        <w:t>lemēt:</w:t>
      </w:r>
      <w:r>
        <w:rPr>
          <w:rFonts w:ascii="Segoe UI Symbol" w:hAnsi="Segoe UI Symbol" w:cs="Segoe UI Symbol"/>
        </w:rPr>
        <w:t>⁊</w:t>
      </w:r>
      <w:r>
        <w:t xml:space="preserve"> non pas entendre a les appliquer a auoir amē-</w:t>
      </w:r>
    </w:p>
    <w:p w14:paraId="0F18B93F" w14:textId="278C10B4" w:rsidR="00F047B6" w:rsidRDefault="00F047B6" w:rsidP="00F047B6">
      <w:r>
        <w:t>des.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quil ſoit licite </w:t>
      </w:r>
      <w:r>
        <w:rPr>
          <w:rFonts w:ascii="Segoe UI Symbol" w:hAnsi="Segoe UI Symbol" w:cs="Segoe UI Symbol"/>
        </w:rPr>
        <w:t>⁊</w:t>
      </w:r>
      <w:r>
        <w:t xml:space="preserve"> vtile </w:t>
      </w:r>
      <w:r w:rsidR="001F0515">
        <w:t>d</w:t>
      </w:r>
      <w:r>
        <w:t xml:space="preserve">e pɿendre </w:t>
      </w:r>
      <w:r>
        <w:rPr>
          <w:rFonts w:ascii="Segoe UI Symbol" w:hAnsi="Segoe UI Symbol" w:cs="Segoe UI Symbol"/>
        </w:rPr>
        <w:t>⁊</w:t>
      </w:r>
      <w:r>
        <w:t xml:space="preserve"> le-</w:t>
      </w:r>
    </w:p>
    <w:p w14:paraId="4287547E" w14:textId="41BFB89F" w:rsidR="00F047B6" w:rsidRDefault="00F047B6" w:rsidP="00F047B6">
      <w:r>
        <w:t xml:space="preserve">uer amendes ſelon lexigēce </w:t>
      </w:r>
      <w:r w:rsidR="001F0515">
        <w:t>d</w:t>
      </w:r>
      <w:r>
        <w:t>es cas:pour eſcheuer les</w:t>
      </w:r>
    </w:p>
    <w:p w14:paraId="5CC13EDD" w14:textId="5B1F9B24" w:rsidR="00F047B6" w:rsidRDefault="00F047B6" w:rsidP="00F047B6">
      <w:r>
        <w:t xml:space="preserve">faulſes plaīctes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efenſes/</w:t>
      </w:r>
      <w:r>
        <w:rPr>
          <w:rFonts w:ascii="Segoe UI Symbol" w:hAnsi="Segoe UI Symbol" w:cs="Segoe UI Symbol"/>
        </w:rPr>
        <w:t>⁊</w:t>
      </w:r>
      <w:r>
        <w:t xml:space="preserve"> aultres cautelles q̇ pour-</w:t>
      </w:r>
    </w:p>
    <w:p w14:paraId="7C957CFF" w14:textId="77777777" w:rsidR="00F047B6" w:rsidRDefault="00F047B6" w:rsidP="00F047B6">
      <w:r>
        <w:t>roient aduenir en pɿoces : ſe telles choſes ne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re-</w:t>
      </w:r>
    </w:p>
    <w:p w14:paraId="0DE9453D" w14:textId="77777777" w:rsidR="00F047B6" w:rsidRDefault="00F047B6" w:rsidP="00F047B6">
      <w:r>
        <w:t xml:space="preserve">iectees </w:t>
      </w:r>
      <w:r>
        <w:rPr>
          <w:rFonts w:ascii="Segoe UI Symbol" w:hAnsi="Segoe UI Symbol" w:cs="Segoe UI Symbol"/>
        </w:rPr>
        <w:t>⁊</w:t>
      </w:r>
      <w:r>
        <w:t xml:space="preserve"> refrenees par amendes.Mais en pɿenant tel-</w:t>
      </w:r>
    </w:p>
    <w:p w14:paraId="4911FFB7" w14:textId="6D03E70D" w:rsidR="00F047B6" w:rsidRDefault="00F047B6" w:rsidP="00F047B6">
      <w:r>
        <w:t xml:space="preserve">les amendes/on </w:t>
      </w:r>
      <w:r w:rsidR="001F0515">
        <w:t>d</w:t>
      </w:r>
      <w:r>
        <w:t xml:space="preserve">oibt auoir regard a la puiſſance </w:t>
      </w:r>
      <w:r w:rsidR="001F0515">
        <w:t>d</w:t>
      </w:r>
      <w:r>
        <w:t>es</w:t>
      </w:r>
    </w:p>
    <w:p w14:paraId="528BDF0E" w14:textId="769947B5" w:rsidR="00F047B6" w:rsidRDefault="00F047B6" w:rsidP="00F047B6">
      <w:r>
        <w:t>perſonnes/et a la mauuai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 et exigence </w:t>
      </w:r>
      <w:r w:rsidR="001F0515">
        <w:t>d</w:t>
      </w:r>
      <w:r>
        <w:t>u cas.</w:t>
      </w:r>
    </w:p>
    <w:p w14:paraId="5AF8F22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Par le texte qui met.Si ie ne puis tout faire/aulcu-</w:t>
      </w:r>
    </w:p>
    <w:p w14:paraId="1B6F9D3D" w14:textId="2ECC2332" w:rsidR="00F047B6" w:rsidRDefault="00F047B6" w:rsidP="00F047B6">
      <w:r>
        <w:t xml:space="preserve">ne choſe en feray ie </w:t>
      </w:r>
      <w:r>
        <w:rPr>
          <w:rFonts w:ascii="Segoe UI Symbol" w:hAnsi="Segoe UI Symbol" w:cs="Segoe UI Symbol"/>
        </w:rPr>
        <w:t>⁊</w:t>
      </w:r>
      <w:r>
        <w:t xml:space="preserve">c. Len </w:t>
      </w:r>
      <w:r w:rsidR="001F0515">
        <w:t>d</w:t>
      </w:r>
      <w:r>
        <w:t>oibt noter / q̄ ſuppoſe que</w:t>
      </w:r>
    </w:p>
    <w:p w14:paraId="23EFEE6D" w14:textId="07B66A01" w:rsidR="00F047B6" w:rsidRDefault="00F047B6" w:rsidP="00F047B6">
      <w:r>
        <w:t xml:space="preserve">ce texte ne face pas mention ne mette reigle </w:t>
      </w:r>
      <w:r w:rsidR="001F0515">
        <w:t>d</w:t>
      </w:r>
      <w:r>
        <w:t>e chaſcun</w:t>
      </w:r>
    </w:p>
    <w:p w14:paraId="469A8717" w14:textId="77777777" w:rsidR="00F047B6" w:rsidRDefault="00F047B6" w:rsidP="00F047B6"/>
    <w:p w14:paraId="313D5FBD" w14:textId="77777777" w:rsidR="00F047B6" w:rsidRDefault="00F047B6" w:rsidP="00F047B6"/>
    <w:p w14:paraId="1A8E9C18" w14:textId="2846D03E" w:rsidR="00F047B6" w:rsidRDefault="00F047B6" w:rsidP="00F047B6">
      <w:r>
        <w:t xml:space="preserve">De </w:t>
      </w:r>
      <w:r w:rsidR="001F0515">
        <w:t>d</w:t>
      </w:r>
      <w:r>
        <w:t>ɿoict,</w:t>
      </w:r>
    </w:p>
    <w:p w14:paraId="6C0714AA" w14:textId="77777777" w:rsidR="00F047B6" w:rsidRDefault="00F047B6" w:rsidP="00F047B6">
      <w:r>
        <w:t>Fo,iij,</w:t>
      </w:r>
    </w:p>
    <w:p w14:paraId="66B0B6B1" w14:textId="77777777" w:rsidR="00F047B6" w:rsidRDefault="00F047B6" w:rsidP="00F047B6"/>
    <w:p w14:paraId="245D84BC" w14:textId="77777777" w:rsidR="00F047B6" w:rsidRDefault="00F047B6" w:rsidP="00F047B6"/>
    <w:p w14:paraId="32B9F15F" w14:textId="77777777" w:rsidR="00F047B6" w:rsidRDefault="00F047B6" w:rsidP="00F047B6">
      <w:r>
        <w:t xml:space="preserve">ſementz </w:t>
      </w:r>
      <w:r>
        <w:rPr>
          <w:rFonts w:ascii="Segoe UI Symbol" w:hAnsi="Segoe UI Symbol" w:cs="Segoe UI Symbol"/>
        </w:rPr>
        <w:t>⁊</w:t>
      </w:r>
      <w:r>
        <w:t xml:space="preserve"> les loix:par-</w:t>
      </w:r>
    </w:p>
    <w:p w14:paraId="226D9185" w14:textId="77777777" w:rsidR="00F047B6" w:rsidRDefault="00F047B6" w:rsidP="00F047B6">
      <w:r>
        <w:t>quoy ſont finees les q̄-</w:t>
      </w:r>
    </w:p>
    <w:p w14:paraId="60746425" w14:textId="77777777" w:rsidR="00F047B6" w:rsidRDefault="00F047B6" w:rsidP="00F047B6">
      <w:r>
        <w:t>relles. La p̄miere par-</w:t>
      </w:r>
    </w:p>
    <w:p w14:paraId="6C32CE8F" w14:textId="32AB1EE0" w:rsidR="00F047B6" w:rsidRDefault="00F047B6" w:rsidP="00F047B6">
      <w:r>
        <w:t xml:space="preserve">tie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oeuure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</w:t>
      </w:r>
    </w:p>
    <w:p w14:paraId="742B2C19" w14:textId="5AEAA3F7" w:rsidR="00F047B6" w:rsidRDefault="00F047B6" w:rsidP="00F047B6">
      <w:r>
        <w:t xml:space="preserve">uiſee en cīq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īctiōs.</w:t>
      </w:r>
    </w:p>
    <w:p w14:paraId="3747A781" w14:textId="77777777" w:rsidR="00F047B6" w:rsidRDefault="00F047B6" w:rsidP="00F047B6">
      <w:r>
        <w:t>En la p̄miere / traicte</w:t>
      </w:r>
    </w:p>
    <w:p w14:paraId="52F1D368" w14:textId="5CA5774B" w:rsidR="00F047B6" w:rsidRDefault="00F047B6" w:rsidP="00F047B6">
      <w:r>
        <w:t xml:space="preserve">len </w:t>
      </w:r>
      <w:r w:rsidR="001F0515">
        <w:t>d</w:t>
      </w:r>
      <w:r>
        <w:t xml:space="preserve">e </w:t>
      </w:r>
      <w:r w:rsidR="001F0515">
        <w:t>d</w:t>
      </w:r>
      <w:r>
        <w:t>ɿoict/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ap-</w:t>
      </w:r>
    </w:p>
    <w:p w14:paraId="22482AEE" w14:textId="37B4D402" w:rsidR="00F047B6" w:rsidRDefault="00F047B6" w:rsidP="00F047B6">
      <w:r>
        <w:t xml:space="preserve">partenances a </w:t>
      </w:r>
      <w:r w:rsidR="001F0515">
        <w:t>d</w:t>
      </w:r>
      <w:r>
        <w:t>ɿoict.</w:t>
      </w:r>
    </w:p>
    <w:p w14:paraId="45A3A063" w14:textId="77777777" w:rsidR="00F047B6" w:rsidRDefault="00F047B6" w:rsidP="00F047B6">
      <w:r>
        <w:t>En la ſeconde/du pɿin</w:t>
      </w:r>
    </w:p>
    <w:p w14:paraId="314CCB16" w14:textId="4A17A4DA" w:rsidR="00F047B6" w:rsidRDefault="00F047B6" w:rsidP="00F047B6">
      <w:r>
        <w:t xml:space="preserve">ce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choſes q̇ ap-</w:t>
      </w:r>
    </w:p>
    <w:p w14:paraId="6A17CBA7" w14:textId="3721D527" w:rsidR="00F047B6" w:rsidRDefault="00F047B6" w:rsidP="00F047B6">
      <w:r>
        <w:t xml:space="preserve">partiennent a ſa </w:t>
      </w:r>
      <w:r w:rsidR="001F0515">
        <w:t>d</w:t>
      </w:r>
      <w:r>
        <w:t>igni-</w:t>
      </w:r>
    </w:p>
    <w:p w14:paraId="2DECBC81" w14:textId="77777777" w:rsidR="00F047B6" w:rsidRDefault="00F047B6" w:rsidP="00F047B6">
      <w:r>
        <w:t>te.En la tierce/des te-</w:t>
      </w:r>
    </w:p>
    <w:p w14:paraId="6E087DD9" w14:textId="63D05F85" w:rsidR="00F047B6" w:rsidRDefault="00F047B6" w:rsidP="00F047B6">
      <w:r>
        <w:t xml:space="preserve">neures / </w:t>
      </w:r>
      <w:r w:rsidR="001F0515">
        <w:t>d</w:t>
      </w:r>
      <w:r>
        <w:t>es eſchean-</w:t>
      </w:r>
    </w:p>
    <w:p w14:paraId="56D0D7A1" w14:textId="6D5CE1AE" w:rsidR="00F047B6" w:rsidRDefault="00F047B6" w:rsidP="00F047B6">
      <w:r>
        <w:t xml:space="preserve">ces/et </w:t>
      </w:r>
      <w:r w:rsidR="001F0515">
        <w:t>d</w:t>
      </w:r>
      <w:r>
        <w:t>es choſes qui</w:t>
      </w:r>
    </w:p>
    <w:p w14:paraId="24ED279D" w14:textId="77777777" w:rsidR="00F047B6" w:rsidRDefault="00F047B6" w:rsidP="00F047B6">
      <w:r>
        <w:t>y appartiennēt. En la</w:t>
      </w:r>
    </w:p>
    <w:p w14:paraId="391569A2" w14:textId="234E51FF" w:rsidR="00F047B6" w:rsidRDefault="00F047B6" w:rsidP="00F047B6">
      <w:r>
        <w:t xml:space="preserve">quarte </w:t>
      </w:r>
      <w:r w:rsidR="001F0515">
        <w:t>d</w:t>
      </w:r>
      <w:r>
        <w:t xml:space="preserve">es </w:t>
      </w:r>
      <w:r w:rsidR="001F0515">
        <w:t>d</w:t>
      </w:r>
      <w:r>
        <w:t>elayemēs</w:t>
      </w:r>
    </w:p>
    <w:p w14:paraId="05823D27" w14:textId="06CA2BDD" w:rsidR="00F047B6" w:rsidRDefault="00F047B6" w:rsidP="00F047B6">
      <w:r>
        <w:t xml:space="preserve">et </w:t>
      </w:r>
      <w:r w:rsidR="001F0515">
        <w:t>d</w:t>
      </w:r>
      <w:r>
        <w:t>efaultes. En la q̇n</w:t>
      </w:r>
    </w:p>
    <w:p w14:paraId="7070B7B7" w14:textId="03E32098" w:rsidR="00F047B6" w:rsidRDefault="00F047B6" w:rsidP="00F047B6">
      <w:r>
        <w:t xml:space="preserve">te </w:t>
      </w:r>
      <w:r w:rsidR="001F0515">
        <w:t>d</w:t>
      </w:r>
      <w:r>
        <w:t xml:space="preserve">e toɿt faict / et </w:t>
      </w:r>
      <w:r w:rsidR="001F0515">
        <w:t>d</w:t>
      </w:r>
      <w:r>
        <w:t>es</w:t>
      </w:r>
    </w:p>
    <w:p w14:paraId="2F44CA50" w14:textId="77777777" w:rsidR="00F047B6" w:rsidRDefault="00F047B6" w:rsidP="00F047B6">
      <w:r>
        <w:t>choſes qui appartien-</w:t>
      </w:r>
    </w:p>
    <w:p w14:paraId="7D122903" w14:textId="77777777" w:rsidR="00F047B6" w:rsidRDefault="00F047B6" w:rsidP="00F047B6">
      <w:r>
        <w:lastRenderedPageBreak/>
        <w:t>nent a le amender.</w:t>
      </w:r>
    </w:p>
    <w:p w14:paraId="3CBC6302" w14:textId="56BC149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</w:t>
      </w:r>
      <w:r w:rsidR="001F0515">
        <w:t>d</w:t>
      </w:r>
      <w:r>
        <w:t>ɿoict.Chap.j.</w:t>
      </w:r>
    </w:p>
    <w:p w14:paraId="222F1494" w14:textId="77777777" w:rsidR="00F047B6" w:rsidRDefault="00F047B6" w:rsidP="00F047B6">
      <w:r>
        <w:t>I</w:t>
      </w:r>
    </w:p>
    <w:p w14:paraId="033524DF" w14:textId="77777777" w:rsidR="00F047B6" w:rsidRDefault="00F047B6" w:rsidP="00F047B6">
      <w:r>
        <w:t>Roit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8D42DD8" w14:textId="2FE67A63" w:rsidR="00F047B6" w:rsidRDefault="001F0515" w:rsidP="00F047B6">
      <w:r>
        <w:t>d</w:t>
      </w:r>
      <w:r w:rsidR="00F047B6">
        <w:t>iuiſe en</w:t>
      </w:r>
    </w:p>
    <w:p w14:paraId="6EEF7F1A" w14:textId="584AC3E1" w:rsidR="00F047B6" w:rsidRDefault="001F0515" w:rsidP="00F047B6">
      <w:r>
        <w:t>d</w:t>
      </w:r>
      <w:r w:rsidR="00F047B6">
        <w:t>eux par-</w:t>
      </w:r>
    </w:p>
    <w:p w14:paraId="74EBEBCC" w14:textId="77777777" w:rsidR="00F047B6" w:rsidRDefault="00F047B6" w:rsidP="00F047B6">
      <w:r>
        <w:t>ties : Car</w:t>
      </w:r>
    </w:p>
    <w:p w14:paraId="19C1EBEB" w14:textId="77777777" w:rsidR="00F047B6" w:rsidRDefault="00F047B6" w:rsidP="00F047B6">
      <w:r>
        <w:t>lun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naturel / et lau-</w:t>
      </w:r>
    </w:p>
    <w:p w14:paraId="3F84651F" w14:textId="77777777" w:rsidR="00F047B6" w:rsidRDefault="00F047B6" w:rsidP="00F047B6"/>
    <w:p w14:paraId="55282C6E" w14:textId="77777777" w:rsidR="00F047B6" w:rsidRDefault="00F047B6" w:rsidP="00F047B6"/>
    <w:p w14:paraId="013D4D75" w14:textId="6988018B" w:rsidR="00F047B6" w:rsidRDefault="00F047B6" w:rsidP="00F047B6">
      <w:r>
        <w:t>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ably. Le </w:t>
      </w:r>
      <w:r w:rsidR="001F0515">
        <w:t>d</w:t>
      </w:r>
      <w:r>
        <w:t>ɿoict</w:t>
      </w:r>
    </w:p>
    <w:p w14:paraId="27D13EA6" w14:textId="77777777" w:rsidR="00F047B6" w:rsidRDefault="00F047B6" w:rsidP="00F047B6">
      <w:r>
        <w:t>naturel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par quoy</w:t>
      </w:r>
    </w:p>
    <w:p w14:paraId="215D222D" w14:textId="77777777" w:rsidR="00F047B6" w:rsidRDefault="00F047B6" w:rsidP="00F047B6">
      <w:r>
        <w:t>no᷒ ſommes tenus a ai</w:t>
      </w:r>
    </w:p>
    <w:p w14:paraId="0CF4DC59" w14:textId="7CA3B1E6" w:rsidR="00F047B6" w:rsidRDefault="00F047B6" w:rsidP="00F047B6">
      <w:r>
        <w:t xml:space="preserve">mer </w:t>
      </w:r>
      <w:r w:rsidR="001F0515">
        <w:t>d</w:t>
      </w:r>
      <w:r>
        <w:t xml:space="preserve">ieu </w:t>
      </w:r>
      <w:r>
        <w:rPr>
          <w:rFonts w:ascii="Segoe UI Symbol" w:hAnsi="Segoe UI Symbol" w:cs="Segoe UI Symbol"/>
        </w:rPr>
        <w:t>⁊</w:t>
      </w:r>
      <w:r>
        <w:t xml:space="preserve"> noz ꝓchaīs</w:t>
      </w:r>
    </w:p>
    <w:p w14:paraId="28B602CF" w14:textId="77777777" w:rsidR="00F047B6" w:rsidRDefault="00F047B6" w:rsidP="00F047B6">
      <w:r>
        <w:t>A</w:t>
      </w:r>
    </w:p>
    <w:p w14:paraId="6996916E" w14:textId="77777777" w:rsidR="00F047B6" w:rsidRDefault="00F047B6" w:rsidP="00F047B6">
      <w:r>
        <w:t>et noz parētz:et faire a</w:t>
      </w:r>
    </w:p>
    <w:p w14:paraId="5056236E" w14:textId="77777777" w:rsidR="00F047B6" w:rsidRDefault="00F047B6" w:rsidP="00F047B6">
      <w:r>
        <w:t>aultruy ce q̄ nous voul</w:t>
      </w:r>
    </w:p>
    <w:p w14:paraId="139A1BDD" w14:textId="77777777" w:rsidR="00F047B6" w:rsidRDefault="00F047B6" w:rsidP="00F047B6">
      <w:r>
        <w:t>dɿiōs q̄ len nous fei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1A2BAC2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vouloir faire a auI</w:t>
      </w:r>
    </w:p>
    <w:p w14:paraId="187816DB" w14:textId="77777777" w:rsidR="00F047B6" w:rsidRDefault="00F047B6" w:rsidP="00F047B6">
      <w:r>
        <w:t>truy choſe que ne voul</w:t>
      </w:r>
    </w:p>
    <w:p w14:paraId="52119C5C" w14:textId="77777777" w:rsidR="00F047B6" w:rsidRDefault="00F047B6" w:rsidP="00F047B6">
      <w:r>
        <w:t>driōs q̄ len nous fei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08A8563C" w14:textId="77777777" w:rsidR="00F047B6" w:rsidRDefault="00F047B6" w:rsidP="00F047B6">
      <w:r>
        <w:t>2</w:t>
      </w:r>
    </w:p>
    <w:p w14:paraId="3D00E2FC" w14:textId="77777777" w:rsidR="00F047B6" w:rsidRDefault="00F047B6" w:rsidP="00F047B6">
      <w:r>
        <w:t>Droit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</w:t>
      </w:r>
    </w:p>
    <w:p w14:paraId="6610B74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</w:t>
      </w:r>
      <w:r>
        <w:rPr>
          <w:rFonts w:ascii="Segoe UI Symbol" w:hAnsi="Segoe UI Symbol" w:cs="Segoe UI Symbol"/>
        </w:rPr>
        <w:t>⁊</w:t>
      </w:r>
      <w:r>
        <w:t xml:space="preserve"> garde par</w:t>
      </w:r>
    </w:p>
    <w:p w14:paraId="2A5542C5" w14:textId="77777777" w:rsidR="00F047B6" w:rsidRDefault="00F047B6" w:rsidP="00F047B6">
      <w:r>
        <w:t>hommes pour le ꝓfit</w:t>
      </w:r>
    </w:p>
    <w:p w14:paraId="23EF36B7" w14:textId="4AC1099B" w:rsidR="00F047B6" w:rsidRDefault="001F0515" w:rsidP="00F047B6">
      <w:r>
        <w:t>d</w:t>
      </w:r>
      <w:r w:rsidR="00F047B6">
        <w:t>e lhumain lignage:et</w:t>
      </w:r>
    </w:p>
    <w:p w14:paraId="2B12D855" w14:textId="77777777" w:rsidR="00F047B6" w:rsidRDefault="00F047B6" w:rsidP="00F047B6">
      <w:r>
        <w:t>3</w:t>
      </w:r>
    </w:p>
    <w:p w14:paraId="0D020428" w14:textId="412C5804" w:rsidR="00F047B6" w:rsidRDefault="00F047B6" w:rsidP="00F047B6">
      <w:r>
        <w:t xml:space="preserve">ſe change en </w:t>
      </w:r>
      <w:r w:rsidR="001F0515">
        <w:t>d</w:t>
      </w:r>
      <w:r>
        <w:t>iuerſes</w:t>
      </w:r>
    </w:p>
    <w:p w14:paraId="21662CC1" w14:textId="77777777" w:rsidR="00F047B6" w:rsidRDefault="00F047B6" w:rsidP="00F047B6">
      <w:r>
        <w:t>contrees/ſicōme il fur</w:t>
      </w:r>
    </w:p>
    <w:p w14:paraId="67CFA0C2" w14:textId="7EFB4C3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par </w:t>
      </w:r>
      <w:r w:rsidR="001F0515">
        <w:t>d</w:t>
      </w:r>
      <w:r>
        <w:t>iuers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2357189B" w14:textId="77777777" w:rsidR="00F047B6" w:rsidRDefault="00F047B6" w:rsidP="00F047B6">
      <w:r>
        <w:t>4</w:t>
      </w:r>
    </w:p>
    <w:p w14:paraId="5F57BBE3" w14:textId="77777777" w:rsidR="00F047B6" w:rsidRDefault="00F047B6" w:rsidP="00F047B6">
      <w:r>
        <w:t>bliſſeurs.Len appelle</w:t>
      </w:r>
    </w:p>
    <w:p w14:paraId="43CFDB8A" w14:textId="21CFFEDA" w:rsidR="00F047B6" w:rsidRDefault="00F047B6" w:rsidP="00F047B6">
      <w:r>
        <w:t xml:space="preserve">aulcuneſfois </w:t>
      </w:r>
      <w:r w:rsidR="001F0515">
        <w:t>d</w:t>
      </w:r>
      <w:r>
        <w:t>ɿoict la</w:t>
      </w:r>
    </w:p>
    <w:p w14:paraId="18262270" w14:textId="58079701" w:rsidR="00F047B6" w:rsidRDefault="00F047B6" w:rsidP="00F047B6">
      <w:r>
        <w:t xml:space="preserve">choſe </w:t>
      </w:r>
      <w:r w:rsidR="001F0515">
        <w:t>d</w:t>
      </w:r>
      <w:r>
        <w:t>e quoy la poſſeſ</w:t>
      </w:r>
    </w:p>
    <w:p w14:paraId="0A03EC58" w14:textId="77777777" w:rsidR="00F047B6" w:rsidRDefault="00F047B6" w:rsidP="00F047B6">
      <w:r>
        <w:t>ſion appartient a aul-</w:t>
      </w:r>
    </w:p>
    <w:p w14:paraId="538EB4A6" w14:textId="77777777" w:rsidR="00F047B6" w:rsidRDefault="00F047B6" w:rsidP="00F047B6">
      <w:r>
        <w:t>cun:ſicōme Paris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4B5257D" w14:textId="5AA822C9" w:rsidR="00F047B6" w:rsidRDefault="00F047B6" w:rsidP="00F047B6">
      <w:r>
        <w:t xml:space="preserve">le </w:t>
      </w:r>
      <w:r w:rsidR="001F0515">
        <w:t>d</w:t>
      </w:r>
      <w:r>
        <w:t xml:space="preserve">ɿoict au roy </w:t>
      </w:r>
      <w:r w:rsidR="001F0515">
        <w:t>d</w:t>
      </w:r>
      <w:r>
        <w:t>e Frā</w:t>
      </w:r>
    </w:p>
    <w:p w14:paraId="546BF670" w14:textId="77777777" w:rsidR="00F047B6" w:rsidRDefault="00F047B6" w:rsidP="00F047B6">
      <w:r>
        <w:t>ce. Aulcuneſfois ap-</w:t>
      </w:r>
    </w:p>
    <w:p w14:paraId="4CDA1236" w14:textId="092962EA" w:rsidR="00F047B6" w:rsidRDefault="00F047B6" w:rsidP="00F047B6">
      <w:r>
        <w:t xml:space="preserve">pelle len </w:t>
      </w:r>
      <w:r w:rsidR="001F0515">
        <w:t>d</w:t>
      </w:r>
      <w:r>
        <w:t>ɿoict ſatiſfa-</w:t>
      </w:r>
    </w:p>
    <w:p w14:paraId="64F96E31" w14:textId="702D03EC" w:rsidR="00F047B6" w:rsidRDefault="00F047B6" w:rsidP="00F047B6">
      <w:r>
        <w:t xml:space="preserve">ction </w:t>
      </w:r>
      <w:r w:rsidR="001F0515">
        <w:t>d</w:t>
      </w:r>
      <w:r>
        <w:t>e toɿt faict a aul</w:t>
      </w:r>
    </w:p>
    <w:p w14:paraId="50054011" w14:textId="77777777" w:rsidR="00F047B6" w:rsidRDefault="00F047B6" w:rsidP="00F047B6"/>
    <w:p w14:paraId="7477A616" w14:textId="77777777" w:rsidR="00F047B6" w:rsidRDefault="00F047B6" w:rsidP="00F047B6"/>
    <w:p w14:paraId="2D2B98FF" w14:textId="334D41E3" w:rsidR="00F047B6" w:rsidRDefault="00F047B6" w:rsidP="00F047B6">
      <w:r>
        <w:lastRenderedPageBreak/>
        <w:t xml:space="preserve">cas particulier : il ne </w:t>
      </w:r>
      <w:r w:rsidR="001F0515">
        <w:t>d</w:t>
      </w:r>
      <w:r>
        <w:t>oibt pas pour 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pour</w:t>
      </w:r>
    </w:p>
    <w:p w14:paraId="7C9943FA" w14:textId="3D42AD55" w:rsidR="00F047B6" w:rsidRDefault="00F047B6" w:rsidP="00F047B6">
      <w:r>
        <w:t xml:space="preserve">diminutif ou </w:t>
      </w:r>
      <w:r w:rsidR="001F0515">
        <w:t>d</w:t>
      </w:r>
      <w:r>
        <w:t>efectif.Car aulcun ne pourroit faire rei-</w:t>
      </w:r>
    </w:p>
    <w:p w14:paraId="1ED1C9C1" w14:textId="22FEF7B8" w:rsidR="00F047B6" w:rsidRDefault="00F047B6" w:rsidP="00F047B6">
      <w:r>
        <w:t xml:space="preserve">gle a tous les </w:t>
      </w:r>
      <w:r w:rsidR="001F0515">
        <w:t>d</w:t>
      </w:r>
      <w:r>
        <w:t>iuers cas particuliers qui peuent adue</w:t>
      </w:r>
    </w:p>
    <w:p w14:paraId="7135B55F" w14:textId="76E527B4" w:rsidR="00F047B6" w:rsidRDefault="00F047B6" w:rsidP="00F047B6">
      <w:r>
        <w:t xml:space="preserve">nir.Et pource </w:t>
      </w:r>
      <w:r w:rsidR="001F0515">
        <w:t>d</w:t>
      </w:r>
      <w:r>
        <w:t xml:space="preserve">oibt len auoir recours a raiſon </w:t>
      </w:r>
      <w:r>
        <w:rPr>
          <w:rFonts w:ascii="Segoe UI Symbol" w:hAnsi="Segoe UI Symbol" w:cs="Segoe UI Symbol"/>
        </w:rPr>
        <w:t>⁊</w:t>
      </w:r>
      <w:r>
        <w:t xml:space="preserve"> equite:</w:t>
      </w:r>
    </w:p>
    <w:p w14:paraId="347BE98F" w14:textId="77777777" w:rsidR="00F047B6" w:rsidRDefault="00F047B6" w:rsidP="00F047B6">
      <w:r>
        <w:t xml:space="preserve">en pɿenant exemple et ſoy fondant es loix 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</w:t>
      </w:r>
    </w:p>
    <w:p w14:paraId="10BBEA18" w14:textId="77777777" w:rsidR="00F047B6" w:rsidRDefault="00F047B6" w:rsidP="00F047B6">
      <w:r>
        <w:t>eſcriptes eudict cou-</w:t>
      </w:r>
    </w:p>
    <w:p w14:paraId="141057B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umier / ou en ce qui</w:t>
      </w:r>
    </w:p>
    <w:p w14:paraId="5201B56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et garde eudict</w:t>
      </w:r>
    </w:p>
    <w:p w14:paraId="2699643F" w14:textId="05676ECC" w:rsidR="00F047B6" w:rsidRDefault="00F047B6" w:rsidP="00F047B6">
      <w:r>
        <w:t xml:space="preserve">pays </w:t>
      </w:r>
      <w:r w:rsidR="001F0515">
        <w:t>d</w:t>
      </w:r>
      <w:r>
        <w:t>e Noɿmendie</w:t>
      </w:r>
    </w:p>
    <w:p w14:paraId="65A79C53" w14:textId="77777777" w:rsidR="00F047B6" w:rsidRDefault="00F047B6" w:rsidP="00F047B6">
      <w:r>
        <w:t>Car leſdictes loix / vſa</w:t>
      </w:r>
    </w:p>
    <w:p w14:paraId="6A251B61" w14:textId="77777777" w:rsidR="00F047B6" w:rsidRDefault="00F047B6" w:rsidP="00F047B6">
      <w:r>
        <w:t>ges et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trai-</w:t>
      </w:r>
    </w:p>
    <w:p w14:paraId="2C98426A" w14:textId="14C0C16E" w:rsidR="00F047B6" w:rsidRDefault="00F047B6" w:rsidP="00F047B6">
      <w:r>
        <w:t xml:space="preserve">ctent ſuffiſammēt </w:t>
      </w:r>
      <w:r w:rsidR="001F0515">
        <w:t>d</w:t>
      </w:r>
      <w:r>
        <w:t>es</w:t>
      </w:r>
    </w:p>
    <w:p w14:paraId="68389EBE" w14:textId="77777777" w:rsidR="00F047B6" w:rsidRDefault="00F047B6" w:rsidP="00F047B6">
      <w:r>
        <w:t>cas qui peuēt aduenir</w:t>
      </w:r>
    </w:p>
    <w:p w14:paraId="5F2ECEBD" w14:textId="77777777" w:rsidR="00F047B6" w:rsidRDefault="00F047B6" w:rsidP="00F047B6">
      <w:r>
        <w:t>en general:</w:t>
      </w:r>
      <w:r>
        <w:rPr>
          <w:rFonts w:ascii="Segoe UI Symbol" w:hAnsi="Segoe UI Symbol" w:cs="Segoe UI Symbol"/>
        </w:rPr>
        <w:t>⁊</w:t>
      </w:r>
      <w:r>
        <w:t xml:space="preserve"> tellement</w:t>
      </w:r>
    </w:p>
    <w:p w14:paraId="21BE2232" w14:textId="77777777" w:rsidR="00F047B6" w:rsidRDefault="00F047B6" w:rsidP="00F047B6">
      <w:r>
        <w:t>quilz ſuffiſent pour ex-</w:t>
      </w:r>
    </w:p>
    <w:p w14:paraId="1632A378" w14:textId="660CCDC0" w:rsidR="00F047B6" w:rsidRDefault="00F047B6" w:rsidP="00F047B6">
      <w:r>
        <w:t xml:space="preserve">emple et fondation </w:t>
      </w:r>
      <w:r w:rsidR="001F0515">
        <w:t>d</w:t>
      </w:r>
      <w:r>
        <w:t>e</w:t>
      </w:r>
    </w:p>
    <w:p w14:paraId="2FB5FB20" w14:textId="2EBD9975" w:rsidR="00F047B6" w:rsidRDefault="00F047B6" w:rsidP="00F047B6">
      <w:r>
        <w:t xml:space="preserve">raiſon / es </w:t>
      </w:r>
      <w:r w:rsidR="001F0515">
        <w:t>d</w:t>
      </w:r>
      <w:r>
        <w:t>iuers cas</w:t>
      </w:r>
    </w:p>
    <w:p w14:paraId="736FCDDE" w14:textId="77777777" w:rsidR="00F047B6" w:rsidRDefault="00F047B6" w:rsidP="00F047B6">
      <w:r>
        <w:t>particuliers qui pour-</w:t>
      </w:r>
    </w:p>
    <w:p w14:paraId="2339B649" w14:textId="77777777" w:rsidR="00F047B6" w:rsidRDefault="00F047B6" w:rsidP="00F047B6">
      <w:r>
        <w:t>roient aduenir.</w:t>
      </w:r>
    </w:p>
    <w:p w14:paraId="7812D31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le texte met eu</w:t>
      </w:r>
    </w:p>
    <w:p w14:paraId="053887D4" w14:textId="77777777" w:rsidR="00F047B6" w:rsidRDefault="00F047B6" w:rsidP="00F047B6">
      <w:r>
        <w:t>paraphe enſuyuant</w:t>
      </w:r>
    </w:p>
    <w:p w14:paraId="64BF70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Mais pour ce que</w:t>
      </w:r>
    </w:p>
    <w:p w14:paraId="1F446B8E" w14:textId="77777777" w:rsidR="00F047B6" w:rsidRDefault="00F047B6" w:rsidP="00F047B6">
      <w:r>
        <w:t>riēs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trou</w:t>
      </w:r>
    </w:p>
    <w:p w14:paraId="1EDEECCC" w14:textId="77777777" w:rsidR="00F047B6" w:rsidRDefault="00F047B6" w:rsidP="00F047B6">
      <w:r>
        <w:t>ue parfaict en ce que</w:t>
      </w:r>
    </w:p>
    <w:p w14:paraId="692F0927" w14:textId="77777777" w:rsidR="00F047B6" w:rsidRDefault="00F047B6" w:rsidP="00F047B6">
      <w:r>
        <w:t>homme faict par e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4C7EFC1A" w14:textId="77777777" w:rsidR="00F047B6" w:rsidRDefault="00F047B6" w:rsidP="00F047B6">
      <w:r>
        <w:t xml:space="preserve">de/ie req̇er a ceulx </w:t>
      </w:r>
      <w:r>
        <w:rPr>
          <w:rFonts w:ascii="Segoe UI Symbol" w:hAnsi="Segoe UI Symbol" w:cs="Segoe UI Symbol"/>
        </w:rPr>
        <w:t>⁊</w:t>
      </w:r>
      <w:r>
        <w:t>c.</w:t>
      </w:r>
    </w:p>
    <w:p w14:paraId="3E9A509B" w14:textId="77777777" w:rsidR="00F047B6" w:rsidRDefault="00F047B6" w:rsidP="00F047B6">
      <w:r>
        <w:t>Il ſemble que le tex-</w:t>
      </w:r>
    </w:p>
    <w:p w14:paraId="41131802" w14:textId="17441C73" w:rsidR="00F047B6" w:rsidRDefault="00F047B6" w:rsidP="00F047B6">
      <w:r>
        <w:t xml:space="preserve">te vueille </w:t>
      </w:r>
      <w:r w:rsidR="001F0515">
        <w:t>d</w:t>
      </w:r>
      <w:r>
        <w:t xml:space="preserve">ire ou </w:t>
      </w:r>
      <w:r w:rsidR="001F0515">
        <w:t>d</w:t>
      </w:r>
      <w:r>
        <w:t>e-</w:t>
      </w:r>
    </w:p>
    <w:p w14:paraId="148CEC6E" w14:textId="77777777" w:rsidR="00F047B6" w:rsidRDefault="00F047B6" w:rsidP="00F047B6">
      <w:r>
        <w:t>terminer / que le texte</w:t>
      </w:r>
    </w:p>
    <w:p w14:paraId="7D56FA6B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parfaict. Et</w:t>
      </w:r>
    </w:p>
    <w:p w14:paraId="0CD1DF7F" w14:textId="77777777" w:rsidR="00F047B6" w:rsidRDefault="00F047B6" w:rsidP="00F047B6">
      <w:r>
        <w:t>ainſi ſēble que lacteur</w:t>
      </w:r>
    </w:p>
    <w:p w14:paraId="6A77D217" w14:textId="77777777" w:rsidR="00F047B6" w:rsidRDefault="00F047B6" w:rsidP="00F047B6">
      <w:r>
        <w:t>donne auctoɿite a vng</w:t>
      </w:r>
    </w:p>
    <w:p w14:paraId="11C3BD16" w14:textId="5B33F4A4" w:rsidR="00F047B6" w:rsidRDefault="00F047B6" w:rsidP="00F047B6">
      <w:r>
        <w:t xml:space="preserve">chaſcū </w:t>
      </w:r>
      <w:r w:rsidR="001F0515">
        <w:t>d</w:t>
      </w:r>
      <w:r>
        <w:t>y mettre amē</w:t>
      </w:r>
    </w:p>
    <w:p w14:paraId="1D39AAB8" w14:textId="77777777" w:rsidR="00F047B6" w:rsidRDefault="00F047B6" w:rsidP="00F047B6">
      <w:r>
        <w:t>demēt/ou o</w:t>
      </w:r>
      <w:r>
        <w:rPr>
          <w:rFonts w:ascii="Arial Unicode MS" w:eastAsia="Arial Unicode MS" w:hAnsi="Arial Unicode MS" w:cs="Arial Unicode MS" w:hint="eastAsia"/>
        </w:rPr>
        <w:t>ﬅ</w:t>
      </w:r>
      <w:r>
        <w:t>er ce qui</w:t>
      </w:r>
    </w:p>
    <w:p w14:paraId="48571163" w14:textId="77777777" w:rsidR="00F047B6" w:rsidRDefault="00F047B6" w:rsidP="00F047B6">
      <w:r>
        <w:t>ny ſeroit pɿofitable.</w:t>
      </w:r>
    </w:p>
    <w:p w14:paraId="4F42D3D0" w14:textId="77777777" w:rsidR="00F047B6" w:rsidRDefault="00F047B6" w:rsidP="00F047B6">
      <w:r>
        <w:t>Quant au p̄mier poīct</w:t>
      </w:r>
    </w:p>
    <w:p w14:paraId="51C4AC07" w14:textId="0B1C6D2A" w:rsidR="00F047B6" w:rsidRDefault="00F047B6" w:rsidP="00F047B6">
      <w:r>
        <w:t xml:space="preserve">len peut </w:t>
      </w:r>
      <w:r w:rsidR="001F0515">
        <w:t>d</w:t>
      </w:r>
      <w:r>
        <w:t>ire q̇l le met</w:t>
      </w:r>
    </w:p>
    <w:p w14:paraId="01085DBE" w14:textId="4C00D3CC" w:rsidR="00F047B6" w:rsidRDefault="00F047B6" w:rsidP="00F047B6">
      <w:r>
        <w:t xml:space="preserve">pour cauſe </w:t>
      </w:r>
      <w:r w:rsidR="001F0515">
        <w:t>d</w:t>
      </w:r>
      <w:r>
        <w:t>humilite:</w:t>
      </w:r>
    </w:p>
    <w:p w14:paraId="3900E34B" w14:textId="77777777" w:rsidR="00F047B6" w:rsidRDefault="00F047B6" w:rsidP="00F047B6">
      <w:r>
        <w:t>et non pas pour cauſe</w:t>
      </w:r>
    </w:p>
    <w:p w14:paraId="721C8099" w14:textId="1F7F9A63" w:rsidR="00F047B6" w:rsidRDefault="001F0515" w:rsidP="00F047B6">
      <w:r>
        <w:t>d</w:t>
      </w:r>
      <w:r w:rsidR="00F047B6">
        <w:t>imperfection.Ou len</w:t>
      </w:r>
    </w:p>
    <w:p w14:paraId="4A7E5668" w14:textId="601CF24F" w:rsidR="00F047B6" w:rsidRDefault="00F047B6" w:rsidP="00F047B6">
      <w:r>
        <w:t xml:space="preserve">peut </w:t>
      </w:r>
      <w:r w:rsidR="001F0515">
        <w:t>d</w:t>
      </w:r>
      <w:r>
        <w:t>ire que tout ce</w:t>
      </w:r>
    </w:p>
    <w:p w14:paraId="6BC5B21D" w14:textId="016C687F" w:rsidR="00F047B6" w:rsidRDefault="00F047B6" w:rsidP="00F047B6">
      <w:r>
        <w:t xml:space="preserve">qui ſert a </w:t>
      </w:r>
      <w:r w:rsidR="001F0515">
        <w:t>d</w:t>
      </w:r>
      <w:r>
        <w:t>iuers cas particuliers qui peuent aduenir/</w:t>
      </w:r>
    </w:p>
    <w:p w14:paraId="1A4EF6AD" w14:textId="77777777" w:rsidR="00F047B6" w:rsidRDefault="00F047B6" w:rsidP="00F047B6">
      <w:r>
        <w:t>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cōtenu entant quil ſuffiſe:et pour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625A134D" w14:textId="6BC89EE5" w:rsidR="00F047B6" w:rsidRDefault="00F047B6" w:rsidP="00F047B6">
      <w:r>
        <w:lastRenderedPageBreak/>
        <w:t>defectif ne imparfaict.Car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requis ne </w:t>
      </w:r>
      <w:r w:rsidR="001F0515">
        <w:t>d</w:t>
      </w:r>
      <w:r>
        <w:t>e ne-</w:t>
      </w:r>
    </w:p>
    <w:p w14:paraId="34A3639D" w14:textId="77777777" w:rsidR="00F047B6" w:rsidRDefault="00F047B6" w:rsidP="00F047B6">
      <w:r>
        <w:t>ceſſite/que toutes les choſes q̄ len pourroit admener</w:t>
      </w:r>
    </w:p>
    <w:p w14:paraId="7B31546D" w14:textId="77777777" w:rsidR="00F047B6" w:rsidRDefault="00F047B6" w:rsidP="00F047B6">
      <w:r>
        <w:t>a pɿopos/ſoient contenues es liures ſur ce faictz:mais</w:t>
      </w:r>
    </w:p>
    <w:p w14:paraId="2E80C3FF" w14:textId="1C96FC3E" w:rsidR="00F047B6" w:rsidRDefault="00F047B6" w:rsidP="00F047B6">
      <w:r>
        <w:t xml:space="preserve">ſuffit </w:t>
      </w:r>
      <w:r w:rsidR="001F0515">
        <w:t>d</w:t>
      </w:r>
      <w:r>
        <w:t>y mettre les poinctz pɿincipaulx/moyennant leſ-</w:t>
      </w:r>
    </w:p>
    <w:p w14:paraId="1CEBE4C8" w14:textId="25DA0237" w:rsidR="00F047B6" w:rsidRDefault="00F047B6" w:rsidP="00F047B6">
      <w:r>
        <w:t xml:space="preserve">quelz len peut auoir lentēte et clarification </w:t>
      </w:r>
      <w:r w:rsidR="001F0515">
        <w:t>d</w:t>
      </w:r>
      <w:r>
        <w:t>eſdictz cas</w:t>
      </w:r>
    </w:p>
    <w:p w14:paraId="20B489A6" w14:textId="4CABFF6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</w:t>
      </w:r>
      <w:r w:rsidR="001F0515">
        <w:t>d</w:t>
      </w:r>
      <w:r>
        <w:t>ependences. Quant au ſecond poinct/len peut</w:t>
      </w:r>
    </w:p>
    <w:p w14:paraId="49117999" w14:textId="77777777" w:rsidR="00F047B6" w:rsidRDefault="00F047B6" w:rsidP="00F047B6">
      <w:r>
        <w:t>dire ſemblablemēt que lacteur nentēt pas que chaſcun</w:t>
      </w:r>
    </w:p>
    <w:p w14:paraId="3E72C9AF" w14:textId="7801DB21" w:rsidR="00F047B6" w:rsidRDefault="00F047B6" w:rsidP="00F047B6">
      <w:r>
        <w:t xml:space="preserve">ait auctoɿite </w:t>
      </w:r>
      <w:r w:rsidR="001F0515">
        <w:t>d</w:t>
      </w:r>
      <w:r>
        <w:t xml:space="preserve">e coɿriger le liure : mais pour cauſe </w:t>
      </w:r>
      <w:r w:rsidR="001F0515">
        <w:t>d</w:t>
      </w:r>
      <w:r>
        <w:t>hu-</w:t>
      </w:r>
    </w:p>
    <w:p w14:paraId="54B01604" w14:textId="19441422" w:rsidR="00F047B6" w:rsidRDefault="00F047B6" w:rsidP="00F047B6">
      <w:r>
        <w:t>milite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poɿter hōneur </w:t>
      </w:r>
      <w:r>
        <w:rPr>
          <w:rFonts w:ascii="Segoe UI Symbol" w:hAnsi="Segoe UI Symbol" w:cs="Segoe UI Symbol"/>
        </w:rPr>
        <w:t>⁊</w:t>
      </w:r>
      <w:r>
        <w:t xml:space="preserve"> reuerēce a ceulx q̇ le liront.</w:t>
      </w:r>
    </w:p>
    <w:p w14:paraId="02497052" w14:textId="19F18A35" w:rsidR="00F047B6" w:rsidRDefault="00F047B6" w:rsidP="00F047B6">
      <w:r>
        <w:t xml:space="preserve">Ou len peut </w:t>
      </w:r>
      <w:r w:rsidR="001F0515">
        <w:t>d</w:t>
      </w:r>
      <w:r>
        <w:t>ire q̄ ce texte ſentend a ceulx q̇ ont aucto-</w:t>
      </w:r>
    </w:p>
    <w:p w14:paraId="5666BD99" w14:textId="2BEEE9EE" w:rsidR="00F047B6" w:rsidRDefault="00F047B6" w:rsidP="00F047B6">
      <w:r>
        <w:t xml:space="preserve">rite </w:t>
      </w:r>
      <w:r w:rsidR="001F0515">
        <w:t>d</w:t>
      </w:r>
      <w:r>
        <w:t>e le coɿriger/et ſil ſe addɿeſſoit a aultres :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</w:p>
    <w:p w14:paraId="3E847F2F" w14:textId="0ABE321C" w:rsidR="00F047B6" w:rsidRDefault="00F047B6" w:rsidP="00F047B6">
      <w:r>
        <w:t xml:space="preserve">pas quilz ayent </w:t>
      </w:r>
      <w:r w:rsidR="001F0515">
        <w:t>d</w:t>
      </w:r>
      <w:r>
        <w:t xml:space="preserve">eulx auctoɿite </w:t>
      </w:r>
      <w:r w:rsidR="001F0515">
        <w:t>d</w:t>
      </w:r>
      <w:r>
        <w:t>y mettre coɿrection:ſi-</w:t>
      </w:r>
    </w:p>
    <w:p w14:paraId="7C100E6E" w14:textId="1869BD4B" w:rsidR="00F047B6" w:rsidRDefault="00F047B6" w:rsidP="00F047B6">
      <w:r>
        <w:t xml:space="preserve">non par lauctoɿite </w:t>
      </w:r>
      <w:r w:rsidR="001F0515">
        <w:t>d</w:t>
      </w:r>
      <w:r>
        <w:t>u pɿince qui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puiſſance. Ou</w:t>
      </w:r>
    </w:p>
    <w:p w14:paraId="0F06826E" w14:textId="401753B9" w:rsidR="00F047B6" w:rsidRDefault="00F047B6" w:rsidP="00F047B6">
      <w:r>
        <w:t xml:space="preserve">len peut </w:t>
      </w:r>
      <w:r w:rsidR="001F0515">
        <w:t>d</w:t>
      </w:r>
      <w:r>
        <w:t>ire que le texte entend que ſil aduenoit aulcu</w:t>
      </w:r>
    </w:p>
    <w:p w14:paraId="07C6822B" w14:textId="77777777" w:rsidR="00F047B6" w:rsidRDefault="00F047B6" w:rsidP="00F047B6">
      <w:r>
        <w:t>ne cauſe raiſonnable ou ſuffiſante pour faire mutation</w:t>
      </w:r>
    </w:p>
    <w:p w14:paraId="657C54AE" w14:textId="77777777" w:rsidR="00F047B6" w:rsidRDefault="00F047B6" w:rsidP="00F047B6">
      <w:r>
        <w:t>de loy/quon la fei</w:t>
      </w:r>
      <w:r>
        <w:rPr>
          <w:rFonts w:ascii="Arial Unicode MS" w:eastAsia="Arial Unicode MS" w:hAnsi="Arial Unicode MS" w:cs="Arial Unicode MS" w:hint="eastAsia"/>
        </w:rPr>
        <w:t>ﬅ</w:t>
      </w:r>
      <w:r>
        <w:t>:fu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mutation/coɿrectiō ou aul</w:t>
      </w:r>
    </w:p>
    <w:p w14:paraId="6DC985BA" w14:textId="75943745" w:rsidR="00F047B6" w:rsidRDefault="00F047B6" w:rsidP="00F047B6">
      <w:r>
        <w:t xml:space="preserve">trement ſelon lexigence </w:t>
      </w:r>
      <w:r w:rsidR="001F0515">
        <w:t>d</w:t>
      </w:r>
      <w:r>
        <w:t xml:space="preserve">u cas. </w:t>
      </w:r>
      <w:r>
        <w:rPr>
          <w:rFonts w:ascii="Cambria Math" w:hAnsi="Cambria Math" w:cs="Cambria Math"/>
        </w:rPr>
        <w:t>ℂ</w:t>
      </w:r>
      <w:r>
        <w:t>Item ſur ce chapitre</w:t>
      </w:r>
    </w:p>
    <w:p w14:paraId="671C2DB3" w14:textId="77777777" w:rsidR="00F047B6" w:rsidRDefault="00F047B6" w:rsidP="00F047B6">
      <w:r>
        <w:t>a lendɿoit out il met. Que les loix que les pɿīces ont fai</w:t>
      </w:r>
    </w:p>
    <w:p w14:paraId="3F12130E" w14:textId="307BB28E" w:rsidR="00F047B6" w:rsidRDefault="00F047B6" w:rsidP="00F047B6">
      <w:r>
        <w:t xml:space="preserve">ctes par le conſeil </w:t>
      </w:r>
      <w:r w:rsidR="001F0515">
        <w:t>d</w:t>
      </w:r>
      <w:r>
        <w:t xml:space="preserve">es contes/barons/pɿelatz </w:t>
      </w:r>
      <w:r>
        <w:rPr>
          <w:rFonts w:ascii="Segoe UI Symbol" w:hAnsi="Segoe UI Symbol" w:cs="Segoe UI Symbol"/>
        </w:rPr>
        <w:t>⁊</w:t>
      </w:r>
      <w:r>
        <w:t>c.pour-</w:t>
      </w:r>
    </w:p>
    <w:p w14:paraId="3371D08F" w14:textId="38AFC93F" w:rsidR="00F047B6" w:rsidRDefault="00F047B6" w:rsidP="00F047B6">
      <w:r>
        <w:t xml:space="preserve">roit len faire vng tel </w:t>
      </w:r>
      <w:r w:rsidR="001F0515">
        <w:t>d</w:t>
      </w:r>
      <w:r>
        <w:t>oubte.Scauoir ſe le pɿince peut</w:t>
      </w:r>
    </w:p>
    <w:p w14:paraId="305ADAF0" w14:textId="7E8B2810" w:rsidR="00F047B6" w:rsidRDefault="00F047B6" w:rsidP="00F047B6">
      <w:r>
        <w:t xml:space="preserve">faire loix ſans le conſeil </w:t>
      </w:r>
      <w:r w:rsidR="001F0515">
        <w:t>d</w:t>
      </w:r>
      <w:r>
        <w:t xml:space="preserve">es contes/barons/pɿelatz </w:t>
      </w:r>
      <w:r>
        <w:rPr>
          <w:rFonts w:ascii="Segoe UI Symbol" w:hAnsi="Segoe UI Symbol" w:cs="Segoe UI Symbol"/>
        </w:rPr>
        <w:t>⁊</w:t>
      </w:r>
      <w:r>
        <w:t>c.</w:t>
      </w:r>
    </w:p>
    <w:p w14:paraId="288DECA0" w14:textId="77777777" w:rsidR="00F047B6" w:rsidRDefault="00F047B6" w:rsidP="00F047B6">
      <w:r>
        <w:t>A quoy len peut reſpondɿe/quil ne peut ſeul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ituer</w:t>
      </w:r>
    </w:p>
    <w:p w14:paraId="67BB7BE2" w14:textId="271B5212" w:rsidR="00F047B6" w:rsidRDefault="00F047B6" w:rsidP="00F047B6">
      <w:r>
        <w:t xml:space="preserve">vne loy. Car telles choſes ſe </w:t>
      </w:r>
      <w:r w:rsidR="001F0515">
        <w:t>d</w:t>
      </w:r>
      <w:r>
        <w:t>oibuent faire par grande</w:t>
      </w:r>
    </w:p>
    <w:p w14:paraId="1E8C6B10" w14:textId="3C0301F7" w:rsidR="00F047B6" w:rsidRDefault="00F047B6" w:rsidP="00F047B6">
      <w:r>
        <w:t xml:space="preserve">et meure </w:t>
      </w:r>
      <w:r w:rsidR="001F0515">
        <w:t>d</w:t>
      </w:r>
      <w:r>
        <w:t xml:space="preserve">eliberation.Et peut len </w:t>
      </w:r>
      <w:r w:rsidR="001F0515">
        <w:t>d</w:t>
      </w:r>
      <w:r>
        <w:t>ire que les pɿinces</w:t>
      </w:r>
    </w:p>
    <w:p w14:paraId="0BF4161D" w14:textId="77777777" w:rsidR="00F047B6" w:rsidRDefault="00F047B6" w:rsidP="00F047B6"/>
    <w:p w14:paraId="2E010D16" w14:textId="77777777" w:rsidR="00F047B6" w:rsidRDefault="00F047B6" w:rsidP="00F047B6"/>
    <w:p w14:paraId="795FC175" w14:textId="36F34A5A" w:rsidR="00F047B6" w:rsidRDefault="00F047B6" w:rsidP="00F047B6">
      <w:r>
        <w:t xml:space="preserve">barons et pɿelatz y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appellez pour </w:t>
      </w:r>
      <w:r w:rsidR="001F0515">
        <w:t>d</w:t>
      </w:r>
      <w:r>
        <w:t>eux</w:t>
      </w:r>
    </w:p>
    <w:p w14:paraId="698D95BF" w14:textId="77777777" w:rsidR="00F047B6" w:rsidRDefault="00F047B6" w:rsidP="00F047B6">
      <w:r>
        <w:t>cauſes ētre les aultres. La pɿemiere pour eſcheuer er-</w:t>
      </w:r>
    </w:p>
    <w:p w14:paraId="77B69E1E" w14:textId="4D7668C3" w:rsidR="00F047B6" w:rsidRDefault="00F047B6" w:rsidP="00F047B6">
      <w:r>
        <w:t>reur et ignoɿance qui y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pour </w:t>
      </w:r>
      <w:r w:rsidR="001F0515">
        <w:t>d</w:t>
      </w:r>
      <w:r>
        <w:t xml:space="preserve">efault </w:t>
      </w:r>
      <w:r w:rsidR="001F0515">
        <w:t>d</w:t>
      </w:r>
      <w:r>
        <w:t>e</w:t>
      </w:r>
    </w:p>
    <w:p w14:paraId="33DCEE05" w14:textId="10648E26" w:rsidR="00F047B6" w:rsidRDefault="00F047B6" w:rsidP="00F047B6">
      <w:r>
        <w:t xml:space="preserve">leur pɿeſence : et affin </w:t>
      </w:r>
      <w:r w:rsidR="001F0515">
        <w:t>d</w:t>
      </w:r>
      <w:r>
        <w:t>e aduiſer mieulx loy pɿofitable</w:t>
      </w:r>
    </w:p>
    <w:p w14:paraId="3DA3F8E1" w14:textId="77777777" w:rsidR="00F047B6" w:rsidRDefault="00F047B6" w:rsidP="00F047B6">
      <w:r>
        <w:t>pour la choſe publique : qui ſe faict mieulx par grand</w:t>
      </w:r>
    </w:p>
    <w:p w14:paraId="568F9904" w14:textId="3A6B20DF" w:rsidR="00F047B6" w:rsidRDefault="00F047B6" w:rsidP="00F047B6">
      <w:r>
        <w:t xml:space="preserve">nombɿe </w:t>
      </w:r>
      <w:r w:rsidR="001F0515">
        <w:t>d</w:t>
      </w:r>
      <w:r>
        <w:t>e ſaiges que</w:t>
      </w:r>
    </w:p>
    <w:p w14:paraId="5DEE2104" w14:textId="77777777" w:rsidR="00F047B6" w:rsidRDefault="00F047B6" w:rsidP="00F047B6">
      <w:r>
        <w:t>aultrement. La ſecon-</w:t>
      </w:r>
    </w:p>
    <w:p w14:paraId="13758C3E" w14:textId="77777777" w:rsidR="00F047B6" w:rsidRDefault="00F047B6" w:rsidP="00F047B6">
      <w:r>
        <w:t>de/affin que ceulx qui</w:t>
      </w:r>
    </w:p>
    <w:p w14:paraId="1F91EEAF" w14:textId="77777777" w:rsidR="00F047B6" w:rsidRDefault="00F047B6" w:rsidP="00F047B6">
      <w:r>
        <w:t>ont ſoubz le pɿince ſei-</w:t>
      </w:r>
    </w:p>
    <w:p w14:paraId="3C7E5FFA" w14:textId="77777777" w:rsidR="00F047B6" w:rsidRDefault="00F047B6" w:rsidP="00F047B6">
      <w:r>
        <w:t>gneurle et gouuerne-</w:t>
      </w:r>
    </w:p>
    <w:p w14:paraId="5734E0B2" w14:textId="2C32637E" w:rsidR="00F047B6" w:rsidRDefault="00F047B6" w:rsidP="00F047B6">
      <w:r>
        <w:t xml:space="preserve">ment </w:t>
      </w:r>
      <w:r w:rsidR="001F0515">
        <w:t>d</w:t>
      </w:r>
      <w:r>
        <w:t>u peuple/ſoiēt</w:t>
      </w:r>
    </w:p>
    <w:p w14:paraId="229CF591" w14:textId="77777777" w:rsidR="00F047B6" w:rsidRDefault="00F047B6" w:rsidP="00F047B6">
      <w:r>
        <w:t xml:space="preserve">pl᷒/enclins </w:t>
      </w:r>
      <w:r>
        <w:rPr>
          <w:rFonts w:ascii="Segoe UI Symbol" w:hAnsi="Segoe UI Symbol" w:cs="Segoe UI Symbol"/>
        </w:rPr>
        <w:t>⁊</w:t>
      </w:r>
      <w:r>
        <w:t xml:space="preserve"> ab</w:t>
      </w:r>
      <w:r>
        <w:rPr>
          <w:rFonts w:ascii="Arial Unicode MS" w:eastAsia="Arial Unicode MS" w:hAnsi="Arial Unicode MS" w:cs="Arial Unicode MS" w:hint="eastAsia"/>
        </w:rPr>
        <w:t>ﬅ</w:t>
      </w:r>
      <w:r>
        <w:t>raictz.</w:t>
      </w:r>
    </w:p>
    <w:p w14:paraId="7A857A8A" w14:textId="77777777" w:rsidR="00F047B6" w:rsidRDefault="00F047B6" w:rsidP="00F047B6">
      <w:r>
        <w:t xml:space="preserve">a garder </w:t>
      </w:r>
      <w:r>
        <w:rPr>
          <w:rFonts w:ascii="Segoe UI Symbol" w:hAnsi="Segoe UI Symbol" w:cs="Segoe UI Symbol"/>
        </w:rPr>
        <w:t>⁊</w:t>
      </w:r>
      <w:r>
        <w:t xml:space="preserve"> faire garder</w:t>
      </w:r>
    </w:p>
    <w:p w14:paraId="6DBAE92E" w14:textId="77777777" w:rsidR="00F047B6" w:rsidRDefault="00F047B6" w:rsidP="00F047B6">
      <w:r>
        <w:t>la loy qui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fai-</w:t>
      </w:r>
    </w:p>
    <w:p w14:paraId="36907D07" w14:textId="77777777" w:rsidR="00F047B6" w:rsidRDefault="00F047B6" w:rsidP="00F047B6">
      <w:r>
        <w:t>te et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par leur</w:t>
      </w:r>
    </w:p>
    <w:p w14:paraId="60193DFF" w14:textId="77777777" w:rsidR="00F047B6" w:rsidRDefault="00F047B6" w:rsidP="00F047B6">
      <w:r>
        <w:t xml:space="preserve">cōſeil et octroy : </w:t>
      </w:r>
      <w:r>
        <w:rPr>
          <w:rFonts w:ascii="Segoe UI Symbol" w:hAnsi="Segoe UI Symbol" w:cs="Segoe UI Symbol"/>
        </w:rPr>
        <w:t>⁊</w:t>
      </w:r>
      <w:r>
        <w:t xml:space="preserve"> q̄lle</w:t>
      </w:r>
    </w:p>
    <w:p w14:paraId="436C5247" w14:textId="77777777" w:rsidR="00F047B6" w:rsidRDefault="00F047B6" w:rsidP="00F047B6">
      <w:r>
        <w:lastRenderedPageBreak/>
        <w:t xml:space="preserve">leur ſoit a eulx </w:t>
      </w:r>
      <w:r>
        <w:rPr>
          <w:rFonts w:ascii="Segoe UI Symbol" w:hAnsi="Segoe UI Symbol" w:cs="Segoe UI Symbol"/>
        </w:rPr>
        <w:t>⁊</w:t>
      </w:r>
      <w:r>
        <w:t xml:space="preserve"> leurs</w:t>
      </w:r>
    </w:p>
    <w:p w14:paraId="2D9D4430" w14:textId="77777777" w:rsidR="00F047B6" w:rsidRDefault="00F047B6" w:rsidP="00F047B6">
      <w:r>
        <w:t>ſucceſſeurs plus plai-</w:t>
      </w:r>
    </w:p>
    <w:p w14:paraId="054DA97A" w14:textId="77777777" w:rsidR="00F047B6" w:rsidRDefault="00F047B6" w:rsidP="00F047B6">
      <w:r>
        <w:t>ſante et agreable a gar</w:t>
      </w:r>
    </w:p>
    <w:p w14:paraId="0F6B5E1A" w14:textId="77777777" w:rsidR="00F047B6" w:rsidRDefault="00F047B6" w:rsidP="00F047B6">
      <w:r>
        <w:t>der pour le temps ad-</w:t>
      </w:r>
    </w:p>
    <w:p w14:paraId="2505C870" w14:textId="77777777" w:rsidR="00F047B6" w:rsidRDefault="00F047B6" w:rsidP="00F047B6">
      <w:r>
        <w:t>uenir.</w:t>
      </w:r>
    </w:p>
    <w:p w14:paraId="69E744FB" w14:textId="77777777" w:rsidR="00F047B6" w:rsidRDefault="00F047B6" w:rsidP="00F047B6"/>
    <w:p w14:paraId="684E3848" w14:textId="77777777" w:rsidR="00F047B6" w:rsidRDefault="00F047B6" w:rsidP="00F047B6"/>
    <w:p w14:paraId="1BD21FF7" w14:textId="77777777" w:rsidR="00F047B6" w:rsidRDefault="00F047B6" w:rsidP="00F047B6">
      <w:r>
        <w:t>Chapitre pɿemier.</w:t>
      </w:r>
    </w:p>
    <w:p w14:paraId="6720F93B" w14:textId="77777777" w:rsidR="00F047B6" w:rsidRDefault="00F047B6" w:rsidP="00F047B6">
      <w:r>
        <w:t>In textu ibi</w:t>
      </w:r>
    </w:p>
    <w:p w14:paraId="7706369B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oeuure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469C0E9" w14:textId="4CDE485F" w:rsidR="00F047B6" w:rsidRDefault="001F0515" w:rsidP="00F047B6">
      <w:r>
        <w:t>d</w:t>
      </w:r>
      <w:r w:rsidR="00F047B6">
        <w:t xml:space="preserve">iuiſe en </w:t>
      </w:r>
      <w:r>
        <w:t>d</w:t>
      </w:r>
      <w:r w:rsidR="00F047B6">
        <w:t>eux</w:t>
      </w:r>
    </w:p>
    <w:p w14:paraId="281A7400" w14:textId="77777777" w:rsidR="00F047B6" w:rsidRDefault="00F047B6" w:rsidP="00F047B6">
      <w:r>
        <w:t>parties.</w:t>
      </w:r>
    </w:p>
    <w:p w14:paraId="19E0F72C" w14:textId="77777777" w:rsidR="00F047B6" w:rsidRDefault="00F047B6" w:rsidP="00F047B6">
      <w:r>
        <w:t>I</w:t>
      </w:r>
    </w:p>
    <w:p w14:paraId="66771E49" w14:textId="0FC35609" w:rsidR="00F047B6" w:rsidRDefault="00F047B6" w:rsidP="00F047B6">
      <w:r>
        <w:t>A</w:t>
      </w:r>
      <w:r w:rsidR="001F0515">
        <w:t>dd</w:t>
      </w:r>
      <w:r>
        <w:t>itio.</w:t>
      </w:r>
    </w:p>
    <w:p w14:paraId="02D1C56B" w14:textId="45897754" w:rsidR="00F047B6" w:rsidRDefault="00F047B6" w:rsidP="00F047B6">
      <w:r>
        <w:t xml:space="preserve">Per </w:t>
      </w:r>
      <w:r w:rsidR="001F0515">
        <w:t>d</w:t>
      </w:r>
      <w:r>
        <w:t>iui-</w:t>
      </w:r>
    </w:p>
    <w:p w14:paraId="448F46C1" w14:textId="77777777" w:rsidR="00F047B6" w:rsidRDefault="00F047B6" w:rsidP="00F047B6">
      <w:r>
        <w:t>ſionē ma-</w:t>
      </w:r>
    </w:p>
    <w:p w14:paraId="479A2C63" w14:textId="77777777" w:rsidR="00F047B6" w:rsidRDefault="00F047B6" w:rsidP="00F047B6">
      <w:r>
        <w:t xml:space="preserve">teria melius intelligitur </w:t>
      </w:r>
      <w:r>
        <w:rPr>
          <w:rFonts w:ascii="Segoe UI Symbol" w:hAnsi="Segoe UI Symbol" w:cs="Segoe UI Symbol"/>
        </w:rPr>
        <w:t>⁊</w:t>
      </w:r>
    </w:p>
    <w:p w14:paraId="00A5AD62" w14:textId="77777777" w:rsidR="00F047B6" w:rsidRDefault="00F047B6" w:rsidP="00F047B6">
      <w:r>
        <w:t>facilius capitur.l.f.iuncta</w:t>
      </w:r>
    </w:p>
    <w:p w14:paraId="6EF92CCA" w14:textId="7C50CBEA" w:rsidR="00F047B6" w:rsidRDefault="00F047B6" w:rsidP="00F047B6">
      <w:r>
        <w:t>glo.j.ff.</w:t>
      </w:r>
      <w:r w:rsidR="001F0515">
        <w:t>d</w:t>
      </w:r>
      <w:r>
        <w:t xml:space="preserve">e </w:t>
      </w:r>
      <w:r w:rsidR="001F0515">
        <w:t>d</w:t>
      </w:r>
      <w:r>
        <w:t xml:space="preserve">oli mali </w:t>
      </w:r>
      <w:r>
        <w:rPr>
          <w:rFonts w:ascii="Segoe UI Symbol" w:hAnsi="Segoe UI Symbol" w:cs="Segoe UI Symbol"/>
        </w:rPr>
        <w:t>⁊</w:t>
      </w:r>
      <w:r>
        <w:t xml:space="preserve"> met.</w:t>
      </w:r>
    </w:p>
    <w:p w14:paraId="68383752" w14:textId="77777777" w:rsidR="00F047B6" w:rsidRDefault="00F047B6" w:rsidP="00F047B6">
      <w:r>
        <w:t>excep.in.§.ſed nō vſ.in-</w:t>
      </w:r>
    </w:p>
    <w:p w14:paraId="4FAF266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i.de leg. henri.bohic,in</w:t>
      </w:r>
    </w:p>
    <w:p w14:paraId="0D61CAB7" w14:textId="51E9F59C" w:rsidR="00F047B6" w:rsidRDefault="00F047B6" w:rsidP="00F047B6">
      <w:r>
        <w:t xml:space="preserve">pɿin. lecture ſue ſuper </w:t>
      </w:r>
      <w:r w:rsidR="001F0515">
        <w:t>d</w:t>
      </w:r>
      <w:r>
        <w:t>e-</w:t>
      </w:r>
    </w:p>
    <w:p w14:paraId="7BAA7AE9" w14:textId="306BE040" w:rsidR="00F047B6" w:rsidRDefault="00F047B6" w:rsidP="00F047B6">
      <w:r>
        <w:t xml:space="preserve">creta. et </w:t>
      </w:r>
      <w:r w:rsidR="001F0515">
        <w:t>d</w:t>
      </w:r>
      <w:r>
        <w:t>icit glo. nota.in</w:t>
      </w:r>
    </w:p>
    <w:p w14:paraId="563A31D5" w14:textId="77777777" w:rsidR="00F047B6" w:rsidRDefault="00F047B6" w:rsidP="00F047B6">
      <w:r>
        <w:t>.§.igitur,in verbo eaſdem</w:t>
      </w:r>
    </w:p>
    <w:p w14:paraId="11969585" w14:textId="77777777" w:rsidR="00F047B6" w:rsidRDefault="00F047B6" w:rsidP="00F047B6">
      <w:r>
        <w:t>in pɿohe.in</w:t>
      </w:r>
      <w:r>
        <w:rPr>
          <w:rFonts w:ascii="Arial Unicode MS" w:eastAsia="Arial Unicode MS" w:hAnsi="Arial Unicode MS" w:cs="Arial Unicode MS" w:hint="eastAsia"/>
        </w:rPr>
        <w:t>ﬅ</w:t>
      </w:r>
      <w:r>
        <w:t>it.  partitio</w:t>
      </w:r>
    </w:p>
    <w:p w14:paraId="58F2BA53" w14:textId="77777777" w:rsidR="00F047B6" w:rsidRDefault="00F047B6" w:rsidP="00F047B6">
      <w:r>
        <w:t>animum legentis incitat,</w:t>
      </w:r>
    </w:p>
    <w:p w14:paraId="72E2E607" w14:textId="77777777" w:rsidR="00F047B6" w:rsidRDefault="00F047B6" w:rsidP="00F047B6">
      <w:r>
        <w:t>mentem intelligentis pɿe-</w:t>
      </w:r>
    </w:p>
    <w:p w14:paraId="059F9F9F" w14:textId="77777777" w:rsidR="00F047B6" w:rsidRDefault="00F047B6" w:rsidP="00F047B6">
      <w:r>
        <w:t>parat / memoɿiam artifi-</w:t>
      </w:r>
    </w:p>
    <w:p w14:paraId="57BB3AA7" w14:textId="77777777" w:rsidR="00F047B6" w:rsidRDefault="00F047B6" w:rsidP="00F047B6">
      <w:r>
        <w:t>cioſe refoɿmat.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autem</w:t>
      </w:r>
    </w:p>
    <w:p w14:paraId="44C5F2BB" w14:textId="0E8C227D" w:rsidR="00F047B6" w:rsidRDefault="001F0515" w:rsidP="00F047B6">
      <w:r>
        <w:t>d</w:t>
      </w:r>
      <w:r w:rsidR="00F047B6">
        <w:t>iuiſio inumerabilis ma-</w:t>
      </w:r>
    </w:p>
    <w:p w14:paraId="78FDD682" w14:textId="77777777" w:rsidR="00F047B6" w:rsidRDefault="00F047B6" w:rsidP="00F047B6">
      <w:r>
        <w:t>terie bɿevis cōpoſitio que</w:t>
      </w:r>
    </w:p>
    <w:p w14:paraId="3D1B2C9E" w14:textId="61DFFDAD" w:rsidR="00F047B6" w:rsidRDefault="00F047B6" w:rsidP="00F047B6">
      <w:r>
        <w:t xml:space="preserve">ad multa facit:vt </w:t>
      </w:r>
      <w:r w:rsidR="001F0515">
        <w:t>d</w:t>
      </w:r>
      <w:r>
        <w:t>icit glo</w:t>
      </w:r>
    </w:p>
    <w:p w14:paraId="568B78BF" w14:textId="7DC13CAC" w:rsidR="00F047B6" w:rsidRDefault="00F047B6" w:rsidP="00F047B6">
      <w:r>
        <w:t>ſa in</w:t>
      </w:r>
      <w:r>
        <w:rPr>
          <w:rFonts w:ascii="Arial Unicode MS" w:eastAsia="Arial Unicode MS" w:hAnsi="Arial Unicode MS" w:cs="Arial Unicode MS" w:hint="eastAsia"/>
        </w:rPr>
        <w:t>ﬅ</w:t>
      </w:r>
      <w:r>
        <w:t>it.</w:t>
      </w:r>
      <w:r w:rsidR="001F0515">
        <w:t>d</w:t>
      </w:r>
      <w:r>
        <w:t xml:space="preserve">e oblig.§.omnium autem,in verbo </w:t>
      </w:r>
      <w:r w:rsidR="001F0515">
        <w:t>d</w:t>
      </w:r>
      <w:r>
        <w:t>iuiſio. Jaſ.in pɿe-</w:t>
      </w:r>
    </w:p>
    <w:p w14:paraId="3FA41EF0" w14:textId="552648CF" w:rsidR="00F047B6" w:rsidRDefault="00F047B6" w:rsidP="00F047B6">
      <w:r>
        <w:t>lud.actio.in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it.in finalibus verbis latius </w:t>
      </w:r>
      <w:r w:rsidR="001F0515">
        <w:t>d</w:t>
      </w:r>
      <w:r>
        <w:t xml:space="preserve">e </w:t>
      </w:r>
      <w:r w:rsidR="001F0515">
        <w:t>d</w:t>
      </w:r>
      <w:r>
        <w:t>iuiſione/et quali-</w:t>
      </w:r>
    </w:p>
    <w:p w14:paraId="1643B814" w14:textId="52186A45" w:rsidR="00F047B6" w:rsidRDefault="00F047B6" w:rsidP="00F047B6">
      <w:r>
        <w:t xml:space="preserve">ter fieri </w:t>
      </w:r>
      <w:r w:rsidR="001F0515">
        <w:t>d</w:t>
      </w:r>
      <w:r>
        <w:t>ebeat.vide Neuiſanum in ſilua nuptiali.folio.v.col.ij.</w:t>
      </w:r>
    </w:p>
    <w:p w14:paraId="3EF99768" w14:textId="77777777" w:rsidR="00F047B6" w:rsidRDefault="00F047B6" w:rsidP="00F047B6">
      <w:r>
        <w:t>Guillelmus le rouille alenconieñ.</w:t>
      </w:r>
    </w:p>
    <w:p w14:paraId="083236D8" w14:textId="77777777" w:rsidR="00F047B6" w:rsidRDefault="00F047B6" w:rsidP="00F047B6"/>
    <w:p w14:paraId="096EA994" w14:textId="77777777" w:rsidR="00F047B6" w:rsidRDefault="00F047B6" w:rsidP="00F047B6"/>
    <w:p w14:paraId="756C5393" w14:textId="788D58E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ɿoict.</w:t>
      </w:r>
      <w:r>
        <w:tab/>
        <w:t>Chapitre pɿemier.</w:t>
      </w:r>
    </w:p>
    <w:p w14:paraId="57CF332D" w14:textId="62DA4D6B" w:rsidR="00F047B6" w:rsidRDefault="00F047B6" w:rsidP="00F047B6">
      <w:r>
        <w:t>Roict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iuiſe en </w:t>
      </w:r>
      <w:r w:rsidR="001F0515">
        <w:t>d</w:t>
      </w:r>
      <w:r>
        <w:t>eux parties</w:t>
      </w:r>
    </w:p>
    <w:p w14:paraId="42EB1A1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c.Sur ce chapitre peut len no-</w:t>
      </w:r>
    </w:p>
    <w:p w14:paraId="5054CEE7" w14:textId="7ED84894" w:rsidR="00F047B6" w:rsidRDefault="00F047B6" w:rsidP="00F047B6">
      <w:r>
        <w:t xml:space="preserve">ter pɿemieremēt la </w:t>
      </w:r>
      <w:r w:rsidR="001F0515">
        <w:t>d</w:t>
      </w:r>
      <w:r>
        <w:t>iuiſion qui</w:t>
      </w:r>
    </w:p>
    <w:p w14:paraId="609258FF" w14:textId="7BE3749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</w:t>
      </w:r>
      <w:r w:rsidR="001F0515">
        <w:t>d</w:t>
      </w:r>
      <w:r>
        <w:t xml:space="preserve">ɿoict naturel et </w:t>
      </w:r>
      <w:r w:rsidR="001F0515">
        <w:t>d</w:t>
      </w:r>
      <w:r>
        <w:t>ɿoict</w:t>
      </w:r>
    </w:p>
    <w:p w14:paraId="696D09BF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ably. Droict naturel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qui</w:t>
      </w:r>
    </w:p>
    <w:p w14:paraId="171BDFCC" w14:textId="77025F9F" w:rsidR="00F047B6" w:rsidRDefault="00F047B6" w:rsidP="00F047B6">
      <w:r>
        <w:t xml:space="preserve">vient et </w:t>
      </w:r>
      <w:r w:rsidR="001F0515">
        <w:t>d</w:t>
      </w:r>
      <w:r>
        <w:t>eſcend par inclination</w:t>
      </w:r>
    </w:p>
    <w:p w14:paraId="23654ECE" w14:textId="7EE74A70" w:rsidR="00F047B6" w:rsidRDefault="00F047B6" w:rsidP="00F047B6">
      <w:r>
        <w:t xml:space="preserve">naturelle. Mais </w:t>
      </w:r>
      <w:r w:rsidR="001F0515">
        <w:t>d</w:t>
      </w:r>
      <w:r>
        <w:t>ɿoit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</w:t>
      </w:r>
    </w:p>
    <w:p w14:paraId="008D096F" w14:textId="7E05467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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itutions </w:t>
      </w:r>
      <w:r w:rsidR="001F0515">
        <w:t>d</w:t>
      </w:r>
      <w:r>
        <w:t>es pɿin</w:t>
      </w:r>
    </w:p>
    <w:p w14:paraId="3DAF9D93" w14:textId="77777777" w:rsidR="00F047B6" w:rsidRDefault="00F047B6" w:rsidP="00F047B6">
      <w:r>
        <w:t xml:space="preserve">ces/pour le pɿofit </w:t>
      </w:r>
      <w:r>
        <w:rPr>
          <w:rFonts w:ascii="Segoe UI Symbol" w:hAnsi="Segoe UI Symbol" w:cs="Segoe UI Symbol"/>
        </w:rPr>
        <w:t>⁊</w:t>
      </w:r>
      <w:r>
        <w:t xml:space="preserve"> vtilite publi</w:t>
      </w:r>
    </w:p>
    <w:p w14:paraId="153CD75D" w14:textId="15851BE8" w:rsidR="00F047B6" w:rsidRDefault="00F047B6" w:rsidP="00F047B6">
      <w:r>
        <w:t>que/ſelon ce quilz voyent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neceſſite : pour ce</w:t>
      </w:r>
    </w:p>
    <w:p w14:paraId="5A1ECA40" w14:textId="42240DC7" w:rsidR="00F047B6" w:rsidRDefault="00F047B6" w:rsidP="00F047B6">
      <w:r>
        <w:t xml:space="preserve">que le </w:t>
      </w:r>
      <w:r w:rsidR="001F0515">
        <w:t>d</w:t>
      </w:r>
      <w:r>
        <w:t xml:space="preserve">ɿoict naturel ne ſuffiroit pas/mais pourroit </w:t>
      </w:r>
      <w:r w:rsidR="001F0515">
        <w:t>d</w:t>
      </w:r>
      <w:r>
        <w:t>e</w:t>
      </w:r>
    </w:p>
    <w:p w14:paraId="6A41CD51" w14:textId="0C49CED0" w:rsidR="00F047B6" w:rsidRDefault="00F047B6" w:rsidP="00F047B6">
      <w:r>
        <w:t xml:space="preserve">faillir pour lerreur </w:t>
      </w:r>
      <w:r>
        <w:rPr>
          <w:rFonts w:ascii="Segoe UI Symbol" w:hAnsi="Segoe UI Symbol" w:cs="Segoe UI Symbol"/>
        </w:rPr>
        <w:t>⁊</w:t>
      </w:r>
      <w:r>
        <w:t xml:space="preserve"> iniquite </w:t>
      </w:r>
      <w:r w:rsidR="001F0515">
        <w:t>d</w:t>
      </w:r>
      <w:r>
        <w:t>es perſonnes.Seconde-</w:t>
      </w:r>
    </w:p>
    <w:p w14:paraId="796E94FB" w14:textId="77777777" w:rsidR="00F047B6" w:rsidRDefault="00F047B6" w:rsidP="00F047B6">
      <w:r>
        <w:t>ment len peut noter ſur ce chapitre/a lendɿoit ou il met</w:t>
      </w:r>
    </w:p>
    <w:p w14:paraId="22566B5A" w14:textId="3AA5E100" w:rsidR="00F047B6" w:rsidRDefault="00F047B6" w:rsidP="00F047B6">
      <w:r>
        <w:t xml:space="preserve">Le </w:t>
      </w:r>
      <w:r w:rsidR="001F0515">
        <w:t>d</w:t>
      </w:r>
      <w:r>
        <w:t>ɿoict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ſe change en </w:t>
      </w:r>
      <w:r w:rsidR="001F0515">
        <w:t>d</w:t>
      </w:r>
      <w:r>
        <w:t>iuerſes cōtrees:ſicom-</w:t>
      </w:r>
    </w:p>
    <w:p w14:paraId="6861336F" w14:textId="46F15E76" w:rsidR="00F047B6" w:rsidRDefault="00F047B6" w:rsidP="00F047B6">
      <w:r>
        <w:t xml:space="preserve">me </w:t>
      </w:r>
      <w:r>
        <w:rPr>
          <w:rFonts w:ascii="Segoe UI Symbol" w:hAnsi="Segoe UI Symbol" w:cs="Segoe UI Symbol"/>
        </w:rPr>
        <w:t>⁊</w:t>
      </w:r>
      <w:r>
        <w:t xml:space="preserve">c.Quil ne ſuffiroit pas </w:t>
      </w:r>
      <w:r w:rsidR="001F0515">
        <w:t>d</w:t>
      </w:r>
      <w:r>
        <w:t xml:space="preserve">ungs </w:t>
      </w:r>
      <w:r w:rsidR="001F0515">
        <w:t>d</w:t>
      </w:r>
      <w:r>
        <w:t>ɿoictz ou loix / po᷒</w:t>
      </w:r>
    </w:p>
    <w:p w14:paraId="73FF1E0F" w14:textId="07E1CA34" w:rsidR="00F047B6" w:rsidRDefault="00F047B6" w:rsidP="00F047B6">
      <w:r>
        <w:t xml:space="preserve">toutes les </w:t>
      </w:r>
      <w:r w:rsidR="001F0515">
        <w:t>d</w:t>
      </w:r>
      <w:r>
        <w:t>iuerſes regions :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vtile et pɿofita-</w:t>
      </w:r>
    </w:p>
    <w:p w14:paraId="1D312581" w14:textId="1300DAF7" w:rsidR="00F047B6" w:rsidRDefault="00F047B6" w:rsidP="00F047B6">
      <w:r>
        <w:t xml:space="preserve">ble pour le ſalut commun/quilz ſe changent ſelon la </w:t>
      </w:r>
      <w:r w:rsidR="001F0515">
        <w:t>d</w:t>
      </w:r>
      <w:r>
        <w:t>i</w:t>
      </w:r>
    </w:p>
    <w:p w14:paraId="017889AD" w14:textId="14ACA649" w:rsidR="00F047B6" w:rsidRDefault="00F047B6" w:rsidP="00F047B6">
      <w:r>
        <w:t xml:space="preserve">uerſite </w:t>
      </w:r>
      <w:r w:rsidR="001F0515">
        <w:t>d</w:t>
      </w:r>
      <w:r>
        <w:t xml:space="preserve">es regions. Car les gentz </w:t>
      </w:r>
      <w:r w:rsidR="001F0515">
        <w:t>d</w:t>
      </w:r>
      <w:r>
        <w:t>une region ne ſont</w:t>
      </w:r>
    </w:p>
    <w:p w14:paraId="08467417" w14:textId="7FCA244F" w:rsidR="00F047B6" w:rsidRDefault="00F047B6" w:rsidP="00F047B6">
      <w:r>
        <w:t xml:space="preserve">pas condicionnez cōme ſont ceulx </w:t>
      </w:r>
      <w:r w:rsidR="001F0515">
        <w:t>d</w:t>
      </w:r>
      <w:r>
        <w:t>es aultres. Et auſ-</w:t>
      </w:r>
    </w:p>
    <w:p w14:paraId="11E0395A" w14:textId="0E18D623" w:rsidR="00F047B6" w:rsidRDefault="00F047B6" w:rsidP="00F047B6">
      <w:r>
        <w:t xml:space="preserve">ſi ne ſont pas les choſes </w:t>
      </w:r>
      <w:r w:rsidR="001F0515">
        <w:t>d</w:t>
      </w:r>
      <w:r>
        <w:t>une region ſemblables a cel-</w:t>
      </w:r>
    </w:p>
    <w:p w14:paraId="6204EA01" w14:textId="6C1BFF31" w:rsidR="00F047B6" w:rsidRDefault="00F047B6" w:rsidP="00F047B6">
      <w:r>
        <w:t xml:space="preserve">les </w:t>
      </w:r>
      <w:r w:rsidR="001F0515">
        <w:t>d</w:t>
      </w:r>
      <w:r>
        <w:t xml:space="preserve">es aultres:mais ſe </w:t>
      </w:r>
      <w:r w:rsidR="001F0515">
        <w:t>d</w:t>
      </w:r>
      <w:r>
        <w:t xml:space="preserve">iuerſifient en moult </w:t>
      </w:r>
      <w:r w:rsidR="001F0515">
        <w:t>d</w:t>
      </w:r>
      <w:r>
        <w:t>e manie-</w:t>
      </w:r>
    </w:p>
    <w:p w14:paraId="71920250" w14:textId="77777777" w:rsidR="00F047B6" w:rsidRDefault="00F047B6" w:rsidP="00F047B6">
      <w:r>
        <w:t>res. Et auſſi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la cauſe pourquoy vne loy</w:t>
      </w:r>
    </w:p>
    <w:p w14:paraId="096FA669" w14:textId="77777777" w:rsidR="00F047B6" w:rsidRDefault="00F047B6" w:rsidP="00F047B6"/>
    <w:p w14:paraId="1B4FBAA0" w14:textId="77777777" w:rsidR="00F047B6" w:rsidRDefault="00F047B6" w:rsidP="00F047B6"/>
    <w:p w14:paraId="5CB7539B" w14:textId="77777777" w:rsidR="00F047B6" w:rsidRDefault="00F047B6" w:rsidP="00F047B6">
      <w:r>
        <w:t>a iij</w:t>
      </w:r>
    </w:p>
    <w:p w14:paraId="000F4617" w14:textId="77777777" w:rsidR="00F047B6" w:rsidRDefault="00F047B6" w:rsidP="00F047B6"/>
    <w:p w14:paraId="65009F98" w14:textId="77777777" w:rsidR="00F047B6" w:rsidRDefault="00F047B6" w:rsidP="00F047B6"/>
    <w:p w14:paraId="63F76FBF" w14:textId="4357D75A" w:rsidR="00F047B6" w:rsidRDefault="00F047B6" w:rsidP="00F047B6">
      <w:r>
        <w:t xml:space="preserve">De </w:t>
      </w:r>
      <w:r w:rsidR="001F0515">
        <w:t>d</w:t>
      </w:r>
      <w:r>
        <w:t>ɿoict,</w:t>
      </w:r>
    </w:p>
    <w:p w14:paraId="2686DE96" w14:textId="77777777" w:rsidR="00F047B6" w:rsidRDefault="00F047B6" w:rsidP="00F047B6"/>
    <w:p w14:paraId="1F15DF0F" w14:textId="77777777" w:rsidR="00F047B6" w:rsidRDefault="00F047B6" w:rsidP="00F047B6"/>
    <w:p w14:paraId="251B0FA1" w14:textId="7DE4950D" w:rsidR="00F047B6" w:rsidRDefault="00F047B6" w:rsidP="00F047B6">
      <w:r>
        <w:t xml:space="preserve">cun:Sicomme len </w:t>
      </w:r>
      <w:r w:rsidR="001F0515">
        <w:t>d</w:t>
      </w:r>
      <w:r>
        <w:t>ict</w:t>
      </w:r>
    </w:p>
    <w:p w14:paraId="1A334A6A" w14:textId="16892490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uy a eu </w:t>
      </w:r>
      <w:r w:rsidR="001F0515">
        <w:t>d</w:t>
      </w:r>
      <w:r>
        <w:t xml:space="preserve">ɿoict </w:t>
      </w:r>
      <w:r w:rsidR="001F0515">
        <w:t>d</w:t>
      </w:r>
      <w:r>
        <w:t>e ce</w:t>
      </w:r>
    </w:p>
    <w:p w14:paraId="3CBA7D74" w14:textId="77777777" w:rsidR="00F047B6" w:rsidRDefault="00F047B6" w:rsidP="00F047B6">
      <w:r>
        <w:t>luy qui le roba / quant</w:t>
      </w:r>
    </w:p>
    <w:p w14:paraId="596BA6C7" w14:textId="77777777" w:rsidR="00F047B6" w:rsidRDefault="00F047B6" w:rsidP="00F047B6">
      <w:r>
        <w:t>B</w:t>
      </w:r>
    </w:p>
    <w:p w14:paraId="11E9FFC1" w14:textId="77777777" w:rsidR="00F047B6" w:rsidRDefault="00F047B6" w:rsidP="00F047B6">
      <w:r>
        <w:t>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pendu. Aul-</w:t>
      </w:r>
    </w:p>
    <w:p w14:paraId="59055253" w14:textId="77777777" w:rsidR="00F047B6" w:rsidRDefault="00F047B6" w:rsidP="00F047B6">
      <w:r>
        <w:t>cuneſfois appelle len</w:t>
      </w:r>
    </w:p>
    <w:p w14:paraId="3C34115F" w14:textId="5A95441D" w:rsidR="00F047B6" w:rsidRDefault="001F0515" w:rsidP="00F047B6">
      <w:r>
        <w:t>d</w:t>
      </w:r>
      <w:r w:rsidR="00F047B6">
        <w:t>ɿoict le loyer que aul-</w:t>
      </w:r>
    </w:p>
    <w:p w14:paraId="348B2D79" w14:textId="0E578997" w:rsidR="00F047B6" w:rsidRDefault="00F047B6" w:rsidP="00F047B6">
      <w:r>
        <w:t xml:space="preserve">cun a pour ſa </w:t>
      </w:r>
      <w:r w:rsidR="001F0515">
        <w:t>d</w:t>
      </w:r>
      <w:r>
        <w:t>eſſerte:</w:t>
      </w:r>
    </w:p>
    <w:p w14:paraId="5A5C4B21" w14:textId="33722CD3" w:rsidR="00F047B6" w:rsidRDefault="00F047B6" w:rsidP="00F047B6">
      <w:r>
        <w:t xml:space="preserve">Sicomme len </w:t>
      </w:r>
      <w:r w:rsidR="001F0515">
        <w:t>d</w:t>
      </w:r>
      <w:r>
        <w:t xml:space="preserve">ict </w:t>
      </w:r>
      <w:r w:rsidR="001F0515">
        <w:t>d</w:t>
      </w:r>
      <w:r>
        <w:t>u</w:t>
      </w:r>
    </w:p>
    <w:p w14:paraId="21BB1877" w14:textId="77777777" w:rsidR="00F047B6" w:rsidRDefault="00F047B6" w:rsidP="00F047B6">
      <w:r>
        <w:t>larrō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pendu.cil</w:t>
      </w:r>
    </w:p>
    <w:p w14:paraId="21A66127" w14:textId="14F61171" w:rsidR="00F047B6" w:rsidRDefault="00F047B6" w:rsidP="00F047B6">
      <w:r>
        <w:t xml:space="preserve">a bien eu ſon </w:t>
      </w:r>
      <w:r w:rsidR="001F0515">
        <w:t>d</w:t>
      </w:r>
      <w:r>
        <w:t>roict.</w:t>
      </w:r>
    </w:p>
    <w:p w14:paraId="06E9D96E" w14:textId="77777777" w:rsidR="00F047B6" w:rsidRDefault="00F047B6" w:rsidP="00F047B6">
      <w:r>
        <w:t>Aulcuneſfois appelle</w:t>
      </w:r>
    </w:p>
    <w:p w14:paraId="544716A5" w14:textId="2D06F94E" w:rsidR="00F047B6" w:rsidRDefault="00F047B6" w:rsidP="00F047B6">
      <w:r>
        <w:t xml:space="preserve">len </w:t>
      </w:r>
      <w:r w:rsidR="001F0515">
        <w:t>d</w:t>
      </w:r>
      <w:r>
        <w:t>ɿoict vne vertu q̄</w:t>
      </w:r>
    </w:p>
    <w:p w14:paraId="463C8EEF" w14:textId="77777777" w:rsidR="00F047B6" w:rsidRDefault="00F047B6" w:rsidP="00F047B6">
      <w:r>
        <w:t>rend a chaſcun ce quil</w:t>
      </w:r>
    </w:p>
    <w:p w14:paraId="1C443C3F" w14:textId="77777777" w:rsidR="00F047B6" w:rsidRDefault="00F047B6" w:rsidP="00F047B6">
      <w:r>
        <w:t>doibt auoir:Et aīſi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C7F310" w14:textId="77777777" w:rsidR="00F047B6" w:rsidRDefault="00F047B6" w:rsidP="00F047B6">
      <w:r>
        <w:t>appelle en court laye</w:t>
      </w:r>
    </w:p>
    <w:p w14:paraId="11C46CCE" w14:textId="77777777" w:rsidR="00F047B6" w:rsidRDefault="00F047B6" w:rsidP="00F047B6"/>
    <w:p w14:paraId="378ED2F6" w14:textId="77777777" w:rsidR="00F047B6" w:rsidRDefault="00F047B6" w:rsidP="00F047B6"/>
    <w:p w14:paraId="7D3FE837" w14:textId="5F43CD75" w:rsidR="00F047B6" w:rsidRDefault="001F0515" w:rsidP="00F047B6">
      <w:r>
        <w:t>d</w:t>
      </w:r>
      <w:r w:rsidR="00F047B6">
        <w:t>roict / parquoy tous</w:t>
      </w:r>
    </w:p>
    <w:p w14:paraId="17BC7B05" w14:textId="77777777" w:rsidR="00F047B6" w:rsidRDefault="00F047B6" w:rsidP="00F047B6">
      <w:r>
        <w:t>contendz ſont finez.</w:t>
      </w:r>
    </w:p>
    <w:p w14:paraId="34C83E2B" w14:textId="77777777" w:rsidR="00F047B6" w:rsidRDefault="00F047B6" w:rsidP="00F047B6">
      <w:r>
        <w:t>Aulcuneſfois appelle</w:t>
      </w:r>
    </w:p>
    <w:p w14:paraId="0105B8D0" w14:textId="699ACAD8" w:rsidR="00F047B6" w:rsidRDefault="00F047B6" w:rsidP="00F047B6">
      <w:r>
        <w:t xml:space="preserve">len </w:t>
      </w:r>
      <w:r w:rsidR="001F0515">
        <w:t>d</w:t>
      </w:r>
      <w:r>
        <w:t xml:space="preserve">ɿoict / la voye </w:t>
      </w:r>
      <w:r w:rsidR="001F0515">
        <w:t>d</w:t>
      </w:r>
      <w:r>
        <w:t>e</w:t>
      </w:r>
    </w:p>
    <w:p w14:paraId="538FB816" w14:textId="77777777" w:rsidR="00F047B6" w:rsidRDefault="00F047B6" w:rsidP="00F047B6">
      <w:r>
        <w:t>loyaulte qui fine les</w:t>
      </w:r>
    </w:p>
    <w:p w14:paraId="4B960A7F" w14:textId="77777777" w:rsidR="00F047B6" w:rsidRDefault="00F047B6" w:rsidP="00F047B6">
      <w:r>
        <w:t>querelles : Sicomme</w:t>
      </w:r>
    </w:p>
    <w:p w14:paraId="561D7BA8" w14:textId="199A4DB3" w:rsidR="00F047B6" w:rsidRDefault="00F047B6" w:rsidP="00F047B6">
      <w:r>
        <w:t xml:space="preserve">len </w:t>
      </w:r>
      <w:r w:rsidR="001F0515">
        <w:t>d</w:t>
      </w:r>
      <w:r>
        <w:t>ict / Celuy a faict</w:t>
      </w:r>
    </w:p>
    <w:p w14:paraId="441DCDD9" w14:textId="77777777" w:rsidR="00F047B6" w:rsidRDefault="00F047B6" w:rsidP="00F047B6">
      <w:r>
        <w:t>droict/qui loyaulment</w:t>
      </w:r>
    </w:p>
    <w:p w14:paraId="466ED44D" w14:textId="77777777" w:rsidR="00F047B6" w:rsidRDefault="00F047B6" w:rsidP="00F047B6">
      <w:r>
        <w:t>a iuge ou fine vne que-</w:t>
      </w:r>
    </w:p>
    <w:p w14:paraId="24D358FA" w14:textId="77777777" w:rsidR="00F047B6" w:rsidRDefault="00F047B6" w:rsidP="00F047B6">
      <w:r>
        <w:t>relle.</w:t>
      </w:r>
      <w:r>
        <w:tab/>
        <w:t>Len appelle</w:t>
      </w:r>
    </w:p>
    <w:p w14:paraId="5B0941D7" w14:textId="77777777" w:rsidR="00F047B6" w:rsidRDefault="00F047B6" w:rsidP="00F047B6">
      <w:r>
        <w:t>droict les loix et les</w:t>
      </w:r>
    </w:p>
    <w:p w14:paraId="0D2FB8D7" w14:textId="5105AB03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 noɿmen</w:t>
      </w:r>
    </w:p>
    <w:p w14:paraId="7AD2BA83" w14:textId="77777777" w:rsidR="00F047B6" w:rsidRDefault="00F047B6" w:rsidP="00F047B6">
      <w:r>
        <w:t>die / pource que par</w:t>
      </w:r>
    </w:p>
    <w:p w14:paraId="014A2C74" w14:textId="77777777" w:rsidR="00F047B6" w:rsidRDefault="00F047B6" w:rsidP="00F047B6">
      <w:r>
        <w:t>eulx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ſouuent le plet</w:t>
      </w:r>
    </w:p>
    <w:p w14:paraId="1598112B" w14:textId="77777777" w:rsidR="00F047B6" w:rsidRDefault="00F047B6" w:rsidP="00F047B6">
      <w:r>
        <w:t>fine.</w:t>
      </w:r>
    </w:p>
    <w:p w14:paraId="05D76CDA" w14:textId="77777777" w:rsidR="00F047B6" w:rsidRDefault="00F047B6" w:rsidP="00F047B6"/>
    <w:p w14:paraId="34779816" w14:textId="77777777" w:rsidR="00F047B6" w:rsidRDefault="00F047B6" w:rsidP="00F047B6"/>
    <w:p w14:paraId="6B125E9E" w14:textId="524F695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en vne region/na point </w:t>
      </w:r>
      <w:r w:rsidR="001F0515">
        <w:t>d</w:t>
      </w:r>
      <w:r>
        <w:t xml:space="preserve">e lieu au regard </w:t>
      </w:r>
      <w:r w:rsidR="001F0515">
        <w:t>d</w:t>
      </w:r>
      <w:r>
        <w:t>une</w:t>
      </w:r>
    </w:p>
    <w:p w14:paraId="3AC4B4B2" w14:textId="72A5DBD6" w:rsidR="00F047B6" w:rsidRDefault="00F047B6" w:rsidP="00F047B6">
      <w:r>
        <w:t xml:space="preserve">aultre.Et par conſequent la loy ſur ce fondee/ny </w:t>
      </w:r>
      <w:r w:rsidR="001F0515">
        <w:t>d</w:t>
      </w:r>
      <w:r>
        <w:t>eb-</w:t>
      </w:r>
    </w:p>
    <w:p w14:paraId="2754D214" w14:textId="77777777" w:rsidR="00F047B6" w:rsidRDefault="00F047B6" w:rsidP="00F047B6">
      <w:r>
        <w:t>ueroit pas auoir lieu. Mais il y a ſur icelle matiere auI</w:t>
      </w:r>
    </w:p>
    <w:p w14:paraId="7C0C12B1" w14:textId="0793AEF1" w:rsidR="00F047B6" w:rsidRDefault="00F047B6" w:rsidP="00F047B6">
      <w:r>
        <w:t>tre cauſe/parquoy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</w:t>
      </w:r>
      <w:r w:rsidR="001F0515">
        <w:t>d</w:t>
      </w:r>
      <w:r>
        <w:t>iuerſifier la loy : meſ-</w:t>
      </w:r>
    </w:p>
    <w:p w14:paraId="763610CD" w14:textId="04D524C4" w:rsidR="00F047B6" w:rsidRDefault="00F047B6" w:rsidP="00F047B6">
      <w:r>
        <w:t>mement pource q̄ la loy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ituee en vne region </w:t>
      </w:r>
      <w:r w:rsidR="001F0515">
        <w:t>d</w:t>
      </w:r>
      <w:r>
        <w:t>oibt</w:t>
      </w:r>
    </w:p>
    <w:p w14:paraId="132F761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agreable et conſo</w:t>
      </w:r>
    </w:p>
    <w:p w14:paraId="1ED246AB" w14:textId="3A481B8C" w:rsidR="00F047B6" w:rsidRDefault="00F047B6" w:rsidP="00F047B6">
      <w:r>
        <w:t xml:space="preserve">nante a la dicion </w:t>
      </w:r>
      <w:r w:rsidR="001F0515">
        <w:t>d</w:t>
      </w:r>
      <w:r>
        <w:t>es</w:t>
      </w:r>
    </w:p>
    <w:p w14:paraId="03EDE0B2" w14:textId="2089CF49" w:rsidR="00F047B6" w:rsidRDefault="00F047B6" w:rsidP="00F047B6">
      <w:r>
        <w:t xml:space="preserve">gentz </w:t>
      </w:r>
      <w:r w:rsidR="001F0515">
        <w:t>d</w:t>
      </w:r>
      <w:r>
        <w:t>icelle region:et</w:t>
      </w:r>
    </w:p>
    <w:p w14:paraId="57D1C695" w14:textId="77777777" w:rsidR="00F047B6" w:rsidRDefault="00F047B6" w:rsidP="00F047B6">
      <w:r>
        <w:t>auſſi que elle ſoit pɿo-</w:t>
      </w:r>
    </w:p>
    <w:p w14:paraId="25BC2BA1" w14:textId="33EA194E" w:rsidR="00F047B6" w:rsidRDefault="00F047B6" w:rsidP="00F047B6">
      <w:r>
        <w:t xml:space="preserve">pɿe pour ſecourir a </w:t>
      </w:r>
      <w:r w:rsidR="001F0515">
        <w:t>d</w:t>
      </w:r>
      <w:r>
        <w:t>i-</w:t>
      </w:r>
    </w:p>
    <w:p w14:paraId="3EE28FBD" w14:textId="77777777" w:rsidR="00F047B6" w:rsidRDefault="00F047B6" w:rsidP="00F047B6">
      <w:r>
        <w:t>uers cas que len ſup-</w:t>
      </w:r>
    </w:p>
    <w:p w14:paraId="14B10DBF" w14:textId="77777777" w:rsidR="00F047B6" w:rsidRDefault="00F047B6" w:rsidP="00F047B6">
      <w:r>
        <w:t>poſe qui peuēt adue-</w:t>
      </w:r>
    </w:p>
    <w:p w14:paraId="676901D2" w14:textId="77777777" w:rsidR="00F047B6" w:rsidRDefault="00F047B6" w:rsidP="00F047B6">
      <w:r>
        <w:t>nir en la region ou con</w:t>
      </w:r>
    </w:p>
    <w:p w14:paraId="4277C049" w14:textId="77777777" w:rsidR="00F047B6" w:rsidRDefault="00F047B6" w:rsidP="00F047B6">
      <w:r>
        <w:t>tree ou la loy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oɿdō</w:t>
      </w:r>
    </w:p>
    <w:p w14:paraId="0718990C" w14:textId="5377AD24" w:rsidR="00F047B6" w:rsidRDefault="00F047B6" w:rsidP="00F047B6">
      <w:r>
        <w:t xml:space="preserve">nee / par la </w:t>
      </w:r>
      <w:r w:rsidR="001F0515">
        <w:t>d</w:t>
      </w:r>
      <w:r>
        <w:t>eſraiſon-</w:t>
      </w:r>
    </w:p>
    <w:p w14:paraId="55B423BF" w14:textId="20A83686" w:rsidR="00F047B6" w:rsidRDefault="00F047B6" w:rsidP="00F047B6">
      <w:r>
        <w:t xml:space="preserve">nable volūte </w:t>
      </w:r>
      <w:r w:rsidR="001F0515">
        <w:t>d</w:t>
      </w:r>
      <w:r>
        <w:t>es per-</w:t>
      </w:r>
    </w:p>
    <w:p w14:paraId="7ACC2DAD" w14:textId="77777777" w:rsidR="00F047B6" w:rsidRDefault="00F047B6" w:rsidP="00F047B6">
      <w:r>
        <w:t>ſonnes ou aultremēt.</w:t>
      </w:r>
    </w:p>
    <w:p w14:paraId="06013725" w14:textId="77777777" w:rsidR="00F047B6" w:rsidRDefault="00F047B6" w:rsidP="00F047B6">
      <w:r>
        <w:t>Et auſſi que par ladi-</w:t>
      </w:r>
    </w:p>
    <w:p w14:paraId="77AD2C21" w14:textId="77777777" w:rsidR="00F047B6" w:rsidRDefault="00F047B6" w:rsidP="00F047B6">
      <w:r>
        <w:t>cte loy ſe puiſſe enſuir</w:t>
      </w:r>
    </w:p>
    <w:p w14:paraId="4982D5D7" w14:textId="729E9290" w:rsidR="00F047B6" w:rsidRDefault="00F047B6" w:rsidP="00F047B6">
      <w:r>
        <w:t xml:space="preserve">le bien </w:t>
      </w:r>
      <w:r w:rsidR="001F0515">
        <w:t>d</w:t>
      </w:r>
      <w:r>
        <w:t>e paix / pour</w:t>
      </w:r>
    </w:p>
    <w:p w14:paraId="3B5269A7" w14:textId="77777777" w:rsidR="00F047B6" w:rsidRDefault="00F047B6" w:rsidP="00F047B6">
      <w:r>
        <w:t>laquelle fin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oɿ-</w:t>
      </w:r>
    </w:p>
    <w:p w14:paraId="63AC0F9F" w14:textId="77777777" w:rsidR="00F047B6" w:rsidRDefault="00F047B6" w:rsidP="00F047B6">
      <w:r>
        <w:t xml:space="preserve">donnee. </w:t>
      </w:r>
      <w:r>
        <w:rPr>
          <w:rFonts w:ascii="Cambria Math" w:hAnsi="Cambria Math" w:cs="Cambria Math"/>
        </w:rPr>
        <w:t>ℂ</w:t>
      </w:r>
      <w:r>
        <w:t xml:space="preserve"> Item len</w:t>
      </w:r>
    </w:p>
    <w:p w14:paraId="5AE02C70" w14:textId="130AACB5" w:rsidR="00F047B6" w:rsidRDefault="00F047B6" w:rsidP="00F047B6">
      <w:r>
        <w:t xml:space="preserve">peut noter que </w:t>
      </w:r>
      <w:r w:rsidR="001F0515">
        <w:t>d</w:t>
      </w:r>
      <w:r>
        <w:t>ɿoict</w:t>
      </w:r>
    </w:p>
    <w:p w14:paraId="6515B12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 huict ma-</w:t>
      </w:r>
    </w:p>
    <w:p w14:paraId="0C3B3284" w14:textId="77777777" w:rsidR="00F047B6" w:rsidRDefault="00F047B6" w:rsidP="00F047B6">
      <w:r>
        <w:lastRenderedPageBreak/>
        <w:t>nieres / comme il ap-</w:t>
      </w:r>
    </w:p>
    <w:p w14:paraId="560DAEA5" w14:textId="77777777" w:rsidR="00F047B6" w:rsidRDefault="00F047B6" w:rsidP="00F047B6">
      <w:r>
        <w:t>pert par le texte.Et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5F1CEB9" w14:textId="77777777" w:rsidR="00F047B6" w:rsidRDefault="00F047B6" w:rsidP="00F047B6">
      <w:r>
        <w:t>la pɿincipale maniere</w:t>
      </w:r>
    </w:p>
    <w:p w14:paraId="089486CC" w14:textId="3A4A9926" w:rsidR="00F047B6" w:rsidRDefault="001F0515" w:rsidP="00F047B6">
      <w:r>
        <w:t>d</w:t>
      </w:r>
      <w:r w:rsidR="00F047B6">
        <w:t xml:space="preserve">e pɿendɿe </w:t>
      </w:r>
      <w:r>
        <w:t>d</w:t>
      </w:r>
      <w:r w:rsidR="00F047B6">
        <w:t>ɿoict / pour les loix et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abliſſementz </w:t>
      </w:r>
      <w:r>
        <w:t>d</w:t>
      </w:r>
      <w:r w:rsidR="00F047B6">
        <w:t>e</w:t>
      </w:r>
    </w:p>
    <w:p w14:paraId="4503EFB0" w14:textId="300E0B7C" w:rsidR="00F047B6" w:rsidRDefault="00F047B6" w:rsidP="00F047B6">
      <w:r>
        <w:t xml:space="preserve">Noɿmendie. Item le texte met lune </w:t>
      </w:r>
      <w:r w:rsidR="001F0515">
        <w:t>d</w:t>
      </w:r>
      <w:r>
        <w:t>es manieres que</w:t>
      </w:r>
    </w:p>
    <w:p w14:paraId="430F19E4" w14:textId="6D641706" w:rsidR="00F047B6" w:rsidRDefault="00F047B6" w:rsidP="00F047B6">
      <w:r>
        <w:t xml:space="preserve">len appelle aulcuneſfois </w:t>
      </w:r>
      <w:r w:rsidR="001F0515">
        <w:t>d</w:t>
      </w:r>
      <w:r>
        <w:t>ɿoict / vne vertu qui rend a</w:t>
      </w:r>
    </w:p>
    <w:p w14:paraId="35610955" w14:textId="6E399CAA" w:rsidR="00F047B6" w:rsidRDefault="00F047B6" w:rsidP="00F047B6">
      <w:r>
        <w:t xml:space="preserve">chaſcun ce quil </w:t>
      </w:r>
      <w:r w:rsidR="001F0515">
        <w:t>d</w:t>
      </w:r>
      <w:r>
        <w:t>oibt auoir:et ce peult apparoir par la</w:t>
      </w:r>
    </w:p>
    <w:p w14:paraId="66AFE2FC" w14:textId="39AF3E1E" w:rsidR="00F047B6" w:rsidRDefault="001F0515" w:rsidP="00F047B6">
      <w:r>
        <w:t>d</w:t>
      </w:r>
      <w:r w:rsidR="00F047B6">
        <w:t xml:space="preserve">erniere maniere </w:t>
      </w:r>
      <w:r>
        <w:t>d</w:t>
      </w:r>
      <w:r w:rsidR="00F047B6">
        <w:t xml:space="preserve">e ce chapitre </w:t>
      </w:r>
      <w:r>
        <w:t>d</w:t>
      </w:r>
      <w:r w:rsidR="00F047B6">
        <w:t xml:space="preserve">e pɿendɿe </w:t>
      </w:r>
      <w:r>
        <w:t>d</w:t>
      </w:r>
      <w:r w:rsidR="00F047B6">
        <w:t>ɿoict / ou</w:t>
      </w:r>
    </w:p>
    <w:p w14:paraId="04A3C6FA" w14:textId="42ECCE62" w:rsidR="00F047B6" w:rsidRDefault="00F047B6" w:rsidP="00F047B6">
      <w:r>
        <w:t xml:space="preserve">il met Len appelle </w:t>
      </w:r>
      <w:r w:rsidR="001F0515">
        <w:t>d</w:t>
      </w:r>
      <w:r>
        <w:t>ɿoict/les loix et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</w:t>
      </w:r>
    </w:p>
    <w:p w14:paraId="1A1507BD" w14:textId="77777777" w:rsidR="00F047B6" w:rsidRDefault="00F047B6" w:rsidP="00F047B6">
      <w:r>
        <w:t xml:space="preserve">Noɿmendie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33D6A9DD" w14:textId="77777777" w:rsidR="00F047B6" w:rsidRDefault="00F047B6" w:rsidP="00F047B6">
      <w:r>
        <w:t>quotiens.C.de pɿeci.impe.offer. Guil.le rouille Alenco.</w:t>
      </w:r>
    </w:p>
    <w:p w14:paraId="4D3F52B5" w14:textId="77777777" w:rsidR="00F047B6" w:rsidRDefault="00F047B6" w:rsidP="00F047B6"/>
    <w:p w14:paraId="1154D847" w14:textId="77777777" w:rsidR="00F047B6" w:rsidRDefault="00F047B6" w:rsidP="00F047B6"/>
    <w:p w14:paraId="7EF9CC31" w14:textId="77777777" w:rsidR="00F047B6" w:rsidRDefault="00F047B6" w:rsidP="00F047B6">
      <w:r>
        <w:t>In textu ibi.</w:t>
      </w:r>
    </w:p>
    <w:p w14:paraId="501B810A" w14:textId="2247B1C4" w:rsidR="00F047B6" w:rsidRDefault="00F047B6" w:rsidP="00F047B6">
      <w:r>
        <w:t>Droict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iuiſe en </w:t>
      </w:r>
      <w:r w:rsidR="001F0515">
        <w:t>d</w:t>
      </w:r>
      <w:r>
        <w:t>eux parties: car lung</w:t>
      </w:r>
    </w:p>
    <w:p w14:paraId="4A32459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naturel </w:t>
      </w:r>
      <w:r>
        <w:rPr>
          <w:rFonts w:ascii="Segoe UI Symbol" w:hAnsi="Segoe UI Symbol" w:cs="Segoe UI Symbol"/>
        </w:rPr>
        <w:t>⁊</w:t>
      </w:r>
      <w:r>
        <w:t xml:space="preserve"> 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ably.</w:t>
      </w:r>
    </w:p>
    <w:p w14:paraId="05A53782" w14:textId="77777777" w:rsidR="00F047B6" w:rsidRDefault="00F047B6" w:rsidP="00F047B6">
      <w:r>
        <w:t>I</w:t>
      </w:r>
    </w:p>
    <w:p w14:paraId="2E4F34CB" w14:textId="60A52A84" w:rsidR="00F047B6" w:rsidRDefault="00F047B6" w:rsidP="00F047B6">
      <w:r>
        <w:t>A</w:t>
      </w:r>
      <w:r w:rsidR="001F0515">
        <w:t>dd</w:t>
      </w:r>
      <w:r>
        <w:t>itio.</w:t>
      </w:r>
    </w:p>
    <w:p w14:paraId="2FA91CEC" w14:textId="77777777" w:rsidR="00F047B6" w:rsidRDefault="00F047B6" w:rsidP="00F047B6">
      <w:r>
        <w:t>Vide tex.ſimilem ex quo ſoɿte tranſſumptus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5C76706" w14:textId="753FB88E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e.in prin.</w:t>
      </w:r>
      <w:r w:rsidR="001F0515">
        <w:t>d</w:t>
      </w:r>
      <w:r>
        <w:t xml:space="preserve">ecreti.et ibi archi.et Iſido.ethimo. </w:t>
      </w:r>
    </w:p>
    <w:p w14:paraId="4DC80A20" w14:textId="6BBB4026" w:rsidR="00F047B6" w:rsidRDefault="00F047B6" w:rsidP="00F047B6">
      <w:r>
        <w:t xml:space="preserve">lib.v.co.ij.l.j.§.huius </w:t>
      </w:r>
      <w:r>
        <w:rPr>
          <w:rFonts w:ascii="Arial Unicode MS" w:eastAsia="Arial Unicode MS" w:hAnsi="Arial Unicode MS" w:cs="Arial Unicode MS" w:hint="eastAsia"/>
        </w:rPr>
        <w:t>ﬅ</w:t>
      </w:r>
      <w:r>
        <w:t>udij.</w:t>
      </w:r>
      <w:r>
        <w:rPr>
          <w:rFonts w:ascii="Segoe UI Symbol" w:hAnsi="Segoe UI Symbol" w:cs="Segoe UI Symbol"/>
        </w:rPr>
        <w:t>⁊</w:t>
      </w:r>
      <w:r>
        <w:t xml:space="preserve"> vſ ad fi.l.ff.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 </w:t>
      </w:r>
      <w:r>
        <w:rPr>
          <w:rFonts w:ascii="Segoe UI Symbol" w:hAnsi="Segoe UI Symbol" w:cs="Segoe UI Symbol"/>
        </w:rPr>
        <w:t>⁊</w:t>
      </w:r>
      <w:r>
        <w:t xml:space="preserve"> iure.Et</w:t>
      </w:r>
    </w:p>
    <w:p w14:paraId="0E394944" w14:textId="4A1BF8D3" w:rsidR="00F047B6" w:rsidRDefault="00F047B6" w:rsidP="00F047B6">
      <w:r>
        <w:t xml:space="preserve">dicitur ius naturale/quia ſumma natura.i.deus nobis illud </w:t>
      </w:r>
      <w:r w:rsidR="001F0515">
        <w:t>d</w:t>
      </w:r>
      <w:r>
        <w:t>o-</w:t>
      </w:r>
    </w:p>
    <w:p w14:paraId="46BC6ECC" w14:textId="77777777" w:rsidR="00F047B6" w:rsidRDefault="00F047B6" w:rsidP="00F047B6">
      <w:r>
        <w:t>cuit et tradidit per legem/et pɿophetas/</w:t>
      </w:r>
      <w:r>
        <w:rPr>
          <w:rFonts w:ascii="Segoe UI Symbol" w:hAnsi="Segoe UI Symbol" w:cs="Segoe UI Symbol"/>
        </w:rPr>
        <w:t>⁊</w:t>
      </w:r>
      <w:r>
        <w:t xml:space="preserve"> euangelium : vel quia</w:t>
      </w:r>
    </w:p>
    <w:p w14:paraId="45F371AF" w14:textId="264E47BD" w:rsidR="00F047B6" w:rsidRDefault="00F047B6" w:rsidP="00F047B6">
      <w:r>
        <w:t xml:space="preserve">ad ea que </w:t>
      </w:r>
      <w:r w:rsidR="001F0515">
        <w:t>d</w:t>
      </w:r>
      <w:r>
        <w:t xml:space="preserve">e iure </w:t>
      </w:r>
      <w:r w:rsidR="001F0515">
        <w:t>d</w:t>
      </w:r>
      <w:r>
        <w:t>iuino continentur naturalis ratio etiam ſine</w:t>
      </w:r>
    </w:p>
    <w:p w14:paraId="275D1DCB" w14:textId="3D093F47" w:rsidR="00F047B6" w:rsidRDefault="00F047B6" w:rsidP="00F047B6">
      <w:r>
        <w:t xml:space="preserve">extrinſeca excitatiōe </w:t>
      </w:r>
      <w:r w:rsidR="001F0515">
        <w:t>d</w:t>
      </w:r>
      <w:r>
        <w:t xml:space="preserve">ucit </w:t>
      </w:r>
      <w:r>
        <w:rPr>
          <w:rFonts w:ascii="Segoe UI Symbol" w:hAnsi="Segoe UI Symbol" w:cs="Segoe UI Symbol"/>
        </w:rPr>
        <w:t>⁊</w:t>
      </w:r>
      <w:r>
        <w:t xml:space="preserve"> impellit ſecundum Arch . in </w:t>
      </w:r>
      <w:r w:rsidR="001F0515">
        <w:t>d</w:t>
      </w:r>
      <w:r>
        <w:t>.pɿin.</w:t>
      </w:r>
    </w:p>
    <w:p w14:paraId="3A4CB8B5" w14:textId="2CE4BC59" w:rsidR="00F047B6" w:rsidRDefault="001F0515" w:rsidP="00F047B6">
      <w:r>
        <w:t>d</w:t>
      </w:r>
      <w:r w:rsidR="00F047B6">
        <w:t>ecreti 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hug.dicitur autem ius naturale quin modis / vt</w:t>
      </w:r>
    </w:p>
    <w:p w14:paraId="2C56C7EE" w14:textId="15EAFDE6" w:rsidR="00F047B6" w:rsidRDefault="00F047B6" w:rsidP="00F047B6">
      <w:r>
        <w:t xml:space="preserve">per glo.in </w:t>
      </w:r>
      <w:r w:rsidR="001F0515">
        <w:t>d</w:t>
      </w:r>
      <w:r>
        <w:t>.l.j.§.ius naturale.ff.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iur.iura enim natura-</w:t>
      </w:r>
    </w:p>
    <w:p w14:paraId="1840B694" w14:textId="77777777" w:rsidR="00F047B6" w:rsidRDefault="00F047B6" w:rsidP="00F047B6">
      <w:r>
        <w:t>lia ſunt indiſfolubilia.Jaco.de ſancto Seoɿ in tracta.feudali/in</w:t>
      </w:r>
    </w:p>
    <w:p w14:paraId="05A8F953" w14:textId="776B5408" w:rsidR="00F047B6" w:rsidRDefault="00F047B6" w:rsidP="00F047B6">
      <w:r>
        <w:t>glo.</w:t>
      </w:r>
      <w:r>
        <w:rPr>
          <w:rFonts w:ascii="Segoe UI Symbol" w:hAnsi="Segoe UI Symbol" w:cs="Segoe UI Symbol"/>
        </w:rPr>
        <w:t>⁊</w:t>
      </w:r>
      <w:r>
        <w:t xml:space="preserve"> pɿomiſerunt eidem </w:t>
      </w:r>
      <w:r w:rsidR="001F0515">
        <w:t>d</w:t>
      </w:r>
      <w:r>
        <w:t>omino.</w:t>
      </w:r>
      <w:r>
        <w:rPr>
          <w:rFonts w:ascii="Segoe UI Symbol" w:hAnsi="Segoe UI Symbol" w:cs="Segoe UI Symbol"/>
        </w:rPr>
        <w:t>⁊</w:t>
      </w:r>
      <w:r>
        <w:t>c.po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Bal.in c.j in pɿinci. </w:t>
      </w:r>
      <w:r w:rsidR="001F0515">
        <w:t>d</w:t>
      </w:r>
      <w:r>
        <w:t>e</w:t>
      </w:r>
    </w:p>
    <w:p w14:paraId="3E71A96A" w14:textId="35C70DEC" w:rsidR="00F047B6" w:rsidRDefault="001F0515" w:rsidP="00F047B6">
      <w:r>
        <w:t>d</w:t>
      </w:r>
      <w:r w:rsidR="00F047B6">
        <w:t>e no.foɿ.fideli/in vſib.feud.quia per ſenatuſ conſuitum non tol-</w:t>
      </w:r>
    </w:p>
    <w:p w14:paraId="297D0D31" w14:textId="0296A164" w:rsidR="00F047B6" w:rsidRDefault="00F047B6" w:rsidP="00F047B6">
      <w:r>
        <w:t>luntur.l.ii.ff.</w:t>
      </w:r>
      <w:r w:rsidR="001F0515">
        <w:t>d</w:t>
      </w:r>
      <w:r>
        <w:t>e vſufru.ea.re.que vſu.conſu.nec etiam auctoɿita</w:t>
      </w:r>
    </w:p>
    <w:p w14:paraId="3D6FE7CB" w14:textId="6D63E05A" w:rsidR="00F047B6" w:rsidRDefault="00F047B6" w:rsidP="00F047B6">
      <w:r>
        <w:t>te pɿincipis.no.in cle.pa</w:t>
      </w:r>
      <w:r>
        <w:rPr>
          <w:rFonts w:ascii="Arial Unicode MS" w:eastAsia="Arial Unicode MS" w:hAnsi="Arial Unicode MS" w:cs="Arial Unicode MS" w:hint="eastAsia"/>
        </w:rPr>
        <w:t>ﬅ</w:t>
      </w:r>
      <w:r>
        <w:t>oɿalis/ad fi.</w:t>
      </w:r>
      <w:r w:rsidR="001F0515">
        <w:t>d</w:t>
      </w:r>
      <w:r>
        <w:t>e iudi.Et quotiens con-</w:t>
      </w:r>
    </w:p>
    <w:p w14:paraId="091C2C2B" w14:textId="77777777" w:rsidR="00F047B6" w:rsidRDefault="00F047B6" w:rsidP="00F047B6">
      <w:r>
        <w:t xml:space="preserve">currunt naturalia </w:t>
      </w:r>
      <w:r>
        <w:rPr>
          <w:rFonts w:ascii="Segoe UI Symbol" w:hAnsi="Segoe UI Symbol" w:cs="Segoe UI Symbol"/>
        </w:rPr>
        <w:t>⁊</w:t>
      </w:r>
      <w:r>
        <w:t xml:space="preserve"> ciuilia in idem naturalia pɿeualent.l.non pu</w:t>
      </w:r>
    </w:p>
    <w:p w14:paraId="18D723CC" w14:textId="1F12F722" w:rsidR="00F047B6" w:rsidRDefault="00F047B6" w:rsidP="00F047B6">
      <w:r>
        <w:t>tauit.§.ſi quis emancipatum.ff.</w:t>
      </w:r>
      <w:r w:rsidR="001F0515">
        <w:t>d</w:t>
      </w:r>
      <w:r>
        <w:t>e bono.poſſeſ. contra tabu.fa-</w:t>
      </w:r>
    </w:p>
    <w:p w14:paraId="1085091A" w14:textId="77777777" w:rsidR="00F047B6" w:rsidRDefault="00F047B6" w:rsidP="00F047B6">
      <w:r>
        <w:t>cit.l.ſi quis po</w:t>
      </w:r>
      <w:r>
        <w:rPr>
          <w:rFonts w:ascii="Arial Unicode MS" w:eastAsia="Arial Unicode MS" w:hAnsi="Arial Unicode MS" w:cs="Arial Unicode MS" w:hint="eastAsia"/>
        </w:rPr>
        <w:t>ﬅ</w:t>
      </w:r>
      <w:r>
        <w:t>humos.in pɿin.ff.de libe.et po</w:t>
      </w:r>
      <w:r>
        <w:rPr>
          <w:rFonts w:ascii="Arial Unicode MS" w:eastAsia="Arial Unicode MS" w:hAnsi="Arial Unicode MS" w:cs="Arial Unicode MS" w:hint="eastAsia"/>
        </w:rPr>
        <w:t>ﬅ</w:t>
      </w:r>
      <w:r>
        <w:t>hu.vnde leges a</w:t>
      </w:r>
    </w:p>
    <w:p w14:paraId="5ABAE291" w14:textId="24AED618" w:rsidR="00F047B6" w:rsidRDefault="00F047B6" w:rsidP="00F047B6">
      <w:r>
        <w:t xml:space="preserve">natura </w:t>
      </w:r>
      <w:r w:rsidR="001F0515">
        <w:t>d</w:t>
      </w:r>
      <w:r>
        <w:t xml:space="preserve">euiare non </w:t>
      </w:r>
      <w:r w:rsidR="001F0515">
        <w:t>d</w:t>
      </w:r>
      <w:r>
        <w:t>ebent.§.natura in auten.quib.mo.natu.ef-</w:t>
      </w:r>
    </w:p>
    <w:p w14:paraId="4E92B063" w14:textId="68A579A6" w:rsidR="00F047B6" w:rsidRDefault="00F047B6" w:rsidP="00F047B6">
      <w:r>
        <w:t xml:space="preserve">fi.ſui.col.vii.Et quelib et ars imitatur naturā/vt </w:t>
      </w:r>
      <w:r w:rsidR="001F0515">
        <w:t>d</w:t>
      </w:r>
      <w:r>
        <w:t>icit Ari</w:t>
      </w:r>
      <w:r>
        <w:rPr>
          <w:rFonts w:ascii="Arial Unicode MS" w:eastAsia="Arial Unicode MS" w:hAnsi="Arial Unicode MS" w:cs="Arial Unicode MS" w:hint="eastAsia"/>
        </w:rPr>
        <w:t>ﬅ</w:t>
      </w:r>
      <w:r>
        <w:t>o.fa-</w:t>
      </w:r>
    </w:p>
    <w:p w14:paraId="6C85AC64" w14:textId="31D1147F" w:rsidR="00F047B6" w:rsidRDefault="00F047B6" w:rsidP="00F047B6">
      <w:r>
        <w:t xml:space="preserve">cit.I.adoptio.ff.de adop. </w:t>
      </w:r>
      <w:r w:rsidR="001F0515">
        <w:t>d</w:t>
      </w:r>
      <w:r>
        <w:t>e iure naturali.vide per Bar. in I.i.ff.</w:t>
      </w:r>
    </w:p>
    <w:p w14:paraId="5F335DC8" w14:textId="05C1C222" w:rsidR="00F047B6" w:rsidRDefault="001F0515" w:rsidP="00F047B6">
      <w:r>
        <w:t>d</w:t>
      </w:r>
      <w:r w:rsidR="00F047B6">
        <w:t xml:space="preserve">e acqui.poſſeſ.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 I.omnes populi.ff.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iure.Albe.in le.</w:t>
      </w:r>
    </w:p>
    <w:p w14:paraId="50A19966" w14:textId="77777777" w:rsidR="00F047B6" w:rsidRDefault="00F047B6" w:rsidP="00F047B6"/>
    <w:p w14:paraId="6286AC6E" w14:textId="77777777" w:rsidR="00F047B6" w:rsidRDefault="00F047B6" w:rsidP="00F047B6"/>
    <w:p w14:paraId="6391D1A6" w14:textId="77777777" w:rsidR="00F047B6" w:rsidRDefault="00F047B6" w:rsidP="00F047B6">
      <w:r>
        <w:t>In textu ibi.</w:t>
      </w:r>
    </w:p>
    <w:p w14:paraId="6C24B767" w14:textId="77777777" w:rsidR="00F047B6" w:rsidRDefault="00F047B6" w:rsidP="00F047B6">
      <w:r>
        <w:t>Droict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et gar-</w:t>
      </w:r>
    </w:p>
    <w:p w14:paraId="579CCC0C" w14:textId="77777777" w:rsidR="00F047B6" w:rsidRDefault="00F047B6" w:rsidP="00F047B6">
      <w:r>
        <w:t xml:space="preserve">de par les hommes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354CDC46" w14:textId="77777777" w:rsidR="00F047B6" w:rsidRDefault="00F047B6" w:rsidP="00F047B6">
      <w:r>
        <w:t>2</w:t>
      </w:r>
    </w:p>
    <w:p w14:paraId="60AB4331" w14:textId="16F2E8C8" w:rsidR="00F047B6" w:rsidRDefault="00F047B6" w:rsidP="00F047B6">
      <w:r>
        <w:t>A</w:t>
      </w:r>
      <w:r w:rsidR="001F0515">
        <w:t>dd</w:t>
      </w:r>
      <w:r>
        <w:t>itio.</w:t>
      </w:r>
    </w:p>
    <w:p w14:paraId="253D9FDF" w14:textId="40BE922A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ca.ius ciuile.j.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in. bon᷒ tex.</w:t>
      </w:r>
    </w:p>
    <w:p w14:paraId="482AE529" w14:textId="7BE99A77" w:rsidR="00F047B6" w:rsidRDefault="00F047B6" w:rsidP="00F047B6">
      <w:r>
        <w:t>in I.ij.ff.</w:t>
      </w:r>
      <w:r w:rsidR="001F0515">
        <w:t>d</w:t>
      </w:r>
      <w:r>
        <w:t>e legib.</w:t>
      </w:r>
      <w:r>
        <w:rPr>
          <w:rFonts w:ascii="Segoe UI Symbol" w:hAnsi="Segoe UI Symbol" w:cs="Segoe UI Symbol"/>
        </w:rPr>
        <w:t>⁊</w:t>
      </w:r>
      <w:r>
        <w:t xml:space="preserve"> facit.I.ii.ff.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a.ho.vbi </w:t>
      </w:r>
      <w:r w:rsidR="001F0515">
        <w:t>d</w:t>
      </w:r>
      <w:r>
        <w:t>icit</w:t>
      </w:r>
    </w:p>
    <w:p w14:paraId="30A623BF" w14:textId="77777777" w:rsidR="00F047B6" w:rsidRDefault="00F047B6" w:rsidP="00F047B6">
      <w:r>
        <w:t> hominum cauſa omne 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itutum.not.in l.in pecudū/</w:t>
      </w:r>
    </w:p>
    <w:p w14:paraId="70B625A9" w14:textId="2F9D83FD" w:rsidR="00F047B6" w:rsidRDefault="00F047B6" w:rsidP="00F047B6">
      <w:r>
        <w:t>in fi.ff.</w:t>
      </w:r>
      <w:r w:rsidR="001F0515">
        <w:t>d</w:t>
      </w:r>
      <w:r>
        <w:t>e vſur.Guil.le rouille alenco.</w:t>
      </w:r>
    </w:p>
    <w:p w14:paraId="16CFA4FB" w14:textId="77777777" w:rsidR="00F047B6" w:rsidRDefault="00F047B6" w:rsidP="00F047B6">
      <w:r>
        <w:t>quotiens.C.de pɿeci.impe.offer. Guil.le rouille Alenco.</w:t>
      </w:r>
    </w:p>
    <w:p w14:paraId="36F8E9E8" w14:textId="77777777" w:rsidR="00F047B6" w:rsidRDefault="00F047B6" w:rsidP="00F047B6"/>
    <w:p w14:paraId="06323004" w14:textId="77777777" w:rsidR="00F047B6" w:rsidRDefault="00F047B6" w:rsidP="00F047B6"/>
    <w:p w14:paraId="4E68CEE9" w14:textId="77777777" w:rsidR="00F047B6" w:rsidRDefault="00F047B6" w:rsidP="00F047B6">
      <w:r>
        <w:t>In textu ibi.</w:t>
      </w:r>
    </w:p>
    <w:p w14:paraId="25D6A919" w14:textId="6AA25AF4" w:rsidR="00F047B6" w:rsidRDefault="00F047B6" w:rsidP="00F047B6">
      <w:r>
        <w:t xml:space="preserve">Et ſe change en </w:t>
      </w:r>
      <w:r w:rsidR="001F0515">
        <w:t>d</w:t>
      </w:r>
      <w:r>
        <w:t>iuerſes contrees.</w:t>
      </w:r>
    </w:p>
    <w:p w14:paraId="3721DF80" w14:textId="77777777" w:rsidR="00F047B6" w:rsidRDefault="00F047B6" w:rsidP="00F047B6">
      <w:r>
        <w:t>3</w:t>
      </w:r>
    </w:p>
    <w:p w14:paraId="29880CEA" w14:textId="7E72BF74" w:rsidR="00F047B6" w:rsidRDefault="00F047B6" w:rsidP="00F047B6">
      <w:r>
        <w:t>A</w:t>
      </w:r>
      <w:r w:rsidR="001F0515">
        <w:t>dd</w:t>
      </w:r>
      <w:r>
        <w:t>itio.</w:t>
      </w:r>
    </w:p>
    <w:p w14:paraId="6364378F" w14:textId="79F279E2" w:rsidR="00F047B6" w:rsidRDefault="00F047B6" w:rsidP="00F047B6">
      <w:r>
        <w:t>Notatur in I.omnes populi,</w:t>
      </w:r>
      <w:r>
        <w:rPr>
          <w:rFonts w:ascii="Segoe UI Symbol" w:hAnsi="Segoe UI Symbol" w:cs="Segoe UI Symbol"/>
        </w:rPr>
        <w:t>⁊</w:t>
      </w:r>
      <w:r>
        <w:t xml:space="preserve"> ibilate per </w:t>
      </w:r>
      <w:r w:rsidR="001F0515">
        <w:t>d</w:t>
      </w:r>
      <w:r>
        <w:t>octo.</w:t>
      </w:r>
    </w:p>
    <w:p w14:paraId="16B45EE4" w14:textId="772B674A" w:rsidR="00F047B6" w:rsidRDefault="00F047B6" w:rsidP="00F047B6">
      <w:r>
        <w:t>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iur.Guil.le rouille alenco.</w:t>
      </w:r>
    </w:p>
    <w:p w14:paraId="20A9008F" w14:textId="77777777" w:rsidR="00F047B6" w:rsidRDefault="00F047B6" w:rsidP="00F047B6"/>
    <w:p w14:paraId="0E873C7A" w14:textId="77777777" w:rsidR="00F047B6" w:rsidRDefault="00F047B6" w:rsidP="00F047B6"/>
    <w:p w14:paraId="7527D594" w14:textId="77777777" w:rsidR="00F047B6" w:rsidRDefault="00F047B6" w:rsidP="00F047B6">
      <w:r>
        <w:t>In textu ibi.</w:t>
      </w:r>
    </w:p>
    <w:p w14:paraId="143996FD" w14:textId="77777777" w:rsidR="00F047B6" w:rsidRDefault="00F047B6" w:rsidP="00F047B6">
      <w:r>
        <w:t>Len appelle aulcuneſfois.</w:t>
      </w:r>
    </w:p>
    <w:p w14:paraId="00622415" w14:textId="77777777" w:rsidR="00F047B6" w:rsidRDefault="00F047B6" w:rsidP="00F047B6">
      <w:r>
        <w:t>4</w:t>
      </w:r>
    </w:p>
    <w:p w14:paraId="500EE7A2" w14:textId="26BE79B0" w:rsidR="00F047B6" w:rsidRDefault="00F047B6" w:rsidP="00F047B6">
      <w:r>
        <w:t>A</w:t>
      </w:r>
      <w:r w:rsidR="001F0515">
        <w:t>dd</w:t>
      </w:r>
      <w:r>
        <w:t>itio.</w:t>
      </w:r>
    </w:p>
    <w:p w14:paraId="66D91FEC" w14:textId="77777777" w:rsidR="00F047B6" w:rsidRDefault="00F047B6" w:rsidP="00F047B6">
      <w:r>
        <w:t>Concordat tex.in I.ius. pluribus.ff.de iuſti.et iu-</w:t>
      </w:r>
    </w:p>
    <w:p w14:paraId="32AA8271" w14:textId="17AC348D" w:rsidR="00F047B6" w:rsidRDefault="00F047B6" w:rsidP="00F047B6">
      <w:r>
        <w:t xml:space="preserve">re.vbi </w:t>
      </w:r>
      <w:r w:rsidR="001F0515">
        <w:t>d</w:t>
      </w:r>
      <w:r>
        <w:t>icitur  ius pluribus modis acciptur/</w:t>
      </w:r>
    </w:p>
    <w:p w14:paraId="525AFD7F" w14:textId="04429182" w:rsidR="00F047B6" w:rsidRDefault="00F047B6" w:rsidP="00F047B6">
      <w:r>
        <w:t xml:space="preserve">vbi ample per </w:t>
      </w:r>
      <w:r w:rsidR="001F0515">
        <w:t>d</w:t>
      </w:r>
      <w:r>
        <w:t>octo.</w:t>
      </w:r>
      <w:r>
        <w:rPr>
          <w:rFonts w:ascii="Segoe UI Symbol" w:hAnsi="Segoe UI Symbol" w:cs="Segoe UI Symbol"/>
        </w:rPr>
        <w:t>⁊</w:t>
      </w:r>
      <w:r>
        <w:t xml:space="preserve"> per</w:t>
      </w:r>
    </w:p>
    <w:p w14:paraId="07BBBFD1" w14:textId="77777777" w:rsidR="00F047B6" w:rsidRDefault="00F047B6" w:rsidP="00F047B6">
      <w:r>
        <w:t>Ioan.and.in mercuriali,</w:t>
      </w:r>
    </w:p>
    <w:p w14:paraId="48BA5DC3" w14:textId="699E52D1" w:rsidR="00F047B6" w:rsidRDefault="00F047B6" w:rsidP="00F047B6">
      <w:r>
        <w:t xml:space="preserve">in pɿin.Alberi.in </w:t>
      </w:r>
      <w:r w:rsidR="001F0515">
        <w:t>d</w:t>
      </w:r>
      <w:r>
        <w:t>ictiona</w:t>
      </w:r>
    </w:p>
    <w:p w14:paraId="30ABDB75" w14:textId="77777777" w:rsidR="00F047B6" w:rsidRDefault="00F047B6" w:rsidP="00F047B6">
      <w:r>
        <w:t>rio.verſi.ius aliquādo la-</w:t>
      </w:r>
    </w:p>
    <w:p w14:paraId="4C0ED445" w14:textId="0C07B179" w:rsidR="00F047B6" w:rsidRDefault="00F047B6" w:rsidP="00F047B6">
      <w:r>
        <w:t xml:space="preserve">tiffime/per Lucam </w:t>
      </w:r>
      <w:r w:rsidR="001F0515">
        <w:t>d</w:t>
      </w:r>
      <w:r>
        <w:t>e pē-</w:t>
      </w:r>
    </w:p>
    <w:p w14:paraId="6FF240D1" w14:textId="77777777" w:rsidR="00F047B6" w:rsidRDefault="00F047B6" w:rsidP="00F047B6">
      <w:r>
        <w:t>na.in rub.ff.de iure fiſci.</w:t>
      </w:r>
    </w:p>
    <w:p w14:paraId="3BAD8564" w14:textId="5CA092DD" w:rsidR="00F047B6" w:rsidRDefault="00F047B6" w:rsidP="00F047B6">
      <w:r>
        <w:t xml:space="preserve">lib.x.C. vbi </w:t>
      </w:r>
      <w:r w:rsidR="001F0515">
        <w:t>d</w:t>
      </w:r>
      <w:r>
        <w:t xml:space="preserve">icit  </w:t>
      </w:r>
      <w:r w:rsidR="001F0515">
        <w:t>d</w:t>
      </w:r>
      <w:r>
        <w:t>iuer-</w:t>
      </w:r>
    </w:p>
    <w:p w14:paraId="0AE323B9" w14:textId="77777777" w:rsidR="00F047B6" w:rsidRDefault="00F047B6" w:rsidP="00F047B6">
      <w:r>
        <w:t>ſis.xxv.modis ius accipi-</w:t>
      </w:r>
    </w:p>
    <w:p w14:paraId="46DE343E" w14:textId="77777777" w:rsidR="00F047B6" w:rsidRDefault="00F047B6" w:rsidP="00F047B6">
      <w:r>
        <w:t>tur. Guillelmus le rouille</w:t>
      </w:r>
    </w:p>
    <w:p w14:paraId="558705AA" w14:textId="77777777" w:rsidR="00F047B6" w:rsidRDefault="00F047B6" w:rsidP="00F047B6">
      <w:r>
        <w:t>Alenconieñ.</w:t>
      </w:r>
    </w:p>
    <w:p w14:paraId="37F12E1D" w14:textId="77777777" w:rsidR="00F047B6" w:rsidRDefault="00F047B6" w:rsidP="00F047B6"/>
    <w:p w14:paraId="3A82E2D5" w14:textId="77777777" w:rsidR="00F047B6" w:rsidRDefault="00F047B6" w:rsidP="00F047B6"/>
    <w:p w14:paraId="4A44C61E" w14:textId="10717A23" w:rsidR="00F047B6" w:rsidRDefault="00F047B6" w:rsidP="00F047B6">
      <w:r>
        <w:t>Sca a</w:t>
      </w:r>
      <w:r w:rsidR="001F0515">
        <w:t>dd</w:t>
      </w:r>
      <w:r>
        <w:t>itio.</w:t>
      </w:r>
    </w:p>
    <w:p w14:paraId="4B714457" w14:textId="77777777" w:rsidR="00F047B6" w:rsidRDefault="00F047B6" w:rsidP="00F047B6">
      <w:r>
        <w:t>In textu ibi.</w:t>
      </w:r>
    </w:p>
    <w:p w14:paraId="53579678" w14:textId="77777777" w:rsidR="00F047B6" w:rsidRDefault="00F047B6" w:rsidP="00F047B6">
      <w:r>
        <w:t>Et faire a aul-</w:t>
      </w:r>
    </w:p>
    <w:p w14:paraId="623463C4" w14:textId="77777777" w:rsidR="00F047B6" w:rsidRDefault="00F047B6" w:rsidP="00F047B6">
      <w:r>
        <w:t>truy.</w:t>
      </w:r>
    </w:p>
    <w:p w14:paraId="0EE43ECE" w14:textId="77777777" w:rsidR="00F047B6" w:rsidRDefault="00F047B6" w:rsidP="00F047B6">
      <w:r>
        <w:t>A</w:t>
      </w:r>
    </w:p>
    <w:p w14:paraId="654A2E30" w14:textId="0225E617" w:rsidR="00F047B6" w:rsidRDefault="00F047B6" w:rsidP="00F047B6">
      <w:r>
        <w:t>A</w:t>
      </w:r>
      <w:r w:rsidR="001F0515">
        <w:t>dd</w:t>
      </w:r>
      <w:r>
        <w:t>itio.</w:t>
      </w:r>
    </w:p>
    <w:p w14:paraId="69DAE0F8" w14:textId="77777777" w:rsidR="00F047B6" w:rsidRDefault="00F047B6" w:rsidP="00F047B6">
      <w:r>
        <w:lastRenderedPageBreak/>
        <w:t>Lege ve-</w:t>
      </w:r>
    </w:p>
    <w:p w14:paraId="0CF57BC3" w14:textId="77777777" w:rsidR="00F047B6" w:rsidRDefault="00F047B6" w:rsidP="00F047B6">
      <w:r>
        <w:t>ro diuina</w:t>
      </w:r>
    </w:p>
    <w:p w14:paraId="4099B05F" w14:textId="1B1A786B" w:rsidR="00F047B6" w:rsidRDefault="00F047B6" w:rsidP="00F047B6">
      <w:r>
        <w:t xml:space="preserve">et mandato </w:t>
      </w:r>
      <w:r w:rsidR="001F0515">
        <w:t>d</w:t>
      </w:r>
      <w:r>
        <w:t>omini caue-</w:t>
      </w:r>
    </w:p>
    <w:p w14:paraId="630FFFC1" w14:textId="77777777" w:rsidR="00F047B6" w:rsidRDefault="00F047B6" w:rsidP="00F047B6">
      <w:r>
        <w:t>tur ne alicui feceris aliq̄d</w:t>
      </w:r>
    </w:p>
    <w:p w14:paraId="77D387BF" w14:textId="77777777" w:rsidR="00F047B6" w:rsidRDefault="00F047B6" w:rsidP="00F047B6">
      <w:r>
        <w:t>quod tibi non velles fieri.</w:t>
      </w:r>
    </w:p>
    <w:p w14:paraId="090B952A" w14:textId="77777777" w:rsidR="00F047B6" w:rsidRDefault="00F047B6" w:rsidP="00F047B6">
      <w:r>
        <w:t>Matth.vii.Sub hac enim</w:t>
      </w:r>
    </w:p>
    <w:p w14:paraId="1C661998" w14:textId="77777777" w:rsidR="00F047B6" w:rsidRDefault="00F047B6" w:rsidP="00F047B6">
      <w:r>
        <w:t>ſententia (vt ait hieroyy-</w:t>
      </w:r>
    </w:p>
    <w:p w14:paraId="13F08B94" w14:textId="77777777" w:rsidR="00F047B6" w:rsidRDefault="00F047B6" w:rsidP="00F047B6">
      <w:r>
        <w:t>mus ad celanciam) om̄es</w:t>
      </w:r>
    </w:p>
    <w:p w14:paraId="0E275874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 partes compɿehē-</w:t>
      </w:r>
    </w:p>
    <w:p w14:paraId="167909A6" w14:textId="77777777" w:rsidR="00F047B6" w:rsidRDefault="00F047B6" w:rsidP="00F047B6">
      <w:r>
        <w:t>duntur in ca.ponderet.q̇n</w:t>
      </w:r>
    </w:p>
    <w:p w14:paraId="3C73DEED" w14:textId="125CA34E" w:rsidR="00F047B6" w:rsidRDefault="00F047B6" w:rsidP="00F047B6">
      <w:r>
        <w:t xml:space="preserve">quaginta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inct. in ca.i.</w:t>
      </w:r>
    </w:p>
    <w:p w14:paraId="443BF7B9" w14:textId="7D069828" w:rsidR="00F047B6" w:rsidRDefault="00F047B6" w:rsidP="00F047B6">
      <w:r>
        <w:t>ii.que</w:t>
      </w:r>
      <w:r>
        <w:rPr>
          <w:rFonts w:ascii="Arial Unicode MS" w:eastAsia="Arial Unicode MS" w:hAnsi="Arial Unicode MS" w:cs="Arial Unicode MS" w:hint="eastAsia"/>
        </w:rPr>
        <w:t>ﬅ</w:t>
      </w:r>
      <w:r>
        <w:t>.i.ca.Licet.xlv.di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inct.in ca.dilecti.</w:t>
      </w:r>
      <w:r w:rsidR="001F0515">
        <w:t>d</w:t>
      </w:r>
      <w:r>
        <w:t>e maioɿ.</w:t>
      </w:r>
      <w:r>
        <w:rPr>
          <w:rFonts w:ascii="Segoe UI Symbol" w:hAnsi="Segoe UI Symbol" w:cs="Segoe UI Symbol"/>
        </w:rPr>
        <w:t>⁊</w:t>
      </w:r>
      <w:r>
        <w:t xml:space="preserve"> obedien-</w:t>
      </w:r>
    </w:p>
    <w:p w14:paraId="4B9B54F0" w14:textId="77777777" w:rsidR="00F047B6" w:rsidRDefault="00F047B6" w:rsidP="00F047B6">
      <w:r>
        <w:t>tia.Quare refert Arlius Lampɿidius in vita Alexandri Seueri/</w:t>
      </w:r>
    </w:p>
    <w:p w14:paraId="21166823" w14:textId="77777777" w:rsidR="00F047B6" w:rsidRDefault="00F047B6" w:rsidP="00F047B6">
      <w:r>
        <w:t>Quod clamabat ſepius id per pɿeconem cum aliquem emen-</w:t>
      </w:r>
    </w:p>
    <w:p w14:paraId="73A5BE3C" w14:textId="2FB623AC" w:rsidR="00F047B6" w:rsidRDefault="00F047B6" w:rsidP="00F047B6">
      <w:r>
        <w:t xml:space="preserve">daret </w:t>
      </w:r>
      <w:r w:rsidR="001F0515">
        <w:t>d</w:t>
      </w:r>
      <w:r>
        <w:t>ici iubebat Quod tibi non vis alteri ne feceris. Quam</w:t>
      </w:r>
    </w:p>
    <w:p w14:paraId="387FF47D" w14:textId="3E890A86" w:rsidR="00F047B6" w:rsidRDefault="00F047B6" w:rsidP="00F047B6">
      <w:r>
        <w:t xml:space="preserve">ſententiā a deo </w:t>
      </w:r>
      <w:r w:rsidR="001F0515">
        <w:t>d</w:t>
      </w:r>
      <w:r>
        <w:t>ilexit: vt in palatio et in publicis operibus per-</w:t>
      </w:r>
    </w:p>
    <w:p w14:paraId="1FD34072" w14:textId="77777777" w:rsidR="00F047B6" w:rsidRDefault="00F047B6" w:rsidP="00F047B6">
      <w:r>
        <w:t>ſcribi iuberet. Guillel.le rouille alenconieñ.</w:t>
      </w:r>
    </w:p>
    <w:p w14:paraId="065C1183" w14:textId="77777777" w:rsidR="00F047B6" w:rsidRDefault="00F047B6" w:rsidP="00F047B6"/>
    <w:p w14:paraId="151875A1" w14:textId="77777777" w:rsidR="00F047B6" w:rsidRDefault="00F047B6" w:rsidP="00F047B6"/>
    <w:p w14:paraId="66656D50" w14:textId="2D17EAE2" w:rsidR="00F047B6" w:rsidRDefault="00F047B6" w:rsidP="00F047B6">
      <w:r>
        <w:t>Secunda a</w:t>
      </w:r>
      <w:r w:rsidR="001F0515">
        <w:t>dd</w:t>
      </w:r>
      <w:r>
        <w:t>itio</w:t>
      </w:r>
    </w:p>
    <w:p w14:paraId="5C1F8F5F" w14:textId="77777777" w:rsidR="00F047B6" w:rsidRDefault="00F047B6" w:rsidP="00F047B6">
      <w:r>
        <w:t>In textu ibi-</w:t>
      </w:r>
    </w:p>
    <w:p w14:paraId="41CC0C46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pendu.</w:t>
      </w:r>
    </w:p>
    <w:p w14:paraId="4BFFAE53" w14:textId="77777777" w:rsidR="00F047B6" w:rsidRDefault="00F047B6" w:rsidP="00F047B6">
      <w:r>
        <w:t>B</w:t>
      </w:r>
    </w:p>
    <w:p w14:paraId="2ACF7846" w14:textId="2A3599E1" w:rsidR="00F047B6" w:rsidRDefault="00F047B6" w:rsidP="00F047B6">
      <w:r>
        <w:t>A</w:t>
      </w:r>
      <w:r w:rsidR="001F0515">
        <w:t>dd</w:t>
      </w:r>
      <w:r>
        <w:t>itio.</w:t>
      </w:r>
    </w:p>
    <w:p w14:paraId="7445F243" w14:textId="77777777" w:rsidR="00F047B6" w:rsidRDefault="00F047B6" w:rsidP="00F047B6">
      <w:r>
        <w:t>Exi</w:t>
      </w:r>
      <w:r>
        <w:rPr>
          <w:rFonts w:ascii="Arial Unicode MS" w:eastAsia="Arial Unicode MS" w:hAnsi="Arial Unicode MS" w:cs="Arial Unicode MS" w:hint="eastAsia"/>
        </w:rPr>
        <w:t>ﬅ</w:t>
      </w:r>
      <w:r>
        <w:t>o tex. iuncto alio tex.infra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icier.ibi</w:t>
      </w:r>
    </w:p>
    <w:p w14:paraId="3A6BF691" w14:textId="77777777" w:rsidR="00F047B6" w:rsidRDefault="00F047B6" w:rsidP="00F047B6">
      <w:r>
        <w:t>Le iusticier est estably pour destruire les larrōs.</w:t>
      </w:r>
    </w:p>
    <w:p w14:paraId="5ADEE6D3" w14:textId="405BDBEC" w:rsidR="00F047B6" w:rsidRDefault="00F047B6" w:rsidP="00F047B6">
      <w:r>
        <w:t xml:space="preserve">Inferunt conſuetudinarii fures furca ſuſpendi </w:t>
      </w:r>
      <w:r w:rsidR="001F0515">
        <w:t>d</w:t>
      </w:r>
      <w:r>
        <w:t>ebere.Et licet</w:t>
      </w:r>
    </w:p>
    <w:p w14:paraId="344A17CD" w14:textId="61BB85C7" w:rsidR="00F047B6" w:rsidRDefault="00F047B6" w:rsidP="00F047B6">
      <w:r>
        <w:t xml:space="preserve">hic exempli gratia loquatur qui </w:t>
      </w:r>
      <w:r w:rsidR="001F0515">
        <w:t>d</w:t>
      </w:r>
      <w:r>
        <w:t>iſpoſitionem non inducit.l.ne-</w:t>
      </w:r>
    </w:p>
    <w:p w14:paraId="197FE393" w14:textId="3CC81680" w:rsidR="00F047B6" w:rsidRDefault="00F047B6" w:rsidP="00F047B6">
      <w:r>
        <w:t>mo.C.</w:t>
      </w:r>
      <w:r w:rsidR="001F0515">
        <w:t>d</w:t>
      </w:r>
      <w:r>
        <w:t>e ſenten.tamen quia exempla ad iurium compɿobatio-</w:t>
      </w:r>
    </w:p>
    <w:p w14:paraId="5A4A388C" w14:textId="782A1504" w:rsidR="00F047B6" w:rsidRDefault="00F047B6" w:rsidP="00F047B6">
      <w:r>
        <w:t>nem inducuntur.vt ibidem Bar.not.in l.</w:t>
      </w:r>
      <w:r w:rsidR="001F0515">
        <w:t>d</w:t>
      </w:r>
      <w:r>
        <w:t>amnila.ii.ff.</w:t>
      </w:r>
      <w:r w:rsidR="001F0515">
        <w:t>d</w:t>
      </w:r>
      <w:r>
        <w:t xml:space="preserve">e </w:t>
      </w:r>
      <w:r w:rsidR="001F0515">
        <w:t>d</w:t>
      </w:r>
      <w:r>
        <w:t>ame</w:t>
      </w:r>
    </w:p>
    <w:p w14:paraId="6C682AE6" w14:textId="0A3E0670" w:rsidR="00F047B6" w:rsidRDefault="00F047B6" w:rsidP="00F047B6">
      <w:r>
        <w:t>no infecto.et I.i.§.nunquid ergo.ff.</w:t>
      </w:r>
      <w:r w:rsidR="001F0515">
        <w:t>d</w:t>
      </w:r>
      <w:r>
        <w:t>e po</w:t>
      </w:r>
      <w:r>
        <w:rPr>
          <w:rFonts w:ascii="Arial Unicode MS" w:eastAsia="Arial Unicode MS" w:hAnsi="Arial Unicode MS" w:cs="Arial Unicode MS" w:hint="eastAsia"/>
        </w:rPr>
        <w:t>ﬅ</w:t>
      </w:r>
      <w:r>
        <w:t>ul.non ſine ratione ma</w:t>
      </w:r>
    </w:p>
    <w:p w14:paraId="7342A3CD" w14:textId="77777777" w:rsidR="00F047B6" w:rsidRDefault="00F047B6" w:rsidP="00F047B6">
      <w:r>
        <w:t xml:space="preserve">xime in conſuetis et famoſis allegatur.de quib᷒ furibus </w:t>
      </w:r>
      <w:r>
        <w:rPr>
          <w:rFonts w:ascii="Segoe UI Symbol" w:hAnsi="Segoe UI Symbol" w:cs="Segoe UI Symbol"/>
        </w:rPr>
        <w:t>⁊</w:t>
      </w:r>
      <w:r>
        <w:t xml:space="preserve"> quan-</w:t>
      </w:r>
    </w:p>
    <w:p w14:paraId="5E92DF30" w14:textId="21E2267F" w:rsidR="00F047B6" w:rsidRDefault="00F047B6" w:rsidP="00F047B6">
      <w:r>
        <w:t xml:space="preserve">do </w:t>
      </w:r>
      <w:r w:rsidR="001F0515">
        <w:t>d</w:t>
      </w:r>
      <w:r>
        <w:t>icantur/ſcripſi in glo.conſuetud. Cenoma.artic.xliiii.gloſ.</w:t>
      </w:r>
    </w:p>
    <w:p w14:paraId="43892E0C" w14:textId="77777777" w:rsidR="00F047B6" w:rsidRDefault="00F047B6" w:rsidP="00F047B6">
      <w:r>
        <w:t>ij.Et quando furtum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impunibile ibidem glo.iii. et an inſpici-</w:t>
      </w:r>
    </w:p>
    <w:p w14:paraId="00B854A3" w14:textId="77777777" w:rsidR="00F047B6" w:rsidRDefault="00F047B6" w:rsidP="00F047B6">
      <w:r>
        <w:t>enda fit potius conſuetudo furandi ̄ valoɿ rei furate/ſcripſi in</w:t>
      </w:r>
    </w:p>
    <w:p w14:paraId="3A938F43" w14:textId="19F4E0A4" w:rsidR="00F047B6" w:rsidRDefault="00F047B6" w:rsidP="00F047B6">
      <w:r>
        <w:t xml:space="preserve">d.conſuetud.Cenoma.arti.clxii.glo.l.et ibidem quando </w:t>
      </w:r>
      <w:r w:rsidR="001F0515">
        <w:t>d</w:t>
      </w:r>
      <w:r>
        <w:t>icatur</w:t>
      </w:r>
    </w:p>
    <w:p w14:paraId="49EBD0F6" w14:textId="77777777" w:rsidR="00F047B6" w:rsidRDefault="00F047B6" w:rsidP="00F047B6">
      <w:r>
        <w:t>conſuetus/</w:t>
      </w:r>
      <w:r>
        <w:rPr>
          <w:rFonts w:ascii="Segoe UI Symbol" w:hAnsi="Segoe UI Symbol" w:cs="Segoe UI Symbol"/>
        </w:rPr>
        <w:t>⁊</w:t>
      </w:r>
      <w:r>
        <w:t xml:space="preserve"> plura alia circa materiam furti.De furibus ſuſpen</w:t>
      </w:r>
    </w:p>
    <w:p w14:paraId="76BC4794" w14:textId="4B181223" w:rsidR="00F047B6" w:rsidRDefault="00F047B6" w:rsidP="00F047B6">
      <w:r>
        <w:t xml:space="preserve">dendis aut alias occidendis/legem Athenienſibus pɿimus </w:t>
      </w:r>
      <w:r w:rsidR="001F0515">
        <w:t>d</w:t>
      </w:r>
      <w:r>
        <w:t>e-</w:t>
      </w:r>
    </w:p>
    <w:p w14:paraId="3012ED48" w14:textId="4958348D" w:rsidR="00F047B6" w:rsidRDefault="00F047B6" w:rsidP="00F047B6">
      <w:r>
        <w:t xml:space="preserve">dit Dɿaco/quā penā mitigauit Solon q̇ ſanxit vt fures </w:t>
      </w:r>
      <w:r w:rsidR="001F0515">
        <w:t>d</w:t>
      </w:r>
      <w:r>
        <w:t>upli pe</w:t>
      </w:r>
    </w:p>
    <w:p w14:paraId="6125A803" w14:textId="77777777" w:rsidR="00F047B6" w:rsidRDefault="00F047B6" w:rsidP="00F047B6">
      <w:r>
        <w:t>na tantum mulctarentur/hec Gellius lib.xi.noctium attica.cap.</w:t>
      </w:r>
    </w:p>
    <w:p w14:paraId="7CAB7884" w14:textId="0D290C20" w:rsidR="00F047B6" w:rsidRDefault="00F047B6" w:rsidP="00F047B6">
      <w:r>
        <w:t xml:space="preserve">fi.Et ibidē </w:t>
      </w:r>
      <w:r w:rsidR="001F0515">
        <w:t>d</w:t>
      </w:r>
      <w:r>
        <w:t xml:space="preserve">e lege </w:t>
      </w:r>
      <w:r w:rsidR="001F0515">
        <w:t>d</w:t>
      </w:r>
      <w:r>
        <w:t>uodecim tabula.Crinitus vero lib.iii.</w:t>
      </w:r>
      <w:r w:rsidR="001F0515">
        <w:t>d</w:t>
      </w:r>
      <w:r>
        <w:t>e ho-</w:t>
      </w:r>
    </w:p>
    <w:p w14:paraId="593B62B4" w14:textId="3D1F6ADA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</w:t>
      </w:r>
      <w:r w:rsidR="001F0515">
        <w:t>d</w:t>
      </w:r>
      <w:r>
        <w:t>iſciplina cap.xiii. refert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 Bardeſanis libɿ.</w:t>
      </w:r>
      <w:r w:rsidR="001F0515">
        <w:t>d</w:t>
      </w:r>
      <w:r>
        <w:t>e</w:t>
      </w:r>
    </w:p>
    <w:p w14:paraId="56466BE1" w14:textId="77777777" w:rsidR="00F047B6" w:rsidRDefault="00F047B6" w:rsidP="00F047B6">
      <w:r>
        <w:t>fato,dicentis. Apud Bactrianos populos qui pauca furantur</w:t>
      </w:r>
    </w:p>
    <w:p w14:paraId="66A5846E" w14:textId="28A60DAC" w:rsidR="00F047B6" w:rsidRDefault="00F047B6" w:rsidP="00F047B6">
      <w:r>
        <w:lastRenderedPageBreak/>
        <w:t xml:space="preserve">ſputis </w:t>
      </w:r>
      <w:r w:rsidR="001F0515">
        <w:t>d</w:t>
      </w:r>
      <w:r>
        <w:t>ehone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antur ae ſic </w:t>
      </w:r>
      <w:r w:rsidR="001F0515">
        <w:t>d</w:t>
      </w:r>
      <w:r>
        <w:t>edecoɿantur.Apud Atrios itē qui</w:t>
      </w:r>
    </w:p>
    <w:p w14:paraId="76D66D2A" w14:textId="77777777" w:rsidR="00F047B6" w:rsidRDefault="00F047B6" w:rsidP="00F047B6">
      <w:r>
        <w:t>numina furantur / lapidibus obɿuuntur. Quod et Pamphilus</w:t>
      </w:r>
    </w:p>
    <w:p w14:paraId="1B26D21B" w14:textId="6722CA9C" w:rsidR="00F047B6" w:rsidRDefault="00F047B6" w:rsidP="00F047B6">
      <w:r>
        <w:t xml:space="preserve">Euſebius recenſet / quo loco </w:t>
      </w:r>
      <w:r w:rsidR="001F0515">
        <w:t>d</w:t>
      </w:r>
      <w:r>
        <w:t>e fato contra Caldeos et Mathe-</w:t>
      </w:r>
    </w:p>
    <w:p w14:paraId="3B571460" w14:textId="39C7E333" w:rsidR="00F047B6" w:rsidRDefault="00F047B6" w:rsidP="00F047B6">
      <w:r>
        <w:t xml:space="preserve">maticos </w:t>
      </w:r>
      <w:r w:rsidR="001F0515">
        <w:t>d</w:t>
      </w:r>
      <w:r>
        <w:t>iſſerit. Lacedemones autem viri et acres impɿimis</w:t>
      </w:r>
    </w:p>
    <w:p w14:paraId="16B5740E" w14:textId="77777777" w:rsidR="00F047B6" w:rsidRDefault="00F047B6" w:rsidP="00F047B6">
      <w:r>
        <w:t>et ſobɿii patrio iure ac legibus furandi vſum permiſerunt : ne</w:t>
      </w:r>
    </w:p>
    <w:p w14:paraId="4A31F402" w14:textId="77777777" w:rsidR="00F047B6" w:rsidRDefault="00F047B6" w:rsidP="00F047B6">
      <w:r>
        <w:t>idipſum ob turpioɿem que</w:t>
      </w:r>
      <w:r>
        <w:rPr>
          <w:rFonts w:ascii="Arial Unicode MS" w:eastAsia="Arial Unicode MS" w:hAnsi="Arial Unicode MS" w:cs="Arial Unicode MS" w:hint="eastAsia"/>
        </w:rPr>
        <w:t>ﬅ</w:t>
      </w:r>
      <w:r>
        <w:t>um/aut ad ſumptum libidini ſuppe</w:t>
      </w:r>
    </w:p>
    <w:p w14:paraId="796AD008" w14:textId="77777777" w:rsidR="00F047B6" w:rsidRDefault="00F047B6" w:rsidP="00F047B6">
      <w:r>
        <w:t>ditandum vel opulentiam congerendam/ſed pɿo ipſa ( vt inquit</w:t>
      </w:r>
    </w:p>
    <w:p w14:paraId="11BBC4E9" w14:textId="47EE9E29" w:rsidR="00F047B6" w:rsidRDefault="00F047B6" w:rsidP="00F047B6">
      <w:r>
        <w:t xml:space="preserve">Gellius) </w:t>
      </w:r>
      <w:r w:rsidR="001F0515">
        <w:t>d</w:t>
      </w:r>
      <w:r>
        <w:t>iſciplina et exercitio rei bellice . quoniam ſedalitas</w:t>
      </w:r>
    </w:p>
    <w:p w14:paraId="6B7DD7D0" w14:textId="77777777" w:rsidR="00F047B6" w:rsidRDefault="00F047B6" w:rsidP="00F047B6">
      <w:r>
        <w:t>illa et ſolertia furandi ingenia et animos iuuenum acueret/at</w:t>
      </w:r>
    </w:p>
    <w:p w14:paraId="55CD371B" w14:textId="77777777" w:rsidR="00F047B6" w:rsidRDefault="00F047B6" w:rsidP="00F047B6">
      <w:r>
        <w:t>ad inſidiarum a</w:t>
      </w:r>
      <w:r>
        <w:rPr>
          <w:rFonts w:ascii="Arial Unicode MS" w:eastAsia="Arial Unicode MS" w:hAnsi="Arial Unicode MS" w:cs="Arial Unicode MS" w:hint="eastAsia"/>
        </w:rPr>
        <w:t>ﬅ</w:t>
      </w:r>
      <w:r>
        <w:t>us excitaret / et vigilandi tolerantiam obfir-</w:t>
      </w:r>
    </w:p>
    <w:p w14:paraId="3CC7DA0E" w14:textId="77777777" w:rsidR="00F047B6" w:rsidRDefault="00F047B6" w:rsidP="00F047B6">
      <w:r>
        <w:t>maret. Apud Egyptios item vetu</w:t>
      </w:r>
      <w:r>
        <w:rPr>
          <w:rFonts w:ascii="Arial Unicode MS" w:eastAsia="Arial Unicode MS" w:hAnsi="Arial Unicode MS" w:cs="Arial Unicode MS" w:hint="eastAsia"/>
        </w:rPr>
        <w:t>ﬅ</w:t>
      </w:r>
      <w:r>
        <w:t>iffimos illos furta omnia</w:t>
      </w:r>
    </w:p>
    <w:p w14:paraId="5A051D5B" w14:textId="77777777" w:rsidR="00F047B6" w:rsidRDefault="00F047B6" w:rsidP="00F047B6">
      <w:r>
        <w:t>fuiſſe permiſſa et impunita traditum e</w:t>
      </w:r>
      <w:r>
        <w:rPr>
          <w:rFonts w:ascii="Arial Unicode MS" w:eastAsia="Arial Unicode MS" w:hAnsi="Arial Unicode MS" w:cs="Arial Unicode MS" w:hint="eastAsia"/>
        </w:rPr>
        <w:t>ﬅ</w:t>
      </w:r>
      <w:r>
        <w:t>. Qua in re ſeruatum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14416D6" w14:textId="77777777" w:rsidR="00F047B6" w:rsidRDefault="00F047B6" w:rsidP="00F047B6">
      <w:r>
        <w:t>illud Marci Catonia. Fures (inquit) pɿiuatoɿum furtoɿū in ner-</w:t>
      </w:r>
    </w:p>
    <w:p w14:paraId="7C2CBCFF" w14:textId="77777777" w:rsidR="00F047B6" w:rsidRDefault="00F047B6" w:rsidP="00F047B6">
      <w:r>
        <w:t>uo at compedibus etatem agunt. Fures autem publici in au-</w:t>
      </w:r>
    </w:p>
    <w:p w14:paraId="5B5B77C0" w14:textId="77777777" w:rsidR="00F047B6" w:rsidRDefault="00F047B6" w:rsidP="00F047B6">
      <w:r>
        <w:t>ro at purpura.Quod hucuſ ſeruatū cernimus.Sed videnda</w:t>
      </w:r>
    </w:p>
    <w:p w14:paraId="5F0DD6FE" w14:textId="77777777" w:rsidR="00F047B6" w:rsidRDefault="00F047B6" w:rsidP="00F047B6">
      <w:r>
        <w:t xml:space="preserve">ſunt verba Diodoɿi ſiculi de lege EgyptioꝜ circa furta </w:t>
      </w:r>
      <w:r>
        <w:rPr>
          <w:rFonts w:ascii="Segoe UI Symbol" w:hAnsi="Segoe UI Symbol" w:cs="Segoe UI Symbol"/>
        </w:rPr>
        <w:t>⁊</w:t>
      </w:r>
      <w:r>
        <w:t xml:space="preserve"> fures,</w:t>
      </w:r>
    </w:p>
    <w:p w14:paraId="30FDAABC" w14:textId="481CC4FB" w:rsidR="00F047B6" w:rsidRDefault="00F047B6" w:rsidP="00F047B6">
      <w:r>
        <w:t xml:space="preserve">qui ſic ait libɿo pɿimo antiquitatum . Lex </w:t>
      </w:r>
      <w:r w:rsidR="001F0515">
        <w:t>d</w:t>
      </w:r>
      <w:r>
        <w:t>e furibus pɿiuatim</w:t>
      </w:r>
    </w:p>
    <w:p w14:paraId="0E8BCDAF" w14:textId="77777777" w:rsidR="00F047B6" w:rsidRDefault="00F047B6" w:rsidP="00F047B6">
      <w:r>
        <w:t>apud Egyptios ſolos hec erat.Iubebat eos qui furari volebant</w:t>
      </w:r>
    </w:p>
    <w:p w14:paraId="245E6ED2" w14:textId="77777777" w:rsidR="00F047B6" w:rsidRDefault="00F047B6" w:rsidP="00F047B6">
      <w:r>
        <w:t>nomen ſuum apud pɿincipem ſacerdotum ſcribere/at e ve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5CE2343" w14:textId="77777777" w:rsidR="00F047B6" w:rsidRDefault="00F047B6" w:rsidP="00F047B6"/>
    <w:p w14:paraId="602BAB49" w14:textId="77777777" w:rsidR="00F047B6" w:rsidRDefault="00F047B6" w:rsidP="00F047B6"/>
    <w:p w14:paraId="06570995" w14:textId="77777777" w:rsidR="00F047B6" w:rsidRDefault="00F047B6" w:rsidP="00F047B6">
      <w:r>
        <w:t>De Iuriſdiction,</w:t>
      </w:r>
    </w:p>
    <w:p w14:paraId="5417487C" w14:textId="77777777" w:rsidR="00F047B6" w:rsidRDefault="00F047B6" w:rsidP="00F047B6">
      <w:r>
        <w:t>Fo.iiij</w:t>
      </w:r>
    </w:p>
    <w:p w14:paraId="1C448F19" w14:textId="77777777" w:rsidR="00F047B6" w:rsidRDefault="00F047B6" w:rsidP="00F047B6"/>
    <w:p w14:paraId="0D326197" w14:textId="77777777" w:rsidR="00F047B6" w:rsidRDefault="00F047B6" w:rsidP="00F047B6"/>
    <w:p w14:paraId="60D6977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iuriſdiction.ij.</w:t>
      </w:r>
    </w:p>
    <w:p w14:paraId="237DF0F3" w14:textId="77777777" w:rsidR="00F047B6" w:rsidRDefault="00F047B6" w:rsidP="00F047B6">
      <w:r>
        <w:t>I</w:t>
      </w:r>
    </w:p>
    <w:p w14:paraId="319154A6" w14:textId="77777777" w:rsidR="00F047B6" w:rsidRDefault="00F047B6" w:rsidP="00F047B6">
      <w:r>
        <w:t>a</w:t>
      </w:r>
    </w:p>
    <w:p w14:paraId="2F692AE3" w14:textId="77777777" w:rsidR="00F047B6" w:rsidRDefault="00F047B6" w:rsidP="00F047B6">
      <w:r>
        <w:t>V</w:t>
      </w:r>
    </w:p>
    <w:p w14:paraId="709F2459" w14:textId="77777777" w:rsidR="00F047B6" w:rsidRDefault="00F047B6" w:rsidP="00F047B6">
      <w:r>
        <w:t>riſdi</w:t>
      </w:r>
    </w:p>
    <w:p w14:paraId="24425B07" w14:textId="77777777" w:rsidR="00F047B6" w:rsidRDefault="00F047B6" w:rsidP="00F047B6">
      <w:r>
        <w:t>ctiō</w:t>
      </w:r>
    </w:p>
    <w:p w14:paraId="20AAD63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4E8B812" w14:textId="10120578" w:rsidR="00F047B6" w:rsidRDefault="00F047B6" w:rsidP="00F047B6">
      <w:r>
        <w:t xml:space="preserve">la </w:t>
      </w:r>
      <w:r w:rsidR="001F0515">
        <w:t>d</w:t>
      </w:r>
      <w:r>
        <w:t>i</w:t>
      </w:r>
    </w:p>
    <w:p w14:paraId="7EEA7E4D" w14:textId="77777777" w:rsidR="00F047B6" w:rsidRDefault="00F047B6" w:rsidP="00F047B6">
      <w:r>
        <w:t>gni-</w:t>
      </w:r>
    </w:p>
    <w:p w14:paraId="04FC422B" w14:textId="77777777" w:rsidR="00F047B6" w:rsidRDefault="00F047B6" w:rsidP="00F047B6">
      <w:r>
        <w:t>te q̄</w:t>
      </w:r>
    </w:p>
    <w:p w14:paraId="5C831834" w14:textId="77777777" w:rsidR="00F047B6" w:rsidRDefault="00F047B6" w:rsidP="00F047B6">
      <w:r>
        <w:t>aulcun a / pour ce que</w:t>
      </w:r>
    </w:p>
    <w:p w14:paraId="2C445FA7" w14:textId="2AC0DBCE" w:rsidR="00F047B6" w:rsidRDefault="00F047B6" w:rsidP="00F047B6">
      <w:r>
        <w:t xml:space="preserve">il ait pouoir </w:t>
      </w:r>
      <w:r w:rsidR="001F0515">
        <w:t>d</w:t>
      </w:r>
      <w:r>
        <w:t>e faire</w:t>
      </w:r>
    </w:p>
    <w:p w14:paraId="56165E90" w14:textId="425ABA96" w:rsidR="00F047B6" w:rsidRDefault="001F0515" w:rsidP="00F047B6">
      <w:r>
        <w:t>d</w:t>
      </w:r>
      <w:r w:rsidR="00F047B6">
        <w:t xml:space="preserve">roict </w:t>
      </w:r>
      <w:r>
        <w:t>d</w:t>
      </w:r>
      <w:r w:rsidR="00F047B6">
        <w:t>es plainctes/</w:t>
      </w:r>
    </w:p>
    <w:p w14:paraId="33368C6F" w14:textId="77777777" w:rsidR="00F047B6" w:rsidRDefault="00F047B6" w:rsidP="00F047B6"/>
    <w:p w14:paraId="4EB65B29" w14:textId="77777777" w:rsidR="00F047B6" w:rsidRDefault="00F047B6" w:rsidP="00F047B6"/>
    <w:p w14:paraId="44D40FC2" w14:textId="120324E3" w:rsidR="00F047B6" w:rsidRDefault="00F047B6" w:rsidP="00F047B6">
      <w:r>
        <w:t xml:space="preserve">qui ſont faictes par </w:t>
      </w:r>
      <w:r w:rsidR="001F0515">
        <w:t>d</w:t>
      </w:r>
      <w:r>
        <w:t>e</w:t>
      </w:r>
    </w:p>
    <w:p w14:paraId="166D537B" w14:textId="77777777" w:rsidR="00F047B6" w:rsidRDefault="00F047B6" w:rsidP="00F047B6">
      <w:r>
        <w:t>uant luy. Une iuriſdi-</w:t>
      </w:r>
    </w:p>
    <w:p w14:paraId="7B284C87" w14:textId="77777777" w:rsidR="00F047B6" w:rsidRDefault="00F047B6" w:rsidP="00F047B6">
      <w:r>
        <w:t>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fieffal / et lau-</w:t>
      </w:r>
    </w:p>
    <w:p w14:paraId="540CD5BF" w14:textId="77777777" w:rsidR="00F047B6" w:rsidRDefault="00F047B6" w:rsidP="00F047B6">
      <w:r>
        <w:t>2</w:t>
      </w:r>
    </w:p>
    <w:p w14:paraId="0B70E039" w14:textId="77777777" w:rsidR="00F047B6" w:rsidRDefault="00F047B6" w:rsidP="00F047B6">
      <w:r>
        <w:lastRenderedPageBreak/>
        <w:t>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baillee. La fief-</w:t>
      </w:r>
    </w:p>
    <w:p w14:paraId="0456AA66" w14:textId="77777777" w:rsidR="00F047B6" w:rsidRDefault="00F047B6" w:rsidP="00F047B6">
      <w:r>
        <w:t>fal/e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que aulcun</w:t>
      </w:r>
    </w:p>
    <w:p w14:paraId="0BD3CDAB" w14:textId="77777777" w:rsidR="00F047B6" w:rsidRDefault="00F047B6" w:rsidP="00F047B6">
      <w:r>
        <w:t>A</w:t>
      </w:r>
    </w:p>
    <w:p w14:paraId="5785DEF4" w14:textId="3E44785E" w:rsidR="00F047B6" w:rsidRDefault="00F047B6" w:rsidP="00F047B6">
      <w:r>
        <w:t xml:space="preserve">a par la raiſon </w:t>
      </w:r>
      <w:r w:rsidR="001F0515">
        <w:t>d</w:t>
      </w:r>
      <w:r>
        <w:t>e ſon</w:t>
      </w:r>
    </w:p>
    <w:p w14:paraId="45C71B92" w14:textId="6ADB7193" w:rsidR="00F047B6" w:rsidRDefault="00F047B6" w:rsidP="00F047B6">
      <w:r>
        <w:t xml:space="preserve">fief: parquoy il </w:t>
      </w:r>
      <w:r w:rsidR="001F0515">
        <w:t>d</w:t>
      </w:r>
      <w:r>
        <w:t>oibt</w:t>
      </w:r>
    </w:p>
    <w:p w14:paraId="02797D38" w14:textId="1CBE4F0E" w:rsidR="00F047B6" w:rsidRDefault="00F047B6" w:rsidP="00F047B6">
      <w:r>
        <w:t xml:space="preserve">faire </w:t>
      </w:r>
      <w:r w:rsidR="001F0515">
        <w:t>d</w:t>
      </w:r>
      <w:r>
        <w:t xml:space="preserve">ɿoict </w:t>
      </w:r>
      <w:r w:rsidR="001F0515">
        <w:t>d</w:t>
      </w:r>
      <w:r>
        <w:t>es plain-</w:t>
      </w:r>
    </w:p>
    <w:p w14:paraId="09C58445" w14:textId="77777777" w:rsidR="00F047B6" w:rsidRDefault="00F047B6" w:rsidP="00F047B6">
      <w:r>
        <w:t>ctes qui appartiennēt</w:t>
      </w:r>
    </w:p>
    <w:p w14:paraId="79700403" w14:textId="241C4DE7" w:rsidR="00F047B6" w:rsidRDefault="00F047B6" w:rsidP="00F047B6">
      <w:r>
        <w:t xml:space="preserve">a ſon fief / et </w:t>
      </w:r>
      <w:r w:rsidR="001F0515">
        <w:t>d</w:t>
      </w:r>
      <w:r>
        <w:t>e toutes</w:t>
      </w:r>
    </w:p>
    <w:p w14:paraId="5956D9B8" w14:textId="77777777" w:rsidR="00F047B6" w:rsidRDefault="00F047B6" w:rsidP="00F047B6">
      <w:r>
        <w:t>les querelles qui ſont</w:t>
      </w:r>
    </w:p>
    <w:p w14:paraId="73EB5576" w14:textId="77777777" w:rsidR="00F047B6" w:rsidRDefault="00F047B6" w:rsidP="00F047B6"/>
    <w:p w14:paraId="263A861B" w14:textId="77777777" w:rsidR="00F047B6" w:rsidRDefault="00F047B6" w:rsidP="00F047B6"/>
    <w:p w14:paraId="2E378590" w14:textId="33CB51B5" w:rsidR="00F047B6" w:rsidRDefault="00F047B6" w:rsidP="00F047B6">
      <w:r>
        <w:t xml:space="preserve">gio furtum adeum </w:t>
      </w:r>
      <w:r w:rsidR="001F0515">
        <w:t>d</w:t>
      </w:r>
      <w:r>
        <w:t>eferre.Similiter/quibus res furto erat ad</w:t>
      </w:r>
    </w:p>
    <w:p w14:paraId="230BB14B" w14:textId="77777777" w:rsidR="00F047B6" w:rsidRDefault="00F047B6" w:rsidP="00F047B6">
      <w:r>
        <w:t xml:space="preserve">eundem/rei ſublate tp̄s/diē </w:t>
      </w:r>
      <w:r>
        <w:rPr>
          <w:rFonts w:ascii="Segoe UI Symbol" w:hAnsi="Segoe UI Symbol" w:cs="Segoe UI Symbol"/>
        </w:rPr>
        <w:t>⁊</w:t>
      </w:r>
      <w:r>
        <w:t xml:space="preserve"> hoɿam ſcribere tenebātur.hoc mo</w:t>
      </w:r>
    </w:p>
    <w:p w14:paraId="129D44C5" w14:textId="77777777" w:rsidR="00F047B6" w:rsidRDefault="00F047B6" w:rsidP="00F047B6">
      <w:r>
        <w:t>do facile inuento furto q̇ rē amiſiſſet quarta mulctabatur parte</w:t>
      </w:r>
    </w:p>
    <w:p w14:paraId="3663E7B9" w14:textId="7AE4098B" w:rsidR="00F047B6" w:rsidRDefault="00F047B6" w:rsidP="00F047B6">
      <w:r>
        <w:t xml:space="preserve">que </w:t>
      </w:r>
      <w:r w:rsidR="001F0515">
        <w:t>d</w:t>
      </w:r>
      <w:r>
        <w:t xml:space="preserve">aretur furi. Satius eſſe latoɿ legis </w:t>
      </w:r>
      <w:r w:rsidR="001F0515">
        <w:t>d</w:t>
      </w:r>
      <w:r>
        <w:t>uxit / cum impoſfibile</w:t>
      </w:r>
    </w:p>
    <w:p w14:paraId="31BD79DA" w14:textId="77777777" w:rsidR="00F047B6" w:rsidRDefault="00F047B6" w:rsidP="00F047B6">
      <w:r>
        <w:t>eſſet furta prohiberi,potius alicuius poɿtionis quam totius rei</w:t>
      </w:r>
    </w:p>
    <w:p w14:paraId="4CF86B46" w14:textId="77777777" w:rsidR="00F047B6" w:rsidRDefault="00F047B6" w:rsidP="00F047B6">
      <w:r>
        <w:t>amiſiſſe homines tacturam pati. Guil.le rouille alenconieñ.</w:t>
      </w:r>
    </w:p>
    <w:p w14:paraId="7138366A" w14:textId="77777777" w:rsidR="00F047B6" w:rsidRDefault="00F047B6" w:rsidP="00F047B6"/>
    <w:p w14:paraId="148C867C" w14:textId="77777777" w:rsidR="00F047B6" w:rsidRDefault="00F047B6" w:rsidP="00F047B6"/>
    <w:p w14:paraId="6E0FEDD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iuriſdiction.</w:t>
      </w:r>
    </w:p>
    <w:p w14:paraId="7423D35A" w14:textId="77777777" w:rsidR="00F047B6" w:rsidRDefault="00F047B6" w:rsidP="00F047B6">
      <w:r>
        <w:t>Chapitre. ij.</w:t>
      </w:r>
    </w:p>
    <w:p w14:paraId="1D700EEC" w14:textId="77777777" w:rsidR="00F047B6" w:rsidRDefault="00F047B6" w:rsidP="00F047B6">
      <w:r>
        <w:t>Vriſdi-</w:t>
      </w:r>
    </w:p>
    <w:p w14:paraId="6EF92483" w14:textId="77777777" w:rsidR="00F047B6" w:rsidRDefault="00F047B6" w:rsidP="00F047B6">
      <w:r>
        <w:t>ction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6FA98F1" w14:textId="093549D0" w:rsidR="00F047B6" w:rsidRDefault="00F047B6" w:rsidP="00F047B6">
      <w:r>
        <w:t xml:space="preserve">la </w:t>
      </w:r>
      <w:r w:rsidR="001F0515">
        <w:t>d</w:t>
      </w:r>
      <w:r>
        <w:t>igni</w:t>
      </w:r>
    </w:p>
    <w:p w14:paraId="36CA505C" w14:textId="77777777" w:rsidR="00F047B6" w:rsidRDefault="00F047B6" w:rsidP="00F047B6">
      <w:r>
        <w:t>te.</w:t>
      </w:r>
      <w:r>
        <w:rPr>
          <w:rFonts w:ascii="Segoe UI Symbol" w:hAnsi="Segoe UI Symbol" w:cs="Segoe UI Symbol"/>
        </w:rPr>
        <w:t>⁊</w:t>
      </w:r>
      <w:r>
        <w:t xml:space="preserve"> cet.</w:t>
      </w:r>
    </w:p>
    <w:p w14:paraId="0A79A81A" w14:textId="77777777" w:rsidR="00F047B6" w:rsidRDefault="00F047B6" w:rsidP="00F047B6">
      <w:r>
        <w:t>Sur ce</w:t>
      </w:r>
    </w:p>
    <w:p w14:paraId="78329647" w14:textId="77777777" w:rsidR="00F047B6" w:rsidRDefault="00F047B6" w:rsidP="00F047B6">
      <w:r>
        <w:t>chapi-</w:t>
      </w:r>
    </w:p>
    <w:p w14:paraId="47BC21C5" w14:textId="77777777" w:rsidR="00F047B6" w:rsidRDefault="00F047B6" w:rsidP="00F047B6">
      <w:r>
        <w:t>tre peut len faire telle</w:t>
      </w:r>
    </w:p>
    <w:p w14:paraId="176865B3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iō/a lendɿoict ou</w:t>
      </w:r>
    </w:p>
    <w:p w14:paraId="1B12436B" w14:textId="08A524D9" w:rsidR="00F047B6" w:rsidRDefault="00F047B6" w:rsidP="00F047B6">
      <w:r>
        <w:t xml:space="preserve">il parle </w:t>
      </w:r>
      <w:r w:rsidR="001F0515">
        <w:t>d</w:t>
      </w:r>
      <w:r>
        <w:t>e iuriſdiction</w:t>
      </w:r>
    </w:p>
    <w:p w14:paraId="26B12CF9" w14:textId="77777777" w:rsidR="00F047B6" w:rsidRDefault="00F047B6" w:rsidP="00F047B6">
      <w:r>
        <w:t>fieffal. Scauoir ſe vng</w:t>
      </w:r>
    </w:p>
    <w:p w14:paraId="761722C5" w14:textId="77777777" w:rsidR="00F047B6" w:rsidRDefault="00F047B6" w:rsidP="00F047B6">
      <w:r>
        <w:t>ſeigneur peut tenir iu-</w:t>
      </w:r>
    </w:p>
    <w:p w14:paraId="709DE95B" w14:textId="77777777" w:rsidR="00F047B6" w:rsidRDefault="00F047B6" w:rsidP="00F047B6">
      <w:r>
        <w:t>riſdiction en ſa cauſe.</w:t>
      </w:r>
    </w:p>
    <w:p w14:paraId="750E49C2" w14:textId="77777777" w:rsidR="00F047B6" w:rsidRDefault="00F047B6" w:rsidP="00F047B6">
      <w:r>
        <w:t>Appert que non / par</w:t>
      </w:r>
    </w:p>
    <w:p w14:paraId="40308180" w14:textId="4238A2B1" w:rsidR="00F047B6" w:rsidRDefault="001F0515" w:rsidP="00F047B6">
      <w:r>
        <w:t>d</w:t>
      </w:r>
      <w:r w:rsidR="00F047B6">
        <w:t>eux raiſons.La pɿe-</w:t>
      </w:r>
    </w:p>
    <w:p w14:paraId="1FE4E63E" w14:textId="77777777" w:rsidR="00F047B6" w:rsidRDefault="00F047B6" w:rsidP="00F047B6">
      <w:r>
        <w:t>miere/pour ce que il y</w:t>
      </w:r>
    </w:p>
    <w:p w14:paraId="2B618ABA" w14:textId="77777777" w:rsidR="00F047B6" w:rsidRDefault="00F047B6" w:rsidP="00F047B6">
      <w:r>
        <w:t xml:space="preserve">pourroit auoir pɿofit/en adiugeāt a ſon pɿofit </w:t>
      </w:r>
      <w:r>
        <w:rPr>
          <w:rFonts w:ascii="Segoe UI Symbol" w:hAnsi="Segoe UI Symbol" w:cs="Segoe UI Symbol"/>
        </w:rPr>
        <w:t>⁊</w:t>
      </w:r>
      <w:r>
        <w:t xml:space="preserve"> intere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813CFDF" w14:textId="77777777" w:rsidR="00F047B6" w:rsidRDefault="00F047B6" w:rsidP="00F047B6">
      <w:r>
        <w:t>la cauſe/et en condemnant partie aduerſe tant en amen</w:t>
      </w:r>
    </w:p>
    <w:p w14:paraId="0B1A70BC" w14:textId="77777777" w:rsidR="00F047B6" w:rsidRDefault="00F047B6" w:rsidP="00F047B6">
      <w:r>
        <w:t>de que aultrement :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ſaon ſuffiſant/par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1063A428" w14:textId="76D703EC" w:rsidR="00F047B6" w:rsidRDefault="00F047B6" w:rsidP="00F047B6">
      <w:r>
        <w:t xml:space="preserve">me </w:t>
      </w:r>
      <w:r w:rsidR="001F0515">
        <w:t>d</w:t>
      </w:r>
      <w:r>
        <w:t xml:space="preserve">u pays </w:t>
      </w:r>
      <w:r w:rsidR="001F0515">
        <w:t>d</w:t>
      </w:r>
      <w:r>
        <w:t>e Noɿmendie. La ſeconde raiſon/pour</w:t>
      </w:r>
    </w:p>
    <w:p w14:paraId="599D4D6C" w14:textId="77777777" w:rsidR="00F047B6" w:rsidRDefault="00F047B6" w:rsidP="00F047B6">
      <w:r>
        <w:t>ce quil ſenſuyuroit que le ſeigneur ſeroit iuge en ſa cau</w:t>
      </w:r>
    </w:p>
    <w:p w14:paraId="02B01F99" w14:textId="77777777" w:rsidR="00F047B6" w:rsidRDefault="00F047B6" w:rsidP="00F047B6">
      <w:r>
        <w:t>ſe :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contre le texte eſcript / qui met expɿeſſement</w:t>
      </w:r>
    </w:p>
    <w:p w14:paraId="39B8F19F" w14:textId="718D9909" w:rsidR="00F047B6" w:rsidRDefault="00F047B6" w:rsidP="00F047B6">
      <w:r>
        <w:t xml:space="preserve">que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 en ſa cauſe.</w:t>
      </w:r>
    </w:p>
    <w:p w14:paraId="071A2DB8" w14:textId="65E4B55C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Item le frere </w:t>
      </w:r>
      <w:r w:rsidR="001F0515">
        <w:t>d</w:t>
      </w:r>
      <w:r>
        <w:t>u ſeigneur ny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iuge/po ͬ</w:t>
      </w:r>
    </w:p>
    <w:p w14:paraId="1258A4DE" w14:textId="5056AB69" w:rsidR="00F047B6" w:rsidRDefault="00F047B6" w:rsidP="00F047B6">
      <w:r>
        <w:t xml:space="preserve">laffection que il auroit en la cauſe </w:t>
      </w:r>
      <w:r w:rsidR="001F0515">
        <w:t>d</w:t>
      </w:r>
      <w:r>
        <w:t>e ſon frere : ſenſuit</w:t>
      </w:r>
    </w:p>
    <w:p w14:paraId="6DB994E3" w14:textId="77777777" w:rsidR="00F047B6" w:rsidRDefault="00F047B6" w:rsidP="00F047B6">
      <w:r>
        <w:t>par plus foɿte raiſon/que le ſeigneur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</w:t>
      </w:r>
    </w:p>
    <w:p w14:paraId="0391CA2B" w14:textId="77777777" w:rsidR="00F047B6" w:rsidRDefault="00F047B6" w:rsidP="00F047B6">
      <w:r>
        <w:t>en ſa cauſe.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peut len reſpondɿe/que le</w:t>
      </w:r>
    </w:p>
    <w:p w14:paraId="0B059749" w14:textId="77777777" w:rsidR="00F047B6" w:rsidRDefault="00F047B6" w:rsidP="00F047B6">
      <w:r>
        <w:t>ſeigneur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 en ſa cauſe : car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ainſi/</w:t>
      </w:r>
    </w:p>
    <w:p w14:paraId="70897FD1" w14:textId="5B5F324A" w:rsidR="00F047B6" w:rsidRDefault="00F047B6" w:rsidP="00F047B6">
      <w:r>
        <w:t xml:space="preserve">il ſe pourroit enſuir que les ſeigneurs neuſſent point </w:t>
      </w:r>
      <w:r w:rsidR="001F0515">
        <w:t>d</w:t>
      </w:r>
      <w:r>
        <w:t>e</w:t>
      </w:r>
    </w:p>
    <w:p w14:paraId="65F96CE2" w14:textId="57E5F18E" w:rsidR="00F047B6" w:rsidRDefault="00F047B6" w:rsidP="00F047B6">
      <w:r>
        <w:t xml:space="preserve">iuriſdiction:car ilz ne pourroient contraindre aulcun </w:t>
      </w:r>
      <w:r w:rsidR="001F0515">
        <w:t>d</w:t>
      </w:r>
      <w:r>
        <w:t>e</w:t>
      </w:r>
    </w:p>
    <w:p w14:paraId="2CD312F6" w14:textId="77777777" w:rsidR="00F047B6" w:rsidRDefault="00F047B6" w:rsidP="00F047B6">
      <w:r>
        <w:t>tenir leur iuriſdiction/ſil ne luy plaiſoit:ainſi ſeroit con</w:t>
      </w:r>
    </w:p>
    <w:p w14:paraId="388B40AF" w14:textId="77777777" w:rsidR="00F047B6" w:rsidRDefault="00F047B6" w:rsidP="00F047B6">
      <w:r>
        <w:t>tre les motz contenus eu texte / qui met expɿeſſement.</w:t>
      </w:r>
    </w:p>
    <w:p w14:paraId="513D40D5" w14:textId="1CE61D03" w:rsidR="00F047B6" w:rsidRDefault="00F047B6" w:rsidP="00F047B6">
      <w:r>
        <w:t>Juriſdiction fieffal/e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que aulcun a par raiſon </w:t>
      </w:r>
      <w:r w:rsidR="001F0515">
        <w:t>d</w:t>
      </w:r>
      <w:r>
        <w:t>e</w:t>
      </w:r>
    </w:p>
    <w:p w14:paraId="35ECFB41" w14:textId="71A17931" w:rsidR="00F047B6" w:rsidRDefault="00F047B6" w:rsidP="00F047B6">
      <w:r>
        <w:t xml:space="preserve">ſon fief / parquoy il </w:t>
      </w:r>
      <w:r w:rsidR="001F0515">
        <w:t>d</w:t>
      </w:r>
      <w:r>
        <w:t xml:space="preserve">oibt faire </w:t>
      </w:r>
      <w:r w:rsidR="001F0515">
        <w:t>d</w:t>
      </w:r>
      <w:r>
        <w:t xml:space="preserve">ɿoict </w:t>
      </w:r>
      <w:r w:rsidR="001F0515">
        <w:t>d</w:t>
      </w:r>
      <w:r>
        <w:t>es plainctes</w:t>
      </w:r>
    </w:p>
    <w:p w14:paraId="5F6FB837" w14:textId="77777777" w:rsidR="00F047B6" w:rsidRDefault="00F047B6" w:rsidP="00F047B6">
      <w:r>
        <w:t xml:space="preserve">qui appartiennent a ſon fief.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5BFAFA62" w14:textId="28DAD0ED" w:rsidR="00F047B6" w:rsidRDefault="00F047B6" w:rsidP="00F047B6">
      <w:r>
        <w:rPr>
          <w:rFonts w:ascii="Cambria Math" w:hAnsi="Cambria Math" w:cs="Cambria Math"/>
        </w:rPr>
        <w:t>ℂ</w:t>
      </w:r>
      <w:r>
        <w:t>Item/et pour confermer icelle raiſon/ne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>iffi-</w:t>
      </w:r>
    </w:p>
    <w:p w14:paraId="46646ABA" w14:textId="77777777" w:rsidR="00F047B6" w:rsidRDefault="00F047B6" w:rsidP="00F047B6">
      <w:r>
        <w:t>culte/que ſil plaiſoit au Roy ſoy comparoir en leſchi-</w:t>
      </w:r>
    </w:p>
    <w:p w14:paraId="155F3558" w14:textId="769ADCA0" w:rsidR="00F047B6" w:rsidRDefault="00F047B6" w:rsidP="00F047B6">
      <w:r>
        <w:t xml:space="preserve">quier </w:t>
      </w:r>
      <w:r w:rsidR="001F0515">
        <w:t>d</w:t>
      </w:r>
      <w:r>
        <w:t>e Noɿmendie/ et illec pɿeſider et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er / ou en</w:t>
      </w:r>
    </w:p>
    <w:p w14:paraId="008E274C" w14:textId="77777777" w:rsidR="00F047B6" w:rsidRDefault="00F047B6" w:rsidP="00F047B6">
      <w:r>
        <w:t>laſſiſe ou viconte (eſquelles iuriſdictions/par eſpecial</w:t>
      </w:r>
    </w:p>
    <w:p w14:paraId="6886362B" w14:textId="14801CA8" w:rsidR="00F047B6" w:rsidRDefault="00F047B6" w:rsidP="00F047B6">
      <w:r>
        <w:t xml:space="preserve">en leſchiquier/le roy </w:t>
      </w:r>
      <w:r w:rsidR="001F0515">
        <w:t>d</w:t>
      </w:r>
      <w:r>
        <w:t xml:space="preserve">e France/meſmes aulcuns </w:t>
      </w:r>
      <w:r w:rsidR="001F0515">
        <w:t>d</w:t>
      </w:r>
      <w:r>
        <w:t>ucz</w:t>
      </w:r>
    </w:p>
    <w:p w14:paraId="7FD90C39" w14:textId="77777777" w:rsidR="00F047B6" w:rsidRDefault="00F047B6" w:rsidP="00F047B6">
      <w:r>
        <w:t>de Noɿmendie / ont pluſieurs fois pɿeſide et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e)</w:t>
      </w:r>
    </w:p>
    <w:p w14:paraId="44B6F4FF" w14:textId="285EE929" w:rsidR="00F047B6" w:rsidRDefault="00F047B6" w:rsidP="00F047B6">
      <w:r>
        <w:t>quil ne tin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icelles iuriſdictions/et congnen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es cau-</w:t>
      </w:r>
    </w:p>
    <w:p w14:paraId="39E1B214" w14:textId="59B869BC" w:rsidR="00F047B6" w:rsidRDefault="00F047B6" w:rsidP="00F047B6">
      <w:r>
        <w:t xml:space="preserve">ſes et querelles qui ſoffriroient </w:t>
      </w:r>
      <w:r w:rsidR="001F0515">
        <w:t>d</w:t>
      </w:r>
      <w:r>
        <w:t>euant luy / meſme-</w:t>
      </w:r>
    </w:p>
    <w:p w14:paraId="22798222" w14:textId="7965F84C" w:rsidR="00F047B6" w:rsidRDefault="00F047B6" w:rsidP="00F047B6">
      <w:r>
        <w:t xml:space="preserve">ment </w:t>
      </w:r>
      <w:r w:rsidR="001F0515">
        <w:t>d</w:t>
      </w:r>
      <w:r>
        <w:t xml:space="preserve">es cauſes et matieres qui toucheroient ſon </w:t>
      </w:r>
      <w:r w:rsidR="001F0515">
        <w:t>d</w:t>
      </w:r>
      <w:r>
        <w:t>e-</w:t>
      </w:r>
    </w:p>
    <w:p w14:paraId="2A82162A" w14:textId="2FAE713E" w:rsidR="00F047B6" w:rsidRDefault="00F047B6" w:rsidP="00F047B6">
      <w:r>
        <w:t xml:space="preserve">maine / ou aultres ſes </w:t>
      </w:r>
      <w:r w:rsidR="001F0515">
        <w:t>d</w:t>
      </w:r>
      <w:r>
        <w:t>ɿoictures et pɿeeminences : et</w:t>
      </w:r>
    </w:p>
    <w:p w14:paraId="5B990B7E" w14:textId="77777777" w:rsidR="00F047B6" w:rsidRDefault="00F047B6" w:rsidP="00F047B6">
      <w:r>
        <w:t>en feroit la raiſon / comme iuge ſouuerain eu pays / et</w:t>
      </w:r>
    </w:p>
    <w:p w14:paraId="195AD07F" w14:textId="51D76290" w:rsidR="00F047B6" w:rsidRDefault="001F0515" w:rsidP="00F047B6">
      <w:r>
        <w:t>d</w:t>
      </w:r>
      <w:r w:rsidR="00F047B6">
        <w:t xml:space="preserve">ebteur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a ſon peuple. Et </w:t>
      </w:r>
      <w:r>
        <w:t>d</w:t>
      </w:r>
      <w:r w:rsidR="00F047B6">
        <w:t>oibt len ſuppoſer</w:t>
      </w:r>
    </w:p>
    <w:p w14:paraId="4BFD44F2" w14:textId="3AE155FC" w:rsidR="00F047B6" w:rsidRDefault="00F047B6" w:rsidP="00F047B6">
      <w:r>
        <w:t>que il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tous les </w:t>
      </w:r>
      <w:r w:rsidR="001F0515">
        <w:t>d</w:t>
      </w:r>
      <w:r>
        <w:t>ɿoictz / loix et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u</w:t>
      </w:r>
    </w:p>
    <w:p w14:paraId="4E4AC337" w14:textId="77777777" w:rsidR="00F047B6" w:rsidRDefault="00F047B6" w:rsidP="00F047B6">
      <w:r>
        <w:t>pays que il a a gouuerner : et quil les a eſcriptz eu ſe</w:t>
      </w:r>
    </w:p>
    <w:p w14:paraId="253003E0" w14:textId="02E95D16" w:rsidR="00F047B6" w:rsidRDefault="00F047B6" w:rsidP="00F047B6">
      <w:r>
        <w:t xml:space="preserve">cret </w:t>
      </w:r>
      <w:r w:rsidR="001F0515">
        <w:t>d</w:t>
      </w:r>
      <w:r>
        <w:t>e ſon coeur / comme ſouuerain pɿotecteur et con-</w:t>
      </w:r>
    </w:p>
    <w:p w14:paraId="3E117B9F" w14:textId="470FE53B" w:rsidR="00F047B6" w:rsidRDefault="00F047B6" w:rsidP="00F047B6">
      <w:r>
        <w:t xml:space="preserve">ſeruateur </w:t>
      </w:r>
      <w:r w:rsidR="001F0515">
        <w:t>d</w:t>
      </w:r>
      <w:r>
        <w:t>iceulx.Et pour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expɿeſſement mis en</w:t>
      </w:r>
    </w:p>
    <w:p w14:paraId="3FC05509" w14:textId="0E543763" w:rsidR="00F047B6" w:rsidRDefault="00F047B6" w:rsidP="00F047B6">
      <w:r>
        <w:t xml:space="preserve">la fin </w:t>
      </w:r>
      <w:r w:rsidR="001F0515">
        <w:t>d</w:t>
      </w:r>
      <w:r>
        <w:t>e ce chapitre/que le pɿince ſeul a planiere iuriſ-</w:t>
      </w:r>
    </w:p>
    <w:p w14:paraId="508AFEAE" w14:textId="01BE42C0" w:rsidR="00F047B6" w:rsidRDefault="00F047B6" w:rsidP="00F047B6">
      <w:r>
        <w:t xml:space="preserve">diction </w:t>
      </w:r>
      <w:r w:rsidR="001F0515">
        <w:t>d</w:t>
      </w:r>
      <w:r>
        <w:t>e toutes les plaīctes qui luy ſont appoɿtees/</w:t>
      </w:r>
    </w:p>
    <w:p w14:paraId="7F592CD4" w14:textId="348BA5FF" w:rsidR="00F047B6" w:rsidRDefault="00F047B6" w:rsidP="00F047B6">
      <w:r>
        <w:t xml:space="preserve">et en peut faire </w:t>
      </w:r>
      <w:r w:rsidR="001F0515">
        <w:t>d</w:t>
      </w:r>
      <w:r>
        <w:t xml:space="preserve">ɿoict/a tous ceulx qui ſe plaignent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1B19B622" w14:textId="77777777" w:rsidR="00F047B6" w:rsidRDefault="00F047B6" w:rsidP="00F047B6">
      <w:r>
        <w:t>Lequel texte ne faict pas mētion ne exception / quil ne</w:t>
      </w:r>
    </w:p>
    <w:p w14:paraId="446CE63B" w14:textId="4A81FC3C" w:rsidR="00F047B6" w:rsidRDefault="00F047B6" w:rsidP="00F047B6">
      <w:r>
        <w:t xml:space="preserve">puiſſe ou </w:t>
      </w:r>
      <w:r w:rsidR="001F0515">
        <w:t>d</w:t>
      </w:r>
      <w:r>
        <w:t>oibue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 ſes cauſes et querelles.</w:t>
      </w:r>
    </w:p>
    <w:p w14:paraId="20C941E6" w14:textId="2D805A36" w:rsidR="00F047B6" w:rsidRDefault="00F047B6" w:rsidP="00F047B6">
      <w:r>
        <w:t>Et qui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/eu chapitre </w:t>
      </w:r>
      <w:r w:rsidR="001F0515">
        <w:t>d</w:t>
      </w:r>
      <w:r>
        <w:t>e recoɿd cy apɿes/eu pa-</w:t>
      </w:r>
    </w:p>
    <w:p w14:paraId="63F1CD93" w14:textId="20403453" w:rsidR="00F047B6" w:rsidRDefault="00F047B6" w:rsidP="00F047B6">
      <w:r>
        <w:t xml:space="preserve">raphe faiſant mētion </w:t>
      </w:r>
      <w:r w:rsidR="001F0515">
        <w:t>d</w:t>
      </w:r>
      <w:r>
        <w:t xml:space="preserve">e recoɿd </w:t>
      </w:r>
      <w:r w:rsidR="001F0515">
        <w:t>d</w:t>
      </w:r>
      <w:r>
        <w:t xml:space="preserve">e court </w:t>
      </w:r>
      <w:r w:rsidR="001F0515">
        <w:t>d</w:t>
      </w:r>
      <w:r>
        <w:t>e roy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4E686302" w14:textId="4A8F9CCE" w:rsidR="00F047B6" w:rsidRDefault="00F047B6" w:rsidP="00F047B6">
      <w:r>
        <w:t>que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</w:t>
      </w:r>
      <w:r w:rsidR="001F0515">
        <w:t>d</w:t>
      </w:r>
      <w:r>
        <w:t xml:space="preserve">euant le pɿince et par </w:t>
      </w:r>
      <w:r w:rsidR="001F0515">
        <w:t>d</w:t>
      </w:r>
      <w:r>
        <w:t>euant</w:t>
      </w:r>
    </w:p>
    <w:p w14:paraId="15AB1F11" w14:textId="6C4BD242" w:rsidR="00F047B6" w:rsidRDefault="00F047B6" w:rsidP="00F047B6">
      <w:r>
        <w:t xml:space="preserve">vng aultre recoɿdeur / </w:t>
      </w:r>
      <w:r w:rsidR="001F0515">
        <w:t>d</w:t>
      </w:r>
      <w:r>
        <w:t>oibt le recoɿd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garde.</w:t>
      </w:r>
      <w:r>
        <w:rPr>
          <w:rFonts w:ascii="Segoe UI Symbol" w:hAnsi="Segoe UI Symbol" w:cs="Segoe UI Symbol"/>
        </w:rPr>
        <w:t>⁊</w:t>
      </w:r>
      <w:r>
        <w:t>c.</w:t>
      </w:r>
    </w:p>
    <w:p w14:paraId="60D392C2" w14:textId="0681126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>oibt len ſuppoſer / que au Roy pɿincipalement</w:t>
      </w:r>
    </w:p>
    <w:p w14:paraId="2FB21689" w14:textId="77777777" w:rsidR="00F047B6" w:rsidRDefault="00F047B6" w:rsidP="00F047B6"/>
    <w:p w14:paraId="5E175B7C" w14:textId="77777777" w:rsidR="00F047B6" w:rsidRDefault="00F047B6" w:rsidP="00F047B6"/>
    <w:p w14:paraId="411D9C75" w14:textId="77777777" w:rsidR="00F047B6" w:rsidRDefault="00F047B6" w:rsidP="00F047B6">
      <w:r>
        <w:lastRenderedPageBreak/>
        <w:t>a iiij</w:t>
      </w:r>
    </w:p>
    <w:p w14:paraId="28080A60" w14:textId="77777777" w:rsidR="00F047B6" w:rsidRDefault="00F047B6" w:rsidP="00F047B6">
      <w:r>
        <w:t>et eſpecialement / ſe poɿtent / et ſe complainct on a luy</w:t>
      </w:r>
    </w:p>
    <w:p w14:paraId="5782BE7E" w14:textId="77777777" w:rsidR="00F047B6" w:rsidRDefault="00F047B6" w:rsidP="00F047B6">
      <w:r>
        <w:t>des cauſes et matieres qui luy touchent/ou qui regar-</w:t>
      </w:r>
    </w:p>
    <w:p w14:paraId="4DD2DBC3" w14:textId="77777777" w:rsidR="00F047B6" w:rsidRDefault="00F047B6" w:rsidP="00F047B6">
      <w:r>
        <w:t>dent les exces/abus/ou entrepɿinſes que font ſes gētz</w:t>
      </w:r>
    </w:p>
    <w:p w14:paraId="2D45A893" w14:textId="650EB769" w:rsidR="00F047B6" w:rsidRDefault="00F047B6" w:rsidP="00F047B6">
      <w:r>
        <w:t xml:space="preserve">et officiers / eu faict </w:t>
      </w:r>
      <w:r w:rsidR="001F0515">
        <w:t>d</w:t>
      </w:r>
      <w:r>
        <w:t>e leurs offices : en gardant les</w:t>
      </w:r>
    </w:p>
    <w:p w14:paraId="6460D5FC" w14:textId="45E2490E" w:rsidR="00F047B6" w:rsidRDefault="001F0515" w:rsidP="00F047B6">
      <w:r>
        <w:t>d</w:t>
      </w:r>
      <w:r w:rsidR="00F047B6">
        <w:t xml:space="preserve">roictz </w:t>
      </w:r>
      <w:r>
        <w:t>d</w:t>
      </w:r>
      <w:r w:rsidR="00F047B6">
        <w:t>u Roy. Et par ce peut len inferer et conclur-</w:t>
      </w:r>
    </w:p>
    <w:p w14:paraId="71FE026E" w14:textId="77777777" w:rsidR="00F047B6" w:rsidRDefault="00F047B6" w:rsidP="00F047B6">
      <w:r>
        <w:t>re / que conſidere que</w:t>
      </w:r>
    </w:p>
    <w:p w14:paraId="38B026A7" w14:textId="77777777" w:rsidR="00F047B6" w:rsidRDefault="00F047B6" w:rsidP="00F047B6">
      <w:r>
        <w:t>leſdictz ſeigneurs feo-</w:t>
      </w:r>
    </w:p>
    <w:p w14:paraId="58C7B5B3" w14:textId="77777777" w:rsidR="00F047B6" w:rsidRDefault="00F047B6" w:rsidP="00F047B6">
      <w:r>
        <w:t>daulx ont iuriſdiction</w:t>
      </w:r>
    </w:p>
    <w:p w14:paraId="0092767D" w14:textId="77777777" w:rsidR="00F047B6" w:rsidRDefault="00F047B6" w:rsidP="00F047B6">
      <w:r>
        <w:t>a eulx octroyee par le</w:t>
      </w:r>
    </w:p>
    <w:p w14:paraId="0DD84074" w14:textId="77777777" w:rsidR="00F047B6" w:rsidRDefault="00F047B6" w:rsidP="00F047B6">
      <w:r>
        <w:t>pɿince / pour conſer-</w:t>
      </w:r>
    </w:p>
    <w:p w14:paraId="3C2D479B" w14:textId="77777777" w:rsidR="00F047B6" w:rsidRDefault="00F047B6" w:rsidP="00F047B6">
      <w:r>
        <w:t>uer et garder leurs ter</w:t>
      </w:r>
    </w:p>
    <w:p w14:paraId="3020E3C2" w14:textId="77777777" w:rsidR="00F047B6" w:rsidRDefault="00F047B6" w:rsidP="00F047B6">
      <w:r>
        <w:t xml:space="preserve">res </w:t>
      </w:r>
      <w:r>
        <w:rPr>
          <w:rFonts w:ascii="Segoe UI Symbol" w:hAnsi="Segoe UI Symbol" w:cs="Segoe UI Symbol"/>
        </w:rPr>
        <w:t>⁊</w:t>
      </w:r>
      <w:r>
        <w:t xml:space="preserve"> ſeigneuries/que</w:t>
      </w:r>
    </w:p>
    <w:p w14:paraId="78CE4E8F" w14:textId="77777777" w:rsidR="00F047B6" w:rsidRDefault="00F047B6" w:rsidP="00F047B6">
      <w:r>
        <w:t>en ce ilz repɿeſentent</w:t>
      </w:r>
    </w:p>
    <w:p w14:paraId="1DA8AFEC" w14:textId="4509CD1C" w:rsidR="00F047B6" w:rsidRDefault="00F047B6" w:rsidP="00F047B6">
      <w:r>
        <w:t xml:space="preserve">la </w:t>
      </w:r>
      <w:r w:rsidR="001F0515">
        <w:t>d</w:t>
      </w:r>
      <w:r>
        <w:t xml:space="preserve">roicture </w:t>
      </w:r>
      <w:r w:rsidR="001F0515">
        <w:t>d</w:t>
      </w:r>
      <w:r>
        <w:t>e iuriſdi</w:t>
      </w:r>
    </w:p>
    <w:p w14:paraId="6B71C0D5" w14:textId="5C5C5266" w:rsidR="00F047B6" w:rsidRDefault="00F047B6" w:rsidP="00F047B6">
      <w:r>
        <w:t xml:space="preserve">ction </w:t>
      </w:r>
      <w:r w:rsidR="001F0515">
        <w:t>d</w:t>
      </w:r>
      <w:r>
        <w:t>u pɿince / entāt</w:t>
      </w:r>
    </w:p>
    <w:p w14:paraId="05FF8BE4" w14:textId="77777777" w:rsidR="00F047B6" w:rsidRDefault="00F047B6" w:rsidP="00F047B6">
      <w:r>
        <w:t>que leur pouoir ſe ex-</w:t>
      </w:r>
    </w:p>
    <w:p w14:paraId="37A65B82" w14:textId="77777777" w:rsidR="00F047B6" w:rsidRDefault="00F047B6" w:rsidP="00F047B6">
      <w:r>
        <w:t>tent et quilz peuent te-</w:t>
      </w:r>
    </w:p>
    <w:p w14:paraId="04114E1E" w14:textId="77777777" w:rsidR="00F047B6" w:rsidRDefault="00F047B6" w:rsidP="00F047B6">
      <w:r>
        <w:t>nir eulx meſmes leur-</w:t>
      </w:r>
    </w:p>
    <w:p w14:paraId="26EE77BE" w14:textId="77777777" w:rsidR="00F047B6" w:rsidRDefault="00F047B6" w:rsidP="00F047B6">
      <w:r>
        <w:t>dicte iuriſdiction. Et</w:t>
      </w:r>
    </w:p>
    <w:p w14:paraId="25747942" w14:textId="77777777" w:rsidR="00F047B6" w:rsidRDefault="00F047B6" w:rsidP="00F047B6">
      <w:r>
        <w:t>auſſi ſe ilz font toɿt a</w:t>
      </w:r>
    </w:p>
    <w:p w14:paraId="005CAC87" w14:textId="77777777" w:rsidR="00F047B6" w:rsidRDefault="00F047B6" w:rsidP="00F047B6">
      <w:r>
        <w:t>leur partie / elle ſen</w:t>
      </w:r>
    </w:p>
    <w:p w14:paraId="7E535875" w14:textId="7D9951ED" w:rsidR="00F047B6" w:rsidRDefault="00F047B6" w:rsidP="00F047B6">
      <w:r>
        <w:t xml:space="preserve">peut </w:t>
      </w:r>
      <w:r w:rsidR="001F0515">
        <w:t>d</w:t>
      </w:r>
      <w:r>
        <w:t>ouloir ou en ap</w:t>
      </w:r>
    </w:p>
    <w:p w14:paraId="5E758128" w14:textId="6DE8186C" w:rsidR="00F047B6" w:rsidRDefault="00F047B6" w:rsidP="00F047B6">
      <w:r>
        <w:t xml:space="preserve">peller ſelon le cas / tout ainſi que len feroit </w:t>
      </w:r>
      <w:r w:rsidR="001F0515">
        <w:t>d</w:t>
      </w:r>
      <w:r>
        <w:t>un aultre</w:t>
      </w:r>
    </w:p>
    <w:p w14:paraId="5CE8BF1C" w14:textId="77777777" w:rsidR="00F047B6" w:rsidRDefault="00F047B6" w:rsidP="00F047B6">
      <w:r>
        <w:t>iuge commis par ledict ſeigneur feodal / a tenir ſa iu-</w:t>
      </w:r>
    </w:p>
    <w:p w14:paraId="67F87E5E" w14:textId="77777777" w:rsidR="00F047B6" w:rsidRDefault="00F047B6" w:rsidP="00F047B6">
      <w:r>
        <w:t>riſdiction / ſil faiſoit le toɿt ou grief / et quil ne garda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314DD40" w14:textId="291944D6" w:rsidR="00F047B6" w:rsidRDefault="00F047B6" w:rsidP="00F047B6">
      <w:r>
        <w:t xml:space="preserve">pas les termes </w:t>
      </w:r>
      <w:r w:rsidR="001F0515">
        <w:t>d</w:t>
      </w:r>
      <w:r>
        <w:t xml:space="preserve">e raiſon et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Et a ce pɿopos</w:t>
      </w:r>
    </w:p>
    <w:p w14:paraId="1278B8D1" w14:textId="424718F5" w:rsidR="00F047B6" w:rsidRDefault="00F047B6" w:rsidP="00F047B6">
      <w:r>
        <w:t xml:space="preserve">peut len </w:t>
      </w:r>
      <w:r w:rsidR="001F0515">
        <w:t>d</w:t>
      </w:r>
      <w:r>
        <w:t xml:space="preserve">ire </w:t>
      </w:r>
      <w:r>
        <w:rPr>
          <w:rFonts w:ascii="Segoe UI Symbol" w:hAnsi="Segoe UI Symbol" w:cs="Segoe UI Symbol"/>
        </w:rPr>
        <w:t>⁊</w:t>
      </w:r>
      <w:r>
        <w:t xml:space="preserve"> alleguer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eſcript eu chapitre </w:t>
      </w:r>
      <w:r w:rsidR="001F0515">
        <w:t>d</w:t>
      </w:r>
      <w:r>
        <w:t>e</w:t>
      </w:r>
    </w:p>
    <w:p w14:paraId="3C56F83A" w14:textId="42D72702" w:rsidR="00F047B6" w:rsidRDefault="001F0515" w:rsidP="00F047B6">
      <w:r>
        <w:t>d</w:t>
      </w:r>
      <w:r w:rsidR="00F047B6">
        <w:t xml:space="preserve">eliurance </w:t>
      </w:r>
      <w:r>
        <w:t>d</w:t>
      </w:r>
      <w:r w:rsidR="00F047B6">
        <w:t>e namps cy apɿes / que ſe le ſeigneur faict</w:t>
      </w:r>
    </w:p>
    <w:p w14:paraId="6F7D9BCA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et cōtraindre ſon homme par ſon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/pour</w:t>
      </w:r>
    </w:p>
    <w:p w14:paraId="40CE829A" w14:textId="3B6B1B6F" w:rsidR="00F047B6" w:rsidRDefault="00F047B6" w:rsidP="00F047B6">
      <w:r>
        <w:t xml:space="preserve">auoir payement </w:t>
      </w:r>
      <w:r w:rsidR="001F0515">
        <w:t>d</w:t>
      </w:r>
      <w:r>
        <w:t xml:space="preserve">e ſa rente ou aultre </w:t>
      </w:r>
      <w:r w:rsidR="001F0515">
        <w:t>d</w:t>
      </w:r>
      <w:r>
        <w:t>ɿoicture ſeigneu</w:t>
      </w:r>
    </w:p>
    <w:p w14:paraId="4D752F47" w14:textId="77777777" w:rsidR="00F047B6" w:rsidRDefault="00F047B6" w:rsidP="00F047B6">
      <w:r>
        <w:t>riale / et pɿendɿe ſes namps: Et ledict homme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</w:t>
      </w:r>
    </w:p>
    <w:p w14:paraId="23A38EC3" w14:textId="321BF43E" w:rsidR="00F047B6" w:rsidRDefault="00F047B6" w:rsidP="00F047B6">
      <w:r>
        <w:t xml:space="preserve">veult </w:t>
      </w:r>
      <w:r w:rsidR="001F0515">
        <w:t>d</w:t>
      </w:r>
      <w:r>
        <w:t>efendre ladicte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aul-</w:t>
      </w:r>
    </w:p>
    <w:p w14:paraId="54A88BC1" w14:textId="43A29D4D" w:rsidR="00F047B6" w:rsidRDefault="00F047B6" w:rsidP="00F047B6">
      <w:r>
        <w:t>cunement ſubiect en ce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emande/et requiert</w:t>
      </w:r>
    </w:p>
    <w:p w14:paraId="61065ECD" w14:textId="7C4D504E" w:rsidR="00F047B6" w:rsidRDefault="00F047B6" w:rsidP="00F047B6">
      <w:r>
        <w:t xml:space="preserve">au ſeigneur </w:t>
      </w:r>
      <w:r w:rsidR="001F0515">
        <w:t>d</w:t>
      </w:r>
      <w:r>
        <w:t>eliurance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</w:t>
      </w:r>
      <w:r w:rsidR="001F0515">
        <w:t>d</w:t>
      </w:r>
      <w:r>
        <w:t>e ſes namps</w:t>
      </w:r>
    </w:p>
    <w:p w14:paraId="4C6FC9B2" w14:textId="2752E0D1" w:rsidR="00F047B6" w:rsidRDefault="00F047B6" w:rsidP="00F047B6">
      <w:r>
        <w:t>pɿins et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iciez / offrant bailler plege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ɿoict.</w:t>
      </w:r>
    </w:p>
    <w:p w14:paraId="779988BA" w14:textId="360CE6C4" w:rsidR="00F047B6" w:rsidRDefault="00F047B6" w:rsidP="00F047B6">
      <w:r>
        <w:t xml:space="preserve">Et ſe ledict ſeigneur luy refuſe a faire ladicte </w:t>
      </w:r>
      <w:r w:rsidR="001F0515">
        <w:t>d</w:t>
      </w:r>
      <w:r>
        <w:t>eliuran-</w:t>
      </w:r>
    </w:p>
    <w:p w14:paraId="581F4A52" w14:textId="4DCCA28A" w:rsidR="00F047B6" w:rsidRDefault="00F047B6" w:rsidP="00F047B6">
      <w:r>
        <w:t xml:space="preserve">ce/icelle </w:t>
      </w:r>
      <w:r w:rsidR="001F0515">
        <w:t>d</w:t>
      </w:r>
      <w:r>
        <w:t>eliurance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apɿes faicte par le ſer</w:t>
      </w:r>
    </w:p>
    <w:p w14:paraId="43730448" w14:textId="77000704" w:rsidR="00F047B6" w:rsidRDefault="00F047B6" w:rsidP="00F047B6">
      <w:r>
        <w:t xml:space="preserve">gēt royal/q̇ cōtraindɿa le ſeigneur a bailler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eliurer a</w:t>
      </w:r>
    </w:p>
    <w:p w14:paraId="2E78057D" w14:textId="77777777" w:rsidR="00F047B6" w:rsidRDefault="00F047B6" w:rsidP="00F047B6">
      <w:r>
        <w:t>ſon homme/les namps pɿins en faiſant la contraincte:</w:t>
      </w:r>
    </w:p>
    <w:p w14:paraId="4D776340" w14:textId="77777777" w:rsidR="00F047B6" w:rsidRDefault="00F047B6" w:rsidP="00F047B6">
      <w:r>
        <w:t>et fera ledict ſergent aſſignation au ſeigneur es pletz ou</w:t>
      </w:r>
    </w:p>
    <w:p w14:paraId="78277C17" w14:textId="1E599119" w:rsidR="00F047B6" w:rsidRDefault="00F047B6" w:rsidP="00F047B6">
      <w:r>
        <w:t xml:space="preserve">aſſiſes royaulx/pour pɿoceder ſus ladicte </w:t>
      </w:r>
      <w:r w:rsidR="001F0515">
        <w:t>d</w:t>
      </w:r>
      <w:r>
        <w:t>eliurance :</w:t>
      </w:r>
    </w:p>
    <w:p w14:paraId="1DD08980" w14:textId="77777777" w:rsidR="00F047B6" w:rsidRDefault="00F047B6" w:rsidP="00F047B6">
      <w:r>
        <w:t xml:space="preserve">et perdɿa ledict ſeigneur la court/iuriſdiction </w:t>
      </w:r>
      <w:r>
        <w:rPr>
          <w:rFonts w:ascii="Segoe UI Symbol" w:hAnsi="Segoe UI Symbol" w:cs="Segoe UI Symbol"/>
        </w:rPr>
        <w:t>⁊</w:t>
      </w:r>
      <w:r>
        <w:t xml:space="preserve"> cōgnoiſ</w:t>
      </w:r>
    </w:p>
    <w:p w14:paraId="6437B2D0" w14:textId="4FCEB964" w:rsidR="00F047B6" w:rsidRDefault="00F047B6" w:rsidP="00F047B6">
      <w:r>
        <w:lastRenderedPageBreak/>
        <w:t xml:space="preserve">ſance </w:t>
      </w:r>
      <w:r w:rsidR="001F0515">
        <w:t>d</w:t>
      </w:r>
      <w:r>
        <w:t xml:space="preserve">e ladicte matiere / pour le refus quil a faict </w:t>
      </w:r>
      <w:r w:rsidR="001F0515">
        <w:t>d</w:t>
      </w:r>
      <w:r>
        <w:t>e</w:t>
      </w:r>
    </w:p>
    <w:p w14:paraId="47D3C20F" w14:textId="77777777" w:rsidR="00F047B6" w:rsidRDefault="00F047B6" w:rsidP="00F047B6">
      <w:r>
        <w:t>faire et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 raiſon 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ſon homme . ainſi</w:t>
      </w:r>
    </w:p>
    <w:p w14:paraId="21C893E4" w14:textId="684D9A75" w:rsidR="00F047B6" w:rsidRDefault="00F047B6" w:rsidP="00F047B6">
      <w:r>
        <w:t>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tenu </w:t>
      </w:r>
      <w:r w:rsidR="001F0515">
        <w:t>d</w:t>
      </w:r>
      <w:r>
        <w:t>e faire.</w:t>
      </w:r>
      <w:r>
        <w:rPr>
          <w:rFonts w:ascii="Cambria Math" w:hAnsi="Cambria Math" w:cs="Cambria Math"/>
        </w:rPr>
        <w:t>ℂ</w:t>
      </w:r>
      <w:r>
        <w:t>Et ſuppoſe quil requiere au</w:t>
      </w:r>
    </w:p>
    <w:p w14:paraId="26DE4E86" w14:textId="127F89E5" w:rsidR="00F047B6" w:rsidRDefault="00F047B6" w:rsidP="00F047B6">
      <w:r>
        <w:t xml:space="preserve">iuge royal la congnoiſſance </w:t>
      </w:r>
      <w:r w:rsidR="001F0515">
        <w:t>d</w:t>
      </w:r>
      <w:r>
        <w:t>icelle matiere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rē-</w:t>
      </w:r>
    </w:p>
    <w:p w14:paraId="3977231A" w14:textId="77777777" w:rsidR="00F047B6" w:rsidRDefault="00F047B6" w:rsidP="00F047B6">
      <w:r>
        <w:t>due / il ne laura pas. Et touteſfois ſe le ſeneſchal ou</w:t>
      </w:r>
    </w:p>
    <w:p w14:paraId="2A8A6DAB" w14:textId="5FC6693F" w:rsidR="00F047B6" w:rsidRDefault="00F047B6" w:rsidP="00F047B6">
      <w:r>
        <w:t>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udict ſeigneur refuſoit a faire ladicte </w:t>
      </w:r>
      <w:r w:rsidR="001F0515">
        <w:t>d</w:t>
      </w:r>
      <w:r>
        <w:t>eliurā-</w:t>
      </w:r>
    </w:p>
    <w:p w14:paraId="1B9E0F11" w14:textId="77777777" w:rsidR="00F047B6" w:rsidRDefault="00F047B6" w:rsidP="00F047B6">
      <w:r>
        <w:t>ce a lhomme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/ et que pour leur refus ledict ſer-</w:t>
      </w:r>
    </w:p>
    <w:p w14:paraId="19B4BFC4" w14:textId="4ACF5319" w:rsidR="00F047B6" w:rsidRDefault="00F047B6" w:rsidP="00F047B6">
      <w:r>
        <w:t>gent royal fei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icelle </w:t>
      </w:r>
      <w:r w:rsidR="001F0515">
        <w:t>d</w:t>
      </w:r>
      <w:r>
        <w:t>eliurance et laſſignation eſdictz</w:t>
      </w:r>
    </w:p>
    <w:p w14:paraId="462D8BB5" w14:textId="77777777" w:rsidR="00F047B6" w:rsidRDefault="00F047B6" w:rsidP="00F047B6">
      <w:r>
        <w:t>pletz ou aſſiſes royaulx : et apɿes en iceulx ledict ſei-</w:t>
      </w:r>
    </w:p>
    <w:p w14:paraId="5C557FDC" w14:textId="68C74CA5" w:rsidR="00F047B6" w:rsidRDefault="00F047B6" w:rsidP="00F047B6">
      <w:r>
        <w:t xml:space="preserve">gneur requeroit la cōgnoiſſance </w:t>
      </w:r>
      <w:r w:rsidR="001F0515">
        <w:t>d</w:t>
      </w:r>
      <w:r>
        <w:t>e la</w:t>
      </w:r>
      <w:r w:rsidR="001F0515">
        <w:t>d</w:t>
      </w:r>
      <w:r>
        <w:t>icte matiere luy</w:t>
      </w:r>
    </w:p>
    <w:p w14:paraId="57170458" w14:textId="2B7E2C3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rendue / obeiſſant luy meſmes faire ladicte </w:t>
      </w:r>
      <w:r w:rsidR="001F0515">
        <w:t>d</w:t>
      </w:r>
      <w:r>
        <w:t>eli-</w:t>
      </w:r>
    </w:p>
    <w:p w14:paraId="290E939D" w14:textId="06C57790" w:rsidR="00F047B6" w:rsidRDefault="00F047B6" w:rsidP="00F047B6">
      <w:r>
        <w:t xml:space="preserve">urance : elle luy </w:t>
      </w:r>
      <w:r w:rsidR="001F0515">
        <w:t>d</w:t>
      </w:r>
      <w:r>
        <w:t>ebueroit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rendue/pour garder la</w:t>
      </w:r>
    </w:p>
    <w:p w14:paraId="2F41BA3D" w14:textId="663A57E0" w:rsidR="00F047B6" w:rsidRDefault="001F0515" w:rsidP="00F047B6">
      <w:r>
        <w:t>d</w:t>
      </w:r>
      <w:r w:rsidR="00F047B6">
        <w:t xml:space="preserve">roicture </w:t>
      </w:r>
      <w:r>
        <w:t>d</w:t>
      </w:r>
      <w:r w:rsidR="00F047B6">
        <w:t xml:space="preserve">e ſa iuriſdiction feodal. Laquelle </w:t>
      </w:r>
      <w:r>
        <w:t>d</w:t>
      </w:r>
      <w:r w:rsidR="00F047B6">
        <w:t>eliuran-</w:t>
      </w:r>
    </w:p>
    <w:p w14:paraId="07928597" w14:textId="77777777" w:rsidR="00F047B6" w:rsidRDefault="00F047B6" w:rsidP="00F047B6">
      <w:r>
        <w:t>ce qui ainſi ſeroit faicte par ledict ſeigneur / ſeroit vng</w:t>
      </w:r>
    </w:p>
    <w:p w14:paraId="1B1B93A7" w14:textId="77777777" w:rsidR="00F047B6" w:rsidRDefault="00F047B6" w:rsidP="00F047B6">
      <w:r>
        <w:t>exploict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iciaire faict par ledict ſeigneur en ſa ꝓpɿe</w:t>
      </w:r>
    </w:p>
    <w:p w14:paraId="0BFC1E13" w14:textId="77777777" w:rsidR="00F047B6" w:rsidRDefault="00F047B6" w:rsidP="00F047B6">
      <w:r>
        <w:t xml:space="preserve">cauſe/quare </w:t>
      </w:r>
      <w:r>
        <w:rPr>
          <w:rFonts w:ascii="Segoe UI Symbol" w:hAnsi="Segoe UI Symbol" w:cs="Segoe UI Symbol"/>
        </w:rPr>
        <w:t>⁊</w:t>
      </w:r>
      <w:r>
        <w:t xml:space="preserve"> cet. </w:t>
      </w:r>
      <w:r>
        <w:rPr>
          <w:rFonts w:ascii="Cambria Math" w:hAnsi="Cambria Math" w:cs="Cambria Math"/>
        </w:rPr>
        <w:t>ℂ</w:t>
      </w:r>
      <w:r>
        <w:t>Et quant aux raiſons contraires/</w:t>
      </w:r>
    </w:p>
    <w:p w14:paraId="621A7F6A" w14:textId="77777777" w:rsidR="00F047B6" w:rsidRDefault="00F047B6" w:rsidP="00F047B6">
      <w:r>
        <w:t>ilz narguent riens quant a la iuriſdiction fieffal : mais</w:t>
      </w:r>
    </w:p>
    <w:p w14:paraId="2D96EE69" w14:textId="23499F31" w:rsidR="00F047B6" w:rsidRDefault="00F047B6" w:rsidP="00F047B6">
      <w:r>
        <w:t xml:space="preserve">ilz arguent bien quant a ceulx qui ont iuriſdiction </w:t>
      </w:r>
      <w:r w:rsidR="001F0515">
        <w:t>d</w:t>
      </w:r>
      <w:r>
        <w:t>e</w:t>
      </w:r>
    </w:p>
    <w:p w14:paraId="1244F103" w14:textId="1BCAA49D" w:rsidR="00F047B6" w:rsidRDefault="00F047B6" w:rsidP="00F047B6">
      <w:r>
        <w:t>baillie.</w:t>
      </w:r>
      <w:r>
        <w:rPr>
          <w:rFonts w:ascii="Cambria Math" w:hAnsi="Cambria Math" w:cs="Cambria Math"/>
        </w:rPr>
        <w:t>ℂ</w:t>
      </w:r>
      <w:r>
        <w:t xml:space="preserve">Et ſe aulcun obiſſoit cōtre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79DEC2C6" w14:textId="77777777" w:rsidR="00F047B6" w:rsidRDefault="00F047B6" w:rsidP="00F047B6">
      <w:r>
        <w:t>pɿeb</w:t>
      </w:r>
      <w:r>
        <w:rPr>
          <w:rFonts w:ascii="Arial Unicode MS" w:eastAsia="Arial Unicode MS" w:hAnsi="Arial Unicode MS" w:cs="Arial Unicode MS" w:hint="eastAsia"/>
        </w:rPr>
        <w:t>ﬅ</w:t>
      </w:r>
      <w:r>
        <w:t>res qui ont iuriſdiction fieffal/ne peuent tenir iu-</w:t>
      </w:r>
    </w:p>
    <w:p w14:paraId="71E31917" w14:textId="77777777" w:rsidR="00F047B6" w:rsidRDefault="00F047B6" w:rsidP="00F047B6">
      <w:r>
        <w:t xml:space="preserve">riſdiction en cas criminel </w:t>
      </w:r>
      <w:r>
        <w:rPr>
          <w:rFonts w:ascii="Segoe UI Symbol" w:hAnsi="Segoe UI Symbol" w:cs="Segoe UI Symbol"/>
        </w:rPr>
        <w:t>⁊</w:t>
      </w:r>
      <w:r>
        <w:t xml:space="preserve"> cetera.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ilz</w:t>
      </w:r>
    </w:p>
    <w:p w14:paraId="30468E9A" w14:textId="77777777" w:rsidR="00F047B6" w:rsidRDefault="00F047B6" w:rsidP="00F047B6">
      <w:r>
        <w:t>ayent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fieffal. Len reſpondɿoit a ce / que</w:t>
      </w:r>
    </w:p>
    <w:p w14:paraId="1DD97E8B" w14:textId="22C655BC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le pɿiuilege </w:t>
      </w:r>
      <w:r w:rsidR="001F0515">
        <w:t>d</w:t>
      </w:r>
      <w:r>
        <w:t>e pɿeb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 lempeſche : affin</w:t>
      </w:r>
    </w:p>
    <w:p w14:paraId="3BD850BF" w14:textId="77777777" w:rsidR="00F047B6" w:rsidRDefault="00F047B6" w:rsidP="00F047B6">
      <w:r>
        <w:t>quilz nencourent en irregularite:et non pas pour les rai</w:t>
      </w:r>
    </w:p>
    <w:p w14:paraId="749E7657" w14:textId="3400EAC7" w:rsidR="00F047B6" w:rsidRDefault="00F047B6" w:rsidP="00F047B6">
      <w:r>
        <w:t xml:space="preserve">ſons </w:t>
      </w:r>
      <w:r w:rsidR="001F0515">
        <w:t>d</w:t>
      </w:r>
      <w:r>
        <w:t>eſſus arguees.Touteſfois ſur icelle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y a</w:t>
      </w:r>
    </w:p>
    <w:p w14:paraId="7E2EE854" w14:textId="77777777" w:rsidR="00F047B6" w:rsidRDefault="00F047B6" w:rsidP="00F047B6"/>
    <w:p w14:paraId="6893E11D" w14:textId="77777777" w:rsidR="00F047B6" w:rsidRDefault="00F047B6" w:rsidP="00F047B6"/>
    <w:p w14:paraId="0C300675" w14:textId="77777777" w:rsidR="00F047B6" w:rsidRDefault="00F047B6" w:rsidP="00F047B6">
      <w:r>
        <w:t>a iiij</w:t>
      </w:r>
    </w:p>
    <w:p w14:paraId="29745FB7" w14:textId="77777777" w:rsidR="00F047B6" w:rsidRDefault="00F047B6" w:rsidP="00F047B6"/>
    <w:p w14:paraId="7088C592" w14:textId="77777777" w:rsidR="00F047B6" w:rsidRDefault="00F047B6" w:rsidP="00F047B6"/>
    <w:p w14:paraId="4A1066ED" w14:textId="6543CF27" w:rsidR="00F047B6" w:rsidRDefault="00F047B6" w:rsidP="00F047B6">
      <w:r>
        <w:t>De iuriſ</w:t>
      </w:r>
      <w:r w:rsidR="001F0515">
        <w:t>d</w:t>
      </w:r>
      <w:r>
        <w:t>iction,</w:t>
      </w:r>
    </w:p>
    <w:p w14:paraId="724979B9" w14:textId="77777777" w:rsidR="00F047B6" w:rsidRDefault="00F047B6" w:rsidP="00F047B6"/>
    <w:p w14:paraId="07CF9011" w14:textId="77777777" w:rsidR="00F047B6" w:rsidRDefault="00F047B6" w:rsidP="00F047B6"/>
    <w:p w14:paraId="40D69858" w14:textId="77777777" w:rsidR="00F047B6" w:rsidRDefault="00F047B6" w:rsidP="00F047B6">
      <w:r>
        <w:t>meues contre:les reſ-</w:t>
      </w:r>
    </w:p>
    <w:p w14:paraId="039F3C58" w14:textId="77777777" w:rsidR="00F047B6" w:rsidRDefault="00F047B6" w:rsidP="00F047B6">
      <w:r>
        <w:t>3</w:t>
      </w:r>
    </w:p>
    <w:p w14:paraId="0EDA9D51" w14:textId="3D878A8A" w:rsidR="00F047B6" w:rsidRDefault="00F047B6" w:rsidP="00F047B6">
      <w:r>
        <w:t xml:space="preserve">ſeantz </w:t>
      </w:r>
      <w:r w:rsidR="001F0515">
        <w:t>d</w:t>
      </w:r>
      <w:r>
        <w:t>e ſon fief:foɿs</w:t>
      </w:r>
    </w:p>
    <w:p w14:paraId="73D1D961" w14:textId="77777777" w:rsidR="00F047B6" w:rsidRDefault="00F047B6" w:rsidP="00F047B6">
      <w:r>
        <w:t>de celles qui apparti-</w:t>
      </w:r>
    </w:p>
    <w:p w14:paraId="548D5DD7" w14:textId="4BB43C65" w:rsidR="00F047B6" w:rsidRDefault="00F047B6" w:rsidP="00F047B6">
      <w:r>
        <w:t xml:space="preserve">ennent a la </w:t>
      </w:r>
      <w:r w:rsidR="001F0515">
        <w:t>d</w:t>
      </w:r>
      <w:r>
        <w:t xml:space="preserve">uche : </w:t>
      </w:r>
      <w:r w:rsidR="001F0515">
        <w:t>d</w:t>
      </w:r>
      <w:r>
        <w:t>e</w:t>
      </w:r>
    </w:p>
    <w:p w14:paraId="4E55E7D5" w14:textId="77777777" w:rsidR="00F047B6" w:rsidRDefault="00F047B6" w:rsidP="00F047B6">
      <w:r>
        <w:t>quoy nous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50ABB157" w14:textId="608E5A8F" w:rsidR="00F047B6" w:rsidRDefault="00F047B6" w:rsidP="00F047B6">
      <w:r>
        <w:t xml:space="preserve">rons / quand nous </w:t>
      </w:r>
      <w:r w:rsidR="001F0515">
        <w:t>d</w:t>
      </w:r>
      <w:r>
        <w:t>i-</w:t>
      </w:r>
    </w:p>
    <w:p w14:paraId="65BF4413" w14:textId="531B8689" w:rsidR="00F047B6" w:rsidRDefault="00F047B6" w:rsidP="00F047B6">
      <w:r>
        <w:lastRenderedPageBreak/>
        <w:t xml:space="preserve">rōs </w:t>
      </w:r>
      <w:r w:rsidR="001F0515">
        <w:t>d</w:t>
      </w:r>
      <w:r>
        <w:t xml:space="preserve">u plet </w:t>
      </w:r>
      <w:r w:rsidR="001F0515">
        <w:t>d</w:t>
      </w:r>
      <w:r>
        <w:t>e leſpee.</w:t>
      </w:r>
    </w:p>
    <w:p w14:paraId="75A37533" w14:textId="77777777" w:rsidR="00F047B6" w:rsidRDefault="00F047B6" w:rsidP="00F047B6">
      <w:r>
        <w:t>4</w:t>
      </w:r>
    </w:p>
    <w:p w14:paraId="1AD41FBD" w14:textId="77777777" w:rsidR="00F047B6" w:rsidRDefault="00F047B6" w:rsidP="00F047B6">
      <w:r>
        <w:t>Iuriſdictiō baillee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D25306" w14:textId="77777777" w:rsidR="00F047B6" w:rsidRDefault="00F047B6" w:rsidP="00F047B6">
      <w:r>
        <w:t>celle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 a</w:t>
      </w:r>
    </w:p>
    <w:p w14:paraId="5DC80450" w14:textId="77777777" w:rsidR="00F047B6" w:rsidRDefault="00F047B6" w:rsidP="00F047B6"/>
    <w:p w14:paraId="5D5A69EC" w14:textId="77777777" w:rsidR="00F047B6" w:rsidRDefault="00F047B6" w:rsidP="00F047B6"/>
    <w:p w14:paraId="709E5C0C" w14:textId="79680BFE" w:rsidR="00F047B6" w:rsidRDefault="00F047B6" w:rsidP="00F047B6">
      <w:r>
        <w:t xml:space="preserve">aulcū </w:t>
      </w:r>
      <w:r w:rsidR="001F0515">
        <w:t>d</w:t>
      </w:r>
      <w:r>
        <w:t>e par le pɿince:</w:t>
      </w:r>
    </w:p>
    <w:p w14:paraId="063E25FC" w14:textId="6879D176" w:rsidR="00F047B6" w:rsidRDefault="00F047B6" w:rsidP="00F047B6">
      <w:r>
        <w:t xml:space="preserve">ou </w:t>
      </w:r>
      <w:r w:rsidR="001F0515">
        <w:t>d</w:t>
      </w:r>
      <w:r>
        <w:t>e par.le.ſeigneur</w:t>
      </w:r>
    </w:p>
    <w:p w14:paraId="1943DE23" w14:textId="77777777" w:rsidR="00F047B6" w:rsidRDefault="00F047B6" w:rsidP="00F047B6">
      <w:r>
        <w:t>a qui elle:appartient.</w:t>
      </w:r>
    </w:p>
    <w:p w14:paraId="5BAD90EC" w14:textId="77777777" w:rsidR="00F047B6" w:rsidRDefault="00F047B6" w:rsidP="00F047B6">
      <w:r>
        <w:t>Sicomme celle qui</w:t>
      </w:r>
    </w:p>
    <w:p w14:paraId="2C9D8E0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 au bailly</w:t>
      </w:r>
    </w:p>
    <w:p w14:paraId="335E18F4" w14:textId="77777777" w:rsidR="00F047B6" w:rsidRDefault="00F047B6" w:rsidP="00F047B6">
      <w:r>
        <w:t>ou au ſeneſchal ou au</w:t>
      </w:r>
    </w:p>
    <w:p w14:paraId="3BF018E4" w14:textId="681B9BFA" w:rsidR="00F047B6" w:rsidRDefault="00F047B6" w:rsidP="00F047B6">
      <w:r>
        <w:t>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quilz ont </w:t>
      </w:r>
      <w:r w:rsidR="001F0515">
        <w:t>d</w:t>
      </w:r>
      <w:r>
        <w:t>e</w:t>
      </w:r>
    </w:p>
    <w:p w14:paraId="04F7AAEA" w14:textId="77777777" w:rsidR="00F047B6" w:rsidRDefault="00F047B6" w:rsidP="00F047B6">
      <w:r>
        <w:t>par leur ſeigneur.</w:t>
      </w:r>
    </w:p>
    <w:p w14:paraId="2C647C72" w14:textId="77777777" w:rsidR="00F047B6" w:rsidRDefault="00F047B6" w:rsidP="00F047B6">
      <w:r>
        <w:t>b</w:t>
      </w:r>
    </w:p>
    <w:p w14:paraId="2606E60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pɿince tout ſeul</w:t>
      </w:r>
    </w:p>
    <w:p w14:paraId="71B442E2" w14:textId="77777777" w:rsidR="00F047B6" w:rsidRDefault="00F047B6" w:rsidP="00F047B6"/>
    <w:p w14:paraId="2B76C0DA" w14:textId="77777777" w:rsidR="00F047B6" w:rsidRDefault="00F047B6" w:rsidP="00F047B6"/>
    <w:p w14:paraId="05D142A4" w14:textId="77777777" w:rsidR="00F047B6" w:rsidRDefault="00F047B6" w:rsidP="00F047B6">
      <w:r>
        <w:t>pluſieurs opinions.Mais la plus commune opinion</w:t>
      </w:r>
    </w:p>
    <w:p w14:paraId="47F6401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que aulcun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 ne tenir ſes pletz en</w:t>
      </w:r>
    </w:p>
    <w:p w14:paraId="4D052970" w14:textId="3CCCD580" w:rsidR="00F047B6" w:rsidRDefault="00F047B6" w:rsidP="00F047B6">
      <w:r>
        <w:t>ſa cauſe:nonob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5A13964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peut noter ſus ce chapitre/que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trois</w:t>
      </w:r>
    </w:p>
    <w:p w14:paraId="3C795E3D" w14:textId="17ECE12F" w:rsidR="00F047B6" w:rsidRDefault="00F047B6" w:rsidP="00F047B6">
      <w:r>
        <w:t xml:space="preserve">manieres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haulte/moyenne/et</w:t>
      </w:r>
    </w:p>
    <w:p w14:paraId="17211D55" w14:textId="77777777" w:rsidR="00F047B6" w:rsidRDefault="00F047B6" w:rsidP="00F047B6">
      <w:r>
        <w:t>baſſe. La haulte /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6F112E" w14:textId="6DDD10E1" w:rsidR="00F047B6" w:rsidRDefault="00F047B6" w:rsidP="00F047B6">
      <w:r>
        <w:t>celle qui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</w:t>
      </w:r>
    </w:p>
    <w:p w14:paraId="7BF3009A" w14:textId="4D8D6A26" w:rsidR="00F047B6" w:rsidRDefault="00F047B6" w:rsidP="00F047B6">
      <w:r>
        <w:t xml:space="preserve">plet </w:t>
      </w:r>
      <w:r w:rsidR="001F0515">
        <w:t>d</w:t>
      </w:r>
      <w:r>
        <w:t>e leſpee: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</w:t>
      </w:r>
    </w:p>
    <w:p w14:paraId="346B0D8E" w14:textId="17E9EF1B" w:rsidR="00F047B6" w:rsidRDefault="00F047B6" w:rsidP="00F047B6">
      <w:r>
        <w:t xml:space="preserve">uoir </w:t>
      </w:r>
      <w:r w:rsidR="001F0515">
        <w:t>d</w:t>
      </w:r>
      <w:r>
        <w:t xml:space="preserve">es q̄relles </w:t>
      </w:r>
      <w:r w:rsidR="001F0515">
        <w:t>d</w:t>
      </w:r>
      <w:r>
        <w:t>ont</w:t>
      </w:r>
    </w:p>
    <w:p w14:paraId="09F3D2F0" w14:textId="77777777" w:rsidR="00F047B6" w:rsidRDefault="00F047B6" w:rsidP="00F047B6">
      <w:r>
        <w:t xml:space="preserve">la moyenne </w:t>
      </w:r>
      <w:r>
        <w:rPr>
          <w:rFonts w:ascii="Segoe UI Symbol" w:hAnsi="Segoe UI Symbol" w:cs="Segoe UI Symbol"/>
        </w:rPr>
        <w:t>⁊</w:t>
      </w:r>
      <w:r>
        <w:t xml:space="preserve"> baſſe iu-</w:t>
      </w:r>
    </w:p>
    <w:p w14:paraId="69EFE63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ne peuent cōgnoi</w:t>
      </w:r>
    </w:p>
    <w:p w14:paraId="335F286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re. La moyenne /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49D5373" w14:textId="77777777" w:rsidR="00F047B6" w:rsidRDefault="00F047B6" w:rsidP="00F047B6">
      <w:r>
        <w:t>celle qui a ſemblable</w:t>
      </w:r>
    </w:p>
    <w:p w14:paraId="02975BCA" w14:textId="77777777" w:rsidR="00F047B6" w:rsidRDefault="00F047B6" w:rsidP="00F047B6">
      <w:r>
        <w:t>pouoir comme la baſ-</w:t>
      </w:r>
    </w:p>
    <w:p w14:paraId="03A91546" w14:textId="60CB2B3F" w:rsidR="00F047B6" w:rsidRDefault="00F047B6" w:rsidP="00F047B6">
      <w:r>
        <w:t xml:space="preserve">ſe : et </w:t>
      </w:r>
      <w:r w:rsidR="001F0515">
        <w:t>d</w:t>
      </w:r>
      <w:r>
        <w:t xml:space="preserve">abondant </w:t>
      </w:r>
      <w:r w:rsidR="001F0515">
        <w:t>d</w:t>
      </w:r>
      <w:r>
        <w:t>aul</w:t>
      </w:r>
    </w:p>
    <w:p w14:paraId="08A1DD73" w14:textId="77777777" w:rsidR="00F047B6" w:rsidRDefault="00F047B6" w:rsidP="00F047B6">
      <w:r>
        <w:t>cuns certains poinctz</w:t>
      </w:r>
    </w:p>
    <w:p w14:paraId="44B94608" w14:textId="77777777" w:rsidR="00F047B6" w:rsidRDefault="00F047B6" w:rsidP="00F047B6">
      <w:r>
        <w:t>dont la baſſe ne pour-</w:t>
      </w:r>
    </w:p>
    <w:p w14:paraId="12C07382" w14:textId="77777777" w:rsidR="00F047B6" w:rsidRDefault="00F047B6" w:rsidP="00F047B6">
      <w:r>
        <w:t>roit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re:Et na</w:t>
      </w:r>
    </w:p>
    <w:p w14:paraId="7C1C0390" w14:textId="77777777" w:rsidR="00F047B6" w:rsidRDefault="00F047B6" w:rsidP="00F047B6">
      <w:r>
        <w:t>pas ſi grand pouoir</w:t>
      </w:r>
    </w:p>
    <w:p w14:paraId="59C19423" w14:textId="77777777" w:rsidR="00F047B6" w:rsidRDefault="00F047B6" w:rsidP="00F047B6">
      <w:r>
        <w:t>comme la haulte.Et la moyenne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congnoiſſan-</w:t>
      </w:r>
    </w:p>
    <w:p w14:paraId="725CE10C" w14:textId="28E46377" w:rsidR="00F047B6" w:rsidRDefault="00F047B6" w:rsidP="00F047B6">
      <w:r>
        <w:t xml:space="preserve">ce </w:t>
      </w:r>
      <w:r w:rsidR="001F0515">
        <w:t>d</w:t>
      </w:r>
      <w:r>
        <w:t xml:space="preserve">es cris </w:t>
      </w:r>
      <w:r w:rsidR="001F0515">
        <w:t>d</w:t>
      </w:r>
      <w:r>
        <w:t xml:space="preserve">e harou / et </w:t>
      </w:r>
      <w:r w:rsidR="001F0515">
        <w:t>d</w:t>
      </w:r>
      <w:r>
        <w:t>e batteries a ſang et a playe/</w:t>
      </w:r>
    </w:p>
    <w:p w14:paraId="70327D7F" w14:textId="13734D72" w:rsidR="00F047B6" w:rsidRDefault="00F047B6" w:rsidP="00F047B6">
      <w:r>
        <w:t xml:space="preserve">et </w:t>
      </w:r>
      <w:r w:rsidR="001F0515">
        <w:t>d</w:t>
      </w:r>
      <w:r>
        <w:t>e pluſieurs aultres cas / les vngs plus / et les aul-</w:t>
      </w:r>
    </w:p>
    <w:p w14:paraId="5C055FF4" w14:textId="3A250D16" w:rsidR="00F047B6" w:rsidRDefault="00F047B6" w:rsidP="00F047B6">
      <w:r>
        <w:lastRenderedPageBreak/>
        <w:t xml:space="preserve">tres moins : </w:t>
      </w:r>
      <w:r w:rsidR="001F0515">
        <w:t>d</w:t>
      </w:r>
      <w:r>
        <w:t>ont il ſe fault rappoɿter a ce qui en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53F065B" w14:textId="0299FC1B" w:rsidR="00F047B6" w:rsidRDefault="00F047B6" w:rsidP="00F047B6">
      <w:r>
        <w:t xml:space="preserve">garde </w:t>
      </w:r>
      <w:r w:rsidR="001F0515">
        <w:t>d</w:t>
      </w:r>
      <w:r>
        <w:t xml:space="preserve">anciennete. Et ne </w:t>
      </w:r>
      <w:r w:rsidR="001F0515">
        <w:t>d</w:t>
      </w:r>
      <w:r>
        <w:t>oibt len pas appeller les</w:t>
      </w:r>
    </w:p>
    <w:p w14:paraId="6DE3AE6B" w14:textId="77777777" w:rsidR="00F047B6" w:rsidRDefault="00F047B6" w:rsidP="00F047B6">
      <w:r>
        <w:t>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z ſergens : car ilz enſuyuent plus la condition</w:t>
      </w:r>
    </w:p>
    <w:p w14:paraId="52A72526" w14:textId="29BC49BB" w:rsidR="00F047B6" w:rsidRDefault="00F047B6" w:rsidP="00F047B6">
      <w:r>
        <w:t>de la baſſe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/ quelle a pouoir </w:t>
      </w:r>
      <w:r w:rsidR="001F0515">
        <w:t>d</w:t>
      </w:r>
      <w:r>
        <w:t>e con-</w:t>
      </w:r>
    </w:p>
    <w:p w14:paraId="7148FA65" w14:textId="58E53202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es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 mobiliaires et </w:t>
      </w:r>
      <w:r w:rsidR="001F0515">
        <w:t>d</w:t>
      </w:r>
      <w:r>
        <w:t>e heritage en-</w:t>
      </w:r>
    </w:p>
    <w:p w14:paraId="17BADB7F" w14:textId="77777777" w:rsidR="00F047B6" w:rsidRDefault="00F047B6" w:rsidP="00F047B6">
      <w:r>
        <w:t xml:space="preserve">tre le ſeigneur et ſon homme/et entre les ainſnez </w:t>
      </w:r>
      <w:r>
        <w:rPr>
          <w:rFonts w:ascii="Segoe UI Symbol" w:hAnsi="Segoe UI Symbol" w:cs="Segoe UI Symbol"/>
        </w:rPr>
        <w:t>⁊</w:t>
      </w:r>
      <w:r>
        <w:t xml:space="preserve"> puiſ-</w:t>
      </w:r>
    </w:p>
    <w:p w14:paraId="768352B4" w14:textId="6742F734" w:rsidR="00F047B6" w:rsidRDefault="00F047B6" w:rsidP="00F047B6">
      <w:r>
        <w:t>nez.des ainſneeſſes/</w:t>
      </w:r>
      <w:r>
        <w:rPr>
          <w:rFonts w:ascii="Segoe UI Symbol" w:hAnsi="Segoe UI Symbol" w:cs="Segoe UI Symbol"/>
        </w:rPr>
        <w:t>⁊</w:t>
      </w:r>
      <w:r>
        <w:t xml:space="preserve"> maſures </w:t>
      </w:r>
      <w:r w:rsidR="001F0515">
        <w:t>d</w:t>
      </w:r>
      <w:r>
        <w:t xml:space="preserve">e ſon fief/quād ilz </w:t>
      </w:r>
      <w:r w:rsidR="001F0515">
        <w:t>d</w:t>
      </w:r>
      <w:r>
        <w:t>eſ</w:t>
      </w:r>
    </w:p>
    <w:p w14:paraId="2708ACBE" w14:textId="14944F87" w:rsidR="00F047B6" w:rsidRDefault="00F047B6" w:rsidP="00F047B6">
      <w:r>
        <w:t xml:space="preserve">coɿdent </w:t>
      </w:r>
      <w:r w:rsidR="001F0515">
        <w:t>d</w:t>
      </w:r>
      <w:r>
        <w:t xml:space="preserve">e rente paſſant par la main </w:t>
      </w:r>
      <w:r w:rsidR="001F0515">
        <w:t>d</w:t>
      </w:r>
      <w:r>
        <w:t>e lainſne,et allāt</w:t>
      </w:r>
    </w:p>
    <w:p w14:paraId="12D7B77D" w14:textId="77777777" w:rsidR="00F047B6" w:rsidRDefault="00F047B6" w:rsidP="00F047B6">
      <w:r>
        <w:t>a la ſeigneurie.Et ſi ont leſdictz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cōgnoiſ-</w:t>
      </w:r>
    </w:p>
    <w:p w14:paraId="78A6EE4E" w14:textId="72A77572" w:rsidR="00F047B6" w:rsidRDefault="00F047B6" w:rsidP="00F047B6">
      <w:r>
        <w:t xml:space="preserve">ſance </w:t>
      </w:r>
      <w:r w:rsidR="001F0515">
        <w:t>d</w:t>
      </w:r>
      <w:r>
        <w:t>e larrecin : ſelon 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eu chapitre</w:t>
      </w:r>
    </w:p>
    <w:p w14:paraId="37111382" w14:textId="5C73CF82" w:rsidR="00F047B6" w:rsidRDefault="00F047B6" w:rsidP="00F047B6">
      <w:r>
        <w:t xml:space="preserve">ou oɿdonnance faicte </w:t>
      </w:r>
      <w:r w:rsidR="001F0515">
        <w:t>d</w:t>
      </w:r>
      <w:r>
        <w:t>e la iuriſdiction que les barons</w:t>
      </w:r>
    </w:p>
    <w:p w14:paraId="25262EBB" w14:textId="4C9C89C9" w:rsidR="00F047B6" w:rsidRDefault="00F047B6" w:rsidP="00F047B6">
      <w:r>
        <w:t>et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oibuent auoir.</w:t>
      </w:r>
    </w:p>
    <w:p w14:paraId="44DB80DE" w14:textId="47CC27EF" w:rsidR="00F047B6" w:rsidRDefault="00F047B6" w:rsidP="00F047B6">
      <w:r>
        <w:rPr>
          <w:rFonts w:ascii="Cambria Math" w:hAnsi="Cambria Math" w:cs="Cambria Math"/>
        </w:rPr>
        <w:t>ℂ</w:t>
      </w:r>
      <w:r>
        <w:t>Sur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matiere. peut len faire vng tel </w:t>
      </w:r>
      <w:r w:rsidR="001F0515">
        <w:t>d</w:t>
      </w:r>
      <w:r>
        <w:t>oubte.</w:t>
      </w:r>
    </w:p>
    <w:p w14:paraId="33EBA2AF" w14:textId="422109FC" w:rsidR="00F047B6" w:rsidRDefault="00F047B6" w:rsidP="00F047B6">
      <w:r>
        <w:t>Scauoir ſe les moyens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 xml:space="preserve">oibuent auoir </w:t>
      </w:r>
      <w:r w:rsidR="001F0515">
        <w:t>d</w:t>
      </w:r>
      <w:r>
        <w:t>e</w:t>
      </w:r>
    </w:p>
    <w:p w14:paraId="71CCEBD6" w14:textId="54E3C1F7" w:rsidR="00F047B6" w:rsidRDefault="001F0515" w:rsidP="00F047B6">
      <w:r>
        <w:t>d</w:t>
      </w:r>
      <w:r w:rsidR="00F047B6">
        <w:t xml:space="preserve">roict (par raiſon </w:t>
      </w:r>
      <w:r>
        <w:t>d</w:t>
      </w:r>
      <w:r w:rsidR="00F047B6">
        <w:t>e moyenne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ice) gibet a trois po-</w:t>
      </w:r>
    </w:p>
    <w:p w14:paraId="5D806FE5" w14:textId="5D2E3CB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eaux. </w:t>
      </w:r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 xml:space="preserve">eclaration </w:t>
      </w:r>
      <w:r w:rsidR="001F0515">
        <w:t>d</w:t>
      </w:r>
      <w:r>
        <w:t xml:space="preserve">e ce </w:t>
      </w:r>
      <w:r w:rsidR="001F0515">
        <w:t>d</w:t>
      </w:r>
      <w:r>
        <w:t>oubte : len peut</w:t>
      </w:r>
    </w:p>
    <w:p w14:paraId="23518779" w14:textId="77777777" w:rsidR="00F047B6" w:rsidRDefault="00F047B6" w:rsidP="00F047B6">
      <w:r>
        <w:t xml:space="preserve">ainſi arguer. </w:t>
      </w:r>
      <w:r>
        <w:rPr>
          <w:rFonts w:ascii="Cambria Math" w:hAnsi="Cambria Math" w:cs="Cambria Math"/>
        </w:rPr>
        <w:t>ℂ</w:t>
      </w:r>
      <w:r>
        <w:t>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ont gibet a qua-</w:t>
      </w:r>
    </w:p>
    <w:p w14:paraId="09C6FA49" w14:textId="78F29F46" w:rsidR="00F047B6" w:rsidRDefault="00F047B6" w:rsidP="00F047B6">
      <w:r>
        <w:t>tre po</w:t>
      </w:r>
      <w:r>
        <w:rPr>
          <w:rFonts w:ascii="Arial Unicode MS" w:eastAsia="Arial Unicode MS" w:hAnsi="Arial Unicode MS" w:cs="Arial Unicode MS" w:hint="eastAsia"/>
        </w:rPr>
        <w:t>ﬅ</w:t>
      </w:r>
      <w:r>
        <w:t>eaux.et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a </w:t>
      </w:r>
      <w:r w:rsidR="001F0515">
        <w:t>d</w:t>
      </w:r>
      <w:r>
        <w:t xml:space="preserve">eux : ſenſuit </w:t>
      </w:r>
      <w:r w:rsidR="001F0515">
        <w:t>d</w:t>
      </w:r>
      <w:r>
        <w:t>onq</w:t>
      </w:r>
    </w:p>
    <w:p w14:paraId="317C8761" w14:textId="24E6E691" w:rsidR="00F047B6" w:rsidRDefault="00F047B6" w:rsidP="00F047B6">
      <w:r>
        <w:t>que les moyens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oibuent auoit gibet a trois</w:t>
      </w:r>
    </w:p>
    <w:p w14:paraId="11626B4F" w14:textId="2270A2C2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eaux.Car trois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moyen entre </w:t>
      </w:r>
      <w:r w:rsidR="001F0515">
        <w:t>d</w:t>
      </w:r>
      <w:r>
        <w:t>eux et quatre.</w:t>
      </w:r>
    </w:p>
    <w:p w14:paraId="07BB6BBA" w14:textId="3FD8607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/ ainſi quil y a </w:t>
      </w:r>
      <w:r w:rsidR="001F0515">
        <w:t>d</w:t>
      </w:r>
      <w:r>
        <w:t>ifference entre la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C20709F" w14:textId="54BA962D" w:rsidR="00F047B6" w:rsidRDefault="00F047B6" w:rsidP="00F047B6">
      <w:r>
        <w:t xml:space="preserve">ce et la baſſe/auſſi </w:t>
      </w:r>
      <w:r w:rsidR="001F0515">
        <w:t>d</w:t>
      </w:r>
      <w:r>
        <w:t xml:space="preserve">oibt il auoir quant au regard </w:t>
      </w:r>
      <w:r w:rsidR="001F0515">
        <w:t>d</w:t>
      </w:r>
      <w:r>
        <w:t>u gi-</w:t>
      </w:r>
    </w:p>
    <w:p w14:paraId="438D6A7D" w14:textId="003B0C97" w:rsidR="00F047B6" w:rsidRDefault="00F047B6" w:rsidP="00F047B6">
      <w:r>
        <w:t xml:space="preserve">bet </w:t>
      </w:r>
      <w:r w:rsidR="001F0515">
        <w:t>d</w:t>
      </w:r>
      <w:r>
        <w:t xml:space="preserve">e la moyenne. Laquelle </w:t>
      </w:r>
      <w:r w:rsidR="001F0515">
        <w:t>d</w:t>
      </w:r>
      <w:r>
        <w:t>ifference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33B1860" w14:textId="625224F2" w:rsidR="00F047B6" w:rsidRDefault="00F047B6" w:rsidP="00F047B6">
      <w:r>
        <w:t xml:space="preserve">aultre que ainſi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 xml:space="preserve">Pour la reſponſe </w:t>
      </w:r>
      <w:r w:rsidR="001F0515">
        <w:t>d</w:t>
      </w:r>
      <w:r>
        <w:t>e ce</w:t>
      </w:r>
    </w:p>
    <w:p w14:paraId="2D22E1FC" w14:textId="7B589426" w:rsidR="00F047B6" w:rsidRDefault="00F047B6" w:rsidP="00F047B6">
      <w:r>
        <w:t xml:space="preserve">doubte / len </w:t>
      </w:r>
      <w:r w:rsidR="001F0515">
        <w:t>d</w:t>
      </w:r>
      <w:r>
        <w:t>oibt ſcauoir 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2E44427C" w14:textId="77777777" w:rsidR="00F047B6" w:rsidRDefault="00F047B6" w:rsidP="00F047B6">
      <w:r>
        <w:t>royale ,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appartient au pɿince,et vne aultre iu-</w:t>
      </w:r>
    </w:p>
    <w:p w14:paraId="0BB762E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haulte/qui appartiēt au ſeigneurs ſubmis </w:t>
      </w:r>
      <w:r>
        <w:rPr>
          <w:rFonts w:ascii="Segoe UI Symbol" w:hAnsi="Segoe UI Symbol" w:cs="Segoe UI Symbol"/>
        </w:rPr>
        <w:t>⁊</w:t>
      </w:r>
      <w:r>
        <w:t xml:space="preserve"> quilz</w:t>
      </w:r>
    </w:p>
    <w:p w14:paraId="1559A87C" w14:textId="182C718D" w:rsidR="00F047B6" w:rsidRDefault="00F047B6" w:rsidP="00F047B6">
      <w:r>
        <w:t xml:space="preserve">ont </w:t>
      </w:r>
      <w:r w:rsidR="001F0515">
        <w:t>d</w:t>
      </w:r>
      <w:r>
        <w:t xml:space="preserve">e </w:t>
      </w:r>
      <w:r w:rsidR="001F0515">
        <w:t>d</w:t>
      </w:r>
      <w:r>
        <w:t xml:space="preserve">on </w:t>
      </w:r>
      <w:r w:rsidR="001F0515">
        <w:t>d</w:t>
      </w:r>
      <w:r>
        <w:t xml:space="preserve">e pɿince/leſquelles </w:t>
      </w:r>
      <w:r w:rsidR="001F0515">
        <w:t>d</w:t>
      </w:r>
      <w:r>
        <w:t xml:space="preserve">ifferent. Car celle </w:t>
      </w:r>
      <w:r w:rsidR="001F0515">
        <w:t>d</w:t>
      </w:r>
      <w:r>
        <w:t>u</w:t>
      </w:r>
    </w:p>
    <w:p w14:paraId="2BA166DA" w14:textId="77777777" w:rsidR="00F047B6" w:rsidRDefault="00F047B6" w:rsidP="00F047B6">
      <w:r>
        <w:t>pɿince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plus haulte et la plus ſouueraine : et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9F38FCF" w14:textId="77777777" w:rsidR="00F047B6" w:rsidRDefault="00F047B6" w:rsidP="00F047B6">
      <w:r>
        <w:t>celle qui a a coɿriger les 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/ et peut con-</w:t>
      </w:r>
    </w:p>
    <w:p w14:paraId="3FE0F781" w14:textId="7BCC172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 moult </w:t>
      </w:r>
      <w:r w:rsidR="001F0515">
        <w:t>d</w:t>
      </w:r>
      <w:r>
        <w:t>e cas,dont les aultres ne peuent</w:t>
      </w:r>
    </w:p>
    <w:p w14:paraId="3483DAA5" w14:textId="2FDC7B82" w:rsidR="00F047B6" w:rsidRDefault="00F047B6" w:rsidP="00F047B6">
      <w:r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re.Et pour lexcellence et </w:t>
      </w:r>
      <w:r w:rsidR="001F0515">
        <w:t>d</w:t>
      </w:r>
      <w:r>
        <w:t xml:space="preserve">ignite </w:t>
      </w:r>
      <w:r w:rsidR="001F0515">
        <w:t>d</w:t>
      </w:r>
      <w:r>
        <w:t>elle .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167AA0F" w14:textId="37BD006E" w:rsidR="00F047B6" w:rsidRDefault="00F047B6" w:rsidP="00F047B6">
      <w:r>
        <w:t xml:space="preserve">raiſon que le gibet </w:t>
      </w:r>
      <w:r w:rsidR="001F0515">
        <w:t>d</w:t>
      </w:r>
      <w:r>
        <w:t xml:space="preserve">icelle ait aulcune pɿeuētion au </w:t>
      </w:r>
      <w:r w:rsidR="001F0515">
        <w:t>d</w:t>
      </w:r>
      <w:r>
        <w:t>e-</w:t>
      </w:r>
    </w:p>
    <w:p w14:paraId="40F3CB2E" w14:textId="1C046914" w:rsidR="00F047B6" w:rsidRDefault="00F047B6" w:rsidP="00F047B6">
      <w:r>
        <w:t xml:space="preserve">uant </w:t>
      </w:r>
      <w:r w:rsidR="001F0515">
        <w:t>d</w:t>
      </w:r>
      <w:r>
        <w:t>es aultres haultes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ices.</w:t>
      </w:r>
    </w:p>
    <w:p w14:paraId="63C6735C" w14:textId="5DD113D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Parquoy len peut </w:t>
      </w:r>
      <w:r w:rsidR="001F0515">
        <w:t>d</w:t>
      </w:r>
      <w:r>
        <w:t>ire que les aultres haultes iu-</w:t>
      </w:r>
    </w:p>
    <w:p w14:paraId="4F446D7B" w14:textId="68B61E4A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 xml:space="preserve">ices qui ne ſont pas royaulx , ne </w:t>
      </w:r>
      <w:r w:rsidR="001F0515">
        <w:t>d</w:t>
      </w:r>
      <w:r>
        <w:t>oibuent auoir leur</w:t>
      </w:r>
    </w:p>
    <w:p w14:paraId="0F28F874" w14:textId="77777777" w:rsidR="00F047B6" w:rsidRDefault="00F047B6" w:rsidP="00F047B6">
      <w:r>
        <w:t>gibet que a trois po</w:t>
      </w:r>
      <w:r>
        <w:rPr>
          <w:rFonts w:ascii="Arial Unicode MS" w:eastAsia="Arial Unicode MS" w:hAnsi="Arial Unicode MS" w:cs="Arial Unicode MS" w:hint="eastAsia"/>
        </w:rPr>
        <w:t>ﬅ</w:t>
      </w:r>
      <w:r>
        <w:t>eaux. Et la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royalle</w:t>
      </w:r>
    </w:p>
    <w:p w14:paraId="31D03BC7" w14:textId="132A48FF" w:rsidR="00F047B6" w:rsidRDefault="00F047B6" w:rsidP="00F047B6">
      <w:r>
        <w:t xml:space="preserve">en </w:t>
      </w:r>
      <w:r w:rsidR="001F0515">
        <w:t>d</w:t>
      </w:r>
      <w:r>
        <w:t>oibt auoir quatre/et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nombɿe commun.</w:t>
      </w:r>
    </w:p>
    <w:p w14:paraId="1C921FA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iaſoit ce que en aulcunes haultes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roy-</w:t>
      </w:r>
    </w:p>
    <w:p w14:paraId="2CD43144" w14:textId="77777777" w:rsidR="00F047B6" w:rsidRDefault="00F047B6" w:rsidP="00F047B6">
      <w:r>
        <w:t>alles ait es gibetz pl ᷒de quatre po</w:t>
      </w:r>
      <w:r>
        <w:rPr>
          <w:rFonts w:ascii="Arial Unicode MS" w:eastAsia="Arial Unicode MS" w:hAnsi="Arial Unicode MS" w:cs="Arial Unicode MS" w:hint="eastAsia"/>
        </w:rPr>
        <w:t>ﬅ</w:t>
      </w:r>
      <w:r>
        <w:t>eaux.ſi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foɿs</w:t>
      </w:r>
    </w:p>
    <w:p w14:paraId="6372C602" w14:textId="0633B962" w:rsidR="00F047B6" w:rsidRDefault="00F047B6" w:rsidP="00F047B6">
      <w:r>
        <w:t xml:space="preserve">pour la grande abundance </w:t>
      </w:r>
      <w:r w:rsidR="001F0515">
        <w:t>d</w:t>
      </w:r>
      <w:r>
        <w:t>es executions qui y afflu-</w:t>
      </w:r>
    </w:p>
    <w:p w14:paraId="45231F6E" w14:textId="3DC89198" w:rsidR="00F047B6" w:rsidRDefault="00F047B6" w:rsidP="00F047B6">
      <w:r>
        <w:t xml:space="preserve">ent ou peuent aduenir </w:t>
      </w:r>
      <w:r w:rsidR="001F0515">
        <w:t>d</w:t>
      </w:r>
      <w:r>
        <w:t xml:space="preserve">e iour en iour.Ou len peut </w:t>
      </w:r>
      <w:r w:rsidR="001F0515">
        <w:t>d</w:t>
      </w:r>
      <w:r>
        <w:t>i-</w:t>
      </w:r>
    </w:p>
    <w:p w14:paraId="6F799D98" w14:textId="06C097DD" w:rsidR="00F047B6" w:rsidRDefault="00F047B6" w:rsidP="00F047B6">
      <w:r>
        <w:t>re.que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 grandeur et excellence </w:t>
      </w:r>
      <w:r w:rsidR="001F0515">
        <w:t>d</w:t>
      </w:r>
      <w:r>
        <w:t>u lieu.</w:t>
      </w:r>
    </w:p>
    <w:p w14:paraId="279FB9D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par ce peut len inferer.que les moyens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35AA57FC" w14:textId="070B5475" w:rsidR="00F047B6" w:rsidRDefault="00F047B6" w:rsidP="00F047B6">
      <w:r>
        <w:t xml:space="preserve">ne </w:t>
      </w:r>
      <w:r w:rsidR="001F0515">
        <w:t>d</w:t>
      </w:r>
      <w:r>
        <w:t xml:space="preserve">oibuēt auoir que </w:t>
      </w:r>
      <w:r w:rsidR="001F0515">
        <w:t>d</w:t>
      </w:r>
      <w:r>
        <w:t>eux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eaux es gibetz </w:t>
      </w:r>
      <w:r w:rsidR="001F0515">
        <w:t>d</w:t>
      </w:r>
      <w:r>
        <w:t>e leurs</w:t>
      </w:r>
    </w:p>
    <w:p w14:paraId="62FE2C52" w14:textId="77777777" w:rsidR="00F047B6" w:rsidRDefault="00F047B6" w:rsidP="00F047B6"/>
    <w:p w14:paraId="4BF73475" w14:textId="77777777" w:rsidR="00F047B6" w:rsidRDefault="00F047B6" w:rsidP="00F047B6"/>
    <w:p w14:paraId="65A45135" w14:textId="0972041E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ices:car il ny a point </w:t>
      </w:r>
      <w:r w:rsidR="001F0515">
        <w:t>d</w:t>
      </w:r>
      <w:r>
        <w:t xml:space="preserve">e moyen entre </w:t>
      </w:r>
      <w:r w:rsidR="001F0515">
        <w:t>d</w:t>
      </w:r>
      <w:r>
        <w:t>eux et trois.</w:t>
      </w:r>
    </w:p>
    <w:p w14:paraId="6BCC3CE3" w14:textId="11004565" w:rsidR="00F047B6" w:rsidRDefault="00F047B6" w:rsidP="00F047B6">
      <w:r>
        <w:t xml:space="preserve">Et auſſi appɿochent plus et tiennent la condicion </w:t>
      </w:r>
      <w:r w:rsidR="001F0515">
        <w:t>d</w:t>
      </w:r>
      <w:r>
        <w:t>e</w:t>
      </w:r>
    </w:p>
    <w:p w14:paraId="1548BA1E" w14:textId="1F209704" w:rsidR="00F047B6" w:rsidRDefault="00F047B6" w:rsidP="00F047B6">
      <w:r>
        <w:t>la baſſe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 que </w:t>
      </w:r>
      <w:r w:rsidR="001F0515">
        <w:t>d</w:t>
      </w:r>
      <w:r>
        <w:t>e la haulte.Et par ce peut clere-</w:t>
      </w:r>
    </w:p>
    <w:p w14:paraId="2218C8DF" w14:textId="151EBBF1" w:rsidR="00F047B6" w:rsidRDefault="00F047B6" w:rsidP="00F047B6">
      <w:r>
        <w:t xml:space="preserve">ment apparoir.la ſolution </w:t>
      </w:r>
      <w:r w:rsidR="001F0515">
        <w:t>d</w:t>
      </w:r>
      <w:r>
        <w:t>es raiſons contraires / ar-</w:t>
      </w:r>
    </w:p>
    <w:p w14:paraId="2BDEE0CA" w14:textId="5238FF17" w:rsidR="00F047B6" w:rsidRDefault="00F047B6" w:rsidP="00F047B6">
      <w:r>
        <w:t xml:space="preserve">guees au commencement </w:t>
      </w:r>
      <w:r w:rsidR="001F0515">
        <w:t>d</w:t>
      </w:r>
      <w:r>
        <w:t xml:space="preserve">e ce </w:t>
      </w:r>
      <w:r w:rsidR="001F0515">
        <w:t>d</w:t>
      </w:r>
      <w:r>
        <w:t>oubte.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20626DB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len peut faire</w:t>
      </w:r>
    </w:p>
    <w:p w14:paraId="7B16DDA3" w14:textId="77777777" w:rsidR="00F047B6" w:rsidRDefault="00F047B6" w:rsidP="00F047B6">
      <w:r>
        <w:t>ſur ce chapitre telle q̄-</w:t>
      </w:r>
    </w:p>
    <w:p w14:paraId="3741BB3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ion. Scauoir ſe vne</w:t>
      </w:r>
    </w:p>
    <w:p w14:paraId="6FB7F057" w14:textId="77777777" w:rsidR="00F047B6" w:rsidRDefault="00F047B6" w:rsidP="00F047B6">
      <w:r>
        <w:t>iuriſdiction que a vne</w:t>
      </w:r>
    </w:p>
    <w:p w14:paraId="7E8C1EC1" w14:textId="421F823F" w:rsidR="00F047B6" w:rsidRDefault="001F0515" w:rsidP="00F047B6">
      <w:r>
        <w:t>d</w:t>
      </w:r>
      <w:r w:rsidR="00F047B6">
        <w:t>ouairiere par raiſon</w:t>
      </w:r>
    </w:p>
    <w:p w14:paraId="6084DAB5" w14:textId="6C81AA6A" w:rsidR="00F047B6" w:rsidRDefault="001F0515" w:rsidP="00F047B6">
      <w:r>
        <w:t>d</w:t>
      </w:r>
      <w:r w:rsidR="00F047B6">
        <w:t>u fief quelle tient en</w:t>
      </w:r>
    </w:p>
    <w:p w14:paraId="63C730B0" w14:textId="7C669B32" w:rsidR="00F047B6" w:rsidRDefault="001F0515" w:rsidP="00F047B6">
      <w:r>
        <w:t>d</w:t>
      </w:r>
      <w:r w:rsidR="00F047B6">
        <w:t>ouaire /e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iuriſdicti-</w:t>
      </w:r>
    </w:p>
    <w:p w14:paraId="6BA3AF18" w14:textId="77777777" w:rsidR="00F047B6" w:rsidRDefault="00F047B6" w:rsidP="00F047B6">
      <w:r>
        <w:t>on fieffal ou baillee.</w:t>
      </w:r>
    </w:p>
    <w:p w14:paraId="01811FC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Pour la reſponſe</w:t>
      </w:r>
    </w:p>
    <w:p w14:paraId="51AD236E" w14:textId="0B4B62D6" w:rsidR="00F047B6" w:rsidRDefault="00F047B6" w:rsidP="00F047B6">
      <w:r>
        <w:t>de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iō,len </w:t>
      </w:r>
      <w:r w:rsidR="001F0515">
        <w:t>d</w:t>
      </w:r>
      <w:r>
        <w:t>oibt</w:t>
      </w:r>
    </w:p>
    <w:p w14:paraId="7A3522C0" w14:textId="77777777" w:rsidR="00F047B6" w:rsidRDefault="00F047B6" w:rsidP="00F047B6">
      <w:r>
        <w:t>ſcauoir que il y a vne</w:t>
      </w:r>
    </w:p>
    <w:p w14:paraId="63832BB7" w14:textId="77777777" w:rsidR="00F047B6" w:rsidRDefault="00F047B6" w:rsidP="00F047B6">
      <w:r>
        <w:t>iuriſdiction fieffal pɿo</w:t>
      </w:r>
    </w:p>
    <w:p w14:paraId="3A30F102" w14:textId="77777777" w:rsidR="00F047B6" w:rsidRDefault="00F047B6" w:rsidP="00F047B6">
      <w:r>
        <w:t>pɿietaire/</w:t>
      </w:r>
      <w:r>
        <w:rPr>
          <w:rFonts w:ascii="Segoe UI Symbol" w:hAnsi="Segoe UI Symbol" w:cs="Segoe UI Symbol"/>
        </w:rPr>
        <w:t>⁊</w:t>
      </w:r>
      <w:r>
        <w:t xml:space="preserve"> lautre vſu-</w:t>
      </w:r>
    </w:p>
    <w:p w14:paraId="029AB84A" w14:textId="77777777" w:rsidR="00F047B6" w:rsidRDefault="00F047B6" w:rsidP="00F047B6">
      <w:r>
        <w:t>fructuaire:ſi cōme ſōt</w:t>
      </w:r>
    </w:p>
    <w:p w14:paraId="049CAB34" w14:textId="4482491C" w:rsidR="00F047B6" w:rsidRDefault="00F047B6" w:rsidP="00F047B6">
      <w:r>
        <w:t xml:space="preserve">ceulx q̇ tiēnēt les nobles fiefz par </w:t>
      </w:r>
      <w:r w:rsidR="001F0515">
        <w:t>d</w:t>
      </w:r>
      <w:r>
        <w:t>ouaires/veufuetez/</w:t>
      </w:r>
    </w:p>
    <w:p w14:paraId="0960A5D7" w14:textId="37D26157" w:rsidR="00F047B6" w:rsidRDefault="00F047B6" w:rsidP="00F047B6">
      <w:r>
        <w:t xml:space="preserve">ou telles manieres </w:t>
      </w:r>
      <w:r w:rsidR="001F0515">
        <w:t>d</w:t>
      </w:r>
      <w:r>
        <w:t xml:space="preserve">e tenir. Et ainſi len peut </w:t>
      </w:r>
      <w:r w:rsidR="001F0515">
        <w:t>d</w:t>
      </w:r>
      <w:r>
        <w:t>ire , q̄ la</w:t>
      </w:r>
    </w:p>
    <w:p w14:paraId="5BC6D933" w14:textId="0154A1B4" w:rsidR="00F047B6" w:rsidRDefault="00F047B6" w:rsidP="00F047B6">
      <w:r>
        <w:t>iuriſdiction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pour et au nom </w:t>
      </w:r>
      <w:r w:rsidR="001F0515">
        <w:t>d</w:t>
      </w:r>
      <w:r>
        <w:t xml:space="preserve">e la </w:t>
      </w:r>
      <w:r w:rsidR="001F0515">
        <w:t>d</w:t>
      </w:r>
      <w:r>
        <w:t>ouairiere</w:t>
      </w:r>
    </w:p>
    <w:p w14:paraId="76875BA2" w14:textId="7F58535F" w:rsidR="00F047B6" w:rsidRDefault="00F047B6" w:rsidP="00F047B6">
      <w:r>
        <w:t xml:space="preserve">par raiſon </w:t>
      </w:r>
      <w:r w:rsidR="001F0515">
        <w:t>d</w:t>
      </w:r>
      <w:r>
        <w:t>e ſon fief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iuriſdiction fieffal.Combien q̄</w:t>
      </w:r>
    </w:p>
    <w:p w14:paraId="41D3548E" w14:textId="1F20737C" w:rsidR="00F047B6" w:rsidRDefault="00F047B6" w:rsidP="00F047B6">
      <w:r>
        <w:t xml:space="preserve">la iuriſdiction en tel cas / ſe </w:t>
      </w:r>
      <w:r w:rsidR="001F0515">
        <w:t>d</w:t>
      </w:r>
      <w:r>
        <w:t>oibt pɿopɿement tenir au</w:t>
      </w:r>
    </w:p>
    <w:p w14:paraId="635FAB6B" w14:textId="4F63B8C3" w:rsidR="00F047B6" w:rsidRDefault="00F047B6" w:rsidP="00F047B6">
      <w:r>
        <w:t xml:space="preserve">nom </w:t>
      </w:r>
      <w:r w:rsidR="001F0515">
        <w:t>d</w:t>
      </w:r>
      <w:r>
        <w:t>u ꝓpɿietaire/et en ce nom recepuoir les adueux</w:t>
      </w:r>
    </w:p>
    <w:p w14:paraId="68400DEC" w14:textId="2EED988F" w:rsidR="00F047B6" w:rsidRDefault="00F047B6" w:rsidP="00F047B6">
      <w:r>
        <w:t xml:space="preserve">a la conſeruation </w:t>
      </w:r>
      <w:r w:rsidR="001F0515">
        <w:t>d</w:t>
      </w:r>
      <w:r>
        <w:t xml:space="preserve">e ſon </w:t>
      </w:r>
      <w:r w:rsidR="001F0515">
        <w:t>d</w:t>
      </w:r>
      <w:r>
        <w:t>roict pɿopɿietaire.</w:t>
      </w:r>
    </w:p>
    <w:p w14:paraId="7C62FFB5" w14:textId="77777777" w:rsidR="00F047B6" w:rsidRDefault="00F047B6" w:rsidP="00F047B6"/>
    <w:p w14:paraId="7CF8AEF2" w14:textId="77777777" w:rsidR="00F047B6" w:rsidRDefault="00F047B6" w:rsidP="00F047B6"/>
    <w:p w14:paraId="6B5C8534" w14:textId="35076FE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en ce chapitre ſur le </w:t>
      </w:r>
      <w:r w:rsidR="001F0515">
        <w:t>d</w:t>
      </w:r>
      <w:r>
        <w:t>emier paraphe qui met.</w:t>
      </w:r>
    </w:p>
    <w:p w14:paraId="576F0F81" w14:textId="77777777" w:rsidR="00F047B6" w:rsidRDefault="00F047B6" w:rsidP="00F047B6"/>
    <w:p w14:paraId="5AB2AC31" w14:textId="77777777" w:rsidR="00F047B6" w:rsidRDefault="00F047B6" w:rsidP="00F047B6"/>
    <w:p w14:paraId="1384B5F6" w14:textId="77777777" w:rsidR="00F047B6" w:rsidRDefault="00F047B6" w:rsidP="00F047B6">
      <w:r>
        <w:t>b</w:t>
      </w:r>
    </w:p>
    <w:p w14:paraId="65454FE5" w14:textId="042F7827" w:rsidR="00F047B6" w:rsidRDefault="00F047B6" w:rsidP="00F047B6">
      <w:r>
        <w:t xml:space="preserve">Le pɿince tout ſeul a planiere iuriſdiction / </w:t>
      </w:r>
      <w:r w:rsidR="001F0515">
        <w:t>d</w:t>
      </w:r>
      <w:r>
        <w:t>e toutes</w:t>
      </w:r>
    </w:p>
    <w:p w14:paraId="2F16E081" w14:textId="77777777" w:rsidR="00F047B6" w:rsidRDefault="00F047B6" w:rsidP="00F047B6">
      <w:r>
        <w:t xml:space="preserve">les plainctes qui luy viennent </w:t>
      </w:r>
      <w:r>
        <w:rPr>
          <w:rFonts w:ascii="Segoe UI Symbol" w:hAnsi="Segoe UI Symbol" w:cs="Segoe UI Symbol"/>
        </w:rPr>
        <w:t>⁊</w:t>
      </w:r>
      <w:r>
        <w:t xml:space="preserve"> cet.Peut len mouuoir</w:t>
      </w:r>
    </w:p>
    <w:p w14:paraId="1BAF8650" w14:textId="77777777" w:rsidR="00F047B6" w:rsidRDefault="00F047B6" w:rsidP="00F047B6">
      <w:r>
        <w:t>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ion.Scauoir ſe en viconte ou bailliage royal</w:t>
      </w:r>
    </w:p>
    <w:p w14:paraId="37C06F8C" w14:textId="77777777" w:rsidR="00F047B6" w:rsidRDefault="00F047B6" w:rsidP="00F047B6">
      <w:r>
        <w:t>il y a vne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enclauee appartenāt a vng ſei-</w:t>
      </w:r>
    </w:p>
    <w:p w14:paraId="6C842872" w14:textId="555A5AF6" w:rsidR="00F047B6" w:rsidRDefault="00F047B6" w:rsidP="00F047B6">
      <w:r>
        <w:t xml:space="preserve">gneur / </w:t>
      </w:r>
      <w:r w:rsidR="001F0515">
        <w:t>d</w:t>
      </w:r>
      <w:r>
        <w:t>e laquelle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vng </w:t>
      </w:r>
      <w:r w:rsidR="001F0515">
        <w:t>d</w:t>
      </w:r>
      <w:r>
        <w:t xml:space="preserve">es ſergēs </w:t>
      </w:r>
      <w:r w:rsidR="001F0515">
        <w:t>d</w:t>
      </w:r>
      <w:r>
        <w:t>e la-</w:t>
      </w:r>
    </w:p>
    <w:p w14:paraId="25108E68" w14:textId="3DA7F14B" w:rsidR="00F047B6" w:rsidRDefault="00F047B6" w:rsidP="00F047B6">
      <w:r>
        <w:t xml:space="preserve">dicte iuriſdiction royal adiourne vng </w:t>
      </w:r>
      <w:r w:rsidR="001F0515">
        <w:t>d</w:t>
      </w:r>
      <w:r>
        <w:t>es hommes/</w:t>
      </w:r>
    </w:p>
    <w:p w14:paraId="07340254" w14:textId="77777777" w:rsidR="00F047B6" w:rsidRDefault="00F047B6" w:rsidP="00F047B6">
      <w:r>
        <w:t>pour reſpondɿe en icelle iuriſdiction royal:ſe ledict iu-</w:t>
      </w:r>
    </w:p>
    <w:p w14:paraId="7149FC1F" w14:textId="3C1A851F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 </w:t>
      </w:r>
      <w:r w:rsidR="001F0515">
        <w:t>d</w:t>
      </w:r>
      <w:r>
        <w:t>en aller requerir la congnoiſſance : ou ſe</w:t>
      </w:r>
    </w:p>
    <w:p w14:paraId="3E5A2686" w14:textId="0AD3AF81" w:rsidR="00F047B6" w:rsidRDefault="00F047B6" w:rsidP="00F047B6">
      <w:r>
        <w:t xml:space="preserve">lhomme ſe peut laiſſer </w:t>
      </w:r>
      <w:r w:rsidR="001F0515">
        <w:t>d</w:t>
      </w:r>
      <w:r>
        <w:t xml:space="preserve">efaillir ſans pɿeiudice/ou </w:t>
      </w:r>
      <w:r w:rsidR="001F0515">
        <w:t>d</w:t>
      </w:r>
      <w:r>
        <w:t>ire</w:t>
      </w:r>
    </w:p>
    <w:p w14:paraId="2384C6DC" w14:textId="77777777" w:rsidR="00F047B6" w:rsidRDefault="00F047B6" w:rsidP="00F047B6">
      <w:r>
        <w:t>ſil 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pɿeſent que il ny ſeroit tenu reſpondɿe.</w:t>
      </w:r>
    </w:p>
    <w:p w14:paraId="37CDBA24" w14:textId="0F5735A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arguer ſur le pɿemier poinct </w:t>
      </w:r>
      <w:r w:rsidR="001F0515">
        <w:t>d</w:t>
      </w:r>
      <w:r>
        <w:t>e la que-</w:t>
      </w:r>
    </w:p>
    <w:p w14:paraId="6A6AD73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ion. qui faict requerir la congnoiſſance : et le peut len</w:t>
      </w:r>
    </w:p>
    <w:p w14:paraId="1FCF0E2F" w14:textId="77777777" w:rsidR="00F047B6" w:rsidRDefault="00F047B6" w:rsidP="00F047B6">
      <w:r>
        <w:t>pɿouuer par pluſieurs raiſons. Premierement par le</w:t>
      </w:r>
    </w:p>
    <w:p w14:paraId="655FD333" w14:textId="180B6A33" w:rsidR="00F047B6" w:rsidRDefault="00F047B6" w:rsidP="00F047B6">
      <w:r>
        <w:t xml:space="preserve">texte eſcript en ce chapitre / qui </w:t>
      </w:r>
      <w:r w:rsidR="001F0515">
        <w:t>d</w:t>
      </w:r>
      <w:r>
        <w:t>ict que le pɿince ſeul</w:t>
      </w:r>
    </w:p>
    <w:p w14:paraId="28363939" w14:textId="5D93492F" w:rsidR="00F047B6" w:rsidRDefault="00F047B6" w:rsidP="00F047B6">
      <w:r>
        <w:t xml:space="preserve">a planiere iuriſdiction </w:t>
      </w:r>
      <w:r w:rsidR="001F0515">
        <w:t>d</w:t>
      </w:r>
      <w:r>
        <w:t>e toutes plainctes qui luy vien</w:t>
      </w:r>
    </w:p>
    <w:p w14:paraId="433E168D" w14:textId="77777777" w:rsidR="00F047B6" w:rsidRDefault="00F047B6" w:rsidP="00F047B6">
      <w:r>
        <w:t>nent et qui appartiennent a la court laye : ſe la court ne</w:t>
      </w:r>
    </w:p>
    <w:p w14:paraId="3FF3E6B4" w14:textId="15D5D920" w:rsidR="00F047B6" w:rsidRDefault="00F047B6" w:rsidP="00F047B6">
      <w:r>
        <w:t>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requiſe par telle perſonne qui auoir le </w:t>
      </w:r>
      <w:r w:rsidR="001F0515">
        <w:t>d</w:t>
      </w:r>
      <w:r>
        <w:t>oibue.</w:t>
      </w:r>
    </w:p>
    <w:p w14:paraId="0AE66C2C" w14:textId="7839A5E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Secondement , le pɿince a </w:t>
      </w:r>
      <w:r w:rsidR="001F0515">
        <w:t>d</w:t>
      </w:r>
      <w:r>
        <w:t>onne aux ſeigneurs les</w:t>
      </w:r>
    </w:p>
    <w:p w14:paraId="44D09339" w14:textId="1E079170" w:rsidR="00F047B6" w:rsidRDefault="00F047B6" w:rsidP="00F047B6">
      <w:r>
        <w:t>haultes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ices : et en </w:t>
      </w:r>
      <w:r w:rsidR="001F0515">
        <w:t>d</w:t>
      </w:r>
      <w:r>
        <w:t>on faiſant , ne renoncea pas a</w:t>
      </w:r>
    </w:p>
    <w:p w14:paraId="10ACD73D" w14:textId="328D2F9F" w:rsidR="00F047B6" w:rsidRDefault="00F047B6" w:rsidP="00F047B6">
      <w:r>
        <w:t xml:space="preserve">ſa </w:t>
      </w:r>
      <w:r w:rsidR="001F0515">
        <w:t>d</w:t>
      </w:r>
      <w:r>
        <w:t>icte planiere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quil a par ſouuerainete / et qui</w:t>
      </w:r>
    </w:p>
    <w:p w14:paraId="51C9F75B" w14:textId="67D9B84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appartient a luy ſeul , et ne la peut </w:t>
      </w:r>
      <w:r w:rsidR="001F0515">
        <w:t>d</w:t>
      </w:r>
      <w:r>
        <w:t>onner / mais</w:t>
      </w:r>
    </w:p>
    <w:p w14:paraId="4C2340BD" w14:textId="1A56735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annexee a ſa 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: et par ce ſenſuit quilz </w:t>
      </w:r>
      <w:r w:rsidR="001F0515">
        <w:t>d</w:t>
      </w:r>
      <w:r>
        <w:t>oibuēt</w:t>
      </w:r>
    </w:p>
    <w:p w14:paraId="7F7774F6" w14:textId="3BE49724" w:rsidR="00F047B6" w:rsidRDefault="00F047B6" w:rsidP="00F047B6">
      <w:r>
        <w:t xml:space="preserve">requerir la cōgnoiſſance </w:t>
      </w:r>
      <w:r w:rsidR="001F0515">
        <w:t>d</w:t>
      </w:r>
      <w:r>
        <w:t>e leurs ſubiectz ſelon la que-</w:t>
      </w:r>
    </w:p>
    <w:p w14:paraId="24CF0D8F" w14:textId="19AC617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 : 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entrepɿinſe faicte ſur ce quil a </w:t>
      </w:r>
      <w:r w:rsidR="001F0515">
        <w:t>d</w:t>
      </w:r>
      <w:r>
        <w:t>ō-</w:t>
      </w:r>
    </w:p>
    <w:p w14:paraId="3647FB18" w14:textId="4816735E" w:rsidR="00F047B6" w:rsidRDefault="00F047B6" w:rsidP="00F047B6">
      <w:r>
        <w:t>ne/mais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</w:t>
      </w:r>
      <w:r w:rsidR="001F0515">
        <w:t>d</w:t>
      </w:r>
      <w:r>
        <w:t xml:space="preserve">e ſon </w:t>
      </w:r>
      <w:r w:rsidR="001F0515">
        <w:t>d</w:t>
      </w:r>
      <w:r>
        <w:t>roict planier et ſouuerain.</w:t>
      </w:r>
    </w:p>
    <w:p w14:paraId="0278A0E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Tiercement/ce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pɿiuilege que le pɿince leur a</w:t>
      </w:r>
    </w:p>
    <w:p w14:paraId="68C0DDC8" w14:textId="6F473F32" w:rsidR="00F047B6" w:rsidRDefault="00F047B6" w:rsidP="00F047B6">
      <w:r>
        <w:t xml:space="preserve">donne.comme il peut apparoir clerement par la </w:t>
      </w:r>
      <w:r w:rsidR="001F0515">
        <w:t>d</w:t>
      </w:r>
      <w:r>
        <w:t>edu-</w:t>
      </w:r>
    </w:p>
    <w:p w14:paraId="4A094023" w14:textId="3EE4E408" w:rsidR="00F047B6" w:rsidRDefault="00F047B6" w:rsidP="00F047B6">
      <w:r>
        <w:t xml:space="preserve">ction </w:t>
      </w:r>
      <w:r w:rsidR="001F0515">
        <w:t>d</w:t>
      </w:r>
      <w:r>
        <w:t>u texte/eu quel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mention </w:t>
      </w:r>
      <w:r w:rsidR="001F0515">
        <w:t>d</w:t>
      </w:r>
      <w:r>
        <w:t>aulcun hault</w:t>
      </w:r>
    </w:p>
    <w:p w14:paraId="5FEE6092" w14:textId="454EA75E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ſinon </w:t>
      </w:r>
      <w:r w:rsidR="001F0515">
        <w:t>d</w:t>
      </w:r>
      <w:r>
        <w:t>u pɿince:</w:t>
      </w:r>
      <w:r>
        <w:rPr>
          <w:rFonts w:ascii="Segoe UI Symbol" w:hAnsi="Segoe UI Symbol" w:cs="Segoe UI Symbol"/>
        </w:rPr>
        <w:t>⁊</w:t>
      </w:r>
      <w:r>
        <w:t xml:space="preserve"> par ce ſenſuit q̇lz le </w:t>
      </w:r>
      <w:r w:rsidR="001F0515">
        <w:t>d</w:t>
      </w:r>
      <w:r>
        <w:t>oibuent</w:t>
      </w:r>
    </w:p>
    <w:p w14:paraId="56FBA36B" w14:textId="77777777" w:rsidR="00F047B6" w:rsidRDefault="00F047B6" w:rsidP="00F047B6">
      <w:r>
        <w:t xml:space="preserve">venir requerir.Et ce voit on clerement </w:t>
      </w:r>
      <w:r>
        <w:rPr>
          <w:rFonts w:ascii="Segoe UI Symbol" w:hAnsi="Segoe UI Symbol" w:cs="Segoe UI Symbol"/>
        </w:rPr>
        <w:t>⁊</w:t>
      </w:r>
      <w:r>
        <w:t xml:space="preserve"> cōmuneement</w:t>
      </w:r>
    </w:p>
    <w:p w14:paraId="0EB92CAC" w14:textId="77777777" w:rsidR="00F047B6" w:rsidRDefault="00F047B6" w:rsidP="00F047B6">
      <w:r>
        <w:t xml:space="preserve">de ceulx q̇ ſont pɿiuilegiez:car ilz les alleguēt </w:t>
      </w:r>
      <w:r>
        <w:rPr>
          <w:rFonts w:ascii="Segoe UI Symbol" w:hAnsi="Segoe UI Symbol" w:cs="Segoe UI Symbol"/>
        </w:rPr>
        <w:t>⁊</w:t>
      </w:r>
      <w:r>
        <w:t xml:space="preserve"> requie-</w:t>
      </w:r>
    </w:p>
    <w:p w14:paraId="70F36C11" w14:textId="77777777" w:rsidR="00F047B6" w:rsidRDefault="00F047B6" w:rsidP="00F047B6">
      <w:r>
        <w:t>rēt q̄ len ne face choſe en leur pɿeiudice:q̇ ne ſeroit pas</w:t>
      </w:r>
    </w:p>
    <w:p w14:paraId="4585C11C" w14:textId="77777777" w:rsidR="00F047B6" w:rsidRDefault="00F047B6" w:rsidP="00F047B6">
      <w:r>
        <w:t>vſe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requis/et raiſon ſi accoɿde. Car le pɿince</w:t>
      </w:r>
    </w:p>
    <w:p w14:paraId="374E2F9B" w14:textId="5D2FD4F9" w:rsidR="00F047B6" w:rsidRDefault="001F0515" w:rsidP="00F047B6">
      <w:r>
        <w:t>d</w:t>
      </w:r>
      <w:r w:rsidR="00F047B6">
        <w:t xml:space="preserve">oibt vſer </w:t>
      </w:r>
      <w:r>
        <w:t>d</w:t>
      </w:r>
      <w:r w:rsidR="00F047B6">
        <w:t>e la loy commune/iuſques a ce quil luy ap</w:t>
      </w:r>
    </w:p>
    <w:p w14:paraId="4D851E61" w14:textId="177ECA2D" w:rsidR="00F047B6" w:rsidRDefault="00F047B6" w:rsidP="00F047B6">
      <w:r>
        <w:t xml:space="preserve">paire </w:t>
      </w:r>
      <w:r w:rsidR="001F0515">
        <w:t>d</w:t>
      </w:r>
      <w:r>
        <w:t>e pɿiuilege au contraire : et par conſequent ſen-</w:t>
      </w:r>
    </w:p>
    <w:p w14:paraId="06EB5D9D" w14:textId="1A7FB6FF" w:rsidR="00F047B6" w:rsidRDefault="00F047B6" w:rsidP="00F047B6">
      <w:r>
        <w:t xml:space="preserve">ſuit , que ilz </w:t>
      </w:r>
      <w:r w:rsidR="001F0515">
        <w:t>d</w:t>
      </w:r>
      <w:r>
        <w:t>oibuent venir requerir la congnoiſſance.</w:t>
      </w:r>
    </w:p>
    <w:p w14:paraId="0E72F281" w14:textId="1BBC5A0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Quartement , les terres et perſonnes </w:t>
      </w:r>
      <w:r w:rsidR="001F0515">
        <w:t>d</w:t>
      </w:r>
      <w:r>
        <w:t xml:space="preserve">e </w:t>
      </w:r>
      <w:r w:rsidR="001F0515">
        <w:t>d</w:t>
      </w:r>
      <w:r>
        <w:t>eux iuriſ-</w:t>
      </w:r>
    </w:p>
    <w:p w14:paraId="6ACE079E" w14:textId="51226719" w:rsidR="00F047B6" w:rsidRDefault="00F047B6" w:rsidP="00F047B6">
      <w:r>
        <w:lastRenderedPageBreak/>
        <w:t>dictions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 xml:space="preserve">e la royalle et </w:t>
      </w:r>
      <w:r w:rsidR="001F0515">
        <w:t>d</w:t>
      </w:r>
      <w:r>
        <w:t xml:space="preserve">e celle </w:t>
      </w:r>
      <w:r w:rsidR="001F0515">
        <w:t>d</w:t>
      </w:r>
      <w:r>
        <w:t>u ſei-</w:t>
      </w:r>
    </w:p>
    <w:p w14:paraId="7D07208C" w14:textId="77777777" w:rsidR="00F047B6" w:rsidRDefault="00F047B6" w:rsidP="00F047B6">
      <w:r>
        <w:t>gneur ſubmis.ſont annexees:et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enclauee en lau</w:t>
      </w:r>
    </w:p>
    <w:p w14:paraId="15788749" w14:textId="77777777" w:rsidR="00F047B6" w:rsidRDefault="00F047B6" w:rsidP="00F047B6">
      <w:r>
        <w:t>tre et ſi ioinctes , que len ne pourroit auoir honnement</w:t>
      </w:r>
    </w:p>
    <w:p w14:paraId="4BEAA8B3" w14:textId="77777777" w:rsidR="00F047B6" w:rsidRDefault="00F047B6" w:rsidP="00F047B6"/>
    <w:p w14:paraId="0456C92D" w14:textId="77777777" w:rsidR="00F047B6" w:rsidRDefault="00F047B6" w:rsidP="00F047B6"/>
    <w:p w14:paraId="10707747" w14:textId="77777777" w:rsidR="00F047B6" w:rsidRDefault="00F047B6" w:rsidP="00F047B6">
      <w:r>
        <w:t>De iuriſdiction, Fo,v,</w:t>
      </w:r>
    </w:p>
    <w:p w14:paraId="459C8D8C" w14:textId="77777777" w:rsidR="00F047B6" w:rsidRDefault="00F047B6" w:rsidP="00F047B6">
      <w:r>
        <w:t>Fod.</w:t>
      </w:r>
    </w:p>
    <w:p w14:paraId="21EF1AE3" w14:textId="77777777" w:rsidR="00F047B6" w:rsidRDefault="00F047B6" w:rsidP="00F047B6"/>
    <w:p w14:paraId="6CE746EF" w14:textId="77777777" w:rsidR="00F047B6" w:rsidRDefault="00F047B6" w:rsidP="00F047B6"/>
    <w:p w14:paraId="7F99422C" w14:textId="77777777" w:rsidR="00F047B6" w:rsidRDefault="00F047B6" w:rsidP="00F047B6">
      <w:r>
        <w:t>a planiere iuriſdiction</w:t>
      </w:r>
    </w:p>
    <w:p w14:paraId="358C7BDC" w14:textId="5CC384A7" w:rsidR="00F047B6" w:rsidRDefault="001F0515" w:rsidP="00F047B6">
      <w:r>
        <w:t>d</w:t>
      </w:r>
      <w:r w:rsidR="00F047B6">
        <w:t>e toutes les plaīctes</w:t>
      </w:r>
    </w:p>
    <w:p w14:paraId="697873B9" w14:textId="77777777" w:rsidR="00F047B6" w:rsidRDefault="00F047B6" w:rsidP="00F047B6">
      <w:r>
        <w:t>q̄ luy viēnēt q̇ apptiē-</w:t>
      </w:r>
    </w:p>
    <w:p w14:paraId="4CFC6104" w14:textId="77777777" w:rsidR="00F047B6" w:rsidRDefault="00F047B6" w:rsidP="00F047B6"/>
    <w:p w14:paraId="0922A402" w14:textId="77777777" w:rsidR="00F047B6" w:rsidRDefault="00F047B6" w:rsidP="00F047B6"/>
    <w:p w14:paraId="10FA9421" w14:textId="77777777" w:rsidR="00F047B6" w:rsidRDefault="00F047B6" w:rsidP="00F047B6">
      <w:r>
        <w:t>nēt a la court laye:</w:t>
      </w:r>
      <w:r>
        <w:rPr>
          <w:rFonts w:ascii="Segoe UI Symbol" w:hAnsi="Segoe UI Symbol" w:cs="Segoe UI Symbol"/>
        </w:rPr>
        <w:t>⁊</w:t>
      </w:r>
      <w:r>
        <w:t xml:space="preserve"> en</w:t>
      </w:r>
    </w:p>
    <w:p w14:paraId="781180B0" w14:textId="40D17422" w:rsidR="00F047B6" w:rsidRDefault="00F047B6" w:rsidP="00F047B6">
      <w:r>
        <w:t xml:space="preserve">peut faire </w:t>
      </w:r>
      <w:r w:rsidR="001F0515">
        <w:t>d</w:t>
      </w:r>
      <w:r>
        <w:t>ɿoict a to᷒</w:t>
      </w:r>
    </w:p>
    <w:p w14:paraId="5282E3CF" w14:textId="77777777" w:rsidR="00F047B6" w:rsidRDefault="00F047B6" w:rsidP="00F047B6">
      <w:r>
        <w:t>ceulx qui ſe plaignent :</w:t>
      </w:r>
    </w:p>
    <w:p w14:paraId="026A706B" w14:textId="77777777" w:rsidR="00F047B6" w:rsidRDefault="00F047B6" w:rsidP="00F047B6"/>
    <w:p w14:paraId="486761C8" w14:textId="77777777" w:rsidR="00F047B6" w:rsidRDefault="00F047B6" w:rsidP="00F047B6"/>
    <w:p w14:paraId="411F163E" w14:textId="5703A0B2" w:rsidR="00F047B6" w:rsidRDefault="00F047B6" w:rsidP="00F047B6">
      <w:r>
        <w:t xml:space="preserve">congnoiſſance </w:t>
      </w:r>
      <w:r w:rsidR="001F0515">
        <w:t>d</w:t>
      </w:r>
      <w:r>
        <w:t xml:space="preserve">e toutes les limitations </w:t>
      </w:r>
      <w:r w:rsidR="001F0515">
        <w:t>d</w:t>
      </w:r>
      <w:r>
        <w:t>icelles , pour</w:t>
      </w:r>
    </w:p>
    <w:p w14:paraId="60A5182C" w14:textId="3521D6FE" w:rsidR="00F047B6" w:rsidRDefault="00F047B6" w:rsidP="00F047B6">
      <w:r>
        <w:t>la mixtion qui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par ce ſenſuit , que len </w:t>
      </w:r>
      <w:r w:rsidR="001F0515">
        <w:t>d</w:t>
      </w:r>
      <w:r>
        <w:t>oibt a-</w:t>
      </w:r>
    </w:p>
    <w:p w14:paraId="389D2D0C" w14:textId="68065044" w:rsidR="00F047B6" w:rsidRDefault="00F047B6" w:rsidP="00F047B6">
      <w:r>
        <w:t xml:space="preserve">uoir recours a la iuriſdiction </w:t>
      </w:r>
      <w:r w:rsidR="001F0515">
        <w:t>d</w:t>
      </w:r>
      <w:r>
        <w:t>u pɿince par ſouuerai-</w:t>
      </w:r>
    </w:p>
    <w:p w14:paraId="00D5EFC4" w14:textId="662EBF14" w:rsidR="00F047B6" w:rsidRDefault="00F047B6" w:rsidP="00F047B6">
      <w:r>
        <w:t xml:space="preserve">nete. Et a ce ſaccoɿde le texte eſcript et luſage </w:t>
      </w:r>
      <w:r w:rsidR="001F0515">
        <w:t>d</w:t>
      </w:r>
      <w:r>
        <w:t>u pays</w:t>
      </w:r>
    </w:p>
    <w:p w14:paraId="2A5BF3D8" w14:textId="099A1FA8" w:rsidR="00F047B6" w:rsidRDefault="00F047B6" w:rsidP="00F047B6">
      <w:r>
        <w:t xml:space="preserve">qui ſont telz / que es q̄relles qui ſont mixtes , len </w:t>
      </w:r>
      <w:r w:rsidR="001F0515">
        <w:t>d</w:t>
      </w:r>
      <w:r>
        <w:t>oibt</w:t>
      </w:r>
    </w:p>
    <w:p w14:paraId="24A65D71" w14:textId="77777777" w:rsidR="00F047B6" w:rsidRDefault="00F047B6" w:rsidP="00F047B6">
      <w:r>
        <w:t>auoir recours a la ſou</w:t>
      </w:r>
    </w:p>
    <w:p w14:paraId="1D5B9155" w14:textId="77777777" w:rsidR="00F047B6" w:rsidRDefault="00F047B6" w:rsidP="00F047B6">
      <w:r>
        <w:t>ueraine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meſ-</w:t>
      </w:r>
    </w:p>
    <w:p w14:paraId="5CE31A78" w14:textId="77777777" w:rsidR="00F047B6" w:rsidRDefault="00F047B6" w:rsidP="00F047B6">
      <w:r>
        <w:t>mes quand il y a ou</w:t>
      </w:r>
    </w:p>
    <w:p w14:paraId="0F7B52B6" w14:textId="77777777" w:rsidR="00F047B6" w:rsidRDefault="00F047B6" w:rsidP="00F047B6">
      <w:r>
        <w:t>peut auoir en vne ma-</w:t>
      </w:r>
    </w:p>
    <w:p w14:paraId="0920DB80" w14:textId="77777777" w:rsidR="00F047B6" w:rsidRDefault="00F047B6" w:rsidP="00F047B6">
      <w:r>
        <w:t>tiere obſcurite ou con-</w:t>
      </w:r>
    </w:p>
    <w:p w14:paraId="4C9166A3" w14:textId="77777777" w:rsidR="00F047B6" w:rsidRDefault="00F047B6" w:rsidP="00F047B6">
      <w:r>
        <w:t>fuſion.Comme ſe plu</w:t>
      </w:r>
    </w:p>
    <w:p w14:paraId="011B4A58" w14:textId="28EE4AE4" w:rsidR="00F047B6" w:rsidRDefault="00F047B6" w:rsidP="00F047B6">
      <w:r>
        <w:t xml:space="preserve">ieurs perſonnes </w:t>
      </w:r>
      <w:r w:rsidR="001F0515">
        <w:t>d</w:t>
      </w:r>
      <w:r>
        <w:t xml:space="preserve">emandoient ou faiſoient </w:t>
      </w:r>
      <w:r w:rsidR="001F0515">
        <w:t>d</w:t>
      </w:r>
      <w:r>
        <w:t>emander</w:t>
      </w:r>
    </w:p>
    <w:p w14:paraId="0EFFBE41" w14:textId="4EE669FD" w:rsidR="00F047B6" w:rsidRDefault="00F047B6" w:rsidP="00F047B6">
      <w:r>
        <w:t xml:space="preserve">lhommage </w:t>
      </w:r>
      <w:r w:rsidR="001F0515">
        <w:t>d</w:t>
      </w:r>
      <w:r>
        <w:t>ung fief : celuy a qui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emande peut</w:t>
      </w:r>
    </w:p>
    <w:p w14:paraId="04328482" w14:textId="77777777" w:rsidR="00F047B6" w:rsidRDefault="00F047B6" w:rsidP="00F047B6">
      <w:r>
        <w:t>auoir recours au roy et mettre lhommage en ſa main</w:t>
      </w:r>
    </w:p>
    <w:p w14:paraId="21121362" w14:textId="77777777" w:rsidR="00F047B6" w:rsidRDefault="00F047B6" w:rsidP="00F047B6">
      <w:r>
        <w:t>comme ſouuerain : pour eſcheuer les inconuenientz</w:t>
      </w:r>
    </w:p>
    <w:p w14:paraId="4D7E4F82" w14:textId="6E5DF85D" w:rsidR="00F047B6" w:rsidRDefault="00F047B6" w:rsidP="00F047B6">
      <w:r>
        <w:t xml:space="preserve">qui </w:t>
      </w:r>
      <w:r w:rsidR="001F0515">
        <w:t>d</w:t>
      </w:r>
      <w:r>
        <w:t>e telles confuſions ou obſcuritez peuent enſuy-</w:t>
      </w:r>
    </w:p>
    <w:p w14:paraId="01BD1991" w14:textId="00BA64AA" w:rsidR="00F047B6" w:rsidRDefault="00F047B6" w:rsidP="00F047B6">
      <w:r>
        <w:t xml:space="preserve">uir : et par conſequent </w:t>
      </w:r>
      <w:r w:rsidR="001F0515">
        <w:t>d</w:t>
      </w:r>
      <w:r>
        <w:t>oibuent venir requerir ladicte</w:t>
      </w:r>
    </w:p>
    <w:p w14:paraId="4E8A77B0" w14:textId="77777777" w:rsidR="00F047B6" w:rsidRDefault="00F047B6" w:rsidP="00F047B6">
      <w:r>
        <w:t>congnoiſſance,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311E74A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Quintement.il ſenſuyuroit ou pourroit enſuyuir plu</w:t>
      </w:r>
    </w:p>
    <w:p w14:paraId="786D1F39" w14:textId="77777777" w:rsidR="00F047B6" w:rsidRDefault="00F047B6" w:rsidP="00F047B6">
      <w:r>
        <w:t>ſieurs et grandz inconueniētz au peuple:car ilz ne ſca-</w:t>
      </w:r>
    </w:p>
    <w:p w14:paraId="0D53CCA4" w14:textId="6D55C664" w:rsidR="00F047B6" w:rsidRDefault="00F047B6" w:rsidP="00F047B6">
      <w:r>
        <w:t xml:space="preserve">uroient bonnement au quel </w:t>
      </w:r>
      <w:r w:rsidR="001F0515">
        <w:t>d</w:t>
      </w:r>
      <w:r>
        <w:t>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requerir</w:t>
      </w:r>
    </w:p>
    <w:p w14:paraId="62DE57AA" w14:textId="77777777" w:rsidR="00F047B6" w:rsidRDefault="00F047B6" w:rsidP="00F047B6">
      <w:r>
        <w:t>leurs exploictz/par ce quilz ne ſcauroient ne pourroient</w:t>
      </w:r>
    </w:p>
    <w:p w14:paraId="06D5F56B" w14:textId="7CDA977C" w:rsidR="00F047B6" w:rsidRDefault="00F047B6" w:rsidP="00F047B6">
      <w:r>
        <w:t xml:space="preserve">bonnement ſcauoir toutes les limitations </w:t>
      </w:r>
      <w:r w:rsidR="001F0515">
        <w:t>d</w:t>
      </w:r>
      <w:r>
        <w:t>eſdictes iu</w:t>
      </w:r>
    </w:p>
    <w:p w14:paraId="5934C97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ices qui ſont enclauees et ioinctes/et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</w:t>
      </w:r>
    </w:p>
    <w:p w14:paraId="59227C0D" w14:textId="37533E60" w:rsidR="00F047B6" w:rsidRDefault="00F047B6" w:rsidP="00F047B6">
      <w:r>
        <w:t xml:space="preserve">blable comme </w:t>
      </w:r>
      <w:r w:rsidR="001F0515">
        <w:t>d</w:t>
      </w:r>
      <w:r>
        <w:t>e celles qui ne ſont point enclauees:et</w:t>
      </w:r>
    </w:p>
    <w:p w14:paraId="1AFDEF0B" w14:textId="109DD7D5" w:rsidR="00F047B6" w:rsidRDefault="00F047B6" w:rsidP="00F047B6">
      <w:r>
        <w:lastRenderedPageBreak/>
        <w:t xml:space="preserve">par ce </w:t>
      </w:r>
      <w:r w:rsidR="001F0515">
        <w:t>d</w:t>
      </w:r>
      <w:r>
        <w:t xml:space="preserve">oibuent auoir recours au pɿince / affin </w:t>
      </w:r>
      <w:r w:rsidR="001F0515">
        <w:t>d</w:t>
      </w:r>
      <w:r>
        <w:t>e telz</w:t>
      </w:r>
    </w:p>
    <w:p w14:paraId="1AC83730" w14:textId="77777777" w:rsidR="00F047B6" w:rsidRDefault="00F047B6" w:rsidP="00F047B6">
      <w:r>
        <w:t>inconuenientz eſcheuer.Et par tant ſenſuit que les ſei-</w:t>
      </w:r>
    </w:p>
    <w:p w14:paraId="0DF9FD23" w14:textId="1720D0FE" w:rsidR="00F047B6" w:rsidRDefault="00F047B6" w:rsidP="00F047B6">
      <w:r>
        <w:t xml:space="preserve">gneurs ſont tenus </w:t>
      </w:r>
      <w:r w:rsidR="001F0515">
        <w:t>d</w:t>
      </w:r>
      <w:r>
        <w:t>aller requerir leſdictes cauſes. Car</w:t>
      </w:r>
    </w:p>
    <w:p w14:paraId="4A70F33E" w14:textId="77777777" w:rsidR="00F047B6" w:rsidRDefault="00F047B6" w:rsidP="00F047B6">
      <w:r>
        <w:t>aultrement les pɿocedementz qui ſeroient faictz en tel</w:t>
      </w:r>
    </w:p>
    <w:p w14:paraId="6A306EF5" w14:textId="45A67B83" w:rsidR="00F047B6" w:rsidRDefault="00F047B6" w:rsidP="00F047B6">
      <w:r>
        <w:t xml:space="preserve">cas en la court </w:t>
      </w:r>
      <w:r w:rsidR="001F0515">
        <w:t>d</w:t>
      </w:r>
      <w:r>
        <w:t>u Roy / ſeroient fru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et </w:t>
      </w:r>
      <w:r w:rsidR="001F0515">
        <w:t>d</w:t>
      </w:r>
      <w:r>
        <w:t>e nul ef-</w:t>
      </w:r>
    </w:p>
    <w:p w14:paraId="5F1D9A3F" w14:textId="253E94CF" w:rsidR="00F047B6" w:rsidRDefault="00F047B6" w:rsidP="00F047B6">
      <w:r>
        <w:t xml:space="preserve">fect.Et par les raiſons </w:t>
      </w:r>
      <w:r w:rsidR="001F0515">
        <w:t>d</w:t>
      </w:r>
      <w:r>
        <w:t>eſſuſdictes pourroit len argu-</w:t>
      </w:r>
    </w:p>
    <w:p w14:paraId="0DB35CA6" w14:textId="500E9095" w:rsidR="00F047B6" w:rsidRDefault="00F047B6" w:rsidP="00F047B6">
      <w:r>
        <w:t xml:space="preserve">er.que qui ſe laiſſeroit </w:t>
      </w:r>
      <w:r w:rsidR="001F0515">
        <w:t>d</w:t>
      </w:r>
      <w:r>
        <w:t xml:space="preserve">efaillir / que ledict </w:t>
      </w:r>
      <w:r w:rsidR="001F0515">
        <w:t>d</w:t>
      </w:r>
      <w:r>
        <w:t>efault ſe-</w:t>
      </w:r>
    </w:p>
    <w:p w14:paraId="34F60626" w14:textId="77777777" w:rsidR="00F047B6" w:rsidRDefault="00F047B6" w:rsidP="00F047B6">
      <w:r>
        <w:t>roit amendable. Et auſſi ſe la perſonne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pɿeſente</w:t>
      </w:r>
    </w:p>
    <w:p w14:paraId="5D56C255" w14:textId="3CB99581" w:rsidR="00F047B6" w:rsidRDefault="00F047B6" w:rsidP="00F047B6">
      <w:r>
        <w:t>quelle ſeroit tenue reſpōdɿe : ſe 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(</w:t>
      </w:r>
      <w:r w:rsidR="001F0515">
        <w:t>d</w:t>
      </w:r>
      <w:r>
        <w:t>u quel lhō</w:t>
      </w:r>
    </w:p>
    <w:p w14:paraId="646A319C" w14:textId="77777777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reſſeant)nen requeroit la congnoiſſance.</w:t>
      </w:r>
    </w:p>
    <w:p w14:paraId="58FE1BB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Lē peut arguer loppoſite ,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requis ne</w:t>
      </w:r>
    </w:p>
    <w:p w14:paraId="277B1B58" w14:textId="1A2F695F" w:rsidR="00F047B6" w:rsidRDefault="00F047B6" w:rsidP="00F047B6">
      <w:r>
        <w:t xml:space="preserve">de neceſſite </w:t>
      </w:r>
      <w:r w:rsidR="001F0515">
        <w:t>d</w:t>
      </w:r>
      <w:r>
        <w:t>aller a la iuriſdiction royalle,requerir la</w:t>
      </w:r>
    </w:p>
    <w:p w14:paraId="38D4D836" w14:textId="5ECE8A8F" w:rsidR="00F047B6" w:rsidRDefault="00F047B6" w:rsidP="00F047B6">
      <w:r>
        <w:t xml:space="preserve">congnoiſſance </w:t>
      </w:r>
      <w:r w:rsidR="001F0515">
        <w:t>d</w:t>
      </w:r>
      <w:r>
        <w:t>eſdictes cauſes.</w:t>
      </w:r>
    </w:p>
    <w:p w14:paraId="58774FE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Premierement/ pour ce quil ſenſuyuroit que les iu</w:t>
      </w:r>
    </w:p>
    <w:p w14:paraId="74414B46" w14:textId="6EE4BFA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e la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royalle,euſſent pouoir hoɿs</w:t>
      </w:r>
    </w:p>
    <w:p w14:paraId="07F1AE06" w14:textId="77777777" w:rsidR="00F047B6" w:rsidRDefault="00F047B6" w:rsidP="00F047B6">
      <w:r>
        <w:t>de leur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et iuriſdiction qui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commiſe </w:t>
      </w:r>
      <w:r>
        <w:rPr>
          <w:rFonts w:ascii="Segoe UI Symbol" w:hAnsi="Segoe UI Symbol" w:cs="Segoe UI Symbol"/>
        </w:rPr>
        <w:t>⁊</w:t>
      </w:r>
      <w:r>
        <w:t xml:space="preserve"> bail</w:t>
      </w:r>
    </w:p>
    <w:p w14:paraId="5DADDDBE" w14:textId="2D3856F2" w:rsidR="00F047B6" w:rsidRDefault="00F047B6" w:rsidP="00F047B6">
      <w:r>
        <w:t xml:space="preserve">lee / et ſur les hommes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iuriſdiction : qui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2209963" w14:textId="057F5587" w:rsidR="00F047B6" w:rsidRDefault="00F047B6" w:rsidP="00F047B6">
      <w:r>
        <w:t xml:space="preserve">pas a </w:t>
      </w:r>
      <w:r w:rsidR="001F0515">
        <w:t>d</w:t>
      </w:r>
      <w:r>
        <w:t>ire,ne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enir. Et a ce ſaccoɿde le texte eſ-</w:t>
      </w:r>
    </w:p>
    <w:p w14:paraId="67A96339" w14:textId="1E685AA8" w:rsidR="00F047B6" w:rsidRDefault="00F047B6" w:rsidP="00F047B6">
      <w:r>
        <w:t xml:space="preserve">cript / et luſage </w:t>
      </w:r>
      <w:r w:rsidR="001F0515">
        <w:t>d</w:t>
      </w:r>
      <w:r>
        <w:t xml:space="preserve">u pays </w:t>
      </w:r>
      <w:r w:rsidR="001F0515">
        <w:t>d</w:t>
      </w:r>
      <w:r>
        <w:t>e Noɿmendie / qui ſont telz.</w:t>
      </w:r>
    </w:p>
    <w:p w14:paraId="68507013" w14:textId="28946A9D" w:rsidR="00F047B6" w:rsidRDefault="00F047B6" w:rsidP="00F047B6">
      <w:r>
        <w:t>Que aulcun ne peut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hoɿs </w:t>
      </w:r>
      <w:r w:rsidR="001F0515">
        <w:t>d</w:t>
      </w:r>
      <w:r>
        <w:t>e ſon fief.Ce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70E87818" w14:textId="4BEBE378" w:rsidR="00F047B6" w:rsidRDefault="00F047B6" w:rsidP="00F047B6">
      <w:r>
        <w:t xml:space="preserve">dire hoɿs </w:t>
      </w:r>
      <w:r w:rsidR="001F0515">
        <w:t>d</w:t>
      </w:r>
      <w:r>
        <w:t xml:space="preserve">e ſa terre et ſeigneurie / ou </w:t>
      </w:r>
      <w:r w:rsidR="001F0515">
        <w:t>d</w:t>
      </w:r>
      <w:r>
        <w:t>e celle qui luy</w:t>
      </w:r>
    </w:p>
    <w:p w14:paraId="21541FD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commiſe ou baillee. Et quil ſoit ainſi il appert : car</w:t>
      </w:r>
    </w:p>
    <w:p w14:paraId="33563CF8" w14:textId="27B85BA3" w:rsidR="00F047B6" w:rsidRDefault="00F047B6" w:rsidP="00F047B6">
      <w:r>
        <w:t xml:space="preserve">ilz pourroient adiourner les hommes </w:t>
      </w:r>
      <w:r w:rsidR="001F0515">
        <w:t>d</w:t>
      </w:r>
      <w:r>
        <w:t>ung ſeigneur/</w:t>
      </w:r>
    </w:p>
    <w:p w14:paraId="0E6DC2F9" w14:textId="2E183F85" w:rsidR="00F047B6" w:rsidRDefault="00F047B6" w:rsidP="00F047B6">
      <w:r>
        <w:t xml:space="preserve">quilz trouueroient en la iuriſdiction </w:t>
      </w:r>
      <w:r w:rsidR="001F0515">
        <w:t>d</w:t>
      </w:r>
      <w:r>
        <w:t>u Roy / leſquelz</w:t>
      </w:r>
    </w:p>
    <w:p w14:paraId="23DD8BDF" w14:textId="6B9CB62F" w:rsidR="00F047B6" w:rsidRDefault="00F047B6" w:rsidP="00F047B6">
      <w:r>
        <w:t xml:space="preserve">ne ſont pas leurs ſubiectz : mais ſont hoɿs </w:t>
      </w:r>
      <w:r w:rsidR="001F0515">
        <w:t>d</w:t>
      </w:r>
      <w:r>
        <w:t>e leur iu-</w:t>
      </w:r>
    </w:p>
    <w:p w14:paraId="054BB372" w14:textId="77777777" w:rsidR="00F047B6" w:rsidRDefault="00F047B6" w:rsidP="00F047B6">
      <w:r>
        <w:t>riſdiction quant a ce regard.</w:t>
      </w:r>
    </w:p>
    <w:p w14:paraId="442FD031" w14:textId="6433E88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Secondement/il ſenſuyuroit que la limitation </w:t>
      </w:r>
      <w:r w:rsidR="001F0515">
        <w:t>d</w:t>
      </w:r>
      <w:r>
        <w:t>es</w:t>
      </w:r>
    </w:p>
    <w:p w14:paraId="7952AEFB" w14:textId="5827F5D9" w:rsidR="00F047B6" w:rsidRDefault="00F047B6" w:rsidP="00F047B6">
      <w:r>
        <w:t xml:space="preserve">iuriſdictions ne ſeruiroit </w:t>
      </w:r>
      <w:r w:rsidR="001F0515">
        <w:t>d</w:t>
      </w:r>
      <w:r>
        <w:t>e rien:car ilz adiourneroient</w:t>
      </w:r>
    </w:p>
    <w:p w14:paraId="740FC273" w14:textId="3B6B3D69" w:rsidR="00F047B6" w:rsidRDefault="00F047B6" w:rsidP="00F047B6">
      <w:r>
        <w:t xml:space="preserve">les hommes </w:t>
      </w:r>
      <w:r w:rsidR="001F0515">
        <w:t>d</w:t>
      </w:r>
      <w:r>
        <w:t>es ſeigneurs/ainſi comme feroit ou fai-</w:t>
      </w:r>
    </w:p>
    <w:p w14:paraId="1BA3ABF1" w14:textId="77777777" w:rsidR="00F047B6" w:rsidRDefault="00F047B6" w:rsidP="00F047B6">
      <w:r>
        <w:t>re pourroit le ſeigneur ou ſon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71080142" w14:textId="44A1F3B8" w:rsidR="00F047B6" w:rsidRDefault="00F047B6" w:rsidP="00F047B6">
      <w:r>
        <w:rPr>
          <w:rFonts w:ascii="Cambria Math" w:hAnsi="Cambria Math" w:cs="Cambria Math"/>
        </w:rPr>
        <w:t>ℂ</w:t>
      </w:r>
      <w:r>
        <w:t>Tiercement/par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u pays </w:t>
      </w:r>
      <w:r w:rsidR="001F0515">
        <w:t>d</w:t>
      </w:r>
      <w:r>
        <w:t>e Noɿmen-</w:t>
      </w:r>
    </w:p>
    <w:p w14:paraId="5B253078" w14:textId="3BCE76D4" w:rsidR="00F047B6" w:rsidRDefault="00F047B6" w:rsidP="00F047B6">
      <w:r>
        <w:t xml:space="preserve">die,vng ſergent ne peut faire adiournement en cas </w:t>
      </w:r>
      <w:r w:rsidR="001F0515">
        <w:t>d</w:t>
      </w:r>
      <w:r>
        <w:t>e</w:t>
      </w:r>
    </w:p>
    <w:p w14:paraId="3CC15039" w14:textId="77777777" w:rsidR="00F047B6" w:rsidRDefault="00F047B6" w:rsidP="00F047B6">
      <w:r>
        <w:t>meuble ſur aulcune perſonne/ſil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 ou reſ-</w:t>
      </w:r>
    </w:p>
    <w:p w14:paraId="5F2F725F" w14:textId="074BE102" w:rsidR="00F047B6" w:rsidRDefault="00F047B6" w:rsidP="00F047B6">
      <w:r>
        <w:t xml:space="preserve">ſeant </w:t>
      </w:r>
      <w:r w:rsidR="001F0515">
        <w:t>d</w:t>
      </w:r>
      <w:r>
        <w:t>e la ſergenterie : excepte en cas pɿiuilegie.com-</w:t>
      </w:r>
    </w:p>
    <w:p w14:paraId="3A439448" w14:textId="77777777" w:rsidR="00F047B6" w:rsidRDefault="00F047B6" w:rsidP="00F047B6">
      <w:r>
        <w:t>me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ceta.Et par ce ſenſuit ſe ilz le font , que les</w:t>
      </w:r>
    </w:p>
    <w:p w14:paraId="4D9C6BF7" w14:textId="7C7B3A2E" w:rsidR="00F047B6" w:rsidRDefault="00F047B6" w:rsidP="00F047B6">
      <w:r>
        <w:t xml:space="preserve">adiournementz ne ſont </w:t>
      </w:r>
      <w:r w:rsidR="001F0515">
        <w:t>d</w:t>
      </w:r>
      <w:r>
        <w:t>e aulcune valeur:et par conſe-</w:t>
      </w:r>
    </w:p>
    <w:p w14:paraId="04E6CC75" w14:textId="5F281F88" w:rsidR="00F047B6" w:rsidRDefault="00F047B6" w:rsidP="00F047B6">
      <w:r>
        <w:t>quent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 </w:t>
      </w:r>
      <w:r w:rsidR="001F0515">
        <w:t>d</w:t>
      </w:r>
      <w:r>
        <w:t>aller requerir leſdictes cauſes.</w:t>
      </w:r>
    </w:p>
    <w:p w14:paraId="253E634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Quartement/il ſenſuyuroit q̄ le Roy leur o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leur</w:t>
      </w:r>
    </w:p>
    <w:p w14:paraId="65741653" w14:textId="5F89B7CD" w:rsidR="00F047B6" w:rsidRDefault="00F047B6" w:rsidP="00F047B6">
      <w:r>
        <w:t xml:space="preserve">iuriſdiction quil leur auoit </w:t>
      </w:r>
      <w:r w:rsidR="001F0515">
        <w:t>d</w:t>
      </w:r>
      <w:r>
        <w:t>ōnee : caril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31896570" w14:textId="77777777" w:rsidR="00F047B6" w:rsidRDefault="00F047B6" w:rsidP="00F047B6">
      <w:r>
        <w:lastRenderedPageBreak/>
        <w:t>q̄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nayent iuriſdiction en tel cas ſur</w:t>
      </w:r>
    </w:p>
    <w:p w14:paraId="7F055A1E" w14:textId="77777777" w:rsidR="00F047B6" w:rsidRDefault="00F047B6" w:rsidP="00F047B6">
      <w:r>
        <w:t>leurs hommes/ou q̄ icelle iuriſdiction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toutes les</w:t>
      </w:r>
    </w:p>
    <w:p w14:paraId="0B5F2856" w14:textId="2CA60746" w:rsidR="00F047B6" w:rsidRDefault="00F047B6" w:rsidP="00F047B6">
      <w:r>
        <w:t>deux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ices </w:t>
      </w:r>
      <w:r>
        <w:rPr>
          <w:rFonts w:ascii="Segoe UI Symbol" w:hAnsi="Segoe UI Symbol" w:cs="Segoe UI Symbol"/>
        </w:rPr>
        <w:t>⁊</w:t>
      </w:r>
      <w:r>
        <w:t xml:space="preserve"> q̄ to᷒ les </w:t>
      </w:r>
      <w:r w:rsidR="001F0515">
        <w:t>d</w:t>
      </w:r>
      <w:r>
        <w:t>eux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en peuſſent vſer</w:t>
      </w:r>
    </w:p>
    <w:p w14:paraId="5C9B3366" w14:textId="77777777" w:rsidR="00F047B6" w:rsidRDefault="00F047B6" w:rsidP="00F047B6"/>
    <w:p w14:paraId="490FA6D2" w14:textId="77777777" w:rsidR="00F047B6" w:rsidRDefault="00F047B6" w:rsidP="00F047B6"/>
    <w:p w14:paraId="787FAD2A" w14:textId="4427A10F" w:rsidR="00F047B6" w:rsidRDefault="00F047B6" w:rsidP="00F047B6">
      <w:r>
        <w:t>indifferāment,qui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</w:t>
      </w:r>
      <w:r w:rsidR="001F0515">
        <w:t>d</w:t>
      </w:r>
      <w:r>
        <w:t>ire:car ce ſeroit vne con-</w:t>
      </w:r>
    </w:p>
    <w:p w14:paraId="55230D28" w14:textId="77777777" w:rsidR="00F047B6" w:rsidRDefault="00F047B6" w:rsidP="00F047B6">
      <w:r>
        <w:t>fuſion,charge,et pɿeiudice pour le peuple.et pourtant</w:t>
      </w:r>
    </w:p>
    <w:p w14:paraId="3CBC9CC3" w14:textId="0EEE8175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 tenu </w:t>
      </w:r>
      <w:r w:rsidR="001F0515">
        <w:t>d</w:t>
      </w:r>
      <w:r>
        <w:t>aller requerir leſdictes congnoiſſances.</w:t>
      </w:r>
    </w:p>
    <w:p w14:paraId="2AD6A787" w14:textId="0158D0E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Quintement/ce ſont iuriſdictions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inctes et voiſi-</w:t>
      </w:r>
    </w:p>
    <w:p w14:paraId="07E5B2D9" w14:textId="27CD12FA" w:rsidR="00F047B6" w:rsidRDefault="00F047B6" w:rsidP="00F047B6">
      <w:r>
        <w:t xml:space="preserve">nes,foɿs en tant que le Roy y a </w:t>
      </w:r>
      <w:r w:rsidR="001F0515">
        <w:t>d</w:t>
      </w:r>
      <w:r>
        <w:t>e ſouuerainete / ainſi</w:t>
      </w:r>
    </w:p>
    <w:p w14:paraId="120AE947" w14:textId="77777777" w:rsidR="00F047B6" w:rsidRDefault="00F047B6" w:rsidP="00F047B6">
      <w:r>
        <w:t>q̇l a en toutes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</w:t>
      </w:r>
    </w:p>
    <w:p w14:paraId="47A41658" w14:textId="77777777" w:rsidR="00F047B6" w:rsidRDefault="00F047B6" w:rsidP="00F047B6">
      <w:r>
        <w:t>haultes. Parquoy il</w:t>
      </w:r>
    </w:p>
    <w:p w14:paraId="7CFA07BB" w14:textId="77777777" w:rsidR="00F047B6" w:rsidRDefault="00F047B6" w:rsidP="00F047B6">
      <w:r>
        <w:t>appert que les haultz</w:t>
      </w:r>
    </w:p>
    <w:p w14:paraId="1F078201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ne ſōt pas te</w:t>
      </w:r>
    </w:p>
    <w:p w14:paraId="7E131795" w14:textId="04BAA3B0" w:rsidR="00F047B6" w:rsidRDefault="00F047B6" w:rsidP="00F047B6">
      <w:r>
        <w:t xml:space="preserve">nus </w:t>
      </w:r>
      <w:r w:rsidR="001F0515">
        <w:t>d</w:t>
      </w:r>
      <w:r>
        <w:t>aller requerir leſ</w:t>
      </w:r>
    </w:p>
    <w:p w14:paraId="3D7CAA50" w14:textId="77777777" w:rsidR="00F047B6" w:rsidRDefault="00F047B6" w:rsidP="00F047B6">
      <w:r>
        <w:t>dictes cauſes:car ilz ſe</w:t>
      </w:r>
    </w:p>
    <w:p w14:paraId="729E8A36" w14:textId="77777777" w:rsidR="00F047B6" w:rsidRDefault="00F047B6" w:rsidP="00F047B6">
      <w:r>
        <w:t>roient auſſi ſubiectz comme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iciers/qui nont</w:t>
      </w:r>
    </w:p>
    <w:p w14:paraId="472940F0" w14:textId="77777777" w:rsidR="00F047B6" w:rsidRDefault="00F047B6" w:rsidP="00F047B6">
      <w:r>
        <w:t>que iuriſdiction ſubiecte,et non pas voiſine.</w:t>
      </w:r>
    </w:p>
    <w:p w14:paraId="14AD12D4" w14:textId="1C359A5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Sixtement / les hommes </w:t>
      </w:r>
      <w:r w:rsidR="001F0515">
        <w:t>d</w:t>
      </w:r>
      <w:r>
        <w:t xml:space="preserve">e la iuriſdiction </w:t>
      </w:r>
      <w:r w:rsidR="001F0515">
        <w:t>d</w:t>
      </w:r>
      <w:r>
        <w:t>u hault</w:t>
      </w:r>
    </w:p>
    <w:p w14:paraId="4EB8081C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ſeroient ſubiectz en vng meſme cas aux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051C03C0" w14:textId="000166FB" w:rsidR="00F047B6" w:rsidRDefault="00F047B6" w:rsidP="00F047B6">
      <w:r>
        <w:t xml:space="preserve">ciers </w:t>
      </w:r>
      <w:r w:rsidR="001F0515">
        <w:t>d</w:t>
      </w:r>
      <w:r>
        <w:t xml:space="preserve">es </w:t>
      </w:r>
      <w:r w:rsidR="001F0515">
        <w:t>d</w:t>
      </w:r>
      <w:r>
        <w:t>eux iuriſdictions/qui ſeroit greuable choſe</w:t>
      </w:r>
    </w:p>
    <w:p w14:paraId="1EC88D9B" w14:textId="77777777" w:rsidR="00F047B6" w:rsidRDefault="00F047B6" w:rsidP="00F047B6">
      <w:r>
        <w:t xml:space="preserve">pour le peuple / </w:t>
      </w:r>
      <w:r>
        <w:rPr>
          <w:rFonts w:ascii="Segoe UI Symbol" w:hAnsi="Segoe UI Symbol" w:cs="Segoe UI Symbol"/>
        </w:rPr>
        <w:t>⁊</w:t>
      </w:r>
      <w:r>
        <w:t xml:space="preserve"> contre les oɿdonnances royaulx. qui</w:t>
      </w:r>
    </w:p>
    <w:p w14:paraId="0EED3746" w14:textId="77777777" w:rsidR="00F047B6" w:rsidRDefault="00F047B6" w:rsidP="00F047B6">
      <w:r>
        <w:t>ſont telles. Que en vne ſergenterie ne peut auoir q̄ vng</w:t>
      </w:r>
    </w:p>
    <w:p w14:paraId="3D6E223D" w14:textId="77777777" w:rsidR="00F047B6" w:rsidRDefault="00F047B6" w:rsidP="00F047B6">
      <w:r>
        <w:t xml:space="preserve">ſergent </w:t>
      </w:r>
      <w:r>
        <w:rPr>
          <w:rFonts w:ascii="Segoe UI Symbol" w:hAnsi="Segoe UI Symbol" w:cs="Segoe UI Symbol"/>
        </w:rPr>
        <w:t>⁊</w:t>
      </w:r>
      <w:r>
        <w:t xml:space="preserve"> ſoubzſergent:</w:t>
      </w:r>
      <w:r>
        <w:rPr>
          <w:rFonts w:ascii="Segoe UI Symbol" w:hAnsi="Segoe UI Symbol" w:cs="Segoe UI Symbol"/>
        </w:rPr>
        <w:t>⁊</w:t>
      </w:r>
      <w:r>
        <w:t xml:space="preserve"> en vne iuriſdiction que vng iu</w:t>
      </w:r>
    </w:p>
    <w:p w14:paraId="452465A3" w14:textId="77777777" w:rsidR="00F047B6" w:rsidRDefault="00F047B6" w:rsidP="00F047B6">
      <w:r>
        <w:t xml:space="preserve">ge </w:t>
      </w:r>
      <w:r>
        <w:rPr>
          <w:rFonts w:ascii="Segoe UI Symbol" w:hAnsi="Segoe UI Symbol" w:cs="Segoe UI Symbol"/>
        </w:rPr>
        <w:t>⁊</w:t>
      </w:r>
      <w:r>
        <w:t xml:space="preserve"> ſon lieutenant. Et a ce ſe conſone le texte,eſcript eu</w:t>
      </w:r>
    </w:p>
    <w:p w14:paraId="205BF223" w14:textId="3E1A4228" w:rsidR="00F047B6" w:rsidRDefault="00F047B6" w:rsidP="00F047B6">
      <w:r>
        <w:t xml:space="preserve">chapitre </w:t>
      </w:r>
      <w:r w:rsidR="001F0515">
        <w:t>d</w:t>
      </w:r>
      <w:r>
        <w:t xml:space="preserve">e ſemonſe / ou il parle </w:t>
      </w:r>
      <w:r w:rsidR="001F0515">
        <w:t>d</w:t>
      </w:r>
      <w:r>
        <w:t>e ſergent attourne.</w:t>
      </w:r>
    </w:p>
    <w:p w14:paraId="0264ECFB" w14:textId="1F3065A3" w:rsidR="00F047B6" w:rsidRDefault="00F047B6" w:rsidP="00F047B6">
      <w:r>
        <w:t xml:space="preserve">par liſpection </w:t>
      </w:r>
      <w:r w:rsidR="001F0515">
        <w:t>d</w:t>
      </w:r>
      <w:r>
        <w:t>u quel texte,il ne met pas pluſieurs ſer</w:t>
      </w:r>
    </w:p>
    <w:p w14:paraId="74E3F880" w14:textId="77777777" w:rsidR="00F047B6" w:rsidRDefault="00F047B6" w:rsidP="00F047B6">
      <w:r>
        <w:t>gentz attournez en vne ſergenterie / mais il en met vng</w:t>
      </w:r>
    </w:p>
    <w:p w14:paraId="68C143DB" w14:textId="0DDFFA5F" w:rsidR="00F047B6" w:rsidRDefault="00F047B6" w:rsidP="00F047B6">
      <w:r>
        <w:t xml:space="preserve">ſeulement.et auſſi ne ſe </w:t>
      </w:r>
      <w:r w:rsidR="001F0515">
        <w:t>d</w:t>
      </w:r>
      <w:r>
        <w:t>oibt faire:</w:t>
      </w:r>
      <w:r>
        <w:rPr>
          <w:rFonts w:ascii="Segoe UI Symbol" w:hAnsi="Segoe UI Symbol" w:cs="Segoe UI Symbol"/>
        </w:rPr>
        <w:t>⁊</w:t>
      </w:r>
      <w:r>
        <w:t xml:space="preserve"> par conſequēt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95514FB" w14:textId="3AEB4CAF" w:rsidR="00F047B6" w:rsidRDefault="00F047B6" w:rsidP="00F047B6">
      <w:r>
        <w:t xml:space="preserve">beſoing </w:t>
      </w:r>
      <w:r w:rsidR="001F0515">
        <w:t>d</w:t>
      </w:r>
      <w:r>
        <w:t>aller requerir leſdictes congnoiſſances.</w:t>
      </w:r>
    </w:p>
    <w:p w14:paraId="3012B4A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ſeptieme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telle. Il ſenſuyuroit que les</w:t>
      </w:r>
    </w:p>
    <w:p w14:paraId="58A951D8" w14:textId="73968031" w:rsidR="00F047B6" w:rsidRDefault="00F047B6" w:rsidP="00F047B6">
      <w:r>
        <w:t>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feuſſent ſubiectz ou ab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rainctz </w:t>
      </w:r>
      <w:r w:rsidR="001F0515">
        <w:t>d</w:t>
      </w:r>
      <w:r>
        <w:t>aller</w:t>
      </w:r>
    </w:p>
    <w:p w14:paraId="72B5A9E0" w14:textId="553F63B2" w:rsidR="00F047B6" w:rsidRDefault="00F047B6" w:rsidP="00F047B6">
      <w:r>
        <w:t xml:space="preserve">es pletz </w:t>
      </w:r>
      <w:r w:rsidR="001F0515">
        <w:t>d</w:t>
      </w:r>
      <w:r>
        <w:t>es vicontes royaulx / Et par conſequent ilz</w:t>
      </w:r>
    </w:p>
    <w:p w14:paraId="3E42F17C" w14:textId="337EA856" w:rsidR="00F047B6" w:rsidRDefault="00F047B6" w:rsidP="00F047B6">
      <w:r>
        <w:t xml:space="preserve">deuſſent ceſſer </w:t>
      </w:r>
      <w:r w:rsidR="001F0515">
        <w:t>d</w:t>
      </w:r>
      <w:r>
        <w:t xml:space="preserve">e tenir leurs pletz/le iour </w:t>
      </w:r>
      <w:r w:rsidR="001F0515">
        <w:t>d</w:t>
      </w:r>
      <w:r>
        <w:t>e la viconte</w:t>
      </w:r>
    </w:p>
    <w:p w14:paraId="2936E64F" w14:textId="0F27FA56" w:rsidR="00F047B6" w:rsidRDefault="00F047B6" w:rsidP="00F047B6">
      <w:r>
        <w:t>royal/ainſi comme font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icelle vi-</w:t>
      </w:r>
    </w:p>
    <w:p w14:paraId="3A2E2A62" w14:textId="77777777" w:rsidR="00F047B6" w:rsidRDefault="00F047B6" w:rsidP="00F047B6">
      <w:r>
        <w:t>conte ,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raiſon ne choſe pareille. Car la vi-</w:t>
      </w:r>
    </w:p>
    <w:p w14:paraId="181CC899" w14:textId="31E652E9" w:rsidR="00F047B6" w:rsidRDefault="00F047B6" w:rsidP="00F047B6">
      <w:r>
        <w:t xml:space="preserve">conte </w:t>
      </w:r>
      <w:r w:rsidR="001F0515">
        <w:t>d</w:t>
      </w:r>
      <w:r>
        <w:t>ung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ne reſoɿti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en la vicon-</w:t>
      </w:r>
    </w:p>
    <w:p w14:paraId="234844A4" w14:textId="77777777" w:rsidR="00F047B6" w:rsidRDefault="00F047B6" w:rsidP="00F047B6">
      <w:r>
        <w:t>te royal,ne il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 : mais peut tenir ſes pletz ce</w:t>
      </w:r>
    </w:p>
    <w:p w14:paraId="267DFDC1" w14:textId="77777777" w:rsidR="00F047B6" w:rsidRDefault="00F047B6" w:rsidP="00F047B6">
      <w:r>
        <w:t>iour meſme.et ainſi peut apparoir que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A7C951A" w14:textId="77777777" w:rsidR="00F047B6" w:rsidRDefault="00F047B6" w:rsidP="00F047B6">
      <w:r>
        <w:lastRenderedPageBreak/>
        <w:t>ciers perdɿoient ou pourroient perdɿe la congnoiſſan-</w:t>
      </w:r>
    </w:p>
    <w:p w14:paraId="2870E4EF" w14:textId="77540F57" w:rsidR="00F047B6" w:rsidRDefault="00F047B6" w:rsidP="00F047B6">
      <w:r>
        <w:t xml:space="preserve">ce </w:t>
      </w:r>
      <w:r w:rsidR="001F0515">
        <w:t>d</w:t>
      </w:r>
      <w:r>
        <w:t>e leurs hommes qui leur appartient. Et par con-</w:t>
      </w:r>
    </w:p>
    <w:p w14:paraId="0E0B5A2D" w14:textId="3EF086A4" w:rsidR="00F047B6" w:rsidRDefault="00F047B6" w:rsidP="00F047B6">
      <w:r>
        <w:t xml:space="preserve">ſequent ne ſont tenus </w:t>
      </w:r>
      <w:r w:rsidR="001F0515">
        <w:t>d</w:t>
      </w:r>
      <w:r>
        <w:t>aller requerir la congnoiſſance</w:t>
      </w:r>
    </w:p>
    <w:p w14:paraId="648F3069" w14:textId="7CA23570" w:rsidR="00F047B6" w:rsidRDefault="001F0515" w:rsidP="00F047B6">
      <w:r>
        <w:t>d</w:t>
      </w:r>
      <w:r w:rsidR="00F047B6">
        <w:t>eſdictes cauſes. Et par ces raiſons pourroit on ſem-</w:t>
      </w:r>
    </w:p>
    <w:p w14:paraId="64411198" w14:textId="076F8A1D" w:rsidR="00F047B6" w:rsidRDefault="00F047B6" w:rsidP="00F047B6">
      <w:r>
        <w:t xml:space="preserve">blablement arguer / que ſe vng homme reſſeant </w:t>
      </w:r>
      <w:r w:rsidR="001F0515">
        <w:t>d</w:t>
      </w:r>
      <w:r>
        <w:t>ung</w:t>
      </w:r>
    </w:p>
    <w:p w14:paraId="2F4CF22D" w14:textId="25E574D5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en </w:t>
      </w:r>
      <w:r w:rsidR="001F0515">
        <w:t>d</w:t>
      </w:r>
      <w:r>
        <w:t>efault en la iuriſdictiō royal</w:t>
      </w:r>
    </w:p>
    <w:p w14:paraId="35F368C9" w14:textId="4F9186FC" w:rsidR="00F047B6" w:rsidRDefault="00F047B6" w:rsidP="00F047B6">
      <w:r>
        <w:t xml:space="preserve">le </w:t>
      </w:r>
      <w:r w:rsidR="001F0515">
        <w:t>d</w:t>
      </w:r>
      <w:r>
        <w:t>efault ne ſeroit point amendable : et auſſi ſil 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5607C8F3" w14:textId="77777777" w:rsidR="00F047B6" w:rsidRDefault="00F047B6" w:rsidP="00F047B6">
      <w:r>
        <w:t>pɿeſent quil ne ſeroit tenu reſpondɿe.</w:t>
      </w:r>
    </w:p>
    <w:p w14:paraId="03B4FBA1" w14:textId="65F3C47E" w:rsidR="00F047B6" w:rsidRDefault="00F047B6" w:rsidP="00F047B6">
      <w:r>
        <w:rPr>
          <w:rFonts w:ascii="Cambria Math" w:hAnsi="Cambria Math" w:cs="Cambria Math"/>
        </w:rPr>
        <w:t>ℂ</w:t>
      </w:r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matiere ſont </w:t>
      </w:r>
      <w:r w:rsidR="001F0515">
        <w:t>d</w:t>
      </w:r>
      <w:r>
        <w:t>eux opinions. La pɿemiere/</w:t>
      </w:r>
    </w:p>
    <w:p w14:paraId="512611CD" w14:textId="77777777" w:rsidR="00F047B6" w:rsidRDefault="00F047B6" w:rsidP="00F047B6">
      <w:r>
        <w:t>que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qui ont leur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en-</w:t>
      </w:r>
    </w:p>
    <w:p w14:paraId="3C85B5CC" w14:textId="77777777" w:rsidR="00F047B6" w:rsidRDefault="00F047B6" w:rsidP="00F047B6">
      <w:r>
        <w:t>clauee en la iuriſdiction royalle/ſont tenus et ſubiectz</w:t>
      </w:r>
    </w:p>
    <w:p w14:paraId="709C2228" w14:textId="6F23C210" w:rsidR="00F047B6" w:rsidRDefault="00F047B6" w:rsidP="00F047B6">
      <w:r>
        <w:t xml:space="preserve">daller requerir la congnoiſſance </w:t>
      </w:r>
      <w:r w:rsidR="001F0515">
        <w:t>d</w:t>
      </w:r>
      <w:r>
        <w:t>e leurs hommes en</w:t>
      </w:r>
    </w:p>
    <w:p w14:paraId="30D74A93" w14:textId="1CA17309" w:rsidR="00F047B6" w:rsidRDefault="00F047B6" w:rsidP="00F047B6">
      <w:r>
        <w:t xml:space="preserve">la iuriſdiction royal. Et ſe vng </w:t>
      </w:r>
      <w:r w:rsidR="001F0515">
        <w:t>d</w:t>
      </w:r>
      <w:r>
        <w:t>e leurs hommes y</w:t>
      </w:r>
    </w:p>
    <w:p w14:paraId="4E54AE90" w14:textId="31F980C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mis en </w:t>
      </w:r>
      <w:r w:rsidR="001F0515">
        <w:t>d</w:t>
      </w:r>
      <w:r>
        <w:t xml:space="preserve">efault : le </w:t>
      </w:r>
      <w:r w:rsidR="001F0515">
        <w:t>d</w:t>
      </w:r>
      <w:r>
        <w:t>efault ſeroit amendable. Et</w:t>
      </w:r>
    </w:p>
    <w:p w14:paraId="21B996E4" w14:textId="77777777" w:rsidR="00F047B6" w:rsidRDefault="00F047B6" w:rsidP="00F047B6">
      <w:r>
        <w:t>auſſi ſil 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pɿeſent : quil ſeroit tenu reſpondre. Et</w:t>
      </w:r>
    </w:p>
    <w:p w14:paraId="67DE74BA" w14:textId="2D87FCFF" w:rsidR="00F047B6" w:rsidRDefault="00F047B6" w:rsidP="00F047B6">
      <w:r>
        <w:t>diſent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le meilleur / par les raiſons </w:t>
      </w:r>
      <w:r w:rsidR="001F0515">
        <w:t>d</w:t>
      </w:r>
      <w:r>
        <w:t>eſ-</w:t>
      </w:r>
    </w:p>
    <w:p w14:paraId="5C3103D9" w14:textId="77777777" w:rsidR="00F047B6" w:rsidRDefault="00F047B6" w:rsidP="00F047B6">
      <w:r>
        <w:t>ſus touchees,ſeruantes a leur oppinion.Et quant aux</w:t>
      </w:r>
    </w:p>
    <w:p w14:paraId="5F6D7478" w14:textId="397DEA43" w:rsidR="00F047B6" w:rsidRDefault="00F047B6" w:rsidP="00F047B6">
      <w:r>
        <w:t xml:space="preserve">raiſons </w:t>
      </w:r>
      <w:r w:rsidR="001F0515">
        <w:t>d</w:t>
      </w:r>
      <w:r>
        <w:t>e loppinion contraire/reſpondent ainſi</w:t>
      </w:r>
    </w:p>
    <w:p w14:paraId="051A1B3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p̄miere / q̇ argue q̇l ſenſuyuroit q̄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55934EAB" w14:textId="052C434C" w:rsidR="00F047B6" w:rsidRDefault="00F047B6" w:rsidP="00F047B6">
      <w:r>
        <w:t xml:space="preserve">royaulx auroient pouoir hoɿs </w:t>
      </w:r>
      <w:r w:rsidR="001F0515">
        <w:t>d</w:t>
      </w:r>
      <w:r>
        <w:t xml:space="preserve">e leurs iuriſdictionz </w:t>
      </w:r>
      <w:r>
        <w:rPr>
          <w:rFonts w:ascii="Segoe UI Symbol" w:hAnsi="Segoe UI Symbol" w:cs="Segoe UI Symbol"/>
        </w:rPr>
        <w:t>⁊</w:t>
      </w:r>
      <w:r>
        <w:t>c.</w:t>
      </w:r>
    </w:p>
    <w:p w14:paraId="0F3DE4B8" w14:textId="77777777" w:rsidR="00F047B6" w:rsidRDefault="00F047B6" w:rsidP="00F047B6">
      <w:r>
        <w:t>Il ne ſenſuit poīt/car lexploict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la iuriſdictiō</w:t>
      </w:r>
    </w:p>
    <w:p w14:paraId="547C1E37" w14:textId="3E80CA0A" w:rsidR="00F047B6" w:rsidRDefault="00F047B6" w:rsidP="00F047B6">
      <w:r>
        <w:t xml:space="preserve">royal : et non pas en la iuriſdiction </w:t>
      </w:r>
      <w:r w:rsidR="001F0515">
        <w:t>d</w:t>
      </w:r>
      <w:r>
        <w:t>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</w:t>
      </w:r>
    </w:p>
    <w:p w14:paraId="38A006BD" w14:textId="6C565EF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la ſeconde raiſon/qui argue que la limitation </w:t>
      </w:r>
      <w:r w:rsidR="001F0515">
        <w:t>d</w:t>
      </w:r>
      <w:r>
        <w:t>es</w:t>
      </w:r>
    </w:p>
    <w:p w14:paraId="6E2F4392" w14:textId="77777777" w:rsidR="00F047B6" w:rsidRDefault="00F047B6" w:rsidP="00F047B6">
      <w:r>
        <w:t xml:space="preserve">iuriſdictions </w:t>
      </w:r>
      <w:r>
        <w:rPr>
          <w:rFonts w:ascii="Segoe UI Symbol" w:hAnsi="Segoe UI Symbol" w:cs="Segoe UI Symbol"/>
        </w:rPr>
        <w:t>⁊</w:t>
      </w:r>
      <w:r>
        <w:t>c.Il ne ſenſuit pas : car la limitation ſert</w:t>
      </w:r>
    </w:p>
    <w:p w14:paraId="264019BF" w14:textId="77777777" w:rsidR="00F047B6" w:rsidRDefault="00F047B6" w:rsidP="00F047B6">
      <w:r>
        <w:t>affin que le ſeigneur nentrepɿengne ſur la iuriſdiction</w:t>
      </w:r>
    </w:p>
    <w:p w14:paraId="042888D6" w14:textId="443BB081" w:rsidR="00F047B6" w:rsidRDefault="00F047B6" w:rsidP="00F047B6">
      <w:r>
        <w:t>royal. Et auſſi que 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royal ſache,</w:t>
      </w:r>
      <w:r w:rsidR="001F0515">
        <w:t>d</w:t>
      </w:r>
      <w:r>
        <w:t>e quoy il</w:t>
      </w:r>
    </w:p>
    <w:p w14:paraId="2216220E" w14:textId="77777777" w:rsidR="00F047B6" w:rsidRDefault="00F047B6" w:rsidP="00F047B6">
      <w:r>
        <w:t>doibt rendre la congnoiſſance au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/ quand</w:t>
      </w:r>
    </w:p>
    <w:p w14:paraId="46254249" w14:textId="77777777" w:rsidR="00F047B6" w:rsidRDefault="00F047B6" w:rsidP="00F047B6">
      <w:r>
        <w:t xml:space="preserve">il la requiert. </w:t>
      </w:r>
      <w:r>
        <w:rPr>
          <w:rFonts w:ascii="Cambria Math" w:hAnsi="Cambria Math" w:cs="Cambria Math"/>
        </w:rPr>
        <w:t>ℂ</w:t>
      </w:r>
      <w:r>
        <w:t>A la tierce / qui argue que vng ſergent</w:t>
      </w:r>
    </w:p>
    <w:p w14:paraId="1E6CC423" w14:textId="2F62DD9C" w:rsidR="00F047B6" w:rsidRDefault="00F047B6" w:rsidP="00F047B6">
      <w:r>
        <w:t xml:space="preserve">ne peut faire adiournement en cas </w:t>
      </w:r>
      <w:r w:rsidR="001F0515">
        <w:t>d</w:t>
      </w:r>
      <w:r>
        <w:t>e meuble / ſil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DAD2F7B" w14:textId="77777777" w:rsidR="00F047B6" w:rsidRDefault="00F047B6" w:rsidP="00F047B6">
      <w:r>
        <w:t xml:space="preserve">agreable ou reſſeant </w:t>
      </w:r>
      <w:r>
        <w:rPr>
          <w:rFonts w:ascii="Segoe UI Symbol" w:hAnsi="Segoe UI Symbol" w:cs="Segoe UI Symbol"/>
        </w:rPr>
        <w:t>⁊</w:t>
      </w:r>
      <w:r>
        <w:t xml:space="preserve"> ceta. La raiſon argue bien quant</w:t>
      </w:r>
    </w:p>
    <w:p w14:paraId="08036771" w14:textId="38E31798" w:rsidR="00F047B6" w:rsidRDefault="00F047B6" w:rsidP="00F047B6">
      <w:r>
        <w:t xml:space="preserve">au regard </w:t>
      </w:r>
      <w:r w:rsidR="001F0515">
        <w:t>d</w:t>
      </w:r>
      <w:r>
        <w:t xml:space="preserve">e ceulx qui ſont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iuriſdiction et</w:t>
      </w:r>
    </w:p>
    <w:p w14:paraId="05A400CB" w14:textId="386308D6" w:rsidR="00F047B6" w:rsidRDefault="00F047B6" w:rsidP="00F047B6">
      <w:r>
        <w:t xml:space="preserve">non enclauee : et non pas au regard </w:t>
      </w:r>
      <w:r w:rsidR="001F0515">
        <w:t>d</w:t>
      </w:r>
      <w:r>
        <w:t>es iuriſdictions</w:t>
      </w:r>
    </w:p>
    <w:p w14:paraId="7FBF1BB2" w14:textId="7BF4FB5B" w:rsidR="00F047B6" w:rsidRDefault="00F047B6" w:rsidP="00F047B6">
      <w:r>
        <w:t xml:space="preserve">enclauees / Car ſe le ſergent trouue les hommes </w:t>
      </w:r>
      <w:r w:rsidR="001F0515">
        <w:t>d</w:t>
      </w:r>
      <w:r>
        <w:t>un</w:t>
      </w:r>
    </w:p>
    <w:p w14:paraId="61968575" w14:textId="77777777" w:rsidR="00F047B6" w:rsidRDefault="00F047B6" w:rsidP="00F047B6"/>
    <w:p w14:paraId="668AB4D7" w14:textId="77777777" w:rsidR="00F047B6" w:rsidRDefault="00F047B6" w:rsidP="00F047B6"/>
    <w:p w14:paraId="7248860D" w14:textId="77777777" w:rsidR="00F047B6" w:rsidRDefault="00F047B6" w:rsidP="00F047B6">
      <w:r>
        <w:t>De iuriſdiction,</w:t>
      </w:r>
    </w:p>
    <w:p w14:paraId="634B9AC7" w14:textId="77777777" w:rsidR="00F047B6" w:rsidRDefault="00F047B6" w:rsidP="00F047B6"/>
    <w:p w14:paraId="667DC072" w14:textId="77777777" w:rsidR="00F047B6" w:rsidRDefault="00F047B6" w:rsidP="00F047B6"/>
    <w:p w14:paraId="014CD4CC" w14:textId="77777777" w:rsidR="00F047B6" w:rsidRDefault="00F047B6" w:rsidP="00F047B6">
      <w:r>
        <w:t>B</w:t>
      </w:r>
    </w:p>
    <w:p w14:paraId="7B8C417D" w14:textId="77777777" w:rsidR="00F047B6" w:rsidRDefault="00F047B6" w:rsidP="00F047B6">
      <w:r>
        <w:t>ſe la court ne luy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EB95F22" w14:textId="77777777" w:rsidR="00F047B6" w:rsidRDefault="00F047B6" w:rsidP="00F047B6">
      <w:r>
        <w:lastRenderedPageBreak/>
        <w:t>requiſe par tel qui la</w:t>
      </w:r>
    </w:p>
    <w:p w14:paraId="388370FF" w14:textId="77777777" w:rsidR="00F047B6" w:rsidRDefault="00F047B6" w:rsidP="00F047B6">
      <w:r>
        <w:t>doye auoir : que nous</w:t>
      </w:r>
    </w:p>
    <w:p w14:paraId="2592B1B8" w14:textId="77777777" w:rsidR="00F047B6" w:rsidRDefault="00F047B6" w:rsidP="00F047B6"/>
    <w:p w14:paraId="07B89379" w14:textId="77777777" w:rsidR="00F047B6" w:rsidRDefault="00F047B6" w:rsidP="00F047B6"/>
    <w:p w14:paraId="4EFE4234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rerōs bien quād</w:t>
      </w:r>
    </w:p>
    <w:p w14:paraId="0B3E960B" w14:textId="5BA9FC97" w:rsidR="00F047B6" w:rsidRDefault="00F047B6" w:rsidP="00F047B6">
      <w:r>
        <w:t xml:space="preserve">nous traicterons </w:t>
      </w:r>
      <w:r w:rsidR="001F0515">
        <w:t>d</w:t>
      </w:r>
      <w:r>
        <w:t>es</w:t>
      </w:r>
    </w:p>
    <w:p w14:paraId="7B0ECC9B" w14:textId="77777777" w:rsidR="00F047B6" w:rsidRDefault="00F047B6" w:rsidP="00F047B6">
      <w:r>
        <w:t>courtz.</w:t>
      </w:r>
    </w:p>
    <w:p w14:paraId="01CC4163" w14:textId="77777777" w:rsidR="00F047B6" w:rsidRDefault="00F047B6" w:rsidP="00F047B6"/>
    <w:p w14:paraId="13F515CF" w14:textId="77777777" w:rsidR="00F047B6" w:rsidRDefault="00F047B6" w:rsidP="00F047B6"/>
    <w:p w14:paraId="3C526B70" w14:textId="77777777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enclaue / il les y peut adiourner.</w:t>
      </w:r>
    </w:p>
    <w:p w14:paraId="40F06BD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quarte/qui argue quil ſenſuyuroit que le Roy</w:t>
      </w:r>
    </w:p>
    <w:p w14:paraId="62672F17" w14:textId="35DDA3E8" w:rsidR="00F047B6" w:rsidRDefault="00F047B6" w:rsidP="00F047B6">
      <w:r>
        <w:t>leur o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leur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quil leur auoit </w:t>
      </w:r>
      <w:r w:rsidR="001F0515">
        <w:t>d</w:t>
      </w:r>
      <w:r>
        <w:t>onnee/ou</w:t>
      </w:r>
    </w:p>
    <w:p w14:paraId="2B866078" w14:textId="133F99B1" w:rsidR="00F047B6" w:rsidRDefault="00F047B6" w:rsidP="00F047B6">
      <w:r>
        <w:t xml:space="preserve">quilz en peuſſent tous </w:t>
      </w:r>
      <w:r w:rsidR="001F0515">
        <w:t>d</w:t>
      </w:r>
      <w:r>
        <w:t>eux vſer : et par ce ſenſuyuroit</w:t>
      </w:r>
    </w:p>
    <w:p w14:paraId="5D2FB0A3" w14:textId="77777777" w:rsidR="00F047B6" w:rsidRDefault="00F047B6" w:rsidP="00F047B6">
      <w:r>
        <w:t xml:space="preserve">cōfuſion </w:t>
      </w:r>
      <w:r>
        <w:rPr>
          <w:rFonts w:ascii="Segoe UI Symbol" w:hAnsi="Segoe UI Symbol" w:cs="Segoe UI Symbol"/>
        </w:rPr>
        <w:t>⁊</w:t>
      </w:r>
      <w:r>
        <w:t>c.Il ne ſenſuit point que le Roy en vſe ſinon</w:t>
      </w:r>
    </w:p>
    <w:p w14:paraId="09983D47" w14:textId="02E9D84A" w:rsidR="00F047B6" w:rsidRDefault="00F047B6" w:rsidP="00F047B6">
      <w:r>
        <w:t xml:space="preserve">par raiſon </w:t>
      </w:r>
      <w:r w:rsidR="001F0515">
        <w:t>d</w:t>
      </w:r>
      <w:r>
        <w:t>e ſouue -</w:t>
      </w:r>
    </w:p>
    <w:p w14:paraId="30737B06" w14:textId="77777777" w:rsidR="00F047B6" w:rsidRDefault="00F047B6" w:rsidP="00F047B6">
      <w:r>
        <w:t>rainete quil na point</w:t>
      </w:r>
    </w:p>
    <w:p w14:paraId="594371CA" w14:textId="77777777" w:rsidR="00F047B6" w:rsidRDefault="00F047B6" w:rsidP="00F047B6">
      <w:r>
        <w:t>donne au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0B713FB5" w14:textId="77777777" w:rsidR="00F047B6" w:rsidRDefault="00F047B6" w:rsidP="00F047B6">
      <w:r>
        <w:t>cier / ne il nya en ce</w:t>
      </w:r>
    </w:p>
    <w:p w14:paraId="12A5B6C2" w14:textId="77777777" w:rsidR="00F047B6" w:rsidRDefault="00F047B6" w:rsidP="00F047B6">
      <w:r>
        <w:t>cas aulcune confuſiō:</w:t>
      </w:r>
    </w:p>
    <w:p w14:paraId="7A60E632" w14:textId="77777777" w:rsidR="00F047B6" w:rsidRDefault="00F047B6" w:rsidP="00F047B6">
      <w:r>
        <w:t>car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ici-</w:t>
      </w:r>
    </w:p>
    <w:p w14:paraId="726C156E" w14:textId="0E74D021" w:rsidR="00F047B6" w:rsidRDefault="00F047B6" w:rsidP="00F047B6">
      <w:r>
        <w:t xml:space="preserve">ers non royaulx / ne vſent point </w:t>
      </w:r>
      <w:r w:rsidR="001F0515">
        <w:t>d</w:t>
      </w:r>
      <w:r>
        <w:t>e telle ſouuerainete:</w:t>
      </w:r>
    </w:p>
    <w:p w14:paraId="377F142C" w14:textId="77777777" w:rsidR="00F047B6" w:rsidRDefault="00F047B6" w:rsidP="00F047B6">
      <w:r>
        <w:t>mais en vſe le pɿince tout ſeul.</w:t>
      </w:r>
    </w:p>
    <w:p w14:paraId="2135B58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quinte/ qui argue que ſe ſont iuriſdictiōs voi-</w:t>
      </w:r>
    </w:p>
    <w:p w14:paraId="2481B1D8" w14:textId="2AE382FB" w:rsidR="00F047B6" w:rsidRDefault="00F047B6" w:rsidP="00F047B6">
      <w:r>
        <w:t xml:space="preserve">ſines et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inctes. Celle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telle que</w:t>
      </w:r>
    </w:p>
    <w:p w14:paraId="1E906EFB" w14:textId="1A7D124E" w:rsidR="00F047B6" w:rsidRDefault="00F047B6" w:rsidP="00F047B6">
      <w:r>
        <w:t xml:space="preserve">le pɿince nait la ſouuerainete et greigneur pouuoir </w:t>
      </w:r>
      <w:r w:rsidR="001F0515">
        <w:t>d</w:t>
      </w:r>
      <w:r>
        <w:t>e</w:t>
      </w:r>
    </w:p>
    <w:p w14:paraId="25FE5FE9" w14:textId="77777777" w:rsidR="00F047B6" w:rsidRDefault="00F047B6" w:rsidP="00F047B6">
      <w:r>
        <w:t>exploicter en la iuriſdiction enclauee que en aultres/</w:t>
      </w:r>
    </w:p>
    <w:p w14:paraId="2AB2477C" w14:textId="77777777" w:rsidR="00F047B6" w:rsidRDefault="00F047B6" w:rsidP="00F047B6">
      <w:r>
        <w:t>ne par ce ne ſeront pas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ſi ſubiectz</w:t>
      </w:r>
    </w:p>
    <w:p w14:paraId="146D31B9" w14:textId="77777777" w:rsidR="00F047B6" w:rsidRDefault="00F047B6" w:rsidP="00F047B6">
      <w:r>
        <w:t>comme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iciers:car ilz ont greigneur pouoir </w:t>
      </w:r>
      <w:r>
        <w:rPr>
          <w:rFonts w:ascii="Segoe UI Symbol" w:hAnsi="Segoe UI Symbol" w:cs="Segoe UI Symbol"/>
        </w:rPr>
        <w:t>⁊</w:t>
      </w:r>
    </w:p>
    <w:p w14:paraId="3C19393C" w14:textId="77777777" w:rsidR="00F047B6" w:rsidRDefault="00F047B6" w:rsidP="00F047B6">
      <w:r>
        <w:t>plus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Cambria Math" w:hAnsi="Cambria Math" w:cs="Cambria Math"/>
        </w:rPr>
        <w:t>ℂ</w:t>
      </w:r>
      <w:r>
        <w:t>A la ſixte raiſon / qui argue que</w:t>
      </w:r>
    </w:p>
    <w:p w14:paraId="2EB58106" w14:textId="3775B1B2" w:rsidR="00F047B6" w:rsidRDefault="00F047B6" w:rsidP="00F047B6">
      <w:r>
        <w:t xml:space="preserve">les hommes </w:t>
      </w:r>
      <w:r w:rsidR="001F0515">
        <w:t>d</w:t>
      </w:r>
      <w:r>
        <w:t>ung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icier/ ſeroient ſubiectz </w:t>
      </w:r>
      <w:r w:rsidR="001F0515">
        <w:t>d</w:t>
      </w:r>
      <w:r>
        <w:t>u-</w:t>
      </w:r>
    </w:p>
    <w:p w14:paraId="04238EF0" w14:textId="64BA9D02" w:rsidR="00F047B6" w:rsidRDefault="00F047B6" w:rsidP="00F047B6">
      <w:r>
        <w:t xml:space="preserve">ne meſme choſe a </w:t>
      </w:r>
      <w:r w:rsidR="001F0515">
        <w:t>d</w:t>
      </w:r>
      <w:r>
        <w:t>eux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>
        <w:rPr>
          <w:rFonts w:ascii="Segoe UI Symbol" w:hAnsi="Segoe UI Symbol" w:cs="Segoe UI Symbol"/>
        </w:rPr>
        <w:t>⁊</w:t>
      </w:r>
      <w:r>
        <w:t>c.Ce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</w:t>
      </w:r>
      <w:r w:rsidR="001F0515">
        <w:t>d</w:t>
      </w:r>
      <w:r>
        <w:t>iuiſee-</w:t>
      </w:r>
    </w:p>
    <w:p w14:paraId="632F32CD" w14:textId="63BC0B2C" w:rsidR="00F047B6" w:rsidRDefault="00F047B6" w:rsidP="00F047B6">
      <w:r>
        <w:t>ment:ce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a lung par </w:t>
      </w:r>
      <w:r w:rsidR="001F0515">
        <w:t>d</w:t>
      </w:r>
      <w:r>
        <w:t>on/</w:t>
      </w:r>
      <w:r>
        <w:rPr>
          <w:rFonts w:ascii="Segoe UI Symbol" w:hAnsi="Segoe UI Symbol" w:cs="Segoe UI Symbol"/>
        </w:rPr>
        <w:t>⁊</w:t>
      </w:r>
      <w:r>
        <w:t xml:space="preserve"> a lautre par ſouue-</w:t>
      </w:r>
    </w:p>
    <w:p w14:paraId="24BCC35B" w14:textId="2D195111" w:rsidR="00F047B6" w:rsidRDefault="00F047B6" w:rsidP="00F047B6">
      <w:r>
        <w:t>raiuete/ne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>inconuenient. Car quand lūg</w:t>
      </w:r>
    </w:p>
    <w:p w14:paraId="789F4E93" w14:textId="77777777" w:rsidR="00F047B6" w:rsidRDefault="00F047B6" w:rsidP="00F047B6">
      <w:r>
        <w:t>en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lautre nen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mie. Et quant aux</w:t>
      </w:r>
    </w:p>
    <w:p w14:paraId="12965969" w14:textId="77777777" w:rsidR="00F047B6" w:rsidRDefault="00F047B6" w:rsidP="00F047B6">
      <w:r>
        <w:t>oɿdonnances royaulx et a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/ ilz nentendent</w:t>
      </w:r>
    </w:p>
    <w:p w14:paraId="2CF0DC4D" w14:textId="77777777" w:rsidR="00F047B6" w:rsidRDefault="00F047B6" w:rsidP="00F047B6">
      <w:r>
        <w:t>pas compɿendre ne ab</w:t>
      </w:r>
      <w:r>
        <w:rPr>
          <w:rFonts w:ascii="Arial Unicode MS" w:eastAsia="Arial Unicode MS" w:hAnsi="Arial Unicode MS" w:cs="Arial Unicode MS" w:hint="eastAsia"/>
        </w:rPr>
        <w:t>ﬅ</w:t>
      </w:r>
      <w:r>
        <w:t>raindre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royaulx/</w:t>
      </w:r>
    </w:p>
    <w:p w14:paraId="2F403091" w14:textId="15ED40A5" w:rsidR="00F047B6" w:rsidRDefault="00F047B6" w:rsidP="00F047B6">
      <w:r>
        <w:t xml:space="preserve">qui vſent </w:t>
      </w:r>
      <w:r w:rsidR="001F0515">
        <w:t>d</w:t>
      </w:r>
      <w:r>
        <w:t xml:space="preserve">e </w:t>
      </w:r>
      <w:r w:rsidR="001F0515">
        <w:t>d</w:t>
      </w:r>
      <w:r>
        <w:t xml:space="preserve">ɿoict </w:t>
      </w:r>
      <w:r w:rsidR="001F0515">
        <w:t>d</w:t>
      </w:r>
      <w:r>
        <w:t>e ſouuerainete.</w:t>
      </w:r>
    </w:p>
    <w:p w14:paraId="4C94062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ſeptieme raiſon / qui argue que les haultz iu-</w:t>
      </w:r>
    </w:p>
    <w:p w14:paraId="65BD4AC7" w14:textId="2564F3C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ſeroient ſubiectz </w:t>
      </w:r>
      <w:r w:rsidR="001F0515">
        <w:t>d</w:t>
      </w:r>
      <w:r>
        <w:t xml:space="preserve">aller a la viconte royal : 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29EAA61C" w14:textId="236D9649" w:rsidR="00F047B6" w:rsidRDefault="00F047B6" w:rsidP="00F047B6">
      <w:r>
        <w:t xml:space="preserve">conſequent </w:t>
      </w:r>
      <w:r w:rsidR="001F0515">
        <w:t>d</w:t>
      </w:r>
      <w:r>
        <w:t>ebueroient ceſſer a tenir iuriſdiction / au</w:t>
      </w:r>
    </w:p>
    <w:p w14:paraId="29F356A4" w14:textId="1C758F41" w:rsidR="00F047B6" w:rsidRDefault="00F047B6" w:rsidP="00F047B6">
      <w:r>
        <w:lastRenderedPageBreak/>
        <w:t xml:space="preserve">iour </w:t>
      </w:r>
      <w:r w:rsidR="001F0515">
        <w:t>d</w:t>
      </w:r>
      <w:r>
        <w:t>icelle viconte. Non ſeroient ſe ilz ne vouloient:</w:t>
      </w:r>
    </w:p>
    <w:p w14:paraId="774F9C94" w14:textId="1B5C1257" w:rsidR="00F047B6" w:rsidRDefault="00F047B6" w:rsidP="00F047B6">
      <w:r>
        <w:t xml:space="preserve">ne ilz ne </w:t>
      </w:r>
      <w:r w:rsidR="001F0515">
        <w:t>d</w:t>
      </w:r>
      <w:r>
        <w:t>euroient ceſſer iuriſdiction / ſil ne leur plai-</w:t>
      </w:r>
    </w:p>
    <w:p w14:paraId="4436D326" w14:textId="77777777" w:rsidR="00F047B6" w:rsidRDefault="00F047B6" w:rsidP="00F047B6">
      <w:r>
        <w:t>ſoit:mais ilz conuiendɿoit quilz y allaſſent requerir la</w:t>
      </w:r>
    </w:p>
    <w:p w14:paraId="064F3C8A" w14:textId="298CF0F9" w:rsidR="00F047B6" w:rsidRDefault="00F047B6" w:rsidP="00F047B6">
      <w:r>
        <w:t xml:space="preserve">congnoiſſance </w:t>
      </w:r>
      <w:r w:rsidR="001F0515">
        <w:t>d</w:t>
      </w:r>
      <w:r>
        <w:t>e leurs hōmes/ſe ilz la vouloiēt auoir:</w:t>
      </w:r>
    </w:p>
    <w:p w14:paraId="28D2248B" w14:textId="77777777" w:rsidR="00F047B6" w:rsidRDefault="00F047B6" w:rsidP="00F047B6">
      <w:r>
        <w:t>ainſi que font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iciers.</w:t>
      </w:r>
    </w:p>
    <w:p w14:paraId="20D0BAF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Lautre opinion / et la vɿaye opinion ſi e</w:t>
      </w:r>
      <w:r>
        <w:rPr>
          <w:rFonts w:ascii="Arial Unicode MS" w:eastAsia="Arial Unicode MS" w:hAnsi="Arial Unicode MS" w:cs="Arial Unicode MS" w:hint="eastAsia"/>
        </w:rPr>
        <w:t>ﬅ</w:t>
      </w:r>
      <w:r>
        <w:t>. Nonob-</w:t>
      </w:r>
    </w:p>
    <w:p w14:paraId="02A27B9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ant ces argumentz que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non roy-</w:t>
      </w:r>
    </w:p>
    <w:p w14:paraId="2E6C171D" w14:textId="77777777" w:rsidR="00F047B6" w:rsidRDefault="00F047B6" w:rsidP="00F047B6">
      <w:r>
        <w:t>aulx enclauez en la iuriſdiction royal/ ne ſont pas te-</w:t>
      </w:r>
    </w:p>
    <w:p w14:paraId="03BF836A" w14:textId="6E7634E8" w:rsidR="00F047B6" w:rsidRDefault="00F047B6" w:rsidP="00F047B6">
      <w:r>
        <w:t xml:space="preserve">nus </w:t>
      </w:r>
      <w:r w:rsidR="001F0515">
        <w:t>d</w:t>
      </w:r>
      <w:r>
        <w:t xml:space="preserve">aller requerir la congnoiſſance </w:t>
      </w:r>
      <w:r w:rsidR="001F0515">
        <w:t>d</w:t>
      </w:r>
      <w:r>
        <w:t>e leurs hommes</w:t>
      </w:r>
    </w:p>
    <w:p w14:paraId="652135C0" w14:textId="5C3200E6" w:rsidR="00F047B6" w:rsidRDefault="00F047B6" w:rsidP="00F047B6">
      <w:r>
        <w:t xml:space="preserve">en icelle iuriſdictiō royal. Et ſe vng </w:t>
      </w:r>
      <w:r w:rsidR="001F0515">
        <w:t>d</w:t>
      </w:r>
      <w:r>
        <w:t>e leurs hommes</w:t>
      </w:r>
    </w:p>
    <w:p w14:paraId="4617E216" w14:textId="4FC7F386" w:rsidR="00F047B6" w:rsidRDefault="00F047B6" w:rsidP="00F047B6">
      <w:r>
        <w:t>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mis en </w:t>
      </w:r>
      <w:r w:rsidR="001F0515">
        <w:t>d</w:t>
      </w:r>
      <w:r>
        <w:t>efault / il ne ſeroit point amendable</w:t>
      </w:r>
    </w:p>
    <w:p w14:paraId="1D494FF1" w14:textId="77777777" w:rsidR="00F047B6" w:rsidRDefault="00F047B6" w:rsidP="00F047B6">
      <w:r>
        <w:t>et auſſi ſil 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pɿeſent / il ne ſeroit tenu a reſpondɿe.</w:t>
      </w:r>
    </w:p>
    <w:p w14:paraId="208CA43F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plus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enable que lautre : par</w:t>
      </w:r>
    </w:p>
    <w:p w14:paraId="4E85DA9B" w14:textId="6BA74044" w:rsidR="00F047B6" w:rsidRDefault="00F047B6" w:rsidP="00F047B6">
      <w:r>
        <w:t xml:space="preserve">les raiſons </w:t>
      </w:r>
      <w:r w:rsidR="001F0515">
        <w:t>d</w:t>
      </w:r>
      <w:r>
        <w:t xml:space="preserve">eſſus arguees. </w:t>
      </w:r>
      <w:r>
        <w:rPr>
          <w:rFonts w:ascii="Cambria Math" w:hAnsi="Cambria Math" w:cs="Cambria Math"/>
        </w:rPr>
        <w:t>ℂ</w:t>
      </w:r>
      <w:r>
        <w:t>Et aux raiſons ſeruātes</w:t>
      </w:r>
    </w:p>
    <w:p w14:paraId="00203E5C" w14:textId="77777777" w:rsidR="00F047B6" w:rsidRDefault="00F047B6" w:rsidP="00F047B6">
      <w:r>
        <w:t>a lautre opinion/peu: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reſpondu.</w:t>
      </w:r>
    </w:p>
    <w:p w14:paraId="7004FEE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pɿemiere / qui argue que le pɿince a planiere</w:t>
      </w:r>
    </w:p>
    <w:p w14:paraId="0AB4AA16" w14:textId="233672A6" w:rsidR="00F047B6" w:rsidRDefault="00F047B6" w:rsidP="00F047B6">
      <w:r>
        <w:t xml:space="preserve">iuriſdiction </w:t>
      </w:r>
      <w:r>
        <w:rPr>
          <w:rFonts w:ascii="Segoe UI Symbol" w:hAnsi="Segoe UI Symbol" w:cs="Segoe UI Symbol"/>
        </w:rPr>
        <w:t>⁊</w:t>
      </w:r>
      <w:r>
        <w:t>c.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raiſon </w:t>
      </w:r>
      <w:r w:rsidR="001F0515">
        <w:t>d</w:t>
      </w:r>
      <w:r>
        <w:t>e texte ſentent au regard</w:t>
      </w:r>
    </w:p>
    <w:p w14:paraId="4FEDC3B7" w14:textId="6549108B" w:rsidR="00F047B6" w:rsidRDefault="001F0515" w:rsidP="00F047B6">
      <w:r>
        <w:t>d</w:t>
      </w:r>
      <w:r w:rsidR="00F047B6">
        <w:t>es bas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iciers/et non pas </w:t>
      </w:r>
      <w:r>
        <w:t>d</w:t>
      </w:r>
      <w:r w:rsidR="00F047B6">
        <w:t>es haultz:car eu temps</w:t>
      </w:r>
    </w:p>
    <w:p w14:paraId="6F7A2662" w14:textId="77777777" w:rsidR="00F047B6" w:rsidRDefault="00F047B6" w:rsidP="00F047B6">
      <w:r>
        <w:t>que le texte fut faict / il nappert pas que 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</w:t>
      </w:r>
    </w:p>
    <w:p w14:paraId="3C1F74D0" w14:textId="77777777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/ excepte le pɿince. La ſeconde raiſon</w:t>
      </w:r>
    </w:p>
    <w:p w14:paraId="1DD1291B" w14:textId="5FE9BD4C" w:rsidR="00F047B6" w:rsidRDefault="00F047B6" w:rsidP="00F047B6">
      <w:r>
        <w:t xml:space="preserve">qui argue que le roy </w:t>
      </w:r>
      <w:r w:rsidR="001F0515">
        <w:t>d</w:t>
      </w:r>
      <w:r>
        <w:t>onna les haultes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/ et en</w:t>
      </w:r>
    </w:p>
    <w:p w14:paraId="7C22A69B" w14:textId="77777777" w:rsidR="00F047B6" w:rsidRDefault="00F047B6" w:rsidP="00F047B6">
      <w:r>
        <w:t>ce faiſant ne renoncea point a la ſouuerainete.</w:t>
      </w:r>
    </w:p>
    <w:p w14:paraId="585E722E" w14:textId="7044A1B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reſpondɿe/que le pɿince nauoit point </w:t>
      </w:r>
      <w:r w:rsidR="001F0515">
        <w:t>d</w:t>
      </w:r>
      <w:r>
        <w:t>e</w:t>
      </w:r>
    </w:p>
    <w:p w14:paraId="3A4F41E0" w14:textId="60A1EC32" w:rsidR="00F047B6" w:rsidRDefault="00F047B6" w:rsidP="00F047B6">
      <w:r>
        <w:t xml:space="preserve">ſouuerainete quant au regard </w:t>
      </w:r>
      <w:r w:rsidR="001F0515">
        <w:t>d</w:t>
      </w:r>
      <w:r>
        <w:t>e la matiere / car ceſt</w:t>
      </w:r>
    </w:p>
    <w:p w14:paraId="0D9F0F30" w14:textId="76F8C3D9" w:rsidR="00F047B6" w:rsidRDefault="00F047B6" w:rsidP="00F047B6">
      <w:r>
        <w:t xml:space="preserve">vng </w:t>
      </w:r>
      <w:r w:rsidR="001F0515">
        <w:t>d</w:t>
      </w:r>
      <w:r>
        <w:t>ɿoict ioinct et annexe a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quil lem-</w:t>
      </w:r>
    </w:p>
    <w:p w14:paraId="2A164BA0" w14:textId="6FC3156F" w:rsidR="00F047B6" w:rsidRDefault="00F047B6" w:rsidP="00F047B6">
      <w:r>
        <w:t xml:space="preserve">poɿte </w:t>
      </w:r>
      <w:r w:rsidR="001F0515">
        <w:t>d</w:t>
      </w:r>
      <w:r>
        <w:t xml:space="preserve">e ſoy / la quelle il auoit </w:t>
      </w:r>
      <w:r w:rsidR="001F0515">
        <w:t>d</w:t>
      </w:r>
      <w:r>
        <w:t>onnee mais la ſouue-</w:t>
      </w:r>
    </w:p>
    <w:p w14:paraId="346012E4" w14:textId="09CFE0D4" w:rsidR="00F047B6" w:rsidRDefault="00F047B6" w:rsidP="00F047B6">
      <w:r>
        <w:t xml:space="preserve">rainete </w:t>
      </w:r>
      <w:r w:rsidR="001F0515">
        <w:t>d</w:t>
      </w:r>
      <w:r>
        <w:t xml:space="preserve">u reſſoɿt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cauſes pɿiuilegiees luy </w:t>
      </w:r>
      <w:r w:rsidR="001F0515">
        <w:t>d</w:t>
      </w:r>
      <w:r>
        <w:t>emeu</w:t>
      </w:r>
    </w:p>
    <w:p w14:paraId="64C17F88" w14:textId="45B91ABA" w:rsidR="00F047B6" w:rsidRDefault="00F047B6" w:rsidP="00F047B6">
      <w:r>
        <w:t>rent/</w:t>
      </w:r>
      <w:r w:rsidR="001F0515">
        <w:t>d</w:t>
      </w:r>
      <w:r>
        <w:t xml:space="preserve">ōt len ne peut arguer au regard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matiere</w:t>
      </w:r>
    </w:p>
    <w:p w14:paraId="6E4661EA" w14:textId="77777777" w:rsidR="00F047B6" w:rsidRDefault="00F047B6" w:rsidP="00F047B6">
      <w:r>
        <w:t>ne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pɿopos. </w:t>
      </w:r>
      <w:r>
        <w:rPr>
          <w:rFonts w:ascii="Cambria Math" w:hAnsi="Cambria Math" w:cs="Cambria Math"/>
        </w:rPr>
        <w:t>ℂ</w:t>
      </w:r>
      <w:r>
        <w:t>A la tierce raiſon qui argue que</w:t>
      </w:r>
    </w:p>
    <w:p w14:paraId="1D274239" w14:textId="6D35AB2C" w:rsidR="00F047B6" w:rsidRDefault="001F0515" w:rsidP="00F047B6">
      <w:r>
        <w:t>d</w:t>
      </w:r>
      <w:r w:rsidR="00F047B6">
        <w:t xml:space="preserve">on </w:t>
      </w:r>
      <w:r>
        <w:t>d</w:t>
      </w:r>
      <w:r w:rsidR="00F047B6">
        <w:t>e haultes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vng pɿiuilege ottroye par</w:t>
      </w:r>
    </w:p>
    <w:p w14:paraId="0624540F" w14:textId="77777777" w:rsidR="00F047B6" w:rsidRDefault="00F047B6" w:rsidP="00F047B6">
      <w:r>
        <w:t>le Roy aux ſeigneurs.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3AB984A3" w14:textId="4D527C1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que ce </w:t>
      </w:r>
      <w:r w:rsidR="001F0515">
        <w:t>d</w:t>
      </w:r>
      <w:r>
        <w:t>on ou pɿiuilege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</w:t>
      </w:r>
    </w:p>
    <w:p w14:paraId="7A223C1A" w14:textId="77777777" w:rsidR="00F047B6" w:rsidRDefault="00F047B6" w:rsidP="00F047B6">
      <w:r>
        <w:t>notoire/quon ne le peut ignoɿer / et par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</w:t>
      </w:r>
    </w:p>
    <w:p w14:paraId="0E6897F3" w14:textId="1C18B230" w:rsidR="00F047B6" w:rsidRDefault="00F047B6" w:rsidP="00F047B6">
      <w:r>
        <w:t xml:space="preserve">de lalleguer:car le pɿince </w:t>
      </w:r>
      <w:r w:rsidR="001F0515">
        <w:t>d</w:t>
      </w:r>
      <w:r>
        <w:t xml:space="preserve">oict rēdɿe a chaſcun ſa </w:t>
      </w:r>
      <w:r w:rsidR="001F0515">
        <w:t>d</w:t>
      </w:r>
      <w:r>
        <w:t>ɿoi-</w:t>
      </w:r>
    </w:p>
    <w:p w14:paraId="5D9A0B55" w14:textId="2B5A0297" w:rsidR="00F047B6" w:rsidRDefault="00F047B6" w:rsidP="00F047B6">
      <w:r>
        <w:t xml:space="preserve">cture.Ou len pourroit </w:t>
      </w:r>
      <w:r w:rsidR="001F0515">
        <w:t>d</w:t>
      </w:r>
      <w:r>
        <w:t xml:space="preserve">ire aultremēt/que </w:t>
      </w:r>
      <w:r w:rsidR="001F0515">
        <w:t>d</w:t>
      </w:r>
      <w:r>
        <w:t xml:space="preserve">on </w:t>
      </w:r>
      <w:r w:rsidR="001F0515">
        <w:t>d</w:t>
      </w:r>
      <w:r>
        <w:t>e haul</w:t>
      </w:r>
    </w:p>
    <w:p w14:paraId="79B1B5B6" w14:textId="77777777" w:rsidR="00F047B6" w:rsidRDefault="00F047B6" w:rsidP="00F047B6">
      <w:r>
        <w:t>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pɿopɿemēt pɿiuilegie: Car pɿiuile-</w:t>
      </w:r>
    </w:p>
    <w:p w14:paraId="3194EE4B" w14:textId="77777777" w:rsidR="00F047B6" w:rsidRDefault="00F047B6" w:rsidP="00F047B6"/>
    <w:p w14:paraId="398691BB" w14:textId="77777777" w:rsidR="00F047B6" w:rsidRDefault="00F047B6" w:rsidP="00F047B6"/>
    <w:p w14:paraId="7A918EA4" w14:textId="5DB9D299" w:rsidR="00F047B6" w:rsidRDefault="00F047B6" w:rsidP="00F047B6">
      <w:r>
        <w:lastRenderedPageBreak/>
        <w:t>ge/e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</w:t>
      </w:r>
      <w:r w:rsidR="001F0515">
        <w:t>d</w:t>
      </w:r>
      <w:r>
        <w:t xml:space="preserve">on particulier/qui pɿiue la loy. Et </w:t>
      </w:r>
      <w:r w:rsidR="001F0515">
        <w:t>d</w:t>
      </w:r>
      <w:r>
        <w:t xml:space="preserve">on </w:t>
      </w:r>
      <w:r w:rsidR="001F0515">
        <w:t>d</w:t>
      </w:r>
      <w:r>
        <w:t>e</w:t>
      </w:r>
    </w:p>
    <w:p w14:paraId="3D1A365E" w14:textId="77777777" w:rsidR="00F047B6" w:rsidRDefault="00F047B6" w:rsidP="00F047B6">
      <w:r>
        <w:t>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ice/ne pɿiue ne mue la loy. Et ſe aulcūs ont</w:t>
      </w:r>
    </w:p>
    <w:p w14:paraId="31A499AD" w14:textId="3E36CFA5" w:rsidR="00F047B6" w:rsidRDefault="00F047B6" w:rsidP="00F047B6"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alleguer leurs pɿiuileges/ce a lieu au re-</w:t>
      </w:r>
    </w:p>
    <w:p w14:paraId="12A86069" w14:textId="4BA44228" w:rsidR="00F047B6" w:rsidRDefault="00F047B6" w:rsidP="00F047B6">
      <w:r>
        <w:t xml:space="preserve">gard </w:t>
      </w:r>
      <w:r w:rsidR="001F0515">
        <w:t>d</w:t>
      </w:r>
      <w:r>
        <w:t>e pɿiuileges q̇ ne ſont pas nōtoires : mais quād</w:t>
      </w:r>
    </w:p>
    <w:p w14:paraId="60875876" w14:textId="24958E19" w:rsidR="00F047B6" w:rsidRDefault="00F047B6" w:rsidP="00F047B6">
      <w:r>
        <w:t>le pɿiuilege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notoire/cil qui lallegue en </w:t>
      </w:r>
      <w:r w:rsidR="001F0515">
        <w:t>d</w:t>
      </w:r>
      <w:r>
        <w:t>oibt vſer.</w:t>
      </w:r>
    </w:p>
    <w:p w14:paraId="4359892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quarte/qui ar-</w:t>
      </w:r>
    </w:p>
    <w:p w14:paraId="5CF042CF" w14:textId="77777777" w:rsidR="00F047B6" w:rsidRDefault="00F047B6" w:rsidP="00F047B6">
      <w:r>
        <w:t>gue q̄ les iuriſdictiōs</w:t>
      </w:r>
    </w:p>
    <w:p w14:paraId="083FF9A3" w14:textId="77777777" w:rsidR="00F047B6" w:rsidRDefault="00F047B6" w:rsidP="00F047B6">
      <w:r>
        <w:t>enclauees ſont ſi mix-</w:t>
      </w:r>
    </w:p>
    <w:p w14:paraId="19588E0D" w14:textId="77777777" w:rsidR="00F047B6" w:rsidRDefault="00F047B6" w:rsidP="00F047B6">
      <w:r>
        <w:t>tes/quon ne pourroit</w:t>
      </w:r>
    </w:p>
    <w:p w14:paraId="754E4629" w14:textId="77777777" w:rsidR="00F047B6" w:rsidRDefault="00F047B6" w:rsidP="00F047B6">
      <w:r>
        <w:t>bonnement ſcauoir la</w:t>
      </w:r>
    </w:p>
    <w:p w14:paraId="56E690FF" w14:textId="79CAFF45" w:rsidR="00F047B6" w:rsidRDefault="00F047B6" w:rsidP="00F047B6">
      <w:r>
        <w:t xml:space="preserve">limitation </w:t>
      </w:r>
      <w:r w:rsidR="001F0515">
        <w:t>d</w:t>
      </w:r>
      <w:r>
        <w:t xml:space="preserve">icelles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6557B73" w14:textId="2618DDBC" w:rsidR="00F047B6" w:rsidRDefault="00F047B6" w:rsidP="00F047B6">
      <w:r>
        <w:t xml:space="preserve">Sauf la grace </w:t>
      </w:r>
      <w:r w:rsidR="001F0515">
        <w:t>d</w:t>
      </w:r>
      <w:r>
        <w:t>e larguant/on peut bien ſcauoir la limi</w:t>
      </w:r>
    </w:p>
    <w:p w14:paraId="786DCB6F" w14:textId="6909E9B7" w:rsidR="00F047B6" w:rsidRDefault="00F047B6" w:rsidP="00F047B6">
      <w:r>
        <w:t xml:space="preserve">tation </w:t>
      </w:r>
      <w:r w:rsidR="001F0515">
        <w:t>d</w:t>
      </w:r>
      <w:r>
        <w:t>icelles/ſuppoſe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que len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aller</w:t>
      </w:r>
    </w:p>
    <w:p w14:paraId="2722474E" w14:textId="160DA1E4" w:rsidR="00F047B6" w:rsidRDefault="00F047B6" w:rsidP="00F047B6">
      <w:r>
        <w:t xml:space="preserve">req̄rir la cōgnoiſſance </w:t>
      </w:r>
      <w:r w:rsidR="001F0515">
        <w:t>d</w:t>
      </w:r>
      <w:r>
        <w:t>es cauſes a la iuriſdictiō royal/</w:t>
      </w:r>
    </w:p>
    <w:p w14:paraId="6916370D" w14:textId="72F66AB9" w:rsidR="00F047B6" w:rsidRDefault="00F047B6" w:rsidP="00F047B6">
      <w:r>
        <w:t xml:space="preserve">ſi conuiendɿoit il ſcauoir la limitation </w:t>
      </w:r>
      <w:r w:rsidR="001F0515">
        <w:t>d</w:t>
      </w:r>
      <w:r>
        <w:t>eſdictes iuriſdi</w:t>
      </w:r>
    </w:p>
    <w:p w14:paraId="144AE503" w14:textId="5DB06A48" w:rsidR="00F047B6" w:rsidRDefault="00F047B6" w:rsidP="00F047B6">
      <w:r>
        <w:t>ctions/pour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equoy on </w:t>
      </w:r>
      <w:r w:rsidR="001F0515">
        <w:t>d</w:t>
      </w:r>
      <w:r>
        <w:t>eburoit rendɿe la</w:t>
      </w:r>
    </w:p>
    <w:p w14:paraId="18405E29" w14:textId="77777777" w:rsidR="00F047B6" w:rsidRDefault="00F047B6" w:rsidP="00F047B6">
      <w:r>
        <w:t>court aux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icierſ:</w:t>
      </w:r>
      <w:r>
        <w:rPr>
          <w:rFonts w:ascii="Segoe UI Symbol" w:hAnsi="Segoe UI Symbol" w:cs="Segoe UI Symbol"/>
        </w:rPr>
        <w:t>⁊</w:t>
      </w:r>
      <w:r>
        <w:t xml:space="preserve"> ainſi la raiſon nargue rien.</w:t>
      </w:r>
    </w:p>
    <w:p w14:paraId="78691B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quinte raiſon/qui argue que len ne ſcauroit bō-</w:t>
      </w:r>
    </w:p>
    <w:p w14:paraId="7362C119" w14:textId="5BD9D59D" w:rsidR="00F047B6" w:rsidRDefault="00F047B6" w:rsidP="00F047B6">
      <w:r>
        <w:t xml:space="preserve">nement au quel </w:t>
      </w:r>
      <w:r w:rsidR="001F0515">
        <w:t>d</w:t>
      </w:r>
      <w:r>
        <w:t>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requerir les exploictz/</w:t>
      </w:r>
    </w:p>
    <w:p w14:paraId="2E96CB5A" w14:textId="3AE2A98B" w:rsidR="00F047B6" w:rsidRDefault="00F047B6" w:rsidP="00F047B6">
      <w:r>
        <w:rPr>
          <w:rFonts w:ascii="Segoe UI Symbol" w:hAnsi="Segoe UI Symbol" w:cs="Segoe UI Symbol"/>
        </w:rPr>
        <w:t>⁊</w:t>
      </w:r>
      <w:r>
        <w:t>c.Ce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raiſō nargue rien:car comme </w:t>
      </w:r>
      <w:r w:rsidR="001F0515">
        <w:t>d</w:t>
      </w:r>
      <w:r>
        <w:t>eſſus/len peut</w:t>
      </w:r>
    </w:p>
    <w:p w14:paraId="6A040B7E" w14:textId="219A8842" w:rsidR="00F047B6" w:rsidRDefault="00F047B6" w:rsidP="00F047B6">
      <w:r>
        <w:t xml:space="preserve">bien ſcauoir la limitation </w:t>
      </w:r>
      <w:r w:rsidR="001F0515">
        <w:t>d</w:t>
      </w:r>
      <w:r>
        <w:t xml:space="preserve">es iuriſdictions </w:t>
      </w:r>
      <w:r>
        <w:rPr>
          <w:rFonts w:ascii="Segoe UI Symbol" w:hAnsi="Segoe UI Symbol" w:cs="Segoe UI Symbol"/>
        </w:rPr>
        <w:t>⁊</w:t>
      </w:r>
      <w:r>
        <w:t xml:space="preserve"> tenemētz:</w:t>
      </w:r>
    </w:p>
    <w:p w14:paraId="3839CBC6" w14:textId="41456B1A" w:rsidR="00F047B6" w:rsidRDefault="00F047B6" w:rsidP="00F047B6">
      <w:r>
        <w:t xml:space="preserve">et auoir congnoiſſance </w:t>
      </w:r>
      <w:r w:rsidR="001F0515">
        <w:t>d</w:t>
      </w:r>
      <w:r>
        <w:t>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par les veoir excer-</w:t>
      </w:r>
    </w:p>
    <w:p w14:paraId="1C4B2D18" w14:textId="02F2F9C7" w:rsidR="00F047B6" w:rsidRDefault="00F047B6" w:rsidP="00F047B6">
      <w:r>
        <w:t xml:space="preserve">cer </w:t>
      </w:r>
      <w:r w:rsidR="001F0515">
        <w:t>d</w:t>
      </w:r>
      <w:r>
        <w:t>e iour en iour:</w:t>
      </w:r>
      <w:r>
        <w:rPr>
          <w:rFonts w:ascii="Segoe UI Symbol" w:hAnsi="Segoe UI Symbol" w:cs="Segoe UI Symbol"/>
        </w:rPr>
        <w:t>⁊</w:t>
      </w:r>
      <w:r>
        <w:t xml:space="preserve"> ainſi appert la ſolucion </w:t>
      </w:r>
      <w:r w:rsidR="001F0515">
        <w:t>d</w:t>
      </w:r>
      <w:r>
        <w:t>une par-</w:t>
      </w:r>
    </w:p>
    <w:p w14:paraId="0B0DB41C" w14:textId="41293DEF" w:rsidR="00F047B6" w:rsidRDefault="00F047B6" w:rsidP="00F047B6">
      <w:r>
        <w:t xml:space="preserve">tie et </w:t>
      </w:r>
      <w:r w:rsidR="001F0515">
        <w:t>d</w:t>
      </w:r>
      <w:r>
        <w:t>aultre.</w:t>
      </w:r>
      <w:r>
        <w:rPr>
          <w:rFonts w:ascii="Cambria Math" w:hAnsi="Cambria Math" w:cs="Cambria Math"/>
        </w:rPr>
        <w:t>ℂ</w:t>
      </w:r>
      <w:r>
        <w:t>Sur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et matiere/peut on</w:t>
      </w:r>
    </w:p>
    <w:p w14:paraId="27C3471A" w14:textId="522F614D" w:rsidR="00F047B6" w:rsidRDefault="00F047B6" w:rsidP="00F047B6">
      <w:r>
        <w:t xml:space="preserve">faire trois </w:t>
      </w:r>
      <w:r w:rsidR="001F0515">
        <w:t>d</w:t>
      </w:r>
      <w:r>
        <w:t>oubtes.Le pɿemier / ſe 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98B7B61" w14:textId="74812699" w:rsidR="00F047B6" w:rsidRDefault="00F047B6" w:rsidP="00F047B6">
      <w:r>
        <w:t xml:space="preserve">hault </w:t>
      </w:r>
      <w:r w:rsidR="001F0515">
        <w:t>d</w:t>
      </w:r>
      <w:r>
        <w:t>uquel ſon aſſiſe 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aſſiſe royal/ſeroit tenu</w:t>
      </w:r>
    </w:p>
    <w:p w14:paraId="4708DDED" w14:textId="79F49317" w:rsidR="00F047B6" w:rsidRDefault="00F047B6" w:rsidP="00F047B6">
      <w:r>
        <w:t xml:space="preserve">daller requerir la congnoiſſance </w:t>
      </w:r>
      <w:r w:rsidR="001F0515">
        <w:t>d</w:t>
      </w:r>
      <w:r>
        <w:t>es cauſes en laſſiſe</w:t>
      </w:r>
    </w:p>
    <w:p w14:paraId="3A36B4F3" w14:textId="6A218E83" w:rsidR="00F047B6" w:rsidRDefault="00F047B6" w:rsidP="00F047B6">
      <w:r>
        <w:t>royal :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eſſus </w:t>
      </w:r>
      <w:r w:rsidR="001F0515">
        <w:t>d</w:t>
      </w:r>
      <w:r>
        <w:t xml:space="preserve">eclare. </w:t>
      </w:r>
      <w:r>
        <w:rPr>
          <w:rFonts w:ascii="Cambria Math" w:hAnsi="Cambria Math" w:cs="Cambria Math"/>
        </w:rPr>
        <w:t>ℂ</w:t>
      </w:r>
      <w:r>
        <w:t xml:space="preserve">La reſponſe </w:t>
      </w:r>
      <w:r w:rsidR="001F0515">
        <w:t>d</w:t>
      </w:r>
      <w:r>
        <w:t>e</w:t>
      </w:r>
    </w:p>
    <w:p w14:paraId="5FC89EAC" w14:textId="2A4A4C80" w:rsidR="00F047B6" w:rsidRDefault="00F047B6" w:rsidP="00F047B6">
      <w:r>
        <w:t xml:space="preserve">ce </w:t>
      </w:r>
      <w:r w:rsidR="001F0515">
        <w:t>d</w:t>
      </w:r>
      <w:r>
        <w:t xml:space="preserve">oubte / peut apparoir par les raiſons </w:t>
      </w:r>
      <w:r w:rsidR="001F0515">
        <w:t>d</w:t>
      </w:r>
      <w:r>
        <w:t>eſſus tou-</w:t>
      </w:r>
    </w:p>
    <w:p w14:paraId="2E7C28DE" w14:textId="77777777" w:rsidR="00F047B6" w:rsidRDefault="00F047B6" w:rsidP="00F047B6">
      <w:r>
        <w:t>chees:tant par vne opinion que par lautre. Et auec ce</w:t>
      </w:r>
    </w:p>
    <w:p w14:paraId="6C389434" w14:textId="1865369D" w:rsidR="00F047B6" w:rsidRDefault="00F047B6" w:rsidP="00F047B6">
      <w:r>
        <w:t>peut len bien adiou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 w:rsidR="001F0515">
        <w:t>d</w:t>
      </w:r>
      <w:r>
        <w:t xml:space="preserve">eux raiſons / pour </w:t>
      </w:r>
      <w:r w:rsidR="001F0515">
        <w:t>d</w:t>
      </w:r>
      <w:r>
        <w:t>ire que le</w:t>
      </w:r>
    </w:p>
    <w:p w14:paraId="519A7AA3" w14:textId="01A851DD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aller requerir la congnoiſſance</w:t>
      </w:r>
    </w:p>
    <w:p w14:paraId="2E5FA0D9" w14:textId="77777777" w:rsidR="00F047B6" w:rsidRDefault="00F047B6" w:rsidP="00F047B6">
      <w:r>
        <w:t xml:space="preserve">en laſſiſe royal. </w:t>
      </w:r>
      <w:r>
        <w:rPr>
          <w:rFonts w:ascii="Cambria Math" w:hAnsi="Cambria Math" w:cs="Cambria Math"/>
        </w:rPr>
        <w:t>ℂ</w:t>
      </w:r>
      <w:r>
        <w:t>La pɿemiere pource quil y reſſoɿti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25AA72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ſeconde pour ce que les barons et auctoɿiſees</w:t>
      </w:r>
    </w:p>
    <w:p w14:paraId="16F0137F" w14:textId="44BBB3B1" w:rsidR="00F047B6" w:rsidRDefault="00F047B6" w:rsidP="00F047B6">
      <w:r>
        <w:t xml:space="preserve">perſonnes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laſſiſe/ainſi que le texte faict</w:t>
      </w:r>
    </w:p>
    <w:p w14:paraId="1328BDF7" w14:textId="475A790D" w:rsidR="00F047B6" w:rsidRDefault="00F047B6" w:rsidP="00F047B6">
      <w:r>
        <w:t xml:space="preserve">mention eu chapitre </w:t>
      </w:r>
      <w:r w:rsidR="001F0515">
        <w:t>d</w:t>
      </w:r>
      <w:r>
        <w:t xml:space="preserve">es ſemonſes </w:t>
      </w:r>
      <w:r w:rsidR="001F0515">
        <w:t>d</w:t>
      </w:r>
      <w:r>
        <w:t>iuerſes. Quant</w:t>
      </w:r>
    </w:p>
    <w:p w14:paraId="1D0C6381" w14:textId="77777777" w:rsidR="00F047B6" w:rsidRDefault="00F047B6" w:rsidP="00F047B6">
      <w:r>
        <w:t>a la pɿemiere raiſon / ceulx qui tiennent que les haulx</w:t>
      </w:r>
    </w:p>
    <w:p w14:paraId="7F521D3B" w14:textId="391A4F24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ne ſont pas tenus </w:t>
      </w:r>
      <w:r w:rsidR="001F0515">
        <w:t>d</w:t>
      </w:r>
      <w:r>
        <w:t>aller requerir la congnoiſ</w:t>
      </w:r>
    </w:p>
    <w:p w14:paraId="0C386AAE" w14:textId="597E105A" w:rsidR="00F047B6" w:rsidRDefault="00F047B6" w:rsidP="00F047B6">
      <w:r>
        <w:t xml:space="preserve">ſance </w:t>
      </w:r>
      <w:r w:rsidR="001F0515">
        <w:t>d</w:t>
      </w:r>
      <w:r>
        <w:t>eſdictes cauſes en laſſiſe royal/reſpondent/que</w:t>
      </w:r>
    </w:p>
    <w:p w14:paraId="6B614DA1" w14:textId="3283FF73" w:rsidR="00F047B6" w:rsidRDefault="00F047B6" w:rsidP="00F047B6">
      <w:r>
        <w:lastRenderedPageBreak/>
        <w:t xml:space="preserve">le reſſoɿt ne </w:t>
      </w:r>
      <w:r w:rsidR="001F0515">
        <w:t>d</w:t>
      </w:r>
      <w:r>
        <w:t xml:space="preserve">onne point </w:t>
      </w:r>
      <w:r w:rsidR="001F0515">
        <w:t>d</w:t>
      </w:r>
      <w:r>
        <w:t>e pouoir aux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roy-</w:t>
      </w:r>
    </w:p>
    <w:p w14:paraId="0EEC1114" w14:textId="77777777" w:rsidR="00F047B6" w:rsidRDefault="00F047B6" w:rsidP="00F047B6">
      <w:r>
        <w:t>aulx/ſur les aultres haulx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enclauez / ſinon eu</w:t>
      </w:r>
    </w:p>
    <w:p w14:paraId="1157DBD9" w14:textId="4645030A" w:rsidR="00F047B6" w:rsidRDefault="00F047B6" w:rsidP="00F047B6">
      <w:r>
        <w:t xml:space="preserve">cas </w:t>
      </w:r>
      <w:r w:rsidR="001F0515">
        <w:t>d</w:t>
      </w:r>
      <w:r>
        <w:t>e reſſoɿt ſeulement : et ce peut aſſez apparoir par</w:t>
      </w:r>
    </w:p>
    <w:p w14:paraId="7299D46B" w14:textId="77777777" w:rsidR="00F047B6" w:rsidRDefault="00F047B6" w:rsidP="00F047B6">
      <w:r>
        <w:t>les iuriſdictions eſpirituelles. Car iaſoit ce que les</w:t>
      </w:r>
    </w:p>
    <w:p w14:paraId="1276FCBE" w14:textId="77777777" w:rsidR="00F047B6" w:rsidRDefault="00F047B6" w:rsidP="00F047B6">
      <w:r>
        <w:t>iuriſdictions eſpirituelles ſuffragantz ſoient ſubiectes</w:t>
      </w:r>
    </w:p>
    <w:p w14:paraId="79CABFD7" w14:textId="6FE2C1BE" w:rsidR="00F047B6" w:rsidRDefault="00F047B6" w:rsidP="00F047B6">
      <w:r>
        <w:t xml:space="preserve">eu reſſoɿt </w:t>
      </w:r>
      <w:r w:rsidR="001F0515">
        <w:t>d</w:t>
      </w:r>
      <w:r>
        <w:t>e larcheueſque/qui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iuge metropolitain</w:t>
      </w:r>
    </w:p>
    <w:p w14:paraId="722E8B7F" w14:textId="60BD0B29" w:rsidR="00F047B6" w:rsidRDefault="00F047B6" w:rsidP="00F047B6">
      <w:r>
        <w:t xml:space="preserve">eu pays </w:t>
      </w:r>
      <w:r w:rsidR="001F0515">
        <w:t>d</w:t>
      </w:r>
      <w:r>
        <w:t>e Noɿmendie : neantmoins ledit archeueſ-</w:t>
      </w:r>
    </w:p>
    <w:p w14:paraId="7EAA72A8" w14:textId="01B3D468" w:rsidR="00F047B6" w:rsidRDefault="00F047B6" w:rsidP="00F047B6">
      <w:r>
        <w:t xml:space="preserve">que na point </w:t>
      </w:r>
      <w:r w:rsidR="001F0515">
        <w:t>d</w:t>
      </w:r>
      <w:r>
        <w:t>e pouoir eſdictes iuriſdictions ſuffra-</w:t>
      </w:r>
    </w:p>
    <w:p w14:paraId="6BFD8A0B" w14:textId="6CD48F8E" w:rsidR="00F047B6" w:rsidRDefault="00F047B6" w:rsidP="00F047B6">
      <w:r>
        <w:t xml:space="preserve">gantes/ſinon en cas </w:t>
      </w:r>
      <w:r w:rsidR="001F0515">
        <w:t>d</w:t>
      </w:r>
      <w:r>
        <w:t>appel tant ſeulement :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8A5C14D" w14:textId="1AD494D8" w:rsidR="00F047B6" w:rsidRDefault="00F047B6" w:rsidP="00F047B6">
      <w:r>
        <w:t xml:space="preserve">cas et iuriſdiction </w:t>
      </w:r>
      <w:r w:rsidR="001F0515">
        <w:t>d</w:t>
      </w:r>
      <w:r>
        <w:t>e reſſoɿt.</w:t>
      </w:r>
    </w:p>
    <w:p w14:paraId="09F5AA2D" w14:textId="1C02B6E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la ſeconde raiſon/qui argue que les barons </w:t>
      </w:r>
      <w:r w:rsidR="001F0515">
        <w:t>d</w:t>
      </w:r>
      <w:r>
        <w:t>oib-</w:t>
      </w:r>
    </w:p>
    <w:p w14:paraId="308E35EC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laſſiſe royal </w:t>
      </w:r>
      <w:r>
        <w:rPr>
          <w:rFonts w:ascii="Segoe UI Symbol" w:hAnsi="Segoe UI Symbol" w:cs="Segoe UI Symbol"/>
        </w:rPr>
        <w:t>⁊</w:t>
      </w:r>
      <w:r>
        <w:t>c.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vɿay. Mais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B773B4" w14:textId="77777777" w:rsidR="00F047B6" w:rsidRDefault="00F047B6" w:rsidP="00F047B6">
      <w:r>
        <w:t>pour ayder a faire les iugementz : et non pas pour re-</w:t>
      </w:r>
    </w:p>
    <w:p w14:paraId="4ADE997B" w14:textId="4DAB3B01" w:rsidR="00F047B6" w:rsidRDefault="00F047B6" w:rsidP="00F047B6">
      <w:r>
        <w:t xml:space="preserve">querir les cauſes </w:t>
      </w:r>
      <w:r w:rsidR="001F0515">
        <w:t>d</w:t>
      </w:r>
      <w:r>
        <w:t>e leurs hommes/comme il peut ap</w:t>
      </w:r>
    </w:p>
    <w:p w14:paraId="58B2DC66" w14:textId="3EBDE66B" w:rsidR="00F047B6" w:rsidRDefault="00F047B6" w:rsidP="00F047B6">
      <w:r>
        <w:t xml:space="preserve">paroir par la </w:t>
      </w:r>
      <w:r w:rsidR="001F0515">
        <w:t>d</w:t>
      </w:r>
      <w:r>
        <w:t xml:space="preserve">eduction </w:t>
      </w:r>
      <w:r w:rsidR="001F0515">
        <w:t>d</w:t>
      </w:r>
      <w:r>
        <w:t>u texte eu chapitre allegue:et</w:t>
      </w:r>
    </w:p>
    <w:p w14:paraId="60BE114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plus vɿaye et commune opinion.</w:t>
      </w:r>
    </w:p>
    <w:p w14:paraId="76AA34B9" w14:textId="4DB52C5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:ſcauoir ſe le viconte royal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AB58C2C" w14:textId="4001A80F" w:rsidR="00F047B6" w:rsidRDefault="00F047B6" w:rsidP="00F047B6">
      <w:r>
        <w:t xml:space="preserve">ſubiect </w:t>
      </w:r>
      <w:r w:rsidR="001F0515">
        <w:t>d</w:t>
      </w:r>
      <w:r>
        <w:t>aller a laſſiſe ou il reſſoɿtit / pour requerir la</w:t>
      </w:r>
    </w:p>
    <w:p w14:paraId="21CF74A3" w14:textId="7EBBCFC5" w:rsidR="00F047B6" w:rsidRDefault="00F047B6" w:rsidP="00F047B6">
      <w:r>
        <w:t xml:space="preserve">congnoiſſance </w:t>
      </w:r>
      <w:r w:rsidR="001F0515">
        <w:t>d</w:t>
      </w:r>
      <w:r>
        <w:t>es cauſes qui luy appartiennent. Et</w:t>
      </w:r>
    </w:p>
    <w:p w14:paraId="2EBA6669" w14:textId="77777777" w:rsidR="00F047B6" w:rsidRDefault="00F047B6" w:rsidP="00F047B6">
      <w:r>
        <w:t>ſe le viconte ne requeroit point la congnoiſſance/</w:t>
      </w:r>
      <w:r>
        <w:rPr>
          <w:rFonts w:ascii="Segoe UI Symbol" w:hAnsi="Segoe UI Symbol" w:cs="Segoe UI Symbol"/>
        </w:rPr>
        <w:t>⁊</w:t>
      </w:r>
      <w:r>
        <w:t xml:space="preserve"> par-</w:t>
      </w:r>
    </w:p>
    <w:p w14:paraId="3FF791C7" w14:textId="609DF22D" w:rsidR="00F047B6" w:rsidRDefault="00F047B6" w:rsidP="00F047B6">
      <w:r>
        <w:t>tie requeroit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enuoye eu ſiege </w:t>
      </w:r>
      <w:r w:rsidR="001F0515">
        <w:t>d</w:t>
      </w:r>
      <w:r>
        <w:t>e viconte / ſcauoir</w:t>
      </w:r>
    </w:p>
    <w:p w14:paraId="17A04BA6" w14:textId="77777777" w:rsidR="00F047B6" w:rsidRDefault="00F047B6" w:rsidP="00F047B6">
      <w:r>
        <w:t>ſe il y ſeroit renuoye.</w:t>
      </w:r>
    </w:p>
    <w:p w14:paraId="7B82D64C" w14:textId="60DC4CA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quant au pɿemier poinct </w:t>
      </w:r>
      <w:r w:rsidR="001F0515">
        <w:t>d</w:t>
      </w:r>
      <w:r>
        <w:t>e</w:t>
      </w:r>
    </w:p>
    <w:p w14:paraId="65642E3F" w14:textId="5BADCC6E" w:rsidR="00F047B6" w:rsidRDefault="00F047B6" w:rsidP="00F047B6">
      <w:r>
        <w:t xml:space="preserve">ce </w:t>
      </w:r>
      <w:r w:rsidR="001F0515">
        <w:t>d</w:t>
      </w:r>
      <w:r>
        <w:t>oubte /que le viconte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ſubiect </w:t>
      </w:r>
      <w:r w:rsidR="001F0515">
        <w:t>d</w:t>
      </w:r>
      <w:r>
        <w:t>y aller.</w:t>
      </w:r>
    </w:p>
    <w:p w14:paraId="4F4F24D7" w14:textId="50208485" w:rsidR="00F047B6" w:rsidRDefault="00F047B6" w:rsidP="00F047B6">
      <w:r>
        <w:t xml:space="preserve">pour celle cauſe ne a celle fin:mais il y </w:t>
      </w:r>
      <w:r w:rsidR="001F0515">
        <w:t>d</w:t>
      </w:r>
      <w:r>
        <w:t>oibt aller pour</w:t>
      </w:r>
    </w:p>
    <w:p w14:paraId="2A4532E9" w14:textId="77777777" w:rsidR="00F047B6" w:rsidRDefault="00F047B6" w:rsidP="00F047B6">
      <w:r>
        <w:t>ayder a faire les iugementz / et pour recoɿder les ex-</w:t>
      </w:r>
    </w:p>
    <w:p w14:paraId="3BBED037" w14:textId="4D910B26" w:rsidR="00F047B6" w:rsidRDefault="00F047B6" w:rsidP="00F047B6">
      <w:r>
        <w:t xml:space="preserve">ploitz </w:t>
      </w:r>
      <w:r w:rsidR="001F0515">
        <w:t>d</w:t>
      </w:r>
      <w:r>
        <w:t xml:space="preserve">e ſon office/cōme </w:t>
      </w:r>
      <w:r w:rsidR="001F0515">
        <w:t>d</w:t>
      </w:r>
      <w:r>
        <w:t>accoɿdances/</w:t>
      </w:r>
      <w:r w:rsidR="001F0515">
        <w:t>d</w:t>
      </w:r>
      <w:r>
        <w:t>e iugementz</w:t>
      </w:r>
    </w:p>
    <w:p w14:paraId="224690F8" w14:textId="6381A23B" w:rsidR="00F047B6" w:rsidRDefault="00F047B6" w:rsidP="00F047B6">
      <w:r>
        <w:t xml:space="preserve">de repɿoches/et </w:t>
      </w:r>
      <w:r w:rsidR="001F0515">
        <w:t>d</w:t>
      </w:r>
      <w:r>
        <w:t>e telles choſes.Et quand au ſecond</w:t>
      </w:r>
    </w:p>
    <w:p w14:paraId="08343C69" w14:textId="77777777" w:rsidR="00F047B6" w:rsidRDefault="00F047B6" w:rsidP="00F047B6"/>
    <w:p w14:paraId="56FE321A" w14:textId="77777777" w:rsidR="00F047B6" w:rsidRDefault="00F047B6" w:rsidP="00F047B6"/>
    <w:p w14:paraId="70D504DB" w14:textId="60B46AAA" w:rsidR="00F047B6" w:rsidRDefault="00F047B6" w:rsidP="00F047B6">
      <w:r>
        <w:t>De iuriſ</w:t>
      </w:r>
      <w:r w:rsidR="001F0515">
        <w:t>d</w:t>
      </w:r>
      <w:r>
        <w:t>iction,</w:t>
      </w:r>
    </w:p>
    <w:p w14:paraId="3728379A" w14:textId="77777777" w:rsidR="00F047B6" w:rsidRDefault="00F047B6" w:rsidP="00F047B6">
      <w:r>
        <w:t>fo,vj,</w:t>
      </w:r>
    </w:p>
    <w:p w14:paraId="1CE9D41B" w14:textId="77777777" w:rsidR="00F047B6" w:rsidRDefault="00F047B6" w:rsidP="00F047B6"/>
    <w:p w14:paraId="517ADC62" w14:textId="77777777" w:rsidR="00F047B6" w:rsidRDefault="00F047B6" w:rsidP="00F047B6"/>
    <w:p w14:paraId="71658DDD" w14:textId="617B7B86" w:rsidR="00F047B6" w:rsidRDefault="00F047B6" w:rsidP="00F047B6">
      <w:r>
        <w:t xml:space="preserve">point len peult reſpondre que le baillif </w:t>
      </w:r>
      <w:r w:rsidR="001F0515">
        <w:t>d</w:t>
      </w:r>
      <w:r>
        <w:t>oibt renuoyer</w:t>
      </w:r>
    </w:p>
    <w:p w14:paraId="60005790" w14:textId="54F0E92C" w:rsidR="00F047B6" w:rsidRDefault="00F047B6" w:rsidP="00F047B6">
      <w:r>
        <w:t xml:space="preserve">la cauſe au ſiege </w:t>
      </w:r>
      <w:r w:rsidR="001F0515">
        <w:t>d</w:t>
      </w:r>
      <w:r>
        <w:t>u viconte/ſe elle y appartient : non-</w:t>
      </w:r>
    </w:p>
    <w:p w14:paraId="082C07F5" w14:textId="77777777" w:rsidR="00F047B6" w:rsidRDefault="00F047B6" w:rsidP="00F047B6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 viconte ne la requiere point : car aultre-</w:t>
      </w:r>
    </w:p>
    <w:p w14:paraId="1C39F0E9" w14:textId="77777777" w:rsidR="00F047B6" w:rsidRDefault="00F047B6" w:rsidP="00F047B6">
      <w:r>
        <w:t>ment les parties ſeroient greuees a plaider a laſſiſe:</w:t>
      </w:r>
    </w:p>
    <w:p w14:paraId="75DBE93E" w14:textId="3B6A4914" w:rsidR="00F047B6" w:rsidRDefault="00F047B6" w:rsidP="00F047B6">
      <w:r>
        <w:t xml:space="preserve">car ilz viennent </w:t>
      </w:r>
      <w:r w:rsidR="001F0515">
        <w:t>d</w:t>
      </w:r>
      <w:r>
        <w:t>e plus loing et plaideroyent a plus</w:t>
      </w:r>
    </w:p>
    <w:p w14:paraId="108FDE1F" w14:textId="77777777" w:rsidR="00F047B6" w:rsidRDefault="00F047B6" w:rsidP="00F047B6">
      <w:r>
        <w:t>longs termes et a grigneurs frais tant en memoɿiaulx</w:t>
      </w:r>
    </w:p>
    <w:p w14:paraId="7A4902A1" w14:textId="77777777" w:rsidR="00F047B6" w:rsidRDefault="00F047B6" w:rsidP="00F047B6">
      <w:r>
        <w:t>conſeulx quen aultres beſongnes : et ainſi ſeroient ou</w:t>
      </w:r>
    </w:p>
    <w:p w14:paraId="5DF6E39B" w14:textId="5FABC01E" w:rsidR="00F047B6" w:rsidRDefault="00F047B6" w:rsidP="00F047B6">
      <w:r>
        <w:t>pourroient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traictees par ce moyen hoɿs </w:t>
      </w:r>
      <w:r w:rsidR="001F0515">
        <w:t>d</w:t>
      </w:r>
      <w:r>
        <w:t>e leur</w:t>
      </w:r>
    </w:p>
    <w:p w14:paraId="63869ABB" w14:textId="77777777" w:rsidR="00F047B6" w:rsidRDefault="00F047B6" w:rsidP="00F047B6">
      <w:r>
        <w:lastRenderedPageBreak/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>ellerie : qui ſeroit contre raiſon et contre la char-</w:t>
      </w:r>
    </w:p>
    <w:p w14:paraId="3DEAE794" w14:textId="2F3F4F67" w:rsidR="00F047B6" w:rsidRDefault="00F047B6" w:rsidP="00F047B6">
      <w:r>
        <w:t xml:space="preserve">tre aux noɿmans . 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ſcauoir ſe les</w:t>
      </w:r>
    </w:p>
    <w:p w14:paraId="77C2E4F7" w14:textId="77777777" w:rsidR="00F047B6" w:rsidRDefault="00F047B6" w:rsidP="00F047B6">
      <w:r>
        <w:t>haulx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non royaulx et non reſſoɿtiſſans en laſ-</w:t>
      </w:r>
    </w:p>
    <w:p w14:paraId="0AD6CD85" w14:textId="69E5B391" w:rsidR="00F047B6" w:rsidRDefault="00F047B6" w:rsidP="00F047B6">
      <w:r>
        <w:t xml:space="preserve">ſiſe royal eu quel ſiege </w:t>
      </w:r>
      <w:r w:rsidR="001F0515">
        <w:t>d</w:t>
      </w:r>
      <w:r>
        <w:t>aſſiſe royal leurs iuriſdictions</w:t>
      </w:r>
    </w:p>
    <w:p w14:paraId="6D972F78" w14:textId="77777777" w:rsidR="00F047B6" w:rsidRDefault="00F047B6" w:rsidP="00F047B6">
      <w:r>
        <w:t>ſont enclauees peuent tenir leurs aſſiſes : laſſiſe royal</w:t>
      </w:r>
    </w:p>
    <w:p w14:paraId="5C050BB9" w14:textId="62C3CA9F" w:rsidR="00F047B6" w:rsidRDefault="00F047B6" w:rsidP="00F047B6">
      <w:r>
        <w:t xml:space="preserve">ſeant . Len peult a ce </w:t>
      </w:r>
      <w:r w:rsidR="001F0515">
        <w:t>d</w:t>
      </w:r>
      <w:r>
        <w:t>oubte reſpondɿe que non:ſelon</w:t>
      </w:r>
    </w:p>
    <w:p w14:paraId="489F9F3C" w14:textId="37621439" w:rsidR="00F047B6" w:rsidRDefault="00F047B6" w:rsidP="00F047B6">
      <w:r>
        <w:t xml:space="preserve">loppinion </w:t>
      </w:r>
      <w:r w:rsidR="001F0515">
        <w:t>d</w:t>
      </w:r>
      <w:r>
        <w:t>aulcuns : car il conuient quilz ſoient en laſ-</w:t>
      </w:r>
    </w:p>
    <w:p w14:paraId="2EAC9145" w14:textId="6BB38080" w:rsidR="00F047B6" w:rsidRDefault="00F047B6" w:rsidP="00F047B6">
      <w:r>
        <w:t xml:space="preserve">ſiſe royal affin </w:t>
      </w:r>
      <w:r w:rsidR="001F0515">
        <w:t>d</w:t>
      </w:r>
      <w:r>
        <w:t>e ayder a faire les iugemens : et ne les</w:t>
      </w:r>
    </w:p>
    <w:p w14:paraId="2D4DE10E" w14:textId="4F4D6178" w:rsidR="00F047B6" w:rsidRDefault="00F047B6" w:rsidP="00F047B6">
      <w:r>
        <w:t xml:space="preserve">exempte pas </w:t>
      </w:r>
      <w:r w:rsidR="001F0515">
        <w:t>d</w:t>
      </w:r>
      <w:r>
        <w:t>e non reſſoɿtir en laſſiſe: car ce vient par</w:t>
      </w:r>
    </w:p>
    <w:p w14:paraId="1FBF9986" w14:textId="4C725C50" w:rsidR="00F047B6" w:rsidRDefault="00F047B6" w:rsidP="00F047B6">
      <w:r>
        <w:t xml:space="preserve">raiſon </w:t>
      </w:r>
      <w:r w:rsidR="001F0515">
        <w:t>d</w:t>
      </w:r>
      <w:r>
        <w:t>e iuriſdiction ſeulement : mais ilz ſont ſubiectz</w:t>
      </w:r>
    </w:p>
    <w:p w14:paraId="14716F71" w14:textId="77777777" w:rsidR="00F047B6" w:rsidRDefault="00F047B6" w:rsidP="00F047B6">
      <w:r>
        <w:t>de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. Pource 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vng</w:t>
      </w:r>
    </w:p>
    <w:p w14:paraId="5ECCF9A5" w14:textId="3E166268" w:rsidR="00F047B6" w:rsidRDefault="00F047B6" w:rsidP="00F047B6">
      <w:r>
        <w:t xml:space="preserve">chaſcun </w:t>
      </w:r>
      <w:r w:rsidR="001F0515">
        <w:t>d</w:t>
      </w:r>
      <w:r>
        <w:t>oibt ayde et conſeil au pɿince:et pource quilz</w:t>
      </w:r>
    </w:p>
    <w:p w14:paraId="78922699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ſages et auctoɿiſees perſonnes et quilz</w:t>
      </w:r>
    </w:p>
    <w:p w14:paraId="19DFBEDC" w14:textId="48259962" w:rsidR="00F047B6" w:rsidRDefault="00F047B6" w:rsidP="00F047B6">
      <w:r>
        <w:t xml:space="preserve">ſont pɿochains et enclauez eu ſiege </w:t>
      </w:r>
      <w:r w:rsidR="001F0515">
        <w:t>d</w:t>
      </w:r>
      <w:r>
        <w:t>e la</w:t>
      </w:r>
      <w:r w:rsidR="001F0515">
        <w:t>d</w:t>
      </w:r>
      <w:r>
        <w:t>icte iuriſdi-</w:t>
      </w:r>
    </w:p>
    <w:p w14:paraId="37A9BA64" w14:textId="77777777" w:rsidR="00F047B6" w:rsidRDefault="00F047B6" w:rsidP="00F047B6">
      <w:r>
        <w:t>ction royal len les y faict venir : et par conſequent ne</w:t>
      </w:r>
    </w:p>
    <w:p w14:paraId="05605836" w14:textId="1830EF43" w:rsidR="00F047B6" w:rsidRDefault="00F047B6" w:rsidP="00F047B6">
      <w:r>
        <w:t xml:space="preserve">peuent ou </w:t>
      </w:r>
      <w:r w:rsidR="001F0515">
        <w:t>d</w:t>
      </w:r>
      <w:r>
        <w:t>oibuent tenir leurs aſſiſes / ladicte aſſiſe</w:t>
      </w:r>
    </w:p>
    <w:p w14:paraId="5C24C6D7" w14:textId="42CE6E6D" w:rsidR="00F047B6" w:rsidRDefault="00F047B6" w:rsidP="00F047B6">
      <w:r>
        <w:t>royal ſeant: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oɿdonne et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/ affin </w:t>
      </w:r>
      <w:r w:rsidR="001F0515">
        <w:t>d</w:t>
      </w:r>
      <w:r>
        <w:t>e</w:t>
      </w:r>
    </w:p>
    <w:p w14:paraId="09ECFAEE" w14:textId="3535DFCB" w:rsidR="00F047B6" w:rsidRDefault="00F047B6" w:rsidP="00F047B6">
      <w:r>
        <w:t xml:space="preserve">reiecter les excuſations quilz pourroient pɿetendɿe </w:t>
      </w:r>
      <w:r w:rsidR="001F0515">
        <w:t>d</w:t>
      </w:r>
      <w:r>
        <w:t>e</w:t>
      </w:r>
    </w:p>
    <w:p w14:paraId="63632140" w14:textId="53CEF6C0" w:rsidR="00F047B6" w:rsidRDefault="00F047B6" w:rsidP="00F047B6">
      <w:r>
        <w:t xml:space="preserve">non venir en aſſiſe royal pour cauſe </w:t>
      </w:r>
      <w:r w:rsidR="001F0515">
        <w:t>d</w:t>
      </w:r>
      <w:r>
        <w:t>e tenir leurs aſſi-</w:t>
      </w:r>
    </w:p>
    <w:p w14:paraId="6CFF7534" w14:textId="77777777" w:rsidR="00F047B6" w:rsidRDefault="00F047B6" w:rsidP="00F047B6">
      <w:r>
        <w:t>ſes . Touteſſoys la plus commune et vɿaye opinion</w:t>
      </w:r>
    </w:p>
    <w:p w14:paraId="1F404DBE" w14:textId="77777777" w:rsidR="00F047B6" w:rsidRDefault="00F047B6" w:rsidP="00F047B6">
      <w:r>
        <w:t>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telz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peuent bien tenir leurs</w:t>
      </w:r>
    </w:p>
    <w:p w14:paraId="00F343A0" w14:textId="77777777" w:rsidR="00F047B6" w:rsidRDefault="00F047B6" w:rsidP="00F047B6">
      <w:r>
        <w:t>aſſiſes laſſiſe royal ſeant:en laquelle il ne reſſoɿtiſſent</w:t>
      </w:r>
    </w:p>
    <w:p w14:paraId="0F75FD30" w14:textId="77777777" w:rsidR="00F047B6" w:rsidRDefault="00F047B6" w:rsidP="00F047B6">
      <w:r>
        <w:t>point.</w:t>
      </w:r>
    </w:p>
    <w:p w14:paraId="3C7EC66C" w14:textId="77777777" w:rsidR="00F047B6" w:rsidRDefault="00F047B6" w:rsidP="00F047B6"/>
    <w:p w14:paraId="668EF41D" w14:textId="77777777" w:rsidR="00F047B6" w:rsidRDefault="00F047B6" w:rsidP="00F047B6"/>
    <w:p w14:paraId="1537DAA6" w14:textId="77777777" w:rsidR="00F047B6" w:rsidRDefault="00F047B6" w:rsidP="00F047B6">
      <w:r>
        <w:t>In textu ibi.</w:t>
      </w:r>
    </w:p>
    <w:p w14:paraId="1ACBCB2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iuriſdiction,</w:t>
      </w:r>
    </w:p>
    <w:p w14:paraId="173E5205" w14:textId="77777777" w:rsidR="00F047B6" w:rsidRDefault="00F047B6" w:rsidP="00F047B6">
      <w:r>
        <w:t>1</w:t>
      </w:r>
    </w:p>
    <w:p w14:paraId="4CDD4708" w14:textId="5E87B626" w:rsidR="00F047B6" w:rsidRDefault="00F047B6" w:rsidP="00F047B6">
      <w:r>
        <w:t>A</w:t>
      </w:r>
      <w:r w:rsidR="001F0515">
        <w:t>dd</w:t>
      </w:r>
      <w:r>
        <w:t>itio.</w:t>
      </w:r>
    </w:p>
    <w:p w14:paraId="5FFAE71B" w14:textId="65928610" w:rsidR="00F047B6" w:rsidRDefault="00F047B6" w:rsidP="00F047B6">
      <w:r>
        <w:t>Juriſdictio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as </w:t>
      </w:r>
      <w:r w:rsidR="001F0515">
        <w:t>d</w:t>
      </w:r>
      <w:r>
        <w:t>e publico introducta</w:t>
      </w:r>
    </w:p>
    <w:p w14:paraId="3780D18C" w14:textId="1CAC32B1" w:rsidR="00F047B6" w:rsidRDefault="00F047B6" w:rsidP="00F047B6">
      <w:r>
        <w:t xml:space="preserve">cum neceſſitate </w:t>
      </w:r>
      <w:r w:rsidR="001F0515">
        <w:t>d</w:t>
      </w:r>
      <w:r>
        <w:t>icendi/et equitatis ſeruande :</w:t>
      </w:r>
    </w:p>
    <w:p w14:paraId="63F3C06C" w14:textId="64958D6F" w:rsidR="00F047B6" w:rsidRDefault="00F047B6" w:rsidP="00F047B6">
      <w:r>
        <w:t xml:space="preserve">vt </w:t>
      </w:r>
      <w:r w:rsidR="001F0515">
        <w:t>d</w:t>
      </w:r>
      <w:r>
        <w:t>icit gloſ.in.l.j.in verbo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 ff.</w:t>
      </w:r>
      <w:r w:rsidR="001F0515">
        <w:t>d</w:t>
      </w:r>
      <w:r>
        <w:t>e iuriſdic.omnium iudi.</w:t>
      </w:r>
    </w:p>
    <w:p w14:paraId="1929E3E7" w14:textId="1B8FD3E5" w:rsidR="00F047B6" w:rsidRDefault="00F047B6" w:rsidP="00F047B6">
      <w:r>
        <w:t>Azo.in fum.C.eodem titu.po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pɿin.</w:t>
      </w:r>
      <w:r w:rsidR="001F0515">
        <w:t>d</w:t>
      </w:r>
      <w:r>
        <w:t>octo.in.I.imperiū.ff.</w:t>
      </w:r>
      <w:r w:rsidR="001F0515">
        <w:t>d</w:t>
      </w:r>
      <w:r>
        <w:t>e iu-</w:t>
      </w:r>
    </w:p>
    <w:p w14:paraId="7718C146" w14:textId="6A6748F6" w:rsidR="00F047B6" w:rsidRDefault="00F047B6" w:rsidP="00F047B6">
      <w:r>
        <w:t xml:space="preserve">riſd.omnium iudi.Et </w:t>
      </w:r>
      <w:r w:rsidR="001F0515">
        <w:t>d</w:t>
      </w:r>
      <w:r>
        <w:t xml:space="preserve">icitur iuriſdictio quaſi iuris </w:t>
      </w:r>
      <w:r w:rsidR="001F0515">
        <w:t>d</w:t>
      </w:r>
      <w:r>
        <w:t>ictio/ quaſi</w:t>
      </w:r>
    </w:p>
    <w:p w14:paraId="0BBB88A7" w14:textId="42FC711C" w:rsidR="00F047B6" w:rsidRDefault="00F047B6" w:rsidP="00F047B6">
      <w:r>
        <w:t xml:space="preserve">inuenta ad ius </w:t>
      </w:r>
      <w:r w:rsidR="001F0515">
        <w:t>d</w:t>
      </w:r>
      <w:r>
        <w:t>icendum et exequendum :n Bald.in.</w:t>
      </w:r>
      <w:r w:rsidR="001F0515">
        <w:t>d</w:t>
      </w:r>
      <w:r>
        <w:t>.l.impe-</w:t>
      </w:r>
    </w:p>
    <w:p w14:paraId="347629A3" w14:textId="77777777" w:rsidR="00F047B6" w:rsidRDefault="00F047B6" w:rsidP="00F047B6">
      <w:r>
        <w:t>rium.et ibi Fran purpuratus in.xj.col.contra Bart. Ethimolo-</w:t>
      </w:r>
    </w:p>
    <w:p w14:paraId="34282A2F" w14:textId="77777777" w:rsidR="00F047B6" w:rsidRDefault="00F047B6" w:rsidP="00F047B6">
      <w:r>
        <w:t>giam. Guillermus le Rouille alenconien̄.</w:t>
      </w:r>
    </w:p>
    <w:p w14:paraId="03E709FF" w14:textId="77777777" w:rsidR="00F047B6" w:rsidRDefault="00F047B6" w:rsidP="00F047B6">
      <w:r>
        <w:t>point.</w:t>
      </w:r>
    </w:p>
    <w:p w14:paraId="51772299" w14:textId="77777777" w:rsidR="00F047B6" w:rsidRDefault="00F047B6" w:rsidP="00F047B6"/>
    <w:p w14:paraId="627732CD" w14:textId="77777777" w:rsidR="00F047B6" w:rsidRDefault="00F047B6" w:rsidP="00F047B6"/>
    <w:p w14:paraId="11E4DFE8" w14:textId="77777777" w:rsidR="00F047B6" w:rsidRDefault="00F047B6" w:rsidP="00F047B6">
      <w:r>
        <w:t>In textu ibi.</w:t>
      </w:r>
    </w:p>
    <w:p w14:paraId="146E7D4F" w14:textId="77777777" w:rsidR="00F047B6" w:rsidRDefault="00F047B6" w:rsidP="00F047B6">
      <w:r>
        <w:t>Le fieffal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que aulcun.</w:t>
      </w:r>
    </w:p>
    <w:p w14:paraId="6DC9F1C0" w14:textId="77777777" w:rsidR="00F047B6" w:rsidRDefault="00F047B6" w:rsidP="00F047B6">
      <w:r>
        <w:lastRenderedPageBreak/>
        <w:t>2</w:t>
      </w:r>
    </w:p>
    <w:p w14:paraId="774C3979" w14:textId="26B2A8FE" w:rsidR="00F047B6" w:rsidRDefault="00F047B6" w:rsidP="00F047B6">
      <w:r>
        <w:t>A</w:t>
      </w:r>
      <w:r w:rsidR="001F0515">
        <w:t>dd</w:t>
      </w:r>
      <w:r>
        <w:t>itio.</w:t>
      </w:r>
    </w:p>
    <w:p w14:paraId="4245D85C" w14:textId="77777777" w:rsidR="00F047B6" w:rsidRDefault="00F047B6" w:rsidP="00F047B6">
      <w:r>
        <w:t>De iuriſdictio.feudi que coheret territoɿio. Lo-</w:t>
      </w:r>
    </w:p>
    <w:p w14:paraId="0C8A0F93" w14:textId="77777777" w:rsidR="00F047B6" w:rsidRDefault="00F047B6" w:rsidP="00F047B6">
      <w:r>
        <w:t>quitur Barto.in.I.fi.ad finem/per illum textum.</w:t>
      </w:r>
    </w:p>
    <w:p w14:paraId="27843F30" w14:textId="2966AD8E" w:rsidR="00F047B6" w:rsidRDefault="00F047B6" w:rsidP="00F047B6">
      <w:r>
        <w:t>C.vbi et apud quem Panoɿmita.in cap.cōtingat.col.xxiij.</w:t>
      </w:r>
      <w:r w:rsidR="001F0515">
        <w:t>d</w:t>
      </w:r>
      <w:r>
        <w:t>e fo.</w:t>
      </w:r>
    </w:p>
    <w:p w14:paraId="1778E48A" w14:textId="77777777" w:rsidR="00F047B6" w:rsidRDefault="00F047B6" w:rsidP="00F047B6">
      <w:r>
        <w:t>competen. Alexand.conſil.xxiiij.incip. ponderatis.col.iij.in.v.</w:t>
      </w:r>
    </w:p>
    <w:p w14:paraId="13E43C48" w14:textId="35C92C31" w:rsidR="00F047B6" w:rsidRDefault="00F047B6" w:rsidP="00F047B6">
      <w:r>
        <w:t>vol. Bald.in.I.imperium.ff.</w:t>
      </w:r>
      <w:r w:rsidR="001F0515">
        <w:t>d</w:t>
      </w:r>
      <w:r>
        <w:t xml:space="preserve">e iuriſdic.omnium iudi.vbi </w:t>
      </w:r>
      <w:r w:rsidR="001F0515">
        <w:t>d</w:t>
      </w:r>
      <w:r>
        <w:t>icit </w:t>
      </w:r>
    </w:p>
    <w:p w14:paraId="35E947D6" w14:textId="77777777" w:rsidR="00F047B6" w:rsidRDefault="00F047B6" w:rsidP="00F047B6">
      <w:r>
        <w:t>iuriſdictio ine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territoɿio tan̄ nebula ſupɿa paludem. Sozi.cō</w:t>
      </w:r>
    </w:p>
    <w:p w14:paraId="5175A0A0" w14:textId="77777777" w:rsidR="00F047B6" w:rsidRDefault="00F047B6" w:rsidP="00F047B6">
      <w:r>
        <w:t>ſil.lxxiiij in cip.in pɿeſenti.col.ij.Et facit.l.pupillus.§. territoɿiū</w:t>
      </w:r>
    </w:p>
    <w:p w14:paraId="28A009B2" w14:textId="02FD579A" w:rsidR="00F047B6" w:rsidRDefault="00F047B6" w:rsidP="00F047B6">
      <w:r>
        <w:t xml:space="preserve">ff.de verbo.ſigni.vbi </w:t>
      </w:r>
      <w:r w:rsidR="001F0515">
        <w:t>d</w:t>
      </w:r>
      <w:r>
        <w:t>icitur 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ratus territoɿij cognoſcūt</w:t>
      </w:r>
    </w:p>
    <w:p w14:paraId="1EA0B6E6" w14:textId="7EA07802" w:rsidR="00F047B6" w:rsidRDefault="001F0515" w:rsidP="00F047B6">
      <w:r>
        <w:t>d</w:t>
      </w:r>
      <w:r w:rsidR="00F047B6">
        <w:t xml:space="preserve">e cauſis intra fines illius territoɿij.Et  </w:t>
      </w:r>
      <w:r>
        <w:t>d</w:t>
      </w:r>
      <w:r w:rsidR="00F047B6">
        <w:t>ominus feudi cogno</w:t>
      </w:r>
    </w:p>
    <w:p w14:paraId="1695691A" w14:textId="46AC1B17" w:rsidR="00F047B6" w:rsidRDefault="00F047B6" w:rsidP="00F047B6">
      <w:r>
        <w:t xml:space="preserve">ſcit </w:t>
      </w:r>
      <w:r w:rsidR="001F0515">
        <w:t>d</w:t>
      </w:r>
      <w:r>
        <w:t xml:space="preserve">e rebus feudalibus et </w:t>
      </w:r>
      <w:r w:rsidR="001F0515">
        <w:t>d</w:t>
      </w:r>
      <w:r>
        <w:t>e cauſis vaſſalloɿū ſiue feudatario-</w:t>
      </w:r>
    </w:p>
    <w:p w14:paraId="7CEDD239" w14:textId="77777777" w:rsidR="00F047B6" w:rsidRDefault="00F047B6" w:rsidP="00F047B6">
      <w:r>
        <w:t>rum. 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bonus text.in.c.ex tranſmiſſa et ca.ſeq.de fo.cō-</w:t>
      </w:r>
    </w:p>
    <w:p w14:paraId="4AA6D55C" w14:textId="0C66A9B4" w:rsidR="00F047B6" w:rsidRDefault="00F047B6" w:rsidP="00F047B6">
      <w:r>
        <w:t xml:space="preserve">pe.et in.c.ceterum/de iud.et vtrobi per </w:t>
      </w:r>
      <w:r w:rsidR="001F0515">
        <w:t>d</w:t>
      </w:r>
      <w:r>
        <w:t>oct. Et ſi territoɿia ſi-</w:t>
      </w:r>
    </w:p>
    <w:p w14:paraId="7D53FF9D" w14:textId="7A90828B" w:rsidR="00F047B6" w:rsidRDefault="00F047B6" w:rsidP="00F047B6">
      <w:r>
        <w:t xml:space="preserve">ue feuda </w:t>
      </w:r>
      <w:r w:rsidR="001F0515">
        <w:t>d</w:t>
      </w:r>
      <w:r>
        <w:t>iuiduntur per flumina/tunc iuriſdictio cuiuſlibet ſe ex</w:t>
      </w:r>
    </w:p>
    <w:p w14:paraId="1A821808" w14:textId="6193E63A" w:rsidR="00F047B6" w:rsidRDefault="00F047B6" w:rsidP="00F047B6">
      <w:r>
        <w:t xml:space="preserve">tendit v ſ ad medium fluminis/vt </w:t>
      </w:r>
      <w:r w:rsidR="001F0515">
        <w:t>d</w:t>
      </w:r>
      <w:r>
        <w:t>icit Coɿneus conſil.cccxxij.</w:t>
      </w:r>
    </w:p>
    <w:p w14:paraId="0BE0B743" w14:textId="77777777" w:rsidR="00F047B6" w:rsidRDefault="00F047B6" w:rsidP="00F047B6">
      <w:r>
        <w:t>incip.conſuluit/in pɿimo volu.po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Bal.in tiberiade,et quia ter-</w:t>
      </w:r>
    </w:p>
    <w:p w14:paraId="46E33C56" w14:textId="44B12287" w:rsidR="00F047B6" w:rsidRDefault="00F047B6" w:rsidP="00F047B6">
      <w:r>
        <w:t xml:space="preserve">minus </w:t>
      </w:r>
      <w:r w:rsidR="001F0515">
        <w:t>d</w:t>
      </w:r>
      <w:r>
        <w:t>iuidēs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communis.l.arboɿ.ff.communi </w:t>
      </w:r>
      <w:r w:rsidR="001F0515">
        <w:t>d</w:t>
      </w:r>
      <w:r>
        <w:t>iuidun. Qua</w:t>
      </w:r>
    </w:p>
    <w:p w14:paraId="168E9586" w14:textId="725E6583" w:rsidR="00F047B6" w:rsidRDefault="00F047B6" w:rsidP="00F047B6">
      <w:r>
        <w:t xml:space="preserve">de realias epiſcopus Cenomanie </w:t>
      </w:r>
      <w:r w:rsidR="001F0515">
        <w:t>d</w:t>
      </w:r>
      <w:r>
        <w:t>e Luxēburgo cognominatus</w:t>
      </w:r>
    </w:p>
    <w:p w14:paraId="770AE6D4" w14:textId="244C967F" w:rsidR="00F047B6" w:rsidRDefault="00F047B6" w:rsidP="00F047B6">
      <w:r>
        <w:t xml:space="preserve">tonſuram clericalem </w:t>
      </w:r>
      <w:r w:rsidR="001F0515">
        <w:t>d</w:t>
      </w:r>
      <w:r>
        <w:t>edit circa mediū magni pontis ſalte iuxta</w:t>
      </w:r>
    </w:p>
    <w:p w14:paraId="78465936" w14:textId="77777777" w:rsidR="00F047B6" w:rsidRDefault="00F047B6" w:rsidP="00F047B6">
      <w:r>
        <w:t>Alenconium:que quidem ſalta ſeparat Noɿmaniam a Cenoma</w:t>
      </w:r>
    </w:p>
    <w:p w14:paraId="3DD952BF" w14:textId="23ED83F0" w:rsidR="00F047B6" w:rsidRDefault="00F047B6" w:rsidP="00F047B6">
      <w:r>
        <w:t xml:space="preserve">nia.Sed quid ſi talis </w:t>
      </w:r>
      <w:r w:rsidR="001F0515">
        <w:t>d</w:t>
      </w:r>
      <w:r>
        <w:t>ominus feudi excederet fines/dic  ſi al-</w:t>
      </w:r>
    </w:p>
    <w:p w14:paraId="5548330A" w14:textId="77777777" w:rsidR="00F047B6" w:rsidRDefault="00F047B6" w:rsidP="00F047B6">
      <w:r>
        <w:t>terius iudicis iuriſdictionem aſſumit , reddit actū totaliter nul-</w:t>
      </w:r>
    </w:p>
    <w:p w14:paraId="4DDAF5AD" w14:textId="77777777" w:rsidR="00F047B6" w:rsidRDefault="00F047B6" w:rsidP="00F047B6">
      <w:r>
        <w:t>lum per text.et ibi Bald.in.I.certa ratione.C.quando pɿouo.non</w:t>
      </w:r>
    </w:p>
    <w:p w14:paraId="640FCF07" w14:textId="02EF352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neceſſe.facit text.in.I.eos.C.</w:t>
      </w:r>
      <w:r w:rsidR="001F0515">
        <w:t>d</w:t>
      </w:r>
      <w:r>
        <w:t>e mo.mulct.l.j.C.ſi a non com-</w:t>
      </w:r>
    </w:p>
    <w:p w14:paraId="4D862FEF" w14:textId="359B0223" w:rsidR="00F047B6" w:rsidRDefault="00F047B6" w:rsidP="00F047B6">
      <w:r>
        <w:t xml:space="preserve">pet.iud.Jo.crotus in.c.vt animarum.§. </w:t>
      </w:r>
      <w:r>
        <w:rPr>
          <w:rFonts w:ascii="Arial Unicode MS" w:eastAsia="Arial Unicode MS" w:hAnsi="Arial Unicode MS" w:cs="Arial Unicode MS" w:hint="eastAsia"/>
        </w:rPr>
        <w:t>ﬅ</w:t>
      </w:r>
      <w:r>
        <w:t>atuto vlt.not.</w:t>
      </w:r>
      <w:r w:rsidR="001F0515">
        <w:t>d</w:t>
      </w:r>
      <w:r>
        <w:t>e con-</w:t>
      </w:r>
    </w:p>
    <w:p w14:paraId="2FE9CF5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itu.lib.vii. amplia et limita per ea que ſcripſi et notaui i gloſ.</w:t>
      </w:r>
    </w:p>
    <w:p w14:paraId="37C455E9" w14:textId="77777777" w:rsidR="00F047B6" w:rsidRDefault="00F047B6" w:rsidP="00F047B6">
      <w:r>
        <w:t>conſtuetudinis Cenomanie arti.iij.in glo.iii.in verbo,et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en-</w:t>
      </w:r>
    </w:p>
    <w:p w14:paraId="0220978D" w14:textId="77777777" w:rsidR="00F047B6" w:rsidRDefault="00F047B6" w:rsidP="00F047B6">
      <w:r>
        <w:t>tendre Guillermus le Rouille.</w:t>
      </w:r>
    </w:p>
    <w:p w14:paraId="3762AFC6" w14:textId="77777777" w:rsidR="00F047B6" w:rsidRDefault="00F047B6" w:rsidP="00F047B6"/>
    <w:p w14:paraId="5FFE1792" w14:textId="77777777" w:rsidR="00F047B6" w:rsidRDefault="00F047B6" w:rsidP="00F047B6"/>
    <w:p w14:paraId="31DB2850" w14:textId="77777777" w:rsidR="00F047B6" w:rsidRDefault="00F047B6" w:rsidP="00F047B6">
      <w:r>
        <w:t>In textu ibi</w:t>
      </w:r>
    </w:p>
    <w:p w14:paraId="3FA64A99" w14:textId="77777777" w:rsidR="00F047B6" w:rsidRDefault="00F047B6" w:rsidP="00F047B6"/>
    <w:p w14:paraId="698898A3" w14:textId="77777777" w:rsidR="00F047B6" w:rsidRDefault="00F047B6" w:rsidP="00F047B6"/>
    <w:p w14:paraId="385482E0" w14:textId="5723DA24" w:rsidR="00F047B6" w:rsidRDefault="00F047B6" w:rsidP="00F047B6">
      <w:r>
        <w:t>Secunda a</w:t>
      </w:r>
      <w:r w:rsidR="001F0515">
        <w:t>dd</w:t>
      </w:r>
      <w:r>
        <w:t>itio</w:t>
      </w:r>
    </w:p>
    <w:p w14:paraId="1D2DA72A" w14:textId="325893CC" w:rsidR="00F047B6" w:rsidRDefault="00F047B6" w:rsidP="00F047B6">
      <w:r>
        <w:t xml:space="preserve">Foɿs </w:t>
      </w:r>
      <w:r w:rsidR="001F0515">
        <w:t>d</w:t>
      </w:r>
      <w:r>
        <w:t>e celles qui appartiennent.</w:t>
      </w:r>
    </w:p>
    <w:p w14:paraId="7B72BD49" w14:textId="77777777" w:rsidR="00F047B6" w:rsidRDefault="00F047B6" w:rsidP="00F047B6">
      <w:r>
        <w:t>3</w:t>
      </w:r>
    </w:p>
    <w:p w14:paraId="7BD4A136" w14:textId="1ADA579F" w:rsidR="00F047B6" w:rsidRDefault="00F047B6" w:rsidP="00F047B6">
      <w:r>
        <w:t>A</w:t>
      </w:r>
      <w:r w:rsidR="001F0515">
        <w:t>dd</w:t>
      </w:r>
      <w:r>
        <w:t>itio</w:t>
      </w:r>
    </w:p>
    <w:p w14:paraId="27399306" w14:textId="77777777" w:rsidR="00F047B6" w:rsidRDefault="00F047B6" w:rsidP="00F047B6">
      <w:r>
        <w:t>Et ſic talis exceptio firmat regulam in caſibus</w:t>
      </w:r>
    </w:p>
    <w:p w14:paraId="66CA1123" w14:textId="77777777" w:rsidR="00F047B6" w:rsidRDefault="00F047B6" w:rsidP="00F047B6">
      <w:r>
        <w:t>non exceptuatis.I.nam quod liquide.§.fin.ff.de</w:t>
      </w:r>
    </w:p>
    <w:p w14:paraId="71006240" w14:textId="15787F8A" w:rsidR="00F047B6" w:rsidRDefault="00F047B6" w:rsidP="00F047B6">
      <w:r>
        <w:t>penu.lega.Bal.in.I.i.§.ſed excipiuntur.ff.</w:t>
      </w:r>
      <w:r w:rsidR="001F0515">
        <w:t>d</w:t>
      </w:r>
      <w:r>
        <w:t>e fer.Alexan.in.I.fin.</w:t>
      </w:r>
    </w:p>
    <w:p w14:paraId="36C618BA" w14:textId="7FA40856" w:rsidR="00F047B6" w:rsidRDefault="00F047B6" w:rsidP="00F047B6">
      <w:r>
        <w:t>ff quod quiſ iur.Bɿun᷒ 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en.conſil.xxxj.incip.in cauſa </w:t>
      </w:r>
      <w:r w:rsidR="001F0515">
        <w:t>d</w:t>
      </w:r>
      <w:r>
        <w:t>omi-</w:t>
      </w:r>
    </w:p>
    <w:p w14:paraId="68AF6B90" w14:textId="77777777" w:rsidR="00F047B6" w:rsidRDefault="00F047B6" w:rsidP="00F047B6">
      <w:r>
        <w:t>noɿum ,in fi.Guil.le Rouille Alenco.</w:t>
      </w:r>
    </w:p>
    <w:p w14:paraId="2CBE64E8" w14:textId="77777777" w:rsidR="00F047B6" w:rsidRDefault="00F047B6" w:rsidP="00F047B6"/>
    <w:p w14:paraId="1F31D9D9" w14:textId="77777777" w:rsidR="00F047B6" w:rsidRDefault="00F047B6" w:rsidP="00F047B6"/>
    <w:p w14:paraId="567F0AD6" w14:textId="77777777" w:rsidR="00F047B6" w:rsidRDefault="00F047B6" w:rsidP="00F047B6">
      <w:r>
        <w:t>In textu ibi.</w:t>
      </w:r>
    </w:p>
    <w:p w14:paraId="62CF85A3" w14:textId="77777777" w:rsidR="00F047B6" w:rsidRDefault="00F047B6" w:rsidP="00F047B6">
      <w:r>
        <w:t>Juriſdiction baillee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</w:t>
      </w:r>
      <w:r>
        <w:rPr>
          <w:rFonts w:ascii="Segoe UI Symbol" w:hAnsi="Segoe UI Symbol" w:cs="Segoe UI Symbol"/>
        </w:rPr>
        <w:t>⁊</w:t>
      </w:r>
      <w:r>
        <w:t>c.</w:t>
      </w:r>
    </w:p>
    <w:p w14:paraId="4E46AC82" w14:textId="77777777" w:rsidR="00F047B6" w:rsidRDefault="00F047B6" w:rsidP="00F047B6">
      <w:r>
        <w:t>4</w:t>
      </w:r>
    </w:p>
    <w:p w14:paraId="0854DF75" w14:textId="78E1559C" w:rsidR="00F047B6" w:rsidRDefault="00F047B6" w:rsidP="00F047B6">
      <w:r>
        <w:t>A</w:t>
      </w:r>
      <w:r w:rsidR="001F0515">
        <w:t>dd</w:t>
      </w:r>
      <w:r>
        <w:t>itio.</w:t>
      </w:r>
    </w:p>
    <w:p w14:paraId="3B0D3205" w14:textId="77777777" w:rsidR="00F047B6" w:rsidRDefault="00F047B6" w:rsidP="00F047B6">
      <w:r>
        <w:t>Et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talis iuriſdictio tribuitur a</w:t>
      </w:r>
    </w:p>
    <w:p w14:paraId="0444AB3C" w14:textId="77777777" w:rsidR="00F047B6" w:rsidRDefault="00F047B6" w:rsidP="00F047B6">
      <w:r>
        <w:t>pɿīcipe qui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ratus creat vel confirmat vel</w:t>
      </w:r>
    </w:p>
    <w:p w14:paraId="5969BFDD" w14:textId="0A91BFE3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auctoɿitatem creandi vel confirmandi / vt </w:t>
      </w:r>
      <w:r w:rsidR="001F0515">
        <w:t>d</w:t>
      </w:r>
      <w:r>
        <w:t>icit Bald.in</w:t>
      </w:r>
    </w:p>
    <w:p w14:paraId="48F25B6C" w14:textId="77777777" w:rsidR="00F047B6" w:rsidRDefault="00F047B6" w:rsidP="00F047B6">
      <w:r>
        <w:t>.§.ad hoc,po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pɿinc.in titu.de pact.iur.fir. in vſib.feud. et ſictut</w:t>
      </w:r>
    </w:p>
    <w:p w14:paraId="14AA2BC8" w14:textId="77777777" w:rsidR="00F047B6" w:rsidRDefault="00F047B6" w:rsidP="00F047B6">
      <w:r>
        <w:t>fontes communicant aquas fluminibus: ſic pɿinceps hominib᷒</w:t>
      </w:r>
    </w:p>
    <w:p w14:paraId="5F5E608F" w14:textId="4FE276F3" w:rsidR="00F047B6" w:rsidRDefault="00F047B6" w:rsidP="00F047B6">
      <w:r>
        <w:t xml:space="preserve">iuriſdictiones:vt </w:t>
      </w:r>
      <w:r w:rsidR="001F0515">
        <w:t>d</w:t>
      </w:r>
      <w:r>
        <w:t>icit Sozi.conſil.lxvij.incip. viſis iue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ituris.</w:t>
      </w:r>
    </w:p>
    <w:p w14:paraId="42AB4409" w14:textId="38CEF9D6" w:rsidR="00F047B6" w:rsidRDefault="00F047B6" w:rsidP="00F047B6">
      <w:r>
        <w:t xml:space="preserve">Et </w:t>
      </w:r>
      <w:r w:rsidR="001F0515">
        <w:t>d</w:t>
      </w:r>
      <w:r>
        <w:t xml:space="preserve">e tali partitione ſiue communicatione </w:t>
      </w:r>
      <w:r w:rsidR="001F0515">
        <w:t>d</w:t>
      </w:r>
      <w:r>
        <w:t>edit Ietro conſilium</w:t>
      </w:r>
    </w:p>
    <w:p w14:paraId="3F5DF14D" w14:textId="549606D6" w:rsidR="00F047B6" w:rsidRDefault="00F047B6" w:rsidP="00F047B6">
      <w:r>
        <w:t xml:space="preserve">Moyſi Exo.xviij.cap.Ideo </w:t>
      </w:r>
      <w:r w:rsidR="001F0515">
        <w:t>d</w:t>
      </w:r>
      <w:r>
        <w:t>icit Alexand.in.I.imperiū/in pɿin.</w:t>
      </w:r>
    </w:p>
    <w:p w14:paraId="11FEDD42" w14:textId="4E265419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Bart.Ibidem in.ii.col.verſic.videamus ergo </w:t>
      </w:r>
      <w:r w:rsidR="001F0515">
        <w:t>d</w:t>
      </w:r>
      <w:r>
        <w:t>e mero.ff.</w:t>
      </w:r>
      <w:r w:rsidR="001F0515">
        <w:t>d</w:t>
      </w:r>
      <w:r>
        <w:t>e</w:t>
      </w:r>
    </w:p>
    <w:p w14:paraId="797AEEFC" w14:textId="3E64330F" w:rsidR="00F047B6" w:rsidRDefault="00F047B6" w:rsidP="00F047B6">
      <w:r>
        <w:t xml:space="preserve">iuriſdic.commum iudic. omnis iuriſdictio </w:t>
      </w:r>
      <w:r w:rsidR="001F0515">
        <w:t>d</w:t>
      </w:r>
      <w:r>
        <w:t>euoluta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pɿin-</w:t>
      </w:r>
    </w:p>
    <w:p w14:paraId="7C2F3AB8" w14:textId="2D94EB79" w:rsidR="00F047B6" w:rsidRDefault="00F047B6" w:rsidP="00F047B6">
      <w:r>
        <w:t>cipem. Et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</w:t>
      </w:r>
      <w:r w:rsidR="001F0515">
        <w:t>d</w:t>
      </w:r>
      <w:r>
        <w:t>icit text.ibi. Le pɿince tout ſeul a planiere</w:t>
      </w:r>
    </w:p>
    <w:p w14:paraId="3AECAABE" w14:textId="1F0E964D" w:rsidR="00F047B6" w:rsidRDefault="00F047B6" w:rsidP="00F047B6">
      <w:r>
        <w:t xml:space="preserve">iuriſdiction </w:t>
      </w:r>
      <w:r>
        <w:rPr>
          <w:rFonts w:ascii="Segoe UI Symbol" w:hAnsi="Segoe UI Symbol" w:cs="Segoe UI Symbol"/>
        </w:rPr>
        <w:t>⁊</w:t>
      </w:r>
      <w:r>
        <w:t>c. qui pɿinceps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illam </w:t>
      </w:r>
      <w:r w:rsidR="001F0515">
        <w:t>d</w:t>
      </w:r>
      <w:r>
        <w:t>iuerſimode commu-</w:t>
      </w:r>
    </w:p>
    <w:p w14:paraId="245F0548" w14:textId="127EC83E" w:rsidR="00F047B6" w:rsidRDefault="00F047B6" w:rsidP="00F047B6">
      <w:r>
        <w:t xml:space="preserve">nicat vt ſupɿa </w:t>
      </w:r>
      <w:r w:rsidR="001F0515">
        <w:t>d</w:t>
      </w:r>
      <w:r>
        <w:t xml:space="preserve">ixi.tenet Alber.bɿuntis conſi.xlvii.incip.viſis </w:t>
      </w:r>
      <w:r w:rsidR="001F0515">
        <w:t>d</w:t>
      </w:r>
      <w:r>
        <w:t>u</w:t>
      </w:r>
    </w:p>
    <w:p w14:paraId="6C5A4EDB" w14:textId="0CDFE074" w:rsidR="00F047B6" w:rsidRDefault="00F047B6" w:rsidP="00F047B6">
      <w:r>
        <w:t>biis.</w:t>
      </w:r>
      <w:r>
        <w:rPr>
          <w:rFonts w:ascii="Segoe UI Symbol" w:hAnsi="Segoe UI Symbol" w:cs="Segoe UI Symbol"/>
        </w:rPr>
        <w:t>⁊</w:t>
      </w:r>
      <w:r>
        <w:t xml:space="preserve"> 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tex.in.I.i.ff.ad.I.iul.</w:t>
      </w:r>
      <w:r w:rsidR="001F0515">
        <w:t>d</w:t>
      </w:r>
      <w:r>
        <w:t>e amb.l.i.§. cum vrbem.ff.</w:t>
      </w:r>
    </w:p>
    <w:p w14:paraId="5F900E22" w14:textId="41BC11A4" w:rsidR="00F047B6" w:rsidRDefault="001F0515" w:rsidP="00F047B6">
      <w:r>
        <w:t>d</w:t>
      </w:r>
      <w:r w:rsidR="00F047B6">
        <w:t>e offi.pɿefec.vt no.in.l.moɿe.ff.</w:t>
      </w:r>
      <w:r>
        <w:t>d</w:t>
      </w:r>
      <w:r w:rsidR="00F047B6">
        <w:t>e iuriſd.omnium iudic. et in.c.</w:t>
      </w:r>
    </w:p>
    <w:p w14:paraId="347B21D1" w14:textId="2A8427C2" w:rsidR="00F047B6" w:rsidRDefault="00F047B6" w:rsidP="00F047B6">
      <w:r>
        <w:t>cum ab eccleſiarum.</w:t>
      </w:r>
      <w:r w:rsidR="001F0515">
        <w:t>d</w:t>
      </w:r>
      <w:r>
        <w:t>e offi.deleg.Intellige tamen ſupɿa dicta </w:t>
      </w:r>
    </w:p>
    <w:p w14:paraId="72CD253E" w14:textId="77777777" w:rsidR="00F047B6" w:rsidRDefault="00F047B6" w:rsidP="00F047B6">
      <w:r>
        <w:t>pɿinceps communicat iuriſdictionem , non tamen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ta-</w:t>
      </w:r>
    </w:p>
    <w:p w14:paraId="431A9EF4" w14:textId="77777777" w:rsidR="00F047B6" w:rsidRDefault="00F047B6" w:rsidP="00F047B6">
      <w:r>
        <w:t>lem communicationem ſibi parem creare vel ſuperioɿem , quia</w:t>
      </w:r>
    </w:p>
    <w:p w14:paraId="6F50D1FA" w14:textId="3DFD6F31" w:rsidR="00F047B6" w:rsidRDefault="00F047B6" w:rsidP="00F047B6">
      <w:r>
        <w:t xml:space="preserve">ſm philoſophum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antibus terminis </w:t>
      </w:r>
      <w:r w:rsidR="001F0515">
        <w:t>d</w:t>
      </w:r>
      <w:r>
        <w:t>iſcretiuis nullum inferi᷒</w:t>
      </w:r>
    </w:p>
    <w:p w14:paraId="0A944DC6" w14:textId="0A0C299B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eſſe id quod ſuperius , vt </w:t>
      </w:r>
      <w:r w:rsidR="001F0515">
        <w:t>d</w:t>
      </w:r>
      <w:r>
        <w:t>icit Bald.in pɿelu.feu.verſic.ex</w:t>
      </w:r>
    </w:p>
    <w:p w14:paraId="76785268" w14:textId="77777777" w:rsidR="00F047B6" w:rsidRDefault="00F047B6" w:rsidP="00F047B6">
      <w:r>
        <w:t>pedita/in fi.Ideo in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ratibus imperium communicatū nō</w:t>
      </w:r>
    </w:p>
    <w:p w14:paraId="00FE69C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liberū/ſed regulis iuris ſubiectū ideo licet pɿiceps poſſit iudi</w:t>
      </w:r>
    </w:p>
    <w:p w14:paraId="3B2DA76D" w14:textId="77777777" w:rsidR="00F047B6" w:rsidRDefault="00F047B6" w:rsidP="00F047B6">
      <w:r>
        <w:t>care ſecundum ſuam conſcientiam omiſſo iuris oɿdine : vt not.</w:t>
      </w:r>
    </w:p>
    <w:p w14:paraId="617CE527" w14:textId="4128DB57" w:rsidR="00F047B6" w:rsidRDefault="00F047B6" w:rsidP="00F047B6">
      <w:r>
        <w:t xml:space="preserve">Barto.in.I.vni.in fin.C.vt que </w:t>
      </w:r>
      <w:r w:rsidR="001F0515">
        <w:t>d</w:t>
      </w:r>
      <w:r>
        <w:t>ef.adiu.car.iud.ſupl. Tamen nō</w:t>
      </w:r>
    </w:p>
    <w:p w14:paraId="0F6FE555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facere illud index alius inferioɿ a pɿincipe etiam si cauſa</w:t>
      </w:r>
    </w:p>
    <w:p w14:paraId="52BDB163" w14:textId="003FD084" w:rsidR="00F047B6" w:rsidRDefault="00F047B6" w:rsidP="00F047B6">
      <w:r>
        <w:t xml:space="preserve">eſſet et commiſſa in conſcientia/ quia tunc intelligitur </w:t>
      </w:r>
      <w:r w:rsidR="001F0515">
        <w:t>d</w:t>
      </w:r>
      <w:r>
        <w:t>e conſci</w:t>
      </w:r>
    </w:p>
    <w:p w14:paraId="524B160E" w14:textId="1FDB0573" w:rsidR="00F047B6" w:rsidRDefault="00F047B6" w:rsidP="00F047B6">
      <w:r>
        <w:t xml:space="preserve">entia legibus munita:non </w:t>
      </w:r>
      <w:r w:rsidR="001F0515">
        <w:t>d</w:t>
      </w:r>
      <w:r>
        <w:t xml:space="preserve">e illa quam quis ſibi fabɿicat/ ſed </w:t>
      </w:r>
      <w:r w:rsidR="001F0515">
        <w:t>d</w:t>
      </w:r>
      <w:r>
        <w:t>e</w:t>
      </w:r>
    </w:p>
    <w:p w14:paraId="2599F0ED" w14:textId="5B14C160" w:rsidR="00F047B6" w:rsidRDefault="00F047B6" w:rsidP="00F047B6">
      <w:r>
        <w:t xml:space="preserve">bet ſequi conſcientiam publicoɿum iurium et nō pɿopɿiam/ vt </w:t>
      </w:r>
      <w:r w:rsidR="001F0515">
        <w:t>d</w:t>
      </w:r>
      <w:r>
        <w:t>i</w:t>
      </w:r>
    </w:p>
    <w:p w14:paraId="1DBC85C6" w14:textId="77777777" w:rsidR="00F047B6" w:rsidRDefault="00F047B6" w:rsidP="00F047B6">
      <w:r>
        <w:t>cit Bald.in.I.i.C.qui accuſa.non poſſ. Fran.purpu.in.I.imperiū</w:t>
      </w:r>
    </w:p>
    <w:p w14:paraId="6464AFF4" w14:textId="52E5FCDA" w:rsidR="00F047B6" w:rsidRDefault="00F047B6" w:rsidP="00F047B6">
      <w:r>
        <w:t>xix.col.ff.</w:t>
      </w:r>
      <w:r w:rsidR="001F0515">
        <w:t>d</w:t>
      </w:r>
      <w:r>
        <w:t>e iuriſd omnium iudic.Fe ly.in.c.i.col.vii.de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</w:p>
    <w:p w14:paraId="05BF183C" w14:textId="223674F8" w:rsidR="00F047B6" w:rsidRDefault="00F047B6" w:rsidP="00F047B6">
      <w:r>
        <w:t xml:space="preserve">Et nichilominus tales iudices </w:t>
      </w:r>
      <w:r w:rsidR="001F0515">
        <w:t>d</w:t>
      </w:r>
      <w:r>
        <w:t>icuntur habere merum impe-</w:t>
      </w:r>
    </w:p>
    <w:p w14:paraId="0F115B30" w14:textId="77777777" w:rsidR="00F047B6" w:rsidRDefault="00F047B6" w:rsidP="00F047B6">
      <w:r>
        <w:t>rium.hoc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liberum/pɿopter pɿincipalem ſui oɿiginē m Bart.</w:t>
      </w:r>
    </w:p>
    <w:p w14:paraId="27E40C6B" w14:textId="0BB65931" w:rsidR="00F047B6" w:rsidRDefault="00F047B6" w:rsidP="00F047B6">
      <w:r>
        <w:t>in.</w:t>
      </w:r>
      <w:r w:rsidR="001F0515">
        <w:t>d</w:t>
      </w:r>
      <w:r>
        <w:t>.I.imperium.verſi.videamus ergo.ff.</w:t>
      </w:r>
      <w:r w:rsidR="001F0515">
        <w:t>d</w:t>
      </w:r>
      <w:r>
        <w:t>e iuriſd.omnim.Fa-</w:t>
      </w:r>
    </w:p>
    <w:p w14:paraId="72BD1F63" w14:textId="23585BAD" w:rsidR="00F047B6" w:rsidRDefault="00F047B6" w:rsidP="00F047B6">
      <w:r>
        <w:lastRenderedPageBreak/>
        <w:t xml:space="preserve">cit text.in.I.In ratione.§. ſi filio.ff.ad.I.fal.vbi </w:t>
      </w:r>
      <w:r w:rsidR="001F0515">
        <w:t>d</w:t>
      </w:r>
      <w:r>
        <w:t>enominatio fit</w:t>
      </w:r>
    </w:p>
    <w:p w14:paraId="5C6A13D9" w14:textId="77777777" w:rsidR="00F047B6" w:rsidRDefault="00F047B6" w:rsidP="00F047B6">
      <w:r>
        <w:t>ab ec a quo quis capit oɿiginem. Et quia merum imperium fuit</w:t>
      </w:r>
    </w:p>
    <w:p w14:paraId="6C884179" w14:textId="154A4B00" w:rsidR="00F047B6" w:rsidRDefault="00F047B6" w:rsidP="00F047B6">
      <w:r>
        <w:t xml:space="preserve">a pɿincipio liberum in pɿincipe. Reliquie talis libertatis </w:t>
      </w:r>
      <w:r w:rsidR="001F0515">
        <w:t>d</w:t>
      </w:r>
      <w:r>
        <w:t>urant</w:t>
      </w:r>
    </w:p>
    <w:p w14:paraId="4244B066" w14:textId="77777777" w:rsidR="00F047B6" w:rsidRDefault="00F047B6" w:rsidP="00F047B6">
      <w:r>
        <w:t>adhuc ſaltem nominatiue.gloſ.in.I.ſeruos.C.de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. Guiller.</w:t>
      </w:r>
    </w:p>
    <w:p w14:paraId="60301331" w14:textId="77777777" w:rsidR="00F047B6" w:rsidRDefault="00F047B6" w:rsidP="00F047B6">
      <w:r>
        <w:t>le Rouille alenco.</w:t>
      </w:r>
    </w:p>
    <w:p w14:paraId="2F5D2C59" w14:textId="77777777" w:rsidR="00F047B6" w:rsidRDefault="00F047B6" w:rsidP="00F047B6"/>
    <w:p w14:paraId="247B1B3D" w14:textId="77777777" w:rsidR="00F047B6" w:rsidRDefault="00F047B6" w:rsidP="00F047B6"/>
    <w:p w14:paraId="21D0C2E3" w14:textId="6C3215BB" w:rsidR="00F047B6" w:rsidRDefault="00F047B6" w:rsidP="00F047B6">
      <w:r>
        <w:t>Secunda a</w:t>
      </w:r>
      <w:r w:rsidR="001F0515">
        <w:t>dd</w:t>
      </w:r>
      <w:r>
        <w:t>itio.</w:t>
      </w:r>
    </w:p>
    <w:p w14:paraId="60D13C21" w14:textId="77777777" w:rsidR="00F047B6" w:rsidRDefault="00F047B6" w:rsidP="00F047B6">
      <w:r>
        <w:t>In textu ibi.</w:t>
      </w:r>
    </w:p>
    <w:p w14:paraId="55FCAAA2" w14:textId="1DA7FEC7" w:rsidR="00F047B6" w:rsidRDefault="00F047B6" w:rsidP="00F047B6">
      <w:r>
        <w:t xml:space="preserve">Il </w:t>
      </w:r>
      <w:r w:rsidR="001F0515">
        <w:t>d</w:t>
      </w:r>
      <w:r>
        <w:t xml:space="preserve">oibt faire </w:t>
      </w:r>
      <w:r w:rsidR="001F0515">
        <w:t>d</w:t>
      </w:r>
      <w:r>
        <w:t xml:space="preserve">ɿoict </w:t>
      </w:r>
      <w:r w:rsidR="001F0515">
        <w:t>d</w:t>
      </w:r>
      <w:r>
        <w:t>es plainctes.</w:t>
      </w:r>
    </w:p>
    <w:p w14:paraId="592AF13A" w14:textId="77777777" w:rsidR="00F047B6" w:rsidRDefault="00F047B6" w:rsidP="00F047B6">
      <w:r>
        <w:t>A</w:t>
      </w:r>
    </w:p>
    <w:p w14:paraId="5F7518E2" w14:textId="2F0C972B" w:rsidR="00F047B6" w:rsidRDefault="00F047B6" w:rsidP="00F047B6">
      <w:r>
        <w:t>A</w:t>
      </w:r>
      <w:r w:rsidR="001F0515">
        <w:t>dd</w:t>
      </w:r>
      <w:r>
        <w:t>itio.</w:t>
      </w:r>
    </w:p>
    <w:p w14:paraId="2A4875A3" w14:textId="31D1835D" w:rsidR="00F047B6" w:rsidRDefault="00F047B6" w:rsidP="00F047B6">
      <w:r>
        <w:t xml:space="preserve">Verbum </w:t>
      </w:r>
      <w:r w:rsidR="001F0515">
        <w:t>d</w:t>
      </w:r>
      <w:r>
        <w:t>ebet.neceſſitatē impoɿtat/glo.e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l.</w:t>
      </w:r>
    </w:p>
    <w:p w14:paraId="38D5B865" w14:textId="71CDBB42" w:rsidR="00F047B6" w:rsidRDefault="00F047B6" w:rsidP="00F047B6">
      <w:r>
        <w:t xml:space="preserve"> ſepe.ff.</w:t>
      </w:r>
      <w:r w:rsidR="001F0515">
        <w:t>d</w:t>
      </w:r>
      <w:r>
        <w:t>e offic.pɿeſid.et in clemen.attendentes,</w:t>
      </w:r>
    </w:p>
    <w:p w14:paraId="7A0FCDC9" w14:textId="62BB92B1" w:rsidR="00F047B6" w:rsidRDefault="00F047B6" w:rsidP="00F047B6">
      <w:r>
        <w:t xml:space="preserve">in verbo </w:t>
      </w:r>
      <w:r w:rsidR="001F0515">
        <w:t>d</w:t>
      </w:r>
      <w:r>
        <w:t xml:space="preserve">ebeant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a.mona.Ideo </w:t>
      </w:r>
      <w:r w:rsidR="001F0515">
        <w:t>d</w:t>
      </w:r>
      <w:r>
        <w:t>icit Joan.regnauldi/in ca.</w:t>
      </w:r>
    </w:p>
    <w:p w14:paraId="4B5682B8" w14:textId="77777777" w:rsidR="00F047B6" w:rsidRDefault="00F047B6" w:rsidP="00F047B6">
      <w:r>
        <w:t>imperialem.§.pɿeterea.verſic.vnum non omitto.de pɿohi.feud.</w:t>
      </w:r>
    </w:p>
    <w:p w14:paraId="50E1997F" w14:textId="7E7DCF8E" w:rsidR="00F047B6" w:rsidRDefault="00F047B6" w:rsidP="00F047B6">
      <w:r>
        <w:t xml:space="preserve">alie.per Federi. </w:t>
      </w:r>
      <w:r w:rsidR="001F0515">
        <w:t>d</w:t>
      </w:r>
      <w:r>
        <w:t xml:space="preserve">omin᷒ tempoɿalis </w:t>
      </w:r>
      <w:r>
        <w:rPr>
          <w:rFonts w:ascii="Segoe UI Symbol" w:hAnsi="Segoe UI Symbol" w:cs="Segoe UI Symbol"/>
        </w:rPr>
        <w:t>⁊</w:t>
      </w:r>
      <w:r>
        <w:t xml:space="preserve"> feudalis </w:t>
      </w:r>
      <w:r w:rsidR="001F0515">
        <w:t>d</w:t>
      </w:r>
      <w:r>
        <w:t>ebet cum ef-</w:t>
      </w:r>
    </w:p>
    <w:p w14:paraId="79CA7001" w14:textId="324E2FA4" w:rsidR="00F047B6" w:rsidRDefault="00F047B6" w:rsidP="00F047B6">
      <w:r>
        <w:t>fectu 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itiam ſubditis ſuis.Quod ſi </w:t>
      </w:r>
      <w:r w:rsidR="001F0515">
        <w:t>d</w:t>
      </w:r>
      <w:r>
        <w:t xml:space="preserve">eficiat / </w:t>
      </w:r>
      <w:r w:rsidR="001F0515">
        <w:t>d</w:t>
      </w:r>
      <w:r>
        <w:t>ebet</w:t>
      </w:r>
    </w:p>
    <w:p w14:paraId="6637D284" w14:textId="4BEE5D97" w:rsidR="00F047B6" w:rsidRDefault="00F047B6" w:rsidP="00F047B6">
      <w:r>
        <w:t xml:space="preserve">iuriſdictione pɿiuari per tex.in c.l.§.item qui </w:t>
      </w:r>
      <w:r w:rsidR="001F0515">
        <w:t>d</w:t>
      </w:r>
      <w:r>
        <w:t>omino,in tit.que</w:t>
      </w:r>
    </w:p>
    <w:p w14:paraId="06941169" w14:textId="77777777" w:rsidR="00F047B6" w:rsidRDefault="00F047B6" w:rsidP="00F047B6">
      <w:r>
        <w:t>fuit pɿinc.cauſ.bene amitt. et in.§.fina.in titul.de foɿma fidel.</w:t>
      </w:r>
    </w:p>
    <w:p w14:paraId="796C9B7E" w14:textId="3DE7EFEE" w:rsidR="00F047B6" w:rsidRDefault="00F047B6" w:rsidP="00F047B6">
      <w:r>
        <w:t xml:space="preserve">Qui enim abutitur </w:t>
      </w:r>
      <w:r w:rsidR="001F0515">
        <w:t>d</w:t>
      </w:r>
      <w:r>
        <w:t xml:space="preserve">ominio / indigr.um ſe facit </w:t>
      </w:r>
      <w:r w:rsidR="001F0515">
        <w:t>d</w:t>
      </w:r>
      <w:r>
        <w:t xml:space="preserve">ominari.vt </w:t>
      </w:r>
      <w:r w:rsidR="001F0515">
        <w:t>d</w:t>
      </w:r>
      <w:r>
        <w:t>i-</w:t>
      </w:r>
    </w:p>
    <w:p w14:paraId="5696335F" w14:textId="77777777" w:rsidR="00F047B6" w:rsidRDefault="00F047B6" w:rsidP="00F047B6">
      <w:r>
        <w:t>cit Bal.in titu. Qual.dom.a pɿopɿiet.feud.pɿi.in.ii.col.per tex.</w:t>
      </w:r>
    </w:p>
    <w:p w14:paraId="5B3DB46D" w14:textId="5545C902" w:rsidR="00F047B6" w:rsidRDefault="00F047B6" w:rsidP="00F047B6">
      <w:r>
        <w:t>in lege ſecunda.ff.</w:t>
      </w:r>
      <w:r w:rsidR="001F0515">
        <w:t>d</w:t>
      </w:r>
      <w:r>
        <w:t>e his qui ſunt ſui vel alieni iur.</w:t>
      </w:r>
    </w:p>
    <w:p w14:paraId="693FAF88" w14:textId="77777777" w:rsidR="00F047B6" w:rsidRDefault="00F047B6" w:rsidP="00F047B6">
      <w:r>
        <w:t>Guillel,le rouille Alenconieñ.</w:t>
      </w:r>
    </w:p>
    <w:p w14:paraId="4B3DF0DD" w14:textId="77777777" w:rsidR="00F047B6" w:rsidRDefault="00F047B6" w:rsidP="00F047B6"/>
    <w:p w14:paraId="224E1CD0" w14:textId="77777777" w:rsidR="00F047B6" w:rsidRDefault="00F047B6" w:rsidP="00F047B6"/>
    <w:p w14:paraId="29B418D4" w14:textId="23E7F652" w:rsidR="00F047B6" w:rsidRDefault="00F047B6" w:rsidP="00F047B6">
      <w:r>
        <w:t>Secunda a</w:t>
      </w:r>
      <w:r w:rsidR="001F0515">
        <w:t>dd</w:t>
      </w:r>
      <w:r>
        <w:t>itio</w:t>
      </w:r>
    </w:p>
    <w:p w14:paraId="7D293881" w14:textId="77777777" w:rsidR="00F047B6" w:rsidRDefault="00F047B6" w:rsidP="00F047B6">
      <w:r>
        <w:t>In textu ibi</w:t>
      </w:r>
    </w:p>
    <w:p w14:paraId="3169B59C" w14:textId="77777777" w:rsidR="00F047B6" w:rsidRDefault="00F047B6" w:rsidP="00F047B6">
      <w:r>
        <w:t>Se la court ne luy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requiſe.</w:t>
      </w:r>
    </w:p>
    <w:p w14:paraId="3F68E82E" w14:textId="77777777" w:rsidR="00F047B6" w:rsidRDefault="00F047B6" w:rsidP="00F047B6">
      <w:r>
        <w:t>B</w:t>
      </w:r>
    </w:p>
    <w:p w14:paraId="36A003A1" w14:textId="724AC793" w:rsidR="00F047B6" w:rsidRDefault="00F047B6" w:rsidP="00F047B6">
      <w:r>
        <w:t>A</w:t>
      </w:r>
      <w:r w:rsidR="001F0515">
        <w:t>dd</w:t>
      </w:r>
      <w:r>
        <w:t>itio.</w:t>
      </w:r>
    </w:p>
    <w:p w14:paraId="33B805F0" w14:textId="56F7387D" w:rsidR="00F047B6" w:rsidRDefault="00F047B6" w:rsidP="00F047B6">
      <w:r>
        <w:t xml:space="preserve">Licet </w:t>
      </w:r>
      <w:r w:rsidR="001F0515">
        <w:t>d</w:t>
      </w:r>
      <w:r>
        <w:t xml:space="preserve">ominus </w:t>
      </w:r>
      <w:r w:rsidR="001F0515">
        <w:t>d</w:t>
      </w:r>
      <w:r>
        <w:t xml:space="preserve">ux habeat merum imperium </w:t>
      </w:r>
      <w:r>
        <w:rPr>
          <w:rFonts w:ascii="Segoe UI Symbol" w:hAnsi="Segoe UI Symbol" w:cs="Segoe UI Symbol"/>
        </w:rPr>
        <w:t>⁊</w:t>
      </w:r>
    </w:p>
    <w:p w14:paraId="35C8A8D9" w14:textId="3D597CCE" w:rsidR="00F047B6" w:rsidRDefault="00F047B6" w:rsidP="00F047B6">
      <w:r>
        <w:t xml:space="preserve">omnimodam iuriſdictionem in toto </w:t>
      </w:r>
      <w:r w:rsidR="001F0515">
        <w:t>d</w:t>
      </w:r>
      <w:r>
        <w:t>ucatu/nec</w:t>
      </w:r>
    </w:p>
    <w:p w14:paraId="6E024C72" w14:textId="77777777" w:rsidR="00F047B6" w:rsidRDefault="00F047B6" w:rsidP="00F047B6">
      <w:r>
        <w:t>excludatur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 inferioɿum.vt nota.in.I.fi.C.de iuriſdi.om,</w:t>
      </w:r>
    </w:p>
    <w:p w14:paraId="693B936B" w14:textId="380FC80B" w:rsidR="00F047B6" w:rsidRDefault="00F047B6" w:rsidP="00F047B6">
      <w:r>
        <w:t>iudi.Glo.et ibi Ioan.and.panoɿ.et Felin.in c.pa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oɿalis </w:t>
      </w:r>
      <w:r w:rsidR="001F0515">
        <w:t>d</w:t>
      </w:r>
      <w:r>
        <w:t>e offi</w:t>
      </w:r>
    </w:p>
    <w:p w14:paraId="2D936031" w14:textId="77777777" w:rsidR="00F047B6" w:rsidRDefault="00F047B6" w:rsidP="00F047B6">
      <w:r>
        <w:t>oɿdi.Debet tamen remittere cauſā vaſſali inferioɿis.vt no.doct.</w:t>
      </w:r>
    </w:p>
    <w:p w14:paraId="09DDF5FF" w14:textId="7AFD9B66" w:rsidR="00F047B6" w:rsidRDefault="00F047B6" w:rsidP="00F047B6">
      <w:r>
        <w:t xml:space="preserve">in ca.ceterum </w:t>
      </w:r>
      <w:r w:rsidR="001F0515">
        <w:t>d</w:t>
      </w:r>
      <w:r>
        <w:t>e iudi.Ioan.rey.in ca.imperialem.§. pɿeterea ſi</w:t>
      </w:r>
    </w:p>
    <w:p w14:paraId="2332E1F9" w14:textId="77777777" w:rsidR="00F047B6" w:rsidRDefault="00F047B6" w:rsidP="00F047B6">
      <w:r>
        <w:t>inter nu.lxxv.de pɿohi.feu.aliena.per fed. Facit c.ex tranſmiſſa.</w:t>
      </w:r>
    </w:p>
    <w:p w14:paraId="7213D8FB" w14:textId="0FE3493E" w:rsidR="00F047B6" w:rsidRDefault="00F047B6" w:rsidP="00F047B6">
      <w:r>
        <w:t xml:space="preserve">c.verum.et ibi ſcribentes </w:t>
      </w:r>
      <w:r w:rsidR="001F0515">
        <w:t>d</w:t>
      </w:r>
      <w:r>
        <w:t>e fo.compet. Bal.in.I.i.q.xliii.ff.</w:t>
      </w:r>
      <w:r w:rsidR="001F0515">
        <w:t>d</w:t>
      </w:r>
      <w:r>
        <w:t>e re-</w:t>
      </w:r>
    </w:p>
    <w:p w14:paraId="7E7818FB" w14:textId="748D17DB" w:rsidR="00F047B6" w:rsidRDefault="00F047B6" w:rsidP="00F047B6">
      <w:r>
        <w:t xml:space="preserve">rum </w:t>
      </w:r>
      <w:r w:rsidR="001F0515">
        <w:t>d</w:t>
      </w:r>
      <w:r>
        <w:t>iui.Alias inferioɿ turbaretur in ſua iuriſdictiōe. Quia qui</w:t>
      </w:r>
    </w:p>
    <w:p w14:paraId="60634281" w14:textId="1DB9850A" w:rsidR="00F047B6" w:rsidRDefault="00F047B6" w:rsidP="00F047B6">
      <w:r>
        <w:t>ſuo arbitrio et libere non poſſet vti fruire ſibi conce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/ </w:t>
      </w:r>
      <w:r w:rsidR="001F0515">
        <w:t>d</w:t>
      </w:r>
      <w:r>
        <w:t>icitur</w:t>
      </w:r>
    </w:p>
    <w:p w14:paraId="5AFB294D" w14:textId="77777777" w:rsidR="00F047B6" w:rsidRDefault="00F047B6" w:rsidP="00F047B6">
      <w:r>
        <w:t>in re ipſa turbari,et in ſua poſſeſſione vel quaſi I. vim facit.ff.de</w:t>
      </w:r>
    </w:p>
    <w:p w14:paraId="706C5206" w14:textId="77777777" w:rsidR="00F047B6" w:rsidRDefault="00F047B6" w:rsidP="00F047B6">
      <w:r>
        <w:t xml:space="preserve">vi </w:t>
      </w:r>
      <w:r>
        <w:rPr>
          <w:rFonts w:ascii="Segoe UI Symbol" w:hAnsi="Segoe UI Symbol" w:cs="Segoe UI Symbol"/>
        </w:rPr>
        <w:t>⁊</w:t>
      </w:r>
      <w:r>
        <w:t xml:space="preserve"> vi arma. Guil.le rouille Alenconien̄.</w:t>
      </w:r>
    </w:p>
    <w:p w14:paraId="0693B555" w14:textId="77777777" w:rsidR="00F047B6" w:rsidRDefault="00F047B6" w:rsidP="00F047B6"/>
    <w:p w14:paraId="6BA028CF" w14:textId="77777777" w:rsidR="00F047B6" w:rsidRDefault="00F047B6" w:rsidP="00F047B6"/>
    <w:p w14:paraId="7A4A90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ice.Cha.iij</w:t>
      </w:r>
    </w:p>
    <w:p w14:paraId="199554CA" w14:textId="77777777" w:rsidR="00F047B6" w:rsidRDefault="00F047B6" w:rsidP="00F047B6">
      <w:r>
        <w:t>I</w:t>
      </w:r>
    </w:p>
    <w:p w14:paraId="10E29357" w14:textId="77777777" w:rsidR="00F047B6" w:rsidRDefault="00F047B6" w:rsidP="00F047B6">
      <w:r>
        <w:t>Vi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5F3B2ECB" w14:textId="77777777" w:rsidR="00F047B6" w:rsidRDefault="00F047B6" w:rsidP="00F047B6">
      <w:r>
        <w:t>ce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C7F18CE" w14:textId="77777777" w:rsidR="00F047B6" w:rsidRDefault="00F047B6" w:rsidP="00F047B6">
      <w:r>
        <w:t>vne</w:t>
      </w:r>
    </w:p>
    <w:p w14:paraId="32E788BA" w14:textId="77777777" w:rsidR="00F047B6" w:rsidRDefault="00F047B6" w:rsidP="00F047B6">
      <w:r>
        <w:t>ver-</w:t>
      </w:r>
    </w:p>
    <w:p w14:paraId="77752501" w14:textId="12F69FBC" w:rsidR="00F047B6" w:rsidRDefault="00F047B6" w:rsidP="00F047B6">
      <w:r>
        <w:t xml:space="preserve">tu </w:t>
      </w:r>
      <w:r w:rsidR="001F0515">
        <w:t>d</w:t>
      </w:r>
      <w:r>
        <w:t>e</w:t>
      </w:r>
    </w:p>
    <w:p w14:paraId="6419849B" w14:textId="77777777" w:rsidR="00F047B6" w:rsidRDefault="00F047B6" w:rsidP="00F047B6">
      <w:r>
        <w:t>droit</w:t>
      </w:r>
    </w:p>
    <w:p w14:paraId="42012838" w14:textId="77777777" w:rsidR="00F047B6" w:rsidRDefault="00F047B6" w:rsidP="00F047B6">
      <w:r>
        <w:t>qui</w:t>
      </w:r>
    </w:p>
    <w:p w14:paraId="4170B420" w14:textId="77777777" w:rsidR="00F047B6" w:rsidRDefault="00F047B6" w:rsidP="00F047B6">
      <w:r>
        <w:t>faict en lhōme ce par-</w:t>
      </w:r>
    </w:p>
    <w:p w14:paraId="1BBB09EB" w14:textId="254273A7" w:rsidR="00F047B6" w:rsidRDefault="00F047B6" w:rsidP="00F047B6">
      <w:r>
        <w:t>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iu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71782B2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Aulcuneſfois ap-</w:t>
      </w:r>
    </w:p>
    <w:p w14:paraId="2A1B51A7" w14:textId="2F2E31D6" w:rsidR="00F047B6" w:rsidRDefault="00F047B6" w:rsidP="00F047B6">
      <w:r>
        <w:t>pelle lē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ice/vne </w:t>
      </w:r>
      <w:r w:rsidR="001F0515">
        <w:t>d</w:t>
      </w:r>
      <w:r>
        <w:t>e-</w:t>
      </w:r>
    </w:p>
    <w:p w14:paraId="75184437" w14:textId="36D8E88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reſſe qui </w:t>
      </w:r>
      <w:r w:rsidR="001F0515">
        <w:t>d</w:t>
      </w:r>
      <w:r>
        <w:t xml:space="preserve">eſcend </w:t>
      </w:r>
      <w:r w:rsidR="001F0515">
        <w:t>d</w:t>
      </w:r>
      <w:r>
        <w:t>e</w:t>
      </w:r>
    </w:p>
    <w:p w14:paraId="3EFDD5EF" w14:textId="274BC39C" w:rsidR="00F047B6" w:rsidRDefault="001F0515" w:rsidP="00F047B6">
      <w:r>
        <w:t>d</w:t>
      </w:r>
      <w:r w:rsidR="00F047B6">
        <w:t>roict qui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faicte ſur</w:t>
      </w:r>
    </w:p>
    <w:p w14:paraId="2B0517A7" w14:textId="77777777" w:rsidR="00F047B6" w:rsidRDefault="00F047B6" w:rsidP="00F047B6">
      <w:r>
        <w:t>aulcun : Sicomme len</w:t>
      </w:r>
    </w:p>
    <w:p w14:paraId="7D6935BC" w14:textId="19061D91" w:rsidR="00F047B6" w:rsidRDefault="00F047B6" w:rsidP="00F047B6">
      <w:r>
        <w:t xml:space="preserve">dict </w:t>
      </w:r>
      <w:r w:rsidR="001F0515">
        <w:t>d</w:t>
      </w:r>
      <w:r>
        <w:t>e aulcun qui iu-</w:t>
      </w:r>
    </w:p>
    <w:p w14:paraId="483F65D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 bien ſes hōmes.</w:t>
      </w:r>
    </w:p>
    <w:p w14:paraId="43336670" w14:textId="77777777" w:rsidR="00F047B6" w:rsidRDefault="00F047B6" w:rsidP="00F047B6">
      <w:r>
        <w:t>Telle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25EDB566" w14:textId="77777777" w:rsidR="00F047B6" w:rsidRDefault="00F047B6" w:rsidP="00F047B6">
      <w:r>
        <w:t>par pɿendɿe meubles/</w:t>
      </w:r>
    </w:p>
    <w:p w14:paraId="2B54D44F" w14:textId="77777777" w:rsidR="00F047B6" w:rsidRDefault="00F047B6" w:rsidP="00F047B6">
      <w:r>
        <w:t>ou fieu/ou coɿps.</w:t>
      </w:r>
    </w:p>
    <w:p w14:paraId="7061B4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Aulcūeſfois appel</w:t>
      </w:r>
    </w:p>
    <w:p w14:paraId="6F60836A" w14:textId="77777777" w:rsidR="00F047B6" w:rsidRDefault="00F047B6" w:rsidP="00F047B6">
      <w:r>
        <w:t>le len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 bailly</w:t>
      </w:r>
    </w:p>
    <w:p w14:paraId="649E6CF8" w14:textId="77777777" w:rsidR="00F047B6" w:rsidRDefault="00F047B6" w:rsidP="00F047B6">
      <w:r>
        <w:t>ou aultre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quel</w:t>
      </w:r>
    </w:p>
    <w:p w14:paraId="2CC762DA" w14:textId="77777777" w:rsidR="00F047B6" w:rsidRDefault="00F047B6" w:rsidP="00F047B6">
      <w:r>
        <w:t>conque / qui a pouoir</w:t>
      </w:r>
    </w:p>
    <w:p w14:paraId="7828093A" w14:textId="5E946B0C" w:rsidR="00F047B6" w:rsidRDefault="001F0515" w:rsidP="00F047B6"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icier ſes hom-</w:t>
      </w:r>
    </w:p>
    <w:p w14:paraId="32F6F394" w14:textId="77777777" w:rsidR="00F047B6" w:rsidRDefault="00F047B6" w:rsidP="00F047B6">
      <w:r>
        <w:t>mes : Sicomme len</w:t>
      </w:r>
    </w:p>
    <w:p w14:paraId="46EB31D5" w14:textId="47667DA1" w:rsidR="00F047B6" w:rsidRDefault="00F047B6" w:rsidP="00F047B6">
      <w:r>
        <w:t>dict/La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u roy</w:t>
      </w:r>
    </w:p>
    <w:p w14:paraId="47E393A4" w14:textId="77777777" w:rsidR="00F047B6" w:rsidRDefault="00F047B6" w:rsidP="00F047B6">
      <w:r>
        <w:t>tient ſes aſſiſes en ce-</w:t>
      </w:r>
    </w:p>
    <w:p w14:paraId="00A3DD9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ville. </w:t>
      </w:r>
      <w:r>
        <w:rPr>
          <w:rFonts w:ascii="Cambria Math" w:hAnsi="Cambria Math" w:cs="Cambria Math"/>
        </w:rPr>
        <w:t>ℂ</w:t>
      </w:r>
      <w:r>
        <w:t>Aulcuneſ</w:t>
      </w:r>
    </w:p>
    <w:p w14:paraId="29778EC4" w14:textId="77777777" w:rsidR="00F047B6" w:rsidRDefault="00F047B6" w:rsidP="00F047B6">
      <w:r>
        <w:t>fois appelle len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AACCA8C" w14:textId="77777777" w:rsidR="00F047B6" w:rsidRDefault="00F047B6" w:rsidP="00F047B6">
      <w:r>
        <w:t>ce / la peine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en-</w:t>
      </w:r>
    </w:p>
    <w:p w14:paraId="01E33DEF" w14:textId="77777777" w:rsidR="00F047B6" w:rsidRDefault="00F047B6" w:rsidP="00F047B6">
      <w:r>
        <w:t>ioincte a aulcun par ſa</w:t>
      </w:r>
    </w:p>
    <w:p w14:paraId="05CBA630" w14:textId="719EDC99" w:rsidR="00F047B6" w:rsidRDefault="001F0515" w:rsidP="00F047B6">
      <w:r>
        <w:t>d</w:t>
      </w:r>
      <w:r w:rsidR="00F047B6">
        <w:t>eſſerte: ſicomme len</w:t>
      </w:r>
    </w:p>
    <w:p w14:paraId="70B320EE" w14:textId="77777777" w:rsidR="00F047B6" w:rsidRDefault="00F047B6" w:rsidP="00F047B6">
      <w:r>
        <w:t>dict. Je vy faire la iu-</w:t>
      </w:r>
    </w:p>
    <w:p w14:paraId="230342B7" w14:textId="6DA1105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u roy/dun larron</w:t>
      </w:r>
    </w:p>
    <w:p w14:paraId="4F231F33" w14:textId="77777777" w:rsidR="00F047B6" w:rsidRDefault="00F047B6" w:rsidP="00F047B6">
      <w:r>
        <w:t>que ie vy pendre. De</w:t>
      </w:r>
    </w:p>
    <w:p w14:paraId="1170D4A0" w14:textId="77777777" w:rsidR="00F047B6" w:rsidRDefault="00F047B6" w:rsidP="00F047B6">
      <w:r>
        <w:t>toutes ſes manieres</w:t>
      </w:r>
    </w:p>
    <w:p w14:paraId="3099C396" w14:textId="655E1DBC" w:rsidR="00F047B6" w:rsidRDefault="001F0515" w:rsidP="00F047B6">
      <w:r>
        <w:lastRenderedPageBreak/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vſe len ſou-</w:t>
      </w:r>
    </w:p>
    <w:p w14:paraId="15F11395" w14:textId="77777777" w:rsidR="00F047B6" w:rsidRDefault="00F047B6" w:rsidP="00F047B6">
      <w:r>
        <w:t>uent en court laye.</w:t>
      </w:r>
    </w:p>
    <w:p w14:paraId="5C88F68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</w:t>
      </w:r>
    </w:p>
    <w:p w14:paraId="0D673446" w14:textId="77777777" w:rsidR="00F047B6" w:rsidRDefault="00F047B6" w:rsidP="00F047B6">
      <w:r>
        <w:t>Chapitre.iiij.</w:t>
      </w:r>
    </w:p>
    <w:p w14:paraId="4B4D2BFC" w14:textId="77777777" w:rsidR="00F047B6" w:rsidRDefault="00F047B6" w:rsidP="00F047B6"/>
    <w:p w14:paraId="6A9D321E" w14:textId="77777777" w:rsidR="00F047B6" w:rsidRDefault="00F047B6" w:rsidP="00F047B6"/>
    <w:p w14:paraId="2B98A55B" w14:textId="77777777" w:rsidR="00F047B6" w:rsidRDefault="00F047B6" w:rsidP="00F047B6">
      <w:r>
        <w:t>I</w:t>
      </w:r>
    </w:p>
    <w:p w14:paraId="1A0C6296" w14:textId="77777777" w:rsidR="00F047B6" w:rsidRDefault="00F047B6" w:rsidP="00F047B6">
      <w:r>
        <w:t>V-</w:t>
      </w:r>
    </w:p>
    <w:p w14:paraId="682ED5C1" w14:textId="77777777" w:rsidR="00F047B6" w:rsidRDefault="00F047B6" w:rsidP="00F047B6">
      <w:r>
        <w:t>a</w:t>
      </w:r>
    </w:p>
    <w:p w14:paraId="67CB2EF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78D5C279" w14:textId="77777777" w:rsidR="00F047B6" w:rsidRDefault="00F047B6" w:rsidP="00F047B6">
      <w:r>
        <w:t>cier</w:t>
      </w:r>
    </w:p>
    <w:p w14:paraId="3B9288C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F95240F" w14:textId="77777777" w:rsidR="00F047B6" w:rsidRDefault="00F047B6" w:rsidP="00F047B6">
      <w:r>
        <w:t>ap-</w:t>
      </w:r>
    </w:p>
    <w:p w14:paraId="17954C63" w14:textId="77777777" w:rsidR="00F047B6" w:rsidRDefault="00F047B6" w:rsidP="00F047B6">
      <w:r>
        <w:t>pel-</w:t>
      </w:r>
    </w:p>
    <w:p w14:paraId="55A02C09" w14:textId="46925339" w:rsidR="00F047B6" w:rsidRDefault="00F047B6" w:rsidP="00F047B6">
      <w:r>
        <w:t xml:space="preserve">le </w:t>
      </w:r>
      <w:r w:rsidR="001F0515">
        <w:t>d</w:t>
      </w:r>
      <w:r>
        <w:t>e</w:t>
      </w:r>
    </w:p>
    <w:p w14:paraId="7CC62657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pour ce quil a</w:t>
      </w:r>
    </w:p>
    <w:p w14:paraId="58B9C5F9" w14:textId="796288A0" w:rsidR="00F047B6" w:rsidRDefault="00F047B6" w:rsidP="00F047B6">
      <w:r>
        <w:t xml:space="preserve">pouoir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les</w:t>
      </w:r>
    </w:p>
    <w:p w14:paraId="69ECD0B9" w14:textId="77777777" w:rsidR="00F047B6" w:rsidRDefault="00F047B6" w:rsidP="00F047B6">
      <w:r>
        <w:t>2</w:t>
      </w:r>
    </w:p>
    <w:p w14:paraId="3D103F4B" w14:textId="7A54B7A8" w:rsidR="00F047B6" w:rsidRDefault="00F047B6" w:rsidP="00F047B6">
      <w:r>
        <w:t xml:space="preserve">aultres. Si </w:t>
      </w:r>
      <w:r w:rsidR="001F0515">
        <w:t>d</w:t>
      </w:r>
      <w:r>
        <w:t>ebuons</w:t>
      </w:r>
    </w:p>
    <w:p w14:paraId="33590447" w14:textId="77777777" w:rsidR="00F047B6" w:rsidRDefault="00F047B6" w:rsidP="00F047B6">
      <w:r>
        <w:t>ſcauoir que les vngs</w:t>
      </w:r>
    </w:p>
    <w:p w14:paraId="7905DE13" w14:textId="77777777" w:rsidR="00F047B6" w:rsidRDefault="00F047B6" w:rsidP="00F047B6">
      <w:r>
        <w:t>des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ſōt plus</w:t>
      </w:r>
    </w:p>
    <w:p w14:paraId="71256746" w14:textId="77777777" w:rsidR="00F047B6" w:rsidRDefault="00F047B6" w:rsidP="00F047B6">
      <w:r>
        <w:t>haultz / et les aultres</w:t>
      </w:r>
    </w:p>
    <w:p w14:paraId="42F7E9AE" w14:textId="77777777" w:rsidR="00F047B6" w:rsidRDefault="00F047B6" w:rsidP="00F047B6">
      <w:r>
        <w:t>pl᷒ bas. Les pl᷒ haultz</w:t>
      </w:r>
    </w:p>
    <w:p w14:paraId="3BCC9ECA" w14:textId="3F94E1C2" w:rsidR="00F047B6" w:rsidRDefault="00F047B6" w:rsidP="00F047B6">
      <w:r>
        <w:t xml:space="preserve">ſōt ceulx a qui le </w:t>
      </w:r>
      <w:r w:rsidR="001F0515">
        <w:t>d</w:t>
      </w:r>
      <w:r>
        <w:t>uc a</w:t>
      </w:r>
    </w:p>
    <w:p w14:paraId="33F4786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a garder ſa ter-</w:t>
      </w:r>
    </w:p>
    <w:p w14:paraId="44BC237E" w14:textId="77777777" w:rsidR="00F047B6" w:rsidRDefault="00F047B6" w:rsidP="00F047B6">
      <w:r>
        <w:t>re:ſi q̄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</w:t>
      </w:r>
    </w:p>
    <w:p w14:paraId="00AA8054" w14:textId="630A4E25" w:rsidR="00F047B6" w:rsidRDefault="001F0515" w:rsidP="00F047B6">
      <w:r>
        <w:t>d</w:t>
      </w:r>
      <w:r w:rsidR="00F047B6">
        <w:t xml:space="preserve">eſſ᷒ eulx (foɿs le </w:t>
      </w:r>
      <w:r>
        <w:t>d</w:t>
      </w:r>
      <w:r w:rsidR="00F047B6">
        <w:t>uc)</w:t>
      </w:r>
    </w:p>
    <w:p w14:paraId="2809CB0B" w14:textId="77777777" w:rsidR="00F047B6" w:rsidRDefault="00F047B6" w:rsidP="00F047B6">
      <w:r>
        <w:t>eu pays q̇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bai-</w:t>
      </w:r>
    </w:p>
    <w:p w14:paraId="1ABF2523" w14:textId="77777777" w:rsidR="00F047B6" w:rsidRDefault="00F047B6" w:rsidP="00F047B6">
      <w:r>
        <w:t>le a garder: Sicomme</w:t>
      </w:r>
    </w:p>
    <w:p w14:paraId="32008147" w14:textId="3DB37C58" w:rsidR="00F047B6" w:rsidRDefault="00F047B6" w:rsidP="00F047B6">
      <w:r>
        <w:t>ſōt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>e leſ-</w:t>
      </w:r>
    </w:p>
    <w:p w14:paraId="586C3C8C" w14:textId="77777777" w:rsidR="00F047B6" w:rsidRDefault="00F047B6" w:rsidP="00F047B6">
      <w:r>
        <w:t>chiquier/</w:t>
      </w:r>
      <w:r>
        <w:rPr>
          <w:rFonts w:ascii="Segoe UI Symbol" w:hAnsi="Segoe UI Symbol" w:cs="Segoe UI Symbol"/>
        </w:rPr>
        <w:t>⁊</w:t>
      </w:r>
      <w:r>
        <w:t xml:space="preserve"> les baillifz.</w:t>
      </w:r>
    </w:p>
    <w:p w14:paraId="4B5BAE73" w14:textId="77777777" w:rsidR="00F047B6" w:rsidRDefault="00F047B6" w:rsidP="00F047B6">
      <w:r>
        <w:t>De ceulx ſōt les vngs</w:t>
      </w:r>
    </w:p>
    <w:p w14:paraId="17403D02" w14:textId="77777777" w:rsidR="00F047B6" w:rsidRDefault="00F047B6" w:rsidP="00F047B6">
      <w:r>
        <w:t>greigneurs/et les aul-</w:t>
      </w:r>
    </w:p>
    <w:p w14:paraId="1671374B" w14:textId="77777777" w:rsidR="00F047B6" w:rsidRDefault="00F047B6" w:rsidP="00F047B6">
      <w:r>
        <w:t>3</w:t>
      </w:r>
    </w:p>
    <w:p w14:paraId="1062E941" w14:textId="77777777" w:rsidR="00F047B6" w:rsidRDefault="00F047B6" w:rsidP="00F047B6">
      <w:r>
        <w:t>tres mendres.</w:t>
      </w:r>
      <w:r>
        <w:tab/>
        <w:t>Les</w:t>
      </w:r>
    </w:p>
    <w:p w14:paraId="3D9B0E26" w14:textId="77777777" w:rsidR="00F047B6" w:rsidRDefault="00F047B6" w:rsidP="00F047B6">
      <w:r>
        <w:t>greigneurs ſont appel</w:t>
      </w:r>
    </w:p>
    <w:p w14:paraId="007A8FBD" w14:textId="77777777" w:rsidR="00F047B6" w:rsidRDefault="00F047B6" w:rsidP="00F047B6">
      <w:r>
        <w:t>lez ceux qui ont le grei</w:t>
      </w:r>
    </w:p>
    <w:p w14:paraId="78E90785" w14:textId="77777777" w:rsidR="00F047B6" w:rsidRDefault="00F047B6" w:rsidP="00F047B6">
      <w:r>
        <w:t>gneur pouoir : ſicōme</w:t>
      </w:r>
    </w:p>
    <w:p w14:paraId="1ED26C8F" w14:textId="49303AB7" w:rsidR="00F047B6" w:rsidRDefault="00F047B6" w:rsidP="00F047B6">
      <w:r>
        <w:t>ſont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>e leſ</w:t>
      </w:r>
    </w:p>
    <w:p w14:paraId="099B76E7" w14:textId="77777777" w:rsidR="00F047B6" w:rsidRDefault="00F047B6" w:rsidP="00F047B6">
      <w:r>
        <w:t>chiqer/qui ont pouoir</w:t>
      </w:r>
    </w:p>
    <w:p w14:paraId="2C2D444D" w14:textId="4CD37C2F" w:rsidR="00F047B6" w:rsidRDefault="001F0515" w:rsidP="00F047B6">
      <w:r>
        <w:t>d</w:t>
      </w:r>
      <w:r w:rsidR="00F047B6">
        <w:t>e amender les toɿtz q̄</w:t>
      </w:r>
    </w:p>
    <w:p w14:paraId="5FA20348" w14:textId="77777777" w:rsidR="00F047B6" w:rsidRDefault="00F047B6" w:rsidP="00F047B6">
      <w:r>
        <w:t>4</w:t>
      </w:r>
    </w:p>
    <w:p w14:paraId="6564BBAB" w14:textId="77777777" w:rsidR="00F047B6" w:rsidRDefault="00F047B6" w:rsidP="00F047B6">
      <w:r>
        <w:lastRenderedPageBreak/>
        <w:t>les baillifz font. Les</w:t>
      </w:r>
    </w:p>
    <w:p w14:paraId="64807925" w14:textId="77777777" w:rsidR="00F047B6" w:rsidRDefault="00F047B6" w:rsidP="00F047B6">
      <w:r>
        <w:t>baillifz ſōt appellez les</w:t>
      </w:r>
    </w:p>
    <w:p w14:paraId="2FB45B1B" w14:textId="77777777" w:rsidR="00F047B6" w:rsidRDefault="00F047B6" w:rsidP="00F047B6">
      <w:r>
        <w:t>mineurs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po ͬ</w:t>
      </w:r>
    </w:p>
    <w:p w14:paraId="3517EC68" w14:textId="77777777" w:rsidR="00F047B6" w:rsidRDefault="00F047B6" w:rsidP="00F047B6">
      <w:r>
        <w:t>ce que ilz ont mendɿe</w:t>
      </w:r>
    </w:p>
    <w:p w14:paraId="71D52433" w14:textId="77777777" w:rsidR="00F047B6" w:rsidRDefault="00F047B6" w:rsidP="00F047B6">
      <w:r>
        <w:t>A</w:t>
      </w:r>
    </w:p>
    <w:p w14:paraId="18DAB13D" w14:textId="77777777" w:rsidR="00F047B6" w:rsidRDefault="00F047B6" w:rsidP="00F047B6">
      <w:r>
        <w:t>pouoir: car ilz nōt pas</w:t>
      </w:r>
    </w:p>
    <w:p w14:paraId="18CE3C9E" w14:textId="5BDA69B3" w:rsidR="00F047B6" w:rsidRDefault="00F047B6" w:rsidP="00F047B6">
      <w:r>
        <w:t xml:space="preserve">pouoir </w:t>
      </w:r>
      <w:r w:rsidR="001F0515">
        <w:t>d</w:t>
      </w:r>
      <w:r>
        <w:t>e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3AF82981" w14:textId="11C1FC15" w:rsidR="00F047B6" w:rsidRDefault="00F047B6" w:rsidP="00F047B6">
      <w:r>
        <w:t xml:space="preserve">hoɿs </w:t>
      </w:r>
      <w:r w:rsidR="001F0515">
        <w:t>d</w:t>
      </w:r>
      <w:r>
        <w:t>e leurs baillies.</w:t>
      </w:r>
    </w:p>
    <w:p w14:paraId="5D5D04DD" w14:textId="77777777" w:rsidR="00F047B6" w:rsidRDefault="00F047B6" w:rsidP="00F047B6">
      <w:r>
        <w:t>Les pl᷒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54908BAB" w14:textId="77777777" w:rsidR="00F047B6" w:rsidRDefault="00F047B6" w:rsidP="00F047B6">
      <w:r>
        <w:t>ſōt appellez ceulx q̇ ſōt</w:t>
      </w:r>
    </w:p>
    <w:p w14:paraId="484B02DA" w14:textId="763B504A" w:rsidR="00F047B6" w:rsidRDefault="001F0515" w:rsidP="00F047B6">
      <w:r>
        <w:t>d</w:t>
      </w:r>
      <w:r w:rsidR="00F047B6">
        <w:t>eſſoubz les baillifz.</w:t>
      </w:r>
    </w:p>
    <w:p w14:paraId="00B935F9" w14:textId="77777777" w:rsidR="00F047B6" w:rsidRDefault="00F047B6" w:rsidP="00F047B6"/>
    <w:p w14:paraId="5C583D97" w14:textId="77777777" w:rsidR="00F047B6" w:rsidRDefault="00F047B6" w:rsidP="00F047B6"/>
    <w:p w14:paraId="403FA32C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</w:t>
      </w:r>
    </w:p>
    <w:p w14:paraId="6463A1B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Chapitre.iij.</w:t>
      </w:r>
    </w:p>
    <w:p w14:paraId="5D3F649C" w14:textId="37322434" w:rsidR="00F047B6" w:rsidRDefault="00F047B6" w:rsidP="00F047B6">
      <w:r>
        <w:t>V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vertu </w:t>
      </w:r>
      <w:r w:rsidR="001F0515">
        <w:t>d</w:t>
      </w:r>
      <w:r>
        <w:t xml:space="preserve">e </w:t>
      </w:r>
      <w:r w:rsidR="001F0515">
        <w:t>d</w:t>
      </w:r>
      <w:r>
        <w:t xml:space="preserve">ɿoict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</w:t>
      </w:r>
    </w:p>
    <w:p w14:paraId="640395ED" w14:textId="77777777" w:rsidR="00F047B6" w:rsidRDefault="00F047B6" w:rsidP="00F047B6">
      <w:r>
        <w:t>ce chapitre peut lē noter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peut</w:t>
      </w:r>
    </w:p>
    <w:p w14:paraId="789B9C7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pɿinſe en quatre manieres / ſelon ce</w:t>
      </w:r>
    </w:p>
    <w:p w14:paraId="04CE1BE9" w14:textId="77777777" w:rsidR="00F047B6" w:rsidRDefault="00F047B6" w:rsidP="00F047B6">
      <w:r>
        <w:t>quil appert eu texte : iaſoit ce q̄ les qua-</w:t>
      </w:r>
    </w:p>
    <w:p w14:paraId="7211603B" w14:textId="77777777" w:rsidR="00F047B6" w:rsidRDefault="00F047B6" w:rsidP="00F047B6">
      <w:r>
        <w:t>tre ma-</w:t>
      </w:r>
    </w:p>
    <w:p w14:paraId="1FA5A62E" w14:textId="77777777" w:rsidR="00F047B6" w:rsidRDefault="00F047B6" w:rsidP="00F047B6">
      <w:r>
        <w:t>nieres</w:t>
      </w:r>
    </w:p>
    <w:p w14:paraId="30E4F82C" w14:textId="77777777" w:rsidR="00F047B6" w:rsidRDefault="00F047B6" w:rsidP="00F047B6">
      <w:r>
        <w:t>ſoiēt bōnes/toutefois</w:t>
      </w:r>
    </w:p>
    <w:p w14:paraId="5B117212" w14:textId="77777777" w:rsidR="00F047B6" w:rsidRDefault="00F047B6" w:rsidP="00F047B6">
      <w:r>
        <w:t>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plus</w:t>
      </w:r>
    </w:p>
    <w:p w14:paraId="4751FE52" w14:textId="36213011" w:rsidR="00F047B6" w:rsidRDefault="00F047B6" w:rsidP="00F047B6">
      <w:r>
        <w:t xml:space="preserve">pɿopɿe. Et auſſi la </w:t>
      </w:r>
      <w:r w:rsidR="001F0515">
        <w:t>d</w:t>
      </w:r>
      <w:r>
        <w:t>if</w:t>
      </w:r>
    </w:p>
    <w:p w14:paraId="2F966B34" w14:textId="09004C5D" w:rsidR="00F047B6" w:rsidRDefault="00F047B6" w:rsidP="00F047B6">
      <w:r>
        <w:t xml:space="preserve">finition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peut</w:t>
      </w:r>
    </w:p>
    <w:p w14:paraId="389B7472" w14:textId="32845DE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entendue </w:t>
      </w:r>
      <w:r w:rsidR="001F0515">
        <w:t>d</w:t>
      </w:r>
      <w:r>
        <w:t xml:space="preserve">e </w:t>
      </w:r>
      <w:r w:rsidR="001F0515">
        <w:t>d</w:t>
      </w:r>
      <w:r>
        <w:t>iui</w:t>
      </w:r>
    </w:p>
    <w:p w14:paraId="3ECF08FD" w14:textId="77777777" w:rsidR="00F047B6" w:rsidRDefault="00F047B6" w:rsidP="00F047B6">
      <w:r>
        <w:t>ne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comme qui</w:t>
      </w:r>
    </w:p>
    <w:p w14:paraId="2798A801" w14:textId="62D27BDC" w:rsidR="00F047B6" w:rsidRDefault="001F0515" w:rsidP="00F047B6">
      <w:r>
        <w:t>d</w:t>
      </w:r>
      <w:r w:rsidR="00F047B6">
        <w:t>iroit . Diuine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</w:t>
      </w:r>
    </w:p>
    <w:p w14:paraId="2671FCE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ante </w:t>
      </w:r>
      <w:r>
        <w:rPr>
          <w:rFonts w:ascii="Segoe UI Symbol" w:hAnsi="Segoe UI Symbol" w:cs="Segoe UI Symbol"/>
        </w:rPr>
        <w:t>⁊</w:t>
      </w:r>
      <w:r>
        <w:t xml:space="preserve"> per</w:t>
      </w:r>
    </w:p>
    <w:p w14:paraId="7DFF7816" w14:textId="77777777" w:rsidR="00F047B6" w:rsidRDefault="00F047B6" w:rsidP="00F047B6">
      <w:r>
        <w:t>petuelle volunte/ren-</w:t>
      </w:r>
    </w:p>
    <w:p w14:paraId="4CAEEC36" w14:textId="77777777" w:rsidR="00F047B6" w:rsidRDefault="00F047B6" w:rsidP="00F047B6">
      <w:r>
        <w:t>dant a vng chaſcū ſon</w:t>
      </w:r>
    </w:p>
    <w:p w14:paraId="6DA8B625" w14:textId="0CEE7C16" w:rsidR="00F047B6" w:rsidRDefault="001F0515" w:rsidP="00F047B6">
      <w:r>
        <w:t>d</w:t>
      </w:r>
      <w:r w:rsidR="00F047B6">
        <w:t>roict.Et ſelon ce/la-</w:t>
      </w:r>
    </w:p>
    <w:p w14:paraId="7C60A42C" w14:textId="0F039035" w:rsidR="00F047B6" w:rsidRDefault="00F047B6" w:rsidP="00F047B6">
      <w:r>
        <w:t xml:space="preserve">dicte </w:t>
      </w:r>
      <w:r w:rsidR="001F0515">
        <w:t>d</w:t>
      </w:r>
      <w:r>
        <w:t>iffinitiō par ces</w:t>
      </w:r>
    </w:p>
    <w:p w14:paraId="22871A35" w14:textId="5B4230F1" w:rsidR="00F047B6" w:rsidRDefault="00F047B6" w:rsidP="00F047B6">
      <w:r>
        <w:t xml:space="preserve">termes ainſi </w:t>
      </w:r>
      <w:r w:rsidR="001F0515">
        <w:t>d</w:t>
      </w:r>
      <w:r>
        <w:t>icte /e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4051E39" w14:textId="77777777" w:rsidR="00F047B6" w:rsidRDefault="00F047B6" w:rsidP="00F047B6">
      <w:r>
        <w:t>aſſez cleremēt entēdue</w:t>
      </w:r>
    </w:p>
    <w:p w14:paraId="436548AC" w14:textId="77777777" w:rsidR="00F047B6" w:rsidRDefault="00F047B6" w:rsidP="00F047B6">
      <w:r>
        <w:t>Et a 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a la-</w:t>
      </w:r>
    </w:p>
    <w:p w14:paraId="1FA1D1C4" w14:textId="191069CC" w:rsidR="00F047B6" w:rsidRDefault="00F047B6" w:rsidP="00F047B6">
      <w:r>
        <w:t xml:space="preserve">dicte </w:t>
      </w:r>
      <w:r w:rsidR="001F0515">
        <w:t>d</w:t>
      </w:r>
      <w:r>
        <w:t>iffinition/quel-</w:t>
      </w:r>
    </w:p>
    <w:p w14:paraId="1DF91988" w14:textId="77777777" w:rsidR="00F047B6" w:rsidRDefault="00F047B6" w:rsidP="00F047B6">
      <w:r>
        <w:t>le rend a vng chaſcun</w:t>
      </w:r>
    </w:p>
    <w:p w14:paraId="78553B43" w14:textId="0CFBBA91" w:rsidR="00F047B6" w:rsidRDefault="00F047B6" w:rsidP="00F047B6">
      <w:r>
        <w:t xml:space="preserve">ſon </w:t>
      </w:r>
      <w:r w:rsidR="001F0515">
        <w:t>d</w:t>
      </w:r>
      <w:r>
        <w:t>roict : ſentend et</w:t>
      </w:r>
    </w:p>
    <w:p w14:paraId="78CF76C4" w14:textId="639A816F" w:rsidR="00F047B6" w:rsidRDefault="00F047B6" w:rsidP="00F047B6">
      <w:r>
        <w:t xml:space="preserve">veult </w:t>
      </w:r>
      <w:r w:rsidR="001F0515">
        <w:t>d</w:t>
      </w:r>
      <w:r>
        <w:t>ire/quelle rend</w:t>
      </w:r>
    </w:p>
    <w:p w14:paraId="4A0C401A" w14:textId="77777777" w:rsidR="00F047B6" w:rsidRDefault="00F047B6" w:rsidP="00F047B6">
      <w:r>
        <w:lastRenderedPageBreak/>
        <w:t>a vng chaſcū ſelon ſes</w:t>
      </w:r>
    </w:p>
    <w:p w14:paraId="53040BDF" w14:textId="77777777" w:rsidR="00F047B6" w:rsidRDefault="00F047B6" w:rsidP="00F047B6">
      <w:r>
        <w:t>oeuures.Mais icy on</w:t>
      </w:r>
    </w:p>
    <w:p w14:paraId="5D484F77" w14:textId="77777777" w:rsidR="00F047B6" w:rsidRDefault="00F047B6" w:rsidP="00F047B6">
      <w:r>
        <w:t>pourroit faire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ar-</w:t>
      </w:r>
    </w:p>
    <w:p w14:paraId="3A1D5FD3" w14:textId="77777777" w:rsidR="00F047B6" w:rsidRDefault="00F047B6" w:rsidP="00F047B6">
      <w:r>
        <w:t>gument: Scauoir ſi ce</w:t>
      </w:r>
    </w:p>
    <w:p w14:paraId="13F1E218" w14:textId="59C6118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poīt iniu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</w:t>
      </w:r>
    </w:p>
    <w:p w14:paraId="417B6E49" w14:textId="5A4EBA07" w:rsidR="00F047B6" w:rsidRDefault="00F047B6" w:rsidP="00F047B6">
      <w:r>
        <w:t xml:space="preserve">auoir autant </w:t>
      </w:r>
      <w:r w:rsidR="001F0515">
        <w:t>d</w:t>
      </w:r>
      <w:r>
        <w:t>onne a</w:t>
      </w:r>
    </w:p>
    <w:p w14:paraId="3742CFDF" w14:textId="77777777" w:rsidR="00F047B6" w:rsidRDefault="00F047B6" w:rsidP="00F047B6">
      <w:r>
        <w:t>louurier qui vein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</w:t>
      </w:r>
    </w:p>
    <w:p w14:paraId="192D6053" w14:textId="77777777" w:rsidR="00F047B6" w:rsidRDefault="00F047B6" w:rsidP="00F047B6">
      <w:r>
        <w:t>ſoir / cōme a celuy qui</w:t>
      </w:r>
    </w:p>
    <w:p w14:paraId="7CD52079" w14:textId="4E7C219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venu </w:t>
      </w:r>
      <w:r w:rsidR="001F0515">
        <w:t>d</w:t>
      </w:r>
      <w:r>
        <w:t>es le ma</w:t>
      </w:r>
    </w:p>
    <w:p w14:paraId="174BB75F" w14:textId="77777777" w:rsidR="00F047B6" w:rsidRDefault="00F047B6" w:rsidP="00F047B6">
      <w:r>
        <w:t>tin: Laq̄lle choſe tou-</w:t>
      </w:r>
    </w:p>
    <w:p w14:paraId="4EC68343" w14:textId="36DE7A9F" w:rsidR="00F047B6" w:rsidRDefault="00F047B6" w:rsidP="00F047B6">
      <w:r>
        <w:t xml:space="preserve">teſfois la </w:t>
      </w:r>
      <w:r w:rsidR="001F0515">
        <w:t>d</w:t>
      </w:r>
      <w:r>
        <w:t>iuine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0A693AF" w14:textId="77777777" w:rsidR="00F047B6" w:rsidRDefault="00F047B6" w:rsidP="00F047B6">
      <w:r>
        <w:t>ce loue.Auquel argu-</w:t>
      </w:r>
    </w:p>
    <w:p w14:paraId="017C5B19" w14:textId="77777777" w:rsidR="00F047B6" w:rsidRDefault="00F047B6" w:rsidP="00F047B6">
      <w:r>
        <w:t>ment len peut reſpon-</w:t>
      </w:r>
    </w:p>
    <w:p w14:paraId="1ABF7C3E" w14:textId="77777777" w:rsidR="00F047B6" w:rsidRDefault="00F047B6" w:rsidP="00F047B6">
      <w:r>
        <w:t>dɿe/que cela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F0E05CE" w14:textId="42F0339C" w:rsidR="00F047B6" w:rsidRDefault="00F047B6" w:rsidP="00F047B6">
      <w:r>
        <w:t xml:space="preserve">quement </w:t>
      </w:r>
      <w:r w:rsidR="001F0515">
        <w:t>d</w:t>
      </w:r>
      <w:r>
        <w:t>ict.Ou aul-</w:t>
      </w:r>
    </w:p>
    <w:p w14:paraId="1801866B" w14:textId="49D3E85F" w:rsidR="00F047B6" w:rsidRDefault="00F047B6" w:rsidP="00F047B6">
      <w:r>
        <w:t xml:space="preserve">tremēt </w:t>
      </w:r>
      <w:r w:rsidR="001F0515">
        <w:t>d</w:t>
      </w:r>
      <w:r>
        <w:t>ire / que ce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8E791C" w14:textId="77777777" w:rsidR="00F047B6" w:rsidRDefault="00F047B6" w:rsidP="00F047B6">
      <w:r>
        <w:t>dict pour la fragile iu-</w:t>
      </w:r>
    </w:p>
    <w:p w14:paraId="2DC8F087" w14:textId="7D5F778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lhōme.Iu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10C03E37" w14:textId="77777777" w:rsidR="00F047B6" w:rsidRDefault="00F047B6" w:rsidP="00F047B6">
      <w:r>
        <w:t>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vertu fer-</w:t>
      </w:r>
    </w:p>
    <w:p w14:paraId="3A1F8F49" w14:textId="77777777" w:rsidR="00F047B6" w:rsidRDefault="00F047B6" w:rsidP="00F047B6">
      <w:r>
        <w:t>me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āte </w:t>
      </w:r>
      <w:r>
        <w:rPr>
          <w:rFonts w:ascii="Segoe UI Symbol" w:hAnsi="Segoe UI Symbol" w:cs="Segoe UI Symbol"/>
        </w:rPr>
        <w:t>⁊</w:t>
      </w:r>
      <w:r>
        <w:t xml:space="preserve"> perpetuel</w:t>
      </w:r>
    </w:p>
    <w:p w14:paraId="67C8AC0C" w14:textId="77777777" w:rsidR="00F047B6" w:rsidRDefault="00F047B6" w:rsidP="00F047B6">
      <w:r>
        <w:t>le volunte/ne bleceant</w:t>
      </w:r>
    </w:p>
    <w:p w14:paraId="187D41F9" w14:textId="77777777" w:rsidR="00F047B6" w:rsidRDefault="00F047B6" w:rsidP="00F047B6">
      <w:r>
        <w:t>aulcun : mais rendant</w:t>
      </w:r>
    </w:p>
    <w:p w14:paraId="1858995E" w14:textId="77777777" w:rsidR="00F047B6" w:rsidRDefault="00F047B6" w:rsidP="00F047B6">
      <w:r>
        <w:t>a chaſcun ce q̄ luy ap</w:t>
      </w:r>
    </w:p>
    <w:p w14:paraId="1A006F90" w14:textId="77777777" w:rsidR="00F047B6" w:rsidRDefault="00F047B6" w:rsidP="00F047B6">
      <w:r>
        <w:t>partient/</w:t>
      </w:r>
      <w:r>
        <w:rPr>
          <w:rFonts w:ascii="Segoe UI Symbol" w:hAnsi="Segoe UI Symbol" w:cs="Segoe UI Symbol"/>
        </w:rPr>
        <w:t>⁊</w:t>
      </w:r>
      <w:r>
        <w:t xml:space="preserve"> rend iceluy</w:t>
      </w:r>
    </w:p>
    <w:p w14:paraId="1DC49492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e / q̇ icelle obſerue</w:t>
      </w:r>
    </w:p>
    <w:p w14:paraId="198473CB" w14:textId="77777777" w:rsidR="00F047B6" w:rsidRDefault="00F047B6" w:rsidP="00F047B6">
      <w:r>
        <w:t>ou veult obſeruer.Iu</w:t>
      </w:r>
    </w:p>
    <w:p w14:paraId="095AE28E" w14:textId="604BAE7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auſſi </w:t>
      </w:r>
      <w:r w:rsidR="001F0515">
        <w:t>d</w:t>
      </w:r>
      <w:r>
        <w:t xml:space="preserve">iffere </w:t>
      </w:r>
      <w:r w:rsidR="001F0515">
        <w:t>d</w:t>
      </w:r>
      <w:r>
        <w:t>e iu</w:t>
      </w:r>
    </w:p>
    <w:p w14:paraId="7EB210B6" w14:textId="4ABE3283" w:rsidR="00F047B6" w:rsidRDefault="00F047B6" w:rsidP="00F047B6">
      <w:r>
        <w:t xml:space="preserve">gemēt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equite:car</w:t>
      </w:r>
    </w:p>
    <w:p w14:paraId="10381FFD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( cōme aulcuns</w:t>
      </w:r>
    </w:p>
    <w:p w14:paraId="542FE8C7" w14:textId="2FE144D7" w:rsidR="00F047B6" w:rsidRDefault="00F047B6" w:rsidP="00F047B6">
      <w:r>
        <w:t>diēt)e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actiō </w:t>
      </w:r>
      <w:r w:rsidR="001F0515">
        <w:t>d</w:t>
      </w:r>
      <w:r>
        <w:t>ɿoi</w:t>
      </w:r>
    </w:p>
    <w:p w14:paraId="4D01F927" w14:textId="4F031CC2" w:rsidR="00F047B6" w:rsidRDefault="00F047B6" w:rsidP="00F047B6">
      <w:r>
        <w:t>cte.iugemēt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</w:t>
      </w:r>
      <w:r w:rsidR="001F0515">
        <w:t>d</w:t>
      </w:r>
      <w:r>
        <w:t>i</w:t>
      </w:r>
    </w:p>
    <w:p w14:paraId="5FC0255B" w14:textId="6A7BB87A" w:rsidR="00F047B6" w:rsidRDefault="00F047B6" w:rsidP="00F047B6">
      <w:r>
        <w:t xml:space="preserve">ſcretion </w:t>
      </w:r>
      <w:r w:rsidR="001F0515">
        <w:t>d</w:t>
      </w:r>
      <w:r>
        <w:t>iſcernante le</w:t>
      </w:r>
    </w:p>
    <w:p w14:paraId="69660C3E" w14:textId="50F36B57" w:rsidR="00F047B6" w:rsidRDefault="00F047B6" w:rsidP="00F047B6">
      <w:r>
        <w:t xml:space="preserve">biē </w:t>
      </w:r>
      <w:r w:rsidR="001F0515">
        <w:t>d</w:t>
      </w:r>
      <w:r>
        <w:t>auec le mal.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0AF08DDA" w14:textId="77777777" w:rsidR="00F047B6" w:rsidRDefault="00F047B6" w:rsidP="00F047B6">
      <w:r>
        <w:t>equite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entēdue vne</w:t>
      </w:r>
    </w:p>
    <w:p w14:paraId="497EAA2E" w14:textId="63ABF439" w:rsidR="00F047B6" w:rsidRDefault="00F047B6" w:rsidP="00F047B6">
      <w:r>
        <w:t xml:space="preserve">pēſee </w:t>
      </w:r>
      <w:r w:rsidR="001F0515">
        <w:t>d</w:t>
      </w:r>
      <w:r>
        <w:t>ɿoicte.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1B537337" w14:textId="6B6E0263" w:rsidR="00F047B6" w:rsidRDefault="00F047B6" w:rsidP="00F047B6">
      <w:r>
        <w:t>dōc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repoſe au coeur </w:t>
      </w:r>
      <w:r w:rsidR="001F0515">
        <w:t>d</w:t>
      </w:r>
      <w:r>
        <w:t xml:space="preserve">e cil q̇ veult </w:t>
      </w:r>
      <w:r w:rsidR="001F0515">
        <w:t>d</w:t>
      </w:r>
      <w:r>
        <w:t xml:space="preserve">elaiſſer le mal </w:t>
      </w:r>
      <w:r>
        <w:rPr>
          <w:rFonts w:ascii="Segoe UI Symbol" w:hAnsi="Segoe UI Symbol" w:cs="Segoe UI Symbol"/>
        </w:rPr>
        <w:t>⁊</w:t>
      </w:r>
    </w:p>
    <w:p w14:paraId="6B77C9EA" w14:textId="248E5637" w:rsidR="00F047B6" w:rsidRDefault="00F047B6" w:rsidP="00F047B6">
      <w:r>
        <w:t xml:space="preserve">ſelon la reigle </w:t>
      </w:r>
      <w:r w:rsidR="001F0515">
        <w:t>d</w:t>
      </w:r>
      <w:r>
        <w:t>e verite veult faire toutes ſes oeuures.</w:t>
      </w:r>
    </w:p>
    <w:p w14:paraId="6D89F40A" w14:textId="1E246872" w:rsidR="00F047B6" w:rsidRDefault="00F047B6" w:rsidP="00F047B6">
      <w:r>
        <w:t xml:space="preserve">Itē iaſoit ce q̄ </w:t>
      </w:r>
      <w:r w:rsidR="001F0515">
        <w:t>d</w:t>
      </w:r>
      <w:r>
        <w:t xml:space="preserve">ɿoict </w:t>
      </w:r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ifferēt en pluſieurs ma-</w:t>
      </w:r>
    </w:p>
    <w:p w14:paraId="60642256" w14:textId="538641EF" w:rsidR="00F047B6" w:rsidRDefault="00F047B6" w:rsidP="00F047B6">
      <w:r>
        <w:t xml:space="preserve">nieres ſelō la </w:t>
      </w:r>
      <w:r w:rsidR="001F0515">
        <w:t>d</w:t>
      </w:r>
      <w:r>
        <w:t xml:space="preserve">iuerſite </w:t>
      </w:r>
      <w:r w:rsidR="001F0515">
        <w:t>d</w:t>
      </w:r>
      <w:r>
        <w:t>es cas:toutefois ſōt ilz cōe tour</w:t>
      </w:r>
    </w:p>
    <w:p w14:paraId="7C861D12" w14:textId="66C0D311" w:rsidR="00F047B6" w:rsidRDefault="00F047B6" w:rsidP="00F047B6">
      <w:r>
        <w:lastRenderedPageBreak/>
        <w:t>vng:mais aulcūefois lē pɿēt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po ͬ </w:t>
      </w:r>
      <w:r w:rsidR="001F0515">
        <w:t>d</w:t>
      </w:r>
      <w:r>
        <w:t>ɿoict ſelō ce q̄</w:t>
      </w:r>
    </w:p>
    <w:p w14:paraId="401647F4" w14:textId="77777777" w:rsidR="00F047B6" w:rsidRDefault="00F047B6" w:rsidP="00F047B6">
      <w:r>
        <w:t>le cas le requiert:cōe il peut bien apparoir par le texte.</w:t>
      </w:r>
    </w:p>
    <w:p w14:paraId="31D344C4" w14:textId="77777777" w:rsidR="00F047B6" w:rsidRDefault="00F047B6" w:rsidP="00F047B6"/>
    <w:p w14:paraId="1101E6FA" w14:textId="77777777" w:rsidR="00F047B6" w:rsidRDefault="00F047B6" w:rsidP="00F047B6"/>
    <w:p w14:paraId="1106BB26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icier,</w:t>
      </w:r>
    </w:p>
    <w:p w14:paraId="4A46485E" w14:textId="77777777" w:rsidR="00F047B6" w:rsidRDefault="00F047B6" w:rsidP="00F047B6">
      <w:r>
        <w:t>In textu ibi.</w:t>
      </w:r>
    </w:p>
    <w:p w14:paraId="05531465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5F421CCA" w14:textId="77777777" w:rsidR="00F047B6" w:rsidRDefault="00F047B6" w:rsidP="00F047B6">
      <w:r>
        <w:t>I</w:t>
      </w:r>
    </w:p>
    <w:p w14:paraId="065750C5" w14:textId="4C99F0F4" w:rsidR="00F047B6" w:rsidRDefault="00F047B6" w:rsidP="00F047B6">
      <w:r>
        <w:t>A</w:t>
      </w:r>
      <w:r w:rsidR="001F0515">
        <w:t>dd</w:t>
      </w:r>
      <w:r>
        <w:t>itio.</w:t>
      </w:r>
    </w:p>
    <w:p w14:paraId="5EC251CF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 ſecudū Augu</w:t>
      </w:r>
      <w:r>
        <w:rPr>
          <w:rFonts w:ascii="Arial Unicode MS" w:eastAsia="Arial Unicode MS" w:hAnsi="Arial Unicode MS" w:cs="Arial Unicode MS" w:hint="eastAsia"/>
        </w:rPr>
        <w:t>ﬅ</w:t>
      </w:r>
      <w:r>
        <w:t>inū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rectitudo volūta</w:t>
      </w:r>
    </w:p>
    <w:p w14:paraId="5FC94D89" w14:textId="77777777" w:rsidR="00F047B6" w:rsidRDefault="00F047B6" w:rsidP="00F047B6">
      <w:r>
        <w:t>tis:vt refert Archi.in cap.decet. in verbo pecca</w:t>
      </w:r>
    </w:p>
    <w:p w14:paraId="48B06AB8" w14:textId="2F77145A" w:rsidR="00F047B6" w:rsidRDefault="00F047B6" w:rsidP="00F047B6">
      <w:r>
        <w:t>tis/</w:t>
      </w:r>
      <w:r w:rsidR="001F0515">
        <w:t>d</w:t>
      </w:r>
      <w:r>
        <w:t>e īmuni.eccle.lib.vi.</w:t>
      </w:r>
    </w:p>
    <w:p w14:paraId="32FAE88A" w14:textId="771B070B" w:rsidR="00F047B6" w:rsidRDefault="00F047B6" w:rsidP="00F047B6">
      <w:r>
        <w:t xml:space="preserve">aliter </w:t>
      </w:r>
      <w:r w:rsidR="001F0515">
        <w:t>d</w:t>
      </w:r>
      <w:r>
        <w:t>iffinitur in le.iu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EB7CBD9" w14:textId="499CEF3F" w:rsidR="00F047B6" w:rsidRDefault="00F047B6" w:rsidP="00F047B6">
      <w:r>
        <w:t>tia.ff.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iur. iuncta</w:t>
      </w:r>
    </w:p>
    <w:p w14:paraId="4C143C3E" w14:textId="77777777" w:rsidR="00F047B6" w:rsidRDefault="00F047B6" w:rsidP="00F047B6">
      <w:r>
        <w:t>glo.et in</w:t>
      </w:r>
      <w:r>
        <w:rPr>
          <w:rFonts w:ascii="Arial Unicode MS" w:eastAsia="Arial Unicode MS" w:hAnsi="Arial Unicode MS" w:cs="Arial Unicode MS" w:hint="eastAsia"/>
        </w:rPr>
        <w:t>ﬅ</w:t>
      </w:r>
      <w:r>
        <w:t>i.eodem titu.in</w:t>
      </w:r>
    </w:p>
    <w:p w14:paraId="3F57EC64" w14:textId="77777777" w:rsidR="00F047B6" w:rsidRDefault="00F047B6" w:rsidP="00F047B6">
      <w:r>
        <w:t>pɿinci.iūcta etiam glo. Et</w:t>
      </w:r>
    </w:p>
    <w:p w14:paraId="2B149850" w14:textId="77777777" w:rsidR="00F047B6" w:rsidRDefault="00F047B6" w:rsidP="00F047B6">
      <w:r>
        <w:t xml:space="preserve">ſcm philoſophū </w:t>
      </w:r>
      <w:r>
        <w:rPr>
          <w:rFonts w:ascii="Segoe UI Symbol" w:hAnsi="Segoe UI Symbol" w:cs="Segoe UI Symbol"/>
        </w:rPr>
        <w:t>⁊</w:t>
      </w:r>
      <w:r>
        <w:t xml:space="preserve"> ei᷒ cō-</w:t>
      </w:r>
    </w:p>
    <w:p w14:paraId="502402B0" w14:textId="3924EE8C" w:rsidR="00F047B6" w:rsidRDefault="00F047B6" w:rsidP="00F047B6">
      <w:r>
        <w:t xml:space="preserve">mētatoɿē </w:t>
      </w:r>
      <w:r w:rsidR="001F0515">
        <w:t>d</w:t>
      </w:r>
      <w:r>
        <w:t>icit̄ pɿeclariſſi-</w:t>
      </w:r>
    </w:p>
    <w:p w14:paraId="1087FAAC" w14:textId="77777777" w:rsidR="00F047B6" w:rsidRDefault="00F047B6" w:rsidP="00F047B6">
      <w:r>
        <w:t>ma oīm virtutū/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habi</w:t>
      </w:r>
    </w:p>
    <w:p w14:paraId="4BA85F11" w14:textId="77777777" w:rsidR="00F047B6" w:rsidRDefault="00F047B6" w:rsidP="00F047B6">
      <w:r>
        <w:t>t᷒ laudabilis/a qua fit q̇s</w:t>
      </w:r>
    </w:p>
    <w:p w14:paraId="1553ED10" w14:textId="77777777" w:rsidR="00F047B6" w:rsidRDefault="00F047B6" w:rsidP="00F047B6">
      <w:r>
        <w:t xml:space="preserve">iuſi᷒ </w:t>
      </w:r>
      <w:r>
        <w:rPr>
          <w:rFonts w:ascii="Segoe UI Symbol" w:hAnsi="Segoe UI Symbol" w:cs="Segoe UI Symbol"/>
        </w:rPr>
        <w:t>⁊</w:t>
      </w:r>
      <w:r>
        <w:t xml:space="preserve"> per quā agit actio-</w:t>
      </w:r>
    </w:p>
    <w:p w14:paraId="4FBA4924" w14:textId="77777777" w:rsidR="00F047B6" w:rsidRDefault="00F047B6" w:rsidP="00F047B6">
      <w:r>
        <w:t>nes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 et vult res iu-</w:t>
      </w:r>
    </w:p>
    <w:p w14:paraId="3894CB1C" w14:textId="2EC6F06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as.Alias </w:t>
      </w:r>
      <w:r w:rsidR="001F0515">
        <w:t>d</w:t>
      </w:r>
      <w:r>
        <w:t>iffinitiōes/et</w:t>
      </w:r>
    </w:p>
    <w:p w14:paraId="3F40D3A1" w14:textId="77777777" w:rsidR="00F047B6" w:rsidRDefault="00F047B6" w:rsidP="00F047B6">
      <w:r>
        <w:t> multipliciter accipit̄.et</w:t>
      </w:r>
    </w:p>
    <w:p w14:paraId="350394E4" w14:textId="4B1809E3" w:rsidR="00F047B6" w:rsidRDefault="00F047B6" w:rsidP="00F047B6">
      <w:r>
        <w:t xml:space="preserve">plura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ſcripſi in</w:t>
      </w:r>
    </w:p>
    <w:p w14:paraId="6573BAA7" w14:textId="624EC1BA" w:rsidR="00F047B6" w:rsidRDefault="00F047B6" w:rsidP="00F047B6">
      <w:r>
        <w:t>lib.</w:t>
      </w:r>
      <w:r w:rsidR="001F0515">
        <w:t>d</w:t>
      </w:r>
      <w:r>
        <w:t xml:space="preserve">e </w:t>
      </w:r>
      <w:r w:rsidR="001F0515">
        <w:t>d</w:t>
      </w:r>
      <w:r>
        <w:t>eſcri.iu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23CC91FB" w14:textId="58DB3E5E" w:rsidR="00F047B6" w:rsidRDefault="00F047B6" w:rsidP="00F047B6">
      <w:r>
        <w:t xml:space="preserve">lib.j.Adde  Ioā.ād.in </w:t>
      </w:r>
      <w:r w:rsidR="001F0515">
        <w:t>d</w:t>
      </w:r>
      <w:r>
        <w:t>.</w:t>
      </w:r>
    </w:p>
    <w:p w14:paraId="7A090094" w14:textId="55511FBE" w:rsidR="00F047B6" w:rsidRDefault="00F047B6" w:rsidP="00F047B6">
      <w:r>
        <w:t>c.decet.dicit 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 </w:t>
      </w:r>
      <w:r w:rsidR="001F0515">
        <w:t>d</w:t>
      </w:r>
      <w:r>
        <w:t>r̄</w:t>
      </w:r>
    </w:p>
    <w:p w14:paraId="46682906" w14:textId="77777777" w:rsidR="00F047B6" w:rsidRDefault="00F047B6" w:rsidP="00F047B6">
      <w:r>
        <w:t xml:space="preserve">ala ciuitatis </w:t>
      </w:r>
      <w:r>
        <w:rPr>
          <w:rFonts w:ascii="Segoe UI Symbol" w:hAnsi="Segoe UI Symbol" w:cs="Segoe UI Symbol"/>
        </w:rPr>
        <w:t>⁊</w:t>
      </w:r>
      <w:r>
        <w:t xml:space="preserve"> regni/ſcm</w:t>
      </w:r>
    </w:p>
    <w:p w14:paraId="24FA9D61" w14:textId="77777777" w:rsidR="00F047B6" w:rsidRDefault="00F047B6" w:rsidP="00F047B6">
      <w:r>
        <w:t>philoſo.v.poly.Alberi.de</w:t>
      </w:r>
    </w:p>
    <w:p w14:paraId="3D744FAE" w14:textId="7EEB0181" w:rsidR="00F047B6" w:rsidRDefault="00F047B6" w:rsidP="00F047B6">
      <w:r>
        <w:t xml:space="preserve">roſa.in </w:t>
      </w:r>
      <w:r w:rsidR="001F0515">
        <w:t>d</w:t>
      </w:r>
      <w:r>
        <w:t>.l.iu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itia.ff. </w:t>
      </w:r>
      <w:r w:rsidR="001F0515">
        <w:t>d</w:t>
      </w:r>
      <w:r>
        <w:t>e iu</w:t>
      </w:r>
    </w:p>
    <w:p w14:paraId="32219DF4" w14:textId="256E21C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iur.Ideo </w:t>
      </w:r>
      <w:r w:rsidR="001F0515">
        <w:t>d</w:t>
      </w:r>
      <w:r>
        <w:t>icit Cicero</w:t>
      </w:r>
    </w:p>
    <w:p w14:paraId="4EB56804" w14:textId="77777777" w:rsidR="00F047B6" w:rsidRDefault="00F047B6" w:rsidP="00F047B6">
      <w:r>
        <w:t>lib.ij.offi.reges fuiſſe cre-</w:t>
      </w:r>
    </w:p>
    <w:p w14:paraId="20643B25" w14:textId="77777777" w:rsidR="00F047B6" w:rsidRDefault="00F047B6" w:rsidP="00F047B6">
      <w:r>
        <w:t>atos vt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ſeruaret̄.</w:t>
      </w:r>
    </w:p>
    <w:p w14:paraId="403DBE2D" w14:textId="77777777" w:rsidR="00F047B6" w:rsidRDefault="00F047B6" w:rsidP="00F047B6">
      <w:r>
        <w:t>Facit tex.in l.ex hoc iure.</w:t>
      </w:r>
    </w:p>
    <w:p w14:paraId="1BB5A5FB" w14:textId="2F31BF45" w:rsidR="00F047B6" w:rsidRDefault="00F047B6" w:rsidP="00F047B6">
      <w:r>
        <w:t>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iur.cum ſimili-</w:t>
      </w:r>
    </w:p>
    <w:p w14:paraId="22AD5BA9" w14:textId="77777777" w:rsidR="00F047B6" w:rsidRDefault="00F047B6" w:rsidP="00F047B6">
      <w:r>
        <w:t>bus/vt p Coɿſel.in tracta.</w:t>
      </w:r>
    </w:p>
    <w:p w14:paraId="6FA23530" w14:textId="2CD0DCD3" w:rsidR="00F047B6" w:rsidRDefault="001F0515" w:rsidP="00F047B6">
      <w:r>
        <w:t>d</w:t>
      </w:r>
      <w:r w:rsidR="00F047B6">
        <w:t>e poteſt.regia.j.q. Et re-</w:t>
      </w:r>
    </w:p>
    <w:p w14:paraId="3CDF67A0" w14:textId="77777777" w:rsidR="00F047B6" w:rsidRDefault="00F047B6" w:rsidP="00F047B6">
      <w:r>
        <w:t>gis officiū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liberare op-</w:t>
      </w:r>
    </w:p>
    <w:p w14:paraId="61974242" w14:textId="19D0AF56" w:rsidR="00F047B6" w:rsidRDefault="00F047B6" w:rsidP="00F047B6">
      <w:r>
        <w:lastRenderedPageBreak/>
        <w:t xml:space="preserve">pɿeſſos </w:t>
      </w:r>
      <w:r w:rsidR="001F0515">
        <w:t>d</w:t>
      </w:r>
      <w:r>
        <w:t>e manu calūnien</w:t>
      </w:r>
    </w:p>
    <w:p w14:paraId="02D5D5B7" w14:textId="77777777" w:rsidR="00F047B6" w:rsidRDefault="00F047B6" w:rsidP="00F047B6">
      <w:r>
        <w:t>tium 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itiā facere.ca.</w:t>
      </w:r>
    </w:p>
    <w:p w14:paraId="60748AFF" w14:textId="29E085B2" w:rsidR="00F047B6" w:rsidRDefault="00F047B6" w:rsidP="00F047B6">
      <w:r>
        <w:t>regiū.</w:t>
      </w:r>
      <w:r>
        <w:rPr>
          <w:rFonts w:ascii="Segoe UI Symbol" w:hAnsi="Segoe UI Symbol" w:cs="Segoe UI Symbol"/>
        </w:rPr>
        <w:t>⁊</w:t>
      </w:r>
      <w:r>
        <w:t xml:space="preserve"> ca.rex </w:t>
      </w:r>
      <w:r w:rsidR="001F0515">
        <w:t>d</w:t>
      </w:r>
      <w:r>
        <w:t>ebet.xxiii.</w:t>
      </w:r>
    </w:p>
    <w:p w14:paraId="72053758" w14:textId="77777777" w:rsidR="00F047B6" w:rsidRDefault="00F047B6" w:rsidP="00F047B6">
      <w:r>
        <w:t>d.v.Guil.le rouille Alēco.</w:t>
      </w:r>
    </w:p>
    <w:p w14:paraId="4D293297" w14:textId="77777777" w:rsidR="00F047B6" w:rsidRDefault="00F047B6" w:rsidP="00F047B6"/>
    <w:p w14:paraId="40869C01" w14:textId="77777777" w:rsidR="00F047B6" w:rsidRDefault="00F047B6" w:rsidP="00F047B6"/>
    <w:p w14:paraId="071BA15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icier.ch.iiij.</w:t>
      </w:r>
    </w:p>
    <w:p w14:paraId="4A094B50" w14:textId="77777777" w:rsidR="00F047B6" w:rsidRDefault="00F047B6" w:rsidP="00F047B6">
      <w:r>
        <w:t>a</w:t>
      </w:r>
    </w:p>
    <w:p w14:paraId="619B2B8E" w14:textId="77777777" w:rsidR="00F047B6" w:rsidRDefault="00F047B6" w:rsidP="00F047B6">
      <w:r>
        <w:t>V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18E2CB3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</w:t>
      </w:r>
    </w:p>
    <w:p w14:paraId="4F9AD4A5" w14:textId="3072743B" w:rsidR="00F047B6" w:rsidRDefault="00F047B6" w:rsidP="00F047B6">
      <w:r>
        <w:t xml:space="preserve">le </w:t>
      </w:r>
      <w:r w:rsidR="001F0515">
        <w:t>d</w:t>
      </w:r>
      <w:r>
        <w:t>e iu-</w:t>
      </w:r>
    </w:p>
    <w:p w14:paraId="01DCABB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9B442EE" w14:textId="77777777" w:rsidR="00F047B6" w:rsidRDefault="00F047B6" w:rsidP="00F047B6">
      <w:r>
        <w:t>Sur ce</w:t>
      </w:r>
    </w:p>
    <w:p w14:paraId="637867D2" w14:textId="77777777" w:rsidR="00F047B6" w:rsidRDefault="00F047B6" w:rsidP="00F047B6">
      <w:r>
        <w:t>chapitre</w:t>
      </w:r>
    </w:p>
    <w:p w14:paraId="1D33DF70" w14:textId="77777777" w:rsidR="00F047B6" w:rsidRDefault="00F047B6" w:rsidP="00F047B6">
      <w:r>
        <w:t>peut len noter que les</w:t>
      </w:r>
    </w:p>
    <w:p w14:paraId="6A0F956A" w14:textId="404F69A3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ſont </w:t>
      </w:r>
      <w:r w:rsidR="001F0515">
        <w:t>d</w:t>
      </w:r>
      <w:r>
        <w:t>iuiſez</w:t>
      </w:r>
    </w:p>
    <w:p w14:paraId="72E3F984" w14:textId="73CEC01A" w:rsidR="00F047B6" w:rsidRDefault="00F047B6" w:rsidP="00F047B6">
      <w:r>
        <w:t xml:space="preserve">en </w:t>
      </w:r>
      <w:r w:rsidR="001F0515">
        <w:t>d</w:t>
      </w:r>
      <w:r>
        <w:t>eux parties.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</w:t>
      </w:r>
    </w:p>
    <w:p w14:paraId="2EE84061" w14:textId="77777777" w:rsidR="00F047B6" w:rsidRDefault="00F047B6" w:rsidP="00F047B6">
      <w:r>
        <w:t>ſauoir en pl ᷒ haultz et</w:t>
      </w:r>
    </w:p>
    <w:p w14:paraId="1EFA93CB" w14:textId="77777777" w:rsidR="00F047B6" w:rsidRDefault="00F047B6" w:rsidP="00F047B6">
      <w:r>
        <w:t>en plus bas.Et met le</w:t>
      </w:r>
    </w:p>
    <w:p w14:paraId="0E04A253" w14:textId="77777777" w:rsidR="00F047B6" w:rsidRDefault="00F047B6" w:rsidP="00F047B6">
      <w:r>
        <w:t>texte q̄ les plus haultz</w:t>
      </w:r>
    </w:p>
    <w:p w14:paraId="62D3F9E1" w14:textId="439AE035" w:rsidR="00F047B6" w:rsidRDefault="00F047B6" w:rsidP="00F047B6">
      <w:r>
        <w:t>ſōt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>e leſ-</w:t>
      </w:r>
    </w:p>
    <w:p w14:paraId="792621A0" w14:textId="77777777" w:rsidR="00F047B6" w:rsidRDefault="00F047B6" w:rsidP="00F047B6">
      <w:r>
        <w:t>chiquier / et le bailly.</w:t>
      </w:r>
    </w:p>
    <w:p w14:paraId="46E4DEC0" w14:textId="77777777" w:rsidR="00F047B6" w:rsidRDefault="00F047B6" w:rsidP="00F047B6">
      <w:r>
        <w:t>Et cefaict/il ſubdiuiſe</w:t>
      </w:r>
    </w:p>
    <w:p w14:paraId="55424DAE" w14:textId="77777777" w:rsidR="00F047B6" w:rsidRDefault="00F047B6" w:rsidP="00F047B6">
      <w:r>
        <w:t>les plus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ici-</w:t>
      </w:r>
    </w:p>
    <w:p w14:paraId="6BAAF58F" w14:textId="129D7632" w:rsidR="00F047B6" w:rsidRDefault="00F047B6" w:rsidP="00F047B6">
      <w:r>
        <w:t xml:space="preserve">ers en </w:t>
      </w:r>
      <w:r w:rsidR="001F0515">
        <w:t>d</w:t>
      </w:r>
      <w:r>
        <w:t>eux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189B57A0" w14:textId="77777777" w:rsidR="00F047B6" w:rsidRDefault="00F047B6" w:rsidP="00F047B6">
      <w:r>
        <w:t>uoir en greigneurs et</w:t>
      </w:r>
    </w:p>
    <w:p w14:paraId="1A7D6587" w14:textId="77777777" w:rsidR="00F047B6" w:rsidRDefault="00F047B6" w:rsidP="00F047B6">
      <w:r>
        <w:t>en mēdɿes/et met que</w:t>
      </w:r>
    </w:p>
    <w:p w14:paraId="57AC9BB2" w14:textId="77777777" w:rsidR="00F047B6" w:rsidRDefault="00F047B6" w:rsidP="00F047B6">
      <w:r>
        <w:t>les greigneurs ſōt les</w:t>
      </w:r>
    </w:p>
    <w:p w14:paraId="13DDE996" w14:textId="5C15CEFE" w:rsidR="00F047B6" w:rsidRDefault="00F047B6" w:rsidP="00F047B6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>e leſchiq̇er/</w:t>
      </w:r>
    </w:p>
    <w:p w14:paraId="4356E4E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mendres ſont les</w:t>
      </w:r>
    </w:p>
    <w:p w14:paraId="779746DB" w14:textId="77777777" w:rsidR="00F047B6" w:rsidRDefault="00F047B6" w:rsidP="00F047B6">
      <w:r>
        <w:t>baillifz.Et apɿes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1862577" w14:textId="77777777" w:rsidR="00F047B6" w:rsidRDefault="00F047B6" w:rsidP="00F047B6">
      <w:r>
        <w:t>ſubdiuiſion faicte / la-</w:t>
      </w:r>
    </w:p>
    <w:p w14:paraId="1257FAE8" w14:textId="27A59A7D" w:rsidR="00F047B6" w:rsidRDefault="00F047B6" w:rsidP="00F047B6">
      <w:r>
        <w:t xml:space="preserve">cteur </w:t>
      </w:r>
      <w:r w:rsidR="001F0515">
        <w:t>d</w:t>
      </w:r>
      <w:r>
        <w:t>eclaire le ſecōd</w:t>
      </w:r>
    </w:p>
    <w:p w14:paraId="5441645B" w14:textId="03098C55" w:rsidR="00F047B6" w:rsidRDefault="00F047B6" w:rsidP="00F047B6">
      <w:r>
        <w:t xml:space="preserve">membɿe </w:t>
      </w:r>
      <w:r w:rsidR="001F0515">
        <w:t>d</w:t>
      </w:r>
      <w:r>
        <w:t xml:space="preserve">e la </w:t>
      </w:r>
      <w:r w:rsidR="001F0515">
        <w:t>d</w:t>
      </w:r>
      <w:r>
        <w:t>iuiſi-</w:t>
      </w:r>
    </w:p>
    <w:p w14:paraId="6BB3E6BD" w14:textId="77777777" w:rsidR="00F047B6" w:rsidRDefault="00F047B6" w:rsidP="00F047B6">
      <w:r>
        <w:t>on pɿincipale / et met</w:t>
      </w:r>
    </w:p>
    <w:p w14:paraId="6FA7C390" w14:textId="77777777" w:rsidR="00F047B6" w:rsidRDefault="00F047B6" w:rsidP="00F047B6">
      <w:r>
        <w:t>que les plus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2066287" w14:textId="77777777" w:rsidR="00F047B6" w:rsidRDefault="00F047B6" w:rsidP="00F047B6">
      <w:r>
        <w:t>ciers ſont appellez to᷒</w:t>
      </w:r>
    </w:p>
    <w:p w14:paraId="19FE8839" w14:textId="77777777" w:rsidR="00F047B6" w:rsidRDefault="00F047B6" w:rsidP="00F047B6">
      <w:r>
        <w:t>ceulx qui ſont ſoubz</w:t>
      </w:r>
    </w:p>
    <w:p w14:paraId="54BCA881" w14:textId="77777777" w:rsidR="00F047B6" w:rsidRDefault="00F047B6" w:rsidP="00F047B6">
      <w:r>
        <w:t>les baillifz.</w:t>
      </w:r>
    </w:p>
    <w:p w14:paraId="649946B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ſur le texte qui met. Les plus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673B8D62" w14:textId="1DFB236A" w:rsidR="00F047B6" w:rsidRDefault="00F047B6" w:rsidP="00F047B6">
      <w:r>
        <w:t xml:space="preserve">ſont ceulx a qui le </w:t>
      </w:r>
      <w:r w:rsidR="001F0515">
        <w:t>d</w:t>
      </w:r>
      <w:r>
        <w:t>uc a commande et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a garde</w:t>
      </w:r>
    </w:p>
    <w:p w14:paraId="72ABE8CD" w14:textId="45BA8E8F" w:rsidR="00F047B6" w:rsidRDefault="00F047B6" w:rsidP="00F047B6">
      <w:r>
        <w:lastRenderedPageBreak/>
        <w:t>ſa terre/ſi q̄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</w:t>
      </w:r>
      <w:r w:rsidR="001F0515">
        <w:t>d</w:t>
      </w:r>
      <w:r>
        <w:t>eſſus/eu pays qui leur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80EF882" w14:textId="7A9D92DC" w:rsidR="00F047B6" w:rsidRDefault="00F047B6" w:rsidP="00F047B6">
      <w:r>
        <w:t>baille a garder : ſicomme ſont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>e leſchi-</w:t>
      </w:r>
    </w:p>
    <w:p w14:paraId="01606CC5" w14:textId="77777777" w:rsidR="00F047B6" w:rsidRDefault="00F047B6" w:rsidP="00F047B6">
      <w:r>
        <w:t xml:space="preserve">quier et le bailly </w:t>
      </w:r>
      <w:r>
        <w:rPr>
          <w:rFonts w:ascii="Segoe UI Symbol" w:hAnsi="Segoe UI Symbol" w:cs="Segoe UI Symbol"/>
        </w:rPr>
        <w:t>⁊</w:t>
      </w:r>
      <w:r>
        <w:t xml:space="preserve"> ceta. Len peut ainſi arguer /les bail-</w:t>
      </w:r>
    </w:p>
    <w:p w14:paraId="6B39775D" w14:textId="77777777" w:rsidR="00F047B6" w:rsidRDefault="00F047B6" w:rsidP="00F047B6">
      <w:r>
        <w:t>d.v.Guil.le rouille Alēco.</w:t>
      </w:r>
    </w:p>
    <w:p w14:paraId="16A514AA" w14:textId="77777777" w:rsidR="00F047B6" w:rsidRDefault="00F047B6" w:rsidP="00F047B6">
      <w:r>
        <w:t>lifz ne ſont pas les plus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: car les mai-</w:t>
      </w:r>
    </w:p>
    <w:p w14:paraId="56166FBC" w14:textId="77777777" w:rsidR="00F047B6" w:rsidRDefault="00F047B6" w:rsidP="00F047B6"/>
    <w:p w14:paraId="35C95F0E" w14:textId="77777777" w:rsidR="00F047B6" w:rsidRDefault="00F047B6" w:rsidP="00F047B6"/>
    <w:p w14:paraId="09507B2C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icier,</w:t>
      </w:r>
    </w:p>
    <w:p w14:paraId="6F920DB7" w14:textId="77777777" w:rsidR="00F047B6" w:rsidRDefault="00F047B6" w:rsidP="00F047B6">
      <w:r>
        <w:t>Fo, vij.</w:t>
      </w:r>
    </w:p>
    <w:p w14:paraId="5125114D" w14:textId="77777777" w:rsidR="00F047B6" w:rsidRDefault="00F047B6" w:rsidP="00F047B6"/>
    <w:p w14:paraId="16159F80" w14:textId="77777777" w:rsidR="00F047B6" w:rsidRDefault="00F047B6" w:rsidP="00F047B6"/>
    <w:p w14:paraId="5694B3E3" w14:textId="77777777" w:rsidR="00F047B6" w:rsidRDefault="00F047B6" w:rsidP="00F047B6">
      <w:r>
        <w:t>b</w:t>
      </w:r>
    </w:p>
    <w:p w14:paraId="21C5E2C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le</w:t>
      </w:r>
    </w:p>
    <w:p w14:paraId="3F98F768" w14:textId="5644554D" w:rsidR="00F047B6" w:rsidRDefault="00F047B6" w:rsidP="00F047B6">
      <w:r>
        <w:t>bailly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>u pays</w:t>
      </w:r>
    </w:p>
    <w:p w14:paraId="6A581CD5" w14:textId="77777777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par le pɿin</w:t>
      </w:r>
    </w:p>
    <w:p w14:paraId="5156FF3B" w14:textId="2DB9B35D" w:rsidR="00F047B6" w:rsidRDefault="00F047B6" w:rsidP="00F047B6">
      <w:r>
        <w:t xml:space="preserve">ce ou par le </w:t>
      </w:r>
      <w:r w:rsidR="001F0515">
        <w:t>d</w:t>
      </w:r>
      <w:r>
        <w:t>uc : et a</w:t>
      </w:r>
    </w:p>
    <w:p w14:paraId="118A4AD6" w14:textId="729FC91A" w:rsidR="00F047B6" w:rsidRDefault="00F047B6" w:rsidP="00F047B6">
      <w:r>
        <w:t xml:space="preserve">pouoir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0165A367" w14:textId="5F20DFA3" w:rsidR="00F047B6" w:rsidRDefault="00F047B6" w:rsidP="00F047B6">
      <w:r>
        <w:t xml:space="preserve">faire </w:t>
      </w:r>
      <w:r w:rsidR="001F0515">
        <w:t>d</w:t>
      </w:r>
      <w:r>
        <w:t>ɿoict au peuple</w:t>
      </w:r>
    </w:p>
    <w:p w14:paraId="333A479D" w14:textId="77777777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ſubmis a luy : cat</w:t>
      </w:r>
    </w:p>
    <w:p w14:paraId="5DDA176B" w14:textId="77777777" w:rsidR="00F047B6" w:rsidRDefault="00F047B6" w:rsidP="00F047B6">
      <w:r>
        <w:t>3</w:t>
      </w:r>
    </w:p>
    <w:p w14:paraId="12C150DB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pour gar-</w:t>
      </w:r>
    </w:p>
    <w:p w14:paraId="1D47AFC9" w14:textId="77777777" w:rsidR="00F047B6" w:rsidRDefault="00F047B6" w:rsidP="00F047B6">
      <w:r>
        <w:t>der la paix/pour termi</w:t>
      </w:r>
    </w:p>
    <w:p w14:paraId="622F7DC5" w14:textId="77777777" w:rsidR="00F047B6" w:rsidRDefault="00F047B6" w:rsidP="00F047B6">
      <w:r>
        <w:t>ner les querelles/pour</w:t>
      </w:r>
    </w:p>
    <w:p w14:paraId="52F8E0E8" w14:textId="77777777" w:rsidR="00F047B6" w:rsidRDefault="00F047B6" w:rsidP="00F047B6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ruire les larrons/</w:t>
      </w:r>
    </w:p>
    <w:p w14:paraId="30D9052A" w14:textId="77777777" w:rsidR="00F047B6" w:rsidRDefault="00F047B6" w:rsidP="00F047B6">
      <w:r>
        <w:t>les homicides/les ar-</w:t>
      </w:r>
    </w:p>
    <w:p w14:paraId="10A7F0C8" w14:textId="77777777" w:rsidR="00F047B6" w:rsidRDefault="00F047B6" w:rsidP="00F047B6">
      <w:r>
        <w:t>deurs / et les aultres</w:t>
      </w:r>
    </w:p>
    <w:p w14:paraId="15CCD7F0" w14:textId="77777777" w:rsidR="00F047B6" w:rsidRDefault="00F047B6" w:rsidP="00F047B6">
      <w:r>
        <w:t>malfaicteurs.Et ſi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E84DD43" w14:textId="56175272" w:rsidR="00F047B6" w:rsidRDefault="00F047B6" w:rsidP="00F047B6">
      <w:r>
        <w:t xml:space="preserve">mis par </w:t>
      </w:r>
      <w:r w:rsidR="001F0515">
        <w:t>d</w:t>
      </w:r>
      <w:r>
        <w:t>eſſus les aul</w:t>
      </w:r>
    </w:p>
    <w:p w14:paraId="7A2953B0" w14:textId="77777777" w:rsidR="00F047B6" w:rsidRDefault="00F047B6" w:rsidP="00F047B6">
      <w:r>
        <w:t>tres / pour garder les</w:t>
      </w:r>
    </w:p>
    <w:p w14:paraId="1E7C8CFD" w14:textId="21634C16" w:rsidR="00F047B6" w:rsidRDefault="001F0515" w:rsidP="00F047B6">
      <w:r>
        <w:t>d</w:t>
      </w:r>
      <w:r w:rsidR="00F047B6">
        <w:t xml:space="preserve">roictures au </w:t>
      </w:r>
      <w:r>
        <w:t>d</w:t>
      </w:r>
      <w:r w:rsidR="00F047B6">
        <w:t>uc / et</w:t>
      </w:r>
    </w:p>
    <w:p w14:paraId="2B3977BD" w14:textId="77777777" w:rsidR="00F047B6" w:rsidRDefault="00F047B6" w:rsidP="00F047B6">
      <w:r>
        <w:t>pour les rappeller par</w:t>
      </w:r>
    </w:p>
    <w:p w14:paraId="56B35F7B" w14:textId="0A0ED9F1" w:rsidR="00F047B6" w:rsidRDefault="001F0515" w:rsidP="00F047B6">
      <w:r>
        <w:t>d</w:t>
      </w:r>
      <w:r w:rsidR="00F047B6">
        <w:t>roict : ſil treuue q̄ aul-</w:t>
      </w:r>
    </w:p>
    <w:p w14:paraId="3A62D903" w14:textId="77777777" w:rsidR="00F047B6" w:rsidRDefault="00F047B6" w:rsidP="00F047B6"/>
    <w:p w14:paraId="7D2C0E12" w14:textId="77777777" w:rsidR="00F047B6" w:rsidRDefault="00F047B6" w:rsidP="00F047B6"/>
    <w:p w14:paraId="1E24BB68" w14:textId="77777777" w:rsidR="00F047B6" w:rsidRDefault="00F047B6" w:rsidP="00F047B6">
      <w:r>
        <w:t>cune choſe en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23649CB" w14:textId="77777777" w:rsidR="00F047B6" w:rsidRDefault="00F047B6" w:rsidP="00F047B6">
      <w:r>
        <w:t>c</w:t>
      </w:r>
    </w:p>
    <w:p w14:paraId="77B9AF62" w14:textId="77777777" w:rsidR="00F047B6" w:rsidRDefault="00F047B6" w:rsidP="00F047B6">
      <w:r>
        <w:t>6</w:t>
      </w:r>
    </w:p>
    <w:p w14:paraId="298A3D1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rāgee </w:t>
      </w:r>
      <w:r>
        <w:rPr>
          <w:rFonts w:ascii="Cambria Math" w:hAnsi="Cambria Math" w:cs="Cambria Math"/>
        </w:rPr>
        <w:t>ℂ</w:t>
      </w:r>
      <w:r>
        <w:t>Ilz ſōt ten᷒</w:t>
      </w:r>
    </w:p>
    <w:p w14:paraId="37574B57" w14:textId="77777777" w:rsidR="00F047B6" w:rsidRDefault="00F047B6" w:rsidP="00F047B6">
      <w:r>
        <w:t xml:space="preserve">a garder loyalement </w:t>
      </w:r>
      <w:r>
        <w:rPr>
          <w:rFonts w:ascii="Segoe UI Symbol" w:hAnsi="Segoe UI Symbol" w:cs="Segoe UI Symbol"/>
        </w:rPr>
        <w:t>⁊</w:t>
      </w:r>
    </w:p>
    <w:p w14:paraId="2AF21F39" w14:textId="77777777" w:rsidR="00F047B6" w:rsidRDefault="00F047B6" w:rsidP="00F047B6">
      <w:r>
        <w:t xml:space="preserve">fealemēt/les loix 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25A4A6A6" w14:textId="7DFDA897" w:rsidR="00F047B6" w:rsidRDefault="00F047B6" w:rsidP="00F047B6">
      <w:r>
        <w:lastRenderedPageBreak/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u pays/et</w:t>
      </w:r>
    </w:p>
    <w:p w14:paraId="3899F915" w14:textId="4A00773B" w:rsidR="00F047B6" w:rsidRDefault="00F047B6" w:rsidP="00F047B6">
      <w:r>
        <w:t xml:space="preserve">ſelō icelles faire </w:t>
      </w:r>
      <w:r w:rsidR="001F0515">
        <w:t>d</w:t>
      </w:r>
      <w:r>
        <w:t>ɿoict</w:t>
      </w:r>
    </w:p>
    <w:p w14:paraId="05F57F1D" w14:textId="77777777" w:rsidR="00F047B6" w:rsidRDefault="00F047B6" w:rsidP="00F047B6">
      <w:r>
        <w:t>au peuple ſubiect a</w:t>
      </w:r>
    </w:p>
    <w:p w14:paraId="361A1EE7" w14:textId="65A22929" w:rsidR="00F047B6" w:rsidRDefault="001F0515" w:rsidP="00F047B6">
      <w:r>
        <w:t>d</w:t>
      </w:r>
    </w:p>
    <w:p w14:paraId="23205392" w14:textId="77777777" w:rsidR="00F047B6" w:rsidRDefault="00F047B6" w:rsidP="00F047B6">
      <w:r>
        <w:t>eulx.</w:t>
      </w:r>
      <w:r>
        <w:tab/>
      </w:r>
      <w:r>
        <w:rPr>
          <w:rFonts w:ascii="Cambria Math" w:hAnsi="Cambria Math" w:cs="Cambria Math"/>
        </w:rPr>
        <w:t>ℂ</w:t>
      </w:r>
      <w:r>
        <w:t>Toutes ces</w:t>
      </w:r>
    </w:p>
    <w:p w14:paraId="2A32BEBD" w14:textId="77777777" w:rsidR="00F047B6" w:rsidRDefault="00F047B6" w:rsidP="00F047B6">
      <w:r>
        <w:t>3</w:t>
      </w:r>
    </w:p>
    <w:p w14:paraId="77CC2310" w14:textId="4DEE0568" w:rsidR="00F047B6" w:rsidRDefault="00F047B6" w:rsidP="00F047B6">
      <w:r>
        <w:t xml:space="preserve">choſes </w:t>
      </w:r>
      <w:r w:rsidR="001F0515">
        <w:t>d</w:t>
      </w:r>
      <w:r>
        <w:t xml:space="preserve">euant </w:t>
      </w:r>
      <w:r w:rsidR="001F0515">
        <w:t>d</w:t>
      </w:r>
      <w:r>
        <w:t>ictes</w:t>
      </w:r>
    </w:p>
    <w:p w14:paraId="6D6A04CF" w14:textId="510D2ADD" w:rsidR="00F047B6" w:rsidRDefault="001F0515" w:rsidP="00F047B6">
      <w:r>
        <w:t>d</w:t>
      </w:r>
      <w:r w:rsidR="00F047B6">
        <w:t>oibuēt les baillifz iu-</w:t>
      </w:r>
    </w:p>
    <w:p w14:paraId="17477DE6" w14:textId="77777777" w:rsidR="00F047B6" w:rsidRDefault="00F047B6" w:rsidP="00F047B6">
      <w:r>
        <w:t>rer quād ilz ſōt mis en</w:t>
      </w:r>
    </w:p>
    <w:p w14:paraId="2CB5AE68" w14:textId="77777777" w:rsidR="00F047B6" w:rsidRDefault="00F047B6" w:rsidP="00F047B6">
      <w:r>
        <w:t>baillie/que ilz les gar-</w:t>
      </w:r>
    </w:p>
    <w:p w14:paraId="50F09B0E" w14:textId="77777777" w:rsidR="00F047B6" w:rsidRDefault="00F047B6" w:rsidP="00F047B6">
      <w:r>
        <w:t>deront fealement. Et</w:t>
      </w:r>
    </w:p>
    <w:p w14:paraId="397948AB" w14:textId="01CC8E32" w:rsidR="00F047B6" w:rsidRDefault="00F047B6" w:rsidP="00F047B6">
      <w:r>
        <w:t xml:space="preserve">auſſi </w:t>
      </w:r>
      <w:r w:rsidR="001F0515">
        <w:t>d</w:t>
      </w:r>
      <w:r>
        <w:t>oibuēt faire les</w:t>
      </w:r>
    </w:p>
    <w:p w14:paraId="7CE5A720" w14:textId="77777777" w:rsidR="00F047B6" w:rsidRDefault="00F047B6" w:rsidP="00F047B6">
      <w:r>
        <w:t>mineurs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qui</w:t>
      </w:r>
    </w:p>
    <w:p w14:paraId="1149831E" w14:textId="77777777" w:rsidR="00F047B6" w:rsidRDefault="00F047B6" w:rsidP="00F047B6">
      <w:r>
        <w:t>ſont ſoubz eulx / q̇ ſont</w:t>
      </w:r>
    </w:p>
    <w:p w14:paraId="4C37DF8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ablys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le</w:t>
      </w:r>
    </w:p>
    <w:p w14:paraId="16881345" w14:textId="77777777" w:rsidR="00F047B6" w:rsidRDefault="00F047B6" w:rsidP="00F047B6">
      <w:r>
        <w:t>e</w:t>
      </w:r>
    </w:p>
    <w:p w14:paraId="7D57F8E2" w14:textId="77777777" w:rsidR="00F047B6" w:rsidRDefault="00F047B6" w:rsidP="00F047B6">
      <w:r>
        <w:t xml:space="preserve">pays </w:t>
      </w:r>
      <w:r>
        <w:rPr>
          <w:rFonts w:ascii="Cambria Math" w:hAnsi="Cambria Math" w:cs="Cambria Math"/>
        </w:rPr>
        <w:t>ℂ</w:t>
      </w:r>
      <w:r>
        <w:t>Aux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32F3E67F" w14:textId="4E419DA2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les plain</w:t>
      </w:r>
    </w:p>
    <w:p w14:paraId="51DE5B4B" w14:textId="77777777" w:rsidR="00F047B6" w:rsidRDefault="00F047B6" w:rsidP="00F047B6"/>
    <w:p w14:paraId="5A613F2F" w14:textId="77777777" w:rsidR="00F047B6" w:rsidRDefault="00F047B6" w:rsidP="00F047B6"/>
    <w:p w14:paraId="5FC1E057" w14:textId="00757E5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 xml:space="preserve">e leſchiquier ſont par </w:t>
      </w:r>
      <w:r w:rsidR="001F0515">
        <w:t>d</w:t>
      </w:r>
      <w:r>
        <w:t>eſſus eulx/</w:t>
      </w:r>
      <w:r>
        <w:rPr>
          <w:rFonts w:ascii="Segoe UI Symbol" w:hAnsi="Segoe UI Symbol" w:cs="Segoe UI Symbol"/>
        </w:rPr>
        <w:t>⁊</w:t>
      </w:r>
      <w:r>
        <w:t xml:space="preserve"> partant ſen-</w:t>
      </w:r>
    </w:p>
    <w:p w14:paraId="2BC84385" w14:textId="77777777" w:rsidR="00F047B6" w:rsidRDefault="00F047B6" w:rsidP="00F047B6">
      <w:r>
        <w:t>ſuit vice eu texte/cōme il peut apparoir par linſpection</w:t>
      </w:r>
    </w:p>
    <w:p w14:paraId="3CD31DF5" w14:textId="0E9929A6" w:rsidR="00F047B6" w:rsidRDefault="00F047B6" w:rsidP="00F047B6">
      <w:r>
        <w:t>diceluy:car il met que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>e leſchiquier et le</w:t>
      </w:r>
    </w:p>
    <w:p w14:paraId="0A311547" w14:textId="77777777" w:rsidR="00F047B6" w:rsidRDefault="00F047B6" w:rsidP="00F047B6">
      <w:r>
        <w:t>bailly ſont les pl ᷒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iciers:ſi q̄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</w:t>
      </w:r>
    </w:p>
    <w:p w14:paraId="1809ED08" w14:textId="2CF29947" w:rsidR="00F047B6" w:rsidRDefault="001F0515" w:rsidP="00F047B6">
      <w:r>
        <w:t>d</w:t>
      </w:r>
      <w:r w:rsidR="00F047B6">
        <w:t>eſſus eulx. Len peut reſpōdɿe quil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vɿay q̄ les mai-</w:t>
      </w:r>
    </w:p>
    <w:p w14:paraId="4FD71423" w14:textId="789CC5B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>e leſchiqer ſont</w:t>
      </w:r>
    </w:p>
    <w:p w14:paraId="092C6074" w14:textId="48DDB16E" w:rsidR="00F047B6" w:rsidRDefault="00F047B6" w:rsidP="00F047B6">
      <w:r>
        <w:t xml:space="preserve">par </w:t>
      </w:r>
      <w:r w:rsidR="001F0515">
        <w:t>d</w:t>
      </w:r>
      <w:r>
        <w:t>eſſus le bailly :</w:t>
      </w:r>
    </w:p>
    <w:p w14:paraId="067CFE89" w14:textId="77777777" w:rsidR="00F047B6" w:rsidRDefault="00F047B6" w:rsidP="00F047B6">
      <w:r>
        <w:t>mais il ne ſenſuit pas</w:t>
      </w:r>
    </w:p>
    <w:p w14:paraId="043D90AF" w14:textId="77777777" w:rsidR="00F047B6" w:rsidRDefault="00F047B6" w:rsidP="00F047B6">
      <w:r>
        <w:t>pour ce/vice au texte:</w:t>
      </w:r>
    </w:p>
    <w:p w14:paraId="48E444EB" w14:textId="77777777" w:rsidR="00F047B6" w:rsidRDefault="00F047B6" w:rsidP="00F047B6">
      <w:r>
        <w:t>car la ou il met que les</w:t>
      </w:r>
    </w:p>
    <w:p w14:paraId="7834BFD0" w14:textId="3DB320BA" w:rsidR="00F047B6" w:rsidRDefault="00F047B6" w:rsidP="00F047B6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>e leſchiq̇er</w:t>
      </w:r>
    </w:p>
    <w:p w14:paraId="1AAF839A" w14:textId="77777777" w:rsidR="00F047B6" w:rsidRDefault="00F047B6" w:rsidP="00F047B6">
      <w:r>
        <w:t>et les baillifz/ſont les</w:t>
      </w:r>
    </w:p>
    <w:p w14:paraId="5A587A4B" w14:textId="77777777" w:rsidR="00F047B6" w:rsidRDefault="00F047B6" w:rsidP="00F047B6">
      <w:r>
        <w:t>plus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iciers/</w:t>
      </w:r>
    </w:p>
    <w:p w14:paraId="0F5876CD" w14:textId="77777777" w:rsidR="00F047B6" w:rsidRDefault="00F047B6" w:rsidP="00F047B6">
      <w:r>
        <w:t>len les pɿent cōioincte</w:t>
      </w:r>
    </w:p>
    <w:p w14:paraId="4FD24AFF" w14:textId="77777777" w:rsidR="00F047B6" w:rsidRDefault="00F047B6" w:rsidP="00F047B6">
      <w:r>
        <w:t xml:space="preserve">ment </w:t>
      </w:r>
      <w:r>
        <w:rPr>
          <w:rFonts w:ascii="Segoe UI Symbol" w:hAnsi="Segoe UI Symbol" w:cs="Segoe UI Symbol"/>
        </w:rPr>
        <w:t>⁊</w:t>
      </w:r>
      <w:r>
        <w:t xml:space="preserve"> enſemble.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5193FF23" w14:textId="77777777" w:rsidR="00F047B6" w:rsidRDefault="00F047B6" w:rsidP="00F047B6">
      <w:r>
        <w:t>ce appert / q̄ eulx pɿis</w:t>
      </w:r>
    </w:p>
    <w:p w14:paraId="35AFCE23" w14:textId="77777777" w:rsidR="00F047B6" w:rsidRDefault="00F047B6" w:rsidP="00F047B6">
      <w:r>
        <w:t>conioinctemēt aulcun</w:t>
      </w:r>
    </w:p>
    <w:p w14:paraId="3483E830" w14:textId="131534AB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</w:t>
      </w:r>
      <w:r w:rsidR="001F0515">
        <w:t>d</w:t>
      </w:r>
      <w:r>
        <w:t>eſſus eulx.</w:t>
      </w:r>
    </w:p>
    <w:p w14:paraId="436F3A40" w14:textId="77777777" w:rsidR="00F047B6" w:rsidRDefault="00F047B6" w:rsidP="00F047B6"/>
    <w:p w14:paraId="1D1A87A9" w14:textId="77777777" w:rsidR="00F047B6" w:rsidRDefault="00F047B6" w:rsidP="00F047B6"/>
    <w:p w14:paraId="1DD3332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en ce chapitre</w:t>
      </w:r>
    </w:p>
    <w:p w14:paraId="4A5DB043" w14:textId="77777777" w:rsidR="00F047B6" w:rsidRDefault="00F047B6" w:rsidP="00F047B6">
      <w:r>
        <w:lastRenderedPageBreak/>
        <w:t>ēſuit vng paraphe qui</w:t>
      </w:r>
    </w:p>
    <w:p w14:paraId="073FDF6C" w14:textId="77777777" w:rsidR="00F047B6" w:rsidRDefault="00F047B6" w:rsidP="00F047B6">
      <w:r>
        <w:t>b</w:t>
      </w:r>
    </w:p>
    <w:p w14:paraId="386AE6FC" w14:textId="77777777" w:rsidR="00F047B6" w:rsidRDefault="00F047B6" w:rsidP="00F047B6">
      <w:r>
        <w:t>met.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</w:t>
      </w:r>
    </w:p>
    <w:p w14:paraId="782C2696" w14:textId="1657C6AC" w:rsidR="00F047B6" w:rsidRDefault="00F047B6" w:rsidP="00F047B6">
      <w:r>
        <w:t>le bailly /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>u</w:t>
      </w:r>
    </w:p>
    <w:p w14:paraId="50D14EEA" w14:textId="77777777" w:rsidR="00F047B6" w:rsidRDefault="00F047B6" w:rsidP="00F047B6">
      <w:r>
        <w:t>pays:q̇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par</w:t>
      </w:r>
    </w:p>
    <w:p w14:paraId="08CD3BC1" w14:textId="77777777" w:rsidR="00F047B6" w:rsidRDefault="00F047B6" w:rsidP="00F047B6">
      <w:r>
        <w:t xml:space="preserve">le pɿince </w:t>
      </w:r>
      <w:r>
        <w:rPr>
          <w:rFonts w:ascii="Segoe UI Symbol" w:hAnsi="Segoe UI Symbol" w:cs="Segoe UI Symbol"/>
        </w:rPr>
        <w:t>⁊</w:t>
      </w:r>
      <w:r>
        <w:t>c. Par leq̄l</w:t>
      </w:r>
    </w:p>
    <w:p w14:paraId="447A1F4C" w14:textId="41F4C620" w:rsidR="00F047B6" w:rsidRDefault="00F047B6" w:rsidP="00F047B6">
      <w:r>
        <w:t xml:space="preserve">len </w:t>
      </w:r>
      <w:r w:rsidR="001F0515">
        <w:t>d</w:t>
      </w:r>
      <w:r>
        <w:t>oibt noter q̄ ce pa</w:t>
      </w:r>
    </w:p>
    <w:p w14:paraId="1C0F8BB1" w14:textId="4532B2A2" w:rsidR="00F047B6" w:rsidRDefault="00F047B6" w:rsidP="00F047B6">
      <w:r>
        <w:t xml:space="preserve">raphe ſentend </w:t>
      </w:r>
      <w:r w:rsidR="001F0515">
        <w:t>d</w:t>
      </w:r>
      <w:r>
        <w:t>u bail</w:t>
      </w:r>
    </w:p>
    <w:p w14:paraId="1B6EBA0E" w14:textId="77777777" w:rsidR="00F047B6" w:rsidRDefault="00F047B6" w:rsidP="00F047B6">
      <w:r>
        <w:t>ly/cōme il peut appa-</w:t>
      </w:r>
    </w:p>
    <w:p w14:paraId="01E459C5" w14:textId="07B61B58" w:rsidR="00F047B6" w:rsidRDefault="00F047B6" w:rsidP="00F047B6">
      <w:r>
        <w:t xml:space="preserve">roir par la fin </w:t>
      </w:r>
      <w:r w:rsidR="001F0515">
        <w:t>d</w:t>
      </w:r>
      <w:r>
        <w:t>u par-</w:t>
      </w:r>
    </w:p>
    <w:p w14:paraId="30549443" w14:textId="77777777" w:rsidR="00F047B6" w:rsidRDefault="00F047B6" w:rsidP="00F047B6">
      <w:r>
        <w:t>phe pɿecedēt/</w:t>
      </w:r>
      <w:r>
        <w:rPr>
          <w:rFonts w:ascii="Segoe UI Symbol" w:hAnsi="Segoe UI Symbol" w:cs="Segoe UI Symbol"/>
        </w:rPr>
        <w:t>⁊</w:t>
      </w:r>
      <w:r>
        <w:t xml:space="preserve"> par la</w:t>
      </w:r>
    </w:p>
    <w:p w14:paraId="37C8A2F0" w14:textId="6194E8D2" w:rsidR="00F047B6" w:rsidRDefault="001F0515" w:rsidP="00F047B6">
      <w:r>
        <w:t>d</w:t>
      </w:r>
      <w:r w:rsidR="00F047B6">
        <w:t xml:space="preserve">eduction </w:t>
      </w:r>
      <w:r>
        <w:t>d</w:t>
      </w:r>
      <w:r w:rsidR="00F047B6">
        <w:t>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uy. </w:t>
      </w:r>
      <w:r w:rsidR="00F047B6">
        <w:rPr>
          <w:rFonts w:ascii="Segoe UI Symbol" w:hAnsi="Segoe UI Symbol" w:cs="Segoe UI Symbol"/>
        </w:rPr>
        <w:t>⁊</w:t>
      </w:r>
    </w:p>
    <w:p w14:paraId="271F9E71" w14:textId="77777777" w:rsidR="00F047B6" w:rsidRDefault="00F047B6" w:rsidP="00F047B6">
      <w:r>
        <w:t>en ce paraphe meſme</w:t>
      </w:r>
    </w:p>
    <w:p w14:paraId="030E12F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cōtenu/quil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4DF982BD" w14:textId="77777777" w:rsidR="00F047B6" w:rsidRDefault="00F047B6" w:rsidP="00F047B6">
      <w:r>
        <w:t>bly a garder la paix/</w:t>
      </w:r>
      <w:r>
        <w:rPr>
          <w:rFonts w:ascii="Segoe UI Symbol" w:hAnsi="Segoe UI Symbol" w:cs="Segoe UI Symbol"/>
        </w:rPr>
        <w:t>⁊</w:t>
      </w:r>
      <w:r>
        <w:t xml:space="preserve"> terminer les q̄relles.Par ce mot</w:t>
      </w:r>
    </w:p>
    <w:p w14:paraId="781968AC" w14:textId="74ADAFA0" w:rsidR="00F047B6" w:rsidRDefault="00F047B6" w:rsidP="00F047B6">
      <w:r>
        <w:t>[garder la paix]</w:t>
      </w:r>
      <w:r w:rsidR="001F0515">
        <w:t>d</w:t>
      </w:r>
      <w:r>
        <w:t xml:space="preserve">oibt on noter / q̄ le bailly </w:t>
      </w:r>
      <w:r w:rsidR="001F0515">
        <w:t>d</w:t>
      </w:r>
      <w:r>
        <w:t>oibt auoir</w:t>
      </w:r>
    </w:p>
    <w:p w14:paraId="01D1816E" w14:textId="0C38E812" w:rsidR="00F047B6" w:rsidRDefault="00F047B6" w:rsidP="00F047B6">
      <w:r>
        <w:t xml:space="preserve">la gnoiſſance </w:t>
      </w:r>
      <w:r w:rsidR="001F0515">
        <w:t>d</w:t>
      </w:r>
      <w:r>
        <w:t xml:space="preserve">es poɿtz </w:t>
      </w:r>
      <w:r w:rsidR="001F0515">
        <w:t>d</w:t>
      </w:r>
      <w:r>
        <w:t>armes/</w:t>
      </w:r>
      <w:r w:rsidR="001F0515">
        <w:t>d</w:t>
      </w:r>
      <w:r>
        <w:t>e treues enfraintes</w:t>
      </w:r>
    </w:p>
    <w:p w14:paraId="5D5EFEA6" w14:textId="4DAA3A6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ſauluegarde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telz manieres </w:t>
      </w:r>
      <w:r w:rsidR="001F0515">
        <w:t>d</w:t>
      </w:r>
      <w:r>
        <w:t xml:space="preserve">e </w:t>
      </w:r>
      <w:r w:rsidR="001F0515">
        <w:t>d</w:t>
      </w:r>
      <w:r>
        <w:t>elictz/qui ſont</w:t>
      </w:r>
    </w:p>
    <w:p w14:paraId="205C0E29" w14:textId="27DE93F7" w:rsidR="00F047B6" w:rsidRDefault="00F047B6" w:rsidP="00F047B6">
      <w:r>
        <w:t xml:space="preserve">contre la paix </w:t>
      </w:r>
      <w:r w:rsidR="001F0515">
        <w:t>d</w:t>
      </w:r>
      <w:r>
        <w:t>u pɿince.Et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pource a </w:t>
      </w:r>
      <w:r w:rsidR="001F0515">
        <w:t>d</w:t>
      </w:r>
      <w:r>
        <w:t>ire/quil</w:t>
      </w:r>
    </w:p>
    <w:p w14:paraId="0697FBF0" w14:textId="4B357B85" w:rsidR="00F047B6" w:rsidRDefault="001F0515" w:rsidP="00F047B6">
      <w:r>
        <w:t>d</w:t>
      </w:r>
      <w:r w:rsidR="00F047B6">
        <w:t xml:space="preserve">oibue auoir la congnoiſſance </w:t>
      </w:r>
      <w:r>
        <w:t>d</w:t>
      </w:r>
      <w:r w:rsidR="00F047B6">
        <w:t>une ſimple malfacon/</w:t>
      </w:r>
    </w:p>
    <w:p w14:paraId="0FA8CCC7" w14:textId="77777777" w:rsidR="00F047B6" w:rsidRDefault="00F047B6" w:rsidP="00F047B6">
      <w:r>
        <w:t>ſuppoſe quil y ait harou:pource que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contre</w:t>
      </w:r>
    </w:p>
    <w:p w14:paraId="59C4B6AC" w14:textId="22F37A22" w:rsidR="00F047B6" w:rsidRDefault="00F047B6" w:rsidP="00F047B6">
      <w:r>
        <w:t xml:space="preserve">la paix </w:t>
      </w:r>
      <w:r w:rsidR="001F0515">
        <w:t>d</w:t>
      </w:r>
      <w:r>
        <w:t>u pɿince en eſpecial. Et touteſfois ſe il y auoit</w:t>
      </w:r>
    </w:p>
    <w:p w14:paraId="6AA0D027" w14:textId="48C624B0" w:rsidR="00F047B6" w:rsidRDefault="00F047B6" w:rsidP="00F047B6">
      <w:r>
        <w:t xml:space="preserve">malefice faict apɿes le cry </w:t>
      </w:r>
      <w:r w:rsidR="001F0515">
        <w:t>d</w:t>
      </w:r>
      <w:r>
        <w:t xml:space="preserve">e harou:len pourroit </w:t>
      </w:r>
      <w:r w:rsidR="001F0515">
        <w:t>d</w:t>
      </w:r>
      <w:r>
        <w:t>ire q̄</w:t>
      </w:r>
    </w:p>
    <w:p w14:paraId="365E690C" w14:textId="25B5B1F7" w:rsidR="00F047B6" w:rsidRDefault="00F047B6" w:rsidP="00F047B6">
      <w:r>
        <w:t xml:space="preserve">ce ſeroit fraction faicte </w:t>
      </w:r>
      <w:r w:rsidR="001F0515">
        <w:t>d</w:t>
      </w:r>
      <w:r>
        <w:t xml:space="preserve">e la paix </w:t>
      </w:r>
      <w:r w:rsidR="001F0515">
        <w:t>d</w:t>
      </w:r>
      <w:r>
        <w:t>u pɿīce.car le harou</w:t>
      </w:r>
    </w:p>
    <w:p w14:paraId="5EF0B505" w14:textId="32D6A057" w:rsidR="00F047B6" w:rsidRDefault="00F047B6" w:rsidP="00F047B6">
      <w:r>
        <w:t xml:space="preserve">equipole a ſauluegarde au regard </w:t>
      </w:r>
      <w:r w:rsidR="001F0515">
        <w:t>d</w:t>
      </w:r>
      <w:r>
        <w:t xml:space="preserve">u </w:t>
      </w:r>
      <w:r w:rsidR="001F0515">
        <w:t>d</w:t>
      </w:r>
      <w:r>
        <w:t>elict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535D5B7B" w14:textId="0AAFB485" w:rsidR="00F047B6" w:rsidRDefault="00F047B6" w:rsidP="00F047B6">
      <w:r>
        <w:t xml:space="preserve">apɿes le harou crye/pource que le harou appelle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3F8B4F48" w14:textId="35FD8BD5" w:rsidR="00F047B6" w:rsidRDefault="00F047B6" w:rsidP="00F047B6">
      <w:r>
        <w:t xml:space="preserve">note la paix </w:t>
      </w:r>
      <w:r w:rsidR="001F0515">
        <w:t>d</w:t>
      </w:r>
      <w:r>
        <w:t xml:space="preserve">u pɿince </w:t>
      </w:r>
      <w:r>
        <w:rPr>
          <w:rFonts w:ascii="Segoe UI Symbol" w:hAnsi="Segoe UI Symbol" w:cs="Segoe UI Symbol"/>
        </w:rPr>
        <w:t>⁊</w:t>
      </w:r>
      <w:r>
        <w:t xml:space="preserve"> ſon aide 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pɿompte </w:t>
      </w:r>
      <w:r>
        <w:rPr>
          <w:rFonts w:ascii="Segoe UI Symbol" w:hAnsi="Segoe UI Symbol" w:cs="Segoe UI Symbol"/>
        </w:rPr>
        <w:t>⁊</w:t>
      </w:r>
      <w:r>
        <w:t xml:space="preserve"> oɿ-</w:t>
      </w:r>
    </w:p>
    <w:p w14:paraId="5E6D4F93" w14:textId="77777777" w:rsidR="00F047B6" w:rsidRDefault="00F047B6" w:rsidP="00F047B6">
      <w:r>
        <w:t>dōnee a ceulx qui le requierēt:</w:t>
      </w:r>
      <w:r>
        <w:rPr>
          <w:rFonts w:ascii="Segoe UI Symbol" w:hAnsi="Segoe UI Symbol" w:cs="Segoe UI Symbol"/>
        </w:rPr>
        <w:t>⁊</w:t>
      </w:r>
      <w:r>
        <w:t xml:space="preserve"> par conſequēt le bailly</w:t>
      </w:r>
    </w:p>
    <w:p w14:paraId="2292B31D" w14:textId="675C349E" w:rsidR="00F047B6" w:rsidRDefault="00F047B6" w:rsidP="00F047B6">
      <w:r>
        <w:t xml:space="preserve">en </w:t>
      </w:r>
      <w:r w:rsidR="001F0515">
        <w:t>d</w:t>
      </w:r>
      <w:r>
        <w:t>oibt auoir cōgnoiſſance en ce cas. Et quant au mot</w:t>
      </w:r>
    </w:p>
    <w:p w14:paraId="70EE2AE9" w14:textId="77777777" w:rsidR="00F047B6" w:rsidRDefault="00F047B6" w:rsidP="00F047B6">
      <w:r>
        <w:t>qui met.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pour terminer les querelles.</w:t>
      </w:r>
    </w:p>
    <w:p w14:paraId="7BF12281" w14:textId="6DC2A011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quāt a celles qui regardent ſiege </w:t>
      </w:r>
      <w:r w:rsidR="001F0515">
        <w:t>d</w:t>
      </w:r>
      <w:r>
        <w:t>aſ-</w:t>
      </w:r>
    </w:p>
    <w:p w14:paraId="6CC5A46C" w14:textId="77777777" w:rsidR="00F047B6" w:rsidRDefault="00F047B6" w:rsidP="00F047B6">
      <w:r>
        <w:t xml:space="preserve">ſiſe. </w:t>
      </w:r>
      <w:r>
        <w:rPr>
          <w:rFonts w:ascii="Cambria Math" w:hAnsi="Cambria Math" w:cs="Cambria Math"/>
        </w:rPr>
        <w:t>ℂ</w:t>
      </w:r>
      <w:r>
        <w:t>Et apɿes le texte met en ce paraphe/quil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7541C349" w14:textId="77777777" w:rsidR="00F047B6" w:rsidRDefault="00F047B6" w:rsidP="00F047B6">
      <w:r>
        <w:t>bly pour desruire les larrōs/les homicides et les aul-</w:t>
      </w:r>
    </w:p>
    <w:p w14:paraId="76EDB1B1" w14:textId="77777777" w:rsidR="00F047B6" w:rsidRDefault="00F047B6" w:rsidP="00F047B6">
      <w:r>
        <w:t>tres malfaicteurs.Ce paraphe ſentent ſpecialement en</w:t>
      </w:r>
    </w:p>
    <w:p w14:paraId="17C6BBFA" w14:textId="77777777" w:rsidR="00F047B6" w:rsidRDefault="00F047B6" w:rsidP="00F047B6">
      <w:r>
        <w:t>ce ou il y a pɿoces cōe en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ou aultres pɿoces.</w:t>
      </w:r>
    </w:p>
    <w:p w14:paraId="3E263638" w14:textId="77A4CE98" w:rsidR="00F047B6" w:rsidRDefault="00F047B6" w:rsidP="00F047B6">
      <w:r>
        <w:t xml:space="preserve">Ou len peut </w:t>
      </w:r>
      <w:r w:rsidR="001F0515">
        <w:t>d</w:t>
      </w:r>
      <w:r>
        <w:t>ire quil ſentent generalemēt /ce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5AFAD85C" w14:textId="2D25D99D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ɿoict general/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ſans </w:t>
      </w:r>
      <w:r>
        <w:t>d</w:t>
      </w:r>
      <w:r w:rsidR="00F047B6">
        <w:t xml:space="preserve">eſroguer le pouoir </w:t>
      </w:r>
      <w:r>
        <w:t>d</w:t>
      </w:r>
      <w:r w:rsidR="00F047B6">
        <w:t>u vicōte.</w:t>
      </w:r>
    </w:p>
    <w:p w14:paraId="644B2F57" w14:textId="286F259A" w:rsidR="00F047B6" w:rsidRDefault="00F047B6" w:rsidP="00F047B6">
      <w:r>
        <w:t>Verbi gratia. Le bailly peut bien gnoi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une que-</w:t>
      </w:r>
    </w:p>
    <w:p w14:paraId="3364085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mobiliaire </w:t>
      </w:r>
      <w:r>
        <w:rPr>
          <w:rFonts w:ascii="Segoe UI Symbol" w:hAnsi="Segoe UI Symbol" w:cs="Segoe UI Symbol"/>
        </w:rPr>
        <w:t>⁊</w:t>
      </w:r>
      <w:r>
        <w:t xml:space="preserve"> auſſi faict le viconte: ainſi q̄ le pouoir</w:t>
      </w:r>
    </w:p>
    <w:p w14:paraId="1FA1462E" w14:textId="5DFA9DC7" w:rsidR="00F047B6" w:rsidRDefault="001F0515" w:rsidP="00F047B6">
      <w:r>
        <w:t>d</w:t>
      </w:r>
      <w:r w:rsidR="00F047B6">
        <w:t xml:space="preserve">e lun ne </w:t>
      </w:r>
      <w:r>
        <w:t>d</w:t>
      </w:r>
      <w:r w:rsidR="00F047B6">
        <w:t xml:space="preserve">eſrogue point le pouoir </w:t>
      </w:r>
      <w:r>
        <w:t>d</w:t>
      </w:r>
      <w:r w:rsidR="00F047B6">
        <w:t>e lautre.</w:t>
      </w:r>
      <w:r w:rsidR="00F047B6">
        <w:rPr>
          <w:rFonts w:ascii="Cambria Math" w:hAnsi="Cambria Math" w:cs="Cambria Math"/>
        </w:rPr>
        <w:t>ℂ</w:t>
      </w:r>
      <w:r w:rsidR="00F047B6">
        <w:t>Et oul</w:t>
      </w:r>
    </w:p>
    <w:p w14:paraId="090E1241" w14:textId="4380773D" w:rsidR="00F047B6" w:rsidRDefault="00F047B6" w:rsidP="00F047B6">
      <w:r>
        <w:lastRenderedPageBreak/>
        <w:t xml:space="preserve">tre a la fin </w:t>
      </w:r>
      <w:r w:rsidR="001F0515">
        <w:t>d</w:t>
      </w:r>
      <w:r>
        <w:t>e ce paraphe le texte met.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par</w:t>
      </w:r>
    </w:p>
    <w:p w14:paraId="7BDEFC49" w14:textId="0B682357" w:rsidR="00F047B6" w:rsidRDefault="001F0515" w:rsidP="00F047B6">
      <w:r>
        <w:t>d</w:t>
      </w:r>
      <w:r w:rsidR="00F047B6">
        <w:t xml:space="preserve">eſſus les aultres/pour garder les </w:t>
      </w:r>
      <w:r>
        <w:t>d</w:t>
      </w:r>
      <w:r w:rsidR="00F047B6">
        <w:t xml:space="preserve">ɿoictures au </w:t>
      </w:r>
      <w:r>
        <w:t>d</w:t>
      </w:r>
      <w:r w:rsidR="00F047B6">
        <w:t>uc.</w:t>
      </w:r>
    </w:p>
    <w:p w14:paraId="348170F6" w14:textId="395CD7F0" w:rsidR="00F047B6" w:rsidRDefault="00F047B6" w:rsidP="00F047B6">
      <w:r>
        <w:t xml:space="preserve">et pour les rappeller </w:t>
      </w:r>
      <w:r>
        <w:rPr>
          <w:rFonts w:ascii="Segoe UI Symbol" w:hAnsi="Segoe UI Symbol" w:cs="Segoe UI Symbol"/>
        </w:rPr>
        <w:t>⁊</w:t>
      </w:r>
      <w:r>
        <w:t xml:space="preserve">c. Par ce poinct </w:t>
      </w:r>
      <w:r w:rsidR="001F0515">
        <w:t>d</w:t>
      </w:r>
      <w:r>
        <w:t>oibt on noter</w:t>
      </w:r>
    </w:p>
    <w:p w14:paraId="64D74B55" w14:textId="398F0D48" w:rsidR="00F047B6" w:rsidRDefault="00F047B6" w:rsidP="00F047B6">
      <w:r>
        <w:t xml:space="preserve">que toutes les cauſes qui touchent le Roy : </w:t>
      </w:r>
      <w:r w:rsidR="001F0515">
        <w:t>d</w:t>
      </w:r>
      <w:r>
        <w:t>oibuent</w:t>
      </w:r>
    </w:p>
    <w:p w14:paraId="3271DE0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terminees en laſſiſe.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entendɿe que le</w:t>
      </w:r>
    </w:p>
    <w:p w14:paraId="555FD729" w14:textId="774FA403" w:rsidR="00F047B6" w:rsidRDefault="00F047B6" w:rsidP="00F047B6">
      <w:r>
        <w:t xml:space="preserve">bailly ſoit es cauſes </w:t>
      </w:r>
      <w:r w:rsidR="001F0515">
        <w:t>d</w:t>
      </w:r>
      <w:r>
        <w:t>u roy comme partie / mais 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8CE1C34" w14:textId="77777777" w:rsidR="00F047B6" w:rsidRDefault="00F047B6" w:rsidP="00F047B6">
      <w:r>
        <w:t xml:space="preserve">comme iuge : pour faire les infoɿmations </w:t>
      </w:r>
      <w:r>
        <w:rPr>
          <w:rFonts w:ascii="Segoe UI Symbol" w:hAnsi="Segoe UI Symbol" w:cs="Segoe UI Symbol"/>
        </w:rPr>
        <w:t>⁊</w:t>
      </w:r>
      <w:r>
        <w:t xml:space="preserve"> tout ce qu</w:t>
      </w:r>
    </w:p>
    <w:p w14:paraId="761CEEB3" w14:textId="4083BE34" w:rsidR="00F047B6" w:rsidRDefault="00F047B6" w:rsidP="00F047B6">
      <w:r>
        <w:t xml:space="preserve">y appartient / en tant que touche office </w:t>
      </w:r>
      <w:r w:rsidR="001F0515">
        <w:t>d</w:t>
      </w:r>
      <w:r>
        <w:t>e iuge. Car le</w:t>
      </w:r>
    </w:p>
    <w:p w14:paraId="4EFE33E0" w14:textId="77777777" w:rsidR="00F047B6" w:rsidRDefault="00F047B6" w:rsidP="00F047B6">
      <w:r>
        <w:t>pɿocureur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comme partie pour le roy.</w:t>
      </w:r>
    </w:p>
    <w:p w14:paraId="0918F31E" w14:textId="77777777" w:rsidR="00F047B6" w:rsidRDefault="00F047B6" w:rsidP="00F047B6"/>
    <w:p w14:paraId="1D33781A" w14:textId="77777777" w:rsidR="00F047B6" w:rsidRDefault="00F047B6" w:rsidP="00F047B6"/>
    <w:p w14:paraId="5A934BBE" w14:textId="77777777" w:rsidR="00F047B6" w:rsidRDefault="00F047B6" w:rsidP="00F047B6">
      <w:r>
        <w:t>c</w:t>
      </w:r>
    </w:p>
    <w:p w14:paraId="5FCDB11B" w14:textId="77777777" w:rsidR="00F047B6" w:rsidRDefault="00F047B6" w:rsidP="00F047B6">
      <w:r>
        <w:t>c</w:t>
      </w:r>
    </w:p>
    <w:p w14:paraId="7110470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vng paraphe qui met.Ilz ſont tenus a</w:t>
      </w:r>
    </w:p>
    <w:p w14:paraId="1881B8CD" w14:textId="77777777" w:rsidR="00F047B6" w:rsidRDefault="00F047B6" w:rsidP="00F047B6">
      <w:r>
        <w:t xml:space="preserve">garder loyalemēt et fealement les loix </w:t>
      </w:r>
      <w:r>
        <w:rPr>
          <w:rFonts w:ascii="Segoe UI Symbol" w:hAnsi="Segoe UI Symbol" w:cs="Segoe UI Symbol"/>
        </w:rPr>
        <w:t>⁊</w:t>
      </w:r>
      <w:r>
        <w:t xml:space="preserve">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</w:t>
      </w:r>
    </w:p>
    <w:p w14:paraId="439B619F" w14:textId="3023A92F" w:rsidR="00F047B6" w:rsidRDefault="001F0515" w:rsidP="00F047B6">
      <w:r>
        <w:t>d</w:t>
      </w:r>
      <w:r w:rsidR="00F047B6">
        <w:t xml:space="preserve">u pays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cetera. Par ce texte peut on noter/quilz ne</w:t>
      </w:r>
    </w:p>
    <w:p w14:paraId="3AFCDFBD" w14:textId="77777777" w:rsidR="00F047B6" w:rsidRDefault="00F047B6" w:rsidP="00F047B6">
      <w:r>
        <w:t>doibuent faire appoinctement ne ſentence/eu pɿeiudi-</w:t>
      </w:r>
    </w:p>
    <w:p w14:paraId="12201A5F" w14:textId="0284893F" w:rsidR="00F047B6" w:rsidRDefault="00F047B6" w:rsidP="00F047B6">
      <w:r>
        <w:t xml:space="preserve">ce </w:t>
      </w:r>
      <w:r w:rsidR="001F0515">
        <w:t>d</w:t>
      </w:r>
      <w:r>
        <w:t>es loix et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 xml:space="preserve">u pays. </w:t>
      </w:r>
      <w:r>
        <w:rPr>
          <w:rFonts w:ascii="Cambria Math" w:hAnsi="Cambria Math" w:cs="Cambria Math"/>
        </w:rPr>
        <w:t>ℂ</w:t>
      </w:r>
      <w:r>
        <w:t>Item enſuit vng</w:t>
      </w:r>
    </w:p>
    <w:p w14:paraId="74A077A4" w14:textId="77777777" w:rsidR="00F047B6" w:rsidRDefault="00F047B6" w:rsidP="00F047B6">
      <w:r>
        <w:t>aultre paraphe q̇ met.</w:t>
      </w:r>
    </w:p>
    <w:p w14:paraId="4B1AB335" w14:textId="77777777" w:rsidR="00F047B6" w:rsidRDefault="00F047B6" w:rsidP="00F047B6">
      <w:r>
        <w:t>d</w:t>
      </w:r>
    </w:p>
    <w:p w14:paraId="5A59CFF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Toutes ces choſes</w:t>
      </w:r>
    </w:p>
    <w:p w14:paraId="428D3803" w14:textId="16A339D4" w:rsidR="00F047B6" w:rsidRDefault="001F0515" w:rsidP="00F047B6">
      <w:r>
        <w:t>d</w:t>
      </w:r>
      <w:r w:rsidR="00F047B6">
        <w:t xml:space="preserve">evāt </w:t>
      </w:r>
      <w:r>
        <w:t>d</w:t>
      </w:r>
      <w:r w:rsidR="00F047B6">
        <w:t xml:space="preserve">ictes </w:t>
      </w:r>
      <w:r>
        <w:t>d</w:t>
      </w:r>
      <w:r w:rsidR="00F047B6">
        <w:t>oibuent</w:t>
      </w:r>
    </w:p>
    <w:p w14:paraId="3EAAA4C8" w14:textId="77777777" w:rsidR="00F047B6" w:rsidRDefault="00F047B6" w:rsidP="00F047B6">
      <w:r>
        <w:t>les baillifz iurer quād</w:t>
      </w:r>
    </w:p>
    <w:p w14:paraId="33805064" w14:textId="77777777" w:rsidR="00F047B6" w:rsidRDefault="00F047B6" w:rsidP="00F047B6">
      <w:r>
        <w:t>ilz ſont mis en baillie.</w:t>
      </w:r>
    </w:p>
    <w:p w14:paraId="5C98EDF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ceta. </w:t>
      </w:r>
      <w:r>
        <w:rPr>
          <w:rFonts w:ascii="Cambria Math" w:hAnsi="Cambria Math" w:cs="Cambria Math"/>
        </w:rPr>
        <w:t>ℂ</w:t>
      </w:r>
      <w:r>
        <w:t>Ce paraphe</w:t>
      </w:r>
    </w:p>
    <w:p w14:paraId="71EDC3D7" w14:textId="77777777" w:rsidR="00F047B6" w:rsidRDefault="00F047B6" w:rsidP="00F047B6">
      <w:r>
        <w:t>nentend pas / que les</w:t>
      </w:r>
    </w:p>
    <w:p w14:paraId="497F0844" w14:textId="77777777" w:rsidR="00F047B6" w:rsidRDefault="00F047B6" w:rsidP="00F047B6">
      <w:r>
        <w:t>baillifz facent ſermētz</w:t>
      </w:r>
    </w:p>
    <w:p w14:paraId="296CE79B" w14:textId="77777777" w:rsidR="00F047B6" w:rsidRDefault="00F047B6" w:rsidP="00F047B6">
      <w:r>
        <w:t>quand ilz entrēt en poſ</w:t>
      </w:r>
    </w:p>
    <w:p w14:paraId="51FDE30C" w14:textId="0678049D" w:rsidR="00F047B6" w:rsidRDefault="00F047B6" w:rsidP="00F047B6">
      <w:r>
        <w:t xml:space="preserve">ſeſſiō </w:t>
      </w:r>
      <w:r w:rsidR="001F0515">
        <w:t>d</w:t>
      </w:r>
      <w:r>
        <w:t xml:space="preserve">e faict </w:t>
      </w:r>
      <w:r w:rsidR="001F0515">
        <w:t>d</w:t>
      </w:r>
      <w:r>
        <w:t>e ſiege</w:t>
      </w:r>
    </w:p>
    <w:p w14:paraId="13FC36FA" w14:textId="03EC3F91" w:rsidR="00F047B6" w:rsidRDefault="00F047B6" w:rsidP="00F047B6">
      <w:r>
        <w:t xml:space="preserve">ou ſieges </w:t>
      </w:r>
      <w:r w:rsidR="001F0515">
        <w:t>d</w:t>
      </w:r>
      <w:r>
        <w:t>e leurs bail</w:t>
      </w:r>
    </w:p>
    <w:p w14:paraId="4DD5D2B6" w14:textId="77777777" w:rsidR="00F047B6" w:rsidRDefault="00F047B6" w:rsidP="00F047B6">
      <w:r>
        <w:t>liages : car il ny a aul-</w:t>
      </w:r>
    </w:p>
    <w:p w14:paraId="1F016B4F" w14:textId="77777777" w:rsidR="00F047B6" w:rsidRDefault="00F047B6" w:rsidP="00F047B6">
      <w:r>
        <w:t>cun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/ qui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47E6B5A" w14:textId="12847B5F" w:rsidR="00F047B6" w:rsidRDefault="00F047B6" w:rsidP="00F047B6">
      <w:r>
        <w:t xml:space="preserve">pouoir </w:t>
      </w:r>
      <w:r w:rsidR="001F0515">
        <w:t>d</w:t>
      </w:r>
      <w:r>
        <w:t>e recepuoir le</w:t>
      </w:r>
    </w:p>
    <w:p w14:paraId="50E91145" w14:textId="77777777" w:rsidR="00F047B6" w:rsidRDefault="00F047B6" w:rsidP="00F047B6">
      <w:r>
        <w:t>ſerment : pource quilz</w:t>
      </w:r>
    </w:p>
    <w:p w14:paraId="1848590A" w14:textId="77777777" w:rsidR="00F047B6" w:rsidRDefault="00F047B6" w:rsidP="00F047B6">
      <w:r>
        <w:t>ne ſont ſubiectz foɿs q̄</w:t>
      </w:r>
    </w:p>
    <w:p w14:paraId="2A8C875C" w14:textId="0FD65245" w:rsidR="00F047B6" w:rsidRDefault="00F047B6" w:rsidP="00F047B6">
      <w:r>
        <w:t xml:space="preserve">aux ſeigneurs </w:t>
      </w:r>
      <w:r w:rsidR="001F0515">
        <w:t>d</w:t>
      </w:r>
      <w:r>
        <w:t>e leſ-</w:t>
      </w:r>
    </w:p>
    <w:p w14:paraId="6C31AD22" w14:textId="77777777" w:rsidR="00F047B6" w:rsidRDefault="00F047B6" w:rsidP="00F047B6">
      <w:r>
        <w:t>chiquier.Et auſſi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8CBF3F4" w14:textId="7A248A7F" w:rsidR="00F047B6" w:rsidRDefault="00F047B6" w:rsidP="00F047B6">
      <w:r>
        <w:t xml:space="preserve">pas </w:t>
      </w:r>
      <w:r w:rsidR="001F0515">
        <w:t>d</w:t>
      </w:r>
      <w:r>
        <w:t xml:space="preserve">e raiſō ne </w:t>
      </w:r>
      <w:r w:rsidR="001F0515">
        <w:t>d</w:t>
      </w:r>
      <w:r>
        <w:t>e cou</w:t>
      </w:r>
    </w:p>
    <w:p w14:paraId="535AA232" w14:textId="0C542AC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faire ſermēt</w:t>
      </w:r>
    </w:p>
    <w:p w14:paraId="570D27BD" w14:textId="1AA6DC1B" w:rsidR="00F047B6" w:rsidRDefault="00F047B6" w:rsidP="00F047B6">
      <w:r>
        <w:t>en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/ ſinon </w:t>
      </w:r>
      <w:r w:rsidR="001F0515">
        <w:t>d</w:t>
      </w:r>
      <w:r>
        <w:t>euāt</w:t>
      </w:r>
    </w:p>
    <w:p w14:paraId="2EBA53C1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qui ait pouoir</w:t>
      </w:r>
    </w:p>
    <w:p w14:paraId="3D2BE1A3" w14:textId="77777777" w:rsidR="00F047B6" w:rsidRDefault="00F047B6" w:rsidP="00F047B6">
      <w:r>
        <w:t>de le recepuoir.</w:t>
      </w:r>
      <w:r>
        <w:rPr>
          <w:rFonts w:ascii="Segoe UI Symbol" w:hAnsi="Segoe UI Symbol" w:cs="Segoe UI Symbol"/>
        </w:rPr>
        <w:t>⁊</w:t>
      </w:r>
      <w:r>
        <w:t xml:space="preserve"> pour</w:t>
      </w:r>
    </w:p>
    <w:p w14:paraId="577C11D7" w14:textId="77777777" w:rsidR="00F047B6" w:rsidRDefault="00F047B6" w:rsidP="00F047B6">
      <w:r>
        <w:lastRenderedPageBreak/>
        <w:t>ce font les ſermentz en</w:t>
      </w:r>
    </w:p>
    <w:p w14:paraId="4DC546F6" w14:textId="2F0CB4A6" w:rsidR="00F047B6" w:rsidRDefault="00F047B6" w:rsidP="00F047B6">
      <w:r>
        <w:t xml:space="preserve">a chambɿe </w:t>
      </w:r>
      <w:r w:rsidR="001F0515">
        <w:t>d</w:t>
      </w:r>
      <w:r>
        <w:t>es com-</w:t>
      </w:r>
    </w:p>
    <w:p w14:paraId="24402DC0" w14:textId="77777777" w:rsidR="00F047B6" w:rsidRDefault="00F047B6" w:rsidP="00F047B6">
      <w:r>
        <w:t>ptes. et leur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bail-</w:t>
      </w:r>
    </w:p>
    <w:p w14:paraId="4D27E52F" w14:textId="2CC4FFB2" w:rsidR="00F047B6" w:rsidRDefault="00F047B6" w:rsidP="00F047B6">
      <w:r>
        <w:t xml:space="preserve">lee la poſſeſſion </w:t>
      </w:r>
      <w:r w:rsidR="001F0515">
        <w:t>d</w:t>
      </w:r>
      <w:r>
        <w:t>e lof-</w:t>
      </w:r>
    </w:p>
    <w:p w14:paraId="0E900C07" w14:textId="0C5846F0" w:rsidR="00F047B6" w:rsidRDefault="00F047B6" w:rsidP="00F047B6">
      <w:r>
        <w:t>fice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ōnee lettre quō leur </w:t>
      </w:r>
      <w:r w:rsidR="001F0515">
        <w:t>d</w:t>
      </w:r>
      <w:r>
        <w:t>eliure leurs gaiges/</w:t>
      </w:r>
      <w:r>
        <w:rPr>
          <w:rFonts w:ascii="Segoe UI Symbol" w:hAnsi="Segoe UI Symbol" w:cs="Segoe UI Symbol"/>
        </w:rPr>
        <w:t>⁊</w:t>
      </w:r>
      <w:r>
        <w:t xml:space="preserve"> leur</w:t>
      </w:r>
    </w:p>
    <w:p w14:paraId="472A14C0" w14:textId="4E4EC96F" w:rsidR="00F047B6" w:rsidRDefault="001F0515" w:rsidP="00F047B6">
      <w:r>
        <w:t>d</w:t>
      </w:r>
      <w:r w:rsidR="00F047B6">
        <w:t xml:space="preserve">on verifie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appɿouue. Mais les vicontes les font en</w:t>
      </w:r>
    </w:p>
    <w:p w14:paraId="346AEA09" w14:textId="14142A96" w:rsidR="00F047B6" w:rsidRDefault="00F047B6" w:rsidP="00F047B6">
      <w:r>
        <w:t xml:space="preserve">la chābɿe </w:t>
      </w:r>
      <w:r w:rsidR="001F0515">
        <w:t>d</w:t>
      </w:r>
      <w:r>
        <w:t xml:space="preserve">es ptes ap̄s ce q̄ le </w:t>
      </w:r>
      <w:r w:rsidR="001F0515">
        <w:t>d</w:t>
      </w:r>
      <w:r>
        <w:t>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le roy/</w:t>
      </w:r>
    </w:p>
    <w:p w14:paraId="04A11E69" w14:textId="2C7B6EE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verifie par la chambɿe </w:t>
      </w:r>
      <w:r w:rsidR="001F0515">
        <w:t>d</w:t>
      </w:r>
      <w:r>
        <w:t>es comptes/</w:t>
      </w:r>
      <w:r>
        <w:rPr>
          <w:rFonts w:ascii="Segoe UI Symbol" w:hAnsi="Segoe UI Symbol" w:cs="Segoe UI Symbol"/>
        </w:rPr>
        <w:t>⁊</w:t>
      </w:r>
      <w:r>
        <w:t xml:space="preserve"> auecques ce le</w:t>
      </w:r>
    </w:p>
    <w:p w14:paraId="34184C08" w14:textId="6AF17AB1" w:rsidR="00F047B6" w:rsidRDefault="00F047B6" w:rsidP="00F047B6">
      <w:r>
        <w:t xml:space="preserve">ſont tenus faire </w:t>
      </w:r>
      <w:r w:rsidR="001F0515">
        <w:t>d</w:t>
      </w:r>
      <w:r>
        <w:t xml:space="preserve">euant le bailly </w:t>
      </w:r>
      <w:r w:rsidR="001F0515">
        <w:t>d</w:t>
      </w:r>
      <w:r>
        <w:t>u lieu/qui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leur iu-</w:t>
      </w:r>
    </w:p>
    <w:p w14:paraId="232996FD" w14:textId="77777777" w:rsidR="00F047B6" w:rsidRDefault="00F047B6" w:rsidP="00F047B6">
      <w:r>
        <w:t>ge ſouuerain.</w:t>
      </w:r>
    </w:p>
    <w:p w14:paraId="0D9237B6" w14:textId="77777777" w:rsidR="00F047B6" w:rsidRDefault="00F047B6" w:rsidP="00F047B6"/>
    <w:p w14:paraId="3D7005C1" w14:textId="77777777" w:rsidR="00F047B6" w:rsidRDefault="00F047B6" w:rsidP="00F047B6"/>
    <w:p w14:paraId="0D997F4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enſuit vng paraphe qui cōmence.</w:t>
      </w:r>
    </w:p>
    <w:p w14:paraId="54B4892E" w14:textId="77777777" w:rsidR="00F047B6" w:rsidRDefault="00F047B6" w:rsidP="00F047B6"/>
    <w:p w14:paraId="2CFF8101" w14:textId="77777777" w:rsidR="00F047B6" w:rsidRDefault="00F047B6" w:rsidP="00F047B6"/>
    <w:p w14:paraId="6104CE4A" w14:textId="77777777" w:rsidR="00F047B6" w:rsidRDefault="00F047B6" w:rsidP="00F047B6">
      <w:r>
        <w:t>c</w:t>
      </w:r>
    </w:p>
    <w:p w14:paraId="106ADF4D" w14:textId="161137D4" w:rsidR="00F047B6" w:rsidRDefault="00F047B6" w:rsidP="00F047B6">
      <w:r>
        <w:rPr>
          <w:rFonts w:ascii="Cambria Math" w:hAnsi="Cambria Math" w:cs="Cambria Math"/>
        </w:rPr>
        <w:t>ℂ</w:t>
      </w:r>
      <w:r>
        <w:t>Aux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oibuēt les plaintes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appoɿtees</w:t>
      </w:r>
    </w:p>
    <w:p w14:paraId="6F054E75" w14:textId="722758E0" w:rsidR="00F047B6" w:rsidRDefault="00F047B6" w:rsidP="00F047B6">
      <w:r>
        <w:t xml:space="preserve">et il les </w:t>
      </w:r>
      <w:r w:rsidR="001F0515">
        <w:t>d</w:t>
      </w:r>
      <w:r>
        <w:t xml:space="preserve">oibt recepuoir/et pɿendre pleige </w:t>
      </w:r>
      <w:r w:rsidR="001F0515">
        <w:t>d</w:t>
      </w:r>
      <w:r>
        <w:t>e les par</w:t>
      </w:r>
    </w:p>
    <w:p w14:paraId="399FD544" w14:textId="36DD8234" w:rsidR="00F047B6" w:rsidRDefault="00F047B6" w:rsidP="00F047B6">
      <w:r>
        <w:t xml:space="preserve">pourſuir </w:t>
      </w:r>
      <w:r>
        <w:rPr>
          <w:rFonts w:ascii="Segoe UI Symbol" w:hAnsi="Segoe UI Symbol" w:cs="Segoe UI Symbol"/>
        </w:rPr>
        <w:t>⁊</w:t>
      </w:r>
      <w:r>
        <w:t xml:space="preserve">c.Len </w:t>
      </w:r>
      <w:r w:rsidR="001F0515">
        <w:t>d</w:t>
      </w:r>
      <w:r>
        <w:t>oibt noter que ce mot[iu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iciers]ſen-</w:t>
      </w:r>
    </w:p>
    <w:p w14:paraId="43C567CC" w14:textId="77777777" w:rsidR="00F047B6" w:rsidRDefault="00F047B6" w:rsidP="00F047B6">
      <w:r>
        <w:t>tend eſpecialement en ce paraphe/cōe il peut apparoir</w:t>
      </w:r>
    </w:p>
    <w:p w14:paraId="072BCBA3" w14:textId="5B1D43AB" w:rsidR="00F047B6" w:rsidRDefault="00F047B6" w:rsidP="00F047B6">
      <w:r>
        <w:t xml:space="preserve">par la </w:t>
      </w:r>
      <w:r w:rsidR="001F0515">
        <w:t>d</w:t>
      </w:r>
      <w:r>
        <w:t xml:space="preserve">eductiō </w:t>
      </w:r>
      <w:r w:rsidR="001F0515">
        <w:t>d</w:t>
      </w:r>
      <w:r>
        <w:t xml:space="preserve">iceluy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 paraphe enſuiuāt auecq̄s</w:t>
      </w:r>
    </w:p>
    <w:p w14:paraId="362FED7A" w14:textId="6DADD0EB" w:rsidR="00F047B6" w:rsidRDefault="00F047B6" w:rsidP="00F047B6">
      <w:r>
        <w:t xml:space="preserve">ce que </w:t>
      </w:r>
      <w:r w:rsidR="001F0515">
        <w:t>d</w:t>
      </w:r>
      <w:r>
        <w:t>euant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ict/</w:t>
      </w:r>
      <w:r w:rsidR="001F0515">
        <w:t>d</w:t>
      </w:r>
      <w:r>
        <w:t>u bailly:car le texte en a traicte</w:t>
      </w:r>
    </w:p>
    <w:p w14:paraId="67B6432D" w14:textId="61991F4E" w:rsidR="00F047B6" w:rsidRDefault="001F0515" w:rsidP="00F047B6">
      <w:r>
        <w:t>d</w:t>
      </w:r>
      <w:r w:rsidR="00F047B6">
        <w:t xml:space="preserve">evāt ce chapitre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nō point </w:t>
      </w:r>
      <w:r>
        <w:t>d</w:t>
      </w:r>
      <w:r w:rsidR="00F047B6">
        <w:t>u viconte:mais en traicte</w:t>
      </w:r>
    </w:p>
    <w:p w14:paraId="563BF7BA" w14:textId="77777777" w:rsidR="00F047B6" w:rsidRDefault="00F047B6" w:rsidP="00F047B6">
      <w:r>
        <w:t>apɿes. Et la ou le paraphe met. Que les plainctes luy</w:t>
      </w:r>
    </w:p>
    <w:p w14:paraId="559B875D" w14:textId="2624FBBF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appoɿtees/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il les </w:t>
      </w:r>
      <w:r>
        <w:t>d</w:t>
      </w:r>
      <w:r w:rsidR="00F047B6">
        <w:t xml:space="preserve">oibt recepuoir. </w:t>
      </w:r>
      <w:r>
        <w:t>d</w:t>
      </w:r>
      <w:r w:rsidR="00F047B6">
        <w:t>oibt</w:t>
      </w:r>
    </w:p>
    <w:p w14:paraId="4AA4F119" w14:textId="218C634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entendu eſpecialement </w:t>
      </w:r>
      <w:r w:rsidR="001F0515">
        <w:t>d</w:t>
      </w:r>
      <w:r>
        <w:t>es plaintes qui regardēt</w:t>
      </w:r>
    </w:p>
    <w:p w14:paraId="34C21EA7" w14:textId="2B6BCBFF" w:rsidR="00F047B6" w:rsidRDefault="00F047B6" w:rsidP="00F047B6">
      <w:r>
        <w:t xml:space="preserve">loffice </w:t>
      </w:r>
      <w:r w:rsidR="001F0515">
        <w:t>d</w:t>
      </w:r>
      <w:r>
        <w:t>u bailly. Touteſfois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bailly capable </w:t>
      </w:r>
      <w:r>
        <w:rPr>
          <w:rFonts w:ascii="Segoe UI Symbol" w:hAnsi="Segoe UI Symbol" w:cs="Segoe UI Symbol"/>
        </w:rPr>
        <w:t>⁊</w:t>
      </w:r>
      <w:r>
        <w:t xml:space="preserve"> puiſ</w:t>
      </w:r>
    </w:p>
    <w:p w14:paraId="161ECCF4" w14:textId="626DF3AC" w:rsidR="00F047B6" w:rsidRDefault="00F047B6" w:rsidP="00F047B6">
      <w:r>
        <w:t xml:space="preserve">ſant </w:t>
      </w:r>
      <w:r w:rsidR="001F0515">
        <w:t>d</w:t>
      </w:r>
      <w:r>
        <w:t>e recepuoir toutes plaintes/et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 tou-</w:t>
      </w:r>
    </w:p>
    <w:p w14:paraId="36A96FC7" w14:textId="789E8A29" w:rsidR="00F047B6" w:rsidRDefault="00F047B6" w:rsidP="00F047B6">
      <w:r>
        <w:t xml:space="preserve">tes les cauſes </w:t>
      </w:r>
      <w:r w:rsidR="001F0515">
        <w:t>d</w:t>
      </w:r>
      <w:r>
        <w:t>ont le viconte peut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/ et non</w:t>
      </w:r>
    </w:p>
    <w:p w14:paraId="1D31F58B" w14:textId="00048EA4" w:rsidR="00F047B6" w:rsidRDefault="00F047B6" w:rsidP="00F047B6">
      <w:r>
        <w:t xml:space="preserve">econuerſo.Mais 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ſainement : car</w:t>
      </w:r>
    </w:p>
    <w:p w14:paraId="20A59D94" w14:textId="53C96588" w:rsidR="00F047B6" w:rsidRDefault="00F047B6" w:rsidP="00F047B6">
      <w:r>
        <w:t xml:space="preserve">il ne </w:t>
      </w:r>
      <w:r w:rsidR="001F0515">
        <w:t>d</w:t>
      </w:r>
      <w:r>
        <w:t>oibt pas retenir les cauſes viconteaulx ne en con</w:t>
      </w:r>
    </w:p>
    <w:p w14:paraId="0C9B0691" w14:textId="3BACBB41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re/combien quil en ſoit capable : mais les </w:t>
      </w:r>
      <w:r w:rsidR="001F0515">
        <w:t>d</w:t>
      </w:r>
      <w:r>
        <w:t>oibt</w:t>
      </w:r>
    </w:p>
    <w:p w14:paraId="3257AD50" w14:textId="307C780F" w:rsidR="00F047B6" w:rsidRDefault="00F047B6" w:rsidP="00F047B6">
      <w:r>
        <w:t xml:space="preserve">rēuoyer au viconte. Et auſſi </w:t>
      </w:r>
      <w:r w:rsidR="001F0515">
        <w:t>d</w:t>
      </w:r>
      <w:r>
        <w:t>oibt rēuoyer les plaīctes</w:t>
      </w:r>
    </w:p>
    <w:p w14:paraId="68A09839" w14:textId="288E58BC" w:rsidR="00F047B6" w:rsidRDefault="00F047B6" w:rsidP="00F047B6">
      <w:r>
        <w:t xml:space="preserve">vicōteaulx au vicōte </w:t>
      </w:r>
      <w:r>
        <w:rPr>
          <w:rFonts w:ascii="Segoe UI Symbol" w:hAnsi="Segoe UI Symbol" w:cs="Segoe UI Symbol"/>
        </w:rPr>
        <w:t>⁊</w:t>
      </w:r>
      <w:r>
        <w:t xml:space="preserve"> ne les </w:t>
      </w:r>
      <w:r w:rsidR="001F0515">
        <w:t>d</w:t>
      </w:r>
      <w:r>
        <w:t>oibt pas recepuoir:ſinō</w:t>
      </w:r>
    </w:p>
    <w:p w14:paraId="73FCAB74" w14:textId="77777777" w:rsidR="00F047B6" w:rsidRDefault="00F047B6" w:rsidP="00F047B6">
      <w:r>
        <w:t>es cas q̇ req̄erēt celerite/ou eu cas ou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neceſſite.ſi</w:t>
      </w:r>
    </w:p>
    <w:p w14:paraId="3F4A7ECC" w14:textId="443557F6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pour l’abſence </w:t>
      </w:r>
      <w:r w:rsidR="001F0515">
        <w:t>d</w:t>
      </w:r>
      <w:r>
        <w:t>u vicōte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hoɿs </w:t>
      </w:r>
      <w:r w:rsidR="001F0515">
        <w:t>d</w:t>
      </w:r>
      <w:r>
        <w:t>e la vi</w:t>
      </w:r>
    </w:p>
    <w:p w14:paraId="27EF231D" w14:textId="77777777" w:rsidR="00F047B6" w:rsidRDefault="00F047B6" w:rsidP="00F047B6">
      <w:r>
        <w:t>le / eſquelz cas il pourroit bien recepuoir les plainctes:</w:t>
      </w:r>
    </w:p>
    <w:p w14:paraId="1C22E28F" w14:textId="77777777" w:rsidR="00F047B6" w:rsidRDefault="00F047B6" w:rsidP="00F047B6">
      <w:r>
        <w:t>et puis les renuoyer en viconte. Car aultrement/il re-</w:t>
      </w:r>
    </w:p>
    <w:p w14:paraId="015A4552" w14:textId="129B9480" w:rsidR="00F047B6" w:rsidRDefault="00F047B6" w:rsidP="00F047B6">
      <w:r>
        <w:t xml:space="preserve">tiendɿoit les </w:t>
      </w:r>
      <w:r w:rsidR="001F0515">
        <w:t>d</w:t>
      </w:r>
      <w:r>
        <w:t xml:space="preserve">ɿoictz/emolumentz </w:t>
      </w:r>
      <w:r>
        <w:rPr>
          <w:rFonts w:ascii="Segoe UI Symbol" w:hAnsi="Segoe UI Symbol" w:cs="Segoe UI Symbol"/>
        </w:rPr>
        <w:t>⁊</w:t>
      </w:r>
      <w:r>
        <w:t xml:space="preserve"> pɿofitz </w:t>
      </w:r>
      <w:r w:rsidR="001F0515">
        <w:t>d</w:t>
      </w:r>
      <w:r>
        <w:t>e ſon office</w:t>
      </w:r>
    </w:p>
    <w:p w14:paraId="7F220532" w14:textId="16DFEAC0" w:rsidR="00F047B6" w:rsidRDefault="00F047B6" w:rsidP="00F047B6">
      <w:r>
        <w:t xml:space="preserve">au pɿeiudice </w:t>
      </w:r>
      <w:r w:rsidR="001F0515">
        <w:t>d</w:t>
      </w:r>
      <w:r>
        <w:t>iceluy/qui ſeroit contre raiſon.Car il ſen</w:t>
      </w:r>
    </w:p>
    <w:p w14:paraId="572E4806" w14:textId="77777777" w:rsidR="00F047B6" w:rsidRDefault="00F047B6" w:rsidP="00F047B6">
      <w:r>
        <w:lastRenderedPageBreak/>
        <w:t>pourroit enſuir par telles entrepɿiſes/quil attribueroit</w:t>
      </w:r>
    </w:p>
    <w:p w14:paraId="258DF31C" w14:textId="00F1809A" w:rsidR="00F047B6" w:rsidRDefault="00F047B6" w:rsidP="00F047B6">
      <w:r>
        <w:t xml:space="preserve">a ſoy loffice </w:t>
      </w:r>
      <w:r w:rsidR="001F0515">
        <w:t>d</w:t>
      </w:r>
      <w:r>
        <w:t>u viconte.</w:t>
      </w:r>
      <w:r>
        <w:rPr>
          <w:rFonts w:ascii="Segoe UI Symbol" w:hAnsi="Segoe UI Symbol" w:cs="Segoe UI Symbol"/>
        </w:rPr>
        <w:t>⁊</w:t>
      </w:r>
      <w:r>
        <w:t xml:space="preserve"> par ſequent ne ſeroit aulcun</w:t>
      </w:r>
    </w:p>
    <w:p w14:paraId="51B44659" w14:textId="50BB00C9" w:rsidR="00F047B6" w:rsidRDefault="00F047B6" w:rsidP="00F047B6">
      <w:r>
        <w:t>beſoing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viconte. </w:t>
      </w:r>
      <w:r>
        <w:rPr>
          <w:rFonts w:ascii="Segoe UI Symbol" w:hAnsi="Segoe UI Symbol" w:cs="Segoe UI Symbol"/>
        </w:rPr>
        <w:t>⁊</w:t>
      </w:r>
      <w:r>
        <w:t xml:space="preserve"> auſſi ſeroient ſans cauſe</w:t>
      </w:r>
    </w:p>
    <w:p w14:paraId="0BFBA19F" w14:textId="55E2CCF7" w:rsidR="00F047B6" w:rsidRDefault="00F047B6" w:rsidP="00F047B6">
      <w:r>
        <w:t xml:space="preserve">les offices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inctes. Laquelle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4F7409B5" w14:textId="63683E79" w:rsidR="00F047B6" w:rsidRDefault="00F047B6" w:rsidP="00F047B6">
      <w:r>
        <w:t>pour mō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les cauſes </w:t>
      </w:r>
      <w:r w:rsidR="001F0515">
        <w:t>d</w:t>
      </w:r>
      <w:r>
        <w:t xml:space="preserve">ont vng chaſcun </w:t>
      </w:r>
      <w:r w:rsidR="001F0515">
        <w:t>d</w:t>
      </w:r>
      <w:r>
        <w:t>eulx peut</w:t>
      </w:r>
    </w:p>
    <w:p w14:paraId="31A54064" w14:textId="77777777" w:rsidR="00F047B6" w:rsidRDefault="00F047B6" w:rsidP="00F047B6"/>
    <w:p w14:paraId="2BA41BCA" w14:textId="77777777" w:rsidR="00F047B6" w:rsidRDefault="00F047B6" w:rsidP="00F047B6"/>
    <w:p w14:paraId="51CAD798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icier,</w:t>
      </w:r>
    </w:p>
    <w:p w14:paraId="6DBDB96F" w14:textId="77777777" w:rsidR="00F047B6" w:rsidRDefault="00F047B6" w:rsidP="00F047B6"/>
    <w:p w14:paraId="227FC1A6" w14:textId="77777777" w:rsidR="00F047B6" w:rsidRDefault="00F047B6" w:rsidP="00F047B6"/>
    <w:p w14:paraId="1A34CD8E" w14:textId="580D2A13" w:rsidR="00F047B6" w:rsidRDefault="00F047B6" w:rsidP="00F047B6">
      <w:r>
        <w:t xml:space="preserve">tes appoɿtees </w:t>
      </w:r>
      <w:r>
        <w:rPr>
          <w:rFonts w:ascii="Segoe UI Symbol" w:hAnsi="Segoe UI Symbol" w:cs="Segoe UI Symbol"/>
        </w:rPr>
        <w:t>⁊</w:t>
      </w:r>
      <w:r>
        <w:t xml:space="preserve"> il </w:t>
      </w:r>
      <w:r w:rsidR="001F0515">
        <w:t>d</w:t>
      </w:r>
      <w:r>
        <w:t>oit</w:t>
      </w:r>
    </w:p>
    <w:p w14:paraId="76BE88AA" w14:textId="77777777" w:rsidR="00F047B6" w:rsidRDefault="00F047B6" w:rsidP="00F047B6">
      <w:r>
        <w:t>8</w:t>
      </w:r>
    </w:p>
    <w:p w14:paraId="068DD7EC" w14:textId="77777777" w:rsidR="00F047B6" w:rsidRDefault="00F047B6" w:rsidP="00F047B6">
      <w:r>
        <w:t>les recepuoir/et pɿen-</w:t>
      </w:r>
    </w:p>
    <w:p w14:paraId="0AA13D72" w14:textId="77C8AA5A" w:rsidR="00F047B6" w:rsidRDefault="00F047B6" w:rsidP="00F047B6">
      <w:r>
        <w:t xml:space="preserve">dre pleiges </w:t>
      </w:r>
      <w:r w:rsidR="001F0515">
        <w:t>d</w:t>
      </w:r>
      <w:r>
        <w:t>e les par</w:t>
      </w:r>
    </w:p>
    <w:p w14:paraId="66BF078B" w14:textId="77777777" w:rsidR="00F047B6" w:rsidRDefault="00F047B6" w:rsidP="00F047B6">
      <w:r>
        <w:t>pourſuyɿ / et aſſigner</w:t>
      </w:r>
    </w:p>
    <w:p w14:paraId="49914420" w14:textId="69237C70" w:rsidR="00F047B6" w:rsidRDefault="00F047B6" w:rsidP="00F047B6">
      <w:r>
        <w:t xml:space="preserve">iour aux parties </w:t>
      </w:r>
      <w:r w:rsidR="001F0515">
        <w:t>d</w:t>
      </w:r>
      <w:r>
        <w:t>e ple</w:t>
      </w:r>
    </w:p>
    <w:p w14:paraId="64EF574A" w14:textId="77777777" w:rsidR="00F047B6" w:rsidRDefault="00F047B6" w:rsidP="00F047B6">
      <w:r>
        <w:t xml:space="preserve">der </w:t>
      </w:r>
      <w:r>
        <w:rPr>
          <w:rFonts w:ascii="Segoe UI Symbol" w:hAnsi="Segoe UI Symbol" w:cs="Segoe UI Symbol"/>
        </w:rPr>
        <w:t>⁊</w:t>
      </w:r>
      <w:r>
        <w:t xml:space="preserve"> ētretenir la court</w:t>
      </w:r>
    </w:p>
    <w:p w14:paraId="4CF49FA7" w14:textId="77777777" w:rsidR="00F047B6" w:rsidRDefault="00F047B6" w:rsidP="00F047B6">
      <w:r>
        <w:t>et faire garder ce que</w:t>
      </w:r>
    </w:p>
    <w:p w14:paraId="5F9DA77A" w14:textId="77777777" w:rsidR="00F047B6" w:rsidRDefault="00F047B6" w:rsidP="00F047B6">
      <w:r>
        <w:t>f</w:t>
      </w:r>
    </w:p>
    <w:p w14:paraId="3E2EDD0B" w14:textId="1F815566" w:rsidR="00F047B6" w:rsidRDefault="00F047B6" w:rsidP="00F047B6">
      <w:r>
        <w:t xml:space="preserve">ſera iugie. </w:t>
      </w:r>
      <w:r>
        <w:rPr>
          <w:rFonts w:ascii="Cambria Math" w:hAnsi="Cambria Math" w:cs="Cambria Math"/>
        </w:rPr>
        <w:t>ℂ</w:t>
      </w:r>
      <w:r>
        <w:t xml:space="preserve">Il </w:t>
      </w:r>
      <w:r w:rsidR="001F0515">
        <w:t>d</w:t>
      </w:r>
      <w:r>
        <w:t>oibt</w:t>
      </w:r>
    </w:p>
    <w:p w14:paraId="26E2D427" w14:textId="3E90611F" w:rsidR="00F047B6" w:rsidRDefault="00F047B6" w:rsidP="00F047B6">
      <w:r>
        <w:t xml:space="preserve">faire les </w:t>
      </w:r>
      <w:r w:rsidR="001F0515">
        <w:t>d</w:t>
      </w:r>
      <w:r>
        <w:t>effaillans iu-</w:t>
      </w:r>
    </w:p>
    <w:p w14:paraId="66F197E2" w14:textId="2044975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icier/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oibt retrai</w:t>
      </w:r>
    </w:p>
    <w:p w14:paraId="5D5CB063" w14:textId="7A45BA8E" w:rsidR="00F047B6" w:rsidRDefault="00F047B6" w:rsidP="00F047B6">
      <w:r>
        <w:t xml:space="preserve">re les choſes </w:t>
      </w:r>
      <w:r w:rsidR="001F0515">
        <w:t>d</w:t>
      </w:r>
      <w:r>
        <w:t>e quoy</w:t>
      </w:r>
    </w:p>
    <w:p w14:paraId="47E7A666" w14:textId="77777777" w:rsidR="00F047B6" w:rsidRDefault="00F047B6" w:rsidP="00F047B6">
      <w:r>
        <w:t>iugement ou recoɿd</w:t>
      </w:r>
    </w:p>
    <w:p w14:paraId="1CE76821" w14:textId="4FD510A3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 en</w:t>
      </w:r>
    </w:p>
    <w:p w14:paraId="749281FE" w14:textId="77777777" w:rsidR="00F047B6" w:rsidRDefault="00F047B6" w:rsidP="00F047B6">
      <w:r>
        <w:t>9</w:t>
      </w:r>
    </w:p>
    <w:p w14:paraId="3391DC78" w14:textId="6E877FDD" w:rsidR="00F047B6" w:rsidRDefault="00F047B6" w:rsidP="00F047B6">
      <w:r>
        <w:t xml:space="preserve">court.Et ſi </w:t>
      </w:r>
      <w:r w:rsidR="001F0515">
        <w:t>d</w:t>
      </w:r>
      <w:r>
        <w:t>oibt faire</w:t>
      </w:r>
    </w:p>
    <w:p w14:paraId="7DC3B058" w14:textId="77777777" w:rsidR="00F047B6" w:rsidRDefault="00F047B6" w:rsidP="00F047B6">
      <w:r>
        <w:t>donner treues a ceulx</w:t>
      </w:r>
    </w:p>
    <w:p w14:paraId="57512E7B" w14:textId="77777777" w:rsidR="00F047B6" w:rsidRDefault="00F047B6" w:rsidP="00F047B6"/>
    <w:p w14:paraId="6071111A" w14:textId="77777777" w:rsidR="00F047B6" w:rsidRDefault="00F047B6" w:rsidP="00F047B6"/>
    <w:p w14:paraId="6CAA0C47" w14:textId="62AE6A6F" w:rsidR="00F047B6" w:rsidRDefault="00F047B6" w:rsidP="00F047B6">
      <w:r>
        <w:t xml:space="preserve">qui les </w:t>
      </w:r>
      <w:r w:rsidR="001F0515">
        <w:t>d</w:t>
      </w:r>
      <w:r>
        <w:t>emandēt par</w:t>
      </w:r>
    </w:p>
    <w:p w14:paraId="52A5E6F8" w14:textId="77777777" w:rsidR="00F047B6" w:rsidRDefault="00F047B6" w:rsidP="00F047B6">
      <w:r>
        <w:t>deuant luy : 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aſ-</w:t>
      </w:r>
    </w:p>
    <w:p w14:paraId="419A9694" w14:textId="2AF6FC56" w:rsidR="00F047B6" w:rsidRDefault="00F047B6" w:rsidP="00F047B6">
      <w:r>
        <w:t xml:space="preserve">ſeurance </w:t>
      </w:r>
      <w:r w:rsidR="001F0515">
        <w:t>d</w:t>
      </w:r>
      <w:r>
        <w:t>e paix. Et ſi</w:t>
      </w:r>
    </w:p>
    <w:p w14:paraId="628F877A" w14:textId="5A9DFCC3" w:rsidR="00F047B6" w:rsidRDefault="00F047B6" w:rsidP="00F047B6">
      <w:r>
        <w:t xml:space="preserve">doibt faire </w:t>
      </w:r>
      <w:r w:rsidR="001F0515">
        <w:t>d</w:t>
      </w:r>
      <w:r>
        <w:t>eliurer les</w:t>
      </w:r>
    </w:p>
    <w:p w14:paraId="374D39C0" w14:textId="77777777" w:rsidR="00F047B6" w:rsidRDefault="00F047B6" w:rsidP="00F047B6">
      <w:r>
        <w:t xml:space="preserve">nāps q̇ ſōt a toɿt pɿis </w:t>
      </w:r>
      <w:r>
        <w:rPr>
          <w:rFonts w:ascii="Segoe UI Symbol" w:hAnsi="Segoe UI Symbol" w:cs="Segoe UI Symbol"/>
        </w:rPr>
        <w:t>⁊</w:t>
      </w:r>
    </w:p>
    <w:p w14:paraId="28AD39D7" w14:textId="77777777" w:rsidR="00F047B6" w:rsidRDefault="00F047B6" w:rsidP="00F047B6">
      <w:r>
        <w:t>faire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la foɿce. De</w:t>
      </w:r>
    </w:p>
    <w:p w14:paraId="1890C4B3" w14:textId="77777777" w:rsidR="00F047B6" w:rsidRDefault="00F047B6" w:rsidP="00F047B6">
      <w:r>
        <w:t>ce traicterons no᷒ ap̄s</w:t>
      </w:r>
    </w:p>
    <w:p w14:paraId="04D6C778" w14:textId="77777777" w:rsidR="00F047B6" w:rsidRDefault="00F047B6" w:rsidP="00F047B6">
      <w:r>
        <w:t>B</w:t>
      </w:r>
    </w:p>
    <w:p w14:paraId="3EAF022A" w14:textId="77777777" w:rsidR="00F047B6" w:rsidRDefault="00F047B6" w:rsidP="00F047B6">
      <w:r>
        <w:t xml:space="preserve">planierement. </w:t>
      </w:r>
      <w:r>
        <w:rPr>
          <w:rFonts w:ascii="Cambria Math" w:hAnsi="Cambria Math" w:cs="Cambria Math"/>
        </w:rPr>
        <w:t>ℂ</w:t>
      </w:r>
      <w:r>
        <w:t>Les</w:t>
      </w:r>
    </w:p>
    <w:p w14:paraId="5AF2C83E" w14:textId="04EA6E1F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oiuēt faire</w:t>
      </w:r>
    </w:p>
    <w:p w14:paraId="2EF8DB33" w14:textId="5CC86BA2" w:rsidR="00F047B6" w:rsidRDefault="00F047B6" w:rsidP="00F047B6">
      <w:r>
        <w:t xml:space="preserve">garder oɿdɿe </w:t>
      </w:r>
      <w:r w:rsidR="001F0515">
        <w:t>d</w:t>
      </w:r>
      <w:r>
        <w:t xml:space="preserve">e </w:t>
      </w:r>
      <w:r w:rsidR="001F0515">
        <w:t>d</w:t>
      </w:r>
      <w:r>
        <w:t>ɿoict</w:t>
      </w:r>
    </w:p>
    <w:p w14:paraId="1BFE03DA" w14:textId="77777777" w:rsidR="00F047B6" w:rsidRDefault="00F047B6" w:rsidP="00F047B6">
      <w:r>
        <w:t>en leurs offices/et ob-</w:t>
      </w:r>
    </w:p>
    <w:p w14:paraId="7AE6913E" w14:textId="77777777" w:rsidR="00F047B6" w:rsidRDefault="00F047B6" w:rsidP="00F047B6">
      <w:r>
        <w:t>g</w:t>
      </w:r>
    </w:p>
    <w:p w14:paraId="7A5EE990" w14:textId="77777777" w:rsidR="00F047B6" w:rsidRDefault="00F047B6" w:rsidP="00F047B6">
      <w:r>
        <w:lastRenderedPageBreak/>
        <w:t>uier es crimes mani-</w:t>
      </w:r>
    </w:p>
    <w:p w14:paraId="263324D6" w14:textId="77777777" w:rsidR="00F047B6" w:rsidRDefault="00F047B6" w:rsidP="00F047B6">
      <w:r>
        <w:t>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malefices no-</w:t>
      </w:r>
    </w:p>
    <w:p w14:paraId="1318F266" w14:textId="77777777" w:rsidR="00F047B6" w:rsidRDefault="00F047B6" w:rsidP="00F047B6">
      <w:r>
        <w:t>10</w:t>
      </w:r>
    </w:p>
    <w:p w14:paraId="3F17DF90" w14:textId="77777777" w:rsidR="00F047B6" w:rsidRDefault="00F047B6" w:rsidP="00F047B6">
      <w:r>
        <w:t>toires. Les malfai-</w:t>
      </w:r>
    </w:p>
    <w:p w14:paraId="11E86D1C" w14:textId="77777777" w:rsidR="00F047B6" w:rsidRDefault="00F047B6" w:rsidP="00F047B6">
      <w:r>
        <w:t>cteurs leſquelz la com</w:t>
      </w:r>
    </w:p>
    <w:p w14:paraId="1CAE7DD3" w14:textId="77777777" w:rsidR="00F047B6" w:rsidRDefault="00F047B6" w:rsidP="00F047B6"/>
    <w:p w14:paraId="6D1DD966" w14:textId="77777777" w:rsidR="00F047B6" w:rsidRDefault="00F047B6" w:rsidP="00F047B6"/>
    <w:p w14:paraId="2D29FE6A" w14:textId="77777777" w:rsidR="00F047B6" w:rsidRDefault="00F047B6" w:rsidP="00F047B6">
      <w:r>
        <w:t>f</w:t>
      </w:r>
    </w:p>
    <w:p w14:paraId="3F11F2C3" w14:textId="77777777" w:rsidR="00F047B6" w:rsidRDefault="00F047B6" w:rsidP="00F047B6">
      <w:r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re.et affin que le vicōte nentrepɿēgne les cau-</w:t>
      </w:r>
    </w:p>
    <w:p w14:paraId="2E9AFCE8" w14:textId="7AD802EC" w:rsidR="00F047B6" w:rsidRDefault="00F047B6" w:rsidP="00F047B6">
      <w:r>
        <w:t xml:space="preserve">ſes </w:t>
      </w:r>
      <w:r w:rsidR="001F0515">
        <w:t>d</w:t>
      </w:r>
      <w:r>
        <w:t xml:space="preserve">u bailliage/et ne ſentend pas la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 au re-</w:t>
      </w:r>
    </w:p>
    <w:p w14:paraId="0AE51080" w14:textId="0BA79066" w:rsidR="00F047B6" w:rsidRDefault="00F047B6" w:rsidP="00F047B6">
      <w:r>
        <w:t xml:space="preserve">gard </w:t>
      </w:r>
      <w:r w:rsidR="001F0515">
        <w:t>d</w:t>
      </w:r>
      <w:r>
        <w:t xml:space="preserve">u viconte cōme </w:t>
      </w:r>
      <w:r w:rsidR="001F0515">
        <w:t>d</w:t>
      </w:r>
      <w:r>
        <w:t>u bailly : car le bailly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capa-</w:t>
      </w:r>
    </w:p>
    <w:p w14:paraId="10B6A52B" w14:textId="070FA866" w:rsidR="00F047B6" w:rsidRDefault="00F047B6" w:rsidP="00F047B6">
      <w:r>
        <w:t xml:space="preserve">ble </w:t>
      </w:r>
      <w:r w:rsidR="001F0515">
        <w:t>d</w:t>
      </w:r>
      <w:r>
        <w:t xml:space="preserve">e la iuriſdition </w:t>
      </w:r>
      <w:r w:rsidR="001F0515">
        <w:t>d</w:t>
      </w:r>
      <w:r>
        <w:t xml:space="preserve">u viconte </w:t>
      </w:r>
      <w:r>
        <w:rPr>
          <w:rFonts w:ascii="Segoe UI Symbol" w:hAnsi="Segoe UI Symbol" w:cs="Segoe UI Symbol"/>
        </w:rPr>
        <w:t>⁊</w:t>
      </w:r>
      <w:r>
        <w:t xml:space="preserve"> non econuerſo. Exce-</w:t>
      </w:r>
    </w:p>
    <w:p w14:paraId="49EB0B9B" w14:textId="0DD0098A" w:rsidR="00F047B6" w:rsidRDefault="00F047B6" w:rsidP="00F047B6">
      <w:r>
        <w:t xml:space="preserve">pte que le vicōte(le ſiege </w:t>
      </w:r>
      <w:r w:rsidR="001F0515">
        <w:t>d</w:t>
      </w:r>
      <w:r>
        <w:t>u bailly vacant)peut recep-</w:t>
      </w:r>
    </w:p>
    <w:p w14:paraId="592920DC" w14:textId="77777777" w:rsidR="00F047B6" w:rsidRDefault="00F047B6" w:rsidP="00F047B6">
      <w:r>
        <w:t>uoir les clame ͬs/ſoiēt</w:t>
      </w:r>
    </w:p>
    <w:p w14:paraId="19DE72D0" w14:textId="77777777" w:rsidR="00F047B6" w:rsidRDefault="00F047B6" w:rsidP="00F047B6">
      <w:r>
        <w:t>bɿiefz ou aultres plain</w:t>
      </w:r>
    </w:p>
    <w:p w14:paraId="05E755B4" w14:textId="77777777" w:rsidR="00F047B6" w:rsidRDefault="00F047B6" w:rsidP="00F047B6">
      <w:r>
        <w:t>tes appartenantes au</w:t>
      </w:r>
    </w:p>
    <w:p w14:paraId="16CFA074" w14:textId="77777777" w:rsidR="00F047B6" w:rsidRDefault="00F047B6" w:rsidP="00F047B6">
      <w:r>
        <w:t>bailly ou a ſon office :</w:t>
      </w:r>
    </w:p>
    <w:p w14:paraId="364B2F40" w14:textId="77777777" w:rsidR="00F047B6" w:rsidRDefault="00F047B6" w:rsidP="00F047B6">
      <w:r>
        <w:t>mais nen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ra</w:t>
      </w:r>
    </w:p>
    <w:p w14:paraId="7D606B0F" w14:textId="77777777" w:rsidR="00F047B6" w:rsidRDefault="00F047B6" w:rsidP="00F047B6">
      <w:r>
        <w:t>pas.Et ſemblablemēt</w:t>
      </w:r>
    </w:p>
    <w:p w14:paraId="76F82338" w14:textId="10D47E47" w:rsidR="00F047B6" w:rsidRDefault="001F0515" w:rsidP="00F047B6">
      <w:r>
        <w:t>d</w:t>
      </w:r>
      <w:r w:rsidR="00F047B6">
        <w:t>oibt on noter/que le</w:t>
      </w:r>
    </w:p>
    <w:p w14:paraId="286C1674" w14:textId="04E56B66" w:rsidR="00F047B6" w:rsidRDefault="00F047B6" w:rsidP="00F047B6">
      <w:r>
        <w:t xml:space="preserve">bailly ne </w:t>
      </w:r>
      <w:r w:rsidR="001F0515">
        <w:t>d</w:t>
      </w:r>
      <w:r>
        <w:t>oibt pas re</w:t>
      </w:r>
    </w:p>
    <w:p w14:paraId="55A62466" w14:textId="77777777" w:rsidR="00F047B6" w:rsidRDefault="00F047B6" w:rsidP="00F047B6">
      <w:r>
        <w:t>cepuoir les plaītes ou</w:t>
      </w:r>
    </w:p>
    <w:p w14:paraId="61CF4919" w14:textId="77777777" w:rsidR="00F047B6" w:rsidRDefault="00F047B6" w:rsidP="00F047B6">
      <w:r>
        <w:t>clameurs/qui appar-</w:t>
      </w:r>
    </w:p>
    <w:p w14:paraId="6834416F" w14:textId="77777777" w:rsidR="00F047B6" w:rsidRDefault="00F047B6" w:rsidP="00F047B6">
      <w:r>
        <w:t>tiēnēt aux ſergēs pour</w:t>
      </w:r>
    </w:p>
    <w:p w14:paraId="37BF3B1B" w14:textId="26360037" w:rsidR="00F047B6" w:rsidRDefault="00F047B6" w:rsidP="00F047B6">
      <w:r>
        <w:t xml:space="preserve">couuoitiſe </w:t>
      </w:r>
      <w:r w:rsidR="001F0515">
        <w:t>d</w:t>
      </w:r>
      <w:r>
        <w:t>es pɿofitz</w:t>
      </w:r>
    </w:p>
    <w:p w14:paraId="3E4B575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emolumētz </w:t>
      </w:r>
      <w:r>
        <w:rPr>
          <w:rFonts w:ascii="Segoe UI Symbol" w:hAnsi="Segoe UI Symbol" w:cs="Segoe UI Symbol"/>
        </w:rPr>
        <w:t>⁊</w:t>
      </w:r>
      <w:r>
        <w:t xml:space="preserve"> au p̄iu-</w:t>
      </w:r>
    </w:p>
    <w:p w14:paraId="6B62B152" w14:textId="6C02A5E1" w:rsidR="00F047B6" w:rsidRDefault="00F047B6" w:rsidP="00F047B6">
      <w:r>
        <w:t xml:space="preserve">dice </w:t>
      </w:r>
      <w:r w:rsidR="001F0515">
        <w:t>d</w:t>
      </w:r>
      <w:r>
        <w:t>eſdictz ſergens/</w:t>
      </w:r>
    </w:p>
    <w:p w14:paraId="44397546" w14:textId="77777777" w:rsidR="00F047B6" w:rsidRDefault="00F047B6" w:rsidP="00F047B6">
      <w:r>
        <w:t>combien quilz ayēt le</w:t>
      </w:r>
    </w:p>
    <w:p w14:paraId="6B54DA37" w14:textId="46B98887" w:rsidR="00F047B6" w:rsidRDefault="00F047B6" w:rsidP="00F047B6">
      <w:r>
        <w:t xml:space="preserve">pouoir </w:t>
      </w:r>
      <w:r w:rsidR="001F0515">
        <w:t>d</w:t>
      </w:r>
      <w:r>
        <w:t>e les recep-</w:t>
      </w:r>
    </w:p>
    <w:p w14:paraId="31445D61" w14:textId="577E2470" w:rsidR="00F047B6" w:rsidRDefault="00F047B6" w:rsidP="00F047B6">
      <w:r>
        <w:t xml:space="preserve">uoir:mais ilz ne le </w:t>
      </w:r>
      <w:r w:rsidR="001F0515">
        <w:t>d</w:t>
      </w:r>
      <w:r>
        <w:t>oi</w:t>
      </w:r>
    </w:p>
    <w:p w14:paraId="26BF0D35" w14:textId="77777777" w:rsidR="00F047B6" w:rsidRDefault="00F047B6" w:rsidP="00F047B6">
      <w:r>
        <w:t>uēt pas faire ſans cau</w:t>
      </w:r>
    </w:p>
    <w:p w14:paraId="0A6A8239" w14:textId="35C90780" w:rsidR="00F047B6" w:rsidRDefault="00F047B6" w:rsidP="00F047B6">
      <w:r>
        <w:t xml:space="preserve">ſe/cōme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vi-</w:t>
      </w:r>
    </w:p>
    <w:p w14:paraId="331281A0" w14:textId="77777777" w:rsidR="00F047B6" w:rsidRDefault="00F047B6" w:rsidP="00F047B6">
      <w:r>
        <w:t xml:space="preserve">conte. </w:t>
      </w:r>
      <w:r>
        <w:rPr>
          <w:rFonts w:ascii="Segoe UI Symbol" w:hAnsi="Segoe UI Symbol" w:cs="Segoe UI Symbol"/>
        </w:rPr>
        <w:t>⁊</w:t>
      </w:r>
      <w:r>
        <w:t xml:space="preserve"> ſil le faiſoit/le</w:t>
      </w:r>
    </w:p>
    <w:p w14:paraId="6803A473" w14:textId="146CE81A" w:rsidR="00F047B6" w:rsidRDefault="00F047B6" w:rsidP="00F047B6">
      <w:r>
        <w:t xml:space="preserve">ſergēt auroit cauſe </w:t>
      </w:r>
      <w:r w:rsidR="001F0515">
        <w:t>d</w:t>
      </w:r>
      <w:r>
        <w:t>e</w:t>
      </w:r>
    </w:p>
    <w:p w14:paraId="6EC8BAFF" w14:textId="77777777" w:rsidR="00F047B6" w:rsidRDefault="00F047B6" w:rsidP="00F047B6">
      <w:r>
        <w:t>ſoy complaidɿe:car ce</w:t>
      </w:r>
    </w:p>
    <w:p w14:paraId="25BAC612" w14:textId="6E8EDB0B" w:rsidR="00F047B6" w:rsidRDefault="00F047B6" w:rsidP="00F047B6">
      <w:r>
        <w:t xml:space="preserve">ſeroit a ſon pɿeiudice. Et apɿes le texte met quil </w:t>
      </w:r>
      <w:r w:rsidR="001F0515">
        <w:t>d</w:t>
      </w:r>
      <w:r>
        <w:t>oibt</w:t>
      </w:r>
    </w:p>
    <w:p w14:paraId="094D56B7" w14:textId="44E9CE09" w:rsidR="00F047B6" w:rsidRDefault="00F047B6" w:rsidP="00F047B6">
      <w:r>
        <w:t xml:space="preserve">pɿendre pleige </w:t>
      </w:r>
      <w:r w:rsidR="001F0515">
        <w:t>d</w:t>
      </w:r>
      <w:r>
        <w:t xml:space="preserve">e pourſuyuir </w:t>
      </w:r>
      <w:r>
        <w:rPr>
          <w:rFonts w:ascii="Segoe UI Symbol" w:hAnsi="Segoe UI Symbol" w:cs="Segoe UI Symbol"/>
        </w:rPr>
        <w:t>⁊</w:t>
      </w:r>
      <w:r>
        <w:t>c. Ce texte nentent pas</w:t>
      </w:r>
    </w:p>
    <w:p w14:paraId="77046A77" w14:textId="77777777" w:rsidR="00F047B6" w:rsidRDefault="00F047B6" w:rsidP="00F047B6">
      <w:r>
        <w:t>que len pɿengne pleiges en toutes querelles:mais ſen-</w:t>
      </w:r>
    </w:p>
    <w:p w14:paraId="7F755C13" w14:textId="75E743AB" w:rsidR="00F047B6" w:rsidRDefault="00F047B6" w:rsidP="00F047B6">
      <w:r>
        <w:t>tent ſeulement en celles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bailler</w:t>
      </w:r>
    </w:p>
    <w:p w14:paraId="545A470D" w14:textId="77777777" w:rsidR="00F047B6" w:rsidRDefault="00F047B6" w:rsidP="00F047B6">
      <w:r>
        <w:t xml:space="preserve">pleige. </w:t>
      </w:r>
      <w:r>
        <w:rPr>
          <w:rFonts w:ascii="Cambria Math" w:hAnsi="Cambria Math" w:cs="Cambria Math"/>
        </w:rPr>
        <w:t>ℂ</w:t>
      </w:r>
      <w:r>
        <w:t>Apɿes ſenſuit vng aultre paraphe qui met.</w:t>
      </w:r>
    </w:p>
    <w:p w14:paraId="2664AB32" w14:textId="77777777" w:rsidR="00F047B6" w:rsidRDefault="00F047B6" w:rsidP="00F047B6"/>
    <w:p w14:paraId="7F085F19" w14:textId="77777777" w:rsidR="00F047B6" w:rsidRDefault="00F047B6" w:rsidP="00F047B6"/>
    <w:p w14:paraId="7F353C49" w14:textId="77777777" w:rsidR="00F047B6" w:rsidRDefault="00F047B6" w:rsidP="00F047B6">
      <w:r>
        <w:t xml:space="preserve">pleige. </w:t>
      </w:r>
      <w:r>
        <w:rPr>
          <w:rFonts w:ascii="Cambria Math" w:hAnsi="Cambria Math" w:cs="Cambria Math"/>
        </w:rPr>
        <w:t>ℂ</w:t>
      </w:r>
      <w:r>
        <w:t>Apɿes ſenſuit vng aultre paraphe qui met.</w:t>
      </w:r>
    </w:p>
    <w:p w14:paraId="3856C69D" w14:textId="77777777" w:rsidR="00F047B6" w:rsidRDefault="00F047B6" w:rsidP="00F047B6"/>
    <w:p w14:paraId="740E45E1" w14:textId="77777777" w:rsidR="00F047B6" w:rsidRDefault="00F047B6" w:rsidP="00F047B6"/>
    <w:p w14:paraId="629BC890" w14:textId="77777777" w:rsidR="00F047B6" w:rsidRDefault="00F047B6" w:rsidP="00F047B6">
      <w:r>
        <w:t>f</w:t>
      </w:r>
    </w:p>
    <w:p w14:paraId="0D6A3806" w14:textId="2687D21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</w:t>
      </w:r>
      <w:r w:rsidR="001F0515">
        <w:t>d</w:t>
      </w:r>
      <w:r>
        <w:t xml:space="preserve">oibt faire les </w:t>
      </w:r>
      <w:r w:rsidR="001F0515">
        <w:t>d</w:t>
      </w:r>
      <w:r>
        <w:t>efaillans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>
        <w:rPr>
          <w:rFonts w:ascii="Segoe UI Symbol" w:hAnsi="Segoe UI Symbol" w:cs="Segoe UI Symbol"/>
        </w:rPr>
        <w:t>⁊</w:t>
      </w:r>
      <w:r>
        <w:t xml:space="preserve"> ceta. </w:t>
      </w:r>
      <w:r>
        <w:rPr>
          <w:rFonts w:ascii="Cambria Math" w:hAnsi="Cambria Math" w:cs="Cambria Math"/>
        </w:rPr>
        <w:t>ℂ</w:t>
      </w:r>
      <w:r>
        <w:t xml:space="preserve"> Ce</w:t>
      </w:r>
    </w:p>
    <w:p w14:paraId="3EF3ED63" w14:textId="77777777" w:rsidR="00F047B6" w:rsidRDefault="00F047B6" w:rsidP="00F047B6">
      <w:r>
        <w:t>poinct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en pluſieurs manieres: mais</w:t>
      </w:r>
    </w:p>
    <w:p w14:paraId="2EE6B313" w14:textId="77777777" w:rsidR="00F047B6" w:rsidRDefault="00F047B6" w:rsidP="00F047B6">
      <w:r>
        <w:t>la plus pɿopɿe maniere et qui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ſelon linten-</w:t>
      </w:r>
    </w:p>
    <w:p w14:paraId="6370BE03" w14:textId="79CE6CFE" w:rsidR="00F047B6" w:rsidRDefault="00F047B6" w:rsidP="00F047B6">
      <w:r>
        <w:t xml:space="preserve">tion </w:t>
      </w:r>
      <w:r w:rsidR="001F0515">
        <w:t>d</w:t>
      </w:r>
      <w:r>
        <w:t>e lacteur ſi e</w:t>
      </w:r>
      <w:r>
        <w:rPr>
          <w:rFonts w:ascii="Arial Unicode MS" w:eastAsia="Arial Unicode MS" w:hAnsi="Arial Unicode MS" w:cs="Arial Unicode MS" w:hint="eastAsia"/>
        </w:rPr>
        <w:t>ﬅ</w:t>
      </w:r>
      <w:r>
        <w:t>/que quand vng homme 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laiſ-</w:t>
      </w:r>
    </w:p>
    <w:p w14:paraId="77365852" w14:textId="0EE1846E" w:rsidR="00F047B6" w:rsidRDefault="00F047B6" w:rsidP="00F047B6">
      <w:r>
        <w:t xml:space="preserve">ſe </w:t>
      </w:r>
      <w:r w:rsidR="001F0515">
        <w:t>d</w:t>
      </w:r>
      <w:r>
        <w:t xml:space="preserve">efaillir et mettre en </w:t>
      </w:r>
      <w:r w:rsidR="001F0515">
        <w:t>d</w:t>
      </w:r>
      <w:r>
        <w:t xml:space="preserve">efault / on le </w:t>
      </w:r>
      <w:r w:rsidR="001F0515">
        <w:t>d</w:t>
      </w:r>
      <w:r>
        <w:t>oibt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et</w:t>
      </w:r>
    </w:p>
    <w:p w14:paraId="7AE73CD1" w14:textId="7569B802" w:rsidR="00F047B6" w:rsidRDefault="00F047B6" w:rsidP="00F047B6">
      <w:r>
        <w:t xml:space="preserve">pɿendɿe ſes biens pour le </w:t>
      </w:r>
      <w:r w:rsidR="001F0515">
        <w:t>d</w:t>
      </w:r>
      <w:r>
        <w:t>efault : affin quil ſoit plus</w:t>
      </w:r>
    </w:p>
    <w:p w14:paraId="14152806" w14:textId="6CCA9458" w:rsidR="00F047B6" w:rsidRDefault="00F047B6" w:rsidP="00F047B6">
      <w:r>
        <w:t>ab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 </w:t>
      </w:r>
      <w:r w:rsidR="001F0515">
        <w:t>d</w:t>
      </w:r>
      <w:r>
        <w:t>e venir a court. Mais pour ce que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0AAD18AB" w14:textId="77777777" w:rsidR="00F047B6" w:rsidRDefault="00F047B6" w:rsidP="00F047B6">
      <w:r>
        <w:t>pourroit ſouuenteſfois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anullee par lexcuſation ou</w:t>
      </w:r>
    </w:p>
    <w:p w14:paraId="2D980B39" w14:textId="452D21CC" w:rsidR="00F047B6" w:rsidRDefault="00F047B6" w:rsidP="00F047B6">
      <w:r>
        <w:t xml:space="preserve">ſaluation que ledict </w:t>
      </w:r>
      <w:r w:rsidR="001F0515">
        <w:t>d</w:t>
      </w:r>
      <w:r>
        <w:t xml:space="preserve">efaillant mettra au </w:t>
      </w:r>
      <w:r w:rsidR="001F0515">
        <w:t>d</w:t>
      </w:r>
      <w:r>
        <w:t>efault/affin</w:t>
      </w:r>
    </w:p>
    <w:p w14:paraId="3CF35EE7" w14:textId="705CC0C0" w:rsidR="00F047B6" w:rsidRDefault="001F0515" w:rsidP="00F047B6">
      <w:r>
        <w:t>d</w:t>
      </w:r>
      <w:r w:rsidR="00F047B6">
        <w:t xml:space="preserve">eſcheuer trauail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peine : len attent que le </w:t>
      </w:r>
      <w:r>
        <w:t>d</w:t>
      </w:r>
      <w:r w:rsidR="00F047B6">
        <w:t>efault ſoit</w:t>
      </w:r>
    </w:p>
    <w:p w14:paraId="5F8C8B8C" w14:textId="77777777" w:rsidR="00F047B6" w:rsidRDefault="00F047B6" w:rsidP="00F047B6">
      <w:r>
        <w:t>amende et lamende taxee / affin que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ſoit cer-</w:t>
      </w:r>
    </w:p>
    <w:p w14:paraId="2DD26C93" w14:textId="77777777" w:rsidR="00F047B6" w:rsidRDefault="00F047B6" w:rsidP="00F047B6">
      <w:r>
        <w:t xml:space="preserve">taine / </w:t>
      </w:r>
      <w:r>
        <w:rPr>
          <w:rFonts w:ascii="Segoe UI Symbol" w:hAnsi="Segoe UI Symbol" w:cs="Segoe UI Symbol"/>
        </w:rPr>
        <w:t>⁊</w:t>
      </w:r>
      <w:r>
        <w:t xml:space="preserve"> ait effect.Et ainſi en vſe len pour le pɿeſent/</w:t>
      </w:r>
    </w:p>
    <w:p w14:paraId="7C9C20C2" w14:textId="77777777" w:rsidR="00F047B6" w:rsidRDefault="00F047B6" w:rsidP="00F047B6">
      <w:r>
        <w:t>combien que anciennement on vſa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  <w:r>
        <w:rPr>
          <w:rFonts w:ascii="Segoe UI Symbol" w:hAnsi="Segoe UI Symbol" w:cs="Segoe UI Symbol"/>
        </w:rPr>
        <w:t>⁊</w:t>
      </w:r>
      <w:r>
        <w:t xml:space="preserve"> encoɿe feroit on</w:t>
      </w:r>
    </w:p>
    <w:p w14:paraId="0CA1BF1F" w14:textId="71EF8A13" w:rsidR="00F047B6" w:rsidRDefault="00F047B6" w:rsidP="00F047B6">
      <w:r>
        <w:t>qui vouldroit/</w:t>
      </w:r>
      <w:r w:rsidR="001F0515">
        <w:t>d</w:t>
      </w:r>
      <w:r>
        <w:t>e faire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ſur le </w:t>
      </w:r>
      <w:r w:rsidR="001F0515">
        <w:t>d</w:t>
      </w:r>
      <w:r>
        <w:t>efaillant incon-</w:t>
      </w:r>
    </w:p>
    <w:p w14:paraId="342DB97E" w14:textId="0B494BCD" w:rsidR="00F047B6" w:rsidRDefault="00F047B6" w:rsidP="00F047B6">
      <w:r>
        <w:t xml:space="preserve">tinent quil ſe ſeroit laiſſe </w:t>
      </w:r>
      <w:r w:rsidR="001F0515">
        <w:t>d</w:t>
      </w:r>
      <w:r>
        <w:t>efaillir.</w:t>
      </w:r>
      <w:r>
        <w:rPr>
          <w:rFonts w:ascii="Cambria Math" w:hAnsi="Cambria Math" w:cs="Cambria Math"/>
        </w:rPr>
        <w:t>ℂ</w:t>
      </w:r>
      <w:r>
        <w:t>Une aultre manie</w:t>
      </w:r>
    </w:p>
    <w:p w14:paraId="5931D736" w14:textId="5152F349" w:rsidR="00F047B6" w:rsidRDefault="00F047B6" w:rsidP="00F047B6">
      <w:r>
        <w:t xml:space="preserve">re </w:t>
      </w:r>
      <w:r w:rsidR="001F0515">
        <w:t>d</w:t>
      </w:r>
      <w:r>
        <w:t>entendre le texte/ſi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q̇l veult </w:t>
      </w:r>
      <w:r w:rsidR="001F0515">
        <w:t>d</w:t>
      </w:r>
      <w:r>
        <w:t>ire que quand vng</w:t>
      </w:r>
    </w:p>
    <w:p w14:paraId="681A148C" w14:textId="6139D176" w:rsidR="00F047B6" w:rsidRDefault="00F047B6" w:rsidP="00F047B6">
      <w:r>
        <w:t>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adiourne </w:t>
      </w:r>
      <w:r>
        <w:rPr>
          <w:rFonts w:ascii="Segoe UI Symbol" w:hAnsi="Segoe UI Symbol" w:cs="Segoe UI Symbol"/>
        </w:rPr>
        <w:t>⁊</w:t>
      </w:r>
      <w:r>
        <w:t xml:space="preserve"> il ne vient point/len </w:t>
      </w:r>
      <w:r w:rsidR="001F0515">
        <w:t>d</w:t>
      </w:r>
      <w:r>
        <w:t>oibt reite-</w:t>
      </w:r>
    </w:p>
    <w:p w14:paraId="4B932835" w14:textId="733B25C0" w:rsidR="00F047B6" w:rsidRDefault="00F047B6" w:rsidP="00F047B6">
      <w:r>
        <w:t>rer ladiournement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cas ou il eſchet reiteration </w:t>
      </w:r>
      <w:r w:rsidR="001F0515">
        <w:t>d</w:t>
      </w:r>
      <w:r>
        <w:t>e</w:t>
      </w:r>
    </w:p>
    <w:p w14:paraId="677A61ED" w14:textId="77777777" w:rsidR="00F047B6" w:rsidRDefault="00F047B6" w:rsidP="00F047B6">
      <w:r>
        <w:t xml:space="preserve">adiournement/qui ne chet pas en tous cas. </w:t>
      </w:r>
      <w:r>
        <w:rPr>
          <w:rFonts w:ascii="Segoe UI Symbol" w:hAnsi="Segoe UI Symbol" w:cs="Segoe UI Symbol"/>
        </w:rPr>
        <w:t>⁊</w:t>
      </w:r>
      <w:r>
        <w:t xml:space="preserve"> telles re-</w:t>
      </w:r>
    </w:p>
    <w:p w14:paraId="5D0BB7C8" w14:textId="77777777" w:rsidR="00F047B6" w:rsidRDefault="00F047B6" w:rsidP="00F047B6">
      <w:r>
        <w:t>iterations ſont appellees contrainctes. Et apɿes en ce</w:t>
      </w:r>
    </w:p>
    <w:p w14:paraId="25966912" w14:textId="481772D6" w:rsidR="00F047B6" w:rsidRDefault="00F047B6" w:rsidP="00F047B6">
      <w:r>
        <w:t xml:space="preserve">ce paraphe ou il met. Et ſi </w:t>
      </w:r>
      <w:r w:rsidR="001F0515">
        <w:t>d</w:t>
      </w:r>
      <w:r>
        <w:t xml:space="preserve">oibt retraire les choſes </w:t>
      </w:r>
      <w:r w:rsidR="001F0515">
        <w:t>d</w:t>
      </w:r>
      <w:r>
        <w:t>e</w:t>
      </w:r>
    </w:p>
    <w:p w14:paraId="1649A338" w14:textId="1CB82900" w:rsidR="00F047B6" w:rsidRDefault="00F047B6" w:rsidP="00F047B6">
      <w:r>
        <w:t xml:space="preserve">quoy iugement ou recoɿd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en court </w:t>
      </w:r>
      <w:r>
        <w:rPr>
          <w:rFonts w:ascii="Segoe UI Symbol" w:hAnsi="Segoe UI Symbol" w:cs="Segoe UI Symbol"/>
        </w:rPr>
        <w:t>⁊</w:t>
      </w:r>
      <w:r>
        <w:t xml:space="preserve"> ce</w:t>
      </w:r>
    </w:p>
    <w:p w14:paraId="2207605B" w14:textId="6FD9FC10" w:rsidR="00F047B6" w:rsidRDefault="00F047B6" w:rsidP="00F047B6">
      <w:r>
        <w:t>tera. Par ce/len peut entendɿe /q̄ le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>oibt bail</w:t>
      </w:r>
    </w:p>
    <w:p w14:paraId="100841B4" w14:textId="262164BD" w:rsidR="00F047B6" w:rsidRDefault="00F047B6" w:rsidP="00F047B6">
      <w:r>
        <w:t xml:space="preserve">ler memoɿial aux </w:t>
      </w:r>
      <w:r w:rsidR="001F0515">
        <w:t>d</w:t>
      </w:r>
      <w:r>
        <w:t xml:space="preserve">eſpens </w:t>
      </w:r>
      <w:r w:rsidR="001F0515">
        <w:t>d</w:t>
      </w:r>
      <w:r>
        <w:t>es parties/</w:t>
      </w:r>
      <w:r w:rsidR="001F0515">
        <w:t>d</w:t>
      </w:r>
      <w:r>
        <w:t>e 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27CD442C" w14:textId="47D3C9BE" w:rsidR="00F047B6" w:rsidRDefault="001F0515" w:rsidP="00F047B6">
      <w:r>
        <w:t>d</w:t>
      </w:r>
      <w:r w:rsidR="00F047B6">
        <w:t>euant luy : ſe ilz le requierent.car ce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aultre choſe</w:t>
      </w:r>
    </w:p>
    <w:p w14:paraId="08BD2527" w14:textId="52AE8F18" w:rsidR="00F047B6" w:rsidRDefault="00F047B6" w:rsidP="00F047B6">
      <w:r>
        <w:t>que recoɿder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</w:t>
      </w:r>
      <w:r w:rsidR="001F0515">
        <w:t>d</w:t>
      </w:r>
      <w:r>
        <w:t>euant luy. Et ancien-</w:t>
      </w:r>
    </w:p>
    <w:p w14:paraId="5B47027D" w14:textId="41E43B99" w:rsidR="00F047B6" w:rsidRDefault="00F047B6" w:rsidP="00F047B6">
      <w:r>
        <w:t xml:space="preserve">nement on ſouloit vſer </w:t>
      </w:r>
      <w:r w:rsidR="001F0515">
        <w:t>d</w:t>
      </w:r>
      <w:r>
        <w:t xml:space="preserve">e recoɿd </w:t>
      </w:r>
      <w:r w:rsidR="001F0515">
        <w:t>d</w:t>
      </w:r>
      <w:r>
        <w:t>e iuge / et ne vſoit on</w:t>
      </w:r>
    </w:p>
    <w:p w14:paraId="4E374D86" w14:textId="0539F800" w:rsidR="00F047B6" w:rsidRDefault="00F047B6" w:rsidP="00F047B6">
      <w:r>
        <w:t xml:space="preserve">point </w:t>
      </w:r>
      <w:r w:rsidR="001F0515">
        <w:t>d</w:t>
      </w:r>
      <w:r>
        <w:t>e memoɿiaulx ainſi communement / comme on</w:t>
      </w:r>
    </w:p>
    <w:p w14:paraId="3AA5FEE6" w14:textId="3EECE460" w:rsidR="00F047B6" w:rsidRDefault="00F047B6" w:rsidP="00F047B6">
      <w:r>
        <w:t xml:space="preserve">faict </w:t>
      </w:r>
      <w:r w:rsidR="001F0515">
        <w:t>d</w:t>
      </w:r>
      <w:r>
        <w:t>e pɿeſent. Et auſſi ſe on pledoit vng iugement/le</w:t>
      </w:r>
    </w:p>
    <w:p w14:paraId="0D3082A4" w14:textId="6411F323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 a le reciter : combien que </w:t>
      </w:r>
      <w:r w:rsidR="001F0515">
        <w:t>d</w:t>
      </w:r>
      <w:r>
        <w:t>e pɿeſent</w:t>
      </w:r>
    </w:p>
    <w:p w14:paraId="19109330" w14:textId="43D9ED2F" w:rsidR="00F047B6" w:rsidRDefault="00F047B6" w:rsidP="00F047B6">
      <w:r>
        <w:t xml:space="preserve">(pour leur </w:t>
      </w:r>
      <w:r w:rsidR="001F0515">
        <w:t>d</w:t>
      </w:r>
      <w:r>
        <w:t>eſcharge)ilz le facent reciter aux aduocatz.</w:t>
      </w:r>
    </w:p>
    <w:p w14:paraId="2BEB6876" w14:textId="77777777" w:rsidR="00F047B6" w:rsidRDefault="00F047B6" w:rsidP="00F047B6">
      <w:r>
        <w:t>Et ſe partie requeroit au iuge quil recita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pledoi-</w:t>
      </w:r>
    </w:p>
    <w:p w14:paraId="01135069" w14:textId="0140D56A" w:rsidR="00F047B6" w:rsidRDefault="00F047B6" w:rsidP="00F047B6">
      <w:r>
        <w:t xml:space="preserve">rie qui ſeroit faicte </w:t>
      </w:r>
      <w:r w:rsidR="001F0515">
        <w:t>d</w:t>
      </w:r>
      <w:r>
        <w:t xml:space="preserve">euant luy / il le </w:t>
      </w:r>
      <w:r w:rsidR="001F0515">
        <w:t>d</w:t>
      </w:r>
      <w:r>
        <w:t>ebueroit faire eu</w:t>
      </w:r>
    </w:p>
    <w:p w14:paraId="5D0081F1" w14:textId="77777777" w:rsidR="00F047B6" w:rsidRDefault="00F047B6" w:rsidP="00F047B6">
      <w:r>
        <w:t>cas que partie ne lauroit entendue et retenue / pour la</w:t>
      </w:r>
    </w:p>
    <w:p w14:paraId="7785E46C" w14:textId="77777777" w:rsidR="00F047B6" w:rsidRDefault="00F047B6" w:rsidP="00F047B6">
      <w:r>
        <w:t>grande longueur ou confuſion qui y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encoɿe ſe</w:t>
      </w:r>
    </w:p>
    <w:p w14:paraId="669901C9" w14:textId="77777777" w:rsidR="00F047B6" w:rsidRDefault="00F047B6" w:rsidP="00F047B6"/>
    <w:p w14:paraId="16E67448" w14:textId="77777777" w:rsidR="00F047B6" w:rsidRDefault="00F047B6" w:rsidP="00F047B6"/>
    <w:p w14:paraId="2207B617" w14:textId="77777777" w:rsidR="00F047B6" w:rsidRDefault="00F047B6" w:rsidP="00F047B6">
      <w:r>
        <w:t>partie en pledant oublie vne raiſon a reſpondɿe / il luy</w:t>
      </w:r>
    </w:p>
    <w:p w14:paraId="1CE15238" w14:textId="77777777" w:rsidR="00F047B6" w:rsidRDefault="00F047B6" w:rsidP="00F047B6">
      <w:r>
        <w:t>pourroit bien ramenteuoir : et ne luy ſeroit pas grief.</w:t>
      </w:r>
    </w:p>
    <w:p w14:paraId="0B1BFB39" w14:textId="16684653" w:rsidR="00F047B6" w:rsidRDefault="00F047B6" w:rsidP="00F047B6">
      <w:r>
        <w:t xml:space="preserve">Car par le texte il </w:t>
      </w:r>
      <w:r w:rsidR="001F0515">
        <w:t>d</w:t>
      </w:r>
      <w:r>
        <w:t xml:space="preserve">oibt retraire les choſes </w:t>
      </w:r>
      <w:r w:rsidR="001F0515">
        <w:t>d</w:t>
      </w:r>
      <w:r>
        <w:t>e quoy iu-</w:t>
      </w:r>
    </w:p>
    <w:p w14:paraId="4B817B1E" w14:textId="7E86A251" w:rsidR="00F047B6" w:rsidRDefault="00F047B6" w:rsidP="00F047B6">
      <w:r>
        <w:t xml:space="preserve">gement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faict.Et ou le texte met apɿes en ce</w:t>
      </w:r>
    </w:p>
    <w:p w14:paraId="415D1DB1" w14:textId="5A5D4B31" w:rsidR="00F047B6" w:rsidRDefault="00F047B6" w:rsidP="00F047B6">
      <w:r>
        <w:t xml:space="preserve">paraphe.Et ſi </w:t>
      </w:r>
      <w:r w:rsidR="001F0515">
        <w:t>d</w:t>
      </w:r>
      <w:r>
        <w:t xml:space="preserve">oibt faire </w:t>
      </w:r>
      <w:r w:rsidR="001F0515">
        <w:t>d</w:t>
      </w:r>
      <w:r>
        <w:t>ōner treues/a ceulx qui les</w:t>
      </w:r>
    </w:p>
    <w:p w14:paraId="2C48E971" w14:textId="39CA7077" w:rsidR="00F047B6" w:rsidRDefault="00F047B6" w:rsidP="00F047B6">
      <w:r>
        <w:t xml:space="preserve">demandent par </w:t>
      </w:r>
      <w:r w:rsidR="001F0515">
        <w:t>d</w:t>
      </w:r>
      <w:r>
        <w:t>evāt</w:t>
      </w:r>
    </w:p>
    <w:p w14:paraId="04305B3D" w14:textId="77777777" w:rsidR="00F047B6" w:rsidRDefault="00F047B6" w:rsidP="00F047B6">
      <w:r>
        <w:t xml:space="preserve">luy </w:t>
      </w:r>
      <w:r>
        <w:rPr>
          <w:rFonts w:ascii="Segoe UI Symbol" w:hAnsi="Segoe UI Symbol" w:cs="Segoe UI Symbol"/>
        </w:rPr>
        <w:t>⁊</w:t>
      </w:r>
      <w:r>
        <w:t>c. Len peut faire</w:t>
      </w:r>
    </w:p>
    <w:p w14:paraId="4E28D5B4" w14:textId="67E5264E" w:rsidR="00F047B6" w:rsidRDefault="00F047B6" w:rsidP="00F047B6">
      <w:r>
        <w:t xml:space="preserve">ſur ce/vng tel </w:t>
      </w:r>
      <w:r w:rsidR="001F0515">
        <w:t>d</w:t>
      </w:r>
      <w:r>
        <w:t>oubte:</w:t>
      </w:r>
    </w:p>
    <w:p w14:paraId="0F9B2A1E" w14:textId="77777777" w:rsidR="00F047B6" w:rsidRDefault="00F047B6" w:rsidP="00F047B6">
      <w:r>
        <w:t>Scauoir ſe vng hōme</w:t>
      </w:r>
    </w:p>
    <w:p w14:paraId="4EAB7E90" w14:textId="77777777" w:rsidR="00F047B6" w:rsidRDefault="00F047B6" w:rsidP="00F047B6">
      <w:r>
        <w:t>demande treues a vng</w:t>
      </w:r>
    </w:p>
    <w:p w14:paraId="242346F6" w14:textId="32CE585F" w:rsidR="00F047B6" w:rsidRDefault="00F047B6" w:rsidP="00F047B6">
      <w:r>
        <w:t xml:space="preserve">aultre : ſe il </w:t>
      </w:r>
      <w:r w:rsidR="001F0515">
        <w:t>d</w:t>
      </w:r>
      <w:r>
        <w:t>oibt faire</w:t>
      </w:r>
    </w:p>
    <w:p w14:paraId="78660D60" w14:textId="1AB94259" w:rsidR="00F047B6" w:rsidRDefault="00F047B6" w:rsidP="00F047B6">
      <w:r>
        <w:t xml:space="preserve">ſermēt ſil ſe </w:t>
      </w:r>
      <w:r w:rsidR="001F0515">
        <w:t>d</w:t>
      </w:r>
      <w:r>
        <w:t xml:space="preserve">oubte </w:t>
      </w:r>
      <w:r w:rsidR="001F0515">
        <w:t>d</w:t>
      </w:r>
      <w:r>
        <w:t>e</w:t>
      </w:r>
    </w:p>
    <w:p w14:paraId="7E1C1D0C" w14:textId="50AD07CB" w:rsidR="00F047B6" w:rsidRDefault="00F047B6" w:rsidP="00F047B6">
      <w:r>
        <w:t xml:space="preserve">luy. De ce </w:t>
      </w:r>
      <w:r w:rsidR="001F0515">
        <w:t>d</w:t>
      </w:r>
      <w:r>
        <w:t>oubte ſōt</w:t>
      </w:r>
    </w:p>
    <w:p w14:paraId="17935B42" w14:textId="34C5C02D" w:rsidR="00F047B6" w:rsidRDefault="001F0515" w:rsidP="00F047B6">
      <w:r>
        <w:t>d</w:t>
      </w:r>
      <w:r w:rsidR="00F047B6">
        <w:t>eux opinions. Les</w:t>
      </w:r>
    </w:p>
    <w:p w14:paraId="0B20BD3C" w14:textId="02AD1DC7" w:rsidR="00F047B6" w:rsidRDefault="00F047B6" w:rsidP="00F047B6">
      <w:r>
        <w:t xml:space="preserve">vngs </w:t>
      </w:r>
      <w:r w:rsidR="001F0515">
        <w:t>d</w:t>
      </w:r>
      <w:r>
        <w:t xml:space="preserve">iſēt /q̄ cil q̇ </w:t>
      </w:r>
      <w:r w:rsidR="001F0515">
        <w:t>d</w:t>
      </w:r>
      <w:r>
        <w:t>e-</w:t>
      </w:r>
    </w:p>
    <w:p w14:paraId="02085A80" w14:textId="52CC82F7" w:rsidR="00F047B6" w:rsidRDefault="00F047B6" w:rsidP="00F047B6">
      <w:r>
        <w:t xml:space="preserve">māde treues/ne </w:t>
      </w:r>
      <w:r w:rsidR="001F0515">
        <w:t>d</w:t>
      </w:r>
      <w:r>
        <w:t>oibt</w:t>
      </w:r>
    </w:p>
    <w:p w14:paraId="1584A0B7" w14:textId="634043AE" w:rsidR="00F047B6" w:rsidRDefault="00F047B6" w:rsidP="00F047B6">
      <w:r>
        <w:t xml:space="preserve">point faire </w:t>
      </w:r>
      <w:r w:rsidR="001F0515">
        <w:t>d</w:t>
      </w:r>
      <w:r>
        <w:t>e ſerment</w:t>
      </w:r>
    </w:p>
    <w:p w14:paraId="1C165983" w14:textId="07E4EFC4" w:rsidR="00F047B6" w:rsidRDefault="00F047B6" w:rsidP="00F047B6">
      <w:r>
        <w:t xml:space="preserve">quil ſe </w:t>
      </w:r>
      <w:r w:rsidR="001F0515">
        <w:t>d</w:t>
      </w:r>
      <w:r>
        <w:t xml:space="preserve">oubte </w:t>
      </w:r>
      <w:r w:rsidR="001F0515">
        <w:t>d</w:t>
      </w:r>
      <w:r>
        <w:t>e par-</w:t>
      </w:r>
    </w:p>
    <w:p w14:paraId="2074B695" w14:textId="1120FD59" w:rsidR="00F047B6" w:rsidRDefault="00F047B6" w:rsidP="00F047B6">
      <w:r>
        <w:t xml:space="preserve">tie </w:t>
      </w:r>
      <w:r w:rsidR="001F0515">
        <w:t>d</w:t>
      </w:r>
      <w:r>
        <w:t xml:space="preserve">e q̇ il les </w:t>
      </w:r>
      <w:r w:rsidR="001F0515">
        <w:t>d</w:t>
      </w:r>
      <w:r>
        <w:t>emāde.</w:t>
      </w:r>
    </w:p>
    <w:p w14:paraId="388D2A40" w14:textId="77777777" w:rsidR="00F047B6" w:rsidRDefault="00F047B6" w:rsidP="00F047B6">
      <w:r>
        <w:t>Et cauſēt leur opinion</w:t>
      </w:r>
    </w:p>
    <w:p w14:paraId="1A9AB4F7" w14:textId="77777777" w:rsidR="00F047B6" w:rsidRDefault="00F047B6" w:rsidP="00F047B6">
      <w:r>
        <w:t>par le texte q̇ ne le con</w:t>
      </w:r>
    </w:p>
    <w:p w14:paraId="3C1D27CB" w14:textId="77777777" w:rsidR="00F047B6" w:rsidRDefault="00F047B6" w:rsidP="00F047B6">
      <w:r>
        <w:t>tient pas:mais cōtient</w:t>
      </w:r>
    </w:p>
    <w:p w14:paraId="458C7C33" w14:textId="61EBBDC4" w:rsidR="00F047B6" w:rsidRDefault="00F047B6" w:rsidP="00F047B6">
      <w:r>
        <w:t xml:space="preserve">ſimplemēt q̄ len </w:t>
      </w:r>
      <w:r w:rsidR="001F0515">
        <w:t>d</w:t>
      </w:r>
      <w:r>
        <w:t>oibt</w:t>
      </w:r>
    </w:p>
    <w:p w14:paraId="3985881F" w14:textId="2FD73683" w:rsidR="00F047B6" w:rsidRDefault="00F047B6" w:rsidP="00F047B6">
      <w:r>
        <w:t xml:space="preserve">faire </w:t>
      </w:r>
      <w:r w:rsidR="001F0515">
        <w:t>d</w:t>
      </w:r>
      <w:r>
        <w:t>onner treues/a</w:t>
      </w:r>
    </w:p>
    <w:p w14:paraId="52C3CDB3" w14:textId="01BC0866" w:rsidR="00F047B6" w:rsidRDefault="00F047B6" w:rsidP="00F047B6">
      <w:r>
        <w:t xml:space="preserve">ceulx q̇ les </w:t>
      </w:r>
      <w:r w:rsidR="001F0515">
        <w:t>d</w:t>
      </w:r>
      <w:r>
        <w:t>emandēt</w:t>
      </w:r>
    </w:p>
    <w:p w14:paraId="3CB72DF6" w14:textId="444EEF49" w:rsidR="00F047B6" w:rsidRDefault="00F047B6" w:rsidP="00F047B6">
      <w:r>
        <w:t xml:space="preserve">Et auſſi </w:t>
      </w:r>
      <w:r w:rsidR="001F0515">
        <w:t>d</w:t>
      </w:r>
      <w:r>
        <w:t>ient que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6AF95A" w14:textId="77777777" w:rsidR="00F047B6" w:rsidRDefault="00F047B6" w:rsidP="00F047B6">
      <w:r>
        <w:t xml:space="preserve">vne choſe fauoɿable </w:t>
      </w:r>
      <w:r>
        <w:rPr>
          <w:rFonts w:ascii="Segoe UI Symbol" w:hAnsi="Segoe UI Symbol" w:cs="Segoe UI Symbol"/>
        </w:rPr>
        <w:t>⁊</w:t>
      </w:r>
    </w:p>
    <w:p w14:paraId="54ECDA5F" w14:textId="4809ABF2" w:rsidR="00F047B6" w:rsidRDefault="00F047B6" w:rsidP="00F047B6">
      <w:r>
        <w:t xml:space="preserve">pour le bien </w:t>
      </w:r>
      <w:r w:rsidR="001F0515">
        <w:t>d</w:t>
      </w:r>
      <w:r>
        <w:t xml:space="preserve">e paix:pour quoy len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enclin a</w:t>
      </w:r>
    </w:p>
    <w:p w14:paraId="1D823ED6" w14:textId="4C1001F3" w:rsidR="00F047B6" w:rsidRDefault="00F047B6" w:rsidP="00F047B6">
      <w:r>
        <w:t xml:space="preserve">les faire </w:t>
      </w:r>
      <w:r w:rsidR="001F0515">
        <w:t>d</w:t>
      </w:r>
      <w:r>
        <w:t xml:space="preserve">onner </w:t>
      </w:r>
      <w:r w:rsidR="001F0515">
        <w:t>d</w:t>
      </w:r>
      <w:r>
        <w:t>e legier/</w:t>
      </w:r>
      <w:r>
        <w:rPr>
          <w:rFonts w:ascii="Segoe UI Symbol" w:hAnsi="Segoe UI Symbol" w:cs="Segoe UI Symbol"/>
        </w:rPr>
        <w:t>⁊</w:t>
      </w:r>
      <w:r>
        <w:t xml:space="preserve"> par ſequent ny fault poīt</w:t>
      </w:r>
    </w:p>
    <w:p w14:paraId="28B166CB" w14:textId="6294FDC6" w:rsidR="00F047B6" w:rsidRDefault="001F0515" w:rsidP="00F047B6">
      <w:r>
        <w:t>d</w:t>
      </w:r>
      <w:r w:rsidR="00F047B6">
        <w:t xml:space="preserve">e ſerment. Les aultres </w:t>
      </w:r>
      <w:r>
        <w:t>d</w:t>
      </w:r>
      <w:r w:rsidR="00F047B6">
        <w:t>ient le contraire.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aſſauoir</w:t>
      </w:r>
    </w:p>
    <w:p w14:paraId="38C1456D" w14:textId="2D8AE52D" w:rsidR="00F047B6" w:rsidRDefault="00F047B6" w:rsidP="00F047B6">
      <w:r>
        <w:t xml:space="preserve">que cil qui </w:t>
      </w:r>
      <w:r w:rsidR="001F0515">
        <w:t>d</w:t>
      </w:r>
      <w:r>
        <w:t xml:space="preserve">emande treues / </w:t>
      </w:r>
      <w:r w:rsidR="001F0515">
        <w:t>d</w:t>
      </w:r>
      <w:r>
        <w:t>oibt faire le ſerment qui</w:t>
      </w:r>
    </w:p>
    <w:p w14:paraId="69912B9B" w14:textId="1D06D700" w:rsidR="00F047B6" w:rsidRDefault="00F047B6" w:rsidP="00F047B6">
      <w:r>
        <w:t xml:space="preserve">ſe </w:t>
      </w:r>
      <w:r w:rsidR="001F0515">
        <w:t>d</w:t>
      </w:r>
      <w:r>
        <w:t xml:space="preserve">oubte </w:t>
      </w:r>
      <w:r w:rsidR="001F0515">
        <w:t>d</w:t>
      </w:r>
      <w:r>
        <w:t xml:space="preserve">e cil a qui il les </w:t>
      </w:r>
      <w:r w:rsidR="001F0515">
        <w:t>d</w:t>
      </w:r>
      <w:r>
        <w:t>emande. Et cauſent leur</w:t>
      </w:r>
    </w:p>
    <w:p w14:paraId="0142BE51" w14:textId="77777777" w:rsidR="00F047B6" w:rsidRDefault="00F047B6" w:rsidP="00F047B6">
      <w:r>
        <w:t>opinion/pour ce que treues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matiere ſi grand q̇ peut</w:t>
      </w:r>
    </w:p>
    <w:p w14:paraId="788BD734" w14:textId="77777777" w:rsidR="00F047B6" w:rsidRDefault="00F047B6" w:rsidP="00F047B6">
      <w:r>
        <w:t xml:space="preserve">empoɿter </w:t>
      </w:r>
      <w:r>
        <w:rPr>
          <w:rFonts w:ascii="Segoe UI Symbol" w:hAnsi="Segoe UI Symbol" w:cs="Segoe UI Symbol"/>
        </w:rPr>
        <w:t>⁊</w:t>
      </w:r>
      <w:r>
        <w:t xml:space="preserve"> ſe en peut enſuir crime/qui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cas haineux</w:t>
      </w:r>
    </w:p>
    <w:p w14:paraId="27CBE56C" w14:textId="1E0121C1" w:rsidR="00F047B6" w:rsidRDefault="00F047B6" w:rsidP="00F047B6">
      <w:r>
        <w:t xml:space="preserve">et pource 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enclin a les faire </w:t>
      </w:r>
      <w:r w:rsidR="001F0515">
        <w:t>d</w:t>
      </w:r>
      <w:r>
        <w:t>onner</w:t>
      </w:r>
    </w:p>
    <w:p w14:paraId="542D2518" w14:textId="2DCDD3FB" w:rsidR="00F047B6" w:rsidRDefault="00F047B6" w:rsidP="00F047B6">
      <w:r>
        <w:t xml:space="preserve">ſans cauſe/ne </w:t>
      </w:r>
      <w:r w:rsidR="001F0515">
        <w:t>d</w:t>
      </w:r>
      <w:r>
        <w:t>e legier.et par conſequent il fault faire</w:t>
      </w:r>
    </w:p>
    <w:p w14:paraId="62F4E0C9" w14:textId="77777777" w:rsidR="00F047B6" w:rsidRDefault="00F047B6" w:rsidP="00F047B6">
      <w:r>
        <w:t>ſermēt ſe partie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cauſe raiſonnable par quoy</w:t>
      </w:r>
    </w:p>
    <w:p w14:paraId="67605B67" w14:textId="50665542" w:rsidR="00F047B6" w:rsidRDefault="00F047B6" w:rsidP="00F047B6">
      <w:r>
        <w:t>il les veult auoir . 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</w:t>
      </w:r>
      <w:r w:rsidR="001F0515">
        <w:t>d</w:t>
      </w:r>
      <w:r>
        <w:t>oubte. et ce peut</w:t>
      </w:r>
    </w:p>
    <w:p w14:paraId="769F7D3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entendu par le texte qui met. </w:t>
      </w:r>
      <w:r>
        <w:rPr>
          <w:rFonts w:ascii="Cambria Math" w:hAnsi="Cambria Math" w:cs="Cambria Math"/>
        </w:rPr>
        <w:t>ℂ</w:t>
      </w:r>
      <w:r>
        <w:t>Que treues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aſ-</w:t>
      </w:r>
    </w:p>
    <w:p w14:paraId="5F92CDE4" w14:textId="29CCE609" w:rsidR="00F047B6" w:rsidRDefault="00F047B6" w:rsidP="00F047B6">
      <w:r>
        <w:t xml:space="preserve">ſeurement </w:t>
      </w:r>
      <w:r w:rsidR="001F0515">
        <w:t>d</w:t>
      </w:r>
      <w:r>
        <w:t xml:space="preserve">e paix </w:t>
      </w:r>
      <w:r>
        <w:rPr>
          <w:rFonts w:ascii="Segoe UI Symbol" w:hAnsi="Segoe UI Symbol" w:cs="Segoe UI Symbol"/>
        </w:rPr>
        <w:t>⁊</w:t>
      </w:r>
      <w:r>
        <w:t xml:space="preserve">c. Le quel mot </w:t>
      </w:r>
      <w:r w:rsidR="001F0515">
        <w:t>d</w:t>
      </w:r>
      <w:r>
        <w:t>aſſeurement pɿe-</w:t>
      </w:r>
    </w:p>
    <w:p w14:paraId="1DF17EDE" w14:textId="373E8A62" w:rsidR="00F047B6" w:rsidRDefault="00F047B6" w:rsidP="00F047B6">
      <w:r>
        <w:t xml:space="preserve">ſuppoſe </w:t>
      </w:r>
      <w:r w:rsidR="001F0515">
        <w:t>d</w:t>
      </w:r>
      <w:r>
        <w:t xml:space="preserve">oubte.et auſſi treues pɿeſuppoſent </w:t>
      </w:r>
      <w:r w:rsidR="001F0515">
        <w:t>d</w:t>
      </w:r>
      <w:r>
        <w:t>oubte:</w:t>
      </w:r>
    </w:p>
    <w:p w14:paraId="549CD8B9" w14:textId="699CCDA1" w:rsidR="00F047B6" w:rsidRDefault="00F047B6" w:rsidP="00F047B6">
      <w:r>
        <w:lastRenderedPageBreak/>
        <w:t>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cauſe </w:t>
      </w:r>
      <w:r w:rsidR="001F0515">
        <w:t>d</w:t>
      </w:r>
      <w:r>
        <w:t xml:space="preserve">e </w:t>
      </w:r>
      <w:r w:rsidR="001F0515">
        <w:t>d</w:t>
      </w:r>
      <w:r>
        <w:t xml:space="preserve">emander treues. Et </w:t>
      </w:r>
      <w:r w:rsidR="001F0515">
        <w:t>d</w:t>
      </w:r>
      <w:r>
        <w:t>e la cauſe</w:t>
      </w:r>
    </w:p>
    <w:p w14:paraId="20331563" w14:textId="1BEE3794" w:rsidR="00F047B6" w:rsidRDefault="00F047B6" w:rsidP="00F047B6">
      <w:r>
        <w:t xml:space="preserve">dune </w:t>
      </w:r>
      <w:r w:rsidR="001F0515">
        <w:t>d</w:t>
      </w:r>
      <w:r>
        <w:t>emande faire en court quelconque quelle ſoit/</w:t>
      </w:r>
    </w:p>
    <w:p w14:paraId="62C84B2F" w14:textId="7E60D36D" w:rsidR="00F047B6" w:rsidRDefault="00F047B6" w:rsidP="00F047B6">
      <w:r>
        <w:t xml:space="preserve">partie ꝓpoſant : 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creue par ſa ſimple</w:t>
      </w:r>
    </w:p>
    <w:p w14:paraId="38F92A35" w14:textId="7329CB9D" w:rsidR="00F047B6" w:rsidRDefault="00F047B6" w:rsidP="00F047B6">
      <w:r>
        <w:t>parolle. Et ce appert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q̇ </w:t>
      </w:r>
      <w:r w:rsidR="001F0515">
        <w:t>d</w:t>
      </w:r>
      <w:r>
        <w:t>ict/que</w:t>
      </w:r>
    </w:p>
    <w:p w14:paraId="49D50ED1" w14:textId="77777777" w:rsidR="00F047B6" w:rsidRDefault="00F047B6" w:rsidP="00F047B6">
      <w:r>
        <w:t>toute choſe pɿopoſee en court ſans teſmoing/e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iugee</w:t>
      </w:r>
    </w:p>
    <w:p w14:paraId="0DA6406B" w14:textId="1B686E20" w:rsidR="00F047B6" w:rsidRDefault="00F047B6" w:rsidP="00F047B6">
      <w:r>
        <w:t>pour vaine.Et meſmemēt voit on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</w:t>
      </w:r>
    </w:p>
    <w:p w14:paraId="3E021034" w14:textId="77777777" w:rsidR="00F047B6" w:rsidRDefault="00F047B6" w:rsidP="00F047B6">
      <w:r>
        <w:t>pays / que es cas qui ne ſont pas pɿouuables par teſ-</w:t>
      </w:r>
    </w:p>
    <w:p w14:paraId="703471BB" w14:textId="3A23D07D" w:rsidR="00F047B6" w:rsidRDefault="00F047B6" w:rsidP="00F047B6">
      <w:r>
        <w:t xml:space="preserve">moings/mais giſent en la conſciēce </w:t>
      </w:r>
      <w:r w:rsidR="001F0515">
        <w:t>d</w:t>
      </w:r>
      <w:r>
        <w:t>e la partie qui les</w:t>
      </w:r>
    </w:p>
    <w:p w14:paraId="26FC00C8" w14:textId="6A595112" w:rsidR="00F047B6" w:rsidRDefault="00F047B6" w:rsidP="00F047B6">
      <w:r>
        <w:t xml:space="preserve">pɿopoſe/cōme ſont excuſations </w:t>
      </w:r>
      <w:r w:rsidR="001F0515">
        <w:t>d</w:t>
      </w:r>
      <w:r>
        <w:t xml:space="preserve">e maladie </w:t>
      </w:r>
      <w:r>
        <w:rPr>
          <w:rFonts w:ascii="Segoe UI Symbol" w:hAnsi="Segoe UI Symbol" w:cs="Segoe UI Symbol"/>
        </w:rPr>
        <w:t>⁊</w:t>
      </w:r>
      <w:r>
        <w:t xml:space="preserve"> telz ſem-</w:t>
      </w:r>
    </w:p>
    <w:p w14:paraId="2CB6B739" w14:textId="77777777" w:rsidR="00F047B6" w:rsidRDefault="00F047B6" w:rsidP="00F047B6">
      <w:r>
        <w:t>blables:il conuient quil en face ſermēt/et non pas creu</w:t>
      </w:r>
    </w:p>
    <w:p w14:paraId="789FD2E1" w14:textId="1FB5E18F" w:rsidR="00F047B6" w:rsidRDefault="00F047B6" w:rsidP="00F047B6">
      <w:r>
        <w:t xml:space="preserve">par ſa ſimple parolle. Et ainſi appert que ceulx qui </w:t>
      </w:r>
      <w:r w:rsidR="001F0515">
        <w:t>d</w:t>
      </w:r>
      <w:r>
        <w:t>e-</w:t>
      </w:r>
    </w:p>
    <w:p w14:paraId="266A0564" w14:textId="51F2629F" w:rsidR="00F047B6" w:rsidRDefault="00F047B6" w:rsidP="00F047B6">
      <w:r>
        <w:t>mandent treues/</w:t>
      </w:r>
      <w:r w:rsidR="001F0515">
        <w:t>d</w:t>
      </w:r>
      <w:r>
        <w:t xml:space="preserve">oibuēt faire ſermēt quilz ſe </w:t>
      </w:r>
      <w:r w:rsidR="001F0515">
        <w:t>d</w:t>
      </w:r>
      <w:r>
        <w:t>oubtent</w:t>
      </w:r>
    </w:p>
    <w:p w14:paraId="4C5D8659" w14:textId="5FDD06BB" w:rsidR="00F047B6" w:rsidRDefault="00F047B6" w:rsidP="00F047B6">
      <w:r>
        <w:t xml:space="preserve">de ceulx </w:t>
      </w:r>
      <w:r w:rsidR="001F0515">
        <w:t>d</w:t>
      </w:r>
      <w:r>
        <w:t xml:space="preserve">e qui ilz les </w:t>
      </w:r>
      <w:r w:rsidR="001F0515">
        <w:t>d</w:t>
      </w:r>
      <w:r>
        <w:t>emandent. Et a ce ſe conſone la</w:t>
      </w:r>
    </w:p>
    <w:p w14:paraId="3AF7E6F0" w14:textId="796DD00F" w:rsidR="00F047B6" w:rsidRDefault="00F047B6" w:rsidP="00F047B6">
      <w:r>
        <w:t xml:space="preserve">court de legliſe/qui ſe gouuerne ſelō </w:t>
      </w:r>
      <w:r w:rsidR="001F0515">
        <w:t>d</w:t>
      </w:r>
      <w:r>
        <w:t>ɿoict eſcript : car</w:t>
      </w:r>
    </w:p>
    <w:p w14:paraId="53636086" w14:textId="4CAF8CF7" w:rsidR="00F047B6" w:rsidRDefault="00F047B6" w:rsidP="00F047B6">
      <w:r>
        <w:t xml:space="preserve">on les y faict iurer. Et ia ſoit ce que le texte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267ADEA1" w14:textId="29E26952" w:rsidR="00F047B6" w:rsidRDefault="00F047B6" w:rsidP="00F047B6">
      <w:r>
        <w:t xml:space="preserve">mier ne le mette expɿeſſement  : ſi </w:t>
      </w:r>
      <w:r w:rsidR="001F0515">
        <w:t>d</w:t>
      </w:r>
      <w:r>
        <w:t>oibt il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</w:t>
      </w:r>
    </w:p>
    <w:p w14:paraId="52BB9A2F" w14:textId="0E498B1B" w:rsidR="00F047B6" w:rsidRDefault="00F047B6" w:rsidP="00F047B6">
      <w:r>
        <w:t>de bonne raiſon/par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eſſuſdict.Et ſemble ce-</w:t>
      </w:r>
    </w:p>
    <w:p w14:paraId="0216D2C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opinion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plus vɿaye.</w:t>
      </w:r>
    </w:p>
    <w:p w14:paraId="40A187CB" w14:textId="77777777" w:rsidR="00F047B6" w:rsidRDefault="00F047B6" w:rsidP="00F047B6"/>
    <w:p w14:paraId="0FE34C9F" w14:textId="77777777" w:rsidR="00F047B6" w:rsidRDefault="00F047B6" w:rsidP="00F047B6"/>
    <w:p w14:paraId="1DFF1A06" w14:textId="77777777" w:rsidR="00F047B6" w:rsidRDefault="00F047B6" w:rsidP="00F047B6">
      <w:r>
        <w:t>g</w:t>
      </w:r>
    </w:p>
    <w:p w14:paraId="5E961CB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en vng paraphe enſuiuāt le texte met. Qne es</w:t>
      </w:r>
    </w:p>
    <w:p w14:paraId="3FD96038" w14:textId="2540440E" w:rsidR="00F047B6" w:rsidRDefault="00F047B6" w:rsidP="00F047B6">
      <w:r>
        <w:t>crimes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notoires/les malfaicteurs </w:t>
      </w:r>
      <w:r w:rsidR="001F0515">
        <w:t>d</w:t>
      </w:r>
      <w:r>
        <w:t>oibuēt</w:t>
      </w:r>
    </w:p>
    <w:p w14:paraId="114D0ADB" w14:textId="2EDB979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en pɿiſon/et pɿoceder ſur ce : oɿdɿe </w:t>
      </w:r>
      <w:r w:rsidR="001F0515">
        <w:t>d</w:t>
      </w:r>
      <w:r>
        <w:t xml:space="preserve">e </w:t>
      </w:r>
      <w:r w:rsidR="001F0515">
        <w:t>d</w:t>
      </w:r>
      <w:r>
        <w:t>ɿoict</w:t>
      </w:r>
    </w:p>
    <w:p w14:paraId="53A6241C" w14:textId="77777777" w:rsidR="00F047B6" w:rsidRDefault="00F047B6" w:rsidP="00F047B6">
      <w:r>
        <w:t xml:space="preserve">neant attendu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texte len peut entēdɿe que</w:t>
      </w:r>
    </w:p>
    <w:p w14:paraId="27C43AFD" w14:textId="7556A588" w:rsidR="00F047B6" w:rsidRDefault="00F047B6" w:rsidP="00F047B6">
      <w:r>
        <w:t xml:space="preserve">en tel cas on peut y pɿoceder </w:t>
      </w:r>
      <w:r w:rsidR="001F0515">
        <w:t>d</w:t>
      </w:r>
      <w:r>
        <w:t xml:space="preserve">e iour en iour et </w:t>
      </w:r>
      <w:r w:rsidR="001F0515">
        <w:t>d</w:t>
      </w:r>
      <w:r>
        <w:t>heure</w:t>
      </w:r>
    </w:p>
    <w:p w14:paraId="2E17B635" w14:textId="77777777" w:rsidR="00F047B6" w:rsidRDefault="00F047B6" w:rsidP="00F047B6">
      <w:r>
        <w:t>en aultre.</w:t>
      </w:r>
      <w:r>
        <w:rPr>
          <w:rFonts w:ascii="Segoe UI Symbol" w:hAnsi="Segoe UI Symbol" w:cs="Segoe UI Symbol"/>
        </w:rPr>
        <w:t>⁊</w:t>
      </w:r>
      <w:r>
        <w:t xml:space="preserve"> auſſi y ſont entendus les tenemētz gehineux</w:t>
      </w:r>
    </w:p>
    <w:p w14:paraId="5EB5CEDE" w14:textId="1C04D922" w:rsidR="00F047B6" w:rsidRDefault="00F047B6" w:rsidP="00F047B6">
      <w:r>
        <w:t>et aultres voyes obliques/acou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umees en matiere </w:t>
      </w:r>
      <w:r w:rsidR="001F0515">
        <w:t>d</w:t>
      </w:r>
      <w:r>
        <w:t>e</w:t>
      </w:r>
    </w:p>
    <w:p w14:paraId="7FCDFCA7" w14:textId="77777777" w:rsidR="00F047B6" w:rsidRDefault="00F047B6" w:rsidP="00F047B6">
      <w:r>
        <w:t>rime:pour pɿendre les malfaicteurs et leur faire con-</w:t>
      </w:r>
    </w:p>
    <w:p w14:paraId="1C6282FD" w14:textId="77777777" w:rsidR="00F047B6" w:rsidRDefault="00F047B6" w:rsidP="00F047B6"/>
    <w:p w14:paraId="0A47E22E" w14:textId="77777777" w:rsidR="00F047B6" w:rsidRDefault="00F047B6" w:rsidP="00F047B6"/>
    <w:p w14:paraId="02BCB005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icier,</w:t>
      </w:r>
    </w:p>
    <w:p w14:paraId="1BB950DD" w14:textId="77777777" w:rsidR="00F047B6" w:rsidRDefault="00F047B6" w:rsidP="00F047B6">
      <w:r>
        <w:t>Fo,viij.</w:t>
      </w:r>
    </w:p>
    <w:p w14:paraId="2F5FE5BC" w14:textId="77777777" w:rsidR="00F047B6" w:rsidRDefault="00F047B6" w:rsidP="00F047B6"/>
    <w:p w14:paraId="0CFD37AA" w14:textId="77777777" w:rsidR="00F047B6" w:rsidRDefault="00F047B6" w:rsidP="00F047B6"/>
    <w:p w14:paraId="694D2A7B" w14:textId="77777777" w:rsidR="00F047B6" w:rsidRDefault="00F047B6" w:rsidP="00F047B6">
      <w:r>
        <w:t>mune renommee ou le</w:t>
      </w:r>
    </w:p>
    <w:p w14:paraId="50639397" w14:textId="4572DD11" w:rsidR="00F047B6" w:rsidRDefault="00F047B6" w:rsidP="00F047B6">
      <w:r>
        <w:t xml:space="preserve">teſmoignage </w:t>
      </w:r>
      <w:r w:rsidR="001F0515">
        <w:t>d</w:t>
      </w:r>
      <w:r>
        <w:t xml:space="preserve">e gēs </w:t>
      </w:r>
      <w:r w:rsidR="001F0515">
        <w:t>d</w:t>
      </w:r>
      <w:r>
        <w:t>i</w:t>
      </w:r>
    </w:p>
    <w:p w14:paraId="1721D8B5" w14:textId="7137789C" w:rsidR="00F047B6" w:rsidRDefault="00F047B6" w:rsidP="00F047B6">
      <w:r>
        <w:t xml:space="preserve">gnes </w:t>
      </w:r>
      <w:r w:rsidR="001F0515">
        <w:t>d</w:t>
      </w:r>
      <w:r>
        <w:t>e foy nōce coul-</w:t>
      </w:r>
    </w:p>
    <w:p w14:paraId="08834ADC" w14:textId="39BCC9E2" w:rsidR="00F047B6" w:rsidRDefault="00F047B6" w:rsidP="00F047B6">
      <w:r>
        <w:t>pables/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FDB88C1" w14:textId="77777777" w:rsidR="00F047B6" w:rsidRDefault="00F047B6" w:rsidP="00F047B6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ez et mis en pɿi-</w:t>
      </w:r>
    </w:p>
    <w:p w14:paraId="141A1BBF" w14:textId="5DB28218" w:rsidR="00F047B6" w:rsidRDefault="00F047B6" w:rsidP="00F047B6">
      <w:r>
        <w:lastRenderedPageBreak/>
        <w:t xml:space="preserve">ſon:oɿdɿe </w:t>
      </w:r>
      <w:r w:rsidR="001F0515">
        <w:t>d</w:t>
      </w:r>
      <w:r>
        <w:t xml:space="preserve">e </w:t>
      </w:r>
      <w:r w:rsidR="001F0515">
        <w:t>d</w:t>
      </w:r>
      <w:r>
        <w:t>ɿoict ne-</w:t>
      </w:r>
    </w:p>
    <w:p w14:paraId="48A73ABD" w14:textId="77777777" w:rsidR="00F047B6" w:rsidRDefault="00F047B6" w:rsidP="00F047B6">
      <w:r>
        <w:t>ant attendu.Et en a-</w:t>
      </w:r>
    </w:p>
    <w:p w14:paraId="52854205" w14:textId="3C68A1C2" w:rsidR="00F047B6" w:rsidRDefault="00F047B6" w:rsidP="00F047B6">
      <w:r>
        <w:t xml:space="preserve">pɿes par iugemēt </w:t>
      </w:r>
      <w:r w:rsidR="001F0515">
        <w:t>d</w:t>
      </w:r>
      <w:r>
        <w:t>oi-</w:t>
      </w:r>
    </w:p>
    <w:p w14:paraId="5D42A018" w14:textId="77777777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traictez.Les</w:t>
      </w:r>
    </w:p>
    <w:p w14:paraId="6004903C" w14:textId="77777777" w:rsidR="00F047B6" w:rsidRDefault="00F047B6" w:rsidP="00F047B6">
      <w:r>
        <w:t>h</w:t>
      </w:r>
    </w:p>
    <w:p w14:paraId="2A1E2DA2" w14:textId="77777777" w:rsidR="00F047B6" w:rsidRDefault="00F047B6" w:rsidP="00F047B6">
      <w:r>
        <w:t>ſoubz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/ ſont</w:t>
      </w:r>
    </w:p>
    <w:p w14:paraId="62C95F8A" w14:textId="77777777" w:rsidR="00F047B6" w:rsidRDefault="00F047B6" w:rsidP="00F047B6"/>
    <w:p w14:paraId="62631A1B" w14:textId="77777777" w:rsidR="00F047B6" w:rsidRDefault="00F047B6" w:rsidP="00F047B6"/>
    <w:p w14:paraId="0EED6A02" w14:textId="77777777" w:rsidR="00F047B6" w:rsidRDefault="00F047B6" w:rsidP="00F047B6">
      <w:r>
        <w:t>ceulx qui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</w:t>
      </w:r>
    </w:p>
    <w:p w14:paraId="45088D4B" w14:textId="77777777" w:rsidR="00F047B6" w:rsidRDefault="00F047B6" w:rsidP="00F047B6">
      <w:r>
        <w:t>ſoubz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/ a</w:t>
      </w:r>
    </w:p>
    <w:p w14:paraId="7421436B" w14:textId="7B84FAF1" w:rsidR="00F047B6" w:rsidRDefault="00F047B6" w:rsidP="00F047B6">
      <w:r>
        <w:t xml:space="preserve">faire les offices </w:t>
      </w:r>
      <w:r w:rsidR="001F0515">
        <w:t>d</w:t>
      </w:r>
      <w:r>
        <w:t>e</w:t>
      </w:r>
    </w:p>
    <w:p w14:paraId="3B246385" w14:textId="239CF8CD" w:rsidR="00F047B6" w:rsidRDefault="001F0515" w:rsidP="00F047B6">
      <w:r>
        <w:t>d</w:t>
      </w:r>
      <w:r w:rsidR="00F047B6">
        <w:t xml:space="preserve">ɿoict : </w:t>
      </w:r>
      <w:r>
        <w:t>d</w:t>
      </w:r>
      <w:r w:rsidR="00F047B6">
        <w:t>ont les vngs</w:t>
      </w:r>
    </w:p>
    <w:p w14:paraId="7E0AC4B2" w14:textId="77777777" w:rsidR="00F047B6" w:rsidRDefault="00F047B6" w:rsidP="00F047B6">
      <w:r>
        <w:t>ſont appellez vicōtes/</w:t>
      </w:r>
    </w:p>
    <w:p w14:paraId="7E28E9A1" w14:textId="4E12E8BB" w:rsidR="00F047B6" w:rsidRDefault="00F047B6" w:rsidP="00F047B6">
      <w:r>
        <w:t xml:space="preserve">les aultres ſergens </w:t>
      </w:r>
      <w:r w:rsidR="001F0515">
        <w:t>d</w:t>
      </w:r>
      <w:r>
        <w:t>e</w:t>
      </w:r>
    </w:p>
    <w:p w14:paraId="0297C731" w14:textId="77777777" w:rsidR="00F047B6" w:rsidRDefault="00F047B6" w:rsidP="00F047B6">
      <w:r>
        <w:t>leſpee / les aultres be-</w:t>
      </w:r>
    </w:p>
    <w:p w14:paraId="13C16677" w14:textId="6720675D" w:rsidR="00F047B6" w:rsidRDefault="00F047B6" w:rsidP="00F047B6">
      <w:r>
        <w:t xml:space="preserve">deaulx : et ont </w:t>
      </w:r>
      <w:r w:rsidR="001F0515">
        <w:t>d</w:t>
      </w:r>
      <w:r>
        <w:t>iuers</w:t>
      </w:r>
    </w:p>
    <w:p w14:paraId="7D849788" w14:textId="2D623694" w:rsidR="00F047B6" w:rsidRDefault="00F047B6" w:rsidP="00F047B6">
      <w:r>
        <w:t xml:space="preserve">offices/ſelō ce q̄ </w:t>
      </w:r>
      <w:r w:rsidR="001F0515">
        <w:t>d</w:t>
      </w:r>
      <w:r>
        <w:t>ɿoict</w:t>
      </w:r>
    </w:p>
    <w:p w14:paraId="62B62501" w14:textId="77777777" w:rsidR="00F047B6" w:rsidRDefault="00F047B6" w:rsidP="00F047B6">
      <w:r>
        <w:t>le requiert.</w:t>
      </w:r>
    </w:p>
    <w:p w14:paraId="00B68716" w14:textId="77777777" w:rsidR="00F047B6" w:rsidRDefault="00F047B6" w:rsidP="00F047B6"/>
    <w:p w14:paraId="756903CC" w14:textId="77777777" w:rsidR="00F047B6" w:rsidRDefault="00F047B6" w:rsidP="00F047B6"/>
    <w:p w14:paraId="58C39AC7" w14:textId="181E5A44" w:rsidR="00F047B6" w:rsidRDefault="00F047B6" w:rsidP="00F047B6">
      <w:r>
        <w:t>feſſer leurs malefices : et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entēdu q̄ on ne les </w:t>
      </w:r>
      <w:r w:rsidR="001F0515">
        <w:t>d</w:t>
      </w:r>
      <w:r>
        <w:t>oibt</w:t>
      </w:r>
    </w:p>
    <w:p w14:paraId="63159870" w14:textId="77777777" w:rsidR="00F047B6" w:rsidRDefault="00F047B6" w:rsidP="00F047B6">
      <w:r>
        <w:t>pas mettre en tourmentz / ſil ny a infoɿmations pɿece-</w:t>
      </w:r>
    </w:p>
    <w:p w14:paraId="4E85D9DA" w14:textId="77777777" w:rsidR="00F047B6" w:rsidRDefault="00F047B6" w:rsidP="00F047B6">
      <w:r>
        <w:t>dentes qui les chargent par ce mot. Malfaicteurs no-</w:t>
      </w:r>
    </w:p>
    <w:p w14:paraId="00035FE2" w14:textId="77777777" w:rsidR="00F047B6" w:rsidRDefault="00F047B6" w:rsidP="00F047B6">
      <w:r>
        <w:t>toires / par la commune renommee.</w:t>
      </w:r>
    </w:p>
    <w:p w14:paraId="1C8212DB" w14:textId="77777777" w:rsidR="00F047B6" w:rsidRDefault="00F047B6" w:rsidP="00F047B6"/>
    <w:p w14:paraId="451A266A" w14:textId="77777777" w:rsidR="00F047B6" w:rsidRDefault="00F047B6" w:rsidP="00F047B6"/>
    <w:p w14:paraId="1740836B" w14:textId="5AB923E2" w:rsidR="00F047B6" w:rsidRDefault="00F047B6" w:rsidP="00F047B6">
      <w:r>
        <w:t xml:space="preserve">Item en la fin </w:t>
      </w:r>
      <w:r w:rsidR="001F0515">
        <w:t>d</w:t>
      </w:r>
      <w:r>
        <w:t>u</w:t>
      </w:r>
    </w:p>
    <w:p w14:paraId="20FE6602" w14:textId="75949688" w:rsidR="00F047B6" w:rsidRDefault="00F047B6" w:rsidP="00F047B6">
      <w:r>
        <w:t xml:space="preserve">chapitre eu </w:t>
      </w:r>
      <w:r w:rsidR="001F0515">
        <w:t>d</w:t>
      </w:r>
      <w:r>
        <w:t>ernier paraphe/qui met.</w:t>
      </w:r>
    </w:p>
    <w:p w14:paraId="5A9C0ECD" w14:textId="77777777" w:rsidR="00F047B6" w:rsidRDefault="00F047B6" w:rsidP="00F047B6"/>
    <w:p w14:paraId="2FF0B187" w14:textId="77777777" w:rsidR="00F047B6" w:rsidRDefault="00F047B6" w:rsidP="00F047B6"/>
    <w:p w14:paraId="3FD766D4" w14:textId="77777777" w:rsidR="00F047B6" w:rsidRDefault="00F047B6" w:rsidP="00F047B6">
      <w:r>
        <w:t>b</w:t>
      </w:r>
    </w:p>
    <w:p w14:paraId="4590A43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ſoubz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ici-</w:t>
      </w:r>
    </w:p>
    <w:p w14:paraId="58F98E1A" w14:textId="77777777" w:rsidR="00F047B6" w:rsidRDefault="00F047B6" w:rsidP="00F047B6">
      <w:r>
        <w:t>ers ſont ceulx qui ſont</w:t>
      </w:r>
    </w:p>
    <w:p w14:paraId="78CD6265" w14:textId="77777777" w:rsidR="00F047B6" w:rsidRDefault="00F047B6" w:rsidP="00F047B6">
      <w:r>
        <w:t>mis ſoubz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ici-</w:t>
      </w:r>
    </w:p>
    <w:p w14:paraId="7A44AC8E" w14:textId="77777777" w:rsidR="00F047B6" w:rsidRDefault="00F047B6" w:rsidP="00F047B6">
      <w:r>
        <w:t>ers/a faire les offices</w:t>
      </w:r>
    </w:p>
    <w:p w14:paraId="379CCB22" w14:textId="5A45C7A8" w:rsidR="00F047B6" w:rsidRDefault="00F047B6" w:rsidP="00F047B6">
      <w:r>
        <w:t xml:space="preserve">de </w:t>
      </w:r>
      <w:r w:rsidR="001F0515">
        <w:t>d</w:t>
      </w:r>
      <w:r>
        <w:t xml:space="preserve">ɿoict </w:t>
      </w:r>
      <w:r>
        <w:rPr>
          <w:rFonts w:ascii="Segoe UI Symbol" w:hAnsi="Segoe UI Symbol" w:cs="Segoe UI Symbol"/>
        </w:rPr>
        <w:t>⁊</w:t>
      </w:r>
      <w:r>
        <w:t>c.</w:t>
      </w:r>
    </w:p>
    <w:p w14:paraId="1529A17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Lacteur ſubdiuiſe</w:t>
      </w:r>
    </w:p>
    <w:p w14:paraId="7923D1A1" w14:textId="79C4D31F" w:rsidR="00F047B6" w:rsidRDefault="00F047B6" w:rsidP="00F047B6">
      <w:r>
        <w:t xml:space="preserve">le ſecond membɿe </w:t>
      </w:r>
      <w:r w:rsidR="001F0515">
        <w:t>d</w:t>
      </w:r>
      <w:r>
        <w:t>e</w:t>
      </w:r>
    </w:p>
    <w:p w14:paraId="6E2DFC4E" w14:textId="665C2E27" w:rsidR="00F047B6" w:rsidRDefault="00F047B6" w:rsidP="00F047B6">
      <w:r>
        <w:t xml:space="preserve">la p̄miere </w:t>
      </w:r>
      <w:r w:rsidR="001F0515">
        <w:t>d</w:t>
      </w:r>
      <w:r>
        <w:t>iuiſion en</w:t>
      </w:r>
    </w:p>
    <w:p w14:paraId="75352F0C" w14:textId="77777777" w:rsidR="00F047B6" w:rsidRDefault="00F047B6" w:rsidP="00F047B6">
      <w:r>
        <w:t>trois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viconte/</w:t>
      </w:r>
    </w:p>
    <w:p w14:paraId="145AE329" w14:textId="77777777" w:rsidR="00F047B6" w:rsidRDefault="00F047B6" w:rsidP="00F047B6">
      <w:r>
        <w:t>au ſergent / et au be-</w:t>
      </w:r>
    </w:p>
    <w:p w14:paraId="7DC962D9" w14:textId="77777777" w:rsidR="00F047B6" w:rsidRDefault="00F047B6" w:rsidP="00F047B6">
      <w:r>
        <w:t>del. En ce chapitre</w:t>
      </w:r>
    </w:p>
    <w:p w14:paraId="31E21F8F" w14:textId="77857048" w:rsidR="00F047B6" w:rsidRDefault="00F047B6" w:rsidP="00F047B6">
      <w:r>
        <w:t xml:space="preserve">enſuyuant / il </w:t>
      </w:r>
      <w:r w:rsidR="001F0515">
        <w:t>d</w:t>
      </w:r>
      <w:r>
        <w:t>eclaire</w:t>
      </w:r>
    </w:p>
    <w:p w14:paraId="4AE18D30" w14:textId="64024642" w:rsidR="00F047B6" w:rsidRDefault="00F047B6" w:rsidP="00F047B6">
      <w:r>
        <w:lastRenderedPageBreak/>
        <w:t xml:space="preserve">et faict mention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in-</w:t>
      </w:r>
    </w:p>
    <w:p w14:paraId="49F234EA" w14:textId="400221F4" w:rsidR="00F047B6" w:rsidRDefault="00F047B6" w:rsidP="00F047B6">
      <w:r>
        <w:t xml:space="preserve">ctement </w:t>
      </w:r>
      <w:r w:rsidR="001F0515">
        <w:t>d</w:t>
      </w:r>
      <w:r>
        <w:t>e ce qui ap-</w:t>
      </w:r>
    </w:p>
    <w:p w14:paraId="6BE4E3F9" w14:textId="77777777" w:rsidR="00F047B6" w:rsidRDefault="00F047B6" w:rsidP="00F047B6">
      <w:r>
        <w:t>partiēt a leurs offices.</w:t>
      </w:r>
    </w:p>
    <w:p w14:paraId="470AC809" w14:textId="77777777" w:rsidR="00F047B6" w:rsidRDefault="00F047B6" w:rsidP="00F047B6"/>
    <w:p w14:paraId="03A8CF6C" w14:textId="77777777" w:rsidR="00F047B6" w:rsidRDefault="00F047B6" w:rsidP="00F047B6"/>
    <w:p w14:paraId="7E2A2704" w14:textId="77777777" w:rsidR="00F047B6" w:rsidRDefault="00F047B6" w:rsidP="00F047B6">
      <w:r>
        <w:t>In textu ibi.</w:t>
      </w:r>
    </w:p>
    <w:p w14:paraId="3227BAEA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393A8397" w14:textId="77777777" w:rsidR="00F047B6" w:rsidRDefault="00F047B6" w:rsidP="00F047B6">
      <w:r>
        <w:t>I</w:t>
      </w:r>
    </w:p>
    <w:p w14:paraId="14D716DE" w14:textId="1EF55007" w:rsidR="00F047B6" w:rsidRDefault="00F047B6" w:rsidP="00F047B6">
      <w:r>
        <w:t>A</w:t>
      </w:r>
      <w:r w:rsidR="001F0515">
        <w:t>dd</w:t>
      </w:r>
      <w:r>
        <w:t>itio.</w:t>
      </w:r>
    </w:p>
    <w:p w14:paraId="1A95026A" w14:textId="16ADA52B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iciarii ſunt qui </w:t>
      </w:r>
      <w:r w:rsidR="001F0515">
        <w:t>d</w:t>
      </w:r>
      <w:r>
        <w:t>eputantur ad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itiam fa-</w:t>
      </w:r>
    </w:p>
    <w:p w14:paraId="618A6616" w14:textId="6753D01A" w:rsidR="00F047B6" w:rsidRDefault="00F047B6" w:rsidP="00F047B6">
      <w:r>
        <w:t>ciendam/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vulgare apulie:vt </w:t>
      </w:r>
      <w:r w:rsidR="001F0515">
        <w:t>d</w:t>
      </w:r>
      <w:r>
        <w:t>icunt Archi.</w:t>
      </w:r>
      <w:r>
        <w:rPr>
          <w:rFonts w:ascii="Segoe UI Symbol" w:hAnsi="Segoe UI Symbol" w:cs="Segoe UI Symbol"/>
        </w:rPr>
        <w:t>⁊</w:t>
      </w:r>
    </w:p>
    <w:p w14:paraId="157B4212" w14:textId="20F07225" w:rsidR="00F047B6" w:rsidRDefault="00F047B6" w:rsidP="00F047B6">
      <w:r>
        <w:t>Ioan.and.in nouel.po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Io.mo.in ca.quoniam/</w:t>
      </w:r>
      <w:r w:rsidR="001F0515">
        <w:t>d</w:t>
      </w:r>
      <w:r>
        <w:t>e immunita.ec-</w:t>
      </w:r>
    </w:p>
    <w:p w14:paraId="34A26B7B" w14:textId="2964CB3C" w:rsidR="00F047B6" w:rsidRDefault="00F047B6" w:rsidP="00F047B6">
      <w:r>
        <w:t xml:space="preserve">cle.lib.vi.et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cap.ex literis/</w:t>
      </w:r>
      <w:r w:rsidR="001F0515">
        <w:t>d</w:t>
      </w:r>
      <w:r>
        <w:t>e pigno. Cre-</w:t>
      </w:r>
    </w:p>
    <w:p w14:paraId="56021756" w14:textId="77777777" w:rsidR="00F047B6" w:rsidRDefault="00F047B6" w:rsidP="00F047B6">
      <w:r>
        <w:t>do  terminus ille a Noɿmanis apuliam regētibus et tenentibq᷒</w:t>
      </w:r>
    </w:p>
    <w:p w14:paraId="29462D4A" w14:textId="0BA8236E" w:rsidR="00F047B6" w:rsidRDefault="00F047B6" w:rsidP="00F047B6">
      <w:r>
        <w:t xml:space="preserve">vt in pɿeludio </w:t>
      </w:r>
      <w:r w:rsidR="001F0515">
        <w:t>d</w:t>
      </w:r>
      <w:r>
        <w:t>ixi ſit huc allatus. Guillel.lerouille alenco.</w:t>
      </w:r>
    </w:p>
    <w:p w14:paraId="04442AB5" w14:textId="77777777" w:rsidR="00F047B6" w:rsidRDefault="00F047B6" w:rsidP="00F047B6"/>
    <w:p w14:paraId="4627056B" w14:textId="77777777" w:rsidR="00F047B6" w:rsidRDefault="00F047B6" w:rsidP="00F047B6"/>
    <w:p w14:paraId="6207C564" w14:textId="77777777" w:rsidR="00F047B6" w:rsidRDefault="00F047B6" w:rsidP="00F047B6">
      <w:r>
        <w:t>In textu ibi.</w:t>
      </w:r>
    </w:p>
    <w:p w14:paraId="5F2C8044" w14:textId="2F8C285C" w:rsidR="00F047B6" w:rsidRDefault="00F047B6" w:rsidP="00F047B6">
      <w:r>
        <w:t xml:space="preserve">Si </w:t>
      </w:r>
      <w:r w:rsidR="001F0515">
        <w:t>d</w:t>
      </w:r>
      <w:r>
        <w:t>ebuons.</w:t>
      </w:r>
    </w:p>
    <w:p w14:paraId="4941A2F8" w14:textId="77777777" w:rsidR="00F047B6" w:rsidRDefault="00F047B6" w:rsidP="00F047B6">
      <w:r>
        <w:t>2</w:t>
      </w:r>
    </w:p>
    <w:p w14:paraId="7615DE01" w14:textId="03328AB2" w:rsidR="00F047B6" w:rsidRDefault="00F047B6" w:rsidP="00F047B6">
      <w:r>
        <w:t>A</w:t>
      </w:r>
      <w:r w:rsidR="001F0515">
        <w:t>dd</w:t>
      </w:r>
      <w:r>
        <w:t>itio.</w:t>
      </w:r>
    </w:p>
    <w:p w14:paraId="3FF2CB5E" w14:textId="77777777" w:rsidR="00F047B6" w:rsidRDefault="00F047B6" w:rsidP="00F047B6">
      <w:r>
        <w:t>Notat in l.iperiū / et ibi late per Bar.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eum</w:t>
      </w:r>
    </w:p>
    <w:p w14:paraId="6070AA7D" w14:textId="1A3EA499" w:rsidR="00F047B6" w:rsidRDefault="00F047B6" w:rsidP="00F047B6">
      <w:r>
        <w:t>ner Iaſo.et Frāciſ.purpu.ff.</w:t>
      </w:r>
      <w:r w:rsidR="001F0515">
        <w:t>d</w:t>
      </w:r>
      <w:r>
        <w:t>e iuriſ.omniū 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5D497957" w14:textId="79FAD1A8" w:rsidR="00F047B6" w:rsidRDefault="00F047B6" w:rsidP="00F047B6">
      <w:r>
        <w:t xml:space="preserve">ample videas </w:t>
      </w:r>
      <w:r w:rsidR="001F0515">
        <w:t>d</w:t>
      </w:r>
      <w:r>
        <w:t>e gradib᷒ iuriſdictiōis. Suillel.lerouille alenco.</w:t>
      </w:r>
    </w:p>
    <w:p w14:paraId="66C0E914" w14:textId="77777777" w:rsidR="00F047B6" w:rsidRDefault="00F047B6" w:rsidP="00F047B6"/>
    <w:p w14:paraId="11BA8261" w14:textId="77777777" w:rsidR="00F047B6" w:rsidRDefault="00F047B6" w:rsidP="00F047B6"/>
    <w:p w14:paraId="3B287C1C" w14:textId="77777777" w:rsidR="00F047B6" w:rsidRDefault="00F047B6" w:rsidP="00F047B6">
      <w:r>
        <w:t>In textu ibi.</w:t>
      </w:r>
    </w:p>
    <w:p w14:paraId="1B2E12D8" w14:textId="77777777" w:rsidR="00F047B6" w:rsidRDefault="00F047B6" w:rsidP="00F047B6">
      <w:r>
        <w:t xml:space="preserve">Les greigneurs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195A5AF" w14:textId="77777777" w:rsidR="00F047B6" w:rsidRDefault="00F047B6" w:rsidP="00F047B6">
      <w:r>
        <w:t>3</w:t>
      </w:r>
    </w:p>
    <w:p w14:paraId="750213C5" w14:textId="06056B81" w:rsidR="00F047B6" w:rsidRDefault="00F047B6" w:rsidP="00F047B6">
      <w:r>
        <w:t>A</w:t>
      </w:r>
      <w:r w:rsidR="001F0515">
        <w:t>dd</w:t>
      </w:r>
      <w:r>
        <w:t>itio.</w:t>
      </w:r>
    </w:p>
    <w:p w14:paraId="6BBD6DAA" w14:textId="483ACE9C" w:rsidR="00F047B6" w:rsidRDefault="00F047B6" w:rsidP="00F047B6">
      <w:r>
        <w:t xml:space="preserve">De ſcacario infra </w:t>
      </w:r>
      <w:r w:rsidR="001F0515">
        <w:t>d</w:t>
      </w:r>
      <w:r>
        <w:t>icetur c.lvii.et fuit a Rollone</w:t>
      </w:r>
    </w:p>
    <w:p w14:paraId="5D2511C3" w14:textId="2C0D0D68" w:rsidR="00F047B6" w:rsidRDefault="00F047B6" w:rsidP="00F047B6">
      <w:r>
        <w:t xml:space="preserve">ſiue Rodulpho p̉̍mo Noɿmannoɿū </w:t>
      </w:r>
      <w:r w:rsidR="001F0515">
        <w:t>d</w:t>
      </w:r>
      <w:r>
        <w:t>uce ī</w:t>
      </w:r>
      <w:r>
        <w:rPr>
          <w:rFonts w:ascii="Arial Unicode MS" w:eastAsia="Arial Unicode MS" w:hAnsi="Arial Unicode MS" w:cs="Arial Unicode MS" w:hint="eastAsia"/>
        </w:rPr>
        <w:t>ﬅ</w:t>
      </w:r>
      <w:r>
        <w:t>itut᷒</w:t>
      </w:r>
    </w:p>
    <w:p w14:paraId="72273B2E" w14:textId="17D6D86E" w:rsidR="00F047B6" w:rsidRDefault="00F047B6" w:rsidP="00F047B6">
      <w:r>
        <w:t>et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a rege Ludoui.xii.in parlamentū erect᷒/anno </w:t>
      </w:r>
      <w:r w:rsidR="001F0515">
        <w:t>d</w:t>
      </w:r>
      <w:r>
        <w:t>n̄i mil-</w:t>
      </w:r>
    </w:p>
    <w:p w14:paraId="66164FA4" w14:textId="77777777" w:rsidR="00F047B6" w:rsidRDefault="00F047B6" w:rsidP="00F047B6">
      <w:r>
        <w:t>leſimo.cccc.nonageſimo Calē.cctob.hoꝜ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Guaguin᷒ in</w:t>
      </w:r>
    </w:p>
    <w:p w14:paraId="00FA3135" w14:textId="47889D78" w:rsidR="00F047B6" w:rsidRDefault="00F047B6" w:rsidP="00F047B6">
      <w:r>
        <w:t>vita regis Ludo.xii.Et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adhuc in </w:t>
      </w:r>
      <w:r w:rsidR="001F0515">
        <w:t>d</w:t>
      </w:r>
      <w:r>
        <w:t>ucatu alenconieñ.ſcacaris</w:t>
      </w:r>
    </w:p>
    <w:p w14:paraId="193E5D94" w14:textId="349C1D28" w:rsidR="00F047B6" w:rsidRDefault="00F047B6" w:rsidP="00F047B6">
      <w:r>
        <w:t xml:space="preserve">habēs ſupɿemā iuriſdictionē.Et  tales ſunt </w:t>
      </w:r>
      <w:r w:rsidR="001F0515">
        <w:t>d</w:t>
      </w:r>
      <w:r>
        <w:t>e maioɿib᷒ iudict</w:t>
      </w:r>
    </w:p>
    <w:p w14:paraId="0898A766" w14:textId="7C12AE0D" w:rsidR="00F047B6" w:rsidRDefault="00F047B6" w:rsidP="00F047B6">
      <w:r>
        <w:t xml:space="preserve">bus/patet ex </w:t>
      </w:r>
      <w:r w:rsidR="001F0515">
        <w:t>d</w:t>
      </w:r>
      <w:r>
        <w:t>ictis Frā.purpu.in l.q̇cun.col.vii.ff.</w:t>
      </w:r>
      <w:r w:rsidR="001F0515">
        <w:t>d</w:t>
      </w:r>
      <w:r>
        <w:t>e offi.ei᷒/</w:t>
      </w:r>
    </w:p>
    <w:p w14:paraId="635AAE9C" w14:textId="2B6C3A39" w:rsidR="00F047B6" w:rsidRDefault="00F047B6" w:rsidP="00F047B6">
      <w:r>
        <w:t>cui man.e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iuriſ. vbi </w:t>
      </w:r>
      <w:r w:rsidR="001F0515">
        <w:t>d</w:t>
      </w:r>
      <w:r>
        <w:t>icit  tales equiparātur p̄fectis p̄toɿio/et</w:t>
      </w:r>
    </w:p>
    <w:p w14:paraId="28E981DC" w14:textId="636DEBD3" w:rsidR="00F047B6" w:rsidRDefault="00F047B6" w:rsidP="00F047B6">
      <w:r>
        <w:t>poſſunt facere legē p̲petuā iuxta l.nō ambigit̄.ff.</w:t>
      </w:r>
      <w:r w:rsidR="001F0515">
        <w:t>d</w:t>
      </w:r>
      <w:r>
        <w:t>e legib.</w:t>
      </w:r>
      <w:r>
        <w:rPr>
          <w:rFonts w:ascii="Segoe UI Symbol" w:hAnsi="Segoe UI Symbol" w:cs="Segoe UI Symbol"/>
        </w:rPr>
        <w:t>⁊</w:t>
      </w:r>
      <w:r>
        <w:t xml:space="preserve"> l.foɿ-</w:t>
      </w:r>
    </w:p>
    <w:p w14:paraId="2127955D" w14:textId="77777777" w:rsidR="00F047B6" w:rsidRDefault="00F047B6" w:rsidP="00F047B6">
      <w:r>
        <w:t>mā.C.de offi.p̄fec.pɿeto.Itē talis curia repɿeſentat p̲ſonā pɿinci</w:t>
      </w:r>
    </w:p>
    <w:p w14:paraId="0699CC5B" w14:textId="213FCA4F" w:rsidR="00F047B6" w:rsidRDefault="00F047B6" w:rsidP="00F047B6">
      <w:r>
        <w:t xml:space="preserve">pis. Guyd.pape.ſil.lxxii.et </w:t>
      </w:r>
      <w:r w:rsidR="001F0515">
        <w:t>d</w:t>
      </w:r>
      <w:r>
        <w:t>icit Guil.bude᷒ in I.fi.fof.xii.fa.j.ff.</w:t>
      </w:r>
    </w:p>
    <w:p w14:paraId="5541820B" w14:textId="03DBE78E" w:rsidR="00F047B6" w:rsidRDefault="001F0515" w:rsidP="00F047B6">
      <w:r>
        <w:lastRenderedPageBreak/>
        <w:t>d</w:t>
      </w:r>
      <w:r w:rsidR="00F047B6">
        <w:t>e ſenato. curia parlamēti cōferri pōt magi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ratib᷒ areopagi-</w:t>
      </w:r>
    </w:p>
    <w:p w14:paraId="4D26C8AC" w14:textId="16235A49" w:rsidR="00F047B6" w:rsidRDefault="00F047B6" w:rsidP="00F047B6">
      <w:r>
        <w:t xml:space="preserve">tarū/quoɿū officiū erat </w:t>
      </w:r>
      <w:r w:rsidR="001F0515">
        <w:t>d</w:t>
      </w:r>
      <w:r>
        <w:t>e cede iudicare/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atu reipublice ꝓ-</w:t>
      </w:r>
    </w:p>
    <w:p w14:paraId="63ED3ECE" w14:textId="31DA9CB7" w:rsidR="00F047B6" w:rsidRDefault="00F047B6" w:rsidP="00F047B6">
      <w:r>
        <w:t>uideri.</w:t>
      </w:r>
      <w:r>
        <w:rPr>
          <w:rFonts w:ascii="Segoe UI Symbol" w:hAnsi="Segoe UI Symbol" w:cs="Segoe UI Symbol"/>
        </w:rPr>
        <w:t>⁊</w:t>
      </w:r>
      <w:r>
        <w:t xml:space="preserve"> ibidē multa notabilia </w:t>
      </w:r>
      <w:r w:rsidR="001F0515">
        <w:t>d</w:t>
      </w:r>
      <w:r>
        <w:t xml:space="preserve">icit </w:t>
      </w:r>
      <w:r w:rsidR="001F0515">
        <w:t>d</w:t>
      </w:r>
      <w:r>
        <w:t>e curia parlamenti. Vide q̄</w:t>
      </w:r>
    </w:p>
    <w:p w14:paraId="1F8F5A40" w14:textId="5FFD9053" w:rsidR="00F047B6" w:rsidRDefault="00F047B6" w:rsidP="00F047B6">
      <w:r>
        <w:t xml:space="preserve">ſcripſi in tracta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et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lib.iii.ca.iii.et ibi  tales</w:t>
      </w:r>
    </w:p>
    <w:p w14:paraId="598614ED" w14:textId="77777777" w:rsidR="00F047B6" w:rsidRDefault="00F047B6" w:rsidP="00F047B6">
      <w:r>
        <w:t>trina ſpecialitate letantur.Guillelmus le rouille alenco.</w:t>
      </w:r>
    </w:p>
    <w:p w14:paraId="07DDB379" w14:textId="77777777" w:rsidR="00F047B6" w:rsidRDefault="00F047B6" w:rsidP="00F047B6"/>
    <w:p w14:paraId="5F3AE798" w14:textId="77777777" w:rsidR="00F047B6" w:rsidRDefault="00F047B6" w:rsidP="00F047B6"/>
    <w:p w14:paraId="71D3ACB9" w14:textId="77777777" w:rsidR="00F047B6" w:rsidRDefault="00F047B6" w:rsidP="00F047B6">
      <w:r>
        <w:t>In textu ibi.</w:t>
      </w:r>
    </w:p>
    <w:p w14:paraId="609634BC" w14:textId="77777777" w:rsidR="00F047B6" w:rsidRDefault="00F047B6" w:rsidP="00F047B6">
      <w:r>
        <w:t xml:space="preserve">Les baillifz </w:t>
      </w:r>
      <w:r>
        <w:rPr>
          <w:rFonts w:ascii="Segoe UI Symbol" w:hAnsi="Segoe UI Symbol" w:cs="Segoe UI Symbol"/>
        </w:rPr>
        <w:t>⁊</w:t>
      </w:r>
      <w:r>
        <w:t>c.</w:t>
      </w:r>
    </w:p>
    <w:p w14:paraId="7D71F020" w14:textId="77777777" w:rsidR="00F047B6" w:rsidRDefault="00F047B6" w:rsidP="00F047B6">
      <w:r>
        <w:t>4</w:t>
      </w:r>
    </w:p>
    <w:p w14:paraId="1716080B" w14:textId="7A908EC6" w:rsidR="00F047B6" w:rsidRDefault="00F047B6" w:rsidP="00F047B6">
      <w:r>
        <w:t>A</w:t>
      </w:r>
      <w:r w:rsidR="001F0515">
        <w:t>dd</w:t>
      </w:r>
      <w:r>
        <w:t>itio.</w:t>
      </w:r>
    </w:p>
    <w:p w14:paraId="433F50C2" w14:textId="35E89EAB" w:rsidR="00F047B6" w:rsidRDefault="00F047B6" w:rsidP="00F047B6">
      <w:r>
        <w:t>De bailliuis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tex.ī c.</w:t>
      </w:r>
      <w:r w:rsidR="001F0515">
        <w:t>d</w:t>
      </w:r>
      <w:r>
        <w:t>ilecto/de ſētē.excōm.lib</w:t>
      </w:r>
    </w:p>
    <w:p w14:paraId="6F09F63E" w14:textId="77777777" w:rsidR="00F047B6" w:rsidRDefault="00F047B6" w:rsidP="00F047B6">
      <w:r>
        <w:t>vi.et i cle.j.de pe.vbi glo.dicit eſſe vulgare ꝓuin</w:t>
      </w:r>
    </w:p>
    <w:p w14:paraId="6C38AB92" w14:textId="1447F7EC" w:rsidR="00F047B6" w:rsidRDefault="00F047B6" w:rsidP="00F047B6">
      <w:r>
        <w:t>cialiū p̲ Io.and.l nouel.ī c.qm̄/</w:t>
      </w:r>
      <w:r w:rsidR="001F0515">
        <w:t>d</w:t>
      </w:r>
      <w:r>
        <w:t xml:space="preserve">e īmu.eccle.ī nouel.vbi </w:t>
      </w:r>
      <w:r w:rsidR="001F0515">
        <w:t>d</w:t>
      </w:r>
      <w:r>
        <w:t>icit eſſe</w:t>
      </w:r>
    </w:p>
    <w:p w14:paraId="551AF467" w14:textId="32358544" w:rsidR="00F047B6" w:rsidRDefault="00F047B6" w:rsidP="00F047B6">
      <w:r>
        <w:t>vulgare gallicoꝜ.et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ſūt ſpectabiles vt ſatꝭ </w:t>
      </w:r>
      <w:r w:rsidR="001F0515">
        <w:t>d</w:t>
      </w:r>
      <w:r>
        <w:t>ixi ī tra.</w:t>
      </w:r>
      <w:r w:rsidR="001F0515">
        <w:t>d</w:t>
      </w:r>
      <w:r>
        <w:t xml:space="preserve">e </w:t>
      </w:r>
      <w:r w:rsidR="001F0515">
        <w:t>d</w:t>
      </w:r>
      <w:r>
        <w:t>eſcr.</w:t>
      </w:r>
    </w:p>
    <w:p w14:paraId="061EF0B5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itie </w:t>
      </w:r>
      <w:r>
        <w:rPr>
          <w:rFonts w:ascii="Segoe UI Symbol" w:hAnsi="Segoe UI Symbol" w:cs="Segoe UI Symbol"/>
        </w:rPr>
        <w:t>⁊</w:t>
      </w:r>
      <w:r>
        <w:t xml:space="preserve"> īiu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 lib.iii.c.iii.Et hn̄t merū īperiū:vt ptz in tex.ibi.</w:t>
      </w:r>
    </w:p>
    <w:p w14:paraId="6C0508B2" w14:textId="77777777" w:rsidR="00F047B6" w:rsidRDefault="00F047B6" w:rsidP="00F047B6">
      <w:r>
        <w:t xml:space="preserve">pour destruire les larrōs </w:t>
      </w:r>
      <w:r>
        <w:rPr>
          <w:rFonts w:ascii="Segoe UI Symbol" w:hAnsi="Segoe UI Symbol" w:cs="Segoe UI Symbol"/>
        </w:rPr>
        <w:t>⁊</w:t>
      </w:r>
      <w:r>
        <w:t>c. merū īperiū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habere gladit po-</w:t>
      </w:r>
    </w:p>
    <w:p w14:paraId="182B96AB" w14:textId="05B491E2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atē ad aīaduertendū in facinoɿoſos:vt </w:t>
      </w:r>
      <w:r w:rsidR="001F0515">
        <w:t>d</w:t>
      </w:r>
      <w:r>
        <w:t>icit tex.in l.imperiū.</w:t>
      </w:r>
    </w:p>
    <w:p w14:paraId="5B3FD74A" w14:textId="1F764049" w:rsidR="00F047B6" w:rsidRDefault="00F047B6" w:rsidP="00F047B6">
      <w:r>
        <w:t xml:space="preserve">et ibi </w:t>
      </w:r>
      <w:r w:rsidR="001F0515">
        <w:t>d</w:t>
      </w:r>
      <w:r>
        <w:t>oct.ff.</w:t>
      </w:r>
      <w:r w:rsidR="001F0515">
        <w:t>d</w:t>
      </w:r>
      <w:r>
        <w:t xml:space="preserve">e iuriſ.oīm iudi. vt </w:t>
      </w:r>
      <w:r w:rsidR="001F0515">
        <w:t>d</w:t>
      </w:r>
      <w:r>
        <w:t>icūt ibidē Bar.Alexā.Iaſ.</w:t>
      </w:r>
      <w:r>
        <w:rPr>
          <w:rFonts w:ascii="Segoe UI Symbol" w:hAnsi="Segoe UI Symbol" w:cs="Segoe UI Symbol"/>
        </w:rPr>
        <w:t>⁊</w:t>
      </w:r>
    </w:p>
    <w:p w14:paraId="3B33226D" w14:textId="77777777" w:rsidR="00F047B6" w:rsidRDefault="00F047B6" w:rsidP="00F047B6">
      <w:r>
        <w:t>Fran.purpu.oīs aiaduerſio coɿpoɿalis/ſiue in toto/ſiue in parte</w:t>
      </w:r>
    </w:p>
    <w:p w14:paraId="33BC82B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meri imperii/et  aiaduerſio ſiue mutilatio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meri imperii/</w:t>
      </w:r>
    </w:p>
    <w:p w14:paraId="61EEAAFF" w14:textId="3B3DC3D2" w:rsidR="00F047B6" w:rsidRDefault="00F047B6" w:rsidP="00F047B6">
      <w:r>
        <w:t xml:space="preserve">tenet Cy.in l.ſi q̇s nō </w:t>
      </w:r>
      <w:r w:rsidR="001F0515">
        <w:t>d</w:t>
      </w:r>
      <w:r>
        <w:t>icā/pe.col.verſi.ſed nouo.C.de epiſ.</w:t>
      </w:r>
      <w:r>
        <w:rPr>
          <w:rFonts w:ascii="Segoe UI Symbol" w:hAnsi="Segoe UI Symbol" w:cs="Segoe UI Symbol"/>
        </w:rPr>
        <w:t>⁊</w:t>
      </w:r>
      <w:r>
        <w:t xml:space="preserve"> cler</w:t>
      </w:r>
    </w:p>
    <w:p w14:paraId="1C22EBA7" w14:textId="255A04DB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 l.trāſigere.iii.q.C.</w:t>
      </w:r>
      <w:r w:rsidR="001F0515">
        <w:t>d</w:t>
      </w:r>
      <w:r>
        <w:t>e trāſac.Bal.in l.reos.iii.col.C.de accuſ.</w:t>
      </w:r>
    </w:p>
    <w:p w14:paraId="02B7388B" w14:textId="5CE3F32C" w:rsidR="00F047B6" w:rsidRDefault="00F047B6" w:rsidP="00F047B6">
      <w:r>
        <w:t xml:space="preserve">Et idē </w:t>
      </w:r>
      <w:r w:rsidR="001F0515">
        <w:t>d</w:t>
      </w:r>
      <w:r>
        <w:t xml:space="preserve">icendū </w:t>
      </w:r>
      <w:r w:rsidR="001F0515">
        <w:t>d</w:t>
      </w:r>
      <w:r>
        <w:t>e ſimplici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igatione ſcm pur.in </w:t>
      </w:r>
      <w:r w:rsidR="001F0515">
        <w:t>d</w:t>
      </w:r>
      <w:r>
        <w:t>.l.imperiū.</w:t>
      </w:r>
    </w:p>
    <w:p w14:paraId="4A00DBED" w14:textId="5C771066" w:rsidR="00F047B6" w:rsidRDefault="00F047B6" w:rsidP="00F047B6">
      <w:r>
        <w:t>xxxviii.col.Alexā.in I.ii.ff.</w:t>
      </w:r>
      <w:r w:rsidR="001F0515">
        <w:t>d</w:t>
      </w:r>
      <w:r>
        <w:t>e publi.iud.Iacob.de ſcō Geoɿ.ī trac.</w:t>
      </w:r>
    </w:p>
    <w:p w14:paraId="1E01EC1E" w14:textId="77777777" w:rsidR="00F047B6" w:rsidRDefault="00F047B6" w:rsidP="00F047B6">
      <w:r>
        <w:t>feudali,in glo.et cū mero et mixto imperio.Guil.le rouille alēco.</w:t>
      </w:r>
    </w:p>
    <w:p w14:paraId="4ACBFD49" w14:textId="77777777" w:rsidR="00F047B6" w:rsidRDefault="00F047B6" w:rsidP="00F047B6"/>
    <w:p w14:paraId="0EC0B0D0" w14:textId="77777777" w:rsidR="00F047B6" w:rsidRDefault="00F047B6" w:rsidP="00F047B6"/>
    <w:p w14:paraId="114BE67E" w14:textId="77777777" w:rsidR="00F047B6" w:rsidRDefault="00F047B6" w:rsidP="00F047B6">
      <w:r>
        <w:t>In textu ibi.</w:t>
      </w:r>
    </w:p>
    <w:p w14:paraId="27D63BD4" w14:textId="77777777" w:rsidR="00F047B6" w:rsidRDefault="00F047B6" w:rsidP="00F047B6">
      <w:r>
        <w:t>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</w:t>
      </w:r>
      <w:r>
        <w:rPr>
          <w:rFonts w:ascii="Segoe UI Symbol" w:hAnsi="Segoe UI Symbol" w:cs="Segoe UI Symbol"/>
        </w:rPr>
        <w:t>⁊</w:t>
      </w:r>
      <w:r>
        <w:t>c.</w:t>
      </w:r>
    </w:p>
    <w:p w14:paraId="60C1F580" w14:textId="77777777" w:rsidR="00F047B6" w:rsidRDefault="00F047B6" w:rsidP="00F047B6"/>
    <w:p w14:paraId="0BF42644" w14:textId="77777777" w:rsidR="00F047B6" w:rsidRDefault="00F047B6" w:rsidP="00F047B6"/>
    <w:p w14:paraId="306CAE5C" w14:textId="77777777" w:rsidR="00F047B6" w:rsidRDefault="00F047B6" w:rsidP="00F047B6">
      <w:r>
        <w:t>5</w:t>
      </w:r>
    </w:p>
    <w:p w14:paraId="5469C6FA" w14:textId="7EF65E08" w:rsidR="00F047B6" w:rsidRDefault="00F047B6" w:rsidP="00F047B6">
      <w:r>
        <w:t>A</w:t>
      </w:r>
      <w:r w:rsidR="001F0515">
        <w:t>dd</w:t>
      </w:r>
      <w:r>
        <w:t>itio.</w:t>
      </w:r>
    </w:p>
    <w:p w14:paraId="79035090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tex.ī tit.de pace tenēda </w:t>
      </w:r>
      <w:r>
        <w:rPr>
          <w:rFonts w:ascii="Segoe UI Symbol" w:hAnsi="Segoe UI Symbol" w:cs="Segoe UI Symbol"/>
        </w:rPr>
        <w:t>⁊</w:t>
      </w:r>
      <w:r>
        <w:t xml:space="preserve"> ei᷒ vtol.</w:t>
      </w:r>
      <w:r>
        <w:rPr>
          <w:rFonts w:ascii="Segoe UI Symbol" w:hAnsi="Segoe UI Symbol" w:cs="Segoe UI Symbol"/>
        </w:rPr>
        <w:t>⁊</w:t>
      </w:r>
      <w:r>
        <w:t xml:space="preserve"> iti</w:t>
      </w:r>
    </w:p>
    <w:p w14:paraId="0F36AC29" w14:textId="40E06AA3" w:rsidR="00F047B6" w:rsidRDefault="001F0515" w:rsidP="00F047B6">
      <w:r>
        <w:t>d</w:t>
      </w:r>
      <w:r w:rsidR="00F047B6">
        <w:t>e pace tenē.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iur.fir.p totū.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ibi Bal. vnitas</w:t>
      </w:r>
    </w:p>
    <w:p w14:paraId="3F776082" w14:textId="77777777" w:rsidR="00F047B6" w:rsidRDefault="00F047B6" w:rsidP="00F047B6">
      <w:r>
        <w:t xml:space="preserve">populi q̄ ɿ pax in q̄ bonū </w:t>
      </w:r>
      <w:r>
        <w:rPr>
          <w:rFonts w:ascii="Segoe UI Symbol" w:hAnsi="Segoe UI Symbol" w:cs="Segoe UI Symbol"/>
        </w:rPr>
        <w:t>⁊</w:t>
      </w:r>
      <w:r>
        <w:t xml:space="preserve"> ſal᷒ ipſi᷒ ſi</w:t>
      </w:r>
      <w:r>
        <w:rPr>
          <w:rFonts w:ascii="Arial Unicode MS" w:eastAsia="Arial Unicode MS" w:hAnsi="Arial Unicode MS" w:cs="Arial Unicode MS" w:hint="eastAsia"/>
        </w:rPr>
        <w:t>ﬅ</w:t>
      </w:r>
      <w:r>
        <w:t>it,dicēte Caſſiodo.omni</w:t>
      </w:r>
    </w:p>
    <w:p w14:paraId="61BE3D3B" w14:textId="0A1C9527" w:rsidR="00F047B6" w:rsidRDefault="00F047B6" w:rsidP="00F047B6">
      <w:r>
        <w:t xml:space="preserve">(inq̄t)regno </w:t>
      </w:r>
      <w:r w:rsidR="001F0515">
        <w:t>d</w:t>
      </w:r>
      <w:r>
        <w:t xml:space="preserve">z eſſe </w:t>
      </w:r>
      <w:r w:rsidR="001F0515">
        <w:t>d</w:t>
      </w:r>
      <w:r>
        <w:t xml:space="preserve">eſiderabilis trāq̇llitas in qua </w:t>
      </w:r>
      <w:r>
        <w:rPr>
          <w:rFonts w:ascii="Segoe UI Symbol" w:hAnsi="Segoe UI Symbol" w:cs="Segoe UI Symbol"/>
        </w:rPr>
        <w:t>⁊</w:t>
      </w:r>
      <w:r>
        <w:t xml:space="preserve"> ppti ꝓficiſit</w:t>
      </w:r>
    </w:p>
    <w:p w14:paraId="5A3FF0C0" w14:textId="6962EBAD" w:rsidR="00F047B6" w:rsidRDefault="00F047B6" w:rsidP="00F047B6">
      <w:r>
        <w:t>et vtilitas gētiū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odit̄.hec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bonarū artiū mater </w:t>
      </w:r>
      <w:r w:rsidR="001F0515">
        <w:t>d</w:t>
      </w:r>
      <w:r>
        <w:t>ecoɿa. hec</w:t>
      </w:r>
    </w:p>
    <w:p w14:paraId="6203DA4D" w14:textId="77777777" w:rsidR="00F047B6" w:rsidRDefault="00F047B6" w:rsidP="00F047B6">
      <w:r>
        <w:t>moɿtaliū gen᷒ multiplicat/ꝓtēdit facultates/moɿes extollit/</w:t>
      </w:r>
      <w:r>
        <w:rPr>
          <w:rFonts w:ascii="Segoe UI Symbol" w:hAnsi="Segoe UI Symbol" w:cs="Segoe UI Symbol"/>
        </w:rPr>
        <w:t>⁊</w:t>
      </w:r>
      <w:r>
        <w:t xml:space="preserve"> le-</w:t>
      </w:r>
    </w:p>
    <w:p w14:paraId="48DAB309" w14:textId="77777777" w:rsidR="00F047B6" w:rsidRDefault="00F047B6" w:rsidP="00F047B6">
      <w:r>
        <w:lastRenderedPageBreak/>
        <w:t>gi</w:t>
      </w:r>
      <w:r>
        <w:rPr>
          <w:rFonts w:ascii="Arial Unicode MS" w:eastAsia="Arial Unicode MS" w:hAnsi="Arial Unicode MS" w:cs="Arial Unicode MS" w:hint="eastAsia"/>
        </w:rPr>
        <w:t>ﬅ</w:t>
      </w:r>
      <w:r>
        <w:t>atoɿi congruit/bono et</w:t>
      </w:r>
    </w:p>
    <w:p w14:paraId="09132BCD" w14:textId="77777777" w:rsidR="00F047B6" w:rsidRDefault="00F047B6" w:rsidP="00F047B6">
      <w:r>
        <w:t>graui p̄ſidi curare pacatā</w:t>
      </w:r>
    </w:p>
    <w:p w14:paraId="3F840E8C" w14:textId="77777777" w:rsidR="00F047B6" w:rsidRDefault="00F047B6" w:rsidP="00F047B6">
      <w:r>
        <w:t>at quietā eſſe ̄ regit ꝓ-</w:t>
      </w:r>
    </w:p>
    <w:p w14:paraId="482ED7BE" w14:textId="77777777" w:rsidR="00F047B6" w:rsidRDefault="00F047B6" w:rsidP="00F047B6">
      <w:r>
        <w:t>uinciā.Sūt verba Oldɿa-</w:t>
      </w:r>
    </w:p>
    <w:p w14:paraId="4817676B" w14:textId="594E2E9E" w:rsidR="00F047B6" w:rsidRDefault="00F047B6" w:rsidP="00F047B6">
      <w:r>
        <w:t xml:space="preserve">di </w:t>
      </w:r>
      <w:r w:rsidR="001F0515">
        <w:t>d</w:t>
      </w:r>
      <w:r>
        <w:t>e laude ſil.xciiii.īcip.</w:t>
      </w:r>
    </w:p>
    <w:p w14:paraId="44E75414" w14:textId="77777777" w:rsidR="00F047B6" w:rsidRDefault="00F047B6" w:rsidP="00F047B6">
      <w:r>
        <w:t>eleganter/in quarta colla.</w:t>
      </w:r>
    </w:p>
    <w:p w14:paraId="799165CB" w14:textId="105D698E" w:rsidR="00F047B6" w:rsidRDefault="00F047B6" w:rsidP="00F047B6">
      <w:r>
        <w:t xml:space="preserve">Et  iudex </w:t>
      </w:r>
      <w:r w:rsidR="001F0515">
        <w:t>d</w:t>
      </w:r>
      <w:r>
        <w:t>ebeat ſubdi-</w:t>
      </w:r>
    </w:p>
    <w:p w14:paraId="59FB177A" w14:textId="77777777" w:rsidR="00F047B6" w:rsidRDefault="00F047B6" w:rsidP="00F047B6">
      <w:r>
        <w:t>tos ad pacem tenendā co-</w:t>
      </w:r>
    </w:p>
    <w:p w14:paraId="10C0918B" w14:textId="26F92955" w:rsidR="00F047B6" w:rsidRDefault="00F047B6" w:rsidP="00F047B6">
      <w:r>
        <w:t>gere.Vide in le.</w:t>
      </w:r>
      <w:r w:rsidR="001F0515">
        <w:t>d</w:t>
      </w:r>
      <w:r>
        <w:t>enuncia-</w:t>
      </w:r>
    </w:p>
    <w:p w14:paraId="469C3C64" w14:textId="77777777" w:rsidR="00F047B6" w:rsidRDefault="00F047B6" w:rsidP="00F047B6">
      <w:r>
        <w:t>mus.et ibi Guil.de cug.C.</w:t>
      </w:r>
    </w:p>
    <w:p w14:paraId="72C59953" w14:textId="77777777" w:rsidR="00F047B6" w:rsidRDefault="00F047B6" w:rsidP="00F047B6">
      <w:r>
        <w:t>de hus qui ad eccle.contu</w:t>
      </w:r>
    </w:p>
    <w:p w14:paraId="2197EC8E" w14:textId="77777777" w:rsidR="00F047B6" w:rsidRDefault="00F047B6" w:rsidP="00F047B6">
      <w:r>
        <w:t>gi.et in I.illicitas.§.ne po-</w:t>
      </w:r>
    </w:p>
    <w:p w14:paraId="5C5AD089" w14:textId="77777777" w:rsidR="00F047B6" w:rsidRDefault="00F047B6" w:rsidP="00F047B6">
      <w:r>
        <w:t>tentioɿes.et ibi Bar.</w:t>
      </w:r>
      <w:r>
        <w:rPr>
          <w:rFonts w:ascii="Segoe UI Symbol" w:hAnsi="Segoe UI Symbol" w:cs="Segoe UI Symbol"/>
        </w:rPr>
        <w:t>⁊</w:t>
      </w:r>
      <w:r>
        <w:t xml:space="preserve"> Al-</w:t>
      </w:r>
    </w:p>
    <w:p w14:paraId="22FF0684" w14:textId="628A1FEE" w:rsidR="00F047B6" w:rsidRDefault="00F047B6" w:rsidP="00F047B6">
      <w:r>
        <w:t>ber.de roſa.ff.</w:t>
      </w:r>
      <w:r w:rsidR="001F0515">
        <w:t>d</w:t>
      </w:r>
      <w:r>
        <w:t>e offi.pɿeſi</w:t>
      </w:r>
    </w:p>
    <w:p w14:paraId="2CA9BB43" w14:textId="77777777" w:rsidR="00F047B6" w:rsidRDefault="00F047B6" w:rsidP="00F047B6">
      <w:r>
        <w:t>dis. Vide late per Fely.in</w:t>
      </w:r>
    </w:p>
    <w:p w14:paraId="0681D3DB" w14:textId="296052BB" w:rsidR="00F047B6" w:rsidRDefault="00F047B6" w:rsidP="00F047B6">
      <w:r>
        <w:t>rub.</w:t>
      </w:r>
      <w:r w:rsidR="001F0515">
        <w:t>d</w:t>
      </w:r>
      <w:r>
        <w:t>e treuga et pa. Et </w:t>
      </w:r>
    </w:p>
    <w:p w14:paraId="3DA93C38" w14:textId="4E178754" w:rsidR="00F047B6" w:rsidRDefault="00F047B6" w:rsidP="00F047B6">
      <w:r>
        <w:t xml:space="preserve">per ciuiles </w:t>
      </w:r>
      <w:r w:rsidR="001F0515">
        <w:t>d</w:t>
      </w:r>
      <w:r>
        <w:t>iſſentiōes reſ-</w:t>
      </w:r>
    </w:p>
    <w:p w14:paraId="20780B02" w14:textId="77777777" w:rsidR="00F047B6" w:rsidRDefault="00F047B6" w:rsidP="00F047B6">
      <w:r>
        <w:t>pub.leditur.l.ſi quis inge</w:t>
      </w:r>
    </w:p>
    <w:p w14:paraId="384B1D53" w14:textId="24FC02A0" w:rsidR="00F047B6" w:rsidRDefault="00F047B6" w:rsidP="00F047B6">
      <w:r>
        <w:t>nuā.§.fi.ff.</w:t>
      </w:r>
      <w:r w:rsidR="001F0515">
        <w:t>d</w:t>
      </w:r>
      <w:r>
        <w:t>e capt.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34B0CB93" w14:textId="69234472" w:rsidR="00F047B6" w:rsidRDefault="00F047B6" w:rsidP="00F047B6">
      <w:r>
        <w:t xml:space="preserve">li.reuerſ. </w:t>
      </w:r>
      <w:r w:rsidR="001F0515">
        <w:t>d</w:t>
      </w:r>
      <w:r>
        <w:t xml:space="preserve">e pacis </w:t>
      </w:r>
      <w:r w:rsidR="001F0515">
        <w:t>d</w:t>
      </w:r>
      <w:r>
        <w:t>eſcri-</w:t>
      </w:r>
    </w:p>
    <w:p w14:paraId="7D7E98BF" w14:textId="58523D8B" w:rsidR="00F047B6" w:rsidRDefault="00F047B6" w:rsidP="00F047B6">
      <w:r>
        <w:t xml:space="preserve">ptione/per que cauſatur et impeditur/ tribus </w:t>
      </w:r>
      <w:r w:rsidR="001F0515">
        <w:t>d</w:t>
      </w:r>
      <w:r>
        <w:t xml:space="preserve">e cauſis pax </w:t>
      </w:r>
      <w:r w:rsidR="001F0515">
        <w:t>d</w:t>
      </w:r>
      <w:r>
        <w:t>i-</w:t>
      </w:r>
    </w:p>
    <w:p w14:paraId="7CB6C920" w14:textId="09998659" w:rsidR="00F047B6" w:rsidRDefault="00F047B6" w:rsidP="00F047B6">
      <w:r>
        <w:t>citur in miſſa,et multa notabilia circa pacem.Vide per Luc.</w:t>
      </w:r>
      <w:r w:rsidR="001F0515">
        <w:t>d</w:t>
      </w:r>
      <w:r>
        <w:t>e</w:t>
      </w:r>
    </w:p>
    <w:p w14:paraId="0B4EC6A4" w14:textId="2CA8CF49" w:rsidR="00F047B6" w:rsidRDefault="00F047B6" w:rsidP="00F047B6">
      <w:r>
        <w:t xml:space="preserve">penna.late in I.i.publi.leti.vel conſul.libɿ.xii.C. et que ſcripſi </w:t>
      </w:r>
      <w:r w:rsidR="001F0515">
        <w:t>d</w:t>
      </w:r>
      <w:r>
        <w:t>e</w:t>
      </w:r>
    </w:p>
    <w:p w14:paraId="68273859" w14:textId="1C2CCEB3" w:rsidR="00F047B6" w:rsidRDefault="001F0515" w:rsidP="00F047B6">
      <w:r>
        <w:t>d</w:t>
      </w:r>
      <w:r w:rsidR="00F047B6">
        <w:t>eſcrip.iu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itie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itie.lib.i.ca.xv.Guil.le rouille alenco.</w:t>
      </w:r>
    </w:p>
    <w:p w14:paraId="43A9A611" w14:textId="77777777" w:rsidR="00F047B6" w:rsidRDefault="00F047B6" w:rsidP="00F047B6"/>
    <w:p w14:paraId="5E54BE0E" w14:textId="77777777" w:rsidR="00F047B6" w:rsidRDefault="00F047B6" w:rsidP="00F047B6"/>
    <w:p w14:paraId="740BFDCB" w14:textId="77777777" w:rsidR="00F047B6" w:rsidRDefault="00F047B6" w:rsidP="00F047B6">
      <w:r>
        <w:t>In textu ibi.</w:t>
      </w:r>
    </w:p>
    <w:p w14:paraId="0B14455E" w14:textId="77777777" w:rsidR="00F047B6" w:rsidRDefault="00F047B6" w:rsidP="00F047B6">
      <w:r>
        <w:t xml:space="preserve">Ilz ſont tenuz a garder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23B5DAED" w14:textId="77777777" w:rsidR="00F047B6" w:rsidRDefault="00F047B6" w:rsidP="00F047B6">
      <w:r>
        <w:t>6</w:t>
      </w:r>
    </w:p>
    <w:p w14:paraId="129C7D48" w14:textId="77777777" w:rsidR="00F047B6" w:rsidRDefault="00F047B6" w:rsidP="00F047B6">
      <w:r>
        <w:t>Facit.l.j.§.ſed et ſi iudex.ff.ad l.coɿne.de fal.vbi</w:t>
      </w:r>
    </w:p>
    <w:p w14:paraId="187EFC10" w14:textId="4BBB96AA" w:rsidR="00F047B6" w:rsidRDefault="00F047B6" w:rsidP="00F047B6">
      <w:r>
        <w:t>A</w:t>
      </w:r>
      <w:r w:rsidR="001F0515">
        <w:t>dd</w:t>
      </w:r>
      <w:r>
        <w:t>itio.</w:t>
      </w:r>
      <w:r w:rsidR="001F0515">
        <w:t>d</w:t>
      </w:r>
      <w:r>
        <w:t>r̄  ſi iudex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itutiōes ṗncipu neglexerit. tenet̄</w:t>
      </w:r>
    </w:p>
    <w:p w14:paraId="5A98C189" w14:textId="440987DF" w:rsidR="00F047B6" w:rsidRDefault="00F047B6" w:rsidP="00F047B6">
      <w:r>
        <w:t xml:space="preserve">de falſo. Et </w:t>
      </w:r>
      <w:r w:rsidR="001F0515">
        <w:t>d</w:t>
      </w:r>
      <w:r>
        <w:t xml:space="preserve">icit ibidē ypo. </w:t>
      </w:r>
      <w:r w:rsidR="001F0515">
        <w:t>d</w:t>
      </w:r>
      <w:r>
        <w:t xml:space="preserve">e marſ. </w:t>
      </w:r>
      <w:r w:rsidR="001F0515">
        <w:t>d</w:t>
      </w:r>
      <w:r>
        <w:t>ebet iudex bene ſeruare</w:t>
      </w:r>
    </w:p>
    <w:p w14:paraId="314588CD" w14:textId="77777777" w:rsidR="00F047B6" w:rsidRDefault="00F047B6" w:rsidP="00F047B6">
      <w:r>
        <w:t>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itutiōes ſiue </w:t>
      </w:r>
      <w:r>
        <w:rPr>
          <w:rFonts w:ascii="Arial Unicode MS" w:eastAsia="Arial Unicode MS" w:hAnsi="Arial Unicode MS" w:cs="Arial Unicode MS" w:hint="eastAsia"/>
        </w:rPr>
        <w:t>ﬅ</w:t>
      </w:r>
      <w:r>
        <w:t>atuta patrū.l.i.C.ad l.iul.maie</w:t>
      </w:r>
      <w:r>
        <w:rPr>
          <w:rFonts w:ascii="Arial Unicode MS" w:eastAsia="Arial Unicode MS" w:hAnsi="Arial Unicode MS" w:cs="Arial Unicode MS" w:hint="eastAsia"/>
        </w:rPr>
        <w:t>ﬅ</w:t>
      </w:r>
      <w:r>
        <w:t>a. q credit eē</w:t>
      </w:r>
    </w:p>
    <w:p w14:paraId="539DE6C1" w14:textId="078D609C" w:rsidR="00F047B6" w:rsidRDefault="00F047B6" w:rsidP="00F047B6">
      <w:r>
        <w:t xml:space="preserve">veꝜ uiſi iudex recederet a </w:t>
      </w:r>
      <w:r w:rsidR="001F0515">
        <w:t>d</w:t>
      </w:r>
      <w:r>
        <w:t>ictꝭ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itutiōib᷒ ex aliq̄ iu</w:t>
      </w:r>
      <w:r>
        <w:rPr>
          <w:rFonts w:ascii="Arial Unicode MS" w:eastAsia="Arial Unicode MS" w:hAnsi="Arial Unicode MS" w:cs="Arial Unicode MS" w:hint="eastAsia"/>
        </w:rPr>
        <w:t>ﬅ</w:t>
      </w:r>
      <w:r>
        <w:t>a cauſa eū</w:t>
      </w:r>
    </w:p>
    <w:p w14:paraId="6BAA627C" w14:textId="41D212C9" w:rsidR="00F047B6" w:rsidRDefault="00F047B6" w:rsidP="00F047B6">
      <w:r>
        <w:t>mouēte/ tūc nō puniret̄ aliq̄ pena.Adde gl.fi.ī c.i.</w:t>
      </w:r>
      <w:r w:rsidR="001F0515">
        <w:t>d</w:t>
      </w:r>
      <w:r>
        <w:t>e iureiu.li.</w:t>
      </w:r>
    </w:p>
    <w:p w14:paraId="0291303A" w14:textId="0CAED0CA" w:rsidR="00F047B6" w:rsidRDefault="00F047B6" w:rsidP="00F047B6">
      <w:r>
        <w:t xml:space="preserve">vi.vbi </w:t>
      </w:r>
      <w:r w:rsidR="001F0515">
        <w:t>d</w:t>
      </w:r>
      <w:r>
        <w:t xml:space="preserve">r̄  iurās ſeruare </w:t>
      </w:r>
      <w:r>
        <w:rPr>
          <w:rFonts w:ascii="Arial Unicode MS" w:eastAsia="Arial Unicode MS" w:hAnsi="Arial Unicode MS" w:cs="Arial Unicode MS" w:hint="eastAsia"/>
        </w:rPr>
        <w:t>ﬅ</w:t>
      </w:r>
      <w:r>
        <w:t>atuta ītelligit̄ ſolū iuraſſe  licitꝭ.Pa</w:t>
      </w:r>
    </w:p>
    <w:p w14:paraId="16F3DA3E" w14:textId="31D30239" w:rsidR="00F047B6" w:rsidRDefault="00F047B6" w:rsidP="00F047B6">
      <w:r>
        <w:t xml:space="preserve">ris </w:t>
      </w:r>
      <w:r w:rsidR="001F0515">
        <w:t>d</w:t>
      </w:r>
      <w:r>
        <w:t>e puteo/in tract.de ſindicatu/ī titu.</w:t>
      </w:r>
      <w:r w:rsidR="001F0515">
        <w:t>d</w:t>
      </w:r>
      <w:r>
        <w:t>e exceſ.oſiliarioꝜ.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40846B5" w14:textId="77777777" w:rsidR="00F047B6" w:rsidRDefault="00F047B6" w:rsidP="00F047B6">
      <w:r>
        <w:t>ṗn.</w:t>
      </w:r>
      <w:r>
        <w:rPr>
          <w:rFonts w:ascii="Segoe UI Symbol" w:hAnsi="Segoe UI Symbol" w:cs="Segoe UI Symbol"/>
        </w:rPr>
        <w:t>⁊</w:t>
      </w:r>
      <w:r>
        <w:t xml:space="preserve">  male ſuetudines p̲ officiales nō ſut obſeruāde.gl.nota-</w:t>
      </w:r>
    </w:p>
    <w:p w14:paraId="6C8D517D" w14:textId="14FC61AF" w:rsidR="00F047B6" w:rsidRDefault="00F047B6" w:rsidP="00F047B6">
      <w:r>
        <w:t>bilis in l.oēs iudices/in gl.i.</w:t>
      </w:r>
      <w:r w:rsidR="001F0515">
        <w:t>d</w:t>
      </w:r>
      <w:r>
        <w:t xml:space="preserve">e </w:t>
      </w:r>
      <w:r w:rsidR="001F0515">
        <w:t>d</w:t>
      </w:r>
      <w:r>
        <w:t>ecurio lib.x.C.tex.in autē.vt nul</w:t>
      </w:r>
    </w:p>
    <w:p w14:paraId="047C0A0C" w14:textId="77777777" w:rsidR="00F047B6" w:rsidRDefault="00F047B6" w:rsidP="00F047B6">
      <w:r>
        <w:t>li iudi.§.male.col.ix.Ideo licet iudex faciēs aliq̇s vel iudicās cō</w:t>
      </w:r>
    </w:p>
    <w:p w14:paraId="259A158C" w14:textId="77777777" w:rsidR="00F047B6" w:rsidRDefault="00F047B6" w:rsidP="00F047B6">
      <w:r>
        <w:t>tra legē vel ſuetudinē locifaciat litē ſuā.Doct.in l.quid ergo.§.</w:t>
      </w:r>
    </w:p>
    <w:p w14:paraId="233975A0" w14:textId="55C221C8" w:rsidR="00F047B6" w:rsidRDefault="00F047B6" w:rsidP="00F047B6">
      <w:r>
        <w:t>pena grauioɿ.in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 xml:space="preserve">e obliga.q̄ ex quaſi </w:t>
      </w:r>
      <w:r w:rsidR="001F0515">
        <w:t>d</w:t>
      </w:r>
      <w:r>
        <w:t>elict.naſc.in p̉̍n.no.in c.</w:t>
      </w:r>
    </w:p>
    <w:p w14:paraId="6E6245D3" w14:textId="48FEDCAD" w:rsidR="00F047B6" w:rsidRDefault="00F047B6" w:rsidP="00F047B6">
      <w:r>
        <w:t>p̄terea.xxiii.q.v.l.ſi filiuſ familias.ff.</w:t>
      </w:r>
      <w:r w:rsidR="001F0515">
        <w:t>d</w:t>
      </w:r>
      <w:r>
        <w:t xml:space="preserve">e iudi.nec </w:t>
      </w:r>
      <w:r w:rsidR="001F0515">
        <w:t>d</w:t>
      </w:r>
      <w:r>
        <w:t>ebeat iudex eſ-</w:t>
      </w:r>
    </w:p>
    <w:p w14:paraId="4B1DB387" w14:textId="77777777" w:rsidR="00F047B6" w:rsidRDefault="00F047B6" w:rsidP="00F047B6">
      <w:r>
        <w:lastRenderedPageBreak/>
        <w:t>ſe clemētioɿ/lege ī auten.de iudi.§.maneat ergo.colla.vi.l.reſpi-</w:t>
      </w:r>
    </w:p>
    <w:p w14:paraId="4D7D0FE5" w14:textId="2353AE3D" w:rsidR="00F047B6" w:rsidRDefault="00F047B6" w:rsidP="00F047B6">
      <w:r>
        <w:t>ciendū.ff.</w:t>
      </w:r>
      <w:r w:rsidR="001F0515">
        <w:t>d</w:t>
      </w:r>
      <w:r>
        <w:t>e pe.l.fi.C.ne xp̄ia.man.Bal.in l.cū fratrem.C.</w:t>
      </w:r>
      <w:r w:rsidR="001F0515">
        <w:t>d</w:t>
      </w:r>
      <w:r>
        <w:t>e hus</w:t>
      </w:r>
    </w:p>
    <w:p w14:paraId="51D79377" w14:textId="77777777" w:rsidR="00F047B6" w:rsidRDefault="00F047B6" w:rsidP="00F047B6">
      <w:r>
        <w:t>quib᷒ vt indi.Idē in c.j.q̄ fuit pɿi.cau.benefi.amit.hoc verbū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411CD0" w14:textId="07476AF5" w:rsidR="00F047B6" w:rsidRDefault="00F047B6" w:rsidP="00F047B6">
      <w:r>
        <w:t xml:space="preserve">vt ſupɿa </w:t>
      </w:r>
      <w:r w:rsidR="001F0515">
        <w:t>d</w:t>
      </w:r>
      <w:r>
        <w:t>ixi/niſi ex iu</w:t>
      </w:r>
      <w:r>
        <w:rPr>
          <w:rFonts w:ascii="Arial Unicode MS" w:eastAsia="Arial Unicode MS" w:hAnsi="Arial Unicode MS" w:cs="Arial Unicode MS" w:hint="eastAsia"/>
        </w:rPr>
        <w:t>ﬅ</w:t>
      </w:r>
      <w:r>
        <w:t>a cauſa mitigaret penā legis: ex cauſa</w:t>
      </w:r>
    </w:p>
    <w:p w14:paraId="1AFB3693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minuere aut augere.glo.fi.in l.hodie.et ibidē oēs ſcrib.ff.</w:t>
      </w:r>
    </w:p>
    <w:p w14:paraId="3269652B" w14:textId="598D2C0F" w:rsidR="00F047B6" w:rsidRDefault="00F047B6" w:rsidP="00F047B6">
      <w:r>
        <w:t>de pe.glo.panoɿ.in c.</w:t>
      </w:r>
      <w:r w:rsidR="001F0515">
        <w:t>d</w:t>
      </w:r>
      <w:r>
        <w:t>e cauſis.in fi.de off.delega.late  p̄ ypo. de</w:t>
      </w:r>
    </w:p>
    <w:p w14:paraId="105AEC34" w14:textId="5F562516" w:rsidR="00F047B6" w:rsidRDefault="00F047B6" w:rsidP="00F047B6">
      <w:r>
        <w:t xml:space="preserve">marſil.in </w:t>
      </w:r>
      <w:r w:rsidR="001F0515">
        <w:t>d</w:t>
      </w:r>
      <w:r>
        <w:t xml:space="preserve">.l.i.§.ſedet ſi quis.ff.de fal.Vide que </w:t>
      </w:r>
      <w:r w:rsidR="001F0515">
        <w:t>d</w:t>
      </w:r>
      <w:r>
        <w:t xml:space="preserve">ixi </w:t>
      </w:r>
      <w:r>
        <w:rPr>
          <w:rFonts w:ascii="Segoe UI Symbol" w:hAnsi="Segoe UI Symbol" w:cs="Segoe UI Symbol"/>
        </w:rPr>
        <w:t>⁊</w:t>
      </w:r>
      <w:r>
        <w:t xml:space="preserve"> remiſi in</w:t>
      </w:r>
    </w:p>
    <w:p w14:paraId="0B24489B" w14:textId="77777777" w:rsidR="00F047B6" w:rsidRDefault="00F047B6" w:rsidP="00F047B6">
      <w:r>
        <w:t>glo.cōſuetudinis cenomanie.ar.clxvi.glo.iiii.G.le rouille alēco.</w:t>
      </w:r>
    </w:p>
    <w:p w14:paraId="0A022141" w14:textId="77777777" w:rsidR="00F047B6" w:rsidRDefault="00F047B6" w:rsidP="00F047B6"/>
    <w:p w14:paraId="0EC25DE8" w14:textId="77777777" w:rsidR="00F047B6" w:rsidRDefault="00F047B6" w:rsidP="00F047B6"/>
    <w:p w14:paraId="519955F6" w14:textId="77777777" w:rsidR="00F047B6" w:rsidRDefault="00F047B6" w:rsidP="00F047B6">
      <w:r>
        <w:t>In textu ibi.</w:t>
      </w:r>
    </w:p>
    <w:p w14:paraId="02839F8E" w14:textId="77777777" w:rsidR="00F047B6" w:rsidRDefault="00F047B6" w:rsidP="00F047B6">
      <w:r>
        <w:t xml:space="preserve">Toutes ces choſes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0E8CAE41" w14:textId="77777777" w:rsidR="00F047B6" w:rsidRDefault="00F047B6" w:rsidP="00F047B6">
      <w:r>
        <w:t>7</w:t>
      </w:r>
    </w:p>
    <w:p w14:paraId="4605B8C6" w14:textId="7B1878A2" w:rsidR="00F047B6" w:rsidRDefault="00F047B6" w:rsidP="00F047B6">
      <w:r>
        <w:t>A</w:t>
      </w:r>
      <w:r w:rsidR="001F0515">
        <w:t>dd</w:t>
      </w:r>
      <w:r>
        <w:t>itio.</w:t>
      </w:r>
    </w:p>
    <w:p w14:paraId="648E6782" w14:textId="77777777" w:rsidR="00F047B6" w:rsidRDefault="00F047B6" w:rsidP="00F047B6">
      <w:r>
        <w:t>Vide in auten.iuſiur.q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ab hiis </w:t>
      </w:r>
      <w:r>
        <w:rPr>
          <w:rFonts w:ascii="Segoe UI Symbol" w:hAnsi="Segoe UI Symbol" w:cs="Segoe UI Symbol"/>
        </w:rPr>
        <w:t>⁊</w:t>
      </w:r>
      <w:r>
        <w:t>c.p̲ totū</w:t>
      </w:r>
    </w:p>
    <w:p w14:paraId="4625CF6D" w14:textId="77777777" w:rsidR="00F047B6" w:rsidRDefault="00F047B6" w:rsidP="00F047B6">
      <w:r>
        <w:t>colla.ii.</w:t>
      </w:r>
      <w:r>
        <w:rPr>
          <w:rFonts w:ascii="Segoe UI Symbol" w:hAnsi="Segoe UI Symbol" w:cs="Segoe UI Symbol"/>
        </w:rPr>
        <w:t>⁊</w:t>
      </w:r>
      <w:r>
        <w:t xml:space="preserve"> in.§.Sic igit̄.ī auten.vt iudi.ſine quo-</w:t>
      </w:r>
    </w:p>
    <w:p w14:paraId="33936356" w14:textId="3E0BF82E" w:rsidR="00F047B6" w:rsidRDefault="00F047B6" w:rsidP="00F047B6">
      <w:r>
        <w:t xml:space="preserve">quo.eadē colla.de </w:t>
      </w:r>
      <w:r w:rsidR="001F0515">
        <w:t>d</w:t>
      </w:r>
      <w:r>
        <w:t>iuerſis foɿmis iuramētoꝜ q̄ i iure tinent̄.Vi</w:t>
      </w:r>
    </w:p>
    <w:p w14:paraId="3856B2CF" w14:textId="73A6C069" w:rsidR="00F047B6" w:rsidRDefault="00F047B6" w:rsidP="00F047B6">
      <w:r>
        <w:t>de Specu.in titu.</w:t>
      </w:r>
      <w:r w:rsidR="001F0515">
        <w:t>d</w:t>
      </w:r>
      <w:r>
        <w:t>e iurein.§.ill autē.</w:t>
      </w:r>
      <w:r>
        <w:rPr>
          <w:rFonts w:ascii="Segoe UI Symbol" w:hAnsi="Segoe UI Symbol" w:cs="Segoe UI Symbol"/>
        </w:rPr>
        <w:t>⁊</w:t>
      </w:r>
      <w:r>
        <w:t xml:space="preserve"> ibidē  triplex foɿma iu</w:t>
      </w:r>
    </w:p>
    <w:p w14:paraId="71167D7F" w14:textId="77777777" w:rsidR="00F047B6" w:rsidRDefault="00F047B6" w:rsidP="00F047B6">
      <w:r>
        <w:t>rādi ſcm tria tempoɿa inuenit̄ in lege veteri.ſic iurabant/Viuit</w:t>
      </w:r>
    </w:p>
    <w:p w14:paraId="06D96A3A" w14:textId="6503CF10" w:rsidR="00F047B6" w:rsidRDefault="001F0515" w:rsidP="00F047B6">
      <w:r>
        <w:t>d</w:t>
      </w:r>
      <w:r w:rsidR="00F047B6">
        <w:t xml:space="preserve">n̄s/viuit aīa mea.vel hoc addat mihi </w:t>
      </w:r>
      <w:r>
        <w:t>d</w:t>
      </w:r>
      <w:r w:rsidR="00F047B6">
        <w:t>e᷒.in ca.iurabūt.xxii.q.i</w:t>
      </w:r>
    </w:p>
    <w:p w14:paraId="5DCCD490" w14:textId="77777777" w:rsidR="00F047B6" w:rsidRDefault="00F047B6" w:rsidP="00F047B6">
      <w:r>
        <w:t>in ca.et ſi chɿi</w:t>
      </w:r>
      <w:r>
        <w:rPr>
          <w:rFonts w:ascii="Arial Unicode MS" w:eastAsia="Arial Unicode MS" w:hAnsi="Arial Unicode MS" w:cs="Arial Unicode MS" w:hint="eastAsia"/>
        </w:rPr>
        <w:t>ﬅ</w:t>
      </w:r>
      <w:r>
        <w:t>᷒/de iureiur.In ṗmitiua eccleſia ſic iurabāt/Te-</w:t>
      </w:r>
    </w:p>
    <w:p w14:paraId="16037993" w14:textId="0F0BDD6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mihi </w:t>
      </w:r>
      <w:r w:rsidR="001F0515">
        <w:t>d</w:t>
      </w:r>
      <w:r>
        <w:t>e᷒/te</w:t>
      </w:r>
      <w:r>
        <w:rPr>
          <w:rFonts w:ascii="Arial Unicode MS" w:eastAsia="Arial Unicode MS" w:hAnsi="Arial Unicode MS" w:cs="Arial Unicode MS" w:hint="eastAsia"/>
        </w:rPr>
        <w:t>ﬅ</w:t>
      </w:r>
      <w:r>
        <w:t>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mihi cōſcientia.hoc </w:t>
      </w:r>
      <w:r w:rsidR="001F0515">
        <w:t>d</w:t>
      </w:r>
      <w:r>
        <w:t xml:space="preserve">ico coɿam </w:t>
      </w:r>
      <w:r w:rsidR="001F0515">
        <w:t>d</w:t>
      </w:r>
      <w:r>
        <w:t>eo.in</w:t>
      </w:r>
    </w:p>
    <w:p w14:paraId="1E5BA70A" w14:textId="22192130" w:rsidR="00F047B6" w:rsidRDefault="00F047B6" w:rsidP="00F047B6">
      <w:r>
        <w:t xml:space="preserve">ca.ſi peccatū.xxii.q.j.hodie vero ſic per </w:t>
      </w:r>
      <w:r w:rsidR="001F0515">
        <w:t>d</w:t>
      </w:r>
      <w:r>
        <w:t xml:space="preserve">eū patrē </w:t>
      </w:r>
      <w:r>
        <w:rPr>
          <w:rFonts w:ascii="Segoe UI Symbol" w:hAnsi="Segoe UI Symbol" w:cs="Segoe UI Symbol"/>
        </w:rPr>
        <w:t>⁊</w:t>
      </w:r>
      <w:r>
        <w:t xml:space="preserve"> filiū </w:t>
      </w:r>
      <w:r>
        <w:rPr>
          <w:rFonts w:ascii="Segoe UI Symbol" w:hAnsi="Segoe UI Symbol" w:cs="Segoe UI Symbol"/>
        </w:rPr>
        <w:t>⁊</w:t>
      </w:r>
      <w:r>
        <w:t xml:space="preserve"> ſpiritū</w:t>
      </w:r>
    </w:p>
    <w:p w14:paraId="3D23EBAC" w14:textId="57F1F8D3" w:rsidR="00F047B6" w:rsidRDefault="00F047B6" w:rsidP="00F047B6">
      <w:r>
        <w:t xml:space="preserve">ſanctū/ſic me </w:t>
      </w:r>
      <w:r w:rsidR="001F0515">
        <w:t>d</w:t>
      </w:r>
      <w:r>
        <w:t>eus adiuuet.per i</w:t>
      </w:r>
      <w:r>
        <w:rPr>
          <w:rFonts w:ascii="Arial Unicode MS" w:eastAsia="Arial Unicode MS" w:hAnsi="Arial Unicode MS" w:cs="Arial Unicode MS" w:hint="eastAsia"/>
        </w:rPr>
        <w:t>ﬅ</w:t>
      </w:r>
      <w:r>
        <w:t>as ſacras ſcripturas vel reli-</w:t>
      </w:r>
    </w:p>
    <w:p w14:paraId="2614F270" w14:textId="6D61AC8C" w:rsidR="00F047B6" w:rsidRDefault="00F047B6" w:rsidP="00F047B6">
      <w:r>
        <w:t>quias/et ſimilia in ca.tibi.lxiii.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.in ca.</w:t>
      </w:r>
      <w:r w:rsidR="001F0515">
        <w:t>d</w:t>
      </w:r>
      <w:r>
        <w:t>e parentela.xxxv.q.vt</w:t>
      </w:r>
    </w:p>
    <w:p w14:paraId="0CA57B12" w14:textId="516708CD" w:rsidR="00F047B6" w:rsidRDefault="00F047B6" w:rsidP="00F047B6">
      <w:r>
        <w:t>fuit aūt inuentū lege Moſaica iuramentū ſcm Io.</w:t>
      </w:r>
      <w:r w:rsidR="001F0515">
        <w:t>d</w:t>
      </w:r>
      <w:r>
        <w:t>e anania.</w:t>
      </w:r>
    </w:p>
    <w:p w14:paraId="436F26D9" w14:textId="6D49B226" w:rsidR="00F047B6" w:rsidRDefault="00F047B6" w:rsidP="00F047B6">
      <w:r>
        <w:t>in c.fi.pe.col.</w:t>
      </w:r>
      <w:r w:rsidR="001F0515">
        <w:t>d</w:t>
      </w:r>
      <w:r>
        <w:t xml:space="preserve">e iude.allegat ill Sen̄.xxv.c. Iacob </w:t>
      </w:r>
      <w:r w:rsidR="001F0515">
        <w:t>d</w:t>
      </w:r>
      <w:r>
        <w:t>ixit Eſau.</w:t>
      </w:r>
    </w:p>
    <w:p w14:paraId="1A322D59" w14:textId="2B272850" w:rsidR="00F047B6" w:rsidRDefault="00F047B6" w:rsidP="00F047B6">
      <w:r>
        <w:t xml:space="preserve">Iura mihi,et iurauit </w:t>
      </w:r>
      <w:r>
        <w:rPr>
          <w:rFonts w:ascii="Segoe UI Symbol" w:hAnsi="Segoe UI Symbol" w:cs="Segoe UI Symbol"/>
        </w:rPr>
        <w:t>⁊</w:t>
      </w:r>
      <w:r>
        <w:t>c.</w:t>
      </w:r>
      <w:r w:rsidR="001F0515">
        <w:t>d</w:t>
      </w:r>
      <w:r>
        <w:t xml:space="preserve">e iuramento  </w:t>
      </w:r>
      <w:r w:rsidR="001F0515">
        <w:t>d</w:t>
      </w:r>
      <w:r>
        <w:t>z habere tres comites</w:t>
      </w:r>
    </w:p>
    <w:p w14:paraId="120272FF" w14:textId="77777777" w:rsidR="00F047B6" w:rsidRDefault="00F047B6" w:rsidP="00F047B6">
      <w:r>
        <w:t>veritatē/iudiciū/</w:t>
      </w:r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itiā Vide in ca.aduertēdū.xxii.q.ii.Et que</w:t>
      </w:r>
    </w:p>
    <w:p w14:paraId="030254F1" w14:textId="77777777" w:rsidR="00F047B6" w:rsidRDefault="00F047B6" w:rsidP="00F047B6">
      <w:r>
        <w:t>ſcripſi in glo.ſuetu.ceno.ar.lviii.glo.iii. Guil.le rouille alenco.</w:t>
      </w:r>
    </w:p>
    <w:p w14:paraId="0B814CCA" w14:textId="77777777" w:rsidR="00F047B6" w:rsidRDefault="00F047B6" w:rsidP="00F047B6"/>
    <w:p w14:paraId="7A6B8D71" w14:textId="77777777" w:rsidR="00F047B6" w:rsidRDefault="00F047B6" w:rsidP="00F047B6"/>
    <w:p w14:paraId="0B1E1165" w14:textId="77777777" w:rsidR="00F047B6" w:rsidRDefault="00F047B6" w:rsidP="00F047B6">
      <w:r>
        <w:t>In textu ibi.</w:t>
      </w:r>
    </w:p>
    <w:p w14:paraId="1B8E02DF" w14:textId="77777777" w:rsidR="00F047B6" w:rsidRDefault="00F047B6" w:rsidP="00F047B6">
      <w:r>
        <w:t xml:space="preserve">Recepuoir </w:t>
      </w:r>
      <w:r>
        <w:rPr>
          <w:rFonts w:ascii="Segoe UI Symbol" w:hAnsi="Segoe UI Symbol" w:cs="Segoe UI Symbol"/>
        </w:rPr>
        <w:t>⁊</w:t>
      </w:r>
      <w:r>
        <w:t xml:space="preserve"> pɿendre pleiges </w:t>
      </w:r>
      <w:r>
        <w:rPr>
          <w:rFonts w:ascii="Segoe UI Symbol" w:hAnsi="Segoe UI Symbol" w:cs="Segoe UI Symbol"/>
        </w:rPr>
        <w:t>⁊</w:t>
      </w:r>
      <w:r>
        <w:t>c,</w:t>
      </w:r>
    </w:p>
    <w:p w14:paraId="3210DAD0" w14:textId="77777777" w:rsidR="00F047B6" w:rsidRDefault="00F047B6" w:rsidP="00F047B6">
      <w:r>
        <w:t>8</w:t>
      </w:r>
    </w:p>
    <w:p w14:paraId="4BA72113" w14:textId="6E13E18E" w:rsidR="00F047B6" w:rsidRDefault="00F047B6" w:rsidP="00F047B6">
      <w:r>
        <w:t>A</w:t>
      </w:r>
      <w:r w:rsidR="001F0515">
        <w:t>dd</w:t>
      </w:r>
      <w:r>
        <w:t>itio.</w:t>
      </w:r>
    </w:p>
    <w:p w14:paraId="65ACA2A0" w14:textId="074BE646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tex.foɿ.in l.q̇ crimē.C </w:t>
      </w:r>
      <w:r w:rsidR="001F0515">
        <w:t>d</w:t>
      </w:r>
      <w:r>
        <w:t>e hiis q̇ accu.</w:t>
      </w:r>
    </w:p>
    <w:p w14:paraId="2AE7D454" w14:textId="4135BB0C" w:rsidR="00F047B6" w:rsidRDefault="00F047B6" w:rsidP="00F047B6">
      <w:r>
        <w:t>nō poſ.Ioā.de ana.in rub.</w:t>
      </w:r>
      <w:r w:rsidR="001F0515">
        <w:t>d</w:t>
      </w:r>
      <w:r>
        <w:t>e accuſa.in anti.aīs</w:t>
      </w:r>
    </w:p>
    <w:p w14:paraId="1AC96C31" w14:textId="00A5678E" w:rsidR="00F047B6" w:rsidRDefault="00F047B6" w:rsidP="00F047B6">
      <w:r>
        <w:t>ſi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ari cautione pereat ius accuſatoɿis/dz vtra pars</w:t>
      </w:r>
    </w:p>
    <w:p w14:paraId="3C4846D4" w14:textId="7983E621" w:rsidR="00F047B6" w:rsidRDefault="00F047B6" w:rsidP="00F047B6">
      <w:r>
        <w:t>incarcerari icōtinēti.l.fi.verſi.ſed q̇ſquis.C.</w:t>
      </w:r>
      <w:r w:rsidR="001F0515">
        <w:t>d</w:t>
      </w:r>
      <w:r>
        <w:t>e accuſa.l.ii.in fi.</w:t>
      </w:r>
      <w:r>
        <w:rPr>
          <w:rFonts w:ascii="Segoe UI Symbol" w:hAnsi="Segoe UI Symbol" w:cs="Segoe UI Symbol"/>
        </w:rPr>
        <w:t>⁊</w:t>
      </w:r>
    </w:p>
    <w:p w14:paraId="3BD2013E" w14:textId="7CDFF52F" w:rsidR="00F047B6" w:rsidRDefault="00F047B6" w:rsidP="00F047B6">
      <w:r>
        <w:t>ibi Bal.</w:t>
      </w:r>
      <w:r>
        <w:rPr>
          <w:rFonts w:ascii="Segoe UI Symbol" w:hAnsi="Segoe UI Symbol" w:cs="Segoe UI Symbol"/>
        </w:rPr>
        <w:t>⁊</w:t>
      </w:r>
      <w:r>
        <w:t xml:space="preserve"> Cy.in quarto nota.C.de exhi.et tranſ.reis.et an </w:t>
      </w:r>
      <w:r w:rsidR="001F0515">
        <w:t>d</w:t>
      </w:r>
      <w:r>
        <w:t>ebeāt</w:t>
      </w:r>
    </w:p>
    <w:p w14:paraId="02867348" w14:textId="77777777" w:rsidR="00F047B6" w:rsidRDefault="00F047B6" w:rsidP="00F047B6">
      <w:r>
        <w:lastRenderedPageBreak/>
        <w:t>relaxari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ita cautione.dixi in glo.conſuetu.ceno.art.lxxxi.āte</w:t>
      </w:r>
    </w:p>
    <w:p w14:paraId="7B0136C4" w14:textId="4291F028" w:rsidR="00F047B6" w:rsidRDefault="00F047B6" w:rsidP="00F047B6">
      <w:r>
        <w:t xml:space="preserve">fi.glo.de cautione / et quando ſit ſufficiens. etiam </w:t>
      </w:r>
      <w:r w:rsidR="001F0515">
        <w:t>d</w:t>
      </w:r>
      <w:r>
        <w:t xml:space="preserve">ixi in </w:t>
      </w:r>
      <w:r w:rsidR="001F0515">
        <w:t>d</w:t>
      </w:r>
      <w:r>
        <w:t>i.glo.</w:t>
      </w:r>
    </w:p>
    <w:p w14:paraId="789F0473" w14:textId="77777777" w:rsidR="00F047B6" w:rsidRDefault="00F047B6" w:rsidP="00F047B6"/>
    <w:p w14:paraId="077A9B4E" w14:textId="77777777" w:rsidR="00F047B6" w:rsidRDefault="00F047B6" w:rsidP="00F047B6"/>
    <w:p w14:paraId="05A4A5A1" w14:textId="77777777" w:rsidR="00F047B6" w:rsidRDefault="00F047B6" w:rsidP="00F047B6">
      <w:r>
        <w:t>De lo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 biconte.</w:t>
      </w:r>
    </w:p>
    <w:p w14:paraId="1872BE00" w14:textId="77777777" w:rsidR="00F047B6" w:rsidRDefault="00F047B6" w:rsidP="00F047B6"/>
    <w:p w14:paraId="04EFB56F" w14:textId="77777777" w:rsidR="00F047B6" w:rsidRDefault="00F047B6" w:rsidP="00F047B6"/>
    <w:p w14:paraId="7B1015F9" w14:textId="77777777" w:rsidR="00F047B6" w:rsidRDefault="00F047B6" w:rsidP="00F047B6">
      <w:r>
        <w:t>I</w:t>
      </w:r>
    </w:p>
    <w:p w14:paraId="3327E99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loffice.chap.v.</w:t>
      </w:r>
    </w:p>
    <w:p w14:paraId="1D38401C" w14:textId="77777777" w:rsidR="00F047B6" w:rsidRDefault="00F047B6" w:rsidP="00F047B6">
      <w:r>
        <w:t>a</w:t>
      </w:r>
    </w:p>
    <w:p w14:paraId="1200433F" w14:textId="77777777" w:rsidR="00F047B6" w:rsidRDefault="00F047B6" w:rsidP="00F047B6">
      <w:r>
        <w:t>Office au</w:t>
      </w:r>
    </w:p>
    <w:p w14:paraId="2F208FE5" w14:textId="77777777" w:rsidR="00F047B6" w:rsidRDefault="00F047B6" w:rsidP="00F047B6">
      <w:r>
        <w:t>viconte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0F3D0D06" w14:textId="77777777" w:rsidR="00F047B6" w:rsidRDefault="00F047B6" w:rsidP="00F047B6">
      <w:r>
        <w:t>quil tienne</w:t>
      </w:r>
    </w:p>
    <w:p w14:paraId="342967F0" w14:textId="77777777" w:rsidR="00F047B6" w:rsidRDefault="00F047B6" w:rsidP="00F047B6">
      <w:r>
        <w:t>les pletz: et</w:t>
      </w:r>
    </w:p>
    <w:p w14:paraId="338523FA" w14:textId="513BC580" w:rsidR="00F047B6" w:rsidRDefault="00F047B6" w:rsidP="00F047B6">
      <w:r>
        <w:t xml:space="preserve">quil face tenir en </w:t>
      </w:r>
      <w:r w:rsidR="001F0515">
        <w:t>d</w:t>
      </w:r>
      <w:r>
        <w:t>ɿoit</w:t>
      </w:r>
    </w:p>
    <w:p w14:paraId="15C1F3BB" w14:textId="77777777" w:rsidR="00F047B6" w:rsidRDefault="00F047B6" w:rsidP="00F047B6">
      <w:r>
        <w:t>poinct / les anciennes</w:t>
      </w:r>
    </w:p>
    <w:p w14:paraId="4CB01277" w14:textId="77777777" w:rsidR="00F047B6" w:rsidRDefault="00F047B6" w:rsidP="00F047B6"/>
    <w:p w14:paraId="19C14EA7" w14:textId="77777777" w:rsidR="00F047B6" w:rsidRDefault="00F047B6" w:rsidP="00F047B6"/>
    <w:p w14:paraId="27F313F8" w14:textId="77777777" w:rsidR="00F047B6" w:rsidRDefault="00F047B6" w:rsidP="00F047B6">
      <w:r>
        <w:t xml:space="preserve">voyes/les ſentes 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3351C685" w14:textId="77777777" w:rsidR="00F047B6" w:rsidRDefault="00F047B6" w:rsidP="00F047B6">
      <w:r>
        <w:t xml:space="preserve">chemiſ. </w:t>
      </w:r>
      <w:r>
        <w:rPr>
          <w:rFonts w:ascii="Segoe UI Symbol" w:hAnsi="Segoe UI Symbol" w:cs="Segoe UI Symbol"/>
        </w:rPr>
        <w:t>⁊</w:t>
      </w:r>
      <w:r>
        <w:t xml:space="preserve"> quil face re-</w:t>
      </w:r>
    </w:p>
    <w:p w14:paraId="6339A359" w14:textId="77777777" w:rsidR="00F047B6" w:rsidRDefault="00F047B6" w:rsidP="00F047B6">
      <w:r>
        <w:t>uenir les eaues en leur</w:t>
      </w:r>
    </w:p>
    <w:p w14:paraId="353C6EAA" w14:textId="77777777" w:rsidR="00F047B6" w:rsidRDefault="00F047B6" w:rsidP="00F047B6">
      <w:r>
        <w:t>ancien cours q̇ ſont re-</w:t>
      </w:r>
    </w:p>
    <w:p w14:paraId="6A6E47B9" w14:textId="77777777" w:rsidR="00F047B6" w:rsidRDefault="00F047B6" w:rsidP="00F047B6">
      <w:r>
        <w:t>b</w:t>
      </w:r>
    </w:p>
    <w:p w14:paraId="23C2677D" w14:textId="77777777" w:rsidR="00F047B6" w:rsidRDefault="00F047B6" w:rsidP="00F047B6">
      <w:r>
        <w:t>A</w:t>
      </w:r>
    </w:p>
    <w:p w14:paraId="7408F3BC" w14:textId="1B0EE77C" w:rsidR="00F047B6" w:rsidRDefault="00F047B6" w:rsidP="00F047B6">
      <w:r>
        <w:t xml:space="preserve">muees tre </w:t>
      </w:r>
      <w:r w:rsidR="001F0515">
        <w:t>d</w:t>
      </w:r>
      <w:r>
        <w:t>ɿoict.Et</w:t>
      </w:r>
    </w:p>
    <w:p w14:paraId="167B5E86" w14:textId="36603FD4" w:rsidR="00F047B6" w:rsidRDefault="00F047B6" w:rsidP="00F047B6">
      <w:r>
        <w:t xml:space="preserve">quil enquiere </w:t>
      </w:r>
      <w:r w:rsidR="001F0515">
        <w:t>d</w:t>
      </w:r>
      <w:r>
        <w:t>iligēte</w:t>
      </w:r>
    </w:p>
    <w:p w14:paraId="15E5EB76" w14:textId="5BEE3497" w:rsidR="00F047B6" w:rsidRDefault="00F047B6" w:rsidP="00F047B6">
      <w:r>
        <w:t xml:space="preserve">ment et en ſecret </w:t>
      </w:r>
      <w:r w:rsidR="001F0515">
        <w:t>d</w:t>
      </w:r>
      <w:r>
        <w:t>es</w:t>
      </w:r>
    </w:p>
    <w:p w14:paraId="3086CADC" w14:textId="77777777" w:rsidR="00F047B6" w:rsidRDefault="00F047B6" w:rsidP="00F047B6"/>
    <w:p w14:paraId="3E212E37" w14:textId="77777777" w:rsidR="00F047B6" w:rsidRDefault="00F047B6" w:rsidP="00F047B6"/>
    <w:p w14:paraId="19F6DB16" w14:textId="77777777" w:rsidR="00F047B6" w:rsidRDefault="00F047B6" w:rsidP="00F047B6">
      <w:r>
        <w:t>conſuetu.ceno.in arti.xij.glo.iij. Suiller.le rouille alenco.</w:t>
      </w:r>
    </w:p>
    <w:p w14:paraId="2E3F8C12" w14:textId="77777777" w:rsidR="00F047B6" w:rsidRDefault="00F047B6" w:rsidP="00F047B6">
      <w:r>
        <w:t>Suiller.le rouille alenco.</w:t>
      </w:r>
    </w:p>
    <w:p w14:paraId="56ED6767" w14:textId="77777777" w:rsidR="00F047B6" w:rsidRDefault="00F047B6" w:rsidP="00F047B6"/>
    <w:p w14:paraId="6CA4C497" w14:textId="77777777" w:rsidR="00F047B6" w:rsidRDefault="00F047B6" w:rsidP="00F047B6"/>
    <w:p w14:paraId="0816BD76" w14:textId="77777777" w:rsidR="00F047B6" w:rsidRDefault="00F047B6" w:rsidP="00F047B6">
      <w:r>
        <w:t>conſuetu.ceno.in arti.xij.glo.iij. Suiller.le rouille alenco.</w:t>
      </w:r>
    </w:p>
    <w:p w14:paraId="6B6EFADB" w14:textId="77777777" w:rsidR="00F047B6" w:rsidRDefault="00F047B6" w:rsidP="00F047B6">
      <w:r>
        <w:t>In textu ibi.</w:t>
      </w:r>
    </w:p>
    <w:p w14:paraId="1B9A9D18" w14:textId="0FB78655" w:rsidR="00F047B6" w:rsidRDefault="00F047B6" w:rsidP="00F047B6">
      <w:r>
        <w:t xml:space="preserve">Et ſi </w:t>
      </w:r>
      <w:r w:rsidR="001F0515">
        <w:t>d</w:t>
      </w:r>
      <w:r>
        <w:t xml:space="preserve">oibt faire </w:t>
      </w:r>
      <w:r w:rsidR="001F0515">
        <w:t>d</w:t>
      </w:r>
      <w:r>
        <w:t>onner treues.</w:t>
      </w:r>
      <w:r>
        <w:rPr>
          <w:rFonts w:ascii="Segoe UI Symbol" w:hAnsi="Segoe UI Symbol" w:cs="Segoe UI Symbol"/>
        </w:rPr>
        <w:t>⁊</w:t>
      </w:r>
      <w:r>
        <w:t>c.</w:t>
      </w:r>
    </w:p>
    <w:p w14:paraId="15896D2D" w14:textId="77777777" w:rsidR="00F047B6" w:rsidRDefault="00F047B6" w:rsidP="00F047B6">
      <w:r>
        <w:t>s</w:t>
      </w:r>
    </w:p>
    <w:p w14:paraId="542E0773" w14:textId="586FA765" w:rsidR="00F047B6" w:rsidRDefault="00F047B6" w:rsidP="00F047B6">
      <w:r>
        <w:t>A</w:t>
      </w:r>
      <w:r w:rsidR="001F0515">
        <w:t>dd</w:t>
      </w:r>
      <w:r>
        <w:t>itio.</w:t>
      </w:r>
    </w:p>
    <w:p w14:paraId="04E0B826" w14:textId="77777777" w:rsidR="00F047B6" w:rsidRDefault="00F047B6" w:rsidP="00F047B6">
      <w:r>
        <w:t>Vide.l.denuciamuſ.</w:t>
      </w:r>
      <w:r>
        <w:rPr>
          <w:rFonts w:ascii="Segoe UI Symbol" w:hAnsi="Segoe UI Symbol" w:cs="Segoe UI Symbol"/>
        </w:rPr>
        <w:t>⁊</w:t>
      </w:r>
      <w:r>
        <w:t xml:space="preserve"> ibi GSuil.de cug.C.de hii-</w:t>
      </w:r>
    </w:p>
    <w:p w14:paraId="3C053676" w14:textId="77777777" w:rsidR="00F047B6" w:rsidRDefault="00F047B6" w:rsidP="00F047B6">
      <w:r>
        <w:t>mui ad eccle.cōfu.l.illicitas.§.ne potentioɿes.ff.</w:t>
      </w:r>
    </w:p>
    <w:p w14:paraId="2F073099" w14:textId="48CDB11C" w:rsidR="00F047B6" w:rsidRDefault="00F047B6" w:rsidP="00F047B6">
      <w:r>
        <w:t>de off.pɿe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.Et </w:t>
      </w:r>
      <w:r w:rsidR="001F0515">
        <w:t>d</w:t>
      </w:r>
      <w:r>
        <w:t xml:space="preserve">ant̄ </w:t>
      </w:r>
      <w:r w:rsidR="001F0515">
        <w:t>d</w:t>
      </w:r>
      <w:r>
        <w:t>e p̲ſo</w:t>
      </w:r>
    </w:p>
    <w:p w14:paraId="41E02E5B" w14:textId="77777777" w:rsidR="00F047B6" w:rsidRDefault="00F047B6" w:rsidP="00F047B6">
      <w:r>
        <w:t>na ad p̲ſonā cum iur amet</w:t>
      </w:r>
    </w:p>
    <w:p w14:paraId="505F2B8E" w14:textId="0C059BD6" w:rsidR="00F047B6" w:rsidRDefault="00F047B6" w:rsidP="00F047B6">
      <w:r>
        <w:t>to.§.ſi vero.in autē.</w:t>
      </w:r>
      <w:r w:rsidR="001F0515">
        <w:t>d</w:t>
      </w:r>
      <w:r>
        <w:t>e mo</w:t>
      </w:r>
    </w:p>
    <w:p w14:paraId="6E16BFE6" w14:textId="77777777" w:rsidR="00F047B6" w:rsidRDefault="00F047B6" w:rsidP="00F047B6">
      <w:r>
        <w:t>na.Jo.fa.l.§.po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quoddā</w:t>
      </w:r>
    </w:p>
    <w:p w14:paraId="79CCC82C" w14:textId="77777777" w:rsidR="00F047B6" w:rsidRDefault="00F047B6" w:rsidP="00F047B6">
      <w:r>
        <w:lastRenderedPageBreak/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i.de fideicō.here. Jac.</w:t>
      </w:r>
    </w:p>
    <w:p w14:paraId="4028364C" w14:textId="77777777" w:rsidR="00F047B6" w:rsidRDefault="00F047B6" w:rsidP="00F047B6">
      <w:r>
        <w:t>rebuffi.l.l.ab hiis.ij.col.de</w:t>
      </w:r>
    </w:p>
    <w:p w14:paraId="61B7D441" w14:textId="56BD4D6A" w:rsidR="00F047B6" w:rsidRDefault="00F047B6" w:rsidP="00F047B6">
      <w:r>
        <w:t xml:space="preserve">nauicu.li.xj.C. vbi late </w:t>
      </w:r>
      <w:r w:rsidR="001F0515">
        <w:t>d</w:t>
      </w:r>
      <w:r>
        <w:t>e</w:t>
      </w:r>
    </w:p>
    <w:p w14:paraId="6456A8DD" w14:textId="77777777" w:rsidR="00F047B6" w:rsidRDefault="00F047B6" w:rsidP="00F047B6">
      <w:r>
        <w:t>materia.Et vide que aple</w:t>
      </w:r>
    </w:p>
    <w:p w14:paraId="6B990BA9" w14:textId="77777777" w:rsidR="00F047B6" w:rsidRDefault="00F047B6" w:rsidP="00F047B6">
      <w:r>
        <w:t>ſcripſi in glo.conſuetu.ce</w:t>
      </w:r>
    </w:p>
    <w:p w14:paraId="69614961" w14:textId="77777777" w:rsidR="00F047B6" w:rsidRDefault="00F047B6" w:rsidP="00F047B6">
      <w:r>
        <w:t>nomanie arti.xlix.glo.iij.</w:t>
      </w:r>
    </w:p>
    <w:p w14:paraId="5448F929" w14:textId="77777777" w:rsidR="00F047B6" w:rsidRDefault="00F047B6" w:rsidP="00F047B6"/>
    <w:p w14:paraId="0E8B7B74" w14:textId="77777777" w:rsidR="00F047B6" w:rsidRDefault="00F047B6" w:rsidP="00F047B6"/>
    <w:p w14:paraId="180BD7A7" w14:textId="77777777" w:rsidR="00F047B6" w:rsidRDefault="00F047B6" w:rsidP="00F047B6">
      <w:r>
        <w:t>In textu ibi.</w:t>
      </w:r>
    </w:p>
    <w:p w14:paraId="195CD239" w14:textId="77777777" w:rsidR="00F047B6" w:rsidRDefault="00F047B6" w:rsidP="00F047B6">
      <w:r>
        <w:t>Les malefices</w:t>
      </w:r>
    </w:p>
    <w:p w14:paraId="18F9A329" w14:textId="77777777" w:rsidR="00F047B6" w:rsidRDefault="00F047B6" w:rsidP="00F047B6">
      <w:r>
        <w:t>notoireſ.</w:t>
      </w:r>
      <w:r>
        <w:rPr>
          <w:rFonts w:ascii="Segoe UI Symbol" w:hAnsi="Segoe UI Symbol" w:cs="Segoe UI Symbol"/>
        </w:rPr>
        <w:t>⁊</w:t>
      </w:r>
      <w:r>
        <w:t xml:space="preserve"> ibi/Les malſaicteurs leſquelz.</w:t>
      </w:r>
    </w:p>
    <w:p w14:paraId="3BF51630" w14:textId="77777777" w:rsidR="00F047B6" w:rsidRDefault="00F047B6" w:rsidP="00F047B6">
      <w:r>
        <w:t>ɿo</w:t>
      </w:r>
    </w:p>
    <w:p w14:paraId="4461156A" w14:textId="004498E3" w:rsidR="00F047B6" w:rsidRDefault="00F047B6" w:rsidP="00F047B6">
      <w:r>
        <w:t>A</w:t>
      </w:r>
      <w:r w:rsidR="001F0515">
        <w:t>dd</w:t>
      </w:r>
      <w:r>
        <w:t>itio.</w:t>
      </w:r>
    </w:p>
    <w:p w14:paraId="5B7F658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atio quare tales icarcerant oɿdine iuris p̄ter-</w:t>
      </w:r>
    </w:p>
    <w:p w14:paraId="416642E8" w14:textId="77777777" w:rsidR="00F047B6" w:rsidRDefault="00F047B6" w:rsidP="00F047B6">
      <w:r>
        <w:t xml:space="preserve"> miſſo/e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 in notoɿiis oɿdo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oɿdinē iuris non</w:t>
      </w:r>
    </w:p>
    <w:p w14:paraId="0B21A2D7" w14:textId="642B68C9" w:rsidR="00F047B6" w:rsidRDefault="00F047B6" w:rsidP="00F047B6">
      <w:r>
        <w:t xml:space="preserve">ſeruare:vt </w:t>
      </w:r>
      <w:r w:rsidR="001F0515">
        <w:t>d</w:t>
      </w:r>
      <w:r>
        <w:t>icit glo.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oct.in c.ad nram.le.iii.</w:t>
      </w:r>
      <w:r w:rsidR="001F0515">
        <w:t>d</w:t>
      </w:r>
      <w:r>
        <w:t>e iureiur.Bɿu</w:t>
      </w:r>
    </w:p>
    <w:p w14:paraId="2470BC71" w14:textId="77777777" w:rsidR="00F047B6" w:rsidRDefault="00F047B6" w:rsidP="00F047B6">
      <w:r>
        <w:t>nus 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en.cōſil.xix.incip.in cauſa comitatz.li </w:t>
      </w:r>
      <w:r>
        <w:rPr>
          <w:rFonts w:ascii="Segoe UI Symbol" w:hAnsi="Segoe UI Symbol" w:cs="Segoe UI Symbol"/>
        </w:rPr>
        <w:t>⁊</w:t>
      </w:r>
      <w:r>
        <w:t>.iii.col.late pAn-</w:t>
      </w:r>
    </w:p>
    <w:p w14:paraId="13FA0695" w14:textId="77777777" w:rsidR="00F047B6" w:rsidRDefault="00F047B6" w:rsidP="00F047B6">
      <w:r>
        <w:t>gel.aret.in tracta.malefi.</w:t>
      </w:r>
      <w:r>
        <w:rPr>
          <w:rFonts w:ascii="Segoe UI Symbol" w:hAnsi="Segoe UI Symbol" w:cs="Segoe UI Symbol"/>
        </w:rPr>
        <w:t>⁊</w:t>
      </w:r>
      <w:r>
        <w:t xml:space="preserve"> ibi Landɿia.in additio.in glo.etiam</w:t>
      </w:r>
    </w:p>
    <w:p w14:paraId="79DB3933" w14:textId="6B392481" w:rsidR="00F047B6" w:rsidRDefault="00F047B6" w:rsidP="00F047B6">
      <w:r>
        <w:t>er modu notoɿii.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icit idem Areti.in </w:t>
      </w:r>
      <w:r w:rsidR="001F0515">
        <w:t>d</w:t>
      </w:r>
      <w:r>
        <w:t>icto tracta.in glo.fama</w:t>
      </w:r>
    </w:p>
    <w:p w14:paraId="6A2E46C5" w14:textId="50DA094F" w:rsidR="00F047B6" w:rsidRDefault="00F047B6" w:rsidP="00F047B6">
      <w:r>
        <w:t>publica c qn aliq̄s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aliquo maleficio </w:t>
      </w:r>
      <w:r w:rsidR="001F0515">
        <w:t>d</w:t>
      </w:r>
      <w:r>
        <w:t>iffamatz pōt iudex ꝓ</w:t>
      </w:r>
    </w:p>
    <w:p w14:paraId="0C5DED7A" w14:textId="4B317CB9" w:rsidR="00F047B6" w:rsidRDefault="00F047B6" w:rsidP="00F047B6">
      <w:r>
        <w:t xml:space="preserve">cedere tra </w:t>
      </w:r>
      <w:r w:rsidR="001F0515">
        <w:t>d</w:t>
      </w:r>
      <w:r>
        <w:t>iffamatu etiā nemine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an.per ca.qualiter </w:t>
      </w:r>
      <w:r>
        <w:rPr>
          <w:rFonts w:ascii="Segoe UI Symbol" w:hAnsi="Segoe UI Symbol" w:cs="Segoe UI Symbol"/>
        </w:rPr>
        <w:t>⁊</w:t>
      </w:r>
      <w:r>
        <w:t xml:space="preserve"> quā-</w:t>
      </w:r>
    </w:p>
    <w:p w14:paraId="0A6C291B" w14:textId="151E3FDF" w:rsidR="00F047B6" w:rsidRDefault="00F047B6" w:rsidP="00F047B6">
      <w:r>
        <w:t>do/de accuſa.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oct.Angel.in.l.ſi vaccātia.de bonis vaccan</w:t>
      </w:r>
    </w:p>
    <w:p w14:paraId="7271A4BB" w14:textId="503E5D45" w:rsidR="00F047B6" w:rsidRDefault="00F047B6" w:rsidP="00F047B6">
      <w:r>
        <w:t xml:space="preserve">lib.x.C.aduerte tamen c ante iudex ꝓcedat </w:t>
      </w:r>
      <w:r w:rsidR="001F0515">
        <w:t>d</w:t>
      </w:r>
      <w:r>
        <w:t>ebet ei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are </w:t>
      </w:r>
      <w:r w:rsidR="001F0515">
        <w:t>d</w:t>
      </w:r>
      <w:r>
        <w:t>e</w:t>
      </w:r>
    </w:p>
    <w:p w14:paraId="0CC9956B" w14:textId="017B4DD1" w:rsidR="00F047B6" w:rsidRDefault="00F047B6" w:rsidP="00F047B6">
      <w:r>
        <w:t xml:space="preserve">notoɿietate.vt </w:t>
      </w:r>
      <w:r w:rsidR="001F0515">
        <w:t>d</w:t>
      </w:r>
      <w:r>
        <w:t xml:space="preserve">icit Land.in </w:t>
      </w:r>
      <w:r w:rsidR="001F0515">
        <w:t>d</w:t>
      </w:r>
      <w:r>
        <w:t>.addi.ad Angel.in tracta.malefi-</w:t>
      </w:r>
    </w:p>
    <w:p w14:paraId="2C75EA89" w14:textId="29830FF1" w:rsidR="00F047B6" w:rsidRDefault="00F047B6" w:rsidP="00F047B6">
      <w:r>
        <w:t xml:space="preserve">in glo.etiā per modū notoɿii / </w:t>
      </w:r>
      <w:r>
        <w:rPr>
          <w:rFonts w:ascii="Segoe UI Symbol" w:hAnsi="Segoe UI Symbol" w:cs="Segoe UI Symbol"/>
        </w:rPr>
        <w:t>⁊</w:t>
      </w:r>
      <w:r>
        <w:t xml:space="preserve"> hoc quādo agitur </w:t>
      </w:r>
      <w:r w:rsidR="001F0515">
        <w:t>d</w:t>
      </w:r>
      <w:r>
        <w:t>e notoɿietate</w:t>
      </w:r>
    </w:p>
    <w:p w14:paraId="42B35A3E" w14:textId="77777777" w:rsidR="00F047B6" w:rsidRDefault="00F047B6" w:rsidP="00F047B6">
      <w:r>
        <w:t>Suiller.le rouille alenco.</w:t>
      </w:r>
    </w:p>
    <w:p w14:paraId="7599D982" w14:textId="77777777" w:rsidR="00F047B6" w:rsidRDefault="00F047B6" w:rsidP="00F047B6">
      <w:r>
        <w:t>facti tranſeuntis:vt late examinat Fran.Areti.cōſil.clxiii.incip</w:t>
      </w:r>
    </w:p>
    <w:p w14:paraId="2A3A3A07" w14:textId="1F66760B" w:rsidR="00F047B6" w:rsidRDefault="00F047B6" w:rsidP="00F047B6">
      <w:r>
        <w:t>ſicut Jo.dicit in Apocalypſi col.iiij.</w:t>
      </w:r>
      <w:r>
        <w:rPr>
          <w:rFonts w:ascii="Segoe UI Symbol" w:hAnsi="Segoe UI Symbol" w:cs="Segoe UI Symbol"/>
        </w:rPr>
        <w:t>⁊</w:t>
      </w:r>
      <w:r>
        <w:t xml:space="preserve">.v. Ideo </w:t>
      </w:r>
      <w:r w:rsidR="001F0515">
        <w:t>d</w:t>
      </w:r>
      <w:r>
        <w:t xml:space="preserve">ebet intelligi </w:t>
      </w:r>
      <w:r w:rsidR="001F0515">
        <w:t>d</w:t>
      </w:r>
      <w:r>
        <w:t>i-</w:t>
      </w:r>
    </w:p>
    <w:p w14:paraId="16D0E44E" w14:textId="77777777" w:rsidR="00F047B6" w:rsidRDefault="00F047B6" w:rsidP="00F047B6">
      <w:r>
        <w:t>ctu Bar.in.l.cū eo.ff.ad.l.iul.pecula.</w:t>
      </w:r>
      <w:r>
        <w:rPr>
          <w:rFonts w:ascii="Segoe UI Symbol" w:hAnsi="Segoe UI Symbol" w:cs="Segoe UI Symbol"/>
        </w:rPr>
        <w:t>⁊</w:t>
      </w:r>
      <w:r>
        <w:t xml:space="preserve"> Bal.in.l.ſentaneū.C.quō</w:t>
      </w:r>
    </w:p>
    <w:p w14:paraId="66D33BEE" w14:textId="6B1B409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quādo iudex.</w:t>
      </w:r>
      <w:r>
        <w:rPr>
          <w:rFonts w:ascii="Segoe UI Symbol" w:hAnsi="Segoe UI Symbol" w:cs="Segoe UI Symbol"/>
        </w:rPr>
        <w:t>⁊</w:t>
      </w:r>
      <w:r>
        <w:t xml:space="preserve"> in.l.ii.C.</w:t>
      </w:r>
      <w:r w:rsidR="001F0515">
        <w:t>d</w:t>
      </w:r>
      <w:r>
        <w:t>e hiis qui lat.c in criminalib᷒ ſemper</w:t>
      </w:r>
    </w:p>
    <w:p w14:paraId="50AF111F" w14:textId="30566139" w:rsidR="00F047B6" w:rsidRDefault="00F047B6" w:rsidP="00F047B6">
      <w:r>
        <w:t>iudex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incipere a captura </w:t>
      </w:r>
      <w:r w:rsidR="001F0515">
        <w:t>d</w:t>
      </w:r>
      <w:r>
        <w:t>umodo aliqua ſint iudicia pce-</w:t>
      </w:r>
    </w:p>
    <w:p w14:paraId="6730AF2C" w14:textId="3EAA4132" w:rsidR="00F047B6" w:rsidRDefault="00F047B6" w:rsidP="00F047B6">
      <w:r>
        <w:t xml:space="preserve">dēte a liqua infoɿmatiōe </w:t>
      </w:r>
      <w:r w:rsidR="001F0515">
        <w:t>d</w:t>
      </w:r>
      <w:r>
        <w:t>elicti ſcōm Sali.in.l.nullus.C.</w:t>
      </w:r>
      <w:r w:rsidR="001F0515">
        <w:t>d</w:t>
      </w:r>
      <w:r>
        <w:t>e exhi.</w:t>
      </w:r>
    </w:p>
    <w:p w14:paraId="51BD0DD0" w14:textId="5C44AC5C" w:rsidR="00F047B6" w:rsidRDefault="00F047B6" w:rsidP="00F047B6">
      <w:r>
        <w:t>reis. Fran.purpu.in.l.magi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ratibus.lii.col.ff.</w:t>
      </w:r>
      <w:r w:rsidR="001F0515">
        <w:t>d</w:t>
      </w:r>
      <w:r>
        <w:t>e iuriſ.oim iudi.</w:t>
      </w:r>
    </w:p>
    <w:p w14:paraId="5CC7D4CE" w14:textId="6383807D" w:rsidR="00F047B6" w:rsidRDefault="00F047B6" w:rsidP="00F047B6">
      <w:r>
        <w:t>Feli.in c.l.vii.col.</w:t>
      </w:r>
      <w:r w:rsidR="001F0515">
        <w:t>d</w:t>
      </w:r>
      <w:r>
        <w:t>e iudi.Sali.in.l.abſentē.iiii.col.C.de accuſa.</w:t>
      </w:r>
    </w:p>
    <w:p w14:paraId="793BC06B" w14:textId="61161FC3" w:rsidR="00F047B6" w:rsidRDefault="00F047B6" w:rsidP="00F047B6">
      <w:r>
        <w:t>Ratio quare redritur infoɿmatio ſcm purpu.e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/ɿ agit̄ </w:t>
      </w:r>
      <w:r w:rsidR="001F0515">
        <w:t>d</w:t>
      </w:r>
      <w:r>
        <w:t>e ma-</w:t>
      </w:r>
    </w:p>
    <w:p w14:paraId="0451C40F" w14:textId="1EC4D4C2" w:rsidR="00F047B6" w:rsidRDefault="00F047B6" w:rsidP="00F047B6">
      <w:r>
        <w:t xml:space="preserve">gno pɿeiudicio cu tractat̄ </w:t>
      </w:r>
      <w:r w:rsidR="001F0515">
        <w:t>d</w:t>
      </w:r>
      <w:r>
        <w:t xml:space="preserve">e verecundia p̲ſone capiēde:vt </w:t>
      </w:r>
      <w:r w:rsidR="001F0515">
        <w:t>d</w:t>
      </w:r>
      <w:r>
        <w:t>icit</w:t>
      </w:r>
    </w:p>
    <w:p w14:paraId="4FDB183D" w14:textId="523FE096" w:rsidR="00F047B6" w:rsidRDefault="00F047B6" w:rsidP="00F047B6">
      <w:r>
        <w:t>Angel.</w:t>
      </w:r>
      <w:r>
        <w:rPr>
          <w:rFonts w:ascii="Segoe UI Symbol" w:hAnsi="Segoe UI Symbol" w:cs="Segoe UI Symbol"/>
        </w:rPr>
        <w:t>⁊</w:t>
      </w:r>
      <w:r>
        <w:t xml:space="preserve"> etiā tenet Jaſ.in pɿi.in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actio.nu.xciii.alle.l.iii.§</w:t>
      </w:r>
    </w:p>
    <w:p w14:paraId="233DBD1F" w14:textId="2B4D1E0A" w:rsidR="00F047B6" w:rsidRDefault="00F047B6" w:rsidP="00F047B6">
      <w:r>
        <w:t>tutoɿes.ff.</w:t>
      </w:r>
      <w:r w:rsidR="001F0515">
        <w:t>d</w:t>
      </w:r>
      <w:r>
        <w:t xml:space="preserve">e ſuſpec.tuto.ideo captura </w:t>
      </w:r>
      <w:r w:rsidR="001F0515">
        <w:t>d</w:t>
      </w:r>
      <w:r>
        <w:t>r afferre pɿeiudiciū irre-</w:t>
      </w:r>
    </w:p>
    <w:p w14:paraId="128D0364" w14:textId="5EEDB145" w:rsidR="00F047B6" w:rsidRDefault="00F047B6" w:rsidP="00F047B6">
      <w:r>
        <w:t>parabile.Alexā.in.l.iiii.§.cōdemnatu.ff.</w:t>
      </w:r>
      <w:r w:rsidR="001F0515">
        <w:t>d</w:t>
      </w:r>
      <w:r>
        <w:t>e re iudi.ō n redri</w:t>
      </w:r>
    </w:p>
    <w:p w14:paraId="46C7BE7D" w14:textId="77777777" w:rsidR="00F047B6" w:rsidRDefault="00F047B6" w:rsidP="00F047B6">
      <w:r>
        <w:t>tur citatio partis ad vidēdu iurare te</w:t>
      </w:r>
      <w:r>
        <w:rPr>
          <w:rFonts w:ascii="Arial Unicode MS" w:eastAsia="Arial Unicode MS" w:hAnsi="Arial Unicode MS" w:cs="Arial Unicode MS" w:hint="eastAsia"/>
        </w:rPr>
        <w:t>ﬅ</w:t>
      </w:r>
      <w:r>
        <w:t>es:ſed ſufficit ſumaria i</w:t>
      </w:r>
    </w:p>
    <w:p w14:paraId="77E38CDC" w14:textId="3335BD60" w:rsidR="00F047B6" w:rsidRDefault="00F047B6" w:rsidP="00F047B6">
      <w:r>
        <w:t>foɿmatio/ats reus poſſet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rui ad fugā:vt </w:t>
      </w:r>
      <w:r w:rsidR="001F0515">
        <w:t>d</w:t>
      </w:r>
      <w:r>
        <w:t xml:space="preserve">icit idē purpu.in </w:t>
      </w:r>
      <w:r w:rsidR="001F0515">
        <w:t>d</w:t>
      </w:r>
      <w:r>
        <w:t>.j.</w:t>
      </w:r>
    </w:p>
    <w:p w14:paraId="6F9FD0C0" w14:textId="3F107831" w:rsidR="00F047B6" w:rsidRDefault="00F047B6" w:rsidP="00F047B6">
      <w:r>
        <w:lastRenderedPageBreak/>
        <w:t>magi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ratib᷒. Bar.in.l.ait ptoɿ.§.ſi </w:t>
      </w:r>
      <w:r w:rsidR="001F0515">
        <w:t>d</w:t>
      </w:r>
      <w:r>
        <w:t>ebitoɿē.ff.</w:t>
      </w:r>
      <w:r w:rsidR="001F0515">
        <w:t>d</w:t>
      </w:r>
      <w:r>
        <w:t>e hiis q̄ in frau.</w:t>
      </w:r>
    </w:p>
    <w:p w14:paraId="61184744" w14:textId="268F1B82" w:rsidR="00F047B6" w:rsidRDefault="00F047B6" w:rsidP="00F047B6">
      <w:r>
        <w:t xml:space="preserve">cre.Bal.in </w:t>
      </w:r>
      <w:r w:rsidR="001F0515">
        <w:t>d</w:t>
      </w:r>
      <w:r>
        <w:t>.l.ſentaneu.quarta col.Idē Bal.in.l.cuctos ppɿos</w:t>
      </w:r>
    </w:p>
    <w:p w14:paraId="7B72DCBB" w14:textId="533C02EB" w:rsidR="00F047B6" w:rsidRDefault="00F047B6" w:rsidP="00F047B6">
      <w:r>
        <w:t>ad fi.lectu.C.</w:t>
      </w:r>
      <w:r w:rsidR="001F0515">
        <w:t>d</w:t>
      </w:r>
      <w:r>
        <w:t>e ſum.trini.</w:t>
      </w:r>
      <w:r>
        <w:rPr>
          <w:rFonts w:ascii="Segoe UI Symbol" w:hAnsi="Segoe UI Symbol" w:cs="Segoe UI Symbol"/>
        </w:rPr>
        <w:t>⁊</w:t>
      </w:r>
      <w:r>
        <w:t xml:space="preserve"> fide catho.elegāter p Feli.q ad hoc</w:t>
      </w:r>
    </w:p>
    <w:p w14:paraId="008AFAC2" w14:textId="77777777" w:rsidR="00F047B6" w:rsidRDefault="00F047B6" w:rsidP="00F047B6">
      <w:r>
        <w:t>multa adducit in c.quoniā frequēter.viii.</w:t>
      </w:r>
      <w:r>
        <w:rPr>
          <w:rFonts w:ascii="Segoe UI Symbol" w:hAnsi="Segoe UI Symbol" w:cs="Segoe UI Symbol"/>
        </w:rPr>
        <w:t>⁊</w:t>
      </w:r>
      <w:r>
        <w:t>.ix.col.vt lit.no cōte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6EC28BA9" w14:textId="77777777" w:rsidR="00F047B6" w:rsidRDefault="00F047B6" w:rsidP="00F047B6">
      <w:r>
        <w:t>y intellige niſi maleficiū eſſet iudici notum per rei euidētiam ſe</w:t>
      </w:r>
    </w:p>
    <w:p w14:paraId="3874D286" w14:textId="17805518" w:rsidR="00F047B6" w:rsidRDefault="00F047B6" w:rsidP="00F047B6">
      <w:r>
        <w:t xml:space="preserve">cundum </w:t>
      </w:r>
      <w:r w:rsidR="001F0515">
        <w:t>d</w:t>
      </w:r>
      <w:r>
        <w:t>oct.in c.ve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ra/de cohabita.cleri.Areti.in </w:t>
      </w:r>
      <w:r w:rsidR="001F0515">
        <w:t>d</w:t>
      </w:r>
      <w:r>
        <w:t>.oſi.clxiii.</w:t>
      </w:r>
    </w:p>
    <w:p w14:paraId="74BD34EB" w14:textId="0EE29A4D" w:rsidR="00F047B6" w:rsidRDefault="00F047B6" w:rsidP="00F047B6">
      <w:r>
        <w:t xml:space="preserve">vel niſi reperiatur infragranti </w:t>
      </w:r>
      <w:r w:rsidR="001F0515">
        <w:t>d</w:t>
      </w:r>
      <w:r>
        <w:t xml:space="preserve">elicto.l.i.C. </w:t>
      </w:r>
      <w:r w:rsidR="001F0515">
        <w:t>d</w:t>
      </w:r>
      <w:r>
        <w:t>e rap.virgin. Bar.</w:t>
      </w:r>
    </w:p>
    <w:p w14:paraId="19A41E33" w14:textId="2CFD7CD0" w:rsidR="00F047B6" w:rsidRDefault="00F047B6" w:rsidP="00F047B6">
      <w:r>
        <w:t>in.l.fi.in fi.C.</w:t>
      </w:r>
      <w:r w:rsidR="001F0515">
        <w:t>d</w:t>
      </w:r>
      <w:r>
        <w:t xml:space="preserve">e exhi.et trāſ.reis.paris </w:t>
      </w:r>
      <w:r w:rsidR="001F0515">
        <w:t>d</w:t>
      </w:r>
      <w:r>
        <w:t>e puteo in tacta.de ſin-</w:t>
      </w:r>
    </w:p>
    <w:p w14:paraId="482743B3" w14:textId="77777777" w:rsidR="00F047B6" w:rsidRDefault="00F047B6" w:rsidP="00F047B6">
      <w:r>
        <w:t>dicatu fot.lxvii.verſi.quia plerun.alias autem pɿocedens iu-</w:t>
      </w:r>
    </w:p>
    <w:p w14:paraId="255CF435" w14:textId="77777777" w:rsidR="00F047B6" w:rsidRDefault="00F047B6" w:rsidP="00F047B6">
      <w:r>
        <w:t>dex et innocentem incar cerans tenetur ſimilitudine ſupplicit:ve</w:t>
      </w:r>
    </w:p>
    <w:p w14:paraId="7A116859" w14:textId="1773694E" w:rsidR="00F047B6" w:rsidRDefault="00F047B6" w:rsidP="00F047B6">
      <w:r>
        <w:t>dicit Bal.in..i.C.</w:t>
      </w:r>
      <w:r w:rsidR="001F0515">
        <w:t>d</w:t>
      </w:r>
      <w:r>
        <w:t>e hiis qui latro.</w:t>
      </w:r>
      <w:r>
        <w:rPr>
          <w:rFonts w:ascii="Segoe UI Symbol" w:hAnsi="Segoe UI Symbol" w:cs="Segoe UI Symbol"/>
        </w:rPr>
        <w:t>⁊</w:t>
      </w:r>
      <w:r>
        <w:t xml:space="preserve"> paris </w:t>
      </w:r>
      <w:r w:rsidR="001F0515">
        <w:t>d</w:t>
      </w:r>
      <w:r>
        <w:t>e puteo vbi E.Et tel</w:t>
      </w:r>
    </w:p>
    <w:p w14:paraId="08DD0909" w14:textId="0968E7E2" w:rsidR="00F047B6" w:rsidRDefault="00F047B6" w:rsidP="00F047B6">
      <w:r>
        <w:t>netur actione iniuriarum.l.penul.C.qui bo.ced.poſ.l.fi.ff.</w:t>
      </w:r>
      <w:r w:rsidR="001F0515">
        <w:t>d</w:t>
      </w:r>
      <w:r>
        <w:t>e in</w:t>
      </w:r>
    </w:p>
    <w:p w14:paraId="22B0448F" w14:textId="52DFB154" w:rsidR="00F047B6" w:rsidRDefault="00F047B6" w:rsidP="00F047B6">
      <w:r>
        <w:t>iur.Aide que ſcripſi in tracta.</w:t>
      </w:r>
      <w:r w:rsidR="001F0515">
        <w:t>d</w:t>
      </w:r>
      <w:r>
        <w:t xml:space="preserve">e </w:t>
      </w:r>
      <w:r w:rsidR="001F0515">
        <w:t>d</w:t>
      </w:r>
      <w:r>
        <w:t>eſcrip.iu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itie 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itie/libɿo</w:t>
      </w:r>
    </w:p>
    <w:p w14:paraId="5F42F4D1" w14:textId="01D0EC04" w:rsidR="00F047B6" w:rsidRDefault="00F047B6" w:rsidP="00F047B6">
      <w:r>
        <w:t xml:space="preserve">ini.cap.iij.Et ibi inter alia </w:t>
      </w:r>
      <w:r w:rsidR="001F0515">
        <w:t>d</w:t>
      </w:r>
      <w:r>
        <w:t>ixi  Joſeph fuit iniu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 xml:space="preserve"> ſine infoɿ-</w:t>
      </w:r>
    </w:p>
    <w:p w14:paraId="26B6F215" w14:textId="77777777" w:rsidR="00F047B6" w:rsidRDefault="00F047B6" w:rsidP="00F047B6">
      <w:r>
        <w:t>matione pɿecedente incarceratus. Sen.viceſimonono capite.</w:t>
      </w:r>
    </w:p>
    <w:p w14:paraId="5371E8A5" w14:textId="77777777" w:rsidR="00F047B6" w:rsidRDefault="00F047B6" w:rsidP="00F047B6">
      <w:r>
        <w:t>Guil.er.lerouille Alenco.</w:t>
      </w:r>
    </w:p>
    <w:p w14:paraId="53F6D3B0" w14:textId="77777777" w:rsidR="00F047B6" w:rsidRDefault="00F047B6" w:rsidP="00F047B6"/>
    <w:p w14:paraId="3F23E74C" w14:textId="77777777" w:rsidR="00F047B6" w:rsidRDefault="00F047B6" w:rsidP="00F047B6"/>
    <w:p w14:paraId="5F6D18B6" w14:textId="32208396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7759F09B" w14:textId="77777777" w:rsidR="00F047B6" w:rsidRDefault="00F047B6" w:rsidP="00F047B6">
      <w:r>
        <w:t>In textu ibi.</w:t>
      </w:r>
    </w:p>
    <w:p w14:paraId="50705920" w14:textId="77777777" w:rsidR="00F047B6" w:rsidRDefault="00F047B6" w:rsidP="00F047B6">
      <w:r>
        <w:t>Nont pas pouoir.</w:t>
      </w:r>
      <w:r>
        <w:rPr>
          <w:rFonts w:ascii="Segoe UI Symbol" w:hAnsi="Segoe UI Symbol" w:cs="Segoe UI Symbol"/>
        </w:rPr>
        <w:t>⁊</w:t>
      </w:r>
      <w:r>
        <w:t>c.</w:t>
      </w:r>
    </w:p>
    <w:p w14:paraId="01181358" w14:textId="77777777" w:rsidR="00F047B6" w:rsidRDefault="00F047B6" w:rsidP="00F047B6">
      <w:r>
        <w:t>A</w:t>
      </w:r>
    </w:p>
    <w:p w14:paraId="13AACDF8" w14:textId="72DD665C" w:rsidR="00F047B6" w:rsidRDefault="00F047B6" w:rsidP="00F047B6">
      <w:r>
        <w:t>A</w:t>
      </w:r>
      <w:r w:rsidR="001F0515">
        <w:t>dd</w:t>
      </w:r>
      <w:r>
        <w:t>itio.</w:t>
      </w:r>
    </w:p>
    <w:p w14:paraId="1AAC6303" w14:textId="293E04E1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tex.in.I.iii.ff.</w:t>
      </w:r>
      <w:r w:rsidR="001F0515">
        <w:t>d</w:t>
      </w:r>
      <w:r>
        <w:t>e off.p̄ſi.in I.extra terr</w:t>
      </w:r>
    </w:p>
    <w:p w14:paraId="625F26BE" w14:textId="06002C94" w:rsidR="00F047B6" w:rsidRDefault="00F047B6" w:rsidP="00F047B6">
      <w:r>
        <w:t>coɿium/que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I.fi.ff.</w:t>
      </w:r>
      <w:r w:rsidR="001F0515">
        <w:t>d</w:t>
      </w:r>
      <w:r>
        <w:t>e iuri.om.iudi.</w:t>
      </w:r>
      <w:r>
        <w:rPr>
          <w:rFonts w:ascii="Segoe UI Symbol" w:hAnsi="Segoe UI Symbol" w:cs="Segoe UI Symbol"/>
        </w:rPr>
        <w:t>⁊</w:t>
      </w:r>
      <w:r>
        <w:t xml:space="preserve"> ibi alber.</w:t>
      </w:r>
    </w:p>
    <w:p w14:paraId="775E3581" w14:textId="4E6D493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Jaſ.vbi generaliter </w:t>
      </w:r>
      <w:r w:rsidR="001F0515">
        <w:t>d</w:t>
      </w:r>
      <w:r>
        <w:t>icūt per illu textu  excedēti iuriſdictionē</w:t>
      </w:r>
    </w:p>
    <w:p w14:paraId="74377C5D" w14:textId="77777777" w:rsidR="00F047B6" w:rsidRDefault="00F047B6" w:rsidP="00F047B6">
      <w:r>
        <w:t xml:space="preserve">ſuā re/loco/tpe </w:t>
      </w:r>
      <w:r>
        <w:rPr>
          <w:rFonts w:ascii="Segoe UI Symbol" w:hAnsi="Segoe UI Symbol" w:cs="Segoe UI Symbol"/>
        </w:rPr>
        <w:t>⁊</w:t>
      </w:r>
      <w:r>
        <w:t xml:space="preserve"> perſona paretur impune/vt ibidē per eos.Idē</w:t>
      </w:r>
    </w:p>
    <w:p w14:paraId="0FAAE836" w14:textId="3D88478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nō locoexēpto exiliente intra territoɿiū/quia paria ſunt lo-</w:t>
      </w:r>
    </w:p>
    <w:p w14:paraId="2A9B0CCD" w14:textId="77777777" w:rsidR="00F047B6" w:rsidRDefault="00F047B6" w:rsidP="00F047B6">
      <w:r>
        <w:t>cū eſſe exēptu vel extra territoɿiū.c. Cum epiſcopus.iuncta glo.</w:t>
      </w:r>
    </w:p>
    <w:p w14:paraId="1946DC42" w14:textId="77777777" w:rsidR="00F047B6" w:rsidRDefault="00F047B6" w:rsidP="00F047B6">
      <w:r>
        <w:t>de off.oɿd.lib.vi.pɿedicta intellige in actu iuriſdictiōis tētioſe.</w:t>
      </w:r>
    </w:p>
    <w:p w14:paraId="4E7C83E7" w14:textId="4196354E" w:rsidR="00F047B6" w:rsidRDefault="00F047B6" w:rsidP="00F047B6">
      <w:r>
        <w:t>Secus in actib᷒ iuriſdictiōis volutarie ſcōm glo.in.l.iij.</w:t>
      </w:r>
      <w:r>
        <w:rPr>
          <w:rFonts w:ascii="Segoe UI Symbol" w:hAnsi="Segoe UI Symbol" w:cs="Segoe UI Symbol"/>
        </w:rPr>
        <w:t>⁊</w:t>
      </w:r>
      <w:r>
        <w:t xml:space="preserve"> in </w:t>
      </w:r>
      <w:r w:rsidR="001F0515">
        <w:t>d</w:t>
      </w:r>
      <w:r>
        <w:t>.l.</w:t>
      </w:r>
    </w:p>
    <w:p w14:paraId="19DD0A0A" w14:textId="04A484E1" w:rsidR="00F047B6" w:rsidRDefault="00F047B6" w:rsidP="00F047B6">
      <w:r>
        <w:t>Extra territoɿiū.tex.in I.i.</w:t>
      </w:r>
      <w:r>
        <w:rPr>
          <w:rFonts w:ascii="Segoe UI Symbol" w:hAnsi="Segoe UI Symbol" w:cs="Segoe UI Symbol"/>
        </w:rPr>
        <w:t>⁊</w:t>
      </w:r>
      <w:r>
        <w:t>.ii.ff.</w:t>
      </w:r>
      <w:r w:rsidR="001F0515">
        <w:t>d</w:t>
      </w:r>
      <w:r>
        <w:t>e offi.ꝓconſ.</w:t>
      </w:r>
      <w:r>
        <w:rPr>
          <w:rFonts w:ascii="Segoe UI Symbol" w:hAnsi="Segoe UI Symbol" w:cs="Segoe UI Symbol"/>
        </w:rPr>
        <w:t>⁊</w:t>
      </w:r>
      <w:r>
        <w:t xml:space="preserve"> lega.Et gnalite</w:t>
      </w:r>
    </w:p>
    <w:p w14:paraId="4FD6E24C" w14:textId="77777777" w:rsidR="00F047B6" w:rsidRDefault="00F047B6" w:rsidP="00F047B6">
      <w:r>
        <w:t>in ol actu/in quo nō redrit cauſe cognitioɿ</w:t>
      </w:r>
      <w:r>
        <w:rPr>
          <w:rFonts w:ascii="Segoe UI Symbol" w:hAnsi="Segoe UI Symbol" w:cs="Segoe UI Symbol"/>
        </w:rPr>
        <w:t>⁊</w:t>
      </w:r>
      <w:r>
        <w:t xml:space="preserve"> ſic expedit iudice nō</w:t>
      </w:r>
    </w:p>
    <w:p w14:paraId="01B44E16" w14:textId="77777777" w:rsidR="00F047B6" w:rsidRDefault="00F047B6" w:rsidP="00F047B6">
      <w:r>
        <w:t>ſedētep tribunali. Nā talia poſſūt extra territoɿiu expediri ſcōn</w:t>
      </w:r>
    </w:p>
    <w:p w14:paraId="7D24589D" w14:textId="005BEEA1" w:rsidR="00F047B6" w:rsidRDefault="00F047B6" w:rsidP="00F047B6">
      <w:r>
        <w:t>ho</w:t>
      </w:r>
      <w:r>
        <w:rPr>
          <w:rFonts w:ascii="Arial Unicode MS" w:eastAsia="Arial Unicode MS" w:hAnsi="Arial Unicode MS" w:cs="Arial Unicode MS" w:hint="eastAsia"/>
        </w:rPr>
        <w:t>ﬅ</w:t>
      </w:r>
      <w:r>
        <w:t>.Joan.and.</w:t>
      </w:r>
      <w:r>
        <w:rPr>
          <w:rFonts w:ascii="Segoe UI Symbol" w:hAnsi="Segoe UI Symbol" w:cs="Segoe UI Symbol"/>
        </w:rPr>
        <w:t>⁊</w:t>
      </w:r>
      <w:r>
        <w:t xml:space="preserve"> panoɿ.in c.Nouit </w:t>
      </w:r>
      <w:r w:rsidR="001F0515">
        <w:t>d</w:t>
      </w:r>
      <w:r>
        <w:t xml:space="preserve">e offi.leg.Jaſ.in </w:t>
      </w:r>
      <w:r w:rsidR="001F0515">
        <w:t>d</w:t>
      </w:r>
      <w:r>
        <w:t>.l.Extra</w:t>
      </w:r>
    </w:p>
    <w:p w14:paraId="766868D5" w14:textId="77777777" w:rsidR="00F047B6" w:rsidRDefault="00F047B6" w:rsidP="00F047B6">
      <w:r>
        <w:t>territoɿiū.vbi querit an iudex vnius territoɿii poſſit cifare ſuum</w:t>
      </w:r>
    </w:p>
    <w:p w14:paraId="1E8AB695" w14:textId="297A66E1" w:rsidR="00F047B6" w:rsidRDefault="00F047B6" w:rsidP="00F047B6">
      <w:r>
        <w:t>ſubditum exi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entem in alio territoɿio.Et ibidē </w:t>
      </w:r>
      <w:r w:rsidR="001F0515">
        <w:t>d</w:t>
      </w:r>
      <w:r>
        <w:t>icit tres caſus</w:t>
      </w:r>
    </w:p>
    <w:p w14:paraId="4A8B27B4" w14:textId="77777777" w:rsidR="00F047B6" w:rsidRDefault="00F047B6" w:rsidP="00F047B6"/>
    <w:p w14:paraId="577EF95C" w14:textId="77777777" w:rsidR="00F047B6" w:rsidRDefault="00F047B6" w:rsidP="00F047B6"/>
    <w:p w14:paraId="3D311783" w14:textId="77777777" w:rsidR="00F047B6" w:rsidRDefault="00F047B6" w:rsidP="00F047B6">
      <w:r>
        <w:t>eſſe oſiderandos:aut q̄ritur ſ poſſit citare cu reqſitione iudicis il</w:t>
      </w:r>
    </w:p>
    <w:p w14:paraId="1F5FD54F" w14:textId="680DDB36" w:rsidR="00F047B6" w:rsidRDefault="00F047B6" w:rsidP="00F047B6">
      <w:r>
        <w:t>lius territoɿii  enī citet.Et claru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ſic per I.i.§.i.ff.</w:t>
      </w:r>
      <w:r w:rsidR="001F0515">
        <w:t>d</w:t>
      </w:r>
      <w:r>
        <w:t>e requir.</w:t>
      </w:r>
    </w:p>
    <w:p w14:paraId="3A86ED93" w14:textId="77777777" w:rsidR="00F047B6" w:rsidRDefault="00F047B6" w:rsidP="00F047B6">
      <w:r>
        <w:t>reis. Aut queritur ſ poſſit eum realiter citare faciendo eu p̲ſona</w:t>
      </w:r>
    </w:p>
    <w:p w14:paraId="6554EAE1" w14:textId="77777777" w:rsidR="00F047B6" w:rsidRDefault="00F047B6" w:rsidP="00F047B6">
      <w:r>
        <w:lastRenderedPageBreak/>
        <w:t>liter capi.</w:t>
      </w:r>
      <w:r>
        <w:rPr>
          <w:rFonts w:ascii="Segoe UI Symbol" w:hAnsi="Segoe UI Symbol" w:cs="Segoe UI Symbol"/>
        </w:rPr>
        <w:t>⁊</w:t>
      </w:r>
      <w:r>
        <w:t xml:space="preserve"> tunc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.l.quis ſit fugitius.§.idē.Celſus 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05C3A8B6" w14:textId="60E7707A" w:rsidR="00F047B6" w:rsidRDefault="00F047B6" w:rsidP="00F047B6">
      <w:r>
        <w:t>glo.in verbo.adduci.ff.</w:t>
      </w:r>
      <w:r w:rsidR="001F0515">
        <w:t>d</w:t>
      </w:r>
      <w:r>
        <w:t>e edil.edict.Bart.in l.Si cui.§.Cum ſa</w:t>
      </w:r>
    </w:p>
    <w:p w14:paraId="3E2C01F8" w14:textId="177384F7" w:rsidR="00F047B6" w:rsidRDefault="00F047B6" w:rsidP="00F047B6">
      <w:r>
        <w:t xml:space="preserve">crilegiu.ff.de accuſat.tex.in c.Ex parte </w:t>
      </w:r>
      <w:r w:rsidR="001F0515">
        <w:t>d</w:t>
      </w:r>
      <w:r>
        <w:t>e verbo.ſignifi.Aut ter-</w:t>
      </w:r>
    </w:p>
    <w:p w14:paraId="3954553F" w14:textId="0F23B783" w:rsidR="00F047B6" w:rsidRDefault="00F047B6" w:rsidP="00F047B6">
      <w:r>
        <w:t xml:space="preserve">tio queritur </w:t>
      </w:r>
      <w:r w:rsidR="001F0515">
        <w:t>d</w:t>
      </w:r>
      <w:r>
        <w:t>e citatiōe verbali / an poſſit mittere ſua nunciu vel</w:t>
      </w:r>
    </w:p>
    <w:p w14:paraId="735716AB" w14:textId="77777777" w:rsidR="00F047B6" w:rsidRDefault="00F047B6" w:rsidP="00F047B6">
      <w:r>
        <w:t>ſer uiētem extra territoɿiū</w:t>
      </w:r>
    </w:p>
    <w:p w14:paraId="6F0D9495" w14:textId="77777777" w:rsidR="00F047B6" w:rsidRDefault="00F047B6" w:rsidP="00F047B6">
      <w:r>
        <w:t>ad citandū eum. Ibi et in</w:t>
      </w:r>
    </w:p>
    <w:p w14:paraId="7709F8B5" w14:textId="0B27BE25" w:rsidR="00F047B6" w:rsidRDefault="00F047B6" w:rsidP="00F047B6">
      <w:r>
        <w:t>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ifficultas. Cy.te-</w:t>
      </w:r>
    </w:p>
    <w:p w14:paraId="54973D33" w14:textId="77777777" w:rsidR="00F047B6" w:rsidRDefault="00F047B6" w:rsidP="00F047B6">
      <w:r>
        <w:t>net c ſic per tex.in.I.om̄es</w:t>
      </w:r>
    </w:p>
    <w:p w14:paraId="4913BAB3" w14:textId="77777777" w:rsidR="00F047B6" w:rsidRDefault="00F047B6" w:rsidP="00F047B6">
      <w:r>
        <w:t>.§.Sivero apparitoɿ.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14EE3175" w14:textId="77777777" w:rsidR="00F047B6" w:rsidRDefault="00F047B6" w:rsidP="00F047B6">
      <w:r>
        <w:t>Bar.et Bal.C.de epiſco.et</w:t>
      </w:r>
    </w:p>
    <w:p w14:paraId="10EC1379" w14:textId="77777777" w:rsidR="00F047B6" w:rsidRDefault="00F047B6" w:rsidP="00F047B6">
      <w:r>
        <w:t>cle.In contrariu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</w:t>
      </w:r>
    </w:p>
    <w:p w14:paraId="4BB3C4C0" w14:textId="77777777" w:rsidR="00F047B6" w:rsidRDefault="00F047B6" w:rsidP="00F047B6">
      <w:r>
        <w:t>clem.pa</w:t>
      </w:r>
      <w:r>
        <w:rPr>
          <w:rFonts w:ascii="Arial Unicode MS" w:eastAsia="Arial Unicode MS" w:hAnsi="Arial Unicode MS" w:cs="Arial Unicode MS" w:hint="eastAsia"/>
        </w:rPr>
        <w:t>ﬅ</w:t>
      </w:r>
      <w:r>
        <w:t>otalis/de re iud-</w:t>
      </w:r>
    </w:p>
    <w:p w14:paraId="4A8FD1A4" w14:textId="04811A63" w:rsidR="00F047B6" w:rsidRDefault="00F047B6" w:rsidP="00F047B6">
      <w:r>
        <w:t>Cōis opinio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</w:t>
      </w:r>
    </w:p>
    <w:p w14:paraId="0A6A5CE5" w14:textId="4B292288" w:rsidR="00F047B6" w:rsidRDefault="00F047B6" w:rsidP="00F047B6">
      <w:r>
        <w:t xml:space="preserve">ctiōe Bar.in </w:t>
      </w:r>
      <w:r w:rsidR="001F0515">
        <w:t>d</w:t>
      </w:r>
      <w:r>
        <w:t>.l.i.§.i.ff.de</w:t>
      </w:r>
    </w:p>
    <w:p w14:paraId="2D7A6847" w14:textId="77777777" w:rsidR="00F047B6" w:rsidRDefault="00F047B6" w:rsidP="00F047B6">
      <w:r>
        <w:t>requir.reis. Et l extrauag</w:t>
      </w:r>
    </w:p>
    <w:p w14:paraId="4BFF3047" w14:textId="77777777" w:rsidR="00F047B6" w:rsidRDefault="00F047B6" w:rsidP="00F047B6">
      <w:r>
        <w:t>ad repɿimēdum. in verbo</w:t>
      </w:r>
    </w:p>
    <w:p w14:paraId="17EBEE62" w14:textId="77777777" w:rsidR="00F047B6" w:rsidRDefault="00F047B6" w:rsidP="00F047B6">
      <w:r>
        <w:t>per edicta/videlicz.Quod</w:t>
      </w:r>
    </w:p>
    <w:p w14:paraId="5124F03B" w14:textId="247E617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iuriſdictiōes </w:t>
      </w:r>
      <w:r w:rsidR="001F0515">
        <w:t>d</w:t>
      </w:r>
      <w:r>
        <w:t>iuerſe</w:t>
      </w:r>
    </w:p>
    <w:p w14:paraId="1120DDFB" w14:textId="77777777" w:rsidR="00F047B6" w:rsidRDefault="00F047B6" w:rsidP="00F047B6">
      <w:r>
        <w:t>ſiue territoɿii ſunt ſub vno</w:t>
      </w:r>
    </w:p>
    <w:p w14:paraId="34F091CB" w14:textId="7B116112" w:rsidR="00F047B6" w:rsidRDefault="00F047B6" w:rsidP="00F047B6">
      <w:r>
        <w:t xml:space="preserve">pɿincipe vel </w:t>
      </w:r>
      <w:r w:rsidR="001F0515">
        <w:t>d</w:t>
      </w:r>
      <w:r>
        <w:t>no / tunc talis citatio pmittitur. ats ſecus.de quo</w:t>
      </w:r>
    </w:p>
    <w:p w14:paraId="0C15E7A6" w14:textId="7642153B" w:rsidR="00F047B6" w:rsidRDefault="00F047B6" w:rsidP="00F047B6">
      <w:r>
        <w:t>per Joan.and.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omi.in c.romana.§.contrahentes </w:t>
      </w:r>
      <w:r w:rsidR="001F0515">
        <w:t>d</w:t>
      </w:r>
      <w:r>
        <w:t>e foɿo cō-</w:t>
      </w:r>
    </w:p>
    <w:p w14:paraId="3F64890C" w14:textId="77777777" w:rsidR="00F047B6" w:rsidRDefault="00F047B6" w:rsidP="00F047B6">
      <w:r>
        <w:t>pella.oidɿal.conſil.lxxxviii.</w:t>
      </w:r>
    </w:p>
    <w:p w14:paraId="0EEA5E9D" w14:textId="7DFD3B69" w:rsidR="00F047B6" w:rsidRDefault="00F047B6" w:rsidP="00F047B6">
      <w:r>
        <w:t xml:space="preserve">pe.lib.vi.Bal.in c.meminim᷒ </w:t>
      </w:r>
      <w:r w:rsidR="001F0515">
        <w:t>d</w:t>
      </w:r>
      <w:r>
        <w:t>e ap</w:t>
      </w:r>
    </w:p>
    <w:p w14:paraId="503C6AED" w14:textId="1C61F7D7" w:rsidR="00F047B6" w:rsidRDefault="00F047B6" w:rsidP="00F047B6">
      <w:r>
        <w:t xml:space="preserve">incip. Tertio queriur </w:t>
      </w:r>
      <w:r w:rsidR="001F0515">
        <w:t>d</w:t>
      </w:r>
      <w:r>
        <w:t>e tali que</w:t>
      </w:r>
      <w:r>
        <w:rPr>
          <w:rFonts w:ascii="Arial Unicode MS" w:eastAsia="Arial Unicode MS" w:hAnsi="Arial Unicode MS" w:cs="Arial Unicode MS" w:hint="eastAsia"/>
        </w:rPr>
        <w:t>ﬅ</w:t>
      </w:r>
      <w:r>
        <w:t>. Suiller.lerouille Alenco.</w:t>
      </w:r>
    </w:p>
    <w:p w14:paraId="38DEE149" w14:textId="77777777" w:rsidR="00F047B6" w:rsidRDefault="00F047B6" w:rsidP="00F047B6"/>
    <w:p w14:paraId="59758988" w14:textId="77777777" w:rsidR="00F047B6" w:rsidRDefault="00F047B6" w:rsidP="00F047B6"/>
    <w:p w14:paraId="0D2A0259" w14:textId="77777777" w:rsidR="00F047B6" w:rsidRDefault="00F047B6" w:rsidP="00F047B6">
      <w:r>
        <w:t>Secunds additio.</w:t>
      </w:r>
    </w:p>
    <w:p w14:paraId="1FA8BEF1" w14:textId="77777777" w:rsidR="00F047B6" w:rsidRDefault="00F047B6" w:rsidP="00F047B6">
      <w:r>
        <w:t>In textu ibi.</w:t>
      </w:r>
    </w:p>
    <w:p w14:paraId="27B1D647" w14:textId="3A377353" w:rsidR="00F047B6" w:rsidRDefault="00F047B6" w:rsidP="00F047B6">
      <w:r>
        <w:t xml:space="preserve">Ilz </w:t>
      </w:r>
      <w:r w:rsidR="001F0515">
        <w:t>d</w:t>
      </w:r>
      <w:r>
        <w:t xml:space="preserve">oibuent faire garder oɿdɿe </w:t>
      </w:r>
      <w:r w:rsidR="001F0515">
        <w:t>d</w:t>
      </w:r>
      <w:r>
        <w:t xml:space="preserve">e </w:t>
      </w:r>
      <w:r w:rsidR="001F0515">
        <w:t>d</w:t>
      </w:r>
      <w:r>
        <w:t>ɿoict.</w:t>
      </w:r>
    </w:p>
    <w:p w14:paraId="6C763A81" w14:textId="77777777" w:rsidR="00F047B6" w:rsidRDefault="00F047B6" w:rsidP="00F047B6">
      <w:r>
        <w:t>B</w:t>
      </w:r>
    </w:p>
    <w:p w14:paraId="0EAF6977" w14:textId="223577DD" w:rsidR="00F047B6" w:rsidRDefault="00F047B6" w:rsidP="00F047B6">
      <w:r>
        <w:t>A</w:t>
      </w:r>
      <w:r w:rsidR="001F0515">
        <w:t>dd</w:t>
      </w:r>
      <w:r>
        <w:t>itio.</w:t>
      </w:r>
    </w:p>
    <w:p w14:paraId="7A6DC4C8" w14:textId="6673B476" w:rsidR="00F047B6" w:rsidRDefault="00F047B6" w:rsidP="00F047B6">
      <w:r>
        <w:t xml:space="preserve">ordo iuris </w:t>
      </w:r>
      <w:r w:rsidR="001F0515">
        <w:t>d</w:t>
      </w:r>
      <w:r>
        <w:t>ebet ſeruari/eti ā per eu q̇ hz liberā</w:t>
      </w:r>
    </w:p>
    <w:p w14:paraId="60232297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atē ꝓcedēdi.not.tex.</w:t>
      </w:r>
      <w:r>
        <w:rPr>
          <w:rFonts w:ascii="Segoe UI Symbol" w:hAnsi="Segoe UI Symbol" w:cs="Segoe UI Symbol"/>
        </w:rPr>
        <w:t>⁊</w:t>
      </w:r>
      <w:r>
        <w:t xml:space="preserve"> ibi Bal.in c.Ad hoc</w:t>
      </w:r>
    </w:p>
    <w:p w14:paraId="3EF2F776" w14:textId="1F6F9B36" w:rsidR="00F047B6" w:rsidRDefault="00F047B6" w:rsidP="00F047B6">
      <w:r>
        <w:t>in fi.</w:t>
      </w:r>
      <w:r w:rsidR="001F0515">
        <w:t>d</w:t>
      </w:r>
      <w:r>
        <w:t xml:space="preserve">e allo.in vſ.feud.ci aut criminib᷒ obuiare </w:t>
      </w:r>
      <w:r w:rsidR="001F0515">
        <w:t>d</w:t>
      </w:r>
      <w:r>
        <w:t>ebeat ad hoc</w:t>
      </w:r>
    </w:p>
    <w:p w14:paraId="0A0C465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tex.aureus </w:t>
      </w:r>
      <w:r>
        <w:rPr>
          <w:rFonts w:ascii="Segoe UI Symbol" w:hAnsi="Segoe UI Symbol" w:cs="Segoe UI Symbol"/>
        </w:rPr>
        <w:t>⁊</w:t>
      </w:r>
      <w:r>
        <w:t xml:space="preserve"> not.in I.ogruit </w:t>
      </w:r>
      <w:r>
        <w:rPr>
          <w:rFonts w:ascii="Segoe UI Symbol" w:hAnsi="Segoe UI Symbol" w:cs="Segoe UI Symbol"/>
        </w:rPr>
        <w:t>⁊</w:t>
      </w:r>
      <w:r>
        <w:t xml:space="preserve"> p totu titu.ff.de off.pɿeſid.</w:t>
      </w:r>
    </w:p>
    <w:p w14:paraId="13F2E3E7" w14:textId="77777777" w:rsidR="00F047B6" w:rsidRDefault="00F047B6" w:rsidP="00F047B6">
      <w:r>
        <w:t>Suillel.lerouille Aiconen.</w:t>
      </w:r>
    </w:p>
    <w:p w14:paraId="681DD128" w14:textId="77777777" w:rsidR="00F047B6" w:rsidRDefault="00F047B6" w:rsidP="00F047B6"/>
    <w:p w14:paraId="5AEDED3B" w14:textId="77777777" w:rsidR="00F047B6" w:rsidRDefault="00F047B6" w:rsidP="00F047B6"/>
    <w:p w14:paraId="74B2DA6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loffice au viconte. Chap.v.</w:t>
      </w:r>
    </w:p>
    <w:p w14:paraId="0C70B54D" w14:textId="77777777" w:rsidR="00F047B6" w:rsidRDefault="00F047B6" w:rsidP="00F047B6">
      <w:r>
        <w:t>a</w:t>
      </w:r>
    </w:p>
    <w:p w14:paraId="5AE7FA67" w14:textId="77777777" w:rsidR="00F047B6" w:rsidRDefault="00F047B6" w:rsidP="00F047B6">
      <w:r>
        <w:t>Office au viconte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ait </w:t>
      </w:r>
      <w:r>
        <w:rPr>
          <w:rFonts w:ascii="Segoe UI Symbol" w:hAnsi="Segoe UI Symbol" w:cs="Segoe UI Symbol"/>
        </w:rPr>
        <w:t>⁊</w:t>
      </w:r>
      <w:r>
        <w:t>c. Eu commen-</w:t>
      </w:r>
    </w:p>
    <w:p w14:paraId="107E1A70" w14:textId="432001C0" w:rsidR="00F047B6" w:rsidRDefault="00F047B6" w:rsidP="00F047B6">
      <w:r>
        <w:t xml:space="preserve">cement </w:t>
      </w:r>
      <w:r w:rsidR="001F0515">
        <w:t>d</w:t>
      </w:r>
      <w:r>
        <w:t>e ce chapitre le texte met. Loffice au</w:t>
      </w:r>
    </w:p>
    <w:p w14:paraId="50C8E612" w14:textId="39EB07D7" w:rsidR="00F047B6" w:rsidRDefault="00F047B6" w:rsidP="00F047B6">
      <w:r>
        <w:lastRenderedPageBreak/>
        <w:t>viconte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face tenir en </w:t>
      </w:r>
      <w:r w:rsidR="001F0515">
        <w:t>d</w:t>
      </w:r>
      <w:r>
        <w:t>ɿoict poinct/les</w:t>
      </w:r>
    </w:p>
    <w:p w14:paraId="462F20E6" w14:textId="603193F3" w:rsidR="00F047B6" w:rsidRDefault="00F047B6" w:rsidP="00F047B6">
      <w:r>
        <w:t xml:space="preserve">anciēnes voyes. Len </w:t>
      </w:r>
      <w:r w:rsidR="001F0515">
        <w:t>d</w:t>
      </w:r>
      <w:r>
        <w:t>oibt ſcauoir que les vi</w:t>
      </w:r>
    </w:p>
    <w:p w14:paraId="190DE1A9" w14:textId="1AE6DF89" w:rsidR="00F047B6" w:rsidRDefault="00F047B6" w:rsidP="00F047B6">
      <w:r>
        <w:t xml:space="preserve">cōtes pɿatiquēt </w:t>
      </w:r>
      <w:r>
        <w:rPr>
          <w:rFonts w:ascii="Segoe UI Symbol" w:hAnsi="Segoe UI Symbol" w:cs="Segoe UI Symbol"/>
        </w:rPr>
        <w:t>⁊</w:t>
      </w:r>
      <w:r>
        <w:t xml:space="preserve"> vſent </w:t>
      </w:r>
      <w:r w:rsidR="001F0515">
        <w:t>d</w:t>
      </w:r>
      <w:r>
        <w:t>e ce texte en la maniere qui en-</w:t>
      </w:r>
    </w:p>
    <w:p w14:paraId="4496DC86" w14:textId="77777777" w:rsidR="00F047B6" w:rsidRDefault="00F047B6" w:rsidP="00F047B6">
      <w:r>
        <w:t>ſuit.Ce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quand ilz veulent viſiter les chemins</w:t>
      </w:r>
    </w:p>
    <w:p w14:paraId="6A96C922" w14:textId="3F31D02D" w:rsidR="00F047B6" w:rsidRDefault="00F047B6" w:rsidP="00F047B6">
      <w:r>
        <w:t xml:space="preserve">affin </w:t>
      </w:r>
      <w:r w:rsidR="001F0515">
        <w:t>d</w:t>
      </w:r>
      <w:r>
        <w:t xml:space="preserve">e les reparer:ilz pɿennent </w:t>
      </w:r>
      <w:r w:rsidR="001F0515">
        <w:t>d</w:t>
      </w:r>
      <w:r>
        <w:t>ouze hōmes ou plus</w:t>
      </w:r>
    </w:p>
    <w:p w14:paraId="35AF0FFE" w14:textId="77777777" w:rsidR="00F047B6" w:rsidRDefault="00F047B6" w:rsidP="00F047B6">
      <w:r>
        <w:t>de la parroiſſe ou ilz cheminent/qui vont auec eulx par</w:t>
      </w:r>
    </w:p>
    <w:p w14:paraId="180559AB" w14:textId="77777777" w:rsidR="00F047B6" w:rsidRDefault="00F047B6" w:rsidP="00F047B6">
      <w:r>
        <w:t>la parroiſſe : et ſe ilz treuuent faulte en aulcun chemin/</w:t>
      </w:r>
    </w:p>
    <w:p w14:paraId="204DB929" w14:textId="77777777" w:rsidR="00F047B6" w:rsidRDefault="00F047B6" w:rsidP="00F047B6">
      <w:r>
        <w:t>le viconte enquiert par les hommes qui ſont auec luy/</w:t>
      </w:r>
    </w:p>
    <w:p w14:paraId="60C50AAC" w14:textId="6FCD3B54" w:rsidR="00F047B6" w:rsidRDefault="00F047B6" w:rsidP="00F047B6">
      <w:r>
        <w:t xml:space="preserve">a qui ſont les terres ioingnātes </w:t>
      </w:r>
      <w:r>
        <w:rPr>
          <w:rFonts w:ascii="Segoe UI Symbol" w:hAnsi="Segoe UI Symbol" w:cs="Segoe UI Symbol"/>
        </w:rPr>
        <w:t>⁊</w:t>
      </w:r>
      <w:r>
        <w:t xml:space="preserve"> ꝓchaines </w:t>
      </w:r>
      <w:r w:rsidR="001F0515">
        <w:t>d</w:t>
      </w:r>
      <w:r>
        <w:t>u chemin</w:t>
      </w:r>
    </w:p>
    <w:p w14:paraId="02374BD8" w14:textId="77777777" w:rsidR="00F047B6" w:rsidRDefault="00F047B6" w:rsidP="00F047B6">
      <w:r>
        <w:t>en lendɿoit ou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ladicte faulte.Et par le rappoɿt ou</w:t>
      </w:r>
    </w:p>
    <w:p w14:paraId="1E654B67" w14:textId="7A0C38A9" w:rsidR="00F047B6" w:rsidRDefault="001F0515" w:rsidP="00F047B6">
      <w:r>
        <w:t>d</w:t>
      </w:r>
      <w:r w:rsidR="00F047B6">
        <w:t xml:space="preserve">epoſition </w:t>
      </w:r>
      <w:r>
        <w:t>d</w:t>
      </w:r>
      <w:r w:rsidR="00F047B6">
        <w:t xml:space="preserve">es </w:t>
      </w:r>
      <w:r>
        <w:t>d</w:t>
      </w:r>
      <w:r w:rsidR="00F047B6">
        <w:t xml:space="preserve">ouze hommes </w:t>
      </w:r>
      <w:r>
        <w:t>d</w:t>
      </w:r>
      <w:r w:rsidR="00F047B6">
        <w:t xml:space="preserve">eſſuſdictz ou </w:t>
      </w:r>
      <w:r>
        <w:t>d</w:t>
      </w:r>
      <w:r w:rsidR="00F047B6">
        <w:t>u grei-</w:t>
      </w:r>
    </w:p>
    <w:p w14:paraId="2F0A6F29" w14:textId="77777777" w:rsidR="00F047B6" w:rsidRDefault="00F047B6" w:rsidP="00F047B6">
      <w:r>
        <w:t>neur nombɿe/mettent en amende ceulx que ilz treuuent</w:t>
      </w:r>
    </w:p>
    <w:p w14:paraId="3E573FFA" w14:textId="4A153672" w:rsidR="00F047B6" w:rsidRDefault="00F047B6" w:rsidP="00F047B6">
      <w:r>
        <w:t xml:space="preserve">coulpables : </w:t>
      </w:r>
      <w:r>
        <w:rPr>
          <w:rFonts w:ascii="Segoe UI Symbol" w:hAnsi="Segoe UI Symbol" w:cs="Segoe UI Symbol"/>
        </w:rPr>
        <w:t>⁊</w:t>
      </w:r>
      <w:r>
        <w:t xml:space="preserve"> ſont cōtrainctz </w:t>
      </w:r>
      <w:r w:rsidR="001F0515">
        <w:t>d</w:t>
      </w:r>
      <w:r>
        <w:t xml:space="preserve">e faire la reparation </w:t>
      </w:r>
      <w:r w:rsidR="001F0515">
        <w:t>d</w:t>
      </w:r>
      <w:r>
        <w:t>u-</w:t>
      </w:r>
    </w:p>
    <w:p w14:paraId="343E299F" w14:textId="77777777" w:rsidR="00F047B6" w:rsidRDefault="00F047B6" w:rsidP="00F047B6">
      <w:r>
        <w:t>dict chemin.Touteſfois ont les vicontes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et</w:t>
      </w:r>
    </w:p>
    <w:p w14:paraId="4FCF7D65" w14:textId="18407A93" w:rsidR="00F047B6" w:rsidRDefault="00F047B6" w:rsidP="00F047B6">
      <w:r>
        <w:t>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raiſon/</w:t>
      </w:r>
      <w:r w:rsidR="001F0515">
        <w:t>d</w:t>
      </w:r>
      <w:r>
        <w:t>e faire crier pɿemieremēt auāt quilz</w:t>
      </w:r>
    </w:p>
    <w:p w14:paraId="660A7437" w14:textId="77777777" w:rsidR="00F047B6" w:rsidRDefault="00F047B6" w:rsidP="00F047B6">
      <w:r>
        <w:t>cheminent:que chaſcun repare les chemin endɿoit ſoy.</w:t>
      </w:r>
    </w:p>
    <w:p w14:paraId="3A194ABB" w14:textId="77777777" w:rsidR="00F047B6" w:rsidRDefault="00F047B6" w:rsidP="00F047B6">
      <w:r>
        <w:t>Et pour ce ſilz ne le font/et ilz ſont apɿes trouuez coul-</w:t>
      </w:r>
    </w:p>
    <w:p w14:paraId="7754BF39" w14:textId="77777777" w:rsidR="00F047B6" w:rsidRDefault="00F047B6" w:rsidP="00F047B6">
      <w:r>
        <w:t>pables:ilz ſerōt mis en amende.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0938DF01" w14:textId="77777777" w:rsidR="00F047B6" w:rsidRDefault="00F047B6" w:rsidP="00F047B6">
      <w:r>
        <w:t>que leſdictz vicontes appellent ceulx quilz mettent en</w:t>
      </w:r>
    </w:p>
    <w:p w14:paraId="65CFCF0D" w14:textId="4936A41E" w:rsidR="00F047B6" w:rsidRDefault="00F047B6" w:rsidP="00F047B6">
      <w:r>
        <w:t xml:space="preserve">amende en ce cas.la ſoit ce que aulcuns </w:t>
      </w:r>
      <w:r w:rsidR="001F0515">
        <w:t>d</w:t>
      </w:r>
      <w:r>
        <w:t>iroient / quen</w:t>
      </w:r>
    </w:p>
    <w:p w14:paraId="70470D92" w14:textId="32026606" w:rsidR="00F047B6" w:rsidRDefault="00F047B6" w:rsidP="00F047B6">
      <w:r>
        <w:t xml:space="preserve">tous cas len </w:t>
      </w:r>
      <w:r w:rsidR="001F0515">
        <w:t>d</w:t>
      </w:r>
      <w:r>
        <w:t>oibt appeller partie.Mais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70E090CC" w14:textId="77777777" w:rsidR="00F047B6" w:rsidRDefault="00F047B6" w:rsidP="00F047B6">
      <w:r>
        <w:t xml:space="preserve">ciers ont pouoir/de faire les ſentes en leurs fiefz: </w:t>
      </w:r>
      <w:r>
        <w:rPr>
          <w:rFonts w:ascii="Segoe UI Symbol" w:hAnsi="Segoe UI Symbol" w:cs="Segoe UI Symbol"/>
        </w:rPr>
        <w:t>⁊</w:t>
      </w:r>
      <w:r>
        <w:t xml:space="preserve"> auſ</w:t>
      </w:r>
    </w:p>
    <w:p w14:paraId="721FDE90" w14:textId="1B18BA5F" w:rsidR="00F047B6" w:rsidRDefault="00F047B6" w:rsidP="00F047B6">
      <w:r>
        <w:t xml:space="preserve">ſi les ruyſſeaulx </w:t>
      </w:r>
      <w:r w:rsidR="001F0515">
        <w:t>d</w:t>
      </w:r>
      <w:r>
        <w:t>es eaues/en aulcuns fiefz ou baron-</w:t>
      </w:r>
    </w:p>
    <w:p w14:paraId="4BAA2F46" w14:textId="534A334B" w:rsidR="00F047B6" w:rsidRDefault="00F047B6" w:rsidP="00F047B6">
      <w:r>
        <w:t xml:space="preserve">nies. Et </w:t>
      </w:r>
      <w:r w:rsidR="001F0515">
        <w:t>d</w:t>
      </w:r>
      <w:r>
        <w:t xml:space="preserve">e telles manieres </w:t>
      </w:r>
      <w:r w:rsidR="001F0515">
        <w:t>d</w:t>
      </w:r>
      <w:r>
        <w:t>e cheminatges peuent</w:t>
      </w:r>
    </w:p>
    <w:p w14:paraId="5AE47F19" w14:textId="4074000B" w:rsidR="00F047B6" w:rsidRDefault="00F047B6" w:rsidP="00F047B6">
      <w:r>
        <w:t xml:space="preserve">vſer les vicontes/baillifz </w:t>
      </w:r>
      <w:r w:rsidR="001F0515">
        <w:t>d</w:t>
      </w:r>
      <w:r>
        <w:t>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non roy-</w:t>
      </w:r>
    </w:p>
    <w:p w14:paraId="0AECC6CA" w14:textId="77777777" w:rsidR="00F047B6" w:rsidRDefault="00F047B6" w:rsidP="00F047B6">
      <w:r>
        <w:t>aulx en leurs fiefz/ainſi comme font les vicontes roy-</w:t>
      </w:r>
    </w:p>
    <w:p w14:paraId="3892EBA8" w14:textId="77777777" w:rsidR="00F047B6" w:rsidRDefault="00F047B6" w:rsidP="00F047B6">
      <w:r>
        <w:t>aulx : et reparer et ramener les riuieres/en leur ancien</w:t>
      </w:r>
    </w:p>
    <w:p w14:paraId="77674F50" w14:textId="77777777" w:rsidR="00F047B6" w:rsidRDefault="00F047B6" w:rsidP="00F047B6">
      <w:r>
        <w:t>cours.</w:t>
      </w:r>
    </w:p>
    <w:p w14:paraId="515AB49C" w14:textId="77777777" w:rsidR="00F047B6" w:rsidRDefault="00F047B6" w:rsidP="00F047B6"/>
    <w:p w14:paraId="1FCFAAF4" w14:textId="77777777" w:rsidR="00F047B6" w:rsidRDefault="00F047B6" w:rsidP="00F047B6"/>
    <w:p w14:paraId="7CDE03C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 apɿes.</w:t>
      </w:r>
    </w:p>
    <w:p w14:paraId="6C446294" w14:textId="77777777" w:rsidR="00F047B6" w:rsidRDefault="00F047B6" w:rsidP="00F047B6"/>
    <w:p w14:paraId="1686ADE5" w14:textId="77777777" w:rsidR="00F047B6" w:rsidRDefault="00F047B6" w:rsidP="00F047B6"/>
    <w:p w14:paraId="47C9F3D9" w14:textId="406FC8C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les vicontes </w:t>
      </w:r>
      <w:r w:rsidR="001F0515">
        <w:t>d</w:t>
      </w:r>
      <w:r>
        <w:t xml:space="preserve">oibuent enquerir </w:t>
      </w:r>
      <w:r w:rsidR="001F0515">
        <w:t>d</w:t>
      </w:r>
      <w:r>
        <w:t>iligentement</w:t>
      </w:r>
    </w:p>
    <w:p w14:paraId="299C9484" w14:textId="77777777" w:rsidR="00F047B6" w:rsidRDefault="00F047B6" w:rsidP="00F047B6">
      <w:r>
        <w:t>b</w:t>
      </w:r>
    </w:p>
    <w:p w14:paraId="76FA46C5" w14:textId="3D839323" w:rsidR="00F047B6" w:rsidRDefault="001F0515" w:rsidP="00F047B6">
      <w:r>
        <w:t>d</w:t>
      </w:r>
      <w:r w:rsidR="00F047B6">
        <w:t xml:space="preserve">es malfaicteurs/comme </w:t>
      </w:r>
      <w:r>
        <w:t>d</w:t>
      </w:r>
      <w:r w:rsidR="00F047B6">
        <w:t xml:space="preserve">es meurdriers </w:t>
      </w:r>
      <w:r w:rsidR="00F047B6">
        <w:rPr>
          <w:rFonts w:ascii="Segoe UI Symbol" w:hAnsi="Segoe UI Symbol" w:cs="Segoe UI Symbol"/>
        </w:rPr>
        <w:t>⁊</w:t>
      </w:r>
      <w:r w:rsidR="00F047B6">
        <w:t>c. Ce texte</w:t>
      </w:r>
    </w:p>
    <w:p w14:paraId="7A79E3F5" w14:textId="3C4F956A" w:rsidR="00F047B6" w:rsidRDefault="00F047B6" w:rsidP="00F047B6">
      <w:r>
        <w:t xml:space="preserve">qui met quil </w:t>
      </w:r>
      <w:r w:rsidR="001F0515">
        <w:t>d</w:t>
      </w:r>
      <w:r>
        <w:t>oibt tenir les malfaicteurs/tant q̇lz atten</w:t>
      </w:r>
    </w:p>
    <w:p w14:paraId="312B1987" w14:textId="77777777" w:rsidR="00F047B6" w:rsidRDefault="00F047B6" w:rsidP="00F047B6">
      <w:r>
        <w:t xml:space="preserve">dent la cōmune renōmee </w:t>
      </w:r>
      <w:r>
        <w:rPr>
          <w:rFonts w:ascii="Segoe UI Symbol" w:hAnsi="Segoe UI Symbol" w:cs="Segoe UI Symbol"/>
        </w:rPr>
        <w:t>⁊</w:t>
      </w:r>
      <w:r>
        <w:t xml:space="preserve">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e:il nentent pas que</w:t>
      </w:r>
    </w:p>
    <w:p w14:paraId="5D7F1CB1" w14:textId="77777777" w:rsidR="00F047B6" w:rsidRDefault="00F047B6" w:rsidP="00F047B6">
      <w:r>
        <w:t>cours.</w:t>
      </w:r>
    </w:p>
    <w:p w14:paraId="707CAB88" w14:textId="77777777" w:rsidR="00F047B6" w:rsidRDefault="00F047B6" w:rsidP="00F047B6">
      <w:r>
        <w:t>les vicontes en ayent la congnoiſſance /ſilz veulent at-</w:t>
      </w:r>
    </w:p>
    <w:p w14:paraId="79CD7C8F" w14:textId="77777777" w:rsidR="00F047B6" w:rsidRDefault="00F047B6" w:rsidP="00F047B6"/>
    <w:p w14:paraId="5B307967" w14:textId="77777777" w:rsidR="00F047B6" w:rsidRDefault="00F047B6" w:rsidP="00F047B6"/>
    <w:p w14:paraId="6DAE3D35" w14:textId="77777777" w:rsidR="00F047B6" w:rsidRDefault="00F047B6" w:rsidP="00F047B6">
      <w:r>
        <w:lastRenderedPageBreak/>
        <w:t>De iou</w:t>
      </w:r>
      <w:r>
        <w:rPr>
          <w:rFonts w:ascii="Arial Unicode MS" w:eastAsia="Arial Unicode MS" w:hAnsi="Arial Unicode MS" w:cs="Arial Unicode MS" w:hint="eastAsia"/>
        </w:rPr>
        <w:t>ﬅ</w:t>
      </w:r>
      <w:r>
        <w:t>rundicenie,</w:t>
      </w:r>
    </w:p>
    <w:p w14:paraId="506EFD75" w14:textId="77777777" w:rsidR="00F047B6" w:rsidRDefault="00F047B6" w:rsidP="00F047B6">
      <w:r>
        <w:t>Noie,</w:t>
      </w:r>
    </w:p>
    <w:p w14:paraId="4CFE5E39" w14:textId="77777777" w:rsidR="00F047B6" w:rsidRDefault="00F047B6" w:rsidP="00F047B6"/>
    <w:p w14:paraId="5571A00D" w14:textId="77777777" w:rsidR="00F047B6" w:rsidRDefault="00F047B6" w:rsidP="00F047B6"/>
    <w:p w14:paraId="0315E96B" w14:textId="77777777" w:rsidR="00F047B6" w:rsidRDefault="00F047B6" w:rsidP="00F047B6">
      <w:r>
        <w:t>malfaicteurs / comme</w:t>
      </w:r>
    </w:p>
    <w:p w14:paraId="7AA8676A" w14:textId="57B1F2BA" w:rsidR="00F047B6" w:rsidRDefault="001F0515" w:rsidP="00F047B6">
      <w:r>
        <w:t>d</w:t>
      </w:r>
      <w:r w:rsidR="00F047B6">
        <w:t xml:space="preserve">es meurdriers / </w:t>
      </w:r>
      <w:r>
        <w:t>d</w:t>
      </w:r>
      <w:r w:rsidR="00F047B6">
        <w:t>es</w:t>
      </w:r>
    </w:p>
    <w:p w14:paraId="29943A88" w14:textId="4C9686A0" w:rsidR="00F047B6" w:rsidRDefault="00F047B6" w:rsidP="00F047B6">
      <w:r>
        <w:t xml:space="preserve">larrons / </w:t>
      </w:r>
      <w:r w:rsidR="001F0515">
        <w:t>d</w:t>
      </w:r>
      <w:r>
        <w:t>es pucelles</w:t>
      </w:r>
    </w:p>
    <w:p w14:paraId="369648E6" w14:textId="77777777" w:rsidR="00F047B6" w:rsidRDefault="00F047B6" w:rsidP="00F047B6">
      <w:r>
        <w:t>pɿīſes a foɿce/des trai-</w:t>
      </w:r>
    </w:p>
    <w:p w14:paraId="3E77830F" w14:textId="2ED611D0" w:rsidR="00F047B6" w:rsidRDefault="00F047B6" w:rsidP="00F047B6">
      <w:r>
        <w:t>ſons/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aultres cri</w:t>
      </w:r>
    </w:p>
    <w:p w14:paraId="09EBB8AF" w14:textId="77777777" w:rsidR="00F047B6" w:rsidRDefault="00F047B6" w:rsidP="00F047B6">
      <w:r>
        <w:t>mes:</w:t>
      </w:r>
      <w:r>
        <w:rPr>
          <w:rFonts w:ascii="Segoe UI Symbol" w:hAnsi="Segoe UI Symbol" w:cs="Segoe UI Symbol"/>
        </w:rPr>
        <w:t>⁊</w:t>
      </w:r>
      <w:r>
        <w:t xml:space="preserve"> ceulx quil trou-</w:t>
      </w:r>
    </w:p>
    <w:p w14:paraId="3318CA12" w14:textId="77777777" w:rsidR="00F047B6" w:rsidRDefault="00F047B6" w:rsidP="00F047B6">
      <w:r>
        <w:t>uera coulpables par le</w:t>
      </w:r>
    </w:p>
    <w:p w14:paraId="590CECBA" w14:textId="01FFB087" w:rsidR="00F047B6" w:rsidRDefault="00F047B6" w:rsidP="00F047B6">
      <w:r>
        <w:t xml:space="preserve">ſerment </w:t>
      </w:r>
      <w:r w:rsidR="001F0515">
        <w:t>d</w:t>
      </w:r>
      <w:r>
        <w:t>e loyaulx hō</w:t>
      </w:r>
    </w:p>
    <w:p w14:paraId="5FE293C1" w14:textId="77777777" w:rsidR="00F047B6" w:rsidRDefault="00F047B6" w:rsidP="00F047B6">
      <w:r>
        <w:t>mes qui ne ſoient pas</w:t>
      </w:r>
    </w:p>
    <w:p w14:paraId="124B3A71" w14:textId="77777777" w:rsidR="00F047B6" w:rsidRDefault="00F047B6" w:rsidP="00F047B6">
      <w:r>
        <w:t>ſoubconneulx / il les</w:t>
      </w:r>
    </w:p>
    <w:p w14:paraId="6B0DC708" w14:textId="7D3C8718" w:rsidR="00F047B6" w:rsidRDefault="001F0515" w:rsidP="00F047B6">
      <w:r>
        <w:t>d</w:t>
      </w:r>
      <w:r w:rsidR="00F047B6">
        <w:t>oibt tenir en pɿiſō tāt</w:t>
      </w:r>
    </w:p>
    <w:p w14:paraId="0A9970C6" w14:textId="77777777" w:rsidR="00F047B6" w:rsidRDefault="00F047B6" w:rsidP="00F047B6">
      <w:r>
        <w:t>q̇lz attēdent la mune</w:t>
      </w:r>
    </w:p>
    <w:p w14:paraId="3B8820F0" w14:textId="77777777" w:rsidR="00F047B6" w:rsidRDefault="00F047B6" w:rsidP="00F047B6">
      <w:r>
        <w:t>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e:ou tāt q̇lz ſoiēt</w:t>
      </w:r>
    </w:p>
    <w:p w14:paraId="70647C30" w14:textId="7CA1E855" w:rsidR="00F047B6" w:rsidRDefault="001F0515" w:rsidP="00F047B6">
      <w:r>
        <w:t>d</w:t>
      </w:r>
      <w:r w:rsidR="00F047B6">
        <w:t xml:space="preserve">eliurez par la loy </w:t>
      </w:r>
      <w:r>
        <w:t>d</w:t>
      </w:r>
      <w:r w:rsidR="00F047B6">
        <w:t>u</w:t>
      </w:r>
    </w:p>
    <w:p w14:paraId="59FD37F2" w14:textId="3E04A93A" w:rsidR="00F047B6" w:rsidRDefault="00F047B6" w:rsidP="00F047B6">
      <w:r>
        <w:t>pays/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oibt acom-</w:t>
      </w:r>
    </w:p>
    <w:p w14:paraId="62581827" w14:textId="77777777" w:rsidR="00F047B6" w:rsidRDefault="00F047B6" w:rsidP="00F047B6">
      <w:r>
        <w:t>plir les aultres offices</w:t>
      </w:r>
    </w:p>
    <w:p w14:paraId="68A376D1" w14:textId="77777777" w:rsidR="00F047B6" w:rsidRDefault="00F047B6" w:rsidP="00F047B6">
      <w:r>
        <w:t>c</w:t>
      </w:r>
    </w:p>
    <w:p w14:paraId="62122A48" w14:textId="77777777" w:rsidR="00F047B6" w:rsidRDefault="00F047B6" w:rsidP="00F047B6">
      <w:r>
        <w:t>2</w:t>
      </w:r>
    </w:p>
    <w:p w14:paraId="6DECFDBF" w14:textId="5ACA9366" w:rsidR="00F047B6" w:rsidRDefault="00F047B6" w:rsidP="00F047B6">
      <w:r>
        <w:t xml:space="preserve">de </w:t>
      </w:r>
      <w:r w:rsidR="001F0515">
        <w:t>d</w:t>
      </w:r>
      <w:r>
        <w:t xml:space="preserve">ɿoict. </w:t>
      </w:r>
      <w:r>
        <w:rPr>
          <w:rFonts w:ascii="Cambria Math" w:hAnsi="Cambria Math" w:cs="Cambria Math"/>
        </w:rPr>
        <w:t>ℂ</w:t>
      </w:r>
      <w:r>
        <w:t>Soub-</w:t>
      </w:r>
    </w:p>
    <w:p w14:paraId="37CF7050" w14:textId="77777777" w:rsidR="00F047B6" w:rsidRDefault="00F047B6" w:rsidP="00F047B6">
      <w:r>
        <w:t>les vicōtes ſōt les ſer-</w:t>
      </w:r>
    </w:p>
    <w:p w14:paraId="2C148481" w14:textId="130040D1" w:rsidR="00F047B6" w:rsidRDefault="00F047B6" w:rsidP="00F047B6">
      <w:r>
        <w:t xml:space="preserve">gens </w:t>
      </w:r>
      <w:r w:rsidR="001F0515">
        <w:t>d</w:t>
      </w:r>
      <w:r>
        <w:t xml:space="preserve">e leſpee/q̇ </w:t>
      </w:r>
      <w:r w:rsidR="001F0515">
        <w:t>d</w:t>
      </w:r>
      <w:r>
        <w:t>oit</w:t>
      </w:r>
    </w:p>
    <w:p w14:paraId="2A2C21BB" w14:textId="77777777" w:rsidR="00F047B6" w:rsidRDefault="00F047B6" w:rsidP="00F047B6">
      <w:r>
        <w:t>uent tenir les veues/</w:t>
      </w:r>
      <w:r>
        <w:rPr>
          <w:rFonts w:ascii="Segoe UI Symbol" w:hAnsi="Segoe UI Symbol" w:cs="Segoe UI Symbol"/>
        </w:rPr>
        <w:t>⁊</w:t>
      </w:r>
    </w:p>
    <w:p w14:paraId="7A16C6BE" w14:textId="77777777" w:rsidR="00F047B6" w:rsidRDefault="00F047B6" w:rsidP="00F047B6">
      <w:r>
        <w:t xml:space="preserve">faire les ſemōſes 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56D34F9F" w14:textId="60834CF9" w:rsidR="00F047B6" w:rsidRDefault="00F047B6" w:rsidP="00F047B6">
      <w:r>
        <w:t xml:space="preserve">cōmandementz </w:t>
      </w:r>
      <w:r w:rsidR="001F0515">
        <w:t>d</w:t>
      </w:r>
      <w:r>
        <w:t>es at</w:t>
      </w:r>
    </w:p>
    <w:p w14:paraId="03A2767C" w14:textId="77777777" w:rsidR="00F047B6" w:rsidRDefault="00F047B6" w:rsidP="00F047B6">
      <w:r>
        <w:t xml:space="preserve">ſiſes / </w:t>
      </w:r>
      <w:r>
        <w:rPr>
          <w:rFonts w:ascii="Segoe UI Symbol" w:hAnsi="Segoe UI Symbol" w:cs="Segoe UI Symbol"/>
        </w:rPr>
        <w:t>⁊</w:t>
      </w:r>
      <w:r>
        <w:t xml:space="preserve"> faire tenir ce q̄</w:t>
      </w:r>
    </w:p>
    <w:p w14:paraId="0AA81FDC" w14:textId="59A8F8CE" w:rsidR="00F047B6" w:rsidRDefault="00F047B6" w:rsidP="00F047B6">
      <w:r>
        <w:t>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iuge/et </w:t>
      </w:r>
      <w:r w:rsidR="001F0515">
        <w:t>d</w:t>
      </w:r>
      <w:r>
        <w:t>eliurer p</w:t>
      </w:r>
    </w:p>
    <w:p w14:paraId="6EDADFDC" w14:textId="77777777" w:rsidR="00F047B6" w:rsidRDefault="00F047B6" w:rsidP="00F047B6">
      <w:r>
        <w:t>droict les nāps qui ſōt</w:t>
      </w:r>
    </w:p>
    <w:p w14:paraId="5DCAE9D0" w14:textId="77777777" w:rsidR="00F047B6" w:rsidRDefault="00F047B6" w:rsidP="00F047B6">
      <w:r>
        <w:t>B</w:t>
      </w:r>
    </w:p>
    <w:p w14:paraId="4C78CA2C" w14:textId="25C1DB8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pɿis.Et </w:t>
      </w:r>
      <w:r w:rsidR="001F0515">
        <w:t>d</w:t>
      </w:r>
      <w:r>
        <w:t>oibuēt auoir</w:t>
      </w:r>
    </w:p>
    <w:p w14:paraId="50F0CC41" w14:textId="77777777" w:rsidR="00F047B6" w:rsidRDefault="00F047B6" w:rsidP="00F047B6"/>
    <w:p w14:paraId="40D8C463" w14:textId="77777777" w:rsidR="00F047B6" w:rsidRDefault="00F047B6" w:rsidP="00F047B6"/>
    <w:p w14:paraId="56F2DD95" w14:textId="6C7284C9" w:rsidR="00F047B6" w:rsidRDefault="00F047B6" w:rsidP="00F047B6">
      <w:r>
        <w:t xml:space="preserve">vnze </w:t>
      </w:r>
      <w:r w:rsidR="001F0515">
        <w:t>d</w:t>
      </w:r>
      <w:r>
        <w:t>eniers po chaſ-</w:t>
      </w:r>
    </w:p>
    <w:p w14:paraId="3E2B923E" w14:textId="77777777" w:rsidR="00F047B6" w:rsidRDefault="00F047B6" w:rsidP="00F047B6">
      <w:r>
        <w:t>cune veue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ſou-</w:t>
      </w:r>
    </w:p>
    <w:p w14:paraId="28962AB1" w14:textId="08C39C9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enue/</w:t>
      </w:r>
      <w:r>
        <w:rPr>
          <w:rFonts w:ascii="Segoe UI Symbol" w:hAnsi="Segoe UI Symbol" w:cs="Segoe UI Symbol"/>
        </w:rPr>
        <w:t>⁊</w:t>
      </w:r>
      <w:r>
        <w:t xml:space="preserve"> auſſi </w:t>
      </w:r>
      <w:r w:rsidR="001F0515">
        <w:t>d</w:t>
      </w:r>
      <w:r>
        <w:t>e chaſ-</w:t>
      </w:r>
    </w:p>
    <w:p w14:paraId="23F09DCC" w14:textId="4114DC74" w:rsidR="00F047B6" w:rsidRDefault="00F047B6" w:rsidP="00F047B6">
      <w:r>
        <w:t xml:space="preserve">cuns nāps quilz </w:t>
      </w:r>
      <w:r w:rsidR="001F0515">
        <w:t>d</w:t>
      </w:r>
      <w:r>
        <w:t>eli-</w:t>
      </w:r>
    </w:p>
    <w:p w14:paraId="60E25840" w14:textId="77777777" w:rsidR="00F047B6" w:rsidRDefault="00F047B6" w:rsidP="00F047B6">
      <w:r>
        <w:t>urent. Et pour ce ſont</w:t>
      </w:r>
    </w:p>
    <w:p w14:paraId="6660717B" w14:textId="13809398" w:rsidR="00F047B6" w:rsidRDefault="00F047B6" w:rsidP="00F047B6">
      <w:r>
        <w:t xml:space="preserve">ilz appellez ſergens </w:t>
      </w:r>
      <w:r w:rsidR="001F0515">
        <w:t>d</w:t>
      </w:r>
      <w:r>
        <w:t>e</w:t>
      </w:r>
    </w:p>
    <w:p w14:paraId="1CEE5A8C" w14:textId="77777777" w:rsidR="00F047B6" w:rsidRDefault="00F047B6" w:rsidP="00F047B6">
      <w:r>
        <w:t>C</w:t>
      </w:r>
    </w:p>
    <w:p w14:paraId="7F145EAF" w14:textId="26BAC327" w:rsidR="00F047B6" w:rsidRDefault="00F047B6" w:rsidP="00F047B6">
      <w:r>
        <w:t xml:space="preserve">leſpee:car ilz </w:t>
      </w:r>
      <w:r w:rsidR="001F0515">
        <w:t>d</w:t>
      </w:r>
      <w:r>
        <w:t>oibuent</w:t>
      </w:r>
    </w:p>
    <w:p w14:paraId="4B8157C2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vertueuſemēt</w:t>
      </w:r>
    </w:p>
    <w:p w14:paraId="3C1094CE" w14:textId="77777777" w:rsidR="00F047B6" w:rsidRDefault="00F047B6" w:rsidP="00F047B6">
      <w:r>
        <w:lastRenderedPageBreak/>
        <w:t xml:space="preserve">a leſpee </w:t>
      </w:r>
      <w:r>
        <w:rPr>
          <w:rFonts w:ascii="Segoe UI Symbol" w:hAnsi="Segoe UI Symbol" w:cs="Segoe UI Symbol"/>
        </w:rPr>
        <w:t>⁊</w:t>
      </w:r>
      <w:r>
        <w:t xml:space="preserve"> aux armes/</w:t>
      </w:r>
    </w:p>
    <w:p w14:paraId="632968D1" w14:textId="77777777" w:rsidR="00F047B6" w:rsidRDefault="00F047B6" w:rsidP="00F047B6">
      <w:r>
        <w:t>tous les malfaicteurs</w:t>
      </w:r>
    </w:p>
    <w:p w14:paraId="46A70CCA" w14:textId="7E4B49FE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tous ceulx q̇ ſont </w:t>
      </w:r>
      <w:r w:rsidR="001F0515">
        <w:t>d</w:t>
      </w:r>
      <w:r>
        <w:t>if-</w:t>
      </w:r>
    </w:p>
    <w:p w14:paraId="11A28CAF" w14:textId="42FC7E73" w:rsidR="00F047B6" w:rsidRDefault="00F047B6" w:rsidP="00F047B6">
      <w:r>
        <w:t xml:space="preserve">famez </w:t>
      </w:r>
      <w:r w:rsidR="001F0515">
        <w:t>d</w:t>
      </w:r>
      <w:r>
        <w:t>aulcun erime/</w:t>
      </w:r>
    </w:p>
    <w:p w14:paraId="23FBCD3F" w14:textId="77777777" w:rsidR="00F047B6" w:rsidRDefault="00F047B6" w:rsidP="00F047B6">
      <w:r>
        <w:t>et les fuitifz.Et pour</w:t>
      </w:r>
    </w:p>
    <w:p w14:paraId="0DFDC228" w14:textId="77777777" w:rsidR="00F047B6" w:rsidRDefault="00F047B6" w:rsidP="00F047B6">
      <w:r>
        <w:t>ce furent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ablis/</w:t>
      </w:r>
    </w:p>
    <w:p w14:paraId="5B0E2AF5" w14:textId="77777777" w:rsidR="00F047B6" w:rsidRDefault="00F047B6" w:rsidP="00F047B6">
      <w:r>
        <w:t>pɿincipalement affin</w:t>
      </w:r>
    </w:p>
    <w:p w14:paraId="4992DC35" w14:textId="77777777" w:rsidR="00F047B6" w:rsidRDefault="00F047B6" w:rsidP="00F047B6">
      <w:r>
        <w:t>que ceulx qui ſont pai-</w:t>
      </w:r>
    </w:p>
    <w:p w14:paraId="2216C9FA" w14:textId="77777777" w:rsidR="00F047B6" w:rsidRDefault="00F047B6" w:rsidP="00F047B6">
      <w:r>
        <w:t>ſibles fuſſent par eulx</w:t>
      </w:r>
    </w:p>
    <w:p w14:paraId="5F4F44CD" w14:textId="77777777" w:rsidR="00F047B6" w:rsidRDefault="00F047B6" w:rsidP="00F047B6">
      <w:r>
        <w:t>tenus en paix . et les</w:t>
      </w:r>
    </w:p>
    <w:p w14:paraId="7F0F4329" w14:textId="77777777" w:rsidR="00F047B6" w:rsidRDefault="00F047B6" w:rsidP="00F047B6">
      <w:r>
        <w:t>malfaicteurs fuſſēt pu</w:t>
      </w:r>
    </w:p>
    <w:p w14:paraId="0790822B" w14:textId="6D9AC368" w:rsidR="00F047B6" w:rsidRDefault="00F047B6" w:rsidP="00F047B6">
      <w:r>
        <w:t xml:space="preserve">nis par la roideur </w:t>
      </w:r>
      <w:r w:rsidR="001F0515">
        <w:t>d</w:t>
      </w:r>
      <w:r>
        <w:t>e</w:t>
      </w:r>
    </w:p>
    <w:p w14:paraId="4DDE7247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Et par eulx</w:t>
      </w:r>
    </w:p>
    <w:p w14:paraId="69D2F2A5" w14:textId="7E89242C" w:rsidR="00F047B6" w:rsidRDefault="001F0515" w:rsidP="00F047B6">
      <w:r>
        <w:t>d</w:t>
      </w:r>
      <w:r w:rsidR="00F047B6">
        <w:t>oibueut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acom-</w:t>
      </w:r>
    </w:p>
    <w:p w14:paraId="5CB39083" w14:textId="4E2BE8CF" w:rsidR="00F047B6" w:rsidRDefault="00F047B6" w:rsidP="00F047B6">
      <w:r>
        <w:t xml:space="preserve">plyes les offices </w:t>
      </w:r>
      <w:r w:rsidR="001F0515">
        <w:t>d</w:t>
      </w:r>
      <w:r>
        <w:t>e</w:t>
      </w:r>
    </w:p>
    <w:p w14:paraId="6FBBD2FE" w14:textId="601E7933" w:rsidR="00F047B6" w:rsidRDefault="001F0515" w:rsidP="00F047B6">
      <w:r>
        <w:t>d</w:t>
      </w:r>
      <w:r w:rsidR="00F047B6">
        <w:t>roict:ſi comme nous</w:t>
      </w:r>
    </w:p>
    <w:p w14:paraId="139A5F93" w14:textId="77777777" w:rsidR="00F047B6" w:rsidRDefault="00F047B6" w:rsidP="00F047B6">
      <w:r>
        <w:t>dirōs apɿes plus pla</w:t>
      </w:r>
    </w:p>
    <w:p w14:paraId="24514346" w14:textId="77777777" w:rsidR="00F047B6" w:rsidRDefault="00F047B6" w:rsidP="00F047B6">
      <w:r>
        <w:t>d</w:t>
      </w:r>
    </w:p>
    <w:p w14:paraId="5C8EA919" w14:textId="77777777" w:rsidR="00F047B6" w:rsidRDefault="00F047B6" w:rsidP="00F047B6">
      <w:r>
        <w:t xml:space="preserve">nierement. </w:t>
      </w:r>
      <w:r>
        <w:rPr>
          <w:rFonts w:ascii="Cambria Math" w:hAnsi="Cambria Math" w:cs="Cambria Math"/>
        </w:rPr>
        <w:t>ℂ</w:t>
      </w:r>
      <w:r>
        <w:t>Les be-</w:t>
      </w:r>
    </w:p>
    <w:p w14:paraId="67FA07A9" w14:textId="77777777" w:rsidR="00F047B6" w:rsidRDefault="00F047B6" w:rsidP="00F047B6"/>
    <w:p w14:paraId="7E04C797" w14:textId="77777777" w:rsidR="00F047B6" w:rsidRDefault="00F047B6" w:rsidP="00F047B6"/>
    <w:p w14:paraId="1869ECF6" w14:textId="77777777" w:rsidR="00F047B6" w:rsidRDefault="00F047B6" w:rsidP="00F047B6">
      <w:r>
        <w:t>tendɿe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ou ſil ya pɿoces : car ce regarde ſiege</w:t>
      </w:r>
    </w:p>
    <w:p w14:paraId="32B44BA5" w14:textId="77777777" w:rsidR="00F047B6" w:rsidRDefault="00F047B6" w:rsidP="00F047B6">
      <w:r>
        <w:t>daſſiſe/touteſfois peuent ilz bien faire les infoɿmatiōs</w:t>
      </w:r>
    </w:p>
    <w:p w14:paraId="49C6CE36" w14:textId="77777777" w:rsidR="00F047B6" w:rsidRDefault="00F047B6" w:rsidP="00F047B6">
      <w:r>
        <w:t>et les gehaines/et les mettre en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ions.Et ſe ilz con</w:t>
      </w:r>
    </w:p>
    <w:p w14:paraId="6AE1BC37" w14:textId="3CDE53AA" w:rsidR="00F047B6" w:rsidRDefault="00F047B6" w:rsidP="00F047B6">
      <w:r>
        <w:t xml:space="preserve">feſſent en iugement choſe parquoy moɿt ſen </w:t>
      </w:r>
      <w:r w:rsidR="001F0515">
        <w:t>d</w:t>
      </w:r>
      <w:r>
        <w:t>oibue en-</w:t>
      </w:r>
    </w:p>
    <w:p w14:paraId="70FE7892" w14:textId="77777777" w:rsidR="00F047B6" w:rsidRDefault="00F047B6" w:rsidP="00F047B6">
      <w:r>
        <w:t>ſuyɿ / ilz les peuent bien iuger et condemner a moɿt.et</w:t>
      </w:r>
    </w:p>
    <w:p w14:paraId="6D647D23" w14:textId="77777777" w:rsidR="00F047B6" w:rsidRDefault="00F047B6" w:rsidP="00F047B6">
      <w:r>
        <w:t>en faire faire lexecutiō</w:t>
      </w:r>
    </w:p>
    <w:p w14:paraId="43218A8C" w14:textId="7FF0B703" w:rsidR="00F047B6" w:rsidRDefault="00F047B6" w:rsidP="00F047B6">
      <w:r>
        <w:t xml:space="preserve">en l’abſen ſe </w:t>
      </w:r>
      <w:r w:rsidR="001F0515">
        <w:t>d</w:t>
      </w:r>
      <w:r>
        <w:t xml:space="preserve">u bailly </w:t>
      </w:r>
      <w:r>
        <w:rPr>
          <w:rFonts w:ascii="Segoe UI Symbol" w:hAnsi="Segoe UI Symbol" w:cs="Segoe UI Symbol"/>
        </w:rPr>
        <w:t>⁊</w:t>
      </w:r>
    </w:p>
    <w:p w14:paraId="78CCE6CF" w14:textId="77777777" w:rsidR="00F047B6" w:rsidRDefault="00F047B6" w:rsidP="00F047B6">
      <w:r>
        <w:t>de ſon lieutenant : car</w:t>
      </w:r>
    </w:p>
    <w:p w14:paraId="67BF9E1D" w14:textId="2432AD75" w:rsidR="00F047B6" w:rsidRDefault="00F047B6" w:rsidP="00F047B6">
      <w:r>
        <w:t xml:space="preserve">aultrement la </w:t>
      </w:r>
      <w:r w:rsidR="001F0515">
        <w:t>d</w:t>
      </w:r>
      <w:r>
        <w:t>emeu-</w:t>
      </w:r>
    </w:p>
    <w:p w14:paraId="3D21B5BF" w14:textId="77777777" w:rsidR="00F047B6" w:rsidRDefault="00F047B6" w:rsidP="00F047B6">
      <w:r>
        <w:t>re pourroit engendɿer</w:t>
      </w:r>
    </w:p>
    <w:p w14:paraId="514639DA" w14:textId="77777777" w:rsidR="00F047B6" w:rsidRDefault="00F047B6" w:rsidP="00F047B6">
      <w:r>
        <w:t>pɿeiudice/et peut len</w:t>
      </w:r>
    </w:p>
    <w:p w14:paraId="0E263564" w14:textId="77777777" w:rsidR="00F047B6" w:rsidRDefault="00F047B6" w:rsidP="00F047B6">
      <w:r>
        <w:t>entēdɿe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</w:t>
      </w:r>
    </w:p>
    <w:p w14:paraId="6ADB04F5" w14:textId="77777777" w:rsidR="00F047B6" w:rsidRDefault="00F047B6" w:rsidP="00F047B6">
      <w:r>
        <w:t>de faire ſoubz ce mo</w:t>
      </w:r>
    </w:p>
    <w:p w14:paraId="6F5A1DB7" w14:textId="77777777" w:rsidR="00F047B6" w:rsidRDefault="00F047B6" w:rsidP="00F047B6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ce pa-</w:t>
      </w:r>
    </w:p>
    <w:p w14:paraId="6F32F947" w14:textId="5E01E9DC" w:rsidR="00F047B6" w:rsidRDefault="00F047B6" w:rsidP="00F047B6">
      <w:r>
        <w:t xml:space="preserve">raphe qui </w:t>
      </w:r>
      <w:r w:rsidR="001F0515">
        <w:t>d</w:t>
      </w:r>
      <w:r>
        <w:t>ict. Cant</w:t>
      </w:r>
    </w:p>
    <w:p w14:paraId="1192061E" w14:textId="56FB0CC7" w:rsidR="00F047B6" w:rsidRDefault="00F047B6" w:rsidP="00F047B6">
      <w:r>
        <w:t xml:space="preserve">que ilz ſoient </w:t>
      </w:r>
      <w:r w:rsidR="001F0515">
        <w:t>d</w:t>
      </w:r>
      <w:r>
        <w:t>eliurez</w:t>
      </w:r>
    </w:p>
    <w:p w14:paraId="2A0160FA" w14:textId="69238EB7" w:rsidR="00F047B6" w:rsidRDefault="00F047B6" w:rsidP="00F047B6">
      <w:r>
        <w:t xml:space="preserve">par la loy </w:t>
      </w:r>
      <w:r w:rsidR="001F0515">
        <w:t>d</w:t>
      </w:r>
      <w:r>
        <w:t>u pays. et</w:t>
      </w:r>
    </w:p>
    <w:p w14:paraId="11F21384" w14:textId="77777777" w:rsidR="00F047B6" w:rsidRDefault="00F047B6" w:rsidP="00F047B6">
      <w:r>
        <w:t>auſſi ōt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les</w:t>
      </w:r>
    </w:p>
    <w:p w14:paraId="0EE36761" w14:textId="68001E24" w:rsidR="00F047B6" w:rsidRDefault="00F047B6" w:rsidP="00F047B6">
      <w:r>
        <w:t xml:space="preserve">picontes </w:t>
      </w:r>
      <w:r w:rsidR="001F0515">
        <w:t>d</w:t>
      </w:r>
      <w:r>
        <w:t xml:space="preserve">en vſer </w:t>
      </w:r>
      <w:r w:rsidR="001F0515">
        <w:t>d</w:t>
      </w:r>
      <w:r>
        <w:t>e</w:t>
      </w:r>
    </w:p>
    <w:p w14:paraId="45019F19" w14:textId="48AF011C" w:rsidR="00F047B6" w:rsidRDefault="00F047B6" w:rsidP="00F047B6">
      <w:r>
        <w:t xml:space="preserve">tout temps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āciēne-</w:t>
      </w:r>
    </w:p>
    <w:p w14:paraId="6A415806" w14:textId="77777777" w:rsidR="00F047B6" w:rsidRDefault="00F047B6" w:rsidP="00F047B6">
      <w:r>
        <w:t>te:</w:t>
      </w:r>
      <w:r>
        <w:rPr>
          <w:rFonts w:ascii="Segoe UI Symbol" w:hAnsi="Segoe UI Symbol" w:cs="Segoe UI Symbol"/>
        </w:rPr>
        <w:t>⁊</w:t>
      </w:r>
      <w:r>
        <w:t xml:space="preserve"> tellementque len</w:t>
      </w:r>
    </w:p>
    <w:p w14:paraId="67DAC521" w14:textId="7AEF37FC" w:rsidR="00F047B6" w:rsidRDefault="00F047B6" w:rsidP="00F047B6">
      <w:r>
        <w:t xml:space="preserve">peut </w:t>
      </w:r>
      <w:r w:rsidR="001F0515">
        <w:t>d</w:t>
      </w:r>
      <w:r>
        <w:t>ire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manie-</w:t>
      </w:r>
    </w:p>
    <w:p w14:paraId="4EC972DB" w14:textId="2EDA2A6E" w:rsidR="00F047B6" w:rsidRDefault="00F047B6" w:rsidP="00F047B6">
      <w:r>
        <w:lastRenderedPageBreak/>
        <w:t xml:space="preserve">re </w:t>
      </w:r>
      <w:r w:rsidR="001F0515">
        <w:t>d</w:t>
      </w:r>
      <w:r>
        <w:t>e vſer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vne loy</w:t>
      </w:r>
    </w:p>
    <w:p w14:paraId="21481CAB" w14:textId="7F3D0AF6" w:rsidR="00F047B6" w:rsidRDefault="00F047B6" w:rsidP="00F047B6">
      <w:r>
        <w:t xml:space="preserve">de </w:t>
      </w:r>
      <w:r w:rsidR="001F0515">
        <w:t>d</w:t>
      </w:r>
      <w:r>
        <w:t xml:space="preserve">ɿoict. </w:t>
      </w:r>
      <w:r>
        <w:rPr>
          <w:rFonts w:ascii="Segoe UI Symbol" w:hAnsi="Segoe UI Symbol" w:cs="Segoe UI Symbol"/>
        </w:rPr>
        <w:t>⁊</w:t>
      </w:r>
      <w:r>
        <w:t xml:space="preserve"> a ce ꝓpos</w:t>
      </w:r>
    </w:p>
    <w:p w14:paraId="66808F2E" w14:textId="4F57588F" w:rsidR="00F047B6" w:rsidRDefault="00F047B6" w:rsidP="00F047B6">
      <w:r>
        <w:t xml:space="preserve">parle le chapitre </w:t>
      </w:r>
      <w:r w:rsidR="001F0515">
        <w:t>d</w:t>
      </w:r>
      <w:r>
        <w:t>e</w:t>
      </w:r>
    </w:p>
    <w:p w14:paraId="6D01C75A" w14:textId="7B08AD52" w:rsidR="00F047B6" w:rsidRDefault="001F0515" w:rsidP="00F047B6">
      <w:r>
        <w:t>d</w:t>
      </w:r>
      <w:r w:rsidR="00F047B6">
        <w:t>roict qui met que len</w:t>
      </w:r>
    </w:p>
    <w:p w14:paraId="7849BA42" w14:textId="48B89C55" w:rsidR="00F047B6" w:rsidRDefault="00F047B6" w:rsidP="00F047B6">
      <w:r>
        <w:t xml:space="preserve">appelle </w:t>
      </w:r>
      <w:r w:rsidR="001F0515">
        <w:t>d</w:t>
      </w:r>
      <w:r>
        <w:t>ɿoict les loix</w:t>
      </w:r>
    </w:p>
    <w:p w14:paraId="3F7B6BD7" w14:textId="099F69F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ues </w:t>
      </w:r>
      <w:r w:rsidR="001F0515">
        <w:t>d</w:t>
      </w:r>
      <w:r>
        <w:t>u pais</w:t>
      </w:r>
    </w:p>
    <w:p w14:paraId="7CE4E64D" w14:textId="77777777" w:rsidR="00F047B6" w:rsidRDefault="00F047B6" w:rsidP="00F047B6">
      <w:r>
        <w:t>Mais la plus pɿopɿe</w:t>
      </w:r>
    </w:p>
    <w:p w14:paraId="746417F3" w14:textId="66F8F94D" w:rsidR="00F047B6" w:rsidRDefault="00F047B6" w:rsidP="00F047B6">
      <w:r>
        <w:t xml:space="preserve">entēte </w:t>
      </w:r>
      <w:r w:rsidR="001F0515">
        <w:t>d</w:t>
      </w:r>
      <w:r>
        <w:t>e ces motz ſtāt</w:t>
      </w:r>
    </w:p>
    <w:p w14:paraId="3EF7A868" w14:textId="0762B7AE" w:rsidR="00F047B6" w:rsidRDefault="00F047B6" w:rsidP="00F047B6">
      <w:r>
        <w:t xml:space="preserve">quil ſoit </w:t>
      </w:r>
      <w:r w:rsidR="001F0515">
        <w:t>d</w:t>
      </w:r>
      <w:r>
        <w:t>eliure par la</w:t>
      </w:r>
    </w:p>
    <w:p w14:paraId="3E04839C" w14:textId="6F6ED7EB" w:rsidR="00F047B6" w:rsidRDefault="00F047B6" w:rsidP="00F047B6">
      <w:r>
        <w:t xml:space="preserve">loy </w:t>
      </w:r>
      <w:r w:rsidR="001F0515">
        <w:t>d</w:t>
      </w:r>
      <w:r>
        <w:t>u paysIſentēt au</w:t>
      </w:r>
    </w:p>
    <w:p w14:paraId="4E39CBBE" w14:textId="4E3B3DF9" w:rsidR="00F047B6" w:rsidRDefault="00F047B6" w:rsidP="00F047B6">
      <w:r>
        <w:t xml:space="preserve">regard </w:t>
      </w:r>
      <w:r w:rsidR="001F0515">
        <w:t>d</w:t>
      </w:r>
      <w:r>
        <w:t xml:space="preserve">e la </w:t>
      </w:r>
      <w:r w:rsidR="001F0515">
        <w:t>d</w:t>
      </w:r>
      <w:r>
        <w:t>eliuran-</w:t>
      </w:r>
    </w:p>
    <w:p w14:paraId="1A4A0A39" w14:textId="1CF09B90" w:rsidR="00F047B6" w:rsidRDefault="00F047B6" w:rsidP="00F047B6">
      <w:r>
        <w:t xml:space="preserve">ce on cōdemnation </w:t>
      </w:r>
      <w:r w:rsidR="001F0515">
        <w:t>d</w:t>
      </w:r>
      <w:r>
        <w:t>u</w:t>
      </w:r>
    </w:p>
    <w:p w14:paraId="2576EA26" w14:textId="77777777" w:rsidR="00F047B6" w:rsidRDefault="00F047B6" w:rsidP="00F047B6">
      <w:r>
        <w:t>pɿiſōnier.</w:t>
      </w:r>
      <w:r>
        <w:rPr>
          <w:rFonts w:ascii="Segoe UI Symbol" w:hAnsi="Segoe UI Symbol" w:cs="Segoe UI Symbol"/>
        </w:rPr>
        <w:t>⁊</w:t>
      </w:r>
      <w:r>
        <w:t xml:space="preserve"> que par ce</w:t>
      </w:r>
    </w:p>
    <w:p w14:paraId="5E018B8B" w14:textId="70EE01B1" w:rsidR="00F047B6" w:rsidRDefault="00F047B6" w:rsidP="00F047B6">
      <w:r>
        <w:t xml:space="preserve">que </w:t>
      </w:r>
      <w:r w:rsidR="001F0515">
        <w:t>d</w:t>
      </w:r>
      <w:r>
        <w:t>eſſō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peut</w:t>
      </w:r>
    </w:p>
    <w:p w14:paraId="7C53483B" w14:textId="77777777" w:rsidR="00F047B6" w:rsidRDefault="00F047B6" w:rsidP="00F047B6">
      <w:r>
        <w:t>len cōſoner le texte eu</w:t>
      </w:r>
    </w:p>
    <w:p w14:paraId="2206FF7D" w14:textId="74525C55" w:rsidR="00F047B6" w:rsidRDefault="00F047B6" w:rsidP="00F047B6">
      <w:r>
        <w:t xml:space="preserve">chapitre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qui</w:t>
      </w:r>
    </w:p>
    <w:p w14:paraId="01842239" w14:textId="77777777" w:rsidR="00F047B6" w:rsidRDefault="00F047B6" w:rsidP="00F047B6">
      <w:r>
        <w:t>met Le bailly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4521A6F2" w14:textId="0AF9E8CB" w:rsidR="00F047B6" w:rsidRDefault="00F047B6" w:rsidP="00F047B6">
      <w:r>
        <w:t xml:space="preserve">bly pour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ruire les</w:t>
      </w:r>
    </w:p>
    <w:p w14:paraId="370E5B45" w14:textId="77777777" w:rsidR="00F047B6" w:rsidRDefault="00F047B6" w:rsidP="00F047B6">
      <w:r>
        <w:t>meurdriers et les lar-</w:t>
      </w:r>
    </w:p>
    <w:p w14:paraId="3CD044B4" w14:textId="77777777" w:rsidR="00F047B6" w:rsidRDefault="00F047B6" w:rsidP="00F047B6">
      <w:r>
        <w:t xml:space="preserve">rōs </w:t>
      </w:r>
      <w:r>
        <w:rPr>
          <w:rFonts w:ascii="Segoe UI Symbol" w:hAnsi="Segoe UI Symbol" w:cs="Segoe UI Symbol"/>
        </w:rPr>
        <w:t>⁊</w:t>
      </w:r>
      <w:r>
        <w:t xml:space="preserve"> les aultres mal-</w:t>
      </w:r>
    </w:p>
    <w:p w14:paraId="1CE870AE" w14:textId="199EC770" w:rsidR="00F047B6" w:rsidRDefault="00F047B6" w:rsidP="00F047B6">
      <w:r>
        <w:t xml:space="preserve">faicteurs.et celuy </w:t>
      </w:r>
      <w:r w:rsidR="001F0515">
        <w:t>d</w:t>
      </w:r>
      <w:r>
        <w:t>e ce chapitre faict mention comme</w:t>
      </w:r>
    </w:p>
    <w:p w14:paraId="1C377B09" w14:textId="276429CC" w:rsidR="00F047B6" w:rsidRDefault="00F047B6" w:rsidP="00F047B6">
      <w:r>
        <w:t xml:space="preserve">le viconte a cōgnoiſſance </w:t>
      </w:r>
      <w:r w:rsidR="001F0515">
        <w:t>d</w:t>
      </w:r>
      <w:r>
        <w:t>es crimes:car le viconte nen</w:t>
      </w:r>
    </w:p>
    <w:p w14:paraId="1777C81C" w14:textId="7AF3644A" w:rsidR="00F047B6" w:rsidRDefault="00F047B6" w:rsidP="00F047B6">
      <w:r>
        <w:t>ognoi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point,ſinō en l’abſenſe </w:t>
      </w:r>
      <w:r w:rsidR="001F0515">
        <w:t>d</w:t>
      </w:r>
      <w:r>
        <w:t xml:space="preserve">u bailly ou </w:t>
      </w:r>
      <w:r w:rsidR="001F0515">
        <w:t>d</w:t>
      </w:r>
      <w:r>
        <w:t>e ſon lieu-</w:t>
      </w:r>
    </w:p>
    <w:p w14:paraId="6944AAB8" w14:textId="77777777" w:rsidR="00F047B6" w:rsidRDefault="00F047B6" w:rsidP="00F047B6">
      <w:r>
        <w:t>tenant. Et iaſoit ce quen aulcuns lieux ſoit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0A5638CD" w14:textId="591A1FEA" w:rsidR="00F047B6" w:rsidRDefault="00F047B6" w:rsidP="00F047B6">
      <w:r>
        <w:t xml:space="preserve">quand les vicontes iugent vng homme / ainſi que </w:t>
      </w:r>
      <w:r w:rsidR="001F0515">
        <w:t>d</w:t>
      </w:r>
      <w:r>
        <w:t>eſ-</w:t>
      </w:r>
    </w:p>
    <w:p w14:paraId="28CDCFCA" w14:textId="79F2B5C4" w:rsidR="00F047B6" w:rsidRDefault="00F047B6" w:rsidP="00F047B6">
      <w:r>
        <w:t>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eclare:dy faire venir vingt </w:t>
      </w:r>
      <w:r>
        <w:rPr>
          <w:rFonts w:ascii="Segoe UI Symbol" w:hAnsi="Segoe UI Symbol" w:cs="Segoe UI Symbol"/>
        </w:rPr>
        <w:t>⁊</w:t>
      </w:r>
      <w:r>
        <w:t xml:space="preserve"> quatre bourgeois</w:t>
      </w:r>
    </w:p>
    <w:p w14:paraId="7AA93E83" w14:textId="40EBA527" w:rsidR="00F047B6" w:rsidRDefault="00F047B6" w:rsidP="00F047B6">
      <w:r>
        <w:t>et aultres/ſi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telle maniere </w:t>
      </w:r>
      <w:r w:rsidR="001F0515">
        <w:t>d</w:t>
      </w:r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umance </w:t>
      </w:r>
      <w:r w:rsidR="001F0515">
        <w:t>d</w:t>
      </w:r>
      <w:r>
        <w:t>e</w:t>
      </w:r>
    </w:p>
    <w:p w14:paraId="49D02864" w14:textId="77777777" w:rsidR="00F047B6" w:rsidRDefault="00F047B6" w:rsidP="00F047B6">
      <w:r>
        <w:t>neceſſite ne gardee/ſinon pour conſeiller le iuge,ſi me-</w:t>
      </w:r>
    </w:p>
    <w:p w14:paraId="51AA6775" w14:textId="42E8A31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:et ou le texte met quil </w:t>
      </w:r>
      <w:r w:rsidR="001F0515">
        <w:t>d</w:t>
      </w:r>
      <w:r>
        <w:t>oibt faire acomplir les</w:t>
      </w:r>
    </w:p>
    <w:p w14:paraId="114FD942" w14:textId="33816184" w:rsidR="00F047B6" w:rsidRDefault="00F047B6" w:rsidP="00F047B6">
      <w:r>
        <w:t xml:space="preserve">aultres offices </w:t>
      </w:r>
      <w:r w:rsidR="001F0515">
        <w:t>d</w:t>
      </w:r>
      <w:r>
        <w:t xml:space="preserve">e </w:t>
      </w:r>
      <w:r w:rsidR="001F0515">
        <w:t>d</w:t>
      </w:r>
      <w:r>
        <w:t>ɿoict : il ſentent en tant que touche</w:t>
      </w:r>
    </w:p>
    <w:p w14:paraId="3F4E8614" w14:textId="77777777" w:rsidR="00F047B6" w:rsidRDefault="00F047B6" w:rsidP="00F047B6">
      <w:r>
        <w:t>ſon office.</w:t>
      </w:r>
    </w:p>
    <w:p w14:paraId="427A8395" w14:textId="77777777" w:rsidR="00F047B6" w:rsidRDefault="00F047B6" w:rsidP="00F047B6"/>
    <w:p w14:paraId="7116CE8E" w14:textId="77777777" w:rsidR="00F047B6" w:rsidRDefault="00F047B6" w:rsidP="00F047B6"/>
    <w:p w14:paraId="12FF1F3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le ſecond paraphe qui par-</w:t>
      </w:r>
    </w:p>
    <w:p w14:paraId="605D3DBF" w14:textId="20ED3121" w:rsidR="00F047B6" w:rsidRDefault="00F047B6" w:rsidP="00F047B6">
      <w:r>
        <w:t xml:space="preserve">le </w:t>
      </w:r>
      <w:r w:rsidR="001F0515">
        <w:t>d</w:t>
      </w:r>
      <w:r>
        <w:t>e loffice au ſergentz/et met.</w:t>
      </w:r>
    </w:p>
    <w:p w14:paraId="7416AE23" w14:textId="77777777" w:rsidR="00F047B6" w:rsidRDefault="00F047B6" w:rsidP="00F047B6"/>
    <w:p w14:paraId="2523682E" w14:textId="77777777" w:rsidR="00F047B6" w:rsidRDefault="00F047B6" w:rsidP="00F047B6"/>
    <w:p w14:paraId="5A60831A" w14:textId="77777777" w:rsidR="00F047B6" w:rsidRDefault="00F047B6" w:rsidP="00F047B6">
      <w:r>
        <w:t>c</w:t>
      </w:r>
    </w:p>
    <w:p w14:paraId="439266D8" w14:textId="1795F8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Soubz les vicontes ſont les ſergentz qui </w:t>
      </w:r>
      <w:r w:rsidR="001F0515">
        <w:t>d</w:t>
      </w:r>
      <w:r>
        <w:t>oibuēt</w:t>
      </w:r>
    </w:p>
    <w:p w14:paraId="6280439C" w14:textId="77777777" w:rsidR="00F047B6" w:rsidRDefault="00F047B6" w:rsidP="00F047B6">
      <w:r>
        <w:t xml:space="preserve">faire les veues/et faire les ſemonſes </w:t>
      </w:r>
      <w:r>
        <w:rPr>
          <w:rFonts w:ascii="Segoe UI Symbol" w:hAnsi="Segoe UI Symbol" w:cs="Segoe UI Symbol"/>
        </w:rPr>
        <w:t>⁊</w:t>
      </w:r>
      <w:r>
        <w:t>c. Par ce para-</w:t>
      </w:r>
    </w:p>
    <w:p w14:paraId="6DAE9B06" w14:textId="057796DC" w:rsidR="00F047B6" w:rsidRDefault="00F047B6" w:rsidP="00F047B6">
      <w:r>
        <w:t xml:space="preserve">phe peut apparoir loffice </w:t>
      </w:r>
      <w:r w:rsidR="001F0515">
        <w:t>d</w:t>
      </w:r>
      <w:r>
        <w:t>u ſergēt/et en tant quil met</w:t>
      </w:r>
    </w:p>
    <w:p w14:paraId="5E7E2FD6" w14:textId="7A37FB66" w:rsidR="00F047B6" w:rsidRDefault="00F047B6" w:rsidP="00F047B6">
      <w:r>
        <w:t xml:space="preserve">que les ſergentz </w:t>
      </w:r>
      <w:r w:rsidR="001F0515">
        <w:t>d</w:t>
      </w:r>
      <w:r>
        <w:t>oibuent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ceulx qui ſont </w:t>
      </w:r>
      <w:r w:rsidR="001F0515">
        <w:t>d</w:t>
      </w:r>
      <w:r>
        <w:t>iffa-</w:t>
      </w:r>
    </w:p>
    <w:p w14:paraId="29FE0BEC" w14:textId="37FD3C23" w:rsidR="00F047B6" w:rsidRDefault="00F047B6" w:rsidP="00F047B6">
      <w:r>
        <w:lastRenderedPageBreak/>
        <w:t xml:space="preserve">mez </w:t>
      </w:r>
      <w:r w:rsidR="001F0515">
        <w:t>d</w:t>
      </w:r>
      <w:r>
        <w:t>aulcuns crimes : il nentent pas quilz ſe puiſſent</w:t>
      </w:r>
    </w:p>
    <w:p w14:paraId="121C14C9" w14:textId="77777777" w:rsidR="00F047B6" w:rsidRDefault="00F047B6" w:rsidP="00F047B6">
      <w:r>
        <w:t>faire ſans auctoɿite/ſe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pour aulcuns cas quil</w:t>
      </w:r>
    </w:p>
    <w:p w14:paraId="5A561166" w14:textId="4CDE2A5B" w:rsidR="00F047B6" w:rsidRDefault="00F047B6" w:rsidP="00F047B6">
      <w:r>
        <w:t xml:space="preserve">requierent celerite/pour eſcheuer linconueniēt qui </w:t>
      </w:r>
      <w:r w:rsidR="001F0515">
        <w:t>d</w:t>
      </w:r>
      <w:r>
        <w:t>e</w:t>
      </w:r>
    </w:p>
    <w:p w14:paraId="32E6609B" w14:textId="77777777" w:rsidR="00F047B6" w:rsidRDefault="00F047B6" w:rsidP="00F047B6">
      <w:r>
        <w:t>meure ſen pourroit enſuyɿ.</w:t>
      </w:r>
    </w:p>
    <w:p w14:paraId="4B14D906" w14:textId="77777777" w:rsidR="00F047B6" w:rsidRDefault="00F047B6" w:rsidP="00F047B6"/>
    <w:p w14:paraId="79D6964A" w14:textId="77777777" w:rsidR="00F047B6" w:rsidRDefault="00F047B6" w:rsidP="00F047B6"/>
    <w:p w14:paraId="3850904A" w14:textId="189024C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eu tiers paraphe </w:t>
      </w:r>
      <w:r w:rsidR="001F0515">
        <w:t>d</w:t>
      </w:r>
      <w:r>
        <w:t>e ce chapitre letexte met.</w:t>
      </w:r>
    </w:p>
    <w:p w14:paraId="05BC4705" w14:textId="77777777" w:rsidR="00F047B6" w:rsidRDefault="00F047B6" w:rsidP="00F047B6"/>
    <w:p w14:paraId="22FD4005" w14:textId="77777777" w:rsidR="00F047B6" w:rsidRDefault="00F047B6" w:rsidP="00F047B6"/>
    <w:p w14:paraId="688DB1F1" w14:textId="38431D85" w:rsidR="00F047B6" w:rsidRDefault="001F0515" w:rsidP="00F047B6">
      <w:r>
        <w:t>d</w:t>
      </w:r>
    </w:p>
    <w:p w14:paraId="1EF0584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Que les bedeaulx ſont les mendɿes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qui</w:t>
      </w:r>
    </w:p>
    <w:p w14:paraId="05763FBC" w14:textId="2F8CBFCA" w:rsidR="00F047B6" w:rsidRDefault="001F0515" w:rsidP="00F047B6">
      <w:r>
        <w:t>d</w:t>
      </w:r>
      <w:r w:rsidR="00F047B6">
        <w:t xml:space="preserve">oibuēt pɿendre les namps </w:t>
      </w:r>
      <w:r w:rsidR="00F047B6">
        <w:rPr>
          <w:rFonts w:ascii="Segoe UI Symbol" w:hAnsi="Segoe UI Symbol" w:cs="Segoe UI Symbol"/>
        </w:rPr>
        <w:t>⁊</w:t>
      </w:r>
      <w:r w:rsidR="00F047B6">
        <w:t>c.Par ce paraphe len ne</w:t>
      </w:r>
    </w:p>
    <w:p w14:paraId="2477B06B" w14:textId="20A7E455" w:rsidR="00F047B6" w:rsidRDefault="001F0515" w:rsidP="00F047B6">
      <w:r>
        <w:t>d</w:t>
      </w:r>
      <w:r w:rsidR="00F047B6">
        <w:t>oibt pas entendre que ſe ſoient les ſoubzſergentz : ca</w:t>
      </w:r>
    </w:p>
    <w:p w14:paraId="1EB7B74A" w14:textId="77777777" w:rsidR="00F047B6" w:rsidRDefault="00F047B6" w:rsidP="00F047B6">
      <w:r>
        <w:t>ilz ont ſemblable pouoir comme les ſergentz ſoubz qui</w:t>
      </w:r>
    </w:p>
    <w:p w14:paraId="08FF5120" w14:textId="77777777" w:rsidR="00F047B6" w:rsidRDefault="00F047B6" w:rsidP="00F047B6"/>
    <w:p w14:paraId="45D7F7CA" w14:textId="77777777" w:rsidR="00F047B6" w:rsidRDefault="00F047B6" w:rsidP="00F047B6"/>
    <w:p w14:paraId="0949DEF2" w14:textId="6E743957" w:rsidR="00F047B6" w:rsidRDefault="00F047B6" w:rsidP="00F047B6">
      <w:r>
        <w:t xml:space="preserve">ilz ſont cōmis : mais les bedeaulx ſont vne maniere </w:t>
      </w:r>
      <w:r w:rsidR="001F0515">
        <w:t>d</w:t>
      </w:r>
      <w:r>
        <w:t>e</w:t>
      </w:r>
    </w:p>
    <w:p w14:paraId="71FAA63B" w14:textId="77777777" w:rsidR="00F047B6" w:rsidRDefault="00F047B6" w:rsidP="00F047B6">
      <w:r>
        <w:t>mendɿes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/ qui ſont en aulcunes villes/</w:t>
      </w:r>
      <w:r>
        <w:rPr>
          <w:rFonts w:ascii="Segoe UI Symbol" w:hAnsi="Segoe UI Symbol" w:cs="Segoe UI Symbol"/>
        </w:rPr>
        <w:t>⁊</w:t>
      </w:r>
      <w:r>
        <w:t xml:space="preserve"> non</w:t>
      </w:r>
    </w:p>
    <w:p w14:paraId="37C807BE" w14:textId="5ABAF181" w:rsidR="00F047B6" w:rsidRDefault="00F047B6" w:rsidP="00F047B6">
      <w:r>
        <w:t xml:space="preserve">par tout/et ſont les mendɿes officiers . ainſi que </w:t>
      </w:r>
      <w:r w:rsidR="001F0515">
        <w:t>d</w:t>
      </w:r>
      <w:r>
        <w:t>ecla-</w:t>
      </w:r>
    </w:p>
    <w:p w14:paraId="0FDDC37E" w14:textId="77777777" w:rsidR="00F047B6" w:rsidRDefault="00F047B6" w:rsidP="00F047B6">
      <w:r>
        <w:t>re le texte.Et iaſoit ce que le texte appelle baillifz / vi-</w:t>
      </w:r>
    </w:p>
    <w:p w14:paraId="49A1667B" w14:textId="50770AFD" w:rsidR="00F047B6" w:rsidRDefault="00F047B6" w:rsidP="00F047B6">
      <w:r>
        <w:t>contes/ſergentz/bedeaulx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 : touteſfois </w:t>
      </w:r>
      <w:r w:rsidR="001F0515">
        <w:t>d</w:t>
      </w:r>
      <w:r>
        <w:t>iffe-</w:t>
      </w:r>
    </w:p>
    <w:p w14:paraId="4FE54EE1" w14:textId="0ABE8FED" w:rsidR="00F047B6" w:rsidRDefault="00F047B6" w:rsidP="00F047B6">
      <w:r>
        <w:t xml:space="preserve">rēt ilz en </w:t>
      </w:r>
      <w:r w:rsidR="001F0515">
        <w:t>d</w:t>
      </w:r>
      <w:r>
        <w:t>omination:</w:t>
      </w:r>
    </w:p>
    <w:p w14:paraId="2B0FF18B" w14:textId="77777777" w:rsidR="00F047B6" w:rsidRDefault="00F047B6" w:rsidP="00F047B6">
      <w:r>
        <w:t xml:space="preserve">car les baillifz </w:t>
      </w:r>
      <w:r>
        <w:rPr>
          <w:rFonts w:ascii="Segoe UI Symbol" w:hAnsi="Segoe UI Symbol" w:cs="Segoe UI Symbol"/>
        </w:rPr>
        <w:t>⁊</w:t>
      </w:r>
      <w:r>
        <w:t xml:space="preserve"> les vi</w:t>
      </w:r>
    </w:p>
    <w:p w14:paraId="1DB2393D" w14:textId="77777777" w:rsidR="00F047B6" w:rsidRDefault="00F047B6" w:rsidP="00F047B6">
      <w:r>
        <w:t>cōtes ſont appellez iu-</w:t>
      </w:r>
    </w:p>
    <w:p w14:paraId="594AA789" w14:textId="77777777" w:rsidR="00F047B6" w:rsidRDefault="00F047B6" w:rsidP="00F047B6">
      <w:r>
        <w:t>ges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iciers/</w:t>
      </w:r>
      <w:r>
        <w:rPr>
          <w:rFonts w:ascii="Segoe UI Symbol" w:hAnsi="Segoe UI Symbol" w:cs="Segoe UI Symbol"/>
        </w:rPr>
        <w:t>⁊</w:t>
      </w:r>
      <w:r>
        <w:t xml:space="preserve"> les ſer-</w:t>
      </w:r>
    </w:p>
    <w:p w14:paraId="200A0C76" w14:textId="77777777" w:rsidR="00F047B6" w:rsidRDefault="00F047B6" w:rsidP="00F047B6">
      <w:r>
        <w:t>gētz et bedeaulx ne ſōt</w:t>
      </w:r>
    </w:p>
    <w:p w14:paraId="3C8CCE9A" w14:textId="77777777" w:rsidR="00F047B6" w:rsidRDefault="00F047B6" w:rsidP="00F047B6">
      <w:r>
        <w:t>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ſimple-</w:t>
      </w:r>
    </w:p>
    <w:p w14:paraId="00DECB95" w14:textId="77777777" w:rsidR="00F047B6" w:rsidRDefault="00F047B6" w:rsidP="00F047B6">
      <w:r>
        <w:t xml:space="preserve">mēt </w:t>
      </w:r>
      <w:r>
        <w:rPr>
          <w:rFonts w:ascii="Segoe UI Symbol" w:hAnsi="Segoe UI Symbol" w:cs="Segoe UI Symbol"/>
        </w:rPr>
        <w:t>⁊</w:t>
      </w:r>
      <w:r>
        <w:t xml:space="preserve"> non pas iuges:</w:t>
      </w:r>
    </w:p>
    <w:p w14:paraId="7E34BA3D" w14:textId="75442395" w:rsidR="00F047B6" w:rsidRDefault="00F047B6" w:rsidP="00F047B6">
      <w:r>
        <w:t xml:space="preserve">car ilz nont poīt </w:t>
      </w:r>
      <w:r w:rsidR="001F0515">
        <w:t>d</w:t>
      </w:r>
      <w:r>
        <w:t>e con</w:t>
      </w:r>
    </w:p>
    <w:p w14:paraId="47D9AF52" w14:textId="2ED81A6E" w:rsidR="00F047B6" w:rsidRDefault="00F047B6" w:rsidP="00F047B6">
      <w:r>
        <w:t xml:space="preserve">gnoiſſance </w:t>
      </w:r>
      <w:r w:rsidR="001F0515">
        <w:t>d</w:t>
      </w:r>
      <w:r>
        <w:t>e cauſe.</w:t>
      </w:r>
    </w:p>
    <w:p w14:paraId="0527B73B" w14:textId="77777777" w:rsidR="00F047B6" w:rsidRDefault="00F047B6" w:rsidP="00F047B6"/>
    <w:p w14:paraId="5FAD0F20" w14:textId="77777777" w:rsidR="00F047B6" w:rsidRDefault="00F047B6" w:rsidP="00F047B6"/>
    <w:p w14:paraId="0D2A1D6A" w14:textId="77777777" w:rsidR="00F047B6" w:rsidRDefault="00F047B6" w:rsidP="00F047B6">
      <w:r>
        <w:t>In textu ibi.</w:t>
      </w:r>
    </w:p>
    <w:p w14:paraId="23B7165E" w14:textId="77777777" w:rsidR="00F047B6" w:rsidRDefault="00F047B6" w:rsidP="00F047B6">
      <w:r>
        <w:t>Loffice auvicōte</w:t>
      </w:r>
    </w:p>
    <w:p w14:paraId="41E1EA17" w14:textId="77777777" w:rsidR="00F047B6" w:rsidRDefault="00F047B6" w:rsidP="00F047B6">
      <w:r>
        <w:t>I</w:t>
      </w:r>
    </w:p>
    <w:p w14:paraId="12DE5B4F" w14:textId="32402E2A" w:rsidR="00F047B6" w:rsidRDefault="00F047B6" w:rsidP="00F047B6">
      <w:r>
        <w:t>A</w:t>
      </w:r>
      <w:r w:rsidR="001F0515">
        <w:t>dd</w:t>
      </w:r>
      <w:r>
        <w:t>itio.</w:t>
      </w:r>
    </w:p>
    <w:p w14:paraId="7761AF33" w14:textId="77777777" w:rsidR="00F047B6" w:rsidRDefault="00F047B6" w:rsidP="00F047B6">
      <w:r>
        <w:t>Dicit ſpe</w:t>
      </w:r>
    </w:p>
    <w:p w14:paraId="798B3EFF" w14:textId="77777777" w:rsidR="00F047B6" w:rsidRDefault="00F047B6" w:rsidP="00F047B6">
      <w:r>
        <w:t>cula.in ti-</w:t>
      </w:r>
    </w:p>
    <w:p w14:paraId="6DFCA60F" w14:textId="6C7EF20F" w:rsidR="00F047B6" w:rsidRDefault="00F047B6" w:rsidP="00F047B6">
      <w:r>
        <w:t>tu.</w:t>
      </w:r>
      <w:r w:rsidR="001F0515">
        <w:t>d</w:t>
      </w:r>
      <w:r>
        <w:t>e vicecomite.  vice-</w:t>
      </w:r>
    </w:p>
    <w:p w14:paraId="107B7D2C" w14:textId="7D927C8A" w:rsidR="00F047B6" w:rsidRDefault="00F047B6" w:rsidP="00F047B6">
      <w:r>
        <w:t xml:space="preserve">comes </w:t>
      </w:r>
      <w:r w:rsidR="001F0515">
        <w:t>d</w:t>
      </w:r>
      <w:r>
        <w:t xml:space="preserve">icitur ille cui </w:t>
      </w:r>
      <w:r w:rsidR="001F0515">
        <w:t>d</w:t>
      </w:r>
      <w:r>
        <w:t>o-</w:t>
      </w:r>
    </w:p>
    <w:p w14:paraId="6C7DADDD" w14:textId="77777777" w:rsidR="00F047B6" w:rsidRDefault="00F047B6" w:rsidP="00F047B6">
      <w:r>
        <w:t>minus tē poɿalis cōmittie</w:t>
      </w:r>
    </w:p>
    <w:p w14:paraId="2C83EFEC" w14:textId="77777777" w:rsidR="00F047B6" w:rsidRDefault="00F047B6" w:rsidP="00F047B6">
      <w:r>
        <w:t>executionē iuriſdictionis</w:t>
      </w:r>
    </w:p>
    <w:p w14:paraId="5C97F54B" w14:textId="77777777" w:rsidR="00F047B6" w:rsidRDefault="00F047B6" w:rsidP="00F047B6">
      <w:r>
        <w:t>ſue in aliquib᷒ ca</w:t>
      </w:r>
      <w:r>
        <w:rPr>
          <w:rFonts w:ascii="Arial Unicode MS" w:eastAsia="Arial Unicode MS" w:hAnsi="Arial Unicode MS" w:cs="Arial Unicode MS" w:hint="eastAsia"/>
        </w:rPr>
        <w:t>ﬅ</w:t>
      </w:r>
      <w:r>
        <w:t>riſ.</w:t>
      </w:r>
      <w:r>
        <w:rPr>
          <w:rFonts w:ascii="Segoe UI Symbol" w:hAnsi="Segoe UI Symbol" w:cs="Segoe UI Symbol"/>
        </w:rPr>
        <w:t>⁊</w:t>
      </w:r>
      <w:r>
        <w:t xml:space="preserve"> q</w:t>
      </w:r>
    </w:p>
    <w:p w14:paraId="4CAA1FCD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vulgare Lōbardoɿū:et</w:t>
      </w:r>
    </w:p>
    <w:p w14:paraId="3592E858" w14:textId="77777777" w:rsidR="00F047B6" w:rsidRDefault="00F047B6" w:rsidP="00F047B6">
      <w:r>
        <w:t>ſic vocant̄ in patrimonio</w:t>
      </w:r>
    </w:p>
    <w:p w14:paraId="5FE84EE2" w14:textId="38D01A5F" w:rsidR="00F047B6" w:rsidRDefault="00F047B6" w:rsidP="00F047B6">
      <w:r>
        <w:t>ſcti Petri,</w:t>
      </w:r>
      <w:r>
        <w:rPr>
          <w:rFonts w:ascii="Segoe UI Symbol" w:hAnsi="Segoe UI Symbol" w:cs="Segoe UI Symbol"/>
        </w:rPr>
        <w:t>⁊</w:t>
      </w:r>
      <w:r>
        <w:t xml:space="preserve"> non </w:t>
      </w:r>
      <w:r w:rsidR="001F0515">
        <w:t>d</w:t>
      </w:r>
      <w:r>
        <w:t>ebet eſſe</w:t>
      </w:r>
    </w:p>
    <w:p w14:paraId="6E2728EA" w14:textId="77777777" w:rsidR="00F047B6" w:rsidRDefault="00F047B6" w:rsidP="00F047B6">
      <w:r>
        <w:t>ſacerdos.alles.c.clericis.</w:t>
      </w:r>
    </w:p>
    <w:p w14:paraId="6F5979AA" w14:textId="77777777" w:rsidR="00F047B6" w:rsidRDefault="00F047B6" w:rsidP="00F047B6">
      <w:r>
        <w:t>ne cle.vt mona.ſecu. neg.</w:t>
      </w:r>
    </w:p>
    <w:p w14:paraId="569D54E2" w14:textId="77777777" w:rsidR="00F047B6" w:rsidRDefault="00F047B6" w:rsidP="00F047B6">
      <w:r>
        <w:t>ſe imiſce.Et qualiter cō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6CCE521E" w14:textId="77777777" w:rsidR="00F047B6" w:rsidRDefault="00F047B6" w:rsidP="00F047B6">
      <w:r>
        <w:t>tuit/vide p eundē Speeu.</w:t>
      </w:r>
    </w:p>
    <w:p w14:paraId="423137F1" w14:textId="1B5352D2" w:rsidR="00F047B6" w:rsidRDefault="001F0515" w:rsidP="00F047B6">
      <w:r>
        <w:t>d</w:t>
      </w:r>
      <w:r w:rsidR="00F047B6">
        <w:t>e vicecomite.E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etiā ter</w:t>
      </w:r>
    </w:p>
    <w:p w14:paraId="753BF9E1" w14:textId="77777777" w:rsidR="00F047B6" w:rsidRDefault="00F047B6" w:rsidP="00F047B6">
      <w:r>
        <w:t>tus in ca. accedēs.le.ij.vi</w:t>
      </w:r>
    </w:p>
    <w:p w14:paraId="18EE2B12" w14:textId="77777777" w:rsidR="00F047B6" w:rsidRDefault="00F047B6" w:rsidP="00F047B6">
      <w:r>
        <w:t>lit.nō cōte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talis vice-</w:t>
      </w:r>
    </w:p>
    <w:p w14:paraId="03F70E9C" w14:textId="77777777" w:rsidR="00F047B6" w:rsidRDefault="00F047B6" w:rsidP="00F047B6">
      <w:r>
        <w:t>comes pɿeſidiꝓuincie ed-</w:t>
      </w:r>
    </w:p>
    <w:p w14:paraId="37F82B92" w14:textId="77777777" w:rsidR="00F047B6" w:rsidRDefault="00F047B6" w:rsidP="00F047B6">
      <w:r>
        <w:t>paratur:</w:t>
      </w:r>
      <w:r>
        <w:rPr>
          <w:rFonts w:ascii="Segoe UI Symbol" w:hAnsi="Segoe UI Symbol" w:cs="Segoe UI Symbol"/>
        </w:rPr>
        <w:t>⁊</w:t>
      </w:r>
      <w:r>
        <w:t xml:space="preserve"> clariſſim᷒ voca</w:t>
      </w:r>
    </w:p>
    <w:p w14:paraId="46AC6305" w14:textId="321F48C0" w:rsidR="00F047B6" w:rsidRDefault="00F047B6" w:rsidP="00F047B6">
      <w:r>
        <w:t>tur.l.fi.C.ad l.iul.</w:t>
      </w:r>
      <w:r w:rsidR="001F0515">
        <w:t>d</w:t>
      </w:r>
      <w:r>
        <w:t>e vi pɿi</w:t>
      </w:r>
    </w:p>
    <w:p w14:paraId="5E5F8EA1" w14:textId="77777777" w:rsidR="00F047B6" w:rsidRDefault="00F047B6" w:rsidP="00F047B6">
      <w:r>
        <w:t>ua.l.vnica/iuncta gloſ.C.</w:t>
      </w:r>
    </w:p>
    <w:p w14:paraId="12EFB233" w14:textId="5F6C4772" w:rsidR="00F047B6" w:rsidRDefault="001F0515" w:rsidP="00F047B6">
      <w:r>
        <w:t>d</w:t>
      </w:r>
      <w:r w:rsidR="00F047B6">
        <w:t xml:space="preserve">e pua.carce.vt </w:t>
      </w:r>
      <w:r>
        <w:t>d</w:t>
      </w:r>
      <w:r w:rsidR="00F047B6">
        <w:t>ixi l tra-</w:t>
      </w:r>
    </w:p>
    <w:p w14:paraId="1093FDBC" w14:textId="3EB94070" w:rsidR="00F047B6" w:rsidRDefault="00F047B6" w:rsidP="00F047B6">
      <w:r>
        <w:t xml:space="preserve">cta.de </w:t>
      </w:r>
      <w:r w:rsidR="001F0515">
        <w:t>d</w:t>
      </w:r>
      <w:r>
        <w:t>eſcrip.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iniu</w:t>
      </w:r>
    </w:p>
    <w:p w14:paraId="1879D96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i.lib.iij.cap.iij.po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Spe</w:t>
      </w:r>
    </w:p>
    <w:p w14:paraId="159648E5" w14:textId="1CEF3A60" w:rsidR="00F047B6" w:rsidRDefault="00F047B6" w:rsidP="00F047B6">
      <w:r>
        <w:t>cula.in titu.</w:t>
      </w:r>
      <w:r w:rsidR="001F0515">
        <w:t>d</w:t>
      </w:r>
      <w:r>
        <w:t>e iuriſ.om.iu</w:t>
      </w:r>
    </w:p>
    <w:p w14:paraId="41773210" w14:textId="77777777" w:rsidR="00F047B6" w:rsidRDefault="00F047B6" w:rsidP="00F047B6">
      <w:r>
        <w:t>di.verſi.minimi. Et ſicut</w:t>
      </w:r>
    </w:p>
    <w:p w14:paraId="14C8647C" w14:textId="77777777" w:rsidR="00F047B6" w:rsidRDefault="00F047B6" w:rsidP="00F047B6">
      <w:r>
        <w:t>pɿeſidis officium verſatur</w:t>
      </w:r>
    </w:p>
    <w:p w14:paraId="66C3A643" w14:textId="77777777" w:rsidR="00F047B6" w:rsidRDefault="00F047B6" w:rsidP="00F047B6">
      <w:r>
        <w:t>circa vtilitatem publicam</w:t>
      </w:r>
    </w:p>
    <w:p w14:paraId="7ACE4189" w14:textId="77777777" w:rsidR="00F047B6" w:rsidRDefault="00F047B6" w:rsidP="00F047B6">
      <w:r>
        <w:t>ciuitatis.le.fin.§.indefen</w:t>
      </w:r>
    </w:p>
    <w:p w14:paraId="55B525DF" w14:textId="16AD816B" w:rsidR="00F047B6" w:rsidRDefault="00F047B6" w:rsidP="00F047B6">
      <w:r>
        <w:t xml:space="preserve">ſa </w:t>
      </w:r>
      <w:r w:rsidR="001F0515">
        <w:t>d</w:t>
      </w:r>
      <w:r>
        <w:t>e venden.reb.ciuita</w:t>
      </w:r>
    </w:p>
    <w:p w14:paraId="217AB4A7" w14:textId="77777777" w:rsidR="00F047B6" w:rsidRDefault="00F047B6" w:rsidP="00F047B6">
      <w:r>
        <w:t>tis/ li.xj.C.l.ſ in aliquē.ff.</w:t>
      </w:r>
    </w:p>
    <w:p w14:paraId="7B713FEF" w14:textId="77777777" w:rsidR="00F047B6" w:rsidRDefault="00F047B6" w:rsidP="00F047B6">
      <w:r>
        <w:t>de offi.pɿoconſul. Et circa</w:t>
      </w:r>
    </w:p>
    <w:p w14:paraId="42AEA8CA" w14:textId="77777777" w:rsidR="00F047B6" w:rsidRDefault="00F047B6" w:rsidP="00F047B6">
      <w:r>
        <w:t>vias publicas et fiumina-</w:t>
      </w:r>
    </w:p>
    <w:p w14:paraId="418E15B0" w14:textId="3B5DB055" w:rsidR="00F047B6" w:rsidRDefault="00F047B6" w:rsidP="00F047B6">
      <w:r>
        <w:t>vt in l.fiuminū.ff.</w:t>
      </w:r>
      <w:r w:rsidR="001F0515">
        <w:t>d</w:t>
      </w:r>
      <w:r>
        <w:t xml:space="preserve">e </w:t>
      </w:r>
      <w:r w:rsidR="001F0515">
        <w:t>d</w:t>
      </w:r>
      <w:r>
        <w:t xml:space="preserve">am.infect.ita </w:t>
      </w:r>
      <w:r>
        <w:rPr>
          <w:rFonts w:ascii="Segoe UI Symbol" w:hAnsi="Segoe UI Symbol" w:cs="Segoe UI Symbol"/>
        </w:rPr>
        <w:t>⁊</w:t>
      </w:r>
      <w:r>
        <w:t xml:space="preserve"> officiu vicecomitis </w:t>
      </w:r>
      <w:r w:rsidR="001F0515">
        <w:t>d</w:t>
      </w:r>
      <w:r>
        <w:t>e via</w:t>
      </w:r>
    </w:p>
    <w:p w14:paraId="02E2E5A5" w14:textId="77777777" w:rsidR="00F047B6" w:rsidRDefault="00F047B6" w:rsidP="00F047B6">
      <w:r>
        <w:t>publica/</w:t>
      </w:r>
      <w:r>
        <w:rPr>
          <w:rFonts w:ascii="Segoe UI Symbol" w:hAnsi="Segoe UI Symbol" w:cs="Segoe UI Symbol"/>
        </w:rPr>
        <w:t>⁊</w:t>
      </w:r>
      <w:r>
        <w:t xml:space="preserve"> qualiter </w:t>
      </w:r>
      <w:r>
        <w:rPr>
          <w:rFonts w:ascii="Segoe UI Symbol" w:hAnsi="Segoe UI Symbol" w:cs="Segoe UI Symbol"/>
        </w:rPr>
        <w:t>⁊</w:t>
      </w:r>
      <w:r>
        <w:t xml:space="preserve"> per quos ſit reparanda/</w:t>
      </w:r>
      <w:r>
        <w:rPr>
          <w:rFonts w:ascii="Segoe UI Symbol" w:hAnsi="Segoe UI Symbol" w:cs="Segoe UI Symbol"/>
        </w:rPr>
        <w:t>⁊</w:t>
      </w:r>
      <w:r>
        <w:t xml:space="preserve"> plura alia ſingula</w:t>
      </w:r>
    </w:p>
    <w:p w14:paraId="5590A336" w14:textId="563FDDA3" w:rsidR="00F047B6" w:rsidRDefault="00F047B6" w:rsidP="00F047B6">
      <w:r>
        <w:t xml:space="preserve">ria </w:t>
      </w:r>
      <w:r>
        <w:rPr>
          <w:rFonts w:ascii="Segoe UI Symbol" w:hAnsi="Segoe UI Symbol" w:cs="Segoe UI Symbol"/>
        </w:rPr>
        <w:t>⁊</w:t>
      </w:r>
      <w:r>
        <w:t xml:space="preserve"> notanda circa materiā </w:t>
      </w:r>
      <w:r w:rsidR="001F0515">
        <w:t>d</w:t>
      </w:r>
      <w:r>
        <w:t>ixi in glo. ſuetu.cenoma.ar.l.glo.</w:t>
      </w:r>
    </w:p>
    <w:p w14:paraId="28D23845" w14:textId="42BEABC2" w:rsidR="00F047B6" w:rsidRDefault="00F047B6" w:rsidP="00F047B6">
      <w:r>
        <w:t>ij.</w:t>
      </w:r>
      <w:r>
        <w:rPr>
          <w:rFonts w:ascii="Segoe UI Symbol" w:hAnsi="Segoe UI Symbol" w:cs="Segoe UI Symbol"/>
        </w:rPr>
        <w:t>⁊</w:t>
      </w:r>
      <w:r>
        <w:t xml:space="preserve"> articu.lxix.glo.j.non repeto ibi videas. Et  </w:t>
      </w:r>
      <w:r w:rsidR="001F0515">
        <w:t>d</w:t>
      </w:r>
      <w:r>
        <w:t>ebet reducere</w:t>
      </w:r>
    </w:p>
    <w:p w14:paraId="23C57DE5" w14:textId="709D1322" w:rsidR="00F047B6" w:rsidRDefault="00F047B6" w:rsidP="00F047B6">
      <w:r>
        <w:t>aquam in curſum antiquil.vide late.ff.</w:t>
      </w:r>
      <w:r w:rsidR="001F0515">
        <w:t>d</w:t>
      </w:r>
      <w:r>
        <w:t>e fiuminib᷒.cu trib᷒ / ti-</w:t>
      </w:r>
    </w:p>
    <w:p w14:paraId="6A7B70F6" w14:textId="77777777" w:rsidR="00F047B6" w:rsidRDefault="00F047B6" w:rsidP="00F047B6">
      <w:r>
        <w:t>tu.ſeq.per totu.Aduerte tamē quia licet vicecomes poſſit redu.</w:t>
      </w:r>
    </w:p>
    <w:p w14:paraId="1CA9851B" w14:textId="2E4C8B98" w:rsidR="00F047B6" w:rsidRDefault="00F047B6" w:rsidP="00F047B6">
      <w:r>
        <w:t>cere flumen ad curſum antiquu/nō tamē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extrahere </w:t>
      </w:r>
      <w:r w:rsidR="001F0515">
        <w:t>d</w:t>
      </w:r>
      <w:r>
        <w:t>e cui</w:t>
      </w:r>
    </w:p>
    <w:p w14:paraId="2E641A53" w14:textId="77777777" w:rsidR="00F047B6" w:rsidRDefault="00F047B6" w:rsidP="00F047B6">
      <w:r>
        <w:t>ſu antiquo/ɿ ſoli pɿicipi cōpetit.l.j.§.permittit.iunct a glo. ff.de</w:t>
      </w:r>
    </w:p>
    <w:p w14:paraId="5152C0DC" w14:textId="51BB9B56" w:rsidR="00F047B6" w:rsidRDefault="00F047B6" w:rsidP="00F047B6">
      <w:r>
        <w:t>qua quoti.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iua.l.ſi in publico.ō.fi.ff.</w:t>
      </w:r>
      <w:r w:rsidR="001F0515">
        <w:t>d</w:t>
      </w:r>
      <w:r>
        <w:t>e aqua plu.arc.Fran.</w:t>
      </w:r>
    </w:p>
    <w:p w14:paraId="6EBDA889" w14:textId="77777777" w:rsidR="00F047B6" w:rsidRDefault="00F047B6" w:rsidP="00F047B6">
      <w:r>
        <w:t>Areti.conſil.xxx.incip.viſo themate.ij.coll.verſi.ſco pɿemitto.</w:t>
      </w:r>
    </w:p>
    <w:p w14:paraId="7CF79031" w14:textId="04AC0149" w:rsidR="00F047B6" w:rsidRDefault="00F047B6" w:rsidP="00F047B6">
      <w:r>
        <w:t xml:space="preserve">Fran.curt.cōſil.xxxiij.incip.punctus ſubtilis.coll.fi.Itē </w:t>
      </w:r>
      <w:r w:rsidR="001F0515">
        <w:t>d</w:t>
      </w:r>
      <w:r>
        <w:t xml:space="preserve">ebet </w:t>
      </w:r>
      <w:r w:rsidR="001F0515">
        <w:t>d</w:t>
      </w:r>
      <w:r>
        <w:t>-</w:t>
      </w:r>
    </w:p>
    <w:p w14:paraId="4063B4E4" w14:textId="7A51CA74" w:rsidR="00F047B6" w:rsidRDefault="00F047B6" w:rsidP="00F047B6">
      <w:r>
        <w:t xml:space="preserve">ligēter inquirere </w:t>
      </w:r>
      <w:r>
        <w:rPr>
          <w:rFonts w:ascii="Segoe UI Symbol" w:hAnsi="Segoe UI Symbol" w:cs="Segoe UI Symbol"/>
        </w:rPr>
        <w:t>⁊</w:t>
      </w:r>
      <w:r>
        <w:t xml:space="preserve"> ſecrete </w:t>
      </w:r>
      <w:r w:rsidR="001F0515">
        <w:t>d</w:t>
      </w:r>
      <w:r>
        <w:t xml:space="preserve">e </w:t>
      </w:r>
      <w:r w:rsidR="001F0515">
        <w:t>d</w:t>
      </w:r>
      <w:r>
        <w:t xml:space="preserve">elictis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malefactoɿibus : ſcilz</w:t>
      </w:r>
    </w:p>
    <w:p w14:paraId="4C1F69DE" w14:textId="163AC17C" w:rsidR="00F047B6" w:rsidRDefault="001F0515" w:rsidP="00F047B6">
      <w:r>
        <w:t>d</w:t>
      </w:r>
      <w:r w:rsidR="00F047B6">
        <w:t>e latronibus / homicidis/raptoɿibuſ/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ſimiliu:ſic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pɿeſes pɿo-</w:t>
      </w:r>
    </w:p>
    <w:p w14:paraId="6C2D37B9" w14:textId="77777777" w:rsidR="00F047B6" w:rsidRDefault="00F047B6" w:rsidP="00F047B6">
      <w:r>
        <w:t>uincie.ad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tex.aureus in l.congruit. iuncto tex.</w:t>
      </w:r>
      <w:r>
        <w:rPr>
          <w:rFonts w:ascii="Segoe UI Symbol" w:hAnsi="Segoe UI Symbol" w:cs="Segoe UI Symbol"/>
        </w:rPr>
        <w:t>⁊</w:t>
      </w:r>
      <w:r>
        <w:t xml:space="preserve"> ibi ſcrib.</w:t>
      </w:r>
    </w:p>
    <w:p w14:paraId="1DBF9863" w14:textId="7137C130" w:rsidR="00F047B6" w:rsidRDefault="00F047B6" w:rsidP="00F047B6">
      <w:r>
        <w:t>et in. fi.ff.</w:t>
      </w:r>
      <w:r w:rsidR="001F0515">
        <w:t>d</w:t>
      </w:r>
      <w:r>
        <w:t>e of.pɿeſid.</w:t>
      </w:r>
      <w:r>
        <w:rPr>
          <w:rFonts w:ascii="Segoe UI Symbol" w:hAnsi="Segoe UI Symbol" w:cs="Segoe UI Symbol"/>
        </w:rPr>
        <w:t>⁊</w:t>
      </w:r>
      <w:r>
        <w:t xml:space="preserve"> generaliter </w:t>
      </w:r>
      <w:r w:rsidR="001F0515">
        <w:t>d</w:t>
      </w:r>
      <w:r>
        <w:t>ebet purgare ꝓuinciā ma-</w:t>
      </w:r>
    </w:p>
    <w:p w14:paraId="5A45E242" w14:textId="7BE573D7" w:rsidR="00F047B6" w:rsidRDefault="00F047B6" w:rsidP="00F047B6">
      <w:r>
        <w:t xml:space="preserve">lis hominib᷒:vt </w:t>
      </w:r>
      <w:r w:rsidR="001F0515">
        <w:t>d</w:t>
      </w:r>
      <w:r>
        <w:t>icit tex.in l.pɿeſes.la.ij.</w:t>
      </w:r>
      <w:r>
        <w:rPr>
          <w:rFonts w:ascii="Segoe UI Symbol" w:hAnsi="Segoe UI Symbol" w:cs="Segoe UI Symbol"/>
        </w:rPr>
        <w:t>⁊</w:t>
      </w:r>
      <w:r>
        <w:t xml:space="preserve"> in I.illicitas / eodē ti</w:t>
      </w:r>
    </w:p>
    <w:p w14:paraId="4605E514" w14:textId="28E79957" w:rsidR="00F047B6" w:rsidRDefault="00F047B6" w:rsidP="00F047B6">
      <w:r>
        <w:lastRenderedPageBreak/>
        <w:t xml:space="preserve">tu.Qualiter autē iudex quicune ſit ſe </w:t>
      </w:r>
      <w:r w:rsidR="001F0515">
        <w:t>d</w:t>
      </w:r>
      <w:r>
        <w:t>ebeat continere et ſe ha-</w:t>
      </w:r>
    </w:p>
    <w:p w14:paraId="6B3207B4" w14:textId="77777777" w:rsidR="00F047B6" w:rsidRDefault="00F047B6" w:rsidP="00F047B6">
      <w:r>
        <w:t>bere inter alios:videat oɿo optimum tex.</w:t>
      </w:r>
      <w:r>
        <w:rPr>
          <w:rFonts w:ascii="Segoe UI Symbol" w:hAnsi="Segoe UI Symbol" w:cs="Segoe UI Symbol"/>
        </w:rPr>
        <w:t>⁊</w:t>
      </w:r>
      <w:r>
        <w:t xml:space="preserve"> perpetuo coɿdi figen</w:t>
      </w:r>
    </w:p>
    <w:p w14:paraId="795E839E" w14:textId="40EC305A" w:rsidR="00F047B6" w:rsidRDefault="00F047B6" w:rsidP="00F047B6">
      <w:r>
        <w:t>dum in I.obſeruandum.ff.eo.tit.</w:t>
      </w:r>
      <w:r w:rsidR="001F0515">
        <w:t>d</w:t>
      </w:r>
      <w:r>
        <w:t>e of.pɿeſi.</w:t>
      </w:r>
      <w:r>
        <w:rPr>
          <w:rFonts w:ascii="Segoe UI Symbol" w:hAnsi="Segoe UI Symbol" w:cs="Segoe UI Symbol"/>
        </w:rPr>
        <w:t>⁊</w:t>
      </w:r>
      <w:r>
        <w:t xml:space="preserve"> l.iu</w:t>
      </w:r>
      <w:r>
        <w:rPr>
          <w:rFonts w:ascii="Arial Unicode MS" w:eastAsia="Arial Unicode MS" w:hAnsi="Arial Unicode MS" w:cs="Arial Unicode MS" w:hint="eastAsia"/>
        </w:rPr>
        <w:t>ﬅ</w:t>
      </w:r>
      <w:r>
        <w:t>iſſimos. C.</w:t>
      </w:r>
      <w:r w:rsidR="001F0515">
        <w:t>d</w:t>
      </w:r>
      <w:r>
        <w:t>e</w:t>
      </w:r>
    </w:p>
    <w:p w14:paraId="39EC2EB9" w14:textId="77777777" w:rsidR="00F047B6" w:rsidRDefault="00F047B6" w:rsidP="00F047B6">
      <w:r>
        <w:t>of.recto.ꝓuin.</w:t>
      </w:r>
      <w:r>
        <w:rPr>
          <w:rFonts w:ascii="Segoe UI Symbol" w:hAnsi="Segoe UI Symbol" w:cs="Segoe UI Symbol"/>
        </w:rPr>
        <w:t>⁊</w:t>
      </w:r>
      <w:r>
        <w:t>.ij.paralip.ca.xix.Aidete q̇d facitis:non enī ho</w:t>
      </w:r>
    </w:p>
    <w:p w14:paraId="34C93F75" w14:textId="05FC2013" w:rsidR="00F047B6" w:rsidRDefault="00F047B6" w:rsidP="00F047B6">
      <w:r>
        <w:t xml:space="preserve">minulexercetis iudiciū:ſed </w:t>
      </w:r>
      <w:r w:rsidR="001F0515">
        <w:t>d</w:t>
      </w:r>
      <w:r>
        <w:t xml:space="preserve">ei </w:t>
      </w:r>
      <w:r>
        <w:rPr>
          <w:rFonts w:ascii="Segoe UI Symbol" w:hAnsi="Segoe UI Symbol" w:cs="Segoe UI Symbol"/>
        </w:rPr>
        <w:t>⁊</w:t>
      </w:r>
      <w:r>
        <w:t>c.Late Luc.de pen.in I. om̄s iu-</w:t>
      </w:r>
    </w:p>
    <w:p w14:paraId="27943396" w14:textId="6CD81E21" w:rsidR="00F047B6" w:rsidRDefault="00F047B6" w:rsidP="00F047B6">
      <w:r>
        <w:t xml:space="preserve">dices </w:t>
      </w:r>
      <w:r w:rsidR="001F0515">
        <w:t>d</w:t>
      </w:r>
      <w:r>
        <w:t xml:space="preserve">e </w:t>
      </w:r>
      <w:r w:rsidR="001F0515">
        <w:t>d</w:t>
      </w:r>
      <w:r>
        <w:t>ecurio.li.x.C.idē in.l.euectiones.</w:t>
      </w:r>
      <w:r w:rsidR="001F0515">
        <w:t>d</w:t>
      </w:r>
      <w:r>
        <w:t>e curſu pub.lib.xij</w:t>
      </w:r>
    </w:p>
    <w:p w14:paraId="7B8BD14A" w14:textId="77777777" w:rsidR="00F047B6" w:rsidRDefault="00F047B6" w:rsidP="00F047B6">
      <w:r>
        <w:t>C.col.fi.et ibi  iudicum pɿudentia in quaiuoɿ cōſiſiit. vt ibidē</w:t>
      </w:r>
    </w:p>
    <w:p w14:paraId="3DE8EEE2" w14:textId="7EB134AF" w:rsidR="00F047B6" w:rsidRDefault="00F047B6" w:rsidP="00F047B6">
      <w:r>
        <w:t xml:space="preserve">per eu. Adde notabiliter </w:t>
      </w:r>
      <w:r w:rsidR="001F0515">
        <w:t>d</w:t>
      </w:r>
      <w:r>
        <w:t>icta per Bal.in.l.ij.per illum tex.C.de</w:t>
      </w:r>
    </w:p>
    <w:p w14:paraId="2C211644" w14:textId="77777777" w:rsidR="00F047B6" w:rsidRDefault="00F047B6" w:rsidP="00F047B6">
      <w:r>
        <w:t>ōmer.et mercato. iudex in inquirendo negligens punit vt cō-</w:t>
      </w:r>
    </w:p>
    <w:p w14:paraId="0C5FF118" w14:textId="00AFF33D" w:rsidR="00F047B6" w:rsidRDefault="00F047B6" w:rsidP="00F047B6">
      <w:r>
        <w:t>.I.i.ff.</w:t>
      </w:r>
      <w:r w:rsidR="001F0515">
        <w:t>d</w:t>
      </w:r>
      <w:r>
        <w:t>e of.pɿefect.vɿb.Idem Baf.et Aāl.in.l.j.ff.</w:t>
      </w:r>
      <w:r w:rsidR="001F0515">
        <w:t>d</w:t>
      </w:r>
      <w:r>
        <w:t>e hus qui ſut.</w:t>
      </w:r>
    </w:p>
    <w:p w14:paraId="57B0D6A5" w14:textId="40D5BBD2" w:rsidR="00F047B6" w:rsidRDefault="00F047B6" w:rsidP="00F047B6">
      <w:r>
        <w:t>ſcius.Bar.Bal.</w:t>
      </w:r>
      <w:r>
        <w:rPr>
          <w:rFonts w:ascii="Segoe UI Symbol" w:hAnsi="Segoe UI Symbol" w:cs="Segoe UI Symbol"/>
        </w:rPr>
        <w:t>⁊</w:t>
      </w:r>
      <w:r>
        <w:t xml:space="preserve"> alij </w:t>
      </w:r>
      <w:r w:rsidR="001F0515">
        <w:t>d</w:t>
      </w:r>
      <w:r>
        <w:t>octo.in.l.mancipia.C.</w:t>
      </w:r>
      <w:r w:rsidR="001F0515">
        <w:t>d</w:t>
      </w:r>
      <w:r>
        <w:t>e ſer.fugi.Bar.in</w:t>
      </w:r>
    </w:p>
    <w:p w14:paraId="3627693C" w14:textId="433CA2EE" w:rsidR="00F047B6" w:rsidRDefault="00F047B6" w:rsidP="00F047B6">
      <w:r>
        <w:t xml:space="preserve">ſui vt alie.iur.vbi </w:t>
      </w:r>
      <w:r w:rsidR="001F0515">
        <w:t>d</w:t>
      </w:r>
      <w:r>
        <w:t>icūt  tulc pōt officio pɿiuari.ſed.Albert.Baul.</w:t>
      </w:r>
    </w:p>
    <w:p w14:paraId="20FCEEDA" w14:textId="1E234384" w:rsidR="00F047B6" w:rsidRDefault="00F047B6" w:rsidP="00F047B6">
      <w:r>
        <w:t>nus 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tē.cōſil.xxxi.incip.in cauſa </w:t>
      </w:r>
      <w:r w:rsidR="001F0515">
        <w:t>d</w:t>
      </w:r>
      <w:r>
        <w:t>noɿ.iij.col.S.le rouille alēco.</w:t>
      </w:r>
    </w:p>
    <w:p w14:paraId="2263E2AF" w14:textId="77777777" w:rsidR="00F047B6" w:rsidRDefault="00F047B6" w:rsidP="00F047B6"/>
    <w:p w14:paraId="6CFC23F8" w14:textId="77777777" w:rsidR="00F047B6" w:rsidRDefault="00F047B6" w:rsidP="00F047B6"/>
    <w:p w14:paraId="1FFCDD7A" w14:textId="77777777" w:rsidR="00F047B6" w:rsidRDefault="00F047B6" w:rsidP="00F047B6">
      <w:r>
        <w:t>In textu ibi.</w:t>
      </w:r>
    </w:p>
    <w:p w14:paraId="42C958E1" w14:textId="77163A58" w:rsidR="00F047B6" w:rsidRDefault="00F047B6" w:rsidP="00F047B6">
      <w:r>
        <w:t xml:space="preserve">Les ſergentz </w:t>
      </w:r>
      <w:r w:rsidR="001F0515">
        <w:t>d</w:t>
      </w:r>
      <w:r>
        <w:t>e leſpee.</w:t>
      </w:r>
    </w:p>
    <w:p w14:paraId="4163751F" w14:textId="77777777" w:rsidR="00F047B6" w:rsidRDefault="00F047B6" w:rsidP="00F047B6"/>
    <w:p w14:paraId="1F9107BF" w14:textId="77777777" w:rsidR="00F047B6" w:rsidRDefault="00F047B6" w:rsidP="00F047B6"/>
    <w:p w14:paraId="19E2E9EE" w14:textId="77777777" w:rsidR="00F047B6" w:rsidRDefault="00F047B6" w:rsidP="00F047B6">
      <w:r>
        <w:t>Ⱶ j</w:t>
      </w:r>
    </w:p>
    <w:p w14:paraId="31350423" w14:textId="77777777" w:rsidR="00F047B6" w:rsidRDefault="00F047B6" w:rsidP="00F047B6"/>
    <w:p w14:paraId="59EC80CA" w14:textId="77777777" w:rsidR="00F047B6" w:rsidRDefault="00F047B6" w:rsidP="00F047B6"/>
    <w:p w14:paraId="6115A98F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icement,</w:t>
      </w:r>
    </w:p>
    <w:p w14:paraId="1716CD89" w14:textId="77777777" w:rsidR="00F047B6" w:rsidRDefault="00F047B6" w:rsidP="00F047B6"/>
    <w:p w14:paraId="60D7BA8A" w14:textId="77777777" w:rsidR="00F047B6" w:rsidRDefault="00F047B6" w:rsidP="00F047B6"/>
    <w:p w14:paraId="4F1C1BB2" w14:textId="77777777" w:rsidR="00F047B6" w:rsidRDefault="00F047B6" w:rsidP="00F047B6">
      <w:r>
        <w:t>deaulx ſont les men-</w:t>
      </w:r>
    </w:p>
    <w:p w14:paraId="045F5429" w14:textId="0763B37F" w:rsidR="00F047B6" w:rsidRDefault="00F047B6" w:rsidP="00F047B6">
      <w:r>
        <w:t xml:space="preserve">dɿes ſergētz/qui </w:t>
      </w:r>
      <w:r w:rsidR="001F0515">
        <w:t>d</w:t>
      </w:r>
      <w:r>
        <w:t>oib-</w:t>
      </w:r>
    </w:p>
    <w:p w14:paraId="582C49DD" w14:textId="77777777" w:rsidR="00F047B6" w:rsidRDefault="00F047B6" w:rsidP="00F047B6">
      <w:r>
        <w:t>uent pɿēdre les nāps/</w:t>
      </w:r>
    </w:p>
    <w:p w14:paraId="361A7A21" w14:textId="77777777" w:rsidR="00F047B6" w:rsidRDefault="00F047B6" w:rsidP="00F047B6">
      <w:r>
        <w:t>et faire les offices qui</w:t>
      </w:r>
    </w:p>
    <w:p w14:paraId="30CC0B79" w14:textId="77777777" w:rsidR="00F047B6" w:rsidRDefault="00F047B6" w:rsidP="00F047B6">
      <w:r>
        <w:t>ne ſōt pas ſi hōne</w:t>
      </w:r>
      <w:r>
        <w:rPr>
          <w:rFonts w:ascii="Arial Unicode MS" w:eastAsia="Arial Unicode MS" w:hAnsi="Arial Unicode MS" w:cs="Arial Unicode MS" w:hint="eastAsia"/>
        </w:rPr>
        <w:t>ﬅ</w:t>
      </w:r>
      <w:r>
        <w:t>es/</w:t>
      </w:r>
    </w:p>
    <w:p w14:paraId="1EE0DF6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mendɿes ſemon-</w:t>
      </w:r>
    </w:p>
    <w:p w14:paraId="33E6251E" w14:textId="1E550FCF" w:rsidR="00F047B6" w:rsidRDefault="00F047B6" w:rsidP="00F047B6">
      <w:r>
        <w:t xml:space="preserve">ſes.Et ſi </w:t>
      </w:r>
      <w:r w:rsidR="001F0515">
        <w:t>d</w:t>
      </w:r>
      <w:r>
        <w:t>irōs apɿes</w:t>
      </w:r>
    </w:p>
    <w:p w14:paraId="1F2AAF11" w14:textId="77777777" w:rsidR="00F047B6" w:rsidRDefault="00F047B6" w:rsidP="00F047B6">
      <w:r>
        <w:t>quand tēps ſera/com-</w:t>
      </w:r>
    </w:p>
    <w:p w14:paraId="438AD75F" w14:textId="461D330B" w:rsidR="00F047B6" w:rsidRDefault="00F047B6" w:rsidP="00F047B6">
      <w:r>
        <w:t xml:space="preserve">me ilz ſe </w:t>
      </w:r>
      <w:r w:rsidR="001F0515">
        <w:t>d</w:t>
      </w:r>
      <w:r>
        <w:t>oibuent con</w:t>
      </w:r>
    </w:p>
    <w:p w14:paraId="40753A31" w14:textId="77777777" w:rsidR="00F047B6" w:rsidRDefault="00F047B6" w:rsidP="00F047B6">
      <w:r>
        <w:t>tenir en leurs offices.</w:t>
      </w:r>
    </w:p>
    <w:p w14:paraId="6C464C1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icemēt. vj.</w:t>
      </w:r>
    </w:p>
    <w:p w14:paraId="5FE28DA2" w14:textId="77777777" w:rsidR="00F047B6" w:rsidRDefault="00F047B6" w:rsidP="00F047B6"/>
    <w:p w14:paraId="11607A5D" w14:textId="77777777" w:rsidR="00F047B6" w:rsidRDefault="00F047B6" w:rsidP="00F047B6"/>
    <w:p w14:paraId="3D42F496" w14:textId="77777777" w:rsidR="00F047B6" w:rsidRDefault="00F047B6" w:rsidP="00F047B6">
      <w:r>
        <w:t>I</w:t>
      </w:r>
    </w:p>
    <w:p w14:paraId="4CADFE2D" w14:textId="77777777" w:rsidR="00F047B6" w:rsidRDefault="00F047B6" w:rsidP="00F047B6">
      <w:r>
        <w:t>Q</w:t>
      </w:r>
      <w:r>
        <w:rPr>
          <w:rFonts w:ascii="Arial Unicode MS" w:eastAsia="Arial Unicode MS" w:hAnsi="Arial Unicode MS" w:cs="Arial Unicode MS" w:hint="eastAsia"/>
        </w:rPr>
        <w:t>ﬅ</w:t>
      </w:r>
      <w:r>
        <w:t>icemēt</w:t>
      </w:r>
    </w:p>
    <w:p w14:paraId="49FCDC77" w14:textId="77777777" w:rsidR="00F047B6" w:rsidRDefault="00F047B6" w:rsidP="00F047B6">
      <w:r>
        <w:t>a</w:t>
      </w:r>
    </w:p>
    <w:p w14:paraId="04A28C16" w14:textId="40859E6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etreche</w:t>
      </w:r>
    </w:p>
    <w:p w14:paraId="6AE4ED13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6B67DDDF" w14:textId="77777777" w:rsidR="00F047B6" w:rsidRDefault="00F047B6" w:rsidP="00F047B6">
      <w:r>
        <w:lastRenderedPageBreak/>
        <w:t>cte ſur aul-</w:t>
      </w:r>
    </w:p>
    <w:p w14:paraId="0AB7AA7A" w14:textId="77777777" w:rsidR="00F047B6" w:rsidRDefault="00F047B6" w:rsidP="00F047B6">
      <w:r>
        <w:t>lcun / pour</w:t>
      </w:r>
    </w:p>
    <w:p w14:paraId="4313C48A" w14:textId="58E49B96" w:rsidR="00F047B6" w:rsidRDefault="00F047B6" w:rsidP="00F047B6">
      <w:r>
        <w:t xml:space="preserve">luy faire faire </w:t>
      </w:r>
      <w:r w:rsidR="001F0515">
        <w:t>d</w:t>
      </w:r>
      <w:r>
        <w:t>ɿoict/</w:t>
      </w:r>
    </w:p>
    <w:p w14:paraId="6867C124" w14:textId="5D6804EC" w:rsidR="00F047B6" w:rsidRDefault="001F0515" w:rsidP="00F047B6">
      <w:r>
        <w:t>d</w:t>
      </w:r>
      <w:r w:rsidR="00F047B6">
        <w:t xml:space="preserve">e ſa </w:t>
      </w:r>
      <w:r>
        <w:t>d</w:t>
      </w:r>
      <w:r w:rsidR="00F047B6">
        <w:t xml:space="preserve">eſſerte / ou </w:t>
      </w:r>
      <w:r>
        <w:t>d</w:t>
      </w:r>
      <w:r w:rsidR="00F047B6">
        <w:t>e</w:t>
      </w:r>
    </w:p>
    <w:p w14:paraId="6F696834" w14:textId="77777777" w:rsidR="00F047B6" w:rsidRDefault="00F047B6" w:rsidP="00F047B6">
      <w:r>
        <w:t>2</w:t>
      </w:r>
    </w:p>
    <w:p w14:paraId="39CF82D6" w14:textId="77777777" w:rsidR="00F047B6" w:rsidRDefault="00F047B6" w:rsidP="00F047B6">
      <w:r>
        <w:t>ſon meſfaict.Et par ce</w:t>
      </w:r>
    </w:p>
    <w:p w14:paraId="68DB0D9A" w14:textId="77777777" w:rsidR="00F047B6" w:rsidRDefault="00F047B6" w:rsidP="00F047B6">
      <w:r>
        <w:t>appert il que aulcū ne</w:t>
      </w:r>
    </w:p>
    <w:p w14:paraId="36A5C030" w14:textId="448F141F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icie/ſil</w:t>
      </w:r>
    </w:p>
    <w:p w14:paraId="0FCAB2DA" w14:textId="77777777" w:rsidR="00F047B6" w:rsidRDefault="00F047B6" w:rsidP="00F047B6">
      <w:r>
        <w:t>na auant faict tel mef-</w:t>
      </w:r>
    </w:p>
    <w:p w14:paraId="6E3C1E9F" w14:textId="77777777" w:rsidR="00F047B6" w:rsidRDefault="00F047B6" w:rsidP="00F047B6"/>
    <w:p w14:paraId="136FBA44" w14:textId="77777777" w:rsidR="00F047B6" w:rsidRDefault="00F047B6" w:rsidP="00F047B6"/>
    <w:p w14:paraId="404989F6" w14:textId="602E6829" w:rsidR="00F047B6" w:rsidRDefault="00F047B6" w:rsidP="00F047B6">
      <w:r>
        <w:t>Sca a</w:t>
      </w:r>
      <w:r w:rsidR="001F0515">
        <w:t>dd</w:t>
      </w:r>
      <w:r>
        <w:t>itio.</w:t>
      </w:r>
    </w:p>
    <w:p w14:paraId="603E723D" w14:textId="77777777" w:rsidR="00F047B6" w:rsidRDefault="00F047B6" w:rsidP="00F047B6">
      <w:r>
        <w:t>S</w:t>
      </w:r>
    </w:p>
    <w:p w14:paraId="56B18020" w14:textId="77777777" w:rsidR="00F047B6" w:rsidRDefault="00F047B6" w:rsidP="00F047B6">
      <w:r>
        <w:t>2</w:t>
      </w:r>
    </w:p>
    <w:p w14:paraId="728D3007" w14:textId="450326DB" w:rsidR="00F047B6" w:rsidRDefault="00F047B6" w:rsidP="00F047B6">
      <w:r>
        <w:t>A</w:t>
      </w:r>
      <w:r w:rsidR="001F0515">
        <w:t>dd</w:t>
      </w:r>
      <w:r>
        <w:t>itio.</w:t>
      </w:r>
    </w:p>
    <w:p w14:paraId="2D7865AB" w14:textId="77777777" w:rsidR="00F047B6" w:rsidRDefault="00F047B6" w:rsidP="00F047B6">
      <w:r>
        <w:t>hii enī exequunt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iciā </w:t>
      </w:r>
      <w:r>
        <w:rPr>
          <w:rFonts w:ascii="Segoe UI Symbol" w:hAnsi="Segoe UI Symbol" w:cs="Segoe UI Symbol"/>
        </w:rPr>
        <w:t>⁊</w:t>
      </w:r>
      <w:r>
        <w:t xml:space="preserve"> iudicum ſententias it</w:t>
      </w:r>
    </w:p>
    <w:p w14:paraId="7EE124F6" w14:textId="20BE3728" w:rsidR="00F047B6" w:rsidRDefault="00F047B6" w:rsidP="00F047B6">
      <w:r>
        <w:t xml:space="preserve">virtnte q̄ ſociari ſemp </w:t>
      </w:r>
      <w:r w:rsidR="001F0515">
        <w:t>d</w:t>
      </w:r>
      <w:r>
        <w:t>z cū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icia.nō.in auten.</w:t>
      </w:r>
    </w:p>
    <w:p w14:paraId="1E53FB63" w14:textId="77777777" w:rsidR="00F047B6" w:rsidRDefault="00F047B6" w:rsidP="00F047B6">
      <w:r>
        <w:t>vt oēs obed.iud.ꝓul.in pɿin.col.v.Et fine executoɿe virfuoſo pa</w:t>
      </w:r>
    </w:p>
    <w:p w14:paraId="16DFCEEC" w14:textId="678AD11E" w:rsidR="00F047B6" w:rsidRDefault="00F047B6" w:rsidP="00F047B6">
      <w:r>
        <w:t>rū eſſet ſenteutiā ferri:vt no.glo.in rub.C.</w:t>
      </w:r>
      <w:r w:rsidR="001F0515">
        <w:t>d</w:t>
      </w:r>
      <w:r>
        <w:t>e execu.rei ludi.Et ta</w:t>
      </w:r>
    </w:p>
    <w:p w14:paraId="2311F1ED" w14:textId="3040F42A" w:rsidR="00F047B6" w:rsidRDefault="00F047B6" w:rsidP="00F047B6">
      <w:r>
        <w:t xml:space="preserve">lis </w:t>
      </w:r>
      <w:r w:rsidR="001F0515">
        <w:t>d</w:t>
      </w:r>
      <w:r>
        <w:t xml:space="preserve">nm rep̄ſentat:vt late </w:t>
      </w:r>
      <w:r w:rsidR="001F0515">
        <w:t>d</w:t>
      </w:r>
      <w:r>
        <w:t>ixi in glo.aſue.c.no.arti.ccvij.glo.iij.</w:t>
      </w:r>
    </w:p>
    <w:p w14:paraId="027AE1CD" w14:textId="33E46B60" w:rsidR="00F047B6" w:rsidRDefault="00F047B6" w:rsidP="00F047B6">
      <w:r>
        <w:t xml:space="preserve">Ideo </w:t>
      </w:r>
      <w:r w:rsidR="001F0515">
        <w:t>d</w:t>
      </w:r>
      <w:r>
        <w:t xml:space="preserve">icit </w:t>
      </w:r>
      <w:r w:rsidR="001F0515">
        <w:t>d</w:t>
      </w:r>
      <w:r>
        <w:t>e eodē apo</w:t>
      </w:r>
      <w:r>
        <w:rPr>
          <w:rFonts w:ascii="Arial Unicode MS" w:eastAsia="Arial Unicode MS" w:hAnsi="Arial Unicode MS" w:cs="Arial Unicode MS" w:hint="eastAsia"/>
        </w:rPr>
        <w:t>ﬅ</w:t>
      </w:r>
      <w:r>
        <w:t>olus/ non ſine cauſa gladi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poɿtat/dɿ</w:t>
      </w:r>
    </w:p>
    <w:p w14:paraId="3F351AA3" w14:textId="339CE08D" w:rsidR="00F047B6" w:rsidRDefault="00F047B6" w:rsidP="00F047B6">
      <w:r>
        <w:t>mini</w:t>
      </w:r>
      <w:r>
        <w:rPr>
          <w:rFonts w:ascii="Arial Unicode MS" w:eastAsia="Arial Unicode MS" w:hAnsi="Arial Unicode MS" w:cs="Arial Unicode MS" w:hint="eastAsia"/>
        </w:rPr>
        <w:t>ﬅ</w:t>
      </w:r>
      <w:r>
        <w:t>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ei:</w:t>
      </w:r>
      <w:r>
        <w:rPr>
          <w:rFonts w:ascii="Segoe UI Symbol" w:hAnsi="Segoe UI Symbol" w:cs="Segoe UI Symbol"/>
        </w:rPr>
        <w:t>⁊</w:t>
      </w:r>
      <w:r>
        <w:t xml:space="preserve"> q eicēe re</w:t>
      </w:r>
    </w:p>
    <w:p w14:paraId="734BBCA6" w14:textId="79CABFC2" w:rsidR="00F047B6" w:rsidRDefault="00F047B6" w:rsidP="00F047B6">
      <w:r>
        <w:t>ſi</w:t>
      </w:r>
      <w:r>
        <w:rPr>
          <w:rFonts w:ascii="Arial Unicode MS" w:eastAsia="Arial Unicode MS" w:hAnsi="Arial Unicode MS" w:cs="Arial Unicode MS" w:hint="eastAsia"/>
        </w:rPr>
        <w:t>ﬅ</w:t>
      </w:r>
      <w:r>
        <w:t>it/</w:t>
      </w:r>
      <w:r w:rsidR="001F0515">
        <w:t>d</w:t>
      </w:r>
      <w:r>
        <w:t>et oɿdinatiōireſi</w:t>
      </w:r>
      <w:r>
        <w:rPr>
          <w:rFonts w:ascii="Arial Unicode MS" w:eastAsia="Arial Unicode MS" w:hAnsi="Arial Unicode MS" w:cs="Arial Unicode MS" w:hint="eastAsia"/>
        </w:rPr>
        <w:t>ﬅ</w:t>
      </w:r>
      <w:r>
        <w:t>it</w:t>
      </w:r>
    </w:p>
    <w:p w14:paraId="3B91308E" w14:textId="77777777" w:rsidR="00F047B6" w:rsidRDefault="00F047B6" w:rsidP="00F047B6">
      <w:r>
        <w:t>AdNom.xiij.ca.Aide que</w:t>
      </w:r>
    </w:p>
    <w:p w14:paraId="4C0081FD" w14:textId="04DECD89" w:rsidR="00F047B6" w:rsidRDefault="00F047B6" w:rsidP="00F047B6">
      <w:r>
        <w:t xml:space="preserve">ſcripſi </w:t>
      </w:r>
      <w:r w:rsidR="001F0515">
        <w:t>d</w:t>
      </w:r>
      <w:r>
        <w:t>e ſeruiētib᷒ vbiē.</w:t>
      </w:r>
    </w:p>
    <w:p w14:paraId="4A87AEE9" w14:textId="23F8DD4B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 lib.</w:t>
      </w:r>
      <w:r w:rsidR="001F0515">
        <w:t>d</w:t>
      </w:r>
      <w:r>
        <w:t xml:space="preserve">e </w:t>
      </w:r>
      <w:r w:rsidR="001F0515">
        <w:t>d</w:t>
      </w:r>
      <w:r>
        <w:t>eſcri.iu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</w:t>
      </w:r>
      <w:r>
        <w:rPr>
          <w:rFonts w:ascii="Segoe UI Symbol" w:hAnsi="Segoe UI Symbol" w:cs="Segoe UI Symbol"/>
        </w:rPr>
        <w:t>⁊</w:t>
      </w:r>
    </w:p>
    <w:p w14:paraId="524DFEFA" w14:textId="77777777" w:rsidR="00F047B6" w:rsidRDefault="00F047B6" w:rsidP="00F047B6">
      <w:r>
        <w:t>iniu</w:t>
      </w:r>
      <w:r>
        <w:rPr>
          <w:rFonts w:ascii="Arial Unicode MS" w:eastAsia="Arial Unicode MS" w:hAnsi="Arial Unicode MS" w:cs="Arial Unicode MS" w:hint="eastAsia"/>
        </w:rPr>
        <w:t>ﬅ</w:t>
      </w:r>
      <w:r>
        <w:t>i.lib.iij.c.ix.non tib.</w:t>
      </w:r>
    </w:p>
    <w:p w14:paraId="153BB0F6" w14:textId="77777777" w:rsidR="00F047B6" w:rsidRDefault="00F047B6" w:rsidP="00F047B6">
      <w:r>
        <w:t>tranſcribo/ per te videas</w:t>
      </w:r>
    </w:p>
    <w:p w14:paraId="2E0095AD" w14:textId="77777777" w:rsidR="00F047B6" w:rsidRDefault="00F047B6" w:rsidP="00F047B6">
      <w:r>
        <w:t>Guiller.le rouille alenco.</w:t>
      </w:r>
    </w:p>
    <w:p w14:paraId="677ACC30" w14:textId="77777777" w:rsidR="00F047B6" w:rsidRDefault="00F047B6" w:rsidP="00F047B6"/>
    <w:p w14:paraId="6CF82C12" w14:textId="77777777" w:rsidR="00F047B6" w:rsidRDefault="00F047B6" w:rsidP="00F047B6"/>
    <w:p w14:paraId="07BF9831" w14:textId="50E243E2" w:rsidR="00F047B6" w:rsidRDefault="00F047B6" w:rsidP="00F047B6">
      <w:r>
        <w:t>Sca a</w:t>
      </w:r>
      <w:r w:rsidR="001F0515">
        <w:t>dd</w:t>
      </w:r>
      <w:r>
        <w:t>itio.</w:t>
      </w:r>
    </w:p>
    <w:p w14:paraId="5C3E47C5" w14:textId="77777777" w:rsidR="00F047B6" w:rsidRDefault="00F047B6" w:rsidP="00F047B6">
      <w:r>
        <w:t>In textu ibi.</w:t>
      </w:r>
    </w:p>
    <w:p w14:paraId="5C5444B4" w14:textId="735751E5" w:rsidR="00F047B6" w:rsidRDefault="00F047B6" w:rsidP="00F047B6">
      <w:r>
        <w:t xml:space="preserve">Quil enquiere </w:t>
      </w:r>
      <w:r w:rsidR="001F0515">
        <w:t>d</w:t>
      </w:r>
      <w:r>
        <w:t>i</w:t>
      </w:r>
    </w:p>
    <w:p w14:paraId="27DC9C10" w14:textId="77777777" w:rsidR="00F047B6" w:rsidRDefault="00F047B6" w:rsidP="00F047B6">
      <w:r>
        <w:t>ligemment et en</w:t>
      </w:r>
    </w:p>
    <w:p w14:paraId="555BD027" w14:textId="77777777" w:rsidR="00F047B6" w:rsidRDefault="00F047B6" w:rsidP="00F047B6">
      <w:r>
        <w:t>ſecret.</w:t>
      </w:r>
    </w:p>
    <w:p w14:paraId="3E4D46CE" w14:textId="77777777" w:rsidR="00F047B6" w:rsidRDefault="00F047B6" w:rsidP="00F047B6">
      <w:r>
        <w:t>A</w:t>
      </w:r>
    </w:p>
    <w:p w14:paraId="35A2101F" w14:textId="502B731F" w:rsidR="00F047B6" w:rsidRDefault="00F047B6" w:rsidP="00F047B6">
      <w:r>
        <w:t>A</w:t>
      </w:r>
      <w:r w:rsidR="001F0515">
        <w:t>dd</w:t>
      </w:r>
      <w:r>
        <w:t>itio.</w:t>
      </w:r>
    </w:p>
    <w:p w14:paraId="25515373" w14:textId="77777777" w:rsidR="00F047B6" w:rsidRDefault="00F047B6" w:rsidP="00F047B6">
      <w:r>
        <w:t>Secrete</w:t>
      </w:r>
    </w:p>
    <w:p w14:paraId="3BFB229E" w14:textId="5F10252C" w:rsidR="00F047B6" w:rsidRDefault="001F0515" w:rsidP="00F047B6">
      <w:r>
        <w:t>d</w:t>
      </w:r>
      <w:r w:rsidR="00F047B6">
        <w:t>ebet fie-</w:t>
      </w:r>
    </w:p>
    <w:p w14:paraId="2C6BD7F3" w14:textId="77777777" w:rsidR="00F047B6" w:rsidRDefault="00F047B6" w:rsidP="00F047B6">
      <w:r>
        <w:t>ri infoɿmatio / ne reus in</w:t>
      </w:r>
    </w:p>
    <w:p w14:paraId="404842DE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ruat̄ ad fugā / ideo nō</w:t>
      </w:r>
    </w:p>
    <w:p w14:paraId="2F3A2454" w14:textId="009E4C32" w:rsidR="00F047B6" w:rsidRDefault="00F047B6" w:rsidP="00F047B6">
      <w:r>
        <w:t>citatur ad videndu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iurare:vt </w:t>
      </w:r>
      <w:r w:rsidR="001F0515">
        <w:t>d</w:t>
      </w:r>
      <w:r>
        <w:t>icit Franciſcus purpu.int</w:t>
      </w:r>
    </w:p>
    <w:p w14:paraId="649070A6" w14:textId="7EEA80F7" w:rsidR="00F047B6" w:rsidRDefault="00F047B6" w:rsidP="00F047B6">
      <w:r>
        <w:lastRenderedPageBreak/>
        <w:t>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ratib᷒.iij.coll.ff.</w:t>
      </w:r>
      <w:r w:rsidR="001F0515">
        <w:t>d</w:t>
      </w:r>
      <w:r>
        <w:t>e iuriſ.om.iudi.Bar.inl. ait pɿetoɿ.§.ſi</w:t>
      </w:r>
    </w:p>
    <w:p w14:paraId="143E6ABF" w14:textId="44AEA1B6" w:rsidR="00F047B6" w:rsidRDefault="001F0515" w:rsidP="00F047B6">
      <w:r>
        <w:t>d</w:t>
      </w:r>
      <w:r w:rsidR="00F047B6">
        <w:t>ebitoɿem.ff.</w:t>
      </w:r>
      <w:r>
        <w:t>d</w:t>
      </w:r>
      <w:r w:rsidR="00F047B6">
        <w:t>e hiis que in frau.credi.Bal.in l. cuctos populos</w:t>
      </w:r>
    </w:p>
    <w:p w14:paraId="3991DE14" w14:textId="670D4C87" w:rsidR="00F047B6" w:rsidRDefault="00F047B6" w:rsidP="00F047B6">
      <w:r>
        <w:t>ad fi.c.</w:t>
      </w:r>
      <w:r w:rsidR="001F0515">
        <w:t>d</w:t>
      </w:r>
      <w:r>
        <w:t>e ſum.tri.et fi.catho.Idem in l.conſentaneum. iiij.coll.</w:t>
      </w:r>
    </w:p>
    <w:p w14:paraId="2C01840D" w14:textId="77777777" w:rsidR="00F047B6" w:rsidRDefault="00F047B6" w:rsidP="00F047B6">
      <w:r>
        <w:t>C.quomodo et quan.iud.Fely.in ca.quoniam frequenter.viij.et</w:t>
      </w:r>
    </w:p>
    <w:p w14:paraId="5133B7F2" w14:textId="4EFF5108" w:rsidR="00F047B6" w:rsidRDefault="00F047B6" w:rsidP="00F047B6">
      <w:r>
        <w:t>ix.col.vt lit.non conte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licet </w:t>
      </w:r>
      <w:r w:rsidR="001F0515">
        <w:t>d</w:t>
      </w:r>
      <w:r>
        <w:t>e iure communi talis infoɿma-</w:t>
      </w:r>
    </w:p>
    <w:p w14:paraId="482494DB" w14:textId="77D3F720" w:rsidR="00F047B6" w:rsidRDefault="00F047B6" w:rsidP="00F047B6">
      <w:r>
        <w:t>tio non valeret :quia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iurari </w:t>
      </w:r>
      <w:r w:rsidR="001F0515">
        <w:t>d</w:t>
      </w:r>
      <w:r>
        <w:t>e bent parte pɿeſente/no.in</w:t>
      </w:r>
    </w:p>
    <w:p w14:paraId="3E6F7C83" w14:textId="77777777" w:rsidR="00F047B6" w:rsidRDefault="00F047B6" w:rsidP="00F047B6">
      <w:r>
        <w:t>ſi quando.C.de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ibus.et in cap.ij.eodem titu. Valet tamen e</w:t>
      </w:r>
    </w:p>
    <w:p w14:paraId="56087718" w14:textId="77777777" w:rsidR="00F047B6" w:rsidRDefault="00F047B6" w:rsidP="00F047B6">
      <w:r>
        <w:t xml:space="preserve">quo </w:t>
      </w:r>
      <w:r>
        <w:rPr>
          <w:rFonts w:ascii="Arial Unicode MS" w:eastAsia="Arial Unicode MS" w:hAnsi="Arial Unicode MS" w:cs="Arial Unicode MS" w:hint="eastAsia"/>
        </w:rPr>
        <w:t>ﬅ</w:t>
      </w:r>
      <w:r>
        <w:t>ilus ſic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conſuetudo ſecundum Alexandɿum conſil.xlj.</w:t>
      </w:r>
    </w:p>
    <w:p w14:paraId="1DCDB4D4" w14:textId="718479A3" w:rsidR="00F047B6" w:rsidRDefault="00F047B6" w:rsidP="00F047B6">
      <w:r>
        <w:t xml:space="preserve">inci.habita ſuper contentis.col.fi.in ſecundo volu. vbi etiam </w:t>
      </w:r>
      <w:r w:rsidR="001F0515">
        <w:t>d</w:t>
      </w:r>
      <w:r>
        <w:t>i</w:t>
      </w:r>
    </w:p>
    <w:p w14:paraId="779EEC13" w14:textId="3AD6D912" w:rsidR="00F047B6" w:rsidRDefault="00F047B6" w:rsidP="00F047B6">
      <w:r>
        <w:t xml:space="preserve">cit  </w:t>
      </w:r>
      <w:r>
        <w:rPr>
          <w:rFonts w:ascii="Arial Unicode MS" w:eastAsia="Arial Unicode MS" w:hAnsi="Arial Unicode MS" w:cs="Arial Unicode MS" w:hint="eastAsia"/>
        </w:rPr>
        <w:t>ﬅ</w:t>
      </w:r>
      <w:r>
        <w:t>ilus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erogare ſolennitati citationia.Bar.</w:t>
      </w:r>
      <w:r>
        <w:rPr>
          <w:rFonts w:ascii="Segoe UI Symbol" w:hAnsi="Segoe UI Symbol" w:cs="Segoe UI Symbol"/>
        </w:rPr>
        <w:t>⁊</w:t>
      </w:r>
      <w:r>
        <w:t xml:space="preserve"> Bal.in</w:t>
      </w:r>
    </w:p>
    <w:p w14:paraId="26D3848C" w14:textId="74FBDF98" w:rsidR="00F047B6" w:rsidRDefault="00F047B6" w:rsidP="00F047B6">
      <w:r>
        <w:t>auten.ſi quis in aliquo.C.</w:t>
      </w:r>
      <w:r w:rsidR="001F0515">
        <w:t>d</w:t>
      </w:r>
      <w:r>
        <w:t>e eden.Alias autem et ſine infoɿma-</w:t>
      </w:r>
    </w:p>
    <w:p w14:paraId="1B90BB37" w14:textId="52B530FE" w:rsidR="00F047B6" w:rsidRDefault="00F047B6" w:rsidP="00F047B6">
      <w:r>
        <w:t xml:space="preserve">tione indicāta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eliberata nō </w:t>
      </w:r>
      <w:r w:rsidR="001F0515">
        <w:t>d</w:t>
      </w:r>
      <w:r>
        <w:t>ebet aliq̄s capi:vt ſcripſi in glo.</w:t>
      </w:r>
    </w:p>
    <w:p w14:paraId="1A6AE3FB" w14:textId="77777777" w:rsidR="00F047B6" w:rsidRDefault="00F047B6" w:rsidP="00F047B6">
      <w:r>
        <w:t>conſuet.ceno.arti.clxxxviij.glo.iij.a.Et hoc niſ criminoſus eſſer</w:t>
      </w:r>
    </w:p>
    <w:p w14:paraId="11B8D41A" w14:textId="106EF72B" w:rsidR="00F047B6" w:rsidRDefault="00F047B6" w:rsidP="00F047B6">
      <w:r>
        <w:t xml:space="preserve">de fuga ſuſpect᷒ arg.d.l.ait ptoɿ.ō.ſi </w:t>
      </w:r>
      <w:r w:rsidR="001F0515">
        <w:t>d</w:t>
      </w:r>
      <w:r>
        <w:t>ebitoɿē.</w:t>
      </w:r>
      <w:r>
        <w:rPr>
          <w:rFonts w:ascii="Segoe UI Symbol" w:hAnsi="Segoe UI Symbol" w:cs="Segoe UI Symbol"/>
        </w:rPr>
        <w:t>⁊</w:t>
      </w:r>
      <w:r>
        <w:t xml:space="preserve"> ibi Bar. </w:t>
      </w:r>
      <w:r>
        <w:rPr>
          <w:rFonts w:ascii="Segoe UI Symbol" w:hAnsi="Segoe UI Symbol" w:cs="Segoe UI Symbol"/>
        </w:rPr>
        <w:t>⁊</w:t>
      </w:r>
      <w:r>
        <w:t xml:space="preserve"> Alex.</w:t>
      </w:r>
    </w:p>
    <w:p w14:paraId="7AAD9A98" w14:textId="63D5DE13" w:rsidR="00F047B6" w:rsidRDefault="00F047B6" w:rsidP="00F047B6">
      <w:r>
        <w:t xml:space="preserve">in addit.Fely.in </w:t>
      </w:r>
      <w:r w:rsidR="001F0515">
        <w:t>d</w:t>
      </w:r>
      <w:r>
        <w:t>.c.quoniam frequēter.Vel niſ reperiat in fra-</w:t>
      </w:r>
    </w:p>
    <w:p w14:paraId="7110BF6A" w14:textId="02B2DCCA" w:rsidR="00F047B6" w:rsidRDefault="00F047B6" w:rsidP="00F047B6">
      <w:r>
        <w:t xml:space="preserve">granti </w:t>
      </w:r>
      <w:r w:rsidR="001F0515">
        <w:t>d</w:t>
      </w:r>
      <w:r>
        <w:t>elicto.Bar.in l.fi.in fi.C.</w:t>
      </w:r>
      <w:r w:rsidR="001F0515">
        <w:t>d</w:t>
      </w:r>
      <w:r>
        <w:t>e exhibē.reis. Et etiam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A8C2BA3" w14:textId="77777777" w:rsidR="00F047B6" w:rsidRDefault="00F047B6" w:rsidP="00F047B6">
      <w:r>
        <w:t>clericus in tali caſu capi per laicum.glo.oɿdina.in ca.cū non ab</w:t>
      </w:r>
    </w:p>
    <w:p w14:paraId="5E72D5DE" w14:textId="2A57B362" w:rsidR="00F047B6" w:rsidRDefault="00F047B6" w:rsidP="00F047B6">
      <w:r>
        <w:t>hoīe.de ſent.excōi.per l.capito.ff.</w:t>
      </w:r>
      <w:r w:rsidR="001F0515">
        <w:t>d</w:t>
      </w:r>
      <w:r>
        <w:t>e adult. Et etiā in ciuili laicus</w:t>
      </w:r>
    </w:p>
    <w:p w14:paraId="768394B0" w14:textId="35115ECF" w:rsidR="00F047B6" w:rsidRDefault="001F0515" w:rsidP="00F047B6">
      <w:r>
        <w:t>d</w:t>
      </w:r>
      <w:r w:rsidR="00F047B6">
        <w:t>ebitoɿ pote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capere clericū </w:t>
      </w:r>
      <w:r>
        <w:t>d</w:t>
      </w:r>
      <w:r w:rsidR="00F047B6">
        <w:t xml:space="preserve">ebitoɿē ſuſpectu </w:t>
      </w:r>
      <w:r>
        <w:t>d</w:t>
      </w:r>
      <w:r w:rsidR="00F047B6">
        <w:t>e fuga / abſque</w:t>
      </w:r>
    </w:p>
    <w:p w14:paraId="30EC2B7C" w14:textId="1A38784B" w:rsidR="00F047B6" w:rsidRDefault="00F047B6" w:rsidP="00F047B6">
      <w:r>
        <w:t>metu excōicatiōis.Innoc.in c.vt fame.</w:t>
      </w:r>
      <w:r w:rsidR="001F0515">
        <w:t>d</w:t>
      </w:r>
      <w:r>
        <w:t>e ſent.excōic.</w:t>
      </w:r>
      <w:r>
        <w:rPr>
          <w:rFonts w:ascii="Cambria Math" w:hAnsi="Cambria Math" w:cs="Cambria Math"/>
        </w:rPr>
        <w:t>ℂ</w:t>
      </w:r>
      <w:r>
        <w:t>Cni᷒ ext</w:t>
      </w:r>
    </w:p>
    <w:p w14:paraId="6F4CFE26" w14:textId="50D8E253" w:rsidR="00F047B6" w:rsidRDefault="00F047B6" w:rsidP="00F047B6">
      <w:r>
        <w:t xml:space="preserve">penſis </w:t>
      </w:r>
      <w:r w:rsidR="001F0515">
        <w:t>d</w:t>
      </w:r>
      <w:r>
        <w:t>ebeāt fieri infoɿmationes/dicit Boerius in glo.conſuet.</w:t>
      </w:r>
    </w:p>
    <w:p w14:paraId="77BEEA4B" w14:textId="6CBA892A" w:rsidR="00F047B6" w:rsidRDefault="00F047B6" w:rsidP="00F047B6">
      <w:r>
        <w:t>Situri.titu.</w:t>
      </w:r>
      <w:r w:rsidR="001F0515">
        <w:t>d</w:t>
      </w:r>
      <w:r>
        <w:t>e iuriſdict.om.iud.§.xxix.ci ſi ille contra quē fiunt</w:t>
      </w:r>
    </w:p>
    <w:p w14:paraId="722F2E10" w14:textId="1A30D86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culpalis/tunc </w:t>
      </w:r>
      <w:r w:rsidR="001F0515">
        <w:t>d</w:t>
      </w:r>
      <w:r>
        <w:t>e bonis etus fiunt/alleg.tex.optimum in l.cir-</w:t>
      </w:r>
    </w:p>
    <w:p w14:paraId="17070E88" w14:textId="4308033B" w:rsidR="00F047B6" w:rsidRDefault="00F047B6" w:rsidP="00F047B6">
      <w:r>
        <w:t xml:space="preserve">centiu </w:t>
      </w:r>
      <w:r w:rsidR="001F0515">
        <w:t>d</w:t>
      </w:r>
      <w:r>
        <w:t xml:space="preserve">e </w:t>
      </w:r>
      <w:r w:rsidR="001F0515">
        <w:t>d</w:t>
      </w:r>
      <w:r>
        <w:t>ecur.lib.x.Aug.</w:t>
      </w:r>
      <w:r>
        <w:rPr>
          <w:rFonts w:ascii="Segoe UI Symbol" w:hAnsi="Segoe UI Symbol" w:cs="Segoe UI Symbol"/>
        </w:rPr>
        <w:t>⁊</w:t>
      </w:r>
      <w:r>
        <w:t xml:space="preserve"> Alex.in addit.ad Bar.in l.lex coi ne-</w:t>
      </w:r>
    </w:p>
    <w:p w14:paraId="04C52E7C" w14:textId="742D8D2B" w:rsidR="00F047B6" w:rsidRDefault="00F047B6" w:rsidP="00F047B6">
      <w:r>
        <w:t>lia.§.ſi quis libellum.ff.</w:t>
      </w:r>
      <w:r w:rsidR="001F0515">
        <w:t>d</w:t>
      </w:r>
      <w:r>
        <w:t>e iniu.</w:t>
      </w:r>
      <w:r>
        <w:rPr>
          <w:rFonts w:ascii="Segoe UI Symbol" w:hAnsi="Segoe UI Symbol" w:cs="Segoe UI Symbol"/>
        </w:rPr>
        <w:t>⁊</w:t>
      </w:r>
      <w:r>
        <w:t xml:space="preserve"> in auten.</w:t>
      </w:r>
      <w:r w:rsidR="001F0515">
        <w:t>d</w:t>
      </w:r>
      <w:r>
        <w:t xml:space="preserve">e man.pɿinci.§.ſi </w:t>
      </w:r>
      <w:r w:rsidR="001F0515">
        <w:t>d</w:t>
      </w:r>
      <w:r>
        <w:t>e-</w:t>
      </w:r>
    </w:p>
    <w:p w14:paraId="1B94EB91" w14:textId="77777777" w:rsidR="00F047B6" w:rsidRDefault="00F047B6" w:rsidP="00F047B6">
      <w:r>
        <w:t>linquentis.col.iij.Et ſi non reperitur culpabilis/tuc fiunt expen</w:t>
      </w:r>
    </w:p>
    <w:p w14:paraId="3B1DED12" w14:textId="77777777" w:rsidR="00F047B6" w:rsidRDefault="00F047B6" w:rsidP="00F047B6">
      <w:r>
        <w:t>ſis illi᷒ adcui᷒ in</w:t>
      </w:r>
      <w:r>
        <w:rPr>
          <w:rFonts w:ascii="Arial Unicode MS" w:eastAsia="Arial Unicode MS" w:hAnsi="Arial Unicode MS" w:cs="Arial Unicode MS" w:hint="eastAsia"/>
        </w:rPr>
        <w:t>ﬅ</w:t>
      </w:r>
      <w:r>
        <w:t>igationē iudex fecit.l.fi.</w:t>
      </w:r>
      <w:r>
        <w:rPr>
          <w:rFonts w:ascii="Segoe UI Symbol" w:hAnsi="Segoe UI Symbol" w:cs="Segoe UI Symbol"/>
        </w:rPr>
        <w:t>⁊</w:t>
      </w:r>
      <w:r>
        <w:t xml:space="preserve"> ibi Bar. </w:t>
      </w:r>
      <w:r>
        <w:rPr>
          <w:rFonts w:ascii="Segoe UI Symbol" w:hAnsi="Segoe UI Symbol" w:cs="Segoe UI Symbol"/>
        </w:rPr>
        <w:t>⁊</w:t>
      </w:r>
      <w:r>
        <w:t xml:space="preserve"> Joan.de</w:t>
      </w:r>
    </w:p>
    <w:p w14:paraId="061CABC0" w14:textId="77777777" w:rsidR="00F047B6" w:rsidRDefault="00F047B6" w:rsidP="00F047B6">
      <w:r>
        <w:t>plat.de ero.milit.anno .lib.xij.c.Suil.le rouille alenco.</w:t>
      </w:r>
    </w:p>
    <w:p w14:paraId="14F5A0EC" w14:textId="77777777" w:rsidR="00F047B6" w:rsidRDefault="00F047B6" w:rsidP="00F047B6"/>
    <w:p w14:paraId="2E2B2BBE" w14:textId="77777777" w:rsidR="00F047B6" w:rsidRDefault="00F047B6" w:rsidP="00F047B6"/>
    <w:p w14:paraId="4939DFBB" w14:textId="77777777" w:rsidR="00F047B6" w:rsidRDefault="00F047B6" w:rsidP="00F047B6">
      <w:r>
        <w:t>Secunds additio.</w:t>
      </w:r>
    </w:p>
    <w:p w14:paraId="4C48DC41" w14:textId="77777777" w:rsidR="00F047B6" w:rsidRDefault="00F047B6" w:rsidP="00F047B6">
      <w:r>
        <w:t>In textu ibi</w:t>
      </w:r>
    </w:p>
    <w:p w14:paraId="223682DB" w14:textId="7E9A3E54" w:rsidR="00F047B6" w:rsidRDefault="00F047B6" w:rsidP="00F047B6">
      <w:r>
        <w:t xml:space="preserve">Et </w:t>
      </w:r>
      <w:r w:rsidR="001F0515">
        <w:t>d</w:t>
      </w:r>
      <w:r>
        <w:t>oibuent auoir.xj.</w:t>
      </w:r>
      <w:r w:rsidR="001F0515">
        <w:t>d</w:t>
      </w:r>
      <w:r>
        <w:t>enierſ.</w:t>
      </w:r>
      <w:r>
        <w:rPr>
          <w:rFonts w:ascii="Segoe UI Symbol" w:hAnsi="Segoe UI Symbol" w:cs="Segoe UI Symbol"/>
        </w:rPr>
        <w:t>⁊</w:t>
      </w:r>
      <w:r>
        <w:t>c.</w:t>
      </w:r>
    </w:p>
    <w:p w14:paraId="2046CBD9" w14:textId="77777777" w:rsidR="00F047B6" w:rsidRDefault="00F047B6" w:rsidP="00F047B6">
      <w:r>
        <w:t>B</w:t>
      </w:r>
    </w:p>
    <w:p w14:paraId="570717D3" w14:textId="1807BE84" w:rsidR="00F047B6" w:rsidRDefault="00F047B6" w:rsidP="00F047B6">
      <w:r>
        <w:t>A</w:t>
      </w:r>
      <w:r w:rsidR="001F0515">
        <w:t>dd</w:t>
      </w:r>
      <w:r>
        <w:t>itio.</w:t>
      </w:r>
    </w:p>
    <w:p w14:paraId="4629EB3E" w14:textId="77777777" w:rsidR="00F047B6" w:rsidRDefault="00F047B6" w:rsidP="00F047B6">
      <w:r>
        <w:t>Salarium ſeruientium vocabatur ſpoɿtula anti</w:t>
      </w:r>
    </w:p>
    <w:p w14:paraId="51329173" w14:textId="1F582CB4" w:rsidR="00F047B6" w:rsidRDefault="00F047B6" w:rsidP="00F047B6">
      <w:r>
        <w:t>quitus:vt not.in titu.</w:t>
      </w:r>
      <w:r w:rsidR="001F0515">
        <w:t>d</w:t>
      </w:r>
      <w:r>
        <w:t>e ſpoɿ.C.aba. in clemen.</w:t>
      </w:r>
    </w:p>
    <w:p w14:paraId="1C02C025" w14:textId="77777777" w:rsidR="00F047B6" w:rsidRDefault="00F047B6" w:rsidP="00F047B6">
      <w:r>
        <w:t>Statutu in.j.op.de elect. Laxantur autem per cōſuetudines oɿ-</w:t>
      </w:r>
    </w:p>
    <w:p w14:paraId="30921D57" w14:textId="77777777" w:rsidR="00F047B6" w:rsidRDefault="00F047B6" w:rsidP="00F047B6">
      <w:r>
        <w:t xml:space="preserve">dinationes </w:t>
      </w:r>
      <w:r>
        <w:rPr>
          <w:rFonts w:ascii="Segoe UI Symbol" w:hAnsi="Segoe UI Symbol" w:cs="Segoe UI Symbol"/>
        </w:rPr>
        <w:t>⁊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>atuta.vt hic.de quibus per Joan.fab.in.S.tripl</w:t>
      </w:r>
    </w:p>
    <w:p w14:paraId="707C5A89" w14:textId="68EC6F3E" w:rsidR="00F047B6" w:rsidRDefault="00F047B6" w:rsidP="00F047B6">
      <w:r>
        <w:t>verſi.quadrupli.an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actio.Et ibi bonus tex.iuct a glo.vb.</w:t>
      </w:r>
    </w:p>
    <w:p w14:paraId="6DAA21FE" w14:textId="01B1747A" w:rsidR="00F047B6" w:rsidRDefault="001F0515" w:rsidP="00F047B6">
      <w:r>
        <w:t>d</w:t>
      </w:r>
      <w:r w:rsidR="00F047B6">
        <w:t xml:space="preserve">icitur  ſeruiens ſi exigat vltra oɿdinationem/tenetur </w:t>
      </w:r>
      <w:r>
        <w:t>d</w:t>
      </w:r>
      <w:r w:rsidR="00F047B6">
        <w:t>e furte</w:t>
      </w:r>
    </w:p>
    <w:p w14:paraId="32E70097" w14:textId="77777777" w:rsidR="00F047B6" w:rsidRDefault="00F047B6" w:rsidP="00F047B6">
      <w:r>
        <w:lastRenderedPageBreak/>
        <w:t>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o:</w:t>
      </w:r>
      <w:r>
        <w:rPr>
          <w:rFonts w:ascii="Segoe UI Symbol" w:hAnsi="Segoe UI Symbol" w:cs="Segoe UI Symbol"/>
        </w:rPr>
        <w:t>⁊</w:t>
      </w:r>
      <w:r>
        <w:t xml:space="preserve"> in quadruplū condemnatur. Et ibidē inuehit Fab</w:t>
      </w:r>
    </w:p>
    <w:p w14:paraId="630E694F" w14:textId="77777777" w:rsidR="00F047B6" w:rsidRDefault="00F047B6" w:rsidP="00F047B6">
      <w:r>
        <w:t>contra conſuetudinem Francie/qua in pluribus locis ſeruiētes</w:t>
      </w:r>
    </w:p>
    <w:p w14:paraId="3AEAEE57" w14:textId="77777777" w:rsidR="00F047B6" w:rsidRDefault="00F047B6" w:rsidP="00F047B6">
      <w:r>
        <w:t>conſueuerut pɿo eoɿū ſalario vendere bona rei/et ab eodē faciūt</w:t>
      </w:r>
    </w:p>
    <w:p w14:paraId="61C655FF" w14:textId="731F35D7" w:rsidR="00F047B6" w:rsidRDefault="00F047B6" w:rsidP="00F047B6">
      <w:r>
        <w:t xml:space="preserve">ſibi ſatiſficri.Quam cōſuetudinē </w:t>
      </w:r>
      <w:r w:rsidR="001F0515">
        <w:t>d</w:t>
      </w:r>
      <w:r>
        <w:t>icit eſſe abuſum.</w:t>
      </w:r>
      <w:r>
        <w:rPr>
          <w:rFonts w:ascii="Segoe UI Symbol" w:hAnsi="Segoe UI Symbol" w:cs="Segoe UI Symbol"/>
        </w:rPr>
        <w:t>⁊</w:t>
      </w:r>
      <w:r>
        <w:t xml:space="preserve"> eund.Fab-</w:t>
      </w:r>
    </w:p>
    <w:p w14:paraId="10DE020A" w14:textId="77777777" w:rsidR="00F047B6" w:rsidRDefault="00F047B6" w:rsidP="00F047B6">
      <w:r>
        <w:t>ſequitur ibid.Jat. Suiller.le rouille alenco.</w:t>
      </w:r>
    </w:p>
    <w:p w14:paraId="3000EA6A" w14:textId="77777777" w:rsidR="00F047B6" w:rsidRDefault="00F047B6" w:rsidP="00F047B6"/>
    <w:p w14:paraId="2E2DA180" w14:textId="77777777" w:rsidR="00F047B6" w:rsidRDefault="00F047B6" w:rsidP="00F047B6"/>
    <w:p w14:paraId="27997FCC" w14:textId="77777777" w:rsidR="00F047B6" w:rsidRDefault="00F047B6" w:rsidP="00F047B6">
      <w:r>
        <w:t>S</w:t>
      </w:r>
    </w:p>
    <w:p w14:paraId="46C875D9" w14:textId="26AEBD85" w:rsidR="00F047B6" w:rsidRDefault="00F047B6" w:rsidP="00F047B6">
      <w:r>
        <w:t>Decunda a</w:t>
      </w:r>
      <w:r w:rsidR="001F0515">
        <w:t>d</w:t>
      </w:r>
      <w:r>
        <w:t>ditio</w:t>
      </w:r>
    </w:p>
    <w:p w14:paraId="135DDD47" w14:textId="77777777" w:rsidR="00F047B6" w:rsidRDefault="00F047B6" w:rsidP="00F047B6">
      <w:r>
        <w:t>In textu ibi.</w:t>
      </w:r>
    </w:p>
    <w:p w14:paraId="12FE9F4C" w14:textId="77777777" w:rsidR="00F047B6" w:rsidRDefault="00F047B6" w:rsidP="00F047B6">
      <w:r>
        <w:t>C</w:t>
      </w:r>
    </w:p>
    <w:p w14:paraId="4D31EA6B" w14:textId="365009C0" w:rsidR="00F047B6" w:rsidRDefault="00F047B6" w:rsidP="00F047B6">
      <w:r>
        <w:t xml:space="preserve">Car ilz </w:t>
      </w:r>
      <w:r w:rsidR="001F0515">
        <w:t>d</w:t>
      </w:r>
      <w:r>
        <w:t>oibuent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vertueuſement.</w:t>
      </w:r>
    </w:p>
    <w:p w14:paraId="0EFAF379" w14:textId="43C3BD1C" w:rsidR="00F047B6" w:rsidRDefault="00F047B6" w:rsidP="00F047B6">
      <w:r>
        <w:t>A</w:t>
      </w:r>
      <w:r w:rsidR="001F0515">
        <w:t>dd</w:t>
      </w:r>
      <w:r>
        <w:t>itio.</w:t>
      </w:r>
    </w:p>
    <w:p w14:paraId="4C5B3250" w14:textId="34D14826" w:rsidR="00F047B6" w:rsidRDefault="00F047B6" w:rsidP="00F047B6">
      <w:r>
        <w:t>Etenim foɿtitudine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 eget. Ideo </w:t>
      </w:r>
      <w:r w:rsidR="001F0515">
        <w:t>d</w:t>
      </w:r>
      <w:r>
        <w:t>icit ipe-</w:t>
      </w:r>
    </w:p>
    <w:p w14:paraId="61A5FA3B" w14:textId="6079DB17" w:rsidR="00F047B6" w:rsidRDefault="00F047B6" w:rsidP="00F047B6">
      <w:r>
        <w:t>ratoɿ in auten.</w:t>
      </w:r>
      <w:r w:rsidR="001F0515">
        <w:t>d</w:t>
      </w:r>
      <w:r>
        <w:t>e man.pɿincip.§.fe</w:t>
      </w:r>
      <w:r>
        <w:rPr>
          <w:rFonts w:ascii="Arial Unicode MS" w:eastAsia="Arial Unicode MS" w:hAnsi="Arial Unicode MS" w:cs="Arial Unicode MS" w:hint="eastAsia"/>
        </w:rPr>
        <w:t>ﬅ</w:t>
      </w:r>
      <w:r>
        <w:t>inabis.col</w:t>
      </w:r>
    </w:p>
    <w:p w14:paraId="377D9B1A" w14:textId="7122A331" w:rsidR="00F047B6" w:rsidRDefault="00F047B6" w:rsidP="00F047B6">
      <w:r>
        <w:t xml:space="preserve">iij. iudex </w:t>
      </w:r>
      <w:r w:rsidR="001F0515">
        <w:t>d</w:t>
      </w:r>
      <w:r>
        <w:t xml:space="preserve">ebet eſſe terribilis indeuotis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elinquentib᷒/pl aci-</w:t>
      </w:r>
    </w:p>
    <w:p w14:paraId="68B3FCF9" w14:textId="77777777" w:rsidR="00F047B6" w:rsidRDefault="00F047B6" w:rsidP="00F047B6">
      <w:r>
        <w:t>dis autem mltis. Et facit illud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a.vij.capitn. Noli querer.</w:t>
      </w:r>
    </w:p>
    <w:p w14:paraId="5BFCD610" w14:textId="77777777" w:rsidR="00F047B6" w:rsidRDefault="00F047B6" w:rsidP="00F047B6">
      <w:r>
        <w:t>fieri iudex/ niſi valeas virtute irrumpere iniquitates ne foɿ-</w:t>
      </w:r>
    </w:p>
    <w:p w14:paraId="0DAD1C73" w14:textId="77777777" w:rsidR="00F047B6" w:rsidRDefault="00F047B6" w:rsidP="00F047B6"/>
    <w:p w14:paraId="45292C30" w14:textId="77777777" w:rsidR="00F047B6" w:rsidRDefault="00F047B6" w:rsidP="00F047B6"/>
    <w:p w14:paraId="5791010E" w14:textId="77777777" w:rsidR="00F047B6" w:rsidRDefault="00F047B6" w:rsidP="00F047B6">
      <w:r>
        <w:t>te extimeſcas faciem potentis et ponas ſcandalum . in agilita-</w:t>
      </w:r>
    </w:p>
    <w:p w14:paraId="70E26B32" w14:textId="75CE3BF0" w:rsidR="00F047B6" w:rsidRDefault="00F047B6" w:rsidP="00F047B6">
      <w:r>
        <w:t xml:space="preserve">te tua.Ideo </w:t>
      </w:r>
      <w:r w:rsidR="001F0515">
        <w:t>d</w:t>
      </w:r>
      <w:r>
        <w:t>icit Ambɿoſius libɿo.j.offici.foɿtitudo que bello</w:t>
      </w:r>
    </w:p>
    <w:p w14:paraId="393759B2" w14:textId="1C880FB9" w:rsidR="00F047B6" w:rsidRDefault="00F047B6" w:rsidP="00F047B6">
      <w:r>
        <w:t xml:space="preserve">tuetur a barbaris patriā vel </w:t>
      </w:r>
      <w:r w:rsidR="001F0515">
        <w:t>d</w:t>
      </w:r>
      <w:r>
        <w:t xml:space="preserve">omi </w:t>
      </w:r>
      <w:r w:rsidR="001F0515">
        <w:t>d</w:t>
      </w:r>
      <w:r>
        <w:t>efendit infirmos.vd latro-</w:t>
      </w:r>
    </w:p>
    <w:p w14:paraId="1B78D74F" w14:textId="77777777" w:rsidR="00F047B6" w:rsidRDefault="00F047B6" w:rsidP="00F047B6">
      <w:r>
        <w:t>nibus ſocios plena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e</w:t>
      </w:r>
      <w:r>
        <w:rPr>
          <w:rFonts w:ascii="Arial Unicode MS" w:eastAsia="Arial Unicode MS" w:hAnsi="Arial Unicode MS" w:cs="Arial Unicode MS" w:hint="eastAsia"/>
        </w:rPr>
        <w:t>ﬅ</w:t>
      </w:r>
      <w:r>
        <w:t>. Suiller.le rouille alenco.</w:t>
      </w:r>
    </w:p>
    <w:p w14:paraId="05E8BCC8" w14:textId="77777777" w:rsidR="00F047B6" w:rsidRDefault="00F047B6" w:rsidP="00F047B6"/>
    <w:p w14:paraId="4C9EF848" w14:textId="77777777" w:rsidR="00F047B6" w:rsidRDefault="00F047B6" w:rsidP="00F047B6"/>
    <w:p w14:paraId="09A7C1C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icement. oci.</w:t>
      </w:r>
    </w:p>
    <w:p w14:paraId="03C14D5B" w14:textId="77777777" w:rsidR="00F047B6" w:rsidRDefault="00F047B6" w:rsidP="00F047B6">
      <w:r>
        <w:t>a</w:t>
      </w:r>
    </w:p>
    <w:p w14:paraId="29C144AC" w14:textId="77777777" w:rsidR="00F047B6" w:rsidRDefault="00F047B6" w:rsidP="00F047B6">
      <w:r>
        <w:t>U</w:t>
      </w:r>
      <w:r>
        <w:rPr>
          <w:rFonts w:ascii="Arial Unicode MS" w:eastAsia="Arial Unicode MS" w:hAnsi="Arial Unicode MS" w:cs="Arial Unicode MS" w:hint="eastAsia"/>
        </w:rPr>
        <w:t>ﬅ</w:t>
      </w:r>
      <w:r>
        <w:t>ice-</w:t>
      </w:r>
    </w:p>
    <w:p w14:paraId="76743F31" w14:textId="77777777" w:rsidR="00F047B6" w:rsidRDefault="00F047B6" w:rsidP="00F047B6">
      <w:r>
        <w:t>ment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4A92A4B" w14:textId="77777777" w:rsidR="00F047B6" w:rsidRDefault="00F047B6" w:rsidP="00F047B6">
      <w:r>
        <w:t>vne con</w:t>
      </w:r>
    </w:p>
    <w:p w14:paraId="48C863E0" w14:textId="77777777" w:rsidR="00F047B6" w:rsidRDefault="00F047B6" w:rsidP="00F047B6">
      <w:r>
        <w:t>traincte.</w:t>
      </w:r>
    </w:p>
    <w:p w14:paraId="4AAC600A" w14:textId="77777777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51ED4D67" w14:textId="77777777" w:rsidR="00F047B6" w:rsidRDefault="00F047B6" w:rsidP="00F047B6">
      <w:r>
        <w:t>cte ſur aulcu pour luy</w:t>
      </w:r>
    </w:p>
    <w:p w14:paraId="17BF463B" w14:textId="6539ECD6" w:rsidR="00F047B6" w:rsidRDefault="00F047B6" w:rsidP="00F047B6">
      <w:r>
        <w:t xml:space="preserve">faire </w:t>
      </w:r>
      <w:r w:rsidR="001F0515">
        <w:t>d</w:t>
      </w:r>
      <w:r>
        <w:t xml:space="preserve">ɿoict  ſa </w:t>
      </w:r>
      <w:r w:rsidR="001F0515">
        <w:t>d</w:t>
      </w:r>
      <w:r>
        <w:t>eſſer</w:t>
      </w:r>
    </w:p>
    <w:p w14:paraId="1FF608CC" w14:textId="77777777" w:rsidR="00F047B6" w:rsidRDefault="00F047B6" w:rsidP="00F047B6">
      <w:r>
        <w:t>te.Cōtre ce p̲mier pa-</w:t>
      </w:r>
    </w:p>
    <w:p w14:paraId="3CBC38E6" w14:textId="77777777" w:rsidR="00F047B6" w:rsidRDefault="00F047B6" w:rsidP="00F047B6">
      <w:r>
        <w:t>raphe len peut ainſi ar</w:t>
      </w:r>
    </w:p>
    <w:p w14:paraId="1BDFB1A3" w14:textId="77777777" w:rsidR="00F047B6" w:rsidRDefault="00F047B6" w:rsidP="00F047B6">
      <w:r>
        <w:t>guer.</w:t>
      </w:r>
      <w:r>
        <w:rPr>
          <w:rFonts w:ascii="Cambria Math" w:hAnsi="Cambria Math" w:cs="Cambria Math"/>
        </w:rPr>
        <w:t>ℂ</w:t>
      </w:r>
      <w:r>
        <w:t>Le texte met/</w:t>
      </w:r>
    </w:p>
    <w:p w14:paraId="6FAE8B23" w14:textId="7B6AFE7D" w:rsidR="00F047B6" w:rsidRDefault="00F047B6" w:rsidP="00F047B6">
      <w:r>
        <w:t xml:space="preserve">aulcū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</w:p>
    <w:p w14:paraId="161C9E2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icie/ſil na auant faict</w:t>
      </w:r>
    </w:p>
    <w:p w14:paraId="62EBE8F3" w14:textId="131FA856" w:rsidR="00F047B6" w:rsidRDefault="00F047B6" w:rsidP="00F047B6">
      <w:r>
        <w:t xml:space="preserve">tel meſfaict </w:t>
      </w:r>
      <w:r w:rsidR="001F0515">
        <w:t>d</w:t>
      </w:r>
      <w:r>
        <w:t>ont il ſoit</w:t>
      </w:r>
    </w:p>
    <w:p w14:paraId="0F54A79E" w14:textId="77777777" w:rsidR="00F047B6" w:rsidRDefault="00F047B6" w:rsidP="00F047B6">
      <w:r>
        <w:t>tenu faire ſatiſfaction.</w:t>
      </w:r>
    </w:p>
    <w:p w14:paraId="3DAF1D1C" w14:textId="77777777" w:rsidR="00F047B6" w:rsidRDefault="00F047B6" w:rsidP="00F047B6">
      <w:r>
        <w:lastRenderedPageBreak/>
        <w:t>Or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ainſi q̄ ſe vng</w:t>
      </w:r>
    </w:p>
    <w:p w14:paraId="01FC844E" w14:textId="77777777" w:rsidR="00F047B6" w:rsidRDefault="00F047B6" w:rsidP="00F047B6">
      <w:r>
        <w:t>hōe tiēt aulcūs herita</w:t>
      </w:r>
    </w:p>
    <w:p w14:paraId="4F6C629A" w14:textId="7A97EAA4" w:rsidR="00F047B6" w:rsidRDefault="00F047B6" w:rsidP="00F047B6">
      <w:r>
        <w:t xml:space="preserve">ges q̄ len </w:t>
      </w:r>
      <w:r w:rsidR="001F0515">
        <w:t>d</w:t>
      </w:r>
      <w:r>
        <w:t>ie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ſub-</w:t>
      </w:r>
    </w:p>
    <w:p w14:paraId="0C0F859E" w14:textId="77777777" w:rsidR="00F047B6" w:rsidRDefault="00F047B6" w:rsidP="00F047B6">
      <w:r>
        <w:t>iectz en rente/on le peut bien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: iaſoit ce quil ny</w:t>
      </w:r>
    </w:p>
    <w:p w14:paraId="4A85B672" w14:textId="26254D94" w:rsidR="00F047B6" w:rsidRDefault="00F047B6" w:rsidP="00F047B6">
      <w:r>
        <w:t xml:space="preserve">ait poīt </w:t>
      </w:r>
      <w:r w:rsidR="001F0515">
        <w:t>d</w:t>
      </w:r>
      <w:r>
        <w:t xml:space="preserve">e ſon obligatiō qu </w:t>
      </w:r>
      <w:r w:rsidR="001F0515">
        <w:t>d</w:t>
      </w:r>
      <w:r>
        <w:t xml:space="preserve">e ſon faict ne auſſi </w:t>
      </w:r>
      <w:r w:rsidR="001F0515">
        <w:t>d</w:t>
      </w:r>
      <w:r>
        <w:t>e lobli</w:t>
      </w:r>
    </w:p>
    <w:p w14:paraId="06B50829" w14:textId="3F4D68FF" w:rsidR="00F047B6" w:rsidRDefault="00F047B6" w:rsidP="00F047B6">
      <w:r>
        <w:t xml:space="preserve">gatiō </w:t>
      </w:r>
      <w:r w:rsidR="001F0515">
        <w:t>d</w:t>
      </w:r>
      <w:r>
        <w:t xml:space="preserve">e celuy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heritier/ſicōme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 </w:t>
      </w:r>
      <w:r>
        <w:rPr>
          <w:rFonts w:ascii="Segoe UI Symbol" w:hAnsi="Segoe UI Symbol" w:cs="Segoe UI Symbol"/>
        </w:rPr>
        <w:t>⁊</w:t>
      </w:r>
      <w:r>
        <w:t xml:space="preserve"> no-</w:t>
      </w:r>
    </w:p>
    <w:p w14:paraId="6A06D114" w14:textId="71576649" w:rsidR="00F047B6" w:rsidRDefault="00F047B6" w:rsidP="00F047B6">
      <w:r>
        <w:t>toire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u pays </w:t>
      </w:r>
      <w:r w:rsidR="001F0515">
        <w:t>d</w:t>
      </w:r>
      <w:r>
        <w:t>e Noɿmēdie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</w:t>
      </w:r>
    </w:p>
    <w:p w14:paraId="228FD159" w14:textId="77777777" w:rsidR="00F047B6" w:rsidRDefault="00F047B6" w:rsidP="00F047B6">
      <w:r>
        <w:t>le/que chaſcun peut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pour ſa rente ſur les heri</w:t>
      </w:r>
    </w:p>
    <w:p w14:paraId="025EF816" w14:textId="77777777" w:rsidR="00F047B6" w:rsidRDefault="00F047B6" w:rsidP="00F047B6">
      <w:r>
        <w:t>tages qui y ſont ſubiectz:et ainſi ſenſuit le texte faulx.</w:t>
      </w:r>
    </w:p>
    <w:p w14:paraId="106012AD" w14:textId="19E444F2" w:rsidR="00F047B6" w:rsidRDefault="00F047B6" w:rsidP="00F047B6">
      <w:r>
        <w:rPr>
          <w:rFonts w:ascii="Cambria Math" w:hAnsi="Cambria Math" w:cs="Cambria Math"/>
        </w:rPr>
        <w:t>ℂ</w:t>
      </w:r>
      <w:r>
        <w:t>Item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 et notoire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pays:</w:t>
      </w:r>
    </w:p>
    <w:p w14:paraId="50B9308B" w14:textId="59053597" w:rsidR="00F047B6" w:rsidRDefault="00F047B6" w:rsidP="00F047B6">
      <w:r>
        <w:t xml:space="preserve">Que vng homme peut </w:t>
      </w:r>
      <w:r w:rsidR="001F0515">
        <w:t>d</w:t>
      </w:r>
      <w:r>
        <w:t>emander a vng aultre rente/et</w:t>
      </w:r>
    </w:p>
    <w:p w14:paraId="6B883017" w14:textId="77777777" w:rsidR="00F047B6" w:rsidRDefault="00F047B6" w:rsidP="00F047B6">
      <w:r>
        <w:t>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pour les arrerages/</w:t>
      </w:r>
      <w:r>
        <w:rPr>
          <w:rFonts w:ascii="Segoe UI Symbol" w:hAnsi="Segoe UI Symbol" w:cs="Segoe UI Symbol"/>
        </w:rPr>
        <w:t>⁊</w:t>
      </w:r>
      <w:r>
        <w:t xml:space="preserve">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voye onuer</w:t>
      </w:r>
    </w:p>
    <w:p w14:paraId="62A9DC43" w14:textId="0C2E5EA7" w:rsidR="00F047B6" w:rsidRDefault="00F047B6" w:rsidP="00F047B6">
      <w:r>
        <w:t>te / ſil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enir et </w:t>
      </w:r>
      <w:r w:rsidR="001F0515">
        <w:t>d</w:t>
      </w:r>
      <w:r>
        <w:t>ire que la rente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eue.</w:t>
      </w:r>
    </w:p>
    <w:p w14:paraId="2973E490" w14:textId="77777777" w:rsidR="00F047B6" w:rsidRDefault="00F047B6" w:rsidP="00F047B6">
      <w:r>
        <w:t>RNeantmoins quil ſoit apɿes trouue que lautre ne luy</w:t>
      </w:r>
    </w:p>
    <w:p w14:paraId="5E142334" w14:textId="7F505BB0" w:rsidR="00F047B6" w:rsidRDefault="00F047B6" w:rsidP="00F047B6">
      <w:r>
        <w:t xml:space="preserve">doye point </w:t>
      </w:r>
      <w:r w:rsidR="001F0515">
        <w:t>d</w:t>
      </w:r>
      <w:r>
        <w:t>e rente. Et auſſi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vng hom-</w:t>
      </w:r>
    </w:p>
    <w:p w14:paraId="45977940" w14:textId="7DC9F68D" w:rsidR="00F047B6" w:rsidRDefault="00F047B6" w:rsidP="00F047B6">
      <w:r>
        <w:t xml:space="preserve">me ſera mis en pɿiſon pour vng </w:t>
      </w:r>
      <w:r w:rsidR="001F0515">
        <w:t>d</w:t>
      </w:r>
      <w:r>
        <w:t>elict quon luy impo-</w:t>
      </w:r>
    </w:p>
    <w:p w14:paraId="5F1373A6" w14:textId="77777777" w:rsidR="00F047B6" w:rsidRDefault="00F047B6" w:rsidP="00F047B6">
      <w:r>
        <w:t>ſera/et touteſfois il ny aura coulpe : et ainſi ſenſuit que</w:t>
      </w:r>
    </w:p>
    <w:p w14:paraId="08489AA0" w14:textId="77777777" w:rsidR="00F047B6" w:rsidRDefault="00F047B6" w:rsidP="00F047B6">
      <w:r>
        <w:t>vng homme peut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ſans auoir meſfaict</w:t>
      </w:r>
    </w:p>
    <w:p w14:paraId="64608E24" w14:textId="77777777" w:rsidR="00F047B6" w:rsidRDefault="00F047B6" w:rsidP="00F047B6">
      <w:r>
        <w:t xml:space="preserve">et par conſequent le texte faulx. </w:t>
      </w:r>
      <w:r>
        <w:rPr>
          <w:rFonts w:ascii="Cambria Math" w:hAnsi="Cambria Math" w:cs="Cambria Math"/>
        </w:rPr>
        <w:t>ℂ</w:t>
      </w:r>
      <w:r>
        <w:t xml:space="preserve"> Item vng homme</w:t>
      </w:r>
    </w:p>
    <w:p w14:paraId="6739E6BF" w14:textId="44AC3D8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pour rente quil </w:t>
      </w:r>
      <w:r w:rsidR="001F0515">
        <w:t>d</w:t>
      </w:r>
      <w:r>
        <w:t xml:space="preserve">oibt/qui ne </w:t>
      </w:r>
      <w:r w:rsidR="001F0515">
        <w:t>d</w:t>
      </w:r>
      <w:r>
        <w:t>oibt pas</w:t>
      </w:r>
    </w:p>
    <w:p w14:paraId="33562E44" w14:textId="3DBB153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 meſfaict:car meſfaict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 choſe que </w:t>
      </w:r>
      <w:r w:rsidR="001F0515">
        <w:t>d</w:t>
      </w:r>
      <w:r>
        <w:t>e-</w:t>
      </w:r>
    </w:p>
    <w:p w14:paraId="0C39AA5E" w14:textId="77777777" w:rsidR="00F047B6" w:rsidRDefault="00F047B6" w:rsidP="00F047B6">
      <w:r>
        <w:t>lict/</w:t>
      </w:r>
      <w:r>
        <w:rPr>
          <w:rFonts w:ascii="Segoe UI Symbol" w:hAnsi="Segoe UI Symbol" w:cs="Segoe UI Symbol"/>
        </w:rPr>
        <w:t>⁊</w:t>
      </w:r>
      <w:r>
        <w:t xml:space="preserve"> ainſi ſenſuit que 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ſans meſfaict/</w:t>
      </w:r>
    </w:p>
    <w:p w14:paraId="1B498C73" w14:textId="797F747A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contre le texte.Pour la </w:t>
      </w:r>
      <w:r w:rsidR="001F0515">
        <w:t>d</w:t>
      </w:r>
      <w:r>
        <w:t xml:space="preserve">eclaration </w:t>
      </w:r>
      <w:r w:rsidR="001F0515">
        <w:t>d</w:t>
      </w:r>
      <w:r>
        <w:t>uquel tex-</w:t>
      </w:r>
    </w:p>
    <w:p w14:paraId="6F9DE95F" w14:textId="77777777" w:rsidR="00F047B6" w:rsidRDefault="00F047B6" w:rsidP="00F047B6">
      <w:r>
        <w:t>te/len peut ainſi reſpondɿe a ces argumentz.</w:t>
      </w:r>
    </w:p>
    <w:p w14:paraId="180EDA4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 pɿemier qui argue que vng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iu-</w:t>
      </w:r>
    </w:p>
    <w:p w14:paraId="0CD967F6" w14:textId="22CD4F0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pour rente/poſe quil ny ait rien </w:t>
      </w:r>
      <w:r w:rsidR="001F0515">
        <w:t>d</w:t>
      </w:r>
      <w:r>
        <w:t>e ſon obligation</w:t>
      </w:r>
    </w:p>
    <w:p w14:paraId="0B75ED63" w14:textId="4023692B" w:rsidR="00F047B6" w:rsidRDefault="00F047B6" w:rsidP="00F047B6">
      <w:r>
        <w:t xml:space="preserve">ne </w:t>
      </w:r>
      <w:r w:rsidR="001F0515">
        <w:t>d</w:t>
      </w:r>
      <w:r>
        <w:t xml:space="preserve">e ſon faict/ne auſſi </w:t>
      </w:r>
      <w:r w:rsidR="001F0515">
        <w:t>d</w:t>
      </w:r>
      <w:r>
        <w:t xml:space="preserve">e ceulx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heritier/il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620981A" w14:textId="228D1376" w:rsidR="00F047B6" w:rsidRDefault="00F047B6" w:rsidP="00F047B6">
      <w:r>
        <w:t xml:space="preserve">vɿay:mais que la rente ſoit </w:t>
      </w:r>
      <w:r w:rsidR="001F0515">
        <w:t>d</w:t>
      </w:r>
      <w:r>
        <w:t>eue ſur lheritage ou la iu-</w:t>
      </w:r>
    </w:p>
    <w:p w14:paraId="6B77EC91" w14:textId="6C6F072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: Car il la </w:t>
      </w:r>
      <w:r w:rsidR="001F0515">
        <w:t>d</w:t>
      </w:r>
      <w:r>
        <w:t>oibt payer ou querir qui la</w:t>
      </w:r>
    </w:p>
    <w:p w14:paraId="72BB6FAF" w14:textId="13C22996" w:rsidR="00F047B6" w:rsidRDefault="00F047B6" w:rsidP="00F047B6">
      <w:r>
        <w:t>payera/</w:t>
      </w:r>
      <w:r>
        <w:rPr>
          <w:rFonts w:ascii="Segoe UI Symbol" w:hAnsi="Segoe UI Symbol" w:cs="Segoe UI Symbol"/>
        </w:rPr>
        <w:t>⁊</w:t>
      </w:r>
      <w:r>
        <w:t xml:space="preserve">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 par la raiſon </w:t>
      </w:r>
      <w:r w:rsidR="001F0515">
        <w:t>d</w:t>
      </w:r>
      <w:r>
        <w:t>e lheritage/puis q̇</w:t>
      </w:r>
    </w:p>
    <w:p w14:paraId="1BB873E7" w14:textId="77777777" w:rsidR="00F047B6" w:rsidRDefault="00F047B6" w:rsidP="00F047B6">
      <w:r>
        <w:t>il le tient. Et auſſi ſil ne paye la rēte au terme quelle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E432AFB" w14:textId="236CB99C" w:rsidR="00F047B6" w:rsidRDefault="001F0515" w:rsidP="00F047B6">
      <w:r>
        <w:t>d</w:t>
      </w:r>
      <w:r w:rsidR="00F047B6">
        <w:t>eue ou quiere qui la paye.ce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ſon meſfaict/puis quil</w:t>
      </w:r>
    </w:p>
    <w:p w14:paraId="41D48C4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ſubiect.et par cela appert il que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</w:t>
      </w:r>
    </w:p>
    <w:p w14:paraId="1216DA10" w14:textId="7336CD80" w:rsidR="00F047B6" w:rsidRDefault="00F047B6" w:rsidP="00F047B6">
      <w:r>
        <w:t xml:space="preserve">ſans meſfaict. </w:t>
      </w:r>
      <w:r>
        <w:rPr>
          <w:rFonts w:ascii="Cambria Math" w:hAnsi="Cambria Math" w:cs="Cambria Math"/>
        </w:rPr>
        <w:t>ℂ</w:t>
      </w:r>
      <w:r>
        <w:t xml:space="preserve">Au ſecond argument qui </w:t>
      </w:r>
      <w:r w:rsidR="001F0515">
        <w:t>d</w:t>
      </w:r>
      <w:r>
        <w:t>ict/que</w:t>
      </w:r>
    </w:p>
    <w:p w14:paraId="11B84FDD" w14:textId="1B1235E2" w:rsidR="00F047B6" w:rsidRDefault="00F047B6" w:rsidP="00F047B6">
      <w:r>
        <w:t>vng homme peut bien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pour la rente quil </w:t>
      </w:r>
      <w:r w:rsidR="001F0515">
        <w:t>d</w:t>
      </w:r>
      <w:r>
        <w:t>e-</w:t>
      </w:r>
    </w:p>
    <w:p w14:paraId="66DC7FAA" w14:textId="77777777" w:rsidR="00F047B6" w:rsidRDefault="00F047B6" w:rsidP="00F047B6">
      <w:r>
        <w:t>mande / iaſoit ce quil ſoit apɿes trouue quelle ne luy</w:t>
      </w:r>
    </w:p>
    <w:p w14:paraId="341A874F" w14:textId="21BE2C6A" w:rsidR="00F047B6" w:rsidRDefault="00F047B6" w:rsidP="00F047B6">
      <w:r>
        <w:lastRenderedPageBreak/>
        <w:t xml:space="preserve">ſoit pas </w:t>
      </w:r>
      <w:r w:rsidR="001F0515">
        <w:t>d</w:t>
      </w:r>
      <w:r>
        <w:t>ene.Et auſſi vng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mis en pɿi-</w:t>
      </w:r>
    </w:p>
    <w:p w14:paraId="78C5A069" w14:textId="77777777" w:rsidR="00F047B6" w:rsidRDefault="00F047B6" w:rsidP="00F047B6">
      <w:r>
        <w:t>ſon pour aulcun meſfaict / iaſoit ce quil en ſoit apɿes</w:t>
      </w:r>
    </w:p>
    <w:p w14:paraId="50A7DD9F" w14:textId="77777777" w:rsidR="00F047B6" w:rsidRDefault="00F047B6" w:rsidP="00F047B6">
      <w:r>
        <w:t>trouue innocēt. Len peut reſpondɿe quant au pɿemier</w:t>
      </w:r>
    </w:p>
    <w:p w14:paraId="52EDF1CE" w14:textId="6E22C3D3" w:rsidR="00F047B6" w:rsidRDefault="00F047B6" w:rsidP="00F047B6">
      <w:r>
        <w:t xml:space="preserve">point qui touche la rente/quil ne le peut ne </w:t>
      </w:r>
      <w:r w:rsidR="001F0515">
        <w:t>d</w:t>
      </w:r>
      <w:r>
        <w:t>oibt faire.</w:t>
      </w:r>
    </w:p>
    <w:p w14:paraId="0D624BE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pour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mis en amende quant la rente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0F0664CA" w14:textId="77777777" w:rsidR="00F047B6" w:rsidRDefault="00F047B6" w:rsidP="00F047B6">
      <w:r>
        <w:t>deue / et il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a toɿt. Et a parler pɿopɿement len</w:t>
      </w:r>
    </w:p>
    <w:p w14:paraId="03554FA3" w14:textId="03719652" w:rsidR="00F047B6" w:rsidRDefault="00F047B6" w:rsidP="00F047B6">
      <w:r>
        <w:t xml:space="preserve">ne peut faire foɿs ce que </w:t>
      </w:r>
      <w:r w:rsidR="001F0515">
        <w:t>d</w:t>
      </w:r>
      <w:r>
        <w:t xml:space="preserve">ɿoict veult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ɿoict ne veult</w:t>
      </w:r>
    </w:p>
    <w:p w14:paraId="7ADCC0CE" w14:textId="20AEA802" w:rsidR="00F047B6" w:rsidRDefault="00F047B6" w:rsidP="00F047B6">
      <w:r>
        <w:t>pas que len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cil qui ne </w:t>
      </w:r>
      <w:r w:rsidR="001F0515">
        <w:t>d</w:t>
      </w:r>
      <w:r>
        <w:t xml:space="preserve">oibt rien : </w:t>
      </w:r>
      <w:r>
        <w:rPr>
          <w:rFonts w:ascii="Segoe UI Symbol" w:hAnsi="Segoe UI Symbol" w:cs="Segoe UI Symbol"/>
        </w:rPr>
        <w:t>⁊</w:t>
      </w:r>
      <w:r>
        <w:t xml:space="preserve"> pourtant on</w:t>
      </w:r>
    </w:p>
    <w:p w14:paraId="01DD9F92" w14:textId="77777777" w:rsidR="00F047B6" w:rsidRDefault="00F047B6" w:rsidP="00F047B6">
      <w:r>
        <w:t>ne le peut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icier.Et ainſi peut apparoir q̄ largument</w:t>
      </w:r>
    </w:p>
    <w:p w14:paraId="2E3F4A7B" w14:textId="77777777" w:rsidR="00F047B6" w:rsidRDefault="00F047B6" w:rsidP="00F047B6">
      <w:r>
        <w:t>faict quāt au p̄mier point/e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faulx. Quāt au ſecōd/len</w:t>
      </w:r>
    </w:p>
    <w:p w14:paraId="4D190B21" w14:textId="45C44655" w:rsidR="00F047B6" w:rsidRDefault="00F047B6" w:rsidP="00F047B6">
      <w:r>
        <w:t xml:space="preserve">peut </w:t>
      </w:r>
      <w:r w:rsidR="001F0515">
        <w:t>d</w:t>
      </w:r>
      <w:r>
        <w:t xml:space="preserve">ire q̄ lē ne peut ne </w:t>
      </w:r>
      <w:r w:rsidR="001F0515">
        <w:t>d</w:t>
      </w:r>
      <w:r>
        <w:t>oibt aulcū hōe mettre en pɿi</w:t>
      </w:r>
    </w:p>
    <w:p w14:paraId="54CCD58B" w14:textId="77777777" w:rsidR="00F047B6" w:rsidRDefault="00F047B6" w:rsidP="00F047B6">
      <w:r>
        <w:t>ō foɿs po᷒ aulcū meſfait ſi ne la faict:ou ſil nya aulcūe</w:t>
      </w:r>
    </w:p>
    <w:p w14:paraId="51290631" w14:textId="77777777" w:rsidR="00F047B6" w:rsidRDefault="00F047B6" w:rsidP="00F047B6">
      <w:r>
        <w:t>lfoɿmatiō p̄cedēte/haro/ou aulcūe choſe puilegiee:let</w:t>
      </w:r>
    </w:p>
    <w:p w14:paraId="2DDF77B1" w14:textId="77777777" w:rsidR="00F047B6" w:rsidRDefault="00F047B6" w:rsidP="00F047B6"/>
    <w:p w14:paraId="70FF9EBC" w14:textId="77777777" w:rsidR="00F047B6" w:rsidRDefault="00F047B6" w:rsidP="00F047B6"/>
    <w:p w14:paraId="19797F8C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ﬅﬅ</w:t>
      </w:r>
      <w:r>
        <w:t>emene</w:t>
      </w:r>
    </w:p>
    <w:p w14:paraId="651ECB0A" w14:textId="77777777" w:rsidR="00F047B6" w:rsidRDefault="00F047B6" w:rsidP="00F047B6">
      <w:r>
        <w:t>fox</w:t>
      </w:r>
    </w:p>
    <w:p w14:paraId="69602CC6" w14:textId="77777777" w:rsidR="00F047B6" w:rsidRDefault="00F047B6" w:rsidP="00F047B6"/>
    <w:p w14:paraId="29A2A895" w14:textId="77777777" w:rsidR="00F047B6" w:rsidRDefault="00F047B6" w:rsidP="00F047B6"/>
    <w:p w14:paraId="602A313F" w14:textId="266FF050" w:rsidR="00F047B6" w:rsidRDefault="00F047B6" w:rsidP="00F047B6">
      <w:r>
        <w:t>faict/</w:t>
      </w:r>
      <w:r w:rsidR="001F0515">
        <w:t>d</w:t>
      </w:r>
      <w:r>
        <w:t>e quoy il ſoit te-</w:t>
      </w:r>
    </w:p>
    <w:p w14:paraId="4DB024EA" w14:textId="77777777" w:rsidR="00F047B6" w:rsidRDefault="00F047B6" w:rsidP="00F047B6">
      <w:r>
        <w:t>nu a faire ſatiſſaction.</w:t>
      </w:r>
    </w:p>
    <w:p w14:paraId="7984F57A" w14:textId="77777777" w:rsidR="00F047B6" w:rsidRDefault="00F047B6" w:rsidP="00F047B6">
      <w:r>
        <w:t>Trois choſes ſōt par</w:t>
      </w:r>
    </w:p>
    <w:p w14:paraId="7CCA4CAB" w14:textId="03A26DE4" w:rsidR="00F047B6" w:rsidRDefault="00F047B6" w:rsidP="00F047B6">
      <w:r>
        <w:t xml:space="preserve">quoy homme </w:t>
      </w:r>
      <w:r w:rsidR="001F0515">
        <w:t>d</w:t>
      </w:r>
      <w:r>
        <w:t>oibt e-</w:t>
      </w:r>
    </w:p>
    <w:p w14:paraId="77EC25F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: quand il</w:t>
      </w:r>
    </w:p>
    <w:p w14:paraId="397A7470" w14:textId="77777777" w:rsidR="00F047B6" w:rsidRDefault="00F047B6" w:rsidP="00F047B6">
      <w:r>
        <w:t>paſſe terme a faire ce</w:t>
      </w:r>
    </w:p>
    <w:p w14:paraId="29D1CD92" w14:textId="2AC80EA6" w:rsidR="00F047B6" w:rsidRDefault="00F047B6" w:rsidP="00F047B6">
      <w:r>
        <w:t xml:space="preserve">q̇l </w:t>
      </w:r>
      <w:r w:rsidR="001F0515">
        <w:t>d</w:t>
      </w:r>
      <w:r>
        <w:t xml:space="preserve">oibt/quād il </w:t>
      </w:r>
      <w:r w:rsidR="001F0515">
        <w:t>d</w:t>
      </w:r>
      <w:r>
        <w:t>eſpi-</w:t>
      </w:r>
    </w:p>
    <w:p w14:paraId="70C82E8E" w14:textId="77777777" w:rsidR="00F047B6" w:rsidRDefault="00F047B6" w:rsidP="00F047B6">
      <w:r>
        <w:t>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Et quand il</w:t>
      </w:r>
    </w:p>
    <w:p w14:paraId="4AAEF998" w14:textId="77777777" w:rsidR="00F047B6" w:rsidRDefault="00F047B6" w:rsidP="00F047B6">
      <w:r>
        <w:t>faict toɿt a aultruy.</w:t>
      </w:r>
    </w:p>
    <w:p w14:paraId="35AA075F" w14:textId="77777777" w:rsidR="00F047B6" w:rsidRDefault="00F047B6" w:rsidP="00F047B6">
      <w:r>
        <w:t>b</w:t>
      </w:r>
    </w:p>
    <w:p w14:paraId="56E9A8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Pour terme paſſe</w:t>
      </w:r>
    </w:p>
    <w:p w14:paraId="5CF0DF14" w14:textId="77777777" w:rsidR="00F047B6" w:rsidRDefault="00F047B6" w:rsidP="00F047B6">
      <w:r>
        <w:t>3</w:t>
      </w:r>
    </w:p>
    <w:p w14:paraId="1FAAFA2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hōme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quād</w:t>
      </w:r>
    </w:p>
    <w:p w14:paraId="7D4B759E" w14:textId="77777777" w:rsidR="00F047B6" w:rsidRDefault="00F047B6" w:rsidP="00F047B6">
      <w:r>
        <w:t>terme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/ </w:t>
      </w:r>
      <w:r>
        <w:rPr>
          <w:rFonts w:ascii="Segoe UI Symbol" w:hAnsi="Segoe UI Symbol" w:cs="Segoe UI Symbol"/>
        </w:rPr>
        <w:t>⁊</w:t>
      </w:r>
      <w:r>
        <w:t xml:space="preserve"> il</w:t>
      </w:r>
    </w:p>
    <w:p w14:paraId="52EC2B3A" w14:textId="77777777" w:rsidR="00F047B6" w:rsidRDefault="00F047B6" w:rsidP="00F047B6"/>
    <w:p w14:paraId="49434196" w14:textId="77777777" w:rsidR="00F047B6" w:rsidRDefault="00F047B6" w:rsidP="00F047B6"/>
    <w:p w14:paraId="3437F873" w14:textId="77777777" w:rsidR="00F047B6" w:rsidRDefault="00F047B6" w:rsidP="00F047B6">
      <w:r>
        <w:t>ne vient pas. Et auſſi</w:t>
      </w:r>
    </w:p>
    <w:p w14:paraId="62432F43" w14:textId="77777777" w:rsidR="00F047B6" w:rsidRDefault="00F047B6" w:rsidP="00F047B6">
      <w:r>
        <w:t>quand terme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a</w:t>
      </w:r>
    </w:p>
    <w:p w14:paraId="4679153A" w14:textId="4CF9EB0B" w:rsidR="00F047B6" w:rsidRDefault="00F047B6" w:rsidP="00F047B6">
      <w:r>
        <w:t xml:space="preserve">aulcū </w:t>
      </w:r>
      <w:r w:rsidR="001F0515">
        <w:t>d</w:t>
      </w:r>
      <w:r>
        <w:t>e payer la rent e</w:t>
      </w:r>
    </w:p>
    <w:p w14:paraId="2E301D86" w14:textId="5F903791" w:rsidR="00F047B6" w:rsidRDefault="00F047B6" w:rsidP="00F047B6">
      <w:r>
        <w:t xml:space="preserve">q̇l </w:t>
      </w:r>
      <w:r w:rsidR="001F0515">
        <w:t>d</w:t>
      </w:r>
      <w:r>
        <w:t>oibt/</w:t>
      </w:r>
      <w:r>
        <w:rPr>
          <w:rFonts w:ascii="Segoe UI Symbol" w:hAnsi="Segoe UI Symbol" w:cs="Segoe UI Symbol"/>
        </w:rPr>
        <w:t>⁊</w:t>
      </w:r>
      <w:r>
        <w:t xml:space="preserve"> il ne la paye</w:t>
      </w:r>
    </w:p>
    <w:p w14:paraId="06E97427" w14:textId="77777777" w:rsidR="00F047B6" w:rsidRDefault="00F047B6" w:rsidP="00F047B6">
      <w:r>
        <w:t>au terme et ne loffre:il</w:t>
      </w:r>
    </w:p>
    <w:p w14:paraId="4519A0CF" w14:textId="237001C3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icie tant</w:t>
      </w:r>
    </w:p>
    <w:p w14:paraId="033AF839" w14:textId="77777777" w:rsidR="00F047B6" w:rsidRDefault="00F047B6" w:rsidP="00F047B6">
      <w:r>
        <w:lastRenderedPageBreak/>
        <w:t>quil ait faict gre aue-</w:t>
      </w:r>
    </w:p>
    <w:p w14:paraId="08516014" w14:textId="77777777" w:rsidR="00F047B6" w:rsidRDefault="00F047B6" w:rsidP="00F047B6">
      <w:r>
        <w:t>naument / ou quil ait</w:t>
      </w:r>
    </w:p>
    <w:p w14:paraId="34DF89AE" w14:textId="77777777" w:rsidR="00F047B6" w:rsidRDefault="00F047B6" w:rsidP="00F047B6">
      <w:r>
        <w:t>4</w:t>
      </w:r>
    </w:p>
    <w:p w14:paraId="7EB19B55" w14:textId="7A957A35" w:rsidR="00F047B6" w:rsidRDefault="00F047B6" w:rsidP="00F047B6">
      <w:r>
        <w:t xml:space="preserve">donne pleges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er a</w:t>
      </w:r>
    </w:p>
    <w:p w14:paraId="7EA1199A" w14:textId="2D7BB66D" w:rsidR="00F047B6" w:rsidRDefault="001F0515" w:rsidP="00F047B6">
      <w:r>
        <w:t>d</w:t>
      </w:r>
      <w:r w:rsidR="00F047B6">
        <w:t>roict : et telz teſpaſſe.</w:t>
      </w:r>
    </w:p>
    <w:p w14:paraId="05602C00" w14:textId="1C20D6AB" w:rsidR="00F047B6" w:rsidRDefault="00F047B6" w:rsidP="00F047B6">
      <w:r>
        <w:t xml:space="preserve">mentz </w:t>
      </w:r>
      <w:r w:rsidR="001F0515">
        <w:t>d</w:t>
      </w:r>
      <w:r>
        <w:t>e termes ſont</w:t>
      </w:r>
    </w:p>
    <w:p w14:paraId="5584A3A3" w14:textId="27F9974E" w:rsidR="00F047B6" w:rsidRDefault="00F047B6" w:rsidP="00F047B6">
      <w:r>
        <w:t xml:space="preserve">appellez </w:t>
      </w:r>
      <w:r w:rsidR="001F0515">
        <w:t>d</w:t>
      </w:r>
      <w:r>
        <w:t>efaultes.</w:t>
      </w:r>
    </w:p>
    <w:p w14:paraId="5C86816D" w14:textId="77777777" w:rsidR="00F047B6" w:rsidRDefault="00F047B6" w:rsidP="00F047B6"/>
    <w:p w14:paraId="2F200AF1" w14:textId="77777777" w:rsidR="00F047B6" w:rsidRDefault="00F047B6" w:rsidP="00F047B6"/>
    <w:p w14:paraId="7B5078F1" w14:textId="77777777" w:rsidR="00F047B6" w:rsidRDefault="00F047B6" w:rsidP="00F047B6">
      <w:r>
        <w:t>quelles ſuffiſent pour le pourſuir q̇l a faict le meſfaict</w:t>
      </w:r>
    </w:p>
    <w:p w14:paraId="593CBAFF" w14:textId="77777777" w:rsidR="00F047B6" w:rsidRDefault="00F047B6" w:rsidP="00F047B6">
      <w:r>
        <w:t>iaſoit ce quil ne lait point faict.Ce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qui ſuf-</w:t>
      </w:r>
    </w:p>
    <w:p w14:paraId="09DEB5D0" w14:textId="77777777" w:rsidR="00F047B6" w:rsidRDefault="00F047B6" w:rsidP="00F047B6">
      <w:r>
        <w:t>fit pour lappɿehender et tenir pɿiſonnier iuſques a ce</w:t>
      </w:r>
    </w:p>
    <w:p w14:paraId="3FF192A0" w14:textId="658ADC6F" w:rsidR="00F047B6" w:rsidRDefault="00F047B6" w:rsidP="00F047B6">
      <w:r>
        <w:t xml:space="preserve">quil ſoit trouue innocent : ou quil baille pleige </w:t>
      </w:r>
      <w:r w:rsidR="001F0515">
        <w:t>d</w:t>
      </w:r>
      <w:r>
        <w:t>e ſoy</w:t>
      </w:r>
    </w:p>
    <w:p w14:paraId="3192E875" w14:textId="3C04F27E" w:rsidR="00F047B6" w:rsidRDefault="00F047B6" w:rsidP="00F047B6">
      <w:r>
        <w:t xml:space="preserve">purger </w:t>
      </w:r>
      <w:r w:rsidR="001F0515">
        <w:t>d</w:t>
      </w:r>
      <w:r>
        <w:t>u meſfaict : Et ainſi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mis en pɿiſon</w:t>
      </w:r>
    </w:p>
    <w:p w14:paraId="6BEC8C4B" w14:textId="77777777" w:rsidR="00F047B6" w:rsidRDefault="00F047B6" w:rsidP="00F047B6">
      <w:r>
        <w:t>ſans meſfaict.Car il y</w:t>
      </w:r>
    </w:p>
    <w:p w14:paraId="6CCF177F" w14:textId="77777777" w:rsidR="00F047B6" w:rsidRDefault="00F047B6" w:rsidP="00F047B6">
      <w:r>
        <w:t xml:space="preserve">a apparence </w:t>
      </w:r>
      <w:r>
        <w:rPr>
          <w:rFonts w:ascii="Segoe UI Symbol" w:hAnsi="Segoe UI Symbol" w:cs="Segoe UI Symbol"/>
        </w:rPr>
        <w:t>⁊</w:t>
      </w:r>
      <w:r>
        <w:t xml:space="preserve"> pɿeſum</w:t>
      </w:r>
    </w:p>
    <w:p w14:paraId="5FC565E3" w14:textId="77777777" w:rsidR="00F047B6" w:rsidRDefault="00F047B6" w:rsidP="00F047B6">
      <w:r>
        <w:t>ption contre luy pour</w:t>
      </w:r>
    </w:p>
    <w:p w14:paraId="32E28DF5" w14:textId="77777777" w:rsidR="00F047B6" w:rsidRDefault="00F047B6" w:rsidP="00F047B6">
      <w:r>
        <w:t>loɿs cōme malfaicteur</w:t>
      </w:r>
    </w:p>
    <w:p w14:paraId="386CB756" w14:textId="77777777" w:rsidR="00F047B6" w:rsidRDefault="00F047B6" w:rsidP="00F047B6">
      <w:r>
        <w:t>puis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pourſu</w:t>
      </w:r>
    </w:p>
    <w:p w14:paraId="3DC23516" w14:textId="00834381" w:rsidR="00F047B6" w:rsidRDefault="001F0515" w:rsidP="00F047B6">
      <w:r>
        <w:t>d</w:t>
      </w:r>
      <w:r w:rsidR="00F047B6">
        <w:t>u meſfaict.Et aīſi ap</w:t>
      </w:r>
    </w:p>
    <w:p w14:paraId="5E7B5479" w14:textId="77777777" w:rsidR="00F047B6" w:rsidRDefault="00F047B6" w:rsidP="00F047B6">
      <w:r>
        <w:t>pert largument ſolut</w:t>
      </w:r>
    </w:p>
    <w:p w14:paraId="3C648AB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 tiers argument</w:t>
      </w:r>
    </w:p>
    <w:p w14:paraId="782B33E6" w14:textId="77777777" w:rsidR="00F047B6" w:rsidRDefault="00F047B6" w:rsidP="00F047B6">
      <w:r>
        <w:t>qui argue que meſfair</w:t>
      </w:r>
    </w:p>
    <w:p w14:paraId="2C72E416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 choſe que</w:t>
      </w:r>
    </w:p>
    <w:p w14:paraId="4EA4D843" w14:textId="027C2968" w:rsidR="00F047B6" w:rsidRDefault="00F047B6" w:rsidP="00F047B6">
      <w:r>
        <w:t xml:space="preserve">delict/ſauf la grace </w:t>
      </w:r>
      <w:r w:rsidR="001F0515">
        <w:t>d</w:t>
      </w:r>
      <w:r>
        <w:t>e</w:t>
      </w:r>
    </w:p>
    <w:p w14:paraId="25096BFE" w14:textId="77777777" w:rsidR="00F047B6" w:rsidRDefault="00F047B6" w:rsidP="00F047B6">
      <w:r>
        <w:t>larguant:combien que</w:t>
      </w:r>
    </w:p>
    <w:p w14:paraId="7580A718" w14:textId="77777777" w:rsidR="00F047B6" w:rsidRDefault="00F047B6" w:rsidP="00F047B6">
      <w:r>
        <w:t>on le puiſſe bien pɿen-</w:t>
      </w:r>
    </w:p>
    <w:p w14:paraId="639729EB" w14:textId="77777777" w:rsidR="00F047B6" w:rsidRDefault="00F047B6" w:rsidP="00F047B6">
      <w:r>
        <w:t>dre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roictemēt/</w:t>
      </w:r>
    </w:p>
    <w:p w14:paraId="39301348" w14:textId="77777777" w:rsidR="00F047B6" w:rsidRDefault="00F047B6" w:rsidP="00F047B6">
      <w:r>
        <w:t>touteſfois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ſouuēt</w:t>
      </w:r>
    </w:p>
    <w:p w14:paraId="0460951D" w14:textId="77777777" w:rsidR="00F047B6" w:rsidRDefault="00F047B6" w:rsidP="00F047B6">
      <w:r>
        <w:t>pɿins plus largement</w:t>
      </w:r>
    </w:p>
    <w:p w14:paraId="084538DA" w14:textId="77777777" w:rsidR="00F047B6" w:rsidRDefault="00F047B6" w:rsidP="00F047B6">
      <w:r>
        <w:t>comme a ce ꝓpos ou</w:t>
      </w:r>
    </w:p>
    <w:p w14:paraId="62A2C954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generale -</w:t>
      </w:r>
    </w:p>
    <w:p w14:paraId="1A1275F5" w14:textId="7116EC2A" w:rsidR="00F047B6" w:rsidRDefault="00F047B6" w:rsidP="00F047B6">
      <w:r>
        <w:t xml:space="preserve">ment pour toute </w:t>
      </w:r>
      <w:r w:rsidR="001F0515">
        <w:t>d</w:t>
      </w:r>
      <w:r>
        <w:t xml:space="preserve">efaulte </w:t>
      </w:r>
      <w:r w:rsidR="001F0515">
        <w:t>d</w:t>
      </w:r>
      <w:r>
        <w:t xml:space="preserve">e faire </w:t>
      </w:r>
      <w:r w:rsidR="001F0515">
        <w:t>d</w:t>
      </w:r>
      <w:r>
        <w:t>ɿoict/ainſi q̇l peut</w:t>
      </w:r>
    </w:p>
    <w:p w14:paraId="5143F4B2" w14:textId="77777777" w:rsidR="00F047B6" w:rsidRDefault="00F047B6" w:rsidP="00F047B6">
      <w:r>
        <w:t>apparoir en ce chapitre es paraphes enſuyuantz.</w:t>
      </w:r>
    </w:p>
    <w:p w14:paraId="370F2F73" w14:textId="77777777" w:rsidR="00F047B6" w:rsidRDefault="00F047B6" w:rsidP="00F047B6"/>
    <w:p w14:paraId="5C9C2000" w14:textId="77777777" w:rsidR="00F047B6" w:rsidRDefault="00F047B6" w:rsidP="00F047B6"/>
    <w:p w14:paraId="6C8475F1" w14:textId="1592D8D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texte met eu tiers paraphe </w:t>
      </w:r>
      <w:r w:rsidR="001F0515">
        <w:t>d</w:t>
      </w:r>
      <w:r>
        <w:t>e ce chapitre.</w:t>
      </w:r>
    </w:p>
    <w:p w14:paraId="30AD8581" w14:textId="77777777" w:rsidR="00F047B6" w:rsidRDefault="00F047B6" w:rsidP="00F047B6"/>
    <w:p w14:paraId="0BE76F85" w14:textId="77777777" w:rsidR="00F047B6" w:rsidRDefault="00F047B6" w:rsidP="00F047B6"/>
    <w:p w14:paraId="48AE09FF" w14:textId="77777777" w:rsidR="00F047B6" w:rsidRDefault="00F047B6" w:rsidP="00F047B6">
      <w:r>
        <w:t>b</w:t>
      </w:r>
    </w:p>
    <w:p w14:paraId="57C25CD1" w14:textId="14F20DE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pour terme paſſe </w:t>
      </w:r>
      <w:r w:rsidR="001F0515">
        <w:t>d</w:t>
      </w:r>
      <w:r>
        <w:t>oibt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</w:t>
      </w:r>
    </w:p>
    <w:p w14:paraId="566FAE51" w14:textId="7AACFDA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c.Par ce paraphe peut apparoir quil y a </w:t>
      </w:r>
      <w:r w:rsidR="001F0515">
        <w:t>d</w:t>
      </w:r>
      <w:r>
        <w:t>eux manie</w:t>
      </w:r>
    </w:p>
    <w:p w14:paraId="157F44F3" w14:textId="66F5E6C0" w:rsidR="00F047B6" w:rsidRDefault="00F047B6" w:rsidP="00F047B6">
      <w:r>
        <w:t xml:space="preserve">res </w:t>
      </w:r>
      <w:r w:rsidR="001F0515">
        <w:t>d</w:t>
      </w:r>
      <w:r>
        <w:t xml:space="preserve">e </w:t>
      </w:r>
      <w:r w:rsidR="001F0515">
        <w:t>d</w:t>
      </w:r>
      <w:r>
        <w:t>efaulte.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>/quāt terme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a aulcun</w:t>
      </w:r>
    </w:p>
    <w:p w14:paraId="4E84EADA" w14:textId="77777777" w:rsidR="00F047B6" w:rsidRDefault="00F047B6" w:rsidP="00F047B6">
      <w:r>
        <w:lastRenderedPageBreak/>
        <w:t xml:space="preserve">de venir / et il ne vient au terme : </w:t>
      </w:r>
      <w:r>
        <w:rPr>
          <w:rFonts w:ascii="Segoe UI Symbol" w:hAnsi="Segoe UI Symbol" w:cs="Segoe UI Symbol"/>
        </w:rPr>
        <w:t>⁊</w:t>
      </w:r>
      <w:r>
        <w:t xml:space="preserve"> lautre quand terme</w:t>
      </w:r>
    </w:p>
    <w:p w14:paraId="5C329F76" w14:textId="25428E6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a aulcū </w:t>
      </w:r>
      <w:r w:rsidR="001F0515">
        <w:t>d</w:t>
      </w:r>
      <w:r>
        <w:t>e payer/et il ne paye point. Sur quoy</w:t>
      </w:r>
    </w:p>
    <w:p w14:paraId="1D1C4BC9" w14:textId="77777777" w:rsidR="00F047B6" w:rsidRDefault="00F047B6" w:rsidP="00F047B6">
      <w:r>
        <w:t>len 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ion.Scauoir ſe les bas iu-</w:t>
      </w:r>
    </w:p>
    <w:p w14:paraId="6194104B" w14:textId="247DAC2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peuuent leuer amende </w:t>
      </w:r>
      <w:r w:rsidR="001F0515">
        <w:t>d</w:t>
      </w:r>
      <w:r>
        <w:t>e leurs hommes ſilz ne</w:t>
      </w:r>
    </w:p>
    <w:p w14:paraId="084208E2" w14:textId="77777777" w:rsidR="00F047B6" w:rsidRDefault="00F047B6" w:rsidP="00F047B6">
      <w:r>
        <w:t xml:space="preserve">leur payent au terme leurs rentes. </w:t>
      </w:r>
      <w:r>
        <w:rPr>
          <w:rFonts w:ascii="Cambria Math" w:hAnsi="Cambria Math" w:cs="Cambria Math"/>
        </w:rPr>
        <w:t>ℂ</w:t>
      </w:r>
      <w:r>
        <w:t>Len peut arguer</w:t>
      </w:r>
    </w:p>
    <w:p w14:paraId="685B6E56" w14:textId="1AEED82F" w:rsidR="00F047B6" w:rsidRDefault="00F047B6" w:rsidP="00F047B6">
      <w:r>
        <w:t xml:space="preserve">que non/pour </w:t>
      </w:r>
      <w:r w:rsidR="001F0515">
        <w:t>d</w:t>
      </w:r>
      <w:r>
        <w:t>eux cauſes. La pɿemiere pour ce que</w:t>
      </w:r>
    </w:p>
    <w:p w14:paraId="16A4C7D7" w14:textId="77777777" w:rsidR="00F047B6" w:rsidRDefault="00F047B6" w:rsidP="00F047B6">
      <w:r>
        <w:t>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nē pɿēnēt point/qui ont greigneur</w:t>
      </w:r>
    </w:p>
    <w:p w14:paraId="4A933A7A" w14:textId="77777777" w:rsidR="00F047B6" w:rsidRDefault="00F047B6" w:rsidP="00F047B6">
      <w:r>
        <w:t>pouoir que les bas. La ſeconde pour ce que ce ſeroit</w:t>
      </w:r>
    </w:p>
    <w:p w14:paraId="0D373D14" w14:textId="0378C5C7" w:rsidR="00F047B6" w:rsidRDefault="00F047B6" w:rsidP="00F047B6">
      <w:r>
        <w:t xml:space="preserve">pɿendre argent pour allongement </w:t>
      </w:r>
      <w:r w:rsidR="001F0515">
        <w:t>d</w:t>
      </w:r>
      <w:r>
        <w:t>e terme / qui ſeroit</w:t>
      </w:r>
    </w:p>
    <w:p w14:paraId="1B2EEB2E" w14:textId="77777777" w:rsidR="00F047B6" w:rsidRDefault="00F047B6" w:rsidP="00F047B6">
      <w:r>
        <w:t xml:space="preserve">vſure. </w:t>
      </w:r>
      <w:r>
        <w:rPr>
          <w:rFonts w:ascii="Cambria Math" w:hAnsi="Cambria Math" w:cs="Cambria Math"/>
        </w:rPr>
        <w:t>ℂ</w:t>
      </w:r>
      <w:r>
        <w:t>Len peut reſpondɿe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que les</w:t>
      </w:r>
    </w:p>
    <w:p w14:paraId="7200FF0D" w14:textId="262E65CB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peuuent leuer amēde </w:t>
      </w:r>
      <w:r w:rsidR="001F0515">
        <w:t>d</w:t>
      </w:r>
      <w:r>
        <w:t>e leurs hommes</w:t>
      </w:r>
    </w:p>
    <w:p w14:paraId="2B459088" w14:textId="77777777" w:rsidR="00F047B6" w:rsidRDefault="00F047B6" w:rsidP="00F047B6">
      <w:r>
        <w:t>ſilz ne payent au terme leurs rentes / car aultrement il</w:t>
      </w:r>
    </w:p>
    <w:p w14:paraId="26C68028" w14:textId="7A967B7E" w:rsidR="00F047B6" w:rsidRDefault="00F047B6" w:rsidP="00F047B6">
      <w:r>
        <w:t xml:space="preserve">ſen pourroit enſuyɿ retardement </w:t>
      </w:r>
      <w:r w:rsidR="001F0515">
        <w:t>d</w:t>
      </w:r>
      <w:r>
        <w:t>e leurs rentes auoir</w:t>
      </w:r>
    </w:p>
    <w:p w14:paraId="282F54B3" w14:textId="4B96416F" w:rsidR="00F047B6" w:rsidRDefault="00F047B6" w:rsidP="00F047B6">
      <w:r>
        <w:t xml:space="preserve">qui ſeroit en leur grand pɿeiudice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ont il ſe pourroit</w:t>
      </w:r>
    </w:p>
    <w:p w14:paraId="3AD12C85" w14:textId="77777777" w:rsidR="00F047B6" w:rsidRDefault="00F047B6" w:rsidP="00F047B6">
      <w:r>
        <w:t xml:space="preserve">enſuyɿ inconuenient. </w:t>
      </w:r>
      <w:r>
        <w:rPr>
          <w:rFonts w:ascii="Cambria Math" w:hAnsi="Cambria Math" w:cs="Cambria Math"/>
        </w:rPr>
        <w:t>ℂ</w:t>
      </w:r>
      <w:r>
        <w:t xml:space="preserve"> Item par ce texte appert meſ-</w:t>
      </w:r>
    </w:p>
    <w:p w14:paraId="05A5CDD3" w14:textId="60D6C746" w:rsidR="00F047B6" w:rsidRDefault="00F047B6" w:rsidP="00F047B6">
      <w:r>
        <w:t xml:space="preserve">me que </w:t>
      </w:r>
      <w:r w:rsidR="001F0515">
        <w:t>d</w:t>
      </w:r>
      <w:r>
        <w:t xml:space="preserve">efault </w:t>
      </w:r>
      <w:r w:rsidR="001F0515">
        <w:t>d</w:t>
      </w:r>
      <w:r>
        <w:t>e payement au terme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</w:t>
      </w:r>
      <w:r w:rsidR="001F0515">
        <w:t>d</w:t>
      </w:r>
      <w:r>
        <w:t>e-</w:t>
      </w:r>
    </w:p>
    <w:p w14:paraId="44D5D385" w14:textId="5C627AC8" w:rsidR="00F047B6" w:rsidRDefault="00F047B6" w:rsidP="00F047B6">
      <w:r>
        <w:t>faulte/et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eſcripte. Tout </w:t>
      </w:r>
      <w:r w:rsidR="001F0515">
        <w:t>d</w:t>
      </w:r>
      <w:r>
        <w:t xml:space="preserve">efault </w:t>
      </w:r>
      <w:r w:rsidR="001F0515">
        <w:t>d</w:t>
      </w:r>
      <w:r>
        <w:t>oibt</w:t>
      </w:r>
    </w:p>
    <w:p w14:paraId="5A20742D" w14:textId="4FBE1D2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amende pour </w:t>
      </w:r>
      <w:r w:rsidR="001F0515">
        <w:t>d</w:t>
      </w:r>
      <w:r>
        <w:t xml:space="preserve">eſpit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ice.Et ſe aulcun voul-</w:t>
      </w:r>
    </w:p>
    <w:p w14:paraId="2A15BA8A" w14:textId="198D4062" w:rsidR="00F047B6" w:rsidRDefault="00F047B6" w:rsidP="00F047B6">
      <w:r>
        <w:t xml:space="preserve">loit </w:t>
      </w:r>
      <w:r w:rsidR="001F0515">
        <w:t>d</w:t>
      </w:r>
      <w:r>
        <w:t xml:space="preserve">ire que le texte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qui met que tout </w:t>
      </w:r>
      <w:r w:rsidR="001F0515">
        <w:t>d</w:t>
      </w:r>
      <w:r>
        <w:t>e-</w:t>
      </w:r>
    </w:p>
    <w:p w14:paraId="1EA211F5" w14:textId="598DAC96" w:rsidR="00F047B6" w:rsidRDefault="00F047B6" w:rsidP="00F047B6">
      <w:r>
        <w:t xml:space="preserve">fault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amende pour </w:t>
      </w:r>
      <w:r w:rsidR="001F0515">
        <w:t>d</w:t>
      </w:r>
      <w:r>
        <w:t xml:space="preserve">eſpit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ne ſen-</w:t>
      </w:r>
    </w:p>
    <w:p w14:paraId="4A97A4F7" w14:textId="7A754BA5" w:rsidR="00F047B6" w:rsidRDefault="00F047B6" w:rsidP="00F047B6">
      <w:r>
        <w:t xml:space="preserve">tent foɿs </w:t>
      </w:r>
      <w:r w:rsidR="001F0515">
        <w:t>d</w:t>
      </w:r>
      <w:r>
        <w:t xml:space="preserve">es </w:t>
      </w:r>
      <w:r w:rsidR="001F0515">
        <w:t>d</w:t>
      </w:r>
      <w:r>
        <w:t xml:space="preserve">efaultz </w:t>
      </w:r>
      <w:r w:rsidR="001F0515">
        <w:t>d</w:t>
      </w:r>
      <w:r>
        <w:t>e nō venir a court:car il ſenſuy-</w:t>
      </w:r>
    </w:p>
    <w:p w14:paraId="36A08414" w14:textId="7FB771F7" w:rsidR="00F047B6" w:rsidRDefault="00F047B6" w:rsidP="00F047B6">
      <w:r>
        <w:t xml:space="preserve">uroit que </w:t>
      </w:r>
      <w:r w:rsidR="001F0515">
        <w:t>d</w:t>
      </w:r>
      <w:r>
        <w:t xml:space="preserve">e toutes </w:t>
      </w:r>
      <w:r w:rsidR="001F0515">
        <w:t>d</w:t>
      </w:r>
      <w:r>
        <w:t xml:space="preserve">ebtes ꝓmiſes </w:t>
      </w:r>
      <w:r w:rsidR="001F0515">
        <w:t>d</w:t>
      </w:r>
      <w:r>
        <w:t>e payer a certait</w:t>
      </w:r>
    </w:p>
    <w:p w14:paraId="46F7BFC4" w14:textId="77777777" w:rsidR="00F047B6" w:rsidRDefault="00F047B6" w:rsidP="00F047B6">
      <w:r>
        <w:t>terme qui ne les payeroit/quon en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leuer amēde</w:t>
      </w:r>
    </w:p>
    <w:p w14:paraId="2984AD81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ement faulx. </w:t>
      </w:r>
      <w:r>
        <w:rPr>
          <w:rFonts w:ascii="Cambria Math" w:hAnsi="Cambria Math" w:cs="Cambria Math"/>
        </w:rPr>
        <w:t>ℂ</w:t>
      </w:r>
      <w:r>
        <w:t>Len peut a ce reſpōdɿe</w:t>
      </w:r>
    </w:p>
    <w:p w14:paraId="6200E589" w14:textId="6D9E6E6E" w:rsidR="00F047B6" w:rsidRDefault="00F047B6" w:rsidP="00F047B6">
      <w:r>
        <w:t xml:space="preserve">que iacoit ce que le texte ſoit plus pɿopɿement </w:t>
      </w:r>
      <w:r w:rsidR="001F0515">
        <w:t>d</w:t>
      </w:r>
      <w:r>
        <w:t>eclair</w:t>
      </w:r>
    </w:p>
    <w:p w14:paraId="57729109" w14:textId="0156188A" w:rsidR="00F047B6" w:rsidRDefault="00F047B6" w:rsidP="00F047B6">
      <w:r>
        <w:t xml:space="preserve">au regard </w:t>
      </w:r>
      <w:r w:rsidR="001F0515">
        <w:t>d</w:t>
      </w:r>
      <w:r>
        <w:t xml:space="preserve">es </w:t>
      </w:r>
      <w:r w:rsidR="001F0515">
        <w:t>d</w:t>
      </w:r>
      <w:r>
        <w:t xml:space="preserve">efaulx </w:t>
      </w:r>
      <w:r w:rsidR="001F0515">
        <w:t>d</w:t>
      </w:r>
      <w:r>
        <w:t>e non venir a court:touteſfoys</w:t>
      </w:r>
    </w:p>
    <w:p w14:paraId="6132DF0F" w14:textId="2CE59B04" w:rsidR="00F047B6" w:rsidRDefault="00F047B6" w:rsidP="00F047B6">
      <w:r>
        <w:t xml:space="preserve">ſentent il que le </w:t>
      </w:r>
      <w:r w:rsidR="001F0515">
        <w:t>d</w:t>
      </w:r>
      <w:r>
        <w:t xml:space="preserve">efault que len faict </w:t>
      </w:r>
      <w:r w:rsidR="001F0515">
        <w:t>d</w:t>
      </w:r>
      <w:r>
        <w:t>e non payer la rē-</w:t>
      </w:r>
    </w:p>
    <w:p w14:paraId="77A425A7" w14:textId="53DFCA27" w:rsidR="00F047B6" w:rsidRDefault="00F047B6" w:rsidP="00F047B6">
      <w:r>
        <w:t>te aux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icers au terme/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amende:et ne</w:t>
      </w:r>
    </w:p>
    <w:p w14:paraId="6F456463" w14:textId="038AFAD4" w:rsidR="00F047B6" w:rsidRDefault="00F047B6" w:rsidP="00F047B6">
      <w:r>
        <w:t xml:space="preserve">ſentent pas ſeulement en lautre cas/pour </w:t>
      </w:r>
      <w:r w:rsidR="001F0515">
        <w:t>d</w:t>
      </w:r>
      <w:r>
        <w:t>eux cauſes.</w:t>
      </w:r>
    </w:p>
    <w:p w14:paraId="5429196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pɿemiere pour ce que le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vniuerſel en</w:t>
      </w:r>
    </w:p>
    <w:p w14:paraId="47BFA256" w14:textId="1D988BEF" w:rsidR="00F047B6" w:rsidRDefault="00F047B6" w:rsidP="00F047B6">
      <w:r>
        <w:t xml:space="preserve">tout </w:t>
      </w:r>
      <w:r w:rsidR="001F0515">
        <w:t>d</w:t>
      </w:r>
      <w:r>
        <w:t xml:space="preserve">efault. </w:t>
      </w:r>
      <w:r>
        <w:rPr>
          <w:rFonts w:ascii="Cambria Math" w:hAnsi="Cambria Math" w:cs="Cambria Math"/>
        </w:rPr>
        <w:t>ℂ</w:t>
      </w:r>
      <w:r>
        <w:t>La ſeconde pour ce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eſpit </w:t>
      </w:r>
      <w:r w:rsidR="001F0515">
        <w:t>d</w:t>
      </w:r>
      <w:r>
        <w:t>e</w:t>
      </w:r>
    </w:p>
    <w:p w14:paraId="1DC3A000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car le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repɿeſente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comme il</w:t>
      </w:r>
    </w:p>
    <w:p w14:paraId="74DDE2E8" w14:textId="26313F44" w:rsidR="00F047B6" w:rsidRDefault="00F047B6" w:rsidP="00F047B6">
      <w:r>
        <w:t xml:space="preserve">appert eu chapitre </w:t>
      </w:r>
      <w:r w:rsidR="001F0515">
        <w:t>d</w:t>
      </w:r>
      <w:r>
        <w:t xml:space="preserve">e iuriſdiction cy </w:t>
      </w:r>
      <w:r w:rsidR="001F0515">
        <w:t>d</w:t>
      </w:r>
      <w:r>
        <w:t>euant:et ne ſen-</w:t>
      </w:r>
    </w:p>
    <w:p w14:paraId="7F56E659" w14:textId="6B9518E1" w:rsidR="00F047B6" w:rsidRDefault="00F047B6" w:rsidP="00F047B6">
      <w:r>
        <w:t xml:space="preserve">tēt pas par le texte allegue </w:t>
      </w:r>
      <w:r w:rsidR="001F0515">
        <w:t>d</w:t>
      </w:r>
      <w:r>
        <w:t xml:space="preserve">e </w:t>
      </w:r>
      <w:r w:rsidR="001F0515">
        <w:t>d</w:t>
      </w:r>
      <w:r>
        <w:t xml:space="preserve">efault </w:t>
      </w:r>
      <w:r w:rsidR="001F0515">
        <w:t>d</w:t>
      </w:r>
      <w:r>
        <w:t>e nō auoir paye</w:t>
      </w:r>
    </w:p>
    <w:p w14:paraId="43CFDF24" w14:textId="77777777" w:rsidR="00F047B6" w:rsidRDefault="00F047B6" w:rsidP="00F047B6">
      <w:r>
        <w:t>aulcune choſe pɿomiſe payer a certain terme:car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8B036D5" w14:textId="76CA3A83" w:rsidR="00F047B6" w:rsidRDefault="00F047B6" w:rsidP="00F047B6">
      <w:r>
        <w:t xml:space="preserve">pas </w:t>
      </w:r>
      <w:r w:rsidR="001F0515">
        <w:t>d</w:t>
      </w:r>
      <w:r>
        <w:t xml:space="preserve">eſpit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ice:pour ce que telles choſes ne ſont</w:t>
      </w:r>
    </w:p>
    <w:p w14:paraId="3B34392F" w14:textId="1B113BC9" w:rsidR="00F047B6" w:rsidRDefault="00F047B6" w:rsidP="00F047B6">
      <w:r>
        <w:t xml:space="preserve">pas </w:t>
      </w:r>
      <w:r w:rsidR="001F0515">
        <w:t>d</w:t>
      </w:r>
      <w:r>
        <w:t xml:space="preserve">eues par raiſon </w:t>
      </w:r>
      <w:r w:rsidR="001F0515">
        <w:t>d</w:t>
      </w:r>
      <w:r>
        <w:t>e ſeigneurie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iciaire.Et auſ-</w:t>
      </w:r>
    </w:p>
    <w:p w14:paraId="5D829591" w14:textId="52F356AE" w:rsidR="00F047B6" w:rsidRDefault="00F047B6" w:rsidP="00F047B6">
      <w:r>
        <w:t xml:space="preserve">ſi iacoit ce q̄ aulcun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argent pour</w:t>
      </w:r>
    </w:p>
    <w:p w14:paraId="75B0BF2D" w14:textId="77777777" w:rsidR="00F047B6" w:rsidRDefault="00F047B6" w:rsidP="00F047B6"/>
    <w:p w14:paraId="18A329F2" w14:textId="77777777" w:rsidR="00F047B6" w:rsidRDefault="00F047B6" w:rsidP="00F047B6"/>
    <w:p w14:paraId="468CE17C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pour aultre telle cauſe / quil luy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pɿomiſe</w:t>
      </w:r>
    </w:p>
    <w:p w14:paraId="25B33135" w14:textId="77777777" w:rsidR="00F047B6" w:rsidRDefault="00F047B6" w:rsidP="00F047B6">
      <w:r>
        <w:t>payer a certain terme/ſil ne le payoit il ny auroit point</w:t>
      </w:r>
    </w:p>
    <w:p w14:paraId="66738BF4" w14:textId="5F396EB0" w:rsidR="00F047B6" w:rsidRDefault="00F047B6" w:rsidP="00F047B6">
      <w:r>
        <w:t>damende:car ce ne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 xml:space="preserve">eu par raiſon </w:t>
      </w:r>
      <w:r w:rsidR="001F0515">
        <w:t>d</w:t>
      </w:r>
      <w:r>
        <w:t>e ſa ſei</w:t>
      </w:r>
    </w:p>
    <w:p w14:paraId="79CCF757" w14:textId="77777777" w:rsidR="00F047B6" w:rsidRDefault="00F047B6" w:rsidP="00F047B6">
      <w:r>
        <w:t>gneurie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iciaire:mais en ſon nō ſeulement. Et ſe vng</w:t>
      </w:r>
    </w:p>
    <w:p w14:paraId="4739AD6E" w14:textId="77777777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auoit perdu ſa iurif diction il nauroit plus</w:t>
      </w:r>
    </w:p>
    <w:p w14:paraId="0ABF334D" w14:textId="07FCADA8" w:rsidR="00F047B6" w:rsidRDefault="00F047B6" w:rsidP="00F047B6">
      <w:r>
        <w:t xml:space="preserve">amēde </w:t>
      </w:r>
      <w:r w:rsidR="001F0515">
        <w:t>d</w:t>
      </w:r>
      <w:r>
        <w:t>e ces hōmes</w:t>
      </w:r>
    </w:p>
    <w:p w14:paraId="641FB862" w14:textId="7CB53115" w:rsidR="00F047B6" w:rsidRDefault="00F047B6" w:rsidP="00F047B6">
      <w:r>
        <w:t>pour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paye </w:t>
      </w:r>
      <w:r w:rsidR="001F0515">
        <w:t>d</w:t>
      </w:r>
      <w:r>
        <w:t>e</w:t>
      </w:r>
    </w:p>
    <w:p w14:paraId="2FF17646" w14:textId="77777777" w:rsidR="00F047B6" w:rsidRDefault="00F047B6" w:rsidP="00F047B6">
      <w:r>
        <w:t>ſes rētes au terme/car</w:t>
      </w:r>
    </w:p>
    <w:p w14:paraId="5D5319C5" w14:textId="141B2594" w:rsidR="00F047B6" w:rsidRDefault="00F047B6" w:rsidP="00F047B6">
      <w:r>
        <w:t xml:space="preserve">en ce nauroit point </w:t>
      </w:r>
      <w:r w:rsidR="001F0515">
        <w:t>d</w:t>
      </w:r>
      <w:r>
        <w:t>e</w:t>
      </w:r>
    </w:p>
    <w:p w14:paraId="58107933" w14:textId="58CE0A50" w:rsidR="00F047B6" w:rsidRDefault="001F0515" w:rsidP="00F047B6">
      <w:r>
        <w:t>d</w:t>
      </w:r>
      <w:r w:rsidR="00F047B6">
        <w:t xml:space="preserve">eſpit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ice/pour</w:t>
      </w:r>
    </w:p>
    <w:p w14:paraId="0B06832E" w14:textId="77777777" w:rsidR="00F047B6" w:rsidRDefault="00F047B6" w:rsidP="00F047B6">
      <w:r>
        <w:t>ce quil nauroit pl ᷒ de</w:t>
      </w:r>
    </w:p>
    <w:p w14:paraId="13E33389" w14:textId="77777777" w:rsidR="00F047B6" w:rsidRDefault="00F047B6" w:rsidP="00F047B6">
      <w:r>
        <w:t>iuriſdiction.</w:t>
      </w:r>
      <w:r>
        <w:rPr>
          <w:rFonts w:ascii="Segoe UI Symbol" w:hAnsi="Segoe UI Symbol" w:cs="Segoe UI Symbol"/>
        </w:rPr>
        <w:t>⁊</w:t>
      </w:r>
      <w:r>
        <w:t xml:space="preserve"> qui alle-</w:t>
      </w:r>
    </w:p>
    <w:p w14:paraId="0E3CCE9D" w14:textId="77777777" w:rsidR="00F047B6" w:rsidRDefault="00F047B6" w:rsidP="00F047B6">
      <w:r>
        <w:t>gueroit q̄ vng hōme q̇</w:t>
      </w:r>
    </w:p>
    <w:p w14:paraId="4DCF0738" w14:textId="77777777" w:rsidR="00F047B6" w:rsidRDefault="00F047B6" w:rsidP="00F047B6">
      <w:r>
        <w:t>a rēte ſur vng aultre et</w:t>
      </w:r>
    </w:p>
    <w:p w14:paraId="1A54D34D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. cōbiē q̇l ne ait</w:t>
      </w:r>
    </w:p>
    <w:p w14:paraId="433AF04A" w14:textId="70D8FF4F" w:rsidR="00F047B6" w:rsidRDefault="00F047B6" w:rsidP="00F047B6">
      <w:r>
        <w:t xml:space="preserve">point </w:t>
      </w:r>
      <w:r w:rsidR="001F0515">
        <w:t>d</w:t>
      </w:r>
      <w:r>
        <w:t>e iuriſdiction :</w:t>
      </w:r>
    </w:p>
    <w:p w14:paraId="47210D04" w14:textId="77777777" w:rsidR="00F047B6" w:rsidRDefault="00F047B6" w:rsidP="00F047B6">
      <w:r>
        <w:t>car luy meſme peut iu</w:t>
      </w:r>
    </w:p>
    <w:p w14:paraId="59FD2CE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 ſes hōmes pour</w:t>
      </w:r>
    </w:p>
    <w:p w14:paraId="60B009E2" w14:textId="77777777" w:rsidR="00F047B6" w:rsidRDefault="00F047B6" w:rsidP="00F047B6">
      <w:r>
        <w:t>ſa rēte.</w:t>
      </w:r>
      <w:r>
        <w:rPr>
          <w:rFonts w:ascii="Segoe UI Symbol" w:hAnsi="Segoe UI Symbol" w:cs="Segoe UI Symbol"/>
        </w:rPr>
        <w:t>⁊</w:t>
      </w:r>
      <w:r>
        <w:t xml:space="preserve"> pour ce pour-</w:t>
      </w:r>
    </w:p>
    <w:p w14:paraId="5C7801E2" w14:textId="77777777" w:rsidR="00F047B6" w:rsidRDefault="00F047B6" w:rsidP="00F047B6">
      <w:r>
        <w:t>roit auoir amēdes po ͬ</w:t>
      </w:r>
    </w:p>
    <w:p w14:paraId="02ED32B1" w14:textId="77777777" w:rsidR="00F047B6" w:rsidRDefault="00F047B6" w:rsidP="00F047B6">
      <w:r>
        <w:t xml:space="preserve">terme paſſe. </w:t>
      </w:r>
      <w:r>
        <w:rPr>
          <w:rFonts w:ascii="Cambria Math" w:hAnsi="Cambria Math" w:cs="Cambria Math"/>
        </w:rPr>
        <w:t>ℂ</w:t>
      </w:r>
      <w:r>
        <w:t>Lē po</w:t>
      </w:r>
    </w:p>
    <w:p w14:paraId="60BE5FE1" w14:textId="77777777" w:rsidR="00F047B6" w:rsidRDefault="00F047B6" w:rsidP="00F047B6">
      <w:r>
        <w:t>roit reſpondɿe q̄ le tex</w:t>
      </w:r>
    </w:p>
    <w:p w14:paraId="027121B2" w14:textId="77777777" w:rsidR="00F047B6" w:rsidRDefault="00F047B6" w:rsidP="00F047B6">
      <w:r>
        <w:t>te allegue q̇ met. Que</w:t>
      </w:r>
    </w:p>
    <w:p w14:paraId="492663CF" w14:textId="792F9DC3" w:rsidR="00F047B6" w:rsidRDefault="00F047B6" w:rsidP="00F047B6">
      <w:r>
        <w:t xml:space="preserve">tout </w:t>
      </w:r>
      <w:r w:rsidR="001F0515">
        <w:t>d</w:t>
      </w:r>
      <w:r>
        <w:t xml:space="preserve">efault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amende pour </w:t>
      </w:r>
      <w:r w:rsidR="001F0515">
        <w:t>d</w:t>
      </w:r>
      <w:r>
        <w:t xml:space="preserve">eſpit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60CFD43E" w14:textId="77777777" w:rsidR="00F047B6" w:rsidRDefault="00F047B6" w:rsidP="00F047B6">
      <w:r>
        <w:t>ne pɿend pas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 celle maniere : mais la pɿend</w:t>
      </w:r>
    </w:p>
    <w:p w14:paraId="200E296A" w14:textId="77777777" w:rsidR="00F047B6" w:rsidRDefault="00F047B6" w:rsidP="00F047B6">
      <w:r>
        <w:t>pour iuriſdictiōnaire.Et quāt aux raiſons qui arguent</w:t>
      </w:r>
    </w:p>
    <w:p w14:paraId="5A5787A5" w14:textId="2F402512" w:rsidR="00F047B6" w:rsidRDefault="00F047B6" w:rsidP="00F047B6">
      <w:r>
        <w:t xml:space="preserve">contre la reſpōſe </w:t>
      </w:r>
      <w:r w:rsidR="001F0515">
        <w:t>d</w:t>
      </w:r>
      <w:r>
        <w:t>e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 peut ainſi reſpodɿe.</w:t>
      </w:r>
    </w:p>
    <w:p w14:paraId="6AFBB15C" w14:textId="4C293B94" w:rsidR="00F047B6" w:rsidRDefault="00F047B6" w:rsidP="00F047B6">
      <w:r>
        <w:t xml:space="preserve">A la pɿemiere q̇ argue </w:t>
      </w:r>
      <w:r w:rsidR="001F0515">
        <w:t>d</w:t>
      </w:r>
      <w:r>
        <w:t>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/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</w:t>
      </w:r>
    </w:p>
    <w:p w14:paraId="54D01041" w14:textId="69CDA163" w:rsidR="00F047B6" w:rsidRDefault="00F047B6" w:rsidP="00F047B6">
      <w:r>
        <w:t xml:space="preserve">q̇lz ne pɿēnēt point </w:t>
      </w:r>
      <w:r w:rsidR="001F0515">
        <w:t>d</w:t>
      </w:r>
      <w:r>
        <w:t>amēdes pour rētes nō payees au</w:t>
      </w:r>
    </w:p>
    <w:p w14:paraId="4D0C74F0" w14:textId="77777777" w:rsidR="00F047B6" w:rsidRDefault="00F047B6" w:rsidP="00F047B6">
      <w:r>
        <w:t>termes: mais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q̄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peuent</w:t>
      </w:r>
    </w:p>
    <w:p w14:paraId="71EF0788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leurs hommes pour leurs rentes par tout et</w:t>
      </w:r>
    </w:p>
    <w:p w14:paraId="7A00DF45" w14:textId="77777777" w:rsidR="00F047B6" w:rsidRDefault="00F047B6" w:rsidP="00F047B6">
      <w:r>
        <w:t>plus amplement que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: car ilz peuent</w:t>
      </w:r>
    </w:p>
    <w:p w14:paraId="0E824571" w14:textId="5328B44F" w:rsidR="00F047B6" w:rsidRDefault="00F047B6" w:rsidP="00F047B6">
      <w:r>
        <w:t xml:space="preserve">pour la rente </w:t>
      </w:r>
      <w:r w:rsidR="001F0515">
        <w:t>d</w:t>
      </w:r>
      <w:r>
        <w:t xml:space="preserve">une piece </w:t>
      </w:r>
      <w:r w:rsidR="001F0515">
        <w:t>d</w:t>
      </w:r>
      <w:r>
        <w:t xml:space="preserve">e terre que leur </w:t>
      </w:r>
      <w:r w:rsidR="001F0515">
        <w:t>d</w:t>
      </w:r>
      <w:r>
        <w:t xml:space="preserve">oibt vng </w:t>
      </w:r>
      <w:r w:rsidR="001F0515">
        <w:t>d</w:t>
      </w:r>
      <w:r>
        <w:t>e</w:t>
      </w:r>
    </w:p>
    <w:p w14:paraId="36AEBEC4" w14:textId="77777777" w:rsidR="00F047B6" w:rsidRDefault="00F047B6" w:rsidP="00F047B6">
      <w:r>
        <w:t>leurs hommes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ſur toutes les aultres pieces</w:t>
      </w:r>
    </w:p>
    <w:p w14:paraId="68D94050" w14:textId="77777777" w:rsidR="00F047B6" w:rsidRDefault="00F047B6" w:rsidP="00F047B6">
      <w:r>
        <w:t>de leur fiefz:dont iceluy homme tiēt : iacoit ce quilz ne</w:t>
      </w:r>
    </w:p>
    <w:p w14:paraId="71853877" w14:textId="43490A54" w:rsidR="00F047B6" w:rsidRDefault="00F047B6" w:rsidP="00F047B6">
      <w:r>
        <w:t xml:space="preserve">ſoient pas ſubiectes a la rēte </w:t>
      </w:r>
      <w:r w:rsidR="001F0515">
        <w:t>d</w:t>
      </w:r>
      <w:r>
        <w:t>eſſuſdicte mais les bas</w:t>
      </w:r>
    </w:p>
    <w:p w14:paraId="1ED433A7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non. </w:t>
      </w:r>
      <w:r>
        <w:rPr>
          <w:rFonts w:ascii="Cambria Math" w:hAnsi="Cambria Math" w:cs="Cambria Math"/>
        </w:rPr>
        <w:t>ℂ</w:t>
      </w:r>
      <w:r>
        <w:t>Et ſe larguant repliquoit que neant-</w:t>
      </w:r>
    </w:p>
    <w:p w14:paraId="4DCE6269" w14:textId="0893CD56" w:rsidR="00F047B6" w:rsidRDefault="00F047B6" w:rsidP="00F047B6">
      <w:r>
        <w:lastRenderedPageBreak/>
        <w:t>moins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ſolution : il ſenſuyroit </w:t>
      </w:r>
      <w:r w:rsidR="001F0515">
        <w:t>d</w:t>
      </w:r>
      <w:r>
        <w:t xml:space="preserve">eſpit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qui</w:t>
      </w:r>
    </w:p>
    <w:p w14:paraId="01A240B2" w14:textId="0BFA849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pourquoy amende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leuee. En tel</w:t>
      </w:r>
    </w:p>
    <w:p w14:paraId="4898AB61" w14:textId="77777777" w:rsidR="00F047B6" w:rsidRDefault="00F047B6" w:rsidP="00F047B6">
      <w:r>
        <w:t>cas len peut reſpondɿe q̄ lamende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ſeulement</w:t>
      </w:r>
    </w:p>
    <w:p w14:paraId="23F3835B" w14:textId="77777777" w:rsidR="00F047B6" w:rsidRDefault="00F047B6" w:rsidP="00F047B6">
      <w:r>
        <w:t>pour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cauſe/mais pour eſcheuer pluſieurs incon-</w:t>
      </w:r>
    </w:p>
    <w:p w14:paraId="5002F434" w14:textId="001EA5B8" w:rsidR="00F047B6" w:rsidRDefault="00F047B6" w:rsidP="00F047B6">
      <w:r>
        <w:t xml:space="preserve">ueniens qui ſen pourroient enſuyɿ au regart </w:t>
      </w:r>
      <w:r w:rsidR="001F0515">
        <w:t>d</w:t>
      </w:r>
      <w:r>
        <w:t>es bas</w:t>
      </w:r>
    </w:p>
    <w:p w14:paraId="1C5F46EF" w14:textId="45723CCD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et non pas au regart </w:t>
      </w:r>
      <w:r w:rsidR="001F0515">
        <w:t>d</w:t>
      </w:r>
      <w:r>
        <w:t>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iciers/</w:t>
      </w:r>
    </w:p>
    <w:p w14:paraId="0E3102B6" w14:textId="1070ED70" w:rsidR="00F047B6" w:rsidRDefault="00F047B6" w:rsidP="00F047B6">
      <w:r>
        <w:t xml:space="preserve">pour ce quilz ont pouoir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par tout </w:t>
      </w:r>
      <w:r>
        <w:rPr>
          <w:rFonts w:ascii="Segoe UI Symbol" w:hAnsi="Segoe UI Symbol" w:cs="Segoe UI Symbol"/>
        </w:rPr>
        <w:t>⁊</w:t>
      </w:r>
      <w:r>
        <w:t xml:space="preserve"> pl᷒ am-</w:t>
      </w:r>
    </w:p>
    <w:p w14:paraId="0941C953" w14:textId="72BCBC6E" w:rsidR="00F047B6" w:rsidRDefault="00F047B6" w:rsidP="00F047B6">
      <w:r>
        <w:t>plement q̄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A la ſe-</w:t>
      </w:r>
    </w:p>
    <w:p w14:paraId="3BD53A63" w14:textId="77777777" w:rsidR="00F047B6" w:rsidRDefault="00F047B6" w:rsidP="00F047B6">
      <w:r>
        <w:t>conde raiſon qui argue contre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que les bas</w:t>
      </w:r>
    </w:p>
    <w:p w14:paraId="7E2DBB82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ne peuent leuer amendes </w:t>
      </w:r>
      <w:r>
        <w:rPr>
          <w:rFonts w:ascii="Segoe UI Symbol" w:hAnsi="Segoe UI Symbol" w:cs="Segoe UI Symbol"/>
        </w:rPr>
        <w:t>⁊</w:t>
      </w:r>
      <w:r>
        <w:t>c. pour ce que ce</w:t>
      </w:r>
    </w:p>
    <w:p w14:paraId="3B7F585F" w14:textId="77777777" w:rsidR="00F047B6" w:rsidRDefault="00F047B6" w:rsidP="00F047B6">
      <w:r>
        <w:t xml:space="preserve">ſeroit vſure . </w:t>
      </w:r>
      <w:r>
        <w:rPr>
          <w:rFonts w:ascii="Cambria Math" w:hAnsi="Cambria Math" w:cs="Cambria Math"/>
        </w:rPr>
        <w:t>ℂ</w:t>
      </w:r>
      <w:r>
        <w:t>Len peut reſouldɿe que non car vſu-</w:t>
      </w:r>
    </w:p>
    <w:p w14:paraId="1F6E0EF4" w14:textId="696F95A7" w:rsidR="00F047B6" w:rsidRDefault="00F047B6" w:rsidP="00F047B6">
      <w:r>
        <w:t xml:space="preserve">re ſe faict par cōuenāt accoɿde </w:t>
      </w:r>
      <w:r w:rsidR="001F0515">
        <w:t>d</w:t>
      </w:r>
      <w:r>
        <w:t>e partie/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aultre eſ</w:t>
      </w:r>
    </w:p>
    <w:p w14:paraId="5C406355" w14:textId="708552EF" w:rsidR="00F047B6" w:rsidRDefault="00F047B6" w:rsidP="00F047B6">
      <w:r>
        <w:t>ſence / 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pɿendre amendes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2D2F92AA" w14:textId="2B35D943" w:rsidR="00F047B6" w:rsidRDefault="00F047B6" w:rsidP="00F047B6">
      <w:r>
        <w:t xml:space="preserve">pɿinſe pour allonguement </w:t>
      </w:r>
      <w:r w:rsidR="001F0515">
        <w:t>d</w:t>
      </w:r>
      <w:r>
        <w:t>e terme/mais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con-</w:t>
      </w:r>
    </w:p>
    <w:p w14:paraId="151A54FC" w14:textId="6BF59FAF" w:rsidR="00F047B6" w:rsidRDefault="00F047B6" w:rsidP="00F047B6">
      <w:r>
        <w:t>trainte et punition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iciare pour punir le </w:t>
      </w:r>
      <w:r w:rsidR="001F0515">
        <w:t>d</w:t>
      </w:r>
      <w:r>
        <w:t>efault.</w:t>
      </w:r>
    </w:p>
    <w:p w14:paraId="2E3AF721" w14:textId="1C93834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ſur ce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</w:t>
      </w:r>
      <w:r w:rsidR="001F0515">
        <w:t>d</w:t>
      </w:r>
      <w:r>
        <w:t>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iciers.</w:t>
      </w:r>
    </w:p>
    <w:p w14:paraId="27276D94" w14:textId="5E85A97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pourroit faire vne tel </w:t>
      </w:r>
      <w:r w:rsidR="001F0515">
        <w:t>d</w:t>
      </w:r>
      <w:r>
        <w:t>oubte / ſcauoir ſe vng</w:t>
      </w:r>
    </w:p>
    <w:p w14:paraId="2EA39046" w14:textId="77777777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a poſſeſſion quarante ou cinquante ans</w:t>
      </w:r>
    </w:p>
    <w:p w14:paraId="53E2882C" w14:textId="57511E51" w:rsidR="00F047B6" w:rsidRDefault="00F047B6" w:rsidP="00F047B6">
      <w:r>
        <w:t xml:space="preserve">ſur ſon homme et ſur vne piece </w:t>
      </w:r>
      <w:r w:rsidR="001F0515">
        <w:t>d</w:t>
      </w:r>
      <w:r>
        <w:t xml:space="preserve">e terre </w:t>
      </w:r>
      <w:r w:rsidR="001F0515">
        <w:t>d</w:t>
      </w:r>
      <w:r>
        <w:t>aulcune rente</w:t>
      </w:r>
    </w:p>
    <w:p w14:paraId="348EE969" w14:textId="738E32FD" w:rsidR="00F047B6" w:rsidRDefault="00F047B6" w:rsidP="00F047B6">
      <w:r>
        <w:t xml:space="preserve">en laquelle rente la </w:t>
      </w:r>
      <w:r w:rsidR="001F0515">
        <w:t>d</w:t>
      </w:r>
      <w:r>
        <w:t xml:space="preserve">icte piece </w:t>
      </w:r>
      <w:r w:rsidR="001F0515">
        <w:t>d</w:t>
      </w:r>
      <w:r>
        <w:t>e terre ſur quoy il a</w:t>
      </w:r>
    </w:p>
    <w:p w14:paraId="699D2A6C" w14:textId="0CB0A752" w:rsidR="00F047B6" w:rsidRDefault="00F047B6" w:rsidP="00F047B6">
      <w:r>
        <w:t>eu poſſeſſion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ſubiecte /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ſur vne</w:t>
      </w:r>
    </w:p>
    <w:p w14:paraId="4D7163CD" w14:textId="2FD0FD85" w:rsidR="00F047B6" w:rsidRDefault="00F047B6" w:rsidP="00F047B6">
      <w:r>
        <w:t xml:space="preserve">aultre piece </w:t>
      </w:r>
      <w:r w:rsidR="001F0515">
        <w:t>d</w:t>
      </w:r>
      <w:r>
        <w:t xml:space="preserve">e terre que tient ſont </w:t>
      </w:r>
      <w:r w:rsidR="001F0515">
        <w:t>d</w:t>
      </w:r>
      <w:r>
        <w:t>ict homme. Se la</w:t>
      </w:r>
    </w:p>
    <w:p w14:paraId="120E7EE6" w14:textId="6A1E3923" w:rsidR="00F047B6" w:rsidRDefault="00F047B6" w:rsidP="00F047B6">
      <w:r>
        <w:t xml:space="preserve">dicte piece </w:t>
      </w:r>
      <w:r w:rsidR="001F0515">
        <w:t>d</w:t>
      </w:r>
      <w:r>
        <w:t>e terre ſur quoy ledict ſeigneur a eu poſſeſ</w:t>
      </w:r>
    </w:p>
    <w:p w14:paraId="512705B6" w14:textId="4A340553" w:rsidR="00F047B6" w:rsidRDefault="00F047B6" w:rsidP="00F047B6">
      <w:r>
        <w:t xml:space="preserve">ſion </w:t>
      </w:r>
      <w:r w:rsidR="001F0515">
        <w:t>d</w:t>
      </w:r>
      <w:r>
        <w:t>emourra touſiours ſubiecte a ladicte rente . Len</w:t>
      </w:r>
    </w:p>
    <w:p w14:paraId="6112EDE2" w14:textId="1B2B83A7" w:rsidR="00F047B6" w:rsidRDefault="00F047B6" w:rsidP="00F047B6">
      <w:r>
        <w:t xml:space="preserve">peult arguer que ouy / car poſſeſſion </w:t>
      </w:r>
      <w:r w:rsidR="001F0515">
        <w:t>d</w:t>
      </w:r>
      <w:r>
        <w:t>e quarante ans</w:t>
      </w:r>
    </w:p>
    <w:p w14:paraId="2E3CDDFB" w14:textId="45DEAC1C" w:rsidR="00F047B6" w:rsidRDefault="00F047B6" w:rsidP="00F047B6">
      <w:r>
        <w:t xml:space="preserve">ſuffit/et vault pour tout tiltre et acquerir </w:t>
      </w:r>
      <w:r w:rsidR="001F0515">
        <w:t>d</w:t>
      </w:r>
      <w:r>
        <w:t>ɿoicture en</w:t>
      </w:r>
    </w:p>
    <w:p w14:paraId="701CA8B8" w14:textId="0D3F281C" w:rsidR="00F047B6" w:rsidRDefault="00F047B6" w:rsidP="00F047B6">
      <w:r>
        <w:t xml:space="preserve">poſſeſſion et en pɿopɿiete affin </w:t>
      </w:r>
      <w:r w:rsidR="001F0515">
        <w:t>d</w:t>
      </w:r>
      <w:r>
        <w:t>e heritage / comme</w:t>
      </w:r>
    </w:p>
    <w:p w14:paraId="16818013" w14:textId="77777777" w:rsidR="00F047B6" w:rsidRDefault="00F047B6" w:rsidP="00F047B6">
      <w:r>
        <w:t xml:space="preserve">peut apparoir par la chartre aux noɿmandz </w:t>
      </w:r>
      <w:r>
        <w:rPr>
          <w:rFonts w:ascii="Segoe UI Symbol" w:hAnsi="Segoe UI Symbol" w:cs="Segoe UI Symbol"/>
        </w:rPr>
        <w:t>⁊</w:t>
      </w:r>
      <w:r>
        <w:t xml:space="preserve"> par luſai-</w:t>
      </w:r>
    </w:p>
    <w:p w14:paraId="011B1BAB" w14:textId="77777777" w:rsidR="00F047B6" w:rsidRDefault="00F047B6" w:rsidP="00F047B6">
      <w:r>
        <w:t>ge ſur ce notoirement garde/</w:t>
      </w:r>
      <w:r>
        <w:rPr>
          <w:rFonts w:ascii="Segoe UI Symbol" w:hAnsi="Segoe UI Symbol" w:cs="Segoe UI Symbol"/>
        </w:rPr>
        <w:t>⁊</w:t>
      </w:r>
      <w:r>
        <w:t xml:space="preserve"> ceta. </w:t>
      </w:r>
      <w:r>
        <w:rPr>
          <w:rFonts w:ascii="Cambria Math" w:hAnsi="Cambria Math" w:cs="Cambria Math"/>
        </w:rPr>
        <w:t>ℂ</w:t>
      </w:r>
      <w:r>
        <w:t>Pour la reſpon-</w:t>
      </w:r>
    </w:p>
    <w:p w14:paraId="08011C88" w14:textId="6D0DE7BC" w:rsidR="00F047B6" w:rsidRDefault="00F047B6" w:rsidP="00F047B6">
      <w:r>
        <w:t xml:space="preserve">ſe </w:t>
      </w:r>
      <w:r w:rsidR="001F0515">
        <w:t>d</w:t>
      </w:r>
      <w:r>
        <w:t xml:space="preserve">u </w:t>
      </w:r>
      <w:r w:rsidR="001F0515">
        <w:t>d</w:t>
      </w:r>
      <w:r>
        <w:t xml:space="preserve">oubte / len peut </w:t>
      </w:r>
      <w:r w:rsidR="001F0515">
        <w:t>d</w:t>
      </w:r>
      <w:r>
        <w:t xml:space="preserve">ire que ladicte piece </w:t>
      </w:r>
      <w:r w:rsidR="001F0515">
        <w:t>d</w:t>
      </w:r>
      <w:r>
        <w:t>e terre</w:t>
      </w:r>
    </w:p>
    <w:p w14:paraId="2DB043BB" w14:textId="77777777" w:rsidR="00F047B6" w:rsidRDefault="00F047B6" w:rsidP="00F047B6"/>
    <w:p w14:paraId="5E23365C" w14:textId="77777777" w:rsidR="00F047B6" w:rsidRDefault="00F047B6" w:rsidP="00F047B6"/>
    <w:p w14:paraId="07E94C51" w14:textId="77777777" w:rsidR="00F047B6" w:rsidRDefault="00F047B6" w:rsidP="00F047B6">
      <w:r>
        <w:t>v ij</w:t>
      </w:r>
    </w:p>
    <w:p w14:paraId="1C2175FA" w14:textId="77777777" w:rsidR="00F047B6" w:rsidRDefault="00F047B6" w:rsidP="00F047B6"/>
    <w:p w14:paraId="4AB7B44A" w14:textId="77777777" w:rsidR="00F047B6" w:rsidRDefault="00F047B6" w:rsidP="00F047B6"/>
    <w:p w14:paraId="048C44C4" w14:textId="77777777" w:rsidR="00F047B6" w:rsidRDefault="00F047B6" w:rsidP="00F047B6">
      <w:r>
        <w:t>De iui</w:t>
      </w:r>
      <w:r>
        <w:rPr>
          <w:rFonts w:ascii="Arial Unicode MS" w:eastAsia="Arial Unicode MS" w:hAnsi="Arial Unicode MS" w:cs="Arial Unicode MS" w:hint="eastAsia"/>
        </w:rPr>
        <w:t>ﬅ</w:t>
      </w:r>
      <w:r>
        <w:t>emene</w:t>
      </w:r>
    </w:p>
    <w:p w14:paraId="1436CA6E" w14:textId="77777777" w:rsidR="00F047B6" w:rsidRDefault="00F047B6" w:rsidP="00F047B6"/>
    <w:p w14:paraId="15008C6B" w14:textId="77777777" w:rsidR="00F047B6" w:rsidRDefault="00F047B6" w:rsidP="00F047B6"/>
    <w:p w14:paraId="5117B006" w14:textId="77777777" w:rsidR="00F047B6" w:rsidRDefault="00F047B6" w:rsidP="00F047B6">
      <w:r>
        <w:t>ce</w:t>
      </w:r>
    </w:p>
    <w:p w14:paraId="14C8B724" w14:textId="4E88E3E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Telle maniere </w:t>
      </w:r>
      <w:r w:rsidR="001F0515">
        <w:t>d</w:t>
      </w:r>
      <w:r>
        <w:t>e iu</w:t>
      </w:r>
    </w:p>
    <w:p w14:paraId="73269533" w14:textId="77777777" w:rsidR="00F047B6" w:rsidRDefault="00F047B6" w:rsidP="00F047B6">
      <w:r>
        <w:lastRenderedPageBreak/>
        <w:t>I</w:t>
      </w:r>
    </w:p>
    <w:p w14:paraId="2A36BD6A" w14:textId="27A3013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</w:t>
      </w:r>
    </w:p>
    <w:p w14:paraId="110D56F7" w14:textId="77777777" w:rsidR="00F047B6" w:rsidRDefault="00F047B6" w:rsidP="00F047B6">
      <w:r>
        <w:t>par pɿēdɿe les namps</w:t>
      </w:r>
    </w:p>
    <w:p w14:paraId="47CDF1D6" w14:textId="77777777" w:rsidR="00F047B6" w:rsidRDefault="00F047B6" w:rsidP="00F047B6">
      <w:r>
        <w:t>ou les meubles.Et ſe</w:t>
      </w:r>
    </w:p>
    <w:p w14:paraId="42C369BF" w14:textId="5D6242D8" w:rsidR="00F047B6" w:rsidRDefault="00F047B6" w:rsidP="00F047B6">
      <w:r>
        <w:t xml:space="preserve">len ne trouue point </w:t>
      </w:r>
      <w:r w:rsidR="001F0515">
        <w:t>d</w:t>
      </w:r>
      <w:r>
        <w:t>e</w:t>
      </w:r>
    </w:p>
    <w:p w14:paraId="5DBC9768" w14:textId="77777777" w:rsidR="00F047B6" w:rsidRDefault="00F047B6" w:rsidP="00F047B6">
      <w:r>
        <w:t>meuble eu fief /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7095483" w14:textId="77777777" w:rsidR="00F047B6" w:rsidRDefault="00F047B6" w:rsidP="00F047B6"/>
    <w:p w14:paraId="2BFBF65D" w14:textId="77777777" w:rsidR="00F047B6" w:rsidRDefault="00F047B6" w:rsidP="00F047B6"/>
    <w:p w14:paraId="7C272047" w14:textId="4FB52455" w:rsidR="00F047B6" w:rsidRDefault="00F047B6" w:rsidP="00F047B6">
      <w:r>
        <w:t xml:space="preserve">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</w:t>
      </w:r>
    </w:p>
    <w:p w14:paraId="040E437A" w14:textId="6B0F7753" w:rsidR="00F047B6" w:rsidRDefault="001F0515" w:rsidP="00F047B6">
      <w:r>
        <w:t>d</w:t>
      </w:r>
    </w:p>
    <w:p w14:paraId="323F4037" w14:textId="77777777" w:rsidR="00F047B6" w:rsidRDefault="00F047B6" w:rsidP="00F047B6">
      <w:r>
        <w:t>le fief.</w:t>
      </w:r>
      <w:r>
        <w:rPr>
          <w:rFonts w:ascii="Cambria Math" w:hAnsi="Cambria Math" w:cs="Cambria Math"/>
        </w:rPr>
        <w:t>ℂ</w:t>
      </w:r>
      <w:r>
        <w:t>Et pour ce lē</w:t>
      </w:r>
    </w:p>
    <w:p w14:paraId="3F8F4DDB" w14:textId="7CB296E8" w:rsidR="00F047B6" w:rsidRDefault="001F0515" w:rsidP="00F047B6">
      <w:r>
        <w:t>d</w:t>
      </w:r>
      <w:r w:rsidR="00F047B6">
        <w:t>oibt ſcauoit que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</w:t>
      </w:r>
    </w:p>
    <w:p w14:paraId="77AA9628" w14:textId="77777777" w:rsidR="00F047B6" w:rsidRDefault="00F047B6" w:rsidP="00F047B6">
      <w:r>
        <w:t>ce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</w:t>
      </w:r>
    </w:p>
    <w:p w14:paraId="664F874C" w14:textId="77777777" w:rsidR="00F047B6" w:rsidRDefault="00F047B6" w:rsidP="00F047B6">
      <w:r>
        <w:t>trois manieres 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aſ-</w:t>
      </w:r>
    </w:p>
    <w:p w14:paraId="140657BD" w14:textId="77777777" w:rsidR="00F047B6" w:rsidRDefault="00F047B6" w:rsidP="00F047B6">
      <w:r>
        <w:t>ſauoir par meuble/par</w:t>
      </w:r>
    </w:p>
    <w:p w14:paraId="52609B11" w14:textId="77777777" w:rsidR="00F047B6" w:rsidRDefault="00F047B6" w:rsidP="00F047B6"/>
    <w:p w14:paraId="5F29B7DC" w14:textId="77777777" w:rsidR="00F047B6" w:rsidRDefault="00F047B6" w:rsidP="00F047B6"/>
    <w:p w14:paraId="5E7F6736" w14:textId="3C14918D" w:rsidR="00F047B6" w:rsidRDefault="00F047B6" w:rsidP="00F047B6">
      <w:r>
        <w:t xml:space="preserve">ſur quoy len a eu la poſſeſſion,ne </w:t>
      </w:r>
      <w:r w:rsidR="001F0515">
        <w:t>d</w:t>
      </w:r>
      <w:r>
        <w:t>emeure point ſub-</w:t>
      </w:r>
    </w:p>
    <w:p w14:paraId="58A758DC" w14:textId="77777777" w:rsidR="00F047B6" w:rsidRDefault="00F047B6" w:rsidP="00F047B6">
      <w:r>
        <w:t>iecte en ladicte rente:car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raiſon/ne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2708CC63" w14:textId="0D0FD1A6" w:rsidR="00F047B6" w:rsidRDefault="00F047B6" w:rsidP="00F047B6">
      <w:r>
        <w:t xml:space="preserve">me ne ſi accoɿde/que vne piece </w:t>
      </w:r>
      <w:r w:rsidR="001F0515">
        <w:t>d</w:t>
      </w:r>
      <w:r>
        <w:t>e terre ſoit ſubiecte en</w:t>
      </w:r>
    </w:p>
    <w:p w14:paraId="1795AAFD" w14:textId="77777777" w:rsidR="00F047B6" w:rsidRDefault="00F047B6" w:rsidP="00F047B6">
      <w:r>
        <w:t>vne rente en quoy 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obligee. </w:t>
      </w:r>
      <w:r>
        <w:rPr>
          <w:rFonts w:ascii="Cambria Math" w:hAnsi="Cambria Math" w:cs="Cambria Math"/>
        </w:rPr>
        <w:t>ℂ</w:t>
      </w:r>
      <w:r>
        <w:t>Et a largu-</w:t>
      </w:r>
    </w:p>
    <w:p w14:paraId="63CD6827" w14:textId="77777777" w:rsidR="00F047B6" w:rsidRDefault="00F047B6" w:rsidP="00F047B6">
      <w:r>
        <w:t>ment au cōtraire len peut reſpōdɿe q̄ iaſoit ce q̄ la poſ-</w:t>
      </w:r>
    </w:p>
    <w:p w14:paraId="5A217B81" w14:textId="6C35697A" w:rsidR="00F047B6" w:rsidRDefault="00F047B6" w:rsidP="00F047B6">
      <w:r>
        <w:t xml:space="preserve">ſeſſion </w:t>
      </w:r>
      <w:r w:rsidR="001F0515">
        <w:t>d</w:t>
      </w:r>
      <w:r>
        <w:t>e quarāte ans</w:t>
      </w:r>
    </w:p>
    <w:p w14:paraId="518BEDD0" w14:textId="77777777" w:rsidR="00F047B6" w:rsidRDefault="00F047B6" w:rsidP="00F047B6">
      <w:r>
        <w:t>ſuffit pour ꝓpɿiete ac-</w:t>
      </w:r>
    </w:p>
    <w:p w14:paraId="002F1843" w14:textId="77777777" w:rsidR="00F047B6" w:rsidRDefault="00F047B6" w:rsidP="00F047B6">
      <w:r>
        <w:t>querir : touteſfois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9C271B2" w14:textId="77777777" w:rsidR="00F047B6" w:rsidRDefault="00F047B6" w:rsidP="00F047B6">
      <w:r>
        <w:t>pour ce que quād vng</w:t>
      </w:r>
    </w:p>
    <w:p w14:paraId="23908BB7" w14:textId="77777777" w:rsidR="00F047B6" w:rsidRDefault="00F047B6" w:rsidP="00F047B6">
      <w:r>
        <w:t>hōme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ſur vne</w:t>
      </w:r>
    </w:p>
    <w:p w14:paraId="7B4CA95E" w14:textId="53ED9315" w:rsidR="00F047B6" w:rsidRDefault="00F047B6" w:rsidP="00F047B6">
      <w:r>
        <w:t xml:space="preserve">piece </w:t>
      </w:r>
      <w:r w:rsidR="001F0515">
        <w:t>d</w:t>
      </w:r>
      <w:r>
        <w:t xml:space="preserve">e terre </w:t>
      </w:r>
      <w:r>
        <w:rPr>
          <w:rFonts w:ascii="Segoe UI Symbol" w:hAnsi="Segoe UI Symbol" w:cs="Segoe UI Symbol"/>
        </w:rPr>
        <w:t>⁊</w:t>
      </w:r>
      <w:r>
        <w:t xml:space="preserve"> a poſ-</w:t>
      </w:r>
    </w:p>
    <w:p w14:paraId="470A7CB3" w14:textId="5118DFA6" w:rsidR="00F047B6" w:rsidRDefault="00F047B6" w:rsidP="00F047B6">
      <w:r>
        <w:t xml:space="preserve">ſeſſiō </w:t>
      </w:r>
      <w:r w:rsidR="001F0515">
        <w:t>d</w:t>
      </w:r>
      <w:r>
        <w:t xml:space="preserve">e quarāte as </w:t>
      </w:r>
      <w:r w:rsidR="001F0515">
        <w:t>d</w:t>
      </w:r>
      <w:r>
        <w:t>e</w:t>
      </w:r>
    </w:p>
    <w:p w14:paraId="785EBB1C" w14:textId="7CD7973D" w:rsidR="00F047B6" w:rsidRDefault="00F047B6" w:rsidP="00F047B6">
      <w:r>
        <w:t xml:space="preserve">ſa rēte par voye </w:t>
      </w:r>
      <w:r w:rsidR="001F0515">
        <w:t>d</w:t>
      </w:r>
      <w:r>
        <w:t>e iu-</w:t>
      </w:r>
    </w:p>
    <w:p w14:paraId="653D2A7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ſur ce lieu.cōbien</w:t>
      </w:r>
    </w:p>
    <w:p w14:paraId="769201E5" w14:textId="1224DCA5" w:rsidR="00F047B6" w:rsidRDefault="00F047B6" w:rsidP="00F047B6">
      <w:r>
        <w:t xml:space="preserve">q̄lle ny ſoit pas </w:t>
      </w:r>
      <w:r w:rsidR="001F0515">
        <w:t>d</w:t>
      </w:r>
      <w:r>
        <w:t>eue.</w:t>
      </w:r>
    </w:p>
    <w:p w14:paraId="5A5FAE05" w14:textId="1FB32A5F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pɿeſuppoſe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ſub-</w:t>
      </w:r>
    </w:p>
    <w:p w14:paraId="23A3CB29" w14:textId="771D1ACC" w:rsidR="00F047B6" w:rsidRDefault="00F047B6" w:rsidP="00F047B6">
      <w:r>
        <w:t xml:space="preserve">iecte a la rente/cōbien q̄lle ny ſoit pas </w:t>
      </w:r>
      <w:r w:rsidR="001F0515">
        <w:t>d</w:t>
      </w:r>
      <w:r>
        <w:t>eue pour quoy</w:t>
      </w:r>
    </w:p>
    <w:p w14:paraId="5DB5B976" w14:textId="596AC565" w:rsidR="00F047B6" w:rsidRDefault="00F047B6" w:rsidP="00F047B6">
      <w:r>
        <w:t>il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icie.Mais aultre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un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: car</w:t>
      </w:r>
    </w:p>
    <w:p w14:paraId="1F98CE58" w14:textId="6E23302D" w:rsidR="00F047B6" w:rsidRDefault="00F047B6" w:rsidP="00F047B6">
      <w:r>
        <w:t xml:space="preserve">quād il a poſſeſſion par voye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ſur vne piece </w:t>
      </w:r>
      <w:r w:rsidR="001F0515">
        <w:t>d</w:t>
      </w:r>
      <w:r>
        <w:t>e</w:t>
      </w:r>
    </w:p>
    <w:p w14:paraId="4430BDB7" w14:textId="132F88D4" w:rsidR="00F047B6" w:rsidRDefault="00F047B6" w:rsidP="00F047B6">
      <w:r>
        <w:t xml:space="preserve">terre </w:t>
      </w:r>
      <w:r w:rsidR="001F0515">
        <w:t>d</w:t>
      </w:r>
      <w:r>
        <w:t xml:space="preserve">aulcune rente : ſa maniere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peut alle-</w:t>
      </w:r>
    </w:p>
    <w:p w14:paraId="1CEAF4B7" w14:textId="34FEE5DE" w:rsidR="00F047B6" w:rsidRDefault="00F047B6" w:rsidP="00F047B6">
      <w:r>
        <w:t xml:space="preserve">guer </w:t>
      </w:r>
      <w:r>
        <w:rPr>
          <w:rFonts w:ascii="Segoe UI Symbol" w:hAnsi="Segoe UI Symbol" w:cs="Segoe UI Symbol"/>
        </w:rPr>
        <w:t>⁊</w:t>
      </w:r>
      <w:r>
        <w:t xml:space="preserve"> p̄ſuppoſer </w:t>
      </w:r>
      <w:r w:rsidR="001F0515">
        <w:t>d</w:t>
      </w:r>
      <w:r>
        <w:t>eux choſes. La pɿemiere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7CBAE525" w14:textId="77777777" w:rsidR="00F047B6" w:rsidRDefault="00F047B6" w:rsidP="00F047B6">
      <w:r>
        <w:t>que la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ſubiecte expɿeſſement en la rente pour-</w:t>
      </w:r>
    </w:p>
    <w:p w14:paraId="28F5C663" w14:textId="69BDC2D4" w:rsidR="00F047B6" w:rsidRDefault="00F047B6" w:rsidP="00F047B6">
      <w:r>
        <w:lastRenderedPageBreak/>
        <w:t>quoy il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icie. La ſeconde </w:t>
      </w:r>
      <w:r w:rsidR="001F0515">
        <w:t>d</w:t>
      </w:r>
      <w:r>
        <w:t xml:space="preserve">es </w:t>
      </w:r>
      <w:r w:rsidR="001F0515">
        <w:t>d</w:t>
      </w:r>
      <w:r>
        <w:t>eux choſes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/q̇l le</w:t>
      </w:r>
    </w:p>
    <w:p w14:paraId="77C886DF" w14:textId="77D766AA" w:rsidR="00F047B6" w:rsidRDefault="00F047B6" w:rsidP="00F047B6">
      <w:r>
        <w:t xml:space="preserve">faict ſeulemēt par raiſon </w:t>
      </w:r>
      <w:r w:rsidR="001F0515">
        <w:t>d</w:t>
      </w:r>
      <w:r>
        <w:t>e ſa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</w:t>
      </w:r>
    </w:p>
    <w:p w14:paraId="62EB2114" w14:textId="77777777" w:rsidR="00F047B6" w:rsidRDefault="00F047B6" w:rsidP="00F047B6">
      <w:r>
        <w:t xml:space="preserve">q̄ la terre ny ſoit point ſubiecte. </w:t>
      </w:r>
      <w:r>
        <w:rPr>
          <w:rFonts w:ascii="Cambria Math" w:hAnsi="Cambria Math" w:cs="Cambria Math"/>
        </w:rPr>
        <w:t>ℂ</w:t>
      </w:r>
      <w:r>
        <w:t>La p̄miere maniere</w:t>
      </w:r>
    </w:p>
    <w:p w14:paraId="7160F712" w14:textId="77777777" w:rsidR="00F047B6" w:rsidRDefault="00F047B6" w:rsidP="00F047B6">
      <w:r>
        <w:t>allegue expɿeſſe ſubiection:</w:t>
      </w:r>
      <w:r>
        <w:rPr>
          <w:rFonts w:ascii="Segoe UI Symbol" w:hAnsi="Segoe UI Symbol" w:cs="Segoe UI Symbol"/>
        </w:rPr>
        <w:t>⁊</w:t>
      </w:r>
      <w:r>
        <w:t xml:space="preserve"> lautre non.</w:t>
      </w:r>
      <w:r>
        <w:rPr>
          <w:rFonts w:ascii="Segoe UI Symbol" w:hAnsi="Segoe UI Symbol" w:cs="Segoe UI Symbol"/>
        </w:rPr>
        <w:t>⁊</w:t>
      </w:r>
      <w:r>
        <w:t xml:space="preserve"> poͬ ce la poſ</w:t>
      </w:r>
    </w:p>
    <w:p w14:paraId="2FF36294" w14:textId="6607A01E" w:rsidR="00F047B6" w:rsidRDefault="00F047B6" w:rsidP="00F047B6">
      <w:r>
        <w:t xml:space="preserve">ſeſſion </w:t>
      </w:r>
      <w:r w:rsidR="001F0515">
        <w:t>d</w:t>
      </w:r>
      <w:r>
        <w:t xml:space="preserve">e la ſeconde maniere ne ſuffit paſ. </w:t>
      </w:r>
      <w:r>
        <w:rPr>
          <w:rFonts w:ascii="Segoe UI Symbol" w:hAnsi="Segoe UI Symbol" w:cs="Segoe UI Symbol"/>
        </w:rPr>
        <w:t>⁊</w:t>
      </w:r>
      <w:r>
        <w:t xml:space="preserve"> a ce ꝓpos</w:t>
      </w:r>
    </w:p>
    <w:p w14:paraId="2719971E" w14:textId="20D959E1" w:rsidR="00F047B6" w:rsidRDefault="00F047B6" w:rsidP="00F047B6">
      <w:r>
        <w:t xml:space="preserve">voit len cōmunemēt que poſſeſſion </w:t>
      </w:r>
      <w:r w:rsidR="001F0515">
        <w:t>d</w:t>
      </w:r>
      <w:r>
        <w:t>e quarante ans ne</w:t>
      </w:r>
    </w:p>
    <w:p w14:paraId="1BC71B17" w14:textId="06E23326" w:rsidR="00F047B6" w:rsidRDefault="00F047B6" w:rsidP="00F047B6">
      <w:r>
        <w:t xml:space="preserve">ſuffit pas touſiours pour acquerir </w:t>
      </w:r>
      <w:r w:rsidR="001F0515">
        <w:t>d</w:t>
      </w:r>
      <w:r>
        <w:t>ɿoicture ꝓpɿietai-</w:t>
      </w:r>
    </w:p>
    <w:p w14:paraId="4066F5E1" w14:textId="77777777" w:rsidR="00F047B6" w:rsidRDefault="00F047B6" w:rsidP="00F047B6">
      <w:r>
        <w:t>re ou hereditale a cil qui poſſide.</w:t>
      </w:r>
      <w:r>
        <w:rPr>
          <w:rFonts w:ascii="Segoe UI Symbol" w:hAnsi="Segoe UI Symbol" w:cs="Segoe UI Symbol"/>
        </w:rPr>
        <w:t>⁊</w:t>
      </w:r>
      <w:r>
        <w:t xml:space="preserve"> ce voit on pour ren-</w:t>
      </w:r>
    </w:p>
    <w:p w14:paraId="48F39F3D" w14:textId="1F617F34" w:rsidR="00F047B6" w:rsidRDefault="00F047B6" w:rsidP="00F047B6">
      <w:r>
        <w:t xml:space="preserve">tes a vie po᷒ rentes poſſidees par vicarie ou par </w:t>
      </w:r>
      <w:r w:rsidR="001F0515">
        <w:t>d</w:t>
      </w:r>
      <w:r>
        <w:t>ou-</w:t>
      </w:r>
    </w:p>
    <w:p w14:paraId="4530D395" w14:textId="5C343D73" w:rsidR="00F047B6" w:rsidRDefault="00F047B6" w:rsidP="00F047B6">
      <w:r>
        <w:t xml:space="preserve">aire.Et pour ce </w:t>
      </w:r>
      <w:r w:rsidR="001F0515">
        <w:t>d</w:t>
      </w:r>
      <w:r>
        <w:t>oibt on auoir regard en telle poſſeſſiō</w:t>
      </w:r>
    </w:p>
    <w:p w14:paraId="7D31CE98" w14:textId="64798DDD" w:rsidR="00F047B6" w:rsidRDefault="00F047B6" w:rsidP="00F047B6">
      <w:r>
        <w:t xml:space="preserve">a la cauſe </w:t>
      </w:r>
      <w:r>
        <w:rPr>
          <w:rFonts w:ascii="Segoe UI Symbol" w:hAnsi="Segoe UI Symbol" w:cs="Segoe UI Symbol"/>
        </w:rPr>
        <w:t>⁊</w:t>
      </w:r>
      <w:r>
        <w:t xml:space="preserve"> maniere </w:t>
      </w:r>
      <w:r w:rsidR="001F0515">
        <w:t>d</w:t>
      </w:r>
      <w:r>
        <w:t>e poſſider.Mais il appartiēt a la</w:t>
      </w:r>
    </w:p>
    <w:p w14:paraId="7ACFAAC1" w14:textId="47FA2FA4" w:rsidR="00F047B6" w:rsidRDefault="00F047B6" w:rsidP="00F047B6">
      <w:r>
        <w:t xml:space="preserve">partie </w:t>
      </w:r>
      <w:r w:rsidR="001F0515">
        <w:t>d</w:t>
      </w:r>
      <w:r>
        <w:t xml:space="preserve">efenſoire contre qui len ꝓpoſe la poſſeſſion </w:t>
      </w:r>
      <w:r w:rsidR="001F0515">
        <w:t>d</w:t>
      </w:r>
      <w:r>
        <w:t>e</w:t>
      </w:r>
    </w:p>
    <w:p w14:paraId="0BD6B2F7" w14:textId="4E3C2398" w:rsidR="00F047B6" w:rsidRDefault="00F047B6" w:rsidP="00F047B6">
      <w:r>
        <w:t xml:space="preserve">quarante ans acomplis / </w:t>
      </w:r>
      <w:r w:rsidR="001F0515">
        <w:t>d</w:t>
      </w:r>
      <w:r>
        <w:t>e mettre exception a ce faict</w:t>
      </w:r>
    </w:p>
    <w:p w14:paraId="469C6327" w14:textId="33E0677F" w:rsidR="00F047B6" w:rsidRDefault="00F047B6" w:rsidP="00F047B6">
      <w:r>
        <w:t xml:space="preserve">ainſi generalemēt pɿopoſe:en </w:t>
      </w:r>
      <w:r w:rsidR="001F0515">
        <w:t>d</w:t>
      </w:r>
      <w:r>
        <w:t>iſant que ladicte poſſer</w:t>
      </w:r>
    </w:p>
    <w:p w14:paraId="7894BC8F" w14:textId="71C4E05A" w:rsidR="00F047B6" w:rsidRDefault="00F047B6" w:rsidP="00F047B6">
      <w:r>
        <w:t xml:space="preserve">ſion </w:t>
      </w:r>
      <w:r w:rsidR="001F0515">
        <w:t>d</w:t>
      </w:r>
      <w:r>
        <w:t>e quarāte ans ne ſuffit point. pour ce que ce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D12C1A4" w14:textId="1FEBF8B2" w:rsidR="00F047B6" w:rsidRDefault="00F047B6" w:rsidP="00F047B6">
      <w:r>
        <w:t xml:space="preserve">au tiltre </w:t>
      </w:r>
      <w:r w:rsidR="001F0515">
        <w:t>d</w:t>
      </w:r>
      <w:r>
        <w:t xml:space="preserve">e </w:t>
      </w:r>
      <w:r w:rsidR="001F0515">
        <w:t>d</w:t>
      </w:r>
      <w:r>
        <w:t xml:space="preserve">ouaire </w:t>
      </w:r>
      <w:r w:rsidR="001F0515">
        <w:t>d</w:t>
      </w:r>
      <w:r>
        <w:t>e viaige ou par telz ſemblables/</w:t>
      </w:r>
    </w:p>
    <w:p w14:paraId="539BAEFB" w14:textId="77777777" w:rsidR="00F047B6" w:rsidRDefault="00F047B6" w:rsidP="00F047B6">
      <w:r>
        <w:t>veu lequel tiltre et pɿeſuppoſe iceluy / la poſſeſſion ne</w:t>
      </w:r>
    </w:p>
    <w:p w14:paraId="1694BD82" w14:textId="77777777" w:rsidR="00F047B6" w:rsidRDefault="00F047B6" w:rsidP="00F047B6">
      <w:r>
        <w:t>vault:car qui ne mettroit exception / le faict ainſi gene-</w:t>
      </w:r>
    </w:p>
    <w:p w14:paraId="6336F466" w14:textId="77777777" w:rsidR="00F047B6" w:rsidRDefault="00F047B6" w:rsidP="00F047B6">
      <w:r>
        <w:t>ralement ꝓpoſe ſuffiroit:ce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en poſſeſſion par</w:t>
      </w:r>
    </w:p>
    <w:p w14:paraId="4E4AD488" w14:textId="20C3FA52" w:rsidR="00F047B6" w:rsidRDefault="00F047B6" w:rsidP="00F047B6">
      <w:r>
        <w:t xml:space="preserve">quarāte ans.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la maniere</w:t>
      </w:r>
    </w:p>
    <w:p w14:paraId="27C83954" w14:textId="468AE98D" w:rsidR="00F047B6" w:rsidRDefault="001F0515" w:rsidP="00F047B6">
      <w:r>
        <w:t>d</w:t>
      </w:r>
      <w:r w:rsidR="00F047B6">
        <w:t xml:space="preserve">acquerir </w:t>
      </w:r>
      <w:r>
        <w:t>d</w:t>
      </w:r>
      <w:r w:rsidR="00F047B6">
        <w:t>ɿoicture par poſſeſſion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telle,quil cōuient</w:t>
      </w:r>
    </w:p>
    <w:p w14:paraId="474C0FC6" w14:textId="4929DE36" w:rsidR="00F047B6" w:rsidRDefault="00F047B6" w:rsidP="00F047B6">
      <w:r>
        <w:t xml:space="preserve">auoir eu poſſeſſion par voye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le lieu quon</w:t>
      </w:r>
    </w:p>
    <w:p w14:paraId="4C060AFA" w14:textId="07D2915F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ſubiect.et auſſi ſil y auoit pluſieurs pieces </w:t>
      </w:r>
      <w:r w:rsidR="001F0515">
        <w:t>d</w:t>
      </w:r>
      <w:r>
        <w:t>e</w:t>
      </w:r>
    </w:p>
    <w:p w14:paraId="1EDFEFD0" w14:textId="77777777" w:rsidR="00F047B6" w:rsidRDefault="00F047B6" w:rsidP="00F047B6">
      <w:r>
        <w:t>terre obligees a vne meſme rente/comme 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</w:t>
      </w:r>
    </w:p>
    <w:p w14:paraId="0FFFD3FC" w14:textId="19F673D8" w:rsidR="00F047B6" w:rsidRDefault="001F0515" w:rsidP="00F047B6">
      <w:r>
        <w:t>d</w:t>
      </w:r>
      <w:r w:rsidR="00F047B6">
        <w:t xml:space="preserve">une ainſneeſſe ou </w:t>
      </w:r>
      <w:r>
        <w:t>d</w:t>
      </w:r>
      <w:r w:rsidR="00F047B6">
        <w:t xml:space="preserve">une meſme fieffe il ſuffiroit </w:t>
      </w:r>
      <w:r>
        <w:t>d</w:t>
      </w:r>
      <w:r w:rsidR="00F047B6">
        <w:t>auoir.</w:t>
      </w:r>
    </w:p>
    <w:p w14:paraId="647420B8" w14:textId="619A2E77" w:rsidR="00F047B6" w:rsidRDefault="00F047B6" w:rsidP="00F047B6">
      <w:r>
        <w:t xml:space="preserve">poſſeſſion par voye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ſur le lieu quon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6181932" w14:textId="418EE199" w:rsidR="00F047B6" w:rsidRDefault="00F047B6" w:rsidP="00F047B6">
      <w:r>
        <w:t xml:space="preserve">ſubiect.ou ſur vne </w:t>
      </w:r>
      <w:r w:rsidR="001F0515">
        <w:t>d</w:t>
      </w:r>
      <w:r>
        <w:t xml:space="preserve">es pieces </w:t>
      </w:r>
      <w:r w:rsidR="001F0515">
        <w:t>d</w:t>
      </w:r>
      <w:r>
        <w:t>e lainſneeſſe pour y cō-</w:t>
      </w:r>
    </w:p>
    <w:p w14:paraId="758B71A5" w14:textId="77777777" w:rsidR="00F047B6" w:rsidRDefault="00F047B6" w:rsidP="00F047B6">
      <w:r>
        <w:t>pɿendre toutes les aultres ou il conuient auoir poſſeſ-</w:t>
      </w:r>
    </w:p>
    <w:p w14:paraId="0193C905" w14:textId="197685FB" w:rsidR="00F047B6" w:rsidRDefault="00F047B6" w:rsidP="00F047B6">
      <w:r>
        <w:t xml:space="preserve">ſion par payemēt faict par les tenantz </w:t>
      </w:r>
      <w:r w:rsidR="001F0515">
        <w:t>d</w:t>
      </w:r>
      <w:r>
        <w:t>es lieux a cauſe</w:t>
      </w:r>
    </w:p>
    <w:p w14:paraId="1D9384E2" w14:textId="2E83D6F2" w:rsidR="00F047B6" w:rsidRDefault="00F047B6" w:rsidP="00F047B6">
      <w:r>
        <w:t xml:space="preserve">diceulx.Sur la foɿme </w:t>
      </w:r>
      <w:r w:rsidR="001F0515">
        <w:t>d</w:t>
      </w:r>
      <w:r>
        <w:t>u poſſider on peut faire vng tel</w:t>
      </w:r>
    </w:p>
    <w:p w14:paraId="3F5D9131" w14:textId="508FB71F" w:rsidR="00F047B6" w:rsidRDefault="001F0515" w:rsidP="00F047B6">
      <w:r>
        <w:t>d</w:t>
      </w:r>
      <w:r w:rsidR="00F047B6">
        <w:t xml:space="preserve">oubte/ſe vng homme a </w:t>
      </w:r>
      <w:r>
        <w:t>d</w:t>
      </w:r>
      <w:r w:rsidR="00F047B6">
        <w:t xml:space="preserve">ix pieces </w:t>
      </w:r>
      <w:r>
        <w:t>d</w:t>
      </w:r>
      <w:r w:rsidR="00F047B6">
        <w:t>e terre,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vend </w:t>
      </w:r>
      <w:r>
        <w:t>d</w:t>
      </w:r>
      <w:r w:rsidR="00F047B6">
        <w:t>ix</w:t>
      </w:r>
    </w:p>
    <w:p w14:paraId="0397E7E6" w14:textId="1596EFCF" w:rsidR="00F047B6" w:rsidRDefault="00F047B6" w:rsidP="00F047B6">
      <w:r>
        <w:t xml:space="preserve">liures </w:t>
      </w:r>
      <w:r w:rsidR="001F0515">
        <w:t>d</w:t>
      </w:r>
      <w:r>
        <w:t xml:space="preserve">e rente ſur toutes les </w:t>
      </w:r>
      <w:r w:rsidR="001F0515">
        <w:t>d</w:t>
      </w:r>
      <w:r>
        <w:t>ix pieces a B.dont let-</w:t>
      </w:r>
    </w:p>
    <w:p w14:paraId="75A80B50" w14:textId="77777777" w:rsidR="00F047B6" w:rsidRDefault="00F047B6" w:rsidP="00F047B6">
      <w:r>
        <w:t>tre ne fut oncques leue/</w:t>
      </w:r>
      <w:r>
        <w:rPr>
          <w:rFonts w:ascii="Segoe UI Symbol" w:hAnsi="Segoe UI Symbol" w:cs="Segoe UI Symbol"/>
        </w:rPr>
        <w:t>⁊</w:t>
      </w:r>
      <w:r>
        <w:t xml:space="preserve"> aincoys que B.en ait poſſeſ-</w:t>
      </w:r>
    </w:p>
    <w:p w14:paraId="4AC6F512" w14:textId="5CBF4A3C" w:rsidR="00F047B6" w:rsidRDefault="00F047B6" w:rsidP="00F047B6">
      <w:r>
        <w:t xml:space="preserve">ſion </w:t>
      </w:r>
      <w:r w:rsidR="001F0515">
        <w:t>d</w:t>
      </w:r>
      <w:r>
        <w:t xml:space="preserve">e ſa rente A.vend vne </w:t>
      </w:r>
      <w:r w:rsidR="001F0515">
        <w:t>d</w:t>
      </w:r>
      <w:r>
        <w:t xml:space="preserve">eſdictes pieces </w:t>
      </w:r>
      <w:r w:rsidR="001F0515">
        <w:t>d</w:t>
      </w:r>
      <w:r>
        <w:t>e terre</w:t>
      </w:r>
    </w:p>
    <w:p w14:paraId="4DB49ADD" w14:textId="77777777" w:rsidR="00F047B6" w:rsidRDefault="00F047B6" w:rsidP="00F047B6">
      <w:r>
        <w:t>a C.qui faict lire ſa lettre a ouye de parroiſſe : et apɿes</w:t>
      </w:r>
    </w:p>
    <w:p w14:paraId="24A5FCA2" w14:textId="77777777" w:rsidR="00F047B6" w:rsidRDefault="00F047B6" w:rsidP="00F047B6">
      <w:r>
        <w:t>ce la poſſide par an et iour.Apɿes toutes leſquelles</w:t>
      </w:r>
    </w:p>
    <w:p w14:paraId="0ED99F5B" w14:textId="732A645D" w:rsidR="00F047B6" w:rsidRDefault="00F047B6" w:rsidP="00F047B6">
      <w:r>
        <w:t xml:space="preserve">choſes ainſi faictes/B.a poſſeſſion </w:t>
      </w:r>
      <w:r w:rsidR="001F0515">
        <w:t>d</w:t>
      </w:r>
      <w:r>
        <w:t>e ſa rente ſur A.c</w:t>
      </w:r>
    </w:p>
    <w:p w14:paraId="4DC32AFE" w14:textId="77777777" w:rsidR="00F047B6" w:rsidRDefault="00F047B6" w:rsidP="00F047B6">
      <w:r>
        <w:t>onqueſmais ne leu</w:t>
      </w:r>
      <w:r>
        <w:rPr>
          <w:rFonts w:ascii="Arial Unicode MS" w:eastAsia="Arial Unicode MS" w:hAnsi="Arial Unicode MS" w:cs="Arial Unicode MS" w:hint="eastAsia"/>
        </w:rPr>
        <w:t>ﬅ</w:t>
      </w:r>
      <w:r>
        <w:t>/tant par payement fait par ledict</w:t>
      </w:r>
    </w:p>
    <w:p w14:paraId="5355304F" w14:textId="39BE4B92" w:rsidR="00F047B6" w:rsidRDefault="00F047B6" w:rsidP="00F047B6">
      <w:r>
        <w:t xml:space="preserve">Aque par voye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ſur les neuf pieces </w:t>
      </w:r>
      <w:r w:rsidR="001F0515">
        <w:t>d</w:t>
      </w:r>
      <w:r>
        <w:t>e ter-</w:t>
      </w:r>
    </w:p>
    <w:p w14:paraId="062B1EF8" w14:textId="00E25A79" w:rsidR="00F047B6" w:rsidRDefault="00F047B6" w:rsidP="00F047B6">
      <w:r>
        <w:t xml:space="preserve">re qui ſont </w:t>
      </w:r>
      <w:r w:rsidR="001F0515">
        <w:t>d</w:t>
      </w:r>
      <w:r>
        <w:t>emeurees audict A.</w:t>
      </w:r>
      <w:r>
        <w:rPr>
          <w:rFonts w:ascii="Segoe UI Symbol" w:hAnsi="Segoe UI Symbol" w:cs="Segoe UI Symbol"/>
        </w:rPr>
        <w:t>⁊</w:t>
      </w:r>
      <w:r>
        <w:t xml:space="preserve"> par leſpace </w:t>
      </w:r>
      <w:r w:rsidR="001F0515">
        <w:t>d</w:t>
      </w:r>
      <w:r>
        <w:t>e qua-</w:t>
      </w:r>
    </w:p>
    <w:p w14:paraId="3F4FC285" w14:textId="7DFC94C7" w:rsidR="00F047B6" w:rsidRDefault="00F047B6" w:rsidP="00F047B6">
      <w:r>
        <w:t>rantes ans : ſcauoir ſe la piece que C.acqui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emeu-</w:t>
      </w:r>
    </w:p>
    <w:p w14:paraId="71E64B85" w14:textId="00977144" w:rsidR="00F047B6" w:rsidRDefault="00F047B6" w:rsidP="00F047B6">
      <w:r>
        <w:lastRenderedPageBreak/>
        <w:t xml:space="preserve">re exempte a touſiours </w:t>
      </w:r>
      <w:r w:rsidR="001F0515">
        <w:t>d</w:t>
      </w:r>
      <w:r>
        <w:t xml:space="preserve">eſdictes </w:t>
      </w:r>
      <w:r w:rsidR="001F0515">
        <w:t>d</w:t>
      </w:r>
      <w:r>
        <w:t xml:space="preserve">ix liures </w:t>
      </w:r>
      <w:r w:rsidR="001F0515">
        <w:t>d</w:t>
      </w:r>
      <w:r>
        <w:t>e rente</w:t>
      </w:r>
    </w:p>
    <w:p w14:paraId="2AEC1A0A" w14:textId="6975073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quelle en </w:t>
      </w:r>
      <w:r w:rsidR="001F0515">
        <w:t>d</w:t>
      </w:r>
      <w:r>
        <w:t>emeure quicte fran-</w:t>
      </w:r>
    </w:p>
    <w:p w14:paraId="3EAFBAB0" w14:textId="77777777" w:rsidR="00F047B6" w:rsidRDefault="00F047B6" w:rsidP="00F047B6">
      <w:r>
        <w:t>che et exempte : car B.nen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onques poſſeſſion ſur</w:t>
      </w:r>
    </w:p>
    <w:p w14:paraId="7699CF98" w14:textId="77777777" w:rsidR="00F047B6" w:rsidRDefault="00F047B6" w:rsidP="00F047B6">
      <w:r>
        <w:t>tieu ne ſur les aultres pieces/ſinō iuſq̄s a ce q̄ ladicte</w:t>
      </w:r>
    </w:p>
    <w:p w14:paraId="05BDFC60" w14:textId="77777777" w:rsidR="00F047B6" w:rsidRDefault="00F047B6" w:rsidP="00F047B6"/>
    <w:p w14:paraId="64878F9E" w14:textId="77777777" w:rsidR="00F047B6" w:rsidRDefault="00F047B6" w:rsidP="00F047B6"/>
    <w:p w14:paraId="3F9D88B3" w14:textId="740CE58B" w:rsidR="00F047B6" w:rsidRDefault="00F047B6" w:rsidP="00F047B6">
      <w:r>
        <w:t xml:space="preserve">vendue </w:t>
      </w:r>
      <w:r w:rsidR="001F0515">
        <w:t>d</w:t>
      </w:r>
      <w:r>
        <w:t xml:space="preserve">e A fut faicte a C.et letre leue </w:t>
      </w:r>
      <w:r>
        <w:rPr>
          <w:rFonts w:ascii="Segoe UI Symbol" w:hAnsi="Segoe UI Symbol" w:cs="Segoe UI Symbol"/>
        </w:rPr>
        <w:t>⁊</w:t>
      </w:r>
      <w:r>
        <w:t xml:space="preserve"> poſſidee par</w:t>
      </w:r>
    </w:p>
    <w:p w14:paraId="19920EE0" w14:textId="77F28E9A" w:rsidR="00F047B6" w:rsidRDefault="00F047B6" w:rsidP="00F047B6">
      <w:r>
        <w:t xml:space="preserve">an et par iour:et </w:t>
      </w:r>
      <w:r w:rsidR="001F0515">
        <w:t>d</w:t>
      </w:r>
      <w:r>
        <w:t>epuis cōtinuellement exemptee par</w:t>
      </w:r>
    </w:p>
    <w:p w14:paraId="135164AB" w14:textId="033F7336" w:rsidR="00F047B6" w:rsidRDefault="00F047B6" w:rsidP="00F047B6">
      <w:r>
        <w:t xml:space="preserve">leſpaſſe </w:t>
      </w:r>
      <w:r w:rsidR="001F0515">
        <w:t>d</w:t>
      </w:r>
      <w:r>
        <w:t>e quarante ans.Et ſe B.diſoit quil auroit eu</w:t>
      </w:r>
    </w:p>
    <w:p w14:paraId="348FBDED" w14:textId="4335180B" w:rsidR="00F047B6" w:rsidRDefault="00F047B6" w:rsidP="00F047B6">
      <w:r>
        <w:t xml:space="preserve">poſſeſſion par les tenantz </w:t>
      </w:r>
      <w:r w:rsidR="001F0515">
        <w:t>d</w:t>
      </w:r>
      <w:r>
        <w:t xml:space="preserve">es lieux/ou a cauſe </w:t>
      </w:r>
      <w:r w:rsidR="001F0515">
        <w:t>d</w:t>
      </w:r>
      <w:r>
        <w:t>iceulx</w:t>
      </w:r>
    </w:p>
    <w:p w14:paraId="097603B8" w14:textId="77777777" w:rsidR="00F047B6" w:rsidRDefault="00F047B6" w:rsidP="00F047B6">
      <w:r>
        <w:t>len pourroit reſpondɿe le contraire:car en tant comme</w:t>
      </w:r>
    </w:p>
    <w:p w14:paraId="0F795C6C" w14:textId="75BE5DE5" w:rsidR="00F047B6" w:rsidRDefault="00F047B6" w:rsidP="00F047B6">
      <w:r>
        <w:t xml:space="preserve">touche la piece </w:t>
      </w:r>
      <w:r w:rsidR="001F0515">
        <w:t>d</w:t>
      </w:r>
      <w:r>
        <w:t>e ter-</w:t>
      </w:r>
    </w:p>
    <w:p w14:paraId="3DDB6603" w14:textId="77777777" w:rsidR="00F047B6" w:rsidRDefault="00F047B6" w:rsidP="00F047B6">
      <w:r>
        <w:t>re acq̄ſe par C.la poſ</w:t>
      </w:r>
    </w:p>
    <w:p w14:paraId="24E56592" w14:textId="77777777" w:rsidR="00F047B6" w:rsidRDefault="00F047B6" w:rsidP="00F047B6">
      <w:r>
        <w:t>ſeſſiō q̇l allegue auoir</w:t>
      </w:r>
    </w:p>
    <w:p w14:paraId="0F765BC6" w14:textId="04AC43A4" w:rsidR="00F047B6" w:rsidRDefault="00F047B6" w:rsidP="00F047B6">
      <w:r>
        <w:t xml:space="preserve">eu </w:t>
      </w:r>
      <w:r w:rsidR="001F0515">
        <w:t>d</w:t>
      </w:r>
      <w:r>
        <w:t xml:space="preserve">e A ny ſert </w:t>
      </w:r>
      <w:r w:rsidR="001F0515">
        <w:t>d</w:t>
      </w:r>
      <w:r>
        <w:t>e riē-</w:t>
      </w:r>
    </w:p>
    <w:p w14:paraId="4AAB6437" w14:textId="77777777" w:rsidR="00F047B6" w:rsidRDefault="00F047B6" w:rsidP="00F047B6">
      <w:r>
        <w:t>pour ce q̇l ny pourroit</w:t>
      </w:r>
    </w:p>
    <w:p w14:paraId="2C306F0B" w14:textId="77777777" w:rsidR="00F047B6" w:rsidRDefault="00F047B6" w:rsidP="00F047B6">
      <w:r>
        <w:t>aſſubiectir celle piece</w:t>
      </w:r>
    </w:p>
    <w:p w14:paraId="5920C366" w14:textId="58175705" w:rsidR="00F047B6" w:rsidRDefault="001F0515" w:rsidP="00F047B6">
      <w:r>
        <w:t>d</w:t>
      </w:r>
      <w:r w:rsidR="00F047B6">
        <w:t>e terre par luy vēdue</w:t>
      </w:r>
    </w:p>
    <w:p w14:paraId="58F5080E" w14:textId="77777777" w:rsidR="00F047B6" w:rsidRDefault="00F047B6" w:rsidP="00F047B6">
      <w:r>
        <w:t>a C.par payemēt quil</w:t>
      </w:r>
    </w:p>
    <w:p w14:paraId="4B42DF6C" w14:textId="45DE9A39" w:rsidR="00F047B6" w:rsidRDefault="00F047B6" w:rsidP="00F047B6">
      <w:r>
        <w:t>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epuis ne aultre-</w:t>
      </w:r>
    </w:p>
    <w:p w14:paraId="5F820002" w14:textId="77777777" w:rsidR="00F047B6" w:rsidRDefault="00F047B6" w:rsidP="00F047B6">
      <w:r>
        <w:t>ment apɿes la lecture</w:t>
      </w:r>
    </w:p>
    <w:p w14:paraId="19473B66" w14:textId="1DB8C41F" w:rsidR="00F047B6" w:rsidRDefault="00F047B6" w:rsidP="00F047B6">
      <w:r>
        <w:t>de la lettre a C.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poſſeſſion </w:t>
      </w:r>
      <w:r w:rsidR="001F0515">
        <w:t>d</w:t>
      </w:r>
      <w:r>
        <w:t xml:space="preserve">e an et </w:t>
      </w:r>
      <w:r w:rsidR="001F0515">
        <w:t>d</w:t>
      </w:r>
      <w:r>
        <w:t>e iour : et tou-</w:t>
      </w:r>
    </w:p>
    <w:p w14:paraId="5CBE7665" w14:textId="001DAB63" w:rsidR="00F047B6" w:rsidRDefault="00F047B6" w:rsidP="00F047B6">
      <w:r>
        <w:t>teſfois ſe B.eu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poſſeſſion </w:t>
      </w:r>
      <w:r w:rsidR="001F0515">
        <w:t>d</w:t>
      </w:r>
      <w:r>
        <w:t>e la rēte ſur A.fu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</w:t>
      </w:r>
    </w:p>
    <w:p w14:paraId="11D0DF54" w14:textId="77777777" w:rsidR="00F047B6" w:rsidRDefault="00F047B6" w:rsidP="00F047B6">
      <w:r>
        <w:t>payement ou aultrement aincois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la ve</w:t>
      </w:r>
    </w:p>
    <w:p w14:paraId="15145CCE" w14:textId="77777777" w:rsidR="00F047B6" w:rsidRDefault="00F047B6" w:rsidP="00F047B6">
      <w:r>
        <w:t>due/ou aincois que C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lire ſa lettre/auec poſ-</w:t>
      </w:r>
    </w:p>
    <w:p w14:paraId="493902A8" w14:textId="2434EE05" w:rsidR="00F047B6" w:rsidRDefault="00F047B6" w:rsidP="00F047B6">
      <w:r>
        <w:t xml:space="preserve">ſeſſion enſuyuie </w:t>
      </w:r>
      <w:r w:rsidR="001F0515">
        <w:t>d</w:t>
      </w:r>
      <w:r>
        <w:t xml:space="preserve">e an </w:t>
      </w:r>
      <w:r>
        <w:rPr>
          <w:rFonts w:ascii="Segoe UI Symbol" w:hAnsi="Segoe UI Symbol" w:cs="Segoe UI Symbol"/>
        </w:rPr>
        <w:t>⁊</w:t>
      </w:r>
      <w:r>
        <w:t xml:space="preserve"> iour/ladicte piece </w:t>
      </w:r>
      <w:r w:rsidR="001F0515">
        <w:t>d</w:t>
      </w:r>
      <w:r>
        <w:t>e C.ne fut</w:t>
      </w:r>
    </w:p>
    <w:p w14:paraId="2B27CD3C" w14:textId="339A72AD" w:rsidR="00F047B6" w:rsidRDefault="00F047B6" w:rsidP="00F047B6">
      <w:r>
        <w:t xml:space="preserve">pas </w:t>
      </w:r>
      <w:r w:rsidR="001F0515">
        <w:t>d</w:t>
      </w:r>
      <w:r>
        <w:t xml:space="preserve">eſchargee </w:t>
      </w:r>
      <w:r w:rsidR="001F0515">
        <w:t>d</w:t>
      </w:r>
      <w:r>
        <w:t>e ladicte rente.</w:t>
      </w:r>
    </w:p>
    <w:p w14:paraId="30F94759" w14:textId="77777777" w:rsidR="00F047B6" w:rsidRDefault="00F047B6" w:rsidP="00F047B6"/>
    <w:p w14:paraId="6632DEEC" w14:textId="77777777" w:rsidR="00F047B6" w:rsidRDefault="00F047B6" w:rsidP="00F047B6"/>
    <w:p w14:paraId="489EE969" w14:textId="4F12040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texte met eu tiers paraphe </w:t>
      </w:r>
      <w:r w:rsidR="001F0515">
        <w:t>d</w:t>
      </w:r>
      <w:r>
        <w:t>e ce chapitre.</w:t>
      </w:r>
    </w:p>
    <w:p w14:paraId="136D4DA5" w14:textId="77777777" w:rsidR="00F047B6" w:rsidRDefault="00F047B6" w:rsidP="00F047B6"/>
    <w:p w14:paraId="63486704" w14:textId="77777777" w:rsidR="00F047B6" w:rsidRDefault="00F047B6" w:rsidP="00F047B6"/>
    <w:p w14:paraId="6BA4E782" w14:textId="3C3ECE4B" w:rsidR="00F047B6" w:rsidRDefault="00F047B6" w:rsidP="00F047B6">
      <w:r>
        <w:t xml:space="preserve">c </w:t>
      </w:r>
      <w:r>
        <w:rPr>
          <w:rFonts w:ascii="Cambria Math" w:hAnsi="Cambria Math" w:cs="Cambria Math"/>
        </w:rPr>
        <w:t>ℂ</w:t>
      </w:r>
      <w:r>
        <w:t xml:space="preserve">Telle maniere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pɿē</w:t>
      </w:r>
    </w:p>
    <w:p w14:paraId="30524503" w14:textId="77777777" w:rsidR="00F047B6" w:rsidRDefault="00F047B6" w:rsidP="00F047B6">
      <w:r>
        <w:t xml:space="preserve">dɿe ſes nāps ou ſes meubles </w:t>
      </w:r>
      <w:r>
        <w:rPr>
          <w:rFonts w:ascii="Segoe UI Symbol" w:hAnsi="Segoe UI Symbol" w:cs="Segoe UI Symbol"/>
        </w:rPr>
        <w:t>⁊</w:t>
      </w:r>
      <w:r>
        <w:t>c.Ce texte qui met ſſes</w:t>
      </w:r>
    </w:p>
    <w:p w14:paraId="5F2E5563" w14:textId="77777777" w:rsidR="00F047B6" w:rsidRDefault="00F047B6" w:rsidP="00F047B6">
      <w:r>
        <w:t>namps ou ſes meubles,nentent pas que ce ne ſoit tout</w:t>
      </w:r>
    </w:p>
    <w:p w14:paraId="0F8E93E1" w14:textId="77777777" w:rsidR="00F047B6" w:rsidRDefault="00F047B6" w:rsidP="00F047B6">
      <w:r>
        <w:t>vng a parler ꝓpɿemēt : car tout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meuble. mais</w:t>
      </w:r>
    </w:p>
    <w:p w14:paraId="6BCBDB34" w14:textId="638C1791" w:rsidR="00F047B6" w:rsidRDefault="00F047B6" w:rsidP="00F047B6">
      <w:r>
        <w:t>a parler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roictement / len pourroit </w:t>
      </w:r>
      <w:r w:rsidR="001F0515">
        <w:t>d</w:t>
      </w:r>
      <w:r>
        <w:t>ire que lacteur</w:t>
      </w:r>
    </w:p>
    <w:p w14:paraId="06A54A23" w14:textId="77777777" w:rsidR="00F047B6" w:rsidRDefault="00F047B6" w:rsidP="00F047B6">
      <w:r>
        <w:t>pɿend ou a pɿins namps cōme pour potz/paelles/hu</w:t>
      </w:r>
    </w:p>
    <w:p w14:paraId="0E19D817" w14:textId="5BE2DB9C" w:rsidR="00F047B6" w:rsidRDefault="00F047B6" w:rsidP="00F047B6">
      <w:r>
        <w:t>ches/</w:t>
      </w:r>
      <w:r>
        <w:rPr>
          <w:rFonts w:ascii="Segoe UI Symbol" w:hAnsi="Segoe UI Symbol" w:cs="Segoe UI Symbol"/>
        </w:rPr>
        <w:t>⁊</w:t>
      </w:r>
      <w:r>
        <w:t xml:space="preserve"> telles manieres </w:t>
      </w:r>
      <w:r w:rsidR="001F0515">
        <w:t>d</w:t>
      </w:r>
      <w:r>
        <w:t>e choſes : et il pɿend meuble</w:t>
      </w:r>
    </w:p>
    <w:p w14:paraId="1083A6C0" w14:textId="04EBAFC1" w:rsidR="00F047B6" w:rsidRDefault="00F047B6" w:rsidP="00F047B6">
      <w:r>
        <w:t xml:space="preserve">pour argēt ou pour </w:t>
      </w:r>
      <w:r w:rsidR="001F0515">
        <w:t>d</w:t>
      </w:r>
      <w:r>
        <w:t xml:space="preserve">ebtes </w:t>
      </w:r>
      <w:r w:rsidR="001F0515">
        <w:t>d</w:t>
      </w:r>
      <w:r>
        <w:t>eves au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quō arre</w:t>
      </w:r>
    </w:p>
    <w:p w14:paraId="25A0D6AA" w14:textId="1352911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eroit/ou pour telles choſes.</w:t>
      </w:r>
      <w:r>
        <w:rPr>
          <w:rFonts w:ascii="Segoe UI Symbol" w:hAnsi="Segoe UI Symbol" w:cs="Segoe UI Symbol"/>
        </w:rPr>
        <w:t>⁊</w:t>
      </w:r>
      <w:r>
        <w:t xml:space="preserve">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fai-</w:t>
      </w:r>
    </w:p>
    <w:p w14:paraId="2657F31A" w14:textId="2B8D6050" w:rsidR="00F047B6" w:rsidRDefault="00F047B6" w:rsidP="00F047B6">
      <w:r>
        <w:t xml:space="preserve">re ilz </w:t>
      </w:r>
      <w:r w:rsidR="001F0515">
        <w:t>d</w:t>
      </w:r>
      <w:r>
        <w:t>iffereroiēt cōtre vng terme cōmun et vng moins</w:t>
      </w:r>
    </w:p>
    <w:p w14:paraId="171600E4" w14:textId="77777777" w:rsidR="00F047B6" w:rsidRDefault="00F047B6" w:rsidP="00F047B6">
      <w:r>
        <w:lastRenderedPageBreak/>
        <w:t>cōmun:car meuble ſuppoſe 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pɿins tāt pour</w:t>
      </w:r>
    </w:p>
    <w:p w14:paraId="422CF981" w14:textId="77777777" w:rsidR="00F047B6" w:rsidRDefault="00F047B6" w:rsidP="00F047B6">
      <w:r>
        <w:t>namps que pour aultres choſes mobiliaireſ.</w:t>
      </w:r>
      <w:r>
        <w:rPr>
          <w:rFonts w:ascii="Segoe UI Symbol" w:hAnsi="Segoe UI Symbol" w:cs="Segoe UI Symbol"/>
        </w:rPr>
        <w:t>⁊</w:t>
      </w:r>
      <w:r>
        <w:t xml:space="preserve"> ſuppo-</w:t>
      </w:r>
    </w:p>
    <w:p w14:paraId="526C9910" w14:textId="506A20AC" w:rsidR="00F047B6" w:rsidRDefault="00F047B6" w:rsidP="00F047B6">
      <w:r>
        <w:t xml:space="preserve">ſent potz/paelles </w:t>
      </w:r>
      <w:r>
        <w:rPr>
          <w:rFonts w:ascii="Segoe UI Symbol" w:hAnsi="Segoe UI Symbol" w:cs="Segoe UI Symbol"/>
        </w:rPr>
        <w:t>⁊</w:t>
      </w:r>
      <w:r>
        <w:t xml:space="preserve"> telles manieres </w:t>
      </w:r>
      <w:r w:rsidR="001F0515">
        <w:t>d</w:t>
      </w:r>
      <w:r>
        <w:t>e choſes:</w:t>
      </w:r>
      <w:r>
        <w:rPr>
          <w:rFonts w:ascii="Segoe UI Symbol" w:hAnsi="Segoe UI Symbol" w:cs="Segoe UI Symbol"/>
        </w:rPr>
        <w:t>⁊</w:t>
      </w:r>
      <w:r>
        <w:t xml:space="preserve"> nō pas</w:t>
      </w:r>
    </w:p>
    <w:p w14:paraId="2B38D46E" w14:textId="133E8606" w:rsidR="00F047B6" w:rsidRDefault="00F047B6" w:rsidP="00F047B6">
      <w:r>
        <w:t xml:space="preserve">pour argent ou pour aultres </w:t>
      </w:r>
      <w:r w:rsidR="001F0515">
        <w:t>d</w:t>
      </w:r>
      <w:r>
        <w:t>ebtes ou telles choſes.</w:t>
      </w:r>
    </w:p>
    <w:p w14:paraId="3E3A3CBA" w14:textId="3233B0D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que namps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ictz meubles / ainſi que le</w:t>
      </w:r>
    </w:p>
    <w:p w14:paraId="5B389152" w14:textId="77777777" w:rsidR="00F047B6" w:rsidRDefault="00F047B6" w:rsidP="00F047B6">
      <w:r>
        <w:t>texte le met ou lentent a ce ꝓpos / il appert par le texte</w:t>
      </w:r>
    </w:p>
    <w:p w14:paraId="242BEA41" w14:textId="77777777" w:rsidR="00F047B6" w:rsidRDefault="00F047B6" w:rsidP="00F047B6">
      <w:r>
        <w:t>du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en latin qui met. </w:t>
      </w:r>
      <w:r>
        <w:rPr>
          <w:rFonts w:ascii="Cambria Math" w:hAnsi="Cambria Math" w:cs="Cambria Math"/>
        </w:rPr>
        <w:t>ℂ</w:t>
      </w:r>
      <w:r>
        <w:t>Et huiuſmodi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3C695EE" w14:textId="77777777" w:rsidR="00F047B6" w:rsidRDefault="00F047B6" w:rsidP="00F047B6">
      <w:r>
        <w:t>ciatio per captionem namptoɿum vel alterius mobilis</w:t>
      </w:r>
    </w:p>
    <w:p w14:paraId="3472AEE4" w14:textId="77777777" w:rsidR="00F047B6" w:rsidRDefault="00F047B6" w:rsidP="00F047B6">
      <w:r>
        <w:t>facienda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2EAC3C18" w14:textId="77777777" w:rsidR="00F047B6" w:rsidRDefault="00F047B6" w:rsidP="00F047B6"/>
    <w:p w14:paraId="208A2157" w14:textId="77777777" w:rsidR="00F047B6" w:rsidRDefault="00F047B6" w:rsidP="00F047B6"/>
    <w:p w14:paraId="6E2DB80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 eu quart paraphe.</w:t>
      </w:r>
    </w:p>
    <w:p w14:paraId="6AFAECCA" w14:textId="77777777" w:rsidR="00F047B6" w:rsidRDefault="00F047B6" w:rsidP="00F047B6"/>
    <w:p w14:paraId="375AFD64" w14:textId="77777777" w:rsidR="00F047B6" w:rsidRDefault="00F047B6" w:rsidP="00F047B6"/>
    <w:p w14:paraId="38B7B07B" w14:textId="6B84A6BA" w:rsidR="00F047B6" w:rsidRDefault="001F0515" w:rsidP="00F047B6">
      <w:r>
        <w:t>d</w:t>
      </w:r>
    </w:p>
    <w:p w14:paraId="79FA3FA3" w14:textId="517CBF6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pour ce </w:t>
      </w:r>
      <w:r w:rsidR="001F0515">
        <w:t>d</w:t>
      </w:r>
      <w:r>
        <w:t>oibt len ſcauoir q̄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icement </w:t>
      </w:r>
      <w:r w:rsidR="001F0515">
        <w:t>d</w:t>
      </w:r>
      <w:r>
        <w:t>oibt</w:t>
      </w:r>
    </w:p>
    <w:p w14:paraId="1068521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en troys manieres.ce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meuble/par fief/</w:t>
      </w:r>
    </w:p>
    <w:p w14:paraId="0D2127C7" w14:textId="77777777" w:rsidR="00F047B6" w:rsidRDefault="00F047B6" w:rsidP="00F047B6">
      <w:r>
        <w:t xml:space="preserve">et par coɿps </w:t>
      </w:r>
      <w:r>
        <w:rPr>
          <w:rFonts w:ascii="Segoe UI Symbol" w:hAnsi="Segoe UI Symbol" w:cs="Segoe UI Symbol"/>
        </w:rPr>
        <w:t>⁊</w:t>
      </w:r>
      <w:r>
        <w:t>c.Sur ce texte peut on mouuer vne telle</w:t>
      </w:r>
    </w:p>
    <w:p w14:paraId="4BFFA95A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ion/ſcauoir ſi vng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oblige en meuble a</w:t>
      </w:r>
    </w:p>
    <w:p w14:paraId="2A10B40B" w14:textId="77777777" w:rsidR="00F047B6" w:rsidRDefault="00F047B6" w:rsidP="00F047B6">
      <w:r>
        <w:t>vng aultre:et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mis en pɿiſon ſil obeit bail-</w:t>
      </w:r>
    </w:p>
    <w:p w14:paraId="5DD7D55F" w14:textId="43263E63" w:rsidR="00F047B6" w:rsidRDefault="00F047B6" w:rsidP="00F047B6">
      <w:r>
        <w:t xml:space="preserve">ler / et mettre </w:t>
      </w:r>
      <w:r w:rsidR="001F0515">
        <w:t>d</w:t>
      </w:r>
      <w:r>
        <w:t xml:space="preserve">e ſes biēs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iuſques a la</w:t>
      </w:r>
    </w:p>
    <w:p w14:paraId="3C219360" w14:textId="7F43E92C" w:rsidR="00F047B6" w:rsidRDefault="00F047B6" w:rsidP="00F047B6">
      <w:r>
        <w:t xml:space="preserve">ſomme </w:t>
      </w:r>
      <w:r w:rsidR="001F0515">
        <w:t>d</w:t>
      </w:r>
      <w:r>
        <w:t xml:space="preserve">e la quātite req̇ſe </w:t>
      </w:r>
      <w:r w:rsidR="001F0515">
        <w:t>d</w:t>
      </w:r>
      <w:r>
        <w:t>e lexecution ſil ſeroit pour</w:t>
      </w:r>
    </w:p>
    <w:p w14:paraId="6F1F98FF" w14:textId="62C8630F" w:rsidR="00F047B6" w:rsidRDefault="00F047B6" w:rsidP="00F047B6">
      <w:r>
        <w:t xml:space="preserve">ce </w:t>
      </w:r>
      <w:r w:rsidR="001F0515">
        <w:t>d</w:t>
      </w:r>
      <w:r>
        <w:t xml:space="preserve">eliure </w:t>
      </w:r>
      <w:r w:rsidR="001F0515">
        <w:t>d</w:t>
      </w:r>
      <w:r>
        <w:t>e pɿiſon ledict garniſſement faict.</w:t>
      </w:r>
    </w:p>
    <w:p w14:paraId="2A3D67A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arguer que pour ce il ſen pourroit enſuy-</w:t>
      </w:r>
    </w:p>
    <w:p w14:paraId="10BE0C45" w14:textId="0BED2A97" w:rsidR="00F047B6" w:rsidRDefault="00F047B6" w:rsidP="00F047B6">
      <w:r>
        <w:t xml:space="preserve">uir inconuenient ou pɿeiudice </w:t>
      </w:r>
      <w:r w:rsidR="001F0515">
        <w:t>d</w:t>
      </w:r>
      <w:r>
        <w:t>e celluy qui poɿte lobli</w:t>
      </w:r>
    </w:p>
    <w:p w14:paraId="65E9790C" w14:textId="77777777" w:rsidR="00F047B6" w:rsidRDefault="00F047B6" w:rsidP="00F047B6">
      <w:r>
        <w:t>gation:car ſil venoit aulcuns oppoſans auſdictz biens</w:t>
      </w:r>
    </w:p>
    <w:p w14:paraId="48D5B439" w14:textId="77777777" w:rsidR="00F047B6" w:rsidRDefault="00F047B6" w:rsidP="00F047B6">
      <w:r>
        <w:t xml:space="preserve">qui ſeroient en garniſſement </w:t>
      </w:r>
      <w:r>
        <w:rPr>
          <w:rFonts w:ascii="Segoe UI Symbol" w:hAnsi="Segoe UI Symbol" w:cs="Segoe UI Symbol"/>
        </w:rPr>
        <w:t>⁊</w:t>
      </w:r>
      <w:r>
        <w:t xml:space="preserve">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ainſnez ilz em-</w:t>
      </w:r>
    </w:p>
    <w:p w14:paraId="496FDA01" w14:textId="77777777" w:rsidR="00F047B6" w:rsidRDefault="00F047B6" w:rsidP="00F047B6">
      <w:r>
        <w:t>poɿteroient iceulx meubles : et ſi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quil ne</w:t>
      </w:r>
    </w:p>
    <w:p w14:paraId="630B3665" w14:textId="02D832F3" w:rsidR="00F047B6" w:rsidRDefault="00F047B6" w:rsidP="00F047B6">
      <w:r>
        <w:t xml:space="preserve">pourroit recouurer le coɿps </w:t>
      </w:r>
      <w:r w:rsidR="001F0515">
        <w:t>d</w:t>
      </w:r>
      <w:r>
        <w:t>e ſon oblige. Et par ce</w:t>
      </w:r>
    </w:p>
    <w:p w14:paraId="4032BF52" w14:textId="6B5A9B68" w:rsidR="00F047B6" w:rsidRDefault="00F047B6" w:rsidP="00F047B6">
      <w:r>
        <w:t xml:space="preserve">ſenſuyt quil pourroit perdre la </w:t>
      </w:r>
      <w:r w:rsidR="001F0515">
        <w:t>d</w:t>
      </w:r>
      <w:r>
        <w:t xml:space="preserve">ebte : </w:t>
      </w:r>
      <w:r>
        <w:rPr>
          <w:rFonts w:ascii="Segoe UI Symbol" w:hAnsi="Segoe UI Symbol" w:cs="Segoe UI Symbol"/>
        </w:rPr>
        <w:t>⁊</w:t>
      </w:r>
      <w:r>
        <w:t xml:space="preserve"> par cōſequent</w:t>
      </w:r>
    </w:p>
    <w:p w14:paraId="75E28593" w14:textId="7A97AA66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>emourer pɿiſonnier tāt q̄ les biēs ſoient uertis</w:t>
      </w:r>
    </w:p>
    <w:p w14:paraId="0E2B61F9" w14:textId="1A1B50DA" w:rsidR="00F047B6" w:rsidRDefault="00F047B6" w:rsidP="00F047B6">
      <w:r>
        <w:t xml:space="preserve">en ſa </w:t>
      </w:r>
      <w:r w:rsidR="001F0515">
        <w:t>d</w:t>
      </w:r>
      <w:r>
        <w:t xml:space="preserve">ebte </w:t>
      </w:r>
      <w:r>
        <w:rPr>
          <w:rFonts w:ascii="Segoe UI Symbol" w:hAnsi="Segoe UI Symbol" w:cs="Segoe UI Symbol"/>
        </w:rPr>
        <w:t>⁊</w:t>
      </w:r>
      <w:r>
        <w:t xml:space="preserve"> payemēt </w:t>
      </w:r>
      <w:r w:rsidR="001F0515">
        <w:t>d</w:t>
      </w:r>
      <w:r>
        <w:t>icelle/</w:t>
      </w:r>
      <w:r>
        <w:rPr>
          <w:rFonts w:ascii="Segoe UI Symbol" w:hAnsi="Segoe UI Symbol" w:cs="Segoe UI Symbol"/>
        </w:rPr>
        <w:t>⁊</w:t>
      </w:r>
      <w:r>
        <w:t xml:space="preserve"> q̇l ſoit paye </w:t>
      </w:r>
      <w:r>
        <w:rPr>
          <w:rFonts w:ascii="Cambria Math" w:hAnsi="Cambria Math" w:cs="Cambria Math"/>
        </w:rPr>
        <w:t>ℂ</w:t>
      </w:r>
      <w:r>
        <w:t>Lē peut</w:t>
      </w:r>
    </w:p>
    <w:p w14:paraId="315A53D1" w14:textId="5CDB4BAD" w:rsidR="00F047B6" w:rsidRDefault="00F047B6" w:rsidP="00F047B6">
      <w:r>
        <w:t xml:space="preserve">reſpōdɿe q̄ loblige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eliure </w:t>
      </w:r>
      <w:r w:rsidR="001F0515">
        <w:t>d</w:t>
      </w:r>
      <w:r>
        <w:t>e p̲ſon le gar-</w:t>
      </w:r>
    </w:p>
    <w:p w14:paraId="714E41E7" w14:textId="77777777" w:rsidR="00F047B6" w:rsidRDefault="00F047B6" w:rsidP="00F047B6">
      <w:r>
        <w:t>niſſemēt faict pourueu q̄ le cas pourquoy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pɿi-</w:t>
      </w:r>
    </w:p>
    <w:p w14:paraId="624337F9" w14:textId="7FEB630D" w:rsidR="00F047B6" w:rsidRDefault="00F047B6" w:rsidP="00F047B6">
      <w:r>
        <w:t xml:space="preserve">ſon ne ſoit pɿiuilegie.ſi comme ſeroit pour les </w:t>
      </w:r>
      <w:r w:rsidR="001F0515">
        <w:t>d</w:t>
      </w:r>
      <w:r>
        <w:t>ebtes</w:t>
      </w:r>
    </w:p>
    <w:p w14:paraId="47C72B71" w14:textId="25329D74" w:rsidR="00F047B6" w:rsidRDefault="001F0515" w:rsidP="00F047B6">
      <w:r>
        <w:t>d</w:t>
      </w:r>
      <w:r w:rsidR="00F047B6">
        <w:t xml:space="preserve">u roy.ou pour les </w:t>
      </w:r>
      <w:r>
        <w:t>d</w:t>
      </w:r>
      <w:r w:rsidR="00F047B6">
        <w:t xml:space="preserve">ɿoitz </w:t>
      </w:r>
      <w:r>
        <w:t>d</w:t>
      </w:r>
      <w:r w:rsidR="00F047B6">
        <w:t>une baterie quil auroit fai-</w:t>
      </w:r>
    </w:p>
    <w:p w14:paraId="3EDA5BAD" w14:textId="224C3FC5" w:rsidR="00F047B6" w:rsidRDefault="00F047B6" w:rsidP="00F047B6">
      <w:r>
        <w:t xml:space="preserve">cte pour leſquelz il </w:t>
      </w:r>
      <w:r w:rsidR="001F0515">
        <w:t>d</w:t>
      </w:r>
      <w:r>
        <w:t>emourroit en pɿiſon tant quil les</w:t>
      </w:r>
    </w:p>
    <w:p w14:paraId="59FBDC94" w14:textId="4A5C0C71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payez/mais non pas pour les </w:t>
      </w:r>
      <w:r w:rsidR="001F0515">
        <w:t>d</w:t>
      </w:r>
      <w:r>
        <w:t xml:space="preserve">eſpens </w:t>
      </w:r>
      <w:r w:rsidR="001F0515">
        <w:t>d</w:t>
      </w:r>
      <w:r>
        <w:t>u ꝓces</w:t>
      </w:r>
    </w:p>
    <w:p w14:paraId="2E4A06B6" w14:textId="77777777" w:rsidR="00F047B6" w:rsidRDefault="00F047B6" w:rsidP="00F047B6">
      <w:r>
        <w:t>Et auſſi ne ſeroit pas receu a faire ceſſion pour leſdictz</w:t>
      </w:r>
    </w:p>
    <w:p w14:paraId="68F05200" w14:textId="5DEBD751" w:rsidR="00F047B6" w:rsidRDefault="00F047B6" w:rsidP="00F047B6">
      <w:r>
        <w:t xml:space="preserve">cas pɿiuilegiez:mais il ſeroit bien au regart </w:t>
      </w:r>
      <w:r w:rsidR="001F0515">
        <w:t>d</w:t>
      </w:r>
      <w:r>
        <w:t xml:space="preserve">es </w:t>
      </w:r>
      <w:r w:rsidR="001F0515">
        <w:t>d</w:t>
      </w:r>
      <w:r>
        <w:t>eſ-</w:t>
      </w:r>
    </w:p>
    <w:p w14:paraId="6686BAB1" w14:textId="77777777" w:rsidR="00F047B6" w:rsidRDefault="00F047B6" w:rsidP="00F047B6"/>
    <w:p w14:paraId="59B4F955" w14:textId="77777777" w:rsidR="00F047B6" w:rsidRDefault="00F047B6" w:rsidP="00F047B6"/>
    <w:p w14:paraId="0ECE1457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icement,</w:t>
      </w:r>
    </w:p>
    <w:p w14:paraId="12EEF4A5" w14:textId="77777777" w:rsidR="00F047B6" w:rsidRDefault="00F047B6" w:rsidP="00F047B6">
      <w:r>
        <w:t>Foxj.</w:t>
      </w:r>
    </w:p>
    <w:p w14:paraId="742C29C4" w14:textId="77777777" w:rsidR="00F047B6" w:rsidRDefault="00F047B6" w:rsidP="00F047B6"/>
    <w:p w14:paraId="5D4B3D83" w14:textId="77777777" w:rsidR="00F047B6" w:rsidRDefault="00F047B6" w:rsidP="00F047B6"/>
    <w:p w14:paraId="2A83A76D" w14:textId="77777777" w:rsidR="00F047B6" w:rsidRDefault="00F047B6" w:rsidP="00F047B6">
      <w:r>
        <w:t>fief / et par coɿps. Et</w:t>
      </w:r>
    </w:p>
    <w:p w14:paraId="17BADC76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rerons apɿes en</w:t>
      </w:r>
    </w:p>
    <w:p w14:paraId="76A868DD" w14:textId="6D1E6031" w:rsidR="00F047B6" w:rsidRDefault="00F047B6" w:rsidP="00F047B6">
      <w:r>
        <w:t xml:space="preserve">quel cas / chaſcune </w:t>
      </w:r>
      <w:r w:rsidR="001F0515">
        <w:t>d</w:t>
      </w:r>
      <w:r>
        <w:t>e</w:t>
      </w:r>
    </w:p>
    <w:p w14:paraId="35CBE9DC" w14:textId="77777777" w:rsidR="00F047B6" w:rsidRDefault="00F047B6" w:rsidP="00F047B6">
      <w:r>
        <w:t>ces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AD77543" w14:textId="77777777" w:rsidR="00F047B6" w:rsidRDefault="00F047B6" w:rsidP="00F047B6">
      <w:r>
        <w:t>e</w:t>
      </w:r>
    </w:p>
    <w:p w14:paraId="66BA6B19" w14:textId="77777777" w:rsidR="00F047B6" w:rsidRDefault="00F047B6" w:rsidP="00F047B6">
      <w:r>
        <w:t xml:space="preserve">faicte. </w:t>
      </w:r>
      <w:r>
        <w:rPr>
          <w:rFonts w:ascii="Cambria Math" w:hAnsi="Cambria Math" w:cs="Cambria Math"/>
        </w:rPr>
        <w:t>ℂ</w:t>
      </w:r>
      <w:r>
        <w:t>Rul ne peut</w:t>
      </w:r>
    </w:p>
    <w:p w14:paraId="18AB7D52" w14:textId="77777777" w:rsidR="00F047B6" w:rsidRDefault="00F047B6" w:rsidP="00F047B6">
      <w:r>
        <w:t>4</w:t>
      </w:r>
    </w:p>
    <w:p w14:paraId="05F36119" w14:textId="2F34BBCE" w:rsidR="00F047B6" w:rsidRDefault="00F047B6" w:rsidP="00F047B6">
      <w:r>
        <w:t>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hoɿs </w:t>
      </w:r>
      <w:r w:rsidR="001F0515">
        <w:t>d</w:t>
      </w:r>
      <w:r>
        <w:t>e ſō</w:t>
      </w:r>
    </w:p>
    <w:p w14:paraId="64E0B94C" w14:textId="77777777" w:rsidR="00F047B6" w:rsidRDefault="00F047B6" w:rsidP="00F047B6">
      <w:r>
        <w:t>f</w:t>
      </w:r>
    </w:p>
    <w:p w14:paraId="1C3181D0" w14:textId="6B1DC171" w:rsidR="00F047B6" w:rsidRDefault="00F047B6" w:rsidP="00F047B6">
      <w:r>
        <w:t xml:space="preserve">fief </w:t>
      </w:r>
      <w:r>
        <w:rPr>
          <w:rFonts w:ascii="Cambria Math" w:hAnsi="Cambria Math" w:cs="Cambria Math"/>
        </w:rPr>
        <w:t>ℂ</w:t>
      </w:r>
      <w:r>
        <w:t xml:space="preserve">Pour </w:t>
      </w:r>
      <w:r w:rsidR="001F0515">
        <w:t>d</w:t>
      </w:r>
      <w:r>
        <w:t xml:space="preserve">eſpit </w:t>
      </w:r>
      <w:r w:rsidR="001F0515">
        <w:t>d</w:t>
      </w:r>
      <w:r>
        <w:t>e</w:t>
      </w:r>
    </w:p>
    <w:p w14:paraId="324DBCF0" w14:textId="311C49A1" w:rsidR="00F047B6" w:rsidRDefault="001F0515" w:rsidP="00F047B6">
      <w:r>
        <w:t>d</w:t>
      </w:r>
      <w:r w:rsidR="00F047B6">
        <w:t xml:space="preserve">roict faire </w:t>
      </w:r>
      <w:r>
        <w:t>d</w:t>
      </w:r>
      <w:r w:rsidR="00F047B6">
        <w:t>oibt hom</w:t>
      </w:r>
    </w:p>
    <w:p w14:paraId="6B561BC0" w14:textId="77777777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icie/quād</w:t>
      </w:r>
    </w:p>
    <w:p w14:paraId="61738969" w14:textId="77777777" w:rsidR="00F047B6" w:rsidRDefault="00F047B6" w:rsidP="00F047B6"/>
    <w:p w14:paraId="286B7A4E" w14:textId="77777777" w:rsidR="00F047B6" w:rsidRDefault="00F047B6" w:rsidP="00F047B6"/>
    <w:p w14:paraId="3E3FD129" w14:textId="77777777" w:rsidR="00F047B6" w:rsidRDefault="00F047B6" w:rsidP="00F047B6">
      <w:r>
        <w:t>7</w:t>
      </w:r>
    </w:p>
    <w:p w14:paraId="3147EF08" w14:textId="77777777" w:rsidR="00F047B6" w:rsidRDefault="00F047B6" w:rsidP="00F047B6">
      <w:r>
        <w:t>il ne veult obeyɿ</w:t>
      </w:r>
    </w:p>
    <w:p w14:paraId="2FA9D748" w14:textId="5C5FAF74" w:rsidR="00F047B6" w:rsidRDefault="001F0515" w:rsidP="00F047B6">
      <w:r>
        <w:t>d</w:t>
      </w:r>
      <w:r w:rsidR="00F047B6">
        <w:t>roict.Et ce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faict</w:t>
      </w:r>
    </w:p>
    <w:p w14:paraId="21B4A2AD" w14:textId="77777777" w:rsidR="00F047B6" w:rsidRDefault="00F047B6" w:rsidP="00F047B6">
      <w:r>
        <w:t>en quatre manieres.</w:t>
      </w:r>
    </w:p>
    <w:p w14:paraId="29D17F3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p̄miere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</w:t>
      </w:r>
    </w:p>
    <w:p w14:paraId="65096B6B" w14:textId="77777777" w:rsidR="00F047B6" w:rsidRDefault="00F047B6" w:rsidP="00F047B6">
      <w:r>
        <w:t>aulcū enfraint ce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56AC1F0" w14:textId="3154018D" w:rsidR="00F047B6" w:rsidRDefault="001F0515" w:rsidP="00F047B6">
      <w:r>
        <w:t>d</w:t>
      </w:r>
      <w:r w:rsidR="00F047B6">
        <w:t>etermine p̲ iugemēt:</w:t>
      </w:r>
    </w:p>
    <w:p w14:paraId="5B9ED466" w14:textId="77777777" w:rsidR="00F047B6" w:rsidRDefault="00F047B6" w:rsidP="00F047B6">
      <w:r>
        <w:t>8</w:t>
      </w:r>
    </w:p>
    <w:p w14:paraId="77474071" w14:textId="7E69E5DB" w:rsidR="00F047B6" w:rsidRDefault="00F047B6" w:rsidP="00F047B6">
      <w:r>
        <w:t xml:space="preserve">Sicōme ſe aulcun </w:t>
      </w:r>
      <w:r w:rsidR="001F0515">
        <w:t>d</w:t>
      </w:r>
      <w:r>
        <w:t>eſ-</w:t>
      </w:r>
    </w:p>
    <w:p w14:paraId="038024C4" w14:textId="77777777" w:rsidR="00F047B6" w:rsidRDefault="00F047B6" w:rsidP="00F047B6">
      <w:r>
        <w:t>ſaiſi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aduerſaire/</w:t>
      </w:r>
    </w:p>
    <w:p w14:paraId="660F3477" w14:textId="408CBF19" w:rsidR="00F047B6" w:rsidRDefault="001F0515" w:rsidP="00F047B6">
      <w:r>
        <w:t>d</w:t>
      </w:r>
      <w:r w:rsidR="00F047B6">
        <w:t xml:space="preserve">e ce </w:t>
      </w:r>
      <w:r>
        <w:t>d</w:t>
      </w:r>
      <w:r w:rsidR="00F047B6">
        <w:t>ōt 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oit ſaiſy</w:t>
      </w:r>
    </w:p>
    <w:p w14:paraId="705C9B16" w14:textId="77777777" w:rsidR="00F047B6" w:rsidRDefault="00F047B6" w:rsidP="00F047B6"/>
    <w:p w14:paraId="2BB67D60" w14:textId="77777777" w:rsidR="00F047B6" w:rsidRDefault="00F047B6" w:rsidP="00F047B6"/>
    <w:p w14:paraId="12F49263" w14:textId="7D4F954B" w:rsidR="00F047B6" w:rsidRDefault="00F047B6" w:rsidP="00F047B6">
      <w:r>
        <w:t xml:space="preserve">pēs. Touteſfois ne ſeroit ce pas raiſon quil </w:t>
      </w:r>
      <w:r w:rsidR="001F0515">
        <w:t>d</w:t>
      </w:r>
      <w:r>
        <w:t>emoura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BA09085" w14:textId="5B7CF344" w:rsidR="00F047B6" w:rsidRDefault="00F047B6" w:rsidP="00F047B6">
      <w:r>
        <w:t xml:space="preserve">touſiours pɿiſonnier:mais il ſeroit pugny a larbitre </w:t>
      </w:r>
      <w:r w:rsidR="001F0515">
        <w:t>d</w:t>
      </w:r>
      <w:r>
        <w:t>u</w:t>
      </w:r>
    </w:p>
    <w:p w14:paraId="69D50CC4" w14:textId="3F3ED603" w:rsidR="00F047B6" w:rsidRDefault="00F047B6" w:rsidP="00F047B6">
      <w:r>
        <w:t xml:space="preserve">iuge ſelon lexigence </w:t>
      </w:r>
      <w:r w:rsidR="001F0515">
        <w:t>d</w:t>
      </w:r>
      <w:r>
        <w:t xml:space="preserve">u cas. </w:t>
      </w:r>
      <w:r>
        <w:rPr>
          <w:rFonts w:ascii="Cambria Math" w:hAnsi="Cambria Math" w:cs="Cambria Math"/>
        </w:rPr>
        <w:t>ℂ</w:t>
      </w:r>
      <w:r>
        <w:t>Iuxta illud,qui nō ha-</w:t>
      </w:r>
    </w:p>
    <w:p w14:paraId="2D579BDD" w14:textId="20A686DB" w:rsidR="00F047B6" w:rsidRDefault="00F047B6" w:rsidP="00F047B6">
      <w:r>
        <w:t xml:space="preserve">bet vnde:luat in coɿpoɿe. Et neantmoins ſil venoit </w:t>
      </w:r>
      <w:r w:rsidR="001F0515">
        <w:t>d</w:t>
      </w:r>
      <w:r>
        <w:t>e-</w:t>
      </w:r>
    </w:p>
    <w:p w14:paraId="15032CE7" w14:textId="4DC2C6BF" w:rsidR="00F047B6" w:rsidRDefault="00F047B6" w:rsidP="00F047B6">
      <w:r>
        <w:t xml:space="preserve">puis a puiſſance </w:t>
      </w:r>
      <w:r w:rsidR="001F0515">
        <w:t>d</w:t>
      </w:r>
      <w:r>
        <w:t>e biens/il ne ſeroit pas quicte quil</w:t>
      </w:r>
    </w:p>
    <w:p w14:paraId="35DE5590" w14:textId="77777777" w:rsidR="00F047B6" w:rsidRDefault="00F047B6" w:rsidP="00F047B6">
      <w:r>
        <w:t>ne paya</w:t>
      </w:r>
      <w:r>
        <w:rPr>
          <w:rFonts w:ascii="Arial Unicode MS" w:eastAsia="Arial Unicode MS" w:hAnsi="Arial Unicode MS" w:cs="Arial Unicode MS" w:hint="eastAsia"/>
        </w:rPr>
        <w:t>ﬅ</w:t>
      </w:r>
      <w:r>
        <w:t> : ſuppoſe q̇l</w:t>
      </w:r>
    </w:p>
    <w:p w14:paraId="2D853F45" w14:textId="35D8E680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eliure moyēnant</w:t>
      </w:r>
    </w:p>
    <w:p w14:paraId="6BD8F841" w14:textId="77777777" w:rsidR="00F047B6" w:rsidRDefault="00F047B6" w:rsidP="00F047B6">
      <w:r>
        <w:t>le garniſſemēt. Et ce</w:t>
      </w:r>
    </w:p>
    <w:p w14:paraId="7DB8CCAC" w14:textId="77777777" w:rsidR="00F047B6" w:rsidRDefault="00F047B6" w:rsidP="00F047B6">
      <w:r>
        <w:t>peut aſſez appoir p le</w:t>
      </w:r>
    </w:p>
    <w:p w14:paraId="3590D474" w14:textId="77777777" w:rsidR="00F047B6" w:rsidRDefault="00F047B6" w:rsidP="00F047B6">
      <w:r>
        <w:t>texte eſcript en ce cha-</w:t>
      </w:r>
    </w:p>
    <w:p w14:paraId="10332442" w14:textId="77777777" w:rsidR="00F047B6" w:rsidRDefault="00F047B6" w:rsidP="00F047B6">
      <w:r>
        <w:lastRenderedPageBreak/>
        <w:t>pitre q̇ met.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502C1B5" w14:textId="39DF1B17" w:rsidR="00F047B6" w:rsidRDefault="00F047B6" w:rsidP="00F047B6">
      <w:r>
        <w:t xml:space="preserve">cemēt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pɿe</w:t>
      </w:r>
    </w:p>
    <w:p w14:paraId="25CE0C68" w14:textId="77777777" w:rsidR="00F047B6" w:rsidRDefault="00F047B6" w:rsidP="00F047B6">
      <w:r>
        <w:t>mieremēt faict p̲ meu</w:t>
      </w:r>
    </w:p>
    <w:p w14:paraId="6CBEA87A" w14:textId="77777777" w:rsidR="00F047B6" w:rsidRDefault="00F047B6" w:rsidP="00F047B6">
      <w:r>
        <w:t>ble.puis par fief.puis</w:t>
      </w:r>
    </w:p>
    <w:p w14:paraId="69524116" w14:textId="77777777" w:rsidR="00F047B6" w:rsidRDefault="00F047B6" w:rsidP="00F047B6">
      <w:r>
        <w:t>par le coɿps. Et a ce ſe</w:t>
      </w:r>
    </w:p>
    <w:p w14:paraId="1397D112" w14:textId="77777777" w:rsidR="00F047B6" w:rsidRDefault="00F047B6" w:rsidP="00F047B6">
      <w:r>
        <w:t>cōſone luſage notoire-</w:t>
      </w:r>
    </w:p>
    <w:p w14:paraId="423C5E7B" w14:textId="77777777" w:rsidR="00F047B6" w:rsidRDefault="00F047B6" w:rsidP="00F047B6">
      <w:r>
        <w:t>mēt garde 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tel.</w:t>
      </w:r>
    </w:p>
    <w:p w14:paraId="21015E57" w14:textId="77777777" w:rsidR="00F047B6" w:rsidRDefault="00F047B6" w:rsidP="00F047B6">
      <w:r>
        <w:t>Se vng 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</w:t>
      </w:r>
    </w:p>
    <w:p w14:paraId="4C8CF849" w14:textId="2477C076" w:rsidR="00F047B6" w:rsidRDefault="00F047B6" w:rsidP="00F047B6">
      <w:r>
        <w:t xml:space="preserve">ge on ne peut ne </w:t>
      </w:r>
      <w:r w:rsidR="001F0515">
        <w:t>d</w:t>
      </w:r>
      <w:r>
        <w:t>oibt</w:t>
      </w:r>
    </w:p>
    <w:p w14:paraId="571DE9B3" w14:textId="77777777" w:rsidR="00F047B6" w:rsidRDefault="00F047B6" w:rsidP="00F047B6">
      <w:r>
        <w:t>on pɿēdɿe ſes heritages:pourueu quon puiſſe trouuer</w:t>
      </w:r>
    </w:p>
    <w:p w14:paraId="319B686C" w14:textId="47BC5EDB" w:rsidR="00F047B6" w:rsidRDefault="001F0515" w:rsidP="00F047B6">
      <w:r>
        <w:t>d</w:t>
      </w:r>
      <w:r w:rsidR="00F047B6">
        <w:t>es biēs meubles ſuffiſantz. Et auſſi ſeroit grād incōue</w:t>
      </w:r>
    </w:p>
    <w:p w14:paraId="3201BC65" w14:textId="7FF6367F" w:rsidR="00F047B6" w:rsidRDefault="00F047B6" w:rsidP="00F047B6">
      <w:r>
        <w:t xml:space="preserve">niēt q̄ le coɿps </w:t>
      </w:r>
      <w:r w:rsidR="001F0515">
        <w:t>d</w:t>
      </w:r>
      <w:r>
        <w:t>hōme (q̇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puilegie)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etenu p̲ſon-</w:t>
      </w:r>
    </w:p>
    <w:p w14:paraId="07A53B46" w14:textId="3FDEA08F" w:rsidR="00F047B6" w:rsidRDefault="00F047B6" w:rsidP="00F047B6">
      <w:r>
        <w:t xml:space="preserve">nie/puis q̇l vouldroit bailler </w:t>
      </w:r>
      <w:r w:rsidR="001F0515">
        <w:t>d</w:t>
      </w:r>
      <w:r>
        <w:t>es biēs iuſq̄s a la quāti-</w:t>
      </w:r>
    </w:p>
    <w:p w14:paraId="68DF91F7" w14:textId="6E4E2AFA" w:rsidR="00F047B6" w:rsidRDefault="00F047B6" w:rsidP="00F047B6">
      <w:r>
        <w:t xml:space="preserve">te </w:t>
      </w:r>
      <w:r w:rsidR="001F0515">
        <w:t>d</w:t>
      </w:r>
      <w:r>
        <w:t>e lexecution requiſe. Et a la raiſon q̇ argue le cōtrai</w:t>
      </w:r>
    </w:p>
    <w:p w14:paraId="63EFB101" w14:textId="77777777" w:rsidR="00F047B6" w:rsidRDefault="00F047B6" w:rsidP="00F047B6">
      <w:r>
        <w:t>re pour linconueniēt:len peut reſpōdɿe q̇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vne</w:t>
      </w:r>
    </w:p>
    <w:p w14:paraId="7D66725D" w14:textId="77777777" w:rsidR="00F047B6" w:rsidRDefault="00F047B6" w:rsidP="00F047B6">
      <w:r>
        <w:t>choſe incertaine ſi viēdɿa oppoſitie n ou non/</w:t>
      </w:r>
      <w:r>
        <w:rPr>
          <w:rFonts w:ascii="Segoe UI Symbol" w:hAnsi="Segoe UI Symbol" w:cs="Segoe UI Symbol"/>
        </w:rPr>
        <w:t>⁊</w:t>
      </w:r>
      <w:r>
        <w:t xml:space="preserve"> pourtāt</w:t>
      </w:r>
    </w:p>
    <w:p w14:paraId="5E3E556A" w14:textId="77777777" w:rsidR="00F047B6" w:rsidRDefault="00F047B6" w:rsidP="00F047B6">
      <w:r>
        <w:t>ſeroit greigneur lincōueniēt tenir lhōme p̲ſonnier/puis</w:t>
      </w:r>
    </w:p>
    <w:p w14:paraId="185FB8A0" w14:textId="1CFB748F" w:rsidR="00F047B6" w:rsidRDefault="00F047B6" w:rsidP="00F047B6">
      <w:r>
        <w:t xml:space="preserve">q̇l baille </w:t>
      </w:r>
      <w:r w:rsidR="001F0515">
        <w:t>d</w:t>
      </w:r>
      <w:r>
        <w:t>e ſes biēs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 pɿiuilegiee.</w:t>
      </w:r>
      <w:r>
        <w:rPr>
          <w:rFonts w:ascii="Segoe UI Symbol" w:hAnsi="Segoe UI Symbol" w:cs="Segoe UI Symbol"/>
        </w:rPr>
        <w:t>⁊</w:t>
      </w:r>
      <w:r>
        <w:t xml:space="preserve"> en incō-</w:t>
      </w:r>
    </w:p>
    <w:p w14:paraId="2B3A81EE" w14:textId="794A5A77" w:rsidR="00F047B6" w:rsidRDefault="00F047B6" w:rsidP="00F047B6">
      <w:r>
        <w:t xml:space="preserve">uenient cler </w:t>
      </w:r>
      <w:r>
        <w:rPr>
          <w:rFonts w:ascii="Segoe UI Symbol" w:hAnsi="Segoe UI Symbol" w:cs="Segoe UI Symbol"/>
        </w:rPr>
        <w:t>⁊</w:t>
      </w:r>
      <w:r>
        <w:t xml:space="preserve"> certain/pourquoy </w:t>
      </w:r>
      <w:r w:rsidR="001F0515">
        <w:t>d</w:t>
      </w:r>
      <w:r>
        <w:t>oibt len pl᷒ eſcheuer</w:t>
      </w:r>
    </w:p>
    <w:p w14:paraId="7E975CF3" w14:textId="77777777" w:rsidR="00F047B6" w:rsidRDefault="00F047B6" w:rsidP="00F047B6">
      <w:r>
        <w:t>linconueniēt certain q̄ non certain. Et ne ſuffit point tel</w:t>
      </w:r>
    </w:p>
    <w:p w14:paraId="0FD5E026" w14:textId="4DB34B3A" w:rsidR="00F047B6" w:rsidRDefault="00F047B6" w:rsidP="00F047B6">
      <w:r>
        <w:t xml:space="preserve">incōueniēt allegue </w:t>
      </w:r>
      <w:r w:rsidR="001F0515">
        <w:t>d</w:t>
      </w:r>
      <w:r>
        <w:t>e partie aduerſe.</w:t>
      </w:r>
      <w:r>
        <w:rPr>
          <w:rFonts w:ascii="Segoe UI Symbol" w:hAnsi="Segoe UI Symbol" w:cs="Segoe UI Symbol"/>
        </w:rPr>
        <w:t>⁊</w:t>
      </w:r>
      <w:r>
        <w:t xml:space="preserve"> ce peut aſſez ap-</w:t>
      </w:r>
    </w:p>
    <w:p w14:paraId="1B04CDAD" w14:textId="77777777" w:rsidR="00F047B6" w:rsidRDefault="00F047B6" w:rsidP="00F047B6">
      <w:r>
        <w:t>paroir par luſage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allegue.Car ſe vng hōme</w:t>
      </w:r>
    </w:p>
    <w:p w14:paraId="22531E59" w14:textId="7B2D8F98" w:rsidR="00F047B6" w:rsidRDefault="00F047B6" w:rsidP="00F047B6">
      <w:r>
        <w:t xml:space="preserve">a oblige meubles </w:t>
      </w:r>
      <w:r>
        <w:rPr>
          <w:rFonts w:ascii="Segoe UI Symbol" w:hAnsi="Segoe UI Symbol" w:cs="Segoe UI Symbol"/>
        </w:rPr>
        <w:t>⁊</w:t>
      </w:r>
      <w:r>
        <w:t xml:space="preserve"> heritages,ſil baille </w:t>
      </w:r>
      <w:r w:rsidR="001F0515">
        <w:t>d</w:t>
      </w:r>
      <w:r>
        <w:t>e ſes biēs meu</w:t>
      </w:r>
    </w:p>
    <w:p w14:paraId="69BFEE28" w14:textId="77777777" w:rsidR="00F047B6" w:rsidRDefault="00F047B6" w:rsidP="00F047B6">
      <w:r>
        <w:t>bles/len ne peut attoucher a ſes heritages,neantmoins</w:t>
      </w:r>
    </w:p>
    <w:p w14:paraId="03206CB8" w14:textId="529100E0" w:rsidR="00F047B6" w:rsidRDefault="00F047B6" w:rsidP="00F047B6">
      <w:r>
        <w:t xml:space="preserve">que tout ſoit oblige enſemble: Car lobligation ne </w:t>
      </w:r>
      <w:r w:rsidR="001F0515">
        <w:t>d</w:t>
      </w:r>
      <w:r>
        <w:t>oibt</w:t>
      </w:r>
    </w:p>
    <w:p w14:paraId="0DF78FC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entēdue foɿs graduellemēt:p̲mierem̄t par le meu</w:t>
      </w:r>
    </w:p>
    <w:p w14:paraId="6D54BE2F" w14:textId="77777777" w:rsidR="00F047B6" w:rsidRDefault="00F047B6" w:rsidP="00F047B6">
      <w:r>
        <w:t xml:space="preserve">ble/apɿes le fief </w:t>
      </w:r>
      <w:r>
        <w:rPr>
          <w:rFonts w:ascii="Segoe UI Symbol" w:hAnsi="Segoe UI Symbol" w:cs="Segoe UI Symbol"/>
        </w:rPr>
        <w:t>⁊</w:t>
      </w:r>
      <w:r>
        <w:t>c.Et touteſfois ſen peut enſuy: incō</w:t>
      </w:r>
    </w:p>
    <w:p w14:paraId="6710F494" w14:textId="77777777" w:rsidR="00F047B6" w:rsidRDefault="00F047B6" w:rsidP="00F047B6">
      <w:r>
        <w:t>ueniēt:car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ce pendant que ces biēs meu</w:t>
      </w:r>
    </w:p>
    <w:p w14:paraId="1083B400" w14:textId="406D85FD" w:rsidR="00F047B6" w:rsidRDefault="00F047B6" w:rsidP="00F047B6">
      <w:r>
        <w:t xml:space="preserve">bles ſerōt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il vendɿa et couppera vnq</w:t>
      </w:r>
    </w:p>
    <w:p w14:paraId="279D1C7F" w14:textId="30874943" w:rsidR="00F047B6" w:rsidRDefault="00F047B6" w:rsidP="00F047B6">
      <w:r>
        <w:t>treſ bon boys/</w:t>
      </w:r>
      <w:r w:rsidR="001F0515">
        <w:t>d</w:t>
      </w:r>
      <w:r>
        <w:t>eſedifiera vne maiſon / et ſi alienera la</w:t>
      </w:r>
    </w:p>
    <w:p w14:paraId="515B0C54" w14:textId="77777777" w:rsidR="00F047B6" w:rsidRDefault="00F047B6" w:rsidP="00F047B6">
      <w:r>
        <w:t>reuenue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encoɿes ſur les heritages/ſans ce q̄ par</w:t>
      </w:r>
    </w:p>
    <w:p w14:paraId="2CF4C457" w14:textId="77777777" w:rsidR="00F047B6" w:rsidRDefault="00F047B6" w:rsidP="00F047B6">
      <w:r>
        <w:t>tie aduerſe le puiſſe empeſcher/cōſidere le garniſſemēt</w:t>
      </w:r>
    </w:p>
    <w:p w14:paraId="451CFE91" w14:textId="77777777" w:rsidR="00F047B6" w:rsidRDefault="00F047B6" w:rsidP="00F047B6">
      <w:r>
        <w:t>quil aura faict.Et apɿes quil aura faict telles vendues</w:t>
      </w:r>
    </w:p>
    <w:p w14:paraId="045EED0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alienatiōs/il viendɿa vng oppoſant , qui par aineeſſe</w:t>
      </w:r>
    </w:p>
    <w:p w14:paraId="48B7CBAE" w14:textId="47601DA7" w:rsidR="00F047B6" w:rsidRDefault="001F0515" w:rsidP="00F047B6">
      <w:r>
        <w:t>d</w:t>
      </w:r>
      <w:r w:rsidR="00F047B6">
        <w:t xml:space="preserve">e lobligie empoɿtera le garniſſement :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par ce moyen</w:t>
      </w:r>
    </w:p>
    <w:p w14:paraId="4E0DBD82" w14:textId="77777777" w:rsidR="00F047B6" w:rsidRDefault="00F047B6" w:rsidP="00F047B6">
      <w:r>
        <w:t>ne pourra cil qui aura faict lexecution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paye/pour</w:t>
      </w:r>
    </w:p>
    <w:p w14:paraId="002C0244" w14:textId="70ADFF8E" w:rsidR="00F047B6" w:rsidRDefault="00F047B6" w:rsidP="00F047B6">
      <w:r>
        <w:t xml:space="preserve">ce que les heritages </w:t>
      </w:r>
      <w:r w:rsidR="001F0515">
        <w:t>d</w:t>
      </w:r>
      <w:r>
        <w:t xml:space="preserve">e lobligie ſeront </w:t>
      </w:r>
      <w:r w:rsidR="001F0515">
        <w:t>d</w:t>
      </w:r>
      <w:r>
        <w:t xml:space="preserve">iminuez/et </w:t>
      </w:r>
      <w:r w:rsidR="001F0515">
        <w:t>d</w:t>
      </w:r>
      <w:r>
        <w:t>e</w:t>
      </w:r>
    </w:p>
    <w:p w14:paraId="335F9C9B" w14:textId="77777777" w:rsidR="00F047B6" w:rsidRDefault="00F047B6" w:rsidP="00F047B6">
      <w:r>
        <w:t>trop petite valeur/par les alienatiōs que loblige aura</w:t>
      </w:r>
    </w:p>
    <w:p w14:paraId="7607BF19" w14:textId="39853619" w:rsidR="00F047B6" w:rsidRDefault="00F047B6" w:rsidP="00F047B6">
      <w:r>
        <w:t xml:space="preserve">faictes,le pɿoces pendant </w:t>
      </w:r>
      <w:r w:rsidR="001F0515">
        <w:t>d</w:t>
      </w:r>
      <w:r>
        <w:t>e ladicte oppoſition:qui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23B13AD" w14:textId="07DA42D3" w:rsidR="00F047B6" w:rsidRDefault="00F047B6" w:rsidP="00F047B6">
      <w:r>
        <w:t>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inconueniēt que </w:t>
      </w:r>
      <w:r w:rsidR="001F0515">
        <w:t>d</w:t>
      </w:r>
      <w:r>
        <w:t xml:space="preserve">e la </w:t>
      </w:r>
      <w:r w:rsidR="001F0515">
        <w:t>d</w:t>
      </w:r>
      <w:r>
        <w:t xml:space="preserve">eliurance </w:t>
      </w:r>
      <w:r w:rsidR="001F0515">
        <w:t>d</w:t>
      </w:r>
      <w:r>
        <w:t>u coɿps</w:t>
      </w:r>
    </w:p>
    <w:p w14:paraId="4F6E9569" w14:textId="77777777" w:rsidR="00F047B6" w:rsidRDefault="00F047B6" w:rsidP="00F047B6">
      <w:r>
        <w:lastRenderedPageBreak/>
        <w:t>de lobligie que len pourroit mieulx recouurer/</w:t>
      </w:r>
      <w:r>
        <w:rPr>
          <w:rFonts w:ascii="Segoe UI Symbol" w:hAnsi="Segoe UI Symbol" w:cs="Segoe UI Symbol"/>
        </w:rPr>
        <w:t>⁊</w:t>
      </w:r>
      <w:r>
        <w:t xml:space="preserve"> neant-</w:t>
      </w:r>
    </w:p>
    <w:p w14:paraId="6066B482" w14:textId="1838EDA1" w:rsidR="00F047B6" w:rsidRDefault="00F047B6" w:rsidP="00F047B6">
      <w:r>
        <w:t>moins ne ſuffiroit pas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inconueniēt pour </w:t>
      </w:r>
      <w:r w:rsidR="001F0515">
        <w:t>d</w:t>
      </w:r>
      <w:r>
        <w:t>etenir les</w:t>
      </w:r>
    </w:p>
    <w:p w14:paraId="5F27D77C" w14:textId="77777777" w:rsidR="00F047B6" w:rsidRDefault="00F047B6" w:rsidP="00F047B6">
      <w:r>
        <w:t>heritages tant que le payement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faict.Et par plus</w:t>
      </w:r>
    </w:p>
    <w:p w14:paraId="16829E58" w14:textId="50F3AA58" w:rsidR="00F047B6" w:rsidRDefault="00F047B6" w:rsidP="00F047B6">
      <w:r>
        <w:t xml:space="preserve">foɿte raiſon linconuenient allegue </w:t>
      </w:r>
      <w:r w:rsidR="001F0515">
        <w:t>d</w:t>
      </w:r>
      <w:r>
        <w:t>e partie aduerſe ne</w:t>
      </w:r>
    </w:p>
    <w:p w14:paraId="2C0157D5" w14:textId="3121D585" w:rsidR="00F047B6" w:rsidRDefault="00F047B6" w:rsidP="00F047B6">
      <w:r>
        <w:t xml:space="preserve">ſuffit point/pour empeſcher la </w:t>
      </w:r>
      <w:r w:rsidR="001F0515">
        <w:t>d</w:t>
      </w:r>
      <w:r>
        <w:t xml:space="preserve">eliurance </w:t>
      </w:r>
      <w:r w:rsidR="001F0515">
        <w:t>d</w:t>
      </w:r>
      <w:r>
        <w:t xml:space="preserve">u coɿps </w:t>
      </w:r>
      <w:r w:rsidR="001F0515">
        <w:t>d</w:t>
      </w:r>
      <w:r>
        <w:t>e</w:t>
      </w:r>
    </w:p>
    <w:p w14:paraId="4A935341" w14:textId="77777777" w:rsidR="00F047B6" w:rsidRDefault="00F047B6" w:rsidP="00F047B6">
      <w:r>
        <w:t>loblige.</w:t>
      </w:r>
    </w:p>
    <w:p w14:paraId="10EDCC64" w14:textId="77777777" w:rsidR="00F047B6" w:rsidRDefault="00F047B6" w:rsidP="00F047B6"/>
    <w:p w14:paraId="0DC6E1C3" w14:textId="77777777" w:rsidR="00F047B6" w:rsidRDefault="00F047B6" w:rsidP="00F047B6"/>
    <w:p w14:paraId="21CFA99E" w14:textId="4CB6329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en la fin </w:t>
      </w:r>
      <w:r w:rsidR="001F0515">
        <w:t>d</w:t>
      </w:r>
      <w:r>
        <w:t>e ce paraphe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mis.</w:t>
      </w:r>
    </w:p>
    <w:p w14:paraId="36AAD995" w14:textId="77777777" w:rsidR="00F047B6" w:rsidRDefault="00F047B6" w:rsidP="00F047B6"/>
    <w:p w14:paraId="5369F209" w14:textId="77777777" w:rsidR="00F047B6" w:rsidRDefault="00F047B6" w:rsidP="00F047B6"/>
    <w:p w14:paraId="227712FF" w14:textId="77777777" w:rsidR="00F047B6" w:rsidRDefault="00F047B6" w:rsidP="00F047B6">
      <w:r>
        <w:t>e</w:t>
      </w:r>
    </w:p>
    <w:p w14:paraId="4D207E4D" w14:textId="6E764D2D" w:rsidR="00F047B6" w:rsidRDefault="00F047B6" w:rsidP="00F047B6">
      <w:r>
        <w:rPr>
          <w:rFonts w:ascii="Cambria Math" w:hAnsi="Cambria Math" w:cs="Cambria Math"/>
        </w:rPr>
        <w:t>ℂ</w:t>
      </w:r>
      <w:r>
        <w:t>Nul ne peut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hoɿs </w:t>
      </w:r>
      <w:r w:rsidR="001F0515">
        <w:t>d</w:t>
      </w:r>
      <w:r>
        <w:t>e ſon fief. Len</w:t>
      </w:r>
    </w:p>
    <w:p w14:paraId="729A3C9E" w14:textId="77777777" w:rsidR="00F047B6" w:rsidRDefault="00F047B6" w:rsidP="00F047B6">
      <w:r>
        <w:t>peut arguer contre : car ſe vng homme en empoɿte les</w:t>
      </w:r>
    </w:p>
    <w:p w14:paraId="221461C7" w14:textId="29AE37CE" w:rsidR="00F047B6" w:rsidRDefault="00F047B6" w:rsidP="00F047B6">
      <w:r>
        <w:t xml:space="preserve">leuees </w:t>
      </w:r>
      <w:r w:rsidR="001F0515">
        <w:t>d</w:t>
      </w:r>
      <w:r>
        <w:t xml:space="preserve">e lheritage </w:t>
      </w:r>
      <w:r w:rsidR="001F0515">
        <w:t>d</w:t>
      </w:r>
      <w:r>
        <w:t xml:space="preserve">un ſeigneur / en telle maniere </w:t>
      </w:r>
      <w:r w:rsidR="001F0515">
        <w:t>d</w:t>
      </w:r>
      <w:r>
        <w:t>e</w:t>
      </w:r>
    </w:p>
    <w:p w14:paraId="02F7C3D2" w14:textId="53870187" w:rsidR="00F047B6" w:rsidRDefault="00F047B6" w:rsidP="00F047B6">
      <w:r>
        <w:t xml:space="preserve">choſes/le ſeigneur le peut ſuyɿ </w:t>
      </w:r>
      <w:r w:rsidR="001F0515">
        <w:t>d</w:t>
      </w:r>
      <w:r>
        <w:t>e pɿompte pourſuyte.</w:t>
      </w:r>
    </w:p>
    <w:p w14:paraId="76200F6D" w14:textId="77777777" w:rsidR="00F047B6" w:rsidRDefault="00F047B6" w:rsidP="00F047B6">
      <w:r>
        <w:t>et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: 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cil qui empoɿte la choſe. Neant-</w:t>
      </w:r>
    </w:p>
    <w:p w14:paraId="46FCB505" w14:textId="6598A104" w:rsidR="00F047B6" w:rsidRDefault="00F047B6" w:rsidP="00F047B6">
      <w:r>
        <w:t xml:space="preserve">moins quil ſoit </w:t>
      </w:r>
      <w:r w:rsidR="001F0515">
        <w:t>d</w:t>
      </w:r>
      <w:r>
        <w:t xml:space="preserve">eſia </w:t>
      </w:r>
      <w:r w:rsidR="001F0515">
        <w:t>d</w:t>
      </w:r>
      <w:r>
        <w:t xml:space="preserve">ehoɿs </w:t>
      </w:r>
      <w:r w:rsidR="001F0515">
        <w:t>d</w:t>
      </w:r>
      <w:r>
        <w:t>e ſon fief</w:t>
      </w:r>
    </w:p>
    <w:p w14:paraId="67B96B4A" w14:textId="052CCBF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Item,ſe ie tiens vng noble fief </w:t>
      </w:r>
      <w:r w:rsidR="001F0515">
        <w:t>d</w:t>
      </w:r>
      <w:r>
        <w:t>un ſeign̄r / le ſeign̄r</w:t>
      </w:r>
    </w:p>
    <w:p w14:paraId="4F55D3FE" w14:textId="77777777" w:rsidR="00F047B6" w:rsidRDefault="00F047B6" w:rsidP="00F047B6">
      <w:r>
        <w:t>de qui ie le tiens peut bien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 mon lieu. et par</w:t>
      </w:r>
    </w:p>
    <w:p w14:paraId="2AB29682" w14:textId="77777777" w:rsidR="00F047B6" w:rsidRDefault="00F047B6" w:rsidP="00F047B6">
      <w:r>
        <w:t xml:space="preserve">ces argumentz appert le texte faulx. </w:t>
      </w:r>
      <w:r>
        <w:rPr>
          <w:rFonts w:ascii="Cambria Math" w:hAnsi="Cambria Math" w:cs="Cambria Math"/>
        </w:rPr>
        <w:t>ℂ</w:t>
      </w:r>
      <w:r>
        <w:t>Au pɿemier ar-</w:t>
      </w:r>
    </w:p>
    <w:p w14:paraId="2044CDE6" w14:textId="7B5D7605" w:rsidR="00F047B6" w:rsidRDefault="00F047B6" w:rsidP="00F047B6">
      <w:r>
        <w:t xml:space="preserve">gument q̇ parle </w:t>
      </w:r>
      <w:r w:rsidR="001F0515">
        <w:t>d</w:t>
      </w:r>
      <w:r>
        <w:t xml:space="preserve">es leuees </w:t>
      </w:r>
      <w:r w:rsidR="001F0515">
        <w:t>d</w:t>
      </w:r>
      <w:r>
        <w:t xml:space="preserve">heritage </w:t>
      </w:r>
      <w:r w:rsidR="001F0515">
        <w:t>d</w:t>
      </w:r>
      <w:r>
        <w:t xml:space="preserve">un ſeigneur </w:t>
      </w:r>
      <w:r>
        <w:rPr>
          <w:rFonts w:ascii="Segoe UI Symbol" w:hAnsi="Segoe UI Symbol" w:cs="Segoe UI Symbol"/>
        </w:rPr>
        <w:t>⁊</w:t>
      </w:r>
      <w:r>
        <w:t>c</w:t>
      </w:r>
    </w:p>
    <w:p w14:paraId="0A9BADC6" w14:textId="5E400C41" w:rsidR="00F047B6" w:rsidRDefault="00F047B6" w:rsidP="00F047B6">
      <w:r>
        <w:t>Len peut reſpōdɿe.q̄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pɿent pied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enomina-</w:t>
      </w:r>
    </w:p>
    <w:p w14:paraId="116647C5" w14:textId="77777777" w:rsidR="00F047B6" w:rsidRDefault="00F047B6" w:rsidP="00F047B6"/>
    <w:p w14:paraId="1BDC04F2" w14:textId="77777777" w:rsidR="00F047B6" w:rsidRDefault="00F047B6" w:rsidP="00F047B6"/>
    <w:p w14:paraId="62B66A1D" w14:textId="0BF08326" w:rsidR="00F047B6" w:rsidRDefault="00F047B6" w:rsidP="00F047B6">
      <w:r>
        <w:t xml:space="preserve">tion/de loɿs que le ſeigneur part hoɿs </w:t>
      </w:r>
      <w:r w:rsidR="001F0515">
        <w:t>d</w:t>
      </w:r>
      <w:r>
        <w:t>e ſon fief pour</w:t>
      </w:r>
    </w:p>
    <w:p w14:paraId="0B11CF34" w14:textId="5B37F1F8" w:rsidR="00F047B6" w:rsidRDefault="00F047B6" w:rsidP="00F047B6">
      <w:r>
        <w:t xml:space="preserve">pourſuyɿ lautre:affin </w:t>
      </w:r>
      <w:r w:rsidR="001F0515">
        <w:t>d</w:t>
      </w:r>
      <w:r>
        <w:t>e faire ſa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la choſe em-</w:t>
      </w:r>
    </w:p>
    <w:p w14:paraId="4546AA40" w14:textId="77777777" w:rsidR="00F047B6" w:rsidRDefault="00F047B6" w:rsidP="00F047B6">
      <w:r>
        <w:t>poɿtee/tout ainſi q̄ ſil le tenoit en ſon fief. Neantmoins</w:t>
      </w:r>
    </w:p>
    <w:p w14:paraId="42FE211B" w14:textId="28725B47" w:rsidR="00F047B6" w:rsidRDefault="00F047B6" w:rsidP="00F047B6">
      <w:r>
        <w:t>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hoɿs </w:t>
      </w:r>
      <w:r w:rsidR="001F0515">
        <w:t>d</w:t>
      </w:r>
      <w:r>
        <w:t>e ſon fief quand il cōmencea a faire ladi</w:t>
      </w:r>
    </w:p>
    <w:p w14:paraId="2A48EA11" w14:textId="77777777" w:rsidR="00F047B6" w:rsidRDefault="00F047B6" w:rsidP="00F047B6">
      <w:r>
        <w:t>cte pourſuyte/car ſil ne la faict et</w:t>
      </w:r>
    </w:p>
    <w:p w14:paraId="4A485F2C" w14:textId="77777777" w:rsidR="00F047B6" w:rsidRDefault="00F047B6" w:rsidP="00F047B6">
      <w:r>
        <w:t>n ſon fief.ce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ſa</w:t>
      </w:r>
    </w:p>
    <w:p w14:paraId="55780262" w14:textId="77777777" w:rsidR="00F047B6" w:rsidRDefault="00F047B6" w:rsidP="00F047B6">
      <w:r>
        <w:t>faulte:mais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faul</w:t>
      </w:r>
    </w:p>
    <w:p w14:paraId="78005CEA" w14:textId="74D73F77" w:rsidR="00F047B6" w:rsidRDefault="00F047B6" w:rsidP="00F047B6">
      <w:r>
        <w:t xml:space="preserve">te </w:t>
      </w:r>
      <w:r w:rsidR="001F0515">
        <w:t>d</w:t>
      </w:r>
      <w:r>
        <w:t xml:space="preserve">u </w:t>
      </w:r>
      <w:r w:rsidR="001F0515">
        <w:t>d</w:t>
      </w:r>
      <w:r>
        <w:t>elinquēt qui ne</w:t>
      </w:r>
    </w:p>
    <w:p w14:paraId="40F96BC1" w14:textId="2CFA141C" w:rsidR="00F047B6" w:rsidRDefault="001F0515" w:rsidP="00F047B6"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lputee</w:t>
      </w:r>
    </w:p>
    <w:p w14:paraId="3BA79093" w14:textId="77777777" w:rsidR="00F047B6" w:rsidRDefault="00F047B6" w:rsidP="00F047B6">
      <w:r>
        <w:t>au ſeign̄r.Ou len peut</w:t>
      </w:r>
    </w:p>
    <w:p w14:paraId="2662197E" w14:textId="77777777" w:rsidR="00F047B6" w:rsidRDefault="00F047B6" w:rsidP="00F047B6">
      <w:r>
        <w:t>dire que le texte ſentēt</w:t>
      </w:r>
    </w:p>
    <w:p w14:paraId="1C78B232" w14:textId="52869E65" w:rsidR="00F047B6" w:rsidRDefault="00F047B6" w:rsidP="00F047B6">
      <w:r>
        <w:t xml:space="preserve">au regard </w:t>
      </w:r>
      <w:r w:rsidR="001F0515">
        <w:t>d</w:t>
      </w:r>
      <w:r>
        <w:t>es cas ou</w:t>
      </w:r>
    </w:p>
    <w:p w14:paraId="5D58DD36" w14:textId="77777777" w:rsidR="00F047B6" w:rsidRDefault="00F047B6" w:rsidP="00F047B6">
      <w:r>
        <w:t>le ſeign̄r peut bien iu-</w:t>
      </w:r>
    </w:p>
    <w:p w14:paraId="352B518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 en ſon fief ſi luy</w:t>
      </w:r>
    </w:p>
    <w:p w14:paraId="59E3C458" w14:textId="77777777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et ce peut aſſez</w:t>
      </w:r>
    </w:p>
    <w:p w14:paraId="11F03A11" w14:textId="77777777" w:rsidR="00F047B6" w:rsidRDefault="00F047B6" w:rsidP="00F047B6">
      <w:r>
        <w:t>appoir:car ſe vng hōe</w:t>
      </w:r>
    </w:p>
    <w:p w14:paraId="47F04656" w14:textId="77777777" w:rsidR="00F047B6" w:rsidRDefault="00F047B6" w:rsidP="00F047B6">
      <w:r>
        <w:lastRenderedPageBreak/>
        <w:t>empoɿte les moultes</w:t>
      </w:r>
    </w:p>
    <w:p w14:paraId="67C738DE" w14:textId="2E57A298" w:rsidR="00F047B6" w:rsidRDefault="00F047B6" w:rsidP="00F047B6">
      <w:r>
        <w:t xml:space="preserve">eu chāp </w:t>
      </w:r>
      <w:r w:rsidR="001F0515">
        <w:t>d</w:t>
      </w:r>
      <w:r>
        <w:t>u ſeigneur.il</w:t>
      </w:r>
    </w:p>
    <w:p w14:paraId="60DD7E81" w14:textId="77777777" w:rsidR="00F047B6" w:rsidRDefault="00F047B6" w:rsidP="00F047B6">
      <w:r>
        <w:t>ne po 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tāt</w:t>
      </w:r>
    </w:p>
    <w:p w14:paraId="2C4AFD3F" w14:textId="33E744C7" w:rsidR="00F047B6" w:rsidRDefault="00F047B6" w:rsidP="00F047B6">
      <w:r>
        <w:t>ue lautre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hoɿs </w:t>
      </w:r>
      <w:r w:rsidR="001F0515">
        <w:t>d</w:t>
      </w:r>
      <w:r>
        <w:t>e</w:t>
      </w:r>
    </w:p>
    <w:p w14:paraId="53E22052" w14:textId="77777777" w:rsidR="00F047B6" w:rsidRDefault="00F047B6" w:rsidP="00F047B6">
      <w:r>
        <w:t xml:space="preserve">ſon fief. </w:t>
      </w:r>
      <w:r>
        <w:rPr>
          <w:rFonts w:ascii="Cambria Math" w:hAnsi="Cambria Math" w:cs="Cambria Math"/>
        </w:rPr>
        <w:t>ℂ</w:t>
      </w:r>
      <w:r>
        <w:t>Ad ſecond argument.,que ſe ie tiens vng no</w:t>
      </w:r>
    </w:p>
    <w:p w14:paraId="24FEB9BD" w14:textId="0813D357" w:rsidR="00F047B6" w:rsidRDefault="00F047B6" w:rsidP="00F047B6">
      <w:r>
        <w:t xml:space="preserve">ble fief </w:t>
      </w:r>
      <w:r w:rsidR="001F0515">
        <w:t>d</w:t>
      </w:r>
      <w:r>
        <w:t>un ſeigneur/quil peut bien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 mon</w:t>
      </w:r>
    </w:p>
    <w:p w14:paraId="5B285A3B" w14:textId="77777777" w:rsidR="00F047B6" w:rsidRDefault="00F047B6" w:rsidP="00F047B6">
      <w:r>
        <w:t>fief.Len peut reſpōdɿe que le chief ſeigneur peut bien</w:t>
      </w:r>
    </w:p>
    <w:p w14:paraId="361A69B8" w14:textId="6B751B3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eu fief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 xml:space="preserve">e luy/ pour les </w:t>
      </w:r>
      <w:r w:rsidR="001F0515">
        <w:t>d</w:t>
      </w:r>
      <w:r>
        <w:t>ɿoictures</w:t>
      </w:r>
    </w:p>
    <w:p w14:paraId="2E567AFB" w14:textId="6792FD58" w:rsidR="00F047B6" w:rsidRDefault="00F047B6" w:rsidP="00F047B6">
      <w:r>
        <w:t xml:space="preserve">qui luy ſont </w:t>
      </w:r>
      <w:r w:rsidR="001F0515">
        <w:t>d</w:t>
      </w:r>
      <w:r>
        <w:t xml:space="preserve">eues : leſquelles peuent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6B8BF6F" w14:textId="6B879C9A" w:rsidR="00F047B6" w:rsidRDefault="00F047B6" w:rsidP="00F047B6">
      <w:r>
        <w:t xml:space="preserve">dictes le fief </w:t>
      </w:r>
      <w:r w:rsidR="001F0515">
        <w:t>d</w:t>
      </w:r>
      <w:r>
        <w:t>u chief ſeigneur:Car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heritage et</w:t>
      </w:r>
    </w:p>
    <w:p w14:paraId="3894CD68" w14:textId="77777777" w:rsidR="00F047B6" w:rsidRDefault="00F047B6" w:rsidP="00F047B6">
      <w:r>
        <w:t>ſon fief quant a ce poinct.</w:t>
      </w:r>
      <w:r>
        <w:rPr>
          <w:rFonts w:ascii="Segoe UI Symbol" w:hAnsi="Segoe UI Symbol" w:cs="Segoe UI Symbol"/>
        </w:rPr>
        <w:t>⁊</w:t>
      </w:r>
      <w:r>
        <w:t xml:space="preserve"> par ce poinct peut apparoir</w:t>
      </w:r>
    </w:p>
    <w:p w14:paraId="3F98DE95" w14:textId="3E98087C" w:rsidR="00F047B6" w:rsidRDefault="00F047B6" w:rsidP="00F047B6">
      <w:r>
        <w:t>quil ne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point hoɿs </w:t>
      </w:r>
      <w:r w:rsidR="001F0515">
        <w:t>d</w:t>
      </w:r>
      <w:r>
        <w:t>e ſon fief.</w:t>
      </w:r>
    </w:p>
    <w:p w14:paraId="669FBEC3" w14:textId="77777777" w:rsidR="00F047B6" w:rsidRDefault="00F047B6" w:rsidP="00F047B6"/>
    <w:p w14:paraId="1966275E" w14:textId="77777777" w:rsidR="00F047B6" w:rsidRDefault="00F047B6" w:rsidP="00F047B6"/>
    <w:p w14:paraId="7F01038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en ce chapitre a vng paraphe qui commence</w:t>
      </w:r>
    </w:p>
    <w:p w14:paraId="64F1760F" w14:textId="77777777" w:rsidR="00F047B6" w:rsidRDefault="00F047B6" w:rsidP="00F047B6"/>
    <w:p w14:paraId="1E4B0ED1" w14:textId="77777777" w:rsidR="00F047B6" w:rsidRDefault="00F047B6" w:rsidP="00F047B6"/>
    <w:p w14:paraId="40843AF2" w14:textId="77777777" w:rsidR="00F047B6" w:rsidRDefault="00F047B6" w:rsidP="00F047B6">
      <w:r>
        <w:t>f</w:t>
      </w:r>
    </w:p>
    <w:p w14:paraId="2BD639A5" w14:textId="070157A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</w:t>
      </w:r>
      <w:r w:rsidR="001F0515">
        <w:t>d</w:t>
      </w:r>
      <w:r>
        <w:t xml:space="preserve">eſpit </w:t>
      </w:r>
      <w:r w:rsidR="001F0515">
        <w:t>d</w:t>
      </w:r>
      <w:r>
        <w:t xml:space="preserve">e </w:t>
      </w:r>
      <w:r w:rsidR="001F0515">
        <w:t>d</w:t>
      </w:r>
      <w:r>
        <w:t xml:space="preserve">ɿoict faire </w:t>
      </w:r>
      <w:r w:rsidR="001F0515">
        <w:t>d</w:t>
      </w:r>
      <w:r>
        <w:t>oibt 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546E3FB7" w14:textId="5E2E23AE" w:rsidR="00F047B6" w:rsidRDefault="00F047B6" w:rsidP="00F047B6">
      <w:r>
        <w:t xml:space="preserve">cie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 xml:space="preserve">Eu quel faict mētion que pour trāſpoɿt </w:t>
      </w:r>
      <w:r w:rsidR="001F0515">
        <w:t>d</w:t>
      </w:r>
      <w:r>
        <w:t>e iu-</w:t>
      </w:r>
    </w:p>
    <w:p w14:paraId="248F21FB" w14:textId="633FA10B" w:rsidR="00F047B6" w:rsidRDefault="00F047B6" w:rsidP="00F047B6">
      <w:r>
        <w:t xml:space="preserve">riſdiction vng hōme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 coɿps. </w:t>
      </w:r>
      <w:r>
        <w:rPr>
          <w:rFonts w:ascii="Cambria Math" w:hAnsi="Cambria Math" w:cs="Cambria Math"/>
        </w:rPr>
        <w:t>ℂ</w:t>
      </w:r>
      <w:r>
        <w:t>Lē</w:t>
      </w:r>
    </w:p>
    <w:p w14:paraId="22174D23" w14:textId="77777777" w:rsidR="00F047B6" w:rsidRDefault="00F047B6" w:rsidP="00F047B6">
      <w:r>
        <w:t>peut arguer cōtre ce texte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maniere. Ung pɿeb-</w:t>
      </w:r>
    </w:p>
    <w:p w14:paraId="72F6FEF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ou clerc peut bien faire ſemōdɿe vng homme lay a</w:t>
      </w:r>
    </w:p>
    <w:p w14:paraId="08A06656" w14:textId="1C2EAEA4" w:rsidR="00F047B6" w:rsidRDefault="00F047B6" w:rsidP="00F047B6">
      <w:r>
        <w:t xml:space="preserve">la court de legliſe en cas </w:t>
      </w:r>
      <w:r w:rsidR="001F0515">
        <w:t>d</w:t>
      </w:r>
      <w:r>
        <w:t>e meuble . Neantmoins que</w:t>
      </w:r>
    </w:p>
    <w:p w14:paraId="0C8296A3" w14:textId="6B3A3CFE" w:rsidR="00F047B6" w:rsidRDefault="00F047B6" w:rsidP="00F047B6">
      <w:r>
        <w:t xml:space="preserve">la court </w:t>
      </w:r>
      <w:r>
        <w:rPr>
          <w:rFonts w:ascii="Segoe UI Symbol" w:hAnsi="Segoe UI Symbol" w:cs="Segoe UI Symbol"/>
        </w:rPr>
        <w:t>⁊</w:t>
      </w:r>
      <w:r>
        <w:t xml:space="preserve"> cōgnoiſſance en </w:t>
      </w:r>
      <w:r w:rsidR="001F0515">
        <w:t>d</w:t>
      </w:r>
      <w:r>
        <w:t>oye appartenir au roy . Et</w:t>
      </w:r>
    </w:p>
    <w:p w14:paraId="08D990D5" w14:textId="77777777" w:rsidR="00F047B6" w:rsidRDefault="00F047B6" w:rsidP="00F047B6">
      <w:r>
        <w:t>touteſfois nen ſeroit le clerc ou pɿeb</w:t>
      </w:r>
      <w:r>
        <w:rPr>
          <w:rFonts w:ascii="Arial Unicode MS" w:eastAsia="Arial Unicode MS" w:hAnsi="Arial Unicode MS" w:cs="Arial Unicode MS" w:hint="eastAsia"/>
        </w:rPr>
        <w:t>ﬅ</w:t>
      </w:r>
      <w:r>
        <w:t>re point mis en</w:t>
      </w:r>
    </w:p>
    <w:p w14:paraId="1D95F5E6" w14:textId="0489C0A4" w:rsidR="00F047B6" w:rsidRDefault="00F047B6" w:rsidP="00F047B6">
      <w:r>
        <w:t>pɿiſon.Et par ce appert que le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efectif. Len</w:t>
      </w:r>
    </w:p>
    <w:p w14:paraId="1D074D14" w14:textId="01146C65" w:rsidR="00F047B6" w:rsidRDefault="00F047B6" w:rsidP="00F047B6">
      <w:r>
        <w:t xml:space="preserve">peut reſpōdɿe que le texte ne ſentent pas au regard </w:t>
      </w:r>
      <w:r w:rsidR="001F0515">
        <w:t>d</w:t>
      </w:r>
      <w:r>
        <w:t>e</w:t>
      </w:r>
    </w:p>
    <w:p w14:paraId="3C24A78C" w14:textId="157F7B65" w:rsidR="00F047B6" w:rsidRDefault="00F047B6" w:rsidP="00F047B6">
      <w:r>
        <w:t xml:space="preserve">perſonne pɿiuilegiee cōme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>
        <w:rPr>
          <w:rFonts w:ascii="Segoe UI Symbol" w:hAnsi="Segoe UI Symbol" w:cs="Segoe UI Symbol"/>
        </w:rPr>
        <w:t>⁊</w:t>
      </w:r>
      <w:r>
        <w:t xml:space="preserve"> clercz par eſpe</w:t>
      </w:r>
    </w:p>
    <w:p w14:paraId="653C70F0" w14:textId="77777777" w:rsidR="00F047B6" w:rsidRDefault="00F047B6" w:rsidP="00F047B6">
      <w:r>
        <w:t>cial non mariez.Et ſe on argue oultre que iacoit ce que</w:t>
      </w:r>
    </w:p>
    <w:p w14:paraId="5AC5812D" w14:textId="59D6447C" w:rsidR="00F047B6" w:rsidRDefault="00F047B6" w:rsidP="00F047B6">
      <w:r>
        <w:t xml:space="preserve">leſdictes perſonnes pɿeuilegiees ne </w:t>
      </w:r>
      <w:r w:rsidR="001F0515">
        <w:t>d</w:t>
      </w:r>
      <w:r>
        <w:t>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mi-</w:t>
      </w:r>
    </w:p>
    <w:p w14:paraId="65F97AF4" w14:textId="191A6513" w:rsidR="00F047B6" w:rsidRDefault="00F047B6" w:rsidP="00F047B6">
      <w:r>
        <w:t xml:space="preserve">ſes en pɿiſon/touteſfois </w:t>
      </w:r>
      <w:r w:rsidR="001F0515">
        <w:t>d</w:t>
      </w:r>
      <w:r>
        <w:t>ebueroient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iciees</w:t>
      </w:r>
    </w:p>
    <w:p w14:paraId="2EEEDA27" w14:textId="6E5FFD00" w:rsidR="00F047B6" w:rsidRDefault="00F047B6" w:rsidP="00F047B6">
      <w:r>
        <w:t xml:space="preserve">par </w:t>
      </w:r>
      <w:r w:rsidR="001F0515">
        <w:t>d</w:t>
      </w:r>
      <w:r>
        <w:t xml:space="preserve">etention </w:t>
      </w:r>
      <w:r w:rsidR="001F0515">
        <w:t>d</w:t>
      </w:r>
      <w:r>
        <w:t>e leur tēpoɿel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pɿiuilegie.</w:t>
      </w:r>
    </w:p>
    <w:p w14:paraId="1C33D92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pourroit reſpondre que leſdictes perſōnes pɿi</w:t>
      </w:r>
    </w:p>
    <w:p w14:paraId="0C1E2527" w14:textId="23C10692" w:rsidR="00F047B6" w:rsidRDefault="00F047B6" w:rsidP="00F047B6">
      <w:r>
        <w:t xml:space="preserve">uilegiees nont point meſpɿins </w:t>
      </w:r>
      <w:r w:rsidR="001F0515">
        <w:t>d</w:t>
      </w:r>
      <w:r>
        <w:t>e eulx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allez plain</w:t>
      </w:r>
    </w:p>
    <w:p w14:paraId="7B84124B" w14:textId="2C35D37B" w:rsidR="00F047B6" w:rsidRDefault="00F047B6" w:rsidP="00F047B6">
      <w:r>
        <w:t xml:space="preserve">dre a la court </w:t>
      </w:r>
      <w:r w:rsidR="001F0515">
        <w:t>d</w:t>
      </w:r>
      <w:r>
        <w:t>e legliſe et faire conuenir lhōme lay a la</w:t>
      </w:r>
    </w:p>
    <w:p w14:paraId="14BED23E" w14:textId="78888CBF" w:rsidR="00F047B6" w:rsidRDefault="00F047B6" w:rsidP="00F047B6">
      <w:r>
        <w:t>court de legliſe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chappelle </w:t>
      </w:r>
      <w:r w:rsidR="001F0515">
        <w:t>d</w:t>
      </w:r>
      <w:r>
        <w:t>e telle iuriſdictiō ſe</w:t>
      </w:r>
    </w:p>
    <w:p w14:paraId="779445E6" w14:textId="71B551FB" w:rsidR="00F047B6" w:rsidRDefault="00F047B6" w:rsidP="00F047B6">
      <w:r>
        <w:t xml:space="preserve">les parties en </w:t>
      </w:r>
      <w:r w:rsidR="001F0515">
        <w:t>d</w:t>
      </w:r>
      <w:r>
        <w:t xml:space="preserve">emandent </w:t>
      </w:r>
      <w:r w:rsidR="001F0515">
        <w:t>d</w:t>
      </w:r>
      <w:r>
        <w:t>eclinatoire eu quel cas len</w:t>
      </w:r>
    </w:p>
    <w:p w14:paraId="0E4A7D4C" w14:textId="1235B24E" w:rsidR="00F047B6" w:rsidRDefault="00F047B6" w:rsidP="00F047B6">
      <w:r>
        <w:lastRenderedPageBreak/>
        <w:t xml:space="preserve">leur </w:t>
      </w:r>
      <w:r w:rsidR="001F0515">
        <w:t>d</w:t>
      </w:r>
      <w:r>
        <w:t>euroit ottroyer.et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comme ſe-</w:t>
      </w:r>
    </w:p>
    <w:p w14:paraId="5AB58015" w14:textId="515DC9F3" w:rsidR="00F047B6" w:rsidRDefault="00F047B6" w:rsidP="00F047B6">
      <w:r>
        <w:t xml:space="preserve">roit </w:t>
      </w:r>
      <w:r w:rsidR="001F0515">
        <w:t>d</w:t>
      </w:r>
      <w:r>
        <w:t>e iuriſdiction laye. Car les clercz et les pɿeb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7FFF9DA9" w14:textId="61D7C3EC" w:rsidR="00F047B6" w:rsidRDefault="00F047B6" w:rsidP="00F047B6">
      <w:r>
        <w:t xml:space="preserve">ont cauſe / et a eulx appartient </w:t>
      </w:r>
      <w:r w:rsidR="001F0515">
        <w:t>d</w:t>
      </w:r>
      <w:r>
        <w:t>enſuyɿ legliſe le plus</w:t>
      </w:r>
    </w:p>
    <w:p w14:paraId="0C505C27" w14:textId="77777777" w:rsidR="00F047B6" w:rsidRDefault="00F047B6" w:rsidP="00F047B6">
      <w:r>
        <w:t>quilz peuēt:et auſſi y ſont les hōmes lays ſubiectz : car</w:t>
      </w:r>
    </w:p>
    <w:p w14:paraId="01EBEC1C" w14:textId="436E52AE" w:rsidR="00F047B6" w:rsidRDefault="00F047B6" w:rsidP="00F047B6">
      <w:r>
        <w:t xml:space="preserve">ilz y pɿennent le pɿemier ſacremēt </w:t>
      </w:r>
      <w:r w:rsidR="001F0515">
        <w:t>d</w:t>
      </w:r>
      <w:r>
        <w:t>e ſaincte egliſe . Et</w:t>
      </w:r>
    </w:p>
    <w:p w14:paraId="52CD9A87" w14:textId="77777777" w:rsidR="00F047B6" w:rsidRDefault="00F047B6" w:rsidP="00F047B6">
      <w:r>
        <w:t>pource peut apparoir que leſ perſonnes pɿeuilegiees</w:t>
      </w:r>
    </w:p>
    <w:p w14:paraId="34AE1B44" w14:textId="07326BB0" w:rsidR="00F047B6" w:rsidRDefault="00F047B6" w:rsidP="00F047B6">
      <w:r>
        <w:t xml:space="preserve">ne </w:t>
      </w:r>
      <w:r w:rsidR="001F0515">
        <w:t>d</w:t>
      </w:r>
      <w:r>
        <w:t xml:space="preserve">oibuēt point </w:t>
      </w:r>
      <w:r w:rsidR="001F0515">
        <w:t>d</w:t>
      </w:r>
      <w:r>
        <w:t xml:space="preserve">amēde </w:t>
      </w:r>
      <w:r w:rsidR="001F0515">
        <w:t>d</w:t>
      </w:r>
      <w:r>
        <w:t xml:space="preserve">e ce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: cat</w:t>
      </w:r>
    </w:p>
    <w:p w14:paraId="1658D19A" w14:textId="7A9B93D5" w:rsidR="00F047B6" w:rsidRDefault="00F047B6" w:rsidP="00F047B6">
      <w:r>
        <w:t xml:space="preserve">ilz nōt point meffait. Et pource ne </w:t>
      </w:r>
      <w:r w:rsidR="001F0515">
        <w:t>d</w:t>
      </w:r>
      <w:r>
        <w:t>oibuent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86DC8E0" w14:textId="6E88D7F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iciez/car ſelō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nul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6C02199" w14:textId="1EEE8B8C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ſil na auāt faict tel meſfait </w:t>
      </w:r>
      <w:r w:rsidR="001F0515">
        <w:t>d</w:t>
      </w:r>
      <w:r>
        <w:t>ōt il ſoit tenu faireſa</w:t>
      </w:r>
    </w:p>
    <w:p w14:paraId="23D5DDD3" w14:textId="77777777" w:rsidR="00F047B6" w:rsidRDefault="00F047B6" w:rsidP="00F047B6">
      <w:r>
        <w:t>tiſfactiō.</w:t>
      </w:r>
      <w:r>
        <w:rPr>
          <w:rFonts w:ascii="Cambria Math" w:hAnsi="Cambria Math" w:cs="Cambria Math"/>
        </w:rPr>
        <w:t>ℂ</w:t>
      </w:r>
      <w:r>
        <w:t>Itē en ce paraphe ou le texte met. Que hōe</w:t>
      </w:r>
    </w:p>
    <w:p w14:paraId="5EABA910" w14:textId="11A6A752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icie quand il froiſſe ce q̇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faict par iuge</w:t>
      </w:r>
    </w:p>
    <w:p w14:paraId="7A81BA9A" w14:textId="77777777" w:rsidR="00F047B6" w:rsidRDefault="00F047B6" w:rsidP="00F047B6">
      <w:r>
        <w:t xml:space="preserve">mēt </w:t>
      </w:r>
      <w:r>
        <w:rPr>
          <w:rFonts w:ascii="Segoe UI Symbol" w:hAnsi="Segoe UI Symbol" w:cs="Segoe UI Symbol"/>
        </w:rPr>
        <w:t>⁊</w:t>
      </w:r>
      <w:r>
        <w:t>c .Ce texte nentend pas que ſe vng hōme gaigne</w:t>
      </w:r>
    </w:p>
    <w:p w14:paraId="5DE0A672" w14:textId="77777777" w:rsidR="00F047B6" w:rsidRDefault="00F047B6" w:rsidP="00F047B6">
      <w:r>
        <w:t>vng heritage vers vng aultre.q̄ vne e</w:t>
      </w:r>
      <w:r>
        <w:rPr>
          <w:rFonts w:ascii="Arial Unicode MS" w:eastAsia="Arial Unicode MS" w:hAnsi="Arial Unicode MS" w:cs="Arial Unicode MS" w:hint="eastAsia"/>
        </w:rPr>
        <w:t>ﬅ</w:t>
      </w:r>
      <w:r>
        <w:t>rāge p̲ſonne qui</w:t>
      </w:r>
    </w:p>
    <w:p w14:paraId="0E5E510A" w14:textId="77777777" w:rsidR="00F047B6" w:rsidRDefault="00F047B6" w:rsidP="00F047B6">
      <w:r>
        <w:t>na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appellee a ce ꝓces ne contre q̇ le gaing na</w:t>
      </w:r>
    </w:p>
    <w:p w14:paraId="53579624" w14:textId="77777777" w:rsidR="00F047B6" w:rsidRDefault="00F047B6" w:rsidP="00F047B6">
      <w:r>
        <w:t>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faict/ne puiſſe bien venir tre,pourueu q̇l ait</w:t>
      </w:r>
    </w:p>
    <w:p w14:paraId="6227D50B" w14:textId="05A069DB" w:rsidR="00F047B6" w:rsidRDefault="001F0515" w:rsidP="00F047B6">
      <w:r>
        <w:t>d</w:t>
      </w:r>
      <w:r w:rsidR="00F047B6">
        <w:t xml:space="preserve">roict en la choſe:Car ſelon ce q̄ len </w:t>
      </w:r>
      <w:r>
        <w:t>d</w:t>
      </w:r>
      <w:r w:rsidR="00F047B6">
        <w:t>ict cōmunement/</w:t>
      </w:r>
    </w:p>
    <w:p w14:paraId="2D24EB67" w14:textId="69EFC268" w:rsidR="00F047B6" w:rsidRDefault="00F047B6" w:rsidP="00F047B6">
      <w:r>
        <w:t xml:space="preserve">ce que les </w:t>
      </w:r>
      <w:r w:rsidR="001F0515">
        <w:t>d</w:t>
      </w:r>
      <w:r>
        <w:t>eux font,ne lye le tiers abſent. Mais celuy</w:t>
      </w:r>
    </w:p>
    <w:p w14:paraId="7C67912D" w14:textId="77777777" w:rsidR="00F047B6" w:rsidRDefault="00F047B6" w:rsidP="00F047B6">
      <w:r>
        <w:t>contre qui le gaing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ny peut venir.</w:t>
      </w:r>
      <w:r>
        <w:rPr>
          <w:rFonts w:ascii="Segoe UI Symbol" w:hAnsi="Segoe UI Symbol" w:cs="Segoe UI Symbol"/>
        </w:rPr>
        <w:t>⁊</w:t>
      </w:r>
      <w:r>
        <w:t xml:space="preserve"> a ce pɿopos</w:t>
      </w:r>
    </w:p>
    <w:p w14:paraId="2C39657B" w14:textId="77777777" w:rsidR="00F047B6" w:rsidRDefault="00F047B6" w:rsidP="00F047B6"/>
    <w:p w14:paraId="30F6FC85" w14:textId="77777777" w:rsidR="00F047B6" w:rsidRDefault="00F047B6" w:rsidP="00F047B6"/>
    <w:p w14:paraId="0E42562F" w14:textId="77777777" w:rsidR="00F047B6" w:rsidRDefault="00F047B6" w:rsidP="00F047B6">
      <w:r>
        <w:t>b iij</w:t>
      </w:r>
    </w:p>
    <w:p w14:paraId="21F0F0B7" w14:textId="77777777" w:rsidR="00F047B6" w:rsidRDefault="00F047B6" w:rsidP="00F047B6"/>
    <w:p w14:paraId="334F5354" w14:textId="77777777" w:rsidR="00F047B6" w:rsidRDefault="00F047B6" w:rsidP="00F047B6"/>
    <w:p w14:paraId="053C95DC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ﬅﬅ</w:t>
      </w:r>
      <w:r>
        <w:t>umene</w:t>
      </w:r>
    </w:p>
    <w:p w14:paraId="004DD252" w14:textId="77777777" w:rsidR="00F047B6" w:rsidRDefault="00F047B6" w:rsidP="00F047B6"/>
    <w:p w14:paraId="448A4C83" w14:textId="77777777" w:rsidR="00F047B6" w:rsidRDefault="00F047B6" w:rsidP="00F047B6"/>
    <w:p w14:paraId="08A60454" w14:textId="77777777" w:rsidR="00F047B6" w:rsidRDefault="00F047B6" w:rsidP="00F047B6">
      <w:r>
        <w:t xml:space="preserve">par iugemēt. </w:t>
      </w:r>
      <w:r>
        <w:rPr>
          <w:rFonts w:ascii="Cambria Math" w:hAnsi="Cambria Math" w:cs="Cambria Math"/>
        </w:rPr>
        <w:t>ℂ</w:t>
      </w:r>
      <w:r>
        <w:t>La ſe-</w:t>
      </w:r>
    </w:p>
    <w:p w14:paraId="6400B7FF" w14:textId="77777777" w:rsidR="00F047B6" w:rsidRDefault="00F047B6" w:rsidP="00F047B6">
      <w:r>
        <w:t>cōde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</w:t>
      </w:r>
    </w:p>
    <w:p w14:paraId="0A9F954C" w14:textId="77777777" w:rsidR="00F047B6" w:rsidRDefault="00F047B6" w:rsidP="00F047B6">
      <w:r>
        <w:t>g aulcun met la main en</w:t>
      </w:r>
    </w:p>
    <w:p w14:paraId="272F280D" w14:textId="77777777" w:rsidR="00F047B6" w:rsidRDefault="00F047B6" w:rsidP="00F047B6">
      <w:r>
        <w:t>la choſe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</w:t>
      </w:r>
    </w:p>
    <w:p w14:paraId="57205157" w14:textId="1F23941E" w:rsidR="00F047B6" w:rsidRDefault="00F047B6" w:rsidP="00F047B6">
      <w:r>
        <w:t xml:space="preserve">en la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0DDD4F8C" w14:textId="77777777" w:rsidR="00F047B6" w:rsidRDefault="00F047B6" w:rsidP="00F047B6">
      <w:r>
        <w:t>Si cōme les terres q̄</w:t>
      </w:r>
    </w:p>
    <w:p w14:paraId="7E4178A2" w14:textId="77777777" w:rsidR="00F047B6" w:rsidRDefault="00F047B6" w:rsidP="00F047B6">
      <w:r>
        <w:t>par iugemēt ſont pɿin-</w:t>
      </w:r>
    </w:p>
    <w:p w14:paraId="30BDE9B2" w14:textId="25FB98DF" w:rsidR="00F047B6" w:rsidRDefault="00F047B6" w:rsidP="00F047B6">
      <w:r>
        <w:t xml:space="preserve">ſes en la main </w:t>
      </w:r>
      <w:r w:rsidR="001F0515">
        <w:t>d</w:t>
      </w:r>
      <w:r>
        <w:t>u roy.</w:t>
      </w:r>
    </w:p>
    <w:p w14:paraId="00BB1B79" w14:textId="77777777" w:rsidR="00F047B6" w:rsidRDefault="00F047B6" w:rsidP="00F047B6">
      <w:r>
        <w:t>to</w:t>
      </w:r>
    </w:p>
    <w:p w14:paraId="2519A13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tierce maniere</w:t>
      </w:r>
    </w:p>
    <w:p w14:paraId="634A6D8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quāt aulcun veult</w:t>
      </w:r>
    </w:p>
    <w:p w14:paraId="3959DD3B" w14:textId="77777777" w:rsidR="00F047B6" w:rsidRDefault="00F047B6" w:rsidP="00F047B6">
      <w:r>
        <w:t>tollir a aultre ſa iuriſdi</w:t>
      </w:r>
    </w:p>
    <w:p w14:paraId="4788ED29" w14:textId="77777777" w:rsidR="00F047B6" w:rsidRDefault="00F047B6" w:rsidP="00F047B6">
      <w:r>
        <w:t>II</w:t>
      </w:r>
    </w:p>
    <w:p w14:paraId="6AFF17BB" w14:textId="77777777" w:rsidR="00F047B6" w:rsidRDefault="00F047B6" w:rsidP="00F047B6">
      <w:r>
        <w:lastRenderedPageBreak/>
        <w:t>ctiō / ſicomme ſaulcun</w:t>
      </w:r>
    </w:p>
    <w:p w14:paraId="573E58F8" w14:textId="77777777" w:rsidR="00F047B6" w:rsidRDefault="00F047B6" w:rsidP="00F047B6">
      <w:r>
        <w:t>veut pleder en la court</w:t>
      </w:r>
    </w:p>
    <w:p w14:paraId="0DE7FBA3" w14:textId="4D89C5E9" w:rsidR="00F047B6" w:rsidRDefault="00F047B6" w:rsidP="00F047B6">
      <w:r>
        <w:t xml:space="preserve">de faicte egliſe </w:t>
      </w:r>
      <w:r w:rsidR="001F0515">
        <w:t>d</w:t>
      </w:r>
      <w:r>
        <w:t>es cho</w:t>
      </w:r>
    </w:p>
    <w:p w14:paraId="17AD5204" w14:textId="77777777" w:rsidR="00F047B6" w:rsidRDefault="00F047B6" w:rsidP="00F047B6">
      <w:r>
        <w:t>ſes q̇ appartiēnent a la</w:t>
      </w:r>
    </w:p>
    <w:p w14:paraId="6F3026F6" w14:textId="77777777" w:rsidR="00F047B6" w:rsidRDefault="00F047B6" w:rsidP="00F047B6">
      <w:r>
        <w:t>court laye. Et en tous</w:t>
      </w:r>
    </w:p>
    <w:p w14:paraId="25539E76" w14:textId="23681C27" w:rsidR="00F047B6" w:rsidRDefault="00F047B6" w:rsidP="00F047B6">
      <w:r>
        <w:t xml:space="preserve">ces cas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3F2C859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iciez par les coɿps</w:t>
      </w:r>
    </w:p>
    <w:p w14:paraId="63FCA9A4" w14:textId="77777777" w:rsidR="00F047B6" w:rsidRDefault="00F047B6" w:rsidP="00F047B6">
      <w:r>
        <w:t>tous ceulx qui ce font/</w:t>
      </w:r>
    </w:p>
    <w:p w14:paraId="6F04D1F7" w14:textId="77777777" w:rsidR="00F047B6" w:rsidRDefault="00F047B6" w:rsidP="00F047B6">
      <w:r>
        <w:t>pour ce quilz fōt ce cō-</w:t>
      </w:r>
    </w:p>
    <w:p w14:paraId="26F7E552" w14:textId="77777777" w:rsidR="00F047B6" w:rsidRDefault="00F047B6" w:rsidP="00F047B6">
      <w:r>
        <w:t>tre la reuerēce au pɿīce</w:t>
      </w:r>
    </w:p>
    <w:p w14:paraId="0F25468B" w14:textId="77777777" w:rsidR="00F047B6" w:rsidRDefault="00F047B6" w:rsidP="00F047B6">
      <w:r>
        <w:t>h</w:t>
      </w:r>
    </w:p>
    <w:p w14:paraId="24100E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quarte maniere</w:t>
      </w:r>
    </w:p>
    <w:p w14:paraId="170818D8" w14:textId="77777777" w:rsidR="00F047B6" w:rsidRDefault="00F047B6" w:rsidP="00F047B6">
      <w:r>
        <w:t>1</w:t>
      </w:r>
    </w:p>
    <w:p w14:paraId="2CADC4A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aulcū refuſe a</w:t>
      </w:r>
    </w:p>
    <w:p w14:paraId="215D03C5" w14:textId="77777777" w:rsidR="00F047B6" w:rsidRDefault="00F047B6" w:rsidP="00F047B6">
      <w:r>
        <w:t>attēdɿe iugem̄t/</w:t>
      </w:r>
      <w:r>
        <w:rPr>
          <w:rFonts w:ascii="Segoe UI Symbol" w:hAnsi="Segoe UI Symbol" w:cs="Segoe UI Symbol"/>
        </w:rPr>
        <w:t>⁊</w:t>
      </w:r>
      <w:r>
        <w:t xml:space="preserve"> loɿs</w:t>
      </w:r>
    </w:p>
    <w:p w14:paraId="086667A6" w14:textId="447446FC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</w:t>
      </w:r>
    </w:p>
    <w:p w14:paraId="5BA2FEEE" w14:textId="51949D53" w:rsidR="00F047B6" w:rsidRDefault="00F047B6" w:rsidP="00F047B6">
      <w:r>
        <w:t xml:space="preserve">la choſe </w:t>
      </w:r>
      <w:r w:rsidR="001F0515">
        <w:t>d</w:t>
      </w:r>
      <w:r>
        <w:t>equoy le plet</w:t>
      </w:r>
    </w:p>
    <w:p w14:paraId="171AD01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et par ſes namps.</w:t>
      </w:r>
    </w:p>
    <w:p w14:paraId="7AAD13AF" w14:textId="77777777" w:rsidR="00F047B6" w:rsidRDefault="00F047B6" w:rsidP="00F047B6">
      <w:r>
        <w:t>i</w:t>
      </w:r>
    </w:p>
    <w:p w14:paraId="5CD915E9" w14:textId="1E465B23" w:rsidR="00F047B6" w:rsidRDefault="00F047B6" w:rsidP="00F047B6">
      <w:r>
        <w:t xml:space="preserve">Pour toɿt faict </w:t>
      </w:r>
      <w:r w:rsidR="001F0515">
        <w:t>d</w:t>
      </w:r>
      <w:r>
        <w:t>oibt</w:t>
      </w:r>
    </w:p>
    <w:p w14:paraId="0F2A76DF" w14:textId="77777777" w:rsidR="00F047B6" w:rsidRDefault="00F047B6" w:rsidP="00F047B6">
      <w:r>
        <w:t>lē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quāt on</w:t>
      </w:r>
    </w:p>
    <w:p w14:paraId="6B1EF9B6" w14:textId="361404EC" w:rsidR="00F047B6" w:rsidRDefault="00F047B6" w:rsidP="00F047B6">
      <w:r>
        <w:t xml:space="preserve">a faict a aulcū toɿt </w:t>
      </w:r>
      <w:r w:rsidR="001F0515">
        <w:t>d</w:t>
      </w:r>
      <w:r>
        <w:t>e-</w:t>
      </w:r>
    </w:p>
    <w:p w14:paraId="1E5EBDDF" w14:textId="77777777" w:rsidR="00F047B6" w:rsidRDefault="00F047B6" w:rsidP="00F047B6">
      <w:r>
        <w:t>quoy il enſuyt moɿt ou</w:t>
      </w:r>
    </w:p>
    <w:p w14:paraId="33A6C624" w14:textId="77777777" w:rsidR="00F047B6" w:rsidRDefault="00F047B6" w:rsidP="00F047B6">
      <w:r>
        <w:t>mehaing / ou pilleuſe</w:t>
      </w:r>
    </w:p>
    <w:p w14:paraId="200C1A6A" w14:textId="5AC14BFD" w:rsidR="00F047B6" w:rsidRDefault="00F047B6" w:rsidP="00F047B6">
      <w:r>
        <w:t xml:space="preserve">bleſſeure / </w:t>
      </w:r>
      <w:r w:rsidR="001F0515">
        <w:t>d</w:t>
      </w:r>
      <w:r>
        <w:t>equoy il</w:t>
      </w:r>
    </w:p>
    <w:p w14:paraId="0B5E04FD" w14:textId="77777777" w:rsidR="00F047B6" w:rsidRDefault="00F047B6" w:rsidP="00F047B6">
      <w:r>
        <w:t>peultyenir moɿt oume</w:t>
      </w:r>
    </w:p>
    <w:p w14:paraId="30F22565" w14:textId="77777777" w:rsidR="00F047B6" w:rsidRDefault="00F047B6" w:rsidP="00F047B6">
      <w:r>
        <w:t>haing. Par ce q̄ nous</w:t>
      </w:r>
    </w:p>
    <w:p w14:paraId="5491521B" w14:textId="1C698094" w:rsidR="00F047B6" w:rsidRDefault="00F047B6" w:rsidP="00F047B6">
      <w:r>
        <w:t xml:space="preserve">auōs </w:t>
      </w:r>
      <w:r w:rsidR="001F0515">
        <w:t>d</w:t>
      </w:r>
      <w:r>
        <w:t xml:space="preserve">ict </w:t>
      </w:r>
      <w:r w:rsidR="001F0515">
        <w:t>d</w:t>
      </w:r>
      <w:r>
        <w:t>evāt / appi</w:t>
      </w:r>
    </w:p>
    <w:p w14:paraId="6607BB69" w14:textId="5B5A0132" w:rsidR="00F047B6" w:rsidRDefault="00F047B6" w:rsidP="00F047B6">
      <w:r>
        <w:t xml:space="preserve">il q̄ es ſiples plaītes </w:t>
      </w:r>
      <w:r w:rsidR="001F0515">
        <w:t>d</w:t>
      </w:r>
    </w:p>
    <w:p w14:paraId="51AD90AC" w14:textId="64A3399B" w:rsidR="00F047B6" w:rsidRDefault="00F047B6" w:rsidP="00F047B6">
      <w:r>
        <w:t xml:space="preserve">toɿt faict </w:t>
      </w:r>
      <w:r>
        <w:rPr>
          <w:rFonts w:ascii="Segoe UI Symbol" w:hAnsi="Segoe UI Symbol" w:cs="Segoe UI Symbol"/>
        </w:rPr>
        <w:t>⁊</w:t>
      </w:r>
      <w:r>
        <w:t xml:space="preserve"> en celles </w:t>
      </w:r>
      <w:r w:rsidR="001F0515">
        <w:t>d</w:t>
      </w:r>
      <w:r>
        <w:t>e</w:t>
      </w:r>
    </w:p>
    <w:p w14:paraId="0A93F50C" w14:textId="6378ADE4" w:rsidR="00F047B6" w:rsidRDefault="00F047B6" w:rsidP="00F047B6">
      <w:r>
        <w:t xml:space="preserve">terme paſſe /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92C89AD" w14:textId="77777777" w:rsidR="00F047B6" w:rsidRDefault="00F047B6" w:rsidP="00F047B6"/>
    <w:p w14:paraId="6CAA9427" w14:textId="77777777" w:rsidR="00F047B6" w:rsidRDefault="00F047B6" w:rsidP="00F047B6"/>
    <w:p w14:paraId="670281FE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faicte pɿemiere</w:t>
      </w:r>
    </w:p>
    <w:p w14:paraId="6641E7C7" w14:textId="77777777" w:rsidR="00F047B6" w:rsidRDefault="00F047B6" w:rsidP="00F047B6">
      <w:r>
        <w:t>H</w:t>
      </w:r>
    </w:p>
    <w:p w14:paraId="0965BCD3" w14:textId="77777777" w:rsidR="00F047B6" w:rsidRDefault="00F047B6" w:rsidP="00F047B6">
      <w:r>
        <w:t>mēt p le meuble.Et ſe</w:t>
      </w:r>
    </w:p>
    <w:p w14:paraId="1F09A3FA" w14:textId="77777777" w:rsidR="00F047B6" w:rsidRDefault="00F047B6" w:rsidP="00F047B6">
      <w:r>
        <w:t>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par le</w:t>
      </w:r>
    </w:p>
    <w:p w14:paraId="4FE45F92" w14:textId="77777777" w:rsidR="00F047B6" w:rsidRDefault="00F047B6" w:rsidP="00F047B6">
      <w:r>
        <w:t>meuble et il ne veult</w:t>
      </w:r>
    </w:p>
    <w:p w14:paraId="07335542" w14:textId="3C2BC532" w:rsidR="00F047B6" w:rsidRDefault="00F047B6" w:rsidP="00F047B6">
      <w:r>
        <w:t xml:space="preserve">pourtāt obeyɿ a </w:t>
      </w:r>
      <w:r w:rsidR="001F0515">
        <w:t>d</w:t>
      </w:r>
      <w:r>
        <w:t>ɿoict</w:t>
      </w:r>
    </w:p>
    <w:p w14:paraId="575A8A0F" w14:textId="009779CE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</w:t>
      </w:r>
    </w:p>
    <w:p w14:paraId="476F4D6C" w14:textId="77777777" w:rsidR="00F047B6" w:rsidRDefault="00F047B6" w:rsidP="00F047B6">
      <w:r>
        <w:t>I</w:t>
      </w:r>
    </w:p>
    <w:p w14:paraId="13F9F843" w14:textId="059C4591" w:rsidR="00F047B6" w:rsidRDefault="00F047B6" w:rsidP="00F047B6">
      <w:r>
        <w:t xml:space="preserve">le fief. </w:t>
      </w:r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lē</w:t>
      </w:r>
    </w:p>
    <w:p w14:paraId="77B5D583" w14:textId="77777777" w:rsidR="00F047B6" w:rsidRDefault="00F047B6" w:rsidP="00F047B6">
      <w:r>
        <w:t>B</w:t>
      </w:r>
    </w:p>
    <w:p w14:paraId="15CD051E" w14:textId="51D70C02" w:rsidR="00F047B6" w:rsidRDefault="00F047B6" w:rsidP="00F047B6">
      <w:r>
        <w:lastRenderedPageBreak/>
        <w:t xml:space="preserve">ſcauoir q̇ aulcū ne </w:t>
      </w:r>
      <w:r w:rsidR="001F0515">
        <w:t>d</w:t>
      </w:r>
      <w:r>
        <w:t>oit</w:t>
      </w:r>
    </w:p>
    <w:p w14:paraId="754A138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 le coɿps</w:t>
      </w:r>
    </w:p>
    <w:p w14:paraId="35DD2F9D" w14:textId="77777777" w:rsidR="00F047B6" w:rsidRDefault="00F047B6" w:rsidP="00F047B6">
      <w:r>
        <w:t>foɿs pour cauſes crimi</w:t>
      </w:r>
    </w:p>
    <w:p w14:paraId="01786BC9" w14:textId="5B8CAE7E" w:rsidR="00F047B6" w:rsidRDefault="00F047B6" w:rsidP="00F047B6">
      <w:r>
        <w:t xml:space="preserve">naulx ou pour le plet </w:t>
      </w:r>
      <w:r w:rsidR="001F0515">
        <w:t>d</w:t>
      </w:r>
    </w:p>
    <w:p w14:paraId="03CBB805" w14:textId="77777777" w:rsidR="00F047B6" w:rsidRDefault="00F047B6" w:rsidP="00F047B6">
      <w:r>
        <w:t>j4</w:t>
      </w:r>
    </w:p>
    <w:p w14:paraId="395F3B8F" w14:textId="77777777" w:rsidR="00F047B6" w:rsidRDefault="00F047B6" w:rsidP="00F047B6">
      <w:r>
        <w:t>leſpee.Et po ce le no-</w:t>
      </w:r>
    </w:p>
    <w:p w14:paraId="157CB493" w14:textId="3FB053A9" w:rsidR="00F047B6" w:rsidRDefault="00F047B6" w:rsidP="00F047B6">
      <w:r>
        <w:t xml:space="preserve">ple roy </w:t>
      </w:r>
      <w:r w:rsidR="001F0515">
        <w:t>d</w:t>
      </w:r>
      <w:r>
        <w:t>e frāce Loys</w:t>
      </w:r>
    </w:p>
    <w:p w14:paraId="6C283AE6" w14:textId="77777777" w:rsidR="00F047B6" w:rsidRDefault="00F047B6" w:rsidP="00F047B6">
      <w:r>
        <w:t>q̇ fut le ſecond apɿes le</w:t>
      </w:r>
    </w:p>
    <w:p w14:paraId="5E687F0A" w14:textId="77777777" w:rsidR="00F047B6" w:rsidRDefault="00F047B6" w:rsidP="00F047B6">
      <w:r>
        <w:t>roy Philippe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</w:t>
      </w:r>
    </w:p>
    <w:p w14:paraId="69DE9BA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abliſſemēt en Noɿ-</w:t>
      </w:r>
    </w:p>
    <w:p w14:paraId="1C05C9D5" w14:textId="77777777" w:rsidR="00F047B6" w:rsidRDefault="00F047B6" w:rsidP="00F047B6">
      <w:r>
        <w:t>mēdie q̄ to᷒ les baillifz</w:t>
      </w:r>
    </w:p>
    <w:p w14:paraId="251CAF65" w14:textId="77777777" w:rsidR="00F047B6" w:rsidRDefault="00F047B6" w:rsidP="00F047B6">
      <w:r>
        <w:t>iureroiēt quilz garde-</w:t>
      </w:r>
    </w:p>
    <w:p w14:paraId="58818650" w14:textId="77777777" w:rsidR="00F047B6" w:rsidRDefault="00F047B6" w:rsidP="00F047B6">
      <w:r>
        <w:t>I</w:t>
      </w:r>
    </w:p>
    <w:p w14:paraId="7C0A95FB" w14:textId="77777777" w:rsidR="00F047B6" w:rsidRDefault="00F047B6" w:rsidP="00F047B6">
      <w:r>
        <w:t>roiēt fealemēt q̄ aulcū</w:t>
      </w:r>
    </w:p>
    <w:p w14:paraId="3D28C61B" w14:textId="3AFEDA23" w:rsidR="00F047B6" w:rsidRDefault="00F047B6" w:rsidP="00F047B6">
      <w:r>
        <w:t xml:space="preserve">ne ſoit </w:t>
      </w:r>
      <w:r w:rsidR="001F0515">
        <w:t>d</w:t>
      </w:r>
      <w:r>
        <w:t>es icy en auāt</w:t>
      </w:r>
    </w:p>
    <w:p w14:paraId="6044C077" w14:textId="3FEE1425" w:rsidR="00F047B6" w:rsidRDefault="00F047B6" w:rsidP="00F047B6">
      <w:r>
        <w:t xml:space="preserve">mis en pɿiſō ne </w:t>
      </w:r>
      <w:r w:rsidR="001F0515">
        <w:t>d</w:t>
      </w:r>
      <w:r>
        <w:t>etenu</w:t>
      </w:r>
    </w:p>
    <w:p w14:paraId="48987A15" w14:textId="77777777" w:rsidR="00F047B6" w:rsidRDefault="00F047B6" w:rsidP="00F047B6">
      <w:r>
        <w:t>foɿs pour cauſe qui ap</w:t>
      </w:r>
    </w:p>
    <w:p w14:paraId="1C906434" w14:textId="0EEBDB87" w:rsidR="00F047B6" w:rsidRDefault="00F047B6" w:rsidP="00F047B6">
      <w:r>
        <w:t xml:space="preserve">partiēne au plet </w:t>
      </w:r>
      <w:r w:rsidR="001F0515">
        <w:t>d</w:t>
      </w:r>
      <w:r>
        <w:t>e leſ-</w:t>
      </w:r>
    </w:p>
    <w:p w14:paraId="6A60D9EF" w14:textId="77777777" w:rsidR="00F047B6" w:rsidRDefault="00F047B6" w:rsidP="00F047B6">
      <w:r>
        <w:t>pee:ou pour choſe qui</w:t>
      </w:r>
    </w:p>
    <w:p w14:paraId="209584C3" w14:textId="19A4A253" w:rsidR="00F047B6" w:rsidRDefault="00F047B6" w:rsidP="00F047B6">
      <w:r>
        <w:t xml:space="preserve">partienne au peril </w:t>
      </w:r>
      <w:r w:rsidR="001F0515">
        <w:t>d</w:t>
      </w:r>
    </w:p>
    <w:p w14:paraId="2312E5A3" w14:textId="77777777" w:rsidR="00F047B6" w:rsidRDefault="00F047B6" w:rsidP="00F047B6">
      <w:r>
        <w:t>B</w:t>
      </w:r>
    </w:p>
    <w:p w14:paraId="27006BEB" w14:textId="77777777" w:rsidR="00F047B6" w:rsidRDefault="00F047B6" w:rsidP="00F047B6">
      <w:r>
        <w:t>mēbɿes.Et ſe aulcū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38D7B5" w14:textId="77777777" w:rsidR="00F047B6" w:rsidRDefault="00F047B6" w:rsidP="00F047B6">
      <w:r>
        <w:t>pɿis pour aultre cauſe</w:t>
      </w:r>
    </w:p>
    <w:p w14:paraId="5DB82394" w14:textId="77777777" w:rsidR="00F047B6" w:rsidRDefault="00F047B6" w:rsidP="00F047B6">
      <w:r>
        <w:t>m</w:t>
      </w:r>
    </w:p>
    <w:p w14:paraId="7C39C306" w14:textId="77777777" w:rsidR="00F047B6" w:rsidRDefault="00F047B6" w:rsidP="00F047B6">
      <w:r>
        <w:t>ſoit rēdu q̄ctemēt/ſās</w:t>
      </w:r>
    </w:p>
    <w:p w14:paraId="4EFBAA5A" w14:textId="7AD0FA28" w:rsidR="00F047B6" w:rsidRDefault="00F047B6" w:rsidP="00F047B6">
      <w:r>
        <w:t xml:space="preserve">pɿēdɿe </w:t>
      </w:r>
      <w:r w:rsidR="001F0515">
        <w:t>d</w:t>
      </w:r>
      <w:r>
        <w:t xml:space="preserve">e luy </w:t>
      </w:r>
      <w:r w:rsidR="001F0515">
        <w:t>d</w:t>
      </w:r>
      <w:r>
        <w:t>eniers</w:t>
      </w:r>
    </w:p>
    <w:p w14:paraId="27C30B33" w14:textId="77777777" w:rsidR="00F047B6" w:rsidRDefault="00F047B6" w:rsidP="00F047B6">
      <w:r>
        <w:t>ne aultre gaig par ple-</w:t>
      </w:r>
    </w:p>
    <w:p w14:paraId="00916877" w14:textId="77777777" w:rsidR="00F047B6" w:rsidRDefault="00F047B6" w:rsidP="00F047B6">
      <w:r>
        <w:t>ges ſuffiſantz/iuſques</w:t>
      </w:r>
    </w:p>
    <w:p w14:paraId="656154E6" w14:textId="77777777" w:rsidR="00F047B6" w:rsidRDefault="00F047B6" w:rsidP="00F047B6">
      <w:r>
        <w:t>a terme auenāt qui luy</w:t>
      </w:r>
    </w:p>
    <w:p w14:paraId="6202FA2F" w14:textId="77777777" w:rsidR="00F047B6" w:rsidRDefault="00F047B6" w:rsidP="00F047B6">
      <w:r>
        <w:t>io</w:t>
      </w:r>
    </w:p>
    <w:p w14:paraId="2744C155" w14:textId="7E2A7C52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mis. Et ne</w:t>
      </w:r>
    </w:p>
    <w:p w14:paraId="13B98EB5" w14:textId="77777777" w:rsidR="00F047B6" w:rsidRDefault="00F047B6" w:rsidP="00F047B6">
      <w:r>
        <w:t>traye lē aulcū a achoi-</w:t>
      </w:r>
    </w:p>
    <w:p w14:paraId="50A46B67" w14:textId="77777777" w:rsidR="00F047B6" w:rsidRDefault="00F047B6" w:rsidP="00F047B6">
      <w:r>
        <w:t>ſon pour la clameur q</w:t>
      </w:r>
    </w:p>
    <w:p w14:paraId="4EB92A5B" w14:textId="77777777" w:rsidR="00F047B6" w:rsidRDefault="00F047B6" w:rsidP="00F047B6">
      <w:r>
        <w:t>lē appelle haro ſe lē ne</w:t>
      </w:r>
    </w:p>
    <w:p w14:paraId="309ABA07" w14:textId="77777777" w:rsidR="00F047B6" w:rsidRDefault="00F047B6" w:rsidP="00F047B6">
      <w:r>
        <w:t>voit appertemēt raiſō</w:t>
      </w:r>
    </w:p>
    <w:p w14:paraId="3ADF77A2" w14:textId="77777777" w:rsidR="00F047B6" w:rsidRDefault="00F047B6" w:rsidP="00F047B6">
      <w:r>
        <w:t>nable cauſe pourquoy</w:t>
      </w:r>
    </w:p>
    <w:p w14:paraId="29FD5A91" w14:textId="249E68EB" w:rsidR="00F047B6" w:rsidRDefault="00F047B6" w:rsidP="00F047B6">
      <w:r>
        <w:t xml:space="preserve">le haro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crie.</w:t>
      </w:r>
    </w:p>
    <w:p w14:paraId="778848E9" w14:textId="77777777" w:rsidR="00F047B6" w:rsidRDefault="00F047B6" w:rsidP="00F047B6"/>
    <w:p w14:paraId="4262037D" w14:textId="77777777" w:rsidR="00F047B6" w:rsidRDefault="00F047B6" w:rsidP="00F047B6"/>
    <w:p w14:paraId="452C9B2A" w14:textId="77777777" w:rsidR="00F047B6" w:rsidRDefault="00F047B6" w:rsidP="00F047B6">
      <w:r>
        <w:t>parle le texte en ce point.</w:t>
      </w:r>
    </w:p>
    <w:p w14:paraId="5B498268" w14:textId="77777777" w:rsidR="00F047B6" w:rsidRDefault="00F047B6" w:rsidP="00F047B6"/>
    <w:p w14:paraId="2E1CBC0E" w14:textId="77777777" w:rsidR="00F047B6" w:rsidRDefault="00F047B6" w:rsidP="00F047B6"/>
    <w:p w14:paraId="1F672A9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apɿes le texte met.</w:t>
      </w:r>
    </w:p>
    <w:p w14:paraId="53DADED1" w14:textId="77777777" w:rsidR="00F047B6" w:rsidRDefault="00F047B6" w:rsidP="00F047B6">
      <w:r>
        <w:t>g</w:t>
      </w:r>
    </w:p>
    <w:p w14:paraId="0EA2D597" w14:textId="648A143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Que lhōme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quāt il met la mai a</w:t>
      </w:r>
    </w:p>
    <w:p w14:paraId="17E8B748" w14:textId="64F0E4F8" w:rsidR="00F047B6" w:rsidRDefault="00F047B6" w:rsidP="00F047B6">
      <w:r>
        <w:t>choſe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en la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>c.Le texte pɿe-</w:t>
      </w:r>
    </w:p>
    <w:p w14:paraId="55CC0C30" w14:textId="77777777" w:rsidR="00F047B6" w:rsidRDefault="00F047B6" w:rsidP="00F047B6">
      <w:r>
        <w:t>ſuppoſe q̄ la choſe pɿinſe ſoit ou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ſceue p̲ no</w:t>
      </w:r>
    </w:p>
    <w:p w14:paraId="0FFC6EC6" w14:textId="22E50837" w:rsidR="00F047B6" w:rsidRDefault="00F047B6" w:rsidP="00F047B6">
      <w:r>
        <w:t xml:space="preserve">tificatiō ou aultrement. Sur ce point </w:t>
      </w:r>
      <w:r w:rsidR="001F0515">
        <w:t>d</w:t>
      </w:r>
      <w:r>
        <w:t>u paraffe peut</w:t>
      </w:r>
    </w:p>
    <w:p w14:paraId="62325388" w14:textId="77777777" w:rsidR="00F047B6" w:rsidRDefault="00F047B6" w:rsidP="00F047B6">
      <w:r>
        <w:t>on faire vne telle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iō.</w:t>
      </w:r>
    </w:p>
    <w:p w14:paraId="3FBB6BB0" w14:textId="77777777" w:rsidR="00F047B6" w:rsidRDefault="00F047B6" w:rsidP="00F047B6">
      <w:r>
        <w:t>Scauoir ſe vng herita</w:t>
      </w:r>
    </w:p>
    <w:p w14:paraId="141F0C44" w14:textId="066E3ED0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ug bas iu</w:t>
      </w:r>
    </w:p>
    <w:p w14:paraId="0626519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  <w:r>
        <w:rPr>
          <w:rFonts w:ascii="Segoe UI Symbol" w:hAnsi="Segoe UI Symbol" w:cs="Segoe UI Symbol"/>
        </w:rPr>
        <w:t>⁊</w:t>
      </w:r>
      <w:r>
        <w:t xml:space="preserve"> pɿis en ſa main</w:t>
      </w:r>
    </w:p>
    <w:p w14:paraId="0713D862" w14:textId="77777777" w:rsidR="00F047B6" w:rsidRDefault="00F047B6" w:rsidP="00F047B6">
      <w:r>
        <w:t>pour aulcunes cauſes</w:t>
      </w:r>
    </w:p>
    <w:p w14:paraId="1F60DDA1" w14:textId="2E590EB9" w:rsidR="00F047B6" w:rsidRDefault="001F0515" w:rsidP="00F047B6">
      <w:r>
        <w:t>d</w:t>
      </w:r>
      <w:r w:rsidR="00F047B6">
        <w:t>euemēt notifiees/ſca</w:t>
      </w:r>
    </w:p>
    <w:p w14:paraId="62231B8A" w14:textId="77777777" w:rsidR="00F047B6" w:rsidRDefault="00F047B6" w:rsidP="00F047B6">
      <w:r>
        <w:t>uoir ſe aultre empoɿte</w:t>
      </w:r>
    </w:p>
    <w:p w14:paraId="77E463DB" w14:textId="0FDAF155" w:rsidR="00F047B6" w:rsidRDefault="00F047B6" w:rsidP="00F047B6">
      <w:r>
        <w:t xml:space="preserve">les levees </w:t>
      </w:r>
      <w:r w:rsidR="001F0515">
        <w:t>d</w:t>
      </w:r>
      <w:r>
        <w:t>udict hert</w:t>
      </w:r>
    </w:p>
    <w:p w14:paraId="0FD7C9E3" w14:textId="77777777" w:rsidR="00F047B6" w:rsidRDefault="00F047B6" w:rsidP="00F047B6">
      <w:r>
        <w:t>tage et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</w:t>
      </w:r>
    </w:p>
    <w:p w14:paraId="6468D0B8" w14:textId="77777777" w:rsidR="00F047B6" w:rsidRDefault="00F047B6" w:rsidP="00F047B6">
      <w:r>
        <w:t>pɿeſēt meffaict/ſe ape</w:t>
      </w:r>
    </w:p>
    <w:p w14:paraId="241C1915" w14:textId="77777777" w:rsidR="00F047B6" w:rsidRDefault="00F047B6" w:rsidP="00F047B6">
      <w:r>
        <w:t>il peult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</w:t>
      </w:r>
    </w:p>
    <w:p w14:paraId="64FB063B" w14:textId="77777777" w:rsidR="00F047B6" w:rsidRDefault="00F047B6" w:rsidP="00F047B6">
      <w:r>
        <w:t xml:space="preserve">coɿps </w:t>
      </w:r>
      <w:r>
        <w:rPr>
          <w:rFonts w:ascii="Segoe UI Symbol" w:hAnsi="Segoe UI Symbol" w:cs="Segoe UI Symbol"/>
        </w:rPr>
        <w:t>⁊</w:t>
      </w:r>
      <w:r>
        <w:t xml:space="preserve"> cōtrainct a les</w:t>
      </w:r>
    </w:p>
    <w:p w14:paraId="0D2AE9D7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ituer. </w:t>
      </w:r>
      <w:r>
        <w:rPr>
          <w:rFonts w:ascii="Cambria Math" w:hAnsi="Cambria Math" w:cs="Cambria Math"/>
        </w:rPr>
        <w:t>ℂ</w:t>
      </w:r>
      <w:r>
        <w:t>Len peult</w:t>
      </w:r>
    </w:p>
    <w:p w14:paraId="42599FDE" w14:textId="77777777" w:rsidR="00F047B6" w:rsidRDefault="00F047B6" w:rsidP="00F047B6">
      <w:r>
        <w:t>arguer q̄ non p la cou-</w:t>
      </w:r>
    </w:p>
    <w:p w14:paraId="0356DB6C" w14:textId="225BC03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qui </w:t>
      </w:r>
      <w:r w:rsidR="001F0515">
        <w:t>d</w:t>
      </w:r>
      <w:r>
        <w:t>ict</w:t>
      </w:r>
    </w:p>
    <w:p w14:paraId="362C748F" w14:textId="77777777" w:rsidR="00F047B6" w:rsidRDefault="00F047B6" w:rsidP="00F047B6">
      <w:r>
        <w:t>que nul ne peult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2805FDF" w14:textId="3521B49C" w:rsidR="00F047B6" w:rsidRDefault="00F047B6" w:rsidP="00F047B6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pour foɿfait </w:t>
      </w:r>
      <w:r w:rsidR="001F0515">
        <w:t>d</w:t>
      </w:r>
      <w:r>
        <w:t>e</w:t>
      </w:r>
    </w:p>
    <w:p w14:paraId="71EAEA9D" w14:textId="04320D58" w:rsidR="00F047B6" w:rsidRDefault="00F047B6" w:rsidP="00F047B6">
      <w:r>
        <w:t xml:space="preserve">garenne / </w:t>
      </w:r>
      <w:r w:rsidR="001F0515">
        <w:t>d</w:t>
      </w:r>
      <w:r>
        <w:t xml:space="preserve">e boys / </w:t>
      </w:r>
      <w:r w:rsidR="001F0515">
        <w:t>d</w:t>
      </w:r>
      <w:r>
        <w:t>e</w:t>
      </w:r>
    </w:p>
    <w:p w14:paraId="5C378BDC" w14:textId="5B3AEED7" w:rsidR="00F047B6" w:rsidRDefault="00F047B6" w:rsidP="00F047B6">
      <w:r>
        <w:t>eaues/</w:t>
      </w:r>
      <w:r w:rsidR="001F0515">
        <w:t>d</w:t>
      </w:r>
      <w:r>
        <w:t xml:space="preserve">e bledz ou </w:t>
      </w:r>
      <w:r w:rsidR="001F0515">
        <w:t>d</w:t>
      </w:r>
      <w:r>
        <w:t>e</w:t>
      </w:r>
    </w:p>
    <w:p w14:paraId="59FD5674" w14:textId="77777777" w:rsidR="00F047B6" w:rsidRDefault="00F047B6" w:rsidP="00F047B6">
      <w:r>
        <w:t>pɿez/ſil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pɿis a pɿe</w:t>
      </w:r>
    </w:p>
    <w:p w14:paraId="66EA90AE" w14:textId="77777777" w:rsidR="00F047B6" w:rsidRDefault="00F047B6" w:rsidP="00F047B6">
      <w:r>
        <w:t>ſent meſfaict/cōe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FBD5CAB" w14:textId="45BCBCCD" w:rsidR="00F047B6" w:rsidRDefault="001F0515" w:rsidP="00F047B6">
      <w:r>
        <w:t>d</w:t>
      </w:r>
      <w:r w:rsidR="00F047B6">
        <w:t xml:space="preserve">eclaire cy ap̄s eu </w:t>
      </w:r>
      <w:r>
        <w:t>d</w:t>
      </w:r>
      <w:r w:rsidR="00F047B6">
        <w:t>e</w:t>
      </w:r>
    </w:p>
    <w:p w14:paraId="2E98F6D2" w14:textId="4DA5B3F5" w:rsidR="00F047B6" w:rsidRDefault="00F047B6" w:rsidP="00F047B6">
      <w:r>
        <w:t xml:space="preserve">nierparaphe </w:t>
      </w:r>
      <w:r w:rsidR="001F0515">
        <w:t>d</w:t>
      </w:r>
      <w:r>
        <w:t>e ce cha</w:t>
      </w:r>
    </w:p>
    <w:p w14:paraId="3D41A2F1" w14:textId="77777777" w:rsidR="00F047B6" w:rsidRDefault="00F047B6" w:rsidP="00F047B6">
      <w:r>
        <w:t>pitre.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1A14CA6D" w14:textId="77777777" w:rsidR="00F047B6" w:rsidRDefault="00F047B6" w:rsidP="00F047B6">
      <w:r>
        <w:t>peut len reſpōdɿe que</w:t>
      </w:r>
    </w:p>
    <w:p w14:paraId="2AA66707" w14:textId="77777777" w:rsidR="00F047B6" w:rsidRDefault="00F047B6" w:rsidP="00F047B6">
      <w:r>
        <w:t>on le peut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par</w:t>
      </w:r>
    </w:p>
    <w:p w14:paraId="4CCB508F" w14:textId="4D191681" w:rsidR="00F047B6" w:rsidRDefault="001F0515" w:rsidP="00F047B6">
      <w:r>
        <w:t>d</w:t>
      </w:r>
      <w:r w:rsidR="00F047B6">
        <w:t xml:space="preserve">etētion </w:t>
      </w:r>
      <w:r>
        <w:t>d</w:t>
      </w:r>
      <w:r w:rsidR="00F047B6">
        <w:t>e ſon coɿps/</w:t>
      </w:r>
    </w:p>
    <w:p w14:paraId="2EDE4FB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 peut apparoir par</w:t>
      </w:r>
    </w:p>
    <w:p w14:paraId="21A44006" w14:textId="77777777" w:rsidR="00F047B6" w:rsidRDefault="00F047B6" w:rsidP="00F047B6">
      <w:r>
        <w:t>le texte en ce paphe q̇</w:t>
      </w:r>
    </w:p>
    <w:p w14:paraId="3538F049" w14:textId="375A2782" w:rsidR="00F047B6" w:rsidRDefault="001F0515" w:rsidP="00F047B6">
      <w:r>
        <w:t>d</w:t>
      </w:r>
      <w:r w:rsidR="00F047B6">
        <w:t>ict tout vniuerſelle -</w:t>
      </w:r>
    </w:p>
    <w:p w14:paraId="6466ECA5" w14:textId="77777777" w:rsidR="00F047B6" w:rsidRDefault="00F047B6" w:rsidP="00F047B6">
      <w:r>
        <w:t>ment. Que quand len</w:t>
      </w:r>
    </w:p>
    <w:p w14:paraId="5B9164C2" w14:textId="77777777" w:rsidR="00F047B6" w:rsidRDefault="00F047B6" w:rsidP="00F047B6">
      <w:r>
        <w:t>met la main en choſe</w:t>
      </w:r>
    </w:p>
    <w:p w14:paraId="73D3591D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en main</w:t>
      </w:r>
    </w:p>
    <w:p w14:paraId="0E0EAA4B" w14:textId="67964CD1" w:rsidR="00F047B6" w:rsidRDefault="001F0515" w:rsidP="00F047B6"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/ on </w:t>
      </w:r>
      <w:r>
        <w:t>d</w:t>
      </w:r>
      <w:r w:rsidR="00F047B6">
        <w:t>oibt e-</w:t>
      </w:r>
    </w:p>
    <w:p w14:paraId="63A7C35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par coɿps.</w:t>
      </w:r>
    </w:p>
    <w:p w14:paraId="35FE582B" w14:textId="77777777" w:rsidR="00F047B6" w:rsidRDefault="00F047B6" w:rsidP="00F047B6">
      <w:r>
        <w:lastRenderedPageBreak/>
        <w:t>Car auſſi bien faict on</w:t>
      </w:r>
    </w:p>
    <w:p w14:paraId="798948DA" w14:textId="0845356A" w:rsidR="00F047B6" w:rsidRDefault="00F047B6" w:rsidP="00F047B6">
      <w:r>
        <w:t xml:space="preserve">contre la reuerence </w:t>
      </w:r>
      <w:r w:rsidR="001F0515">
        <w:t>d</w:t>
      </w:r>
      <w:r>
        <w:t>e</w:t>
      </w:r>
    </w:p>
    <w:p w14:paraId="22BCCE3B" w14:textId="51F6EC91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au regard </w:t>
      </w:r>
      <w:r w:rsidR="001F0515">
        <w:t>d</w:t>
      </w:r>
      <w:r>
        <w:t>es</w:t>
      </w:r>
    </w:p>
    <w:p w14:paraId="40406ACD" w14:textId="77777777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comme</w:t>
      </w:r>
    </w:p>
    <w:p w14:paraId="024E0B40" w14:textId="5402E6C7" w:rsidR="00F047B6" w:rsidRDefault="001F0515" w:rsidP="00F047B6">
      <w:r>
        <w:t>d</w:t>
      </w:r>
      <w:r w:rsidR="00F047B6">
        <w:t>es haultz.Et a largu</w:t>
      </w:r>
    </w:p>
    <w:p w14:paraId="07124263" w14:textId="77777777" w:rsidR="00F047B6" w:rsidRDefault="00F047B6" w:rsidP="00F047B6">
      <w:r>
        <w:t>ment au contraire / len</w:t>
      </w:r>
    </w:p>
    <w:p w14:paraId="628982EB" w14:textId="77777777" w:rsidR="00F047B6" w:rsidRDefault="00F047B6" w:rsidP="00F047B6">
      <w:r>
        <w:t>peut reſpōdɿe q̄ le tex-</w:t>
      </w:r>
    </w:p>
    <w:p w14:paraId="50704F9F" w14:textId="4CCF2F26" w:rsidR="00F047B6" w:rsidRDefault="00F047B6" w:rsidP="00F047B6">
      <w:r>
        <w:t xml:space="preserve">te </w:t>
      </w:r>
      <w:r w:rsidR="001F0515">
        <w:t>d</w:t>
      </w:r>
      <w:r>
        <w:t xml:space="preserve">u </w:t>
      </w:r>
      <w:r w:rsidR="001F0515">
        <w:t>d</w:t>
      </w:r>
      <w:r>
        <w:t>ernier paraphe</w:t>
      </w:r>
    </w:p>
    <w:p w14:paraId="7FAB64A5" w14:textId="77777777" w:rsidR="00F047B6" w:rsidRDefault="00F047B6" w:rsidP="00F047B6">
      <w:r>
        <w:t>allegue / ne ſentend ne</w:t>
      </w:r>
    </w:p>
    <w:p w14:paraId="6D40FEA2" w14:textId="085E608C" w:rsidR="00F047B6" w:rsidRDefault="00F047B6" w:rsidP="00F047B6">
      <w:r>
        <w:t xml:space="preserve">parle </w:t>
      </w:r>
      <w:r w:rsidR="001F0515">
        <w:t>d</w:t>
      </w:r>
      <w:r>
        <w:t>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71756DE2" w14:textId="54099796" w:rsidR="00F047B6" w:rsidRDefault="00F047B6" w:rsidP="00F047B6">
      <w:r>
        <w:t xml:space="preserve">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mais</w:t>
      </w:r>
    </w:p>
    <w:p w14:paraId="410559A2" w14:textId="71607F68" w:rsidR="00F047B6" w:rsidRDefault="00F047B6" w:rsidP="00F047B6">
      <w:r>
        <w:t xml:space="preserve">parle </w:t>
      </w:r>
      <w:r w:rsidR="001F0515">
        <w:t>d</w:t>
      </w:r>
      <w:r>
        <w:t>e 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</w:t>
      </w:r>
    </w:p>
    <w:p w14:paraId="054C704D" w14:textId="77777777" w:rsidR="00F047B6" w:rsidRDefault="00F047B6" w:rsidP="00F047B6">
      <w:r>
        <w:t>main au pɿince.Et ce</w:t>
      </w:r>
    </w:p>
    <w:p w14:paraId="607CE248" w14:textId="77777777" w:rsidR="00F047B6" w:rsidRDefault="00F047B6" w:rsidP="00F047B6">
      <w:r>
        <w:t>peut apparoir par lin-</w:t>
      </w:r>
    </w:p>
    <w:p w14:paraId="3201D9B8" w14:textId="341745DE" w:rsidR="00F047B6" w:rsidRDefault="00F047B6" w:rsidP="00F047B6">
      <w:r>
        <w:t xml:space="preserve">ſpection </w:t>
      </w:r>
      <w:r w:rsidR="001F0515">
        <w:t>d</w:t>
      </w:r>
      <w:r>
        <w:t>e ce pɿeſent</w:t>
      </w:r>
    </w:p>
    <w:p w14:paraId="0C0A4176" w14:textId="219A5552" w:rsidR="00F047B6" w:rsidRDefault="00F047B6" w:rsidP="00F047B6">
      <w:r>
        <w:t xml:space="preserve">paraphe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udict </w:t>
      </w:r>
      <w:r w:rsidR="001F0515">
        <w:t>d</w:t>
      </w:r>
      <w:r>
        <w:t>er-</w:t>
      </w:r>
    </w:p>
    <w:p w14:paraId="007E08A3" w14:textId="6827D70B" w:rsidR="00F047B6" w:rsidRDefault="00F047B6" w:rsidP="00F047B6">
      <w:r>
        <w:t xml:space="preserve">nier paraphe cy </w:t>
      </w:r>
      <w:r w:rsidR="001F0515">
        <w:t>d</w:t>
      </w:r>
      <w:r>
        <w:t>eſſ-</w:t>
      </w:r>
    </w:p>
    <w:p w14:paraId="7E1E149A" w14:textId="33B7AE1A" w:rsidR="00F047B6" w:rsidRDefault="00F047B6" w:rsidP="00F047B6">
      <w:r>
        <w:t xml:space="preserve">allegue/qui parle </w:t>
      </w:r>
      <w:r w:rsidR="001F0515">
        <w:t>d</w:t>
      </w:r>
      <w:r>
        <w:t>es</w:t>
      </w:r>
    </w:p>
    <w:p w14:paraId="63094B69" w14:textId="0020E8C2" w:rsidR="00F047B6" w:rsidRDefault="00F047B6" w:rsidP="00F047B6">
      <w:r>
        <w:t xml:space="preserve">cas </w:t>
      </w:r>
      <w:r w:rsidR="001F0515">
        <w:t>d</w:t>
      </w:r>
      <w:r>
        <w:t xml:space="preserve">iuergen </w:t>
      </w:r>
      <w:r w:rsidR="001F0515">
        <w:t>d</w:t>
      </w:r>
      <w:r>
        <w:t>iuerſes</w:t>
      </w:r>
    </w:p>
    <w:p w14:paraId="769EDD13" w14:textId="77777777" w:rsidR="00F047B6" w:rsidRDefault="00F047B6" w:rsidP="00F047B6">
      <w:r>
        <w:t>manieres.</w:t>
      </w:r>
    </w:p>
    <w:p w14:paraId="47940B40" w14:textId="77777777" w:rsidR="00F047B6" w:rsidRDefault="00F047B6" w:rsidP="00F047B6"/>
    <w:p w14:paraId="15807F14" w14:textId="77777777" w:rsidR="00F047B6" w:rsidRDefault="00F047B6" w:rsidP="00F047B6"/>
    <w:p w14:paraId="7D97DA29" w14:textId="2AEDAD7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Quand aulcun reffuſe a attēdɿe iugemēt/il </w:t>
      </w:r>
      <w:r w:rsidR="001F0515">
        <w:t>d</w:t>
      </w:r>
      <w:r>
        <w:t>oibt</w:t>
      </w:r>
    </w:p>
    <w:p w14:paraId="45994411" w14:textId="5403324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en la fin </w:t>
      </w:r>
      <w:r w:rsidR="001F0515">
        <w:t>d</w:t>
      </w:r>
      <w:r>
        <w:t>e ce paraphe le texte met.</w:t>
      </w:r>
    </w:p>
    <w:p w14:paraId="23D50CAE" w14:textId="77777777" w:rsidR="00F047B6" w:rsidRDefault="00F047B6" w:rsidP="00F047B6"/>
    <w:p w14:paraId="3F543425" w14:textId="77777777" w:rsidR="00F047B6" w:rsidRDefault="00F047B6" w:rsidP="00F047B6"/>
    <w:p w14:paraId="1C614D7B" w14:textId="77777777" w:rsidR="00F047B6" w:rsidRDefault="00F047B6" w:rsidP="00F047B6">
      <w:r>
        <w:t>h</w:t>
      </w:r>
    </w:p>
    <w:p w14:paraId="5BE61996" w14:textId="7150E0F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Quand aulcun reffuſe a attēdɿe iugemēt/il </w:t>
      </w:r>
      <w:r w:rsidR="001F0515">
        <w:t>d</w:t>
      </w:r>
      <w:r>
        <w:t>oibt</w:t>
      </w:r>
    </w:p>
    <w:p w14:paraId="25706849" w14:textId="2C928DF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par la choſe </w:t>
      </w:r>
      <w:r w:rsidR="001F0515">
        <w:t>d</w:t>
      </w:r>
      <w:r>
        <w:t>equoy le plet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et par ces</w:t>
      </w:r>
    </w:p>
    <w:p w14:paraId="645D755C" w14:textId="47029CD7" w:rsidR="00F047B6" w:rsidRDefault="00F047B6" w:rsidP="00F047B6">
      <w:r>
        <w:t xml:space="preserve">namps </w:t>
      </w:r>
      <w:r>
        <w:rPr>
          <w:rFonts w:ascii="Segoe UI Symbol" w:hAnsi="Segoe UI Symbol" w:cs="Segoe UI Symbol"/>
        </w:rPr>
        <w:t>⁊</w:t>
      </w:r>
      <w:r>
        <w:t xml:space="preserve">c.Ce mot qui </w:t>
      </w:r>
      <w:r w:rsidR="001F0515">
        <w:t>d</w:t>
      </w:r>
      <w:r>
        <w:t xml:space="preserve">ict(par la choſe </w:t>
      </w:r>
      <w:r w:rsidR="001F0515">
        <w:t>d</w:t>
      </w:r>
      <w:r>
        <w:t>equoy le pler</w:t>
      </w:r>
    </w:p>
    <w:p w14:paraId="706C3724" w14:textId="3B96F26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:ne ſentēd ſinō au regard </w:t>
      </w:r>
      <w:r w:rsidR="001F0515">
        <w:t>d</w:t>
      </w:r>
      <w:r>
        <w:t>e clameurs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umieres</w:t>
      </w:r>
    </w:p>
    <w:p w14:paraId="028C4F6D" w14:textId="77777777" w:rsidR="00F047B6" w:rsidRDefault="00F047B6" w:rsidP="00F047B6">
      <w:r>
        <w:t>qui le mettent et contiennent expɿeſſement:ſicomme en</w:t>
      </w:r>
    </w:p>
    <w:p w14:paraId="5BCFB913" w14:textId="43D3124E" w:rsidR="00F047B6" w:rsidRDefault="00F047B6" w:rsidP="00F047B6">
      <w:r>
        <w:t xml:space="preserve">clameur </w:t>
      </w:r>
      <w:r w:rsidR="001F0515">
        <w:t>d</w:t>
      </w:r>
      <w:r>
        <w:t>e loy apparēte/</w:t>
      </w:r>
      <w:r>
        <w:rPr>
          <w:rFonts w:ascii="Segoe UI Symbol" w:hAnsi="Segoe UI Symbol" w:cs="Segoe UI Symbol"/>
        </w:rPr>
        <w:t>⁊</w:t>
      </w:r>
      <w:r>
        <w:t xml:space="preserve"> en pluſieurs aultres recoɿdz</w:t>
      </w:r>
    </w:p>
    <w:p w14:paraId="4AFBFBC0" w14:textId="18A2895C" w:rsidR="00F047B6" w:rsidRDefault="00F047B6" w:rsidP="00F047B6">
      <w:r>
        <w:t xml:space="preserve">ainſi quilz le contienneut : car on </w:t>
      </w:r>
      <w:r w:rsidR="001F0515">
        <w:t>d</w:t>
      </w:r>
      <w:r>
        <w:t>oibt vſer ainſi com-</w:t>
      </w:r>
    </w:p>
    <w:p w14:paraId="3FF5CA2B" w14:textId="77777777" w:rsidR="00F047B6" w:rsidRDefault="00F047B6" w:rsidP="00F047B6"/>
    <w:p w14:paraId="5359B028" w14:textId="77777777" w:rsidR="00F047B6" w:rsidRDefault="00F047B6" w:rsidP="00F047B6"/>
    <w:p w14:paraId="32C7D4E2" w14:textId="77777777" w:rsidR="00F047B6" w:rsidRDefault="00F047B6" w:rsidP="00F047B6">
      <w:r>
        <w:t>me le texte le met.Et quant a ce motl</w:t>
      </w:r>
      <w:r>
        <w:rPr>
          <w:rFonts w:ascii="Segoe UI Symbol" w:hAnsi="Segoe UI Symbol" w:cs="Segoe UI Symbol"/>
        </w:rPr>
        <w:t>⁊</w:t>
      </w:r>
      <w:r>
        <w:t xml:space="preserve"> par ſes nampsI</w:t>
      </w:r>
    </w:p>
    <w:p w14:paraId="373EC096" w14:textId="1E768F41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touche cy </w:t>
      </w:r>
      <w:r w:rsidR="001F0515">
        <w:t>d</w:t>
      </w:r>
      <w:r>
        <w:t xml:space="preserve">eſſus ou il parle que pour le </w:t>
      </w:r>
      <w:r w:rsidR="001F0515">
        <w:t>d</w:t>
      </w:r>
      <w:r>
        <w:t>e-</w:t>
      </w:r>
    </w:p>
    <w:p w14:paraId="7D6F1633" w14:textId="6C85C89C" w:rsidR="00F047B6" w:rsidRDefault="00F047B6" w:rsidP="00F047B6">
      <w:r>
        <w:t xml:space="preserve">fault on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: Car </w:t>
      </w:r>
      <w:r w:rsidR="001F0515">
        <w:t>d</w:t>
      </w:r>
      <w:r>
        <w:t xml:space="preserve">efaillir </w:t>
      </w:r>
      <w:r w:rsidR="001F0515">
        <w:t>d</w:t>
      </w:r>
      <w:r>
        <w:t>e venir a</w:t>
      </w:r>
    </w:p>
    <w:p w14:paraId="29B3AF52" w14:textId="0C748C70" w:rsidR="00F047B6" w:rsidRDefault="00F047B6" w:rsidP="00F047B6">
      <w:r>
        <w:t>court/e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reffus </w:t>
      </w:r>
      <w:r w:rsidR="001F0515">
        <w:t>d</w:t>
      </w:r>
      <w:r>
        <w:t>attendɿe iugement.</w:t>
      </w:r>
    </w:p>
    <w:p w14:paraId="6D599BF4" w14:textId="77777777" w:rsidR="00F047B6" w:rsidRDefault="00F047B6" w:rsidP="00F047B6"/>
    <w:p w14:paraId="21C0BE34" w14:textId="77777777" w:rsidR="00F047B6" w:rsidRDefault="00F047B6" w:rsidP="00F047B6"/>
    <w:p w14:paraId="7A4D8D5B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Item apɿes enſuit vng paraphe qui met.</w:t>
      </w:r>
    </w:p>
    <w:p w14:paraId="0C34CC4E" w14:textId="77777777" w:rsidR="00F047B6" w:rsidRDefault="00F047B6" w:rsidP="00F047B6"/>
    <w:p w14:paraId="608E83B5" w14:textId="77777777" w:rsidR="00F047B6" w:rsidRDefault="00F047B6" w:rsidP="00F047B6"/>
    <w:p w14:paraId="565F9982" w14:textId="77777777" w:rsidR="00F047B6" w:rsidRDefault="00F047B6" w:rsidP="00F047B6">
      <w:r>
        <w:t>i</w:t>
      </w:r>
    </w:p>
    <w:p w14:paraId="2C90F98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Pour toɿt faict</w:t>
      </w:r>
    </w:p>
    <w:p w14:paraId="50C08535" w14:textId="1BD2B7A6" w:rsidR="00F047B6" w:rsidRDefault="001F0515" w:rsidP="00F047B6">
      <w:r>
        <w:t>d</w:t>
      </w:r>
      <w:r w:rsidR="00F047B6">
        <w:t>oibt aulcun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</w:t>
      </w:r>
    </w:p>
    <w:p w14:paraId="04C316B4" w14:textId="77777777" w:rsidR="00F047B6" w:rsidRDefault="00F047B6" w:rsidP="00F047B6">
      <w:r>
        <w:t>cie/quand il faict a aul</w:t>
      </w:r>
    </w:p>
    <w:p w14:paraId="4B4A9FB4" w14:textId="77777777" w:rsidR="00F047B6" w:rsidRDefault="00F047B6" w:rsidP="00F047B6">
      <w:r>
        <w:t xml:space="preserve">tre tel toɿt </w:t>
      </w:r>
      <w:r>
        <w:rPr>
          <w:rFonts w:ascii="Segoe UI Symbol" w:hAnsi="Segoe UI Symbol" w:cs="Segoe UI Symbol"/>
        </w:rPr>
        <w:t>⁊</w:t>
      </w:r>
      <w:r>
        <w:t xml:space="preserve"> cet.Surce</w:t>
      </w:r>
    </w:p>
    <w:p w14:paraId="08DD8B98" w14:textId="77777777" w:rsidR="00F047B6" w:rsidRDefault="00F047B6" w:rsidP="00F047B6">
      <w:r>
        <w:t>paraphe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/q̄</w:t>
      </w:r>
    </w:p>
    <w:p w14:paraId="3640F978" w14:textId="77777777" w:rsidR="00F047B6" w:rsidRDefault="00F047B6" w:rsidP="00F047B6">
      <w:r>
        <w:t>quād on blece vng aul</w:t>
      </w:r>
    </w:p>
    <w:p w14:paraId="75AF53B9" w14:textId="77777777" w:rsidR="00F047B6" w:rsidRDefault="00F047B6" w:rsidP="00F047B6">
      <w:r>
        <w:t xml:space="preserve">tre a ſang </w:t>
      </w:r>
      <w:r>
        <w:rPr>
          <w:rFonts w:ascii="Segoe UI Symbol" w:hAnsi="Segoe UI Symbol" w:cs="Segoe UI Symbol"/>
        </w:rPr>
        <w:t>⁊</w:t>
      </w:r>
      <w:r>
        <w:t xml:space="preserve"> a playe on</w:t>
      </w:r>
    </w:p>
    <w:p w14:paraId="622BC5F5" w14:textId="7F9A1008" w:rsidR="00F047B6" w:rsidRDefault="001F0515" w:rsidP="00F047B6">
      <w:r>
        <w:t>d</w:t>
      </w:r>
      <w:r w:rsidR="00F047B6">
        <w:t>oibt mieulx ſuppoſer</w:t>
      </w:r>
    </w:p>
    <w:p w14:paraId="44563B9E" w14:textId="617BDC43" w:rsidR="00F047B6" w:rsidRDefault="00F047B6" w:rsidP="00F047B6">
      <w:r>
        <w:t xml:space="preserve">peril </w:t>
      </w:r>
      <w:r w:rsidR="001F0515">
        <w:t>d</w:t>
      </w:r>
      <w:r>
        <w:t xml:space="preserve">e moɿt ou </w:t>
      </w:r>
      <w:r w:rsidR="001F0515">
        <w:t>d</w:t>
      </w:r>
      <w:r>
        <w:t>e me</w:t>
      </w:r>
    </w:p>
    <w:p w14:paraId="3B3A00A7" w14:textId="77777777" w:rsidR="00F047B6" w:rsidRDefault="00F047B6" w:rsidP="00F047B6">
      <w:r>
        <w:t>haing q̇ aultremēt/iuſ</w:t>
      </w:r>
    </w:p>
    <w:p w14:paraId="3B37E1DB" w14:textId="77777777" w:rsidR="00F047B6" w:rsidRDefault="00F047B6" w:rsidP="00F047B6">
      <w:r>
        <w:t>ques a ce que rappoɿt</w:t>
      </w:r>
    </w:p>
    <w:p w14:paraId="69E06A91" w14:textId="79E50F7D" w:rsidR="00F047B6" w:rsidRDefault="00F047B6" w:rsidP="00F047B6">
      <w:r>
        <w:t xml:space="preserve">ſoit faict </w:t>
      </w:r>
      <w:r w:rsidR="001F0515">
        <w:t>d</w:t>
      </w:r>
      <w:r>
        <w:t>euāt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61653EF9" w14:textId="77777777" w:rsidR="00F047B6" w:rsidRDefault="00F047B6" w:rsidP="00F047B6">
      <w:r>
        <w:t>par gēsou chyɿurgiēs</w:t>
      </w:r>
    </w:p>
    <w:p w14:paraId="042DD1CB" w14:textId="77777777" w:rsidR="00F047B6" w:rsidRDefault="00F047B6" w:rsidP="00F047B6">
      <w:r>
        <w:t>iurez/quē icelle male-</w:t>
      </w:r>
    </w:p>
    <w:p w14:paraId="6CD60B78" w14:textId="77777777" w:rsidR="00F047B6" w:rsidRDefault="00F047B6" w:rsidP="00F047B6">
      <w:r>
        <w:t>facon il ny a aulcun pe</w:t>
      </w:r>
    </w:p>
    <w:p w14:paraId="6A82F9AB" w14:textId="657C8DCF" w:rsidR="00F047B6" w:rsidRDefault="00F047B6" w:rsidP="00F047B6">
      <w:r>
        <w:t xml:space="preserve">ril </w:t>
      </w:r>
      <w:r w:rsidR="001F0515">
        <w:t>d</w:t>
      </w:r>
      <w:r>
        <w:t xml:space="preserve">e moɿt ou </w:t>
      </w:r>
      <w:r w:rsidR="001F0515">
        <w:t>d</w:t>
      </w:r>
      <w:r>
        <w:t>e me-</w:t>
      </w:r>
    </w:p>
    <w:p w14:paraId="3DB117B9" w14:textId="77777777" w:rsidR="00F047B6" w:rsidRDefault="00F047B6" w:rsidP="00F047B6">
      <w:r>
        <w:t>haing.</w:t>
      </w:r>
    </w:p>
    <w:p w14:paraId="4DE7DEAF" w14:textId="77777777" w:rsidR="00F047B6" w:rsidRDefault="00F047B6" w:rsidP="00F047B6"/>
    <w:p w14:paraId="5356CE8B" w14:textId="77777777" w:rsidR="00F047B6" w:rsidRDefault="00F047B6" w:rsidP="00F047B6"/>
    <w:p w14:paraId="443E84B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tex-</w:t>
      </w:r>
    </w:p>
    <w:p w14:paraId="2D760845" w14:textId="77777777" w:rsidR="00F047B6" w:rsidRDefault="00F047B6" w:rsidP="00F047B6">
      <w:r>
        <w:t>te met en ce paraphe.</w:t>
      </w:r>
    </w:p>
    <w:p w14:paraId="242803DA" w14:textId="77777777" w:rsidR="00F047B6" w:rsidRDefault="00F047B6" w:rsidP="00F047B6">
      <w:r>
        <w:t xml:space="preserve">haing. </w:t>
      </w:r>
      <w:r>
        <w:rPr>
          <w:rFonts w:ascii="Cambria Math" w:hAnsi="Cambria Math" w:cs="Cambria Math"/>
        </w:rPr>
        <w:t>ℂ</w:t>
      </w:r>
      <w:r>
        <w:t>Item le tex-</w:t>
      </w:r>
    </w:p>
    <w:p w14:paraId="2E28924C" w14:textId="77777777" w:rsidR="00F047B6" w:rsidRDefault="00F047B6" w:rsidP="00F047B6"/>
    <w:p w14:paraId="658127C0" w14:textId="77777777" w:rsidR="00F047B6" w:rsidRDefault="00F047B6" w:rsidP="00F047B6"/>
    <w:p w14:paraId="26DEEF28" w14:textId="77777777" w:rsidR="00F047B6" w:rsidRDefault="00F047B6" w:rsidP="00F047B6">
      <w:r>
        <w:t>l</w:t>
      </w:r>
    </w:p>
    <w:p w14:paraId="5189956A" w14:textId="77777777" w:rsidR="00F047B6" w:rsidRDefault="00F047B6" w:rsidP="00F047B6">
      <w:r>
        <w:t>k</w:t>
      </w:r>
    </w:p>
    <w:p w14:paraId="2635F31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7EBB0B7F" w14:textId="77777777" w:rsidR="00F047B6" w:rsidRDefault="00F047B6" w:rsidP="00F047B6">
      <w:r>
        <w:t>cie p̲ le meuble et il ne</w:t>
      </w:r>
    </w:p>
    <w:p w14:paraId="68B5010B" w14:textId="77777777" w:rsidR="00F047B6" w:rsidRDefault="00F047B6" w:rsidP="00F047B6">
      <w:r>
        <w:t>veult pourtāt obeyɿ a</w:t>
      </w:r>
    </w:p>
    <w:p w14:paraId="02F5F138" w14:textId="1D070B77" w:rsidR="00F047B6" w:rsidRDefault="001F0515" w:rsidP="00F047B6">
      <w:r>
        <w:t>d</w:t>
      </w:r>
      <w:r w:rsidR="00F047B6">
        <w:t xml:space="preserve">roit il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</w:t>
      </w:r>
    </w:p>
    <w:p w14:paraId="3033AC3D" w14:textId="77777777" w:rsidR="00F047B6" w:rsidRDefault="00F047B6" w:rsidP="00F047B6">
      <w:r>
        <w:t xml:space="preserve">cie p le fief </w:t>
      </w:r>
      <w:r>
        <w:rPr>
          <w:rFonts w:ascii="Segoe UI Symbol" w:hAnsi="Segoe UI Symbol" w:cs="Segoe UI Symbol"/>
        </w:rPr>
        <w:t>⁊</w:t>
      </w:r>
      <w:r>
        <w:t>c.Lē peut</w:t>
      </w:r>
    </w:p>
    <w:p w14:paraId="49637129" w14:textId="77777777" w:rsidR="00F047B6" w:rsidRDefault="00F047B6" w:rsidP="00F047B6">
      <w:r>
        <w:t>ētēdɿe q̄ ſaulcū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r</w:t>
      </w:r>
    </w:p>
    <w:p w14:paraId="06F909F0" w14:textId="77777777" w:rsidR="00F047B6" w:rsidRDefault="00F047B6" w:rsidP="00F047B6">
      <w:r>
        <w:t xml:space="preserve">cie p̲ meuble </w:t>
      </w:r>
      <w:r>
        <w:rPr>
          <w:rFonts w:ascii="Segoe UI Symbol" w:hAnsi="Segoe UI Symbol" w:cs="Segoe UI Symbol"/>
        </w:rPr>
        <w:t>⁊</w:t>
      </w:r>
      <w:r>
        <w:t xml:space="preserve"> ſō meu</w:t>
      </w:r>
    </w:p>
    <w:p w14:paraId="1AFF0013" w14:textId="77777777" w:rsidR="00F047B6" w:rsidRDefault="00F047B6" w:rsidP="00F047B6">
      <w:r>
        <w:t>ble ne ſuffit pas / ou il</w:t>
      </w:r>
    </w:p>
    <w:p w14:paraId="43B2A21B" w14:textId="77777777" w:rsidR="00F047B6" w:rsidRDefault="00F047B6" w:rsidP="00F047B6">
      <w:r>
        <w:t>ne veult payer :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701D168" w14:textId="348E08F4" w:rsidR="00F047B6" w:rsidRDefault="00F047B6" w:rsidP="00F047B6">
      <w:r>
        <w:t xml:space="preserve">pas obey a </w:t>
      </w:r>
      <w:r w:rsidR="001F0515">
        <w:t>d</w:t>
      </w:r>
      <w:r>
        <w:t>ɿoict.Et</w:t>
      </w:r>
    </w:p>
    <w:p w14:paraId="5BCB5653" w14:textId="6A93FAD6" w:rsidR="00F047B6" w:rsidRDefault="00F047B6" w:rsidP="00F047B6">
      <w:r>
        <w:t xml:space="preserve">pource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2BB9C4D" w14:textId="77777777" w:rsidR="00F047B6" w:rsidRDefault="00F047B6" w:rsidP="00F047B6">
      <w:r>
        <w:t>cie p le fief/ſe le cas le</w:t>
      </w:r>
    </w:p>
    <w:p w14:paraId="1267E9E7" w14:textId="77777777" w:rsidR="00F047B6" w:rsidRDefault="00F047B6" w:rsidP="00F047B6">
      <w:r>
        <w:t>requiert : ainſi q̇l peut</w:t>
      </w:r>
    </w:p>
    <w:p w14:paraId="3784F1AD" w14:textId="77777777" w:rsidR="00F047B6" w:rsidRDefault="00F047B6" w:rsidP="00F047B6">
      <w:r>
        <w:lastRenderedPageBreak/>
        <w:t>a pparoir en la ſecōde</w:t>
      </w:r>
    </w:p>
    <w:p w14:paraId="02383A84" w14:textId="19A78856" w:rsidR="00F047B6" w:rsidRDefault="00F047B6" w:rsidP="00F047B6">
      <w:r>
        <w:t>partie</w:t>
      </w:r>
      <w:r w:rsidR="001F0515">
        <w:t>d</w:t>
      </w:r>
      <w:r>
        <w:t>u liure.</w:t>
      </w:r>
      <w:r>
        <w:rPr>
          <w:rFonts w:ascii="Segoe UI Symbol" w:hAnsi="Segoe UI Symbol" w:cs="Segoe UI Symbol"/>
        </w:rPr>
        <w:t>⁊</w:t>
      </w:r>
      <w:r>
        <w:t xml:space="preserve"> ne ſuf</w:t>
      </w:r>
    </w:p>
    <w:p w14:paraId="42298410" w14:textId="0F3601A7" w:rsidR="00F047B6" w:rsidRDefault="00F047B6" w:rsidP="00F047B6">
      <w:r>
        <w:t xml:space="preserve">fit pas </w:t>
      </w:r>
      <w:r w:rsidR="001F0515">
        <w:t>d</w:t>
      </w:r>
      <w:r>
        <w:t>ire quon a vē</w:t>
      </w:r>
    </w:p>
    <w:p w14:paraId="4DBC36CD" w14:textId="77777777" w:rsidR="00F047B6" w:rsidRDefault="00F047B6" w:rsidP="00F047B6">
      <w:r>
        <w:t>du ſes nāps poͬ lame</w:t>
      </w:r>
    </w:p>
    <w:p w14:paraId="488F30E9" w14:textId="77777777" w:rsidR="00F047B6" w:rsidRDefault="00F047B6" w:rsidP="00F047B6">
      <w:r>
        <w:t>de:car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quel</w:t>
      </w:r>
    </w:p>
    <w:p w14:paraId="38543DB3" w14:textId="77777777" w:rsidR="00F047B6" w:rsidRDefault="00F047B6" w:rsidP="00F047B6">
      <w:r>
        <w:t>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mie ēcoɿe taxee</w:t>
      </w:r>
    </w:p>
    <w:p w14:paraId="12CFDAD1" w14:textId="77777777" w:rsidR="00F047B6" w:rsidRDefault="00F047B6" w:rsidP="00F047B6">
      <w:r>
        <w:t>par le iuge q̇ a faict le</w:t>
      </w:r>
    </w:p>
    <w:p w14:paraId="4B0A2EC9" w14:textId="0DE27BC9" w:rsidR="00F047B6" w:rsidRDefault="00F047B6" w:rsidP="00F047B6">
      <w:r>
        <w:t xml:space="preserve">iugie </w:t>
      </w:r>
      <w:r>
        <w:rPr>
          <w:rFonts w:ascii="Segoe UI Symbol" w:hAnsi="Segoe UI Symbol" w:cs="Segoe UI Symbol"/>
        </w:rPr>
        <w:t>⁊</w:t>
      </w:r>
      <w:r>
        <w:t xml:space="preserve"> gneu </w:t>
      </w:r>
      <w:r w:rsidR="001F0515">
        <w:t>d</w:t>
      </w:r>
      <w:r>
        <w:t xml:space="preserve">u </w:t>
      </w:r>
      <w:r w:rsidR="001F0515">
        <w:t>d</w:t>
      </w:r>
      <w:r>
        <w:t>eſ-</w:t>
      </w:r>
    </w:p>
    <w:p w14:paraId="60B1AAF6" w14:textId="77777777" w:rsidR="00F047B6" w:rsidRDefault="00F047B6" w:rsidP="00F047B6">
      <w:r>
        <w:t>coɿd.Et auſſi ne ſuffi-</w:t>
      </w:r>
    </w:p>
    <w:p w14:paraId="1AF88652" w14:textId="39024E33" w:rsidR="00F047B6" w:rsidRDefault="00F047B6" w:rsidP="00F047B6">
      <w:r>
        <w:t xml:space="preserve">roit pas au regard </w:t>
      </w:r>
      <w:r w:rsidR="001F0515">
        <w:t>d</w:t>
      </w:r>
      <w:r>
        <w:t>e</w:t>
      </w:r>
    </w:p>
    <w:p w14:paraId="4B45C14B" w14:textId="26215AC0" w:rsidR="00F047B6" w:rsidRDefault="00F047B6" w:rsidP="00F047B6">
      <w:r>
        <w:t xml:space="preserve">ptie:car ſō </w:t>
      </w:r>
      <w:r w:rsidR="001F0515">
        <w:t>d</w:t>
      </w:r>
      <w:r>
        <w:t>ɿoict 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E153B5A" w14:textId="77777777" w:rsidR="00F047B6" w:rsidRDefault="00F047B6" w:rsidP="00F047B6">
      <w:r>
        <w:t>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ꝓlōgue p</w:t>
      </w:r>
    </w:p>
    <w:p w14:paraId="1F92D51F" w14:textId="5B642C33" w:rsidR="00F047B6" w:rsidRDefault="00F047B6" w:rsidP="00F047B6">
      <w:r>
        <w:t xml:space="preserve">default </w:t>
      </w:r>
      <w:r w:rsidR="001F0515">
        <w:t>d</w:t>
      </w:r>
      <w:r>
        <w:t xml:space="preserve">e non venir </w:t>
      </w:r>
      <w:r>
        <w:rPr>
          <w:rFonts w:ascii="Segoe UI Symbol" w:hAnsi="Segoe UI Symbol" w:cs="Segoe UI Symbol"/>
        </w:rPr>
        <w:t>⁊</w:t>
      </w:r>
    </w:p>
    <w:p w14:paraId="5F06CF8A" w14:textId="77777777" w:rsidR="00F047B6" w:rsidRDefault="00F047B6" w:rsidP="00F047B6">
      <w:r>
        <w:t>demourer en grād lon</w:t>
      </w:r>
    </w:p>
    <w:p w14:paraId="2354D3B3" w14:textId="095A17AF" w:rsidR="00F047B6" w:rsidRDefault="00F047B6" w:rsidP="00F047B6">
      <w:r>
        <w:t xml:space="preserve">gueur en ſō </w:t>
      </w:r>
      <w:r w:rsidR="001F0515">
        <w:t>d</w:t>
      </w:r>
      <w:r>
        <w:t xml:space="preserve">ōmage </w:t>
      </w:r>
      <w:r>
        <w:rPr>
          <w:rFonts w:ascii="Segoe UI Symbol" w:hAnsi="Segoe UI Symbol" w:cs="Segoe UI Symbol"/>
        </w:rPr>
        <w:t>⁊</w:t>
      </w:r>
    </w:p>
    <w:p w14:paraId="084A4974" w14:textId="77777777" w:rsidR="00F047B6" w:rsidRDefault="00F047B6" w:rsidP="00F047B6">
      <w:r>
        <w:t>piudice.</w:t>
      </w:r>
    </w:p>
    <w:p w14:paraId="24F0AF4C" w14:textId="77777777" w:rsidR="00F047B6" w:rsidRDefault="00F047B6" w:rsidP="00F047B6"/>
    <w:p w14:paraId="4081CD60" w14:textId="77777777" w:rsidR="00F047B6" w:rsidRDefault="00F047B6" w:rsidP="00F047B6"/>
    <w:p w14:paraId="4EB0C2C0" w14:textId="77777777" w:rsidR="00F047B6" w:rsidRDefault="00F047B6" w:rsidP="00F047B6">
      <w:r>
        <w:t>Ap̄s ou le tex</w:t>
      </w:r>
    </w:p>
    <w:p w14:paraId="6E2C28A6" w14:textId="77777777" w:rsidR="00F047B6" w:rsidRDefault="00F047B6" w:rsidP="00F047B6">
      <w:r>
        <w:t>te met en ce paraphe.</w:t>
      </w:r>
    </w:p>
    <w:p w14:paraId="2F204D89" w14:textId="40F5C4F7" w:rsidR="00F047B6" w:rsidRDefault="00F047B6" w:rsidP="00F047B6">
      <w:r>
        <w:t xml:space="preserve">gueur en ſō </w:t>
      </w:r>
      <w:r w:rsidR="001F0515">
        <w:t>d</w:t>
      </w:r>
      <w:r>
        <w:t xml:space="preserve">ōmage </w:t>
      </w:r>
      <w:r>
        <w:rPr>
          <w:rFonts w:ascii="Segoe UI Symbol" w:hAnsi="Segoe UI Symbol" w:cs="Segoe UI Symbol"/>
        </w:rPr>
        <w:t>⁊</w:t>
      </w:r>
    </w:p>
    <w:p w14:paraId="054B4389" w14:textId="77777777" w:rsidR="00F047B6" w:rsidRDefault="00F047B6" w:rsidP="00F047B6"/>
    <w:p w14:paraId="336A8C2D" w14:textId="77777777" w:rsidR="00F047B6" w:rsidRDefault="00F047B6" w:rsidP="00F047B6"/>
    <w:p w14:paraId="19907709" w14:textId="77777777" w:rsidR="00F047B6" w:rsidRDefault="00F047B6" w:rsidP="00F047B6">
      <w:r>
        <w:t>l</w:t>
      </w:r>
    </w:p>
    <w:p w14:paraId="56336232" w14:textId="1403455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ſi </w:t>
      </w:r>
      <w:r w:rsidR="001F0515">
        <w:t>d</w:t>
      </w:r>
      <w:r>
        <w:t>oibt lē ſca-</w:t>
      </w:r>
    </w:p>
    <w:p w14:paraId="0C4AEE69" w14:textId="55E78CD1" w:rsidR="00F047B6" w:rsidRDefault="00F047B6" w:rsidP="00F047B6">
      <w:r>
        <w:t xml:space="preserve">uoir q̄ nul ne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1A8E83E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 coɿps /q̄ po</w:t>
      </w:r>
    </w:p>
    <w:p w14:paraId="37E271E8" w14:textId="77777777" w:rsidR="00F047B6" w:rsidRDefault="00F047B6" w:rsidP="00F047B6">
      <w:r>
        <w:t>cauſes criminelles ou</w:t>
      </w:r>
    </w:p>
    <w:p w14:paraId="0538B3E4" w14:textId="6136C215" w:rsidR="00F047B6" w:rsidRDefault="00F047B6" w:rsidP="00F047B6">
      <w:r>
        <w:t xml:space="preserve">poͬ le plet </w:t>
      </w:r>
      <w:r w:rsidR="001F0515">
        <w:t>d</w:t>
      </w:r>
      <w:r>
        <w:t>e leſpee/il</w:t>
      </w:r>
    </w:p>
    <w:p w14:paraId="6B59E6CD" w14:textId="77777777" w:rsidR="00F047B6" w:rsidRDefault="00F047B6" w:rsidP="00F047B6">
      <w:r>
        <w:t>ſentent par ce motcle</w:t>
      </w:r>
    </w:p>
    <w:p w14:paraId="72F8306B" w14:textId="4FD578B2" w:rsidR="00F047B6" w:rsidRDefault="00F047B6" w:rsidP="00F047B6">
      <w:r>
        <w:t xml:space="preserve">plet </w:t>
      </w:r>
      <w:r w:rsidR="001F0515">
        <w:t>d</w:t>
      </w:r>
      <w:r>
        <w:t>e leſpeeapour aulcuns malefices qui ne ſont pas</w:t>
      </w:r>
    </w:p>
    <w:p w14:paraId="36667314" w14:textId="77777777" w:rsidR="00F047B6" w:rsidRDefault="00F047B6" w:rsidP="00F047B6">
      <w:r>
        <w:t>criminaulx.</w:t>
      </w:r>
    </w:p>
    <w:p w14:paraId="1359AA00" w14:textId="77777777" w:rsidR="00F047B6" w:rsidRDefault="00F047B6" w:rsidP="00F047B6"/>
    <w:p w14:paraId="71DB6C68" w14:textId="77777777" w:rsidR="00F047B6" w:rsidRDefault="00F047B6" w:rsidP="00F047B6"/>
    <w:p w14:paraId="09DACAA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en ce paraphe ou le texte met.</w:t>
      </w:r>
    </w:p>
    <w:p w14:paraId="299CCEF8" w14:textId="77777777" w:rsidR="00F047B6" w:rsidRDefault="00F047B6" w:rsidP="00F047B6"/>
    <w:p w14:paraId="7FBCCE51" w14:textId="77777777" w:rsidR="00F047B6" w:rsidRDefault="00F047B6" w:rsidP="00F047B6"/>
    <w:p w14:paraId="0943EB8C" w14:textId="77777777" w:rsidR="00F047B6" w:rsidRDefault="00F047B6" w:rsidP="00F047B6">
      <w:r>
        <w:t>m</w:t>
      </w:r>
    </w:p>
    <w:p w14:paraId="0DAFFF8D" w14:textId="79DFE02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Sans pɿēdɿe </w:t>
      </w:r>
      <w:r w:rsidR="001F0515">
        <w:t>d</w:t>
      </w:r>
      <w:r>
        <w:t xml:space="preserve">e luy </w:t>
      </w:r>
      <w:r w:rsidR="001F0515">
        <w:t>d</w:t>
      </w:r>
      <w:r>
        <w:t>eniers ne aultre gaing par</w:t>
      </w:r>
    </w:p>
    <w:p w14:paraId="33EB85B6" w14:textId="77777777" w:rsidR="00F047B6" w:rsidRDefault="00F047B6" w:rsidP="00F047B6">
      <w:r>
        <w:t>plege ſuffiſant.il nētend pas que le iuge ne puiſſe bien</w:t>
      </w:r>
    </w:p>
    <w:p w14:paraId="6D756783" w14:textId="71BE28A2" w:rsidR="00F047B6" w:rsidRDefault="00F047B6" w:rsidP="00F047B6">
      <w:r>
        <w:t xml:space="preserve">pɿendɿe argent </w:t>
      </w:r>
      <w:r w:rsidR="001F0515">
        <w:t>d</w:t>
      </w:r>
      <w:r>
        <w:t>e la repleuuine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4C1108F8" w14:textId="19627653" w:rsidR="00F047B6" w:rsidRDefault="00F047B6" w:rsidP="00F047B6">
      <w:r>
        <w:t xml:space="preserve">me : mais </w:t>
      </w:r>
      <w:r w:rsidR="001F0515">
        <w:t>d</w:t>
      </w:r>
      <w:r>
        <w:t xml:space="preserve">enote q̄ len ne </w:t>
      </w:r>
      <w:r w:rsidR="001F0515">
        <w:t>d</w:t>
      </w:r>
      <w:r>
        <w:t>oibt pas exiger ſur le peu-</w:t>
      </w:r>
    </w:p>
    <w:p w14:paraId="44920003" w14:textId="77777777" w:rsidR="00F047B6" w:rsidRDefault="00F047B6" w:rsidP="00F047B6">
      <w:r>
        <w:t>ple ſans cauſe. Et apɿes le texte met. ple ſans cauſe. Et apɿes le texte met.</w:t>
      </w:r>
    </w:p>
    <w:p w14:paraId="30175ED7" w14:textId="5B46883B" w:rsidR="00F047B6" w:rsidRDefault="00F047B6" w:rsidP="00F047B6">
      <w:r>
        <w:t xml:space="preserve">Que pour la clameur q̄ len appelle haro / len ne </w:t>
      </w:r>
      <w:r w:rsidR="001F0515">
        <w:t>d</w:t>
      </w:r>
      <w:r>
        <w:t>oibt</w:t>
      </w:r>
    </w:p>
    <w:p w14:paraId="0B9E193A" w14:textId="77777777" w:rsidR="00F047B6" w:rsidRDefault="00F047B6" w:rsidP="00F047B6"/>
    <w:p w14:paraId="4B3A859C" w14:textId="77777777" w:rsidR="00F047B6" w:rsidRDefault="00F047B6" w:rsidP="00F047B6"/>
    <w:p w14:paraId="1F248CB6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icement,</w:t>
      </w:r>
    </w:p>
    <w:p w14:paraId="5836F031" w14:textId="77777777" w:rsidR="00F047B6" w:rsidRDefault="00F047B6" w:rsidP="00F047B6">
      <w:r>
        <w:t>Fo.xii.</w:t>
      </w:r>
    </w:p>
    <w:p w14:paraId="4EA96BFB" w14:textId="77777777" w:rsidR="00F047B6" w:rsidRDefault="00F047B6" w:rsidP="00F047B6"/>
    <w:p w14:paraId="54A05067" w14:textId="77777777" w:rsidR="00F047B6" w:rsidRDefault="00F047B6" w:rsidP="00F047B6"/>
    <w:p w14:paraId="25395F8E" w14:textId="77777777" w:rsidR="00F047B6" w:rsidRDefault="00F047B6" w:rsidP="00F047B6">
      <w:r>
        <w:t>n</w:t>
      </w:r>
    </w:p>
    <w:p w14:paraId="25137FC9" w14:textId="62CD38A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Par </w:t>
      </w:r>
      <w:r w:rsidR="001F0515">
        <w:t>d</w:t>
      </w:r>
      <w:r>
        <w:t>eſſs ce/doibt</w:t>
      </w:r>
    </w:p>
    <w:p w14:paraId="781A1A82" w14:textId="77777777" w:rsidR="00F047B6" w:rsidRDefault="00F047B6" w:rsidP="00F047B6">
      <w:r>
        <w:t>n</w:t>
      </w:r>
    </w:p>
    <w:p w14:paraId="1C77DAED" w14:textId="77777777" w:rsidR="00F047B6" w:rsidRDefault="00F047B6" w:rsidP="00F047B6">
      <w:r>
        <w:t>len ſcauoir que pour la</w:t>
      </w:r>
    </w:p>
    <w:p w14:paraId="3D166694" w14:textId="6E40AE18" w:rsidR="00F047B6" w:rsidRDefault="00F047B6" w:rsidP="00F047B6">
      <w:r>
        <w:t xml:space="preserve">debte au pɿīce </w:t>
      </w:r>
      <w:r w:rsidR="001F0515">
        <w:t>d</w:t>
      </w:r>
      <w:r>
        <w:t>equoy</w:t>
      </w:r>
    </w:p>
    <w:p w14:paraId="1F6A0340" w14:textId="77777777" w:rsidR="00F047B6" w:rsidRDefault="00F047B6" w:rsidP="00F047B6">
      <w:r>
        <w:t>terme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paſſe/ſeult iu</w:t>
      </w:r>
    </w:p>
    <w:p w14:paraId="410B6CA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le</w:t>
      </w:r>
    </w:p>
    <w:p w14:paraId="6E549B5C" w14:textId="08CF9374" w:rsidR="00F047B6" w:rsidRDefault="00F047B6" w:rsidP="00F047B6">
      <w:r>
        <w:t xml:space="preserve">coɿps aux </w:t>
      </w:r>
      <w:r w:rsidR="001F0515">
        <w:t>d</w:t>
      </w:r>
      <w:r>
        <w:t>ebteurs:ia</w:t>
      </w:r>
    </w:p>
    <w:p w14:paraId="3ED8FDF3" w14:textId="77777777" w:rsidR="00F047B6" w:rsidRDefault="00F047B6" w:rsidP="00F047B6">
      <w:r>
        <w:t>coit ce q̄ pour aulcune</w:t>
      </w:r>
    </w:p>
    <w:p w14:paraId="259331EA" w14:textId="2B9C72F7" w:rsidR="00F047B6" w:rsidRDefault="00F047B6" w:rsidP="00F047B6">
      <w:r>
        <w:t xml:space="preserve">aultre </w:t>
      </w:r>
      <w:r w:rsidR="001F0515">
        <w:t>d</w:t>
      </w:r>
      <w:r>
        <w:t xml:space="preserve">ebte/ne </w:t>
      </w:r>
      <w:r w:rsidR="001F0515">
        <w:t>d</w:t>
      </w:r>
      <w:r>
        <w:t>oibt</w:t>
      </w:r>
    </w:p>
    <w:p w14:paraId="1AEEA14C" w14:textId="2B72C73A" w:rsidR="00F047B6" w:rsidRDefault="00F047B6" w:rsidP="00F047B6">
      <w:r>
        <w:t xml:space="preserve">coɿps </w:t>
      </w:r>
      <w:r w:rsidR="001F0515">
        <w:t>d</w:t>
      </w:r>
      <w:r>
        <w:t>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iu-</w:t>
      </w:r>
    </w:p>
    <w:p w14:paraId="4FAE986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icie. Toute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781A9A29" w14:textId="25296A26" w:rsidR="00F047B6" w:rsidRDefault="001F0515" w:rsidP="00F047B6">
      <w:r>
        <w:t>d</w:t>
      </w:r>
      <w:r w:rsidR="00F047B6">
        <w:t xml:space="preserve">e coɿps </w:t>
      </w:r>
      <w:r>
        <w:t>d</w:t>
      </w:r>
      <w:r w:rsidR="00F047B6">
        <w:t>homme ap-</w:t>
      </w:r>
    </w:p>
    <w:p w14:paraId="2F990DCF" w14:textId="77777777" w:rsidR="00F047B6" w:rsidRDefault="00F047B6" w:rsidP="00F047B6">
      <w:r>
        <w:t>partient en noɿmēdie</w:t>
      </w:r>
    </w:p>
    <w:p w14:paraId="1DB37BDE" w14:textId="05E8E009" w:rsidR="00F047B6" w:rsidRDefault="00F047B6" w:rsidP="00F047B6">
      <w:r>
        <w:t xml:space="preserve">au </w:t>
      </w:r>
      <w:r w:rsidR="001F0515">
        <w:t>d</w:t>
      </w:r>
      <w:r>
        <w:t>uc / pour la feaulte</w:t>
      </w:r>
    </w:p>
    <w:p w14:paraId="09A3B9EF" w14:textId="34E4FCD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tous luy </w:t>
      </w:r>
      <w:r w:rsidR="001F0515">
        <w:t>d</w:t>
      </w:r>
      <w:r>
        <w:t>oibuēt gar</w:t>
      </w:r>
    </w:p>
    <w:p w14:paraId="6920C7D5" w14:textId="77777777" w:rsidR="00F047B6" w:rsidRDefault="00F047B6" w:rsidP="00F047B6">
      <w:r>
        <w:t>i.</w:t>
      </w:r>
    </w:p>
    <w:p w14:paraId="299F378F" w14:textId="77777777" w:rsidR="00F047B6" w:rsidRDefault="00F047B6" w:rsidP="00F047B6">
      <w:r>
        <w:t>ader. Et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</w:t>
      </w:r>
    </w:p>
    <w:p w14:paraId="5C23221E" w14:textId="77777777" w:rsidR="00F047B6" w:rsidRDefault="00F047B6" w:rsidP="00F047B6">
      <w:r>
        <w:t>vſe communement en</w:t>
      </w:r>
    </w:p>
    <w:p w14:paraId="4AE0C971" w14:textId="77777777" w:rsidR="00F047B6" w:rsidRDefault="00F047B6" w:rsidP="00F047B6">
      <w:r>
        <w:t>noɿmēdie que aulcun</w:t>
      </w:r>
    </w:p>
    <w:p w14:paraId="2C9CC726" w14:textId="77777777" w:rsidR="00F047B6" w:rsidRDefault="00F047B6" w:rsidP="00F047B6">
      <w:r>
        <w:t>ne peut auoir hōmage</w:t>
      </w:r>
    </w:p>
    <w:p w14:paraId="1590C124" w14:textId="3FB65A98" w:rsidR="00F047B6" w:rsidRDefault="001F0515" w:rsidP="00F047B6">
      <w:r>
        <w:t>d</w:t>
      </w:r>
      <w:r w:rsidR="00F047B6">
        <w:t>aultre/foɿs ſaulue la</w:t>
      </w:r>
    </w:p>
    <w:p w14:paraId="6D4E4EBA" w14:textId="0C8E033F" w:rsidR="00F047B6" w:rsidRDefault="00F047B6" w:rsidP="00F047B6">
      <w:r>
        <w:t xml:space="preserve">feaulte au </w:t>
      </w:r>
      <w:r w:rsidR="001F0515">
        <w:t>d</w:t>
      </w:r>
      <w:r>
        <w:t>uc . Et ce</w:t>
      </w:r>
    </w:p>
    <w:p w14:paraId="702F2ECD" w14:textId="406563F0" w:rsidR="00F047B6" w:rsidRDefault="001F0515" w:rsidP="00F047B6">
      <w:r>
        <w:t>d</w:t>
      </w:r>
      <w:r w:rsidR="00F047B6">
        <w:t xml:space="preserve">oibt len </w:t>
      </w:r>
      <w:r>
        <w:t>d</w:t>
      </w:r>
      <w:r w:rsidR="00F047B6">
        <w:t>ire quāt len</w:t>
      </w:r>
    </w:p>
    <w:p w14:paraId="5D236AC7" w14:textId="016A8741" w:rsidR="00F047B6" w:rsidRDefault="00F047B6" w:rsidP="00F047B6">
      <w:r>
        <w:t xml:space="preserve">recoit hommage </w:t>
      </w:r>
      <w:r w:rsidR="001F0515">
        <w:t>d</w:t>
      </w:r>
      <w:r>
        <w:t>aul</w:t>
      </w:r>
    </w:p>
    <w:p w14:paraId="32C43B52" w14:textId="77777777" w:rsidR="00F047B6" w:rsidRDefault="00F047B6" w:rsidP="00F047B6">
      <w:r>
        <w:t>o</w:t>
      </w:r>
    </w:p>
    <w:p w14:paraId="2D248943" w14:textId="77777777" w:rsidR="00F047B6" w:rsidRDefault="00F047B6" w:rsidP="00F047B6">
      <w:r>
        <w:t>cun.Et pource aulcun</w:t>
      </w:r>
    </w:p>
    <w:p w14:paraId="6DB2AC53" w14:textId="77777777" w:rsidR="00F047B6" w:rsidRDefault="00F047B6" w:rsidP="00F047B6">
      <w:r>
        <w:t>qui ſoit en noɿmendie</w:t>
      </w:r>
    </w:p>
    <w:p w14:paraId="7A89D5F3" w14:textId="77777777" w:rsidR="00F047B6" w:rsidRDefault="00F047B6" w:rsidP="00F047B6">
      <w:r>
        <w:t>ne peut mettre en pɿi-</w:t>
      </w:r>
    </w:p>
    <w:p w14:paraId="14E1B767" w14:textId="416C1A1E" w:rsidR="00F047B6" w:rsidRDefault="00F047B6" w:rsidP="00F047B6">
      <w:r>
        <w:t xml:space="preserve">ſon le coɿps </w:t>
      </w:r>
      <w:r w:rsidR="001F0515">
        <w:t>d</w:t>
      </w:r>
      <w:r>
        <w:t>e ſon hō</w:t>
      </w:r>
    </w:p>
    <w:p w14:paraId="3245A217" w14:textId="14AFDC52" w:rsidR="00F047B6" w:rsidRDefault="00F047B6" w:rsidP="00F047B6">
      <w:r>
        <w:t>me/ſil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</w:t>
      </w:r>
      <w:r w:rsidR="001F0515">
        <w:t>d</w:t>
      </w:r>
      <w:r>
        <w:t>e larct</w:t>
      </w:r>
    </w:p>
    <w:p w14:paraId="3468249F" w14:textId="77777777" w:rsidR="00F047B6" w:rsidRDefault="00F047B6" w:rsidP="00F047B6">
      <w:r>
        <w:t>io</w:t>
      </w:r>
    </w:p>
    <w:p w14:paraId="1A51C08E" w14:textId="61A896D2" w:rsidR="00F047B6" w:rsidRDefault="00F047B6" w:rsidP="00F047B6">
      <w:r>
        <w:t xml:space="preserve">a par </w:t>
      </w:r>
      <w:r w:rsidR="001F0515">
        <w:t>d</w:t>
      </w:r>
      <w:r>
        <w:t>evāt luy/ou trou-</w:t>
      </w:r>
    </w:p>
    <w:p w14:paraId="4D54C46D" w14:textId="77777777" w:rsidR="00F047B6" w:rsidRDefault="00F047B6" w:rsidP="00F047B6">
      <w:r>
        <w:t>ue ſaiſy / ou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</w:t>
      </w:r>
    </w:p>
    <w:p w14:paraId="48007652" w14:textId="77777777" w:rsidR="00F047B6" w:rsidRDefault="00F047B6" w:rsidP="00F047B6"/>
    <w:p w14:paraId="54C7F0C5" w14:textId="77777777" w:rsidR="00F047B6" w:rsidRDefault="00F047B6" w:rsidP="00F047B6"/>
    <w:p w14:paraId="156C8C43" w14:textId="77777777" w:rsidR="00F047B6" w:rsidRDefault="00F047B6" w:rsidP="00F047B6">
      <w:r>
        <w:t>ſergēt:ſicōme ſon pɿe-</w:t>
      </w:r>
    </w:p>
    <w:p w14:paraId="004D9FE4" w14:textId="77777777" w:rsidR="00F047B6" w:rsidRDefault="00F047B6" w:rsidP="00F047B6">
      <w:r>
        <w:lastRenderedPageBreak/>
        <w:t>-</w:t>
      </w:r>
    </w:p>
    <w:p w14:paraId="3CFB8E1F" w14:textId="77777777" w:rsidR="00F047B6" w:rsidRDefault="00F047B6" w:rsidP="00F047B6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/mōnier/ou recep</w:t>
      </w:r>
    </w:p>
    <w:p w14:paraId="1988201F" w14:textId="1DD203E3" w:rsidR="00F047B6" w:rsidRDefault="00F047B6" w:rsidP="00F047B6">
      <w:r>
        <w:t xml:space="preserve">ueur </w:t>
      </w:r>
      <w:r w:rsidR="001F0515">
        <w:t>d</w:t>
      </w:r>
      <w:r>
        <w:t>e ſes rentēs .</w:t>
      </w:r>
    </w:p>
    <w:p w14:paraId="1644F37F" w14:textId="77777777" w:rsidR="00F047B6" w:rsidRDefault="00F047B6" w:rsidP="00F047B6">
      <w:r>
        <w:t>Mais ceulx peut il ar</w:t>
      </w:r>
    </w:p>
    <w:p w14:paraId="6E3E0562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er / iuſques a tant</w:t>
      </w:r>
    </w:p>
    <w:p w14:paraId="5C616DEC" w14:textId="77777777" w:rsidR="00F047B6" w:rsidRDefault="00F047B6" w:rsidP="00F047B6">
      <w:r>
        <w:t>quilz ayēt rēdu cōpte/</w:t>
      </w:r>
    </w:p>
    <w:p w14:paraId="20C2D12D" w14:textId="1CC24CFC" w:rsidR="00F047B6" w:rsidRDefault="00F047B6" w:rsidP="00F047B6">
      <w:r>
        <w:t xml:space="preserve">ou q̇lz ayēt </w:t>
      </w:r>
      <w:r w:rsidR="001F0515">
        <w:t>d</w:t>
      </w:r>
      <w:r>
        <w:t>onne ple-</w:t>
      </w:r>
    </w:p>
    <w:p w14:paraId="6CDF680A" w14:textId="77777777" w:rsidR="00F047B6" w:rsidRDefault="00F047B6" w:rsidP="00F047B6">
      <w:r>
        <w:t>p</w:t>
      </w:r>
    </w:p>
    <w:p w14:paraId="51A7266B" w14:textId="77777777" w:rsidR="00F047B6" w:rsidRDefault="00F047B6" w:rsidP="00F047B6">
      <w:r>
        <w:t>ges  pter.</w:t>
      </w:r>
      <w:r>
        <w:rPr>
          <w:rFonts w:ascii="Cambria Math" w:hAnsi="Cambria Math" w:cs="Cambria Math"/>
        </w:rPr>
        <w:t>ℂ</w:t>
      </w:r>
      <w:r>
        <w:t>Pour</w:t>
      </w:r>
    </w:p>
    <w:p w14:paraId="1479A82C" w14:textId="77777777" w:rsidR="00F047B6" w:rsidRDefault="00F047B6" w:rsidP="00F047B6">
      <w:r>
        <w:t>2</w:t>
      </w:r>
    </w:p>
    <w:p w14:paraId="1A355689" w14:textId="3079D7BC" w:rsidR="00F047B6" w:rsidRDefault="00F047B6" w:rsidP="00F047B6">
      <w:r>
        <w:t xml:space="preserve">foɿfaict </w:t>
      </w:r>
      <w:r w:rsidR="001F0515">
        <w:t>d</w:t>
      </w:r>
      <w:r>
        <w:t xml:space="preserve">e boys/ou </w:t>
      </w:r>
      <w:r w:rsidR="001F0515">
        <w:t>d</w:t>
      </w:r>
      <w:r>
        <w:t>e</w:t>
      </w:r>
    </w:p>
    <w:p w14:paraId="0B45823D" w14:textId="77FDBE87" w:rsidR="00F047B6" w:rsidRDefault="00F047B6" w:rsidP="00F047B6">
      <w:r>
        <w:t xml:space="preserve">garennes / ou </w:t>
      </w:r>
      <w:r w:rsidR="001F0515">
        <w:t>d</w:t>
      </w:r>
      <w:r>
        <w:t>eaues</w:t>
      </w:r>
    </w:p>
    <w:p w14:paraId="04A2280B" w14:textId="31512C4F" w:rsidR="00F047B6" w:rsidRDefault="00F047B6" w:rsidP="00F047B6">
      <w:r>
        <w:t xml:space="preserve">defendues : ou </w:t>
      </w:r>
      <w:r w:rsidR="001F0515">
        <w:t>d</w:t>
      </w:r>
      <w:r>
        <w:t>e blez</w:t>
      </w:r>
    </w:p>
    <w:p w14:paraId="5BE6E538" w14:textId="15B36FDA" w:rsidR="00F047B6" w:rsidRDefault="00F047B6" w:rsidP="00F047B6">
      <w:r>
        <w:t xml:space="preserve">ou </w:t>
      </w:r>
      <w:r w:rsidR="001F0515">
        <w:t>d</w:t>
      </w:r>
      <w:r>
        <w:t>e pɿez/ou pour tel</w:t>
      </w:r>
    </w:p>
    <w:p w14:paraId="43F46A2A" w14:textId="0E16DADF" w:rsidR="00F047B6" w:rsidRDefault="00F047B6" w:rsidP="00F047B6">
      <w:r>
        <w:t xml:space="preserve">les manieres </w:t>
      </w:r>
      <w:r w:rsidR="001F0515">
        <w:t>d</w:t>
      </w:r>
      <w:r>
        <w:t>e foɿ-</w:t>
      </w:r>
    </w:p>
    <w:p w14:paraId="1299986A" w14:textId="77777777" w:rsidR="00F047B6" w:rsidRDefault="00F047B6" w:rsidP="00F047B6">
      <w:r>
        <w:t>faictz peuēt les malfai-</w:t>
      </w:r>
    </w:p>
    <w:p w14:paraId="2978D51A" w14:textId="676B8643" w:rsidR="00F047B6" w:rsidRDefault="00F047B6" w:rsidP="00F047B6">
      <w:r>
        <w:t>cteurs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etenuz </w:t>
      </w:r>
      <w:r>
        <w:rPr>
          <w:rFonts w:ascii="Segoe UI Symbol" w:hAnsi="Segoe UI Symbol" w:cs="Segoe UI Symbol"/>
        </w:rPr>
        <w:t>⁊</w:t>
      </w:r>
    </w:p>
    <w:p w14:paraId="1B9421EF" w14:textId="77777777" w:rsidR="00F047B6" w:rsidRDefault="00F047B6" w:rsidP="00F047B6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ez p̲ les ſeign̄rs</w:t>
      </w:r>
    </w:p>
    <w:p w14:paraId="1CE69F59" w14:textId="77777777" w:rsidR="00F047B6" w:rsidRDefault="00F047B6" w:rsidP="00F047B6">
      <w:r>
        <w:t>en quelz fiefz ilz font</w:t>
      </w:r>
    </w:p>
    <w:p w14:paraId="567BE4C9" w14:textId="77777777" w:rsidR="00F047B6" w:rsidRDefault="00F047B6" w:rsidP="00F047B6">
      <w:r>
        <w:t>telz foɿfaitz / pourtant</w:t>
      </w:r>
    </w:p>
    <w:p w14:paraId="6A04C97C" w14:textId="77777777" w:rsidR="00F047B6" w:rsidRDefault="00F047B6" w:rsidP="00F047B6">
      <w:r>
        <w:t>22</w:t>
      </w:r>
    </w:p>
    <w:p w14:paraId="54B28B6A" w14:textId="77777777" w:rsidR="00F047B6" w:rsidRDefault="00F047B6" w:rsidP="00F047B6">
      <w:r>
        <w:t>q̇lz ſoiēt pɿis a pɿeſent</w:t>
      </w:r>
    </w:p>
    <w:p w14:paraId="609B3487" w14:textId="77777777" w:rsidR="00F047B6" w:rsidRDefault="00F047B6" w:rsidP="00F047B6">
      <w:r>
        <w:t>meffaict.Et ſi peuent</w:t>
      </w:r>
    </w:p>
    <w:p w14:paraId="3D3B02C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tant quilz</w:t>
      </w:r>
    </w:p>
    <w:p w14:paraId="1BE636B4" w14:textId="6B2037A5" w:rsidR="00F047B6" w:rsidRDefault="00F047B6" w:rsidP="00F047B6">
      <w:r>
        <w:t xml:space="preserve">ayent </w:t>
      </w:r>
      <w:r w:rsidR="001F0515">
        <w:t>d</w:t>
      </w:r>
      <w:r>
        <w:t>onne pleges/</w:t>
      </w:r>
    </w:p>
    <w:p w14:paraId="69CD69E2" w14:textId="7A66B65E" w:rsidR="00F047B6" w:rsidRDefault="00F047B6" w:rsidP="00F047B6">
      <w:r>
        <w:t xml:space="preserve">ou nāps / 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>auret</w:t>
      </w:r>
    </w:p>
    <w:p w14:paraId="086402C8" w14:textId="2AC0F7BD" w:rsidR="00F047B6" w:rsidRDefault="00F047B6" w:rsidP="00F047B6">
      <w:r>
        <w:t xml:space="preserve">le </w:t>
      </w:r>
      <w:r w:rsidR="001F0515">
        <w:t>d</w:t>
      </w:r>
      <w:r>
        <w:t>ōmage/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payer</w:t>
      </w:r>
    </w:p>
    <w:p w14:paraId="7FCB79E9" w14:textId="66434DA1" w:rsidR="00F047B6" w:rsidRDefault="00F047B6" w:rsidP="00F047B6">
      <w:r>
        <w:t xml:space="preserve">lamēde la ou elle </w:t>
      </w:r>
      <w:r w:rsidR="001F0515">
        <w:t>d</w:t>
      </w:r>
      <w:r>
        <w:t>oibt</w:t>
      </w:r>
    </w:p>
    <w:p w14:paraId="3C10D5E2" w14:textId="77777777" w:rsidR="00F047B6" w:rsidRDefault="00F047B6" w:rsidP="00F047B6">
      <w:r>
        <w:t>q</w:t>
      </w:r>
    </w:p>
    <w:p w14:paraId="6CEA0ADA" w14:textId="77777777" w:rsidR="00F047B6" w:rsidRDefault="00F047B6" w:rsidP="00F047B6">
      <w:r>
        <w:t>B</w:t>
      </w:r>
    </w:p>
    <w:p w14:paraId="69AF3F8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leuee. </w:t>
      </w:r>
      <w:r>
        <w:rPr>
          <w:rFonts w:ascii="Cambria Math" w:hAnsi="Cambria Math" w:cs="Cambria Math"/>
        </w:rPr>
        <w:t>ℂ</w:t>
      </w:r>
      <w:r>
        <w:t xml:space="preserve"> Se aul-</w:t>
      </w:r>
    </w:p>
    <w:p w14:paraId="03254BCE" w14:textId="77777777" w:rsidR="00F047B6" w:rsidRDefault="00F047B6" w:rsidP="00F047B6">
      <w:r>
        <w:t>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pour aul-</w:t>
      </w:r>
    </w:p>
    <w:p w14:paraId="48D9D9EE" w14:textId="77777777" w:rsidR="00F047B6" w:rsidRDefault="00F047B6" w:rsidP="00F047B6">
      <w:r>
        <w:t>cun aultre meffaict cri</w:t>
      </w:r>
    </w:p>
    <w:p w14:paraId="688A4CDD" w14:textId="627FCD3F" w:rsidR="00F047B6" w:rsidRDefault="00F047B6" w:rsidP="00F047B6">
      <w:r>
        <w:t xml:space="preserve">minel /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CB39D1E" w14:textId="77777777" w:rsidR="00F047B6" w:rsidRDefault="00F047B6" w:rsidP="00F047B6"/>
    <w:p w14:paraId="319F51C7" w14:textId="77777777" w:rsidR="00F047B6" w:rsidRDefault="00F047B6" w:rsidP="00F047B6"/>
    <w:p w14:paraId="48111CE1" w14:textId="77777777" w:rsidR="00F047B6" w:rsidRDefault="00F047B6" w:rsidP="00F047B6">
      <w:r>
        <w:t>aulcū traire a achoiſon ſe len ne voit appertemēt raiſō-</w:t>
      </w:r>
    </w:p>
    <w:p w14:paraId="538DB88E" w14:textId="67194F48" w:rsidR="00F047B6" w:rsidRDefault="00F047B6" w:rsidP="00F047B6">
      <w:r>
        <w:t xml:space="preserve">nable cauſe pourquoy le haro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et crye.</w:t>
      </w:r>
    </w:p>
    <w:p w14:paraId="7EEE1119" w14:textId="5F6F3124" w:rsidR="00F047B6" w:rsidRDefault="00F047B6" w:rsidP="00F047B6">
      <w:r>
        <w:t xml:space="preserve">Le texte nentent pas que on ne </w:t>
      </w:r>
      <w:r w:rsidR="001F0515">
        <w:t>d</w:t>
      </w:r>
      <w:r>
        <w:t xml:space="preserve">oye pɿendre plege </w:t>
      </w:r>
      <w:r w:rsidR="001F0515">
        <w:t>d</w:t>
      </w:r>
      <w:r>
        <w:t>e</w:t>
      </w:r>
    </w:p>
    <w:p w14:paraId="0E12F368" w14:textId="3DFCFFD3" w:rsidR="00F047B6" w:rsidRDefault="00F047B6" w:rsidP="00F047B6">
      <w:r>
        <w:t xml:space="preserve">celuy ſur qui on crie haro:car len </w:t>
      </w:r>
      <w:r w:rsidR="001F0515">
        <w:t>d</w:t>
      </w:r>
      <w:r>
        <w:t>oibt mieulx ſuppo-</w:t>
      </w:r>
    </w:p>
    <w:p w14:paraId="0810920F" w14:textId="46947E40" w:rsidR="00F047B6" w:rsidRDefault="00F047B6" w:rsidP="00F047B6">
      <w:r>
        <w:t>ſer que le haro ayt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crie a </w:t>
      </w:r>
      <w:r w:rsidR="001F0515">
        <w:t>d</w:t>
      </w:r>
      <w:r>
        <w:t>ɿoict que aultremēt iuſ-</w:t>
      </w:r>
    </w:p>
    <w:p w14:paraId="7EC0028B" w14:textId="77777777" w:rsidR="00F047B6" w:rsidRDefault="00F047B6" w:rsidP="00F047B6">
      <w:r>
        <w:t>ques a ce quil appaire</w:t>
      </w:r>
    </w:p>
    <w:p w14:paraId="272E7812" w14:textId="5515D977" w:rsidR="00F047B6" w:rsidRDefault="001F0515" w:rsidP="00F047B6">
      <w:r>
        <w:lastRenderedPageBreak/>
        <w:t>d</w:t>
      </w:r>
      <w:r w:rsidR="00F047B6">
        <w:t>u contraire . et auſſi</w:t>
      </w:r>
    </w:p>
    <w:p w14:paraId="3CC121D5" w14:textId="5BAABFC4" w:rsidR="00F047B6" w:rsidRDefault="001F0515" w:rsidP="00F047B6">
      <w:r>
        <w:t>d</w:t>
      </w:r>
      <w:r w:rsidR="00F047B6">
        <w:t>oibt celuy qui a crye.</w:t>
      </w:r>
    </w:p>
    <w:p w14:paraId="583BB34E" w14:textId="4ADF1646" w:rsidR="00F047B6" w:rsidRDefault="00F047B6" w:rsidP="00F047B6">
      <w:r>
        <w:t xml:space="preserve">haro bailler plege </w:t>
      </w:r>
      <w:r w:rsidR="001F0515">
        <w:t>d</w:t>
      </w:r>
      <w:r>
        <w:t>e</w:t>
      </w:r>
    </w:p>
    <w:p w14:paraId="055AA9C1" w14:textId="77777777" w:rsidR="00F047B6" w:rsidRDefault="00F047B6" w:rsidP="00F047B6">
      <w:r>
        <w:t>pourſuyɿ ſa clameur</w:t>
      </w:r>
    </w:p>
    <w:p w14:paraId="022F129B" w14:textId="77777777" w:rsidR="00F047B6" w:rsidRDefault="00F047B6" w:rsidP="00F047B6">
      <w:r>
        <w:t>Mais ſentent que ler</w:t>
      </w:r>
    </w:p>
    <w:p w14:paraId="62E96E57" w14:textId="5182D6FC" w:rsidR="00F047B6" w:rsidRDefault="00F047B6" w:rsidP="00F047B6">
      <w:r>
        <w:t xml:space="preserve">ne </w:t>
      </w:r>
      <w:r w:rsidR="001F0515">
        <w:t>d</w:t>
      </w:r>
      <w:r>
        <w:t>oibt mettre en pɿ</w:t>
      </w:r>
    </w:p>
    <w:p w14:paraId="303AFBFD" w14:textId="77777777" w:rsidR="00F047B6" w:rsidRDefault="00F047B6" w:rsidP="00F047B6">
      <w:r>
        <w:t>ſon celuy ſur q̄ len crye</w:t>
      </w:r>
    </w:p>
    <w:p w14:paraId="61E1F778" w14:textId="77777777" w:rsidR="00F047B6" w:rsidRDefault="00F047B6" w:rsidP="00F047B6">
      <w:r>
        <w:t>haro/ pourueu q̇l bai-</w:t>
      </w:r>
    </w:p>
    <w:p w14:paraId="34DF9946" w14:textId="77777777" w:rsidR="00F047B6" w:rsidRDefault="00F047B6" w:rsidP="00F047B6">
      <w:r>
        <w:t>le plege ſil nya ſang et</w:t>
      </w:r>
    </w:p>
    <w:p w14:paraId="0107F4BD" w14:textId="77777777" w:rsidR="00F047B6" w:rsidRDefault="00F047B6" w:rsidP="00F047B6">
      <w:r>
        <w:t>playe: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raiſonna</w:t>
      </w:r>
    </w:p>
    <w:p w14:paraId="2944B620" w14:textId="77777777" w:rsidR="00F047B6" w:rsidRDefault="00F047B6" w:rsidP="00F047B6">
      <w:r>
        <w:t>ble cauſe.Ou len peut</w:t>
      </w:r>
    </w:p>
    <w:p w14:paraId="4C0BBDB2" w14:textId="77777777" w:rsidR="00F047B6" w:rsidRDefault="00F047B6" w:rsidP="00F047B6">
      <w:r>
        <w:t>dire quil ſentēt que on</w:t>
      </w:r>
    </w:p>
    <w:p w14:paraId="7979335C" w14:textId="43E61B38" w:rsidR="00F047B6" w:rsidRDefault="00F047B6" w:rsidP="00F047B6">
      <w:r>
        <w:t xml:space="preserve">ne le </w:t>
      </w:r>
      <w:r w:rsidR="001F0515">
        <w:t>d</w:t>
      </w:r>
      <w:r>
        <w:t>oibt pas mettre</w:t>
      </w:r>
    </w:p>
    <w:p w14:paraId="39B442EA" w14:textId="77777777" w:rsidR="00F047B6" w:rsidRDefault="00F047B6" w:rsidP="00F047B6">
      <w:r>
        <w:t>en amēde/ſil nya raiſō</w:t>
      </w:r>
    </w:p>
    <w:p w14:paraId="5377D376" w14:textId="77777777" w:rsidR="00F047B6" w:rsidRDefault="00F047B6" w:rsidP="00F047B6">
      <w:r>
        <w:t>nable cauſe : et ce peut</w:t>
      </w:r>
    </w:p>
    <w:p w14:paraId="36F84882" w14:textId="77777777" w:rsidR="00F047B6" w:rsidRDefault="00F047B6" w:rsidP="00F047B6">
      <w:r>
        <w:t>on entendre par ces</w:t>
      </w:r>
    </w:p>
    <w:p w14:paraId="6E02799E" w14:textId="77777777" w:rsidR="00F047B6" w:rsidRDefault="00F047B6" w:rsidP="00F047B6">
      <w:r>
        <w:t>motz traire a achoiſō.</w:t>
      </w:r>
    </w:p>
    <w:p w14:paraId="70008CCB" w14:textId="77777777" w:rsidR="00F047B6" w:rsidRDefault="00F047B6" w:rsidP="00F047B6"/>
    <w:p w14:paraId="60264540" w14:textId="77777777" w:rsidR="00F047B6" w:rsidRDefault="00F047B6" w:rsidP="00F047B6"/>
    <w:p w14:paraId="373B8BA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eu paraphe</w:t>
      </w:r>
    </w:p>
    <w:p w14:paraId="026A6D7A" w14:textId="77777777" w:rsidR="00F047B6" w:rsidRDefault="00F047B6" w:rsidP="00F047B6">
      <w:r>
        <w:t>enſuyuant ou le texte</w:t>
      </w:r>
    </w:p>
    <w:p w14:paraId="47F69DF0" w14:textId="77777777" w:rsidR="00F047B6" w:rsidRDefault="00F047B6" w:rsidP="00F047B6">
      <w:r>
        <w:t>met.</w:t>
      </w:r>
    </w:p>
    <w:p w14:paraId="5B15D801" w14:textId="77777777" w:rsidR="00F047B6" w:rsidRDefault="00F047B6" w:rsidP="00F047B6"/>
    <w:p w14:paraId="700C8AB5" w14:textId="77777777" w:rsidR="00F047B6" w:rsidRDefault="00F047B6" w:rsidP="00F047B6"/>
    <w:p w14:paraId="2C32349F" w14:textId="77777777" w:rsidR="00F047B6" w:rsidRDefault="00F047B6" w:rsidP="00F047B6">
      <w:r>
        <w:t>n</w:t>
      </w:r>
    </w:p>
    <w:p w14:paraId="1D197CC6" w14:textId="396CABE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Par </w:t>
      </w:r>
      <w:r w:rsidR="001F0515">
        <w:t>d</w:t>
      </w:r>
      <w:r>
        <w:t xml:space="preserve">eſſ᷒ ce </w:t>
      </w:r>
      <w:r w:rsidR="001F0515">
        <w:t>d</w:t>
      </w:r>
      <w:r>
        <w:t>oibt</w:t>
      </w:r>
    </w:p>
    <w:p w14:paraId="75D47691" w14:textId="77777777" w:rsidR="00F047B6" w:rsidRDefault="00F047B6" w:rsidP="00F047B6">
      <w:r>
        <w:t>lē ſcauoir que pour la</w:t>
      </w:r>
    </w:p>
    <w:p w14:paraId="72D5932E" w14:textId="443AE82C" w:rsidR="00F047B6" w:rsidRDefault="001F0515" w:rsidP="00F047B6">
      <w:r>
        <w:t>d</w:t>
      </w:r>
      <w:r w:rsidR="00F047B6">
        <w:t xml:space="preserve">ebte au pɿīce </w:t>
      </w:r>
      <w:r>
        <w:t>d</w:t>
      </w:r>
      <w:r w:rsidR="00F047B6">
        <w:t>quoy</w:t>
      </w:r>
    </w:p>
    <w:p w14:paraId="067C4B51" w14:textId="7B374912" w:rsidR="00F047B6" w:rsidRDefault="00F047B6" w:rsidP="00F047B6">
      <w:r>
        <w:t>terme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 / </w:t>
      </w:r>
      <w:r w:rsidR="001F0515">
        <w:t>d</w:t>
      </w:r>
      <w:r>
        <w:t>oibt</w:t>
      </w:r>
    </w:p>
    <w:p w14:paraId="696222C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par</w:t>
      </w:r>
    </w:p>
    <w:p w14:paraId="74DD7A58" w14:textId="77777777" w:rsidR="00F047B6" w:rsidRDefault="00F047B6" w:rsidP="00F047B6">
      <w:r>
        <w:t xml:space="preserve">coɿps </w:t>
      </w:r>
      <w:r>
        <w:rPr>
          <w:rFonts w:ascii="Segoe UI Symbol" w:hAnsi="Segoe UI Symbol" w:cs="Segoe UI Symbol"/>
        </w:rPr>
        <w:t>⁊</w:t>
      </w:r>
      <w:r>
        <w:t>c.Surquoy on</w:t>
      </w:r>
    </w:p>
    <w:p w14:paraId="6FAB6F70" w14:textId="77777777" w:rsidR="00F047B6" w:rsidRDefault="00F047B6" w:rsidP="00F047B6">
      <w:r>
        <w:t>peut faire vne telle q̄-</w:t>
      </w:r>
    </w:p>
    <w:p w14:paraId="1EDF041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 . Scauoir ſe les</w:t>
      </w:r>
    </w:p>
    <w:p w14:paraId="6CABB4B3" w14:textId="77777777" w:rsidR="00F047B6" w:rsidRDefault="00F047B6" w:rsidP="00F047B6">
      <w:r>
        <w:t>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peuēt</w:t>
      </w:r>
    </w:p>
    <w:p w14:paraId="12401D88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leurs hōmes</w:t>
      </w:r>
    </w:p>
    <w:p w14:paraId="40B9B077" w14:textId="77777777" w:rsidR="00F047B6" w:rsidRDefault="00F047B6" w:rsidP="00F047B6">
      <w:r>
        <w:t>p coɿps et pour leurs</w:t>
      </w:r>
    </w:p>
    <w:p w14:paraId="2EB398B4" w14:textId="4B2E9ED7" w:rsidR="00F047B6" w:rsidRDefault="001F0515" w:rsidP="00F047B6">
      <w:r>
        <w:t>d</w:t>
      </w:r>
      <w:r w:rsidR="00F047B6">
        <w:t xml:space="preserve">ebtes. </w:t>
      </w:r>
      <w:r w:rsidR="00F047B6">
        <w:rPr>
          <w:rFonts w:ascii="Cambria Math" w:hAnsi="Cambria Math" w:cs="Cambria Math"/>
        </w:rPr>
        <w:t>ℂ</w:t>
      </w:r>
      <w:r w:rsidR="00F047B6">
        <w:t>Len peut</w:t>
      </w:r>
    </w:p>
    <w:p w14:paraId="3AF5F234" w14:textId="77777777" w:rsidR="00F047B6" w:rsidRDefault="00F047B6" w:rsidP="00F047B6">
      <w:r>
        <w:t>arguer que ouy / car iu</w:t>
      </w:r>
    </w:p>
    <w:p w14:paraId="0859934E" w14:textId="01085D1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ſon homme </w:t>
      </w:r>
      <w:r w:rsidR="001F0515">
        <w:t>d</w:t>
      </w:r>
      <w:r>
        <w:t>e-</w:t>
      </w:r>
    </w:p>
    <w:p w14:paraId="6F74C5B7" w14:textId="0B2DF1F3" w:rsidR="00F047B6" w:rsidRDefault="00F047B6" w:rsidP="00F047B6">
      <w:r>
        <w:t xml:space="preserve">ſcent et vient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DD1E807" w14:textId="77777777" w:rsidR="00F047B6" w:rsidRDefault="00F047B6" w:rsidP="00F047B6">
      <w:r>
        <w:t>ce/et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annexe / </w:t>
      </w:r>
      <w:r>
        <w:rPr>
          <w:rFonts w:ascii="Segoe UI Symbol" w:hAnsi="Segoe UI Symbol" w:cs="Segoe UI Symbol"/>
        </w:rPr>
        <w:t>⁊</w:t>
      </w:r>
      <w:r>
        <w:t xml:space="preserve"> viē</w:t>
      </w:r>
    </w:p>
    <w:p w14:paraId="28BF39C6" w14:textId="47B5FB21" w:rsidR="00F047B6" w:rsidRDefault="00F047B6" w:rsidP="00F047B6">
      <w:r>
        <w:t xml:space="preserve">par raiſon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</w:p>
    <w:p w14:paraId="4B1823B1" w14:textId="02AE606A" w:rsidR="00F047B6" w:rsidRDefault="00F047B6" w:rsidP="00F047B6">
      <w:r>
        <w:t xml:space="preserve">non pas par raiſon </w:t>
      </w:r>
      <w:r w:rsidR="001F0515">
        <w:t>d</w:t>
      </w:r>
      <w:r>
        <w:t>e</w:t>
      </w:r>
    </w:p>
    <w:p w14:paraId="781E1111" w14:textId="77777777" w:rsidR="00F047B6" w:rsidRDefault="00F047B6" w:rsidP="00F047B6">
      <w:r>
        <w:lastRenderedPageBreak/>
        <w:t>la perſonne/ ſicomme</w:t>
      </w:r>
    </w:p>
    <w:p w14:paraId="3481BC3A" w14:textId="77777777" w:rsidR="00F047B6" w:rsidRDefault="00F047B6" w:rsidP="00F047B6">
      <w:r>
        <w:t>il peut apparoir par le texte qui met . Tel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bien</w:t>
      </w:r>
    </w:p>
    <w:p w14:paraId="701ECB11" w14:textId="77777777" w:rsidR="00F047B6" w:rsidRDefault="00F047B6" w:rsidP="00F047B6">
      <w:r>
        <w:t>ſes hommes/et ainſi ſenſuyt que le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peut</w:t>
      </w:r>
    </w:p>
    <w:p w14:paraId="68614EBF" w14:textId="2B22CEB9" w:rsidR="00F047B6" w:rsidRDefault="00F047B6" w:rsidP="00F047B6">
      <w:r>
        <w:t>bien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ſes hommes pour ſes </w:t>
      </w:r>
      <w:r w:rsidR="001F0515">
        <w:t>d</w:t>
      </w:r>
      <w:r>
        <w:t>ebtes feodaulx.</w:t>
      </w:r>
    </w:p>
    <w:p w14:paraId="7816F416" w14:textId="3D58ED73" w:rsidR="00F047B6" w:rsidRDefault="00F047B6" w:rsidP="00F047B6">
      <w:r>
        <w:t>Car a la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appartient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coɿps</w:t>
      </w:r>
    </w:p>
    <w:p w14:paraId="239EF61E" w14:textId="1369EC36" w:rsidR="00F047B6" w:rsidRDefault="001F0515" w:rsidP="00F047B6">
      <w:r>
        <w:t>d</w:t>
      </w:r>
      <w:r w:rsidR="00F047B6">
        <w:t>homme : laquelle haulte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le roy leur a </w:t>
      </w:r>
      <w:r>
        <w:t>d</w:t>
      </w:r>
      <w:r w:rsidR="00F047B6">
        <w:t>onnee</w:t>
      </w:r>
    </w:p>
    <w:p w14:paraId="245495C5" w14:textId="7E131D71" w:rsidR="00F047B6" w:rsidRDefault="00F047B6" w:rsidP="00F047B6">
      <w:r>
        <w:t xml:space="preserve">auec les </w:t>
      </w:r>
      <w:r w:rsidR="001F0515">
        <w:t>d</w:t>
      </w:r>
      <w:r>
        <w:t xml:space="preserve">ɿoictures </w:t>
      </w:r>
      <w:r w:rsidR="001F0515">
        <w:t>d</w:t>
      </w:r>
      <w:r>
        <w:t>icelle.</w:t>
      </w:r>
    </w:p>
    <w:p w14:paraId="5C027B3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reſpōdɿe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que aulcun ne peut</w:t>
      </w:r>
    </w:p>
    <w:p w14:paraId="663E9060" w14:textId="17D7ACE2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coɿps </w:t>
      </w:r>
      <w:r w:rsidR="001F0515">
        <w:t>d</w:t>
      </w:r>
      <w:r>
        <w:t xml:space="preserve">homme/ſinon le roy:ſe le </w:t>
      </w:r>
      <w:r w:rsidR="001F0515">
        <w:t>d</w:t>
      </w:r>
      <w:r>
        <w:t>ebteur ne ſi</w:t>
      </w:r>
    </w:p>
    <w:p w14:paraId="09359C1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expɿeſſement oblige par coɿps . Et ce peut appa-</w:t>
      </w:r>
    </w:p>
    <w:p w14:paraId="68B15FA3" w14:textId="77777777" w:rsidR="00F047B6" w:rsidRDefault="00F047B6" w:rsidP="00F047B6">
      <w:r>
        <w:t>roir par le texte en ce meſme paraphe/qui met vniuer-</w:t>
      </w:r>
    </w:p>
    <w:p w14:paraId="77AEEF24" w14:textId="77777777" w:rsidR="00F047B6" w:rsidRDefault="00F047B6" w:rsidP="00F047B6">
      <w:r>
        <w:t>ſellement.</w:t>
      </w:r>
    </w:p>
    <w:p w14:paraId="0D192CBF" w14:textId="637AB39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pour nulle aultre </w:t>
      </w:r>
      <w:r w:rsidR="001F0515">
        <w:t>d</w:t>
      </w:r>
      <w:r>
        <w:t xml:space="preserve">ebte ne </w:t>
      </w:r>
      <w:r w:rsidR="001F0515">
        <w:t>d</w:t>
      </w:r>
      <w:r>
        <w:t xml:space="preserve">oibt coɿps </w:t>
      </w:r>
      <w:r w:rsidR="001F0515">
        <w:t>d</w:t>
      </w:r>
      <w:r>
        <w:t>hom</w:t>
      </w:r>
    </w:p>
    <w:p w14:paraId="19D647D2" w14:textId="77777777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icie.Et quant a largument contraire q̇ met</w:t>
      </w:r>
    </w:p>
    <w:p w14:paraId="4C8E121D" w14:textId="78820865" w:rsidR="00F047B6" w:rsidRDefault="00F047B6" w:rsidP="00F047B6">
      <w:r>
        <w:t>que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ſes hommes vient par raiſon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 et</w:t>
      </w:r>
    </w:p>
    <w:p w14:paraId="0159BFAD" w14:textId="36880F8B" w:rsidR="00F047B6" w:rsidRDefault="00F047B6" w:rsidP="00F047B6">
      <w:r>
        <w:t xml:space="preserve">nō pas par raiſon </w:t>
      </w:r>
      <w:r w:rsidR="001F0515">
        <w:t>d</w:t>
      </w:r>
      <w:r>
        <w:t>e perſonne :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6B1AFADB" w14:textId="65C0A033" w:rsidR="00F047B6" w:rsidRDefault="00F047B6" w:rsidP="00F047B6">
      <w:r>
        <w:t xml:space="preserve">ong homme vient et </w:t>
      </w:r>
      <w:r w:rsidR="001F0515">
        <w:t>d</w:t>
      </w:r>
      <w:r>
        <w:t xml:space="preserve">eſcent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mais il ne ſen-</w:t>
      </w:r>
    </w:p>
    <w:p w14:paraId="05168771" w14:textId="77777777" w:rsidR="00F047B6" w:rsidRDefault="00F047B6" w:rsidP="00F047B6">
      <w:r>
        <w:t>ſuyt mie pource que le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puiſſe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</w:t>
      </w:r>
    </w:p>
    <w:p w14:paraId="4C56BE03" w14:textId="76A6ED6E" w:rsidR="00F047B6" w:rsidRDefault="00F047B6" w:rsidP="00F047B6">
      <w:r>
        <w:t xml:space="preserve">ſes hommes par coɿps pour ſes </w:t>
      </w:r>
      <w:r w:rsidR="001F0515">
        <w:t>d</w:t>
      </w:r>
      <w:r>
        <w:t>ɿoictures feodaulxx</w:t>
      </w:r>
    </w:p>
    <w:p w14:paraId="36C44944" w14:textId="290B429F" w:rsidR="00F047B6" w:rsidRDefault="00F047B6" w:rsidP="00F047B6">
      <w:r>
        <w:t xml:space="preserve">Car lauctoɿite et vertu </w:t>
      </w:r>
      <w:r w:rsidR="001F0515">
        <w:t>d</w:t>
      </w:r>
      <w:r>
        <w:t xml:space="preserve">ont pɿocede et </w:t>
      </w:r>
      <w:r w:rsidR="001F0515">
        <w:t>d</w:t>
      </w:r>
      <w:r>
        <w:t>eſcent la ma-</w:t>
      </w:r>
    </w:p>
    <w:p w14:paraId="233B76D1" w14:textId="7C8D20E7" w:rsidR="00F047B6" w:rsidRDefault="00F047B6" w:rsidP="00F047B6">
      <w:r>
        <w:t xml:space="preserve">niere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 choſe que la maniere </w:t>
      </w:r>
      <w:r w:rsidR="001F0515">
        <w:t>d</w:t>
      </w:r>
      <w:r>
        <w:t>e ex-</w:t>
      </w:r>
    </w:p>
    <w:p w14:paraId="3B4A03D9" w14:textId="77777777" w:rsidR="00F047B6" w:rsidRDefault="00F047B6" w:rsidP="00F047B6">
      <w:r>
        <w:t>cercer la vertu. Et appartient celle auctoɿite au pɿin-</w:t>
      </w:r>
    </w:p>
    <w:p w14:paraId="21826018" w14:textId="693731E2" w:rsidR="00F047B6" w:rsidRDefault="00F047B6" w:rsidP="00F047B6">
      <w:r>
        <w:t xml:space="preserve">ce ſeul/non pas ſeulement par raiſon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ice.Mais</w:t>
      </w:r>
    </w:p>
    <w:p w14:paraId="21AD3E67" w14:textId="77777777" w:rsidR="00F047B6" w:rsidRDefault="00F047B6" w:rsidP="00F047B6"/>
    <w:p w14:paraId="0E3FCC6A" w14:textId="77777777" w:rsidR="00F047B6" w:rsidRDefault="00F047B6" w:rsidP="00F047B6"/>
    <w:p w14:paraId="4091AD90" w14:textId="5A310588" w:rsidR="00F047B6" w:rsidRDefault="00F047B6" w:rsidP="00F047B6">
      <w:r>
        <w:t xml:space="preserve">par raiſon </w:t>
      </w:r>
      <w:r w:rsidR="001F0515">
        <w:t>d</w:t>
      </w:r>
      <w:r>
        <w:t>e ſa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 . Et ſe peut aſſez apparoir :</w:t>
      </w:r>
    </w:p>
    <w:p w14:paraId="2FBC49DA" w14:textId="073DAE7E" w:rsidR="00F047B6" w:rsidRDefault="00F047B6" w:rsidP="00F047B6">
      <w:r>
        <w:t xml:space="preserve">car pour quelconque </w:t>
      </w:r>
      <w:r w:rsidR="001F0515">
        <w:t>d</w:t>
      </w:r>
      <w:r>
        <w:t xml:space="preserve">ebte </w:t>
      </w:r>
      <w:r w:rsidR="001F0515">
        <w:t>d</w:t>
      </w:r>
      <w:r>
        <w:t>eue au pɿince / ſoit feo-</w:t>
      </w:r>
    </w:p>
    <w:p w14:paraId="6569F02F" w14:textId="334BA87F" w:rsidR="00F047B6" w:rsidRDefault="00F047B6" w:rsidP="00F047B6">
      <w:r>
        <w:t xml:space="preserve">dal ou aultre/coɿps </w:t>
      </w:r>
      <w:r w:rsidR="001F0515">
        <w:t>d</w:t>
      </w:r>
      <w:r>
        <w:t>e homme en peult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icie/</w:t>
      </w:r>
    </w:p>
    <w:p w14:paraId="2C30198F" w14:textId="29F25520" w:rsidR="00F047B6" w:rsidRDefault="00F047B6" w:rsidP="00F047B6">
      <w:r>
        <w:t xml:space="preserve">et il ne ſe feront pas au regard </w:t>
      </w:r>
      <w:r w:rsidR="001F0515">
        <w:t>d</w:t>
      </w:r>
      <w:r>
        <w:t>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: cat</w:t>
      </w:r>
    </w:p>
    <w:p w14:paraId="4C515EA9" w14:textId="4E2E8164" w:rsidR="00F047B6" w:rsidRDefault="00F047B6" w:rsidP="00F047B6">
      <w:r>
        <w:t>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>ifficulte / ſuppoſe que largument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lieu</w:t>
      </w:r>
    </w:p>
    <w:p w14:paraId="68A95FD2" w14:textId="77777777" w:rsidR="00F047B6" w:rsidRDefault="00F047B6" w:rsidP="00F047B6">
      <w:r>
        <w:t>que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ici-</w:t>
      </w:r>
    </w:p>
    <w:p w14:paraId="44CDE0BE" w14:textId="77777777" w:rsidR="00F047B6" w:rsidRDefault="00F047B6" w:rsidP="00F047B6">
      <w:r>
        <w:t>ers puiſſent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le</w:t>
      </w:r>
    </w:p>
    <w:p w14:paraId="2933B09E" w14:textId="0C5E0E2D" w:rsidR="00F047B6" w:rsidRDefault="00F047B6" w:rsidP="00F047B6">
      <w:r>
        <w:t xml:space="preserve">coɿps </w:t>
      </w:r>
      <w:r w:rsidR="001F0515">
        <w:t>d</w:t>
      </w:r>
      <w:r>
        <w:t>e leurs hom-</w:t>
      </w:r>
    </w:p>
    <w:p w14:paraId="3F0B5DD6" w14:textId="77777777" w:rsidR="00F047B6" w:rsidRDefault="00F047B6" w:rsidP="00F047B6">
      <w:r>
        <w:t>mes ſinon pour leurs</w:t>
      </w:r>
    </w:p>
    <w:p w14:paraId="321BBCAD" w14:textId="6D67ED5B" w:rsidR="00F047B6" w:rsidRDefault="001F0515" w:rsidP="00F047B6">
      <w:r>
        <w:t>d</w:t>
      </w:r>
      <w:r w:rsidR="00F047B6">
        <w:t>roictures feodaulx/</w:t>
      </w:r>
    </w:p>
    <w:p w14:paraId="6D21FBD5" w14:textId="77777777" w:rsidR="00F047B6" w:rsidRDefault="00F047B6" w:rsidP="00F047B6">
      <w:r>
        <w:t>cōme pour leurs rētes</w:t>
      </w:r>
    </w:p>
    <w:p w14:paraId="4BC7030E" w14:textId="580190B2" w:rsidR="00F047B6" w:rsidRDefault="00F047B6" w:rsidP="00F047B6">
      <w:r>
        <w:t xml:space="preserve">ou </w:t>
      </w:r>
      <w:r w:rsidR="001F0515">
        <w:t>d</w:t>
      </w:r>
      <w:r>
        <w:t>ebtes telles qui</w:t>
      </w:r>
    </w:p>
    <w:p w14:paraId="2CCD007C" w14:textId="06574B22" w:rsidR="00F047B6" w:rsidRDefault="00F047B6" w:rsidP="00F047B6">
      <w:r>
        <w:t xml:space="preserve">viennēt par raiſon </w:t>
      </w:r>
      <w:r w:rsidR="001F0515">
        <w:t>d</w:t>
      </w:r>
      <w:r>
        <w:t>e</w:t>
      </w:r>
    </w:p>
    <w:p w14:paraId="4F986B10" w14:textId="77777777" w:rsidR="00F047B6" w:rsidRDefault="00F047B6" w:rsidP="00F047B6">
      <w:r>
        <w:lastRenderedPageBreak/>
        <w:t>leurdict fief.Apɿes ou</w:t>
      </w:r>
    </w:p>
    <w:p w14:paraId="255032BC" w14:textId="77777777" w:rsidR="00F047B6" w:rsidRDefault="00F047B6" w:rsidP="00F047B6">
      <w:r>
        <w:t>le texte met en ce pa-</w:t>
      </w:r>
    </w:p>
    <w:p w14:paraId="10B71BAF" w14:textId="77777777" w:rsidR="00F047B6" w:rsidRDefault="00F047B6" w:rsidP="00F047B6">
      <w:r>
        <w:t>raphe meſme . Toute</w:t>
      </w:r>
    </w:p>
    <w:p w14:paraId="5BADC3B1" w14:textId="752FF233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e coɿps </w:t>
      </w:r>
      <w:r w:rsidR="001F0515">
        <w:t>d</w:t>
      </w:r>
      <w:r>
        <w:t>hom</w:t>
      </w:r>
    </w:p>
    <w:p w14:paraId="34394334" w14:textId="77777777" w:rsidR="00F047B6" w:rsidRDefault="00F047B6" w:rsidP="00F047B6">
      <w:r>
        <w:t>me en noɿmendie ap-</w:t>
      </w:r>
    </w:p>
    <w:p w14:paraId="13D3FCEE" w14:textId="768C220E" w:rsidR="00F047B6" w:rsidRDefault="00F047B6" w:rsidP="00F047B6">
      <w:r>
        <w:t xml:space="preserve">partiēt au </w:t>
      </w:r>
      <w:r w:rsidR="001F0515">
        <w:t>d</w:t>
      </w:r>
      <w:r>
        <w:t>uc: lacteur</w:t>
      </w:r>
    </w:p>
    <w:p w14:paraId="469B0489" w14:textId="77777777" w:rsidR="00F047B6" w:rsidRDefault="00F047B6" w:rsidP="00F047B6">
      <w:r>
        <w:t>ne le met pas pour ex-</w:t>
      </w:r>
    </w:p>
    <w:p w14:paraId="4409DFF3" w14:textId="77777777" w:rsidR="00F047B6" w:rsidRDefault="00F047B6" w:rsidP="00F047B6">
      <w:r>
        <w:t>clurre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9E1417F" w14:textId="15A9C15A" w:rsidR="00F047B6" w:rsidRDefault="00F047B6" w:rsidP="00F047B6">
      <w:r>
        <w:t xml:space="preserve">ciers </w:t>
      </w:r>
      <w:r w:rsidR="001F0515">
        <w:t>d</w:t>
      </w:r>
      <w:r>
        <w:t>e toute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619A8545" w14:textId="09690A12" w:rsidR="00F047B6" w:rsidRDefault="001F0515" w:rsidP="00F047B6">
      <w:r>
        <w:t>d</w:t>
      </w:r>
      <w:r w:rsidR="00F047B6">
        <w:t xml:space="preserve">e coɿps </w:t>
      </w:r>
      <w:r>
        <w:t>d</w:t>
      </w:r>
      <w:r w:rsidR="00F047B6">
        <w:t>homme / et</w:t>
      </w:r>
    </w:p>
    <w:p w14:paraId="7FF783A0" w14:textId="21283628" w:rsidR="00F047B6" w:rsidRDefault="00F047B6" w:rsidP="00F047B6">
      <w:r>
        <w:t xml:space="preserve">quilz ne la </w:t>
      </w:r>
      <w:r w:rsidR="001F0515">
        <w:t>d</w:t>
      </w:r>
      <w:r>
        <w:t>oibuent</w:t>
      </w:r>
    </w:p>
    <w:p w14:paraId="55818FFA" w14:textId="77777777" w:rsidR="00F047B6" w:rsidRDefault="00F047B6" w:rsidP="00F047B6">
      <w:r>
        <w:t>auoir entant quil leur</w:t>
      </w:r>
    </w:p>
    <w:p w14:paraId="667D5797" w14:textId="77777777" w:rsidR="00F047B6" w:rsidRDefault="00F047B6" w:rsidP="00F047B6">
      <w:r>
        <w:t>appartient par raiſon</w:t>
      </w:r>
    </w:p>
    <w:p w14:paraId="719619AA" w14:textId="3F06B119" w:rsidR="00F047B6" w:rsidRDefault="001F0515" w:rsidP="00F047B6">
      <w:r>
        <w:t>d</w:t>
      </w:r>
      <w:r w:rsidR="00F047B6">
        <w:t>e haulte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qui</w:t>
      </w:r>
    </w:p>
    <w:p w14:paraId="2663787C" w14:textId="631CDBC0" w:rsidR="00F047B6" w:rsidRDefault="00F047B6" w:rsidP="00F047B6">
      <w:r>
        <w:t>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onnee.Mais</w:t>
      </w:r>
    </w:p>
    <w:p w14:paraId="5111EBE9" w14:textId="77777777" w:rsidR="00F047B6" w:rsidRDefault="00F047B6" w:rsidP="00F047B6">
      <w:r>
        <w:t>il met pource que au</w:t>
      </w:r>
    </w:p>
    <w:p w14:paraId="379432B2" w14:textId="77777777" w:rsidR="00F047B6" w:rsidRDefault="00F047B6" w:rsidP="00F047B6">
      <w:r>
        <w:t>temps que le texte fut</w:t>
      </w:r>
    </w:p>
    <w:p w14:paraId="4B69A377" w14:textId="77777777" w:rsidR="00F047B6" w:rsidRDefault="00F047B6" w:rsidP="00F047B6">
      <w:r>
        <w:t>fait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nul hault</w:t>
      </w:r>
    </w:p>
    <w:p w14:paraId="2EB0ED0A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foɿs le pɿince</w:t>
      </w:r>
    </w:p>
    <w:p w14:paraId="5482662F" w14:textId="77777777" w:rsidR="00F047B6" w:rsidRDefault="00F047B6" w:rsidP="00F047B6">
      <w:r>
        <w:t>cōme il peut aſſez ap-</w:t>
      </w:r>
    </w:p>
    <w:p w14:paraId="2996F2D7" w14:textId="77777777" w:rsidR="00F047B6" w:rsidRDefault="00F047B6" w:rsidP="00F047B6">
      <w:r>
        <w:t>paroir par linſpection</w:t>
      </w:r>
    </w:p>
    <w:p w14:paraId="1EEEECD0" w14:textId="39E02987" w:rsidR="00F047B6" w:rsidRDefault="001F0515" w:rsidP="00F047B6">
      <w:r>
        <w:t>d</w:t>
      </w:r>
      <w:r w:rsidR="00F047B6">
        <w:t xml:space="preserve">u texte en toute la </w:t>
      </w:r>
      <w:r>
        <w:t>d</w:t>
      </w:r>
      <w:r w:rsidR="00F047B6">
        <w:t>e</w:t>
      </w:r>
    </w:p>
    <w:p w14:paraId="4EFF9EB6" w14:textId="640BB4CF" w:rsidR="00F047B6" w:rsidRDefault="00F047B6" w:rsidP="00F047B6">
      <w:r>
        <w:t xml:space="preserve">duction </w:t>
      </w:r>
      <w:r w:rsidR="001F0515">
        <w:t>d</w:t>
      </w:r>
      <w:r>
        <w:t>iceluy.</w:t>
      </w:r>
    </w:p>
    <w:p w14:paraId="3F7879F8" w14:textId="77777777" w:rsidR="00F047B6" w:rsidRDefault="00F047B6" w:rsidP="00F047B6"/>
    <w:p w14:paraId="0BEBEE5F" w14:textId="77777777" w:rsidR="00F047B6" w:rsidRDefault="00F047B6" w:rsidP="00F047B6"/>
    <w:p w14:paraId="75246CB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en ce meſme</w:t>
      </w:r>
    </w:p>
    <w:p w14:paraId="116C20F2" w14:textId="77777777" w:rsidR="00F047B6" w:rsidRDefault="00F047B6" w:rsidP="00F047B6">
      <w:r>
        <w:t>paraphe le texte met.</w:t>
      </w:r>
    </w:p>
    <w:p w14:paraId="7C38A3AD" w14:textId="77777777" w:rsidR="00F047B6" w:rsidRDefault="00F047B6" w:rsidP="00F047B6"/>
    <w:p w14:paraId="23EC13CB" w14:textId="77777777" w:rsidR="00F047B6" w:rsidRDefault="00F047B6" w:rsidP="00F047B6"/>
    <w:p w14:paraId="32C0149C" w14:textId="77777777" w:rsidR="00F047B6" w:rsidRDefault="00F047B6" w:rsidP="00F047B6">
      <w:r>
        <w:t>o</w:t>
      </w:r>
    </w:p>
    <w:p w14:paraId="0DE3718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Que aulcun ne</w:t>
      </w:r>
    </w:p>
    <w:p w14:paraId="6987EFA2" w14:textId="77777777" w:rsidR="00F047B6" w:rsidRDefault="00F047B6" w:rsidP="00F047B6">
      <w:r>
        <w:t>peut mettre le coɿps</w:t>
      </w:r>
    </w:p>
    <w:p w14:paraId="1F0109A6" w14:textId="77777777" w:rsidR="00F047B6" w:rsidRDefault="00F047B6" w:rsidP="00F047B6">
      <w:r>
        <w:t>de ſon homme en pɿi-</w:t>
      </w:r>
    </w:p>
    <w:p w14:paraId="05DBD916" w14:textId="77777777" w:rsidR="00F047B6" w:rsidRDefault="00F047B6" w:rsidP="00F047B6">
      <w:r>
        <w:t>ſon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pa</w:t>
      </w:r>
    </w:p>
    <w:p w14:paraId="5E23C1CF" w14:textId="5D99DAE8" w:rsidR="00F047B6" w:rsidRDefault="001F0515" w:rsidP="00F047B6">
      <w:r>
        <w:t>d</w:t>
      </w:r>
      <w:r w:rsidR="00F047B6">
        <w:t xml:space="preserve">euant luy </w:t>
      </w:r>
      <w:r>
        <w:t>d</w:t>
      </w:r>
      <w:r w:rsidR="00F047B6">
        <w:t>e larcin/</w:t>
      </w:r>
    </w:p>
    <w:p w14:paraId="1CCF1178" w14:textId="77777777" w:rsidR="00F047B6" w:rsidRDefault="00F047B6" w:rsidP="00F047B6">
      <w:r>
        <w:t>ou trouue ſaiſy / ou ſil</w:t>
      </w:r>
    </w:p>
    <w:p w14:paraId="4EDDF851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ſergent </w:t>
      </w:r>
      <w:r>
        <w:rPr>
          <w:rFonts w:ascii="Segoe UI Symbol" w:hAnsi="Segoe UI Symbol" w:cs="Segoe UI Symbol"/>
        </w:rPr>
        <w:t>⁊</w:t>
      </w:r>
      <w:r>
        <w:t>c. Ia</w:t>
      </w:r>
    </w:p>
    <w:p w14:paraId="348C1F75" w14:textId="4859125F" w:rsidR="00F047B6" w:rsidRDefault="00F047B6" w:rsidP="00F047B6">
      <w:r>
        <w:t>coit ce que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ayent telle puiſſance </w:t>
      </w:r>
      <w:r w:rsidR="001F0515">
        <w:t>d</w:t>
      </w:r>
      <w:r>
        <w:t>e ar</w:t>
      </w:r>
    </w:p>
    <w:p w14:paraId="7E9F91C8" w14:textId="76EA3450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ceulx quilz treuuent ſayſis </w:t>
      </w:r>
      <w:r w:rsidR="001F0515">
        <w:t>d</w:t>
      </w:r>
      <w:r>
        <w:t>e larcin : touteſfoys</w:t>
      </w:r>
    </w:p>
    <w:p w14:paraId="4AA8B465" w14:textId="77777777" w:rsidR="00F047B6" w:rsidRDefault="00F047B6" w:rsidP="00F047B6">
      <w:r>
        <w:t>ce texte ſentent /et ſe rappoɿte a ce qui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au cha</w:t>
      </w:r>
    </w:p>
    <w:p w14:paraId="451D6194" w14:textId="3A98441B" w:rsidR="00F047B6" w:rsidRDefault="00F047B6" w:rsidP="00F047B6">
      <w:r>
        <w:t xml:space="preserve">pitre et oɿdonnance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aux barons</w:t>
      </w:r>
    </w:p>
    <w:p w14:paraId="13355145" w14:textId="77777777" w:rsidR="00F047B6" w:rsidRDefault="00F047B6" w:rsidP="00F047B6"/>
    <w:p w14:paraId="7F7B8A1F" w14:textId="77777777" w:rsidR="00F047B6" w:rsidRDefault="00F047B6" w:rsidP="00F047B6"/>
    <w:p w14:paraId="416EC118" w14:textId="1A3EE48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Ap̄s ēſuit le penultime paraphe </w:t>
      </w:r>
      <w:r w:rsidR="001F0515">
        <w:t>d</w:t>
      </w:r>
      <w:r>
        <w:t>e ce p̄ſēt chapitre.</w:t>
      </w:r>
    </w:p>
    <w:p w14:paraId="50F29D0B" w14:textId="77777777" w:rsidR="00F047B6" w:rsidRDefault="00F047B6" w:rsidP="00F047B6"/>
    <w:p w14:paraId="067F9B59" w14:textId="77777777" w:rsidR="00F047B6" w:rsidRDefault="00F047B6" w:rsidP="00F047B6"/>
    <w:p w14:paraId="68774B78" w14:textId="77777777" w:rsidR="00F047B6" w:rsidRDefault="00F047B6" w:rsidP="00F047B6">
      <w:r>
        <w:t>p</w:t>
      </w:r>
    </w:p>
    <w:p w14:paraId="439725E4" w14:textId="722A845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foɿfaict </w:t>
      </w:r>
      <w:r w:rsidR="001F0515">
        <w:t>d</w:t>
      </w:r>
      <w:r>
        <w:t>e boys/</w:t>
      </w:r>
      <w:r w:rsidR="001F0515">
        <w:t>d</w:t>
      </w:r>
      <w:r>
        <w:t xml:space="preserve">e garennes/ou </w:t>
      </w:r>
      <w:r w:rsidR="001F0515">
        <w:t>d</w:t>
      </w:r>
      <w:r>
        <w:t>eaues</w:t>
      </w:r>
    </w:p>
    <w:p w14:paraId="189579DE" w14:textId="77777777" w:rsidR="00F047B6" w:rsidRDefault="00F047B6" w:rsidP="00F047B6">
      <w:r>
        <w:t xml:space="preserve">defendues </w:t>
      </w:r>
      <w:r>
        <w:rPr>
          <w:rFonts w:ascii="Segoe UI Symbol" w:hAnsi="Segoe UI Symbol" w:cs="Segoe UI Symbol"/>
        </w:rPr>
        <w:t>⁊</w:t>
      </w:r>
      <w:r>
        <w:t>c. Jacoit ce q̄ le texte mette ſilz ſont pɿins</w:t>
      </w:r>
    </w:p>
    <w:p w14:paraId="3970EB8D" w14:textId="77777777" w:rsidR="00F047B6" w:rsidRDefault="00F047B6" w:rsidP="00F047B6">
      <w:r>
        <w:t>en pɿeſent meſfaict . Touteſfoys nentent il pas que on</w:t>
      </w:r>
    </w:p>
    <w:p w14:paraId="3C095903" w14:textId="77777777" w:rsidR="00F047B6" w:rsidRDefault="00F047B6" w:rsidP="00F047B6">
      <w:r>
        <w:t>ne puiſſe bien pourſuir nouuellement que le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ad-</w:t>
      </w:r>
    </w:p>
    <w:p w14:paraId="4DA8AB4B" w14:textId="77777777" w:rsidR="00F047B6" w:rsidRDefault="00F047B6" w:rsidP="00F047B6">
      <w:r>
        <w:t>uenu.Et ce equipolle a pɿeſent meſfaict.Car leur fuy-</w:t>
      </w:r>
    </w:p>
    <w:p w14:paraId="5AC048F7" w14:textId="6A5B9C0E" w:rsidR="00F047B6" w:rsidRDefault="00F047B6" w:rsidP="00F047B6">
      <w:r>
        <w:t xml:space="preserve">te ne leur </w:t>
      </w:r>
      <w:r w:rsidR="001F0515">
        <w:t>d</w:t>
      </w:r>
      <w:r>
        <w:t>oibt pas valloir</w:t>
      </w:r>
    </w:p>
    <w:p w14:paraId="1DBC1B14" w14:textId="30A9500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auſſi </w:t>
      </w:r>
      <w:r w:rsidR="001F0515">
        <w:t>d</w:t>
      </w:r>
      <w:r>
        <w:t>oibt on noter que vng homme qui ne ſe-</w:t>
      </w:r>
    </w:p>
    <w:p w14:paraId="54677E98" w14:textId="77777777" w:rsidR="00F047B6" w:rsidRDefault="00F047B6" w:rsidP="00F047B6">
      <w:r>
        <w:t>roit point noble tenāt / trouuoit aulcun en pɿeſent meſ-</w:t>
      </w:r>
    </w:p>
    <w:p w14:paraId="21706D21" w14:textId="77777777" w:rsidR="00F047B6" w:rsidRDefault="00F047B6" w:rsidP="00F047B6">
      <w:r>
        <w:t xml:space="preserve">fait en ſes bledz/ou pɿez </w:t>
      </w:r>
      <w:r>
        <w:rPr>
          <w:rFonts w:ascii="Segoe UI Symbol" w:hAnsi="Segoe UI Symbol" w:cs="Segoe UI Symbol"/>
        </w:rPr>
        <w:t>⁊</w:t>
      </w:r>
      <w:r>
        <w:t>c.Il le pourroit bien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</w:t>
      </w:r>
    </w:p>
    <w:p w14:paraId="711751A5" w14:textId="48BAEAE7" w:rsidR="00F047B6" w:rsidRDefault="00F047B6" w:rsidP="00F047B6">
      <w:r>
        <w:t xml:space="preserve">ſil ne luy bailloit gaige ou plege 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aurer le </w:t>
      </w:r>
      <w:r w:rsidR="001F0515">
        <w:t>d</w:t>
      </w:r>
      <w:r>
        <w:t>ōma-</w:t>
      </w:r>
    </w:p>
    <w:p w14:paraId="26A40BCC" w14:textId="3470D1DA" w:rsidR="00F047B6" w:rsidRDefault="00F047B6" w:rsidP="00F047B6">
      <w:r>
        <w:t xml:space="preserve">ge/ainſi q̄ le texte le met apɿes en la fin </w:t>
      </w:r>
      <w:r w:rsidR="001F0515">
        <w:t>d</w:t>
      </w:r>
      <w:r>
        <w:t>e ce paraphe.</w:t>
      </w:r>
    </w:p>
    <w:p w14:paraId="7E655777" w14:textId="77777777" w:rsidR="00F047B6" w:rsidRDefault="00F047B6" w:rsidP="00F047B6"/>
    <w:p w14:paraId="10D95F94" w14:textId="77777777" w:rsidR="00F047B6" w:rsidRDefault="00F047B6" w:rsidP="00F047B6"/>
    <w:p w14:paraId="7E34613E" w14:textId="1F5F55A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en la fin </w:t>
      </w:r>
      <w:r w:rsidR="001F0515">
        <w:t>d</w:t>
      </w:r>
      <w:r>
        <w:t>e ce chapitre le texte met.</w:t>
      </w:r>
    </w:p>
    <w:p w14:paraId="3A83755E" w14:textId="77777777" w:rsidR="00F047B6" w:rsidRDefault="00F047B6" w:rsidP="00F047B6"/>
    <w:p w14:paraId="603A7C13" w14:textId="77777777" w:rsidR="00F047B6" w:rsidRDefault="00F047B6" w:rsidP="00F047B6"/>
    <w:p w14:paraId="3EB6D871" w14:textId="77777777" w:rsidR="00F047B6" w:rsidRDefault="00F047B6" w:rsidP="00F047B6">
      <w:r>
        <w:t>q</w:t>
      </w:r>
    </w:p>
    <w:p w14:paraId="079A445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pour aulcun aultre meſfaict</w:t>
      </w:r>
    </w:p>
    <w:p w14:paraId="443C768D" w14:textId="3C076999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rendu au bailly ſans </w:t>
      </w:r>
      <w:r w:rsidR="001F0515">
        <w:t>d</w:t>
      </w:r>
      <w:r>
        <w:t xml:space="preserve">elay </w:t>
      </w:r>
      <w:r>
        <w:rPr>
          <w:rFonts w:ascii="Segoe UI Symbol" w:hAnsi="Segoe UI Symbol" w:cs="Segoe UI Symbol"/>
        </w:rPr>
        <w:t>⁊</w:t>
      </w:r>
      <w:r>
        <w:t xml:space="preserve">c. Len </w:t>
      </w:r>
      <w:r w:rsidR="001F0515">
        <w:t>d</w:t>
      </w:r>
      <w:r>
        <w:t>oibt</w:t>
      </w:r>
    </w:p>
    <w:p w14:paraId="5E9CDADC" w14:textId="39E846CB" w:rsidR="00F047B6" w:rsidRDefault="00F047B6" w:rsidP="00F047B6">
      <w:r>
        <w:t xml:space="preserve">noter quon ne le </w:t>
      </w:r>
      <w:r w:rsidR="001F0515">
        <w:t>d</w:t>
      </w:r>
      <w:r>
        <w:t>oibt point garder que vng iour natu-</w:t>
      </w:r>
    </w:p>
    <w:p w14:paraId="42850961" w14:textId="77777777" w:rsidR="00F047B6" w:rsidRDefault="00F047B6" w:rsidP="00F047B6">
      <w:r>
        <w:t>rel en ce cas quil ne ſoit rendu au bailly / ſil ny auoit e-</w:t>
      </w:r>
    </w:p>
    <w:p w14:paraId="04C5B7D1" w14:textId="77777777" w:rsidR="00F047B6" w:rsidRDefault="00F047B6" w:rsidP="00F047B6">
      <w:r>
        <w:t>minent peril.</w:t>
      </w:r>
    </w:p>
    <w:p w14:paraId="30297DC8" w14:textId="77777777" w:rsidR="00F047B6" w:rsidRDefault="00F047B6" w:rsidP="00F047B6"/>
    <w:p w14:paraId="42CB259E" w14:textId="77777777" w:rsidR="00F047B6" w:rsidRDefault="00F047B6" w:rsidP="00F047B6"/>
    <w:p w14:paraId="066EEE93" w14:textId="77777777" w:rsidR="00F047B6" w:rsidRDefault="00F047B6" w:rsidP="00F047B6">
      <w:r>
        <w:t>b iiij</w:t>
      </w:r>
    </w:p>
    <w:p w14:paraId="68C33E83" w14:textId="77777777" w:rsidR="00F047B6" w:rsidRDefault="00F047B6" w:rsidP="00F047B6"/>
    <w:p w14:paraId="254221E0" w14:textId="77777777" w:rsidR="00F047B6" w:rsidRDefault="00F047B6" w:rsidP="00F047B6"/>
    <w:p w14:paraId="751A52A2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icement,</w:t>
      </w:r>
    </w:p>
    <w:p w14:paraId="0DE0FCE7" w14:textId="77777777" w:rsidR="00F047B6" w:rsidRDefault="00F047B6" w:rsidP="00F047B6"/>
    <w:p w14:paraId="0B52DAB3" w14:textId="77777777" w:rsidR="00F047B6" w:rsidRDefault="00F047B6" w:rsidP="00F047B6"/>
    <w:p w14:paraId="049CC206" w14:textId="10F5CC63" w:rsidR="00F047B6" w:rsidRDefault="00F047B6" w:rsidP="00F047B6">
      <w:r>
        <w:t xml:space="preserve">rendu au iuge ſans </w:t>
      </w:r>
      <w:r w:rsidR="001F0515">
        <w:t>d</w:t>
      </w:r>
      <w:r>
        <w:t>e-</w:t>
      </w:r>
    </w:p>
    <w:p w14:paraId="0CCC0E1D" w14:textId="77777777" w:rsidR="00F047B6" w:rsidRDefault="00F047B6" w:rsidP="00F047B6">
      <w:r>
        <w:t>r</w:t>
      </w:r>
    </w:p>
    <w:p w14:paraId="0B462F47" w14:textId="77777777" w:rsidR="00F047B6" w:rsidRDefault="00F047B6" w:rsidP="00F047B6">
      <w:r>
        <w:t xml:space="preserve">lay. </w:t>
      </w:r>
      <w:r>
        <w:rPr>
          <w:rFonts w:ascii="Cambria Math" w:hAnsi="Cambria Math" w:cs="Cambria Math"/>
        </w:rPr>
        <w:t>ℂ</w:t>
      </w:r>
      <w:r>
        <w:t>Se le ſeigneut</w:t>
      </w:r>
    </w:p>
    <w:p w14:paraId="1E9067E0" w14:textId="77777777" w:rsidR="00F047B6" w:rsidRDefault="00F047B6" w:rsidP="00F047B6">
      <w:r>
        <w:t>ɿd.</w:t>
      </w:r>
    </w:p>
    <w:p w14:paraId="24EDAEE1" w14:textId="77777777" w:rsidR="00F047B6" w:rsidRDefault="00F047B6" w:rsidP="00F047B6">
      <w:r>
        <w:t>faict toɿt a ſon homme</w:t>
      </w:r>
    </w:p>
    <w:p w14:paraId="4D5AB18C" w14:textId="06AED5FF" w:rsidR="00F047B6" w:rsidRDefault="00F047B6" w:rsidP="00F047B6">
      <w:r>
        <w:t xml:space="preserve">par la raiſō </w:t>
      </w:r>
      <w:r w:rsidR="001F0515">
        <w:t>d</w:t>
      </w:r>
      <w:r>
        <w:t>e ſon fief:</w:t>
      </w:r>
    </w:p>
    <w:p w14:paraId="2B5A3076" w14:textId="77777777" w:rsidR="00F047B6" w:rsidRDefault="00F047B6" w:rsidP="00F047B6">
      <w:r>
        <w:t>la court en appartient</w:t>
      </w:r>
    </w:p>
    <w:p w14:paraId="3E01E839" w14:textId="77777777" w:rsidR="00F047B6" w:rsidRDefault="00F047B6" w:rsidP="00F047B6"/>
    <w:p w14:paraId="6A36A5E0" w14:textId="77777777" w:rsidR="00F047B6" w:rsidRDefault="00F047B6" w:rsidP="00F047B6"/>
    <w:p w14:paraId="4D86740A" w14:textId="4623681E" w:rsidR="00F047B6" w:rsidRDefault="00F047B6" w:rsidP="00F047B6">
      <w:r>
        <w:lastRenderedPageBreak/>
        <w:t xml:space="preserve">au </w:t>
      </w:r>
      <w:r w:rsidR="001F0515">
        <w:t>d</w:t>
      </w:r>
      <w:r>
        <w:t>uc / ſil na aulcū ſei-</w:t>
      </w:r>
    </w:p>
    <w:p w14:paraId="3A1E9287" w14:textId="77777777" w:rsidR="00F047B6" w:rsidRDefault="00F047B6" w:rsidP="00F047B6">
      <w:r>
        <w:t xml:space="preserve">gn̄r moyen entre luy </w:t>
      </w:r>
      <w:r>
        <w:rPr>
          <w:rFonts w:ascii="Segoe UI Symbol" w:hAnsi="Segoe UI Symbol" w:cs="Segoe UI Symbol"/>
        </w:rPr>
        <w:t>⁊</w:t>
      </w:r>
    </w:p>
    <w:p w14:paraId="41E8184A" w14:textId="3518A46B" w:rsidR="00F047B6" w:rsidRDefault="00F047B6" w:rsidP="00F047B6">
      <w:r>
        <w:t xml:space="preserve">le </w:t>
      </w:r>
      <w:r w:rsidR="001F0515">
        <w:t>d</w:t>
      </w:r>
      <w:r>
        <w:t xml:space="preserve">uc / q̇ en </w:t>
      </w:r>
      <w:r w:rsidR="001F0515">
        <w:t>d</w:t>
      </w:r>
      <w:r>
        <w:t>oye auoir</w:t>
      </w:r>
    </w:p>
    <w:p w14:paraId="7FF8A127" w14:textId="77777777" w:rsidR="00F047B6" w:rsidRDefault="00F047B6" w:rsidP="00F047B6">
      <w:r>
        <w:t>la court / par la raiſon</w:t>
      </w:r>
    </w:p>
    <w:p w14:paraId="004B3FF2" w14:textId="77777777" w:rsidR="00F047B6" w:rsidRDefault="00F047B6" w:rsidP="00F047B6">
      <w:r>
        <w:t>de ſon fief.</w:t>
      </w:r>
    </w:p>
    <w:p w14:paraId="61E0D43E" w14:textId="77777777" w:rsidR="00F047B6" w:rsidRDefault="00F047B6" w:rsidP="00F047B6"/>
    <w:p w14:paraId="093B4A9C" w14:textId="77777777" w:rsidR="00F047B6" w:rsidRDefault="00F047B6" w:rsidP="00F047B6"/>
    <w:p w14:paraId="42A9FCBE" w14:textId="45BB013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</w:t>
      </w:r>
      <w:r w:rsidR="001F0515">
        <w:t>d</w:t>
      </w:r>
      <w:r>
        <w:t xml:space="preserve">errain paraffe </w:t>
      </w:r>
      <w:r w:rsidR="001F0515">
        <w:t>d</w:t>
      </w:r>
      <w:r>
        <w:t>e ce chapitre met.</w:t>
      </w:r>
    </w:p>
    <w:p w14:paraId="0E51D619" w14:textId="77777777" w:rsidR="00F047B6" w:rsidRDefault="00F047B6" w:rsidP="00F047B6"/>
    <w:p w14:paraId="748F4516" w14:textId="77777777" w:rsidR="00F047B6" w:rsidRDefault="00F047B6" w:rsidP="00F047B6"/>
    <w:p w14:paraId="375A4C30" w14:textId="77777777" w:rsidR="00F047B6" w:rsidRDefault="00F047B6" w:rsidP="00F047B6">
      <w:r>
        <w:t>r</w:t>
      </w:r>
    </w:p>
    <w:p w14:paraId="1E299632" w14:textId="1BFC911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le ſeigneur faict toɿt a ſon homme par raiſon </w:t>
      </w:r>
      <w:r w:rsidR="001F0515">
        <w:t>d</w:t>
      </w:r>
      <w:r>
        <w:t>e</w:t>
      </w:r>
    </w:p>
    <w:p w14:paraId="3C73BDF4" w14:textId="6DA4FA77" w:rsidR="00F047B6" w:rsidRDefault="00F047B6" w:rsidP="00F047B6">
      <w:r>
        <w:t xml:space="preserve">ſon fief / la court en appartient au </w:t>
      </w:r>
      <w:r w:rsidR="001F0515">
        <w:t>d</w:t>
      </w:r>
      <w:r>
        <w:t>uc.Le texte ſentent</w:t>
      </w:r>
    </w:p>
    <w:p w14:paraId="3F4AFF8D" w14:textId="05B33EB9" w:rsidR="00F047B6" w:rsidRDefault="00F047B6" w:rsidP="00F047B6">
      <w:r>
        <w:t xml:space="preserve">que la court en appartient au </w:t>
      </w:r>
      <w:r w:rsidR="001F0515">
        <w:t>d</w:t>
      </w:r>
      <w:r>
        <w:t xml:space="preserve">uc par voye </w:t>
      </w:r>
      <w:r w:rsidR="001F0515">
        <w:t>d</w:t>
      </w:r>
      <w:r>
        <w:t xml:space="preserve">e </w:t>
      </w:r>
      <w:r w:rsidR="001F0515">
        <w:t>d</w:t>
      </w:r>
      <w:r>
        <w:t>olean-</w:t>
      </w:r>
    </w:p>
    <w:p w14:paraId="3B3A89C2" w14:textId="0B627E1A" w:rsidR="00F047B6" w:rsidRDefault="00F047B6" w:rsidP="00F047B6">
      <w:r>
        <w:t xml:space="preserve">ce ou </w:t>
      </w:r>
      <w:r w:rsidR="001F0515">
        <w:t>d</w:t>
      </w:r>
      <w:r>
        <w:t>appellation/ſil ny a aulcū ſeigneur moyen entre</w:t>
      </w:r>
    </w:p>
    <w:p w14:paraId="4FC3A088" w14:textId="0EC0C551" w:rsidR="00F047B6" w:rsidRDefault="00F047B6" w:rsidP="00F047B6">
      <w:r>
        <w:t xml:space="preserve">luy et le </w:t>
      </w:r>
      <w:r w:rsidR="001F0515">
        <w:t>d</w:t>
      </w:r>
      <w:r>
        <w:t>uc q̇ par rai-</w:t>
      </w:r>
    </w:p>
    <w:p w14:paraId="1EF25F12" w14:textId="05ECED46" w:rsidR="00F047B6" w:rsidRDefault="00F047B6" w:rsidP="00F047B6">
      <w:r>
        <w:t xml:space="preserve">ſō </w:t>
      </w:r>
      <w:r w:rsidR="001F0515">
        <w:t>d</w:t>
      </w:r>
      <w:r>
        <w:t>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</w:t>
      </w:r>
    </w:p>
    <w:p w14:paraId="5335EAF6" w14:textId="77777777" w:rsidR="00F047B6" w:rsidRDefault="00F047B6" w:rsidP="00F047B6">
      <w:r>
        <w:t>doye auoir la cōgnoiſ-</w:t>
      </w:r>
    </w:p>
    <w:p w14:paraId="5683CCC3" w14:textId="77777777" w:rsidR="00F047B6" w:rsidRDefault="00F047B6" w:rsidP="00F047B6">
      <w:r>
        <w:t>ſance.</w:t>
      </w:r>
    </w:p>
    <w:p w14:paraId="1953362D" w14:textId="77777777" w:rsidR="00F047B6" w:rsidRDefault="00F047B6" w:rsidP="00F047B6"/>
    <w:p w14:paraId="28520DF4" w14:textId="77777777" w:rsidR="00F047B6" w:rsidRDefault="00F047B6" w:rsidP="00F047B6"/>
    <w:p w14:paraId="6EEE068E" w14:textId="77777777" w:rsidR="00F047B6" w:rsidRDefault="00F047B6" w:rsidP="00F047B6">
      <w:r>
        <w:t>In textu ibi.</w:t>
      </w:r>
    </w:p>
    <w:p w14:paraId="3C7E6947" w14:textId="77777777" w:rsidR="00F047B6" w:rsidRDefault="00F047B6" w:rsidP="00F047B6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reche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8998DA7" w14:textId="77777777" w:rsidR="00F047B6" w:rsidRDefault="00F047B6" w:rsidP="00F047B6">
      <w:r>
        <w:t xml:space="preserve">faicte </w:t>
      </w:r>
      <w:r>
        <w:rPr>
          <w:rFonts w:ascii="Segoe UI Symbol" w:hAnsi="Segoe UI Symbol" w:cs="Segoe UI Symbol"/>
        </w:rPr>
        <w:t>⁊</w:t>
      </w:r>
      <w:r>
        <w:t>c.</w:t>
      </w:r>
    </w:p>
    <w:p w14:paraId="15DC16BD" w14:textId="77777777" w:rsidR="00F047B6" w:rsidRDefault="00F047B6" w:rsidP="00F047B6">
      <w:r>
        <w:t>I</w:t>
      </w:r>
    </w:p>
    <w:p w14:paraId="376106AF" w14:textId="74399517" w:rsidR="00F047B6" w:rsidRDefault="00F047B6" w:rsidP="00F047B6">
      <w:r>
        <w:t>A</w:t>
      </w:r>
      <w:r w:rsidR="001F0515">
        <w:t>dd</w:t>
      </w:r>
      <w:r>
        <w:t>itio.</w:t>
      </w:r>
    </w:p>
    <w:p w14:paraId="204A3FFE" w14:textId="77777777" w:rsidR="00F047B6" w:rsidRDefault="00F047B6" w:rsidP="00F047B6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reche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vulgare noɿmanoɿū qui ſepiſſime</w:t>
      </w:r>
    </w:p>
    <w:p w14:paraId="5B85B3A3" w14:textId="5A00953D" w:rsidR="00F047B6" w:rsidRDefault="00F047B6" w:rsidP="00F047B6">
      <w:r>
        <w:t xml:space="preserve">r oonut ch ꝓ ſi.ideo alibi in gallia </w:t>
      </w:r>
      <w:r w:rsidR="001F0515">
        <w:t>d</w:t>
      </w:r>
      <w:r>
        <w:t xml:space="preserve">icut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reſſe</w:t>
      </w:r>
    </w:p>
    <w:p w14:paraId="33494F2E" w14:textId="77777777" w:rsidR="00F047B6" w:rsidRDefault="00F047B6" w:rsidP="00F047B6">
      <w:r>
        <w:t>Et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mira ſi in tex.verba vulgariu ponutur/quia hoc fit ꝓ-</w:t>
      </w:r>
    </w:p>
    <w:p w14:paraId="1E6F5ED2" w14:textId="7C6D0F8D" w:rsidR="00F047B6" w:rsidRDefault="00F047B6" w:rsidP="00F047B6">
      <w:r>
        <w:t xml:space="preserve">pter cōmunē intelligentiā:vt notabiliter </w:t>
      </w:r>
      <w:r w:rsidR="001F0515">
        <w:t>d</w:t>
      </w:r>
      <w:r>
        <w:t>icit Barba.in.c.j.xxvj.</w:t>
      </w:r>
    </w:p>
    <w:p w14:paraId="3195603A" w14:textId="12068A1A" w:rsidR="00F047B6" w:rsidRDefault="00F047B6" w:rsidP="00F047B6">
      <w:r>
        <w:t>col.</w:t>
      </w:r>
      <w:r w:rsidR="001F0515">
        <w:t>d</w:t>
      </w:r>
      <w:r>
        <w:t>e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itu.alle.c etiā papa loquit vulgariter i c.ij.</w:t>
      </w:r>
      <w:r w:rsidR="001F0515">
        <w:t>d</w:t>
      </w:r>
      <w:r>
        <w:t>e loca.vb</w:t>
      </w:r>
    </w:p>
    <w:p w14:paraId="4A9964EA" w14:textId="52C8CE65" w:rsidR="00F047B6" w:rsidRDefault="00F047B6" w:rsidP="00F047B6">
      <w:r>
        <w:t xml:space="preserve">loquitur </w:t>
      </w:r>
      <w:r w:rsidR="001F0515">
        <w:t>d</w:t>
      </w:r>
      <w:r>
        <w:t>e firma.</w:t>
      </w:r>
      <w:r>
        <w:rPr>
          <w:rFonts w:ascii="Segoe UI Symbol" w:hAnsi="Segoe UI Symbol" w:cs="Segoe UI Symbol"/>
        </w:rPr>
        <w:t>⁊</w:t>
      </w:r>
      <w:r>
        <w:t xml:space="preserve"> ibidē late per eundem An.barba.facit </w:t>
      </w:r>
      <w:r w:rsidR="001F0515">
        <w:t>d</w:t>
      </w:r>
      <w:r>
        <w:t>icti</w:t>
      </w:r>
    </w:p>
    <w:p w14:paraId="79C148A9" w14:textId="09901AF3" w:rsidR="00F047B6" w:rsidRDefault="00F047B6" w:rsidP="00F047B6">
      <w:r>
        <w:t>Baldi in c.i.q feu.</w:t>
      </w:r>
      <w:r w:rsidR="001F0515">
        <w:t>d</w:t>
      </w:r>
      <w:r>
        <w:t xml:space="preserve">are poſſ.in vſib. feu. vbi </w:t>
      </w:r>
      <w:r w:rsidR="001F0515">
        <w:t>d</w:t>
      </w:r>
      <w:r>
        <w:t xml:space="preserve">icit  </w:t>
      </w:r>
      <w:r>
        <w:rPr>
          <w:rFonts w:ascii="Arial Unicode MS" w:eastAsia="Arial Unicode MS" w:hAnsi="Arial Unicode MS" w:cs="Arial Unicode MS" w:hint="eastAsia"/>
        </w:rPr>
        <w:t>ﬅ</w:t>
      </w:r>
      <w:r>
        <w:t>atuētes ad</w:t>
      </w:r>
    </w:p>
    <w:p w14:paraId="070D6B91" w14:textId="77777777" w:rsidR="00F047B6" w:rsidRDefault="00F047B6" w:rsidP="00F047B6">
      <w:r>
        <w:t xml:space="preserve">omniu intelligētiā ſepe loquunt groſſo modo.Et q verba </w:t>
      </w:r>
      <w:r>
        <w:rPr>
          <w:rFonts w:ascii="Arial Unicode MS" w:eastAsia="Arial Unicode MS" w:hAnsi="Arial Unicode MS" w:cs="Arial Unicode MS" w:hint="eastAsia"/>
        </w:rPr>
        <w:t>ﬅ</w:t>
      </w:r>
      <w:r>
        <w:t>atu-</w:t>
      </w:r>
    </w:p>
    <w:p w14:paraId="28E44A02" w14:textId="147A1033" w:rsidR="00F047B6" w:rsidRDefault="00F047B6" w:rsidP="00F047B6">
      <w:r>
        <w:t xml:space="preserve">ti ſunt interpɿetāda m omunē vium loquēdi vulgi. vt </w:t>
      </w:r>
      <w:r w:rsidR="001F0515">
        <w:t>d</w:t>
      </w:r>
      <w:r>
        <w:t>icit Lu-</w:t>
      </w:r>
    </w:p>
    <w:p w14:paraId="58F7E845" w14:textId="77777777" w:rsidR="00F047B6" w:rsidRDefault="00F047B6" w:rsidP="00F047B6">
      <w:r>
        <w:t>do.Ro.conſil.iiij.incip.ſententiā.per glo.in.c.nonnulli.in verbo</w:t>
      </w:r>
    </w:p>
    <w:p w14:paraId="39968C16" w14:textId="17B48536" w:rsidR="00F047B6" w:rsidRDefault="001F0515" w:rsidP="00F047B6">
      <w:r>
        <w:t>d</w:t>
      </w:r>
      <w:r w:rsidR="00F047B6">
        <w:t>uas.de reſcrip.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glo.l ca.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atutu.in verbo copia.l.labeo. verſi.</w:t>
      </w:r>
    </w:p>
    <w:p w14:paraId="5F890CD8" w14:textId="1E7145AD" w:rsidR="00F047B6" w:rsidRDefault="00F047B6" w:rsidP="00F047B6">
      <w:r>
        <w:t xml:space="preserve">ſeruius.ad fi.Ibi ex cōmuni vſu nola exaudiri </w:t>
      </w:r>
      <w:r w:rsidR="001F0515">
        <w:t>d</w:t>
      </w:r>
      <w:r>
        <w:t>ebere.ff.</w:t>
      </w:r>
      <w:r w:rsidR="001F0515">
        <w:t>d</w:t>
      </w:r>
      <w:r>
        <w:t>e ſup-</w:t>
      </w:r>
    </w:p>
    <w:p w14:paraId="27BEA70B" w14:textId="77777777" w:rsidR="00F047B6" w:rsidRDefault="00F047B6" w:rsidP="00F047B6">
      <w:r>
        <w:t>pellect.legat.</w:t>
      </w:r>
      <w:r>
        <w:rPr>
          <w:rFonts w:ascii="Segoe UI Symbol" w:hAnsi="Segoe UI Symbol" w:cs="Segoe UI Symbol"/>
        </w:rPr>
        <w:t>⁊</w:t>
      </w:r>
      <w:r>
        <w:t xml:space="preserve"> ibi bona glo.no.l.l.</w:t>
      </w:r>
      <w:r>
        <w:rPr>
          <w:rFonts w:ascii="Arial Unicode MS" w:eastAsia="Arial Unicode MS" w:hAnsi="Arial Unicode MS" w:cs="Arial Unicode MS" w:hint="eastAsia"/>
        </w:rPr>
        <w:t>ﬅ</w:t>
      </w:r>
      <w:r>
        <w:t>ipulatio i</w:t>
      </w:r>
      <w:r>
        <w:rPr>
          <w:rFonts w:ascii="Arial Unicode MS" w:eastAsia="Arial Unicode MS" w:hAnsi="Arial Unicode MS" w:cs="Arial Unicode MS" w:hint="eastAsia"/>
        </w:rPr>
        <w:t>ﬅ</w:t>
      </w:r>
      <w:r>
        <w:t>a.§.hec quoc.ff.</w:t>
      </w:r>
    </w:p>
    <w:p w14:paraId="581B0C0A" w14:textId="371A7F4E" w:rsidR="00F047B6" w:rsidRDefault="001F0515" w:rsidP="00F047B6">
      <w:r>
        <w:t>d</w:t>
      </w:r>
      <w:r w:rsidR="00F047B6">
        <w:t>e verb.oblig.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late p Bar.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et᷒ apo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il.in rub.ff.de no.ope.nun</w:t>
      </w:r>
    </w:p>
    <w:p w14:paraId="20A9BA92" w14:textId="39ED1006" w:rsidR="00F047B6" w:rsidRDefault="00F047B6" w:rsidP="00F047B6">
      <w:r>
        <w:t xml:space="preserve">cia.Et notabiliter </w:t>
      </w:r>
      <w:r w:rsidR="001F0515">
        <w:t>d</w:t>
      </w:r>
      <w:r>
        <w:t>ɿ c iudiciū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reſſe : ɿ iudiciu reddit̄ in</w:t>
      </w:r>
    </w:p>
    <w:p w14:paraId="2A672BD6" w14:textId="68AEEACC" w:rsidR="00F047B6" w:rsidRDefault="00F047B6" w:rsidP="00F047B6">
      <w:r>
        <w:lastRenderedPageBreak/>
        <w:t xml:space="preserve">inuitum.l.inter </w:t>
      </w:r>
      <w:r>
        <w:rPr>
          <w:rFonts w:ascii="Arial Unicode MS" w:eastAsia="Arial Unicode MS" w:hAnsi="Arial Unicode MS" w:cs="Arial Unicode MS" w:hint="eastAsia"/>
        </w:rPr>
        <w:t>ﬅ</w:t>
      </w:r>
      <w:r>
        <w:t>ipulantem.§.i.ff.</w:t>
      </w:r>
      <w:r w:rsidR="001F0515">
        <w:t>d</w:t>
      </w:r>
      <w:r>
        <w:t>e verb.oblig.l.ſolemus.ff.de</w:t>
      </w:r>
    </w:p>
    <w:p w14:paraId="53097E71" w14:textId="5A186519" w:rsidR="00F047B6" w:rsidRDefault="00F047B6" w:rsidP="00F047B6">
      <w:r>
        <w:t>iudi.Bapti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</w:t>
      </w:r>
      <w:r w:rsidR="001F0515">
        <w:t>d</w:t>
      </w:r>
      <w:r>
        <w:t>e ſancto Blalio in conſil.quod habetur inter cō-</w:t>
      </w:r>
    </w:p>
    <w:p w14:paraId="2E449CC1" w14:textId="77777777" w:rsidR="00F047B6" w:rsidRDefault="00F047B6" w:rsidP="00F047B6">
      <w:r>
        <w:t>ſilia Albert.Bɿuni nume.lxvj.incip.ex themate.col.vij. Guiller-</w:t>
      </w:r>
    </w:p>
    <w:p w14:paraId="193E5A94" w14:textId="77777777" w:rsidR="00F047B6" w:rsidRDefault="00F047B6" w:rsidP="00F047B6">
      <w:r>
        <w:t>mus le rouille alēconieñ.</w:t>
      </w:r>
    </w:p>
    <w:p w14:paraId="082597AA" w14:textId="77777777" w:rsidR="00F047B6" w:rsidRDefault="00F047B6" w:rsidP="00F047B6"/>
    <w:p w14:paraId="25381B91" w14:textId="77777777" w:rsidR="00F047B6" w:rsidRDefault="00F047B6" w:rsidP="00F047B6"/>
    <w:p w14:paraId="7486561A" w14:textId="77777777" w:rsidR="00F047B6" w:rsidRDefault="00F047B6" w:rsidP="00F047B6">
      <w:r>
        <w:t>In textu ibi.</w:t>
      </w:r>
    </w:p>
    <w:p w14:paraId="60A207C6" w14:textId="77777777" w:rsidR="00F047B6" w:rsidRDefault="00F047B6" w:rsidP="00F047B6">
      <w:r>
        <w:t xml:space="preserve">Et par ce appert il que nul </w:t>
      </w:r>
      <w:r>
        <w:rPr>
          <w:rFonts w:ascii="Segoe UI Symbol" w:hAnsi="Segoe UI Symbol" w:cs="Segoe UI Symbol"/>
        </w:rPr>
        <w:t>⁊</w:t>
      </w:r>
      <w:r>
        <w:t>c.</w:t>
      </w:r>
    </w:p>
    <w:p w14:paraId="43111929" w14:textId="77777777" w:rsidR="00F047B6" w:rsidRDefault="00F047B6" w:rsidP="00F047B6">
      <w:r>
        <w:t>A</w:t>
      </w:r>
    </w:p>
    <w:p w14:paraId="01FF18C2" w14:textId="0706A61A" w:rsidR="00F047B6" w:rsidRDefault="00F047B6" w:rsidP="00F047B6">
      <w:r>
        <w:t>A</w:t>
      </w:r>
      <w:r w:rsidR="001F0515">
        <w:t>dd</w:t>
      </w:r>
      <w:r>
        <w:t>itio.</w:t>
      </w:r>
    </w:p>
    <w:p w14:paraId="32657C4E" w14:textId="77777777" w:rsidR="00F047B6" w:rsidRDefault="00F047B6" w:rsidP="00F047B6">
      <w:r>
        <w:t>Et ſic regulariter nuils punitur ſine culpa.l. ſan</w:t>
      </w:r>
    </w:p>
    <w:p w14:paraId="7A5E8E28" w14:textId="2B73D99C" w:rsidR="00F047B6" w:rsidRDefault="00F047B6" w:rsidP="00F047B6">
      <w:r>
        <w:t>cimz.E.</w:t>
      </w:r>
      <w:r w:rsidR="001F0515">
        <w:t>d</w:t>
      </w:r>
      <w:r>
        <w:t>e pe.c.pe.de conſuetu.lib.vj.ca.ſine cul</w:t>
      </w:r>
    </w:p>
    <w:p w14:paraId="188092DD" w14:textId="5F8C5A40" w:rsidR="00F047B6" w:rsidRDefault="00F047B6" w:rsidP="00F047B6">
      <w:r>
        <w:t>pa.de regu.iur.eodem lib.c.Joannes.</w:t>
      </w:r>
      <w:r>
        <w:rPr>
          <w:rFonts w:ascii="Segoe UI Symbol" w:hAnsi="Segoe UI Symbol" w:cs="Segoe UI Symbol"/>
        </w:rPr>
        <w:t>⁊</w:t>
      </w:r>
      <w:r>
        <w:t xml:space="preserve"> ca.fi.</w:t>
      </w:r>
      <w:r w:rsidR="001F0515">
        <w:t>d</w:t>
      </w:r>
      <w:r>
        <w:t xml:space="preserve">e homi. </w:t>
      </w:r>
      <w:r>
        <w:rPr>
          <w:rFonts w:ascii="Segoe UI Symbol" w:hAnsi="Segoe UI Symbol" w:cs="Segoe UI Symbol"/>
        </w:rPr>
        <w:t>⁊</w:t>
      </w:r>
      <w:r>
        <w:t xml:space="preserve"> in ca.in-</w:t>
      </w:r>
    </w:p>
    <w:p w14:paraId="178EE55B" w14:textId="119EEFA6" w:rsidR="00F047B6" w:rsidRDefault="00F047B6" w:rsidP="00F047B6">
      <w:r>
        <w:t>uentū.xvj.q.vij.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pena mēſurāda culpe in.c.ſane.le.ij. </w:t>
      </w:r>
      <w:r w:rsidR="001F0515">
        <w:t>d</w:t>
      </w:r>
      <w:r>
        <w:t>e off</w:t>
      </w:r>
    </w:p>
    <w:p w14:paraId="600188F5" w14:textId="571C1E98" w:rsidR="00F047B6" w:rsidRDefault="00F047B6" w:rsidP="00F047B6">
      <w:r>
        <w:t xml:space="preserve">deleg.c.ſicut </w:t>
      </w:r>
      <w:r w:rsidR="001F0515">
        <w:t>d</w:t>
      </w:r>
      <w:r>
        <w:t>ignū.</w:t>
      </w:r>
      <w:r w:rsidR="001F0515">
        <w:t>d</w:t>
      </w:r>
      <w:r>
        <w:t>e homici.c.fi.</w:t>
      </w:r>
      <w:r w:rsidR="001F0515">
        <w:t>d</w:t>
      </w:r>
      <w:r>
        <w:t>e tranſac.l.</w:t>
      </w:r>
      <w:r w:rsidR="001F0515">
        <w:t>d</w:t>
      </w:r>
      <w:r>
        <w:t xml:space="preserve">iuus la.ij.ff. </w:t>
      </w:r>
      <w:r w:rsidR="001F0515">
        <w:t>d</w:t>
      </w:r>
      <w:r>
        <w:t>e</w:t>
      </w:r>
    </w:p>
    <w:p w14:paraId="35F001FC" w14:textId="77777777" w:rsidR="00F047B6" w:rsidRDefault="00F047B6" w:rsidP="00F047B6">
      <w:r>
        <w:t>fal.Saly.in.l.j.viij.col.C.de rap.virsg. Guiller. le rouille alenco.</w:t>
      </w:r>
    </w:p>
    <w:p w14:paraId="5388F85D" w14:textId="77777777" w:rsidR="00F047B6" w:rsidRDefault="00F047B6" w:rsidP="00F047B6"/>
    <w:p w14:paraId="48ACDD21" w14:textId="77777777" w:rsidR="00F047B6" w:rsidRDefault="00F047B6" w:rsidP="00F047B6"/>
    <w:p w14:paraId="2AAC108F" w14:textId="77777777" w:rsidR="00F047B6" w:rsidRDefault="00F047B6" w:rsidP="00F047B6">
      <w:r>
        <w:t>In textu ibi.</w:t>
      </w:r>
    </w:p>
    <w:p w14:paraId="26040210" w14:textId="77777777" w:rsidR="00F047B6" w:rsidRDefault="00F047B6" w:rsidP="00F047B6">
      <w:r>
        <w:t>Pour terme paſſe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homme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</w:t>
      </w:r>
      <w:r>
        <w:rPr>
          <w:rFonts w:ascii="Segoe UI Symbol" w:hAnsi="Segoe UI Symbol" w:cs="Segoe UI Symbol"/>
        </w:rPr>
        <w:t>⁊</w:t>
      </w:r>
      <w:r>
        <w:t>c,</w:t>
      </w:r>
    </w:p>
    <w:p w14:paraId="02CFD790" w14:textId="77777777" w:rsidR="00F047B6" w:rsidRDefault="00F047B6" w:rsidP="00F047B6">
      <w:r>
        <w:t>3</w:t>
      </w:r>
    </w:p>
    <w:p w14:paraId="7A8D682E" w14:textId="1EEBAAEA" w:rsidR="00F047B6" w:rsidRDefault="00F047B6" w:rsidP="00F047B6">
      <w:r>
        <w:t>A</w:t>
      </w:r>
      <w:r w:rsidR="001F0515">
        <w:t>dd</w:t>
      </w:r>
      <w:r>
        <w:t>itio.</w:t>
      </w:r>
    </w:p>
    <w:p w14:paraId="1DE2A7BF" w14:textId="77777777" w:rsidR="00F047B6" w:rsidRDefault="00F047B6" w:rsidP="00F047B6">
      <w:r>
        <w:t>Rec alia citatio aut interpellatio requiritur / qu</w:t>
      </w:r>
    </w:p>
    <w:p w14:paraId="1B4A1EAF" w14:textId="2D7AC4F1" w:rsidR="00F047B6" w:rsidRDefault="00F047B6" w:rsidP="00F047B6">
      <w:r>
        <w:t xml:space="preserve">etunc </w:t>
      </w:r>
      <w:r w:rsidR="001F0515">
        <w:t>d</w:t>
      </w:r>
      <w:r>
        <w:t>ies interpellat pɿo homine.l.magnā.C.de</w:t>
      </w:r>
    </w:p>
    <w:p w14:paraId="0587E051" w14:textId="77777777" w:rsidR="00F047B6" w:rsidRDefault="00F047B6" w:rsidP="00F047B6">
      <w:r>
        <w:t>cōtrahen.et cōmit.</w:t>
      </w:r>
      <w:r>
        <w:rPr>
          <w:rFonts w:ascii="Arial Unicode MS" w:eastAsia="Arial Unicode MS" w:hAnsi="Arial Unicode MS" w:cs="Arial Unicode MS" w:hint="eastAsia"/>
        </w:rPr>
        <w:t>ﬅ</w:t>
      </w:r>
      <w:r>
        <w:t>ipul.not.in.l.</w:t>
      </w:r>
      <w:r>
        <w:rPr>
          <w:rFonts w:ascii="Arial Unicode MS" w:eastAsia="Arial Unicode MS" w:hAnsi="Arial Unicode MS" w:cs="Arial Unicode MS" w:hint="eastAsia"/>
        </w:rPr>
        <w:t>ﬅ</w:t>
      </w:r>
      <w:r>
        <w:t>i moɿa.et ibi glo.j.et Jas.po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8B53481" w14:textId="53FAF4C2" w:rsidR="00F047B6" w:rsidRDefault="00F047B6" w:rsidP="00F047B6">
      <w:r>
        <w:t xml:space="preserve">alios.ff.ſolut.mat. Et an </w:t>
      </w:r>
      <w:r w:rsidR="001F0515">
        <w:t>d</w:t>
      </w:r>
      <w:r>
        <w:t>ies termini computetur in termino.vt</w:t>
      </w:r>
    </w:p>
    <w:p w14:paraId="6AAC11BA" w14:textId="77076862" w:rsidR="00F047B6" w:rsidRDefault="00F047B6" w:rsidP="00F047B6">
      <w:r>
        <w:t xml:space="preserve">de </w:t>
      </w:r>
      <w:r w:rsidR="001F0515">
        <w:t>d</w:t>
      </w:r>
      <w:r>
        <w:t>oct.po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archi.ibidē.in.c.pia.de excep.lib.vj.</w:t>
      </w:r>
      <w:r>
        <w:rPr>
          <w:rFonts w:ascii="Segoe UI Symbol" w:hAnsi="Segoe UI Symbol" w:cs="Segoe UI Symbol"/>
        </w:rPr>
        <w:t>⁊</w:t>
      </w:r>
      <w:r>
        <w:t xml:space="preserve"> in.c. frequēs.</w:t>
      </w:r>
    </w:p>
    <w:p w14:paraId="6630F6BE" w14:textId="77777777" w:rsidR="00F047B6" w:rsidRDefault="00F047B6" w:rsidP="00F047B6">
      <w:r>
        <w:t>de re</w:t>
      </w:r>
      <w:r>
        <w:rPr>
          <w:rFonts w:ascii="Arial Unicode MS" w:eastAsia="Arial Unicode MS" w:hAnsi="Arial Unicode MS" w:cs="Arial Unicode MS" w:hint="eastAsia"/>
        </w:rPr>
        <w:t>ﬅ</w:t>
      </w:r>
      <w:r>
        <w:t>i.ſpo.eodem lib.Bar.</w:t>
      </w:r>
      <w:r>
        <w:rPr>
          <w:rFonts w:ascii="Segoe UI Symbol" w:hAnsi="Segoe UI Symbol" w:cs="Segoe UI Symbol"/>
        </w:rPr>
        <w:t>⁊</w:t>
      </w:r>
      <w:r>
        <w:t xml:space="preserve"> Alexā.in.l.j.ff.ſi quis caut. Panoɿ</w:t>
      </w:r>
    </w:p>
    <w:p w14:paraId="7F76BF9F" w14:textId="159BE246" w:rsidR="00F047B6" w:rsidRDefault="00F047B6" w:rsidP="00F047B6">
      <w:r>
        <w:t>et ety apo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il.in.c.ſuper eo.le.ii. de appella. Et que </w:t>
      </w:r>
      <w:r w:rsidR="001F0515">
        <w:t>d</w:t>
      </w:r>
      <w:r>
        <w:t>ixi in glo.cō</w:t>
      </w:r>
    </w:p>
    <w:p w14:paraId="09A2267C" w14:textId="77777777" w:rsidR="00F047B6" w:rsidRDefault="00F047B6" w:rsidP="00F047B6">
      <w:r>
        <w:t>ſuetu.Cenoma.ar.xciij.glo.j.Suil.le rouille alenco.</w:t>
      </w:r>
    </w:p>
    <w:p w14:paraId="2CAB0FEE" w14:textId="77777777" w:rsidR="00F047B6" w:rsidRDefault="00F047B6" w:rsidP="00F047B6"/>
    <w:p w14:paraId="398EEFBC" w14:textId="77777777" w:rsidR="00F047B6" w:rsidRDefault="00F047B6" w:rsidP="00F047B6"/>
    <w:p w14:paraId="3B8FC3B5" w14:textId="77777777" w:rsidR="00F047B6" w:rsidRDefault="00F047B6" w:rsidP="00F047B6">
      <w:r>
        <w:t>In textu ibi.</w:t>
      </w:r>
    </w:p>
    <w:p w14:paraId="1553CA60" w14:textId="117E5AFD" w:rsidR="00F047B6" w:rsidRDefault="00F047B6" w:rsidP="00F047B6">
      <w:r>
        <w:t xml:space="preserve">Ou quil ait </w:t>
      </w:r>
      <w:r w:rsidR="001F0515">
        <w:t>d</w:t>
      </w:r>
      <w:r>
        <w:t xml:space="preserve">onne pleges </w:t>
      </w:r>
      <w:r>
        <w:rPr>
          <w:rFonts w:ascii="Segoe UI Symbol" w:hAnsi="Segoe UI Symbol" w:cs="Segoe UI Symbol"/>
        </w:rPr>
        <w:t>⁊</w:t>
      </w:r>
      <w:r>
        <w:t>c,</w:t>
      </w:r>
    </w:p>
    <w:p w14:paraId="4A8793A0" w14:textId="77777777" w:rsidR="00F047B6" w:rsidRDefault="00F047B6" w:rsidP="00F047B6">
      <w:r>
        <w:t>4</w:t>
      </w:r>
    </w:p>
    <w:p w14:paraId="4E37374B" w14:textId="26C238D5" w:rsidR="00F047B6" w:rsidRDefault="00F047B6" w:rsidP="00F047B6">
      <w:r>
        <w:t>A</w:t>
      </w:r>
      <w:r w:rsidR="001F0515">
        <w:t>dd</w:t>
      </w:r>
      <w:r>
        <w:t>itio.</w:t>
      </w:r>
    </w:p>
    <w:p w14:paraId="37510DBD" w14:textId="345F3937" w:rsidR="00F047B6" w:rsidRDefault="00F047B6" w:rsidP="00F047B6">
      <w:r>
        <w:t xml:space="preserve">Ideo foɿmata contra executionē oppoſitione </w:t>
      </w:r>
      <w:r w:rsidR="001F0515">
        <w:t>d</w:t>
      </w:r>
      <w:r>
        <w:t>e</w:t>
      </w:r>
    </w:p>
    <w:p w14:paraId="3B88EF2A" w14:textId="42C25BE6" w:rsidR="00F047B6" w:rsidRDefault="00F047B6" w:rsidP="00F047B6">
      <w:r>
        <w:t xml:space="preserve">hent </w:t>
      </w:r>
      <w:r w:rsidR="001F0515">
        <w:t>d</w:t>
      </w:r>
      <w:r>
        <w:t xml:space="preserve">ari fideiuſſoɿes </w:t>
      </w:r>
      <w:r w:rsidR="001F0515">
        <w:t>d</w:t>
      </w:r>
      <w:r>
        <w:t>e iudicio 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i.alias </w:t>
      </w:r>
      <w:r w:rsidR="001F0515">
        <w:t>d</w:t>
      </w:r>
      <w:r>
        <w:t>e iu</w:t>
      </w:r>
    </w:p>
    <w:p w14:paraId="0F4C007E" w14:textId="77777777" w:rsidR="00F047B6" w:rsidRDefault="00F047B6" w:rsidP="00F047B6">
      <w:r>
        <w:t>re res utigioſa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rabit̄.tex.in.l.ſi fideiuſſoɿ.§.fi.ad fi.iucta</w:t>
      </w:r>
    </w:p>
    <w:p w14:paraId="71BB9A44" w14:textId="50739955" w:rsidR="00F047B6" w:rsidRDefault="00F047B6" w:rsidP="00F047B6">
      <w:r>
        <w:t>glo.ff.q ſatiſda.cog.l.ſenatuſcōſulto.l fi.ff.</w:t>
      </w:r>
      <w:r w:rsidR="001F0515">
        <w:t>d</w:t>
      </w:r>
      <w:r>
        <w:t>e offi.pɿeſid.Et ſic p</w:t>
      </w:r>
    </w:p>
    <w:p w14:paraId="451A2142" w14:textId="6C867FF3" w:rsidR="00F047B6" w:rsidRDefault="00F047B6" w:rsidP="00F047B6">
      <w:r>
        <w:t>fatiſdationē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 tollit in.c.ij.</w:t>
      </w:r>
      <w:r w:rsidR="001F0515">
        <w:t>d</w:t>
      </w:r>
      <w:r>
        <w:t>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.poſſeſſ. et fruct.</w:t>
      </w:r>
    </w:p>
    <w:p w14:paraId="167AB2E0" w14:textId="77777777" w:rsidR="00F047B6" w:rsidRDefault="00F047B6" w:rsidP="00F047B6">
      <w:r>
        <w:t>Specula.in titu.de ſatiſdan.§.i.verſi.Itē pone.Cy.in.l.vnica.i</w:t>
      </w:r>
    </w:p>
    <w:p w14:paraId="7C2D034E" w14:textId="3C5403FC" w:rsidR="00F047B6" w:rsidRDefault="00F047B6" w:rsidP="00F047B6">
      <w:r>
        <w:lastRenderedPageBreak/>
        <w:t>fi.C.</w:t>
      </w:r>
      <w:r w:rsidR="001F0515">
        <w:t>d</w:t>
      </w:r>
      <w:r>
        <w:t xml:space="preserve">e ꝓhi.ſed.pecu.Et ibidē </w:t>
      </w:r>
      <w:r w:rsidR="001F0515">
        <w:t>d</w:t>
      </w:r>
      <w:r>
        <w:t xml:space="preserve">icit c in </w:t>
      </w:r>
      <w:r w:rsidR="001F0515">
        <w:t>d</w:t>
      </w:r>
      <w:r>
        <w:t xml:space="preserve">ecem caſib᷒ </w:t>
      </w:r>
      <w:r w:rsidR="001F0515">
        <w:t>d</w:t>
      </w:r>
      <w:r>
        <w:t>ebet fieri</w:t>
      </w:r>
    </w:p>
    <w:p w14:paraId="65E4AF8F" w14:textId="77777777" w:rsidR="00F047B6" w:rsidRDefault="00F047B6" w:rsidP="00F047B6">
      <w:r>
        <w:t>ſe q̄</w:t>
      </w:r>
      <w:r>
        <w:rPr>
          <w:rFonts w:ascii="Arial Unicode MS" w:eastAsia="Arial Unicode MS" w:hAnsi="Arial Unicode MS" w:cs="Arial Unicode MS" w:hint="eastAsia"/>
        </w:rPr>
        <w:t>ﬅ</w:t>
      </w:r>
      <w:r>
        <w:t>ratio quos enumeraui in glo.ſuetu.Ceno.art.lxj.glo.viij.</w:t>
      </w:r>
    </w:p>
    <w:p w14:paraId="112FF444" w14:textId="77777777" w:rsidR="00F047B6" w:rsidRDefault="00F047B6" w:rsidP="00F047B6">
      <w:r>
        <w:t>plures alios caſz vide p̲panoɿ.in.c.dilectz.de ſed.poſſeſ.</w:t>
      </w:r>
      <w:r>
        <w:rPr>
          <w:rFonts w:ascii="Segoe UI Symbol" w:hAnsi="Segoe UI Symbol" w:cs="Segoe UI Symbol"/>
        </w:rPr>
        <w:t>⁊</w:t>
      </w:r>
      <w:r>
        <w:t xml:space="preserve"> fruct</w:t>
      </w:r>
    </w:p>
    <w:p w14:paraId="77BA9D15" w14:textId="0588AF1B" w:rsidR="00F047B6" w:rsidRDefault="00F047B6" w:rsidP="00F047B6">
      <w:r>
        <w:t xml:space="preserve">Et nota  talis fideiuſſoɿ </w:t>
      </w:r>
      <w:r w:rsidR="001F0515">
        <w:t>d</w:t>
      </w:r>
      <w:r>
        <w:t>e iudicio 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</w:t>
      </w:r>
      <w:r w:rsidR="001F0515">
        <w:t>d</w:t>
      </w:r>
      <w:r>
        <w:t xml:space="preserve">ebet eſſe locuplex </w:t>
      </w:r>
      <w:r>
        <w:rPr>
          <w:rFonts w:ascii="Segoe UI Symbol" w:hAnsi="Segoe UI Symbol" w:cs="Segoe UI Symbol"/>
        </w:rPr>
        <w:t>⁊</w:t>
      </w:r>
      <w:r>
        <w:t xml:space="preserve"> ido</w:t>
      </w:r>
    </w:p>
    <w:p w14:paraId="4D291A4D" w14:textId="3C3CEC86" w:rsidR="00F047B6" w:rsidRDefault="00F047B6" w:rsidP="00F047B6">
      <w:r>
        <w:t xml:space="preserve">neus nō ſolum facultatib᷒ ſed et iā facilitate cōueniendi:vt </w:t>
      </w:r>
      <w:r w:rsidR="001F0515">
        <w:t>d</w:t>
      </w:r>
      <w:r>
        <w:t>ici</w:t>
      </w:r>
    </w:p>
    <w:p w14:paraId="3CE2D690" w14:textId="14A067FB" w:rsidR="00F047B6" w:rsidRDefault="00F047B6" w:rsidP="00F047B6">
      <w:r>
        <w:t xml:space="preserve">tex.in.l.ij.in pɿin.ff.qui ſatiſd.cog.Ideo nō </w:t>
      </w:r>
      <w:r w:rsidR="001F0515">
        <w:t>d</w:t>
      </w:r>
      <w:r>
        <w:t xml:space="preserve">ebēt </w:t>
      </w:r>
      <w:r w:rsidR="001F0515">
        <w:t>d</w:t>
      </w:r>
      <w:r>
        <w:t>ari clerici auſ</w:t>
      </w:r>
    </w:p>
    <w:p w14:paraId="654E1CF0" w14:textId="6B26959E" w:rsidR="00F047B6" w:rsidRDefault="00F047B6" w:rsidP="00F047B6">
      <w:r>
        <w:t xml:space="preserve">ſerui eccleſie.in.c.j.et ibi Panoɿ.de fideiuſſo. Itē etiam nō </w:t>
      </w:r>
      <w:r w:rsidR="001F0515">
        <w:t>d</w:t>
      </w:r>
      <w:r>
        <w:t>ebēt</w:t>
      </w:r>
    </w:p>
    <w:p w14:paraId="00B92019" w14:textId="77777777" w:rsidR="00F047B6" w:rsidRDefault="00F047B6" w:rsidP="00F047B6">
      <w:r>
        <w:t>dari capitanei nec potētes per.d.l.ii.glo.</w:t>
      </w:r>
      <w:r>
        <w:rPr>
          <w:rFonts w:ascii="Segoe UI Symbol" w:hAnsi="Segoe UI Symbol" w:cs="Segoe UI Symbol"/>
        </w:rPr>
        <w:t>⁊</w:t>
      </w:r>
      <w:r>
        <w:t xml:space="preserve"> ſcriben.in ca. potuit.</w:t>
      </w:r>
    </w:p>
    <w:p w14:paraId="59110AB0" w14:textId="77777777" w:rsidR="00F047B6" w:rsidRDefault="00F047B6" w:rsidP="00F047B6">
      <w:r>
        <w:t>in verbo pɿohibentur.de loca.et conduct.Guil.le rouille alenco.</w:t>
      </w:r>
    </w:p>
    <w:p w14:paraId="7DD3F733" w14:textId="77777777" w:rsidR="00F047B6" w:rsidRDefault="00F047B6" w:rsidP="00F047B6"/>
    <w:p w14:paraId="47BF4F18" w14:textId="77777777" w:rsidR="00F047B6" w:rsidRDefault="00F047B6" w:rsidP="00F047B6"/>
    <w:p w14:paraId="114A3765" w14:textId="77777777" w:rsidR="00F047B6" w:rsidRDefault="00F047B6" w:rsidP="00F047B6">
      <w:r>
        <w:t>In textu ibi.</w:t>
      </w:r>
    </w:p>
    <w:p w14:paraId="673BD1D7" w14:textId="1DE0137A" w:rsidR="00F047B6" w:rsidRDefault="00F047B6" w:rsidP="00F047B6">
      <w:r>
        <w:t xml:space="preserve">Telle maniere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7CEE0F20" w14:textId="77777777" w:rsidR="00F047B6" w:rsidRDefault="00F047B6" w:rsidP="00F047B6">
      <w:r>
        <w:t>3</w:t>
      </w:r>
    </w:p>
    <w:p w14:paraId="53C73FA7" w14:textId="2225556F" w:rsidR="00F047B6" w:rsidRDefault="00F047B6" w:rsidP="00F047B6">
      <w:r>
        <w:t>A</w:t>
      </w:r>
      <w:r w:rsidR="001F0515">
        <w:t>d</w:t>
      </w:r>
      <w:r>
        <w:t>ditio.</w:t>
      </w:r>
    </w:p>
    <w:p w14:paraId="1DE1BB6B" w14:textId="1C39C8DA" w:rsidR="00F047B6" w:rsidRDefault="00F047B6" w:rsidP="00F047B6">
      <w:r>
        <w:t xml:space="preserve">Concordat tex.in I.a </w:t>
      </w:r>
      <w:r w:rsidR="001F0515">
        <w:t>d</w:t>
      </w:r>
      <w:r>
        <w:t>iuo pio.ō§.in benditione.</w:t>
      </w:r>
    </w:p>
    <w:p w14:paraId="77DFB1DD" w14:textId="25433BE4" w:rsidR="00F047B6" w:rsidRDefault="00F047B6" w:rsidP="00F047B6">
      <w:r>
        <w:t>.§.fi.ff.</w:t>
      </w:r>
      <w:r w:rsidR="001F0515">
        <w:t>d</w:t>
      </w:r>
      <w:r>
        <w:t>e re iudi.no.in I.etiā.C.</w:t>
      </w:r>
      <w:r w:rsidR="001F0515">
        <w:t>d</w:t>
      </w:r>
      <w:r>
        <w:t>e execu.rei iud</w:t>
      </w:r>
    </w:p>
    <w:p w14:paraId="5BB75BC0" w14:textId="6B1D400A" w:rsidR="00F047B6" w:rsidRDefault="00F047B6" w:rsidP="00F047B6">
      <w:r>
        <w:t xml:space="preserve">ca. Sciat tn ſeruiēs executoɿ  nō </w:t>
      </w:r>
      <w:r w:rsidR="001F0515">
        <w:t>d</w:t>
      </w:r>
      <w:r>
        <w:t xml:space="preserve">ebet capere res mobiles </w:t>
      </w:r>
      <w:r w:rsidR="001F0515">
        <w:t>d</w:t>
      </w:r>
      <w:r>
        <w:t>e-</w:t>
      </w:r>
    </w:p>
    <w:p w14:paraId="2447C751" w14:textId="77777777" w:rsidR="00F047B6" w:rsidRDefault="00F047B6" w:rsidP="00F047B6">
      <w:r>
        <w:t>putatas ad agriculturam/vel pɿo vſu quotidiano ve</w:t>
      </w:r>
      <w:r>
        <w:rPr>
          <w:rFonts w:ascii="Arial Unicode MS" w:eastAsia="Arial Unicode MS" w:hAnsi="Arial Unicode MS" w:cs="Arial Unicode MS" w:hint="eastAsia"/>
        </w:rPr>
        <w:t>ﬅ</w:t>
      </w:r>
      <w:r>
        <w:t>iu vxoɿis</w:t>
      </w:r>
    </w:p>
    <w:p w14:paraId="70B63DD9" w14:textId="77777777" w:rsidR="00F047B6" w:rsidRDefault="00F047B6" w:rsidP="00F047B6">
      <w:r>
        <w:t>vel liberoꝜ:vt not.in auten.agricultoɿes.C.que res pig. obliga.</w:t>
      </w:r>
    </w:p>
    <w:p w14:paraId="1A6F9C5B" w14:textId="77777777" w:rsidR="00F047B6" w:rsidRDefault="00F047B6" w:rsidP="00F047B6"/>
    <w:p w14:paraId="46CDFF8A" w14:textId="77777777" w:rsidR="00F047B6" w:rsidRDefault="00F047B6" w:rsidP="00F047B6"/>
    <w:p w14:paraId="67D1189D" w14:textId="05E7647F" w:rsidR="00F047B6" w:rsidRDefault="00F047B6" w:rsidP="00F047B6">
      <w:r>
        <w:t>poſſ.et ibi ſcrib.</w:t>
      </w:r>
      <w:r>
        <w:rPr>
          <w:rFonts w:ascii="Segoe UI Symbol" w:hAnsi="Segoe UI Symbol" w:cs="Segoe UI Symbol"/>
        </w:rPr>
        <w:t>⁊</w:t>
      </w:r>
      <w:r>
        <w:t xml:space="preserve"> in I.executoɿes.eodem titu.Idē </w:t>
      </w:r>
      <w:r w:rsidR="001F0515">
        <w:t>d</w:t>
      </w:r>
      <w:r>
        <w:t>e armis mili-</w:t>
      </w:r>
    </w:p>
    <w:p w14:paraId="5BAA23D0" w14:textId="3F75E5A1" w:rsidR="00F047B6" w:rsidRDefault="00F047B6" w:rsidP="00F047B6">
      <w:r>
        <w:t xml:space="preserve">tis et clericoɿ libɿis.glo.in l.nepos pɿoculo . in verbo </w:t>
      </w:r>
      <w:r w:rsidR="001F0515">
        <w:t>d</w:t>
      </w:r>
      <w:r>
        <w:t>ignitate</w:t>
      </w:r>
    </w:p>
    <w:p w14:paraId="292CC82B" w14:textId="7CD8FDF4" w:rsidR="00F047B6" w:rsidRDefault="00F047B6" w:rsidP="00F047B6">
      <w:r>
        <w:t>ff.</w:t>
      </w:r>
      <w:r w:rsidR="001F0515">
        <w:t>d</w:t>
      </w:r>
      <w:r>
        <w:t>e verbo.ſignific.not.in l.</w:t>
      </w:r>
      <w:r>
        <w:rPr>
          <w:rFonts w:ascii="Arial Unicode MS" w:eastAsia="Arial Unicode MS" w:hAnsi="Arial Unicode MS" w:cs="Arial Unicode MS" w:hint="eastAsia"/>
        </w:rPr>
        <w:t>ﬅ</w:t>
      </w:r>
      <w:r>
        <w:t>ipendia.C.</w:t>
      </w:r>
      <w:r w:rsidR="001F0515">
        <w:t>d</w:t>
      </w:r>
      <w:r>
        <w:t>e execu.rei iudi.l.mo-</w:t>
      </w:r>
    </w:p>
    <w:p w14:paraId="3607D8C9" w14:textId="50B6A7AB" w:rsidR="00F047B6" w:rsidRDefault="00F047B6" w:rsidP="00F047B6">
      <w:r>
        <w:t xml:space="preserve">dis.ff.de re iud.Aduerrat etiā ſeruiens c in executiōe fienda </w:t>
      </w:r>
      <w:r w:rsidR="001F0515">
        <w:t>d</w:t>
      </w:r>
      <w:r>
        <w:t>e</w:t>
      </w:r>
    </w:p>
    <w:p w14:paraId="66147594" w14:textId="77777777" w:rsidR="00F047B6" w:rsidRDefault="00F047B6" w:rsidP="00F047B6">
      <w:r>
        <w:t>bet pɿi᷒ capere mobilia que minus ſeruiut idē circa immobilia -</w:t>
      </w:r>
    </w:p>
    <w:p w14:paraId="39EF9172" w14:textId="03AFB6AF" w:rsidR="00F047B6" w:rsidRDefault="00F047B6" w:rsidP="00F047B6">
      <w:r>
        <w:t xml:space="preserve">nec </w:t>
      </w:r>
      <w:r w:rsidR="001F0515">
        <w:t>d</w:t>
      </w:r>
      <w:r>
        <w:t>ebet ꝓ modica quantitate magnas res vendere qn parue</w:t>
      </w:r>
    </w:p>
    <w:p w14:paraId="36ABA4B9" w14:textId="288699F5" w:rsidR="00F047B6" w:rsidRDefault="00F047B6" w:rsidP="00F047B6">
      <w:r>
        <w:t xml:space="preserve">reperiuntur: vt </w:t>
      </w:r>
      <w:r w:rsidR="001F0515">
        <w:t>d</w:t>
      </w:r>
      <w:r>
        <w:t>icit Bar.</w:t>
      </w:r>
    </w:p>
    <w:p w14:paraId="71DB0CAB" w14:textId="77777777" w:rsidR="00F047B6" w:rsidRDefault="00F047B6" w:rsidP="00F047B6">
      <w:r>
        <w:t>in.d.§.in vēditione.ꝓ glo</w:t>
      </w:r>
    </w:p>
    <w:p w14:paraId="7B81F68D" w14:textId="77777777" w:rsidR="00F047B6" w:rsidRDefault="00F047B6" w:rsidP="00F047B6">
      <w:r>
        <w:t>ibidē alleg.not.in l. diu.</w:t>
      </w:r>
    </w:p>
    <w:p w14:paraId="43DC77EF" w14:textId="2A4979A8" w:rsidR="00F047B6" w:rsidRDefault="00F047B6" w:rsidP="00F047B6">
      <w:r>
        <w:t xml:space="preserve">C.de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ract.pigno. Et ſi</w:t>
      </w:r>
    </w:p>
    <w:p w14:paraId="7BF1D746" w14:textId="77777777" w:rsidR="00F047B6" w:rsidRDefault="00F047B6" w:rsidP="00F047B6">
      <w:r>
        <w:t>contrariu faceret nunci᷒</w:t>
      </w:r>
    </w:p>
    <w:p w14:paraId="07DC9544" w14:textId="77777777" w:rsidR="00F047B6" w:rsidRDefault="00F047B6" w:rsidP="00F047B6">
      <w:r>
        <w:t>poſſet ab eo appellari n-</w:t>
      </w:r>
    </w:p>
    <w:p w14:paraId="3456F67E" w14:textId="77777777" w:rsidR="00F047B6" w:rsidRDefault="00F047B6" w:rsidP="00F047B6">
      <w:r>
        <w:t>eundē Bar.per.I.ab execu</w:t>
      </w:r>
    </w:p>
    <w:p w14:paraId="073B20BC" w14:textId="77777777" w:rsidR="00F047B6" w:rsidRDefault="00F047B6" w:rsidP="00F047B6">
      <w:r>
        <w:t>toɿe.C. quoɿu appel.nō re</w:t>
      </w:r>
    </w:p>
    <w:p w14:paraId="0263816D" w14:textId="77777777" w:rsidR="00F047B6" w:rsidRDefault="00F047B6" w:rsidP="00F047B6">
      <w:r>
        <w:t>cip. Sed qualiter cō</w:t>
      </w:r>
      <w:r>
        <w:rPr>
          <w:rFonts w:ascii="Arial Unicode MS" w:eastAsia="Arial Unicode MS" w:hAnsi="Arial Unicode MS" w:cs="Arial Unicode MS" w:hint="eastAsia"/>
        </w:rPr>
        <w:t>ﬅ</w:t>
      </w:r>
      <w:r>
        <w:t>abit</w:t>
      </w:r>
    </w:p>
    <w:p w14:paraId="3E68DDC2" w14:textId="5582D035" w:rsidR="00F047B6" w:rsidRDefault="00F047B6" w:rsidP="00F047B6">
      <w:r>
        <w:t>Et dicit Bar.in.</w:t>
      </w:r>
      <w:r w:rsidR="001F0515">
        <w:t>d</w:t>
      </w:r>
      <w:r>
        <w:t>.§.in ven</w:t>
      </w:r>
    </w:p>
    <w:p w14:paraId="581026EE" w14:textId="77777777" w:rsidR="00F047B6" w:rsidRDefault="00F047B6" w:rsidP="00F047B6">
      <w:r>
        <w:t> mobilia nō reperistur</w:t>
      </w:r>
    </w:p>
    <w:p w14:paraId="7EB265ED" w14:textId="77777777" w:rsidR="00F047B6" w:rsidRDefault="00F047B6" w:rsidP="00F047B6">
      <w:r>
        <w:t>diant c</w:t>
      </w:r>
      <w:r>
        <w:rPr>
          <w:rFonts w:ascii="Arial Unicode MS" w:eastAsia="Arial Unicode MS" w:hAnsi="Arial Unicode MS" w:cs="Arial Unicode MS" w:hint="eastAsia"/>
        </w:rPr>
        <w:t>ﬅ</w:t>
      </w:r>
      <w:r>
        <w:t>atuitur terminus</w:t>
      </w:r>
    </w:p>
    <w:p w14:paraId="1CFD43C3" w14:textId="77777777" w:rsidR="00F047B6" w:rsidRDefault="00F047B6" w:rsidP="00F047B6">
      <w:r>
        <w:t>ditione/po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 ibidem iu verbo ca</w:t>
      </w:r>
    </w:p>
    <w:p w14:paraId="3B1D63AF" w14:textId="735267DB" w:rsidR="00F047B6" w:rsidRDefault="001F0515" w:rsidP="00F047B6">
      <w:r>
        <w:t>d</w:t>
      </w:r>
      <w:r w:rsidR="00F047B6">
        <w:t>ebitoɿi ad 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endendum mobilia/alias capient̄ immobilia.De</w:t>
      </w:r>
    </w:p>
    <w:p w14:paraId="7186143A" w14:textId="77777777" w:rsidR="00F047B6" w:rsidRDefault="00F047B6" w:rsidP="00F047B6">
      <w:r>
        <w:t>cit tamen  creditur nuncijs referētibus nulla mobilia inuenit</w:t>
      </w:r>
    </w:p>
    <w:p w14:paraId="3FC2E53D" w14:textId="5AD60364" w:rsidR="00F047B6" w:rsidRDefault="00F047B6" w:rsidP="00F047B6">
      <w:r>
        <w:lastRenderedPageBreak/>
        <w:t xml:space="preserve">ſe/facta pɿius ab eiſdem </w:t>
      </w:r>
      <w:r w:rsidR="001F0515">
        <w:t>d</w:t>
      </w:r>
      <w:r>
        <w:t xml:space="preserve">iligenti inquiſitione/et </w:t>
      </w:r>
      <w:r w:rsidR="001F0515">
        <w:t>d</w:t>
      </w:r>
      <w:r>
        <w:t>icit  hoc ſe</w:t>
      </w:r>
    </w:p>
    <w:p w14:paraId="32E12BDA" w14:textId="77777777" w:rsidR="00F047B6" w:rsidRDefault="00F047B6" w:rsidP="00F047B6">
      <w:r>
        <w:t>uat conſuetudo.alleg.l.magis puto.§.ne tamen/iuncta glo.ff.de</w:t>
      </w:r>
    </w:p>
    <w:p w14:paraId="035C2A1C" w14:textId="77777777" w:rsidR="00F047B6" w:rsidRDefault="00F047B6" w:rsidP="00F047B6">
      <w:r>
        <w:t>reb.eoɿum. Guiller.le rouille alenco.</w:t>
      </w:r>
    </w:p>
    <w:p w14:paraId="01C81478" w14:textId="77777777" w:rsidR="00F047B6" w:rsidRDefault="00F047B6" w:rsidP="00F047B6"/>
    <w:p w14:paraId="73C5FE15" w14:textId="77777777" w:rsidR="00F047B6" w:rsidRDefault="00F047B6" w:rsidP="00F047B6"/>
    <w:p w14:paraId="0DB15835" w14:textId="77777777" w:rsidR="00F047B6" w:rsidRDefault="00F047B6" w:rsidP="00F047B6">
      <w:r>
        <w:t>In textu ibi.</w:t>
      </w:r>
    </w:p>
    <w:p w14:paraId="679194EF" w14:textId="77777777" w:rsidR="00F047B6" w:rsidRDefault="00F047B6" w:rsidP="00F047B6">
      <w:r>
        <w:t>Rul ne peult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hoɿs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70B910E" w14:textId="77777777" w:rsidR="00F047B6" w:rsidRDefault="00F047B6" w:rsidP="00F047B6">
      <w:r>
        <w:t>4</w:t>
      </w:r>
    </w:p>
    <w:p w14:paraId="71C8A611" w14:textId="7C5627B9" w:rsidR="00F047B6" w:rsidRDefault="00F047B6" w:rsidP="00F047B6">
      <w:r>
        <w:t>A</w:t>
      </w:r>
      <w:r w:rsidR="001F0515">
        <w:t>dd</w:t>
      </w:r>
      <w:r>
        <w:t>itio.</w:t>
      </w:r>
    </w:p>
    <w:p w14:paraId="3997CE2A" w14:textId="77777777" w:rsidR="00F047B6" w:rsidRDefault="00F047B6" w:rsidP="00F047B6">
      <w:r>
        <w:t>Cōcoɿdat tex.l.l.fi.</w:t>
      </w:r>
      <w:r>
        <w:rPr>
          <w:rFonts w:ascii="Segoe UI Symbol" w:hAnsi="Segoe UI Symbol" w:cs="Segoe UI Symbol"/>
        </w:rPr>
        <w:t>⁊</w:t>
      </w:r>
      <w:r>
        <w:t xml:space="preserve"> ibilate pJaf.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alios.ff.</w:t>
      </w:r>
    </w:p>
    <w:p w14:paraId="0FCD01FE" w14:textId="5709EAAF" w:rsidR="00F047B6" w:rsidRDefault="001F0515" w:rsidP="00F047B6">
      <w:r>
        <w:t>d</w:t>
      </w:r>
      <w:r w:rsidR="00F047B6">
        <w:t>e iuriſ.oim iud.cū cōcoɿ.Aidē Ange.i tract.ma</w:t>
      </w:r>
    </w:p>
    <w:p w14:paraId="46D233DB" w14:textId="0665D5C2" w:rsidR="00F047B6" w:rsidRDefault="00F047B6" w:rsidP="00F047B6">
      <w:r>
        <w:t xml:space="preserve">lefi.in glo.fama publica.ꝓſi.ſexto querit. vbi </w:t>
      </w:r>
      <w:r w:rsidR="001F0515">
        <w:t>d</w:t>
      </w:r>
      <w:r>
        <w:t>eterminat  ſer-</w:t>
      </w:r>
    </w:p>
    <w:p w14:paraId="091C3673" w14:textId="77777777" w:rsidR="00F047B6" w:rsidRDefault="00F047B6" w:rsidP="00F047B6">
      <w:r>
        <w:t>uiēs ſiue officialis non pōt capere malefactoɿem in alieno terri-</w:t>
      </w:r>
    </w:p>
    <w:p w14:paraId="1A617DBF" w14:textId="77777777" w:rsidR="00F047B6" w:rsidRDefault="00F047B6" w:rsidP="00F047B6">
      <w:r>
        <w:t>toɿio/licet in ſuo inceperit perſequi p iura que ibidē late allegat:</w:t>
      </w:r>
    </w:p>
    <w:p w14:paraId="2921C30F" w14:textId="4B2797F1" w:rsidR="00F047B6" w:rsidRDefault="00F047B6" w:rsidP="00F047B6">
      <w:r>
        <w:t xml:space="preserve">licet aliquādo </w:t>
      </w:r>
      <w:r w:rsidR="001F0515">
        <w:t>d</w:t>
      </w:r>
      <w:r>
        <w:t>e conſuetudine contrariu ſeruat Guil. le rouille.</w:t>
      </w:r>
    </w:p>
    <w:p w14:paraId="0F44D28C" w14:textId="77777777" w:rsidR="00F047B6" w:rsidRDefault="00F047B6" w:rsidP="00F047B6"/>
    <w:p w14:paraId="5E4DEBE5" w14:textId="77777777" w:rsidR="00F047B6" w:rsidRDefault="00F047B6" w:rsidP="00F047B6"/>
    <w:p w14:paraId="6E5FA261" w14:textId="77777777" w:rsidR="00F047B6" w:rsidRDefault="00F047B6" w:rsidP="00F047B6">
      <w:r>
        <w:t>In textu ibi.</w:t>
      </w:r>
    </w:p>
    <w:p w14:paraId="65E55C8C" w14:textId="28002268" w:rsidR="00F047B6" w:rsidRDefault="00F047B6" w:rsidP="00F047B6">
      <w:r>
        <w:t xml:space="preserve">Quant il ne veult obeyɿ a </w:t>
      </w:r>
      <w:r w:rsidR="001F0515">
        <w:t>d</w:t>
      </w:r>
      <w:r>
        <w:t>ɿoict.Et ce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B1C43B2" w14:textId="77777777" w:rsidR="00F047B6" w:rsidRDefault="00F047B6" w:rsidP="00F047B6">
      <w:r>
        <w:t>faict en quatre manieres.</w:t>
      </w:r>
    </w:p>
    <w:p w14:paraId="765DDF86" w14:textId="77777777" w:rsidR="00F047B6" w:rsidRDefault="00F047B6" w:rsidP="00F047B6">
      <w:r>
        <w:t>3</w:t>
      </w:r>
    </w:p>
    <w:p w14:paraId="0A550C0C" w14:textId="3899D0F6" w:rsidR="00F047B6" w:rsidRDefault="00F047B6" w:rsidP="00F047B6">
      <w:r>
        <w:t>A</w:t>
      </w:r>
      <w:r w:rsidR="001F0515">
        <w:t>dd</w:t>
      </w:r>
      <w:r>
        <w:t>itio.</w:t>
      </w:r>
    </w:p>
    <w:p w14:paraId="7BBBDF47" w14:textId="08D419C5" w:rsidR="00F047B6" w:rsidRDefault="00F047B6" w:rsidP="00F047B6">
      <w:r>
        <w:t>Contēptoɿes grauiter peceant in.c.ij.</w:t>
      </w:r>
      <w:r w:rsidR="001F0515">
        <w:t>d</w:t>
      </w:r>
      <w:r>
        <w:t>e maio.</w:t>
      </w:r>
      <w:r>
        <w:rPr>
          <w:rFonts w:ascii="Segoe UI Symbol" w:hAnsi="Segoe UI Symbol" w:cs="Segoe UI Symbol"/>
        </w:rPr>
        <w:t>⁊</w:t>
      </w:r>
    </w:p>
    <w:p w14:paraId="7171AC76" w14:textId="77777777" w:rsidR="00F047B6" w:rsidRDefault="00F047B6" w:rsidP="00F047B6">
      <w:r>
        <w:t>obe.vbi allegat illud.i.Reg.xiiij.qui nō obedie</w:t>
      </w:r>
    </w:p>
    <w:p w14:paraId="30F22CDE" w14:textId="77777777" w:rsidR="00F047B6" w:rsidRDefault="00F047B6" w:rsidP="00F047B6">
      <w:r>
        <w:t>rit pɿicipi moɿte moɿiat. Bar.in autē.ſacramēta pubex.ij.col.C.</w:t>
      </w:r>
    </w:p>
    <w:p w14:paraId="55B0202E" w14:textId="77777777" w:rsidR="00F047B6" w:rsidRDefault="00F047B6" w:rsidP="00F047B6">
      <w:r>
        <w:t>ſi aduer.vē.allegat illud Pauli ad Noma.xiij.cmnis anima ſub</w:t>
      </w:r>
    </w:p>
    <w:p w14:paraId="60CF7540" w14:textId="77777777" w:rsidR="00F047B6" w:rsidRDefault="00F047B6" w:rsidP="00F047B6">
      <w:r>
        <w:t>dita fit pɿicipi/</w:t>
      </w:r>
      <w:r>
        <w:rPr>
          <w:rFonts w:ascii="Segoe UI Symbol" w:hAnsi="Segoe UI Symbol" w:cs="Segoe UI Symbol"/>
        </w:rPr>
        <w:t>⁊</w:t>
      </w:r>
      <w:r>
        <w:t xml:space="preserve"> qui volutati ei reſi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 </w:t>
      </w:r>
      <w:r>
        <w:rPr>
          <w:rFonts w:ascii="Segoe UI Symbol" w:hAnsi="Segoe UI Symbol" w:cs="Segoe UI Symbol"/>
        </w:rPr>
        <w:t>⁊</w:t>
      </w:r>
      <w:r>
        <w:t>c. Et facit illud Nume.</w:t>
      </w:r>
    </w:p>
    <w:p w14:paraId="11D211B6" w14:textId="77777777" w:rsidR="00F047B6" w:rsidRDefault="00F047B6" w:rsidP="00F047B6">
      <w:r>
        <w:t>xv.ca.Anima que per ſuper biā aliquid commiſerit/ſine ciuis ſit</w:t>
      </w:r>
    </w:p>
    <w:p w14:paraId="42FE3774" w14:textId="6C2DB2C4" w:rsidR="00F047B6" w:rsidRDefault="00F047B6" w:rsidP="00F047B6">
      <w:r>
        <w:t xml:space="preserve">ille/ſiue ſit peregrinus quoniam aduerſz </w:t>
      </w:r>
      <w:r w:rsidR="001F0515">
        <w:t>d</w:t>
      </w:r>
      <w:r>
        <w:t>ominum rebellis fue-</w:t>
      </w:r>
    </w:p>
    <w:p w14:paraId="2DA229CB" w14:textId="05340F9F" w:rsidR="00F047B6" w:rsidRDefault="00F047B6" w:rsidP="00F047B6">
      <w:r>
        <w:t xml:space="preserve">rit peribit </w:t>
      </w:r>
      <w:r w:rsidR="001F0515">
        <w:t>d</w:t>
      </w:r>
      <w:r>
        <w:t xml:space="preserve">e populo ſuo/ver bu </w:t>
      </w:r>
      <w:r w:rsidR="001F0515">
        <w:t>d</w:t>
      </w:r>
      <w:r>
        <w:t xml:space="preserve">omini contēpſit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Segoe UI Symbol" w:hAnsi="Segoe UI Symbol" w:cs="Segoe UI Symbol"/>
        </w:rPr>
        <w:t>⁊</w:t>
      </w:r>
      <w:r>
        <w:t xml:space="preserve"> Deutero.</w:t>
      </w:r>
    </w:p>
    <w:p w14:paraId="412A239E" w14:textId="1B5A50AF" w:rsidR="00F047B6" w:rsidRDefault="00F047B6" w:rsidP="00F047B6">
      <w:r>
        <w:t>xvij.ca.Qui ſuperbierit nolēs obedire ſacerdotis iperio/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ecre</w:t>
      </w:r>
    </w:p>
    <w:p w14:paraId="08A53A32" w14:textId="72BD1399" w:rsidR="00F047B6" w:rsidRDefault="00F047B6" w:rsidP="00F047B6">
      <w:r>
        <w:t>to iudicis moɿiet hō ille/</w:t>
      </w:r>
      <w:r>
        <w:rPr>
          <w:rFonts w:ascii="Segoe UI Symbol" w:hAnsi="Segoe UI Symbol" w:cs="Segoe UI Symbol"/>
        </w:rPr>
        <w:t>⁊</w:t>
      </w:r>
      <w:r>
        <w:t xml:space="preserve"> auferes malū </w:t>
      </w:r>
      <w:r w:rsidR="001F0515">
        <w:t>d</w:t>
      </w:r>
      <w:r>
        <w:t xml:space="preserve">e medio iſrael.Et </w:t>
      </w:r>
      <w:r w:rsidR="001F0515">
        <w:t>d</w:t>
      </w:r>
      <w:r>
        <w:t>icit</w:t>
      </w:r>
    </w:p>
    <w:p w14:paraId="45B642D1" w14:textId="25D2C0ED" w:rsidR="00F047B6" w:rsidRDefault="00F047B6" w:rsidP="00F047B6">
      <w:r>
        <w:t xml:space="preserve">petrus.ij.pet.ij.ca. </w:t>
      </w:r>
      <w:r w:rsidR="001F0515">
        <w:t>d</w:t>
      </w:r>
      <w:r>
        <w:t>eus reſeruat iniquos cruciandos/</w:t>
      </w:r>
      <w:r>
        <w:rPr>
          <w:rFonts w:ascii="Segoe UI Symbol" w:hAnsi="Segoe UI Symbol" w:cs="Segoe UI Symbol"/>
        </w:rPr>
        <w:t>⁊</w:t>
      </w:r>
      <w:r>
        <w:t xml:space="preserve"> ma-</w:t>
      </w:r>
    </w:p>
    <w:p w14:paraId="7C2E1DAB" w14:textId="2F93625C" w:rsidR="00F047B6" w:rsidRDefault="00F047B6" w:rsidP="00F047B6">
      <w:r>
        <w:t xml:space="preserve">gis eos qui </w:t>
      </w:r>
      <w:r w:rsidR="001F0515">
        <w:t>d</w:t>
      </w:r>
      <w:r>
        <w:t>ominatiouē contemnunt.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contemptus q̇d he</w:t>
      </w:r>
    </w:p>
    <w:p w14:paraId="10352FD8" w14:textId="2BD7D540" w:rsidR="00F047B6" w:rsidRDefault="00F047B6" w:rsidP="00F047B6">
      <w:r>
        <w:t xml:space="preserve">reticū/vt </w:t>
      </w:r>
      <w:r w:rsidR="001F0515">
        <w:t>d</w:t>
      </w:r>
      <w:r>
        <w:t>icit archi.in ca.de libellis.xx.diſ.p ca.violatoɿes.xxv.</w:t>
      </w:r>
    </w:p>
    <w:p w14:paraId="63793BB9" w14:textId="77777777" w:rsidR="00F047B6" w:rsidRDefault="00F047B6" w:rsidP="00F047B6">
      <w:r>
        <w:t>d.i.no.in ca.nulli.xix.diſ.</w:t>
      </w:r>
      <w:r>
        <w:rPr>
          <w:rFonts w:ascii="Segoe UI Symbol" w:hAnsi="Segoe UI Symbol" w:cs="Segoe UI Symbol"/>
        </w:rPr>
        <w:t>⁊</w:t>
      </w:r>
      <w:r>
        <w:t xml:space="preserve"> tales ſunt acriter puniēdi.no.in ca.cō</w:t>
      </w:r>
    </w:p>
    <w:p w14:paraId="3CF50245" w14:textId="51796414" w:rsidR="00F047B6" w:rsidRDefault="00F047B6" w:rsidP="00F047B6">
      <w:r>
        <w:t>tumacia.l.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.no.l.l.quicū.de </w:t>
      </w:r>
      <w:r w:rsidR="001F0515">
        <w:t>d</w:t>
      </w:r>
      <w:r>
        <w:t>iuer.offi.lib.xij.C.l. q̄ fiſcales</w:t>
      </w:r>
    </w:p>
    <w:p w14:paraId="1E64F7A5" w14:textId="7F17C05D" w:rsidR="00F047B6" w:rsidRDefault="001F0515" w:rsidP="00F047B6">
      <w:r>
        <w:t>d</w:t>
      </w:r>
      <w:r w:rsidR="00F047B6">
        <w:t>e nauicu.lib.xj.C.in auten.vt nulli iudi.§.ſi vero q̇ publicā.col.</w:t>
      </w:r>
    </w:p>
    <w:p w14:paraId="227D41F8" w14:textId="77777777" w:rsidR="00F047B6" w:rsidRDefault="00F047B6" w:rsidP="00F047B6">
      <w:r>
        <w:t>ir.Luc.de pen.in.l.j.penul.col.de pɿiui.eo.qui in ſac.xala.milit</w:t>
      </w:r>
    </w:p>
    <w:p w14:paraId="3A589672" w14:textId="77777777" w:rsidR="00F047B6" w:rsidRDefault="00F047B6" w:rsidP="00F047B6">
      <w:r>
        <w:t>ib.xij.C.Et cōtēpta pɿetoɿis maie</w:t>
      </w:r>
      <w:r>
        <w:rPr>
          <w:rFonts w:ascii="Arial Unicode MS" w:eastAsia="Arial Unicode MS" w:hAnsi="Arial Unicode MS" w:cs="Arial Unicode MS" w:hint="eastAsia"/>
        </w:rPr>
        <w:t>ﬅ</w:t>
      </w:r>
      <w:r>
        <w:t>as vindicat.not.in.l.ſi fami-</w:t>
      </w:r>
    </w:p>
    <w:p w14:paraId="73905499" w14:textId="603B3C00" w:rsidR="00F047B6" w:rsidRDefault="00F047B6" w:rsidP="00F047B6">
      <w:r>
        <w:t>lia.ff.</w:t>
      </w:r>
      <w:r w:rsidR="001F0515">
        <w:t>d</w:t>
      </w:r>
      <w:r>
        <w:t xml:space="preserve">e iuriſ.oim iudi.Et  contēnens excōmunicationē </w:t>
      </w:r>
      <w:r w:rsidR="001F0515">
        <w:t>d</w:t>
      </w:r>
      <w:r>
        <w:t>ebeat</w:t>
      </w:r>
    </w:p>
    <w:p w14:paraId="030A72D6" w14:textId="71B3F827" w:rsidR="00F047B6" w:rsidRDefault="00F047B6" w:rsidP="00F047B6">
      <w:r>
        <w:t>puniri coɿpoɿaliter.glo.e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ſing.</w:t>
      </w:r>
      <w:r>
        <w:rPr>
          <w:rFonts w:ascii="Segoe UI Symbol" w:hAnsi="Segoe UI Symbol" w:cs="Segoe UI Symbol"/>
        </w:rPr>
        <w:t>⁊</w:t>
      </w:r>
      <w:r>
        <w:t xml:space="preserve"> ibi Jo.</w:t>
      </w:r>
      <w:r w:rsidR="001F0515">
        <w:t>d</w:t>
      </w:r>
      <w:r>
        <w:t>e imo.l.d.c.ij.</w:t>
      </w:r>
      <w:r w:rsidR="001F0515">
        <w:t>d</w:t>
      </w:r>
      <w:r>
        <w:t>e maio.</w:t>
      </w:r>
    </w:p>
    <w:p w14:paraId="42E43BF5" w14:textId="77777777" w:rsidR="00F047B6" w:rsidRDefault="00F047B6" w:rsidP="00F047B6">
      <w:r>
        <w:t xml:space="preserve">et obe.Item </w:t>
      </w:r>
      <w:r>
        <w:rPr>
          <w:rFonts w:ascii="Segoe UI Symbol" w:hAnsi="Segoe UI Symbol" w:cs="Segoe UI Symbol"/>
        </w:rPr>
        <w:t>⁊</w:t>
      </w:r>
      <w:r>
        <w:t xml:space="preserve"> punitur quis pɿopter contēptu qui alias nō puni-</w:t>
      </w:r>
    </w:p>
    <w:p w14:paraId="48DCF308" w14:textId="3CE24325" w:rsidR="00F047B6" w:rsidRDefault="00F047B6" w:rsidP="00F047B6">
      <w:r>
        <w:lastRenderedPageBreak/>
        <w:t xml:space="preserve">retur /vt </w:t>
      </w:r>
      <w:r w:rsidR="001F0515">
        <w:t>d</w:t>
      </w:r>
      <w:r>
        <w:t xml:space="preserve">icit Card.aba.in cle.j.in.iij.nota.de ſepul.vbi </w:t>
      </w:r>
      <w:r w:rsidR="001F0515">
        <w:t>d</w:t>
      </w:r>
      <w:r>
        <w:t>icit q</w:t>
      </w:r>
    </w:p>
    <w:p w14:paraId="5F646042" w14:textId="77777777" w:rsidR="00F047B6" w:rsidRDefault="00F047B6" w:rsidP="00F047B6">
      <w:r>
        <w:t>contēnere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mandatu nō curare in cap.excellentiſſimz.xi.q.iij</w:t>
      </w:r>
    </w:p>
    <w:p w14:paraId="28CDA276" w14:textId="7FE51EB7" w:rsidR="00F047B6" w:rsidRDefault="00F047B6" w:rsidP="00F047B6">
      <w:r>
        <w:t xml:space="preserve">vel fm eum/tunc </w:t>
      </w:r>
      <w:r w:rsidR="001F0515">
        <w:t>d</w:t>
      </w:r>
      <w:r>
        <w:t>icitur traigredi ex cōtemptu quando volūtas</w:t>
      </w:r>
    </w:p>
    <w:p w14:paraId="73DE6494" w14:textId="77777777" w:rsidR="00F047B6" w:rsidRDefault="00F047B6" w:rsidP="00F047B6">
      <w:r>
        <w:t>eius renuit ſubijci oɿdinationi legis/</w:t>
      </w:r>
      <w:r>
        <w:rPr>
          <w:rFonts w:ascii="Segoe UI Symbol" w:hAnsi="Segoe UI Symbol" w:cs="Segoe UI Symbol"/>
        </w:rPr>
        <w:t>⁊</w:t>
      </w:r>
      <w:r>
        <w:t xml:space="preserve"> pɿocedit ad faciendu con</w:t>
      </w:r>
    </w:p>
    <w:p w14:paraId="35C56832" w14:textId="77777777" w:rsidR="00F047B6" w:rsidRDefault="00F047B6" w:rsidP="00F047B6">
      <w:r>
        <w:t>tra legē.Aide Archi.</w:t>
      </w:r>
      <w:r>
        <w:rPr>
          <w:rFonts w:ascii="Segoe UI Symbol" w:hAnsi="Segoe UI Symbol" w:cs="Segoe UI Symbol"/>
        </w:rPr>
        <w:t>⁊</w:t>
      </w:r>
      <w:r>
        <w:t xml:space="preserve"> Jo.an.l nouel.in.c.j.iiij.col.de appell.lib.</w:t>
      </w:r>
    </w:p>
    <w:p w14:paraId="713B0553" w14:textId="1788E160" w:rsidR="00F047B6" w:rsidRDefault="00F047B6" w:rsidP="00F047B6">
      <w:r>
        <w:t>vi.Jo.</w:t>
      </w:r>
      <w:r w:rsidR="001F0515">
        <w:t>d</w:t>
      </w:r>
      <w:r>
        <w:t>e imo.in cle.pɿima.</w:t>
      </w:r>
      <w:r w:rsidR="001F0515">
        <w:t>d</w:t>
      </w:r>
      <w:r>
        <w:t>e eta.</w:t>
      </w:r>
      <w:r>
        <w:rPr>
          <w:rFonts w:ascii="Segoe UI Symbol" w:hAnsi="Segoe UI Symbol" w:cs="Segoe UI Symbol"/>
        </w:rPr>
        <w:t>⁊</w:t>
      </w:r>
      <w:r>
        <w:t xml:space="preserve"> qualita.no.l ca.metropolita-</w:t>
      </w:r>
    </w:p>
    <w:p w14:paraId="00484614" w14:textId="603E1BB4" w:rsidR="00F047B6" w:rsidRDefault="00F047B6" w:rsidP="00F047B6">
      <w:r>
        <w:t>nu.lj.q.vij.</w:t>
      </w:r>
      <w:r w:rsidR="001F0515">
        <w:t>d</w:t>
      </w:r>
      <w:r>
        <w:t>e contēnente mandat a legis.vide Bal.in.l.legis vit</w:t>
      </w:r>
    </w:p>
    <w:p w14:paraId="6FB529BB" w14:textId="74ED392F" w:rsidR="00F047B6" w:rsidRDefault="00F047B6" w:rsidP="00F047B6">
      <w:r>
        <w:t xml:space="preserve">tus.in pɿin.ff.de legib.vbi </w:t>
      </w:r>
      <w:r w:rsidR="001F0515">
        <w:t>d</w:t>
      </w:r>
      <w:r>
        <w:t>icit  quādo in mādato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eter-</w:t>
      </w:r>
    </w:p>
    <w:p w14:paraId="140EDB2E" w14:textId="77777777" w:rsidR="00F047B6" w:rsidRDefault="00F047B6" w:rsidP="00F047B6">
      <w:r>
        <w:t>minata pena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imponi arbitraria etiā moɿtis quādo quali-</w:t>
      </w:r>
    </w:p>
    <w:p w14:paraId="18FB3952" w14:textId="77777777" w:rsidR="00F047B6" w:rsidRDefault="00F047B6" w:rsidP="00F047B6">
      <w:r>
        <w:t>tas exceſſus ſuadet.Vide Feli.in.c.ex literis. de cō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in.d.c.ij.</w:t>
      </w:r>
    </w:p>
    <w:p w14:paraId="78D2CECF" w14:textId="62ABBD4C" w:rsidR="00F047B6" w:rsidRDefault="00F047B6" w:rsidP="00F047B6">
      <w:r>
        <w:t>in.iij.col.</w:t>
      </w:r>
      <w:r w:rsidR="001F0515">
        <w:t>d</w:t>
      </w:r>
      <w:r>
        <w:t>e maio.</w:t>
      </w:r>
      <w:r>
        <w:rPr>
          <w:rFonts w:ascii="Segoe UI Symbol" w:hAnsi="Segoe UI Symbol" w:cs="Segoe UI Symbol"/>
        </w:rPr>
        <w:t>⁊</w:t>
      </w:r>
      <w:r>
        <w:t xml:space="preserve"> obe.Et ibidē  contēptus ſiue inobediētia q̄</w:t>
      </w:r>
    </w:p>
    <w:p w14:paraId="4A54DB1A" w14:textId="55E412B6" w:rsidR="00F047B6" w:rsidRDefault="00F047B6" w:rsidP="00F047B6">
      <w:r>
        <w:t xml:space="preserve">concernit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atum pɿincipis </w:t>
      </w:r>
      <w:r w:rsidR="001F0515">
        <w:t>d</w:t>
      </w:r>
      <w:r>
        <w:t>icit rebellio. Bart.in extraua.d ſint</w:t>
      </w:r>
    </w:p>
    <w:p w14:paraId="346650AF" w14:textId="2D9B2397" w:rsidR="00F047B6" w:rsidRDefault="00F047B6" w:rsidP="00F047B6">
      <w:r>
        <w:t>rebelles/in verbo rebellando Antho.</w:t>
      </w:r>
      <w:r w:rsidR="001F0515">
        <w:t>d</w:t>
      </w:r>
      <w:r>
        <w:t>e but.et Panoɿ. in.c.inter</w:t>
      </w:r>
    </w:p>
    <w:p w14:paraId="5432140D" w14:textId="018D9B87" w:rsidR="00F047B6" w:rsidRDefault="00F047B6" w:rsidP="00F047B6">
      <w:r>
        <w:t>quatuoɿ.</w:t>
      </w:r>
      <w:r w:rsidR="001F0515">
        <w:t>d</w:t>
      </w:r>
      <w:r>
        <w:t xml:space="preserve">e maio. </w:t>
      </w:r>
      <w:r>
        <w:rPr>
          <w:rFonts w:ascii="Segoe UI Symbol" w:hAnsi="Segoe UI Symbol" w:cs="Segoe UI Symbol"/>
        </w:rPr>
        <w:t>⁊</w:t>
      </w:r>
      <w:r>
        <w:t xml:space="preserve"> obe.</w:t>
      </w:r>
      <w:r w:rsidR="001F0515">
        <w:t>d</w:t>
      </w:r>
      <w:r>
        <w:t xml:space="preserve">e obedientia </w:t>
      </w:r>
      <w:r>
        <w:rPr>
          <w:rFonts w:ascii="Segoe UI Symbol" w:hAnsi="Segoe UI Symbol" w:cs="Segoe UI Symbol"/>
        </w:rPr>
        <w:t>⁊</w:t>
      </w:r>
      <w:r>
        <w:t xml:space="preserve"> laudibus et᷒ vide Feli.</w:t>
      </w:r>
    </w:p>
    <w:p w14:paraId="203825B2" w14:textId="18F8D5A8" w:rsidR="00F047B6" w:rsidRDefault="00F047B6" w:rsidP="00F047B6">
      <w:r>
        <w:t>notabiliter i.c.illud.</w:t>
      </w:r>
      <w:r w:rsidR="001F0515">
        <w:t>d</w:t>
      </w:r>
      <w:r>
        <w:t>e maio.</w:t>
      </w:r>
      <w:r>
        <w:rPr>
          <w:rFonts w:ascii="Segoe UI Symbol" w:hAnsi="Segoe UI Symbol" w:cs="Segoe UI Symbol"/>
        </w:rPr>
        <w:t>⁊</w:t>
      </w:r>
      <w:r>
        <w:t xml:space="preserve"> obe.vide q̄ ſcripſi i lib.</w:t>
      </w:r>
      <w:r w:rsidR="001F0515">
        <w:t>d</w:t>
      </w:r>
      <w:r>
        <w:t xml:space="preserve">e </w:t>
      </w:r>
      <w:r w:rsidR="001F0515">
        <w:t>d</w:t>
      </w:r>
      <w:r>
        <w:t>eſcrip.</w:t>
      </w:r>
    </w:p>
    <w:p w14:paraId="250AD184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itie 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itie.lib.j.c.ix.et lib.ij.c.xiij. Suil. le rouille.</w:t>
      </w:r>
    </w:p>
    <w:p w14:paraId="2B14831B" w14:textId="77777777" w:rsidR="00F047B6" w:rsidRDefault="00F047B6" w:rsidP="00F047B6"/>
    <w:p w14:paraId="4CF66798" w14:textId="77777777" w:rsidR="00F047B6" w:rsidRDefault="00F047B6" w:rsidP="00F047B6"/>
    <w:p w14:paraId="23F10252" w14:textId="77777777" w:rsidR="00F047B6" w:rsidRDefault="00F047B6" w:rsidP="00F047B6">
      <w:r>
        <w:t>In textu ibi.</w:t>
      </w:r>
    </w:p>
    <w:p w14:paraId="6FF2BDEE" w14:textId="47208BDC" w:rsidR="00F047B6" w:rsidRDefault="00F047B6" w:rsidP="00F047B6">
      <w:r>
        <w:t xml:space="preserve">Saulcun </w:t>
      </w:r>
      <w:r w:rsidR="001F0515">
        <w:t>d</w:t>
      </w:r>
      <w:r>
        <w:t>eſſaiſi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aduerſaire </w:t>
      </w:r>
      <w:r w:rsidR="001F0515">
        <w:t>d</w:t>
      </w:r>
      <w:r>
        <w:t>ont il</w:t>
      </w:r>
    </w:p>
    <w:p w14:paraId="4E6D51D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ſaiſy </w:t>
      </w:r>
      <w:r>
        <w:rPr>
          <w:rFonts w:ascii="Segoe UI Symbol" w:hAnsi="Segoe UI Symbol" w:cs="Segoe UI Symbol"/>
        </w:rPr>
        <w:t>⁊</w:t>
      </w:r>
      <w:r>
        <w:t>c.</w:t>
      </w:r>
    </w:p>
    <w:p w14:paraId="52EA759C" w14:textId="77777777" w:rsidR="00F047B6" w:rsidRDefault="00F047B6" w:rsidP="00F047B6">
      <w:r>
        <w:t>s</w:t>
      </w:r>
    </w:p>
    <w:p w14:paraId="07AEB1D9" w14:textId="282BB6C4" w:rsidR="00F047B6" w:rsidRDefault="00F047B6" w:rsidP="00F047B6">
      <w:r>
        <w:t>A</w:t>
      </w:r>
      <w:r w:rsidR="001F0515">
        <w:t>dd</w:t>
      </w:r>
      <w:r>
        <w:t>itio.</w:t>
      </w:r>
    </w:p>
    <w:p w14:paraId="53E992F2" w14:textId="5429D998" w:rsidR="00F047B6" w:rsidRDefault="00F047B6" w:rsidP="00F047B6">
      <w:r>
        <w:t xml:space="preserve">Et facit quia ſpoliat᷒ ante omnia </w:t>
      </w:r>
      <w:r w:rsidR="001F0515">
        <w:t>d</w:t>
      </w:r>
      <w:r>
        <w:t>ebet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itui.</w:t>
      </w:r>
    </w:p>
    <w:p w14:paraId="42B721D5" w14:textId="77777777" w:rsidR="00F047B6" w:rsidRDefault="00F047B6" w:rsidP="00F047B6">
      <w:r>
        <w:t>te i literis.c.ſepe.et ca.ex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iōe.de re</w:t>
      </w:r>
      <w:r>
        <w:rPr>
          <w:rFonts w:ascii="Arial Unicode MS" w:eastAsia="Arial Unicode MS" w:hAnsi="Arial Unicode MS" w:cs="Arial Unicode MS" w:hint="eastAsia"/>
        </w:rPr>
        <w:t>ﬅ</w:t>
      </w:r>
      <w:r>
        <w:t>i.ſpo.l</w:t>
      </w:r>
    </w:p>
    <w:p w14:paraId="0699D301" w14:textId="23D139C9" w:rsidR="00F047B6" w:rsidRDefault="00F047B6" w:rsidP="00F047B6">
      <w:r>
        <w:t xml:space="preserve">ſi quis in tantā.C.vnde vi.etia ſi ſpoliatus ſit pɿedo.vt </w:t>
      </w:r>
      <w:r w:rsidR="001F0515">
        <w:t>d</w:t>
      </w:r>
      <w:r>
        <w:t>icit tex.</w:t>
      </w:r>
    </w:p>
    <w:p w14:paraId="5640930C" w14:textId="77777777" w:rsidR="00F047B6" w:rsidRDefault="00F047B6" w:rsidP="00F047B6">
      <w:r>
        <w:t>in.d.c.in literis.</w:t>
      </w:r>
      <w:r>
        <w:rPr>
          <w:rFonts w:ascii="Segoe UI Symbol" w:hAnsi="Segoe UI Symbol" w:cs="Segoe UI Symbol"/>
        </w:rPr>
        <w:t>⁊</w:t>
      </w:r>
      <w:r>
        <w:t xml:space="preserve"> ibi glo.l.j.§.qui autem a me.iuncta glo. et ibi</w:t>
      </w:r>
    </w:p>
    <w:p w14:paraId="06560A5B" w14:textId="0E206475" w:rsidR="00F047B6" w:rsidRDefault="001F0515" w:rsidP="00F047B6">
      <w:r>
        <w:t>d</w:t>
      </w:r>
      <w:r w:rsidR="00F047B6">
        <w:t>oct.ff.</w:t>
      </w:r>
      <w:r>
        <w:t>d</w:t>
      </w:r>
      <w:r w:rsidR="00F047B6">
        <w:t>e vic vi arma. Lanto foɿtiz ſuccurrēdū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et q̇ poſſider</w:t>
      </w:r>
    </w:p>
    <w:p w14:paraId="2DD7F41D" w14:textId="77777777" w:rsidR="00F047B6" w:rsidRDefault="00F047B6" w:rsidP="00F047B6"/>
    <w:p w14:paraId="50BCD912" w14:textId="77777777" w:rsidR="00F047B6" w:rsidRDefault="00F047B6" w:rsidP="00F047B6"/>
    <w:p w14:paraId="77E06DE3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icement,</w:t>
      </w:r>
    </w:p>
    <w:p w14:paraId="77E4A24F" w14:textId="77777777" w:rsidR="00F047B6" w:rsidRDefault="00F047B6" w:rsidP="00F047B6">
      <w:r>
        <w:t>fo.xiii</w:t>
      </w:r>
    </w:p>
    <w:p w14:paraId="1933B2DA" w14:textId="77777777" w:rsidR="00F047B6" w:rsidRDefault="00F047B6" w:rsidP="00F047B6"/>
    <w:p w14:paraId="6F611C4D" w14:textId="77777777" w:rsidR="00F047B6" w:rsidRDefault="00F047B6" w:rsidP="00F047B6"/>
    <w:p w14:paraId="7B879E45" w14:textId="56D9AC71" w:rsidR="00F047B6" w:rsidRDefault="00F047B6" w:rsidP="00F047B6">
      <w:r>
        <w:t xml:space="preserve">auctoɿe pɿefoɿe/quia </w:t>
      </w:r>
      <w:r w:rsidR="001F0515">
        <w:t>d</w:t>
      </w:r>
      <w:r>
        <w:t>icitur iu</w:t>
      </w:r>
      <w:r>
        <w:rPr>
          <w:rFonts w:ascii="Arial Unicode MS" w:eastAsia="Arial Unicode MS" w:hAnsi="Arial Unicode MS" w:cs="Arial Unicode MS" w:hint="eastAsia"/>
        </w:rPr>
        <w:t>ﬅ</w:t>
      </w:r>
      <w:r>
        <w:t>e poſſidere.l.iu</w:t>
      </w:r>
      <w:r>
        <w:rPr>
          <w:rFonts w:ascii="Arial Unicode MS" w:eastAsia="Arial Unicode MS" w:hAnsi="Arial Unicode MS" w:cs="Arial Unicode MS" w:hint="eastAsia"/>
        </w:rPr>
        <w:t>ﬅ</w:t>
      </w:r>
      <w:r>
        <w:t>e.ff.</w:t>
      </w:r>
      <w:r w:rsidR="001F0515">
        <w:t>d</w:t>
      </w:r>
      <w:r>
        <w:t>e acquir.</w:t>
      </w:r>
    </w:p>
    <w:p w14:paraId="1CCFB747" w14:textId="1B8BB9DF" w:rsidR="00F047B6" w:rsidRDefault="00F047B6" w:rsidP="00F047B6">
      <w:r>
        <w:t xml:space="preserve">pel amit.poſſeſ. Et </w:t>
      </w:r>
      <w:r w:rsidR="001F0515">
        <w:t>d</w:t>
      </w:r>
      <w:r>
        <w:t>ebet iudex poſſeſſoɿes tueri et pɿouidere ne</w:t>
      </w:r>
    </w:p>
    <w:p w14:paraId="67B6DC28" w14:textId="77777777" w:rsidR="00F047B6" w:rsidRDefault="00F047B6" w:rsidP="00F047B6">
      <w:r>
        <w:t>partes veniant ad arma.Bald.in.l.quidam e</w:t>
      </w:r>
      <w:r>
        <w:rPr>
          <w:rFonts w:ascii="Arial Unicode MS" w:eastAsia="Arial Unicode MS" w:hAnsi="Arial Unicode MS" w:cs="Arial Unicode MS" w:hint="eastAsia"/>
        </w:rPr>
        <w:t>ﬅ</w:t>
      </w:r>
      <w:r>
        <w:t>imauerunt.ij.col.</w:t>
      </w:r>
    </w:p>
    <w:p w14:paraId="6D28E1AA" w14:textId="77777777" w:rsidR="00F047B6" w:rsidRDefault="00F047B6" w:rsidP="00F047B6">
      <w:r>
        <w:t>ff.ſi cer.peta.Cy.in.l.j.C.vti poſſid.Innocen.in cap.in pɿeſentia</w:t>
      </w:r>
    </w:p>
    <w:p w14:paraId="54662F9E" w14:textId="7AA438E9" w:rsidR="00F047B6" w:rsidRDefault="00F047B6" w:rsidP="00F047B6">
      <w:r>
        <w:t>de pɿoba.Bɿunus a</w:t>
      </w:r>
      <w:r>
        <w:rPr>
          <w:rFonts w:ascii="Arial Unicode MS" w:eastAsia="Arial Unicode MS" w:hAnsi="Arial Unicode MS" w:cs="Arial Unicode MS" w:hint="eastAsia"/>
        </w:rPr>
        <w:t>ﬅ</w:t>
      </w:r>
      <w:r>
        <w:t>en.conſi.xcviij.incip.a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</w:t>
      </w:r>
      <w:r w:rsidR="001F0515">
        <w:t>d</w:t>
      </w:r>
      <w:r>
        <w:t xml:space="preserve">nj.Facit </w:t>
      </w:r>
      <w:r w:rsidR="001F0515">
        <w:t>d</w:t>
      </w:r>
      <w:r>
        <w:t>ictum</w:t>
      </w:r>
    </w:p>
    <w:p w14:paraId="6F3D99C9" w14:textId="45DF3604" w:rsidR="00F047B6" w:rsidRDefault="00F047B6" w:rsidP="00F047B6">
      <w:r>
        <w:t>Specula.in titu.</w:t>
      </w:r>
      <w:r w:rsidR="001F0515">
        <w:t>d</w:t>
      </w:r>
      <w:r>
        <w:t xml:space="preserve">e emp.et vend.§.nunc </w:t>
      </w:r>
      <w:r w:rsidR="001F0515">
        <w:t>d</w:t>
      </w:r>
      <w:r>
        <w:t>icendum.verſi.et bɿe-</w:t>
      </w:r>
    </w:p>
    <w:p w14:paraId="2941A89C" w14:textId="5D8B6EAB" w:rsidR="00F047B6" w:rsidRDefault="00F047B6" w:rsidP="00F047B6">
      <w:r>
        <w:lastRenderedPageBreak/>
        <w:t xml:space="preserve">uiter. vbi </w:t>
      </w:r>
      <w:r w:rsidR="001F0515">
        <w:t>d</w:t>
      </w:r>
      <w:r>
        <w:t>ecretum tudicis interuenit omnia pɿeſumutur rite</w:t>
      </w:r>
    </w:p>
    <w:p w14:paraId="56EE346C" w14:textId="260FBCAA" w:rsidR="00F047B6" w:rsidRDefault="00F047B6" w:rsidP="00F047B6">
      <w:r>
        <w:t>facta.</w:t>
      </w:r>
      <w:r>
        <w:rPr>
          <w:rFonts w:ascii="Segoe UI Symbol" w:hAnsi="Segoe UI Symbol" w:cs="Segoe UI Symbol"/>
        </w:rPr>
        <w:t>⁊</w:t>
      </w:r>
      <w:r>
        <w:t>efert Bal.in.l.cum hij.§.ſi pɿetoɿ.ff.</w:t>
      </w:r>
      <w:r w:rsidR="001F0515">
        <w:t>d</w:t>
      </w:r>
      <w:r>
        <w:t>e tranſac. Iaf.in.l.</w:t>
      </w:r>
    </w:p>
    <w:p w14:paraId="0B5E0594" w14:textId="6C352600" w:rsidR="00F047B6" w:rsidRDefault="00F047B6" w:rsidP="00F047B6">
      <w:r>
        <w:t>pacta nouiſſima.C.</w:t>
      </w:r>
      <w:r w:rsidR="001F0515">
        <w:t>d</w:t>
      </w:r>
      <w:r>
        <w:t>e pac.Guillermus le rouille alenco.</w:t>
      </w:r>
    </w:p>
    <w:p w14:paraId="3108B949" w14:textId="77777777" w:rsidR="00F047B6" w:rsidRDefault="00F047B6" w:rsidP="00F047B6"/>
    <w:p w14:paraId="36B8FA0A" w14:textId="77777777" w:rsidR="00F047B6" w:rsidRDefault="00F047B6" w:rsidP="00F047B6"/>
    <w:p w14:paraId="715D2746" w14:textId="77777777" w:rsidR="00F047B6" w:rsidRDefault="00F047B6" w:rsidP="00F047B6">
      <w:r>
        <w:t>In textu ibi.</w:t>
      </w:r>
    </w:p>
    <w:p w14:paraId="1DB899E0" w14:textId="77777777" w:rsidR="00F047B6" w:rsidRDefault="00F047B6" w:rsidP="00F047B6">
      <w:r>
        <w:t>La ſeconde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>c,</w:t>
      </w:r>
    </w:p>
    <w:p w14:paraId="4DF3DA26" w14:textId="77777777" w:rsidR="00F047B6" w:rsidRDefault="00F047B6" w:rsidP="00F047B6">
      <w:r>
        <w:t>B</w:t>
      </w:r>
    </w:p>
    <w:p w14:paraId="1F04D15A" w14:textId="77777777" w:rsidR="00F047B6" w:rsidRDefault="00F047B6" w:rsidP="00F047B6">
      <w:r>
        <w:t>Vide q̄ ſcripſi in glo.conſuetu. Cenomanie.arti.</w:t>
      </w:r>
    </w:p>
    <w:p w14:paraId="16E0329A" w14:textId="471FE530" w:rsidR="00F047B6" w:rsidRDefault="00F047B6" w:rsidP="00F047B6">
      <w:r>
        <w:t>A</w:t>
      </w:r>
      <w:r w:rsidR="001F0515">
        <w:t>dd</w:t>
      </w:r>
      <w:r>
        <w:t xml:space="preserve">itio.clxxxvii.glo.pɿima.Et quid </w:t>
      </w:r>
      <w:r w:rsidR="001F0515">
        <w:t>d</w:t>
      </w:r>
      <w:r>
        <w:t>e eximēte captiuū</w:t>
      </w:r>
    </w:p>
    <w:p w14:paraId="32020DAC" w14:textId="28CCF099" w:rsidR="00F047B6" w:rsidRDefault="00F047B6" w:rsidP="00F047B6">
      <w:r>
        <w:t>e manib᷒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icie.vide per tex.et </w:t>
      </w:r>
      <w:r w:rsidR="001F0515">
        <w:t>d</w:t>
      </w:r>
      <w:r>
        <w:t>oct.in l.cuicun.in fi.ff.ad.l.</w:t>
      </w:r>
    </w:p>
    <w:p w14:paraId="13D33D27" w14:textId="77777777" w:rsidR="00F047B6" w:rsidRDefault="00F047B6" w:rsidP="00F047B6">
      <w:r>
        <w:t>iul.maie</w:t>
      </w:r>
      <w:r>
        <w:rPr>
          <w:rFonts w:ascii="Arial Unicode MS" w:eastAsia="Arial Unicode MS" w:hAnsi="Arial Unicode MS" w:cs="Arial Unicode MS" w:hint="eastAsia"/>
        </w:rPr>
        <w:t>ﬅ</w:t>
      </w:r>
      <w:r>
        <w:t>.et que ſatis ſcripſi in.d.glo.conſue.Ceno.arti.clxxvij.</w:t>
      </w:r>
    </w:p>
    <w:p w14:paraId="29DDC774" w14:textId="77777777" w:rsidR="00F047B6" w:rsidRDefault="00F047B6" w:rsidP="00F047B6">
      <w:r>
        <w:t>glo.iij.Suillermus le rouille alenco.</w:t>
      </w:r>
    </w:p>
    <w:p w14:paraId="3C396F27" w14:textId="77777777" w:rsidR="00F047B6" w:rsidRDefault="00F047B6" w:rsidP="00F047B6"/>
    <w:p w14:paraId="026A05FC" w14:textId="77777777" w:rsidR="00F047B6" w:rsidRDefault="00F047B6" w:rsidP="00F047B6"/>
    <w:p w14:paraId="38744DB8" w14:textId="77777777" w:rsidR="00F047B6" w:rsidRDefault="00F047B6" w:rsidP="00F047B6">
      <w:r>
        <w:t>In textu ibi</w:t>
      </w:r>
    </w:p>
    <w:p w14:paraId="60D65606" w14:textId="77777777" w:rsidR="00F047B6" w:rsidRDefault="00F047B6" w:rsidP="00F047B6">
      <w:r>
        <w:t>La tierce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>c,</w:t>
      </w:r>
    </w:p>
    <w:p w14:paraId="19AF0E48" w14:textId="77777777" w:rsidR="00F047B6" w:rsidRDefault="00F047B6" w:rsidP="00F047B6">
      <w:r>
        <w:t>10</w:t>
      </w:r>
    </w:p>
    <w:p w14:paraId="6BC39B6C" w14:textId="16E552AF" w:rsidR="00F047B6" w:rsidRDefault="00F047B6" w:rsidP="00F047B6">
      <w:r>
        <w:t>A</w:t>
      </w:r>
      <w:r w:rsidR="001F0515">
        <w:t>dd</w:t>
      </w:r>
      <w:r>
        <w:t>itio.</w:t>
      </w:r>
    </w:p>
    <w:p w14:paraId="4A2E7213" w14:textId="14E95798" w:rsidR="00F047B6" w:rsidRDefault="00F047B6" w:rsidP="00F047B6">
      <w:r>
        <w:t>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. iudex </w:t>
      </w:r>
      <w:r w:rsidR="001F0515">
        <w:t>d</w:t>
      </w:r>
      <w:r>
        <w:t xml:space="preserve">ebet </w:t>
      </w:r>
      <w:r w:rsidR="001F0515">
        <w:t>d</w:t>
      </w:r>
      <w:r>
        <w:t>efendere iuriſdiction.</w:t>
      </w:r>
    </w:p>
    <w:p w14:paraId="72DB15D8" w14:textId="56E75BB2" w:rsidR="00F047B6" w:rsidRDefault="00F047B6" w:rsidP="00F047B6">
      <w:r>
        <w:t xml:space="preserve">ſuā per mulctas </w:t>
      </w:r>
      <w:r>
        <w:rPr>
          <w:rFonts w:ascii="Segoe UI Symbol" w:hAnsi="Segoe UI Symbol" w:cs="Segoe UI Symbol"/>
        </w:rPr>
        <w:t>⁊</w:t>
      </w:r>
      <w:r>
        <w:t xml:space="preserve"> penas.l.j.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oc.ff.ſi q̇s iue</w:t>
      </w:r>
    </w:p>
    <w:p w14:paraId="59E20298" w14:textId="48CA3E48" w:rsidR="00F047B6" w:rsidRDefault="00F047B6" w:rsidP="00F047B6">
      <w:r>
        <w:t>dicen.nō obtem.</w:t>
      </w:r>
      <w:r>
        <w:rPr>
          <w:rFonts w:ascii="Segoe UI Symbol" w:hAnsi="Segoe UI Symbol" w:cs="Segoe UI Symbol"/>
        </w:rPr>
        <w:t>⁊</w:t>
      </w:r>
      <w:r>
        <w:t xml:space="preserve"> ibi Bar.in.ij.col.ponit plura remedia ad </w:t>
      </w:r>
      <w:r w:rsidR="001F0515">
        <w:t>d</w:t>
      </w:r>
      <w:r>
        <w:t>efe</w:t>
      </w:r>
    </w:p>
    <w:p w14:paraId="4E8A5643" w14:textId="77777777" w:rsidR="00F047B6" w:rsidRDefault="00F047B6" w:rsidP="00F047B6">
      <w:r>
        <w:t>dendā iuriſdictionem ſcz per capturā turbātis.l.et ſacrilegij.ff.</w:t>
      </w:r>
    </w:p>
    <w:p w14:paraId="2C1C2866" w14:textId="77777777" w:rsidR="00F047B6" w:rsidRDefault="00F047B6" w:rsidP="00F047B6">
      <w:r>
        <w:t xml:space="preserve">ad.l.iul.pecul.l.cōſentaneū.C.quomodo </w:t>
      </w:r>
      <w:r>
        <w:rPr>
          <w:rFonts w:ascii="Segoe UI Symbol" w:hAnsi="Segoe UI Symbol" w:cs="Segoe UI Symbol"/>
        </w:rPr>
        <w:t>⁊</w:t>
      </w:r>
      <w:r>
        <w:t xml:space="preserve"> quādo iud.</w:t>
      </w:r>
      <w:r>
        <w:rPr>
          <w:rFonts w:ascii="Segoe UI Symbol" w:hAnsi="Segoe UI Symbol" w:cs="Segoe UI Symbol"/>
        </w:rPr>
        <w:t>⁊</w:t>
      </w:r>
      <w:r>
        <w:t xml:space="preserve"> l.pleri.</w:t>
      </w:r>
    </w:p>
    <w:p w14:paraId="4F46A5A6" w14:textId="295D7896" w:rsidR="00F047B6" w:rsidRDefault="00F047B6" w:rsidP="00F047B6">
      <w:r>
        <w:t>ff.</w:t>
      </w:r>
      <w:r w:rsidR="001F0515">
        <w:t>d</w:t>
      </w:r>
      <w:r>
        <w:t>e in ius.voc.Itē per impoſitionē mulcte vt.C.</w:t>
      </w:r>
      <w:r w:rsidR="001F0515">
        <w:t>d</w:t>
      </w:r>
      <w:r>
        <w:t>e mo.mulct.</w:t>
      </w:r>
    </w:p>
    <w:p w14:paraId="644DADEA" w14:textId="77777777" w:rsidR="00F047B6" w:rsidRDefault="00F047B6" w:rsidP="00F047B6">
      <w:r>
        <w:t>to.</w:t>
      </w:r>
      <w:r>
        <w:rPr>
          <w:rFonts w:ascii="Segoe UI Symbol" w:hAnsi="Segoe UI Symbol" w:cs="Segoe UI Symbol"/>
        </w:rPr>
        <w:t>⁊</w:t>
      </w:r>
      <w:r>
        <w:t xml:space="preserve"> plura alia vt per eundē ibidem.Item ſi impeditur in iuriſdi</w:t>
      </w:r>
    </w:p>
    <w:p w14:paraId="1315D755" w14:textId="77777777" w:rsidR="00F047B6" w:rsidRDefault="00F047B6" w:rsidP="00F047B6">
      <w:r>
        <w:t>ctione habet interdictum vti poſſidetis m Bar.in l.fi.ff.vti poſ</w:t>
      </w:r>
    </w:p>
    <w:p w14:paraId="47F28BE1" w14:textId="3800BA75" w:rsidR="00F047B6" w:rsidRDefault="00F047B6" w:rsidP="00F047B6">
      <w:r>
        <w:t>ſid.facit l.ſane menti.ff.</w:t>
      </w:r>
      <w:r w:rsidR="001F0515">
        <w:t>d</w:t>
      </w:r>
      <w:r>
        <w:t>e iniur.Et contra impedimentum alte</w:t>
      </w:r>
    </w:p>
    <w:p w14:paraId="3EED12D3" w14:textId="77777777" w:rsidR="00F047B6" w:rsidRDefault="00F047B6" w:rsidP="00F047B6">
      <w:r>
        <w:t>rius iudicis iudex impeditus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opponere m Bar.in l.ſe</w:t>
      </w:r>
    </w:p>
    <w:p w14:paraId="27F80B8F" w14:textId="40BBCF53" w:rsidR="00F047B6" w:rsidRDefault="00F047B6" w:rsidP="00F047B6">
      <w:r>
        <w:t>pulchɿi.ff.</w:t>
      </w:r>
      <w:r w:rsidR="001F0515">
        <w:t>d</w:t>
      </w:r>
      <w:r>
        <w:t>e ſepul.viol.Suillermus le rouille alenco.</w:t>
      </w:r>
    </w:p>
    <w:p w14:paraId="71E03DCB" w14:textId="77777777" w:rsidR="00F047B6" w:rsidRDefault="00F047B6" w:rsidP="00F047B6"/>
    <w:p w14:paraId="42AF9493" w14:textId="77777777" w:rsidR="00F047B6" w:rsidRDefault="00F047B6" w:rsidP="00F047B6"/>
    <w:p w14:paraId="64E3A0BE" w14:textId="77777777" w:rsidR="00F047B6" w:rsidRDefault="00F047B6" w:rsidP="00F047B6">
      <w:r>
        <w:t>In textu ibi.</w:t>
      </w:r>
    </w:p>
    <w:p w14:paraId="0B9A94F5" w14:textId="1EB502A4" w:rsidR="00F047B6" w:rsidRDefault="00F047B6" w:rsidP="00F047B6">
      <w:r>
        <w:t xml:space="preserve">Saulcun veult pleder en la court </w:t>
      </w:r>
      <w:r w:rsidR="001F0515">
        <w:t>d</w:t>
      </w:r>
      <w:r>
        <w:t>e ſain-</w:t>
      </w:r>
    </w:p>
    <w:p w14:paraId="44513F1D" w14:textId="77777777" w:rsidR="00F047B6" w:rsidRDefault="00F047B6" w:rsidP="00F047B6">
      <w:r>
        <w:t xml:space="preserve">cte egliſe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BEF19A4" w14:textId="77777777" w:rsidR="00F047B6" w:rsidRDefault="00F047B6" w:rsidP="00F047B6">
      <w:r>
        <w:t>I</w:t>
      </w:r>
    </w:p>
    <w:p w14:paraId="1EB7AE2D" w14:textId="6A6CAB39" w:rsidR="00F047B6" w:rsidRDefault="00F047B6" w:rsidP="00F047B6">
      <w:r>
        <w:t>A</w:t>
      </w:r>
      <w:r w:rsidR="001F0515">
        <w:t>dd</w:t>
      </w:r>
      <w:r>
        <w:t>itio.</w:t>
      </w:r>
    </w:p>
    <w:p w14:paraId="07A1C918" w14:textId="77777777" w:rsidR="00F047B6" w:rsidRDefault="00F047B6" w:rsidP="00F047B6">
      <w:r>
        <w:t>Male faciunt laict iuriſdictionē iudicis eccleſia</w:t>
      </w:r>
    </w:p>
    <w:p w14:paraId="64AC61E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 ſubeutes.</w:t>
      </w:r>
      <w:r>
        <w:rPr>
          <w:rFonts w:ascii="Segoe UI Symbol" w:hAnsi="Segoe UI Symbol" w:cs="Segoe UI Symbol"/>
        </w:rPr>
        <w:t>⁊</w:t>
      </w:r>
      <w:r>
        <w:t xml:space="preserve"> etiā tales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ici cognoſce</w:t>
      </w:r>
    </w:p>
    <w:p w14:paraId="4434BFFF" w14:textId="79B5FCD1" w:rsidR="00F047B6" w:rsidRDefault="00F047B6" w:rsidP="00F047B6">
      <w:r>
        <w:t xml:space="preserve">tes </w:t>
      </w:r>
      <w:r w:rsidR="001F0515">
        <w:t>d</w:t>
      </w:r>
      <w:r>
        <w:t xml:space="preserve">e cauſis laicalibus.dɿ iuriſdictiones ſunt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incte: vt not</w:t>
      </w:r>
    </w:p>
    <w:p w14:paraId="36B674C0" w14:textId="77777777" w:rsidR="00F047B6" w:rsidRDefault="00F047B6" w:rsidP="00F047B6">
      <w:r>
        <w:t>in auten.quo.opoɿ.epiſco.in pɿin.colla.j.et ibi Angel.in ca.cele-</w:t>
      </w:r>
    </w:p>
    <w:p w14:paraId="10A9BECC" w14:textId="7C57D464" w:rsidR="00F047B6" w:rsidRDefault="00F047B6" w:rsidP="00F047B6">
      <w:r>
        <w:t>bɿitatē.</w:t>
      </w:r>
      <w:r w:rsidR="001F0515">
        <w:t>d</w:t>
      </w:r>
      <w:r>
        <w:t>e conſecra.di</w:t>
      </w:r>
      <w:r>
        <w:rPr>
          <w:rFonts w:ascii="Arial Unicode MS" w:eastAsia="Arial Unicode MS" w:hAnsi="Arial Unicode MS" w:cs="Arial Unicode MS" w:hint="eastAsia"/>
        </w:rPr>
        <w:t>ﬅ</w:t>
      </w:r>
      <w:r>
        <w:t>.iij.in fi.Petrus bertrādi in additio. ſua</w:t>
      </w:r>
    </w:p>
    <w:p w14:paraId="5B0951CE" w14:textId="77777777" w:rsidR="00F047B6" w:rsidRDefault="00F047B6" w:rsidP="00F047B6">
      <w:r>
        <w:t>notabili in fi.glo.Jo.mona.ſuper extrauag.vnam ſanctam.in ti</w:t>
      </w:r>
    </w:p>
    <w:p w14:paraId="0F94206F" w14:textId="5C6F97A3" w:rsidR="00F047B6" w:rsidRDefault="00F047B6" w:rsidP="00F047B6">
      <w:r>
        <w:lastRenderedPageBreak/>
        <w:t>tu.</w:t>
      </w:r>
      <w:r w:rsidR="001F0515">
        <w:t>d</w:t>
      </w:r>
      <w:r>
        <w:t xml:space="preserve">e maio.et obe. vbi </w:t>
      </w:r>
      <w:r w:rsidR="001F0515">
        <w:t>d</w:t>
      </w:r>
      <w:r>
        <w:t xml:space="preserve">icit  papa non </w:t>
      </w:r>
      <w:r w:rsidR="001F0515">
        <w:t>d</w:t>
      </w:r>
      <w:r>
        <w:t xml:space="preserve">ebet ſe intromittere </w:t>
      </w:r>
      <w:r w:rsidR="001F0515">
        <w:t>d</w:t>
      </w:r>
      <w:r>
        <w:t>e</w:t>
      </w:r>
    </w:p>
    <w:p w14:paraId="40ACF893" w14:textId="2F42B0AD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ate tempoɿali ſed </w:t>
      </w:r>
      <w:r w:rsidR="001F0515">
        <w:t>d</w:t>
      </w:r>
      <w:r>
        <w:t xml:space="preserve">ebet tempoɿalia </w:t>
      </w:r>
      <w:r w:rsidR="001F0515">
        <w:t>d</w:t>
      </w:r>
      <w:r>
        <w:t>imittere impera toɿi</w:t>
      </w:r>
    </w:p>
    <w:p w14:paraId="46C8E65C" w14:textId="60FE8ED5" w:rsidR="00F047B6" w:rsidRDefault="00F047B6" w:rsidP="00F047B6">
      <w:r>
        <w:t xml:space="preserve">regib᷒/et alijs </w:t>
      </w:r>
      <w:r w:rsidR="001F0515">
        <w:t>d</w:t>
      </w:r>
      <w:r>
        <w:t>nis tempoɿalib᷒ in ca.quo iure.viij.di</w:t>
      </w:r>
      <w:r>
        <w:rPr>
          <w:rFonts w:ascii="Arial Unicode MS" w:eastAsia="Arial Unicode MS" w:hAnsi="Arial Unicode MS" w:cs="Arial Unicode MS" w:hint="eastAsia"/>
        </w:rPr>
        <w:t>ﬅ</w:t>
      </w:r>
      <w:r>
        <w:t>.c.latoɿ.</w:t>
      </w:r>
    </w:p>
    <w:p w14:paraId="243A31CA" w14:textId="77777777" w:rsidR="00F047B6" w:rsidRDefault="00F047B6" w:rsidP="00F047B6">
      <w:r>
        <w:t>et ca.cauſam. qui filij ſunt legit. alias poneret papa falcē ſuam</w:t>
      </w:r>
    </w:p>
    <w:p w14:paraId="6794C81B" w14:textId="77777777" w:rsidR="00F047B6" w:rsidRDefault="00F047B6" w:rsidP="00F047B6">
      <w:r>
        <w:t>in meſſem alienam.ca.venerabilē.de elec.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faciēdum.in</w:t>
      </w:r>
    </w:p>
    <w:p w14:paraId="51CD96B7" w14:textId="77777777" w:rsidR="00F047B6" w:rsidRDefault="00F047B6" w:rsidP="00F047B6">
      <w:r>
        <w:t>ca.j.vj.q.iij.Sic et xps renuit iuriſdictionem/quia cum a quodā</w:t>
      </w:r>
    </w:p>
    <w:p w14:paraId="571BBB54" w14:textId="2A442E42" w:rsidR="00F047B6" w:rsidRDefault="00F047B6" w:rsidP="00F047B6">
      <w:r>
        <w:t xml:space="preserve">iudeo rogatus eſſet vt cogeret illius fratrem ad </w:t>
      </w:r>
      <w:r w:rsidR="001F0515">
        <w:t>d</w:t>
      </w:r>
      <w:r>
        <w:t>iuidendā here</w:t>
      </w:r>
    </w:p>
    <w:p w14:paraId="5DEE5EFA" w14:textId="033D8763" w:rsidR="00F047B6" w:rsidRDefault="00F047B6" w:rsidP="00F047B6">
      <w:r>
        <w:t xml:space="preserve">ditatem renuit </w:t>
      </w:r>
      <w:r w:rsidR="001F0515">
        <w:t>d</w:t>
      </w:r>
      <w:r>
        <w:t>icens. homo quis me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ituit iudicē ſeu </w:t>
      </w:r>
      <w:r w:rsidR="001F0515">
        <w:t>d</w:t>
      </w:r>
      <w:r>
        <w:t>iui</w:t>
      </w:r>
    </w:p>
    <w:p w14:paraId="1CBE9861" w14:textId="77777777" w:rsidR="00F047B6" w:rsidRDefault="00F047B6" w:rsidP="00F047B6">
      <w:r>
        <w:t>ſoɿem ſupɿa vos. Luc.xij.cap. Et noluit iudicare mulierem adul</w:t>
      </w:r>
    </w:p>
    <w:p w14:paraId="56E888DE" w14:textId="3A26D378" w:rsidR="00F047B6" w:rsidRDefault="00F047B6" w:rsidP="00F047B6">
      <w:r>
        <w:t xml:space="preserve">teram.Joā.viij.Et </w:t>
      </w:r>
      <w:r w:rsidR="001F0515">
        <w:t>d</w:t>
      </w:r>
      <w:r>
        <w:t>ixit Iudeis. Reddite que ſunt Ceſaris Ceſa</w:t>
      </w:r>
    </w:p>
    <w:p w14:paraId="31D79F5D" w14:textId="7346A067" w:rsidR="00F047B6" w:rsidRDefault="00F047B6" w:rsidP="00F047B6">
      <w:r>
        <w:t xml:space="preserve">ri,et que ſunt </w:t>
      </w:r>
      <w:r w:rsidR="001F0515">
        <w:t>d</w:t>
      </w:r>
      <w:r>
        <w:t xml:space="preserve">ei </w:t>
      </w:r>
      <w:r w:rsidR="001F0515">
        <w:t>d</w:t>
      </w:r>
      <w:r>
        <w:t xml:space="preserve">eo.Matth.xij. Itē fuit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atutum in quodā con</w:t>
      </w:r>
    </w:p>
    <w:p w14:paraId="38099026" w14:textId="0FC2C5B8" w:rsidR="00F047B6" w:rsidRDefault="00F047B6" w:rsidP="00F047B6">
      <w:r>
        <w:t xml:space="preserve">ſilio pɿimitiue eccleſie non bonu eſſe </w:t>
      </w:r>
      <w:r w:rsidR="001F0515">
        <w:t>d</w:t>
      </w:r>
      <w:r>
        <w:t xml:space="preserve">imittere verbū </w:t>
      </w:r>
      <w:r w:rsidR="001F0515">
        <w:t>d</w:t>
      </w:r>
      <w:r>
        <w:t>ei et mini-</w:t>
      </w:r>
    </w:p>
    <w:p w14:paraId="61EBC1B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rare menſis.Acē.vj.cap.Et quia non concoɿdat pſalteriu cun</w:t>
      </w:r>
    </w:p>
    <w:p w14:paraId="2C73875D" w14:textId="1A22EEF6" w:rsidR="00F047B6" w:rsidRDefault="00F047B6" w:rsidP="00F047B6">
      <w:r>
        <w:t xml:space="preserve">cithara.i. via gctiua cū via contemplatiua.glo.in.c. </w:t>
      </w:r>
      <w:r w:rsidR="001F0515">
        <w:t>d</w:t>
      </w:r>
      <w:r>
        <w:t>iuerſis.de</w:t>
      </w:r>
    </w:p>
    <w:p w14:paraId="671CB441" w14:textId="3D0CABF6" w:rsidR="00F047B6" w:rsidRDefault="00F047B6" w:rsidP="00F047B6">
      <w:r>
        <w:t>cle.coniu.Et licet videatur cautum in.c.ſolite.</w:t>
      </w:r>
      <w:r w:rsidR="001F0515">
        <w:t>d</w:t>
      </w:r>
      <w:r>
        <w:t>e maio.et obe.e</w:t>
      </w:r>
    </w:p>
    <w:p w14:paraId="533C07AA" w14:textId="3D45AC7E" w:rsidR="00F047B6" w:rsidRDefault="00F047B6" w:rsidP="00F047B6">
      <w:r>
        <w:t xml:space="preserve">in ca.nouit. </w:t>
      </w:r>
      <w:r w:rsidR="001F0515">
        <w:t>d</w:t>
      </w:r>
      <w:r>
        <w:t>e iudi. g omnes tam laici ̄ clerici ſubſint iuriſdi</w:t>
      </w:r>
    </w:p>
    <w:p w14:paraId="40FEEDBC" w14:textId="77777777" w:rsidR="00F047B6" w:rsidRDefault="00F047B6" w:rsidP="00F047B6">
      <w:r>
        <w:t>ctioni eccleſie/hoc veru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 ad foɿum conſcientie </w:t>
      </w:r>
      <w:r>
        <w:rPr>
          <w:rFonts w:ascii="Segoe UI Symbol" w:hAnsi="Segoe UI Symbol" w:cs="Segoe UI Symbol"/>
        </w:rPr>
        <w:t>⁊</w:t>
      </w:r>
      <w:r>
        <w:t xml:space="preserve"> penitētiā</w:t>
      </w:r>
    </w:p>
    <w:p w14:paraId="0EF30B22" w14:textId="0B3452AD" w:rsidR="00F047B6" w:rsidRDefault="00F047B6" w:rsidP="00F047B6">
      <w:r>
        <w:t xml:space="preserve">m Alberi.de roſa.in </w:t>
      </w:r>
      <w:r w:rsidR="001F0515">
        <w:t>d</w:t>
      </w:r>
      <w:r>
        <w:t>ictiona.in verſic.iudex ſco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</w:t>
      </w:r>
      <w:r>
        <w:rPr>
          <w:rFonts w:ascii="Arial Unicode MS" w:eastAsia="Arial Unicode MS" w:hAnsi="Arial Unicode MS" w:cs="Arial Unicode MS" w:hint="eastAsia"/>
        </w:rPr>
        <w:t>ﬅ</w:t>
      </w:r>
      <w:r>
        <w:t>ieñ</w:t>
      </w:r>
    </w:p>
    <w:p w14:paraId="1CFED5EB" w14:textId="4F3D7B4A" w:rsidR="00F047B6" w:rsidRDefault="00F047B6" w:rsidP="00F047B6">
      <w:r>
        <w:t>in.d.c.nouit.et in ſum.titu.</w:t>
      </w:r>
      <w:r w:rsidR="001F0515">
        <w:t>d</w:t>
      </w:r>
      <w:r>
        <w:t>e fo.peten.§.quibus ex cauſis.vſi</w:t>
      </w:r>
    </w:p>
    <w:p w14:paraId="7761658B" w14:textId="77777777" w:rsidR="00F047B6" w:rsidRDefault="00F047B6" w:rsidP="00F047B6">
      <w:r>
        <w:t>ex pɿemiſſis.et pluribus ſed.Idem Alberi.in auten.</w:t>
      </w:r>
      <w:r>
        <w:rPr>
          <w:rFonts w:ascii="Arial Unicode MS" w:eastAsia="Arial Unicode MS" w:hAnsi="Arial Unicode MS" w:cs="Arial Unicode MS" w:hint="eastAsia"/>
        </w:rPr>
        <w:t>ﬅ</w:t>
      </w:r>
      <w:r>
        <w:t>atuimus</w:t>
      </w:r>
    </w:p>
    <w:p w14:paraId="6E818925" w14:textId="485E97AB" w:rsidR="00F047B6" w:rsidRDefault="00F047B6" w:rsidP="00F047B6">
      <w:r>
        <w:t>C.</w:t>
      </w:r>
      <w:r w:rsidR="001F0515">
        <w:t>d</w:t>
      </w:r>
      <w:r>
        <w:t>e epiſ.</w:t>
      </w:r>
      <w:r>
        <w:rPr>
          <w:rFonts w:ascii="Segoe UI Symbol" w:hAnsi="Segoe UI Symbol" w:cs="Segoe UI Symbol"/>
        </w:rPr>
        <w:t>⁊</w:t>
      </w:r>
      <w:r>
        <w:t xml:space="preserve"> cle.aperte tenet philip.</w:t>
      </w:r>
      <w:r w:rsidR="001F0515">
        <w:t>d</w:t>
      </w:r>
      <w:r>
        <w:t>ecis.in.d.c.nouit.v.col. vb</w:t>
      </w:r>
    </w:p>
    <w:p w14:paraId="7A772FD2" w14:textId="77777777" w:rsidR="00F047B6" w:rsidRDefault="00F047B6" w:rsidP="00F047B6">
      <w:r>
        <w:t>dicit  ex eo  pɿedicta iura emanauerut a ſummo pontifice ne</w:t>
      </w:r>
    </w:p>
    <w:p w14:paraId="49729455" w14:textId="0137182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eidem credendum in cauſa ꝓpɿia ſieut in ſimili </w:t>
      </w:r>
      <w:r w:rsidR="001F0515">
        <w:t>d</w:t>
      </w:r>
      <w:r>
        <w:t>e iurib᷒ im-</w:t>
      </w:r>
    </w:p>
    <w:p w14:paraId="4BB16342" w14:textId="2CF8FE53" w:rsidR="00F047B6" w:rsidRDefault="00F047B6" w:rsidP="00F047B6">
      <w:r>
        <w:t xml:space="preserve">peratoɿis que ſunt ſuſpecta in cauſa ſua : vt </w:t>
      </w:r>
      <w:r w:rsidR="001F0515">
        <w:t>d</w:t>
      </w:r>
      <w:r>
        <w:t>icit Oldɿa.de lau</w:t>
      </w:r>
    </w:p>
    <w:p w14:paraId="6F39C7C5" w14:textId="77777777" w:rsidR="00F047B6" w:rsidRDefault="00F047B6" w:rsidP="00F047B6">
      <w:r>
        <w:t>conſil.lxix.incip.conſueuit.in.iij.col. allegat.c. fraternitatis.d.</w:t>
      </w:r>
    </w:p>
    <w:p w14:paraId="16B1C6E2" w14:textId="77777777" w:rsidR="00F047B6" w:rsidRDefault="00F047B6" w:rsidP="00F047B6">
      <w:r>
        <w:t>hereti.et ca.licet quedam.de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 Item </w:t>
      </w:r>
      <w:r>
        <w:rPr>
          <w:rFonts w:ascii="Segoe UI Symbol" w:hAnsi="Segoe UI Symbol" w:cs="Segoe UI Symbol"/>
        </w:rPr>
        <w:t>⁊</w:t>
      </w:r>
      <w:r>
        <w:t xml:space="preserve"> per ſupɿadicta min᷒</w:t>
      </w:r>
    </w:p>
    <w:p w14:paraId="3D277862" w14:textId="57130DE7" w:rsidR="00F047B6" w:rsidRDefault="00F047B6" w:rsidP="00F047B6">
      <w:r>
        <w:t xml:space="preserve">faciunt </w:t>
      </w:r>
      <w:r w:rsidR="001F0515">
        <w:t>d</w:t>
      </w:r>
      <w:r>
        <w:t>ecretales Bonifacij.viij. edite contra rege Francie ſe</w:t>
      </w:r>
    </w:p>
    <w:p w14:paraId="2E422EDB" w14:textId="77777777" w:rsidR="00F047B6" w:rsidRDefault="00F047B6" w:rsidP="00F047B6">
      <w:r>
        <w:t>ca.generali.et ca.vbi periculū.de elec.lib .vj.</w:t>
      </w:r>
      <w:r>
        <w:rPr>
          <w:rFonts w:ascii="Segoe UI Symbol" w:hAnsi="Segoe UI Symbol" w:cs="Segoe UI Symbol"/>
        </w:rPr>
        <w:t>⁊</w:t>
      </w:r>
      <w:r>
        <w:t xml:space="preserve"> ca.clericis.de in</w:t>
      </w:r>
    </w:p>
    <w:p w14:paraId="3C0C4693" w14:textId="2CC5046E" w:rsidR="00F047B6" w:rsidRDefault="00F047B6" w:rsidP="00F047B6">
      <w:r>
        <w:t>mu.eccle.eodem lib.et.</w:t>
      </w:r>
      <w:r w:rsidR="001F0515">
        <w:t>d</w:t>
      </w:r>
      <w:r>
        <w:t>.extrauag . vnam ſanctam per que iur</w:t>
      </w:r>
    </w:p>
    <w:p w14:paraId="3DFC4607" w14:textId="77777777" w:rsidR="00F047B6" w:rsidRDefault="00F047B6" w:rsidP="00F047B6">
      <w:r>
        <w:t>pɿetēdebat pɿeiudicare regi et regno Francie : ſed fru</w:t>
      </w:r>
      <w:r>
        <w:rPr>
          <w:rFonts w:ascii="Arial Unicode MS" w:eastAsia="Arial Unicode MS" w:hAnsi="Arial Unicode MS" w:cs="Arial Unicode MS" w:hint="eastAsia"/>
        </w:rPr>
        <w:t>ﬅ</w:t>
      </w:r>
      <w:r>
        <w:t>ra/ qui-</w:t>
      </w:r>
    </w:p>
    <w:p w14:paraId="12173F1B" w14:textId="62585A35" w:rsidR="00F047B6" w:rsidRDefault="00F047B6" w:rsidP="00F047B6">
      <w:r>
        <w:t xml:space="preserve">idem rex in tēpoɿalibus nemine recognoſcit ſuperioɿē/nec </w:t>
      </w:r>
      <w:r w:rsidR="001F0515">
        <w:t>d</w:t>
      </w:r>
      <w:r>
        <w:t>e iu-</w:t>
      </w:r>
    </w:p>
    <w:p w14:paraId="20DCAA01" w14:textId="3A582BD1" w:rsidR="00F047B6" w:rsidRDefault="00F047B6" w:rsidP="00F047B6">
      <w:r>
        <w:t xml:space="preserve">re/nec </w:t>
      </w:r>
      <w:r w:rsidR="001F0515">
        <w:t>d</w:t>
      </w:r>
      <w:r>
        <w:t xml:space="preserve">e factoɿyt </w:t>
      </w:r>
      <w:r w:rsidR="001F0515">
        <w:t>d</w:t>
      </w:r>
      <w:r>
        <w:t>icit Cardi. abarel.l cle.vnica.in quarta op-</w:t>
      </w:r>
    </w:p>
    <w:p w14:paraId="4C72AEDF" w14:textId="6809DE5E" w:rsidR="00F047B6" w:rsidRDefault="00F047B6" w:rsidP="00F047B6">
      <w:r>
        <w:t>po.</w:t>
      </w:r>
      <w:r w:rsidR="001F0515">
        <w:t>d</w:t>
      </w:r>
      <w:r>
        <w:t>e iureiur.</w:t>
      </w:r>
      <w:r>
        <w:rPr>
          <w:rFonts w:ascii="Segoe UI Symbol" w:hAnsi="Segoe UI Symbol" w:cs="Segoe UI Symbol"/>
        </w:rPr>
        <w:t>⁊</w:t>
      </w:r>
      <w:r>
        <w:t xml:space="preserve"> Guiller.</w:t>
      </w:r>
      <w:r w:rsidR="001F0515">
        <w:t>d</w:t>
      </w:r>
      <w:r>
        <w:t>e monte Laud.ibidem.in.ij.col.Archi.</w:t>
      </w:r>
    </w:p>
    <w:p w14:paraId="66AB77ED" w14:textId="750ACCB6" w:rsidR="00F047B6" w:rsidRDefault="00F047B6" w:rsidP="00F047B6">
      <w:r>
        <w:t xml:space="preserve">in ca.cum </w:t>
      </w:r>
      <w:r w:rsidR="001F0515">
        <w:t>d</w:t>
      </w:r>
      <w:r>
        <w:t xml:space="preserve">euotiſſimam.circa fi.xij.q.ij.Bal.in ca.j. </w:t>
      </w:r>
      <w:r w:rsidR="001F0515">
        <w:t>d</w:t>
      </w:r>
      <w:r>
        <w:t>e inue</w:t>
      </w:r>
      <w:r>
        <w:rPr>
          <w:rFonts w:ascii="Arial Unicode MS" w:eastAsia="Arial Unicode MS" w:hAnsi="Arial Unicode MS" w:cs="Arial Unicode MS" w:hint="eastAsia"/>
        </w:rPr>
        <w:t>ﬅ</w:t>
      </w:r>
      <w:r>
        <w:t>.in</w:t>
      </w:r>
    </w:p>
    <w:p w14:paraId="5B24B3E9" w14:textId="01636183" w:rsidR="00F047B6" w:rsidRDefault="00F047B6" w:rsidP="00F047B6">
      <w:r>
        <w:t xml:space="preserve">ma.facti.Ideo </w:t>
      </w:r>
      <w:r w:rsidR="001F0515">
        <w:t>d</w:t>
      </w:r>
      <w:r>
        <w:t>icit Archi.in ca.tributum.xxiij.q.viij. omnes</w:t>
      </w:r>
    </w:p>
    <w:p w14:paraId="2A16D24E" w14:textId="77777777" w:rsidR="00F047B6" w:rsidRDefault="00F047B6" w:rsidP="00F047B6">
      <w:r>
        <w:t>hom ines q̇ ſunt in regno Frācie ſunt ſub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ate </w:t>
      </w:r>
      <w:r>
        <w:rPr>
          <w:rFonts w:ascii="Segoe UI Symbol" w:hAnsi="Segoe UI Symbol" w:cs="Segoe UI Symbol"/>
        </w:rPr>
        <w:t>⁊</w:t>
      </w:r>
      <w:r>
        <w:t xml:space="preserve"> pɿincipatu</w:t>
      </w:r>
    </w:p>
    <w:p w14:paraId="488EB9F3" w14:textId="77777777" w:rsidR="00F047B6" w:rsidRDefault="00F047B6" w:rsidP="00F047B6">
      <w:r>
        <w:t>regis Francie/</w:t>
      </w:r>
      <w:r>
        <w:rPr>
          <w:rFonts w:ascii="Segoe UI Symbol" w:hAnsi="Segoe UI Symbol" w:cs="Segoe UI Symbol"/>
        </w:rPr>
        <w:t>⁊</w:t>
      </w:r>
      <w:r>
        <w:t xml:space="preserve"> in eiſdem habet imperiu generalis iuriſdictio-</w:t>
      </w:r>
    </w:p>
    <w:p w14:paraId="26808149" w14:textId="77777777" w:rsidR="00F047B6" w:rsidRDefault="00F047B6" w:rsidP="00F047B6">
      <w:r>
        <w:t>nis et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atis. Et habet pɿefatus rex pɿiuilegiu q̇ non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AEC977A" w14:textId="154D1C28" w:rsidR="00F047B6" w:rsidRDefault="00F047B6" w:rsidP="00F047B6">
      <w:r>
        <w:t xml:space="preserve">excōmun icari ab hole ſiue ſit papa ſiue alius / </w:t>
      </w:r>
      <w:r w:rsidR="001F0515">
        <w:t>d</w:t>
      </w:r>
      <w:r>
        <w:t>e quo Aincētius</w:t>
      </w:r>
    </w:p>
    <w:p w14:paraId="517BE183" w14:textId="77777777" w:rsidR="00F047B6" w:rsidRDefault="00F047B6" w:rsidP="00F047B6">
      <w:r>
        <w:t>cigault in allega.ca.vit. Joan.iurget.in enchirid.milita.diſcipl</w:t>
      </w:r>
    </w:p>
    <w:p w14:paraId="18872F4A" w14:textId="77777777" w:rsidR="00F047B6" w:rsidRDefault="00F047B6" w:rsidP="00F047B6">
      <w:r>
        <w:lastRenderedPageBreak/>
        <w:t>lle in ſecunda parte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Pet. Jaco.in titu.arbo.lucce.in reg.e</w:t>
      </w:r>
    </w:p>
    <w:p w14:paraId="152DF56A" w14:textId="77777777" w:rsidR="00F047B6" w:rsidRDefault="00F047B6" w:rsidP="00F047B6">
      <w:r>
        <w:t>Jo.ferrault in tracta.xx.pɿerogat.coɿone Francie in.vi.pɿeroga</w:t>
      </w:r>
    </w:p>
    <w:p w14:paraId="1F2C9A95" w14:textId="435AFA50" w:rsidR="00F047B6" w:rsidRDefault="00F047B6" w:rsidP="00F047B6">
      <w:r>
        <w:t xml:space="preserve">tiua/de quo pɿiuilegio Martinus papa </w:t>
      </w:r>
      <w:r w:rsidR="001F0515">
        <w:t>d</w:t>
      </w:r>
      <w:r>
        <w:t>edit regibus bullā ſuā</w:t>
      </w:r>
    </w:p>
    <w:p w14:paraId="0D330D04" w14:textId="77777777" w:rsidR="00F047B6" w:rsidRDefault="00F047B6" w:rsidP="00F047B6"/>
    <w:p w14:paraId="7A86FF7B" w14:textId="77777777" w:rsidR="00F047B6" w:rsidRDefault="00F047B6" w:rsidP="00F047B6"/>
    <w:p w14:paraId="28041842" w14:textId="77777777" w:rsidR="00F047B6" w:rsidRDefault="00F047B6" w:rsidP="00F047B6">
      <w:r>
        <w:t>que a pluribus ſucceſſoɿibus confirmata fuityt per eundem fer-</w:t>
      </w:r>
    </w:p>
    <w:p w14:paraId="40235825" w14:textId="33BA9175" w:rsidR="00F047B6" w:rsidRDefault="00F047B6" w:rsidP="00F047B6">
      <w:r>
        <w:t xml:space="preserve">rault:merito igitur fuerut pɿedicta </w:t>
      </w:r>
      <w:r w:rsidR="001F0515">
        <w:t>d</w:t>
      </w:r>
      <w:r>
        <w:t>ecreta Bonifacij octaui im</w:t>
      </w:r>
    </w:p>
    <w:p w14:paraId="26F957D0" w14:textId="7E30578E" w:rsidR="00F047B6" w:rsidRDefault="00F047B6" w:rsidP="00F047B6">
      <w:r>
        <w:t xml:space="preserve">pɿobata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amnata per Benedictu ſucceſſoɿem Bonifaci// </w:t>
      </w:r>
      <w:r>
        <w:rPr>
          <w:rFonts w:ascii="Segoe UI Symbol" w:hAnsi="Segoe UI Symbol" w:cs="Segoe UI Symbol"/>
        </w:rPr>
        <w:t>⁊</w:t>
      </w:r>
      <w:r>
        <w:t xml:space="preserve"> per</w:t>
      </w:r>
    </w:p>
    <w:p w14:paraId="46AA8E45" w14:textId="77777777" w:rsidR="00F047B6" w:rsidRDefault="00F047B6" w:rsidP="00F047B6">
      <w:r>
        <w:t>Clementem Benedicti ſucceſſoɿē.et hoc in conſil.Viennen̄.qua-</w:t>
      </w:r>
    </w:p>
    <w:p w14:paraId="1820C064" w14:textId="3A4CB1A6" w:rsidR="00F047B6" w:rsidRDefault="00F047B6" w:rsidP="00F047B6">
      <w:r>
        <w:t>re fuit facta extrauagans meruit. 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titu.</w:t>
      </w:r>
      <w:r w:rsidR="001F0515">
        <w:t>d</w:t>
      </w:r>
      <w:r>
        <w:t>e pɿiuiles.de qua</w:t>
      </w:r>
    </w:p>
    <w:p w14:paraId="3B816F34" w14:textId="6F8D0DC1" w:rsidR="00F047B6" w:rsidRDefault="00F047B6" w:rsidP="00F047B6">
      <w:r>
        <w:t>per Feli.in ca. ſolite.col.fi.</w:t>
      </w:r>
      <w:r w:rsidR="001F0515">
        <w:t>d</w:t>
      </w:r>
      <w:r>
        <w:t xml:space="preserve">e maio. et obe. </w:t>
      </w:r>
      <w:r w:rsidR="001F0515">
        <w:t>d</w:t>
      </w:r>
      <w:r>
        <w:t>e controuerſia que</w:t>
      </w:r>
    </w:p>
    <w:p w14:paraId="6F94048A" w14:textId="77777777" w:rsidR="00F047B6" w:rsidRDefault="00F047B6" w:rsidP="00F047B6">
      <w:r>
        <w:t xml:space="preserve">fuit inter regem </w:t>
      </w:r>
      <w:r>
        <w:rPr>
          <w:rFonts w:ascii="Segoe UI Symbol" w:hAnsi="Segoe UI Symbol" w:cs="Segoe UI Symbol"/>
        </w:rPr>
        <w:t>⁊</w:t>
      </w:r>
      <w:r>
        <w:t xml:space="preserve"> Bonifacium. vide ample p̲ Stepha . aufre.in</w:t>
      </w:r>
    </w:p>
    <w:p w14:paraId="1C7F1C7E" w14:textId="1DFEA2D0" w:rsidR="00F047B6" w:rsidRDefault="00F047B6" w:rsidP="00F047B6">
      <w:r>
        <w:t>repet.cle.j.</w:t>
      </w:r>
      <w:r w:rsidR="001F0515">
        <w:t>d</w:t>
      </w:r>
      <w:r>
        <w:t xml:space="preserve">e offi.oɿdi.et per platinam in vita illiuſ. </w:t>
      </w:r>
      <w:r>
        <w:rPr>
          <w:rFonts w:ascii="Segoe UI Symbol" w:hAnsi="Segoe UI Symbol" w:cs="Segoe UI Symbol"/>
        </w:rPr>
        <w:t>⁊</w:t>
      </w:r>
      <w:r>
        <w:t xml:space="preserve"> ibi vide-</w:t>
      </w:r>
    </w:p>
    <w:p w14:paraId="5374D913" w14:textId="77777777" w:rsidR="00F047B6" w:rsidRDefault="00F047B6" w:rsidP="00F047B6">
      <w:r>
        <w:t>bis quanta fuerit illius arrogantia et ſuper bia milera finis et</w:t>
      </w:r>
    </w:p>
    <w:p w14:paraId="44B89CCC" w14:textId="77777777" w:rsidR="00F047B6" w:rsidRDefault="00F047B6" w:rsidP="00F047B6">
      <w:r>
        <w:t>vt m eos tali epitaphio ſit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obitu notatus / intrauit vt vul-</w:t>
      </w:r>
    </w:p>
    <w:p w14:paraId="7964115A" w14:textId="77777777" w:rsidR="00F047B6" w:rsidRDefault="00F047B6" w:rsidP="00F047B6">
      <w:r>
        <w:t>pes/regnauit vt leo/moɿtuus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 canis.de malis </w:t>
      </w:r>
      <w:r>
        <w:rPr>
          <w:rFonts w:ascii="Segoe UI Symbol" w:hAnsi="Segoe UI Symbol" w:cs="Segoe UI Symbol"/>
        </w:rPr>
        <w:t>⁊</w:t>
      </w:r>
      <w:r>
        <w:t xml:space="preserve"> ambitioſis</w:t>
      </w:r>
    </w:p>
    <w:p w14:paraId="0EFAA255" w14:textId="1E1F1FEF" w:rsidR="00F047B6" w:rsidRDefault="00F047B6" w:rsidP="00F047B6">
      <w:r>
        <w:t xml:space="preserve">pōtificib᷒ plura </w:t>
      </w:r>
      <w:r w:rsidR="001F0515">
        <w:t>d</w:t>
      </w:r>
      <w:r>
        <w:t xml:space="preserve">icit Petr᷒ </w:t>
      </w:r>
      <w:r w:rsidR="001F0515">
        <w:t>d</w:t>
      </w:r>
      <w:r>
        <w:t>e ferra.papien.in pɿactica ſua.pɿe</w:t>
      </w:r>
    </w:p>
    <w:p w14:paraId="40325B70" w14:textId="77777777" w:rsidR="00F047B6" w:rsidRDefault="00F047B6" w:rsidP="00F047B6">
      <w:r>
        <w:t>ſertim in foɿ. libelli in actio conſeſſoɿia pɿo ſeruitu.in glo. plenā</w:t>
      </w:r>
    </w:p>
    <w:p w14:paraId="66EAB93E" w14:textId="70270C34" w:rsidR="00F047B6" w:rsidRDefault="00F047B6" w:rsidP="00F047B6">
      <w:r>
        <w:t xml:space="preserve">in pɿin.vbi </w:t>
      </w:r>
      <w:r w:rsidR="001F0515">
        <w:t>d</w:t>
      </w:r>
      <w:r>
        <w:t>icit  in tantu hijs tempoɿibus excreuit hoīm cu</w:t>
      </w:r>
    </w:p>
    <w:p w14:paraId="55D16C65" w14:textId="77777777" w:rsidR="00F047B6" w:rsidRDefault="00F047B6" w:rsidP="00F047B6">
      <w:r>
        <w:t>ditas vt nitantur totis viribus aſcendere ad iuriſdictiones/ho-</w:t>
      </w:r>
    </w:p>
    <w:p w14:paraId="5E38359B" w14:textId="5C02CF89" w:rsidR="00F047B6" w:rsidRDefault="00F047B6" w:rsidP="00F047B6">
      <w:r>
        <w:t>noɿes/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ominationes/</w:t>
      </w:r>
      <w:r>
        <w:rPr>
          <w:rFonts w:ascii="Segoe UI Symbol" w:hAnsi="Segoe UI Symbol" w:cs="Segoe UI Symbol"/>
        </w:rPr>
        <w:t>⁊</w:t>
      </w:r>
      <w:r>
        <w:t xml:space="preserve"> ſi poſſibile foɿet celoɿum manſiones: et</w:t>
      </w:r>
    </w:p>
    <w:p w14:paraId="2D6D7020" w14:textId="77777777" w:rsidR="00F047B6" w:rsidRDefault="00F047B6" w:rsidP="00F047B6">
      <w:r>
        <w:t>paulopo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tantu /inquit/excreuit hic appetitus  nedum laici</w:t>
      </w:r>
    </w:p>
    <w:p w14:paraId="5A7335EB" w14:textId="77777777" w:rsidR="00F047B6" w:rsidRDefault="00F047B6" w:rsidP="00F047B6">
      <w:r>
        <w:t xml:space="preserve">ſed etiā ſummi ſacerdotes </w:t>
      </w:r>
      <w:r>
        <w:rPr>
          <w:rFonts w:ascii="Segoe UI Symbol" w:hAnsi="Segoe UI Symbol" w:cs="Segoe UI Symbol"/>
        </w:rPr>
        <w:t>⁊</w:t>
      </w:r>
      <w:r>
        <w:t xml:space="preserve"> clerici ſunt tali moɿbo et vitio infe-</w:t>
      </w:r>
    </w:p>
    <w:p w14:paraId="10E85E5A" w14:textId="2C5E9A18" w:rsidR="00F047B6" w:rsidRDefault="00F047B6" w:rsidP="00F047B6">
      <w:r>
        <w:t xml:space="preserve">cti.vides (inquit)  papa qui </w:t>
      </w:r>
      <w:r w:rsidR="001F0515">
        <w:t>d</w:t>
      </w:r>
      <w:r>
        <w:t>eberet ve</w:t>
      </w:r>
      <w:r>
        <w:rPr>
          <w:rFonts w:ascii="Arial Unicode MS" w:eastAsia="Arial Unicode MS" w:hAnsi="Arial Unicode MS" w:cs="Arial Unicode MS" w:hint="eastAsia"/>
        </w:rPr>
        <w:t>ﬅ</w:t>
      </w:r>
      <w:r>
        <w:t>igia chɿi</w:t>
      </w:r>
      <w:r>
        <w:rPr>
          <w:rFonts w:ascii="Arial Unicode MS" w:eastAsia="Arial Unicode MS" w:hAnsi="Arial Unicode MS" w:cs="Arial Unicode MS" w:hint="eastAsia"/>
        </w:rPr>
        <w:t>ﬅ</w:t>
      </w:r>
      <w:r>
        <w:t>i ſequi poſſi</w:t>
      </w:r>
    </w:p>
    <w:p w14:paraId="3D785E57" w14:textId="1226D56C" w:rsidR="00F047B6" w:rsidRDefault="00F047B6" w:rsidP="00F047B6">
      <w:r>
        <w:t>det/</w:t>
      </w:r>
      <w:r>
        <w:rPr>
          <w:rFonts w:ascii="Segoe UI Symbol" w:hAnsi="Segoe UI Symbol" w:cs="Segoe UI Symbol"/>
        </w:rPr>
        <w:t>⁊</w:t>
      </w:r>
      <w:r>
        <w:t xml:space="preserve"> manu armata nititur </w:t>
      </w:r>
      <w:r w:rsidR="001F0515">
        <w:t>d</w:t>
      </w:r>
      <w:r>
        <w:t xml:space="preserve">etinere iuriſdictionē </w:t>
      </w:r>
      <w:r>
        <w:rPr>
          <w:rFonts w:ascii="Segoe UI Symbol" w:hAnsi="Segoe UI Symbol" w:cs="Segoe UI Symbol"/>
        </w:rPr>
        <w:t>⁊</w:t>
      </w:r>
      <w:r>
        <w:t xml:space="preserve">c. Idē </w:t>
      </w:r>
      <w:r w:rsidR="001F0515">
        <w:t>d</w:t>
      </w:r>
      <w:r>
        <w:t>e fer-</w:t>
      </w:r>
    </w:p>
    <w:p w14:paraId="4DC7F98F" w14:textId="1421781A" w:rsidR="00F047B6" w:rsidRDefault="00F047B6" w:rsidP="00F047B6">
      <w:r>
        <w:t>ra.in foɿ.lib.reſpon.rei conuenti in glo.tan vbi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longā </w:t>
      </w:r>
      <w:r w:rsidR="001F0515">
        <w:t>d</w:t>
      </w:r>
      <w:r>
        <w:t>iſ-</w:t>
      </w:r>
    </w:p>
    <w:p w14:paraId="0BBDC782" w14:textId="76D3EF4B" w:rsidR="00F047B6" w:rsidRDefault="00F047B6" w:rsidP="00F047B6">
      <w:r>
        <w:t xml:space="preserve">ſutationem ſuper materia excōmunicationis exclamat </w:t>
      </w:r>
      <w:r w:rsidR="001F0515">
        <w:t>d</w:t>
      </w:r>
      <w:r>
        <w:t>icens.</w:t>
      </w:r>
    </w:p>
    <w:p w14:paraId="0A9B7091" w14:textId="77777777" w:rsidR="00F047B6" w:rsidRDefault="00F047B6" w:rsidP="00F047B6">
      <w:r>
        <w:t xml:space="preserve">t ſic nota quomodo </w:t>
      </w:r>
      <w:r>
        <w:rPr>
          <w:rFonts w:ascii="Segoe UI Symbol" w:hAnsi="Segoe UI Symbol" w:cs="Segoe UI Symbol"/>
        </w:rPr>
        <w:t>⁊</w:t>
      </w:r>
      <w:r>
        <w:t xml:space="preserve"> quot modis i</w:t>
      </w:r>
      <w:r>
        <w:rPr>
          <w:rFonts w:ascii="Arial Unicode MS" w:eastAsia="Arial Unicode MS" w:hAnsi="Arial Unicode MS" w:cs="Arial Unicode MS" w:hint="eastAsia"/>
        </w:rPr>
        <w:t>ﬅ</w:t>
      </w:r>
      <w:r>
        <w:t>iclerici illaqueant laico-</w:t>
      </w:r>
    </w:p>
    <w:p w14:paraId="083A0FD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ſuam iuriſdictionē ampliant . Med heu miſeri imperatoɿes e</w:t>
      </w:r>
    </w:p>
    <w:p w14:paraId="367E888B" w14:textId="77777777" w:rsidR="00F047B6" w:rsidRDefault="00F047B6" w:rsidP="00F047B6">
      <w:r>
        <w:t>pɿincipes ſeculares q̇ hec et alia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inetis , et mundum per eos</w:t>
      </w:r>
    </w:p>
    <w:p w14:paraId="2F490361" w14:textId="20FC1BB7" w:rsidR="00F047B6" w:rsidRDefault="00F047B6" w:rsidP="00F047B6">
      <w:r>
        <w:t xml:space="preserve">infinitis modis vſurpare videtis / nec </w:t>
      </w:r>
      <w:r w:rsidR="001F0515">
        <w:t>d</w:t>
      </w:r>
      <w:r>
        <w:t>e remedio cogitatis/q</w:t>
      </w:r>
    </w:p>
    <w:p w14:paraId="1F1373A3" w14:textId="77777777" w:rsidR="00F047B6" w:rsidRDefault="00F047B6" w:rsidP="00F047B6">
      <w:r>
        <w:t>pɿudentie et ſcientie non intenditis.ideo attēdite et memoɿie q</w:t>
      </w:r>
    </w:p>
    <w:p w14:paraId="4847EE0F" w14:textId="1C133294" w:rsidR="00F047B6" w:rsidRDefault="00F047B6" w:rsidP="00F047B6">
      <w:r>
        <w:t xml:space="preserve">mendate quid </w:t>
      </w:r>
      <w:r w:rsidR="001F0515">
        <w:t>d</w:t>
      </w:r>
      <w:r>
        <w:t>icat hieronymus/ veteres ſcrutās hi</w:t>
      </w:r>
      <w:r>
        <w:rPr>
          <w:rFonts w:ascii="Arial Unicode MS" w:eastAsia="Arial Unicode MS" w:hAnsi="Arial Unicode MS" w:cs="Arial Unicode MS" w:hint="eastAsia"/>
        </w:rPr>
        <w:t>ﬅ</w:t>
      </w:r>
      <w:r>
        <w:t>oɿias in-</w:t>
      </w:r>
    </w:p>
    <w:p w14:paraId="0A8497FC" w14:textId="74AFFF8F" w:rsidR="00F047B6" w:rsidRDefault="00F047B6" w:rsidP="00F047B6">
      <w:r>
        <w:t xml:space="preserve">uenire non poſſum cecidiſſe eccleſiā/ et </w:t>
      </w:r>
      <w:r w:rsidR="001F0515">
        <w:t>d</w:t>
      </w:r>
      <w:r>
        <w:t xml:space="preserve">e </w:t>
      </w:r>
      <w:r w:rsidR="001F0515">
        <w:t>d</w:t>
      </w:r>
      <w:r>
        <w:t xml:space="preserve">omo </w:t>
      </w:r>
      <w:r w:rsidR="001F0515">
        <w:t>d</w:t>
      </w:r>
      <w:r>
        <w:t>ni populos ſe-</w:t>
      </w:r>
    </w:p>
    <w:p w14:paraId="1BC74C8E" w14:textId="62A847E9" w:rsidR="00F047B6" w:rsidRDefault="00F047B6" w:rsidP="00F047B6">
      <w:r>
        <w:t xml:space="preserve">dux iſſe pɿeter eos qui ſacerdotes </w:t>
      </w:r>
      <w:r w:rsidR="001F0515">
        <w:t>d</w:t>
      </w:r>
      <w:r>
        <w:t>eo poſiti fuerāt.I</w:t>
      </w:r>
      <w:r>
        <w:rPr>
          <w:rFonts w:ascii="Arial Unicode MS" w:eastAsia="Arial Unicode MS" w:hAnsi="Arial Unicode MS" w:cs="Arial Unicode MS" w:hint="eastAsia"/>
        </w:rPr>
        <w:t>ﬅ</w:t>
      </w:r>
      <w:r>
        <w:t>i vero ver</w:t>
      </w:r>
    </w:p>
    <w:p w14:paraId="47D0AB4B" w14:textId="77777777" w:rsidR="00F047B6" w:rsidRDefault="00F047B6" w:rsidP="00F047B6">
      <w:r>
        <w:t>tuntur in laques toɿtuoſum in ommibus locis ponētes ſeandalū</w:t>
      </w:r>
    </w:p>
    <w:p w14:paraId="2B482F91" w14:textId="3EFC827F" w:rsidR="00F047B6" w:rsidRDefault="00F047B6" w:rsidP="00F047B6">
      <w:r>
        <w:t xml:space="preserve">in ca.tranſferut.xxiii.c.iii.hec pɿefat᷒ </w:t>
      </w:r>
      <w:r w:rsidR="001F0515">
        <w:t>d</w:t>
      </w:r>
      <w:r>
        <w:t xml:space="preserve">e ferra.Et </w:t>
      </w:r>
      <w:r w:rsidR="001F0515">
        <w:t>d</w:t>
      </w:r>
      <w:r>
        <w:t>icit idē Pet.</w:t>
      </w:r>
    </w:p>
    <w:p w14:paraId="0B55A6EB" w14:textId="77777777" w:rsidR="00F047B6" w:rsidRDefault="00F047B6" w:rsidP="00F047B6">
      <w:r>
        <w:t>de ferra.in pɿac.in foɿ.lib.quo agitur ex 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 glo.ex ſuo</w:t>
      </w:r>
    </w:p>
    <w:p w14:paraId="6FF145A8" w14:textId="77777777" w:rsidR="00F047B6" w:rsidRDefault="00F047B6" w:rsidP="00F047B6">
      <w:r>
        <w:t>coɿpoɿe cpimperatoɿ habebat antiquitus vtrune gladiu,et hec</w:t>
      </w:r>
    </w:p>
    <w:p w14:paraId="160A3864" w14:textId="10940A0C" w:rsidR="00F047B6" w:rsidRDefault="00F047B6" w:rsidP="00F047B6">
      <w:r>
        <w:t xml:space="preserve">ſunt verba pɿopɿia illius.Scire </w:t>
      </w:r>
      <w:r w:rsidR="001F0515">
        <w:t>d</w:t>
      </w:r>
      <w:r>
        <w:t>ebes tu ignare laice p imperit</w:t>
      </w:r>
    </w:p>
    <w:p w14:paraId="21221FA2" w14:textId="77777777" w:rsidR="00F047B6" w:rsidRDefault="00F047B6" w:rsidP="00F047B6">
      <w:r>
        <w:t>aliquando habuit vtrunz gladiu tempoɿalem / ſcz et ſpiritualē</w:t>
      </w:r>
    </w:p>
    <w:p w14:paraId="35245262" w14:textId="77777777" w:rsidR="00F047B6" w:rsidRDefault="00F047B6" w:rsidP="00F047B6">
      <w:r>
        <w:lastRenderedPageBreak/>
        <w:t>adeo g tunc imperatoɿes cōferebant beneficia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ica per</w:t>
      </w:r>
    </w:p>
    <w:p w14:paraId="4D794CD9" w14:textId="77777777" w:rsidR="00F047B6" w:rsidRDefault="00F047B6" w:rsidP="00F047B6">
      <w:r>
        <w:t>vniuer ſum oɿbem et ampli᷒ eligebant papam: vt habetur in ca</w:t>
      </w:r>
    </w:p>
    <w:p w14:paraId="4185F31B" w14:textId="402C4220" w:rsidR="00F047B6" w:rsidRDefault="00F047B6" w:rsidP="00F047B6">
      <w:r>
        <w:t>adrianus.xiii.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inc.cu ca.ſed.</w:t>
      </w:r>
      <w:r>
        <w:rPr>
          <w:rFonts w:ascii="Segoe UI Symbol" w:hAnsi="Segoe UI Symbol" w:cs="Segoe UI Symbol"/>
        </w:rPr>
        <w:t>⁊</w:t>
      </w:r>
      <w:r>
        <w:t xml:space="preserve"> no.per Innocē.in.d.c.ii.</w:t>
      </w:r>
      <w:r w:rsidR="001F0515">
        <w:t>d</w:t>
      </w:r>
      <w:r>
        <w:t>e ma</w:t>
      </w:r>
    </w:p>
    <w:p w14:paraId="4ACC1738" w14:textId="5CF264BA" w:rsidR="00F047B6" w:rsidRDefault="00F047B6" w:rsidP="00F047B6">
      <w:r>
        <w:t xml:space="preserve">io.et obe.Idē </w:t>
      </w:r>
      <w:r w:rsidR="001F0515">
        <w:t>d</w:t>
      </w:r>
      <w:r>
        <w:t>e ferra.in foɿ.libel.in actio. confeſſo.pɿo ſeruitu.</w:t>
      </w:r>
    </w:p>
    <w:p w14:paraId="12A392F8" w14:textId="128198C8" w:rsidR="00F047B6" w:rsidRDefault="00F047B6" w:rsidP="00F047B6">
      <w:r>
        <w:t xml:space="preserve">glo.plenā in ſecunda col.Et </w:t>
      </w:r>
      <w:r w:rsidR="001F0515">
        <w:t>d</w:t>
      </w:r>
      <w:r>
        <w:t>icit Card .in pɿelud.ad apparatū</w:t>
      </w:r>
    </w:p>
    <w:p w14:paraId="2849DC7B" w14:textId="6A9D0ED5" w:rsidR="00F047B6" w:rsidRDefault="00F047B6" w:rsidP="00F047B6">
      <w:r>
        <w:t xml:space="preserve">ſuum ſuper clemen. quondā iura nō </w:t>
      </w:r>
      <w:r w:rsidR="001F0515">
        <w:t>d</w:t>
      </w:r>
      <w:r>
        <w:t>icebantur canonica: nec</w:t>
      </w:r>
    </w:p>
    <w:p w14:paraId="349C30DA" w14:textId="77777777" w:rsidR="00F047B6" w:rsidRDefault="00F047B6" w:rsidP="00F047B6">
      <w:r>
        <w:t xml:space="preserve">per ſe vna ſed pars ciuilis ſapientie fuit: nec per pōtifices ſed </w:t>
      </w:r>
    </w:p>
    <w:p w14:paraId="670AF0B0" w14:textId="499C26A5" w:rsidR="00F047B6" w:rsidRDefault="00F047B6" w:rsidP="00F047B6">
      <w:r>
        <w:t xml:space="preserve">imperatoɿes pɿomulgabat.ꝓlura </w:t>
      </w:r>
      <w:r w:rsidR="001F0515">
        <w:t>d</w:t>
      </w:r>
      <w:r>
        <w:t xml:space="preserve">icit idem </w:t>
      </w:r>
      <w:r w:rsidR="001F0515">
        <w:t>d</w:t>
      </w:r>
      <w:r>
        <w:t>e ferrariis contra</w:t>
      </w:r>
    </w:p>
    <w:p w14:paraId="29C07372" w14:textId="77777777" w:rsidR="00F047B6" w:rsidRDefault="00F047B6" w:rsidP="00F047B6">
      <w:r>
        <w:t>iuriſdictionē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icam et ius canonicū.pɿeſertim in foɿ.lib.</w:t>
      </w:r>
    </w:p>
    <w:p w14:paraId="57199848" w14:textId="7DF0138C" w:rsidR="00F047B6" w:rsidRDefault="00F047B6" w:rsidP="00F047B6">
      <w:r>
        <w:t xml:space="preserve">quo vx.agit ad </w:t>
      </w:r>
      <w:r w:rsidR="001F0515">
        <w:t>d</w:t>
      </w:r>
      <w:r>
        <w:t>ot.</w:t>
      </w:r>
      <w:r>
        <w:rPr>
          <w:rFonts w:ascii="Segoe UI Symbol" w:hAnsi="Segoe UI Symbol" w:cs="Segoe UI Symbol"/>
        </w:rPr>
        <w:t>⁊</w:t>
      </w:r>
      <w:r>
        <w:t xml:space="preserve"> vſuinfru.glo. matrimoniu vbi </w:t>
      </w:r>
      <w:r w:rsidR="001F0515">
        <w:t>d</w:t>
      </w:r>
      <w:r>
        <w:t>icit  ſunt</w:t>
      </w:r>
    </w:p>
    <w:p w14:paraId="0BF3E105" w14:textId="77777777" w:rsidR="00F047B6" w:rsidRDefault="00F047B6" w:rsidP="00F047B6">
      <w:r>
        <w:t>xx.caſus quibus per ſpiritualē cognationē matrimoniū imped</w:t>
      </w:r>
    </w:p>
    <w:p w14:paraId="260C2EA5" w14:textId="77777777" w:rsidR="00F047B6" w:rsidRDefault="00F047B6" w:rsidP="00F047B6">
      <w:r>
        <w:t>tur inuenti per ius canonicum/</w:t>
      </w:r>
      <w:r>
        <w:rPr>
          <w:rFonts w:ascii="Segoe UI Symbol" w:hAnsi="Segoe UI Symbol" w:cs="Segoe UI Symbol"/>
        </w:rPr>
        <w:t>⁊</w:t>
      </w:r>
      <w:r>
        <w:t xml:space="preserve"> ignoɿati p ius ciuile q̇ habet il</w:t>
      </w:r>
    </w:p>
    <w:p w14:paraId="3C6641C3" w14:textId="77777777" w:rsidR="00F047B6" w:rsidRDefault="00F047B6" w:rsidP="00F047B6">
      <w:r>
        <w:t xml:space="preserve">laqueare laicos/nec fundantur vina </w:t>
      </w:r>
      <w:r>
        <w:rPr>
          <w:rFonts w:ascii="Segoe UI Symbol" w:hAnsi="Segoe UI Symbol" w:cs="Segoe UI Symbol"/>
        </w:rPr>
        <w:t>⁊</w:t>
      </w:r>
      <w:r>
        <w:t xml:space="preserve"> conciudenti aliqua ratio-</w:t>
      </w:r>
    </w:p>
    <w:p w14:paraId="39F5BD2B" w14:textId="4B74D0E9" w:rsidR="00F047B6" w:rsidRDefault="00F047B6" w:rsidP="00F047B6">
      <w:r>
        <w:t>ne.et infra.po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</w:t>
      </w:r>
      <w:r w:rsidR="001F0515">
        <w:t>d</w:t>
      </w:r>
      <w:r>
        <w:t>icit c in talibus non licet matrimonium cō-</w:t>
      </w:r>
    </w:p>
    <w:p w14:paraId="2366E09B" w14:textId="3F62E483" w:rsidR="00F047B6" w:rsidRDefault="00F047B6" w:rsidP="00F047B6">
      <w:r>
        <w:t xml:space="preserve">trahere niſi per papā </w:t>
      </w:r>
      <w:r w:rsidR="001F0515">
        <w:t>d</w:t>
      </w:r>
      <w:r>
        <w:t>iſpenſatio intercedat in ca. circa.de cō</w:t>
      </w:r>
    </w:p>
    <w:p w14:paraId="3CC366D0" w14:textId="2A2DCBC2" w:rsidR="00F047B6" w:rsidRDefault="00F047B6" w:rsidP="00F047B6">
      <w:r>
        <w:t xml:space="preserve">ſan.et affi.quam (inquit) </w:t>
      </w:r>
      <w:r w:rsidR="001F0515">
        <w:t>d</w:t>
      </w:r>
      <w:r>
        <w:t xml:space="preserve">iſpēſationē in hiis </w:t>
      </w:r>
      <w:r>
        <w:rPr>
          <w:rFonts w:ascii="Segoe UI Symbol" w:hAnsi="Segoe UI Symbol" w:cs="Segoe UI Symbol"/>
        </w:rPr>
        <w:t>⁊</w:t>
      </w:r>
      <w:r>
        <w:t xml:space="preserve"> ſimilibus multis</w:t>
      </w:r>
    </w:p>
    <w:p w14:paraId="2F4BFE7F" w14:textId="77777777" w:rsidR="00F047B6" w:rsidRDefault="00F047B6" w:rsidP="00F047B6">
      <w:r>
        <w:t xml:space="preserve">reſeruault papa vt impleret burſam et et᷒ inſatiabilē curiā </w:t>
      </w:r>
      <w:r>
        <w:rPr>
          <w:rFonts w:ascii="Segoe UI Symbol" w:hAnsi="Segoe UI Symbol" w:cs="Segoe UI Symbol"/>
        </w:rPr>
        <w:t>⁊</w:t>
      </w:r>
      <w:r>
        <w:t>c.et</w:t>
      </w:r>
    </w:p>
    <w:p w14:paraId="116F2C2D" w14:textId="0FBCC750" w:rsidR="00F047B6" w:rsidRDefault="00F047B6" w:rsidP="00F047B6">
      <w:r>
        <w:t>dicit Azo.i ſum.titu.</w:t>
      </w:r>
      <w:r w:rsidR="001F0515">
        <w:t>d</w:t>
      </w:r>
      <w:r>
        <w:t>e nup.iii.col.verſi.huiuſmodi. huiuſme</w:t>
      </w:r>
    </w:p>
    <w:p w14:paraId="70FE6C3F" w14:textId="5364CBE3" w:rsidR="00F047B6" w:rsidRDefault="00F047B6" w:rsidP="00F047B6">
      <w:r>
        <w:t>di affinitatis mult a genera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ituerunt </w:t>
      </w:r>
      <w:r w:rsidR="001F0515">
        <w:t>d</w:t>
      </w:r>
      <w:r>
        <w:t>ecreti</w:t>
      </w:r>
      <w:r>
        <w:rPr>
          <w:rFonts w:ascii="Arial Unicode MS" w:eastAsia="Arial Unicode MS" w:hAnsi="Arial Unicode MS" w:cs="Arial Unicode MS" w:hint="eastAsia"/>
        </w:rPr>
        <w:t>ﬅ</w:t>
      </w:r>
      <w:r>
        <w:t>e c nichil aliud</w:t>
      </w:r>
    </w:p>
    <w:p w14:paraId="6B8BAC0A" w14:textId="48FE8C0B" w:rsidR="00F047B6" w:rsidRDefault="00F047B6" w:rsidP="00F047B6">
      <w:r>
        <w:t xml:space="preserve">fuit ̄ homines illaqueari.Idē </w:t>
      </w:r>
      <w:r w:rsidR="001F0515">
        <w:t>d</w:t>
      </w:r>
      <w:r>
        <w:t>e ferra.in foɿ.libel.in actio.rea.</w:t>
      </w:r>
    </w:p>
    <w:p w14:paraId="6853DEE9" w14:textId="46A2BC80" w:rsidR="00F047B6" w:rsidRDefault="00F047B6" w:rsidP="00F047B6">
      <w:r>
        <w:t xml:space="preserve">in gloɿiure </w:t>
      </w:r>
      <w:r w:rsidR="001F0515">
        <w:t>d</w:t>
      </w:r>
      <w:r>
        <w:t>ominii.pe.col.verſi.habes ergo. Et in foɿ.libel.reſ.</w:t>
      </w:r>
    </w:p>
    <w:p w14:paraId="749B8468" w14:textId="77777777" w:rsidR="00F047B6" w:rsidRDefault="00F047B6" w:rsidP="00F047B6">
      <w:r>
        <w:t>rei conuenti.glo.excōmunicationis.et in glo.pɿeſcriptionis.col.</w:t>
      </w:r>
    </w:p>
    <w:p w14:paraId="0D337BFA" w14:textId="77777777" w:rsidR="00F047B6" w:rsidRDefault="00F047B6" w:rsidP="00F047B6">
      <w:r>
        <w:t>xi.verſi.non᷒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col.xvii. verſi.male ergo.</w:t>
      </w:r>
      <w:r>
        <w:rPr>
          <w:rFonts w:ascii="Segoe UI Symbol" w:hAnsi="Segoe UI Symbol" w:cs="Segoe UI Symbol"/>
        </w:rPr>
        <w:t>⁊</w:t>
      </w:r>
      <w:r>
        <w:t xml:space="preserve"> in foɿ.oppoſi.cōtra</w:t>
      </w:r>
    </w:p>
    <w:p w14:paraId="0B27D268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ru.glo.contra ius.in glo.aliis rationibus:ſecunda col.ver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11BF962F" w14:textId="77777777" w:rsidR="00F047B6" w:rsidRDefault="00F047B6" w:rsidP="00F047B6">
      <w:r>
        <w:t xml:space="preserve">Sco ni moɿu ꝓpɿio </w:t>
      </w:r>
      <w:r>
        <w:rPr>
          <w:rFonts w:ascii="Segoe UI Symbol" w:hAnsi="Segoe UI Symbol" w:cs="Segoe UI Symbol"/>
        </w:rPr>
        <w:t>⁊</w:t>
      </w:r>
      <w:r>
        <w:t xml:space="preserve"> in foɿ.libel.appel.a ſentē.diffinitiua.glo.</w:t>
      </w:r>
    </w:p>
    <w:p w14:paraId="7DF1379A" w14:textId="77777777" w:rsidR="00F047B6" w:rsidRDefault="00F047B6" w:rsidP="00F047B6">
      <w:r>
        <w:t>ſed ad quēcūg.</w:t>
      </w:r>
      <w:r>
        <w:rPr>
          <w:rFonts w:ascii="Segoe UI Symbol" w:hAnsi="Segoe UI Symbol" w:cs="Segoe UI Symbol"/>
        </w:rPr>
        <w:t>⁊</w:t>
      </w:r>
      <w:r>
        <w:t xml:space="preserve"> in foɿ.lib.pɿo hered.velre ſing.diuidē.glo.ois.</w:t>
      </w:r>
    </w:p>
    <w:p w14:paraId="29EF076F" w14:textId="68967F29" w:rsidR="00F047B6" w:rsidRDefault="00F047B6" w:rsidP="00F047B6">
      <w:r>
        <w:t xml:space="preserve">Et </w:t>
      </w:r>
      <w:r w:rsidR="001F0515">
        <w:t>d</w:t>
      </w:r>
      <w:r>
        <w:t xml:space="preserve">e ambitione curialium Nomanoɿum </w:t>
      </w:r>
      <w:r w:rsidR="001F0515">
        <w:t>d</w:t>
      </w:r>
      <w:r>
        <w:t>icit Cy.in.I.eos.§.ne</w:t>
      </w:r>
    </w:p>
    <w:p w14:paraId="51FCE3CC" w14:textId="77777777" w:rsidR="00F047B6" w:rsidRDefault="00F047B6" w:rsidP="00F047B6">
      <w:r>
        <w:t>temere.C.de appella. curia pape vellet  totus mudus infiue</w:t>
      </w:r>
    </w:p>
    <w:p w14:paraId="6DBBE4F8" w14:textId="3E9BB05D" w:rsidR="00F047B6" w:rsidRDefault="00F047B6" w:rsidP="00F047B6">
      <w:r>
        <w:t>ret in eam tanta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ibt auri </w:t>
      </w:r>
      <w:r>
        <w:rPr>
          <w:rFonts w:ascii="Segoe UI Symbol" w:hAnsi="Segoe UI Symbol" w:cs="Segoe UI Symbol"/>
        </w:rPr>
        <w:t>⁊</w:t>
      </w:r>
      <w:r>
        <w:t xml:space="preserve"> argēti ſacra rameſ. 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>icit </w:t>
      </w:r>
    </w:p>
    <w:p w14:paraId="5C4BF275" w14:textId="57EB74E6" w:rsidR="00F047B6" w:rsidRDefault="00F047B6" w:rsidP="00F047B6">
      <w:r>
        <w:t xml:space="preserve">pɿelati pecunias amant.vnde </w:t>
      </w:r>
      <w:r w:rsidR="001F0515">
        <w:t>d</w:t>
      </w:r>
      <w:r>
        <w:t>icitur/Noma caput auaricie.per</w:t>
      </w:r>
    </w:p>
    <w:p w14:paraId="68A14FCA" w14:textId="638CB9AB" w:rsidR="00F047B6" w:rsidRDefault="00F047B6" w:rsidP="00F047B6">
      <w:r>
        <w:t>glo.in.l.ſequitur.§.pupilis.in verbo animi.ff.</w:t>
      </w:r>
      <w:r w:rsidR="001F0515">
        <w:t>d</w:t>
      </w:r>
      <w:r>
        <w:t xml:space="preserve">e vſuca.Ideo </w:t>
      </w:r>
      <w:r w:rsidR="001F0515">
        <w:t>d</w:t>
      </w:r>
      <w:r>
        <w:t>i-</w:t>
      </w:r>
    </w:p>
    <w:p w14:paraId="0F7ED7B2" w14:textId="44CC12AD" w:rsidR="00F047B6" w:rsidRDefault="00F047B6" w:rsidP="00F047B6">
      <w:r>
        <w:t xml:space="preserve">cit Alberi.in </w:t>
      </w:r>
      <w:r w:rsidR="001F0515">
        <w:t>d</w:t>
      </w:r>
      <w:r>
        <w:t>ictiona.in verſi.Noma.dicit̄ inueniſſe hos verſus</w:t>
      </w:r>
    </w:p>
    <w:p w14:paraId="10257CF1" w14:textId="77777777" w:rsidR="00F047B6" w:rsidRDefault="00F047B6" w:rsidP="00F047B6">
      <w:r>
        <w:t>de romana curia. Noma euattz roxtix.Murogne Rales rodere odit.</w:t>
      </w:r>
    </w:p>
    <w:p w14:paraId="0936E2A6" w14:textId="539E5332" w:rsidR="00F047B6" w:rsidRDefault="00F047B6" w:rsidP="00F047B6">
      <w:r>
        <w:t>Dantes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odit, non </w:t>
      </w:r>
      <w:r w:rsidR="001F0515">
        <w:t>d</w:t>
      </w:r>
      <w:r>
        <w:t xml:space="preserve">antesſpernit </w:t>
      </w:r>
      <w:r>
        <w:rPr>
          <w:rFonts w:ascii="Segoe UI Symbol" w:hAnsi="Segoe UI Symbol" w:cs="Segoe UI Symbol"/>
        </w:rPr>
        <w:t>⁊</w:t>
      </w:r>
      <w:r>
        <w:t xml:space="preserve"> odit.Et idē Alberi.ibidē</w:t>
      </w:r>
    </w:p>
    <w:p w14:paraId="19A1BD85" w14:textId="77777777" w:rsidR="00F047B6" w:rsidRDefault="00F047B6" w:rsidP="00F047B6">
      <w:r>
        <w:t>refert c Federicus ſecūdus iunioɿ appellatus ſcripſit pape an-</w:t>
      </w:r>
    </w:p>
    <w:p w14:paraId="6CF0482B" w14:textId="7186B375" w:rsidR="00F047B6" w:rsidRDefault="00F047B6" w:rsidP="00F047B6">
      <w:r>
        <w:t xml:space="preserve">nocen.quarto, verſus ſequentes.Noing </w:t>
      </w:r>
      <w:r w:rsidR="001F0515">
        <w:t>d</w:t>
      </w:r>
      <w:r>
        <w:t>iuticubans lōgeuis et</w:t>
      </w:r>
    </w:p>
    <w:p w14:paraId="590D83F1" w14:textId="20055CBE" w:rsidR="00F047B6" w:rsidRDefault="00F047B6" w:rsidP="00F047B6">
      <w:r>
        <w:t>roɿibus aucta Coɿruet:</w:t>
      </w:r>
      <w:r>
        <w:rPr>
          <w:rFonts w:ascii="Segoe UI Symbol" w:hAnsi="Segoe UI Symbol" w:cs="Segoe UI Symbol"/>
        </w:rPr>
        <w:t>⁊</w:t>
      </w:r>
      <w:r>
        <w:t xml:space="preserve"> mundi </w:t>
      </w:r>
      <w:r w:rsidR="001F0515">
        <w:t>d</w:t>
      </w:r>
      <w:r>
        <w:t>eſinet eſſe caput . cui papa re-</w:t>
      </w:r>
    </w:p>
    <w:p w14:paraId="768BAB29" w14:textId="56E8A831" w:rsidR="00F047B6" w:rsidRDefault="00F047B6" w:rsidP="00F047B6">
      <w:r>
        <w:t xml:space="preserve">pondit vt ibidē per eu </w:t>
      </w:r>
      <w:r w:rsidR="001F0515">
        <w:t>d</w:t>
      </w:r>
      <w:r>
        <w:t>e cur ia romana.vide per eunde Alberi.</w:t>
      </w:r>
    </w:p>
    <w:p w14:paraId="67323256" w14:textId="4A3B7154" w:rsidR="00F047B6" w:rsidRDefault="00F047B6" w:rsidP="00F047B6">
      <w:r>
        <w:t xml:space="preserve">in </w:t>
      </w:r>
      <w:r w:rsidR="001F0515">
        <w:t>d</w:t>
      </w:r>
      <w:r>
        <w:t>at a ſexti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regul.iur.</w:t>
      </w:r>
      <w:r>
        <w:rPr>
          <w:rFonts w:ascii="Segoe UI Symbol" w:hAnsi="Segoe UI Symbol" w:cs="Segoe UI Symbol"/>
        </w:rPr>
        <w:t>⁊</w:t>
      </w:r>
      <w:r>
        <w:t xml:space="preserve"> ibiaoan.and.in mercuriali.mero re</w:t>
      </w:r>
    </w:p>
    <w:p w14:paraId="0BC2038F" w14:textId="77777777" w:rsidR="00F047B6" w:rsidRDefault="00F047B6" w:rsidP="00F047B6">
      <w:r>
        <w:t>latoɿi nihil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imputādu.vt not.per glo.no.in.l.gallus.§.idē cre</w:t>
      </w:r>
    </w:p>
    <w:p w14:paraId="2D0F3129" w14:textId="77777777" w:rsidR="00F047B6" w:rsidRDefault="00F047B6" w:rsidP="00F047B6">
      <w:r>
        <w:t>cendu.verſi.ꝓnepos.ff.de libe.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hu.</w:t>
      </w:r>
      <w:r>
        <w:rPr>
          <w:rFonts w:ascii="Segoe UI Symbol" w:hAnsi="Segoe UI Symbol" w:cs="Segoe UI Symbol"/>
        </w:rPr>
        <w:t>⁊</w:t>
      </w:r>
      <w:r>
        <w:t xml:space="preserve"> ibi Ange. </w:t>
      </w:r>
      <w:r>
        <w:rPr>
          <w:rFonts w:ascii="Segoe UI Symbol" w:hAnsi="Segoe UI Symbol" w:cs="Segoe UI Symbol"/>
        </w:rPr>
        <w:t>⁊</w:t>
      </w:r>
      <w:r>
        <w:t xml:space="preserve"> Alexand.</w:t>
      </w:r>
    </w:p>
    <w:p w14:paraId="3ADDABD1" w14:textId="31A119CC" w:rsidR="00F047B6" w:rsidRDefault="00F047B6" w:rsidP="00F047B6">
      <w:r>
        <w:lastRenderedPageBreak/>
        <w:t>decius in ca.ad hec.</w:t>
      </w:r>
      <w:r w:rsidR="001F0515">
        <w:t>d</w:t>
      </w:r>
      <w:r>
        <w:t>e reſcrip. Quiller.le rouille alenco.</w:t>
      </w:r>
    </w:p>
    <w:p w14:paraId="6515340F" w14:textId="77777777" w:rsidR="00F047B6" w:rsidRDefault="00F047B6" w:rsidP="00F047B6"/>
    <w:p w14:paraId="797B1A0F" w14:textId="77777777" w:rsidR="00F047B6" w:rsidRDefault="00F047B6" w:rsidP="00F047B6"/>
    <w:p w14:paraId="02A39FE6" w14:textId="77777777" w:rsidR="00F047B6" w:rsidRDefault="00F047B6" w:rsidP="00F047B6">
      <w:r>
        <w:t>In textu ibi.</w:t>
      </w:r>
    </w:p>
    <w:p w14:paraId="5A39E423" w14:textId="77777777" w:rsidR="00F047B6" w:rsidRDefault="00F047B6" w:rsidP="00F047B6">
      <w:r>
        <w:t>La quarte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quant aulcun reffu-</w:t>
      </w:r>
    </w:p>
    <w:p w14:paraId="79F20BA6" w14:textId="77777777" w:rsidR="00F047B6" w:rsidRDefault="00F047B6" w:rsidP="00F047B6">
      <w:r>
        <w:t xml:space="preserve">ſe a attendre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5B5D697" w14:textId="77777777" w:rsidR="00F047B6" w:rsidRDefault="00F047B6" w:rsidP="00F047B6">
      <w:r>
        <w:t>I</w:t>
      </w:r>
    </w:p>
    <w:p w14:paraId="3BF63F4A" w14:textId="7D351FB3" w:rsidR="00F047B6" w:rsidRDefault="00F047B6" w:rsidP="00F047B6">
      <w:r>
        <w:t>A</w:t>
      </w:r>
      <w:r w:rsidR="001F0515">
        <w:t>dd</w:t>
      </w:r>
      <w:r>
        <w:t>itio.</w:t>
      </w:r>
    </w:p>
    <w:p w14:paraId="70E6CAF4" w14:textId="77777777" w:rsidR="00F047B6" w:rsidRDefault="00F047B6" w:rsidP="00F047B6">
      <w:r>
        <w:t>Et merito qx tunc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contumax/ et contumax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104E102" w14:textId="092FCA7E" w:rsidR="00F047B6" w:rsidRDefault="00F047B6" w:rsidP="00F047B6">
      <w:r>
        <w:t>puniendus.l.ſi ideo.cu ibi not.ff.</w:t>
      </w:r>
      <w:r w:rsidR="001F0515">
        <w:t>d</w:t>
      </w:r>
      <w:r>
        <w:t>e euict.Ro.cō</w:t>
      </w:r>
    </w:p>
    <w:p w14:paraId="1338F900" w14:textId="77777777" w:rsidR="00F047B6" w:rsidRDefault="00F047B6" w:rsidP="00F047B6">
      <w:r>
        <w:t>ſil.cccxxix.incip.pɿeſens ſultatio.ij.col.po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Bar. in.l.ſepe.ff.de</w:t>
      </w:r>
    </w:p>
    <w:p w14:paraId="0BB51E5D" w14:textId="77777777" w:rsidR="00F047B6" w:rsidRDefault="00F047B6" w:rsidP="00F047B6"/>
    <w:p w14:paraId="3E5A9374" w14:textId="77777777" w:rsidR="00F047B6" w:rsidRDefault="00F047B6" w:rsidP="00F047B6"/>
    <w:p w14:paraId="33D78F6D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icement,</w:t>
      </w:r>
    </w:p>
    <w:p w14:paraId="6FA60A9B" w14:textId="77777777" w:rsidR="00F047B6" w:rsidRDefault="00F047B6" w:rsidP="00F047B6"/>
    <w:p w14:paraId="4FF1DD7C" w14:textId="77777777" w:rsidR="00F047B6" w:rsidRDefault="00F047B6" w:rsidP="00F047B6"/>
    <w:p w14:paraId="0CCABD95" w14:textId="77777777" w:rsidR="00F047B6" w:rsidRDefault="00F047B6" w:rsidP="00F047B6">
      <w:r>
        <w:t>re iud.</w:t>
      </w:r>
      <w:r>
        <w:rPr>
          <w:rFonts w:ascii="Segoe UI Symbol" w:hAnsi="Segoe UI Symbol" w:cs="Segoe UI Symbol"/>
        </w:rPr>
        <w:t>⁊</w:t>
      </w:r>
      <w:r>
        <w:t xml:space="preserve"> patitur contumax miſſionē in poſſeſſionē.l.fulcinius.q</w:t>
      </w:r>
    </w:p>
    <w:p w14:paraId="58D7C74F" w14:textId="77777777" w:rsidR="00F047B6" w:rsidRDefault="00F047B6" w:rsidP="00F047B6">
      <w:r>
        <w:t>fi.iuncta glo.ff.quib.ex cau.in poſſ.eat.no.in ca.tue.vt lit.nō co-</w:t>
      </w:r>
    </w:p>
    <w:p w14:paraId="6905F4CB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ibi Barba.po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alios. Et ratiōe magne tumacie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</w:p>
    <w:p w14:paraId="248CFA72" w14:textId="4A6553E8" w:rsidR="00F047B6" w:rsidRDefault="00F047B6" w:rsidP="00F047B6">
      <w:r>
        <w:t xml:space="preserve">dex recedere a regulis iuris </w:t>
      </w:r>
      <w:r w:rsidR="001F0515">
        <w:t>d</w:t>
      </w:r>
      <w:r>
        <w:t>ec.</w:t>
      </w:r>
      <w:r>
        <w:rPr>
          <w:rFonts w:ascii="Segoe UI Symbol" w:hAnsi="Segoe UI Symbol" w:cs="Segoe UI Symbol"/>
        </w:rPr>
        <w:t>⁊</w:t>
      </w:r>
      <w:r>
        <w:t xml:space="preserve"> Barba.t ca.olim.</w:t>
      </w:r>
      <w:r w:rsidR="001F0515">
        <w:t>d</w:t>
      </w:r>
      <w:r>
        <w:t>e reſcrip.et</w:t>
      </w:r>
    </w:p>
    <w:p w14:paraId="4F70B411" w14:textId="634DB81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tumacia vitiu.l.ſancimz.C.</w:t>
      </w:r>
      <w:r w:rsidR="001F0515">
        <w:t>d</w:t>
      </w:r>
      <w:r>
        <w:t>e iudi.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icitur infidelis in ca.</w:t>
      </w:r>
    </w:p>
    <w:p w14:paraId="31B8C30C" w14:textId="256C0870" w:rsidR="00F047B6" w:rsidRDefault="00F047B6" w:rsidP="00F047B6">
      <w:r>
        <w:t>ſi qui pɿeſbyteri.lxxxj.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maximum peccatū in ca.ſciendi.</w:t>
      </w:r>
    </w:p>
    <w:p w14:paraId="181F7928" w14:textId="77777777" w:rsidR="00F047B6" w:rsidRDefault="00F047B6" w:rsidP="00F047B6">
      <w:r>
        <w:t>xxx.q.i.vide tex.iunct a glo.et ibiBar.et Iaf.l.l.vnic.§.fi.ff.ſi qs</w:t>
      </w:r>
    </w:p>
    <w:p w14:paraId="0A77A630" w14:textId="77480EDF" w:rsidR="00F047B6" w:rsidRDefault="00F047B6" w:rsidP="00F047B6">
      <w:r>
        <w:t xml:space="preserve">ius </w:t>
      </w:r>
      <w:r w:rsidR="001F0515">
        <w:t>d</w:t>
      </w:r>
      <w:r>
        <w:t>icenti nō obtempe.Et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cōtumaxin vo </w:t>
      </w:r>
      <w:r w:rsidR="001F0515">
        <w:t>d</w:t>
      </w:r>
      <w:r>
        <w:t xml:space="preserve">olo vt </w:t>
      </w:r>
      <w:r w:rsidR="001F0515">
        <w:t>d</w:t>
      </w:r>
      <w:r>
        <w:t>icit Paul.</w:t>
      </w:r>
    </w:p>
    <w:p w14:paraId="2B2F2AD3" w14:textId="2BDC5FCC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.in.l.vbi exigitur.in fi.ff.</w:t>
      </w:r>
      <w:r w:rsidR="001F0515">
        <w:t>d</w:t>
      </w:r>
      <w:r>
        <w:t>e eden.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autem cōtumax qui</w:t>
      </w:r>
    </w:p>
    <w:p w14:paraId="4B8A9AA5" w14:textId="6BB877D7" w:rsidR="00F047B6" w:rsidRDefault="00F047B6" w:rsidP="00F047B6">
      <w:r>
        <w:t xml:space="preserve">omnino non reſpōdet.l.et ate.§.qui tacuit.ff. </w:t>
      </w:r>
      <w:r w:rsidR="001F0515">
        <w:t>d</w:t>
      </w:r>
      <w:r>
        <w:t>e interroga.actio</w:t>
      </w:r>
    </w:p>
    <w:p w14:paraId="1F5B9C69" w14:textId="3A6FF2F0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cōtumacia triplex m Alberi.in </w:t>
      </w:r>
      <w:r w:rsidR="001F0515">
        <w:t>d</w:t>
      </w:r>
      <w:r>
        <w:t>ictiona.in verſi.cōtuma</w:t>
      </w:r>
    </w:p>
    <w:p w14:paraId="188C3446" w14:textId="77777777" w:rsidR="00F047B6" w:rsidRDefault="00F047B6" w:rsidP="00F047B6">
      <w:r>
        <w:t>cia.vna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nō veniendo ad iudicē,et hec ſubdiuidit̄ in tres.pɿi-</w:t>
      </w:r>
    </w:p>
    <w:p w14:paraId="55BE29E2" w14:textId="77777777" w:rsidR="00F047B6" w:rsidRDefault="00F047B6" w:rsidP="00F047B6">
      <w:r>
        <w:t>mo qn citatus perēptoɿie venire contemnit. Sco quando malt</w:t>
      </w:r>
    </w:p>
    <w:p w14:paraId="7B59B5BD" w14:textId="77777777" w:rsidR="00F047B6" w:rsidRDefault="00F047B6" w:rsidP="00F047B6">
      <w:r>
        <w:t>cioſe ſe occultat. Tertio qn impedit ne citatio ad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perueniat.</w:t>
      </w:r>
    </w:p>
    <w:p w14:paraId="3B9E106B" w14:textId="77777777" w:rsidR="00F047B6" w:rsidRDefault="00F047B6" w:rsidP="00F047B6">
      <w:r>
        <w:t>no.in ca.quoniā frequenter.vt ſit.non conte</w:t>
      </w:r>
      <w:r>
        <w:rPr>
          <w:rFonts w:ascii="Arial Unicode MS" w:eastAsia="Arial Unicode MS" w:hAnsi="Arial Unicode MS" w:cs="Arial Unicode MS" w:hint="eastAsia"/>
        </w:rPr>
        <w:t>ﬅ</w:t>
      </w:r>
      <w:r>
        <w:t>.in ca.certum.xi.</w:t>
      </w:r>
    </w:p>
    <w:p w14:paraId="39E89CFB" w14:textId="4DAA0C62" w:rsidR="00F047B6" w:rsidRDefault="00F047B6" w:rsidP="00F047B6">
      <w:r>
        <w:t>iij.</w:t>
      </w:r>
      <w:r>
        <w:rPr>
          <w:rFonts w:ascii="Segoe UI Symbol" w:hAnsi="Segoe UI Symbol" w:cs="Segoe UI Symbol"/>
        </w:rPr>
        <w:t>⁊</w:t>
      </w:r>
      <w:r>
        <w:t xml:space="preserve"> no.in cle.j.</w:t>
      </w:r>
      <w:r w:rsidR="001F0515">
        <w:t>d</w:t>
      </w:r>
      <w:r>
        <w:t>e iud.Secunda cōtumacia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quando citat᷒ ve</w:t>
      </w:r>
    </w:p>
    <w:p w14:paraId="2BDB274C" w14:textId="0321B9BF" w:rsidR="00F047B6" w:rsidRDefault="00F047B6" w:rsidP="00F047B6">
      <w:r>
        <w:t xml:space="preserve">nit : ſed non vult parere iuri.vel illicentiat᷒ recedit in </w:t>
      </w:r>
      <w:r w:rsidR="001F0515">
        <w:t>d</w:t>
      </w:r>
      <w:r>
        <w:t>.c.certu</w:t>
      </w:r>
    </w:p>
    <w:p w14:paraId="117F477C" w14:textId="77777777" w:rsidR="00F047B6" w:rsidRDefault="00F047B6" w:rsidP="00F047B6">
      <w:r>
        <w:t>in ca.ex parte.de verbo.ſignifi. Tertia contumacia e</w:t>
      </w:r>
      <w:r>
        <w:rPr>
          <w:rFonts w:ascii="Arial Unicode MS" w:eastAsia="Arial Unicode MS" w:hAnsi="Arial Unicode MS" w:cs="Arial Unicode MS" w:hint="eastAsia"/>
        </w:rPr>
        <w:t>ﬅ</w:t>
      </w:r>
      <w:r>
        <w:t>/quādo of</w:t>
      </w:r>
    </w:p>
    <w:p w14:paraId="5AE60E5A" w14:textId="7B66923C" w:rsidR="00F047B6" w:rsidRDefault="00F047B6" w:rsidP="00F047B6">
      <w:r>
        <w:t>fenſa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notoɿia et iuſſus a iudice nō vult emendare.vt in.</w:t>
      </w:r>
      <w:r w:rsidR="001F0515">
        <w:t>d</w:t>
      </w:r>
      <w:r>
        <w:t>. ca.</w:t>
      </w:r>
    </w:p>
    <w:p w14:paraId="46C17646" w14:textId="40A09EB7" w:rsidR="00F047B6" w:rsidRDefault="00F047B6" w:rsidP="00F047B6">
      <w:r>
        <w:t>ex partē circa.fi.</w:t>
      </w:r>
      <w:r w:rsidR="001F0515">
        <w:t>d</w:t>
      </w:r>
      <w:r>
        <w:t>e contumacia vera ficta vel euidenti. vide per</w:t>
      </w:r>
    </w:p>
    <w:p w14:paraId="06E344A2" w14:textId="28E62BB2" w:rsidR="00F047B6" w:rsidRDefault="00F047B6" w:rsidP="00F047B6">
      <w:r>
        <w:t>glo.no.in cle.vnic.in verbo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e.de </w:t>
      </w:r>
      <w:r w:rsidR="001F0515">
        <w:t>d</w:t>
      </w:r>
      <w:r>
        <w:t>o.</w:t>
      </w:r>
      <w:r>
        <w:rPr>
          <w:rFonts w:ascii="Segoe UI Symbol" w:hAnsi="Segoe UI Symbol" w:cs="Segoe UI Symbol"/>
        </w:rPr>
        <w:t>⁊</w:t>
      </w:r>
      <w:r>
        <w:t xml:space="preserve"> contu.et not.p Al</w:t>
      </w:r>
    </w:p>
    <w:p w14:paraId="57CCAF3A" w14:textId="71530B85" w:rsidR="00F047B6" w:rsidRDefault="00F047B6" w:rsidP="00F047B6">
      <w:r>
        <w:t>beri.de roſa.in.l.pɿoperandū.§.ſiue autem reus.C.</w:t>
      </w:r>
      <w:r w:rsidR="001F0515">
        <w:t>d</w:t>
      </w:r>
      <w:r>
        <w:t>e iudi.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626B1CA2" w14:textId="58BACDAE" w:rsidR="00F047B6" w:rsidRDefault="00F047B6" w:rsidP="00F047B6">
      <w:r>
        <w:t>cy.et p̲ Bar.in.l.fi.ff.</w:t>
      </w:r>
      <w:r w:rsidR="001F0515">
        <w:t>d</w:t>
      </w:r>
      <w:r>
        <w:t>e in intes.re</w:t>
      </w:r>
      <w:r>
        <w:rPr>
          <w:rFonts w:ascii="Arial Unicode MS" w:eastAsia="Arial Unicode MS" w:hAnsi="Arial Unicode MS" w:cs="Arial Unicode MS" w:hint="eastAsia"/>
        </w:rPr>
        <w:t>ﬅ</w:t>
      </w:r>
      <w:r>
        <w:t>i. Suiller. le rouille alenco.</w:t>
      </w:r>
    </w:p>
    <w:p w14:paraId="42366784" w14:textId="77777777" w:rsidR="00F047B6" w:rsidRDefault="00F047B6" w:rsidP="00F047B6"/>
    <w:p w14:paraId="3C2E05AD" w14:textId="77777777" w:rsidR="00F047B6" w:rsidRDefault="00F047B6" w:rsidP="00F047B6"/>
    <w:p w14:paraId="4C9C85B4" w14:textId="77777777" w:rsidR="00F047B6" w:rsidRDefault="00F047B6" w:rsidP="00F047B6">
      <w:r>
        <w:t>In textu ibi</w:t>
      </w:r>
    </w:p>
    <w:p w14:paraId="2BC22BA6" w14:textId="4A83C2EE" w:rsidR="00F047B6" w:rsidRDefault="00F047B6" w:rsidP="00F047B6">
      <w:r>
        <w:t xml:space="preserve">Et ſi </w:t>
      </w:r>
      <w:r w:rsidR="001F0515">
        <w:t>d</w:t>
      </w:r>
      <w:r>
        <w:t xml:space="preserve">oibt len ſcauoir que aulcun </w:t>
      </w:r>
      <w:r>
        <w:rPr>
          <w:rFonts w:ascii="Segoe UI Symbol" w:hAnsi="Segoe UI Symbol" w:cs="Segoe UI Symbol"/>
        </w:rPr>
        <w:t>⁊</w:t>
      </w:r>
      <w:r>
        <w:t>c.</w:t>
      </w:r>
    </w:p>
    <w:p w14:paraId="5311504D" w14:textId="77777777" w:rsidR="00F047B6" w:rsidRDefault="00F047B6" w:rsidP="00F047B6">
      <w:r>
        <w:t>B</w:t>
      </w:r>
    </w:p>
    <w:p w14:paraId="5A42815F" w14:textId="3EB8E5B4" w:rsidR="00F047B6" w:rsidRDefault="00F047B6" w:rsidP="00F047B6">
      <w:r>
        <w:t>A</w:t>
      </w:r>
      <w:r w:rsidR="001F0515">
        <w:t>dd</w:t>
      </w:r>
      <w:r>
        <w:t>itio.</w:t>
      </w:r>
    </w:p>
    <w:p w14:paraId="446A0CD4" w14:textId="7DB7561E" w:rsidR="00F047B6" w:rsidRDefault="00F047B6" w:rsidP="00F047B6">
      <w:r>
        <w:t xml:space="preserve">Cauſas pɿopter quas quis </w:t>
      </w:r>
      <w:r w:rsidR="001F0515">
        <w:t>d</w:t>
      </w:r>
      <w:r>
        <w:t>ebet carcerari/qu</w:t>
      </w:r>
    </w:p>
    <w:p w14:paraId="337AE966" w14:textId="77777777" w:rsidR="00F047B6" w:rsidRDefault="00F047B6" w:rsidP="00F047B6">
      <w:r>
        <w:t>t berſone poſſint carcerari/ et in quib᷒ caſibus ſit</w:t>
      </w:r>
    </w:p>
    <w:p w14:paraId="0D58B35E" w14:textId="77777777" w:rsidR="00F047B6" w:rsidRDefault="00F047B6" w:rsidP="00F047B6">
      <w:r>
        <w:t>pmiſſa carceratio.vide Bar.in.l.j.ff.de cu</w:t>
      </w:r>
      <w:r>
        <w:rPr>
          <w:rFonts w:ascii="Arial Unicode MS" w:eastAsia="Arial Unicode MS" w:hAnsi="Arial Unicode MS" w:cs="Arial Unicode MS" w:hint="eastAsia"/>
        </w:rPr>
        <w:t>ﬅ</w:t>
      </w:r>
      <w:r>
        <w:t>o.reo.Bal.in.l.iij.C.</w:t>
      </w:r>
    </w:p>
    <w:p w14:paraId="1EE5D14D" w14:textId="546D9A55" w:rsidR="00F047B6" w:rsidRDefault="001F0515" w:rsidP="00F047B6">
      <w:r>
        <w:t>d</w:t>
      </w:r>
      <w:r w:rsidR="00F047B6">
        <w:t>e epiſ.audien.verſi.q̄ro.hic Bar. in tract.</w:t>
      </w:r>
      <w:r>
        <w:t>d</w:t>
      </w:r>
      <w:r w:rsidR="00F047B6">
        <w:t>e carceri.Angel.in</w:t>
      </w:r>
    </w:p>
    <w:p w14:paraId="719B3AA1" w14:textId="5E9F5CAA" w:rsidR="00F047B6" w:rsidRDefault="00F047B6" w:rsidP="00F047B6">
      <w:r>
        <w:t xml:space="preserve">tracta.malefi.in glo.fama publica. Latius </w:t>
      </w:r>
      <w:r w:rsidR="001F0515">
        <w:t>d</w:t>
      </w:r>
      <w:r>
        <w:t>e materia carceris.</w:t>
      </w:r>
    </w:p>
    <w:p w14:paraId="6B25338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carceratoɿum. </w:t>
      </w:r>
      <w:r>
        <w:rPr>
          <w:rFonts w:ascii="Segoe UI Symbol" w:hAnsi="Segoe UI Symbol" w:cs="Segoe UI Symbol"/>
        </w:rPr>
        <w:t>⁊</w:t>
      </w:r>
      <w:r>
        <w:t xml:space="preserve"> quando quis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laxandus per fideiuſſionem</w:t>
      </w:r>
    </w:p>
    <w:p w14:paraId="0D3620B4" w14:textId="3FD19238" w:rsidR="00F047B6" w:rsidRDefault="00F047B6" w:rsidP="00F047B6">
      <w:r>
        <w:t>vide ypo.</w:t>
      </w:r>
      <w:r w:rsidR="001F0515">
        <w:t>d</w:t>
      </w:r>
      <w:r>
        <w:t>e marſil.in pɿact. verſi.attingā. adde ſcripta per me</w:t>
      </w:r>
    </w:p>
    <w:p w14:paraId="70915375" w14:textId="77777777" w:rsidR="00F047B6" w:rsidRDefault="00F047B6" w:rsidP="00F047B6">
      <w:r>
        <w:t>i glo.ſuet.cenomanie arti.clxxxvij.glo.iij. Suil.le rouille alēco.</w:t>
      </w:r>
    </w:p>
    <w:p w14:paraId="123BA6F1" w14:textId="77777777" w:rsidR="00F047B6" w:rsidRDefault="00F047B6" w:rsidP="00F047B6"/>
    <w:p w14:paraId="158033B6" w14:textId="77777777" w:rsidR="00F047B6" w:rsidRDefault="00F047B6" w:rsidP="00F047B6"/>
    <w:p w14:paraId="724C7D85" w14:textId="77777777" w:rsidR="00F047B6" w:rsidRDefault="00F047B6" w:rsidP="00F047B6">
      <w:r>
        <w:t>In textu ibi</w:t>
      </w:r>
    </w:p>
    <w:p w14:paraId="7B783E31" w14:textId="596C5ABB" w:rsidR="00F047B6" w:rsidRDefault="00F047B6" w:rsidP="00F047B6">
      <w:r>
        <w:t xml:space="preserve">Et pource le noble roy </w:t>
      </w:r>
      <w:r w:rsidR="001F0515">
        <w:t>d</w:t>
      </w:r>
      <w:r>
        <w:t xml:space="preserve">e frāce Loys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EF6C6C6" w14:textId="77777777" w:rsidR="00F047B6" w:rsidRDefault="00F047B6" w:rsidP="00F047B6">
      <w:r>
        <w:t>i4</w:t>
      </w:r>
    </w:p>
    <w:p w14:paraId="6C348633" w14:textId="04D1DE6D" w:rsidR="00F047B6" w:rsidRDefault="00F047B6" w:rsidP="00F047B6">
      <w:r>
        <w:t>A</w:t>
      </w:r>
      <w:r w:rsidR="001F0515">
        <w:t>dd</w:t>
      </w:r>
      <w:r>
        <w:t>itio.</w:t>
      </w:r>
    </w:p>
    <w:p w14:paraId="360D3E6D" w14:textId="1EF2C556" w:rsidR="00F047B6" w:rsidRDefault="00F047B6" w:rsidP="00F047B6">
      <w:r>
        <w:t xml:space="preserve">Merito </w:t>
      </w:r>
      <w:r w:rsidR="001F0515">
        <w:t>d</w:t>
      </w:r>
      <w:r>
        <w:t>ixit. Le noble roy. quia te</w:t>
      </w:r>
      <w:r>
        <w:rPr>
          <w:rFonts w:ascii="Arial Unicode MS" w:eastAsia="Arial Unicode MS" w:hAnsi="Arial Unicode MS" w:cs="Arial Unicode MS" w:hint="eastAsia"/>
        </w:rPr>
        <w:t>ﬅ</w:t>
      </w:r>
      <w:r>
        <w:t>ante Baldo</w:t>
      </w:r>
    </w:p>
    <w:p w14:paraId="3520A4A7" w14:textId="4543C9CF" w:rsidR="00F047B6" w:rsidRDefault="00F047B6" w:rsidP="00F047B6">
      <w:r>
        <w:t>in.§.f.in tit.</w:t>
      </w:r>
      <w:r w:rsidR="001F0515">
        <w:t>d</w:t>
      </w:r>
      <w:r>
        <w:t>e pɿohi.feu.alie.per Fede.rex Frā-</w:t>
      </w:r>
    </w:p>
    <w:p w14:paraId="40597854" w14:textId="77777777" w:rsidR="00F047B6" w:rsidRDefault="00F047B6" w:rsidP="00F047B6">
      <w:r>
        <w:t>coɿum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ſuper oēs reges tans </w:t>
      </w:r>
      <w:r>
        <w:rPr>
          <w:rFonts w:ascii="Arial Unicode MS" w:eastAsia="Arial Unicode MS" w:hAnsi="Arial Unicode MS" w:cs="Arial Unicode MS" w:hint="eastAsia"/>
        </w:rPr>
        <w:t>ﬅ</w:t>
      </w:r>
      <w:r>
        <w:t>ella matutina in medio nebult</w:t>
      </w:r>
    </w:p>
    <w:p w14:paraId="436A0A4E" w14:textId="61294BA4" w:rsidR="00F047B6" w:rsidRDefault="00F047B6" w:rsidP="00F047B6">
      <w:r>
        <w:t xml:space="preserve">meridionalis. Ideo </w:t>
      </w:r>
      <w:r w:rsidR="001F0515">
        <w:t>d</w:t>
      </w:r>
      <w:r>
        <w:t>icit idē Bal.conſil.ccxvij.volu.tertio.  cō</w:t>
      </w:r>
    </w:p>
    <w:p w14:paraId="561A195E" w14:textId="77777777" w:rsidR="00F047B6" w:rsidRDefault="00F047B6" w:rsidP="00F047B6">
      <w:r>
        <w:t>tra vexilla inuictiſfimi regis Francie nemo pɿeſumit honoɿem.</w:t>
      </w:r>
      <w:r>
        <w:rPr>
          <w:rFonts w:ascii="Segoe UI Symbol" w:hAnsi="Segoe UI Symbol" w:cs="Segoe UI Symbol"/>
        </w:rPr>
        <w:t>⁊</w:t>
      </w:r>
    </w:p>
    <w:p w14:paraId="424C0C7B" w14:textId="77777777" w:rsidR="00F047B6" w:rsidRDefault="00F047B6" w:rsidP="00F047B6">
      <w:r>
        <w:t>conſil.ſed.dicit  ſuper oēs reges chɿi</w:t>
      </w:r>
      <w:r>
        <w:rPr>
          <w:rFonts w:ascii="Arial Unicode MS" w:eastAsia="Arial Unicode MS" w:hAnsi="Arial Unicode MS" w:cs="Arial Unicode MS" w:hint="eastAsia"/>
        </w:rPr>
        <w:t>ﬅ</w:t>
      </w:r>
      <w:r>
        <w:t>ianoɿū obtinet coɿonam</w:t>
      </w:r>
    </w:p>
    <w:p w14:paraId="7A87A2A5" w14:textId="422125DC" w:rsidR="00F047B6" w:rsidRDefault="00F047B6" w:rsidP="00F047B6">
      <w:r>
        <w:t>gloɿie et libertatis. Refert Fran.purpu.in rub.ff.</w:t>
      </w:r>
      <w:r w:rsidR="001F0515">
        <w:t>d</w:t>
      </w:r>
      <w:r>
        <w:t>e iuriſ. oim iu</w:t>
      </w:r>
    </w:p>
    <w:p w14:paraId="40779D96" w14:textId="47EC9BD9" w:rsidR="00F047B6" w:rsidRDefault="00F047B6" w:rsidP="00F047B6">
      <w:r>
        <w:t>di.Et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rex Francoɿū imperatoɿ in regno.vt </w:t>
      </w:r>
      <w:r w:rsidR="001F0515">
        <w:t>d</w:t>
      </w:r>
      <w:r>
        <w:t>icit Bal.in.l.exē-</w:t>
      </w:r>
    </w:p>
    <w:p w14:paraId="47E550E5" w14:textId="0196DF00" w:rsidR="00F047B6" w:rsidRDefault="00F047B6" w:rsidP="00F047B6">
      <w:r>
        <w:t>plo.C.de pɿoba.dec.in ca.pa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oɿalis.ij.col.de appella. </w:t>
      </w:r>
      <w:r w:rsidR="001F0515">
        <w:t>d</w:t>
      </w:r>
      <w:r>
        <w:t>oc. l ca</w:t>
      </w:r>
    </w:p>
    <w:p w14:paraId="435D2D05" w14:textId="77777777" w:rsidR="00F047B6" w:rsidRDefault="00F047B6" w:rsidP="00F047B6">
      <w:r>
        <w:t>per venerabilē.qui filij ſint legi.immo plus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regno/̄ im</w:t>
      </w:r>
    </w:p>
    <w:p w14:paraId="6894EBC3" w14:textId="77777777" w:rsidR="00F047B6" w:rsidRDefault="00F047B6" w:rsidP="00F047B6">
      <w:r>
        <w:t>peratoɿ in imperio curt.iunioɿ in trac.feuda.ſecunda parte.ij. q</w:t>
      </w:r>
    </w:p>
    <w:p w14:paraId="3425749A" w14:textId="66D1525C" w:rsidR="00F047B6" w:rsidRDefault="00F047B6" w:rsidP="00F047B6">
      <w:r>
        <w:t>pɿin.po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and.</w:t>
      </w:r>
      <w:r w:rsidR="001F0515">
        <w:t>d</w:t>
      </w:r>
      <w:r>
        <w:t xml:space="preserve">e iſer.in cap.l.in tertia col.de vaſſal. </w:t>
      </w:r>
      <w:r w:rsidR="001F0515">
        <w:t>d</w:t>
      </w:r>
      <w:r>
        <w:t>ecrep. eta</w:t>
      </w:r>
    </w:p>
    <w:p w14:paraId="1BF70CD7" w14:textId="5C071BEC" w:rsidR="00F047B6" w:rsidRDefault="00F047B6" w:rsidP="00F047B6">
      <w:r>
        <w:t xml:space="preserve">Et </w:t>
      </w:r>
      <w:r w:rsidR="001F0515">
        <w:t>d</w:t>
      </w:r>
      <w:r>
        <w:t>icitur lex animata in regno ſuo. plus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̄ lex commu</w:t>
      </w:r>
    </w:p>
    <w:p w14:paraId="6FB46639" w14:textId="77777777" w:rsidR="00F047B6" w:rsidRDefault="00F047B6" w:rsidP="00F047B6">
      <w:r>
        <w:t>nis vel cōſuetudo m Bal.in auten.hoc amplis.verſi.an filij re</w:t>
      </w:r>
    </w:p>
    <w:p w14:paraId="76C29BE7" w14:textId="4A2E7D3F" w:rsidR="00F047B6" w:rsidRDefault="00F047B6" w:rsidP="00F047B6">
      <w:r>
        <w:t xml:space="preserve">gis.C.de fideicō.Et non ſine cauſa </w:t>
      </w:r>
      <w:r w:rsidR="001F0515">
        <w:t>d</w:t>
      </w:r>
      <w:r>
        <w:t>icit tex.le noble roy. De i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</w:p>
    <w:p w14:paraId="22E3EF38" w14:textId="77777777" w:rsidR="00F047B6" w:rsidRDefault="00F047B6" w:rsidP="00F047B6">
      <w:r>
        <w:t>Ludouico q̇ fuit ſanctus canonizatus per Bonifaciu.viij. et qui</w:t>
      </w:r>
    </w:p>
    <w:p w14:paraId="1D5D0C64" w14:textId="77777777" w:rsidR="00F047B6" w:rsidRDefault="00F047B6" w:rsidP="00F047B6">
      <w:r>
        <w:t>habuit auum ꝓhilippu Augu</w:t>
      </w:r>
      <w:r>
        <w:rPr>
          <w:rFonts w:ascii="Arial Unicode MS" w:eastAsia="Arial Unicode MS" w:hAnsi="Arial Unicode MS" w:cs="Arial Unicode MS" w:hint="eastAsia"/>
        </w:rPr>
        <w:t>ﬅ</w:t>
      </w:r>
      <w:r>
        <w:t>u eo gres regni auxit multiplic</w:t>
      </w:r>
    </w:p>
    <w:p w14:paraId="15B11207" w14:textId="52B6DBFC" w:rsidR="00F047B6" w:rsidRDefault="00F047B6" w:rsidP="00F047B6">
      <w:r>
        <w:t>ter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quo loquitur cap.nouit.</w:t>
      </w:r>
      <w:r w:rsidR="001F0515">
        <w:t>d</w:t>
      </w:r>
      <w:r>
        <w:t>e iudi.vt te</w:t>
      </w:r>
      <w:r>
        <w:rPr>
          <w:rFonts w:ascii="Arial Unicode MS" w:eastAsia="Arial Unicode MS" w:hAnsi="Arial Unicode MS" w:cs="Arial Unicode MS" w:hint="eastAsia"/>
        </w:rPr>
        <w:t>ﬅ</w:t>
      </w:r>
      <w:r>
        <w:t>at Aiberi.de roſa.</w:t>
      </w:r>
    </w:p>
    <w:p w14:paraId="450D44C6" w14:textId="55782A5C" w:rsidR="00F047B6" w:rsidRDefault="00F047B6" w:rsidP="00F047B6">
      <w:r>
        <w:t xml:space="preserve">in </w:t>
      </w:r>
      <w:r w:rsidR="001F0515">
        <w:t>d</w:t>
      </w:r>
      <w:r>
        <w:t>ictio.in verſi.Francoɿum.Guiller.le rouille alenco.</w:t>
      </w:r>
    </w:p>
    <w:p w14:paraId="29143C8B" w14:textId="77777777" w:rsidR="00F047B6" w:rsidRDefault="00F047B6" w:rsidP="00F047B6"/>
    <w:p w14:paraId="08636775" w14:textId="77777777" w:rsidR="00F047B6" w:rsidRDefault="00F047B6" w:rsidP="00F047B6"/>
    <w:p w14:paraId="6884A781" w14:textId="77777777" w:rsidR="00F047B6" w:rsidRDefault="00F047B6" w:rsidP="00F047B6">
      <w:r>
        <w:lastRenderedPageBreak/>
        <w:t>In textu ibi.</w:t>
      </w:r>
    </w:p>
    <w:p w14:paraId="441ADBF3" w14:textId="77777777" w:rsidR="00F047B6" w:rsidRDefault="00F047B6" w:rsidP="00F047B6">
      <w:r>
        <w:t xml:space="preserve">Que aulcun ne ſoit </w:t>
      </w:r>
      <w:r>
        <w:rPr>
          <w:rFonts w:ascii="Segoe UI Symbol" w:hAnsi="Segoe UI Symbol" w:cs="Segoe UI Symbol"/>
        </w:rPr>
        <w:t>⁊</w:t>
      </w:r>
      <w:r>
        <w:t>c,</w:t>
      </w:r>
    </w:p>
    <w:p w14:paraId="5574DC2F" w14:textId="77777777" w:rsidR="00F047B6" w:rsidRDefault="00F047B6" w:rsidP="00F047B6">
      <w:r>
        <w:t>ɿ3</w:t>
      </w:r>
    </w:p>
    <w:p w14:paraId="7F2FC7EB" w14:textId="0B1C2987" w:rsidR="00F047B6" w:rsidRDefault="00F047B6" w:rsidP="00F047B6">
      <w:r>
        <w:t>A</w:t>
      </w:r>
      <w:r w:rsidR="001F0515">
        <w:t>dd</w:t>
      </w:r>
      <w:r>
        <w:t>itio.</w:t>
      </w:r>
    </w:p>
    <w:p w14:paraId="67158232" w14:textId="77777777" w:rsidR="00F047B6" w:rsidRDefault="00F047B6" w:rsidP="00F047B6">
      <w:r>
        <w:t>Vide ſanctiſſimi ac clementiſfimi regis edictum</w:t>
      </w:r>
    </w:p>
    <w:p w14:paraId="3F30B3DF" w14:textId="77777777" w:rsidR="00F047B6" w:rsidRDefault="00F047B6" w:rsidP="00F047B6">
      <w:r>
        <w:t>quo voluit ſubditos pɿotegere/ſcz ne poſſint car</w:t>
      </w:r>
    </w:p>
    <w:p w14:paraId="4A714794" w14:textId="1A04405F" w:rsidR="00F047B6" w:rsidRDefault="00F047B6" w:rsidP="00F047B6">
      <w:r>
        <w:t xml:space="preserve">cerari pɿo </w:t>
      </w:r>
      <w:r w:rsidR="001F0515">
        <w:t>d</w:t>
      </w:r>
      <w:r>
        <w:t>ebito ciuili cui concoɿ.tex.in.l.obes.C.</w:t>
      </w:r>
      <w:r w:rsidR="001F0515">
        <w:t>d</w:t>
      </w:r>
      <w:r>
        <w:t xml:space="preserve">e actio. </w:t>
      </w:r>
      <w:r>
        <w:rPr>
          <w:rFonts w:ascii="Segoe UI Symbol" w:hAnsi="Segoe UI Symbol" w:cs="Segoe UI Symbol"/>
        </w:rPr>
        <w:t>⁊</w:t>
      </w:r>
      <w:r>
        <w:t xml:space="preserve"> ob</w:t>
      </w:r>
    </w:p>
    <w:p w14:paraId="76D3E33C" w14:textId="470B4C0D" w:rsidR="00F047B6" w:rsidRDefault="00F047B6" w:rsidP="00F047B6">
      <w:r>
        <w:t xml:space="preserve">lig.c.ij.de pigno.Et ideo quia non multum </w:t>
      </w:r>
      <w:r w:rsidR="001F0515">
        <w:t>d</w:t>
      </w:r>
      <w:r>
        <w:t>iffert carcer a ſeru</w:t>
      </w:r>
    </w:p>
    <w:p w14:paraId="39C17945" w14:textId="768879AD" w:rsidR="00F047B6" w:rsidRDefault="00F047B6" w:rsidP="00F047B6">
      <w:r>
        <w:t>tute.vt not.l.l.ij.ff.</w:t>
      </w:r>
      <w:r w:rsidR="001F0515">
        <w:t>d</w:t>
      </w:r>
      <w:r>
        <w:t>e lib.ho.exhi.immo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ſpecies toɿture.Bal.</w:t>
      </w:r>
    </w:p>
    <w:p w14:paraId="4E562B4D" w14:textId="5991F665" w:rsidR="00F047B6" w:rsidRDefault="00F047B6" w:rsidP="00F047B6">
      <w:r>
        <w:t>in.l.ſi clericus.ſecunda col.ver</w:t>
      </w:r>
      <w:r>
        <w:rPr>
          <w:rFonts w:ascii="Arial Unicode MS" w:eastAsia="Arial Unicode MS" w:hAnsi="Arial Unicode MS" w:cs="Arial Unicode MS" w:hint="eastAsia"/>
        </w:rPr>
        <w:t>ﬅ</w:t>
      </w:r>
      <w:r>
        <w:t>i.Et pɿimo. C.</w:t>
      </w:r>
      <w:r w:rsidR="001F0515">
        <w:t>d</w:t>
      </w:r>
      <w:r>
        <w:t>e epiſco.audien.</w:t>
      </w:r>
    </w:p>
    <w:p w14:paraId="5AC7FDA4" w14:textId="3F4A3E48" w:rsidR="00F047B6" w:rsidRDefault="00F047B6" w:rsidP="00F047B6">
      <w:r>
        <w:t xml:space="preserve">Idem Bal.in.l.j.C. </w:t>
      </w:r>
      <w:r w:rsidR="001F0515">
        <w:t>d</w:t>
      </w:r>
      <w:r>
        <w:t>e bijs qui ad libert.perue.non poſſ.tex.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455A6028" w14:textId="2D200CD8" w:rsidR="00F047B6" w:rsidRDefault="00F047B6" w:rsidP="00F047B6">
      <w:r>
        <w:t>Card.aba.in cle.pɿima.verſi.</w:t>
      </w:r>
      <w:r w:rsidR="001F0515">
        <w:t>d</w:t>
      </w:r>
      <w:r>
        <w:t>uro.in pɿi.</w:t>
      </w:r>
      <w:r w:rsidR="001F0515">
        <w:t>d</w:t>
      </w:r>
      <w:r>
        <w:t>e heret.Ideo qui fa-</w:t>
      </w:r>
    </w:p>
    <w:p w14:paraId="3727C7BB" w14:textId="77777777" w:rsidR="00F047B6" w:rsidRDefault="00F047B6" w:rsidP="00F047B6">
      <w:r>
        <w:t>cit aliquem iniu</w:t>
      </w:r>
      <w:r>
        <w:rPr>
          <w:rFonts w:ascii="Arial Unicode MS" w:eastAsia="Arial Unicode MS" w:hAnsi="Arial Unicode MS" w:cs="Arial Unicode MS" w:hint="eastAsia"/>
        </w:rPr>
        <w:t>ﬅ</w:t>
      </w:r>
      <w:r>
        <w:t>e carcerare tenetur actione iniuriarū.l.penul.</w:t>
      </w:r>
    </w:p>
    <w:p w14:paraId="0C262BAD" w14:textId="3AE4377E" w:rsidR="00F047B6" w:rsidRDefault="00F047B6" w:rsidP="00F047B6">
      <w:r>
        <w:t>c.qui bo.ced.poſf.l.fin.ff.</w:t>
      </w:r>
      <w:r w:rsidR="001F0515">
        <w:t>d</w:t>
      </w:r>
      <w:r>
        <w:t>e iniur.Guiller.le rouille.</w:t>
      </w:r>
    </w:p>
    <w:p w14:paraId="2F663E0D" w14:textId="77777777" w:rsidR="00F047B6" w:rsidRDefault="00F047B6" w:rsidP="00F047B6"/>
    <w:p w14:paraId="00674707" w14:textId="77777777" w:rsidR="00F047B6" w:rsidRDefault="00F047B6" w:rsidP="00F047B6"/>
    <w:p w14:paraId="151C83E7" w14:textId="77777777" w:rsidR="00F047B6" w:rsidRDefault="00F047B6" w:rsidP="00F047B6">
      <w:r>
        <w:t>In textu ibi.</w:t>
      </w:r>
    </w:p>
    <w:p w14:paraId="01FCFCC8" w14:textId="77777777" w:rsidR="00F047B6" w:rsidRDefault="00F047B6" w:rsidP="00F047B6">
      <w:r>
        <w:t xml:space="preserve">Le haro </w:t>
      </w:r>
      <w:r>
        <w:rPr>
          <w:rFonts w:ascii="Segoe UI Symbol" w:hAnsi="Segoe UI Symbol" w:cs="Segoe UI Symbol"/>
        </w:rPr>
        <w:t>⁊</w:t>
      </w:r>
      <w:r>
        <w:t>c.</w:t>
      </w:r>
    </w:p>
    <w:p w14:paraId="617A278D" w14:textId="77777777" w:rsidR="00F047B6" w:rsidRDefault="00F047B6" w:rsidP="00F047B6">
      <w:r>
        <w:t>ɿo</w:t>
      </w:r>
    </w:p>
    <w:p w14:paraId="264C46A4" w14:textId="6BCBCC43" w:rsidR="00F047B6" w:rsidRDefault="00F047B6" w:rsidP="00F047B6">
      <w:r>
        <w:t>A</w:t>
      </w:r>
      <w:r w:rsidR="001F0515">
        <w:t>dd</w:t>
      </w:r>
      <w:r>
        <w:t>itio.</w:t>
      </w:r>
    </w:p>
    <w:p w14:paraId="573ECC48" w14:textId="1299CDBD" w:rsidR="00F047B6" w:rsidRDefault="00F047B6" w:rsidP="00F047B6">
      <w:r>
        <w:t>Vide infra ca.liiij.</w:t>
      </w:r>
      <w:r w:rsidR="001F0515">
        <w:t>d</w:t>
      </w:r>
      <w:r>
        <w:t xml:space="preserve">e haro ibi </w:t>
      </w:r>
      <w:r w:rsidR="001F0515">
        <w:t>d</w:t>
      </w:r>
      <w:r>
        <w:t>icam.</w:t>
      </w:r>
    </w:p>
    <w:p w14:paraId="1F2FC3AB" w14:textId="77777777" w:rsidR="00F047B6" w:rsidRDefault="00F047B6" w:rsidP="00F047B6"/>
    <w:p w14:paraId="067244FA" w14:textId="77777777" w:rsidR="00F047B6" w:rsidRDefault="00F047B6" w:rsidP="00F047B6"/>
    <w:p w14:paraId="68CCD3BB" w14:textId="77777777" w:rsidR="00F047B6" w:rsidRDefault="00F047B6" w:rsidP="00F047B6">
      <w:r>
        <w:t>In textu ibi.</w:t>
      </w:r>
    </w:p>
    <w:p w14:paraId="14E38D85" w14:textId="2FBACDA5" w:rsidR="00F047B6" w:rsidRDefault="00F047B6" w:rsidP="00F047B6">
      <w:r>
        <w:t xml:space="preserve">Par </w:t>
      </w:r>
      <w:r w:rsidR="001F0515">
        <w:t>d</w:t>
      </w:r>
      <w:r>
        <w:t xml:space="preserve">eſſus ce </w:t>
      </w:r>
      <w:r w:rsidR="001F0515">
        <w:t>d</w:t>
      </w:r>
      <w:r>
        <w:t xml:space="preserve">oibt len ſcauoir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78B8DFF6" w14:textId="77777777" w:rsidR="00F047B6" w:rsidRDefault="00F047B6" w:rsidP="00F047B6">
      <w:r>
        <w:t>t᷒</w:t>
      </w:r>
    </w:p>
    <w:p w14:paraId="6774C67E" w14:textId="2410A3F8" w:rsidR="00F047B6" w:rsidRDefault="00F047B6" w:rsidP="00F047B6">
      <w:r>
        <w:t>A</w:t>
      </w:r>
      <w:r w:rsidR="001F0515">
        <w:t>dd</w:t>
      </w:r>
      <w:r>
        <w:t>itio.</w:t>
      </w:r>
    </w:p>
    <w:p w14:paraId="05EFBFCC" w14:textId="77777777" w:rsidR="00F047B6" w:rsidRDefault="00F047B6" w:rsidP="00F047B6">
      <w:r>
        <w:t>Cōcordat tex.in.l.ij.in.ij.reſpon.ibi vel certe.de</w:t>
      </w:r>
    </w:p>
    <w:p w14:paraId="599D976D" w14:textId="77777777" w:rsidR="00F047B6" w:rsidRDefault="00F047B6" w:rsidP="00F047B6">
      <w:r>
        <w:t>texact.tribu.libix.C.l.ſacrilegijla.ij.in fi.ff.ad.l.</w:t>
      </w:r>
    </w:p>
    <w:p w14:paraId="0DC711C8" w14:textId="429691A1" w:rsidR="00F047B6" w:rsidRDefault="00F047B6" w:rsidP="00F047B6">
      <w:r>
        <w:t>iul.pecul.</w:t>
      </w:r>
      <w:r w:rsidR="001F0515">
        <w:t>d</w:t>
      </w:r>
      <w:r>
        <w:t xml:space="preserve">e muliere tamē </w:t>
      </w:r>
      <w:r w:rsidR="001F0515">
        <w:t>d</w:t>
      </w:r>
      <w:r>
        <w:t xml:space="preserve">icit Bar.in.d.l.ij. pɿo </w:t>
      </w:r>
      <w:r w:rsidR="001F0515">
        <w:t>d</w:t>
      </w:r>
      <w:r>
        <w:t>ebito fiſca-</w:t>
      </w:r>
    </w:p>
    <w:p w14:paraId="2901EFB0" w14:textId="60BD1DC0" w:rsidR="00F047B6" w:rsidRDefault="00F047B6" w:rsidP="00F047B6">
      <w:r>
        <w:t xml:space="preserve">li non </w:t>
      </w:r>
      <w:r w:rsidR="001F0515">
        <w:t>d</w:t>
      </w:r>
      <w:r>
        <w:t>ebet carcerari.alleg.auten.d incipit/ſed hodie.C.</w:t>
      </w:r>
      <w:r w:rsidR="001F0515">
        <w:t>d</w:t>
      </w:r>
      <w:r>
        <w:t>e offi.</w:t>
      </w:r>
    </w:p>
    <w:p w14:paraId="4A54F819" w14:textId="5F927A11" w:rsidR="00F047B6" w:rsidRDefault="001F0515" w:rsidP="00F047B6">
      <w:r>
        <w:t>d</w:t>
      </w:r>
      <w:r w:rsidR="00F047B6">
        <w:t>iuerſ.iud.adde autē.hodie nouo iure.C.de cu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o.reo.et i coɿpo.</w:t>
      </w:r>
    </w:p>
    <w:p w14:paraId="38BEA3A9" w14:textId="77777777" w:rsidR="00F047B6" w:rsidRDefault="00F047B6" w:rsidP="00F047B6">
      <w:r>
        <w:t>vnde ſumpte ſunt Bal.in.l.j.i quarta col.C. qui bo.ced.poſſ.hoc</w:t>
      </w:r>
    </w:p>
    <w:p w14:paraId="0499564D" w14:textId="77777777" w:rsidR="00F047B6" w:rsidRDefault="00F047B6" w:rsidP="00F047B6"/>
    <w:p w14:paraId="09907B87" w14:textId="77777777" w:rsidR="00F047B6" w:rsidRDefault="00F047B6" w:rsidP="00F047B6"/>
    <w:p w14:paraId="06DF9C5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veru in hone</w:t>
      </w:r>
      <w:r>
        <w:rPr>
          <w:rFonts w:ascii="Arial Unicode MS" w:eastAsia="Arial Unicode MS" w:hAnsi="Arial Unicode MS" w:cs="Arial Unicode MS" w:hint="eastAsia"/>
        </w:rPr>
        <w:t>ﬅ</w:t>
      </w:r>
      <w:r>
        <w:t>a muliere ſecus in meretrice vel infami m Cy.</w:t>
      </w:r>
    </w:p>
    <w:p w14:paraId="4B7CCB0F" w14:textId="0B050678" w:rsidR="00F047B6" w:rsidRDefault="00F047B6" w:rsidP="00F047B6">
      <w:r>
        <w:t>in.</w:t>
      </w:r>
      <w:r w:rsidR="001F0515">
        <w:t>d</w:t>
      </w:r>
      <w:r>
        <w:t xml:space="preserve">.auten.hodie.Aide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a materia Boerium et que ibidem</w:t>
      </w:r>
    </w:p>
    <w:p w14:paraId="0D86CD0D" w14:textId="586C7A46" w:rsidR="00F047B6" w:rsidRDefault="00F047B6" w:rsidP="00F047B6">
      <w:r>
        <w:t>alle.in glo.conſuetud.bitur.in titul.</w:t>
      </w:r>
      <w:r w:rsidR="001F0515">
        <w:t>d</w:t>
      </w:r>
      <w:r>
        <w:t>e iuriſ.omnium iudi.§.xiii.</w:t>
      </w:r>
    </w:p>
    <w:p w14:paraId="077533F5" w14:textId="77777777" w:rsidR="00F047B6" w:rsidRDefault="00F047B6" w:rsidP="00F047B6">
      <w:r>
        <w:t>glo.i.et in addi.Guillermus le rouille alenco.</w:t>
      </w:r>
    </w:p>
    <w:p w14:paraId="3656F560" w14:textId="77777777" w:rsidR="00F047B6" w:rsidRDefault="00F047B6" w:rsidP="00F047B6"/>
    <w:p w14:paraId="411046A1" w14:textId="77777777" w:rsidR="00F047B6" w:rsidRDefault="00F047B6" w:rsidP="00F047B6"/>
    <w:p w14:paraId="287277C4" w14:textId="77777777" w:rsidR="00F047B6" w:rsidRDefault="00F047B6" w:rsidP="00F047B6">
      <w:r>
        <w:t>In textu ibi.</w:t>
      </w:r>
    </w:p>
    <w:p w14:paraId="4A69558C" w14:textId="77777777" w:rsidR="00F047B6" w:rsidRDefault="00F047B6" w:rsidP="00F047B6">
      <w:r>
        <w:t>Et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vſe </w:t>
      </w:r>
      <w:r>
        <w:rPr>
          <w:rFonts w:ascii="Segoe UI Symbol" w:hAnsi="Segoe UI Symbol" w:cs="Segoe UI Symbol"/>
        </w:rPr>
        <w:t>⁊</w:t>
      </w:r>
      <w:r>
        <w:t>c</w:t>
      </w:r>
    </w:p>
    <w:p w14:paraId="4603B04E" w14:textId="77777777" w:rsidR="00F047B6" w:rsidRDefault="00F047B6" w:rsidP="00F047B6">
      <w:r>
        <w:t>is</w:t>
      </w:r>
    </w:p>
    <w:p w14:paraId="168F6F03" w14:textId="47967145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17A2954B" w14:textId="77777777" w:rsidR="00F047B6" w:rsidRDefault="00F047B6" w:rsidP="00F047B6">
      <w:r>
        <w:t>. 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ca.j.§.cōtra omnes.in titu.hic</w:t>
      </w:r>
    </w:p>
    <w:p w14:paraId="5346117F" w14:textId="7711786D" w:rsidR="00F047B6" w:rsidRDefault="00F047B6" w:rsidP="00F047B6">
      <w:r>
        <w:t xml:space="preserve">fuit lex.deinde ſed.cōſuet.vbi </w:t>
      </w:r>
      <w:r w:rsidR="001F0515">
        <w:t>d</w:t>
      </w:r>
      <w:r>
        <w:t>icitur  licet val</w:t>
      </w:r>
    </w:p>
    <w:p w14:paraId="421A1844" w14:textId="48D3C22E" w:rsidR="00F047B6" w:rsidRDefault="00F047B6" w:rsidP="00F047B6">
      <w:r>
        <w:t xml:space="preserve">ſallus </w:t>
      </w:r>
      <w:r w:rsidR="001F0515">
        <w:t>d</w:t>
      </w:r>
      <w:r>
        <w:t xml:space="preserve">ebet inuare </w:t>
      </w:r>
      <w:r w:rsidR="001F0515">
        <w:t>d</w:t>
      </w:r>
      <w:r>
        <w:t>ominum contra oēs/etiam contra patrem/</w:t>
      </w:r>
    </w:p>
    <w:p w14:paraId="7E21CE74" w14:textId="24273211" w:rsidR="00F047B6" w:rsidRDefault="00F047B6" w:rsidP="00F047B6">
      <w:r>
        <w:t xml:space="preserve">filium et fratrē:tamen excipitur </w:t>
      </w:r>
      <w:r w:rsidR="001F0515">
        <w:t>d</w:t>
      </w:r>
      <w:r>
        <w:t xml:space="preserve">omin᷒ antiquioɿ </w:t>
      </w:r>
      <w:r>
        <w:rPr>
          <w:rFonts w:ascii="Segoe UI Symbol" w:hAnsi="Segoe UI Symbol" w:cs="Segoe UI Symbol"/>
        </w:rPr>
        <w:t>⁊</w:t>
      </w:r>
      <w:r>
        <w:t xml:space="preserve"> rex ſiue pɿin</w:t>
      </w:r>
    </w:p>
    <w:p w14:paraId="71FA2B9A" w14:textId="77777777" w:rsidR="00F047B6" w:rsidRDefault="00F047B6" w:rsidP="00F047B6">
      <w:r>
        <w:t>ceps.vt no.ibidem in gſo.ad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ca.imperialem.§.fi.</w:t>
      </w:r>
    </w:p>
    <w:p w14:paraId="2567AFB4" w14:textId="55D66507" w:rsidR="00F047B6" w:rsidRDefault="00F047B6" w:rsidP="00F047B6">
      <w:r>
        <w:t>ibi Ray.et Bal.in titu.</w:t>
      </w:r>
      <w:r w:rsidR="001F0515">
        <w:t>d</w:t>
      </w:r>
      <w:r>
        <w:t>e pɿohi.feu.alie.per Fede.nam ius pɿin</w:t>
      </w:r>
    </w:p>
    <w:p w14:paraId="15CC5081" w14:textId="77777777" w:rsidR="00F047B6" w:rsidRDefault="00F047B6" w:rsidP="00F047B6">
      <w:r>
        <w:t>cipis ſemper videtur eſſe exceptum m Bal.in.d.§.cōtra omnes</w:t>
      </w:r>
    </w:p>
    <w:p w14:paraId="5A391C9C" w14:textId="77777777" w:rsidR="00F047B6" w:rsidRDefault="00F047B6" w:rsidP="00F047B6">
      <w:r>
        <w:t>alleg.c.venientes.de iureiur. Guillermus le rouille alenco.</w:t>
      </w:r>
    </w:p>
    <w:p w14:paraId="5C0B6BE8" w14:textId="77777777" w:rsidR="00F047B6" w:rsidRDefault="00F047B6" w:rsidP="00F047B6"/>
    <w:p w14:paraId="3D3777F3" w14:textId="77777777" w:rsidR="00F047B6" w:rsidRDefault="00F047B6" w:rsidP="00F047B6"/>
    <w:p w14:paraId="140188DC" w14:textId="77777777" w:rsidR="00F047B6" w:rsidRDefault="00F047B6" w:rsidP="00F047B6">
      <w:r>
        <w:t>In textu ibi.</w:t>
      </w:r>
    </w:p>
    <w:p w14:paraId="19EC22C3" w14:textId="77777777" w:rsidR="00F047B6" w:rsidRDefault="00F047B6" w:rsidP="00F047B6">
      <w:r>
        <w:t>Ou trouue ſaiſy ou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ſergent ſicō-</w:t>
      </w:r>
    </w:p>
    <w:p w14:paraId="12FE4738" w14:textId="77777777" w:rsidR="00F047B6" w:rsidRDefault="00F047B6" w:rsidP="00F047B6">
      <w:r>
        <w:t>me ſon pɿeuo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FFEE18C" w14:textId="77777777" w:rsidR="00F047B6" w:rsidRDefault="00F047B6" w:rsidP="00F047B6">
      <w:r>
        <w:t>i-</w:t>
      </w:r>
    </w:p>
    <w:p w14:paraId="301F8629" w14:textId="4D478B05" w:rsidR="00F047B6" w:rsidRDefault="00F047B6" w:rsidP="00F047B6">
      <w:r>
        <w:t>A</w:t>
      </w:r>
      <w:r w:rsidR="001F0515">
        <w:t>dd</w:t>
      </w:r>
      <w:r>
        <w:t>itio.</w:t>
      </w:r>
    </w:p>
    <w:p w14:paraId="446AA59E" w14:textId="29AE5EA6" w:rsidR="00F047B6" w:rsidRDefault="00F047B6" w:rsidP="00F047B6">
      <w:r>
        <w:t>Facit opi.placentinit in.l.ciuile.</w:t>
      </w:r>
      <w:r w:rsidR="001F0515">
        <w:t>d</w:t>
      </w:r>
      <w:r>
        <w:t>e qua per Cy.</w:t>
      </w:r>
    </w:p>
    <w:p w14:paraId="4A606641" w14:textId="28BC3C99" w:rsidR="00F047B6" w:rsidRDefault="00F047B6" w:rsidP="00F047B6">
      <w:r>
        <w:t>ibidem.C.de furt.</w:t>
      </w:r>
      <w:r>
        <w:rPr>
          <w:rFonts w:ascii="Segoe UI Symbol" w:hAnsi="Segoe UI Symbol" w:cs="Segoe UI Symbol"/>
        </w:rPr>
        <w:t>⁊</w:t>
      </w:r>
      <w:r>
        <w:t xml:space="preserve"> Pau.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.in.l.ij. eodē tit.</w:t>
      </w:r>
    </w:p>
    <w:p w14:paraId="6F3FACDE" w14:textId="7C33C521" w:rsidR="00F047B6" w:rsidRDefault="00F047B6" w:rsidP="00F047B6">
      <w:r>
        <w:t xml:space="preserve"> repertus cum re furtiua ſi nullam habeat exceptionē </w:t>
      </w:r>
      <w:r w:rsidR="001F0515">
        <w:t>d</w:t>
      </w:r>
      <w:r>
        <w:t>ebet vi</w:t>
      </w:r>
    </w:p>
    <w:p w14:paraId="78D7B802" w14:textId="5422AEF5" w:rsidR="00F047B6" w:rsidRDefault="00F047B6" w:rsidP="00F047B6">
      <w:r>
        <w:t xml:space="preserve">fur condemnari.ar.l.maioɿem.C.ad.l.coɿ.de falſ. vbi </w:t>
      </w:r>
      <w:r w:rsidR="001F0515">
        <w:t>d</w:t>
      </w:r>
      <w:r>
        <w:t>icitur g</w:t>
      </w:r>
    </w:p>
    <w:p w14:paraId="06BB0C35" w14:textId="77777777" w:rsidR="00F047B6" w:rsidRDefault="00F047B6" w:rsidP="00F047B6">
      <w:r>
        <w:t>ille qui habet penes ſe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rumenta falſa pɿeſumitur falſaris ni-</w:t>
      </w:r>
    </w:p>
    <w:p w14:paraId="50CFFAE2" w14:textId="77777777" w:rsidR="00F047B6" w:rsidRDefault="00F047B6" w:rsidP="00F047B6">
      <w:r>
        <w:t>ſi o</w:t>
      </w:r>
      <w:r>
        <w:rPr>
          <w:rFonts w:ascii="Arial Unicode MS" w:eastAsia="Arial Unicode MS" w:hAnsi="Arial Unicode MS" w:cs="Arial Unicode MS" w:hint="eastAsia"/>
        </w:rPr>
        <w:t>ﬅ</w:t>
      </w:r>
      <w:r>
        <w:t>endat a quo habuit Alexā.cōſil.lxxvij.incip. in cauſa.verſi.</w:t>
      </w:r>
    </w:p>
    <w:p w14:paraId="55D8A1B1" w14:textId="56781906" w:rsidR="00F047B6" w:rsidRDefault="00F047B6" w:rsidP="00F047B6">
      <w:r>
        <w:t xml:space="preserve">ſextum iudicium.facit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upendum </w:t>
      </w:r>
      <w:r w:rsidR="001F0515">
        <w:t>d</w:t>
      </w:r>
      <w:r>
        <w:t>ictum Archi.in ca.fi.ante fi.</w:t>
      </w:r>
    </w:p>
    <w:p w14:paraId="72BFEB39" w14:textId="77777777" w:rsidR="00F047B6" w:rsidRDefault="00F047B6" w:rsidP="00F047B6">
      <w:r>
        <w:t>xxiiij.c.ij.cy ſi libɿi hereſis reperiuntur penes aliquē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ſufficiēs</w:t>
      </w:r>
    </w:p>
    <w:p w14:paraId="47AFE770" w14:textId="77777777" w:rsidR="00F047B6" w:rsidRDefault="00F047B6" w:rsidP="00F047B6">
      <w:r>
        <w:t>pɿobatio  talis ſit hereticus.refert Ludo.pont.ſing.cccxxij.q̇</w:t>
      </w:r>
    </w:p>
    <w:p w14:paraId="424E85BC" w14:textId="30D5AD20" w:rsidR="00F047B6" w:rsidRDefault="00F047B6" w:rsidP="00F047B6">
      <w:r>
        <w:t xml:space="preserve">en </w:t>
      </w:r>
      <w:r w:rsidR="001F0515">
        <w:t>d</w:t>
      </w:r>
      <w:r>
        <w:t>ictum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ſine </w:t>
      </w:r>
      <w:r w:rsidR="001F0515">
        <w:t>d</w:t>
      </w:r>
      <w:r>
        <w:t xml:space="preserve">ubio.Limita tamē </w:t>
      </w:r>
      <w:r>
        <w:rPr>
          <w:rFonts w:ascii="Segoe UI Symbol" w:hAnsi="Segoe UI Symbol" w:cs="Segoe UI Symbol"/>
        </w:rPr>
        <w:t>⁊</w:t>
      </w:r>
      <w:r>
        <w:t xml:space="preserve"> intellige ſupɿadicta</w:t>
      </w:r>
    </w:p>
    <w:p w14:paraId="596D532A" w14:textId="35E6020E" w:rsidR="00F047B6" w:rsidRDefault="00F047B6" w:rsidP="00F047B6">
      <w:r>
        <w:t xml:space="preserve">non habere locū in hoib᷒ bone conuerſationis et fame p̲m </w:t>
      </w:r>
      <w:r w:rsidR="001F0515">
        <w:t>d</w:t>
      </w:r>
      <w:r>
        <w:t>oct</w:t>
      </w:r>
    </w:p>
    <w:p w14:paraId="521C523D" w14:textId="4767E896" w:rsidR="00F047B6" w:rsidRDefault="00F047B6" w:rsidP="00F047B6">
      <w:r>
        <w:t xml:space="preserve">cōmuniter in.d.l.ij.et in </w:t>
      </w:r>
      <w:r w:rsidR="001F0515">
        <w:t>d</w:t>
      </w:r>
      <w:r>
        <w:t xml:space="preserve">.l.ciuile.C.de furt. </w:t>
      </w:r>
      <w:r>
        <w:rPr>
          <w:rFonts w:ascii="Segoe UI Symbol" w:hAnsi="Segoe UI Symbol" w:cs="Segoe UI Symbol"/>
        </w:rPr>
        <w:t>⁊</w:t>
      </w:r>
      <w:r>
        <w:t xml:space="preserve"> ad hoc facit id q̇</w:t>
      </w:r>
    </w:p>
    <w:p w14:paraId="238BE227" w14:textId="722486A4" w:rsidR="00F047B6" w:rsidRDefault="00F047B6" w:rsidP="00F047B6">
      <w:r>
        <w:t>dicit Bal.in.l.</w:t>
      </w:r>
      <w:r w:rsidR="001F0515">
        <w:t>d</w:t>
      </w:r>
      <w:r>
        <w:t xml:space="preserve">ns hoɿreoɿum.in pɿin.ff.locat. </w:t>
      </w:r>
      <w:r w:rsidR="001F0515">
        <w:t>d</w:t>
      </w:r>
      <w:r>
        <w:t>ictu Bart. in.l.</w:t>
      </w:r>
    </w:p>
    <w:p w14:paraId="486FAC89" w14:textId="77777777" w:rsidR="00F047B6" w:rsidRDefault="00F047B6" w:rsidP="00F047B6">
      <w:r>
        <w:t>j.ff.de offi.pɿefect.vigil.dicentis.c ſi factum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furtum alicui </w:t>
      </w:r>
    </w:p>
    <w:p w14:paraId="7F3AF0B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ſuſpicio contra vicinos adeo g ex hoc poſſunt toɿqueri/intel-</w:t>
      </w:r>
    </w:p>
    <w:p w14:paraId="13317A5E" w14:textId="189DC5AB" w:rsidR="00F047B6" w:rsidRDefault="00F047B6" w:rsidP="00F047B6">
      <w:r>
        <w:t xml:space="preserve">ligi </w:t>
      </w:r>
      <w:r w:rsidR="001F0515">
        <w:t>d</w:t>
      </w:r>
      <w:r>
        <w:t xml:space="preserve">ebet quando vicini eſſent ribaldi </w:t>
      </w:r>
      <w:r>
        <w:rPr>
          <w:rFonts w:ascii="Segoe UI Symbol" w:hAnsi="Segoe UI Symbol" w:cs="Segoe UI Symbol"/>
        </w:rPr>
        <w:t>⁊</w:t>
      </w:r>
      <w:r>
        <w:t xml:space="preserve"> male vite et fame:ſecus</w:t>
      </w:r>
    </w:p>
    <w:p w14:paraId="6C30328D" w14:textId="77777777" w:rsidR="00F047B6" w:rsidRDefault="00F047B6" w:rsidP="00F047B6">
      <w:r>
        <w:t xml:space="preserve">ſi ſunt bone </w:t>
      </w:r>
      <w:r>
        <w:rPr>
          <w:rFonts w:ascii="Segoe UI Symbol" w:hAnsi="Segoe UI Symbol" w:cs="Segoe UI Symbol"/>
        </w:rPr>
        <w:t>⁊</w:t>
      </w:r>
      <w:r>
        <w:t xml:space="preserve"> pɿobate vite.vide que ample ſcripſi in glo. conſue</w:t>
      </w:r>
    </w:p>
    <w:p w14:paraId="1010333A" w14:textId="77777777" w:rsidR="00F047B6" w:rsidRDefault="00F047B6" w:rsidP="00F047B6">
      <w:r>
        <w:t>tu.Cenoma.ar.clxj.glo.j.Suiller.le rouille alenco.</w:t>
      </w:r>
    </w:p>
    <w:p w14:paraId="5889F00A" w14:textId="77777777" w:rsidR="00F047B6" w:rsidRDefault="00F047B6" w:rsidP="00F047B6"/>
    <w:p w14:paraId="3ECAA3C6" w14:textId="77777777" w:rsidR="00F047B6" w:rsidRDefault="00F047B6" w:rsidP="00F047B6"/>
    <w:p w14:paraId="7EF9AB3B" w14:textId="77777777" w:rsidR="00F047B6" w:rsidRDefault="00F047B6" w:rsidP="00F047B6">
      <w:r>
        <w:t>In textu ibi.</w:t>
      </w:r>
    </w:p>
    <w:p w14:paraId="4B2B0180" w14:textId="7378BED1" w:rsidR="00F047B6" w:rsidRDefault="00F047B6" w:rsidP="00F047B6">
      <w:r>
        <w:t xml:space="preserve">Monnier ou recepueur </w:t>
      </w:r>
      <w:r w:rsidR="001F0515">
        <w:t>d</w:t>
      </w:r>
      <w:r>
        <w:t>e ſes rētes:mais</w:t>
      </w:r>
    </w:p>
    <w:p w14:paraId="4BE56A22" w14:textId="77777777" w:rsidR="00F047B6" w:rsidRDefault="00F047B6" w:rsidP="00F047B6">
      <w:r>
        <w:t>ceulx peut il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3B25840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o</w:t>
      </w:r>
    </w:p>
    <w:p w14:paraId="2945D230" w14:textId="5E1887A0" w:rsidR="00F047B6" w:rsidRDefault="00F047B6" w:rsidP="00F047B6">
      <w:r>
        <w:t>A</w:t>
      </w:r>
      <w:r w:rsidR="001F0515">
        <w:t>dd</w:t>
      </w:r>
      <w:r>
        <w:t>itio.</w:t>
      </w:r>
    </w:p>
    <w:p w14:paraId="769D3B46" w14:textId="2971C61F" w:rsidR="00F047B6" w:rsidRDefault="00F047B6" w:rsidP="00F047B6">
      <w:r>
        <w:lastRenderedPageBreak/>
        <w:t xml:space="preserve">Intellige ſi talis </w:t>
      </w:r>
      <w:r w:rsidR="001F0515">
        <w:t>d</w:t>
      </w:r>
      <w:r>
        <w:t>omin᷒ habet fiſcum et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8F7E358" w14:textId="283A82CD" w:rsidR="00F047B6" w:rsidRDefault="00F047B6" w:rsidP="00F047B6">
      <w:r>
        <w:t xml:space="preserve">o fiſcare vt </w:t>
      </w:r>
      <w:r w:rsidR="001F0515">
        <w:t>d</w:t>
      </w:r>
      <w:r>
        <w:t xml:space="preserve">e rege, </w:t>
      </w:r>
      <w:r w:rsidR="001F0515">
        <w:t>d</w:t>
      </w:r>
      <w:r>
        <w:t>uce.</w:t>
      </w:r>
      <w:r>
        <w:rPr>
          <w:rFonts w:ascii="Segoe UI Symbol" w:hAnsi="Segoe UI Symbol" w:cs="Segoe UI Symbol"/>
        </w:rPr>
        <w:t>⁊</w:t>
      </w:r>
      <w:r>
        <w:t xml:space="preserve"> barone.loquunt̄ </w:t>
      </w:r>
      <w:r w:rsidR="001F0515">
        <w:t>d</w:t>
      </w:r>
      <w:r>
        <w:t>oc.</w:t>
      </w:r>
    </w:p>
    <w:p w14:paraId="28D964A3" w14:textId="34E248FF" w:rsidR="00F047B6" w:rsidRDefault="00F047B6" w:rsidP="00F047B6">
      <w:r>
        <w:t>in l.j.C.ne ſine iuſſ.pɿi.</w:t>
      </w:r>
      <w:r>
        <w:rPr>
          <w:rFonts w:ascii="Segoe UI Symbol" w:hAnsi="Segoe UI Symbol" w:cs="Segoe UI Symbol"/>
        </w:rPr>
        <w:t>⁊</w:t>
      </w:r>
      <w:r>
        <w:t xml:space="preserve">  </w:t>
      </w:r>
      <w:r w:rsidR="001F0515">
        <w:t>d</w:t>
      </w:r>
      <w:r>
        <w:t>e baronib᷒ loquit tex. patet infra in</w:t>
      </w:r>
    </w:p>
    <w:p w14:paraId="36F68780" w14:textId="5E9669B7" w:rsidR="00F047B6" w:rsidRDefault="00F047B6" w:rsidP="00F047B6">
      <w:r>
        <w:t>titu.La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aux barons </w:t>
      </w:r>
      <w:r w:rsidR="001F0515">
        <w:t>d</w:t>
      </w:r>
      <w:r>
        <w:t>e Noɿmendie.Latio autē i</w:t>
      </w:r>
      <w:r>
        <w:rPr>
          <w:rFonts w:ascii="Arial Unicode MS" w:eastAsia="Arial Unicode MS" w:hAnsi="Arial Unicode MS" w:cs="Arial Unicode MS" w:hint="eastAsia"/>
        </w:rPr>
        <w:t>ﬅ</w:t>
      </w:r>
      <w:r>
        <w:t>oɿū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2AB8FB83" w14:textId="1930B07F" w:rsidR="00F047B6" w:rsidRDefault="00F047B6" w:rsidP="00F047B6">
      <w:r>
        <w:t xml:space="preserve">quia vt </w:t>
      </w:r>
      <w:r w:rsidR="001F0515">
        <w:t>d</w:t>
      </w:r>
      <w:r>
        <w:t>icit Bal.in ca.j.</w:t>
      </w:r>
      <w:r w:rsidR="001F0515">
        <w:t>d</w:t>
      </w:r>
      <w:r>
        <w:t xml:space="preserve">e contē.inter </w:t>
      </w:r>
      <w:r w:rsidR="001F0515">
        <w:t>d</w:t>
      </w:r>
      <w:r>
        <w:t>oc.</w:t>
      </w:r>
      <w:r>
        <w:rPr>
          <w:rFonts w:ascii="Segoe UI Symbol" w:hAnsi="Segoe UI Symbol" w:cs="Segoe UI Symbol"/>
        </w:rPr>
        <w:t>⁊</w:t>
      </w:r>
      <w:r>
        <w:t xml:space="preserve"> fid.ſi officialis non</w:t>
      </w:r>
    </w:p>
    <w:p w14:paraId="1595AB68" w14:textId="34AE76AC" w:rsidR="00F047B6" w:rsidRDefault="00F047B6" w:rsidP="00F047B6">
      <w:r>
        <w:t xml:space="preserve">reddiderit rationē p̲ſumit </w:t>
      </w:r>
      <w:r w:rsidR="001F0515">
        <w:t>d</w:t>
      </w:r>
      <w:r>
        <w:t>itatus ex bonis fiſci maxime ſi emit</w:t>
      </w:r>
    </w:p>
    <w:p w14:paraId="29DD6DF4" w14:textId="68BD7F07" w:rsidR="00F047B6" w:rsidRDefault="00F047B6" w:rsidP="00F047B6">
      <w:r>
        <w:t>pɿedia.Icle Bal.in l.j.C.</w:t>
      </w:r>
      <w:r w:rsidR="001F0515">
        <w:t>d</w:t>
      </w:r>
      <w:r>
        <w:t>e hered.vel actio.ven.</w:t>
      </w:r>
      <w:r>
        <w:rPr>
          <w:rFonts w:ascii="Segoe UI Symbol" w:hAnsi="Segoe UI Symbol" w:cs="Segoe UI Symbol"/>
        </w:rPr>
        <w:t>⁊</w:t>
      </w:r>
      <w:r>
        <w:t xml:space="preserve"> in l.q̄ſquis.C.</w:t>
      </w:r>
    </w:p>
    <w:p w14:paraId="2ECFF3D2" w14:textId="47EF9B88" w:rsidR="00F047B6" w:rsidRDefault="00F047B6" w:rsidP="00F047B6">
      <w:r>
        <w:t>ſi cer.peta. Alexan.in l.</w:t>
      </w:r>
      <w:r w:rsidR="001F0515">
        <w:t>d</w:t>
      </w:r>
      <w:r>
        <w:t>ius.ff.</w:t>
      </w:r>
      <w:r w:rsidR="001F0515">
        <w:t>d</w:t>
      </w:r>
      <w:r>
        <w:t xml:space="preserve">e bo.dam.glo. 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oct.in l.</w:t>
      </w:r>
      <w:r w:rsidR="001F0515">
        <w:t>d</w:t>
      </w:r>
      <w:r>
        <w:t>e-</w:t>
      </w:r>
    </w:p>
    <w:p w14:paraId="7AC99262" w14:textId="77777777" w:rsidR="00F047B6" w:rsidRDefault="00F047B6" w:rsidP="00F047B6">
      <w:r>
        <w:t>fenſiōis.de iure fiſ.lib.x.C.antellige etiā ſupɿadicta c minoɿ b-</w:t>
      </w:r>
    </w:p>
    <w:p w14:paraId="2201A44D" w14:textId="77777777" w:rsidR="00F047B6" w:rsidRDefault="00F047B6" w:rsidP="00F047B6">
      <w:r>
        <w:t>rone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carcerare mulctoɿē ſuu vel receptoɿē.Et hoc ni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408EAA0" w14:textId="6A2FA7EB" w:rsidR="00F047B6" w:rsidRDefault="00F047B6" w:rsidP="00F047B6">
      <w:r>
        <w:t xml:space="preserve">tales eſſent fugitiui.l.ait pɿetoɿ.§.ſi </w:t>
      </w:r>
      <w:r w:rsidR="001F0515">
        <w:t>d</w:t>
      </w:r>
      <w:r>
        <w:t>ebitoɿē.ff.que in frau.cred.</w:t>
      </w:r>
    </w:p>
    <w:p w14:paraId="551DCEFF" w14:textId="4944018F" w:rsidR="00F047B6" w:rsidRDefault="00F047B6" w:rsidP="00F047B6">
      <w:r>
        <w:t>glo.in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actio.in pɿin.in ver bo t iudicio.</w:t>
      </w:r>
      <w:r>
        <w:rPr>
          <w:rFonts w:ascii="Segoe UI Symbol" w:hAnsi="Segoe UI Symbol" w:cs="Segoe UI Symbol"/>
        </w:rPr>
        <w:t>⁊</w:t>
      </w:r>
      <w:r>
        <w:t xml:space="preserve"> ibidē latiſſime per</w:t>
      </w:r>
    </w:p>
    <w:p w14:paraId="739AE26D" w14:textId="77777777" w:rsidR="00F047B6" w:rsidRDefault="00F047B6" w:rsidP="00F047B6">
      <w:r>
        <w:t>Jaf.glo.in ca.j.§.j.in verbo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atē.de pac.iur.fir.gl.in.§. ne</w:t>
      </w:r>
    </w:p>
    <w:p w14:paraId="17ED6EFB" w14:textId="77777777" w:rsidR="00F047B6" w:rsidRDefault="00F047B6" w:rsidP="00F047B6">
      <w:r>
        <w:t>ceſſitatem.in auten.vt iudi.ſine quoquo ſuffra.colla.ij. facit bo</w:t>
      </w:r>
    </w:p>
    <w:p w14:paraId="0AC73E92" w14:textId="7F8F7913" w:rsidR="00F047B6" w:rsidRDefault="00F047B6" w:rsidP="00F047B6">
      <w:r>
        <w:t>tex.in.l.generali.</w:t>
      </w:r>
      <w:r w:rsidR="001F0515">
        <w:t>d</w:t>
      </w:r>
      <w:r>
        <w:t xml:space="preserve">e </w:t>
      </w:r>
      <w:r w:rsidR="001F0515">
        <w:t>d</w:t>
      </w:r>
      <w:r>
        <w:t>ecurio.lib.x.C.</w:t>
      </w:r>
      <w:r>
        <w:rPr>
          <w:rFonts w:ascii="Segoe UI Symbol" w:hAnsi="Segoe UI Symbol" w:cs="Segoe UI Symbol"/>
        </w:rPr>
        <w:t>⁊</w:t>
      </w:r>
      <w:r>
        <w:t xml:space="preserve"> in.l.j.vbi quis </w:t>
      </w:r>
      <w:r w:rsidR="001F0515">
        <w:t>d</w:t>
      </w:r>
      <w:r>
        <w:t>ecu.vel cō</w:t>
      </w:r>
    </w:p>
    <w:p w14:paraId="18B82109" w14:textId="2320C949" w:rsidR="00F047B6" w:rsidRDefault="00F047B6" w:rsidP="00F047B6">
      <w:r>
        <w:t>ha.C.</w:t>
      </w:r>
      <w:r>
        <w:rPr>
          <w:rFonts w:ascii="Segoe UI Symbol" w:hAnsi="Segoe UI Symbol" w:cs="Segoe UI Symbol"/>
        </w:rPr>
        <w:t>⁊</w:t>
      </w:r>
      <w:r>
        <w:t xml:space="preserve"> ibi in terminis. Et non ſolum creditoɿ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ſuu </w:t>
      </w:r>
      <w:r w:rsidR="001F0515">
        <w:t>d</w:t>
      </w:r>
      <w:r>
        <w:t>ebitoɿ</w:t>
      </w:r>
    </w:p>
    <w:p w14:paraId="6AD8205F" w14:textId="365D21F4" w:rsidR="00F047B6" w:rsidRDefault="00F047B6" w:rsidP="00F047B6">
      <w:r>
        <w:t>rem capere,ſed etiam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pɿocuratoɿ creditoɿis vel </w:t>
      </w:r>
      <w:r w:rsidR="001F0515">
        <w:t>d</w:t>
      </w:r>
      <w:r>
        <w:t>ni p̲ tex.</w:t>
      </w:r>
    </w:p>
    <w:p w14:paraId="005ECF02" w14:textId="61A98716" w:rsidR="00F047B6" w:rsidRDefault="00F047B6" w:rsidP="00F047B6">
      <w:r>
        <w:t>iuncta glo.</w:t>
      </w:r>
      <w:r>
        <w:rPr>
          <w:rFonts w:ascii="Segoe UI Symbol" w:hAnsi="Segoe UI Symbol" w:cs="Segoe UI Symbol"/>
        </w:rPr>
        <w:t>⁊</w:t>
      </w:r>
      <w:r>
        <w:t xml:space="preserve"> ibi Ange.in.d.l.j.C.vbi q̇s </w:t>
      </w:r>
      <w:r w:rsidR="001F0515">
        <w:t>d</w:t>
      </w:r>
      <w:r>
        <w:t>ecur.in paruula glo.in</w:t>
      </w:r>
    </w:p>
    <w:p w14:paraId="503821D1" w14:textId="62FEB5C9" w:rsidR="00F047B6" w:rsidRDefault="00F047B6" w:rsidP="00F047B6">
      <w:r>
        <w:t xml:space="preserve">verbo ab hijs </w:t>
      </w:r>
      <w:r w:rsidR="001F0515">
        <w:t>d</w:t>
      </w:r>
      <w:r>
        <w:t>icas c immo etiā licita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captura ſi </w:t>
      </w:r>
      <w:r w:rsidR="001F0515">
        <w:t>d</w:t>
      </w:r>
      <w:r>
        <w:t>ebitoɿ nō</w:t>
      </w:r>
    </w:p>
    <w:p w14:paraId="14764192" w14:textId="08DC3F6D" w:rsidR="00F047B6" w:rsidRDefault="00F047B6" w:rsidP="00F047B6">
      <w:r>
        <w:t xml:space="preserve">fugeret ſed eſſet ſuſpectus </w:t>
      </w:r>
      <w:r w:rsidR="001F0515">
        <w:t>d</w:t>
      </w:r>
      <w:r>
        <w:t xml:space="preserve">e fuga.glo.et ibi </w:t>
      </w:r>
      <w:r w:rsidR="001F0515">
        <w:t>d</w:t>
      </w:r>
      <w:r>
        <w:t>oct.i.l.queſitu.in</w:t>
      </w:r>
    </w:p>
    <w:p w14:paraId="17BE3C75" w14:textId="6F163C27" w:rsidR="00F047B6" w:rsidRDefault="00F047B6" w:rsidP="00F047B6">
      <w:r>
        <w:t>verbo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.ff.</w:t>
      </w:r>
      <w:r w:rsidR="001F0515">
        <w:t>d</w:t>
      </w:r>
      <w:r>
        <w:t>e pigno.glo.in.l.pe.in verbo pɿeſidalem.C.</w:t>
      </w:r>
      <w:r w:rsidR="001F0515">
        <w:t>d</w:t>
      </w:r>
      <w:r>
        <w:t>e</w:t>
      </w:r>
    </w:p>
    <w:p w14:paraId="782213BE" w14:textId="2309CABE" w:rsidR="00F047B6" w:rsidRDefault="001F0515" w:rsidP="00F047B6">
      <w:r>
        <w:t>d</w:t>
      </w:r>
      <w:r w:rsidR="00F047B6">
        <w:t>ig.actio.Bal.in.l.ſi quis in tāta.vij.q.C.vnde vi.Jap.in.d.pɿi.</w:t>
      </w:r>
    </w:p>
    <w:p w14:paraId="4E5C458D" w14:textId="357C96C6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 xml:space="preserve">e actio. et ibi pplures columnas. Adde  ante </w:t>
      </w:r>
      <w:r w:rsidR="001F0515">
        <w:t>d</w:t>
      </w:r>
      <w:r>
        <w:t>iē etian</w:t>
      </w:r>
    </w:p>
    <w:p w14:paraId="44E510DB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ſuſpectus capi Jaſon in.l.ij. et ibi ample Fran. purpu.ff</w:t>
      </w:r>
    </w:p>
    <w:p w14:paraId="22C48B36" w14:textId="321CDFC2" w:rsidR="00F047B6" w:rsidRDefault="001F0515" w:rsidP="00F047B6">
      <w:r>
        <w:t>d</w:t>
      </w:r>
      <w:r w:rsidR="00F047B6">
        <w:t>e iuriſ.oim iudi.per.d.glo.in.l.queſitum.ff.</w:t>
      </w:r>
      <w:r>
        <w:t>d</w:t>
      </w:r>
      <w:r w:rsidR="00F047B6">
        <w:t>e pigno.tenet Iap.</w:t>
      </w:r>
    </w:p>
    <w:p w14:paraId="691D4E70" w14:textId="3AB889F9" w:rsidR="00F047B6" w:rsidRDefault="00F047B6" w:rsidP="00F047B6">
      <w:r>
        <w:t xml:space="preserve">in.l.viuii.ff.ſi cer.peta.et in.l.ij.in ſco nota.C. </w:t>
      </w:r>
      <w:r w:rsidR="001F0515">
        <w:t>d</w:t>
      </w:r>
      <w:r>
        <w:t>e trāſac.Alexā</w:t>
      </w:r>
    </w:p>
    <w:p w14:paraId="245704E4" w14:textId="77777777" w:rsidR="00F047B6" w:rsidRDefault="00F047B6" w:rsidP="00F047B6">
      <w:r>
        <w:t>cōſil.lxiiij.incip.et ſi celeberrime.in.iij.volu.Feli.in ca.j.vij.col.</w:t>
      </w:r>
    </w:p>
    <w:p w14:paraId="39636F60" w14:textId="06F9B674" w:rsidR="00F047B6" w:rsidRDefault="001F0515" w:rsidP="00F047B6">
      <w:r>
        <w:t>d</w:t>
      </w:r>
      <w:r w:rsidR="00F047B6">
        <w:t xml:space="preserve">e iudi.qualiter aut pɿobetur talis ſuſpicio. </w:t>
      </w:r>
      <w:r>
        <w:t>d</w:t>
      </w:r>
      <w:r w:rsidR="00F047B6">
        <w:t>ic  remittitur ar-</w:t>
      </w:r>
    </w:p>
    <w:p w14:paraId="36B499D5" w14:textId="49E75A3D" w:rsidR="00F047B6" w:rsidRDefault="00F047B6" w:rsidP="00F047B6">
      <w:r>
        <w:t>bitrio iudicis vt ſentit Jaf.in.</w:t>
      </w:r>
      <w:r w:rsidR="001F0515">
        <w:t>d</w:t>
      </w:r>
      <w:r>
        <w:t>.pɿin.in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actio.p text. et ibi</w:t>
      </w:r>
    </w:p>
    <w:p w14:paraId="497E3FB1" w14:textId="75EA07A5" w:rsidR="00F047B6" w:rsidRDefault="00F047B6" w:rsidP="00F047B6">
      <w:r>
        <w:t>Ange.</w:t>
      </w:r>
      <w:r>
        <w:rPr>
          <w:rFonts w:ascii="Segoe UI Symbol" w:hAnsi="Segoe UI Symbol" w:cs="Segoe UI Symbol"/>
        </w:rPr>
        <w:t>⁊</w:t>
      </w:r>
      <w:r>
        <w:t xml:space="preserve"> Imol.in.l.qui bona.§.qui </w:t>
      </w:r>
      <w:r w:rsidR="001F0515">
        <w:t>d</w:t>
      </w:r>
      <w:r>
        <w:t>amni.ff.</w:t>
      </w:r>
      <w:r w:rsidR="001F0515">
        <w:t>d</w:t>
      </w:r>
      <w:r>
        <w:t xml:space="preserve">e </w:t>
      </w:r>
      <w:r w:rsidR="001F0515">
        <w:t>d</w:t>
      </w:r>
      <w:r>
        <w:t>āno infec.Bald.</w:t>
      </w:r>
    </w:p>
    <w:p w14:paraId="0B5E55CD" w14:textId="77777777" w:rsidR="00F047B6" w:rsidRDefault="00F047B6" w:rsidP="00F047B6">
      <w:r>
        <w:t>in.l.creditoɿ.ff.ſi cer.peta. et nō pɿobatur ſacramento creditoɿia</w:t>
      </w:r>
    </w:p>
    <w:p w14:paraId="3D0E4D8C" w14:textId="26AF29CB" w:rsidR="00F047B6" w:rsidRDefault="00F047B6" w:rsidP="00F047B6">
      <w:r>
        <w:t>ſed y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idoneos cum tractetur </w:t>
      </w:r>
      <w:r w:rsidR="001F0515">
        <w:t>d</w:t>
      </w:r>
      <w:r>
        <w:t>e magno pɿeiudicio/ ſcz ve-</w:t>
      </w:r>
    </w:p>
    <w:p w14:paraId="68C1D6EA" w14:textId="2B1F8E1C" w:rsidR="00F047B6" w:rsidRDefault="00F047B6" w:rsidP="00F047B6">
      <w:r>
        <w:t>recudia perſone in captura.l.iij.§.tutoɿes.ff.</w:t>
      </w:r>
      <w:r w:rsidR="001F0515">
        <w:t>d</w:t>
      </w:r>
      <w:r>
        <w:t>e ſuſpec.tuto. no</w:t>
      </w:r>
    </w:p>
    <w:p w14:paraId="6F5EADCA" w14:textId="77777777" w:rsidR="00F047B6" w:rsidRDefault="00F047B6" w:rsidP="00F047B6">
      <w:r>
        <w:t>Bal.in.l.conſentaneum.in.v.nota.C. quomo. et quādo iud.vide</w:t>
      </w:r>
    </w:p>
    <w:p w14:paraId="1E3E15F9" w14:textId="0EE2DE73" w:rsidR="00F047B6" w:rsidRDefault="00F047B6" w:rsidP="00F047B6">
      <w:r>
        <w:t>late p̲ Lanfran.</w:t>
      </w:r>
      <w:r w:rsidR="001F0515">
        <w:t>d</w:t>
      </w:r>
      <w:r>
        <w:t>e oɿia.in repet.c.qm cōtra.verſi.recuſationes.</w:t>
      </w:r>
    </w:p>
    <w:p w14:paraId="4EDDA109" w14:textId="383CDBDA" w:rsidR="00F047B6" w:rsidRDefault="00F047B6" w:rsidP="00F047B6">
      <w:r>
        <w:t xml:space="preserve">nu.xiiij.et plurib᷒ ſed.de pɿoba.Ideo </w:t>
      </w:r>
      <w:r w:rsidR="001F0515">
        <w:t>d</w:t>
      </w:r>
      <w:r>
        <w:t>ebet bene oſiderari qua-</w:t>
      </w:r>
    </w:p>
    <w:p w14:paraId="2777BD39" w14:textId="36E36DE8" w:rsidR="00F047B6" w:rsidRDefault="00F047B6" w:rsidP="00F047B6">
      <w:r>
        <w:t xml:space="preserve">litas perſone </w:t>
      </w:r>
      <w:r>
        <w:rPr>
          <w:rFonts w:ascii="Segoe UI Symbol" w:hAnsi="Segoe UI Symbol" w:cs="Segoe UI Symbol"/>
        </w:rPr>
        <w:t>⁊</w:t>
      </w:r>
      <w:r>
        <w:t xml:space="preserve"> quātitas </w:t>
      </w:r>
      <w:r w:rsidR="001F0515">
        <w:t>d</w:t>
      </w:r>
      <w:r>
        <w:t>ebiti/pu:a ſi recepta ſit parua vel me</w:t>
      </w:r>
    </w:p>
    <w:p w14:paraId="37A2FD36" w14:textId="60992965" w:rsidR="00F047B6" w:rsidRDefault="00F047B6" w:rsidP="00F047B6">
      <w:r>
        <w:t xml:space="preserve">lendinum nō magni emolumēti/quia </w:t>
      </w:r>
      <w:r w:rsidR="001F0515">
        <w:t>d</w:t>
      </w:r>
      <w:r>
        <w:t>ebitoɿ modice quātitatis</w:t>
      </w:r>
    </w:p>
    <w:p w14:paraId="02D8E1BA" w14:textId="77777777" w:rsidR="00F047B6" w:rsidRDefault="00F047B6" w:rsidP="00F047B6">
      <w:r>
        <w:t>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iudicari ſuſpect᷒ m glo.</w:t>
      </w:r>
      <w:r>
        <w:rPr>
          <w:rFonts w:ascii="Segoe UI Symbol" w:hAnsi="Segoe UI Symbol" w:cs="Segoe UI Symbol"/>
        </w:rPr>
        <w:t>⁊</w:t>
      </w:r>
      <w:r>
        <w:t xml:space="preserve"> Bal.in auten.ſed iā neceſſe</w:t>
      </w:r>
    </w:p>
    <w:p w14:paraId="55585FA1" w14:textId="23643497" w:rsidR="00F047B6" w:rsidRDefault="00F047B6" w:rsidP="00F047B6">
      <w:r>
        <w:t xml:space="preserve">C.de </w:t>
      </w:r>
      <w:r w:rsidR="001F0515">
        <w:t>d</w:t>
      </w:r>
      <w:r>
        <w:t>ona.ante nup.Ludo.No.oſil.cccxx.incip.hec i</w:t>
      </w:r>
      <w:r>
        <w:rPr>
          <w:rFonts w:ascii="Arial Unicode MS" w:eastAsia="Arial Unicode MS" w:hAnsi="Arial Unicode MS" w:cs="Arial Unicode MS" w:hint="eastAsia"/>
        </w:rPr>
        <w:t>ﬅ</w:t>
      </w:r>
      <w:r>
        <w:t>oɿ quin</w:t>
      </w:r>
    </w:p>
    <w:p w14:paraId="3A599322" w14:textId="48CAC045" w:rsidR="00F047B6" w:rsidRDefault="00F047B6" w:rsidP="00F047B6">
      <w:r>
        <w:lastRenderedPageBreak/>
        <w:t xml:space="preserve">captura.verſi.vlti.neceſſariu . Et nota etiam  licet ſi talis </w:t>
      </w:r>
      <w:r w:rsidR="001F0515">
        <w:t>d</w:t>
      </w:r>
      <w:r>
        <w:t>n̄s</w:t>
      </w:r>
    </w:p>
    <w:p w14:paraId="196E628F" w14:textId="77777777" w:rsidR="00F047B6" w:rsidRDefault="00F047B6" w:rsidP="00F047B6"/>
    <w:p w14:paraId="3AC7CE4F" w14:textId="77777777" w:rsidR="00F047B6" w:rsidRDefault="00F047B6" w:rsidP="00F047B6"/>
    <w:p w14:paraId="1E4275AF" w14:textId="6F0BE413" w:rsidR="00F047B6" w:rsidRDefault="00F047B6" w:rsidP="00F047B6">
      <w:r>
        <w:t xml:space="preserve">De </w:t>
      </w:r>
      <w:r w:rsidR="001F0515">
        <w:t>d</w:t>
      </w:r>
      <w:r>
        <w:t xml:space="preserve">eliurance </w:t>
      </w:r>
      <w:r w:rsidR="001F0515">
        <w:t>d</w:t>
      </w:r>
      <w:r>
        <w:t>e namus.</w:t>
      </w:r>
    </w:p>
    <w:p w14:paraId="76A96AE6" w14:textId="77777777" w:rsidR="00F047B6" w:rsidRDefault="00F047B6" w:rsidP="00F047B6">
      <w:r>
        <w:t>Fo.xiii</w:t>
      </w:r>
    </w:p>
    <w:p w14:paraId="5C76FFD3" w14:textId="77777777" w:rsidR="00F047B6" w:rsidRDefault="00F047B6" w:rsidP="00F047B6"/>
    <w:p w14:paraId="5C412EAC" w14:textId="77777777" w:rsidR="00F047B6" w:rsidRDefault="00F047B6" w:rsidP="00F047B6"/>
    <w:p w14:paraId="4BA86156" w14:textId="5CA762A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</w:t>
      </w:r>
      <w:r w:rsidR="001F0515">
        <w:t>d</w:t>
      </w:r>
      <w:r>
        <w:t>eſiurance</w:t>
      </w:r>
    </w:p>
    <w:p w14:paraId="15AB0CD1" w14:textId="0F9F660E" w:rsidR="00F047B6" w:rsidRDefault="001F0515" w:rsidP="00F047B6">
      <w:r>
        <w:t>d</w:t>
      </w:r>
      <w:r w:rsidR="00F047B6">
        <w:t>e namps. vij.</w:t>
      </w:r>
    </w:p>
    <w:p w14:paraId="5E1768F8" w14:textId="77777777" w:rsidR="00F047B6" w:rsidRDefault="00F047B6" w:rsidP="00F047B6">
      <w:r>
        <w:t>a</w:t>
      </w:r>
    </w:p>
    <w:p w14:paraId="4322D107" w14:textId="77777777" w:rsidR="00F047B6" w:rsidRDefault="00F047B6" w:rsidP="00F047B6">
      <w:r>
        <w:t>Ource q̄ leſ</w:t>
      </w:r>
    </w:p>
    <w:p w14:paraId="29B9D8B4" w14:textId="2F566B71" w:rsidR="00F047B6" w:rsidRDefault="00F047B6" w:rsidP="00F047B6">
      <w:r>
        <w:t xml:space="preserve">nāps </w:t>
      </w:r>
      <w:r w:rsidR="001F0515">
        <w:t>d</w:t>
      </w:r>
      <w:r>
        <w:t>oib-</w:t>
      </w:r>
    </w:p>
    <w:p w14:paraId="59BB3F17" w14:textId="2B1143F4" w:rsidR="00F047B6" w:rsidRDefault="00F047B6" w:rsidP="00F047B6">
      <w:r>
        <w:t>ſuēt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</w:t>
      </w:r>
    </w:p>
    <w:p w14:paraId="7F703D0D" w14:textId="77777777" w:rsidR="00F047B6" w:rsidRDefault="00F047B6" w:rsidP="00F047B6">
      <w:r>
        <w:t>/</w:t>
      </w:r>
    </w:p>
    <w:p w14:paraId="0FE32AEA" w14:textId="77777777" w:rsidR="00F047B6" w:rsidRDefault="00F047B6" w:rsidP="00F047B6">
      <w:r>
        <w:t>liurez par la</w:t>
      </w:r>
    </w:p>
    <w:p w14:paraId="18F20AFB" w14:textId="5BA5B671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q̄ la </w:t>
      </w:r>
      <w:r w:rsidR="001F0515">
        <w:t>d</w:t>
      </w:r>
      <w:r>
        <w:t>eliuran</w:t>
      </w:r>
    </w:p>
    <w:p w14:paraId="189C0CF6" w14:textId="77777777" w:rsidR="00F047B6" w:rsidRDefault="00F047B6" w:rsidP="00F047B6">
      <w:r>
        <w:t>ce en appart iēt a la iu-</w:t>
      </w:r>
    </w:p>
    <w:p w14:paraId="35AA01A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: traicterons icy</w:t>
      </w:r>
    </w:p>
    <w:p w14:paraId="560F0830" w14:textId="77777777" w:rsidR="00F047B6" w:rsidRDefault="00F047B6" w:rsidP="00F047B6"/>
    <w:p w14:paraId="19B9F813" w14:textId="77777777" w:rsidR="00F047B6" w:rsidRDefault="00F047B6" w:rsidP="00F047B6"/>
    <w:p w14:paraId="0E6EB431" w14:textId="7BED53AA" w:rsidR="00F047B6" w:rsidRDefault="001F0515" w:rsidP="00F047B6">
      <w:r>
        <w:t>d</w:t>
      </w:r>
      <w:r w:rsidR="00F047B6">
        <w:t>es namps.</w:t>
      </w:r>
    </w:p>
    <w:p w14:paraId="4803739F" w14:textId="77777777" w:rsidR="00F047B6" w:rsidRDefault="00F047B6" w:rsidP="00F047B6">
      <w:r>
        <w:t>b</w:t>
      </w:r>
    </w:p>
    <w:p w14:paraId="477780F7" w14:textId="77777777" w:rsidR="00F047B6" w:rsidRDefault="00F047B6" w:rsidP="00F047B6">
      <w:r>
        <w:t>I</w:t>
      </w:r>
    </w:p>
    <w:p w14:paraId="4E9B5447" w14:textId="1B8E73D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 q</w:t>
      </w:r>
    </w:p>
    <w:p w14:paraId="37FD0BC0" w14:textId="49BB00B6" w:rsidR="00F047B6" w:rsidRDefault="00F047B6" w:rsidP="00F047B6">
      <w:r>
        <w:t xml:space="preserve">faulcū tiēt les nāps </w:t>
      </w:r>
      <w:r w:rsidR="001F0515">
        <w:t>d</w:t>
      </w:r>
      <w:r>
        <w:t>e</w:t>
      </w:r>
    </w:p>
    <w:p w14:paraId="01B88412" w14:textId="77777777" w:rsidR="00F047B6" w:rsidRDefault="00F047B6" w:rsidP="00F047B6">
      <w:r>
        <w:t xml:space="preserve">ſō hōe </w:t>
      </w:r>
      <w:r>
        <w:rPr>
          <w:rFonts w:ascii="Segoe UI Symbol" w:hAnsi="Segoe UI Symbol" w:cs="Segoe UI Symbol"/>
        </w:rPr>
        <w:t>⁊</w:t>
      </w:r>
      <w:r>
        <w:t xml:space="preserve"> il ne les veult</w:t>
      </w:r>
    </w:p>
    <w:p w14:paraId="1EAF4650" w14:textId="77777777" w:rsidR="00F047B6" w:rsidRDefault="00F047B6" w:rsidP="00F047B6">
      <w:r>
        <w:t>rēdre a gaige ou a ple-</w:t>
      </w:r>
    </w:p>
    <w:p w14:paraId="45291F24" w14:textId="13B53595" w:rsidR="00F047B6" w:rsidRDefault="00F047B6" w:rsidP="00F047B6">
      <w:r>
        <w:t xml:space="preserve">ge ilz </w:t>
      </w:r>
      <w:r w:rsidR="001F0515">
        <w:t>d</w:t>
      </w:r>
      <w:r>
        <w:t>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e-</w:t>
      </w:r>
    </w:p>
    <w:p w14:paraId="559C7BC6" w14:textId="770A0B92" w:rsidR="00F047B6" w:rsidRDefault="00F047B6" w:rsidP="00F047B6">
      <w:r>
        <w:t xml:space="preserve">liurez p le </w:t>
      </w:r>
      <w:r w:rsidR="001F0515">
        <w:t>d</w:t>
      </w:r>
      <w:r>
        <w:t>uc ou p̲ ſon</w:t>
      </w:r>
    </w:p>
    <w:p w14:paraId="6F4530A5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foɿ-</w:t>
      </w:r>
    </w:p>
    <w:p w14:paraId="4C68225A" w14:textId="77777777" w:rsidR="00F047B6" w:rsidRDefault="00F047B6" w:rsidP="00F047B6">
      <w:r>
        <w:t>c</w:t>
      </w:r>
    </w:p>
    <w:p w14:paraId="51FAACA3" w14:textId="3A321BF5" w:rsidR="00F047B6" w:rsidRDefault="00F047B6" w:rsidP="00F047B6">
      <w:r>
        <w:t xml:space="preserve">me </w:t>
      </w:r>
      <w:r>
        <w:rPr>
          <w:rFonts w:ascii="Cambria Math" w:hAnsi="Cambria Math" w:cs="Cambria Math"/>
        </w:rPr>
        <w:t>ℂ</w:t>
      </w:r>
      <w:r>
        <w:t xml:space="preserve">Le ſergēt </w:t>
      </w:r>
      <w:r w:rsidR="001F0515">
        <w:t>d</w:t>
      </w:r>
      <w:r>
        <w:t>oibt</w:t>
      </w:r>
    </w:p>
    <w:p w14:paraId="18BDD02B" w14:textId="77777777" w:rsidR="00F047B6" w:rsidRDefault="00F047B6" w:rsidP="00F047B6"/>
    <w:p w14:paraId="44E7CB20" w14:textId="77777777" w:rsidR="00F047B6" w:rsidRDefault="00F047B6" w:rsidP="00F047B6"/>
    <w:p w14:paraId="0B686BBC" w14:textId="77777777" w:rsidR="00F047B6" w:rsidRDefault="00F047B6" w:rsidP="00F047B6">
      <w:r>
        <w:t>j</w:t>
      </w:r>
    </w:p>
    <w:p w14:paraId="3FF9CE5C" w14:textId="56938DDC" w:rsidR="00F047B6" w:rsidRDefault="00F047B6" w:rsidP="00F047B6">
      <w:r>
        <w:t xml:space="preserve">vel creditoɿ vulnerauerit </w:t>
      </w:r>
      <w:r w:rsidR="001F0515">
        <w:t>d</w:t>
      </w:r>
      <w:r>
        <w:t xml:space="preserve">ebitoɿē fugientem perdat </w:t>
      </w:r>
      <w:r w:rsidR="001F0515">
        <w:t>d</w:t>
      </w:r>
      <w:r>
        <w:t xml:space="preserve">ebitum </w:t>
      </w:r>
      <w:r>
        <w:rPr>
          <w:rFonts w:ascii="Segoe UI Symbol" w:hAnsi="Segoe UI Symbol" w:cs="Segoe UI Symbol"/>
        </w:rPr>
        <w:t>⁊</w:t>
      </w:r>
    </w:p>
    <w:p w14:paraId="6D6E68B3" w14:textId="0DECB3D8" w:rsidR="00F047B6" w:rsidRDefault="001F0515" w:rsidP="00F047B6">
      <w:r>
        <w:t>d</w:t>
      </w:r>
      <w:r w:rsidR="00F047B6">
        <w:t xml:space="preserve">ebeat relaxari </w:t>
      </w:r>
      <w:r>
        <w:t>d</w:t>
      </w:r>
      <w:r w:rsidR="00F047B6">
        <w:t>ebitoɿ m Bal.in auten.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omnino. C. ne vx.pɿo</w:t>
      </w:r>
    </w:p>
    <w:p w14:paraId="3FB38D98" w14:textId="77777777" w:rsidR="00F047B6" w:rsidRDefault="00F047B6" w:rsidP="00F047B6">
      <w:r>
        <w:t>mari.ix.col.verſi.venio ad mini</w:t>
      </w:r>
      <w:r>
        <w:rPr>
          <w:rFonts w:ascii="Arial Unicode MS" w:eastAsia="Arial Unicode MS" w:hAnsi="Arial Unicode MS" w:cs="Arial Unicode MS" w:hint="eastAsia"/>
        </w:rPr>
        <w:t>ﬅ</w:t>
      </w:r>
      <w:r>
        <w:t>ros p.l.extat.ff.  met.cau. Li</w:t>
      </w:r>
    </w:p>
    <w:p w14:paraId="664BCFB7" w14:textId="69F5AC7A" w:rsidR="00F047B6" w:rsidRDefault="00F047B6" w:rsidP="00F047B6">
      <w:r>
        <w:t xml:space="preserve">mitat en idē Bal.in.l.ſi vt allegas. C.de ſicca.niſi </w:t>
      </w:r>
      <w:r w:rsidR="001F0515">
        <w:t>d</w:t>
      </w:r>
      <w:r>
        <w:t>ebitoɿ fugiēs</w:t>
      </w:r>
    </w:p>
    <w:p w14:paraId="056C94F9" w14:textId="77777777" w:rsidR="00F047B6" w:rsidRDefault="00F047B6" w:rsidP="00F047B6">
      <w:r>
        <w:t>defendat ſe telo / dɿ tuc m eu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impune occidi  etiā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19BC0BE" w14:textId="568FAD2B" w:rsidR="00F047B6" w:rsidRDefault="00F047B6" w:rsidP="00F047B6">
      <w:r>
        <w:t xml:space="preserve">pɿocuratoɿ </w:t>
      </w:r>
      <w:r w:rsidR="001F0515">
        <w:t>d</w:t>
      </w:r>
      <w:r>
        <w:t>n̄i per ſupɿadicta.</w:t>
      </w:r>
      <w:r>
        <w:rPr>
          <w:rFonts w:ascii="Segoe UI Symbol" w:hAnsi="Segoe UI Symbol" w:cs="Segoe UI Symbol"/>
        </w:rPr>
        <w:t>⁊</w:t>
      </w:r>
      <w:r>
        <w:t xml:space="preserve"> tenet ypoli.</w:t>
      </w:r>
      <w:r w:rsidR="001F0515">
        <w:t>d</w:t>
      </w:r>
      <w:r>
        <w:t>e mar.in.l.j.in pɿi.</w:t>
      </w:r>
    </w:p>
    <w:p w14:paraId="3F3DF9E9" w14:textId="77777777" w:rsidR="00F047B6" w:rsidRDefault="00F047B6" w:rsidP="00F047B6">
      <w:r>
        <w:t>nu.c.et pluribus ſed.ff.de</w:t>
      </w:r>
    </w:p>
    <w:p w14:paraId="47A94506" w14:textId="77777777" w:rsidR="00F047B6" w:rsidRDefault="00F047B6" w:rsidP="00F047B6">
      <w:r>
        <w:t>ſicca.Guiller.le rouille.</w:t>
      </w:r>
    </w:p>
    <w:p w14:paraId="43C9C7CD" w14:textId="77777777" w:rsidR="00F047B6" w:rsidRDefault="00F047B6" w:rsidP="00F047B6">
      <w:r>
        <w:t>non repeto.Guillermus le rouille alenco.</w:t>
      </w:r>
    </w:p>
    <w:p w14:paraId="2F02EE66" w14:textId="77777777" w:rsidR="00F047B6" w:rsidRDefault="00F047B6" w:rsidP="00F047B6"/>
    <w:p w14:paraId="1E807A40" w14:textId="77777777" w:rsidR="00F047B6" w:rsidRDefault="00F047B6" w:rsidP="00F047B6"/>
    <w:p w14:paraId="41DEAFC2" w14:textId="77777777" w:rsidR="00F047B6" w:rsidRDefault="00F047B6" w:rsidP="00F047B6">
      <w:r>
        <w:t>j</w:t>
      </w:r>
    </w:p>
    <w:p w14:paraId="17097C65" w14:textId="77777777" w:rsidR="00F047B6" w:rsidRDefault="00F047B6" w:rsidP="00F047B6">
      <w:r>
        <w:t>In textu ibi.</w:t>
      </w:r>
    </w:p>
    <w:p w14:paraId="61F5FD24" w14:textId="77777777" w:rsidR="00F047B6" w:rsidRDefault="00F047B6" w:rsidP="00F047B6">
      <w:r>
        <w:t>Pour le foɿfaict</w:t>
      </w:r>
    </w:p>
    <w:p w14:paraId="34FD2EBD" w14:textId="611983EA" w:rsidR="00F047B6" w:rsidRDefault="001F0515" w:rsidP="00F047B6">
      <w:r>
        <w:t>d</w:t>
      </w:r>
      <w:r w:rsidR="00F047B6">
        <w:t xml:space="preserve">e boys ou </w:t>
      </w:r>
      <w:r>
        <w:t>d</w:t>
      </w:r>
      <w:r w:rsidR="00F047B6">
        <w:t>e ga</w:t>
      </w:r>
    </w:p>
    <w:p w14:paraId="6FF6C846" w14:textId="67DF55B3" w:rsidR="00F047B6" w:rsidRDefault="00F047B6" w:rsidP="00F047B6">
      <w:r>
        <w:t xml:space="preserve">rennes ou </w:t>
      </w:r>
      <w:r w:rsidR="001F0515">
        <w:t>d</w:t>
      </w:r>
      <w:r>
        <w:t>eau-</w:t>
      </w:r>
    </w:p>
    <w:p w14:paraId="696E076F" w14:textId="77777777" w:rsidR="00F047B6" w:rsidRDefault="00F047B6" w:rsidP="00F047B6">
      <w:r>
        <w:t xml:space="preserve">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3D201DA4" w14:textId="77777777" w:rsidR="00F047B6" w:rsidRDefault="00F047B6" w:rsidP="00F047B6">
      <w:r>
        <w:t>ɿx</w:t>
      </w:r>
    </w:p>
    <w:p w14:paraId="141E0123" w14:textId="3BE8F964" w:rsidR="00F047B6" w:rsidRDefault="00F047B6" w:rsidP="00F047B6">
      <w:r>
        <w:t xml:space="preserve">Vide </w:t>
      </w:r>
      <w:r w:rsidR="001F0515">
        <w:t>d</w:t>
      </w:r>
      <w:r>
        <w:t>e</w:t>
      </w:r>
    </w:p>
    <w:p w14:paraId="5E1E460C" w14:textId="35B25F75" w:rsidR="00F047B6" w:rsidRDefault="00F047B6" w:rsidP="00F047B6">
      <w:r>
        <w:t>A</w:t>
      </w:r>
      <w:r w:rsidR="001F0515">
        <w:t>dd</w:t>
      </w:r>
      <w:r>
        <w:t>itio.</w:t>
      </w:r>
    </w:p>
    <w:p w14:paraId="4A722C40" w14:textId="77777777" w:rsidR="00F047B6" w:rsidRDefault="00F047B6" w:rsidP="00F047B6">
      <w:r>
        <w:t xml:space="preserve"> furto fo-</w:t>
      </w:r>
    </w:p>
    <w:p w14:paraId="191870B0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aru in tit.ff.ar bo. furt.</w:t>
      </w:r>
    </w:p>
    <w:p w14:paraId="59A7D6D2" w14:textId="333DE2DD" w:rsidR="00F047B6" w:rsidRDefault="00F047B6" w:rsidP="00F047B6">
      <w:r>
        <w:t>ceſa.</w:t>
      </w:r>
      <w:r>
        <w:rPr>
          <w:rFonts w:ascii="Segoe UI Symbol" w:hAnsi="Segoe UI Symbol" w:cs="Segoe UI Symbol"/>
        </w:rPr>
        <w:t>⁊</w:t>
      </w:r>
      <w:r>
        <w:t xml:space="preserve"> l.l.</w:t>
      </w:r>
      <w:r w:rsidR="001F0515">
        <w:t>d</w:t>
      </w:r>
      <w:r>
        <w:t>iuoɿtio.ō. ſi fun</w:t>
      </w:r>
    </w:p>
    <w:p w14:paraId="16E909B0" w14:textId="77777777" w:rsidR="00F047B6" w:rsidRDefault="00F047B6" w:rsidP="00F047B6">
      <w:r>
        <w:t>dum.et ibi Dy. Bar.Bal</w:t>
      </w:r>
    </w:p>
    <w:p w14:paraId="05255EC9" w14:textId="77777777" w:rsidR="00F047B6" w:rsidRDefault="00F047B6" w:rsidP="00F047B6">
      <w:r>
        <w:t>et 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.ff.ſolu.ma</w:t>
      </w:r>
    </w:p>
    <w:p w14:paraId="05B20131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in.l.foɿma.§. ſi excide</w:t>
      </w:r>
    </w:p>
    <w:p w14:paraId="18E462CF" w14:textId="77777777" w:rsidR="00F047B6" w:rsidRDefault="00F047B6" w:rsidP="00F047B6">
      <w:r>
        <w:t>lo.conſuetu.Cenoma.ar.cxvj.glo.iij.</w:t>
      </w:r>
    </w:p>
    <w:p w14:paraId="0CAF66E9" w14:textId="7FDCCA0E" w:rsidR="00F047B6" w:rsidRDefault="00F047B6" w:rsidP="00F047B6">
      <w:r>
        <w:t>rit.ff.</w:t>
      </w:r>
      <w:r w:rsidR="001F0515">
        <w:t>d</w:t>
      </w:r>
      <w:r>
        <w:t>e cenſ.</w:t>
      </w:r>
      <w:r>
        <w:rPr>
          <w:rFonts w:ascii="Segoe UI Symbol" w:hAnsi="Segoe UI Symbol" w:cs="Segoe UI Symbol"/>
        </w:rPr>
        <w:t>⁊</w:t>
      </w:r>
      <w:r>
        <w:t xml:space="preserve"> que </w:t>
      </w:r>
      <w:r w:rsidR="001F0515">
        <w:t>d</w:t>
      </w:r>
      <w:r>
        <w:t>ixi in g</w:t>
      </w:r>
    </w:p>
    <w:p w14:paraId="400BA59A" w14:textId="49958E51" w:rsidR="00F047B6" w:rsidRDefault="00F047B6" w:rsidP="00F047B6">
      <w:r>
        <w:t>et ar.clxxxj.glo.j. Cepol.in tracta.de ſeruitu.ru</w:t>
      </w:r>
      <w:r>
        <w:rPr>
          <w:rFonts w:ascii="Arial Unicode MS" w:eastAsia="Arial Unicode MS" w:hAnsi="Arial Unicode MS" w:cs="Arial Unicode MS" w:hint="eastAsia"/>
        </w:rPr>
        <w:t>ﬅ</w:t>
      </w:r>
      <w:r>
        <w:t>i.pɿedio.titu.</w:t>
      </w:r>
      <w:r w:rsidR="001F0515">
        <w:t>d</w:t>
      </w:r>
      <w:r>
        <w:t>e</w:t>
      </w:r>
    </w:p>
    <w:p w14:paraId="19DCDE30" w14:textId="77777777" w:rsidR="00F047B6" w:rsidRDefault="00F047B6" w:rsidP="00F047B6">
      <w:r>
        <w:t xml:space="preserve">montibus.verſi.in montib᷒.et ſed.de garenis </w:t>
      </w:r>
      <w:r>
        <w:rPr>
          <w:rFonts w:ascii="Segoe UI Symbol" w:hAnsi="Segoe UI Symbol" w:cs="Segoe UI Symbol"/>
        </w:rPr>
        <w:t>⁊</w:t>
      </w:r>
      <w:r>
        <w:t xml:space="preserve"> garenaru furib᷒/</w:t>
      </w:r>
    </w:p>
    <w:p w14:paraId="494497B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qualiter puniantur .Dixi ample in.d.cōſuetudine cenomanie.</w:t>
      </w:r>
    </w:p>
    <w:p w14:paraId="677D8E90" w14:textId="4D7C6C89" w:rsidR="00F047B6" w:rsidRDefault="00F047B6" w:rsidP="00F047B6">
      <w:r>
        <w:t>arti.clxij.in glo.j.ij.iij.</w:t>
      </w:r>
      <w:r>
        <w:rPr>
          <w:rFonts w:ascii="Segoe UI Symbol" w:hAnsi="Segoe UI Symbol" w:cs="Segoe UI Symbol"/>
        </w:rPr>
        <w:t>⁊</w:t>
      </w:r>
      <w:r>
        <w:t xml:space="preserve"> iiij.et etiam ſatis ſcripſi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agnis </w:t>
      </w:r>
      <w:r>
        <w:rPr>
          <w:rFonts w:ascii="Segoe UI Symbol" w:hAnsi="Segoe UI Symbol" w:cs="Segoe UI Symbol"/>
        </w:rPr>
        <w:t>⁊</w:t>
      </w:r>
      <w:r>
        <w:t xml:space="preserve"> pi-</w:t>
      </w:r>
    </w:p>
    <w:p w14:paraId="56D31BE7" w14:textId="77777777" w:rsidR="00F047B6" w:rsidRDefault="00F047B6" w:rsidP="00F047B6">
      <w:r>
        <w:t xml:space="preserve">ſcibus </w:t>
      </w:r>
      <w:r>
        <w:rPr>
          <w:rFonts w:ascii="Arial Unicode MS" w:eastAsia="Arial Unicode MS" w:hAnsi="Arial Unicode MS" w:cs="Arial Unicode MS" w:hint="eastAsia"/>
        </w:rPr>
        <w:t>ﬅ</w:t>
      </w:r>
      <w:r>
        <w:t>agnoɿum ibidem . Et  talium fures ſunt puniendi/e</w:t>
      </w:r>
    </w:p>
    <w:p w14:paraId="7BE254D7" w14:textId="77777777" w:rsidR="00F047B6" w:rsidRDefault="00F047B6" w:rsidP="00F047B6">
      <w:r>
        <w:t xml:space="preserve">quid ſit </w:t>
      </w:r>
      <w:r>
        <w:rPr>
          <w:rFonts w:ascii="Arial Unicode MS" w:eastAsia="Arial Unicode MS" w:hAnsi="Arial Unicode MS" w:cs="Arial Unicode MS" w:hint="eastAsia"/>
        </w:rPr>
        <w:t>ﬅ</w:t>
      </w:r>
      <w:r>
        <w:t>agnum in.d.conſuetu.art.xxxiiij.gloſ.j.ibidem videas</w:t>
      </w:r>
    </w:p>
    <w:p w14:paraId="34DDB9D6" w14:textId="77777777" w:rsidR="00F047B6" w:rsidRDefault="00F047B6" w:rsidP="00F047B6"/>
    <w:p w14:paraId="392F18CA" w14:textId="77777777" w:rsidR="00F047B6" w:rsidRDefault="00F047B6" w:rsidP="00F047B6"/>
    <w:p w14:paraId="5ED6D340" w14:textId="77777777" w:rsidR="00F047B6" w:rsidRDefault="00F047B6" w:rsidP="00F047B6">
      <w:r>
        <w:t>In textu ibi.</w:t>
      </w:r>
    </w:p>
    <w:p w14:paraId="72731E3B" w14:textId="77777777" w:rsidR="00F047B6" w:rsidRDefault="00F047B6" w:rsidP="00F047B6">
      <w:r>
        <w:t>Pourtāt quilz ſoient pɿins a pɿeſent meſ-</w:t>
      </w:r>
    </w:p>
    <w:p w14:paraId="455BB16C" w14:textId="77777777" w:rsidR="00F047B6" w:rsidRDefault="00F047B6" w:rsidP="00F047B6">
      <w:r>
        <w:t xml:space="preserve">faict </w:t>
      </w:r>
      <w:r>
        <w:rPr>
          <w:rFonts w:ascii="Segoe UI Symbol" w:hAnsi="Segoe UI Symbol" w:cs="Segoe UI Symbol"/>
        </w:rPr>
        <w:t>⁊</w:t>
      </w:r>
      <w:r>
        <w:t>c.</w:t>
      </w:r>
    </w:p>
    <w:p w14:paraId="69B25CF7" w14:textId="77777777" w:rsidR="00F047B6" w:rsidRDefault="00F047B6" w:rsidP="00F047B6">
      <w:r>
        <w:t>2</w:t>
      </w:r>
    </w:p>
    <w:p w14:paraId="7AA55CAC" w14:textId="3FC38318" w:rsidR="00F047B6" w:rsidRDefault="00F047B6" w:rsidP="00F047B6">
      <w:r>
        <w:t>A</w:t>
      </w:r>
      <w:r w:rsidR="001F0515">
        <w:t>dd</w:t>
      </w:r>
      <w:r>
        <w:t>itio.</w:t>
      </w:r>
    </w:p>
    <w:p w14:paraId="34E136BC" w14:textId="06AADFD7" w:rsidR="00F047B6" w:rsidRDefault="00F047B6" w:rsidP="00F047B6">
      <w:r>
        <w:t>Et nota  nō tm̄ ſeruienti licitu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capere </w:t>
      </w:r>
      <w:r w:rsidR="001F0515">
        <w:t>d</w:t>
      </w:r>
      <w:r>
        <w:t>elin</w:t>
      </w:r>
    </w:p>
    <w:p w14:paraId="3EFD94B3" w14:textId="6936BAE5" w:rsidR="00F047B6" w:rsidRDefault="00F047B6" w:rsidP="00F047B6">
      <w:r>
        <w:t xml:space="preserve">quentē repertu in fiagranti </w:t>
      </w:r>
      <w:r w:rsidR="001F0515">
        <w:t>d</w:t>
      </w:r>
      <w:r>
        <w:t>elicto / ſed cuilibet</w:t>
      </w:r>
    </w:p>
    <w:p w14:paraId="213E7F08" w14:textId="46387DEE" w:rsidR="00F047B6" w:rsidRDefault="00F047B6" w:rsidP="00F047B6">
      <w:r>
        <w:t xml:space="preserve">alio laicoɿlicet talis </w:t>
      </w:r>
      <w:r w:rsidR="001F0515">
        <w:t>d</w:t>
      </w:r>
      <w:r>
        <w:t>elinquens ſit laicz ſiue clericus m Bar. in</w:t>
      </w:r>
    </w:p>
    <w:p w14:paraId="759C0DE0" w14:textId="48E7F529" w:rsidR="00F047B6" w:rsidRDefault="00F047B6" w:rsidP="00F047B6">
      <w:r>
        <w:t>l.fin.in fi.C.</w:t>
      </w:r>
      <w:r w:rsidR="001F0515">
        <w:t>d</w:t>
      </w:r>
      <w:r>
        <w:t>e exhi.</w:t>
      </w:r>
      <w:r>
        <w:rPr>
          <w:rFonts w:ascii="Segoe UI Symbol" w:hAnsi="Segoe UI Symbol" w:cs="Segoe UI Symbol"/>
        </w:rPr>
        <w:t>⁊</w:t>
      </w:r>
      <w:r>
        <w:t xml:space="preserve"> trani.reiſ.</w:t>
      </w:r>
      <w:r>
        <w:rPr>
          <w:rFonts w:ascii="Segoe UI Symbol" w:hAnsi="Segoe UI Symbol" w:cs="Segoe UI Symbol"/>
        </w:rPr>
        <w:t>⁊</w:t>
      </w:r>
      <w:r>
        <w:t xml:space="preserve"> in.l.ſi q̇s in ſeruitute.ff.de furt.</w:t>
      </w:r>
    </w:p>
    <w:p w14:paraId="7ECD3E83" w14:textId="690F90AB" w:rsidR="00F047B6" w:rsidRDefault="00F047B6" w:rsidP="00F047B6">
      <w:r>
        <w:t xml:space="preserve">tex.et ibi </w:t>
      </w:r>
      <w:r w:rsidR="001F0515">
        <w:t>d</w:t>
      </w:r>
      <w:r>
        <w:t>oct.in.l.j.C.</w:t>
      </w:r>
      <w:r w:rsidR="001F0515">
        <w:t>d</w:t>
      </w:r>
      <w:r>
        <w:t>e rap.virgi.Bal.in.l.ſi qua per caluniā.</w:t>
      </w:r>
    </w:p>
    <w:p w14:paraId="22E41669" w14:textId="77777777" w:rsidR="00F047B6" w:rsidRDefault="00F047B6" w:rsidP="00F047B6">
      <w:r>
        <w:t>C.de epiſ.</w:t>
      </w:r>
      <w:r>
        <w:rPr>
          <w:rFonts w:ascii="Segoe UI Symbol" w:hAnsi="Segoe UI Symbol" w:cs="Segoe UI Symbol"/>
        </w:rPr>
        <w:t>⁊</w:t>
      </w:r>
      <w:r>
        <w:t xml:space="preserve"> cle.late pAnge.in trac.malefi.in glo. fama publica</w:t>
      </w:r>
    </w:p>
    <w:p w14:paraId="233C8680" w14:textId="1DA03AE1" w:rsidR="00F047B6" w:rsidRDefault="00F047B6" w:rsidP="00F047B6">
      <w:r>
        <w:t xml:space="preserve">xij.col.vſic. nono nota. Et  quilibet habet mādatum a lege </w:t>
      </w:r>
      <w:r w:rsidR="001F0515">
        <w:t>d</w:t>
      </w:r>
      <w:r>
        <w:t>e</w:t>
      </w:r>
    </w:p>
    <w:p w14:paraId="6400937F" w14:textId="77777777" w:rsidR="00F047B6" w:rsidRDefault="00F047B6" w:rsidP="00F047B6">
      <w:r>
        <w:t>capiendo quēlibet malefactoɿem repertū in fiagranti crimine.l.</w:t>
      </w:r>
    </w:p>
    <w:p w14:paraId="0527556B" w14:textId="54D41A65" w:rsidR="00F047B6" w:rsidRDefault="00F047B6" w:rsidP="00F047B6">
      <w:r>
        <w:t>raptoɿes.C.de epiſ.</w:t>
      </w:r>
      <w:r>
        <w:rPr>
          <w:rFonts w:ascii="Segoe UI Symbol" w:hAnsi="Segoe UI Symbol" w:cs="Segoe UI Symbol"/>
        </w:rPr>
        <w:t>⁊</w:t>
      </w:r>
      <w:r>
        <w:t xml:space="preserve"> cle.l.capite quito.ff.</w:t>
      </w:r>
      <w:r w:rsidR="001F0515">
        <w:t>d</w:t>
      </w:r>
      <w:r>
        <w:t xml:space="preserve">e adul. Ita </w:t>
      </w:r>
      <w:r w:rsidR="001F0515">
        <w:t>d</w:t>
      </w:r>
      <w:r>
        <w:t>icit Bal</w:t>
      </w:r>
    </w:p>
    <w:p w14:paraId="51049B06" w14:textId="32153899" w:rsidR="00F047B6" w:rsidRDefault="00F047B6" w:rsidP="00F047B6">
      <w:r>
        <w:t>in.l.fi.C.</w:t>
      </w:r>
      <w:r w:rsidR="001F0515">
        <w:t>d</w:t>
      </w:r>
      <w:r>
        <w:t>e requir.reis. Guillermus le rouille alenco.</w:t>
      </w:r>
    </w:p>
    <w:p w14:paraId="38BC1504" w14:textId="77777777" w:rsidR="00F047B6" w:rsidRDefault="00F047B6" w:rsidP="00F047B6">
      <w:r>
        <w:t>non repeto.Guillermus le rouille alenco.</w:t>
      </w:r>
    </w:p>
    <w:p w14:paraId="227EFA25" w14:textId="77777777" w:rsidR="00F047B6" w:rsidRDefault="00F047B6" w:rsidP="00F047B6"/>
    <w:p w14:paraId="7C4F200D" w14:textId="77777777" w:rsidR="00F047B6" w:rsidRDefault="00F047B6" w:rsidP="00F047B6"/>
    <w:p w14:paraId="028D7EEC" w14:textId="77777777" w:rsidR="00F047B6" w:rsidRDefault="00F047B6" w:rsidP="00F047B6">
      <w:r>
        <w:t>In textu ibi.</w:t>
      </w:r>
    </w:p>
    <w:p w14:paraId="094AE24E" w14:textId="77777777" w:rsidR="00F047B6" w:rsidRDefault="00F047B6" w:rsidP="00F047B6">
      <w:r>
        <w:t>Se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18D87127" w14:textId="77777777" w:rsidR="00F047B6" w:rsidRDefault="00F047B6" w:rsidP="00F047B6">
      <w:r>
        <w:t>ɿ</w:t>
      </w:r>
    </w:p>
    <w:p w14:paraId="4279B316" w14:textId="600FCC23" w:rsidR="00F047B6" w:rsidRDefault="00F047B6" w:rsidP="00F047B6">
      <w:r>
        <w:t>A</w:t>
      </w:r>
      <w:r w:rsidR="001F0515">
        <w:t>dd</w:t>
      </w:r>
      <w:r>
        <w:t>itio.</w:t>
      </w:r>
    </w:p>
    <w:p w14:paraId="51D819FC" w14:textId="77777777" w:rsidR="00F047B6" w:rsidRDefault="00F047B6" w:rsidP="00F047B6">
      <w:r>
        <w:t>Et facit quia licet permittatur vnicuicz et iā pɿi-</w:t>
      </w:r>
    </w:p>
    <w:p w14:paraId="6A69C989" w14:textId="6C2AE787" w:rsidR="00F047B6" w:rsidRDefault="00F047B6" w:rsidP="00F047B6">
      <w:r>
        <w:t xml:space="preserve">uato capere </w:t>
      </w:r>
      <w:r w:rsidR="001F0515">
        <w:t>d</w:t>
      </w:r>
      <w:r>
        <w:t>elinquentem repertum in fiagrar</w:t>
      </w:r>
    </w:p>
    <w:p w14:paraId="776589AC" w14:textId="57CED483" w:rsidR="00F047B6" w:rsidRDefault="00F047B6" w:rsidP="00F047B6">
      <w:r>
        <w:t xml:space="preserve">ti </w:t>
      </w:r>
      <w:r w:rsidR="001F0515">
        <w:t>d</w:t>
      </w:r>
      <w:r>
        <w:t>elicto/vt in ſuperioɿi additione : non tamen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pɿiuatus</w:t>
      </w:r>
    </w:p>
    <w:p w14:paraId="0D5F83D3" w14:textId="77777777" w:rsidR="00F047B6" w:rsidRDefault="00F047B6" w:rsidP="00F047B6">
      <w:r>
        <w:t>et non ſuus iudex retinere talem captum vltra.xx. hoɿas / quia</w:t>
      </w:r>
    </w:p>
    <w:p w14:paraId="2450DE57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ea tenetur ad iudicem ſuum mittere. vt no.glo. et Bar.in.l.</w:t>
      </w:r>
    </w:p>
    <w:p w14:paraId="4D6E7B48" w14:textId="1FF9A182" w:rsidR="00F047B6" w:rsidRDefault="00F047B6" w:rsidP="00F047B6">
      <w:r>
        <w:t>capite quinto.ff.</w:t>
      </w:r>
      <w:r w:rsidR="001F0515">
        <w:t>d</w:t>
      </w:r>
      <w:r>
        <w:t>e adul.Bal.mn.l.ti.C.</w:t>
      </w:r>
      <w:r w:rsidR="001F0515">
        <w:t>d</w:t>
      </w:r>
      <w:r>
        <w:t xml:space="preserve">e requi.reiſ. </w:t>
      </w:r>
      <w:r>
        <w:rPr>
          <w:rFonts w:ascii="Segoe UI Symbol" w:hAnsi="Segoe UI Symbol" w:cs="Segoe UI Symbol"/>
        </w:rPr>
        <w:t>⁊</w:t>
      </w:r>
      <w:r>
        <w:t xml:space="preserve"> ibi Sali</w:t>
      </w:r>
    </w:p>
    <w:p w14:paraId="227C6488" w14:textId="77777777" w:rsidR="00F047B6" w:rsidRDefault="00F047B6" w:rsidP="00F047B6">
      <w:r>
        <w:t>fi.Guillermus le rouille alenco.</w:t>
      </w:r>
    </w:p>
    <w:p w14:paraId="1929740D" w14:textId="77777777" w:rsidR="00F047B6" w:rsidRDefault="00F047B6" w:rsidP="00F047B6">
      <w:r>
        <w:t>Ange.in tract.malefi.in glo.fama publica.verſi.nono not.circa</w:t>
      </w:r>
    </w:p>
    <w:p w14:paraId="6655C480" w14:textId="77777777" w:rsidR="00F047B6" w:rsidRDefault="00F047B6" w:rsidP="00F047B6"/>
    <w:p w14:paraId="03606208" w14:textId="77777777" w:rsidR="00F047B6" w:rsidRDefault="00F047B6" w:rsidP="00F047B6"/>
    <w:p w14:paraId="239D863A" w14:textId="77777777" w:rsidR="00F047B6" w:rsidRDefault="00F047B6" w:rsidP="00F047B6">
      <w:r>
        <w:t>In textu ibi.</w:t>
      </w:r>
    </w:p>
    <w:p w14:paraId="6D33372F" w14:textId="77777777" w:rsidR="00F047B6" w:rsidRDefault="00F047B6" w:rsidP="00F047B6">
      <w:r>
        <w:t xml:space="preserve">Se le ſeigneur faict toɿt </w:t>
      </w:r>
      <w:r>
        <w:rPr>
          <w:rFonts w:ascii="Segoe UI Symbol" w:hAnsi="Segoe UI Symbol" w:cs="Segoe UI Symbol"/>
        </w:rPr>
        <w:t>⁊</w:t>
      </w:r>
      <w:r>
        <w:t>c.</w:t>
      </w:r>
    </w:p>
    <w:p w14:paraId="60D8F74A" w14:textId="77777777" w:rsidR="00F047B6" w:rsidRDefault="00F047B6" w:rsidP="00F047B6">
      <w:r>
        <w:t>ɿd</w:t>
      </w:r>
    </w:p>
    <w:p w14:paraId="7E93BD67" w14:textId="513FA92D" w:rsidR="00F047B6" w:rsidRDefault="00F047B6" w:rsidP="00F047B6">
      <w:r>
        <w:t>A</w:t>
      </w:r>
      <w:r w:rsidR="001F0515">
        <w:t>dd</w:t>
      </w:r>
      <w:r>
        <w:t>itio.</w:t>
      </w:r>
    </w:p>
    <w:p w14:paraId="04D60B5D" w14:textId="77777777" w:rsidR="00F047B6" w:rsidRDefault="00F047B6" w:rsidP="00F047B6">
      <w:r>
        <w:t>Vide per me ſatis ſcripta in glo.conſuetu.ceno-</w:t>
      </w:r>
    </w:p>
    <w:p w14:paraId="227E947A" w14:textId="77777777" w:rsidR="00F047B6" w:rsidRDefault="00F047B6" w:rsidP="00F047B6">
      <w:r>
        <w:t>ma.art.lxxvij.et ſed.vbitex.ſatis huic ocoɿdat.</w:t>
      </w:r>
    </w:p>
    <w:p w14:paraId="6D12CDCE" w14:textId="77777777" w:rsidR="00F047B6" w:rsidRDefault="00F047B6" w:rsidP="00F047B6">
      <w:r>
        <w:t xml:space="preserve">non repeto bɿeuitati </w:t>
      </w:r>
      <w:r>
        <w:rPr>
          <w:rFonts w:ascii="Arial Unicode MS" w:eastAsia="Arial Unicode MS" w:hAnsi="Arial Unicode MS" w:cs="Arial Unicode MS" w:hint="eastAsia"/>
        </w:rPr>
        <w:t>ﬅ</w:t>
      </w:r>
      <w:r>
        <w:t>uuens. Suiller.le rouille alenco.</w:t>
      </w:r>
    </w:p>
    <w:p w14:paraId="056E4E9A" w14:textId="77777777" w:rsidR="00F047B6" w:rsidRDefault="00F047B6" w:rsidP="00F047B6"/>
    <w:p w14:paraId="73CA19AC" w14:textId="77777777" w:rsidR="00F047B6" w:rsidRDefault="00F047B6" w:rsidP="00F047B6"/>
    <w:p w14:paraId="2B47D060" w14:textId="74954DF1" w:rsidR="00F047B6" w:rsidRDefault="00F047B6" w:rsidP="00F047B6">
      <w:r>
        <w:t>Secunda a</w:t>
      </w:r>
      <w:r w:rsidR="001F0515">
        <w:t>dd</w:t>
      </w:r>
      <w:r>
        <w:t>itio</w:t>
      </w:r>
    </w:p>
    <w:p w14:paraId="7D11B422" w14:textId="77777777" w:rsidR="00F047B6" w:rsidRDefault="00F047B6" w:rsidP="00F047B6">
      <w:r>
        <w:t>In textu ibi.</w:t>
      </w:r>
    </w:p>
    <w:p w14:paraId="2B388493" w14:textId="77777777" w:rsidR="00F047B6" w:rsidRDefault="00F047B6" w:rsidP="00F047B6">
      <w:r>
        <w:t>Et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pour aultre cauſe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242B792" w14:textId="77777777" w:rsidR="00F047B6" w:rsidRDefault="00F047B6" w:rsidP="00F047B6">
      <w:r>
        <w:t>A</w:t>
      </w:r>
    </w:p>
    <w:p w14:paraId="44893069" w14:textId="77777777" w:rsidR="00F047B6" w:rsidRDefault="00F047B6" w:rsidP="00F047B6">
      <w:r>
        <w:t>An quis ex pacto poſſit ſe obligare ad carceres</w:t>
      </w:r>
    </w:p>
    <w:p w14:paraId="5E12F3D9" w14:textId="7B898614" w:rsidR="00F047B6" w:rsidRDefault="00F047B6" w:rsidP="00F047B6">
      <w:r>
        <w:t>V</w:t>
      </w:r>
      <w:r w:rsidR="001F0515">
        <w:t>dd</w:t>
      </w:r>
      <w:r>
        <w:t>itio.dicit Joan.fab. ſic pɿacticatur in regno Fran</w:t>
      </w:r>
    </w:p>
    <w:p w14:paraId="1821C585" w14:textId="4DFBE595" w:rsidR="00F047B6" w:rsidRDefault="00F047B6" w:rsidP="00F047B6">
      <w:r>
        <w:t>tie.in.§.fi.penult.col.verſic.Item queritur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actio.dicit</w:t>
      </w:r>
    </w:p>
    <w:p w14:paraId="62A33231" w14:textId="3EE0B1DC" w:rsidR="00F047B6" w:rsidRDefault="00F047B6" w:rsidP="00F047B6">
      <w:r>
        <w:t>tamen Panoɿ.in.c.ij.</w:t>
      </w:r>
      <w:r w:rsidR="001F0515">
        <w:t>d</w:t>
      </w:r>
      <w:r>
        <w:t>e pigno.duod tale pactu nonvalet/maxi-</w:t>
      </w:r>
    </w:p>
    <w:p w14:paraId="29C96874" w14:textId="77777777" w:rsidR="00F047B6" w:rsidRDefault="00F047B6" w:rsidP="00F047B6">
      <w:r>
        <w:t>ne quando renunciatur ceſſioni bonoɿum.Bar.in.l.alia.§.elegā</w:t>
      </w:r>
    </w:p>
    <w:p w14:paraId="2EB8FE23" w14:textId="16A25F63" w:rsidR="00F047B6" w:rsidRDefault="00F047B6" w:rsidP="00F047B6">
      <w:r>
        <w:t xml:space="preserve">ier.ff.ſolut.matr.Sed quib᷒ expenſis </w:t>
      </w:r>
      <w:r w:rsidR="001F0515">
        <w:t>d</w:t>
      </w:r>
      <w:r>
        <w:t>ebeat ali carceratz/dic q</w:t>
      </w:r>
    </w:p>
    <w:p w14:paraId="09FA4FF2" w14:textId="65307529" w:rsidR="00F047B6" w:rsidRDefault="00F047B6" w:rsidP="00F047B6">
      <w:r>
        <w:t>de ſuo/et ſi non habeat vnde/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 </w:t>
      </w:r>
      <w:r w:rsidR="001F0515">
        <w:t>d</w:t>
      </w:r>
      <w:r>
        <w:t xml:space="preserve">ebito pɿiuato et ciuili </w:t>
      </w:r>
      <w:r w:rsidR="001F0515">
        <w:t>d</w:t>
      </w:r>
      <w:r>
        <w:t>e</w:t>
      </w:r>
    </w:p>
    <w:p w14:paraId="62D9B879" w14:textId="77777777" w:rsidR="00F047B6" w:rsidRDefault="00F047B6" w:rsidP="00F047B6">
      <w:r>
        <w:t>bet ali expenſis creditoɿis aut illius qui eu incarcerari fecit.Ad</w:t>
      </w:r>
    </w:p>
    <w:p w14:paraId="5586F7B0" w14:textId="49D68273" w:rsidR="00F047B6" w:rsidRDefault="00F047B6" w:rsidP="00F047B6">
      <w:r>
        <w:t>poc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glo.nota.in.l.fi.in ver.agnoſcere </w:t>
      </w:r>
      <w:r w:rsidR="001F0515">
        <w:t>d</w:t>
      </w:r>
      <w:r>
        <w:t>e erog.milit.anno.lib</w:t>
      </w:r>
    </w:p>
    <w:p w14:paraId="35D8ECD6" w14:textId="77777777" w:rsidR="00F047B6" w:rsidRDefault="00F047B6" w:rsidP="00F047B6">
      <w:r>
        <w:t>xij.C.quam gloſam exclamat ſingulare Bart.in.l.ſanctum.ff.de</w:t>
      </w:r>
    </w:p>
    <w:p w14:paraId="5E0295AC" w14:textId="08DCF3FA" w:rsidR="00F047B6" w:rsidRDefault="00F047B6" w:rsidP="00F047B6">
      <w:r>
        <w:t>re.diui.et in.l.illicitas.§.ne potentioɿes.ff.</w:t>
      </w:r>
      <w:r w:rsidR="001F0515">
        <w:t>d</w:t>
      </w:r>
      <w:r>
        <w:t>e offi.pɿe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.alias </w:t>
      </w:r>
      <w:r w:rsidR="001F0515">
        <w:t>d</w:t>
      </w:r>
      <w:r>
        <w:t>e</w:t>
      </w:r>
    </w:p>
    <w:p w14:paraId="2434CFB6" w14:textId="77777777" w:rsidR="00F047B6" w:rsidRDefault="00F047B6" w:rsidP="00F047B6">
      <w:r>
        <w:t>bet iudex eundē relaxare p̲m Aug.et Joan.fab.in.§.fina.in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</w:p>
    <w:p w14:paraId="191145FF" w14:textId="0F47D3AC" w:rsidR="00F047B6" w:rsidRDefault="001F0515" w:rsidP="00F047B6">
      <w:r>
        <w:t>d</w:t>
      </w:r>
      <w:r w:rsidR="00F047B6">
        <w:t xml:space="preserve">e actio.Steph.aufr.in </w:t>
      </w:r>
      <w:r>
        <w:t>d</w:t>
      </w:r>
      <w:r w:rsidR="00F047B6">
        <w:t>eciſ. tholoſa.d.ca.ad fin. Guillermus</w:t>
      </w:r>
    </w:p>
    <w:p w14:paraId="46B7090D" w14:textId="77777777" w:rsidR="00F047B6" w:rsidRDefault="00F047B6" w:rsidP="00F047B6">
      <w:r>
        <w:t>le rouille alenco.</w:t>
      </w:r>
    </w:p>
    <w:p w14:paraId="76E30126" w14:textId="77777777" w:rsidR="00F047B6" w:rsidRDefault="00F047B6" w:rsidP="00F047B6"/>
    <w:p w14:paraId="7DB00F4E" w14:textId="77777777" w:rsidR="00F047B6" w:rsidRDefault="00F047B6" w:rsidP="00F047B6"/>
    <w:p w14:paraId="664810F4" w14:textId="61E89A2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 xml:space="preserve">eliurance </w:t>
      </w:r>
      <w:r w:rsidR="001F0515">
        <w:t>d</w:t>
      </w:r>
      <w:r>
        <w:t>e namps.</w:t>
      </w:r>
    </w:p>
    <w:p w14:paraId="75BF56F3" w14:textId="77777777" w:rsidR="00F047B6" w:rsidRDefault="00F047B6" w:rsidP="00F047B6">
      <w:r>
        <w:t>vij.</w:t>
      </w:r>
    </w:p>
    <w:p w14:paraId="4877A136" w14:textId="77777777" w:rsidR="00F047B6" w:rsidRDefault="00F047B6" w:rsidP="00F047B6"/>
    <w:p w14:paraId="3070750D" w14:textId="77777777" w:rsidR="00F047B6" w:rsidRDefault="00F047B6" w:rsidP="00F047B6"/>
    <w:p w14:paraId="654744CB" w14:textId="77777777" w:rsidR="00F047B6" w:rsidRDefault="00F047B6" w:rsidP="00F047B6">
      <w:r>
        <w:t>a</w:t>
      </w:r>
    </w:p>
    <w:p w14:paraId="7A270E1D" w14:textId="4C8BF1BF" w:rsidR="00F047B6" w:rsidRDefault="00F047B6" w:rsidP="00F047B6">
      <w:r>
        <w:t xml:space="preserve">̄ Ource que les namps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eliurez</w:t>
      </w:r>
    </w:p>
    <w:p w14:paraId="47555DBB" w14:textId="5906C678" w:rsidR="00F047B6" w:rsidRDefault="00F047B6" w:rsidP="00F047B6">
      <w:r>
        <w:t>llpar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 ou que la </w:t>
      </w:r>
      <w:r w:rsidR="001F0515">
        <w:t>d</w:t>
      </w:r>
      <w:r>
        <w:t>eliurance en appar-</w:t>
      </w:r>
    </w:p>
    <w:p w14:paraId="30F997B1" w14:textId="7692686A" w:rsidR="00F047B6" w:rsidRDefault="00F047B6" w:rsidP="00F047B6">
      <w:r>
        <w:t>vtient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ice: nous traicterons icy </w:t>
      </w:r>
      <w:r w:rsidR="001F0515">
        <w:t>d</w:t>
      </w:r>
      <w:r>
        <w:t xml:space="preserve">e </w:t>
      </w:r>
      <w:r w:rsidR="001F0515">
        <w:t>d</w:t>
      </w:r>
      <w:r>
        <w:t>eli-</w:t>
      </w:r>
    </w:p>
    <w:p w14:paraId="723D2316" w14:textId="77777777" w:rsidR="00F047B6" w:rsidRDefault="00F047B6" w:rsidP="00F047B6">
      <w:r>
        <w:t xml:space="preserve">lurer namps </w:t>
      </w:r>
      <w:r>
        <w:rPr>
          <w:rFonts w:ascii="Segoe UI Symbol" w:hAnsi="Segoe UI Symbol" w:cs="Segoe UI Symbol"/>
        </w:rPr>
        <w:t>⁊</w:t>
      </w:r>
      <w:r>
        <w:t>c.</w:t>
      </w:r>
    </w:p>
    <w:p w14:paraId="2E77EF44" w14:textId="05D11B2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texte lē peut faire vng tel </w:t>
      </w:r>
      <w:r w:rsidR="001F0515">
        <w:t>d</w:t>
      </w:r>
      <w:r>
        <w:t>oubte pourquoy</w:t>
      </w:r>
    </w:p>
    <w:p w14:paraId="4A22C950" w14:textId="55880904" w:rsidR="00F047B6" w:rsidRDefault="00F047B6" w:rsidP="00F047B6">
      <w:r>
        <w:t xml:space="preserve">il met q̄ la </w:t>
      </w:r>
      <w:r w:rsidR="001F0515">
        <w:t>d</w:t>
      </w:r>
      <w:r>
        <w:t>eliurance</w:t>
      </w:r>
    </w:p>
    <w:p w14:paraId="3391D216" w14:textId="77777777" w:rsidR="00F047B6" w:rsidRDefault="00F047B6" w:rsidP="00F047B6">
      <w:r>
        <w:t>en appartient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7C356F87" w14:textId="77777777" w:rsidR="00F047B6" w:rsidRDefault="00F047B6" w:rsidP="00F047B6">
      <w:r>
        <w:t>ce:car il ſemble q̇ ſuf-</w:t>
      </w:r>
    </w:p>
    <w:p w14:paraId="29049092" w14:textId="3EB9E1CD" w:rsidR="00F047B6" w:rsidRDefault="00F047B6" w:rsidP="00F047B6">
      <w:r>
        <w:t xml:space="preserve">fit </w:t>
      </w:r>
      <w:r w:rsidR="001F0515">
        <w:t>d</w:t>
      </w:r>
      <w:r>
        <w:t>e mettre que les</w:t>
      </w:r>
    </w:p>
    <w:p w14:paraId="2F2AF4B3" w14:textId="4C905742" w:rsidR="00F047B6" w:rsidRDefault="00F047B6" w:rsidP="00F047B6">
      <w:r>
        <w:t xml:space="preserve">namps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DFA51B1" w14:textId="6AB58875" w:rsidR="00F047B6" w:rsidRDefault="001F0515" w:rsidP="00F047B6">
      <w:r>
        <w:t>d</w:t>
      </w:r>
      <w:r w:rsidR="00F047B6">
        <w:t>eliurez par la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ice.</w:t>
      </w:r>
    </w:p>
    <w:p w14:paraId="271CC4E6" w14:textId="3E239DB1" w:rsidR="00F047B6" w:rsidRDefault="00F047B6" w:rsidP="00F047B6">
      <w:r>
        <w:t xml:space="preserve">A ce </w:t>
      </w:r>
      <w:r w:rsidR="001F0515">
        <w:t>d</w:t>
      </w:r>
      <w:r>
        <w:t>oubte len peut</w:t>
      </w:r>
    </w:p>
    <w:p w14:paraId="15BA7DFB" w14:textId="77777777" w:rsidR="00F047B6" w:rsidRDefault="00F047B6" w:rsidP="00F047B6">
      <w:r>
        <w:t>eſpondɿe que le texte</w:t>
      </w:r>
    </w:p>
    <w:p w14:paraId="2E7FB22B" w14:textId="08C458A6" w:rsidR="00F047B6" w:rsidRDefault="00F047B6" w:rsidP="00F047B6">
      <w:r>
        <w:t xml:space="preserve">le met a </w:t>
      </w:r>
      <w:r w:rsidR="001F0515">
        <w:t>d</w:t>
      </w:r>
      <w:r>
        <w:t>enoter que</w:t>
      </w:r>
    </w:p>
    <w:p w14:paraId="73E2E6FF" w14:textId="77777777" w:rsidR="00F047B6" w:rsidRDefault="00F047B6" w:rsidP="00F047B6">
      <w:r>
        <w:t>quant vng hōme a iu-</w:t>
      </w:r>
    </w:p>
    <w:p w14:paraId="62C4BA7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</w:t>
      </w:r>
      <w:r>
        <w:rPr>
          <w:rFonts w:ascii="Segoe UI Symbol" w:hAnsi="Segoe UI Symbol" w:cs="Segoe UI Symbol"/>
        </w:rPr>
        <w:t>⁊</w:t>
      </w:r>
      <w:r>
        <w:t xml:space="preserve"> pɿins nāps po</w:t>
      </w:r>
    </w:p>
    <w:p w14:paraId="30338FB3" w14:textId="77777777" w:rsidR="00F047B6" w:rsidRDefault="00F047B6" w:rsidP="00F047B6">
      <w:r>
        <w:t>ſa rente/</w:t>
      </w:r>
      <w:r>
        <w:rPr>
          <w:rFonts w:ascii="Segoe UI Symbol" w:hAnsi="Segoe UI Symbol" w:cs="Segoe UI Symbol"/>
        </w:rPr>
        <w:t>⁊</w:t>
      </w:r>
      <w:r>
        <w:t xml:space="preserve">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ſaiſy</w:t>
      </w:r>
    </w:p>
    <w:p w14:paraId="451C9FA4" w14:textId="77777777" w:rsidR="00F047B6" w:rsidRDefault="00F047B6" w:rsidP="00F047B6">
      <w:r>
        <w:t>paiſiblement : len ne</w:t>
      </w:r>
    </w:p>
    <w:p w14:paraId="762539B5" w14:textId="0D25ADEA" w:rsidR="00F047B6" w:rsidRDefault="001F0515" w:rsidP="00F047B6">
      <w:r>
        <w:t>d</w:t>
      </w:r>
      <w:r w:rsidR="00F047B6">
        <w:t>oibt pas venir par</w:t>
      </w:r>
    </w:p>
    <w:p w14:paraId="0D23BA83" w14:textId="67970579" w:rsidR="00F047B6" w:rsidRDefault="00F047B6" w:rsidP="00F047B6">
      <w:r>
        <w:t xml:space="preserve">voye </w:t>
      </w:r>
      <w:r w:rsidR="001F0515">
        <w:t>d</w:t>
      </w:r>
      <w:r>
        <w:t xml:space="preserve">e faict les </w:t>
      </w:r>
      <w:r w:rsidR="001F0515">
        <w:t>d</w:t>
      </w:r>
      <w:r>
        <w:t>eliurer/iacoit ce que len 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ſou</w:t>
      </w:r>
    </w:p>
    <w:p w14:paraId="2EB6DA7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enir q̄ la rente pourquoy ilz auroient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pɿins ne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7E85E93" w14:textId="0E682A30" w:rsidR="00F047B6" w:rsidRDefault="00F047B6" w:rsidP="00F047B6">
      <w:r>
        <w:t xml:space="preserve">point </w:t>
      </w:r>
      <w:r w:rsidR="001F0515">
        <w:t>d</w:t>
      </w:r>
      <w:r>
        <w:t xml:space="preserve">eue/mais </w:t>
      </w:r>
      <w:r w:rsidR="001F0515">
        <w:t>d</w:t>
      </w:r>
      <w:r>
        <w:t>oibt on aller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luy requerir la</w:t>
      </w:r>
    </w:p>
    <w:p w14:paraId="68810897" w14:textId="20C990AE" w:rsidR="00F047B6" w:rsidRDefault="001F0515" w:rsidP="00F047B6">
      <w:r>
        <w:t>d</w:t>
      </w:r>
      <w:r w:rsidR="00F047B6">
        <w:t xml:space="preserve">eliurāce:ou len peut </w:t>
      </w:r>
      <w:r>
        <w:t>d</w:t>
      </w:r>
      <w:r w:rsidR="00F047B6">
        <w:t>ire que le texte le met pour grei</w:t>
      </w:r>
    </w:p>
    <w:p w14:paraId="393364DE" w14:textId="77777777" w:rsidR="00F047B6" w:rsidRDefault="00F047B6" w:rsidP="00F047B6">
      <w:r>
        <w:t>gneure confirmation.</w:t>
      </w:r>
    </w:p>
    <w:p w14:paraId="03B17497" w14:textId="77777777" w:rsidR="00F047B6" w:rsidRDefault="00F047B6" w:rsidP="00F047B6"/>
    <w:p w14:paraId="49D27376" w14:textId="77777777" w:rsidR="00F047B6" w:rsidRDefault="00F047B6" w:rsidP="00F047B6"/>
    <w:p w14:paraId="29A44EF5" w14:textId="3B4C6068" w:rsidR="00F047B6" w:rsidRDefault="00F047B6" w:rsidP="00F047B6">
      <w:r>
        <w:t xml:space="preserve">b </w:t>
      </w:r>
      <w:r>
        <w:rPr>
          <w:rFonts w:ascii="Cambria Math" w:hAnsi="Cambria Math" w:cs="Cambria Math"/>
        </w:rPr>
        <w:t>ℂ</w:t>
      </w:r>
      <w:r>
        <w:t xml:space="preserve">Item enſuyt le texte qui met.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ſca-</w:t>
      </w:r>
    </w:p>
    <w:p w14:paraId="1F75E5B9" w14:textId="3D8866EB" w:rsidR="00F047B6" w:rsidRDefault="00F047B6" w:rsidP="00F047B6">
      <w:r>
        <w:t xml:space="preserve">uoir que ſe aulcun tient les namps </w:t>
      </w:r>
      <w:r w:rsidR="001F0515">
        <w:t>d</w:t>
      </w:r>
      <w:r>
        <w:t>e ſes hommes et</w:t>
      </w:r>
    </w:p>
    <w:p w14:paraId="08FAA016" w14:textId="3B99AABD" w:rsidR="00F047B6" w:rsidRDefault="00F047B6" w:rsidP="00F047B6">
      <w:r>
        <w:t xml:space="preserve">il ne les veult rendre a gaige et plege : le ſergent </w:t>
      </w:r>
      <w:r w:rsidR="001F0515">
        <w:t>d</w:t>
      </w:r>
      <w:r>
        <w:t>oibt</w:t>
      </w:r>
    </w:p>
    <w:p w14:paraId="11DC101C" w14:textId="280ACA17" w:rsidR="00F047B6" w:rsidRDefault="00F047B6" w:rsidP="00F047B6">
      <w:r>
        <w:t xml:space="preserve">venir en la maiſon </w:t>
      </w:r>
      <w:r w:rsidR="001F0515">
        <w:t>d</w:t>
      </w:r>
      <w:r>
        <w:t xml:space="preserve">u ſeigneur </w:t>
      </w:r>
      <w:r>
        <w:rPr>
          <w:rFonts w:ascii="Segoe UI Symbol" w:hAnsi="Segoe UI Symbol" w:cs="Segoe UI Symbol"/>
        </w:rPr>
        <w:t>⁊</w:t>
      </w:r>
      <w:r>
        <w:t>c. Sur ce texte peut lē</w:t>
      </w:r>
    </w:p>
    <w:p w14:paraId="4262CAC7" w14:textId="77777777" w:rsidR="00F047B6" w:rsidRDefault="00F047B6" w:rsidP="00F047B6">
      <w:r>
        <w:t>noter que ſe le ſergent mande au ſeigneur qui a pɿins</w:t>
      </w:r>
    </w:p>
    <w:p w14:paraId="630A0E81" w14:textId="6EC581FC" w:rsidR="00F047B6" w:rsidRDefault="00F047B6" w:rsidP="00F047B6">
      <w:r>
        <w:t xml:space="preserve">les namps </w:t>
      </w:r>
      <w:r w:rsidR="001F0515">
        <w:t>d</w:t>
      </w:r>
      <w:r>
        <w:t xml:space="preserve">e ſon homme quil en face </w:t>
      </w:r>
      <w:r w:rsidR="001F0515">
        <w:t>d</w:t>
      </w:r>
      <w:r>
        <w:t>eliurance a ple</w:t>
      </w:r>
    </w:p>
    <w:p w14:paraId="13DB5F61" w14:textId="77777777" w:rsidR="00F047B6" w:rsidRDefault="00F047B6" w:rsidP="00F047B6">
      <w:r>
        <w:t>ge/ou le commāde a ſon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ſeneſchal:</w:t>
      </w:r>
      <w:r>
        <w:rPr>
          <w:rFonts w:ascii="Segoe UI Symbol" w:hAnsi="Segoe UI Symbol" w:cs="Segoe UI Symbol"/>
        </w:rPr>
        <w:t>⁊</w:t>
      </w:r>
      <w:r>
        <w:t xml:space="preserve"> il ne le</w:t>
      </w:r>
    </w:p>
    <w:p w14:paraId="61E6D105" w14:textId="0CF8A1A4" w:rsidR="00F047B6" w:rsidRDefault="00F047B6" w:rsidP="00F047B6">
      <w:r>
        <w:t xml:space="preserve">veult faire/le ſergent le </w:t>
      </w:r>
      <w:r w:rsidR="001F0515">
        <w:t>d</w:t>
      </w:r>
      <w:r>
        <w:t>oibt faire et aſſigner iour aux</w:t>
      </w:r>
    </w:p>
    <w:p w14:paraId="6EEDA347" w14:textId="77777777" w:rsidR="00F047B6" w:rsidRDefault="00F047B6" w:rsidP="00F047B6">
      <w:r>
        <w:t>parties a la court au pɿince.Et ſe apɿes le ſeigneur en</w:t>
      </w:r>
    </w:p>
    <w:p w14:paraId="2D9DBB4D" w14:textId="77777777" w:rsidR="00F047B6" w:rsidRDefault="00F047B6" w:rsidP="00F047B6">
      <w:r>
        <w:lastRenderedPageBreak/>
        <w:t>requeroit la congnoiſſance/elle ne luy ſera pas rendue</w:t>
      </w:r>
    </w:p>
    <w:p w14:paraId="17275104" w14:textId="77777777" w:rsidR="00F047B6" w:rsidRDefault="00F047B6" w:rsidP="00F047B6">
      <w:r>
        <w:t>pour le reffus que ſon ſeneſchal ou ſō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ont faict</w:t>
      </w:r>
    </w:p>
    <w:p w14:paraId="5A5BCA56" w14:textId="5FF19F54" w:rsidR="00F047B6" w:rsidRDefault="00F047B6" w:rsidP="00F047B6">
      <w:r>
        <w:t xml:space="preserve">Mais ſe le ſergent faiſoit la </w:t>
      </w:r>
      <w:r w:rsidR="001F0515">
        <w:t>d</w:t>
      </w:r>
      <w:r>
        <w:t>eliurance ſans que le ſei-</w:t>
      </w:r>
    </w:p>
    <w:p w14:paraId="0E6E34D0" w14:textId="77777777" w:rsidR="00F047B6" w:rsidRDefault="00F047B6" w:rsidP="00F047B6">
      <w:r>
        <w:t>gneur ſon ſeneſchal ou ſon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euſſent faict ledict</w:t>
      </w:r>
    </w:p>
    <w:p w14:paraId="34ECD4CC" w14:textId="17272126" w:rsidR="00F047B6" w:rsidRDefault="00F047B6" w:rsidP="00F047B6">
      <w:r>
        <w:t xml:space="preserve">reffus:la congnoiſſance </w:t>
      </w:r>
      <w:r w:rsidR="001F0515">
        <w:t>d</w:t>
      </w:r>
      <w:r>
        <w:t>e la cauſe ſeroit rendue audict</w:t>
      </w:r>
    </w:p>
    <w:p w14:paraId="7CAC69A7" w14:textId="5DBA403B" w:rsidR="00F047B6" w:rsidRDefault="00F047B6" w:rsidP="00F047B6">
      <w:r>
        <w:t xml:space="preserve">ſeigneur ſil la requeroit . Et auſſi </w:t>
      </w:r>
      <w:r w:rsidR="001F0515">
        <w:t>d</w:t>
      </w:r>
      <w:r>
        <w:t>oibt len ſcauoir que</w:t>
      </w:r>
    </w:p>
    <w:p w14:paraId="7D5E19CF" w14:textId="0302B8DF" w:rsidR="00F047B6" w:rsidRDefault="00F047B6" w:rsidP="00F047B6">
      <w:r>
        <w:t xml:space="preserve">lacoit ce que le texte mette que len </w:t>
      </w:r>
      <w:r w:rsidR="001F0515">
        <w:t>d</w:t>
      </w:r>
      <w:r>
        <w:t>oibt aller pɿemiere</w:t>
      </w:r>
    </w:p>
    <w:p w14:paraId="1E111B01" w14:textId="77777777" w:rsidR="00F047B6" w:rsidRDefault="00F047B6" w:rsidP="00F047B6">
      <w:r>
        <w:t>ment au ſeigneur ſon ſeneſchal ou ſon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>c.Se</w:t>
      </w:r>
    </w:p>
    <w:p w14:paraId="1145B222" w14:textId="77777777" w:rsidR="00F047B6" w:rsidRDefault="00F047B6" w:rsidP="00F047B6">
      <w:r>
        <w:t>aulcū ſen alloit au ſergēt royal pɿemieremēt et il faiſoi</w:t>
      </w:r>
    </w:p>
    <w:p w14:paraId="39CF81BE" w14:textId="7C0C7709" w:rsidR="00F047B6" w:rsidRDefault="00F047B6" w:rsidP="00F047B6">
      <w:r>
        <w:t xml:space="preserve">la </w:t>
      </w:r>
      <w:r w:rsidR="001F0515">
        <w:t>d</w:t>
      </w:r>
      <w:r>
        <w:t>eliurance ſans faire commandement au ſeigneur ſō</w:t>
      </w:r>
    </w:p>
    <w:p w14:paraId="68B1231F" w14:textId="77777777" w:rsidR="00F047B6" w:rsidRDefault="00F047B6" w:rsidP="00F047B6">
      <w:r>
        <w:t>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q̇lz le feiſſent </w:t>
      </w:r>
      <w:r>
        <w:rPr>
          <w:rFonts w:ascii="Segoe UI Symbol" w:hAnsi="Segoe UI Symbol" w:cs="Segoe UI Symbol"/>
        </w:rPr>
        <w:t>⁊</w:t>
      </w:r>
      <w:r>
        <w:t>c.Ledict ſergent ne</w:t>
      </w:r>
    </w:p>
    <w:p w14:paraId="6E9D58F1" w14:textId="72D3BBD7" w:rsidR="00F047B6" w:rsidRDefault="00F047B6" w:rsidP="00F047B6">
      <w:r>
        <w:t xml:space="preserve">cil a qui il auroit faict ladicte </w:t>
      </w:r>
      <w:r w:rsidR="001F0515">
        <w:t>d</w:t>
      </w:r>
      <w:r>
        <w:t>eliurāce ne ſeroiēt pour</w:t>
      </w:r>
    </w:p>
    <w:p w14:paraId="2569F8FC" w14:textId="2AD983B0" w:rsidR="00F047B6" w:rsidRDefault="00F047B6" w:rsidP="00F047B6">
      <w:r>
        <w:t xml:space="preserve">ce </w:t>
      </w:r>
      <w:r w:rsidR="001F0515">
        <w:t>d</w:t>
      </w:r>
      <w:r>
        <w:t xml:space="preserve">ignes </w:t>
      </w:r>
      <w:r w:rsidR="001F0515">
        <w:t>d</w:t>
      </w:r>
      <w:r>
        <w:t>amēde.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licite a vng chaſcū </w:t>
      </w:r>
      <w:r w:rsidR="001F0515">
        <w:t>d</w:t>
      </w:r>
      <w:r>
        <w:t>auoir</w:t>
      </w:r>
    </w:p>
    <w:p w14:paraId="6D819085" w14:textId="77777777" w:rsidR="00F047B6" w:rsidRDefault="00F047B6" w:rsidP="00F047B6">
      <w:r>
        <w:t>recours au pɿince comme ſouuerrain/lequel a planiere</w:t>
      </w:r>
    </w:p>
    <w:p w14:paraId="1E922844" w14:textId="7F225836" w:rsidR="00F047B6" w:rsidRDefault="00F047B6" w:rsidP="00F047B6">
      <w:r>
        <w:t xml:space="preserve">iuriſdictiō </w:t>
      </w:r>
      <w:r w:rsidR="001F0515">
        <w:t>d</w:t>
      </w:r>
      <w:r>
        <w:t xml:space="preserve">e faire </w:t>
      </w:r>
      <w:r w:rsidR="001F0515">
        <w:t>d</w:t>
      </w:r>
      <w:r>
        <w:t xml:space="preserve">ɿoict </w:t>
      </w:r>
      <w:r w:rsidR="001F0515">
        <w:t>d</w:t>
      </w:r>
      <w:r>
        <w:t>e toutes les plainctes q̇ luy</w:t>
      </w:r>
    </w:p>
    <w:p w14:paraId="681F8C8C" w14:textId="77777777" w:rsidR="00F047B6" w:rsidRDefault="00F047B6" w:rsidP="00F047B6">
      <w:r>
        <w:t>viennēt appartenantes a la court laye/ſe la court ne luy</w:t>
      </w:r>
    </w:p>
    <w:p w14:paraId="1D5FBA84" w14:textId="55532D09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requiſe </w:t>
      </w:r>
      <w:r w:rsidR="001F0515">
        <w:t>d</w:t>
      </w:r>
      <w:r>
        <w:t xml:space="preserve">e tel qui auoir la </w:t>
      </w:r>
      <w:r w:rsidR="001F0515">
        <w:t>d</w:t>
      </w:r>
      <w:r>
        <w:t>oye comme il appert</w:t>
      </w:r>
    </w:p>
    <w:p w14:paraId="7C8323C1" w14:textId="4B2ED2BB" w:rsidR="00F047B6" w:rsidRDefault="00F047B6" w:rsidP="00F047B6">
      <w:r>
        <w:t xml:space="preserve">par le texte eu chapitre </w:t>
      </w:r>
      <w:r w:rsidR="001F0515">
        <w:t>d</w:t>
      </w:r>
      <w:r>
        <w:t xml:space="preserve">e iuriſdiction cy </w:t>
      </w:r>
      <w:r w:rsidR="001F0515">
        <w:t>d</w:t>
      </w:r>
      <w:r>
        <w:t>eſſus : mais</w:t>
      </w:r>
    </w:p>
    <w:p w14:paraId="4DFFA018" w14:textId="4F8E9240" w:rsidR="00F047B6" w:rsidRDefault="00F047B6" w:rsidP="00F047B6">
      <w:r>
        <w:t>le mieulx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ce cas </w:t>
      </w:r>
      <w:r w:rsidR="001F0515">
        <w:t>d</w:t>
      </w:r>
      <w:r>
        <w:t>e faire ainſi/ et par la maniere q̄</w:t>
      </w:r>
    </w:p>
    <w:p w14:paraId="62AD91A8" w14:textId="28F969C8" w:rsidR="00F047B6" w:rsidRDefault="00F047B6" w:rsidP="00F047B6">
      <w:r>
        <w:t xml:space="preserve">le texte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</w:t>
      </w:r>
      <w:r w:rsidR="001F0515">
        <w:t>d</w:t>
      </w:r>
      <w:r>
        <w:t>eclaire: et par eſpecial ſe le ſer-</w:t>
      </w:r>
    </w:p>
    <w:p w14:paraId="37B9CB2C" w14:textId="781ECCBB" w:rsidR="00F047B6" w:rsidRDefault="00F047B6" w:rsidP="00F047B6">
      <w:r>
        <w:t xml:space="preserve">gent qui peut faire la </w:t>
      </w:r>
      <w:r w:rsidR="001F0515">
        <w:t>d</w:t>
      </w:r>
      <w:r>
        <w:t>eliurance pouoit trouuer lege-</w:t>
      </w:r>
    </w:p>
    <w:p w14:paraId="6DB43B76" w14:textId="4FDB5391" w:rsidR="00F047B6" w:rsidRDefault="00F047B6" w:rsidP="00F047B6">
      <w:r>
        <w:t>remēt le ſeigneur/ ſon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/il leur </w:t>
      </w:r>
      <w:r w:rsidR="001F0515">
        <w:t>d</w:t>
      </w:r>
      <w:r>
        <w:t>eb-</w:t>
      </w:r>
    </w:p>
    <w:p w14:paraId="365A0DF6" w14:textId="28ACFFE4" w:rsidR="00F047B6" w:rsidRDefault="00F047B6" w:rsidP="00F047B6">
      <w:r>
        <w:t xml:space="preserve">uroit faire commandement que eulx ou lung </w:t>
      </w:r>
      <w:r w:rsidR="001F0515">
        <w:t>d</w:t>
      </w:r>
      <w:r>
        <w:t>eulx feil</w:t>
      </w:r>
    </w:p>
    <w:p w14:paraId="37D66604" w14:textId="5A07B50C" w:rsidR="00F047B6" w:rsidRDefault="00F047B6" w:rsidP="00F047B6">
      <w:r>
        <w:t xml:space="preserve">ſent ladicte </w:t>
      </w:r>
      <w:r w:rsidR="001F0515">
        <w:t>d</w:t>
      </w:r>
      <w:r>
        <w:t>eliurance/aincoys q̄ la faire.Touteſfoys</w:t>
      </w:r>
    </w:p>
    <w:p w14:paraId="37148484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ledict commandement ſi neceſſaire quil ne ſe</w:t>
      </w:r>
    </w:p>
    <w:p w14:paraId="292C865C" w14:textId="77777777" w:rsidR="00F047B6" w:rsidRDefault="00F047B6" w:rsidP="00F047B6">
      <w:r>
        <w:t>puiſſe bien faire aultrement</w:t>
      </w:r>
    </w:p>
    <w:p w14:paraId="2C2B3910" w14:textId="0BD7D1B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texte met au </w:t>
      </w:r>
      <w:r w:rsidR="001F0515">
        <w:t>d</w:t>
      </w:r>
      <w:r>
        <w:t>errain paraphe en la fin.</w:t>
      </w:r>
    </w:p>
    <w:p w14:paraId="1138D2CA" w14:textId="7A5A2E15" w:rsidR="00F047B6" w:rsidRDefault="00F047B6" w:rsidP="00F047B6">
      <w:r>
        <w:t xml:space="preserve">C </w:t>
      </w:r>
      <w:r>
        <w:rPr>
          <w:rFonts w:ascii="Cambria Math" w:hAnsi="Cambria Math" w:cs="Cambria Math"/>
        </w:rPr>
        <w:t>ℂ</w:t>
      </w:r>
      <w:r>
        <w:t xml:space="preserve">Le ſergent </w:t>
      </w:r>
      <w:r w:rsidR="001F0515">
        <w:t>d</w:t>
      </w:r>
      <w:r>
        <w:t xml:space="preserve">oibt faire la </w:t>
      </w:r>
      <w:r w:rsidR="001F0515">
        <w:t>d</w:t>
      </w:r>
      <w:r>
        <w:t>eliurance ſe le ſeigneur</w:t>
      </w:r>
    </w:p>
    <w:p w14:paraId="4BFB36CB" w14:textId="4C5D8B59" w:rsidR="00F047B6" w:rsidRDefault="00F047B6" w:rsidP="00F047B6">
      <w:r>
        <w:t>ne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raiſon pourquoy il ne </w:t>
      </w:r>
      <w:r w:rsidR="001F0515">
        <w:t>d</w:t>
      </w:r>
      <w:r>
        <w:t>oye rendre les nāps</w:t>
      </w:r>
    </w:p>
    <w:p w14:paraId="7F71F869" w14:textId="6D5E9E34" w:rsidR="00F047B6" w:rsidRDefault="001F0515" w:rsidP="00F047B6">
      <w:r>
        <w:t>d</w:t>
      </w:r>
      <w:r w:rsidR="00F047B6">
        <w:t>equoy il ſoit pɿe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attendɿe iugement</w:t>
      </w:r>
    </w:p>
    <w:p w14:paraId="5253DF36" w14:textId="22D0018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point peut len faire vng tel </w:t>
      </w:r>
      <w:r w:rsidR="001F0515">
        <w:t>d</w:t>
      </w:r>
      <w:r>
        <w:t>oubte.Scauoir</w:t>
      </w:r>
    </w:p>
    <w:p w14:paraId="76A6F940" w14:textId="73277CE3" w:rsidR="00F047B6" w:rsidRDefault="00F047B6" w:rsidP="00F047B6">
      <w:r>
        <w:t>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neceſſairemēt q̄ le ſeigneur </w:t>
      </w:r>
      <w:r w:rsidR="001F0515">
        <w:t>d</w:t>
      </w:r>
      <w:r>
        <w:t xml:space="preserve">eclaire </w:t>
      </w:r>
      <w:r w:rsidR="001F0515">
        <w:t>d</w:t>
      </w:r>
      <w:r>
        <w:t>e-</w:t>
      </w:r>
    </w:p>
    <w:p w14:paraId="7EB4F5E5" w14:textId="77777777" w:rsidR="00F047B6" w:rsidRDefault="00F047B6" w:rsidP="00F047B6">
      <w:r>
        <w:t>uāt le ſergent la cauſe pourquoy il ſe veult trepleger.</w:t>
      </w:r>
    </w:p>
    <w:p w14:paraId="7F4A56E3" w14:textId="0970AC88" w:rsidR="00F047B6" w:rsidRDefault="00F047B6" w:rsidP="00F047B6">
      <w:r>
        <w:t xml:space="preserve">Auquel </w:t>
      </w:r>
      <w:r w:rsidR="001F0515">
        <w:t>d</w:t>
      </w:r>
      <w:r>
        <w:t>oubte len peult arguer que non . Car il ſen-</w:t>
      </w:r>
    </w:p>
    <w:p w14:paraId="61F436AD" w14:textId="77777777" w:rsidR="00F047B6" w:rsidRDefault="00F047B6" w:rsidP="00F047B6"/>
    <w:p w14:paraId="70E2808F" w14:textId="77777777" w:rsidR="00F047B6" w:rsidRDefault="00F047B6" w:rsidP="00F047B6"/>
    <w:p w14:paraId="3C6AD580" w14:textId="77777777" w:rsidR="00F047B6" w:rsidRDefault="00F047B6" w:rsidP="00F047B6">
      <w:r>
        <w:t>De pelur aucoe</w:t>
      </w:r>
      <w:r>
        <w:rPr>
          <w:rFonts w:ascii="Arial Unicode MS" w:eastAsia="Arial Unicode MS" w:hAnsi="Arial Unicode MS" w:cs="Arial Unicode MS" w:hint="eastAsia"/>
        </w:rPr>
        <w:t>ﬅ</w:t>
      </w:r>
      <w:r>
        <w:t>miipo,</w:t>
      </w:r>
    </w:p>
    <w:p w14:paraId="698D6A89" w14:textId="77777777" w:rsidR="00F047B6" w:rsidRDefault="00F047B6" w:rsidP="00F047B6"/>
    <w:p w14:paraId="713CFE35" w14:textId="77777777" w:rsidR="00F047B6" w:rsidRDefault="00F047B6" w:rsidP="00F047B6"/>
    <w:p w14:paraId="4BF11B6F" w14:textId="4B11261C" w:rsidR="00F047B6" w:rsidRDefault="00F047B6" w:rsidP="00F047B6">
      <w:r>
        <w:t xml:space="preserve">venir en la maiſon </w:t>
      </w:r>
      <w:r w:rsidR="001F0515">
        <w:t>d</w:t>
      </w:r>
      <w:r>
        <w:t>u</w:t>
      </w:r>
    </w:p>
    <w:p w14:paraId="7BB6459D" w14:textId="77777777" w:rsidR="00F047B6" w:rsidRDefault="00F047B6" w:rsidP="00F047B6">
      <w:r>
        <w:t>ſeign̄r q̇ tient les nāps</w:t>
      </w:r>
    </w:p>
    <w:p w14:paraId="1A99A581" w14:textId="6CFE4614" w:rsidR="00F047B6" w:rsidRDefault="00F047B6" w:rsidP="00F047B6">
      <w:r>
        <w:lastRenderedPageBreak/>
        <w:t xml:space="preserve">ſon hōme/et luy </w:t>
      </w:r>
      <w:r w:rsidR="001F0515">
        <w:t>d</w:t>
      </w:r>
      <w:r>
        <w:t>oibt</w:t>
      </w:r>
    </w:p>
    <w:p w14:paraId="136EF6F2" w14:textId="521F1FC3" w:rsidR="00F047B6" w:rsidRDefault="00F047B6" w:rsidP="00F047B6">
      <w:r>
        <w:t xml:space="preserve">commander </w:t>
      </w:r>
      <w:r w:rsidR="001F0515">
        <w:t>d</w:t>
      </w:r>
      <w:r>
        <w:t>e par le</w:t>
      </w:r>
    </w:p>
    <w:p w14:paraId="2304546B" w14:textId="5A9D8A36" w:rsidR="00F047B6" w:rsidRDefault="001F0515" w:rsidP="00F047B6">
      <w:r>
        <w:t>d</w:t>
      </w:r>
      <w:r w:rsidR="00F047B6">
        <w:t xml:space="preserve">uc q̄ luy </w:t>
      </w:r>
      <w:r>
        <w:t>d</w:t>
      </w:r>
      <w:r w:rsidR="00F047B6">
        <w:t>eliure et re-</w:t>
      </w:r>
    </w:p>
    <w:p w14:paraId="782750AE" w14:textId="77777777" w:rsidR="00F047B6" w:rsidRDefault="00F047B6" w:rsidP="00F047B6">
      <w:r>
        <w:t>croye les namps a ple</w:t>
      </w:r>
    </w:p>
    <w:p w14:paraId="174F0BD0" w14:textId="77777777" w:rsidR="00F047B6" w:rsidRDefault="00F047B6" w:rsidP="00F047B6">
      <w:r>
        <w:t>ges.Et ſe le ſeigneur</w:t>
      </w:r>
    </w:p>
    <w:p w14:paraId="4E84F3EB" w14:textId="775B4973" w:rsidR="00F047B6" w:rsidRDefault="00F047B6" w:rsidP="00F047B6">
      <w:r>
        <w:t xml:space="preserve">ne le veult faire il </w:t>
      </w:r>
      <w:r w:rsidR="001F0515">
        <w:t>d</w:t>
      </w:r>
      <w:r>
        <w:t>oit</w:t>
      </w:r>
    </w:p>
    <w:p w14:paraId="5D8E518A" w14:textId="77777777" w:rsidR="00F047B6" w:rsidRDefault="00F047B6" w:rsidP="00F047B6">
      <w:r>
        <w:t>pɿēdre les pleges que</w:t>
      </w:r>
    </w:p>
    <w:p w14:paraId="37DB0CCD" w14:textId="77777777" w:rsidR="00F047B6" w:rsidRDefault="00F047B6" w:rsidP="00F047B6">
      <w:r>
        <w:t>lhōme baillera et met-</w:t>
      </w:r>
    </w:p>
    <w:p w14:paraId="6986DD00" w14:textId="77777777" w:rsidR="00F047B6" w:rsidRDefault="00F047B6" w:rsidP="00F047B6">
      <w:r>
        <w:t>d</w:t>
      </w:r>
    </w:p>
    <w:p w14:paraId="75D9429B" w14:textId="77777777" w:rsidR="00F047B6" w:rsidRDefault="00F047B6" w:rsidP="00F047B6">
      <w:r>
        <w:t>tre hoɿs les nāps . Et</w:t>
      </w:r>
    </w:p>
    <w:p w14:paraId="2ADD2CF2" w14:textId="77777777" w:rsidR="00F047B6" w:rsidRDefault="00F047B6" w:rsidP="00F047B6">
      <w:r>
        <w:t>aſſigner iour a lung et</w:t>
      </w:r>
    </w:p>
    <w:p w14:paraId="0212047A" w14:textId="77777777" w:rsidR="00F047B6" w:rsidRDefault="00F047B6" w:rsidP="00F047B6">
      <w:r>
        <w:t>a lautre es pɿemiers</w:t>
      </w:r>
    </w:p>
    <w:p w14:paraId="08427784" w14:textId="77777777" w:rsidR="00F047B6" w:rsidRDefault="00F047B6" w:rsidP="00F047B6">
      <w:r>
        <w:t>plez ou aſſiſes . Se le</w:t>
      </w:r>
    </w:p>
    <w:p w14:paraId="78EFC976" w14:textId="77777777" w:rsidR="00F047B6" w:rsidRDefault="00F047B6" w:rsidP="00F047B6">
      <w:r>
        <w:t>ſeigneur ne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</w:t>
      </w:r>
    </w:p>
    <w:p w14:paraId="2210A1C8" w14:textId="03B7F7FD" w:rsidR="00F047B6" w:rsidRDefault="00F047B6" w:rsidP="00F047B6">
      <w:r>
        <w:t xml:space="preserve">ſō pourquoy il ne </w:t>
      </w:r>
      <w:r w:rsidR="001F0515">
        <w:t>d</w:t>
      </w:r>
      <w:r>
        <w:t>oit</w:t>
      </w:r>
    </w:p>
    <w:p w14:paraId="731B2BD4" w14:textId="77777777" w:rsidR="00F047B6" w:rsidRDefault="00F047B6" w:rsidP="00F047B6">
      <w:r>
        <w:t>pas rendɿe les namps</w:t>
      </w:r>
    </w:p>
    <w:p w14:paraId="746D4A5D" w14:textId="26E47D4C" w:rsidR="00F047B6" w:rsidRDefault="001F0515" w:rsidP="00F047B6">
      <w:r>
        <w:t>d</w:t>
      </w:r>
      <w:r w:rsidR="00F047B6">
        <w:t>equoy il ſoit pɿe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a</w:t>
      </w:r>
    </w:p>
    <w:p w14:paraId="1FCAD6C9" w14:textId="77777777" w:rsidR="00F047B6" w:rsidRDefault="00F047B6" w:rsidP="00F047B6">
      <w:r>
        <w:t>tendɿe iugement /loɿs</w:t>
      </w:r>
    </w:p>
    <w:p w14:paraId="439EA061" w14:textId="0439EE89" w:rsidR="00F047B6" w:rsidRDefault="001F0515" w:rsidP="00F047B6">
      <w:r>
        <w:t>d</w:t>
      </w:r>
      <w:r w:rsidR="00F047B6">
        <w:t>oibt le ſergēt pɿēdɿe</w:t>
      </w:r>
    </w:p>
    <w:p w14:paraId="377B8E64" w14:textId="0F8693C2" w:rsidR="00F047B6" w:rsidRDefault="00F047B6" w:rsidP="00F047B6">
      <w:r>
        <w:t xml:space="preserve">pleges </w:t>
      </w:r>
      <w:r w:rsidR="001F0515">
        <w:t>d</w:t>
      </w:r>
      <w:r>
        <w:t>atēdɿe iuge-</w:t>
      </w:r>
    </w:p>
    <w:p w14:paraId="1A127469" w14:textId="642E456C" w:rsidR="00F047B6" w:rsidRDefault="00F047B6" w:rsidP="00F047B6">
      <w:r>
        <w:t xml:space="preserve">mēt </w:t>
      </w:r>
      <w:r>
        <w:rPr>
          <w:rFonts w:ascii="Segoe UI Symbol" w:hAnsi="Segoe UI Symbol" w:cs="Segoe UI Symbol"/>
        </w:rPr>
        <w:t>⁊</w:t>
      </w:r>
      <w:r>
        <w:t xml:space="preserve"> luy </w:t>
      </w:r>
      <w:r w:rsidR="001F0515">
        <w:t>d</w:t>
      </w:r>
      <w:r>
        <w:t>oit aſſigner</w:t>
      </w:r>
    </w:p>
    <w:p w14:paraId="5108B111" w14:textId="77777777" w:rsidR="00F047B6" w:rsidRDefault="00F047B6" w:rsidP="00F047B6">
      <w:r>
        <w:t>iour.Et ſe le ſeigneur</w:t>
      </w:r>
    </w:p>
    <w:p w14:paraId="557DB99C" w14:textId="155E8137" w:rsidR="00F047B6" w:rsidRDefault="00F047B6" w:rsidP="00F047B6">
      <w:r>
        <w:t xml:space="preserve">veut </w:t>
      </w:r>
      <w:r w:rsidR="001F0515">
        <w:t>d</w:t>
      </w:r>
      <w:r>
        <w:t>eliurer les nāps</w:t>
      </w:r>
    </w:p>
    <w:p w14:paraId="534666BE" w14:textId="77777777" w:rsidR="00F047B6" w:rsidRDefault="00F047B6" w:rsidP="00F047B6"/>
    <w:p w14:paraId="4EE07564" w14:textId="77777777" w:rsidR="00F047B6" w:rsidRDefault="00F047B6" w:rsidP="00F047B6"/>
    <w:p w14:paraId="14046C86" w14:textId="77777777" w:rsidR="00F047B6" w:rsidRDefault="00F047B6" w:rsidP="00F047B6">
      <w:r>
        <w:t xml:space="preserve">pɿengne bōs pleges </w:t>
      </w:r>
      <w:r>
        <w:rPr>
          <w:rFonts w:ascii="Segoe UI Symbol" w:hAnsi="Segoe UI Symbol" w:cs="Segoe UI Symbol"/>
        </w:rPr>
        <w:t>⁊</w:t>
      </w:r>
    </w:p>
    <w:p w14:paraId="08C41970" w14:textId="77777777" w:rsidR="00F047B6" w:rsidRDefault="00F047B6" w:rsidP="00F047B6">
      <w:r>
        <w:t>les recroye.Se le plar</w:t>
      </w:r>
    </w:p>
    <w:p w14:paraId="66109F79" w14:textId="5CDB630A" w:rsidR="00F047B6" w:rsidRDefault="00F047B6" w:rsidP="00F047B6">
      <w:r>
        <w:t xml:space="preserve">tif </w:t>
      </w:r>
      <w:r w:rsidR="001F0515">
        <w:t>d</w:t>
      </w:r>
      <w:r>
        <w:t>ict q̄ aulcū a pɿins</w:t>
      </w:r>
    </w:p>
    <w:p w14:paraId="26C2D13B" w14:textId="77777777" w:rsidR="00F047B6" w:rsidRDefault="00F047B6" w:rsidP="00F047B6">
      <w:r>
        <w:t>ſes namps en aultruy</w:t>
      </w:r>
    </w:p>
    <w:p w14:paraId="1AE189F8" w14:textId="77777777" w:rsidR="00F047B6" w:rsidRDefault="00F047B6" w:rsidP="00F047B6">
      <w:r>
        <w:t>fief ou il ne les pouoit</w:t>
      </w:r>
    </w:p>
    <w:p w14:paraId="5976B826" w14:textId="50C002A6" w:rsidR="00F047B6" w:rsidRDefault="00F047B6" w:rsidP="00F047B6">
      <w:r>
        <w:t xml:space="preserve">pɿēdɿe ne </w:t>
      </w:r>
      <w:r w:rsidR="001F0515">
        <w:t>d</w:t>
      </w:r>
      <w:r>
        <w:t>euoit pour</w:t>
      </w:r>
    </w:p>
    <w:p w14:paraId="3A836777" w14:textId="77777777" w:rsidR="00F047B6" w:rsidRDefault="00F047B6" w:rsidP="00F047B6">
      <w:r>
        <w:t>e</w:t>
      </w:r>
    </w:p>
    <w:p w14:paraId="5E251C04" w14:textId="77777777" w:rsidR="00F047B6" w:rsidRDefault="00F047B6" w:rsidP="00F047B6">
      <w:r>
        <w:t>ce que le fief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50B0B2D9" w14:textId="3B0B39AB" w:rsidR="00F047B6" w:rsidRDefault="00F047B6" w:rsidP="00F047B6">
      <w:r>
        <w:t xml:space="preserve">tenu </w:t>
      </w:r>
      <w:r w:rsidR="001F0515">
        <w:t>d</w:t>
      </w:r>
      <w:r>
        <w:t xml:space="preserve">e luy </w:t>
      </w:r>
      <w:r>
        <w:rPr>
          <w:rFonts w:ascii="Segoe UI Symbol" w:hAnsi="Segoe UI Symbol" w:cs="Segoe UI Symbol"/>
        </w:rPr>
        <w:t>⁊</w:t>
      </w:r>
      <w:r>
        <w:t xml:space="preserve"> celuy qui</w:t>
      </w:r>
    </w:p>
    <w:p w14:paraId="25CA102A" w14:textId="5B53D609" w:rsidR="00F047B6" w:rsidRDefault="00F047B6" w:rsidP="00F047B6">
      <w:r>
        <w:t xml:space="preserve">les pɿint nye ce.et </w:t>
      </w:r>
      <w:r w:rsidR="001F0515">
        <w:t>d</w:t>
      </w:r>
      <w:r>
        <w:t>ict</w:t>
      </w:r>
    </w:p>
    <w:p w14:paraId="53DAF339" w14:textId="77777777" w:rsidR="00F047B6" w:rsidRDefault="00F047B6" w:rsidP="00F047B6">
      <w:r>
        <w:t>quil les pɿint la ou il</w:t>
      </w:r>
    </w:p>
    <w:p w14:paraId="11B1B4FD" w14:textId="51A4ADED" w:rsidR="00F047B6" w:rsidRDefault="00F047B6" w:rsidP="00F047B6">
      <w:r>
        <w:t xml:space="preserve">pouoit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ebuoit:le ſer</w:t>
      </w:r>
    </w:p>
    <w:p w14:paraId="69791B3C" w14:textId="6A7E67E4" w:rsidR="00F047B6" w:rsidRDefault="00F047B6" w:rsidP="00F047B6">
      <w:r>
        <w:t xml:space="preserve">gent </w:t>
      </w:r>
      <w:r w:rsidR="001F0515">
        <w:t>d</w:t>
      </w:r>
      <w:r>
        <w:t>oibt pɿēdɿe ple-</w:t>
      </w:r>
    </w:p>
    <w:p w14:paraId="6616B804" w14:textId="42FC4CAA" w:rsidR="00F047B6" w:rsidRDefault="00F047B6" w:rsidP="00F047B6">
      <w:r>
        <w:t xml:space="preserve">ges </w:t>
      </w:r>
      <w:r w:rsidR="001F0515">
        <w:t>d</w:t>
      </w:r>
      <w:r>
        <w:t>e celuy q̇ ſe plaīr</w:t>
      </w:r>
    </w:p>
    <w:p w14:paraId="109E6EE3" w14:textId="3AB1F9F1" w:rsidR="00F047B6" w:rsidRDefault="00F047B6" w:rsidP="00F047B6">
      <w:r>
        <w:t xml:space="preserve">et </w:t>
      </w:r>
      <w:r w:rsidR="001F0515">
        <w:t>d</w:t>
      </w:r>
      <w:r>
        <w:t>eliurer les namps</w:t>
      </w:r>
    </w:p>
    <w:p w14:paraId="2910B07D" w14:textId="77777777" w:rsidR="00F047B6" w:rsidRDefault="00F047B6" w:rsidP="00F047B6">
      <w:r>
        <w:t>et aſſig ner iour aulx p-</w:t>
      </w:r>
    </w:p>
    <w:p w14:paraId="004F83D4" w14:textId="00F057B6" w:rsidR="00F047B6" w:rsidRDefault="00F047B6" w:rsidP="00F047B6">
      <w:r>
        <w:t xml:space="preserve">ties </w:t>
      </w:r>
      <w:r w:rsidR="001F0515">
        <w:t>d</w:t>
      </w:r>
      <w:r>
        <w:t>e pleder. Quant</w:t>
      </w:r>
    </w:p>
    <w:p w14:paraId="05811C62" w14:textId="77777777" w:rsidR="00F047B6" w:rsidRDefault="00F047B6" w:rsidP="00F047B6">
      <w:r>
        <w:t>ilz ſerōt venō en court</w:t>
      </w:r>
    </w:p>
    <w:p w14:paraId="452A9034" w14:textId="77777777" w:rsidR="00F047B6" w:rsidRDefault="00F047B6" w:rsidP="00F047B6">
      <w:r>
        <w:t>et le plaintif aura faict</w:t>
      </w:r>
    </w:p>
    <w:p w14:paraId="0CEAF060" w14:textId="77777777" w:rsidR="00F047B6" w:rsidRDefault="00F047B6" w:rsidP="00F047B6">
      <w:r>
        <w:t>ſa plainte: et lautre la-</w:t>
      </w:r>
    </w:p>
    <w:p w14:paraId="2C14392A" w14:textId="7FB6440F" w:rsidR="00F047B6" w:rsidRDefault="00F047B6" w:rsidP="00F047B6">
      <w:r>
        <w:lastRenderedPageBreak/>
        <w:t xml:space="preserve">ura nye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ict quil pɿit</w:t>
      </w:r>
    </w:p>
    <w:p w14:paraId="1EE1D321" w14:textId="77777777" w:rsidR="00F047B6" w:rsidRDefault="00F047B6" w:rsidP="00F047B6">
      <w:r>
        <w:t>le namps la ou il po-</w:t>
      </w:r>
    </w:p>
    <w:p w14:paraId="586D6EC8" w14:textId="436945C3" w:rsidR="00F047B6" w:rsidRDefault="00F047B6" w:rsidP="00F047B6">
      <w:r>
        <w:t xml:space="preserve">uoit et </w:t>
      </w:r>
      <w:r w:rsidR="001F0515">
        <w:t>d</w:t>
      </w:r>
      <w:r>
        <w:t>ebuoit:ſil nof-</w:t>
      </w:r>
    </w:p>
    <w:p w14:paraId="793FC7AB" w14:textId="6CD0584D" w:rsidR="00F047B6" w:rsidRDefault="00F047B6" w:rsidP="00F047B6">
      <w:r>
        <w:t xml:space="preserve">fre a </w:t>
      </w:r>
      <w:r w:rsidR="001F0515">
        <w:t>d</w:t>
      </w:r>
      <w:r>
        <w:t xml:space="preserve">eſrener ce q̇l </w:t>
      </w:r>
      <w:r w:rsidR="001F0515">
        <w:t>d</w:t>
      </w:r>
      <w:r>
        <w:t>it</w:t>
      </w:r>
    </w:p>
    <w:p w14:paraId="1EDBE33C" w14:textId="77777777" w:rsidR="00F047B6" w:rsidRDefault="00F047B6" w:rsidP="00F047B6">
      <w:r>
        <w:t>x</w:t>
      </w:r>
    </w:p>
    <w:p w14:paraId="74A92EDD" w14:textId="77777777" w:rsidR="00F047B6" w:rsidRDefault="00F047B6" w:rsidP="00F047B6">
      <w:r>
        <w:t>il lamēdera : et ſil offre</w:t>
      </w:r>
    </w:p>
    <w:p w14:paraId="1977CBB9" w14:textId="77777777" w:rsidR="00F047B6" w:rsidRDefault="00F047B6" w:rsidP="00F047B6"/>
    <w:p w14:paraId="23CF405D" w14:textId="77777777" w:rsidR="00F047B6" w:rsidRDefault="00F047B6" w:rsidP="00F047B6"/>
    <w:p w14:paraId="60E5068D" w14:textId="7CE4CE19" w:rsidR="00F047B6" w:rsidRDefault="00F047B6" w:rsidP="00F047B6">
      <w:r>
        <w:t xml:space="preserve">ſuyuroit que le ſergent auroit congnoiſſance </w:t>
      </w:r>
      <w:r w:rsidR="001F0515">
        <w:t>d</w:t>
      </w:r>
      <w:r>
        <w:t>e la cauſe.</w:t>
      </w:r>
    </w:p>
    <w:p w14:paraId="4D393619" w14:textId="1A06860F" w:rsidR="00F047B6" w:rsidRDefault="00F047B6" w:rsidP="00F047B6">
      <w:r>
        <w:t xml:space="preserve">qui ſeroit contre raiſon . A ce </w:t>
      </w:r>
      <w:r w:rsidR="001F0515">
        <w:t>d</w:t>
      </w:r>
      <w:r>
        <w:t>oubte len peut reſpōdɿe.</w:t>
      </w:r>
    </w:p>
    <w:p w14:paraId="26DD45FC" w14:textId="65184D6B" w:rsidR="00F047B6" w:rsidRDefault="00F047B6" w:rsidP="00F047B6">
      <w:r>
        <w:t>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q̇l ſe </w:t>
      </w:r>
      <w:r w:rsidR="001F0515">
        <w:t>d</w:t>
      </w:r>
      <w:r>
        <w:t>eclaire/et ce peut apparoir par</w:t>
      </w:r>
    </w:p>
    <w:p w14:paraId="11D2936A" w14:textId="77777777" w:rsidR="00F047B6" w:rsidRDefault="00F047B6" w:rsidP="00F047B6">
      <w:r>
        <w:t>le texte qui le met expɿeſſemēt. Et a la raiſon au contrai</w:t>
      </w:r>
    </w:p>
    <w:p w14:paraId="566E0C31" w14:textId="04D7477F" w:rsidR="00F047B6" w:rsidRDefault="00F047B6" w:rsidP="00F047B6">
      <w:r>
        <w:t xml:space="preserve">re quil ſenſuyt que le ſergent auroit congnoiſſance </w:t>
      </w:r>
      <w:r w:rsidR="001F0515">
        <w:t>d</w:t>
      </w:r>
      <w:r>
        <w:t>e</w:t>
      </w:r>
    </w:p>
    <w:p w14:paraId="56D6A6F7" w14:textId="77777777" w:rsidR="00F047B6" w:rsidRDefault="00F047B6" w:rsidP="00F047B6">
      <w:r>
        <w:t>cauſe ſauf la reueren-</w:t>
      </w:r>
    </w:p>
    <w:p w14:paraId="03D0328B" w14:textId="60D38739" w:rsidR="00F047B6" w:rsidRDefault="00F047B6" w:rsidP="00F047B6">
      <w:r>
        <w:t xml:space="preserve">ce </w:t>
      </w:r>
      <w:r w:rsidR="001F0515">
        <w:t>d</w:t>
      </w:r>
      <w:r>
        <w:t>e larguant il ne ſen</w:t>
      </w:r>
    </w:p>
    <w:p w14:paraId="652FA5AF" w14:textId="77777777" w:rsidR="00F047B6" w:rsidRDefault="00F047B6" w:rsidP="00F047B6">
      <w:r>
        <w:t>ſuyt point : car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FF40456" w14:textId="0AE643DC" w:rsidR="00F047B6" w:rsidRDefault="00F047B6" w:rsidP="00F047B6">
      <w:r>
        <w:t xml:space="preserve">point cōgnoiſſance </w:t>
      </w:r>
      <w:r w:rsidR="001F0515">
        <w:t>d</w:t>
      </w:r>
      <w:r>
        <w:t>e</w:t>
      </w:r>
    </w:p>
    <w:p w14:paraId="7F57484E" w14:textId="77777777" w:rsidR="00F047B6" w:rsidRDefault="00F047B6" w:rsidP="00F047B6">
      <w:r>
        <w:t xml:space="preserve">cauſe/ </w:t>
      </w:r>
      <w:r>
        <w:rPr>
          <w:rFonts w:ascii="Segoe UI Symbol" w:hAnsi="Segoe UI Symbol" w:cs="Segoe UI Symbol"/>
        </w:rPr>
        <w:t>⁊</w:t>
      </w:r>
      <w:r>
        <w:t xml:space="preserve"> ſe peut appa-</w:t>
      </w:r>
    </w:p>
    <w:p w14:paraId="527DDC49" w14:textId="77777777" w:rsidR="00F047B6" w:rsidRDefault="00F047B6" w:rsidP="00F047B6">
      <w:r>
        <w:t>roir pource que en cas</w:t>
      </w:r>
    </w:p>
    <w:p w14:paraId="4178B16A" w14:textId="4D56D4BA" w:rsidR="00F047B6" w:rsidRDefault="001F0515" w:rsidP="00F047B6">
      <w:r>
        <w:t>d</w:t>
      </w:r>
      <w:r w:rsidR="00F047B6">
        <w:t>executiō 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requis</w:t>
      </w:r>
    </w:p>
    <w:p w14:paraId="4E3B01A1" w14:textId="77777777" w:rsidR="00F047B6" w:rsidRDefault="00F047B6" w:rsidP="00F047B6">
      <w:r>
        <w:t>neceſſairemēt  la par</w:t>
      </w:r>
    </w:p>
    <w:p w14:paraId="48BA5A53" w14:textId="03FCF799" w:rsidR="00F047B6" w:rsidRDefault="00F047B6" w:rsidP="00F047B6">
      <w:r>
        <w:t xml:space="preserve">tie </w:t>
      </w:r>
      <w:r w:rsidR="001F0515">
        <w:t>d</w:t>
      </w:r>
      <w:r>
        <w:t>e loppoſant qui</w:t>
      </w:r>
    </w:p>
    <w:p w14:paraId="3027FE04" w14:textId="6BC3156F" w:rsidR="00F047B6" w:rsidRDefault="001F0515" w:rsidP="00F047B6">
      <w:r>
        <w:t>d</w:t>
      </w:r>
      <w:r w:rsidR="00F047B6">
        <w:t>eclaire ſon oppoſitiō</w:t>
      </w:r>
    </w:p>
    <w:p w14:paraId="0948AD75" w14:textId="77777777" w:rsidR="00F047B6" w:rsidRDefault="00F047B6" w:rsidP="00F047B6">
      <w:r>
        <w:t>ou aul trement il ne le</w:t>
      </w:r>
    </w:p>
    <w:p w14:paraId="4433185A" w14:textId="77777777" w:rsidR="00F047B6" w:rsidRDefault="00F047B6" w:rsidP="00F047B6">
      <w:r>
        <w:t>doibt recepuoir par oɿ</w:t>
      </w:r>
    </w:p>
    <w:p w14:paraId="773A0D08" w14:textId="77777777" w:rsidR="00F047B6" w:rsidRDefault="00F047B6" w:rsidP="00F047B6">
      <w:r>
        <w:t>donn ance ſur ce faicte</w:t>
      </w:r>
    </w:p>
    <w:p w14:paraId="0912F208" w14:textId="23EBD9DA" w:rsidR="00F047B6" w:rsidRDefault="00F047B6" w:rsidP="00F047B6">
      <w:r>
        <w:t xml:space="preserve">laquelle </w:t>
      </w:r>
      <w:r w:rsidR="001F0515">
        <w:t>d</w:t>
      </w:r>
      <w:r>
        <w:t>eclaratiō ne</w:t>
      </w:r>
    </w:p>
    <w:p w14:paraId="36DBD5C7" w14:textId="71627A5E" w:rsidR="00F047B6" w:rsidRDefault="00F047B6" w:rsidP="00F047B6">
      <w:r>
        <w:t xml:space="preserve">ſe feroit point </w:t>
      </w:r>
      <w:r w:rsidR="001F0515">
        <w:t>d</w:t>
      </w:r>
      <w:r>
        <w:t>euant</w:t>
      </w:r>
    </w:p>
    <w:p w14:paraId="2AA507F7" w14:textId="77777777" w:rsidR="00F047B6" w:rsidRDefault="00F047B6" w:rsidP="00F047B6">
      <w:r>
        <w:t>le ſergent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cō-</w:t>
      </w:r>
    </w:p>
    <w:p w14:paraId="182F4BF3" w14:textId="39AD359D" w:rsidR="00F047B6" w:rsidRDefault="00F047B6" w:rsidP="00F047B6">
      <w:r>
        <w:t xml:space="preserve">gnoiſſance </w:t>
      </w:r>
      <w:r w:rsidR="001F0515">
        <w:t>d</w:t>
      </w:r>
      <w:r>
        <w:t>e cauſe cō</w:t>
      </w:r>
    </w:p>
    <w:p w14:paraId="69816C1C" w14:textId="77777777" w:rsidR="00F047B6" w:rsidRDefault="00F047B6" w:rsidP="00F047B6">
      <w:r>
        <w:t>me il ſoit ainſi que tou</w:t>
      </w:r>
    </w:p>
    <w:p w14:paraId="251D6F46" w14:textId="0F779A90" w:rsidR="00F047B6" w:rsidRDefault="00F047B6" w:rsidP="00F047B6">
      <w:r>
        <w:t xml:space="preserve">te cōgnoiſſance </w:t>
      </w:r>
      <w:r w:rsidR="001F0515">
        <w:t>d</w:t>
      </w:r>
      <w:r>
        <w:t>e cau</w:t>
      </w:r>
    </w:p>
    <w:p w14:paraId="7542A8FE" w14:textId="64D12B68" w:rsidR="00F047B6" w:rsidRDefault="00F047B6" w:rsidP="00F047B6">
      <w:r>
        <w:t>ſe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efendue.l</w:t>
      </w:r>
    </w:p>
    <w:p w14:paraId="195A0CF1" w14:textId="77777777" w:rsidR="00F047B6" w:rsidRDefault="00F047B6" w:rsidP="00F047B6">
      <w:r>
        <w:t>quelle oppoſition et</w:t>
      </w:r>
    </w:p>
    <w:p w14:paraId="2EAF25FC" w14:textId="77777777" w:rsidR="00F047B6" w:rsidRDefault="00F047B6" w:rsidP="00F047B6">
      <w:r>
        <w:t>aſſez ſemblable au cas</w:t>
      </w:r>
    </w:p>
    <w:p w14:paraId="10510360" w14:textId="77777777" w:rsidR="00F047B6" w:rsidRDefault="00F047B6" w:rsidP="00F047B6">
      <w:r>
        <w:t>pɿeſent: et ainſi ne pɿo</w:t>
      </w:r>
    </w:p>
    <w:p w14:paraId="0EFB30A7" w14:textId="77777777" w:rsidR="00F047B6" w:rsidRDefault="00F047B6" w:rsidP="00F047B6">
      <w:r>
        <w:t>cede point la raiſon.</w:t>
      </w:r>
    </w:p>
    <w:p w14:paraId="558621A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ſur ce point on</w:t>
      </w:r>
    </w:p>
    <w:p w14:paraId="15C6CDBB" w14:textId="59879D6E" w:rsidR="00F047B6" w:rsidRDefault="001F0515" w:rsidP="00F047B6">
      <w:r>
        <w:t>d</w:t>
      </w:r>
      <w:r w:rsidR="00F047B6">
        <w:t>oibt noter q̄ ſe le ſei-</w:t>
      </w:r>
    </w:p>
    <w:p w14:paraId="06CF3749" w14:textId="77777777" w:rsidR="00F047B6" w:rsidRDefault="00F047B6" w:rsidP="00F047B6">
      <w:r>
        <w:t>gneur laiſſoit faire la</w:t>
      </w:r>
    </w:p>
    <w:p w14:paraId="56888F69" w14:textId="5D366BBF" w:rsidR="00F047B6" w:rsidRDefault="001F0515" w:rsidP="00F047B6">
      <w:r>
        <w:t>d</w:t>
      </w:r>
      <w:r w:rsidR="00F047B6">
        <w:t>eliurāce en ſa pɿeſer</w:t>
      </w:r>
    </w:p>
    <w:p w14:paraId="4FF28935" w14:textId="77777777" w:rsidR="00F047B6" w:rsidRDefault="00F047B6" w:rsidP="00F047B6">
      <w:r>
        <w:t>ce ſans faire mention</w:t>
      </w:r>
    </w:p>
    <w:p w14:paraId="26869CD5" w14:textId="77777777" w:rsidR="00F047B6" w:rsidRDefault="00F047B6" w:rsidP="00F047B6">
      <w:r>
        <w:t>de ſon cōtreplege il ne</w:t>
      </w:r>
    </w:p>
    <w:p w14:paraId="153B6468" w14:textId="77777777" w:rsidR="00F047B6" w:rsidRDefault="00F047B6" w:rsidP="00F047B6">
      <w:r>
        <w:t>le pourroit iamais fai</w:t>
      </w:r>
    </w:p>
    <w:p w14:paraId="2287B922" w14:textId="77777777" w:rsidR="00F047B6" w:rsidRDefault="00F047B6" w:rsidP="00F047B6">
      <w:r>
        <w:lastRenderedPageBreak/>
        <w:t>re:car ce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BD60E8A" w14:textId="54C3E47F" w:rsidR="00F047B6" w:rsidRDefault="00F047B6" w:rsidP="00F047B6">
      <w:r>
        <w:t xml:space="preserve">eu pɿeiudice </w:t>
      </w:r>
      <w:r w:rsidR="001F0515">
        <w:t>d</w:t>
      </w:r>
      <w:r>
        <w:t>e partie</w:t>
      </w:r>
    </w:p>
    <w:p w14:paraId="6DF89F05" w14:textId="7D40279B" w:rsidR="00F047B6" w:rsidRDefault="00F047B6" w:rsidP="00F047B6">
      <w:r>
        <w:t xml:space="preserve">qui luy en </w:t>
      </w:r>
      <w:r w:rsidR="001F0515">
        <w:t>d</w:t>
      </w:r>
      <w:r>
        <w:t>ōneroit re</w:t>
      </w:r>
    </w:p>
    <w:p w14:paraId="75F96951" w14:textId="24292EAF" w:rsidR="00F047B6" w:rsidRDefault="00F047B6" w:rsidP="00F047B6">
      <w:r>
        <w:t xml:space="preserve">pɿinſe puis q̇l ne lauroit faict en tēps et en lieu q̇l </w:t>
      </w:r>
      <w:r w:rsidR="001F0515">
        <w:t>d</w:t>
      </w:r>
      <w:r>
        <w:t>eb-</w:t>
      </w:r>
    </w:p>
    <w:p w14:paraId="7C4A34D8" w14:textId="77777777" w:rsidR="00F047B6" w:rsidRDefault="00F047B6" w:rsidP="00F047B6">
      <w:r>
        <w:t xml:space="preserve">uoit faire.Et ſēble puis q̇l ne ſe cōtreplegea loɿs </w:t>
      </w:r>
      <w:r>
        <w:rPr>
          <w:rFonts w:ascii="Segoe UI Symbol" w:hAnsi="Segoe UI Symbol" w:cs="Segoe UI Symbol"/>
        </w:rPr>
        <w:t>⁊</w:t>
      </w:r>
      <w:r>
        <w:t xml:space="preserve"> q̄ le</w:t>
      </w:r>
    </w:p>
    <w:p w14:paraId="45DA3C61" w14:textId="79E6A474" w:rsidR="00F047B6" w:rsidRDefault="00F047B6" w:rsidP="00F047B6">
      <w:r>
        <w:t xml:space="preserve">texte </w:t>
      </w:r>
      <w:r w:rsidR="001F0515">
        <w:t>d</w:t>
      </w:r>
      <w:r>
        <w:t xml:space="preserve">ict q̇l ſe </w:t>
      </w:r>
      <w:r w:rsidR="001F0515">
        <w:t>d</w:t>
      </w:r>
      <w:r>
        <w:t xml:space="preserve">oibt contrepleger quil accepte </w:t>
      </w:r>
      <w:r w:rsidR="001F0515">
        <w:t>d</w:t>
      </w:r>
      <w:r>
        <w:t>e faict</w:t>
      </w:r>
    </w:p>
    <w:p w14:paraId="604B1D18" w14:textId="5D04B200" w:rsidR="00F047B6" w:rsidRDefault="00F047B6" w:rsidP="00F047B6">
      <w:r>
        <w:t xml:space="preserve">la </w:t>
      </w:r>
      <w:r w:rsidR="001F0515">
        <w:t>d</w:t>
      </w:r>
      <w:r>
        <w:t xml:space="preserve">eliurāce q̇l laiſſe faire ſans parler ne toucher </w:t>
      </w:r>
      <w:r w:rsidR="001F0515">
        <w:t>d</w:t>
      </w:r>
      <w:r>
        <w:t>e ſon</w:t>
      </w:r>
    </w:p>
    <w:p w14:paraId="3CA802FA" w14:textId="77777777" w:rsidR="00F047B6" w:rsidRDefault="00F047B6" w:rsidP="00F047B6">
      <w:r>
        <w:t>contreplege:mais ſe le ſeign̄r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abſent au tēps que</w:t>
      </w:r>
    </w:p>
    <w:p w14:paraId="148701D2" w14:textId="28A5988F" w:rsidR="00F047B6" w:rsidRDefault="00F047B6" w:rsidP="00F047B6">
      <w:r>
        <w:t xml:space="preserve">le ſergent faict ladicte </w:t>
      </w:r>
      <w:r w:rsidR="001F0515">
        <w:t>d</w:t>
      </w:r>
      <w:r>
        <w:t>eliurāce il ſemble q̇l ne ſoit pas</w:t>
      </w:r>
    </w:p>
    <w:p w14:paraId="1A5D9654" w14:textId="1DFB35DD" w:rsidR="00F047B6" w:rsidRDefault="00F047B6" w:rsidP="00F047B6">
      <w:r>
        <w:t xml:space="preserve">foɿclos </w:t>
      </w:r>
      <w:r w:rsidR="001F0515">
        <w:t>d</w:t>
      </w:r>
      <w:r>
        <w:t>e ſon contreplege pource q̄ il nauoit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35CE178" w14:textId="53B10ED2" w:rsidR="00F047B6" w:rsidRDefault="00F047B6" w:rsidP="00F047B6">
      <w:r>
        <w:t xml:space="preserve">pɿeſent a ladicte </w:t>
      </w:r>
      <w:r w:rsidR="001F0515">
        <w:t>d</w:t>
      </w:r>
      <w:r>
        <w:t>eliurance/ains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ſans</w:t>
      </w:r>
    </w:p>
    <w:p w14:paraId="6D4280F9" w14:textId="4588077E" w:rsidR="00F047B6" w:rsidRDefault="00F047B6" w:rsidP="00F047B6">
      <w:r>
        <w:t xml:space="preserve">ſon ſceu. Et auſſi </w:t>
      </w:r>
      <w:r w:rsidR="001F0515">
        <w:t>d</w:t>
      </w:r>
      <w:r>
        <w:t xml:space="preserve">ient pluſieurs que en ce cas </w:t>
      </w:r>
      <w:r w:rsidR="001F0515">
        <w:t>d</w:t>
      </w:r>
      <w:r>
        <w:t>e con-</w:t>
      </w:r>
    </w:p>
    <w:p w14:paraId="2B5ABC21" w14:textId="506A422D" w:rsidR="00F047B6" w:rsidRDefault="00F047B6" w:rsidP="00F047B6">
      <w:r>
        <w:t xml:space="preserve">treplegement toutes les </w:t>
      </w:r>
      <w:r w:rsidR="001F0515">
        <w:t>d</w:t>
      </w:r>
      <w:r>
        <w:t xml:space="preserve">eux parties </w:t>
      </w:r>
      <w:r w:rsidR="001F0515">
        <w:t>d</w:t>
      </w:r>
      <w:r>
        <w:t>oibuent bailler</w:t>
      </w:r>
    </w:p>
    <w:p w14:paraId="52F01893" w14:textId="77777777" w:rsidR="00F047B6" w:rsidRDefault="00F047B6" w:rsidP="00F047B6">
      <w:r>
        <w:t>plege.et fondent leurs opinions pource que ce mot cō</w:t>
      </w:r>
    </w:p>
    <w:p w14:paraId="5FEBB065" w14:textId="30BB8CA6" w:rsidR="00F047B6" w:rsidRDefault="00F047B6" w:rsidP="00F047B6">
      <w:r>
        <w:t xml:space="preserve">treplegement qui ſuppoſe que ce ſoit bailler plege </w:t>
      </w:r>
      <w:r w:rsidR="001F0515">
        <w:t>d</w:t>
      </w:r>
      <w:r>
        <w:t>e</w:t>
      </w:r>
    </w:p>
    <w:p w14:paraId="6FDAE93B" w14:textId="692724F5" w:rsidR="00F047B6" w:rsidRDefault="00F047B6" w:rsidP="00F047B6">
      <w:r>
        <w:t xml:space="preserve">la partie </w:t>
      </w:r>
      <w:r w:rsidR="001F0515">
        <w:t>d</w:t>
      </w:r>
      <w:r>
        <w:t xml:space="preserve">u ſeigneur contre les pleges </w:t>
      </w:r>
      <w:r w:rsidR="001F0515">
        <w:t>d</w:t>
      </w:r>
      <w:r>
        <w:t>e partie aduer</w:t>
      </w:r>
    </w:p>
    <w:p w14:paraId="3C3274C5" w14:textId="17D8B172" w:rsidR="00F047B6" w:rsidRDefault="00F047B6" w:rsidP="00F047B6">
      <w:r>
        <w:t xml:space="preserve">ſe.Et oultre </w:t>
      </w:r>
      <w:r w:rsidR="001F0515">
        <w:t>d</w:t>
      </w:r>
      <w:r>
        <w:t xml:space="preserve">ient que le texte et la manière </w:t>
      </w:r>
      <w:r w:rsidR="001F0515">
        <w:t>d</w:t>
      </w:r>
      <w:r>
        <w:t>en vſer le</w:t>
      </w:r>
    </w:p>
    <w:p w14:paraId="76B6789D" w14:textId="097B36B2" w:rsidR="00F047B6" w:rsidRDefault="001F0515" w:rsidP="00F047B6">
      <w:r>
        <w:t>d</w:t>
      </w:r>
      <w:r w:rsidR="00F047B6">
        <w:t xml:space="preserve">enote aſſez:et quant aulcun requiert </w:t>
      </w:r>
      <w:r>
        <w:t>d</w:t>
      </w:r>
      <w:r w:rsidR="00F047B6">
        <w:t>eliurance a vng</w:t>
      </w:r>
    </w:p>
    <w:p w14:paraId="513E1113" w14:textId="064F1952" w:rsidR="00F047B6" w:rsidRDefault="00F047B6" w:rsidP="00F047B6">
      <w:r>
        <w:t xml:space="preserve">ſergent / il </w:t>
      </w:r>
      <w:r w:rsidR="001F0515">
        <w:t>d</w:t>
      </w:r>
      <w:r>
        <w:t>oibt pɿemierement bailler plege / et iceluy</w:t>
      </w:r>
    </w:p>
    <w:p w14:paraId="5521F16C" w14:textId="26B929DD" w:rsidR="00F047B6" w:rsidRDefault="00F047B6" w:rsidP="00F047B6">
      <w:r>
        <w:t xml:space="preserve">baille / le ſergent fera la </w:t>
      </w:r>
      <w:r w:rsidR="001F0515">
        <w:t>d</w:t>
      </w:r>
      <w:r>
        <w:t>eliurance. Parquoy il peut</w:t>
      </w:r>
    </w:p>
    <w:p w14:paraId="1237AF2D" w14:textId="77777777" w:rsidR="00F047B6" w:rsidRDefault="00F047B6" w:rsidP="00F047B6">
      <w:r>
        <w:t>apparoir que aincoys que le ſeigneur ſoit contreplege</w:t>
      </w:r>
    </w:p>
    <w:p w14:paraId="7D481D3F" w14:textId="7C3E48B2" w:rsidR="00F047B6" w:rsidRDefault="00F047B6" w:rsidP="00F047B6">
      <w:r>
        <w:t xml:space="preserve">es pleges </w:t>
      </w:r>
      <w:r w:rsidR="001F0515">
        <w:t>d</w:t>
      </w:r>
      <w:r>
        <w:t xml:space="preserve">e lhomme ſont auāt baillez. </w:t>
      </w:r>
      <w:r>
        <w:rPr>
          <w:rFonts w:ascii="Cambria Math" w:hAnsi="Cambria Math" w:cs="Cambria Math"/>
        </w:rPr>
        <w:t>ℂ</w:t>
      </w:r>
      <w:r>
        <w:t>Et auſſi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296FA2A" w14:textId="77777777" w:rsidR="00F047B6" w:rsidRDefault="00F047B6" w:rsidP="00F047B6">
      <w:r>
        <w:t>bien raiſon quon baille plege cōtre le ſeigneur en ce cas</w:t>
      </w:r>
    </w:p>
    <w:p w14:paraId="0507F5E7" w14:textId="77777777" w:rsidR="00F047B6" w:rsidRDefault="00F047B6" w:rsidP="00F047B6">
      <w:r>
        <w:t>meſmes : puis que le ſeigneur le baille . Car il a grei-</w:t>
      </w:r>
    </w:p>
    <w:p w14:paraId="1D714DD3" w14:textId="77777777" w:rsidR="00F047B6" w:rsidRDefault="00F047B6" w:rsidP="00F047B6">
      <w:r>
        <w:t>gneure pɿeuention que partie aduerſe.Et aulcuns aul-</w:t>
      </w:r>
    </w:p>
    <w:p w14:paraId="1EC36641" w14:textId="77777777" w:rsidR="00F047B6" w:rsidRDefault="00F047B6" w:rsidP="00F047B6">
      <w:r>
        <w:t xml:space="preserve">tres tiennent opinion contraire </w:t>
      </w:r>
      <w:r>
        <w:rPr>
          <w:rFonts w:ascii="Segoe UI Symbol" w:hAnsi="Segoe UI Symbol" w:cs="Segoe UI Symbol"/>
        </w:rPr>
        <w:t>⁊</w:t>
      </w:r>
      <w:r>
        <w:t xml:space="preserve"> ſe cauſent pour ce que</w:t>
      </w:r>
    </w:p>
    <w:p w14:paraId="493693D8" w14:textId="494EF047" w:rsidR="00F047B6" w:rsidRDefault="00F047B6" w:rsidP="00F047B6">
      <w:r>
        <w:t xml:space="preserve">pleges ne ſōt baillez en ce cas </w:t>
      </w:r>
      <w:r w:rsidR="001F0515">
        <w:t>d</w:t>
      </w:r>
      <w:r>
        <w:t xml:space="preserve">e cil qui requiert la </w:t>
      </w:r>
      <w:r w:rsidR="001F0515">
        <w:t>d</w:t>
      </w:r>
      <w:r>
        <w:t>e-</w:t>
      </w:r>
    </w:p>
    <w:p w14:paraId="4DD2A334" w14:textId="55F5AB0E" w:rsidR="00F047B6" w:rsidRDefault="00F047B6" w:rsidP="00F047B6">
      <w:r>
        <w:t xml:space="preserve">liurance foɿs pour auoir ſes biens au </w:t>
      </w:r>
      <w:r w:rsidR="001F0515">
        <w:t>d</w:t>
      </w:r>
      <w:r>
        <w:t>eliure pour les</w:t>
      </w:r>
    </w:p>
    <w:p w14:paraId="24CBE4A6" w14:textId="77777777" w:rsidR="00F047B6" w:rsidRDefault="00F047B6" w:rsidP="00F047B6">
      <w:r>
        <w:t>pleges quil baille : leſquelz biens il nauroit point / ſe</w:t>
      </w:r>
    </w:p>
    <w:p w14:paraId="3D0F7737" w14:textId="5828BD4D" w:rsidR="00F047B6" w:rsidRDefault="001F0515" w:rsidP="00F047B6">
      <w:r>
        <w:t>d</w:t>
      </w:r>
      <w:r w:rsidR="00F047B6">
        <w:t>eliurance ne luy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faicte : et ainſi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et </w:t>
      </w:r>
      <w:r>
        <w:t>d</w:t>
      </w:r>
      <w:r w:rsidR="00F047B6">
        <w:t>emeure ſa</w:t>
      </w:r>
    </w:p>
    <w:p w14:paraId="155D5AB1" w14:textId="0CC33C8D" w:rsidR="00F047B6" w:rsidRDefault="00F047B6" w:rsidP="00F047B6">
      <w:r>
        <w:t xml:space="preserve">plegiation nulle. C Nam </w:t>
      </w:r>
      <w:r w:rsidR="001F0515">
        <w:t>d</w:t>
      </w:r>
      <w:r>
        <w:t xml:space="preserve">eficiente cauſa </w:t>
      </w:r>
      <w:r w:rsidR="001F0515">
        <w:t>d</w:t>
      </w:r>
      <w:r>
        <w:t>eficit effe-</w:t>
      </w:r>
    </w:p>
    <w:p w14:paraId="396CE662" w14:textId="77777777" w:rsidR="00F047B6" w:rsidRDefault="00F047B6" w:rsidP="00F047B6"/>
    <w:p w14:paraId="21CF0C47" w14:textId="77777777" w:rsidR="00F047B6" w:rsidRDefault="00F047B6" w:rsidP="00F047B6"/>
    <w:p w14:paraId="1F16CEFF" w14:textId="69FB33A0" w:rsidR="00F047B6" w:rsidRDefault="00F047B6" w:rsidP="00F047B6">
      <w:r>
        <w:t xml:space="preserve">ctus.Et </w:t>
      </w:r>
      <w:r w:rsidR="001F0515">
        <w:t>d</w:t>
      </w:r>
      <w:r>
        <w:t>ient que ce mot contreplegement ne pɿeſup</w:t>
      </w:r>
    </w:p>
    <w:p w14:paraId="490FBFE3" w14:textId="2B6C91DD" w:rsidR="00F047B6" w:rsidRDefault="00F047B6" w:rsidP="00F047B6">
      <w:r>
        <w:t xml:space="preserve">poſe point plegeation pɿecedēte qui </w:t>
      </w:r>
      <w:r w:rsidR="001F0515">
        <w:t>d</w:t>
      </w:r>
      <w:r>
        <w:t>emeure a effect :</w:t>
      </w:r>
    </w:p>
    <w:p w14:paraId="7C414A97" w14:textId="3916AE5F" w:rsidR="00F047B6" w:rsidRDefault="00F047B6" w:rsidP="00F047B6">
      <w:r>
        <w:t xml:space="preserve">mais pɿeſuppoſe lempeſchement </w:t>
      </w:r>
      <w:r w:rsidR="001F0515">
        <w:t>d</w:t>
      </w:r>
      <w:r>
        <w:t>e ſon effect.Et oul</w:t>
      </w:r>
    </w:p>
    <w:p w14:paraId="6FD78EF8" w14:textId="3AD4233D" w:rsidR="00F047B6" w:rsidRDefault="00F047B6" w:rsidP="00F047B6">
      <w:r>
        <w:t xml:space="preserve">tre </w:t>
      </w:r>
      <w:r w:rsidR="001F0515">
        <w:t>d</w:t>
      </w:r>
      <w:r>
        <w:t xml:space="preserve">ient que le ſeigneur na point en ce cas </w:t>
      </w:r>
      <w:r w:rsidR="001F0515">
        <w:t>d</w:t>
      </w:r>
      <w:r>
        <w:t>e pɿeuen-</w:t>
      </w:r>
    </w:p>
    <w:p w14:paraId="3B94B3B5" w14:textId="208399EB" w:rsidR="00F047B6" w:rsidRDefault="00F047B6" w:rsidP="00F047B6">
      <w:r>
        <w:t xml:space="preserve">tion:car il ſembleroit quil ne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bailler plege/</w:t>
      </w:r>
    </w:p>
    <w:p w14:paraId="52BF0B15" w14:textId="77777777" w:rsidR="00F047B6" w:rsidRDefault="00F047B6" w:rsidP="00F047B6">
      <w:r>
        <w:t xml:space="preserve">ce que ſy. </w:t>
      </w:r>
      <w:r>
        <w:rPr>
          <w:rFonts w:ascii="Cambria Math" w:hAnsi="Cambria Math" w:cs="Cambria Math"/>
        </w:rPr>
        <w:t>ℂ</w:t>
      </w:r>
      <w:r>
        <w:t>Tout veu</w:t>
      </w:r>
    </w:p>
    <w:p w14:paraId="061906CA" w14:textId="77777777" w:rsidR="00F047B6" w:rsidRDefault="00F047B6" w:rsidP="00F047B6">
      <w:r>
        <w:t>il ſemble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opt</w:t>
      </w:r>
    </w:p>
    <w:p w14:paraId="092624EA" w14:textId="77777777" w:rsidR="00F047B6" w:rsidRDefault="00F047B6" w:rsidP="00F047B6">
      <w:r>
        <w:t>nion ſecōde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plus</w:t>
      </w:r>
    </w:p>
    <w:p w14:paraId="1762DAF6" w14:textId="77777777" w:rsidR="00F047B6" w:rsidRDefault="00F047B6" w:rsidP="00F047B6">
      <w:r>
        <w:t>commune / et la plus</w:t>
      </w:r>
    </w:p>
    <w:p w14:paraId="4676BA73" w14:textId="77777777" w:rsidR="00F047B6" w:rsidRDefault="00F047B6" w:rsidP="00F047B6">
      <w:r>
        <w:t xml:space="preserve">pɿaye. </w:t>
      </w:r>
      <w:r>
        <w:rPr>
          <w:rFonts w:ascii="Cambria Math" w:hAnsi="Cambria Math" w:cs="Cambria Math"/>
        </w:rPr>
        <w:t>ℂ</w:t>
      </w:r>
      <w:r>
        <w:t>Itē len peut</w:t>
      </w:r>
    </w:p>
    <w:p w14:paraId="53DBB8A0" w14:textId="6EA4F8FC" w:rsidR="00F047B6" w:rsidRDefault="00F047B6" w:rsidP="00F047B6">
      <w:r>
        <w:lastRenderedPageBreak/>
        <w:t xml:space="preserve">faire vng tel </w:t>
      </w:r>
      <w:r w:rsidR="001F0515">
        <w:t>d</w:t>
      </w:r>
      <w:r>
        <w:t>oubte</w:t>
      </w:r>
    </w:p>
    <w:p w14:paraId="2F46ACB7" w14:textId="77777777" w:rsidR="00F047B6" w:rsidRDefault="00F047B6" w:rsidP="00F047B6">
      <w:r>
        <w:t>ſe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po ͬ</w:t>
      </w:r>
    </w:p>
    <w:p w14:paraId="455CB31C" w14:textId="35A74377" w:rsidR="00F047B6" w:rsidRDefault="00F047B6" w:rsidP="00F047B6">
      <w:r>
        <w:t>rēte ſil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licite </w:t>
      </w:r>
      <w:r w:rsidR="001F0515">
        <w:t>d</w:t>
      </w:r>
      <w:r>
        <w:t>e</w:t>
      </w:r>
    </w:p>
    <w:p w14:paraId="10500FB8" w14:textId="77777777" w:rsidR="00F047B6" w:rsidRDefault="00F047B6" w:rsidP="00F047B6">
      <w:r>
        <w:t>reſcourre ſes namps a</w:t>
      </w:r>
    </w:p>
    <w:p w14:paraId="6A77B173" w14:textId="1E4FC2D3" w:rsidR="00F047B6" w:rsidRDefault="00F047B6" w:rsidP="00F047B6">
      <w:r>
        <w:t xml:space="preserve">cry </w:t>
      </w:r>
      <w:r w:rsidR="001F0515">
        <w:t>d</w:t>
      </w:r>
      <w:r>
        <w:t>e haro.</w:t>
      </w:r>
    </w:p>
    <w:p w14:paraId="0CDF7E0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 len peut reſpō</w:t>
      </w:r>
    </w:p>
    <w:p w14:paraId="74F329BC" w14:textId="77777777" w:rsidR="00F047B6" w:rsidRDefault="00F047B6" w:rsidP="00F047B6">
      <w:r>
        <w:t>dɿe que ſe vng ſeign̄r</w:t>
      </w:r>
    </w:p>
    <w:p w14:paraId="2F9504EA" w14:textId="77777777" w:rsidR="00F047B6" w:rsidRDefault="00F047B6" w:rsidP="00F047B6">
      <w:r>
        <w:t>noble tenāt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ſon</w:t>
      </w:r>
    </w:p>
    <w:p w14:paraId="02EA42FA" w14:textId="77777777" w:rsidR="00F047B6" w:rsidRDefault="00F047B6" w:rsidP="00F047B6">
      <w:r>
        <w:t>homme pour rente ou</w:t>
      </w:r>
    </w:p>
    <w:p w14:paraId="70182C9C" w14:textId="7C6191F3" w:rsidR="00F047B6" w:rsidRDefault="00F047B6" w:rsidP="00F047B6">
      <w:r>
        <w:t xml:space="preserve">aultre redeuāce </w:t>
      </w:r>
      <w:r w:rsidR="001F0515">
        <w:t>d</w:t>
      </w:r>
      <w:r>
        <w:t>eve</w:t>
      </w:r>
    </w:p>
    <w:p w14:paraId="6A745AED" w14:textId="77777777" w:rsidR="00F047B6" w:rsidRDefault="00F047B6" w:rsidP="00F047B6">
      <w:r>
        <w:t>a fon fief . lhomme ne</w:t>
      </w:r>
    </w:p>
    <w:p w14:paraId="0CD1296A" w14:textId="2F2C35D0" w:rsidR="00F047B6" w:rsidRDefault="001F0515" w:rsidP="00F047B6">
      <w:r>
        <w:t>d</w:t>
      </w:r>
      <w:r w:rsidR="00F047B6">
        <w:t>oit pas reſcourre les</w:t>
      </w:r>
    </w:p>
    <w:p w14:paraId="4F2E8FE3" w14:textId="3B2A4988" w:rsidR="00F047B6" w:rsidRDefault="00F047B6" w:rsidP="00F047B6">
      <w:r>
        <w:t xml:space="preserve">namps a cry </w:t>
      </w:r>
      <w:r w:rsidR="001F0515">
        <w:t>d</w:t>
      </w:r>
      <w:r>
        <w:t>e haro/</w:t>
      </w:r>
    </w:p>
    <w:p w14:paraId="4852E323" w14:textId="77777777" w:rsidR="00F047B6" w:rsidRDefault="00F047B6" w:rsidP="00F047B6">
      <w:r>
        <w:t>iacoit ce q̄ la rente ou</w:t>
      </w:r>
    </w:p>
    <w:p w14:paraId="2EE0903B" w14:textId="77777777" w:rsidR="00F047B6" w:rsidRDefault="00F047B6" w:rsidP="00F047B6">
      <w:r>
        <w:t>redeuance que len luy</w:t>
      </w:r>
    </w:p>
    <w:p w14:paraId="7809EB17" w14:textId="04628C56" w:rsidR="00F047B6" w:rsidRDefault="001F0515" w:rsidP="00F047B6">
      <w:r>
        <w:t>d</w:t>
      </w:r>
      <w:r w:rsidR="00F047B6">
        <w:t>emāde ne fu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point</w:t>
      </w:r>
    </w:p>
    <w:p w14:paraId="2F8CD262" w14:textId="5CDEC88C" w:rsidR="00F047B6" w:rsidRDefault="001F0515" w:rsidP="00F047B6">
      <w:r>
        <w:t>d</w:t>
      </w:r>
      <w:r w:rsidR="00F047B6">
        <w:t xml:space="preserve">eue : car il </w:t>
      </w:r>
      <w:r>
        <w:t>d</w:t>
      </w:r>
      <w:r w:rsidR="00F047B6">
        <w:t>oibt ve-</w:t>
      </w:r>
    </w:p>
    <w:p w14:paraId="486FCB59" w14:textId="2BCA9DE2" w:rsidR="00F047B6" w:rsidRDefault="00F047B6" w:rsidP="00F047B6">
      <w:r>
        <w:t xml:space="preserve">nir par foɿme </w:t>
      </w:r>
      <w:r w:rsidR="001F0515">
        <w:t>d</w:t>
      </w:r>
      <w:r>
        <w:t xml:space="preserve">e </w:t>
      </w:r>
      <w:r w:rsidR="001F0515">
        <w:t>d</w:t>
      </w:r>
      <w:r>
        <w:t>eli-</w:t>
      </w:r>
    </w:p>
    <w:p w14:paraId="03D8F5B2" w14:textId="77777777" w:rsidR="00F047B6" w:rsidRDefault="00F047B6" w:rsidP="00F047B6">
      <w:r>
        <w:t>urance. Mais ſe cil q̄</w:t>
      </w:r>
    </w:p>
    <w:p w14:paraId="35565168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poīt no</w:t>
      </w:r>
    </w:p>
    <w:p w14:paraId="4B7DCEE8" w14:textId="77777777" w:rsidR="00F047B6" w:rsidRDefault="00F047B6" w:rsidP="00F047B6">
      <w:r>
        <w:t>ble tenāt : on pourroit</w:t>
      </w:r>
    </w:p>
    <w:p w14:paraId="3477891A" w14:textId="77777777" w:rsidR="00F047B6" w:rsidRDefault="00F047B6" w:rsidP="00F047B6">
      <w:r>
        <w:t>biē reſcourre les nāps</w:t>
      </w:r>
    </w:p>
    <w:p w14:paraId="68D376B8" w14:textId="77777777" w:rsidR="00F047B6" w:rsidRDefault="00F047B6" w:rsidP="00F047B6">
      <w:r>
        <w:t>a cry  haro.puis quō</w:t>
      </w:r>
    </w:p>
    <w:p w14:paraId="137E6D9A" w14:textId="77777777" w:rsidR="00F047B6" w:rsidRDefault="00F047B6" w:rsidP="00F047B6">
      <w:r>
        <w:t>pouldɿoit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q̄</w:t>
      </w:r>
    </w:p>
    <w:p w14:paraId="743F70FA" w14:textId="77777777" w:rsidR="00F047B6" w:rsidRDefault="00F047B6" w:rsidP="00F047B6">
      <w:r>
        <w:t>la rente ne ſeroit point</w:t>
      </w:r>
    </w:p>
    <w:p w14:paraId="40DE2453" w14:textId="77777777" w:rsidR="00F047B6" w:rsidRDefault="00F047B6" w:rsidP="00F047B6">
      <w:r>
        <w:t>deue /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la</w:t>
      </w:r>
    </w:p>
    <w:p w14:paraId="25246796" w14:textId="77777777" w:rsidR="00F047B6" w:rsidRDefault="00F047B6" w:rsidP="00F047B6">
      <w:r>
        <w:t>voye repɿouchable</w:t>
      </w:r>
    </w:p>
    <w:p w14:paraId="00A69A65" w14:textId="77777777" w:rsidR="00F047B6" w:rsidRDefault="00F047B6" w:rsidP="00F047B6">
      <w:r>
        <w:t>mais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trouue q̄</w:t>
      </w:r>
    </w:p>
    <w:p w14:paraId="127DD150" w14:textId="0115FFFC" w:rsidR="00F047B6" w:rsidRDefault="00F047B6" w:rsidP="00F047B6">
      <w:r>
        <w:t>a rente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/ les</w:t>
      </w:r>
    </w:p>
    <w:p w14:paraId="7FD39B83" w14:textId="77777777" w:rsidR="00F047B6" w:rsidRDefault="00F047B6" w:rsidP="00F047B6">
      <w:r>
        <w:t>namps ſeroient foɿfaitz:ſuppoſe quilz vaulſiſſent plus</w:t>
      </w:r>
    </w:p>
    <w:p w14:paraId="7401F7CC" w14:textId="77777777" w:rsidR="00F047B6" w:rsidRDefault="00F047B6" w:rsidP="00F047B6">
      <w:r>
        <w:t>que les arrerages : et ſilz ne valoient aſſez / il fauldɿoit</w:t>
      </w:r>
    </w:p>
    <w:p w14:paraId="0A8C3171" w14:textId="4FA12BDD" w:rsidR="00F047B6" w:rsidRDefault="00F047B6" w:rsidP="00F047B6">
      <w:r>
        <w:t xml:space="preserve">fournir le </w:t>
      </w:r>
      <w:r w:rsidR="001F0515">
        <w:t>d</w:t>
      </w:r>
      <w:r>
        <w:t xml:space="preserve">emourant </w:t>
      </w:r>
      <w:r>
        <w:rPr>
          <w:rFonts w:ascii="Segoe UI Symbol" w:hAnsi="Segoe UI Symbol" w:cs="Segoe UI Symbol"/>
        </w:rPr>
        <w:t>⁊</w:t>
      </w:r>
      <w:r>
        <w:t xml:space="preserve"> auſſi ſeroient tous les nāps foɿ-</w:t>
      </w:r>
    </w:p>
    <w:p w14:paraId="3F5177EB" w14:textId="67F7D49A" w:rsidR="00F047B6" w:rsidRDefault="00F047B6" w:rsidP="00F047B6">
      <w:r>
        <w:t>faictz es arrerageſ:</w:t>
      </w:r>
      <w:r>
        <w:rPr>
          <w:rFonts w:ascii="Segoe UI Symbol" w:hAnsi="Segoe UI Symbol" w:cs="Segoe UI Symbol"/>
        </w:rPr>
        <w:t>⁊</w:t>
      </w:r>
      <w:r>
        <w:t xml:space="preserve"> quant au regart </w:t>
      </w:r>
      <w:r w:rsidR="001F0515">
        <w:t>d</w:t>
      </w:r>
      <w:r>
        <w:t>u noble tenāt no</w:t>
      </w:r>
    </w:p>
    <w:p w14:paraId="3372513B" w14:textId="34682037" w:rsidR="00F047B6" w:rsidRDefault="00F047B6" w:rsidP="00F047B6">
      <w:r>
        <w:t xml:space="preserve">blement ſe partie ſe </w:t>
      </w:r>
      <w:r w:rsidR="001F0515">
        <w:t>d</w:t>
      </w:r>
      <w:r>
        <w:t xml:space="preserve">efault apɿes la </w:t>
      </w:r>
      <w:r w:rsidR="001F0515">
        <w:t>d</w:t>
      </w:r>
      <w:r>
        <w:t>eliurance faicte :</w:t>
      </w:r>
    </w:p>
    <w:p w14:paraId="43A31CA0" w14:textId="0C46EC70" w:rsidR="00F047B6" w:rsidRDefault="00F047B6" w:rsidP="00F047B6">
      <w:r>
        <w:t xml:space="preserve">le ſeigneur ne </w:t>
      </w:r>
      <w:r w:rsidR="001F0515">
        <w:t>d</w:t>
      </w:r>
      <w:r>
        <w:t xml:space="preserve">oibt pas pɿouuer que la rēte ſoit </w:t>
      </w:r>
      <w:r w:rsidR="001F0515">
        <w:t>d</w:t>
      </w:r>
      <w:r>
        <w:t>eue :</w:t>
      </w:r>
    </w:p>
    <w:p w14:paraId="638DF7F2" w14:textId="02B8DFC3" w:rsidR="00F047B6" w:rsidRDefault="00F047B6" w:rsidP="00F047B6">
      <w:r>
        <w:t xml:space="preserve">mais apɿes par trois </w:t>
      </w:r>
      <w:r w:rsidR="001F0515">
        <w:t>d</w:t>
      </w:r>
      <w:r>
        <w:t xml:space="preserve">efaultz ſera mis le </w:t>
      </w:r>
      <w:r w:rsidR="001F0515">
        <w:t>d</w:t>
      </w:r>
      <w:r>
        <w:t>efaillant en</w:t>
      </w:r>
    </w:p>
    <w:p w14:paraId="586DE63D" w14:textId="1C256A7F" w:rsidR="00F047B6" w:rsidRDefault="00F047B6" w:rsidP="00F047B6">
      <w:r>
        <w:t xml:space="preserve">amende </w:t>
      </w:r>
      <w:r w:rsidR="001F0515">
        <w:t>d</w:t>
      </w:r>
      <w:r>
        <w:t xml:space="preserve">e ſadicte </w:t>
      </w:r>
      <w:r w:rsidR="001F0515">
        <w:t>d</w:t>
      </w:r>
      <w:r>
        <w:t>eliurāce/et aura le ſeigneur attaint</w:t>
      </w:r>
    </w:p>
    <w:p w14:paraId="0B269E83" w14:textId="77777777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et parfaicte.</w:t>
      </w:r>
    </w:p>
    <w:p w14:paraId="639BADBA" w14:textId="77777777" w:rsidR="00F047B6" w:rsidRDefault="00F047B6" w:rsidP="00F047B6"/>
    <w:p w14:paraId="6664A3DE" w14:textId="77777777" w:rsidR="00F047B6" w:rsidRDefault="00F047B6" w:rsidP="00F047B6"/>
    <w:p w14:paraId="3DEF59A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enſuyt au texte qui met.</w:t>
      </w:r>
    </w:p>
    <w:p w14:paraId="225066D8" w14:textId="77777777" w:rsidR="00F047B6" w:rsidRDefault="00F047B6" w:rsidP="00F047B6"/>
    <w:p w14:paraId="01861EE6" w14:textId="77777777" w:rsidR="00F047B6" w:rsidRDefault="00F047B6" w:rsidP="00F047B6"/>
    <w:p w14:paraId="115C1A66" w14:textId="7E708F44" w:rsidR="00F047B6" w:rsidRDefault="00F047B6" w:rsidP="00F047B6">
      <w:r>
        <w:lastRenderedPageBreak/>
        <w:t xml:space="preserve">d </w:t>
      </w:r>
      <w:r>
        <w:rPr>
          <w:rFonts w:ascii="Cambria Math" w:hAnsi="Cambria Math" w:cs="Cambria Math"/>
        </w:rPr>
        <w:t>ℂ</w:t>
      </w:r>
      <w:r>
        <w:t xml:space="preserve">Se le plaintif </w:t>
      </w:r>
      <w:r w:rsidR="001F0515">
        <w:t>d</w:t>
      </w:r>
      <w:r>
        <w:t>ict que aulcun a pɿins ſes namps</w:t>
      </w:r>
    </w:p>
    <w:p w14:paraId="156D816B" w14:textId="77777777" w:rsidR="00F047B6" w:rsidRDefault="00F047B6" w:rsidP="00F047B6">
      <w:r>
        <w:t>en aultre fief ou il ne les pouoit pas pɿendre . Sur ce</w:t>
      </w:r>
    </w:p>
    <w:p w14:paraId="250A93FE" w14:textId="77777777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en ce pɿeſent texte enſuyuant il par</w:t>
      </w:r>
    </w:p>
    <w:p w14:paraId="21DC3641" w14:textId="1B11A2E8" w:rsidR="00F047B6" w:rsidRDefault="00F047B6" w:rsidP="00F047B6">
      <w:r>
        <w:t xml:space="preserve">le </w:t>
      </w:r>
      <w:r w:rsidR="001F0515">
        <w:t>d</w:t>
      </w:r>
      <w:r>
        <w:t xml:space="preserve">e gaige plege en </w:t>
      </w:r>
      <w:r w:rsidR="001F0515">
        <w:t>d</w:t>
      </w:r>
      <w:r>
        <w:t>eſadueu ſurquoy tous les aul-</w:t>
      </w:r>
    </w:p>
    <w:p w14:paraId="181A1593" w14:textId="2DF6C972" w:rsidR="00F047B6" w:rsidRDefault="00F047B6" w:rsidP="00F047B6">
      <w:r>
        <w:t xml:space="preserve">tres gaige pleges ſelon les </w:t>
      </w:r>
      <w:r w:rsidR="001F0515">
        <w:t>d</w:t>
      </w:r>
      <w:r>
        <w:t>iuers cas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cō-</w:t>
      </w:r>
    </w:p>
    <w:p w14:paraId="3BBA5BD7" w14:textId="26A792A4" w:rsidR="00F047B6" w:rsidRDefault="00F047B6" w:rsidP="00F047B6">
      <w:r>
        <w:t xml:space="preserve">pɿins et entendus au texte pɿecedent ou il parle </w:t>
      </w:r>
      <w:r w:rsidR="001F0515">
        <w:t>d</w:t>
      </w:r>
      <w:r>
        <w:t>e ſim</w:t>
      </w:r>
    </w:p>
    <w:p w14:paraId="77622879" w14:textId="011A39C2" w:rsidR="00F047B6" w:rsidRDefault="00F047B6" w:rsidP="00F047B6">
      <w:r>
        <w:t xml:space="preserve">ple </w:t>
      </w:r>
      <w:r w:rsidR="001F0515">
        <w:t>d</w:t>
      </w:r>
      <w:r>
        <w:t>eliurance.</w:t>
      </w:r>
    </w:p>
    <w:p w14:paraId="0BB7988E" w14:textId="77777777" w:rsidR="00F047B6" w:rsidRDefault="00F047B6" w:rsidP="00F047B6"/>
    <w:p w14:paraId="1D6436F6" w14:textId="77777777" w:rsidR="00F047B6" w:rsidRDefault="00F047B6" w:rsidP="00F047B6"/>
    <w:p w14:paraId="289D37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le texte par ces mos.</w:t>
      </w:r>
    </w:p>
    <w:p w14:paraId="3270F6C1" w14:textId="77777777" w:rsidR="00F047B6" w:rsidRDefault="00F047B6" w:rsidP="00F047B6"/>
    <w:p w14:paraId="32B70575" w14:textId="77777777" w:rsidR="00F047B6" w:rsidRDefault="00F047B6" w:rsidP="00F047B6"/>
    <w:p w14:paraId="32592DF3" w14:textId="6DA96FEA" w:rsidR="00F047B6" w:rsidRDefault="00F047B6" w:rsidP="00F047B6">
      <w:r>
        <w:t xml:space="preserve">e </w:t>
      </w:r>
      <w:r>
        <w:rPr>
          <w:rFonts w:ascii="Cambria Math" w:hAnsi="Cambria Math" w:cs="Cambria Math"/>
        </w:rPr>
        <w:t>ℂ</w:t>
      </w:r>
      <w:r>
        <w:t xml:space="preserve"> Et ſe celuy qui pɿent les namps nye et </w:t>
      </w:r>
      <w:r w:rsidR="001F0515">
        <w:t>d</w:t>
      </w:r>
      <w:r>
        <w:t xml:space="preserve">ict </w:t>
      </w:r>
      <w:r>
        <w:rPr>
          <w:rFonts w:ascii="Segoe UI Symbol" w:hAnsi="Segoe UI Symbol" w:cs="Segoe UI Symbol"/>
        </w:rPr>
        <w:t>⁊</w:t>
      </w:r>
      <w:r>
        <w:t>c.ne</w:t>
      </w:r>
    </w:p>
    <w:p w14:paraId="224491F4" w14:textId="77777777" w:rsidR="00F047B6" w:rsidRDefault="00F047B6" w:rsidP="00F047B6">
      <w:r>
        <w:t>veult pas innuer que les parties ſe mettent en pɿeu-</w:t>
      </w:r>
    </w:p>
    <w:p w14:paraId="3BA00CD7" w14:textId="1DF2B57A" w:rsidR="00F047B6" w:rsidRDefault="00F047B6" w:rsidP="00F047B6">
      <w:r>
        <w:t xml:space="preserve">ue </w:t>
      </w:r>
      <w:r w:rsidR="001F0515">
        <w:t>d</w:t>
      </w:r>
      <w:r>
        <w:t>euant le ſergent : mais ſentent celle nyance pour</w:t>
      </w:r>
    </w:p>
    <w:p w14:paraId="06196DB9" w14:textId="77777777" w:rsidR="00F047B6" w:rsidRDefault="00F047B6" w:rsidP="00F047B6">
      <w:r>
        <w:t>dire le contraire en pɿonuncant et non pas en pledant</w:t>
      </w:r>
    </w:p>
    <w:p w14:paraId="18930EFA" w14:textId="4D4FCABD" w:rsidR="00F047B6" w:rsidRDefault="00F047B6" w:rsidP="00F047B6">
      <w:r>
        <w:t xml:space="preserve">et ſemblablement en ce paraffe enſuyuant ou il </w:t>
      </w:r>
      <w:r w:rsidR="001F0515">
        <w:t>d</w:t>
      </w:r>
      <w:r>
        <w:t>ict.</w:t>
      </w:r>
    </w:p>
    <w:p w14:paraId="5CB24C35" w14:textId="77777777" w:rsidR="00F047B6" w:rsidRDefault="00F047B6" w:rsidP="00F047B6">
      <w:r>
        <w:t>Que quant ilz ſeront venuz en court et le plaintif aura</w:t>
      </w:r>
    </w:p>
    <w:p w14:paraId="3F2280B8" w14:textId="77777777" w:rsidR="00F047B6" w:rsidRDefault="00F047B6" w:rsidP="00F047B6">
      <w:r>
        <w:t>faict ſa plainte et lautre laura nyee /ſa neance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29B0E92A" w14:textId="77777777" w:rsidR="00F047B6" w:rsidRDefault="00F047B6" w:rsidP="00F047B6">
      <w:r>
        <w:t>pɿiſe pour pɿeuue/car en tel cas on ne ſe met pas mu</w:t>
      </w:r>
    </w:p>
    <w:p w14:paraId="02EDAD54" w14:textId="1965BBA7" w:rsidR="00F047B6" w:rsidRDefault="00F047B6" w:rsidP="00F047B6">
      <w:r>
        <w:t xml:space="preserve">nement en pɿeuue au </w:t>
      </w:r>
      <w:r w:rsidR="001F0515">
        <w:t>d</w:t>
      </w:r>
      <w:r>
        <w:t xml:space="preserve">euāt </w:t>
      </w:r>
      <w:r w:rsidR="001F0515">
        <w:t>d</w:t>
      </w:r>
      <w:r>
        <w:t>e veue faicte: mais ſentēt</w:t>
      </w:r>
    </w:p>
    <w:p w14:paraId="731F246A" w14:textId="1B43F9FD" w:rsidR="00F047B6" w:rsidRDefault="00F047B6" w:rsidP="00F047B6">
      <w:r>
        <w:t xml:space="preserve">ſeulement la neance pour </w:t>
      </w:r>
      <w:r w:rsidR="001F0515">
        <w:t>d</w:t>
      </w:r>
      <w:r>
        <w:t xml:space="preserve">ire le contraire me </w:t>
      </w:r>
      <w:r w:rsidR="001F0515">
        <w:t>d</w:t>
      </w:r>
      <w:r>
        <w:t>eſſus.</w:t>
      </w:r>
    </w:p>
    <w:p w14:paraId="0CC4D97E" w14:textId="77777777" w:rsidR="00F047B6" w:rsidRDefault="00F047B6" w:rsidP="00F047B6"/>
    <w:p w14:paraId="76D87F3A" w14:textId="77777777" w:rsidR="00F047B6" w:rsidRDefault="00F047B6" w:rsidP="00F047B6"/>
    <w:p w14:paraId="6A95C6B5" w14:textId="013AB6E0" w:rsidR="00F047B6" w:rsidRDefault="00F047B6" w:rsidP="00F047B6">
      <w:r>
        <w:t xml:space="preserve">De </w:t>
      </w:r>
      <w:r w:rsidR="001F0515">
        <w:t>d</w:t>
      </w:r>
      <w:r>
        <w:t xml:space="preserve">eliurance </w:t>
      </w:r>
      <w:r w:rsidR="001F0515">
        <w:t>d</w:t>
      </w:r>
      <w:r>
        <w:t>e namps.</w:t>
      </w:r>
    </w:p>
    <w:p w14:paraId="0EF50AAA" w14:textId="77777777" w:rsidR="00F047B6" w:rsidRDefault="00F047B6" w:rsidP="00F047B6">
      <w:r>
        <w:t>Fo.xb.</w:t>
      </w:r>
    </w:p>
    <w:p w14:paraId="69A6C75D" w14:textId="77777777" w:rsidR="00F047B6" w:rsidRDefault="00F047B6" w:rsidP="00F047B6"/>
    <w:p w14:paraId="3E3B300C" w14:textId="77777777" w:rsidR="00F047B6" w:rsidRDefault="00F047B6" w:rsidP="00F047B6"/>
    <w:p w14:paraId="7FAF2076" w14:textId="349913D3" w:rsidR="00F047B6" w:rsidRDefault="00F047B6" w:rsidP="00F047B6">
      <w:r>
        <w:t xml:space="preserve">a </w:t>
      </w:r>
      <w:r w:rsidR="001F0515">
        <w:t>d</w:t>
      </w:r>
      <w:r>
        <w:t xml:space="preserve">eſrener / veue </w:t>
      </w:r>
      <w:r w:rsidR="001F0515">
        <w:t>d</w:t>
      </w:r>
      <w:r>
        <w:t>oibt</w:t>
      </w:r>
    </w:p>
    <w:p w14:paraId="7C7D427A" w14:textId="0D31FA4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aſſiſe </w:t>
      </w:r>
      <w:r w:rsidR="001F0515">
        <w:t>d</w:t>
      </w:r>
      <w:r>
        <w:t>u lieu ou</w:t>
      </w:r>
    </w:p>
    <w:p w14:paraId="6C6C4D03" w14:textId="2A15A0C4" w:rsidR="00F047B6" w:rsidRDefault="00F047B6" w:rsidP="00F047B6">
      <w:r>
        <w:t xml:space="preserve">lautre </w:t>
      </w:r>
      <w:r w:rsidR="001F0515">
        <w:t>d</w:t>
      </w:r>
      <w:r>
        <w:t>ict q̇l ne pou-</w:t>
      </w:r>
    </w:p>
    <w:p w14:paraId="11D34E53" w14:textId="1FB0CFC6" w:rsidR="00F047B6" w:rsidRDefault="00F047B6" w:rsidP="00F047B6">
      <w:r>
        <w:t xml:space="preserve">oit ne </w:t>
      </w:r>
      <w:r w:rsidR="001F0515">
        <w:t>d</w:t>
      </w:r>
      <w:r>
        <w:t>ebuoit pɿēdɿe</w:t>
      </w:r>
    </w:p>
    <w:p w14:paraId="72707EB8" w14:textId="77777777" w:rsidR="00F047B6" w:rsidRDefault="00F047B6" w:rsidP="00F047B6">
      <w:r>
        <w:t>f</w:t>
      </w:r>
    </w:p>
    <w:p w14:paraId="60BA5E5D" w14:textId="22820BF3" w:rsidR="00F047B6" w:rsidRDefault="00F047B6" w:rsidP="00F047B6">
      <w:r>
        <w:t xml:space="preserve">le namps.Et ſi </w:t>
      </w:r>
      <w:r w:rsidR="001F0515">
        <w:t>d</w:t>
      </w:r>
      <w:r>
        <w:t>oibt</w:t>
      </w:r>
    </w:p>
    <w:p w14:paraId="68C309FF" w14:textId="77777777" w:rsidR="00F047B6" w:rsidRDefault="00F047B6" w:rsidP="00F047B6">
      <w:r>
        <w:t>3.</w:t>
      </w:r>
    </w:p>
    <w:p w14:paraId="1D637147" w14:textId="77777777" w:rsidR="00F047B6" w:rsidRDefault="00F047B6" w:rsidP="00F047B6">
      <w:r>
        <w:t>len ſcauoir q̄ ſe celuy q̄</w:t>
      </w:r>
    </w:p>
    <w:p w14:paraId="0AFD6B04" w14:textId="77777777" w:rsidR="00F047B6" w:rsidRDefault="00F047B6" w:rsidP="00F047B6">
      <w:r>
        <w:t>ſe plaint na teſmoīg il</w:t>
      </w:r>
    </w:p>
    <w:p w14:paraId="36FF311A" w14:textId="1A573270" w:rsidR="00F047B6" w:rsidRDefault="00F047B6" w:rsidP="00F047B6">
      <w:r>
        <w:t xml:space="preserve">encherra </w:t>
      </w:r>
      <w:r w:rsidR="001F0515">
        <w:t>d</w:t>
      </w:r>
      <w:r>
        <w:t>e ſa q̄relle.</w:t>
      </w:r>
    </w:p>
    <w:p w14:paraId="770B7235" w14:textId="77777777" w:rsidR="00F047B6" w:rsidRDefault="00F047B6" w:rsidP="00F047B6">
      <w:r>
        <w:t>g</w:t>
      </w:r>
    </w:p>
    <w:p w14:paraId="0D294B33" w14:textId="31A869E5" w:rsidR="00F047B6" w:rsidRDefault="00F047B6" w:rsidP="00F047B6">
      <w:r>
        <w:t xml:space="preserve">A la veue </w:t>
      </w:r>
      <w:r w:rsidR="001F0515">
        <w:t>d</w:t>
      </w:r>
      <w:r>
        <w:t>oibt mon-</w:t>
      </w:r>
    </w:p>
    <w:p w14:paraId="0436A56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rer celuy q̇ ſe plaint</w:t>
      </w:r>
    </w:p>
    <w:p w14:paraId="3F73BA34" w14:textId="260FCC0B" w:rsidR="00F047B6" w:rsidRDefault="00F047B6" w:rsidP="00F047B6">
      <w:r>
        <w:t xml:space="preserve">le lieu ou il </w:t>
      </w:r>
      <w:r w:rsidR="001F0515">
        <w:t>d</w:t>
      </w:r>
      <w:r>
        <w:t>it que ſes</w:t>
      </w:r>
    </w:p>
    <w:p w14:paraId="55BB44AA" w14:textId="77777777" w:rsidR="00F047B6" w:rsidRDefault="00F047B6" w:rsidP="00F047B6">
      <w:r>
        <w:t>nāps furent pɿins.Et</w:t>
      </w:r>
    </w:p>
    <w:p w14:paraId="0C461D8E" w14:textId="77777777" w:rsidR="00F047B6" w:rsidRDefault="00F047B6" w:rsidP="00F047B6">
      <w:r>
        <w:t>quant la veue ſera fai-</w:t>
      </w:r>
    </w:p>
    <w:p w14:paraId="78E8845C" w14:textId="77777777" w:rsidR="00F047B6" w:rsidRDefault="00F047B6" w:rsidP="00F047B6">
      <w:r>
        <w:lastRenderedPageBreak/>
        <w:t xml:space="preserve">cte </w:t>
      </w:r>
      <w:r>
        <w:rPr>
          <w:rFonts w:ascii="Segoe UI Symbol" w:hAnsi="Segoe UI Symbol" w:cs="Segoe UI Symbol"/>
        </w:rPr>
        <w:t>⁊</w:t>
      </w:r>
      <w:r>
        <w:t xml:space="preserve"> les p̲ties ſerōt ve</w:t>
      </w:r>
    </w:p>
    <w:p w14:paraId="0B2AAAF8" w14:textId="77777777" w:rsidR="00F047B6" w:rsidRDefault="00F047B6" w:rsidP="00F047B6">
      <w:r>
        <w:t>nues a court / ſe celuy</w:t>
      </w:r>
    </w:p>
    <w:p w14:paraId="7EEDB525" w14:textId="77777777" w:rsidR="00F047B6" w:rsidRDefault="00F047B6" w:rsidP="00F047B6">
      <w:r>
        <w:t>de qui la plaīcte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</w:t>
      </w:r>
    </w:p>
    <w:p w14:paraId="004B5078" w14:textId="77777777" w:rsidR="00F047B6" w:rsidRDefault="00F047B6" w:rsidP="00F047B6">
      <w:r>
        <w:t>cte reſpōd q̇l pɿint les</w:t>
      </w:r>
    </w:p>
    <w:p w14:paraId="645AC12A" w14:textId="77777777" w:rsidR="00F047B6" w:rsidRDefault="00F047B6" w:rsidP="00F047B6">
      <w:r>
        <w:t>namps eu lieu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8B16398" w14:textId="55B8B923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et </w:t>
      </w:r>
      <w:r w:rsidR="001F0515">
        <w:t>d</w:t>
      </w:r>
      <w:r>
        <w:t>ict q̇ les y</w:t>
      </w:r>
    </w:p>
    <w:p w14:paraId="18467F56" w14:textId="59302C3C" w:rsidR="00F047B6" w:rsidRDefault="00F047B6" w:rsidP="00F047B6">
      <w:r>
        <w:t xml:space="preserve">pouoit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ebuoit pɿen</w:t>
      </w:r>
    </w:p>
    <w:p w14:paraId="638FB3CC" w14:textId="77777777" w:rsidR="00F047B6" w:rsidRDefault="00F047B6" w:rsidP="00F047B6">
      <w:r>
        <w:t xml:space="preserve">dɿe cōme en ſon fief / </w:t>
      </w:r>
      <w:r>
        <w:rPr>
          <w:rFonts w:ascii="Segoe UI Symbol" w:hAnsi="Segoe UI Symbol" w:cs="Segoe UI Symbol"/>
        </w:rPr>
        <w:t>⁊</w:t>
      </w:r>
    </w:p>
    <w:p w14:paraId="1AF183BC" w14:textId="77777777" w:rsidR="00F047B6" w:rsidRDefault="00F047B6" w:rsidP="00F047B6">
      <w:r>
        <w:t>lautre nye que la terre</w:t>
      </w:r>
    </w:p>
    <w:p w14:paraId="3E5788FB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ſienne/et quil</w:t>
      </w:r>
    </w:p>
    <w:p w14:paraId="3F2EDC2D" w14:textId="77777777" w:rsidR="00F047B6" w:rsidRDefault="00F047B6" w:rsidP="00F047B6">
      <w:r>
        <w:t xml:space="preserve">ny a nulle ſeigneurie </w:t>
      </w:r>
      <w:r>
        <w:rPr>
          <w:rFonts w:ascii="Segoe UI Symbol" w:hAnsi="Segoe UI Symbol" w:cs="Segoe UI Symbol"/>
        </w:rPr>
        <w:t>⁊</w:t>
      </w:r>
    </w:p>
    <w:p w14:paraId="03C17FC5" w14:textId="77777777" w:rsidR="00F047B6" w:rsidRDefault="00F047B6" w:rsidP="00F047B6">
      <w:r>
        <w:t>quelle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tenue</w:t>
      </w:r>
    </w:p>
    <w:p w14:paraId="314F5EBE" w14:textId="1DA2CAFD" w:rsidR="00F047B6" w:rsidRDefault="00F047B6" w:rsidP="00F047B6">
      <w:r>
        <w:t xml:space="preserve">de luy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ict quil en a</w:t>
      </w:r>
    </w:p>
    <w:p w14:paraId="4CF25F03" w14:textId="77777777" w:rsidR="00F047B6" w:rsidRDefault="00F047B6" w:rsidP="00F047B6"/>
    <w:p w14:paraId="0933D494" w14:textId="77777777" w:rsidR="00F047B6" w:rsidRDefault="00F047B6" w:rsidP="00F047B6"/>
    <w:p w14:paraId="246EE71E" w14:textId="77777777" w:rsidR="00F047B6" w:rsidRDefault="00F047B6" w:rsidP="00F047B6">
      <w:r>
        <w:t>la ſaiſine / iacoit ce que</w:t>
      </w:r>
    </w:p>
    <w:p w14:paraId="4DA529F6" w14:textId="77777777" w:rsidR="00F047B6" w:rsidRDefault="00F047B6" w:rsidP="00F047B6">
      <w:r>
        <w:t>lautre recōgnoiſſe que</w:t>
      </w:r>
    </w:p>
    <w:p w14:paraId="5447A7D2" w14:textId="77777777" w:rsidR="00F047B6" w:rsidRDefault="00F047B6" w:rsidP="00F047B6">
      <w:r>
        <w:t>illec pɿint les namps</w:t>
      </w:r>
    </w:p>
    <w:p w14:paraId="5BFDFAE1" w14:textId="77777777" w:rsidR="00F047B6" w:rsidRDefault="00F047B6" w:rsidP="00F047B6">
      <w:r>
        <w:t>en la terre que le plain</w:t>
      </w:r>
    </w:p>
    <w:p w14:paraId="398E708A" w14:textId="77777777" w:rsidR="00F047B6" w:rsidRDefault="00F047B6" w:rsidP="00F047B6">
      <w:r>
        <w:t xml:space="preserve">tiftiēt </w:t>
      </w:r>
      <w:r>
        <w:rPr>
          <w:rFonts w:ascii="Segoe UI Symbol" w:hAnsi="Segoe UI Symbol" w:cs="Segoe UI Symbol"/>
        </w:rPr>
        <w:t>⁊</w:t>
      </w:r>
      <w:r>
        <w:t xml:space="preserve"> laboure.et en</w:t>
      </w:r>
    </w:p>
    <w:p w14:paraId="28804011" w14:textId="77777777" w:rsidR="00F047B6" w:rsidRDefault="00F047B6" w:rsidP="00F047B6">
      <w:r>
        <w:t>cueult les blez ou par</w:t>
      </w:r>
    </w:p>
    <w:p w14:paraId="5B268F29" w14:textId="77777777" w:rsidR="00F047B6" w:rsidRDefault="00F047B6" w:rsidP="00F047B6">
      <w:r>
        <w:t>ſoy/ou par aultre il re-</w:t>
      </w:r>
    </w:p>
    <w:p w14:paraId="714F0091" w14:textId="77777777" w:rsidR="00F047B6" w:rsidRDefault="00F047B6" w:rsidP="00F047B6">
      <w:r>
        <w:t xml:space="preserve">maindɿa en ſa ſaiſine </w:t>
      </w:r>
      <w:r>
        <w:rPr>
          <w:rFonts w:ascii="Segoe UI Symbol" w:hAnsi="Segoe UI Symbol" w:cs="Segoe UI Symbol"/>
        </w:rPr>
        <w:t>⁊</w:t>
      </w:r>
    </w:p>
    <w:p w14:paraId="7ED5B15C" w14:textId="77777777" w:rsidR="00F047B6" w:rsidRDefault="00F047B6" w:rsidP="00F047B6">
      <w:r>
        <w:t>lautre en amēde q̇ les</w:t>
      </w:r>
    </w:p>
    <w:p w14:paraId="67020BD5" w14:textId="77777777" w:rsidR="00F047B6" w:rsidRDefault="00F047B6" w:rsidP="00F047B6">
      <w:r>
        <w:t>nāps pɿint a toɿt: Sil</w:t>
      </w:r>
    </w:p>
    <w:p w14:paraId="548CDC7E" w14:textId="77777777" w:rsidR="00F047B6" w:rsidRDefault="00F047B6" w:rsidP="00F047B6">
      <w:r>
        <w:t>noffre a pɿouuer la ſai-</w:t>
      </w:r>
    </w:p>
    <w:p w14:paraId="3AF3C01D" w14:textId="2D73DFF6" w:rsidR="00F047B6" w:rsidRDefault="00F047B6" w:rsidP="00F047B6">
      <w:r>
        <w:t xml:space="preserve">ſine p bɿief </w:t>
      </w:r>
      <w:r w:rsidR="001F0515">
        <w:t>d</w:t>
      </w:r>
      <w:r>
        <w:t>e nouuel-</w:t>
      </w:r>
    </w:p>
    <w:p w14:paraId="341DF96B" w14:textId="7744F372" w:rsidR="00F047B6" w:rsidRDefault="00F047B6" w:rsidP="00F047B6">
      <w:r>
        <w:t xml:space="preserve">le </w:t>
      </w:r>
      <w:r w:rsidR="001F0515">
        <w:t>d</w:t>
      </w:r>
      <w:r>
        <w:t>eſſaiſine ou par loy</w:t>
      </w:r>
    </w:p>
    <w:p w14:paraId="7CF65263" w14:textId="77777777" w:rsidR="00F047B6" w:rsidRDefault="00F047B6" w:rsidP="00F047B6">
      <w:r>
        <w:t>h</w:t>
      </w:r>
    </w:p>
    <w:p w14:paraId="10C39BF9" w14:textId="77777777" w:rsidR="00F047B6" w:rsidRDefault="00F047B6" w:rsidP="00F047B6">
      <w:r>
        <w:t>appariſſāt. Sil nye q̇l</w:t>
      </w:r>
    </w:p>
    <w:p w14:paraId="3B436A9C" w14:textId="77777777" w:rsidR="00F047B6" w:rsidRDefault="00F047B6" w:rsidP="00F047B6">
      <w:r>
        <w:t>ne pɿint pas les nāps</w:t>
      </w:r>
    </w:p>
    <w:p w14:paraId="245DC3A2" w14:textId="77777777" w:rsidR="00F047B6" w:rsidRDefault="00F047B6" w:rsidP="00F047B6">
      <w:r>
        <w:t>eu lieu q̄ 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mō-</w:t>
      </w:r>
    </w:p>
    <w:p w14:paraId="3C26D2FA" w14:textId="41EE56D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/ et il offre a </w:t>
      </w:r>
      <w:r w:rsidR="001F0515">
        <w:t>d</w:t>
      </w:r>
      <w:r>
        <w:t>eſre-</w:t>
      </w:r>
    </w:p>
    <w:p w14:paraId="38789258" w14:textId="39451C24" w:rsidR="00F047B6" w:rsidRDefault="00F047B6" w:rsidP="00F047B6">
      <w:r>
        <w:t xml:space="preserve">ner / la </w:t>
      </w:r>
      <w:r w:rsidR="001F0515">
        <w:t>d</w:t>
      </w:r>
      <w:r>
        <w:t xml:space="preserve">eſrene </w:t>
      </w:r>
      <w:r w:rsidR="001F0515">
        <w:t>d</w:t>
      </w:r>
      <w:r>
        <w:t>oibt</w:t>
      </w:r>
    </w:p>
    <w:p w14:paraId="0493056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receue.</w:t>
      </w:r>
      <w:r>
        <w:rPr>
          <w:rFonts w:ascii="Segoe UI Symbol" w:hAnsi="Segoe UI Symbol" w:cs="Segoe UI Symbol"/>
        </w:rPr>
        <w:t>⁊</w:t>
      </w:r>
      <w:r>
        <w:t xml:space="preserve"> ſil la fait</w:t>
      </w:r>
    </w:p>
    <w:p w14:paraId="1743D6B4" w14:textId="77777777" w:rsidR="00F047B6" w:rsidRDefault="00F047B6" w:rsidP="00F047B6">
      <w:r>
        <w:t>les namps luy ſeront</w:t>
      </w:r>
    </w:p>
    <w:p w14:paraId="20908265" w14:textId="77777777" w:rsidR="00F047B6" w:rsidRDefault="00F047B6" w:rsidP="00F047B6">
      <w:r>
        <w:t>i</w:t>
      </w:r>
    </w:p>
    <w:p w14:paraId="62E72FB6" w14:textId="072748B8" w:rsidR="00F047B6" w:rsidRDefault="00F047B6" w:rsidP="00F047B6">
      <w:r>
        <w:t xml:space="preserve">renduz </w:t>
      </w:r>
      <w:r w:rsidR="001F0515">
        <w:t>d</w:t>
      </w:r>
      <w:r>
        <w:t>e quoy il aura</w:t>
      </w:r>
    </w:p>
    <w:p w14:paraId="5A1E3CD8" w14:textId="77777777" w:rsidR="00F047B6" w:rsidRDefault="00F047B6" w:rsidP="00F047B6">
      <w:r>
        <w:t>pleges ains quil legre</w:t>
      </w:r>
    </w:p>
    <w:p w14:paraId="5511219B" w14:textId="77777777" w:rsidR="00F047B6" w:rsidRDefault="00F047B6" w:rsidP="00F047B6">
      <w:r>
        <w:t>croye:qui plegerōt ce-</w:t>
      </w:r>
    </w:p>
    <w:p w14:paraId="0D4309CF" w14:textId="77777777" w:rsidR="00F047B6" w:rsidRDefault="00F047B6" w:rsidP="00F047B6">
      <w:r>
        <w:t>luy a qui les nāps ſont</w:t>
      </w:r>
    </w:p>
    <w:p w14:paraId="5FDBFD26" w14:textId="77777777" w:rsidR="00F047B6" w:rsidRDefault="00F047B6" w:rsidP="00F047B6">
      <w:r>
        <w:t>A</w:t>
      </w:r>
    </w:p>
    <w:p w14:paraId="158B886D" w14:textId="496E8DD7" w:rsidR="00F047B6" w:rsidRDefault="00F047B6" w:rsidP="00F047B6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 ne il ne</w:t>
      </w:r>
    </w:p>
    <w:p w14:paraId="24FD8D79" w14:textId="77777777" w:rsidR="00F047B6" w:rsidRDefault="00F047B6" w:rsidP="00F047B6">
      <w:r>
        <w:lastRenderedPageBreak/>
        <w:t>conuiendɿa pas mon-</w:t>
      </w:r>
    </w:p>
    <w:p w14:paraId="2E292690" w14:textId="77777777" w:rsidR="00F047B6" w:rsidRDefault="00F047B6" w:rsidP="00F047B6"/>
    <w:p w14:paraId="7BB9205A" w14:textId="77777777" w:rsidR="00F047B6" w:rsidRDefault="00F047B6" w:rsidP="00F047B6"/>
    <w:p w14:paraId="081B05D3" w14:textId="23DF38E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par le texte qui met en la fin </w:t>
      </w:r>
      <w:r w:rsidR="001F0515">
        <w:t>d</w:t>
      </w:r>
      <w:r>
        <w:t>u paraphe.</w:t>
      </w:r>
    </w:p>
    <w:p w14:paraId="0FBB1D23" w14:textId="77777777" w:rsidR="00F047B6" w:rsidRDefault="00F047B6" w:rsidP="00F047B6"/>
    <w:p w14:paraId="18598502" w14:textId="77777777" w:rsidR="00F047B6" w:rsidRDefault="00F047B6" w:rsidP="00F047B6"/>
    <w:p w14:paraId="3D506788" w14:textId="77777777" w:rsidR="00F047B6" w:rsidRDefault="00F047B6" w:rsidP="00F047B6">
      <w:r>
        <w:t>f</w:t>
      </w:r>
    </w:p>
    <w:p w14:paraId="50A0A306" w14:textId="238AA04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 ſi celuy qui ſe plainct na teſ-</w:t>
      </w:r>
    </w:p>
    <w:p w14:paraId="3D9AF61F" w14:textId="2F1C71FB" w:rsidR="00F047B6" w:rsidRDefault="00F047B6" w:rsidP="00F047B6">
      <w:r>
        <w:t xml:space="preserve">moing il encherra </w:t>
      </w:r>
      <w:r w:rsidR="001F0515">
        <w:t>d</w:t>
      </w:r>
      <w:r>
        <w:t xml:space="preserve">e la querelle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</w:t>
      </w:r>
    </w:p>
    <w:p w14:paraId="7CE0CE09" w14:textId="440E4007" w:rsidR="00F047B6" w:rsidRDefault="00F047B6" w:rsidP="00F047B6">
      <w:r>
        <w:t>celuy qui poɿte le gage plege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acteur / et </w:t>
      </w:r>
      <w:r w:rsidR="001F0515">
        <w:t>d</w:t>
      </w:r>
      <w:r>
        <w:t>oibt faire la</w:t>
      </w:r>
    </w:p>
    <w:p w14:paraId="574D3A1C" w14:textId="77777777" w:rsidR="00F047B6" w:rsidRDefault="00F047B6" w:rsidP="00F047B6">
      <w:r>
        <w:t>veue/</w:t>
      </w:r>
      <w:r>
        <w:rPr>
          <w:rFonts w:ascii="Segoe UI Symbol" w:hAnsi="Segoe UI Symbol" w:cs="Segoe UI Symbol"/>
        </w:rPr>
        <w:t>⁊</w:t>
      </w:r>
      <w:r>
        <w:t xml:space="preserve"> cōuient quil pɿeuue ſa plaīcte ſe partie aduerſe</w:t>
      </w:r>
    </w:p>
    <w:p w14:paraId="48BB3457" w14:textId="324C5FD4" w:rsidR="00F047B6" w:rsidRDefault="00F047B6" w:rsidP="00F047B6">
      <w:r>
        <w:t xml:space="preserve">veult/ ou il ēcherra </w:t>
      </w:r>
      <w:r w:rsidR="001F0515">
        <w:t>d</w:t>
      </w:r>
      <w:r>
        <w:t>e</w:t>
      </w:r>
    </w:p>
    <w:p w14:paraId="50D3C439" w14:textId="77777777" w:rsidR="00F047B6" w:rsidRDefault="00F047B6" w:rsidP="00F047B6">
      <w:r>
        <w:t>la querelle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671B97A5" w14:textId="77777777" w:rsidR="00F047B6" w:rsidRDefault="00F047B6" w:rsidP="00F047B6">
      <w:r>
        <w:t>ſemblable me en ſim</w:t>
      </w:r>
    </w:p>
    <w:p w14:paraId="28958616" w14:textId="5975314D" w:rsidR="00F047B6" w:rsidRDefault="00F047B6" w:rsidP="00F047B6">
      <w:r>
        <w:t xml:space="preserve">ple </w:t>
      </w:r>
      <w:r w:rsidR="001F0515">
        <w:t>d</w:t>
      </w:r>
      <w:r>
        <w:t>eliurāce : car cil q</w:t>
      </w:r>
    </w:p>
    <w:p w14:paraId="0B45B81C" w14:textId="63E1A21C" w:rsidR="00F047B6" w:rsidRDefault="00F047B6" w:rsidP="00F047B6">
      <w:r>
        <w:t xml:space="preserve">faict la </w:t>
      </w:r>
      <w:r w:rsidR="001F0515">
        <w:t>d</w:t>
      </w:r>
      <w:r>
        <w:t>eliurāce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</w:t>
      </w:r>
    </w:p>
    <w:p w14:paraId="0CB4D3E8" w14:textId="77777777" w:rsidR="00F047B6" w:rsidRDefault="00F047B6" w:rsidP="00F047B6">
      <w:r>
        <w:t>pefendeur. Itē enſuyr</w:t>
      </w:r>
    </w:p>
    <w:p w14:paraId="10321492" w14:textId="77777777" w:rsidR="00F047B6" w:rsidRDefault="00F047B6" w:rsidP="00F047B6"/>
    <w:p w14:paraId="6C4BDBBC" w14:textId="77777777" w:rsidR="00F047B6" w:rsidRDefault="00F047B6" w:rsidP="00F047B6"/>
    <w:p w14:paraId="3539AC11" w14:textId="77777777" w:rsidR="00F047B6" w:rsidRDefault="00F047B6" w:rsidP="00F047B6">
      <w:r>
        <w:t>pefendeur. Itē enſuyr</w:t>
      </w:r>
    </w:p>
    <w:p w14:paraId="008AC9E4" w14:textId="77777777" w:rsidR="00F047B6" w:rsidRDefault="00F047B6" w:rsidP="00F047B6">
      <w:r>
        <w:t>ap̄s au texte ou il met.</w:t>
      </w:r>
    </w:p>
    <w:p w14:paraId="676FEEC4" w14:textId="77777777" w:rsidR="00F047B6" w:rsidRDefault="00F047B6" w:rsidP="00F047B6"/>
    <w:p w14:paraId="4C27C539" w14:textId="77777777" w:rsidR="00F047B6" w:rsidRDefault="00F047B6" w:rsidP="00F047B6"/>
    <w:p w14:paraId="2CC5EFDA" w14:textId="77777777" w:rsidR="00F047B6" w:rsidRDefault="00F047B6" w:rsidP="00F047B6">
      <w:r>
        <w:t>g</w:t>
      </w:r>
    </w:p>
    <w:p w14:paraId="408F575C" w14:textId="5B18A11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la veue </w:t>
      </w:r>
      <w:r w:rsidR="001F0515">
        <w:t>d</w:t>
      </w:r>
      <w:r>
        <w:t>oibt</w:t>
      </w:r>
    </w:p>
    <w:p w14:paraId="5617441B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celuy qui ſe</w:t>
      </w:r>
    </w:p>
    <w:p w14:paraId="559C97EC" w14:textId="3F395F85" w:rsidR="00F047B6" w:rsidRDefault="00F047B6" w:rsidP="00F047B6">
      <w:r>
        <w:t xml:space="preserve">plaint le lieu ou il </w:t>
      </w:r>
      <w:r w:rsidR="001F0515">
        <w:t>d</w:t>
      </w:r>
      <w:r>
        <w:t>ic</w:t>
      </w:r>
    </w:p>
    <w:p w14:paraId="737D29F3" w14:textId="77777777" w:rsidR="00F047B6" w:rsidRDefault="00F047B6" w:rsidP="00F047B6">
      <w:r>
        <w:t>que les namps furent</w:t>
      </w:r>
    </w:p>
    <w:p w14:paraId="23BF3ABA" w14:textId="77777777" w:rsidR="00F047B6" w:rsidRDefault="00F047B6" w:rsidP="00F047B6">
      <w:r>
        <w:t xml:space="preserve">pɿins: </w:t>
      </w:r>
      <w:r>
        <w:rPr>
          <w:rFonts w:ascii="Segoe UI Symbol" w:hAnsi="Segoe UI Symbol" w:cs="Segoe UI Symbol"/>
        </w:rPr>
        <w:t>⁊</w:t>
      </w:r>
      <w:r>
        <w:t xml:space="preserve"> quant la veue</w:t>
      </w:r>
    </w:p>
    <w:p w14:paraId="7A3CB753" w14:textId="77777777" w:rsidR="00F047B6" w:rsidRDefault="00F047B6" w:rsidP="00F047B6">
      <w:r>
        <w:t xml:space="preserve">ſera faicte </w:t>
      </w:r>
      <w:r>
        <w:rPr>
          <w:rFonts w:ascii="Segoe UI Symbol" w:hAnsi="Segoe UI Symbol" w:cs="Segoe UI Symbol"/>
        </w:rPr>
        <w:t>⁊</w:t>
      </w:r>
      <w:r>
        <w:t>c. Par ce</w:t>
      </w:r>
    </w:p>
    <w:p w14:paraId="0651EF7B" w14:textId="77777777" w:rsidR="00F047B6" w:rsidRDefault="00F047B6" w:rsidP="00F047B6">
      <w:r>
        <w:t>texte appert q̄ ſil qu</w:t>
      </w:r>
    </w:p>
    <w:p w14:paraId="105CECC5" w14:textId="77777777" w:rsidR="00F047B6" w:rsidRDefault="00F047B6" w:rsidP="00F047B6">
      <w:r>
        <w:t>poɿte le gage plege</w:t>
      </w:r>
    </w:p>
    <w:p w14:paraId="57F4060D" w14:textId="360D75D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plaitif </w:t>
      </w:r>
      <w:r w:rsidR="001F0515">
        <w:t>d</w:t>
      </w:r>
      <w:r>
        <w:t>oit faire la</w:t>
      </w:r>
    </w:p>
    <w:p w14:paraId="4798FB50" w14:textId="77777777" w:rsidR="00F047B6" w:rsidRDefault="00F047B6" w:rsidP="00F047B6">
      <w:r>
        <w:t>veue . Et iacoit ce q̄ le</w:t>
      </w:r>
    </w:p>
    <w:p w14:paraId="52EDF6B1" w14:textId="77777777" w:rsidR="00F047B6" w:rsidRDefault="00F047B6" w:rsidP="00F047B6">
      <w:r>
        <w:t>texte mette pluſieurs</w:t>
      </w:r>
    </w:p>
    <w:p w14:paraId="0E1DBAD9" w14:textId="77777777" w:rsidR="00F047B6" w:rsidRDefault="00F047B6" w:rsidP="00F047B6">
      <w:r>
        <w:t>affirmations et nega-</w:t>
      </w:r>
    </w:p>
    <w:p w14:paraId="2595C271" w14:textId="77777777" w:rsidR="00F047B6" w:rsidRDefault="00F047B6" w:rsidP="00F047B6">
      <w:r>
        <w:t>tiōs enſēble il ne veult</w:t>
      </w:r>
    </w:p>
    <w:p w14:paraId="7D5137F2" w14:textId="6CA55B1F" w:rsidR="00F047B6" w:rsidRDefault="00F047B6" w:rsidP="00F047B6">
      <w:r>
        <w:t xml:space="preserve">pas pourtant </w:t>
      </w:r>
      <w:r w:rsidR="001F0515">
        <w:t>d</w:t>
      </w:r>
      <w:r>
        <w:t>ire q̇lz</w:t>
      </w:r>
    </w:p>
    <w:p w14:paraId="2FDC4962" w14:textId="77777777" w:rsidR="00F047B6" w:rsidRDefault="00F047B6" w:rsidP="00F047B6">
      <w:r>
        <w:t>ſont cōpatibles car ce</w:t>
      </w:r>
    </w:p>
    <w:p w14:paraId="30F801DB" w14:textId="53F822C6" w:rsidR="00F047B6" w:rsidRDefault="00F047B6" w:rsidP="00F047B6">
      <w:r>
        <w:t xml:space="preserve">ſeroit contre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>e</w:t>
      </w:r>
    </w:p>
    <w:p w14:paraId="356BEC73" w14:textId="45E87E82" w:rsidR="00F047B6" w:rsidRDefault="00F047B6" w:rsidP="00F047B6">
      <w:r>
        <w:t xml:space="preserve">pɿoceder au pays </w:t>
      </w:r>
      <w:r w:rsidR="001F0515">
        <w:t>d</w:t>
      </w:r>
      <w:r>
        <w:t>e</w:t>
      </w:r>
    </w:p>
    <w:p w14:paraId="085AD2F8" w14:textId="77777777" w:rsidR="00F047B6" w:rsidRDefault="00F047B6" w:rsidP="00F047B6">
      <w:r>
        <w:t>noɿmēdie auq̄l il fault</w:t>
      </w:r>
    </w:p>
    <w:p w14:paraId="1F5C29BF" w14:textId="4A510BA0" w:rsidR="00F047B6" w:rsidRDefault="00F047B6" w:rsidP="00F047B6">
      <w:r>
        <w:t xml:space="preserve">que la pɿeuue </w:t>
      </w:r>
      <w:r w:rsidR="001F0515">
        <w:t>d</w:t>
      </w:r>
      <w:r>
        <w:t>emeu-</w:t>
      </w:r>
    </w:p>
    <w:p w14:paraId="2DBA39F6" w14:textId="55D591AD" w:rsidR="00F047B6" w:rsidRDefault="00F047B6" w:rsidP="00F047B6">
      <w:r>
        <w:t xml:space="preserve">re a lune </w:t>
      </w:r>
      <w:r w:rsidR="001F0515">
        <w:t>d</w:t>
      </w:r>
      <w:r>
        <w:t>es parties :</w:t>
      </w:r>
    </w:p>
    <w:p w14:paraId="5C4E6756" w14:textId="77777777" w:rsidR="00F047B6" w:rsidRDefault="00F047B6" w:rsidP="00F047B6">
      <w:r>
        <w:lastRenderedPageBreak/>
        <w:t>mais le texte entēt que</w:t>
      </w:r>
    </w:p>
    <w:p w14:paraId="46DF2755" w14:textId="77777777" w:rsidR="00F047B6" w:rsidRDefault="00F047B6" w:rsidP="00F047B6">
      <w:r>
        <w:t>ſil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plaintif affer</w:t>
      </w:r>
    </w:p>
    <w:p w14:paraId="79F4C097" w14:textId="77777777" w:rsidR="00F047B6" w:rsidRDefault="00F047B6" w:rsidP="00F047B6">
      <w:r>
        <w:t>me q̇ les heritages ſur</w:t>
      </w:r>
    </w:p>
    <w:p w14:paraId="3D8D6375" w14:textId="77777777" w:rsidR="00F047B6" w:rsidRDefault="00F047B6" w:rsidP="00F047B6">
      <w:r>
        <w:t>quoy il a fait ſa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742D4A0E" w14:textId="77777777" w:rsidR="00F047B6" w:rsidRDefault="00F047B6" w:rsidP="00F047B6">
      <w:r>
        <w:t>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bōne ſaiſine</w:t>
      </w:r>
    </w:p>
    <w:p w14:paraId="087EF10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poſſeſſiō:et en a cueil</w:t>
      </w:r>
    </w:p>
    <w:p w14:paraId="08F1496D" w14:textId="77777777" w:rsidR="00F047B6" w:rsidRDefault="00F047B6" w:rsidP="00F047B6">
      <w:r>
        <w:t>ly les blez et les fruitz.</w:t>
      </w:r>
    </w:p>
    <w:p w14:paraId="2B9A90B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 veult enſeigner.Et</w:t>
      </w:r>
    </w:p>
    <w:p w14:paraId="63ADDC0C" w14:textId="77777777" w:rsidR="00F047B6" w:rsidRDefault="00F047B6" w:rsidP="00F047B6">
      <w:r>
        <w:t>les negatiues poſees</w:t>
      </w:r>
    </w:p>
    <w:p w14:paraId="1FDF9AF8" w14:textId="7AC44871" w:rsidR="00F047B6" w:rsidRDefault="00F047B6" w:rsidP="00F047B6">
      <w:r>
        <w:t xml:space="preserve">au texte ne ſont q̄ foɿme </w:t>
      </w:r>
      <w:r w:rsidR="001F0515">
        <w:t>d</w:t>
      </w:r>
      <w:r>
        <w:t>e cōtradiction/ car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6048D111" w14:textId="77777777" w:rsidR="00F047B6" w:rsidRDefault="00F047B6" w:rsidP="00F047B6">
      <w:r>
        <w:t>a entendɿe quil laiſſe la pɿeuue a ſa partie/</w:t>
      </w:r>
      <w:r>
        <w:rPr>
          <w:rFonts w:ascii="Segoe UI Symbol" w:hAnsi="Segoe UI Symbol" w:cs="Segoe UI Symbol"/>
        </w:rPr>
        <w:t>⁊</w:t>
      </w:r>
      <w:r>
        <w:t xml:space="preserve"> quil vueil-</w:t>
      </w:r>
    </w:p>
    <w:p w14:paraId="6489631F" w14:textId="77777777" w:rsidR="00F047B6" w:rsidRDefault="00F047B6" w:rsidP="00F047B6">
      <w:r>
        <w:t>le pɿouuer ſa poſſeſſion pource quilz ſeroient en faitz cō</w:t>
      </w:r>
    </w:p>
    <w:p w14:paraId="05AC9653" w14:textId="3DF7B457" w:rsidR="00F047B6" w:rsidRDefault="00F047B6" w:rsidP="00F047B6">
      <w:r>
        <w:t>traires/qui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 xml:space="preserve">u pais </w:t>
      </w:r>
      <w:r w:rsidR="001F0515">
        <w:t>d</w:t>
      </w:r>
      <w:r>
        <w:t>e noɿmendie. Et</w:t>
      </w:r>
    </w:p>
    <w:p w14:paraId="490F9D82" w14:textId="1FC58482" w:rsidR="00F047B6" w:rsidRDefault="00F047B6" w:rsidP="00F047B6">
      <w:r>
        <w:t xml:space="preserve">pour ce </w:t>
      </w:r>
      <w:r w:rsidR="001F0515">
        <w:t>d</w:t>
      </w:r>
      <w:r>
        <w:t>oibt on ſcauoir que ce poīt pɿeſuppoſe vɿay.</w:t>
      </w:r>
    </w:p>
    <w:p w14:paraId="771A5645" w14:textId="0148961F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q̄ le plaintif afferme quil a la ſaiſine </w:t>
      </w:r>
      <w:r w:rsidR="001F0515">
        <w:t>d</w:t>
      </w:r>
      <w:r>
        <w:t>u fief</w:t>
      </w:r>
    </w:p>
    <w:p w14:paraId="486C914C" w14:textId="063C2298" w:rsidR="00F047B6" w:rsidRDefault="00F047B6" w:rsidP="00F047B6">
      <w:r>
        <w:t xml:space="preserve">en a cuilly les fruictz </w:t>
      </w:r>
      <w:r>
        <w:rPr>
          <w:rFonts w:ascii="Segoe UI Symbol" w:hAnsi="Segoe UI Symbol" w:cs="Segoe UI Symbol"/>
        </w:rPr>
        <w:t>⁊</w:t>
      </w:r>
      <w:r>
        <w:t>c.Cil q̇ a faict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ne </w:t>
      </w:r>
      <w:r w:rsidR="001F0515">
        <w:t>d</w:t>
      </w:r>
      <w:r>
        <w:t>oibt</w:t>
      </w:r>
    </w:p>
    <w:p w14:paraId="080EF0BF" w14:textId="665A4119" w:rsidR="00F047B6" w:rsidRDefault="00F047B6" w:rsidP="00F047B6">
      <w:r>
        <w:t xml:space="preserve">plus pourſuir ſa maniere </w:t>
      </w:r>
      <w:r w:rsidR="001F0515">
        <w:t>d</w:t>
      </w:r>
      <w:r>
        <w:t>e venir/ ſil ne vient par vng</w:t>
      </w:r>
    </w:p>
    <w:p w14:paraId="40368496" w14:textId="7273C0BF" w:rsidR="00F047B6" w:rsidRDefault="00F047B6" w:rsidP="00F047B6">
      <w:r>
        <w:t xml:space="preserve">bɿief </w:t>
      </w:r>
      <w:r w:rsidR="001F0515">
        <w:t>d</w:t>
      </w:r>
      <w:r>
        <w:t xml:space="preserve">e nouuelle </w:t>
      </w:r>
      <w:r w:rsidR="001F0515">
        <w:t>d</w:t>
      </w:r>
      <w:r>
        <w:t>eſſaiſine ou loy appariſſāt ainſi que</w:t>
      </w:r>
    </w:p>
    <w:p w14:paraId="068946FD" w14:textId="1B95F98E" w:rsidR="00F047B6" w:rsidRDefault="00F047B6" w:rsidP="00F047B6">
      <w:r>
        <w:t xml:space="preserve">le texte le met. </w:t>
      </w:r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 xml:space="preserve">oibt on ſcauoir q̄ tout le texte </w:t>
      </w:r>
      <w:r w:rsidR="001F0515">
        <w:t>d</w:t>
      </w:r>
      <w:r>
        <w:t>e</w:t>
      </w:r>
    </w:p>
    <w:p w14:paraId="5B74F8E1" w14:textId="2B8F385B" w:rsidR="00F047B6" w:rsidRDefault="00F047B6" w:rsidP="00F047B6">
      <w:r>
        <w:t xml:space="preserve">puis ou il met. Se le plaintif </w:t>
      </w:r>
      <w:r w:rsidR="001F0515">
        <w:t>d</w:t>
      </w:r>
      <w:r>
        <w:t>ict q̇ aulcun a pɿins ſes</w:t>
      </w:r>
    </w:p>
    <w:p w14:paraId="317CA695" w14:textId="24C307DF" w:rsidR="00F047B6" w:rsidRDefault="00F047B6" w:rsidP="00F047B6">
      <w:r>
        <w:t xml:space="preserve">amps </w:t>
      </w:r>
      <w:r>
        <w:rPr>
          <w:rFonts w:ascii="Segoe UI Symbol" w:hAnsi="Segoe UI Symbol" w:cs="Segoe UI Symbol"/>
        </w:rPr>
        <w:t>⁊</w:t>
      </w:r>
      <w:r>
        <w:t xml:space="preserve">c.iuſques a la fin </w:t>
      </w:r>
      <w:r w:rsidR="001F0515">
        <w:t>d</w:t>
      </w:r>
      <w:r>
        <w:t xml:space="preserve">e ce paraphe.tout </w:t>
      </w:r>
      <w:r w:rsidR="001F0515">
        <w:t>d</w:t>
      </w:r>
      <w:r>
        <w:t>eſpend</w:t>
      </w:r>
    </w:p>
    <w:p w14:paraId="160F699D" w14:textId="6AC756B8" w:rsidR="00F047B6" w:rsidRDefault="00F047B6" w:rsidP="00F047B6">
      <w:r>
        <w:t xml:space="preserve">lun </w:t>
      </w:r>
      <w:r w:rsidR="001F0515">
        <w:t>d</w:t>
      </w:r>
      <w:r>
        <w:t>e lautre/et ny a ſentence parfaicte iuſques a la fin</w:t>
      </w:r>
    </w:p>
    <w:p w14:paraId="68536A73" w14:textId="5A807FA7" w:rsidR="00F047B6" w:rsidRDefault="001F0515" w:rsidP="00F047B6">
      <w:r>
        <w:t>d</w:t>
      </w:r>
      <w:r w:rsidR="00F047B6">
        <w:t xml:space="preserve">u texte </w:t>
      </w:r>
      <w:r>
        <w:t>d</w:t>
      </w:r>
      <w:r w:rsidR="00F047B6">
        <w:t>e ce pɿeſent paraphe . pour lequel texte plus</w:t>
      </w:r>
    </w:p>
    <w:p w14:paraId="6327A361" w14:textId="47980391" w:rsidR="00F047B6" w:rsidRDefault="00F047B6" w:rsidP="00F047B6">
      <w:r>
        <w:t xml:space="preserve">clerement entēdɿe len peut bailler </w:t>
      </w:r>
      <w:r w:rsidR="001F0515">
        <w:t>d</w:t>
      </w:r>
      <w:r>
        <w:t xml:space="preserve">eux raiſons. </w:t>
      </w:r>
      <w:r>
        <w:rPr>
          <w:rFonts w:ascii="Cambria Math" w:hAnsi="Cambria Math" w:cs="Cambria Math"/>
        </w:rPr>
        <w:t>ℂ</w:t>
      </w:r>
      <w:r>
        <w:t>La</w:t>
      </w:r>
    </w:p>
    <w:p w14:paraId="02B3A5C5" w14:textId="46FD2FD5" w:rsidR="00F047B6" w:rsidRDefault="00F047B6" w:rsidP="00F047B6">
      <w:r>
        <w:t>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vng noble tenāt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ſur vne piece </w:t>
      </w:r>
      <w:r w:rsidR="001F0515">
        <w:t>d</w:t>
      </w:r>
      <w:r>
        <w:t>e</w:t>
      </w:r>
    </w:p>
    <w:p w14:paraId="40EB2EC3" w14:textId="77777777" w:rsidR="00F047B6" w:rsidRDefault="00F047B6" w:rsidP="00F047B6">
      <w:r>
        <w:t>terre pour aulcune rente ou redeuāce.B.pɿent vng ga</w:t>
      </w:r>
    </w:p>
    <w:p w14:paraId="196DD187" w14:textId="219A73D9" w:rsidR="00F047B6" w:rsidRDefault="00F047B6" w:rsidP="00F047B6">
      <w:r>
        <w:t xml:space="preserve">ge plege </w:t>
      </w:r>
      <w:r w:rsidR="001F0515">
        <w:t>d</w:t>
      </w:r>
      <w:r>
        <w:t xml:space="preserve">iſant quil ne </w:t>
      </w:r>
      <w:r w:rsidR="001F0515">
        <w:t>d</w:t>
      </w:r>
      <w:r>
        <w:t>ebuoit ne pouoit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pour</w:t>
      </w:r>
    </w:p>
    <w:p w14:paraId="250BD4A1" w14:textId="69E6EA01" w:rsidR="00F047B6" w:rsidRDefault="00F047B6" w:rsidP="00F047B6">
      <w:r>
        <w:t>ce que iacoit ce que le lieu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ſoit </w:t>
      </w:r>
      <w:r w:rsidR="001F0515">
        <w:t>d</w:t>
      </w:r>
      <w:r>
        <w:t>u noble fief quil</w:t>
      </w:r>
    </w:p>
    <w:p w14:paraId="51E8DAE3" w14:textId="0BD9C302" w:rsidR="00F047B6" w:rsidRDefault="00F047B6" w:rsidP="00F047B6">
      <w:r>
        <w:t xml:space="preserve">a nomme et </w:t>
      </w:r>
      <w:r w:rsidR="001F0515">
        <w:t>d</w:t>
      </w:r>
      <w:r>
        <w:t xml:space="preserve">eclaire /et lequel il </w:t>
      </w:r>
      <w:r w:rsidR="001F0515">
        <w:t>d</w:t>
      </w:r>
      <w:r>
        <w:t>ict a ſoy appartenir</w:t>
      </w:r>
    </w:p>
    <w:p w14:paraId="6D220B5B" w14:textId="6B7CC60B" w:rsidR="00F047B6" w:rsidRDefault="00F047B6" w:rsidP="00F047B6">
      <w:r>
        <w:t>Touteſfoys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pas ainſi. Mais </w:t>
      </w:r>
      <w:r w:rsidR="001F0515">
        <w:t>d</w:t>
      </w:r>
      <w:r>
        <w:t>ict B.que iceluy</w:t>
      </w:r>
    </w:p>
    <w:p w14:paraId="4E1A9A8B" w14:textId="77777777" w:rsidR="00F047B6" w:rsidRDefault="00F047B6" w:rsidP="00F047B6">
      <w:r>
        <w:t>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ſien.et en a bōne ſaiſine et poſſeſſion.et en a cuilli</w:t>
      </w:r>
    </w:p>
    <w:p w14:paraId="6DA7A354" w14:textId="594CF8FB" w:rsidR="00F047B6" w:rsidRDefault="00F047B6" w:rsidP="00F047B6">
      <w:r>
        <w:t>les rentes et redeuances.et en laou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errain paſſe loɿs</w:t>
      </w:r>
    </w:p>
    <w:p w14:paraId="5331CFBD" w14:textId="77777777" w:rsidR="00F047B6" w:rsidRDefault="00F047B6" w:rsidP="00F047B6">
      <w:r>
        <w:t>conuient il ſe A.veult recouurer ſa ſaiſine / 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</w:t>
      </w:r>
    </w:p>
    <w:p w14:paraId="38FB7A2D" w14:textId="6DBA4E11" w:rsidR="00F047B6" w:rsidRDefault="00F047B6" w:rsidP="00F047B6">
      <w:r>
        <w:t xml:space="preserve">quil </w:t>
      </w:r>
      <w:r w:rsidR="001F0515">
        <w:t>d</w:t>
      </w:r>
      <w:r>
        <w:t xml:space="preserve">oye auoir la ſaiſine </w:t>
      </w:r>
      <w:r w:rsidR="001F0515">
        <w:t>d</w:t>
      </w:r>
      <w:r>
        <w:t xml:space="preserve">u fief quil pɿengne bɿief </w:t>
      </w:r>
      <w:r w:rsidR="001F0515">
        <w:t>d</w:t>
      </w:r>
      <w:r>
        <w:t>e</w:t>
      </w:r>
    </w:p>
    <w:p w14:paraId="228AD522" w14:textId="37604AFB" w:rsidR="00F047B6" w:rsidRDefault="00F047B6" w:rsidP="00F047B6">
      <w:r>
        <w:t xml:space="preserve">nouuelle </w:t>
      </w:r>
      <w:r w:rsidR="001F0515">
        <w:t>d</w:t>
      </w:r>
      <w:r>
        <w:t xml:space="preserve">eſſaiſine.Et ſil veult plaider </w:t>
      </w:r>
      <w:r w:rsidR="001F0515">
        <w:t>d</w:t>
      </w:r>
      <w:r>
        <w:t>e la pɿopɿiete</w:t>
      </w:r>
    </w:p>
    <w:p w14:paraId="431F4973" w14:textId="77777777" w:rsidR="00F047B6" w:rsidRDefault="00F047B6" w:rsidP="00F047B6"/>
    <w:p w14:paraId="2251A14A" w14:textId="77777777" w:rsidR="00F047B6" w:rsidRDefault="00F047B6" w:rsidP="00F047B6"/>
    <w:p w14:paraId="30A54590" w14:textId="77777777" w:rsidR="00F047B6" w:rsidRDefault="00F047B6" w:rsidP="00F047B6">
      <w:r>
        <w:t>il conuient quil pɿēgne loy appariſſant.pour ce quil ne</w:t>
      </w:r>
    </w:p>
    <w:p w14:paraId="4F6A6932" w14:textId="77777777" w:rsidR="00F047B6" w:rsidRDefault="00F047B6" w:rsidP="00F047B6">
      <w:r>
        <w:t>h</w:t>
      </w:r>
    </w:p>
    <w:p w14:paraId="405292B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Sil nye q̇l ne pɿit pas les nāps eu lieu qui luy a</w:t>
      </w:r>
    </w:p>
    <w:p w14:paraId="3AD3FB88" w14:textId="77777777" w:rsidR="00F047B6" w:rsidRDefault="00F047B6" w:rsidP="00F047B6">
      <w:r>
        <w:lastRenderedPageBreak/>
        <w:t xml:space="preserve">ſe pourroit contrepleger. </w:t>
      </w:r>
      <w:r>
        <w:rPr>
          <w:rFonts w:ascii="Cambria Math" w:hAnsi="Cambria Math" w:cs="Cambria Math"/>
        </w:rPr>
        <w:t>ℂ</w:t>
      </w:r>
      <w:r>
        <w:t>Le ſecond exemple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A.</w:t>
      </w:r>
    </w:p>
    <w:p w14:paraId="716563F3" w14:textId="7927BB4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B.ſur vne piece </w:t>
      </w:r>
      <w:r w:rsidR="001F0515">
        <w:t>d</w:t>
      </w:r>
      <w:r>
        <w:t xml:space="preserve">e terre q̇l </w:t>
      </w:r>
      <w:r w:rsidR="001F0515">
        <w:t>d</w:t>
      </w:r>
      <w:r>
        <w:t>it a ſoy appartenir</w:t>
      </w:r>
    </w:p>
    <w:p w14:paraId="59B84F6C" w14:textId="1C522C57" w:rsidR="00F047B6" w:rsidRDefault="00F047B6" w:rsidP="00F047B6">
      <w:r>
        <w:t xml:space="preserve">pour </w:t>
      </w:r>
      <w:r w:rsidR="001F0515">
        <w:t>d</w:t>
      </w:r>
      <w:r>
        <w:t xml:space="preserve">ōmage B.faict </w:t>
      </w:r>
      <w:r w:rsidR="001F0515">
        <w:t>d</w:t>
      </w:r>
      <w:r>
        <w:t xml:space="preserve">eniāce </w:t>
      </w:r>
      <w:r w:rsidR="001F0515">
        <w:t>d</w:t>
      </w:r>
      <w:r>
        <w:t>iſāt q̄ lheritage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</w:t>
      </w:r>
    </w:p>
    <w:p w14:paraId="0ECBBCAD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 a ptie aduerſe:mais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ſaiſine</w:t>
      </w:r>
      <w:r>
        <w:rPr>
          <w:rFonts w:ascii="Segoe UI Symbol" w:hAnsi="Segoe UI Symbol" w:cs="Segoe UI Symbol"/>
        </w:rPr>
        <w:t>⁊</w:t>
      </w:r>
      <w:r>
        <w:t xml:space="preserve"> poſſeſſiō</w:t>
      </w:r>
    </w:p>
    <w:p w14:paraId="3911F58A" w14:textId="77777777" w:rsidR="00F047B6" w:rsidRDefault="00F047B6" w:rsidP="00F047B6">
      <w:r>
        <w:t xml:space="preserve">et en a cuilly les blez </w:t>
      </w:r>
      <w:r>
        <w:rPr>
          <w:rFonts w:ascii="Segoe UI Symbol" w:hAnsi="Segoe UI Symbol" w:cs="Segoe UI Symbol"/>
        </w:rPr>
        <w:t>⁊</w:t>
      </w:r>
    </w:p>
    <w:p w14:paraId="01058DEC" w14:textId="0638F8F6" w:rsidR="00F047B6" w:rsidRDefault="00F047B6" w:rsidP="00F047B6">
      <w:r>
        <w:t xml:space="preserve">la </w:t>
      </w:r>
      <w:r w:rsidR="001F0515">
        <w:t>d</w:t>
      </w:r>
      <w:r>
        <w:t xml:space="preserve">erraine </w:t>
      </w:r>
      <w:r w:rsidR="001F0515">
        <w:t>d</w:t>
      </w:r>
      <w:r>
        <w:t>eſpouille</w:t>
      </w:r>
    </w:p>
    <w:p w14:paraId="4D224198" w14:textId="523BAE50" w:rsidR="00F047B6" w:rsidRDefault="00F047B6" w:rsidP="00F047B6">
      <w:r>
        <w:t xml:space="preserve">loɿs uiēt il cōe </w:t>
      </w:r>
      <w:r w:rsidR="001F0515">
        <w:t>d</w:t>
      </w:r>
      <w:r>
        <w:t>euāt</w:t>
      </w:r>
    </w:p>
    <w:p w14:paraId="363B3A2A" w14:textId="77777777" w:rsidR="00F047B6" w:rsidRDefault="00F047B6" w:rsidP="00F047B6">
      <w:r>
        <w:t>ſe A.veult pl ᷒poſſuyɿ</w:t>
      </w:r>
    </w:p>
    <w:p w14:paraId="19332950" w14:textId="1448173B" w:rsidR="00F047B6" w:rsidRDefault="00F047B6" w:rsidP="00F047B6">
      <w:r>
        <w:t xml:space="preserve">q̇l pɿēgne bɿef </w:t>
      </w:r>
      <w:r w:rsidR="001F0515">
        <w:t>d</w:t>
      </w:r>
      <w:r>
        <w:t>e nou</w:t>
      </w:r>
    </w:p>
    <w:p w14:paraId="5AC4A38C" w14:textId="76D9C1DC" w:rsidR="00F047B6" w:rsidRDefault="00F047B6" w:rsidP="00F047B6">
      <w:r>
        <w:t xml:space="preserve">uelle </w:t>
      </w:r>
      <w:r w:rsidR="001F0515">
        <w:t>d</w:t>
      </w:r>
      <w:r>
        <w:t>eſſaiſine ou loy</w:t>
      </w:r>
    </w:p>
    <w:p w14:paraId="44C3289F" w14:textId="77777777" w:rsidR="00F047B6" w:rsidRDefault="00F047B6" w:rsidP="00F047B6">
      <w:r>
        <w:t>appariſſāt.Mais il ne</w:t>
      </w:r>
    </w:p>
    <w:p w14:paraId="0DFA31C8" w14:textId="77777777" w:rsidR="00F047B6" w:rsidRDefault="00F047B6" w:rsidP="00F047B6">
      <w:r>
        <w:t>pourroit pas pɿendɿe</w:t>
      </w:r>
    </w:p>
    <w:p w14:paraId="52548D36" w14:textId="606F055B" w:rsidR="00F047B6" w:rsidRDefault="00F047B6" w:rsidP="00F047B6">
      <w:r>
        <w:t xml:space="preserve">le bɿef  nouuelle </w:t>
      </w:r>
      <w:r w:rsidR="001F0515">
        <w:t>d</w:t>
      </w:r>
      <w:r>
        <w:t>eſ-</w:t>
      </w:r>
    </w:p>
    <w:p w14:paraId="10BA3C5E" w14:textId="77777777" w:rsidR="00F047B6" w:rsidRDefault="00F047B6" w:rsidP="00F047B6">
      <w:r>
        <w:t>ſaiſine/ ſe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</w:t>
      </w:r>
    </w:p>
    <w:p w14:paraId="53AA9D44" w14:textId="4AE7242B" w:rsidR="00F047B6" w:rsidRDefault="00F047B6" w:rsidP="00F047B6">
      <w:r>
        <w:t>lan ou il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eſ</w:t>
      </w:r>
    </w:p>
    <w:p w14:paraId="53601F9B" w14:textId="77777777" w:rsidR="00F047B6" w:rsidRDefault="00F047B6" w:rsidP="00F047B6">
      <w:r>
        <w:t>ſaiſi . Et a le texte lieu</w:t>
      </w:r>
    </w:p>
    <w:p w14:paraId="29A95859" w14:textId="77777777" w:rsidR="00F047B6" w:rsidRDefault="00F047B6" w:rsidP="00F047B6">
      <w:r>
        <w:t>eſpeciallement au re-</w:t>
      </w:r>
    </w:p>
    <w:p w14:paraId="60AF1C68" w14:textId="1D04BE0E" w:rsidR="00F047B6" w:rsidRDefault="00F047B6" w:rsidP="00F047B6">
      <w:r>
        <w:t xml:space="preserve">gart </w:t>
      </w:r>
      <w:r w:rsidR="001F0515">
        <w:t>d</w:t>
      </w:r>
      <w:r>
        <w:t>u p̄mier exēple.</w:t>
      </w:r>
    </w:p>
    <w:p w14:paraId="38E1A5F6" w14:textId="2CD80F5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3A8A296" w14:textId="77777777" w:rsidR="00F047B6" w:rsidRDefault="00F047B6" w:rsidP="00F047B6">
      <w:r>
        <w:t>on peut mouuoir vng</w:t>
      </w:r>
    </w:p>
    <w:p w14:paraId="377234A0" w14:textId="31C6696D" w:rsidR="00F047B6" w:rsidRDefault="00F047B6" w:rsidP="00F047B6">
      <w:r>
        <w:t xml:space="preserve">tel </w:t>
      </w:r>
      <w:r w:rsidR="001F0515">
        <w:t>d</w:t>
      </w:r>
      <w:r>
        <w:t>oubte :ſcauoir e ſi</w:t>
      </w:r>
    </w:p>
    <w:p w14:paraId="3359B9B0" w14:textId="442D9409" w:rsidR="00F047B6" w:rsidRDefault="00F047B6" w:rsidP="00F047B6">
      <w:r>
        <w:t xml:space="preserve">es </w:t>
      </w:r>
      <w:r w:rsidR="001F0515">
        <w:t>d</w:t>
      </w:r>
      <w:r>
        <w:t xml:space="preserve">eux cas cy </w:t>
      </w:r>
      <w:r w:rsidR="001F0515">
        <w:t>d</w:t>
      </w:r>
      <w:r>
        <w:t>eclai-</w:t>
      </w:r>
    </w:p>
    <w:p w14:paraId="14356D6E" w14:textId="77777777" w:rsidR="00F047B6" w:rsidRDefault="00F047B6" w:rsidP="00F047B6">
      <w:r>
        <w:t>rez ſe cil qui faict la iu</w:t>
      </w:r>
    </w:p>
    <w:p w14:paraId="60B3DC4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vouloit pɿouuer</w:t>
      </w:r>
    </w:p>
    <w:p w14:paraId="6F170016" w14:textId="77777777" w:rsidR="00F047B6" w:rsidRDefault="00F047B6" w:rsidP="00F047B6">
      <w:r>
        <w:t>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ſiē.ſil y</w:t>
      </w:r>
    </w:p>
    <w:p w14:paraId="606B39D6" w14:textId="77777777" w:rsidR="00F047B6" w:rsidRDefault="00F047B6" w:rsidP="00F047B6">
      <w:r>
        <w:t>ſeroit receu ſans pɿen</w:t>
      </w:r>
    </w:p>
    <w:p w14:paraId="0C96ABAD" w14:textId="26FAE646" w:rsidR="00F047B6" w:rsidRDefault="00F047B6" w:rsidP="00F047B6">
      <w:r>
        <w:t xml:space="preserve">dɿe bɿief </w:t>
      </w:r>
      <w:r w:rsidR="001F0515">
        <w:t>d</w:t>
      </w:r>
      <w:r>
        <w:t>e nouuelle</w:t>
      </w:r>
    </w:p>
    <w:p w14:paraId="0B44B2AA" w14:textId="57DB75AC" w:rsidR="00F047B6" w:rsidRDefault="001F0515" w:rsidP="00F047B6">
      <w:r>
        <w:t>d</w:t>
      </w:r>
      <w:r w:rsidR="00F047B6">
        <w:t>eſſayſine ou loy ap-</w:t>
      </w:r>
    </w:p>
    <w:p w14:paraId="6586DAAE" w14:textId="00AB0928" w:rsidR="00F047B6" w:rsidRDefault="00F047B6" w:rsidP="00F047B6">
      <w:r>
        <w:t xml:space="preserve">pariſſāt.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</w:t>
      </w:r>
    </w:p>
    <w:p w14:paraId="01802486" w14:textId="77777777" w:rsidR="00F047B6" w:rsidRDefault="00F047B6" w:rsidP="00F047B6">
      <w:r>
        <w:t>non: car les p̲ties trai-</w:t>
      </w:r>
    </w:p>
    <w:p w14:paraId="2C05DDF5" w14:textId="77777777" w:rsidR="00F047B6" w:rsidRDefault="00F047B6" w:rsidP="00F047B6">
      <w:r>
        <w:t>te len peut reſpōdɿe q̄</w:t>
      </w:r>
    </w:p>
    <w:p w14:paraId="7820B919" w14:textId="77777777" w:rsidR="00F047B6" w:rsidRDefault="00F047B6" w:rsidP="00F047B6">
      <w:r>
        <w:t>teroient plus auāt q̇l</w:t>
      </w:r>
    </w:p>
    <w:p w14:paraId="1A69E929" w14:textId="77777777" w:rsidR="00F047B6" w:rsidRDefault="00F047B6" w:rsidP="00F047B6">
      <w:r>
        <w:t>ne pouoit pɿendɿe a la</w:t>
      </w:r>
    </w:p>
    <w:p w14:paraId="6C228982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a laquelle ne</w:t>
      </w:r>
    </w:p>
    <w:p w14:paraId="0402223D" w14:textId="77777777" w:rsidR="00F047B6" w:rsidRDefault="00F047B6" w:rsidP="00F047B6">
      <w:r>
        <w:t>peut riens foɿs reſaiſ</w:t>
      </w:r>
    </w:p>
    <w:p w14:paraId="60E821C0" w14:textId="3B7D6A87" w:rsidR="00F047B6" w:rsidRDefault="00F047B6" w:rsidP="00F047B6">
      <w:r>
        <w:t xml:space="preserve">ne </w:t>
      </w:r>
      <w:r w:rsidR="001F0515">
        <w:t>d</w:t>
      </w:r>
      <w:r>
        <w:t>es namps pour iu</w:t>
      </w:r>
    </w:p>
    <w:p w14:paraId="4463A74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icier. Et ainſi ſeroit</w:t>
      </w:r>
    </w:p>
    <w:p w14:paraId="3E162C09" w14:textId="4183722C" w:rsidR="00F047B6" w:rsidRDefault="00F047B6" w:rsidP="00F047B6">
      <w:r>
        <w:t xml:space="preserve">eu pɿeiudice </w:t>
      </w:r>
      <w:r w:rsidR="001F0515">
        <w:t>d</w:t>
      </w:r>
      <w:r>
        <w:t>e cil qui</w:t>
      </w:r>
    </w:p>
    <w:p w14:paraId="73A420CB" w14:textId="77777777" w:rsidR="00F047B6" w:rsidRDefault="00F047B6" w:rsidP="00F047B6">
      <w:r>
        <w:t>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icie:et q̇</w:t>
      </w:r>
    </w:p>
    <w:p w14:paraId="7A8B0F8B" w14:textId="5B50171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poſſeſſeur </w:t>
      </w:r>
      <w:r w:rsidR="001F0515">
        <w:t>d</w:t>
      </w:r>
      <w:r>
        <w:t>e lheri-</w:t>
      </w:r>
    </w:p>
    <w:p w14:paraId="43E034D1" w14:textId="09535490" w:rsidR="00F047B6" w:rsidRDefault="00F047B6" w:rsidP="00F047B6">
      <w:r>
        <w:t>taige /</w:t>
      </w:r>
      <w:r w:rsidR="001F0515">
        <w:t>d</w:t>
      </w:r>
      <w:r>
        <w:t>ont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reſpondɿe,ſinon par bɿief </w:t>
      </w:r>
      <w:r w:rsidR="001F0515">
        <w:t>d</w:t>
      </w:r>
      <w:r>
        <w:t>e</w:t>
      </w:r>
    </w:p>
    <w:p w14:paraId="0B57105E" w14:textId="11BF08DE" w:rsidR="00F047B6" w:rsidRDefault="00F047B6" w:rsidP="00F047B6">
      <w:r>
        <w:lastRenderedPageBreak/>
        <w:t xml:space="preserve">nouuelle </w:t>
      </w:r>
      <w:r w:rsidR="001F0515">
        <w:t>d</w:t>
      </w:r>
      <w:r>
        <w:t>eſſaiſine ou par loy appariſſant / et nous le</w:t>
      </w:r>
    </w:p>
    <w:p w14:paraId="261BA2D8" w14:textId="3DA7FB3A" w:rsidR="00F047B6" w:rsidRDefault="00F047B6" w:rsidP="00F047B6">
      <w:r>
        <w:t xml:space="preserve">veons par ſemblable. Car ſe aulcun </w:t>
      </w:r>
      <w:r w:rsidR="001F0515">
        <w:t>d</w:t>
      </w:r>
      <w:r>
        <w:t>emande leuees</w:t>
      </w:r>
    </w:p>
    <w:p w14:paraId="0D42F0E5" w14:textId="452BFE8B" w:rsidR="00F047B6" w:rsidRDefault="00F047B6" w:rsidP="00F047B6">
      <w:r>
        <w:t xml:space="preserve">ou </w:t>
      </w:r>
      <w:r w:rsidR="001F0515">
        <w:t>d</w:t>
      </w:r>
      <w:r>
        <w:t xml:space="preserve">ommage </w:t>
      </w:r>
      <w:r w:rsidR="001F0515">
        <w:t>d</w:t>
      </w:r>
      <w:r>
        <w:t xml:space="preserve">heritage.ſe cil a qui on le </w:t>
      </w:r>
      <w:r w:rsidR="001F0515">
        <w:t>d</w:t>
      </w:r>
      <w:r>
        <w:t>emande re-</w:t>
      </w:r>
    </w:p>
    <w:p w14:paraId="5C202C0D" w14:textId="645032DD" w:rsidR="00F047B6" w:rsidRDefault="00F047B6" w:rsidP="00F047B6">
      <w:r>
        <w:t xml:space="preserve">ſpond que ce quil a leue / il a faict au </w:t>
      </w:r>
      <w:r w:rsidR="001F0515">
        <w:t>d</w:t>
      </w:r>
      <w:r>
        <w:t xml:space="preserve">ɿoict et tiltre </w:t>
      </w:r>
      <w:r w:rsidR="001F0515">
        <w:t>d</w:t>
      </w:r>
      <w:r>
        <w:t>e</w:t>
      </w:r>
    </w:p>
    <w:p w14:paraId="5946C4AA" w14:textId="15C61CA9" w:rsidR="00F047B6" w:rsidRDefault="00F047B6" w:rsidP="00F047B6">
      <w:r>
        <w:t xml:space="preserve">ſon heritage / </w:t>
      </w:r>
      <w:r w:rsidR="001F0515">
        <w:t>d</w:t>
      </w:r>
      <w:r>
        <w:t>ont il ne veult reſpondre par celle voye</w:t>
      </w:r>
    </w:p>
    <w:p w14:paraId="0AF394B6" w14:textId="5B4B6FFE" w:rsidR="00F047B6" w:rsidRDefault="00F047B6" w:rsidP="00F047B6">
      <w:r>
        <w:t xml:space="preserve">actionnelle.il nen reſpōdɿa plus iacoit ce que le </w:t>
      </w:r>
      <w:r w:rsidR="001F0515">
        <w:t>d</w:t>
      </w:r>
      <w:r>
        <w:t>emā-</w:t>
      </w:r>
    </w:p>
    <w:p w14:paraId="3D9CD39F" w14:textId="77777777" w:rsidR="00F047B6" w:rsidRDefault="00F047B6" w:rsidP="00F047B6">
      <w:r>
        <w:t>deur 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pɿouuer 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ſien.mais fauldra</w:t>
      </w:r>
    </w:p>
    <w:p w14:paraId="446F5BDE" w14:textId="04226057" w:rsidR="00F047B6" w:rsidRDefault="00F047B6" w:rsidP="00F047B6">
      <w:r>
        <w:t xml:space="preserve">quil pɿengne bɿief </w:t>
      </w:r>
      <w:r w:rsidR="001F0515">
        <w:t>d</w:t>
      </w:r>
      <w:r>
        <w:t xml:space="preserve">e nouuelle </w:t>
      </w:r>
      <w:r w:rsidR="001F0515">
        <w:t>d</w:t>
      </w:r>
      <w:r>
        <w:t>eſſaiſine ou loy appa-</w:t>
      </w:r>
    </w:p>
    <w:p w14:paraId="7F243D12" w14:textId="77777777" w:rsidR="00F047B6" w:rsidRDefault="00F047B6" w:rsidP="00F047B6">
      <w:r>
        <w:t>riſſant.</w:t>
      </w:r>
    </w:p>
    <w:p w14:paraId="2C47CB2F" w14:textId="77777777" w:rsidR="00F047B6" w:rsidRDefault="00F047B6" w:rsidP="00F047B6"/>
    <w:p w14:paraId="594A966D" w14:textId="77777777" w:rsidR="00F047B6" w:rsidRDefault="00F047B6" w:rsidP="00F047B6"/>
    <w:p w14:paraId="1D79B0F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Apres enſuyt le texte qui met.</w:t>
      </w:r>
    </w:p>
    <w:p w14:paraId="60868D4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Sil nye q̇l ne pɿit pas les nāps eu lieu qui luy a</w:t>
      </w:r>
    </w:p>
    <w:p w14:paraId="24E6DAAD" w14:textId="77777777" w:rsidR="00F047B6" w:rsidRDefault="00F047B6" w:rsidP="00F047B6"/>
    <w:p w14:paraId="475FD851" w14:textId="77777777" w:rsidR="00F047B6" w:rsidRDefault="00F047B6" w:rsidP="00F047B6"/>
    <w:p w14:paraId="42FA81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Apres enſuyt le texte qui met.</w:t>
      </w:r>
    </w:p>
    <w:p w14:paraId="1F460E4C" w14:textId="77777777" w:rsidR="00F047B6" w:rsidRDefault="00F047B6" w:rsidP="00F047B6">
      <w:r>
        <w:t>h</w:t>
      </w:r>
    </w:p>
    <w:p w14:paraId="5D9F3F71" w14:textId="5021916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il offre a </w:t>
      </w:r>
      <w:r w:rsidR="001F0515">
        <w:t>d</w:t>
      </w:r>
      <w:r>
        <w:t xml:space="preserve">eſrener </w:t>
      </w:r>
      <w:r>
        <w:rPr>
          <w:rFonts w:ascii="Segoe UI Symbol" w:hAnsi="Segoe UI Symbol" w:cs="Segoe UI Symbol"/>
        </w:rPr>
        <w:t>⁊</w:t>
      </w:r>
      <w:r>
        <w:t xml:space="preserve">c.Len </w:t>
      </w:r>
      <w:r w:rsidR="001F0515">
        <w:t>d</w:t>
      </w:r>
      <w:r>
        <w:t>oibt ſcauoir q̄</w:t>
      </w:r>
    </w:p>
    <w:p w14:paraId="4151B6FB" w14:textId="3FC2FEA5" w:rsidR="00F047B6" w:rsidRDefault="00F047B6" w:rsidP="00F047B6">
      <w:r>
        <w:t xml:space="preserve">le texte </w:t>
      </w:r>
      <w:r w:rsidR="001F0515">
        <w:t>d</w:t>
      </w:r>
      <w:r>
        <w:t xml:space="preserve">epend </w:t>
      </w:r>
      <w:r w:rsidR="001F0515">
        <w:t>d</w:t>
      </w:r>
      <w:r>
        <w:t xml:space="preserve">u pɿecedēt / et veult </w:t>
      </w:r>
      <w:r w:rsidR="001F0515">
        <w:t>d</w:t>
      </w:r>
      <w:r>
        <w:t>ire que cil qui a</w:t>
      </w:r>
    </w:p>
    <w:p w14:paraId="76E5885B" w14:textId="77777777" w:rsidR="00F047B6" w:rsidRDefault="00F047B6" w:rsidP="00F047B6">
      <w:r>
        <w:t>faict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 pɿint pas les namps au lieu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EAD0EB5" w14:textId="154AE7EC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re.Mais les a pɿins aillieurs </w:t>
      </w:r>
      <w:r>
        <w:rPr>
          <w:rFonts w:ascii="Segoe UI Symbol" w:hAnsi="Segoe UI Symbol" w:cs="Segoe UI Symbol"/>
        </w:rPr>
        <w:t>⁊</w:t>
      </w:r>
      <w:r>
        <w:t xml:space="preserve"> loffre a </w:t>
      </w:r>
      <w:r w:rsidR="001F0515">
        <w:t>d</w:t>
      </w:r>
      <w:r>
        <w:t>eſrener.</w:t>
      </w:r>
    </w:p>
    <w:p w14:paraId="301A1524" w14:textId="77777777" w:rsidR="00F047B6" w:rsidRDefault="00F047B6" w:rsidP="00F047B6">
      <w:r>
        <w:t xml:space="preserve">il ſera receu/ </w:t>
      </w:r>
      <w:r>
        <w:rPr>
          <w:rFonts w:ascii="Segoe UI Symbol" w:hAnsi="Segoe UI Symbol" w:cs="Segoe UI Symbol"/>
        </w:rPr>
        <w:t>⁊</w:t>
      </w:r>
      <w:r>
        <w:t xml:space="preserve"> ſil en faict pɿeuue il aura gaigne ſa cauſe.</w:t>
      </w:r>
    </w:p>
    <w:p w14:paraId="73A9C251" w14:textId="7E8D7134" w:rsidR="00F047B6" w:rsidRDefault="00F047B6" w:rsidP="00F047B6">
      <w:r>
        <w:t xml:space="preserve">et aura la raiſſaiſine </w:t>
      </w:r>
      <w:r w:rsidR="001F0515">
        <w:t>d</w:t>
      </w:r>
      <w:r>
        <w:t>e ſes nāps / ou ſil veult il pourra</w:t>
      </w:r>
    </w:p>
    <w:p w14:paraId="52909F20" w14:textId="77777777" w:rsidR="00F047B6" w:rsidRDefault="00F047B6" w:rsidP="00F047B6">
      <w:r>
        <w:t>laiſſer la pɿeuue a lautre/</w:t>
      </w:r>
      <w:r>
        <w:rPr>
          <w:rFonts w:ascii="Segoe UI Symbol" w:hAnsi="Segoe UI Symbol" w:cs="Segoe UI Symbol"/>
        </w:rPr>
        <w:t>⁊</w:t>
      </w:r>
      <w:r>
        <w:t xml:space="preserve"> luy nyer q̇l pɿint les namps</w:t>
      </w:r>
    </w:p>
    <w:p w14:paraId="113578A7" w14:textId="2057A12D" w:rsidR="00F047B6" w:rsidRDefault="00F047B6" w:rsidP="00F047B6">
      <w:r>
        <w:t>au lieu qui 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</w:t>
      </w:r>
    </w:p>
    <w:p w14:paraId="4B6252F8" w14:textId="0A39BFFE" w:rsidR="00F047B6" w:rsidRDefault="00F047B6" w:rsidP="00F047B6">
      <w:r>
        <w:t xml:space="preserve">que en tel cas chaſcun </w:t>
      </w:r>
      <w:r w:rsidR="001F0515">
        <w:t>d</w:t>
      </w:r>
      <w:r>
        <w:t>oibt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 lieu ou les nāps</w:t>
      </w:r>
    </w:p>
    <w:p w14:paraId="1615C5B2" w14:textId="77777777" w:rsidR="00F047B6" w:rsidRDefault="00F047B6" w:rsidP="00F047B6">
      <w:r>
        <w:t>furēt pɿis affin q̄ cil q̇ aura pɿeuue a faire puiſſe pl ᷒ cer</w:t>
      </w:r>
    </w:p>
    <w:p w14:paraId="5C4DE9B8" w14:textId="77777777" w:rsidR="00F047B6" w:rsidRDefault="00F047B6" w:rsidP="00F047B6">
      <w:r>
        <w:t xml:space="preserve">tainement ꝓuuer. </w:t>
      </w:r>
      <w:r>
        <w:rPr>
          <w:rFonts w:ascii="Cambria Math" w:hAnsi="Cambria Math" w:cs="Cambria Math"/>
        </w:rPr>
        <w:t>ℂ</w:t>
      </w:r>
      <w:r>
        <w:t xml:space="preserve"> Et p le texte q̇ met ap̄s ces motz.</w:t>
      </w:r>
    </w:p>
    <w:p w14:paraId="340C308E" w14:textId="77777777" w:rsidR="00F047B6" w:rsidRDefault="00F047B6" w:rsidP="00F047B6">
      <w:r>
        <w:t>i</w:t>
      </w:r>
    </w:p>
    <w:p w14:paraId="52AF82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Dequoy il aura plege ains q̇l les recroye </w:t>
      </w:r>
      <w:r>
        <w:rPr>
          <w:rFonts w:ascii="Segoe UI Symbol" w:hAnsi="Segoe UI Symbol" w:cs="Segoe UI Symbol"/>
        </w:rPr>
        <w:t>⁊</w:t>
      </w:r>
      <w:r>
        <w:t>c.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2400D3B" w14:textId="2E5117A8" w:rsidR="00F047B6" w:rsidRDefault="00F047B6" w:rsidP="00F047B6">
      <w:r>
        <w:t xml:space="preserve">pas entendu que apɿes la pɿeuue faicte </w:t>
      </w:r>
      <w:r w:rsidR="001F0515">
        <w:t>d</w:t>
      </w:r>
      <w:r>
        <w:t>un co</w:t>
      </w:r>
      <w:r>
        <w:rPr>
          <w:rFonts w:ascii="Arial Unicode MS" w:eastAsia="Arial Unicode MS" w:hAnsi="Arial Unicode MS" w:cs="Arial Unicode MS" w:hint="eastAsia"/>
        </w:rPr>
        <w:t>ﬅ</w:t>
      </w:r>
      <w:r>
        <w:t>e ou</w:t>
      </w:r>
    </w:p>
    <w:p w14:paraId="5E485F8E" w14:textId="024ED0C4" w:rsidR="00F047B6" w:rsidRDefault="00F047B6" w:rsidP="00F047B6">
      <w:r>
        <w:t xml:space="preserve">daultre.len ſoit receu a faire nouuelle </w:t>
      </w:r>
      <w:r w:rsidR="001F0515">
        <w:t>d</w:t>
      </w:r>
      <w:r>
        <w:t>eliurance / et ce</w:t>
      </w:r>
    </w:p>
    <w:p w14:paraId="1986C399" w14:textId="77777777" w:rsidR="00F047B6" w:rsidRDefault="00F047B6" w:rsidP="00F047B6">
      <w:r>
        <w:t>peult aſſez apparoir par le texte enſuyuant qui met.</w:t>
      </w:r>
    </w:p>
    <w:p w14:paraId="620A8578" w14:textId="77777777" w:rsidR="00F047B6" w:rsidRDefault="00F047B6" w:rsidP="00F047B6"/>
    <w:p w14:paraId="48AF31F9" w14:textId="77777777" w:rsidR="00F047B6" w:rsidRDefault="00F047B6" w:rsidP="00F047B6"/>
    <w:p w14:paraId="041CEE15" w14:textId="1D182580" w:rsidR="00F047B6" w:rsidRDefault="00F047B6" w:rsidP="00F047B6">
      <w:r>
        <w:t xml:space="preserve">De </w:t>
      </w:r>
      <w:r w:rsidR="001F0515">
        <w:t>d</w:t>
      </w:r>
      <w:r>
        <w:t xml:space="preserve">eliurance </w:t>
      </w:r>
      <w:r w:rsidR="001F0515">
        <w:t>d</w:t>
      </w:r>
      <w:r>
        <w:t>e namps.</w:t>
      </w:r>
    </w:p>
    <w:p w14:paraId="64E66030" w14:textId="77777777" w:rsidR="00F047B6" w:rsidRDefault="00F047B6" w:rsidP="00F047B6"/>
    <w:p w14:paraId="7504F2FE" w14:textId="77777777" w:rsidR="00F047B6" w:rsidRDefault="00F047B6" w:rsidP="00F047B6"/>
    <w:p w14:paraId="59EAE72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rer ou il les pɿit puis</w:t>
      </w:r>
    </w:p>
    <w:p w14:paraId="23B24D6F" w14:textId="77777777" w:rsidR="00F047B6" w:rsidRDefault="00F047B6" w:rsidP="00F047B6">
      <w:r>
        <w:t>que ſon aduerſaire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A5170BF" w14:textId="05A08C92" w:rsidR="00F047B6" w:rsidRDefault="00F047B6" w:rsidP="00F047B6">
      <w:r>
        <w:t xml:space="preserve">encheu </w:t>
      </w:r>
      <w:r w:rsidR="001F0515">
        <w:t>d</w:t>
      </w:r>
      <w:r>
        <w:t xml:space="preserve">e la q̄relle </w:t>
      </w:r>
      <w:r w:rsidR="001F0515">
        <w:t>d</w:t>
      </w:r>
      <w:r>
        <w:t>e</w:t>
      </w:r>
    </w:p>
    <w:p w14:paraId="715F058F" w14:textId="77777777" w:rsidR="00F047B6" w:rsidRDefault="00F047B6" w:rsidP="00F047B6">
      <w:r>
        <w:t>Ⱶ e</w:t>
      </w:r>
    </w:p>
    <w:p w14:paraId="6565254D" w14:textId="77777777" w:rsidR="00F047B6" w:rsidRDefault="00F047B6" w:rsidP="00F047B6">
      <w:r>
        <w:t xml:space="preserve">quoy il accuſoit. </w:t>
      </w:r>
      <w:r>
        <w:rPr>
          <w:rFonts w:ascii="Cambria Math" w:hAnsi="Cambria Math" w:cs="Cambria Math"/>
        </w:rPr>
        <w:t>ℂ</w:t>
      </w:r>
      <w:r>
        <w:t>Lē</w:t>
      </w:r>
    </w:p>
    <w:p w14:paraId="7454D99B" w14:textId="77777777" w:rsidR="00F047B6" w:rsidRDefault="00F047B6" w:rsidP="00F047B6">
      <w:r>
        <w:lastRenderedPageBreak/>
        <w:t>3.</w:t>
      </w:r>
    </w:p>
    <w:p w14:paraId="762CF8F4" w14:textId="77777777" w:rsidR="00F047B6" w:rsidRDefault="00F047B6" w:rsidP="00F047B6">
      <w:r>
        <w:t>doibt ſcauoir que le ſer</w:t>
      </w:r>
    </w:p>
    <w:p w14:paraId="3657AD57" w14:textId="77777777" w:rsidR="00F047B6" w:rsidRDefault="00F047B6" w:rsidP="00F047B6">
      <w:r>
        <w:t>gēt qui vient les nāps</w:t>
      </w:r>
    </w:p>
    <w:p w14:paraId="5CA1B074" w14:textId="692309F0" w:rsidR="00F047B6" w:rsidRDefault="001F0515" w:rsidP="00F047B6">
      <w:r>
        <w:t>d</w:t>
      </w:r>
      <w:r w:rsidR="00F047B6">
        <w:t xml:space="preserve">eliurer aura </w:t>
      </w:r>
      <w:r>
        <w:t>d</w:t>
      </w:r>
      <w:r w:rsidR="00F047B6">
        <w:t>e celuy</w:t>
      </w:r>
    </w:p>
    <w:p w14:paraId="41FB47C7" w14:textId="5E77DF60" w:rsidR="00F047B6" w:rsidRDefault="00F047B6" w:rsidP="00F047B6">
      <w:r>
        <w:t xml:space="preserve">qui ſe plaint vnze </w:t>
      </w:r>
      <w:r w:rsidR="001F0515">
        <w:t>d</w:t>
      </w:r>
      <w:r>
        <w:t>e-</w:t>
      </w:r>
    </w:p>
    <w:p w14:paraId="5FFD7DE0" w14:textId="0BE70D58" w:rsidR="00F047B6" w:rsidRDefault="00F047B6" w:rsidP="00F047B6">
      <w:r>
        <w:t xml:space="preserve">niers pour ſa </w:t>
      </w:r>
      <w:r w:rsidR="001F0515">
        <w:t>d</w:t>
      </w:r>
      <w:r>
        <w:t>eliuran</w:t>
      </w:r>
    </w:p>
    <w:p w14:paraId="1AD2D963" w14:textId="77777777" w:rsidR="00F047B6" w:rsidRDefault="00F047B6" w:rsidP="00F047B6">
      <w:r>
        <w:t>ce.Se vng hōme tient</w:t>
      </w:r>
    </w:p>
    <w:p w14:paraId="25EA6ABB" w14:textId="77777777" w:rsidR="00F047B6" w:rsidRDefault="00F047B6" w:rsidP="00F047B6">
      <w:r>
        <w:t>t</w:t>
      </w:r>
    </w:p>
    <w:p w14:paraId="2D0D5184" w14:textId="6B7030A0" w:rsidR="00F047B6" w:rsidRDefault="00F047B6" w:rsidP="00F047B6">
      <w:r>
        <w:t xml:space="preserve">pluſieurs namps </w:t>
      </w:r>
      <w:r w:rsidR="001F0515">
        <w:t>d</w:t>
      </w:r>
      <w:r>
        <w:t>aul</w:t>
      </w:r>
    </w:p>
    <w:p w14:paraId="72FCF6AA" w14:textId="77777777" w:rsidR="00F047B6" w:rsidRDefault="00F047B6" w:rsidP="00F047B6">
      <w:r>
        <w:t>cun ou ilz ſont en plu-</w:t>
      </w:r>
    </w:p>
    <w:p w14:paraId="6D8FBD0F" w14:textId="72DC4DAD" w:rsidR="00F047B6" w:rsidRDefault="00F047B6" w:rsidP="00F047B6">
      <w:r>
        <w:t xml:space="preserve">ſieurs lieux ilz </w:t>
      </w:r>
      <w:r w:rsidR="001F0515">
        <w:t>d</w:t>
      </w:r>
      <w:r>
        <w:t>oibuēt</w:t>
      </w:r>
    </w:p>
    <w:p w14:paraId="3E54D878" w14:textId="058E79EB" w:rsidR="00F047B6" w:rsidRDefault="00F047B6" w:rsidP="00F047B6">
      <w:r>
        <w:t>tous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eliurez par</w:t>
      </w:r>
    </w:p>
    <w:p w14:paraId="58013C59" w14:textId="77777777" w:rsidR="00F047B6" w:rsidRDefault="00F047B6" w:rsidP="00F047B6">
      <w:r>
        <w:t>vne liureſō puis quilz</w:t>
      </w:r>
    </w:p>
    <w:p w14:paraId="42750A7C" w14:textId="77777777" w:rsidR="00F047B6" w:rsidRDefault="00F047B6" w:rsidP="00F047B6">
      <w:r>
        <w:t>ne ſōt requis foɿs par</w:t>
      </w:r>
    </w:p>
    <w:p w14:paraId="1F1FFCF5" w14:textId="77777777" w:rsidR="00F047B6" w:rsidRDefault="00F047B6" w:rsidP="00F047B6">
      <w:r>
        <w:t>O</w:t>
      </w:r>
    </w:p>
    <w:p w14:paraId="2938088A" w14:textId="6E3DDA13" w:rsidR="00F047B6" w:rsidRDefault="00F047B6" w:rsidP="00F047B6">
      <w:r>
        <w:t xml:space="preserve">vng. Car </w:t>
      </w:r>
      <w:r w:rsidR="001F0515">
        <w:t>d</w:t>
      </w:r>
      <w:r>
        <w:t>un plet qui</w:t>
      </w:r>
    </w:p>
    <w:p w14:paraId="65AC5F30" w14:textId="27E1441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</w:t>
      </w:r>
      <w:r w:rsidR="001F0515">
        <w:t>d</w:t>
      </w:r>
      <w:r>
        <w:t>eux perſon-</w:t>
      </w:r>
    </w:p>
    <w:p w14:paraId="20CC921A" w14:textId="77777777" w:rsidR="00F047B6" w:rsidRDefault="00F047B6" w:rsidP="00F047B6">
      <w:r>
        <w:t>nes naura le ſergent q̄</w:t>
      </w:r>
    </w:p>
    <w:p w14:paraId="630DA4DE" w14:textId="77777777" w:rsidR="00F047B6" w:rsidRDefault="00F047B6" w:rsidP="00F047B6">
      <w:r>
        <w:t>vne liureſon pour les</w:t>
      </w:r>
    </w:p>
    <w:p w14:paraId="1D7AC60C" w14:textId="54F90F2A" w:rsidR="00F047B6" w:rsidRDefault="00F047B6" w:rsidP="00F047B6">
      <w:r>
        <w:t xml:space="preserve">namps </w:t>
      </w:r>
      <w:r w:rsidR="001F0515">
        <w:t>d</w:t>
      </w:r>
      <w:r>
        <w:t>eliurer. Tant</w:t>
      </w:r>
    </w:p>
    <w:p w14:paraId="0A0C7555" w14:textId="116AA586" w:rsidR="00F047B6" w:rsidRDefault="00F047B6" w:rsidP="00F047B6">
      <w:r>
        <w:t xml:space="preserve">cōme il aura </w:t>
      </w:r>
      <w:r w:rsidR="001F0515">
        <w:t>d</w:t>
      </w:r>
      <w:r>
        <w:t>e plain-</w:t>
      </w:r>
    </w:p>
    <w:p w14:paraId="1AFDEF7C" w14:textId="58F87107" w:rsidR="00F047B6" w:rsidRDefault="00F047B6" w:rsidP="00F047B6">
      <w:r>
        <w:t xml:space="preserve">tes ou </w:t>
      </w:r>
      <w:r w:rsidR="001F0515">
        <w:t>d</w:t>
      </w:r>
      <w:r>
        <w:t>e plaintifz ou</w:t>
      </w:r>
    </w:p>
    <w:p w14:paraId="1AD924F7" w14:textId="161CF904" w:rsidR="00F047B6" w:rsidRDefault="00F047B6" w:rsidP="00F047B6">
      <w:r>
        <w:t xml:space="preserve">de ceulx </w:t>
      </w:r>
      <w:r w:rsidR="001F0515">
        <w:t>d</w:t>
      </w:r>
      <w:r>
        <w:t>e q̄ lē ſe plaīt</w:t>
      </w:r>
    </w:p>
    <w:p w14:paraId="176BE50F" w14:textId="71AD8470" w:rsidR="00F047B6" w:rsidRDefault="00F047B6" w:rsidP="00F047B6">
      <w:r>
        <w:t xml:space="preserve">tant aura le ſergent </w:t>
      </w:r>
      <w:r w:rsidR="001F0515">
        <w:t>d</w:t>
      </w:r>
      <w:r>
        <w:t>e</w:t>
      </w:r>
    </w:p>
    <w:p w14:paraId="213F354F" w14:textId="77777777" w:rsidR="00F047B6" w:rsidRDefault="00F047B6" w:rsidP="00F047B6">
      <w:r>
        <w:t>I</w:t>
      </w:r>
    </w:p>
    <w:p w14:paraId="10ECEEC5" w14:textId="77777777" w:rsidR="00F047B6" w:rsidRDefault="00F047B6" w:rsidP="00F047B6">
      <w:r>
        <w:t>B</w:t>
      </w:r>
    </w:p>
    <w:p w14:paraId="6C90B196" w14:textId="3741D582" w:rsidR="00F047B6" w:rsidRDefault="00F047B6" w:rsidP="00F047B6">
      <w:r>
        <w:t xml:space="preserve">liureſons.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</w:t>
      </w:r>
    </w:p>
    <w:p w14:paraId="05F9C646" w14:textId="77777777" w:rsidR="00F047B6" w:rsidRDefault="00F047B6" w:rsidP="00F047B6">
      <w:r>
        <w:t>ſcauoir q̄ ſe aulcū pɿēt</w:t>
      </w:r>
    </w:p>
    <w:p w14:paraId="5A382BCB" w14:textId="77777777" w:rsidR="00F047B6" w:rsidRDefault="00F047B6" w:rsidP="00F047B6">
      <w:r>
        <w:t>nāps en ſon fief / il les</w:t>
      </w:r>
    </w:p>
    <w:p w14:paraId="37F4E5B6" w14:textId="29DC21AB" w:rsidR="00F047B6" w:rsidRDefault="001F0515" w:rsidP="00F047B6">
      <w:r>
        <w:t>d</w:t>
      </w:r>
      <w:r w:rsidR="00F047B6">
        <w:t>oit teniren tellieu q̄</w:t>
      </w:r>
    </w:p>
    <w:p w14:paraId="491D3E39" w14:textId="77777777" w:rsidR="00F047B6" w:rsidRDefault="00F047B6" w:rsidP="00F047B6">
      <w:r>
        <w:t>ciāqilz ſont y puiſſe</w:t>
      </w:r>
    </w:p>
    <w:p w14:paraId="01E8F903" w14:textId="77777777" w:rsidR="00F047B6" w:rsidRDefault="00F047B6" w:rsidP="00F047B6">
      <w:r>
        <w:t>venir ſuffiſāment pour</w:t>
      </w:r>
    </w:p>
    <w:p w14:paraId="61A59592" w14:textId="2E51D8AE" w:rsidR="00F047B6" w:rsidRDefault="00F047B6" w:rsidP="00F047B6">
      <w:r>
        <w:t xml:space="preserve">leurs </w:t>
      </w:r>
      <w:r w:rsidR="001F0515">
        <w:t>d</w:t>
      </w:r>
      <w:r>
        <w:t>ōner.a menger</w:t>
      </w:r>
    </w:p>
    <w:p w14:paraId="2867E5B3" w14:textId="77777777" w:rsidR="00F047B6" w:rsidRDefault="00F047B6" w:rsidP="00F047B6">
      <w:r>
        <w:t>vne fois le iouret re-</w:t>
      </w:r>
    </w:p>
    <w:p w14:paraId="34E3BE79" w14:textId="77777777" w:rsidR="00F047B6" w:rsidRDefault="00F047B6" w:rsidP="00F047B6">
      <w:r>
        <w:t>tourner.au lieu ou les</w:t>
      </w:r>
    </w:p>
    <w:p w14:paraId="200EF583" w14:textId="77777777" w:rsidR="00F047B6" w:rsidRDefault="00F047B6" w:rsidP="00F047B6">
      <w:r>
        <w:t>nāps furēt pɿins. Car</w:t>
      </w:r>
    </w:p>
    <w:p w14:paraId="78ED55FD" w14:textId="77777777" w:rsidR="00F047B6" w:rsidRDefault="00F047B6" w:rsidP="00F047B6">
      <w:r>
        <w:t>t</w:t>
      </w:r>
    </w:p>
    <w:p w14:paraId="4408BBFA" w14:textId="77777777" w:rsidR="00F047B6" w:rsidRDefault="00F047B6" w:rsidP="00F047B6">
      <w:r>
        <w:t>ceulx q̇ tiennent nāps</w:t>
      </w:r>
    </w:p>
    <w:p w14:paraId="1E204368" w14:textId="30218C28" w:rsidR="00F047B6" w:rsidRDefault="00F047B6" w:rsidP="00F047B6">
      <w:r>
        <w:t xml:space="preserve">ne </w:t>
      </w:r>
      <w:r w:rsidR="001F0515">
        <w:t>d</w:t>
      </w:r>
      <w:r>
        <w:t>oibuent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6C6C199" w14:textId="77777777" w:rsidR="00F047B6" w:rsidRDefault="00F047B6" w:rsidP="00F047B6">
      <w:r>
        <w:t>q̄s ne tenir les namps</w:t>
      </w:r>
    </w:p>
    <w:p w14:paraId="21FDFC1A" w14:textId="77777777" w:rsidR="00F047B6" w:rsidRDefault="00F047B6" w:rsidP="00F047B6">
      <w:r>
        <w:t>quilz ont pɿis en lieux</w:t>
      </w:r>
    </w:p>
    <w:p w14:paraId="27BD2C0B" w14:textId="77777777" w:rsidR="00F047B6" w:rsidRDefault="00F047B6" w:rsidP="00F047B6">
      <w:r>
        <w:t>m</w:t>
      </w:r>
    </w:p>
    <w:p w14:paraId="1F4F571F" w14:textId="77777777" w:rsidR="00F047B6" w:rsidRDefault="00F047B6" w:rsidP="00F047B6"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ranges . </w:t>
      </w:r>
      <w:r>
        <w:rPr>
          <w:rFonts w:ascii="Cambria Math" w:hAnsi="Cambria Math" w:cs="Cambria Math"/>
        </w:rPr>
        <w:t>ℂ</w:t>
      </w:r>
      <w:r>
        <w:t>Et ſe le</w:t>
      </w:r>
    </w:p>
    <w:p w14:paraId="41CE11C9" w14:textId="77777777" w:rsidR="00F047B6" w:rsidRDefault="00F047B6" w:rsidP="00F047B6">
      <w:r>
        <w:t>ſergent treuue celuy q̇</w:t>
      </w:r>
    </w:p>
    <w:p w14:paraId="198D177A" w14:textId="77777777" w:rsidR="00F047B6" w:rsidRDefault="00F047B6" w:rsidP="00F047B6">
      <w:r>
        <w:t>tiēt les nāps eu fief ou</w:t>
      </w:r>
    </w:p>
    <w:p w14:paraId="54CA536C" w14:textId="3F1B392B" w:rsidR="00F047B6" w:rsidRDefault="00F047B6" w:rsidP="00F047B6">
      <w:r>
        <w:lastRenderedPageBreak/>
        <w:t xml:space="preserve">il les pɿint ou pɿes </w:t>
      </w:r>
      <w:r w:rsidR="001F0515">
        <w:t>d</w:t>
      </w:r>
      <w:r>
        <w:t>il</w:t>
      </w:r>
    </w:p>
    <w:p w14:paraId="70EF4799" w14:textId="77777777" w:rsidR="00F047B6" w:rsidRDefault="00F047B6" w:rsidP="00F047B6">
      <w:r>
        <w:t>lec.Ou ſe il treuue ſon</w:t>
      </w:r>
    </w:p>
    <w:p w14:paraId="269AB1F8" w14:textId="77777777" w:rsidR="00F047B6" w:rsidRDefault="00F047B6" w:rsidP="00F047B6"/>
    <w:p w14:paraId="17AA3476" w14:textId="77777777" w:rsidR="00F047B6" w:rsidRDefault="00F047B6" w:rsidP="00F047B6"/>
    <w:p w14:paraId="77AB63A3" w14:textId="77777777" w:rsidR="00F047B6" w:rsidRDefault="00F047B6" w:rsidP="00F047B6">
      <w:r>
        <w:t>at tourne ou ſon pɿe-</w:t>
      </w:r>
    </w:p>
    <w:p w14:paraId="051A5D14" w14:textId="77777777" w:rsidR="00F047B6" w:rsidRDefault="00F047B6" w:rsidP="00F047B6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 : ou ſon ſeneſchal</w:t>
      </w:r>
    </w:p>
    <w:p w14:paraId="5F717B4A" w14:textId="5FBA9814" w:rsidR="00F047B6" w:rsidRDefault="00F047B6" w:rsidP="00F047B6">
      <w:r>
        <w:t xml:space="preserve">il </w:t>
      </w:r>
      <w:r w:rsidR="001F0515">
        <w:t>d</w:t>
      </w:r>
      <w:r>
        <w:t xml:space="preserve">oibt les namps </w:t>
      </w:r>
      <w:r w:rsidR="001F0515">
        <w:t>d</w:t>
      </w:r>
      <w:r>
        <w:t>e</w:t>
      </w:r>
    </w:p>
    <w:p w14:paraId="1F93BA79" w14:textId="77777777" w:rsidR="00F047B6" w:rsidRDefault="00F047B6" w:rsidP="00F047B6">
      <w:r>
        <w:t>liurer ſicōme nous a-</w:t>
      </w:r>
    </w:p>
    <w:p w14:paraId="01657FB7" w14:textId="77777777" w:rsidR="00F047B6" w:rsidRDefault="00F047B6" w:rsidP="00F047B6">
      <w:r>
        <w:t>n</w:t>
      </w:r>
    </w:p>
    <w:p w14:paraId="2DE13519" w14:textId="21F23A3E" w:rsidR="00F047B6" w:rsidRDefault="00F047B6" w:rsidP="00F047B6">
      <w:r>
        <w:t xml:space="preserve">uons </w:t>
      </w:r>
      <w:r w:rsidR="001F0515">
        <w:t>d</w:t>
      </w:r>
      <w:r>
        <w:t xml:space="preserve">ict . </w:t>
      </w:r>
      <w:r>
        <w:rPr>
          <w:rFonts w:ascii="Cambria Math" w:hAnsi="Cambria Math" w:cs="Cambria Math"/>
        </w:rPr>
        <w:t>ℂ</w:t>
      </w:r>
      <w:r>
        <w:t>Et ſe il</w:t>
      </w:r>
    </w:p>
    <w:p w14:paraId="33BEBA9A" w14:textId="77777777" w:rsidR="00F047B6" w:rsidRDefault="00F047B6" w:rsidP="00F047B6">
      <w:r>
        <w:t>ne treuue ne luy ne les</w:t>
      </w:r>
    </w:p>
    <w:p w14:paraId="370985F7" w14:textId="7D0984C2" w:rsidR="00F047B6" w:rsidRDefault="00F047B6" w:rsidP="00F047B6">
      <w:r>
        <w:t xml:space="preserve">nāps il </w:t>
      </w:r>
      <w:r w:rsidR="001F0515">
        <w:t>d</w:t>
      </w:r>
      <w:r>
        <w:t>oibt foɿment</w:t>
      </w:r>
    </w:p>
    <w:p w14:paraId="03653907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ou p luy ou p</w:t>
      </w:r>
    </w:p>
    <w:p w14:paraId="5D4966B5" w14:textId="77777777" w:rsidR="00F047B6" w:rsidRDefault="00F047B6" w:rsidP="00F047B6">
      <w:r>
        <w:t>aultre iuſq̄s a tant que</w:t>
      </w:r>
    </w:p>
    <w:p w14:paraId="63F60B30" w14:textId="638A1B1A" w:rsidR="00F047B6" w:rsidRDefault="00F047B6" w:rsidP="00F047B6">
      <w:r>
        <w:t xml:space="preserve">les namps ſoient </w:t>
      </w:r>
      <w:r w:rsidR="001F0515">
        <w:t>d</w:t>
      </w:r>
      <w:r>
        <w:t>eli-</w:t>
      </w:r>
    </w:p>
    <w:p w14:paraId="71181DAE" w14:textId="77777777" w:rsidR="00F047B6" w:rsidRDefault="00F047B6" w:rsidP="00F047B6">
      <w:r>
        <w:t>o</w:t>
      </w:r>
    </w:p>
    <w:p w14:paraId="453795F8" w14:textId="77777777" w:rsidR="00F047B6" w:rsidRDefault="00F047B6" w:rsidP="00F047B6">
      <w:r>
        <w:t xml:space="preserve">urez. </w:t>
      </w:r>
      <w:r>
        <w:rPr>
          <w:rFonts w:ascii="Cambria Math" w:hAnsi="Cambria Math" w:cs="Cambria Math"/>
        </w:rPr>
        <w:t>ℂ</w:t>
      </w:r>
      <w:r>
        <w:t>Et ſil ne trou-</w:t>
      </w:r>
    </w:p>
    <w:p w14:paraId="00812B61" w14:textId="312FBDCF" w:rsidR="00F047B6" w:rsidRDefault="00F047B6" w:rsidP="00F047B6">
      <w:r>
        <w:t xml:space="preserve">ue aulcun qui ſoit </w:t>
      </w:r>
      <w:r w:rsidR="001F0515">
        <w:t>d</w:t>
      </w:r>
      <w:r>
        <w:t>e p</w:t>
      </w:r>
    </w:p>
    <w:p w14:paraId="7669EB5F" w14:textId="5D89F464" w:rsidR="00F047B6" w:rsidRDefault="00F047B6" w:rsidP="00F047B6">
      <w:r>
        <w:t xml:space="preserve">luy le ſergent </w:t>
      </w:r>
      <w:r w:rsidR="001F0515">
        <w:t>d</w:t>
      </w:r>
      <w:r>
        <w:t>oibt ve</w:t>
      </w:r>
    </w:p>
    <w:p w14:paraId="58779220" w14:textId="6BDE9B80" w:rsidR="00F047B6" w:rsidRDefault="00F047B6" w:rsidP="00F047B6">
      <w:r>
        <w:t xml:space="preserve">nir a la maiſon </w:t>
      </w:r>
      <w:r w:rsidR="001F0515">
        <w:t>d</w:t>
      </w:r>
      <w:r>
        <w:t>e ce-</w:t>
      </w:r>
    </w:p>
    <w:p w14:paraId="7E2DA951" w14:textId="77777777" w:rsidR="00F047B6" w:rsidRDefault="00F047B6" w:rsidP="00F047B6">
      <w:r>
        <w:t>luy ou les namps ſont</w:t>
      </w:r>
    </w:p>
    <w:p w14:paraId="38C58482" w14:textId="66F82CC8" w:rsidR="00F047B6" w:rsidRDefault="00F047B6" w:rsidP="00F047B6">
      <w:r>
        <w:t xml:space="preserve">et les </w:t>
      </w:r>
      <w:r w:rsidR="001F0515">
        <w:t>d</w:t>
      </w:r>
      <w:r>
        <w:t>eliurer ſicōme</w:t>
      </w:r>
    </w:p>
    <w:p w14:paraId="0C794147" w14:textId="3B758132" w:rsidR="00F047B6" w:rsidRDefault="00F047B6" w:rsidP="00F047B6">
      <w:r>
        <w:t xml:space="preserve">nous auōs </w:t>
      </w:r>
      <w:r w:rsidR="001F0515">
        <w:t>d</w:t>
      </w:r>
      <w:r>
        <w:t>ict.</w:t>
      </w:r>
      <w:r>
        <w:rPr>
          <w:rFonts w:ascii="Segoe UI Symbol" w:hAnsi="Segoe UI Symbol" w:cs="Segoe UI Symbol"/>
        </w:rPr>
        <w:t>⁊</w:t>
      </w:r>
      <w:r>
        <w:t xml:space="preserve"> pɿē-</w:t>
      </w:r>
    </w:p>
    <w:p w14:paraId="22C9F04D" w14:textId="2422E2FF" w:rsidR="00F047B6" w:rsidRDefault="00F047B6" w:rsidP="00F047B6">
      <w:r>
        <w:t xml:space="preserve">dre plege </w:t>
      </w:r>
      <w:r w:rsidR="001F0515">
        <w:t>d</w:t>
      </w:r>
      <w:r>
        <w:t>e celuy a q̄</w:t>
      </w:r>
    </w:p>
    <w:p w14:paraId="38147398" w14:textId="7707A322" w:rsidR="00F047B6" w:rsidRDefault="00F047B6" w:rsidP="00F047B6">
      <w:r>
        <w:t xml:space="preserve">ilz ſont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ɿoict.</w:t>
      </w:r>
    </w:p>
    <w:p w14:paraId="03A35BD9" w14:textId="77777777" w:rsidR="00F047B6" w:rsidRDefault="00F047B6" w:rsidP="00F047B6">
      <w:r>
        <w:t>C</w:t>
      </w:r>
    </w:p>
    <w:p w14:paraId="2D074E34" w14:textId="524AD268" w:rsidR="00F047B6" w:rsidRDefault="00F047B6" w:rsidP="00F047B6">
      <w:r>
        <w:t xml:space="preserve">Lē </w:t>
      </w:r>
      <w:r w:rsidR="001F0515">
        <w:t>d</w:t>
      </w:r>
      <w:r>
        <w:t>oibt ſcauoir que</w:t>
      </w:r>
    </w:p>
    <w:p w14:paraId="0C4FE77A" w14:textId="77777777" w:rsidR="00F047B6" w:rsidRDefault="00F047B6" w:rsidP="00F047B6">
      <w:r>
        <w:t>celuy qui tiēt nāps ne</w:t>
      </w:r>
    </w:p>
    <w:p w14:paraId="706FEAD7" w14:textId="0E4D1A46" w:rsidR="00F047B6" w:rsidRDefault="00F047B6" w:rsidP="00F047B6">
      <w:r>
        <w:t xml:space="preserve">leur </w:t>
      </w:r>
      <w:r w:rsidR="001F0515">
        <w:t>d</w:t>
      </w:r>
      <w:r>
        <w:t xml:space="preserve">oibt pas </w:t>
      </w:r>
      <w:r w:rsidR="001F0515">
        <w:t>d</w:t>
      </w:r>
      <w:r>
        <w:t>ōner a</w:t>
      </w:r>
    </w:p>
    <w:p w14:paraId="10912ACD" w14:textId="77777777" w:rsidR="00F047B6" w:rsidRDefault="00F047B6" w:rsidP="00F047B6">
      <w:r>
        <w:t>3</w:t>
      </w:r>
    </w:p>
    <w:p w14:paraId="2C23B525" w14:textId="6EAB84A5" w:rsidR="00F047B6" w:rsidRDefault="00F047B6" w:rsidP="00F047B6">
      <w:r>
        <w:t xml:space="preserve">menger:mais il </w:t>
      </w:r>
      <w:r w:rsidR="001F0515">
        <w:t>d</w:t>
      </w:r>
      <w:r>
        <w:t>oibt</w:t>
      </w:r>
    </w:p>
    <w:p w14:paraId="70E90888" w14:textId="0DC489C4" w:rsidR="00F047B6" w:rsidRDefault="00F047B6" w:rsidP="00F047B6">
      <w:r>
        <w:t xml:space="preserve">pouruoir </w:t>
      </w:r>
      <w:r w:rsidR="001F0515">
        <w:t>d</w:t>
      </w:r>
      <w:r>
        <w:t>e les metre</w:t>
      </w:r>
    </w:p>
    <w:p w14:paraId="36F93D2C" w14:textId="77777777" w:rsidR="00F047B6" w:rsidRDefault="00F047B6" w:rsidP="00F047B6">
      <w:r>
        <w:t>en lieu uenable quilz</w:t>
      </w:r>
    </w:p>
    <w:p w14:paraId="12AC8CE4" w14:textId="5A72BEA5" w:rsidR="00F047B6" w:rsidRDefault="00F047B6" w:rsidP="00F047B6">
      <w:r>
        <w:t xml:space="preserve">nēpirēt pla raiſon </w:t>
      </w:r>
      <w:r w:rsidR="001F0515">
        <w:t>d</w:t>
      </w:r>
      <w:r>
        <w:t>u</w:t>
      </w:r>
    </w:p>
    <w:p w14:paraId="00A5BA62" w14:textId="77777777" w:rsidR="00F047B6" w:rsidRDefault="00F047B6" w:rsidP="00F047B6">
      <w:r>
        <w:t>lieu ou ilz ſontēne par</w:t>
      </w:r>
    </w:p>
    <w:p w14:paraId="70EBF3E0" w14:textId="77777777" w:rsidR="00F047B6" w:rsidRDefault="00F047B6" w:rsidP="00F047B6">
      <w:r>
        <w:t>la villaine maniere.de</w:t>
      </w:r>
    </w:p>
    <w:p w14:paraId="26F7D402" w14:textId="77777777" w:rsidR="00F047B6" w:rsidRDefault="00F047B6" w:rsidP="00F047B6">
      <w:r>
        <w:t>p</w:t>
      </w:r>
    </w:p>
    <w:p w14:paraId="0C8D2ADE" w14:textId="77777777" w:rsidR="00F047B6" w:rsidRDefault="00F047B6" w:rsidP="00F047B6">
      <w:r>
        <w:t xml:space="preserve">les tenir. </w:t>
      </w:r>
      <w:r>
        <w:rPr>
          <w:rFonts w:ascii="Cambria Math" w:hAnsi="Cambria Math" w:cs="Cambria Math"/>
        </w:rPr>
        <w:t>ℂ</w:t>
      </w:r>
      <w:r>
        <w:t>Se cil qui</w:t>
      </w:r>
    </w:p>
    <w:p w14:paraId="1EB24DD5" w14:textId="77777777" w:rsidR="00F047B6" w:rsidRDefault="00F047B6" w:rsidP="00F047B6">
      <w:r>
        <w:t>tient nāps nie qui ne</w:t>
      </w:r>
    </w:p>
    <w:p w14:paraId="3960AD49" w14:textId="0A30E61D" w:rsidR="00F047B6" w:rsidRDefault="00F047B6" w:rsidP="00F047B6">
      <w:r>
        <w:t xml:space="preserve">les a pas le ſergēt </w:t>
      </w:r>
      <w:r w:rsidR="001F0515">
        <w:t>d</w:t>
      </w:r>
      <w:r>
        <w:t>oit</w:t>
      </w:r>
    </w:p>
    <w:p w14:paraId="4CE4993E" w14:textId="2C7873EB" w:rsidR="00F047B6" w:rsidRDefault="00F047B6" w:rsidP="00F047B6">
      <w:r>
        <w:t xml:space="preserve">pɿendre plege </w:t>
      </w:r>
      <w:r w:rsidR="001F0515">
        <w:t>d</w:t>
      </w:r>
      <w:r>
        <w:t>e luy</w:t>
      </w:r>
    </w:p>
    <w:p w14:paraId="78D7C38D" w14:textId="77777777" w:rsidR="00F047B6" w:rsidRDefault="00F047B6" w:rsidP="00F047B6">
      <w:r>
        <w:t>de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875E4DF" w14:textId="40627A1F" w:rsidR="00F047B6" w:rsidRDefault="00F047B6" w:rsidP="00F047B6">
      <w:r>
        <w:t xml:space="preserve">et les </w:t>
      </w:r>
      <w:r w:rsidR="001F0515">
        <w:t>d</w:t>
      </w:r>
      <w:r>
        <w:t>oibt adiourner</w:t>
      </w:r>
    </w:p>
    <w:p w14:paraId="2DDA012D" w14:textId="77777777" w:rsidR="00F047B6" w:rsidRDefault="00F047B6" w:rsidP="00F047B6">
      <w:r>
        <w:t>aux ples ou aux aſſiſes.</w:t>
      </w:r>
    </w:p>
    <w:p w14:paraId="1F6BDDBD" w14:textId="77777777" w:rsidR="00F047B6" w:rsidRDefault="00F047B6" w:rsidP="00F047B6">
      <w:r>
        <w:t>Et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con-</w:t>
      </w:r>
    </w:p>
    <w:p w14:paraId="08264C98" w14:textId="77777777" w:rsidR="00F047B6" w:rsidRDefault="00F047B6" w:rsidP="00F047B6">
      <w:r>
        <w:lastRenderedPageBreak/>
        <w:t>uaincu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05507C9" w14:textId="4E707DB9" w:rsidR="00F047B6" w:rsidRDefault="00F047B6" w:rsidP="00F047B6">
      <w:r>
        <w:t xml:space="preserve">q̄l les pɿint / il les </w:t>
      </w:r>
      <w:r w:rsidR="001F0515">
        <w:t>d</w:t>
      </w:r>
      <w:r>
        <w:t>oit</w:t>
      </w:r>
    </w:p>
    <w:p w14:paraId="19187613" w14:textId="77777777" w:rsidR="00F047B6" w:rsidRDefault="00F047B6" w:rsidP="00F047B6">
      <w:r>
        <w:t>rēdɿe.et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grant</w:t>
      </w:r>
    </w:p>
    <w:p w14:paraId="5A767863" w14:textId="65B498F5" w:rsidR="00F047B6" w:rsidRDefault="00F047B6" w:rsidP="00F047B6">
      <w:r>
        <w:t xml:space="preserve">peine </w:t>
      </w:r>
      <w:r w:rsidR="001F0515">
        <w:t>d</w:t>
      </w:r>
      <w:r>
        <w:t>e ce q̇l les nya-</w:t>
      </w:r>
    </w:p>
    <w:p w14:paraId="0DF564BB" w14:textId="77777777" w:rsidR="00F047B6" w:rsidRDefault="00F047B6" w:rsidP="00F047B6">
      <w:r>
        <w:t>3</w:t>
      </w:r>
    </w:p>
    <w:p w14:paraId="1A260997" w14:textId="77777777" w:rsidR="00F047B6" w:rsidRDefault="00F047B6" w:rsidP="00F047B6">
      <w:r>
        <w:t>car iacoit ce que len ne</w:t>
      </w:r>
    </w:p>
    <w:p w14:paraId="404AAD6A" w14:textId="77777777" w:rsidR="00F047B6" w:rsidRDefault="00F047B6" w:rsidP="00F047B6">
      <w:r>
        <w:t>die pas plainement q̄</w:t>
      </w:r>
    </w:p>
    <w:p w14:paraId="0BEB80E5" w14:textId="77777777" w:rsidR="00F047B6" w:rsidRDefault="00F047B6" w:rsidP="00F047B6">
      <w:r>
        <w:t>ce ſoit larcin/ſi ſemble</w:t>
      </w:r>
    </w:p>
    <w:p w14:paraId="64BC8C4F" w14:textId="7337E299" w:rsidR="00F047B6" w:rsidRDefault="00F047B6" w:rsidP="00F047B6">
      <w:r>
        <w:t xml:space="preserve">il quil y ait vng pou </w:t>
      </w:r>
      <w:r w:rsidR="001F0515">
        <w:t>d</w:t>
      </w:r>
      <w:r>
        <w:t>e</w:t>
      </w:r>
    </w:p>
    <w:p w14:paraId="305F989A" w14:textId="77777777" w:rsidR="00F047B6" w:rsidRDefault="00F047B6" w:rsidP="00F047B6"/>
    <w:p w14:paraId="5E6E26FB" w14:textId="77777777" w:rsidR="00F047B6" w:rsidRDefault="00F047B6" w:rsidP="00F047B6"/>
    <w:p w14:paraId="42DA5F9F" w14:textId="77777777" w:rsidR="00F047B6" w:rsidRDefault="00F047B6" w:rsidP="00F047B6">
      <w:r>
        <w:t>Re il ne uiendɿa point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 lieu ou il pɿint les</w:t>
      </w:r>
    </w:p>
    <w:p w14:paraId="4E933AF1" w14:textId="20579BD7" w:rsidR="00F047B6" w:rsidRDefault="00F047B6" w:rsidP="00F047B6">
      <w:r>
        <w:t>namps : puis que ſon aduerſaire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encheu </w:t>
      </w:r>
      <w:r w:rsidR="001F0515">
        <w:t>d</w:t>
      </w:r>
      <w:r>
        <w:t>e la que-</w:t>
      </w:r>
    </w:p>
    <w:p w14:paraId="014903C6" w14:textId="61372221" w:rsidR="00F047B6" w:rsidRDefault="00F047B6" w:rsidP="00F047B6">
      <w:r>
        <w:t xml:space="preserve">relle </w:t>
      </w:r>
      <w:r>
        <w:rPr>
          <w:rFonts w:ascii="Segoe UI Symbol" w:hAnsi="Segoe UI Symbol" w:cs="Segoe UI Symbol"/>
        </w:rPr>
        <w:t>⁊</w:t>
      </w:r>
      <w:r>
        <w:t xml:space="preserve">c. Lequel texte termine la fin </w:t>
      </w:r>
      <w:r w:rsidR="001F0515">
        <w:t>d</w:t>
      </w:r>
      <w:r>
        <w:t>e la cauſe. Mais</w:t>
      </w:r>
    </w:p>
    <w:p w14:paraId="69227CB2" w14:textId="7D81CCA8" w:rsidR="00F047B6" w:rsidRDefault="00F047B6" w:rsidP="00F047B6">
      <w:r>
        <w:t xml:space="preserve">veult </w:t>
      </w:r>
      <w:r w:rsidR="001F0515">
        <w:t>d</w:t>
      </w:r>
      <w:r>
        <w:t>ire le texte pɿecedent que quant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6B16BA97" w14:textId="327E1345" w:rsidR="00F047B6" w:rsidRDefault="00F047B6" w:rsidP="00F047B6">
      <w:r>
        <w:t xml:space="preserve">cte il fault bailler plege pour auoir </w:t>
      </w:r>
      <w:r w:rsidR="001F0515">
        <w:t>d</w:t>
      </w:r>
      <w:r>
        <w:t>eliurance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620116CF" w14:textId="77777777" w:rsidR="00F047B6" w:rsidRDefault="00F047B6" w:rsidP="00F047B6">
      <w:r>
        <w:t>uoir au cōmencement</w:t>
      </w:r>
    </w:p>
    <w:p w14:paraId="5ED4E906" w14:textId="77777777" w:rsidR="00F047B6" w:rsidRDefault="00F047B6" w:rsidP="00F047B6">
      <w:r>
        <w:t xml:space="preserve">du pɿoces . </w:t>
      </w:r>
      <w:r>
        <w:rPr>
          <w:rFonts w:ascii="Cambria Math" w:hAnsi="Cambria Math" w:cs="Cambria Math"/>
        </w:rPr>
        <w:t>ℂ</w:t>
      </w:r>
      <w:r>
        <w:t>Sur ce</w:t>
      </w:r>
    </w:p>
    <w:p w14:paraId="28FC859D" w14:textId="48ABFD5E" w:rsidR="00F047B6" w:rsidRDefault="00F047B6" w:rsidP="00F047B6">
      <w:r>
        <w:t xml:space="preserve">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fai-</w:t>
      </w:r>
    </w:p>
    <w:p w14:paraId="7A9EAA3A" w14:textId="4102DFAB" w:rsidR="00F047B6" w:rsidRDefault="00F047B6" w:rsidP="00F047B6">
      <w:r>
        <w:t xml:space="preserve">re vng tel </w:t>
      </w:r>
      <w:r w:rsidR="001F0515">
        <w:t>d</w:t>
      </w:r>
      <w:r>
        <w:t>oubte.ſca-</w:t>
      </w:r>
    </w:p>
    <w:p w14:paraId="33F57D3D" w14:textId="77777777" w:rsidR="00F047B6" w:rsidRDefault="00F047B6" w:rsidP="00F047B6">
      <w:r>
        <w:t>uoir ſe cil q̇ poɿte le ga</w:t>
      </w:r>
    </w:p>
    <w:p w14:paraId="6BD264E6" w14:textId="77777777" w:rsidR="00F047B6" w:rsidRDefault="00F047B6" w:rsidP="00F047B6">
      <w:r>
        <w:t>ge plege vouloit pɿou</w:t>
      </w:r>
    </w:p>
    <w:p w14:paraId="0175C04C" w14:textId="77777777" w:rsidR="00F047B6" w:rsidRDefault="00F047B6" w:rsidP="00F047B6">
      <w:r>
        <w:t>uer que cil qui a faict</w:t>
      </w:r>
    </w:p>
    <w:p w14:paraId="1D5ED716" w14:textId="77777777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les</w:t>
      </w:r>
    </w:p>
    <w:p w14:paraId="5A6E38AA" w14:textId="77777777" w:rsidR="00F047B6" w:rsidRDefault="00F047B6" w:rsidP="00F047B6">
      <w:r>
        <w:t>namps eu lieu quil au</w:t>
      </w:r>
    </w:p>
    <w:p w14:paraId="5180B6A6" w14:textId="77777777" w:rsidR="00F047B6" w:rsidRDefault="00F047B6" w:rsidP="00F047B6">
      <w:r>
        <w:t>roit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: et lautre</w:t>
      </w:r>
    </w:p>
    <w:p w14:paraId="51EBDB37" w14:textId="77777777" w:rsidR="00F047B6" w:rsidRDefault="00F047B6" w:rsidP="00F047B6">
      <w:r>
        <w:t>vouloit pɿouuer quil</w:t>
      </w:r>
    </w:p>
    <w:p w14:paraId="6045AFCF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pɿis aillieurs les</w:t>
      </w:r>
    </w:p>
    <w:p w14:paraId="6C768870" w14:textId="77777777" w:rsidR="00F047B6" w:rsidRDefault="00F047B6" w:rsidP="00F047B6">
      <w:r>
        <w:t>nāps/auquel la pɿeu-</w:t>
      </w:r>
    </w:p>
    <w:p w14:paraId="1A5D34A4" w14:textId="77777777" w:rsidR="00F047B6" w:rsidRDefault="00F047B6" w:rsidP="00F047B6">
      <w:r>
        <w:t xml:space="preserve">ue appartient. </w:t>
      </w:r>
      <w:r>
        <w:rPr>
          <w:rFonts w:ascii="Cambria Math" w:hAnsi="Cambria Math" w:cs="Cambria Math"/>
        </w:rPr>
        <w:t>ℂ</w:t>
      </w:r>
      <w:r>
        <w:t>A ce</w:t>
      </w:r>
    </w:p>
    <w:p w14:paraId="04B9261D" w14:textId="35D55FC5" w:rsidR="00F047B6" w:rsidRDefault="001F0515" w:rsidP="00F047B6">
      <w:r>
        <w:t>d</w:t>
      </w:r>
      <w:r w:rsidR="00F047B6">
        <w:t>oubte len peut reſpō</w:t>
      </w:r>
    </w:p>
    <w:p w14:paraId="4DF7D24B" w14:textId="77777777" w:rsidR="00F047B6" w:rsidRDefault="00F047B6" w:rsidP="00F047B6">
      <w:r>
        <w:t>dre que la pɿeuue ap-</w:t>
      </w:r>
    </w:p>
    <w:p w14:paraId="374B6415" w14:textId="77777777" w:rsidR="00F047B6" w:rsidRDefault="00F047B6" w:rsidP="00F047B6">
      <w:r>
        <w:t>partient a cil q̇ a pɿins</w:t>
      </w:r>
    </w:p>
    <w:p w14:paraId="624B557D" w14:textId="77777777" w:rsidR="00F047B6" w:rsidRDefault="00F047B6" w:rsidP="00F047B6">
      <w:r>
        <w:t>les nāps . pource que</w:t>
      </w:r>
    </w:p>
    <w:p w14:paraId="7F1B90C5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faict. pourueu</w:t>
      </w:r>
    </w:p>
    <w:p w14:paraId="5F8DD924" w14:textId="77777777" w:rsidR="00F047B6" w:rsidRDefault="00F047B6" w:rsidP="00F047B6">
      <w:r>
        <w:t>touteſfoys q̇l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FD0126B" w14:textId="6D5FE2D1" w:rsidR="00F047B6" w:rsidRDefault="00F047B6" w:rsidP="00F047B6">
      <w:r>
        <w:t xml:space="preserve">le lieu ou il </w:t>
      </w:r>
      <w:r w:rsidR="001F0515">
        <w:t>d</w:t>
      </w:r>
      <w:r>
        <w:t>ict auoir</w:t>
      </w:r>
    </w:p>
    <w:p w14:paraId="4C5F72A1" w14:textId="77777777" w:rsidR="00F047B6" w:rsidRDefault="00F047B6" w:rsidP="00F047B6">
      <w:r>
        <w:t>pɿins iceulx namps.</w:t>
      </w:r>
    </w:p>
    <w:p w14:paraId="04BD6994" w14:textId="77777777" w:rsidR="00F047B6" w:rsidRDefault="00F047B6" w:rsidP="00F047B6">
      <w:r>
        <w:t>Car iacoit ce q̄ celuy</w:t>
      </w:r>
    </w:p>
    <w:p w14:paraId="7187F322" w14:textId="77777777" w:rsidR="00F047B6" w:rsidRDefault="00F047B6" w:rsidP="00F047B6">
      <w:r>
        <w:t>qui poɿte le gage ple</w:t>
      </w:r>
    </w:p>
    <w:p w14:paraId="07874B2D" w14:textId="77777777" w:rsidR="00F047B6" w:rsidRDefault="00F047B6" w:rsidP="00F047B6">
      <w:r>
        <w:t>ge ſoit acteur . touteſ-</w:t>
      </w:r>
    </w:p>
    <w:p w14:paraId="6C5BBF82" w14:textId="77777777" w:rsidR="00F047B6" w:rsidRDefault="00F047B6" w:rsidP="00F047B6">
      <w:r>
        <w:lastRenderedPageBreak/>
        <w:t>foys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q̇ pɿent les</w:t>
      </w:r>
    </w:p>
    <w:p w14:paraId="16CEC6FB" w14:textId="77777777" w:rsidR="00F047B6" w:rsidRDefault="00F047B6" w:rsidP="00F047B6">
      <w:r>
        <w:t>nāps plus recepuable</w:t>
      </w:r>
    </w:p>
    <w:p w14:paraId="15B43C44" w14:textId="77777777" w:rsidR="00F047B6" w:rsidRDefault="00F047B6" w:rsidP="00F047B6">
      <w:r>
        <w:t>a pɿouuer ſō faict. que</w:t>
      </w:r>
    </w:p>
    <w:p w14:paraId="3E78AF35" w14:textId="77777777" w:rsidR="00F047B6" w:rsidRDefault="00F047B6" w:rsidP="00F047B6">
      <w:r>
        <w:t>lautre a ꝓuuer le ꝓtrai-</w:t>
      </w:r>
    </w:p>
    <w:p w14:paraId="36E64811" w14:textId="77777777" w:rsidR="00F047B6" w:rsidRDefault="00F047B6" w:rsidP="00F047B6">
      <w:r>
        <w:t>re.</w:t>
      </w:r>
    </w:p>
    <w:p w14:paraId="3B67766A" w14:textId="77777777" w:rsidR="00F047B6" w:rsidRDefault="00F047B6" w:rsidP="00F047B6"/>
    <w:p w14:paraId="0B3689DE" w14:textId="77777777" w:rsidR="00F047B6" w:rsidRDefault="00F047B6" w:rsidP="00F047B6"/>
    <w:p w14:paraId="4653B675" w14:textId="77777777" w:rsidR="00F047B6" w:rsidRDefault="00F047B6" w:rsidP="00F047B6">
      <w:r>
        <w:t>Itē enſuit eu texte.</w:t>
      </w:r>
    </w:p>
    <w:p w14:paraId="148B71CF" w14:textId="77777777" w:rsidR="00F047B6" w:rsidRDefault="00F047B6" w:rsidP="00F047B6"/>
    <w:p w14:paraId="4499DABB" w14:textId="77777777" w:rsidR="00F047B6" w:rsidRDefault="00F047B6" w:rsidP="00F047B6"/>
    <w:p w14:paraId="5D690B2D" w14:textId="77777777" w:rsidR="00F047B6" w:rsidRDefault="00F047B6" w:rsidP="00F047B6">
      <w:r>
        <w:t>k</w:t>
      </w:r>
    </w:p>
    <w:p w14:paraId="21DEB5FC" w14:textId="54C5136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</w:t>
      </w:r>
    </w:p>
    <w:p w14:paraId="77F848F4" w14:textId="77777777" w:rsidR="00F047B6" w:rsidRDefault="00F047B6" w:rsidP="00F047B6">
      <w:r>
        <w:t>que le ſergēt qui vient</w:t>
      </w:r>
    </w:p>
    <w:p w14:paraId="0B13B2A1" w14:textId="5393EB50" w:rsidR="00F047B6" w:rsidRDefault="00F047B6" w:rsidP="00F047B6">
      <w:r>
        <w:t xml:space="preserve">le namps </w:t>
      </w:r>
      <w:r w:rsidR="001F0515">
        <w:t>d</w:t>
      </w:r>
      <w:r>
        <w:t>eliurer a-</w:t>
      </w:r>
    </w:p>
    <w:p w14:paraId="0DB872E1" w14:textId="4F086925" w:rsidR="00F047B6" w:rsidRDefault="00F047B6" w:rsidP="00F047B6">
      <w:r>
        <w:t xml:space="preserve">ura </w:t>
      </w:r>
      <w:r w:rsidR="001F0515">
        <w:t>d</w:t>
      </w:r>
      <w:r>
        <w:t>e celuy q̇ ſe plaīi</w:t>
      </w:r>
    </w:p>
    <w:p w14:paraId="781BD18A" w14:textId="47312ED4" w:rsidR="00F047B6" w:rsidRDefault="00F047B6" w:rsidP="00F047B6">
      <w:r>
        <w:t xml:space="preserve">vnze </w:t>
      </w:r>
      <w:r w:rsidR="001F0515">
        <w:t>d</w:t>
      </w:r>
      <w:r>
        <w:t>eniers . Sur ce</w:t>
      </w:r>
    </w:p>
    <w:p w14:paraId="5E4296F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le ſergent</w:t>
      </w:r>
    </w:p>
    <w:p w14:paraId="3BA74B7E" w14:textId="1DB28688" w:rsidR="00F047B6" w:rsidRDefault="00F047B6" w:rsidP="00F047B6">
      <w:r>
        <w:t xml:space="preserve">pour faire vne </w:t>
      </w:r>
      <w:r w:rsidR="001F0515">
        <w:t>d</w:t>
      </w:r>
      <w:r>
        <w:t>eliur-</w:t>
      </w:r>
    </w:p>
    <w:p w14:paraId="1C07E39D" w14:textId="3CB01878" w:rsidR="00F047B6" w:rsidRDefault="00F047B6" w:rsidP="00F047B6">
      <w:r>
        <w:t xml:space="preserve">ce </w:t>
      </w:r>
      <w:r w:rsidR="001F0515">
        <w:t>d</w:t>
      </w:r>
      <w:r>
        <w:t xml:space="preserve">oibt auoir vnze </w:t>
      </w:r>
      <w:r w:rsidR="001F0515">
        <w:t>d</w:t>
      </w:r>
      <w:r>
        <w:t>e</w:t>
      </w:r>
    </w:p>
    <w:p w14:paraId="75B3B268" w14:textId="77777777" w:rsidR="00F047B6" w:rsidRDefault="00F047B6" w:rsidP="00F047B6">
      <w:r>
        <w:t>niers . et iacoit ce quil</w:t>
      </w:r>
    </w:p>
    <w:p w14:paraId="09D03EB7" w14:textId="77777777" w:rsidR="00F047B6" w:rsidRDefault="00F047B6" w:rsidP="00F047B6">
      <w:r>
        <w:t>y ayt pluſieurs nāps/</w:t>
      </w:r>
    </w:p>
    <w:p w14:paraId="15029A92" w14:textId="77777777" w:rsidR="00F047B6" w:rsidRDefault="00F047B6" w:rsidP="00F047B6">
      <w:r>
        <w:t>ou quilz ſoient en plu-</w:t>
      </w:r>
    </w:p>
    <w:p w14:paraId="1FF08D56" w14:textId="1651AAE0" w:rsidR="00F047B6" w:rsidRDefault="00F047B6" w:rsidP="00F047B6">
      <w:r>
        <w:t xml:space="preserve">ſieurs lieux ſi nē </w:t>
      </w:r>
      <w:r w:rsidR="001F0515">
        <w:t>d</w:t>
      </w:r>
      <w:r>
        <w:t>oit</w:t>
      </w:r>
    </w:p>
    <w:p w14:paraId="6A6ADBDB" w14:textId="77777777" w:rsidR="00F047B6" w:rsidRDefault="00F047B6" w:rsidP="00F047B6">
      <w:r>
        <w:t>plus auoir/puis q̇l ny</w:t>
      </w:r>
    </w:p>
    <w:p w14:paraId="20814291" w14:textId="77777777" w:rsidR="00F047B6" w:rsidRDefault="00F047B6" w:rsidP="00F047B6">
      <w:r>
        <w:t>a que vne cauſe. Sil y</w:t>
      </w:r>
    </w:p>
    <w:p w14:paraId="19E37EA2" w14:textId="77777777" w:rsidR="00F047B6" w:rsidRDefault="00F047B6" w:rsidP="00F047B6">
      <w:r>
        <w:t>auoit pluſieurs plain-</w:t>
      </w:r>
    </w:p>
    <w:p w14:paraId="477DCB0B" w14:textId="7E9257ED" w:rsidR="00F047B6" w:rsidRDefault="00F047B6" w:rsidP="00F047B6">
      <w:r>
        <w:t xml:space="preserve">tes il auroit </w:t>
      </w:r>
      <w:r w:rsidR="001F0515">
        <w:t>d</w:t>
      </w:r>
      <w:r>
        <w:t>e chaſcu</w:t>
      </w:r>
    </w:p>
    <w:p w14:paraId="3FE335B2" w14:textId="02830962" w:rsidR="00F047B6" w:rsidRDefault="00F047B6" w:rsidP="00F047B6">
      <w:r>
        <w:t xml:space="preserve">ne plaīte vnze </w:t>
      </w:r>
      <w:r w:rsidR="001F0515">
        <w:t>d</w:t>
      </w:r>
      <w:r>
        <w:t>eniers</w:t>
      </w:r>
    </w:p>
    <w:p w14:paraId="0A8FB932" w14:textId="77777777" w:rsidR="00F047B6" w:rsidRDefault="00F047B6" w:rsidP="00F047B6">
      <w:r>
        <w:t>Et ſil y auoit pluſi-</w:t>
      </w:r>
    </w:p>
    <w:p w14:paraId="46C06A3C" w14:textId="77777777" w:rsidR="00F047B6" w:rsidRDefault="00F047B6" w:rsidP="00F047B6">
      <w:r>
        <w:t>eurs plaintifz cōiointz</w:t>
      </w:r>
    </w:p>
    <w:p w14:paraId="5EB86D0A" w14:textId="77777777" w:rsidR="00F047B6" w:rsidRDefault="00F047B6" w:rsidP="00F047B6">
      <w:r>
        <w:t>enſemble il nauroit q̄</w:t>
      </w:r>
    </w:p>
    <w:p w14:paraId="643C1264" w14:textId="71AEFF46" w:rsidR="00F047B6" w:rsidRDefault="00F047B6" w:rsidP="00F047B6">
      <w:r>
        <w:t xml:space="preserve">vnze </w:t>
      </w:r>
      <w:r w:rsidR="001F0515">
        <w:t>d</w:t>
      </w:r>
      <w:r>
        <w:t>eniers pour to᷒</w:t>
      </w:r>
    </w:p>
    <w:p w14:paraId="6F9A6689" w14:textId="77777777" w:rsidR="00F047B6" w:rsidRDefault="00F047B6" w:rsidP="00F047B6">
      <w:r>
        <w:t>Pour ce que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</w:t>
      </w:r>
    </w:p>
    <w:p w14:paraId="115C784E" w14:textId="77777777" w:rsidR="00F047B6" w:rsidRDefault="00F047B6" w:rsidP="00F047B6">
      <w:r>
        <w:t>vng plet et vne cauſe.</w:t>
      </w:r>
    </w:p>
    <w:p w14:paraId="237FF66B" w14:textId="77777777" w:rsidR="00F047B6" w:rsidRDefault="00F047B6" w:rsidP="00F047B6">
      <w:r>
        <w:t>Et ſe les plaītifz e</w:t>
      </w:r>
      <w:r>
        <w:rPr>
          <w:rFonts w:ascii="Arial Unicode MS" w:eastAsia="Arial Unicode MS" w:hAnsi="Arial Unicode MS" w:cs="Arial Unicode MS" w:hint="eastAsia"/>
        </w:rPr>
        <w:t>ﬅ</w:t>
      </w:r>
      <w:r>
        <w:t>oi-</w:t>
      </w:r>
    </w:p>
    <w:p w14:paraId="7F1D358B" w14:textId="6865093E" w:rsidR="00F047B6" w:rsidRDefault="00F047B6" w:rsidP="00F047B6">
      <w:r>
        <w:t xml:space="preserve">ent </w:t>
      </w:r>
      <w:r w:rsidR="001F0515">
        <w:t>d</w:t>
      </w:r>
      <w:r>
        <w:t xml:space="preserve">iuis / il auroit </w:t>
      </w:r>
      <w:r w:rsidR="001F0515">
        <w:t>d</w:t>
      </w:r>
      <w:r>
        <w:t>e</w:t>
      </w:r>
    </w:p>
    <w:p w14:paraId="1E9C0B10" w14:textId="05061D77" w:rsidR="00F047B6" w:rsidRDefault="00F047B6" w:rsidP="00F047B6">
      <w:r>
        <w:t xml:space="preserve">chaſcun vnze </w:t>
      </w:r>
      <w:r w:rsidR="001F0515">
        <w:t>d</w:t>
      </w:r>
      <w:r>
        <w:t>eniers:</w:t>
      </w:r>
    </w:p>
    <w:p w14:paraId="63611823" w14:textId="154642B2" w:rsidR="00F047B6" w:rsidRDefault="00F047B6" w:rsidP="00F047B6">
      <w:r>
        <w:t xml:space="preserve">car ſe ſeroiēt </w:t>
      </w:r>
      <w:r w:rsidR="001F0515">
        <w:t>d</w:t>
      </w:r>
      <w:r>
        <w:t>iuerſes</w:t>
      </w:r>
    </w:p>
    <w:p w14:paraId="1EE7E0D1" w14:textId="77777777" w:rsidR="00F047B6" w:rsidRDefault="00F047B6" w:rsidP="00F047B6">
      <w:r>
        <w:t>plaintes.</w:t>
      </w:r>
    </w:p>
    <w:p w14:paraId="40A86D32" w14:textId="77777777" w:rsidR="00F047B6" w:rsidRDefault="00F047B6" w:rsidP="00F047B6"/>
    <w:p w14:paraId="1871E4A5" w14:textId="77777777" w:rsidR="00F047B6" w:rsidRDefault="00F047B6" w:rsidP="00F047B6"/>
    <w:p w14:paraId="645D3A5F" w14:textId="77777777" w:rsidR="00F047B6" w:rsidRDefault="00F047B6" w:rsidP="00F047B6">
      <w:r>
        <w:t>Ap̄s enſuyt</w:t>
      </w:r>
    </w:p>
    <w:p w14:paraId="679543B3" w14:textId="77777777" w:rsidR="00F047B6" w:rsidRDefault="00F047B6" w:rsidP="00F047B6">
      <w:r>
        <w:t>eu texte.</w:t>
      </w:r>
    </w:p>
    <w:p w14:paraId="64530729" w14:textId="77777777" w:rsidR="00F047B6" w:rsidRDefault="00F047B6" w:rsidP="00F047B6"/>
    <w:p w14:paraId="6046A7A1" w14:textId="77777777" w:rsidR="00F047B6" w:rsidRDefault="00F047B6" w:rsidP="00F047B6"/>
    <w:p w14:paraId="1199AF5F" w14:textId="77777777" w:rsidR="00F047B6" w:rsidRDefault="00F047B6" w:rsidP="00F047B6">
      <w:r>
        <w:lastRenderedPageBreak/>
        <w:t>l</w:t>
      </w:r>
    </w:p>
    <w:p w14:paraId="4FE987DB" w14:textId="2494A57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</w:t>
      </w:r>
      <w:r w:rsidR="001F0515">
        <w:t>d</w:t>
      </w:r>
      <w:r>
        <w:t>oibt ſcauoir</w:t>
      </w:r>
    </w:p>
    <w:p w14:paraId="4D0DCD2D" w14:textId="7605A5A8" w:rsidR="00F047B6" w:rsidRDefault="00F047B6" w:rsidP="00F047B6">
      <w:r>
        <w:t xml:space="preserve">que ſe aulcun pɿēt nāps en ſon fief / il les </w:t>
      </w:r>
      <w:r w:rsidR="001F0515">
        <w:t>d</w:t>
      </w:r>
      <w:r>
        <w:t>oibt tenir en</w:t>
      </w:r>
    </w:p>
    <w:p w14:paraId="2585116A" w14:textId="77777777" w:rsidR="00F047B6" w:rsidRDefault="00F047B6" w:rsidP="00F047B6">
      <w:r>
        <w:t xml:space="preserve">tel lieu </w:t>
      </w:r>
      <w:r>
        <w:rPr>
          <w:rFonts w:ascii="Segoe UI Symbol" w:hAnsi="Segoe UI Symbol" w:cs="Segoe UI Symbol"/>
        </w:rPr>
        <w:t>⁊</w:t>
      </w:r>
      <w:r>
        <w:t>c.Sur quoy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ceulx q̇ tiennent nāps</w:t>
      </w:r>
    </w:p>
    <w:p w14:paraId="7CF9CFB8" w14:textId="77777777" w:rsidR="00F047B6" w:rsidRDefault="00F047B6" w:rsidP="00F047B6"/>
    <w:p w14:paraId="16A2B93C" w14:textId="77777777" w:rsidR="00F047B6" w:rsidRDefault="00F047B6" w:rsidP="00F047B6"/>
    <w:p w14:paraId="7BA90225" w14:textId="28FFD076" w:rsidR="00F047B6" w:rsidRDefault="00F047B6" w:rsidP="00F047B6">
      <w:r>
        <w:t xml:space="preserve">vifz ne les </w:t>
      </w:r>
      <w:r w:rsidR="001F0515">
        <w:t>d</w:t>
      </w:r>
      <w:r>
        <w:t xml:space="preserve">oibuēt mener ne tenir en lieu ſi loigtain </w:t>
      </w:r>
      <w:r w:rsidR="001F0515">
        <w:t>d</w:t>
      </w:r>
      <w:r>
        <w:t>u</w:t>
      </w:r>
    </w:p>
    <w:p w14:paraId="1DC42CFF" w14:textId="38DCE051" w:rsidR="00F047B6" w:rsidRDefault="00F047B6" w:rsidP="00F047B6">
      <w:r>
        <w:t>lieu ou ilz 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pɿis quō ny puiſſe bien venir </w:t>
      </w:r>
      <w:r w:rsidR="001F0515">
        <w:t>d</w:t>
      </w:r>
      <w:r>
        <w:t>iceluy</w:t>
      </w:r>
    </w:p>
    <w:p w14:paraId="09FEE751" w14:textId="7F8A8B1D" w:rsidR="00F047B6" w:rsidRDefault="00F047B6" w:rsidP="00F047B6">
      <w:r>
        <w:t xml:space="preserve">ieu vne fois le iour pour leur </w:t>
      </w:r>
      <w:r w:rsidR="001F0515">
        <w:t>d</w:t>
      </w:r>
      <w:r>
        <w:t xml:space="preserve">ōner a mēger. </w:t>
      </w:r>
      <w:r>
        <w:rPr>
          <w:rFonts w:ascii="Cambria Math" w:hAnsi="Cambria Math" w:cs="Cambria Math"/>
        </w:rPr>
        <w:t>ℂ</w:t>
      </w:r>
      <w:r>
        <w:t>Et ou</w:t>
      </w:r>
    </w:p>
    <w:p w14:paraId="12FCB624" w14:textId="1859382A" w:rsidR="00F047B6" w:rsidRDefault="00F047B6" w:rsidP="00F047B6">
      <w:r>
        <w:t xml:space="preserve">tre </w:t>
      </w:r>
      <w:r w:rsidR="001F0515">
        <w:t>d</w:t>
      </w:r>
      <w:r>
        <w:t xml:space="preserve">oibt lē ſcauoir quō ne </w:t>
      </w:r>
      <w:r w:rsidR="001F0515">
        <w:t>d</w:t>
      </w:r>
      <w:r>
        <w:t>oibt point mettre les nāps</w:t>
      </w:r>
    </w:p>
    <w:p w14:paraId="03E440E6" w14:textId="7013BB1F" w:rsidR="00F047B6" w:rsidRDefault="00F047B6" w:rsidP="00F047B6">
      <w:r>
        <w:t xml:space="preserve">hoɿs </w:t>
      </w:r>
      <w:r w:rsidR="001F0515">
        <w:t>d</w:t>
      </w:r>
      <w:r>
        <w:t xml:space="preserve">u fief ou il ſont pɿis ou au moins hoɿs </w:t>
      </w:r>
      <w:r w:rsidR="001F0515">
        <w:t>d</w:t>
      </w:r>
      <w:r>
        <w:t>e la ſer-</w:t>
      </w:r>
    </w:p>
    <w:p w14:paraId="669A6569" w14:textId="77777777" w:rsidR="00F047B6" w:rsidRDefault="00F047B6" w:rsidP="00F047B6">
      <w:r>
        <w:t>gēterie . et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</w:t>
      </w:r>
    </w:p>
    <w:p w14:paraId="4C314D47" w14:textId="249F5A5C" w:rsidR="00F047B6" w:rsidRDefault="00F047B6" w:rsidP="00F047B6">
      <w:r>
        <w:t xml:space="preserve">nāps vifz ne les </w:t>
      </w:r>
      <w:r w:rsidR="001F0515">
        <w:t>d</w:t>
      </w:r>
      <w:r>
        <w:t>eb-</w:t>
      </w:r>
    </w:p>
    <w:p w14:paraId="1A6E785C" w14:textId="77777777" w:rsidR="00F047B6" w:rsidRDefault="00F047B6" w:rsidP="00F047B6">
      <w:r>
        <w:t>uroit on pas mettre</w:t>
      </w:r>
    </w:p>
    <w:p w14:paraId="1B0C138D" w14:textId="77777777" w:rsidR="00F047B6" w:rsidRDefault="00F047B6" w:rsidP="00F047B6">
      <w:r>
        <w:t>loing en la ſergēterie q̄</w:t>
      </w:r>
    </w:p>
    <w:p w14:paraId="3956CF8E" w14:textId="77777777" w:rsidR="00F047B6" w:rsidRDefault="00F047B6" w:rsidP="00F047B6">
      <w:r>
        <w:t>celuy a q̇ il appartien-</w:t>
      </w:r>
    </w:p>
    <w:p w14:paraId="5265516D" w14:textId="77777777" w:rsidR="00F047B6" w:rsidRDefault="00F047B6" w:rsidP="00F047B6">
      <w:r>
        <w:t>nēt ny puiſſe venir vne</w:t>
      </w:r>
    </w:p>
    <w:p w14:paraId="13F1B072" w14:textId="77777777" w:rsidR="00F047B6" w:rsidRDefault="00F047B6" w:rsidP="00F047B6">
      <w:r>
        <w:t xml:space="preserve">ois le iour. </w:t>
      </w:r>
      <w:r>
        <w:rPr>
          <w:rFonts w:ascii="Cambria Math" w:hAnsi="Cambria Math" w:cs="Cambria Math"/>
        </w:rPr>
        <w:t>ℂ</w:t>
      </w:r>
      <w:r>
        <w:t>Apɿes</w:t>
      </w:r>
    </w:p>
    <w:p w14:paraId="3A0AC3D4" w14:textId="77777777" w:rsidR="00F047B6" w:rsidRDefault="00F047B6" w:rsidP="00F047B6"/>
    <w:p w14:paraId="4A07819E" w14:textId="77777777" w:rsidR="00F047B6" w:rsidRDefault="00F047B6" w:rsidP="00F047B6"/>
    <w:p w14:paraId="1D046FEE" w14:textId="77777777" w:rsidR="00F047B6" w:rsidRDefault="00F047B6" w:rsidP="00F047B6">
      <w:r>
        <w:t xml:space="preserve">ois le iour. </w:t>
      </w:r>
      <w:r>
        <w:rPr>
          <w:rFonts w:ascii="Cambria Math" w:hAnsi="Cambria Math" w:cs="Cambria Math"/>
        </w:rPr>
        <w:t>ℂ</w:t>
      </w:r>
      <w:r>
        <w:t>Apɿes</w:t>
      </w:r>
    </w:p>
    <w:p w14:paraId="4E46B5A8" w14:textId="77777777" w:rsidR="00F047B6" w:rsidRDefault="00F047B6" w:rsidP="00F047B6">
      <w:r>
        <w:t>enſuyt le texte q̇ met.</w:t>
      </w:r>
    </w:p>
    <w:p w14:paraId="09B3D0B7" w14:textId="77777777" w:rsidR="00F047B6" w:rsidRDefault="00F047B6" w:rsidP="00F047B6">
      <w:r>
        <w:t xml:space="preserve">ois le iour. </w:t>
      </w:r>
      <w:r>
        <w:rPr>
          <w:rFonts w:ascii="Cambria Math" w:hAnsi="Cambria Math" w:cs="Cambria Math"/>
        </w:rPr>
        <w:t>ℂ</w:t>
      </w:r>
      <w:r>
        <w:t>Apɿes</w:t>
      </w:r>
    </w:p>
    <w:p w14:paraId="525AB86C" w14:textId="77777777" w:rsidR="00F047B6" w:rsidRDefault="00F047B6" w:rsidP="00F047B6"/>
    <w:p w14:paraId="7D61ED0F" w14:textId="77777777" w:rsidR="00F047B6" w:rsidRDefault="00F047B6" w:rsidP="00F047B6"/>
    <w:p w14:paraId="30D052E2" w14:textId="77777777" w:rsidR="00F047B6" w:rsidRDefault="00F047B6" w:rsidP="00F047B6">
      <w:r>
        <w:t>m</w:t>
      </w:r>
    </w:p>
    <w:p w14:paraId="43087A7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ſe le ſergent</w:t>
      </w:r>
    </w:p>
    <w:p w14:paraId="374E5928" w14:textId="77777777" w:rsidR="00F047B6" w:rsidRDefault="00F047B6" w:rsidP="00F047B6">
      <w:r>
        <w:t>treuue celuy qui tient</w:t>
      </w:r>
    </w:p>
    <w:p w14:paraId="53BF2307" w14:textId="77777777" w:rsidR="00F047B6" w:rsidRDefault="00F047B6" w:rsidP="00F047B6">
      <w:r>
        <w:t>les nāps eu fief ou il</w:t>
      </w:r>
    </w:p>
    <w:p w14:paraId="66AFB907" w14:textId="7232B7C8" w:rsidR="00F047B6" w:rsidRDefault="00F047B6" w:rsidP="00F047B6">
      <w:r>
        <w:t xml:space="preserve">les pɿit ou pɿes </w:t>
      </w:r>
      <w:r w:rsidR="001F0515">
        <w:t>d</w:t>
      </w:r>
      <w:r>
        <w:t>ilec.</w:t>
      </w:r>
    </w:p>
    <w:p w14:paraId="7E5A3A8C" w14:textId="77777777" w:rsidR="00F047B6" w:rsidRDefault="00F047B6" w:rsidP="00F047B6">
      <w:r>
        <w:t>ou ſil treuue ſon atour</w:t>
      </w:r>
    </w:p>
    <w:p w14:paraId="66851A79" w14:textId="77777777" w:rsidR="00F047B6" w:rsidRDefault="00F047B6" w:rsidP="00F047B6">
      <w:r>
        <w:t>ne ſon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ſō ſe</w:t>
      </w:r>
    </w:p>
    <w:p w14:paraId="1B55797D" w14:textId="7A116415" w:rsidR="00F047B6" w:rsidRDefault="00F047B6" w:rsidP="00F047B6">
      <w:r>
        <w:t xml:space="preserve">neſchal il </w:t>
      </w:r>
      <w:r w:rsidR="001F0515">
        <w:t>d</w:t>
      </w:r>
      <w:r>
        <w:t>oit les nāpſ</w:t>
      </w:r>
    </w:p>
    <w:p w14:paraId="3922689B" w14:textId="2000D255" w:rsidR="00F047B6" w:rsidRDefault="001F0515" w:rsidP="00F047B6">
      <w:r>
        <w:t>d</w:t>
      </w:r>
      <w:r w:rsidR="00F047B6">
        <w:t xml:space="preserve">eliurer </w:t>
      </w:r>
      <w:r w:rsidR="00F047B6">
        <w:rPr>
          <w:rFonts w:ascii="Segoe UI Symbol" w:hAnsi="Segoe UI Symbol" w:cs="Segoe UI Symbol"/>
        </w:rPr>
        <w:t>⁊</w:t>
      </w:r>
      <w:r w:rsidR="00F047B6">
        <w:t>c.Par ce te-</w:t>
      </w:r>
    </w:p>
    <w:p w14:paraId="7813E4FC" w14:textId="77777777" w:rsidR="00F047B6" w:rsidRDefault="00F047B6" w:rsidP="00F047B6">
      <w:r>
        <w:t>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le ſer-</w:t>
      </w:r>
    </w:p>
    <w:p w14:paraId="2E44A038" w14:textId="77777777" w:rsidR="00F047B6" w:rsidRDefault="00F047B6" w:rsidP="00F047B6">
      <w:r>
        <w:t>gēt royal peut faire le</w:t>
      </w:r>
    </w:p>
    <w:p w14:paraId="19C343D0" w14:textId="58AB9707" w:rsidR="00F047B6" w:rsidRDefault="00F047B6" w:rsidP="00F047B6">
      <w:r>
        <w:t xml:space="preserve">commandemēt </w:t>
      </w:r>
      <w:r w:rsidR="001F0515">
        <w:t>d</w:t>
      </w:r>
      <w:r>
        <w:t xml:space="preserve">e </w:t>
      </w:r>
      <w:r w:rsidR="001F0515">
        <w:t>d</w:t>
      </w:r>
      <w:r>
        <w:t>e-</w:t>
      </w:r>
    </w:p>
    <w:p w14:paraId="730D3044" w14:textId="75D9BA43" w:rsidR="00F047B6" w:rsidRDefault="00F047B6" w:rsidP="00F047B6">
      <w:r>
        <w:t xml:space="preserve">iurer les nāps </w:t>
      </w:r>
      <w:r w:rsidR="001F0515">
        <w:t>d</w:t>
      </w:r>
      <w:r>
        <w:t>e cil q</w:t>
      </w:r>
    </w:p>
    <w:p w14:paraId="5C01994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au ſeigneur</w:t>
      </w:r>
    </w:p>
    <w:p w14:paraId="44618338" w14:textId="77777777" w:rsidR="00F047B6" w:rsidRDefault="00F047B6" w:rsidP="00F047B6">
      <w:r>
        <w:t>ou a ſon ſeneſchal ou</w:t>
      </w:r>
    </w:p>
    <w:p w14:paraId="6BF3DA0D" w14:textId="77777777" w:rsidR="00F047B6" w:rsidRDefault="00F047B6" w:rsidP="00F047B6">
      <w:r>
        <w:t>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pɿocureur.</w:t>
      </w:r>
    </w:p>
    <w:p w14:paraId="05011558" w14:textId="684A48CC" w:rsidR="00F047B6" w:rsidRDefault="00F047B6" w:rsidP="00F047B6">
      <w:r>
        <w:t xml:space="preserve">Et ſuffit </w:t>
      </w:r>
      <w:r w:rsidR="001F0515">
        <w:t>d</w:t>
      </w:r>
      <w:r>
        <w:t>e le faire a</w:t>
      </w:r>
    </w:p>
    <w:p w14:paraId="159C84BF" w14:textId="61DA0ED4" w:rsidR="00F047B6" w:rsidRDefault="00F047B6" w:rsidP="00F047B6">
      <w:r>
        <w:t xml:space="preserve">lug </w:t>
      </w:r>
      <w:r w:rsidR="001F0515">
        <w:t>d</w:t>
      </w:r>
      <w:r>
        <w:t xml:space="preserve">eulx </w:t>
      </w:r>
      <w:r>
        <w:rPr>
          <w:rFonts w:ascii="Segoe UI Symbol" w:hAnsi="Segoe UI Symbol" w:cs="Segoe UI Symbol"/>
        </w:rPr>
        <w:t>⁊</w:t>
      </w:r>
      <w:r>
        <w:t xml:space="preserve"> laſſignatiō</w:t>
      </w:r>
    </w:p>
    <w:p w14:paraId="309D5A92" w14:textId="77777777" w:rsidR="00F047B6" w:rsidRDefault="00F047B6" w:rsidP="00F047B6">
      <w:r>
        <w:t xml:space="preserve">auſſi. </w:t>
      </w:r>
      <w:r>
        <w:rPr>
          <w:rFonts w:ascii="Cambria Math" w:hAnsi="Cambria Math" w:cs="Cambria Math"/>
        </w:rPr>
        <w:t>ℂ</w:t>
      </w:r>
      <w:r>
        <w:t xml:space="preserve"> Et ſe aulcun</w:t>
      </w:r>
    </w:p>
    <w:p w14:paraId="1FA85BF2" w14:textId="77777777" w:rsidR="00F047B6" w:rsidRDefault="00F047B6" w:rsidP="00F047B6">
      <w:r>
        <w:lastRenderedPageBreak/>
        <w:t>deulx aultre que le ſei-</w:t>
      </w:r>
    </w:p>
    <w:p w14:paraId="18DC22A4" w14:textId="6064390F" w:rsidR="00F047B6" w:rsidRDefault="00F047B6" w:rsidP="00F047B6">
      <w:r>
        <w:t xml:space="preserve">gn̄r auoit refuſe a </w:t>
      </w:r>
      <w:r w:rsidR="001F0515">
        <w:t>d</w:t>
      </w:r>
      <w:r>
        <w:t>e-</w:t>
      </w:r>
    </w:p>
    <w:p w14:paraId="5029AB3E" w14:textId="77777777" w:rsidR="00F047B6" w:rsidRDefault="00F047B6" w:rsidP="00F047B6">
      <w:r>
        <w:t>liurer les nāps/ il nen</w:t>
      </w:r>
    </w:p>
    <w:p w14:paraId="699B562B" w14:textId="77777777" w:rsidR="00F047B6" w:rsidRDefault="00F047B6" w:rsidP="00F047B6">
      <w:r>
        <w:t>auroit pas pour ce pe</w:t>
      </w:r>
    </w:p>
    <w:p w14:paraId="07459800" w14:textId="64BBB443" w:rsidR="00F047B6" w:rsidRDefault="00F047B6" w:rsidP="00F047B6">
      <w:r>
        <w:t xml:space="preserve">du la cōgnoiſſance </w:t>
      </w:r>
      <w:r w:rsidR="001F0515">
        <w:t>d</w:t>
      </w:r>
      <w:r>
        <w:t>e</w:t>
      </w:r>
    </w:p>
    <w:p w14:paraId="13E4EC74" w14:textId="77777777" w:rsidR="00F047B6" w:rsidRDefault="00F047B6" w:rsidP="00F047B6">
      <w:r>
        <w:t>la cauſe. Mais cōuien</w:t>
      </w:r>
    </w:p>
    <w:p w14:paraId="504FD74F" w14:textId="77777777" w:rsidR="00F047B6" w:rsidRDefault="00F047B6" w:rsidP="00F047B6">
      <w:r>
        <w:t>dɿoit quil lalla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reque</w:t>
      </w:r>
    </w:p>
    <w:p w14:paraId="2203E23E" w14:textId="77777777" w:rsidR="00F047B6" w:rsidRDefault="00F047B6" w:rsidP="00F047B6">
      <w:r>
        <w:t>rir au iuge royal.</w:t>
      </w:r>
    </w:p>
    <w:p w14:paraId="0A0B379F" w14:textId="77777777" w:rsidR="00F047B6" w:rsidRDefault="00F047B6" w:rsidP="00F047B6"/>
    <w:p w14:paraId="6B619318" w14:textId="77777777" w:rsidR="00F047B6" w:rsidRDefault="00F047B6" w:rsidP="00F047B6"/>
    <w:p w14:paraId="1954F2B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Itē par le texte qui</w:t>
      </w:r>
    </w:p>
    <w:p w14:paraId="6AF0E93D" w14:textId="77777777" w:rsidR="00F047B6" w:rsidRDefault="00F047B6" w:rsidP="00F047B6">
      <w:r>
        <w:t>met en ce paraphe.</w:t>
      </w:r>
    </w:p>
    <w:p w14:paraId="3730CC49" w14:textId="77777777" w:rsidR="00F047B6" w:rsidRDefault="00F047B6" w:rsidP="00F047B6"/>
    <w:p w14:paraId="6619E190" w14:textId="77777777" w:rsidR="00F047B6" w:rsidRDefault="00F047B6" w:rsidP="00F047B6"/>
    <w:p w14:paraId="09EF3160" w14:textId="77777777" w:rsidR="00F047B6" w:rsidRDefault="00F047B6" w:rsidP="00F047B6">
      <w:r>
        <w:t xml:space="preserve"> </w:t>
      </w:r>
      <w:r>
        <w:rPr>
          <w:rFonts w:ascii="Cambria Math" w:hAnsi="Cambria Math" w:cs="Cambria Math"/>
        </w:rPr>
        <w:t>ℂ</w:t>
      </w:r>
      <w:r>
        <w:t xml:space="preserve"> Et ſil ne treuue</w:t>
      </w:r>
    </w:p>
    <w:p w14:paraId="3845DE1B" w14:textId="54776538" w:rsidR="00F047B6" w:rsidRDefault="00F047B6" w:rsidP="00F047B6">
      <w:r>
        <w:t xml:space="preserve">luy ou les nāps il </w:t>
      </w:r>
      <w:r w:rsidR="001F0515">
        <w:t>d</w:t>
      </w:r>
      <w:r>
        <w:t>oit</w:t>
      </w:r>
    </w:p>
    <w:p w14:paraId="6B668E6B" w14:textId="77777777" w:rsidR="00F047B6" w:rsidRDefault="00F047B6" w:rsidP="00F047B6">
      <w:r>
        <w:t>oɿmēt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ou par</w:t>
      </w:r>
    </w:p>
    <w:p w14:paraId="58728C31" w14:textId="77777777" w:rsidR="00F047B6" w:rsidRDefault="00F047B6" w:rsidP="00F047B6">
      <w:r>
        <w:t xml:space="preserve">aultre </w:t>
      </w:r>
      <w:r>
        <w:rPr>
          <w:rFonts w:ascii="Segoe UI Symbol" w:hAnsi="Segoe UI Symbol" w:cs="Segoe UI Symbol"/>
        </w:rPr>
        <w:t>⁊</w:t>
      </w:r>
      <w:r>
        <w:t>c 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</w:t>
      </w:r>
    </w:p>
    <w:p w14:paraId="3D790E3D" w14:textId="77777777" w:rsidR="00F047B6" w:rsidRDefault="00F047B6" w:rsidP="00F047B6">
      <w:r>
        <w:t>q̄ le ſergent peut con-</w:t>
      </w:r>
    </w:p>
    <w:p w14:paraId="68241D37" w14:textId="77777777" w:rsidR="00F047B6" w:rsidRDefault="00F047B6" w:rsidP="00F047B6">
      <w:r>
        <w:t>traindɿe ceulx qui ont</w:t>
      </w:r>
    </w:p>
    <w:p w14:paraId="4C81A5C4" w14:textId="77777777" w:rsidR="00F047B6" w:rsidRDefault="00F047B6" w:rsidP="00F047B6">
      <w:r>
        <w:t>les nāps par la pɿinſe</w:t>
      </w:r>
    </w:p>
    <w:p w14:paraId="24C1216D" w14:textId="6387144F" w:rsidR="00F047B6" w:rsidRDefault="00F047B6" w:rsidP="00F047B6">
      <w:r>
        <w:t xml:space="preserve">et </w:t>
      </w:r>
      <w:r w:rsidR="001F0515">
        <w:t>d</w:t>
      </w:r>
      <w:r>
        <w:t xml:space="preserve">etention </w:t>
      </w:r>
      <w:r w:rsidR="001F0515">
        <w:t>d</w:t>
      </w:r>
      <w:r>
        <w:t>e leurs</w:t>
      </w:r>
    </w:p>
    <w:p w14:paraId="202C288B" w14:textId="77777777" w:rsidR="00F047B6" w:rsidRDefault="00F047B6" w:rsidP="00F047B6">
      <w:r>
        <w:t>biens iuſques a ce q̄ la</w:t>
      </w:r>
    </w:p>
    <w:p w14:paraId="591C1D15" w14:textId="6D7E4514" w:rsidR="00F047B6" w:rsidRDefault="001F0515" w:rsidP="00F047B6">
      <w:r>
        <w:t>d</w:t>
      </w:r>
      <w:r w:rsidR="00F047B6">
        <w:t>eliurance ſoit faicte.</w:t>
      </w:r>
    </w:p>
    <w:p w14:paraId="26949E80" w14:textId="77777777" w:rsidR="00F047B6" w:rsidRDefault="00F047B6" w:rsidP="00F047B6"/>
    <w:p w14:paraId="2E914F3F" w14:textId="77777777" w:rsidR="00F047B6" w:rsidRDefault="00F047B6" w:rsidP="00F047B6"/>
    <w:p w14:paraId="1799E6F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p le texte q̇ met</w:t>
      </w:r>
    </w:p>
    <w:p w14:paraId="063DC190" w14:textId="77777777" w:rsidR="00F047B6" w:rsidRDefault="00F047B6" w:rsidP="00F047B6"/>
    <w:p w14:paraId="0A375728" w14:textId="77777777" w:rsidR="00F047B6" w:rsidRDefault="00F047B6" w:rsidP="00F047B6"/>
    <w:p w14:paraId="08174298" w14:textId="77777777" w:rsidR="00F047B6" w:rsidRDefault="00F047B6" w:rsidP="00F047B6">
      <w:r>
        <w:t>o</w:t>
      </w:r>
    </w:p>
    <w:p w14:paraId="7F62895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ſil ne treuue</w:t>
      </w:r>
    </w:p>
    <w:p w14:paraId="023CFEA5" w14:textId="7B39C4C9" w:rsidR="00F047B6" w:rsidRDefault="00F047B6" w:rsidP="00F047B6">
      <w:r>
        <w:t xml:space="preserve">aulcun qui ſoit </w:t>
      </w:r>
      <w:r w:rsidR="001F0515">
        <w:t>d</w:t>
      </w:r>
      <w:r>
        <w:t>e par</w:t>
      </w:r>
    </w:p>
    <w:p w14:paraId="7901C09A" w14:textId="7F634650" w:rsidR="00F047B6" w:rsidRDefault="00F047B6" w:rsidP="00F047B6">
      <w:r>
        <w:t xml:space="preserve">luy le ſergent </w:t>
      </w:r>
      <w:r w:rsidR="001F0515">
        <w:t>d</w:t>
      </w:r>
      <w:r>
        <w:t>oibt ve</w:t>
      </w:r>
    </w:p>
    <w:p w14:paraId="5346CAC8" w14:textId="77777777" w:rsidR="00F047B6" w:rsidRDefault="00F047B6" w:rsidP="00F047B6">
      <w:r>
        <w:t xml:space="preserve">nir en ſa maiſō </w:t>
      </w:r>
      <w:r>
        <w:rPr>
          <w:rFonts w:ascii="Segoe UI Symbol" w:hAnsi="Segoe UI Symbol" w:cs="Segoe UI Symbol"/>
        </w:rPr>
        <w:t>⁊</w:t>
      </w:r>
      <w:r>
        <w:t>c.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DDE4EB8" w14:textId="77777777" w:rsidR="00F047B6" w:rsidRDefault="00F047B6" w:rsidP="00F047B6">
      <w:r>
        <w:t>a noter q̄ ſe le ſergēt ne</w:t>
      </w:r>
    </w:p>
    <w:p w14:paraId="347ED08C" w14:textId="77777777" w:rsidR="00F047B6" w:rsidRDefault="00F047B6" w:rsidP="00F047B6">
      <w:r>
        <w:t>rouuoit le ſeigneur ſō</w:t>
      </w:r>
    </w:p>
    <w:p w14:paraId="00134D53" w14:textId="77777777" w:rsidR="00F047B6" w:rsidRDefault="00F047B6" w:rsidP="00F047B6">
      <w:r>
        <w:t>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</w:t>
      </w:r>
    </w:p>
    <w:p w14:paraId="7F8A210C" w14:textId="33C8D0E6" w:rsidR="00F047B6" w:rsidRDefault="00F047B6" w:rsidP="00F047B6">
      <w:r>
        <w:t xml:space="preserve">pourroit faire </w:t>
      </w:r>
      <w:r w:rsidR="001F0515">
        <w:t>d</w:t>
      </w:r>
      <w:r>
        <w:t>eliure</w:t>
      </w:r>
    </w:p>
    <w:p w14:paraId="7122B687" w14:textId="77777777" w:rsidR="00F047B6" w:rsidRDefault="00F047B6" w:rsidP="00F047B6">
      <w:r>
        <w:t>les nāps a cil qui les</w:t>
      </w:r>
    </w:p>
    <w:p w14:paraId="5BC1598B" w14:textId="77777777" w:rsidR="00F047B6" w:rsidRDefault="00F047B6" w:rsidP="00F047B6">
      <w:r>
        <w:t>gardoit.</w:t>
      </w:r>
      <w:r>
        <w:rPr>
          <w:rFonts w:ascii="Segoe UI Symbol" w:hAnsi="Segoe UI Symbol" w:cs="Segoe UI Symbol"/>
        </w:rPr>
        <w:t>⁊</w:t>
      </w:r>
      <w:r>
        <w:t xml:space="preserve"> ſuffiroit laſ-</w:t>
      </w:r>
    </w:p>
    <w:p w14:paraId="2395171E" w14:textId="77777777" w:rsidR="00F047B6" w:rsidRDefault="00F047B6" w:rsidP="00F047B6">
      <w:r>
        <w:t>ſignation faicte au par</w:t>
      </w:r>
    </w:p>
    <w:p w14:paraId="29A4A9C6" w14:textId="77777777" w:rsidR="00F047B6" w:rsidRDefault="00F047B6" w:rsidP="00F047B6">
      <w:r>
        <w:t>q̇er ou garde en ce cas</w:t>
      </w:r>
    </w:p>
    <w:p w14:paraId="2D11DC89" w14:textId="77777777" w:rsidR="00F047B6" w:rsidRDefault="00F047B6" w:rsidP="00F047B6"/>
    <w:p w14:paraId="214631D0" w14:textId="77777777" w:rsidR="00F047B6" w:rsidRDefault="00F047B6" w:rsidP="00F047B6"/>
    <w:p w14:paraId="1CF1BB5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ēſuyt eu texte</w:t>
      </w:r>
    </w:p>
    <w:p w14:paraId="00AC32ED" w14:textId="77777777" w:rsidR="00F047B6" w:rsidRDefault="00F047B6" w:rsidP="00F047B6"/>
    <w:p w14:paraId="692A646B" w14:textId="77777777" w:rsidR="00F047B6" w:rsidRDefault="00F047B6" w:rsidP="00F047B6"/>
    <w:p w14:paraId="1A5B512A" w14:textId="77777777" w:rsidR="00F047B6" w:rsidRDefault="00F047B6" w:rsidP="00F047B6">
      <w:r>
        <w:t>p</w:t>
      </w:r>
    </w:p>
    <w:p w14:paraId="3C45739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cil qui tient les nāps nye quil ne les ayt pas</w:t>
      </w:r>
    </w:p>
    <w:p w14:paraId="4F70AF64" w14:textId="67087E59" w:rsidR="00F047B6" w:rsidRDefault="00F047B6" w:rsidP="00F047B6">
      <w:r>
        <w:t xml:space="preserve">le ſergent </w:t>
      </w:r>
      <w:r w:rsidR="001F0515">
        <w:t>d</w:t>
      </w:r>
      <w:r>
        <w:t xml:space="preserve">oibt pɿēdre plege </w:t>
      </w:r>
      <w:r w:rsidR="001F0515">
        <w:t>d</w:t>
      </w:r>
      <w:r>
        <w:t xml:space="preserve">e luy </w:t>
      </w:r>
      <w:r>
        <w:rPr>
          <w:rFonts w:ascii="Segoe UI Symbol" w:hAnsi="Segoe UI Symbol" w:cs="Segoe UI Symbol"/>
        </w:rPr>
        <w:t>⁊</w:t>
      </w:r>
      <w:r>
        <w:t>c. Sur ce texte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1055E01" w14:textId="77777777" w:rsidR="00F047B6" w:rsidRDefault="00F047B6" w:rsidP="00F047B6"/>
    <w:p w14:paraId="35F41B90" w14:textId="77777777" w:rsidR="00F047B6" w:rsidRDefault="00F047B6" w:rsidP="00F047B6"/>
    <w:p w14:paraId="70D23CED" w14:textId="4A0B3787" w:rsidR="00F047B6" w:rsidRDefault="00F047B6" w:rsidP="00F047B6">
      <w:r>
        <w:t xml:space="preserve">De </w:t>
      </w:r>
      <w:r w:rsidR="001F0515">
        <w:t>d</w:t>
      </w:r>
      <w:r>
        <w:t xml:space="preserve">eliurance </w:t>
      </w:r>
      <w:r w:rsidR="001F0515">
        <w:t>d</w:t>
      </w:r>
      <w:r>
        <w:t>e namps.</w:t>
      </w:r>
    </w:p>
    <w:p w14:paraId="4C78333A" w14:textId="77777777" w:rsidR="00F047B6" w:rsidRDefault="00F047B6" w:rsidP="00F047B6">
      <w:r>
        <w:t>Fo.xbi.</w:t>
      </w:r>
    </w:p>
    <w:p w14:paraId="3A521DE6" w14:textId="77777777" w:rsidR="00F047B6" w:rsidRDefault="00F047B6" w:rsidP="00F047B6"/>
    <w:p w14:paraId="7B51D49F" w14:textId="77777777" w:rsidR="00F047B6" w:rsidRDefault="00F047B6" w:rsidP="00F047B6"/>
    <w:p w14:paraId="0D56D053" w14:textId="557401AA" w:rsidR="00F047B6" w:rsidRDefault="00F047B6" w:rsidP="00F047B6">
      <w:r>
        <w:t xml:space="preserve">ſaueur </w:t>
      </w:r>
      <w:r w:rsidR="001F0515">
        <w:t>d</w:t>
      </w:r>
      <w:r>
        <w:t>e larcin. Et ſe</w:t>
      </w:r>
    </w:p>
    <w:p w14:paraId="5682BDAB" w14:textId="27024EED" w:rsidR="00F047B6" w:rsidRDefault="00F047B6" w:rsidP="00F047B6">
      <w:r>
        <w:t>lēq̄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 quil ne pɿīt</w:t>
      </w:r>
    </w:p>
    <w:p w14:paraId="70B327D4" w14:textId="77777777" w:rsidR="00F047B6" w:rsidRDefault="00F047B6" w:rsidP="00F047B6">
      <w:r>
        <w:t>pas les namps / celuy</w:t>
      </w:r>
    </w:p>
    <w:p w14:paraId="240BE0A3" w14:textId="2AF98948" w:rsidR="00F047B6" w:rsidRDefault="00F047B6" w:rsidP="00F047B6">
      <w:r>
        <w:t xml:space="preserve">qui ſe plaīt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6B580FD" w14:textId="77777777" w:rsidR="00F047B6" w:rsidRDefault="00F047B6" w:rsidP="00F047B6">
      <w:r>
        <w:t>B</w:t>
      </w:r>
    </w:p>
    <w:p w14:paraId="2C225775" w14:textId="77777777" w:rsidR="00F047B6" w:rsidRDefault="00F047B6" w:rsidP="00F047B6">
      <w:r>
        <w:t>en grant amende pour</w:t>
      </w:r>
    </w:p>
    <w:p w14:paraId="3C81EC8F" w14:textId="77777777" w:rsidR="00F047B6" w:rsidRDefault="00F047B6" w:rsidP="00F047B6">
      <w:r>
        <w:t xml:space="preserve">ſa faulſe clameur . </w:t>
      </w:r>
      <w:r>
        <w:rPr>
          <w:rFonts w:ascii="Segoe UI Symbol" w:hAnsi="Segoe UI Symbol" w:cs="Segoe UI Symbol"/>
        </w:rPr>
        <w:t>⁊</w:t>
      </w:r>
      <w:r>
        <w:t xml:space="preserve"> ſe</w:t>
      </w:r>
    </w:p>
    <w:p w14:paraId="5F5D079C" w14:textId="77777777" w:rsidR="00F047B6" w:rsidRDefault="00F047B6" w:rsidP="00F047B6">
      <w:r>
        <w:t>-</w:t>
      </w:r>
    </w:p>
    <w:p w14:paraId="0EF9C776" w14:textId="77777777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le met en nō</w:t>
      </w:r>
    </w:p>
    <w:p w14:paraId="1F65C0E7" w14:textId="77777777" w:rsidR="00F047B6" w:rsidRDefault="00F047B6" w:rsidP="00F047B6">
      <w:r>
        <w:t>ſcauoir / celuy qui ſe</w:t>
      </w:r>
    </w:p>
    <w:p w14:paraId="1DA618E4" w14:textId="77777777" w:rsidR="00F047B6" w:rsidRDefault="00F047B6" w:rsidP="00F047B6">
      <w:r>
        <w:t>plaint peut ſuyuir ſes</w:t>
      </w:r>
    </w:p>
    <w:p w14:paraId="0815946F" w14:textId="77777777" w:rsidR="00F047B6" w:rsidRDefault="00F047B6" w:rsidP="00F047B6">
      <w:r>
        <w:t>nāps cōme choſe em-</w:t>
      </w:r>
    </w:p>
    <w:p w14:paraId="3EEC233E" w14:textId="77777777" w:rsidR="00F047B6" w:rsidRDefault="00F047B6" w:rsidP="00F047B6">
      <w:r>
        <w:t>blee ſil ne les treuue.</w:t>
      </w:r>
    </w:p>
    <w:p w14:paraId="0410CEDA" w14:textId="77777777" w:rsidR="00F047B6" w:rsidRDefault="00F047B6" w:rsidP="00F047B6">
      <w:r>
        <w:t>Et ſil les treuue il les</w:t>
      </w:r>
    </w:p>
    <w:p w14:paraId="13DC460F" w14:textId="223B2543" w:rsidR="00F047B6" w:rsidRDefault="00F047B6" w:rsidP="00F047B6">
      <w:r>
        <w:t xml:space="preserve">peut </w:t>
      </w:r>
      <w:r w:rsidR="001F0515">
        <w:t>d</w:t>
      </w:r>
      <w:r>
        <w:t>emander cōme</w:t>
      </w:r>
    </w:p>
    <w:p w14:paraId="04785E28" w14:textId="7A7CBFBB" w:rsidR="00F047B6" w:rsidRDefault="00F047B6" w:rsidP="00F047B6">
      <w:r>
        <w:t xml:space="preserve">choſe adiree :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</w:t>
      </w:r>
    </w:p>
    <w:p w14:paraId="18C0DA8F" w14:textId="77777777" w:rsidR="00F047B6" w:rsidRDefault="00F047B6" w:rsidP="00F047B6">
      <w:r>
        <w:t>pɿouuer p̲ teſmoings</w:t>
      </w:r>
    </w:p>
    <w:p w14:paraId="398D5201" w14:textId="52F8164F" w:rsidR="00F047B6" w:rsidRDefault="001F0515" w:rsidP="00F047B6">
      <w:r>
        <w:t>d</w:t>
      </w:r>
      <w:r w:rsidR="00F047B6">
        <w:t>u voiſine que les che</w:t>
      </w:r>
    </w:p>
    <w:p w14:paraId="7D8FB0B9" w14:textId="77777777" w:rsidR="00F047B6" w:rsidRDefault="00F047B6" w:rsidP="00F047B6">
      <w:r>
        <w:t>d</w:t>
      </w:r>
    </w:p>
    <w:p w14:paraId="0C7BAA89" w14:textId="77777777" w:rsidR="00F047B6" w:rsidRDefault="00F047B6" w:rsidP="00F047B6">
      <w:r>
        <w:t xml:space="preserve">ſes ſōt ſiēnes. </w:t>
      </w:r>
      <w:r>
        <w:rPr>
          <w:rFonts w:ascii="Cambria Math" w:hAnsi="Cambria Math" w:cs="Cambria Math"/>
        </w:rPr>
        <w:t>ℂ</w:t>
      </w:r>
      <w:r>
        <w:t>Aul-</w:t>
      </w:r>
    </w:p>
    <w:p w14:paraId="7F4A1106" w14:textId="56DE77AC" w:rsidR="00F047B6" w:rsidRDefault="00F047B6" w:rsidP="00F047B6">
      <w:r>
        <w:t xml:space="preserve">cūs tiennēt </w:t>
      </w:r>
      <w:r w:rsidR="001F0515">
        <w:t>d</w:t>
      </w:r>
      <w:r>
        <w:t>e leur ſei-</w:t>
      </w:r>
    </w:p>
    <w:p w14:paraId="577C096A" w14:textId="77777777" w:rsidR="00F047B6" w:rsidRDefault="00F047B6" w:rsidP="00F047B6">
      <w:r>
        <w:t xml:space="preserve">gn̄r nu a nu: </w:t>
      </w:r>
      <w:r>
        <w:rPr>
          <w:rFonts w:ascii="Segoe UI Symbol" w:hAnsi="Segoe UI Symbol" w:cs="Segoe UI Symbol"/>
        </w:rPr>
        <w:t>⁊</w:t>
      </w:r>
      <w:r>
        <w:t xml:space="preserve"> aulcuns</w:t>
      </w:r>
    </w:p>
    <w:p w14:paraId="4C8219A0" w14:textId="77777777" w:rsidR="00F047B6" w:rsidRDefault="00F047B6" w:rsidP="00F047B6">
      <w:r>
        <w:t xml:space="preserve">ont moyē entre eulx </w:t>
      </w:r>
      <w:r>
        <w:rPr>
          <w:rFonts w:ascii="Segoe UI Symbol" w:hAnsi="Segoe UI Symbol" w:cs="Segoe UI Symbol"/>
        </w:rPr>
        <w:t>⁊</w:t>
      </w:r>
    </w:p>
    <w:p w14:paraId="361DDB1A" w14:textId="77777777" w:rsidR="00F047B6" w:rsidRDefault="00F047B6" w:rsidP="00F047B6">
      <w:r>
        <w:t>leur ſeigneur.Et le ſei</w:t>
      </w:r>
    </w:p>
    <w:p w14:paraId="326B5554" w14:textId="77777777" w:rsidR="00F047B6" w:rsidRDefault="00F047B6" w:rsidP="00F047B6">
      <w:r>
        <w:t>gn̄r peut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tou-</w:t>
      </w:r>
    </w:p>
    <w:p w14:paraId="5AB54C09" w14:textId="77777777" w:rsidR="00F047B6" w:rsidRDefault="00F047B6" w:rsidP="00F047B6">
      <w:r>
        <w:t>te la terre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</w:t>
      </w:r>
    </w:p>
    <w:p w14:paraId="7832CAE9" w14:textId="77777777" w:rsidR="00F047B6" w:rsidRDefault="00F047B6" w:rsidP="00F047B6">
      <w:r>
        <w:t>de luy pɿendre pour ſa</w:t>
      </w:r>
    </w:p>
    <w:p w14:paraId="4F9F3E16" w14:textId="6F2B738A" w:rsidR="00F047B6" w:rsidRDefault="001F0515" w:rsidP="00F047B6">
      <w:r>
        <w:t>d</w:t>
      </w:r>
      <w:r w:rsidR="00F047B6">
        <w:t>roicture les namps a</w:t>
      </w:r>
    </w:p>
    <w:p w14:paraId="2B1DAC22" w14:textId="1BD5C7F7" w:rsidR="00F047B6" w:rsidRDefault="00F047B6" w:rsidP="00F047B6">
      <w:r>
        <w:t xml:space="preserve">reulx qui tiennent </w:t>
      </w:r>
      <w:r w:rsidR="001F0515">
        <w:t>d</w:t>
      </w:r>
      <w:r>
        <w:t>e</w:t>
      </w:r>
    </w:p>
    <w:p w14:paraId="2C615B89" w14:textId="77777777" w:rsidR="00F047B6" w:rsidRDefault="00F047B6" w:rsidP="00F047B6">
      <w:r>
        <w:t>luy . Et quāt il les au-</w:t>
      </w:r>
    </w:p>
    <w:p w14:paraId="2E015FAD" w14:textId="77777777" w:rsidR="00F047B6" w:rsidRDefault="00F047B6" w:rsidP="00F047B6">
      <w:r>
        <w:t>ra replegez.ilz ſerōt tel</w:t>
      </w:r>
    </w:p>
    <w:p w14:paraId="05C03F93" w14:textId="084E57AF" w:rsidR="00F047B6" w:rsidRDefault="00F047B6" w:rsidP="00F047B6">
      <w:r>
        <w:t xml:space="preserve">nus a faire </w:t>
      </w:r>
      <w:r w:rsidR="001F0515">
        <w:t>d</w:t>
      </w:r>
      <w:r>
        <w:t>ɿoit en ſa</w:t>
      </w:r>
    </w:p>
    <w:p w14:paraId="3B53A812" w14:textId="77777777" w:rsidR="00F047B6" w:rsidRDefault="00F047B6" w:rsidP="00F047B6">
      <w:r>
        <w:t xml:space="preserve">court : </w:t>
      </w:r>
      <w:r>
        <w:rPr>
          <w:rFonts w:ascii="Segoe UI Symbol" w:hAnsi="Segoe UI Symbol" w:cs="Segoe UI Symbol"/>
        </w:rPr>
        <w:t>⁊</w:t>
      </w:r>
      <w:r>
        <w:t xml:space="preserve"> ceulx q̇ tiēnēt</w:t>
      </w:r>
    </w:p>
    <w:p w14:paraId="136380D3" w14:textId="046EA8C7" w:rsidR="00F047B6" w:rsidRDefault="001F0515" w:rsidP="00F047B6">
      <w:r>
        <w:lastRenderedPageBreak/>
        <w:t>d</w:t>
      </w:r>
      <w:r w:rsidR="00F047B6">
        <w:t xml:space="preserve">e luy nu a nu /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ceulx</w:t>
      </w:r>
    </w:p>
    <w:p w14:paraId="6B51E0A9" w14:textId="77777777" w:rsidR="00F047B6" w:rsidRDefault="00F047B6" w:rsidP="00F047B6">
      <w:r>
        <w:t>qui tiennent p moyē.</w:t>
      </w:r>
    </w:p>
    <w:p w14:paraId="3F24B492" w14:textId="77777777" w:rsidR="00F047B6" w:rsidRDefault="00F047B6" w:rsidP="00F047B6">
      <w:r>
        <w:t>r</w:t>
      </w:r>
    </w:p>
    <w:p w14:paraId="7E30249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Rul ne peut pɿen-</w:t>
      </w:r>
    </w:p>
    <w:p w14:paraId="17F7E596" w14:textId="77777777" w:rsidR="00F047B6" w:rsidRDefault="00F047B6" w:rsidP="00F047B6"/>
    <w:p w14:paraId="1C2F5860" w14:textId="77777777" w:rsidR="00F047B6" w:rsidRDefault="00F047B6" w:rsidP="00F047B6"/>
    <w:p w14:paraId="5F5E2D25" w14:textId="77777777" w:rsidR="00F047B6" w:rsidRDefault="00F047B6" w:rsidP="00F047B6">
      <w:r>
        <w:t>dɿe ne tenir les nāps</w:t>
      </w:r>
    </w:p>
    <w:p w14:paraId="3AF6CF37" w14:textId="77777777" w:rsidR="00F047B6" w:rsidRDefault="00F047B6" w:rsidP="00F047B6">
      <w:r>
        <w:t>a ceulx qui ne tiennent</w:t>
      </w:r>
    </w:p>
    <w:p w14:paraId="2978449A" w14:textId="77777777" w:rsidR="00F047B6" w:rsidRDefault="00F047B6" w:rsidP="00F047B6">
      <w:r>
        <w:t>de ſon fief ne q̇ ne ſont</w:t>
      </w:r>
    </w:p>
    <w:p w14:paraId="05EC96B3" w14:textId="77777777" w:rsidR="00F047B6" w:rsidRDefault="00F047B6" w:rsidP="00F047B6">
      <w:r>
        <w:t>de riē ſoubzmis a luy :</w:t>
      </w:r>
    </w:p>
    <w:p w14:paraId="605E00D4" w14:textId="77777777" w:rsidR="00F047B6" w:rsidRDefault="00F047B6" w:rsidP="00F047B6">
      <w:r>
        <w:t>ſil ne les treuue en ſon</w:t>
      </w:r>
    </w:p>
    <w:p w14:paraId="1152C0E0" w14:textId="77777777" w:rsidR="00F047B6" w:rsidRDefault="00F047B6" w:rsidP="00F047B6">
      <w:r>
        <w:t>ɿo</w:t>
      </w:r>
    </w:p>
    <w:p w14:paraId="2EBE0E85" w14:textId="77777777" w:rsidR="00F047B6" w:rsidRDefault="00F047B6" w:rsidP="00F047B6">
      <w:r>
        <w:t>fief a pɿeſent meſfaict</w:t>
      </w:r>
    </w:p>
    <w:p w14:paraId="4C3FC02F" w14:textId="4E27D188" w:rsidR="00F047B6" w:rsidRDefault="00F047B6" w:rsidP="00F047B6">
      <w:r>
        <w:t xml:space="preserve">comme a </w:t>
      </w:r>
      <w:r w:rsidR="001F0515">
        <w:t>d</w:t>
      </w:r>
      <w:r>
        <w:t>ommager</w:t>
      </w:r>
    </w:p>
    <w:p w14:paraId="44BCA9EF" w14:textId="77777777" w:rsidR="00F047B6" w:rsidRDefault="00F047B6" w:rsidP="00F047B6">
      <w:r>
        <w:t>ſes pɿez/ſes bledz/her</w:t>
      </w:r>
    </w:p>
    <w:p w14:paraId="14D00E05" w14:textId="77777777" w:rsidR="00F047B6" w:rsidRDefault="00F047B6" w:rsidP="00F047B6">
      <w:r>
        <w:t>bages/ou aultres fru-</w:t>
      </w:r>
    </w:p>
    <w:p w14:paraId="0CB68147" w14:textId="77777777" w:rsidR="00F047B6" w:rsidRDefault="00F047B6" w:rsidP="00F047B6">
      <w:r>
        <w:t>ictz/ou ſilz nempoɿtēt</w:t>
      </w:r>
    </w:p>
    <w:p w14:paraId="508A41C1" w14:textId="77777777" w:rsidR="00F047B6" w:rsidRDefault="00F047B6" w:rsidP="00F047B6">
      <w:r>
        <w:t>ſa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ume:ſon pana-</w:t>
      </w:r>
    </w:p>
    <w:p w14:paraId="63097575" w14:textId="77777777" w:rsidR="00F047B6" w:rsidRDefault="00F047B6" w:rsidP="00F047B6">
      <w:r>
        <w:t>ge ſō toulieu ou aultre</w:t>
      </w:r>
    </w:p>
    <w:p w14:paraId="7CEBFC5E" w14:textId="7A2C4351" w:rsidR="00F047B6" w:rsidRDefault="00F047B6" w:rsidP="00F047B6">
      <w:r>
        <w:t xml:space="preserve">choſe : car </w:t>
      </w:r>
      <w:r w:rsidR="001F0515">
        <w:t>d</w:t>
      </w:r>
      <w:r>
        <w:t xml:space="preserve">e ce </w:t>
      </w:r>
      <w:r w:rsidR="001F0515">
        <w:t>d</w:t>
      </w:r>
      <w:r>
        <w:t>oib-</w:t>
      </w:r>
    </w:p>
    <w:p w14:paraId="043D8D73" w14:textId="77777777" w:rsidR="00F047B6" w:rsidRDefault="00F047B6" w:rsidP="00F047B6">
      <w:r>
        <w:t xml:space="preserve">uēt ilz payer </w:t>
      </w:r>
      <w:r>
        <w:rPr>
          <w:rFonts w:ascii="Segoe UI Symbol" w:hAnsi="Segoe UI Symbol" w:cs="Segoe UI Symbol"/>
        </w:rPr>
        <w:t>⁊</w:t>
      </w:r>
      <w:r>
        <w:t xml:space="preserve"> amēder</w:t>
      </w:r>
    </w:p>
    <w:p w14:paraId="48682C73" w14:textId="77777777" w:rsidR="00F047B6" w:rsidRDefault="00F047B6" w:rsidP="00F047B6">
      <w:r>
        <w:t>it</w:t>
      </w:r>
    </w:p>
    <w:p w14:paraId="5F7E100B" w14:textId="77777777" w:rsidR="00F047B6" w:rsidRDefault="00F047B6" w:rsidP="00F047B6">
      <w:r>
        <w:t>aux vs et 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023A4ECA" w14:textId="4410F301" w:rsidR="00F047B6" w:rsidRDefault="00F047B6" w:rsidP="00F047B6">
      <w:r>
        <w:t xml:space="preserve">mes </w:t>
      </w:r>
      <w:r w:rsidR="001F0515">
        <w:t>d</w:t>
      </w:r>
      <w:r>
        <w:t xml:space="preserve">es villes : </w:t>
      </w:r>
      <w:r w:rsidR="001F0515">
        <w:t>d</w:t>
      </w:r>
      <w:r>
        <w:t>es</w:t>
      </w:r>
    </w:p>
    <w:p w14:paraId="11ED583A" w14:textId="1E4CCA06" w:rsidR="00F047B6" w:rsidRDefault="00F047B6" w:rsidP="00F047B6">
      <w:r>
        <w:t xml:space="preserve">marchiez </w:t>
      </w:r>
      <w:r w:rsidR="001F0515">
        <w:t>d</w:t>
      </w:r>
      <w:r>
        <w:t xml:space="preserve">es foires </w:t>
      </w:r>
      <w:r>
        <w:rPr>
          <w:rFonts w:ascii="Segoe UI Symbol" w:hAnsi="Segoe UI Symbol" w:cs="Segoe UI Symbol"/>
        </w:rPr>
        <w:t>⁊</w:t>
      </w:r>
    </w:p>
    <w:p w14:paraId="595E6F6E" w14:textId="77777777" w:rsidR="00F047B6" w:rsidRDefault="00F047B6" w:rsidP="00F047B6">
      <w:r>
        <w:t>ſ.</w:t>
      </w:r>
    </w:p>
    <w:p w14:paraId="16E5AEF2" w14:textId="25644BC4" w:rsidR="00F047B6" w:rsidRDefault="001F0515" w:rsidP="00F047B6">
      <w:r>
        <w:t>d</w:t>
      </w:r>
      <w:r w:rsidR="00F047B6">
        <w:t xml:space="preserve">es panages. </w:t>
      </w:r>
      <w:r w:rsidR="00F047B6">
        <w:rPr>
          <w:rFonts w:ascii="Cambria Math" w:hAnsi="Cambria Math" w:cs="Cambria Math"/>
        </w:rPr>
        <w:t>ℂ</w:t>
      </w:r>
      <w:r w:rsidR="00F047B6">
        <w:t>Si le</w:t>
      </w:r>
    </w:p>
    <w:p w14:paraId="0475478B" w14:textId="16642FEE" w:rsidR="00F047B6" w:rsidRDefault="00F047B6" w:rsidP="00F047B6">
      <w:r>
        <w:t xml:space="preserve">querelle apɿes la </w:t>
      </w:r>
      <w:r w:rsidR="001F0515">
        <w:t>d</w:t>
      </w:r>
      <w:r>
        <w:t>eli-</w:t>
      </w:r>
    </w:p>
    <w:p w14:paraId="224659DE" w14:textId="46093791" w:rsidR="00F047B6" w:rsidRDefault="00F047B6" w:rsidP="00F047B6">
      <w:r>
        <w:t xml:space="preserve">urāce </w:t>
      </w:r>
      <w:r w:rsidR="001F0515">
        <w:t>d</w:t>
      </w:r>
      <w:r>
        <w:t>e ſes namps ſe</w:t>
      </w:r>
    </w:p>
    <w:p w14:paraId="7FF2603A" w14:textId="77777777" w:rsidR="00F047B6" w:rsidRDefault="00F047B6" w:rsidP="00F047B6">
      <w:r>
        <w:t>default au iour aſſigne</w:t>
      </w:r>
    </w:p>
    <w:p w14:paraId="10629552" w14:textId="6C011250" w:rsidR="00F047B6" w:rsidRDefault="00F047B6" w:rsidP="00F047B6">
      <w:r>
        <w:t xml:space="preserve">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1073532" w14:textId="77777777" w:rsidR="00F047B6" w:rsidRDefault="00F047B6" w:rsidP="00F047B6">
      <w:r>
        <w:t>tuez a celuy q̇ les pɿīt.</w:t>
      </w:r>
    </w:p>
    <w:p w14:paraId="7C9080CC" w14:textId="2C366055" w:rsidR="00F047B6" w:rsidRDefault="00F047B6" w:rsidP="00F047B6">
      <w:r>
        <w:t xml:space="preserve">Et ſe le pɿeneur ſe </w:t>
      </w:r>
      <w:r w:rsidR="001F0515">
        <w:t>d</w:t>
      </w:r>
      <w:r>
        <w:t>e-</w:t>
      </w:r>
    </w:p>
    <w:p w14:paraId="4EAA16CF" w14:textId="77777777" w:rsidR="00F047B6" w:rsidRDefault="00F047B6" w:rsidP="00F047B6">
      <w:r>
        <w:t>faultle querelle ſē yɿa</w:t>
      </w:r>
    </w:p>
    <w:p w14:paraId="6E39D10C" w14:textId="3A71BA9A" w:rsidR="00F047B6" w:rsidRDefault="00F047B6" w:rsidP="00F047B6">
      <w:r>
        <w:t xml:space="preserve">ſās iour en la ſaiſine </w:t>
      </w:r>
      <w:r w:rsidR="001F0515">
        <w:t>d</w:t>
      </w:r>
    </w:p>
    <w:p w14:paraId="3B15AEFF" w14:textId="77777777" w:rsidR="00F047B6" w:rsidRDefault="00F047B6" w:rsidP="00F047B6">
      <w:r>
        <w:t>ſes nāps:et ne reſpon-</w:t>
      </w:r>
    </w:p>
    <w:p w14:paraId="49E74D5E" w14:textId="6B8D38FE" w:rsidR="00F047B6" w:rsidRDefault="00F047B6" w:rsidP="00F047B6">
      <w:r>
        <w:t xml:space="preserve">dɿa </w:t>
      </w:r>
      <w:r w:rsidR="001F0515">
        <w:t>d</w:t>
      </w:r>
      <w:r>
        <w:t>e ce neant pl᷒ au</w:t>
      </w:r>
    </w:p>
    <w:p w14:paraId="498FFC18" w14:textId="77777777" w:rsidR="00F047B6" w:rsidRDefault="00F047B6" w:rsidP="00F047B6">
      <w:r>
        <w:t>t</w:t>
      </w:r>
    </w:p>
    <w:p w14:paraId="33C7029B" w14:textId="77777777" w:rsidR="00F047B6" w:rsidRDefault="00F047B6" w:rsidP="00F047B6">
      <w:r>
        <w:t>defaillant. Et ſi pour</w:t>
      </w:r>
    </w:p>
    <w:p w14:paraId="74BBBEA2" w14:textId="77777777" w:rsidR="00F047B6" w:rsidRDefault="00F047B6" w:rsidP="00F047B6">
      <w:r>
        <w:t>ra pour chaſſer contre</w:t>
      </w:r>
    </w:p>
    <w:p w14:paraId="618D543F" w14:textId="09C6EA37" w:rsidR="00F047B6" w:rsidRDefault="00F047B6" w:rsidP="00F047B6">
      <w:r>
        <w:t xml:space="preserve">luy les </w:t>
      </w:r>
      <w:r w:rsidR="001F0515">
        <w:t>d</w:t>
      </w:r>
      <w:r>
        <w:t>ōmages q̇l au</w:t>
      </w:r>
    </w:p>
    <w:p w14:paraId="05E5D76C" w14:textId="77777777" w:rsidR="00F047B6" w:rsidRDefault="00F047B6" w:rsidP="00F047B6">
      <w:r>
        <w:t>ra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enuz p la raiſō</w:t>
      </w:r>
    </w:p>
    <w:p w14:paraId="5D85F83D" w14:textId="2DB726ED" w:rsidR="00F047B6" w:rsidRDefault="00F047B6" w:rsidP="00F047B6">
      <w:r>
        <w:t xml:space="preserve">de la pɿinſe </w:t>
      </w:r>
      <w:r w:rsidR="001F0515">
        <w:t>d</w:t>
      </w:r>
      <w:r>
        <w:t>es nāps.</w:t>
      </w:r>
    </w:p>
    <w:p w14:paraId="77912A3A" w14:textId="77777777" w:rsidR="00F047B6" w:rsidRDefault="00F047B6" w:rsidP="00F047B6"/>
    <w:p w14:paraId="170DECC2" w14:textId="77777777" w:rsidR="00F047B6" w:rsidRDefault="00F047B6" w:rsidP="00F047B6"/>
    <w:p w14:paraId="0C40815B" w14:textId="77777777" w:rsidR="00F047B6" w:rsidRDefault="00F047B6" w:rsidP="00F047B6">
      <w:r>
        <w:lastRenderedPageBreak/>
        <w:t>a noter que ſe A.dict q̄ B.a pɿins ſes nāps 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iciāt</w:t>
      </w:r>
    </w:p>
    <w:p w14:paraId="21AF4059" w14:textId="77777777" w:rsidR="00F047B6" w:rsidRDefault="00F047B6" w:rsidP="00F047B6">
      <w:r>
        <w:t>ſuyt apɿes eu texte.</w:t>
      </w:r>
    </w:p>
    <w:p w14:paraId="5B446A53" w14:textId="313B5254" w:rsidR="00F047B6" w:rsidRDefault="00F047B6" w:rsidP="00F047B6">
      <w:r>
        <w:t xml:space="preserve">et B.dict que non . le ſergent </w:t>
      </w:r>
      <w:r w:rsidR="001F0515">
        <w:t>d</w:t>
      </w:r>
      <w:r>
        <w:t xml:space="preserve">oibt pɿendre plege </w:t>
      </w:r>
      <w:r w:rsidR="001F0515">
        <w:t>d</w:t>
      </w:r>
      <w:r>
        <w:t>e</w:t>
      </w:r>
    </w:p>
    <w:p w14:paraId="6AAFE3BE" w14:textId="77777777" w:rsidR="00F047B6" w:rsidRDefault="00F047B6" w:rsidP="00F047B6">
      <w:r>
        <w:t>B.datendɿe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  <w:r>
        <w:rPr>
          <w:rFonts w:ascii="Segoe UI Symbol" w:hAnsi="Segoe UI Symbol" w:cs="Segoe UI Symbol"/>
        </w:rPr>
        <w:t>⁊</w:t>
      </w:r>
      <w:r>
        <w:t xml:space="preserve"> ſe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cōuaincu</w:t>
      </w:r>
    </w:p>
    <w:p w14:paraId="78C0D7F2" w14:textId="10C82185" w:rsidR="00F047B6" w:rsidRDefault="00F047B6" w:rsidP="00F047B6">
      <w:r>
        <w:t xml:space="preserve">et attaint </w:t>
      </w:r>
      <w:r w:rsidR="001F0515">
        <w:t>d</w:t>
      </w:r>
      <w:r>
        <w:t xml:space="preserve">auoir pɿins les namps/il </w:t>
      </w:r>
      <w:r w:rsidR="001F0515">
        <w:t>d</w:t>
      </w:r>
      <w:r>
        <w:t>oibte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grāt</w:t>
      </w:r>
    </w:p>
    <w:p w14:paraId="19295CA5" w14:textId="5AAFA050" w:rsidR="00F047B6" w:rsidRDefault="00F047B6" w:rsidP="00F047B6">
      <w:r>
        <w:t>amende pour ce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aulcune efpece </w:t>
      </w:r>
      <w:r w:rsidR="001F0515">
        <w:t>d</w:t>
      </w:r>
      <w:r>
        <w:t>elarcin.</w:t>
      </w:r>
    </w:p>
    <w:p w14:paraId="62D3F7FC" w14:textId="6259726E" w:rsidR="00F047B6" w:rsidRDefault="00F047B6" w:rsidP="00F047B6">
      <w:r>
        <w:rPr>
          <w:rFonts w:ascii="Cambria Math" w:hAnsi="Cambria Math" w:cs="Cambria Math"/>
        </w:rPr>
        <w:t>ℂ</w:t>
      </w:r>
      <w:r>
        <w:t>Et 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</w:t>
      </w:r>
    </w:p>
    <w:p w14:paraId="78DD7AC6" w14:textId="77777777" w:rsidR="00F047B6" w:rsidRDefault="00F047B6" w:rsidP="00F047B6">
      <w:r>
        <w:t>quil ne pɿint point les</w:t>
      </w:r>
    </w:p>
    <w:p w14:paraId="63BC0446" w14:textId="77777777" w:rsidR="00F047B6" w:rsidRDefault="00F047B6" w:rsidP="00F047B6">
      <w:r>
        <w:t>nāps/cil qui laccuſoit</w:t>
      </w:r>
    </w:p>
    <w:p w14:paraId="3EFCE57E" w14:textId="214E50B2" w:rsidR="00F047B6" w:rsidRDefault="00F047B6" w:rsidP="00F047B6">
      <w:r>
        <w:t xml:space="preserve">a toɿt le </w:t>
      </w:r>
      <w:r w:rsidR="001F0515">
        <w:t>d</w:t>
      </w:r>
      <w:r>
        <w:t>oibt grief-</w:t>
      </w:r>
    </w:p>
    <w:p w14:paraId="06FCFA7A" w14:textId="77777777" w:rsidR="00F047B6" w:rsidRDefault="00F047B6" w:rsidP="00F047B6">
      <w:r>
        <w:t>mēt amēder.Ce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3221DCC8" w14:textId="77777777" w:rsidR="00F047B6" w:rsidRDefault="00F047B6" w:rsidP="00F047B6">
      <w:r>
        <w:t>uoir par amende pecu</w:t>
      </w:r>
    </w:p>
    <w:p w14:paraId="581FC2EA" w14:textId="77777777" w:rsidR="00F047B6" w:rsidRDefault="00F047B6" w:rsidP="00F047B6">
      <w:r>
        <w:t>niaire / et non pas par</w:t>
      </w:r>
    </w:p>
    <w:p w14:paraId="5585782D" w14:textId="77777777" w:rsidR="00F047B6" w:rsidRDefault="00F047B6" w:rsidP="00F047B6">
      <w:r>
        <w:t>pɿiſon/</w:t>
      </w:r>
      <w:r>
        <w:rPr>
          <w:rFonts w:ascii="Segoe UI Symbol" w:hAnsi="Segoe UI Symbol" w:cs="Segoe UI Symbol"/>
        </w:rPr>
        <w:t>⁊</w:t>
      </w:r>
      <w:r>
        <w:t xml:space="preserve"> ſe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le</w:t>
      </w:r>
    </w:p>
    <w:p w14:paraId="7C604922" w14:textId="7A380F36" w:rsidR="00F047B6" w:rsidRDefault="00F047B6" w:rsidP="00F047B6">
      <w:r>
        <w:t xml:space="preserve">met a nō ſcauoir/ſi </w:t>
      </w:r>
      <w:r w:rsidR="001F0515">
        <w:t>d</w:t>
      </w:r>
      <w:r>
        <w:t>e-</w:t>
      </w:r>
    </w:p>
    <w:p w14:paraId="14E2A80C" w14:textId="77777777" w:rsidR="00F047B6" w:rsidRDefault="00F047B6" w:rsidP="00F047B6">
      <w:r>
        <w:t>mourra il en amende</w:t>
      </w:r>
    </w:p>
    <w:p w14:paraId="5655903A" w14:textId="77777777" w:rsidR="00F047B6" w:rsidRDefault="00F047B6" w:rsidP="00F047B6">
      <w:r>
        <w:t>pour ce quil a failly a</w:t>
      </w:r>
    </w:p>
    <w:p w14:paraId="2B8ADFEE" w14:textId="77777777" w:rsidR="00F047B6" w:rsidRDefault="00F047B6" w:rsidP="00F047B6">
      <w:r>
        <w:t>ꝓuuer ſa plaīte : mais</w:t>
      </w:r>
    </w:p>
    <w:p w14:paraId="09BD85A8" w14:textId="77777777" w:rsidR="00F047B6" w:rsidRDefault="00F047B6" w:rsidP="00F047B6">
      <w:r>
        <w:t>il pourſuyura ſes nāpi</w:t>
      </w:r>
    </w:p>
    <w:p w14:paraId="46BD297D" w14:textId="77777777" w:rsidR="00F047B6" w:rsidRDefault="00F047B6" w:rsidP="00F047B6">
      <w:r>
        <w:t>cōme choſe adiree / ſi</w:t>
      </w:r>
    </w:p>
    <w:p w14:paraId="61ED87BC" w14:textId="77777777" w:rsidR="00F047B6" w:rsidRDefault="00F047B6" w:rsidP="00F047B6">
      <w:r>
        <w:t>ne les treuue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707D23A4" w14:textId="77777777" w:rsidR="00F047B6" w:rsidRDefault="00F047B6" w:rsidP="00F047B6">
      <w:r>
        <w:t>uoir ſil ne ſcait ou ſes</w:t>
      </w:r>
    </w:p>
    <w:p w14:paraId="0BCD3D72" w14:textId="77777777" w:rsidR="00F047B6" w:rsidRDefault="00F047B6" w:rsidP="00F047B6">
      <w:r>
        <w:t>nāps ſont.</w:t>
      </w:r>
    </w:p>
    <w:p w14:paraId="5BBB036C" w14:textId="77777777" w:rsidR="00F047B6" w:rsidRDefault="00F047B6" w:rsidP="00F047B6"/>
    <w:p w14:paraId="307F2B3D" w14:textId="77777777" w:rsidR="00F047B6" w:rsidRDefault="00F047B6" w:rsidP="00F047B6"/>
    <w:p w14:paraId="19AA97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en</w:t>
      </w:r>
    </w:p>
    <w:p w14:paraId="407B6480" w14:textId="77777777" w:rsidR="00F047B6" w:rsidRDefault="00F047B6" w:rsidP="00F047B6">
      <w:r>
        <w:t>ſuyt apɿes eu texte.</w:t>
      </w:r>
    </w:p>
    <w:p w14:paraId="58CB622F" w14:textId="77777777" w:rsidR="00F047B6" w:rsidRDefault="00F047B6" w:rsidP="00F047B6">
      <w:r>
        <w:t>uoir ſil ne ſcait ou ſes</w:t>
      </w:r>
    </w:p>
    <w:p w14:paraId="0D827D31" w14:textId="77777777" w:rsidR="00F047B6" w:rsidRDefault="00F047B6" w:rsidP="00F047B6"/>
    <w:p w14:paraId="62098BA7" w14:textId="77777777" w:rsidR="00F047B6" w:rsidRDefault="00F047B6" w:rsidP="00F047B6"/>
    <w:p w14:paraId="233F711E" w14:textId="77777777" w:rsidR="00F047B6" w:rsidRDefault="00F047B6" w:rsidP="00F047B6">
      <w:r>
        <w:t>q</w:t>
      </w:r>
    </w:p>
    <w:p w14:paraId="53E35182" w14:textId="77777777" w:rsidR="00F047B6" w:rsidRDefault="00F047B6" w:rsidP="00F047B6">
      <w:r>
        <w:t>ſuyt apɿes eu texte.</w:t>
      </w:r>
    </w:p>
    <w:p w14:paraId="52BAB84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Aulcūs tiennent</w:t>
      </w:r>
    </w:p>
    <w:p w14:paraId="603B48CA" w14:textId="77777777" w:rsidR="00F047B6" w:rsidRDefault="00F047B6" w:rsidP="00F047B6">
      <w:r>
        <w:t>de leur ſeigneur nu a</w:t>
      </w:r>
    </w:p>
    <w:p w14:paraId="5D64498B" w14:textId="77777777" w:rsidR="00F047B6" w:rsidRDefault="00F047B6" w:rsidP="00F047B6">
      <w:r>
        <w:t>nu.</w:t>
      </w:r>
      <w:r>
        <w:rPr>
          <w:rFonts w:ascii="Segoe UI Symbol" w:hAnsi="Segoe UI Symbol" w:cs="Segoe UI Symbol"/>
        </w:rPr>
        <w:t>⁊</w:t>
      </w:r>
      <w:r>
        <w:t xml:space="preserve"> aulcūs ont moyē</w:t>
      </w:r>
    </w:p>
    <w:p w14:paraId="6B66435E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c.par ce texte appert</w:t>
      </w:r>
    </w:p>
    <w:p w14:paraId="4D33603D" w14:textId="77777777" w:rsidR="00F047B6" w:rsidRDefault="00F047B6" w:rsidP="00F047B6">
      <w:r>
        <w:t>q̄ le chief ſeign̄r peut</w:t>
      </w:r>
    </w:p>
    <w:p w14:paraId="46FFDE00" w14:textId="77777777" w:rsidR="00F047B6" w:rsidRDefault="00F047B6" w:rsidP="00F047B6">
      <w:r>
        <w:t>faire ſa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tous</w:t>
      </w:r>
    </w:p>
    <w:p w14:paraId="60F477AC" w14:textId="77777777" w:rsidR="00F047B6" w:rsidRDefault="00F047B6" w:rsidP="00F047B6">
      <w:r>
        <w:t>les fiefz qui ſont tenuz</w:t>
      </w:r>
    </w:p>
    <w:p w14:paraId="1D9FDAE0" w14:textId="77777777" w:rsidR="00F047B6" w:rsidRDefault="00F047B6" w:rsidP="00F047B6">
      <w:r>
        <w:t>de luy ſoit nuemēt ou</w:t>
      </w:r>
    </w:p>
    <w:p w14:paraId="189C919A" w14:textId="1A1A9149" w:rsidR="00F047B6" w:rsidRDefault="00F047B6" w:rsidP="00F047B6">
      <w:r>
        <w:t xml:space="preserve">p̲ moyen pour la </w:t>
      </w:r>
      <w:r w:rsidR="001F0515">
        <w:t>d</w:t>
      </w:r>
      <w:r>
        <w:t>ɿo</w:t>
      </w:r>
    </w:p>
    <w:p w14:paraId="498A8CB3" w14:textId="40823132" w:rsidR="00F047B6" w:rsidRDefault="00F047B6" w:rsidP="00F047B6">
      <w:r>
        <w:t>cture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</w:t>
      </w:r>
    </w:p>
    <w:p w14:paraId="63447B01" w14:textId="4A5C43BC" w:rsidR="00F047B6" w:rsidRDefault="001F0515" w:rsidP="00F047B6">
      <w:r>
        <w:t>d</w:t>
      </w:r>
      <w:r w:rsidR="00F047B6">
        <w:t>u fief. et peut bien tel</w:t>
      </w:r>
    </w:p>
    <w:p w14:paraId="552FB63F" w14:textId="77777777" w:rsidR="00F047B6" w:rsidRDefault="00F047B6" w:rsidP="00F047B6">
      <w:r>
        <w:lastRenderedPageBreak/>
        <w:t>nir les ples eu fief qui</w:t>
      </w:r>
    </w:p>
    <w:p w14:paraId="226F6368" w14:textId="0A6094F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luy ſoit nue</w:t>
      </w:r>
    </w:p>
    <w:p w14:paraId="2645626D" w14:textId="77777777" w:rsidR="00F047B6" w:rsidRDefault="00F047B6" w:rsidP="00F047B6">
      <w:r>
        <w:t>ment ou par moyen ia</w:t>
      </w:r>
    </w:p>
    <w:p w14:paraId="4EDDBAAD" w14:textId="77777777" w:rsidR="00F047B6" w:rsidRDefault="00F047B6" w:rsidP="00F047B6">
      <w:r>
        <w:t>coit ce quil ſoit noble</w:t>
      </w:r>
    </w:p>
    <w:p w14:paraId="2B4F58D7" w14:textId="77777777" w:rsidR="00F047B6" w:rsidRDefault="00F047B6" w:rsidP="00F047B6">
      <w:r>
        <w:t>ment tenu / car pour</w:t>
      </w:r>
    </w:p>
    <w:p w14:paraId="1E0FE95A" w14:textId="77777777" w:rsidR="00F047B6" w:rsidRDefault="00F047B6" w:rsidP="00F047B6">
      <w:r>
        <w:t>aultre cauſe ne les y</w:t>
      </w:r>
    </w:p>
    <w:p w14:paraId="6377F2D7" w14:textId="77777777" w:rsidR="00F047B6" w:rsidRDefault="00F047B6" w:rsidP="00F047B6">
      <w:r>
        <w:t>pourroit pas tenir.</w:t>
      </w:r>
    </w:p>
    <w:p w14:paraId="0BAC1772" w14:textId="77777777" w:rsidR="00F047B6" w:rsidRDefault="00F047B6" w:rsidP="00F047B6"/>
    <w:p w14:paraId="640C351F" w14:textId="77777777" w:rsidR="00F047B6" w:rsidRDefault="00F047B6" w:rsidP="00F047B6"/>
    <w:p w14:paraId="435ED5C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ēſuyt eu texte</w:t>
      </w:r>
    </w:p>
    <w:p w14:paraId="283B31BE" w14:textId="77777777" w:rsidR="00F047B6" w:rsidRDefault="00F047B6" w:rsidP="00F047B6"/>
    <w:p w14:paraId="01F01DB2" w14:textId="77777777" w:rsidR="00F047B6" w:rsidRDefault="00F047B6" w:rsidP="00F047B6"/>
    <w:p w14:paraId="73AFD6B4" w14:textId="77777777" w:rsidR="00F047B6" w:rsidRDefault="00F047B6" w:rsidP="00F047B6">
      <w:r>
        <w:t>r</w:t>
      </w:r>
    </w:p>
    <w:p w14:paraId="3BCCBB9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Rul ne peut tenir</w:t>
      </w:r>
    </w:p>
    <w:p w14:paraId="3844841D" w14:textId="77777777" w:rsidR="00F047B6" w:rsidRDefault="00F047B6" w:rsidP="00F047B6">
      <w:r>
        <w:t>les namps a ceulx q</w:t>
      </w:r>
    </w:p>
    <w:p w14:paraId="378D2F97" w14:textId="1367AA19" w:rsidR="00F047B6" w:rsidRDefault="00F047B6" w:rsidP="00F047B6">
      <w:r>
        <w:t xml:space="preserve">ne tiennent </w:t>
      </w:r>
      <w:r w:rsidR="001F0515">
        <w:t>d</w:t>
      </w:r>
      <w:r>
        <w:t>e ſon fief</w:t>
      </w:r>
    </w:p>
    <w:p w14:paraId="3E6792A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</w:t>
      </w:r>
    </w:p>
    <w:p w14:paraId="26716ECD" w14:textId="77777777" w:rsidR="00F047B6" w:rsidRDefault="00F047B6" w:rsidP="00F047B6">
      <w:r>
        <w:t>ter que ſaulcū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</w:t>
      </w:r>
    </w:p>
    <w:p w14:paraId="68B4846A" w14:textId="5D35BDA8" w:rsidR="00F047B6" w:rsidRDefault="00F047B6" w:rsidP="00F047B6">
      <w:r>
        <w:t xml:space="preserve">ue en </w:t>
      </w:r>
      <w:r w:rsidR="001F0515">
        <w:t>d</w:t>
      </w:r>
      <w:r>
        <w:t xml:space="preserve">ommage </w:t>
      </w:r>
      <w:r w:rsidR="001F0515">
        <w:t>d</w:t>
      </w:r>
      <w:r>
        <w:t>aul</w:t>
      </w:r>
    </w:p>
    <w:p w14:paraId="7048BD75" w14:textId="77777777" w:rsidR="00F047B6" w:rsidRDefault="00F047B6" w:rsidP="00F047B6">
      <w:r>
        <w:t>truy en p̄ſent meſfaict</w:t>
      </w:r>
    </w:p>
    <w:p w14:paraId="31992160" w14:textId="7B1B7580" w:rsidR="00F047B6" w:rsidRDefault="00F047B6" w:rsidP="00F047B6">
      <w:r>
        <w:t xml:space="preserve">cil a qui le </w:t>
      </w:r>
      <w:r w:rsidR="001F0515">
        <w:t>d</w:t>
      </w:r>
      <w:r>
        <w:t>ōmage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A21AB1" w14:textId="77777777" w:rsidR="00F047B6" w:rsidRDefault="00F047B6" w:rsidP="00F047B6">
      <w:r>
        <w:t>ſoit noble tenāt ou aul</w:t>
      </w:r>
    </w:p>
    <w:p w14:paraId="17E6E8B2" w14:textId="77777777" w:rsidR="00F047B6" w:rsidRDefault="00F047B6" w:rsidP="00F047B6">
      <w:r>
        <w:t>tre le peut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par ſes nāps : ou larre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ſil nauoit</w:t>
      </w:r>
    </w:p>
    <w:p w14:paraId="1079B9D3" w14:textId="639681C1" w:rsidR="00F047B6" w:rsidRDefault="00F047B6" w:rsidP="00F047B6">
      <w:r>
        <w:t xml:space="preserve">nāps par la </w:t>
      </w:r>
      <w:r w:rsidR="001F0515">
        <w:t>d</w:t>
      </w:r>
      <w:r>
        <w:t xml:space="preserve">etention </w:t>
      </w:r>
      <w:r w:rsidR="001F0515">
        <w:t>d</w:t>
      </w:r>
      <w:r>
        <w:t>e ſon coɿps/iuſques a ce q̇l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8DAA03B" w14:textId="77777777" w:rsidR="00F047B6" w:rsidRDefault="00F047B6" w:rsidP="00F047B6">
      <w:r>
        <w:t>baille nāps ou plege:</w:t>
      </w:r>
      <w:r>
        <w:rPr>
          <w:rFonts w:ascii="Segoe UI Symbol" w:hAnsi="Segoe UI Symbol" w:cs="Segoe UI Symbol"/>
        </w:rPr>
        <w:t>⁊</w:t>
      </w:r>
      <w:r>
        <w:t xml:space="preserve"> ſe on ne trouuoit le malfaicteur</w:t>
      </w:r>
    </w:p>
    <w:p w14:paraId="6641C355" w14:textId="77777777" w:rsidR="00F047B6" w:rsidRDefault="00F047B6" w:rsidP="00F047B6">
      <w:r>
        <w:t xml:space="preserve">en pɿeſēt meſfaict/ſi le pourroit on ſuyuir / </w:t>
      </w:r>
      <w:r>
        <w:rPr>
          <w:rFonts w:ascii="Segoe UI Symbol" w:hAnsi="Segoe UI Symbol" w:cs="Segoe UI Symbol"/>
        </w:rPr>
        <w:t>⁊</w:t>
      </w:r>
      <w:r>
        <w:t xml:space="preserve"> 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03EF9429" w14:textId="3F37206F" w:rsidR="00F047B6" w:rsidRDefault="00F047B6" w:rsidP="00F047B6">
      <w:r>
        <w:t>par ſes nāps/ou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ſuppoſe q̇l fuſ</w:t>
      </w:r>
    </w:p>
    <w:p w14:paraId="19139B2D" w14:textId="28B50294" w:rsidR="00F047B6" w:rsidRDefault="00F047B6" w:rsidP="00F047B6">
      <w:r>
        <w:t xml:space="preserve">hoɿs </w:t>
      </w:r>
      <w:r w:rsidR="001F0515">
        <w:t>d</w:t>
      </w:r>
      <w:r>
        <w:t xml:space="preserve">u fief ou il auroit faict le </w:t>
      </w:r>
      <w:r w:rsidR="001F0515">
        <w:t>d</w:t>
      </w:r>
      <w:r>
        <w:t>ōmage pourueu que</w:t>
      </w:r>
    </w:p>
    <w:p w14:paraId="2034BC41" w14:textId="3F4C96D2" w:rsidR="00F047B6" w:rsidRDefault="00F047B6" w:rsidP="00F047B6">
      <w:r>
        <w:t>ce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pɿōpte pourſuyte.</w:t>
      </w:r>
    </w:p>
    <w:p w14:paraId="2226D837" w14:textId="77777777" w:rsidR="00F047B6" w:rsidRDefault="00F047B6" w:rsidP="00F047B6"/>
    <w:p w14:paraId="47417E36" w14:textId="77777777" w:rsidR="00F047B6" w:rsidRDefault="00F047B6" w:rsidP="00F047B6"/>
    <w:p w14:paraId="3693BB5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enſuyt eu texte.</w:t>
      </w:r>
    </w:p>
    <w:p w14:paraId="5C874E73" w14:textId="77777777" w:rsidR="00F047B6" w:rsidRDefault="00F047B6" w:rsidP="00F047B6"/>
    <w:p w14:paraId="4DD97B0D" w14:textId="77777777" w:rsidR="00F047B6" w:rsidRDefault="00F047B6" w:rsidP="00F047B6"/>
    <w:p w14:paraId="2B52836E" w14:textId="77777777" w:rsidR="00F047B6" w:rsidRDefault="00F047B6" w:rsidP="00F047B6">
      <w:r>
        <w:t>ſ</w:t>
      </w:r>
    </w:p>
    <w:p w14:paraId="1788E768" w14:textId="0F4BEE6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le querelle apɿes la </w:t>
      </w:r>
      <w:r w:rsidR="001F0515">
        <w:t>d</w:t>
      </w:r>
      <w:r>
        <w:t xml:space="preserve">eliurance </w:t>
      </w:r>
      <w:r w:rsidR="001F0515">
        <w:t>d</w:t>
      </w:r>
      <w:r>
        <w:t>e ſes namps</w:t>
      </w:r>
    </w:p>
    <w:p w14:paraId="7A224F74" w14:textId="2CEDED8E" w:rsidR="00F047B6" w:rsidRDefault="00F047B6" w:rsidP="00F047B6">
      <w:r>
        <w:t xml:space="preserve">ſe </w:t>
      </w:r>
      <w:r w:rsidR="001F0515">
        <w:t>d</w:t>
      </w:r>
      <w:r>
        <w:t xml:space="preserve">efault au iour aſſigne </w:t>
      </w:r>
      <w:r>
        <w:rPr>
          <w:rFonts w:ascii="Segoe UI Symbol" w:hAnsi="Segoe UI Symbol" w:cs="Segoe UI Symbol"/>
        </w:rPr>
        <w:t>⁊</w:t>
      </w:r>
      <w:r>
        <w:t>c. 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</w:t>
      </w:r>
    </w:p>
    <w:p w14:paraId="114F0AB5" w14:textId="44577123" w:rsidR="00F047B6" w:rsidRDefault="00F047B6" w:rsidP="00F047B6">
      <w:r>
        <w:t>ſe aulcun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pour ſa rente / et lautre faict </w:t>
      </w:r>
      <w:r w:rsidR="001F0515">
        <w:t>d</w:t>
      </w:r>
      <w:r>
        <w:t>eliuran-</w:t>
      </w:r>
    </w:p>
    <w:p w14:paraId="205A7515" w14:textId="19D23056" w:rsidR="00F047B6" w:rsidRDefault="00F047B6" w:rsidP="00F047B6">
      <w:r>
        <w:t xml:space="preserve">ce </w:t>
      </w:r>
      <w:r w:rsidR="001F0515">
        <w:t>d</w:t>
      </w:r>
      <w:r>
        <w:t>e ces nāps et il a iour aſſigne ſe celuy q̇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eliuran</w:t>
      </w:r>
    </w:p>
    <w:p w14:paraId="494A6A5D" w14:textId="03B3CC92" w:rsidR="00F047B6" w:rsidRDefault="00F047B6" w:rsidP="00F047B6">
      <w:r>
        <w:t xml:space="preserve">ce ſe </w:t>
      </w:r>
      <w:r w:rsidR="001F0515">
        <w:t>d</w:t>
      </w:r>
      <w:r>
        <w:t>efault tant quil ſoit mis en amende : lautre aura</w:t>
      </w:r>
    </w:p>
    <w:p w14:paraId="46DF536B" w14:textId="72B48685" w:rsidR="00F047B6" w:rsidRDefault="00F047B6" w:rsidP="00F047B6">
      <w:r>
        <w:t xml:space="preserve">attaint reſaiſine </w:t>
      </w:r>
      <w:r w:rsidR="001F0515">
        <w:t>d</w:t>
      </w:r>
      <w:r>
        <w:t>e ſes namps pour exploiter pour ſes</w:t>
      </w:r>
    </w:p>
    <w:p w14:paraId="008FFD5A" w14:textId="26B2531F" w:rsidR="00F047B6" w:rsidRDefault="00F047B6" w:rsidP="00F047B6">
      <w:r>
        <w:t xml:space="preserve">arrerages: et nen pourra lautre auoir </w:t>
      </w:r>
      <w:r w:rsidR="001F0515">
        <w:t>d</w:t>
      </w:r>
      <w:r>
        <w:t>eliurance : ſup-</w:t>
      </w:r>
    </w:p>
    <w:p w14:paraId="2EF71221" w14:textId="77777777" w:rsidR="00F047B6" w:rsidRDefault="00F047B6" w:rsidP="00F047B6">
      <w:r>
        <w:lastRenderedPageBreak/>
        <w:t>poſe que ſe ſoit auant veue faicte / et ſe cil qui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iu</w:t>
      </w:r>
    </w:p>
    <w:p w14:paraId="577F4AD0" w14:textId="7D53FED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ſe </w:t>
      </w:r>
      <w:r w:rsidR="001F0515">
        <w:t>d</w:t>
      </w:r>
      <w:r>
        <w:t>efault tant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amende: lautre au-</w:t>
      </w:r>
    </w:p>
    <w:p w14:paraId="4965F633" w14:textId="77777777" w:rsidR="00F047B6" w:rsidRDefault="00F047B6" w:rsidP="00F047B6"/>
    <w:p w14:paraId="67A2E295" w14:textId="77777777" w:rsidR="00F047B6" w:rsidRDefault="00F047B6" w:rsidP="00F047B6"/>
    <w:p w14:paraId="6EDB6915" w14:textId="29E771E9" w:rsidR="00F047B6" w:rsidRDefault="00F047B6" w:rsidP="00F047B6">
      <w:r>
        <w:t xml:space="preserve">roit attaint a ſoy en aller ſans iour en la ſaiſine </w:t>
      </w:r>
      <w:r w:rsidR="001F0515">
        <w:t>d</w:t>
      </w:r>
      <w:r>
        <w:t>e ces</w:t>
      </w:r>
    </w:p>
    <w:p w14:paraId="725B4D9A" w14:textId="227AA47A" w:rsidR="00F047B6" w:rsidRDefault="00F047B6" w:rsidP="00F047B6">
      <w:r>
        <w:t>nāps:</w:t>
      </w:r>
      <w:r>
        <w:rPr>
          <w:rFonts w:ascii="Segoe UI Symbol" w:hAnsi="Segoe UI Symbol" w:cs="Segoe UI Symbol"/>
        </w:rPr>
        <w:t>⁊</w:t>
      </w:r>
      <w:r>
        <w:t xml:space="preserve"> ne pourroit </w:t>
      </w:r>
      <w:r w:rsidR="001F0515">
        <w:t>d</w:t>
      </w:r>
      <w:r>
        <w:t>epuis cil qui faict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refai-</w:t>
      </w:r>
    </w:p>
    <w:p w14:paraId="33BCFA44" w14:textId="0AD91695" w:rsidR="00F047B6" w:rsidRDefault="00F047B6" w:rsidP="00F047B6">
      <w:r>
        <w:t>re vne aultre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pour les arrerages </w:t>
      </w:r>
      <w:r w:rsidR="001F0515">
        <w:t>d</w:t>
      </w:r>
      <w:r>
        <w:t>e ladicte rēie.</w:t>
      </w:r>
    </w:p>
    <w:p w14:paraId="73D9DD24" w14:textId="5EF96D12" w:rsidR="00F047B6" w:rsidRDefault="00F047B6" w:rsidP="00F047B6">
      <w:r>
        <w:t>Mais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faicte pour </w:t>
      </w:r>
      <w:r w:rsidR="001F0515">
        <w:t>d</w:t>
      </w:r>
      <w:r>
        <w:t xml:space="preserve">ommages/ </w:t>
      </w:r>
      <w:r>
        <w:rPr>
          <w:rFonts w:ascii="Segoe UI Symbol" w:hAnsi="Segoe UI Symbol" w:cs="Segoe UI Symbol"/>
        </w:rPr>
        <w:t>⁊</w:t>
      </w:r>
      <w:r>
        <w:t xml:space="preserve"> cil qui</w:t>
      </w:r>
    </w:p>
    <w:p w14:paraId="08059123" w14:textId="64EF1EFE" w:rsidR="00F047B6" w:rsidRDefault="00F047B6" w:rsidP="00F047B6">
      <w:r>
        <w:t xml:space="preserve">auroit faict </w:t>
      </w:r>
      <w:r w:rsidR="001F0515">
        <w:t>d</w:t>
      </w:r>
      <w:r>
        <w:t xml:space="preserve">eliurance ſe </w:t>
      </w:r>
      <w:r w:rsidR="001F0515">
        <w:t>d</w:t>
      </w:r>
      <w:r>
        <w:t>efailloit tant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</w:t>
      </w:r>
    </w:p>
    <w:p w14:paraId="589DA449" w14:textId="77777777" w:rsidR="00F047B6" w:rsidRDefault="00F047B6" w:rsidP="00F047B6">
      <w:r>
        <w:t>amende : lautre auroit</w:t>
      </w:r>
    </w:p>
    <w:p w14:paraId="32B463AE" w14:textId="37478DAA" w:rsidR="00F047B6" w:rsidRDefault="00F047B6" w:rsidP="00F047B6">
      <w:r>
        <w:t xml:space="preserve">attaint a pɿouuer le </w:t>
      </w:r>
      <w:r w:rsidR="001F0515">
        <w:t>d</w:t>
      </w:r>
      <w:r>
        <w:t>ō</w:t>
      </w:r>
    </w:p>
    <w:p w14:paraId="4D60D7E9" w14:textId="77777777" w:rsidR="00F047B6" w:rsidRDefault="00F047B6" w:rsidP="00F047B6">
      <w:r>
        <w:t>mage par iugemēt / et</w:t>
      </w:r>
    </w:p>
    <w:p w14:paraId="1747ED59" w14:textId="77777777" w:rsidR="00F047B6" w:rsidRDefault="00F047B6" w:rsidP="00F047B6">
      <w:r>
        <w:t>auſſi ſe cil q̇ auroit iu-</w:t>
      </w:r>
    </w:p>
    <w:p w14:paraId="3D6931CB" w14:textId="132D57D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ſe </w:t>
      </w:r>
      <w:r w:rsidR="001F0515">
        <w:t>d</w:t>
      </w:r>
      <w:r>
        <w:t>efailloit tant</w:t>
      </w:r>
    </w:p>
    <w:p w14:paraId="07A81702" w14:textId="77777777" w:rsidR="00F047B6" w:rsidRDefault="00F047B6" w:rsidP="00F047B6">
      <w:r>
        <w:t>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amen</w:t>
      </w:r>
    </w:p>
    <w:p w14:paraId="56876E88" w14:textId="77777777" w:rsidR="00F047B6" w:rsidRDefault="00F047B6" w:rsidP="00F047B6">
      <w:r>
        <w:t>de : lautre nauroit at-</w:t>
      </w:r>
    </w:p>
    <w:p w14:paraId="24A84A33" w14:textId="77777777" w:rsidR="00F047B6" w:rsidRDefault="00F047B6" w:rsidP="00F047B6">
      <w:r>
        <w:t>taint foɿs a ſēaller ſās</w:t>
      </w:r>
    </w:p>
    <w:p w14:paraId="6733447E" w14:textId="77777777" w:rsidR="00F047B6" w:rsidRDefault="00F047B6" w:rsidP="00F047B6">
      <w:r>
        <w:t>iour en la ſaiſine  ſes</w:t>
      </w:r>
    </w:p>
    <w:p w14:paraId="34D777EE" w14:textId="77777777" w:rsidR="00F047B6" w:rsidRDefault="00F047B6" w:rsidP="00F047B6">
      <w:r>
        <w:t>nāps et pourroit lē biē</w:t>
      </w:r>
    </w:p>
    <w:p w14:paraId="4920BD5A" w14:textId="77777777" w:rsidR="00F047B6" w:rsidRDefault="00F047B6" w:rsidP="00F047B6">
      <w:r>
        <w:t>vne autre fois faire ap</w:t>
      </w:r>
    </w:p>
    <w:p w14:paraId="080D0203" w14:textId="77777777" w:rsidR="00F047B6" w:rsidRDefault="00F047B6" w:rsidP="00F047B6">
      <w:r>
        <w:t>pɿocher p action pour</w:t>
      </w:r>
    </w:p>
    <w:p w14:paraId="7612D82C" w14:textId="149B45C8" w:rsidR="00F047B6" w:rsidRDefault="00F047B6" w:rsidP="00F047B6">
      <w:r>
        <w:t xml:space="preserve">leſdictz </w:t>
      </w:r>
      <w:r w:rsidR="001F0515">
        <w:t>d</w:t>
      </w:r>
      <w:r>
        <w:t>ommages.</w:t>
      </w:r>
    </w:p>
    <w:p w14:paraId="4BFBFAD5" w14:textId="77777777" w:rsidR="00F047B6" w:rsidRDefault="00F047B6" w:rsidP="00F047B6"/>
    <w:p w14:paraId="1CD2981F" w14:textId="77777777" w:rsidR="00F047B6" w:rsidRDefault="00F047B6" w:rsidP="00F047B6"/>
    <w:p w14:paraId="56228F76" w14:textId="197EB85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par la fin </w:t>
      </w:r>
      <w:r w:rsidR="001F0515">
        <w:t>d</w:t>
      </w:r>
      <w:r>
        <w:t>u</w:t>
      </w:r>
    </w:p>
    <w:p w14:paraId="06E69689" w14:textId="77777777" w:rsidR="00F047B6" w:rsidRDefault="00F047B6" w:rsidP="00F047B6">
      <w:r>
        <w:t>texte qui met.</w:t>
      </w:r>
    </w:p>
    <w:p w14:paraId="5729B220" w14:textId="77777777" w:rsidR="00F047B6" w:rsidRDefault="00F047B6" w:rsidP="00F047B6"/>
    <w:p w14:paraId="75A363D7" w14:textId="77777777" w:rsidR="00F047B6" w:rsidRDefault="00F047B6" w:rsidP="00F047B6"/>
    <w:p w14:paraId="183A36BA" w14:textId="77777777" w:rsidR="00F047B6" w:rsidRDefault="00F047B6" w:rsidP="00F047B6">
      <w:r>
        <w:t>t</w:t>
      </w:r>
    </w:p>
    <w:p w14:paraId="0C524EB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ſi pourra pour</w:t>
      </w:r>
    </w:p>
    <w:p w14:paraId="4CA2B7D1" w14:textId="10D0A4F4" w:rsidR="00F047B6" w:rsidRDefault="00F047B6" w:rsidP="00F047B6">
      <w:r>
        <w:t xml:space="preserve">chaſſer tre luy les </w:t>
      </w:r>
      <w:r w:rsidR="001F0515">
        <w:t>d</w:t>
      </w:r>
      <w:r>
        <w:t>ō</w:t>
      </w:r>
    </w:p>
    <w:p w14:paraId="1972B800" w14:textId="77777777" w:rsidR="00F047B6" w:rsidRDefault="00F047B6" w:rsidP="00F047B6">
      <w:r>
        <w:t xml:space="preserve">mages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Lē peut</w:t>
      </w:r>
    </w:p>
    <w:p w14:paraId="6109A121" w14:textId="77777777" w:rsidR="00F047B6" w:rsidRDefault="00F047B6" w:rsidP="00F047B6">
      <w:r>
        <w:t>noter que ſe les nāps</w:t>
      </w:r>
    </w:p>
    <w:p w14:paraId="4977539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empirez pour</w:t>
      </w:r>
    </w:p>
    <w:p w14:paraId="01CFAC12" w14:textId="673B4E51" w:rsidR="00F047B6" w:rsidRDefault="00F047B6" w:rsidP="00F047B6">
      <w:r>
        <w:t xml:space="preserve">cauſe </w:t>
      </w:r>
      <w:r w:rsidR="001F0515">
        <w:t>d</w:t>
      </w:r>
      <w:r>
        <w:t>e la pɿinſe com</w:t>
      </w:r>
    </w:p>
    <w:p w14:paraId="1708CF96" w14:textId="31EA7D59" w:rsidR="00F047B6" w:rsidRDefault="00F047B6" w:rsidP="00F047B6">
      <w:r>
        <w:t xml:space="preserve">me p̲ la raiſon </w:t>
      </w:r>
      <w:r w:rsidR="001F0515">
        <w:t>d</w:t>
      </w:r>
      <w:r>
        <w:t>u lieu</w:t>
      </w:r>
    </w:p>
    <w:p w14:paraId="481064F1" w14:textId="69191EC9" w:rsidR="00F047B6" w:rsidRDefault="00F047B6" w:rsidP="00F047B6">
      <w:r>
        <w:t xml:space="preserve">ou pour la maniere </w:t>
      </w:r>
      <w:r w:rsidR="001F0515">
        <w:t>d</w:t>
      </w:r>
      <w:r>
        <w:t>e</w:t>
      </w:r>
    </w:p>
    <w:p w14:paraId="37FD4BEA" w14:textId="77777777" w:rsidR="00F047B6" w:rsidRDefault="00F047B6" w:rsidP="00F047B6">
      <w:r>
        <w:t>les tenir: ou par telles</w:t>
      </w:r>
    </w:p>
    <w:p w14:paraId="0B562C19" w14:textId="77777777" w:rsidR="00F047B6" w:rsidRDefault="00F047B6" w:rsidP="00F047B6">
      <w:r>
        <w:t>manieres . Cil a q̄ les</w:t>
      </w:r>
    </w:p>
    <w:p w14:paraId="03E677A1" w14:textId="77777777" w:rsidR="00F047B6" w:rsidRDefault="00F047B6" w:rsidP="00F047B6">
      <w:r>
        <w:t>namps ſeroient pour-</w:t>
      </w:r>
    </w:p>
    <w:p w14:paraId="3B8805F9" w14:textId="77777777" w:rsidR="00F047B6" w:rsidRDefault="00F047B6" w:rsidP="00F047B6">
      <w:r>
        <w:t>roit bien pourchaſſe</w:t>
      </w:r>
    </w:p>
    <w:p w14:paraId="6C59FAEB" w14:textId="4D054942" w:rsidR="00F047B6" w:rsidRDefault="00F047B6" w:rsidP="00F047B6">
      <w:r>
        <w:t xml:space="preserve">ſon </w:t>
      </w:r>
      <w:r w:rsidR="001F0515">
        <w:t>d</w:t>
      </w:r>
      <w:r>
        <w:t>ommage vers cil</w:t>
      </w:r>
    </w:p>
    <w:p w14:paraId="52FC04ED" w14:textId="77777777" w:rsidR="00F047B6" w:rsidRDefault="00F047B6" w:rsidP="00F047B6">
      <w:r>
        <w:t>qui pɿint les namps.</w:t>
      </w:r>
    </w:p>
    <w:p w14:paraId="2955E62B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Sur ce chapitre len</w:t>
      </w:r>
    </w:p>
    <w:p w14:paraId="5F6BD2F1" w14:textId="77777777" w:rsidR="00F047B6" w:rsidRDefault="00F047B6" w:rsidP="00F047B6">
      <w:r>
        <w:t>peut mouuoir pluſi</w:t>
      </w:r>
    </w:p>
    <w:p w14:paraId="468840CA" w14:textId="27F2CFD6" w:rsidR="00F047B6" w:rsidRDefault="00F047B6" w:rsidP="00F047B6">
      <w:r>
        <w:t xml:space="preserve">eurs </w:t>
      </w:r>
      <w:r w:rsidR="001F0515">
        <w:t>d</w:t>
      </w:r>
      <w:r>
        <w:t>oubtes. Le pɿe</w:t>
      </w:r>
    </w:p>
    <w:p w14:paraId="742A6C08" w14:textId="77777777" w:rsidR="00F047B6" w:rsidRDefault="00F047B6" w:rsidP="00F047B6">
      <w:r>
        <w:t>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tous gaige</w:t>
      </w:r>
    </w:p>
    <w:p w14:paraId="1A7F6944" w14:textId="77777777" w:rsidR="00F047B6" w:rsidRDefault="00F047B6" w:rsidP="00F047B6">
      <w:r>
        <w:t>pleges ſōt entēdus ſur</w:t>
      </w:r>
    </w:p>
    <w:p w14:paraId="24F62102" w14:textId="31D4A518" w:rsidR="00F047B6" w:rsidRDefault="00F047B6" w:rsidP="00F047B6">
      <w:r>
        <w:t xml:space="preserve">ce chapitre : et q̇ </w:t>
      </w:r>
      <w:r w:rsidR="001F0515">
        <w:t>d</w:t>
      </w:r>
      <w:r>
        <w:t>oibt</w:t>
      </w:r>
    </w:p>
    <w:p w14:paraId="115D1243" w14:textId="175E72B0" w:rsidR="00F047B6" w:rsidRDefault="00F047B6" w:rsidP="00F047B6">
      <w:r>
        <w:t xml:space="preserve">auoir la ſaiſine </w:t>
      </w:r>
      <w:r w:rsidR="001F0515">
        <w:t>d</w:t>
      </w:r>
      <w:r>
        <w:t>e ce q̄</w:t>
      </w:r>
    </w:p>
    <w:p w14:paraId="3A924139" w14:textId="77777777" w:rsidR="00F047B6" w:rsidRDefault="00F047B6" w:rsidP="00F047B6">
      <w:r>
        <w:t>pend eu gage plege le</w:t>
      </w:r>
    </w:p>
    <w:p w14:paraId="17DCF9FB" w14:textId="77777777" w:rsidR="00F047B6" w:rsidRDefault="00F047B6" w:rsidP="00F047B6">
      <w:r>
        <w:t xml:space="preserve">pɿoces pendant. </w:t>
      </w:r>
      <w:r>
        <w:rPr>
          <w:rFonts w:ascii="Cambria Math" w:hAnsi="Cambria Math" w:cs="Cambria Math"/>
        </w:rPr>
        <w:t>ℂ</w:t>
      </w:r>
      <w:r>
        <w:t>A</w:t>
      </w:r>
    </w:p>
    <w:p w14:paraId="136ED699" w14:textId="6829E964" w:rsidR="00F047B6" w:rsidRDefault="00F047B6" w:rsidP="00F047B6">
      <w:r>
        <w:t xml:space="preserve">ce </w:t>
      </w:r>
      <w:r w:rsidR="001F0515">
        <w:t>d</w:t>
      </w:r>
      <w:r>
        <w:t>oubte len peut re-</w:t>
      </w:r>
    </w:p>
    <w:p w14:paraId="1E2B58D7" w14:textId="77777777" w:rsidR="00F047B6" w:rsidRDefault="00F047B6" w:rsidP="00F047B6">
      <w:r>
        <w:t>ſpondɿe q̄ tous gages</w:t>
      </w:r>
    </w:p>
    <w:p w14:paraId="7FFBFEDA" w14:textId="2A0E6DB2" w:rsidR="00F047B6" w:rsidRDefault="00F047B6" w:rsidP="00F047B6">
      <w:r>
        <w:t xml:space="preserve">pleges ſoiēt pour </w:t>
      </w:r>
      <w:r w:rsidR="001F0515">
        <w:t>d</w:t>
      </w:r>
      <w:r>
        <w:t>eſ-</w:t>
      </w:r>
    </w:p>
    <w:p w14:paraId="016CEDBB" w14:textId="52CDE4D2" w:rsidR="00F047B6" w:rsidRDefault="00F047B6" w:rsidP="00F047B6">
      <w:r>
        <w:t xml:space="preserve">coɿt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iuriſdi-</w:t>
      </w:r>
    </w:p>
    <w:p w14:paraId="4AE8CE37" w14:textId="33168656" w:rsidR="00F047B6" w:rsidRDefault="00F047B6" w:rsidP="00F047B6">
      <w:r>
        <w:t xml:space="preserve">cion </w:t>
      </w:r>
      <w:r w:rsidR="001F0515">
        <w:t>d</w:t>
      </w:r>
      <w:r>
        <w:t>e edifice ou aul-</w:t>
      </w:r>
    </w:p>
    <w:p w14:paraId="603BDF0F" w14:textId="77777777" w:rsidR="00F047B6" w:rsidRDefault="00F047B6" w:rsidP="00F047B6">
      <w:r>
        <w:t>tres choſes ſōt cōpɿis</w:t>
      </w:r>
    </w:p>
    <w:p w14:paraId="73E927E6" w14:textId="77777777" w:rsidR="00F047B6" w:rsidRDefault="00F047B6" w:rsidP="00F047B6">
      <w:r>
        <w:t>et entenduz ſur ce pɿe-</w:t>
      </w:r>
    </w:p>
    <w:p w14:paraId="52ACA082" w14:textId="77777777" w:rsidR="00F047B6" w:rsidRDefault="00F047B6" w:rsidP="00F047B6">
      <w:r>
        <w:t xml:space="preserve">ēt chapitre. </w:t>
      </w:r>
      <w:r>
        <w:rPr>
          <w:rFonts w:ascii="Cambria Math" w:hAnsi="Cambria Math" w:cs="Cambria Math"/>
        </w:rPr>
        <w:t>ℂ</w:t>
      </w:r>
      <w:r>
        <w:t>Et oul</w:t>
      </w:r>
    </w:p>
    <w:p w14:paraId="4396821A" w14:textId="7D17B62B" w:rsidR="00F047B6" w:rsidRDefault="00F047B6" w:rsidP="00F047B6">
      <w:r>
        <w:t xml:space="preserve">tre que cil </w:t>
      </w:r>
      <w:r w:rsidR="001F0515">
        <w:t>d</w:t>
      </w:r>
      <w:r>
        <w:t>es parties qui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poſſeſſeur par an</w:t>
      </w:r>
    </w:p>
    <w:p w14:paraId="000A0859" w14:textId="68B33BB3" w:rsidR="00F047B6" w:rsidRDefault="00F047B6" w:rsidP="00F047B6">
      <w:r>
        <w:t xml:space="preserve">et iour </w:t>
      </w:r>
      <w:r w:rsidR="001F0515">
        <w:t>d</w:t>
      </w:r>
      <w:r>
        <w:t xml:space="preserve">e la choſe </w:t>
      </w:r>
      <w:r w:rsidR="001F0515">
        <w:t>d</w:t>
      </w:r>
      <w:r>
        <w:t xml:space="preserve">eſcoɿdable </w:t>
      </w:r>
      <w:r w:rsidR="001F0515">
        <w:t>d</w:t>
      </w:r>
      <w:r>
        <w:t>emourra ſayſi le pɿo-</w:t>
      </w:r>
    </w:p>
    <w:p w14:paraId="1BEEFD33" w14:textId="54639795" w:rsidR="00F047B6" w:rsidRDefault="00F047B6" w:rsidP="00F047B6">
      <w:r>
        <w:t xml:space="preserve">ces pendant . </w:t>
      </w:r>
      <w:r>
        <w:rPr>
          <w:rFonts w:ascii="Cambria Math" w:hAnsi="Cambria Math" w:cs="Cambria Math"/>
        </w:rPr>
        <w:t>ℂ</w:t>
      </w:r>
      <w:r>
        <w:t>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 xml:space="preserve">eſcoɿd </w:t>
      </w:r>
      <w:r w:rsidR="001F0515">
        <w:t>d</w:t>
      </w:r>
      <w:r>
        <w:t>e cil q̇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A745037" w14:textId="77777777" w:rsidR="00F047B6" w:rsidRDefault="00F047B6" w:rsidP="00F047B6">
      <w:r>
        <w:t>poſſeſſeur de la choſe litigieuſe:elle ſeroit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ree en</w:t>
      </w:r>
    </w:p>
    <w:p w14:paraId="1B36286C" w14:textId="24843F0A" w:rsidR="00F047B6" w:rsidRDefault="00F047B6" w:rsidP="00F047B6">
      <w:r>
        <w:t xml:space="preserve">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ice:le pɿoces pēdant iuſques a ce q̄ le pɿe-</w:t>
      </w:r>
    </w:p>
    <w:p w14:paraId="07B973EE" w14:textId="5CE72207" w:rsidR="00F047B6" w:rsidRDefault="00F047B6" w:rsidP="00F047B6">
      <w:r>
        <w:t xml:space="preserve">ces ſur la poſſeſſion ſoit </w:t>
      </w:r>
      <w:r w:rsidR="001F0515">
        <w:t>d</w:t>
      </w:r>
      <w:r>
        <w:t>iſcute ou que pɿouiſion y ſoit</w:t>
      </w:r>
    </w:p>
    <w:p w14:paraId="70A129E1" w14:textId="77777777" w:rsidR="00F047B6" w:rsidRDefault="00F047B6" w:rsidP="00F047B6">
      <w:r>
        <w:t>donnee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Cambria Math" w:hAnsi="Cambria Math" w:cs="Cambria Math"/>
        </w:rPr>
        <w:t>ℂ</w:t>
      </w:r>
      <w:r>
        <w:t>Et le ꝓces fini la ſaiſine ſoit ren-</w:t>
      </w:r>
    </w:p>
    <w:p w14:paraId="71D09452" w14:textId="77777777" w:rsidR="00F047B6" w:rsidRDefault="00F047B6" w:rsidP="00F047B6">
      <w:r>
        <w:t>due a cil q̇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trouue poſſeſſeur : </w:t>
      </w:r>
      <w:r>
        <w:rPr>
          <w:rFonts w:ascii="Segoe UI Symbol" w:hAnsi="Segoe UI Symbol" w:cs="Segoe UI Symbol"/>
        </w:rPr>
        <w:t>⁊</w:t>
      </w:r>
      <w:r>
        <w:t xml:space="preserve"> puis plaide-</w:t>
      </w:r>
    </w:p>
    <w:p w14:paraId="69D70A18" w14:textId="77777777" w:rsidR="00F047B6" w:rsidRDefault="00F047B6" w:rsidP="00F047B6">
      <w:r>
        <w:t>roit on ſur la ꝓpɿiete qui vouldroit . Et y a oɿdonnan-</w:t>
      </w:r>
    </w:p>
    <w:p w14:paraId="79AB21BE" w14:textId="761BA77D" w:rsidR="00F047B6" w:rsidRDefault="00F047B6" w:rsidP="00F047B6">
      <w:r>
        <w:t xml:space="preserve">ce </w:t>
      </w:r>
      <w:r w:rsidR="001F0515">
        <w:t>d</w:t>
      </w:r>
      <w:r>
        <w:t xml:space="preserve">eſchiquier en ces termes </w:t>
      </w:r>
      <w:r>
        <w:rPr>
          <w:rFonts w:ascii="Segoe UI Symbol" w:hAnsi="Segoe UI Symbol" w:cs="Segoe UI Symbol"/>
        </w:rPr>
        <w:t>⁊</w:t>
      </w:r>
      <w:r>
        <w:t xml:space="preserve"> en telle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ance. Le ſe-</w:t>
      </w:r>
    </w:p>
    <w:p w14:paraId="353A6CDC" w14:textId="64F15806" w:rsidR="00F047B6" w:rsidRDefault="00F047B6" w:rsidP="00F047B6">
      <w:r>
        <w:t xml:space="preserve">cōd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aulcun met gage plege a lēcontre </w:t>
      </w:r>
      <w:r w:rsidR="001F0515">
        <w:t>d</w:t>
      </w:r>
      <w:r>
        <w:t>un</w:t>
      </w:r>
    </w:p>
    <w:p w14:paraId="1D6F110F" w14:textId="77777777" w:rsidR="00F047B6" w:rsidRDefault="00F047B6" w:rsidP="00F047B6">
      <w:r>
        <w:t>noble tenant:diſant quil na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iuriſ ne pouoir aul-</w:t>
      </w:r>
    </w:p>
    <w:p w14:paraId="48EE3DD2" w14:textId="1183C3AC" w:rsidR="00F047B6" w:rsidRDefault="00F047B6" w:rsidP="00F047B6">
      <w:r>
        <w:t xml:space="preserve"> un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ſur le lieu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icie.Et il en ēchiet ſe il foɿ</w:t>
      </w:r>
    </w:p>
    <w:p w14:paraId="76C6852A" w14:textId="2F8BC06D" w:rsidR="00F047B6" w:rsidRDefault="00F047B6" w:rsidP="00F047B6">
      <w:r>
        <w:t xml:space="preserve">faict le fons.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 xml:space="preserve">oubte len peut reſpōdɿe et </w:t>
      </w:r>
      <w:r w:rsidR="001F0515">
        <w:t>d</w:t>
      </w:r>
      <w:r>
        <w:t>oibt</w:t>
      </w:r>
    </w:p>
    <w:p w14:paraId="38EFA155" w14:textId="5E5C0680" w:rsidR="00F047B6" w:rsidRDefault="00F047B6" w:rsidP="00F047B6">
      <w:r>
        <w:t xml:space="preserve">len </w:t>
      </w:r>
      <w:r w:rsidR="001F0515">
        <w:t>d</w:t>
      </w:r>
      <w:r>
        <w:t xml:space="preserve">ire q̄ ouy:puis quil y auroit </w:t>
      </w:r>
      <w:r w:rsidR="001F0515">
        <w:t>d</w:t>
      </w:r>
      <w:r>
        <w:t xml:space="preserve">eſauoue </w:t>
      </w:r>
      <w:r w:rsidR="001F0515">
        <w:t>d</w:t>
      </w:r>
      <w:r>
        <w:t>e ſeigneu</w:t>
      </w:r>
    </w:p>
    <w:p w14:paraId="5C0D0422" w14:textId="1B003A66" w:rsidR="00F047B6" w:rsidRDefault="00F047B6" w:rsidP="00F047B6">
      <w:r>
        <w:t>rie.Ce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 xml:space="preserve">e court et </w:t>
      </w:r>
      <w:r w:rsidR="001F0515">
        <w:t>d</w:t>
      </w:r>
      <w:r>
        <w:t>e vſage . Jacoit ce que le</w:t>
      </w:r>
    </w:p>
    <w:p w14:paraId="7A64666A" w14:textId="77777777" w:rsidR="00F047B6" w:rsidRDefault="00F047B6" w:rsidP="00F047B6"/>
    <w:p w14:paraId="78B9D715" w14:textId="77777777" w:rsidR="00F047B6" w:rsidRDefault="00F047B6" w:rsidP="00F047B6"/>
    <w:p w14:paraId="0C7D3419" w14:textId="6A0A2FCB" w:rsidR="00F047B6" w:rsidRDefault="00F047B6" w:rsidP="00F047B6">
      <w:r>
        <w:t xml:space="preserve">De </w:t>
      </w:r>
      <w:r w:rsidR="001F0515">
        <w:t>d</w:t>
      </w:r>
      <w:r>
        <w:t xml:space="preserve">eliurance </w:t>
      </w:r>
      <w:r w:rsidR="001F0515">
        <w:t>d</w:t>
      </w:r>
      <w:r>
        <w:t>e namps.</w:t>
      </w:r>
    </w:p>
    <w:p w14:paraId="3A44531D" w14:textId="77777777" w:rsidR="00F047B6" w:rsidRDefault="00F047B6" w:rsidP="00F047B6"/>
    <w:p w14:paraId="6A354391" w14:textId="77777777" w:rsidR="00F047B6" w:rsidRDefault="00F047B6" w:rsidP="00F047B6"/>
    <w:p w14:paraId="186E0F2F" w14:textId="7E44C3C3" w:rsidR="00F047B6" w:rsidRDefault="00F047B6" w:rsidP="00F047B6">
      <w:r>
        <w:t xml:space="preserve">poɿteur </w:t>
      </w:r>
      <w:r w:rsidR="001F0515">
        <w:t>d</w:t>
      </w:r>
      <w:r>
        <w:t>u gage plege cōfeſſa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>ebuoir aulcune ren</w:t>
      </w:r>
    </w:p>
    <w:p w14:paraId="51493B11" w14:textId="59CA2461" w:rsidR="00F047B6" w:rsidRDefault="00F047B6" w:rsidP="00F047B6">
      <w:r>
        <w:t xml:space="preserve">te ou </w:t>
      </w:r>
      <w:r w:rsidR="001F0515">
        <w:t>d</w:t>
      </w:r>
      <w:r>
        <w:t>ebuāce.</w:t>
      </w:r>
      <w:r>
        <w:rPr>
          <w:rFonts w:ascii="Cambria Math" w:hAnsi="Cambria Math" w:cs="Cambria Math"/>
        </w:rPr>
        <w:t>ℂ</w:t>
      </w:r>
      <w:r>
        <w:t xml:space="preserve">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. A.dict que B.la</w:t>
      </w:r>
    </w:p>
    <w:p w14:paraId="016BCF79" w14:textId="1C38B4DD" w:rsidR="00F047B6" w:rsidRDefault="00F047B6" w:rsidP="00F047B6">
      <w:r>
        <w:lastRenderedPageBreak/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</w:t>
      </w:r>
      <w:r>
        <w:rPr>
          <w:rFonts w:ascii="Segoe UI Symbol" w:hAnsi="Segoe UI Symbol" w:cs="Segoe UI Symbol"/>
        </w:rPr>
        <w:t>⁊</w:t>
      </w:r>
      <w:r>
        <w:t xml:space="preserve"> pɿins ſes nāps et en requiert </w:t>
      </w:r>
      <w:r w:rsidR="001F0515">
        <w:t>d</w:t>
      </w:r>
      <w:r>
        <w:t>eliurāce B.re-</w:t>
      </w:r>
    </w:p>
    <w:p w14:paraId="200315B3" w14:textId="77777777" w:rsidR="00F047B6" w:rsidRDefault="00F047B6" w:rsidP="00F047B6">
      <w:r>
        <w:t>ſpond quil na point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A.ne pɿint ſes namps:ſca-</w:t>
      </w:r>
    </w:p>
    <w:p w14:paraId="3164251C" w14:textId="1409825B" w:rsidR="00F047B6" w:rsidRDefault="00F047B6" w:rsidP="00F047B6">
      <w:r>
        <w:t xml:space="preserve">uoir ſe chaſcun </w:t>
      </w:r>
      <w:r w:rsidR="001F0515">
        <w:t>d</w:t>
      </w:r>
      <w:r>
        <w:t xml:space="preserve">eulx </w:t>
      </w:r>
      <w:r w:rsidR="001F0515">
        <w:t>d</w:t>
      </w:r>
      <w:r>
        <w:t xml:space="preserve">oibt bailler plege.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oub-</w:t>
      </w:r>
    </w:p>
    <w:p w14:paraId="69F0612C" w14:textId="1C043CA4" w:rsidR="00F047B6" w:rsidRDefault="00F047B6" w:rsidP="00F047B6">
      <w:r>
        <w:t xml:space="preserve">te len peut reſpondɿe que B.doibt bailler plege </w:t>
      </w:r>
      <w:r w:rsidR="001F0515">
        <w:t>d</w:t>
      </w:r>
      <w:r>
        <w:t>e ſou</w:t>
      </w:r>
    </w:p>
    <w:p w14:paraId="45CCCDCE" w14:textId="65CB1A5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enir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q̇l na point pɿins les mamps </w:t>
      </w:r>
      <w:r w:rsidR="001F0515">
        <w:t>d</w:t>
      </w:r>
      <w:r>
        <w:t>e A. car</w:t>
      </w:r>
    </w:p>
    <w:p w14:paraId="5D0040E2" w14:textId="1E823F94" w:rsidR="00F047B6" w:rsidRDefault="00F047B6" w:rsidP="00F047B6">
      <w:r>
        <w:t>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ienu par motz expɿes eu texte </w:t>
      </w:r>
      <w:r w:rsidR="001F0515">
        <w:t>d</w:t>
      </w:r>
      <w:r>
        <w:t>e ce cha,mais</w:t>
      </w:r>
    </w:p>
    <w:p w14:paraId="6DC61144" w14:textId="04B48491" w:rsidR="00F047B6" w:rsidRDefault="00F047B6" w:rsidP="00F047B6">
      <w:r>
        <w:t xml:space="preserve">A.ne </w:t>
      </w:r>
      <w:r w:rsidR="001F0515">
        <w:t>d</w:t>
      </w:r>
      <w:r>
        <w:t xml:space="preserve">oibt poīt bailler </w:t>
      </w:r>
      <w:r w:rsidR="001F0515">
        <w:t>d</w:t>
      </w:r>
      <w:r>
        <w:t xml:space="preserve">e plege:car la cauſe </w:t>
      </w:r>
      <w:r w:rsidR="001F0515">
        <w:t>d</w:t>
      </w:r>
      <w:r>
        <w:t>e bail-</w:t>
      </w:r>
    </w:p>
    <w:p w14:paraId="62913E82" w14:textId="5E00273A" w:rsidR="00F047B6" w:rsidRDefault="00F047B6" w:rsidP="00F047B6">
      <w:r>
        <w:t>ler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 </w:t>
      </w:r>
      <w:r w:rsidR="001F0515">
        <w:t>d</w:t>
      </w:r>
      <w:r>
        <w:t xml:space="preserve">eliurāce </w:t>
      </w:r>
      <w:r w:rsidR="001F0515">
        <w:t>d</w:t>
      </w:r>
      <w:r>
        <w:t>es naps : quō luy faict et ny-</w:t>
      </w:r>
    </w:p>
    <w:p w14:paraId="7917F523" w14:textId="2A6B062B" w:rsidR="00F047B6" w:rsidRDefault="00F047B6" w:rsidP="00F047B6">
      <w:r>
        <w:t xml:space="preserve">aultrelchoſe pourquoy il </w:t>
      </w:r>
      <w:r w:rsidR="001F0515">
        <w:t>d</w:t>
      </w:r>
      <w:r>
        <w:t>oibt bailler plege : oɿ ne luy</w:t>
      </w:r>
    </w:p>
    <w:p w14:paraId="27243FD8" w14:textId="05E341F8" w:rsidR="00F047B6" w:rsidRDefault="00F047B6" w:rsidP="00F047B6">
      <w:r>
        <w:t xml:space="preserve">faict len point </w:t>
      </w:r>
      <w:r w:rsidR="001F0515">
        <w:t>d</w:t>
      </w:r>
      <w:r>
        <w:t xml:space="preserve">e </w:t>
      </w:r>
      <w:r w:rsidR="001F0515">
        <w:t>d</w:t>
      </w:r>
      <w:r>
        <w:t>eliurance en ce cas pɿeſent : car B.</w:t>
      </w:r>
    </w:p>
    <w:p w14:paraId="34B20C53" w14:textId="77777777" w:rsidR="00F047B6" w:rsidRDefault="00F047B6" w:rsidP="00F047B6">
      <w:r>
        <w:t xml:space="preserve">nye quil les ayt pɿinſ: </w:t>
      </w:r>
      <w:r>
        <w:rPr>
          <w:rFonts w:ascii="Segoe UI Symbol" w:hAnsi="Segoe UI Symbol" w:cs="Segoe UI Symbol"/>
        </w:rPr>
        <w:t>⁊</w:t>
      </w:r>
      <w:r>
        <w:t xml:space="preserve"> ainſi appert que en ce cas il ne</w:t>
      </w:r>
    </w:p>
    <w:p w14:paraId="2D8F913D" w14:textId="27A8586B" w:rsidR="00F047B6" w:rsidRDefault="00F047B6" w:rsidP="00F047B6">
      <w:r>
        <w:t xml:space="preserve">doibt point bailler </w:t>
      </w:r>
      <w:r w:rsidR="001F0515">
        <w:t>d</w:t>
      </w:r>
      <w:r>
        <w:t xml:space="preserve">e plege. </w:t>
      </w:r>
      <w:r>
        <w:rPr>
          <w:rFonts w:ascii="Cambria Math" w:hAnsi="Cambria Math" w:cs="Cambria Math"/>
        </w:rPr>
        <w:t>ℂ</w:t>
      </w:r>
      <w:r>
        <w:t xml:space="preserve">Le quart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</w:t>
      </w:r>
    </w:p>
    <w:p w14:paraId="77C396C4" w14:textId="4D32C505" w:rsidR="00F047B6" w:rsidRDefault="00F047B6" w:rsidP="00F047B6">
      <w:r>
        <w:t>le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un ſeign̄r refuſe au cōmande-</w:t>
      </w:r>
    </w:p>
    <w:p w14:paraId="257BD397" w14:textId="3FFA7067" w:rsidR="00F047B6" w:rsidRDefault="00F047B6" w:rsidP="00F047B6">
      <w:r>
        <w:t xml:space="preserve">ment </w:t>
      </w:r>
      <w:r w:rsidR="001F0515">
        <w:t>d</w:t>
      </w:r>
      <w:r>
        <w:t xml:space="preserve">u ſergent royal/ou </w:t>
      </w:r>
      <w:r w:rsidR="001F0515">
        <w:t>d</w:t>
      </w:r>
      <w:r>
        <w:t xml:space="preserve">elaye aulcunement </w:t>
      </w:r>
      <w:r w:rsidR="001F0515">
        <w:t>d</w:t>
      </w:r>
      <w:r>
        <w:t>e faire</w:t>
      </w:r>
    </w:p>
    <w:p w14:paraId="1A712166" w14:textId="5DE82DE4" w:rsidR="00F047B6" w:rsidRDefault="001F0515" w:rsidP="00F047B6">
      <w:r>
        <w:t>d</w:t>
      </w:r>
      <w:r w:rsidR="00F047B6">
        <w:t xml:space="preserve">eliurāce a vng </w:t>
      </w:r>
      <w:r>
        <w:t>d</w:t>
      </w:r>
      <w:r w:rsidR="00F047B6">
        <w:t xml:space="preserve">es hommes </w:t>
      </w:r>
      <w:r>
        <w:t>d</w:t>
      </w:r>
      <w:r w:rsidR="00F047B6">
        <w:t xml:space="preserve">iceluy ſeign̄r </w:t>
      </w:r>
      <w:r>
        <w:t>d</w:t>
      </w:r>
      <w:r w:rsidR="00F047B6">
        <w:t>es nāps</w:t>
      </w:r>
    </w:p>
    <w:p w14:paraId="011AFBDB" w14:textId="77777777" w:rsidR="00F047B6" w:rsidRDefault="00F047B6" w:rsidP="00F047B6">
      <w:r>
        <w:t>pɿins ſur luy en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iciant: </w:t>
      </w:r>
      <w:r>
        <w:rPr>
          <w:rFonts w:ascii="Segoe UI Symbol" w:hAnsi="Segoe UI Symbol" w:cs="Segoe UI Symbol"/>
        </w:rPr>
        <w:t>⁊</w:t>
      </w:r>
      <w:r>
        <w:t xml:space="preserve"> le ſergent le faict ſans alle</w:t>
      </w:r>
    </w:p>
    <w:p w14:paraId="033CC413" w14:textId="2E76ADDD" w:rsidR="00F047B6" w:rsidRDefault="001F0515" w:rsidP="00F047B6">
      <w:r>
        <w:t>d</w:t>
      </w:r>
      <w:r w:rsidR="00F047B6">
        <w:t>euers le ſeign̄r/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faict aſſignation aux parties: ſe le ſei-</w:t>
      </w:r>
    </w:p>
    <w:p w14:paraId="4D3AB344" w14:textId="7525FC37" w:rsidR="00F047B6" w:rsidRDefault="00F047B6" w:rsidP="00F047B6">
      <w:r>
        <w:t xml:space="preserve">gneur en requiert la congnoiſſance a la court </w:t>
      </w:r>
      <w:r w:rsidR="001F0515">
        <w:t>d</w:t>
      </w:r>
      <w:r>
        <w:t>u roy ſi</w:t>
      </w:r>
    </w:p>
    <w:p w14:paraId="5FFC1D0A" w14:textId="1FB96309" w:rsidR="00F047B6" w:rsidRDefault="00F047B6" w:rsidP="00F047B6">
      <w:r>
        <w:t xml:space="preserve">aura.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reſpōdɿe que le ſeigneur</w:t>
      </w:r>
    </w:p>
    <w:p w14:paraId="65F2F859" w14:textId="4CE05015" w:rsidR="00F047B6" w:rsidRDefault="00F047B6" w:rsidP="00F047B6">
      <w:r>
        <w:t xml:space="preserve">pour le refus </w:t>
      </w:r>
      <w:r w:rsidR="001F0515">
        <w:t>d</w:t>
      </w:r>
      <w:r>
        <w:t>e ſon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nen </w:t>
      </w:r>
      <w:r w:rsidR="001F0515">
        <w:t>d</w:t>
      </w:r>
      <w:r>
        <w:t>eburoit</w:t>
      </w:r>
    </w:p>
    <w:p w14:paraId="352E67DE" w14:textId="77777777" w:rsidR="00F047B6" w:rsidRDefault="00F047B6" w:rsidP="00F047B6">
      <w:r>
        <w:t>point perdre la congnoiſſance . Car ſe ſon ſeneſchal on</w:t>
      </w:r>
    </w:p>
    <w:p w14:paraId="50537AF3" w14:textId="77777777" w:rsidR="00F047B6" w:rsidRDefault="00F047B6" w:rsidP="00F047B6">
      <w:r>
        <w:t>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vne choſe ignoɿammēt ou malicieuſemēt</w:t>
      </w:r>
    </w:p>
    <w:p w14:paraId="2DA0AB2C" w14:textId="76D4C1D1" w:rsidR="00F047B6" w:rsidRDefault="00F047B6" w:rsidP="00F047B6">
      <w:r>
        <w:t xml:space="preserve">eu pɿeiudice </w:t>
      </w:r>
      <w:r w:rsidR="001F0515">
        <w:t>d</w:t>
      </w:r>
      <w:r>
        <w:t>u ſeigneur / il ne lauouera pas ſil ne lu</w:t>
      </w:r>
    </w:p>
    <w:p w14:paraId="07D38A3C" w14:textId="22BAAE1D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:mais le peut </w:t>
      </w:r>
      <w:r w:rsidR="001F0515">
        <w:t>d</w:t>
      </w:r>
      <w:r>
        <w:t xml:space="preserve">eſauouer: car il ne leur a </w:t>
      </w:r>
      <w:r w:rsidR="001F0515">
        <w:t>d</w:t>
      </w:r>
      <w:r>
        <w:t>onne ne</w:t>
      </w:r>
    </w:p>
    <w:p w14:paraId="596ACBB4" w14:textId="71802C96" w:rsidR="00F047B6" w:rsidRDefault="00F047B6" w:rsidP="00F047B6">
      <w:r>
        <w:t xml:space="preserve">pouoir ne cōmiſſion/foɿs </w:t>
      </w:r>
      <w:r w:rsidR="001F0515">
        <w:t>d</w:t>
      </w:r>
      <w:r>
        <w:t xml:space="preserve">exercer </w:t>
      </w:r>
      <w:r w:rsidR="001F0515">
        <w:t>d</w:t>
      </w:r>
      <w:r>
        <w:t>euement leurs offi</w:t>
      </w:r>
    </w:p>
    <w:p w14:paraId="7115A329" w14:textId="4D22DDF6" w:rsidR="00F047B6" w:rsidRDefault="00F047B6" w:rsidP="00F047B6">
      <w:r>
        <w:t>ces/</w:t>
      </w:r>
      <w:r>
        <w:rPr>
          <w:rFonts w:ascii="Segoe UI Symbol" w:hAnsi="Segoe UI Symbol" w:cs="Segoe UI Symbol"/>
        </w:rPr>
        <w:t>⁊</w:t>
      </w:r>
      <w:r>
        <w:t xml:space="preserve"> les faire ainſi quil appartient </w:t>
      </w:r>
      <w:r w:rsidR="001F0515">
        <w:t>d</w:t>
      </w:r>
      <w:r>
        <w:t>e raiſon / et nō auI</w:t>
      </w:r>
    </w:p>
    <w:p w14:paraId="662155E0" w14:textId="107A448A" w:rsidR="00F047B6" w:rsidRDefault="00F047B6" w:rsidP="00F047B6">
      <w:r>
        <w:t xml:space="preserve">tremēt. Et par ce ſilz fōt aulcune faulte ce ne </w:t>
      </w:r>
      <w:r w:rsidR="001F0515">
        <w:t>d</w:t>
      </w:r>
      <w:r>
        <w:t>oibt pas</w:t>
      </w:r>
    </w:p>
    <w:p w14:paraId="27E8677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ſon piudice:mais ſi le ſeign̄r auoit refuſe a faire</w:t>
      </w:r>
    </w:p>
    <w:p w14:paraId="19D6FC95" w14:textId="2ACA7D16" w:rsidR="00F047B6" w:rsidRDefault="00F047B6" w:rsidP="00F047B6">
      <w:r>
        <w:t xml:space="preserve">la </w:t>
      </w:r>
      <w:r w:rsidR="001F0515">
        <w:t>d</w:t>
      </w:r>
      <w:r>
        <w:t xml:space="preserve">eliurāce ou </w:t>
      </w:r>
      <w:r w:rsidR="001F0515">
        <w:t>d</w:t>
      </w:r>
      <w:r>
        <w:t>elaye contre raiſon et le ſergent lauoir</w:t>
      </w:r>
    </w:p>
    <w:p w14:paraId="67A48F42" w14:textId="77777777" w:rsidR="00F047B6" w:rsidRDefault="00F047B6" w:rsidP="00F047B6">
      <w:r>
        <w:t>faicte il nen auroit lamais la cōgnoiſſance ainſi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F18BA7C" w14:textId="2DD649AF" w:rsidR="00F047B6" w:rsidRDefault="00F047B6" w:rsidP="00F047B6">
      <w:r>
        <w:t xml:space="preserve">cōtenu eu texte eu paraphe cy </w:t>
      </w:r>
      <w:r w:rsidR="001F0515">
        <w:t>d</w:t>
      </w:r>
      <w:r>
        <w:t xml:space="preserve">eſſ.Et ſe le ſergent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62B6E2EA" w14:textId="394BDF9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ce </w:t>
      </w:r>
      <w:r w:rsidR="001F0515">
        <w:t>d</w:t>
      </w:r>
      <w:r>
        <w:t>oubte ſentent quāt le ſeneſ-</w:t>
      </w:r>
    </w:p>
    <w:p w14:paraId="1D2C09DF" w14:textId="5ED1C37B" w:rsidR="00F047B6" w:rsidRDefault="00F047B6" w:rsidP="00F047B6">
      <w:r>
        <w:t xml:space="preserve">chal refuſe a faire la </w:t>
      </w:r>
      <w:r w:rsidR="001F0515">
        <w:t>d</w:t>
      </w:r>
      <w:r>
        <w:t xml:space="preserve">eliurance a la perſonne </w:t>
      </w:r>
      <w:r w:rsidR="001F0515">
        <w:t>d</w:t>
      </w:r>
      <w:r>
        <w:t>e cil qui</w:t>
      </w:r>
    </w:p>
    <w:p w14:paraId="3D8361D7" w14:textId="6A60A09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icie:</w:t>
      </w:r>
      <w:r>
        <w:rPr>
          <w:rFonts w:ascii="Segoe UI Symbol" w:hAnsi="Segoe UI Symbol" w:cs="Segoe UI Symbol"/>
        </w:rPr>
        <w:t>⁊</w:t>
      </w:r>
      <w:r>
        <w:t xml:space="preserve"> non pas au regart </w:t>
      </w:r>
      <w:r w:rsidR="001F0515">
        <w:t>d</w:t>
      </w:r>
      <w:r>
        <w:t>u ſeigneur.</w:t>
      </w:r>
    </w:p>
    <w:p w14:paraId="744D46ED" w14:textId="77777777" w:rsidR="00F047B6" w:rsidRDefault="00F047B6" w:rsidP="00F047B6">
      <w:r>
        <w:t>l.litibus.Guillermus le rouille alenconieñ.</w:t>
      </w:r>
    </w:p>
    <w:p w14:paraId="53A6D96C" w14:textId="77777777" w:rsidR="00F047B6" w:rsidRDefault="00F047B6" w:rsidP="00F047B6"/>
    <w:p w14:paraId="42EFF0A8" w14:textId="77777777" w:rsidR="00F047B6" w:rsidRDefault="00F047B6" w:rsidP="00F047B6"/>
    <w:p w14:paraId="09F03081" w14:textId="77777777" w:rsidR="00F047B6" w:rsidRDefault="00F047B6" w:rsidP="00F047B6">
      <w:r>
        <w:t>In textu ibi.</w:t>
      </w:r>
    </w:p>
    <w:p w14:paraId="5E8185AD" w14:textId="1A803917" w:rsidR="00F047B6" w:rsidRDefault="00F047B6" w:rsidP="00F047B6">
      <w:r>
        <w:t xml:space="preserve">Len </w:t>
      </w:r>
      <w:r w:rsidR="001F0515">
        <w:t>d</w:t>
      </w:r>
      <w:r>
        <w:t xml:space="preserve">oibt ſcauoir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29F21C42" w14:textId="77777777" w:rsidR="00F047B6" w:rsidRDefault="00F047B6" w:rsidP="00F047B6">
      <w:r>
        <w:t>I</w:t>
      </w:r>
    </w:p>
    <w:p w14:paraId="4832E4B8" w14:textId="399FE42D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637D5164" w14:textId="77777777" w:rsidR="00F047B6" w:rsidRDefault="00F047B6" w:rsidP="00F047B6">
      <w:r>
        <w:t>Vide q̄ ſcripſi ſupɿa articulo pɿoximo. addi.iiij.</w:t>
      </w:r>
    </w:p>
    <w:p w14:paraId="59A84E68" w14:textId="5CA4C2A8" w:rsidR="00F047B6" w:rsidRDefault="00F047B6" w:rsidP="00F047B6">
      <w:r>
        <w:t xml:space="preserve">et facit tex.in ca.j.in titu.ſi </w:t>
      </w:r>
      <w:r w:rsidR="001F0515">
        <w:t>d</w:t>
      </w:r>
      <w:r>
        <w:t>e inue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i.inter </w:t>
      </w:r>
      <w:r w:rsidR="001F0515">
        <w:t>d</w:t>
      </w:r>
      <w:r>
        <w:t>o.</w:t>
      </w:r>
      <w:r>
        <w:rPr>
          <w:rFonts w:ascii="Segoe UI Symbol" w:hAnsi="Segoe UI Symbol" w:cs="Segoe UI Symbol"/>
        </w:rPr>
        <w:t>⁊</w:t>
      </w:r>
    </w:p>
    <w:p w14:paraId="28D4C6E5" w14:textId="4FAA4693" w:rsidR="00F047B6" w:rsidRDefault="00F047B6" w:rsidP="00F047B6">
      <w:r>
        <w:t xml:space="preserve">vaſſal.lis oɿia. vbi </w:t>
      </w:r>
      <w:r w:rsidR="001F0515">
        <w:t>d</w:t>
      </w:r>
      <w:r>
        <w:t xml:space="preserve">icitur  pendente pɿoceſſu </w:t>
      </w:r>
      <w:r w:rsidR="001F0515">
        <w:t>d</w:t>
      </w:r>
      <w:r>
        <w:t>ebet vaſſallus</w:t>
      </w:r>
    </w:p>
    <w:p w14:paraId="05DF143D" w14:textId="77777777" w:rsidR="00F047B6" w:rsidRDefault="00F047B6" w:rsidP="00F047B6">
      <w:r>
        <w:t xml:space="preserve">quiete res ſuas poſſidere </w:t>
      </w:r>
      <w:r>
        <w:rPr>
          <w:rFonts w:ascii="Segoe UI Symbol" w:hAnsi="Segoe UI Symbol" w:cs="Segoe UI Symbol"/>
        </w:rPr>
        <w:t>⁊</w:t>
      </w:r>
      <w:r>
        <w:t xml:space="preserve"> tenere.tenet Bar. in.l.litibus.per il-</w:t>
      </w:r>
    </w:p>
    <w:p w14:paraId="5A1821DB" w14:textId="1F367E54" w:rsidR="00F047B6" w:rsidRDefault="00F047B6" w:rsidP="00F047B6">
      <w:r>
        <w:t>lum ter.col.i.verſi.ex hac litera.</w:t>
      </w:r>
      <w:r>
        <w:rPr>
          <w:rFonts w:ascii="Segoe UI Symbol" w:hAnsi="Segoe UI Symbol" w:cs="Segoe UI Symbol"/>
        </w:rPr>
        <w:t>⁊</w:t>
      </w:r>
      <w:r>
        <w:t xml:space="preserve"> ibi etiam Rebuffi.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platea.</w:t>
      </w:r>
    </w:p>
    <w:p w14:paraId="6AD7A326" w14:textId="57F84580" w:rsidR="00F047B6" w:rsidRDefault="001F0515" w:rsidP="00F047B6">
      <w:r>
        <w:t>d</w:t>
      </w:r>
      <w:r w:rsidR="00F047B6">
        <w:t>e agricol.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cenſit.lib.xj.C.Et hoc mediāte ſatiſdatione/vt in.</w:t>
      </w:r>
      <w:r>
        <w:t>d</w:t>
      </w:r>
      <w:r w:rsidR="00F047B6">
        <w:t>.</w:t>
      </w:r>
    </w:p>
    <w:p w14:paraId="6D9AEBC7" w14:textId="77777777" w:rsidR="00F047B6" w:rsidRDefault="00F047B6" w:rsidP="00F047B6"/>
    <w:p w14:paraId="6B541E9C" w14:textId="77777777" w:rsidR="00F047B6" w:rsidRDefault="00F047B6" w:rsidP="00F047B6"/>
    <w:p w14:paraId="1527477A" w14:textId="77777777" w:rsidR="00F047B6" w:rsidRDefault="00F047B6" w:rsidP="00F047B6">
      <w:r>
        <w:t>In textu ibi.</w:t>
      </w:r>
    </w:p>
    <w:p w14:paraId="1EEDD017" w14:textId="0DD79B46" w:rsidR="00F047B6" w:rsidRDefault="00F047B6" w:rsidP="00F047B6">
      <w:r>
        <w:t xml:space="preserve">Sil noffre a </w:t>
      </w:r>
      <w:r w:rsidR="001F0515">
        <w:t>d</w:t>
      </w:r>
      <w:r>
        <w:t xml:space="preserve">eſrener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2454C1BF" w14:textId="77777777" w:rsidR="00F047B6" w:rsidRDefault="00F047B6" w:rsidP="00F047B6">
      <w:r>
        <w:t>2</w:t>
      </w:r>
    </w:p>
    <w:p w14:paraId="6299897C" w14:textId="60A01780" w:rsidR="00F047B6" w:rsidRDefault="00F047B6" w:rsidP="00F047B6">
      <w:r>
        <w:t>A</w:t>
      </w:r>
      <w:r w:rsidR="001F0515">
        <w:t>dd</w:t>
      </w:r>
      <w:r>
        <w:t>itio.</w:t>
      </w:r>
    </w:p>
    <w:p w14:paraId="373C56BA" w14:textId="6ECD8FF2" w:rsidR="00F047B6" w:rsidRDefault="00F047B6" w:rsidP="00F047B6">
      <w:r>
        <w:t xml:space="preserve">Videtur </w:t>
      </w:r>
      <w:r w:rsidR="001F0515">
        <w:t>d</w:t>
      </w:r>
      <w:r>
        <w:t>icere niſi velit a tali ligamine ſe ſolu</w:t>
      </w:r>
    </w:p>
    <w:p w14:paraId="20D80101" w14:textId="3D0EEEC1" w:rsidR="00F047B6" w:rsidRDefault="00F047B6" w:rsidP="00F047B6">
      <w:r>
        <w:t>ere et ( vt opinoɿz</w:t>
      </w:r>
      <w:r w:rsidR="001F0515">
        <w:t>d</w:t>
      </w:r>
      <w:r>
        <w:t xml:space="preserve">eſrener </w:t>
      </w:r>
      <w:r w:rsidR="001F0515">
        <w:t>d</w:t>
      </w:r>
      <w:r>
        <w:t>icitur a coɿrigia qua</w:t>
      </w:r>
    </w:p>
    <w:p w14:paraId="19AB3844" w14:textId="77777777" w:rsidR="00F047B6" w:rsidRDefault="00F047B6" w:rsidP="00F047B6">
      <w:r>
        <w:t>equi lig antur et eoɿu frena tenentur que vocatur vulgariter la</w:t>
      </w:r>
    </w:p>
    <w:p w14:paraId="589A4552" w14:textId="35752C87" w:rsidR="00F047B6" w:rsidRDefault="00F047B6" w:rsidP="00F047B6">
      <w:r>
        <w:t>reſne.non igitur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talis ſe liberare niſi pɿobet </w:t>
      </w:r>
      <w:r w:rsidR="001F0515">
        <w:t>d</w:t>
      </w:r>
      <w:r>
        <w:t>ictā negati-</w:t>
      </w:r>
    </w:p>
    <w:p w14:paraId="3162329B" w14:textId="77777777" w:rsidR="00F047B6" w:rsidRDefault="00F047B6" w:rsidP="00F047B6">
      <w:r>
        <w:t>uam pɿegnatē.de qua per glo.ſolēnē in ca.bone.le.j.</w:t>
      </w:r>
      <w:r>
        <w:rPr>
          <w:rFonts w:ascii="Segoe UI Symbol" w:hAnsi="Segoe UI Symbol" w:cs="Segoe UI Symbol"/>
        </w:rPr>
        <w:t>⁊</w:t>
      </w:r>
      <w:r>
        <w:t xml:space="preserve"> ibi Panoɿ</w:t>
      </w:r>
    </w:p>
    <w:p w14:paraId="1F3C39A7" w14:textId="77777777" w:rsidR="00F047B6" w:rsidRDefault="00F047B6" w:rsidP="00F047B6">
      <w:r>
        <w:t>de elec.</w:t>
      </w:r>
      <w:r>
        <w:rPr>
          <w:rFonts w:ascii="Segoe UI Symbol" w:hAnsi="Segoe UI Symbol" w:cs="Segoe UI Symbol"/>
        </w:rPr>
        <w:t>⁊</w:t>
      </w:r>
      <w:r>
        <w:t xml:space="preserve"> 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>/di implicat a firmatiuā / ſcz  executio ſitfa-</w:t>
      </w:r>
    </w:p>
    <w:p w14:paraId="647C913C" w14:textId="77777777" w:rsidR="00F047B6" w:rsidRDefault="00F047B6" w:rsidP="00F047B6">
      <w:r>
        <w:t>cta in feudo ſuo.Sozi.conſil.xcvj incip.viſo pɿoceſſu.penul.col</w:t>
      </w:r>
    </w:p>
    <w:p w14:paraId="19DC9546" w14:textId="77777777" w:rsidR="00F047B6" w:rsidRDefault="00F047B6" w:rsidP="00F047B6">
      <w:r>
        <w:t>Bar.in.l.diem pɿoferre.§.ſi plures.ff.de arbit.et in.l.actoɿ.C.de</w:t>
      </w:r>
    </w:p>
    <w:p w14:paraId="3E57562D" w14:textId="2DBAAA55" w:rsidR="00F047B6" w:rsidRDefault="00F047B6" w:rsidP="00F047B6">
      <w:r>
        <w:t>pɿoba.et in.l.pānonius.§.rei perduellionis. ff.</w:t>
      </w:r>
      <w:r w:rsidR="001F0515">
        <w:t>d</w:t>
      </w:r>
      <w:r>
        <w:t>e acquir.hered.</w:t>
      </w:r>
    </w:p>
    <w:p w14:paraId="3791DB95" w14:textId="77777777" w:rsidR="00F047B6" w:rsidRDefault="00F047B6" w:rsidP="00F047B6">
      <w:r>
        <w:t>tex.in.c.cum in tua.de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 Guiller.le rouille alenco.</w:t>
      </w:r>
    </w:p>
    <w:p w14:paraId="71A1B7CC" w14:textId="77777777" w:rsidR="00F047B6" w:rsidRDefault="00F047B6" w:rsidP="00F047B6">
      <w:r>
        <w:t>l.litibus.Guillermus le rouille alenconieñ.</w:t>
      </w:r>
    </w:p>
    <w:p w14:paraId="6414F0B0" w14:textId="77777777" w:rsidR="00F047B6" w:rsidRDefault="00F047B6" w:rsidP="00F047B6"/>
    <w:p w14:paraId="12627937" w14:textId="77777777" w:rsidR="00F047B6" w:rsidRDefault="00F047B6" w:rsidP="00F047B6"/>
    <w:p w14:paraId="66D0EE52" w14:textId="77777777" w:rsidR="00F047B6" w:rsidRDefault="00F047B6" w:rsidP="00F047B6">
      <w:r>
        <w:t>In textu ibi.</w:t>
      </w:r>
    </w:p>
    <w:p w14:paraId="7853BA98" w14:textId="4CF75A72" w:rsidR="00F047B6" w:rsidRDefault="00F047B6" w:rsidP="00F047B6">
      <w:r>
        <w:t xml:space="preserve">Et ſi </w:t>
      </w:r>
      <w:r w:rsidR="001F0515">
        <w:t>d</w:t>
      </w:r>
      <w:r>
        <w:t xml:space="preserve">oibt len </w:t>
      </w:r>
      <w:r>
        <w:rPr>
          <w:rFonts w:ascii="Segoe UI Symbol" w:hAnsi="Segoe UI Symbol" w:cs="Segoe UI Symbol"/>
        </w:rPr>
        <w:t>⁊</w:t>
      </w:r>
      <w:r>
        <w:t>c,</w:t>
      </w:r>
    </w:p>
    <w:p w14:paraId="3F2A4E42" w14:textId="77777777" w:rsidR="00F047B6" w:rsidRDefault="00F047B6" w:rsidP="00F047B6">
      <w:r>
        <w:t>3</w:t>
      </w:r>
    </w:p>
    <w:p w14:paraId="55090953" w14:textId="68230641" w:rsidR="00F047B6" w:rsidRDefault="00F047B6" w:rsidP="00F047B6">
      <w:r>
        <w:t>A</w:t>
      </w:r>
      <w:r w:rsidR="001F0515">
        <w:t>dd</w:t>
      </w:r>
      <w:r>
        <w:t>itio.</w:t>
      </w:r>
    </w:p>
    <w:p w14:paraId="56B79CB4" w14:textId="6A289114" w:rsidR="00F047B6" w:rsidRDefault="00F047B6" w:rsidP="00F047B6">
      <w:r>
        <w:t>concoɿdat.l.qui accuſare cum ſi.C.</w:t>
      </w:r>
      <w:r w:rsidR="001F0515">
        <w:t>d</w:t>
      </w:r>
      <w:r>
        <w:t>e eden. ca.</w:t>
      </w:r>
    </w:p>
    <w:p w14:paraId="5D038047" w14:textId="4BCC07F9" w:rsidR="00F047B6" w:rsidRDefault="00F047B6" w:rsidP="00F047B6">
      <w:r>
        <w:t xml:space="preserve">inter </w:t>
      </w:r>
      <w:r w:rsidR="001F0515">
        <w:t>d</w:t>
      </w:r>
      <w:r>
        <w:t>ilectos.de fi.i</w:t>
      </w:r>
      <w:r>
        <w:rPr>
          <w:rFonts w:ascii="Arial Unicode MS" w:eastAsia="Arial Unicode MS" w:hAnsi="Arial Unicode MS" w:cs="Arial Unicode MS" w:hint="eastAsia"/>
        </w:rPr>
        <w:t>ﬅ</w:t>
      </w:r>
      <w:r>
        <w:t>ru.</w:t>
      </w:r>
      <w:r>
        <w:rPr>
          <w:rFonts w:ascii="Segoe UI Symbol" w:hAnsi="Segoe UI Symbol" w:cs="Segoe UI Symbol"/>
        </w:rPr>
        <w:t>⁊</w:t>
      </w:r>
      <w:r>
        <w:t>.c.cū eccleſia.de cauſ.</w:t>
      </w:r>
    </w:p>
    <w:p w14:paraId="6A5D0A4B" w14:textId="43221CE7" w:rsidR="00F047B6" w:rsidRDefault="00F047B6" w:rsidP="00F047B6">
      <w:r>
        <w:t>poſ.</w:t>
      </w:r>
      <w:r>
        <w:rPr>
          <w:rFonts w:ascii="Segoe UI Symbol" w:hAnsi="Segoe UI Symbol" w:cs="Segoe UI Symbol"/>
        </w:rPr>
        <w:t>⁊</w:t>
      </w:r>
      <w:r>
        <w:t xml:space="preserve"> pɿopɿieta.ypol.</w:t>
      </w:r>
      <w:r w:rsidR="001F0515">
        <w:t>d</w:t>
      </w:r>
      <w:r>
        <w:t>e marſil.in.l.</w:t>
      </w:r>
      <w:r w:rsidR="001F0515">
        <w:t>d</w:t>
      </w:r>
      <w:r>
        <w:t>e minoɿe.§.j.ff.de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</w:t>
      </w:r>
    </w:p>
    <w:p w14:paraId="0E60CBAC" w14:textId="77777777" w:rsidR="00F047B6" w:rsidRDefault="00F047B6" w:rsidP="00F047B6">
      <w:r>
        <w:t>Ludo.conſil.lxvij.incip.Antonius.amplia et limita vt per Jaf.</w:t>
      </w:r>
    </w:p>
    <w:p w14:paraId="32723298" w14:textId="522C7CA0" w:rsidR="00F047B6" w:rsidRDefault="00F047B6" w:rsidP="00F047B6">
      <w:r>
        <w:t xml:space="preserve">Bal. </w:t>
      </w:r>
      <w:r>
        <w:rPr>
          <w:rFonts w:ascii="Segoe UI Symbol" w:hAnsi="Segoe UI Symbol" w:cs="Segoe UI Symbol"/>
        </w:rPr>
        <w:t>⁊</w:t>
      </w:r>
      <w:r>
        <w:t xml:space="preserve"> Frā.purpu.in.</w:t>
      </w:r>
      <w:r w:rsidR="001F0515">
        <w:t>d</w:t>
      </w:r>
      <w:r>
        <w:t>.l.qui accuſare . Guiller.le rouille alenco.</w:t>
      </w:r>
    </w:p>
    <w:p w14:paraId="620BB208" w14:textId="77777777" w:rsidR="00F047B6" w:rsidRDefault="00F047B6" w:rsidP="00F047B6"/>
    <w:p w14:paraId="75B9BB50" w14:textId="77777777" w:rsidR="00F047B6" w:rsidRDefault="00F047B6" w:rsidP="00F047B6"/>
    <w:p w14:paraId="7153E72B" w14:textId="77777777" w:rsidR="00F047B6" w:rsidRDefault="00F047B6" w:rsidP="00F047B6">
      <w:r>
        <w:t>In textu ibi</w:t>
      </w:r>
    </w:p>
    <w:p w14:paraId="3AD8473F" w14:textId="77777777" w:rsidR="00F047B6" w:rsidRDefault="00F047B6" w:rsidP="00F047B6">
      <w:r>
        <w:t xml:space="preserve">Remaindɿa en ſa ſaiſine </w:t>
      </w:r>
      <w:r>
        <w:rPr>
          <w:rFonts w:ascii="Segoe UI Symbol" w:hAnsi="Segoe UI Symbol" w:cs="Segoe UI Symbol"/>
        </w:rPr>
        <w:t>⁊</w:t>
      </w:r>
      <w:r>
        <w:t>c</w:t>
      </w:r>
    </w:p>
    <w:p w14:paraId="163201A6" w14:textId="77777777" w:rsidR="00F047B6" w:rsidRDefault="00F047B6" w:rsidP="00F047B6">
      <w:r>
        <w:t>4</w:t>
      </w:r>
    </w:p>
    <w:p w14:paraId="1775F4E7" w14:textId="1B76B587" w:rsidR="00F047B6" w:rsidRDefault="00F047B6" w:rsidP="00F047B6">
      <w:r>
        <w:t>A</w:t>
      </w:r>
      <w:r w:rsidR="001F0515">
        <w:t>dd</w:t>
      </w:r>
      <w:r>
        <w:t>itio.</w:t>
      </w:r>
    </w:p>
    <w:p w14:paraId="23411338" w14:textId="77777777" w:rsidR="00F047B6" w:rsidRDefault="00F047B6" w:rsidP="00F047B6">
      <w:r>
        <w:t>Et ſic poſſeſſoɿ pendente litigio ſuper petitoɿio</w:t>
      </w:r>
    </w:p>
    <w:p w14:paraId="128B01E5" w14:textId="18AABB45" w:rsidR="00F047B6" w:rsidRDefault="00F047B6" w:rsidP="00F047B6">
      <w:r>
        <w:t>de quo hic in tex.ibi.</w:t>
      </w:r>
      <w:r w:rsidR="001F0515">
        <w:t>d</w:t>
      </w:r>
      <w:r>
        <w:t xml:space="preserve">e bɿief </w:t>
      </w:r>
      <w:r w:rsidR="001F0515">
        <w:t>d</w:t>
      </w:r>
      <w:r>
        <w:t xml:space="preserve">e nouuelle </w:t>
      </w:r>
      <w:r w:rsidR="001F0515">
        <w:t>d</w:t>
      </w:r>
      <w:r>
        <w:t>effai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9D46AA8" w14:textId="4C49247B" w:rsidR="00F047B6" w:rsidRDefault="00F047B6" w:rsidP="00F047B6">
      <w:r>
        <w:lastRenderedPageBreak/>
        <w:t xml:space="preserve">ne ou loy apparoiſſant.remanebit in poſſeſſiōe.  pɿeſumit̄ </w:t>
      </w:r>
      <w:r w:rsidR="001F0515">
        <w:t>d</w:t>
      </w:r>
      <w:r>
        <w:t>n̄s</w:t>
      </w:r>
    </w:p>
    <w:p w14:paraId="650C9F46" w14:textId="77777777" w:rsidR="00F047B6" w:rsidRDefault="00F047B6" w:rsidP="00F047B6"/>
    <w:p w14:paraId="30471E2B" w14:textId="77777777" w:rsidR="00F047B6" w:rsidRDefault="00F047B6" w:rsidP="00F047B6"/>
    <w:p w14:paraId="335D1404" w14:textId="77777777" w:rsidR="00F047B6" w:rsidRDefault="00F047B6" w:rsidP="00F047B6">
      <w:r>
        <w:t>m Innocētin.c.olim.de pɿiuileg.ar.l.ſicuti.§.ſed fi querat. iun-</w:t>
      </w:r>
    </w:p>
    <w:p w14:paraId="14D5A05E" w14:textId="77777777" w:rsidR="00F047B6" w:rsidRDefault="00F047B6" w:rsidP="00F047B6">
      <w:r>
        <w:t>cta glo.ff.ſi ſeruit.vend.l.vti frui.in pɿin.pſi.q ſi foɿte.ff.ſi vſui-</w:t>
      </w:r>
    </w:p>
    <w:p w14:paraId="6275F17D" w14:textId="599724B7" w:rsidR="00F047B6" w:rsidRDefault="00F047B6" w:rsidP="00F047B6">
      <w:r>
        <w:t xml:space="preserve">rruct.peta.Bar.iu.l.quidam ex ſuo.ff.de </w:t>
      </w:r>
      <w:r w:rsidR="001F0515">
        <w:t>d</w:t>
      </w:r>
      <w:r>
        <w:t>di.in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 et p moder</w:t>
      </w:r>
    </w:p>
    <w:p w14:paraId="61BE4337" w14:textId="77777777" w:rsidR="00F047B6" w:rsidRDefault="00F047B6" w:rsidP="00F047B6">
      <w:r>
        <w:t>ſcrib.in rub.ff.de no.ope.nuncia. negligens poſſeſſionē perdit</w:t>
      </w:r>
    </w:p>
    <w:p w14:paraId="5B258A04" w14:textId="2F53E859" w:rsidR="00F047B6" w:rsidRDefault="00F047B6" w:rsidP="00F047B6">
      <w:r>
        <w:t xml:space="preserve">eā.l.ſi </w:t>
      </w:r>
      <w:r w:rsidR="001F0515">
        <w:t>d</w:t>
      </w:r>
      <w:r>
        <w:t>e eo.giſi foɿiſ.</w:t>
      </w:r>
      <w:r>
        <w:rPr>
          <w:rFonts w:ascii="Segoe UI Symbol" w:hAnsi="Segoe UI Symbol" w:cs="Segoe UI Symbol"/>
        </w:rPr>
        <w:t>⁊</w:t>
      </w:r>
      <w:r>
        <w:t xml:space="preserve"> ibi Bart.ff.</w:t>
      </w:r>
      <w:r w:rsidR="001F0515">
        <w:t>d</w:t>
      </w:r>
      <w:r>
        <w:t>e acdr.poſſeſ. philip.coɿne.</w:t>
      </w:r>
    </w:p>
    <w:p w14:paraId="4A2CB104" w14:textId="05903352" w:rsidR="00F047B6" w:rsidRDefault="00F047B6" w:rsidP="00F047B6">
      <w:r>
        <w:t>ōſil.lvj.incip.licetin hac.in ſecūdo volu.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a matexia poſſeſ-</w:t>
      </w:r>
    </w:p>
    <w:p w14:paraId="2F8FC012" w14:textId="543029AA" w:rsidR="00F047B6" w:rsidRDefault="00F047B6" w:rsidP="00F047B6">
      <w:r>
        <w:t xml:space="preserve">ſoɿia et </w:t>
      </w:r>
      <w:r w:rsidR="001F0515">
        <w:t>d</w:t>
      </w:r>
      <w:r>
        <w:t xml:space="preserve">e nouis </w:t>
      </w:r>
      <w:r w:rsidR="001F0515">
        <w:t>d</w:t>
      </w:r>
      <w:r>
        <w:t>eſſaininis vide per Boerium iu glo. conſuetu.</w:t>
      </w:r>
    </w:p>
    <w:p w14:paraId="38C82F4F" w14:textId="69F53A8B" w:rsidR="00F047B6" w:rsidRDefault="00F047B6" w:rsidP="00F047B6">
      <w:r>
        <w:t>bituri.titu.</w:t>
      </w:r>
      <w:r w:rsidR="001F0515">
        <w:t>d</w:t>
      </w:r>
      <w:r>
        <w:t>e iuriſ. omnium iud.§.iiij.ibidem vidēas non tibi</w:t>
      </w:r>
    </w:p>
    <w:p w14:paraId="72CBA916" w14:textId="77777777" w:rsidR="00F047B6" w:rsidRDefault="00F047B6" w:rsidP="00F047B6">
      <w:r>
        <w:t>tranſcribo.Guillermus le rouille alenco.</w:t>
      </w:r>
    </w:p>
    <w:p w14:paraId="0A22A476" w14:textId="77777777" w:rsidR="00F047B6" w:rsidRDefault="00F047B6" w:rsidP="00F047B6"/>
    <w:p w14:paraId="6E0BF2E5" w14:textId="77777777" w:rsidR="00F047B6" w:rsidRDefault="00F047B6" w:rsidP="00F047B6"/>
    <w:p w14:paraId="5B722597" w14:textId="77777777" w:rsidR="00F047B6" w:rsidRDefault="00F047B6" w:rsidP="00F047B6">
      <w:r>
        <w:t>In textu ibi.</w:t>
      </w:r>
    </w:p>
    <w:p w14:paraId="4518E8FF" w14:textId="7A556B99" w:rsidR="00F047B6" w:rsidRDefault="00F047B6" w:rsidP="00F047B6">
      <w:r>
        <w:t xml:space="preserve">Len </w:t>
      </w:r>
      <w:r w:rsidR="001F0515">
        <w:t>d</w:t>
      </w:r>
      <w:r>
        <w:t xml:space="preserve">oibt ſcauoir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67AF61FD" w14:textId="77777777" w:rsidR="00F047B6" w:rsidRDefault="00F047B6" w:rsidP="00F047B6">
      <w:r>
        <w:t>3.</w:t>
      </w:r>
    </w:p>
    <w:p w14:paraId="4E4F2191" w14:textId="17BA082F" w:rsidR="00F047B6" w:rsidRDefault="00F047B6" w:rsidP="00F047B6">
      <w:r>
        <w:t>A</w:t>
      </w:r>
      <w:r w:rsidR="001F0515">
        <w:t>dd</w:t>
      </w:r>
      <w:r>
        <w:t>itio.</w:t>
      </w:r>
    </w:p>
    <w:p w14:paraId="4CC79EC7" w14:textId="537F7E1B" w:rsidR="00F047B6" w:rsidRDefault="00F047B6" w:rsidP="00F047B6">
      <w:r>
        <w:t xml:space="preserve">Salarium </w:t>
      </w:r>
      <w:r w:rsidR="001F0515">
        <w:t>d</w:t>
      </w:r>
      <w:r>
        <w:t>ebetur ſeruientibus m conſuetudi</w:t>
      </w:r>
    </w:p>
    <w:p w14:paraId="21230FBD" w14:textId="7287FF5F" w:rsidR="00F047B6" w:rsidRDefault="00F047B6" w:rsidP="00F047B6">
      <w:r>
        <w:t xml:space="preserve">nē loci/vt </w:t>
      </w:r>
      <w:r w:rsidR="001F0515">
        <w:t>d</w:t>
      </w:r>
      <w:r>
        <w:t>icit Azo.in ſum.titu.</w:t>
      </w:r>
      <w:r w:rsidR="001F0515">
        <w:t>d</w:t>
      </w:r>
      <w:r>
        <w:t>e ſpoɿtul.vide</w:t>
      </w:r>
    </w:p>
    <w:p w14:paraId="591F7829" w14:textId="76A15959" w:rsidR="00F047B6" w:rsidRDefault="00F047B6" w:rsidP="00F047B6">
      <w:r>
        <w:t xml:space="preserve">que </w:t>
      </w:r>
      <w:r w:rsidR="001F0515">
        <w:t>d</w:t>
      </w:r>
      <w:r>
        <w:t>ixi in lib.</w:t>
      </w:r>
      <w:r w:rsidR="001F0515">
        <w:t>d</w:t>
      </w:r>
      <w:r>
        <w:t xml:space="preserve">e </w:t>
      </w:r>
      <w:r w:rsidR="001F0515">
        <w:t>d</w:t>
      </w:r>
      <w:r>
        <w:t>eſcriptione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 lib. iij.ca.ix.ad</w:t>
      </w:r>
    </w:p>
    <w:p w14:paraId="2751A712" w14:textId="2988FD2B" w:rsidR="00F047B6" w:rsidRDefault="00F047B6" w:rsidP="00F047B6">
      <w:r>
        <w:t xml:space="preserve">fi.et ibi c ſi ſeruiens extoɿqueat vltra </w:t>
      </w:r>
      <w:r w:rsidR="001F0515">
        <w:t>d</w:t>
      </w:r>
      <w:r>
        <w:t xml:space="preserve">ebitu ſalariu/ tenetur </w:t>
      </w:r>
      <w:r w:rsidR="001F0515">
        <w:t>d</w:t>
      </w:r>
      <w:r>
        <w:t>e</w:t>
      </w:r>
    </w:p>
    <w:p w14:paraId="02831FC8" w14:textId="77777777" w:rsidR="00F047B6" w:rsidRDefault="00F047B6" w:rsidP="00F047B6">
      <w:r>
        <w:t>cōcuſſione.l.f.iuct a glo.ff.de cōcuſſio.glo.in ca.paratz.xxiiij.q.i.</w:t>
      </w:r>
    </w:p>
    <w:p w14:paraId="7B66DEA5" w14:textId="5007CB22" w:rsidR="00F047B6" w:rsidRDefault="00F047B6" w:rsidP="00F047B6">
      <w:r>
        <w:t xml:space="preserve">Archi.in ca.concuſſionis.j.q.j.Aide </w:t>
      </w:r>
      <w:r w:rsidR="001F0515">
        <w:t>d</w:t>
      </w:r>
      <w:r>
        <w:t xml:space="preserve">e ſeruientib᷒ late </w:t>
      </w:r>
      <w:r>
        <w:rPr>
          <w:rFonts w:ascii="Segoe UI Symbol" w:hAnsi="Segoe UI Symbol" w:cs="Segoe UI Symbol"/>
        </w:rPr>
        <w:t>⁊</w:t>
      </w:r>
      <w:r>
        <w:t xml:space="preserve"> quali</w:t>
      </w:r>
    </w:p>
    <w:p w14:paraId="3478597A" w14:textId="3A68DA05" w:rsidR="00F047B6" w:rsidRDefault="00F047B6" w:rsidP="00F047B6">
      <w:r>
        <w:t xml:space="preserve">ter pɿocedere </w:t>
      </w:r>
      <w:r w:rsidR="001F0515">
        <w:t>d</w:t>
      </w:r>
      <w:r>
        <w:t>ebeant p̲ Bar.</w:t>
      </w:r>
      <w:r w:rsidR="001F0515">
        <w:t>d</w:t>
      </w:r>
      <w:r>
        <w:t>e chaſſeneo in glo.conſuetudinis</w:t>
      </w:r>
    </w:p>
    <w:p w14:paraId="080D7FB4" w14:textId="75BCAD42" w:rsidR="00F047B6" w:rsidRDefault="00F047B6" w:rsidP="00F047B6">
      <w:r>
        <w:t>burgudie.titu.</w:t>
      </w:r>
      <w:r w:rsidR="001F0515">
        <w:t>d</w:t>
      </w:r>
      <w:r>
        <w:t>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ɿoictz </w:t>
      </w:r>
      <w:r w:rsidR="001F0515">
        <w:t>d</w:t>
      </w:r>
      <w:r>
        <w:t xml:space="preserve">icelles.§.vij.in glo. </w:t>
      </w:r>
      <w:r w:rsidR="001F0515">
        <w:t>d</w:t>
      </w:r>
      <w:r>
        <w:t>e ſim</w:t>
      </w:r>
    </w:p>
    <w:p w14:paraId="08E8E2D4" w14:textId="25591F38" w:rsidR="00F047B6" w:rsidRDefault="00F047B6" w:rsidP="00F047B6">
      <w:r>
        <w:t>ple reſcouſſe.</w:t>
      </w:r>
      <w:r>
        <w:rPr>
          <w:rFonts w:ascii="Segoe UI Symbol" w:hAnsi="Segoe UI Symbol" w:cs="Segoe UI Symbol"/>
        </w:rPr>
        <w:t>⁊</w:t>
      </w:r>
      <w:r>
        <w:t xml:space="preserve"> ibi ante fi.</w:t>
      </w:r>
      <w:r w:rsidR="001F0515">
        <w:t>d</w:t>
      </w:r>
      <w:r>
        <w:t>icit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Jo.fab.in.§.quadrupli.p illu</w:t>
      </w:r>
    </w:p>
    <w:p w14:paraId="69528899" w14:textId="56F5EF9A" w:rsidR="00F047B6" w:rsidRDefault="00F047B6" w:rsidP="00F047B6">
      <w:r>
        <w:t>tex. in</w:t>
      </w:r>
      <w:r>
        <w:rPr>
          <w:rFonts w:ascii="Arial Unicode MS" w:eastAsia="Arial Unicode MS" w:hAnsi="Arial Unicode MS" w:cs="Arial Unicode MS" w:hint="eastAsia"/>
        </w:rPr>
        <w:t>ﬅ</w:t>
      </w:r>
      <w:r>
        <w:t>it.</w:t>
      </w:r>
      <w:r w:rsidR="001F0515">
        <w:t>d</w:t>
      </w:r>
      <w:r>
        <w:t>e actio. c nuncij ſeu ſeruientes in executione fienda</w:t>
      </w:r>
    </w:p>
    <w:p w14:paraId="1E4F4E85" w14:textId="77777777" w:rsidR="00F047B6" w:rsidRDefault="00F047B6" w:rsidP="00F047B6">
      <w:r>
        <w:t>poſſunt capere pignoɿa ꝓpɿia auctoɿitate pɿo illoɿū ſalario alle</w:t>
      </w:r>
    </w:p>
    <w:p w14:paraId="6383FE3C" w14:textId="1B04E67B" w:rsidR="00F047B6" w:rsidRDefault="00F047B6" w:rsidP="00F047B6">
      <w:r>
        <w:t>hoc tenere Jaco.</w:t>
      </w:r>
      <w:r w:rsidR="001F0515">
        <w:t>d</w:t>
      </w:r>
      <w:r>
        <w:t>e belloui.in.§.illud quocz.in auten.</w:t>
      </w:r>
      <w:r w:rsidR="001F0515">
        <w:t>d</w:t>
      </w:r>
      <w:r>
        <w:t>e exhi.et</w:t>
      </w:r>
    </w:p>
    <w:p w14:paraId="59BD2D4B" w14:textId="04C6F30B" w:rsidR="00F047B6" w:rsidRDefault="00F047B6" w:rsidP="00F047B6">
      <w:r>
        <w:t xml:space="preserve">intro.re.colla.iij. </w:t>
      </w:r>
      <w:r w:rsidR="001F0515">
        <w:t>d</w:t>
      </w:r>
      <w:r>
        <w:t>icit tn 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abuſus et contra oēm rationem.</w:t>
      </w:r>
    </w:p>
    <w:p w14:paraId="497F8CDB" w14:textId="7DD10304" w:rsidR="00F047B6" w:rsidRDefault="00F047B6" w:rsidP="00F047B6">
      <w:r>
        <w:t xml:space="preserve">licet </w:t>
      </w:r>
      <w:r w:rsidR="001F0515">
        <w:t>d</w:t>
      </w:r>
      <w:r>
        <w:t>e facto ſeruetur.Guillermus le rouille alenco.</w:t>
      </w:r>
    </w:p>
    <w:p w14:paraId="3D4B9C01" w14:textId="77777777" w:rsidR="00F047B6" w:rsidRDefault="00F047B6" w:rsidP="00F047B6"/>
    <w:p w14:paraId="18ACA22A" w14:textId="77777777" w:rsidR="00F047B6" w:rsidRDefault="00F047B6" w:rsidP="00F047B6"/>
    <w:p w14:paraId="31D5E9E5" w14:textId="77777777" w:rsidR="00F047B6" w:rsidRDefault="00F047B6" w:rsidP="00F047B6">
      <w:r>
        <w:t>Jn textu ibi</w:t>
      </w:r>
    </w:p>
    <w:p w14:paraId="767AB85A" w14:textId="47CE9DFC" w:rsidR="00F047B6" w:rsidRDefault="00F047B6" w:rsidP="00F047B6">
      <w:r>
        <w:t xml:space="preserve">Car </w:t>
      </w:r>
      <w:r w:rsidR="001F0515">
        <w:t>d</w:t>
      </w:r>
      <w:r>
        <w:t xml:space="preserve">un plet </w:t>
      </w:r>
      <w:r>
        <w:rPr>
          <w:rFonts w:ascii="Segoe UI Symbol" w:hAnsi="Segoe UI Symbol" w:cs="Segoe UI Symbol"/>
        </w:rPr>
        <w:t>⁊</w:t>
      </w:r>
      <w:r>
        <w:t>c,</w:t>
      </w:r>
    </w:p>
    <w:p w14:paraId="5CFF3D72" w14:textId="77777777" w:rsidR="00F047B6" w:rsidRDefault="00F047B6" w:rsidP="00F047B6">
      <w:r>
        <w:t>G</w:t>
      </w:r>
    </w:p>
    <w:p w14:paraId="46E515DB" w14:textId="1F58FB39" w:rsidR="00F047B6" w:rsidRDefault="00F047B6" w:rsidP="00F047B6">
      <w:r>
        <w:t>A</w:t>
      </w:r>
      <w:r w:rsidR="001F0515">
        <w:t>dd</w:t>
      </w:r>
      <w:r>
        <w:t>itio.</w:t>
      </w:r>
    </w:p>
    <w:p w14:paraId="5D844B6C" w14:textId="77777777" w:rsidR="00F047B6" w:rsidRDefault="00F047B6" w:rsidP="00F047B6">
      <w:r>
        <w:t>Facit ad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ionē an et quando cēſeantur vnū</w:t>
      </w:r>
    </w:p>
    <w:p w14:paraId="374E5869" w14:textId="77777777" w:rsidR="00F047B6" w:rsidRDefault="00F047B6" w:rsidP="00F047B6">
      <w:r>
        <w:t xml:space="preserve"> vel plura/de qua late per Bar.in.l.inficiādo.§.</w:t>
      </w:r>
    </w:p>
    <w:p w14:paraId="53A27661" w14:textId="2E75DB5D" w:rsidR="00F047B6" w:rsidRDefault="00F047B6" w:rsidP="00F047B6">
      <w:r>
        <w:t xml:space="preserve">infans.ff.de furt.Albert.de gandi.in tracta.malefi.in tit. </w:t>
      </w:r>
      <w:r w:rsidR="001F0515">
        <w:t>d</w:t>
      </w:r>
      <w:r>
        <w:t>e pe</w:t>
      </w:r>
    </w:p>
    <w:p w14:paraId="1AA456F5" w14:textId="505AFEE2" w:rsidR="00F047B6" w:rsidRDefault="00F047B6" w:rsidP="00F047B6">
      <w:r>
        <w:t>reo.Ioan.and.in addi.ad ſpecul.in rub.</w:t>
      </w:r>
      <w:r w:rsidR="001F0515">
        <w:t>d</w:t>
      </w:r>
      <w:r>
        <w:t>e homicid.ſcrib.in ca</w:t>
      </w:r>
    </w:p>
    <w:p w14:paraId="2DA8C82D" w14:textId="1D9A6F94" w:rsidR="00F047B6" w:rsidRDefault="00F047B6" w:rsidP="00F047B6">
      <w:r>
        <w:t>j.</w:t>
      </w:r>
      <w:r w:rsidR="001F0515">
        <w:t>d</w:t>
      </w:r>
      <w:r>
        <w:t>e pe.Bar.in.l.ſenatz.ff.</w:t>
      </w:r>
      <w:r w:rsidR="001F0515">
        <w:t>d</w:t>
      </w:r>
      <w:r>
        <w:t>e accuſa.Ange.in tract.maiefi.i glo.</w:t>
      </w:r>
    </w:p>
    <w:p w14:paraId="3F1431A7" w14:textId="37957D9C" w:rsidR="00F047B6" w:rsidRDefault="00F047B6" w:rsidP="00F047B6">
      <w:r>
        <w:lastRenderedPageBreak/>
        <w:t>Et ipſum Litiu percuſſit.ypoli.</w:t>
      </w:r>
      <w:r w:rsidR="001F0515">
        <w:t>d</w:t>
      </w:r>
      <w:r>
        <w:t>e marſil.in.l.fi.nu.xv.</w:t>
      </w:r>
      <w:r>
        <w:rPr>
          <w:rFonts w:ascii="Segoe UI Symbol" w:hAnsi="Segoe UI Symbol" w:cs="Segoe UI Symbol"/>
        </w:rPr>
        <w:t>⁊</w:t>
      </w:r>
      <w:r>
        <w:t xml:space="preserve"> plurib᷒</w:t>
      </w:r>
    </w:p>
    <w:p w14:paraId="04C19C34" w14:textId="77777777" w:rsidR="00F047B6" w:rsidRDefault="00F047B6" w:rsidP="00F047B6">
      <w:r>
        <w:t>ſeq.ff.ad.l.coɿ.de ſicca.Guiilermus le rouille alenco.</w:t>
      </w:r>
    </w:p>
    <w:p w14:paraId="129223C7" w14:textId="77777777" w:rsidR="00F047B6" w:rsidRDefault="00F047B6" w:rsidP="00F047B6"/>
    <w:p w14:paraId="0B733534" w14:textId="77777777" w:rsidR="00F047B6" w:rsidRDefault="00F047B6" w:rsidP="00F047B6"/>
    <w:p w14:paraId="5DCCD04C" w14:textId="77777777" w:rsidR="00F047B6" w:rsidRDefault="00F047B6" w:rsidP="00F047B6">
      <w:r>
        <w:t>In textu ibi.</w:t>
      </w:r>
    </w:p>
    <w:p w14:paraId="155FED98" w14:textId="1BA1F4DE" w:rsidR="00F047B6" w:rsidRDefault="00F047B6" w:rsidP="00F047B6">
      <w:r>
        <w:t xml:space="preserve">Pais il </w:t>
      </w:r>
      <w:r w:rsidR="001F0515">
        <w:t>d</w:t>
      </w:r>
      <w:r>
        <w:t xml:space="preserve">oibt pourueoir </w:t>
      </w:r>
      <w:r>
        <w:rPr>
          <w:rFonts w:ascii="Segoe UI Symbol" w:hAnsi="Segoe UI Symbol" w:cs="Segoe UI Symbol"/>
        </w:rPr>
        <w:t>⁊</w:t>
      </w:r>
      <w:r>
        <w:t>c.</w:t>
      </w:r>
    </w:p>
    <w:p w14:paraId="1C2AAEF9" w14:textId="77777777" w:rsidR="00F047B6" w:rsidRDefault="00F047B6" w:rsidP="00F047B6">
      <w:r>
        <w:t>3</w:t>
      </w:r>
    </w:p>
    <w:p w14:paraId="2C873643" w14:textId="44501AF4" w:rsidR="00F047B6" w:rsidRDefault="00F047B6" w:rsidP="00F047B6">
      <w:r>
        <w:t>A</w:t>
      </w:r>
      <w:r w:rsidR="001F0515">
        <w:t>dd</w:t>
      </w:r>
      <w:r>
        <w:t>itio.</w:t>
      </w:r>
    </w:p>
    <w:p w14:paraId="5A397DD5" w14:textId="7EEDA074" w:rsidR="00F047B6" w:rsidRDefault="00F047B6" w:rsidP="00F047B6">
      <w:r>
        <w:t xml:space="preserve">Facit  carcer ſolu </w:t>
      </w:r>
      <w:r w:rsidR="001F0515">
        <w:t>d</w:t>
      </w:r>
      <w:r>
        <w:t>ebet eſſe ad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odiā et nō</w:t>
      </w:r>
    </w:p>
    <w:p w14:paraId="6A9D37E2" w14:textId="24E3BC1B" w:rsidR="00F047B6" w:rsidRDefault="00F047B6" w:rsidP="00F047B6">
      <w:r>
        <w:t xml:space="preserve">ad pena.l.aut </w:t>
      </w:r>
      <w:r w:rsidR="001F0515">
        <w:t>d</w:t>
      </w:r>
      <w:r>
        <w:t>amnū.§.ſolent.ff.</w:t>
      </w:r>
      <w:r w:rsidR="001F0515">
        <w:t>d</w:t>
      </w:r>
      <w:r>
        <w:t>e pe.</w:t>
      </w:r>
      <w:r>
        <w:rPr>
          <w:rFonts w:ascii="Segoe UI Symbol" w:hAnsi="Segoe UI Symbol" w:cs="Segoe UI Symbol"/>
        </w:rPr>
        <w:t>⁊</w:t>
      </w:r>
      <w:r>
        <w:t>.l.cred</w:t>
      </w:r>
    </w:p>
    <w:p w14:paraId="2C75BB56" w14:textId="4D7FEEE2" w:rsidR="00F047B6" w:rsidRDefault="00F047B6" w:rsidP="00F047B6">
      <w:r>
        <w:t xml:space="preserve">bile.C.eodē titu.in ca.guis.de pe.lib. vi.Ideo </w:t>
      </w:r>
      <w:r w:rsidR="001F0515">
        <w:t>d</w:t>
      </w:r>
      <w:r>
        <w:t>icit notabiliter</w:t>
      </w:r>
    </w:p>
    <w:p w14:paraId="3BA08ABD" w14:textId="49A35AE7" w:rsidR="00F047B6" w:rsidRDefault="00F047B6" w:rsidP="00F047B6">
      <w:r>
        <w:t xml:space="preserve">Jo.de anania in ca.a nobis.in pɿima col. </w:t>
      </w:r>
      <w:r w:rsidR="001F0515">
        <w:t>d</w:t>
      </w:r>
      <w:r>
        <w:t>e apo</w:t>
      </w:r>
      <w:r>
        <w:rPr>
          <w:rFonts w:ascii="Arial Unicode MS" w:eastAsia="Arial Unicode MS" w:hAnsi="Arial Unicode MS" w:cs="Arial Unicode MS" w:hint="eastAsia"/>
        </w:rPr>
        <w:t>ﬅ</w:t>
      </w:r>
      <w:r>
        <w:t>a.  punit cu-</w:t>
      </w:r>
    </w:p>
    <w:p w14:paraId="18F74CDA" w14:textId="5782647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os carceris qui ponit carceratu in loco vbi </w:t>
      </w:r>
      <w:r w:rsidR="001F0515">
        <w:t>d</w:t>
      </w:r>
      <w:r>
        <w:t xml:space="preserve">e </w:t>
      </w:r>
      <w:r w:rsidR="001F0515">
        <w:t>d</w:t>
      </w:r>
      <w:r>
        <w:t>ie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</w:t>
      </w:r>
    </w:p>
    <w:p w14:paraId="624C1904" w14:textId="2C122052" w:rsidR="00F047B6" w:rsidRDefault="00F047B6" w:rsidP="00F047B6">
      <w:r>
        <w:t>quem videre vel audire.Idem in ca.</w:t>
      </w:r>
      <w:r w:rsidR="001F0515">
        <w:t>d</w:t>
      </w:r>
      <w:r>
        <w:t>e cetero.in fi.</w:t>
      </w:r>
      <w:r w:rsidR="001F0515">
        <w:t>d</w:t>
      </w:r>
      <w:r>
        <w:t>e homicid.</w:t>
      </w:r>
      <w:r>
        <w:rPr>
          <w:rFonts w:ascii="Segoe UI Symbol" w:hAnsi="Segoe UI Symbol" w:cs="Segoe UI Symbol"/>
        </w:rPr>
        <w:t>⁊</w:t>
      </w:r>
    </w:p>
    <w:p w14:paraId="1C6895C8" w14:textId="3AEFFF04" w:rsidR="00F047B6" w:rsidRDefault="00F047B6" w:rsidP="00F047B6">
      <w:r>
        <w:t>in ca.ad falſarioɿum.in pɿin.</w:t>
      </w:r>
      <w:r w:rsidR="001F0515">
        <w:t>d</w:t>
      </w:r>
      <w:r>
        <w:t xml:space="preserve">e cri.fal. vbi etiā </w:t>
      </w:r>
      <w:r w:rsidR="001F0515">
        <w:t>d</w:t>
      </w:r>
      <w:r>
        <w:t>icit  ſi epiſco-</w:t>
      </w:r>
    </w:p>
    <w:p w14:paraId="7346DFA3" w14:textId="1032E44E" w:rsidR="00F047B6" w:rsidRDefault="00F047B6" w:rsidP="00F047B6">
      <w:r>
        <w:t xml:space="preserve">pus </w:t>
      </w:r>
      <w:r w:rsidR="001F0515">
        <w:t>d</w:t>
      </w:r>
      <w:r>
        <w:t xml:space="preserve">at </w:t>
      </w:r>
      <w:r w:rsidR="001F0515">
        <w:t>d</w:t>
      </w:r>
      <w:r>
        <w:t>amnato ad perpetnos carceres locū ninis arctum ex</w:t>
      </w:r>
    </w:p>
    <w:p w14:paraId="00FE6316" w14:textId="77777777" w:rsidR="00F047B6" w:rsidRDefault="00F047B6" w:rsidP="00F047B6">
      <w:r>
        <w:t>quo minuit vita illius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irregulariſ/</w:t>
      </w:r>
      <w:r>
        <w:rPr>
          <w:rFonts w:ascii="Segoe UI Symbol" w:hAnsi="Segoe UI Symbol" w:cs="Segoe UI Symbol"/>
        </w:rPr>
        <w:t>⁊</w:t>
      </w:r>
      <w:r>
        <w:t xml:space="preserve"> circa pecoɿa ſi fame pert</w:t>
      </w:r>
    </w:p>
    <w:p w14:paraId="3A2BE1A3" w14:textId="77777777" w:rsidR="00F047B6" w:rsidRDefault="00F047B6" w:rsidP="00F047B6">
      <w:r>
        <w:t>rent teneret poſſeſſoɿ actione in factu.l.quēadmodū.§.magi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</w:t>
      </w:r>
    </w:p>
    <w:p w14:paraId="407C0F38" w14:textId="77777777" w:rsidR="00F047B6" w:rsidRDefault="00F047B6" w:rsidP="00F047B6">
      <w:r>
        <w:t>tus cū cōcoɿ.ff.ad.l.aquil.vbi tex.dicit cum pecudes aliquis pi-</w:t>
      </w:r>
    </w:p>
    <w:p w14:paraId="7260B6F3" w14:textId="770BC35A" w:rsidR="00F047B6" w:rsidRDefault="00F047B6" w:rsidP="00F047B6">
      <w:r>
        <w:t xml:space="preserve">gnoɿi cepiſſet et fame eas necaſſet </w:t>
      </w:r>
      <w:r w:rsidR="001F0515">
        <w:t>d</w:t>
      </w:r>
      <w:r>
        <w:t>um nō patiturte eis cibaria</w:t>
      </w:r>
    </w:p>
    <w:p w14:paraId="03577FCB" w14:textId="07B6E14E" w:rsidR="00F047B6" w:rsidRDefault="00F047B6" w:rsidP="00F047B6">
      <w:r>
        <w:t xml:space="preserve">afferre in factum actio </w:t>
      </w:r>
      <w:r w:rsidR="001F0515">
        <w:t>d</w:t>
      </w:r>
      <w:r>
        <w:t>anda e</w:t>
      </w:r>
      <w:r>
        <w:rPr>
          <w:rFonts w:ascii="Arial Unicode MS" w:eastAsia="Arial Unicode MS" w:hAnsi="Arial Unicode MS" w:cs="Arial Unicode MS" w:hint="eastAsia"/>
        </w:rPr>
        <w:t>ﬅ</w:t>
      </w:r>
      <w:r>
        <w:t>. Guiller. le rouille alenco.</w:t>
      </w:r>
    </w:p>
    <w:p w14:paraId="4ECE376E" w14:textId="77777777" w:rsidR="00F047B6" w:rsidRDefault="00F047B6" w:rsidP="00F047B6">
      <w:r>
        <w:t>ſeq.ff.ad.l.coɿ.de ſicca.Guiilermus le rouille alenco.</w:t>
      </w:r>
    </w:p>
    <w:p w14:paraId="58316900" w14:textId="77777777" w:rsidR="00F047B6" w:rsidRDefault="00F047B6" w:rsidP="00F047B6"/>
    <w:p w14:paraId="7A96105E" w14:textId="77777777" w:rsidR="00F047B6" w:rsidRDefault="00F047B6" w:rsidP="00F047B6"/>
    <w:p w14:paraId="69FEF183" w14:textId="77777777" w:rsidR="00F047B6" w:rsidRDefault="00F047B6" w:rsidP="00F047B6">
      <w:r>
        <w:t>In textu ibi.</w:t>
      </w:r>
    </w:p>
    <w:p w14:paraId="74842918" w14:textId="77777777" w:rsidR="00F047B6" w:rsidRDefault="00F047B6" w:rsidP="00F047B6">
      <w:r>
        <w:t xml:space="preserve">Car iacoit </w:t>
      </w:r>
      <w:r>
        <w:rPr>
          <w:rFonts w:ascii="Segoe UI Symbol" w:hAnsi="Segoe UI Symbol" w:cs="Segoe UI Symbol"/>
        </w:rPr>
        <w:t>⁊</w:t>
      </w:r>
      <w:r>
        <w:t>c,</w:t>
      </w:r>
    </w:p>
    <w:p w14:paraId="0D297D40" w14:textId="77777777" w:rsidR="00F047B6" w:rsidRDefault="00F047B6" w:rsidP="00F047B6">
      <w:r>
        <w:t>s</w:t>
      </w:r>
    </w:p>
    <w:p w14:paraId="0BB6B9B9" w14:textId="057BB175" w:rsidR="00F047B6" w:rsidRDefault="00F047B6" w:rsidP="00F047B6">
      <w:r>
        <w:t>A</w:t>
      </w:r>
      <w:r w:rsidR="001F0515">
        <w:t>dd</w:t>
      </w:r>
      <w:r>
        <w:t>itio.</w:t>
      </w:r>
    </w:p>
    <w:p w14:paraId="7BFFADE5" w14:textId="20369CCF" w:rsidR="00F047B6" w:rsidRDefault="00F047B6" w:rsidP="00F047B6">
      <w:r>
        <w:t xml:space="preserve">concordat tex.in.l.inficiādo.ff.de furt. vbi </w:t>
      </w:r>
      <w:r w:rsidR="001F0515">
        <w:t>d</w:t>
      </w:r>
      <w:r>
        <w:t>icit</w:t>
      </w:r>
    </w:p>
    <w:p w14:paraId="1ABF132B" w14:textId="76FD972C" w:rsidR="00F047B6" w:rsidRDefault="00F047B6" w:rsidP="00F047B6">
      <w:r>
        <w:t xml:space="preserve"> inficiādo </w:t>
      </w:r>
      <w:r w:rsidR="001F0515">
        <w:t>d</w:t>
      </w:r>
      <w:r>
        <w:t>epoſitu nemo facit furtū/nec enim</w:t>
      </w:r>
    </w:p>
    <w:p w14:paraId="2F4F1E88" w14:textId="77777777" w:rsidR="00F047B6" w:rsidRDefault="00F047B6" w:rsidP="00F047B6">
      <w:r>
        <w:t>furtu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ipſa ificiatio/licet furtu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>c.ad 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 </w:t>
      </w:r>
      <w:r>
        <w:rPr>
          <w:rFonts w:ascii="Segoe UI Symbol" w:hAnsi="Segoe UI Symbol" w:cs="Segoe UI Symbol"/>
        </w:rPr>
        <w:t>⁊</w:t>
      </w:r>
      <w:r>
        <w:t xml:space="preserve"> ibi ꝓaul.</w:t>
      </w:r>
    </w:p>
    <w:p w14:paraId="09530CF2" w14:textId="278413C2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.in.l.iij.§.ſi rem.ff.</w:t>
      </w:r>
      <w:r w:rsidR="001F0515">
        <w:t>d</w:t>
      </w:r>
      <w:r>
        <w:t>e acquir.poſſeſ. cum ſit ratio m eun-</w:t>
      </w:r>
    </w:p>
    <w:p w14:paraId="5224429B" w14:textId="6308164B" w:rsidR="00F047B6" w:rsidRDefault="00F047B6" w:rsidP="00F047B6">
      <w:r>
        <w:t xml:space="preserve">dē Pau.dɿ furtum ſolo verbo ſine tractione rei </w:t>
      </w:r>
      <w:r w:rsidR="001F0515">
        <w:t>d</w:t>
      </w:r>
      <w:r>
        <w:t>e loco ad locū</w:t>
      </w:r>
    </w:p>
    <w:p w14:paraId="541C11F8" w14:textId="43597718" w:rsidR="00F047B6" w:rsidRDefault="00F047B6" w:rsidP="00F047B6">
      <w:r>
        <w:t>ſon cōmittitur.vt no. in.l.j.§.fi.ff.</w:t>
      </w:r>
      <w:r w:rsidR="001F0515">
        <w:t>d</w:t>
      </w:r>
      <w:r>
        <w:t>e furt.in.§.i.in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oblig. c</w:t>
      </w:r>
    </w:p>
    <w:p w14:paraId="53EA32E1" w14:textId="15F92D4B" w:rsidR="00F047B6" w:rsidRDefault="00F047B6" w:rsidP="00F047B6">
      <w:r>
        <w:t xml:space="preserve">ex </w:t>
      </w:r>
      <w:r w:rsidR="001F0515">
        <w:t>d</w:t>
      </w:r>
      <w:r>
        <w:t xml:space="preserve">elict.naſcun.ample examinat Azo in ſum.C. </w:t>
      </w:r>
      <w:r w:rsidR="001F0515">
        <w:t>d</w:t>
      </w:r>
      <w:r>
        <w:t>e furt.Albert</w:t>
      </w:r>
    </w:p>
    <w:p w14:paraId="5AAECF22" w14:textId="356C7ED5" w:rsidR="00F047B6" w:rsidRDefault="001F0515" w:rsidP="00F047B6">
      <w:r>
        <w:t>d</w:t>
      </w:r>
      <w:r w:rsidR="00F047B6">
        <w:t>e gand.in trac.malefi.in titu.</w:t>
      </w:r>
      <w:r>
        <w:t>d</w:t>
      </w:r>
      <w:r w:rsidR="00F047B6">
        <w:t>e furibus. Ludo.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o.cōſil.cxliiij.</w:t>
      </w:r>
    </w:p>
    <w:p w14:paraId="7F4D2CAE" w14:textId="77777777" w:rsidR="00F047B6" w:rsidRDefault="00F047B6" w:rsidP="00F047B6">
      <w:r>
        <w:t>incip.inquiſitio pɿeſens.egregie per Ange.l tracta.malefi.glo.</w:t>
      </w:r>
      <w:r>
        <w:rPr>
          <w:rFonts w:ascii="Segoe UI Symbol" w:hAnsi="Segoe UI Symbol" w:cs="Segoe UI Symbol"/>
        </w:rPr>
        <w:t>⁊</w:t>
      </w:r>
    </w:p>
    <w:p w14:paraId="4EB80D8A" w14:textId="77777777" w:rsidR="00F047B6" w:rsidRDefault="00F047B6" w:rsidP="00F047B6">
      <w:r>
        <w:t>ve</w:t>
      </w:r>
      <w:r>
        <w:rPr>
          <w:rFonts w:ascii="Arial Unicode MS" w:eastAsia="Arial Unicode MS" w:hAnsi="Arial Unicode MS" w:cs="Arial Unicode MS" w:hint="eastAsia"/>
        </w:rPr>
        <w:t>ﬅ</w:t>
      </w:r>
      <w:r>
        <w:t>em cele</w:t>
      </w:r>
      <w:r>
        <w:rPr>
          <w:rFonts w:ascii="Arial Unicode MS" w:eastAsia="Arial Unicode MS" w:hAnsi="Arial Unicode MS" w:cs="Arial Unicode MS" w:hint="eastAsia"/>
        </w:rPr>
        <w:t>ﬅ</w:t>
      </w:r>
      <w:r>
        <w:t>ē.in pɿima col. Guillermus le rouille alencon.</w:t>
      </w:r>
    </w:p>
    <w:p w14:paraId="05EC4A91" w14:textId="77777777" w:rsidR="00F047B6" w:rsidRDefault="00F047B6" w:rsidP="00F047B6"/>
    <w:p w14:paraId="54F55193" w14:textId="77777777" w:rsidR="00F047B6" w:rsidRDefault="00F047B6" w:rsidP="00F047B6"/>
    <w:p w14:paraId="62475761" w14:textId="77777777" w:rsidR="00F047B6" w:rsidRDefault="00F047B6" w:rsidP="00F047B6">
      <w:r>
        <w:t>In textu ibi.</w:t>
      </w:r>
    </w:p>
    <w:p w14:paraId="65F0226A" w14:textId="77777777" w:rsidR="00F047B6" w:rsidRDefault="00F047B6" w:rsidP="00F047B6">
      <w:r>
        <w:lastRenderedPageBreak/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grant amende </w:t>
      </w:r>
      <w:r>
        <w:rPr>
          <w:rFonts w:ascii="Segoe UI Symbol" w:hAnsi="Segoe UI Symbol" w:cs="Segoe UI Symbol"/>
        </w:rPr>
        <w:t>⁊</w:t>
      </w:r>
      <w:r>
        <w:t>c.</w:t>
      </w:r>
    </w:p>
    <w:p w14:paraId="48653837" w14:textId="77777777" w:rsidR="00F047B6" w:rsidRDefault="00F047B6" w:rsidP="00F047B6">
      <w:r>
        <w:t>s</w:t>
      </w:r>
    </w:p>
    <w:p w14:paraId="6E2A6B8C" w14:textId="0EE5E449" w:rsidR="00F047B6" w:rsidRDefault="00F047B6" w:rsidP="00F047B6">
      <w:r>
        <w:t>A</w:t>
      </w:r>
      <w:r w:rsidR="001F0515">
        <w:t>dd</w:t>
      </w:r>
      <w:r>
        <w:t>itio.</w:t>
      </w:r>
    </w:p>
    <w:p w14:paraId="6C6CC455" w14:textId="00501AF7" w:rsidR="00F047B6" w:rsidRDefault="00F047B6" w:rsidP="00F047B6">
      <w:r>
        <w:t xml:space="preserve">Lali </w:t>
      </w:r>
      <w:r w:rsidR="001F0515">
        <w:t>d</w:t>
      </w:r>
      <w:r>
        <w:t>ebet emēda mulctari quali fuiſſet accuſa-</w:t>
      </w:r>
    </w:p>
    <w:p w14:paraId="23B4CF11" w14:textId="225C8AD9" w:rsidR="00F047B6" w:rsidRDefault="00F047B6" w:rsidP="00F047B6">
      <w:r>
        <w:t>tus.l.fi.C.</w:t>
      </w:r>
      <w:r w:rsidR="001F0515">
        <w:t>d</w:t>
      </w:r>
      <w:r>
        <w:t>e calum.l.non ignoɿet.iunct a glo.ib</w:t>
      </w:r>
    </w:p>
    <w:p w14:paraId="6A787F16" w14:textId="77777777" w:rsidR="00F047B6" w:rsidRDefault="00F047B6" w:rsidP="00F047B6">
      <w:r>
        <w:t>dem in verbo penā.C.de fruct.et lit.expenſis.no.in.l.j.iuct a glo.</w:t>
      </w:r>
    </w:p>
    <w:p w14:paraId="2BB06CE0" w14:textId="77777777" w:rsidR="00F047B6" w:rsidRDefault="00F047B6" w:rsidP="00F047B6">
      <w:r>
        <w:t>fi.C.de aduoca.diuerſ.iud.in ca.q̇ nō ꝓbauerit.ij.q.iij. po</w:t>
      </w:r>
      <w:r>
        <w:rPr>
          <w:rFonts w:ascii="Arial Unicode MS" w:eastAsia="Arial Unicode MS" w:hAnsi="Arial Unicode MS" w:cs="Arial Unicode MS" w:hint="eastAsia"/>
        </w:rPr>
        <w:t>ﬅ</w:t>
      </w:r>
      <w:r>
        <w:t>ieñn.</w:t>
      </w:r>
    </w:p>
    <w:p w14:paraId="2A4D86D9" w14:textId="757CC20E" w:rsidR="00F047B6" w:rsidRDefault="00F047B6" w:rsidP="00F047B6">
      <w:r>
        <w:t>in ſum.titu.</w:t>
      </w:r>
      <w:r w:rsidR="001F0515">
        <w:t>d</w:t>
      </w:r>
      <w:r>
        <w:t>e calū.§.fin.et Azo in ſum.eodem titu.ꝓſic.calūnie</w:t>
      </w:r>
    </w:p>
    <w:p w14:paraId="7B3AF285" w14:textId="44479D57" w:rsidR="00F047B6" w:rsidRDefault="00F047B6" w:rsidP="00F047B6">
      <w:r>
        <w:t>pena.alleg.l.ab imperatoɿe.ff.</w:t>
      </w:r>
      <w:r w:rsidR="001F0515">
        <w:t>d</w:t>
      </w:r>
      <w:r>
        <w:t>e pɿeuarica.</w:t>
      </w:r>
      <w:r>
        <w:rPr>
          <w:rFonts w:ascii="Segoe UI Symbol" w:hAnsi="Segoe UI Symbol" w:cs="Segoe UI Symbol"/>
        </w:rPr>
        <w:t>⁊</w:t>
      </w:r>
      <w:r>
        <w:t>.l.in pɿiuatis.ff.ad</w:t>
      </w:r>
    </w:p>
    <w:p w14:paraId="1F76C14B" w14:textId="66CE2071" w:rsidR="00F047B6" w:rsidRDefault="00F047B6" w:rsidP="00F047B6">
      <w:r>
        <w:t>turpil.add.Panoɿ.in.c.l.ante fi.</w:t>
      </w:r>
      <w:r w:rsidR="001F0515">
        <w:t>d</w:t>
      </w:r>
      <w:r>
        <w:t>e calum.Itē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caluniatoɿ infa</w:t>
      </w:r>
    </w:p>
    <w:p w14:paraId="29E22028" w14:textId="77777777" w:rsidR="00F047B6" w:rsidRDefault="00F047B6" w:rsidP="00F047B6">
      <w:r>
        <w:t xml:space="preserve">mis ſi nō pɿobat </w:t>
      </w:r>
      <w:r>
        <w:rPr>
          <w:rFonts w:ascii="Segoe UI Symbol" w:hAnsi="Segoe UI Symbol" w:cs="Segoe UI Symbol"/>
        </w:rPr>
        <w:t>⁊</w:t>
      </w:r>
      <w:r>
        <w:t xml:space="preserve"> in iudicio obtineat. no.in.c.ij. </w:t>
      </w:r>
      <w:r>
        <w:rPr>
          <w:rFonts w:ascii="Segoe UI Symbol" w:hAnsi="Segoe UI Symbol" w:cs="Segoe UI Symbol"/>
        </w:rPr>
        <w:t>⁊</w:t>
      </w:r>
      <w:r>
        <w:t xml:space="preserve"> ibi Archid.ij</w:t>
      </w:r>
    </w:p>
    <w:p w14:paraId="62F86410" w14:textId="77777777" w:rsidR="00F047B6" w:rsidRDefault="00F047B6" w:rsidP="00F047B6">
      <w:r>
        <w:t xml:space="preserve">d.iij.Idem Archi.latius in.c.infames.iij.q.vij. </w:t>
      </w:r>
      <w:r>
        <w:rPr>
          <w:rFonts w:ascii="Segoe UI Symbol" w:hAnsi="Segoe UI Symbol" w:cs="Segoe UI Symbol"/>
        </w:rPr>
        <w:t>⁊</w:t>
      </w:r>
      <w:r>
        <w:t xml:space="preserve"> in ca. ſi tra.§.</w:t>
      </w:r>
    </w:p>
    <w:p w14:paraId="6E23A93A" w14:textId="284CCBCD" w:rsidR="00F047B6" w:rsidRDefault="00F047B6" w:rsidP="00F047B6">
      <w:r>
        <w:t>poɿro.eadē cau.</w:t>
      </w:r>
      <w:r>
        <w:rPr>
          <w:rFonts w:ascii="Segoe UI Symbol" w:hAnsi="Segoe UI Symbol" w:cs="Segoe UI Symbol"/>
        </w:rPr>
        <w:t>⁊</w:t>
      </w:r>
      <w:r>
        <w:t xml:space="preserve">.q. vbi </w:t>
      </w:r>
      <w:r w:rsidR="001F0515">
        <w:t>d</w:t>
      </w:r>
      <w:r>
        <w:t>icit  calūniatoɿ appellatur ſycophan</w:t>
      </w:r>
    </w:p>
    <w:p w14:paraId="69201A17" w14:textId="77777777" w:rsidR="00F047B6" w:rsidRDefault="00F047B6" w:rsidP="00F047B6">
      <w:r>
        <w:t>ta.i.comedens ficus qdlnomē habet pl᷒ amaritudinis et ignom</w:t>
      </w:r>
    </w:p>
    <w:p w14:paraId="0F95E6A9" w14:textId="77777777" w:rsidR="00F047B6" w:rsidRDefault="00F047B6" w:rsidP="00F047B6">
      <w:r>
        <w:t>nie  nomē caluniatoɿ pm e</w:t>
      </w:r>
      <w:r>
        <w:rPr>
          <w:rFonts w:ascii="Arial Unicode MS" w:eastAsia="Arial Unicode MS" w:hAnsi="Arial Unicode MS" w:cs="Arial Unicode MS" w:hint="eastAsia"/>
        </w:rPr>
        <w:t>ﬅ</w:t>
      </w:r>
      <w:r>
        <w:t>.vide ad ſupɿadicta Specul.i titu.</w:t>
      </w:r>
    </w:p>
    <w:p w14:paraId="04BE9001" w14:textId="39B83EC8" w:rsidR="00F047B6" w:rsidRDefault="001F0515" w:rsidP="00F047B6">
      <w:r>
        <w:t>d</w:t>
      </w:r>
      <w:r w:rsidR="00F047B6">
        <w:t>e ſenten.§.vt autē.col.pe.ꝓſi.ſi vero pɿonuciaret . et q̄ ſcripſi in</w:t>
      </w:r>
    </w:p>
    <w:p w14:paraId="1DA72918" w14:textId="77777777" w:rsidR="00F047B6" w:rsidRDefault="00F047B6" w:rsidP="00F047B6">
      <w:r>
        <w:t>glo.cōſuetu.cenoma.ar.clxj.glo.ij.Et no.c non ſolu mulctatur</w:t>
      </w:r>
    </w:p>
    <w:p w14:paraId="30E03012" w14:textId="6EDB6B36" w:rsidR="00F047B6" w:rsidRDefault="00F047B6" w:rsidP="00F047B6">
      <w:r>
        <w:t xml:space="preserve">emēdai/ſed etiā tenetur in expenſis </w:t>
      </w:r>
      <w:r>
        <w:rPr>
          <w:rFonts w:ascii="Segoe UI Symbol" w:hAnsi="Segoe UI Symbol" w:cs="Segoe UI Symbol"/>
        </w:rPr>
        <w:t>⁊</w:t>
      </w:r>
      <w:r>
        <w:t xml:space="preserve"> intereſſe partis/vt </w:t>
      </w:r>
      <w:r w:rsidR="001F0515">
        <w:t>d</w:t>
      </w:r>
      <w:r>
        <w:t>ixi in</w:t>
      </w:r>
    </w:p>
    <w:p w14:paraId="23A0FEC7" w14:textId="77777777" w:rsidR="00F047B6" w:rsidRDefault="00F047B6" w:rsidP="00F047B6"/>
    <w:p w14:paraId="725AE2C5" w14:textId="77777777" w:rsidR="00F047B6" w:rsidRDefault="00F047B6" w:rsidP="00F047B6"/>
    <w:p w14:paraId="23BA8E8A" w14:textId="6DB7085D" w:rsidR="00F047B6" w:rsidRDefault="00F047B6" w:rsidP="00F047B6">
      <w:r>
        <w:t xml:space="preserve">De </w:t>
      </w:r>
      <w:r w:rsidR="001F0515">
        <w:t>d</w:t>
      </w:r>
      <w:r>
        <w:t>ɿnonerderſio.</w:t>
      </w:r>
    </w:p>
    <w:p w14:paraId="46FAF80F" w14:textId="77777777" w:rsidR="00F047B6" w:rsidRDefault="00F047B6" w:rsidP="00F047B6">
      <w:r>
        <w:t>Nrderoij,</w:t>
      </w:r>
    </w:p>
    <w:p w14:paraId="250B2C92" w14:textId="77777777" w:rsidR="00F047B6" w:rsidRDefault="00F047B6" w:rsidP="00F047B6"/>
    <w:p w14:paraId="38B99DB4" w14:textId="77777777" w:rsidR="00F047B6" w:rsidRDefault="00F047B6" w:rsidP="00F047B6"/>
    <w:p w14:paraId="43E3D2DD" w14:textId="313B14D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banon et </w:t>
      </w:r>
      <w:r w:rsidR="001F0515">
        <w:t>d</w:t>
      </w:r>
      <w:r>
        <w:t>e-</w:t>
      </w:r>
    </w:p>
    <w:p w14:paraId="161D4546" w14:textId="77777777" w:rsidR="00F047B6" w:rsidRDefault="00F047B6" w:rsidP="00F047B6">
      <w:r>
        <w:t>fens. viii.</w:t>
      </w:r>
    </w:p>
    <w:p w14:paraId="7BF751DD" w14:textId="77777777" w:rsidR="00F047B6" w:rsidRDefault="00F047B6" w:rsidP="00F047B6">
      <w:r>
        <w:t>a</w:t>
      </w:r>
    </w:p>
    <w:p w14:paraId="5A0C7768" w14:textId="77777777" w:rsidR="00F047B6" w:rsidRDefault="00F047B6" w:rsidP="00F047B6">
      <w:r>
        <w:t>I</w:t>
      </w:r>
    </w:p>
    <w:p w14:paraId="2B4DAED1" w14:textId="77777777" w:rsidR="00F047B6" w:rsidRDefault="00F047B6" w:rsidP="00F047B6">
      <w:r>
        <w:t>Erres ſont</w:t>
      </w:r>
    </w:p>
    <w:p w14:paraId="5E386031" w14:textId="77777777" w:rsidR="00F047B6" w:rsidRDefault="00F047B6" w:rsidP="00F047B6">
      <w:r>
        <w:t>en aulcun</w:t>
      </w:r>
    </w:p>
    <w:p w14:paraId="33CF1098" w14:textId="77777777" w:rsidR="00F047B6" w:rsidRDefault="00F047B6" w:rsidP="00F047B6">
      <w:r>
        <w:t>temps en</w:t>
      </w:r>
    </w:p>
    <w:p w14:paraId="29BC5410" w14:textId="77777777" w:rsidR="00F047B6" w:rsidRDefault="00F047B6" w:rsidP="00F047B6">
      <w:r>
        <w:t>ſdefens / et</w:t>
      </w:r>
    </w:p>
    <w:p w14:paraId="38F1B02C" w14:textId="77777777" w:rsidR="00F047B6" w:rsidRDefault="00F047B6" w:rsidP="00F047B6">
      <w:r>
        <w:t>en aultre ſont commu-</w:t>
      </w:r>
    </w:p>
    <w:p w14:paraId="2B0050F7" w14:textId="77777777" w:rsidR="00F047B6" w:rsidRDefault="00F047B6" w:rsidP="00F047B6">
      <w:r>
        <w:t>nes. Toutes terres</w:t>
      </w:r>
    </w:p>
    <w:p w14:paraId="462EEA6C" w14:textId="65D0E845" w:rsidR="00F047B6" w:rsidRDefault="00F047B6" w:rsidP="00F047B6">
      <w:r>
        <w:t xml:space="preserve">cultiuees ſōt en </w:t>
      </w:r>
      <w:r w:rsidR="001F0515">
        <w:t>d</w:t>
      </w:r>
      <w:r>
        <w:t>efēs</w:t>
      </w:r>
    </w:p>
    <w:p w14:paraId="10E41125" w14:textId="77777777" w:rsidR="00F047B6" w:rsidRDefault="00F047B6" w:rsidP="00F047B6">
      <w:r>
        <w:t>de quoy be</w:t>
      </w:r>
      <w:r>
        <w:rPr>
          <w:rFonts w:ascii="Arial Unicode MS" w:eastAsia="Arial Unicode MS" w:hAnsi="Arial Unicode MS" w:cs="Arial Unicode MS" w:hint="eastAsia"/>
        </w:rPr>
        <w:t>ﬅ</w:t>
      </w:r>
      <w:r>
        <w:t>es peuēt</w:t>
      </w:r>
    </w:p>
    <w:p w14:paraId="18727F1A" w14:textId="77777777" w:rsidR="00F047B6" w:rsidRDefault="00F047B6" w:rsidP="00F047B6">
      <w:r>
        <w:t>legierement tollir les</w:t>
      </w:r>
    </w:p>
    <w:p w14:paraId="7B82C6EF" w14:textId="77777777" w:rsidR="00F047B6" w:rsidRDefault="00F047B6" w:rsidP="00F047B6">
      <w:r>
        <w:t>fruitz. Auides terres</w:t>
      </w:r>
    </w:p>
    <w:p w14:paraId="6316AB65" w14:textId="33812D3D" w:rsidR="00F047B6" w:rsidRDefault="00F047B6" w:rsidP="00F047B6">
      <w:r>
        <w:t xml:space="preserve">ſōt en </w:t>
      </w:r>
      <w:r w:rsidR="001F0515">
        <w:t>d</w:t>
      </w:r>
      <w:r>
        <w:t xml:space="preserve">efens </w:t>
      </w:r>
      <w:r w:rsidR="001F0515">
        <w:t>d</w:t>
      </w:r>
      <w:r>
        <w:t>epuis</w:t>
      </w:r>
    </w:p>
    <w:p w14:paraId="77BA232C" w14:textId="77777777" w:rsidR="00F047B6" w:rsidRDefault="00F047B6" w:rsidP="00F047B6">
      <w:r>
        <w:t>lamy mars iuſques a</w:t>
      </w:r>
    </w:p>
    <w:p w14:paraId="3AE434E3" w14:textId="77777777" w:rsidR="00F047B6" w:rsidRDefault="00F047B6" w:rsidP="00F047B6">
      <w:r>
        <w:t>la ſaincte croix en ſe-</w:t>
      </w:r>
    </w:p>
    <w:p w14:paraId="5FCDC380" w14:textId="77777777" w:rsidR="00F047B6" w:rsidRDefault="00F047B6" w:rsidP="00F047B6">
      <w:r>
        <w:t>ptēbɿe.en aultre tēps</w:t>
      </w:r>
    </w:p>
    <w:p w14:paraId="73D1F9F0" w14:textId="77777777" w:rsidR="00F047B6" w:rsidRDefault="00F047B6" w:rsidP="00F047B6">
      <w:r>
        <w:t>elles ſont communes:</w:t>
      </w:r>
    </w:p>
    <w:p w14:paraId="596E505E" w14:textId="77777777" w:rsidR="00F047B6" w:rsidRDefault="00F047B6" w:rsidP="00F047B6">
      <w:r>
        <w:t>b</w:t>
      </w:r>
    </w:p>
    <w:p w14:paraId="780DFA71" w14:textId="77777777" w:rsidR="00F047B6" w:rsidRDefault="00F047B6" w:rsidP="00F047B6">
      <w:r>
        <w:lastRenderedPageBreak/>
        <w:t>Se elles ne ſont clo-</w:t>
      </w:r>
    </w:p>
    <w:p w14:paraId="4B4DA827" w14:textId="76975D4E" w:rsidR="00F047B6" w:rsidRDefault="00F047B6" w:rsidP="00F047B6">
      <w:r>
        <w:t xml:space="preserve">ſes ou </w:t>
      </w:r>
      <w:r w:rsidR="001F0515">
        <w:t>d</w:t>
      </w:r>
      <w:r>
        <w:t xml:space="preserve">efendues </w:t>
      </w:r>
      <w:r w:rsidR="001F0515">
        <w:t>d</w:t>
      </w:r>
      <w:r>
        <w:t>ā</w:t>
      </w:r>
    </w:p>
    <w:p w14:paraId="7D38B79B" w14:textId="5D782C58" w:rsidR="00F047B6" w:rsidRDefault="00F047B6" w:rsidP="00F047B6">
      <w:r>
        <w:t xml:space="preserve">ciennete. ſicomme </w:t>
      </w:r>
      <w:r w:rsidR="001F0515">
        <w:t>d</w:t>
      </w:r>
      <w:r>
        <w:t>e</w:t>
      </w:r>
    </w:p>
    <w:p w14:paraId="03E8B48A" w14:textId="77777777" w:rsidR="00F047B6" w:rsidRDefault="00F047B6" w:rsidP="00F047B6">
      <w:r>
        <w:t>payes ou toutes cho-</w:t>
      </w:r>
    </w:p>
    <w:p w14:paraId="1162D619" w14:textId="77777777" w:rsidR="00F047B6" w:rsidRDefault="00F047B6" w:rsidP="00F047B6">
      <w:r>
        <w:t>ſes.Le tēps en quoy</w:t>
      </w:r>
    </w:p>
    <w:p w14:paraId="17BC26E5" w14:textId="77777777" w:rsidR="00F047B6" w:rsidRDefault="00F047B6" w:rsidP="00F047B6">
      <w:r>
        <w:t>les terres ſont commu</w:t>
      </w:r>
    </w:p>
    <w:p w14:paraId="282CE04E" w14:textId="77777777" w:rsidR="00F047B6" w:rsidRDefault="00F047B6" w:rsidP="00F047B6">
      <w:r>
        <w:t>nes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temps</w:t>
      </w:r>
    </w:p>
    <w:p w14:paraId="5CA5E441" w14:textId="41438292" w:rsidR="00F047B6" w:rsidRDefault="001F0515" w:rsidP="00F047B6">
      <w:r>
        <w:t>d</w:t>
      </w:r>
      <w:r w:rsidR="00F047B6">
        <w:t>e banon en quoy les</w:t>
      </w:r>
    </w:p>
    <w:p w14:paraId="63327C3C" w14:textId="77777777" w:rsidR="00F047B6" w:rsidRDefault="00F047B6" w:rsidP="00F047B6"/>
    <w:p w14:paraId="22D4F5D8" w14:textId="77777777" w:rsidR="00F047B6" w:rsidRDefault="00F047B6" w:rsidP="00F047B6"/>
    <w:p w14:paraId="5EE83675" w14:textId="77777777" w:rsidR="00F047B6" w:rsidRDefault="00F047B6" w:rsidP="00F047B6">
      <w:r>
        <w:t>be</w:t>
      </w:r>
      <w:r>
        <w:rPr>
          <w:rFonts w:ascii="Arial Unicode MS" w:eastAsia="Arial Unicode MS" w:hAnsi="Arial Unicode MS" w:cs="Arial Unicode MS" w:hint="eastAsia"/>
        </w:rPr>
        <w:t>ﬅ</w:t>
      </w:r>
      <w:r>
        <w:t>es peuent aller</w:t>
      </w:r>
    </w:p>
    <w:p w14:paraId="0D7E224A" w14:textId="77777777" w:rsidR="00F047B6" w:rsidRDefault="00F047B6" w:rsidP="00F047B6">
      <w:r>
        <w:t>communemēt par les</w:t>
      </w:r>
    </w:p>
    <w:p w14:paraId="3AF6270E" w14:textId="77777777" w:rsidR="00F047B6" w:rsidRDefault="00F047B6" w:rsidP="00F047B6">
      <w:r>
        <w:t>champs ſans pa</w:t>
      </w:r>
      <w:r>
        <w:rPr>
          <w:rFonts w:ascii="Arial Unicode MS" w:eastAsia="Arial Unicode MS" w:hAnsi="Arial Unicode MS" w:cs="Arial Unicode MS" w:hint="eastAsia"/>
        </w:rPr>
        <w:t>ﬅ</w:t>
      </w:r>
      <w:r>
        <w:t>eur.</w:t>
      </w:r>
    </w:p>
    <w:p w14:paraId="10452A71" w14:textId="77777777" w:rsidR="00F047B6" w:rsidRDefault="00F047B6" w:rsidP="00F047B6">
      <w:r>
        <w:t>2</w:t>
      </w:r>
    </w:p>
    <w:p w14:paraId="4879E92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Aucunes be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ſōt</w:t>
      </w:r>
    </w:p>
    <w:p w14:paraId="07F318B3" w14:textId="2EFEE8F5" w:rsidR="00F047B6" w:rsidRDefault="00F047B6" w:rsidP="00F047B6">
      <w:r>
        <w:t xml:space="preserve">qui nont point </w:t>
      </w:r>
      <w:r w:rsidR="001F0515">
        <w:t>d</w:t>
      </w:r>
      <w:r>
        <w:t>e ba</w:t>
      </w:r>
    </w:p>
    <w:p w14:paraId="14074B18" w14:textId="063A10CF" w:rsidR="00F047B6" w:rsidRDefault="00F047B6" w:rsidP="00F047B6">
      <w:r>
        <w:t xml:space="preserve">non ains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6D896CE" w14:textId="77777777" w:rsidR="00F047B6" w:rsidRDefault="00F047B6" w:rsidP="00F047B6">
      <w:r>
        <w:t>gardees en tout tēps</w:t>
      </w:r>
    </w:p>
    <w:p w14:paraId="6E1E5ACA" w14:textId="29D03A3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</w:t>
      </w:r>
      <w:r w:rsidR="001F0515">
        <w:t>d</w:t>
      </w:r>
      <w:r>
        <w:t>ōmages q̇l font</w:t>
      </w:r>
    </w:p>
    <w:p w14:paraId="1D8DDE43" w14:textId="0411B21E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rēdus ſi-</w:t>
      </w:r>
    </w:p>
    <w:p w14:paraId="669472F3" w14:textId="77777777" w:rsidR="00F047B6" w:rsidRDefault="00F047B6" w:rsidP="00F047B6">
      <w:r>
        <w:t>cōme ſont chieures q</w:t>
      </w:r>
    </w:p>
    <w:p w14:paraId="680AC079" w14:textId="77777777" w:rsidR="00F047B6" w:rsidRDefault="00F047B6" w:rsidP="00F047B6">
      <w:r>
        <w:t>mēgent les bourgeōs</w:t>
      </w:r>
    </w:p>
    <w:p w14:paraId="7F86C6E2" w14:textId="77777777" w:rsidR="00F047B6" w:rsidRDefault="00F047B6" w:rsidP="00F047B6">
      <w:r>
        <w:t>s vignes. Et la croit</w:t>
      </w:r>
    </w:p>
    <w:p w14:paraId="7088BFA3" w14:textId="0CF5AD7C" w:rsidR="00F047B6" w:rsidRDefault="00F047B6" w:rsidP="00F047B6">
      <w:r>
        <w:t xml:space="preserve">ſance </w:t>
      </w:r>
      <w:r w:rsidR="001F0515">
        <w:t>d</w:t>
      </w:r>
      <w:r>
        <w:t>es arbɿes : et</w:t>
      </w:r>
    </w:p>
    <w:p w14:paraId="492CD403" w14:textId="77777777" w:rsidR="00F047B6" w:rsidRDefault="00F047B6" w:rsidP="00F047B6">
      <w:r>
        <w:t>poɿcz qui fouiſſent les</w:t>
      </w:r>
    </w:p>
    <w:p w14:paraId="57CE6469" w14:textId="77777777" w:rsidR="00F047B6" w:rsidRDefault="00F047B6" w:rsidP="00F047B6">
      <w:r>
        <w:t>pɿez: et les terres ſe-</w:t>
      </w:r>
    </w:p>
    <w:p w14:paraId="23EEEA83" w14:textId="77777777" w:rsidR="00F047B6" w:rsidRDefault="00F047B6" w:rsidP="00F047B6">
      <w:r>
        <w:t xml:space="preserve">mees </w:t>
      </w:r>
      <w:r>
        <w:rPr>
          <w:rFonts w:ascii="Segoe UI Symbol" w:hAnsi="Segoe UI Symbol" w:cs="Segoe UI Symbol"/>
        </w:rPr>
        <w:t>⁊</w:t>
      </w:r>
      <w:r>
        <w:t xml:space="preserve"> toutes aultres</w:t>
      </w:r>
    </w:p>
    <w:p w14:paraId="1FA75951" w14:textId="77777777" w:rsidR="00F047B6" w:rsidRDefault="00F047B6" w:rsidP="00F047B6">
      <w:r>
        <w:t>be</w:t>
      </w:r>
      <w:r>
        <w:rPr>
          <w:rFonts w:ascii="Arial Unicode MS" w:eastAsia="Arial Unicode MS" w:hAnsi="Arial Unicode MS" w:cs="Arial Unicode MS" w:hint="eastAsia"/>
        </w:rPr>
        <w:t>ﬅ</w:t>
      </w:r>
      <w:r>
        <w:t>es malfaiſantes q̇</w:t>
      </w:r>
    </w:p>
    <w:p w14:paraId="721A34F7" w14:textId="393F3533" w:rsidR="00F047B6" w:rsidRDefault="00F047B6" w:rsidP="00F047B6">
      <w:r>
        <w:t xml:space="preserve">touſiours </w:t>
      </w:r>
      <w:r w:rsidR="001F0515">
        <w:t>d</w:t>
      </w:r>
      <w:r>
        <w:t>oiuēt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26EDEF0" w14:textId="22EE573D" w:rsidR="00F047B6" w:rsidRDefault="00F047B6" w:rsidP="00F047B6">
      <w:r>
        <w:t xml:space="preserve">gardees.Et les </w:t>
      </w:r>
      <w:r w:rsidR="001F0515">
        <w:t>d</w:t>
      </w:r>
      <w:r>
        <w:t>om-</w:t>
      </w:r>
    </w:p>
    <w:p w14:paraId="226B9D18" w14:textId="7E1654F8" w:rsidR="00F047B6" w:rsidRDefault="00F047B6" w:rsidP="00F047B6">
      <w:r>
        <w:t xml:space="preserve">mages q̄lles font </w:t>
      </w:r>
      <w:r w:rsidR="001F0515">
        <w:t>d</w:t>
      </w:r>
      <w:r>
        <w:t>oit</w:t>
      </w:r>
    </w:p>
    <w:p w14:paraId="15765798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  <w:r>
        <w:rPr>
          <w:rFonts w:ascii="Arial Unicode MS" w:eastAsia="Arial Unicode MS" w:hAnsi="Arial Unicode MS" w:cs="Arial Unicode MS" w:hint="eastAsia"/>
        </w:rPr>
        <w:t>ﬅ</w:t>
      </w:r>
      <w:r>
        <w:t>aurez.</w:t>
      </w:r>
    </w:p>
    <w:p w14:paraId="780B2CB2" w14:textId="12E9101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Rul ne peut </w:t>
      </w:r>
      <w:r w:rsidR="001F0515">
        <w:t>d</w:t>
      </w:r>
      <w:r>
        <w:t>efen-</w:t>
      </w:r>
    </w:p>
    <w:p w14:paraId="5FBE97A2" w14:textId="2D7B7364" w:rsidR="00F047B6" w:rsidRDefault="00F047B6" w:rsidP="00F047B6">
      <w:r>
        <w:t xml:space="preserve">dɿe ſa terre en tēps </w:t>
      </w:r>
      <w:r w:rsidR="001F0515">
        <w:t>d</w:t>
      </w:r>
      <w:r>
        <w:t>e</w:t>
      </w:r>
    </w:p>
    <w:p w14:paraId="2DCBFC24" w14:textId="77777777" w:rsidR="00F047B6" w:rsidRDefault="00F047B6" w:rsidP="00F047B6">
      <w:r>
        <w:t>banon ſe 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cloſe</w:t>
      </w:r>
    </w:p>
    <w:p w14:paraId="0594C633" w14:textId="77777777" w:rsidR="00F047B6" w:rsidRDefault="00F047B6" w:rsidP="00F047B6">
      <w:r>
        <w:t>danciennete / excepte</w:t>
      </w:r>
    </w:p>
    <w:p w14:paraId="37845331" w14:textId="6EB9B780" w:rsidR="00F047B6" w:rsidRDefault="00F047B6" w:rsidP="00F047B6">
      <w:r>
        <w:t xml:space="preserve">le </w:t>
      </w:r>
      <w:r w:rsidR="001F0515">
        <w:t>d</w:t>
      </w:r>
      <w:r>
        <w:t xml:space="preserve">efens </w:t>
      </w:r>
      <w:r w:rsidR="001F0515">
        <w:t>d</w:t>
      </w:r>
      <w:r>
        <w:t>es boys</w:t>
      </w:r>
    </w:p>
    <w:p w14:paraId="6A784F46" w14:textId="77777777" w:rsidR="00F047B6" w:rsidRDefault="00F047B6" w:rsidP="00F047B6"/>
    <w:p w14:paraId="24860D6B" w14:textId="77777777" w:rsidR="00F047B6" w:rsidRDefault="00F047B6" w:rsidP="00F047B6"/>
    <w:p w14:paraId="45BD854E" w14:textId="51B4EED8" w:rsidR="00F047B6" w:rsidRDefault="00F047B6" w:rsidP="00F047B6">
      <w:r>
        <w:t xml:space="preserve">d.glo.per no.in.l.iniuriarū.la pɿemiere.§.ſi q̇s q̇ </w:t>
      </w:r>
      <w:r w:rsidR="001F0515">
        <w:t>d</w:t>
      </w:r>
      <w:r>
        <w:t>ecreto.ꝓſi.fi</w:t>
      </w:r>
    </w:p>
    <w:p w14:paraId="12AFED76" w14:textId="7E27B808" w:rsidR="00F047B6" w:rsidRDefault="00F047B6" w:rsidP="00F047B6">
      <w:r>
        <w:t>quis per calumniā.ff.</w:t>
      </w:r>
      <w:r w:rsidR="001F0515">
        <w:t>d</w:t>
      </w:r>
      <w:r>
        <w:t>e iniur.deciſio.capel.tholo.d.vij. et ibidē</w:t>
      </w:r>
    </w:p>
    <w:p w14:paraId="02357F78" w14:textId="77777777" w:rsidR="00F047B6" w:rsidRDefault="00F047B6" w:rsidP="00F047B6">
      <w:r>
        <w:t>Stepha.aufre.in addi.Nico.boeri.in glo.ſuetu.biturig.tit.de</w:t>
      </w:r>
    </w:p>
    <w:p w14:paraId="5967C987" w14:textId="77777777" w:rsidR="00F047B6" w:rsidRDefault="00F047B6" w:rsidP="00F047B6">
      <w:r>
        <w:t>iuriſ.oim iudi.in glo.ma.circa med.tenet Pet.de anchar. conſil.</w:t>
      </w:r>
    </w:p>
    <w:p w14:paraId="7DAB1CF4" w14:textId="313DB53B" w:rsidR="00F047B6" w:rsidRDefault="00F047B6" w:rsidP="00F047B6">
      <w:r>
        <w:lastRenderedPageBreak/>
        <w:t xml:space="preserve">cccxxv.icip.ſuper pɿimo. vbi </w:t>
      </w:r>
      <w:r w:rsidR="001F0515">
        <w:t>d</w:t>
      </w:r>
      <w:r>
        <w:t>icit  ſi talis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punibilis quo ad</w:t>
      </w:r>
    </w:p>
    <w:p w14:paraId="2882B67A" w14:textId="77777777" w:rsidR="00F047B6" w:rsidRDefault="00F047B6" w:rsidP="00F047B6">
      <w:r>
        <w:t>publicā vindictā:ergo etiā quo ad partē cuius fama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leſa 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399F2749" w14:textId="77777777" w:rsidR="00F047B6" w:rsidRDefault="00F047B6" w:rsidP="00F047B6">
      <w:r>
        <w:t xml:space="preserve">ceſſita / </w:t>
      </w:r>
      <w:r>
        <w:rPr>
          <w:rFonts w:ascii="Segoe UI Symbol" w:hAnsi="Segoe UI Symbol" w:cs="Segoe UI Symbol"/>
        </w:rPr>
        <w:t>⁊</w:t>
      </w:r>
      <w:r>
        <w:t xml:space="preserve"> ſic ciuilis </w:t>
      </w:r>
      <w:r>
        <w:rPr>
          <w:rFonts w:ascii="Segoe UI Symbol" w:hAnsi="Segoe UI Symbol" w:cs="Segoe UI Symbol"/>
        </w:rPr>
        <w:t>⁊</w:t>
      </w:r>
      <w:r>
        <w:t xml:space="preserve"> crim</w:t>
      </w:r>
    </w:p>
    <w:p w14:paraId="29B2E181" w14:textId="77777777" w:rsidR="00F047B6" w:rsidRDefault="00F047B6" w:rsidP="00F047B6">
      <w:r>
        <w:t>ualis actio oɿif.alleg.l.pɿe</w:t>
      </w:r>
    </w:p>
    <w:p w14:paraId="4E81DE5D" w14:textId="6A6FFA56" w:rsidR="00F047B6" w:rsidRDefault="00F047B6" w:rsidP="00F047B6">
      <w:r>
        <w:t>toɿ edixit.ff.</w:t>
      </w:r>
      <w:r w:rsidR="001F0515">
        <w:t>d</w:t>
      </w:r>
      <w:r>
        <w:t>e iniur.Guil</w:t>
      </w:r>
    </w:p>
    <w:p w14:paraId="673C8115" w14:textId="77777777" w:rsidR="00F047B6" w:rsidRDefault="00F047B6" w:rsidP="00F047B6">
      <w:r>
        <w:t>erm᷒ le rouille alēcoñ.</w:t>
      </w:r>
    </w:p>
    <w:p w14:paraId="1730E0AB" w14:textId="77777777" w:rsidR="00F047B6" w:rsidRDefault="00F047B6" w:rsidP="00F047B6">
      <w:r>
        <w:t>ſoluēda. Guil.le rouilie.</w:t>
      </w:r>
    </w:p>
    <w:p w14:paraId="4927B206" w14:textId="77777777" w:rsidR="00F047B6" w:rsidRDefault="00F047B6" w:rsidP="00F047B6"/>
    <w:p w14:paraId="12E568F9" w14:textId="77777777" w:rsidR="00F047B6" w:rsidRDefault="00F047B6" w:rsidP="00F047B6"/>
    <w:p w14:paraId="05F8D54D" w14:textId="77777777" w:rsidR="00F047B6" w:rsidRDefault="00F047B6" w:rsidP="00F047B6">
      <w:r>
        <w:t>In textu ibi.</w:t>
      </w:r>
    </w:p>
    <w:p w14:paraId="361BB155" w14:textId="77777777" w:rsidR="00F047B6" w:rsidRDefault="00F047B6" w:rsidP="00F047B6">
      <w:r>
        <w:t>A pɿeſent meſ</w:t>
      </w:r>
    </w:p>
    <w:p w14:paraId="5F6ED2DC" w14:textId="77777777" w:rsidR="00F047B6" w:rsidRDefault="00F047B6" w:rsidP="00F047B6">
      <w:r>
        <w:t xml:space="preserve">faict </w:t>
      </w:r>
      <w:r>
        <w:rPr>
          <w:rFonts w:ascii="Segoe UI Symbol" w:hAnsi="Segoe UI Symbol" w:cs="Segoe UI Symbol"/>
        </w:rPr>
        <w:t>⁊</w:t>
      </w:r>
      <w:r>
        <w:t>c.</w:t>
      </w:r>
    </w:p>
    <w:p w14:paraId="399C189D" w14:textId="77777777" w:rsidR="00F047B6" w:rsidRDefault="00F047B6" w:rsidP="00F047B6">
      <w:r>
        <w:t>no</w:t>
      </w:r>
    </w:p>
    <w:p w14:paraId="34691EF2" w14:textId="0C61A2DC" w:rsidR="00F047B6" w:rsidRDefault="00F047B6" w:rsidP="00F047B6">
      <w:r>
        <w:t>A</w:t>
      </w:r>
      <w:r w:rsidR="001F0515">
        <w:t>d</w:t>
      </w:r>
      <w:r>
        <w:t>ditio.</w:t>
      </w:r>
    </w:p>
    <w:p w14:paraId="3FD4F092" w14:textId="77777777" w:rsidR="00F047B6" w:rsidRDefault="00F047B6" w:rsidP="00F047B6">
      <w:r>
        <w:t>dide que</w:t>
      </w:r>
    </w:p>
    <w:p w14:paraId="671DF5E4" w14:textId="77777777" w:rsidR="00F047B6" w:rsidRDefault="00F047B6" w:rsidP="00F047B6">
      <w:r>
        <w:t>ſupɿa ſcri</w:t>
      </w:r>
    </w:p>
    <w:p w14:paraId="036F1867" w14:textId="6EA1FCDA" w:rsidR="00F047B6" w:rsidRDefault="00F047B6" w:rsidP="00F047B6">
      <w:r>
        <w:t xml:space="preserve">oſi cap.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icemēt. ad</w:t>
      </w:r>
    </w:p>
    <w:p w14:paraId="5807E276" w14:textId="77777777" w:rsidR="00F047B6" w:rsidRDefault="00F047B6" w:rsidP="00F047B6">
      <w:r>
        <w:t>di.xxij.</w:t>
      </w:r>
      <w:r>
        <w:rPr>
          <w:rFonts w:ascii="Segoe UI Symbol" w:hAnsi="Segoe UI Symbol" w:cs="Segoe UI Symbol"/>
        </w:rPr>
        <w:t>⁊</w:t>
      </w:r>
      <w:r>
        <w:t xml:space="preserve"> que ſcripu in gle</w:t>
      </w:r>
    </w:p>
    <w:p w14:paraId="4187A7CD" w14:textId="77777777" w:rsidR="00F047B6" w:rsidRDefault="00F047B6" w:rsidP="00F047B6">
      <w:r>
        <w:t>conſuetu. cenomanie. arti</w:t>
      </w:r>
    </w:p>
    <w:p w14:paraId="0C3D42A3" w14:textId="77777777" w:rsidR="00F047B6" w:rsidRDefault="00F047B6" w:rsidP="00F047B6">
      <w:r>
        <w:t>culo.xij. glo.ij. Quillerm</w:t>
      </w:r>
    </w:p>
    <w:p w14:paraId="25320E8E" w14:textId="77777777" w:rsidR="00F047B6" w:rsidRDefault="00F047B6" w:rsidP="00F047B6">
      <w:r>
        <w:t>le rouille alenco.</w:t>
      </w:r>
    </w:p>
    <w:p w14:paraId="0C651EED" w14:textId="77777777" w:rsidR="00F047B6" w:rsidRDefault="00F047B6" w:rsidP="00F047B6"/>
    <w:p w14:paraId="1E602C90" w14:textId="77777777" w:rsidR="00F047B6" w:rsidRDefault="00F047B6" w:rsidP="00F047B6"/>
    <w:p w14:paraId="6A9A4835" w14:textId="77777777" w:rsidR="00F047B6" w:rsidRDefault="00F047B6" w:rsidP="00F047B6">
      <w:r>
        <w:t>In textu ibi.</w:t>
      </w:r>
    </w:p>
    <w:p w14:paraId="3BD1066D" w14:textId="77777777" w:rsidR="00F047B6" w:rsidRDefault="00F047B6" w:rsidP="00F047B6">
      <w:r>
        <w:t xml:space="preserve">Aux vs </w:t>
      </w:r>
      <w:r>
        <w:rPr>
          <w:rFonts w:ascii="Segoe UI Symbol" w:hAnsi="Segoe UI Symbol" w:cs="Segoe UI Symbol"/>
        </w:rPr>
        <w:t>⁊</w:t>
      </w:r>
      <w:r>
        <w:t xml:space="preserve"> aux cou</w:t>
      </w:r>
    </w:p>
    <w:p w14:paraId="5CF0500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0A3ADA83" w14:textId="77777777" w:rsidR="00F047B6" w:rsidRDefault="00F047B6" w:rsidP="00F047B6">
      <w:r>
        <w:t>n</w:t>
      </w:r>
    </w:p>
    <w:p w14:paraId="0EDD8F63" w14:textId="38368DE9" w:rsidR="00F047B6" w:rsidRDefault="00F047B6" w:rsidP="00F047B6">
      <w:r>
        <w:t>A</w:t>
      </w:r>
      <w:r w:rsidR="001F0515">
        <w:t>d</w:t>
      </w:r>
      <w:r>
        <w:t>ditio.</w:t>
      </w:r>
    </w:p>
    <w:p w14:paraId="64D27A7E" w14:textId="2EEF6AAD" w:rsidR="00F047B6" w:rsidRDefault="00F047B6" w:rsidP="00F047B6">
      <w:r>
        <w:t xml:space="preserve">Facit </w:t>
      </w:r>
      <w:r w:rsidR="001F0515">
        <w:t>d</w:t>
      </w:r>
      <w:r>
        <w:t>i-</w:t>
      </w:r>
    </w:p>
    <w:p w14:paraId="79B21015" w14:textId="77777777" w:rsidR="00F047B6" w:rsidRDefault="00F047B6" w:rsidP="00F047B6">
      <w:r>
        <w:t>ctu Bal.</w:t>
      </w:r>
    </w:p>
    <w:p w14:paraId="3F1FED71" w14:textId="77777777" w:rsidR="00F047B6" w:rsidRDefault="00F047B6" w:rsidP="00F047B6">
      <w:r>
        <w:t>n.l.iij.col.ij.verſi.item in</w:t>
      </w:r>
    </w:p>
    <w:p w14:paraId="46E4CC9C" w14:textId="77777777" w:rsidR="00F047B6" w:rsidRDefault="00F047B6" w:rsidP="00F047B6">
      <w:r>
        <w:t>quibuſdā.C.de nautico fe</w:t>
      </w:r>
    </w:p>
    <w:p w14:paraId="528A5E3A" w14:textId="69B546ED" w:rsidR="00F047B6" w:rsidRDefault="00F047B6" w:rsidP="00F047B6">
      <w:r>
        <w:t xml:space="preserve">no. vbi </w:t>
      </w:r>
      <w:r w:rsidR="001F0515">
        <w:t>d</w:t>
      </w:r>
      <w:r>
        <w:t>icit  cōſuetudo</w:t>
      </w:r>
    </w:p>
    <w:p w14:paraId="214DC3F1" w14:textId="77777777" w:rsidR="00F047B6" w:rsidRDefault="00F047B6" w:rsidP="00F047B6">
      <w:r>
        <w:t>loci attendit circa tributa</w:t>
      </w:r>
    </w:p>
    <w:p w14:paraId="3F62CB78" w14:textId="77777777" w:rsidR="00F047B6" w:rsidRDefault="00F047B6" w:rsidP="00F047B6"/>
    <w:p w14:paraId="4C24890B" w14:textId="77777777" w:rsidR="00F047B6" w:rsidRDefault="00F047B6" w:rsidP="00F047B6"/>
    <w:p w14:paraId="30AA4BA8" w14:textId="42279494" w:rsidR="00F047B6" w:rsidRDefault="00F047B6" w:rsidP="00F047B6">
      <w:r>
        <w:t>Sca a</w:t>
      </w:r>
      <w:r w:rsidR="001F0515">
        <w:t>dd</w:t>
      </w:r>
      <w:r>
        <w:t>itio</w:t>
      </w:r>
    </w:p>
    <w:p w14:paraId="10252BA6" w14:textId="77777777" w:rsidR="00F047B6" w:rsidRDefault="00F047B6" w:rsidP="00F047B6">
      <w:r>
        <w:t>In textu ibi.</w:t>
      </w:r>
    </w:p>
    <w:p w14:paraId="7D083AF2" w14:textId="77777777" w:rsidR="00F047B6" w:rsidRDefault="00F047B6" w:rsidP="00F047B6">
      <w:r>
        <w:t>Il ne cōuiendɿa</w:t>
      </w:r>
    </w:p>
    <w:p w14:paraId="3FCA463B" w14:textId="77777777" w:rsidR="00F047B6" w:rsidRDefault="00F047B6" w:rsidP="00F047B6">
      <w:r>
        <w:t>pas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4DF52A10" w14:textId="77777777" w:rsidR="00F047B6" w:rsidRDefault="00F047B6" w:rsidP="00F047B6">
      <w:r>
        <w:t>A</w:t>
      </w:r>
    </w:p>
    <w:p w14:paraId="515B7F7A" w14:textId="37F70DA6" w:rsidR="00F047B6" w:rsidRDefault="00F047B6" w:rsidP="00F047B6">
      <w:r>
        <w:t>A</w:t>
      </w:r>
      <w:r w:rsidR="001F0515">
        <w:t>dd</w:t>
      </w:r>
      <w:r>
        <w:t>itio.</w:t>
      </w:r>
    </w:p>
    <w:p w14:paraId="3E365917" w14:textId="77777777" w:rsidR="00F047B6" w:rsidRDefault="00F047B6" w:rsidP="00F047B6">
      <w:r>
        <w:t>Et hoc p</w:t>
      </w:r>
    </w:p>
    <w:p w14:paraId="4604A52A" w14:textId="77777777" w:rsidR="00F047B6" w:rsidRDefault="00F047B6" w:rsidP="00F047B6">
      <w:r>
        <w:t>regulam</w:t>
      </w:r>
    </w:p>
    <w:p w14:paraId="3B4125FB" w14:textId="77777777" w:rsidR="00F047B6" w:rsidRDefault="00F047B6" w:rsidP="00F047B6">
      <w:r>
        <w:t>quod actoɿe non pɿobante</w:t>
      </w:r>
    </w:p>
    <w:p w14:paraId="4D5AF356" w14:textId="77777777" w:rsidR="00F047B6" w:rsidRDefault="00F047B6" w:rsidP="00F047B6">
      <w:r>
        <w:lastRenderedPageBreak/>
        <w:t>reus abſoluitur etia ſi ni-</w:t>
      </w:r>
    </w:p>
    <w:p w14:paraId="35360C53" w14:textId="77777777" w:rsidR="00F047B6" w:rsidRDefault="00F047B6" w:rsidP="00F047B6">
      <w:r>
        <w:t>chil p</w:t>
      </w:r>
      <w:r>
        <w:rPr>
          <w:rFonts w:ascii="Arial Unicode MS" w:eastAsia="Arial Unicode MS" w:hAnsi="Arial Unicode MS" w:cs="Arial Unicode MS" w:hint="eastAsia"/>
        </w:rPr>
        <w:t>ﬅ</w:t>
      </w:r>
      <w:r>
        <w:t>iterit tex.vulgatus</w:t>
      </w:r>
    </w:p>
    <w:p w14:paraId="75839D12" w14:textId="77777777" w:rsidR="00F047B6" w:rsidRDefault="00F047B6" w:rsidP="00F047B6">
      <w:r>
        <w:t>in.l.q̇ accuſare.C.de edē</w:t>
      </w:r>
    </w:p>
    <w:p w14:paraId="552DC256" w14:textId="1668CCFC" w:rsidR="00F047B6" w:rsidRDefault="00F047B6" w:rsidP="00F047B6">
      <w:r>
        <w:t>in c.fi.</w:t>
      </w:r>
      <w:r w:rsidR="001F0515">
        <w:t>d</w:t>
      </w:r>
      <w:r>
        <w:t>e iureiu.in c. inter</w:t>
      </w:r>
    </w:p>
    <w:p w14:paraId="57852E63" w14:textId="248F6340" w:rsidR="00F047B6" w:rsidRDefault="00F047B6" w:rsidP="00F047B6">
      <w:r>
        <w:t xml:space="preserve">dilectos circa fin. </w:t>
      </w:r>
      <w:r w:rsidR="001F0515">
        <w:t>d</w:t>
      </w:r>
      <w:r>
        <w:t>e fide</w:t>
      </w:r>
    </w:p>
    <w:p w14:paraId="2B51814E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ru.in ca.i. vt eccle.be</w:t>
      </w:r>
    </w:p>
    <w:p w14:paraId="70DA520B" w14:textId="77777777" w:rsidR="00F047B6" w:rsidRDefault="00F047B6" w:rsidP="00F047B6">
      <w:r>
        <w:t>nefi.quod ampliant Bart.Bald.Iaf.et alij in.d.l.Qui accuſare</w:t>
      </w:r>
    </w:p>
    <w:p w14:paraId="028A5F7E" w14:textId="329823D3" w:rsidR="00F047B6" w:rsidRDefault="00F047B6" w:rsidP="00F047B6">
      <w:r>
        <w:t>etiam ſi reus ſe ab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rinxiſſet ad pɿobandum </w:t>
      </w:r>
      <w:r w:rsidR="001F0515">
        <w:t>d</w:t>
      </w:r>
      <w:r>
        <w:t>ominum ſuum , vt</w:t>
      </w:r>
    </w:p>
    <w:p w14:paraId="117E230B" w14:textId="77777777" w:rsidR="00F047B6" w:rsidRDefault="00F047B6" w:rsidP="00F047B6">
      <w:r>
        <w:t>hic.ad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glo.n ota.in.l.circa in gloſ.magna.ff.dc pɿobat.et</w:t>
      </w:r>
    </w:p>
    <w:p w14:paraId="2F130E4D" w14:textId="18C21F84" w:rsidR="00F047B6" w:rsidRDefault="00F047B6" w:rsidP="00F047B6">
      <w:r>
        <w:t>ibi Barto.idem Bart.in.l.</w:t>
      </w:r>
      <w:r w:rsidR="001F0515">
        <w:t>d</w:t>
      </w:r>
      <w:r>
        <w:t>iuus colla.fi.ff.</w:t>
      </w:r>
      <w:r w:rsidR="001F0515">
        <w:t>d</w:t>
      </w:r>
      <w:r>
        <w:t>e re iudi.glo.in cap.</w:t>
      </w:r>
    </w:p>
    <w:p w14:paraId="09187E63" w14:textId="2B9E8671" w:rsidR="00F047B6" w:rsidRDefault="00F047B6" w:rsidP="00F047B6">
      <w:r>
        <w:t xml:space="preserve">ex inſinuatione in verbo pɿobare, </w:t>
      </w:r>
      <w:r w:rsidR="001F0515">
        <w:t>d</w:t>
      </w:r>
      <w:r>
        <w:t>e pɿocur.Bald.in.l.j.C.ſi</w:t>
      </w:r>
    </w:p>
    <w:p w14:paraId="0BB54A59" w14:textId="77777777" w:rsidR="00F047B6" w:rsidRDefault="00F047B6" w:rsidP="00F047B6">
      <w:r>
        <w:t>aduerſ.credi.Guillermus le rouille alencoñ.</w:t>
      </w:r>
    </w:p>
    <w:p w14:paraId="44F1FC84" w14:textId="77777777" w:rsidR="00F047B6" w:rsidRDefault="00F047B6" w:rsidP="00F047B6">
      <w:r>
        <w:t>ſoluēda. Guil.le rouilie.</w:t>
      </w:r>
    </w:p>
    <w:p w14:paraId="12713909" w14:textId="77777777" w:rsidR="00F047B6" w:rsidRDefault="00F047B6" w:rsidP="00F047B6"/>
    <w:p w14:paraId="1CA5C306" w14:textId="77777777" w:rsidR="00F047B6" w:rsidRDefault="00F047B6" w:rsidP="00F047B6"/>
    <w:p w14:paraId="1E376BDD" w14:textId="3FC0710A" w:rsidR="00F047B6" w:rsidRDefault="00F047B6" w:rsidP="00F047B6">
      <w:r>
        <w:t>Secun</w:t>
      </w:r>
      <w:r w:rsidR="001F0515">
        <w:t>d</w:t>
      </w:r>
      <w:r>
        <w:t>a a</w:t>
      </w:r>
      <w:r w:rsidR="001F0515">
        <w:t>d</w:t>
      </w:r>
      <w:r>
        <w:t>ditio.</w:t>
      </w:r>
    </w:p>
    <w:p w14:paraId="4F31B6FB" w14:textId="77777777" w:rsidR="00F047B6" w:rsidRDefault="00F047B6" w:rsidP="00F047B6">
      <w:r>
        <w:t>In textu ibi.</w:t>
      </w:r>
    </w:p>
    <w:p w14:paraId="41458FC7" w14:textId="00CC04BD" w:rsidR="00F047B6" w:rsidRDefault="00F047B6" w:rsidP="00F047B6">
      <w:r>
        <w:t xml:space="preserve">Len </w:t>
      </w:r>
      <w:r w:rsidR="001F0515">
        <w:t>d</w:t>
      </w:r>
      <w:r>
        <w:t xml:space="preserve">oibt ſcauoir </w:t>
      </w:r>
      <w:r>
        <w:rPr>
          <w:rFonts w:ascii="Segoe UI Symbol" w:hAnsi="Segoe UI Symbol" w:cs="Segoe UI Symbol"/>
        </w:rPr>
        <w:t>⁊</w:t>
      </w:r>
      <w:r>
        <w:t>c.</w:t>
      </w:r>
    </w:p>
    <w:p w14:paraId="24A9A1E8" w14:textId="77777777" w:rsidR="00F047B6" w:rsidRDefault="00F047B6" w:rsidP="00F047B6">
      <w:r>
        <w:t>B</w:t>
      </w:r>
    </w:p>
    <w:p w14:paraId="1AB5083E" w14:textId="7F55A574" w:rsidR="00F047B6" w:rsidRDefault="00F047B6" w:rsidP="00F047B6">
      <w:r>
        <w:t>A</w:t>
      </w:r>
      <w:r w:rsidR="001F0515">
        <w:t>dd</w:t>
      </w:r>
      <w:r>
        <w:t>itio.</w:t>
      </w:r>
    </w:p>
    <w:p w14:paraId="2E09E686" w14:textId="77777777" w:rsidR="00F047B6" w:rsidRDefault="00F047B6" w:rsidP="00F047B6">
      <w:r>
        <w:t>Ad hoc text.nota.et foɿmalis in.l.quemadmo-</w:t>
      </w:r>
    </w:p>
    <w:p w14:paraId="4CDD7EC4" w14:textId="77777777" w:rsidR="00F047B6" w:rsidRDefault="00F047B6" w:rsidP="00F047B6">
      <w:r>
        <w:t>dum.§.magi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ratus.ff.ad le. aquil.</w:t>
      </w:r>
    </w:p>
    <w:p w14:paraId="6855081B" w14:textId="77777777" w:rsidR="00F047B6" w:rsidRDefault="00F047B6" w:rsidP="00F047B6"/>
    <w:p w14:paraId="2124EB06" w14:textId="77777777" w:rsidR="00F047B6" w:rsidRDefault="00F047B6" w:rsidP="00F047B6"/>
    <w:p w14:paraId="2058F848" w14:textId="34B0FE10" w:rsidR="00F047B6" w:rsidRDefault="00F047B6" w:rsidP="00F047B6">
      <w:r>
        <w:t>Secunda a</w:t>
      </w:r>
      <w:r w:rsidR="001F0515">
        <w:t>dd</w:t>
      </w:r>
      <w:r>
        <w:t>itio.</w:t>
      </w:r>
    </w:p>
    <w:p w14:paraId="1039B75A" w14:textId="77777777" w:rsidR="00F047B6" w:rsidRDefault="00F047B6" w:rsidP="00F047B6">
      <w:r>
        <w:t>In textu ibi</w:t>
      </w:r>
    </w:p>
    <w:p w14:paraId="113BBF54" w14:textId="77777777" w:rsidR="00F047B6" w:rsidRDefault="00F047B6" w:rsidP="00F047B6">
      <w:r>
        <w:t xml:space="preserve">Les mettre en lieu conuenable </w:t>
      </w:r>
      <w:r>
        <w:rPr>
          <w:rFonts w:ascii="Segoe UI Symbol" w:hAnsi="Segoe UI Symbol" w:cs="Segoe UI Symbol"/>
        </w:rPr>
        <w:t>⁊</w:t>
      </w:r>
      <w:r>
        <w:t>c,</w:t>
      </w:r>
    </w:p>
    <w:p w14:paraId="3C27C5DE" w14:textId="77777777" w:rsidR="00F047B6" w:rsidRDefault="00F047B6" w:rsidP="00F047B6">
      <w:r>
        <w:t>C</w:t>
      </w:r>
    </w:p>
    <w:p w14:paraId="5CDEB302" w14:textId="59D12D01" w:rsidR="00F047B6" w:rsidRDefault="00F047B6" w:rsidP="00F047B6">
      <w:r>
        <w:t>A</w:t>
      </w:r>
      <w:r w:rsidR="001F0515">
        <w:t>dd</w:t>
      </w:r>
      <w:r>
        <w:t>itio.</w:t>
      </w:r>
    </w:p>
    <w:p w14:paraId="66863A00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text.in.l.ij.§.ſi publicanus.ff.vi bo-</w:t>
      </w:r>
    </w:p>
    <w:p w14:paraId="466C0FE1" w14:textId="77777777" w:rsidR="00F047B6" w:rsidRDefault="00F047B6" w:rsidP="00F047B6">
      <w:r>
        <w:t>no.rapt.l. quemadmodum.§.magi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ratus .R</w:t>
      </w:r>
    </w:p>
    <w:p w14:paraId="3AAA0A92" w14:textId="77777777" w:rsidR="00F047B6" w:rsidRDefault="00F047B6" w:rsidP="00F047B6">
      <w:r>
        <w:t>ad.l.aquil. et quia carcer.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penam ſed ad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odiam</w:t>
      </w:r>
    </w:p>
    <w:p w14:paraId="28646918" w14:textId="5C42DB41" w:rsidR="00F047B6" w:rsidRDefault="00F047B6" w:rsidP="00F047B6">
      <w:r>
        <w:t xml:space="preserve">lolum in ca.quauis </w:t>
      </w:r>
      <w:r w:rsidR="001F0515">
        <w:t>d</w:t>
      </w:r>
      <w:r>
        <w:t xml:space="preserve">e pe.lib.vj.notatur in.l. aut </w:t>
      </w:r>
      <w:r w:rsidR="001F0515">
        <w:t>d</w:t>
      </w:r>
      <w:r>
        <w:t>amnum.§. ſo</w:t>
      </w:r>
    </w:p>
    <w:p w14:paraId="2F208055" w14:textId="24EA4EFC" w:rsidR="00F047B6" w:rsidRDefault="00F047B6" w:rsidP="00F047B6">
      <w:r>
        <w:t>lent.et.l.credibil.ff.</w:t>
      </w:r>
      <w:r w:rsidR="001F0515">
        <w:t>d</w:t>
      </w:r>
      <w:r>
        <w:t>e pe.Joan.</w:t>
      </w:r>
      <w:r w:rsidR="001F0515">
        <w:t>d</w:t>
      </w:r>
      <w:r>
        <w:t>e ana.in cap.a nobis.j.colla.</w:t>
      </w:r>
    </w:p>
    <w:p w14:paraId="0CE802B7" w14:textId="26C07C94" w:rsidR="00F047B6" w:rsidRDefault="001F0515" w:rsidP="00F047B6">
      <w:r>
        <w:t>d</w:t>
      </w:r>
      <w:r w:rsidR="00F047B6">
        <w:t>e apo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 Guillermus le rouille alencon.</w:t>
      </w:r>
    </w:p>
    <w:p w14:paraId="3BBCE50C" w14:textId="77777777" w:rsidR="00F047B6" w:rsidRDefault="00F047B6" w:rsidP="00F047B6"/>
    <w:p w14:paraId="58ABCA89" w14:textId="77777777" w:rsidR="00F047B6" w:rsidRDefault="00F047B6" w:rsidP="00F047B6"/>
    <w:p w14:paraId="5185C70E" w14:textId="32E33D8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banon et </w:t>
      </w:r>
      <w:r w:rsidR="001F0515">
        <w:t>d</w:t>
      </w:r>
      <w:r>
        <w:t>eiens. f</w:t>
      </w:r>
    </w:p>
    <w:p w14:paraId="14324366" w14:textId="77777777" w:rsidR="00F047B6" w:rsidRDefault="00F047B6" w:rsidP="00F047B6"/>
    <w:p w14:paraId="67505554" w14:textId="77777777" w:rsidR="00F047B6" w:rsidRDefault="00F047B6" w:rsidP="00F047B6"/>
    <w:p w14:paraId="0FE656FA" w14:textId="77777777" w:rsidR="00F047B6" w:rsidRDefault="00F047B6" w:rsidP="00F047B6">
      <w:r>
        <w:t>Erres ſont en vng temps communes et en</w:t>
      </w:r>
    </w:p>
    <w:p w14:paraId="12A37809" w14:textId="77777777" w:rsidR="00F047B6" w:rsidRDefault="00F047B6" w:rsidP="00F047B6">
      <w:r>
        <w:t>met apɿes.</w:t>
      </w:r>
    </w:p>
    <w:p w14:paraId="2440A220" w14:textId="1C84A2EB" w:rsidR="00F047B6" w:rsidRDefault="00F047B6" w:rsidP="00F047B6">
      <w:r>
        <w:t xml:space="preserve">llautre en </w:t>
      </w:r>
      <w:r w:rsidR="001F0515">
        <w:t>d</w:t>
      </w:r>
      <w:r>
        <w:t xml:space="preserve">efens </w:t>
      </w:r>
      <w:r>
        <w:rPr>
          <w:rFonts w:ascii="Segoe UI Symbol" w:hAnsi="Segoe UI Symbol" w:cs="Segoe UI Symbol"/>
        </w:rPr>
        <w:t>⁊</w:t>
      </w:r>
      <w:r>
        <w:t xml:space="preserve"> cetera. Sur ce pɿemier</w:t>
      </w:r>
    </w:p>
    <w:p w14:paraId="5E986995" w14:textId="77777777" w:rsidR="00F047B6" w:rsidRDefault="00F047B6" w:rsidP="00F047B6">
      <w:r>
        <w:lastRenderedPageBreak/>
        <w:t>lparaphe q̇ met.que toutes terres cultiuees</w:t>
      </w:r>
    </w:p>
    <w:p w14:paraId="18176FAB" w14:textId="7031626B" w:rsidR="00F047B6" w:rsidRDefault="00F047B6" w:rsidP="00F047B6">
      <w:r>
        <w:t xml:space="preserve">ſſont en </w:t>
      </w:r>
      <w:r w:rsidR="001F0515">
        <w:t>d</w:t>
      </w:r>
      <w:r>
        <w:t xml:space="preserve">efens </w:t>
      </w:r>
      <w:r w:rsidR="001F0515">
        <w:t>d</w:t>
      </w:r>
      <w:r>
        <w:t>e quoy be</w:t>
      </w:r>
      <w:r>
        <w:rPr>
          <w:rFonts w:ascii="Arial Unicode MS" w:eastAsia="Arial Unicode MS" w:hAnsi="Arial Unicode MS" w:cs="Arial Unicode MS" w:hint="eastAsia"/>
        </w:rPr>
        <w:t>ﬅ</w:t>
      </w:r>
      <w:r>
        <w:t>es peuēt legiere-</w:t>
      </w:r>
    </w:p>
    <w:p w14:paraId="5623B43C" w14:textId="6AD32719" w:rsidR="00F047B6" w:rsidRDefault="00F047B6" w:rsidP="00F047B6">
      <w:r>
        <w:t xml:space="preserve">ment tollir le fruict.Len peut mouuer vng tel </w:t>
      </w:r>
      <w:r w:rsidR="001F0515">
        <w:t>d</w:t>
      </w:r>
      <w:r>
        <w:t>oubte.</w:t>
      </w:r>
    </w:p>
    <w:p w14:paraId="32C635B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Scauoir ſe vng hō</w:t>
      </w:r>
    </w:p>
    <w:p w14:paraId="7907981A" w14:textId="77777777" w:rsidR="00F047B6" w:rsidRDefault="00F047B6" w:rsidP="00F047B6">
      <w:r>
        <w:t>me plante poɿees ou</w:t>
      </w:r>
    </w:p>
    <w:p w14:paraId="3363097E" w14:textId="77777777" w:rsidR="00F047B6" w:rsidRDefault="00F047B6" w:rsidP="00F047B6">
      <w:r>
        <w:t>telles choſes en vne</w:t>
      </w:r>
    </w:p>
    <w:p w14:paraId="796FFDE9" w14:textId="77777777" w:rsidR="00F047B6" w:rsidRDefault="00F047B6" w:rsidP="00F047B6">
      <w:r>
        <w:t>terre aux champs qui</w:t>
      </w:r>
    </w:p>
    <w:p w14:paraId="586CDD5D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cloſe/ſe les</w:t>
      </w:r>
    </w:p>
    <w:p w14:paraId="63750D3A" w14:textId="77777777" w:rsidR="00F047B6" w:rsidRDefault="00F047B6" w:rsidP="00F047B6">
      <w:r>
        <w:t>be</w:t>
      </w:r>
      <w:r>
        <w:rPr>
          <w:rFonts w:ascii="Arial Unicode MS" w:eastAsia="Arial Unicode MS" w:hAnsi="Arial Unicode MS" w:cs="Arial Unicode MS" w:hint="eastAsia"/>
        </w:rPr>
        <w:t>ﬅ</w:t>
      </w:r>
      <w:r>
        <w:t>es y peuent aller</w:t>
      </w:r>
    </w:p>
    <w:p w14:paraId="1C895F1C" w14:textId="77777777" w:rsidR="00F047B6" w:rsidRDefault="00F047B6" w:rsidP="00F047B6">
      <w:r>
        <w:t>ſās pa</w:t>
      </w:r>
      <w:r>
        <w:rPr>
          <w:rFonts w:ascii="Arial Unicode MS" w:eastAsia="Arial Unicode MS" w:hAnsi="Arial Unicode MS" w:cs="Arial Unicode MS" w:hint="eastAsia"/>
        </w:rPr>
        <w:t>ﬅ</w:t>
      </w:r>
      <w:r>
        <w:t>eur en temps</w:t>
      </w:r>
    </w:p>
    <w:p w14:paraId="5D12845F" w14:textId="45A38C4E" w:rsidR="00F047B6" w:rsidRDefault="001F0515" w:rsidP="00F047B6">
      <w:r>
        <w:t>d</w:t>
      </w:r>
      <w:r w:rsidR="00F047B6">
        <w:t>e banon. Len peut</w:t>
      </w:r>
    </w:p>
    <w:p w14:paraId="2A6D0A21" w14:textId="77777777" w:rsidR="00F047B6" w:rsidRDefault="00F047B6" w:rsidP="00F047B6">
      <w:r>
        <w:t>arguer que non/par le</w:t>
      </w:r>
    </w:p>
    <w:p w14:paraId="342A50C2" w14:textId="77777777" w:rsidR="00F047B6" w:rsidRDefault="00F047B6" w:rsidP="00F047B6">
      <w:r>
        <w:t>texte qui met. toutes</w:t>
      </w:r>
    </w:p>
    <w:p w14:paraId="5668E1DD" w14:textId="77777777" w:rsidR="00F047B6" w:rsidRDefault="00F047B6" w:rsidP="00F047B6">
      <w:r>
        <w:t>terres cultiuees ſont</w:t>
      </w:r>
    </w:p>
    <w:p w14:paraId="10ADCEC1" w14:textId="74A0DC26" w:rsidR="00F047B6" w:rsidRDefault="00F047B6" w:rsidP="00F047B6">
      <w:r>
        <w:t xml:space="preserve">en </w:t>
      </w:r>
      <w:r w:rsidR="001F0515">
        <w:t>d</w:t>
      </w:r>
      <w:r>
        <w:t xml:space="preserve">efens </w:t>
      </w:r>
      <w:r>
        <w:rPr>
          <w:rFonts w:ascii="Segoe UI Symbol" w:hAnsi="Segoe UI Symbol" w:cs="Segoe UI Symbol"/>
        </w:rPr>
        <w:t>⁊</w:t>
      </w:r>
      <w:r>
        <w:t>c. Car ilz</w:t>
      </w:r>
    </w:p>
    <w:p w14:paraId="76E17210" w14:textId="77777777" w:rsidR="00F047B6" w:rsidRDefault="00F047B6" w:rsidP="00F047B6">
      <w:r>
        <w:t>pourroient tollir legie</w:t>
      </w:r>
    </w:p>
    <w:p w14:paraId="41E1D99B" w14:textId="3016633C" w:rsidR="00F047B6" w:rsidRDefault="00F047B6" w:rsidP="00F047B6">
      <w:r>
        <w:t xml:space="preserve">rement le fruict </w:t>
      </w:r>
      <w:r w:rsidR="001F0515">
        <w:t>d</w:t>
      </w:r>
      <w:r>
        <w:t>e la</w:t>
      </w:r>
    </w:p>
    <w:p w14:paraId="1065EAA6" w14:textId="77777777" w:rsidR="00F047B6" w:rsidRDefault="00F047B6" w:rsidP="00F047B6">
      <w:r>
        <w:t>dicte terre. Len peut</w:t>
      </w:r>
    </w:p>
    <w:p w14:paraId="30E7A5E4" w14:textId="77777777" w:rsidR="00F047B6" w:rsidRDefault="00F047B6" w:rsidP="00F047B6">
      <w:r>
        <w:t>reſpondre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</w:t>
      </w:r>
    </w:p>
    <w:p w14:paraId="41D3EF86" w14:textId="77777777" w:rsidR="00F047B6" w:rsidRDefault="00F047B6" w:rsidP="00F047B6">
      <w:r>
        <w:t>que be</w:t>
      </w:r>
      <w:r>
        <w:rPr>
          <w:rFonts w:ascii="Arial Unicode MS" w:eastAsia="Arial Unicode MS" w:hAnsi="Arial Unicode MS" w:cs="Arial Unicode MS" w:hint="eastAsia"/>
        </w:rPr>
        <w:t>ﬅ</w:t>
      </w:r>
      <w:r>
        <w:t>es peuuent al</w:t>
      </w:r>
    </w:p>
    <w:p w14:paraId="7A98BD65" w14:textId="77777777" w:rsidR="00F047B6" w:rsidRDefault="00F047B6" w:rsidP="00F047B6">
      <w:r>
        <w:t>ler ſeules ſans pa</w:t>
      </w:r>
      <w:r>
        <w:rPr>
          <w:rFonts w:ascii="Arial Unicode MS" w:eastAsia="Arial Unicode MS" w:hAnsi="Arial Unicode MS" w:cs="Arial Unicode MS" w:hint="eastAsia"/>
        </w:rPr>
        <w:t>ﬅ</w:t>
      </w:r>
      <w:r>
        <w:t>eur</w:t>
      </w:r>
    </w:p>
    <w:p w14:paraId="50A6C41A" w14:textId="55C8B377" w:rsidR="00F047B6" w:rsidRDefault="00F047B6" w:rsidP="00F047B6">
      <w:r>
        <w:t xml:space="preserve">entemps </w:t>
      </w:r>
      <w:r w:rsidR="001F0515">
        <w:t>d</w:t>
      </w:r>
      <w:r>
        <w:t>e banon.</w:t>
      </w:r>
    </w:p>
    <w:p w14:paraId="28BDEF64" w14:textId="77777777" w:rsidR="00F047B6" w:rsidRDefault="00F047B6" w:rsidP="00F047B6">
      <w:r>
        <w:t>Et conuiendɿoit que</w:t>
      </w:r>
    </w:p>
    <w:p w14:paraId="19958FEB" w14:textId="77777777" w:rsidR="00F047B6" w:rsidRDefault="00F047B6" w:rsidP="00F047B6">
      <w:r>
        <w:t>cil a qui ladicte terre</w:t>
      </w:r>
    </w:p>
    <w:p w14:paraId="19BEF3E1" w14:textId="77777777" w:rsidR="00F047B6" w:rsidRDefault="00F047B6" w:rsidP="00F047B6">
      <w:r>
        <w:t>ſeroit la garda</w:t>
      </w:r>
      <w:r>
        <w:rPr>
          <w:rFonts w:ascii="Arial Unicode MS" w:eastAsia="Arial Unicode MS" w:hAnsi="Arial Unicode MS" w:cs="Arial Unicode MS" w:hint="eastAsia"/>
        </w:rPr>
        <w:t>ﬅ</w:t>
      </w:r>
      <w:r>
        <w:t>/ou q̇l</w:t>
      </w:r>
    </w:p>
    <w:p w14:paraId="4D9EB97B" w14:textId="15CE0F04" w:rsidR="00F047B6" w:rsidRDefault="00F047B6" w:rsidP="00F047B6">
      <w:r>
        <w:t>la cloy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ſil vouloit </w:t>
      </w:r>
      <w:r w:rsidR="001F0515">
        <w:t>d</w:t>
      </w:r>
      <w:r>
        <w:t>e</w:t>
      </w:r>
    </w:p>
    <w:p w14:paraId="5D3E8D1B" w14:textId="77777777" w:rsidR="00F047B6" w:rsidRDefault="00F047B6" w:rsidP="00F047B6">
      <w:r>
        <w:t>fendɿe ſes poɿees:car</w:t>
      </w:r>
    </w:p>
    <w:p w14:paraId="43B83474" w14:textId="77777777" w:rsidR="00F047B6" w:rsidRDefault="00F047B6" w:rsidP="00F047B6">
      <w:r>
        <w:t>iultrement il ſenſuy-</w:t>
      </w:r>
    </w:p>
    <w:p w14:paraId="0CC11259" w14:textId="77777777" w:rsidR="00F047B6" w:rsidRDefault="00F047B6" w:rsidP="00F047B6">
      <w:r>
        <w:t>uroit inconuenient au</w:t>
      </w:r>
    </w:p>
    <w:p w14:paraId="65E98964" w14:textId="77777777" w:rsidR="00F047B6" w:rsidRDefault="00F047B6" w:rsidP="00F047B6">
      <w:r>
        <w:t>bien publique pour</w:t>
      </w:r>
    </w:p>
    <w:p w14:paraId="4B48AFD9" w14:textId="77777777" w:rsidR="00F047B6" w:rsidRDefault="00F047B6" w:rsidP="00F047B6">
      <w:r>
        <w:t>cas particulier/qui ne</w:t>
      </w:r>
    </w:p>
    <w:p w14:paraId="3E8EEE99" w14:textId="5CBED5E0" w:rsidR="00F047B6" w:rsidRDefault="00F047B6" w:rsidP="00F047B6">
      <w:r>
        <w:t xml:space="preserve">ſe </w:t>
      </w:r>
      <w:r w:rsidR="001F0515">
        <w:t>d</w:t>
      </w:r>
      <w:r>
        <w:t>oibt pas faire:car</w:t>
      </w:r>
    </w:p>
    <w:p w14:paraId="0C644A76" w14:textId="030EDBEF" w:rsidR="00F047B6" w:rsidRDefault="00F047B6" w:rsidP="00F047B6">
      <w:r>
        <w:t xml:space="preserve">le bien commun </w:t>
      </w:r>
      <w:r w:rsidR="001F0515">
        <w:t>d</w:t>
      </w:r>
      <w:r>
        <w:t>oibt</w:t>
      </w:r>
    </w:p>
    <w:p w14:paraId="7E895366" w14:textId="77777777" w:rsidR="00F047B6" w:rsidRDefault="00F047B6" w:rsidP="00F047B6">
      <w:r>
        <w:t>pɿeferer le bien pɿiue.</w:t>
      </w:r>
    </w:p>
    <w:p w14:paraId="75517BA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quant a la raiſō</w:t>
      </w:r>
    </w:p>
    <w:p w14:paraId="52015211" w14:textId="77777777" w:rsidR="00F047B6" w:rsidRDefault="00F047B6" w:rsidP="00F047B6">
      <w:r>
        <w:t>qui argue le contraire</w:t>
      </w:r>
    </w:p>
    <w:p w14:paraId="17B62A06" w14:textId="77777777" w:rsidR="00F047B6" w:rsidRDefault="00F047B6" w:rsidP="00F047B6">
      <w:r>
        <w:t>par le texte qui met.</w:t>
      </w:r>
    </w:p>
    <w:p w14:paraId="4276E579" w14:textId="77777777" w:rsidR="00F047B6" w:rsidRDefault="00F047B6" w:rsidP="00F047B6">
      <w:r>
        <w:t>toutes terres cultiuez</w:t>
      </w:r>
    </w:p>
    <w:p w14:paraId="664E1CC2" w14:textId="17FF50C6" w:rsidR="00F047B6" w:rsidRDefault="00F047B6" w:rsidP="00F047B6">
      <w:r>
        <w:t xml:space="preserve">ſōt en </w:t>
      </w:r>
      <w:r w:rsidR="001F0515">
        <w:t>d</w:t>
      </w:r>
      <w:r>
        <w:t xml:space="preserve">efens </w:t>
      </w:r>
      <w:r w:rsidR="001F0515">
        <w:t>d</w:t>
      </w:r>
      <w:r>
        <w:t>e quoy</w:t>
      </w:r>
    </w:p>
    <w:p w14:paraId="5DB23B75" w14:textId="77777777" w:rsidR="00F047B6" w:rsidRDefault="00F047B6" w:rsidP="00F047B6">
      <w:r>
        <w:t>be</w:t>
      </w:r>
      <w:r>
        <w:rPr>
          <w:rFonts w:ascii="Arial Unicode MS" w:eastAsia="Arial Unicode MS" w:hAnsi="Arial Unicode MS" w:cs="Arial Unicode MS" w:hint="eastAsia"/>
        </w:rPr>
        <w:t>ﬅ</w:t>
      </w:r>
      <w:r>
        <w:t>es peuent legierement tollir le fruict. Le texte en-</w:t>
      </w:r>
    </w:p>
    <w:p w14:paraId="199FD072" w14:textId="77777777" w:rsidR="00F047B6" w:rsidRDefault="00F047B6" w:rsidP="00F047B6">
      <w:r>
        <w:t>tent par ce mot fruict / les ablez et non pas poɿees ne</w:t>
      </w:r>
    </w:p>
    <w:p w14:paraId="230C7032" w14:textId="4B769F8E" w:rsidR="00F047B6" w:rsidRDefault="00F047B6" w:rsidP="00F047B6">
      <w:r>
        <w:t xml:space="preserve">telz choſes qui ne ſe plātēt pas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plains</w:t>
      </w:r>
    </w:p>
    <w:p w14:paraId="2F38EC48" w14:textId="77777777" w:rsidR="00F047B6" w:rsidRDefault="00F047B6" w:rsidP="00F047B6">
      <w:r>
        <w:lastRenderedPageBreak/>
        <w:t>champs/mais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les planter es iardins.</w:t>
      </w:r>
    </w:p>
    <w:p w14:paraId="35CD4FE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peut faire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/ ſe vng homme laiſ-</w:t>
      </w:r>
    </w:p>
    <w:p w14:paraId="207E871E" w14:textId="79E3D2CE" w:rsidR="00F047B6" w:rsidRDefault="00F047B6" w:rsidP="00F047B6">
      <w:r>
        <w:t xml:space="preserve">ſoit les bledz aux champs en temps </w:t>
      </w:r>
      <w:r w:rsidR="001F0515">
        <w:t>d</w:t>
      </w:r>
      <w:r>
        <w:t>e banon / et les</w:t>
      </w:r>
    </w:p>
    <w:p w14:paraId="31124099" w14:textId="77777777" w:rsidR="00F047B6" w:rsidRDefault="00F047B6" w:rsidP="00F047B6">
      <w:r>
        <w:t>be</w:t>
      </w:r>
      <w:r>
        <w:rPr>
          <w:rFonts w:ascii="Arial Unicode MS" w:eastAsia="Arial Unicode MS" w:hAnsi="Arial Unicode MS" w:cs="Arial Unicode MS" w:hint="eastAsia"/>
        </w:rPr>
        <w:t>ﬅ</w:t>
      </w:r>
      <w:r>
        <w:t>es y alloient en ce temps:ſe cil a qui ilz ſeroient en</w:t>
      </w:r>
    </w:p>
    <w:p w14:paraId="2444F7FD" w14:textId="0E5BD4E7" w:rsidR="00F047B6" w:rsidRDefault="00F047B6" w:rsidP="00F047B6">
      <w:r>
        <w:t>ſeroit tenu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aurer le </w:t>
      </w:r>
      <w:r w:rsidR="001F0515">
        <w:t>d</w:t>
      </w:r>
      <w:r>
        <w:t>ommage. Len peut reſpondɿe</w:t>
      </w:r>
    </w:p>
    <w:p w14:paraId="04EA668D" w14:textId="41EF52D5" w:rsidR="00F047B6" w:rsidRDefault="00F047B6" w:rsidP="00F047B6">
      <w:r>
        <w:t>que non : 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faulte </w:t>
      </w:r>
      <w:r w:rsidR="001F0515">
        <w:t>d</w:t>
      </w:r>
      <w:r>
        <w:t>e cil qui a laiſſe leſdictz</w:t>
      </w:r>
    </w:p>
    <w:p w14:paraId="2F6CE732" w14:textId="43CE5495" w:rsidR="00F047B6" w:rsidRDefault="00F047B6" w:rsidP="00F047B6">
      <w:r>
        <w:t xml:space="preserve">ablez aux champs leſquelz il </w:t>
      </w:r>
      <w:r w:rsidR="001F0515">
        <w:t>d</w:t>
      </w:r>
      <w:r>
        <w:t>ebuoit empoɿter en</w:t>
      </w:r>
    </w:p>
    <w:p w14:paraId="7FEE36F0" w14:textId="56CFF724" w:rsidR="00F047B6" w:rsidRDefault="00F047B6" w:rsidP="00F047B6">
      <w:r>
        <w:t xml:space="preserve">temps </w:t>
      </w:r>
      <w:r w:rsidR="001F0515">
        <w:t>d</w:t>
      </w:r>
      <w:r>
        <w:t xml:space="preserve">eu / parquoy ſadicte faulte ne </w:t>
      </w:r>
      <w:r w:rsidR="001F0515">
        <w:t>d</w:t>
      </w:r>
      <w:r>
        <w:t>oibt point</w:t>
      </w:r>
    </w:p>
    <w:p w14:paraId="70BE83DB" w14:textId="77777777" w:rsidR="00F047B6" w:rsidRDefault="00F047B6" w:rsidP="00F047B6">
      <w:r>
        <w:t>poɿ:er pɿeiudice au bien commun.</w:t>
      </w:r>
    </w:p>
    <w:p w14:paraId="57D54D56" w14:textId="77777777" w:rsidR="00F047B6" w:rsidRDefault="00F047B6" w:rsidP="00F047B6"/>
    <w:p w14:paraId="2D04C1EC" w14:textId="77777777" w:rsidR="00F047B6" w:rsidRDefault="00F047B6" w:rsidP="00F047B6"/>
    <w:p w14:paraId="2A9040DE" w14:textId="77777777" w:rsidR="00F047B6" w:rsidRDefault="00F047B6" w:rsidP="00F047B6">
      <w:r>
        <w:t>Item ou le texte</w:t>
      </w:r>
    </w:p>
    <w:p w14:paraId="7B155F15" w14:textId="77777777" w:rsidR="00F047B6" w:rsidRDefault="00F047B6" w:rsidP="00F047B6">
      <w:r>
        <w:t>b</w:t>
      </w:r>
    </w:p>
    <w:p w14:paraId="7DEDB20B" w14:textId="77777777" w:rsidR="00F047B6" w:rsidRDefault="00F047B6" w:rsidP="00F047B6">
      <w:r>
        <w:t>met apɿes.</w:t>
      </w:r>
    </w:p>
    <w:p w14:paraId="22D4554C" w14:textId="750FF4B5" w:rsidR="00F047B6" w:rsidRDefault="00F047B6" w:rsidP="00F047B6">
      <w:r>
        <w:t xml:space="preserve">temps </w:t>
      </w:r>
      <w:r w:rsidR="001F0515">
        <w:t>d</w:t>
      </w:r>
      <w:r>
        <w:t xml:space="preserve">eu / parquoy ſadicte faulte ne </w:t>
      </w:r>
      <w:r w:rsidR="001F0515">
        <w:t>d</w:t>
      </w:r>
      <w:r>
        <w:t>oibt point</w:t>
      </w:r>
    </w:p>
    <w:p w14:paraId="46D8FD7B" w14:textId="77777777" w:rsidR="00F047B6" w:rsidRDefault="00F047B6" w:rsidP="00F047B6"/>
    <w:p w14:paraId="0D812C5B" w14:textId="77777777" w:rsidR="00F047B6" w:rsidRDefault="00F047B6" w:rsidP="00F047B6"/>
    <w:p w14:paraId="2F8F5C47" w14:textId="77777777" w:rsidR="00F047B6" w:rsidRDefault="00F047B6" w:rsidP="00F047B6">
      <w:r>
        <w:t>b</w:t>
      </w:r>
    </w:p>
    <w:p w14:paraId="29D3D2A1" w14:textId="7193A03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Selles ne ſont cloſes ou </w:t>
      </w:r>
      <w:r w:rsidR="001F0515">
        <w:t>d</w:t>
      </w:r>
      <w:r>
        <w:t xml:space="preserve">efendues </w:t>
      </w:r>
      <w:r w:rsidR="001F0515">
        <w:t>d</w:t>
      </w:r>
      <w:r>
        <w:t>ācienne-</w:t>
      </w:r>
    </w:p>
    <w:p w14:paraId="3E44453A" w14:textId="1D48450A" w:rsidR="00F047B6" w:rsidRDefault="00F047B6" w:rsidP="00F047B6">
      <w:r>
        <w:t xml:space="preserve">te </w:t>
      </w:r>
      <w:r>
        <w:rPr>
          <w:rFonts w:ascii="Segoe UI Symbol" w:hAnsi="Segoe UI Symbol" w:cs="Segoe UI Symbol"/>
        </w:rPr>
        <w:t>⁊</w:t>
      </w:r>
      <w:r>
        <w:t xml:space="preserve">c.Ce mot </w:t>
      </w:r>
      <w:r w:rsidR="001F0515">
        <w:t>d</w:t>
      </w:r>
      <w:r>
        <w:t>anciennete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relatif a ce moſ</w:t>
      </w:r>
    </w:p>
    <w:p w14:paraId="5C209AA2" w14:textId="77777777" w:rsidR="00F047B6" w:rsidRDefault="00F047B6" w:rsidP="00F047B6">
      <w:r>
        <w:t>defendues / car vng homme peut bien cloɿre ou edi-</w:t>
      </w:r>
    </w:p>
    <w:p w14:paraId="69D92D83" w14:textId="5F74CC97" w:rsidR="00F047B6" w:rsidRDefault="00F047B6" w:rsidP="00F047B6">
      <w:r>
        <w:t xml:space="preserve">fier </w:t>
      </w:r>
      <w:r w:rsidR="001F0515">
        <w:t>d</w:t>
      </w:r>
      <w:r>
        <w:t>e nouuel ſa terre ainſi quil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foɿs que ce</w:t>
      </w:r>
    </w:p>
    <w:p w14:paraId="4BB3F3AC" w14:textId="202B91A9" w:rsidR="00F047B6" w:rsidRDefault="00F047B6" w:rsidP="00F047B6">
      <w:r>
        <w:t xml:space="preserve">ne ſoit eu pɿeiudice </w:t>
      </w:r>
      <w:r w:rsidR="001F0515">
        <w:t>d</w:t>
      </w:r>
      <w:r>
        <w:t>u bien commun . Item ſur ce tex-</w:t>
      </w:r>
    </w:p>
    <w:p w14:paraId="5197FBB4" w14:textId="77777777" w:rsidR="00F047B6" w:rsidRDefault="00F047B6" w:rsidP="00F047B6">
      <w:r>
        <w:t>te len pourroit mouuoir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/ ſcauoir ſe</w:t>
      </w:r>
    </w:p>
    <w:p w14:paraId="4EA009A6" w14:textId="247F60A2" w:rsidR="00F047B6" w:rsidRDefault="00F047B6" w:rsidP="00F047B6">
      <w:r>
        <w:t xml:space="preserve">les iardins </w:t>
      </w:r>
      <w:r w:rsidR="001F0515">
        <w:t>d</w:t>
      </w:r>
      <w:r>
        <w:t xml:space="preserve">eſclos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</w:t>
      </w:r>
      <w:r w:rsidR="001F0515">
        <w:t>d</w:t>
      </w:r>
      <w:r>
        <w:t>efens en temps</w:t>
      </w:r>
    </w:p>
    <w:p w14:paraId="6C9EF64D" w14:textId="77777777" w:rsidR="00F047B6" w:rsidRDefault="00F047B6" w:rsidP="00F047B6">
      <w:r>
        <w:t>de banon.Len peut arguer q̄ ouy:car auſſi biē y pour-</w:t>
      </w:r>
    </w:p>
    <w:p w14:paraId="295BCF60" w14:textId="4A522E7A" w:rsidR="00F047B6" w:rsidRDefault="00F047B6" w:rsidP="00F047B6">
      <w:r>
        <w:t>roient faire les be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ommage cōme en hayes ou en</w:t>
      </w:r>
    </w:p>
    <w:p w14:paraId="422F62D4" w14:textId="24FA1B39" w:rsidR="00F047B6" w:rsidRDefault="001F0515" w:rsidP="00F047B6">
      <w:r>
        <w:t>d</w:t>
      </w:r>
      <w:r w:rsidR="00F047B6">
        <w:t xml:space="preserve">oys q̇ ſōt en </w:t>
      </w:r>
      <w:r>
        <w:t>d</w:t>
      </w:r>
      <w:r w:rsidR="00F047B6">
        <w:t>efens/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y a ſemblable cauſe.Et pour ce</w:t>
      </w:r>
    </w:p>
    <w:p w14:paraId="2EEF2766" w14:textId="579D9FE6" w:rsidR="00F047B6" w:rsidRDefault="00F047B6" w:rsidP="00F047B6">
      <w:r>
        <w:t xml:space="preserve">ſenſuyt q̄ auſſi bien </w:t>
      </w:r>
      <w:r w:rsidR="001F0515">
        <w:t>d</w:t>
      </w:r>
      <w:r>
        <w:t>oibuēt 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</w:t>
      </w:r>
      <w:r w:rsidR="001F0515">
        <w:t>d</w:t>
      </w:r>
      <w:r>
        <w:t>efens cōme les</w:t>
      </w:r>
    </w:p>
    <w:p w14:paraId="27C7395D" w14:textId="4C4ECEAA" w:rsidR="00F047B6" w:rsidRDefault="00F047B6" w:rsidP="00F047B6">
      <w:r>
        <w:t xml:space="preserve">hayes ou boys. Iuxta illud </w:t>
      </w:r>
      <w:r w:rsidR="001F0515">
        <w:t>d</w:t>
      </w:r>
      <w:r>
        <w:t>e ſimilib᷒ ſimile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iudi-</w:t>
      </w:r>
    </w:p>
    <w:p w14:paraId="20F07F4D" w14:textId="77777777" w:rsidR="00F047B6" w:rsidRDefault="00F047B6" w:rsidP="00F047B6">
      <w:r>
        <w:t xml:space="preserve">ciu </w:t>
      </w:r>
      <w:r>
        <w:rPr>
          <w:rFonts w:ascii="Segoe UI Symbol" w:hAnsi="Segoe UI Symbol" w:cs="Segoe UI Symbol"/>
        </w:rPr>
        <w:t>⁊</w:t>
      </w:r>
      <w:r>
        <w:t>c.Len peut reſpondɿe a ladicte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 q̄ nō:car les</w:t>
      </w:r>
    </w:p>
    <w:p w14:paraId="455070A2" w14:textId="77777777" w:rsidR="00F047B6" w:rsidRDefault="00F047B6" w:rsidP="00F047B6"/>
    <w:p w14:paraId="39FDD184" w14:textId="77777777" w:rsidR="00F047B6" w:rsidRDefault="00F047B6" w:rsidP="00F047B6"/>
    <w:p w14:paraId="595B868C" w14:textId="77777777" w:rsidR="00F047B6" w:rsidRDefault="00F047B6" w:rsidP="00F047B6">
      <w:r>
        <w:t>c j</w:t>
      </w:r>
    </w:p>
    <w:p w14:paraId="2745A1A5" w14:textId="77777777" w:rsidR="00F047B6" w:rsidRDefault="00F047B6" w:rsidP="00F047B6"/>
    <w:p w14:paraId="3557094A" w14:textId="77777777" w:rsidR="00F047B6" w:rsidRDefault="00F047B6" w:rsidP="00F047B6"/>
    <w:p w14:paraId="670C2742" w14:textId="77777777" w:rsidR="00F047B6" w:rsidRDefault="00F047B6" w:rsidP="00F047B6">
      <w:r>
        <w:t>De iu cement,</w:t>
      </w:r>
    </w:p>
    <w:p w14:paraId="584B04D6" w14:textId="77777777" w:rsidR="00F047B6" w:rsidRDefault="00F047B6" w:rsidP="00F047B6"/>
    <w:p w14:paraId="51057B3B" w14:textId="77777777" w:rsidR="00F047B6" w:rsidRDefault="00F047B6" w:rsidP="00F047B6"/>
    <w:p w14:paraId="5A555914" w14:textId="77777777" w:rsidR="00F047B6" w:rsidRDefault="00F047B6" w:rsidP="00F047B6">
      <w:r>
        <w:t>q̇ par vs et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17473B85" w14:textId="77777777" w:rsidR="00F047B6" w:rsidRDefault="00F047B6" w:rsidP="00F047B6">
      <w:r>
        <w:t>mes ſont touſiours en</w:t>
      </w:r>
    </w:p>
    <w:p w14:paraId="22C31C55" w14:textId="77777777" w:rsidR="00F047B6" w:rsidRDefault="00F047B6" w:rsidP="00F047B6">
      <w:r>
        <w:lastRenderedPageBreak/>
        <w:t>C</w:t>
      </w:r>
    </w:p>
    <w:p w14:paraId="3222B981" w14:textId="71F308C7" w:rsidR="00F047B6" w:rsidRDefault="00F047B6" w:rsidP="00F047B6">
      <w:r>
        <w:t xml:space="preserve">defēs. </w:t>
      </w:r>
      <w:r>
        <w:rPr>
          <w:rFonts w:ascii="Cambria Math" w:hAnsi="Cambria Math" w:cs="Cambria Math"/>
        </w:rPr>
        <w:t>ℂ</w:t>
      </w:r>
      <w:r>
        <w:t xml:space="preserve">Banō </w:t>
      </w:r>
      <w:r w:rsidR="001F0515">
        <w:t>d</w:t>
      </w:r>
      <w:r>
        <w:t>oibt</w:t>
      </w:r>
    </w:p>
    <w:p w14:paraId="79334E6B" w14:textId="30209CA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 toutes ter-</w:t>
      </w:r>
    </w:p>
    <w:p w14:paraId="405466CB" w14:textId="77777777" w:rsidR="00F047B6" w:rsidRDefault="00F047B6" w:rsidP="00F047B6">
      <w:r>
        <w:t>res en quoy la blee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F84068" w14:textId="77777777" w:rsidR="00F047B6" w:rsidRDefault="00F047B6" w:rsidP="00F047B6">
      <w:r>
        <w:t>appariſſant/qui pour-</w:t>
      </w:r>
    </w:p>
    <w:p w14:paraId="4ECB9445" w14:textId="77777777" w:rsidR="00F047B6" w:rsidRDefault="00F047B6" w:rsidP="00F047B6">
      <w:r>
        <w:t>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empiree par</w:t>
      </w:r>
    </w:p>
    <w:p w14:paraId="730407A3" w14:textId="47DD81B4" w:rsidR="00F047B6" w:rsidRDefault="00F047B6" w:rsidP="00F047B6">
      <w:r>
        <w:t xml:space="preserve">auoirs ſi q̇l ny en </w:t>
      </w:r>
      <w:r w:rsidR="001F0515">
        <w:t>d</w:t>
      </w:r>
      <w:r>
        <w:t>oit</w:t>
      </w:r>
    </w:p>
    <w:p w14:paraId="7CA5E515" w14:textId="77777777" w:rsidR="00F047B6" w:rsidRDefault="00F047B6" w:rsidP="00F047B6">
      <w:r>
        <w:t>point auoir.</w:t>
      </w:r>
    </w:p>
    <w:p w14:paraId="035253F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iugement. ix.</w:t>
      </w:r>
    </w:p>
    <w:p w14:paraId="086CC00B" w14:textId="77777777" w:rsidR="00F047B6" w:rsidRDefault="00F047B6" w:rsidP="00F047B6"/>
    <w:p w14:paraId="4F102324" w14:textId="77777777" w:rsidR="00F047B6" w:rsidRDefault="00F047B6" w:rsidP="00F047B6"/>
    <w:p w14:paraId="3920EEF1" w14:textId="77777777" w:rsidR="00F047B6" w:rsidRDefault="00F047B6" w:rsidP="00F047B6">
      <w:r>
        <w:t>a</w:t>
      </w:r>
    </w:p>
    <w:p w14:paraId="3F7B5A0F" w14:textId="77777777" w:rsidR="00F047B6" w:rsidRDefault="00F047B6" w:rsidP="00F047B6">
      <w:r>
        <w:t>Egement</w:t>
      </w:r>
    </w:p>
    <w:p w14:paraId="7A3AC85D" w14:textId="77777777" w:rsidR="00F047B6" w:rsidRDefault="00F047B6" w:rsidP="00F047B6">
      <w:r>
        <w:t>I</w:t>
      </w:r>
    </w:p>
    <w:p w14:paraId="3C258C9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ſenten-</w:t>
      </w:r>
    </w:p>
    <w:p w14:paraId="078FAA51" w14:textId="18E0B842" w:rsidR="00F047B6" w:rsidRDefault="00F047B6" w:rsidP="00F047B6">
      <w:r>
        <w:t xml:space="preserve">ce </w:t>
      </w:r>
      <w:r w:rsidR="001F0515">
        <w:t>d</w:t>
      </w:r>
      <w:r>
        <w:t>onnee</w:t>
      </w:r>
    </w:p>
    <w:p w14:paraId="2D85AC02" w14:textId="77777777" w:rsidR="00F047B6" w:rsidRDefault="00F047B6" w:rsidP="00F047B6">
      <w:r>
        <w:t>par les iu-</w:t>
      </w:r>
    </w:p>
    <w:p w14:paraId="7C24A69C" w14:textId="09105842" w:rsidR="00F047B6" w:rsidRDefault="00F047B6" w:rsidP="00F047B6">
      <w:r>
        <w:t xml:space="preserve">ges </w:t>
      </w:r>
      <w:r w:rsidR="001F0515">
        <w:t>d</w:t>
      </w:r>
      <w:r>
        <w:t>es choſes q̄ les</w:t>
      </w:r>
    </w:p>
    <w:p w14:paraId="25189F5E" w14:textId="77777777" w:rsidR="00F047B6" w:rsidRDefault="00F047B6" w:rsidP="00F047B6">
      <w:r>
        <w:t xml:space="preserve">pties pɿopoſēt </w:t>
      </w:r>
      <w:r>
        <w:rPr>
          <w:rFonts w:ascii="Segoe UI Symbol" w:hAnsi="Segoe UI Symbol" w:cs="Segoe UI Symbol"/>
        </w:rPr>
        <w:t>⁊</w:t>
      </w:r>
      <w:r>
        <w:t xml:space="preserve"> reſpō</w:t>
      </w:r>
    </w:p>
    <w:p w14:paraId="3CA693D1" w14:textId="77777777" w:rsidR="00F047B6" w:rsidRDefault="00F047B6" w:rsidP="00F047B6">
      <w:r>
        <w:t>dent en court. Les iu-</w:t>
      </w:r>
    </w:p>
    <w:p w14:paraId="5D819B61" w14:textId="77777777" w:rsidR="00F047B6" w:rsidRDefault="00F047B6" w:rsidP="00F047B6">
      <w:r>
        <w:t>ges ſont ſages perſon</w:t>
      </w:r>
    </w:p>
    <w:p w14:paraId="5032CC00" w14:textId="77777777" w:rsidR="00F047B6" w:rsidRDefault="00F047B6" w:rsidP="00F047B6">
      <w:r>
        <w:t xml:space="preserve">nes </w:t>
      </w:r>
      <w:r>
        <w:rPr>
          <w:rFonts w:ascii="Segoe UI Symbol" w:hAnsi="Segoe UI Symbol" w:cs="Segoe UI Symbol"/>
        </w:rPr>
        <w:t>⁊</w:t>
      </w:r>
      <w:r>
        <w:t xml:space="preserve"> autētiques qui</w:t>
      </w:r>
    </w:p>
    <w:p w14:paraId="47C90E31" w14:textId="77777777" w:rsidR="00F047B6" w:rsidRDefault="00F047B6" w:rsidP="00F047B6">
      <w:r>
        <w:t>en court font iugemēt</w:t>
      </w:r>
    </w:p>
    <w:p w14:paraId="073240C0" w14:textId="77777777" w:rsidR="00F047B6" w:rsidRDefault="00F047B6" w:rsidP="00F047B6"/>
    <w:p w14:paraId="2DEABC26" w14:textId="77777777" w:rsidR="00F047B6" w:rsidRDefault="00F047B6" w:rsidP="00F047B6"/>
    <w:p w14:paraId="2140D2B3" w14:textId="5A379451" w:rsidR="00F047B6" w:rsidRDefault="00F047B6" w:rsidP="00F047B6">
      <w:r>
        <w:t xml:space="preserve">iardins peuēt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oibuēt pl᷒ legierement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tenus </w:t>
      </w:r>
      <w:r w:rsidR="001F0515">
        <w:t>d</w:t>
      </w:r>
      <w:r>
        <w:t>e</w:t>
      </w:r>
    </w:p>
    <w:p w14:paraId="4EDFEF26" w14:textId="7754892F" w:rsidR="00F047B6" w:rsidRDefault="00F047B6" w:rsidP="00F047B6">
      <w:r>
        <w:t>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ure/q̄ ne ſeroit vng boys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grant extence : et</w:t>
      </w:r>
    </w:p>
    <w:p w14:paraId="7FE661A3" w14:textId="77777777" w:rsidR="00F047B6" w:rsidRDefault="00F047B6" w:rsidP="00F047B6">
      <w:r>
        <w:t>auſſi ne ſont poīt les terres labourables aux chāps in-</w:t>
      </w:r>
    </w:p>
    <w:p w14:paraId="443CAC71" w14:textId="77777777" w:rsidR="00F047B6" w:rsidRDefault="00F047B6" w:rsidP="00F047B6">
      <w:r>
        <w:t>terpoſees entre les boys ſi cōmunement cōme ilz ſont</w:t>
      </w:r>
    </w:p>
    <w:p w14:paraId="66B03933" w14:textId="3C6666E3" w:rsidR="00F047B6" w:rsidRDefault="00F047B6" w:rsidP="00F047B6">
      <w:r>
        <w:t xml:space="preserve">entre les iardins qui ſont plus </w:t>
      </w:r>
      <w:r w:rsidR="001F0515">
        <w:t>d</w:t>
      </w:r>
      <w:r>
        <w:t>iuiſez / et ſi regardent</w:t>
      </w:r>
    </w:p>
    <w:p w14:paraId="118F44AE" w14:textId="77777777" w:rsidR="00F047B6" w:rsidRDefault="00F047B6" w:rsidP="00F047B6">
      <w:r>
        <w:t>les boys pl ᷒ le biē pu</w:t>
      </w:r>
    </w:p>
    <w:p w14:paraId="404A70F2" w14:textId="77777777" w:rsidR="00F047B6" w:rsidRDefault="00F047B6" w:rsidP="00F047B6">
      <w:r>
        <w:t>blique q̄ ne faict vng</w:t>
      </w:r>
    </w:p>
    <w:p w14:paraId="02DBD46D" w14:textId="77777777" w:rsidR="00F047B6" w:rsidRDefault="00F047B6" w:rsidP="00F047B6">
      <w:r>
        <w:t>iardin/qui ne regarde</w:t>
      </w:r>
    </w:p>
    <w:p w14:paraId="46710B46" w14:textId="10C15E39" w:rsidR="00F047B6" w:rsidRDefault="00F047B6" w:rsidP="00F047B6">
      <w:r>
        <w:t xml:space="preserve">q̄ le biē particulier </w:t>
      </w:r>
      <w:r w:rsidR="001F0515">
        <w:t>d</w:t>
      </w:r>
      <w:r>
        <w:t>e</w:t>
      </w:r>
    </w:p>
    <w:p w14:paraId="79CA66AD" w14:textId="77777777" w:rsidR="00F047B6" w:rsidRDefault="00F047B6" w:rsidP="00F047B6">
      <w:r>
        <w:t>celuy a qui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Et ſi</w:t>
      </w:r>
    </w:p>
    <w:p w14:paraId="64D2016B" w14:textId="27B6540A" w:rsidR="00F047B6" w:rsidRDefault="00F047B6" w:rsidP="00F047B6">
      <w:r>
        <w:t xml:space="preserve">ſont auſſi les boys </w:t>
      </w:r>
      <w:r w:rsidR="001F0515">
        <w:t>d</w:t>
      </w:r>
      <w:r>
        <w:t>e-</w:t>
      </w:r>
    </w:p>
    <w:p w14:paraId="678D4866" w14:textId="77777777" w:rsidR="00F047B6" w:rsidRDefault="00F047B6" w:rsidP="00F047B6">
      <w:r>
        <w:t>fendus p̲ vs et p cou-</w:t>
      </w:r>
    </w:p>
    <w:p w14:paraId="321F6BC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/ cōe il apperti</w:t>
      </w:r>
    </w:p>
    <w:p w14:paraId="7A76EC16" w14:textId="01C67589" w:rsidR="00F047B6" w:rsidRDefault="00F047B6" w:rsidP="00F047B6">
      <w:r>
        <w:t xml:space="preserve">le texte </w:t>
      </w:r>
      <w:r>
        <w:rPr>
          <w:rFonts w:ascii="Segoe UI Symbol" w:hAnsi="Segoe UI Symbol" w:cs="Segoe UI Symbol"/>
        </w:rPr>
        <w:t>⁊</w:t>
      </w:r>
      <w:r>
        <w:t xml:space="preserve"> iardi </w:t>
      </w:r>
      <w:r w:rsidR="001F0515">
        <w:t>d</w:t>
      </w:r>
      <w:r>
        <w:t>eſclos</w:t>
      </w:r>
    </w:p>
    <w:p w14:paraId="3F4C01AD" w14:textId="77777777" w:rsidR="00F047B6" w:rsidRDefault="00F047B6" w:rsidP="00F047B6">
      <w:r>
        <w:t>nō.Et quāt aux hayes</w:t>
      </w:r>
    </w:p>
    <w:p w14:paraId="61E92316" w14:textId="1A933DC0" w:rsidR="00F047B6" w:rsidRDefault="00F047B6" w:rsidP="00F047B6">
      <w:r>
        <w:t>ſe elles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</w:t>
      </w:r>
      <w:r w:rsidR="001F0515">
        <w:t>d</w:t>
      </w:r>
      <w:r>
        <w:t>efen</w:t>
      </w:r>
    </w:p>
    <w:p w14:paraId="47F3E9A5" w14:textId="3955537D" w:rsidR="00F047B6" w:rsidRDefault="00F047B6" w:rsidP="00F047B6">
      <w:r>
        <w:t xml:space="preserve">dues il ſēſuyuroit </w:t>
      </w:r>
      <w:r w:rsidR="001F0515">
        <w:t>d</w:t>
      </w:r>
      <w:r>
        <w:t>eſ-</w:t>
      </w:r>
    </w:p>
    <w:p w14:paraId="735732EF" w14:textId="77777777" w:rsidR="00F047B6" w:rsidRDefault="00F047B6" w:rsidP="00F047B6">
      <w:r>
        <w:t xml:space="preserve">cloitures/ </w:t>
      </w:r>
      <w:r>
        <w:rPr>
          <w:rFonts w:ascii="Segoe UI Symbol" w:hAnsi="Segoe UI Symbol" w:cs="Segoe UI Symbol"/>
        </w:rPr>
        <w:t>⁊</w:t>
      </w:r>
      <w:r>
        <w:t xml:space="preserve"> pourroiēt</w:t>
      </w:r>
    </w:p>
    <w:p w14:paraId="7349EC6A" w14:textId="77777777" w:rsidR="00F047B6" w:rsidRDefault="00F047B6" w:rsidP="00F047B6">
      <w:r>
        <w:lastRenderedPageBreak/>
        <w:t>les be</w:t>
      </w:r>
      <w:r>
        <w:rPr>
          <w:rFonts w:ascii="Arial Unicode MS" w:eastAsia="Arial Unicode MS" w:hAnsi="Arial Unicode MS" w:cs="Arial Unicode MS" w:hint="eastAsia"/>
        </w:rPr>
        <w:t>ﬅ</w:t>
      </w:r>
      <w:r>
        <w:t>es ētrer eu po ͬ</w:t>
      </w:r>
    </w:p>
    <w:p w14:paraId="75FF866E" w14:textId="1357A76B" w:rsidR="00F047B6" w:rsidRDefault="00F047B6" w:rsidP="00F047B6">
      <w:r>
        <w:t xml:space="preserve">pɿis </w:t>
      </w:r>
      <w:r w:rsidR="001F0515">
        <w:t>d</w:t>
      </w:r>
      <w:r>
        <w:t>icelles : et par</w:t>
      </w:r>
    </w:p>
    <w:p w14:paraId="66D527C3" w14:textId="77777777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ſemblable. Et par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reſpōſe appert aſſez</w:t>
      </w:r>
    </w:p>
    <w:p w14:paraId="1A636325" w14:textId="77777777" w:rsidR="00F047B6" w:rsidRDefault="00F047B6" w:rsidP="00F047B6">
      <w:r>
        <w:t>la ſolution a largument faict contre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71DF4D38" w14:textId="77777777" w:rsidR="00F047B6" w:rsidRDefault="00F047B6" w:rsidP="00F047B6"/>
    <w:p w14:paraId="1EA241D3" w14:textId="77777777" w:rsidR="00F047B6" w:rsidRDefault="00F047B6" w:rsidP="00F047B6"/>
    <w:p w14:paraId="51C40575" w14:textId="7759DCA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</w:t>
      </w:r>
      <w:r w:rsidR="001F0515">
        <w:t>d</w:t>
      </w:r>
      <w:r>
        <w:t xml:space="preserve">errain paraphe </w:t>
      </w:r>
      <w:r w:rsidR="001F0515">
        <w:t>d</w:t>
      </w:r>
      <w:r>
        <w:t>e ce chapitre qui met</w:t>
      </w:r>
    </w:p>
    <w:p w14:paraId="6812301E" w14:textId="77777777" w:rsidR="00F047B6" w:rsidRDefault="00F047B6" w:rsidP="00F047B6"/>
    <w:p w14:paraId="1CCCEE34" w14:textId="77777777" w:rsidR="00F047B6" w:rsidRDefault="00F047B6" w:rsidP="00F047B6"/>
    <w:p w14:paraId="7CDB0BAA" w14:textId="77777777" w:rsidR="00F047B6" w:rsidRDefault="00F047B6" w:rsidP="00F047B6">
      <w:r>
        <w:t>c</w:t>
      </w:r>
    </w:p>
    <w:p w14:paraId="7A5B8399" w14:textId="6575DBB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Banō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es terres en quoy le grain</w:t>
      </w:r>
    </w:p>
    <w:p w14:paraId="23D474C0" w14:textId="77777777" w:rsidR="00F047B6" w:rsidRDefault="00F047B6" w:rsidP="00F047B6">
      <w:r>
        <w:t>quel quil ſoit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appariſſant </w:t>
      </w:r>
      <w:r>
        <w:rPr>
          <w:rFonts w:ascii="Segoe UI Symbol" w:hAnsi="Segoe UI Symbol" w:cs="Segoe UI Symbol"/>
        </w:rPr>
        <w:t>⁊</w:t>
      </w:r>
      <w:r>
        <w:t>c.Il entēt ſe le grain 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88FC072" w14:textId="77777777" w:rsidR="00F047B6" w:rsidRDefault="00F047B6" w:rsidP="00F047B6">
      <w:r>
        <w:t>mis et ſeme en tēps que le cas le requiert:car ſil 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2DD68EF6" w14:textId="10F84AF9" w:rsidR="00F047B6" w:rsidRDefault="00F047B6" w:rsidP="00F047B6">
      <w:r>
        <w:t xml:space="preserve">mis par malice ou ignoɿance/ce ne </w:t>
      </w:r>
      <w:r w:rsidR="001F0515">
        <w:t>d</w:t>
      </w:r>
      <w:r>
        <w:t>eburoit point em-</w:t>
      </w:r>
    </w:p>
    <w:p w14:paraId="1B373A07" w14:textId="77777777" w:rsidR="00F047B6" w:rsidRDefault="00F047B6" w:rsidP="00F047B6">
      <w:r>
        <w:t>peſcher le bien publique.</w:t>
      </w:r>
    </w:p>
    <w:p w14:paraId="30B9DD09" w14:textId="77777777" w:rsidR="00F047B6" w:rsidRDefault="00F047B6" w:rsidP="00F047B6"/>
    <w:p w14:paraId="6561687A" w14:textId="77777777" w:rsidR="00F047B6" w:rsidRDefault="00F047B6" w:rsidP="00F047B6"/>
    <w:p w14:paraId="64F1F1BA" w14:textId="77777777" w:rsidR="00F047B6" w:rsidRDefault="00F047B6" w:rsidP="00F047B6">
      <w:r>
        <w:t>In textu ibi.</w:t>
      </w:r>
    </w:p>
    <w:p w14:paraId="30D34B81" w14:textId="77777777" w:rsidR="00F047B6" w:rsidRDefault="00F047B6" w:rsidP="00F047B6">
      <w:r>
        <w:t xml:space="preserve">Terres ſont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35047306" w14:textId="77777777" w:rsidR="00F047B6" w:rsidRDefault="00F047B6" w:rsidP="00F047B6">
      <w:r>
        <w:t>I</w:t>
      </w:r>
    </w:p>
    <w:p w14:paraId="06BD7AE2" w14:textId="5127FFDE" w:rsidR="00F047B6" w:rsidRDefault="00F047B6" w:rsidP="00F047B6">
      <w:r>
        <w:t>A</w:t>
      </w:r>
      <w:r w:rsidR="001F0515">
        <w:t>dd</w:t>
      </w:r>
      <w:r>
        <w:t>itio.</w:t>
      </w:r>
    </w:p>
    <w:p w14:paraId="2E1FF171" w14:textId="77777777" w:rsidR="00F047B6" w:rsidRDefault="00F047B6" w:rsidP="00F047B6">
      <w:r>
        <w:t>De i</w:t>
      </w:r>
      <w:r>
        <w:rPr>
          <w:rFonts w:ascii="Arial Unicode MS" w:eastAsia="Arial Unicode MS" w:hAnsi="Arial Unicode MS" w:cs="Arial Unicode MS" w:hint="eastAsia"/>
        </w:rPr>
        <w:t>ﬅ</w:t>
      </w:r>
      <w:r>
        <w:t>a materiavide.l.fi.C.de lege ad̄l.tex.in ca</w:t>
      </w:r>
    </w:p>
    <w:p w14:paraId="1A7E3E84" w14:textId="43C06D7A" w:rsidR="00F047B6" w:rsidRDefault="00F047B6" w:rsidP="00F047B6">
      <w:r>
        <w:t>ſi leſerit.</w:t>
      </w:r>
      <w:r>
        <w:rPr>
          <w:rFonts w:ascii="Segoe UI Symbol" w:hAnsi="Segoe UI Symbol" w:cs="Segoe UI Symbol"/>
        </w:rPr>
        <w:t>⁊</w:t>
      </w:r>
      <w:r>
        <w:t xml:space="preserve"> in ca.fi.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oc.</w:t>
      </w:r>
      <w:r w:rsidR="001F0515">
        <w:t>d</w:t>
      </w:r>
      <w:r>
        <w:t>e iniur. et in titu.ſi</w:t>
      </w:r>
    </w:p>
    <w:p w14:paraId="783105D9" w14:textId="08ACBABE" w:rsidR="00F047B6" w:rsidRDefault="00F047B6" w:rsidP="00F047B6">
      <w:r>
        <w:t>quadru.pau.feciſ.</w:t>
      </w:r>
      <w:r w:rsidR="001F0515">
        <w:t>d</w:t>
      </w:r>
      <w:r>
        <w:t>ica.in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.ff.Et ibi videas qn et qualiter </w:t>
      </w:r>
      <w:r w:rsidR="001F0515">
        <w:t>d</w:t>
      </w:r>
      <w:r>
        <w:t>ā</w:t>
      </w:r>
    </w:p>
    <w:p w14:paraId="0BBA4302" w14:textId="2B715D99" w:rsidR="00F047B6" w:rsidRDefault="00F047B6" w:rsidP="00F047B6">
      <w:r>
        <w:t xml:space="preserve">na </w:t>
      </w:r>
      <w:r w:rsidR="001F0515">
        <w:t>d</w:t>
      </w:r>
      <w:r>
        <w:t>ata a be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its vicinoɿū </w:t>
      </w:r>
      <w:r w:rsidR="001F0515">
        <w:t>d</w:t>
      </w:r>
      <w:r>
        <w:t xml:space="preserve">ebent emendari. Et notāter </w:t>
      </w:r>
      <w:r w:rsidR="001F0515">
        <w:t>d</w:t>
      </w:r>
      <w:r>
        <w:t>ixit tex.</w:t>
      </w:r>
    </w:p>
    <w:p w14:paraId="03A949DE" w14:textId="77777777" w:rsidR="00F047B6" w:rsidRDefault="00F047B6" w:rsidP="00F047B6">
      <w:r>
        <w:t> a tēpoɿe medij martis vſ ad ſanctā crucē pɿohibent paſcua.</w:t>
      </w:r>
    </w:p>
    <w:p w14:paraId="10838E96" w14:textId="77777777" w:rsidR="00F047B6" w:rsidRDefault="00F047B6" w:rsidP="00F047B6">
      <w:r>
        <w:t>d illo tunc fructz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ſuper terram/ſcz herba </w:t>
      </w:r>
      <w:r>
        <w:rPr>
          <w:rFonts w:ascii="Segoe UI Symbol" w:hAnsi="Segoe UI Symbol" w:cs="Segoe UI Symbol"/>
        </w:rPr>
        <w:t>⁊</w:t>
      </w:r>
      <w:r>
        <w:t xml:space="preserve"> pa</w:t>
      </w:r>
      <w:r>
        <w:rPr>
          <w:rFonts w:ascii="Arial Unicode MS" w:eastAsia="Arial Unicode MS" w:hAnsi="Arial Unicode MS" w:cs="Arial Unicode MS" w:hint="eastAsia"/>
        </w:rPr>
        <w:t>ﬅ</w:t>
      </w:r>
      <w:r>
        <w:t>ura que</w:t>
      </w:r>
    </w:p>
    <w:p w14:paraId="2201C82B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ſanctā crucem non renaſcitur vſe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mediu martis / quia</w:t>
      </w:r>
    </w:p>
    <w:p w14:paraId="3968CB86" w14:textId="76151F21" w:rsidR="00F047B6" w:rsidRDefault="00F047B6" w:rsidP="00F047B6">
      <w:r>
        <w:t xml:space="preserve">tēpoɿe hyemali herbe moɿiuntur:quare </w:t>
      </w:r>
      <w:r w:rsidR="001F0515">
        <w:t>d</w:t>
      </w:r>
      <w:r>
        <w:t>icit tex.in.l.iij.§.ſaltus</w:t>
      </w:r>
    </w:p>
    <w:p w14:paraId="0454AC79" w14:textId="08DDF77C" w:rsidR="00F047B6" w:rsidRDefault="00F047B6" w:rsidP="00F047B6">
      <w:r>
        <w:t>ff.</w:t>
      </w:r>
      <w:r w:rsidR="001F0515">
        <w:t>d</w:t>
      </w:r>
      <w:r>
        <w:t>e acquir.poſſeſ.c ſaltus certis tēpoɿib᷒ relinquims. Et facit</w:t>
      </w:r>
    </w:p>
    <w:p w14:paraId="3F695ACD" w14:textId="77777777" w:rsidR="00F047B6" w:rsidRDefault="00F047B6" w:rsidP="00F047B6">
      <w:r>
        <w:t>dt e</w:t>
      </w:r>
      <w:r>
        <w:rPr>
          <w:rFonts w:ascii="Arial Unicode MS" w:eastAsia="Arial Unicode MS" w:hAnsi="Arial Unicode MS" w:cs="Arial Unicode MS" w:hint="eastAsia"/>
        </w:rPr>
        <w:t>ﬅ</w:t>
      </w:r>
      <w:r>
        <w:t>as incipit ab equinoctio vernali et finit equinoctio autum</w:t>
      </w:r>
    </w:p>
    <w:p w14:paraId="47CD30D5" w14:textId="3411E418" w:rsidR="00F047B6" w:rsidRDefault="00F047B6" w:rsidP="00F047B6">
      <w:r>
        <w:t>nali:</w:t>
      </w:r>
      <w:r>
        <w:rPr>
          <w:rFonts w:ascii="Segoe UI Symbol" w:hAnsi="Segoe UI Symbol" w:cs="Segoe UI Symbol"/>
        </w:rPr>
        <w:t>⁊</w:t>
      </w:r>
      <w:r>
        <w:t xml:space="preserve"> ita ſenis menſib᷒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as et hyems </w:t>
      </w:r>
      <w:r w:rsidR="001F0515">
        <w:t>d</w:t>
      </w:r>
      <w:r>
        <w:t xml:space="preserve">iuiditur : vt </w:t>
      </w:r>
      <w:r w:rsidR="001F0515">
        <w:t>d</w:t>
      </w:r>
      <w:r>
        <w:t>icit tex.in</w:t>
      </w:r>
    </w:p>
    <w:p w14:paraId="25D7245C" w14:textId="77777777" w:rsidR="00F047B6" w:rsidRDefault="00F047B6" w:rsidP="00F047B6">
      <w:r>
        <w:t>l.vnica.§.e</w:t>
      </w:r>
      <w:r>
        <w:rPr>
          <w:rFonts w:ascii="Arial Unicode MS" w:eastAsia="Arial Unicode MS" w:hAnsi="Arial Unicode MS" w:cs="Arial Unicode MS" w:hint="eastAsia"/>
        </w:rPr>
        <w:t>ﬅ</w:t>
      </w:r>
      <w:r>
        <w:t>aſ.</w:t>
      </w:r>
      <w:r>
        <w:rPr>
          <w:rFonts w:ascii="Segoe UI Symbol" w:hAnsi="Segoe UI Symbol" w:cs="Segoe UI Symbol"/>
        </w:rPr>
        <w:t>⁊</w:t>
      </w:r>
      <w:r>
        <w:t xml:space="preserve"> ibi glo.</w:t>
      </w:r>
      <w:r>
        <w:rPr>
          <w:rFonts w:ascii="Segoe UI Symbol" w:hAnsi="Segoe UI Symbol" w:cs="Segoe UI Symbol"/>
        </w:rPr>
        <w:t>⁊</w:t>
      </w:r>
      <w:r>
        <w:t xml:space="preserve"> Bar.ff.ne q̇d in fiu.pub.et tex.in.l.j.§.</w:t>
      </w:r>
    </w:p>
    <w:p w14:paraId="499AB41D" w14:textId="130BDD4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atem.ff.</w:t>
      </w:r>
      <w:r w:rsidR="001F0515">
        <w:t>d</w:t>
      </w:r>
      <w:r>
        <w:t>e aqua quot.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iua.Vide aſido.lib.v.ethimo.cap</w:t>
      </w:r>
    </w:p>
    <w:p w14:paraId="4EFC9C71" w14:textId="77777777" w:rsidR="00F047B6" w:rsidRDefault="00F047B6" w:rsidP="00F047B6">
      <w:r>
        <w:t>xxxiiij.</w:t>
      </w:r>
      <w:r>
        <w:rPr>
          <w:rFonts w:ascii="Segoe UI Symbol" w:hAnsi="Segoe UI Symbol" w:cs="Segoe UI Symbol"/>
        </w:rPr>
        <w:t>⁊</w:t>
      </w:r>
      <w:r>
        <w:t xml:space="preserve"> ſec.vide q̄ ſcripſi in glo.cōſuetu.ceno.arti.xij.glo.ij.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4C0A8812" w14:textId="51E83039" w:rsidR="00F047B6" w:rsidRDefault="001F0515" w:rsidP="00F047B6">
      <w:r>
        <w:t>d</w:t>
      </w:r>
      <w:r w:rsidR="00F047B6">
        <w:t xml:space="preserve">ixi q̇d </w:t>
      </w:r>
      <w:r>
        <w:t>d</w:t>
      </w:r>
      <w:r w:rsidR="00F047B6">
        <w:t xml:space="preserve">e tranſeunte per vineā an poſſit accipere </w:t>
      </w:r>
      <w:r>
        <w:t>d</w:t>
      </w:r>
      <w:r w:rsidR="00F047B6">
        <w:t>uas vel tres</w:t>
      </w:r>
    </w:p>
    <w:p w14:paraId="4B12FF64" w14:textId="633E83F0" w:rsidR="00F047B6" w:rsidRDefault="00F047B6" w:rsidP="00F047B6">
      <w:r>
        <w:t>puas impune.vide Albert.</w:t>
      </w:r>
      <w:r w:rsidR="001F0515">
        <w:t>d</w:t>
      </w:r>
      <w:r>
        <w:t>e gandi.in trac.maleficio.tit.</w:t>
      </w:r>
      <w:r w:rsidR="001F0515">
        <w:t>d</w:t>
      </w:r>
      <w:r>
        <w:t>e per</w:t>
      </w:r>
    </w:p>
    <w:p w14:paraId="32DC8BE6" w14:textId="77777777" w:rsidR="00F047B6" w:rsidRDefault="00F047B6" w:rsidP="00F047B6">
      <w:r>
        <w:t>reo.pe.col.q̇ allegat illud Deut.xxiij.cap. in fi. Ingreſſus vineā</w:t>
      </w:r>
    </w:p>
    <w:p w14:paraId="51EFD7F6" w14:textId="77777777" w:rsidR="00F047B6" w:rsidRDefault="00F047B6" w:rsidP="00F047B6">
      <w:r>
        <w:t>pɿoximi tui comedes vuas quantu tibi placuerit, foɿas autē ne</w:t>
      </w:r>
    </w:p>
    <w:p w14:paraId="793CD74C" w14:textId="77777777" w:rsidR="00F047B6" w:rsidRDefault="00F047B6" w:rsidP="00F047B6">
      <w:r>
        <w:t xml:space="preserve">efferas tecū.Et ſi intraueris ſegetē amici tui frāges ſpicas </w:t>
      </w:r>
      <w:r>
        <w:rPr>
          <w:rFonts w:ascii="Segoe UI Symbol" w:hAnsi="Segoe UI Symbol" w:cs="Segoe UI Symbol"/>
        </w:rPr>
        <w:t>⁊</w:t>
      </w:r>
      <w:r>
        <w:t xml:space="preserve"> ma</w:t>
      </w:r>
    </w:p>
    <w:p w14:paraId="2E1C8422" w14:textId="0B78FC43" w:rsidR="00F047B6" w:rsidRDefault="00F047B6" w:rsidP="00F047B6">
      <w:r>
        <w:lastRenderedPageBreak/>
        <w:t xml:space="preserve">nu conteres/falce aut non metes.Itē </w:t>
      </w:r>
      <w:r w:rsidR="001F0515">
        <w:t>d</w:t>
      </w:r>
      <w:r>
        <w:t>e illo ſatis noto tex. in ca.</w:t>
      </w:r>
    </w:p>
    <w:p w14:paraId="1705DA34" w14:textId="57E824F7" w:rsidR="00F047B6" w:rsidRDefault="00F047B6" w:rsidP="00F047B6">
      <w:r>
        <w:t xml:space="preserve">qm </w:t>
      </w:r>
      <w:r w:rsidR="001F0515">
        <w:t>d</w:t>
      </w:r>
      <w:r>
        <w:t>iuina fauente.§.fi.in titu.</w:t>
      </w:r>
      <w:r w:rsidR="001F0515">
        <w:t>d</w:t>
      </w:r>
      <w:r>
        <w:t xml:space="preserve">e pace tenen.et et᷒ violat.vbi </w:t>
      </w:r>
      <w:r w:rsidR="001F0515">
        <w:t>d</w:t>
      </w:r>
      <w:r>
        <w:t>e</w:t>
      </w:r>
    </w:p>
    <w:p w14:paraId="5690CC2A" w14:textId="77777777" w:rsidR="00F047B6" w:rsidRDefault="00F047B6" w:rsidP="00F047B6">
      <w:r>
        <w:t>citur c itinerās per pɿediu alienu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ibi paſcere iumēt a ſua</w:t>
      </w:r>
    </w:p>
    <w:p w14:paraId="0BF547D8" w14:textId="77777777" w:rsidR="00F047B6" w:rsidRDefault="00F047B6" w:rsidP="00F047B6">
      <w:r>
        <w:t>de quo per henri.bohic.</w:t>
      </w:r>
      <w:r>
        <w:rPr>
          <w:rFonts w:ascii="Segoe UI Symbol" w:hAnsi="Segoe UI Symbol" w:cs="Segoe UI Symbol"/>
        </w:rPr>
        <w:t>⁊</w:t>
      </w:r>
      <w:r>
        <w:t xml:space="preserve"> Panoɿ.in.d.cap.ſi le ſerit.</w:t>
      </w:r>
      <w:r>
        <w:rPr>
          <w:rFonts w:ascii="Segoe UI Symbol" w:hAnsi="Segoe UI Symbol" w:cs="Segoe UI Symbol"/>
        </w:rPr>
        <w:t>⁊</w:t>
      </w:r>
      <w:r>
        <w:t xml:space="preserve"> bɿeuiter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BD1E21D" w14:textId="77777777" w:rsidR="00F047B6" w:rsidRDefault="00F047B6" w:rsidP="00F047B6">
      <w:r>
        <w:t>dicendu cum Panoɿ.ibidem quo ad pɿimum  capiens vuas in</w:t>
      </w:r>
    </w:p>
    <w:p w14:paraId="1DDC58AA" w14:textId="77777777" w:rsidR="00F047B6" w:rsidRDefault="00F047B6" w:rsidP="00F047B6">
      <w:r>
        <w:t>vinea aliena tenet ad 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imationem niſi neceſſitas maxima excu</w:t>
      </w:r>
    </w:p>
    <w:p w14:paraId="29423B57" w14:textId="77777777" w:rsidR="00F047B6" w:rsidRDefault="00F047B6" w:rsidP="00F047B6">
      <w:r>
        <w:t>ſaret in ca.diſcipulos.de conſecra.di</w:t>
      </w:r>
      <w:r>
        <w:rPr>
          <w:rFonts w:ascii="Arial Unicode MS" w:eastAsia="Arial Unicode MS" w:hAnsi="Arial Unicode MS" w:cs="Arial Unicode MS" w:hint="eastAsia"/>
        </w:rPr>
        <w:t>ﬅ</w:t>
      </w:r>
      <w:r>
        <w:t>.v.no.in ca.ſi quis per ne</w:t>
      </w:r>
    </w:p>
    <w:p w14:paraId="6CEB3A51" w14:textId="4A8D33F2" w:rsidR="00F047B6" w:rsidRDefault="00F047B6" w:rsidP="00F047B6">
      <w:r>
        <w:t xml:space="preserve">ceſſitatem.de furt. Ad ſecundum </w:t>
      </w:r>
      <w:r w:rsidR="001F0515">
        <w:t>d</w:t>
      </w:r>
      <w:r>
        <w:t xml:space="preserve">ic ſi ex hoc </w:t>
      </w:r>
      <w:r w:rsidR="001F0515">
        <w:t>d</w:t>
      </w:r>
      <w:r>
        <w:t xml:space="preserve">amnificat̄ </w:t>
      </w:r>
      <w:r w:rsidR="001F0515">
        <w:t>d</w:t>
      </w:r>
      <w:r>
        <w:t>o-</w:t>
      </w:r>
    </w:p>
    <w:p w14:paraId="17291ABB" w14:textId="01C81D6C" w:rsidR="00F047B6" w:rsidRDefault="00F047B6" w:rsidP="00F047B6">
      <w:r>
        <w:t xml:space="preserve">minus animalla aliena non </w:t>
      </w:r>
      <w:r w:rsidR="001F0515">
        <w:t>d</w:t>
      </w:r>
      <w:r>
        <w:t xml:space="preserve">ebent paſci in fundo alterius p̲ </w:t>
      </w:r>
      <w:r w:rsidR="001F0515">
        <w:t>d</w:t>
      </w:r>
      <w:r>
        <w:t>e</w:t>
      </w:r>
    </w:p>
    <w:p w14:paraId="1EF34197" w14:textId="77777777" w:rsidR="00F047B6" w:rsidRDefault="00F047B6" w:rsidP="00F047B6">
      <w:r>
        <w:t>c.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leſerit. Et facit illud Exodi.xxij.ca.ſi leſerit quiſpiam agrum</w:t>
      </w:r>
    </w:p>
    <w:p w14:paraId="75280688" w14:textId="6360D6B1" w:rsidR="00F047B6" w:rsidRDefault="00F047B6" w:rsidP="00F047B6">
      <w:r>
        <w:t xml:space="preserve">vel vineam et </w:t>
      </w:r>
      <w:r w:rsidR="001F0515">
        <w:t>d</w:t>
      </w:r>
      <w:r>
        <w:t xml:space="preserve">imiſerit iumētum ſuu vt </w:t>
      </w:r>
      <w:r w:rsidR="001F0515">
        <w:t>d</w:t>
      </w:r>
      <w:r>
        <w:t>epaſcatur aliena quic-</w:t>
      </w:r>
    </w:p>
    <w:p w14:paraId="1B8F96F4" w14:textId="00CB4F90" w:rsidR="00F047B6" w:rsidRDefault="00F047B6" w:rsidP="00F047B6">
      <w:r>
        <w:t xml:space="preserve">quid optimum habuerit in agro ſuo vel in vinea ſua pɿo </w:t>
      </w:r>
      <w:r w:rsidR="001F0515">
        <w:t>d</w:t>
      </w:r>
      <w:r>
        <w:t>amni</w:t>
      </w:r>
    </w:p>
    <w:p w14:paraId="6E9ED8B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ituet. Guillermus le rouille alencon.</w:t>
      </w:r>
    </w:p>
    <w:p w14:paraId="5EEDE383" w14:textId="77777777" w:rsidR="00F047B6" w:rsidRDefault="00F047B6" w:rsidP="00F047B6"/>
    <w:p w14:paraId="673E0768" w14:textId="77777777" w:rsidR="00F047B6" w:rsidRDefault="00F047B6" w:rsidP="00F047B6"/>
    <w:p w14:paraId="51AF136C" w14:textId="77777777" w:rsidR="00F047B6" w:rsidRDefault="00F047B6" w:rsidP="00F047B6">
      <w:r>
        <w:t>In textu ibi.</w:t>
      </w:r>
    </w:p>
    <w:p w14:paraId="4488ECA0" w14:textId="77777777" w:rsidR="00F047B6" w:rsidRDefault="00F047B6" w:rsidP="00F047B6">
      <w:r>
        <w:t>Aulcunes be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c.</w:t>
      </w:r>
    </w:p>
    <w:p w14:paraId="53EAA086" w14:textId="77777777" w:rsidR="00F047B6" w:rsidRDefault="00F047B6" w:rsidP="00F047B6">
      <w:r>
        <w:t>2</w:t>
      </w:r>
    </w:p>
    <w:p w14:paraId="6B1D0BD2" w14:textId="374AE6FD" w:rsidR="00F047B6" w:rsidRDefault="00F047B6" w:rsidP="00F047B6">
      <w:r>
        <w:t>A</w:t>
      </w:r>
      <w:r w:rsidR="001F0515">
        <w:t>d</w:t>
      </w:r>
      <w:r>
        <w:t>ditio.</w:t>
      </w:r>
    </w:p>
    <w:p w14:paraId="545B5AA5" w14:textId="52AF30FA" w:rsidR="00F047B6" w:rsidRDefault="00F047B6" w:rsidP="00F047B6">
      <w:r>
        <w:t xml:space="preserve">Et aduerte cp tunc </w:t>
      </w:r>
      <w:r w:rsidR="001F0515">
        <w:t>d</w:t>
      </w:r>
      <w:r>
        <w:t>n̄s be</w:t>
      </w:r>
      <w:r>
        <w:rPr>
          <w:rFonts w:ascii="Arial Unicode MS" w:eastAsia="Arial Unicode MS" w:hAnsi="Arial Unicode MS" w:cs="Arial Unicode MS" w:hint="eastAsia"/>
        </w:rPr>
        <w:t>ﬅ</w:t>
      </w:r>
      <w:r>
        <w:t>iarum fi non ſeruaue.</w:t>
      </w:r>
    </w:p>
    <w:p w14:paraId="4FB14063" w14:textId="04F0F497" w:rsidR="00F047B6" w:rsidRDefault="00F047B6" w:rsidP="00F047B6">
      <w:r>
        <w:t xml:space="preserve">rit tenetur ad </w:t>
      </w:r>
      <w:r w:rsidR="001F0515">
        <w:t>d</w:t>
      </w:r>
      <w:r>
        <w:t>amni 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imationē / nec liberatur</w:t>
      </w:r>
    </w:p>
    <w:p w14:paraId="5DFFE4A3" w14:textId="06086E93" w:rsidR="00F047B6" w:rsidRDefault="00F047B6" w:rsidP="00F047B6">
      <w:r>
        <w:t>dando animal pɿo noxa/quia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culpa:vt </w:t>
      </w:r>
      <w:r w:rsidR="001F0515">
        <w:t>d</w:t>
      </w:r>
      <w:r>
        <w:t>icit tex.in cap.fi.et</w:t>
      </w:r>
    </w:p>
    <w:p w14:paraId="3CF336C7" w14:textId="52C9137F" w:rsidR="00F047B6" w:rsidRDefault="00F047B6" w:rsidP="00F047B6">
      <w:r>
        <w:t>ibi Panoɿmi.</w:t>
      </w:r>
      <w:r w:rsidR="001F0515">
        <w:t>d</w:t>
      </w:r>
      <w:r>
        <w:t>e iniur.</w:t>
      </w:r>
      <w:r>
        <w:rPr>
          <w:rFonts w:ascii="Segoe UI Symbol" w:hAnsi="Segoe UI Symbol" w:cs="Segoe UI Symbol"/>
        </w:rPr>
        <w:t>⁊</w:t>
      </w:r>
      <w:r>
        <w:t xml:space="preserve"> henric.bohic i ca.ſi leſerit.</w:t>
      </w:r>
      <w:r w:rsidR="001F0515">
        <w:t>d</w:t>
      </w:r>
      <w:r>
        <w:t>e iniur.</w:t>
      </w:r>
      <w:r>
        <w:rPr>
          <w:rFonts w:ascii="Segoe UI Symbol" w:hAnsi="Segoe UI Symbol" w:cs="Segoe UI Symbol"/>
        </w:rPr>
        <w:t>⁊</w:t>
      </w:r>
      <w:r>
        <w:t xml:space="preserve"> no.</w:t>
      </w:r>
    </w:p>
    <w:p w14:paraId="598949E8" w14:textId="51F9E625" w:rsidR="00F047B6" w:rsidRDefault="00F047B6" w:rsidP="00F047B6">
      <w:r>
        <w:t xml:space="preserve">in.l.fi.C.de lege aquil.alias aut vbi nulla culpa </w:t>
      </w:r>
      <w:r w:rsidR="001F0515">
        <w:t>d</w:t>
      </w:r>
      <w:r>
        <w:t>ni notari poſſer</w:t>
      </w:r>
    </w:p>
    <w:p w14:paraId="02E52C6A" w14:textId="240C88B5" w:rsidR="00F047B6" w:rsidRDefault="00F047B6" w:rsidP="00F047B6">
      <w:r>
        <w:t xml:space="preserve">liberaret </w:t>
      </w:r>
      <w:r w:rsidR="001F0515">
        <w:t>d</w:t>
      </w:r>
      <w:r>
        <w:t>ādo animal pɿo noxa.no.l.l.j.in pɿin.ff.ſi quadra.pan.</w:t>
      </w:r>
    </w:p>
    <w:p w14:paraId="2CE59DE6" w14:textId="69C784F7" w:rsidR="00F047B6" w:rsidRDefault="00F047B6" w:rsidP="00F047B6">
      <w:r>
        <w:t>feciſ.dica.</w:t>
      </w:r>
      <w:r>
        <w:rPr>
          <w:rFonts w:ascii="Segoe UI Symbol" w:hAnsi="Segoe UI Symbol" w:cs="Segoe UI Symbol"/>
        </w:rPr>
        <w:t>⁊</w:t>
      </w:r>
      <w:r>
        <w:t xml:space="preserve"> in</w:t>
      </w:r>
      <w:r>
        <w:rPr>
          <w:rFonts w:ascii="Arial Unicode MS" w:eastAsia="Arial Unicode MS" w:hAnsi="Arial Unicode MS" w:cs="Arial Unicode MS" w:hint="eastAsia"/>
        </w:rPr>
        <w:t>ﬅ</w:t>
      </w:r>
      <w:r>
        <w:t>i.eodē titu.in pɿin. Sed qualiter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imabit̄ </w:t>
      </w:r>
      <w:r w:rsidR="001F0515">
        <w:t>d</w:t>
      </w:r>
      <w:r>
        <w:t>ame</w:t>
      </w:r>
    </w:p>
    <w:p w14:paraId="7FE74DA8" w14:textId="5A9536DD" w:rsidR="00F047B6" w:rsidRDefault="00F047B6" w:rsidP="00F047B6">
      <w:r>
        <w:t xml:space="preserve">num </w:t>
      </w:r>
      <w:r w:rsidR="001F0515">
        <w:t>d</w:t>
      </w:r>
      <w:r>
        <w:t>atum in ſegete adhuc exi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ente iu herba.Et </w:t>
      </w:r>
      <w:r w:rsidR="001F0515">
        <w:t>d</w:t>
      </w:r>
      <w:r>
        <w:t>icit cy.in.</w:t>
      </w:r>
      <w:r w:rsidR="001F0515">
        <w:t>d</w:t>
      </w:r>
      <w:r>
        <w:t>.</w:t>
      </w:r>
    </w:p>
    <w:p w14:paraId="679B1359" w14:textId="5C6C16D5" w:rsidR="00F047B6" w:rsidRDefault="00F047B6" w:rsidP="00F047B6">
      <w:r>
        <w:t xml:space="preserve">l.fi.cx in condēnatione </w:t>
      </w:r>
      <w:r w:rsidR="001F0515">
        <w:t>d</w:t>
      </w:r>
      <w:r>
        <w:t xml:space="preserve">ebet conſiderari quantu valuerit </w:t>
      </w:r>
      <w:r w:rsidR="001F0515">
        <w:t>d</w:t>
      </w:r>
      <w:r>
        <w:t>ubi-</w:t>
      </w:r>
    </w:p>
    <w:p w14:paraId="43423E22" w14:textId="77777777" w:rsidR="00F047B6" w:rsidRDefault="00F047B6" w:rsidP="00F047B6">
      <w:r>
        <w:t>ille bladi euentus.ar.l.pɿopter ſpem.ff.familie her.</w:t>
      </w:r>
      <w:r>
        <w:rPr>
          <w:rFonts w:ascii="Segoe UI Symbol" w:hAnsi="Segoe UI Symbol" w:cs="Segoe UI Symbol"/>
        </w:rPr>
        <w:t>⁊</w:t>
      </w:r>
      <w:r>
        <w:t xml:space="preserve"> ſed.ibidem</w:t>
      </w:r>
    </w:p>
    <w:p w14:paraId="5F568168" w14:textId="77777777" w:rsidR="00F047B6" w:rsidRDefault="00F047B6" w:rsidP="00F047B6">
      <w:r>
        <w:t>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.et Jo.fab.Guiller.le rouille alencon.</w:t>
      </w:r>
    </w:p>
    <w:p w14:paraId="14AF5192" w14:textId="77777777" w:rsidR="00F047B6" w:rsidRDefault="00F047B6" w:rsidP="00F047B6"/>
    <w:p w14:paraId="24D8F8E6" w14:textId="77777777" w:rsidR="00F047B6" w:rsidRDefault="00F047B6" w:rsidP="00F047B6"/>
    <w:p w14:paraId="32D16580" w14:textId="4A9C5AE4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262FA017" w14:textId="77777777" w:rsidR="00F047B6" w:rsidRDefault="00F047B6" w:rsidP="00F047B6">
      <w:r>
        <w:t>In textu ibi.</w:t>
      </w:r>
    </w:p>
    <w:p w14:paraId="0C1D5BDD" w14:textId="77777777" w:rsidR="00F047B6" w:rsidRDefault="00F047B6" w:rsidP="00F047B6">
      <w:r>
        <w:t xml:space="preserve">Comme ſont chieures qui mengent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5D59E807" w14:textId="77777777" w:rsidR="00F047B6" w:rsidRDefault="00F047B6" w:rsidP="00F047B6">
      <w:r>
        <w:t>A q</w:t>
      </w:r>
    </w:p>
    <w:p w14:paraId="5D273DF7" w14:textId="5505D183" w:rsidR="00F047B6" w:rsidRDefault="00F047B6" w:rsidP="00F047B6">
      <w:r>
        <w:t>A</w:t>
      </w:r>
      <w:r w:rsidR="001F0515">
        <w:t>dd</w:t>
      </w:r>
      <w:r>
        <w:t>itio.</w:t>
      </w:r>
    </w:p>
    <w:p w14:paraId="45811C60" w14:textId="77777777" w:rsidR="00F047B6" w:rsidRDefault="00F047B6" w:rsidP="00F047B6">
      <w:r>
        <w:t>Nō imme</w:t>
      </w:r>
    </w:p>
    <w:p w14:paraId="052A5B15" w14:textId="77777777" w:rsidR="00F047B6" w:rsidRDefault="00F047B6" w:rsidP="00F047B6">
      <w:r>
        <w:t>rito dicit</w:t>
      </w:r>
    </w:p>
    <w:p w14:paraId="44F4DDB1" w14:textId="43B3D983" w:rsidR="00F047B6" w:rsidRDefault="00F047B6" w:rsidP="00F047B6">
      <w:r>
        <w:t xml:space="preserve">capɿas arceri </w:t>
      </w:r>
      <w:r w:rsidR="001F0515">
        <w:t>d</w:t>
      </w:r>
      <w:r>
        <w:t>ebere a vi-</w:t>
      </w:r>
    </w:p>
    <w:p w14:paraId="00E99776" w14:textId="1FCCCFAB" w:rsidR="00F047B6" w:rsidRDefault="00F047B6" w:rsidP="00F047B6">
      <w:r>
        <w:t xml:space="preserve">nearum moɿſu/dɿ vt </w:t>
      </w:r>
      <w:r w:rsidR="001F0515">
        <w:t>d</w:t>
      </w:r>
      <w:r>
        <w:t>icit</w:t>
      </w:r>
    </w:p>
    <w:p w14:paraId="1C643A46" w14:textId="77777777" w:rsidR="00F047B6" w:rsidRDefault="00F047B6" w:rsidP="00F047B6">
      <w:r>
        <w:lastRenderedPageBreak/>
        <w:t>pli.natura.hi</w:t>
      </w:r>
      <w:r>
        <w:rPr>
          <w:rFonts w:ascii="Arial Unicode MS" w:eastAsia="Arial Unicode MS" w:hAnsi="Arial Unicode MS" w:cs="Arial Unicode MS" w:hint="eastAsia"/>
        </w:rPr>
        <w:t>ﬅ</w:t>
      </w:r>
      <w:r>
        <w:t>o.lib.viij.</w:t>
      </w:r>
    </w:p>
    <w:p w14:paraId="4C1C4FF2" w14:textId="77777777" w:rsidR="00F047B6" w:rsidRDefault="00F047B6" w:rsidP="00F047B6">
      <w:r>
        <w:t>ap.li.moɿſus earū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ar-</w:t>
      </w:r>
    </w:p>
    <w:p w14:paraId="7533C4F3" w14:textId="77777777" w:rsidR="00F047B6" w:rsidRDefault="00F047B6" w:rsidP="00F047B6">
      <w:r>
        <w:t>boɿibus exitialis / oliuam</w:t>
      </w:r>
    </w:p>
    <w:p w14:paraId="5E17921D" w14:textId="77777777" w:rsidR="00F047B6" w:rsidRDefault="00F047B6" w:rsidP="00F047B6">
      <w:r>
        <w:t xml:space="preserve">quocz lambendo </w:t>
      </w:r>
      <w:r>
        <w:rPr>
          <w:rFonts w:ascii="Arial Unicode MS" w:eastAsia="Arial Unicode MS" w:hAnsi="Arial Unicode MS" w:cs="Arial Unicode MS" w:hint="eastAsia"/>
        </w:rPr>
        <w:t>ﬅ</w:t>
      </w:r>
      <w:r>
        <w:t>erilē fa</w:t>
      </w:r>
    </w:p>
    <w:p w14:paraId="494D5BD8" w14:textId="77777777" w:rsidR="00F047B6" w:rsidRDefault="00F047B6" w:rsidP="00F047B6">
      <w:r>
        <w:t>ciunt.de quibus varo. lib.</w:t>
      </w:r>
    </w:p>
    <w:p w14:paraId="37C94A3B" w14:textId="77777777" w:rsidR="00F047B6" w:rsidRDefault="00F047B6" w:rsidP="00F047B6">
      <w:r>
        <w:t>j.de re ru</w:t>
      </w:r>
      <w:r>
        <w:rPr>
          <w:rFonts w:ascii="Arial Unicode MS" w:eastAsia="Arial Unicode MS" w:hAnsi="Arial Unicode MS" w:cs="Arial Unicode MS" w:hint="eastAsia"/>
        </w:rPr>
        <w:t>ﬅ</w:t>
      </w:r>
      <w:r>
        <w:t>.cap.iij.ſic ait:</w:t>
      </w:r>
    </w:p>
    <w:p w14:paraId="40318E54" w14:textId="483C93A6" w:rsidR="00F047B6" w:rsidRDefault="00F047B6" w:rsidP="00F047B6">
      <w:r>
        <w:t xml:space="preserve">Studioſe </w:t>
      </w:r>
      <w:r w:rsidR="001F0515">
        <w:t>d</w:t>
      </w:r>
      <w:r>
        <w:t>e agre</w:t>
      </w:r>
      <w:r>
        <w:rPr>
          <w:rFonts w:ascii="Arial Unicode MS" w:eastAsia="Arial Unicode MS" w:hAnsi="Arial Unicode MS" w:cs="Arial Unicode MS" w:hint="eastAsia"/>
        </w:rPr>
        <w:t>ﬅ</w:t>
      </w:r>
      <w:r>
        <w:t>ib᷒ fru</w:t>
      </w:r>
    </w:p>
    <w:p w14:paraId="482DFEA3" w14:textId="77777777" w:rsidR="00F047B6" w:rsidRDefault="00F047B6" w:rsidP="00F047B6">
      <w:r>
        <w:t>ctibus paſcutur at in lo</w:t>
      </w:r>
    </w:p>
    <w:p w14:paraId="278E900E" w14:textId="77777777" w:rsidR="00F047B6" w:rsidRDefault="00F047B6" w:rsidP="00F047B6">
      <w:r>
        <w:t>cis cultis virgulta carpiūt</w:t>
      </w:r>
    </w:p>
    <w:p w14:paraId="23391E96" w14:textId="77777777" w:rsidR="00F047B6" w:rsidRDefault="00F047B6" w:rsidP="00F047B6">
      <w:r>
        <w:t>Itacz a carpēdo capɿe no-</w:t>
      </w:r>
    </w:p>
    <w:p w14:paraId="61572E7E" w14:textId="77777777" w:rsidR="00F047B6" w:rsidRDefault="00F047B6" w:rsidP="00F047B6">
      <w:r>
        <w:t>minate ſunt / ob hoc in le-</w:t>
      </w:r>
    </w:p>
    <w:p w14:paraId="689F74FB" w14:textId="77777777" w:rsidR="00F047B6" w:rsidRDefault="00F047B6" w:rsidP="00F047B6">
      <w:r>
        <w:t>ge locationis fundi excipt</w:t>
      </w:r>
    </w:p>
    <w:p w14:paraId="4857BFE3" w14:textId="77777777" w:rsidR="00F047B6" w:rsidRDefault="00F047B6" w:rsidP="00F047B6">
      <w:r>
        <w:t>ſolet ne colonus capɿa n-</w:t>
      </w:r>
    </w:p>
    <w:p w14:paraId="69694739" w14:textId="77777777" w:rsidR="00F047B6" w:rsidRDefault="00F047B6" w:rsidP="00F047B6">
      <w:r>
        <w:t>tum in fundo paſcat,harū</w:t>
      </w:r>
    </w:p>
    <w:p w14:paraId="06DE34CB" w14:textId="2CDB6CBD" w:rsidR="00F047B6" w:rsidRDefault="00F047B6" w:rsidP="00F047B6">
      <w:r>
        <w:t xml:space="preserve">enim </w:t>
      </w:r>
      <w:r w:rsidR="001F0515">
        <w:t>d</w:t>
      </w:r>
      <w:r>
        <w:t>entes inimici ſunt</w:t>
      </w:r>
    </w:p>
    <w:p w14:paraId="159C167B" w14:textId="77777777" w:rsidR="00F047B6" w:rsidRDefault="00F047B6" w:rsidP="00F047B6">
      <w:r>
        <w:t xml:space="preserve">ſaturnis </w:t>
      </w:r>
      <w:r>
        <w:rPr>
          <w:rFonts w:ascii="Segoe UI Symbol" w:hAnsi="Segoe UI Symbol" w:cs="Segoe UI Symbol"/>
        </w:rPr>
        <w:t>⁊</w:t>
      </w:r>
      <w:r>
        <w:t>c.Dicit etiā ibi-</w:t>
      </w:r>
    </w:p>
    <w:p w14:paraId="20173225" w14:textId="77777777" w:rsidR="00F047B6" w:rsidRDefault="00F047B6" w:rsidP="00F047B6">
      <w:r>
        <w:t>dem varo  capɿas ſanas ſanus nemo pɿomittit/ nun em̄ ſine</w:t>
      </w:r>
    </w:p>
    <w:p w14:paraId="34EB7787" w14:textId="5D81AC1F" w:rsidR="00F047B6" w:rsidRDefault="00F047B6" w:rsidP="00F047B6">
      <w:r>
        <w:t xml:space="preserve">febɿi ſunt:refert et iā </w:t>
      </w:r>
      <w:r w:rsidR="001F0515">
        <w:t>d</w:t>
      </w:r>
      <w:r>
        <w:t>e capɿis illud mirandu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</w:t>
      </w:r>
    </w:p>
    <w:p w14:paraId="485557D3" w14:textId="77777777" w:rsidR="00F047B6" w:rsidRDefault="00F047B6" w:rsidP="00F047B6">
      <w:r>
        <w:t>Archelai/ non vt reliqua animalia naribus ſed aurib᷒ ſpiriti</w:t>
      </w:r>
    </w:p>
    <w:p w14:paraId="0D171511" w14:textId="08F72DBC" w:rsidR="00F047B6" w:rsidRDefault="001F0515" w:rsidP="00F047B6">
      <w:r>
        <w:t>d</w:t>
      </w:r>
      <w:r w:rsidR="00F047B6">
        <w:t>ucunt/q̇ etlam refert plinis.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ergo cauendum ne botrus ro-</w:t>
      </w:r>
    </w:p>
    <w:p w14:paraId="498FF7BB" w14:textId="77777777" w:rsidR="00F047B6" w:rsidRDefault="00F047B6" w:rsidP="00F047B6">
      <w:r>
        <w:t>datur.Et hic nota vineas in noɿmania ab antiquo fuiſſe licet in</w:t>
      </w:r>
    </w:p>
    <w:p w14:paraId="331F9082" w14:textId="24490B84" w:rsidR="00F047B6" w:rsidRDefault="00F047B6" w:rsidP="00F047B6">
      <w:r>
        <w:t xml:space="preserve">ſeptentrionali parte galliaru ſub </w:t>
      </w:r>
      <w:r w:rsidR="001F0515">
        <w:t>d</w:t>
      </w:r>
      <w:r>
        <w:t>iaboɿi</w:t>
      </w:r>
      <w:r>
        <w:rPr>
          <w:rFonts w:ascii="Arial Unicode MS" w:eastAsia="Arial Unicode MS" w:hAnsi="Arial Unicode MS" w:cs="Arial Unicode MS" w:hint="eastAsia"/>
        </w:rPr>
        <w:t>ﬅ</w:t>
      </w:r>
      <w:r>
        <w:t>ent.i.ſub ſeptimo cli-</w:t>
      </w:r>
    </w:p>
    <w:p w14:paraId="5CF7A151" w14:textId="77777777" w:rsidR="00F047B6" w:rsidRDefault="00F047B6" w:rsidP="00F047B6">
      <w:r>
        <w:t>mate.quo autē tempoɿe vinee ſint pɿimu in gallia allate et plar</w:t>
      </w:r>
    </w:p>
    <w:p w14:paraId="22F49551" w14:textId="77777777" w:rsidR="00F047B6" w:rsidRDefault="00F047B6" w:rsidP="00F047B6">
      <w:r>
        <w:t>tate/videtur cy fuerint tēpoɿib᷒ pɿobi imperatoɿis vt fiauius vo</w:t>
      </w:r>
    </w:p>
    <w:p w14:paraId="1C1105B1" w14:textId="77777777" w:rsidR="00F047B6" w:rsidRDefault="00F047B6" w:rsidP="00F047B6">
      <w:r>
        <w:t xml:space="preserve">piſcus aurelins victoɿ ac eutropius aſſerunt, ſed </w:t>
      </w:r>
      <w:r>
        <w:rPr>
          <w:rFonts w:ascii="Segoe UI Symbol" w:hAnsi="Segoe UI Symbol" w:cs="Segoe UI Symbol"/>
        </w:rPr>
        <w:t>⁊</w:t>
      </w:r>
      <w:r>
        <w:t xml:space="preserve"> euſebiō cete</w:t>
      </w:r>
    </w:p>
    <w:p w14:paraId="541412CB" w14:textId="6B257748" w:rsidR="00F047B6" w:rsidRDefault="00F047B6" w:rsidP="00F047B6">
      <w:r>
        <w:t xml:space="preserve">ri qui </w:t>
      </w:r>
      <w:r w:rsidR="001F0515">
        <w:t>d</w:t>
      </w:r>
      <w:r>
        <w:t>e eo ſcripſerunt. Regnabat enim ſecundu eundem euſe</w:t>
      </w:r>
    </w:p>
    <w:p w14:paraId="2121D821" w14:textId="09F84F17" w:rsidR="00F047B6" w:rsidRDefault="00F047B6" w:rsidP="00F047B6">
      <w:r>
        <w:t xml:space="preserve">bium āno </w:t>
      </w:r>
      <w:r w:rsidR="001F0515">
        <w:t>d</w:t>
      </w:r>
      <w:r>
        <w:t>ni.cclxxxij.Miroɿ in ꝓlinium referre lib.xiiij.cap.j.q</w:t>
      </w:r>
    </w:p>
    <w:p w14:paraId="2A6D306C" w14:textId="77777777" w:rsidR="00F047B6" w:rsidRDefault="00F047B6" w:rsidP="00F047B6">
      <w:r>
        <w:t>tempoɿib᷒ ſuis in narbonenſi gallia vinee erant/ac in viennent</w:t>
      </w:r>
    </w:p>
    <w:p w14:paraId="39E76F2F" w14:textId="77777777" w:rsidR="00F047B6" w:rsidRDefault="00F047B6" w:rsidP="00F047B6">
      <w:r>
        <w:t>ſolo in aruerno ſecano.pɿeceſſit autem plinius (qui titi ac ve-</w:t>
      </w:r>
    </w:p>
    <w:p w14:paraId="7EA130A4" w14:textId="6DD1098A" w:rsidR="00F047B6" w:rsidRDefault="00F047B6" w:rsidP="00F047B6">
      <w:r>
        <w:t xml:space="preserve">ſpeſiani tempoɿib᷒ vixit) pɿobu </w:t>
      </w:r>
      <w:r w:rsidR="001F0515">
        <w:t>d</w:t>
      </w:r>
      <w:r>
        <w:t>ucentis fere annis. foɿtaſſis nō</w:t>
      </w:r>
    </w:p>
    <w:p w14:paraId="08D40A3A" w14:textId="77777777" w:rsidR="00F047B6" w:rsidRDefault="00F047B6" w:rsidP="00F047B6">
      <w:r>
        <w:t>omnibus gallis licitum fuit vineas habere q̇ pɿobus permiſit.</w:t>
      </w:r>
    </w:p>
    <w:p w14:paraId="49991648" w14:textId="77777777" w:rsidR="00F047B6" w:rsidRDefault="00F047B6" w:rsidP="00F047B6">
      <w:r>
        <w:t>Guillermus le rouille alenco.</w:t>
      </w:r>
    </w:p>
    <w:p w14:paraId="10F89F60" w14:textId="77777777" w:rsidR="00F047B6" w:rsidRDefault="00F047B6" w:rsidP="00F047B6"/>
    <w:p w14:paraId="2D06E9D6" w14:textId="77777777" w:rsidR="00F047B6" w:rsidRDefault="00F047B6" w:rsidP="00F047B6"/>
    <w:p w14:paraId="7D4586E9" w14:textId="77777777" w:rsidR="00F047B6" w:rsidRDefault="00F047B6" w:rsidP="00F047B6">
      <w:r>
        <w:t>In textu ibi.</w:t>
      </w:r>
    </w:p>
    <w:p w14:paraId="6F55A67B" w14:textId="36A4C1F5" w:rsidR="00F047B6" w:rsidRDefault="00F047B6" w:rsidP="00F047B6">
      <w:r>
        <w:t xml:space="preserve">Excepte les </w:t>
      </w:r>
      <w:r w:rsidR="001F0515">
        <w:t>d</w:t>
      </w:r>
      <w:r>
        <w:t>effends</w:t>
      </w:r>
    </w:p>
    <w:p w14:paraId="43E0B70B" w14:textId="77777777" w:rsidR="00F047B6" w:rsidRDefault="00F047B6" w:rsidP="00F047B6">
      <w:r>
        <w:t>B</w:t>
      </w:r>
    </w:p>
    <w:p w14:paraId="1EDAEC4D" w14:textId="79F67EC5" w:rsidR="00F047B6" w:rsidRDefault="00F047B6" w:rsidP="00F047B6">
      <w:r>
        <w:t>A</w:t>
      </w:r>
      <w:r w:rsidR="001F0515">
        <w:t>dd</w:t>
      </w:r>
      <w:r>
        <w:t>itio.</w:t>
      </w:r>
    </w:p>
    <w:p w14:paraId="4FA80E81" w14:textId="77777777" w:rsidR="00F047B6" w:rsidRDefault="00F047B6" w:rsidP="00F047B6">
      <w:r>
        <w:t>Vide que ſcripſi in glo.conſuetu.Cenoma.artic.</w:t>
      </w:r>
    </w:p>
    <w:p w14:paraId="7D413E1B" w14:textId="77777777" w:rsidR="00F047B6" w:rsidRDefault="00F047B6" w:rsidP="00F047B6">
      <w:r>
        <w:t>cxxiiij.glo.ij. Bart.de chaſſeneuz.in glo.ſuetu.</w:t>
      </w:r>
    </w:p>
    <w:p w14:paraId="4AF88A71" w14:textId="07C74374" w:rsidR="00F047B6" w:rsidRDefault="00F047B6" w:rsidP="00F047B6">
      <w:r>
        <w:t>Burgundie.titu.</w:t>
      </w:r>
      <w:r w:rsidR="001F0515">
        <w:t>d</w:t>
      </w:r>
      <w:r>
        <w:t>es foɿe</w:t>
      </w:r>
      <w:r>
        <w:rPr>
          <w:rFonts w:ascii="Arial Unicode MS" w:eastAsia="Arial Unicode MS" w:hAnsi="Arial Unicode MS" w:cs="Arial Unicode MS" w:hint="eastAsia"/>
        </w:rPr>
        <w:t>ﬅ</w:t>
      </w:r>
      <w:r>
        <w:t>z pa</w:t>
      </w:r>
      <w:r>
        <w:rPr>
          <w:rFonts w:ascii="Arial Unicode MS" w:eastAsia="Arial Unicode MS" w:hAnsi="Arial Unicode MS" w:cs="Arial Unicode MS" w:hint="eastAsia"/>
        </w:rPr>
        <w:t>ﬅ</w:t>
      </w:r>
      <w:r>
        <w:t>uraiges et riuieres.art.iij. Suil</w:t>
      </w:r>
    </w:p>
    <w:p w14:paraId="3BE3FBF9" w14:textId="77777777" w:rsidR="00F047B6" w:rsidRDefault="00F047B6" w:rsidP="00F047B6">
      <w:r>
        <w:t>ler.le ronille alencoñ.</w:t>
      </w:r>
    </w:p>
    <w:p w14:paraId="34466104" w14:textId="77777777" w:rsidR="00F047B6" w:rsidRDefault="00F047B6" w:rsidP="00F047B6"/>
    <w:p w14:paraId="0B049CF7" w14:textId="77777777" w:rsidR="00F047B6" w:rsidRDefault="00F047B6" w:rsidP="00F047B6"/>
    <w:p w14:paraId="4B06604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iugement. ix.</w:t>
      </w:r>
    </w:p>
    <w:p w14:paraId="4EA89EF8" w14:textId="77777777" w:rsidR="00F047B6" w:rsidRDefault="00F047B6" w:rsidP="00F047B6">
      <w:r>
        <w:t>a</w:t>
      </w:r>
    </w:p>
    <w:p w14:paraId="35E770C1" w14:textId="2242D941" w:rsidR="00F047B6" w:rsidRDefault="00F047B6" w:rsidP="00F047B6">
      <w:r>
        <w:t>Vgement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ſentence </w:t>
      </w:r>
      <w:r w:rsidR="001F0515">
        <w:t>d</w:t>
      </w:r>
      <w:r>
        <w:t>onnee par les iu-</w:t>
      </w:r>
    </w:p>
    <w:p w14:paraId="0ADD5BBB" w14:textId="3068063A" w:rsidR="00F047B6" w:rsidRDefault="00F047B6" w:rsidP="00F047B6">
      <w:r>
        <w:t xml:space="preserve">ges </w:t>
      </w:r>
      <w:r w:rsidR="001F0515">
        <w:t>d</w:t>
      </w:r>
      <w:r>
        <w:t xml:space="preserve">es choſes </w:t>
      </w:r>
      <w:r>
        <w:rPr>
          <w:rFonts w:ascii="Segoe UI Symbol" w:hAnsi="Segoe UI Symbol" w:cs="Segoe UI Symbol"/>
        </w:rPr>
        <w:t>⁊</w:t>
      </w:r>
      <w:r>
        <w:t xml:space="preserve"> cetera.Pour la </w:t>
      </w:r>
      <w:r w:rsidR="001F0515">
        <w:t>d</w:t>
      </w:r>
      <w:r>
        <w:t>eclara-</w:t>
      </w:r>
    </w:p>
    <w:p w14:paraId="6914D093" w14:textId="6BFB7B6D" w:rsidR="00F047B6" w:rsidRDefault="00F047B6" w:rsidP="00F047B6">
      <w:r>
        <w:t xml:space="preserve">tion </w:t>
      </w:r>
      <w:r w:rsidR="001F0515">
        <w:t>d</w:t>
      </w:r>
      <w:r>
        <w:t>e ce texte peut len noter /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ſe-</w:t>
      </w:r>
    </w:p>
    <w:p w14:paraId="5E9287B8" w14:textId="061BA527" w:rsidR="00F047B6" w:rsidRDefault="00F047B6" w:rsidP="00F047B6">
      <w:r>
        <w:t>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noɿmendie trois manie-</w:t>
      </w:r>
    </w:p>
    <w:p w14:paraId="366D8266" w14:textId="014BB4A5" w:rsidR="00F047B6" w:rsidRDefault="00F047B6" w:rsidP="00F047B6">
      <w:r>
        <w:t xml:space="preserve">ſres </w:t>
      </w:r>
      <w:r w:rsidR="001F0515">
        <w:t>d</w:t>
      </w:r>
      <w:r>
        <w:t>e iugementz.</w:t>
      </w:r>
    </w:p>
    <w:p w14:paraId="223053C1" w14:textId="77777777" w:rsidR="00F047B6" w:rsidRDefault="00F047B6" w:rsidP="00F047B6">
      <w:r>
        <w:t>a</w:t>
      </w:r>
    </w:p>
    <w:p w14:paraId="3309DEA4" w14:textId="3774A75C" w:rsidR="00F047B6" w:rsidRDefault="00F047B6" w:rsidP="00F047B6">
      <w:r>
        <w:rPr>
          <w:rFonts w:ascii="Cambria Math" w:hAnsi="Cambria Math" w:cs="Cambria Math"/>
        </w:rPr>
        <w:t>ℂ</w:t>
      </w:r>
      <w:r>
        <w:t>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iugement </w:t>
      </w:r>
      <w:r w:rsidR="001F0515">
        <w:t>d</w:t>
      </w:r>
      <w:r>
        <w:t>opinion/et ſe faict par</w:t>
      </w:r>
    </w:p>
    <w:p w14:paraId="1CAF1704" w14:textId="2931A506" w:rsidR="00F047B6" w:rsidRDefault="00F047B6" w:rsidP="00F047B6">
      <w:r>
        <w:t>iuges opinatifz:</w:t>
      </w:r>
      <w:r w:rsidR="001F0515">
        <w:t>d</w:t>
      </w:r>
      <w:r>
        <w:t>uquel il parle expɿeſſement en ce cha</w:t>
      </w:r>
    </w:p>
    <w:p w14:paraId="0412BB57" w14:textId="77777777" w:rsidR="00F047B6" w:rsidRDefault="00F047B6" w:rsidP="00F047B6">
      <w:r>
        <w:t>pitre / en mettant . Les iuges ſont ſages perſonnes et</w:t>
      </w:r>
    </w:p>
    <w:p w14:paraId="5DA9A5A3" w14:textId="77777777" w:rsidR="00F047B6" w:rsidRDefault="00F047B6" w:rsidP="00F047B6">
      <w:r>
        <w:t>autenticques / qui en court font iugement : ſicomme</w:t>
      </w:r>
    </w:p>
    <w:p w14:paraId="50443E6C" w14:textId="12130D1B" w:rsidR="00F047B6" w:rsidRDefault="00F047B6" w:rsidP="00F047B6">
      <w:r>
        <w:t xml:space="preserve">ſont les eueſques /et les chanoines </w:t>
      </w:r>
      <w:r w:rsidR="001F0515">
        <w:t>d</w:t>
      </w:r>
      <w:r>
        <w:t xml:space="preserve">es egliſes </w:t>
      </w:r>
      <w:r>
        <w:rPr>
          <w:rFonts w:ascii="Segoe UI Symbol" w:hAnsi="Segoe UI Symbol" w:cs="Segoe UI Symbol"/>
        </w:rPr>
        <w:t>⁊</w:t>
      </w:r>
      <w:r>
        <w:t>c</w:t>
      </w:r>
    </w:p>
    <w:p w14:paraId="651B97C3" w14:textId="61D311A7" w:rsidR="00F047B6" w:rsidRDefault="00F047B6" w:rsidP="00F047B6">
      <w:r>
        <w:rPr>
          <w:rFonts w:ascii="Cambria Math" w:hAnsi="Cambria Math" w:cs="Cambria Math"/>
        </w:rPr>
        <w:t>ℂ</w:t>
      </w:r>
      <w:r>
        <w:t>Le ſecond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iugement </w:t>
      </w:r>
      <w:r w:rsidR="001F0515">
        <w:t>d</w:t>
      </w:r>
      <w:r>
        <w:t>e cheualiers : car ilz ſont</w:t>
      </w:r>
    </w:p>
    <w:p w14:paraId="6E9A0E92" w14:textId="77777777" w:rsidR="00F047B6" w:rsidRDefault="00F047B6" w:rsidP="00F047B6">
      <w:r>
        <w:t>acceptatoires auec le iuge / et pɿoferent la ſentence</w:t>
      </w:r>
    </w:p>
    <w:p w14:paraId="272DE51C" w14:textId="77777777" w:rsidR="00F047B6" w:rsidRDefault="00F047B6" w:rsidP="00F047B6">
      <w:r>
        <w:t>comme le bailly es cauſes criminelles : et es aultres</w:t>
      </w:r>
    </w:p>
    <w:p w14:paraId="26BB3692" w14:textId="6EC3EC3A" w:rsidR="00F047B6" w:rsidRDefault="00F047B6" w:rsidP="00F047B6">
      <w:r>
        <w:t>cas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eſclairees / eſquelz il </w:t>
      </w:r>
      <w:r w:rsidR="001F0515">
        <w:t>d</w:t>
      </w:r>
      <w:r>
        <w:t>oibt auoir</w:t>
      </w:r>
    </w:p>
    <w:p w14:paraId="772938E1" w14:textId="77777777" w:rsidR="00F047B6" w:rsidRDefault="00F047B6" w:rsidP="00F047B6">
      <w:r>
        <w:t>cheualiers / comme il peut plus plainement appa-</w:t>
      </w:r>
    </w:p>
    <w:p w14:paraId="037818A3" w14:textId="57B431C4" w:rsidR="00F047B6" w:rsidRDefault="00F047B6" w:rsidP="00F047B6">
      <w:r>
        <w:t xml:space="preserve">roir en la ſeconde partie </w:t>
      </w:r>
      <w:r w:rsidR="001F0515">
        <w:t>d</w:t>
      </w:r>
      <w:r>
        <w:t>u liure / ou le texte met ces</w:t>
      </w:r>
    </w:p>
    <w:p w14:paraId="3155D34C" w14:textId="30913088" w:rsidR="00F047B6" w:rsidRDefault="00F047B6" w:rsidP="00F047B6">
      <w:r>
        <w:t xml:space="preserve">motz . Par le iugement </w:t>
      </w:r>
      <w:r w:rsidR="001F0515">
        <w:t>d</w:t>
      </w:r>
      <w:r>
        <w:t xml:space="preserve">e quatre cheualiers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4497D949" w14:textId="77777777" w:rsidR="00F047B6" w:rsidRDefault="00F047B6" w:rsidP="00F047B6">
      <w:r>
        <w:t>Et ce iugement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iugement acceptatoire.</w:t>
      </w:r>
    </w:p>
    <w:p w14:paraId="107794B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tiers iugement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iugement iudicatif:</w:t>
      </w:r>
    </w:p>
    <w:p w14:paraId="56913075" w14:textId="076AA0C9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ſentence </w:t>
      </w:r>
      <w:r w:rsidR="001F0515">
        <w:t>d</w:t>
      </w:r>
      <w:r>
        <w:t>onnee par le bailly ou viconte / ou</w:t>
      </w:r>
    </w:p>
    <w:p w14:paraId="1AFCDBA3" w14:textId="77777777" w:rsidR="00F047B6" w:rsidRDefault="00F047B6" w:rsidP="00F047B6">
      <w:r>
        <w:t>telz iuges iudiciaires / qui pɿoferent la ſentence es</w:t>
      </w:r>
    </w:p>
    <w:p w14:paraId="7182BB9A" w14:textId="7E0753C4" w:rsidR="00F047B6" w:rsidRDefault="00F047B6" w:rsidP="00F047B6">
      <w:r>
        <w:t xml:space="preserve">matieres </w:t>
      </w:r>
      <w:r w:rsidR="001F0515">
        <w:t>d</w:t>
      </w:r>
      <w:r>
        <w:t xml:space="preserve">ont iugement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3F63F669" w14:textId="099FB83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ſur le ſecond paraphe </w:t>
      </w:r>
      <w:r w:rsidR="001F0515">
        <w:t>d</w:t>
      </w:r>
      <w:r>
        <w:t>e ce chapitre / qui</w:t>
      </w:r>
    </w:p>
    <w:p w14:paraId="78F0F089" w14:textId="77777777" w:rsidR="00F047B6" w:rsidRDefault="00F047B6" w:rsidP="00F047B6">
      <w:r>
        <w:t>met.</w:t>
      </w:r>
    </w:p>
    <w:p w14:paraId="4E48A22B" w14:textId="77777777" w:rsidR="00F047B6" w:rsidRDefault="00F047B6" w:rsidP="00F047B6"/>
    <w:p w14:paraId="538222C3" w14:textId="77777777" w:rsidR="00F047B6" w:rsidRDefault="00F047B6" w:rsidP="00F047B6"/>
    <w:p w14:paraId="427C7632" w14:textId="77777777" w:rsidR="00F047B6" w:rsidRDefault="00F047B6" w:rsidP="00F047B6">
      <w:r>
        <w:t>De iugement,</w:t>
      </w:r>
    </w:p>
    <w:p w14:paraId="3BCF3075" w14:textId="77777777" w:rsidR="00F047B6" w:rsidRDefault="00F047B6" w:rsidP="00F047B6">
      <w:r>
        <w:t>fo.xbiij.</w:t>
      </w:r>
    </w:p>
    <w:p w14:paraId="1682DF9C" w14:textId="77777777" w:rsidR="00F047B6" w:rsidRDefault="00F047B6" w:rsidP="00F047B6"/>
    <w:p w14:paraId="35C914C0" w14:textId="77777777" w:rsidR="00F047B6" w:rsidRDefault="00F047B6" w:rsidP="00F047B6"/>
    <w:p w14:paraId="7E2DE29D" w14:textId="77777777" w:rsidR="00F047B6" w:rsidRDefault="00F047B6" w:rsidP="00F047B6">
      <w:r>
        <w:t>2</w:t>
      </w:r>
    </w:p>
    <w:p w14:paraId="415B8B35" w14:textId="77777777" w:rsidR="00F047B6" w:rsidRDefault="00F047B6" w:rsidP="00F047B6">
      <w:r>
        <w:t>de ce q̇lz oyēt : Sicom</w:t>
      </w:r>
    </w:p>
    <w:p w14:paraId="6FF858ED" w14:textId="77777777" w:rsidR="00F047B6" w:rsidRDefault="00F047B6" w:rsidP="00F047B6">
      <w:r>
        <w:t>me les archeueſques</w:t>
      </w:r>
    </w:p>
    <w:p w14:paraId="257872C9" w14:textId="77777777" w:rsidR="00F047B6" w:rsidRDefault="00F047B6" w:rsidP="00F047B6">
      <w:r>
        <w:t>eueſques /les chanoir</w:t>
      </w:r>
    </w:p>
    <w:p w14:paraId="18D85812" w14:textId="2C076F0E" w:rsidR="00F047B6" w:rsidRDefault="00F047B6" w:rsidP="00F047B6">
      <w:r>
        <w:t xml:space="preserve">nes </w:t>
      </w:r>
      <w:r w:rsidR="001F0515">
        <w:t>d</w:t>
      </w:r>
      <w:r>
        <w:t>es egliſes cathe</w:t>
      </w:r>
    </w:p>
    <w:p w14:paraId="3EB77638" w14:textId="77777777" w:rsidR="00F047B6" w:rsidRDefault="00F047B6" w:rsidP="00F047B6">
      <w:r>
        <w:t xml:space="preserve">dɿaulx/ </w:t>
      </w:r>
      <w:r>
        <w:rPr>
          <w:rFonts w:ascii="Segoe UI Symbol" w:hAnsi="Segoe UI Symbol" w:cs="Segoe UI Symbol"/>
        </w:rPr>
        <w:t>⁊</w:t>
      </w:r>
      <w:r>
        <w:t xml:space="preserve"> les aultres p</w:t>
      </w:r>
    </w:p>
    <w:p w14:paraId="1F3F075B" w14:textId="025CDFF0" w:rsidR="00F047B6" w:rsidRDefault="00F047B6" w:rsidP="00F047B6">
      <w:r>
        <w:t xml:space="preserve">ſonnes q̇ ont </w:t>
      </w:r>
      <w:r w:rsidR="001F0515">
        <w:t>d</w:t>
      </w:r>
      <w:r>
        <w:t>ignitez</w:t>
      </w:r>
    </w:p>
    <w:p w14:paraId="5009ECB3" w14:textId="77777777" w:rsidR="00F047B6" w:rsidRDefault="00F047B6" w:rsidP="00F047B6">
      <w:r>
        <w:t>en ſaincte egliſe. Les</w:t>
      </w:r>
    </w:p>
    <w:p w14:paraId="27CA632C" w14:textId="77777777" w:rsidR="00F047B6" w:rsidRDefault="00F047B6" w:rsidP="00F047B6">
      <w:r>
        <w:lastRenderedPageBreak/>
        <w:t>abbez/les pɿieurs uē</w:t>
      </w:r>
    </w:p>
    <w:p w14:paraId="1A4B6827" w14:textId="77777777" w:rsidR="00F047B6" w:rsidRDefault="00F047B6" w:rsidP="00F047B6">
      <w:r>
        <w:t>tuaulx / et les gouuer-</w:t>
      </w:r>
    </w:p>
    <w:p w14:paraId="59E7597D" w14:textId="7E90479B" w:rsidR="00F047B6" w:rsidRDefault="00F047B6" w:rsidP="00F047B6">
      <w:r>
        <w:t xml:space="preserve">neurs </w:t>
      </w:r>
      <w:r w:rsidR="001F0515">
        <w:t>d</w:t>
      </w:r>
      <w:r>
        <w:t>es egliſes: qui</w:t>
      </w:r>
    </w:p>
    <w:p w14:paraId="1B60E887" w14:textId="77777777" w:rsidR="00F047B6" w:rsidRDefault="00F047B6" w:rsidP="00F047B6">
      <w:r>
        <w:t>ſont creables par leut</w:t>
      </w:r>
    </w:p>
    <w:p w14:paraId="6FC54DE5" w14:textId="77777777" w:rsidR="00F047B6" w:rsidRDefault="00F047B6" w:rsidP="00F047B6">
      <w:r>
        <w:t xml:space="preserve">diſcretiō </w:t>
      </w:r>
      <w:r>
        <w:rPr>
          <w:rFonts w:ascii="Segoe UI Symbol" w:hAnsi="Segoe UI Symbol" w:cs="Segoe UI Symbol"/>
        </w:rPr>
        <w:t>⁊</w:t>
      </w:r>
      <w:r>
        <w:t xml:space="preserve"> par leur hō</w:t>
      </w:r>
    </w:p>
    <w:p w14:paraId="7F4A35A3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ete. </w:t>
      </w:r>
      <w:r>
        <w:rPr>
          <w:rFonts w:ascii="Cambria Math" w:hAnsi="Cambria Math" w:cs="Cambria Math"/>
        </w:rPr>
        <w:t>ℂ</w:t>
      </w:r>
      <w:r>
        <w:t>Les bail-</w:t>
      </w:r>
    </w:p>
    <w:p w14:paraId="5CF89A56" w14:textId="77777777" w:rsidR="00F047B6" w:rsidRDefault="00F047B6" w:rsidP="00F047B6">
      <w:r>
        <w:t>lifz/les cheualiers:les</w:t>
      </w:r>
    </w:p>
    <w:p w14:paraId="4845B347" w14:textId="337BB111" w:rsidR="00F047B6" w:rsidRDefault="00F047B6" w:rsidP="00F047B6">
      <w:r>
        <w:t xml:space="preserve">ſergētz </w:t>
      </w:r>
      <w:r w:rsidR="001F0515">
        <w:t>d</w:t>
      </w:r>
      <w:r>
        <w:t>e leſpee/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34FB830F" w14:textId="77777777" w:rsidR="00F047B6" w:rsidRDefault="00F047B6" w:rsidP="00F047B6">
      <w:r>
        <w:t>ſeneſchaulx et barons</w:t>
      </w:r>
    </w:p>
    <w:p w14:paraId="2FDFAF3E" w14:textId="77777777" w:rsidR="00F047B6" w:rsidRDefault="00F047B6" w:rsidP="00F047B6">
      <w:r>
        <w:t>qui ſont creables par</w:t>
      </w:r>
    </w:p>
    <w:p w14:paraId="33529A5E" w14:textId="77777777" w:rsidR="00F047B6" w:rsidRDefault="00F047B6" w:rsidP="00F047B6">
      <w:r>
        <w:t>leur ſēs et p̲ leur hōne-</w:t>
      </w:r>
    </w:p>
    <w:p w14:paraId="02F8CE83" w14:textId="77777777" w:rsidR="00F047B6" w:rsidRDefault="00F047B6" w:rsidP="00F047B6">
      <w:r>
        <w:t xml:space="preserve">b </w:t>
      </w:r>
      <w:r>
        <w:rPr>
          <w:rFonts w:ascii="Segoe UI Symbol" w:hAnsi="Segoe UI Symbol" w:cs="Segoe UI Symbol"/>
        </w:rPr>
        <w:t>⁊</w:t>
      </w:r>
    </w:p>
    <w:p w14:paraId="1E171A36" w14:textId="0369B8B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ete. </w:t>
      </w:r>
      <w:r>
        <w:rPr>
          <w:rFonts w:ascii="Cambria Math" w:hAnsi="Cambria Math" w:cs="Cambria Math"/>
        </w:rPr>
        <w:t>ℂ</w:t>
      </w:r>
      <w:r>
        <w:t xml:space="preserve">Aulcū </w:t>
      </w:r>
      <w:r w:rsidR="001F0515">
        <w:t>d</w:t>
      </w:r>
      <w:r>
        <w:t xml:space="preserve"> ceulx</w:t>
      </w:r>
    </w:p>
    <w:p w14:paraId="775539F2" w14:textId="77777777" w:rsidR="00F047B6" w:rsidRDefault="00F047B6" w:rsidP="00F047B6">
      <w:r>
        <w:t>3.</w:t>
      </w:r>
    </w:p>
    <w:p w14:paraId="1B9CEFD4" w14:textId="77777777" w:rsidR="00F047B6" w:rsidRDefault="00F047B6" w:rsidP="00F047B6">
      <w:r>
        <w:t>q̄ nous auōs nommez</w:t>
      </w:r>
    </w:p>
    <w:p w14:paraId="6EA955AE" w14:textId="31654BED" w:rsidR="00F047B6" w:rsidRDefault="00F047B6" w:rsidP="00F047B6">
      <w:r>
        <w:t xml:space="preserve">ne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iu</w:t>
      </w:r>
    </w:p>
    <w:p w14:paraId="7148E0DB" w14:textId="77777777" w:rsidR="00F047B6" w:rsidRDefault="00F047B6" w:rsidP="00F047B6">
      <w:r>
        <w:t>gemēt/ſe la q̄relle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3E71A16" w14:textId="77777777" w:rsidR="00F047B6" w:rsidRDefault="00F047B6" w:rsidP="00F047B6">
      <w:r>
        <w:t>ſienne ꝓpɿe / ou quil y</w:t>
      </w:r>
    </w:p>
    <w:p w14:paraId="23E08075" w14:textId="77777777" w:rsidR="00F047B6" w:rsidRDefault="00F047B6" w:rsidP="00F047B6">
      <w:r>
        <w:t>ait part/ou ſil ne la me</w:t>
      </w:r>
    </w:p>
    <w:p w14:paraId="76ACC066" w14:textId="77777777" w:rsidR="00F047B6" w:rsidRDefault="00F047B6" w:rsidP="00F047B6">
      <w:r>
        <w:t>nee en court/ou ſil nen</w:t>
      </w:r>
    </w:p>
    <w:p w14:paraId="5C5DF639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attourne / ou ſil</w:t>
      </w:r>
    </w:p>
    <w:p w14:paraId="1BBBDB93" w14:textId="2BE83DDB" w:rsidR="00F047B6" w:rsidRDefault="00F047B6" w:rsidP="00F047B6">
      <w:r>
        <w:t xml:space="preserve">nen a </w:t>
      </w:r>
      <w:r w:rsidR="001F0515">
        <w:t>d</w:t>
      </w:r>
      <w:r>
        <w:t>ōne conſeil : ou</w:t>
      </w:r>
    </w:p>
    <w:p w14:paraId="10E35B57" w14:textId="77777777" w:rsidR="00F047B6" w:rsidRDefault="00F047B6" w:rsidP="00F047B6">
      <w:r>
        <w:t>poɿte teſmoīg en court</w:t>
      </w:r>
    </w:p>
    <w:p w14:paraId="7D33D046" w14:textId="77777777" w:rsidR="00F047B6" w:rsidRDefault="00F047B6" w:rsidP="00F047B6">
      <w:r>
        <w:t>c</w:t>
      </w:r>
    </w:p>
    <w:p w14:paraId="47CA0C0F" w14:textId="33B27C03" w:rsidR="00F047B6" w:rsidRDefault="00F047B6" w:rsidP="00F047B6">
      <w:r>
        <w:rPr>
          <w:rFonts w:ascii="Cambria Math" w:hAnsi="Cambria Math" w:cs="Cambria Math"/>
        </w:rPr>
        <w:t>ℂ</w:t>
      </w:r>
      <w:r>
        <w:t>Le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>oibt</w:t>
      </w:r>
    </w:p>
    <w:p w14:paraId="2D3D7464" w14:textId="77777777" w:rsidR="00F047B6" w:rsidRDefault="00F047B6" w:rsidP="00F047B6">
      <w:r>
        <w:t>4</w:t>
      </w:r>
    </w:p>
    <w:p w14:paraId="29A6EB1C" w14:textId="4772A5DA" w:rsidR="00F047B6" w:rsidRDefault="00F047B6" w:rsidP="00F047B6">
      <w:r>
        <w:t xml:space="preserve">r </w:t>
      </w:r>
      <w:r w:rsidR="001F0515">
        <w:t>d</w:t>
      </w:r>
      <w:r>
        <w:t>ire aux iugeurs en au</w:t>
      </w:r>
    </w:p>
    <w:p w14:paraId="03964F4B" w14:textId="1277FC79" w:rsidR="00F047B6" w:rsidRDefault="00F047B6" w:rsidP="00F047B6">
      <w:r>
        <w:t xml:space="preserve">dience les choſes </w:t>
      </w:r>
      <w:r w:rsidR="001F0515">
        <w:t>d</w:t>
      </w:r>
      <w:r>
        <w:t>e</w:t>
      </w:r>
    </w:p>
    <w:p w14:paraId="386C939D" w14:textId="23634329" w:rsidR="00F047B6" w:rsidRDefault="00F047B6" w:rsidP="00F047B6">
      <w:r>
        <w:t xml:space="preserve">quoy iugement </w:t>
      </w:r>
      <w:r w:rsidR="001F0515">
        <w:t>d</w:t>
      </w:r>
      <w:r>
        <w:t>oibt</w:t>
      </w:r>
    </w:p>
    <w:p w14:paraId="3867BDA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/ par icelles</w:t>
      </w:r>
    </w:p>
    <w:p w14:paraId="7EE4BFA2" w14:textId="77777777" w:rsidR="00F047B6" w:rsidRDefault="00F047B6" w:rsidP="00F047B6">
      <w:r>
        <w:t>meſmes parolles q̄ les</w:t>
      </w:r>
    </w:p>
    <w:p w14:paraId="28989A9F" w14:textId="77777777" w:rsidR="00F047B6" w:rsidRDefault="00F047B6" w:rsidP="00F047B6">
      <w:r>
        <w:t xml:space="preserve">parties ont ꝓpoſees </w:t>
      </w:r>
      <w:r>
        <w:rPr>
          <w:rFonts w:ascii="Segoe UI Symbol" w:hAnsi="Segoe UI Symbol" w:cs="Segoe UI Symbol"/>
        </w:rPr>
        <w:t>⁊</w:t>
      </w:r>
    </w:p>
    <w:p w14:paraId="0170877A" w14:textId="77777777" w:rsidR="00F047B6" w:rsidRDefault="00F047B6" w:rsidP="00F047B6">
      <w:r>
        <w:t>reſpondues/ſans rien</w:t>
      </w:r>
    </w:p>
    <w:p w14:paraId="550A124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er ne mettre ne chā</w:t>
      </w:r>
    </w:p>
    <w:p w14:paraId="7E6B5DFE" w14:textId="77777777" w:rsidR="00F047B6" w:rsidRDefault="00F047B6" w:rsidP="00F047B6">
      <w:r>
        <w:t>ger pquoy le iugemēt</w:t>
      </w:r>
    </w:p>
    <w:p w14:paraId="7801D3C7" w14:textId="77777777" w:rsidR="00F047B6" w:rsidRDefault="00F047B6" w:rsidP="00F047B6">
      <w:r>
        <w:t>d</w:t>
      </w:r>
    </w:p>
    <w:p w14:paraId="792678E5" w14:textId="77777777" w:rsidR="00F047B6" w:rsidRDefault="00F047B6" w:rsidP="00F047B6">
      <w:r>
        <w:t>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mue </w:t>
      </w:r>
      <w:r>
        <w:rPr>
          <w:rFonts w:ascii="Cambria Math" w:hAnsi="Cambria Math" w:cs="Cambria Math"/>
        </w:rPr>
        <w:t>ℂ</w:t>
      </w:r>
      <w:r>
        <w:t>Se</w:t>
      </w:r>
    </w:p>
    <w:p w14:paraId="53F8CFEB" w14:textId="574CA3C1" w:rsidR="00F047B6" w:rsidRDefault="00F047B6" w:rsidP="00F047B6">
      <w:r>
        <w:t xml:space="preserve">aulcū </w:t>
      </w:r>
      <w:r w:rsidR="001F0515">
        <w:t>d</w:t>
      </w:r>
      <w:r>
        <w:t xml:space="preserve">es iugeurs </w:t>
      </w:r>
      <w:r w:rsidR="001F0515">
        <w:t>d</w:t>
      </w:r>
      <w:r>
        <w:t>it</w:t>
      </w:r>
    </w:p>
    <w:p w14:paraId="0B4D456A" w14:textId="6B77B348" w:rsidR="00F047B6" w:rsidRDefault="00F047B6" w:rsidP="00F047B6">
      <w:r>
        <w:t xml:space="preserve">q̄ le iuge na pasa </w:t>
      </w:r>
      <w:r w:rsidR="001F0515">
        <w:t>d</w:t>
      </w:r>
      <w:r>
        <w:t>ɿoit</w:t>
      </w:r>
    </w:p>
    <w:p w14:paraId="2E6C9B39" w14:textId="77777777" w:rsidR="00F047B6" w:rsidRDefault="00F047B6" w:rsidP="00F047B6">
      <w:r>
        <w:t>la choſe recoɿdee. Leſ</w:t>
      </w:r>
    </w:p>
    <w:p w14:paraId="178B9787" w14:textId="77777777" w:rsidR="00F047B6" w:rsidRDefault="00F047B6" w:rsidP="00F047B6"/>
    <w:p w14:paraId="6140C3E6" w14:textId="77777777" w:rsidR="00F047B6" w:rsidRDefault="00F047B6" w:rsidP="00F047B6"/>
    <w:p w14:paraId="0CA82EB1" w14:textId="453446E5" w:rsidR="00F047B6" w:rsidRDefault="00F047B6" w:rsidP="00F047B6">
      <w:r>
        <w:lastRenderedPageBreak/>
        <w:t xml:space="preserve">parolles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B13F180" w14:textId="77777777" w:rsidR="00F047B6" w:rsidRDefault="00F047B6" w:rsidP="00F047B6">
      <w:r>
        <w:t>retraictees par le re-</w:t>
      </w:r>
    </w:p>
    <w:p w14:paraId="372493FE" w14:textId="77777777" w:rsidR="00F047B6" w:rsidRDefault="00F047B6" w:rsidP="00F047B6">
      <w:r>
        <w:t>coɿt  la court.Se les</w:t>
      </w:r>
    </w:p>
    <w:p w14:paraId="114E3E9C" w14:textId="77777777" w:rsidR="00F047B6" w:rsidRDefault="00F047B6" w:rsidP="00F047B6">
      <w:r>
        <w:t>iugeurs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pɿe-</w:t>
      </w:r>
    </w:p>
    <w:p w14:paraId="01C49728" w14:textId="77777777" w:rsidR="00F047B6" w:rsidRDefault="00F047B6" w:rsidP="00F047B6">
      <w:r>
        <w:t xml:space="preserve">ſens a ouyɿ </w:t>
      </w:r>
      <w:r>
        <w:rPr>
          <w:rFonts w:ascii="Segoe UI Symbol" w:hAnsi="Segoe UI Symbol" w:cs="Segoe UI Symbol"/>
        </w:rPr>
        <w:t>⁊</w:t>
      </w:r>
      <w:r>
        <w:t xml:space="preserve"> entendɿe</w:t>
      </w:r>
    </w:p>
    <w:p w14:paraId="6DE77AA6" w14:textId="2234C620" w:rsidR="00F047B6" w:rsidRDefault="00F047B6" w:rsidP="00F047B6">
      <w:r>
        <w:t xml:space="preserve">la cauſe et ilz ont </w:t>
      </w:r>
      <w:r w:rsidR="001F0515">
        <w:t>d</w:t>
      </w:r>
      <w:r>
        <w:t>ili-</w:t>
      </w:r>
    </w:p>
    <w:p w14:paraId="64591715" w14:textId="77777777" w:rsidR="00F047B6" w:rsidRDefault="00F047B6" w:rsidP="00F047B6">
      <w:r>
        <w:t>gentement les parol-</w:t>
      </w:r>
    </w:p>
    <w:p w14:paraId="48D77D3C" w14:textId="173C2098" w:rsidR="00F047B6" w:rsidRDefault="00F047B6" w:rsidP="00F047B6">
      <w:r>
        <w:t xml:space="preserve">les entēdues </w:t>
      </w:r>
      <w:r w:rsidR="001F0515">
        <w:t>d</w:t>
      </w:r>
      <w:r>
        <w:t>e quoy</w:t>
      </w:r>
    </w:p>
    <w:p w14:paraId="0DEC4343" w14:textId="3C8615A4" w:rsidR="00F047B6" w:rsidRDefault="00F047B6" w:rsidP="00F047B6">
      <w:r>
        <w:t xml:space="preserve">le iugemēt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BDD1A5C" w14:textId="77777777" w:rsidR="00F047B6" w:rsidRDefault="00F047B6" w:rsidP="00F047B6">
      <w:r>
        <w:t>fait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</w:t>
      </w:r>
    </w:p>
    <w:p w14:paraId="2C491E07" w14:textId="77777777" w:rsidR="00F047B6" w:rsidRDefault="00F047B6" w:rsidP="00F047B6">
      <w:r>
        <w:t>que elles leur ſoiēt pl</w:t>
      </w:r>
    </w:p>
    <w:p w14:paraId="0C11CDE2" w14:textId="77777777" w:rsidR="00F047B6" w:rsidRDefault="00F047B6" w:rsidP="00F047B6">
      <w:r>
        <w:t>recoɿdees . Ains en</w:t>
      </w:r>
    </w:p>
    <w:p w14:paraId="22141AB0" w14:textId="77777777" w:rsidR="00F047B6" w:rsidRDefault="00F047B6" w:rsidP="00F047B6">
      <w:r>
        <w:t>doibuent tanto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faire</w:t>
      </w:r>
    </w:p>
    <w:p w14:paraId="7850A5A1" w14:textId="77777777" w:rsidR="00F047B6" w:rsidRDefault="00F047B6" w:rsidP="00F047B6">
      <w:r>
        <w:t>e</w:t>
      </w:r>
    </w:p>
    <w:p w14:paraId="48EF0D92" w14:textId="77777777" w:rsidR="00F047B6" w:rsidRDefault="00F047B6" w:rsidP="00F047B6">
      <w:r>
        <w:t xml:space="preserve">le iugem ent. </w:t>
      </w:r>
      <w:r>
        <w:rPr>
          <w:rFonts w:ascii="Cambria Math" w:hAnsi="Cambria Math" w:cs="Cambria Math"/>
        </w:rPr>
        <w:t>ℂ</w:t>
      </w:r>
      <w:r>
        <w:t>Mais</w:t>
      </w:r>
    </w:p>
    <w:p w14:paraId="15E86C17" w14:textId="302FD8A3" w:rsidR="00F047B6" w:rsidRDefault="00F047B6" w:rsidP="00F047B6">
      <w:r>
        <w:t xml:space="preserve">le baillif leur </w:t>
      </w:r>
      <w:r w:rsidR="001F0515">
        <w:t>d</w:t>
      </w:r>
      <w:r>
        <w:t>oibt a-</w:t>
      </w:r>
    </w:p>
    <w:p w14:paraId="10875DDD" w14:textId="77777777" w:rsidR="00F047B6" w:rsidRDefault="00F047B6" w:rsidP="00F047B6">
      <w:r>
        <w:t>uant enioindɿe ſur la</w:t>
      </w:r>
    </w:p>
    <w:p w14:paraId="3428A0E8" w14:textId="77777777" w:rsidR="00F047B6" w:rsidRDefault="00F047B6" w:rsidP="00F047B6">
      <w:r>
        <w:t>foy / et ſur le ſerment</w:t>
      </w:r>
    </w:p>
    <w:p w14:paraId="15B1B1E9" w14:textId="4C15FCD5" w:rsidR="00F047B6" w:rsidRDefault="00F047B6" w:rsidP="00F047B6">
      <w:r>
        <w:t xml:space="preserve">quilz ont au </w:t>
      </w:r>
      <w:r w:rsidR="001F0515">
        <w:t>d</w:t>
      </w:r>
      <w:r>
        <w:t>uc quilz</w:t>
      </w:r>
    </w:p>
    <w:p w14:paraId="5D02F203" w14:textId="77777777" w:rsidR="00F047B6" w:rsidRDefault="00F047B6" w:rsidP="00F047B6">
      <w:r>
        <w:t>facent loyal iugement</w:t>
      </w:r>
    </w:p>
    <w:p w14:paraId="550B4A09" w14:textId="77777777" w:rsidR="00F047B6" w:rsidRDefault="00F047B6" w:rsidP="00F047B6">
      <w:r>
        <w:t>de ce quilz ont ouy ſelō</w:t>
      </w:r>
    </w:p>
    <w:p w14:paraId="2D241928" w14:textId="77777777" w:rsidR="00F047B6" w:rsidRDefault="00F047B6" w:rsidP="00F047B6">
      <w:r>
        <w:t xml:space="preserve">leur intention </w:t>
      </w:r>
      <w:r>
        <w:rPr>
          <w:rFonts w:ascii="Segoe UI Symbol" w:hAnsi="Segoe UI Symbol" w:cs="Segoe UI Symbol"/>
        </w:rPr>
        <w:t>⁊</w:t>
      </w:r>
      <w:r>
        <w:t xml:space="preserve"> ſelō la</w:t>
      </w:r>
    </w:p>
    <w:p w14:paraId="5CE5DDDC" w14:textId="1C69DD12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pays. Et</w:t>
      </w:r>
    </w:p>
    <w:p w14:paraId="797D21F3" w14:textId="77777777" w:rsidR="00F047B6" w:rsidRDefault="00F047B6" w:rsidP="00F047B6">
      <w:r>
        <w:t>ce qui ſera iuge par ac</w:t>
      </w:r>
    </w:p>
    <w:p w14:paraId="508C7019" w14:textId="77777777" w:rsidR="00F047B6" w:rsidRDefault="00F047B6" w:rsidP="00F047B6">
      <w:r>
        <w:t>F</w:t>
      </w:r>
    </w:p>
    <w:p w14:paraId="36B53CA2" w14:textId="77777777" w:rsidR="00F047B6" w:rsidRDefault="00F047B6" w:rsidP="00F047B6">
      <w:r>
        <w:t>coɿd ſoit tenu. Et ſihz</w:t>
      </w:r>
    </w:p>
    <w:p w14:paraId="61E3EC9D" w14:textId="13561207" w:rsidR="00F047B6" w:rsidRDefault="00F047B6" w:rsidP="00F047B6">
      <w:r>
        <w:t xml:space="preserve">ſont a </w:t>
      </w:r>
      <w:r w:rsidR="001F0515">
        <w:t>d</w:t>
      </w:r>
      <w:r>
        <w:t>eſcoɿd a faire</w:t>
      </w:r>
    </w:p>
    <w:p w14:paraId="7FF93419" w14:textId="77777777" w:rsidR="00F047B6" w:rsidRDefault="00F047B6" w:rsidP="00F047B6">
      <w:r>
        <w:t>iugement ce q̄ la grei-</w:t>
      </w:r>
    </w:p>
    <w:p w14:paraId="1650A6F5" w14:textId="77777777" w:rsidR="00F047B6" w:rsidRDefault="00F047B6" w:rsidP="00F047B6">
      <w:r>
        <w:t>gneure partie et la pl᷒</w:t>
      </w:r>
    </w:p>
    <w:p w14:paraId="2F21D2DB" w14:textId="77777777" w:rsidR="00F047B6" w:rsidRDefault="00F047B6" w:rsidP="00F047B6">
      <w:r>
        <w:t>f</w:t>
      </w:r>
    </w:p>
    <w:p w14:paraId="3FA2EAD5" w14:textId="226A47FB" w:rsidR="00F047B6" w:rsidRDefault="00F047B6" w:rsidP="00F047B6">
      <w:r>
        <w:t>ſage</w:t>
      </w:r>
      <w:r w:rsidR="001F0515">
        <w:t>d</w:t>
      </w:r>
      <w:r>
        <w:t>irōt ſoit tenu.Et</w:t>
      </w:r>
    </w:p>
    <w:p w14:paraId="6817CDF6" w14:textId="77777777" w:rsidR="00F047B6" w:rsidRDefault="00F047B6" w:rsidP="00F047B6">
      <w:r>
        <w:t>ſe les plo ſages et grei</w:t>
      </w:r>
    </w:p>
    <w:p w14:paraId="74453560" w14:textId="77777777" w:rsidR="00F047B6" w:rsidRDefault="00F047B6" w:rsidP="00F047B6">
      <w:r>
        <w:t>gneurs ſont en men-</w:t>
      </w:r>
    </w:p>
    <w:p w14:paraId="1E1D8A01" w14:textId="77777777" w:rsidR="00F047B6" w:rsidRDefault="00F047B6" w:rsidP="00F047B6">
      <w:r>
        <w:t>dɿe nombɿe que les</w:t>
      </w:r>
    </w:p>
    <w:p w14:paraId="6E441204" w14:textId="77777777" w:rsidR="00F047B6" w:rsidRDefault="00F047B6" w:rsidP="00F047B6">
      <w:r>
        <w:t>aultres : le iugement</w:t>
      </w:r>
    </w:p>
    <w:p w14:paraId="4474127F" w14:textId="22156A4F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</w:t>
      </w:r>
      <w:r>
        <w:t>d</w:t>
      </w:r>
      <w:r w:rsidR="00F047B6">
        <w:t>elaye iuſ-</w:t>
      </w:r>
    </w:p>
    <w:p w14:paraId="33F67378" w14:textId="77777777" w:rsidR="00F047B6" w:rsidRDefault="00F047B6" w:rsidP="00F047B6">
      <w:r>
        <w:t>ques es aſſiſes ou a</w:t>
      </w:r>
    </w:p>
    <w:p w14:paraId="10B89A90" w14:textId="77777777" w:rsidR="00F047B6" w:rsidRDefault="00F047B6" w:rsidP="00F047B6">
      <w:r>
        <w:t>leſchiquier / 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</w:t>
      </w:r>
    </w:p>
    <w:p w14:paraId="150E433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:affin q̇l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F35FBC2" w14:textId="4296E8F9" w:rsidR="00F047B6" w:rsidRDefault="001F0515" w:rsidP="00F047B6">
      <w:r>
        <w:t>d</w:t>
      </w:r>
      <w:r w:rsidR="00F047B6">
        <w:t>eclaire par la ſenten-</w:t>
      </w:r>
    </w:p>
    <w:p w14:paraId="35082CB3" w14:textId="379C876E" w:rsidR="00F047B6" w:rsidRDefault="00F047B6" w:rsidP="00F047B6">
      <w:r>
        <w:t xml:space="preserve">ce </w:t>
      </w:r>
      <w:r w:rsidR="001F0515">
        <w:t>d</w:t>
      </w:r>
      <w:r>
        <w:t>e pluſieurs.Mais</w:t>
      </w:r>
    </w:p>
    <w:p w14:paraId="15A7A619" w14:textId="409B1A4F" w:rsidR="00F047B6" w:rsidRDefault="00F047B6" w:rsidP="00F047B6">
      <w:r>
        <w:t xml:space="preserve">les cas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B9BC31B" w14:textId="41971E42" w:rsidR="00F047B6" w:rsidRDefault="00F047B6" w:rsidP="00F047B6">
      <w:r>
        <w:t xml:space="preserve">exceptez en quoy la </w:t>
      </w:r>
      <w:r w:rsidR="001F0515">
        <w:t>d</w:t>
      </w:r>
      <w:r>
        <w:t>e</w:t>
      </w:r>
    </w:p>
    <w:p w14:paraId="0198BB3A" w14:textId="77777777" w:rsidR="00F047B6" w:rsidRDefault="00F047B6" w:rsidP="00F047B6">
      <w:r>
        <w:lastRenderedPageBreak/>
        <w:t>meure peut engendɿer</w:t>
      </w:r>
    </w:p>
    <w:p w14:paraId="5B53606F" w14:textId="45E7737C" w:rsidR="00F047B6" w:rsidRDefault="00F047B6" w:rsidP="00F047B6">
      <w:r>
        <w:t xml:space="preserve">peril/et </w:t>
      </w:r>
      <w:r w:rsidR="001F0515">
        <w:t>d</w:t>
      </w:r>
      <w:r>
        <w:t>onner la cho-</w:t>
      </w:r>
    </w:p>
    <w:p w14:paraId="28A75D4A" w14:textId="77777777" w:rsidR="00F047B6" w:rsidRDefault="00F047B6" w:rsidP="00F047B6"/>
    <w:p w14:paraId="37B2B274" w14:textId="77777777" w:rsidR="00F047B6" w:rsidRDefault="00F047B6" w:rsidP="00F047B6"/>
    <w:p w14:paraId="5D74EC6C" w14:textId="77777777" w:rsidR="00F047B6" w:rsidRDefault="00F047B6" w:rsidP="00F047B6">
      <w:r>
        <w:t>b</w:t>
      </w:r>
    </w:p>
    <w:p w14:paraId="699ED4BB" w14:textId="4899435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Aulcū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iugemēt </w:t>
      </w:r>
      <w:r w:rsidR="001F0515">
        <w:t>d</w:t>
      </w:r>
      <w:r>
        <w:t>e to᷒ ceulx</w:t>
      </w:r>
    </w:p>
    <w:p w14:paraId="0D54008C" w14:textId="77777777" w:rsidR="00F047B6" w:rsidRDefault="00F047B6" w:rsidP="00F047B6">
      <w:r>
        <w:t xml:space="preserve">q̄ nous auons nōmez </w:t>
      </w:r>
      <w:r>
        <w:rPr>
          <w:rFonts w:ascii="Segoe UI Symbol" w:hAnsi="Segoe UI Symbol" w:cs="Segoe UI Symbol"/>
        </w:rPr>
        <w:t>⁊</w:t>
      </w:r>
      <w:r>
        <w:t>c.Et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q̇l y a cinq ſaons</w:t>
      </w:r>
    </w:p>
    <w:p w14:paraId="6AA5C2F0" w14:textId="739A2C01" w:rsidR="00F047B6" w:rsidRDefault="001F0515" w:rsidP="00F047B6">
      <w:r>
        <w:t>d</w:t>
      </w:r>
      <w:r w:rsidR="00F047B6">
        <w:t xml:space="preserve">eclairez parquoy ceulx q̇ ſōt ſaonnables </w:t>
      </w:r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74346759" w14:textId="69CACAF5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iugemēt 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q̄ tant me len </w:t>
      </w:r>
      <w:r w:rsidR="001F0515">
        <w:t>d</w:t>
      </w:r>
      <w:r>
        <w:t>emā-</w:t>
      </w:r>
    </w:p>
    <w:p w14:paraId="196DAC55" w14:textId="315E5A6A" w:rsidR="00F047B6" w:rsidRDefault="00F047B6" w:rsidP="00F047B6">
      <w:r>
        <w:t xml:space="preserve">de loppinion </w:t>
      </w:r>
      <w:r w:rsidR="001F0515">
        <w:t>d</w:t>
      </w:r>
      <w:r>
        <w:t>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ētz/ilz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enuoyez </w:t>
      </w:r>
      <w:r w:rsidR="001F0515">
        <w:t>d</w:t>
      </w:r>
      <w:r>
        <w:t>e-</w:t>
      </w:r>
    </w:p>
    <w:p w14:paraId="1F78FB0B" w14:textId="77777777" w:rsidR="00F047B6" w:rsidRDefault="00F047B6" w:rsidP="00F047B6">
      <w:r>
        <w:t>hoɿs.</w:t>
      </w:r>
    </w:p>
    <w:p w14:paraId="7F439761" w14:textId="77777777" w:rsidR="00F047B6" w:rsidRDefault="00F047B6" w:rsidP="00F047B6"/>
    <w:p w14:paraId="5F1361E4" w14:textId="77777777" w:rsidR="00F047B6" w:rsidRDefault="00F047B6" w:rsidP="00F047B6"/>
    <w:p w14:paraId="059F593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</w:t>
      </w:r>
    </w:p>
    <w:p w14:paraId="4D2DA62F" w14:textId="77777777" w:rsidR="00F047B6" w:rsidRDefault="00F047B6" w:rsidP="00F047B6">
      <w:r>
        <w:t>le tiers paraphe q̇ met</w:t>
      </w:r>
    </w:p>
    <w:p w14:paraId="6B4D3CCD" w14:textId="77777777" w:rsidR="00F047B6" w:rsidRDefault="00F047B6" w:rsidP="00F047B6"/>
    <w:p w14:paraId="0D227B9D" w14:textId="77777777" w:rsidR="00F047B6" w:rsidRDefault="00F047B6" w:rsidP="00F047B6"/>
    <w:p w14:paraId="7EECE250" w14:textId="77777777" w:rsidR="00F047B6" w:rsidRDefault="00F047B6" w:rsidP="00F047B6">
      <w:r>
        <w:t>c</w:t>
      </w:r>
    </w:p>
    <w:p w14:paraId="60B324AD" w14:textId="4AFBD25D" w:rsidR="00F047B6" w:rsidRDefault="00F047B6" w:rsidP="00F047B6">
      <w:r>
        <w:rPr>
          <w:rFonts w:ascii="Cambria Math" w:hAnsi="Cambria Math" w:cs="Cambria Math"/>
        </w:rPr>
        <w:t>ℂ</w:t>
      </w:r>
      <w:r>
        <w:t>Le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>oibt</w:t>
      </w:r>
    </w:p>
    <w:p w14:paraId="5392E660" w14:textId="77777777" w:rsidR="00F047B6" w:rsidRDefault="00F047B6" w:rsidP="00F047B6">
      <w:r>
        <w:t>dire aux iugeurs en au</w:t>
      </w:r>
    </w:p>
    <w:p w14:paraId="459CCF6F" w14:textId="674F1D96" w:rsidR="00F047B6" w:rsidRDefault="00F047B6" w:rsidP="00F047B6">
      <w:r>
        <w:t xml:space="preserve">dience les parolles </w:t>
      </w:r>
      <w:r w:rsidR="001F0515">
        <w:t>d</w:t>
      </w:r>
      <w:r>
        <w:t>e</w:t>
      </w:r>
    </w:p>
    <w:p w14:paraId="2BCEB802" w14:textId="600FFEFA" w:rsidR="00F047B6" w:rsidRDefault="00F047B6" w:rsidP="00F047B6">
      <w:r>
        <w:t xml:space="preserve">quoy iugement </w:t>
      </w:r>
      <w:r w:rsidR="001F0515">
        <w:t>d</w:t>
      </w:r>
      <w:r>
        <w:t>oibt</w:t>
      </w:r>
    </w:p>
    <w:p w14:paraId="3475E0A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fait: p icelles meſ</w:t>
      </w:r>
    </w:p>
    <w:p w14:paraId="2938E5F3" w14:textId="77777777" w:rsidR="00F047B6" w:rsidRDefault="00F047B6" w:rsidP="00F047B6">
      <w:r>
        <w:t>mes parolles que les</w:t>
      </w:r>
    </w:p>
    <w:p w14:paraId="06DA6F5A" w14:textId="77777777" w:rsidR="00F047B6" w:rsidRDefault="00F047B6" w:rsidP="00F047B6">
      <w:r>
        <w:t>pties ont ꝓpoſees ſās</w:t>
      </w:r>
    </w:p>
    <w:p w14:paraId="04EE7B88" w14:textId="77777777" w:rsidR="00F047B6" w:rsidRDefault="00F047B6" w:rsidP="00F047B6">
      <w:r>
        <w:t>iē o</w:t>
      </w:r>
      <w:r>
        <w:rPr>
          <w:rFonts w:ascii="Arial Unicode MS" w:eastAsia="Arial Unicode MS" w:hAnsi="Arial Unicode MS" w:cs="Arial Unicode MS" w:hint="eastAsia"/>
        </w:rPr>
        <w:t>ﬅ</w:t>
      </w:r>
      <w:r>
        <w:t>er ne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 y</w:t>
      </w:r>
    </w:p>
    <w:p w14:paraId="4C05CDD9" w14:textId="34B47CC9" w:rsidR="00F047B6" w:rsidRDefault="00F047B6" w:rsidP="00F047B6">
      <w:r>
        <w:t xml:space="preserve">quoy le iugemēt </w:t>
      </w:r>
      <w:r w:rsidR="001F0515">
        <w:t>d</w:t>
      </w:r>
      <w:r>
        <w:t>oye</w:t>
      </w:r>
    </w:p>
    <w:p w14:paraId="15B6D59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mue.Sur ce para</w:t>
      </w:r>
    </w:p>
    <w:p w14:paraId="222C36C8" w14:textId="00F4F0ED" w:rsidR="00F047B6" w:rsidRDefault="00F047B6" w:rsidP="00F047B6">
      <w:r>
        <w:t xml:space="preserve">phe </w:t>
      </w:r>
      <w:r w:rsidR="001F0515">
        <w:t>d</w:t>
      </w:r>
      <w:r>
        <w:t>oibt len noter/ q̄</w:t>
      </w:r>
    </w:p>
    <w:p w14:paraId="153E49FC" w14:textId="4637E7C5" w:rsidR="00F047B6" w:rsidRDefault="00F047B6" w:rsidP="00F047B6">
      <w:r>
        <w:t>le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>oibt retrai</w:t>
      </w:r>
    </w:p>
    <w:p w14:paraId="11A90C49" w14:textId="03AB6DBA" w:rsidR="00F047B6" w:rsidRDefault="00F047B6" w:rsidP="00F047B6">
      <w:r>
        <w:t xml:space="preserve">re les choſes </w:t>
      </w:r>
      <w:r w:rsidR="001F0515">
        <w:t>d</w:t>
      </w:r>
      <w:r>
        <w:t>ōt iuge</w:t>
      </w:r>
    </w:p>
    <w:p w14:paraId="1D4907CA" w14:textId="400098F1" w:rsidR="00F047B6" w:rsidRDefault="00F047B6" w:rsidP="00F047B6">
      <w:r>
        <w:t xml:space="preserve">mēt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faict:et</w:t>
      </w:r>
    </w:p>
    <w:p w14:paraId="15BC9DDD" w14:textId="77777777" w:rsidR="00F047B6" w:rsidRDefault="00F047B6" w:rsidP="00F047B6">
      <w:r>
        <w:t>cōbien q̇l face reciter</w:t>
      </w:r>
    </w:p>
    <w:p w14:paraId="0000D3B9" w14:textId="77777777" w:rsidR="00F047B6" w:rsidRDefault="00F047B6" w:rsidP="00F047B6">
      <w:r>
        <w:t>les iugementz aux ad-</w:t>
      </w:r>
    </w:p>
    <w:p w14:paraId="3AC708AB" w14:textId="77777777" w:rsidR="00F047B6" w:rsidRDefault="00F047B6" w:rsidP="00F047B6">
      <w:r>
        <w:t>uocatz : touteſfoys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A46543" w14:textId="574D975F" w:rsidR="00F047B6" w:rsidRDefault="00F047B6" w:rsidP="00F047B6">
      <w:r>
        <w:t xml:space="preserve">il ſubiect </w:t>
      </w:r>
      <w:r w:rsidR="001F0515">
        <w:t>d</w:t>
      </w:r>
      <w:r>
        <w:t>e ce faire:</w:t>
      </w:r>
    </w:p>
    <w:p w14:paraId="3DCD7423" w14:textId="77777777" w:rsidR="00F047B6" w:rsidRDefault="00F047B6" w:rsidP="00F047B6">
      <w:r>
        <w:t>mais il le faict pour ſa</w:t>
      </w:r>
    </w:p>
    <w:p w14:paraId="0DED306C" w14:textId="53165E0C" w:rsidR="00F047B6" w:rsidRDefault="001F0515" w:rsidP="00F047B6">
      <w:r>
        <w:t>d</w:t>
      </w:r>
      <w:r w:rsidR="00F047B6">
        <w:t xml:space="preserve">eſcharge. </w:t>
      </w:r>
      <w:r w:rsidR="00F047B6">
        <w:rPr>
          <w:rFonts w:ascii="Cambria Math" w:hAnsi="Cambria Math" w:cs="Cambria Math"/>
        </w:rPr>
        <w:t>ℂ</w:t>
      </w:r>
      <w:r w:rsidR="00F047B6">
        <w:t xml:space="preserve">Itē </w:t>
      </w:r>
      <w:r>
        <w:t>d</w:t>
      </w:r>
      <w:r w:rsidR="00F047B6">
        <w:t>oit</w:t>
      </w:r>
    </w:p>
    <w:p w14:paraId="5F6745AC" w14:textId="7D039D94" w:rsidR="00F047B6" w:rsidRDefault="00F047B6" w:rsidP="00F047B6">
      <w:r>
        <w:t xml:space="preserve">len noter quo ne </w:t>
      </w:r>
      <w:r w:rsidR="001F0515">
        <w:t>d</w:t>
      </w:r>
      <w:r>
        <w:t>oibt</w:t>
      </w:r>
    </w:p>
    <w:p w14:paraId="17E8B84B" w14:textId="77777777" w:rsidR="00F047B6" w:rsidRDefault="00F047B6" w:rsidP="00F047B6">
      <w:r>
        <w:t>poīt muer les raiſōs q</w:t>
      </w:r>
    </w:p>
    <w:p w14:paraId="55F2E2CC" w14:textId="22307ED4" w:rsidR="00F047B6" w:rsidRDefault="00F047B6" w:rsidP="00F047B6">
      <w:r>
        <w:t xml:space="preserve">les parties ont </w:t>
      </w:r>
      <w:r w:rsidR="001F0515">
        <w:t>d</w:t>
      </w:r>
      <w:r>
        <w:t>ictes</w:t>
      </w:r>
    </w:p>
    <w:p w14:paraId="61F385DF" w14:textId="4051DE58" w:rsidR="00F047B6" w:rsidRDefault="00F047B6" w:rsidP="00F047B6">
      <w:r>
        <w:t xml:space="preserve">par eſpecial celles </w:t>
      </w:r>
      <w:r w:rsidR="001F0515">
        <w:t>d</w:t>
      </w:r>
      <w:r>
        <w:t>e</w:t>
      </w:r>
    </w:p>
    <w:p w14:paraId="5663AD14" w14:textId="77777777" w:rsidR="00F047B6" w:rsidRDefault="00F047B6" w:rsidP="00F047B6">
      <w:r>
        <w:lastRenderedPageBreak/>
        <w:t>faict .Car telle muta-</w:t>
      </w:r>
    </w:p>
    <w:p w14:paraId="48F3B5C7" w14:textId="77777777" w:rsidR="00F047B6" w:rsidRDefault="00F047B6" w:rsidP="00F047B6">
      <w:r>
        <w:t>tion pourroit blecer la</w:t>
      </w:r>
    </w:p>
    <w:p w14:paraId="48916125" w14:textId="77777777" w:rsidR="00F047B6" w:rsidRDefault="00F047B6" w:rsidP="00F047B6">
      <w:r>
        <w:t>cauſe:mais aux raiſōs</w:t>
      </w:r>
    </w:p>
    <w:p w14:paraId="0C4897B8" w14:textId="638C10B9" w:rsidR="00F047B6" w:rsidRDefault="00F047B6" w:rsidP="00F047B6">
      <w:r>
        <w:t xml:space="preserve">de </w:t>
      </w:r>
      <w:r w:rsidR="001F0515">
        <w:t>d</w:t>
      </w:r>
      <w:r>
        <w:t>ɿoict peut len ſup</w:t>
      </w:r>
    </w:p>
    <w:p w14:paraId="57F12810" w14:textId="77777777" w:rsidR="00F047B6" w:rsidRDefault="00F047B6" w:rsidP="00F047B6">
      <w:r>
        <w:t>plier.</w:t>
      </w:r>
    </w:p>
    <w:p w14:paraId="599ACCD2" w14:textId="77777777" w:rsidR="00F047B6" w:rsidRDefault="00F047B6" w:rsidP="00F047B6"/>
    <w:p w14:paraId="22B07A6B" w14:textId="77777777" w:rsidR="00F047B6" w:rsidRDefault="00F047B6" w:rsidP="00F047B6"/>
    <w:p w14:paraId="67552473" w14:textId="77777777" w:rsidR="00F047B6" w:rsidRDefault="00F047B6" w:rsidP="00F047B6">
      <w:r>
        <w:t xml:space="preserve">plier. </w:t>
      </w:r>
      <w:r>
        <w:rPr>
          <w:rFonts w:ascii="Cambria Math" w:hAnsi="Cambria Math" w:cs="Cambria Math"/>
        </w:rPr>
        <w:t>ℂ</w:t>
      </w:r>
      <w:r>
        <w:t xml:space="preserve"> Itē enſuyt le</w:t>
      </w:r>
    </w:p>
    <w:p w14:paraId="486437DA" w14:textId="0351C7E7" w:rsidR="00F047B6" w:rsidRDefault="00F047B6" w:rsidP="00F047B6">
      <w:r>
        <w:t xml:space="preserve">quart paraphe </w:t>
      </w:r>
      <w:r w:rsidR="001F0515">
        <w:t>d</w:t>
      </w:r>
      <w:r>
        <w:t>e ce</w:t>
      </w:r>
    </w:p>
    <w:p w14:paraId="47BF8B80" w14:textId="77777777" w:rsidR="00F047B6" w:rsidRDefault="00F047B6" w:rsidP="00F047B6">
      <w:r>
        <w:t>chapi. ou le texte met</w:t>
      </w:r>
    </w:p>
    <w:p w14:paraId="1A577728" w14:textId="77777777" w:rsidR="00F047B6" w:rsidRDefault="00F047B6" w:rsidP="00F047B6"/>
    <w:p w14:paraId="28830237" w14:textId="77777777" w:rsidR="00F047B6" w:rsidRDefault="00F047B6" w:rsidP="00F047B6"/>
    <w:p w14:paraId="44F8B2CD" w14:textId="728FE199" w:rsidR="00F047B6" w:rsidRDefault="001F0515" w:rsidP="00F047B6">
      <w:r>
        <w:t>d</w:t>
      </w:r>
    </w:p>
    <w:p w14:paraId="13F02C81" w14:textId="589A25D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aulcū </w:t>
      </w:r>
      <w:r w:rsidR="001F0515">
        <w:t>d</w:t>
      </w:r>
      <w:r>
        <w:t>es iu</w:t>
      </w:r>
    </w:p>
    <w:p w14:paraId="7FE81605" w14:textId="1B6457B2" w:rsidR="00F047B6" w:rsidRDefault="00F047B6" w:rsidP="00F047B6">
      <w:r>
        <w:t xml:space="preserve">geurs </w:t>
      </w:r>
      <w:r w:rsidR="001F0515">
        <w:t>d</w:t>
      </w:r>
      <w:r>
        <w:t>ict q̇l na pas la</w:t>
      </w:r>
    </w:p>
    <w:p w14:paraId="05A1B0C3" w14:textId="524CA719" w:rsidR="00F047B6" w:rsidRDefault="00F047B6" w:rsidP="00F047B6">
      <w:r>
        <w:t xml:space="preserve">choſe entēdue a </w:t>
      </w:r>
      <w:r w:rsidR="001F0515">
        <w:t>d</w:t>
      </w:r>
      <w:r>
        <w:t>ɿoit</w:t>
      </w:r>
    </w:p>
    <w:p w14:paraId="2706CE88" w14:textId="384F633B" w:rsidR="00F047B6" w:rsidRDefault="00F047B6" w:rsidP="00F047B6">
      <w:r>
        <w:t xml:space="preserve">les parolles </w:t>
      </w:r>
      <w:r w:rsidR="001F0515">
        <w:t>d</w:t>
      </w:r>
      <w:r>
        <w:t>oibuent</w:t>
      </w:r>
    </w:p>
    <w:p w14:paraId="4B2DF8E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retraictes p le re</w:t>
      </w:r>
    </w:p>
    <w:p w14:paraId="3DB23997" w14:textId="77777777" w:rsidR="00F047B6" w:rsidRDefault="00F047B6" w:rsidP="00F047B6">
      <w:r>
        <w:t>coɿd  la court</w:t>
      </w:r>
      <w:r>
        <w:rPr>
          <w:rFonts w:ascii="Segoe UI Symbol" w:hAnsi="Segoe UI Symbol" w:cs="Segoe UI Symbol"/>
        </w:rPr>
        <w:t>⁊</w:t>
      </w:r>
      <w:r>
        <w:t>c.Sur</w:t>
      </w:r>
    </w:p>
    <w:p w14:paraId="79582BDF" w14:textId="77777777" w:rsidR="00F047B6" w:rsidRDefault="00F047B6" w:rsidP="00F047B6">
      <w:r>
        <w:t>ce paraphe lē peut no</w:t>
      </w:r>
    </w:p>
    <w:p w14:paraId="4697F7EE" w14:textId="79423D0A" w:rsidR="00F047B6" w:rsidRDefault="00F047B6" w:rsidP="00F047B6">
      <w:r>
        <w:t xml:space="preserve">ter q̄ ſelō la </w:t>
      </w:r>
      <w:r w:rsidR="001F0515">
        <w:t>d</w:t>
      </w:r>
      <w:r>
        <w:t>ductiō</w:t>
      </w:r>
      <w:r w:rsidR="001F0515">
        <w:t>d</w:t>
      </w:r>
      <w:r>
        <w:t>u</w:t>
      </w:r>
    </w:p>
    <w:p w14:paraId="4F0F5148" w14:textId="32424EED" w:rsidR="00F047B6" w:rsidRDefault="00F047B6" w:rsidP="00F047B6">
      <w:r>
        <w:t xml:space="preserve">texte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umier.le</w:t>
      </w:r>
    </w:p>
    <w:p w14:paraId="19AE1F9C" w14:textId="42F129FC" w:rsidR="00F047B6" w:rsidRDefault="00F047B6" w:rsidP="00F047B6">
      <w:r>
        <w:t xml:space="preserve">treuue </w:t>
      </w:r>
      <w:r w:rsidR="001F0515">
        <w:t>d</w:t>
      </w:r>
      <w:r>
        <w:t>eux manieres</w:t>
      </w:r>
    </w:p>
    <w:p w14:paraId="47FF5F17" w14:textId="77777777" w:rsidR="00F047B6" w:rsidRDefault="00F047B6" w:rsidP="00F047B6">
      <w:r>
        <w:t xml:space="preserve">de recoɿd. </w:t>
      </w:r>
      <w:r>
        <w:rPr>
          <w:rFonts w:ascii="Cambria Math" w:hAnsi="Cambria Math" w:cs="Cambria Math"/>
        </w:rPr>
        <w:t>ℂ</w:t>
      </w:r>
      <w:r>
        <w:t>La pɿe</w:t>
      </w:r>
    </w:p>
    <w:p w14:paraId="2AEFD0C5" w14:textId="77777777" w:rsidR="00F047B6" w:rsidRDefault="00F047B6" w:rsidP="00F047B6">
      <w:r>
        <w:t>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 retraire les</w:t>
      </w:r>
    </w:p>
    <w:p w14:paraId="4D28E01F" w14:textId="2F9EF655" w:rsidR="00F047B6" w:rsidRDefault="00F047B6" w:rsidP="00F047B6">
      <w:r>
        <w:t xml:space="preserve">choſes </w:t>
      </w:r>
      <w:r w:rsidR="001F0515">
        <w:t>d</w:t>
      </w:r>
      <w:r>
        <w:t>equoy iuge-</w:t>
      </w:r>
    </w:p>
    <w:p w14:paraId="342AD4D6" w14:textId="0467FF18" w:rsidR="00F047B6" w:rsidRDefault="00F047B6" w:rsidP="00F047B6">
      <w:r>
        <w:t xml:space="preserve">mēt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ſi-</w:t>
      </w:r>
    </w:p>
    <w:p w14:paraId="6A33EBD5" w14:textId="5B099BFF" w:rsidR="00F047B6" w:rsidRDefault="00F047B6" w:rsidP="00F047B6">
      <w:r>
        <w:t xml:space="preserve">cōe ſaulcū </w:t>
      </w:r>
      <w:r w:rsidR="001F0515">
        <w:t>d</w:t>
      </w:r>
      <w:r>
        <w:t>iſoit: Jay</w:t>
      </w:r>
    </w:p>
    <w:p w14:paraId="64EB3F44" w14:textId="77777777" w:rsidR="00F047B6" w:rsidRDefault="00F047B6" w:rsidP="00F047B6">
      <w:r>
        <w:t>allegue tel faict en ma</w:t>
      </w:r>
    </w:p>
    <w:p w14:paraId="2FE6FB55" w14:textId="77777777" w:rsidR="00F047B6" w:rsidRDefault="00F047B6" w:rsidP="00F047B6">
      <w:r>
        <w:t>plederie / et partie ad-</w:t>
      </w:r>
    </w:p>
    <w:p w14:paraId="4B44A75F" w14:textId="4BC161F4" w:rsidR="00F047B6" w:rsidRDefault="00F047B6" w:rsidP="00F047B6">
      <w:r>
        <w:t xml:space="preserve">uerſe </w:t>
      </w:r>
      <w:r w:rsidR="001F0515">
        <w:t>d</w:t>
      </w:r>
      <w:r>
        <w:t>iſoit que non:il</w:t>
      </w:r>
    </w:p>
    <w:p w14:paraId="23D5C9E5" w14:textId="71495F74" w:rsidR="00F047B6" w:rsidRDefault="001F0515" w:rsidP="00F047B6">
      <w:r>
        <w:t>d</w:t>
      </w:r>
      <w:r w:rsidR="00F047B6">
        <w:t>euroit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retraict p</w:t>
      </w:r>
    </w:p>
    <w:p w14:paraId="5BAF1C9F" w14:textId="77777777" w:rsidR="00F047B6" w:rsidRDefault="00F047B6" w:rsidP="00F047B6">
      <w:r>
        <w:t>le recoɿd  la court cat</w:t>
      </w:r>
    </w:p>
    <w:p w14:paraId="67E9F612" w14:textId="77777777" w:rsidR="00F047B6" w:rsidRDefault="00F047B6" w:rsidP="00F047B6">
      <w:r>
        <w:t>aultremēt lē ne pour-</w:t>
      </w:r>
    </w:p>
    <w:p w14:paraId="1592097A" w14:textId="4BA0CB29" w:rsidR="00F047B6" w:rsidRDefault="00F047B6" w:rsidP="00F047B6">
      <w:r>
        <w:t xml:space="preserve">roit </w:t>
      </w:r>
      <w:r w:rsidR="001F0515">
        <w:t>d</w:t>
      </w:r>
      <w:r>
        <w:t xml:space="preserve">ōner ſētēce </w:t>
      </w:r>
      <w:r w:rsidR="001F0515">
        <w:t>d</w:t>
      </w:r>
      <w:r>
        <w:t>e iu</w:t>
      </w:r>
    </w:p>
    <w:p w14:paraId="1E82473E" w14:textId="77777777" w:rsidR="00F047B6" w:rsidRDefault="00F047B6" w:rsidP="00F047B6">
      <w:r>
        <w:t>gemēt ne autre appoī</w:t>
      </w:r>
    </w:p>
    <w:p w14:paraId="06F3D8AA" w14:textId="77777777" w:rsidR="00F047B6" w:rsidRDefault="00F047B6" w:rsidP="00F047B6">
      <w:r>
        <w:t>temēt. Et ſe faict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3CB9BA4" w14:textId="4B0D441D" w:rsidR="00F047B6" w:rsidRDefault="00F047B6" w:rsidP="00F047B6">
      <w:r>
        <w:t xml:space="preserve">maniere </w:t>
      </w:r>
      <w:r w:rsidR="001F0515">
        <w:t>d</w:t>
      </w:r>
      <w:r>
        <w:t xml:space="preserve">e recoɿd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/ </w:t>
      </w:r>
      <w:r>
        <w:rPr>
          <w:rFonts w:ascii="Segoe UI Symbol" w:hAnsi="Segoe UI Symbol" w:cs="Segoe UI Symbol"/>
        </w:rPr>
        <w:t>⁊</w:t>
      </w:r>
      <w:r>
        <w:t xml:space="preserve"> ny chet poīt </w:t>
      </w:r>
      <w:r w:rsidR="001F0515">
        <w:t>d</w:t>
      </w:r>
      <w:r>
        <w:t>a-</w:t>
      </w:r>
    </w:p>
    <w:p w14:paraId="451ED106" w14:textId="7430ADDA" w:rsidR="00F047B6" w:rsidRDefault="00F047B6" w:rsidP="00F047B6">
      <w:r>
        <w:t>mēde/</w:t>
      </w:r>
      <w:r>
        <w:rPr>
          <w:rFonts w:ascii="Segoe UI Symbol" w:hAnsi="Segoe UI Symbol" w:cs="Segoe UI Symbol"/>
        </w:rPr>
        <w:t>⁊</w:t>
      </w:r>
      <w:r>
        <w:t xml:space="preserve"> ny pēd riēs/foɿs le faict </w:t>
      </w:r>
      <w:r w:rsidR="001F0515">
        <w:t>d</w:t>
      </w:r>
      <w:r>
        <w:t>ont retraict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4A45A2FA" w14:textId="6A099E5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en la plederie/ou </w:t>
      </w:r>
      <w:r w:rsidR="001F0515">
        <w:t>d</w:t>
      </w:r>
      <w:r>
        <w:t>it nul:</w:t>
      </w:r>
      <w:r>
        <w:rPr>
          <w:rFonts w:ascii="Segoe UI Symbol" w:hAnsi="Segoe UI Symbol" w:cs="Segoe UI Symbol"/>
        </w:rPr>
        <w:t>⁊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</w:t>
      </w:r>
    </w:p>
    <w:p w14:paraId="6C8A3BD1" w14:textId="11FE5DC6" w:rsidR="00F047B6" w:rsidRDefault="00F047B6" w:rsidP="00F047B6">
      <w:r>
        <w:t>recoɿd ple le paraphe. Laultre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ſoy met-</w:t>
      </w:r>
    </w:p>
    <w:p w14:paraId="0E25A974" w14:textId="1408F7CA" w:rsidR="00F047B6" w:rsidRDefault="00F047B6" w:rsidP="00F047B6">
      <w:r>
        <w:t xml:space="preserve">tre en faict </w:t>
      </w:r>
      <w:r w:rsidR="001F0515">
        <w:t>d</w:t>
      </w:r>
      <w:r>
        <w:t>e pɿeuue/pour laq̄lle faire il fault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re-</w:t>
      </w:r>
    </w:p>
    <w:p w14:paraId="55E2899A" w14:textId="77777777" w:rsidR="00F047B6" w:rsidRDefault="00F047B6" w:rsidP="00F047B6"/>
    <w:p w14:paraId="6EC5B734" w14:textId="77777777" w:rsidR="00F047B6" w:rsidRDefault="00F047B6" w:rsidP="00F047B6"/>
    <w:p w14:paraId="32123310" w14:textId="7EE49ABC" w:rsidR="00F047B6" w:rsidRDefault="00F047B6" w:rsidP="00F047B6">
      <w:r>
        <w:t xml:space="preserve">quis certain nōbɿe </w:t>
      </w:r>
      <w:r w:rsidR="001F0515">
        <w:t>d</w:t>
      </w:r>
      <w:r>
        <w:t>e teſmoīgs: ſicōme il appert par le</w:t>
      </w:r>
    </w:p>
    <w:p w14:paraId="7F3DB950" w14:textId="24E8A932" w:rsidR="00F047B6" w:rsidRDefault="00F047B6" w:rsidP="00F047B6">
      <w:r>
        <w:t xml:space="preserve">texte eſcript eu chapitre </w:t>
      </w:r>
      <w:r w:rsidR="001F0515">
        <w:t>d</w:t>
      </w:r>
      <w:r>
        <w:t xml:space="preserve">e recoɿd </w:t>
      </w:r>
      <w:r w:rsidR="001F0515">
        <w:t>d</w:t>
      </w:r>
      <w:r>
        <w:t xml:space="preserve">aſſiſe et </w:t>
      </w:r>
      <w:r w:rsidR="001F0515">
        <w:t>d</w:t>
      </w:r>
      <w:r>
        <w:t>eſchider/</w:t>
      </w:r>
    </w:p>
    <w:p w14:paraId="7DFB1D5B" w14:textId="6FD5205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en moult </w:t>
      </w:r>
      <w:r w:rsidR="001F0515">
        <w:t>d</w:t>
      </w:r>
      <w:r>
        <w:t xml:space="preserve">aultres lieux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/ eſquelz telles</w:t>
      </w:r>
    </w:p>
    <w:p w14:paraId="25A23075" w14:textId="77777777" w:rsidR="00F047B6" w:rsidRDefault="00F047B6" w:rsidP="00F047B6">
      <w:r>
        <w:t>manieres ont lieu . Et ſe font telz recoɿdz partie a par-</w:t>
      </w:r>
    </w:p>
    <w:p w14:paraId="5A29D0D8" w14:textId="7D71A208" w:rsidR="00F047B6" w:rsidRDefault="00F047B6" w:rsidP="00F047B6">
      <w:r>
        <w:t xml:space="preserve">tie/et nōt pas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ice:car il y a amēde </w:t>
      </w:r>
      <w:r>
        <w:rPr>
          <w:rFonts w:ascii="Segoe UI Symbol" w:hAnsi="Segoe UI Symbol" w:cs="Segoe UI Symbol"/>
        </w:rPr>
        <w:t>⁊</w:t>
      </w:r>
      <w:r>
        <w:t xml:space="preserve"> y pēd</w:t>
      </w:r>
    </w:p>
    <w:p w14:paraId="113DCE3B" w14:textId="49B7F2D9" w:rsidR="00F047B6" w:rsidRDefault="00F047B6" w:rsidP="00F047B6">
      <w:r>
        <w:t xml:space="preserve">pɿofit </w:t>
      </w:r>
      <w:r w:rsidR="001F0515">
        <w:t>d</w:t>
      </w:r>
      <w:r>
        <w:t>e cauſe.</w:t>
      </w:r>
    </w:p>
    <w:p w14:paraId="0B1D6628" w14:textId="77777777" w:rsidR="00F047B6" w:rsidRDefault="00F047B6" w:rsidP="00F047B6"/>
    <w:p w14:paraId="01E4D345" w14:textId="77777777" w:rsidR="00F047B6" w:rsidRDefault="00F047B6" w:rsidP="00F047B6"/>
    <w:p w14:paraId="42899D2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</w:t>
      </w:r>
    </w:p>
    <w:p w14:paraId="345F1659" w14:textId="77777777" w:rsidR="00F047B6" w:rsidRDefault="00F047B6" w:rsidP="00F047B6">
      <w:r>
        <w:t>cōbiē q̄ le texte mette.</w:t>
      </w:r>
    </w:p>
    <w:p w14:paraId="3EE926C1" w14:textId="77777777" w:rsidR="00F047B6" w:rsidRDefault="00F047B6" w:rsidP="00F047B6"/>
    <w:p w14:paraId="11808C76" w14:textId="77777777" w:rsidR="00F047B6" w:rsidRDefault="00F047B6" w:rsidP="00F047B6"/>
    <w:p w14:paraId="0B995640" w14:textId="77777777" w:rsidR="00F047B6" w:rsidRDefault="00F047B6" w:rsidP="00F047B6">
      <w:r>
        <w:t>e</w:t>
      </w:r>
    </w:p>
    <w:p w14:paraId="148E7E63" w14:textId="76953EA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le bailli </w:t>
      </w:r>
      <w:r w:rsidR="001F0515">
        <w:t>d</w:t>
      </w:r>
      <w:r>
        <w:t>oit</w:t>
      </w:r>
    </w:p>
    <w:p w14:paraId="39936B17" w14:textId="77777777" w:rsidR="00F047B6" w:rsidRDefault="00F047B6" w:rsidP="00F047B6">
      <w:r>
        <w:t>enioīdɿe aux iugeurs</w:t>
      </w:r>
    </w:p>
    <w:p w14:paraId="67802400" w14:textId="2F8A2B7A" w:rsidR="00F047B6" w:rsidRDefault="00F047B6" w:rsidP="00F047B6">
      <w:r>
        <w:t xml:space="preserve">auāt q̇lz </w:t>
      </w:r>
      <w:r w:rsidR="001F0515">
        <w:t>d</w:t>
      </w:r>
      <w:r>
        <w:t>iēt leur oppe</w:t>
      </w:r>
    </w:p>
    <w:p w14:paraId="39F1FB40" w14:textId="77777777" w:rsidR="00F047B6" w:rsidRDefault="00F047B6" w:rsidP="00F047B6">
      <w:r>
        <w:t>niō ſur leur foy</w:t>
      </w:r>
      <w:r>
        <w:rPr>
          <w:rFonts w:ascii="Segoe UI Symbol" w:hAnsi="Segoe UI Symbol" w:cs="Segoe UI Symbol"/>
        </w:rPr>
        <w:t>⁊</w:t>
      </w:r>
      <w:r>
        <w:t xml:space="preserve"> ſerm̄t</w:t>
      </w:r>
    </w:p>
    <w:p w14:paraId="1340ABA2" w14:textId="1A9B2A9A" w:rsidR="00F047B6" w:rsidRDefault="00F047B6" w:rsidP="00F047B6">
      <w:r>
        <w:t xml:space="preserve">q̇lz </w:t>
      </w:r>
      <w:r w:rsidR="001F0515">
        <w:t>d</w:t>
      </w:r>
      <w:r>
        <w:t xml:space="preserve">oibuēt au </w:t>
      </w:r>
      <w:r w:rsidR="001F0515">
        <w:t>d</w:t>
      </w:r>
      <w:r>
        <w:t>uc q̇lz</w:t>
      </w:r>
    </w:p>
    <w:p w14:paraId="3305101D" w14:textId="77777777" w:rsidR="00F047B6" w:rsidRDefault="00F047B6" w:rsidP="00F047B6">
      <w:r>
        <w:t xml:space="preserve">rerōt iugemēt loyal </w:t>
      </w:r>
      <w:r>
        <w:rPr>
          <w:rFonts w:ascii="Segoe UI Symbol" w:hAnsi="Segoe UI Symbol" w:cs="Segoe UI Symbol"/>
        </w:rPr>
        <w:t>⁊</w:t>
      </w:r>
      <w:r>
        <w:t>c.</w:t>
      </w:r>
    </w:p>
    <w:p w14:paraId="6447ED18" w14:textId="77777777" w:rsidR="00F047B6" w:rsidRDefault="00F047B6" w:rsidP="00F047B6">
      <w:r>
        <w:t>le texte nentēd pas q̄</w:t>
      </w:r>
    </w:p>
    <w:p w14:paraId="365F9347" w14:textId="77777777" w:rsidR="00F047B6" w:rsidRDefault="00F047B6" w:rsidP="00F047B6">
      <w:r>
        <w:t>ſoit neceſſairement re-</w:t>
      </w:r>
    </w:p>
    <w:p w14:paraId="0BA1D14E" w14:textId="1067CFCB" w:rsidR="00F047B6" w:rsidRDefault="00F047B6" w:rsidP="00F047B6">
      <w:r>
        <w:t xml:space="preserve">quis :mais </w:t>
      </w:r>
      <w:r w:rsidR="001F0515">
        <w:t>d</w:t>
      </w:r>
      <w:r>
        <w:t>emeure a</w:t>
      </w:r>
    </w:p>
    <w:p w14:paraId="59E74DE3" w14:textId="14EF8EDD" w:rsidR="00F047B6" w:rsidRDefault="00F047B6" w:rsidP="00F047B6">
      <w:r>
        <w:t xml:space="preserve">a </w:t>
      </w:r>
      <w:r w:rsidR="001F0515">
        <w:t>d</w:t>
      </w:r>
      <w:r>
        <w:t xml:space="preserve">iſpoſitiō </w:t>
      </w:r>
      <w:r w:rsidR="001F0515">
        <w:t>d</w:t>
      </w:r>
      <w:r>
        <w:t>u iugie</w:t>
      </w:r>
    </w:p>
    <w:p w14:paraId="19A3F248" w14:textId="77777777" w:rsidR="00F047B6" w:rsidRDefault="00F047B6" w:rsidP="00F047B6">
      <w:r>
        <w:t>de le faire ſil voit que</w:t>
      </w:r>
    </w:p>
    <w:p w14:paraId="41926E73" w14:textId="77777777" w:rsidR="00F047B6" w:rsidRDefault="00F047B6" w:rsidP="00F047B6">
      <w:r>
        <w:t>le cas le requiere : car</w:t>
      </w:r>
    </w:p>
    <w:p w14:paraId="29A417C2" w14:textId="40F58705" w:rsidR="00F047B6" w:rsidRDefault="00F047B6" w:rsidP="00F047B6">
      <w:r>
        <w:t xml:space="preserve">il ſētēd </w:t>
      </w:r>
      <w:r w:rsidR="001F0515">
        <w:t>d</w:t>
      </w:r>
      <w:r>
        <w:t xml:space="preserve">e </w:t>
      </w:r>
      <w:r w:rsidR="001F0515">
        <w:t>d</w:t>
      </w:r>
      <w:r>
        <w:t>ɿoict tout</w:t>
      </w:r>
    </w:p>
    <w:p w14:paraId="1730291F" w14:textId="77777777" w:rsidR="00F047B6" w:rsidRDefault="00F047B6" w:rsidP="00F047B6">
      <w:r>
        <w:t>ainſi que ſil 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ex</w:t>
      </w:r>
    </w:p>
    <w:p w14:paraId="2DA65438" w14:textId="6F02B7F2" w:rsidR="00F047B6" w:rsidRDefault="00F047B6" w:rsidP="00F047B6">
      <w:r>
        <w:t xml:space="preserve">pɿeſſemēt </w:t>
      </w:r>
      <w:r w:rsidR="001F0515">
        <w:t>d</w:t>
      </w:r>
      <w:r>
        <w:t>ict / mais</w:t>
      </w:r>
    </w:p>
    <w:p w14:paraId="60F9A688" w14:textId="77777777" w:rsidR="00F047B6" w:rsidRDefault="00F047B6" w:rsidP="00F047B6">
      <w:r>
        <w:t>le met le texte poͬ les</w:t>
      </w:r>
    </w:p>
    <w:p w14:paraId="6476A677" w14:textId="77777777" w:rsidR="00F047B6" w:rsidRDefault="00F047B6" w:rsidP="00F047B6">
      <w:r>
        <w:t>mouuoir expɿeſſemēt.</w:t>
      </w:r>
    </w:p>
    <w:p w14:paraId="36DD151F" w14:textId="7EDE788E" w:rsidR="00F047B6" w:rsidRDefault="00F047B6" w:rsidP="00F047B6">
      <w:r>
        <w:t xml:space="preserve">a verite </w:t>
      </w:r>
      <w:r w:rsidR="001F0515">
        <w:t>d</w:t>
      </w:r>
      <w:r>
        <w:t>ire.Et ſil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8023B2" w14:textId="71DFE95E" w:rsidR="00F047B6" w:rsidRDefault="00F047B6" w:rsidP="00F047B6"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lenioin-</w:t>
      </w:r>
    </w:p>
    <w:p w14:paraId="00E650EA" w14:textId="77777777" w:rsidR="00F047B6" w:rsidRDefault="00F047B6" w:rsidP="00F047B6">
      <w:r>
        <w:t>dɿe aux aduocatz quāt</w:t>
      </w:r>
    </w:p>
    <w:p w14:paraId="1EBACE0B" w14:textId="77777777" w:rsidR="00F047B6" w:rsidRDefault="00F047B6" w:rsidP="00F047B6">
      <w:r>
        <w:t>il font aulcū iugemēt.</w:t>
      </w:r>
    </w:p>
    <w:p w14:paraId="7F7F35D7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 ͬ ce quilz renou</w:t>
      </w:r>
    </w:p>
    <w:p w14:paraId="4E416723" w14:textId="77777777" w:rsidR="00F047B6" w:rsidRDefault="00F047B6" w:rsidP="00F047B6">
      <w:r>
        <w:t>uellēt les ſermentz en</w:t>
      </w:r>
    </w:p>
    <w:p w14:paraId="3E1E8CD8" w14:textId="77777777" w:rsidR="00F047B6" w:rsidRDefault="00F047B6" w:rsidP="00F047B6">
      <w:r>
        <w:t>eſchiqer:</w:t>
      </w:r>
      <w:r>
        <w:rPr>
          <w:rFonts w:ascii="Segoe UI Symbol" w:hAnsi="Segoe UI Symbol" w:cs="Segoe UI Symbol"/>
        </w:rPr>
        <w:t>⁊</w:t>
      </w:r>
      <w:r>
        <w:t xml:space="preserve"> ce ſuffit aſ-</w:t>
      </w:r>
    </w:p>
    <w:p w14:paraId="350E2039" w14:textId="77777777" w:rsidR="00F047B6" w:rsidRDefault="00F047B6" w:rsidP="00F047B6">
      <w:r>
        <w:t>ſez.</w:t>
      </w:r>
    </w:p>
    <w:p w14:paraId="79F6F7CE" w14:textId="77777777" w:rsidR="00F047B6" w:rsidRDefault="00F047B6" w:rsidP="00F047B6"/>
    <w:p w14:paraId="128D9685" w14:textId="77777777" w:rsidR="00F047B6" w:rsidRDefault="00F047B6" w:rsidP="00F047B6"/>
    <w:p w14:paraId="5CD4296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en ce para-</w:t>
      </w:r>
    </w:p>
    <w:p w14:paraId="52446FDD" w14:textId="77777777" w:rsidR="00F047B6" w:rsidRDefault="00F047B6" w:rsidP="00F047B6">
      <w:r>
        <w:t>phe ou le texte met.</w:t>
      </w:r>
    </w:p>
    <w:p w14:paraId="26845444" w14:textId="77777777" w:rsidR="00F047B6" w:rsidRDefault="00F047B6" w:rsidP="00F047B6"/>
    <w:p w14:paraId="3DA18C85" w14:textId="77777777" w:rsidR="00F047B6" w:rsidRDefault="00F047B6" w:rsidP="00F047B6"/>
    <w:p w14:paraId="79989FA8" w14:textId="77777777" w:rsidR="00F047B6" w:rsidRDefault="00F047B6" w:rsidP="00F047B6">
      <w:r>
        <w:t>f</w:t>
      </w:r>
    </w:p>
    <w:p w14:paraId="6F31EBF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les pl᷒ſages</w:t>
      </w:r>
    </w:p>
    <w:p w14:paraId="693626F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greigneurs ſōt en mē</w:t>
      </w:r>
    </w:p>
    <w:p w14:paraId="5D82A408" w14:textId="77777777" w:rsidR="00F047B6" w:rsidRDefault="00F047B6" w:rsidP="00F047B6">
      <w:r>
        <w:t>dre nōbɿe q̄ les autres</w:t>
      </w:r>
    </w:p>
    <w:p w14:paraId="77DBA4DD" w14:textId="08C8D4DB" w:rsidR="00F047B6" w:rsidRDefault="00F047B6" w:rsidP="00F047B6">
      <w:r>
        <w:t xml:space="preserve">le iugemēt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050A9F2" w14:textId="77777777" w:rsidR="00F047B6" w:rsidRDefault="00F047B6" w:rsidP="00F047B6">
      <w:r>
        <w:t xml:space="preserve">delaye </w:t>
      </w:r>
      <w:r>
        <w:rPr>
          <w:rFonts w:ascii="Segoe UI Symbol" w:hAnsi="Segoe UI Symbol" w:cs="Segoe UI Symbol"/>
        </w:rPr>
        <w:t>⁊</w:t>
      </w:r>
      <w:r>
        <w:t>c.Se rapoɿte</w:t>
      </w:r>
    </w:p>
    <w:p w14:paraId="719485E6" w14:textId="136B05BA" w:rsidR="00F047B6" w:rsidRDefault="00F047B6" w:rsidP="00F047B6">
      <w:r>
        <w:t xml:space="preserve">t </w:t>
      </w:r>
      <w:r w:rsidR="001F0515">
        <w:t>d</w:t>
      </w:r>
      <w:r>
        <w:t>oibt rapoɿter au iu</w:t>
      </w:r>
    </w:p>
    <w:p w14:paraId="69E1B25A" w14:textId="2CBC1419" w:rsidR="00F047B6" w:rsidRDefault="00F047B6" w:rsidP="00F047B6">
      <w:r>
        <w:t xml:space="preserve">gemēt </w:t>
      </w:r>
      <w:r w:rsidR="001F0515">
        <w:t>d</w:t>
      </w:r>
      <w:r>
        <w:t xml:space="preserve">u iuge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rai-</w:t>
      </w:r>
    </w:p>
    <w:p w14:paraId="128412D2" w14:textId="49CA62DA" w:rsidR="00F047B6" w:rsidRDefault="00F047B6" w:rsidP="00F047B6">
      <w:r>
        <w:t xml:space="preserve">ſō. </w:t>
      </w:r>
      <w:r>
        <w:rPr>
          <w:rFonts w:ascii="Cambria Math" w:hAnsi="Cambria Math" w:cs="Cambria Math"/>
        </w:rPr>
        <w:t>ℂ</w:t>
      </w:r>
      <w:r>
        <w:t xml:space="preserve">Sur le texte </w:t>
      </w:r>
      <w:r w:rsidR="001F0515">
        <w:t>d</w:t>
      </w:r>
      <w:r>
        <w:t>e-</w:t>
      </w:r>
    </w:p>
    <w:p w14:paraId="6FD2B9E2" w14:textId="77777777" w:rsidR="00F047B6" w:rsidRDefault="00F047B6" w:rsidP="00F047B6">
      <w:r>
        <w:t>uāt mis len peut faire</w:t>
      </w:r>
    </w:p>
    <w:p w14:paraId="02320AC4" w14:textId="33295E5E" w:rsidR="00F047B6" w:rsidRDefault="00F047B6" w:rsidP="00F047B6">
      <w:r>
        <w:t xml:space="preserve">pluſieurs </w:t>
      </w:r>
      <w:r w:rsidR="001F0515">
        <w:t>d</w:t>
      </w:r>
      <w:r>
        <w:t>oubtes.le</w:t>
      </w:r>
    </w:p>
    <w:p w14:paraId="54D3B7D3" w14:textId="77777777" w:rsidR="00F047B6" w:rsidRDefault="00F047B6" w:rsidP="00F047B6">
      <w:r>
        <w:t>p̲mier.Scauoir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9400374" w14:textId="77777777" w:rsidR="00F047B6" w:rsidRDefault="00F047B6" w:rsidP="00F047B6">
      <w:r>
        <w:t>req̇s neceſſairement q̄</w:t>
      </w:r>
    </w:p>
    <w:p w14:paraId="07D155E8" w14:textId="4939F4E5" w:rsidR="00F047B6" w:rsidRDefault="00F047B6" w:rsidP="00F047B6">
      <w:r>
        <w:t xml:space="preserve">le iugie </w:t>
      </w:r>
      <w:r w:rsidR="001F0515">
        <w:t>d</w:t>
      </w:r>
      <w:r>
        <w:t>ōne la ſētēce</w:t>
      </w:r>
    </w:p>
    <w:p w14:paraId="04D953D1" w14:textId="50456B6C" w:rsidR="00F047B6" w:rsidRDefault="001F0515" w:rsidP="00F047B6">
      <w:r>
        <w:t>d</w:t>
      </w:r>
      <w:r w:rsidR="00F047B6">
        <w:t>un iugement par lop</w:t>
      </w:r>
    </w:p>
    <w:p w14:paraId="207124B0" w14:textId="5ED0F9D1" w:rsidR="00F047B6" w:rsidRDefault="00F047B6" w:rsidP="00F047B6">
      <w:r>
        <w:t xml:space="preserve">pinion </w:t>
      </w:r>
      <w:r w:rsidR="001F0515">
        <w:t>d</w:t>
      </w:r>
      <w:r>
        <w:t>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entz.</w:t>
      </w:r>
    </w:p>
    <w:p w14:paraId="2F992A6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reſpon-</w:t>
      </w:r>
    </w:p>
    <w:p w14:paraId="21FCDA02" w14:textId="0986109F" w:rsidR="00F047B6" w:rsidRDefault="00F047B6" w:rsidP="00F047B6">
      <w:r>
        <w:t xml:space="preserve">dɿe a ce </w:t>
      </w:r>
      <w:r w:rsidR="001F0515">
        <w:t>d</w:t>
      </w:r>
      <w:r>
        <w:t>oubte quil</w:t>
      </w:r>
    </w:p>
    <w:p w14:paraId="7C444CB9" w14:textId="462A1FD5" w:rsidR="00F047B6" w:rsidRDefault="00F047B6" w:rsidP="00F047B6">
      <w:r>
        <w:t xml:space="preserve">peut bien faire </w:t>
      </w:r>
      <w:r w:rsidR="001F0515">
        <w:t>d</w:t>
      </w:r>
      <w:r>
        <w:t>e ſoy</w:t>
      </w:r>
    </w:p>
    <w:p w14:paraId="634058C7" w14:textId="73270002" w:rsidR="00F047B6" w:rsidRDefault="00F047B6" w:rsidP="00F047B6">
      <w:r>
        <w:t xml:space="preserve">la iudicature ſans </w:t>
      </w:r>
      <w:r w:rsidR="001F0515">
        <w:t>d</w:t>
      </w:r>
      <w:r>
        <w:t>e-</w:t>
      </w:r>
    </w:p>
    <w:p w14:paraId="369AC8FF" w14:textId="77777777" w:rsidR="00F047B6" w:rsidRDefault="00F047B6" w:rsidP="00F047B6">
      <w:r>
        <w:t>māder aux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entz /</w:t>
      </w:r>
    </w:p>
    <w:p w14:paraId="6B1DBE6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req̇s neceſ-</w:t>
      </w:r>
    </w:p>
    <w:p w14:paraId="6F1E07C6" w14:textId="1D4DD3D0" w:rsidR="00F047B6" w:rsidRDefault="00F047B6" w:rsidP="00F047B6">
      <w:r>
        <w:t xml:space="preserve">ſairement q̇l </w:t>
      </w:r>
      <w:r w:rsidR="001F0515">
        <w:t>d</w:t>
      </w:r>
      <w:r>
        <w:t>emāde</w:t>
      </w:r>
    </w:p>
    <w:p w14:paraId="6E1D2419" w14:textId="77777777" w:rsidR="00F047B6" w:rsidRDefault="00F047B6" w:rsidP="00F047B6">
      <w:r>
        <w:t>leur oppinion:mais le</w:t>
      </w:r>
    </w:p>
    <w:p w14:paraId="6EFEC5F2" w14:textId="63F3BD08" w:rsidR="00F047B6" w:rsidRDefault="00F047B6" w:rsidP="00F047B6">
      <w:r>
        <w:t xml:space="preserve">texte le met poͬ </w:t>
      </w:r>
      <w:r w:rsidR="001F0515">
        <w:t>d</w:t>
      </w:r>
      <w:r>
        <w:t>ōner</w:t>
      </w:r>
    </w:p>
    <w:p w14:paraId="3EFCC049" w14:textId="77777777" w:rsidR="00F047B6" w:rsidRDefault="00F047B6" w:rsidP="00F047B6">
      <w:r>
        <w:t>conſeil au iuge ſil en a</w:t>
      </w:r>
    </w:p>
    <w:p w14:paraId="0169959A" w14:textId="77777777" w:rsidR="00F047B6" w:rsidRDefault="00F047B6" w:rsidP="00F047B6">
      <w:r>
        <w:t>beſoing.Et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</w:t>
      </w:r>
    </w:p>
    <w:p w14:paraId="4A9CE9B2" w14:textId="77F3AF87" w:rsidR="00F047B6" w:rsidRDefault="00F047B6" w:rsidP="00F047B6">
      <w:r>
        <w:t xml:space="preserve">quen matieres </w:t>
      </w:r>
      <w:r w:rsidR="001F0515">
        <w:t>d</w:t>
      </w:r>
      <w:r>
        <w:t>iffici-</w:t>
      </w:r>
    </w:p>
    <w:p w14:paraId="00BE26B7" w14:textId="77777777" w:rsidR="00F047B6" w:rsidRDefault="00F047B6" w:rsidP="00F047B6">
      <w:r>
        <w:t>les et obſecures le iu-</w:t>
      </w:r>
    </w:p>
    <w:p w14:paraId="19DFD947" w14:textId="0875A679" w:rsidR="00F047B6" w:rsidRDefault="00F047B6" w:rsidP="00F047B6">
      <w:r>
        <w:t xml:space="preserve">ie </w:t>
      </w:r>
      <w:r w:rsidR="001F0515">
        <w:t>d</w:t>
      </w:r>
      <w:r>
        <w:t>oibt pɿendɿe con</w:t>
      </w:r>
    </w:p>
    <w:p w14:paraId="3B9F455F" w14:textId="639142D9" w:rsidR="00F047B6" w:rsidRDefault="00F047B6" w:rsidP="00F047B6">
      <w:r>
        <w:t xml:space="preserve">ſeil / affin </w:t>
      </w:r>
      <w:r w:rsidR="001F0515">
        <w:t>d</w:t>
      </w:r>
      <w:r>
        <w:t>eſchiuer les erreurs qui peuent aduenir</w:t>
      </w:r>
    </w:p>
    <w:p w14:paraId="683524EA" w14:textId="579EBDDF" w:rsidR="00F047B6" w:rsidRDefault="00F047B6" w:rsidP="00F047B6">
      <w:r>
        <w:t xml:space="preserve">par ignoɿance et par </w:t>
      </w:r>
      <w:r w:rsidR="001F0515">
        <w:t>d</w:t>
      </w:r>
      <w:r>
        <w:t xml:space="preserve">efault </w:t>
      </w:r>
      <w:r w:rsidR="001F0515">
        <w:t>d</w:t>
      </w:r>
      <w:r>
        <w:t>e conſeil. leſquelles er-</w:t>
      </w:r>
    </w:p>
    <w:p w14:paraId="59D60D9B" w14:textId="77777777" w:rsidR="00F047B6" w:rsidRDefault="00F047B6" w:rsidP="00F047B6">
      <w:r>
        <w:t>reurs et ignoɿances ſont mieulx eſchiuees par conſe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3D4E308" w14:textId="5ABDE4AA" w:rsidR="00F047B6" w:rsidRDefault="001F0515" w:rsidP="00F047B6">
      <w:r>
        <w:t>d</w:t>
      </w:r>
      <w:r w:rsidR="00F047B6">
        <w:t>e pluſieurs ſaiges que par vng ſeul . Mais ſe le iuge</w:t>
      </w:r>
    </w:p>
    <w:p w14:paraId="191656B7" w14:textId="016B5297" w:rsidR="00F047B6" w:rsidRDefault="00F047B6" w:rsidP="00F047B6">
      <w:r>
        <w:t xml:space="preserve">entre a </w:t>
      </w:r>
      <w:r w:rsidR="001F0515">
        <w:t>d</w:t>
      </w:r>
      <w:r>
        <w:t xml:space="preserve">emander loppinion </w:t>
      </w:r>
      <w:r w:rsidR="001F0515">
        <w:t>d</w:t>
      </w:r>
      <w:r>
        <w:t>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entz : il conuient</w:t>
      </w:r>
    </w:p>
    <w:p w14:paraId="090975C9" w14:textId="77777777" w:rsidR="00F047B6" w:rsidRDefault="00F047B6" w:rsidP="00F047B6"/>
    <w:p w14:paraId="4AF8688D" w14:textId="77777777" w:rsidR="00F047B6" w:rsidRDefault="00F047B6" w:rsidP="00F047B6"/>
    <w:p w14:paraId="36CFBC78" w14:textId="77777777" w:rsidR="00F047B6" w:rsidRDefault="00F047B6" w:rsidP="00F047B6">
      <w:r>
        <w:t>c ij</w:t>
      </w:r>
    </w:p>
    <w:p w14:paraId="5A7E19DD" w14:textId="77777777" w:rsidR="00F047B6" w:rsidRDefault="00F047B6" w:rsidP="00F047B6"/>
    <w:p w14:paraId="32B31E0F" w14:textId="77777777" w:rsidR="00F047B6" w:rsidRDefault="00F047B6" w:rsidP="00F047B6"/>
    <w:p w14:paraId="1C94F912" w14:textId="77777777" w:rsidR="00F047B6" w:rsidRDefault="00F047B6" w:rsidP="00F047B6">
      <w:r>
        <w:t>De iugement,</w:t>
      </w:r>
    </w:p>
    <w:p w14:paraId="1A23F64B" w14:textId="77777777" w:rsidR="00F047B6" w:rsidRDefault="00F047B6" w:rsidP="00F047B6"/>
    <w:p w14:paraId="70AC4B0C" w14:textId="77777777" w:rsidR="00F047B6" w:rsidRDefault="00F047B6" w:rsidP="00F047B6"/>
    <w:p w14:paraId="1CC80738" w14:textId="77777777" w:rsidR="00F047B6" w:rsidRDefault="00F047B6" w:rsidP="00F047B6">
      <w:r>
        <w:t>ſe a aultruy : Si cōme</w:t>
      </w:r>
    </w:p>
    <w:p w14:paraId="40C9AC8F" w14:textId="77777777" w:rsidR="00F047B6" w:rsidRDefault="00F047B6" w:rsidP="00F047B6">
      <w:r>
        <w:t>il auient es contēdz q̇</w:t>
      </w:r>
    </w:p>
    <w:p w14:paraId="13EDD327" w14:textId="39D30FF8" w:rsidR="00F047B6" w:rsidRDefault="00F047B6" w:rsidP="00F047B6">
      <w:r>
        <w:t xml:space="preserve">ſont meuz </w:t>
      </w:r>
      <w:r w:rsidR="001F0515">
        <w:t>d</w:t>
      </w:r>
      <w:r>
        <w:t>es pɿeſen-</w:t>
      </w:r>
    </w:p>
    <w:p w14:paraId="25CA338B" w14:textId="77777777" w:rsidR="00F047B6" w:rsidRDefault="00F047B6" w:rsidP="00F047B6">
      <w:r>
        <w:t>4</w:t>
      </w:r>
    </w:p>
    <w:p w14:paraId="5928340F" w14:textId="52F20C75" w:rsidR="00F047B6" w:rsidRDefault="00F047B6" w:rsidP="00F047B6">
      <w:r>
        <w:t xml:space="preserve">tementz </w:t>
      </w:r>
      <w:r w:rsidR="001F0515">
        <w:t>d</w:t>
      </w:r>
      <w:r>
        <w:t>egliſes. Car</w:t>
      </w:r>
    </w:p>
    <w:p w14:paraId="7662181C" w14:textId="4296599A" w:rsidR="00F047B6" w:rsidRDefault="00F047B6" w:rsidP="00F047B6">
      <w:r>
        <w:t xml:space="preserve">ſe le contendz en </w:t>
      </w:r>
      <w:r w:rsidR="001F0515">
        <w:t>d</w:t>
      </w:r>
      <w:r>
        <w:t>ure</w:t>
      </w:r>
    </w:p>
    <w:p w14:paraId="2C43E342" w14:textId="79B13B80" w:rsidR="00F047B6" w:rsidRDefault="00F047B6" w:rsidP="00F047B6">
      <w:r>
        <w:t xml:space="preserve">pl᷒ </w:t>
      </w:r>
      <w:r w:rsidR="001F0515">
        <w:t>d</w:t>
      </w:r>
      <w:r>
        <w:t>e ſix moys / leueſ-</w:t>
      </w:r>
    </w:p>
    <w:p w14:paraId="437222D5" w14:textId="77777777" w:rsidR="00F047B6" w:rsidRDefault="00F047B6" w:rsidP="00F047B6">
      <w:r>
        <w:t>que euquel eueſche le-</w:t>
      </w:r>
    </w:p>
    <w:p w14:paraId="0CAF26A4" w14:textId="261DD73E" w:rsidR="00F047B6" w:rsidRDefault="00F047B6" w:rsidP="00F047B6">
      <w:r>
        <w:t xml:space="preserve">gliſe ſera / la </w:t>
      </w:r>
      <w:r w:rsidR="001F0515">
        <w:t>d</w:t>
      </w:r>
      <w:r>
        <w:t>onnera</w:t>
      </w:r>
    </w:p>
    <w:p w14:paraId="366A0C37" w14:textId="77777777" w:rsidR="00F047B6" w:rsidRDefault="00F047B6" w:rsidP="00F047B6">
      <w:r>
        <w:t>a q̄ ilvouldra.Et pour</w:t>
      </w:r>
    </w:p>
    <w:p w14:paraId="1D635B05" w14:textId="77777777" w:rsidR="00F047B6" w:rsidRDefault="00F047B6" w:rsidP="00F047B6">
      <w:r>
        <w:t>ce les ſaiges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07A79BC6" w14:textId="77777777" w:rsidR="00F047B6" w:rsidRDefault="00F047B6" w:rsidP="00F047B6">
      <w:r>
        <w:t>doibuent faire garder</w:t>
      </w:r>
    </w:p>
    <w:p w14:paraId="440F9CF2" w14:textId="77777777" w:rsidR="00F047B6" w:rsidRDefault="00F047B6" w:rsidP="00F047B6">
      <w:r>
        <w:t>ce q̇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iuge p̲ la</w:t>
      </w:r>
    </w:p>
    <w:p w14:paraId="2604DB97" w14:textId="1833D525" w:rsidR="00F047B6" w:rsidRDefault="00F047B6" w:rsidP="00F047B6">
      <w:r>
        <w:t xml:space="preserve">greigneure ptie </w:t>
      </w:r>
      <w:r w:rsidR="001F0515">
        <w:t>d</w:t>
      </w:r>
      <w:r>
        <w:t>es iu</w:t>
      </w:r>
    </w:p>
    <w:p w14:paraId="2368E402" w14:textId="77777777" w:rsidR="00F047B6" w:rsidRDefault="00F047B6" w:rsidP="00F047B6">
      <w:r>
        <w:t>geurs/q̇ ne ſoient pas</w:t>
      </w:r>
    </w:p>
    <w:p w14:paraId="09FFE464" w14:textId="77777777" w:rsidR="00F047B6" w:rsidRDefault="00F047B6" w:rsidP="00F047B6">
      <w:r>
        <w:t>3</w:t>
      </w:r>
    </w:p>
    <w:p w14:paraId="38E984A1" w14:textId="77777777" w:rsidR="00F047B6" w:rsidRDefault="00F047B6" w:rsidP="00F047B6">
      <w:r>
        <w:t>ſouſpeconnez. Aulcun</w:t>
      </w:r>
    </w:p>
    <w:p w14:paraId="7191E615" w14:textId="36D8332C" w:rsidR="00F047B6" w:rsidRDefault="00F047B6" w:rsidP="00F047B6">
      <w:r>
        <w:t xml:space="preserve">ne </w:t>
      </w:r>
      <w:r w:rsidR="001F0515">
        <w:t>d</w:t>
      </w:r>
      <w:r>
        <w:t xml:space="preserve">oibt rien </w:t>
      </w:r>
      <w:r w:rsidR="001F0515">
        <w:t>d</w:t>
      </w:r>
      <w:r>
        <w:t>ire en iu</w:t>
      </w:r>
    </w:p>
    <w:p w14:paraId="0534AC6B" w14:textId="0DBFEFF5" w:rsidR="00F047B6" w:rsidRDefault="00F047B6" w:rsidP="00F047B6">
      <w:r>
        <w:t xml:space="preserve">gemēt tre la purte </w:t>
      </w:r>
      <w:r w:rsidR="001F0515">
        <w:t>d</w:t>
      </w:r>
      <w:r>
        <w:t>e</w:t>
      </w:r>
    </w:p>
    <w:p w14:paraId="50C730DA" w14:textId="77777777" w:rsidR="00F047B6" w:rsidRDefault="00F047B6" w:rsidP="00F047B6">
      <w:r>
        <w:t>ſa ſcience / ne fleſchir</w:t>
      </w:r>
    </w:p>
    <w:p w14:paraId="04AA0CF1" w14:textId="77777777" w:rsidR="00F047B6" w:rsidRDefault="00F047B6" w:rsidP="00F047B6"/>
    <w:p w14:paraId="0ABF22B1" w14:textId="77777777" w:rsidR="00F047B6" w:rsidRDefault="00F047B6" w:rsidP="00F047B6"/>
    <w:p w14:paraId="61A2890F" w14:textId="23D473C3" w:rsidR="00F047B6" w:rsidRDefault="00F047B6" w:rsidP="00F047B6">
      <w:r>
        <w:t xml:space="preserve">en </w:t>
      </w:r>
      <w:r w:rsidR="001F0515">
        <w:t>d</w:t>
      </w:r>
      <w:r>
        <w:t>ɿoict p̲ amour/par</w:t>
      </w:r>
    </w:p>
    <w:p w14:paraId="3370FD76" w14:textId="77777777" w:rsidR="00F047B6" w:rsidRDefault="00F047B6" w:rsidP="00F047B6">
      <w:r>
        <w:t>faueur / ne par haine/</w:t>
      </w:r>
    </w:p>
    <w:p w14:paraId="10B858C2" w14:textId="7A58D8DC" w:rsidR="00F047B6" w:rsidRDefault="00F047B6" w:rsidP="00F047B6">
      <w:r>
        <w:t xml:space="preserve">quil ne </w:t>
      </w:r>
      <w:r w:rsidR="001F0515">
        <w:t>d</w:t>
      </w:r>
      <w:r>
        <w:t>ie ce a quoy</w:t>
      </w:r>
    </w:p>
    <w:p w14:paraId="0B31C97F" w14:textId="77777777" w:rsidR="00F047B6" w:rsidRDefault="00F047B6" w:rsidP="00F047B6">
      <w:r>
        <w:t>ſon intention ſaccoɿ-</w:t>
      </w:r>
    </w:p>
    <w:p w14:paraId="100BB766" w14:textId="77777777" w:rsidR="00F047B6" w:rsidRDefault="00F047B6" w:rsidP="00F047B6">
      <w:r>
        <w:t>dera/quil ne ſoit tenu</w:t>
      </w:r>
    </w:p>
    <w:p w14:paraId="2C87889E" w14:textId="77777777" w:rsidR="00F047B6" w:rsidRDefault="00F047B6" w:rsidP="00F047B6">
      <w:r>
        <w:t xml:space="preserve">pour mauluais </w:t>
      </w:r>
      <w:r>
        <w:rPr>
          <w:rFonts w:ascii="Segoe UI Symbol" w:hAnsi="Segoe UI Symbol" w:cs="Segoe UI Symbol"/>
        </w:rPr>
        <w:t>⁊</w:t>
      </w:r>
      <w:r>
        <w:t xml:space="preserve"> pour</w:t>
      </w:r>
    </w:p>
    <w:p w14:paraId="6690D097" w14:textId="77777777" w:rsidR="00F047B6" w:rsidRDefault="00F047B6" w:rsidP="00F047B6">
      <w:r>
        <w:t></w:t>
      </w:r>
    </w:p>
    <w:p w14:paraId="5C9F1DBA" w14:textId="77777777" w:rsidR="00F047B6" w:rsidRDefault="00F047B6" w:rsidP="00F047B6">
      <w:r>
        <w:t>A</w:t>
      </w:r>
    </w:p>
    <w:p w14:paraId="5F443F7C" w14:textId="77777777" w:rsidR="00F047B6" w:rsidRDefault="00F047B6" w:rsidP="00F047B6">
      <w:r>
        <w:t>mal renōme. Se le iu-</w:t>
      </w:r>
    </w:p>
    <w:p w14:paraId="58446CD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 appercoit q̄ les</w:t>
      </w:r>
    </w:p>
    <w:p w14:paraId="54111494" w14:textId="1E8BD967" w:rsidR="00F047B6" w:rsidRDefault="00F047B6" w:rsidP="00F047B6">
      <w:r>
        <w:t xml:space="preserve">iugeurs </w:t>
      </w:r>
      <w:r w:rsidR="001F0515">
        <w:t>d</w:t>
      </w:r>
      <w:r>
        <w:t>eſuoyēt par</w:t>
      </w:r>
    </w:p>
    <w:p w14:paraId="2E4F57BF" w14:textId="77777777" w:rsidR="00F047B6" w:rsidRDefault="00F047B6" w:rsidP="00F047B6">
      <w:r>
        <w:t>ignoɿance ou par ma-</w:t>
      </w:r>
    </w:p>
    <w:p w14:paraId="34E5F608" w14:textId="77777777" w:rsidR="00F047B6" w:rsidRDefault="00F047B6" w:rsidP="00F047B6">
      <w:r>
        <w:t>lice:iacoit ce que tous</w:t>
      </w:r>
    </w:p>
    <w:p w14:paraId="751C5ADC" w14:textId="77777777" w:rsidR="00F047B6" w:rsidRDefault="00F047B6" w:rsidP="00F047B6">
      <w:r>
        <w:t>en vng ſe cōſentent / il</w:t>
      </w:r>
    </w:p>
    <w:p w14:paraId="5BD68E79" w14:textId="4C3E53BC" w:rsidR="00F047B6" w:rsidRDefault="00F047B6" w:rsidP="00F047B6">
      <w:r>
        <w:t xml:space="preserve">le </w:t>
      </w:r>
      <w:r w:rsidR="001F0515">
        <w:t>d</w:t>
      </w:r>
      <w:r>
        <w:t xml:space="preserve">oibt </w:t>
      </w:r>
      <w:r w:rsidR="001F0515">
        <w:t>d</w:t>
      </w:r>
      <w:r>
        <w:t>elayer iuſq̄s.</w:t>
      </w:r>
    </w:p>
    <w:p w14:paraId="5124AF2B" w14:textId="77777777" w:rsidR="00F047B6" w:rsidRDefault="00F047B6" w:rsidP="00F047B6">
      <w:r>
        <w:t>es aultres aſſiſes / eſ-</w:t>
      </w:r>
    </w:p>
    <w:p w14:paraId="0760DE17" w14:textId="605AC39F" w:rsidR="00F047B6" w:rsidRDefault="00F047B6" w:rsidP="00F047B6">
      <w:r>
        <w:t xml:space="preserve">quelles il ſe </w:t>
      </w:r>
      <w:r w:rsidR="001F0515">
        <w:t>d</w:t>
      </w:r>
      <w:r>
        <w:t>oibt te-</w:t>
      </w:r>
    </w:p>
    <w:p w14:paraId="2A34C730" w14:textId="12F0F07F" w:rsidR="00F047B6" w:rsidRDefault="00F047B6" w:rsidP="00F047B6">
      <w:r>
        <w:t xml:space="preserve">nir au conſeil </w:t>
      </w:r>
      <w:r w:rsidR="001F0515">
        <w:t>d</w:t>
      </w:r>
      <w:r>
        <w:t>e la gri-</w:t>
      </w:r>
    </w:p>
    <w:p w14:paraId="45CA4412" w14:textId="77777777" w:rsidR="00F047B6" w:rsidRDefault="00F047B6" w:rsidP="00F047B6">
      <w:r>
        <w:t xml:space="preserve">gneure </w:t>
      </w:r>
      <w:r>
        <w:rPr>
          <w:rFonts w:ascii="Segoe UI Symbol" w:hAnsi="Segoe UI Symbol" w:cs="Segoe UI Symbol"/>
        </w:rPr>
        <w:t>⁊</w:t>
      </w:r>
      <w:r>
        <w:t xml:space="preserve"> pl᷒ ſaige par-</w:t>
      </w:r>
    </w:p>
    <w:p w14:paraId="7BA232E3" w14:textId="77777777" w:rsidR="00F047B6" w:rsidRDefault="00F047B6" w:rsidP="00F047B6">
      <w:r>
        <w:t>h</w:t>
      </w:r>
    </w:p>
    <w:p w14:paraId="18873231" w14:textId="77777777" w:rsidR="00F047B6" w:rsidRDefault="00F047B6" w:rsidP="00F047B6">
      <w:r>
        <w:t>tie. Et iaſoit ce que</w:t>
      </w:r>
    </w:p>
    <w:p w14:paraId="159D41DE" w14:textId="77777777" w:rsidR="00F047B6" w:rsidRDefault="00F047B6" w:rsidP="00F047B6"/>
    <w:p w14:paraId="4CF4A0BD" w14:textId="77777777" w:rsidR="00F047B6" w:rsidRDefault="00F047B6" w:rsidP="00F047B6"/>
    <w:p w14:paraId="5FC74A40" w14:textId="7ACCC316" w:rsidR="00F047B6" w:rsidRDefault="00F047B6" w:rsidP="00F047B6">
      <w:r>
        <w:t xml:space="preserve">qui tienne neceſſairement telle maniere </w:t>
      </w:r>
      <w:r w:rsidR="001F0515">
        <w:t>d</w:t>
      </w:r>
      <w:r>
        <w:t>e faire ſelon</w:t>
      </w:r>
    </w:p>
    <w:p w14:paraId="7B78600C" w14:textId="6BCDEBE5" w:rsidR="00F047B6" w:rsidRDefault="00F047B6" w:rsidP="00F047B6">
      <w:r>
        <w:t>ce q̄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eclaire. </w:t>
      </w:r>
      <w:r>
        <w:rPr>
          <w:rFonts w:ascii="Cambria Math" w:hAnsi="Cambria Math" w:cs="Cambria Math"/>
        </w:rPr>
        <w:t>ℂ</w:t>
      </w:r>
      <w:r>
        <w:t>Le ſecond e</w:t>
      </w:r>
      <w:r>
        <w:rPr>
          <w:rFonts w:ascii="Arial Unicode MS" w:eastAsia="Arial Unicode MS" w:hAnsi="Arial Unicode MS" w:cs="Arial Unicode MS" w:hint="eastAsia"/>
        </w:rPr>
        <w:t>ﬅ</w:t>
      </w:r>
      <w:r>
        <w:t>/ſe es matie-</w:t>
      </w:r>
    </w:p>
    <w:p w14:paraId="5409B4A7" w14:textId="00E0CB7B" w:rsidR="00F047B6" w:rsidRDefault="00F047B6" w:rsidP="00F047B6">
      <w:r>
        <w:t xml:space="preserve">res ou </w:t>
      </w:r>
      <w:r w:rsidR="001F0515">
        <w:t>d</w:t>
      </w:r>
      <w:r>
        <w:t>emeure peut engendɿer peril/cōme en patron-</w:t>
      </w:r>
    </w:p>
    <w:p w14:paraId="13645418" w14:textId="2061DADF" w:rsidR="00F047B6" w:rsidRDefault="00F047B6" w:rsidP="00F047B6">
      <w:r>
        <w:t xml:space="preserve">nage </w:t>
      </w:r>
      <w:r w:rsidR="001F0515">
        <w:t>d</w:t>
      </w:r>
      <w:r>
        <w:t xml:space="preserve">egliſe/ſe le iuge vouloit </w:t>
      </w:r>
      <w:r w:rsidR="001F0515">
        <w:t>d</w:t>
      </w:r>
      <w:r>
        <w:t>ire que la mendre par</w:t>
      </w:r>
    </w:p>
    <w:p w14:paraId="0AFAE601" w14:textId="5B0F7C87" w:rsidR="00F047B6" w:rsidRDefault="00F047B6" w:rsidP="00F047B6">
      <w:r>
        <w:t>tie et la plus ſaige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une oppinion:ſil en </w:t>
      </w:r>
      <w:r w:rsidR="001F0515">
        <w:t>d</w:t>
      </w:r>
      <w:r>
        <w:t>eburoit</w:t>
      </w:r>
    </w:p>
    <w:p w14:paraId="56565A33" w14:textId="77777777" w:rsidR="00F047B6" w:rsidRDefault="00F047B6" w:rsidP="00F047B6">
      <w:r>
        <w:t>iuger ſelon icelle ou ſe</w:t>
      </w:r>
    </w:p>
    <w:p w14:paraId="49CF4C50" w14:textId="77777777" w:rsidR="00F047B6" w:rsidRDefault="00F047B6" w:rsidP="00F047B6">
      <w:r>
        <w:t>lon le greigneur nom-</w:t>
      </w:r>
    </w:p>
    <w:p w14:paraId="30AF8795" w14:textId="54DEA1BC" w:rsidR="00F047B6" w:rsidRDefault="00F047B6" w:rsidP="00F047B6">
      <w:r>
        <w:t xml:space="preserve">bɿe.A ce </w:t>
      </w:r>
      <w:r w:rsidR="001F0515">
        <w:t>d</w:t>
      </w:r>
      <w:r>
        <w:t>oubte len</w:t>
      </w:r>
    </w:p>
    <w:p w14:paraId="58F135E5" w14:textId="77777777" w:rsidR="00F047B6" w:rsidRDefault="00F047B6" w:rsidP="00F047B6">
      <w:r>
        <w:t>peut reſpōdɿe que en</w:t>
      </w:r>
    </w:p>
    <w:p w14:paraId="38AD7912" w14:textId="2D16B7F1" w:rsidR="00F047B6" w:rsidRDefault="00F047B6" w:rsidP="00F047B6">
      <w:r>
        <w:t xml:space="preserve">ce cas len </w:t>
      </w:r>
      <w:r w:rsidR="001F0515">
        <w:t>d</w:t>
      </w:r>
      <w:r>
        <w:t>oibt iuger</w:t>
      </w:r>
    </w:p>
    <w:p w14:paraId="720A6A13" w14:textId="77777777" w:rsidR="00F047B6" w:rsidRDefault="00F047B6" w:rsidP="00F047B6">
      <w:r>
        <w:t>ſelō la greigneure par</w:t>
      </w:r>
    </w:p>
    <w:p w14:paraId="14944022" w14:textId="7404C911" w:rsidR="00F047B6" w:rsidRDefault="00F047B6" w:rsidP="00F047B6">
      <w:r>
        <w:t xml:space="preserve">tie </w:t>
      </w:r>
      <w:r w:rsidR="001F0515">
        <w:t>d</w:t>
      </w:r>
      <w:r>
        <w:t>es iugeurs : car ſe</w:t>
      </w:r>
    </w:p>
    <w:p w14:paraId="166D1B1E" w14:textId="56A73CDD" w:rsidR="00F047B6" w:rsidRDefault="00F047B6" w:rsidP="00F047B6">
      <w:r>
        <w:t xml:space="preserve">lon ce que </w:t>
      </w:r>
      <w:r w:rsidR="001F0515">
        <w:t>d</w:t>
      </w:r>
      <w:r>
        <w:t>it le texte :</w:t>
      </w:r>
    </w:p>
    <w:p w14:paraId="72B5FB4D" w14:textId="77777777" w:rsidR="00F047B6" w:rsidRDefault="00F047B6" w:rsidP="00F047B6">
      <w:r>
        <w:t>Ilz ſont tenus ſaiges:</w:t>
      </w:r>
    </w:p>
    <w:p w14:paraId="4A76BC06" w14:textId="11CD15B2" w:rsidR="00F047B6" w:rsidRDefault="00F047B6" w:rsidP="00F047B6">
      <w:r>
        <w:t xml:space="preserve">et </w:t>
      </w:r>
      <w:r w:rsidR="001F0515">
        <w:t>d</w:t>
      </w:r>
      <w:r>
        <w:t>oibt len mieulx te-</w:t>
      </w:r>
    </w:p>
    <w:p w14:paraId="4818002E" w14:textId="61D56954" w:rsidR="00F047B6" w:rsidRDefault="00F047B6" w:rsidP="00F047B6">
      <w:r>
        <w:t xml:space="preserve">nir en matieres </w:t>
      </w:r>
      <w:r w:rsidR="001F0515">
        <w:t>d</w:t>
      </w:r>
      <w:r>
        <w:t>iffici</w:t>
      </w:r>
    </w:p>
    <w:p w14:paraId="5BCBC1EC" w14:textId="77777777" w:rsidR="00F047B6" w:rsidRDefault="00F047B6" w:rsidP="00F047B6">
      <w:r>
        <w:t>les que la mendre par</w:t>
      </w:r>
    </w:p>
    <w:p w14:paraId="32DB5313" w14:textId="746223CF" w:rsidR="00F047B6" w:rsidRDefault="00F047B6" w:rsidP="00F047B6">
      <w:r>
        <w:t xml:space="preserve">tie </w:t>
      </w:r>
      <w:r w:rsidR="001F0515">
        <w:t>d</w:t>
      </w:r>
      <w:r>
        <w:t>es ſaiges erre / q̄</w:t>
      </w:r>
    </w:p>
    <w:p w14:paraId="230EDFAA" w14:textId="77777777" w:rsidR="00F047B6" w:rsidRDefault="00F047B6" w:rsidP="00F047B6">
      <w:r>
        <w:t>le greigneur nōbɿe:car</w:t>
      </w:r>
    </w:p>
    <w:p w14:paraId="0CA7357B" w14:textId="77777777" w:rsidR="00F047B6" w:rsidRDefault="00F047B6" w:rsidP="00F047B6">
      <w:r>
        <w:t>len voit communemēt</w:t>
      </w:r>
    </w:p>
    <w:p w14:paraId="05BB766B" w14:textId="71FF2CB8" w:rsidR="00F047B6" w:rsidRDefault="00F047B6" w:rsidP="00F047B6">
      <w:r>
        <w:t xml:space="preserve">que en grand nōbɿe </w:t>
      </w:r>
      <w:r w:rsidR="001F0515">
        <w:t>d</w:t>
      </w:r>
      <w:r>
        <w:t>e</w:t>
      </w:r>
    </w:p>
    <w:p w14:paraId="03BAAC55" w14:textId="77777777" w:rsidR="00F047B6" w:rsidRDefault="00F047B6" w:rsidP="00F047B6">
      <w:r>
        <w:t>ſaiges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mieulx trou</w:t>
      </w:r>
    </w:p>
    <w:p w14:paraId="2B71FAF8" w14:textId="77777777" w:rsidR="00F047B6" w:rsidRDefault="00F047B6" w:rsidP="00F047B6">
      <w:r>
        <w:t>ue / et plus parfaicte-</w:t>
      </w:r>
    </w:p>
    <w:p w14:paraId="4EB5B783" w14:textId="33E739F9" w:rsidR="00F047B6" w:rsidRDefault="00F047B6" w:rsidP="00F047B6">
      <w:r>
        <w:t xml:space="preserve">ment la reſponſe </w:t>
      </w:r>
      <w:r w:rsidR="001F0515">
        <w:t>d</w:t>
      </w:r>
      <w:r>
        <w:t>e la</w:t>
      </w:r>
    </w:p>
    <w:p w14:paraId="2C4DF801" w14:textId="4622740C" w:rsidR="00F047B6" w:rsidRDefault="00F047B6" w:rsidP="00F047B6">
      <w:r>
        <w:t xml:space="preserve">choſe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cas </w:t>
      </w:r>
      <w:r w:rsidR="001F0515">
        <w:t>d</w:t>
      </w:r>
      <w:r>
        <w:t>iffici-</w:t>
      </w:r>
    </w:p>
    <w:p w14:paraId="463008EB" w14:textId="77777777" w:rsidR="00F047B6" w:rsidRDefault="00F047B6" w:rsidP="00F047B6">
      <w:r>
        <w:t>le/quen mendre nom-</w:t>
      </w:r>
    </w:p>
    <w:p w14:paraId="3BD2EEF2" w14:textId="77777777" w:rsidR="00F047B6" w:rsidRDefault="00F047B6" w:rsidP="00F047B6">
      <w:r>
        <w:t>bɿe: cōbien quē iceluy</w:t>
      </w:r>
    </w:p>
    <w:p w14:paraId="26259002" w14:textId="77777777" w:rsidR="00F047B6" w:rsidRDefault="00F047B6" w:rsidP="00F047B6">
      <w:r>
        <w:t>mēdɿe nōbɿe y ait aul-</w:t>
      </w:r>
    </w:p>
    <w:p w14:paraId="0A126B41" w14:textId="77777777" w:rsidR="00F047B6" w:rsidRDefault="00F047B6" w:rsidP="00F047B6">
      <w:r>
        <w:t>cunes perſonnes repu</w:t>
      </w:r>
    </w:p>
    <w:p w14:paraId="7FA95DDF" w14:textId="77777777" w:rsidR="00F047B6" w:rsidRDefault="00F047B6" w:rsidP="00F047B6">
      <w:r>
        <w:t xml:space="preserve">tees </w:t>
      </w:r>
      <w:r>
        <w:rPr>
          <w:rFonts w:ascii="Segoe UI Symbol" w:hAnsi="Segoe UI Symbol" w:cs="Segoe UI Symbol"/>
        </w:rPr>
        <w:t>⁊</w:t>
      </w:r>
      <w:r>
        <w:t xml:space="preserve"> tenus plus ſai-</w:t>
      </w:r>
    </w:p>
    <w:p w14:paraId="1F833C3C" w14:textId="3C3ACD1B" w:rsidR="00F047B6" w:rsidRDefault="00F047B6" w:rsidP="00F047B6">
      <w:r>
        <w:t xml:space="preserve">ges q̇ aulcuns </w:t>
      </w:r>
      <w:r w:rsidR="001F0515">
        <w:t>d</w:t>
      </w:r>
      <w:r>
        <w:t xml:space="preserve">e ceulx </w:t>
      </w:r>
      <w:r w:rsidR="001F0515">
        <w:t>d</w:t>
      </w:r>
      <w:r>
        <w:t>u greigneur nombɿe : ou que</w:t>
      </w:r>
    </w:p>
    <w:p w14:paraId="08AA85F8" w14:textId="69447B0D" w:rsidR="00F047B6" w:rsidRDefault="00F047B6" w:rsidP="00F047B6">
      <w:r>
        <w:t xml:space="preserve">chaſcun </w:t>
      </w:r>
      <w:r w:rsidR="001F0515">
        <w:t>d</w:t>
      </w:r>
      <w:r>
        <w:t xml:space="preserve">iceulx </w:t>
      </w:r>
      <w:r w:rsidR="001F0515">
        <w:t>d</w:t>
      </w:r>
      <w:r>
        <w:t>iuiſeemēt. Touteſfoys la cōbinacion</w:t>
      </w:r>
    </w:p>
    <w:p w14:paraId="10E2291A" w14:textId="67FD0F24" w:rsidR="00F047B6" w:rsidRDefault="001F0515" w:rsidP="00F047B6">
      <w:r>
        <w:t>d</w:t>
      </w:r>
      <w:r w:rsidR="00F047B6">
        <w:t xml:space="preserve">u ſens </w:t>
      </w:r>
      <w:r>
        <w:t>d</w:t>
      </w:r>
      <w:r w:rsidR="00F047B6">
        <w:t>e pluſieurs ſaiges augmēte et accroi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le ſens</w:t>
      </w:r>
    </w:p>
    <w:p w14:paraId="4F4F9227" w14:textId="4E017EFF" w:rsidR="00F047B6" w:rsidRDefault="001F0515" w:rsidP="00F047B6">
      <w:r>
        <w:t>d</w:t>
      </w:r>
      <w:r w:rsidR="00F047B6">
        <w:t xml:space="preserve">e chaſcun </w:t>
      </w:r>
      <w:r>
        <w:t>d</w:t>
      </w:r>
      <w:r w:rsidR="00F047B6">
        <w:t>iuiſeement / et enſemble tant quil ſuffit q̄</w:t>
      </w:r>
    </w:p>
    <w:p w14:paraId="3AA6B57D" w14:textId="17CF7CBB" w:rsidR="00F047B6" w:rsidRDefault="00F047B6" w:rsidP="00F047B6">
      <w:r>
        <w:t xml:space="preserve">leur oppiniō pɿefere au </w:t>
      </w:r>
      <w:r w:rsidR="001F0515">
        <w:t>d</w:t>
      </w:r>
      <w:r>
        <w:t xml:space="preserve">euant </w:t>
      </w:r>
      <w:r w:rsidR="001F0515">
        <w:t>d</w:t>
      </w:r>
      <w:r>
        <w:t xml:space="preserve">e celle </w:t>
      </w:r>
      <w:r w:rsidR="001F0515">
        <w:t>d</w:t>
      </w:r>
      <w:r>
        <w:t>e ceulx q̇ ſont</w:t>
      </w:r>
    </w:p>
    <w:p w14:paraId="288D55A7" w14:textId="6D446B9A" w:rsidR="00F047B6" w:rsidRDefault="001F0515" w:rsidP="00F047B6">
      <w:r>
        <w:t>d</w:t>
      </w:r>
      <w:r w:rsidR="00F047B6">
        <w:t>e mendre nombɿe et combination : par eſpecial au re-</w:t>
      </w:r>
    </w:p>
    <w:p w14:paraId="511BA7F5" w14:textId="59129BFF" w:rsidR="00F047B6" w:rsidRDefault="00F047B6" w:rsidP="00F047B6">
      <w:r>
        <w:t xml:space="preserve">gard </w:t>
      </w:r>
      <w:r w:rsidR="001F0515">
        <w:t>d</w:t>
      </w:r>
      <w:r>
        <w:t xml:space="preserve">e la matiere ſubiecte </w:t>
      </w:r>
      <w:r w:rsidR="001F0515">
        <w:t>d</w:t>
      </w:r>
      <w:r>
        <w:t>ōt la iudicature ne ſe peut</w:t>
      </w:r>
    </w:p>
    <w:p w14:paraId="2D073600" w14:textId="658ED507" w:rsidR="00F047B6" w:rsidRDefault="00F047B6" w:rsidP="00F047B6">
      <w:r>
        <w:t xml:space="preserve">differer. </w:t>
      </w:r>
      <w:r>
        <w:rPr>
          <w:rFonts w:ascii="Cambria Math" w:hAnsi="Cambria Math" w:cs="Cambria Math"/>
        </w:rPr>
        <w:t>ℂ</w:t>
      </w:r>
      <w:r>
        <w:t xml:space="preserve">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que le iuge</w:t>
      </w:r>
    </w:p>
    <w:p w14:paraId="08AF693B" w14:textId="1F4437A4" w:rsidR="00F047B6" w:rsidRDefault="001F0515" w:rsidP="00F047B6">
      <w:r>
        <w:t>d</w:t>
      </w:r>
      <w:r w:rsidR="00F047B6">
        <w:t>e ſa volunte ne ſans mon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rer cauſe pour quoy il pɿo-</w:t>
      </w:r>
    </w:p>
    <w:p w14:paraId="4C64BDFF" w14:textId="529D61CD" w:rsidR="00F047B6" w:rsidRDefault="00F047B6" w:rsidP="00F047B6">
      <w:r>
        <w:t xml:space="preserve">fere la ſentence </w:t>
      </w:r>
      <w:r w:rsidR="001F0515">
        <w:t>d</w:t>
      </w:r>
      <w:r>
        <w:t xml:space="preserve">u iugement contre loppinio </w:t>
      </w:r>
      <w:r w:rsidR="001F0515">
        <w:t>d</w:t>
      </w:r>
      <w:r>
        <w:t>e la grei-</w:t>
      </w:r>
    </w:p>
    <w:p w14:paraId="4FD9B701" w14:textId="69E303A0" w:rsidR="00F047B6" w:rsidRDefault="00F047B6" w:rsidP="00F047B6">
      <w:r>
        <w:t xml:space="preserve">gneure partie </w:t>
      </w:r>
      <w:r w:rsidR="001F0515">
        <w:t>d</w:t>
      </w:r>
      <w:r>
        <w:t>es ſaiges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entz / et </w:t>
      </w:r>
      <w:r w:rsidR="001F0515">
        <w:t>d</w:t>
      </w:r>
      <w:r>
        <w:t>ont partie pɿent</w:t>
      </w:r>
    </w:p>
    <w:p w14:paraId="6E4E7342" w14:textId="490C5C6B" w:rsidR="00F047B6" w:rsidRDefault="00F047B6" w:rsidP="00F047B6">
      <w:r>
        <w:t xml:space="preserve">pɿofit </w:t>
      </w:r>
      <w:r w:rsidR="001F0515">
        <w:t>d</w:t>
      </w:r>
      <w:r>
        <w:t xml:space="preserve">e la ſentence </w:t>
      </w:r>
      <w:r w:rsidR="001F0515">
        <w:t>d</w:t>
      </w:r>
      <w:r>
        <w:t>u iuge par lamēde que faict par-</w:t>
      </w:r>
    </w:p>
    <w:p w14:paraId="52A89945" w14:textId="5B42DFC4" w:rsidR="00F047B6" w:rsidRDefault="00F047B6" w:rsidP="00F047B6">
      <w:r>
        <w:t xml:space="preserve">tie aduerſe : Scauoir ſil chet en </w:t>
      </w:r>
      <w:r w:rsidR="001F0515">
        <w:t>d</w:t>
      </w:r>
      <w:r>
        <w:t>oleance ou en appel.</w:t>
      </w:r>
    </w:p>
    <w:p w14:paraId="290CD44B" w14:textId="77777777" w:rsidR="00F047B6" w:rsidRDefault="00F047B6" w:rsidP="00F047B6">
      <w:r>
        <w:lastRenderedPageBreak/>
        <w:t>Len peut pɿemierement arguer / quil ne chet point en</w:t>
      </w:r>
    </w:p>
    <w:p w14:paraId="6C390E1F" w14:textId="280677B5" w:rsidR="00F047B6" w:rsidRDefault="00F047B6" w:rsidP="00F047B6">
      <w:r>
        <w:t xml:space="preserve">doleance/pour ce que </w:t>
      </w:r>
      <w:r w:rsidR="001F0515">
        <w:t>d</w:t>
      </w:r>
      <w:r>
        <w:t xml:space="preserve">e puis la ſentēce </w:t>
      </w:r>
      <w:r w:rsidR="001F0515">
        <w:t>d</w:t>
      </w:r>
      <w:r>
        <w:t>ōnee la par-</w:t>
      </w:r>
    </w:p>
    <w:p w14:paraId="63DFA309" w14:textId="02447A63" w:rsidR="00F047B6" w:rsidRDefault="00F047B6" w:rsidP="00F047B6">
      <w:r>
        <w:t xml:space="preserve">tie a faict amende </w:t>
      </w:r>
      <w:r w:rsidR="001F0515">
        <w:t>d</w:t>
      </w:r>
      <w:r>
        <w:t xml:space="preserve">icelle qui vault et ſuffit pour </w:t>
      </w:r>
      <w:r w:rsidR="001F0515">
        <w:t>d</w:t>
      </w:r>
      <w:r>
        <w:t>ire q̄</w:t>
      </w:r>
    </w:p>
    <w:p w14:paraId="157E8024" w14:textId="68163B08" w:rsidR="00F047B6" w:rsidRDefault="00F047B6" w:rsidP="00F047B6">
      <w:r>
        <w:t>le grief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couuert/car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 ſe auI</w:t>
      </w:r>
    </w:p>
    <w:p w14:paraId="31069FD3" w14:textId="3CD517E6" w:rsidR="00F047B6" w:rsidRDefault="00F047B6" w:rsidP="00F047B6">
      <w:r>
        <w:t xml:space="preserve">cun ꝓcede </w:t>
      </w:r>
      <w:r w:rsidR="001F0515">
        <w:t>d</w:t>
      </w:r>
      <w:r>
        <w:t xml:space="preserve">euāt vng iuge </w:t>
      </w:r>
      <w:r w:rsidR="001F0515">
        <w:t>d</w:t>
      </w:r>
      <w:r>
        <w:t>epuis quil luy a faict grief:</w:t>
      </w:r>
    </w:p>
    <w:p w14:paraId="662E24B6" w14:textId="77777777" w:rsidR="00F047B6" w:rsidRDefault="00F047B6" w:rsidP="00F047B6">
      <w:r>
        <w:t>le grief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couuert. </w:t>
      </w:r>
      <w:r>
        <w:rPr>
          <w:rFonts w:ascii="Cambria Math" w:hAnsi="Cambria Math" w:cs="Cambria Math"/>
        </w:rPr>
        <w:t>ℂ</w:t>
      </w:r>
      <w:r>
        <w:t>Secondement len peut arguer q̇l</w:t>
      </w:r>
    </w:p>
    <w:p w14:paraId="134349C3" w14:textId="3E8B5CA6" w:rsidR="00F047B6" w:rsidRDefault="00F047B6" w:rsidP="00F047B6">
      <w:r>
        <w:t xml:space="preserve">ne chet point en appellation pour </w:t>
      </w:r>
      <w:r w:rsidR="001F0515">
        <w:t>d</w:t>
      </w:r>
      <w:r>
        <w:t>eux cauſes. La pɿe</w:t>
      </w:r>
    </w:p>
    <w:p w14:paraId="17718A0B" w14:textId="34D6BE50" w:rsidR="00F047B6" w:rsidRDefault="00F047B6" w:rsidP="00F047B6">
      <w:r>
        <w:t xml:space="preserve">miere/pour ce quil a faict lamende </w:t>
      </w:r>
      <w:r w:rsidR="001F0515">
        <w:t>d</w:t>
      </w:r>
      <w:r>
        <w:t>u iugement et que</w:t>
      </w:r>
    </w:p>
    <w:p w14:paraId="79C9976B" w14:textId="6822E665" w:rsidR="00F047B6" w:rsidRDefault="00F047B6" w:rsidP="00F047B6">
      <w:r>
        <w:t xml:space="preserve">partie a ſon attainte /et requis le pɿouffit </w:t>
      </w:r>
      <w:r w:rsidR="001F0515">
        <w:t>d</w:t>
      </w:r>
      <w:r>
        <w:t>icelle:laquel</w:t>
      </w:r>
    </w:p>
    <w:p w14:paraId="45C2D264" w14:textId="400A50FF" w:rsidR="00F047B6" w:rsidRDefault="00F047B6" w:rsidP="00F047B6">
      <w:r>
        <w:t>le attainte ne peut iamais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aiullee/ſinō par </w:t>
      </w:r>
      <w:r w:rsidR="001F0515">
        <w:t>d</w:t>
      </w:r>
      <w:r>
        <w:t>oieā-</w:t>
      </w:r>
    </w:p>
    <w:p w14:paraId="5E0E1D2B" w14:textId="77777777" w:rsidR="00F047B6" w:rsidRDefault="00F047B6" w:rsidP="00F047B6">
      <w:r>
        <w:t xml:space="preserve">ce. </w:t>
      </w:r>
      <w:r>
        <w:rPr>
          <w:rFonts w:ascii="Cambria Math" w:hAnsi="Cambria Math" w:cs="Cambria Math"/>
        </w:rPr>
        <w:t>ℂ</w:t>
      </w:r>
      <w:r>
        <w:t>La ſeconde raiſon pour ce quil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le</w:t>
      </w:r>
    </w:p>
    <w:p w14:paraId="5E81E877" w14:textId="264E98D5" w:rsidR="00F047B6" w:rsidRDefault="00F047B6" w:rsidP="00F047B6">
      <w:r>
        <w:t>iuge a pɿofere bonne ſentence et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ſelon </w:t>
      </w:r>
      <w:r w:rsidR="001F0515">
        <w:t>d</w:t>
      </w:r>
      <w:r>
        <w:t xml:space="preserve">roict </w:t>
      </w:r>
      <w:r>
        <w:rPr>
          <w:rFonts w:ascii="Segoe UI Symbol" w:hAnsi="Segoe UI Symbol" w:cs="Segoe UI Symbol"/>
        </w:rPr>
        <w:t>⁊</w:t>
      </w:r>
      <w:r>
        <w:t xml:space="preserve"> rai</w:t>
      </w:r>
    </w:p>
    <w:p w14:paraId="38C00203" w14:textId="77777777" w:rsidR="00F047B6" w:rsidRDefault="00F047B6" w:rsidP="00F047B6">
      <w:r>
        <w:t>ſon: neantmoins quil ayt iugie cōtre la greigneure par-</w:t>
      </w:r>
    </w:p>
    <w:p w14:paraId="3919EC54" w14:textId="1BE3FFCF" w:rsidR="00F047B6" w:rsidRDefault="00F047B6" w:rsidP="00F047B6">
      <w:r>
        <w:t xml:space="preserve">tie </w:t>
      </w:r>
      <w:r w:rsidR="001F0515">
        <w:t>d</w:t>
      </w:r>
      <w:r>
        <w:t>es ſaiges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entz. et ainſi ne chet point en appel-</w:t>
      </w:r>
    </w:p>
    <w:p w14:paraId="328C380B" w14:textId="7641F81B" w:rsidR="00F047B6" w:rsidRDefault="00F047B6" w:rsidP="00F047B6">
      <w:r>
        <w:t>lation : car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>
        <w:rPr>
          <w:rFonts w:ascii="Segoe UI Symbol" w:hAnsi="Segoe UI Symbol" w:cs="Segoe UI Symbol"/>
        </w:rPr>
        <w:t>⁊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>e pɿoceder eu pays.</w:t>
      </w:r>
    </w:p>
    <w:p w14:paraId="484EDC8E" w14:textId="0BBF91E0" w:rsidR="00F047B6" w:rsidRDefault="00F047B6" w:rsidP="00F047B6">
      <w:r>
        <w:t xml:space="preserve">de noɿmendie len ne peut appeller </w:t>
      </w:r>
      <w:r w:rsidR="001F0515">
        <w:t>d</w:t>
      </w:r>
      <w:r>
        <w:t>un iuge / ſil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4701645" w14:textId="3005A44F" w:rsidR="00F047B6" w:rsidRDefault="00F047B6" w:rsidP="00F047B6">
      <w:r>
        <w:t xml:space="preserve">ainſi que la iudicature ſoit pɿoferee </w:t>
      </w:r>
      <w:r w:rsidR="001F0515">
        <w:t>d</w:t>
      </w:r>
      <w:r>
        <w:t>udict iuge contre</w:t>
      </w:r>
    </w:p>
    <w:p w14:paraId="2B131103" w14:textId="541ABD93" w:rsidR="00F047B6" w:rsidRDefault="00F047B6" w:rsidP="00F047B6">
      <w:r>
        <w:t>toute raiſon et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pays. Len peut</w:t>
      </w:r>
    </w:p>
    <w:p w14:paraId="15805F8F" w14:textId="77777777" w:rsidR="00F047B6" w:rsidRDefault="00F047B6" w:rsidP="00F047B6">
      <w:r>
        <w:t>reſpondɿe a ce quant au pɿemier poinct que ſe le iuge</w:t>
      </w:r>
    </w:p>
    <w:p w14:paraId="78DE9EA7" w14:textId="71A030CD" w:rsidR="00F047B6" w:rsidRDefault="00F047B6" w:rsidP="00F047B6">
      <w:r>
        <w:t xml:space="preserve">a iugie vng iugement contre la greigneure partie </w:t>
      </w:r>
      <w:r w:rsidR="001F0515">
        <w:t>d</w:t>
      </w:r>
      <w:r>
        <w:t>es</w:t>
      </w:r>
    </w:p>
    <w:p w14:paraId="0F79653B" w14:textId="3D6F55FC" w:rsidR="00F047B6" w:rsidRDefault="00F047B6" w:rsidP="00F047B6">
      <w:r>
        <w:t>aſſi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entz quil chet en </w:t>
      </w:r>
      <w:r w:rsidR="001F0515">
        <w:t>d</w:t>
      </w:r>
      <w:r>
        <w:t>oleance / et non point en appel :</w:t>
      </w:r>
    </w:p>
    <w:p w14:paraId="3F2D45F3" w14:textId="55963490" w:rsidR="00F047B6" w:rsidRDefault="00F047B6" w:rsidP="00F047B6">
      <w:r>
        <w:t xml:space="preserve">car len ne ſe plainct pas </w:t>
      </w:r>
      <w:r w:rsidR="001F0515">
        <w:t>d</w:t>
      </w:r>
      <w:r>
        <w:t>e la ſentence faicte contre rai-</w:t>
      </w:r>
    </w:p>
    <w:p w14:paraId="46E159FD" w14:textId="77777777" w:rsidR="00F047B6" w:rsidRDefault="00F047B6" w:rsidP="00F047B6">
      <w:r>
        <w:t>ſon et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car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et rai-</w:t>
      </w:r>
    </w:p>
    <w:p w14:paraId="4E46092A" w14:textId="77777777" w:rsidR="00F047B6" w:rsidRDefault="00F047B6" w:rsidP="00F047B6">
      <w:r>
        <w:t>ſonnablement pɿoferee : et ſe on en appelloit / il ſeroit</w:t>
      </w:r>
    </w:p>
    <w:p w14:paraId="6FDA6A52" w14:textId="77777777" w:rsidR="00F047B6" w:rsidRDefault="00F047B6" w:rsidP="00F047B6"/>
    <w:p w14:paraId="292DB25E" w14:textId="77777777" w:rsidR="00F047B6" w:rsidRDefault="00F047B6" w:rsidP="00F047B6"/>
    <w:p w14:paraId="59208D40" w14:textId="77777777" w:rsidR="00F047B6" w:rsidRDefault="00F047B6" w:rsidP="00F047B6">
      <w:r>
        <w:t>trouue que le iugement ſeroit bien iuge:</w:t>
      </w:r>
      <w:r>
        <w:rPr>
          <w:rFonts w:ascii="Segoe UI Symbol" w:hAnsi="Segoe UI Symbol" w:cs="Segoe UI Symbol"/>
        </w:rPr>
        <w:t>⁊</w:t>
      </w:r>
      <w:r>
        <w:t xml:space="preserve"> par cōſequēt</w:t>
      </w:r>
    </w:p>
    <w:p w14:paraId="50D7A691" w14:textId="78189E5E" w:rsidR="00F047B6" w:rsidRDefault="00F047B6" w:rsidP="00F047B6">
      <w:r>
        <w:t xml:space="preserve">len nauroit pas cauſe </w:t>
      </w:r>
      <w:r w:rsidR="001F0515">
        <w:t>d</w:t>
      </w:r>
      <w:r>
        <w:t>en appeller: mais len ſe plainct</w:t>
      </w:r>
    </w:p>
    <w:p w14:paraId="7C1DEC1A" w14:textId="54155018" w:rsidR="00F047B6" w:rsidRDefault="00F047B6" w:rsidP="00F047B6">
      <w:r>
        <w:t xml:space="preserve">et </w:t>
      </w:r>
      <w:r w:rsidR="001F0515">
        <w:t>d</w:t>
      </w:r>
      <w:r>
        <w:t>ict on q̄ le iuge a faict toɿt/en tant quil na garde les</w:t>
      </w:r>
    </w:p>
    <w:p w14:paraId="22F7A313" w14:textId="55237378" w:rsidR="00F047B6" w:rsidRDefault="00F047B6" w:rsidP="00F047B6">
      <w:r>
        <w:t>termes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eclaire en faiſant la iudica-</w:t>
      </w:r>
    </w:p>
    <w:p w14:paraId="1137CCAC" w14:textId="5C62EC35" w:rsidR="00F047B6" w:rsidRDefault="00F047B6" w:rsidP="00F047B6">
      <w:r>
        <w:t>ture / les quelz 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 </w:t>
      </w:r>
      <w:r w:rsidR="001F0515">
        <w:t>d</w:t>
      </w:r>
      <w:r>
        <w:t>e tenir et garder cō-</w:t>
      </w:r>
    </w:p>
    <w:p w14:paraId="24B3A1E0" w14:textId="77777777" w:rsidR="00F047B6" w:rsidRDefault="00F047B6" w:rsidP="00F047B6">
      <w:r>
        <w:t>me il appert en ce cha</w:t>
      </w:r>
    </w:p>
    <w:p w14:paraId="1A55DB7B" w14:textId="77777777" w:rsidR="00F047B6" w:rsidRDefault="00F047B6" w:rsidP="00F047B6">
      <w:r>
        <w:t xml:space="preserve">pitre. </w:t>
      </w:r>
      <w:r>
        <w:rPr>
          <w:rFonts w:ascii="Cambria Math" w:hAnsi="Cambria Math" w:cs="Cambria Math"/>
        </w:rPr>
        <w:t>ℂ</w:t>
      </w:r>
      <w:r>
        <w:t>Et a la raiſon</w:t>
      </w:r>
    </w:p>
    <w:p w14:paraId="6AD1ADA3" w14:textId="77777777" w:rsidR="00F047B6" w:rsidRDefault="00F047B6" w:rsidP="00F047B6">
      <w:r>
        <w:t>qui argue le contraire/</w:t>
      </w:r>
    </w:p>
    <w:p w14:paraId="08FF29A6" w14:textId="77777777" w:rsidR="00F047B6" w:rsidRDefault="00F047B6" w:rsidP="00F047B6">
      <w:r>
        <w:t>pour ce que le grief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FED7A48" w14:textId="77777777" w:rsidR="00F047B6" w:rsidRDefault="00F047B6" w:rsidP="00F047B6">
      <w:r>
        <w:t>couuert. Len peut re-</w:t>
      </w:r>
    </w:p>
    <w:p w14:paraId="1478DFBF" w14:textId="77777777" w:rsidR="00F047B6" w:rsidRDefault="00F047B6" w:rsidP="00F047B6">
      <w:r>
        <w:t>ſpondɿe que telle rai-</w:t>
      </w:r>
    </w:p>
    <w:p w14:paraId="7C2C4FB7" w14:textId="77777777" w:rsidR="00F047B6" w:rsidRDefault="00F047B6" w:rsidP="00F047B6">
      <w:r>
        <w:t>ſon ne vault : et que le</w:t>
      </w:r>
    </w:p>
    <w:p w14:paraId="4AFB1B90" w14:textId="77777777" w:rsidR="00F047B6" w:rsidRDefault="00F047B6" w:rsidP="00F047B6">
      <w:r>
        <w:t>grief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cou-</w:t>
      </w:r>
    </w:p>
    <w:p w14:paraId="1E5D355D" w14:textId="77777777" w:rsidR="00F047B6" w:rsidRDefault="00F047B6" w:rsidP="00F047B6">
      <w:r>
        <w:t>uert pour ce que cil a</w:t>
      </w:r>
    </w:p>
    <w:p w14:paraId="78D4E049" w14:textId="77777777" w:rsidR="00F047B6" w:rsidRDefault="00F047B6" w:rsidP="00F047B6">
      <w:r>
        <w:lastRenderedPageBreak/>
        <w:t>qui il a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ab-</w:t>
      </w:r>
    </w:p>
    <w:p w14:paraId="19AD56DE" w14:textId="77777777" w:rsidR="00F047B6" w:rsidRDefault="00F047B6" w:rsidP="00F047B6">
      <w:r>
        <w:t>ſent/</w:t>
      </w:r>
      <w:r>
        <w:rPr>
          <w:rFonts w:ascii="Segoe UI Symbol" w:hAnsi="Segoe UI Symbol" w:cs="Segoe UI Symbol"/>
        </w:rPr>
        <w:t>⁊</w:t>
      </w:r>
      <w:r>
        <w:t xml:space="preserve">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</w:t>
      </w:r>
    </w:p>
    <w:p w14:paraId="29EA505A" w14:textId="77777777" w:rsidR="00F047B6" w:rsidRDefault="00F047B6" w:rsidP="00F047B6">
      <w:r>
        <w:t>en ſa pɿeſence ne venu</w:t>
      </w:r>
    </w:p>
    <w:p w14:paraId="1D194E09" w14:textId="77777777" w:rsidR="00F047B6" w:rsidRDefault="00F047B6" w:rsidP="00F047B6">
      <w:r>
        <w:t>a ſa gnoiſſance/mais</w:t>
      </w:r>
    </w:p>
    <w:p w14:paraId="6ED371BA" w14:textId="77777777" w:rsidR="00F047B6" w:rsidRDefault="00F047B6" w:rsidP="00F047B6">
      <w:r>
        <w:t>lignoɿoit.</w:t>
      </w:r>
    </w:p>
    <w:p w14:paraId="40BEF13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ſuppoſe que le</w:t>
      </w:r>
    </w:p>
    <w:p w14:paraId="7837D21E" w14:textId="77777777" w:rsidR="00F047B6" w:rsidRDefault="00F047B6" w:rsidP="00F047B6">
      <w:r>
        <w:t>grief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couuert/ce q̄</w:t>
      </w:r>
    </w:p>
    <w:p w14:paraId="1084C9A1" w14:textId="30D4F0CB" w:rsidR="00F047B6" w:rsidRDefault="00F047B6" w:rsidP="00F047B6">
      <w:r>
        <w:t xml:space="preserve">non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n</w:t>
      </w:r>
    </w:p>
    <w:p w14:paraId="5137DB5C" w14:textId="77777777" w:rsidR="00F047B6" w:rsidRDefault="00F047B6" w:rsidP="00F047B6">
      <w:r>
        <w:t>ne ſenſuyt il pas que</w:t>
      </w:r>
    </w:p>
    <w:p w14:paraId="66E74943" w14:textId="001B4875" w:rsidR="00F047B6" w:rsidRDefault="00F047B6" w:rsidP="00F047B6">
      <w:r>
        <w:t xml:space="preserve">la </w:t>
      </w:r>
      <w:r w:rsidR="001F0515">
        <w:t>d</w:t>
      </w:r>
      <w:r>
        <w:t>oleance ne cheu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1F27E4F" w14:textId="77777777" w:rsidR="00F047B6" w:rsidRDefault="00F047B6" w:rsidP="00F047B6">
      <w:r>
        <w:t>en ce cas/ pourueu q̄l</w:t>
      </w:r>
    </w:p>
    <w:p w14:paraId="5EE476E9" w14:textId="77777777" w:rsidR="00F047B6" w:rsidRDefault="00F047B6" w:rsidP="00F047B6">
      <w:r>
        <w:t>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en temps</w:t>
      </w:r>
    </w:p>
    <w:p w14:paraId="7DB2BD28" w14:textId="61897C9E" w:rsidR="00F047B6" w:rsidRDefault="001F0515" w:rsidP="00F047B6">
      <w:r>
        <w:t>d</w:t>
      </w:r>
      <w:r w:rsidR="00F047B6">
        <w:t>eu .Sur ce len peut</w:t>
      </w:r>
    </w:p>
    <w:p w14:paraId="4D0F92AE" w14:textId="7E700AFB" w:rsidR="00F047B6" w:rsidRDefault="00F047B6" w:rsidP="00F047B6">
      <w:r>
        <w:t xml:space="preserve">mouuoir tel </w:t>
      </w:r>
      <w:r w:rsidR="001F0515">
        <w:t>d</w:t>
      </w:r>
      <w:r>
        <w:t>oubte</w:t>
      </w:r>
    </w:p>
    <w:p w14:paraId="697AED75" w14:textId="77777777" w:rsidR="00F047B6" w:rsidRDefault="00F047B6" w:rsidP="00F047B6">
      <w:r>
        <w:t>ſcauoir ſe la partie qui</w:t>
      </w:r>
    </w:p>
    <w:p w14:paraId="2BF48FF3" w14:textId="7417FFD8" w:rsidR="00F047B6" w:rsidRDefault="00F047B6" w:rsidP="00F047B6">
      <w:r>
        <w:t xml:space="preserve">a pɿins le pɿofit </w:t>
      </w:r>
      <w:r w:rsidR="001F0515">
        <w:t>d</w:t>
      </w:r>
      <w:r>
        <w:t>e la</w:t>
      </w:r>
    </w:p>
    <w:p w14:paraId="60432D13" w14:textId="0AE2F6F4" w:rsidR="00F047B6" w:rsidRDefault="00F047B6" w:rsidP="00F047B6">
      <w:r>
        <w:t xml:space="preserve">ſentence </w:t>
      </w:r>
      <w:r w:rsidR="001F0515">
        <w:t>d</w:t>
      </w:r>
      <w:r>
        <w:t xml:space="preserve">eſſuſdicte//eroit tenu </w:t>
      </w:r>
      <w:r w:rsidR="001F0515">
        <w:t>d</w:t>
      </w:r>
    </w:p>
    <w:p w14:paraId="0C251CE7" w14:textId="708A19F5" w:rsidR="00F047B6" w:rsidRDefault="00F047B6" w:rsidP="00F047B6">
      <w:r>
        <w:t xml:space="preserve">ou iuge ſe len ſen </w:t>
      </w:r>
      <w:r w:rsidR="001F0515">
        <w:t>d</w:t>
      </w:r>
      <w:r>
        <w:t xml:space="preserve">ouloit . </w:t>
      </w:r>
      <w:r>
        <w:rPr>
          <w:rFonts w:ascii="Cambria Math" w:hAnsi="Cambria Math" w:cs="Cambria Math"/>
        </w:rPr>
        <w:t>ℂ</w:t>
      </w:r>
      <w:r>
        <w:t>Len peut reſpondɿe que</w:t>
      </w:r>
    </w:p>
    <w:p w14:paraId="06D28C15" w14:textId="77777777" w:rsidR="00F047B6" w:rsidRDefault="00F047B6" w:rsidP="00F047B6">
      <w:r>
        <w:t>non ſi ne luy plaiſoit/neantmoins quelle ayt pɿins pɿo-</w:t>
      </w:r>
    </w:p>
    <w:p w14:paraId="5654C404" w14:textId="53E08E35" w:rsidR="00F047B6" w:rsidRDefault="00F047B6" w:rsidP="00F047B6">
      <w:r>
        <w:t xml:space="preserve">fit en la cauſe / pour ce quil ignoɿoit / et auoit cauſe </w:t>
      </w:r>
      <w:r w:rsidR="001F0515">
        <w:t>d</w:t>
      </w:r>
      <w:r>
        <w:t>i-</w:t>
      </w:r>
    </w:p>
    <w:p w14:paraId="0CF0A4BF" w14:textId="77777777" w:rsidR="00F047B6" w:rsidRDefault="00F047B6" w:rsidP="00F047B6">
      <w:r>
        <w:t>gnoɿer ledict grief qui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en ſon abſence: et</w:t>
      </w:r>
    </w:p>
    <w:p w14:paraId="06ECFE52" w14:textId="77777777" w:rsidR="00F047B6" w:rsidRDefault="00F047B6" w:rsidP="00F047B6">
      <w:r>
        <w:t>ſil pɿint ledict pɿofit ce fut en cuydant que le iuge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CE5357A" w14:textId="1D72AC91" w:rsidR="00F047B6" w:rsidRDefault="00F047B6" w:rsidP="00F047B6">
      <w:r>
        <w:t xml:space="preserve">garde les termes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ſa iudicatiue faiſant.</w:t>
      </w:r>
    </w:p>
    <w:p w14:paraId="1041712D" w14:textId="309158F6" w:rsidR="00F047B6" w:rsidRDefault="00F047B6" w:rsidP="00F047B6">
      <w:r>
        <w:t xml:space="preserve">Touteſfoys il conuient quil obeiſſe a ſa </w:t>
      </w:r>
      <w:r w:rsidR="001F0515">
        <w:t>d</w:t>
      </w:r>
      <w:r>
        <w:t>oleance / et</w:t>
      </w:r>
    </w:p>
    <w:p w14:paraId="399F7562" w14:textId="77777777" w:rsidR="00F047B6" w:rsidRDefault="00F047B6" w:rsidP="00F047B6">
      <w:r>
        <w:t>quil acoɿde que le pɿofit quil a pɿins par la ſentence</w:t>
      </w:r>
    </w:p>
    <w:p w14:paraId="3567069F" w14:textId="3CE78787" w:rsidR="00F047B6" w:rsidRDefault="00F047B6" w:rsidP="00F047B6">
      <w:r>
        <w:t xml:space="preserve">du iuge / ſoit </w:t>
      </w:r>
      <w:r w:rsidR="001F0515">
        <w:t>d</w:t>
      </w:r>
      <w:r>
        <w:t xml:space="preserve">ict nul : ou quil ſe charge et </w:t>
      </w:r>
      <w:r w:rsidR="001F0515">
        <w:t>d</w:t>
      </w:r>
      <w:r>
        <w:t>efende la-</w:t>
      </w:r>
    </w:p>
    <w:p w14:paraId="4C75C951" w14:textId="4DC4C076" w:rsidR="00F047B6" w:rsidRDefault="00F047B6" w:rsidP="00F047B6">
      <w:r>
        <w:t xml:space="preserve">dicte </w:t>
      </w:r>
      <w:r w:rsidR="001F0515">
        <w:t>d</w:t>
      </w:r>
      <w:r>
        <w:t xml:space="preserve">oleance . Mais ſil ſe veult charger </w:t>
      </w:r>
      <w:r w:rsidR="001F0515">
        <w:t>d</w:t>
      </w:r>
      <w:r>
        <w:t xml:space="preserve">u faict </w:t>
      </w:r>
      <w:r w:rsidR="001F0515">
        <w:t>d</w:t>
      </w:r>
      <w:r>
        <w:t>u</w:t>
      </w:r>
    </w:p>
    <w:p w14:paraId="5DB9142C" w14:textId="77777777" w:rsidR="00F047B6" w:rsidRDefault="00F047B6" w:rsidP="00F047B6">
      <w:r>
        <w:t>iuge : ou ſoy ioindɿe auec luy / il ſe peut bien faire . Et</w:t>
      </w:r>
    </w:p>
    <w:p w14:paraId="2047BD78" w14:textId="139D36E6" w:rsidR="00F047B6" w:rsidRDefault="00F047B6" w:rsidP="00F047B6">
      <w:r>
        <w:t>auſſi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quil ne ſe 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charger </w:t>
      </w:r>
      <w:r w:rsidR="001F0515">
        <w:t>d</w:t>
      </w:r>
      <w:r>
        <w:t xml:space="preserve">u faict </w:t>
      </w:r>
      <w:r w:rsidR="001F0515">
        <w:t>d</w:t>
      </w:r>
      <w:r>
        <w:t>u</w:t>
      </w:r>
    </w:p>
    <w:p w14:paraId="7B3C6421" w14:textId="77777777" w:rsidR="00F047B6" w:rsidRDefault="00F047B6" w:rsidP="00F047B6">
      <w:r>
        <w:t>iuge / ou ſoy adioindɿe auec luy / le iuge pourroit bien</w:t>
      </w:r>
    </w:p>
    <w:p w14:paraId="56DA4763" w14:textId="23B4C11C" w:rsidR="00F047B6" w:rsidRDefault="00F047B6" w:rsidP="00F047B6">
      <w:r>
        <w:t xml:space="preserve">ſil vouloit </w:t>
      </w:r>
      <w:r w:rsidR="001F0515">
        <w:t>d</w:t>
      </w:r>
      <w:r>
        <w:t xml:space="preserve">efendre la </w:t>
      </w:r>
      <w:r w:rsidR="001F0515">
        <w:t>d</w:t>
      </w:r>
      <w:r>
        <w:t>oleance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matiere odieu-</w:t>
      </w:r>
    </w:p>
    <w:p w14:paraId="0EF1957B" w14:textId="6EC8F3CA" w:rsidR="00F047B6" w:rsidRDefault="00F047B6" w:rsidP="00F047B6">
      <w:r>
        <w:t xml:space="preserve">ſe et vituperable contre luy / et pour le pɿofit </w:t>
      </w:r>
      <w:r w:rsidR="001F0515">
        <w:t>d</w:t>
      </w:r>
      <w:r>
        <w:t>e lamen</w:t>
      </w:r>
    </w:p>
    <w:p w14:paraId="65005477" w14:textId="77777777" w:rsidR="00F047B6" w:rsidRDefault="00F047B6" w:rsidP="00F047B6">
      <w:r>
        <w:t>de : non pas quil toucha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blecea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aulcune ma-</w:t>
      </w:r>
    </w:p>
    <w:p w14:paraId="58B54FB1" w14:textId="09B48EC3" w:rsidR="00F047B6" w:rsidRDefault="00F047B6" w:rsidP="00F047B6">
      <w:r>
        <w:t xml:space="preserve">niere la cauſe entre les parties . Et ſe le pɿocureur </w:t>
      </w:r>
      <w:r w:rsidR="001F0515">
        <w:t>d</w:t>
      </w:r>
      <w:r>
        <w:t>u</w:t>
      </w:r>
    </w:p>
    <w:p w14:paraId="3EBF19CF" w14:textId="12A43031" w:rsidR="00F047B6" w:rsidRDefault="00F047B6" w:rsidP="00F047B6">
      <w:r>
        <w:t>roy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eument in</w:t>
      </w:r>
      <w:r>
        <w:rPr>
          <w:rFonts w:ascii="Arial Unicode MS" w:eastAsia="Arial Unicode MS" w:hAnsi="Arial Unicode MS" w:cs="Arial Unicode MS" w:hint="eastAsia"/>
        </w:rPr>
        <w:t>ﬅ</w:t>
      </w:r>
      <w:r>
        <w:t>ruict que le iuge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faict</w:t>
      </w:r>
    </w:p>
    <w:p w14:paraId="444DF23D" w14:textId="172CCF84" w:rsidR="00F047B6" w:rsidRDefault="001F0515" w:rsidP="00F047B6">
      <w:r>
        <w:t>d</w:t>
      </w:r>
      <w:r w:rsidR="00F047B6">
        <w:t>e grief: linfoɿmation faicte et iugee ainſi quil appar-</w:t>
      </w:r>
    </w:p>
    <w:p w14:paraId="7D52F868" w14:textId="038BDCD7" w:rsidR="00F047B6" w:rsidRDefault="00F047B6" w:rsidP="00F047B6">
      <w:r>
        <w:t xml:space="preserve">tient/il pourroit bien pɿēdɿe la charge </w:t>
      </w:r>
      <w:r w:rsidR="001F0515">
        <w:t>d</w:t>
      </w:r>
      <w:r>
        <w:t>e la cauſe pour</w:t>
      </w:r>
    </w:p>
    <w:p w14:paraId="73109D59" w14:textId="52339094" w:rsidR="00F047B6" w:rsidRDefault="00F047B6" w:rsidP="00F047B6">
      <w:r>
        <w:t xml:space="preserve">le iuge en ce cas / pour le pɿofit </w:t>
      </w:r>
      <w:r w:rsidR="001F0515">
        <w:t>d</w:t>
      </w:r>
      <w:r>
        <w:t>e lamende.</w:t>
      </w:r>
    </w:p>
    <w:p w14:paraId="5F714B01" w14:textId="3DE6135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 xml:space="preserve">oibt len ſcauoir que les hoirs </w:t>
      </w:r>
      <w:r w:rsidR="001F0515">
        <w:t>d</w:t>
      </w:r>
      <w:r>
        <w:t>es iuges ne ſōt</w:t>
      </w:r>
    </w:p>
    <w:p w14:paraId="18573FF4" w14:textId="0BEF6F03" w:rsidR="00F047B6" w:rsidRDefault="00F047B6" w:rsidP="00F047B6">
      <w:r>
        <w:t xml:space="preserve">pas tenus a reſpondre </w:t>
      </w:r>
      <w:r w:rsidR="001F0515">
        <w:t>d</w:t>
      </w:r>
      <w:r>
        <w:t>e telz exploitz et pɿoces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63D3E44" w14:textId="5A869E6E" w:rsidR="00F047B6" w:rsidRDefault="00F047B6" w:rsidP="00F047B6">
      <w:r>
        <w:t xml:space="preserve">ciares apɿes la moɿt </w:t>
      </w:r>
      <w:r w:rsidR="001F0515">
        <w:t>d</w:t>
      </w:r>
      <w:r>
        <w:t>iceulx.qui ne pɿopoſeroit coɿru-</w:t>
      </w:r>
    </w:p>
    <w:p w14:paraId="568AB39C" w14:textId="27B27A2E" w:rsidR="00F047B6" w:rsidRDefault="00F047B6" w:rsidP="00F047B6">
      <w:r>
        <w:lastRenderedPageBreak/>
        <w:t>ption ou mauuai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 contre ledict iuge </w:t>
      </w:r>
      <w:r w:rsidR="001F0515">
        <w:t>d</w:t>
      </w:r>
      <w:r>
        <w:t>efunct.</w:t>
      </w:r>
    </w:p>
    <w:p w14:paraId="221939A5" w14:textId="77777777" w:rsidR="00F047B6" w:rsidRDefault="00F047B6" w:rsidP="00F047B6"/>
    <w:p w14:paraId="3CC53DD7" w14:textId="77777777" w:rsidR="00F047B6" w:rsidRDefault="00F047B6" w:rsidP="00F047B6"/>
    <w:p w14:paraId="75E2453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 en ce paraphe.</w:t>
      </w:r>
    </w:p>
    <w:p w14:paraId="0485F5DF" w14:textId="77777777" w:rsidR="00F047B6" w:rsidRDefault="00F047B6" w:rsidP="00F047B6"/>
    <w:p w14:paraId="223629FB" w14:textId="77777777" w:rsidR="00F047B6" w:rsidRDefault="00F047B6" w:rsidP="00F047B6"/>
    <w:p w14:paraId="12F53DFB" w14:textId="77777777" w:rsidR="00F047B6" w:rsidRDefault="00F047B6" w:rsidP="00F047B6">
      <w:r>
        <w:t>g</w:t>
      </w:r>
    </w:p>
    <w:p w14:paraId="655777B6" w14:textId="53DB4CB9" w:rsidR="00F047B6" w:rsidRDefault="00F047B6" w:rsidP="00F047B6">
      <w:r>
        <w:rPr>
          <w:rFonts w:ascii="Cambria Math" w:hAnsi="Cambria Math" w:cs="Cambria Math"/>
        </w:rPr>
        <w:t>ℂ</w:t>
      </w:r>
      <w:r>
        <w:t>Se le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appercoit q̄ les iugeurs </w:t>
      </w:r>
      <w:r w:rsidR="001F0515">
        <w:t>d</w:t>
      </w:r>
      <w:r>
        <w:t>eſuoient</w:t>
      </w:r>
    </w:p>
    <w:p w14:paraId="67985D6D" w14:textId="77777777" w:rsidR="00F047B6" w:rsidRDefault="00F047B6" w:rsidP="00F047B6">
      <w:r>
        <w:t>en aulcunes choſes par ignoɿance et par mauuai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B451668" w14:textId="71C8E6F1" w:rsidR="00F047B6" w:rsidRDefault="00F047B6" w:rsidP="00F047B6">
      <w:r>
        <w:t xml:space="preserve">Par ce texte on </w:t>
      </w:r>
      <w:r w:rsidR="001F0515">
        <w:t>d</w:t>
      </w:r>
      <w:r>
        <w:t>oibt noter q̄ iaſoit ce que les iugeurs</w:t>
      </w:r>
    </w:p>
    <w:p w14:paraId="04797EA2" w14:textId="069AF6BB" w:rsidR="00F047B6" w:rsidRDefault="00F047B6" w:rsidP="00F047B6">
      <w:r>
        <w:t xml:space="preserve">ſaccoɿdēt a vng .neantmoins ſe le iuge voit quilz </w:t>
      </w:r>
      <w:r w:rsidR="001F0515">
        <w:t>d</w:t>
      </w:r>
      <w:r>
        <w:t>eſ-</w:t>
      </w:r>
    </w:p>
    <w:p w14:paraId="43FBC114" w14:textId="22175BC4" w:rsidR="00F047B6" w:rsidRDefault="00F047B6" w:rsidP="00F047B6">
      <w:r>
        <w:t xml:space="preserve">uoiēt par ignoɿāce ou par leur malice.il </w:t>
      </w:r>
      <w:r w:rsidR="001F0515">
        <w:t>d</w:t>
      </w:r>
      <w:r>
        <w:t xml:space="preserve">oibt </w:t>
      </w:r>
      <w:r w:rsidR="001F0515">
        <w:t>d</w:t>
      </w:r>
      <w:r>
        <w:t>elayer</w:t>
      </w:r>
    </w:p>
    <w:p w14:paraId="2C2AE6E5" w14:textId="23557735" w:rsidR="00F047B6" w:rsidRDefault="00F047B6" w:rsidP="00F047B6">
      <w:r>
        <w:t xml:space="preserve">a faire le iugement.mais les cas en quoy la </w:t>
      </w:r>
      <w:r w:rsidR="001F0515">
        <w:t>d</w:t>
      </w:r>
      <w:r>
        <w:t>emeure</w:t>
      </w:r>
    </w:p>
    <w:p w14:paraId="04E8B5BD" w14:textId="250F36EA" w:rsidR="00F047B6" w:rsidRDefault="00F047B6" w:rsidP="00F047B6">
      <w:r>
        <w:t xml:space="preserve">pourroit engendɿer pɿeiudice comme </w:t>
      </w:r>
      <w:r w:rsidR="001F0515">
        <w:t>d</w:t>
      </w:r>
      <w:r>
        <w:t>e patronnage</w:t>
      </w:r>
    </w:p>
    <w:p w14:paraId="6E90BF44" w14:textId="77777777" w:rsidR="00F047B6" w:rsidRDefault="00F047B6" w:rsidP="00F047B6">
      <w:r>
        <w:t>degliſes en ſont exceptez.</w:t>
      </w:r>
    </w:p>
    <w:p w14:paraId="420688F7" w14:textId="77777777" w:rsidR="00F047B6" w:rsidRDefault="00F047B6" w:rsidP="00F047B6"/>
    <w:p w14:paraId="0FC14FEA" w14:textId="77777777" w:rsidR="00F047B6" w:rsidRDefault="00F047B6" w:rsidP="00F047B6"/>
    <w:p w14:paraId="062371D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ce texte met.</w:t>
      </w:r>
    </w:p>
    <w:p w14:paraId="18D40B6C" w14:textId="77777777" w:rsidR="00F047B6" w:rsidRDefault="00F047B6" w:rsidP="00F047B6"/>
    <w:p w14:paraId="19C6E370" w14:textId="77777777" w:rsidR="00F047B6" w:rsidRDefault="00F047B6" w:rsidP="00F047B6"/>
    <w:p w14:paraId="7E0FF1D0" w14:textId="77777777" w:rsidR="00F047B6" w:rsidRDefault="00F047B6" w:rsidP="00F047B6">
      <w:r>
        <w:t>h</w:t>
      </w:r>
    </w:p>
    <w:p w14:paraId="44BCA64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Jacoit ce que le iugement a ceulx q̇ ſont ſouſpe-</w:t>
      </w:r>
    </w:p>
    <w:p w14:paraId="144308D2" w14:textId="77777777" w:rsidR="00F047B6" w:rsidRDefault="00F047B6" w:rsidP="00F047B6"/>
    <w:p w14:paraId="6AB627C5" w14:textId="77777777" w:rsidR="00F047B6" w:rsidRDefault="00F047B6" w:rsidP="00F047B6"/>
    <w:p w14:paraId="69209558" w14:textId="77777777" w:rsidR="00F047B6" w:rsidRDefault="00F047B6" w:rsidP="00F047B6">
      <w:r>
        <w:t>De iugement,</w:t>
      </w:r>
    </w:p>
    <w:p w14:paraId="220E3693" w14:textId="77777777" w:rsidR="00F047B6" w:rsidRDefault="00F047B6" w:rsidP="00F047B6">
      <w:r>
        <w:t>foxix.</w:t>
      </w:r>
    </w:p>
    <w:p w14:paraId="16506492" w14:textId="77777777" w:rsidR="00F047B6" w:rsidRDefault="00F047B6" w:rsidP="00F047B6"/>
    <w:p w14:paraId="252EED3D" w14:textId="77777777" w:rsidR="00F047B6" w:rsidRDefault="00F047B6" w:rsidP="00F047B6"/>
    <w:p w14:paraId="144FF97B" w14:textId="77777777" w:rsidR="00F047B6" w:rsidRDefault="00F047B6" w:rsidP="00F047B6">
      <w:r>
        <w:t>le iugemēt a ceulx qui</w:t>
      </w:r>
    </w:p>
    <w:p w14:paraId="5B229FA0" w14:textId="77777777" w:rsidR="00F047B6" w:rsidRDefault="00F047B6" w:rsidP="00F047B6">
      <w:r>
        <w:t>ſont ſouſpeconnez par</w:t>
      </w:r>
    </w:p>
    <w:p w14:paraId="5A52A2F4" w14:textId="77777777" w:rsidR="00F047B6" w:rsidRDefault="00F047B6" w:rsidP="00F047B6">
      <w:r>
        <w:t>amour/par faueur / ou</w:t>
      </w:r>
    </w:p>
    <w:p w14:paraId="2F423EB6" w14:textId="77777777" w:rsidR="00F047B6" w:rsidRDefault="00F047B6" w:rsidP="00F047B6">
      <w:r>
        <w:t>par hayne ſoit ouy</w:t>
      </w:r>
    </w:p>
    <w:p w14:paraId="1B6C9E51" w14:textId="32552A38" w:rsidR="00F047B6" w:rsidRDefault="00F047B6" w:rsidP="00F047B6">
      <w:r>
        <w:t xml:space="preserve">Rō pourtāt il ne </w:t>
      </w:r>
      <w:r w:rsidR="001F0515">
        <w:t>d</w:t>
      </w:r>
      <w:r>
        <w:t>oibt</w:t>
      </w:r>
    </w:p>
    <w:p w14:paraId="310246DE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pour</w:t>
      </w:r>
    </w:p>
    <w:p w14:paraId="3F658A64" w14:textId="77777777" w:rsidR="00F047B6" w:rsidRDefault="00F047B6" w:rsidP="00F047B6">
      <w:r>
        <w:t>i</w:t>
      </w:r>
    </w:p>
    <w:p w14:paraId="357AECB4" w14:textId="77777777" w:rsidR="00F047B6" w:rsidRDefault="00F047B6" w:rsidP="00F047B6">
      <w:r>
        <w:t>le ſouſpecon.</w:t>
      </w:r>
      <w:r>
        <w:rPr>
          <w:rFonts w:ascii="Cambria Math" w:hAnsi="Cambria Math" w:cs="Cambria Math"/>
        </w:rPr>
        <w:t>ℂ</w:t>
      </w:r>
      <w:r>
        <w:t>Quād</w:t>
      </w:r>
    </w:p>
    <w:p w14:paraId="47D78F14" w14:textId="77777777" w:rsidR="00F047B6" w:rsidRDefault="00F047B6" w:rsidP="00F047B6">
      <w:r>
        <w:t>s</w:t>
      </w:r>
    </w:p>
    <w:p w14:paraId="3398DC5D" w14:textId="4FD48B4D" w:rsidR="00F047B6" w:rsidRDefault="00F047B6" w:rsidP="00F047B6">
      <w:r>
        <w:t xml:space="preserve">le iuge veult </w:t>
      </w:r>
      <w:r w:rsidR="001F0515">
        <w:t>d</w:t>
      </w:r>
      <w:r>
        <w:t>layer le</w:t>
      </w:r>
    </w:p>
    <w:p w14:paraId="0A4ABD6C" w14:textId="77777777" w:rsidR="00F047B6" w:rsidRDefault="00F047B6" w:rsidP="00F047B6">
      <w:r>
        <w:t>iugemēt en quoy tous</w:t>
      </w:r>
    </w:p>
    <w:p w14:paraId="70517F58" w14:textId="77777777" w:rsidR="00F047B6" w:rsidRDefault="00F047B6" w:rsidP="00F047B6">
      <w:r>
        <w:t>ceulx q̇ ſont en la court</w:t>
      </w:r>
    </w:p>
    <w:p w14:paraId="018F4C22" w14:textId="77777777" w:rsidR="00F047B6" w:rsidRDefault="00F047B6" w:rsidP="00F047B6"/>
    <w:p w14:paraId="71685CE3" w14:textId="77777777" w:rsidR="00F047B6" w:rsidRDefault="00F047B6" w:rsidP="00F047B6"/>
    <w:p w14:paraId="4BC05492" w14:textId="6305AB85" w:rsidR="00F047B6" w:rsidRDefault="00F047B6" w:rsidP="00F047B6">
      <w:r>
        <w:t xml:space="preserve">ſaccoɿdēt / il </w:t>
      </w:r>
      <w:r w:rsidR="001F0515">
        <w:t>d</w:t>
      </w:r>
      <w:r>
        <w:t>oibt mō</w:t>
      </w:r>
    </w:p>
    <w:p w14:paraId="2C793DD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rer raiſon pour quoy</w:t>
      </w:r>
    </w:p>
    <w:p w14:paraId="4245D139" w14:textId="5B460E32" w:rsidR="00F047B6" w:rsidRDefault="00F047B6" w:rsidP="00F047B6">
      <w:r>
        <w:t xml:space="preserve">leur ſentēce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B783E11" w14:textId="77777777" w:rsidR="00F047B6" w:rsidRDefault="00F047B6" w:rsidP="00F047B6">
      <w:r>
        <w:lastRenderedPageBreak/>
        <w:t>I</w:t>
      </w:r>
    </w:p>
    <w:p w14:paraId="1EF1DB29" w14:textId="4E58C5AF" w:rsidR="00F047B6" w:rsidRDefault="00F047B6" w:rsidP="00F047B6">
      <w:r>
        <w:t xml:space="preserve">caſſee. </w:t>
      </w:r>
      <w:r>
        <w:rPr>
          <w:rFonts w:ascii="Cambria Math" w:hAnsi="Cambria Math" w:cs="Cambria Math"/>
        </w:rPr>
        <w:t>ℂ</w:t>
      </w:r>
      <w:r>
        <w:t xml:space="preserve"> Rous </w:t>
      </w:r>
      <w:r w:rsidR="001F0515">
        <w:t>d</w:t>
      </w:r>
      <w:r>
        <w:t>eb-</w:t>
      </w:r>
    </w:p>
    <w:p w14:paraId="3F716439" w14:textId="77777777" w:rsidR="00F047B6" w:rsidRDefault="00F047B6" w:rsidP="00F047B6">
      <w:r>
        <w:t>uons ſcauoir q̄ les ba-</w:t>
      </w:r>
    </w:p>
    <w:p w14:paraId="7C1EBE9D" w14:textId="4FFBE8E2" w:rsidR="00F047B6" w:rsidRDefault="00F047B6" w:rsidP="00F047B6">
      <w:r>
        <w:t xml:space="preserve">rons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</w:p>
    <w:p w14:paraId="42837A0E" w14:textId="77777777" w:rsidR="00F047B6" w:rsidRDefault="00F047B6" w:rsidP="00F047B6">
      <w:r>
        <w:t>s</w:t>
      </w:r>
    </w:p>
    <w:p w14:paraId="48EE5004" w14:textId="77777777" w:rsidR="00F047B6" w:rsidRDefault="00F047B6" w:rsidP="00F047B6">
      <w:r>
        <w:t>gez par leurs pers : et</w:t>
      </w:r>
    </w:p>
    <w:p w14:paraId="798076A0" w14:textId="77777777" w:rsidR="00F047B6" w:rsidRDefault="00F047B6" w:rsidP="00F047B6">
      <w:r>
        <w:t>les aultres par tous</w:t>
      </w:r>
    </w:p>
    <w:p w14:paraId="5053DBC6" w14:textId="77777777" w:rsidR="00F047B6" w:rsidRDefault="00F047B6" w:rsidP="00F047B6">
      <w:r>
        <w:t>ceulx q̇ ne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C231A50" w14:textId="495912BD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iugement.</w:t>
      </w:r>
    </w:p>
    <w:p w14:paraId="29B551AB" w14:textId="77777777" w:rsidR="00F047B6" w:rsidRDefault="00F047B6" w:rsidP="00F047B6"/>
    <w:p w14:paraId="2C0AE876" w14:textId="77777777" w:rsidR="00F047B6" w:rsidRDefault="00F047B6" w:rsidP="00F047B6"/>
    <w:p w14:paraId="3984BA74" w14:textId="77777777" w:rsidR="00F047B6" w:rsidRDefault="00F047B6" w:rsidP="00F047B6">
      <w:r>
        <w:t xml:space="preserve">connez par amour ou par hayne ſoient ouys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Le</w:t>
      </w:r>
    </w:p>
    <w:p w14:paraId="33F1C7D6" w14:textId="77777777" w:rsidR="00F047B6" w:rsidRDefault="00F047B6" w:rsidP="00F047B6">
      <w:r>
        <w:t>i</w:t>
      </w:r>
    </w:p>
    <w:p w14:paraId="5D8C3275" w14:textId="5F3D427F" w:rsidR="00F047B6" w:rsidRDefault="00F047B6" w:rsidP="00F047B6">
      <w:r>
        <w:t xml:space="preserve">texte veult terminer q̄ leur opinion ne </w:t>
      </w:r>
      <w:r w:rsidR="001F0515">
        <w:t>d</w:t>
      </w:r>
      <w:r>
        <w:t>oibt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678AAE9" w14:textId="77777777" w:rsidR="00F047B6" w:rsidRDefault="00F047B6" w:rsidP="00F047B6">
      <w:r>
        <w:t>en riēs cōptee neant moins quelle ſoit ouye pour mou-</w:t>
      </w:r>
    </w:p>
    <w:p w14:paraId="3E41A8E0" w14:textId="6FFFD77D" w:rsidR="00F047B6" w:rsidRDefault="00F047B6" w:rsidP="00F047B6">
      <w:r>
        <w:t xml:space="preserve">uoir.Et par le tiers paraphe </w:t>
      </w:r>
      <w:r w:rsidR="001F0515">
        <w:t>d</w:t>
      </w:r>
      <w:r>
        <w:t>e ce chapitre peut appa</w:t>
      </w:r>
    </w:p>
    <w:p w14:paraId="77F8795B" w14:textId="40A19D57" w:rsidR="00F047B6" w:rsidRDefault="00F047B6" w:rsidP="00F047B6">
      <w:r>
        <w:t xml:space="preserve">roir leſquelz par raiſon </w:t>
      </w:r>
      <w:r w:rsidR="001F0515">
        <w:t>d</w:t>
      </w:r>
      <w:r>
        <w:t>e ce peut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iu-</w:t>
      </w:r>
    </w:p>
    <w:p w14:paraId="12548C0D" w14:textId="77777777" w:rsidR="00F047B6" w:rsidRDefault="00F047B6" w:rsidP="00F047B6">
      <w:r>
        <w:t>gemēt et leſquelz non.</w:t>
      </w:r>
    </w:p>
    <w:p w14:paraId="508D891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iacoit ce que le</w:t>
      </w:r>
    </w:p>
    <w:p w14:paraId="60D1244D" w14:textId="77777777" w:rsidR="00F047B6" w:rsidRDefault="00F047B6" w:rsidP="00F047B6">
      <w:r>
        <w:t>paraphe mette q̄ lopi-</w:t>
      </w:r>
    </w:p>
    <w:p w14:paraId="526A7BDB" w14:textId="7F213647" w:rsidR="00F047B6" w:rsidRDefault="00F047B6" w:rsidP="00F047B6">
      <w:r>
        <w:t xml:space="preserve">nion </w:t>
      </w:r>
      <w:r w:rsidR="001F0515">
        <w:t>d</w:t>
      </w:r>
      <w:r>
        <w:t>e ceulx qui ſont</w:t>
      </w:r>
    </w:p>
    <w:p w14:paraId="5A1E7140" w14:textId="77777777" w:rsidR="00F047B6" w:rsidRDefault="00F047B6" w:rsidP="00F047B6">
      <w:r>
        <w:t>ſouſpecōnez p̲ amou</w:t>
      </w:r>
    </w:p>
    <w:p w14:paraId="5CEB8548" w14:textId="77777777" w:rsidR="00F047B6" w:rsidRDefault="00F047B6" w:rsidP="00F047B6">
      <w:r>
        <w:t>ou p hayne ſoit ouye:</w:t>
      </w:r>
    </w:p>
    <w:p w14:paraId="5264FD9C" w14:textId="77777777" w:rsidR="00F047B6" w:rsidRDefault="00F047B6" w:rsidP="00F047B6">
      <w:r>
        <w:t>touteſfoys ne veult il</w:t>
      </w:r>
    </w:p>
    <w:p w14:paraId="07623D71" w14:textId="77777777" w:rsidR="00F047B6" w:rsidRDefault="00F047B6" w:rsidP="00F047B6">
      <w:r>
        <w:t>pas innuer quō ne les</w:t>
      </w:r>
    </w:p>
    <w:p w14:paraId="5EDBBD83" w14:textId="77777777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e ſe le cas le req̇ert</w:t>
      </w:r>
    </w:p>
    <w:p w14:paraId="2F0243E6" w14:textId="77777777" w:rsidR="00F047B6" w:rsidRDefault="00F047B6" w:rsidP="00F047B6">
      <w:r>
        <w:t>expɿeſſement cōme en</w:t>
      </w:r>
    </w:p>
    <w:p w14:paraId="04F3AB52" w14:textId="16F4EDE7" w:rsidR="00F047B6" w:rsidRDefault="00F047B6" w:rsidP="00F047B6">
      <w:r>
        <w:t xml:space="preserve">matiere </w:t>
      </w:r>
      <w:r w:rsidR="001F0515">
        <w:t>d</w:t>
      </w:r>
      <w:r>
        <w:t>e crime et en</w:t>
      </w:r>
    </w:p>
    <w:p w14:paraId="13001753" w14:textId="77777777" w:rsidR="00F047B6" w:rsidRDefault="00F047B6" w:rsidP="00F047B6">
      <w:r>
        <w:t>telz grans cas: ou leur</w:t>
      </w:r>
    </w:p>
    <w:p w14:paraId="058B76EA" w14:textId="30BB7248" w:rsidR="00F047B6" w:rsidRDefault="00F047B6" w:rsidP="00F047B6">
      <w:r>
        <w:t xml:space="preserve">pɿeſence pourroit </w:t>
      </w:r>
      <w:r w:rsidR="001F0515">
        <w:t>d</w:t>
      </w:r>
      <w:r>
        <w:t>ō-</w:t>
      </w:r>
    </w:p>
    <w:p w14:paraId="525DA57B" w14:textId="77777777" w:rsidR="00F047B6" w:rsidRDefault="00F047B6" w:rsidP="00F047B6">
      <w:r>
        <w:t>ner ēpeſchement pour</w:t>
      </w:r>
    </w:p>
    <w:p w14:paraId="6DA23B8B" w14:textId="06848B69" w:rsidR="00F047B6" w:rsidRDefault="001F0515" w:rsidP="00F047B6">
      <w:r>
        <w:t>d</w:t>
      </w:r>
      <w:r w:rsidR="00F047B6">
        <w:t xml:space="preserve">oubte </w:t>
      </w:r>
      <w:r>
        <w:t>d</w:t>
      </w:r>
      <w:r w:rsidR="00F047B6">
        <w:t>e faueur ou</w:t>
      </w:r>
    </w:p>
    <w:p w14:paraId="03D337DD" w14:textId="5986883C" w:rsidR="00F047B6" w:rsidRDefault="00F047B6" w:rsidP="00F047B6">
      <w:r>
        <w:t xml:space="preserve">aulcune telle choſe/car il a ppartiēt au iuge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er tous</w:t>
      </w:r>
    </w:p>
    <w:p w14:paraId="5912D035" w14:textId="77777777" w:rsidR="00F047B6" w:rsidRDefault="00F047B6" w:rsidP="00F047B6">
      <w:r>
        <w:t>ceulx qui peuent empeſcher et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contraires a auoir</w:t>
      </w:r>
    </w:p>
    <w:p w14:paraId="41CA6090" w14:textId="77777777" w:rsidR="00F047B6" w:rsidRDefault="00F047B6" w:rsidP="00F047B6">
      <w:r>
        <w:t xml:space="preserve">bonne iudicature. </w:t>
      </w:r>
      <w:r>
        <w:rPr>
          <w:rFonts w:ascii="Cambria Math" w:hAnsi="Cambria Math" w:cs="Cambria Math"/>
        </w:rPr>
        <w:t>ℂ</w:t>
      </w:r>
      <w:r>
        <w:t>Item combien que ce texte mette</w:t>
      </w:r>
    </w:p>
    <w:p w14:paraId="0BE74FF4" w14:textId="489C18A2" w:rsidR="00F047B6" w:rsidRDefault="00F047B6" w:rsidP="00F047B6">
      <w:r>
        <w:t xml:space="preserve">que loppinion </w:t>
      </w:r>
      <w:r w:rsidR="001F0515">
        <w:t>d</w:t>
      </w:r>
      <w:r>
        <w:t>e ceulx q̇ ſont ſouſpeconnez par amour</w:t>
      </w:r>
    </w:p>
    <w:p w14:paraId="43F2FCBC" w14:textId="77777777" w:rsidR="00F047B6" w:rsidRDefault="00F047B6" w:rsidP="00F047B6">
      <w:r>
        <w:t xml:space="preserve">ou par haine ſoit ouye </w:t>
      </w:r>
      <w:r>
        <w:rPr>
          <w:rFonts w:ascii="Segoe UI Symbol" w:hAnsi="Segoe UI Symbol" w:cs="Segoe UI Symbol"/>
        </w:rPr>
        <w:t>⁊</w:t>
      </w:r>
      <w:r>
        <w:t>c.Il ne le met pas po ͬce q̇l ſoit</w:t>
      </w:r>
    </w:p>
    <w:p w14:paraId="5BD6A1DF" w14:textId="5ACAF20F" w:rsidR="00F047B6" w:rsidRDefault="00F047B6" w:rsidP="00F047B6">
      <w:r>
        <w:t xml:space="preserve">requis </w:t>
      </w:r>
      <w:r w:rsidR="001F0515">
        <w:t>d</w:t>
      </w:r>
      <w:r>
        <w:t xml:space="preserve">e neceſſite : car telles choſes </w:t>
      </w:r>
      <w:r w:rsidR="001F0515">
        <w:t>d</w:t>
      </w:r>
      <w:r>
        <w:t>emeurent en la</w:t>
      </w:r>
    </w:p>
    <w:p w14:paraId="540CBF3A" w14:textId="06884B21" w:rsidR="00F047B6" w:rsidRDefault="001F0515" w:rsidP="00F047B6">
      <w:r>
        <w:t>d</w:t>
      </w:r>
      <w:r w:rsidR="00F047B6">
        <w:t xml:space="preserve">iſcretion </w:t>
      </w:r>
      <w:r>
        <w:t>d</w:t>
      </w:r>
      <w:r w:rsidR="00F047B6">
        <w:t>u iuge.</w:t>
      </w:r>
    </w:p>
    <w:p w14:paraId="0810FE66" w14:textId="77777777" w:rsidR="00F047B6" w:rsidRDefault="00F047B6" w:rsidP="00F047B6"/>
    <w:p w14:paraId="0EFC38DE" w14:textId="77777777" w:rsidR="00F047B6" w:rsidRDefault="00F047B6" w:rsidP="00F047B6"/>
    <w:p w14:paraId="7D1E5DC2" w14:textId="77777777" w:rsidR="00F047B6" w:rsidRDefault="00F047B6" w:rsidP="00F047B6">
      <w:r>
        <w:t>Item le texte met eu penultime pa-</w:t>
      </w:r>
    </w:p>
    <w:p w14:paraId="10FFD5C3" w14:textId="43704606" w:rsidR="00F047B6" w:rsidRDefault="00F047B6" w:rsidP="00F047B6">
      <w:r>
        <w:t xml:space="preserve">raphe </w:t>
      </w:r>
      <w:r w:rsidR="001F0515">
        <w:t>d</w:t>
      </w:r>
      <w:r>
        <w:t>e ce chapitre.</w:t>
      </w:r>
    </w:p>
    <w:p w14:paraId="41B85E1A" w14:textId="77777777" w:rsidR="00F047B6" w:rsidRDefault="00F047B6" w:rsidP="00F047B6"/>
    <w:p w14:paraId="58FED121" w14:textId="77777777" w:rsidR="00F047B6" w:rsidRDefault="00F047B6" w:rsidP="00F047B6"/>
    <w:p w14:paraId="42A9B5FB" w14:textId="77777777" w:rsidR="00F047B6" w:rsidRDefault="00F047B6" w:rsidP="00F047B6">
      <w:r>
        <w:t>i</w:t>
      </w:r>
    </w:p>
    <w:p w14:paraId="03B7339B" w14:textId="0BAEB87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Quant le iuge veult </w:t>
      </w:r>
      <w:r w:rsidR="001F0515">
        <w:t>d</w:t>
      </w:r>
      <w:r>
        <w:t>elayer le iugement en quoy</w:t>
      </w:r>
    </w:p>
    <w:p w14:paraId="2643777C" w14:textId="14FC6139" w:rsidR="00F047B6" w:rsidRDefault="00F047B6" w:rsidP="00F047B6">
      <w:r>
        <w:t xml:space="preserve">ceulx ſaccoɿdent qui ſont en la court / il </w:t>
      </w:r>
      <w:r w:rsidR="001F0515">
        <w:t>d</w:t>
      </w:r>
      <w:r>
        <w:t>oibt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</w:t>
      </w:r>
    </w:p>
    <w:p w14:paraId="054B900A" w14:textId="45AD8CC8" w:rsidR="00F047B6" w:rsidRDefault="00F047B6" w:rsidP="00F047B6">
      <w:r>
        <w:t xml:space="preserve">raiſon pourquoy leur ſentence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caſſee </w:t>
      </w:r>
      <w:r>
        <w:rPr>
          <w:rFonts w:ascii="Segoe UI Symbol" w:hAnsi="Segoe UI Symbol" w:cs="Segoe UI Symbol"/>
        </w:rPr>
        <w:t>⁊</w:t>
      </w:r>
      <w:r>
        <w:t>c . Ce</w:t>
      </w:r>
    </w:p>
    <w:p w14:paraId="3EE187C1" w14:textId="1D98D9E6" w:rsidR="00F047B6" w:rsidRDefault="00F047B6" w:rsidP="00F047B6">
      <w:r>
        <w:t>texte ne veult pas innuer q̄ le iuge ſoit ab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 a </w:t>
      </w:r>
      <w:r w:rsidR="001F0515">
        <w:t>d</w:t>
      </w:r>
      <w:r>
        <w:t>e-</w:t>
      </w:r>
    </w:p>
    <w:p w14:paraId="6D21D2D3" w14:textId="79E66C43" w:rsidR="00F047B6" w:rsidRDefault="00F047B6" w:rsidP="00F047B6">
      <w:r>
        <w:t xml:space="preserve">clairer eſpeciallemēt la cauſe pour quoy il </w:t>
      </w:r>
      <w:r w:rsidR="001F0515">
        <w:t>d</w:t>
      </w:r>
      <w:r>
        <w:t>elaye le iu-</w:t>
      </w:r>
    </w:p>
    <w:p w14:paraId="45A1CF14" w14:textId="5DAD68B6" w:rsidR="00F047B6" w:rsidRDefault="00F047B6" w:rsidP="00F047B6">
      <w:r>
        <w:t>gemēt en ce cas. Car il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</w:t>
      </w:r>
      <w:r w:rsidR="001F0515">
        <w:t>d</w:t>
      </w:r>
      <w:r>
        <w:t xml:space="preserve">ie en general.ie </w:t>
      </w:r>
      <w:r w:rsidR="001F0515">
        <w:t>d</w:t>
      </w:r>
      <w:r>
        <w:t>e-</w:t>
      </w:r>
    </w:p>
    <w:p w14:paraId="6B9217CB" w14:textId="77777777" w:rsidR="00F047B6" w:rsidRDefault="00F047B6" w:rsidP="00F047B6">
      <w:r>
        <w:t>laye le iugemēt pour ce que mon oppinion ne ſaccoɿde</w:t>
      </w:r>
    </w:p>
    <w:p w14:paraId="5EA7A54E" w14:textId="1A755AD9" w:rsidR="00F047B6" w:rsidRDefault="00F047B6" w:rsidP="00F047B6">
      <w:r>
        <w:t xml:space="preserve">point a celle </w:t>
      </w:r>
      <w:r w:rsidR="001F0515">
        <w:t>d</w:t>
      </w:r>
      <w:r>
        <w:t>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entz:mais il veult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 aux iu-</w:t>
      </w:r>
    </w:p>
    <w:p w14:paraId="607D842A" w14:textId="42825251" w:rsidR="00F047B6" w:rsidRDefault="00F047B6" w:rsidP="00F047B6">
      <w:r>
        <w:t xml:space="preserve">geurs q̇l ne </w:t>
      </w:r>
      <w:r w:rsidR="001F0515">
        <w:t>d</w:t>
      </w:r>
      <w:r>
        <w:t xml:space="preserve">iffere pas le iugement ſans cauſe . </w:t>
      </w:r>
      <w:r>
        <w:rPr>
          <w:rFonts w:ascii="Cambria Math" w:hAnsi="Cambria Math" w:cs="Cambria Math"/>
        </w:rPr>
        <w:t>ℂ</w:t>
      </w:r>
      <w:r>
        <w:t>Itē</w:t>
      </w:r>
    </w:p>
    <w:p w14:paraId="4A442F80" w14:textId="468935AD" w:rsidR="00F047B6" w:rsidRDefault="00F047B6" w:rsidP="00F047B6">
      <w:r>
        <w:t xml:space="preserve">len </w:t>
      </w:r>
      <w:r w:rsidR="001F0515">
        <w:t>d</w:t>
      </w:r>
      <w:r>
        <w:t xml:space="preserve">oibt ſcauoir q̄ les ſaons </w:t>
      </w:r>
      <w:r w:rsidR="001F0515">
        <w:t>d</w:t>
      </w:r>
      <w:r>
        <w:t xml:space="preserve">es iuges </w:t>
      </w:r>
      <w:r w:rsidR="001F0515">
        <w:t>d</w:t>
      </w:r>
      <w:r>
        <w:t xml:space="preserve">ont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4DF1F16" w14:textId="77777777" w:rsidR="00F047B6" w:rsidRDefault="00F047B6" w:rsidP="00F047B6">
      <w:r>
        <w:t>parle ne cheent pas en ꝓces entre parties: mais giſent</w:t>
      </w:r>
    </w:p>
    <w:p w14:paraId="6EB863CF" w14:textId="74059C91" w:rsidR="00F047B6" w:rsidRDefault="00F047B6" w:rsidP="00F047B6">
      <w:r>
        <w:t xml:space="preserve">et </w:t>
      </w:r>
      <w:r w:rsidR="001F0515">
        <w:t>d</w:t>
      </w:r>
      <w:r>
        <w:t xml:space="preserve">emeurēt en la </w:t>
      </w:r>
      <w:r w:rsidR="001F0515">
        <w:t>d</w:t>
      </w:r>
      <w:r>
        <w:t xml:space="preserve">iſpoſitiō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ice: car le iuge </w:t>
      </w:r>
      <w:r w:rsidR="001F0515">
        <w:t>d</w:t>
      </w:r>
      <w:r>
        <w:t>oit</w:t>
      </w:r>
    </w:p>
    <w:p w14:paraId="32D9EDB7" w14:textId="0A5E2084" w:rsidR="00F047B6" w:rsidRDefault="00F047B6" w:rsidP="00F047B6">
      <w:r>
        <w:t xml:space="preserve">ſommeremēt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plain vuider telz ſaons </w:t>
      </w:r>
      <w:r w:rsidR="001F0515">
        <w:t>d</w:t>
      </w:r>
      <w:r>
        <w:t>e ſon office:</w:t>
      </w:r>
    </w:p>
    <w:p w14:paraId="6D816683" w14:textId="77777777" w:rsidR="00F047B6" w:rsidRDefault="00F047B6" w:rsidP="00F047B6">
      <w:r>
        <w:t xml:space="preserve">car aultrement il ſenſuyuroit trop grand longueur 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1846920C" w14:textId="4A5CB501" w:rsidR="00F047B6" w:rsidRDefault="00F047B6" w:rsidP="00F047B6">
      <w:r>
        <w:t xml:space="preserve">fuſion </w:t>
      </w:r>
      <w:r w:rsidR="001F0515">
        <w:t>d</w:t>
      </w:r>
      <w:r>
        <w:t>e ꝓces/et en pourroient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leſ iugemētz tax</w:t>
      </w:r>
    </w:p>
    <w:p w14:paraId="665DA3E8" w14:textId="3A3630B6" w:rsidR="00F047B6" w:rsidRDefault="00F047B6" w:rsidP="00F047B6">
      <w:r>
        <w:t xml:space="preserve">dees contre raiſon . Et peuent les parties </w:t>
      </w:r>
      <w:r w:rsidR="001F0515">
        <w:t>d</w:t>
      </w:r>
      <w:r>
        <w:t>eclairer au</w:t>
      </w:r>
    </w:p>
    <w:p w14:paraId="3165FB69" w14:textId="77777777" w:rsidR="00F047B6" w:rsidRDefault="00F047B6" w:rsidP="00F047B6">
      <w:r>
        <w:t>iuge telz ſaons pour y auoir regard .</w:t>
      </w:r>
    </w:p>
    <w:p w14:paraId="306AB5D9" w14:textId="77777777" w:rsidR="00F047B6" w:rsidRDefault="00F047B6" w:rsidP="00F047B6"/>
    <w:p w14:paraId="08CF2359" w14:textId="77777777" w:rsidR="00F047B6" w:rsidRDefault="00F047B6" w:rsidP="00F047B6"/>
    <w:p w14:paraId="0D8BB4D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</w:t>
      </w:r>
    </w:p>
    <w:p w14:paraId="43A4AB90" w14:textId="4B8039E4" w:rsidR="00F047B6" w:rsidRDefault="00F047B6" w:rsidP="00F047B6">
      <w:r>
        <w:t xml:space="preserve">met eu </w:t>
      </w:r>
      <w:r w:rsidR="001F0515">
        <w:t>d</w:t>
      </w:r>
      <w:r>
        <w:t xml:space="preserve">ernier paraphe </w:t>
      </w:r>
      <w:r w:rsidR="001F0515">
        <w:t>d</w:t>
      </w:r>
      <w:r>
        <w:t>e ce chapitre.</w:t>
      </w:r>
    </w:p>
    <w:p w14:paraId="1F5693E6" w14:textId="77777777" w:rsidR="00F047B6" w:rsidRDefault="00F047B6" w:rsidP="00F047B6"/>
    <w:p w14:paraId="57749733" w14:textId="77777777" w:rsidR="00F047B6" w:rsidRDefault="00F047B6" w:rsidP="00F047B6"/>
    <w:p w14:paraId="2ED965A8" w14:textId="77777777" w:rsidR="00F047B6" w:rsidRDefault="00F047B6" w:rsidP="00F047B6">
      <w:r>
        <w:t>k</w:t>
      </w:r>
    </w:p>
    <w:p w14:paraId="651DA79C" w14:textId="3DF791F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 xml:space="preserve">ebuōs ſcauoir q̄ les barōs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iu-</w:t>
      </w:r>
    </w:p>
    <w:p w14:paraId="3DB3F3BF" w14:textId="77777777" w:rsidR="00F047B6" w:rsidRDefault="00F047B6" w:rsidP="00F047B6">
      <w:r>
        <w:t>gez par leurs pers:et les aultres par to᷒ ceulx q̇ ne pe-</w:t>
      </w:r>
    </w:p>
    <w:p w14:paraId="3B9ACBB1" w14:textId="770AD516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 xml:space="preserve">e iugement </w:t>
      </w:r>
      <w:r>
        <w:rPr>
          <w:rFonts w:ascii="Segoe UI Symbol" w:hAnsi="Segoe UI Symbol" w:cs="Segoe UI Symbol"/>
        </w:rPr>
        <w:t>⁊</w:t>
      </w:r>
      <w:r>
        <w:t xml:space="preserve">c.Pour la </w:t>
      </w:r>
      <w:r w:rsidR="001F0515">
        <w:t>d</w:t>
      </w:r>
      <w:r>
        <w:t xml:space="preserve">eclaration </w:t>
      </w:r>
      <w:r w:rsidR="001F0515">
        <w:t>d</w:t>
      </w:r>
      <w:r>
        <w:t>e</w:t>
      </w:r>
    </w:p>
    <w:p w14:paraId="3C850EF5" w14:textId="77777777" w:rsidR="00F047B6" w:rsidRDefault="00F047B6" w:rsidP="00F047B6">
      <w:r>
        <w:t>ce paraphe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pɿemierement q̄ ce chapitre ſen-</w:t>
      </w:r>
    </w:p>
    <w:p w14:paraId="579B95AF" w14:textId="3D5D8516" w:rsidR="00F047B6" w:rsidRDefault="00F047B6" w:rsidP="00F047B6">
      <w:r>
        <w:t xml:space="preserve">tēt et parle pɿincipalemēt </w:t>
      </w:r>
      <w:r w:rsidR="001F0515">
        <w:t>d</w:t>
      </w:r>
      <w:r>
        <w:t>e iugement opinatif cōme il</w:t>
      </w:r>
    </w:p>
    <w:p w14:paraId="06CA3BC3" w14:textId="2C63E8C9" w:rsidR="00F047B6" w:rsidRDefault="00F047B6" w:rsidP="00F047B6">
      <w:r>
        <w:t xml:space="preserve">peut apparoir par la </w:t>
      </w:r>
      <w:r w:rsidR="001F0515">
        <w:t>d</w:t>
      </w:r>
      <w:r>
        <w:t xml:space="preserve">eduction </w:t>
      </w:r>
      <w:r w:rsidR="001F0515">
        <w:t>d</w:t>
      </w:r>
      <w:r>
        <w:t>iceluy/lequel iuge-</w:t>
      </w:r>
    </w:p>
    <w:p w14:paraId="17634B82" w14:textId="0E8D6CCE" w:rsidR="00F047B6" w:rsidRDefault="00F047B6" w:rsidP="00F047B6">
      <w:r>
        <w:t>ment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neceſſaire ſelon ce q̄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57547F6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Secondemēt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les barōs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5FA7C58A" w14:textId="4625585E" w:rsidR="00F047B6" w:rsidRDefault="00F047B6" w:rsidP="00F047B6">
      <w:r>
        <w:t xml:space="preserve">me </w:t>
      </w:r>
      <w:r w:rsidR="001F0515">
        <w:t>d</w:t>
      </w:r>
      <w:r>
        <w:t xml:space="preserve">u pays ſont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es aſſiſes affin </w:t>
      </w:r>
      <w:r w:rsidR="001F0515">
        <w:t>d</w:t>
      </w:r>
      <w:r>
        <w:t>e faire</w:t>
      </w:r>
    </w:p>
    <w:p w14:paraId="42523166" w14:textId="77777777" w:rsidR="00F047B6" w:rsidRDefault="00F047B6" w:rsidP="00F047B6">
      <w:r>
        <w:t>les iugementz . Car pource ceſſent leurs iuriſdictions</w:t>
      </w:r>
    </w:p>
    <w:p w14:paraId="663DEFF7" w14:textId="77777777" w:rsidR="00F047B6" w:rsidRDefault="00F047B6" w:rsidP="00F047B6">
      <w:r>
        <w:t>laſſiſe royal ſeant ou leurs barōneries ſont enclauees.</w:t>
      </w:r>
    </w:p>
    <w:p w14:paraId="712BD5BB" w14:textId="77777777" w:rsidR="00F047B6" w:rsidRDefault="00F047B6" w:rsidP="00F047B6">
      <w:r>
        <w:t>Par leſquelz notables len peut iferer que ce paraphe</w:t>
      </w:r>
    </w:p>
    <w:p w14:paraId="39B36291" w14:textId="77777777" w:rsidR="00F047B6" w:rsidRDefault="00F047B6" w:rsidP="00F047B6">
      <w:r>
        <w:t>ſentent entant que touche leur baronnie : car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31D9236D" w14:textId="33D2900F" w:rsidR="00F047B6" w:rsidRDefault="00F047B6" w:rsidP="00F047B6">
      <w:r>
        <w:t xml:space="preserve">requis </w:t>
      </w:r>
      <w:r w:rsidR="001F0515">
        <w:t>d</w:t>
      </w:r>
      <w:r>
        <w:t xml:space="preserve">e vne querelle </w:t>
      </w:r>
      <w:r w:rsidR="001F0515">
        <w:t>d</w:t>
      </w:r>
      <w:r>
        <w:t>e meuble ou telles choſes qui</w:t>
      </w:r>
    </w:p>
    <w:p w14:paraId="7230E2C3" w14:textId="0F4D3B3F" w:rsidR="00F047B6" w:rsidRDefault="00F047B6" w:rsidP="00F047B6">
      <w:r>
        <w:lastRenderedPageBreak/>
        <w:t xml:space="preserve">ſe peuent </w:t>
      </w:r>
      <w:r w:rsidR="001F0515">
        <w:t>d</w:t>
      </w:r>
      <w:r>
        <w:t xml:space="preserve">eterminer </w:t>
      </w:r>
      <w:r w:rsidR="001F0515">
        <w:t>d</w:t>
      </w:r>
      <w:r>
        <w:t>euant vng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ou vng</w:t>
      </w:r>
    </w:p>
    <w:p w14:paraId="58784EB2" w14:textId="77777777" w:rsidR="00F047B6" w:rsidRDefault="00F047B6" w:rsidP="00F047B6">
      <w:r>
        <w:t>viconte que le iugemēt en ſoit faict par barons comme</w:t>
      </w:r>
    </w:p>
    <w:p w14:paraId="1A6FE63F" w14:textId="77777777" w:rsidR="00F047B6" w:rsidRDefault="00F047B6" w:rsidP="00F047B6">
      <w:r>
        <w:t>il ſoit ainſi quilz ne ſoient pas ſubiectz a aller en telles</w:t>
      </w:r>
    </w:p>
    <w:p w14:paraId="51E0C1B9" w14:textId="77777777" w:rsidR="00F047B6" w:rsidRDefault="00F047B6" w:rsidP="00F047B6">
      <w:r>
        <w:t>iuriſdictions faire les iugementz. Et auſſi peut len infe-</w:t>
      </w:r>
    </w:p>
    <w:p w14:paraId="3674B0F2" w14:textId="4A9BB258" w:rsidR="00F047B6" w:rsidRDefault="00F047B6" w:rsidP="00F047B6">
      <w:r>
        <w:t xml:space="preserve">rer quil ſentent </w:t>
      </w:r>
      <w:r w:rsidR="001F0515">
        <w:t>d</w:t>
      </w:r>
      <w:r>
        <w:t>u iugement opinatif ſeulement pour-</w:t>
      </w:r>
    </w:p>
    <w:p w14:paraId="35B50C7B" w14:textId="77777777" w:rsidR="00F047B6" w:rsidRDefault="00F047B6" w:rsidP="00F047B6">
      <w:r>
        <w:t>ce que lacteur en parle pɿincipalement en ce chapitre.</w:t>
      </w:r>
    </w:p>
    <w:p w14:paraId="7DAC98FB" w14:textId="498F5F1A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raiſon que </w:t>
      </w:r>
      <w:r w:rsidR="001F0515">
        <w:t>d</w:t>
      </w:r>
      <w:r>
        <w:t xml:space="preserve">une ſi grād cauſe len en </w:t>
      </w:r>
      <w:r w:rsidR="001F0515">
        <w:t>d</w:t>
      </w:r>
      <w:r>
        <w:t>eman-</w:t>
      </w:r>
    </w:p>
    <w:p w14:paraId="6175CE44" w14:textId="77777777" w:rsidR="00F047B6" w:rsidRDefault="00F047B6" w:rsidP="00F047B6"/>
    <w:p w14:paraId="7F76F4EB" w14:textId="77777777" w:rsidR="00F047B6" w:rsidRDefault="00F047B6" w:rsidP="00F047B6"/>
    <w:p w14:paraId="119EE2FF" w14:textId="6B4C8459" w:rsidR="00F047B6" w:rsidRDefault="00F047B6" w:rsidP="00F047B6">
      <w:r>
        <w:t xml:space="preserve">de loppinion </w:t>
      </w:r>
      <w:r w:rsidR="001F0515">
        <w:t>d</w:t>
      </w:r>
      <w:r>
        <w:t>es barons puis q̇lz ſont pɿeſens mieulx</w:t>
      </w:r>
    </w:p>
    <w:p w14:paraId="1776FB6C" w14:textId="77777777" w:rsidR="00F047B6" w:rsidRDefault="00F047B6" w:rsidP="00F047B6">
      <w:r>
        <w:t>que a aultres : mais ſil ny auoit barons lē pourroit biē</w:t>
      </w:r>
    </w:p>
    <w:p w14:paraId="4A982D35" w14:textId="77777777" w:rsidR="00F047B6" w:rsidRDefault="00F047B6" w:rsidP="00F047B6">
      <w:r>
        <w:t>faire le iugement par aultres : car le texte ne le met pas</w:t>
      </w:r>
    </w:p>
    <w:p w14:paraId="4B0B3553" w14:textId="77777777" w:rsidR="00F047B6" w:rsidRDefault="00F047B6" w:rsidP="00F047B6">
      <w:r>
        <w:t>pource quil ſoit neceſſairement requis : mais pour lin</w:t>
      </w:r>
    </w:p>
    <w:p w14:paraId="0809A0A6" w14:textId="11D95FB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ruction </w:t>
      </w:r>
      <w:r w:rsidR="001F0515">
        <w:t>d</w:t>
      </w:r>
      <w:r>
        <w:t>u iuge.</w:t>
      </w:r>
    </w:p>
    <w:p w14:paraId="7464BE91" w14:textId="77777777" w:rsidR="00F047B6" w:rsidRDefault="00F047B6" w:rsidP="00F047B6"/>
    <w:p w14:paraId="57EFBEB4" w14:textId="77777777" w:rsidR="00F047B6" w:rsidRDefault="00F047B6" w:rsidP="00F047B6"/>
    <w:p w14:paraId="2373ED50" w14:textId="77777777" w:rsidR="00F047B6" w:rsidRDefault="00F047B6" w:rsidP="00F047B6">
      <w:r>
        <w:t>In textu ibi.</w:t>
      </w:r>
    </w:p>
    <w:p w14:paraId="3163DB73" w14:textId="77777777" w:rsidR="00F047B6" w:rsidRDefault="00F047B6" w:rsidP="00F047B6">
      <w:r>
        <w:t>Iugement et ſen</w:t>
      </w:r>
    </w:p>
    <w:p w14:paraId="5EE685E5" w14:textId="77777777" w:rsidR="00F047B6" w:rsidRDefault="00F047B6" w:rsidP="00F047B6">
      <w:r>
        <w:t xml:space="preserve">tence </w:t>
      </w:r>
      <w:r>
        <w:rPr>
          <w:rFonts w:ascii="Segoe UI Symbol" w:hAnsi="Segoe UI Symbol" w:cs="Segoe UI Symbol"/>
        </w:rPr>
        <w:t>⁊</w:t>
      </w:r>
      <w:r>
        <w:t>c.</w:t>
      </w:r>
    </w:p>
    <w:p w14:paraId="4CAB8818" w14:textId="77777777" w:rsidR="00F047B6" w:rsidRDefault="00F047B6" w:rsidP="00F047B6">
      <w:r>
        <w:t>I</w:t>
      </w:r>
    </w:p>
    <w:p w14:paraId="6B90DBC1" w14:textId="659C494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ruction </w:t>
      </w:r>
      <w:r w:rsidR="001F0515">
        <w:t>d</w:t>
      </w:r>
      <w:r>
        <w:t>u iuge.</w:t>
      </w:r>
    </w:p>
    <w:p w14:paraId="2F4B6F8E" w14:textId="02227251" w:rsidR="00F047B6" w:rsidRDefault="00F047B6" w:rsidP="00F047B6">
      <w:r>
        <w:t>A</w:t>
      </w:r>
      <w:r w:rsidR="001F0515">
        <w:t>dd</w:t>
      </w:r>
      <w:r>
        <w:t>itio.</w:t>
      </w:r>
    </w:p>
    <w:p w14:paraId="7C03588C" w14:textId="77777777" w:rsidR="00F047B6" w:rsidRDefault="00F047B6" w:rsidP="00F047B6">
      <w:r>
        <w:t>Sentētia</w:t>
      </w:r>
    </w:p>
    <w:p w14:paraId="2768FB61" w14:textId="77777777" w:rsidR="00F047B6" w:rsidRDefault="00F047B6" w:rsidP="00F047B6">
      <w:r>
        <w:t>diffiniti-</w:t>
      </w:r>
    </w:p>
    <w:p w14:paraId="01809048" w14:textId="49FB48F1" w:rsidR="00F047B6" w:rsidRDefault="00F047B6" w:rsidP="00F047B6">
      <w:r>
        <w:t>na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iffinitio iudicialis.</w:t>
      </w:r>
    </w:p>
    <w:p w14:paraId="3C2BDE0B" w14:textId="77777777" w:rsidR="00F047B6" w:rsidRDefault="00F047B6" w:rsidP="00F047B6">
      <w:r>
        <w:t>controuerſie finem impo-</w:t>
      </w:r>
    </w:p>
    <w:p w14:paraId="79F21533" w14:textId="77777777" w:rsidR="00F047B6" w:rsidRDefault="00F047B6" w:rsidP="00F047B6">
      <w:r>
        <w:t>nens ex pɿonunciatione iu</w:t>
      </w:r>
    </w:p>
    <w:p w14:paraId="57243C96" w14:textId="10F7E88A" w:rsidR="00F047B6" w:rsidRDefault="00F047B6" w:rsidP="00F047B6">
      <w:r>
        <w:t xml:space="preserve">licis </w:t>
      </w:r>
      <w:r w:rsidR="001F0515">
        <w:t>d</w:t>
      </w:r>
      <w:r>
        <w:t>amnationē vel ab-</w:t>
      </w:r>
    </w:p>
    <w:p w14:paraId="24353876" w14:textId="77777777" w:rsidR="00F047B6" w:rsidRDefault="00F047B6" w:rsidP="00F047B6">
      <w:r>
        <w:t>ſolutionem continens. no.</w:t>
      </w:r>
    </w:p>
    <w:p w14:paraId="28C3C4E9" w14:textId="5EB0F3A6" w:rsidR="00F047B6" w:rsidRDefault="00F047B6" w:rsidP="00F047B6">
      <w:r>
        <w:t>in.l.j.ff.</w:t>
      </w:r>
      <w:r w:rsidR="001F0515">
        <w:t>d</w:t>
      </w:r>
      <w:r>
        <w:t>e re iud.Panoɿ.</w:t>
      </w:r>
    </w:p>
    <w:p w14:paraId="7965E167" w14:textId="5CACE39C" w:rsidR="00F047B6" w:rsidRDefault="00F047B6" w:rsidP="00F047B6">
      <w:r>
        <w:t>et Feli.late in rub.</w:t>
      </w:r>
      <w:r w:rsidR="001F0515">
        <w:t>d</w:t>
      </w:r>
      <w:r>
        <w:t>e ſen.</w:t>
      </w:r>
    </w:p>
    <w:p w14:paraId="5485268D" w14:textId="77777777" w:rsidR="00F047B6" w:rsidRDefault="00F047B6" w:rsidP="00F047B6">
      <w:r>
        <w:t>et re iud.Do.Azo in ſum.</w:t>
      </w:r>
    </w:p>
    <w:p w14:paraId="1324CC10" w14:textId="77777777" w:rsidR="00F047B6" w:rsidRDefault="00F047B6" w:rsidP="00F047B6">
      <w:r>
        <w:t xml:space="preserve">C. quomodo </w:t>
      </w:r>
      <w:r>
        <w:rPr>
          <w:rFonts w:ascii="Segoe UI Symbol" w:hAnsi="Segoe UI Symbol" w:cs="Segoe UI Symbol"/>
        </w:rPr>
        <w:t>⁊</w:t>
      </w:r>
      <w:r>
        <w:t xml:space="preserve"> quādo iud-</w:t>
      </w:r>
    </w:p>
    <w:p w14:paraId="05B53751" w14:textId="77777777" w:rsidR="00F047B6" w:rsidRDefault="00F047B6" w:rsidP="00F047B6">
      <w:r>
        <w:t>et ibi late quot modis ſen-</w:t>
      </w:r>
    </w:p>
    <w:p w14:paraId="1417C611" w14:textId="77777777" w:rsidR="00F047B6" w:rsidRDefault="00F047B6" w:rsidP="00F047B6">
      <w:r>
        <w:t>tentia accipitur. Et nota</w:t>
      </w:r>
    </w:p>
    <w:p w14:paraId="6F163105" w14:textId="77777777" w:rsidR="00F047B6" w:rsidRDefault="00F047B6" w:rsidP="00F047B6">
      <w:r>
        <w:t> quatuoɿ modis coɿrum</w:t>
      </w:r>
    </w:p>
    <w:p w14:paraId="41638B85" w14:textId="77777777" w:rsidR="00F047B6" w:rsidRDefault="00F047B6" w:rsidP="00F047B6">
      <w:r>
        <w:t>pitur ſententia in ca.quatuoɿ.cum ſimilibus.xj.q.iij. ſcripſi late</w:t>
      </w:r>
    </w:p>
    <w:p w14:paraId="22EC4D27" w14:textId="176169B9" w:rsidR="00F047B6" w:rsidRDefault="00F047B6" w:rsidP="00F047B6">
      <w:r>
        <w:t xml:space="preserve">in libɿo </w:t>
      </w:r>
      <w:r w:rsidR="001F0515">
        <w:t>d</w:t>
      </w:r>
      <w:r>
        <w:t xml:space="preserve">e </w:t>
      </w:r>
      <w:r w:rsidR="001F0515">
        <w:t>d</w:t>
      </w:r>
      <w:r>
        <w:t>eſcrip.iu</w:t>
      </w:r>
      <w:r>
        <w:rPr>
          <w:rFonts w:ascii="Arial Unicode MS" w:eastAsia="Arial Unicode MS" w:hAnsi="Arial Unicode MS" w:cs="Arial Unicode MS" w:hint="eastAsia"/>
        </w:rPr>
        <w:t>ﬅ</w:t>
      </w:r>
      <w:r>
        <w:t>i.et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i.lib.iij.cap.iij.Et ibi etiam q</w:t>
      </w:r>
    </w:p>
    <w:p w14:paraId="5E5890DB" w14:textId="77777777" w:rsidR="00F047B6" w:rsidRDefault="00F047B6" w:rsidP="00F047B6">
      <w:r>
        <w:t xml:space="preserve">quat tuoɿ faciunt iudicem bonum </w:t>
      </w:r>
      <w:r>
        <w:rPr>
          <w:rFonts w:ascii="Segoe UI Symbol" w:hAnsi="Segoe UI Symbol" w:cs="Segoe UI Symbol"/>
        </w:rPr>
        <w:t>⁊</w:t>
      </w:r>
      <w:r>
        <w:t xml:space="preserve"> equu non repeto. ibi videas.</w:t>
      </w:r>
    </w:p>
    <w:p w14:paraId="06BA0A89" w14:textId="33D55C47" w:rsidR="00F047B6" w:rsidRDefault="00F047B6" w:rsidP="00F047B6">
      <w:r>
        <w:t xml:space="preserve">Et not a etiam  ſententia </w:t>
      </w:r>
      <w:r w:rsidR="001F0515">
        <w:t>d</w:t>
      </w:r>
      <w:r>
        <w:t xml:space="preserve">ebet ferri perſcrutato negocio vt </w:t>
      </w:r>
      <w:r w:rsidR="001F0515">
        <w:t>d</w:t>
      </w:r>
      <w:r>
        <w:t>i</w:t>
      </w:r>
    </w:p>
    <w:p w14:paraId="2A32EF9B" w14:textId="1AB8E576" w:rsidR="00F047B6" w:rsidRDefault="00F047B6" w:rsidP="00F047B6">
      <w:r>
        <w:t>cit tex.in.l.pɿoxime.ff.</w:t>
      </w:r>
      <w:r w:rsidR="001F0515">
        <w:t>d</w:t>
      </w:r>
      <w:r>
        <w:t>e hiis qui in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a.delen.Et habendo </w:t>
      </w:r>
      <w:r w:rsidR="001F0515">
        <w:t>d</w:t>
      </w:r>
      <w:r>
        <w:t>es</w:t>
      </w:r>
    </w:p>
    <w:p w14:paraId="7F1ECBDF" w14:textId="53253803" w:rsidR="00F047B6" w:rsidRDefault="00F047B6" w:rsidP="00F047B6">
      <w:r>
        <w:t xml:space="preserve">pɿe oculis a quo etiam iudicabuntur.l.rem non nouā.C. </w:t>
      </w:r>
      <w:r w:rsidR="001F0515">
        <w:t>d</w:t>
      </w:r>
      <w:r>
        <w:t>e iud</w:t>
      </w:r>
    </w:p>
    <w:p w14:paraId="5B801D8D" w14:textId="764DA88E" w:rsidR="00F047B6" w:rsidRDefault="00F047B6" w:rsidP="00F047B6">
      <w:r>
        <w:t>pulcher.tex.in ca.j.</w:t>
      </w:r>
      <w:r w:rsidR="001F0515">
        <w:t>d</w:t>
      </w:r>
      <w:r>
        <w:t>e ſen.et re iud.lib.vj.quis autē oɿdo ſeruari</w:t>
      </w:r>
    </w:p>
    <w:p w14:paraId="5CFA87A8" w14:textId="5193D09A" w:rsidR="00F047B6" w:rsidRDefault="001F0515" w:rsidP="00F047B6">
      <w:r>
        <w:t>d</w:t>
      </w:r>
      <w:r w:rsidR="00F047B6">
        <w:t xml:space="preserve">ebeat in ſententie </w:t>
      </w:r>
      <w:r>
        <w:t>d</w:t>
      </w:r>
      <w:r w:rsidR="00F047B6">
        <w:t>iffinitiue pɿolatione.vide per glo.et ibi no.</w:t>
      </w:r>
    </w:p>
    <w:p w14:paraId="12332548" w14:textId="2ACAB0C5" w:rsidR="00F047B6" w:rsidRDefault="00F047B6" w:rsidP="00F047B6">
      <w:r>
        <w:lastRenderedPageBreak/>
        <w:t>in.l.pɿolatā.C.</w:t>
      </w:r>
      <w:r w:rsidR="001F0515">
        <w:t>d</w:t>
      </w:r>
      <w:r>
        <w:t>e ſentē.</w:t>
      </w:r>
      <w:r>
        <w:rPr>
          <w:rFonts w:ascii="Segoe UI Symbol" w:hAnsi="Segoe UI Symbol" w:cs="Segoe UI Symbol"/>
        </w:rPr>
        <w:t>⁊</w:t>
      </w:r>
      <w:r>
        <w:t xml:space="preserve"> interlo.oim iud.Guil.le rouille alēcon.</w:t>
      </w:r>
    </w:p>
    <w:p w14:paraId="4F29E830" w14:textId="77777777" w:rsidR="00F047B6" w:rsidRDefault="00F047B6" w:rsidP="00F047B6"/>
    <w:p w14:paraId="15BD59A6" w14:textId="77777777" w:rsidR="00F047B6" w:rsidRDefault="00F047B6" w:rsidP="00F047B6"/>
    <w:p w14:paraId="1C24F17A" w14:textId="77777777" w:rsidR="00F047B6" w:rsidRDefault="00F047B6" w:rsidP="00F047B6">
      <w:r>
        <w:t>In textu ibi.</w:t>
      </w:r>
    </w:p>
    <w:p w14:paraId="50508353" w14:textId="77777777" w:rsidR="00F047B6" w:rsidRDefault="00F047B6" w:rsidP="00F047B6">
      <w:r>
        <w:t xml:space="preserve">Sicomme les archeueſques </w:t>
      </w:r>
      <w:r>
        <w:rPr>
          <w:rFonts w:ascii="Segoe UI Symbol" w:hAnsi="Segoe UI Symbol" w:cs="Segoe UI Symbol"/>
        </w:rPr>
        <w:t>⁊</w:t>
      </w:r>
      <w:r>
        <w:t>c,</w:t>
      </w:r>
    </w:p>
    <w:p w14:paraId="3BCAF539" w14:textId="77777777" w:rsidR="00F047B6" w:rsidRDefault="00F047B6" w:rsidP="00F047B6">
      <w:r>
        <w:t>2</w:t>
      </w:r>
    </w:p>
    <w:p w14:paraId="742E5F06" w14:textId="2BDC0CA2" w:rsidR="00F047B6" w:rsidRDefault="00F047B6" w:rsidP="00F047B6">
      <w:r>
        <w:t>A</w:t>
      </w:r>
      <w:r w:rsidR="001F0515">
        <w:t>dd</w:t>
      </w:r>
      <w:r>
        <w:t>itio.</w:t>
      </w:r>
    </w:p>
    <w:p w14:paraId="320068C9" w14:textId="77777777" w:rsidR="00F047B6" w:rsidRDefault="00F047B6" w:rsidP="00F047B6">
      <w:r>
        <w:t>Tēpoɿe quo ſub ſcacario regebātur Noɿmani-</w:t>
      </w:r>
    </w:p>
    <w:p w14:paraId="54C0A762" w14:textId="77777777" w:rsidR="00F047B6" w:rsidRDefault="00F047B6" w:rsidP="00F047B6">
      <w:r>
        <w:t>talis erat patrie cōſuetudo/ pɿelati/barones/</w:t>
      </w:r>
    </w:p>
    <w:p w14:paraId="7DE23590" w14:textId="50760175" w:rsidR="00F047B6" w:rsidRDefault="00F047B6" w:rsidP="00F047B6">
      <w:r>
        <w:t>milites.</w:t>
      </w:r>
      <w:r>
        <w:rPr>
          <w:rFonts w:ascii="Segoe UI Symbol" w:hAnsi="Segoe UI Symbol" w:cs="Segoe UI Symbol"/>
        </w:rPr>
        <w:t>⁊</w:t>
      </w:r>
      <w:r>
        <w:t xml:space="preserve">c.qui </w:t>
      </w:r>
      <w:r w:rsidR="001F0515">
        <w:t>d</w:t>
      </w:r>
      <w:r>
        <w:t>ebebant ſui pɿeſentiam in ſcacario iudicabant</w:t>
      </w:r>
    </w:p>
    <w:p w14:paraId="6A2DC2C8" w14:textId="77777777" w:rsidR="00F047B6" w:rsidRDefault="00F047B6" w:rsidP="00F047B6">
      <w:r>
        <w:t>tauſas ſicut hodie adhuc fit in ſcacario alenconieñ. Sed nō im</w:t>
      </w:r>
    </w:p>
    <w:p w14:paraId="78965B07" w14:textId="77777777" w:rsidR="00F047B6" w:rsidRDefault="00F047B6" w:rsidP="00F047B6">
      <w:r>
        <w:t>merito fuit ſublata talis iudicandi foɿma/dɿ cauſe terminantur</w:t>
      </w:r>
    </w:p>
    <w:p w14:paraId="3B2F1CB8" w14:textId="77777777" w:rsidR="00F047B6" w:rsidRDefault="00F047B6" w:rsidP="00F047B6">
      <w:r>
        <w:t>per curiā parlamenti Nothomagen.ſiue Noɿmanie:vbi ſunt vi-</w:t>
      </w:r>
    </w:p>
    <w:p w14:paraId="196D9E61" w14:textId="77777777" w:rsidR="00F047B6" w:rsidRDefault="00F047B6" w:rsidP="00F047B6">
      <w:r>
        <w:t xml:space="preserve">ri literati </w:t>
      </w:r>
      <w:r>
        <w:rPr>
          <w:rFonts w:ascii="Segoe UI Symbol" w:hAnsi="Segoe UI Symbol" w:cs="Segoe UI Symbol"/>
        </w:rPr>
        <w:t>⁊</w:t>
      </w:r>
      <w:r>
        <w:t xml:space="preserve"> pɿobi: nec amplius admittuntur tales pɿelati/baro-</w:t>
      </w:r>
    </w:p>
    <w:p w14:paraId="1D61B96B" w14:textId="77777777" w:rsidR="00F047B6" w:rsidRDefault="00F047B6" w:rsidP="00F047B6">
      <w:r>
        <w:t>nes/</w:t>
      </w:r>
      <w:r>
        <w:rPr>
          <w:rFonts w:ascii="Segoe UI Symbol" w:hAnsi="Segoe UI Symbol" w:cs="Segoe UI Symbol"/>
        </w:rPr>
        <w:t>⁊</w:t>
      </w:r>
      <w:r>
        <w:t xml:space="preserve"> milites </w:t>
      </w:r>
      <w:r>
        <w:rPr>
          <w:rFonts w:ascii="Segoe UI Symbol" w:hAnsi="Segoe UI Symbol" w:cs="Segoe UI Symbol"/>
        </w:rPr>
        <w:t>⁊</w:t>
      </w:r>
      <w:r>
        <w:t xml:space="preserve"> ſimiles ad iudicandum cum ſint ſepiſſime iuris</w:t>
      </w:r>
    </w:p>
    <w:p w14:paraId="491310F7" w14:textId="3F34CA33" w:rsidR="00F047B6" w:rsidRDefault="00F047B6" w:rsidP="00F047B6">
      <w:r>
        <w:t xml:space="preserve">ignari ſicut </w:t>
      </w:r>
      <w:r w:rsidR="001F0515">
        <w:t>d</w:t>
      </w:r>
      <w:r>
        <w:t>e pɿelatis circaleges.no.</w:t>
      </w:r>
      <w:r w:rsidR="001F0515">
        <w:t>d</w:t>
      </w:r>
      <w:r>
        <w:t>oct.in ca.cum in cūctis.</w:t>
      </w:r>
    </w:p>
    <w:p w14:paraId="7B7EBE6D" w14:textId="4C200475" w:rsidR="00F047B6" w:rsidRDefault="00F047B6" w:rsidP="00F047B6">
      <w:r>
        <w:t xml:space="preserve">de elec.tex.iuncta glo.in ca.cum nobis olim.eodē titu.vbi </w:t>
      </w:r>
      <w:r w:rsidR="001F0515">
        <w:t>d</w:t>
      </w:r>
      <w:r>
        <w:t>icit</w:t>
      </w:r>
    </w:p>
    <w:p w14:paraId="485C4E9D" w14:textId="5CE632B5" w:rsidR="00F047B6" w:rsidRDefault="00F047B6" w:rsidP="00F047B6">
      <w:r>
        <w:t xml:space="preserve">c in pɿelatis ſufficit mediocris ſcientia.Et </w:t>
      </w:r>
      <w:r w:rsidR="001F0515">
        <w:t>d</w:t>
      </w:r>
      <w:r>
        <w:t>e abbatibus etiam</w:t>
      </w:r>
    </w:p>
    <w:p w14:paraId="1840AFFC" w14:textId="46D8271E" w:rsidR="00F047B6" w:rsidRDefault="001F0515" w:rsidP="00F047B6">
      <w:r>
        <w:t>d</w:t>
      </w:r>
      <w:r w:rsidR="00F047B6">
        <w:t xml:space="preserve">icit Panoɿ.in </w:t>
      </w:r>
      <w:r>
        <w:t>d</w:t>
      </w:r>
      <w:r w:rsidR="00F047B6">
        <w:t>.c.cū in cunctis.iij.col.po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anno.cp nō requiri-</w:t>
      </w:r>
    </w:p>
    <w:p w14:paraId="04AC0CF3" w14:textId="77777777" w:rsidR="00F047B6" w:rsidRDefault="00F047B6" w:rsidP="00F047B6">
      <w:r>
        <w:t>tur in eis magna ſcientia:</w:t>
      </w:r>
      <w:r>
        <w:rPr>
          <w:rFonts w:ascii="Segoe UI Symbol" w:hAnsi="Segoe UI Symbol" w:cs="Segoe UI Symbol"/>
        </w:rPr>
        <w:t>⁊</w:t>
      </w:r>
      <w:r>
        <w:t xml:space="preserve"> foɿte ſufficit vt ſciant cantare </w:t>
      </w:r>
      <w:r>
        <w:rPr>
          <w:rFonts w:ascii="Segoe UI Symbol" w:hAnsi="Segoe UI Symbol" w:cs="Segoe UI Symbol"/>
        </w:rPr>
        <w:t>⁊</w:t>
      </w:r>
      <w:r>
        <w:t xml:space="preserve"> lege</w:t>
      </w:r>
    </w:p>
    <w:p w14:paraId="577974CF" w14:textId="77777777" w:rsidR="00F047B6" w:rsidRDefault="00F047B6" w:rsidP="00F047B6">
      <w:r>
        <w:t>re.no.Archid.in cap.legi.xvj.q.i.</w:t>
      </w:r>
      <w:r>
        <w:rPr>
          <w:rFonts w:ascii="Segoe UI Symbol" w:hAnsi="Segoe UI Symbol" w:cs="Segoe UI Symbol"/>
        </w:rPr>
        <w:t>⁊</w:t>
      </w:r>
      <w:r>
        <w:t xml:space="preserve"> ibidē  religioſi et heremite.</w:t>
      </w:r>
    </w:p>
    <w:p w14:paraId="6982FB52" w14:textId="51698552" w:rsidR="00F047B6" w:rsidRDefault="00F047B6" w:rsidP="00F047B6">
      <w:r>
        <w:t>magis indigent contemplatione q̄ ſciētia.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efert Panoɿ.in </w:t>
      </w:r>
      <w:r w:rsidR="001F0515">
        <w:t>d</w:t>
      </w:r>
      <w:r>
        <w:t>.c.</w:t>
      </w:r>
    </w:p>
    <w:p w14:paraId="60F055A0" w14:textId="5B0E20A4" w:rsidR="00F047B6" w:rsidRDefault="00F047B6" w:rsidP="00F047B6">
      <w:r>
        <w:t xml:space="preserve">cum in cunctis/et generaliter </w:t>
      </w:r>
      <w:r w:rsidR="001F0515">
        <w:t>d</w:t>
      </w:r>
      <w:r>
        <w:t xml:space="preserve">e omnibus clericis </w:t>
      </w:r>
      <w:r w:rsidR="001F0515">
        <w:t>d</w:t>
      </w:r>
      <w:r>
        <w:t>icit tex. not.</w:t>
      </w:r>
    </w:p>
    <w:p w14:paraId="7F11B6FC" w14:textId="77777777" w:rsidR="00F047B6" w:rsidRDefault="00F047B6" w:rsidP="00F047B6">
      <w:r>
        <w:t>in l.repetita.C.de epiſc.</w:t>
      </w:r>
      <w:r>
        <w:rPr>
          <w:rFonts w:ascii="Segoe UI Symbol" w:hAnsi="Segoe UI Symbol" w:cs="Segoe UI Symbol"/>
        </w:rPr>
        <w:t>⁊</w:t>
      </w:r>
      <w:r>
        <w:t xml:space="preserve"> cleri.  abſurdū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clericis immo etiā</w:t>
      </w:r>
    </w:p>
    <w:p w14:paraId="65A5D5E9" w14:textId="55BC63F3" w:rsidR="00F047B6" w:rsidRDefault="00F047B6" w:rsidP="00F047B6">
      <w:r>
        <w:t>oppɿobɿiu  peritos ſe velint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endere </w:t>
      </w:r>
      <w:r w:rsidR="001F0515">
        <w:t>d</w:t>
      </w:r>
      <w:r>
        <w:t>iſceptationum eſſe fo</w:t>
      </w:r>
    </w:p>
    <w:p w14:paraId="260C28EF" w14:textId="167822A3" w:rsidR="00F047B6" w:rsidRDefault="00F047B6" w:rsidP="00F047B6">
      <w:r>
        <w:t xml:space="preserve">renſium.Idem </w:t>
      </w:r>
      <w:r w:rsidR="001F0515">
        <w:t>d</w:t>
      </w:r>
      <w:r>
        <w:t xml:space="preserve">e baronibus </w:t>
      </w:r>
      <w:r>
        <w:rPr>
          <w:rFonts w:ascii="Segoe UI Symbol" w:hAnsi="Segoe UI Symbol" w:cs="Segoe UI Symbol"/>
        </w:rPr>
        <w:t>⁊</w:t>
      </w:r>
      <w:r>
        <w:t xml:space="preserve"> militibus  magis </w:t>
      </w:r>
      <w:r w:rsidR="001F0515">
        <w:t>d</w:t>
      </w:r>
      <w:r>
        <w:t>ebent ſcir</w:t>
      </w:r>
    </w:p>
    <w:p w14:paraId="3B8B11C5" w14:textId="0C5658E0" w:rsidR="00F047B6" w:rsidRDefault="00F047B6" w:rsidP="00F047B6">
      <w:r>
        <w:t>arma q̄ leges no.in l.fi.in pɿin.ꝓſi.arma.C.</w:t>
      </w:r>
      <w:r w:rsidR="001F0515">
        <w:t>d</w:t>
      </w:r>
      <w:r>
        <w:t xml:space="preserve">e iure </w:t>
      </w:r>
      <w:r w:rsidR="001F0515">
        <w:t>d</w:t>
      </w:r>
      <w:r>
        <w:t>elib.no.in l.</w:t>
      </w:r>
    </w:p>
    <w:p w14:paraId="61358E34" w14:textId="728EE991" w:rsidR="00F047B6" w:rsidRDefault="00F047B6" w:rsidP="00F047B6">
      <w:r>
        <w:t>milites.C.de loca.</w:t>
      </w:r>
      <w:r>
        <w:rPr>
          <w:rFonts w:ascii="Segoe UI Symbol" w:hAnsi="Segoe UI Symbol" w:cs="Segoe UI Symbol"/>
        </w:rPr>
        <w:t>⁊</w:t>
      </w:r>
      <w:r>
        <w:t xml:space="preserve"> conduct.cum ſimilibs. Ideo </w:t>
      </w:r>
      <w:r w:rsidR="001F0515">
        <w:t>d</w:t>
      </w:r>
      <w:r>
        <w:t>icit tex.in I.j.</w:t>
      </w:r>
    </w:p>
    <w:p w14:paraId="5E9D4059" w14:textId="69968D00" w:rsidR="00F047B6" w:rsidRDefault="00F047B6" w:rsidP="00F047B6">
      <w:r>
        <w:t>C.</w:t>
      </w:r>
      <w:r w:rsidR="001F0515">
        <w:t>d</w:t>
      </w:r>
      <w:r>
        <w:t>e iur.</w:t>
      </w:r>
      <w:r>
        <w:rPr>
          <w:rFonts w:ascii="Segoe UI Symbol" w:hAnsi="Segoe UI Symbol" w:cs="Segoe UI Symbol"/>
        </w:rPr>
        <w:t>⁊</w:t>
      </w:r>
      <w:r>
        <w:t xml:space="preserve"> fact.igno.cy ſi milites omittant exceptionem perem-</w:t>
      </w:r>
    </w:p>
    <w:p w14:paraId="51BA7FE8" w14:textId="77777777" w:rsidR="00F047B6" w:rsidRDefault="00F047B6" w:rsidP="00F047B6">
      <w:r>
        <w:t>ptoɿiam ante ſententiam per iuris ignoɿātiam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ſententi am</w:t>
      </w:r>
    </w:p>
    <w:p w14:paraId="7AC9BE7F" w14:textId="77777777" w:rsidR="00F047B6" w:rsidRDefault="00F047B6" w:rsidP="00F047B6">
      <w:r>
        <w:t>admittuntur ad opponendum.Ideo fuit ſimilis cōſuetudo que</w:t>
      </w:r>
    </w:p>
    <w:p w14:paraId="289DF876" w14:textId="77777777" w:rsidR="00F047B6" w:rsidRDefault="00F047B6" w:rsidP="00F047B6">
      <w:r>
        <w:t>vigebat in comitatu pictauēſi repɿobata ſaltim in cauſis eccle-</w:t>
      </w:r>
    </w:p>
    <w:p w14:paraId="4F51971D" w14:textId="1AD0EBF3" w:rsidR="00F047B6" w:rsidRDefault="00F047B6" w:rsidP="00F047B6">
      <w:r>
        <w:t>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icis.vt no.in ca.ad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rā.de conſuetu.Et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a cōſuetudi-</w:t>
      </w:r>
    </w:p>
    <w:p w14:paraId="081F21FC" w14:textId="66471040" w:rsidR="00F047B6" w:rsidRDefault="00F047B6" w:rsidP="00F047B6">
      <w:r>
        <w:t>ne meminit Jo.fab.ſummus in pɿactica in rub.in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milit. te-</w:t>
      </w:r>
    </w:p>
    <w:p w14:paraId="2D6769FC" w14:textId="7DA9C93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a.vbi </w:t>
      </w:r>
      <w:r w:rsidR="001F0515">
        <w:t>d</w:t>
      </w:r>
      <w:r>
        <w:t>icit c milites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tempoɿis qui vadunt ad aſſiſias e</w:t>
      </w:r>
    </w:p>
    <w:p w14:paraId="7359AD2E" w14:textId="263A1E6F" w:rsidR="00F047B6" w:rsidRDefault="00F047B6" w:rsidP="00F047B6">
      <w:r>
        <w:t xml:space="preserve">litigia communiter non gaudent pɿiuilegio.de quo in </w:t>
      </w:r>
      <w:r w:rsidR="001F0515">
        <w:t>d</w:t>
      </w:r>
      <w:r>
        <w:t>.l.j.C.de</w:t>
      </w:r>
    </w:p>
    <w:p w14:paraId="5255A63C" w14:textId="228B7BD9" w:rsidR="00F047B6" w:rsidRDefault="00F047B6" w:rsidP="00F047B6">
      <w:r>
        <w:t>iur.</w:t>
      </w:r>
      <w:r>
        <w:rPr>
          <w:rFonts w:ascii="Segoe UI Symbol" w:hAnsi="Segoe UI Symbol" w:cs="Segoe UI Symbol"/>
        </w:rPr>
        <w:t>⁊</w:t>
      </w:r>
      <w:r>
        <w:t xml:space="preserve"> fact.igno.q </w:t>
      </w:r>
      <w:r w:rsidR="001F0515">
        <w:t>d</w:t>
      </w:r>
      <w:r>
        <w:t xml:space="preserve">icit verū in militibus Noɿmanie </w:t>
      </w:r>
      <w:r>
        <w:rPr>
          <w:rFonts w:ascii="Segoe UI Symbol" w:hAnsi="Segoe UI Symbol" w:cs="Segoe UI Symbol"/>
        </w:rPr>
        <w:t>⁊</w:t>
      </w:r>
      <w:r>
        <w:t xml:space="preserve"> ꝓictaule</w:t>
      </w:r>
    </w:p>
    <w:p w14:paraId="3AD7349F" w14:textId="0F900EB8" w:rsidR="00F047B6" w:rsidRDefault="00F047B6" w:rsidP="00F047B6">
      <w:r>
        <w:t>Et viget etiā ſimilis conſuetudo in Anglia ſecudu 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ien.in </w:t>
      </w:r>
      <w:r w:rsidR="001F0515">
        <w:t>d</w:t>
      </w:r>
      <w:r>
        <w:t>.</w:t>
      </w:r>
    </w:p>
    <w:p w14:paraId="6D0A9605" w14:textId="77777777" w:rsidR="00F047B6" w:rsidRDefault="00F047B6" w:rsidP="00F047B6">
      <w:r>
        <w:t>c.ad no</w:t>
      </w:r>
      <w:r>
        <w:rPr>
          <w:rFonts w:ascii="Arial Unicode MS" w:eastAsia="Arial Unicode MS" w:hAnsi="Arial Unicode MS" w:cs="Arial Unicode MS" w:hint="eastAsia"/>
        </w:rPr>
        <w:t>ﬅ</w:t>
      </w:r>
      <w:r>
        <w:t>rā.E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ergo in iudicijs habēdum peritoɿum conlilium</w:t>
      </w:r>
    </w:p>
    <w:p w14:paraId="4A2A2AFD" w14:textId="7841BF71" w:rsidR="00F047B6" w:rsidRDefault="00F047B6" w:rsidP="00F047B6">
      <w:r>
        <w:t>per no.in.d.c.ad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rā.tex.in.l.ſi auia.C. </w:t>
      </w:r>
      <w:r w:rsidR="001F0515">
        <w:t>d</w:t>
      </w:r>
      <w:r>
        <w:t>e inge.manumiſ.i fi.</w:t>
      </w:r>
    </w:p>
    <w:p w14:paraId="4EBFF869" w14:textId="77777777" w:rsidR="00F047B6" w:rsidRDefault="00F047B6" w:rsidP="00F047B6">
      <w:r>
        <w:t>ibi ſi cum peritioɿibus tractatum habuiſſes facile cognoſceree</w:t>
      </w:r>
    </w:p>
    <w:p w14:paraId="35A9BF71" w14:textId="77777777" w:rsidR="00F047B6" w:rsidRDefault="00F047B6" w:rsidP="00F047B6">
      <w:r>
        <w:lastRenderedPageBreak/>
        <w:t>quem tex.pɿo valde ſingu.allegat ad hoc And.barba.in.d.c.ad</w:t>
      </w:r>
    </w:p>
    <w:p w14:paraId="4C223016" w14:textId="77777777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ram.in.iij.col.et glo.in ca.quia ea.xxviij.di</w:t>
      </w:r>
      <w:r>
        <w:rPr>
          <w:rFonts w:ascii="Arial Unicode MS" w:eastAsia="Arial Unicode MS" w:hAnsi="Arial Unicode MS" w:cs="Arial Unicode MS" w:hint="eastAsia"/>
        </w:rPr>
        <w:t>ﬅ</w:t>
      </w:r>
      <w:r>
        <w:t>.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ien.in ca</w:t>
      </w:r>
    </w:p>
    <w:p w14:paraId="569B9442" w14:textId="00814303" w:rsidR="00F047B6" w:rsidRDefault="00F047B6" w:rsidP="00F047B6">
      <w:r>
        <w:t>j.</w:t>
      </w:r>
      <w:r w:rsidR="001F0515">
        <w:t>d</w:t>
      </w:r>
      <w:r>
        <w:t>e pɿimi.et Bal.in ca.j.</w:t>
      </w:r>
      <w:r w:rsidR="001F0515">
        <w:t>d</w:t>
      </w:r>
      <w:r>
        <w:t>e iudi.Et ad ſupɿadicta vide eundem</w:t>
      </w:r>
    </w:p>
    <w:p w14:paraId="299380C5" w14:textId="77777777" w:rsidR="00F047B6" w:rsidRDefault="00F047B6" w:rsidP="00F047B6">
      <w:r>
        <w:t>barba.in.d.c.ad no</w:t>
      </w:r>
      <w:r>
        <w:rPr>
          <w:rFonts w:ascii="Arial Unicode MS" w:eastAsia="Arial Unicode MS" w:hAnsi="Arial Unicode MS" w:cs="Arial Unicode MS" w:hint="eastAsia"/>
        </w:rPr>
        <w:t>ﬅ</w:t>
      </w:r>
      <w:r>
        <w:t>ram.vbi refert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Raphaelem fulgo. in.l.</w:t>
      </w:r>
    </w:p>
    <w:p w14:paraId="1ABFC269" w14:textId="33EABAE1" w:rsidR="00F047B6" w:rsidRDefault="00F047B6" w:rsidP="00F047B6">
      <w:r>
        <w:t>rem non nouam.C.</w:t>
      </w:r>
      <w:r w:rsidR="001F0515">
        <w:t>d</w:t>
      </w:r>
      <w:r>
        <w:t xml:space="preserve">e iudi.facetiam illam ſcilicet </w:t>
      </w:r>
      <w:r w:rsidR="001F0515">
        <w:t>d</w:t>
      </w:r>
      <w:r>
        <w:t xml:space="preserve">e </w:t>
      </w:r>
      <w:r w:rsidR="001F0515">
        <w:t>d</w:t>
      </w:r>
      <w:r>
        <w:t>ecreto fa-</w:t>
      </w:r>
    </w:p>
    <w:p w14:paraId="4991FC80" w14:textId="3806C3E3" w:rsidR="00F047B6" w:rsidRDefault="00F047B6" w:rsidP="00F047B6">
      <w:r>
        <w:t xml:space="preserve">cto tempoɿe Floɿentis </w:t>
      </w:r>
      <w:r w:rsidR="001F0515">
        <w:t>d</w:t>
      </w:r>
      <w:r>
        <w:t xml:space="preserve">ucis Mediolani in quo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atutum fuit q̄</w:t>
      </w:r>
    </w:p>
    <w:p w14:paraId="0090A9D9" w14:textId="6944F867" w:rsidR="00F047B6" w:rsidRDefault="00F047B6" w:rsidP="00F047B6">
      <w:r>
        <w:t xml:space="preserve">oēs cauſe </w:t>
      </w:r>
      <w:r w:rsidR="001F0515">
        <w:t>d</w:t>
      </w:r>
      <w:r>
        <w:t>eberēt committi tribus viris inter quos nullus eſſet</w:t>
      </w:r>
    </w:p>
    <w:p w14:paraId="48D09A29" w14:textId="50DF848B" w:rsidR="00F047B6" w:rsidRDefault="001F0515" w:rsidP="00F047B6">
      <w:r>
        <w:t>d</w:t>
      </w:r>
      <w:r w:rsidR="00F047B6">
        <w:t xml:space="preserve">octoɿ aut pɿocuratoɿ aut iuris perit᷒.de quo </w:t>
      </w:r>
      <w:r>
        <w:t>d</w:t>
      </w:r>
      <w:r w:rsidR="00F047B6">
        <w:t>ecreto refert epi</w:t>
      </w:r>
    </w:p>
    <w:p w14:paraId="05B6F6CF" w14:textId="181FAAD3" w:rsidR="00F047B6" w:rsidRDefault="00F047B6" w:rsidP="00F047B6">
      <w:r>
        <w:t xml:space="preserve">ſcopum papienſem reſpōdiſſe illuſoɿie ac </w:t>
      </w:r>
      <w:r w:rsidR="001F0515">
        <w:t>d</w:t>
      </w:r>
      <w:r>
        <w:t xml:space="preserve">ixiſſe illud </w:t>
      </w:r>
      <w:r w:rsidR="001F0515">
        <w:t>d</w:t>
      </w:r>
      <w:r>
        <w:t>ecretum</w:t>
      </w:r>
    </w:p>
    <w:p w14:paraId="57270EF5" w14:textId="35B8E788" w:rsidR="00F047B6" w:rsidRDefault="00F047B6" w:rsidP="00F047B6">
      <w:r>
        <w:t xml:space="preserve">fuiſſe eque factum ſi in fine illi᷒ </w:t>
      </w:r>
      <w:r w:rsidR="001F0515">
        <w:t>d</w:t>
      </w:r>
      <w:r>
        <w:t>ictum fuiſſet c ſi quis infirma</w:t>
      </w:r>
    </w:p>
    <w:p w14:paraId="1075A9D8" w14:textId="77777777" w:rsidR="00F047B6" w:rsidRDefault="00F047B6" w:rsidP="00F047B6">
      <w:r>
        <w:t>ret aliquo moɿbo nō mitteret ad medicos ꝓcura et ſanitate re-</w:t>
      </w:r>
    </w:p>
    <w:p w14:paraId="0D0178F9" w14:textId="6DF3B872" w:rsidR="00F047B6" w:rsidRDefault="00F047B6" w:rsidP="00F047B6">
      <w:r>
        <w:t xml:space="preserve">cuperāda/ſed ad carpentarios et ſutoɿes.Ideo </w:t>
      </w:r>
      <w:r w:rsidR="001F0515">
        <w:t>d</w:t>
      </w:r>
      <w:r>
        <w:t>icit idē Barba.</w:t>
      </w:r>
    </w:p>
    <w:p w14:paraId="0C8A9019" w14:textId="74C01675" w:rsidR="00F047B6" w:rsidRDefault="00F047B6" w:rsidP="00F047B6">
      <w:r>
        <w:t xml:space="preserve"> pɿopter inconuenientiā q̄ ex illo </w:t>
      </w:r>
      <w:r w:rsidR="001F0515">
        <w:t>d</w:t>
      </w:r>
      <w:r>
        <w:t>ecreto exoɿta ſunt/ fuit illud</w:t>
      </w:r>
    </w:p>
    <w:p w14:paraId="3AC6C5EE" w14:textId="77777777" w:rsidR="00F047B6" w:rsidRDefault="00F047B6" w:rsidP="00F047B6">
      <w:r>
        <w:t>caſſatu et ſublatu.Et facit quia licet iudex poſſit eſſe illiteratus</w:t>
      </w:r>
    </w:p>
    <w:p w14:paraId="76A413CC" w14:textId="77777777" w:rsidR="00F047B6" w:rsidRDefault="00F047B6" w:rsidP="00F047B6"/>
    <w:p w14:paraId="0F987F3C" w14:textId="77777777" w:rsidR="00F047B6" w:rsidRDefault="00F047B6" w:rsidP="00F047B6"/>
    <w:p w14:paraId="6855D9AA" w14:textId="77777777" w:rsidR="00F047B6" w:rsidRDefault="00F047B6" w:rsidP="00F047B6">
      <w:r>
        <w:t>e iij</w:t>
      </w:r>
    </w:p>
    <w:p w14:paraId="408C49CA" w14:textId="77777777" w:rsidR="00F047B6" w:rsidRDefault="00F047B6" w:rsidP="00F047B6"/>
    <w:p w14:paraId="60F7ADF6" w14:textId="77777777" w:rsidR="00F047B6" w:rsidRDefault="00F047B6" w:rsidP="00F047B6"/>
    <w:p w14:paraId="18D99F92" w14:textId="77777777" w:rsidR="00F047B6" w:rsidRDefault="00F047B6" w:rsidP="00F047B6">
      <w:r>
        <w:t>De iugement,</w:t>
      </w:r>
    </w:p>
    <w:p w14:paraId="6FCB5869" w14:textId="77777777" w:rsidR="00F047B6" w:rsidRDefault="00F047B6" w:rsidP="00F047B6"/>
    <w:p w14:paraId="670BB312" w14:textId="77777777" w:rsidR="00F047B6" w:rsidRDefault="00F047B6" w:rsidP="00F047B6"/>
    <w:p w14:paraId="46E1AE5A" w14:textId="2074610C" w:rsidR="00F047B6" w:rsidRDefault="001F0515" w:rsidP="00F047B6">
      <w:r>
        <w:t>d</w:t>
      </w:r>
      <w:r w:rsidR="00F047B6">
        <w:t xml:space="preserve">ummodo habeat experientiā cauſarum intelligitur </w:t>
      </w:r>
      <w:r>
        <w:t>d</w:t>
      </w:r>
      <w:r w:rsidR="00F047B6">
        <w:t>ummodo</w:t>
      </w:r>
    </w:p>
    <w:p w14:paraId="5AEA935A" w14:textId="77777777" w:rsidR="00F047B6" w:rsidRDefault="00F047B6" w:rsidP="00F047B6">
      <w:r>
        <w:t>habeat aſſeſſoɿes peritos m Cy. Butriga.Bal. Sali.</w:t>
      </w:r>
      <w:r>
        <w:rPr>
          <w:rFonts w:ascii="Segoe UI Symbol" w:hAnsi="Segoe UI Symbol" w:cs="Segoe UI Symbol"/>
        </w:rPr>
        <w:t>⁊</w:t>
      </w:r>
      <w:r>
        <w:t xml:space="preserve"> Jas.in.l.</w:t>
      </w:r>
    </w:p>
    <w:p w14:paraId="7423C9AB" w14:textId="607B3F0B" w:rsidR="00F047B6" w:rsidRDefault="00F047B6" w:rsidP="00F047B6">
      <w:r>
        <w:t>certi iuris.C.</w:t>
      </w:r>
      <w:r w:rsidR="001F0515">
        <w:t>d</w:t>
      </w:r>
      <w:r>
        <w:t>e iud.rebuffi.in.l.experteſ.</w:t>
      </w:r>
      <w:r>
        <w:rPr>
          <w:rFonts w:ascii="Segoe UI Symbol" w:hAnsi="Segoe UI Symbol" w:cs="Segoe UI Symbol"/>
        </w:rPr>
        <w:t>⁊</w:t>
      </w:r>
      <w:r>
        <w:t xml:space="preserve"> ibi Diſſutus in addi.</w:t>
      </w:r>
    </w:p>
    <w:p w14:paraId="1BFCAD7E" w14:textId="401BF69B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ecurio.lib.x.C.Feli.in ca.ſciſcitatus.vj.col.</w:t>
      </w:r>
      <w:r>
        <w:t>d</w:t>
      </w:r>
      <w:r w:rsidR="00F047B6">
        <w:t>e reſcrip.Aſſeſ-</w:t>
      </w:r>
    </w:p>
    <w:p w14:paraId="479884BA" w14:textId="5883D8C9" w:rsidR="00F047B6" w:rsidRDefault="00F047B6" w:rsidP="00F047B6">
      <w:r>
        <w:t xml:space="preserve">ſoɿ tamē omnino </w:t>
      </w:r>
      <w:r w:rsidR="001F0515">
        <w:t>d</w:t>
      </w:r>
      <w:r>
        <w:t>ebet eſſe literatz m eoſdem Bal. et Jay.in.d.</w:t>
      </w:r>
    </w:p>
    <w:p w14:paraId="4128B820" w14:textId="77777777" w:rsidR="00F047B6" w:rsidRDefault="00F047B6" w:rsidP="00F047B6">
      <w:r>
        <w:t>l.certi iuris.ita vt non ſufficeret pɿactica ſi careret theoɿica m</w:t>
      </w:r>
    </w:p>
    <w:p w14:paraId="522C7452" w14:textId="77777777" w:rsidR="00F047B6" w:rsidRDefault="00F047B6" w:rsidP="00F047B6">
      <w:r>
        <w:t>Fran.purpu.in tract.de aſſeſſo.viij.col.allegat Momi.et Lap.in</w:t>
      </w:r>
    </w:p>
    <w:p w14:paraId="0E775FAF" w14:textId="577146C9" w:rsidR="00F047B6" w:rsidRDefault="00F047B6" w:rsidP="00F047B6">
      <w:r>
        <w:t>c.</w:t>
      </w:r>
      <w:r>
        <w:rPr>
          <w:rFonts w:ascii="Arial Unicode MS" w:eastAsia="Arial Unicode MS" w:hAnsi="Arial Unicode MS" w:cs="Arial Unicode MS" w:hint="eastAsia"/>
        </w:rPr>
        <w:t>ﬅ</w:t>
      </w:r>
      <w:r>
        <w:t>atutum.in pɿin.col.fin.</w:t>
      </w:r>
      <w:r w:rsidR="001F0515">
        <w:t>d</w:t>
      </w:r>
      <w:r>
        <w:t>e reſcrip.lib.vi.tenet philip.decius</w:t>
      </w:r>
    </w:p>
    <w:p w14:paraId="149E73A6" w14:textId="380F5838" w:rsidR="00F047B6" w:rsidRDefault="00F047B6" w:rsidP="00F047B6">
      <w:r>
        <w:t>in.d.c.ſciſcitatz.ante fi.</w:t>
      </w:r>
      <w:r w:rsidR="001F0515">
        <w:t>d</w:t>
      </w:r>
      <w:r>
        <w:t xml:space="preserve">e reſcrip. facit </w:t>
      </w:r>
      <w:r w:rsidR="001F0515">
        <w:t>d</w:t>
      </w:r>
      <w:r>
        <w:t>ictum Specul . in titu.</w:t>
      </w:r>
    </w:p>
    <w:p w14:paraId="1DC76E30" w14:textId="1A2E6D4C" w:rsidR="00F047B6" w:rsidRDefault="00F047B6" w:rsidP="00F047B6">
      <w:r>
        <w:t xml:space="preserve">de requiſitio.cōſilij.ꝓſi.ſcias igit.circa mediu.vbi </w:t>
      </w:r>
      <w:r w:rsidR="001F0515">
        <w:t>d</w:t>
      </w:r>
      <w:r>
        <w:t>icit  ſi cau</w:t>
      </w:r>
    </w:p>
    <w:p w14:paraId="06DAFAD6" w14:textId="77777777" w:rsidR="00F047B6" w:rsidRDefault="00F047B6" w:rsidP="00F047B6">
      <w:r>
        <w:t>ſa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mere canonica poſſunt mere legi</w:t>
      </w:r>
      <w:r>
        <w:rPr>
          <w:rFonts w:ascii="Arial Unicode MS" w:eastAsia="Arial Unicode MS" w:hAnsi="Arial Unicode MS" w:cs="Arial Unicode MS" w:hint="eastAsia"/>
        </w:rPr>
        <w:t>ﬅ</w:t>
      </w:r>
      <w:r>
        <w:t>e recuſari per ca.j. de cō</w:t>
      </w:r>
    </w:p>
    <w:p w14:paraId="19D59D97" w14:textId="77777777" w:rsidR="00F047B6" w:rsidRDefault="00F047B6" w:rsidP="00F047B6">
      <w:r>
        <w:t>ſan.et affi.Nec ſufficit peritia niſi ſit ſufficiēs m Bal.in.l.fi.xvj.</w:t>
      </w:r>
    </w:p>
    <w:p w14:paraId="330B6606" w14:textId="4F2DE7CA" w:rsidR="00F047B6" w:rsidRDefault="00F047B6" w:rsidP="00F047B6">
      <w:r>
        <w:t>d.C.de hered.in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i.vbi </w:t>
      </w:r>
      <w:r w:rsidR="001F0515">
        <w:t>d</w:t>
      </w:r>
      <w:r>
        <w:t xml:space="preserve">icit  ſi cauſa ſubtilis ageretur coɿā </w:t>
      </w:r>
      <w:r w:rsidR="001F0515">
        <w:t>d</w:t>
      </w:r>
      <w:r>
        <w:t>o-</w:t>
      </w:r>
    </w:p>
    <w:p w14:paraId="5755C88C" w14:textId="77777777" w:rsidR="00F047B6" w:rsidRDefault="00F047B6" w:rsidP="00F047B6">
      <w:r>
        <w:t>ctoɿe groſſo poſſet tan ſuſpectus recuſari.refert et ſed. Iaf.in</w:t>
      </w:r>
    </w:p>
    <w:p w14:paraId="10FB90EF" w14:textId="77777777" w:rsidR="00F047B6" w:rsidRDefault="00F047B6" w:rsidP="00F047B6">
      <w:r>
        <w:t>d.l.ccrti iuris.in.ij.col.</w:t>
      </w:r>
      <w:r>
        <w:rPr>
          <w:rFonts w:ascii="Segoe UI Symbol" w:hAnsi="Segoe UI Symbol" w:cs="Segoe UI Symbol"/>
        </w:rPr>
        <w:t>⁊</w:t>
      </w:r>
      <w:r>
        <w:t xml:space="preserve"> Feli.in.d.c.ſciſcitatus.hec nota ꝓ ſca-</w:t>
      </w:r>
    </w:p>
    <w:p w14:paraId="1DF3CDC9" w14:textId="77777777" w:rsidR="00F047B6" w:rsidRDefault="00F047B6" w:rsidP="00F047B6">
      <w:r>
        <w:t>cario alenconien.in quo ſepiſſime cauſe ardue et iuriu per lperi-</w:t>
      </w:r>
    </w:p>
    <w:p w14:paraId="2D2A4AE6" w14:textId="77777777" w:rsidR="00F047B6" w:rsidRDefault="00F047B6" w:rsidP="00F047B6">
      <w:r>
        <w:t>tos iuris cauſidicos iudicant.vtinam cōſiliari/ qui ſunt ad lat-</w:t>
      </w:r>
    </w:p>
    <w:p w14:paraId="4A8819D8" w14:textId="77777777" w:rsidR="00F047B6" w:rsidRDefault="00F047B6" w:rsidP="00F047B6">
      <w:r>
        <w:t>pɿeſidis/et q̇ pɿeeminent ſcientia opiniones ſuas pɿis ac palam</w:t>
      </w:r>
    </w:p>
    <w:p w14:paraId="62544776" w14:textId="48145CB3" w:rsidR="00F047B6" w:rsidRDefault="001F0515" w:rsidP="00F047B6">
      <w:r>
        <w:t>d</w:t>
      </w:r>
      <w:r w:rsidR="00F047B6">
        <w:t>icerēt ad alios mouendu/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ſic voces eoɿu connumerarent. Nō</w:t>
      </w:r>
    </w:p>
    <w:p w14:paraId="56466B75" w14:textId="77777777" w:rsidR="00F047B6" w:rsidRDefault="00F047B6" w:rsidP="00F047B6">
      <w:r>
        <w:t>inficioɿ cy in cauſa mere conſuetudinaria/cauſidici conſuetudi-</w:t>
      </w:r>
    </w:p>
    <w:p w14:paraId="66954F6D" w14:textId="1DAF095A" w:rsidR="00F047B6" w:rsidRDefault="00F047B6" w:rsidP="00F047B6">
      <w:r>
        <w:t xml:space="preserve">nari/ </w:t>
      </w:r>
      <w:r w:rsidR="001F0515">
        <w:t>d</w:t>
      </w:r>
      <w:r>
        <w:t>ebeant ad iudicandu admitti qui etiā in cauſis iuris ali-</w:t>
      </w:r>
    </w:p>
    <w:p w14:paraId="09150655" w14:textId="1850AD90" w:rsidR="00F047B6" w:rsidRDefault="00F047B6" w:rsidP="00F047B6">
      <w:r>
        <w:t xml:space="preserve">quando p̲ naturalē rationē bene iudicāt vt </w:t>
      </w:r>
      <w:r w:rsidR="001F0515">
        <w:t>d</w:t>
      </w:r>
      <w:r>
        <w:t>e comite carmigno</w:t>
      </w:r>
    </w:p>
    <w:p w14:paraId="06A0966B" w14:textId="77777777" w:rsidR="00F047B6" w:rsidRDefault="00F047B6" w:rsidP="00F047B6">
      <w:r>
        <w:lastRenderedPageBreak/>
        <w:t>le refert And.Barba in.d.c. ad no</w:t>
      </w:r>
      <w:r>
        <w:rPr>
          <w:rFonts w:ascii="Arial Unicode MS" w:eastAsia="Arial Unicode MS" w:hAnsi="Arial Unicode MS" w:cs="Arial Unicode MS" w:hint="eastAsia"/>
        </w:rPr>
        <w:t>ﬅ</w:t>
      </w:r>
      <w:r>
        <w:t>rā. cum eſſet literaru peni-</w:t>
      </w:r>
    </w:p>
    <w:p w14:paraId="59B72870" w14:textId="77777777" w:rsidR="00F047B6" w:rsidRDefault="00F047B6" w:rsidP="00F047B6">
      <w:r>
        <w:t xml:space="preserve">tus ignarus in ſuo exercitu ſedens ꝓ tribunali reſpondebat 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629738E9" w14:textId="77777777" w:rsidR="00F047B6" w:rsidRDefault="00F047B6" w:rsidP="00F047B6">
      <w:r>
        <w:t>dicabat/ita per ſuā naturalē 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riā vt nouus videret Alpia-</w:t>
      </w:r>
    </w:p>
    <w:p w14:paraId="5E6F35E2" w14:textId="462E6315" w:rsidR="00F047B6" w:rsidRDefault="00F047B6" w:rsidP="00F047B6">
      <w:r>
        <w:t>nus/et in.d.c.ad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rā.vide plura alia exempla vt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ulto q̇ re</w:t>
      </w:r>
    </w:p>
    <w:p w14:paraId="6B7306E0" w14:textId="77777777" w:rsidR="00F047B6" w:rsidRDefault="00F047B6" w:rsidP="00F047B6">
      <w:r>
        <w:t>cte iudicauit attenta facti qualitate inter quoquu pariſien.</w:t>
      </w:r>
      <w:r>
        <w:rPr>
          <w:rFonts w:ascii="Segoe UI Symbol" w:hAnsi="Segoe UI Symbol" w:cs="Segoe UI Symbol"/>
        </w:rPr>
        <w:t>⁊</w:t>
      </w:r>
      <w:r>
        <w:t xml:space="preserve"> me</w:t>
      </w:r>
    </w:p>
    <w:p w14:paraId="36DBAF2B" w14:textId="77777777" w:rsidR="00F047B6" w:rsidRDefault="00F047B6" w:rsidP="00F047B6">
      <w:r>
        <w:t>dicū qui comederat panem ſuu ad odoɿem aſſati / vt ibidem per</w:t>
      </w:r>
    </w:p>
    <w:p w14:paraId="24DBDEC3" w14:textId="062B8CB1" w:rsidR="00F047B6" w:rsidRDefault="00F047B6" w:rsidP="00F047B6">
      <w:r>
        <w:t>Jo.an.Panoɿ.</w:t>
      </w:r>
      <w:r>
        <w:rPr>
          <w:rFonts w:ascii="Segoe UI Symbol" w:hAnsi="Segoe UI Symbol" w:cs="Segoe UI Symbol"/>
        </w:rPr>
        <w:t>⁊</w:t>
      </w:r>
      <w:r>
        <w:t xml:space="preserve"> Barba.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e fatuo qui fecit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amentu pɿudē</w:t>
      </w:r>
    </w:p>
    <w:p w14:paraId="21FDA606" w14:textId="77777777" w:rsidR="00F047B6" w:rsidRDefault="00F047B6" w:rsidP="00F047B6">
      <w:r>
        <w:t>ter ac ſi eſſet ſane mentis:ideo Senatus Ro. tenendu iudicauit.</w:t>
      </w:r>
    </w:p>
    <w:p w14:paraId="1AD6FD16" w14:textId="77777777" w:rsidR="00F047B6" w:rsidRDefault="00F047B6" w:rsidP="00F047B6">
      <w:r>
        <w:t>ſed ̇ɿ raro hec accidunt/ideo ad hec iura nō adaptantur.l.iij.ff.</w:t>
      </w:r>
    </w:p>
    <w:p w14:paraId="44B804B7" w14:textId="77777777" w:rsidR="00F047B6" w:rsidRDefault="00F047B6" w:rsidP="00F047B6">
      <w:r>
        <w:t>de legib.cum concoɿd.Guillermus le rouille alenco.</w:t>
      </w:r>
    </w:p>
    <w:p w14:paraId="6299C482" w14:textId="77777777" w:rsidR="00F047B6" w:rsidRDefault="00F047B6" w:rsidP="00F047B6"/>
    <w:p w14:paraId="40149BDF" w14:textId="77777777" w:rsidR="00F047B6" w:rsidRDefault="00F047B6" w:rsidP="00F047B6"/>
    <w:p w14:paraId="71ACA262" w14:textId="77777777" w:rsidR="00F047B6" w:rsidRDefault="00F047B6" w:rsidP="00F047B6">
      <w:r>
        <w:t>In textu ibi.</w:t>
      </w:r>
    </w:p>
    <w:p w14:paraId="06DE8AC8" w14:textId="3E6A399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ul </w:t>
      </w:r>
      <w:r w:rsidR="001F0515">
        <w:t>d</w:t>
      </w:r>
      <w:r>
        <w:t xml:space="preserve">e ceulx </w:t>
      </w:r>
      <w:r>
        <w:rPr>
          <w:rFonts w:ascii="Segoe UI Symbol" w:hAnsi="Segoe UI Symbol" w:cs="Segoe UI Symbol"/>
        </w:rPr>
        <w:t>⁊</w:t>
      </w:r>
      <w:r>
        <w:t>c,</w:t>
      </w:r>
    </w:p>
    <w:p w14:paraId="227ED3D4" w14:textId="77777777" w:rsidR="00F047B6" w:rsidRDefault="00F047B6" w:rsidP="00F047B6">
      <w:r>
        <w:t>3</w:t>
      </w:r>
    </w:p>
    <w:p w14:paraId="76913631" w14:textId="36844201" w:rsidR="00F047B6" w:rsidRDefault="00F047B6" w:rsidP="00F047B6">
      <w:r>
        <w:t>A</w:t>
      </w:r>
      <w:r w:rsidR="001F0515">
        <w:t>dd</w:t>
      </w:r>
      <w:r>
        <w:t>itio.</w:t>
      </w:r>
    </w:p>
    <w:p w14:paraId="3BD8EF43" w14:textId="0A6890B5" w:rsidR="00F047B6" w:rsidRDefault="00F047B6" w:rsidP="00F047B6">
      <w:r>
        <w:t xml:space="preserve">Facit  iudex in iudicando nō </w:t>
      </w:r>
      <w:r w:rsidR="001F0515">
        <w:t>d</w:t>
      </w:r>
      <w:r>
        <w:t>ebet requirere</w:t>
      </w:r>
    </w:p>
    <w:p w14:paraId="0C5FA1C1" w14:textId="77777777" w:rsidR="00F047B6" w:rsidRDefault="00F047B6" w:rsidP="00F047B6">
      <w:r>
        <w:t>conſiliu illius qui fuit aduocatus in cauſa:max</w:t>
      </w:r>
    </w:p>
    <w:p w14:paraId="4BCD165F" w14:textId="34F8C7D9" w:rsidR="00F047B6" w:rsidRDefault="00F047B6" w:rsidP="00F047B6">
      <w:r>
        <w:t xml:space="preserve">me </w:t>
      </w:r>
      <w:r w:rsidR="001F0515">
        <w:t>d</w:t>
      </w:r>
      <w:r>
        <w:t xml:space="preserve">e cōſilio </w:t>
      </w:r>
      <w:r w:rsidR="001F0515">
        <w:t>d</w:t>
      </w:r>
      <w:r>
        <w:t>eliberatiuo/quia talis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ſuſpect᷒ in cauſa.glo.ij</w:t>
      </w:r>
    </w:p>
    <w:p w14:paraId="15E00944" w14:textId="6DC46BF8" w:rsidR="00F047B6" w:rsidRDefault="00F047B6" w:rsidP="00F047B6">
      <w:r>
        <w:t>.pɿoxime.in verbo remotis.ff.de hijs qui in te</w:t>
      </w:r>
      <w:r>
        <w:rPr>
          <w:rFonts w:ascii="Arial Unicode MS" w:eastAsia="Arial Unicode MS" w:hAnsi="Arial Unicode MS" w:cs="Arial Unicode MS" w:hint="eastAsia"/>
        </w:rPr>
        <w:t>ﬅ</w:t>
      </w:r>
      <w:r>
        <w:t>a.</w:t>
      </w:r>
      <w:r w:rsidR="001F0515">
        <w:t>d</w:t>
      </w:r>
      <w:r>
        <w:t>elen.no.in.l.</w:t>
      </w:r>
    </w:p>
    <w:p w14:paraId="4ED02582" w14:textId="1B722727" w:rsidR="00F047B6" w:rsidRDefault="00F047B6" w:rsidP="00F047B6">
      <w:r>
        <w:t xml:space="preserve">nō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inguemus.§.cu quidē.ff.</w:t>
      </w:r>
      <w:r w:rsidR="001F0515">
        <w:t>d</w:t>
      </w:r>
      <w:r>
        <w:t>e arbi.Suil.de cug. et Bal.in.l.</w:t>
      </w:r>
    </w:p>
    <w:p w14:paraId="223BC1B9" w14:textId="1D433160" w:rsidR="00F047B6" w:rsidRDefault="00F047B6" w:rsidP="00F047B6">
      <w:r>
        <w:t xml:space="preserve">placet.C.de ſacroſan.eccle. </w:t>
      </w:r>
      <w:r>
        <w:rPr>
          <w:rFonts w:ascii="Segoe UI Symbol" w:hAnsi="Segoe UI Symbol" w:cs="Segoe UI Symbol"/>
        </w:rPr>
        <w:t>⁊</w:t>
      </w:r>
      <w:r>
        <w:t xml:space="preserve"> generaliter  conſiliu nō </w:t>
      </w:r>
      <w:r w:rsidR="001F0515">
        <w:t>d</w:t>
      </w:r>
      <w:r>
        <w:t>ebet ha-</w:t>
      </w:r>
    </w:p>
    <w:p w14:paraId="69839359" w14:textId="77777777" w:rsidR="00F047B6" w:rsidRDefault="00F047B6" w:rsidP="00F047B6">
      <w:r>
        <w:t>beri a ſuſpectis.glo.in.§.et q̇ ſepe.l autē.de triē.et ſemiſſ.colla.</w:t>
      </w:r>
    </w:p>
    <w:p w14:paraId="77B89F8F" w14:textId="1FA1E8A9" w:rsidR="00F047B6" w:rsidRDefault="00F047B6" w:rsidP="00F047B6">
      <w:r>
        <w:t xml:space="preserve">iij.quā ad hoc alleg. Bal.in.c. irrefragabili.in pɿi. </w:t>
      </w:r>
      <w:r w:rsidR="001F0515">
        <w:t>d</w:t>
      </w:r>
      <w:r>
        <w:t>e offi.deles</w:t>
      </w:r>
    </w:p>
    <w:p w14:paraId="00CE362D" w14:textId="14188960" w:rsidR="00F047B6" w:rsidRDefault="00F047B6" w:rsidP="00F047B6">
      <w:r>
        <w:t>And.Barba.in.c.ad no</w:t>
      </w:r>
      <w:r>
        <w:rPr>
          <w:rFonts w:ascii="Arial Unicode MS" w:eastAsia="Arial Unicode MS" w:hAnsi="Arial Unicode MS" w:cs="Arial Unicode MS" w:hint="eastAsia"/>
        </w:rPr>
        <w:t>ﬅ</w:t>
      </w:r>
      <w:r>
        <w:t>ram/in tertia col.de conſuetu.</w:t>
      </w:r>
      <w:r w:rsidR="001F0515">
        <w:t>d</w:t>
      </w:r>
      <w:r>
        <w:t>e iudice.</w:t>
      </w:r>
    </w:p>
    <w:p w14:paraId="02010E54" w14:textId="77777777" w:rsidR="00F047B6" w:rsidRDefault="00F047B6" w:rsidP="00F047B6">
      <w:r>
        <w:t>qn et in quib᷒ caſibus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recuſari. ſatis ſcripſi </w:t>
      </w:r>
      <w:r>
        <w:rPr>
          <w:rFonts w:ascii="Segoe UI Symbol" w:hAnsi="Segoe UI Symbol" w:cs="Segoe UI Symbol"/>
        </w:rPr>
        <w:t>⁊</w:t>
      </w:r>
      <w:r>
        <w:t xml:space="preserve"> remiſ i glo.</w:t>
      </w:r>
    </w:p>
    <w:p w14:paraId="7D8F65E9" w14:textId="77777777" w:rsidR="00F047B6" w:rsidRDefault="00F047B6" w:rsidP="00F047B6">
      <w:r>
        <w:t>cōſuetu.cenoma.ar.ccxij.glo.j.Suillermus le rouille alenco.</w:t>
      </w:r>
    </w:p>
    <w:p w14:paraId="0145863B" w14:textId="77777777" w:rsidR="00F047B6" w:rsidRDefault="00F047B6" w:rsidP="00F047B6"/>
    <w:p w14:paraId="633B43D9" w14:textId="77777777" w:rsidR="00F047B6" w:rsidRDefault="00F047B6" w:rsidP="00F047B6"/>
    <w:p w14:paraId="73A6C16F" w14:textId="77777777" w:rsidR="00F047B6" w:rsidRDefault="00F047B6" w:rsidP="00F047B6">
      <w:r>
        <w:t>In textu ibi</w:t>
      </w:r>
    </w:p>
    <w:p w14:paraId="5F57B051" w14:textId="3F408EB8" w:rsidR="00F047B6" w:rsidRDefault="00F047B6" w:rsidP="00F047B6">
      <w:r>
        <w:t>Le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 xml:space="preserve">oibt </w:t>
      </w:r>
      <w:r w:rsidR="001F0515">
        <w:t>d</w:t>
      </w:r>
      <w:r>
        <w:t xml:space="preserve">ire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4213E9F8" w14:textId="77777777" w:rsidR="00F047B6" w:rsidRDefault="00F047B6" w:rsidP="00F047B6">
      <w:r>
        <w:t>4</w:t>
      </w:r>
    </w:p>
    <w:p w14:paraId="1103A112" w14:textId="3BA9192A" w:rsidR="00F047B6" w:rsidRDefault="00F047B6" w:rsidP="00F047B6">
      <w:r>
        <w:t>A</w:t>
      </w:r>
      <w:r w:rsidR="001F0515">
        <w:t>d</w:t>
      </w:r>
      <w:r>
        <w:t>ditio.</w:t>
      </w:r>
    </w:p>
    <w:p w14:paraId="5346D813" w14:textId="1C0AC1CB" w:rsidR="00F047B6" w:rsidRDefault="00F047B6" w:rsidP="00F047B6">
      <w:r>
        <w:t xml:space="preserve">Facit quia merita cauſe a iudicā tib᷒ </w:t>
      </w:r>
      <w:r w:rsidR="001F0515">
        <w:t>d</w:t>
      </w:r>
      <w:r>
        <w:t>ebent in-</w:t>
      </w:r>
    </w:p>
    <w:p w14:paraId="5FDC3501" w14:textId="77777777" w:rsidR="00F047B6" w:rsidRDefault="00F047B6" w:rsidP="00F047B6">
      <w:r>
        <w:t xml:space="preserve">telligi.no.in ca.auditis </w:t>
      </w:r>
      <w:r>
        <w:rPr>
          <w:rFonts w:ascii="Segoe UI Symbol" w:hAnsi="Segoe UI Symbol" w:cs="Segoe UI Symbol"/>
        </w:rPr>
        <w:t>⁊</w:t>
      </w:r>
      <w:r>
        <w:t xml:space="preserve"> intellectis.de elec.l ca</w:t>
      </w:r>
    </w:p>
    <w:p w14:paraId="1DEA5AFB" w14:textId="58B4B56C" w:rsidR="00F047B6" w:rsidRDefault="00F047B6" w:rsidP="00F047B6">
      <w:r>
        <w:t xml:space="preserve">ex literis ibi allegationibus vtriuſz partis </w:t>
      </w:r>
      <w:r w:rsidR="001F0515">
        <w:t>d</w:t>
      </w:r>
      <w:r>
        <w:t>iligenter inſpectis.</w:t>
      </w:r>
    </w:p>
    <w:p w14:paraId="42B10D13" w14:textId="6246609A" w:rsidR="00F047B6" w:rsidRDefault="001F0515" w:rsidP="00F047B6">
      <w:r>
        <w:t>d</w:t>
      </w:r>
      <w:r w:rsidR="00F047B6">
        <w:t>e in integ.re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i.</w:t>
      </w:r>
      <w:r w:rsidR="00F047B6">
        <w:rPr>
          <w:rFonts w:ascii="Segoe UI Symbol" w:hAnsi="Segoe UI Symbol" w:cs="Segoe UI Symbol"/>
        </w:rPr>
        <w:t>⁊</w:t>
      </w:r>
      <w:r w:rsidR="00F047B6">
        <w:t>.c.cum exlitteris.eodē titu.l.fi.C.ſi per vimyel</w:t>
      </w:r>
    </w:p>
    <w:p w14:paraId="1D4F6D18" w14:textId="77777777" w:rsidR="00F047B6" w:rsidRDefault="00F047B6" w:rsidP="00F047B6">
      <w:r>
        <w:t>alio modo.cum ſimilibus.Guillermus le rouille alenco.</w:t>
      </w:r>
    </w:p>
    <w:p w14:paraId="0B18E75F" w14:textId="77777777" w:rsidR="00F047B6" w:rsidRDefault="00F047B6" w:rsidP="00F047B6"/>
    <w:p w14:paraId="5570DD16" w14:textId="77777777" w:rsidR="00F047B6" w:rsidRDefault="00F047B6" w:rsidP="00F047B6"/>
    <w:p w14:paraId="65DE69F5" w14:textId="77777777" w:rsidR="00F047B6" w:rsidRDefault="00F047B6" w:rsidP="00F047B6">
      <w:r>
        <w:t>In textu ibi.</w:t>
      </w:r>
    </w:p>
    <w:p w14:paraId="2093DB76" w14:textId="0D338AEA" w:rsidR="00F047B6" w:rsidRDefault="00F047B6" w:rsidP="00F047B6">
      <w:r>
        <w:t xml:space="preserve">Et ſilz ſont a </w:t>
      </w:r>
      <w:r w:rsidR="001F0515">
        <w:t>d</w:t>
      </w:r>
      <w:r>
        <w:t>iſcoɿd a faire iu-</w:t>
      </w:r>
    </w:p>
    <w:p w14:paraId="6356F038" w14:textId="77777777" w:rsidR="00F047B6" w:rsidRDefault="00F047B6" w:rsidP="00F047B6">
      <w:r>
        <w:lastRenderedPageBreak/>
        <w:t xml:space="preserve">gement </w:t>
      </w:r>
      <w:r>
        <w:rPr>
          <w:rFonts w:ascii="Segoe UI Symbol" w:hAnsi="Segoe UI Symbol" w:cs="Segoe UI Symbol"/>
        </w:rPr>
        <w:t>⁊</w:t>
      </w:r>
      <w:r>
        <w:t xml:space="preserve"> c,</w:t>
      </w:r>
    </w:p>
    <w:p w14:paraId="194A7095" w14:textId="77777777" w:rsidR="00F047B6" w:rsidRDefault="00F047B6" w:rsidP="00F047B6">
      <w:r>
        <w:t>I</w:t>
      </w:r>
    </w:p>
    <w:p w14:paraId="57CDCE9B" w14:textId="7DCE47E4" w:rsidR="00F047B6" w:rsidRDefault="00F047B6" w:rsidP="00F047B6">
      <w:r>
        <w:t>A</w:t>
      </w:r>
      <w:r w:rsidR="001F0515">
        <w:t>dd</w:t>
      </w:r>
      <w:r>
        <w:t>itio.</w:t>
      </w:r>
    </w:p>
    <w:p w14:paraId="0D7BFF48" w14:textId="77777777" w:rsidR="00F047B6" w:rsidRDefault="00F047B6" w:rsidP="00F047B6">
      <w:r>
        <w:t>Faciunt no.per Feli.in.c.cū venerabilis.xvj.col</w:t>
      </w:r>
    </w:p>
    <w:p w14:paraId="68FD2101" w14:textId="0C34F83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excep.po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Innocē.in ca.nec epiſcopi.</w:t>
      </w:r>
      <w:r w:rsidR="001F0515">
        <w:t>d</w:t>
      </w:r>
      <w:r>
        <w:t>e tem</w:t>
      </w:r>
    </w:p>
    <w:p w14:paraId="51E817E0" w14:textId="41661645" w:rsidR="00F047B6" w:rsidRDefault="00F047B6" w:rsidP="00F047B6">
      <w:r>
        <w:t>po.oɿdi.</w:t>
      </w:r>
      <w:r>
        <w:rPr>
          <w:rFonts w:ascii="Segoe UI Symbol" w:hAnsi="Segoe UI Symbol" w:cs="Segoe UI Symbol"/>
        </w:rPr>
        <w:t>⁊</w:t>
      </w:r>
      <w:r>
        <w:t xml:space="preserve"> Ange.in.l.ſi pars.in medio pɿincipij.ff.</w:t>
      </w:r>
      <w:r w:rsidR="001F0515">
        <w:t>d</w:t>
      </w:r>
      <w:r>
        <w:t>e peti.hered</w:t>
      </w:r>
    </w:p>
    <w:p w14:paraId="4FE8D786" w14:textId="3C184C2E" w:rsidR="00F047B6" w:rsidRDefault="00F047B6" w:rsidP="00F047B6">
      <w:r>
        <w:t>et in.l.maioɿem.in fi.ff.</w:t>
      </w:r>
      <w:r w:rsidR="001F0515">
        <w:t>d</w:t>
      </w:r>
      <w:r>
        <w:t xml:space="preserve">e pact.vbi </w:t>
      </w:r>
      <w:r w:rsidR="001F0515">
        <w:t>d</w:t>
      </w:r>
      <w:r>
        <w:t>icunt e ſi plures ſunt con-</w:t>
      </w:r>
    </w:p>
    <w:p w14:paraId="32A0FFC7" w14:textId="2F254DC3" w:rsidR="00F047B6" w:rsidRDefault="00F047B6" w:rsidP="00F047B6">
      <w:r>
        <w:t xml:space="preserve">ſultoɿes trariantes:iudex </w:t>
      </w:r>
      <w:r w:rsidR="001F0515">
        <w:t>d</w:t>
      </w:r>
      <w:r>
        <w:t>ebet ſequi conſiliu iu</w:t>
      </w:r>
      <w:r>
        <w:rPr>
          <w:rFonts w:ascii="Arial Unicode MS" w:eastAsia="Arial Unicode MS" w:hAnsi="Arial Unicode MS" w:cs="Arial Unicode MS" w:hint="eastAsia"/>
        </w:rPr>
        <w:t>ﬅ</w:t>
      </w:r>
      <w:r>
        <w:t>ius/etiā ſi in</w:t>
      </w:r>
    </w:p>
    <w:p w14:paraId="658155CC" w14:textId="77777777" w:rsidR="00F047B6" w:rsidRDefault="00F047B6" w:rsidP="00F047B6">
      <w:r>
        <w:t>ipſo concoɿdet minoɿ numerus.Et idem tenet Jo. an. in mercu-</w:t>
      </w:r>
    </w:p>
    <w:p w14:paraId="2DC57184" w14:textId="38DC2848" w:rsidR="00F047B6" w:rsidRDefault="00F047B6" w:rsidP="00F047B6">
      <w:r>
        <w:t>riali.in regula nullus ex conſilio.iij.col.verſic.in contrarium.</w:t>
      </w:r>
      <w:r w:rsidR="001F0515">
        <w:t>d</w:t>
      </w:r>
      <w:r>
        <w:t>e</w:t>
      </w:r>
    </w:p>
    <w:p w14:paraId="0AA098D7" w14:textId="77777777" w:rsidR="00F047B6" w:rsidRDefault="00F047B6" w:rsidP="00F047B6">
      <w:r>
        <w:t>regu.iur.lib.vj.ar.c.in no</w:t>
      </w:r>
      <w:r>
        <w:rPr>
          <w:rFonts w:ascii="Arial Unicode MS" w:eastAsia="Arial Unicode MS" w:hAnsi="Arial Unicode MS" w:cs="Arial Unicode MS" w:hint="eastAsia"/>
        </w:rPr>
        <w:t>ﬅ</w:t>
      </w:r>
      <w:r>
        <w:t>ra.de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  <w:r>
        <w:rPr>
          <w:rFonts w:ascii="Segoe UI Symbol" w:hAnsi="Segoe UI Symbol" w:cs="Segoe UI Symbol"/>
        </w:rPr>
        <w:t>⁊</w:t>
      </w:r>
      <w:r>
        <w:t>.l.ob carme.in fi.ff.eodē</w:t>
      </w:r>
    </w:p>
    <w:p w14:paraId="4E14394F" w14:textId="794DBF1A" w:rsidR="00F047B6" w:rsidRDefault="00F047B6" w:rsidP="00F047B6">
      <w:r>
        <w:t xml:space="preserve">titu.vnde(dicit ipſe) vna pars aliquando </w:t>
      </w:r>
      <w:r w:rsidR="001F0515">
        <w:t>d</w:t>
      </w:r>
      <w:r>
        <w:t>icitur maioɿ ratione</w:t>
      </w:r>
    </w:p>
    <w:p w14:paraId="78E7774B" w14:textId="15F06A17" w:rsidR="00F047B6" w:rsidRDefault="00F047B6" w:rsidP="00F047B6">
      <w:r>
        <w:t>auctoɿitatis.l.ſi vni.ff.</w:t>
      </w:r>
      <w:r w:rsidR="001F0515">
        <w:t>d</w:t>
      </w:r>
      <w:r>
        <w:t>e re iudi.Innoc.in ca.ſcripti.et ca.quia</w:t>
      </w:r>
    </w:p>
    <w:p w14:paraId="62D87227" w14:textId="265EE798" w:rsidR="00F047B6" w:rsidRDefault="00F047B6" w:rsidP="00F047B6">
      <w:r>
        <w:t xml:space="preserve">pɿopter.de elec.cv intelligunt </w:t>
      </w:r>
      <w:r w:rsidR="001F0515">
        <w:t>d</w:t>
      </w:r>
      <w:r>
        <w:t>oct. 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iudex haberet ſequi ma-</w:t>
      </w:r>
    </w:p>
    <w:p w14:paraId="24A03064" w14:textId="77777777" w:rsidR="00F047B6" w:rsidRDefault="00F047B6" w:rsidP="00F047B6">
      <w:r>
        <w:t>ioɿem partem/qula tuc teneretur iudicare p̲m maioɿem vt in ca-</w:t>
      </w:r>
    </w:p>
    <w:p w14:paraId="306D2739" w14:textId="455A8DA8" w:rsidR="00F047B6" w:rsidRDefault="00F047B6" w:rsidP="00F047B6">
      <w:r>
        <w:t xml:space="preserve">ſu pɿeſenti vel ratione erroɿis </w:t>
      </w:r>
      <w:r w:rsidR="001F0515">
        <w:t>d</w:t>
      </w:r>
      <w:r>
        <w:t>ifferre ſi videret in iure aut facto</w:t>
      </w:r>
    </w:p>
    <w:p w14:paraId="668686B4" w14:textId="2D713894" w:rsidR="00F047B6" w:rsidRDefault="00F047B6" w:rsidP="00F047B6">
      <w:r>
        <w:t>errare.vt per Bar.in.l.j.§.ſi plures.ff.</w:t>
      </w:r>
      <w:r w:rsidR="001F0515">
        <w:t>d</w:t>
      </w:r>
      <w:r>
        <w:t xml:space="preserve">e exerci.act.nec </w:t>
      </w:r>
      <w:r w:rsidR="001F0515">
        <w:t>d</w:t>
      </w:r>
      <w:r>
        <w:t>ebet in-</w:t>
      </w:r>
    </w:p>
    <w:p w14:paraId="51EA8ECA" w14:textId="77777777" w:rsidR="00F047B6" w:rsidRDefault="00F047B6" w:rsidP="00F047B6">
      <w:r>
        <w:t>telligi conſuetudo/ſcz  ſequatur maioɿem numerum cōſiliario-</w:t>
      </w:r>
    </w:p>
    <w:p w14:paraId="2E74CEB3" w14:textId="77777777" w:rsidR="00F047B6" w:rsidRDefault="00F047B6" w:rsidP="00F047B6">
      <w:r>
        <w:t>rum ſi talium conſiliu contineat iuris erroɿem vt expɿeſſe conſu-</w:t>
      </w:r>
    </w:p>
    <w:p w14:paraId="522A7168" w14:textId="77777777" w:rsidR="00F047B6" w:rsidRDefault="00F047B6" w:rsidP="00F047B6">
      <w:r>
        <w:t>luit 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 conſil.xv.incip.pɿo clarioɿi.</w:t>
      </w:r>
      <w:r>
        <w:rPr>
          <w:rFonts w:ascii="Segoe UI Symbol" w:hAnsi="Segoe UI Symbol" w:cs="Segoe UI Symbol"/>
        </w:rPr>
        <w:t>⁊</w:t>
      </w:r>
      <w:r>
        <w:t xml:space="preserve"> excuſatur iudex ſi</w:t>
      </w:r>
    </w:p>
    <w:p w14:paraId="414D8E74" w14:textId="77777777" w:rsidR="00F047B6" w:rsidRDefault="00F047B6" w:rsidP="00F047B6">
      <w:r>
        <w:t>tune nō ſequitur conſilium quod ſibi videtur iniu</w:t>
      </w:r>
      <w:r>
        <w:rPr>
          <w:rFonts w:ascii="Arial Unicode MS" w:eastAsia="Arial Unicode MS" w:hAnsi="Arial Unicode MS" w:cs="Arial Unicode MS" w:hint="eastAsia"/>
        </w:rPr>
        <w:t>ﬅ</w:t>
      </w:r>
      <w:r>
        <w:t>u m Panoɿ-</w:t>
      </w:r>
    </w:p>
    <w:p w14:paraId="575ED2A7" w14:textId="351C1AE1" w:rsidR="00F047B6" w:rsidRDefault="00F047B6" w:rsidP="00F047B6">
      <w:r>
        <w:t>in.c.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pɿo </w:t>
      </w:r>
      <w:r w:rsidR="001F0515">
        <w:t>d</w:t>
      </w:r>
      <w:r>
        <w:t>ebilitate.</w:t>
      </w:r>
      <w:r>
        <w:rPr>
          <w:rFonts w:ascii="Segoe UI Symbol" w:hAnsi="Segoe UI Symbol" w:cs="Segoe UI Symbol"/>
        </w:rPr>
        <w:t>⁊</w:t>
      </w:r>
      <w:r>
        <w:t xml:space="preserve"> ibi late per And.Barba.</w:t>
      </w:r>
      <w:r>
        <w:rPr>
          <w:rFonts w:ascii="Segoe UI Symbol" w:hAnsi="Segoe UI Symbol" w:cs="Segoe UI Symbol"/>
        </w:rPr>
        <w:t>⁊</w:t>
      </w:r>
      <w:r>
        <w:t xml:space="preserve"> philib.deciun</w:t>
      </w:r>
    </w:p>
    <w:p w14:paraId="6BC43AB0" w14:textId="3C1E1EB7" w:rsidR="00F047B6" w:rsidRDefault="00F047B6" w:rsidP="00F047B6">
      <w:r>
        <w:t xml:space="preserve">viij.col.ꝓſi.tertio limitatur.de offi.deleg.quia vt </w:t>
      </w:r>
      <w:r w:rsidR="001F0515">
        <w:t>d</w:t>
      </w:r>
      <w:r>
        <w:t>icit Bar. in.d</w:t>
      </w:r>
    </w:p>
    <w:p w14:paraId="620C72F6" w14:textId="4420E084" w:rsidR="00F047B6" w:rsidRDefault="00F047B6" w:rsidP="00F047B6">
      <w:r>
        <w:t xml:space="preserve">.§.ſi plures.conſilium </w:t>
      </w:r>
      <w:r w:rsidR="001F0515">
        <w:t>d</w:t>
      </w:r>
      <w:r>
        <w:t>e ſui natura hoc impoɿtare videtur e ſit</w:t>
      </w:r>
    </w:p>
    <w:p w14:paraId="12A33F7B" w14:textId="77777777" w:rsidR="00F047B6" w:rsidRDefault="00F047B6" w:rsidP="00F047B6">
      <w:r>
        <w:t>u</w:t>
      </w:r>
      <w:r>
        <w:rPr>
          <w:rFonts w:ascii="Arial Unicode MS" w:eastAsia="Arial Unicode MS" w:hAnsi="Arial Unicode MS" w:cs="Arial Unicode MS" w:hint="eastAsia"/>
        </w:rPr>
        <w:t>ﬅ</w:t>
      </w:r>
      <w:r>
        <w:t>um.Bald.in.l.manife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iſſimi.§.pe.in fi.C.de furt. Antho.de</w:t>
      </w:r>
    </w:p>
    <w:p w14:paraId="1BC70BAE" w14:textId="2E473B02" w:rsidR="00F047B6" w:rsidRDefault="00F047B6" w:rsidP="00F047B6">
      <w:r>
        <w:t>out.in.c.intima</w:t>
      </w:r>
      <w:r>
        <w:rPr>
          <w:rFonts w:ascii="Arial Unicode MS" w:eastAsia="Arial Unicode MS" w:hAnsi="Arial Unicode MS" w:cs="Arial Unicode MS" w:hint="eastAsia"/>
        </w:rPr>
        <w:t>ﬅ</w:t>
      </w:r>
      <w:r>
        <w:t>i.col.ij.</w:t>
      </w:r>
      <w:r w:rsidR="001F0515">
        <w:t>d</w:t>
      </w:r>
      <w:r>
        <w:t>e appel. Bar.in.l.ſi conueniunt.ff.de re</w:t>
      </w:r>
    </w:p>
    <w:p w14:paraId="3E17DC51" w14:textId="77777777" w:rsidR="00F047B6" w:rsidRDefault="00F047B6" w:rsidP="00F047B6">
      <w:r>
        <w:t>ludi.et ibi Alexan.Sozi.conſil.xxiiij.incip.viſis.in.ij.col. tund</w:t>
      </w:r>
    </w:p>
    <w:p w14:paraId="346BDB8E" w14:textId="545FE978" w:rsidR="00F047B6" w:rsidRDefault="001F0515" w:rsidP="00F047B6">
      <w:r>
        <w:t>d</w:t>
      </w:r>
      <w:r w:rsidR="00F047B6">
        <w:t xml:space="preserve">ebet iudex ſuperſedere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are vt exoneret a ſentent ia m pa-</w:t>
      </w:r>
    </w:p>
    <w:p w14:paraId="28D29F0B" w14:textId="77777777" w:rsidR="00F047B6" w:rsidRDefault="00F047B6" w:rsidP="00F047B6"/>
    <w:p w14:paraId="332C3546" w14:textId="77777777" w:rsidR="00F047B6" w:rsidRDefault="00F047B6" w:rsidP="00F047B6"/>
    <w:p w14:paraId="420494D2" w14:textId="77777777" w:rsidR="00F047B6" w:rsidRDefault="00F047B6" w:rsidP="00F047B6">
      <w:r>
        <w:t>I</w:t>
      </w:r>
    </w:p>
    <w:p w14:paraId="44CE26B0" w14:textId="6CE8D583" w:rsidR="00F047B6" w:rsidRDefault="00F047B6" w:rsidP="00F047B6">
      <w:r>
        <w:t xml:space="preserve">noɿ.et Barba.in.d.c.ſi pɿo </w:t>
      </w:r>
      <w:r w:rsidR="001F0515">
        <w:t>d</w:t>
      </w:r>
      <w:r>
        <w:t>ebilitate. Feli.in.d.c.cum venerabi-</w:t>
      </w:r>
    </w:p>
    <w:p w14:paraId="33AF0515" w14:textId="77777777" w:rsidR="00F047B6" w:rsidRDefault="00F047B6" w:rsidP="00F047B6">
      <w:r>
        <w:t>lis.xvij.col.alias autem ſi iudex ſequeretur malum conſiliu ad-</w:t>
      </w:r>
    </w:p>
    <w:p w14:paraId="5C62B39E" w14:textId="77777777" w:rsidR="00F047B6" w:rsidRDefault="00F047B6" w:rsidP="00F047B6">
      <w:r>
        <w:t>uocatoɿum faceret litem ſuam nec ex hoc excuſaretur / licet cum</w:t>
      </w:r>
    </w:p>
    <w:p w14:paraId="5191AF0E" w14:textId="204F7F41" w:rsidR="00F047B6" w:rsidRDefault="00F047B6" w:rsidP="00F047B6">
      <w:r>
        <w:t xml:space="preserve">cōſilio ſapientis </w:t>
      </w:r>
      <w:r w:rsidR="001F0515">
        <w:t>d</w:t>
      </w:r>
      <w:r>
        <w:t xml:space="preserve">ebeat iudicare ex foɿma </w:t>
      </w:r>
      <w:r>
        <w:rPr>
          <w:rFonts w:ascii="Arial Unicode MS" w:eastAsia="Arial Unicode MS" w:hAnsi="Arial Unicode MS" w:cs="Arial Unicode MS" w:hint="eastAsia"/>
        </w:rPr>
        <w:t>ﬅ</w:t>
      </w:r>
      <w:r>
        <w:t>atuti. vt tenet Bar.-</w:t>
      </w:r>
    </w:p>
    <w:p w14:paraId="5CF59330" w14:textId="1AB47F4B" w:rsidR="00F047B6" w:rsidRDefault="00F047B6" w:rsidP="00F047B6">
      <w:r>
        <w:t>in.d.§.ſi plures.et in.l.ſi cum venerit.ff.</w:t>
      </w:r>
      <w:r w:rsidR="001F0515">
        <w:t>d</w:t>
      </w:r>
      <w:r>
        <w:t>e re iudi.Jo.an.in mer-</w:t>
      </w:r>
    </w:p>
    <w:p w14:paraId="541C6FE1" w14:textId="7BD2C7EB" w:rsidR="00F047B6" w:rsidRDefault="00F047B6" w:rsidP="00F047B6">
      <w:r>
        <w:t>cu.in.d.regu.nullus.Bald.in.l.mancipia.C.</w:t>
      </w:r>
      <w:r w:rsidR="001F0515">
        <w:t>d</w:t>
      </w:r>
      <w:r>
        <w:t>e ſer. fugi.et in.d.lj.</w:t>
      </w:r>
    </w:p>
    <w:p w14:paraId="61FCE39A" w14:textId="709945F9" w:rsidR="00F047B6" w:rsidRDefault="00F047B6" w:rsidP="00F047B6">
      <w:r>
        <w:t>manife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iſfimi.§.pe.C.de furt.ſcrib.in.d.ca.ſi ꝓ </w:t>
      </w:r>
      <w:r w:rsidR="001F0515">
        <w:t>d</w:t>
      </w:r>
      <w:r>
        <w:t>ebilitate.ypo</w:t>
      </w:r>
    </w:p>
    <w:p w14:paraId="3DB4751F" w14:textId="7F2B06FF" w:rsidR="00F047B6" w:rsidRDefault="001F0515" w:rsidP="00F047B6">
      <w:r>
        <w:t>d</w:t>
      </w:r>
      <w:r w:rsidR="00F047B6">
        <w:t>e marſ.in.l.j.ante fi.pɿin.ff.de ſicc.Guiller.le rouille alenco.</w:t>
      </w:r>
    </w:p>
    <w:p w14:paraId="4EFDE87F" w14:textId="77777777" w:rsidR="00F047B6" w:rsidRDefault="00F047B6" w:rsidP="00F047B6"/>
    <w:p w14:paraId="7DCD3FDA" w14:textId="77777777" w:rsidR="00F047B6" w:rsidRDefault="00F047B6" w:rsidP="00F047B6"/>
    <w:p w14:paraId="461787BB" w14:textId="77777777" w:rsidR="00F047B6" w:rsidRDefault="00F047B6" w:rsidP="00F047B6">
      <w:r>
        <w:t>I</w:t>
      </w:r>
    </w:p>
    <w:p w14:paraId="0FBEDC64" w14:textId="77777777" w:rsidR="00F047B6" w:rsidRDefault="00F047B6" w:rsidP="00F047B6">
      <w:r>
        <w:lastRenderedPageBreak/>
        <w:t>an textu ibi.</w:t>
      </w:r>
    </w:p>
    <w:p w14:paraId="2819986F" w14:textId="77777777" w:rsidR="00F047B6" w:rsidRDefault="00F047B6" w:rsidP="00F047B6">
      <w:r>
        <w:t xml:space="preserve">Car ſe les contendz </w:t>
      </w:r>
      <w:r>
        <w:rPr>
          <w:rFonts w:ascii="Segoe UI Symbol" w:hAnsi="Segoe UI Symbol" w:cs="Segoe UI Symbol"/>
        </w:rPr>
        <w:t>⁊</w:t>
      </w:r>
      <w:r>
        <w:t>c.</w:t>
      </w:r>
    </w:p>
    <w:p w14:paraId="78F9A553" w14:textId="77777777" w:rsidR="00F047B6" w:rsidRDefault="00F047B6" w:rsidP="00F047B6">
      <w:r>
        <w:t>ō</w:t>
      </w:r>
    </w:p>
    <w:p w14:paraId="1C485A8A" w14:textId="0D195172" w:rsidR="00F047B6" w:rsidRDefault="00F047B6" w:rsidP="00F047B6">
      <w:r>
        <w:t>A</w:t>
      </w:r>
      <w:r w:rsidR="001F0515">
        <w:t>dd</w:t>
      </w:r>
      <w:r>
        <w:t>itio.</w:t>
      </w:r>
    </w:p>
    <w:p w14:paraId="1EC61D80" w14:textId="08121A83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tex.et ibi </w:t>
      </w:r>
      <w:r w:rsidR="001F0515">
        <w:t>d</w:t>
      </w:r>
      <w:r>
        <w:t>oct.in.c.eam te.</w:t>
      </w:r>
      <w:r w:rsidR="001F0515">
        <w:t>d</w:t>
      </w:r>
      <w:r>
        <w:t>e iure pa</w:t>
      </w:r>
    </w:p>
    <w:p w14:paraId="31668846" w14:textId="77777777" w:rsidR="00F047B6" w:rsidRDefault="00F047B6" w:rsidP="00F047B6">
      <w:r>
        <w:t>etro.ibi videas. Guillermus le rouille alenco.</w:t>
      </w:r>
    </w:p>
    <w:p w14:paraId="4586B7ED" w14:textId="77777777" w:rsidR="00F047B6" w:rsidRDefault="00F047B6" w:rsidP="00F047B6"/>
    <w:p w14:paraId="5C4AD869" w14:textId="77777777" w:rsidR="00F047B6" w:rsidRDefault="00F047B6" w:rsidP="00F047B6"/>
    <w:p w14:paraId="3E5D21C4" w14:textId="77777777" w:rsidR="00F047B6" w:rsidRDefault="00F047B6" w:rsidP="00F047B6">
      <w:r>
        <w:t>In textu ibi.</w:t>
      </w:r>
    </w:p>
    <w:p w14:paraId="15E52C14" w14:textId="5DBE696B" w:rsidR="00F047B6" w:rsidRDefault="00F047B6" w:rsidP="00F047B6">
      <w:r>
        <w:t xml:space="preserve">Aulcun ne </w:t>
      </w:r>
      <w:r w:rsidR="001F0515">
        <w:t>d</w:t>
      </w:r>
      <w:r>
        <w:t xml:space="preserve">oibt rien </w:t>
      </w:r>
      <w:r w:rsidR="001F0515">
        <w:t>d</w:t>
      </w:r>
      <w:r>
        <w:t xml:space="preserve">ire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13D8C6DF" w14:textId="77777777" w:rsidR="00F047B6" w:rsidRDefault="00F047B6" w:rsidP="00F047B6">
      <w:r>
        <w:t>3</w:t>
      </w:r>
    </w:p>
    <w:p w14:paraId="7E52170D" w14:textId="34EBD286" w:rsidR="00F047B6" w:rsidRDefault="00F047B6" w:rsidP="00F047B6">
      <w:r>
        <w:t>A</w:t>
      </w:r>
      <w:r w:rsidR="001F0515">
        <w:t>dd</w:t>
      </w:r>
      <w:r>
        <w:t>itio.</w:t>
      </w:r>
    </w:p>
    <w:p w14:paraId="2E4B36D9" w14:textId="2F15D28F" w:rsidR="00F047B6" w:rsidRDefault="00F047B6" w:rsidP="00F047B6">
      <w:r>
        <w:t xml:space="preserve">Vide no.per Specula.in titul. </w:t>
      </w:r>
      <w:r w:rsidR="001F0515">
        <w:t>d</w:t>
      </w:r>
      <w:r>
        <w:t>e requiſi.conſil.</w:t>
      </w:r>
    </w:p>
    <w:p w14:paraId="1683F6AE" w14:textId="4DDCADF2" w:rsidR="00F047B6" w:rsidRDefault="00F047B6" w:rsidP="00F047B6">
      <w:r>
        <w:t xml:space="preserve">verſi.conſiliarij.vbi </w:t>
      </w:r>
      <w:r w:rsidR="001F0515">
        <w:t>d</w:t>
      </w:r>
      <w:r>
        <w:t xml:space="preserve">icit  conſiliarij electi </w:t>
      </w:r>
      <w:r w:rsidR="001F0515">
        <w:t>d</w:t>
      </w:r>
      <w:r>
        <w:t>e-</w:t>
      </w:r>
    </w:p>
    <w:p w14:paraId="5F9B2E80" w14:textId="77777777" w:rsidR="00F047B6" w:rsidRDefault="00F047B6" w:rsidP="00F047B6">
      <w:r>
        <w:t>bent fideliter pɿo vtracz parte conſulere in ca . non ſane.xiiij. q.</w:t>
      </w:r>
    </w:p>
    <w:p w14:paraId="5F53D4AB" w14:textId="6768DA7D" w:rsidR="00F047B6" w:rsidRDefault="00F047B6" w:rsidP="00F047B6">
      <w:r>
        <w:t xml:space="preserve">v.l.nemo.la pɿemiere.C.de aſſeſſo.alias ſi conuincantur </w:t>
      </w:r>
      <w:r w:rsidR="001F0515">
        <w:t>d</w:t>
      </w:r>
      <w:r>
        <w:t>oloſe</w:t>
      </w:r>
    </w:p>
    <w:p w14:paraId="2E127ABD" w14:textId="6B33F765" w:rsidR="00F047B6" w:rsidRDefault="00F047B6" w:rsidP="00F047B6">
      <w:r>
        <w:t>conſuluiſſe tenentur et puniuntur.l.conſilij.ff.</w:t>
      </w:r>
      <w:r w:rsidR="001F0515">
        <w:t>d</w:t>
      </w:r>
      <w:r>
        <w:t>e regu.iur.in ca.</w:t>
      </w:r>
    </w:p>
    <w:p w14:paraId="15FB7D9A" w14:textId="71F7BED1" w:rsidR="00F047B6" w:rsidRDefault="00F047B6" w:rsidP="00F047B6">
      <w:r>
        <w:t xml:space="preserve">ſane.et ca.electa.de renun. </w:t>
      </w:r>
      <w:r w:rsidR="001F0515">
        <w:t>d</w:t>
      </w:r>
      <w:r>
        <w:t>ebet igitur habere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itiam </w:t>
      </w:r>
      <w:r>
        <w:rPr>
          <w:rFonts w:ascii="Segoe UI Symbol" w:hAnsi="Segoe UI Symbol" w:cs="Segoe UI Symbol"/>
        </w:rPr>
        <w:t>⁊</w:t>
      </w:r>
      <w:r>
        <w:t xml:space="preserve"> equi-</w:t>
      </w:r>
    </w:p>
    <w:p w14:paraId="6C0E47B9" w14:textId="324A255C" w:rsidR="00F047B6" w:rsidRDefault="00F047B6" w:rsidP="00F047B6">
      <w:r>
        <w:t>tatem ante oculos.vt no.in.l.quod ſi epheſi.§.fi.ff.</w:t>
      </w:r>
      <w:r w:rsidR="001F0515">
        <w:t>d</w:t>
      </w:r>
      <w:r>
        <w:t>e eo  cert.</w:t>
      </w:r>
    </w:p>
    <w:p w14:paraId="7AE268AF" w14:textId="30BE2D93" w:rsidR="00F047B6" w:rsidRDefault="00F047B6" w:rsidP="00F047B6">
      <w:r>
        <w:t xml:space="preserve">lo.cum ſimil.et qualiter intelligi </w:t>
      </w:r>
      <w:r w:rsidR="001F0515">
        <w:t>d</w:t>
      </w:r>
      <w:r>
        <w:t xml:space="preserve">ebet.vide late per philip. </w:t>
      </w:r>
      <w:r w:rsidR="001F0515">
        <w:t>d</w:t>
      </w:r>
      <w:r>
        <w:t>e-</w:t>
      </w:r>
    </w:p>
    <w:p w14:paraId="5AD6F1BE" w14:textId="60F1EDE1" w:rsidR="00F047B6" w:rsidRDefault="00F047B6" w:rsidP="00F047B6">
      <w:r>
        <w:t>cium in ca.ex parte.le.ij.in.iij.not.</w:t>
      </w:r>
      <w:r w:rsidR="001F0515">
        <w:t>d</w:t>
      </w:r>
      <w:r>
        <w:t>e offic. deles. Guillermus le</w:t>
      </w:r>
    </w:p>
    <w:p w14:paraId="0304DCB8" w14:textId="77777777" w:rsidR="00F047B6" w:rsidRDefault="00F047B6" w:rsidP="00F047B6">
      <w:r>
        <w:t>rouille alencoñ.</w:t>
      </w:r>
    </w:p>
    <w:p w14:paraId="6C943863" w14:textId="77777777" w:rsidR="00F047B6" w:rsidRDefault="00F047B6" w:rsidP="00F047B6"/>
    <w:p w14:paraId="0D441AFE" w14:textId="77777777" w:rsidR="00F047B6" w:rsidRDefault="00F047B6" w:rsidP="00F047B6"/>
    <w:p w14:paraId="08CC3168" w14:textId="77777777" w:rsidR="00F047B6" w:rsidRDefault="00F047B6" w:rsidP="00F047B6">
      <w:r>
        <w:t>In textu ibi.</w:t>
      </w:r>
    </w:p>
    <w:p w14:paraId="1C901FED" w14:textId="73430D21" w:rsidR="00F047B6" w:rsidRDefault="00F047B6" w:rsidP="00F047B6">
      <w:r>
        <w:t xml:space="preserve">Quand le iuge veult </w:t>
      </w:r>
      <w:r w:rsidR="001F0515">
        <w:t>d</w:t>
      </w:r>
      <w:r>
        <w:t>elayer.</w:t>
      </w:r>
      <w:r>
        <w:rPr>
          <w:rFonts w:ascii="Segoe UI Symbol" w:hAnsi="Segoe UI Symbol" w:cs="Segoe UI Symbol"/>
        </w:rPr>
        <w:t>⁊</w:t>
      </w:r>
      <w:r>
        <w:t>c.</w:t>
      </w:r>
    </w:p>
    <w:p w14:paraId="602582F7" w14:textId="77777777" w:rsidR="00F047B6" w:rsidRDefault="00F047B6" w:rsidP="00F047B6">
      <w:r>
        <w:t>s</w:t>
      </w:r>
    </w:p>
    <w:p w14:paraId="1A1E1C98" w14:textId="2D704BFC" w:rsidR="00F047B6" w:rsidRDefault="00F047B6" w:rsidP="00F047B6">
      <w:r>
        <w:t>A</w:t>
      </w:r>
      <w:r w:rsidR="001F0515">
        <w:t>dd</w:t>
      </w:r>
      <w:r>
        <w:t>itio.</w:t>
      </w:r>
    </w:p>
    <w:p w14:paraId="103BA50D" w14:textId="07FDA329" w:rsidR="00F047B6" w:rsidRDefault="00F047B6" w:rsidP="00F047B6">
      <w:r>
        <w:t xml:space="preserve">Ad hoc facit  </w:t>
      </w:r>
      <w:r w:rsidR="001F0515">
        <w:t>d</w:t>
      </w:r>
      <w:r>
        <w:t>icit Ludo.</w:t>
      </w:r>
      <w:r>
        <w:rPr>
          <w:rFonts w:ascii="Arial Unicode MS" w:eastAsia="Arial Unicode MS" w:hAnsi="Arial Unicode MS" w:cs="Arial Unicode MS" w:hint="eastAsia"/>
        </w:rPr>
        <w:t>ﬅ</w:t>
      </w:r>
      <w:r>
        <w:t>o.conſi.cccclxxxiij.</w:t>
      </w:r>
    </w:p>
    <w:p w14:paraId="5B378F2E" w14:textId="60CD4933" w:rsidR="00F047B6" w:rsidRDefault="00F047B6" w:rsidP="00F047B6">
      <w:r>
        <w:t>incip.</w:t>
      </w:r>
      <w:r w:rsidR="001F0515">
        <w:t>d</w:t>
      </w:r>
      <w:r>
        <w:t>ubitatur pɿimo.col.iiij.ꝓſi.Secundo re-</w:t>
      </w:r>
    </w:p>
    <w:p w14:paraId="7D7CBF09" w14:textId="4F00E00A" w:rsidR="00F047B6" w:rsidRDefault="00F047B6" w:rsidP="00F047B6">
      <w:r>
        <w:t xml:space="preserve">ſpondeo </w:t>
      </w:r>
      <w:r w:rsidR="001F0515">
        <w:t>d</w:t>
      </w:r>
      <w:r>
        <w:t xml:space="preserve">um </w:t>
      </w:r>
      <w:r w:rsidR="001F0515">
        <w:t>d</w:t>
      </w:r>
      <w:r>
        <w:t>icit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anno.in ca.pɿeterea.de </w:t>
      </w:r>
      <w:r w:rsidR="001F0515">
        <w:t>d</w:t>
      </w:r>
      <w:r>
        <w:t>ilatio.c vbi ali</w:t>
      </w:r>
    </w:p>
    <w:p w14:paraId="35B9A89E" w14:textId="77777777" w:rsidR="00F047B6" w:rsidRDefault="00F047B6" w:rsidP="00F047B6">
      <w:r>
        <w:t>cui ex aliqua cauſa licitum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regulari iure recedere non ſuffi-</w:t>
      </w:r>
    </w:p>
    <w:p w14:paraId="2E86820D" w14:textId="60EB227A" w:rsidR="00F047B6" w:rsidRDefault="00F047B6" w:rsidP="00F047B6">
      <w:r>
        <w:t xml:space="preserve">cit cauſam ſubeſſe niſi illa per eum cui hoc </w:t>
      </w:r>
      <w:r w:rsidR="001F0515">
        <w:t>d</w:t>
      </w:r>
      <w:r>
        <w:t>e iure competit ex-</w:t>
      </w:r>
    </w:p>
    <w:p w14:paraId="7937FF97" w14:textId="77777777" w:rsidR="00F047B6" w:rsidRDefault="00F047B6" w:rsidP="00F047B6">
      <w:r>
        <w:t>ex pɿedictis.de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i.ideo iudex excuſatur a iudicando ex cauſa</w:t>
      </w:r>
    </w:p>
    <w:p w14:paraId="74554002" w14:textId="77777777" w:rsidR="00F047B6" w:rsidRDefault="00F047B6" w:rsidP="00F047B6">
      <w:r>
        <w:t>pɿimatur allegat cldra.coſil.cclxxxvij.Feli.in ca.j.col.xvij. ꝓſi.</w:t>
      </w:r>
    </w:p>
    <w:p w14:paraId="05858C2F" w14:textId="24E0AEA7" w:rsidR="00F047B6" w:rsidRDefault="00F047B6" w:rsidP="00F047B6">
      <w:r>
        <w:t>per tex.in l.pe.§.duo.ff.</w:t>
      </w:r>
      <w:r w:rsidR="001F0515">
        <w:t>d</w:t>
      </w:r>
      <w:r>
        <w:t>e vacca.</w:t>
      </w:r>
      <w:r>
        <w:rPr>
          <w:rFonts w:ascii="Segoe UI Symbol" w:hAnsi="Segoe UI Symbol" w:cs="Segoe UI Symbol"/>
        </w:rPr>
        <w:t>⁊</w:t>
      </w:r>
      <w:r>
        <w:t xml:space="preserve"> excu.mune.ibi qui non habet</w:t>
      </w:r>
    </w:p>
    <w:p w14:paraId="6F5F9980" w14:textId="3AD0EFA1" w:rsidR="00F047B6" w:rsidRDefault="00F047B6" w:rsidP="00F047B6">
      <w:r>
        <w:t xml:space="preserve">excuſationem inuitus iudicare cogitur.Et </w:t>
      </w:r>
      <w:r w:rsidR="001F0515">
        <w:t>d</w:t>
      </w:r>
      <w:r>
        <w:t>icit Bal.in l.quid er</w:t>
      </w:r>
    </w:p>
    <w:p w14:paraId="4190A6B5" w14:textId="268709EE" w:rsidR="00F047B6" w:rsidRDefault="00F047B6" w:rsidP="00F047B6">
      <w:r>
        <w:t>go.§.pena.ff.</w:t>
      </w:r>
      <w:r w:rsidR="001F0515">
        <w:t>d</w:t>
      </w:r>
      <w:r>
        <w:t xml:space="preserve">e hiis qui not.infa.cv non </w:t>
      </w:r>
      <w:r w:rsidR="001F0515">
        <w:t>d</w:t>
      </w:r>
      <w:r>
        <w:t>icitur periurus qui ex</w:t>
      </w:r>
    </w:p>
    <w:p w14:paraId="6558341C" w14:textId="77777777" w:rsidR="00F047B6" w:rsidRDefault="00F047B6" w:rsidP="00F047B6">
      <w:r>
        <w:t xml:space="preserve">cauſa tranigreditur </w:t>
      </w:r>
      <w:r>
        <w:rPr>
          <w:rFonts w:ascii="Arial Unicode MS" w:eastAsia="Arial Unicode MS" w:hAnsi="Arial Unicode MS" w:cs="Arial Unicode MS" w:hint="eastAsia"/>
        </w:rPr>
        <w:t>ﬅ</w:t>
      </w:r>
      <w:r>
        <w:t>atuta.Areti.conſil.cj.incip. in caſu Seoɿ</w:t>
      </w:r>
    </w:p>
    <w:p w14:paraId="03D40585" w14:textId="77777777" w:rsidR="00F047B6" w:rsidRDefault="00F047B6" w:rsidP="00F047B6">
      <w:r>
        <w:t>gij.po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Bal.in l.j.char.fi.C.qui accuſa.non pol. Lamē illa cau</w:t>
      </w:r>
    </w:p>
    <w:p w14:paraId="77E46FA4" w14:textId="540D4DE8" w:rsidR="00F047B6" w:rsidRDefault="00F047B6" w:rsidP="00F047B6">
      <w:r>
        <w:t>ſa ſiue excuſatio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expɿimēda per eum:alias in </w:t>
      </w:r>
      <w:r w:rsidR="001F0515">
        <w:t>d</w:t>
      </w:r>
      <w:r>
        <w:t>ubio pɿeſumi-</w:t>
      </w:r>
    </w:p>
    <w:p w14:paraId="119BECDA" w14:textId="4F756409" w:rsidR="00F047B6" w:rsidRDefault="00F047B6" w:rsidP="00F047B6">
      <w:r>
        <w:t xml:space="preserve">tur </w:t>
      </w:r>
      <w:r w:rsidR="001F0515">
        <w:t>d</w:t>
      </w:r>
      <w:r>
        <w:t>oloſe negare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itiam:vt </w:t>
      </w:r>
      <w:r w:rsidR="001F0515">
        <w:t>d</w:t>
      </w:r>
      <w:r>
        <w:t>icit Bar.in l.dies.§.in eum. per</w:t>
      </w:r>
    </w:p>
    <w:p w14:paraId="25DA2DDB" w14:textId="1DD7C8E2" w:rsidR="00F047B6" w:rsidRDefault="00F047B6" w:rsidP="00F047B6">
      <w:r>
        <w:lastRenderedPageBreak/>
        <w:t>illum tex.ff.</w:t>
      </w:r>
      <w:r w:rsidR="001F0515">
        <w:t>d</w:t>
      </w:r>
      <w:r>
        <w:t xml:space="preserve">e </w:t>
      </w:r>
      <w:r w:rsidR="001F0515">
        <w:t>d</w:t>
      </w:r>
      <w:r>
        <w:t>am.infect.quid autem ſi iudex non vellet ratio-</w:t>
      </w:r>
    </w:p>
    <w:p w14:paraId="3E1DE90D" w14:textId="77777777" w:rsidR="00F047B6" w:rsidRDefault="00F047B6" w:rsidP="00F047B6">
      <w:r>
        <w:t>nem o</w:t>
      </w:r>
      <w:r>
        <w:rPr>
          <w:rFonts w:ascii="Arial Unicode MS" w:eastAsia="Arial Unicode MS" w:hAnsi="Arial Unicode MS" w:cs="Arial Unicode MS" w:hint="eastAsia"/>
        </w:rPr>
        <w:t>ﬅ</w:t>
      </w:r>
      <w:r>
        <w:t>endere quare non velit pɿonunciare ſententiam vel nul-</w:t>
      </w:r>
    </w:p>
    <w:p w14:paraId="1C825DEF" w14:textId="77777777" w:rsidR="00F047B6" w:rsidRDefault="00F047B6" w:rsidP="00F047B6">
      <w:r>
        <w:t>lam habet excuſationem.dic c tunc faceret litem ſuam.glo.in.c.</w:t>
      </w:r>
    </w:p>
    <w:p w14:paraId="505A54DE" w14:textId="77777777" w:rsidR="00F047B6" w:rsidRDefault="00F047B6" w:rsidP="00F047B6">
      <w:r>
        <w:t xml:space="preserve">excommunicamus.§.moueantur.in verbo negligenter. </w:t>
      </w:r>
      <w:r>
        <w:rPr>
          <w:rFonts w:ascii="Segoe UI Symbol" w:hAnsi="Segoe UI Symbol" w:cs="Segoe UI Symbol"/>
        </w:rPr>
        <w:t>⁊</w:t>
      </w:r>
      <w:r>
        <w:t xml:space="preserve"> ibi Fe</w:t>
      </w:r>
    </w:p>
    <w:p w14:paraId="3476A795" w14:textId="5AF5256F" w:rsidR="00F047B6" w:rsidRDefault="00F047B6" w:rsidP="00F047B6">
      <w:r>
        <w:t>li.</w:t>
      </w:r>
      <w:r>
        <w:rPr>
          <w:rFonts w:ascii="Segoe UI Symbol" w:hAnsi="Segoe UI Symbol" w:cs="Segoe UI Symbol"/>
        </w:rPr>
        <w:t>⁊</w:t>
      </w:r>
      <w:r>
        <w:t xml:space="preserve"> alij.</w:t>
      </w:r>
      <w:r w:rsidR="001F0515">
        <w:t>d</w:t>
      </w:r>
      <w:r>
        <w:t>e here.glo.in ca.quoniam contra.in verbo negligentiō</w:t>
      </w:r>
    </w:p>
    <w:p w14:paraId="4707DE4A" w14:textId="3A7AE493" w:rsidR="00F047B6" w:rsidRDefault="001F0515" w:rsidP="00F047B6">
      <w:r>
        <w:t>d</w:t>
      </w:r>
      <w:r w:rsidR="00F047B6">
        <w:t xml:space="preserve">e pɿoba.Et tenetur ad intereſſe partis vt in </w:t>
      </w:r>
      <w:r>
        <w:t>d</w:t>
      </w:r>
      <w:r w:rsidR="00F047B6">
        <w:t>.glo.in.c.ſacro.de</w:t>
      </w:r>
    </w:p>
    <w:p w14:paraId="13E78A96" w14:textId="630A7370" w:rsidR="00F047B6" w:rsidRDefault="00F047B6" w:rsidP="00F047B6">
      <w:r>
        <w:t>enten.excom.l.ſi quando.C.de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i.l.ſancimus in fi.C. </w:t>
      </w:r>
      <w:r w:rsidR="001F0515">
        <w:t>d</w:t>
      </w:r>
      <w:r>
        <w:t>e iudi.</w:t>
      </w:r>
    </w:p>
    <w:p w14:paraId="34BC5DD5" w14:textId="4EBF537F" w:rsidR="00F047B6" w:rsidRDefault="00F047B6" w:rsidP="00F047B6">
      <w:r>
        <w:t>Antho.</w:t>
      </w:r>
      <w:r>
        <w:rPr>
          <w:rFonts w:ascii="Segoe UI Symbol" w:hAnsi="Segoe UI Symbol" w:cs="Segoe UI Symbol"/>
        </w:rPr>
        <w:t>⁊</w:t>
      </w:r>
      <w:r>
        <w:t xml:space="preserve"> Feli.in ca.tua.</w:t>
      </w:r>
      <w:r w:rsidR="001F0515">
        <w:t>d</w:t>
      </w:r>
      <w:r>
        <w:t>e homicid.Angel.in I.filius.ff.</w:t>
      </w:r>
      <w:r w:rsidR="001F0515">
        <w:t>d</w:t>
      </w:r>
      <w:r>
        <w:t>e iudi-</w:t>
      </w:r>
    </w:p>
    <w:p w14:paraId="396876D7" w14:textId="316FFEB8" w:rsidR="00F047B6" w:rsidRDefault="00F047B6" w:rsidP="00F047B6">
      <w:r>
        <w:t>cijs.vide apo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illatoɿem. Feli.in </w:t>
      </w:r>
      <w:r w:rsidR="001F0515">
        <w:t>d</w:t>
      </w:r>
      <w:r>
        <w:t>.c.excommunicamus. Ludo</w:t>
      </w:r>
    </w:p>
    <w:p w14:paraId="77A3F45D" w14:textId="77777777" w:rsidR="00F047B6" w:rsidRDefault="00F047B6" w:rsidP="00F047B6">
      <w:r>
        <w:t>Noma.cōſil.ccccxxxviij.incip.in caſu. Suillerm᷒ le rouille alēco.</w:t>
      </w:r>
    </w:p>
    <w:p w14:paraId="67E280F4" w14:textId="77777777" w:rsidR="00F047B6" w:rsidRDefault="00F047B6" w:rsidP="00F047B6"/>
    <w:p w14:paraId="777A0381" w14:textId="77777777" w:rsidR="00F047B6" w:rsidRDefault="00F047B6" w:rsidP="00F047B6"/>
    <w:p w14:paraId="1EE5572A" w14:textId="77777777" w:rsidR="00F047B6" w:rsidRDefault="00F047B6" w:rsidP="00F047B6">
      <w:r>
        <w:t>In textu ibi.</w:t>
      </w:r>
    </w:p>
    <w:p w14:paraId="5F4D9DEE" w14:textId="77777777" w:rsidR="00F047B6" w:rsidRDefault="00F047B6" w:rsidP="00F047B6">
      <w:r>
        <w:t>Iugees par leurs pers.</w:t>
      </w:r>
    </w:p>
    <w:p w14:paraId="3FB08BBA" w14:textId="77777777" w:rsidR="00F047B6" w:rsidRDefault="00F047B6" w:rsidP="00F047B6">
      <w:r>
        <w:t>B</w:t>
      </w:r>
    </w:p>
    <w:p w14:paraId="72ED375C" w14:textId="1CEE1CD2" w:rsidR="00F047B6" w:rsidRDefault="00F047B6" w:rsidP="00F047B6">
      <w:r>
        <w:t>A</w:t>
      </w:r>
      <w:r w:rsidR="001F0515">
        <w:t>dd</w:t>
      </w:r>
      <w:r>
        <w:t>itio.</w:t>
      </w:r>
    </w:p>
    <w:p w14:paraId="1171A7A1" w14:textId="77777777" w:rsidR="00F047B6" w:rsidRDefault="00F047B6" w:rsidP="00F047B6">
      <w:r>
        <w:t>Vide in titu. trouer.feu.apud pares termi.in</w:t>
      </w:r>
    </w:p>
    <w:p w14:paraId="503891D8" w14:textId="77777777" w:rsidR="00F047B6" w:rsidRDefault="00F047B6" w:rsidP="00F047B6">
      <w:r>
        <w:t>vſib.feud.</w:t>
      </w:r>
      <w:r>
        <w:rPr>
          <w:rFonts w:ascii="Segoe UI Symbol" w:hAnsi="Segoe UI Symbol" w:cs="Segoe UI Symbol"/>
        </w:rPr>
        <w:t>⁊</w:t>
      </w:r>
      <w:r>
        <w:t xml:space="preserve"> ibidē qui ſunt pares : </w:t>
      </w:r>
      <w:r>
        <w:rPr>
          <w:rFonts w:ascii="Segoe UI Symbol" w:hAnsi="Segoe UI Symbol" w:cs="Segoe UI Symbol"/>
        </w:rPr>
        <w:t>⁊</w:t>
      </w:r>
      <w:r>
        <w:t xml:space="preserve"> vide in titu</w:t>
      </w:r>
    </w:p>
    <w:p w14:paraId="253FFAD0" w14:textId="6E2F2C43" w:rsidR="00F047B6" w:rsidRDefault="001F0515" w:rsidP="00F047B6">
      <w:r>
        <w:t>d</w:t>
      </w:r>
      <w:r w:rsidR="00F047B6">
        <w:t>e controuer.inter epiſcop.et vaſſal.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ibidem per ſcrib.Guiller-</w:t>
      </w:r>
    </w:p>
    <w:p w14:paraId="2285D442" w14:textId="77777777" w:rsidR="00F047B6" w:rsidRDefault="00F047B6" w:rsidP="00F047B6">
      <w:r>
        <w:t>mus le rouille alencoñ.</w:t>
      </w:r>
    </w:p>
    <w:p w14:paraId="032CA187" w14:textId="77777777" w:rsidR="00F047B6" w:rsidRDefault="00F047B6" w:rsidP="00F047B6"/>
    <w:p w14:paraId="623D5856" w14:textId="77777777" w:rsidR="00F047B6" w:rsidRDefault="00F047B6" w:rsidP="00F047B6"/>
    <w:p w14:paraId="6672C019" w14:textId="77777777" w:rsidR="00F047B6" w:rsidRDefault="00F047B6" w:rsidP="00F047B6">
      <w:r>
        <w:t>Secunda additio.</w:t>
      </w:r>
    </w:p>
    <w:p w14:paraId="5B405C4B" w14:textId="77777777" w:rsidR="00F047B6" w:rsidRDefault="00F047B6" w:rsidP="00F047B6">
      <w:r>
        <w:t>In textu ibi.</w:t>
      </w:r>
    </w:p>
    <w:p w14:paraId="4F218196" w14:textId="77777777" w:rsidR="00F047B6" w:rsidRDefault="00F047B6" w:rsidP="00F047B6">
      <w:r>
        <w:t>Si le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apercoit </w:t>
      </w:r>
      <w:r>
        <w:rPr>
          <w:rFonts w:ascii="Segoe UI Symbol" w:hAnsi="Segoe UI Symbol" w:cs="Segoe UI Symbol"/>
        </w:rPr>
        <w:t>⁊</w:t>
      </w:r>
      <w:r>
        <w:t>c,</w:t>
      </w:r>
    </w:p>
    <w:p w14:paraId="53753740" w14:textId="77777777" w:rsidR="00F047B6" w:rsidRDefault="00F047B6" w:rsidP="00F047B6">
      <w:r>
        <w:t>B</w:t>
      </w:r>
    </w:p>
    <w:p w14:paraId="52D57155" w14:textId="66FD16D4" w:rsidR="00F047B6" w:rsidRDefault="00F047B6" w:rsidP="00F047B6">
      <w:r>
        <w:t>A</w:t>
      </w:r>
      <w:r w:rsidR="001F0515">
        <w:t>dd</w:t>
      </w:r>
      <w:r>
        <w:t>itio.</w:t>
      </w:r>
    </w:p>
    <w:p w14:paraId="6169B6F9" w14:textId="3F48EFFE" w:rsidR="00F047B6" w:rsidRDefault="00F047B6" w:rsidP="00F047B6">
      <w:r>
        <w:t xml:space="preserve">Judex ſemper pɿe oculis </w:t>
      </w:r>
      <w:r w:rsidR="001F0515">
        <w:t>d</w:t>
      </w:r>
      <w:r>
        <w:t>ebet habere equitatē</w:t>
      </w:r>
    </w:p>
    <w:p w14:paraId="2F9D5A48" w14:textId="481DACDF" w:rsidR="00F047B6" w:rsidRDefault="00F047B6" w:rsidP="00F047B6">
      <w:r>
        <w:t xml:space="preserve">vt </w:t>
      </w:r>
      <w:r w:rsidR="001F0515">
        <w:t>d</w:t>
      </w:r>
      <w:r>
        <w:t>icit tex.nota.in l.c ſi ephe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fi.ff.</w:t>
      </w:r>
      <w:r w:rsidR="001F0515">
        <w:t>d</w:t>
      </w:r>
      <w:r>
        <w:t>e eo q̇</w:t>
      </w:r>
    </w:p>
    <w:p w14:paraId="429D3E3E" w14:textId="7CD2CAFD" w:rsidR="00F047B6" w:rsidRDefault="00F047B6" w:rsidP="00F047B6">
      <w:r>
        <w:t>certo loco: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ebet cuncta rimari in ca.fi.xxx.q.vlt.et </w:t>
      </w:r>
      <w:r w:rsidR="001F0515">
        <w:t>d</w:t>
      </w:r>
      <w:r>
        <w:t>ebet frau-</w:t>
      </w:r>
    </w:p>
    <w:p w14:paraId="2569B24F" w14:textId="77777777" w:rsidR="00F047B6" w:rsidRDefault="00F047B6" w:rsidP="00F047B6">
      <w:r>
        <w:t xml:space="preserve">dibus </w:t>
      </w:r>
      <w:r>
        <w:rPr>
          <w:rFonts w:ascii="Segoe UI Symbol" w:hAnsi="Segoe UI Symbol" w:cs="Segoe UI Symbol"/>
        </w:rPr>
        <w:t>⁊</w:t>
      </w:r>
      <w:r>
        <w:t xml:space="preserve"> malitijs hominum obuiare.l.quāta.ff.de publica vect.</w:t>
      </w:r>
    </w:p>
    <w:p w14:paraId="62EA35BF" w14:textId="4792790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cōmiſſ.l.cu hij.§.ſi cum lis.ff.</w:t>
      </w:r>
      <w:r w:rsidR="001F0515">
        <w:t>d</w:t>
      </w:r>
      <w:r>
        <w:t xml:space="preserve">e tranſact.iuct a glo.Ad hoc </w:t>
      </w:r>
      <w:r w:rsidR="001F0515">
        <w:t>d</w:t>
      </w:r>
      <w:r>
        <w:t>e-</w:t>
      </w:r>
    </w:p>
    <w:p w14:paraId="4E1CD14E" w14:textId="17ED7AF4" w:rsidR="00F047B6" w:rsidRDefault="00F047B6" w:rsidP="00F047B6">
      <w:r>
        <w:t>bet eſſe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us </w:t>
      </w:r>
      <w:r>
        <w:rPr>
          <w:rFonts w:ascii="Segoe UI Symbol" w:hAnsi="Segoe UI Symbol" w:cs="Segoe UI Symbol"/>
        </w:rPr>
        <w:t>⁊</w:t>
      </w:r>
      <w:r>
        <w:t xml:space="preserve"> vigilans.l.iu</w:t>
      </w:r>
      <w:r>
        <w:rPr>
          <w:rFonts w:ascii="Arial Unicode MS" w:eastAsia="Arial Unicode MS" w:hAnsi="Arial Unicode MS" w:cs="Arial Unicode MS" w:hint="eastAsia"/>
        </w:rPr>
        <w:t>ﬅ</w:t>
      </w:r>
      <w:r>
        <w:t>iſſimus. C.</w:t>
      </w:r>
      <w:r w:rsidR="001F0515">
        <w:t>d</w:t>
      </w:r>
      <w:r>
        <w:t>e offi.rect.pɿomu.</w:t>
      </w:r>
    </w:p>
    <w:p w14:paraId="42966CE9" w14:textId="7119B199" w:rsidR="00F047B6" w:rsidRDefault="00F047B6" w:rsidP="00F047B6">
      <w:r>
        <w:t xml:space="preserve">Alias ſi ſit negligens ſolu iudicis titulu gerit </w:t>
      </w:r>
      <w:r>
        <w:rPr>
          <w:rFonts w:ascii="Segoe UI Symbol" w:hAnsi="Segoe UI Symbol" w:cs="Segoe UI Symbol"/>
        </w:rPr>
        <w:t>⁊</w:t>
      </w:r>
      <w:r>
        <w:t xml:space="preserve"> puniri </w:t>
      </w:r>
      <w:r w:rsidR="001F0515">
        <w:t>d</w:t>
      </w:r>
      <w:r>
        <w:t>ebet.l.fi.</w:t>
      </w:r>
    </w:p>
    <w:p w14:paraId="1FDCFCBD" w14:textId="157402B8" w:rsidR="00F047B6" w:rsidRDefault="00F047B6" w:rsidP="00F047B6">
      <w:r>
        <w:t>c.de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o.reo.iudex enī </w:t>
      </w:r>
      <w:r w:rsidR="001F0515">
        <w:t>d</w:t>
      </w:r>
      <w:r>
        <w:t xml:space="preserve">ebet eſſe pɿudēs no.in l.euectiones </w:t>
      </w:r>
      <w:r w:rsidR="001F0515">
        <w:t>d</w:t>
      </w:r>
      <w:r>
        <w:t>e</w:t>
      </w:r>
    </w:p>
    <w:p w14:paraId="7BD8AD2F" w14:textId="6E12E271" w:rsidR="00F047B6" w:rsidRDefault="00F047B6" w:rsidP="00F047B6">
      <w:r>
        <w:t>curſu publi.lib.xij.C.</w:t>
      </w:r>
      <w:r>
        <w:rPr>
          <w:rFonts w:ascii="Segoe UI Symbol" w:hAnsi="Segoe UI Symbol" w:cs="Segoe UI Symbol"/>
        </w:rPr>
        <w:t>⁊</w:t>
      </w:r>
      <w:r>
        <w:t xml:space="preserve"> ibi luc.</w:t>
      </w:r>
      <w:r w:rsidR="001F0515">
        <w:t>d</w:t>
      </w:r>
      <w:r>
        <w:t>e pen.vbi refert c in quatuoɿ cō</w:t>
      </w:r>
    </w:p>
    <w:p w14:paraId="4278CBB3" w14:textId="60E76253" w:rsidR="00F047B6" w:rsidRDefault="00F047B6" w:rsidP="00F047B6">
      <w:r>
        <w:t>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ere </w:t>
      </w:r>
      <w:r w:rsidR="001F0515">
        <w:t>d</w:t>
      </w:r>
      <w:r>
        <w:t>ebet pɿudētia iudicis:pɿimo vt faciliter nō credat.l.tri-</w:t>
      </w:r>
    </w:p>
    <w:p w14:paraId="2F2B73F6" w14:textId="0FE8DFA8" w:rsidR="00F047B6" w:rsidRDefault="00F047B6" w:rsidP="00F047B6">
      <w:r>
        <w:t xml:space="preserve">buni </w:t>
      </w:r>
      <w:r w:rsidR="001F0515">
        <w:t>d</w:t>
      </w:r>
      <w:r>
        <w:t>e re milit.lib.xij.C.</w:t>
      </w:r>
      <w:r>
        <w:rPr>
          <w:rFonts w:ascii="Segoe UI Symbol" w:hAnsi="Segoe UI Symbol" w:cs="Segoe UI Symbol"/>
        </w:rPr>
        <w:t>⁊</w:t>
      </w:r>
      <w:r>
        <w:t xml:space="preserve"> ibidē idē </w:t>
      </w:r>
      <w:r w:rsidR="001F0515">
        <w:t>d</w:t>
      </w:r>
      <w:r>
        <w:t>e pen.in.c. quāuis.xj.q.iij.</w:t>
      </w:r>
    </w:p>
    <w:p w14:paraId="310C675B" w14:textId="1D3FF3BE" w:rsidR="00F047B6" w:rsidRDefault="00F047B6" w:rsidP="00F047B6">
      <w:r>
        <w:t xml:space="preserve">ſecundo vt exquiſite </w:t>
      </w:r>
      <w:r w:rsidR="001F0515">
        <w:t>d</w:t>
      </w:r>
      <w:r>
        <w:t xml:space="preserve">iſcutiat.l. quotiens </w:t>
      </w:r>
      <w:r w:rsidR="001F0515">
        <w:t>d</w:t>
      </w:r>
      <w:r>
        <w:t>e naufrag.lib.xj. C</w:t>
      </w:r>
    </w:p>
    <w:p w14:paraId="43E5D05F" w14:textId="25083C4B" w:rsidR="00F047B6" w:rsidRDefault="00F047B6" w:rsidP="00F047B6">
      <w:r>
        <w:t xml:space="preserve">tertio vt pɿopoſita </w:t>
      </w:r>
      <w:r w:rsidR="001F0515">
        <w:t>d</w:t>
      </w:r>
      <w:r>
        <w:t xml:space="preserve">iligenter examinet </w:t>
      </w:r>
      <w:r w:rsidR="001F0515">
        <w:t>d</w:t>
      </w:r>
      <w:r>
        <w:t>.l.quotiens : quarto vt</w:t>
      </w:r>
    </w:p>
    <w:p w14:paraId="62779CD5" w14:textId="6C3DD6E0" w:rsidR="00F047B6" w:rsidRDefault="00F047B6" w:rsidP="00F047B6">
      <w:r>
        <w:t xml:space="preserve">cum matura </w:t>
      </w:r>
      <w:r w:rsidR="001F0515">
        <w:t>d</w:t>
      </w:r>
      <w:r>
        <w:t>eliberatione pɿonunciet not.in l.ij. quando et qui</w:t>
      </w:r>
    </w:p>
    <w:p w14:paraId="21C88CCB" w14:textId="320D734A" w:rsidR="00F047B6" w:rsidRDefault="00F047B6" w:rsidP="00F047B6">
      <w:r>
        <w:t xml:space="preserve">quarta pars </w:t>
      </w:r>
      <w:r w:rsidR="001F0515">
        <w:t>d</w:t>
      </w:r>
      <w:r>
        <w:t>ebet lib.xj. C.in ca.ponderet.l.di</w:t>
      </w:r>
      <w:r>
        <w:rPr>
          <w:rFonts w:ascii="Arial Unicode MS" w:eastAsia="Arial Unicode MS" w:hAnsi="Arial Unicode MS" w:cs="Arial Unicode MS" w:hint="eastAsia"/>
        </w:rPr>
        <w:t>ﬅ</w:t>
      </w:r>
      <w:r>
        <w:t>in.l. et quia.ff</w:t>
      </w:r>
    </w:p>
    <w:p w14:paraId="25CE136D" w14:textId="06DFF22B" w:rsidR="00F047B6" w:rsidRDefault="001F0515" w:rsidP="00F047B6">
      <w:r>
        <w:lastRenderedPageBreak/>
        <w:t>d</w:t>
      </w:r>
      <w:r w:rsidR="00F047B6">
        <w:t>e interro act.text.nota in ca.deus ſecuda 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.i.Suillermus le</w:t>
      </w:r>
    </w:p>
    <w:p w14:paraId="6DCC019B" w14:textId="77777777" w:rsidR="00F047B6" w:rsidRDefault="00F047B6" w:rsidP="00F047B6">
      <w:r>
        <w:t>rouille Alenconieñ.</w:t>
      </w:r>
    </w:p>
    <w:p w14:paraId="46667C50" w14:textId="77777777" w:rsidR="00F047B6" w:rsidRDefault="00F047B6" w:rsidP="00F047B6"/>
    <w:p w14:paraId="64BBDD34" w14:textId="77777777" w:rsidR="00F047B6" w:rsidRDefault="00F047B6" w:rsidP="00F047B6"/>
    <w:p w14:paraId="1622136C" w14:textId="131E96F4" w:rsidR="00F047B6" w:rsidRDefault="00F047B6" w:rsidP="00F047B6">
      <w:r>
        <w:t xml:space="preserve">Ou leneiendi an </w:t>
      </w:r>
      <w:r w:rsidR="001F0515">
        <w:t>d</w:t>
      </w:r>
      <w:r>
        <w:t>uu-</w:t>
      </w:r>
    </w:p>
    <w:p w14:paraId="344FCF8E" w14:textId="77777777" w:rsidR="00F047B6" w:rsidRDefault="00F047B6" w:rsidP="00F047B6">
      <w:r>
        <w:t>Nedere,</w:t>
      </w:r>
    </w:p>
    <w:p w14:paraId="74DA52B3" w14:textId="77777777" w:rsidR="00F047B6" w:rsidRDefault="00F047B6" w:rsidP="00F047B6"/>
    <w:p w14:paraId="76A38E3E" w14:textId="77777777" w:rsidR="00F047B6" w:rsidRDefault="00F047B6" w:rsidP="00F047B6"/>
    <w:p w14:paraId="7B94CC0B" w14:textId="77777777" w:rsidR="00F047B6" w:rsidRDefault="00F047B6" w:rsidP="00F047B6">
      <w:r>
        <w:t>I</w:t>
      </w:r>
    </w:p>
    <w:p w14:paraId="1664B50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Du ſeneſchal au</w:t>
      </w:r>
    </w:p>
    <w:p w14:paraId="30810709" w14:textId="77777777" w:rsidR="00F047B6" w:rsidRDefault="00F047B6" w:rsidP="00F047B6">
      <w:r>
        <w:t>duc. x.</w:t>
      </w:r>
    </w:p>
    <w:p w14:paraId="60F7C107" w14:textId="77777777" w:rsidR="00F047B6" w:rsidRDefault="00F047B6" w:rsidP="00F047B6">
      <w:r>
        <w:t>a</w:t>
      </w:r>
    </w:p>
    <w:p w14:paraId="1BB524CD" w14:textId="77777777" w:rsidR="00F047B6" w:rsidRDefault="00F047B6" w:rsidP="00F047B6">
      <w:r>
        <w:t>Ncienne -</w:t>
      </w:r>
    </w:p>
    <w:p w14:paraId="0F519E99" w14:textId="77777777" w:rsidR="00F047B6" w:rsidRDefault="00F047B6" w:rsidP="00F047B6">
      <w:r>
        <w:t>mēt ſouloit</w:t>
      </w:r>
    </w:p>
    <w:p w14:paraId="493E0A0E" w14:textId="4FD91329" w:rsidR="00F047B6" w:rsidRDefault="001F0515" w:rsidP="00F047B6">
      <w:r>
        <w:t>d</w:t>
      </w:r>
      <w:r w:rsidR="00F047B6">
        <w:t>eſcourir p</w:t>
      </w:r>
    </w:p>
    <w:p w14:paraId="6C1496F2" w14:textId="77777777" w:rsidR="00F047B6" w:rsidRDefault="00F047B6" w:rsidP="00F047B6">
      <w:r>
        <w:t>noɿmendie</w:t>
      </w:r>
    </w:p>
    <w:p w14:paraId="6CEFB646" w14:textId="77777777" w:rsidR="00F047B6" w:rsidRDefault="00F047B6" w:rsidP="00F047B6">
      <w:r>
        <w:t>vng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grigneur</w:t>
      </w:r>
    </w:p>
    <w:p w14:paraId="43309F14" w14:textId="675C2AE2" w:rsidR="00F047B6" w:rsidRDefault="00F047B6" w:rsidP="00F047B6">
      <w:r>
        <w:t>des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euant</w:t>
      </w:r>
    </w:p>
    <w:p w14:paraId="3B53A1A6" w14:textId="77777777" w:rsidR="00F047B6" w:rsidRDefault="00F047B6" w:rsidP="00F047B6">
      <w:r>
        <w:t>dictz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appel-</w:t>
      </w:r>
    </w:p>
    <w:p w14:paraId="126D3FEA" w14:textId="77777777" w:rsidR="00F047B6" w:rsidRDefault="00F047B6" w:rsidP="00F047B6">
      <w:r>
        <w:t>le le ſeneſchal au pɿin-</w:t>
      </w:r>
    </w:p>
    <w:p w14:paraId="0439A8FC" w14:textId="77777777" w:rsidR="00F047B6" w:rsidRDefault="00F047B6" w:rsidP="00F047B6">
      <w:r>
        <w:t>ce/il coɿrigeoit ce que</w:t>
      </w:r>
    </w:p>
    <w:p w14:paraId="33148F22" w14:textId="77777777" w:rsidR="00F047B6" w:rsidRDefault="00F047B6" w:rsidP="00F047B6">
      <w:r>
        <w:t>les aultres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6C3DF0C" w14:textId="788C00D7" w:rsidR="00F047B6" w:rsidRDefault="00F047B6" w:rsidP="00F047B6">
      <w:r>
        <w:t xml:space="preserve">ciers auoiēt </w:t>
      </w:r>
      <w:r w:rsidR="001F0515">
        <w:t>d</w:t>
      </w:r>
      <w:r>
        <w:t>elinque</w:t>
      </w:r>
    </w:p>
    <w:p w14:paraId="1350A515" w14:textId="32E19F19" w:rsidR="00F047B6" w:rsidRDefault="00F047B6" w:rsidP="00F047B6">
      <w:r>
        <w:t xml:space="preserve">et gardoit la terre </w:t>
      </w:r>
      <w:r w:rsidR="001F0515">
        <w:t>d</w:t>
      </w:r>
      <w:r>
        <w:t>u</w:t>
      </w:r>
    </w:p>
    <w:p w14:paraId="17D9C251" w14:textId="77777777" w:rsidR="00F047B6" w:rsidRDefault="00F047B6" w:rsidP="00F047B6">
      <w:r>
        <w:t>pɿince / les loix / et les</w:t>
      </w:r>
    </w:p>
    <w:p w14:paraId="18004CEF" w14:textId="3F97A8DA" w:rsidR="00F047B6" w:rsidRDefault="001F0515" w:rsidP="00F047B6">
      <w:r>
        <w:t>d</w:t>
      </w:r>
      <w:r w:rsidR="00F047B6">
        <w:t xml:space="preserve">roictz </w:t>
      </w:r>
      <w:r>
        <w:t>d</w:t>
      </w:r>
      <w:r w:rsidR="00F047B6">
        <w:t>e noɿmēdie il</w:t>
      </w:r>
    </w:p>
    <w:p w14:paraId="5E942671" w14:textId="77777777" w:rsidR="00F047B6" w:rsidRDefault="00F047B6" w:rsidP="00F047B6">
      <w:r>
        <w:t>faiſoit garder.Et ce q̄</w:t>
      </w:r>
    </w:p>
    <w:p w14:paraId="7493B109" w14:textId="77681B5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moins que </w:t>
      </w:r>
      <w:r w:rsidR="001F0515">
        <w:t>d</w:t>
      </w:r>
      <w:r>
        <w:t>eu-</w:t>
      </w:r>
    </w:p>
    <w:p w14:paraId="60FBAD5D" w14:textId="77777777" w:rsidR="00F047B6" w:rsidRDefault="00F047B6" w:rsidP="00F047B6">
      <w:r>
        <w:t>ment faict par les bail</w:t>
      </w:r>
    </w:p>
    <w:p w14:paraId="3236B5CF" w14:textId="77777777" w:rsidR="00F047B6" w:rsidRDefault="00F047B6" w:rsidP="00F047B6">
      <w:r>
        <w:t>lifz/il les coɿrigeoit/</w:t>
      </w:r>
      <w:r>
        <w:rPr>
          <w:rFonts w:ascii="Segoe UI Symbol" w:hAnsi="Segoe UI Symbol" w:cs="Segoe UI Symbol"/>
        </w:rPr>
        <w:t>⁊</w:t>
      </w:r>
    </w:p>
    <w:p w14:paraId="77E984B0" w14:textId="2F55B425" w:rsidR="00F047B6" w:rsidRDefault="00F047B6" w:rsidP="00F047B6">
      <w:r>
        <w:t>les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 xml:space="preserve">u ſeruice </w:t>
      </w:r>
      <w:r w:rsidR="001F0515">
        <w:t>d</w:t>
      </w:r>
      <w:r>
        <w:t>u</w:t>
      </w:r>
    </w:p>
    <w:p w14:paraId="54944082" w14:textId="77777777" w:rsidR="00F047B6" w:rsidRDefault="00F047B6" w:rsidP="00F047B6">
      <w:r>
        <w:t>pɿīce/ſil veoit quil les</w:t>
      </w:r>
    </w:p>
    <w:p w14:paraId="567B9CB5" w14:textId="77777777" w:rsidR="00F047B6" w:rsidRDefault="00F047B6" w:rsidP="00F047B6">
      <w:r>
        <w:t>conuint o</w:t>
      </w:r>
      <w:r>
        <w:rPr>
          <w:rFonts w:ascii="Arial Unicode MS" w:eastAsia="Arial Unicode MS" w:hAnsi="Arial Unicode MS" w:cs="Arial Unicode MS" w:hint="eastAsia"/>
        </w:rPr>
        <w:t>ﬅ</w:t>
      </w:r>
      <w:r>
        <w:t>er . Il viſi-</w:t>
      </w:r>
    </w:p>
    <w:p w14:paraId="5F37B1A8" w14:textId="77777777" w:rsidR="00F047B6" w:rsidRDefault="00F047B6" w:rsidP="00F047B6">
      <w:r>
        <w:t>toit les foɿe</w:t>
      </w:r>
      <w:r>
        <w:rPr>
          <w:rFonts w:ascii="Arial Unicode MS" w:eastAsia="Arial Unicode MS" w:hAnsi="Arial Unicode MS" w:cs="Arial Unicode MS" w:hint="eastAsia"/>
        </w:rPr>
        <w:t>ﬅ</w:t>
      </w:r>
      <w:r>
        <w:t>z / et les</w:t>
      </w:r>
    </w:p>
    <w:p w14:paraId="76A75511" w14:textId="63919343" w:rsidR="00F047B6" w:rsidRDefault="00F047B6" w:rsidP="00F047B6">
      <w:r>
        <w:t xml:space="preserve">hayes </w:t>
      </w:r>
      <w:r w:rsidR="001F0515">
        <w:t>d</w:t>
      </w:r>
      <w:r>
        <w:t>u pɿince/et re-</w:t>
      </w:r>
    </w:p>
    <w:p w14:paraId="0C77619E" w14:textId="77777777" w:rsidR="00F047B6" w:rsidRDefault="00F047B6" w:rsidP="00F047B6">
      <w:r>
        <w:t>uoquoit les foɿfaictz /</w:t>
      </w:r>
    </w:p>
    <w:p w14:paraId="5AE8A85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ſenqueroit comme il</w:t>
      </w:r>
    </w:p>
    <w:p w14:paraId="2A8FD9F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traictez. Les</w:t>
      </w:r>
    </w:p>
    <w:p w14:paraId="6BA8CA70" w14:textId="77777777" w:rsidR="00F047B6" w:rsidRDefault="00F047B6" w:rsidP="00F047B6">
      <w:r>
        <w:t xml:space="preserve">vſages </w:t>
      </w:r>
      <w:r>
        <w:rPr>
          <w:rFonts w:ascii="Segoe UI Symbol" w:hAnsi="Segoe UI Symbol" w:cs="Segoe UI Symbol"/>
        </w:rPr>
        <w:t>⁊</w:t>
      </w:r>
      <w:r>
        <w:t xml:space="preserve">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ues</w:t>
      </w:r>
    </w:p>
    <w:p w14:paraId="456B2D5D" w14:textId="77777777" w:rsidR="00F047B6" w:rsidRDefault="00F047B6" w:rsidP="00F047B6">
      <w:r>
        <w:t>diceulx il commādoit</w:t>
      </w:r>
    </w:p>
    <w:p w14:paraId="3BB81A3C" w14:textId="31233AEE" w:rsidR="00F047B6" w:rsidRDefault="00F047B6" w:rsidP="00F047B6">
      <w:r>
        <w:t xml:space="preserve">a garder.et les </w:t>
      </w:r>
      <w:r w:rsidR="001F0515">
        <w:t>d</w:t>
      </w:r>
      <w:r>
        <w:t>ɿoictz</w:t>
      </w:r>
    </w:p>
    <w:p w14:paraId="20D33449" w14:textId="08893F27" w:rsidR="00F047B6" w:rsidRDefault="00F047B6" w:rsidP="00F047B6">
      <w:r>
        <w:t xml:space="preserve">a chaſcū euz </w:t>
      </w:r>
      <w:r w:rsidR="001F0515">
        <w:t>d</w:t>
      </w:r>
      <w:r>
        <w:t>anciēne</w:t>
      </w:r>
    </w:p>
    <w:p w14:paraId="618988BE" w14:textId="77777777" w:rsidR="00F047B6" w:rsidRDefault="00F047B6" w:rsidP="00F047B6">
      <w:r>
        <w:lastRenderedPageBreak/>
        <w:t>te p chartre fermee il</w:t>
      </w:r>
    </w:p>
    <w:p w14:paraId="744FD203" w14:textId="77777777" w:rsidR="00F047B6" w:rsidRDefault="00F047B6" w:rsidP="00F047B6">
      <w:r>
        <w:t>A</w:t>
      </w:r>
    </w:p>
    <w:p w14:paraId="3538B9FF" w14:textId="2D7DDB6C" w:rsidR="00F047B6" w:rsidRDefault="001F0515" w:rsidP="00F047B6">
      <w:r>
        <w:t>d</w:t>
      </w:r>
      <w:r w:rsidR="00F047B6">
        <w:t xml:space="preserve">eliuroit Et les </w:t>
      </w:r>
      <w:r>
        <w:t>d</w:t>
      </w:r>
      <w:r w:rsidR="00F047B6">
        <w:t>ɿoitz</w:t>
      </w:r>
    </w:p>
    <w:p w14:paraId="5C443DAF" w14:textId="39EECE68" w:rsidR="00F047B6" w:rsidRDefault="001F0515" w:rsidP="00F047B6">
      <w:r>
        <w:t>d</w:t>
      </w:r>
      <w:r w:rsidR="00F047B6">
        <w:t xml:space="preserve">u pɿince ſi </w:t>
      </w:r>
      <w:r>
        <w:t>d</w:t>
      </w:r>
      <w:r w:rsidR="00F047B6">
        <w:t>iſcrete-</w:t>
      </w:r>
    </w:p>
    <w:p w14:paraId="40FF3871" w14:textId="77777777" w:rsidR="00F047B6" w:rsidRDefault="00F047B6" w:rsidP="00F047B6">
      <w:r>
        <w:t>mēt ſeruoit/quē lob-</w:t>
      </w:r>
    </w:p>
    <w:p w14:paraId="1A252709" w14:textId="26D6D579" w:rsidR="00F047B6" w:rsidRDefault="00F047B6" w:rsidP="00F047B6">
      <w:r>
        <w:t xml:space="preserve">ſeruance </w:t>
      </w:r>
      <w:r w:rsidR="001F0515">
        <w:t>d</w:t>
      </w:r>
      <w:r>
        <w:t>iceulx il ne</w:t>
      </w:r>
    </w:p>
    <w:p w14:paraId="1E5751E6" w14:textId="12499F0B" w:rsidR="00F047B6" w:rsidRDefault="00F047B6" w:rsidP="00F047B6">
      <w:r>
        <w:t xml:space="preserve">greueoit aucū </w:t>
      </w:r>
      <w:r w:rsidR="001F0515">
        <w:t>d</w:t>
      </w:r>
      <w:r>
        <w:t>es ſub-</w:t>
      </w:r>
    </w:p>
    <w:p w14:paraId="16ED9EED" w14:textId="77777777" w:rsidR="00F047B6" w:rsidRDefault="00F047B6" w:rsidP="00F047B6"/>
    <w:p w14:paraId="34F6B0AE" w14:textId="77777777" w:rsidR="00F047B6" w:rsidRDefault="00F047B6" w:rsidP="00F047B6"/>
    <w:p w14:paraId="76E4E118" w14:textId="77777777" w:rsidR="00F047B6" w:rsidRDefault="00F047B6" w:rsidP="00F047B6">
      <w:r>
        <w:t>iectz:des foɿfaictures</w:t>
      </w:r>
    </w:p>
    <w:p w14:paraId="459C4669" w14:textId="6B8D73A8" w:rsidR="00F047B6" w:rsidRDefault="001F0515" w:rsidP="00F047B6">
      <w:r>
        <w:t>d</w:t>
      </w:r>
      <w:r w:rsidR="00F047B6">
        <w:t>es foɿe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z feu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en ar-</w:t>
      </w:r>
    </w:p>
    <w:p w14:paraId="17460B2E" w14:textId="77777777" w:rsidR="00F047B6" w:rsidRDefault="00F047B6" w:rsidP="00F047B6">
      <w:r>
        <w:t>bɿes ou en be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ſau-</w:t>
      </w:r>
    </w:p>
    <w:p w14:paraId="75279FCD" w14:textId="77777777" w:rsidR="00F047B6" w:rsidRDefault="00F047B6" w:rsidP="00F047B6">
      <w:r>
        <w:t>uages ou en frācz oy-</w:t>
      </w:r>
    </w:p>
    <w:p w14:paraId="0C2A6F3E" w14:textId="77777777" w:rsidR="00F047B6" w:rsidRDefault="00F047B6" w:rsidP="00F047B6">
      <w:r>
        <w:t>ſeaulx il ſenqueroit et</w:t>
      </w:r>
    </w:p>
    <w:p w14:paraId="52FA4310" w14:textId="77777777" w:rsidR="00F047B6" w:rsidRDefault="00F047B6" w:rsidP="00F047B6">
      <w:r>
        <w:t>ceulx quil en trouuoit</w:t>
      </w:r>
    </w:p>
    <w:p w14:paraId="65EB96B9" w14:textId="77777777" w:rsidR="00F047B6" w:rsidRDefault="00F047B6" w:rsidP="00F047B6">
      <w:r>
        <w:t>coulpables il les cha-</w:t>
      </w:r>
    </w:p>
    <w:p w14:paraId="1A02363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ioit par le meuble ou</w:t>
      </w:r>
    </w:p>
    <w:p w14:paraId="61E68AE2" w14:textId="480F731B" w:rsidR="00F047B6" w:rsidRDefault="00F047B6" w:rsidP="00F047B6">
      <w:r>
        <w:t xml:space="preserve">par </w:t>
      </w:r>
      <w:r w:rsidR="001F0515">
        <w:t>d</w:t>
      </w:r>
      <w:r>
        <w:t xml:space="preserve">etention </w:t>
      </w:r>
      <w:r w:rsidR="001F0515">
        <w:t>d</w:t>
      </w:r>
      <w:r>
        <w:t>e pɿiſq</w:t>
      </w:r>
    </w:p>
    <w:p w14:paraId="646AF510" w14:textId="3A215B8E" w:rsidR="00F047B6" w:rsidRDefault="001F0515" w:rsidP="00F047B6">
      <w:r>
        <w:t>d</w:t>
      </w:r>
      <w:r w:rsidR="00F047B6">
        <w:t>e leurs perſonnes ſil</w:t>
      </w:r>
    </w:p>
    <w:p w14:paraId="76485567" w14:textId="77777777" w:rsidR="00F047B6" w:rsidRDefault="00F047B6" w:rsidP="00F047B6">
      <w:r>
        <w:t>nauoient meuble qui</w:t>
      </w:r>
    </w:p>
    <w:p w14:paraId="50015484" w14:textId="77777777" w:rsidR="00F047B6" w:rsidRDefault="00F047B6" w:rsidP="00F047B6">
      <w:r>
        <w:t>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ſuffiſant pour le</w:t>
      </w:r>
    </w:p>
    <w:p w14:paraId="5E142EC8" w14:textId="77777777" w:rsidR="00F047B6" w:rsidRDefault="00F047B6" w:rsidP="00F047B6">
      <w:r>
        <w:t>B</w:t>
      </w:r>
    </w:p>
    <w:p w14:paraId="47539EE6" w14:textId="3252658E" w:rsidR="00F047B6" w:rsidRDefault="00F047B6" w:rsidP="00F047B6">
      <w:r>
        <w:t xml:space="preserve">malfait. </w:t>
      </w:r>
      <w:r>
        <w:rPr>
          <w:rFonts w:ascii="Cambria Math" w:hAnsi="Cambria Math" w:cs="Cambria Math"/>
        </w:rPr>
        <w:t>ℂ</w:t>
      </w:r>
      <w:r>
        <w:t xml:space="preserve">La paix </w:t>
      </w:r>
      <w:r w:rsidR="001F0515">
        <w:t>d</w:t>
      </w:r>
      <w:r>
        <w:t>u</w:t>
      </w:r>
    </w:p>
    <w:p w14:paraId="6E03BB23" w14:textId="77777777" w:rsidR="00F047B6" w:rsidRDefault="00F047B6" w:rsidP="00F047B6">
      <w:r>
        <w:t>pays fermement il en</w:t>
      </w:r>
    </w:p>
    <w:p w14:paraId="202F28E6" w14:textId="77777777" w:rsidR="00F047B6" w:rsidRDefault="00F047B6" w:rsidP="00F047B6">
      <w:r>
        <w:t>tendoit pɿincipalemēt</w:t>
      </w:r>
    </w:p>
    <w:p w14:paraId="4C40CAB5" w14:textId="77777777" w:rsidR="00F047B6" w:rsidRDefault="00F047B6" w:rsidP="00F047B6">
      <w:r>
        <w:t>b</w:t>
      </w:r>
    </w:p>
    <w:p w14:paraId="6CAD62B5" w14:textId="77777777" w:rsidR="00F047B6" w:rsidRDefault="00F047B6" w:rsidP="00F047B6">
      <w:r>
        <w:t xml:space="preserve">a faire garder. </w:t>
      </w:r>
      <w:r>
        <w:rPr>
          <w:rFonts w:ascii="Cambria Math" w:hAnsi="Cambria Math" w:cs="Cambria Math"/>
        </w:rPr>
        <w:t>ℂ</w:t>
      </w:r>
      <w:r>
        <w:t>Et</w:t>
      </w:r>
    </w:p>
    <w:p w14:paraId="52B0BB9B" w14:textId="357B4182" w:rsidR="00F047B6" w:rsidRDefault="00F047B6" w:rsidP="00F047B6">
      <w:r>
        <w:t xml:space="preserve">ainſi en </w:t>
      </w:r>
      <w:r w:rsidR="001F0515">
        <w:t>d</w:t>
      </w:r>
      <w:r>
        <w:t>ecourant par</w:t>
      </w:r>
    </w:p>
    <w:p w14:paraId="6119FAE7" w14:textId="3E82A419" w:rsidR="00F047B6" w:rsidRDefault="00F047B6" w:rsidP="00F047B6">
      <w:r>
        <w:t xml:space="preserve">Noɿmendie </w:t>
      </w:r>
      <w:r w:rsidR="001F0515">
        <w:t>d</w:t>
      </w:r>
      <w:r>
        <w:t>e trois</w:t>
      </w:r>
    </w:p>
    <w:p w14:paraId="3CBB68B4" w14:textId="77777777" w:rsidR="00F047B6" w:rsidRDefault="00F047B6" w:rsidP="00F047B6">
      <w:r>
        <w:t>ans en trois ans il vi</w:t>
      </w:r>
    </w:p>
    <w:p w14:paraId="7CAC93BC" w14:textId="77777777" w:rsidR="00F047B6" w:rsidRDefault="00F047B6" w:rsidP="00F047B6">
      <w:r>
        <w:t>ſitoit chaſcunes par-</w:t>
      </w:r>
    </w:p>
    <w:p w14:paraId="03AC850B" w14:textId="49B353D0" w:rsidR="00F047B6" w:rsidRDefault="00F047B6" w:rsidP="00F047B6">
      <w:r>
        <w:t xml:space="preserve">ties et baillyages </w:t>
      </w:r>
      <w:r w:rsidR="001F0515">
        <w:t>d</w:t>
      </w:r>
      <w:r>
        <w:t>i-</w:t>
      </w:r>
    </w:p>
    <w:p w14:paraId="0C78A049" w14:textId="77777777" w:rsidR="00F047B6" w:rsidRDefault="00F047B6" w:rsidP="00F047B6">
      <w:r>
        <w:t>c</w:t>
      </w:r>
    </w:p>
    <w:p w14:paraId="0AA9C739" w14:textId="77777777" w:rsidR="00F047B6" w:rsidRDefault="00F047B6" w:rsidP="00F047B6">
      <w:r>
        <w:t>celuy pais . a luy ap-</w:t>
      </w:r>
    </w:p>
    <w:p w14:paraId="2E4C79C0" w14:textId="31C01F08" w:rsidR="00F047B6" w:rsidRDefault="00F047B6" w:rsidP="00F047B6">
      <w:r>
        <w:t xml:space="preserve">partenoit </w:t>
      </w:r>
      <w:r w:rsidR="001F0515">
        <w:t>d</w:t>
      </w:r>
      <w:r>
        <w:t>enquerir</w:t>
      </w:r>
    </w:p>
    <w:p w14:paraId="46E77C63" w14:textId="77777777" w:rsidR="00F047B6" w:rsidRDefault="00F047B6" w:rsidP="00F047B6">
      <w:r>
        <w:t>en chaſcun bailliage</w:t>
      </w:r>
    </w:p>
    <w:p w14:paraId="399BC04D" w14:textId="765818F7" w:rsidR="00F047B6" w:rsidRDefault="001F0515" w:rsidP="00F047B6">
      <w:r>
        <w:t>d</w:t>
      </w:r>
      <w:r w:rsidR="00F047B6">
        <w:t xml:space="preserve">es exces et </w:t>
      </w:r>
      <w:r>
        <w:t>d</w:t>
      </w:r>
      <w:r w:rsidR="00F047B6">
        <w:t>es iniu-</w:t>
      </w:r>
    </w:p>
    <w:p w14:paraId="272D17C0" w14:textId="77777777" w:rsidR="00F047B6" w:rsidRDefault="00F047B6" w:rsidP="00F047B6">
      <w:r>
        <w:t>res faictes par les</w:t>
      </w:r>
    </w:p>
    <w:p w14:paraId="07F4E90F" w14:textId="77777777" w:rsidR="00F047B6" w:rsidRDefault="00F047B6" w:rsidP="00F047B6">
      <w:r>
        <w:t>2</w:t>
      </w:r>
    </w:p>
    <w:p w14:paraId="599DA2CA" w14:textId="77777777" w:rsidR="00F047B6" w:rsidRDefault="00F047B6" w:rsidP="00F047B6">
      <w:r>
        <w:t>ſoubz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icierſ. Et</w:t>
      </w:r>
    </w:p>
    <w:p w14:paraId="0F7AFE05" w14:textId="4201BBFD" w:rsidR="00F047B6" w:rsidRDefault="00F047B6" w:rsidP="00F047B6">
      <w:r>
        <w:t xml:space="preserve">auſſi </w:t>
      </w:r>
      <w:r w:rsidR="001F0515">
        <w:t>d</w:t>
      </w:r>
      <w:r>
        <w:t>es larrons pu-</w:t>
      </w:r>
    </w:p>
    <w:p w14:paraId="7C6FC919" w14:textId="7EB49352" w:rsidR="00F047B6" w:rsidRDefault="00F047B6" w:rsidP="00F047B6">
      <w:r>
        <w:t xml:space="preserve">bliques </w:t>
      </w:r>
      <w:r w:rsidR="001F0515">
        <w:t>d</w:t>
      </w:r>
      <w:r>
        <w:t xml:space="preserve">es </w:t>
      </w:r>
      <w:r w:rsidR="001F0515">
        <w:t>d</w:t>
      </w:r>
      <w:r>
        <w:t>efloɿa-</w:t>
      </w:r>
    </w:p>
    <w:p w14:paraId="6782C8A1" w14:textId="77777777" w:rsidR="00F047B6" w:rsidRDefault="00F047B6" w:rsidP="00F047B6">
      <w:r>
        <w:t>teurs violentement</w:t>
      </w:r>
    </w:p>
    <w:p w14:paraId="1F57AEC5" w14:textId="699D9DE3" w:rsidR="00F047B6" w:rsidRDefault="001F0515" w:rsidP="00F047B6">
      <w:r>
        <w:t>d</w:t>
      </w:r>
      <w:r w:rsidR="00F047B6">
        <w:t xml:space="preserve">es vierges </w:t>
      </w:r>
      <w:r>
        <w:t>d</w:t>
      </w:r>
      <w:r w:rsidR="00F047B6">
        <w:t>es meur</w:t>
      </w:r>
    </w:p>
    <w:p w14:paraId="01D86CB9" w14:textId="61E0F1C6" w:rsidR="00F047B6" w:rsidRDefault="00F047B6" w:rsidP="00F047B6">
      <w:r>
        <w:t xml:space="preserve">driers / </w:t>
      </w:r>
      <w:r w:rsidR="001F0515">
        <w:t>d</w:t>
      </w:r>
      <w:r>
        <w:t>es ardeurs/</w:t>
      </w:r>
    </w:p>
    <w:p w14:paraId="66CFAEAD" w14:textId="77777777" w:rsidR="00F047B6" w:rsidRDefault="00F047B6" w:rsidP="00F047B6">
      <w:r>
        <w:lastRenderedPageBreak/>
        <w:t>d</w:t>
      </w:r>
    </w:p>
    <w:p w14:paraId="486D08E7" w14:textId="086E2CFF" w:rsidR="00F047B6" w:rsidRDefault="00F047B6" w:rsidP="00F047B6">
      <w:r>
        <w:t xml:space="preserve">et </w:t>
      </w:r>
      <w:r w:rsidR="001F0515">
        <w:t>d</w:t>
      </w:r>
      <w:r>
        <w:t>e ce qui apparte-</w:t>
      </w:r>
    </w:p>
    <w:p w14:paraId="19FB5F89" w14:textId="51ED135D" w:rsidR="00F047B6" w:rsidRDefault="00F047B6" w:rsidP="00F047B6">
      <w:r>
        <w:t xml:space="preserve">noit au plet </w:t>
      </w:r>
      <w:r w:rsidR="001F0515">
        <w:t>d</w:t>
      </w:r>
      <w:r>
        <w:t>e leſpee</w:t>
      </w:r>
    </w:p>
    <w:p w14:paraId="5B8CC789" w14:textId="3AC16793" w:rsidR="00F047B6" w:rsidRDefault="00F047B6" w:rsidP="00F047B6">
      <w:r>
        <w:t xml:space="preserve">et </w:t>
      </w:r>
      <w:r w:rsidR="001F0515">
        <w:t>d</w:t>
      </w:r>
      <w:r>
        <w:t xml:space="preserve">e toutes choſes </w:t>
      </w:r>
      <w:r w:rsidR="001F0515">
        <w:t>d</w:t>
      </w:r>
      <w:r>
        <w:t>e</w:t>
      </w:r>
    </w:p>
    <w:p w14:paraId="42CFB886" w14:textId="77777777" w:rsidR="00F047B6" w:rsidRDefault="00F047B6" w:rsidP="00F047B6">
      <w:r>
        <w:t>quoy paix nauoit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5E6B9C8" w14:textId="77777777" w:rsidR="00F047B6" w:rsidRDefault="00F047B6" w:rsidP="00F047B6">
      <w:r>
        <w:t>refoɿmee en court.</w:t>
      </w:r>
    </w:p>
    <w:p w14:paraId="6F7203F9" w14:textId="68B090D2" w:rsidR="00F047B6" w:rsidRDefault="00F047B6" w:rsidP="00F047B6">
      <w:r>
        <w:t xml:space="preserve">Et </w:t>
      </w:r>
      <w:r w:rsidR="001F0515">
        <w:t>d</w:t>
      </w:r>
      <w:r>
        <w:t>es faictz crimi-</w:t>
      </w:r>
    </w:p>
    <w:p w14:paraId="040F4AE4" w14:textId="1042045F" w:rsidR="00F047B6" w:rsidRDefault="00F047B6" w:rsidP="00F047B6">
      <w:r>
        <w:t xml:space="preserve">nelz </w:t>
      </w:r>
      <w:r w:rsidR="001F0515">
        <w:t>d</w:t>
      </w:r>
      <w:r>
        <w:t>iligemmēt il en-</w:t>
      </w:r>
    </w:p>
    <w:p w14:paraId="59B8C1CD" w14:textId="77777777" w:rsidR="00F047B6" w:rsidRDefault="00F047B6" w:rsidP="00F047B6"/>
    <w:p w14:paraId="1FEFBF6C" w14:textId="77777777" w:rsidR="00F047B6" w:rsidRDefault="00F047B6" w:rsidP="00F047B6"/>
    <w:p w14:paraId="4B8F65EE" w14:textId="728BF81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Du ſeneſchal au </w:t>
      </w:r>
      <w:r w:rsidR="001F0515">
        <w:t>d</w:t>
      </w:r>
      <w:r>
        <w:t>uc.x.</w:t>
      </w:r>
    </w:p>
    <w:p w14:paraId="5746312E" w14:textId="77777777" w:rsidR="00F047B6" w:rsidRDefault="00F047B6" w:rsidP="00F047B6">
      <w:r>
        <w:t>a</w:t>
      </w:r>
    </w:p>
    <w:p w14:paraId="3AD983C2" w14:textId="0C561143" w:rsidR="00F047B6" w:rsidRDefault="00F047B6" w:rsidP="00F047B6">
      <w:r>
        <w:t xml:space="preserve">Nciennement ſouloit </w:t>
      </w:r>
      <w:r w:rsidR="001F0515">
        <w:t>d</w:t>
      </w:r>
      <w:r>
        <w:t>ecourir par noɿmēdie</w:t>
      </w:r>
    </w:p>
    <w:p w14:paraId="45A07F58" w14:textId="3CA599B3" w:rsidR="00F047B6" w:rsidRDefault="00F047B6" w:rsidP="00F047B6">
      <w:r>
        <w:t>vng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greigneur </w:t>
      </w:r>
      <w:r w:rsidR="001F0515">
        <w:t>d</w:t>
      </w:r>
      <w:r>
        <w:t>es 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394232F4" w14:textId="35D4DFE3" w:rsidR="00F047B6" w:rsidRDefault="00F047B6" w:rsidP="00F047B6">
      <w:r>
        <w:t xml:space="preserve"> </w:t>
      </w:r>
      <w:r w:rsidR="001F0515">
        <w:t>d</w:t>
      </w:r>
      <w:r>
        <w:t xml:space="preserve">euant </w:t>
      </w:r>
      <w:r w:rsidR="001F0515">
        <w:t>d</w:t>
      </w:r>
      <w:r>
        <w:t>ictz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appelle le ſeneſchal au</w:t>
      </w:r>
    </w:p>
    <w:p w14:paraId="3BA98844" w14:textId="77777777" w:rsidR="00F047B6" w:rsidRDefault="00F047B6" w:rsidP="00F047B6">
      <w:r>
        <w:t>pɿince.Il coɿrigeroit ce que les 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71DD796F" w14:textId="3BFC147A" w:rsidR="00F047B6" w:rsidRDefault="00F047B6" w:rsidP="00F047B6">
      <w:r>
        <w:t xml:space="preserve">ciergauoiēt </w:t>
      </w:r>
      <w:r w:rsidR="001F0515">
        <w:t>d</w:t>
      </w:r>
      <w:r>
        <w:t>eliuq̄.</w:t>
      </w:r>
      <w:r>
        <w:rPr>
          <w:rFonts w:ascii="Segoe UI Symbol" w:hAnsi="Segoe UI Symbol" w:cs="Segoe UI Symbol"/>
        </w:rPr>
        <w:t>⁊</w:t>
      </w:r>
      <w:r>
        <w:t>c.</w:t>
      </w:r>
    </w:p>
    <w:p w14:paraId="5888844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ce texte peut</w:t>
      </w:r>
    </w:p>
    <w:p w14:paraId="0847291B" w14:textId="77777777" w:rsidR="00F047B6" w:rsidRDefault="00F047B6" w:rsidP="00F047B6">
      <w:r>
        <w:t>apparoir que anciēne</w:t>
      </w:r>
    </w:p>
    <w:p w14:paraId="2D00A2B6" w14:textId="77777777" w:rsidR="00F047B6" w:rsidRDefault="00F047B6" w:rsidP="00F047B6">
      <w:r>
        <w:t>ment ſouloit auoir au</w:t>
      </w:r>
    </w:p>
    <w:p w14:paraId="0C6EF8E9" w14:textId="33159077" w:rsidR="00F047B6" w:rsidRDefault="00F047B6" w:rsidP="00F047B6">
      <w:r>
        <w:t xml:space="preserve">pais </w:t>
      </w:r>
      <w:r w:rsidR="001F0515">
        <w:t>d</w:t>
      </w:r>
      <w:r>
        <w:t>e noɿmēdie vng</w:t>
      </w:r>
    </w:p>
    <w:p w14:paraId="184FBF7D" w14:textId="77777777" w:rsidR="00F047B6" w:rsidRDefault="00F047B6" w:rsidP="00F047B6">
      <w:r>
        <w:t xml:space="preserve">officier </w:t>
      </w:r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pour</w:t>
      </w:r>
    </w:p>
    <w:p w14:paraId="4671E4C5" w14:textId="77777777" w:rsidR="00F047B6" w:rsidRDefault="00F047B6" w:rsidP="00F047B6">
      <w:r>
        <w:t>le pɿince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1A62228D" w14:textId="79AF6FBE" w:rsidR="00F047B6" w:rsidRDefault="00F047B6" w:rsidP="00F047B6">
      <w:r>
        <w:t xml:space="preserve">bli et oɿdōne par </w:t>
      </w:r>
      <w:r w:rsidR="001F0515">
        <w:t>d</w:t>
      </w:r>
      <w:r>
        <w:t>eſſ-</w:t>
      </w:r>
    </w:p>
    <w:p w14:paraId="41D42B8D" w14:textId="77777777" w:rsidR="00F047B6" w:rsidRDefault="00F047B6" w:rsidP="00F047B6">
      <w:r>
        <w:t>les baillifz et les vicon</w:t>
      </w:r>
    </w:p>
    <w:p w14:paraId="0397A023" w14:textId="024099A6" w:rsidR="00F047B6" w:rsidRDefault="00F047B6" w:rsidP="00F047B6">
      <w:r>
        <w:t xml:space="preserve">tes po garder les </w:t>
      </w:r>
      <w:r w:rsidR="001F0515">
        <w:t>d</w:t>
      </w:r>
      <w:r>
        <w:t>ɿoi</w:t>
      </w:r>
    </w:p>
    <w:p w14:paraId="6AE6FF02" w14:textId="77777777" w:rsidR="00F047B6" w:rsidRDefault="00F047B6" w:rsidP="00F047B6">
      <w:r>
        <w:t xml:space="preserve">ctures pɿerogatiues </w:t>
      </w:r>
      <w:r>
        <w:rPr>
          <w:rFonts w:ascii="Segoe UI Symbol" w:hAnsi="Segoe UI Symbol" w:cs="Segoe UI Symbol"/>
        </w:rPr>
        <w:t>⁊</w:t>
      </w:r>
    </w:p>
    <w:p w14:paraId="3AD1D495" w14:textId="27957ABD" w:rsidR="00F047B6" w:rsidRDefault="00F047B6" w:rsidP="00F047B6">
      <w:r>
        <w:t xml:space="preserve">pɿeeminēces </w:t>
      </w:r>
      <w:r w:rsidR="001F0515">
        <w:t>d</w:t>
      </w:r>
      <w:r>
        <w:t>u pɿin-</w:t>
      </w:r>
    </w:p>
    <w:p w14:paraId="1ED51E7D" w14:textId="77777777" w:rsidR="00F047B6" w:rsidRDefault="00F047B6" w:rsidP="00F047B6">
      <w:r>
        <w:t>ce : et affin quil peu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0FF6A63" w14:textId="77777777" w:rsidR="00F047B6" w:rsidRDefault="00F047B6" w:rsidP="00F047B6">
      <w:r>
        <w:t>auoir certaine cōgnoi</w:t>
      </w:r>
    </w:p>
    <w:p w14:paraId="11A15506" w14:textId="0893349F" w:rsidR="00F047B6" w:rsidRDefault="00F047B6" w:rsidP="00F047B6">
      <w:r>
        <w:t xml:space="preserve">ſance </w:t>
      </w:r>
      <w:r w:rsidR="001F0515">
        <w:t>d</w:t>
      </w:r>
      <w:r>
        <w:t>e ceulx qui of-</w:t>
      </w:r>
    </w:p>
    <w:p w14:paraId="754780CC" w14:textId="77777777" w:rsidR="00F047B6" w:rsidRDefault="00F047B6" w:rsidP="00F047B6">
      <w:r>
        <w:t>fenſeroient et entrepɿe</w:t>
      </w:r>
    </w:p>
    <w:p w14:paraId="53250619" w14:textId="18E6CEA1" w:rsidR="00F047B6" w:rsidRDefault="00F047B6" w:rsidP="00F047B6">
      <w:r>
        <w:t xml:space="preserve">dɿoiēt ſur les </w:t>
      </w:r>
      <w:r w:rsidR="001F0515">
        <w:t>d</w:t>
      </w:r>
      <w:r>
        <w:t>ɿoictu-</w:t>
      </w:r>
    </w:p>
    <w:p w14:paraId="4E67CDD0" w14:textId="133B0587" w:rsidR="00F047B6" w:rsidRDefault="00F047B6" w:rsidP="00F047B6">
      <w:r>
        <w:t xml:space="preserve">res </w:t>
      </w:r>
      <w:r w:rsidR="001F0515">
        <w:t>d</w:t>
      </w:r>
      <w:r>
        <w:t>u pɿince / et q̇ fai-</w:t>
      </w:r>
    </w:p>
    <w:p w14:paraId="7F4F9181" w14:textId="77777777" w:rsidR="00F047B6" w:rsidRDefault="00F047B6" w:rsidP="00F047B6">
      <w:r>
        <w:t>ſoient choſes q̇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</w:t>
      </w:r>
    </w:p>
    <w:p w14:paraId="2A8E061D" w14:textId="41C093FD" w:rsidR="00F047B6" w:rsidRDefault="00F047B6" w:rsidP="00F047B6">
      <w:r>
        <w:t xml:space="preserve">contraire au bien </w:t>
      </w:r>
      <w:r w:rsidR="001F0515">
        <w:t>d</w:t>
      </w:r>
      <w:r>
        <w:t>e</w:t>
      </w:r>
    </w:p>
    <w:p w14:paraId="258D50F1" w14:textId="7C8F38B7" w:rsidR="00F047B6" w:rsidRDefault="00F047B6" w:rsidP="00F047B6">
      <w:r>
        <w:t xml:space="preserve">paix et </w:t>
      </w:r>
      <w:r w:rsidR="001F0515">
        <w:t>d</w:t>
      </w:r>
      <w:r>
        <w:t>e la choſe pu</w:t>
      </w:r>
    </w:p>
    <w:p w14:paraId="3966EF30" w14:textId="4992405B" w:rsidR="00F047B6" w:rsidRDefault="00F047B6" w:rsidP="00F047B6">
      <w:r>
        <w:t xml:space="preserve">blicque </w:t>
      </w:r>
      <w:r w:rsidR="001F0515">
        <w:t>d</w:t>
      </w:r>
      <w:r>
        <w:t>udict pais i</w:t>
      </w:r>
    </w:p>
    <w:p w14:paraId="3CF2E2C6" w14:textId="77777777" w:rsidR="00F047B6" w:rsidRDefault="00F047B6" w:rsidP="00F047B6">
      <w:r>
        <w:t>alloit et cheuauchoit</w:t>
      </w:r>
    </w:p>
    <w:p w14:paraId="4CF293B4" w14:textId="5F75B349" w:rsidR="00F047B6" w:rsidRDefault="001F0515" w:rsidP="00F047B6">
      <w:r>
        <w:t>d</w:t>
      </w:r>
      <w:r w:rsidR="00F047B6">
        <w:t>e trois ans en trois</w:t>
      </w:r>
    </w:p>
    <w:p w14:paraId="11194F10" w14:textId="62764F22" w:rsidR="00F047B6" w:rsidRDefault="00F047B6" w:rsidP="00F047B6">
      <w:r>
        <w:t xml:space="preserve">ans par le pais </w:t>
      </w:r>
      <w:r w:rsidR="001F0515">
        <w:t>d</w:t>
      </w:r>
      <w:r>
        <w:t>e noɿ</w:t>
      </w:r>
    </w:p>
    <w:p w14:paraId="12FAD728" w14:textId="77777777" w:rsidR="00F047B6" w:rsidRDefault="00F047B6" w:rsidP="00F047B6">
      <w:r>
        <w:t xml:space="preserve">mendie: </w:t>
      </w:r>
      <w:r>
        <w:rPr>
          <w:rFonts w:ascii="Segoe UI Symbol" w:hAnsi="Segoe UI Symbol" w:cs="Segoe UI Symbol"/>
        </w:rPr>
        <w:t>⁊</w:t>
      </w:r>
      <w:r>
        <w:t xml:space="preserve"> faiſoit la pu</w:t>
      </w:r>
    </w:p>
    <w:p w14:paraId="3C1CD1CE" w14:textId="3434A988" w:rsidR="00F047B6" w:rsidRDefault="00F047B6" w:rsidP="00F047B6">
      <w:r>
        <w:t xml:space="preserve">gnition </w:t>
      </w:r>
      <w:r>
        <w:rPr>
          <w:rFonts w:ascii="Segoe UI Symbol" w:hAnsi="Segoe UI Symbol" w:cs="Segoe UI Symbol"/>
        </w:rPr>
        <w:t>⁊</w:t>
      </w:r>
      <w:r>
        <w:t xml:space="preserve"> coɿrectiō </w:t>
      </w:r>
      <w:r w:rsidR="001F0515">
        <w:t>d</w:t>
      </w:r>
      <w:r>
        <w:t>es</w:t>
      </w:r>
    </w:p>
    <w:p w14:paraId="38A98F1F" w14:textId="01816C52" w:rsidR="00F047B6" w:rsidRDefault="001F0515" w:rsidP="00F047B6">
      <w:r>
        <w:lastRenderedPageBreak/>
        <w:t>d</w:t>
      </w:r>
      <w:r w:rsidR="00F047B6">
        <w:t xml:space="preserve">elinquēs et </w:t>
      </w:r>
      <w:r>
        <w:t>d</w:t>
      </w:r>
      <w:r w:rsidR="00F047B6">
        <w:t>e ceulx</w:t>
      </w:r>
    </w:p>
    <w:p w14:paraId="5BE47672" w14:textId="77777777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trouuez coul-</w:t>
      </w:r>
    </w:p>
    <w:p w14:paraId="66A0D99D" w14:textId="77777777" w:rsidR="00F047B6" w:rsidRDefault="00F047B6" w:rsidP="00F047B6">
      <w:r>
        <w:t>pables affin que par</w:t>
      </w:r>
    </w:p>
    <w:p w14:paraId="43C952F2" w14:textId="752758FF" w:rsidR="00F047B6" w:rsidRDefault="00F047B6" w:rsidP="00F047B6">
      <w:r>
        <w:t xml:space="preserve">luy </w:t>
      </w:r>
      <w:r>
        <w:rPr>
          <w:rFonts w:ascii="Segoe UI Symbol" w:hAnsi="Segoe UI Symbol" w:cs="Segoe UI Symbol"/>
        </w:rPr>
        <w:t>⁊</w:t>
      </w:r>
      <w:r>
        <w:t xml:space="preserve"> au moyē </w:t>
      </w:r>
      <w:r w:rsidR="001F0515">
        <w:t>d</w:t>
      </w:r>
      <w:r>
        <w:t>e ſa bō</w:t>
      </w:r>
    </w:p>
    <w:p w14:paraId="1D7FF1DF" w14:textId="6C64C38D" w:rsidR="00F047B6" w:rsidRDefault="00F047B6" w:rsidP="00F047B6">
      <w:r>
        <w:t xml:space="preserve">ne </w:t>
      </w:r>
      <w:r w:rsidR="001F0515">
        <w:t>d</w:t>
      </w:r>
      <w:r>
        <w:t xml:space="preserve">iligēce </w:t>
      </w:r>
      <w:r w:rsidR="001F0515">
        <w:t>d</w:t>
      </w:r>
      <w:r>
        <w:t>e faire iu</w:t>
      </w:r>
    </w:p>
    <w:p w14:paraId="506EB753" w14:textId="7F38F07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/ la paix </w:t>
      </w:r>
      <w:r w:rsidR="001F0515">
        <w:t>d</w:t>
      </w:r>
      <w:r>
        <w:t>u pays</w:t>
      </w:r>
    </w:p>
    <w:p w14:paraId="427BD7A6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et q̄</w:t>
      </w:r>
    </w:p>
    <w:p w14:paraId="240CD5BF" w14:textId="77777777" w:rsidR="00F047B6" w:rsidRDefault="00F047B6" w:rsidP="00F047B6">
      <w:r>
        <w:t>a chaſcun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garde</w:t>
      </w:r>
    </w:p>
    <w:p w14:paraId="1B70BD15" w14:textId="22867A84" w:rsidR="00F047B6" w:rsidRDefault="00F047B6" w:rsidP="00F047B6">
      <w:r>
        <w:t xml:space="preserve">ſon </w:t>
      </w:r>
      <w:r w:rsidR="001F0515">
        <w:t>d</w:t>
      </w:r>
      <w:r>
        <w:t>roict ainſi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F12870D" w14:textId="35463EEE" w:rsidR="00F047B6" w:rsidRDefault="00F047B6" w:rsidP="00F047B6">
      <w:r>
        <w:t xml:space="preserve">amplement </w:t>
      </w:r>
      <w:r w:rsidR="001F0515">
        <w:t>d</w:t>
      </w:r>
      <w:r>
        <w:t>eclaire</w:t>
      </w:r>
    </w:p>
    <w:p w14:paraId="14D3CEF3" w14:textId="77777777" w:rsidR="00F047B6" w:rsidRDefault="00F047B6" w:rsidP="00F047B6">
      <w:r>
        <w:t>au texte.</w:t>
      </w:r>
    </w:p>
    <w:p w14:paraId="1CB6EFD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Sur lequel texte lē</w:t>
      </w:r>
    </w:p>
    <w:p w14:paraId="311C8B83" w14:textId="77777777" w:rsidR="00F047B6" w:rsidRDefault="00F047B6" w:rsidP="00F047B6">
      <w:r>
        <w:t>peult faire vne telle q̄-</w:t>
      </w:r>
    </w:p>
    <w:p w14:paraId="2F20EA1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ion:ſcauoir ſe par ice</w:t>
      </w:r>
    </w:p>
    <w:p w14:paraId="1CC17BD4" w14:textId="77777777" w:rsidR="00F047B6" w:rsidRDefault="00F047B6" w:rsidP="00F047B6">
      <w:r>
        <w:t>luy texte lacteur entēt</w:t>
      </w:r>
    </w:p>
    <w:p w14:paraId="45B83714" w14:textId="77777777" w:rsidR="00F047B6" w:rsidRDefault="00F047B6" w:rsidP="00F047B6">
      <w:r>
        <w:t xml:space="preserve">dire </w:t>
      </w:r>
      <w:r>
        <w:rPr>
          <w:rFonts w:ascii="Segoe UI Symbol" w:hAnsi="Segoe UI Symbol" w:cs="Segoe UI Symbol"/>
        </w:rPr>
        <w:t>⁊</w:t>
      </w:r>
      <w:r>
        <w:t xml:space="preserve"> terminer que le</w:t>
      </w:r>
    </w:p>
    <w:p w14:paraId="4725C38C" w14:textId="77777777" w:rsidR="00F047B6" w:rsidRDefault="00F047B6" w:rsidP="00F047B6">
      <w:r>
        <w:t>dict ſeneſchal peut cō-</w:t>
      </w:r>
    </w:p>
    <w:p w14:paraId="0ECB9E11" w14:textId="214B5D00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es cauſes et</w:t>
      </w:r>
    </w:p>
    <w:p w14:paraId="347B9B3D" w14:textId="7EBB281D" w:rsidR="00F047B6" w:rsidRDefault="00F047B6" w:rsidP="00F047B6">
      <w:r>
        <w:t xml:space="preserve">querelles </w:t>
      </w:r>
      <w:r w:rsidR="001F0515">
        <w:t>d</w:t>
      </w:r>
      <w:r>
        <w:t>ont la rece</w:t>
      </w:r>
    </w:p>
    <w:p w14:paraId="04FF3B52" w14:textId="77777777" w:rsidR="00F047B6" w:rsidRDefault="00F047B6" w:rsidP="00F047B6">
      <w:r>
        <w:t>gnoiſſāce appartenoit</w:t>
      </w:r>
    </w:p>
    <w:p w14:paraId="4E936931" w14:textId="77777777" w:rsidR="00F047B6" w:rsidRDefault="00F047B6" w:rsidP="00F047B6">
      <w:r>
        <w:t xml:space="preserve">aux baillifz </w:t>
      </w:r>
      <w:r>
        <w:rPr>
          <w:rFonts w:ascii="Segoe UI Symbol" w:hAnsi="Segoe UI Symbol" w:cs="Segoe UI Symbol"/>
        </w:rPr>
        <w:t>⁊</w:t>
      </w:r>
      <w:r>
        <w:t xml:space="preserve"> vicontes</w:t>
      </w:r>
    </w:p>
    <w:p w14:paraId="083763AE" w14:textId="77777777" w:rsidR="00F047B6" w:rsidRDefault="00F047B6" w:rsidP="00F047B6">
      <w:r>
        <w:t>chaſcun en ſon regar</w:t>
      </w:r>
    </w:p>
    <w:p w14:paraId="4FF7CCBF" w14:textId="77777777" w:rsidR="00F047B6" w:rsidRDefault="00F047B6" w:rsidP="00F047B6">
      <w:r>
        <w:t>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amplement</w:t>
      </w:r>
    </w:p>
    <w:p w14:paraId="7076A09D" w14:textId="0A0058D3" w:rsidR="00F047B6" w:rsidRDefault="001F0515" w:rsidP="00F047B6">
      <w:r>
        <w:t>d</w:t>
      </w:r>
      <w:r w:rsidR="00F047B6">
        <w:t>eclaire es chapitres</w:t>
      </w:r>
    </w:p>
    <w:p w14:paraId="11FC9016" w14:textId="77777777" w:rsidR="00F047B6" w:rsidRDefault="00F047B6" w:rsidP="00F047B6">
      <w:r>
        <w:t>pɿecedentz ou il par-</w:t>
      </w:r>
    </w:p>
    <w:p w14:paraId="213068F2" w14:textId="540D0935" w:rsidR="00F047B6" w:rsidRDefault="00F047B6" w:rsidP="00F047B6">
      <w:r>
        <w:t xml:space="preserve">le </w:t>
      </w:r>
      <w:r w:rsidR="001F0515">
        <w:t>d</w:t>
      </w:r>
      <w:r>
        <w:t>e leurs offices</w:t>
      </w:r>
    </w:p>
    <w:p w14:paraId="5936D44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 len peut reſpondɿe q̄ par le contenu audict tex-</w:t>
      </w:r>
    </w:p>
    <w:p w14:paraId="277B2CEB" w14:textId="768C50F8" w:rsidR="00F047B6" w:rsidRDefault="00F047B6" w:rsidP="00F047B6">
      <w:r>
        <w:t xml:space="preserve">te ne peut ou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entēdu q̄ le ſeneſchal </w:t>
      </w:r>
      <w:r w:rsidR="001F0515">
        <w:t>d</w:t>
      </w:r>
      <w:r>
        <w:t>oye cō</w:t>
      </w:r>
    </w:p>
    <w:p w14:paraId="3B770DE3" w14:textId="29874EE9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es matieres </w:t>
      </w:r>
      <w:r w:rsidR="001F0515">
        <w:t>d</w:t>
      </w:r>
      <w:r>
        <w:t>ont la cōgnoiſſance appartient</w:t>
      </w:r>
    </w:p>
    <w:p w14:paraId="615C8120" w14:textId="77777777" w:rsidR="00F047B6" w:rsidRDefault="00F047B6" w:rsidP="00F047B6">
      <w:r>
        <w:t>oɿdinairemēt auſdictz baillifz et vicōtes : pour ce q̄ les</w:t>
      </w:r>
    </w:p>
    <w:p w14:paraId="34D2834A" w14:textId="4AF81F21" w:rsidR="00F047B6" w:rsidRDefault="00F047B6" w:rsidP="00F047B6">
      <w:r>
        <w:t xml:space="preserve">cauſes </w:t>
      </w:r>
      <w:r w:rsidR="001F0515">
        <w:t>d</w:t>
      </w:r>
      <w:r>
        <w:t xml:space="preserve">ont ilz </w:t>
      </w:r>
      <w:r w:rsidR="001F0515">
        <w:t>d</w:t>
      </w:r>
      <w:r>
        <w:t>oibuēt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re: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 eulx</w:t>
      </w:r>
    </w:p>
    <w:p w14:paraId="0B037F7C" w14:textId="4334C8AB" w:rsidR="00F047B6" w:rsidRDefault="00F047B6" w:rsidP="00F047B6">
      <w:r>
        <w:t xml:space="preserve">diſcutees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eterminees a certain iour:lieu </w:t>
      </w:r>
      <w:r>
        <w:rPr>
          <w:rFonts w:ascii="Segoe UI Symbol" w:hAnsi="Segoe UI Symbol" w:cs="Segoe UI Symbol"/>
        </w:rPr>
        <w:t>⁊</w:t>
      </w:r>
      <w:r>
        <w:t xml:space="preserve"> heure / et</w:t>
      </w:r>
    </w:p>
    <w:p w14:paraId="203E641B" w14:textId="77777777" w:rsidR="00F047B6" w:rsidRDefault="00F047B6" w:rsidP="00F047B6">
      <w:r>
        <w:t xml:space="preserve">cōuient q̄ ladiournemēt ayt tēps </w:t>
      </w:r>
      <w:r>
        <w:rPr>
          <w:rFonts w:ascii="Segoe UI Symbol" w:hAnsi="Segoe UI Symbol" w:cs="Segoe UI Symbol"/>
        </w:rPr>
        <w:t>⁊</w:t>
      </w:r>
      <w:r>
        <w:t xml:space="preserve"> terme petent pour</w:t>
      </w:r>
    </w:p>
    <w:p w14:paraId="14933228" w14:textId="23F55820" w:rsidR="00F047B6" w:rsidRDefault="00F047B6" w:rsidP="00F047B6">
      <w:r>
        <w:t xml:space="preserve">reſpōdɿe cōme </w:t>
      </w:r>
      <w:r w:rsidR="001F0515">
        <w:t>d</w:t>
      </w:r>
      <w:r>
        <w:t>e quinzaine ou aultre terme:ſelō ce q̇</w:t>
      </w:r>
    </w:p>
    <w:p w14:paraId="6DF7F3E8" w14:textId="04EB4D5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cōtenu es chapitres </w:t>
      </w:r>
      <w:r w:rsidR="001F0515">
        <w:t>d</w:t>
      </w:r>
      <w:r>
        <w:t xml:space="preserve">es bɿiefz et clameurs </w:t>
      </w:r>
      <w:r w:rsidR="001F0515">
        <w:t>d</w:t>
      </w:r>
      <w:r>
        <w:t>aſſiſe,</w:t>
      </w:r>
    </w:p>
    <w:p w14:paraId="5C550124" w14:textId="77777777" w:rsidR="00F047B6" w:rsidRDefault="00F047B6" w:rsidP="00F047B6"/>
    <w:p w14:paraId="4419B7A4" w14:textId="77777777" w:rsidR="00F047B6" w:rsidRDefault="00F047B6" w:rsidP="00F047B6"/>
    <w:p w14:paraId="29A6E83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aultres chapitres ſubſequens:quelle choſe ne pour-</w:t>
      </w:r>
    </w:p>
    <w:p w14:paraId="032682EF" w14:textId="77777777" w:rsidR="00F047B6" w:rsidRDefault="00F047B6" w:rsidP="00F047B6">
      <w:r>
        <w:t>roit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ne oɿdre gardee ſe leoict ſeneſchal</w:t>
      </w:r>
    </w:p>
    <w:p w14:paraId="7779CA36" w14:textId="77777777" w:rsidR="00F047B6" w:rsidRDefault="00F047B6" w:rsidP="00F047B6">
      <w:r>
        <w:t>en pouuoit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re.Car par ledict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mis.</w:t>
      </w:r>
    </w:p>
    <w:p w14:paraId="164F6D16" w14:textId="77777777" w:rsidR="00F047B6" w:rsidRDefault="00F047B6" w:rsidP="00F047B6"/>
    <w:p w14:paraId="0018ABF4" w14:textId="77777777" w:rsidR="00F047B6" w:rsidRDefault="00F047B6" w:rsidP="00F047B6"/>
    <w:p w14:paraId="4D8963A4" w14:textId="77777777" w:rsidR="00F047B6" w:rsidRDefault="00F047B6" w:rsidP="00F047B6">
      <w:r>
        <w:t>b</w:t>
      </w:r>
    </w:p>
    <w:p w14:paraId="2AC066AB" w14:textId="411AFB0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ledict ſeneſchal </w:t>
      </w:r>
      <w:r w:rsidR="001F0515">
        <w:t>d</w:t>
      </w:r>
      <w:r>
        <w:t xml:space="preserve">ecouroit par noɿmēdie </w:t>
      </w:r>
      <w:r w:rsidR="001F0515">
        <w:t>d</w:t>
      </w:r>
      <w:r>
        <w:t>e</w:t>
      </w:r>
    </w:p>
    <w:p w14:paraId="322F784D" w14:textId="77777777" w:rsidR="00F047B6" w:rsidRDefault="00F047B6" w:rsidP="00F047B6">
      <w:r>
        <w:t>trois ans en trois ans. Et ainſi ne pouoit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cōtinuel</w:t>
      </w:r>
    </w:p>
    <w:p w14:paraId="6226F511" w14:textId="77777777" w:rsidR="00F047B6" w:rsidRDefault="00F047B6" w:rsidP="00F047B6">
      <w:r>
        <w:t>lement reſident en vng</w:t>
      </w:r>
    </w:p>
    <w:p w14:paraId="0B9477E1" w14:textId="77777777" w:rsidR="00F047B6" w:rsidRDefault="00F047B6" w:rsidP="00F047B6">
      <w:r>
        <w:t>lieu po᷒ recepuoir les</w:t>
      </w:r>
    </w:p>
    <w:p w14:paraId="59C79907" w14:textId="77777777" w:rsidR="00F047B6" w:rsidRDefault="00F047B6" w:rsidP="00F047B6">
      <w:r>
        <w:t>adiournemētz/termet</w:t>
      </w:r>
    </w:p>
    <w:p w14:paraId="5946746A" w14:textId="77777777" w:rsidR="00F047B6" w:rsidRDefault="00F047B6" w:rsidP="00F047B6">
      <w:r>
        <w:t>les veues/les faire te</w:t>
      </w:r>
    </w:p>
    <w:p w14:paraId="7EECDC4C" w14:textId="77777777" w:rsidR="00F047B6" w:rsidRDefault="00F047B6" w:rsidP="00F047B6">
      <w:r>
        <w:t>nir /examiner les gens</w:t>
      </w:r>
    </w:p>
    <w:p w14:paraId="5FCC4EFC" w14:textId="2EAA08C4" w:rsidR="00F047B6" w:rsidRDefault="00F047B6" w:rsidP="00F047B6">
      <w:r>
        <w:t xml:space="preserve">de veue ou </w:t>
      </w:r>
      <w:r w:rsidR="001F0515">
        <w:t>d</w:t>
      </w:r>
      <w:r>
        <w:t>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BFF11A8" w14:textId="77777777" w:rsidR="00F047B6" w:rsidRDefault="00F047B6" w:rsidP="00F047B6">
      <w:r>
        <w:t>et faire les ꝓcedemēs</w:t>
      </w:r>
    </w:p>
    <w:p w14:paraId="43553A64" w14:textId="77777777" w:rsidR="00F047B6" w:rsidRDefault="00F047B6" w:rsidP="00F047B6">
      <w:r>
        <w:t>oɿdinaires comme leſ</w:t>
      </w:r>
    </w:p>
    <w:p w14:paraId="37ADD86F" w14:textId="77777777" w:rsidR="00F047B6" w:rsidRDefault="00F047B6" w:rsidP="00F047B6">
      <w:r>
        <w:t xml:space="preserve">dictz baillif : vicōtes </w:t>
      </w:r>
      <w:r>
        <w:rPr>
          <w:rFonts w:ascii="Segoe UI Symbol" w:hAnsi="Segoe UI Symbol" w:cs="Segoe UI Symbol"/>
        </w:rPr>
        <w:t>⁊</w:t>
      </w:r>
    </w:p>
    <w:p w14:paraId="2354E674" w14:textId="77777777" w:rsidR="00F047B6" w:rsidRDefault="00F047B6" w:rsidP="00F047B6">
      <w:r>
        <w:t>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oɿdi</w:t>
      </w:r>
    </w:p>
    <w:p w14:paraId="0B19B89A" w14:textId="77777777" w:rsidR="00F047B6" w:rsidRDefault="00F047B6" w:rsidP="00F047B6">
      <w:r>
        <w:t>naires.Mais len peut</w:t>
      </w:r>
    </w:p>
    <w:p w14:paraId="74CB91DB" w14:textId="5FE4C472" w:rsidR="00F047B6" w:rsidRDefault="00F047B6" w:rsidP="00F047B6">
      <w:r>
        <w:t xml:space="preserve">dire que a loffice </w:t>
      </w:r>
      <w:r w:rsidR="001F0515">
        <w:t>d</w:t>
      </w:r>
      <w:r>
        <w:t>u-</w:t>
      </w:r>
    </w:p>
    <w:p w14:paraId="40A77B51" w14:textId="77777777" w:rsidR="00F047B6" w:rsidRDefault="00F047B6" w:rsidP="00F047B6">
      <w:r>
        <w:t>dict ſeneſchal apparte</w:t>
      </w:r>
    </w:p>
    <w:p w14:paraId="74329688" w14:textId="77777777" w:rsidR="00F047B6" w:rsidRDefault="00F047B6" w:rsidP="00F047B6">
      <w:r>
        <w:t>noit refoɿmer coɿriger</w:t>
      </w:r>
    </w:p>
    <w:p w14:paraId="53C5E3E1" w14:textId="77777777" w:rsidR="00F047B6" w:rsidRDefault="00F047B6" w:rsidP="00F047B6">
      <w:r>
        <w:t>et pugnir les exces et</w:t>
      </w:r>
    </w:p>
    <w:p w14:paraId="69C40DF8" w14:textId="77777777" w:rsidR="00F047B6" w:rsidRDefault="00F047B6" w:rsidP="00F047B6">
      <w:r>
        <w:t>abbus q̇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faitz</w:t>
      </w:r>
    </w:p>
    <w:p w14:paraId="2158DE21" w14:textId="77777777" w:rsidR="00F047B6" w:rsidRDefault="00F047B6" w:rsidP="00F047B6">
      <w:r>
        <w:t>par les vicontes bail-</w:t>
      </w:r>
    </w:p>
    <w:p w14:paraId="694E5534" w14:textId="77777777" w:rsidR="00F047B6" w:rsidRDefault="00F047B6" w:rsidP="00F047B6">
      <w:r>
        <w:t xml:space="preserve">lifz </w:t>
      </w:r>
      <w:r>
        <w:rPr>
          <w:rFonts w:ascii="Segoe UI Symbol" w:hAnsi="Segoe UI Symbol" w:cs="Segoe UI Symbol"/>
        </w:rPr>
        <w:t>⁊</w:t>
      </w:r>
      <w:r>
        <w:t xml:space="preserve"> 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7D279516" w14:textId="524C4014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au </w:t>
      </w:r>
      <w:r w:rsidR="001F0515">
        <w:t>d</w:t>
      </w:r>
      <w:r>
        <w:t>eſoubz</w:t>
      </w:r>
    </w:p>
    <w:p w14:paraId="728F6E17" w14:textId="77777777" w:rsidR="00F047B6" w:rsidRDefault="00F047B6" w:rsidP="00F047B6">
      <w:r>
        <w:t>de luy . Pource quil</w:t>
      </w:r>
    </w:p>
    <w:p w14:paraId="037F675D" w14:textId="77777777" w:rsidR="00F047B6" w:rsidRDefault="00F047B6" w:rsidP="00F047B6">
      <w:r>
        <w:t>ny auoit aultre iuge q̇</w:t>
      </w:r>
    </w:p>
    <w:p w14:paraId="49AD09C4" w14:textId="722FBD9A" w:rsidR="00F047B6" w:rsidRDefault="00F047B6" w:rsidP="00F047B6">
      <w:r>
        <w:t>les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pugnir </w:t>
      </w:r>
      <w:r w:rsidR="001F0515">
        <w:t>d</w:t>
      </w:r>
      <w:r>
        <w:t>i-</w:t>
      </w:r>
    </w:p>
    <w:p w14:paraId="0E5C79C6" w14:textId="77777777" w:rsidR="00F047B6" w:rsidRDefault="00F047B6" w:rsidP="00F047B6">
      <w:r>
        <w:t>ceulx meſfaictz/ſi non</w:t>
      </w:r>
    </w:p>
    <w:p w14:paraId="0CB8650B" w14:textId="77777777" w:rsidR="00F047B6" w:rsidRDefault="00F047B6" w:rsidP="00F047B6">
      <w:r>
        <w:t>luy:par ce que la court</w:t>
      </w:r>
    </w:p>
    <w:p w14:paraId="19090EBF" w14:textId="77777777" w:rsidR="00F047B6" w:rsidRDefault="00F047B6" w:rsidP="00F047B6">
      <w:r>
        <w:t>de leſchiqer ſouuerai-</w:t>
      </w:r>
    </w:p>
    <w:p w14:paraId="0B876E43" w14:textId="77777777" w:rsidR="00F047B6" w:rsidRDefault="00F047B6" w:rsidP="00F047B6">
      <w:r>
        <w:t>ne en noɿmendie ne ſe</w:t>
      </w:r>
    </w:p>
    <w:p w14:paraId="659DAEA5" w14:textId="77777777" w:rsidR="00F047B6" w:rsidRDefault="00F047B6" w:rsidP="00F047B6">
      <w:r>
        <w:t>roit pas ſouuent ne oɿ</w:t>
      </w:r>
    </w:p>
    <w:p w14:paraId="6D41D385" w14:textId="77777777" w:rsidR="00F047B6" w:rsidRDefault="00F047B6" w:rsidP="00F047B6">
      <w:r>
        <w:t>linairement pour en</w:t>
      </w:r>
    </w:p>
    <w:p w14:paraId="115C7E85" w14:textId="77777777" w:rsidR="00F047B6" w:rsidRDefault="00F047B6" w:rsidP="00F047B6">
      <w:r>
        <w:t>faire la pugnition.</w:t>
      </w:r>
    </w:p>
    <w:p w14:paraId="246E68B1" w14:textId="77777777" w:rsidR="00F047B6" w:rsidRDefault="00F047B6" w:rsidP="00F047B6"/>
    <w:p w14:paraId="3AB326DE" w14:textId="77777777" w:rsidR="00F047B6" w:rsidRDefault="00F047B6" w:rsidP="00F047B6"/>
    <w:p w14:paraId="05E6E0F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ce peut aſſez ap</w:t>
      </w:r>
    </w:p>
    <w:p w14:paraId="05509D01" w14:textId="77777777" w:rsidR="00F047B6" w:rsidRDefault="00F047B6" w:rsidP="00F047B6">
      <w:r>
        <w:t>paroir par ledict texte</w:t>
      </w:r>
    </w:p>
    <w:p w14:paraId="00A3D0DC" w14:textId="77777777" w:rsidR="00F047B6" w:rsidRDefault="00F047B6" w:rsidP="00F047B6">
      <w:r>
        <w:t>q̇ met en ce paraphe.</w:t>
      </w:r>
    </w:p>
    <w:p w14:paraId="279042D1" w14:textId="77777777" w:rsidR="00F047B6" w:rsidRDefault="00F047B6" w:rsidP="00F047B6"/>
    <w:p w14:paraId="64601CEC" w14:textId="77777777" w:rsidR="00F047B6" w:rsidRDefault="00F047B6" w:rsidP="00F047B6"/>
    <w:p w14:paraId="56427CA3" w14:textId="77777777" w:rsidR="00F047B6" w:rsidRDefault="00F047B6" w:rsidP="00F047B6">
      <w:r>
        <w:t>c</w:t>
      </w:r>
    </w:p>
    <w:p w14:paraId="4FB454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Que audict ſenef</w:t>
      </w:r>
    </w:p>
    <w:p w14:paraId="54252EC8" w14:textId="36B7DFC4" w:rsidR="00F047B6" w:rsidRDefault="00F047B6" w:rsidP="00F047B6">
      <w:r>
        <w:t xml:space="preserve">chal appartenoit </w:t>
      </w:r>
      <w:r w:rsidR="001F0515">
        <w:t>d</w:t>
      </w:r>
      <w:r>
        <w:t>en-</w:t>
      </w:r>
    </w:p>
    <w:p w14:paraId="31809C5A" w14:textId="77777777" w:rsidR="00F047B6" w:rsidRDefault="00F047B6" w:rsidP="00F047B6">
      <w:r>
        <w:t>querir en chaſcun bail</w:t>
      </w:r>
    </w:p>
    <w:p w14:paraId="2DFAFF8A" w14:textId="7E0D5199" w:rsidR="00F047B6" w:rsidRDefault="00F047B6" w:rsidP="00F047B6">
      <w:r>
        <w:lastRenderedPageBreak/>
        <w:t xml:space="preserve">liage </w:t>
      </w:r>
      <w:r w:rsidR="001F0515">
        <w:t>d</w:t>
      </w:r>
      <w:r>
        <w:t xml:space="preserve">es exces et </w:t>
      </w:r>
      <w:r w:rsidR="001F0515">
        <w:t>d</w:t>
      </w:r>
      <w:r>
        <w:t>es</w:t>
      </w:r>
    </w:p>
    <w:p w14:paraId="112A189E" w14:textId="77777777" w:rsidR="00F047B6" w:rsidRDefault="00F047B6" w:rsidP="00F047B6">
      <w:r>
        <w:t>iniures faictes par les</w:t>
      </w:r>
    </w:p>
    <w:p w14:paraId="16FF23D1" w14:textId="77777777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. </w:t>
      </w:r>
      <w:r>
        <w:rPr>
          <w:rFonts w:ascii="Cambria Math" w:hAnsi="Cambria Math" w:cs="Cambria Math"/>
        </w:rPr>
        <w:t>ℂ</w:t>
      </w:r>
      <w:r>
        <w:t>Et</w:t>
      </w:r>
    </w:p>
    <w:p w14:paraId="550DC82A" w14:textId="0A738E14" w:rsidR="00F047B6" w:rsidRDefault="00F047B6" w:rsidP="00F047B6">
      <w:r>
        <w:t xml:space="preserve">meſmes len peut </w:t>
      </w:r>
      <w:r w:rsidR="001F0515">
        <w:t>d</w:t>
      </w:r>
      <w:r>
        <w:t>ire</w:t>
      </w:r>
    </w:p>
    <w:p w14:paraId="0CC4D8CA" w14:textId="77777777" w:rsidR="00F047B6" w:rsidRDefault="00F047B6" w:rsidP="00F047B6">
      <w:r>
        <w:t>q̄ ledit ſeneſchal auoit</w:t>
      </w:r>
    </w:p>
    <w:p w14:paraId="76BD7593" w14:textId="3ABF93DC" w:rsidR="00F047B6" w:rsidRDefault="00F047B6" w:rsidP="00F047B6">
      <w:r>
        <w:t xml:space="preserve">pouoir et auctoɿite </w:t>
      </w:r>
      <w:r w:rsidR="001F0515">
        <w:t>d</w:t>
      </w:r>
      <w:r>
        <w:t>e</w:t>
      </w:r>
    </w:p>
    <w:p w14:paraId="5D549172" w14:textId="77777777" w:rsidR="00F047B6" w:rsidRDefault="00F047B6" w:rsidP="00F047B6">
      <w:r>
        <w:t>faire les apphenſions</w:t>
      </w:r>
    </w:p>
    <w:p w14:paraId="105CA4CC" w14:textId="0484457D" w:rsidR="00F047B6" w:rsidRDefault="001F0515" w:rsidP="00F047B6">
      <w:r>
        <w:t>d</w:t>
      </w:r>
      <w:r w:rsidR="00F047B6">
        <w:t>e tous malfaicteurs:</w:t>
      </w:r>
    </w:p>
    <w:p w14:paraId="4D2AEC8B" w14:textId="505C7AB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tous ceulx q̇ trou</w:t>
      </w:r>
    </w:p>
    <w:p w14:paraId="02C16073" w14:textId="77777777" w:rsidR="00F047B6" w:rsidRDefault="00F047B6" w:rsidP="00F047B6">
      <w:r>
        <w:t xml:space="preserve">ploient </w:t>
      </w:r>
      <w:r>
        <w:rPr>
          <w:rFonts w:ascii="Segoe UI Symbol" w:hAnsi="Segoe UI Symbol" w:cs="Segoe UI Symbol"/>
        </w:rPr>
        <w:t>⁊</w:t>
      </w:r>
      <w:r>
        <w:t xml:space="preserve"> empeſchoiēt</w:t>
      </w:r>
    </w:p>
    <w:p w14:paraId="4F9DC7FC" w14:textId="4808792C" w:rsidR="00F047B6" w:rsidRDefault="00F047B6" w:rsidP="00F047B6">
      <w:r>
        <w:t xml:space="preserve">les </w:t>
      </w:r>
      <w:r w:rsidR="001F0515">
        <w:t>d</w:t>
      </w:r>
      <w:r>
        <w:t xml:space="preserve">ɿoitz </w:t>
      </w:r>
      <w:r w:rsidR="001F0515">
        <w:t>d</w:t>
      </w:r>
      <w:r>
        <w:t>u p̉̄nce: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730DEED4" w14:textId="690774F4" w:rsidR="00F047B6" w:rsidRDefault="00F047B6" w:rsidP="00F047B6">
      <w:r>
        <w:t xml:space="preserve">paix </w:t>
      </w:r>
      <w:r w:rsidR="001F0515">
        <w:t>d</w:t>
      </w:r>
      <w:r>
        <w:t>u pays les loix</w:t>
      </w:r>
    </w:p>
    <w:p w14:paraId="78903B84" w14:textId="59D3423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ice-</w:t>
      </w:r>
    </w:p>
    <w:p w14:paraId="50482493" w14:textId="77777777" w:rsidR="00F047B6" w:rsidRDefault="00F047B6" w:rsidP="00F047B6">
      <w:r>
        <w:t>luy :quāt leſdictz bail-</w:t>
      </w:r>
    </w:p>
    <w:p w14:paraId="7AAFEB59" w14:textId="77777777" w:rsidR="00F047B6" w:rsidRDefault="00F047B6" w:rsidP="00F047B6">
      <w:r>
        <w:t xml:space="preserve">lifz </w:t>
      </w:r>
      <w:r>
        <w:rPr>
          <w:rFonts w:ascii="Segoe UI Symbol" w:hAnsi="Segoe UI Symbol" w:cs="Segoe UI Symbol"/>
        </w:rPr>
        <w:t>⁊</w:t>
      </w:r>
      <w:r>
        <w:t xml:space="preserve"> vicōtes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ne</w:t>
      </w:r>
    </w:p>
    <w:p w14:paraId="49E4AE44" w14:textId="70995DB7" w:rsidR="00F047B6" w:rsidRDefault="00F047B6" w:rsidP="00F047B6">
      <w:r>
        <w:t xml:space="preserve">gligēs/ou en </w:t>
      </w:r>
      <w:r w:rsidR="001F0515">
        <w:t>d</w:t>
      </w:r>
      <w:r>
        <w:t>emeure</w:t>
      </w:r>
    </w:p>
    <w:p w14:paraId="64FE4722" w14:textId="77777777" w:rsidR="00F047B6" w:rsidRDefault="00F047B6" w:rsidP="00F047B6">
      <w:r>
        <w:t xml:space="preserve">den faire la raiſon </w:t>
      </w:r>
      <w:r>
        <w:rPr>
          <w:rFonts w:ascii="Segoe UI Symbol" w:hAnsi="Segoe UI Symbol" w:cs="Segoe UI Symbol"/>
        </w:rPr>
        <w:t>⁊</w:t>
      </w:r>
      <w:r>
        <w:t xml:space="preserve"> iu</w:t>
      </w:r>
    </w:p>
    <w:p w14:paraId="09FBDAC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par poɿt/ faueur/</w:t>
      </w:r>
    </w:p>
    <w:p w14:paraId="1E053F64" w14:textId="77777777" w:rsidR="00F047B6" w:rsidRDefault="00F047B6" w:rsidP="00F047B6">
      <w:r>
        <w:t>crainte/amour/ou aultres telles choſes:q̇lz auoiēt aux</w:t>
      </w:r>
    </w:p>
    <w:p w14:paraId="4A5DA828" w14:textId="77777777" w:rsidR="00F047B6" w:rsidRDefault="00F047B6" w:rsidP="00F047B6">
      <w:r>
        <w:t>parties a q̇ le cas pouoit toucher ainſi que lē voit treſ-</w:t>
      </w:r>
    </w:p>
    <w:p w14:paraId="0608F5A7" w14:textId="7BDD8451" w:rsidR="00F047B6" w:rsidRDefault="00F047B6" w:rsidP="00F047B6">
      <w:r>
        <w:t xml:space="preserve">ſonuent en pluſieurs cas:affin que telles choſes ne </w:t>
      </w:r>
      <w:r w:rsidR="001F0515">
        <w:t>d</w:t>
      </w:r>
      <w:r>
        <w:t>e-</w:t>
      </w:r>
    </w:p>
    <w:p w14:paraId="20C4C975" w14:textId="2EE08822" w:rsidR="00F047B6" w:rsidRDefault="00F047B6" w:rsidP="00F047B6">
      <w:r>
        <w:t xml:space="preserve">mouraſſent en </w:t>
      </w:r>
      <w:r w:rsidR="001F0515">
        <w:t>d</w:t>
      </w:r>
      <w:r>
        <w:t xml:space="preserve">eſhonneur ne charge </w:t>
      </w:r>
      <w:r w:rsidR="001F0515">
        <w:t>d</w:t>
      </w:r>
      <w:r>
        <w:t xml:space="preserve">u roy et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871536A" w14:textId="20DC8DA7" w:rsidR="00F047B6" w:rsidRDefault="00F047B6" w:rsidP="00F047B6">
      <w:r>
        <w:t>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et ſubiect </w:t>
      </w:r>
      <w:r w:rsidR="001F0515">
        <w:t>d</w:t>
      </w:r>
      <w:r>
        <w:t>e faire / et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 a tous</w:t>
      </w:r>
    </w:p>
    <w:p w14:paraId="6E99CF0A" w14:textId="77777777" w:rsidR="00F047B6" w:rsidRDefault="00F047B6" w:rsidP="00F047B6">
      <w:r>
        <w:t>ſes ſubiectz/et les tenir en paix/ainſi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eſcript au</w:t>
      </w:r>
    </w:p>
    <w:p w14:paraId="1DA8A20E" w14:textId="6983779F" w:rsidR="00F047B6" w:rsidRDefault="00F047B6" w:rsidP="00F047B6">
      <w:r>
        <w:t xml:space="preserve">commencement </w:t>
      </w:r>
      <w:r w:rsidR="001F0515">
        <w:t>d</w:t>
      </w:r>
      <w:r>
        <w:t>udict 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umier.</w:t>
      </w:r>
    </w:p>
    <w:p w14:paraId="695DAA75" w14:textId="77777777" w:rsidR="00F047B6" w:rsidRDefault="00F047B6" w:rsidP="00F047B6"/>
    <w:p w14:paraId="49612D42" w14:textId="77777777" w:rsidR="00F047B6" w:rsidRDefault="00F047B6" w:rsidP="00F047B6"/>
    <w:p w14:paraId="3012264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ſenſuyt au texte</w:t>
      </w:r>
    </w:p>
    <w:p w14:paraId="435246F5" w14:textId="77777777" w:rsidR="00F047B6" w:rsidRDefault="00F047B6" w:rsidP="00F047B6"/>
    <w:p w14:paraId="4678F973" w14:textId="77777777" w:rsidR="00F047B6" w:rsidRDefault="00F047B6" w:rsidP="00F047B6"/>
    <w:p w14:paraId="2A067F74" w14:textId="77777777" w:rsidR="00F047B6" w:rsidRDefault="00F047B6" w:rsidP="00F047B6">
      <w:r>
        <w:t>d</w:t>
      </w:r>
    </w:p>
    <w:p w14:paraId="56545457" w14:textId="10A6221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enqueroit </w:t>
      </w:r>
      <w:r w:rsidR="001F0515">
        <w:t>d</w:t>
      </w:r>
      <w:r>
        <w:t xml:space="preserve">u plet </w:t>
      </w:r>
      <w:r w:rsidR="001F0515">
        <w:t>d</w:t>
      </w:r>
      <w:r>
        <w:t xml:space="preserve">e leſpee </w:t>
      </w:r>
      <w:r>
        <w:rPr>
          <w:rFonts w:ascii="Segoe UI Symbol" w:hAnsi="Segoe UI Symbol" w:cs="Segoe UI Symbol"/>
        </w:rPr>
        <w:t>⁊</w:t>
      </w:r>
      <w:r>
        <w:t xml:space="preserve"> cetera. Par le</w:t>
      </w:r>
    </w:p>
    <w:p w14:paraId="7C346737" w14:textId="77777777" w:rsidR="00F047B6" w:rsidRDefault="00F047B6" w:rsidP="00F047B6"/>
    <w:p w14:paraId="0168B27A" w14:textId="77777777" w:rsidR="00F047B6" w:rsidRDefault="00F047B6" w:rsidP="00F047B6"/>
    <w:p w14:paraId="2893B1C9" w14:textId="77777777" w:rsidR="00F047B6" w:rsidRDefault="00F047B6" w:rsidP="00F047B6">
      <w:r>
        <w:t>c iiij</w:t>
      </w:r>
    </w:p>
    <w:p w14:paraId="45184017" w14:textId="77777777" w:rsidR="00F047B6" w:rsidRDefault="00F047B6" w:rsidP="00F047B6"/>
    <w:p w14:paraId="4E5F900E" w14:textId="77777777" w:rsidR="00F047B6" w:rsidRDefault="00F047B6" w:rsidP="00F047B6"/>
    <w:p w14:paraId="43263537" w14:textId="5BB6E7FD" w:rsidR="00F047B6" w:rsidRDefault="00F047B6" w:rsidP="00F047B6">
      <w:r>
        <w:t xml:space="preserve">Ou leneicpal au </w:t>
      </w:r>
      <w:r w:rsidR="001F0515">
        <w:t>d</w:t>
      </w:r>
      <w:r>
        <w:t>uc,</w:t>
      </w:r>
    </w:p>
    <w:p w14:paraId="2BD44770" w14:textId="77777777" w:rsidR="00F047B6" w:rsidRDefault="00F047B6" w:rsidP="00F047B6"/>
    <w:p w14:paraId="09C55FF8" w14:textId="77777777" w:rsidR="00F047B6" w:rsidRDefault="00F047B6" w:rsidP="00F047B6"/>
    <w:p w14:paraId="73FF5D1F" w14:textId="6A0EC948" w:rsidR="00F047B6" w:rsidRDefault="00F047B6" w:rsidP="00F047B6">
      <w:r>
        <w:t xml:space="preserve">q̄roit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chaſcū il fai-</w:t>
      </w:r>
    </w:p>
    <w:p w14:paraId="26A458A9" w14:textId="3FF119C3" w:rsidR="00F047B6" w:rsidRDefault="00F047B6" w:rsidP="00F047B6">
      <w:r>
        <w:t xml:space="preserve">ſoit faire </w:t>
      </w:r>
      <w:r w:rsidR="001F0515">
        <w:t>d</w:t>
      </w:r>
      <w:r>
        <w:t xml:space="preserve">ɿoict: </w:t>
      </w:r>
      <w:r w:rsidR="001F0515">
        <w:t>d</w:t>
      </w:r>
      <w:r>
        <w:t>e tre</w:t>
      </w:r>
    </w:p>
    <w:p w14:paraId="09EA228A" w14:textId="116760B3" w:rsidR="00F047B6" w:rsidRDefault="00F047B6" w:rsidP="00F047B6">
      <w:r>
        <w:t xml:space="preserve">ſoɿs ēfouys </w:t>
      </w:r>
      <w:r w:rsidR="001F0515">
        <w:t>d</w:t>
      </w:r>
      <w:r>
        <w:t>e vare</w:t>
      </w:r>
      <w:r>
        <w:rPr>
          <w:rFonts w:ascii="Arial Unicode MS" w:eastAsia="Arial Unicode MS" w:hAnsi="Arial Unicode MS" w:cs="Arial Unicode MS" w:hint="eastAsia"/>
        </w:rPr>
        <w:t>ﬅ</w:t>
      </w:r>
      <w:r>
        <w:t>z</w:t>
      </w:r>
    </w:p>
    <w:p w14:paraId="763BC51F" w14:textId="25387F55" w:rsidR="00F047B6" w:rsidRDefault="00F047B6" w:rsidP="00F047B6">
      <w:r>
        <w:lastRenderedPageBreak/>
        <w:t>ōge</w:t>
      </w:r>
      <w:r>
        <w:rPr>
          <w:rFonts w:ascii="Arial Unicode MS" w:eastAsia="Arial Unicode MS" w:hAnsi="Arial Unicode MS" w:cs="Arial Unicode MS" w:hint="eastAsia"/>
        </w:rPr>
        <w:t>ﬅ</w:t>
      </w:r>
      <w:r>
        <w:t>ez/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</w:t>
      </w:r>
      <w:r w:rsidR="001F0515">
        <w:t>d</w:t>
      </w:r>
      <w:r>
        <w:t>ɿoictz</w:t>
      </w:r>
    </w:p>
    <w:p w14:paraId="6E0630EB" w14:textId="77777777" w:rsidR="00F047B6" w:rsidRDefault="00F047B6" w:rsidP="00F047B6">
      <w:r>
        <w:t>du pɿice ilz enqueroit :</w:t>
      </w:r>
    </w:p>
    <w:p w14:paraId="7E8F8E8B" w14:textId="6A30BA90" w:rsidR="00F047B6" w:rsidRDefault="00F047B6" w:rsidP="00F047B6">
      <w:r>
        <w:t xml:space="preserve">et </w:t>
      </w:r>
      <w:r w:rsidR="001F0515">
        <w:t>d</w:t>
      </w:r>
      <w:r>
        <w:t>es eaues trāſmue-</w:t>
      </w:r>
    </w:p>
    <w:p w14:paraId="645C6F58" w14:textId="385C0634" w:rsidR="00F047B6" w:rsidRDefault="00F047B6" w:rsidP="00F047B6">
      <w:r>
        <w:t xml:space="preserve">es </w:t>
      </w:r>
      <w:r w:rsidR="001F0515">
        <w:t>d</w:t>
      </w:r>
      <w:r>
        <w:t>ont le cours anciē</w:t>
      </w:r>
    </w:p>
    <w:p w14:paraId="49285EC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empeſche:il fai-</w:t>
      </w:r>
    </w:p>
    <w:p w14:paraId="2CC7FF83" w14:textId="77777777" w:rsidR="00F047B6" w:rsidRDefault="00F047B6" w:rsidP="00F047B6">
      <w:r>
        <w:t>ſoit reduire en leurs</w:t>
      </w:r>
    </w:p>
    <w:p w14:paraId="0FA1FF90" w14:textId="77777777" w:rsidR="00F047B6" w:rsidRDefault="00F047B6" w:rsidP="00F047B6">
      <w:r>
        <w:t>cours ancien pourueu.</w:t>
      </w:r>
    </w:p>
    <w:p w14:paraId="54D5E8EA" w14:textId="2B928E69" w:rsidR="00F047B6" w:rsidRDefault="00F047B6" w:rsidP="00F047B6">
      <w:r>
        <w:t xml:space="preserve">q̄ trāſmotion </w:t>
      </w:r>
      <w:r w:rsidR="001F0515">
        <w:t>d</w:t>
      </w:r>
      <w:r>
        <w:t>icelles</w:t>
      </w:r>
    </w:p>
    <w:p w14:paraId="2D553C4A" w14:textId="0B6F6D2F" w:rsidR="00F047B6" w:rsidRDefault="00F047B6" w:rsidP="00F047B6">
      <w:r>
        <w:t>ne poɿta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ommage a</w:t>
      </w:r>
    </w:p>
    <w:p w14:paraId="39F6B036" w14:textId="77777777" w:rsidR="00F047B6" w:rsidRDefault="00F047B6" w:rsidP="00F047B6">
      <w:r>
        <w:t>aulcun.Saulcun yeult</w:t>
      </w:r>
    </w:p>
    <w:p w14:paraId="47D2CC7A" w14:textId="77777777" w:rsidR="00F047B6" w:rsidRDefault="00F047B6" w:rsidP="00F047B6">
      <w:r>
        <w:t>tourner eaue q̇ ſoit en</w:t>
      </w:r>
    </w:p>
    <w:p w14:paraId="7CFB3B62" w14:textId="67D74C82" w:rsidR="00F047B6" w:rsidRDefault="00F047B6" w:rsidP="00F047B6">
      <w:r>
        <w:t xml:space="preserve">ſa terre </w:t>
      </w:r>
      <w:r w:rsidR="001F0515">
        <w:t>d</w:t>
      </w:r>
      <w:r>
        <w:t xml:space="preserve">ōt les </w:t>
      </w:r>
      <w:r w:rsidR="001F0515">
        <w:t>d</w:t>
      </w:r>
      <w:r>
        <w:t>eux ri</w:t>
      </w:r>
    </w:p>
    <w:p w14:paraId="4D22215A" w14:textId="724802B3" w:rsidR="00F047B6" w:rsidRDefault="00F047B6" w:rsidP="00F047B6">
      <w:r>
        <w:t xml:space="preserve">ues </w:t>
      </w:r>
      <w:r w:rsidR="001F0515">
        <w:t>d</w:t>
      </w:r>
      <w:r>
        <w:t>icelle eaue ſoient</w:t>
      </w:r>
    </w:p>
    <w:p w14:paraId="31665230" w14:textId="77777777" w:rsidR="00F047B6" w:rsidRDefault="00F047B6" w:rsidP="00F047B6">
      <w:r>
        <w:t>aſſiſes en ſō fief il pour</w:t>
      </w:r>
    </w:p>
    <w:p w14:paraId="3D6BC2C5" w14:textId="77777777" w:rsidR="00F047B6" w:rsidRDefault="00F047B6" w:rsidP="00F047B6">
      <w:r>
        <w:t>ra bien faire:pourueu.</w:t>
      </w:r>
    </w:p>
    <w:p w14:paraId="6A1BD668" w14:textId="77777777" w:rsidR="00F047B6" w:rsidRDefault="00F047B6" w:rsidP="00F047B6">
      <w:r>
        <w:t>touteſfoys quant elle</w:t>
      </w:r>
    </w:p>
    <w:p w14:paraId="48FD41A0" w14:textId="3F67F5B5" w:rsidR="00F047B6" w:rsidRDefault="00F047B6" w:rsidP="00F047B6">
      <w:r>
        <w:t xml:space="preserve">yſſira hoɿs </w:t>
      </w:r>
      <w:r w:rsidR="001F0515">
        <w:t>d</w:t>
      </w:r>
      <w:r>
        <w:t>e ſon fier</w:t>
      </w:r>
    </w:p>
    <w:p w14:paraId="36CB7BE8" w14:textId="77777777" w:rsidR="00F047B6" w:rsidRDefault="00F047B6" w:rsidP="00F047B6">
      <w:r>
        <w:t>il la introduiſe en ſon</w:t>
      </w:r>
    </w:p>
    <w:p w14:paraId="375D3286" w14:textId="77777777" w:rsidR="00F047B6" w:rsidRDefault="00F047B6" w:rsidP="00F047B6">
      <w:r>
        <w:t xml:space="preserve">cours oɿdinaire </w:t>
      </w:r>
      <w:r>
        <w:rPr>
          <w:rFonts w:ascii="Segoe UI Symbol" w:hAnsi="Segoe UI Symbol" w:cs="Segoe UI Symbol"/>
        </w:rPr>
        <w:t>⁊</w:t>
      </w:r>
      <w:r>
        <w:t xml:space="preserve"> q̄ en</w:t>
      </w:r>
    </w:p>
    <w:p w14:paraId="0D67FDD9" w14:textId="77777777" w:rsidR="00F047B6" w:rsidRDefault="00F047B6" w:rsidP="00F047B6">
      <w:r>
        <w:t>3</w:t>
      </w:r>
    </w:p>
    <w:p w14:paraId="69822607" w14:textId="3A4214D9" w:rsidR="00F047B6" w:rsidRDefault="00F047B6" w:rsidP="00F047B6">
      <w:r>
        <w:t xml:space="preserve">ce ny ait </w:t>
      </w:r>
      <w:r w:rsidR="001F0515">
        <w:t>d</w:t>
      </w:r>
      <w:r>
        <w:t>ōmage a auI</w:t>
      </w:r>
    </w:p>
    <w:p w14:paraId="40F9BD39" w14:textId="77777777" w:rsidR="00F047B6" w:rsidRDefault="00F047B6" w:rsidP="00F047B6">
      <w:r>
        <w:t>cū.</w:t>
      </w:r>
      <w:r>
        <w:rPr>
          <w:rFonts w:ascii="Cambria Math" w:hAnsi="Cambria Math" w:cs="Cambria Math"/>
        </w:rPr>
        <w:t>ℂ</w:t>
      </w:r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aſcauoir q̄</w:t>
      </w:r>
    </w:p>
    <w:p w14:paraId="47DD1603" w14:textId="77777777" w:rsidR="00F047B6" w:rsidRDefault="00F047B6" w:rsidP="00F047B6">
      <w:r>
        <w:t>4</w:t>
      </w:r>
    </w:p>
    <w:p w14:paraId="07A256EC" w14:textId="2AB9C0F5" w:rsidR="00F047B6" w:rsidRDefault="00F047B6" w:rsidP="00F047B6">
      <w:r>
        <w:t xml:space="preserve">aulcun ne peut </w:t>
      </w:r>
      <w:r w:rsidR="001F0515">
        <w:t>d</w:t>
      </w:r>
      <w:r>
        <w:t>etenir</w:t>
      </w:r>
    </w:p>
    <w:p w14:paraId="79ED4970" w14:textId="77777777" w:rsidR="00F047B6" w:rsidRDefault="00F047B6" w:rsidP="00F047B6">
      <w:r>
        <w:t>fleuue en ſes e</w:t>
      </w:r>
      <w:r>
        <w:rPr>
          <w:rFonts w:ascii="Arial Unicode MS" w:eastAsia="Arial Unicode MS" w:hAnsi="Arial Unicode MS" w:cs="Arial Unicode MS" w:hint="eastAsia"/>
        </w:rPr>
        <w:t>ﬅ</w:t>
      </w:r>
      <w:r>
        <w:t>āgs ou</w:t>
      </w:r>
    </w:p>
    <w:p w14:paraId="1F274640" w14:textId="446E73ED" w:rsidR="00F047B6" w:rsidRDefault="00F047B6" w:rsidP="00F047B6">
      <w:r>
        <w:t xml:space="preserve">foſſes ſinō </w:t>
      </w:r>
      <w:r w:rsidR="001F0515">
        <w:t>d</w:t>
      </w:r>
      <w:r>
        <w:t>epuis ſo-</w:t>
      </w:r>
    </w:p>
    <w:p w14:paraId="40BEC2C4" w14:textId="77777777" w:rsidR="00F047B6" w:rsidRDefault="00F047B6" w:rsidP="00F047B6">
      <w:r>
        <w:t>leil levāt iuſques a ſo-</w:t>
      </w:r>
    </w:p>
    <w:p w14:paraId="7142B7E9" w14:textId="77777777" w:rsidR="00F047B6" w:rsidRDefault="00F047B6" w:rsidP="00F047B6">
      <w:r>
        <w:t>leil couchant. Es nou</w:t>
      </w:r>
    </w:p>
    <w:p w14:paraId="27965643" w14:textId="77777777" w:rsidR="00F047B6" w:rsidRDefault="00F047B6" w:rsidP="00F047B6">
      <w:r>
        <w:t>ueaux e</w:t>
      </w:r>
      <w:r>
        <w:rPr>
          <w:rFonts w:ascii="Arial Unicode MS" w:eastAsia="Arial Unicode MS" w:hAnsi="Arial Unicode MS" w:cs="Arial Unicode MS" w:hint="eastAsia"/>
        </w:rPr>
        <w:t>ﬅ</w:t>
      </w:r>
      <w:r>
        <w:t>angs/foſſes/</w:t>
      </w:r>
    </w:p>
    <w:p w14:paraId="4D78227A" w14:textId="77777777" w:rsidR="00F047B6" w:rsidRDefault="00F047B6" w:rsidP="00F047B6">
      <w:r>
        <w:t>ou eſcluſes aulcun ne</w:t>
      </w:r>
    </w:p>
    <w:p w14:paraId="14CF8FDE" w14:textId="3E9FA0CC" w:rsidR="00F047B6" w:rsidRDefault="00F047B6" w:rsidP="00F047B6">
      <w:r>
        <w:t xml:space="preserve">peut </w:t>
      </w:r>
      <w:r w:rsidR="001F0515">
        <w:t>d</w:t>
      </w:r>
      <w:r>
        <w:t>etenir les eaues</w:t>
      </w:r>
    </w:p>
    <w:p w14:paraId="79CF008D" w14:textId="4E73704A" w:rsidR="00F047B6" w:rsidRDefault="00F047B6" w:rsidP="00F047B6">
      <w:r>
        <w:t xml:space="preserve">mais </w:t>
      </w:r>
      <w:r w:rsidR="001F0515">
        <w:t>d</w:t>
      </w:r>
      <w:r>
        <w:t>oibuent conti-</w:t>
      </w:r>
    </w:p>
    <w:p w14:paraId="15551750" w14:textId="61271DE3" w:rsidR="00F047B6" w:rsidRDefault="00F047B6" w:rsidP="00F047B6">
      <w:r>
        <w:t xml:space="preserve">nuellemēt </w:t>
      </w:r>
      <w:r w:rsidR="001F0515">
        <w:t>d</w:t>
      </w:r>
      <w:r>
        <w:t>ecourir af-</w:t>
      </w:r>
    </w:p>
    <w:p w14:paraId="7C6C15BA" w14:textId="77777777" w:rsidR="00F047B6" w:rsidRDefault="00F047B6" w:rsidP="00F047B6">
      <w:r>
        <w:t>fin que les moulins a</w:t>
      </w:r>
    </w:p>
    <w:p w14:paraId="598A6D37" w14:textId="77777777" w:rsidR="00F047B6" w:rsidRDefault="00F047B6" w:rsidP="00F047B6">
      <w:r>
        <w:t>eulx ſubmis/ou les hō</w:t>
      </w:r>
    </w:p>
    <w:p w14:paraId="2E8CBF82" w14:textId="77777777" w:rsidR="00F047B6" w:rsidRDefault="00F047B6" w:rsidP="00F047B6">
      <w:r>
        <w:t>mes en leurs negoces</w:t>
      </w:r>
    </w:p>
    <w:p w14:paraId="689BA09C" w14:textId="3FACD968" w:rsidR="00F047B6" w:rsidRDefault="00F047B6" w:rsidP="00F047B6">
      <w:r>
        <w:t xml:space="preserve">ne ſeuffrēt aulcū </w:t>
      </w:r>
      <w:r w:rsidR="001F0515">
        <w:t>d</w:t>
      </w:r>
      <w:r>
        <w:t>etri-</w:t>
      </w:r>
    </w:p>
    <w:p w14:paraId="356D7E54" w14:textId="77777777" w:rsidR="00F047B6" w:rsidRDefault="00F047B6" w:rsidP="00F047B6">
      <w:r>
        <w:t>mēt cōme les tēneurs</w:t>
      </w:r>
    </w:p>
    <w:p w14:paraId="44942772" w14:textId="77777777" w:rsidR="00F047B6" w:rsidRDefault="00F047B6" w:rsidP="00F047B6">
      <w:r>
        <w:t xml:space="preserve">tainturiers </w:t>
      </w:r>
      <w:r>
        <w:rPr>
          <w:rFonts w:ascii="Segoe UI Symbol" w:hAnsi="Segoe UI Symbol" w:cs="Segoe UI Symbol"/>
        </w:rPr>
        <w:t>⁊</w:t>
      </w:r>
      <w:r>
        <w:t xml:space="preserve"> telz ſēbla</w:t>
      </w:r>
    </w:p>
    <w:p w14:paraId="02BA0C78" w14:textId="2F993107" w:rsidR="00F047B6" w:rsidRDefault="00F047B6" w:rsidP="00F047B6">
      <w:r>
        <w:t>bles:</w:t>
      </w:r>
      <w:r>
        <w:rPr>
          <w:rFonts w:ascii="Segoe UI Symbol" w:hAnsi="Segoe UI Symbol" w:cs="Segoe UI Symbol"/>
        </w:rPr>
        <w:t>⁊</w:t>
      </w:r>
      <w:r>
        <w:t xml:space="preserve"> ſaucū les </w:t>
      </w:r>
      <w:r w:rsidR="001F0515">
        <w:t>d</w:t>
      </w:r>
      <w:r>
        <w:t>etiēt</w:t>
      </w:r>
    </w:p>
    <w:p w14:paraId="367D1915" w14:textId="77777777" w:rsidR="00F047B6" w:rsidRDefault="00F047B6" w:rsidP="00F047B6">
      <w:r>
        <w:t>pour ēplir ſes e</w:t>
      </w:r>
      <w:r>
        <w:rPr>
          <w:rFonts w:ascii="Arial Unicode MS" w:eastAsia="Arial Unicode MS" w:hAnsi="Arial Unicode MS" w:cs="Arial Unicode MS" w:hint="eastAsia"/>
        </w:rPr>
        <w:t>ﬅ</w:t>
      </w:r>
      <w:r>
        <w:t>āgs:</w:t>
      </w:r>
    </w:p>
    <w:p w14:paraId="78380B07" w14:textId="06C927E4" w:rsidR="00F047B6" w:rsidRDefault="00F047B6" w:rsidP="00F047B6">
      <w:r>
        <w:t xml:space="preserve">Les </w:t>
      </w:r>
      <w:r w:rsidR="001F0515">
        <w:t>d</w:t>
      </w:r>
      <w:r>
        <w:t>ōages q̄ les mō</w:t>
      </w:r>
    </w:p>
    <w:p w14:paraId="190BF891" w14:textId="77777777" w:rsidR="00F047B6" w:rsidRDefault="00F047B6" w:rsidP="00F047B6">
      <w:r>
        <w:t>niers ou les aultres</w:t>
      </w:r>
    </w:p>
    <w:p w14:paraId="7B4B913D" w14:textId="5CE23D1F" w:rsidR="00F047B6" w:rsidRDefault="00F047B6" w:rsidP="00F047B6">
      <w:r>
        <w:t xml:space="preserve">ſoubzmis au cours </w:t>
      </w:r>
      <w:r w:rsidR="001F0515">
        <w:t>d</w:t>
      </w:r>
      <w:r>
        <w:t>e</w:t>
      </w:r>
    </w:p>
    <w:p w14:paraId="1D0FC4B4" w14:textId="77777777" w:rsidR="00F047B6" w:rsidRDefault="00F047B6" w:rsidP="00F047B6">
      <w:r>
        <w:lastRenderedPageBreak/>
        <w:t>ladicte riuiere auroiēt</w:t>
      </w:r>
    </w:p>
    <w:p w14:paraId="00F9E478" w14:textId="77777777" w:rsidR="00F047B6" w:rsidRDefault="00F047B6" w:rsidP="00F047B6"/>
    <w:p w14:paraId="0DBE701E" w14:textId="77777777" w:rsidR="00F047B6" w:rsidRDefault="00F047B6" w:rsidP="00F047B6"/>
    <w:p w14:paraId="5DDFDBEE" w14:textId="5D5D3929" w:rsidR="00F047B6" w:rsidRDefault="00F047B6" w:rsidP="00F047B6">
      <w:r>
        <w:t xml:space="preserve">eu par raiſō </w:t>
      </w:r>
      <w:r w:rsidR="001F0515">
        <w:t>d</w:t>
      </w:r>
      <w:r>
        <w:t xml:space="preserve">icelle </w:t>
      </w:r>
      <w:r w:rsidR="001F0515">
        <w:t>d</w:t>
      </w:r>
      <w:r>
        <w:t>e-</w:t>
      </w:r>
    </w:p>
    <w:p w14:paraId="7005252B" w14:textId="77777777" w:rsidR="00F047B6" w:rsidRDefault="00F047B6" w:rsidP="00F047B6">
      <w:r>
        <w:t>tētion:Ilz ſerōt tenus</w:t>
      </w:r>
    </w:p>
    <w:p w14:paraId="106FD3C4" w14:textId="6BC7BC6E" w:rsidR="00F047B6" w:rsidRDefault="00F047B6" w:rsidP="00F047B6">
      <w:r>
        <w:t>les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ituer :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loɿs</w:t>
      </w:r>
    </w:p>
    <w:p w14:paraId="2D1BC478" w14:textId="77777777" w:rsidR="00F047B6" w:rsidRDefault="00F047B6" w:rsidP="00F047B6">
      <w:r>
        <w:t>en auant ſoit laiſſee</w:t>
      </w:r>
    </w:p>
    <w:p w14:paraId="1D4D0743" w14:textId="77777777" w:rsidR="00F047B6" w:rsidRDefault="00F047B6" w:rsidP="00F047B6">
      <w:r>
        <w:t>F</w:t>
      </w:r>
    </w:p>
    <w:p w14:paraId="2F1C5CBF" w14:textId="77777777" w:rsidR="00F047B6" w:rsidRDefault="00F047B6" w:rsidP="00F047B6">
      <w:r>
        <w:t>leaue courir. Peſche-</w:t>
      </w:r>
    </w:p>
    <w:p w14:paraId="6E1EE932" w14:textId="77777777" w:rsidR="00F047B6" w:rsidRDefault="00F047B6" w:rsidP="00F047B6">
      <w:r>
        <w:t>rie ou moulin aulcū ne</w:t>
      </w:r>
    </w:p>
    <w:p w14:paraId="32E50CE4" w14:textId="2E3A4BBB" w:rsidR="00F047B6" w:rsidRDefault="00F047B6" w:rsidP="00F047B6">
      <w:r>
        <w:t xml:space="preserve">peut </w:t>
      </w:r>
      <w:r w:rsidR="001F0515">
        <w:t>d</w:t>
      </w:r>
      <w:r>
        <w:t>e nouuel cō</w:t>
      </w:r>
      <w:r>
        <w:rPr>
          <w:rFonts w:ascii="Arial Unicode MS" w:eastAsia="Arial Unicode MS" w:hAnsi="Arial Unicode MS" w:cs="Arial Unicode MS" w:hint="eastAsia"/>
        </w:rPr>
        <w:t>ﬅ</w:t>
      </w:r>
      <w:r>
        <w:t>rui</w:t>
      </w:r>
    </w:p>
    <w:p w14:paraId="182C45B2" w14:textId="7A7F5C1E" w:rsidR="00F047B6" w:rsidRDefault="00F047B6" w:rsidP="00F047B6">
      <w:r>
        <w:t xml:space="preserve">re ſe les </w:t>
      </w:r>
      <w:r w:rsidR="001F0515">
        <w:t>d</w:t>
      </w:r>
      <w:r>
        <w:t xml:space="preserve">eux riues </w:t>
      </w:r>
      <w:r w:rsidR="001F0515">
        <w:t>d</w:t>
      </w:r>
      <w:r>
        <w:t>e</w:t>
      </w:r>
    </w:p>
    <w:p w14:paraId="757A8059" w14:textId="77777777" w:rsidR="00F047B6" w:rsidRDefault="00F047B6" w:rsidP="00F047B6">
      <w:r>
        <w:t>la riuiere ne ſōt aſſiſes.</w:t>
      </w:r>
    </w:p>
    <w:p w14:paraId="779AC97E" w14:textId="77777777" w:rsidR="00F047B6" w:rsidRDefault="00F047B6" w:rsidP="00F047B6">
      <w:r>
        <w:t>eu fief en quoy il ayt li</w:t>
      </w:r>
    </w:p>
    <w:p w14:paraId="0830EE06" w14:textId="77777777" w:rsidR="00F047B6" w:rsidRDefault="00F047B6" w:rsidP="00F047B6">
      <w:r>
        <w:t>berte. Les roteurs ne</w:t>
      </w:r>
    </w:p>
    <w:p w14:paraId="58280A69" w14:textId="62CF2F27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faitz es</w:t>
      </w:r>
    </w:p>
    <w:p w14:paraId="13243AC2" w14:textId="552F490B" w:rsidR="00F047B6" w:rsidRDefault="00F047B6" w:rsidP="00F047B6">
      <w:r>
        <w:t xml:space="preserve">eaues </w:t>
      </w:r>
      <w:r w:rsidR="001F0515">
        <w:t>d</w:t>
      </w:r>
      <w:r>
        <w:t>ecourātes po</w:t>
      </w:r>
    </w:p>
    <w:p w14:paraId="6FEEEB6E" w14:textId="77777777" w:rsidR="00F047B6" w:rsidRDefault="00F047B6" w:rsidP="00F047B6">
      <w:r>
        <w:t>ce q̄ ſouuenteſfois par</w:t>
      </w:r>
    </w:p>
    <w:p w14:paraId="3BCADBB0" w14:textId="5A6CBF19" w:rsidR="00F047B6" w:rsidRDefault="00F047B6" w:rsidP="00F047B6">
      <w:r>
        <w:t xml:space="preserve">raiſō </w:t>
      </w:r>
      <w:r w:rsidR="001F0515">
        <w:t>d</w:t>
      </w:r>
      <w:r>
        <w:t>iceux les eaues</w:t>
      </w:r>
    </w:p>
    <w:p w14:paraId="705ACB2C" w14:textId="77777777" w:rsidR="00F047B6" w:rsidRDefault="00F047B6" w:rsidP="00F047B6">
      <w:r>
        <w:t>ſe coɿrumpēt. Touteſ-</w:t>
      </w:r>
    </w:p>
    <w:p w14:paraId="663147D3" w14:textId="77777777" w:rsidR="00F047B6" w:rsidRDefault="00F047B6" w:rsidP="00F047B6">
      <w:r>
        <w:t>fois es foſſes faictes</w:t>
      </w:r>
    </w:p>
    <w:p w14:paraId="0B9D58C6" w14:textId="77777777" w:rsidR="00F047B6" w:rsidRDefault="00F047B6" w:rsidP="00F047B6">
      <w:r>
        <w:t>ou il ya eaue peuēt ilz</w:t>
      </w:r>
    </w:p>
    <w:p w14:paraId="2E6365B8" w14:textId="34BB69E7" w:rsidR="00F047B6" w:rsidRDefault="00F047B6" w:rsidP="00F047B6">
      <w:r>
        <w:t xml:space="preserve">biē faire aller leaue </w:t>
      </w:r>
      <w:r w:rsidR="001F0515">
        <w:t>d</w:t>
      </w:r>
      <w:r>
        <w:t>e</w:t>
      </w:r>
    </w:p>
    <w:p w14:paraId="364209C1" w14:textId="77777777" w:rsidR="00F047B6" w:rsidRDefault="00F047B6" w:rsidP="00F047B6">
      <w:r>
        <w:t>la riuiere:pourueu tou</w:t>
      </w:r>
    </w:p>
    <w:p w14:paraId="1E7CF6A6" w14:textId="77777777" w:rsidR="00F047B6" w:rsidRDefault="00F047B6" w:rsidP="00F047B6">
      <w:r>
        <w:t>teſfois que icelle eaue-</w:t>
      </w:r>
    </w:p>
    <w:p w14:paraId="3B0F075C" w14:textId="77777777" w:rsidR="00F047B6" w:rsidRDefault="00F047B6" w:rsidP="00F047B6">
      <w:r>
        <w:t>ne puiſſe retourner au</w:t>
      </w:r>
    </w:p>
    <w:p w14:paraId="4A9A3215" w14:textId="1E24B989" w:rsidR="00F047B6" w:rsidRDefault="00F047B6" w:rsidP="00F047B6">
      <w:r>
        <w:t xml:space="preserve">cours </w:t>
      </w:r>
      <w:r w:rsidR="001F0515">
        <w:t>d</w:t>
      </w:r>
      <w:r>
        <w:t>e ladicte riuie-</w:t>
      </w:r>
    </w:p>
    <w:p w14:paraId="18802B6B" w14:textId="77777777" w:rsidR="00F047B6" w:rsidRDefault="00F047B6" w:rsidP="00F047B6">
      <w:r>
        <w:t>re.Au ſeneſchal appar</w:t>
      </w:r>
    </w:p>
    <w:p w14:paraId="080E6EE8" w14:textId="356B9A81" w:rsidR="00F047B6" w:rsidRDefault="00F047B6" w:rsidP="00F047B6">
      <w:r>
        <w:t xml:space="preserve">tiennēt les yſſues </w:t>
      </w:r>
      <w:r w:rsidR="001F0515">
        <w:t>d</w:t>
      </w:r>
      <w:r>
        <w:t>es</w:t>
      </w:r>
    </w:p>
    <w:p w14:paraId="2CC17540" w14:textId="77777777" w:rsidR="00F047B6" w:rsidRDefault="00F047B6" w:rsidP="00F047B6">
      <w:r>
        <w:t>villes : les limitez et</w:t>
      </w:r>
    </w:p>
    <w:p w14:paraId="14BBF038" w14:textId="77777777" w:rsidR="00F047B6" w:rsidRDefault="00F047B6" w:rsidP="00F047B6">
      <w:r>
        <w:t>les ſētes et faire redui</w:t>
      </w:r>
    </w:p>
    <w:p w14:paraId="08FB5144" w14:textId="04E6018D" w:rsidR="00F047B6" w:rsidRDefault="00F047B6" w:rsidP="00F047B6">
      <w:r>
        <w:t xml:space="preserve">re les rues </w:t>
      </w:r>
      <w:r w:rsidR="001F0515">
        <w:t>d</w:t>
      </w:r>
      <w:r>
        <w:t>es villes</w:t>
      </w:r>
    </w:p>
    <w:p w14:paraId="2C6944AB" w14:textId="77777777" w:rsidR="00F047B6" w:rsidRDefault="00F047B6" w:rsidP="00F047B6">
      <w:r>
        <w:t>en leur ancien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at/et</w:t>
      </w:r>
    </w:p>
    <w:p w14:paraId="5D7C18FB" w14:textId="77777777" w:rsidR="00F047B6" w:rsidRDefault="00F047B6" w:rsidP="00F047B6">
      <w:r>
        <w:t>faire ouurir les voyes</w:t>
      </w:r>
    </w:p>
    <w:p w14:paraId="7CD72C3F" w14:textId="77777777" w:rsidR="00F047B6" w:rsidRDefault="00F047B6" w:rsidP="00F047B6">
      <w:r>
        <w:t>anciennes et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ue</w:t>
      </w:r>
    </w:p>
    <w:p w14:paraId="65C96FA2" w14:textId="77777777" w:rsidR="00F047B6" w:rsidRDefault="00F047B6" w:rsidP="00F047B6">
      <w:r>
        <w:t>mees. En ces choſes</w:t>
      </w:r>
    </w:p>
    <w:p w14:paraId="7BCC98B4" w14:textId="77777777" w:rsidR="00F047B6" w:rsidRDefault="00F047B6" w:rsidP="00F047B6">
      <w:r>
        <w:t>aulcun ne peut mettre</w:t>
      </w:r>
    </w:p>
    <w:p w14:paraId="730B1F15" w14:textId="641A9C3B" w:rsidR="00F047B6" w:rsidRDefault="00F047B6" w:rsidP="00F047B6">
      <w:r>
        <w:t xml:space="preserve">empeſchement ou </w:t>
      </w:r>
      <w:r w:rsidR="001F0515">
        <w:t>d</w:t>
      </w:r>
      <w:r>
        <w:t>e-</w:t>
      </w:r>
    </w:p>
    <w:p w14:paraId="0CB465D6" w14:textId="77777777" w:rsidR="00F047B6" w:rsidRDefault="00F047B6" w:rsidP="00F047B6">
      <w:r>
        <w:t>triment q̇l ne lamende</w:t>
      </w:r>
    </w:p>
    <w:p w14:paraId="7FB38A4C" w14:textId="4D350DC1" w:rsidR="00F047B6" w:rsidRDefault="00F047B6" w:rsidP="00F047B6">
      <w:r>
        <w:t xml:space="preserve">au pɿīce/les foſſes </w:t>
      </w:r>
      <w:r w:rsidR="001F0515">
        <w:t>d</w:t>
      </w:r>
      <w:r>
        <w:t>s</w:t>
      </w:r>
    </w:p>
    <w:p w14:paraId="25CD715C" w14:textId="77777777" w:rsidR="00F047B6" w:rsidRDefault="00F047B6" w:rsidP="00F047B6">
      <w:r>
        <w:t>3</w:t>
      </w:r>
    </w:p>
    <w:p w14:paraId="558291B0" w14:textId="77777777" w:rsidR="00F047B6" w:rsidRDefault="00F047B6" w:rsidP="00F047B6">
      <w:r>
        <w:t>villes/</w:t>
      </w:r>
      <w:r>
        <w:rPr>
          <w:rFonts w:ascii="Segoe UI Symbol" w:hAnsi="Segoe UI Symbol" w:cs="Segoe UI Symbol"/>
        </w:rPr>
        <w:t>⁊</w:t>
      </w:r>
      <w:r>
        <w:t xml:space="preserve"> les places cō</w:t>
      </w:r>
    </w:p>
    <w:p w14:paraId="0D1C00C8" w14:textId="77777777" w:rsidR="00F047B6" w:rsidRDefault="00F047B6" w:rsidP="00F047B6">
      <w:r>
        <w:t>munes q̇ nappartien.</w:t>
      </w:r>
    </w:p>
    <w:p w14:paraId="0656A518" w14:textId="77777777" w:rsidR="00F047B6" w:rsidRDefault="00F047B6" w:rsidP="00F047B6">
      <w:r>
        <w:t>nent a aulcun pɿopɿie</w:t>
      </w:r>
    </w:p>
    <w:p w14:paraId="4508322E" w14:textId="77777777" w:rsidR="00F047B6" w:rsidRDefault="00F047B6" w:rsidP="00F047B6">
      <w:r>
        <w:t>tairement / les mares</w:t>
      </w:r>
    </w:p>
    <w:p w14:paraId="6679EBD8" w14:textId="77777777" w:rsidR="00F047B6" w:rsidRDefault="00F047B6" w:rsidP="00F047B6">
      <w:r>
        <w:lastRenderedPageBreak/>
        <w:t>ou telles choſes qui</w:t>
      </w:r>
    </w:p>
    <w:p w14:paraId="6E59B534" w14:textId="77777777" w:rsidR="00F047B6" w:rsidRDefault="00F047B6" w:rsidP="00F047B6">
      <w:r>
        <w:t>ſont a tous cōmunes :</w:t>
      </w:r>
    </w:p>
    <w:p w14:paraId="02896FC6" w14:textId="77777777" w:rsidR="00F047B6" w:rsidRDefault="00F047B6" w:rsidP="00F047B6">
      <w:r>
        <w:t>ſe par aulcuns ſont oc</w:t>
      </w:r>
    </w:p>
    <w:p w14:paraId="6D91B759" w14:textId="2B268DEE" w:rsidR="00F047B6" w:rsidRDefault="00F047B6" w:rsidP="00F047B6">
      <w:r>
        <w:t xml:space="preserve">cupees elles </w:t>
      </w:r>
      <w:r w:rsidR="001F0515">
        <w:t>d</w:t>
      </w:r>
      <w:r>
        <w:t>oibuent</w:t>
      </w:r>
    </w:p>
    <w:p w14:paraId="0A33C8E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ituees pour le</w:t>
      </w:r>
    </w:p>
    <w:p w14:paraId="7FAFCC63" w14:textId="77777777" w:rsidR="00F047B6" w:rsidRDefault="00F047B6" w:rsidP="00F047B6">
      <w:r>
        <w:t>commun vſage : et les</w:t>
      </w:r>
    </w:p>
    <w:p w14:paraId="1640FD2F" w14:textId="77777777" w:rsidR="00F047B6" w:rsidRDefault="00F047B6" w:rsidP="00F047B6"/>
    <w:p w14:paraId="563DBA6E" w14:textId="77777777" w:rsidR="00F047B6" w:rsidRDefault="00F047B6" w:rsidP="00F047B6"/>
    <w:p w14:paraId="1925FD4F" w14:textId="77777777" w:rsidR="00F047B6" w:rsidRDefault="00F047B6" w:rsidP="00F047B6">
      <w:r>
        <w:t>lexte peut apparoir que audict ſeneſchal appartenoit</w:t>
      </w:r>
    </w:p>
    <w:p w14:paraId="61737007" w14:textId="477B0946" w:rsidR="00F047B6" w:rsidRDefault="00F047B6" w:rsidP="00F047B6">
      <w:r>
        <w:t xml:space="preserve">ſoy enquerir et faire </w:t>
      </w:r>
      <w:r w:rsidR="001F0515">
        <w:t>d</w:t>
      </w:r>
      <w:r>
        <w:t xml:space="preserve">iligence </w:t>
      </w:r>
      <w:r w:rsidR="001F0515">
        <w:t>d</w:t>
      </w:r>
      <w:r>
        <w:t>e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malfa</w:t>
      </w:r>
    </w:p>
    <w:p w14:paraId="249D9C74" w14:textId="77777777" w:rsidR="00F047B6" w:rsidRDefault="00F047B6" w:rsidP="00F047B6">
      <w:r>
        <w:t>cteurs et les appɿehender : et en faiſoit faire la pugni-</w:t>
      </w:r>
    </w:p>
    <w:p w14:paraId="4D87D4CC" w14:textId="155BF902" w:rsidR="00F047B6" w:rsidRDefault="00F047B6" w:rsidP="00F047B6">
      <w:r>
        <w:t xml:space="preserve">tion ſelō le cas.Sur quoy lē peut faire vng tel </w:t>
      </w:r>
      <w:r w:rsidR="001F0515">
        <w:t>d</w:t>
      </w:r>
      <w:r>
        <w:t>oubte</w:t>
      </w:r>
    </w:p>
    <w:p w14:paraId="6EFB7AF6" w14:textId="52E9DA41" w:rsidR="00F047B6" w:rsidRDefault="00F047B6" w:rsidP="00F047B6">
      <w:r>
        <w:t xml:space="preserve">Se ledict ſeneſchal pourroit faire le ꝓces </w:t>
      </w:r>
      <w:r w:rsidR="001F0515">
        <w:t>d</w:t>
      </w:r>
      <w:r>
        <w:t>aulcun cri-</w:t>
      </w:r>
    </w:p>
    <w:p w14:paraId="40A91BF0" w14:textId="77777777" w:rsidR="00F047B6" w:rsidRDefault="00F047B6" w:rsidP="00F047B6">
      <w:r>
        <w:t xml:space="preserve">minel / </w:t>
      </w:r>
      <w:r>
        <w:rPr>
          <w:rFonts w:ascii="Segoe UI Symbol" w:hAnsi="Segoe UI Symbol" w:cs="Segoe UI Symbol"/>
        </w:rPr>
        <w:t>⁊</w:t>
      </w:r>
      <w:r>
        <w:t xml:space="preserve"> le condemner</w:t>
      </w:r>
    </w:p>
    <w:p w14:paraId="32A1A7AC" w14:textId="77777777" w:rsidR="00F047B6" w:rsidRDefault="00F047B6" w:rsidP="00F047B6">
      <w:r>
        <w:t>ſelon ſon meſfaict . Et</w:t>
      </w:r>
    </w:p>
    <w:p w14:paraId="7EAA3105" w14:textId="77777777" w:rsidR="00F047B6" w:rsidRDefault="00F047B6" w:rsidP="00F047B6">
      <w:r>
        <w:t>ſe le pɿiſonnier obte-</w:t>
      </w:r>
    </w:p>
    <w:p w14:paraId="62278E37" w14:textId="77777777" w:rsidR="00F047B6" w:rsidRDefault="00F047B6" w:rsidP="00F047B6">
      <w:r>
        <w:t>noit lettres ď grace ou</w:t>
      </w:r>
    </w:p>
    <w:p w14:paraId="2287C87F" w14:textId="3619ACF9" w:rsidR="00F047B6" w:rsidRDefault="00F047B6" w:rsidP="00F047B6">
      <w:r>
        <w:t xml:space="preserve">de pardon </w:t>
      </w:r>
      <w:r w:rsidR="001F0515">
        <w:t>d</w:t>
      </w:r>
      <w:r>
        <w:t>e ſon me</w:t>
      </w:r>
    </w:p>
    <w:p w14:paraId="4E2374EC" w14:textId="77777777" w:rsidR="00F047B6" w:rsidRDefault="00F047B6" w:rsidP="00F047B6">
      <w:r>
        <w:t xml:space="preserve">fait </w:t>
      </w:r>
      <w:r>
        <w:rPr>
          <w:rFonts w:ascii="Segoe UI Symbol" w:hAnsi="Segoe UI Symbol" w:cs="Segoe UI Symbol"/>
        </w:rPr>
        <w:t>⁊</w:t>
      </w:r>
      <w:r>
        <w:t xml:space="preserve"> les pɿeſentoit au</w:t>
      </w:r>
    </w:p>
    <w:p w14:paraId="414951D5" w14:textId="77777777" w:rsidR="00F047B6" w:rsidRDefault="00F047B6" w:rsidP="00F047B6">
      <w:r>
        <w:t>dict ſeneſchal pour en</w:t>
      </w:r>
    </w:p>
    <w:p w14:paraId="34D538E3" w14:textId="77777777" w:rsidR="00F047B6" w:rsidRDefault="00F047B6" w:rsidP="00F047B6">
      <w:r>
        <w:t>auoir lenterinemēt:ſca</w:t>
      </w:r>
    </w:p>
    <w:p w14:paraId="72F43481" w14:textId="77777777" w:rsidR="00F047B6" w:rsidRDefault="00F047B6" w:rsidP="00F047B6">
      <w:r>
        <w:t>uoir ſil en pourroit cō-</w:t>
      </w:r>
    </w:p>
    <w:p w14:paraId="1D8F231D" w14:textId="7777777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1742D8E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Pour la reſponſe</w:t>
      </w:r>
    </w:p>
    <w:p w14:paraId="7A8775FF" w14:textId="2E3EDF7A" w:rsidR="00F047B6" w:rsidRDefault="00F047B6" w:rsidP="00F047B6">
      <w:r>
        <w:t xml:space="preserve">ou quel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</w:t>
      </w:r>
    </w:p>
    <w:p w14:paraId="39C6A94E" w14:textId="2C048EE2" w:rsidR="00F047B6" w:rsidRDefault="00F047B6" w:rsidP="00F047B6">
      <w:r>
        <w:t xml:space="preserve">ſoing </w:t>
      </w:r>
      <w:r w:rsidR="001F0515">
        <w:t>d</w:t>
      </w:r>
      <w:r>
        <w:t>e cōſiderer que</w:t>
      </w:r>
    </w:p>
    <w:p w14:paraId="1559DDF2" w14:textId="77777777" w:rsidR="00F047B6" w:rsidRDefault="00F047B6" w:rsidP="00F047B6">
      <w:r>
        <w:t>en matiere criminel-</w:t>
      </w:r>
    </w:p>
    <w:p w14:paraId="33A440C4" w14:textId="77777777" w:rsidR="00F047B6" w:rsidRDefault="00F047B6" w:rsidP="00F047B6">
      <w:r>
        <w:t>le/il conuient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ex-</w:t>
      </w:r>
    </w:p>
    <w:p w14:paraId="3F556D5B" w14:textId="46B1BFC3" w:rsidR="00F047B6" w:rsidRDefault="00F047B6" w:rsidP="00F047B6">
      <w:r>
        <w:t xml:space="preserve">pediēt </w:t>
      </w:r>
      <w:r w:rsidR="001F0515">
        <w:t>d</w:t>
      </w:r>
      <w:r>
        <w:t>e faire le pɿo</w:t>
      </w:r>
    </w:p>
    <w:p w14:paraId="4B5100D8" w14:textId="72070467" w:rsidR="00F047B6" w:rsidRDefault="00F047B6" w:rsidP="00F047B6">
      <w:r>
        <w:t xml:space="preserve">ces </w:t>
      </w:r>
      <w:r w:rsidR="001F0515">
        <w:t>d</w:t>
      </w:r>
      <w:r>
        <w:t>ung criminel par</w:t>
      </w:r>
    </w:p>
    <w:p w14:paraId="7D9A2E90" w14:textId="77777777" w:rsidR="00F047B6" w:rsidRDefault="00F047B6" w:rsidP="00F047B6">
      <w:r>
        <w:t>eſcript/</w:t>
      </w:r>
      <w:r>
        <w:rPr>
          <w:rFonts w:ascii="Segoe UI Symbol" w:hAnsi="Segoe UI Symbol" w:cs="Segoe UI Symbol"/>
        </w:rPr>
        <w:t>⁊</w:t>
      </w:r>
      <w:r>
        <w:t xml:space="preserve"> que en ſa pɿe</w:t>
      </w:r>
    </w:p>
    <w:p w14:paraId="1EF95130" w14:textId="77777777" w:rsidR="00F047B6" w:rsidRDefault="00F047B6" w:rsidP="00F047B6">
      <w:r>
        <w:t>ſence et en iugement</w:t>
      </w:r>
    </w:p>
    <w:p w14:paraId="5DAC501D" w14:textId="5A9D8838" w:rsidR="00F047B6" w:rsidRDefault="00F047B6" w:rsidP="00F047B6">
      <w:r>
        <w:t xml:space="preserve">ſon </w:t>
      </w:r>
      <w:r w:rsidR="001F0515">
        <w:t>d</w:t>
      </w:r>
      <w:r>
        <w:t>ict ꝓces luy ſoit</w:t>
      </w:r>
    </w:p>
    <w:p w14:paraId="368A52C9" w14:textId="77777777" w:rsidR="00F047B6" w:rsidRDefault="00F047B6" w:rsidP="00F047B6">
      <w:r>
        <w:t>leu / et que publique-</w:t>
      </w:r>
    </w:p>
    <w:p w14:paraId="7396B239" w14:textId="77777777" w:rsidR="00F047B6" w:rsidRDefault="00F047B6" w:rsidP="00F047B6">
      <w:r>
        <w:t>ment il le recongnoiſſe</w:t>
      </w:r>
    </w:p>
    <w:p w14:paraId="7740204D" w14:textId="77777777" w:rsidR="00F047B6" w:rsidRDefault="00F047B6" w:rsidP="00F047B6">
      <w:r>
        <w:t>et confeſſe en la pɿeſen</w:t>
      </w:r>
    </w:p>
    <w:p w14:paraId="722423E1" w14:textId="06D76B11" w:rsidR="00F047B6" w:rsidRDefault="00F047B6" w:rsidP="00F047B6">
      <w:r>
        <w:t xml:space="preserve">ce </w:t>
      </w:r>
      <w:r w:rsidR="001F0515">
        <w:t>d</w:t>
      </w:r>
      <w:r>
        <w:t>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ens : </w:t>
      </w:r>
      <w:r>
        <w:rPr>
          <w:rFonts w:ascii="Segoe UI Symbol" w:hAnsi="Segoe UI Symbol" w:cs="Segoe UI Symbol"/>
        </w:rPr>
        <w:t>⁊</w:t>
      </w:r>
      <w:r>
        <w:t xml:space="preserve"> que</w:t>
      </w:r>
    </w:p>
    <w:p w14:paraId="6F815CF5" w14:textId="77777777" w:rsidR="00F047B6" w:rsidRDefault="00F047B6" w:rsidP="00F047B6">
      <w:r>
        <w:t>par ſa confeſſion il ſoit</w:t>
      </w:r>
    </w:p>
    <w:p w14:paraId="50D80456" w14:textId="77777777" w:rsidR="00F047B6" w:rsidRDefault="00F047B6" w:rsidP="00F047B6">
      <w:r>
        <w:t>cōdemne ainſi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A2B2F49" w14:textId="77777777" w:rsidR="00F047B6" w:rsidRDefault="00F047B6" w:rsidP="00F047B6">
      <w:r>
        <w:t>contenu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35C1C768" w14:textId="77777777" w:rsidR="00F047B6" w:rsidRDefault="00F047B6" w:rsidP="00F047B6">
      <w:r>
        <w:t>Se aulcun recōgnoi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60BA9FC" w14:textId="6F45F431" w:rsidR="00F047B6" w:rsidRDefault="00F047B6" w:rsidP="00F047B6">
      <w:r>
        <w:t xml:space="preserve">en court le crime </w:t>
      </w:r>
      <w:r w:rsidR="001F0515">
        <w:t>d</w:t>
      </w:r>
      <w:r>
        <w:t>ont</w:t>
      </w:r>
    </w:p>
    <w:p w14:paraId="68851424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ſuy:luy meſme ſe</w:t>
      </w:r>
    </w:p>
    <w:p w14:paraId="5462A2FC" w14:textId="06635A99" w:rsidR="00F047B6" w:rsidRDefault="00F047B6" w:rsidP="00F047B6">
      <w:r>
        <w:lastRenderedPageBreak/>
        <w:t xml:space="preserve">iuge et </w:t>
      </w:r>
      <w:r w:rsidR="001F0515">
        <w:t>d</w:t>
      </w:r>
      <w:r>
        <w:t>amne</w:t>
      </w:r>
    </w:p>
    <w:p w14:paraId="67138BB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et en oultre con</w:t>
      </w:r>
    </w:p>
    <w:p w14:paraId="73E2DF96" w14:textId="77777777" w:rsidR="00F047B6" w:rsidRDefault="00F047B6" w:rsidP="00F047B6">
      <w:r>
        <w:t>uient conſiderer que</w:t>
      </w:r>
    </w:p>
    <w:p w14:paraId="61A878F9" w14:textId="4531CE6C" w:rsidR="00F047B6" w:rsidRDefault="00F047B6" w:rsidP="00F047B6">
      <w:r>
        <w:t xml:space="preserve">tient lettres </w:t>
      </w:r>
      <w:r w:rsidR="001F0515">
        <w:t>d</w:t>
      </w:r>
      <w:r>
        <w:t>e remiſ-</w:t>
      </w:r>
    </w:p>
    <w:p w14:paraId="1735CF7C" w14:textId="77777777" w:rsidR="00F047B6" w:rsidRDefault="00F047B6" w:rsidP="00F047B6">
      <w:r>
        <w:t>quant vng criminel ob</w:t>
      </w:r>
    </w:p>
    <w:p w14:paraId="06659886" w14:textId="77777777" w:rsidR="00F047B6" w:rsidRDefault="00F047B6" w:rsidP="00F047B6">
      <w:r>
        <w:t>ſion: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beſoing quil</w:t>
      </w:r>
    </w:p>
    <w:p w14:paraId="0299034E" w14:textId="77777777" w:rsidR="00F047B6" w:rsidRDefault="00F047B6" w:rsidP="00F047B6">
      <w:r>
        <w:t>les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et pɿeſen</w:t>
      </w:r>
    </w:p>
    <w:p w14:paraId="43208AC6" w14:textId="77777777" w:rsidR="00F047B6" w:rsidRDefault="00F047B6" w:rsidP="00F047B6">
      <w:r>
        <w:t>te en iugement au bail</w:t>
      </w:r>
    </w:p>
    <w:p w14:paraId="527893B1" w14:textId="77777777" w:rsidR="00F047B6" w:rsidRDefault="00F047B6" w:rsidP="00F047B6">
      <w:r>
        <w:t>lif : et quil en requiere</w:t>
      </w:r>
    </w:p>
    <w:p w14:paraId="76C6BBE6" w14:textId="77777777" w:rsidR="00F047B6" w:rsidRDefault="00F047B6" w:rsidP="00F047B6">
      <w:r>
        <w:t>lenterinemēt en la pɿe</w:t>
      </w:r>
    </w:p>
    <w:p w14:paraId="41235526" w14:textId="3F9A77E0" w:rsidR="00F047B6" w:rsidRDefault="00F047B6" w:rsidP="00F047B6">
      <w:r>
        <w:t xml:space="preserve">ſence </w:t>
      </w:r>
      <w:r w:rsidR="001F0515">
        <w:t>d</w:t>
      </w:r>
      <w:r>
        <w:t xml:space="preserve">u ꝓcureur </w:t>
      </w:r>
      <w:r w:rsidR="001F0515">
        <w:t>d</w:t>
      </w:r>
      <w:r>
        <w:t>u</w:t>
      </w:r>
    </w:p>
    <w:p w14:paraId="0386708B" w14:textId="77777777" w:rsidR="00F047B6" w:rsidRDefault="00F047B6" w:rsidP="00F047B6">
      <w:r>
        <w:t>roy : qui loɿs pɿote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79840E3" w14:textId="211347DF" w:rsidR="00F047B6" w:rsidRDefault="00F047B6" w:rsidP="00F047B6">
      <w:r>
        <w:t xml:space="preserve">a les impugner et </w:t>
      </w:r>
      <w:r w:rsidR="001F0515">
        <w:t>d</w:t>
      </w:r>
      <w:r>
        <w:t>e-</w:t>
      </w:r>
    </w:p>
    <w:p w14:paraId="06FE2DBE" w14:textId="029CB2A9" w:rsidR="00F047B6" w:rsidRDefault="00F047B6" w:rsidP="00F047B6">
      <w:r>
        <w:t xml:space="preserve">batre </w:t>
      </w:r>
      <w:r w:rsidR="001F0515">
        <w:t>d</w:t>
      </w:r>
      <w:r>
        <w:t>e ſurreptions</w:t>
      </w:r>
    </w:p>
    <w:p w14:paraId="602D8D5D" w14:textId="77777777" w:rsidR="00F047B6" w:rsidRDefault="00F047B6" w:rsidP="00F047B6">
      <w:r>
        <w:t>et coɿreptions/pource</w:t>
      </w:r>
    </w:p>
    <w:p w14:paraId="4E952398" w14:textId="77777777" w:rsidR="00F047B6" w:rsidRDefault="00F047B6" w:rsidP="00F047B6">
      <w:r>
        <w:t>q̄ leſdictes lettres re</w:t>
      </w:r>
    </w:p>
    <w:p w14:paraId="4A834CE5" w14:textId="77777777" w:rsidR="00F047B6" w:rsidRDefault="00F047B6" w:rsidP="00F047B6">
      <w:r>
        <w:t>quierent congnoiſſan-</w:t>
      </w:r>
    </w:p>
    <w:p w14:paraId="2A29BC64" w14:textId="26AD7430" w:rsidR="00F047B6" w:rsidRDefault="00F047B6" w:rsidP="00F047B6">
      <w:r>
        <w:t xml:space="preserve">ce </w:t>
      </w:r>
      <w:r w:rsidR="001F0515">
        <w:t>d</w:t>
      </w:r>
      <w:r>
        <w:t>e cauſe : et auſſi la</w:t>
      </w:r>
    </w:p>
    <w:p w14:paraId="1E2D21F2" w14:textId="77777777" w:rsidR="00F047B6" w:rsidRDefault="00F047B6" w:rsidP="00F047B6">
      <w:r>
        <w:t>partie a qui le cas tou</w:t>
      </w:r>
    </w:p>
    <w:p w14:paraId="447BFDAE" w14:textId="77777777" w:rsidR="00F047B6" w:rsidRDefault="00F047B6" w:rsidP="00F047B6">
      <w:r>
        <w:t>che pour la ſatiſfactiō</w:t>
      </w:r>
    </w:p>
    <w:p w14:paraId="63BFE1F6" w14:textId="77777777" w:rsidR="00F047B6" w:rsidRDefault="00F047B6" w:rsidP="00F047B6">
      <w:r>
        <w:t>ciuille les peut contre</w:t>
      </w:r>
    </w:p>
    <w:p w14:paraId="534C8DD5" w14:textId="77777777" w:rsidR="00F047B6" w:rsidRDefault="00F047B6" w:rsidP="00F047B6">
      <w:r>
        <w:t>dire.Sur lequel con-</w:t>
      </w:r>
    </w:p>
    <w:p w14:paraId="3AE9FAB2" w14:textId="77777777" w:rsidR="00F047B6" w:rsidRDefault="00F047B6" w:rsidP="00F047B6">
      <w:r>
        <w:t>tredict et pour faire le</w:t>
      </w:r>
    </w:p>
    <w:p w14:paraId="3D436218" w14:textId="62CA347E" w:rsidR="00F047B6" w:rsidRDefault="00F047B6" w:rsidP="00F047B6">
      <w:r>
        <w:t xml:space="preserve">pɿoces </w:t>
      </w:r>
      <w:r w:rsidR="001F0515">
        <w:t>d</w:t>
      </w:r>
      <w:r>
        <w:t>e la verifica-</w:t>
      </w:r>
    </w:p>
    <w:p w14:paraId="5D170DFB" w14:textId="50747D21" w:rsidR="00F047B6" w:rsidRDefault="00F047B6" w:rsidP="00F047B6">
      <w:r>
        <w:t xml:space="preserve">tion </w:t>
      </w:r>
      <w:r w:rsidR="001F0515">
        <w:t>d</w:t>
      </w:r>
      <w:r>
        <w:t>icelle remiſſion</w:t>
      </w:r>
    </w:p>
    <w:p w14:paraId="5880392A" w14:textId="77777777" w:rsidR="00F047B6" w:rsidRDefault="00F047B6" w:rsidP="00F047B6">
      <w:r>
        <w:t>ou pardon :il conuient</w:t>
      </w:r>
    </w:p>
    <w:p w14:paraId="4A1DD813" w14:textId="047EA671" w:rsidR="00F047B6" w:rsidRDefault="00F047B6" w:rsidP="00F047B6">
      <w:r>
        <w:t xml:space="preserve">treſſouuēt faire </w:t>
      </w:r>
      <w:r w:rsidR="001F0515">
        <w:t>d</w:t>
      </w:r>
      <w:r>
        <w:t>e grā</w:t>
      </w:r>
    </w:p>
    <w:p w14:paraId="75F7263E" w14:textId="77777777" w:rsidR="00F047B6" w:rsidRDefault="00F047B6" w:rsidP="00F047B6">
      <w:r>
        <w:t>des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et infoɿ</w:t>
      </w:r>
    </w:p>
    <w:p w14:paraId="25831475" w14:textId="77777777" w:rsidR="00F047B6" w:rsidRDefault="00F047B6" w:rsidP="00F047B6">
      <w:r>
        <w:t>mations pour cōgnoi-</w:t>
      </w:r>
    </w:p>
    <w:p w14:paraId="30B490C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et attaindre la ve-</w:t>
      </w:r>
    </w:p>
    <w:p w14:paraId="1A2274E4" w14:textId="3F4521D1" w:rsidR="00F047B6" w:rsidRDefault="00F047B6" w:rsidP="00F047B6">
      <w:r>
        <w:t xml:space="preserve">rite </w:t>
      </w:r>
      <w:r w:rsidR="001F0515">
        <w:t>d</w:t>
      </w:r>
      <w:r>
        <w:t>e la matiere.Ce</w:t>
      </w:r>
    </w:p>
    <w:p w14:paraId="36EAFF75" w14:textId="77777777" w:rsidR="00F047B6" w:rsidRDefault="00F047B6" w:rsidP="00F047B6">
      <w:r>
        <w:t>qui ne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05700EB" w14:textId="77777777" w:rsidR="00F047B6" w:rsidRDefault="00F047B6" w:rsidP="00F047B6"/>
    <w:p w14:paraId="54CB3A45" w14:textId="77777777" w:rsidR="00F047B6" w:rsidRDefault="00F047B6" w:rsidP="00F047B6"/>
    <w:p w14:paraId="13874F7F" w14:textId="5C309069" w:rsidR="00F047B6" w:rsidRDefault="00F047B6" w:rsidP="00F047B6">
      <w:r>
        <w:t xml:space="preserve">faict par ledict grant ſeneſchal en </w:t>
      </w:r>
      <w:r w:rsidR="001F0515">
        <w:t>d</w:t>
      </w:r>
      <w:r>
        <w:t>ecourant p le pays.</w:t>
      </w:r>
    </w:p>
    <w:p w14:paraId="49017A3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Leſquelles choſes conſiderees et ſuppoſees : len</w:t>
      </w:r>
    </w:p>
    <w:p w14:paraId="58BADAA9" w14:textId="363E118E" w:rsidR="00F047B6" w:rsidRDefault="00F047B6" w:rsidP="00F047B6">
      <w:r>
        <w:t xml:space="preserve">peut reſpondɿe au </w:t>
      </w:r>
      <w:r w:rsidR="001F0515">
        <w:t>d</w:t>
      </w:r>
      <w:r>
        <w:t xml:space="preserve">oubte cy </w:t>
      </w:r>
      <w:r w:rsidR="001F0515">
        <w:t>d</w:t>
      </w:r>
      <w:r>
        <w:t xml:space="preserve">eſſus </w:t>
      </w:r>
      <w:r w:rsidR="001F0515">
        <w:t>d</w:t>
      </w:r>
      <w:r>
        <w:t>eclaire : que le-</w:t>
      </w:r>
    </w:p>
    <w:p w14:paraId="13636C33" w14:textId="1EC8A7BF" w:rsidR="00F047B6" w:rsidRDefault="00F047B6" w:rsidP="00F047B6">
      <w:r>
        <w:t xml:space="preserve">dict grant ſeneſchal ne pouoit ne </w:t>
      </w:r>
      <w:r w:rsidR="001F0515">
        <w:t>d</w:t>
      </w:r>
      <w:r>
        <w:t>ebuoit faire les pɿo-</w:t>
      </w:r>
    </w:p>
    <w:p w14:paraId="683A9C18" w14:textId="181B707F" w:rsidR="00F047B6" w:rsidRDefault="00F047B6" w:rsidP="00F047B6">
      <w:r>
        <w:t xml:space="preserve">ces </w:t>
      </w:r>
      <w:r w:rsidR="001F0515">
        <w:t>d</w:t>
      </w:r>
      <w:r>
        <w:t xml:space="preserve">es criminelz:ne congnoiſſance </w:t>
      </w:r>
      <w:r w:rsidR="001F0515">
        <w:t>d</w:t>
      </w:r>
      <w:r>
        <w:t>e lenterinement</w:t>
      </w:r>
    </w:p>
    <w:p w14:paraId="2B832E12" w14:textId="6BF88893" w:rsidR="00F047B6" w:rsidRDefault="001F0515" w:rsidP="00F047B6">
      <w:r>
        <w:t>d</w:t>
      </w:r>
      <w:r w:rsidR="00F047B6">
        <w:t>eſdictes remiſſions</w:t>
      </w:r>
    </w:p>
    <w:p w14:paraId="628B2AD9" w14:textId="77777777" w:rsidR="00F047B6" w:rsidRDefault="00F047B6" w:rsidP="00F047B6">
      <w:r>
        <w:t>ou pardōs.Et ce peut</w:t>
      </w:r>
    </w:p>
    <w:p w14:paraId="0FF7BD86" w14:textId="77777777" w:rsidR="00F047B6" w:rsidRDefault="00F047B6" w:rsidP="00F047B6">
      <w:r>
        <w:t>aſſez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par</w:t>
      </w:r>
    </w:p>
    <w:p w14:paraId="2E2E665E" w14:textId="77777777" w:rsidR="00F047B6" w:rsidRDefault="00F047B6" w:rsidP="00F047B6">
      <w:r>
        <w:t>le texte qui met ces</w:t>
      </w:r>
    </w:p>
    <w:p w14:paraId="4519EFD3" w14:textId="611F8556" w:rsidR="00F047B6" w:rsidRDefault="00F047B6" w:rsidP="00F047B6">
      <w:r>
        <w:t xml:space="preserve">motz.Et </w:t>
      </w:r>
      <w:r w:rsidR="001F0515">
        <w:t>d</w:t>
      </w:r>
      <w:r>
        <w:t>e chaſcun il</w:t>
      </w:r>
    </w:p>
    <w:p w14:paraId="0F125D07" w14:textId="07372F81" w:rsidR="00F047B6" w:rsidRDefault="00F047B6" w:rsidP="00F047B6">
      <w:r>
        <w:lastRenderedPageBreak/>
        <w:t xml:space="preserve">faiſoit faire </w:t>
      </w:r>
      <w:r w:rsidR="001F0515">
        <w:t>d</w:t>
      </w:r>
      <w:r>
        <w:t>ɿoit.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E87942F" w14:textId="77777777" w:rsidR="00F047B6" w:rsidRDefault="00F047B6" w:rsidP="00F047B6">
      <w:r>
        <w:t>iſſauoir par les iuges</w:t>
      </w:r>
    </w:p>
    <w:p w14:paraId="424CA338" w14:textId="77777777" w:rsidR="00F047B6" w:rsidRDefault="00F047B6" w:rsidP="00F047B6">
      <w:r>
        <w:t>oɿdinaires qui ſōt les</w:t>
      </w:r>
    </w:p>
    <w:p w14:paraId="111E7483" w14:textId="77777777" w:rsidR="00F047B6" w:rsidRDefault="00F047B6" w:rsidP="00F047B6">
      <w:r>
        <w:t>baillifz auſquelz ap-</w:t>
      </w:r>
    </w:p>
    <w:p w14:paraId="58687EE9" w14:textId="77777777" w:rsidR="00F047B6" w:rsidRDefault="00F047B6" w:rsidP="00F047B6">
      <w:r>
        <w:t>partiēt pɿincipalemē</w:t>
      </w:r>
    </w:p>
    <w:p w14:paraId="3BD988C3" w14:textId="16ADD8E9" w:rsidR="00F047B6" w:rsidRDefault="00F047B6" w:rsidP="00F047B6">
      <w:r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u plet </w:t>
      </w:r>
      <w:r w:rsidR="001F0515">
        <w:t>d</w:t>
      </w:r>
      <w:r>
        <w:t>e</w:t>
      </w:r>
    </w:p>
    <w:p w14:paraId="23606BB2" w14:textId="77777777" w:rsidR="00F047B6" w:rsidRDefault="00F047B6" w:rsidP="00F047B6">
      <w:r>
        <w:t xml:space="preserve">leſpee . </w:t>
      </w:r>
      <w:r>
        <w:rPr>
          <w:rFonts w:ascii="Cambria Math" w:hAnsi="Cambria Math" w:cs="Cambria Math"/>
        </w:rPr>
        <w:t>ℂ</w:t>
      </w:r>
      <w:r>
        <w:t xml:space="preserve"> Item ſur le</w:t>
      </w:r>
    </w:p>
    <w:p w14:paraId="451050BF" w14:textId="77777777" w:rsidR="00F047B6" w:rsidRDefault="00F047B6" w:rsidP="00F047B6">
      <w:r>
        <w:t>contenu au commēce-</w:t>
      </w:r>
    </w:p>
    <w:p w14:paraId="1DF69B5C" w14:textId="5D32A4A3" w:rsidR="00F047B6" w:rsidRDefault="00F047B6" w:rsidP="00F047B6">
      <w:r>
        <w:t xml:space="preserve">ment </w:t>
      </w:r>
      <w:r w:rsidR="001F0515">
        <w:t>d</w:t>
      </w:r>
      <w:r>
        <w:t>udict texte qui</w:t>
      </w:r>
    </w:p>
    <w:p w14:paraId="18B2E873" w14:textId="77777777" w:rsidR="00F047B6" w:rsidRDefault="00F047B6" w:rsidP="00F047B6">
      <w:r>
        <w:t>met . Que anciēnemēt</w:t>
      </w:r>
    </w:p>
    <w:p w14:paraId="228C36F5" w14:textId="6E955BC0" w:rsidR="00F047B6" w:rsidRDefault="00F047B6" w:rsidP="00F047B6">
      <w:r>
        <w:t xml:space="preserve">ſouloit </w:t>
      </w:r>
      <w:r w:rsidR="001F0515">
        <w:t>d</w:t>
      </w:r>
      <w:r>
        <w:t>ecourir p̲ noɿ</w:t>
      </w:r>
    </w:p>
    <w:p w14:paraId="78250ACD" w14:textId="77777777" w:rsidR="00F047B6" w:rsidRDefault="00F047B6" w:rsidP="00F047B6">
      <w:r>
        <w:t>mendie vng iu</w:t>
      </w:r>
      <w:r>
        <w:rPr>
          <w:rFonts w:ascii="Arial Unicode MS" w:eastAsia="Arial Unicode MS" w:hAnsi="Arial Unicode MS" w:cs="Arial Unicode MS" w:hint="eastAsia"/>
        </w:rPr>
        <w:t>ﬅ</w:t>
      </w:r>
      <w:r>
        <w:t>ic.</w:t>
      </w:r>
      <w:r>
        <w:rPr>
          <w:rFonts w:ascii="Segoe UI Symbol" w:hAnsi="Segoe UI Symbol" w:cs="Segoe UI Symbol"/>
        </w:rPr>
        <w:t>⁊</w:t>
      </w:r>
      <w:r>
        <w:t>c.</w:t>
      </w:r>
    </w:p>
    <w:p w14:paraId="401C445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faire vne</w:t>
      </w:r>
    </w:p>
    <w:p w14:paraId="1776D723" w14:textId="77777777" w:rsidR="00F047B6" w:rsidRDefault="00F047B6" w:rsidP="00F047B6">
      <w:r>
        <w:t>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 ſcauoir ſe</w:t>
      </w:r>
    </w:p>
    <w:p w14:paraId="45281429" w14:textId="2976E1BC" w:rsidR="00F047B6" w:rsidRDefault="00F047B6" w:rsidP="00F047B6">
      <w:r>
        <w:t xml:space="preserve">ledict office </w:t>
      </w:r>
      <w:r w:rsidR="001F0515">
        <w:t>d</w:t>
      </w:r>
      <w:r>
        <w:t>e ſeneſ-</w:t>
      </w:r>
    </w:p>
    <w:p w14:paraId="2D9A3672" w14:textId="77777777" w:rsidR="00F047B6" w:rsidRDefault="00F047B6" w:rsidP="00F047B6">
      <w:r>
        <w:t>chal a lieu en ce pays</w:t>
      </w:r>
    </w:p>
    <w:p w14:paraId="10278D2E" w14:textId="3D51956D" w:rsidR="00F047B6" w:rsidRDefault="001F0515" w:rsidP="00F047B6">
      <w:r>
        <w:t>d</w:t>
      </w:r>
      <w:r w:rsidR="00F047B6">
        <w:t xml:space="preserve">e noɿmendie /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pour</w:t>
      </w:r>
    </w:p>
    <w:p w14:paraId="585FE86A" w14:textId="77777777" w:rsidR="00F047B6" w:rsidRDefault="00F047B6" w:rsidP="00F047B6">
      <w:r>
        <w:t>quoy le texte ne met</w:t>
      </w:r>
    </w:p>
    <w:p w14:paraId="72640804" w14:textId="77777777" w:rsidR="00F047B6" w:rsidRDefault="00F047B6" w:rsidP="00F047B6">
      <w:r>
        <w:t>auſſi bien en tēps pɿe-</w:t>
      </w:r>
    </w:p>
    <w:p w14:paraId="029475AC" w14:textId="77777777" w:rsidR="00F047B6" w:rsidRDefault="00F047B6" w:rsidP="00F047B6">
      <w:r>
        <w:t>ſēt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iuge au pays</w:t>
      </w:r>
    </w:p>
    <w:p w14:paraId="1472F079" w14:textId="5613DB19" w:rsidR="00F047B6" w:rsidRDefault="00F047B6" w:rsidP="00F047B6">
      <w:r>
        <w:t xml:space="preserve">cōme il faict </w:t>
      </w:r>
      <w:r w:rsidR="001F0515">
        <w:t>d</w:t>
      </w:r>
      <w:r>
        <w:t>es bail-</w:t>
      </w:r>
    </w:p>
    <w:p w14:paraId="18801326" w14:textId="77777777" w:rsidR="00F047B6" w:rsidRDefault="00F047B6" w:rsidP="00F047B6">
      <w:r>
        <w:t xml:space="preserve">lifz vicontes </w:t>
      </w:r>
      <w:r>
        <w:rPr>
          <w:rFonts w:ascii="Segoe UI Symbol" w:hAnsi="Segoe UI Symbol" w:cs="Segoe UI Symbol"/>
        </w:rPr>
        <w:t>⁊</w:t>
      </w:r>
      <w:r>
        <w:t xml:space="preserve"> les aul-</w:t>
      </w:r>
    </w:p>
    <w:p w14:paraId="046B6456" w14:textId="77777777" w:rsidR="00F047B6" w:rsidRDefault="00F047B6" w:rsidP="00F047B6">
      <w:r>
        <w:t>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iciers. </w:t>
      </w:r>
      <w:r>
        <w:rPr>
          <w:rFonts w:ascii="Cambria Math" w:hAnsi="Cambria Math" w:cs="Cambria Math"/>
        </w:rPr>
        <w:t>ℂ</w:t>
      </w:r>
      <w:r>
        <w:t>A ce</w:t>
      </w:r>
    </w:p>
    <w:p w14:paraId="26F4EE5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 peut re</w:t>
      </w:r>
    </w:p>
    <w:p w14:paraId="1D67604F" w14:textId="77777777" w:rsidR="00F047B6" w:rsidRDefault="00F047B6" w:rsidP="00F047B6">
      <w:r>
        <w:t>ſpondɿe q̄ en noɿmen-</w:t>
      </w:r>
    </w:p>
    <w:p w14:paraId="21E68A19" w14:textId="0BD945B8" w:rsidR="00F047B6" w:rsidRDefault="00F047B6" w:rsidP="00F047B6">
      <w:r>
        <w:t xml:space="preserve">die le office </w:t>
      </w:r>
      <w:r w:rsidR="001F0515">
        <w:t>d</w:t>
      </w:r>
      <w:r>
        <w:t>e grant</w:t>
      </w:r>
    </w:p>
    <w:p w14:paraId="244C9AEE" w14:textId="77777777" w:rsidR="00F047B6" w:rsidRDefault="00F047B6" w:rsidP="00F047B6">
      <w:r>
        <w:t xml:space="preserve">ſeneſchal a lieu </w:t>
      </w:r>
      <w:r>
        <w:rPr>
          <w:rFonts w:ascii="Segoe UI Symbol" w:hAnsi="Segoe UI Symbol" w:cs="Segoe UI Symbol"/>
        </w:rPr>
        <w:t>⁊</w:t>
      </w:r>
      <w:r>
        <w:t xml:space="preserve"> con-</w:t>
      </w:r>
    </w:p>
    <w:p w14:paraId="29E058A1" w14:textId="228183A7" w:rsidR="00F047B6" w:rsidRDefault="00F047B6" w:rsidP="00F047B6">
      <w:r>
        <w:t xml:space="preserve">gnoiſſāce </w:t>
      </w:r>
      <w:r w:rsidR="001F0515">
        <w:t>d</w:t>
      </w:r>
      <w:r>
        <w:t>e matieres</w:t>
      </w:r>
    </w:p>
    <w:p w14:paraId="1EB4ECDC" w14:textId="09390B86" w:rsidR="00F047B6" w:rsidRDefault="00F047B6" w:rsidP="00F047B6">
      <w:r>
        <w:t xml:space="preserve">par foɿme </w:t>
      </w:r>
      <w:r w:rsidR="001F0515">
        <w:t>d</w:t>
      </w:r>
      <w:r>
        <w:t>e refoɿma</w:t>
      </w:r>
    </w:p>
    <w:p w14:paraId="1DEF7BA1" w14:textId="77777777" w:rsidR="00F047B6" w:rsidRDefault="00F047B6" w:rsidP="00F047B6">
      <w:r>
        <w:t xml:space="preserve">tion ou ꝓuiſion </w:t>
      </w:r>
      <w:r>
        <w:rPr>
          <w:rFonts w:ascii="Segoe UI Symbol" w:hAnsi="Segoe UI Symbol" w:cs="Segoe UI Symbol"/>
        </w:rPr>
        <w:t>⁊</w:t>
      </w:r>
      <w:r>
        <w:t xml:space="preserve"> con-</w:t>
      </w:r>
    </w:p>
    <w:p w14:paraId="0766A2D0" w14:textId="638E5B76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es cauſes </w:t>
      </w:r>
      <w:r>
        <w:rPr>
          <w:rFonts w:ascii="Segoe UI Symbol" w:hAnsi="Segoe UI Symbol" w:cs="Segoe UI Symbol"/>
        </w:rPr>
        <w:t>⁊</w:t>
      </w:r>
      <w:r>
        <w:t xml:space="preserve"> ma</w:t>
      </w:r>
    </w:p>
    <w:p w14:paraId="0780B871" w14:textId="278EBEFA" w:rsidR="00F047B6" w:rsidRDefault="00F047B6" w:rsidP="00F047B6">
      <w:r>
        <w:t xml:space="preserve">tieres pour y </w:t>
      </w:r>
      <w:r w:rsidR="001F0515">
        <w:t>d</w:t>
      </w:r>
      <w:r>
        <w:t>ōner ꝓ</w:t>
      </w:r>
    </w:p>
    <w:p w14:paraId="70308756" w14:textId="26982F3A" w:rsidR="00F047B6" w:rsidRDefault="00F047B6" w:rsidP="00F047B6">
      <w:r>
        <w:t xml:space="preserve">uiſion en attēdāt la </w:t>
      </w:r>
      <w:r w:rsidR="001F0515">
        <w:t>d</w:t>
      </w:r>
      <w:r>
        <w:t>e</w:t>
      </w:r>
    </w:p>
    <w:p w14:paraId="10C4E89A" w14:textId="586D81D7" w:rsidR="00F047B6" w:rsidRDefault="00F047B6" w:rsidP="00F047B6">
      <w:r>
        <w:t xml:space="preserve">ciſion </w:t>
      </w:r>
      <w:r w:rsidR="001F0515">
        <w:t>d</w:t>
      </w:r>
      <w:r>
        <w:t>icelles au eſ-</w:t>
      </w:r>
    </w:p>
    <w:p w14:paraId="6D1C273F" w14:textId="77777777" w:rsidR="00F047B6" w:rsidRDefault="00F047B6" w:rsidP="00F047B6">
      <w:r>
        <w:t>chiqer ď noɿmēdie/au</w:t>
      </w:r>
    </w:p>
    <w:p w14:paraId="6C1A8AC7" w14:textId="77777777" w:rsidR="00F047B6" w:rsidRDefault="00F047B6" w:rsidP="00F047B6">
      <w:r>
        <w:t>q̄l elles ſont ltroduitz</w:t>
      </w:r>
    </w:p>
    <w:p w14:paraId="514AEDE7" w14:textId="31CEBA4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pēdans p̲</w:t>
      </w:r>
      <w:r w:rsidR="001F0515">
        <w:t>d</w:t>
      </w:r>
      <w:r>
        <w:t>oleāce/et</w:t>
      </w:r>
    </w:p>
    <w:p w14:paraId="42958944" w14:textId="77777777" w:rsidR="00F047B6" w:rsidRDefault="00F047B6" w:rsidP="00F047B6">
      <w:r>
        <w:t>lappellatiō/euocatiō/</w:t>
      </w:r>
    </w:p>
    <w:p w14:paraId="7DBFC114" w14:textId="77777777" w:rsidR="00F047B6" w:rsidRDefault="00F047B6" w:rsidP="00F047B6">
      <w:r>
        <w:t>ou aultre voye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405F1221" w14:textId="77777777" w:rsidR="00F047B6" w:rsidRDefault="00F047B6" w:rsidP="00F047B6">
      <w:r>
        <w:t>miere et oɿdinaire.</w:t>
      </w:r>
    </w:p>
    <w:p w14:paraId="1A474B31" w14:textId="50C8F17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peut le </w:t>
      </w:r>
      <w:r w:rsidR="001F0515">
        <w:t>d</w:t>
      </w:r>
      <w:r>
        <w:t>ire q̄ le</w:t>
      </w:r>
    </w:p>
    <w:p w14:paraId="3C1C4A0D" w14:textId="77777777" w:rsidR="00F047B6" w:rsidRDefault="00F047B6" w:rsidP="00F047B6">
      <w:r>
        <w:t>texte met aīſi ces motz</w:t>
      </w:r>
    </w:p>
    <w:p w14:paraId="2451B7DB" w14:textId="77777777" w:rsidR="00F047B6" w:rsidRDefault="00F047B6" w:rsidP="00F047B6">
      <w:r>
        <w:t>Anciennemēt en tēps</w:t>
      </w:r>
    </w:p>
    <w:p w14:paraId="6E070BF2" w14:textId="49C7E882" w:rsidR="00F047B6" w:rsidRDefault="00F047B6" w:rsidP="00F047B6">
      <w:r>
        <w:lastRenderedPageBreak/>
        <w:t xml:space="preserve">paſſe pour </w:t>
      </w:r>
      <w:r w:rsidR="001F0515">
        <w:t>d</w:t>
      </w:r>
      <w:r>
        <w:t>enoter q̇l</w:t>
      </w:r>
    </w:p>
    <w:p w14:paraId="1F623662" w14:textId="77777777" w:rsidR="00F047B6" w:rsidRDefault="00F047B6" w:rsidP="00F047B6">
      <w:r>
        <w:t>y auoit lōg tēps q̄ le</w:t>
      </w:r>
    </w:p>
    <w:p w14:paraId="15CCFDA2" w14:textId="77777777" w:rsidR="00F047B6" w:rsidRDefault="00F047B6" w:rsidP="00F047B6">
      <w:r>
        <w:t xml:space="preserve">office nauoit eu lieu / </w:t>
      </w:r>
      <w:r>
        <w:rPr>
          <w:rFonts w:ascii="Segoe UI Symbol" w:hAnsi="Segoe UI Symbol" w:cs="Segoe UI Symbol"/>
        </w:rPr>
        <w:t>⁊</w:t>
      </w:r>
    </w:p>
    <w:p w14:paraId="742AF3E2" w14:textId="77777777" w:rsidR="00F047B6" w:rsidRDefault="00F047B6" w:rsidP="00F047B6">
      <w:r>
        <w:t>q̄ lacteurvouloit rame</w:t>
      </w:r>
    </w:p>
    <w:p w14:paraId="2EDB229C" w14:textId="77777777" w:rsidR="00F047B6" w:rsidRDefault="00F047B6" w:rsidP="00F047B6">
      <w:r>
        <w:t xml:space="preserve">ner </w:t>
      </w:r>
      <w:r>
        <w:rPr>
          <w:rFonts w:ascii="Segoe UI Symbol" w:hAnsi="Segoe UI Symbol" w:cs="Segoe UI Symbol"/>
        </w:rPr>
        <w:t>⁊</w:t>
      </w:r>
      <w:r>
        <w:t xml:space="preserve"> reduire a memoi</w:t>
      </w:r>
    </w:p>
    <w:p w14:paraId="27CB77BE" w14:textId="5D16F8F4" w:rsidR="00F047B6" w:rsidRDefault="00F047B6" w:rsidP="00F047B6">
      <w:r>
        <w:t xml:space="preserve">re les </w:t>
      </w:r>
      <w:r w:rsidR="001F0515">
        <w:t>d</w:t>
      </w:r>
      <w:r>
        <w:t xml:space="preserve">ɿoictz </w:t>
      </w:r>
      <w:r>
        <w:rPr>
          <w:rFonts w:ascii="Segoe UI Symbol" w:hAnsi="Segoe UI Symbol" w:cs="Segoe UI Symbol"/>
        </w:rPr>
        <w:t>⁊</w:t>
      </w:r>
      <w:r>
        <w:t xml:space="preserve"> auctoɿi</w:t>
      </w:r>
    </w:p>
    <w:p w14:paraId="43BD68EC" w14:textId="6617B88B" w:rsidR="00F047B6" w:rsidRDefault="00F047B6" w:rsidP="00F047B6">
      <w:r>
        <w:t xml:space="preserve">tez </w:t>
      </w:r>
      <w:r w:rsidR="001F0515">
        <w:t>d</w:t>
      </w:r>
      <w:r>
        <w:t>e ſondict office:af</w:t>
      </w:r>
    </w:p>
    <w:p w14:paraId="546F08B7" w14:textId="77777777" w:rsidR="00F047B6" w:rsidRDefault="00F047B6" w:rsidP="00F047B6">
      <w:r>
        <w:t>fin q̇l ne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vſer ex-</w:t>
      </w:r>
    </w:p>
    <w:p w14:paraId="42AE2C4C" w14:textId="77777777" w:rsidR="00F047B6" w:rsidRDefault="00F047B6" w:rsidP="00F047B6">
      <w:r>
        <w:t xml:space="preserve">ploicter </w:t>
      </w:r>
      <w:r>
        <w:rPr>
          <w:rFonts w:ascii="Segoe UI Symbol" w:hAnsi="Segoe UI Symbol" w:cs="Segoe UI Symbol"/>
        </w:rPr>
        <w:t>⁊</w:t>
      </w:r>
      <w:r>
        <w:t xml:space="preserve"> y beſongner</w:t>
      </w:r>
    </w:p>
    <w:p w14:paraId="2EE634F4" w14:textId="77777777" w:rsidR="00F047B6" w:rsidRDefault="00F047B6" w:rsidP="00F047B6">
      <w:r>
        <w:t>pour le tēps aduenir/</w:t>
      </w:r>
    </w:p>
    <w:p w14:paraId="508A4A35" w14:textId="77777777" w:rsidR="00F047B6" w:rsidRDefault="00F047B6" w:rsidP="00F047B6">
      <w:r>
        <w:t>comme les aultres iu-</w:t>
      </w:r>
    </w:p>
    <w:p w14:paraId="644DBDBA" w14:textId="6C6A42D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iceluy pays :</w:t>
      </w:r>
    </w:p>
    <w:p w14:paraId="157466AF" w14:textId="77777777" w:rsidR="00F047B6" w:rsidRDefault="00F047B6" w:rsidP="00F047B6">
      <w:r>
        <w:t>tout ainſi quil met au</w:t>
      </w:r>
    </w:p>
    <w:p w14:paraId="2D940072" w14:textId="7D3DBDA3" w:rsidR="00F047B6" w:rsidRDefault="00F047B6" w:rsidP="00F047B6">
      <w:r>
        <w:t xml:space="preserve">commencement </w:t>
      </w:r>
      <w:r w:rsidR="001F0515">
        <w:t>d</w:t>
      </w:r>
      <w:r>
        <w:t>udit</w:t>
      </w:r>
    </w:p>
    <w:p w14:paraId="21E1EA16" w14:textId="77777777" w:rsidR="00F047B6" w:rsidRDefault="00F047B6" w:rsidP="00F047B6"/>
    <w:p w14:paraId="72DE0B35" w14:textId="77777777" w:rsidR="00F047B6" w:rsidRDefault="00F047B6" w:rsidP="00F047B6"/>
    <w:p w14:paraId="4B60D974" w14:textId="732DB54F" w:rsidR="00F047B6" w:rsidRDefault="00F047B6" w:rsidP="00F047B6">
      <w:r>
        <w:t xml:space="preserve">Du ſenechal au </w:t>
      </w:r>
      <w:r w:rsidR="001F0515">
        <w:t>d</w:t>
      </w:r>
      <w:r>
        <w:t>uc,</w:t>
      </w:r>
    </w:p>
    <w:p w14:paraId="5D8311E1" w14:textId="77777777" w:rsidR="00F047B6" w:rsidRDefault="00F047B6" w:rsidP="00F047B6">
      <w:r>
        <w:t>Noerti,</w:t>
      </w:r>
    </w:p>
    <w:p w14:paraId="0851BD4F" w14:textId="77777777" w:rsidR="00F047B6" w:rsidRDefault="00F047B6" w:rsidP="00F047B6"/>
    <w:p w14:paraId="42D827A3" w14:textId="77777777" w:rsidR="00F047B6" w:rsidRDefault="00F047B6" w:rsidP="00F047B6"/>
    <w:p w14:paraId="79756AEF" w14:textId="577B18E8" w:rsidR="00F047B6" w:rsidRDefault="00F047B6" w:rsidP="00F047B6">
      <w:r>
        <w:t xml:space="preserve">occupans </w:t>
      </w:r>
      <w:r w:rsidR="001F0515">
        <w:t>d</w:t>
      </w:r>
      <w:r>
        <w:t>icelles ne</w:t>
      </w:r>
    </w:p>
    <w:p w14:paraId="2894410C" w14:textId="6B5B9AFF" w:rsidR="00F047B6" w:rsidRDefault="001F0515" w:rsidP="00F047B6">
      <w:r>
        <w:t>d</w:t>
      </w:r>
      <w:r w:rsidR="00F047B6">
        <w:t xml:space="preserve">oibuēt pas </w:t>
      </w:r>
      <w:r>
        <w:t>d</w:t>
      </w:r>
      <w:r w:rsidR="00F047B6">
        <w:t>mourer</w:t>
      </w:r>
    </w:p>
    <w:p w14:paraId="5A902454" w14:textId="77777777" w:rsidR="00F047B6" w:rsidRDefault="00F047B6" w:rsidP="00F047B6">
      <w:r>
        <w:t>ſans peine. Toutes</w:t>
      </w:r>
    </w:p>
    <w:p w14:paraId="66CE827B" w14:textId="77777777" w:rsidR="00F047B6" w:rsidRDefault="00F047B6" w:rsidP="00F047B6">
      <w:r>
        <w:t>ces choſes apptiēnēt</w:t>
      </w:r>
    </w:p>
    <w:p w14:paraId="1B708BF7" w14:textId="668F4744" w:rsidR="00F047B6" w:rsidRDefault="00F047B6" w:rsidP="00F047B6">
      <w:r>
        <w:t xml:space="preserve">a loffice </w:t>
      </w:r>
      <w:r w:rsidR="001F0515">
        <w:t>d</w:t>
      </w:r>
      <w:r>
        <w:t>u grāt ſeneſ-</w:t>
      </w:r>
    </w:p>
    <w:p w14:paraId="47B6500E" w14:textId="77777777" w:rsidR="00F047B6" w:rsidRDefault="00F047B6" w:rsidP="00F047B6">
      <w:r>
        <w:t xml:space="preserve">chal </w:t>
      </w:r>
      <w:r>
        <w:rPr>
          <w:rFonts w:ascii="Segoe UI Symbol" w:hAnsi="Segoe UI Symbol" w:cs="Segoe UI Symbol"/>
        </w:rPr>
        <w:t>⁊</w:t>
      </w:r>
      <w:r>
        <w:t xml:space="preserve"> pour les execu-</w:t>
      </w:r>
    </w:p>
    <w:p w14:paraId="382A144F" w14:textId="77777777" w:rsidR="00F047B6" w:rsidRDefault="00F047B6" w:rsidP="00F047B6"/>
    <w:p w14:paraId="4159F1C4" w14:textId="77777777" w:rsidR="00F047B6" w:rsidRDefault="00F047B6" w:rsidP="00F047B6"/>
    <w:p w14:paraId="329CC897" w14:textId="77777777" w:rsidR="00F047B6" w:rsidRDefault="00F047B6" w:rsidP="00F047B6">
      <w:r>
        <w:t xml:space="preserve">ter </w:t>
      </w:r>
      <w:r>
        <w:rPr>
          <w:rFonts w:ascii="Segoe UI Symbol" w:hAnsi="Segoe UI Symbol" w:cs="Segoe UI Symbol"/>
        </w:rPr>
        <w:t>⁊</w:t>
      </w:r>
      <w:r>
        <w:t xml:space="preserve"> exploiter ne cōue</w:t>
      </w:r>
    </w:p>
    <w:p w14:paraId="43C82145" w14:textId="77777777" w:rsidR="00F047B6" w:rsidRDefault="00F047B6" w:rsidP="00F047B6">
      <w:r>
        <w:t>noit ne pletz ne aſſiſes.</w:t>
      </w:r>
    </w:p>
    <w:p w14:paraId="6FB13ACA" w14:textId="77777777" w:rsidR="00F047B6" w:rsidRDefault="00F047B6" w:rsidP="00F047B6">
      <w:r>
        <w:t>mais en q̄lq̄ lieu q̇l les</w:t>
      </w:r>
    </w:p>
    <w:p w14:paraId="7D2958B5" w14:textId="77777777" w:rsidR="00F047B6" w:rsidRDefault="00F047B6" w:rsidP="00F047B6">
      <w:r>
        <w:t>trouuoit il y pourueoit</w:t>
      </w:r>
    </w:p>
    <w:p w14:paraId="363D056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faiſoit faire aīſi quil</w:t>
      </w:r>
    </w:p>
    <w:p w14:paraId="5E0403D2" w14:textId="77777777" w:rsidR="00F047B6" w:rsidRDefault="00F047B6" w:rsidP="00F047B6">
      <w:r>
        <w:t>veoit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expedient.</w:t>
      </w:r>
    </w:p>
    <w:p w14:paraId="5B138839" w14:textId="77777777" w:rsidR="00F047B6" w:rsidRDefault="00F047B6" w:rsidP="00F047B6"/>
    <w:p w14:paraId="175DD2FE" w14:textId="77777777" w:rsidR="00F047B6" w:rsidRDefault="00F047B6" w:rsidP="00F047B6"/>
    <w:p w14:paraId="05741D6A" w14:textId="53983739" w:rsidR="00F047B6" w:rsidRDefault="00F047B6" w:rsidP="00F047B6">
      <w:r>
        <w:t>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umier. Que pour le biē </w:t>
      </w:r>
      <w:r w:rsidR="001F0515">
        <w:t>d</w:t>
      </w:r>
      <w:r>
        <w:t xml:space="preserve">e paix et </w:t>
      </w:r>
      <w:r w:rsidR="001F0515">
        <w:t>d</w:t>
      </w:r>
      <w:r>
        <w:t>e concoɿ</w:t>
      </w:r>
    </w:p>
    <w:p w14:paraId="52991564" w14:textId="2B2DCBE9" w:rsidR="00F047B6" w:rsidRDefault="00F047B6" w:rsidP="00F047B6">
      <w:r>
        <w:t xml:space="preserve">de il veult ramener les anciens </w:t>
      </w:r>
      <w:r w:rsidR="001F0515">
        <w:t>d</w:t>
      </w:r>
      <w:r>
        <w:t>ɿoictz en memoire.</w:t>
      </w:r>
      <w:r>
        <w:rPr>
          <w:rFonts w:ascii="Segoe UI Symbol" w:hAnsi="Segoe UI Symbol" w:cs="Segoe UI Symbol"/>
        </w:rPr>
        <w:t>⁊</w:t>
      </w:r>
      <w:r>
        <w:t>c.</w:t>
      </w:r>
    </w:p>
    <w:p w14:paraId="55D68BC5" w14:textId="77777777" w:rsidR="00F047B6" w:rsidRDefault="00F047B6" w:rsidP="00F047B6"/>
    <w:p w14:paraId="22BCFABB" w14:textId="77777777" w:rsidR="00F047B6" w:rsidRDefault="00F047B6" w:rsidP="00F047B6"/>
    <w:p w14:paraId="46EB9C91" w14:textId="77777777" w:rsidR="00F047B6" w:rsidRDefault="00F047B6" w:rsidP="00F047B6">
      <w:r>
        <w:t>In textu ibi.</w:t>
      </w:r>
    </w:p>
    <w:p w14:paraId="57E24F33" w14:textId="3D483F03" w:rsidR="00F047B6" w:rsidRDefault="00F047B6" w:rsidP="00F047B6">
      <w:r>
        <w:t xml:space="preserve">Du ſeneſchal au </w:t>
      </w:r>
      <w:r w:rsidR="001F0515">
        <w:t>d</w:t>
      </w:r>
      <w:r>
        <w:t xml:space="preserve">uc </w:t>
      </w:r>
      <w:r>
        <w:rPr>
          <w:rFonts w:ascii="Segoe UI Symbol" w:hAnsi="Segoe UI Symbol" w:cs="Segoe UI Symbol"/>
        </w:rPr>
        <w:t>⁊</w:t>
      </w:r>
      <w:r>
        <w:t>c.</w:t>
      </w:r>
    </w:p>
    <w:p w14:paraId="20054048" w14:textId="349221BD" w:rsidR="00F047B6" w:rsidRDefault="00F047B6" w:rsidP="00F047B6">
      <w:r>
        <w:t>A</w:t>
      </w:r>
      <w:r w:rsidR="001F0515">
        <w:t>dd</w:t>
      </w:r>
      <w:r>
        <w:t>itio.</w:t>
      </w:r>
    </w:p>
    <w:p w14:paraId="047FBB17" w14:textId="77777777" w:rsidR="00F047B6" w:rsidRDefault="00F047B6" w:rsidP="00F047B6">
      <w:r>
        <w:t>Lalis et</w:t>
      </w:r>
    </w:p>
    <w:p w14:paraId="333905EC" w14:textId="77777777" w:rsidR="00F047B6" w:rsidRDefault="00F047B6" w:rsidP="00F047B6">
      <w:r>
        <w:lastRenderedPageBreak/>
        <w:t>magnu-</w:t>
      </w:r>
    </w:p>
    <w:p w14:paraId="2DA4FACA" w14:textId="77777777" w:rsidR="00F047B6" w:rsidRDefault="00F047B6" w:rsidP="00F047B6">
      <w:r>
        <w:t>ſeneſchallus ferri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D35D8DF" w14:textId="77777777" w:rsidR="00F047B6" w:rsidRDefault="00F047B6" w:rsidP="00F047B6">
      <w:r>
        <w:t>ꝓconſuli Nomano.de quo</w:t>
      </w:r>
    </w:p>
    <w:p w14:paraId="05CDB36A" w14:textId="5BF57958" w:rsidR="00F047B6" w:rsidRDefault="00F047B6" w:rsidP="00F047B6">
      <w:r>
        <w:t>in titu.ff.</w:t>
      </w:r>
      <w:r w:rsidR="001F0515">
        <w:t>d</w:t>
      </w:r>
      <w:r>
        <w:t>e offi.pɿocōſul.</w:t>
      </w:r>
    </w:p>
    <w:p w14:paraId="3F68992A" w14:textId="77777777" w:rsidR="00F047B6" w:rsidRDefault="00F047B6" w:rsidP="00F047B6">
      <w:r>
        <w:t>Lu q talis pɿocōſul mai-</w:t>
      </w:r>
    </w:p>
    <w:p w14:paraId="2AC8A7D1" w14:textId="77777777" w:rsidR="00F047B6" w:rsidRDefault="00F047B6" w:rsidP="00F047B6">
      <w:r>
        <w:t>imperium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pɿincipem</w:t>
      </w:r>
    </w:p>
    <w:p w14:paraId="6EDAC24F" w14:textId="77777777" w:rsidR="00F047B6" w:rsidRDefault="00F047B6" w:rsidP="00F047B6">
      <w:r>
        <w:t xml:space="preserve">habebat.vt.l. </w:t>
      </w:r>
      <w:r>
        <w:rPr>
          <w:rFonts w:ascii="Segoe UI Symbol" w:hAnsi="Segoe UI Symbol" w:cs="Segoe UI Symbol"/>
        </w:rPr>
        <w:t>⁊</w:t>
      </w:r>
      <w:r>
        <w:t xml:space="preserve"> ideo.eode</w:t>
      </w:r>
    </w:p>
    <w:p w14:paraId="595D322E" w14:textId="77777777" w:rsidR="00F047B6" w:rsidRDefault="00F047B6" w:rsidP="00F047B6">
      <w:r>
        <w:t xml:space="preserve">titu.Tum  officia </w:t>
      </w:r>
      <w:r>
        <w:rPr>
          <w:rFonts w:ascii="Segoe UI Symbol" w:hAnsi="Segoe UI Symbol" w:cs="Segoe UI Symbol"/>
        </w:rPr>
        <w:t>⁊</w:t>
      </w:r>
      <w:r>
        <w:t xml:space="preserve"> iuriſ</w:t>
      </w:r>
    </w:p>
    <w:p w14:paraId="675AF4B0" w14:textId="0A522B79" w:rsidR="00F047B6" w:rsidRDefault="00F047B6" w:rsidP="00F047B6">
      <w:r>
        <w:t xml:space="preserve">dictionem </w:t>
      </w:r>
      <w:r w:rsidR="001F0515">
        <w:t>d</w:t>
      </w:r>
      <w:r>
        <w:t xml:space="preserve">are </w:t>
      </w:r>
      <w:r>
        <w:rPr>
          <w:rFonts w:ascii="Segoe UI Symbol" w:hAnsi="Segoe UI Symbol" w:cs="Segoe UI Symbol"/>
        </w:rPr>
        <w:t>⁊</w:t>
      </w:r>
      <w:r>
        <w:t xml:space="preserve"> adnuere</w:t>
      </w:r>
    </w:p>
    <w:p w14:paraId="2769E5F2" w14:textId="77777777" w:rsidR="00F047B6" w:rsidRDefault="00F047B6" w:rsidP="00F047B6">
      <w:r>
        <w:t>ſoterat. no.in.l. ſolent.§.</w:t>
      </w:r>
    </w:p>
    <w:p w14:paraId="24A73EDF" w14:textId="61EC9B19" w:rsidR="00F047B6" w:rsidRDefault="00F047B6" w:rsidP="00F047B6">
      <w:r>
        <w:t xml:space="preserve">ſicut.eodē titu.Et etiā </w:t>
      </w:r>
      <w:r w:rsidR="001F0515">
        <w:t>d</w:t>
      </w:r>
      <w:r>
        <w:t>e-</w:t>
      </w:r>
    </w:p>
    <w:p w14:paraId="3F23AF34" w14:textId="77777777" w:rsidR="00F047B6" w:rsidRDefault="00F047B6" w:rsidP="00F047B6">
      <w:r>
        <w:t xml:space="preserve">bebat ritus </w:t>
      </w:r>
      <w:r>
        <w:rPr>
          <w:rFonts w:ascii="Segoe UI Symbol" w:hAnsi="Segoe UI Symbol" w:cs="Segoe UI Symbol"/>
        </w:rPr>
        <w:t>⁊</w:t>
      </w:r>
      <w:r>
        <w:t xml:space="preserve"> conſuetudi-</w:t>
      </w:r>
    </w:p>
    <w:p w14:paraId="57052E96" w14:textId="77777777" w:rsidR="00F047B6" w:rsidRDefault="00F047B6" w:rsidP="00F047B6">
      <w:r>
        <w:t>nes populi cōſeruare.l.ſi in aliquem.eodē tiu.</w:t>
      </w:r>
      <w:r>
        <w:rPr>
          <w:rFonts w:ascii="Segoe UI Symbol" w:hAnsi="Segoe UI Symbol" w:cs="Segoe UI Symbol"/>
        </w:rPr>
        <w:t>⁊</w:t>
      </w:r>
      <w:r>
        <w:t xml:space="preserve"> mulieribus pu-</w:t>
      </w:r>
    </w:p>
    <w:p w14:paraId="7CD92261" w14:textId="203DB4E7" w:rsidR="00F047B6" w:rsidRDefault="00F047B6" w:rsidP="00F047B6">
      <w:r>
        <w:t xml:space="preserve">pillis </w:t>
      </w:r>
      <w:r w:rsidR="001F0515">
        <w:t>d</w:t>
      </w:r>
      <w:r>
        <w:t>ebilibus et oppɿeſſis ſubuenire.l.nec quic̄.§.obſeruare</w:t>
      </w:r>
    </w:p>
    <w:p w14:paraId="3108E70A" w14:textId="3076FE03" w:rsidR="00F047B6" w:rsidRDefault="00F047B6" w:rsidP="00F047B6">
      <w:r>
        <w:t>eo.titu.</w:t>
      </w:r>
      <w:r>
        <w:rPr>
          <w:rFonts w:ascii="Segoe UI Symbol" w:hAnsi="Segoe UI Symbol" w:cs="Segoe UI Symbol"/>
        </w:rPr>
        <w:t>⁊</w:t>
      </w:r>
      <w:r>
        <w:t xml:space="preserve"> generaliter nō </w:t>
      </w:r>
      <w:r w:rsidR="001F0515">
        <w:t>d</w:t>
      </w:r>
      <w:r>
        <w:t>ebet quicō in ea ꝓuincia fieri niſi pe</w:t>
      </w:r>
    </w:p>
    <w:p w14:paraId="3D943197" w14:textId="5157851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.vt in.d.l.nec quic̄.in pɿin.q idē erat in </w:t>
      </w:r>
      <w:r w:rsidR="001F0515">
        <w:t>d</w:t>
      </w:r>
      <w:r>
        <w:t>icto magno ſene-</w:t>
      </w:r>
    </w:p>
    <w:p w14:paraId="793F4837" w14:textId="1D6D8BE0" w:rsidR="00F047B6" w:rsidRDefault="00F047B6" w:rsidP="00F047B6">
      <w:r>
        <w:t xml:space="preserve">ſchallo.de alijs autē ſeneſchallis vt </w:t>
      </w:r>
      <w:r w:rsidR="001F0515">
        <w:t>d</w:t>
      </w:r>
      <w:r>
        <w:t xml:space="preserve">e ſeneſchallo cenomanie </w:t>
      </w:r>
      <w:r>
        <w:rPr>
          <w:rFonts w:ascii="Segoe UI Symbol" w:hAnsi="Segoe UI Symbol" w:cs="Segoe UI Symbol"/>
        </w:rPr>
        <w:t>⁊</w:t>
      </w:r>
    </w:p>
    <w:p w14:paraId="0BC2686F" w14:textId="77777777" w:rsidR="00F047B6" w:rsidRDefault="00F047B6" w:rsidP="00F047B6">
      <w:r>
        <w:t>ſimilium qui habent ſuperioɿē curiā parlamenti/</w:t>
      </w:r>
      <w:r>
        <w:rPr>
          <w:rFonts w:ascii="Segoe UI Symbol" w:hAnsi="Segoe UI Symbol" w:cs="Segoe UI Symbol"/>
        </w:rPr>
        <w:t>⁊</w:t>
      </w:r>
      <w:r>
        <w:t xml:space="preserve"> ſic non habēt</w:t>
      </w:r>
    </w:p>
    <w:p w14:paraId="3C2D26F1" w14:textId="081FDA99" w:rsidR="00F047B6" w:rsidRDefault="00F047B6" w:rsidP="00F047B6">
      <w:r>
        <w:t>maius imperiu in ꝓuincia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pɿincipem.tales non </w:t>
      </w:r>
      <w:r w:rsidR="001F0515">
        <w:t>d</w:t>
      </w:r>
      <w:r>
        <w:t>ebent cō-</w:t>
      </w:r>
    </w:p>
    <w:p w14:paraId="2B3BC35E" w14:textId="77777777" w:rsidR="00F047B6" w:rsidRDefault="00F047B6" w:rsidP="00F047B6">
      <w:r>
        <w:t>parari ꝓconſulibus m Guil.Budeum in.l.ſi in aliquē.§.cū ple</w:t>
      </w:r>
    </w:p>
    <w:p w14:paraId="2EC2C27E" w14:textId="49681450" w:rsidR="00F047B6" w:rsidRDefault="00F047B6" w:rsidP="00F047B6">
      <w:r>
        <w:t>niſſimā.ff.eodem titu.</w:t>
      </w:r>
      <w:r w:rsidR="001F0515">
        <w:t>d</w:t>
      </w:r>
      <w:r>
        <w:t>e offi.pɿocōſu.</w:t>
      </w:r>
      <w:r>
        <w:rPr>
          <w:rFonts w:ascii="Segoe UI Symbol" w:hAnsi="Segoe UI Symbol" w:cs="Segoe UI Symbol"/>
        </w:rPr>
        <w:t>⁊</w:t>
      </w:r>
      <w:r>
        <w:t xml:space="preserve"> leg. ſed. pirrus lib.j. de</w:t>
      </w:r>
    </w:p>
    <w:p w14:paraId="00AC3159" w14:textId="0ACAC6B2" w:rsidR="00F047B6" w:rsidRDefault="00F047B6" w:rsidP="00F047B6">
      <w:r>
        <w:t>togat.col.j.Fran.purpu.in.l.j.col.xxvj.ꝓſi. Tertio ponitur.ff.</w:t>
      </w:r>
      <w:r w:rsidR="001F0515">
        <w:t>d</w:t>
      </w:r>
      <w:r>
        <w:t>e</w:t>
      </w:r>
    </w:p>
    <w:p w14:paraId="68EDC114" w14:textId="77777777" w:rsidR="00F047B6" w:rsidRDefault="00F047B6" w:rsidP="00F047B6">
      <w:r>
        <w:t>offi.eius cui man.e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iuriſ.Guiller.le rouille alenco.</w:t>
      </w:r>
    </w:p>
    <w:p w14:paraId="0414FA61" w14:textId="77777777" w:rsidR="00F047B6" w:rsidRDefault="00F047B6" w:rsidP="00F047B6"/>
    <w:p w14:paraId="33D61F93" w14:textId="77777777" w:rsidR="00F047B6" w:rsidRDefault="00F047B6" w:rsidP="00F047B6"/>
    <w:p w14:paraId="3886170E" w14:textId="77777777" w:rsidR="00F047B6" w:rsidRDefault="00F047B6" w:rsidP="00F047B6">
      <w:r>
        <w:t>Iu textu ibi.</w:t>
      </w:r>
    </w:p>
    <w:p w14:paraId="0B2F46F6" w14:textId="77777777" w:rsidR="00F047B6" w:rsidRDefault="00F047B6" w:rsidP="00F047B6">
      <w:r>
        <w:t>a</w:t>
      </w:r>
    </w:p>
    <w:p w14:paraId="2FC1FACC" w14:textId="35F8644A" w:rsidR="00F047B6" w:rsidRDefault="00F047B6" w:rsidP="00F047B6">
      <w:r>
        <w:t xml:space="preserve">Auſſy </w:t>
      </w:r>
      <w:r w:rsidR="001F0515">
        <w:t>d</w:t>
      </w:r>
      <w:r>
        <w:t xml:space="preserve">es larrons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3FBF3D20" w14:textId="5BAEDD66" w:rsidR="00F047B6" w:rsidRDefault="00F047B6" w:rsidP="00F047B6">
      <w:r>
        <w:t>A</w:t>
      </w:r>
      <w:r w:rsidR="001F0515">
        <w:t>d</w:t>
      </w:r>
      <w:r>
        <w:t>ditio.</w:t>
      </w:r>
    </w:p>
    <w:p w14:paraId="2698C660" w14:textId="77777777" w:rsidR="00F047B6" w:rsidRDefault="00F047B6" w:rsidP="00F047B6">
      <w:r>
        <w:t>Facit tex.in.l.ogruit.cu ibi not.ff. offi.p̄ſid.vi</w:t>
      </w:r>
    </w:p>
    <w:p w14:paraId="4DFF0ADE" w14:textId="1BDC2B5D" w:rsidR="00F047B6" w:rsidRDefault="00F047B6" w:rsidP="00F047B6">
      <w:r>
        <w:t xml:space="preserve">de q̄ ample ſcripſi </w:t>
      </w:r>
      <w:r w:rsidR="001F0515">
        <w:t>d</w:t>
      </w:r>
      <w:r>
        <w:t>e latronib᷒ publicis/rapte</w:t>
      </w:r>
    </w:p>
    <w:p w14:paraId="4C50D71E" w14:textId="77777777" w:rsidR="00F047B6" w:rsidRDefault="00F047B6" w:rsidP="00F047B6">
      <w:r>
        <w:t>ribus/homicidis/incēdiarijs/</w:t>
      </w:r>
      <w:r>
        <w:rPr>
          <w:rFonts w:ascii="Segoe UI Symbol" w:hAnsi="Segoe UI Symbol" w:cs="Segoe UI Symbol"/>
        </w:rPr>
        <w:t>⁊</w:t>
      </w:r>
      <w:r>
        <w:t xml:space="preserve"> ſimilib᷒ in gloſis ſuetudi.ceno</w:t>
      </w:r>
    </w:p>
    <w:p w14:paraId="54596606" w14:textId="77777777" w:rsidR="00F047B6" w:rsidRDefault="00F047B6" w:rsidP="00F047B6">
      <w:r>
        <w:t>ar.lj.glo.ij.iij.iiij.v.vi.vij.viij.</w:t>
      </w:r>
      <w:r>
        <w:rPr>
          <w:rFonts w:ascii="Segoe UI Symbol" w:hAnsi="Segoe UI Symbol" w:cs="Segoe UI Symbol"/>
        </w:rPr>
        <w:t>⁊</w:t>
      </w:r>
      <w:r>
        <w:t>.ix.</w:t>
      </w:r>
      <w:r>
        <w:rPr>
          <w:rFonts w:ascii="Segoe UI Symbol" w:hAnsi="Segoe UI Symbol" w:cs="Segoe UI Symbol"/>
        </w:rPr>
        <w:t>⁊</w:t>
      </w:r>
      <w:r>
        <w:t xml:space="preserve"> ibi ad ſatitatē.S.le rouille</w:t>
      </w:r>
    </w:p>
    <w:p w14:paraId="04ABE301" w14:textId="77777777" w:rsidR="00F047B6" w:rsidRDefault="00F047B6" w:rsidP="00F047B6"/>
    <w:p w14:paraId="51304347" w14:textId="77777777" w:rsidR="00F047B6" w:rsidRDefault="00F047B6" w:rsidP="00F047B6"/>
    <w:p w14:paraId="4391D12F" w14:textId="77777777" w:rsidR="00F047B6" w:rsidRDefault="00F047B6" w:rsidP="00F047B6">
      <w:r>
        <w:t>In textu ibi.</w:t>
      </w:r>
    </w:p>
    <w:p w14:paraId="4C12E279" w14:textId="6A47C25A" w:rsidR="00F047B6" w:rsidRDefault="00F047B6" w:rsidP="00F047B6">
      <w:r>
        <w:t xml:space="preserve">Ny ait </w:t>
      </w:r>
      <w:r w:rsidR="001F0515">
        <w:t>d</w:t>
      </w:r>
      <w:r>
        <w:t xml:space="preserve">ōmage a aulcun </w:t>
      </w:r>
      <w:r>
        <w:rPr>
          <w:rFonts w:ascii="Segoe UI Symbol" w:hAnsi="Segoe UI Symbol" w:cs="Segoe UI Symbol"/>
        </w:rPr>
        <w:t>⁊</w:t>
      </w:r>
      <w:r>
        <w:t>c.</w:t>
      </w:r>
    </w:p>
    <w:p w14:paraId="0B87131A" w14:textId="77777777" w:rsidR="00F047B6" w:rsidRDefault="00F047B6" w:rsidP="00F047B6">
      <w:r>
        <w:t>3.</w:t>
      </w:r>
    </w:p>
    <w:p w14:paraId="57F48970" w14:textId="6E9C3ACF" w:rsidR="00F047B6" w:rsidRDefault="00F047B6" w:rsidP="00F047B6">
      <w:r>
        <w:t>A</w:t>
      </w:r>
      <w:r w:rsidR="001F0515">
        <w:t>dd</w:t>
      </w:r>
      <w:r>
        <w:t>itio.</w:t>
      </w:r>
    </w:p>
    <w:p w14:paraId="5B4961FB" w14:textId="7614B60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tex.in.l.imperatoɿes.§.fi.ff.</w:t>
      </w:r>
      <w:r w:rsidR="001F0515">
        <w:t>d</w:t>
      </w:r>
      <w:r>
        <w:t>e ſerui</w:t>
      </w:r>
    </w:p>
    <w:p w14:paraId="2940C149" w14:textId="77777777" w:rsidR="00F047B6" w:rsidRDefault="00F047B6" w:rsidP="00F047B6">
      <w:r>
        <w:t>tu.ru</w:t>
      </w:r>
      <w:r>
        <w:rPr>
          <w:rFonts w:ascii="Arial Unicode MS" w:eastAsia="Arial Unicode MS" w:hAnsi="Arial Unicode MS" w:cs="Arial Unicode MS" w:hint="eastAsia"/>
        </w:rPr>
        <w:t>ﬅ</w:t>
      </w:r>
      <w:r>
        <w:t>i.pɿedio.late per Bar.</w:t>
      </w:r>
      <w:r>
        <w:rPr>
          <w:rFonts w:ascii="Segoe UI Symbol" w:hAnsi="Segoe UI Symbol" w:cs="Segoe UI Symbol"/>
        </w:rPr>
        <w:t>⁊</w:t>
      </w:r>
      <w:r>
        <w:t xml:space="preserve"> Jap.i.l.quomi-</w:t>
      </w:r>
    </w:p>
    <w:p w14:paraId="3443E4F6" w14:textId="72C78F88" w:rsidR="00F047B6" w:rsidRDefault="00F047B6" w:rsidP="00F047B6">
      <w:r>
        <w:t>nus.ff.</w:t>
      </w:r>
      <w:r w:rsidR="001F0515">
        <w:t>d</w:t>
      </w:r>
      <w:r>
        <w:t xml:space="preserve">e flumi.cɿ vt </w:t>
      </w:r>
      <w:r w:rsidR="001F0515">
        <w:t>d</w:t>
      </w:r>
      <w:r>
        <w:t>icit ibidē Jap.nu.lxiiij.licet aqua recipia</w:t>
      </w:r>
    </w:p>
    <w:p w14:paraId="2BB38A3C" w14:textId="77777777" w:rsidR="00F047B6" w:rsidRDefault="00F047B6" w:rsidP="00F047B6">
      <w:r>
        <w:lastRenderedPageBreak/>
        <w:t>tur in riuulis pɿedioɿū meoɿu vt in fi</w:t>
      </w:r>
      <w:r>
        <w:rPr>
          <w:rFonts w:ascii="Arial Unicode MS" w:eastAsia="Arial Unicode MS" w:hAnsi="Arial Unicode MS" w:cs="Arial Unicode MS" w:hint="eastAsia"/>
        </w:rPr>
        <w:t>ﬅ</w:t>
      </w:r>
      <w:r>
        <w:t>ulis/nō pɿopterea fit mea</w:t>
      </w:r>
    </w:p>
    <w:p w14:paraId="21CAE39C" w14:textId="77777777" w:rsidR="00F047B6" w:rsidRDefault="00F047B6" w:rsidP="00F047B6">
      <w:r>
        <w:t>cum caput aque ſit cōmune per.l.ſi q̇s ex argētariis .§. ſi initiu.</w:t>
      </w:r>
    </w:p>
    <w:p w14:paraId="7F8A99E8" w14:textId="0DC4A3AB" w:rsidR="00F047B6" w:rsidRDefault="00F047B6" w:rsidP="00F047B6">
      <w:r>
        <w:t>f.de edē.Et nemini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permiſſum extrahere aquā </w:t>
      </w:r>
      <w:r w:rsidR="001F0515">
        <w:t>d</w:t>
      </w:r>
      <w:r>
        <w:t>e fiumine pu</w:t>
      </w:r>
    </w:p>
    <w:p w14:paraId="033F4901" w14:textId="416D5DA2" w:rsidR="00F047B6" w:rsidRDefault="00F047B6" w:rsidP="00F047B6">
      <w:r>
        <w:t>blico/iſi pɿincipi</w:t>
      </w:r>
      <w:r>
        <w:rPr>
          <w:rFonts w:ascii="Segoe UI Symbol" w:hAnsi="Segoe UI Symbol" w:cs="Segoe UI Symbol"/>
        </w:rPr>
        <w:t>⁊</w:t>
      </w:r>
      <w:r>
        <w:t xml:space="preserve"> ſenatui.l.ſi i publico.ō.fi.ff.</w:t>
      </w:r>
      <w:r w:rsidR="001F0515">
        <w:t>d</w:t>
      </w:r>
      <w:r>
        <w:t>e aqua plu.arc.</w:t>
      </w:r>
    </w:p>
    <w:p w14:paraId="2DE0583F" w14:textId="77777777" w:rsidR="00F047B6" w:rsidRDefault="00F047B6" w:rsidP="00F047B6">
      <w:r>
        <w:t>Fran.areti.oſil.xxx.incip.viſo themate.ſca col.Fran.purpu.in</w:t>
      </w:r>
    </w:p>
    <w:p w14:paraId="12A63B2A" w14:textId="070CF21C" w:rsidR="00F047B6" w:rsidRDefault="00F047B6" w:rsidP="00F047B6">
      <w:r>
        <w:t>.l.imperiū.nu.cccxj.ff.</w:t>
      </w:r>
      <w:r w:rsidR="001F0515">
        <w:t>d</w:t>
      </w:r>
      <w:r>
        <w:t>e iur iſ.oim iudi.Sic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ſemper </w:t>
      </w:r>
      <w:r w:rsidR="001F0515">
        <w:t>d</w:t>
      </w:r>
      <w:r>
        <w:t>e mēte</w:t>
      </w:r>
    </w:p>
    <w:p w14:paraId="0E386F4F" w14:textId="1693F691" w:rsidR="00F047B6" w:rsidRDefault="00F047B6" w:rsidP="00F047B6">
      <w:r>
        <w:t xml:space="preserve">pɿincipis </w:t>
      </w:r>
      <w:r w:rsidR="001F0515">
        <w:t>d</w:t>
      </w:r>
      <w:r>
        <w:t>uctum aque concedere ſi fiat ſine aliqua vicinoɿū in-</w:t>
      </w:r>
    </w:p>
    <w:p w14:paraId="2612F441" w14:textId="17225E45" w:rsidR="00F047B6" w:rsidRDefault="00F047B6" w:rsidP="00F047B6">
      <w:r>
        <w:t xml:space="preserve">iur la m Bar.in </w:t>
      </w:r>
      <w:r w:rsidR="001F0515">
        <w:t>d</w:t>
      </w:r>
      <w:r>
        <w:t>.l.quominus i pɿima oppo.</w:t>
      </w:r>
      <w:r>
        <w:rPr>
          <w:rFonts w:ascii="Segoe UI Symbol" w:hAnsi="Segoe UI Symbol" w:cs="Segoe UI Symbol"/>
        </w:rPr>
        <w:t>⁊</w:t>
      </w:r>
      <w:r>
        <w:t xml:space="preserve"> Jap.ibidem.nu.</w:t>
      </w:r>
    </w:p>
    <w:p w14:paraId="40313130" w14:textId="4F31927B" w:rsidR="00F047B6" w:rsidRDefault="00F047B6" w:rsidP="00F047B6">
      <w:r>
        <w:t>x.allegat Bal.in titu.de pace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an.in verbo </w:t>
      </w:r>
      <w:r w:rsidR="001F0515">
        <w:t>d</w:t>
      </w:r>
      <w:r>
        <w:t xml:space="preserve">etrimentu </w:t>
      </w:r>
      <w:r w:rsidR="001F0515">
        <w:t>d</w:t>
      </w:r>
      <w:r>
        <w:t>icē-</w:t>
      </w:r>
    </w:p>
    <w:p w14:paraId="3A38D488" w14:textId="4F9BA813" w:rsidR="00F047B6" w:rsidRDefault="00F047B6" w:rsidP="00F047B6">
      <w:r>
        <w:t xml:space="preserve">tem  per cōceſſiones que faciunt quotidie pɿinclpes </w:t>
      </w:r>
      <w:r w:rsidR="001F0515">
        <w:t>d</w:t>
      </w:r>
      <w:r>
        <w:t>e aquis</w:t>
      </w:r>
    </w:p>
    <w:p w14:paraId="313E33EF" w14:textId="77777777" w:rsidR="00F047B6" w:rsidRDefault="00F047B6" w:rsidP="00F047B6">
      <w:r>
        <w:t xml:space="preserve">publicis ſemper intelligutur reſeruata iura </w:t>
      </w:r>
      <w:r>
        <w:rPr>
          <w:rFonts w:ascii="Segoe UI Symbol" w:hAnsi="Segoe UI Symbol" w:cs="Segoe UI Symbol"/>
        </w:rPr>
        <w:t>⁊</w:t>
      </w:r>
      <w:r>
        <w:t xml:space="preserve"> cōmoditates alte</w:t>
      </w:r>
    </w:p>
    <w:p w14:paraId="3A5B1916" w14:textId="77777777" w:rsidR="00F047B6" w:rsidRDefault="00F047B6" w:rsidP="00F047B6">
      <w:r>
        <w:t>rius qui pɿius ius habet.alleg.l.labeo.ō.j.ff.fa.her.facit.l.nec</w:t>
      </w:r>
    </w:p>
    <w:p w14:paraId="53DE42D9" w14:textId="39B07D12" w:rsidR="00F047B6" w:rsidRDefault="00F047B6" w:rsidP="00F047B6">
      <w:r>
        <w:t>cuius.C.</w:t>
      </w:r>
      <w:r w:rsidR="001F0515">
        <w:t>d</w:t>
      </w:r>
      <w:r>
        <w:t>e emanci.libe.l.cu filis.in fi.ff.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a.milit.cū ſimili-</w:t>
      </w:r>
    </w:p>
    <w:p w14:paraId="10B76137" w14:textId="08AFA707" w:rsidR="00F047B6" w:rsidRDefault="00F047B6" w:rsidP="00F047B6">
      <w:r>
        <w:t xml:space="preserve">bus. Itē nota tex.ibi </w:t>
      </w:r>
      <w:r w:rsidR="001F0515">
        <w:t>d</w:t>
      </w:r>
      <w:r>
        <w:t xml:space="preserve">ōmage. intelligi </w:t>
      </w:r>
      <w:r w:rsidR="001F0515">
        <w:t>d</w:t>
      </w:r>
      <w:r>
        <w:t xml:space="preserve">ebet </w:t>
      </w:r>
      <w:r w:rsidR="001F0515">
        <w:t>d</w:t>
      </w:r>
      <w:r>
        <w:t>e incommodo</w:t>
      </w:r>
    </w:p>
    <w:p w14:paraId="66194169" w14:textId="122BF737" w:rsidR="00F047B6" w:rsidRDefault="00F047B6" w:rsidP="00F047B6">
      <w:r>
        <w:t xml:space="preserve">notabili ſecus </w:t>
      </w:r>
      <w:r w:rsidR="001F0515">
        <w:t>d</w:t>
      </w:r>
      <w:r>
        <w:t>e paruo m Bar.in.d l.quominus.in.xi.q. p iu-</w:t>
      </w:r>
    </w:p>
    <w:p w14:paraId="71EF4F74" w14:textId="13ACF028" w:rsidR="00F047B6" w:rsidRDefault="00F047B6" w:rsidP="00F047B6">
      <w:r>
        <w:t xml:space="preserve">ra que allegat quē ſed.Jaf.ibidem nu.lxxix. </w:t>
      </w:r>
      <w:r>
        <w:rPr>
          <w:rFonts w:ascii="Segoe UI Symbol" w:hAnsi="Segoe UI Symbol" w:cs="Segoe UI Symbol"/>
        </w:rPr>
        <w:t>⁊</w:t>
      </w:r>
      <w:r>
        <w:t xml:space="preserve"> ad eu addit </w:t>
      </w:r>
      <w:r w:rsidR="001F0515">
        <w:t>d</w:t>
      </w:r>
      <w:r>
        <w:t>uas</w:t>
      </w:r>
    </w:p>
    <w:p w14:paraId="04C80E14" w14:textId="69921D7F" w:rsidR="00F047B6" w:rsidRDefault="00F047B6" w:rsidP="00F047B6">
      <w:r>
        <w:t>glo.vna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in.l.ſeraitutes.§.publico.ff.</w:t>
      </w:r>
      <w:r w:rsidR="001F0515">
        <w:t>d</w:t>
      </w:r>
      <w:r>
        <w:t>e ſerui.in verbo incom</w:t>
      </w:r>
    </w:p>
    <w:p w14:paraId="09D0CF57" w14:textId="77777777" w:rsidR="00F047B6" w:rsidRDefault="00F047B6" w:rsidP="00F047B6">
      <w:r>
        <w:t>modo.altera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in.l.ſed cum heredem.in glo.fi.ff.ad trebel.</w:t>
      </w:r>
      <w:r>
        <w:rPr>
          <w:rFonts w:ascii="Segoe UI Symbol" w:hAnsi="Segoe UI Symbol" w:cs="Segoe UI Symbol"/>
        </w:rPr>
        <w:t>⁊</w:t>
      </w:r>
      <w:r>
        <w:t xml:space="preserve"> an</w:t>
      </w:r>
    </w:p>
    <w:p w14:paraId="2AAEE751" w14:textId="2052A5CE" w:rsidR="00F047B6" w:rsidRDefault="001F0515" w:rsidP="00F047B6">
      <w:r>
        <w:t>d</w:t>
      </w:r>
      <w:r w:rsidR="00F047B6">
        <w:t>e minimis ſit curandum.vide in.l.ſcio.ff.</w:t>
      </w:r>
      <w:r>
        <w:t>d</w:t>
      </w:r>
      <w:r w:rsidR="00F047B6">
        <w:t>e in integ.re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i.Bar.</w:t>
      </w:r>
    </w:p>
    <w:p w14:paraId="12ECD66F" w14:textId="0BFA5C76" w:rsidR="00F047B6" w:rsidRDefault="00F047B6" w:rsidP="00F047B6">
      <w:r>
        <w:t>in.l.ſi pɿopɿietarius.in pɿin.ff.</w:t>
      </w:r>
      <w:r w:rsidR="001F0515">
        <w:t>d</w:t>
      </w:r>
      <w:r>
        <w:t xml:space="preserve">e </w:t>
      </w:r>
      <w:r w:rsidR="001F0515">
        <w:t>d</w:t>
      </w:r>
      <w:r>
        <w:t>am.ifect.Bal.in.c.cum adeo.</w:t>
      </w:r>
    </w:p>
    <w:p w14:paraId="22EB2928" w14:textId="6662842F" w:rsidR="00F047B6" w:rsidRDefault="00F047B6" w:rsidP="00F047B6">
      <w:r>
        <w:t>ij.coll.</w:t>
      </w:r>
      <w:r w:rsidR="001F0515">
        <w:t>d</w:t>
      </w:r>
      <w:r>
        <w:t xml:space="preserve">e reſcrip. Adde quando </w:t>
      </w:r>
      <w:r w:rsidR="001F0515">
        <w:t>d</w:t>
      </w:r>
      <w:r>
        <w:t>icatur aliquid leue vel graue</w:t>
      </w:r>
    </w:p>
    <w:p w14:paraId="3296AC4A" w14:textId="77777777" w:rsidR="00F047B6" w:rsidRDefault="00F047B6" w:rsidP="00F047B6">
      <w:r>
        <w:t>que ſcripſi in glo.conſuetu.cenomanie articulo.xxv.glo.j.in fi.</w:t>
      </w:r>
    </w:p>
    <w:p w14:paraId="595C54AB" w14:textId="77777777" w:rsidR="00F047B6" w:rsidRDefault="00F047B6" w:rsidP="00F047B6">
      <w:r>
        <w:t>Guillermus le rouille alenco.</w:t>
      </w:r>
    </w:p>
    <w:p w14:paraId="46291064" w14:textId="77777777" w:rsidR="00F047B6" w:rsidRDefault="00F047B6" w:rsidP="00F047B6"/>
    <w:p w14:paraId="3066B83A" w14:textId="77777777" w:rsidR="00F047B6" w:rsidRDefault="00F047B6" w:rsidP="00F047B6"/>
    <w:p w14:paraId="6FB6521F" w14:textId="77777777" w:rsidR="00F047B6" w:rsidRDefault="00F047B6" w:rsidP="00F047B6">
      <w:r>
        <w:t>In textu ibi.</w:t>
      </w:r>
    </w:p>
    <w:p w14:paraId="40797349" w14:textId="02FD98EE" w:rsidR="00F047B6" w:rsidRDefault="00F047B6" w:rsidP="00F047B6">
      <w:r>
        <w:t xml:space="preserve">Aulcun ne peut </w:t>
      </w:r>
      <w:r w:rsidR="001F0515">
        <w:t>d</w:t>
      </w:r>
      <w:r>
        <w:t>etenir.</w:t>
      </w:r>
    </w:p>
    <w:p w14:paraId="0E489376" w14:textId="01CE9CB9" w:rsidR="00F047B6" w:rsidRDefault="00F047B6" w:rsidP="00F047B6">
      <w:r>
        <w:t>A</w:t>
      </w:r>
      <w:r w:rsidR="001F0515">
        <w:t>dd</w:t>
      </w:r>
      <w:r>
        <w:t>itio.</w:t>
      </w:r>
    </w:p>
    <w:p w14:paraId="114DC47A" w14:textId="77777777" w:rsidR="00F047B6" w:rsidRDefault="00F047B6" w:rsidP="00F047B6">
      <w:r>
        <w:t>Tenent cum tex.i</w:t>
      </w:r>
      <w:r>
        <w:rPr>
          <w:rFonts w:ascii="Arial Unicode MS" w:eastAsia="Arial Unicode MS" w:hAnsi="Arial Unicode MS" w:cs="Arial Unicode MS" w:hint="eastAsia"/>
        </w:rPr>
        <w:t>ﬅ</w:t>
      </w:r>
      <w:r>
        <w:t>o.li.j.§.q aute.ff.de aqua</w:t>
      </w:r>
    </w:p>
    <w:p w14:paraId="6F772F0B" w14:textId="5070ECB0" w:rsidR="00F047B6" w:rsidRDefault="00F047B6" w:rsidP="00F047B6">
      <w:r>
        <w:t>quot. Bar.in.l.quominus.xiiij.q.ff.</w:t>
      </w:r>
      <w:r w:rsidR="001F0515">
        <w:t>d</w:t>
      </w:r>
      <w:r>
        <w:t>e fiu.</w:t>
      </w:r>
      <w:r>
        <w:rPr>
          <w:rFonts w:ascii="Segoe UI Symbol" w:hAnsi="Segoe UI Symbol" w:cs="Segoe UI Symbol"/>
        </w:rPr>
        <w:t>⁊</w:t>
      </w:r>
      <w:r>
        <w:t xml:space="preserve"> Jaf</w:t>
      </w:r>
    </w:p>
    <w:p w14:paraId="4A54B813" w14:textId="77777777" w:rsidR="00F047B6" w:rsidRDefault="00F047B6" w:rsidP="00F047B6">
      <w:r>
        <w:t>4</w:t>
      </w:r>
    </w:p>
    <w:p w14:paraId="2F268D24" w14:textId="77777777" w:rsidR="00F047B6" w:rsidRDefault="00F047B6" w:rsidP="00F047B6">
      <w:r>
        <w:t>ibidē nu.xciij.late materiam examinat Barto.chaſſe.in glo. con</w:t>
      </w:r>
    </w:p>
    <w:p w14:paraId="7501688E" w14:textId="683E0883" w:rsidR="00F047B6" w:rsidRDefault="00F047B6" w:rsidP="00F047B6">
      <w:r>
        <w:t>ſuetu.burgudie.titu.</w:t>
      </w:r>
      <w:r w:rsidR="001F0515">
        <w:t>d</w:t>
      </w:r>
      <w:r>
        <w:t>es foɿe</w:t>
      </w:r>
      <w:r>
        <w:rPr>
          <w:rFonts w:ascii="Arial Unicode MS" w:eastAsia="Arial Unicode MS" w:hAnsi="Arial Unicode MS" w:cs="Arial Unicode MS" w:hint="eastAsia"/>
        </w:rPr>
        <w:t>ﬅ</w:t>
      </w:r>
      <w:r>
        <w:t>z/pa</w:t>
      </w:r>
      <w:r>
        <w:rPr>
          <w:rFonts w:ascii="Arial Unicode MS" w:eastAsia="Arial Unicode MS" w:hAnsi="Arial Unicode MS" w:cs="Arial Unicode MS" w:hint="eastAsia"/>
        </w:rPr>
        <w:t>ﬅ</w:t>
      </w:r>
      <w:r>
        <w:t>urages/et riuieres.ibi vi-</w:t>
      </w:r>
    </w:p>
    <w:p w14:paraId="5214FE8E" w14:textId="77777777" w:rsidR="00F047B6" w:rsidRDefault="00F047B6" w:rsidP="00F047B6">
      <w:r>
        <w:t>deas in.§.ij.Suillermus le rouille alenco.</w:t>
      </w:r>
    </w:p>
    <w:p w14:paraId="0A7667E1" w14:textId="77777777" w:rsidR="00F047B6" w:rsidRDefault="00F047B6" w:rsidP="00F047B6"/>
    <w:p w14:paraId="7B7BD17E" w14:textId="77777777" w:rsidR="00F047B6" w:rsidRDefault="00F047B6" w:rsidP="00F047B6"/>
    <w:p w14:paraId="5820B5CC" w14:textId="77777777" w:rsidR="00F047B6" w:rsidRDefault="00F047B6" w:rsidP="00F047B6">
      <w:r>
        <w:t>In textu ibi.</w:t>
      </w:r>
    </w:p>
    <w:p w14:paraId="79EB4A04" w14:textId="77777777" w:rsidR="00F047B6" w:rsidRDefault="00F047B6" w:rsidP="00F047B6">
      <w:r>
        <w:t xml:space="preserve">Peſcherie ou moullin </w:t>
      </w:r>
      <w:r>
        <w:rPr>
          <w:rFonts w:ascii="Segoe UI Symbol" w:hAnsi="Segoe UI Symbol" w:cs="Segoe UI Symbol"/>
        </w:rPr>
        <w:t>⁊</w:t>
      </w:r>
      <w:r>
        <w:t>c,</w:t>
      </w:r>
    </w:p>
    <w:p w14:paraId="528385C5" w14:textId="0A0521A8" w:rsidR="00F047B6" w:rsidRDefault="00F047B6" w:rsidP="00F047B6">
      <w:r>
        <w:t>A</w:t>
      </w:r>
      <w:r w:rsidR="001F0515">
        <w:t>dd</w:t>
      </w:r>
      <w:r>
        <w:t>itio.</w:t>
      </w:r>
    </w:p>
    <w:p w14:paraId="1AAFBC66" w14:textId="77777777" w:rsidR="00F047B6" w:rsidRDefault="00F047B6" w:rsidP="00F047B6">
      <w:r>
        <w:t>Concludut Bar.in.l.quomins.in.x.d.</w:t>
      </w:r>
      <w:r>
        <w:rPr>
          <w:rFonts w:ascii="Segoe UI Symbol" w:hAnsi="Segoe UI Symbol" w:cs="Segoe UI Symbol"/>
        </w:rPr>
        <w:t>⁊</w:t>
      </w:r>
      <w:r>
        <w:t xml:space="preserve"> ibi Jaf</w:t>
      </w:r>
    </w:p>
    <w:p w14:paraId="62DB42C2" w14:textId="77777777" w:rsidR="00F047B6" w:rsidRDefault="00F047B6" w:rsidP="00F047B6">
      <w:r>
        <w:t>nu.lxxiij.</w:t>
      </w:r>
      <w:r>
        <w:rPr>
          <w:rFonts w:ascii="Segoe UI Symbol" w:hAnsi="Segoe UI Symbol" w:cs="Segoe UI Symbol"/>
        </w:rPr>
        <w:t>⁊</w:t>
      </w:r>
      <w:r>
        <w:t xml:space="preserve"> pluribus ſed. clauſa facta in fiumi</w:t>
      </w:r>
    </w:p>
    <w:p w14:paraId="109D050A" w14:textId="77777777" w:rsidR="00F047B6" w:rsidRDefault="00F047B6" w:rsidP="00F047B6">
      <w:r>
        <w:t>3</w:t>
      </w:r>
    </w:p>
    <w:p w14:paraId="72D70E12" w14:textId="77777777" w:rsidR="00F047B6" w:rsidRDefault="00F047B6" w:rsidP="00F047B6">
      <w:r>
        <w:lastRenderedPageBreak/>
        <w:t>ne publico pertinet ad eos qui habēt pɿedia vicina per tex.in.l.</w:t>
      </w:r>
    </w:p>
    <w:p w14:paraId="3F43C6A5" w14:textId="79994E6F" w:rsidR="00F047B6" w:rsidRDefault="00F047B6" w:rsidP="00F047B6">
      <w:r>
        <w:t>pe.ō.fi.ff.</w:t>
      </w:r>
      <w:r w:rsidR="001F0515">
        <w:t>d</w:t>
      </w:r>
      <w:r>
        <w:t xml:space="preserve">e acquir.rerum </w:t>
      </w:r>
      <w:r w:rsidR="001F0515">
        <w:t>d</w:t>
      </w:r>
      <w:r>
        <w:t>o.ideo non licet inuitis vicinis ali-</w:t>
      </w:r>
    </w:p>
    <w:p w14:paraId="26287665" w14:textId="343B8C59" w:rsidR="00F047B6" w:rsidRDefault="00F047B6" w:rsidP="00F047B6">
      <w:r>
        <w:t xml:space="preserve">quid ibidem edificare ſecundum eoſdem </w:t>
      </w:r>
      <w:r w:rsidR="001F0515">
        <w:t>d</w:t>
      </w:r>
      <w:r>
        <w:t>oct.Bar.in.l.fiuminū</w:t>
      </w:r>
    </w:p>
    <w:p w14:paraId="7952BAFC" w14:textId="3FB2A260" w:rsidR="00F047B6" w:rsidRDefault="00F047B6" w:rsidP="00F047B6">
      <w:r>
        <w:t>ff.</w:t>
      </w:r>
      <w:r w:rsidR="001F0515">
        <w:t>d</w:t>
      </w:r>
      <w:r>
        <w:t xml:space="preserve">e </w:t>
      </w:r>
      <w:r w:rsidR="001F0515">
        <w:t>d</w:t>
      </w:r>
      <w:r>
        <w:t>am.infect.Guillermus le rouille.</w:t>
      </w:r>
    </w:p>
    <w:p w14:paraId="75DC3B85" w14:textId="77777777" w:rsidR="00F047B6" w:rsidRDefault="00F047B6" w:rsidP="00F047B6"/>
    <w:p w14:paraId="1CE465C3" w14:textId="77777777" w:rsidR="00F047B6" w:rsidRDefault="00F047B6" w:rsidP="00F047B6"/>
    <w:p w14:paraId="0120BAD7" w14:textId="77777777" w:rsidR="00F047B6" w:rsidRDefault="00F047B6" w:rsidP="00F047B6">
      <w:r>
        <w:t>In textu ibi</w:t>
      </w:r>
    </w:p>
    <w:p w14:paraId="5FAC8B24" w14:textId="77777777" w:rsidR="00F047B6" w:rsidRDefault="00F047B6" w:rsidP="00F047B6">
      <w:r>
        <w:t>Les roteurs.</w:t>
      </w:r>
      <w:r>
        <w:rPr>
          <w:rFonts w:ascii="Segoe UI Symbol" w:hAnsi="Segoe UI Symbol" w:cs="Segoe UI Symbol"/>
        </w:rPr>
        <w:t>⁊</w:t>
      </w:r>
      <w:r>
        <w:t>c.</w:t>
      </w:r>
    </w:p>
    <w:p w14:paraId="7962D764" w14:textId="77777777" w:rsidR="00F047B6" w:rsidRDefault="00F047B6" w:rsidP="00F047B6">
      <w:r>
        <w:t>6</w:t>
      </w:r>
    </w:p>
    <w:p w14:paraId="5FEE1189" w14:textId="42EFAF38" w:rsidR="00F047B6" w:rsidRDefault="00F047B6" w:rsidP="00F047B6">
      <w:r>
        <w:t>A</w:t>
      </w:r>
      <w:r w:rsidR="001F0515">
        <w:t>d</w:t>
      </w:r>
      <w:r>
        <w:t>ditio.ō</w:t>
      </w:r>
    </w:p>
    <w:p w14:paraId="4B239880" w14:textId="2DCCF974" w:rsidR="00F047B6" w:rsidRDefault="00F047B6" w:rsidP="00F047B6">
      <w:r>
        <w:t xml:space="preserve">Quid aut ſit roteurs/igt.oɿoɿcredo  </w:t>
      </w:r>
      <w:r w:rsidR="001F0515">
        <w:t>d</w:t>
      </w:r>
      <w:r>
        <w:t>ebeat ſcri</w:t>
      </w:r>
    </w:p>
    <w:p w14:paraId="2F9E3746" w14:textId="7F8F9173" w:rsidR="00F047B6" w:rsidRDefault="00F047B6" w:rsidP="00F047B6">
      <w:r>
        <w:t xml:space="preserve">di les retraitz </w:t>
      </w:r>
      <w:r>
        <w:rPr>
          <w:rFonts w:ascii="Segoe UI Symbol" w:hAnsi="Segoe UI Symbol" w:cs="Segoe UI Symbol"/>
        </w:rPr>
        <w:t>⁊</w:t>
      </w:r>
      <w:r>
        <w:t>c.Et ad hocfacit l.j.§.j.ff.</w:t>
      </w:r>
      <w:r w:rsidR="001F0515">
        <w:t>d</w:t>
      </w:r>
      <w:r>
        <w:t>e clo-</w:t>
      </w:r>
    </w:p>
    <w:p w14:paraId="63BB4AED" w14:textId="465F7ACF" w:rsidR="00F047B6" w:rsidRDefault="00F047B6" w:rsidP="00F047B6">
      <w:r>
        <w:t xml:space="preserve">ac.vbi </w:t>
      </w:r>
      <w:r w:rsidR="001F0515">
        <w:t>d</w:t>
      </w:r>
      <w:r>
        <w:t>icitur  celu pe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23363F6A" w14:textId="77777777" w:rsidR="00F047B6" w:rsidRDefault="00F047B6" w:rsidP="00F047B6">
      <w:r>
        <w:t>lens et ruinas minātur im</w:t>
      </w:r>
    </w:p>
    <w:p w14:paraId="732B8CC3" w14:textId="77777777" w:rsidR="00F047B6" w:rsidRDefault="00F047B6" w:rsidP="00F047B6">
      <w:r>
        <w:t>mudicie cloacaru.ideo in</w:t>
      </w:r>
    </w:p>
    <w:p w14:paraId="68C40B13" w14:textId="77777777" w:rsidR="00F047B6" w:rsidRDefault="00F047B6" w:rsidP="00F047B6">
      <w:r>
        <w:t>publico edificariꝓhibent</w:t>
      </w:r>
    </w:p>
    <w:p w14:paraId="43E9CA05" w14:textId="77777777" w:rsidR="00F047B6" w:rsidRDefault="00F047B6" w:rsidP="00F047B6">
      <w:r>
        <w:t>fi.</w:t>
      </w:r>
      <w:r>
        <w:rPr>
          <w:rFonts w:ascii="Segoe UI Symbol" w:hAnsi="Segoe UI Symbol" w:cs="Segoe UI Symbol"/>
        </w:rPr>
        <w:t>⁊</w:t>
      </w:r>
      <w:r>
        <w:t xml:space="preserve"> ibi Bart.eodētitu.fa</w:t>
      </w:r>
    </w:p>
    <w:p w14:paraId="7AF7EDCA" w14:textId="77777777" w:rsidR="00F047B6" w:rsidRDefault="00F047B6" w:rsidP="00F047B6">
      <w:r>
        <w:t>cit tex.il.j.§.trebatiz.</w:t>
      </w:r>
      <w:r>
        <w:rPr>
          <w:rFonts w:ascii="Segoe UI Symbol" w:hAnsi="Segoe UI Symbol" w:cs="Segoe UI Symbol"/>
        </w:rPr>
        <w:t>⁊</w:t>
      </w:r>
      <w:r>
        <w:t>.§.</w:t>
      </w:r>
    </w:p>
    <w:p w14:paraId="146A65A2" w14:textId="4362E44F" w:rsidR="00F047B6" w:rsidRDefault="00F047B6" w:rsidP="00F047B6">
      <w:r>
        <w:t>labeo putat.ff.</w:t>
      </w:r>
      <w:r w:rsidR="001F0515">
        <w:t>d</w:t>
      </w:r>
      <w:r>
        <w:t>e a qua q̄t</w:t>
      </w:r>
    </w:p>
    <w:p w14:paraId="50C9A615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in tit.ff.ne quid in</w:t>
      </w:r>
    </w:p>
    <w:p w14:paraId="62F5503D" w14:textId="77777777" w:rsidR="00F047B6" w:rsidRDefault="00F047B6" w:rsidP="00F047B6">
      <w:r>
        <w:t xml:space="preserve">flu.publ. </w:t>
      </w:r>
      <w:r>
        <w:rPr>
          <w:rFonts w:ascii="Segoe UI Symbol" w:hAnsi="Segoe UI Symbol" w:cs="Segoe UI Symbol"/>
        </w:rPr>
        <w:t>⁊</w:t>
      </w:r>
      <w:r>
        <w:t xml:space="preserve"> ar.l.ediles in fi</w:t>
      </w:r>
    </w:p>
    <w:p w14:paraId="7814217A" w14:textId="2679F98E" w:rsidR="00F047B6" w:rsidRDefault="00F047B6" w:rsidP="00F047B6">
      <w:r>
        <w:t>nalib᷒ verbis.ff.</w:t>
      </w:r>
      <w:r w:rsidR="001F0515">
        <w:t>d</w:t>
      </w:r>
      <w:r>
        <w:t>e via pu</w:t>
      </w:r>
    </w:p>
    <w:p w14:paraId="3755460C" w14:textId="77777777" w:rsidR="00F047B6" w:rsidRDefault="00F047B6" w:rsidP="00F047B6">
      <w:r>
        <w:t>oli. Suil.le rouille alenco.</w:t>
      </w:r>
    </w:p>
    <w:p w14:paraId="5D6D1698" w14:textId="77777777" w:rsidR="00F047B6" w:rsidRDefault="00F047B6" w:rsidP="00F047B6"/>
    <w:p w14:paraId="3D08B610" w14:textId="77777777" w:rsidR="00F047B6" w:rsidRDefault="00F047B6" w:rsidP="00F047B6"/>
    <w:p w14:paraId="123D4C6C" w14:textId="77777777" w:rsidR="00F047B6" w:rsidRDefault="00F047B6" w:rsidP="00F047B6">
      <w:r>
        <w:t>In textu ibi.</w:t>
      </w:r>
    </w:p>
    <w:p w14:paraId="54A97F15" w14:textId="77777777" w:rsidR="00F047B6" w:rsidRDefault="00F047B6" w:rsidP="00F047B6">
      <w:r>
        <w:t xml:space="preserve">Les places communes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057D3D25" w14:textId="77777777" w:rsidR="00F047B6" w:rsidRDefault="00F047B6" w:rsidP="00F047B6">
      <w:r>
        <w:t>Aide per totum titulum.ff.ne quid in loco publi.</w:t>
      </w:r>
    </w:p>
    <w:p w14:paraId="309F793A" w14:textId="67A80EC5" w:rsidR="00F047B6" w:rsidRDefault="00F047B6" w:rsidP="00F047B6">
      <w:r>
        <w:t>A</w:t>
      </w:r>
      <w:r w:rsidR="001F0515">
        <w:t>dd</w:t>
      </w:r>
      <w:r>
        <w:t>itio.</w:t>
      </w:r>
    </w:p>
    <w:p w14:paraId="70FA762A" w14:textId="77777777" w:rsidR="00F047B6" w:rsidRDefault="00F047B6" w:rsidP="00F047B6">
      <w:r>
        <w:t>Guillermus le rouille alenconieñ.</w:t>
      </w:r>
    </w:p>
    <w:p w14:paraId="53943021" w14:textId="77777777" w:rsidR="00F047B6" w:rsidRDefault="00F047B6" w:rsidP="00F047B6"/>
    <w:p w14:paraId="77073A07" w14:textId="77777777" w:rsidR="00F047B6" w:rsidRDefault="00F047B6" w:rsidP="00F047B6"/>
    <w:p w14:paraId="6B4A08CA" w14:textId="77777777" w:rsidR="00F047B6" w:rsidRDefault="00F047B6" w:rsidP="00F047B6">
      <w:r>
        <w:t>Secunds additio.</w:t>
      </w:r>
    </w:p>
    <w:p w14:paraId="12401D1B" w14:textId="77777777" w:rsidR="00F047B6" w:rsidRDefault="00F047B6" w:rsidP="00F047B6">
      <w:r>
        <w:t>an textu ibi.</w:t>
      </w:r>
    </w:p>
    <w:p w14:paraId="40A941B1" w14:textId="2B70C21E" w:rsidR="00F047B6" w:rsidRDefault="00F047B6" w:rsidP="00F047B6">
      <w:r>
        <w:t xml:space="preserve">Il ne griefue aulcun </w:t>
      </w:r>
      <w:r w:rsidR="001F0515">
        <w:t>d</w:t>
      </w:r>
      <w:r>
        <w:t>es ſubiectz.</w:t>
      </w:r>
    </w:p>
    <w:p w14:paraId="3849F593" w14:textId="77777777" w:rsidR="00F047B6" w:rsidRDefault="00F047B6" w:rsidP="00F047B6">
      <w:r>
        <w:t>A</w:t>
      </w:r>
    </w:p>
    <w:p w14:paraId="085ECCD1" w14:textId="2EB2D4B4" w:rsidR="00F047B6" w:rsidRDefault="00F047B6" w:rsidP="00F047B6">
      <w:r>
        <w:t>A</w:t>
      </w:r>
      <w:r w:rsidR="001F0515">
        <w:t>dd</w:t>
      </w:r>
      <w:r>
        <w:t>itio.</w:t>
      </w:r>
    </w:p>
    <w:p w14:paraId="37E41B2F" w14:textId="77777777" w:rsidR="00F047B6" w:rsidRDefault="00F047B6" w:rsidP="00F047B6">
      <w:r>
        <w:t>princeps licet quando ali q̇d facit ex certa ſcien</w:t>
      </w:r>
    </w:p>
    <w:p w14:paraId="44F3A8D3" w14:textId="20368BC1" w:rsidR="00F047B6" w:rsidRDefault="00F047B6" w:rsidP="00F047B6">
      <w:r>
        <w:t>tia/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plenitudine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atis nemo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 </w:t>
      </w:r>
      <w:r w:rsidR="001F0515">
        <w:t>d</w:t>
      </w:r>
    </w:p>
    <w:p w14:paraId="52A07CD2" w14:textId="77777777" w:rsidR="00F047B6" w:rsidRDefault="00F047B6" w:rsidP="00F047B6">
      <w:r>
        <w:t>cere Cur ita facis.ſcm Bal.in plud.feu.penult.charta/</w:t>
      </w:r>
      <w:r>
        <w:rPr>
          <w:rFonts w:ascii="Segoe UI Symbol" w:hAnsi="Segoe UI Symbol" w:cs="Segoe UI Symbol"/>
        </w:rPr>
        <w:t>⁊</w:t>
      </w:r>
      <w:r>
        <w:t xml:space="preserve"> in I.fi.</w:t>
      </w:r>
    </w:p>
    <w:p w14:paraId="71E159C8" w14:textId="6E7BD3ED" w:rsidR="00F047B6" w:rsidRDefault="00F047B6" w:rsidP="00F047B6">
      <w:r>
        <w:t>j.col.C.ſent.reſe.non poſſ.Et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ictum oɿiginale ſpeculatoɿis in</w:t>
      </w:r>
    </w:p>
    <w:p w14:paraId="6D3E3129" w14:textId="43F175EF" w:rsidR="00F047B6" w:rsidRDefault="00F047B6" w:rsidP="00F047B6">
      <w:r>
        <w:t>titu.de lega.§.nunc o</w:t>
      </w:r>
      <w:r>
        <w:rPr>
          <w:rFonts w:ascii="Arial Unicode MS" w:eastAsia="Arial Unicode MS" w:hAnsi="Arial Unicode MS" w:cs="Arial Unicode MS" w:hint="eastAsia"/>
        </w:rPr>
        <w:t>ﬅ</w:t>
      </w:r>
      <w:r>
        <w:t>endendu.verſi.lxxxix.per tex.in c.i.</w:t>
      </w:r>
      <w:r w:rsidR="001F0515">
        <w:t>d</w:t>
      </w:r>
      <w:r>
        <w:t>e pe</w:t>
      </w:r>
    </w:p>
    <w:p w14:paraId="05F0D421" w14:textId="7C037207" w:rsidR="00F047B6" w:rsidRDefault="00F047B6" w:rsidP="00F047B6">
      <w:r>
        <w:t>nit.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inc.j.Et </w:t>
      </w:r>
      <w:r w:rsidR="001F0515">
        <w:t>d</w:t>
      </w:r>
      <w:r>
        <w:t>icit Bal.in c.cū ſuper.de cau.poſ.et pɿop. pɿi-</w:t>
      </w:r>
    </w:p>
    <w:p w14:paraId="0306AE90" w14:textId="77777777" w:rsidR="00F047B6" w:rsidRDefault="00F047B6" w:rsidP="00F047B6">
      <w:r>
        <w:t>ceps ex certa ſcientia ſupɿa ius et contra ius et extra ius ola po-</w:t>
      </w:r>
    </w:p>
    <w:p w14:paraId="3263831C" w14:textId="56E76334" w:rsidR="00F047B6" w:rsidRDefault="00F047B6" w:rsidP="00F047B6">
      <w:r>
        <w:lastRenderedPageBreak/>
        <w:t>ten:nec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ei᷒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ate requirendu.vt </w:t>
      </w:r>
      <w:r w:rsidR="001F0515">
        <w:t>d</w:t>
      </w:r>
      <w:r>
        <w:t>icit idē Bal.in ca.ec.</w:t>
      </w:r>
    </w:p>
    <w:p w14:paraId="2EA996E0" w14:textId="71BB0476" w:rsidR="00F047B6" w:rsidRDefault="00F047B6" w:rsidP="00F047B6">
      <w:r>
        <w:t>cleſia.penult.cola.vt lit.pend.Alias eſſet crimen ſacrilegij.C.</w:t>
      </w:r>
      <w:r w:rsidR="001F0515">
        <w:t>d</w:t>
      </w:r>
      <w:r>
        <w:t>e</w:t>
      </w:r>
    </w:p>
    <w:p w14:paraId="3B0DE7B7" w14:textId="77777777" w:rsidR="00F047B6" w:rsidRDefault="00F047B6" w:rsidP="00F047B6">
      <w:r>
        <w:t>acrileg.l.diſputare.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enim lex animata in terris/in auten. de</w:t>
      </w:r>
    </w:p>
    <w:p w14:paraId="1F7F373E" w14:textId="5AD713DB" w:rsidR="00F047B6" w:rsidRDefault="00F047B6" w:rsidP="00F047B6">
      <w:r>
        <w:t>conſul.§.penult.collat.iiij.glo.in l.</w:t>
      </w:r>
      <w:r>
        <w:rPr>
          <w:rFonts w:ascii="Segoe UI Symbol" w:hAnsi="Segoe UI Symbol" w:cs="Segoe UI Symbol"/>
        </w:rPr>
        <w:t>⁊</w:t>
      </w:r>
      <w:r>
        <w:t xml:space="preserve"> quia.ff.</w:t>
      </w:r>
      <w:r w:rsidR="001F0515">
        <w:t>d</w:t>
      </w:r>
      <w:r>
        <w:t>e iuriſdic.om.iudi.</w:t>
      </w:r>
    </w:p>
    <w:p w14:paraId="6E76FE3E" w14:textId="77777777" w:rsidR="00F047B6" w:rsidRDefault="00F047B6" w:rsidP="00F047B6">
      <w:r>
        <w:t>Non tamen pɿeſumitur omnes actus ſuos regulari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pe</w:t>
      </w:r>
    </w:p>
    <w:p w14:paraId="66047D9E" w14:textId="7ECFD3CF" w:rsidR="00F047B6" w:rsidRDefault="00F047B6" w:rsidP="00F047B6">
      <w:r>
        <w:t xml:space="preserve">li et foɿi.vt </w:t>
      </w:r>
      <w:r w:rsidR="001F0515">
        <w:t>d</w:t>
      </w:r>
      <w:r>
        <w:t>icit Bal.in I.j.ff.</w:t>
      </w:r>
      <w:r w:rsidR="001F0515">
        <w:t>d</w:t>
      </w:r>
      <w:r>
        <w:t>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itu.pɿinci.Jaſ.inter conſil.</w:t>
      </w:r>
    </w:p>
    <w:p w14:paraId="55540238" w14:textId="71EB04A5" w:rsidR="00F047B6" w:rsidRDefault="00F047B6" w:rsidP="00F047B6">
      <w:r>
        <w:t xml:space="preserve">bɿuni.conſil.viij.incip.circa pɿims. Et in </w:t>
      </w:r>
      <w:r w:rsidR="001F0515">
        <w:t>d</w:t>
      </w:r>
      <w:r>
        <w:t>ubio non pɿeſumitur</w:t>
      </w:r>
    </w:p>
    <w:p w14:paraId="12E606CC" w14:textId="7F0E4815" w:rsidR="00F047B6" w:rsidRDefault="00F047B6" w:rsidP="00F047B6">
      <w:r>
        <w:t xml:space="preserve">pelle </w:t>
      </w:r>
      <w:r w:rsidR="001F0515">
        <w:t>d</w:t>
      </w:r>
      <w:r>
        <w:t>erogare iuri tertij.I.ij.§.merito/et.§.ſi quis a pɿic.ff.ne q̇d</w:t>
      </w:r>
    </w:p>
    <w:p w14:paraId="1D9F7B88" w14:textId="58DE6D9B" w:rsidR="00F047B6" w:rsidRDefault="00F047B6" w:rsidP="00F047B6">
      <w:r>
        <w:t>in lo.publ.l.nec auus.C.</w:t>
      </w:r>
      <w:r w:rsidR="001F0515">
        <w:t>d</w:t>
      </w:r>
      <w:r>
        <w:t>e emanc.libe.l.impuberi.ff.de admini-</w:t>
      </w:r>
    </w:p>
    <w:p w14:paraId="0A52C576" w14:textId="5AB6CFD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ra.tuto.c.quāuis </w:t>
      </w:r>
      <w:r w:rsidR="001F0515">
        <w:t>d</w:t>
      </w:r>
      <w:r>
        <w:t>e reſcript.lib.vj.c.ſuper eo.</w:t>
      </w:r>
      <w:r w:rsidR="001F0515">
        <w:t>d</w:t>
      </w:r>
      <w:r>
        <w:t>e offi.deleg.Et</w:t>
      </w:r>
    </w:p>
    <w:p w14:paraId="246DE40F" w14:textId="77777777" w:rsidR="00F047B6" w:rsidRDefault="00F047B6" w:rsidP="00F047B6">
      <w:r>
        <w:t>ſemper ius terti/ pɿeſumitur ſaluū.tex.cu glo.l.ij.de feud.et ſalt.</w:t>
      </w:r>
    </w:p>
    <w:p w14:paraId="26D2E306" w14:textId="29E4073A" w:rsidR="00F047B6" w:rsidRDefault="00F047B6" w:rsidP="00F047B6">
      <w:r>
        <w:t xml:space="preserve">ret </w:t>
      </w:r>
      <w:r w:rsidR="001F0515">
        <w:t>d</w:t>
      </w:r>
      <w:r>
        <w:t>o.lib.xj.C.l.ex facto.ff.</w:t>
      </w:r>
      <w:r w:rsidR="001F0515">
        <w:t>d</w:t>
      </w:r>
      <w:r>
        <w:t>e vulga.</w:t>
      </w:r>
      <w:r>
        <w:rPr>
          <w:rFonts w:ascii="Segoe UI Symbol" w:hAnsi="Segoe UI Symbol" w:cs="Segoe UI Symbol"/>
        </w:rPr>
        <w:t>⁊</w:t>
      </w:r>
      <w:r>
        <w:t xml:space="preserve"> pupil.ſub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itu.Bɿinus cō-</w:t>
      </w:r>
    </w:p>
    <w:p w14:paraId="035C3347" w14:textId="19FB6599" w:rsidR="00F047B6" w:rsidRDefault="00F047B6" w:rsidP="00F047B6">
      <w:r>
        <w:t xml:space="preserve">ſil.iij.incip.excellentiſſimus aurelienenſis </w:t>
      </w:r>
      <w:r w:rsidR="001F0515">
        <w:t>d</w:t>
      </w:r>
      <w:r>
        <w:t>ux.in pɿinci. Quali-</w:t>
      </w:r>
    </w:p>
    <w:p w14:paraId="0327D2F5" w14:textId="1B10A42D" w:rsidR="00F047B6" w:rsidRDefault="00F047B6" w:rsidP="00F047B6">
      <w:r>
        <w:t>ter autē intelligatur  pɿinceps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oim </w:t>
      </w:r>
      <w:r w:rsidR="001F0515">
        <w:t>d</w:t>
      </w:r>
      <w:r>
        <w:t xml:space="preserve">ominus,et an </w:t>
      </w:r>
      <w:r>
        <w:rPr>
          <w:rFonts w:ascii="Segoe UI Symbol" w:hAnsi="Segoe UI Symbol" w:cs="Segoe UI Symbol"/>
        </w:rPr>
        <w:t>⁊</w:t>
      </w:r>
      <w:r>
        <w:t xml:space="preserve"> quomo</w:t>
      </w:r>
    </w:p>
    <w:p w14:paraId="29D4C245" w14:textId="77777777" w:rsidR="00F047B6" w:rsidRDefault="00F047B6" w:rsidP="00F047B6">
      <w:r>
        <w:t>do poſſit grauare ſubditos nouis impoſitionibus/ſcripſi in glo.</w:t>
      </w:r>
    </w:p>
    <w:p w14:paraId="622D8C8F" w14:textId="77777777" w:rsidR="00F047B6" w:rsidRDefault="00F047B6" w:rsidP="00F047B6">
      <w:r>
        <w:t>conſuetu.cenoma.arti.cxxxviij.glo.j.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tamen ſciendu  pɿin-</w:t>
      </w:r>
    </w:p>
    <w:p w14:paraId="08764356" w14:textId="77777777" w:rsidR="00F047B6" w:rsidRDefault="00F047B6" w:rsidP="00F047B6">
      <w:r>
        <w:t>ceps licet poſſit ex cauſa legitima/ſcilz publice vtilitatis auffer</w:t>
      </w:r>
    </w:p>
    <w:p w14:paraId="3C01F79C" w14:textId="3C129FB3" w:rsidR="00F047B6" w:rsidRDefault="00F047B6" w:rsidP="00F047B6">
      <w:r>
        <w:t>re res vel iura tertij.l.item ſi verberatū.§.i.</w:t>
      </w:r>
      <w:r>
        <w:rPr>
          <w:rFonts w:ascii="Segoe UI Symbol" w:hAnsi="Segoe UI Symbol" w:cs="Segoe UI Symbol"/>
        </w:rPr>
        <w:t>⁊</w:t>
      </w:r>
      <w:r>
        <w:t xml:space="preserve"> ibi Bar.ff.</w:t>
      </w:r>
      <w:r w:rsidR="001F0515">
        <w:t>d</w:t>
      </w:r>
      <w:r>
        <w:t>e rei vē-</w:t>
      </w:r>
    </w:p>
    <w:p w14:paraId="3284EC72" w14:textId="77777777" w:rsidR="00F047B6" w:rsidRDefault="00F047B6" w:rsidP="00F047B6">
      <w:r>
        <w:t>dic.Non tamē hoc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facere ex cauſa pɿiuate vtilitatis. Jaſ.</w:t>
      </w:r>
    </w:p>
    <w:p w14:paraId="306FA3E9" w14:textId="16F12477" w:rsidR="00F047B6" w:rsidRDefault="00F047B6" w:rsidP="00F047B6">
      <w:r>
        <w:t xml:space="preserve">in </w:t>
      </w:r>
      <w:r w:rsidR="001F0515">
        <w:t>d</w:t>
      </w:r>
      <w:r>
        <w:t>.cōſil.viij.in.vij colo.allegat glo.in l.ij.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oct.C.</w:t>
      </w:r>
      <w:r w:rsidR="001F0515">
        <w:t>d</w:t>
      </w:r>
      <w:r>
        <w:t>e in ius</w:t>
      </w:r>
    </w:p>
    <w:p w14:paraId="45EFFAF6" w14:textId="6C85F9E0" w:rsidR="00F047B6" w:rsidRDefault="00F047B6" w:rsidP="00F047B6">
      <w:r>
        <w:t>voc.</w:t>
      </w:r>
      <w:r w:rsidR="001F0515">
        <w:t>d</w:t>
      </w:r>
      <w:r>
        <w:t>oct.in c.in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 </w:t>
      </w:r>
      <w:r w:rsidR="001F0515">
        <w:t>d</w:t>
      </w:r>
      <w:r>
        <w:t xml:space="preserve">e iniur.quia pɿinceps non </w:t>
      </w:r>
      <w:r w:rsidR="001F0515">
        <w:t>d</w:t>
      </w:r>
      <w:r>
        <w:t>ebet vnu al-</w:t>
      </w:r>
    </w:p>
    <w:p w14:paraId="227B76A0" w14:textId="45074D9D" w:rsidR="00F047B6" w:rsidRDefault="00F047B6" w:rsidP="00F047B6">
      <w:r>
        <w:t xml:space="preserve">ſare </w:t>
      </w:r>
      <w:r w:rsidR="001F0515">
        <w:t>d</w:t>
      </w:r>
      <w:r>
        <w:t xml:space="preserve">iſcooperire </w:t>
      </w:r>
      <w:r>
        <w:rPr>
          <w:rFonts w:ascii="Segoe UI Symbol" w:hAnsi="Segoe UI Symbol" w:cs="Segoe UI Symbol"/>
        </w:rPr>
        <w:t>⁊</w:t>
      </w:r>
      <w:r>
        <w:t xml:space="preserve"> aliud cooperire.Bal.inl.fi.in pɿi.lectura.col.</w:t>
      </w:r>
    </w:p>
    <w:p w14:paraId="7582A7FF" w14:textId="65680CFF" w:rsidR="00F047B6" w:rsidRDefault="00F047B6" w:rsidP="00F047B6">
      <w:r>
        <w:t>ij.ff.</w:t>
      </w:r>
      <w:r w:rsidR="001F0515">
        <w:t>d</w:t>
      </w:r>
      <w:r>
        <w:t>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itu.per l.aſſiduis.verſ.exceptis.C.qui pot.in pigno.</w:t>
      </w:r>
    </w:p>
    <w:p w14:paraId="3073D39B" w14:textId="76D83C20" w:rsidR="00F047B6" w:rsidRDefault="00F047B6" w:rsidP="00F047B6">
      <w:r>
        <w:t>pab.E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etiā notandū  pɿinceps ſiue papa nō </w:t>
      </w:r>
      <w:r w:rsidR="001F0515">
        <w:t>d</w:t>
      </w:r>
      <w:r>
        <w:t>ebēt vti plenītu</w:t>
      </w:r>
    </w:p>
    <w:p w14:paraId="66899F6C" w14:textId="49FE529C" w:rsidR="00F047B6" w:rsidRDefault="00F047B6" w:rsidP="00F047B6">
      <w:r>
        <w:t>dine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atis/niſi ex magna cauſa.vt ſingulariter </w:t>
      </w:r>
      <w:r w:rsidR="001F0515">
        <w:t>d</w:t>
      </w:r>
      <w:r>
        <w:t>icit Innoc.</w:t>
      </w:r>
    </w:p>
    <w:p w14:paraId="48B5E254" w14:textId="63BBA920" w:rsidR="00F047B6" w:rsidRDefault="00F047B6" w:rsidP="00F047B6">
      <w:r>
        <w:t xml:space="preserve">in c.innotuit.de elect.Quod </w:t>
      </w:r>
      <w:r w:rsidR="001F0515">
        <w:t>d</w:t>
      </w:r>
      <w:r>
        <w:t xml:space="preserve">ictu pɿo valde ſingulari not. </w:t>
      </w:r>
      <w:r>
        <w:rPr>
          <w:rFonts w:ascii="Segoe UI Symbol" w:hAnsi="Segoe UI Symbol" w:cs="Segoe UI Symbol"/>
        </w:rPr>
        <w:t>⁊</w:t>
      </w:r>
      <w:r>
        <w:t xml:space="preserve"> ſed.</w:t>
      </w:r>
    </w:p>
    <w:p w14:paraId="04B8802B" w14:textId="77777777" w:rsidR="00F047B6" w:rsidRDefault="00F047B6" w:rsidP="00F047B6">
      <w:r>
        <w:t>panoɿ.ibidē circa fi.et in c.adhec.de reſcript.et in c.illa quotidi-</w:t>
      </w:r>
    </w:p>
    <w:p w14:paraId="3519A852" w14:textId="77777777" w:rsidR="00F047B6" w:rsidRDefault="00F047B6" w:rsidP="00F047B6">
      <w:r>
        <w:t xml:space="preserve">ana.de elect.Et pɿo ſingulari allegat etiam </w:t>
      </w:r>
      <w:r>
        <w:rPr>
          <w:rFonts w:ascii="Segoe UI Symbol" w:hAnsi="Segoe UI Symbol" w:cs="Segoe UI Symbol"/>
        </w:rPr>
        <w:t>⁊</w:t>
      </w:r>
      <w:r>
        <w:t xml:space="preserve"> ſequitur Bal.in le.</w:t>
      </w:r>
    </w:p>
    <w:p w14:paraId="345B1C32" w14:textId="7C713B7B" w:rsidR="00F047B6" w:rsidRDefault="00F047B6" w:rsidP="00F047B6">
      <w:r>
        <w:t>bene a genone.C.</w:t>
      </w:r>
      <w:r w:rsidR="001F0515">
        <w:t>d</w:t>
      </w:r>
      <w:r>
        <w:t>e quadrien.p̄ſcript.</w:t>
      </w:r>
      <w:r>
        <w:rPr>
          <w:rFonts w:ascii="Segoe UI Symbol" w:hAnsi="Segoe UI Symbol" w:cs="Segoe UI Symbol"/>
        </w:rPr>
        <w:t>⁊</w:t>
      </w:r>
      <w:r>
        <w:t xml:space="preserve"> in I.ij.C.</w:t>
      </w:r>
      <w:r w:rsidR="001F0515">
        <w:t>d</w:t>
      </w:r>
      <w:r>
        <w:t>e com.re.alien.</w:t>
      </w:r>
    </w:p>
    <w:p w14:paraId="26556BCE" w14:textId="732D3F57" w:rsidR="00F047B6" w:rsidRDefault="00F047B6" w:rsidP="00F047B6">
      <w:r>
        <w:t xml:space="preserve">Jaſ.in </w:t>
      </w:r>
      <w:r w:rsidR="001F0515">
        <w:t>d</w:t>
      </w:r>
      <w:r>
        <w:t xml:space="preserve">.conſ.Ideo </w:t>
      </w:r>
      <w:r w:rsidR="001F0515">
        <w:t>d</w:t>
      </w:r>
      <w:r>
        <w:t>icit Bal.in titu.de pace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an.in.§.libella</w:t>
      </w:r>
    </w:p>
    <w:p w14:paraId="361575CF" w14:textId="261AC8E1" w:rsidR="00F047B6" w:rsidRDefault="00F047B6" w:rsidP="00F047B6">
      <w:r>
        <w:t xml:space="preserve">rie.Quod populus romans nun fuit vſus clauſula </w:t>
      </w:r>
      <w:r w:rsidR="001F0515">
        <w:t>d</w:t>
      </w:r>
      <w:r>
        <w:t>e plenitu</w:t>
      </w:r>
    </w:p>
    <w:p w14:paraId="705553F9" w14:textId="4CBA9810" w:rsidR="00F047B6" w:rsidRDefault="00F047B6" w:rsidP="00F047B6">
      <w:r>
        <w:t>dine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atis. Et </w:t>
      </w:r>
      <w:r w:rsidR="001F0515">
        <w:t>d</w:t>
      </w:r>
      <w:r>
        <w:t xml:space="preserve">iſpenſatio pape ſiue pɿincipis ſine cauſa </w:t>
      </w:r>
      <w:r w:rsidR="001F0515">
        <w:t>d</w:t>
      </w:r>
      <w:r>
        <w:t>i</w:t>
      </w:r>
    </w:p>
    <w:p w14:paraId="14836621" w14:textId="1A5323E5" w:rsidR="00F047B6" w:rsidRDefault="00F047B6" w:rsidP="00F047B6">
      <w:r>
        <w:t>citur Archi.in ca.conſequens.xi.di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inct.Ioan.and.in c.</w:t>
      </w:r>
      <w:r w:rsidR="001F0515">
        <w:t>d</w:t>
      </w:r>
      <w:r>
        <w:t>e mul-</w:t>
      </w:r>
    </w:p>
    <w:p w14:paraId="0FF1BE68" w14:textId="232EEFE9" w:rsidR="00F047B6" w:rsidRDefault="00F047B6" w:rsidP="00F047B6">
      <w:r>
        <w:t xml:space="preserve">ta.v.col.de pɿeben.Ideo </w:t>
      </w:r>
      <w:r w:rsidR="001F0515">
        <w:t>d</w:t>
      </w:r>
      <w:r>
        <w:t>icit plenitudo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atis pape cū cla-</w:t>
      </w:r>
    </w:p>
    <w:p w14:paraId="48225B05" w14:textId="19890D62" w:rsidR="00F047B6" w:rsidRDefault="00F047B6" w:rsidP="00F047B6">
      <w:r>
        <w:t xml:space="preserve">ue </w:t>
      </w:r>
      <w:r w:rsidR="001F0515">
        <w:t>d</w:t>
      </w:r>
      <w:r>
        <w:t xml:space="preserve">iſcretionis:vt not.glo.in c.quanto.de iureiu.Jaſon in </w:t>
      </w:r>
      <w:r w:rsidR="001F0515">
        <w:t>d</w:t>
      </w:r>
      <w:r>
        <w:t>.con</w:t>
      </w:r>
    </w:p>
    <w:p w14:paraId="690AB458" w14:textId="77777777" w:rsidR="00F047B6" w:rsidRDefault="00F047B6" w:rsidP="00F047B6">
      <w:r>
        <w:t>ſi.Et licet pɿinceps ob publicam vtilitatē poſſit aufferre res vel</w:t>
      </w:r>
    </w:p>
    <w:p w14:paraId="5AB57287" w14:textId="7694F2A5" w:rsidR="00F047B6" w:rsidRDefault="00F047B6" w:rsidP="00F047B6">
      <w:r>
        <w:t xml:space="preserve">iura pɿiuati intelligit facta </w:t>
      </w:r>
      <w:r w:rsidR="001F0515">
        <w:t>d</w:t>
      </w:r>
      <w:r>
        <w:t>ebita compenſatione:alias nō poſ-</w:t>
      </w:r>
    </w:p>
    <w:p w14:paraId="7DF787B8" w14:textId="3032DA4C" w:rsidR="00F047B6" w:rsidRDefault="00F047B6" w:rsidP="00F047B6">
      <w:r>
        <w:t xml:space="preserve">ſet/vt </w:t>
      </w:r>
      <w:r w:rsidR="001F0515">
        <w:t>d</w:t>
      </w:r>
      <w:r>
        <w:t>icit Archid.in ca.per pɿincipalem.ix.q.iij.Bar.</w:t>
      </w:r>
      <w:r>
        <w:rPr>
          <w:rFonts w:ascii="Segoe UI Symbol" w:hAnsi="Segoe UI Symbol" w:cs="Segoe UI Symbol"/>
        </w:rPr>
        <w:t>⁊</w:t>
      </w:r>
      <w:r>
        <w:t xml:space="preserve"> alij in l.</w:t>
      </w:r>
    </w:p>
    <w:p w14:paraId="1C1EA684" w14:textId="5CF188E6" w:rsidR="00F047B6" w:rsidRDefault="00F047B6" w:rsidP="00F047B6">
      <w:r>
        <w:t>fi.§.fi.ff.</w:t>
      </w:r>
      <w:r w:rsidR="001F0515">
        <w:t>d</w:t>
      </w:r>
      <w:r>
        <w:t xml:space="preserve">e pignoɿa.act.Bal.in </w:t>
      </w:r>
      <w:r w:rsidR="001F0515">
        <w:t>d</w:t>
      </w:r>
      <w:r>
        <w:t>.l.itē ſi ver beratū.in pɿi.Vide</w:t>
      </w:r>
    </w:p>
    <w:p w14:paraId="5EE6D56A" w14:textId="77777777" w:rsidR="00F047B6" w:rsidRDefault="00F047B6" w:rsidP="00F047B6">
      <w:r>
        <w:lastRenderedPageBreak/>
        <w:t>que ad hoe ſcripſi in glo.cōſuet.cenoma.ar.xxxiiij.glo.ij.Et ibi-</w:t>
      </w:r>
    </w:p>
    <w:p w14:paraId="58963DF1" w14:textId="487D19E7" w:rsidR="00F047B6" w:rsidRDefault="00F047B6" w:rsidP="00F047B6">
      <w:r>
        <w:t>dem c ſi papa ab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ulit mihi beneficiū tenetur mibi ꝓuidere </w:t>
      </w:r>
      <w:r w:rsidR="001F0515">
        <w:t>d</w:t>
      </w:r>
      <w:r>
        <w:t>e</w:t>
      </w:r>
    </w:p>
    <w:p w14:paraId="16D318C0" w14:textId="77777777" w:rsidR="00F047B6" w:rsidRDefault="00F047B6" w:rsidP="00F047B6">
      <w:r>
        <w:t>alio ſimili. Et ſi ciuitas vel cōmunitas vult facere foſſata per a-</w:t>
      </w:r>
    </w:p>
    <w:p w14:paraId="3B693B31" w14:textId="77777777" w:rsidR="00F047B6" w:rsidRDefault="00F047B6" w:rsidP="00F047B6">
      <w:r>
        <w:t>gru alienū tenetur exſoluere pɿetium.Bal.in c.cum inferioɿ.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4F109E8B" w14:textId="0446C541" w:rsidR="00F047B6" w:rsidRDefault="00F047B6" w:rsidP="00F047B6">
      <w:r>
        <w:t xml:space="preserve">Franciſcus </w:t>
      </w:r>
      <w:r w:rsidR="001F0515">
        <w:t>d</w:t>
      </w:r>
      <w:r>
        <w:t>e parona in addi.</w:t>
      </w:r>
      <w:r w:rsidR="001F0515">
        <w:t>d</w:t>
      </w:r>
      <w:r>
        <w:t>e maio.</w:t>
      </w:r>
      <w:r>
        <w:rPr>
          <w:rFonts w:ascii="Segoe UI Symbol" w:hAnsi="Segoe UI Symbol" w:cs="Segoe UI Symbol"/>
        </w:rPr>
        <w:t>⁊</w:t>
      </w:r>
      <w:r>
        <w:t xml:space="preserve"> obedien. Unu tamē eſ</w:t>
      </w:r>
    </w:p>
    <w:p w14:paraId="4B9F08DF" w14:textId="77777777" w:rsidR="00F047B6" w:rsidRDefault="00F047B6" w:rsidP="00F047B6">
      <w:r>
        <w:t>notandū  pɿinceps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aliquem ſine cauſa modice ledere.vt</w:t>
      </w:r>
    </w:p>
    <w:p w14:paraId="2F242CB4" w14:textId="77777777" w:rsidR="00F047B6" w:rsidRDefault="00F047B6" w:rsidP="00F047B6">
      <w:r>
        <w:t>in caſu l.quotiens.C.de pɿec.impe.offi.</w:t>
      </w:r>
      <w:r>
        <w:rPr>
          <w:rFonts w:ascii="Segoe UI Symbol" w:hAnsi="Segoe UI Symbol" w:cs="Segoe UI Symbol"/>
        </w:rPr>
        <w:t>⁊</w:t>
      </w:r>
      <w:r>
        <w:t xml:space="preserve"> ſimilibus.de quib᷒ ibi-</w:t>
      </w:r>
    </w:p>
    <w:p w14:paraId="19D3B921" w14:textId="5D46DACB" w:rsidR="00F047B6" w:rsidRDefault="00F047B6" w:rsidP="00F047B6">
      <w:r>
        <w:t xml:space="preserve">dem per </w:t>
      </w:r>
      <w:r w:rsidR="001F0515">
        <w:t>d</w:t>
      </w:r>
      <w:r>
        <w:t>oct.</w:t>
      </w:r>
      <w:r>
        <w:rPr>
          <w:rFonts w:ascii="Segoe UI Symbol" w:hAnsi="Segoe UI Symbol" w:cs="Segoe UI Symbol"/>
        </w:rPr>
        <w:t>⁊</w:t>
      </w:r>
      <w:r>
        <w:t xml:space="preserve"> in c.que in eccleſiarū.de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itu.et ibi moder.Al-</w:t>
      </w:r>
    </w:p>
    <w:p w14:paraId="6A71E241" w14:textId="77777777" w:rsidR="00F047B6" w:rsidRDefault="00F047B6" w:rsidP="00F047B6">
      <w:r>
        <w:t>bert.bɿunis conſi.ij.col.octaua.An autē pɿinceps poſſit toliere</w:t>
      </w:r>
    </w:p>
    <w:p w14:paraId="2E01CB74" w14:textId="76C767F5" w:rsidR="00F047B6" w:rsidRDefault="00F047B6" w:rsidP="00F047B6">
      <w:r>
        <w:t xml:space="preserve">ea que ſunt iuris </w:t>
      </w:r>
      <w:r w:rsidR="001F0515">
        <w:t>d</w:t>
      </w:r>
      <w:r>
        <w:t xml:space="preserve">iuiui naturalis vel gentiu:Et </w:t>
      </w:r>
      <w:r w:rsidR="001F0515">
        <w:t>d</w:t>
      </w:r>
      <w:r>
        <w:t>ic  non in to᷒</w:t>
      </w:r>
    </w:p>
    <w:p w14:paraId="15E6F3F0" w14:textId="4F1BA9F7" w:rsidR="00F047B6" w:rsidRDefault="00F047B6" w:rsidP="00F047B6">
      <w:r>
        <w:t>tum:vt ample per Fely.</w:t>
      </w:r>
      <w:r>
        <w:rPr>
          <w:rFonts w:ascii="Segoe UI Symbol" w:hAnsi="Segoe UI Symbol" w:cs="Segoe UI Symbol"/>
        </w:rPr>
        <w:t>⁊</w:t>
      </w:r>
      <w:r>
        <w:t xml:space="preserve"> philip.</w:t>
      </w:r>
      <w:r w:rsidR="001F0515">
        <w:t>d</w:t>
      </w:r>
      <w:r>
        <w:t>eciu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 in </w:t>
      </w:r>
      <w:r w:rsidR="001F0515">
        <w:t>d</w:t>
      </w:r>
      <w:r>
        <w:t>.ca.que in</w:t>
      </w:r>
    </w:p>
    <w:p w14:paraId="58290D03" w14:textId="0117DD66" w:rsidR="00F047B6" w:rsidRDefault="00F047B6" w:rsidP="00F047B6">
      <w:r>
        <w:t xml:space="preserve">eccleſiarū.et per </w:t>
      </w:r>
      <w:r w:rsidR="001F0515">
        <w:t>d</w:t>
      </w:r>
      <w:r>
        <w:t>oc.in l.fi.c.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cotra ius vel public.vtii.Anum</w:t>
      </w:r>
    </w:p>
    <w:p w14:paraId="39E5093A" w14:textId="77777777" w:rsidR="00F047B6" w:rsidRDefault="00F047B6" w:rsidP="00F047B6"/>
    <w:p w14:paraId="229FC772" w14:textId="77777777" w:rsidR="00F047B6" w:rsidRDefault="00F047B6" w:rsidP="00F047B6"/>
    <w:p w14:paraId="66B31DEE" w14:textId="77777777" w:rsidR="00F047B6" w:rsidRDefault="00F047B6" w:rsidP="00F047B6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uie,</w:t>
      </w:r>
    </w:p>
    <w:p w14:paraId="0090122D" w14:textId="77777777" w:rsidR="00F047B6" w:rsidRDefault="00F047B6" w:rsidP="00F047B6"/>
    <w:p w14:paraId="3215EC3D" w14:textId="77777777" w:rsidR="00F047B6" w:rsidRDefault="00F047B6" w:rsidP="00F047B6"/>
    <w:p w14:paraId="0E14BA3A" w14:textId="77777777" w:rsidR="00F047B6" w:rsidRDefault="00F047B6" w:rsidP="00F047B6"/>
    <w:p w14:paraId="4C390EC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ume.xj.</w:t>
      </w:r>
    </w:p>
    <w:p w14:paraId="43F910B2" w14:textId="77777777" w:rsidR="00F047B6" w:rsidRDefault="00F047B6" w:rsidP="00F047B6">
      <w:r>
        <w:t>Su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45024C6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qui a</w:t>
      </w:r>
    </w:p>
    <w:p w14:paraId="0439560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garde</w:t>
      </w:r>
    </w:p>
    <w:p w14:paraId="26A4DDEC" w14:textId="77777777" w:rsidR="00F047B6" w:rsidRDefault="00F047B6" w:rsidP="00F047B6">
      <w:r>
        <w:t>dāciennete</w:t>
      </w:r>
    </w:p>
    <w:p w14:paraId="1DE268C0" w14:textId="77777777" w:rsidR="00F047B6" w:rsidRDefault="00F047B6" w:rsidP="00F047B6">
      <w:r>
        <w:t>S</w:t>
      </w:r>
    </w:p>
    <w:p w14:paraId="11D94234" w14:textId="77B90E2A" w:rsidR="00F047B6" w:rsidRDefault="00F047B6" w:rsidP="00F047B6">
      <w:r>
        <w:t xml:space="preserve">loue </w:t>
      </w:r>
      <w:r w:rsidR="001F0515">
        <w:t>d</w:t>
      </w:r>
      <w:r>
        <w:t>es pɿi</w:t>
      </w:r>
    </w:p>
    <w:p w14:paraId="56CD7E0F" w14:textId="5DFAA3B3" w:rsidR="00F047B6" w:rsidRDefault="00F047B6" w:rsidP="00F047B6">
      <w:r>
        <w:t xml:space="preserve">ces </w:t>
      </w:r>
      <w:r>
        <w:rPr>
          <w:rFonts w:ascii="Segoe UI Symbol" w:hAnsi="Segoe UI Symbol" w:cs="Segoe UI Symbol"/>
        </w:rPr>
        <w:t>⁊</w:t>
      </w:r>
      <w:r>
        <w:t xml:space="preserve"> garde </w:t>
      </w:r>
      <w:r w:rsidR="001F0515">
        <w:t>d</w:t>
      </w:r>
      <w:r>
        <w:t>u peuple</w:t>
      </w:r>
    </w:p>
    <w:p w14:paraId="2469F5FE" w14:textId="77777777" w:rsidR="00F047B6" w:rsidRDefault="00F047B6" w:rsidP="00F047B6">
      <w:r>
        <w:t>2</w:t>
      </w:r>
    </w:p>
    <w:p w14:paraId="100EE45F" w14:textId="5090872B" w:rsidR="00F047B6" w:rsidRDefault="00F047B6" w:rsidP="00F047B6">
      <w:r>
        <w:t xml:space="preserve">qui </w:t>
      </w:r>
      <w:r w:rsidR="001F0515">
        <w:t>d</w:t>
      </w:r>
      <w:r>
        <w:t>iuiſe a qui chaſcu</w:t>
      </w:r>
    </w:p>
    <w:p w14:paraId="265BD4D9" w14:textId="7E226A9F" w:rsidR="00F047B6" w:rsidRDefault="00F047B6" w:rsidP="00F047B6">
      <w:r>
        <w:t xml:space="preserve">ne choſe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et</w:t>
      </w:r>
    </w:p>
    <w:p w14:paraId="2C01557C" w14:textId="77777777" w:rsidR="00F047B6" w:rsidRDefault="00F047B6" w:rsidP="00F047B6">
      <w:r>
        <w:t>ce q̇ appartiēt a chaſcū</w:t>
      </w:r>
    </w:p>
    <w:p w14:paraId="4A3948EB" w14:textId="77777777" w:rsidR="00F047B6" w:rsidRDefault="00F047B6" w:rsidP="00F047B6">
      <w:r>
        <w:t>Loix ſōt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</w:t>
      </w:r>
    </w:p>
    <w:p w14:paraId="12AF352B" w14:textId="77777777" w:rsidR="00F047B6" w:rsidRDefault="00F047B6" w:rsidP="00F047B6">
      <w:r>
        <w:t>mēs q̄ les pɿinces ont</w:t>
      </w:r>
    </w:p>
    <w:p w14:paraId="66976545" w14:textId="77777777" w:rsidR="00F047B6" w:rsidRDefault="00F047B6" w:rsidP="00F047B6">
      <w:r>
        <w:t>faiz q̄ le peuple a gar-</w:t>
      </w:r>
    </w:p>
    <w:p w14:paraId="5915002D" w14:textId="77777777" w:rsidR="00F047B6" w:rsidRDefault="00F047B6" w:rsidP="00F047B6">
      <w:r>
        <w:t>de en la cōtree pquoy</w:t>
      </w:r>
    </w:p>
    <w:p w14:paraId="15B49EB5" w14:textId="77777777" w:rsidR="00F047B6" w:rsidRDefault="00F047B6" w:rsidP="00F047B6">
      <w:r>
        <w:t>les cōtēps ſont finez.</w:t>
      </w:r>
    </w:p>
    <w:p w14:paraId="4D394FDC" w14:textId="77777777" w:rsidR="00F047B6" w:rsidRDefault="00F047B6" w:rsidP="00F047B6">
      <w:r>
        <w:t>Les loix ſont auſſy cō</w:t>
      </w:r>
    </w:p>
    <w:p w14:paraId="2AB9770D" w14:textId="446F51E1" w:rsidR="00F047B6" w:rsidRDefault="00F047B6" w:rsidP="00F047B6">
      <w:r>
        <w:t>me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rumēs </w:t>
      </w:r>
      <w:r w:rsidR="001F0515">
        <w:t>d</w:t>
      </w:r>
      <w:r>
        <w:t xml:space="preserve">e </w:t>
      </w:r>
      <w:r w:rsidR="001F0515">
        <w:t>d</w:t>
      </w:r>
      <w:r>
        <w:t>ɿoict</w:t>
      </w:r>
    </w:p>
    <w:p w14:paraId="2818F62E" w14:textId="3E376065" w:rsidR="00F047B6" w:rsidRDefault="00F047B6" w:rsidP="00F047B6">
      <w:r>
        <w:t xml:space="preserve">a </w:t>
      </w:r>
      <w:r w:rsidR="001F0515">
        <w:t>d</w:t>
      </w:r>
      <w:r>
        <w:t>eclairer la verite</w:t>
      </w:r>
    </w:p>
    <w:p w14:paraId="60A90EFC" w14:textId="77777777" w:rsidR="00F047B6" w:rsidRDefault="00F047B6" w:rsidP="00F047B6">
      <w:r>
        <w:t>3</w:t>
      </w:r>
    </w:p>
    <w:p w14:paraId="50B0D64D" w14:textId="77777777" w:rsidR="00F047B6" w:rsidRDefault="00F047B6" w:rsidP="00F047B6">
      <w:r>
        <w:t>des cōtēdz.Les vſa-</w:t>
      </w:r>
    </w:p>
    <w:p w14:paraId="2B1A325F" w14:textId="77777777" w:rsidR="00F047B6" w:rsidRDefault="00F047B6" w:rsidP="00F047B6">
      <w:r>
        <w:t>gesſaccoɿdēt aux loix.</w:t>
      </w:r>
    </w:p>
    <w:p w14:paraId="270B3DA8" w14:textId="77777777" w:rsidR="00F047B6" w:rsidRDefault="00F047B6" w:rsidP="00F047B6"/>
    <w:p w14:paraId="75491305" w14:textId="77777777" w:rsidR="00F047B6" w:rsidRDefault="00F047B6" w:rsidP="00F047B6"/>
    <w:p w14:paraId="0F6BA17A" w14:textId="77777777" w:rsidR="00F047B6" w:rsidRDefault="00F047B6" w:rsidP="00F047B6">
      <w:r>
        <w:t>et ſont les vſages les</w:t>
      </w:r>
    </w:p>
    <w:p w14:paraId="2F1E8622" w14:textId="77777777" w:rsidR="00F047B6" w:rsidRDefault="00F047B6" w:rsidP="00F047B6">
      <w:r>
        <w:t>manieres pquoy nous</w:t>
      </w:r>
    </w:p>
    <w:p w14:paraId="410CA4C3" w14:textId="0188D5A7" w:rsidR="00F047B6" w:rsidRDefault="001F0515" w:rsidP="00F047B6">
      <w:r>
        <w:t>d</w:t>
      </w:r>
      <w:r w:rsidR="00F047B6">
        <w:t xml:space="preserve">ebuōs vſer </w:t>
      </w:r>
      <w:r>
        <w:t>d</w:t>
      </w:r>
      <w:r w:rsidR="00F047B6">
        <w:t>es loix.</w:t>
      </w:r>
    </w:p>
    <w:p w14:paraId="1D19A196" w14:textId="77777777" w:rsidR="00F047B6" w:rsidRDefault="00F047B6" w:rsidP="00F047B6">
      <w:r>
        <w:t>raiſō cōme.Cou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B58BBAC" w14:textId="77777777" w:rsidR="00F047B6" w:rsidRDefault="00F047B6" w:rsidP="00F047B6">
      <w:r>
        <w:t>cinmnnmnmnmnnmmnnnnmiommmnnmmmma fnhaa.caite. fo.iij.</w:t>
      </w:r>
    </w:p>
    <w:p w14:paraId="1624C0E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la fēme q̇ a ſon ma</w:t>
      </w:r>
    </w:p>
    <w:p w14:paraId="1B0A1F4A" w14:textId="77777777" w:rsidR="00F047B6" w:rsidRDefault="00F047B6" w:rsidP="00F047B6">
      <w:r>
        <w:t>rymoɿt ait la tierce par</w:t>
      </w:r>
    </w:p>
    <w:p w14:paraId="6E5F0F87" w14:textId="3718C059" w:rsidR="00F047B6" w:rsidRDefault="00F047B6" w:rsidP="00F047B6">
      <w:r>
        <w:t xml:space="preserve">tie </w:t>
      </w:r>
      <w:r w:rsidR="001F0515">
        <w:t>d</w:t>
      </w:r>
      <w:r>
        <w:t>u fief q̇l tenoit au</w:t>
      </w:r>
    </w:p>
    <w:p w14:paraId="4FE3B058" w14:textId="77777777" w:rsidR="00F047B6" w:rsidRDefault="00F047B6" w:rsidP="00F047B6">
      <w:r>
        <w:t>tēps quil leſpouſa.Se</w:t>
      </w:r>
    </w:p>
    <w:p w14:paraId="6CF0F503" w14:textId="1C1CB9BB" w:rsidR="00F047B6" w:rsidRDefault="00F047B6" w:rsidP="00F047B6">
      <w:r>
        <w:t>tēdz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aulcū fieir</w:t>
      </w:r>
    </w:p>
    <w:p w14:paraId="72F45425" w14:textId="77777777" w:rsidR="00F047B6" w:rsidRDefault="00F047B6" w:rsidP="00F047B6">
      <w:r>
        <w:t>quil ne poſſēdoit pas</w:t>
      </w:r>
    </w:p>
    <w:p w14:paraId="224D0A8D" w14:textId="561D9A2C" w:rsidR="00F047B6" w:rsidRDefault="00F047B6" w:rsidP="00F047B6">
      <w:r>
        <w:t>loɿs:</w:t>
      </w:r>
      <w:r>
        <w:rPr>
          <w:rFonts w:ascii="Segoe UI Symbol" w:hAnsi="Segoe UI Symbol" w:cs="Segoe UI Symbol"/>
        </w:rPr>
        <w:t>⁊</w:t>
      </w:r>
      <w:r>
        <w:t xml:space="preserve"> elle en </w:t>
      </w:r>
      <w:r w:rsidR="001F0515">
        <w:t>d</w:t>
      </w:r>
      <w:r>
        <w:t>emāde</w:t>
      </w:r>
    </w:p>
    <w:p w14:paraId="009A877D" w14:textId="343CCCF1" w:rsidR="00F047B6" w:rsidRDefault="001F0515" w:rsidP="00F047B6">
      <w:r>
        <w:t>d</w:t>
      </w:r>
      <w:r w:rsidR="00F047B6">
        <w:t>ouaire le contendz ſe</w:t>
      </w:r>
    </w:p>
    <w:p w14:paraId="434C65BB" w14:textId="5B54F016" w:rsidR="00F047B6" w:rsidRDefault="001F0515" w:rsidP="00F047B6">
      <w:r>
        <w:t>d</w:t>
      </w:r>
      <w:r w:rsidR="00F047B6">
        <w:t>oibt finer par la loy</w:t>
      </w:r>
    </w:p>
    <w:p w14:paraId="64E78DED" w14:textId="77777777" w:rsidR="00F047B6" w:rsidRDefault="00F047B6" w:rsidP="00F047B6">
      <w:r>
        <w:t> lēq̄</w:t>
      </w:r>
      <w:r>
        <w:rPr>
          <w:rFonts w:ascii="Arial Unicode MS" w:eastAsia="Arial Unicode MS" w:hAnsi="Arial Unicode MS" w:cs="Arial Unicode MS" w:hint="eastAsia"/>
        </w:rPr>
        <w:t>ﬅ</w:t>
      </w:r>
      <w:r>
        <w:t>e les vſages ſōt</w:t>
      </w:r>
    </w:p>
    <w:p w14:paraId="223C9DFB" w14:textId="77777777" w:rsidR="00F047B6" w:rsidRDefault="00F047B6" w:rsidP="00F047B6">
      <w:r>
        <w:t>les manieres p̲ quoy</w:t>
      </w:r>
    </w:p>
    <w:p w14:paraId="0A857AB5" w14:textId="4FDEA442" w:rsidR="00F047B6" w:rsidRDefault="00F047B6" w:rsidP="00F047B6">
      <w:r>
        <w:t xml:space="preserve">les loix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DC12109" w14:textId="77777777" w:rsidR="00F047B6" w:rsidRDefault="00F047B6" w:rsidP="00F047B6">
      <w:r>
        <w:t>faictes.Sicōme p.xij.</w:t>
      </w:r>
    </w:p>
    <w:p w14:paraId="351D2159" w14:textId="77777777" w:rsidR="00F047B6" w:rsidRDefault="00F047B6" w:rsidP="00F047B6">
      <w:r>
        <w:t>hōmes iurez q̇ ne ſoiēt</w:t>
      </w:r>
    </w:p>
    <w:p w14:paraId="39952D52" w14:textId="44344707" w:rsidR="00F047B6" w:rsidRDefault="00F047B6" w:rsidP="00F047B6">
      <w:r>
        <w:t xml:space="preserve">pas ſuſpecōnez </w:t>
      </w:r>
      <w:r>
        <w:rPr>
          <w:rFonts w:ascii="Segoe UI Symbol" w:hAnsi="Segoe UI Symbol" w:cs="Segoe UI Symbol"/>
        </w:rPr>
        <w:t>⁊</w:t>
      </w:r>
      <w:r>
        <w:t xml:space="preserve">ſi </w:t>
      </w:r>
      <w:r w:rsidR="001F0515">
        <w:t>d</w:t>
      </w:r>
      <w:r>
        <w:t>oit</w:t>
      </w:r>
    </w:p>
    <w:p w14:paraId="2AF88266" w14:textId="77777777" w:rsidR="00F047B6" w:rsidRDefault="00F047B6" w:rsidP="00F047B6">
      <w:r>
        <w:t>le lieu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auant veu.</w:t>
      </w:r>
    </w:p>
    <w:p w14:paraId="1AAF5434" w14:textId="77777777" w:rsidR="00F047B6" w:rsidRDefault="00F047B6" w:rsidP="00F047B6"/>
    <w:p w14:paraId="533E1DDD" w14:textId="77777777" w:rsidR="00F047B6" w:rsidRDefault="00F047B6" w:rsidP="00F047B6"/>
    <w:p w14:paraId="110C925C" w14:textId="0D6A8693" w:rsidR="00F047B6" w:rsidRDefault="00F047B6" w:rsidP="00F047B6">
      <w:r>
        <w:t>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notatu </w:t>
      </w:r>
      <w:r w:rsidR="001F0515">
        <w:t>d</w:t>
      </w:r>
      <w:r>
        <w:t xml:space="preserve">ignum / in hoc quod </w:t>
      </w:r>
      <w:r w:rsidR="001F0515">
        <w:t>d</w:t>
      </w:r>
      <w:r>
        <w:t>iximus pɿincipem con-</w:t>
      </w:r>
    </w:p>
    <w:p w14:paraId="2A579C8E" w14:textId="77777777" w:rsidR="00F047B6" w:rsidRDefault="00F047B6" w:rsidP="00F047B6">
      <w:r>
        <w:t xml:space="preserve">tra ius poſitius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atus </w:t>
      </w:r>
      <w:r>
        <w:rPr>
          <w:rFonts w:ascii="Segoe UI Symbol" w:hAnsi="Segoe UI Symbol" w:cs="Segoe UI Symbol"/>
        </w:rPr>
        <w:t>⁊</w:t>
      </w:r>
      <w:r>
        <w:t xml:space="preserve"> oɿdinare:quia quando lpetratur a pɿin</w:t>
      </w:r>
    </w:p>
    <w:p w14:paraId="7E1DB1D9" w14:textId="44CE5EDC" w:rsidR="00F047B6" w:rsidRDefault="00F047B6" w:rsidP="00F047B6">
      <w:r>
        <w:t xml:space="preserve">cipe reſcriptu contra legem aliquam,non ſufficit </w:t>
      </w:r>
      <w:r w:rsidR="001F0515">
        <w:t>d</w:t>
      </w:r>
      <w:r>
        <w:t>icere non ob-</w:t>
      </w:r>
    </w:p>
    <w:p w14:paraId="543CCFDC" w14:textId="77777777" w:rsidR="00F047B6" w:rsidRDefault="00F047B6" w:rsidP="00F047B6">
      <w:r>
        <w:t>do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ante tali lege/tunc va</w:t>
      </w:r>
    </w:p>
    <w:p w14:paraId="3BFF18D8" w14:textId="346A1B09" w:rsidR="00F047B6" w:rsidRDefault="001F0515" w:rsidP="00F047B6">
      <w:r>
        <w:t>d</w:t>
      </w:r>
      <w:r w:rsidR="00F047B6">
        <w:t xml:space="preserve">nt le pɿe e e e lhahafoin </w:t>
      </w:r>
      <w:r>
        <w:t>d</w:t>
      </w:r>
      <w:r w:rsidR="00F047B6">
        <w:t>e plus</w:t>
      </w:r>
    </w:p>
    <w:p w14:paraId="4468DBDA" w14:textId="730C1118" w:rsidR="00F047B6" w:rsidRDefault="00F047B6" w:rsidP="00F047B6">
      <w:r>
        <w:t xml:space="preserve">tabiliter </w:t>
      </w:r>
      <w:r w:rsidR="001F0515">
        <w:t>d</w:t>
      </w:r>
      <w:r>
        <w:t xml:space="preserve">icit Bal.in </w:t>
      </w:r>
      <w:r w:rsidR="001F0515">
        <w:t>d</w:t>
      </w:r>
      <w:r>
        <w:t>.ō.libellaxie.in titu.de pace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an(alle-</w:t>
      </w:r>
    </w:p>
    <w:p w14:paraId="05C71BAE" w14:textId="77777777" w:rsidR="00F047B6" w:rsidRDefault="00F047B6" w:rsidP="00F047B6">
      <w:r>
        <w:t>gat ad hoc in arg. l.ſ q̄s.</w:t>
      </w:r>
    </w:p>
    <w:p w14:paraId="427DA1C0" w14:textId="50F095F3" w:rsidR="00F047B6" w:rsidRDefault="00F047B6" w:rsidP="00F047B6">
      <w:r>
        <w:t>in pɿinci.ff.</w:t>
      </w:r>
      <w:r w:rsidR="001F0515">
        <w:t>d</w:t>
      </w:r>
      <w:r>
        <w:t>e lega.iij.et l.</w:t>
      </w:r>
    </w:p>
    <w:p w14:paraId="68B31DC9" w14:textId="77777777" w:rsidR="00F047B6" w:rsidRDefault="00F047B6" w:rsidP="00F047B6">
      <w:r>
        <w:t>nam ita.ff.dē adop. Si ve</w:t>
      </w:r>
    </w:p>
    <w:p w14:paraId="3A8A9C75" w14:textId="77777777" w:rsidR="00F047B6" w:rsidRDefault="00F047B6" w:rsidP="00F047B6">
      <w:r>
        <w:t>ro cōtra aliud reſcriptum</w:t>
      </w:r>
    </w:p>
    <w:p w14:paraId="72A118AE" w14:textId="21F7E171" w:rsidR="00F047B6" w:rsidRDefault="00F047B6" w:rsidP="00F047B6">
      <w:r>
        <w:t xml:space="preserve">tune ſufficit </w:t>
      </w:r>
      <w:r w:rsidR="001F0515">
        <w:t>d</w:t>
      </w:r>
      <w:r>
        <w:t>icere genera</w:t>
      </w:r>
    </w:p>
    <w:p w14:paraId="293CC5CC" w14:textId="77777777" w:rsidR="00F047B6" w:rsidRDefault="00F047B6" w:rsidP="00F047B6">
      <w:r>
        <w:t>liter/nō ob</w:t>
      </w:r>
      <w:r>
        <w:rPr>
          <w:rFonts w:ascii="Arial Unicode MS" w:eastAsia="Arial Unicode MS" w:hAnsi="Arial Unicode MS" w:cs="Arial Unicode MS" w:hint="eastAsia"/>
        </w:rPr>
        <w:t>ﬅ</w:t>
      </w:r>
      <w:r>
        <w:t>āte aliquo re-</w:t>
      </w:r>
    </w:p>
    <w:p w14:paraId="1B7CDCE2" w14:textId="77777777" w:rsidR="00F047B6" w:rsidRDefault="00F047B6" w:rsidP="00F047B6">
      <w:r>
        <w:t>ſcripto ſuper hoc indulto</w:t>
      </w:r>
    </w:p>
    <w:p w14:paraId="20327F4E" w14:textId="77777777" w:rsidR="00F047B6" w:rsidRDefault="00F047B6" w:rsidP="00F047B6">
      <w:r>
        <w:t>m eundem Bald.allegat</w:t>
      </w:r>
    </w:p>
    <w:p w14:paraId="4C4A8576" w14:textId="77777777" w:rsidR="00F047B6" w:rsidRDefault="00F047B6" w:rsidP="00F047B6">
      <w:r>
        <w:t>rationem:quia facilius to</w:t>
      </w:r>
    </w:p>
    <w:p w14:paraId="61EEED8F" w14:textId="77777777" w:rsidR="00F047B6" w:rsidRDefault="00F047B6" w:rsidP="00F047B6">
      <w:r>
        <w:t>ſunt̄ iura poſitiua ſiue pɿi</w:t>
      </w:r>
    </w:p>
    <w:p w14:paraId="261C8428" w14:textId="77777777" w:rsidR="00F047B6" w:rsidRDefault="00F047B6" w:rsidP="00F047B6">
      <w:r>
        <w:t>uilegia ̄ iura munia in</w:t>
      </w:r>
    </w:p>
    <w:p w14:paraId="2F06BA04" w14:textId="77777777" w:rsidR="00F047B6" w:rsidRDefault="00F047B6" w:rsidP="00F047B6">
      <w:r>
        <w:lastRenderedPageBreak/>
        <w:t>auten.de non alien.aut p</w:t>
      </w:r>
    </w:p>
    <w:p w14:paraId="301AE9DF" w14:textId="77777777" w:rsidR="00F047B6" w:rsidRDefault="00F047B6" w:rsidP="00F047B6">
      <w:r>
        <w:t>mu.§.Illud coll.iij.I.eius</w:t>
      </w:r>
    </w:p>
    <w:p w14:paraId="138ACF41" w14:textId="77777777" w:rsidR="00F047B6" w:rsidRDefault="00F047B6" w:rsidP="00F047B6">
      <w:r>
        <w:t>militis.§.militia miſſs.ff.</w:t>
      </w:r>
    </w:p>
    <w:p w14:paraId="4F3DAFC7" w14:textId="3456DCB0" w:rsidR="00F047B6" w:rsidRDefault="001F0515" w:rsidP="00F047B6">
      <w:r>
        <w:t>d</w:t>
      </w:r>
      <w:r w:rsidR="00F047B6">
        <w:t xml:space="preserve">e re milit. Si vero </w:t>
      </w:r>
      <w:r>
        <w:t>d</w:t>
      </w:r>
      <w:r w:rsidR="00F047B6">
        <w:t>icat</w:t>
      </w:r>
    </w:p>
    <w:p w14:paraId="0C8D43DB" w14:textId="77777777" w:rsidR="00F047B6" w:rsidRDefault="00F047B6" w:rsidP="00F047B6">
      <w:r>
        <w:t>lperatoɿ in reſcripto/con</w:t>
      </w:r>
    </w:p>
    <w:p w14:paraId="2270E4E1" w14:textId="77777777" w:rsidR="00F047B6" w:rsidRDefault="00F047B6" w:rsidP="00F047B6">
      <w:r>
        <w:t>cedo tibi hoc puilegiū ne</w:t>
      </w:r>
    </w:p>
    <w:p w14:paraId="600947AE" w14:textId="77777777" w:rsidR="00F047B6" w:rsidRDefault="00F047B6" w:rsidP="00F047B6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ante lege aliqua </w:t>
      </w:r>
      <w:r>
        <w:rPr>
          <w:rFonts w:ascii="Segoe UI Symbol" w:hAnsi="Segoe UI Symbol" w:cs="Segoe UI Symbol"/>
        </w:rPr>
        <w:t>⁊</w:t>
      </w:r>
      <w:r>
        <w:t xml:space="preserve"> nō-</w:t>
      </w:r>
    </w:p>
    <w:p w14:paraId="5F0FC409" w14:textId="231847AA" w:rsidR="00F047B6" w:rsidRDefault="00F047B6" w:rsidP="00F047B6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antib᷒ iurib᷒ </w:t>
      </w:r>
      <w:r w:rsidR="001F0515">
        <w:t>d</w:t>
      </w:r>
      <w:r>
        <w:t>icenti-</w:t>
      </w:r>
    </w:p>
    <w:p w14:paraId="7AE087B3" w14:textId="16ACA101" w:rsidR="00F047B6" w:rsidRDefault="00F047B6" w:rsidP="00F047B6">
      <w:r>
        <w:t xml:space="preserve">bus generaliter </w:t>
      </w:r>
      <w:r w:rsidR="001F0515">
        <w:t>d</w:t>
      </w:r>
      <w:r>
        <w:t>ictu non</w:t>
      </w:r>
    </w:p>
    <w:p w14:paraId="12C2D697" w14:textId="77777777" w:rsidR="00F047B6" w:rsidRDefault="00F047B6" w:rsidP="00F047B6">
      <w:r>
        <w:t>valere/niſi in caſibus ſpe-</w:t>
      </w:r>
    </w:p>
    <w:p w14:paraId="57AF1C5F" w14:textId="77777777" w:rsidR="00F047B6" w:rsidRDefault="00F047B6" w:rsidP="00F047B6">
      <w:r>
        <w:t>cialiter nolatis per l.ſed-</w:t>
      </w:r>
    </w:p>
    <w:p w14:paraId="73E0473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ſi quis.§.queſitu.ff.ſi q̄s</w:t>
      </w:r>
    </w:p>
    <w:p w14:paraId="7E191FF5" w14:textId="77777777" w:rsidR="00F047B6" w:rsidRDefault="00F047B6" w:rsidP="00F047B6">
      <w:r>
        <w:t>caux.l.iubemus.C.ad vel-</w:t>
      </w:r>
    </w:p>
    <w:p w14:paraId="24EBFA82" w14:textId="3A019EE9" w:rsidR="00F047B6" w:rsidRDefault="00F047B6" w:rsidP="00F047B6">
      <w:r>
        <w:t xml:space="preserve">lela. Et </w:t>
      </w:r>
      <w:r w:rsidR="001F0515">
        <w:t>d</w:t>
      </w:r>
      <w:r>
        <w:t>icit Bal. credere</w:t>
      </w:r>
    </w:p>
    <w:p w14:paraId="0BF6147D" w14:textId="77777777" w:rsidR="00F047B6" w:rsidRDefault="00F047B6" w:rsidP="00F047B6">
      <w:r>
        <w:t>y tunc valeat reſcriptum.</w:t>
      </w:r>
    </w:p>
    <w:p w14:paraId="7A7CA8EB" w14:textId="77777777" w:rsidR="00F047B6" w:rsidRDefault="00F047B6" w:rsidP="00F047B6">
      <w:r>
        <w:t>ar.l.ſi quis in pɿic.ff.de le-</w:t>
      </w:r>
    </w:p>
    <w:p w14:paraId="1B693157" w14:textId="31C1A59E" w:rsidR="00F047B6" w:rsidRDefault="00F047B6" w:rsidP="00F047B6">
      <w:r>
        <w:t xml:space="preserve">gat.iij.i auten.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</w:t>
      </w:r>
    </w:p>
    <w:p w14:paraId="2D9694B9" w14:textId="77777777" w:rsidR="00F047B6" w:rsidRDefault="00F047B6" w:rsidP="00F047B6">
      <w:r>
        <w:t>imperfect.§.penult.colla.</w:t>
      </w:r>
    </w:p>
    <w:p w14:paraId="04D446F1" w14:textId="77777777" w:rsidR="00F047B6" w:rsidRDefault="00F047B6" w:rsidP="00F047B6">
      <w:r>
        <w:t>viij.in auten. hoc inter li-</w:t>
      </w:r>
    </w:p>
    <w:p w14:paraId="5EB234D6" w14:textId="77777777" w:rsidR="00F047B6" w:rsidRDefault="00F047B6" w:rsidP="00F047B6">
      <w:r>
        <w:t>beros.C.de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am̄.dicit e-</w:t>
      </w:r>
    </w:p>
    <w:p w14:paraId="75A1D2CD" w14:textId="77777777" w:rsidR="00F047B6" w:rsidRDefault="00F047B6" w:rsidP="00F047B6">
      <w:r>
        <w:t>tiam idem Bal. ibidem q</w:t>
      </w:r>
    </w:p>
    <w:p w14:paraId="5C20F33D" w14:textId="77777777" w:rsidR="00F047B6" w:rsidRDefault="00F047B6" w:rsidP="00F047B6">
      <w:r>
        <w:t>quando pɿiceps reſcribit</w:t>
      </w:r>
    </w:p>
    <w:p w14:paraId="7720533C" w14:textId="77777777" w:rsidR="00F047B6" w:rsidRDefault="00F047B6" w:rsidP="00F047B6">
      <w:r>
        <w:t xml:space="preserve">contra ꝓpɿia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 etiā</w:t>
      </w:r>
    </w:p>
    <w:p w14:paraId="2E260A1A" w14:textId="02E234A2" w:rsidR="00F047B6" w:rsidRDefault="00F047B6" w:rsidP="00F047B6">
      <w:r>
        <w:t xml:space="preserve">cum clauſula </w:t>
      </w:r>
      <w:r w:rsidR="001F0515">
        <w:t>d</w:t>
      </w:r>
      <w:r>
        <w:t>e plenitudi</w:t>
      </w:r>
    </w:p>
    <w:p w14:paraId="045E511B" w14:textId="77777777" w:rsidR="00F047B6" w:rsidRDefault="00F047B6" w:rsidP="00F047B6">
      <w:r>
        <w:t>ne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atis </w:t>
      </w:r>
      <w:r>
        <w:rPr>
          <w:rFonts w:ascii="Segoe UI Symbol" w:hAnsi="Segoe UI Symbol" w:cs="Segoe UI Symbol"/>
        </w:rPr>
        <w:t>⁊</w:t>
      </w:r>
      <w:r>
        <w:t xml:space="preserve"> certa ſcien</w:t>
      </w:r>
    </w:p>
    <w:p w14:paraId="315A1B21" w14:textId="77777777" w:rsidR="00F047B6" w:rsidRDefault="00F047B6" w:rsidP="00F047B6">
      <w:r>
        <w:t>tia / requiritur tamen illa</w:t>
      </w:r>
    </w:p>
    <w:p w14:paraId="68CF7BCE" w14:textId="77777777" w:rsidR="00F047B6" w:rsidRDefault="00F047B6" w:rsidP="00F047B6">
      <w:r>
        <w:t>clauſula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ante. Guillermus le rouille Alenconieñ.</w:t>
      </w:r>
    </w:p>
    <w:p w14:paraId="7ACD7E3A" w14:textId="77777777" w:rsidR="00F047B6" w:rsidRDefault="00F047B6" w:rsidP="00F047B6"/>
    <w:p w14:paraId="38706298" w14:textId="77777777" w:rsidR="00F047B6" w:rsidRDefault="00F047B6" w:rsidP="00F047B6"/>
    <w:p w14:paraId="4A832DDF" w14:textId="05E4FFB6" w:rsidR="00F047B6" w:rsidRDefault="00F047B6" w:rsidP="00F047B6">
      <w:r>
        <w:t>Secunda a</w:t>
      </w:r>
      <w:r w:rsidR="001F0515">
        <w:t>d</w:t>
      </w:r>
      <w:r>
        <w:t>ditio</w:t>
      </w:r>
    </w:p>
    <w:p w14:paraId="258396E2" w14:textId="77777777" w:rsidR="00F047B6" w:rsidRDefault="00F047B6" w:rsidP="00F047B6">
      <w:r>
        <w:t>In textu ibi.</w:t>
      </w:r>
    </w:p>
    <w:p w14:paraId="444031E5" w14:textId="5721C23F" w:rsidR="00F047B6" w:rsidRDefault="00F047B6" w:rsidP="00F047B6">
      <w:r>
        <w:t xml:space="preserve">La paix </w:t>
      </w:r>
      <w:r w:rsidR="001F0515">
        <w:t>d</w:t>
      </w:r>
      <w:r>
        <w:t xml:space="preserve">u pays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DC6F734" w14:textId="77777777" w:rsidR="00F047B6" w:rsidRDefault="00F047B6" w:rsidP="00F047B6">
      <w:r>
        <w:t>B</w:t>
      </w:r>
    </w:p>
    <w:p w14:paraId="05067E01" w14:textId="04D939F7" w:rsidR="00F047B6" w:rsidRDefault="00F047B6" w:rsidP="00F047B6">
      <w:r>
        <w:t>A</w:t>
      </w:r>
      <w:r w:rsidR="001F0515">
        <w:t>dd</w:t>
      </w:r>
      <w:r>
        <w:t>itio.</w:t>
      </w:r>
    </w:p>
    <w:p w14:paraId="651CA66E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tex.optims in l.congruit.et in I.illici</w:t>
      </w:r>
    </w:p>
    <w:p w14:paraId="1729C166" w14:textId="77777777" w:rsidR="00F047B6" w:rsidRDefault="00F047B6" w:rsidP="00F047B6">
      <w:r>
        <w:t>ptas.in pɿinc.</w:t>
      </w:r>
      <w:r>
        <w:rPr>
          <w:rFonts w:ascii="Segoe UI Symbol" w:hAnsi="Segoe UI Symbol" w:cs="Segoe UI Symbol"/>
        </w:rPr>
        <w:t>⁊</w:t>
      </w:r>
      <w:r>
        <w:t>.§.ne potentioɿes.et quaſi per tot</w:t>
      </w:r>
    </w:p>
    <w:p w14:paraId="37ED2E10" w14:textId="12839855" w:rsidR="00F047B6" w:rsidRDefault="00F047B6" w:rsidP="00F047B6">
      <w:r>
        <w:t>ff.</w:t>
      </w:r>
      <w:r w:rsidR="001F0515">
        <w:t>d</w:t>
      </w:r>
      <w:r>
        <w:t>e offic.pɿe</w:t>
      </w:r>
      <w:r>
        <w:rPr>
          <w:rFonts w:ascii="Arial Unicode MS" w:eastAsia="Arial Unicode MS" w:hAnsi="Arial Unicode MS" w:cs="Arial Unicode MS" w:hint="eastAsia"/>
        </w:rPr>
        <w:t>ﬅ</w:t>
      </w:r>
      <w:r>
        <w:t>.Et pɿeſidi ſeneſchallus confoɿmatur.quia habe</w:t>
      </w:r>
    </w:p>
    <w:p w14:paraId="210CE4A5" w14:textId="77777777" w:rsidR="00F047B6" w:rsidRDefault="00F047B6" w:rsidP="00F047B6">
      <w:r>
        <w:t>bat maius iperiu omnibus in pɿouicia.l.pɿeſes/la tierce.eod.ti-</w:t>
      </w:r>
    </w:p>
    <w:p w14:paraId="06AC56B3" w14:textId="77777777" w:rsidR="00F047B6" w:rsidRDefault="00F047B6" w:rsidP="00F047B6">
      <w:r>
        <w:t>tu.quod habet ſeneſchallus.Suiller.le rouille alenconieñ.</w:t>
      </w:r>
    </w:p>
    <w:p w14:paraId="1C86D2D1" w14:textId="77777777" w:rsidR="00F047B6" w:rsidRDefault="00F047B6" w:rsidP="00F047B6"/>
    <w:p w14:paraId="7B5261D5" w14:textId="77777777" w:rsidR="00F047B6" w:rsidRDefault="00F047B6" w:rsidP="00F047B6"/>
    <w:p w14:paraId="2280144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xi.</w:t>
      </w:r>
    </w:p>
    <w:p w14:paraId="2696B0DA" w14:textId="5570BAFA" w:rsidR="00F047B6" w:rsidRDefault="00F047B6" w:rsidP="00F047B6">
      <w:r>
        <w:lastRenderedPageBreak/>
        <w:t>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garder </w:t>
      </w:r>
      <w:r w:rsidR="001F0515">
        <w:t>d</w:t>
      </w:r>
      <w:r>
        <w:t>ancienne-</w:t>
      </w:r>
    </w:p>
    <w:p w14:paraId="7E0B527D" w14:textId="77777777" w:rsidR="00F047B6" w:rsidRDefault="00F047B6" w:rsidP="00F047B6">
      <w:r>
        <w:t xml:space="preserve">te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Sur ce chapitre peut on noter que</w:t>
      </w:r>
    </w:p>
    <w:p w14:paraId="13688790" w14:textId="08D9624E" w:rsidR="00F047B6" w:rsidRDefault="00F047B6" w:rsidP="00F047B6">
      <w:r>
        <w:t xml:space="preserve">ſau pays </w:t>
      </w:r>
      <w:r w:rsidR="001F0515">
        <w:t>d</w:t>
      </w:r>
      <w:r>
        <w:t>e noɿmendie a troys choſes par</w:t>
      </w:r>
    </w:p>
    <w:p w14:paraId="2C25666C" w14:textId="1DE1DBD6" w:rsidR="00F047B6" w:rsidRDefault="00F047B6" w:rsidP="00F047B6">
      <w:r>
        <w:t xml:space="preserve">ſquoy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gouuerne.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31D6FF2C" w14:textId="39305ECD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ume/loy / </w:t>
      </w:r>
      <w:r>
        <w:rPr>
          <w:rFonts w:ascii="Segoe UI Symbol" w:hAnsi="Segoe UI Symbol" w:cs="Segoe UI Symbol"/>
        </w:rPr>
        <w:t>⁊</w:t>
      </w:r>
      <w:r>
        <w:t xml:space="preserve"> vſage. et </w:t>
      </w:r>
      <w:r w:rsidR="001F0515">
        <w:t>d</w:t>
      </w:r>
      <w:r>
        <w:t>ifferent lung a</w:t>
      </w:r>
    </w:p>
    <w:p w14:paraId="20080ED5" w14:textId="77777777" w:rsidR="00F047B6" w:rsidRDefault="00F047B6" w:rsidP="00F047B6">
      <w:r>
        <w:t>lautre a les pɿendre pɿopɿemēt. Car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</w:t>
      </w:r>
    </w:p>
    <w:p w14:paraId="702DBEAB" w14:textId="2FC4E910" w:rsidR="00F047B6" w:rsidRDefault="00F047B6" w:rsidP="00F047B6">
      <w:r>
        <w:t xml:space="preserve">choſe gardee par le peuple </w:t>
      </w:r>
      <w:r w:rsidR="001F0515">
        <w:t>d</w:t>
      </w:r>
      <w:r>
        <w:t>anciēnete:</w:t>
      </w:r>
      <w:r>
        <w:rPr>
          <w:rFonts w:ascii="Segoe UI Symbol" w:hAnsi="Segoe UI Symbol" w:cs="Segoe UI Symbol"/>
        </w:rPr>
        <w:t>⁊</w:t>
      </w:r>
      <w:r>
        <w:t xml:space="preserve"> auant que le</w:t>
      </w:r>
    </w:p>
    <w:p w14:paraId="25F8964A" w14:textId="6B36B183" w:rsidR="00F047B6" w:rsidRDefault="00F047B6" w:rsidP="00F047B6">
      <w:r>
        <w:t xml:space="preserve">pɿince lait louee ne appɿouuee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epuis louee </w:t>
      </w:r>
      <w:r>
        <w:rPr>
          <w:rFonts w:ascii="Segoe UI Symbol" w:hAnsi="Segoe UI Symbol" w:cs="Segoe UI Symbol"/>
        </w:rPr>
        <w:t>⁊</w:t>
      </w:r>
      <w:r>
        <w:t xml:space="preserve"> affer-</w:t>
      </w:r>
    </w:p>
    <w:p w14:paraId="4CAA6B93" w14:textId="676DA2D3" w:rsidR="00F047B6" w:rsidRDefault="00F047B6" w:rsidP="00F047B6">
      <w:r>
        <w:t xml:space="preserve">mee </w:t>
      </w:r>
      <w:r>
        <w:rPr>
          <w:rFonts w:ascii="Segoe UI Symbol" w:hAnsi="Segoe UI Symbol" w:cs="Segoe UI Symbol"/>
        </w:rPr>
        <w:t>⁊</w:t>
      </w:r>
      <w:r>
        <w:t xml:space="preserve"> gardee </w:t>
      </w:r>
      <w:r w:rsidR="001F0515">
        <w:t>d</w:t>
      </w:r>
      <w:r>
        <w:t>u peuple / laquelle appɿobatiō ſe peut</w:t>
      </w:r>
    </w:p>
    <w:p w14:paraId="40EDC650" w14:textId="1A913D3F" w:rsidR="00F047B6" w:rsidRDefault="00F047B6" w:rsidP="00F047B6">
      <w:r>
        <w:t xml:space="preserve">ſur ce faire par le pɿince en </w:t>
      </w:r>
      <w:r w:rsidR="001F0515">
        <w:t>d</w:t>
      </w:r>
      <w:r>
        <w:t xml:space="preserve">eux manieres. </w:t>
      </w:r>
      <w:r>
        <w:rPr>
          <w:rFonts w:ascii="Cambria Math" w:hAnsi="Cambria Math" w:cs="Cambria Math"/>
        </w:rPr>
        <w:t>ℂ</w:t>
      </w:r>
      <w:r>
        <w:t>La pɿe-</w:t>
      </w:r>
    </w:p>
    <w:p w14:paraId="7CDDB1B7" w14:textId="77777777" w:rsidR="00F047B6" w:rsidRDefault="00F047B6" w:rsidP="00F047B6">
      <w:r>
        <w:t>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appɿobatiō expɿeſſe,qui ſe peut faire en court</w:t>
      </w:r>
    </w:p>
    <w:p w14:paraId="5FF7C4B2" w14:textId="77777777" w:rsidR="00F047B6" w:rsidRDefault="00F047B6" w:rsidP="00F047B6">
      <w:r>
        <w:t>ſouueraine/ou par oɿdonnance faicte par le pɿince.</w:t>
      </w:r>
    </w:p>
    <w:p w14:paraId="3F41CD6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ſecōde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en laiſſer iouyɿ et vſer paiſiblemēt</w:t>
      </w:r>
    </w:p>
    <w:p w14:paraId="5A7117F2" w14:textId="77777777" w:rsidR="00F047B6" w:rsidRDefault="00F047B6" w:rsidP="00F047B6">
      <w:r>
        <w:t>ſans contredict : et tel conſentement taiſible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</w:t>
      </w:r>
    </w:p>
    <w:p w14:paraId="3FB0759B" w14:textId="77777777" w:rsidR="00F047B6" w:rsidRDefault="00F047B6" w:rsidP="00F047B6">
      <w:r>
        <w:t>a ppɿobation.Et ainſi appert q̄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en ſoy trois</w:t>
      </w:r>
    </w:p>
    <w:p w14:paraId="6F9C9B37" w14:textId="77777777" w:rsidR="00F047B6" w:rsidRDefault="00F047B6" w:rsidP="00F047B6">
      <w:r>
        <w:t>choſes:vſitatiō ains q̄lle ſoit appɿouuee/puis appɿou</w:t>
      </w:r>
    </w:p>
    <w:p w14:paraId="65FB7A00" w14:textId="55F42A6B" w:rsidR="00F047B6" w:rsidRDefault="00F047B6" w:rsidP="00F047B6">
      <w:r>
        <w:t xml:space="preserve">uer puis ap̄s gardee </w:t>
      </w:r>
      <w:r w:rsidR="001F0515">
        <w:t>d</w:t>
      </w:r>
      <w:r>
        <w:t xml:space="preserve">u peuple. </w:t>
      </w:r>
      <w:r>
        <w:rPr>
          <w:rFonts w:ascii="Cambria Math" w:hAnsi="Cambria Math" w:cs="Cambria Math"/>
        </w:rPr>
        <w:t>ℂ</w:t>
      </w:r>
      <w:r>
        <w:t>Loy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itu-</w:t>
      </w:r>
    </w:p>
    <w:p w14:paraId="7B8436ED" w14:textId="77777777" w:rsidR="00F047B6" w:rsidRDefault="00F047B6" w:rsidP="00F047B6">
      <w:r>
        <w:t xml:space="preserve">tion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abliſſemēt faict par le pɿīce/q̇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pas ainſi</w:t>
      </w:r>
    </w:p>
    <w:p w14:paraId="1A3C15A4" w14:textId="640D4880" w:rsidR="00F047B6" w:rsidRDefault="00F047B6" w:rsidP="00F047B6">
      <w:r>
        <w:t xml:space="preserve">vſe au </w:t>
      </w:r>
      <w:r w:rsidR="001F0515">
        <w:t>d</w:t>
      </w:r>
      <w:r>
        <w:t>evāt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epuis la 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0E16EBA7" w14:textId="71345E09" w:rsidR="00F047B6" w:rsidRDefault="00F047B6" w:rsidP="00F047B6">
      <w:r>
        <w:t>tution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gardee </w:t>
      </w:r>
      <w:r w:rsidR="001F0515">
        <w:t>d</w:t>
      </w:r>
      <w:r>
        <w:t xml:space="preserve">u peuple. Et ainſi loy a en ſoy </w:t>
      </w:r>
      <w:r w:rsidR="001F0515">
        <w:t>d</w:t>
      </w:r>
      <w:r>
        <w:t>eux</w:t>
      </w:r>
    </w:p>
    <w:p w14:paraId="205B2C8D" w14:textId="3AD33BF3" w:rsidR="00F047B6" w:rsidRDefault="00F047B6" w:rsidP="00F047B6">
      <w:r>
        <w:t>choſes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abliſſemēt </w:t>
      </w:r>
      <w:r w:rsidR="001F0515">
        <w:t>d</w:t>
      </w:r>
      <w:r>
        <w:t>e pɿince/</w:t>
      </w:r>
      <w:r>
        <w:rPr>
          <w:rFonts w:ascii="Segoe UI Symbol" w:hAnsi="Segoe UI Symbol" w:cs="Segoe UI Symbol"/>
        </w:rPr>
        <w:t>⁊</w:t>
      </w:r>
      <w:r>
        <w:t xml:space="preserve"> en ap̄s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4C8F09E" w14:textId="68BFAFAF" w:rsidR="00F047B6" w:rsidRDefault="00F047B6" w:rsidP="00F047B6">
      <w:r>
        <w:t xml:space="preserve">tenue </w:t>
      </w:r>
      <w:r>
        <w:rPr>
          <w:rFonts w:ascii="Segoe UI Symbol" w:hAnsi="Segoe UI Symbol" w:cs="Segoe UI Symbol"/>
        </w:rPr>
        <w:t>⁊</w:t>
      </w:r>
      <w:r>
        <w:t xml:space="preserve"> gardee </w:t>
      </w:r>
      <w:r w:rsidR="001F0515">
        <w:t>d</w:t>
      </w:r>
      <w:r>
        <w:t xml:space="preserve">u peuple. Et ainſi appert que loy </w:t>
      </w:r>
      <w:r w:rsidR="001F0515">
        <w:t>d</w:t>
      </w:r>
      <w:r>
        <w:t>if-</w:t>
      </w:r>
    </w:p>
    <w:p w14:paraId="0BC3BD9C" w14:textId="1A5530DA" w:rsidR="00F047B6" w:rsidRDefault="00F047B6" w:rsidP="00F047B6">
      <w:r>
        <w:t xml:space="preserve">fere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ume,entant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empoɿte en ſoy</w:t>
      </w:r>
    </w:p>
    <w:p w14:paraId="6F4DC5D6" w14:textId="1B5246D8" w:rsidR="00F047B6" w:rsidRDefault="00F047B6" w:rsidP="00F047B6">
      <w:r>
        <w:t>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vſee au </w:t>
      </w:r>
      <w:r w:rsidR="001F0515">
        <w:t>d</w:t>
      </w:r>
      <w:r>
        <w:t>euant que appɿouuee/et loy non.</w:t>
      </w:r>
    </w:p>
    <w:p w14:paraId="15AB9D7A" w14:textId="77777777" w:rsidR="00F047B6" w:rsidRDefault="00F047B6" w:rsidP="00F047B6"/>
    <w:p w14:paraId="73C5192C" w14:textId="77777777" w:rsidR="00F047B6" w:rsidRDefault="00F047B6" w:rsidP="00F047B6"/>
    <w:p w14:paraId="6B63B49A" w14:textId="0F8C0DCD" w:rsidR="00F047B6" w:rsidRDefault="00F047B6" w:rsidP="00F047B6">
      <w:r>
        <w:rPr>
          <w:rFonts w:ascii="Cambria Math" w:hAnsi="Cambria Math" w:cs="Cambria Math"/>
        </w:rPr>
        <w:t>ℂ</w:t>
      </w:r>
      <w:r>
        <w:t>Et vſage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maniere me on </w:t>
      </w:r>
      <w:r w:rsidR="001F0515">
        <w:t>d</w:t>
      </w:r>
      <w:r>
        <w:t xml:space="preserve">oibt vſer </w:t>
      </w:r>
      <w:r w:rsidR="001F0515">
        <w:t>d</w:t>
      </w:r>
      <w:r>
        <w:t>es loix.</w:t>
      </w:r>
    </w:p>
    <w:p w14:paraId="6B146F74" w14:textId="39908E24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comme on les </w:t>
      </w:r>
      <w:r w:rsidR="001F0515">
        <w:t>d</w:t>
      </w:r>
      <w:r>
        <w:t xml:space="preserve">oibt mettre en effect </w:t>
      </w:r>
      <w:r>
        <w:rPr>
          <w:rFonts w:ascii="Segoe UI Symbol" w:hAnsi="Segoe UI Symbol" w:cs="Segoe UI Symbol"/>
        </w:rPr>
        <w:t>⁊</w:t>
      </w:r>
      <w:r>
        <w:t xml:space="preserve"> pɿa-</w:t>
      </w:r>
    </w:p>
    <w:p w14:paraId="0A04AA8F" w14:textId="77777777" w:rsidR="00F047B6" w:rsidRDefault="00F047B6" w:rsidP="00F047B6">
      <w:r>
        <w:t>tiquer: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communement appelle </w:t>
      </w:r>
      <w:r>
        <w:rPr>
          <w:rFonts w:ascii="Arial Unicode MS" w:eastAsia="Arial Unicode MS" w:hAnsi="Arial Unicode MS" w:cs="Arial Unicode MS" w:hint="eastAsia"/>
        </w:rPr>
        <w:t>ﬅ</w:t>
      </w:r>
      <w:r>
        <w:t>ille. et a ce ꝓpos</w:t>
      </w:r>
    </w:p>
    <w:p w14:paraId="700FD556" w14:textId="77777777" w:rsidR="00F047B6" w:rsidRDefault="00F047B6" w:rsidP="00F047B6">
      <w:r>
        <w:t>dict on que quant vng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vſite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</w:t>
      </w:r>
    </w:p>
    <w:p w14:paraId="2A783696" w14:textId="00632F3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ille/</w:t>
      </w:r>
      <w:r>
        <w:rPr>
          <w:rFonts w:ascii="Segoe UI Symbol" w:hAnsi="Segoe UI Symbol" w:cs="Segoe UI Symbol"/>
        </w:rPr>
        <w:t>⁊</w:t>
      </w:r>
      <w:r>
        <w:t xml:space="preserve"> par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/peut aſſez apparoir comme</w:t>
      </w:r>
    </w:p>
    <w:p w14:paraId="60D2D329" w14:textId="7FDA0666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et loy </w:t>
      </w:r>
      <w:r w:rsidR="001F0515">
        <w:t>d</w:t>
      </w:r>
      <w:r>
        <w:t>iffe-</w:t>
      </w:r>
    </w:p>
    <w:p w14:paraId="12FBAE5A" w14:textId="79F82EE9" w:rsidR="00F047B6" w:rsidRDefault="00F047B6" w:rsidP="00F047B6">
      <w:r>
        <w:t xml:space="preserve">rent. Et </w:t>
      </w:r>
      <w:r w:rsidR="001F0515">
        <w:t>d</w:t>
      </w:r>
      <w:r>
        <w:t>es choſes</w:t>
      </w:r>
    </w:p>
    <w:p w14:paraId="5C5C8018" w14:textId="6637EC9E" w:rsidR="00F047B6" w:rsidRDefault="001F0515" w:rsidP="00F047B6">
      <w:r>
        <w:t>d</w:t>
      </w:r>
      <w:r w:rsidR="00F047B6">
        <w:t>eſſuſdictes apperrō</w:t>
      </w:r>
    </w:p>
    <w:p w14:paraId="63AB0AE8" w14:textId="77777777" w:rsidR="00F047B6" w:rsidRDefault="00F047B6" w:rsidP="00F047B6">
      <w:r>
        <w:t>les exemples au texte</w:t>
      </w:r>
    </w:p>
    <w:p w14:paraId="33CE5F97" w14:textId="77777777" w:rsidR="00F047B6" w:rsidRDefault="00F047B6" w:rsidP="00F047B6">
      <w:r>
        <w:t>touteſfois cōbien que</w:t>
      </w:r>
    </w:p>
    <w:p w14:paraId="0F36009F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ſoy et uſage</w:t>
      </w:r>
    </w:p>
    <w:p w14:paraId="25C2824B" w14:textId="77777777" w:rsidR="00F047B6" w:rsidRDefault="00F047B6" w:rsidP="00F047B6">
      <w:r>
        <w:lastRenderedPageBreak/>
        <w:t>different a parler pɿo-</w:t>
      </w:r>
    </w:p>
    <w:p w14:paraId="320D495E" w14:textId="0497552B" w:rsidR="00F047B6" w:rsidRDefault="00F047B6" w:rsidP="00F047B6">
      <w:r>
        <w:t xml:space="preserve">pɿement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2C477FC" w14:textId="77777777" w:rsidR="00F047B6" w:rsidRDefault="00F047B6" w:rsidP="00F047B6">
      <w:r>
        <w:t>ſi ſont ilz ſouenteſfois</w:t>
      </w:r>
    </w:p>
    <w:p w14:paraId="063BDA6A" w14:textId="77777777" w:rsidR="00F047B6" w:rsidRDefault="00F047B6" w:rsidP="00F047B6">
      <w:r>
        <w:t>pɿis aparlerlargemēt</w:t>
      </w:r>
    </w:p>
    <w:p w14:paraId="4136BC25" w14:textId="77777777" w:rsidR="00F047B6" w:rsidRDefault="00F047B6" w:rsidP="00F047B6">
      <w:r>
        <w:t>lung pour lautre.Sur</w:t>
      </w:r>
    </w:p>
    <w:p w14:paraId="6BDCB4A6" w14:textId="77777777" w:rsidR="00F047B6" w:rsidRDefault="00F047B6" w:rsidP="00F047B6">
      <w:r>
        <w:t>ce chapitre len peut</w:t>
      </w:r>
    </w:p>
    <w:p w14:paraId="0D0B4303" w14:textId="77777777" w:rsidR="00F047B6" w:rsidRDefault="00F047B6" w:rsidP="00F047B6">
      <w:r>
        <w:t>mouuoir vne telle que</w:t>
      </w:r>
    </w:p>
    <w:p w14:paraId="0416839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ion.Scauoir p quātz</w:t>
      </w:r>
    </w:p>
    <w:p w14:paraId="6EC1EB00" w14:textId="77777777" w:rsidR="00F047B6" w:rsidRDefault="00F047B6" w:rsidP="00F047B6">
      <w:r>
        <w:t>teſmoings vng uſaige</w:t>
      </w:r>
    </w:p>
    <w:p w14:paraId="206147FA" w14:textId="09FB88E7" w:rsidR="00F047B6" w:rsidRDefault="00F047B6" w:rsidP="00F047B6">
      <w:r>
        <w:t xml:space="preserve">ſe </w:t>
      </w:r>
      <w:r w:rsidR="001F0515">
        <w:t>d</w:t>
      </w:r>
      <w:r>
        <w:t>oibt pɿouuer.et fil</w:t>
      </w:r>
    </w:p>
    <w:p w14:paraId="4F1307BA" w14:textId="77777777" w:rsidR="00F047B6" w:rsidRDefault="00F047B6" w:rsidP="00F047B6">
      <w:r>
        <w:t>le fauldroit pɿouuer</w:t>
      </w:r>
    </w:p>
    <w:p w14:paraId="281C5678" w14:textId="77777777" w:rsidR="00F047B6" w:rsidRDefault="00F047B6" w:rsidP="00F047B6">
      <w:r>
        <w:t>au pays ou il auroit</w:t>
      </w:r>
    </w:p>
    <w:p w14:paraId="622E02A6" w14:textId="77777777" w:rsidR="00F047B6" w:rsidRDefault="00F047B6" w:rsidP="00F047B6">
      <w:r>
        <w:t>lieu. Et auſſi ſe celuy</w:t>
      </w:r>
    </w:p>
    <w:p w14:paraId="1A2877F8" w14:textId="77777777" w:rsidR="00F047B6" w:rsidRDefault="00F047B6" w:rsidP="00F047B6">
      <w:r>
        <w:t>qui afferme luſaige/</w:t>
      </w:r>
    </w:p>
    <w:p w14:paraId="1D8F1A85" w14:textId="77777777" w:rsidR="00F047B6" w:rsidRDefault="00F047B6" w:rsidP="00F047B6">
      <w:r>
        <w:t>pouloit pɿouuer les</w:t>
      </w:r>
    </w:p>
    <w:p w14:paraId="15F9275A" w14:textId="77777777" w:rsidR="00F047B6" w:rsidRDefault="00F047B6" w:rsidP="00F047B6">
      <w:r>
        <w:t>cas particuliers adue-</w:t>
      </w:r>
    </w:p>
    <w:p w14:paraId="126762AB" w14:textId="77777777" w:rsidR="00F047B6" w:rsidRDefault="00F047B6" w:rsidP="00F047B6">
      <w:r>
        <w:t>nuz : et lautre vouloit</w:t>
      </w:r>
    </w:p>
    <w:p w14:paraId="2340EBBA" w14:textId="77777777" w:rsidR="00F047B6" w:rsidRDefault="00F047B6" w:rsidP="00F047B6">
      <w:r>
        <w:t>pɿouuer pluſieurs cas</w:t>
      </w:r>
    </w:p>
    <w:p w14:paraId="0C9FFB7E" w14:textId="77777777" w:rsidR="00F047B6" w:rsidRDefault="00F047B6" w:rsidP="00F047B6">
      <w:r>
        <w:t>particuliers au con-</w:t>
      </w:r>
    </w:p>
    <w:p w14:paraId="707FB7BC" w14:textId="77777777" w:rsidR="00F047B6" w:rsidRDefault="00F047B6" w:rsidP="00F047B6">
      <w:r>
        <w:t>traire : Lequel auroit</w:t>
      </w:r>
    </w:p>
    <w:p w14:paraId="6EB89284" w14:textId="77777777" w:rsidR="00F047B6" w:rsidRDefault="00F047B6" w:rsidP="00F047B6">
      <w:r>
        <w:t>la pɿeuue a faire et au</w:t>
      </w:r>
    </w:p>
    <w:p w14:paraId="39D9CF75" w14:textId="77777777" w:rsidR="00F047B6" w:rsidRDefault="00F047B6" w:rsidP="00F047B6">
      <w:r>
        <w:t>quel il fauldɿoit le</w:t>
      </w:r>
    </w:p>
    <w:p w14:paraId="73F89EEE" w14:textId="0243D45C" w:rsidR="00F047B6" w:rsidRDefault="00F047B6" w:rsidP="00F047B6">
      <w:r>
        <w:t xml:space="preserve">plus pɿouuer </w:t>
      </w:r>
      <w:r w:rsidR="001F0515">
        <w:t>d</w:t>
      </w:r>
      <w:r>
        <w:t>e cas particuliers aduenuz.</w:t>
      </w:r>
    </w:p>
    <w:p w14:paraId="23F61217" w14:textId="69AB215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/ que ſe aulcun af-</w:t>
      </w:r>
    </w:p>
    <w:p w14:paraId="3220B920" w14:textId="392504C2" w:rsidR="00F047B6" w:rsidRDefault="00F047B6" w:rsidP="00F047B6">
      <w:r>
        <w:t xml:space="preserve">fermoit vng uſaige au lieu meſmes ou il </w:t>
      </w:r>
      <w:r w:rsidR="001F0515">
        <w:t>d</w:t>
      </w:r>
      <w:r>
        <w:t>ict luſaige</w:t>
      </w:r>
    </w:p>
    <w:p w14:paraId="2C6AC004" w14:textId="77777777" w:rsidR="00F047B6" w:rsidRDefault="00F047B6" w:rsidP="00F047B6">
      <w:r>
        <w:t>auoir lieu : il le conuiendɿoit pɿouuer, ſe partie le</w:t>
      </w:r>
    </w:p>
    <w:p w14:paraId="1655268F" w14:textId="77777777" w:rsidR="00F047B6" w:rsidRDefault="00F047B6" w:rsidP="00F047B6">
      <w:r>
        <w:t>nyoit. 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eſcri-</w:t>
      </w:r>
    </w:p>
    <w:p w14:paraId="5BB4EBE7" w14:textId="60B0517A" w:rsidR="00F047B6" w:rsidRDefault="00F047B6" w:rsidP="00F047B6">
      <w:r>
        <w:t xml:space="preserve">ptes </w:t>
      </w:r>
      <w:r>
        <w:rPr>
          <w:rFonts w:ascii="Segoe UI Symbol" w:hAnsi="Segoe UI Symbol" w:cs="Segoe UI Symbol"/>
        </w:rPr>
        <w:t>⁊</w:t>
      </w:r>
      <w:r>
        <w:t xml:space="preserve"> uſaiges generaulx </w:t>
      </w:r>
      <w:r w:rsidR="001F0515">
        <w:t>d</w:t>
      </w:r>
      <w:r>
        <w:t>e Noɿmendie qui ſe pɿeu-</w:t>
      </w:r>
    </w:p>
    <w:p w14:paraId="46CAE059" w14:textId="198E2ADD" w:rsidR="00F047B6" w:rsidRDefault="00F047B6" w:rsidP="00F047B6">
      <w:r>
        <w:t xml:space="preserve">uent par aduocātz 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umiers:</w:t>
      </w:r>
      <w:r>
        <w:rPr>
          <w:rFonts w:ascii="Segoe UI Symbol" w:hAnsi="Segoe UI Symbol" w:cs="Segoe UI Symbol"/>
        </w:rPr>
        <w:t>⁊</w:t>
      </w:r>
      <w:r>
        <w:t xml:space="preserve"> ſe </w:t>
      </w:r>
      <w:r w:rsidR="001F0515">
        <w:t>d</w:t>
      </w:r>
      <w:r>
        <w:t>oibuēt pɿouuer</w:t>
      </w:r>
    </w:p>
    <w:p w14:paraId="700D9198" w14:textId="23D1ED60" w:rsidR="00F047B6" w:rsidRDefault="00F047B6" w:rsidP="00F047B6">
      <w:r>
        <w:t xml:space="preserve">par tourbe.Et en chaſcune tourbe fault </w:t>
      </w:r>
      <w:r w:rsidR="001F0515">
        <w:t>d</w:t>
      </w:r>
      <w:r>
        <w:t>ix teſmoinge</w:t>
      </w:r>
    </w:p>
    <w:p w14:paraId="53975733" w14:textId="28BF7205" w:rsidR="00F047B6" w:rsidRDefault="001F0515" w:rsidP="00F047B6">
      <w:r>
        <w:t>d</w:t>
      </w:r>
      <w:r w:rsidR="00F047B6">
        <w:t xml:space="preserve">u moins concoɿdantz : et chaſcune tourbe vault </w:t>
      </w:r>
      <w:r>
        <w:t>d</w:t>
      </w:r>
      <w:r w:rsidR="00F047B6">
        <w:t>eux</w:t>
      </w:r>
    </w:p>
    <w:p w14:paraId="6FF9176A" w14:textId="77777777" w:rsidR="00F047B6" w:rsidRDefault="00F047B6" w:rsidP="00F047B6">
      <w:r>
        <w:t>teſmoings.Et pareillemēt qui affermeroit vng uſaige</w:t>
      </w:r>
    </w:p>
    <w:p w14:paraId="4204402F" w14:textId="55D16684" w:rsidR="00F047B6" w:rsidRDefault="00F047B6" w:rsidP="00F047B6">
      <w:r>
        <w:t xml:space="preserve">en bng aultre lieu </w:t>
      </w:r>
      <w:r>
        <w:rPr>
          <w:rFonts w:ascii="Segoe UI Symbol" w:hAnsi="Segoe UI Symbol" w:cs="Segoe UI Symbol"/>
        </w:rPr>
        <w:t>⁊</w:t>
      </w:r>
      <w:r>
        <w:t xml:space="preserve"> iuriſdiction q̄ ou len </w:t>
      </w:r>
      <w:r w:rsidR="001F0515">
        <w:t>d</w:t>
      </w:r>
      <w:r>
        <w:t>ict ledict uſai-</w:t>
      </w:r>
    </w:p>
    <w:p w14:paraId="381F1C86" w14:textId="77777777" w:rsidR="00F047B6" w:rsidRDefault="00F047B6" w:rsidP="00F047B6">
      <w:r>
        <w:t>ge auoir lieu:il uiēdɿoit pɿouuer par tourbe ſe partie</w:t>
      </w:r>
    </w:p>
    <w:p w14:paraId="1C96052B" w14:textId="615DD385" w:rsidR="00F047B6" w:rsidRDefault="00F047B6" w:rsidP="00F047B6">
      <w:r>
        <w:t xml:space="preserve">le nyoit. Et ſuffiroit </w:t>
      </w:r>
      <w:r w:rsidR="001F0515">
        <w:t>d</w:t>
      </w:r>
      <w:r>
        <w:t>une tourbe a rigueur : car elle</w:t>
      </w:r>
    </w:p>
    <w:p w14:paraId="4250F6D9" w14:textId="2D198243" w:rsidR="00F047B6" w:rsidRDefault="00F047B6" w:rsidP="00F047B6">
      <w:r>
        <w:t xml:space="preserve">vault </w:t>
      </w:r>
      <w:r w:rsidR="001F0515">
        <w:t>d</w:t>
      </w:r>
      <w:r>
        <w:t xml:space="preserve">eux teſmoings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/mais le mieulx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71AAD76" w14:textId="0F9D51AB" w:rsidR="00F047B6" w:rsidRDefault="00F047B6" w:rsidP="00F047B6">
      <w:r>
        <w:t xml:space="preserve">den faire pluſieurs : car en vne tourbe fault </w:t>
      </w:r>
      <w:r w:rsidR="001F0515">
        <w:t>d</w:t>
      </w:r>
      <w:r>
        <w:t>ix teſ-</w:t>
      </w:r>
    </w:p>
    <w:p w14:paraId="157D5E6A" w14:textId="2CED0024" w:rsidR="00F047B6" w:rsidRDefault="00F047B6" w:rsidP="00F047B6">
      <w:r>
        <w:t xml:space="preserve">moings </w:t>
      </w:r>
      <w:r>
        <w:rPr>
          <w:rFonts w:ascii="Segoe UI Symbol" w:hAnsi="Segoe UI Symbol" w:cs="Segoe UI Symbol"/>
        </w:rPr>
        <w:t>⁊</w:t>
      </w:r>
      <w:r>
        <w:t xml:space="preserve"> enſemble </w:t>
      </w:r>
      <w:r w:rsidR="001F0515">
        <w:t>d</w:t>
      </w:r>
      <w:r>
        <w:t>u moīſ.</w:t>
      </w:r>
      <w:r>
        <w:rPr>
          <w:rFonts w:ascii="Segoe UI Symbol" w:hAnsi="Segoe UI Symbol" w:cs="Segoe UI Symbol"/>
        </w:rPr>
        <w:t>⁊</w:t>
      </w:r>
      <w:r>
        <w:t xml:space="preserve"> ſil y en auoit vng a </w:t>
      </w:r>
      <w:r w:rsidR="001F0515">
        <w:t>d</w:t>
      </w:r>
      <w:r>
        <w:t>eſ-</w:t>
      </w:r>
    </w:p>
    <w:p w14:paraId="059BB41F" w14:textId="61E2BC14" w:rsidR="00F047B6" w:rsidRDefault="00F047B6" w:rsidP="00F047B6">
      <w:r>
        <w:t xml:space="preserve">coɿd/toute la tourbe ſeroit </w:t>
      </w:r>
      <w:r w:rsidR="001F0515">
        <w:t>d</w:t>
      </w:r>
      <w:r>
        <w:t>e nulle valeur. Et oultre</w:t>
      </w:r>
    </w:p>
    <w:p w14:paraId="4159B1C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que cil qui afferme luſaige particulier/a la</w:t>
      </w:r>
    </w:p>
    <w:p w14:paraId="2906C337" w14:textId="42A3AE70" w:rsidR="00F047B6" w:rsidRDefault="00F047B6" w:rsidP="00F047B6">
      <w:r>
        <w:t xml:space="preserve">pɿeuue a faire au </w:t>
      </w:r>
      <w:r w:rsidR="001F0515">
        <w:t>d</w:t>
      </w:r>
      <w:r>
        <w:t xml:space="preserve">euant </w:t>
      </w:r>
      <w:r w:rsidR="001F0515">
        <w:t>d</w:t>
      </w:r>
      <w:r>
        <w:t>e cil qui affermoit luſaige ge</w:t>
      </w:r>
    </w:p>
    <w:p w14:paraId="037BE23C" w14:textId="77777777" w:rsidR="00F047B6" w:rsidRDefault="00F047B6" w:rsidP="00F047B6">
      <w:r>
        <w:t>neral.Et ſe vng tel uſaige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ꝓuue 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e iugie</w:t>
      </w:r>
    </w:p>
    <w:p w14:paraId="42A2D5B0" w14:textId="77777777" w:rsidR="00F047B6" w:rsidRDefault="00F047B6" w:rsidP="00F047B6">
      <w:r>
        <w:t>en court ſouueraine,en iugemēt contradictoire:et auoir</w:t>
      </w:r>
    </w:p>
    <w:p w14:paraId="7BEC9C1F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communement vſe </w:t>
      </w:r>
      <w:r>
        <w:rPr>
          <w:rFonts w:ascii="Segoe UI Symbol" w:hAnsi="Segoe UI Symbol" w:cs="Segoe UI Symbol"/>
        </w:rPr>
        <w:t>⁊</w:t>
      </w:r>
      <w:r>
        <w:t xml:space="preserve"> notoirem ent/il ſuffiroit. et ne</w:t>
      </w:r>
    </w:p>
    <w:p w14:paraId="3F2E53A3" w14:textId="24826BCA" w:rsidR="00F047B6" w:rsidRDefault="00F047B6" w:rsidP="00F047B6">
      <w:r>
        <w:t xml:space="preserve">le </w:t>
      </w:r>
      <w:r w:rsidR="001F0515">
        <w:t>d</w:t>
      </w:r>
      <w:r>
        <w:t xml:space="preserve">eſrogueroient aulcunemēt </w:t>
      </w:r>
      <w:r w:rsidR="001F0515">
        <w:t>d</w:t>
      </w:r>
      <w:r>
        <w:t>eux ou trois cas adue-</w:t>
      </w:r>
    </w:p>
    <w:p w14:paraId="6F4B7026" w14:textId="22EAC580" w:rsidR="00F047B6" w:rsidRDefault="00F047B6" w:rsidP="00F047B6">
      <w:r>
        <w:t xml:space="preserve">nus.au contraire par le conſentemēt </w:t>
      </w:r>
      <w:r w:rsidR="001F0515">
        <w:t>d</w:t>
      </w:r>
      <w:r>
        <w:t>e partie.Et par</w:t>
      </w:r>
    </w:p>
    <w:p w14:paraId="3C1A5D23" w14:textId="6E34217A" w:rsidR="00F047B6" w:rsidRDefault="00F047B6" w:rsidP="00F047B6">
      <w:r>
        <w:t xml:space="preserve">ce appert la reſponſe a iceluy </w:t>
      </w:r>
      <w:r w:rsidR="001F0515">
        <w:t>d</w:t>
      </w:r>
      <w:r>
        <w:t>oubte.</w:t>
      </w:r>
    </w:p>
    <w:p w14:paraId="5A73E0F4" w14:textId="77777777" w:rsidR="00F047B6" w:rsidRDefault="00F047B6" w:rsidP="00F047B6"/>
    <w:p w14:paraId="2A89D74B" w14:textId="77777777" w:rsidR="00F047B6" w:rsidRDefault="00F047B6" w:rsidP="00F047B6"/>
    <w:p w14:paraId="05152C3F" w14:textId="77777777" w:rsidR="00F047B6" w:rsidRDefault="00F047B6" w:rsidP="00F047B6">
      <w:r>
        <w:t>In textu ibi</w:t>
      </w:r>
    </w:p>
    <w:p w14:paraId="184F11C1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ce.</w:t>
      </w:r>
    </w:p>
    <w:p w14:paraId="2C68DAAD" w14:textId="77777777" w:rsidR="00F047B6" w:rsidRDefault="00F047B6" w:rsidP="00F047B6">
      <w:r>
        <w:t>I</w:t>
      </w:r>
    </w:p>
    <w:p w14:paraId="4D99F637" w14:textId="27220BFE" w:rsidR="00F047B6" w:rsidRDefault="00F047B6" w:rsidP="00F047B6">
      <w:r>
        <w:t>A</w:t>
      </w:r>
      <w:r w:rsidR="001F0515">
        <w:t>dd</w:t>
      </w:r>
      <w:r>
        <w:t>itio.</w:t>
      </w:r>
    </w:p>
    <w:p w14:paraId="26876DE1" w14:textId="77777777" w:rsidR="00F047B6" w:rsidRDefault="00F047B6" w:rsidP="00F047B6">
      <w:r>
        <w:t>quid ſit conſuetudo/vide in additione a quodz</w:t>
      </w:r>
    </w:p>
    <w:p w14:paraId="348F18AC" w14:textId="77777777" w:rsidR="00F047B6" w:rsidRDefault="00F047B6" w:rsidP="00F047B6">
      <w:r>
        <w:t>ignoto poſita in initio i</w:t>
      </w:r>
      <w:r>
        <w:rPr>
          <w:rFonts w:ascii="Arial Unicode MS" w:eastAsia="Arial Unicode MS" w:hAnsi="Arial Unicode MS" w:cs="Arial Unicode MS" w:hint="eastAsia"/>
        </w:rPr>
        <w:t>ﬅ</w:t>
      </w:r>
      <w:r>
        <w:t>ius libɿi.Et vide q̇ am-</w:t>
      </w:r>
    </w:p>
    <w:p w14:paraId="70B24058" w14:textId="1A5CC3C6" w:rsidR="00F047B6" w:rsidRDefault="00F047B6" w:rsidP="00F047B6">
      <w:r>
        <w:t xml:space="preserve">ple ſcripſi in glo.conſuetu.cenoma.in rub.glo.ij.Et q̄ not.p̲ </w:t>
      </w:r>
      <w:r w:rsidR="001F0515">
        <w:t>d</w:t>
      </w:r>
      <w:r>
        <w:t>oc.</w:t>
      </w:r>
    </w:p>
    <w:p w14:paraId="015B6336" w14:textId="26E462AD" w:rsidR="00F047B6" w:rsidRDefault="00F047B6" w:rsidP="00F047B6">
      <w:r>
        <w:t>in l.</w:t>
      </w:r>
      <w:r w:rsidR="001F0515">
        <w:t>d</w:t>
      </w:r>
      <w:r>
        <w:t>e quibus.ff.de leg.</w:t>
      </w:r>
      <w:r>
        <w:rPr>
          <w:rFonts w:ascii="Segoe UI Symbol" w:hAnsi="Segoe UI Symbol" w:cs="Segoe UI Symbol"/>
        </w:rPr>
        <w:t>⁊</w:t>
      </w:r>
      <w:r>
        <w:t xml:space="preserve"> in titu.</w:t>
      </w:r>
      <w:r w:rsidR="001F0515">
        <w:t>d</w:t>
      </w:r>
      <w:r>
        <w:t>e conſuetu.in anti.Si vis ſcire</w:t>
      </w:r>
    </w:p>
    <w:p w14:paraId="29F9D02E" w14:textId="77777777" w:rsidR="00F047B6" w:rsidRDefault="00F047B6" w:rsidP="00F047B6">
      <w:r>
        <w:t xml:space="preserve">iur a q̄ appɿobāt </w:t>
      </w:r>
      <w:r>
        <w:rPr>
          <w:rFonts w:ascii="Segoe UI Symbol" w:hAnsi="Segoe UI Symbol" w:cs="Segoe UI Symbol"/>
        </w:rPr>
        <w:t>⁊</w:t>
      </w:r>
      <w:r>
        <w:t xml:space="preserve"> repɿobāt cōſuetudinē.vide And.Barba. Si-</w:t>
      </w:r>
    </w:p>
    <w:p w14:paraId="6FB44C13" w14:textId="77777777" w:rsidR="00F047B6" w:rsidRDefault="00F047B6" w:rsidP="00F047B6">
      <w:r>
        <w:t>cul.in rub.eodē titu.in.ij.col.Suil.le rouille alenconieñ.</w:t>
      </w:r>
    </w:p>
    <w:p w14:paraId="72D778A9" w14:textId="77777777" w:rsidR="00F047B6" w:rsidRDefault="00F047B6" w:rsidP="00F047B6">
      <w:r>
        <w:t>In textu ibi.</w:t>
      </w:r>
    </w:p>
    <w:p w14:paraId="4F3CE873" w14:textId="77777777" w:rsidR="00F047B6" w:rsidRDefault="00F047B6" w:rsidP="00F047B6"/>
    <w:p w14:paraId="6EAE63C2" w14:textId="77777777" w:rsidR="00F047B6" w:rsidRDefault="00F047B6" w:rsidP="00F047B6"/>
    <w:p w14:paraId="3335FD77" w14:textId="7A6672F9" w:rsidR="00F047B6" w:rsidRDefault="00F047B6" w:rsidP="00F047B6">
      <w:r>
        <w:t xml:space="preserve">Du </w:t>
      </w:r>
      <w:r w:rsidR="001F0515">
        <w:t>d</w:t>
      </w:r>
      <w:r>
        <w:t>uc,</w:t>
      </w:r>
    </w:p>
    <w:p w14:paraId="39499EF7" w14:textId="77777777" w:rsidR="00F047B6" w:rsidRDefault="00F047B6" w:rsidP="00F047B6">
      <w:r>
        <w:t>fo.xxii.</w:t>
      </w:r>
    </w:p>
    <w:p w14:paraId="58643050" w14:textId="77777777" w:rsidR="00F047B6" w:rsidRDefault="00F047B6" w:rsidP="00F047B6"/>
    <w:p w14:paraId="169E4AF3" w14:textId="77777777" w:rsidR="00F047B6" w:rsidRDefault="00F047B6" w:rsidP="00F047B6"/>
    <w:p w14:paraId="51AE169B" w14:textId="3D31CACD" w:rsidR="00F047B6" w:rsidRDefault="00F047B6" w:rsidP="00F047B6">
      <w:r>
        <w:t xml:space="preserve">Qui </w:t>
      </w:r>
      <w:r w:rsidR="001F0515">
        <w:t>d</w:t>
      </w:r>
      <w:r>
        <w:t xml:space="preserve">eviſe a qui chaſcune choſe </w:t>
      </w:r>
      <w:r>
        <w:rPr>
          <w:rFonts w:ascii="Segoe UI Symbol" w:hAnsi="Segoe UI Symbol" w:cs="Segoe UI Symbol"/>
        </w:rPr>
        <w:t>⁊</w:t>
      </w:r>
      <w:r>
        <w:t>c.</w:t>
      </w:r>
    </w:p>
    <w:p w14:paraId="1EA61958" w14:textId="77777777" w:rsidR="00F047B6" w:rsidRDefault="00F047B6" w:rsidP="00F047B6">
      <w:r>
        <w:t>2</w:t>
      </w:r>
    </w:p>
    <w:p w14:paraId="6527010F" w14:textId="72EFB3F8" w:rsidR="00F047B6" w:rsidRDefault="00F047B6" w:rsidP="00F047B6">
      <w:r>
        <w:t>A</w:t>
      </w:r>
      <w:r w:rsidR="001F0515">
        <w:t>d</w:t>
      </w:r>
      <w:r>
        <w:t>ditio.</w:t>
      </w:r>
    </w:p>
    <w:p w14:paraId="24609037" w14:textId="77777777" w:rsidR="00F047B6" w:rsidRDefault="00F047B6" w:rsidP="00F047B6">
      <w:r>
        <w:t>Sunt enī pɿecepta iuris alteru nō ledere/hone-</w:t>
      </w:r>
    </w:p>
    <w:p w14:paraId="278959C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viuere/iuſc ſuu vnicuiez tribuere in.g.iuris.</w:t>
      </w:r>
    </w:p>
    <w:p w14:paraId="5B472D25" w14:textId="5FF99F02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iure.l.iu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itia.ō.f.ff.eodē titu.</w:t>
      </w:r>
      <w:r w:rsidR="001F0515">
        <w:t>d</w:t>
      </w:r>
      <w:r>
        <w:t xml:space="preserve">e quibus </w:t>
      </w:r>
      <w:r w:rsidR="001F0515">
        <w:t>d</w:t>
      </w:r>
      <w:r>
        <w:t>iſſerui in</w:t>
      </w:r>
    </w:p>
    <w:p w14:paraId="549BC134" w14:textId="7B2DB4AA" w:rsidR="00F047B6" w:rsidRDefault="00F047B6" w:rsidP="00F047B6">
      <w:r>
        <w:t>tracta.</w:t>
      </w:r>
      <w:r w:rsidR="001F0515">
        <w:t>d</w:t>
      </w:r>
      <w:r>
        <w:t xml:space="preserve">e </w:t>
      </w:r>
      <w:r w:rsidR="001F0515">
        <w:t>d</w:t>
      </w:r>
      <w:r>
        <w:t>eſcrip.iu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i.lib.j.Suiller.le rouille alenco.</w:t>
      </w:r>
    </w:p>
    <w:p w14:paraId="764FBCC8" w14:textId="77777777" w:rsidR="00F047B6" w:rsidRDefault="00F047B6" w:rsidP="00F047B6"/>
    <w:p w14:paraId="6C0A3D23" w14:textId="77777777" w:rsidR="00F047B6" w:rsidRDefault="00F047B6" w:rsidP="00F047B6"/>
    <w:p w14:paraId="5FD86AEA" w14:textId="77777777" w:rsidR="00F047B6" w:rsidRDefault="00F047B6" w:rsidP="00F047B6">
      <w:r>
        <w:t>In textu ibi.</w:t>
      </w:r>
    </w:p>
    <w:p w14:paraId="0C8A6EF3" w14:textId="77777777" w:rsidR="00F047B6" w:rsidRDefault="00F047B6" w:rsidP="00F047B6">
      <w:r>
        <w:t xml:space="preserve">Les vſages ſaccoɿdent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35CF0EE2" w14:textId="77777777" w:rsidR="00F047B6" w:rsidRDefault="00F047B6" w:rsidP="00F047B6">
      <w:r>
        <w:t>3</w:t>
      </w:r>
    </w:p>
    <w:p w14:paraId="637ACD31" w14:textId="6DF0C33C" w:rsidR="00F047B6" w:rsidRDefault="00F047B6" w:rsidP="00F047B6">
      <w:r>
        <w:t>A</w:t>
      </w:r>
      <w:r w:rsidR="001F0515">
        <w:t>d</w:t>
      </w:r>
      <w:r>
        <w:t>ditio.</w:t>
      </w:r>
    </w:p>
    <w:p w14:paraId="791EA983" w14:textId="7EBC7729" w:rsidR="00F047B6" w:rsidRDefault="00F047B6" w:rsidP="00F047B6">
      <w:r>
        <w:t xml:space="preserve">faciunt no.per </w:t>
      </w:r>
      <w:r w:rsidR="001F0515">
        <w:t>d</w:t>
      </w:r>
      <w:r>
        <w:t>oct.in l.</w:t>
      </w:r>
      <w:r w:rsidR="001F0515">
        <w:t>d</w:t>
      </w:r>
      <w:r>
        <w:t>e quibus.ff.de legibs.</w:t>
      </w:r>
    </w:p>
    <w:p w14:paraId="285A0931" w14:textId="1884FAB5" w:rsidR="00F047B6" w:rsidRDefault="00F047B6" w:rsidP="00F047B6">
      <w:r>
        <w:t xml:space="preserve"> vbi cōmuniter </w:t>
      </w:r>
      <w:r w:rsidR="001F0515">
        <w:t>d</w:t>
      </w:r>
      <w:r>
        <w:t xml:space="preserve">icunt  lex </w:t>
      </w:r>
      <w:r>
        <w:rPr>
          <w:rFonts w:ascii="Segoe UI Symbol" w:hAnsi="Segoe UI Symbol" w:cs="Segoe UI Symbol"/>
        </w:rPr>
        <w:t>⁊</w:t>
      </w:r>
      <w:r>
        <w:t xml:space="preserve"> ſuetudo nō </w:t>
      </w:r>
      <w:r w:rsidR="001F0515">
        <w:t>d</w:t>
      </w:r>
      <w:r>
        <w:t>iffe-</w:t>
      </w:r>
    </w:p>
    <w:p w14:paraId="211F675B" w14:textId="260F9D38" w:rsidR="00F047B6" w:rsidRDefault="00F047B6" w:rsidP="00F047B6">
      <w:r>
        <w:t xml:space="preserve">runt niſi tan tacitu ab expɿeſſo.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icit ibidem Pau. 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>. in</w:t>
      </w:r>
    </w:p>
    <w:p w14:paraId="4CCCDDA2" w14:textId="24980E58" w:rsidR="00F047B6" w:rsidRDefault="00F047B6" w:rsidP="00F047B6">
      <w:r>
        <w:t xml:space="preserve">ſca col.cy in materia cōueniunt. Sed in foɿma </w:t>
      </w:r>
      <w:r w:rsidR="001F0515">
        <w:t>d</w:t>
      </w:r>
      <w:r>
        <w:t>iſferunt aliquā</w:t>
      </w:r>
    </w:p>
    <w:p w14:paraId="6A5F65F1" w14:textId="3D9F5D2D" w:rsidR="00F047B6" w:rsidRDefault="00F047B6" w:rsidP="00F047B6">
      <w:r>
        <w:t>do,c lex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ius ſcriptum.cōſuetudo vero ius non ſcriptu </w:t>
      </w:r>
      <w:r w:rsidR="001F0515">
        <w:t>d</w:t>
      </w:r>
      <w:r>
        <w:t>.l.de</w:t>
      </w:r>
    </w:p>
    <w:p w14:paraId="68D6C370" w14:textId="77777777" w:rsidR="00F047B6" w:rsidRDefault="00F047B6" w:rsidP="00F047B6">
      <w:r>
        <w:t>quibus et.l.ſed.Aliquādo tamē cōſuetudo po</w:t>
      </w:r>
      <w:r>
        <w:rPr>
          <w:rFonts w:ascii="Arial Unicode MS" w:eastAsia="Arial Unicode MS" w:hAnsi="Arial Unicode MS" w:cs="Arial Unicode MS" w:hint="eastAsia"/>
        </w:rPr>
        <w:t>ﬅ</w:t>
      </w:r>
      <w:r>
        <w:t>qz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introducta</w:t>
      </w:r>
    </w:p>
    <w:p w14:paraId="12148751" w14:textId="7FD56262" w:rsidR="00F047B6" w:rsidRDefault="00F047B6" w:rsidP="00F047B6">
      <w:r>
        <w:lastRenderedPageBreak/>
        <w:t>reducit̄ in ſcriptis/</w:t>
      </w:r>
      <w:r>
        <w:rPr>
          <w:rFonts w:ascii="Segoe UI Symbol" w:hAnsi="Segoe UI Symbol" w:cs="Segoe UI Symbol"/>
        </w:rPr>
        <w:t>⁊</w:t>
      </w:r>
      <w:r>
        <w:t xml:space="preserve"> tūc a lege nō </w:t>
      </w:r>
      <w:r w:rsidR="001F0515">
        <w:t>d</w:t>
      </w:r>
      <w:r>
        <w:t xml:space="preserve">iffert vt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a conſuetudine</w:t>
      </w:r>
    </w:p>
    <w:p w14:paraId="3897E9EB" w14:textId="14B9855D" w:rsidR="00F047B6" w:rsidRDefault="00F047B6" w:rsidP="00F047B6">
      <w:r>
        <w:t xml:space="preserve">noɿm anie/ſic etiā </w:t>
      </w:r>
      <w:r w:rsidR="001F0515">
        <w:t>d</w:t>
      </w:r>
      <w:r>
        <w:t>e cōſuetudinib᷒ feudoɿū que fuerunt redacte</w:t>
      </w:r>
    </w:p>
    <w:p w14:paraId="36F5BEC1" w14:textId="77777777" w:rsidR="00F047B6" w:rsidRDefault="00F047B6" w:rsidP="00F047B6">
      <w:r>
        <w:t>in ſcriptis per pɿiuatos homines mediolan.de quib᷒ per Cy. in</w:t>
      </w:r>
    </w:p>
    <w:p w14:paraId="0CA3B88D" w14:textId="77777777" w:rsidR="00F047B6" w:rsidRDefault="00F047B6" w:rsidP="00F047B6">
      <w:r>
        <w:t>l.ij.in ſca col.C. que ſit lon.conſuetu.Curt. iunioɿ late in tract.</w:t>
      </w:r>
    </w:p>
    <w:p w14:paraId="7FEBA2CE" w14:textId="77777777" w:rsidR="00F047B6" w:rsidRDefault="00F047B6" w:rsidP="00F047B6">
      <w:r>
        <w:t>feu.pɿima parte.j.q.Nec pɿopter ſcripturam mutat nomen con</w:t>
      </w:r>
    </w:p>
    <w:p w14:paraId="0DD1B1C6" w14:textId="3AF524D7" w:rsidR="00F047B6" w:rsidRDefault="00F047B6" w:rsidP="00F047B6">
      <w:r>
        <w:t xml:space="preserve">ſuetudinis/vt </w:t>
      </w:r>
      <w:r w:rsidR="001F0515">
        <w:t>d</w:t>
      </w:r>
      <w:r>
        <w:t xml:space="preserve">icit Bar.in </w:t>
      </w:r>
      <w:r w:rsidR="001F0515">
        <w:t>d</w:t>
      </w:r>
      <w:r>
        <w:t>.l.</w:t>
      </w:r>
      <w:r w:rsidR="001F0515">
        <w:t>d</w:t>
      </w:r>
      <w:r>
        <w:t>e quibus.iiij.coll.vſi. ſed iuxta</w:t>
      </w:r>
    </w:p>
    <w:p w14:paraId="409DB300" w14:textId="77777777" w:rsidR="00F047B6" w:rsidRDefault="00F047B6" w:rsidP="00F047B6">
      <w:r>
        <w:t>pɿemiſſa quero in rep.et Jaf.ibidem.nu.xxxvj.Bal.</w:t>
      </w:r>
      <w:r>
        <w:rPr>
          <w:rFonts w:ascii="Segoe UI Symbol" w:hAnsi="Segoe UI Symbol" w:cs="Segoe UI Symbol"/>
        </w:rPr>
        <w:t>⁊</w:t>
      </w:r>
      <w:r>
        <w:t xml:space="preserve"> alij in rub.</w:t>
      </w:r>
    </w:p>
    <w:p w14:paraId="7CE8D812" w14:textId="77777777" w:rsidR="00F047B6" w:rsidRDefault="00F047B6" w:rsidP="00F047B6"/>
    <w:p w14:paraId="0BB618E9" w14:textId="77777777" w:rsidR="00F047B6" w:rsidRDefault="00F047B6" w:rsidP="00F047B6"/>
    <w:p w14:paraId="63E66B8C" w14:textId="4D88220F" w:rsidR="00F047B6" w:rsidRDefault="00F047B6" w:rsidP="00F047B6">
      <w:r>
        <w:t>qui feu.</w:t>
      </w:r>
      <w:r w:rsidR="001F0515">
        <w:t>d</w:t>
      </w:r>
      <w:r>
        <w:t>a.poſſ.</w:t>
      </w:r>
      <w:r>
        <w:rPr>
          <w:rFonts w:ascii="Segoe UI Symbol" w:hAnsi="Segoe UI Symbol" w:cs="Segoe UI Symbol"/>
        </w:rPr>
        <w:t>⁊</w:t>
      </w:r>
      <w:r>
        <w:t xml:space="preserve"> fm eos talis conſuetudo ſcripta appellat̄ ius</w:t>
      </w:r>
    </w:p>
    <w:p w14:paraId="19B8CFF3" w14:textId="6D97006C" w:rsidR="00F047B6" w:rsidRDefault="00F047B6" w:rsidP="00F047B6">
      <w:r>
        <w:t>cōſuetudinariu.Allegat Jaf.c.ij.</w:t>
      </w:r>
      <w:r w:rsidR="001F0515">
        <w:t>d</w:t>
      </w:r>
      <w:r>
        <w:t>e pɿebē.lib.vj.Et ad ſupɿadi-</w:t>
      </w:r>
    </w:p>
    <w:p w14:paraId="620E5AF1" w14:textId="77777777" w:rsidR="00F047B6" w:rsidRDefault="00F047B6" w:rsidP="00F047B6">
      <w:r>
        <w:t>cta facit  appellatione iuris venit etiā conſuetudo.glo. iuncto</w:t>
      </w:r>
    </w:p>
    <w:p w14:paraId="5BC3BC32" w14:textId="77777777" w:rsidR="00F047B6" w:rsidRDefault="00F047B6" w:rsidP="00F047B6">
      <w:r>
        <w:t>tex.et ibi Bal.plau.de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Jay.in l.pɿeſcriptione in verbo iu-</w:t>
      </w:r>
    </w:p>
    <w:p w14:paraId="7F17B289" w14:textId="77777777" w:rsidR="00F047B6" w:rsidRDefault="00F047B6" w:rsidP="00F047B6">
      <w:r>
        <w:t>ris.C.ſi contra ius vel pub.vtil.Et ibidem idem ꝓaul.in quarta</w:t>
      </w:r>
    </w:p>
    <w:p w14:paraId="4B2932F2" w14:textId="77777777" w:rsidR="00F047B6" w:rsidRDefault="00F047B6" w:rsidP="00F047B6">
      <w:r>
        <w:t>col.yſi.videlicet  ſi factū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compɿomiſſum in arbitros vt pɿo-</w:t>
      </w:r>
    </w:p>
    <w:p w14:paraId="06944D74" w14:textId="5B6F56A8" w:rsidR="00F047B6" w:rsidRDefault="00F047B6" w:rsidP="00F047B6">
      <w:r>
        <w:t xml:space="preserve">nunciare </w:t>
      </w:r>
      <w:r w:rsidR="001F0515">
        <w:t>d</w:t>
      </w:r>
      <w:r>
        <w:t xml:space="preserve">ebeant </w:t>
      </w:r>
      <w:r w:rsidR="001F0515">
        <w:t>d</w:t>
      </w:r>
      <w:r>
        <w:t>e iure tantu:e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tamen in patria conſuetude</w:t>
      </w:r>
    </w:p>
    <w:p w14:paraId="026BFEF6" w14:textId="48799AC1" w:rsidR="00F047B6" w:rsidRDefault="00F047B6" w:rsidP="00F047B6">
      <w:r>
        <w:t xml:space="preserve">iuri contraria  </w:t>
      </w:r>
      <w:r w:rsidR="001F0515">
        <w:t>d</w:t>
      </w:r>
      <w:r>
        <w:t>ebent pɿonuciare ̲m conſuetudinē que pɿeua</w:t>
      </w:r>
    </w:p>
    <w:p w14:paraId="0420D01A" w14:textId="77777777" w:rsidR="00F047B6" w:rsidRDefault="00F047B6" w:rsidP="00F047B6">
      <w:r>
        <w:t>let in patria iuri cōmuni.alle.no.per annoc.in.c.certificari.de ſe</w:t>
      </w:r>
    </w:p>
    <w:p w14:paraId="79DC39C7" w14:textId="41E47082" w:rsidR="00F047B6" w:rsidRDefault="00F047B6" w:rsidP="00F047B6">
      <w:r>
        <w:t>pul.Aduerte cɿ vitiatus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codex </w:t>
      </w:r>
      <w:r w:rsidR="001F0515">
        <w:t>d</w:t>
      </w:r>
      <w:r>
        <w:t>ebet habere in.c.certificari.</w:t>
      </w:r>
    </w:p>
    <w:p w14:paraId="10A1914E" w14:textId="4BA6C6CE" w:rsidR="00F047B6" w:rsidRDefault="001F0515" w:rsidP="00F047B6">
      <w:r>
        <w:t>d</w:t>
      </w:r>
      <w:r w:rsidR="00F047B6">
        <w:t xml:space="preserve">e ſepul. vbi </w:t>
      </w:r>
      <w:r>
        <w:t>d</w:t>
      </w:r>
      <w:r w:rsidR="00F047B6">
        <w:t xml:space="preserve">icit  petens quartā que ſibi </w:t>
      </w:r>
      <w:r>
        <w:t>d</w:t>
      </w:r>
      <w:r w:rsidR="00F047B6">
        <w:t xml:space="preserve">ebet̄ </w:t>
      </w:r>
      <w:r>
        <w:t>d</w:t>
      </w:r>
      <w:r w:rsidR="00F047B6">
        <w:t>e iure videt</w:t>
      </w:r>
    </w:p>
    <w:p w14:paraId="21501802" w14:textId="5DF8835D" w:rsidR="00F047B6" w:rsidRDefault="00F047B6" w:rsidP="00F047B6">
      <w:r>
        <w:t xml:space="preserve">itelligere </w:t>
      </w:r>
      <w:r w:rsidR="001F0515">
        <w:t>d</w:t>
      </w:r>
      <w:r>
        <w:t xml:space="preserve">e illa que ſibi </w:t>
      </w:r>
      <w:r w:rsidR="001F0515">
        <w:t>d</w:t>
      </w:r>
      <w:r>
        <w:t xml:space="preserve">ebet̄ </w:t>
      </w:r>
      <w:r w:rsidR="001F0515">
        <w:t>d</w:t>
      </w:r>
      <w:r>
        <w:t>e cōſuetudine.de qua que</w:t>
      </w:r>
      <w:r>
        <w:rPr>
          <w:rFonts w:ascii="Arial Unicode MS" w:eastAsia="Arial Unicode MS" w:hAnsi="Arial Unicode MS" w:cs="Arial Unicode MS" w:hint="eastAsia"/>
        </w:rPr>
        <w:t>ﬅ</w:t>
      </w:r>
      <w:r>
        <w:t>.late</w:t>
      </w:r>
    </w:p>
    <w:p w14:paraId="18B5C0D2" w14:textId="6CC21DD4" w:rsidR="00F047B6" w:rsidRDefault="00F047B6" w:rsidP="00F047B6">
      <w:r>
        <w:t xml:space="preserve">pJay.in </w:t>
      </w:r>
      <w:r w:rsidR="001F0515">
        <w:t>d</w:t>
      </w:r>
      <w:r>
        <w:t>.l.pɿeſcriptione.Adde no. per Panoɿ.in pɿohe.clemē.</w:t>
      </w:r>
    </w:p>
    <w:p w14:paraId="0FB305B1" w14:textId="72E1F4B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 c.l.vt lit.penden.Bal.in titu.</w:t>
      </w:r>
      <w:r w:rsidR="001F0515">
        <w:t>d</w:t>
      </w:r>
      <w:r>
        <w:t>e pace cō</w:t>
      </w:r>
      <w:r>
        <w:rPr>
          <w:rFonts w:ascii="Arial Unicode MS" w:eastAsia="Arial Unicode MS" w:hAnsi="Arial Unicode MS" w:cs="Arial Unicode MS" w:hint="eastAsia"/>
        </w:rPr>
        <w:t>ﬅ</w:t>
      </w:r>
      <w:r>
        <w:t>an. ix.col.in verbo</w:t>
      </w:r>
    </w:p>
    <w:p w14:paraId="61EE2320" w14:textId="3CFDFFB0" w:rsidR="00F047B6" w:rsidRDefault="00F047B6" w:rsidP="00F047B6">
      <w:r>
        <w:t xml:space="preserve">nos Nomanoɿū.Idem </w:t>
      </w:r>
      <w:r w:rsidR="001F0515">
        <w:t>d</w:t>
      </w:r>
      <w:r>
        <w:t xml:space="preserve">al.in </w:t>
      </w:r>
      <w:r w:rsidR="001F0515">
        <w:t>d</w:t>
      </w:r>
      <w:r>
        <w:t>.l.pɿeſcriptione.vi.col.ꝓſi.re</w:t>
      </w:r>
      <w:r>
        <w:rPr>
          <w:rFonts w:ascii="Arial Unicode MS" w:eastAsia="Arial Unicode MS" w:hAnsi="Arial Unicode MS" w:cs="Arial Unicode MS" w:hint="eastAsia"/>
        </w:rPr>
        <w:t>ﬅ</w:t>
      </w:r>
      <w:r>
        <w:t>at</w:t>
      </w:r>
    </w:p>
    <w:p w14:paraId="07C67BF0" w14:textId="77777777" w:rsidR="00F047B6" w:rsidRDefault="00F047B6" w:rsidP="00F047B6">
      <w:r>
        <w:t>videre notabiliter per Ludo.</w:t>
      </w:r>
      <w:r>
        <w:rPr>
          <w:rFonts w:ascii="Arial Unicode MS" w:eastAsia="Arial Unicode MS" w:hAnsi="Arial Unicode MS" w:cs="Arial Unicode MS" w:hint="eastAsia"/>
        </w:rPr>
        <w:t>ﬅ</w:t>
      </w:r>
      <w:r>
        <w:t>o.conſil.cclj.incip.clariſſime.ꝓſi.</w:t>
      </w:r>
    </w:p>
    <w:p w14:paraId="648D5C95" w14:textId="75E6A092" w:rsidR="00F047B6" w:rsidRDefault="00F047B6" w:rsidP="00F047B6">
      <w:r>
        <w:t xml:space="preserve">vel tertio.vbi </w:t>
      </w:r>
      <w:r w:rsidR="001F0515">
        <w:t>d</w:t>
      </w:r>
      <w:r>
        <w:t>icit  iuris appellatione ſimpliciter pɿolati intel</w:t>
      </w:r>
    </w:p>
    <w:p w14:paraId="1E25BB63" w14:textId="5B8C2B8F" w:rsidR="00F047B6" w:rsidRDefault="00F047B6" w:rsidP="00F047B6">
      <w:r>
        <w:t xml:space="preserve">ligims ius municipale aliq̄d vltra ius cōe </w:t>
      </w:r>
      <w:r w:rsidR="001F0515">
        <w:t>d</w:t>
      </w:r>
      <w:r>
        <w:t>iſponens alleg.Bal</w:t>
      </w:r>
    </w:p>
    <w:p w14:paraId="28929717" w14:textId="76B22EDA" w:rsidR="00F047B6" w:rsidRDefault="00F047B6" w:rsidP="00F047B6">
      <w:r>
        <w:t>in I.illa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itutio.ff.</w:t>
      </w:r>
      <w:r w:rsidR="001F0515">
        <w:t>d</w:t>
      </w:r>
      <w:r>
        <w:t>e hered.in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in l.cō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itutiones.C.de </w:t>
      </w:r>
      <w:r w:rsidR="001F0515">
        <w:t>d</w:t>
      </w:r>
      <w:r>
        <w:t>o.q̄</w:t>
      </w:r>
    </w:p>
    <w:p w14:paraId="1ABB03D5" w14:textId="36770A3C" w:rsidR="00F047B6" w:rsidRDefault="00F047B6" w:rsidP="00F047B6">
      <w:r>
        <w:t>libe.</w:t>
      </w:r>
      <w:r>
        <w:rPr>
          <w:rFonts w:ascii="Segoe UI Symbol" w:hAnsi="Segoe UI Symbol" w:cs="Segoe UI Symbol"/>
        </w:rPr>
        <w:t>⁊</w:t>
      </w:r>
      <w:r>
        <w:t xml:space="preserve"> Antho.</w:t>
      </w:r>
      <w:r w:rsidR="001F0515">
        <w:t>d</w:t>
      </w:r>
      <w:r>
        <w:t>e but.in c.quintauallis.</w:t>
      </w:r>
      <w:r w:rsidR="001F0515">
        <w:t>d</w:t>
      </w:r>
      <w:r>
        <w:t>e iureiur. G.le rouille.</w:t>
      </w:r>
    </w:p>
    <w:p w14:paraId="138EB7E1" w14:textId="4B4D3A1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Icy fine la pɿemiere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inction.</w:t>
      </w:r>
    </w:p>
    <w:p w14:paraId="653100BD" w14:textId="77777777" w:rsidR="00F047B6" w:rsidRDefault="00F047B6" w:rsidP="00F047B6"/>
    <w:p w14:paraId="23F62FDF" w14:textId="77777777" w:rsidR="00F047B6" w:rsidRDefault="00F047B6" w:rsidP="00F047B6"/>
    <w:p w14:paraId="3697565A" w14:textId="174DB967" w:rsidR="00F047B6" w:rsidRDefault="00F047B6" w:rsidP="00F047B6">
      <w:r>
        <w:t>La ſecon</w:t>
      </w:r>
      <w:r w:rsidR="001F0515">
        <w:t>d</w:t>
      </w:r>
      <w:r>
        <w:t xml:space="preserve">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inction,</w:t>
      </w:r>
    </w:p>
    <w:p w14:paraId="66D89A74" w14:textId="77777777" w:rsidR="00F047B6" w:rsidRDefault="00F047B6" w:rsidP="00F047B6"/>
    <w:p w14:paraId="1EAA333A" w14:textId="77777777" w:rsidR="00F047B6" w:rsidRDefault="00F047B6" w:rsidP="00F047B6"/>
    <w:p w14:paraId="027BFECF" w14:textId="5528C83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Du </w:t>
      </w:r>
      <w:r w:rsidR="001F0515">
        <w:t>d</w:t>
      </w:r>
      <w:r>
        <w:t>uc.</w:t>
      </w:r>
    </w:p>
    <w:p w14:paraId="69EAEA4B" w14:textId="77777777" w:rsidR="00F047B6" w:rsidRDefault="00F047B6" w:rsidP="00F047B6">
      <w:r>
        <w:t>xij.</w:t>
      </w:r>
    </w:p>
    <w:p w14:paraId="742B27B2" w14:textId="77777777" w:rsidR="00F047B6" w:rsidRDefault="00F047B6" w:rsidP="00F047B6">
      <w:r>
        <w:t>a</w:t>
      </w:r>
    </w:p>
    <w:p w14:paraId="369ED073" w14:textId="77777777" w:rsidR="00F047B6" w:rsidRDefault="00F047B6" w:rsidP="00F047B6">
      <w:r>
        <w:t>E</w:t>
      </w:r>
    </w:p>
    <w:p w14:paraId="05AF9E21" w14:textId="77777777" w:rsidR="00F047B6" w:rsidRDefault="00F047B6" w:rsidP="00F047B6">
      <w:r>
        <w:t>I</w:t>
      </w:r>
    </w:p>
    <w:p w14:paraId="3D51FD01" w14:textId="77777777" w:rsidR="00F047B6" w:rsidRDefault="00F047B6" w:rsidP="00F047B6">
      <w:r>
        <w:t>ſduc</w:t>
      </w:r>
    </w:p>
    <w:p w14:paraId="0D63DEDE" w14:textId="77777777" w:rsidR="00F047B6" w:rsidRDefault="00F047B6" w:rsidP="00F047B6">
      <w:r>
        <w:t>de</w:t>
      </w:r>
    </w:p>
    <w:p w14:paraId="4B699369" w14:textId="77777777" w:rsidR="00F047B6" w:rsidRDefault="00F047B6" w:rsidP="00F047B6">
      <w:r>
        <w:lastRenderedPageBreak/>
        <w:t>noɿ-</w:t>
      </w:r>
    </w:p>
    <w:p w14:paraId="2C48F5CB" w14:textId="77777777" w:rsidR="00F047B6" w:rsidRDefault="00F047B6" w:rsidP="00F047B6">
      <w:r>
        <w:t>mē-</w:t>
      </w:r>
    </w:p>
    <w:p w14:paraId="060A2DA3" w14:textId="77777777" w:rsidR="00F047B6" w:rsidRDefault="00F047B6" w:rsidP="00F047B6">
      <w:r>
        <w:t>die</w:t>
      </w:r>
    </w:p>
    <w:p w14:paraId="4F85853B" w14:textId="77777777" w:rsidR="00F047B6" w:rsidRDefault="00F047B6" w:rsidP="00F047B6">
      <w:r>
        <w:t>ou</w:t>
      </w:r>
    </w:p>
    <w:p w14:paraId="5054F90E" w14:textId="77777777" w:rsidR="00F047B6" w:rsidRDefault="00F047B6" w:rsidP="00F047B6">
      <w:r>
        <w:t>le pɿince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q̇ tiēt la</w:t>
      </w:r>
    </w:p>
    <w:p w14:paraId="66E37902" w14:textId="66A0977E" w:rsidR="00F047B6" w:rsidRDefault="00F047B6" w:rsidP="00F047B6">
      <w:r>
        <w:t xml:space="preserve">ſeign̄rie </w:t>
      </w:r>
      <w:r w:rsidR="001F0515">
        <w:t>d</w:t>
      </w:r>
      <w:r>
        <w:t xml:space="preserve">e tout le </w:t>
      </w:r>
      <w:r w:rsidR="001F0515">
        <w:t>d</w:t>
      </w:r>
      <w:r>
        <w:t>u-</w:t>
      </w:r>
    </w:p>
    <w:p w14:paraId="3FA62349" w14:textId="40F65189" w:rsidR="00F047B6" w:rsidRDefault="00F047B6" w:rsidP="00F047B6">
      <w:r>
        <w:t>che/</w:t>
      </w:r>
      <w:r w:rsidR="001F0515">
        <w:t>d</w:t>
      </w:r>
      <w:r>
        <w:t xml:space="preserve">e quoy le Roy </w:t>
      </w:r>
      <w:r w:rsidR="001F0515">
        <w:t>d</w:t>
      </w:r>
      <w:r>
        <w:t>e</w:t>
      </w:r>
    </w:p>
    <w:p w14:paraId="63A46E06" w14:textId="77777777" w:rsidR="00F047B6" w:rsidRDefault="00F047B6" w:rsidP="00F047B6">
      <w:r>
        <w:t>frāce a oɿes la ſeigneu</w:t>
      </w:r>
    </w:p>
    <w:p w14:paraId="361DD976" w14:textId="339836F5" w:rsidR="00F047B6" w:rsidRDefault="00F047B6" w:rsidP="00F047B6">
      <w:r>
        <w:t xml:space="preserve">rie et la </w:t>
      </w:r>
      <w:r w:rsidR="001F0515">
        <w:t>d</w:t>
      </w:r>
      <w:r>
        <w:t>ignite auec</w:t>
      </w:r>
    </w:p>
    <w:p w14:paraId="322C5251" w14:textId="77777777" w:rsidR="00F047B6" w:rsidRDefault="00F047B6" w:rsidP="00F047B6"/>
    <w:p w14:paraId="695ECE15" w14:textId="77777777" w:rsidR="00F047B6" w:rsidRDefault="00F047B6" w:rsidP="00F047B6"/>
    <w:p w14:paraId="7514E19A" w14:textId="77777777" w:rsidR="00F047B6" w:rsidRDefault="00F047B6" w:rsidP="00F047B6">
      <w:r>
        <w:t>les aultres honneurs</w:t>
      </w:r>
    </w:p>
    <w:p w14:paraId="3D1FD951" w14:textId="77777777" w:rsidR="00F047B6" w:rsidRDefault="00F047B6" w:rsidP="00F047B6">
      <w:r>
        <w:t>2</w:t>
      </w:r>
    </w:p>
    <w:p w14:paraId="09E0C262" w14:textId="0CB722DF" w:rsidR="00F047B6" w:rsidRDefault="00F047B6" w:rsidP="00F047B6">
      <w:r>
        <w:t xml:space="preserve">que </w:t>
      </w:r>
      <w:r w:rsidR="001F0515">
        <w:t>d</w:t>
      </w:r>
      <w:r>
        <w:t xml:space="preserve">ieu luy a </w:t>
      </w:r>
      <w:r w:rsidR="001F0515">
        <w:t>d</w:t>
      </w:r>
      <w:r>
        <w:t>onnez.</w:t>
      </w:r>
    </w:p>
    <w:p w14:paraId="0E8DE7CC" w14:textId="77777777" w:rsidR="00F047B6" w:rsidRDefault="00F047B6" w:rsidP="00F047B6">
      <w:r>
        <w:t>Et pource luy appar-</w:t>
      </w:r>
    </w:p>
    <w:p w14:paraId="75022771" w14:textId="77777777" w:rsidR="00F047B6" w:rsidRDefault="00F047B6" w:rsidP="00F047B6">
      <w:r>
        <w:t>3</w:t>
      </w:r>
    </w:p>
    <w:p w14:paraId="6EB00BF0" w14:textId="6473FFD6" w:rsidR="00F047B6" w:rsidRDefault="00F047B6" w:rsidP="00F047B6">
      <w:r>
        <w:t xml:space="preserve">tiēt a garder la paix </w:t>
      </w:r>
      <w:r w:rsidR="001F0515">
        <w:t>d</w:t>
      </w:r>
      <w:r>
        <w:t>u</w:t>
      </w:r>
    </w:p>
    <w:p w14:paraId="72C6F9FC" w14:textId="77777777" w:rsidR="00F047B6" w:rsidRDefault="00F047B6" w:rsidP="00F047B6">
      <w:r>
        <w:t>pays/</w:t>
      </w:r>
      <w:r>
        <w:rPr>
          <w:rFonts w:ascii="Segoe UI Symbol" w:hAnsi="Segoe UI Symbol" w:cs="Segoe UI Symbol"/>
        </w:rPr>
        <w:t>⁊</w:t>
      </w:r>
      <w:r>
        <w:t xml:space="preserve"> a gouuerner le</w:t>
      </w:r>
    </w:p>
    <w:p w14:paraId="567125DE" w14:textId="77777777" w:rsidR="00F047B6" w:rsidRDefault="00F047B6" w:rsidP="00F047B6">
      <w:r>
        <w:t>4</w:t>
      </w:r>
    </w:p>
    <w:p w14:paraId="4DC69016" w14:textId="68F77870" w:rsidR="00F047B6" w:rsidRDefault="00F047B6" w:rsidP="00F047B6">
      <w:r>
        <w:t xml:space="preserve">peuple par la verge </w:t>
      </w:r>
      <w:r w:rsidR="001F0515">
        <w:t>d</w:t>
      </w:r>
      <w:r>
        <w:t>e</w:t>
      </w:r>
    </w:p>
    <w:p w14:paraId="55927F0C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ice/et finer to᷒ les</w:t>
      </w:r>
    </w:p>
    <w:p w14:paraId="7020CE24" w14:textId="77777777" w:rsidR="00F047B6" w:rsidRDefault="00F047B6" w:rsidP="00F047B6">
      <w:r>
        <w:t>b</w:t>
      </w:r>
    </w:p>
    <w:p w14:paraId="359132AA" w14:textId="77777777" w:rsidR="00F047B6" w:rsidRDefault="00F047B6" w:rsidP="00F047B6">
      <w:r>
        <w:t>cōtendz par loyaulte.</w:t>
      </w:r>
    </w:p>
    <w:p w14:paraId="1E5179B4" w14:textId="01F591C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pour ce </w:t>
      </w:r>
      <w:r w:rsidR="001F0515">
        <w:t>d</w:t>
      </w:r>
      <w:r>
        <w:t>oibt il</w:t>
      </w:r>
    </w:p>
    <w:p w14:paraId="36B6AEFB" w14:textId="77777777" w:rsidR="00F047B6" w:rsidRDefault="00F047B6" w:rsidP="00F047B6">
      <w:r>
        <w:t>faire enquerir par les</w:t>
      </w:r>
    </w:p>
    <w:p w14:paraId="19639CB1" w14:textId="77777777" w:rsidR="00F047B6" w:rsidRDefault="00F047B6" w:rsidP="00F047B6">
      <w:r>
        <w:t xml:space="preserve">baillifz </w:t>
      </w:r>
      <w:r>
        <w:rPr>
          <w:rFonts w:ascii="Segoe UI Symbol" w:hAnsi="Segoe UI Symbol" w:cs="Segoe UI Symbol"/>
        </w:rPr>
        <w:t>⁊</w:t>
      </w:r>
      <w:r>
        <w:t xml:space="preserve"> mettre en pɿi</w:t>
      </w:r>
    </w:p>
    <w:p w14:paraId="1D7EED0C" w14:textId="77777777" w:rsidR="00F047B6" w:rsidRDefault="00F047B6" w:rsidP="00F047B6">
      <w:r>
        <w:t>ſon les larrons/les ro-</w:t>
      </w:r>
    </w:p>
    <w:p w14:paraId="2958A86C" w14:textId="77777777" w:rsidR="00F047B6" w:rsidRDefault="00F047B6" w:rsidP="00F047B6">
      <w:r>
        <w:t>beurs/les ardeurs/les</w:t>
      </w:r>
    </w:p>
    <w:p w14:paraId="49420084" w14:textId="77777777" w:rsidR="00F047B6" w:rsidRDefault="00F047B6" w:rsidP="00F047B6"/>
    <w:p w14:paraId="041A9429" w14:textId="77777777" w:rsidR="00F047B6" w:rsidRDefault="00F047B6" w:rsidP="00F047B6"/>
    <w:p w14:paraId="0AB291F5" w14:textId="5B25EC4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Du </w:t>
      </w:r>
      <w:r w:rsidR="001F0515">
        <w:t>d</w:t>
      </w:r>
      <w:r>
        <w:t>uc.</w:t>
      </w:r>
    </w:p>
    <w:p w14:paraId="7F962C28" w14:textId="77777777" w:rsidR="00F047B6" w:rsidRDefault="00F047B6" w:rsidP="00F047B6">
      <w:r>
        <w:t>a</w:t>
      </w:r>
    </w:p>
    <w:p w14:paraId="3F28F7A9" w14:textId="7B58E400" w:rsidR="00F047B6" w:rsidRDefault="00F047B6" w:rsidP="00F047B6">
      <w:r>
        <w:t xml:space="preserve">E </w:t>
      </w:r>
      <w:r w:rsidR="001F0515">
        <w:t>d</w:t>
      </w:r>
      <w:r>
        <w:t xml:space="preserve">uc </w:t>
      </w:r>
      <w:r w:rsidR="001F0515">
        <w:t>d</w:t>
      </w:r>
      <w:r>
        <w:t>e Noɿmendie ou le pɿince/e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</w:t>
      </w:r>
    </w:p>
    <w:p w14:paraId="21B1F56C" w14:textId="6FB65A30" w:rsidR="00F047B6" w:rsidRDefault="00F047B6" w:rsidP="00F047B6">
      <w:r>
        <w:t xml:space="preserve">qui tient la ſeigneurie </w:t>
      </w:r>
      <w:r w:rsidR="001F0515">
        <w:t>d</w:t>
      </w:r>
      <w:r>
        <w:t>equoy le roy.</w:t>
      </w:r>
      <w:r>
        <w:rPr>
          <w:rFonts w:ascii="Segoe UI Symbol" w:hAnsi="Segoe UI Symbol" w:cs="Segoe UI Symbol"/>
        </w:rPr>
        <w:t>⁊</w:t>
      </w:r>
      <w:r>
        <w:t>c.</w:t>
      </w:r>
    </w:p>
    <w:p w14:paraId="432100B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Par ce chapitre peut apparoir q̄̇ au</w:t>
      </w:r>
    </w:p>
    <w:p w14:paraId="6424FCBD" w14:textId="77777777" w:rsidR="00F047B6" w:rsidRDefault="00F047B6" w:rsidP="00F047B6">
      <w:r>
        <w:t>temps que 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fut faict , le roy</w:t>
      </w:r>
    </w:p>
    <w:p w14:paraId="7A00C875" w14:textId="37EE9F19" w:rsidR="00F047B6" w:rsidRDefault="00F047B6" w:rsidP="00F047B6">
      <w:r>
        <w:t xml:space="preserve">de France auoit la ſeigneurie </w:t>
      </w:r>
      <w:r w:rsidR="001F0515">
        <w:t>d</w:t>
      </w:r>
      <w:r>
        <w:t xml:space="preserve">u </w:t>
      </w:r>
      <w:r w:rsidR="001F0515">
        <w:t>d</w:t>
      </w:r>
      <w:r>
        <w:t>uche.</w:t>
      </w:r>
    </w:p>
    <w:p w14:paraId="0B171CA1" w14:textId="77777777" w:rsidR="00F047B6" w:rsidRDefault="00F047B6" w:rsidP="00F047B6">
      <w:r>
        <w:t>Et par</w:t>
      </w:r>
    </w:p>
    <w:p w14:paraId="10B2042A" w14:textId="77777777" w:rsidR="00F047B6" w:rsidRDefault="00F047B6" w:rsidP="00F047B6">
      <w:r>
        <w:t>ce peut on ſuppoſer q̄</w:t>
      </w:r>
    </w:p>
    <w:p w14:paraId="1856712A" w14:textId="1AB3BEDF" w:rsidR="00F047B6" w:rsidRDefault="00F047B6" w:rsidP="00F047B6">
      <w:r>
        <w:t xml:space="preserve">le roy </w:t>
      </w:r>
      <w:r w:rsidR="001F0515">
        <w:t>d</w:t>
      </w:r>
      <w:r>
        <w:t>e France cōpt</w:t>
      </w:r>
    </w:p>
    <w:p w14:paraId="47400AAF" w14:textId="77777777" w:rsidR="00F047B6" w:rsidRDefault="00F047B6" w:rsidP="00F047B6">
      <w:r>
        <w:t xml:space="preserve">la ce texte : </w:t>
      </w:r>
      <w:r>
        <w:rPr>
          <w:rFonts w:ascii="Segoe UI Symbol" w:hAnsi="Segoe UI Symbol" w:cs="Segoe UI Symbol"/>
        </w:rPr>
        <w:t>⁊</w:t>
      </w:r>
      <w:r>
        <w:t xml:space="preserve"> par eſpe-</w:t>
      </w:r>
    </w:p>
    <w:p w14:paraId="7EE6BEC7" w14:textId="77777777" w:rsidR="00F047B6" w:rsidRDefault="00F047B6" w:rsidP="00F047B6">
      <w:r>
        <w:t>cial ce chapitre. Et ſe</w:t>
      </w:r>
    </w:p>
    <w:p w14:paraId="7531C503" w14:textId="77777777" w:rsidR="00F047B6" w:rsidRDefault="00F047B6" w:rsidP="00F047B6">
      <w:r>
        <w:t>len faiſoit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 pour</w:t>
      </w:r>
    </w:p>
    <w:p w14:paraId="115FF383" w14:textId="77777777" w:rsidR="00F047B6" w:rsidRDefault="00F047B6" w:rsidP="00F047B6">
      <w:r>
        <w:t xml:space="preserve">quoy ce chapitre </w:t>
      </w:r>
      <w:r>
        <w:rPr>
          <w:rFonts w:ascii="Segoe UI Symbol" w:hAnsi="Segoe UI Symbol" w:cs="Segoe UI Symbol"/>
        </w:rPr>
        <w:t>⁊</w:t>
      </w:r>
      <w:r>
        <w:t xml:space="preserve"> plu</w:t>
      </w:r>
    </w:p>
    <w:p w14:paraId="290D9FF7" w14:textId="77777777" w:rsidR="00F047B6" w:rsidRDefault="00F047B6" w:rsidP="00F047B6">
      <w:r>
        <w:lastRenderedPageBreak/>
        <w:t>ſieurs aultres parlent</w:t>
      </w:r>
    </w:p>
    <w:p w14:paraId="0ABE8320" w14:textId="6EABA4D7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uc.Len pourroit</w:t>
      </w:r>
    </w:p>
    <w:p w14:paraId="49B92589" w14:textId="77777777" w:rsidR="00F047B6" w:rsidRDefault="00F047B6" w:rsidP="00F047B6">
      <w:r>
        <w:t>reſpondɿe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5EE1DA79" w14:textId="77777777" w:rsidR="00F047B6" w:rsidRDefault="00F047B6" w:rsidP="00F047B6">
      <w:r>
        <w:t>denoter q̄ iaſoit ce que</w:t>
      </w:r>
    </w:p>
    <w:p w14:paraId="19874EC4" w14:textId="77777777" w:rsidR="00F047B6" w:rsidRDefault="00F047B6" w:rsidP="00F047B6">
      <w:r>
        <w:t>le roy 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ſeigneur-</w:t>
      </w:r>
    </w:p>
    <w:p w14:paraId="76E583E0" w14:textId="77777777" w:rsidR="00F047B6" w:rsidRDefault="00F047B6" w:rsidP="00F047B6">
      <w:r>
        <w:t>ſi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ce pas cōme</w:t>
      </w:r>
    </w:p>
    <w:p w14:paraId="5E011DF0" w14:textId="28A55059" w:rsidR="00F047B6" w:rsidRDefault="00F047B6" w:rsidP="00F047B6">
      <w:r>
        <w:t xml:space="preserve">roy/mais cōme </w:t>
      </w:r>
      <w:r w:rsidR="001F0515">
        <w:t>d</w:t>
      </w:r>
      <w:r>
        <w:t>uc.</w:t>
      </w:r>
    </w:p>
    <w:p w14:paraId="6BE659E0" w14:textId="77777777" w:rsidR="00F047B6" w:rsidRDefault="00F047B6" w:rsidP="00F047B6"/>
    <w:p w14:paraId="7F12D078" w14:textId="77777777" w:rsidR="00F047B6" w:rsidRDefault="00F047B6" w:rsidP="00F047B6"/>
    <w:p w14:paraId="0FD49398" w14:textId="77777777" w:rsidR="00F047B6" w:rsidRDefault="00F047B6" w:rsidP="00F047B6">
      <w:r>
        <w:t>b</w:t>
      </w:r>
    </w:p>
    <w:p w14:paraId="692ED56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ou le texte met</w:t>
      </w:r>
    </w:p>
    <w:p w14:paraId="44BDD08C" w14:textId="77208860" w:rsidR="00F047B6" w:rsidRDefault="00F047B6" w:rsidP="00F047B6">
      <w:r>
        <w:t xml:space="preserve">en la fin </w:t>
      </w:r>
      <w:r w:rsidR="001F0515">
        <w:t>d</w:t>
      </w:r>
      <w:r>
        <w:t>e ce chapit.</w:t>
      </w:r>
    </w:p>
    <w:p w14:paraId="40F65590" w14:textId="77777777" w:rsidR="00F047B6" w:rsidRDefault="00F047B6" w:rsidP="00F047B6"/>
    <w:p w14:paraId="453D52D3" w14:textId="77777777" w:rsidR="00F047B6" w:rsidRDefault="00F047B6" w:rsidP="00F047B6"/>
    <w:p w14:paraId="5C9F3680" w14:textId="77777777" w:rsidR="00F047B6" w:rsidRDefault="00F047B6" w:rsidP="00F047B6">
      <w:r>
        <w:t>b</w:t>
      </w:r>
    </w:p>
    <w:p w14:paraId="62FAC223" w14:textId="0A28EA1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le pɿīce </w:t>
      </w:r>
      <w:r w:rsidR="001F0515">
        <w:t>d</w:t>
      </w:r>
      <w:r>
        <w:t>oibt</w:t>
      </w:r>
    </w:p>
    <w:p w14:paraId="48F6994C" w14:textId="77777777" w:rsidR="00F047B6" w:rsidRDefault="00F047B6" w:rsidP="00F047B6">
      <w:r>
        <w:t>faire enquerir par les</w:t>
      </w:r>
    </w:p>
    <w:p w14:paraId="3763D79F" w14:textId="77777777" w:rsidR="00F047B6" w:rsidRDefault="00F047B6" w:rsidP="00F047B6">
      <w:r>
        <w:t xml:space="preserve">baillifz </w:t>
      </w:r>
      <w:r>
        <w:rPr>
          <w:rFonts w:ascii="Segoe UI Symbol" w:hAnsi="Segoe UI Symbol" w:cs="Segoe UI Symbol"/>
        </w:rPr>
        <w:t>⁊</w:t>
      </w:r>
      <w:r>
        <w:t xml:space="preserve"> mettre en pɿi</w:t>
      </w:r>
    </w:p>
    <w:p w14:paraId="0C53AE87" w14:textId="77777777" w:rsidR="00F047B6" w:rsidRDefault="00F047B6" w:rsidP="00F047B6">
      <w:r>
        <w:t>ſon les larrons/les homicides/</w:t>
      </w:r>
      <w:r>
        <w:rPr>
          <w:rFonts w:ascii="Segoe UI Symbol" w:hAnsi="Segoe UI Symbol" w:cs="Segoe UI Symbol"/>
        </w:rPr>
        <w:t>⁊</w:t>
      </w:r>
      <w:r>
        <w:t xml:space="preserve"> tous les malfaicteurs</w:t>
      </w:r>
    </w:p>
    <w:p w14:paraId="015B3AA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c.Il nentend pas que les vicōtes nen puiſſent enque-</w:t>
      </w:r>
    </w:p>
    <w:p w14:paraId="23E4CDD7" w14:textId="77777777" w:rsidR="00F047B6" w:rsidRDefault="00F047B6" w:rsidP="00F047B6">
      <w:r>
        <w:t>rir:mais il appartiēt aux baillifz pɿincipalemēt/et pour</w:t>
      </w:r>
    </w:p>
    <w:p w14:paraId="1BB9700D" w14:textId="77777777" w:rsidR="00F047B6" w:rsidRDefault="00F047B6" w:rsidP="00F047B6">
      <w:r>
        <w:t xml:space="preserve">ce met il par les baillifz. </w:t>
      </w:r>
      <w:r>
        <w:rPr>
          <w:rFonts w:ascii="Cambria Math" w:hAnsi="Cambria Math" w:cs="Cambria Math"/>
        </w:rPr>
        <w:t>ℂ</w:t>
      </w:r>
      <w:r>
        <w:t>Len peut ſur ce faire vne tel</w:t>
      </w:r>
    </w:p>
    <w:p w14:paraId="340C5184" w14:textId="77777777" w:rsidR="00F047B6" w:rsidRDefault="00F047B6" w:rsidP="00F047B6">
      <w:r>
        <w:t>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ion.Scauoir ſe vng homme bat vng aultre,</w:t>
      </w:r>
      <w:r>
        <w:rPr>
          <w:rFonts w:ascii="Segoe UI Symbol" w:hAnsi="Segoe UI Symbol" w:cs="Segoe UI Symbol"/>
        </w:rPr>
        <w:t>⁊</w:t>
      </w:r>
      <w:r>
        <w:t xml:space="preserve"> le</w:t>
      </w:r>
    </w:p>
    <w:p w14:paraId="57A00C48" w14:textId="77777777" w:rsidR="00F047B6" w:rsidRDefault="00F047B6" w:rsidP="00F047B6">
      <w:r>
        <w:t xml:space="preserve">batu ne ſe plainct:ſil appartiēt au bailly enquerir </w:t>
      </w:r>
      <w:r>
        <w:rPr>
          <w:rFonts w:ascii="Segoe UI Symbol" w:hAnsi="Segoe UI Symbol" w:cs="Segoe UI Symbol"/>
        </w:rPr>
        <w:t>⁊</w:t>
      </w:r>
      <w:r>
        <w:t xml:space="preserve"> pu-</w:t>
      </w:r>
    </w:p>
    <w:p w14:paraId="320407C0" w14:textId="77777777" w:rsidR="00F047B6" w:rsidRDefault="00F047B6" w:rsidP="00F047B6">
      <w:r>
        <w:t>gnir le malfaicteur / attendu que en ladicte malefacon</w:t>
      </w:r>
    </w:p>
    <w:p w14:paraId="5FAA2DF6" w14:textId="77777777" w:rsidR="00F047B6" w:rsidRDefault="00F047B6" w:rsidP="00F047B6">
      <w:r>
        <w:t>na moɿt/mehaing/ne haro. Et auſſi quil ſemble que le</w:t>
      </w:r>
    </w:p>
    <w:p w14:paraId="1EB20EB6" w14:textId="494AEC1D" w:rsidR="00F047B6" w:rsidRDefault="00F047B6" w:rsidP="00F047B6">
      <w:r>
        <w:t xml:space="preserve">texte parle pɿincipalemēt </w:t>
      </w:r>
      <w:r w:rsidR="001F0515">
        <w:t>d</w:t>
      </w:r>
      <w:r>
        <w:t>es malfacons ou il y a moɿt</w:t>
      </w:r>
    </w:p>
    <w:p w14:paraId="2FEB1583" w14:textId="77777777" w:rsidR="00F047B6" w:rsidRDefault="00F047B6" w:rsidP="00F047B6">
      <w:r>
        <w:t xml:space="preserve">ou mehaing ou aultre grand cas. </w:t>
      </w:r>
      <w:r>
        <w:rPr>
          <w:rFonts w:ascii="Cambria Math" w:hAnsi="Cambria Math" w:cs="Cambria Math"/>
        </w:rPr>
        <w:t>ℂ</w:t>
      </w:r>
      <w:r>
        <w:t>Len peut reſpon-</w:t>
      </w:r>
    </w:p>
    <w:p w14:paraId="68A521AC" w14:textId="70B8694F" w:rsidR="00F047B6" w:rsidRDefault="00F047B6" w:rsidP="00F047B6">
      <w:r>
        <w:t xml:space="preserve">que ouy/pour </w:t>
      </w:r>
      <w:r w:rsidR="001F0515">
        <w:t>d</w:t>
      </w:r>
      <w:r>
        <w:t>eux cauſes. La pɿemiere.pour ce que</w:t>
      </w:r>
    </w:p>
    <w:p w14:paraId="2209B095" w14:textId="1CB967BD" w:rsidR="00F047B6" w:rsidRDefault="00F047B6" w:rsidP="00F047B6">
      <w:r>
        <w:t xml:space="preserve">le texte parle generalement </w:t>
      </w:r>
      <w:r w:rsidR="001F0515">
        <w:t>d</w:t>
      </w:r>
      <w:r>
        <w:t>e to᷒ malfaicteurs.La ſe-</w:t>
      </w:r>
    </w:p>
    <w:p w14:paraId="68C80996" w14:textId="59D0027C" w:rsidR="00F047B6" w:rsidRDefault="00F047B6" w:rsidP="00F047B6">
      <w:r>
        <w:t>conde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,que ledict texte met que le bailly </w:t>
      </w:r>
      <w:r w:rsidR="001F0515">
        <w:t>d</w:t>
      </w:r>
      <w:r>
        <w:t>oibt enque</w:t>
      </w:r>
    </w:p>
    <w:p w14:paraId="5D24A7F1" w14:textId="376DF376" w:rsidR="00F047B6" w:rsidRDefault="00F047B6" w:rsidP="00F047B6">
      <w:r>
        <w:t xml:space="preserve">rir </w:t>
      </w:r>
      <w:r w:rsidR="001F0515">
        <w:t>d</w:t>
      </w:r>
      <w:r>
        <w:t>es malfaēēteurs/affin que le peuple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</w:t>
      </w:r>
    </w:p>
    <w:p w14:paraId="624BAA55" w14:textId="77777777" w:rsidR="00F047B6" w:rsidRDefault="00F047B6" w:rsidP="00F047B6">
      <w:r>
        <w:t>paix.laquelle cauſe nauroit pas lieu ſe on ſouffroit telz</w:t>
      </w:r>
    </w:p>
    <w:p w14:paraId="0BD25A4C" w14:textId="7338E78A" w:rsidR="00F047B6" w:rsidRDefault="001F0515" w:rsidP="00F047B6">
      <w:r>
        <w:t>d</w:t>
      </w:r>
      <w:r w:rsidR="00F047B6">
        <w:t xml:space="preserve">elictz : mais ſeroit choſe </w:t>
      </w:r>
      <w:r>
        <w:t>d</w:t>
      </w:r>
      <w:r w:rsidR="00F047B6">
        <w:t xml:space="preserve">e ſcandalle cōtemner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eſ-</w:t>
      </w:r>
    </w:p>
    <w:p w14:paraId="1FDEB9CD" w14:textId="6C7C4BCB" w:rsidR="00F047B6" w:rsidRDefault="00F047B6" w:rsidP="00F047B6">
      <w:r>
        <w:t>pɿiſer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faict </w:t>
      </w:r>
      <w:r w:rsidR="001F0515">
        <w:t>d</w:t>
      </w:r>
      <w:r>
        <w:t xml:space="preserve">e mal exemple/contre le bien </w:t>
      </w:r>
      <w:r w:rsidR="001F0515">
        <w:t>d</w:t>
      </w:r>
      <w:r>
        <w:t>e</w:t>
      </w:r>
    </w:p>
    <w:p w14:paraId="3E8ABD0C" w14:textId="1B0483A3" w:rsidR="00F047B6" w:rsidRDefault="00F047B6" w:rsidP="00F047B6">
      <w:r>
        <w:t xml:space="preserve">paix : et </w:t>
      </w:r>
      <w:r w:rsidR="001F0515">
        <w:t>d</w:t>
      </w:r>
      <w:r>
        <w:t xml:space="preserve">ont il pourroit enſuyuir moult </w:t>
      </w:r>
      <w:r w:rsidR="001F0515">
        <w:t>d</w:t>
      </w:r>
      <w:r>
        <w:t>inconueniētz</w:t>
      </w:r>
    </w:p>
    <w:p w14:paraId="6B834B73" w14:textId="77777777" w:rsidR="00F047B6" w:rsidRDefault="00F047B6" w:rsidP="00F047B6">
      <w:r>
        <w:t>ſi ſur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pourueu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26F26FAB" w14:textId="77777777" w:rsidR="00F047B6" w:rsidRDefault="00F047B6" w:rsidP="00F047B6"/>
    <w:p w14:paraId="3DB2B462" w14:textId="77777777" w:rsidR="00F047B6" w:rsidRDefault="00F047B6" w:rsidP="00F047B6"/>
    <w:p w14:paraId="0BBEF576" w14:textId="46CD631F" w:rsidR="00F047B6" w:rsidRDefault="00F047B6" w:rsidP="00F047B6">
      <w:r>
        <w:t xml:space="preserve">Chapitre </w:t>
      </w:r>
      <w:r w:rsidR="001F0515">
        <w:t>d</w:t>
      </w:r>
      <w:r>
        <w:t>ouzieme.</w:t>
      </w:r>
    </w:p>
    <w:p w14:paraId="37DB6BE3" w14:textId="77777777" w:rsidR="00F047B6" w:rsidRDefault="00F047B6" w:rsidP="00F047B6">
      <w:r>
        <w:t>In textu ibi</w:t>
      </w:r>
    </w:p>
    <w:p w14:paraId="77C6A9E5" w14:textId="6CB8B340" w:rsidR="00F047B6" w:rsidRDefault="00F047B6" w:rsidP="00F047B6">
      <w:r>
        <w:t xml:space="preserve">Le </w:t>
      </w:r>
      <w:r w:rsidR="001F0515">
        <w:t>d</w:t>
      </w:r>
      <w:r>
        <w:t xml:space="preserve">uc </w:t>
      </w:r>
      <w:r w:rsidR="001F0515">
        <w:t>d</w:t>
      </w:r>
      <w:r>
        <w:t xml:space="preserve">e Noɿmendie </w:t>
      </w:r>
      <w:r>
        <w:rPr>
          <w:rFonts w:ascii="Segoe UI Symbol" w:hAnsi="Segoe UI Symbol" w:cs="Segoe UI Symbol"/>
        </w:rPr>
        <w:t>⁊</w:t>
      </w:r>
      <w:r>
        <w:t>c,</w:t>
      </w:r>
    </w:p>
    <w:p w14:paraId="1B70AC81" w14:textId="77777777" w:rsidR="00F047B6" w:rsidRDefault="00F047B6" w:rsidP="00F047B6">
      <w:r>
        <w:t>I</w:t>
      </w:r>
    </w:p>
    <w:p w14:paraId="4C96A382" w14:textId="372A0FE5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4A0B997A" w14:textId="090D51B2" w:rsidR="00F047B6" w:rsidRDefault="00F047B6" w:rsidP="00F047B6">
      <w:r>
        <w:t xml:space="preserve">Duces Noɿmanie initiu habuernt a Rollone </w:t>
      </w:r>
      <w:r w:rsidR="001F0515">
        <w:t>d</w:t>
      </w:r>
      <w:r>
        <w:t>a</w:t>
      </w:r>
    </w:p>
    <w:p w14:paraId="3A0BC2B3" w14:textId="77777777" w:rsidR="00F047B6" w:rsidRDefault="00F047B6" w:rsidP="00F047B6">
      <w:r>
        <w:t>no/vt ſupɿa in initio pɿemiſi/et in ſucceſſoɿib᷒ il-</w:t>
      </w:r>
    </w:p>
    <w:p w14:paraId="70391DA6" w14:textId="2F49569B" w:rsidR="00F047B6" w:rsidRDefault="00F047B6" w:rsidP="00F047B6">
      <w:r>
        <w:t xml:space="preserve">lius fuit continuata </w:t>
      </w:r>
      <w:r w:rsidR="001F0515">
        <w:t>d</w:t>
      </w:r>
      <w:r>
        <w:t>uca</w:t>
      </w:r>
    </w:p>
    <w:p w14:paraId="5A33543A" w14:textId="77777777" w:rsidR="00F047B6" w:rsidRDefault="00F047B6" w:rsidP="00F047B6">
      <w:r>
        <w:t>tus poſſeſſio vſcz ad tēpo-</w:t>
      </w:r>
    </w:p>
    <w:p w14:paraId="7E3316B3" w14:textId="77777777" w:rsidR="00F047B6" w:rsidRDefault="00F047B6" w:rsidP="00F047B6">
      <w:r>
        <w:t>ra regis Frācie ꝓhilippi</w:t>
      </w:r>
    </w:p>
    <w:p w14:paraId="08FAC4DF" w14:textId="77777777" w:rsidR="00F047B6" w:rsidRDefault="00F047B6" w:rsidP="00F047B6">
      <w:r>
        <w:t>Augu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qui conquiſiuit </w:t>
      </w:r>
      <w:r>
        <w:rPr>
          <w:rFonts w:ascii="Segoe UI Symbol" w:hAnsi="Segoe UI Symbol" w:cs="Segoe UI Symbol"/>
        </w:rPr>
        <w:t>⁊</w:t>
      </w:r>
    </w:p>
    <w:p w14:paraId="175F4B99" w14:textId="3F63C28F" w:rsidR="00F047B6" w:rsidRDefault="00F047B6" w:rsidP="00F047B6">
      <w:r>
        <w:t xml:space="preserve">coɿone Frācie reuniuit </w:t>
      </w:r>
      <w:r w:rsidR="001F0515">
        <w:t>d</w:t>
      </w:r>
      <w:r>
        <w:t>i</w:t>
      </w:r>
    </w:p>
    <w:p w14:paraId="3DE3E2FB" w14:textId="33D3754B" w:rsidR="00F047B6" w:rsidRDefault="00F047B6" w:rsidP="00F047B6">
      <w:r>
        <w:t xml:space="preserve">ctu </w:t>
      </w:r>
      <w:r w:rsidR="001F0515">
        <w:t>d</w:t>
      </w:r>
      <w:r>
        <w:t>ucatu/</w:t>
      </w:r>
      <w:r>
        <w:rPr>
          <w:rFonts w:ascii="Segoe UI Symbol" w:hAnsi="Segoe UI Symbol" w:cs="Segoe UI Symbol"/>
        </w:rPr>
        <w:t>⁊</w:t>
      </w:r>
      <w:r>
        <w:t xml:space="preserve"> ſic fuit i linea</w:t>
      </w:r>
    </w:p>
    <w:p w14:paraId="6A878C13" w14:textId="1D52304F" w:rsidR="00F047B6" w:rsidRDefault="00F047B6" w:rsidP="00F047B6">
      <w:r>
        <w:t xml:space="preserve">DanoꝜ </w:t>
      </w:r>
      <w:r w:rsidR="001F0515">
        <w:t>d</w:t>
      </w:r>
      <w:r>
        <w:t>ucū per.cxv.an-</w:t>
      </w:r>
    </w:p>
    <w:p w14:paraId="6D15AD62" w14:textId="77777777" w:rsidR="00F047B6" w:rsidRDefault="00F047B6" w:rsidP="00F047B6">
      <w:r>
        <w:t>nos vt ex cronicis facile</w:t>
      </w:r>
    </w:p>
    <w:p w14:paraId="73A98BCC" w14:textId="1B1DDA4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ſupputari.Sunt qui </w:t>
      </w:r>
      <w:r w:rsidR="001F0515">
        <w:t>d</w:t>
      </w:r>
      <w:r>
        <w:t>i</w:t>
      </w:r>
    </w:p>
    <w:p w14:paraId="4A651369" w14:textId="77777777" w:rsidR="00F047B6" w:rsidRDefault="00F047B6" w:rsidP="00F047B6">
      <w:r>
        <w:t>cant quendā Richardum</w:t>
      </w:r>
    </w:p>
    <w:p w14:paraId="22A67831" w14:textId="5003D263" w:rsidR="00F047B6" w:rsidRDefault="00F047B6" w:rsidP="00F047B6">
      <w:r>
        <w:t xml:space="preserve">fuiſſe Noɿmanie </w:t>
      </w:r>
      <w:r w:rsidR="001F0515">
        <w:t>d</w:t>
      </w:r>
      <w:r>
        <w:t>ucē tem</w:t>
      </w:r>
    </w:p>
    <w:p w14:paraId="675DA97E" w14:textId="77777777" w:rsidR="00F047B6" w:rsidRDefault="00F047B6" w:rsidP="00F047B6">
      <w:r>
        <w:t>poɿib᷒ Caroli magni / q̇</w:t>
      </w:r>
    </w:p>
    <w:p w14:paraId="0F3C41BC" w14:textId="77777777" w:rsidR="00F047B6" w:rsidRDefault="00F047B6" w:rsidP="00F047B6">
      <w:r>
        <w:t>omniu abſurdiſſimū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cū</w:t>
      </w:r>
    </w:p>
    <w:p w14:paraId="15B27F8C" w14:textId="77777777" w:rsidR="00F047B6" w:rsidRDefault="00F047B6" w:rsidP="00F047B6">
      <w:r>
        <w:t>illo tic Noɿmanie nomen</w:t>
      </w:r>
    </w:p>
    <w:p w14:paraId="7BD3E4D0" w14:textId="77777777" w:rsidR="00F047B6" w:rsidRDefault="00F047B6" w:rsidP="00F047B6">
      <w:r>
        <w:t>erat penitus inauditu nec</w:t>
      </w:r>
    </w:p>
    <w:p w14:paraId="0AFE004B" w14:textId="77777777" w:rsidR="00F047B6" w:rsidRDefault="00F047B6" w:rsidP="00F047B6">
      <w:r>
        <w:t>illius meminit: Lurpinus</w:t>
      </w:r>
    </w:p>
    <w:p w14:paraId="4D5DF31E" w14:textId="77777777" w:rsidR="00F047B6" w:rsidRDefault="00F047B6" w:rsidP="00F047B6">
      <w:r>
        <w:t>Remenſis archiepi.in hi-</w:t>
      </w:r>
    </w:p>
    <w:p w14:paraId="2844B6B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oɿia vocabat 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ria-</w:t>
      </w:r>
    </w:p>
    <w:p w14:paraId="6F235FA0" w14:textId="62B9EB74" w:rsidR="00F047B6" w:rsidRDefault="00F047B6" w:rsidP="00F047B6">
      <w:r>
        <w:t>tunc que Noɿmania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</w:t>
      </w:r>
    </w:p>
    <w:p w14:paraId="3B187DB4" w14:textId="12C0A34D" w:rsidR="00F047B6" w:rsidRDefault="00F047B6" w:rsidP="00F047B6">
      <w:r>
        <w:t xml:space="preserve">cta / et  </w:t>
      </w:r>
      <w:r w:rsidR="001F0515">
        <w:t>d</w:t>
      </w:r>
      <w:r>
        <w:t>e qua per Sa-</w:t>
      </w:r>
    </w:p>
    <w:p w14:paraId="359B308B" w14:textId="77777777" w:rsidR="00F047B6" w:rsidRDefault="00F047B6" w:rsidP="00F047B6">
      <w:r>
        <w:t>belli.fuit ſic nominata tē-</w:t>
      </w:r>
    </w:p>
    <w:p w14:paraId="1DA20948" w14:textId="77777777" w:rsidR="00F047B6" w:rsidRDefault="00F047B6" w:rsidP="00F047B6">
      <w:r>
        <w:t>poɿibus Caroli ſimplicis</w:t>
      </w:r>
    </w:p>
    <w:p w14:paraId="6C4ADF41" w14:textId="77777777" w:rsidR="00F047B6" w:rsidRDefault="00F047B6" w:rsidP="00F047B6">
      <w:r>
        <w:t>rapſodia libɿo viij.Ene a-</w:t>
      </w:r>
    </w:p>
    <w:p w14:paraId="0F63A120" w14:textId="77777777" w:rsidR="00F047B6" w:rsidRDefault="00F047B6" w:rsidP="00F047B6">
      <w:r>
        <w:t>de.viij.fo.cxciiij.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Ca-</w:t>
      </w:r>
    </w:p>
    <w:p w14:paraId="7C28FA4D" w14:textId="77777777" w:rsidR="00F047B6" w:rsidRDefault="00F047B6" w:rsidP="00F047B6">
      <w:r>
        <w:t>roli magni obitu/inter q̄s</w:t>
      </w:r>
    </w:p>
    <w:p w14:paraId="4B174638" w14:textId="77777777" w:rsidR="00F047B6" w:rsidRDefault="00F047B6" w:rsidP="00F047B6">
      <w:r>
        <w:t>fiuxerunt centum anni.Aduerte tamen  bene repperi in croni-</w:t>
      </w:r>
    </w:p>
    <w:p w14:paraId="56EDC210" w14:textId="77777777" w:rsidR="00F047B6" w:rsidRDefault="00F047B6" w:rsidP="00F047B6">
      <w:r>
        <w:t>ca Bɿitannie c fuit alias in 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 quidam nomine Auſber-</w:t>
      </w:r>
    </w:p>
    <w:p w14:paraId="7A3AB2FB" w14:textId="77777777" w:rsidR="00F047B6" w:rsidRDefault="00F047B6" w:rsidP="00F047B6">
      <w:r>
        <w:t>hrisi eaa  a autioi te c ſdi:</w:t>
      </w:r>
    </w:p>
    <w:p w14:paraId="38F138DA" w14:textId="77777777" w:rsidR="00F047B6" w:rsidRDefault="00F047B6" w:rsidP="00F047B6">
      <w:r>
        <w:t>nemeris pipinus concemm meqierate fruetnf Neumrie/ es pi-</w:t>
      </w:r>
    </w:p>
    <w:p w14:paraId="191ECBCE" w14:textId="143C41D9" w:rsidR="00F047B6" w:rsidRDefault="00F047B6" w:rsidP="00F047B6">
      <w:r>
        <w:t xml:space="preserve">buit </w:t>
      </w:r>
      <w:r w:rsidR="001F0515">
        <w:t>d</w:t>
      </w:r>
      <w:r>
        <w:t xml:space="preserve">uos filios ex </w:t>
      </w:r>
      <w:r w:rsidR="001F0515">
        <w:t>d</w:t>
      </w:r>
      <w:r>
        <w:t>uabus cōiugibus Robertu videlicet cōgno</w:t>
      </w:r>
    </w:p>
    <w:p w14:paraId="4D7D51B0" w14:textId="103BBCB3" w:rsidR="00F047B6" w:rsidRDefault="00F047B6" w:rsidP="00F047B6">
      <w:r>
        <w:t xml:space="preserve">minatu </w:t>
      </w:r>
      <w:r w:rsidR="001F0515">
        <w:t>d</w:t>
      </w:r>
      <w:r>
        <w:t>iabolu pɿopter illi᷒ execrāda facinoɿa:fuit em̄ vir per-</w:t>
      </w:r>
    </w:p>
    <w:p w14:paraId="5BB39B16" w14:textId="75B8D203" w:rsidR="00F047B6" w:rsidRDefault="00F047B6" w:rsidP="00F047B6">
      <w:r>
        <w:t xml:space="preserve">ditiſfimus </w:t>
      </w:r>
      <w:r w:rsidR="001F0515">
        <w:t>d</w:t>
      </w:r>
      <w:r>
        <w:t>e quo plura fabulātur.</w:t>
      </w:r>
      <w:r>
        <w:rPr>
          <w:rFonts w:ascii="Segoe UI Symbol" w:hAnsi="Segoe UI Symbol" w:cs="Segoe UI Symbol"/>
        </w:rPr>
        <w:t>⁊</w:t>
      </w:r>
      <w:r>
        <w:t xml:space="preserve"> obijt ſine liberis. Alterum</w:t>
      </w:r>
    </w:p>
    <w:p w14:paraId="14518625" w14:textId="77777777" w:rsidR="00F047B6" w:rsidRDefault="00F047B6" w:rsidP="00F047B6">
      <w:r>
        <w:t xml:space="preserve">filiu habuit Auſbertus nominatu Richardu </w:t>
      </w:r>
      <w:r>
        <w:rPr>
          <w:rFonts w:ascii="Arial Unicode MS" w:eastAsia="Arial Unicode MS" w:hAnsi="Arial Unicode MS" w:cs="Arial Unicode MS" w:hint="eastAsia"/>
        </w:rPr>
        <w:t>ﬅ</w:t>
      </w:r>
      <w:r>
        <w:t>renuu militē /cui</w:t>
      </w:r>
    </w:p>
    <w:p w14:paraId="1693E32E" w14:textId="77777777" w:rsidR="00F047B6" w:rsidRDefault="00F047B6" w:rsidP="00F047B6">
      <w:r>
        <w:t>Carolus magnus ob pɿeclara ge</w:t>
      </w:r>
      <w:r>
        <w:rPr>
          <w:rFonts w:ascii="Arial Unicode MS" w:eastAsia="Arial Unicode MS" w:hAnsi="Arial Unicode MS" w:cs="Arial Unicode MS" w:hint="eastAsia"/>
        </w:rPr>
        <w:t>ﬅ</w:t>
      </w:r>
      <w:r>
        <w:t>a conceſſit totam 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riam</w:t>
      </w:r>
    </w:p>
    <w:p w14:paraId="427F15DB" w14:textId="2B89AA3E" w:rsidR="00F047B6" w:rsidRDefault="00F047B6" w:rsidP="00F047B6">
      <w:r>
        <w:t xml:space="preserve">cu titulo </w:t>
      </w:r>
      <w:r w:rsidR="001F0515">
        <w:t>d</w:t>
      </w:r>
      <w:r>
        <w:t xml:space="preserve">ucis </w:t>
      </w:r>
      <w:r>
        <w:rPr>
          <w:rFonts w:ascii="Segoe UI Symbol" w:hAnsi="Segoe UI Symbol" w:cs="Segoe UI Symbol"/>
        </w:rPr>
        <w:t>⁊</w:t>
      </w:r>
      <w:r>
        <w:t xml:space="preserve"> Frācie ꝓaris.is ſine liberis </w:t>
      </w:r>
      <w:r w:rsidR="001F0515">
        <w:t>d</w:t>
      </w:r>
      <w:r>
        <w:t>ecedēs nepotem</w:t>
      </w:r>
    </w:p>
    <w:p w14:paraId="20764A9A" w14:textId="61758235" w:rsidR="00F047B6" w:rsidRDefault="00F047B6" w:rsidP="00F047B6">
      <w:r>
        <w:t>ſuu ex ſoɿoɿe Aurelianen̄.</w:t>
      </w:r>
      <w:r w:rsidR="001F0515">
        <w:t>d</w:t>
      </w:r>
      <w:r>
        <w:t>uciſſa nominatu Ermes heredem in</w:t>
      </w:r>
    </w:p>
    <w:p w14:paraId="7518B9D4" w14:textId="77777777" w:rsidR="00F047B6" w:rsidRDefault="00F047B6" w:rsidP="00F047B6">
      <w:r>
        <w:t>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 habuit / q̇ regi Ludouico pio rebellis factis tandē in</w:t>
      </w:r>
    </w:p>
    <w:p w14:paraId="509DE995" w14:textId="77777777" w:rsidR="00F047B6" w:rsidRDefault="00F047B6" w:rsidP="00F047B6">
      <w:r>
        <w:t>pɿelio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occiſus/</w:t>
      </w:r>
      <w:r>
        <w:rPr>
          <w:rFonts w:ascii="Segoe UI Symbol" w:hAnsi="Segoe UI Symbol" w:cs="Segoe UI Symbol"/>
        </w:rPr>
        <w:t>⁊</w:t>
      </w:r>
      <w:r>
        <w:t xml:space="preserve"> ſic 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 redijt regi/qui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eā cōtulit</w:t>
      </w:r>
    </w:p>
    <w:p w14:paraId="5516E4CD" w14:textId="77777777" w:rsidR="00F047B6" w:rsidRDefault="00F047B6" w:rsidP="00F047B6">
      <w:r>
        <w:t>iunioɿi filio ſuo Carolo caluo cognominato/vt te</w:t>
      </w:r>
      <w:r>
        <w:rPr>
          <w:rFonts w:ascii="Arial Unicode MS" w:eastAsia="Arial Unicode MS" w:hAnsi="Arial Unicode MS" w:cs="Arial Unicode MS" w:hint="eastAsia"/>
        </w:rPr>
        <w:t>ﬅ</w:t>
      </w:r>
      <w:r>
        <w:t>at Ro. gua-</w:t>
      </w:r>
    </w:p>
    <w:p w14:paraId="6A5466FC" w14:textId="77777777" w:rsidR="00F047B6" w:rsidRDefault="00F047B6" w:rsidP="00F047B6">
      <w:r>
        <w:lastRenderedPageBreak/>
        <w:t>gui.in cronica in vita Ludouici pij vocatis (inquit)ad ſe aulico-</w:t>
      </w:r>
    </w:p>
    <w:p w14:paraId="42FFBB92" w14:textId="4F3BF604" w:rsidR="00F047B6" w:rsidRDefault="00F047B6" w:rsidP="00F047B6">
      <w:r>
        <w:t xml:space="preserve">rum pɿimoɿib᷒ Carolo iunioɿi filio poɿtionē imperij </w:t>
      </w:r>
      <w:r w:rsidR="001F0515">
        <w:t>d</w:t>
      </w:r>
      <w:r>
        <w:t>at / mox</w:t>
      </w:r>
    </w:p>
    <w:p w14:paraId="67CBAAB3" w14:textId="77777777" w:rsidR="00F047B6" w:rsidRDefault="00F047B6" w:rsidP="00F047B6">
      <w:r>
        <w:t>in conſilio apud cariſium agens pɿeſente filio Ludouico Caro-</w:t>
      </w:r>
    </w:p>
    <w:p w14:paraId="0B608CFE" w14:textId="726E7F89" w:rsidR="00F047B6" w:rsidRDefault="00F047B6" w:rsidP="00F047B6">
      <w:r>
        <w:t>lum militari cingulo et regijs ve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ibus oɿnat </w:t>
      </w:r>
      <w:r w:rsidR="001F0515">
        <w:t>d</w:t>
      </w:r>
      <w:r>
        <w:t>ata illi 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</w:t>
      </w:r>
    </w:p>
    <w:p w14:paraId="120D9856" w14:textId="7746E3F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c.De </w:t>
      </w:r>
      <w:r w:rsidR="001F0515">
        <w:t>d</w:t>
      </w:r>
      <w:r>
        <w:t xml:space="preserve">ucibus vide in titu.quis </w:t>
      </w:r>
      <w:r w:rsidR="001F0515">
        <w:t>d</w:t>
      </w:r>
      <w:r>
        <w:t>ica.dux/mar.vel co.et ibi per</w:t>
      </w:r>
    </w:p>
    <w:p w14:paraId="2E99C73A" w14:textId="34C4B3CA" w:rsidR="00F047B6" w:rsidRDefault="001F0515" w:rsidP="00F047B6">
      <w:r>
        <w:t>d</w:t>
      </w:r>
      <w:r w:rsidR="00F047B6">
        <w:t>oct.et in titu.</w:t>
      </w:r>
      <w:r>
        <w:t>d</w:t>
      </w:r>
      <w:r w:rsidR="00F047B6">
        <w:t xml:space="preserve">e pɿohib.feu.alie.per Fide.§.pɿeterea </w:t>
      </w:r>
      <w:r>
        <w:t>d</w:t>
      </w:r>
      <w:r w:rsidR="00F047B6">
        <w:t>ucatus.</w:t>
      </w:r>
    </w:p>
    <w:p w14:paraId="5C7CC772" w14:textId="50F1B201" w:rsidR="00F047B6" w:rsidRDefault="00F047B6" w:rsidP="00F047B6">
      <w:r>
        <w:t xml:space="preserve">Et  </w:t>
      </w:r>
      <w:r w:rsidR="001F0515">
        <w:t>d</w:t>
      </w:r>
      <w:r>
        <w:t xml:space="preserve">icitur </w:t>
      </w:r>
      <w:r w:rsidR="001F0515">
        <w:t>d</w:t>
      </w:r>
      <w:r>
        <w:t xml:space="preserve">ux eo c </w:t>
      </w:r>
      <w:r w:rsidR="001F0515">
        <w:t>d</w:t>
      </w:r>
      <w:r>
        <w:t>ucit populum ſiue exercitum ſecundum</w:t>
      </w:r>
    </w:p>
    <w:p w14:paraId="39FC5647" w14:textId="77777777" w:rsidR="00F047B6" w:rsidRDefault="00F047B6" w:rsidP="00F047B6">
      <w:r>
        <w:t>papiam.Refert Jaco.de ſancto Seoɿgio in tracta.in pɿin. Guil-</w:t>
      </w:r>
    </w:p>
    <w:p w14:paraId="2086B0EB" w14:textId="77777777" w:rsidR="00F047B6" w:rsidRDefault="00F047B6" w:rsidP="00F047B6">
      <w:r>
        <w:t>lermus le rouille Alenconieñn.</w:t>
      </w:r>
    </w:p>
    <w:p w14:paraId="6A3DFA04" w14:textId="77777777" w:rsidR="00F047B6" w:rsidRDefault="00F047B6" w:rsidP="00F047B6"/>
    <w:p w14:paraId="66AD52B4" w14:textId="77777777" w:rsidR="00F047B6" w:rsidRDefault="00F047B6" w:rsidP="00F047B6"/>
    <w:p w14:paraId="224AA8C5" w14:textId="77777777" w:rsidR="00F047B6" w:rsidRDefault="00F047B6" w:rsidP="00F047B6">
      <w:r>
        <w:t>In textu ibi.</w:t>
      </w:r>
    </w:p>
    <w:p w14:paraId="25395E31" w14:textId="77777777" w:rsidR="00F047B6" w:rsidRDefault="00F047B6" w:rsidP="00F047B6"/>
    <w:p w14:paraId="24DF425D" w14:textId="77777777" w:rsidR="00F047B6" w:rsidRDefault="00F047B6" w:rsidP="00F047B6"/>
    <w:p w14:paraId="2401A4FB" w14:textId="77777777" w:rsidR="00F047B6" w:rsidRDefault="00F047B6" w:rsidP="00F047B6">
      <w:r>
        <w:t>De aliance,</w:t>
      </w:r>
    </w:p>
    <w:p w14:paraId="6E22F7B0" w14:textId="77777777" w:rsidR="00F047B6" w:rsidRDefault="00F047B6" w:rsidP="00F047B6"/>
    <w:p w14:paraId="4E851838" w14:textId="77777777" w:rsidR="00F047B6" w:rsidRDefault="00F047B6" w:rsidP="00F047B6"/>
    <w:p w14:paraId="62FEEACB" w14:textId="27F83A4E" w:rsidR="00F047B6" w:rsidRDefault="00F047B6" w:rsidP="00F047B6">
      <w:r>
        <w:t xml:space="preserve">homicides ceulx q̇ </w:t>
      </w:r>
      <w:r w:rsidR="001F0515">
        <w:t>d</w:t>
      </w:r>
      <w:r>
        <w:t>eſ</w:t>
      </w:r>
    </w:p>
    <w:p w14:paraId="68824E67" w14:textId="77777777" w:rsidR="00F047B6" w:rsidRDefault="00F047B6" w:rsidP="00F047B6">
      <w:r>
        <w:t>pucellēt les vierges a</w:t>
      </w:r>
    </w:p>
    <w:p w14:paraId="6A06AB65" w14:textId="77777777" w:rsidR="00F047B6" w:rsidRDefault="00F047B6" w:rsidP="00F047B6">
      <w:r>
        <w:t>foɿce les mehaigneurs</w:t>
      </w:r>
    </w:p>
    <w:p w14:paraId="1CEA23B3" w14:textId="77777777" w:rsidR="00F047B6" w:rsidRDefault="00F047B6" w:rsidP="00F047B6">
      <w:r>
        <w:t>et les aultres malfai-</w:t>
      </w:r>
    </w:p>
    <w:p w14:paraId="5D6853FB" w14:textId="77777777" w:rsidR="00F047B6" w:rsidRDefault="00F047B6" w:rsidP="00F047B6">
      <w:r>
        <w:t xml:space="preserve">cteurs </w:t>
      </w:r>
      <w:r>
        <w:rPr>
          <w:rFonts w:ascii="Segoe UI Symbol" w:hAnsi="Segoe UI Symbol" w:cs="Segoe UI Symbol"/>
        </w:rPr>
        <w:t>⁊</w:t>
      </w:r>
      <w:r>
        <w:t xml:space="preserve"> ceulx qui ſont</w:t>
      </w:r>
    </w:p>
    <w:p w14:paraId="066AA8BE" w14:textId="010C0937" w:rsidR="00F047B6" w:rsidRDefault="001F0515" w:rsidP="00F047B6">
      <w:r>
        <w:t>d</w:t>
      </w:r>
      <w:r w:rsidR="00F047B6">
        <w:t>e mauuaiſe renōmee:</w:t>
      </w:r>
    </w:p>
    <w:p w14:paraId="44D82B5C" w14:textId="77777777" w:rsidR="00F047B6" w:rsidRDefault="00F047B6" w:rsidP="00F047B6">
      <w:r>
        <w:t>tant quilz en ayent re-</w:t>
      </w:r>
    </w:p>
    <w:p w14:paraId="340433F3" w14:textId="77777777" w:rsidR="00F047B6" w:rsidRDefault="00F047B6" w:rsidP="00F047B6">
      <w:r>
        <w:t>ceu leurs ſouldes. St</w:t>
      </w:r>
    </w:p>
    <w:p w14:paraId="2049CEB7" w14:textId="77777777" w:rsidR="00F047B6" w:rsidRDefault="00F047B6" w:rsidP="00F047B6">
      <w:r>
        <w:t>que le peuple quil a a</w:t>
      </w:r>
    </w:p>
    <w:p w14:paraId="4A8C095D" w14:textId="77777777" w:rsidR="00F047B6" w:rsidRDefault="00F047B6" w:rsidP="00F047B6">
      <w:r>
        <w:t>gouuerner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950082D" w14:textId="77777777" w:rsidR="00F047B6" w:rsidRDefault="00F047B6" w:rsidP="00F047B6">
      <w:r>
        <w:t>tenu en paix.</w:t>
      </w:r>
    </w:p>
    <w:p w14:paraId="0E56ACE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aliance.xiij.</w:t>
      </w:r>
    </w:p>
    <w:p w14:paraId="2E3495E7" w14:textId="3179BA92" w:rsidR="00F047B6" w:rsidRDefault="00F047B6" w:rsidP="00F047B6">
      <w:r>
        <w:t xml:space="preserve">E </w:t>
      </w:r>
      <w:r w:rsidR="001F0515">
        <w:t>d</w:t>
      </w:r>
      <w:r>
        <w:t xml:space="preserve">uc </w:t>
      </w:r>
      <w:r w:rsidR="001F0515">
        <w:t>d</w:t>
      </w:r>
      <w:r>
        <w:t>oit</w:t>
      </w:r>
    </w:p>
    <w:p w14:paraId="3267934A" w14:textId="77777777" w:rsidR="00F047B6" w:rsidRDefault="00F047B6" w:rsidP="00F047B6">
      <w:r>
        <w:t>lauoir lalian</w:t>
      </w:r>
    </w:p>
    <w:p w14:paraId="4A8A4597" w14:textId="77777777" w:rsidR="00F047B6" w:rsidRDefault="00F047B6" w:rsidP="00F047B6">
      <w:r>
        <w:t>ce et la loɿ</w:t>
      </w:r>
    </w:p>
    <w:p w14:paraId="359C852D" w14:textId="1C0DBCBF" w:rsidR="00F047B6" w:rsidRDefault="00F047B6" w:rsidP="00F047B6">
      <w:r>
        <w:t xml:space="preserve">yaulte </w:t>
      </w:r>
      <w:r w:rsidR="001F0515">
        <w:t>d</w:t>
      </w:r>
      <w:r>
        <w:t>e</w:t>
      </w:r>
    </w:p>
    <w:p w14:paraId="50ADE896" w14:textId="77777777" w:rsidR="00F047B6" w:rsidRDefault="00F047B6" w:rsidP="00F047B6">
      <w:r>
        <w:t>tous ſes hō</w:t>
      </w:r>
    </w:p>
    <w:p w14:paraId="3AC0A925" w14:textId="77777777" w:rsidR="00F047B6" w:rsidRDefault="00F047B6" w:rsidP="00F047B6"/>
    <w:p w14:paraId="0C25C471" w14:textId="77777777" w:rsidR="00F047B6" w:rsidRDefault="00F047B6" w:rsidP="00F047B6"/>
    <w:p w14:paraId="1FEDC7EB" w14:textId="0E7D8195" w:rsidR="00F047B6" w:rsidRDefault="00F047B6" w:rsidP="00F047B6">
      <w:r>
        <w:t xml:space="preserve">mes </w:t>
      </w:r>
      <w:r w:rsidR="001F0515">
        <w:t>d</w:t>
      </w:r>
      <w:r>
        <w:t>e toute la cōtree</w:t>
      </w:r>
    </w:p>
    <w:p w14:paraId="001B43F0" w14:textId="77777777" w:rsidR="00F047B6" w:rsidRDefault="00F047B6" w:rsidP="00F047B6">
      <w:r>
        <w:t>parquoy ilz ſont tenuz</w:t>
      </w:r>
    </w:p>
    <w:p w14:paraId="3109FF31" w14:textId="7474E009" w:rsidR="00F047B6" w:rsidRDefault="00F047B6" w:rsidP="00F047B6">
      <w:r>
        <w:t xml:space="preserve">a luy </w:t>
      </w:r>
      <w:r w:rsidR="001F0515">
        <w:t>d</w:t>
      </w:r>
      <w:r>
        <w:t>onner conſeil et</w:t>
      </w:r>
    </w:p>
    <w:p w14:paraId="678FCCB2" w14:textId="66900CA8" w:rsidR="00F047B6" w:rsidRDefault="00F047B6" w:rsidP="00F047B6">
      <w:r>
        <w:t xml:space="preserve">ayde </w:t>
      </w:r>
      <w:r w:rsidR="001F0515">
        <w:t>d</w:t>
      </w:r>
      <w:r>
        <w:t>e leurs pɿopɿes</w:t>
      </w:r>
    </w:p>
    <w:p w14:paraId="12ACC559" w14:textId="77777777" w:rsidR="00F047B6" w:rsidRDefault="00F047B6" w:rsidP="00F047B6">
      <w:r>
        <w:t>I</w:t>
      </w:r>
    </w:p>
    <w:p w14:paraId="091BA467" w14:textId="77777777" w:rsidR="00F047B6" w:rsidRDefault="00F047B6" w:rsidP="00F047B6">
      <w:r>
        <w:t>coɿps cōtre toutes p-</w:t>
      </w:r>
    </w:p>
    <w:p w14:paraId="047EB852" w14:textId="77777777" w:rsidR="00F047B6" w:rsidRDefault="00F047B6" w:rsidP="00F047B6">
      <w:r>
        <w:t>ſonnes qui peuent vi-</w:t>
      </w:r>
    </w:p>
    <w:p w14:paraId="0C71DE69" w14:textId="77777777" w:rsidR="00F047B6" w:rsidRDefault="00F047B6" w:rsidP="00F047B6">
      <w:r>
        <w:t xml:space="preserve">ure </w:t>
      </w:r>
      <w:r>
        <w:rPr>
          <w:rFonts w:ascii="Segoe UI Symbol" w:hAnsi="Segoe UI Symbol" w:cs="Segoe UI Symbol"/>
        </w:rPr>
        <w:t>⁊</w:t>
      </w:r>
      <w:r>
        <w:t xml:space="preserve"> mourir/</w:t>
      </w:r>
      <w:r>
        <w:rPr>
          <w:rFonts w:ascii="Segoe UI Symbol" w:hAnsi="Segoe UI Symbol" w:cs="Segoe UI Symbol"/>
        </w:rPr>
        <w:t>⁊</w:t>
      </w:r>
      <w:r>
        <w:t xml:space="preserve"> ſoy gar</w:t>
      </w:r>
    </w:p>
    <w:p w14:paraId="076E139A" w14:textId="77777777" w:rsidR="00F047B6" w:rsidRDefault="00F047B6" w:rsidP="00F047B6">
      <w:r>
        <w:t>der  luy nuyɿe en tou</w:t>
      </w:r>
    </w:p>
    <w:p w14:paraId="24F2A9ED" w14:textId="77777777" w:rsidR="00F047B6" w:rsidRDefault="00F047B6" w:rsidP="00F047B6">
      <w:r>
        <w:t>tes choſes:ne 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C6DBEAB" w14:textId="77777777" w:rsidR="00F047B6" w:rsidRDefault="00F047B6" w:rsidP="00F047B6">
      <w:r>
        <w:lastRenderedPageBreak/>
        <w:t>nir en aulcune choſe la</w:t>
      </w:r>
    </w:p>
    <w:p w14:paraId="69386A3B" w14:textId="7108B47B" w:rsidR="00F047B6" w:rsidRDefault="00F047B6" w:rsidP="00F047B6">
      <w:r>
        <w:t xml:space="preserve">partie </w:t>
      </w:r>
      <w:r w:rsidR="001F0515">
        <w:t>d</w:t>
      </w:r>
      <w:r>
        <w:t xml:space="preserve"> ceulx q̇ parlēt</w:t>
      </w:r>
    </w:p>
    <w:p w14:paraId="3450378B" w14:textId="77777777" w:rsidR="00F047B6" w:rsidRDefault="00F047B6" w:rsidP="00F047B6">
      <w:r>
        <w:t>2</w:t>
      </w:r>
    </w:p>
    <w:p w14:paraId="046FAEBC" w14:textId="1995B58E" w:rsidR="00F047B6" w:rsidRDefault="00F047B6" w:rsidP="00F047B6">
      <w:r>
        <w:t xml:space="preserve">cōtre luy.Et le </w:t>
      </w:r>
      <w:r w:rsidR="001F0515">
        <w:t>d</w:t>
      </w:r>
      <w:r>
        <w:t>uc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B8F109A" w14:textId="2C596684" w:rsidR="00F047B6" w:rsidRDefault="00F047B6" w:rsidP="00F047B6">
      <w:r>
        <w:t xml:space="preserve">tenu </w:t>
      </w:r>
      <w:r w:rsidR="001F0515">
        <w:t>d</w:t>
      </w:r>
      <w:r>
        <w:t>e les gouuer-</w:t>
      </w:r>
    </w:p>
    <w:p w14:paraId="4A7CC786" w14:textId="39FD9555" w:rsidR="00F047B6" w:rsidRDefault="00F047B6" w:rsidP="00F047B6">
      <w:r>
        <w:t xml:space="preserve">ner garantir et </w:t>
      </w:r>
      <w:r w:rsidR="001F0515">
        <w:t>d</w:t>
      </w:r>
      <w:r>
        <w:t>efen-</w:t>
      </w:r>
    </w:p>
    <w:p w14:paraId="2FFF48E1" w14:textId="2A3A5ADD" w:rsidR="00F047B6" w:rsidRDefault="00F047B6" w:rsidP="00F047B6">
      <w:r>
        <w:t>dre/</w:t>
      </w:r>
      <w:r>
        <w:rPr>
          <w:rFonts w:ascii="Segoe UI Symbol" w:hAnsi="Segoe UI Symbol" w:cs="Segoe UI Symbol"/>
        </w:rPr>
        <w:t>⁊</w:t>
      </w:r>
      <w:r>
        <w:t xml:space="preserve"> les </w:t>
      </w:r>
      <w:r w:rsidR="001F0515">
        <w:t>d</w:t>
      </w:r>
      <w:r>
        <w:t>oibt mener</w:t>
      </w:r>
    </w:p>
    <w:p w14:paraId="6F9BBA79" w14:textId="2AC9D97F" w:rsidR="00F047B6" w:rsidRDefault="00F047B6" w:rsidP="00F047B6">
      <w:r>
        <w:t xml:space="preserve">par les </w:t>
      </w:r>
      <w:r w:rsidR="001F0515">
        <w:t>d</w:t>
      </w:r>
      <w:r>
        <w:t xml:space="preserve">ɿoictz </w:t>
      </w:r>
      <w:r>
        <w:rPr>
          <w:rFonts w:ascii="Segoe UI Symbol" w:hAnsi="Segoe UI Symbol" w:cs="Segoe UI Symbol"/>
        </w:rPr>
        <w:t>⁊</w:t>
      </w:r>
      <w:r>
        <w:t xml:space="preserve"> p les</w:t>
      </w:r>
    </w:p>
    <w:p w14:paraId="444DB2E3" w14:textId="320092FB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u pays.</w:t>
      </w:r>
    </w:p>
    <w:p w14:paraId="73D47CE9" w14:textId="77777777" w:rsidR="00F047B6" w:rsidRDefault="00F047B6" w:rsidP="00F047B6"/>
    <w:p w14:paraId="39C8FDAB" w14:textId="77777777" w:rsidR="00F047B6" w:rsidRDefault="00F047B6" w:rsidP="00F047B6"/>
    <w:p w14:paraId="6EB848E2" w14:textId="175C0AA3" w:rsidR="00F047B6" w:rsidRDefault="00F047B6" w:rsidP="00F047B6">
      <w:r>
        <w:t xml:space="preserve">Que </w:t>
      </w:r>
      <w:r w:rsidR="001F0515">
        <w:t>d</w:t>
      </w:r>
      <w:r>
        <w:t xml:space="preserve">icu luy a </w:t>
      </w:r>
      <w:r w:rsidR="001F0515">
        <w:t>d</w:t>
      </w:r>
      <w:r>
        <w:t xml:space="preserve">onnez </w:t>
      </w:r>
      <w:r>
        <w:rPr>
          <w:rFonts w:ascii="Segoe UI Symbol" w:hAnsi="Segoe UI Symbol" w:cs="Segoe UI Symbol"/>
        </w:rPr>
        <w:t>⁊</w:t>
      </w:r>
      <w:r>
        <w:t>c.</w:t>
      </w:r>
    </w:p>
    <w:p w14:paraId="2ED0F60C" w14:textId="77777777" w:rsidR="00F047B6" w:rsidRDefault="00F047B6" w:rsidP="00F047B6">
      <w:r>
        <w:t>2</w:t>
      </w:r>
    </w:p>
    <w:p w14:paraId="217BEC39" w14:textId="3D42F85E" w:rsidR="00F047B6" w:rsidRDefault="00F047B6" w:rsidP="00F047B6">
      <w:r>
        <w:t>A</w:t>
      </w:r>
      <w:r w:rsidR="001F0515">
        <w:t>d</w:t>
      </w:r>
      <w:r>
        <w:t>ditio.</w:t>
      </w:r>
    </w:p>
    <w:p w14:paraId="2A221396" w14:textId="77777777" w:rsidR="00F047B6" w:rsidRDefault="00F047B6" w:rsidP="00F047B6">
      <w:r>
        <w:t>Ex i</w:t>
      </w:r>
      <w:r>
        <w:rPr>
          <w:rFonts w:ascii="Arial Unicode MS" w:eastAsia="Arial Unicode MS" w:hAnsi="Arial Unicode MS" w:cs="Arial Unicode MS" w:hint="eastAsia"/>
        </w:rPr>
        <w:t>ﬅ</w:t>
      </w:r>
      <w:r>
        <w:t>o tex.nota c rex Francie a.ſaloꝓeohans</w:t>
      </w:r>
    </w:p>
    <w:p w14:paraId="785622E7" w14:textId="04845935" w:rsidR="00F047B6" w:rsidRDefault="00F047B6" w:rsidP="00F047B6">
      <w:r>
        <w:t xml:space="preserve">aree laiur i </w:t>
      </w:r>
      <w:r w:rsidR="001F0515">
        <w:t>d</w:t>
      </w:r>
      <w:r>
        <w:t xml:space="preserve">aite </w:t>
      </w:r>
      <w:r>
        <w:rPr>
          <w:rFonts w:ascii="Segoe UI Symbol" w:hAnsi="Segoe UI Symbol" w:cs="Segoe UI Symbol"/>
        </w:rPr>
        <w:t>⁊</w:t>
      </w:r>
      <w:r>
        <w:t xml:space="preserve"> oe cidi:</w:t>
      </w:r>
    </w:p>
    <w:p w14:paraId="1B85E7B7" w14:textId="519F6ED3" w:rsidR="00F047B6" w:rsidRDefault="00F047B6" w:rsidP="00F047B6">
      <w:r>
        <w:t xml:space="preserve">teris ſuis.par la grace </w:t>
      </w:r>
      <w:r w:rsidR="001F0515">
        <w:t>d</w:t>
      </w:r>
      <w:r>
        <w:t xml:space="preserve">e </w:t>
      </w:r>
      <w:r w:rsidR="001F0515">
        <w:t>d</w:t>
      </w:r>
      <w:r>
        <w:t xml:space="preserve">ieu roy </w:t>
      </w:r>
      <w:r w:rsidR="001F0515">
        <w:t>d</w:t>
      </w:r>
      <w:r>
        <w:t xml:space="preserve">e Frāce. quia ſolū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</w:t>
      </w:r>
    </w:p>
    <w:p w14:paraId="7B170B41" w14:textId="77777777" w:rsidR="00F047B6" w:rsidRDefault="00F047B6" w:rsidP="00F047B6">
      <w:r>
        <w:t>gnoſcit ſuperioɿē,nec vllu hominu habet ſuperioɿē : vt no.tex.et</w:t>
      </w:r>
    </w:p>
    <w:p w14:paraId="3E17AA29" w14:textId="77777777" w:rsidR="00F047B6" w:rsidRDefault="00F047B6" w:rsidP="00F047B6">
      <w:r>
        <w:t>ibi Panoɿ.in ca.per vene-</w:t>
      </w:r>
    </w:p>
    <w:p w14:paraId="2CE7AFF3" w14:textId="77777777" w:rsidR="00F047B6" w:rsidRDefault="00F047B6" w:rsidP="00F047B6">
      <w:r>
        <w:t>rabilem.§.inſuper. qui fi-</w:t>
      </w:r>
    </w:p>
    <w:p w14:paraId="4F55DAF0" w14:textId="77777777" w:rsidR="00F047B6" w:rsidRDefault="00F047B6" w:rsidP="00F047B6">
      <w:r>
        <w:t>lij ſunt legit. Card.ab.in</w:t>
      </w:r>
    </w:p>
    <w:p w14:paraId="2BBD04FA" w14:textId="77777777" w:rsidR="00F047B6" w:rsidRDefault="00F047B6" w:rsidP="00F047B6">
      <w:r>
        <w:t>cle.vnica.de iureiur.et ibi</w:t>
      </w:r>
    </w:p>
    <w:p w14:paraId="0D74B1DB" w14:textId="77777777" w:rsidR="00F047B6" w:rsidRDefault="00F047B6" w:rsidP="00F047B6">
      <w:r>
        <w:t>Lād.in.ij.col.Archi.in c.</w:t>
      </w:r>
    </w:p>
    <w:p w14:paraId="50D7D987" w14:textId="743D9E1E" w:rsidR="00F047B6" w:rsidRDefault="00F047B6" w:rsidP="00F047B6">
      <w:r>
        <w:t xml:space="preserve">cum </w:t>
      </w:r>
      <w:r w:rsidR="001F0515">
        <w:t>d</w:t>
      </w:r>
      <w:r>
        <w:t>euotiſſimā.circa fi.</w:t>
      </w:r>
    </w:p>
    <w:p w14:paraId="03C0E803" w14:textId="2D52A7EF" w:rsidR="00F047B6" w:rsidRDefault="00F047B6" w:rsidP="00F047B6">
      <w:r>
        <w:t>xij.q.ij.Bal.in c.j.</w:t>
      </w:r>
      <w:r w:rsidR="001F0515">
        <w:t>d</w:t>
      </w:r>
      <w:r>
        <w:t>e inue-</w:t>
      </w:r>
    </w:p>
    <w:p w14:paraId="1A91780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i.in ma.fact.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impera</w:t>
      </w:r>
    </w:p>
    <w:p w14:paraId="59B5B20D" w14:textId="77777777" w:rsidR="00F047B6" w:rsidRDefault="00F047B6" w:rsidP="00F047B6">
      <w:r>
        <w:t>toɿ in regno.Bal. in I.exē-</w:t>
      </w:r>
    </w:p>
    <w:p w14:paraId="2A7C87F2" w14:textId="6900EF46" w:rsidR="00F047B6" w:rsidRDefault="00F047B6" w:rsidP="00F047B6">
      <w:r>
        <w:t>plo.ij.col.C.</w:t>
      </w:r>
      <w:r w:rsidR="001F0515">
        <w:t>d</w:t>
      </w:r>
      <w:r>
        <w:t xml:space="preserve">e ꝓba.immo. </w:t>
      </w:r>
    </w:p>
    <w:p w14:paraId="067825FC" w14:textId="77777777" w:rsidR="00F047B6" w:rsidRDefault="00F047B6" w:rsidP="00F047B6">
      <w:r>
        <w:t>plus habet in regno ̄ im</w:t>
      </w:r>
    </w:p>
    <w:p w14:paraId="4A55EA92" w14:textId="77777777" w:rsidR="00F047B6" w:rsidRDefault="00F047B6" w:rsidP="00F047B6">
      <w:r>
        <w:t>peratoɿ i imperio. Luc.de</w:t>
      </w:r>
    </w:p>
    <w:p w14:paraId="5D14BB74" w14:textId="5EAFD375" w:rsidR="00F047B6" w:rsidRDefault="00F047B6" w:rsidP="00F047B6">
      <w:r>
        <w:t xml:space="preserve">pen.in l.vnic. </w:t>
      </w:r>
      <w:r w:rsidR="001F0515">
        <w:t>d</w:t>
      </w:r>
      <w:r>
        <w:t>e duc.lib.</w:t>
      </w:r>
    </w:p>
    <w:p w14:paraId="7F6837DD" w14:textId="77777777" w:rsidR="00F047B6" w:rsidRDefault="00F047B6" w:rsidP="00F047B6">
      <w:r>
        <w:t>xij.C.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rex Francie ſur</w:t>
      </w:r>
    </w:p>
    <w:p w14:paraId="5C341A9C" w14:textId="0F435B73" w:rsidR="00F047B6" w:rsidRDefault="00F047B6" w:rsidP="00F047B6">
      <w:r>
        <w:t xml:space="preserve">oēs reges </w:t>
      </w:r>
      <w:r w:rsidR="001F0515">
        <w:t>d</w:t>
      </w:r>
      <w:r>
        <w:t>ec.in ca.nouit</w:t>
      </w:r>
    </w:p>
    <w:p w14:paraId="55EDC04A" w14:textId="0222CE0C" w:rsidR="00F047B6" w:rsidRDefault="00F047B6" w:rsidP="00F047B6">
      <w:r>
        <w:t>in pn.</w:t>
      </w:r>
      <w:r w:rsidR="001F0515">
        <w:t>d</w:t>
      </w:r>
      <w:r>
        <w:t>e iud. Bal.in c.j.§</w:t>
      </w:r>
    </w:p>
    <w:p w14:paraId="1CF6CD1F" w14:textId="278C863B" w:rsidR="00F047B6" w:rsidRDefault="00F047B6" w:rsidP="00F047B6">
      <w:r>
        <w:t>ri.</w:t>
      </w:r>
      <w:r w:rsidR="001F0515">
        <w:t>d</w:t>
      </w:r>
      <w:r>
        <w:t>e ꝓhib.feu.alie.p Fe-</w:t>
      </w:r>
    </w:p>
    <w:p w14:paraId="4327E9DD" w14:textId="77777777" w:rsidR="00F047B6" w:rsidRDefault="00F047B6" w:rsidP="00F047B6">
      <w:r>
        <w:t>e.Adde que ſcripſi i glo</w:t>
      </w:r>
    </w:p>
    <w:p w14:paraId="6D43A7B0" w14:textId="77777777" w:rsidR="00F047B6" w:rsidRDefault="00F047B6" w:rsidP="00F047B6">
      <w:r>
        <w:t>conſuetu.ceno.ar.ij.glo.j.</w:t>
      </w:r>
    </w:p>
    <w:p w14:paraId="5784F410" w14:textId="77777777" w:rsidR="00F047B6" w:rsidRDefault="00F047B6" w:rsidP="00F047B6">
      <w:r>
        <w:t>Et c regi Frācie fuit apu</w:t>
      </w:r>
    </w:p>
    <w:p w14:paraId="2293DDA9" w14:textId="77777777" w:rsidR="00F047B6" w:rsidRDefault="00F047B6" w:rsidP="00F047B6">
      <w:r>
        <w:t>la celitus miſſa plena vn-</w:t>
      </w:r>
    </w:p>
    <w:p w14:paraId="1DAB59B0" w14:textId="77777777" w:rsidR="00F047B6" w:rsidRDefault="00F047B6" w:rsidP="00F047B6">
      <w:r>
        <w:t>:guēto/ex quo reges Frar</w:t>
      </w:r>
    </w:p>
    <w:p w14:paraId="519C7EBE" w14:textId="77777777" w:rsidR="00F047B6" w:rsidRDefault="00F047B6" w:rsidP="00F047B6">
      <w:r>
        <w:t>cie inungunt. et  ad ſolū</w:t>
      </w:r>
    </w:p>
    <w:p w14:paraId="7BB715A3" w14:textId="77777777" w:rsidR="00F047B6" w:rsidRDefault="00F047B6" w:rsidP="00F047B6">
      <w:r>
        <w:t>mans tactu curat ifirmos.</w:t>
      </w:r>
    </w:p>
    <w:p w14:paraId="39C60D85" w14:textId="77777777" w:rsidR="00F047B6" w:rsidRDefault="00F047B6" w:rsidP="00F047B6">
      <w:r>
        <w:t>Refert Ioan.and.in ca.ij.</w:t>
      </w:r>
    </w:p>
    <w:p w14:paraId="7E01722B" w14:textId="6B48D243" w:rsidR="00F047B6" w:rsidRDefault="00F047B6" w:rsidP="00F047B6">
      <w:r>
        <w:t>pe.col.</w:t>
      </w:r>
      <w:r w:rsidR="001F0515">
        <w:t>d</w:t>
      </w:r>
      <w:r>
        <w:t>e pɿeben.lib.vj.in</w:t>
      </w:r>
    </w:p>
    <w:p w14:paraId="1885C712" w14:textId="77777777" w:rsidR="00F047B6" w:rsidRDefault="00F047B6" w:rsidP="00F047B6">
      <w:r>
        <w:lastRenderedPageBreak/>
        <w:t>nouella.po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Jo.mona.ibi</w:t>
      </w:r>
    </w:p>
    <w:p w14:paraId="5F32C34C" w14:textId="082DED1C" w:rsidR="00F047B6" w:rsidRDefault="00F047B6" w:rsidP="00F047B6">
      <w:r>
        <w:t xml:space="preserve">dem. </w:t>
      </w:r>
      <w:r>
        <w:rPr>
          <w:rFonts w:ascii="Segoe UI Symbol" w:hAnsi="Segoe UI Symbol" w:cs="Segoe UI Symbol"/>
        </w:rPr>
        <w:t>⁊</w:t>
      </w:r>
      <w:r>
        <w:t xml:space="preserve"> ibi etiam </w:t>
      </w:r>
      <w:r w:rsidR="001F0515">
        <w:t>d</w:t>
      </w:r>
      <w:r>
        <w:t>omi.la-</w:t>
      </w:r>
    </w:p>
    <w:p w14:paraId="397B1892" w14:textId="77777777" w:rsidR="00F047B6" w:rsidRDefault="00F047B6" w:rsidP="00F047B6">
      <w:r>
        <w:t>te neuiſa.in conſil.inter cō</w:t>
      </w:r>
    </w:p>
    <w:p w14:paraId="426A6A56" w14:textId="77777777" w:rsidR="00F047B6" w:rsidRDefault="00F047B6" w:rsidP="00F047B6">
      <w:r>
        <w:t>ffAlbert.bɿuni.xij.incip.</w:t>
      </w:r>
    </w:p>
    <w:p w14:paraId="077E4228" w14:textId="77777777" w:rsidR="00F047B6" w:rsidRDefault="00F047B6" w:rsidP="00F047B6">
      <w:r>
        <w:t xml:space="preserve">Pres cōederut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Segoe UI Symbol" w:hAnsi="Segoe UI Symbol" w:cs="Segoe UI Symbol"/>
        </w:rPr>
        <w:t>⁊</w:t>
      </w:r>
      <w:r>
        <w:t xml:space="preserve"> ibi am</w:t>
      </w:r>
    </w:p>
    <w:p w14:paraId="11BCB500" w14:textId="0B72AE99" w:rsidR="00F047B6" w:rsidRDefault="00F047B6" w:rsidP="00F047B6">
      <w:r>
        <w:t xml:space="preserve">ple </w:t>
      </w:r>
      <w:r w:rsidR="001F0515">
        <w:t>d</w:t>
      </w:r>
      <w:r>
        <w:t xml:space="preserve">e rege Frācie et </w:t>
      </w:r>
      <w:r w:rsidR="001F0515">
        <w:t>d</w:t>
      </w:r>
      <w:r>
        <w:t>ign</w:t>
      </w:r>
    </w:p>
    <w:p w14:paraId="0F788AE2" w14:textId="77777777" w:rsidR="00F047B6" w:rsidRDefault="00F047B6" w:rsidP="00F047B6">
      <w:r>
        <w:t>tate regni. Quillermus le rouille alenconienſis.</w:t>
      </w:r>
    </w:p>
    <w:p w14:paraId="1E74B753" w14:textId="77777777" w:rsidR="00F047B6" w:rsidRDefault="00F047B6" w:rsidP="00F047B6"/>
    <w:p w14:paraId="7EA9BFF8" w14:textId="77777777" w:rsidR="00F047B6" w:rsidRDefault="00F047B6" w:rsidP="00F047B6"/>
    <w:p w14:paraId="51367E9C" w14:textId="77777777" w:rsidR="00F047B6" w:rsidRDefault="00F047B6" w:rsidP="00F047B6">
      <w:r>
        <w:t>In textu ibi.</w:t>
      </w:r>
    </w:p>
    <w:p w14:paraId="32A407B5" w14:textId="3A41CDCE" w:rsidR="00F047B6" w:rsidRDefault="00F047B6" w:rsidP="00F047B6">
      <w:r>
        <w:t xml:space="preserve">La paix </w:t>
      </w:r>
      <w:r w:rsidR="001F0515">
        <w:t>d</w:t>
      </w:r>
      <w:r>
        <w:t xml:space="preserve">u pays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9C866D8" w14:textId="77777777" w:rsidR="00F047B6" w:rsidRDefault="00F047B6" w:rsidP="00F047B6">
      <w:r>
        <w:t>3.</w:t>
      </w:r>
    </w:p>
    <w:p w14:paraId="781E603B" w14:textId="7332AC1B" w:rsidR="00F047B6" w:rsidRDefault="00F047B6" w:rsidP="00F047B6">
      <w:r>
        <w:t>A</w:t>
      </w:r>
      <w:r w:rsidR="001F0515">
        <w:t>dd</w:t>
      </w:r>
      <w:r>
        <w:t>itio.</w:t>
      </w:r>
    </w:p>
    <w:p w14:paraId="405EA9A0" w14:textId="77777777" w:rsidR="00F047B6" w:rsidRDefault="00F047B6" w:rsidP="00F047B6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pɿicipi habere ſubditos pacatos.no.in</w:t>
      </w:r>
    </w:p>
    <w:p w14:paraId="0A9E3213" w14:textId="77777777" w:rsidR="00F047B6" w:rsidRDefault="00F047B6" w:rsidP="00F047B6">
      <w:r>
        <w:t>v pɿohe. Srego.ibi rex pacificuſ.</w:t>
      </w:r>
      <w:r>
        <w:rPr>
          <w:rFonts w:ascii="Segoe UI Symbol" w:hAnsi="Segoe UI Symbol" w:cs="Segoe UI Symbol"/>
        </w:rPr>
        <w:t>⁊</w:t>
      </w:r>
      <w:r>
        <w:t xml:space="preserve"> ibi Bal. </w:t>
      </w:r>
      <w:r>
        <w:rPr>
          <w:rFonts w:ascii="Segoe UI Symbol" w:hAnsi="Segoe UI Symbol" w:cs="Segoe UI Symbol"/>
        </w:rPr>
        <w:t>⁊</w:t>
      </w:r>
      <w:r>
        <w:t xml:space="preserve"> Pa-</w:t>
      </w:r>
    </w:p>
    <w:p w14:paraId="71F3B94C" w14:textId="20A976C9" w:rsidR="00F047B6" w:rsidRDefault="00F047B6" w:rsidP="00F047B6">
      <w:r>
        <w:t>noɿ.no.in ca.nihil.</w:t>
      </w:r>
      <w:r w:rsidR="001F0515">
        <w:t>d</w:t>
      </w:r>
      <w:r>
        <w:t>e pɿeſcrip.et in l.equiſſimū.ff.</w:t>
      </w:r>
      <w:r w:rsidR="001F0515">
        <w:t>d</w:t>
      </w:r>
      <w:r>
        <w:t>e vſufru. Fa</w:t>
      </w:r>
    </w:p>
    <w:p w14:paraId="2E1893DE" w14:textId="24EEE967" w:rsidR="00F047B6" w:rsidRDefault="00F047B6" w:rsidP="00F047B6">
      <w:r>
        <w:t xml:space="preserve">ciunt no.in ca.noli.xxiij.q.j.vbi </w:t>
      </w:r>
      <w:r w:rsidR="001F0515">
        <w:t>d</w:t>
      </w:r>
      <w:r>
        <w:t xml:space="preserve">icit̄  pɿinceps maxime </w:t>
      </w:r>
      <w:r w:rsidR="001F0515">
        <w:t>d</w:t>
      </w:r>
      <w:r>
        <w:t>ebēt</w:t>
      </w:r>
    </w:p>
    <w:p w14:paraId="7FED7DD7" w14:textId="77777777" w:rsidR="00F047B6" w:rsidRDefault="00F047B6" w:rsidP="00F047B6">
      <w:r>
        <w:t>ſeruare pacē inter ſubditoſ.</w:t>
      </w:r>
      <w:r>
        <w:rPr>
          <w:rFonts w:ascii="Segoe UI Symbol" w:hAnsi="Segoe UI Symbol" w:cs="Segoe UI Symbol"/>
        </w:rPr>
        <w:t>⁊</w:t>
      </w:r>
      <w:r>
        <w:t xml:space="preserve">  ideo bella gerutur vt pax acqui</w:t>
      </w:r>
    </w:p>
    <w:p w14:paraId="5501AB46" w14:textId="5AF36384" w:rsidR="00F047B6" w:rsidRDefault="00F047B6" w:rsidP="00F047B6">
      <w:r>
        <w:t>ratur.</w:t>
      </w:r>
      <w:r>
        <w:rPr>
          <w:rFonts w:ascii="Segoe UI Symbol" w:hAnsi="Segoe UI Symbol" w:cs="Segoe UI Symbol"/>
        </w:rPr>
        <w:t>⁊</w:t>
      </w:r>
      <w:r>
        <w:t xml:space="preserve"> ibi Archi.</w:t>
      </w:r>
      <w:r w:rsidR="001F0515">
        <w:t>d</w:t>
      </w:r>
      <w:r>
        <w:t>icit no. ſex ſunt cauſe pɿopter quas non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C14742C" w14:textId="77777777" w:rsidR="00F047B6" w:rsidRDefault="00F047B6" w:rsidP="00F047B6">
      <w:r>
        <w:t>pax lter holes/quas etiam enumerat glo.in c.ad auo</w:t>
      </w:r>
      <w:r>
        <w:rPr>
          <w:rFonts w:ascii="Arial Unicode MS" w:eastAsia="Arial Unicode MS" w:hAnsi="Arial Unicode MS" w:cs="Arial Unicode MS" w:hint="eastAsia"/>
        </w:rPr>
        <w:t>ﬅ</w:t>
      </w:r>
      <w:r>
        <w:t>olict vby</w:t>
      </w:r>
    </w:p>
    <w:p w14:paraId="77B98A5B" w14:textId="77777777" w:rsidR="00F047B6" w:rsidRDefault="00F047B6" w:rsidP="00F047B6">
      <w:r>
        <w:t>bo.tex.de re iudi.lib.vj.in verbo pacem.vbi Iō.and.in nouel.in</w:t>
      </w:r>
    </w:p>
    <w:p w14:paraId="23FDC51D" w14:textId="4665DB09" w:rsidR="00F047B6" w:rsidRDefault="00F047B6" w:rsidP="00F047B6">
      <w:r>
        <w:t>pɿima col.dicit  in mole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atione ſubditi </w:t>
      </w:r>
      <w:r w:rsidR="001F0515">
        <w:t>d</w:t>
      </w:r>
      <w:r>
        <w:t>n̄s mole</w:t>
      </w:r>
      <w:r>
        <w:rPr>
          <w:rFonts w:ascii="Arial Unicode MS" w:eastAsia="Arial Unicode MS" w:hAnsi="Arial Unicode MS" w:cs="Arial Unicode MS" w:hint="eastAsia"/>
        </w:rPr>
        <w:t>ﬅ</w:t>
      </w:r>
      <w:r>
        <w:t>at.ca.in ne</w:t>
      </w:r>
    </w:p>
    <w:p w14:paraId="597FAD58" w14:textId="68E0B8ED" w:rsidR="00F047B6" w:rsidRDefault="00F047B6" w:rsidP="00F047B6">
      <w:r>
        <w:t>uo.xxj.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ca.nulli.iij.q.j.in fi.Ideo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agere contra mole-</w:t>
      </w:r>
    </w:p>
    <w:p w14:paraId="1229F192" w14:textId="370ECDD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ante in ca.in pɿimis.ij.q.i.in ca.licet.de ꝓba. et </w:t>
      </w:r>
      <w:r w:rsidR="001F0515">
        <w:t>d</w:t>
      </w:r>
      <w:r>
        <w:t>icit Ian.in I.</w:t>
      </w:r>
    </w:p>
    <w:p w14:paraId="6E253764" w14:textId="5822275F" w:rsidR="00F047B6" w:rsidRDefault="00F047B6" w:rsidP="00F047B6">
      <w:r>
        <w:t>conuentionē.ad fi.ff.</w:t>
      </w:r>
      <w:r w:rsidR="001F0515">
        <w:t>d</w:t>
      </w:r>
      <w:r>
        <w:t>e pac.per illu tex. cum pax reſpiciat pu-</w:t>
      </w:r>
    </w:p>
    <w:p w14:paraId="24CAF0DD" w14:textId="77777777" w:rsidR="00F047B6" w:rsidRDefault="00F047B6" w:rsidP="00F047B6">
      <w:r>
        <w:t xml:space="preserve">blicam cauſam </w:t>
      </w:r>
      <w:r>
        <w:rPr>
          <w:rFonts w:ascii="Segoe UI Symbol" w:hAnsi="Segoe UI Symbol" w:cs="Segoe UI Symbol"/>
        </w:rPr>
        <w:t>⁊</w:t>
      </w:r>
      <w:r>
        <w:t xml:space="preserve"> publicū bonu/pɿinceps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 pace facien-</w:t>
      </w:r>
    </w:p>
    <w:p w14:paraId="188719BE" w14:textId="7EE2167C" w:rsidR="00F047B6" w:rsidRDefault="00F047B6" w:rsidP="00F047B6">
      <w:r>
        <w:t xml:space="preserve">da remittere </w:t>
      </w:r>
      <w:r w:rsidR="001F0515">
        <w:t>d</w:t>
      </w:r>
      <w:r>
        <w:t xml:space="preserve">amna </w:t>
      </w:r>
      <w:r>
        <w:rPr>
          <w:rFonts w:ascii="Segoe UI Symbol" w:hAnsi="Segoe UI Symbol" w:cs="Segoe UI Symbol"/>
        </w:rPr>
        <w:t>⁊</w:t>
      </w:r>
      <w:r>
        <w:t xml:space="preserve"> liurias ſubditoɿū.vide que late ſcripſi </w:t>
      </w:r>
      <w:r w:rsidR="001F0515">
        <w:t>d</w:t>
      </w:r>
      <w:r>
        <w:t>e</w:t>
      </w:r>
    </w:p>
    <w:p w14:paraId="11F33E21" w14:textId="374BA99F" w:rsidR="00F047B6" w:rsidRDefault="00F047B6" w:rsidP="00F047B6">
      <w:r>
        <w:t>pace.in lib.</w:t>
      </w:r>
      <w:r w:rsidR="001F0515">
        <w:t>d</w:t>
      </w:r>
      <w:r>
        <w:t xml:space="preserve">e </w:t>
      </w:r>
      <w:r w:rsidR="001F0515">
        <w:t>d</w:t>
      </w:r>
      <w:r>
        <w:t>eſcript.iu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i.lib.j.c.xv.Guil.le rouille.</w:t>
      </w:r>
    </w:p>
    <w:p w14:paraId="3BA342FE" w14:textId="77777777" w:rsidR="00F047B6" w:rsidRDefault="00F047B6" w:rsidP="00F047B6"/>
    <w:p w14:paraId="014DDD4C" w14:textId="77777777" w:rsidR="00F047B6" w:rsidRDefault="00F047B6" w:rsidP="00F047B6"/>
    <w:p w14:paraId="232F69FA" w14:textId="77777777" w:rsidR="00F047B6" w:rsidRDefault="00F047B6" w:rsidP="00F047B6">
      <w:r>
        <w:t>in textu ibi.</w:t>
      </w:r>
    </w:p>
    <w:p w14:paraId="6D016C97" w14:textId="44436749" w:rsidR="00F047B6" w:rsidRDefault="00F047B6" w:rsidP="00F047B6">
      <w:r>
        <w:t xml:space="preserve">Par la verge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>c,</w:t>
      </w:r>
    </w:p>
    <w:p w14:paraId="6AAFE137" w14:textId="77777777" w:rsidR="00F047B6" w:rsidRDefault="00F047B6" w:rsidP="00F047B6">
      <w:r>
        <w:t>4</w:t>
      </w:r>
    </w:p>
    <w:p w14:paraId="785FE30E" w14:textId="755FC1E5" w:rsidR="00F047B6" w:rsidRDefault="00F047B6" w:rsidP="00F047B6">
      <w:r>
        <w:t>A</w:t>
      </w:r>
      <w:r w:rsidR="001F0515">
        <w:t>dd</w:t>
      </w:r>
      <w:r>
        <w:t>itio-</w:t>
      </w:r>
    </w:p>
    <w:p w14:paraId="11967564" w14:textId="5AE3E01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itiam </w:t>
      </w:r>
      <w:r w:rsidR="001F0515">
        <w:t>d</w:t>
      </w:r>
      <w:r>
        <w:t>ebet rex conſeruare/quia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42246FB" w14:textId="77777777" w:rsidR="00F047B6" w:rsidRDefault="00F047B6" w:rsidP="00F047B6">
      <w:r>
        <w:t xml:space="preserve">ala ciuitatis </w:t>
      </w:r>
      <w:r>
        <w:rPr>
          <w:rFonts w:ascii="Segoe UI Symbol" w:hAnsi="Segoe UI Symbol" w:cs="Segoe UI Symbol"/>
        </w:rPr>
        <w:t>⁊</w:t>
      </w:r>
      <w:r>
        <w:t xml:space="preserve"> regna m Alber.de roſa.in l.iu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209FA3A" w14:textId="17E5A58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itia.ff.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iu.et fuerunt crēati reges ad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itiam ſeruan-</w:t>
      </w:r>
    </w:p>
    <w:p w14:paraId="13D16441" w14:textId="77777777" w:rsidR="00F047B6" w:rsidRDefault="00F047B6" w:rsidP="00F047B6">
      <w:r>
        <w:t>dam m Cicero.lib.ij.offi.Jo .neuiſa.conſil.xij. inter couſil. Al-</w:t>
      </w:r>
    </w:p>
    <w:p w14:paraId="62FFDBA4" w14:textId="71A82456" w:rsidR="00F047B6" w:rsidRDefault="00F047B6" w:rsidP="00F047B6">
      <w:r>
        <w:t>bert.bɿuni/incip.patres comederut.col.iij.po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Guille.</w:t>
      </w:r>
      <w:r w:rsidR="001F0515">
        <w:t>d</w:t>
      </w:r>
      <w:r>
        <w:t>e mont-</w:t>
      </w:r>
    </w:p>
    <w:p w14:paraId="0C9A0E1B" w14:textId="77777777" w:rsidR="00F047B6" w:rsidRDefault="00F047B6" w:rsidP="00F047B6">
      <w:r>
        <w:t>ferrat in cōmē.pɿag.ſanxio.v.parte.fo.lxvj.Coɿſet.in trac.de po</w:t>
      </w:r>
    </w:p>
    <w:p w14:paraId="0D1BC807" w14:textId="4C4C9C74" w:rsidR="00F047B6" w:rsidRDefault="00F047B6" w:rsidP="00F047B6">
      <w:r>
        <w:lastRenderedPageBreak/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.reg.j.q.no.in ca.rex </w:t>
      </w:r>
      <w:r w:rsidR="001F0515">
        <w:t>d</w:t>
      </w:r>
      <w:r>
        <w:t>ebet.</w:t>
      </w:r>
      <w:r>
        <w:rPr>
          <w:rFonts w:ascii="Segoe UI Symbol" w:hAnsi="Segoe UI Symbol" w:cs="Segoe UI Symbol"/>
        </w:rPr>
        <w:t>⁊</w:t>
      </w:r>
      <w:r>
        <w:t xml:space="preserve"> ca.regum.xxiij.q.v.Et </w:t>
      </w:r>
      <w:r w:rsidR="001F0515">
        <w:t>d</w:t>
      </w:r>
      <w:r>
        <w:t>icitur</w:t>
      </w:r>
    </w:p>
    <w:p w14:paraId="7DD55A14" w14:textId="77777777" w:rsidR="00F047B6" w:rsidRDefault="00F047B6" w:rsidP="00F047B6">
      <w:r>
        <w:t>pɿinceps lex in terris.</w:t>
      </w:r>
      <w:r>
        <w:rPr>
          <w:rFonts w:ascii="Segoe UI Symbol" w:hAnsi="Segoe UI Symbol" w:cs="Segoe UI Symbol"/>
        </w:rPr>
        <w:t>⁊</w:t>
      </w:r>
      <w:r>
        <w:t xml:space="preserve"> cōſequēter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animata in auten. de</w:t>
      </w:r>
    </w:p>
    <w:p w14:paraId="7CEDB18A" w14:textId="77777777" w:rsidR="00F047B6" w:rsidRDefault="00F047B6" w:rsidP="00F047B6">
      <w:r>
        <w:t>conſul.ante fi.colla.quarta. Ludo.ro.conſil.ccxcviij.incip. circa</w:t>
      </w:r>
    </w:p>
    <w:p w14:paraId="45C0FA23" w14:textId="2A54D9D8" w:rsidR="00F047B6" w:rsidRDefault="00F047B6" w:rsidP="00F047B6">
      <w:r>
        <w:t xml:space="preserve">pɿemiſſam.vide plura </w:t>
      </w:r>
      <w:r w:rsidR="001F0515">
        <w:t>d</w:t>
      </w:r>
      <w:r>
        <w:t>e pɿincipe/</w:t>
      </w:r>
      <w:r>
        <w:rPr>
          <w:rFonts w:ascii="Segoe UI Symbol" w:hAnsi="Segoe UI Symbol" w:cs="Segoe UI Symbol"/>
        </w:rPr>
        <w:t>⁊</w:t>
      </w:r>
      <w:r>
        <w:t xml:space="preserve"> c.xij. ditiones habere </w:t>
      </w:r>
      <w:r w:rsidR="001F0515">
        <w:t>d</w:t>
      </w:r>
      <w:r>
        <w:t>e</w:t>
      </w:r>
    </w:p>
    <w:p w14:paraId="1748E610" w14:textId="77EBA9E7" w:rsidR="00F047B6" w:rsidRDefault="001F0515" w:rsidP="00F047B6">
      <w:r>
        <w:t>d</w:t>
      </w:r>
      <w:r w:rsidR="00F047B6">
        <w:t>et per Luc.de pen.in l.hiis quidem.col.v.et.vi.qui milit.poſſ.</w:t>
      </w:r>
    </w:p>
    <w:p w14:paraId="62AEA304" w14:textId="481188D6" w:rsidR="00F047B6" w:rsidRDefault="00F047B6" w:rsidP="00F047B6">
      <w:r>
        <w:t>lib.xij.C.Idem in rub.</w:t>
      </w:r>
      <w:r w:rsidR="001F0515">
        <w:t>d</w:t>
      </w:r>
      <w:r>
        <w:t>e pɿin.agen.in reb. eodem lib.</w:t>
      </w:r>
      <w:r>
        <w:rPr>
          <w:rFonts w:ascii="Segoe UI Symbol" w:hAnsi="Segoe UI Symbol" w:cs="Segoe UI Symbol"/>
        </w:rPr>
        <w:t>⁊</w:t>
      </w:r>
      <w:r>
        <w:t xml:space="preserve"> ibidē in-</w:t>
      </w:r>
    </w:p>
    <w:p w14:paraId="60B0BAED" w14:textId="23C77535" w:rsidR="00F047B6" w:rsidRDefault="00F047B6" w:rsidP="00F047B6">
      <w:r>
        <w:t xml:space="preserve">ter ceterā  viduas </w:t>
      </w:r>
      <w:r>
        <w:rPr>
          <w:rFonts w:ascii="Segoe UI Symbol" w:hAnsi="Segoe UI Symbol" w:cs="Segoe UI Symbol"/>
        </w:rPr>
        <w:t>⁊</w:t>
      </w:r>
      <w:r>
        <w:t xml:space="preserve"> pupillos </w:t>
      </w:r>
      <w:r w:rsidR="001F0515">
        <w:t>d</w:t>
      </w:r>
      <w:r>
        <w:t>ebet ꝓtegere/raptoɿes refrena</w:t>
      </w:r>
    </w:p>
    <w:p w14:paraId="76FFF434" w14:textId="77777777" w:rsidR="00F047B6" w:rsidRDefault="00F047B6" w:rsidP="00F047B6">
      <w:r>
        <w:t>re.</w:t>
      </w:r>
      <w:r>
        <w:rPr>
          <w:rFonts w:ascii="Segoe UI Symbol" w:hAnsi="Segoe UI Symbol" w:cs="Segoe UI Symbol"/>
        </w:rPr>
        <w:t>⁊</w:t>
      </w:r>
      <w:r>
        <w:t>c.in c.admini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ratoɿes.xxiij.q.v.</w:t>
      </w:r>
      <w:r>
        <w:rPr>
          <w:rFonts w:ascii="Segoe UI Symbol" w:hAnsi="Segoe UI Symbol" w:cs="Segoe UI Symbol"/>
        </w:rPr>
        <w:t>⁊</w:t>
      </w:r>
      <w:r>
        <w:t xml:space="preserve"> gnaliter liberare opp̄ſſos</w:t>
      </w:r>
    </w:p>
    <w:p w14:paraId="5448747D" w14:textId="6FA0FB7F" w:rsidR="00F047B6" w:rsidRDefault="001F0515" w:rsidP="00F047B6">
      <w:r>
        <w:t>d</w:t>
      </w:r>
      <w:r w:rsidR="00F047B6">
        <w:t xml:space="preserve">e manu calumniantiu .vt in </w:t>
      </w:r>
      <w:r>
        <w:t>d</w:t>
      </w:r>
      <w:r w:rsidR="00F047B6">
        <w:t>.c.regū.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ca.rex </w:t>
      </w:r>
      <w:r>
        <w:t>d</w:t>
      </w:r>
      <w:r w:rsidR="00F047B6">
        <w:t>ebet.faciut no.</w:t>
      </w:r>
    </w:p>
    <w:p w14:paraId="7AA9B427" w14:textId="77777777" w:rsidR="00F047B6" w:rsidRDefault="00F047B6" w:rsidP="00F047B6">
      <w:r>
        <w:t>in l.cōgruit. ibi ſacrilegos/latrones/plagiarios/fures conqui-</w:t>
      </w:r>
    </w:p>
    <w:p w14:paraId="5B7126B7" w14:textId="398D6E36" w:rsidR="00F047B6" w:rsidRDefault="00F047B6" w:rsidP="00F047B6">
      <w:r>
        <w:t xml:space="preserve">rere </w:t>
      </w:r>
      <w:r w:rsidR="001F0515">
        <w:t>d</w:t>
      </w:r>
      <w:r>
        <w:t>ebet.</w:t>
      </w:r>
      <w:r>
        <w:rPr>
          <w:rFonts w:ascii="Segoe UI Symbol" w:hAnsi="Segoe UI Symbol" w:cs="Segoe UI Symbol"/>
        </w:rPr>
        <w:t>⁊</w:t>
      </w:r>
      <w:r>
        <w:t>c.ff.</w:t>
      </w:r>
      <w:r w:rsidR="001F0515">
        <w:t>d</w:t>
      </w:r>
      <w:r>
        <w:t>e offi.pɿeſid.Suiller.le rouille alenco.</w:t>
      </w:r>
    </w:p>
    <w:p w14:paraId="1EE71FB6" w14:textId="77777777" w:rsidR="00F047B6" w:rsidRDefault="00F047B6" w:rsidP="00F047B6"/>
    <w:p w14:paraId="23B84BCE" w14:textId="77777777" w:rsidR="00F047B6" w:rsidRDefault="00F047B6" w:rsidP="00F047B6"/>
    <w:p w14:paraId="7040EAA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aliance.</w:t>
      </w:r>
    </w:p>
    <w:p w14:paraId="05765007" w14:textId="77777777" w:rsidR="00F047B6" w:rsidRDefault="00F047B6" w:rsidP="00F047B6">
      <w:r>
        <w:t>Chapitre.xij.</w:t>
      </w:r>
    </w:p>
    <w:p w14:paraId="26E8C3BB" w14:textId="497604F5" w:rsidR="00F047B6" w:rsidRDefault="00F047B6" w:rsidP="00F047B6">
      <w:r>
        <w:t xml:space="preserve">E </w:t>
      </w:r>
      <w:r w:rsidR="001F0515">
        <w:t>d</w:t>
      </w:r>
      <w:r>
        <w:t xml:space="preserve">uc </w:t>
      </w:r>
      <w:r w:rsidR="001F0515">
        <w:t>d</w:t>
      </w:r>
      <w:r>
        <w:t xml:space="preserve">oibt auoir laliance </w:t>
      </w:r>
      <w:r>
        <w:rPr>
          <w:rFonts w:ascii="Segoe UI Symbol" w:hAnsi="Segoe UI Symbol" w:cs="Segoe UI Symbol"/>
        </w:rPr>
        <w:t>⁊</w:t>
      </w:r>
      <w:r>
        <w:t xml:space="preserve"> la loyaulte </w:t>
      </w:r>
      <w:r w:rsidR="001F0515">
        <w:t>d</w:t>
      </w:r>
      <w:r>
        <w:t>e</w:t>
      </w:r>
    </w:p>
    <w:p w14:paraId="4AA9B6B3" w14:textId="77777777" w:rsidR="00F047B6" w:rsidRDefault="00F047B6" w:rsidP="00F047B6">
      <w:r>
        <w:t xml:space="preserve">/tous ſes hommes </w:t>
      </w:r>
      <w:r>
        <w:rPr>
          <w:rFonts w:ascii="Segoe UI Symbol" w:hAnsi="Segoe UI Symbol" w:cs="Segoe UI Symbol"/>
        </w:rPr>
        <w:t>⁊</w:t>
      </w:r>
      <w:r>
        <w:t>c. Par ce texte peut ap</w:t>
      </w:r>
    </w:p>
    <w:p w14:paraId="6BD2BBBA" w14:textId="56AEBF9E" w:rsidR="00F047B6" w:rsidRDefault="00F047B6" w:rsidP="00F047B6">
      <w:r>
        <w:t xml:space="preserve">/paroir.comme le pɿince a </w:t>
      </w:r>
      <w:r w:rsidR="001F0515">
        <w:t>d</w:t>
      </w:r>
      <w:r>
        <w:t xml:space="preserve">ɿoict </w:t>
      </w:r>
      <w:r w:rsidR="001F0515">
        <w:t>d</w:t>
      </w:r>
      <w:r>
        <w:t>auoir la-</w:t>
      </w:r>
    </w:p>
    <w:p w14:paraId="0E78D273" w14:textId="757C84C3" w:rsidR="00F047B6" w:rsidRDefault="00F047B6" w:rsidP="00F047B6">
      <w:r>
        <w:t xml:space="preserve">liance </w:t>
      </w:r>
      <w:r w:rsidR="001F0515">
        <w:t>d</w:t>
      </w:r>
      <w:r>
        <w:t>e tous ſes hommes.Et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ce</w:t>
      </w:r>
    </w:p>
    <w:p w14:paraId="4C2E2D44" w14:textId="0D88E2BA" w:rsidR="00F047B6" w:rsidRDefault="00F047B6" w:rsidP="00F047B6">
      <w:r>
        <w:t>chapitre/pour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et </w:t>
      </w:r>
      <w:r w:rsidR="001F0515">
        <w:t>d</w:t>
      </w:r>
      <w:r>
        <w:t xml:space="preserve">eclarer la </w:t>
      </w:r>
      <w:r w:rsidR="001F0515">
        <w:t>d</w:t>
      </w:r>
      <w:r>
        <w:t>ɿoi-</w:t>
      </w:r>
    </w:p>
    <w:p w14:paraId="228B58FB" w14:textId="77777777" w:rsidR="00F047B6" w:rsidRDefault="00F047B6" w:rsidP="00F047B6"/>
    <w:p w14:paraId="56E14F67" w14:textId="77777777" w:rsidR="00F047B6" w:rsidRDefault="00F047B6" w:rsidP="00F047B6"/>
    <w:p w14:paraId="1CB0016E" w14:textId="4DBA8278" w:rsidR="00F047B6" w:rsidRDefault="00F047B6" w:rsidP="00F047B6">
      <w:r>
        <w:t xml:space="preserve">cture </w:t>
      </w:r>
      <w:r w:rsidR="001F0515">
        <w:t>d</w:t>
      </w:r>
      <w:r>
        <w:t>u pɿince. Et a lendɿoit ou le texte met Quilz ſōt</w:t>
      </w:r>
    </w:p>
    <w:p w14:paraId="273398BA" w14:textId="3FD1CD13" w:rsidR="00F047B6" w:rsidRDefault="00F047B6" w:rsidP="00F047B6">
      <w:r>
        <w:t xml:space="preserve">ten᷒ a luy </w:t>
      </w:r>
      <w:r w:rsidR="001F0515">
        <w:t>d</w:t>
      </w:r>
      <w:r>
        <w:t>ōner ſeil.Par ce mot pourroit on entēdɿe</w:t>
      </w:r>
    </w:p>
    <w:p w14:paraId="0176E127" w14:textId="3E2A5A09" w:rsidR="00F047B6" w:rsidRDefault="00F047B6" w:rsidP="00F047B6">
      <w:r>
        <w:t xml:space="preserve">que les aduocatz luy </w:t>
      </w:r>
      <w:r w:rsidR="001F0515">
        <w:t>d</w:t>
      </w:r>
      <w:r>
        <w:t xml:space="preserve">eburoient </w:t>
      </w:r>
      <w:r w:rsidR="001F0515">
        <w:t>d</w:t>
      </w:r>
      <w:r>
        <w:t>onner conſeil en ſes</w:t>
      </w:r>
    </w:p>
    <w:p w14:paraId="48A856E1" w14:textId="77777777" w:rsidR="00F047B6" w:rsidRDefault="00F047B6" w:rsidP="00F047B6">
      <w:r>
        <w:t>cauſes ſil les requeroit/et conuiendɿoit que partie ad-</w:t>
      </w:r>
    </w:p>
    <w:p w14:paraId="7D19DB0A" w14:textId="7EE23E2D" w:rsidR="00F047B6" w:rsidRDefault="00F047B6" w:rsidP="00F047B6">
      <w:r>
        <w:t xml:space="preserve">uerſe </w:t>
      </w:r>
      <w:r w:rsidR="001F0515">
        <w:t>d</w:t>
      </w:r>
      <w:r>
        <w:t>emanda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ribution:touteſfois ſe le pɿince ou</w:t>
      </w:r>
    </w:p>
    <w:p w14:paraId="63F50A1D" w14:textId="77777777" w:rsidR="00F047B6" w:rsidRDefault="00F047B6" w:rsidP="00F047B6">
      <w:r>
        <w:t>ſon pɿocureur ne re-</w:t>
      </w:r>
    </w:p>
    <w:p w14:paraId="4A91E190" w14:textId="77777777" w:rsidR="00F047B6" w:rsidRDefault="00F047B6" w:rsidP="00F047B6">
      <w:r>
        <w:t>quiert point le conſeil</w:t>
      </w:r>
    </w:p>
    <w:p w14:paraId="598721C9" w14:textId="4735BAA0" w:rsidR="00F047B6" w:rsidRDefault="001F0515" w:rsidP="00F047B6">
      <w:r>
        <w:t>d</w:t>
      </w:r>
      <w:r w:rsidR="00F047B6">
        <w:t>eſdictz aduocatz / ilz</w:t>
      </w:r>
    </w:p>
    <w:p w14:paraId="3027F902" w14:textId="77777777" w:rsidR="00F047B6" w:rsidRDefault="00F047B6" w:rsidP="00F047B6">
      <w:r>
        <w:t>pourroient bien con-</w:t>
      </w:r>
    </w:p>
    <w:p w14:paraId="0888852A" w14:textId="77777777" w:rsidR="00F047B6" w:rsidRDefault="00F047B6" w:rsidP="00F047B6">
      <w:r>
        <w:t>ſeiller partie aduerſe</w:t>
      </w:r>
    </w:p>
    <w:p w14:paraId="78696203" w14:textId="4B42856D" w:rsidR="00F047B6" w:rsidRDefault="00F047B6" w:rsidP="00F047B6">
      <w:r>
        <w:t xml:space="preserve">ſans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ributiō:mais</w:t>
      </w:r>
    </w:p>
    <w:p w14:paraId="7DE21169" w14:textId="77777777" w:rsidR="00F047B6" w:rsidRDefault="00F047B6" w:rsidP="00F047B6">
      <w:r>
        <w:t>il ſemble que le texte</w:t>
      </w:r>
    </w:p>
    <w:p w14:paraId="64C2E0F4" w14:textId="77777777" w:rsidR="00F047B6" w:rsidRDefault="00F047B6" w:rsidP="00F047B6">
      <w:r>
        <w:t>ſentent et parle plus</w:t>
      </w:r>
    </w:p>
    <w:p w14:paraId="233CDB91" w14:textId="35CCF500" w:rsidR="00F047B6" w:rsidRDefault="00F047B6" w:rsidP="00F047B6">
      <w:r>
        <w:t xml:space="preserve">pɿopɿemēt </w:t>
      </w:r>
      <w:r w:rsidR="001F0515">
        <w:t>d</w:t>
      </w:r>
      <w:r>
        <w:t>u conſeil</w:t>
      </w:r>
    </w:p>
    <w:p w14:paraId="70C004DE" w14:textId="509C45F7" w:rsidR="00F047B6" w:rsidRDefault="00F047B6" w:rsidP="00F047B6">
      <w:r>
        <w:t xml:space="preserve">que on luy </w:t>
      </w:r>
      <w:r w:rsidR="001F0515">
        <w:t>d</w:t>
      </w:r>
      <w:r>
        <w:t xml:space="preserve">oibt </w:t>
      </w:r>
      <w:r w:rsidR="001F0515">
        <w:t>d</w:t>
      </w:r>
      <w:r>
        <w:t>on-</w:t>
      </w:r>
    </w:p>
    <w:p w14:paraId="1187A586" w14:textId="77777777" w:rsidR="00F047B6" w:rsidRDefault="00F047B6" w:rsidP="00F047B6">
      <w:r>
        <w:t>ner cōtre ſes ennemis:</w:t>
      </w:r>
    </w:p>
    <w:p w14:paraId="1BE5B650" w14:textId="77777777" w:rsidR="00F047B6" w:rsidRDefault="00F047B6" w:rsidP="00F047B6">
      <w:r>
        <w:t>leſquelz on ne peut en</w:t>
      </w:r>
    </w:p>
    <w:p w14:paraId="568FCA1E" w14:textId="77777777" w:rsidR="00F047B6" w:rsidRDefault="00F047B6" w:rsidP="00F047B6">
      <w:r>
        <w:t>aulcune maniere con-</w:t>
      </w:r>
    </w:p>
    <w:p w14:paraId="6549BD6F" w14:textId="77777777" w:rsidR="00F047B6" w:rsidRDefault="00F047B6" w:rsidP="00F047B6">
      <w:r>
        <w:t>ſeiller contre luy.</w:t>
      </w:r>
    </w:p>
    <w:p w14:paraId="58F531AD" w14:textId="77777777" w:rsidR="00F047B6" w:rsidRDefault="00F047B6" w:rsidP="00F047B6"/>
    <w:p w14:paraId="517F9855" w14:textId="77777777" w:rsidR="00F047B6" w:rsidRDefault="00F047B6" w:rsidP="00F047B6"/>
    <w:p w14:paraId="2703D098" w14:textId="77777777" w:rsidR="00F047B6" w:rsidRDefault="00F047B6" w:rsidP="00F047B6">
      <w:r>
        <w:lastRenderedPageBreak/>
        <w:t>In textu ibi.</w:t>
      </w:r>
    </w:p>
    <w:p w14:paraId="58661748" w14:textId="77777777" w:rsidR="00F047B6" w:rsidRDefault="00F047B6" w:rsidP="00F047B6">
      <w:r>
        <w:t>Contre toutes</w:t>
      </w:r>
    </w:p>
    <w:p w14:paraId="5F980A9C" w14:textId="77777777" w:rsidR="00F047B6" w:rsidRDefault="00F047B6" w:rsidP="00F047B6">
      <w:r>
        <w:t xml:space="preserve">perſonnes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6DBDA43" w14:textId="77777777" w:rsidR="00F047B6" w:rsidRDefault="00F047B6" w:rsidP="00F047B6">
      <w:r>
        <w:t>I</w:t>
      </w:r>
    </w:p>
    <w:p w14:paraId="1B512325" w14:textId="6D02016D" w:rsidR="00F047B6" w:rsidRDefault="00F047B6" w:rsidP="00F047B6">
      <w:r>
        <w:t>A</w:t>
      </w:r>
      <w:r w:rsidR="001F0515">
        <w:t>dd</w:t>
      </w:r>
      <w:r>
        <w:t>itio.</w:t>
      </w:r>
    </w:p>
    <w:p w14:paraId="12BDFE03" w14:textId="77777777" w:rsidR="00F047B6" w:rsidRDefault="00F047B6" w:rsidP="00F047B6">
      <w:r>
        <w:t>Qui om̄e</w:t>
      </w:r>
    </w:p>
    <w:p w14:paraId="1DC67C14" w14:textId="1E5CC442" w:rsidR="00F047B6" w:rsidRDefault="001F0515" w:rsidP="00F047B6">
      <w:r>
        <w:t>d</w:t>
      </w:r>
      <w:r w:rsidR="00F047B6">
        <w:t>icit nibil</w:t>
      </w:r>
    </w:p>
    <w:p w14:paraId="6292CD93" w14:textId="77777777" w:rsidR="00F047B6" w:rsidRDefault="00F047B6" w:rsidP="00F047B6">
      <w:r>
        <w:t>excludit.vt no. in c. ſolite.</w:t>
      </w:r>
    </w:p>
    <w:p w14:paraId="34E5771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 Panoɿ. maio.</w:t>
      </w:r>
      <w:r>
        <w:rPr>
          <w:rFonts w:ascii="Segoe UI Symbol" w:hAnsi="Segoe UI Symbol" w:cs="Segoe UI Symbol"/>
        </w:rPr>
        <w:t>⁊</w:t>
      </w:r>
      <w:r>
        <w:t xml:space="preserve"> obe.</w:t>
      </w:r>
    </w:p>
    <w:p w14:paraId="62167C67" w14:textId="77777777" w:rsidR="00F047B6" w:rsidRDefault="00F047B6" w:rsidP="00F047B6">
      <w:r>
        <w:t>l.a ꝓcuratoɿe. C.mand.l.</w:t>
      </w:r>
    </w:p>
    <w:p w14:paraId="13AF6D76" w14:textId="403165EA" w:rsidR="00F047B6" w:rsidRDefault="00F047B6" w:rsidP="00F047B6">
      <w:r>
        <w:t>pe.ff.</w:t>
      </w:r>
      <w:r w:rsidR="001F0515">
        <w:t>d</w:t>
      </w:r>
      <w:r>
        <w:t xml:space="preserve">e penu leg.Ideo </w:t>
      </w:r>
      <w:r w:rsidR="001F0515">
        <w:t>d</w:t>
      </w:r>
      <w:r>
        <w:t>e</w:t>
      </w:r>
    </w:p>
    <w:p w14:paraId="4C070CE0" w14:textId="4F016427" w:rsidR="00F047B6" w:rsidRDefault="00F047B6" w:rsidP="00F047B6">
      <w:r>
        <w:t xml:space="preserve">bet </w:t>
      </w:r>
      <w:r w:rsidR="001F0515">
        <w:t>d</w:t>
      </w:r>
      <w:r>
        <w:t>nz adinuare tra oēs</w:t>
      </w:r>
    </w:p>
    <w:p w14:paraId="4585D261" w14:textId="64C18EC8" w:rsidR="00F047B6" w:rsidRDefault="00F047B6" w:rsidP="00F047B6">
      <w:r>
        <w:t xml:space="preserve">etiā contra patrē/filiu </w:t>
      </w:r>
      <w:r>
        <w:rPr>
          <w:rFonts w:ascii="Segoe UI Symbol" w:hAnsi="Segoe UI Symbol" w:cs="Segoe UI Symbol"/>
        </w:rPr>
        <w:t>⁊</w:t>
      </w:r>
      <w:r>
        <w:t xml:space="preserve"> fratrē.vt </w:t>
      </w:r>
      <w:r w:rsidR="001F0515">
        <w:t>d</w:t>
      </w:r>
      <w:r>
        <w:t>icit tex.in.c.j.§.fi.in titu.hic</w:t>
      </w:r>
    </w:p>
    <w:p w14:paraId="39E4A762" w14:textId="4AE4A813" w:rsidR="00F047B6" w:rsidRDefault="00F047B6" w:rsidP="00F047B6">
      <w:r>
        <w:t xml:space="preserve">ſu luet </w:t>
      </w:r>
      <w:r w:rsidR="001F0515">
        <w:t>d</w:t>
      </w:r>
      <w:r>
        <w:t>aſilte chaictre ou cte cte lu:</w:t>
      </w:r>
    </w:p>
    <w:p w14:paraId="13F633C5" w14:textId="72F94929" w:rsidR="00F047B6" w:rsidRDefault="00F047B6" w:rsidP="00F047B6">
      <w:r>
        <w:t xml:space="preserve">hitie e ſit ſi </w:t>
      </w:r>
      <w:r w:rsidR="001F0515">
        <w:t>d</w:t>
      </w:r>
      <w:r>
        <w:t xml:space="preserve">achau u t </w:t>
      </w:r>
      <w:r w:rsidR="001F0515">
        <w:t>d</w:t>
      </w:r>
      <w:r>
        <w:t>e cu</w:t>
      </w:r>
    </w:p>
    <w:p w14:paraId="672CC5E2" w14:textId="0F089F82" w:rsidR="00F047B6" w:rsidRDefault="00F047B6" w:rsidP="00F047B6">
      <w:r>
        <w:t>in.c.imperialē.§.fi.</w:t>
      </w:r>
      <w:r>
        <w:rPr>
          <w:rFonts w:ascii="Segoe UI Symbol" w:hAnsi="Segoe UI Symbol" w:cs="Segoe UI Symbol"/>
        </w:rPr>
        <w:t>⁊</w:t>
      </w:r>
      <w:r>
        <w:t xml:space="preserve"> ibi ſcrib.in titu.</w:t>
      </w:r>
      <w:r w:rsidR="001F0515">
        <w:t>d</w:t>
      </w:r>
      <w:r>
        <w:t>e ꝓhi.feu.alie.per Fede-</w:t>
      </w:r>
    </w:p>
    <w:p w14:paraId="3BB06D95" w14:textId="0716CC1D" w:rsidR="00F047B6" w:rsidRDefault="00F047B6" w:rsidP="00F047B6">
      <w:r>
        <w:t>ri.</w:t>
      </w:r>
      <w:r>
        <w:rPr>
          <w:rFonts w:ascii="Segoe UI Symbol" w:hAnsi="Segoe UI Symbol" w:cs="Segoe UI Symbol"/>
        </w:rPr>
        <w:t>⁊</w:t>
      </w:r>
      <w:r>
        <w:t xml:space="preserve"> in titu.</w:t>
      </w:r>
      <w:r w:rsidR="001F0515">
        <w:t>d</w:t>
      </w:r>
      <w:r>
        <w:t>e no.foɿ.fidel.in pɿin.</w:t>
      </w:r>
      <w:r>
        <w:rPr>
          <w:rFonts w:ascii="Segoe UI Symbol" w:hAnsi="Segoe UI Symbol" w:cs="Segoe UI Symbol"/>
        </w:rPr>
        <w:t>⁊</w:t>
      </w:r>
      <w:r>
        <w:t xml:space="preserve">  ius regis ſemper videat</w:t>
      </w:r>
    </w:p>
    <w:p w14:paraId="7A68B7FB" w14:textId="0F7504B1" w:rsidR="00F047B6" w:rsidRDefault="00F047B6" w:rsidP="00F047B6">
      <w:r>
        <w:t xml:space="preserve">ciſe exceptu.tenet Bal.in </w:t>
      </w:r>
      <w:r w:rsidR="001F0515">
        <w:t>d</w:t>
      </w:r>
      <w:r>
        <w:t>.§.fi.in titu.hic fi.lex. alleg.c.venien</w:t>
      </w:r>
    </w:p>
    <w:p w14:paraId="1E6703A2" w14:textId="3F13DA17" w:rsidR="00F047B6" w:rsidRDefault="00F047B6" w:rsidP="00F047B6">
      <w:r>
        <w:t xml:space="preserve">tes.de iureiur.Et qualiter intelligitur  </w:t>
      </w:r>
      <w:r w:rsidR="001F0515">
        <w:t>d</w:t>
      </w:r>
      <w:r>
        <w:t xml:space="preserve">ebeat </w:t>
      </w:r>
      <w:r w:rsidR="001F0515">
        <w:t>d</w:t>
      </w:r>
      <w:r>
        <w:t>n̄m adiuuare</w:t>
      </w:r>
    </w:p>
    <w:p w14:paraId="7103239B" w14:textId="77777777" w:rsidR="00F047B6" w:rsidRDefault="00F047B6" w:rsidP="00F047B6">
      <w:r>
        <w:t xml:space="preserve">contra patrem </w:t>
      </w:r>
      <w:r>
        <w:rPr>
          <w:rFonts w:ascii="Segoe UI Symbol" w:hAnsi="Segoe UI Symbol" w:cs="Segoe UI Symbol"/>
        </w:rPr>
        <w:t>⁊</w:t>
      </w:r>
      <w:r>
        <w:t xml:space="preserve"> filium/et an teneatur iuuare cōtra patriam.la-</w:t>
      </w:r>
    </w:p>
    <w:p w14:paraId="2079F5A2" w14:textId="30AD6BE1" w:rsidR="00F047B6" w:rsidRDefault="00F047B6" w:rsidP="00F047B6">
      <w:r>
        <w:t xml:space="preserve">te ſcripſi in glo.conſuetu.ceno.arti.cl.glo.vj.Sed an </w:t>
      </w:r>
      <w:r w:rsidR="001F0515">
        <w:t>d</w:t>
      </w:r>
      <w:r>
        <w:t>ebeat pɿe</w:t>
      </w:r>
    </w:p>
    <w:p w14:paraId="01D1194E" w14:textId="781DC20F" w:rsidR="00F047B6" w:rsidRDefault="00F047B6" w:rsidP="00F047B6">
      <w:r>
        <w:t xml:space="preserve">ferre ſalutem </w:t>
      </w:r>
      <w:r w:rsidR="001F0515">
        <w:t>d</w:t>
      </w:r>
      <w:r>
        <w:t>ni ſaluti ꝓpɿie.glo.in c.j.in pɿinc.in titu.quibus</w:t>
      </w:r>
    </w:p>
    <w:p w14:paraId="4DC46375" w14:textId="77777777" w:rsidR="00F047B6" w:rsidRDefault="00F047B6" w:rsidP="00F047B6">
      <w:r>
        <w:t>mo.feu.amit.et in c.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moɿte.in titu.de aliena feud.pater.cli</w:t>
      </w:r>
    </w:p>
    <w:p w14:paraId="02285A19" w14:textId="3581F15E" w:rsidR="00F047B6" w:rsidRDefault="00F047B6" w:rsidP="00F047B6">
      <w:r>
        <w:t xml:space="preserve">dunt  non.vt etiā cōcludit glo.in </w:t>
      </w:r>
      <w:r w:rsidR="001F0515">
        <w:t>d</w:t>
      </w:r>
      <w:r>
        <w:t>.ō.fi.in titu.hic fi.lex.in pɿi</w:t>
      </w:r>
    </w:p>
    <w:p w14:paraId="61152C59" w14:textId="61D6A7FD" w:rsidR="00F047B6" w:rsidRDefault="00F047B6" w:rsidP="00F047B6">
      <w:r>
        <w:t>ma glo.</w:t>
      </w:r>
      <w:r>
        <w:rPr>
          <w:rFonts w:ascii="Segoe UI Symbol" w:hAnsi="Segoe UI Symbol" w:cs="Segoe UI Symbol"/>
        </w:rPr>
        <w:t>⁊</w:t>
      </w:r>
      <w:r>
        <w:t xml:space="preserve"> muniter appɿobatur per </w:t>
      </w:r>
      <w:r w:rsidR="001F0515">
        <w:t>d</w:t>
      </w:r>
      <w:r>
        <w:t xml:space="preserve">oct.vt </w:t>
      </w:r>
      <w:r w:rsidR="001F0515">
        <w:t>d</w:t>
      </w:r>
      <w:r>
        <w:t>icit Curt.iunioɿ in</w:t>
      </w:r>
    </w:p>
    <w:p w14:paraId="0453462D" w14:textId="77777777" w:rsidR="00F047B6" w:rsidRDefault="00F047B6" w:rsidP="00F047B6">
      <w:r>
        <w:t>trac.feu.quarta parte.ij.col.ꝓſi.quarta cadit. in generali ſer-</w:t>
      </w:r>
    </w:p>
    <w:p w14:paraId="09B7EFC9" w14:textId="77777777" w:rsidR="00F047B6" w:rsidRDefault="00F047B6" w:rsidP="00F047B6">
      <w:r>
        <w:t>mone nō compɿehēditur perſona loquētis.l.inquiſitio. C.de ſo-</w:t>
      </w:r>
    </w:p>
    <w:p w14:paraId="7076B7C6" w14:textId="77777777" w:rsidR="00F047B6" w:rsidRDefault="00F047B6" w:rsidP="00F047B6">
      <w:r>
        <w:t>lu.facit regula vulgaris  charitas bene oɿdinata incipit a ſe-</w:t>
      </w:r>
    </w:p>
    <w:p w14:paraId="15752B42" w14:textId="69CAE8A2" w:rsidR="00F047B6" w:rsidRDefault="00F047B6" w:rsidP="00F047B6">
      <w:r>
        <w:t xml:space="preserve">metipſo.l.pɿeſes.C.de ſeruit.et ad.Sed quid ſi </w:t>
      </w:r>
      <w:r w:rsidR="001F0515">
        <w:t>d</w:t>
      </w:r>
      <w:r>
        <w:t>n̄s facit bellum</w:t>
      </w:r>
    </w:p>
    <w:p w14:paraId="4B092E0F" w14:textId="0D7B24CE" w:rsidR="00F047B6" w:rsidRDefault="00F047B6" w:rsidP="00F047B6">
      <w:r>
        <w:t>iniu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um/an vaſſallus </w:t>
      </w:r>
      <w:r w:rsidR="001F0515">
        <w:t>d</w:t>
      </w:r>
      <w:r>
        <w:t xml:space="preserve">ebeat auxilium in </w:t>
      </w:r>
      <w:r w:rsidR="001F0515">
        <w:t>d</w:t>
      </w:r>
      <w:r>
        <w:t>icto bello iniu</w:t>
      </w:r>
      <w:r>
        <w:rPr>
          <w:rFonts w:ascii="Arial Unicode MS" w:eastAsia="Arial Unicode MS" w:hAnsi="Arial Unicode MS" w:cs="Arial Unicode MS" w:hint="eastAsia"/>
        </w:rPr>
        <w:t>ﬅ</w:t>
      </w:r>
      <w:r>
        <w:t>o vel</w:t>
      </w:r>
    </w:p>
    <w:p w14:paraId="3A38E04C" w14:textId="6C393CCD" w:rsidR="00F047B6" w:rsidRDefault="00F047B6" w:rsidP="00F047B6">
      <w:r>
        <w:t>rixa iniu</w:t>
      </w:r>
      <w:r>
        <w:rPr>
          <w:rFonts w:ascii="Arial Unicode MS" w:eastAsia="Arial Unicode MS" w:hAnsi="Arial Unicode MS" w:cs="Arial Unicode MS" w:hint="eastAsia"/>
        </w:rPr>
        <w:t>ﬅ</w:t>
      </w:r>
      <w:r>
        <w:t>a.de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</w:t>
      </w:r>
      <w:r w:rsidR="001F0515">
        <w:t>d</w:t>
      </w:r>
      <w:r>
        <w:t xml:space="preserve">.c.j.in pɿin.in titu.hic fi.lex:vbi </w:t>
      </w:r>
      <w:r w:rsidR="001F0515">
        <w:t>d</w:t>
      </w:r>
      <w:r>
        <w:t>e</w:t>
      </w:r>
    </w:p>
    <w:p w14:paraId="33019E33" w14:textId="0B0A1A4E" w:rsidR="00F047B6" w:rsidRDefault="00F047B6" w:rsidP="00F047B6">
      <w:r>
        <w:t xml:space="preserve">citur  ſi </w:t>
      </w:r>
      <w:r w:rsidR="001F0515">
        <w:t>d</w:t>
      </w:r>
      <w:r>
        <w:t xml:space="preserve">ubitatur </w:t>
      </w:r>
      <w:r w:rsidR="001F0515">
        <w:t>d</w:t>
      </w:r>
      <w:r>
        <w:t>e iniu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 </w:t>
      </w:r>
      <w:r w:rsidR="001F0515">
        <w:t>d</w:t>
      </w:r>
      <w:r>
        <w:t xml:space="preserve">ebet </w:t>
      </w:r>
      <w:r w:rsidR="001F0515">
        <w:t>d</w:t>
      </w:r>
      <w:r>
        <w:t>n̄m adiuuare/etiam cū</w:t>
      </w:r>
    </w:p>
    <w:p w14:paraId="601ED527" w14:textId="1A97BEAE" w:rsidR="00F047B6" w:rsidRDefault="00F047B6" w:rsidP="00F047B6">
      <w:r>
        <w:t>aduerſarij offenſione:ſed ſi clarum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</w:t>
      </w:r>
      <w:r w:rsidR="001F0515">
        <w:t>d</w:t>
      </w:r>
      <w:r>
        <w:t>n̄s fouet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itā/tuc</w:t>
      </w:r>
    </w:p>
    <w:p w14:paraId="19E43613" w14:textId="5DF8B8B4" w:rsidR="00F047B6" w:rsidRDefault="00F047B6" w:rsidP="00F047B6">
      <w:r>
        <w:t xml:space="preserve">tenetur </w:t>
      </w:r>
      <w:r w:rsidR="001F0515">
        <w:t>d</w:t>
      </w:r>
      <w:r>
        <w:t xml:space="preserve">nm </w:t>
      </w:r>
      <w:r w:rsidR="001F0515">
        <w:t>d</w:t>
      </w:r>
      <w:r>
        <w:t xml:space="preserve">efendere/ſed nō </w:t>
      </w:r>
      <w:r w:rsidR="001F0515">
        <w:t>d</w:t>
      </w:r>
      <w:r>
        <w:t>eberet offendere alium quē tex.</w:t>
      </w:r>
    </w:p>
    <w:p w14:paraId="62FB48DF" w14:textId="158C1F3E" w:rsidR="00F047B6" w:rsidRDefault="00F047B6" w:rsidP="00F047B6">
      <w:r>
        <w:t>reputat Jaf.mirabilē.in l.qui ſeruum.in fi.ff.</w:t>
      </w:r>
      <w:r w:rsidR="001F0515">
        <w:t>d</w:t>
      </w:r>
      <w:r>
        <w:t>e verbo. oblig.et</w:t>
      </w:r>
    </w:p>
    <w:p w14:paraId="5D278846" w14:textId="34E4ABD4" w:rsidR="00F047B6" w:rsidRDefault="00F047B6" w:rsidP="00F047B6">
      <w:r>
        <w:t xml:space="preserve">Bal.in </w:t>
      </w:r>
      <w:r w:rsidR="001F0515">
        <w:t>d</w:t>
      </w:r>
      <w:r>
        <w:t>.c j.in ſca col. vbi valde inuehit cōtra auctoɿes illius</w:t>
      </w:r>
    </w:p>
    <w:p w14:paraId="50A3C988" w14:textId="5DC05EB7" w:rsidR="00F047B6" w:rsidRDefault="00F047B6" w:rsidP="00F047B6">
      <w:r>
        <w:t xml:space="preserve">tex.tan fuerint </w:t>
      </w:r>
      <w:r w:rsidR="001F0515">
        <w:t>d</w:t>
      </w:r>
      <w:r>
        <w:t xml:space="preserve">uo pecoɿa/ </w:t>
      </w:r>
      <w:r w:rsidR="001F0515">
        <w:t>d</w:t>
      </w:r>
      <w:r>
        <w:t xml:space="preserve">eſiuris cōmunis </w:t>
      </w:r>
      <w:r w:rsidR="001F0515">
        <w:t>d</w:t>
      </w:r>
      <w:r>
        <w:t>iſpoſitiōe nō</w:t>
      </w:r>
    </w:p>
    <w:p w14:paraId="36775A06" w14:textId="38E71C6F" w:rsidR="00F047B6" w:rsidRDefault="00F047B6" w:rsidP="00F047B6">
      <w:r>
        <w:t xml:space="preserve">teneretur </w:t>
      </w:r>
      <w:r w:rsidR="001F0515">
        <w:t>d</w:t>
      </w:r>
      <w:r>
        <w:t>efendere in rixa iniu</w:t>
      </w:r>
      <w:r>
        <w:rPr>
          <w:rFonts w:ascii="Arial Unicode MS" w:eastAsia="Arial Unicode MS" w:hAnsi="Arial Unicode MS" w:cs="Arial Unicode MS" w:hint="eastAsia"/>
        </w:rPr>
        <w:t>ﬅ</w:t>
      </w:r>
      <w:r>
        <w:t>a.l.ſi quis in graul.§.ſi marit᷒.</w:t>
      </w:r>
    </w:p>
    <w:p w14:paraId="1BC55613" w14:textId="77777777" w:rsidR="00F047B6" w:rsidRDefault="00F047B6" w:rsidP="00F047B6">
      <w:r>
        <w:t>et ibi Bar.ff.ad ſilleia.Frā.areti.cōſil.clxiij.incip.ſicut Jo.dixit</w:t>
      </w:r>
    </w:p>
    <w:p w14:paraId="7C83CBB9" w14:textId="77777777" w:rsidR="00F047B6" w:rsidRDefault="00F047B6" w:rsidP="00F047B6">
      <w:r>
        <w:t>in pɿima col.verſ.confirmatur.tamen Frā.curt.iunioɿ in tract.</w:t>
      </w:r>
    </w:p>
    <w:p w14:paraId="672B7A95" w14:textId="18AB145E" w:rsidR="00F047B6" w:rsidRDefault="00F047B6" w:rsidP="00F047B6">
      <w:r>
        <w:t>feud.quarta parte.ij.col.po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And.</w:t>
      </w:r>
      <w:r w:rsidR="001F0515">
        <w:t>d</w:t>
      </w:r>
      <w:r>
        <w:t>e iſer.</w:t>
      </w:r>
      <w:r>
        <w:rPr>
          <w:rFonts w:ascii="Segoe UI Symbol" w:hAnsi="Segoe UI Symbol" w:cs="Segoe UI Symbol"/>
        </w:rPr>
        <w:t>⁊</w:t>
      </w:r>
      <w:r>
        <w:t xml:space="preserve"> Ja.</w:t>
      </w:r>
      <w:r w:rsidR="001F0515">
        <w:t>d</w:t>
      </w:r>
      <w:r>
        <w:t>e bel.in ca.j.in</w:t>
      </w:r>
    </w:p>
    <w:p w14:paraId="0A0A8212" w14:textId="77777777" w:rsidR="00F047B6" w:rsidRDefault="00F047B6" w:rsidP="00F047B6">
      <w:r>
        <w:t>pɿin.in titu.quib᷒ mo.feu.amit.tenet indi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incte  vaſſails non</w:t>
      </w:r>
    </w:p>
    <w:p w14:paraId="502C9B25" w14:textId="225EA61A" w:rsidR="00F047B6" w:rsidRDefault="00F047B6" w:rsidP="00F047B6">
      <w:r>
        <w:t xml:space="preserve">teneatur iuuare </w:t>
      </w:r>
      <w:r w:rsidR="001F0515">
        <w:t>d</w:t>
      </w:r>
      <w:r>
        <w:t>nm in bello iniu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 etiam ad </w:t>
      </w:r>
      <w:r w:rsidR="001F0515">
        <w:t>d</w:t>
      </w:r>
      <w:r>
        <w:t>efendendū.Idē</w:t>
      </w:r>
    </w:p>
    <w:p w14:paraId="5A48B388" w14:textId="1ED0AFF5" w:rsidR="00F047B6" w:rsidRDefault="00F047B6" w:rsidP="00F047B6">
      <w:r>
        <w:lastRenderedPageBreak/>
        <w:t xml:space="preserve">tenet Jas.in </w:t>
      </w:r>
      <w:r w:rsidR="001F0515">
        <w:t>d</w:t>
      </w:r>
      <w:r>
        <w:t>.l.qui ſeruum.in fi.et ad hoc allegat tex.in ca.ego</w:t>
      </w:r>
    </w:p>
    <w:p w14:paraId="321C411F" w14:textId="62183BC2" w:rsidR="00F047B6" w:rsidRDefault="00F047B6" w:rsidP="00F047B6">
      <w:r>
        <w:t xml:space="preserve">N.ibi mala captione </w:t>
      </w:r>
      <w:r w:rsidR="001F0515">
        <w:t>d</w:t>
      </w:r>
      <w:r>
        <w:t xml:space="preserve">e iuretur. et merito o non </w:t>
      </w:r>
      <w:r w:rsidR="001F0515">
        <w:t>d</w:t>
      </w:r>
      <w:r>
        <w:t>icitur opem</w:t>
      </w:r>
    </w:p>
    <w:p w14:paraId="00FB1E81" w14:textId="77777777" w:rsidR="00F047B6" w:rsidRDefault="00F047B6" w:rsidP="00F047B6">
      <w:r>
        <w:t>ferre qui ad peccandum nos adiuuat.in c.ſi res.verſi. nō enim</w:t>
      </w:r>
    </w:p>
    <w:p w14:paraId="3CCDDEFB" w14:textId="2177F283" w:rsidR="00F047B6" w:rsidRDefault="00F047B6" w:rsidP="00F047B6">
      <w:r>
        <w:t>xiiij.q.vj.glo.j.po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med.in c.</w:t>
      </w:r>
      <w:r w:rsidR="001F0515">
        <w:t>d</w:t>
      </w:r>
      <w:r>
        <w:t>e foɿma.xxij.q.vit. Quādo autem</w:t>
      </w:r>
    </w:p>
    <w:p w14:paraId="40F00BCA" w14:textId="2770E7C3" w:rsidR="00F047B6" w:rsidRDefault="001F0515" w:rsidP="00F047B6">
      <w:r>
        <w:t>d</w:t>
      </w:r>
      <w:r w:rsidR="00F047B6">
        <w:t>icatur bellum licitum vel illicitum.vide notabiliter perLuc.de</w:t>
      </w:r>
    </w:p>
    <w:p w14:paraId="54012A0F" w14:textId="77777777" w:rsidR="00F047B6" w:rsidRDefault="00F047B6" w:rsidP="00F047B6">
      <w:r>
        <w:t>pen.in l.vnic.iiij.col.vt armo.vſ.iuſc.pɿin.interſit.lib.xj.C.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4BB76DF2" w14:textId="77777777" w:rsidR="00F047B6" w:rsidRDefault="00F047B6" w:rsidP="00F047B6">
      <w:r>
        <w:t>y quin requiruntur ad hoc vt bellum ſit licitum. et vide.xxiij.</w:t>
      </w:r>
    </w:p>
    <w:p w14:paraId="5701B75A" w14:textId="5E668644" w:rsidR="00F047B6" w:rsidRDefault="00F047B6" w:rsidP="00F047B6">
      <w:r>
        <w:t xml:space="preserve">q.i.per to.late per ſurget.in enchiridion militaris </w:t>
      </w:r>
      <w:r w:rsidR="001F0515">
        <w:t>d</w:t>
      </w:r>
      <w:r>
        <w:t>iſcipline in</w:t>
      </w:r>
    </w:p>
    <w:p w14:paraId="77E3DABF" w14:textId="2C268798" w:rsidR="00F047B6" w:rsidRDefault="00F047B6" w:rsidP="00F047B6">
      <w:r>
        <w:t>ſecunda parte in ſecundo requiſito.doct.in l.ex hoc iure.ff.</w:t>
      </w:r>
      <w:r w:rsidR="001F0515">
        <w:t>d</w:t>
      </w:r>
      <w:r>
        <w:t>e iu-</w:t>
      </w:r>
    </w:p>
    <w:p w14:paraId="7B4BD68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i.et iure.Guillermus le rouille alenco.</w:t>
      </w:r>
    </w:p>
    <w:p w14:paraId="27721712" w14:textId="77777777" w:rsidR="00F047B6" w:rsidRDefault="00F047B6" w:rsidP="00F047B6"/>
    <w:p w14:paraId="5EEBC429" w14:textId="77777777" w:rsidR="00F047B6" w:rsidRDefault="00F047B6" w:rsidP="00F047B6"/>
    <w:p w14:paraId="15D142B2" w14:textId="77777777" w:rsidR="00F047B6" w:rsidRDefault="00F047B6" w:rsidP="00F047B6">
      <w:r>
        <w:t>In textu ibi.</w:t>
      </w:r>
    </w:p>
    <w:p w14:paraId="17F86C6D" w14:textId="4E5E2C35" w:rsidR="00F047B6" w:rsidRDefault="00F047B6" w:rsidP="00F047B6">
      <w:r>
        <w:t xml:space="preserve">Et le </w:t>
      </w:r>
      <w:r w:rsidR="001F0515">
        <w:t>d</w:t>
      </w:r>
      <w:r>
        <w:t>uc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 xml:space="preserve">e les gouuerner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30644932" w14:textId="77777777" w:rsidR="00F047B6" w:rsidRDefault="00F047B6" w:rsidP="00F047B6">
      <w:r>
        <w:t>2</w:t>
      </w:r>
    </w:p>
    <w:p w14:paraId="1258D477" w14:textId="1B6C092C" w:rsidR="00F047B6" w:rsidRDefault="00F047B6" w:rsidP="00F047B6">
      <w:r>
        <w:t>A</w:t>
      </w:r>
      <w:r w:rsidR="001F0515">
        <w:t>dd</w:t>
      </w:r>
      <w:r>
        <w:t>itio.</w:t>
      </w:r>
    </w:p>
    <w:p w14:paraId="74DB8FC6" w14:textId="410DF6AE" w:rsidR="00F047B6" w:rsidRDefault="00F047B6" w:rsidP="00F047B6">
      <w:r>
        <w:t xml:space="preserve">Facit quia ſicut vaſſall᷒ </w:t>
      </w:r>
      <w:r w:rsidR="001F0515">
        <w:t>d</w:t>
      </w:r>
      <w:r>
        <w:t xml:space="preserve">ebet eſſe fidelis </w:t>
      </w:r>
      <w:r w:rsidR="001F0515">
        <w:t>d</w:t>
      </w:r>
      <w:r>
        <w:t>no-</w:t>
      </w:r>
    </w:p>
    <w:p w14:paraId="2627A820" w14:textId="487D938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 </w:t>
      </w:r>
      <w:r w:rsidR="001F0515">
        <w:t>d</w:t>
      </w:r>
      <w:r>
        <w:t>n̄s vaſſallo.vt no.in cap.j.</w:t>
      </w:r>
      <w:r w:rsidR="001F0515">
        <w:t>d</w:t>
      </w:r>
      <w:r>
        <w:t>e no.foɿ.fideli.</w:t>
      </w:r>
    </w:p>
    <w:p w14:paraId="5A699D94" w14:textId="5BEC073D" w:rsidR="00F047B6" w:rsidRDefault="00F047B6" w:rsidP="00F047B6">
      <w:r>
        <w:t>tranſſump.in c.</w:t>
      </w:r>
      <w:r w:rsidR="001F0515">
        <w:t>d</w:t>
      </w:r>
      <w:r>
        <w:t xml:space="preserve">e foɿma.xxii.q.v.Ideo </w:t>
      </w:r>
      <w:r w:rsidR="001F0515">
        <w:t>d</w:t>
      </w:r>
      <w:r>
        <w:t>icit Bal. notabiliter in</w:t>
      </w:r>
    </w:p>
    <w:p w14:paraId="20CF1B52" w14:textId="32A11AB0" w:rsidR="00F047B6" w:rsidRDefault="00F047B6" w:rsidP="00F047B6">
      <w:r>
        <w:t>d.ca.j.§.dn̄s.</w:t>
      </w:r>
      <w:r w:rsidR="001F0515">
        <w:t>d</w:t>
      </w:r>
      <w:r>
        <w:t xml:space="preserve">e no.foɿ.fi. tex.ille </w:t>
      </w:r>
      <w:r w:rsidR="001F0515">
        <w:t>d</w:t>
      </w:r>
      <w:r>
        <w:t xml:space="preserve">icēs  </w:t>
      </w:r>
      <w:r w:rsidR="001F0515">
        <w:t>d</w:t>
      </w:r>
      <w:r>
        <w:t>n̄s vicem fideli ſuo</w:t>
      </w:r>
    </w:p>
    <w:p w14:paraId="4457E97D" w14:textId="2DD4747F" w:rsidR="00F047B6" w:rsidRDefault="00F047B6" w:rsidP="00F047B6">
      <w:r>
        <w:t xml:space="preserve">reddere </w:t>
      </w:r>
      <w:r w:rsidR="001F0515">
        <w:t>d</w:t>
      </w:r>
      <w:r>
        <w:t>ebet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notabiliſſimus et ſanctu ius continet.ideo </w:t>
      </w:r>
      <w:r w:rsidR="001F0515">
        <w:t>d</w:t>
      </w:r>
      <w:r>
        <w:t>i-</w:t>
      </w:r>
    </w:p>
    <w:p w14:paraId="7BA52BEF" w14:textId="77777777" w:rsidR="00F047B6" w:rsidRDefault="00F047B6" w:rsidP="00F047B6"/>
    <w:p w14:paraId="0A9373A0" w14:textId="77777777" w:rsidR="00F047B6" w:rsidRDefault="00F047B6" w:rsidP="00F047B6"/>
    <w:p w14:paraId="55C78815" w14:textId="77777777" w:rsidR="00F047B6" w:rsidRDefault="00F047B6" w:rsidP="00F047B6">
      <w:r>
        <w:t>De reauire.</w:t>
      </w:r>
    </w:p>
    <w:p w14:paraId="62BC67FE" w14:textId="77777777" w:rsidR="00F047B6" w:rsidRDefault="00F047B6" w:rsidP="00F047B6">
      <w:r>
        <w:t>fo.xxiii.</w:t>
      </w:r>
    </w:p>
    <w:p w14:paraId="70EE575C" w14:textId="77777777" w:rsidR="00F047B6" w:rsidRDefault="00F047B6" w:rsidP="00F047B6"/>
    <w:p w14:paraId="029A4755" w14:textId="77777777" w:rsidR="00F047B6" w:rsidRDefault="00F047B6" w:rsidP="00F047B6"/>
    <w:p w14:paraId="73AF325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feaulte.xiiij.</w:t>
      </w:r>
    </w:p>
    <w:p w14:paraId="232BF341" w14:textId="77777777" w:rsidR="00F047B6" w:rsidRDefault="00F047B6" w:rsidP="00F047B6">
      <w:r>
        <w:t>a</w:t>
      </w:r>
    </w:p>
    <w:p w14:paraId="681FCA85" w14:textId="77777777" w:rsidR="00F047B6" w:rsidRDefault="00F047B6" w:rsidP="00F047B6">
      <w:r>
        <w:t>Ous ceulx</w:t>
      </w:r>
    </w:p>
    <w:p w14:paraId="26A93C37" w14:textId="77777777" w:rsidR="00F047B6" w:rsidRDefault="00F047B6" w:rsidP="00F047B6">
      <w:r>
        <w:t>qui ſont reſ</w:t>
      </w:r>
    </w:p>
    <w:p w14:paraId="4577D309" w14:textId="11F960FF" w:rsidR="00F047B6" w:rsidRDefault="00F047B6" w:rsidP="00F047B6">
      <w:r>
        <w:t xml:space="preserve">ſeātz eu </w:t>
      </w:r>
      <w:r w:rsidR="001F0515">
        <w:t>d</w:t>
      </w:r>
      <w:r>
        <w:t>u-</w:t>
      </w:r>
    </w:p>
    <w:p w14:paraId="20E7DDEF" w14:textId="653A7DB8" w:rsidR="00F047B6" w:rsidRDefault="00F047B6" w:rsidP="00F047B6">
      <w:r>
        <w:t xml:space="preserve">che </w:t>
      </w:r>
      <w:r w:rsidR="001F0515">
        <w:t>d</w:t>
      </w:r>
      <w:r>
        <w:t>e noɿ-</w:t>
      </w:r>
    </w:p>
    <w:p w14:paraId="7A39CF3F" w14:textId="77777777" w:rsidR="00F047B6" w:rsidRDefault="00F047B6" w:rsidP="00F047B6">
      <w:r>
        <w:t>I</w:t>
      </w:r>
    </w:p>
    <w:p w14:paraId="16D09149" w14:textId="6A93ECE0" w:rsidR="00F047B6" w:rsidRDefault="00F047B6" w:rsidP="00F047B6">
      <w:r>
        <w:t xml:space="preserve">mendie </w:t>
      </w:r>
      <w:r w:rsidR="001F0515">
        <w:t>d</w:t>
      </w:r>
      <w:r>
        <w:t>oibuent fai-</w:t>
      </w:r>
    </w:p>
    <w:p w14:paraId="5A62587D" w14:textId="5839A35F" w:rsidR="00F047B6" w:rsidRDefault="00F047B6" w:rsidP="00F047B6">
      <w:r>
        <w:t xml:space="preserve">re feaulte au </w:t>
      </w:r>
      <w:r w:rsidR="001F0515">
        <w:t>d</w:t>
      </w:r>
      <w:r>
        <w:t>uc et la</w:t>
      </w:r>
    </w:p>
    <w:p w14:paraId="09E98B61" w14:textId="6C8D5C2B" w:rsidR="00F047B6" w:rsidRDefault="00F047B6" w:rsidP="00F047B6">
      <w:r>
        <w:t>garder.</w:t>
      </w:r>
      <w:r>
        <w:rPr>
          <w:rFonts w:ascii="Segoe UI Symbol" w:hAnsi="Segoe UI Symbol" w:cs="Segoe UI Symbol"/>
        </w:rPr>
        <w:t>⁊</w:t>
      </w:r>
      <w:r>
        <w:t xml:space="preserve"> pource </w:t>
      </w:r>
      <w:r w:rsidR="001F0515">
        <w:t>d</w:t>
      </w:r>
      <w:r>
        <w:t>oib-</w:t>
      </w:r>
    </w:p>
    <w:p w14:paraId="5F94C527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loyaulxvers</w:t>
      </w:r>
    </w:p>
    <w:p w14:paraId="695C5CDB" w14:textId="77777777" w:rsidR="00F047B6" w:rsidRDefault="00F047B6" w:rsidP="00F047B6">
      <w:r>
        <w:t>luy en toutes choſes/</w:t>
      </w:r>
    </w:p>
    <w:p w14:paraId="176328C9" w14:textId="108CB22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luiy </w:t>
      </w:r>
      <w:r w:rsidR="001F0515">
        <w:t>d</w:t>
      </w:r>
      <w:r>
        <w:t>oibuēt pour-</w:t>
      </w:r>
    </w:p>
    <w:p w14:paraId="522057B9" w14:textId="77777777" w:rsidR="00F047B6" w:rsidRDefault="00F047B6" w:rsidP="00F047B6">
      <w:r>
        <w:t>2</w:t>
      </w:r>
    </w:p>
    <w:p w14:paraId="3DD23098" w14:textId="43EACAF0" w:rsidR="00F047B6" w:rsidRDefault="00F047B6" w:rsidP="00F047B6">
      <w:r>
        <w:t xml:space="preserve">chaſſer </w:t>
      </w:r>
      <w:r w:rsidR="001F0515">
        <w:t>d</w:t>
      </w:r>
      <w:r>
        <w:t xml:space="preserve">ōmage/ne </w:t>
      </w:r>
      <w:r w:rsidR="001F0515">
        <w:t>d</w:t>
      </w:r>
      <w:r>
        <w:t>ō</w:t>
      </w:r>
    </w:p>
    <w:p w14:paraId="439F0FA2" w14:textId="77777777" w:rsidR="00F047B6" w:rsidRDefault="00F047B6" w:rsidP="00F047B6">
      <w:r>
        <w:t>ner ſcil ne aide a aul-</w:t>
      </w:r>
    </w:p>
    <w:p w14:paraId="4827A094" w14:textId="1C4759D6" w:rsidR="00F047B6" w:rsidRDefault="00F047B6" w:rsidP="00F047B6">
      <w:r>
        <w:t xml:space="preserve">cū </w:t>
      </w:r>
      <w:r w:rsidR="001F0515">
        <w:t>d</w:t>
      </w:r>
      <w:r>
        <w:t>e ceulx q̇ ſōt ſes en</w:t>
      </w:r>
    </w:p>
    <w:p w14:paraId="334828BB" w14:textId="77777777" w:rsidR="00F047B6" w:rsidRDefault="00F047B6" w:rsidP="00F047B6">
      <w:r>
        <w:lastRenderedPageBreak/>
        <w:t>nemis apptement. Et</w:t>
      </w:r>
    </w:p>
    <w:p w14:paraId="724F550A" w14:textId="6A644494" w:rsidR="00F047B6" w:rsidRDefault="00F047B6" w:rsidP="00F047B6">
      <w:r>
        <w:t xml:space="preserve">ceulx q̇ </w:t>
      </w:r>
      <w:r w:rsidR="001F0515">
        <w:t>d</w:t>
      </w:r>
      <w:r>
        <w:t>e ce ſōt trou-</w:t>
      </w:r>
    </w:p>
    <w:p w14:paraId="687E48EE" w14:textId="77777777" w:rsidR="00F047B6" w:rsidRDefault="00F047B6" w:rsidP="00F047B6">
      <w:r>
        <w:t>3</w:t>
      </w:r>
    </w:p>
    <w:p w14:paraId="4FC0CCAB" w14:textId="77777777" w:rsidR="00F047B6" w:rsidRDefault="00F047B6" w:rsidP="00F047B6">
      <w:r>
        <w:t>uez coulpables ſoyent</w:t>
      </w:r>
    </w:p>
    <w:p w14:paraId="32789FC7" w14:textId="77777777" w:rsidR="00F047B6" w:rsidRDefault="00F047B6" w:rsidP="00F047B6">
      <w:r>
        <w:t>appellez trai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au</w:t>
      </w:r>
    </w:p>
    <w:p w14:paraId="58965F19" w14:textId="77777777" w:rsidR="00F047B6" w:rsidRDefault="00F047B6" w:rsidP="00F047B6">
      <w:r>
        <w:t>4</w:t>
      </w:r>
    </w:p>
    <w:p w14:paraId="1BCB18B4" w14:textId="77777777" w:rsidR="00F047B6" w:rsidRDefault="00F047B6" w:rsidP="00F047B6">
      <w:r>
        <w:t>pɿince/</w:t>
      </w:r>
      <w:r>
        <w:rPr>
          <w:rFonts w:ascii="Segoe UI Symbol" w:hAnsi="Segoe UI Symbol" w:cs="Segoe UI Symbol"/>
        </w:rPr>
        <w:t>⁊</w:t>
      </w:r>
      <w:r>
        <w:t xml:space="preserve"> toutes leurs</w:t>
      </w:r>
    </w:p>
    <w:p w14:paraId="597F63F7" w14:textId="206EF74A" w:rsidR="00F047B6" w:rsidRDefault="00F047B6" w:rsidP="00F047B6">
      <w:r>
        <w:t xml:space="preserve">poſſeſſiōs </w:t>
      </w:r>
      <w:r w:rsidR="001F0515">
        <w:t>d</w:t>
      </w:r>
      <w:r>
        <w:t xml:space="preserve">oibuēt </w:t>
      </w:r>
      <w:r w:rsidR="001F0515">
        <w:t>d</w:t>
      </w:r>
      <w:r>
        <w:t>eſ</w:t>
      </w:r>
    </w:p>
    <w:p w14:paraId="072AEBE0" w14:textId="77777777" w:rsidR="00F047B6" w:rsidRDefault="00F047B6" w:rsidP="00F047B6">
      <w:r>
        <w:t>mourer au pɿīce/a touſ</w:t>
      </w:r>
    </w:p>
    <w:p w14:paraId="14A7AE7E" w14:textId="77777777" w:rsidR="00F047B6" w:rsidRDefault="00F047B6" w:rsidP="00F047B6"/>
    <w:p w14:paraId="7FDDE180" w14:textId="77777777" w:rsidR="00F047B6" w:rsidRDefault="00F047B6" w:rsidP="00F047B6"/>
    <w:p w14:paraId="7E20E182" w14:textId="77777777" w:rsidR="00F047B6" w:rsidRDefault="00F047B6" w:rsidP="00F047B6">
      <w:r>
        <w:t>iours/ſilz en ſōt uain</w:t>
      </w:r>
    </w:p>
    <w:p w14:paraId="4E783BBA" w14:textId="2B7FFAB1" w:rsidR="00F047B6" w:rsidRDefault="00F047B6" w:rsidP="00F047B6">
      <w:r>
        <w:t xml:space="preserve">cuz ou </w:t>
      </w:r>
      <w:r w:rsidR="001F0515">
        <w:t>d</w:t>
      </w:r>
      <w:r>
        <w:t>ānez.</w:t>
      </w:r>
      <w:r>
        <w:rPr>
          <w:rFonts w:ascii="Segoe UI Symbol" w:hAnsi="Segoe UI Symbol" w:cs="Segoe UI Symbol"/>
        </w:rPr>
        <w:t>⁊</w:t>
      </w:r>
      <w:r>
        <w:t xml:space="preserve"> pource</w:t>
      </w:r>
    </w:p>
    <w:p w14:paraId="75982004" w14:textId="796863DA" w:rsidR="00F047B6" w:rsidRDefault="00F047B6" w:rsidP="00F047B6">
      <w:r>
        <w:t xml:space="preserve">aulcū ne </w:t>
      </w:r>
      <w:r w:rsidR="001F0515">
        <w:t>d</w:t>
      </w:r>
      <w:r>
        <w:t>oit receuoir.</w:t>
      </w:r>
    </w:p>
    <w:p w14:paraId="6811244C" w14:textId="00A3D184" w:rsidR="00F047B6" w:rsidRDefault="00F047B6" w:rsidP="00F047B6">
      <w:r>
        <w:t xml:space="preserve">hōmage </w:t>
      </w:r>
      <w:r w:rsidR="001F0515">
        <w:t>d</w:t>
      </w:r>
      <w:r>
        <w:t>aulcun/foɿs</w:t>
      </w:r>
    </w:p>
    <w:p w14:paraId="74AA78B5" w14:textId="77777777" w:rsidR="00F047B6" w:rsidRDefault="00F047B6" w:rsidP="00F047B6">
      <w:r>
        <w:t>ſalue la feaulte au pɿi-</w:t>
      </w:r>
    </w:p>
    <w:p w14:paraId="4AE5B6AF" w14:textId="502443B9" w:rsidR="00F047B6" w:rsidRDefault="00F047B6" w:rsidP="00F047B6">
      <w:r>
        <w:t xml:space="preserve">ce.et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</w:t>
      </w:r>
    </w:p>
    <w:p w14:paraId="699E2606" w14:textId="77777777" w:rsidR="00F047B6" w:rsidRDefault="00F047B6" w:rsidP="00F047B6">
      <w:r>
        <w:t>quād lē recoit les hom</w:t>
      </w:r>
    </w:p>
    <w:p w14:paraId="732594D6" w14:textId="77777777" w:rsidR="00F047B6" w:rsidRDefault="00F047B6" w:rsidP="00F047B6">
      <w:r>
        <w:t>mages et les feaultez.</w:t>
      </w:r>
    </w:p>
    <w:p w14:paraId="03CBBBB9" w14:textId="77777777" w:rsidR="00F047B6" w:rsidRDefault="00F047B6" w:rsidP="00F047B6">
      <w:r>
        <w:t>b</w:t>
      </w:r>
    </w:p>
    <w:p w14:paraId="39ED63E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Entre les aultres</w:t>
      </w:r>
    </w:p>
    <w:p w14:paraId="631F4C05" w14:textId="77777777" w:rsidR="00F047B6" w:rsidRDefault="00F047B6" w:rsidP="00F047B6">
      <w:r>
        <w:t>ſeigneurs et leurs hō-</w:t>
      </w:r>
    </w:p>
    <w:p w14:paraId="42B43C40" w14:textId="2C852BEE" w:rsidR="00F047B6" w:rsidRDefault="00F047B6" w:rsidP="00F047B6">
      <w:r>
        <w:t xml:space="preserve">mes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foy gar-</w:t>
      </w:r>
    </w:p>
    <w:p w14:paraId="17783453" w14:textId="77777777" w:rsidR="00F047B6" w:rsidRDefault="00F047B6" w:rsidP="00F047B6">
      <w:r>
        <w:t>3.</w:t>
      </w:r>
    </w:p>
    <w:p w14:paraId="797C1C28" w14:textId="77777777" w:rsidR="00F047B6" w:rsidRDefault="00F047B6" w:rsidP="00F047B6">
      <w:r>
        <w:t>dee/en telle maniere q̄</w:t>
      </w:r>
    </w:p>
    <w:p w14:paraId="295119BA" w14:textId="08E05B2F" w:rsidR="00F047B6" w:rsidRDefault="00F047B6" w:rsidP="00F047B6">
      <w:r>
        <w:t xml:space="preserve">lun ne </w:t>
      </w:r>
      <w:r w:rsidR="001F0515">
        <w:t>d</w:t>
      </w:r>
      <w:r>
        <w:t>oibt faire foɿce</w:t>
      </w:r>
    </w:p>
    <w:p w14:paraId="2754BD54" w14:textId="77777777" w:rsidR="00F047B6" w:rsidRDefault="00F047B6" w:rsidP="00F047B6">
      <w:r>
        <w:t>a lautre/ne mettre mai</w:t>
      </w:r>
    </w:p>
    <w:p w14:paraId="78F0014D" w14:textId="77777777" w:rsidR="00F047B6" w:rsidRDefault="00F047B6" w:rsidP="00F047B6">
      <w:r>
        <w:t>violentement ſur luy.</w:t>
      </w:r>
    </w:p>
    <w:p w14:paraId="2A6ED33F" w14:textId="604B66B8" w:rsidR="00F047B6" w:rsidRDefault="00F047B6" w:rsidP="00F047B6">
      <w:r>
        <w:t xml:space="preserve">Et ſe aulcun </w:t>
      </w:r>
      <w:r w:rsidR="001F0515">
        <w:t>d</w:t>
      </w:r>
      <w:r>
        <w:t>eulx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8AADD7E" w14:textId="77777777" w:rsidR="00F047B6" w:rsidRDefault="00F047B6" w:rsidP="00F047B6">
      <w:r>
        <w:t xml:space="preserve">de ce accuſe en court </w:t>
      </w:r>
      <w:r>
        <w:rPr>
          <w:rFonts w:ascii="Segoe UI Symbol" w:hAnsi="Segoe UI Symbol" w:cs="Segoe UI Symbol"/>
        </w:rPr>
        <w:t>⁊</w:t>
      </w:r>
    </w:p>
    <w:p w14:paraId="4E002129" w14:textId="77777777" w:rsidR="00F047B6" w:rsidRDefault="00F047B6" w:rsidP="00F047B6">
      <w:r>
        <w:t>conuaincu/il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</w:t>
      </w:r>
    </w:p>
    <w:p w14:paraId="7604FB6E" w14:textId="5C58EF77" w:rsidR="00F047B6" w:rsidRDefault="00F047B6" w:rsidP="00F047B6">
      <w:r>
        <w:t xml:space="preserve">perdre le fief / </w:t>
      </w:r>
      <w:r w:rsidR="001F0515">
        <w:t>d</w:t>
      </w:r>
      <w:r>
        <w:t>e quoy</w:t>
      </w:r>
    </w:p>
    <w:p w14:paraId="382EAD7D" w14:textId="7E3C40CB" w:rsidR="00F047B6" w:rsidRDefault="00F047B6" w:rsidP="00F047B6">
      <w:r>
        <w:t xml:space="preserve">il </w:t>
      </w:r>
      <w:r w:rsidR="001F0515">
        <w:t>d</w:t>
      </w:r>
      <w:r>
        <w:t>ebuoit poɿter foy a</w:t>
      </w:r>
    </w:p>
    <w:p w14:paraId="71C25811" w14:textId="77777777" w:rsidR="00F047B6" w:rsidRDefault="00F047B6" w:rsidP="00F047B6">
      <w:r>
        <w:t>c</w:t>
      </w:r>
    </w:p>
    <w:p w14:paraId="47B98534" w14:textId="77777777" w:rsidR="00F047B6" w:rsidRDefault="00F047B6" w:rsidP="00F047B6">
      <w:r>
        <w:t xml:space="preserve"> ſon ſeigneur.Et ſe tel</w:t>
      </w:r>
    </w:p>
    <w:p w14:paraId="3337EDA3" w14:textId="77777777" w:rsidR="00F047B6" w:rsidRDefault="00F047B6" w:rsidP="00F047B6"/>
    <w:p w14:paraId="03A46694" w14:textId="77777777" w:rsidR="00F047B6" w:rsidRDefault="00F047B6" w:rsidP="00F047B6"/>
    <w:p w14:paraId="54FFDF81" w14:textId="453091F9" w:rsidR="00F047B6" w:rsidRDefault="00F047B6" w:rsidP="00F047B6">
      <w:r>
        <w:t xml:space="preserve">cit /bidem in fi.c fides </w:t>
      </w:r>
      <w:r w:rsidR="001F0515">
        <w:t>d</w:t>
      </w:r>
      <w:r>
        <w:t>ebetur hincinde/</w:t>
      </w:r>
      <w:r>
        <w:rPr>
          <w:rFonts w:ascii="Segoe UI Symbol" w:hAnsi="Segoe UI Symbol" w:cs="Segoe UI Symbol"/>
        </w:rPr>
        <w:t>⁊</w:t>
      </w:r>
      <w:r>
        <w:t xml:space="preserve"> qui fidem non p</w:t>
      </w:r>
      <w:r>
        <w:rPr>
          <w:rFonts w:ascii="Arial Unicode MS" w:eastAsia="Arial Unicode MS" w:hAnsi="Arial Unicode MS" w:cs="Arial Unicode MS" w:hint="eastAsia"/>
        </w:rPr>
        <w:t>ﬅ</w:t>
      </w:r>
      <w:r>
        <w:t>at</w:t>
      </w:r>
    </w:p>
    <w:p w14:paraId="772E4A5A" w14:textId="49B9C76E" w:rsidR="00F047B6" w:rsidRDefault="00F047B6" w:rsidP="00F047B6">
      <w:r>
        <w:t xml:space="preserve">eā ſperare non </w:t>
      </w:r>
      <w:r w:rsidR="001F0515">
        <w:t>d</w:t>
      </w:r>
      <w:r>
        <w:t>ebet.l.quero.§.inter.ff.locat. Aduerte c in mul</w:t>
      </w:r>
    </w:p>
    <w:p w14:paraId="45E74D84" w14:textId="547B9BA9" w:rsidR="00F047B6" w:rsidRDefault="00F047B6" w:rsidP="00F047B6">
      <w:r>
        <w:t xml:space="preserve">tis non equiparantur/vt per Jacobinu </w:t>
      </w:r>
      <w:r w:rsidR="001F0515">
        <w:t>d</w:t>
      </w:r>
      <w:r>
        <w:t>e ſanct.Seoɿ. in tract.</w:t>
      </w:r>
    </w:p>
    <w:p w14:paraId="55958D4E" w14:textId="5DE45E0E" w:rsidR="00F047B6" w:rsidRDefault="00F047B6" w:rsidP="00F047B6">
      <w:r>
        <w:t>ſeud.in glo.qui quidem inue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iti.quarta col.per </w:t>
      </w:r>
      <w:r w:rsidR="001F0515">
        <w:t>d</w:t>
      </w:r>
      <w:r>
        <w:t>eciſio.neapol.</w:t>
      </w:r>
    </w:p>
    <w:p w14:paraId="655AC6B2" w14:textId="77777777" w:rsidR="00F047B6" w:rsidRDefault="00F047B6" w:rsidP="00F047B6">
      <w:r>
        <w:t>cclxv.et que ſcripſi in glo.cōſuetu.cenoma.arti.clxxx.in glo.ij.in</w:t>
      </w:r>
    </w:p>
    <w:p w14:paraId="668580F0" w14:textId="77777777" w:rsidR="00F047B6" w:rsidRDefault="00F047B6" w:rsidP="00F047B6">
      <w:r>
        <w:t>verbis.il pert lobeiſſance. Et ad ſupɿadicta vide Fran.de areti.</w:t>
      </w:r>
    </w:p>
    <w:p w14:paraId="2AB07512" w14:textId="77777777" w:rsidR="00F047B6" w:rsidRDefault="00F047B6" w:rsidP="00F047B6">
      <w:r>
        <w:t>oſil.xiiij.lcip.viſo.pe.col.</w:t>
      </w:r>
    </w:p>
    <w:p w14:paraId="4E87ED02" w14:textId="77777777" w:rsidR="00F047B6" w:rsidRDefault="00F047B6" w:rsidP="00F047B6">
      <w:r>
        <w:lastRenderedPageBreak/>
        <w:t>Suil.le rouille alenco.</w:t>
      </w:r>
    </w:p>
    <w:p w14:paraId="4F9C4BC7" w14:textId="77777777" w:rsidR="00F047B6" w:rsidRDefault="00F047B6" w:rsidP="00F047B6"/>
    <w:p w14:paraId="3A13FA45" w14:textId="77777777" w:rsidR="00F047B6" w:rsidRDefault="00F047B6" w:rsidP="00F047B6"/>
    <w:p w14:paraId="2B74EEE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feaulte. xiiij.</w:t>
      </w:r>
    </w:p>
    <w:p w14:paraId="3FFDD27C" w14:textId="77777777" w:rsidR="00F047B6" w:rsidRDefault="00F047B6" w:rsidP="00F047B6">
      <w:r>
        <w:t>Ous ceulx q̇</w:t>
      </w:r>
    </w:p>
    <w:p w14:paraId="0780AC3A" w14:textId="77777777" w:rsidR="00F047B6" w:rsidRDefault="00F047B6" w:rsidP="00F047B6">
      <w:r>
        <w:t>a</w:t>
      </w:r>
    </w:p>
    <w:p w14:paraId="6E5BE3FE" w14:textId="77777777" w:rsidR="00F047B6" w:rsidRDefault="00F047B6" w:rsidP="00F047B6">
      <w:r>
        <w:t>ſont reſſeantz</w:t>
      </w:r>
    </w:p>
    <w:p w14:paraId="56466695" w14:textId="10B8CE6D" w:rsidR="00F047B6" w:rsidRDefault="00F047B6" w:rsidP="00F047B6">
      <w:r>
        <w:t xml:space="preserve">ſeu </w:t>
      </w:r>
      <w:r w:rsidR="001F0515">
        <w:t>d</w:t>
      </w:r>
      <w:r>
        <w:t xml:space="preserve">uche </w:t>
      </w:r>
      <w:r w:rsidR="001F0515">
        <w:t>d</w:t>
      </w:r>
      <w:r>
        <w:t>o</w:t>
      </w:r>
    </w:p>
    <w:p w14:paraId="65DA3DC4" w14:textId="77777777" w:rsidR="00F047B6" w:rsidRDefault="00F047B6" w:rsidP="00F047B6">
      <w:r>
        <w:t>ſuent faire fe-</w:t>
      </w:r>
    </w:p>
    <w:p w14:paraId="008067AA" w14:textId="08525FDF" w:rsidR="00F047B6" w:rsidRDefault="00F047B6" w:rsidP="00F047B6">
      <w:r>
        <w:t xml:space="preserve">aulte au </w:t>
      </w:r>
      <w:r w:rsidR="001F0515">
        <w:t>d</w:t>
      </w:r>
      <w:r>
        <w:t xml:space="preserve">uc </w:t>
      </w:r>
      <w:r>
        <w:rPr>
          <w:rFonts w:ascii="Segoe UI Symbol" w:hAnsi="Segoe UI Symbol" w:cs="Segoe UI Symbol"/>
        </w:rPr>
        <w:t>⁊</w:t>
      </w:r>
      <w:r>
        <w:t xml:space="preserve"> ce.Par</w:t>
      </w:r>
    </w:p>
    <w:p w14:paraId="5915A7F8" w14:textId="77777777" w:rsidR="00F047B6" w:rsidRDefault="00F047B6" w:rsidP="00F047B6">
      <w:r>
        <w:t>ce chapitre peut apps</w:t>
      </w:r>
    </w:p>
    <w:p w14:paraId="2ED9AC50" w14:textId="77777777" w:rsidR="00F047B6" w:rsidRDefault="00F047B6" w:rsidP="00F047B6">
      <w:r>
        <w:t>roir comme chaſcun</w:t>
      </w:r>
    </w:p>
    <w:p w14:paraId="6FB4487C" w14:textId="0AD9A478" w:rsidR="00F047B6" w:rsidRDefault="00F047B6" w:rsidP="00F047B6">
      <w:r>
        <w:t xml:space="preserve">du </w:t>
      </w:r>
      <w:r w:rsidR="001F0515">
        <w:t>d</w:t>
      </w:r>
      <w:r>
        <w:t>uche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oblige e</w:t>
      </w:r>
    </w:p>
    <w:p w14:paraId="724DAB90" w14:textId="77777777" w:rsidR="00F047B6" w:rsidRDefault="00F047B6" w:rsidP="00F047B6">
      <w:r>
        <w:t>ab</w:t>
      </w:r>
      <w:r>
        <w:rPr>
          <w:rFonts w:ascii="Arial Unicode MS" w:eastAsia="Arial Unicode MS" w:hAnsi="Arial Unicode MS" w:cs="Arial Unicode MS" w:hint="eastAsia"/>
        </w:rPr>
        <w:t>ﬅ</w:t>
      </w:r>
      <w:r>
        <w:t>rainct expɿeſſemēt</w:t>
      </w:r>
    </w:p>
    <w:p w14:paraId="28BBB085" w14:textId="119521AE" w:rsidR="00F047B6" w:rsidRDefault="00F047B6" w:rsidP="00F047B6">
      <w:r>
        <w:t xml:space="preserve">a faire feaulte au </w:t>
      </w:r>
      <w:r w:rsidR="001F0515">
        <w:t>d</w:t>
      </w:r>
      <w:r>
        <w:t>uc.</w:t>
      </w:r>
    </w:p>
    <w:p w14:paraId="436FA5DF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luy garder feale</w:t>
      </w:r>
    </w:p>
    <w:p w14:paraId="2D3B47C3" w14:textId="77777777" w:rsidR="00F047B6" w:rsidRDefault="00F047B6" w:rsidP="00F047B6">
      <w:r>
        <w:t xml:space="preserve">mēt laliance </w:t>
      </w:r>
      <w:r>
        <w:rPr>
          <w:rFonts w:ascii="Segoe UI Symbol" w:hAnsi="Segoe UI Symbol" w:cs="Segoe UI Symbol"/>
        </w:rPr>
        <w:t>⁊</w:t>
      </w:r>
      <w:r>
        <w:t xml:space="preserve"> la feaul</w:t>
      </w:r>
    </w:p>
    <w:p w14:paraId="563CBEF5" w14:textId="0619335A" w:rsidR="00F047B6" w:rsidRDefault="00F047B6" w:rsidP="00F047B6">
      <w:r>
        <w:t>te q̇l a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oibt auoir </w:t>
      </w:r>
      <w:r w:rsidR="001F0515">
        <w:t>d</w:t>
      </w:r>
      <w:r>
        <w:t>e</w:t>
      </w:r>
    </w:p>
    <w:p w14:paraId="7376A2E7" w14:textId="77777777" w:rsidR="00F047B6" w:rsidRDefault="00F047B6" w:rsidP="00F047B6">
      <w:r>
        <w:t>ſes hōmes. Et nentē</w:t>
      </w:r>
    </w:p>
    <w:p w14:paraId="29547952" w14:textId="77777777" w:rsidR="00F047B6" w:rsidRDefault="00F047B6" w:rsidP="00F047B6">
      <w:r>
        <w:t>pas ce texte ne veul</w:t>
      </w:r>
    </w:p>
    <w:p w14:paraId="28BF0CF1" w14:textId="46AB75BA" w:rsidR="00F047B6" w:rsidRDefault="00F047B6" w:rsidP="00F047B6">
      <w:r>
        <w:t xml:space="preserve">innuer que chaſcū </w:t>
      </w:r>
      <w:r w:rsidR="001F0515">
        <w:t>d</w:t>
      </w:r>
      <w:r>
        <w:t>u</w:t>
      </w:r>
    </w:p>
    <w:p w14:paraId="44603E56" w14:textId="560E5916" w:rsidR="00F047B6" w:rsidRDefault="001F0515" w:rsidP="00F047B6">
      <w:r>
        <w:t>d</w:t>
      </w:r>
      <w:r w:rsidR="00F047B6">
        <w:t xml:space="preserve">uche luy </w:t>
      </w:r>
      <w:r>
        <w:t>d</w:t>
      </w:r>
      <w:r w:rsidR="00F047B6">
        <w:t>oye faire</w:t>
      </w:r>
    </w:p>
    <w:p w14:paraId="3B443957" w14:textId="77777777" w:rsidR="00F047B6" w:rsidRDefault="00F047B6" w:rsidP="00F047B6">
      <w:r>
        <w:t>feaulte expɿeſſe/ainſi</w:t>
      </w:r>
    </w:p>
    <w:p w14:paraId="43589F1D" w14:textId="69C55DE8" w:rsidR="00F047B6" w:rsidRDefault="00F047B6" w:rsidP="00F047B6">
      <w:r>
        <w:t xml:space="preserve">que le texte le </w:t>
      </w:r>
      <w:r w:rsidR="001F0515">
        <w:t>d</w:t>
      </w:r>
      <w:r>
        <w:t>eclare</w:t>
      </w:r>
    </w:p>
    <w:p w14:paraId="39DCF394" w14:textId="326DD68E" w:rsidR="00F047B6" w:rsidRDefault="00F047B6" w:rsidP="00F047B6">
      <w:r>
        <w:t xml:space="preserve">apɿes , ou il parle </w:t>
      </w:r>
      <w:r w:rsidR="001F0515">
        <w:t>d</w:t>
      </w:r>
      <w:r>
        <w:t>e</w:t>
      </w:r>
    </w:p>
    <w:p w14:paraId="6C7938A6" w14:textId="77777777" w:rsidR="00F047B6" w:rsidRDefault="00F047B6" w:rsidP="00F047B6">
      <w:r>
        <w:t>ceulx qui tiennent par</w:t>
      </w:r>
    </w:p>
    <w:p w14:paraId="017F27E1" w14:textId="5DF8090C" w:rsidR="00F047B6" w:rsidRDefault="00F047B6" w:rsidP="00F047B6">
      <w:r>
        <w:t>parage/</w:t>
      </w:r>
      <w:r w:rsidR="001F0515">
        <w:t>d</w:t>
      </w:r>
      <w:r>
        <w:t>oibuent fai-</w:t>
      </w:r>
    </w:p>
    <w:p w14:paraId="062981B0" w14:textId="3C9F3079" w:rsidR="00F047B6" w:rsidRDefault="00F047B6" w:rsidP="00F047B6">
      <w:r>
        <w:t xml:space="preserve">re feaulte a ceulx </w:t>
      </w:r>
      <w:r w:rsidR="001F0515">
        <w:t>d</w:t>
      </w:r>
      <w:r>
        <w:t>e</w:t>
      </w:r>
    </w:p>
    <w:p w14:paraId="0160F118" w14:textId="77777777" w:rsidR="00F047B6" w:rsidRDefault="00F047B6" w:rsidP="00F047B6">
      <w:r>
        <w:t>q̇ ilz tiēnent quand ilz</w:t>
      </w:r>
    </w:p>
    <w:p w14:paraId="7F0DCE82" w14:textId="489E60B9" w:rsidR="00F047B6" w:rsidRDefault="00F047B6" w:rsidP="00F047B6">
      <w:r>
        <w:t xml:space="preserve">ſont au ſixte </w:t>
      </w:r>
      <w:r w:rsidR="001F0515">
        <w:t>d</w:t>
      </w:r>
      <w:r>
        <w:t xml:space="preserve">egre </w:t>
      </w:r>
      <w:r w:rsidR="001F0515">
        <w:t>d</w:t>
      </w:r>
      <w:r>
        <w:t>e</w:t>
      </w:r>
    </w:p>
    <w:p w14:paraId="4FB85946" w14:textId="77777777" w:rsidR="00F047B6" w:rsidRDefault="00F047B6" w:rsidP="00F047B6">
      <w:r>
        <w:t>la ligne.Et laq̄lle fe</w:t>
      </w:r>
    </w:p>
    <w:p w14:paraId="6E45B2B6" w14:textId="77777777" w:rsidR="00F047B6" w:rsidRDefault="00F047B6" w:rsidP="00F047B6">
      <w:r>
        <w:t>aulte ſe faict expɿeſſe-</w:t>
      </w:r>
    </w:p>
    <w:p w14:paraId="02E5D99F" w14:textId="112D75A5" w:rsidR="00F047B6" w:rsidRDefault="00F047B6" w:rsidP="00F047B6">
      <w:r>
        <w:t xml:space="preserve">ment en </w:t>
      </w:r>
      <w:r w:rsidR="001F0515">
        <w:t>d</w:t>
      </w:r>
      <w:r>
        <w:t>iſant a celuy</w:t>
      </w:r>
    </w:p>
    <w:p w14:paraId="46DA52A6" w14:textId="77777777" w:rsidR="00F047B6" w:rsidRDefault="00F047B6" w:rsidP="00F047B6">
      <w:r>
        <w:t xml:space="preserve">de qui on tient. Je vous pɿometz poɿter foy </w:t>
      </w:r>
      <w:r>
        <w:rPr>
          <w:rFonts w:ascii="Segoe UI Symbol" w:hAnsi="Segoe UI Symbol" w:cs="Segoe UI Symbol"/>
        </w:rPr>
        <w:t>⁊</w:t>
      </w:r>
      <w:r>
        <w:t xml:space="preserve"> loyaulte.</w:t>
      </w:r>
    </w:p>
    <w:p w14:paraId="40A17263" w14:textId="5E2602D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c.Ainſi quil ſera apɿes </w:t>
      </w:r>
      <w:r w:rsidR="001F0515">
        <w:t>d</w:t>
      </w:r>
      <w:r>
        <w:t>eclare.Mais ſentent ſeule-</w:t>
      </w:r>
    </w:p>
    <w:p w14:paraId="0CAE26C5" w14:textId="64F4B5E3" w:rsidR="00F047B6" w:rsidRDefault="00F047B6" w:rsidP="00F047B6">
      <w:r>
        <w:t xml:space="preserve">ment </w:t>
      </w:r>
      <w:r w:rsidR="001F0515">
        <w:t>d</w:t>
      </w:r>
      <w:r>
        <w:t xml:space="preserve">e feaulte generale que vng chaſcun </w:t>
      </w:r>
      <w:r w:rsidR="001F0515">
        <w:t>d</w:t>
      </w:r>
      <w:r>
        <w:t>oibt au pɿi</w:t>
      </w:r>
    </w:p>
    <w:p w14:paraId="10120F23" w14:textId="77777777" w:rsidR="00F047B6" w:rsidRDefault="00F047B6" w:rsidP="00F047B6">
      <w:r>
        <w:t>ce:iaſoit ce quelle ne luy ſoit pas expɿeſſement pɿomi-</w:t>
      </w:r>
    </w:p>
    <w:p w14:paraId="1FDB74B4" w14:textId="69AAFB6F" w:rsidR="00F047B6" w:rsidRDefault="00F047B6" w:rsidP="00F047B6">
      <w:r>
        <w:t>ſe.Et vient 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feaulte generale par la raiſon </w:t>
      </w:r>
      <w:r w:rsidR="001F0515">
        <w:t>d</w:t>
      </w:r>
      <w:r>
        <w:t>es p-</w:t>
      </w:r>
    </w:p>
    <w:p w14:paraId="4118DFB4" w14:textId="52B87721" w:rsidR="00F047B6" w:rsidRDefault="00F047B6" w:rsidP="00F047B6">
      <w:r>
        <w:t xml:space="preserve">ſonnes.car chaſcun la </w:t>
      </w:r>
      <w:r w:rsidR="001F0515">
        <w:t>d</w:t>
      </w:r>
      <w:r>
        <w:t>oibt/iaſoit ce quil ne tin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724ACCB6" w14:textId="46884D30" w:rsidR="00F047B6" w:rsidRDefault="001F0515" w:rsidP="00F047B6">
      <w:r>
        <w:t>d</w:t>
      </w:r>
      <w:r w:rsidR="00F047B6">
        <w:t xml:space="preserve">heritage audict </w:t>
      </w:r>
      <w:r>
        <w:t>d</w:t>
      </w:r>
      <w:r w:rsidR="00F047B6">
        <w:t>uche.Mais feaulte expɿeſſe vient</w:t>
      </w:r>
    </w:p>
    <w:p w14:paraId="3A9C5788" w14:textId="76A4AC69" w:rsidR="00F047B6" w:rsidRDefault="00F047B6" w:rsidP="00F047B6">
      <w:r>
        <w:t xml:space="preserve">par raiſon </w:t>
      </w:r>
      <w:r w:rsidR="001F0515">
        <w:t>d</w:t>
      </w:r>
      <w:r>
        <w:t xml:space="preserve">es fiefz quon tient </w:t>
      </w:r>
      <w:r w:rsidR="001F0515">
        <w:t>d</w:t>
      </w:r>
      <w:r>
        <w:t>aulcuns ſeigneurs en</w:t>
      </w:r>
    </w:p>
    <w:p w14:paraId="1AD6C829" w14:textId="77777777" w:rsidR="00F047B6" w:rsidRDefault="00F047B6" w:rsidP="00F047B6">
      <w:r>
        <w:t>quoy y a court.vſage,iu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ice,iuriſdictionz </w:t>
      </w:r>
      <w:r>
        <w:rPr>
          <w:rFonts w:ascii="Segoe UI Symbol" w:hAnsi="Segoe UI Symbol" w:cs="Segoe UI Symbol"/>
        </w:rPr>
        <w:t>⁊</w:t>
      </w:r>
      <w:r>
        <w:t xml:space="preserve"> aultres no-</w:t>
      </w:r>
    </w:p>
    <w:p w14:paraId="3CC998DF" w14:textId="001A4267" w:rsidR="00F047B6" w:rsidRDefault="00F047B6" w:rsidP="00F047B6">
      <w:r>
        <w:t xml:space="preserve">bleſſes </w:t>
      </w:r>
      <w:r w:rsidR="001F0515">
        <w:t>d</w:t>
      </w:r>
      <w:r>
        <w:t xml:space="preserve">e fief:par raiſon </w:t>
      </w:r>
      <w:r w:rsidR="001F0515">
        <w:t>d</w:t>
      </w:r>
      <w:r>
        <w:t>eſquelz la feaulte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expɿeſ-</w:t>
      </w:r>
    </w:p>
    <w:p w14:paraId="1CFA83E5" w14:textId="77777777" w:rsidR="00F047B6" w:rsidRDefault="00F047B6" w:rsidP="00F047B6">
      <w:r>
        <w:t>ſemēt pɿomiſe garder entre le ſeigneur tenāt en chef et</w:t>
      </w:r>
    </w:p>
    <w:p w14:paraId="51A2BCB6" w14:textId="77777777" w:rsidR="00F047B6" w:rsidRDefault="00F047B6" w:rsidP="00F047B6">
      <w:r>
        <w:lastRenderedPageBreak/>
        <w:t>on homme/quand lhomme faict ſa feaulte.Et ſe aul-</w:t>
      </w:r>
    </w:p>
    <w:p w14:paraId="6B2E67C2" w14:textId="58C2583B" w:rsidR="00F047B6" w:rsidRDefault="00F047B6" w:rsidP="00F047B6">
      <w:r>
        <w:t>cun faiſoit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pourquoy lacteur fit </w:t>
      </w:r>
      <w:r w:rsidR="001F0515">
        <w:t>d</w:t>
      </w:r>
      <w:r>
        <w:t>iuers chapi</w:t>
      </w:r>
    </w:p>
    <w:p w14:paraId="6E4F6EEA" w14:textId="010C12B8" w:rsidR="00F047B6" w:rsidRDefault="00F047B6" w:rsidP="00F047B6">
      <w:r>
        <w:t xml:space="preserve">tres </w:t>
      </w:r>
      <w:r w:rsidR="001F0515">
        <w:t>d</w:t>
      </w:r>
      <w:r>
        <w:t xml:space="preserve">e aliance </w:t>
      </w:r>
      <w:r>
        <w:rPr>
          <w:rFonts w:ascii="Segoe UI Symbol" w:hAnsi="Segoe UI Symbol" w:cs="Segoe UI Symbol"/>
        </w:rPr>
        <w:t>⁊</w:t>
      </w:r>
      <w:r>
        <w:t xml:space="preserve"> feaulte q̇ ſemblent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tout vng. Len</w:t>
      </w:r>
    </w:p>
    <w:p w14:paraId="785F0782" w14:textId="1C3ED2D6" w:rsidR="00F047B6" w:rsidRDefault="00F047B6" w:rsidP="00F047B6">
      <w:r>
        <w:t xml:space="preserve">pourroit reſpondɿe que lacteur en fit </w:t>
      </w:r>
      <w:r w:rsidR="001F0515">
        <w:t>d</w:t>
      </w:r>
      <w:r>
        <w:t>eux chapitre.</w:t>
      </w:r>
    </w:p>
    <w:p w14:paraId="70AFF3D8" w14:textId="4FAA1246" w:rsidR="00F047B6" w:rsidRDefault="00F047B6" w:rsidP="00F047B6">
      <w:r>
        <w:t>Le pɿemier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le </w:t>
      </w:r>
      <w:r w:rsidR="001F0515">
        <w:t>d</w:t>
      </w:r>
      <w:r>
        <w:t xml:space="preserve">ɿoict </w:t>
      </w:r>
      <w:r w:rsidR="001F0515">
        <w:t>d</w:t>
      </w:r>
      <w:r>
        <w:t>u pɿince : et lau-</w:t>
      </w:r>
    </w:p>
    <w:p w14:paraId="292A9BC8" w14:textId="75590E33" w:rsidR="00F047B6" w:rsidRDefault="00F047B6" w:rsidP="00F047B6">
      <w:r>
        <w:t xml:space="preserve">tre pour lobligation </w:t>
      </w:r>
      <w:r>
        <w:rPr>
          <w:rFonts w:ascii="Segoe UI Symbol" w:hAnsi="Segoe UI Symbol" w:cs="Segoe UI Symbol"/>
        </w:rPr>
        <w:t>⁊</w:t>
      </w:r>
      <w:r>
        <w:t xml:space="preserve"> affirmation </w:t>
      </w:r>
      <w:r w:rsidR="001F0515">
        <w:t>d</w:t>
      </w:r>
      <w:r>
        <w:t>es ſubiectz.Ou len</w:t>
      </w:r>
    </w:p>
    <w:p w14:paraId="62A71A4D" w14:textId="232D089F" w:rsidR="00F047B6" w:rsidRDefault="00F047B6" w:rsidP="00F047B6">
      <w:r>
        <w:t xml:space="preserve">pourroit </w:t>
      </w:r>
      <w:r w:rsidR="001F0515">
        <w:t>d</w:t>
      </w:r>
      <w:r>
        <w:t xml:space="preserve">ire que aliance </w:t>
      </w:r>
      <w:r>
        <w:rPr>
          <w:rFonts w:ascii="Segoe UI Symbol" w:hAnsi="Segoe UI Symbol" w:cs="Segoe UI Symbol"/>
        </w:rPr>
        <w:t>⁊</w:t>
      </w:r>
      <w:r>
        <w:t xml:space="preserve"> feaulte </w:t>
      </w:r>
      <w:r w:rsidR="001F0515">
        <w:t>d</w:t>
      </w:r>
      <w:r>
        <w:t>ifferent/en tāt que</w:t>
      </w:r>
    </w:p>
    <w:p w14:paraId="3FA8E339" w14:textId="38800AA5" w:rsidR="00F047B6" w:rsidRDefault="00F047B6" w:rsidP="00F047B6">
      <w:r>
        <w:t xml:space="preserve">feaulte ſe faict expɿeſſement cōme celle quon </w:t>
      </w:r>
      <w:r w:rsidR="001F0515">
        <w:t>d</w:t>
      </w:r>
      <w:r>
        <w:t>oibt par</w:t>
      </w:r>
    </w:p>
    <w:p w14:paraId="4D21E716" w14:textId="55F3F891" w:rsidR="00F047B6" w:rsidRDefault="00F047B6" w:rsidP="00F047B6">
      <w:r>
        <w:t xml:space="preserve">raiſon </w:t>
      </w:r>
      <w:r w:rsidR="001F0515">
        <w:t>d</w:t>
      </w:r>
      <w:r>
        <w:t xml:space="preserve">e fief.De ces </w:t>
      </w:r>
      <w:r w:rsidR="001F0515">
        <w:t>d</w:t>
      </w:r>
      <w:r>
        <w:t xml:space="preserve">eux chapitres </w:t>
      </w:r>
      <w:r w:rsidR="001F0515">
        <w:t>d</w:t>
      </w:r>
      <w:r>
        <w:t xml:space="preserve">aliāce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feaul</w:t>
      </w:r>
    </w:p>
    <w:p w14:paraId="28AB079E" w14:textId="3B81D34C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cy apɿes eu chapitre </w:t>
      </w:r>
      <w:r w:rsidR="001F0515">
        <w:t>d</w:t>
      </w:r>
      <w:r>
        <w:t>aſſiſe / a lendɿoit ou</w:t>
      </w:r>
    </w:p>
    <w:p w14:paraId="444FFCF5" w14:textId="12FCD942" w:rsidR="00F047B6" w:rsidRDefault="00F047B6" w:rsidP="00F047B6">
      <w:r>
        <w:t xml:space="preserve">il traicte </w:t>
      </w:r>
      <w:r w:rsidR="001F0515">
        <w:t>d</w:t>
      </w:r>
      <w:r>
        <w:t xml:space="preserve">e crime </w:t>
      </w:r>
      <w:r w:rsidR="001F0515">
        <w:t>d</w:t>
      </w:r>
      <w:r>
        <w:t>e leſe 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la raiſon au pɿin-</w:t>
      </w:r>
    </w:p>
    <w:p w14:paraId="4BA8248F" w14:textId="4A94D780" w:rsidR="00F047B6" w:rsidRDefault="00F047B6" w:rsidP="00F047B6">
      <w:r>
        <w:t xml:space="preserve">ce/au regard </w:t>
      </w:r>
      <w:r w:rsidR="001F0515">
        <w:t>d</w:t>
      </w:r>
      <w:r>
        <w:t>e clercz et p̲ſonnes pɿiuilegiees.</w:t>
      </w:r>
    </w:p>
    <w:p w14:paraId="0C8F6ED3" w14:textId="77777777" w:rsidR="00F047B6" w:rsidRDefault="00F047B6" w:rsidP="00F047B6"/>
    <w:p w14:paraId="759B4534" w14:textId="77777777" w:rsidR="00F047B6" w:rsidRDefault="00F047B6" w:rsidP="00F047B6"/>
    <w:p w14:paraId="60BAD0B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</w:t>
      </w:r>
    </w:p>
    <w:p w14:paraId="79E56A1F" w14:textId="1053DFFD" w:rsidR="00F047B6" w:rsidRDefault="00F047B6" w:rsidP="00F047B6">
      <w:r>
        <w:t xml:space="preserve">eu ſecond paraphe </w:t>
      </w:r>
      <w:r w:rsidR="001F0515">
        <w:t>d</w:t>
      </w:r>
      <w:r>
        <w:t>e ce chapitre ou le texte met</w:t>
      </w:r>
    </w:p>
    <w:p w14:paraId="71251434" w14:textId="77777777" w:rsidR="00F047B6" w:rsidRDefault="00F047B6" w:rsidP="00F047B6"/>
    <w:p w14:paraId="3685134A" w14:textId="77777777" w:rsidR="00F047B6" w:rsidRDefault="00F047B6" w:rsidP="00F047B6"/>
    <w:p w14:paraId="2A41D63A" w14:textId="77777777" w:rsidR="00F047B6" w:rsidRDefault="00F047B6" w:rsidP="00F047B6">
      <w:r>
        <w:t>b</w:t>
      </w:r>
    </w:p>
    <w:p w14:paraId="3AC42877" w14:textId="2071AEC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Entre les aultres ſeigneurs </w:t>
      </w:r>
      <w:r>
        <w:rPr>
          <w:rFonts w:ascii="Segoe UI Symbol" w:hAnsi="Segoe UI Symbol" w:cs="Segoe UI Symbol"/>
        </w:rPr>
        <w:t>⁊</w:t>
      </w:r>
      <w:r>
        <w:t xml:space="preserve"> leurs hōmes </w:t>
      </w:r>
      <w:r w:rsidR="001F0515">
        <w:t>d</w:t>
      </w:r>
      <w:r>
        <w:t>oibt</w:t>
      </w:r>
    </w:p>
    <w:p w14:paraId="12513C5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foy gardee/en telle maniere q̄ lun ne fera foɿce a</w:t>
      </w:r>
    </w:p>
    <w:p w14:paraId="5183B628" w14:textId="77777777" w:rsidR="00F047B6" w:rsidRDefault="00F047B6" w:rsidP="00F047B6">
      <w:r>
        <w:t xml:space="preserve">lautre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Len peut ſur ce texte faire vne telle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44F0085A" w14:textId="77777777" w:rsidR="00F047B6" w:rsidRDefault="00F047B6" w:rsidP="00F047B6">
      <w:r>
        <w:t>Scauoir ſe vng homme a rente ſur vng aultre en bour-</w:t>
      </w:r>
    </w:p>
    <w:p w14:paraId="477D4D25" w14:textId="322C9C35" w:rsidR="00F047B6" w:rsidRDefault="00F047B6" w:rsidP="00F047B6">
      <w:r>
        <w:t>gage ou ſur aultres terres/</w:t>
      </w:r>
      <w:r>
        <w:rPr>
          <w:rFonts w:ascii="Segoe UI Symbol" w:hAnsi="Segoe UI Symbol" w:cs="Segoe UI Symbol"/>
        </w:rPr>
        <w:t>⁊</w:t>
      </w:r>
      <w:r>
        <w:t xml:space="preserve"> cil a qui la rēte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na</w:t>
      </w:r>
    </w:p>
    <w:p w14:paraId="2D056639" w14:textId="0DD52225" w:rsidR="00F047B6" w:rsidRDefault="00F047B6" w:rsidP="00F047B6">
      <w:r>
        <w:t xml:space="preserve">point </w:t>
      </w:r>
      <w:r w:rsidR="001F0515">
        <w:t>d</w:t>
      </w:r>
      <w:r>
        <w:t xml:space="preserve">e nobleſſe </w:t>
      </w:r>
      <w:r w:rsidR="001F0515">
        <w:t>d</w:t>
      </w:r>
      <w:r>
        <w:t xml:space="preserve">e fief ne </w:t>
      </w:r>
      <w:r w:rsidR="001F0515">
        <w:t>d</w:t>
      </w:r>
      <w:r>
        <w:t>e hōmage:ſecil qui a ren-</w:t>
      </w:r>
    </w:p>
    <w:p w14:paraId="432F741F" w14:textId="77777777" w:rsidR="00F047B6" w:rsidRDefault="00F047B6" w:rsidP="00F047B6">
      <w:r>
        <w:t xml:space="preserve">te bat ſon homme / ſil perdɿa ſarente. </w:t>
      </w:r>
      <w:r>
        <w:rPr>
          <w:rFonts w:ascii="Cambria Math" w:hAnsi="Cambria Math" w:cs="Cambria Math"/>
        </w:rPr>
        <w:t>ℂ</w:t>
      </w:r>
      <w:r>
        <w:t>Len peut ar-</w:t>
      </w:r>
    </w:p>
    <w:p w14:paraId="0E8693D2" w14:textId="77777777" w:rsidR="00F047B6" w:rsidRDefault="00F047B6" w:rsidP="00F047B6">
      <w:r>
        <w:t>guer que ouy:car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ſeigneur / et 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hom-</w:t>
      </w:r>
    </w:p>
    <w:p w14:paraId="5BE18880" w14:textId="77777777" w:rsidR="00F047B6" w:rsidRDefault="00F047B6" w:rsidP="00F047B6"/>
    <w:p w14:paraId="763E6C97" w14:textId="77777777" w:rsidR="00F047B6" w:rsidRDefault="00F047B6" w:rsidP="00F047B6"/>
    <w:p w14:paraId="53D8D1BE" w14:textId="77777777" w:rsidR="00F047B6" w:rsidRDefault="00F047B6" w:rsidP="00F047B6">
      <w:r>
        <w:t>c</w:t>
      </w:r>
    </w:p>
    <w:p w14:paraId="3FF34DA6" w14:textId="77777777" w:rsidR="00F047B6" w:rsidRDefault="00F047B6" w:rsidP="00F047B6">
      <w:r>
        <w:t>me.et par le texte en ce paraphe lacteur met generale-</w:t>
      </w:r>
    </w:p>
    <w:p w14:paraId="73F6BB28" w14:textId="77777777" w:rsidR="00F047B6" w:rsidRDefault="00F047B6" w:rsidP="00F047B6">
      <w:r>
        <w:t>ment Que ſe aulcun met main ſur ſon homme il per-</w:t>
      </w:r>
    </w:p>
    <w:p w14:paraId="5B76F646" w14:textId="77777777" w:rsidR="00F047B6" w:rsidRDefault="00F047B6" w:rsidP="00F047B6">
      <w:r>
        <w:t xml:space="preserve">dɿa ſa rente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Item ſe vng hōme fieffe ſa terre par</w:t>
      </w:r>
    </w:p>
    <w:p w14:paraId="7DD2C84C" w14:textId="3A81C087" w:rsidR="00F047B6" w:rsidRDefault="00F047B6" w:rsidP="00F047B6">
      <w:r>
        <w:t xml:space="preserve">dix ſolz/iaſoit ce quil ny ait point </w:t>
      </w:r>
      <w:r w:rsidR="001F0515">
        <w:t>d</w:t>
      </w:r>
      <w:r>
        <w:t>e hōmage:ſe le fief-</w:t>
      </w:r>
    </w:p>
    <w:p w14:paraId="1A5B08E4" w14:textId="77777777" w:rsidR="00F047B6" w:rsidRDefault="00F047B6" w:rsidP="00F047B6">
      <w:r>
        <w:t>feur ſe foɿfaiſoit.il aura la terre par foɿfaicture. et auſſi</w:t>
      </w:r>
    </w:p>
    <w:p w14:paraId="3170E147" w14:textId="57411100" w:rsidR="00F047B6" w:rsidRDefault="00F047B6" w:rsidP="00F047B6">
      <w:r>
        <w:t xml:space="preserve">lauroit par marche </w:t>
      </w:r>
      <w:r w:rsidR="001F0515">
        <w:t>d</w:t>
      </w:r>
      <w:r>
        <w:t>e</w:t>
      </w:r>
    </w:p>
    <w:p w14:paraId="527F4173" w14:textId="77777777" w:rsidR="00F047B6" w:rsidRDefault="00F047B6" w:rsidP="00F047B6">
      <w:r>
        <w:t xml:space="preserve">bourſe. </w:t>
      </w:r>
      <w:r>
        <w:rPr>
          <w:rFonts w:ascii="Segoe UI Symbol" w:hAnsi="Segoe UI Symbol" w:cs="Segoe UI Symbol"/>
        </w:rPr>
        <w:t>⁊</w:t>
      </w:r>
      <w:r>
        <w:t xml:space="preserve">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</w:t>
      </w:r>
      <w:r>
        <w:rPr>
          <w:rFonts w:ascii="Segoe UI Symbol" w:hAnsi="Segoe UI Symbol" w:cs="Segoe UI Symbol"/>
        </w:rPr>
        <w:t>⁊</w:t>
      </w:r>
    </w:p>
    <w:p w14:paraId="76FEBEC0" w14:textId="77777777" w:rsidR="00F047B6" w:rsidRDefault="00F047B6" w:rsidP="00F047B6">
      <w:r>
        <w:t>garde.</w:t>
      </w:r>
      <w:r>
        <w:rPr>
          <w:rFonts w:ascii="Segoe UI Symbol" w:hAnsi="Segoe UI Symbol" w:cs="Segoe UI Symbol"/>
        </w:rPr>
        <w:t>⁊</w:t>
      </w:r>
      <w:r>
        <w:t xml:space="preserve"> ya ſur ce iugie</w:t>
      </w:r>
    </w:p>
    <w:p w14:paraId="25E8D41F" w14:textId="13382631" w:rsidR="00F047B6" w:rsidRDefault="001F0515" w:rsidP="00F047B6">
      <w:r>
        <w:t>d</w:t>
      </w:r>
      <w:r w:rsidR="00F047B6">
        <w:t>eſchiqer.Et par tant</w:t>
      </w:r>
    </w:p>
    <w:p w14:paraId="701E7337" w14:textId="5258B11E" w:rsidR="00F047B6" w:rsidRDefault="00F047B6" w:rsidP="00F047B6">
      <w:r>
        <w:t xml:space="preserve">ſenſuit quil </w:t>
      </w:r>
      <w:r w:rsidR="001F0515">
        <w:t>d</w:t>
      </w:r>
      <w:r>
        <w:t>oibt per-</w:t>
      </w:r>
    </w:p>
    <w:p w14:paraId="5B36E988" w14:textId="77777777" w:rsidR="00F047B6" w:rsidRDefault="00F047B6" w:rsidP="00F047B6">
      <w:r>
        <w:t>dɿe ſa rente : car puis</w:t>
      </w:r>
    </w:p>
    <w:p w14:paraId="64A9FD9E" w14:textId="77777777" w:rsidR="00F047B6" w:rsidRDefault="00F047B6" w:rsidP="00F047B6">
      <w:r>
        <w:t>que la ſoɿfaicture li y</w:t>
      </w:r>
    </w:p>
    <w:p w14:paraId="68736FDC" w14:textId="347A1979" w:rsidR="00F047B6" w:rsidRDefault="00F047B6" w:rsidP="00F047B6">
      <w:r>
        <w:lastRenderedPageBreak/>
        <w:t xml:space="preserve">vient par raiſon </w:t>
      </w:r>
      <w:r w:rsidR="001F0515">
        <w:t>d</w:t>
      </w:r>
      <w:r>
        <w:t>e ſei</w:t>
      </w:r>
    </w:p>
    <w:p w14:paraId="2F97467B" w14:textId="77777777" w:rsidR="00F047B6" w:rsidRDefault="00F047B6" w:rsidP="00F047B6">
      <w:r>
        <w:t>gneurie non noble et</w:t>
      </w:r>
    </w:p>
    <w:p w14:paraId="5977A450" w14:textId="77777777" w:rsidR="00F047B6" w:rsidRDefault="00F047B6" w:rsidP="00F047B6">
      <w:r>
        <w:t>ſans hommage : auſſi</w:t>
      </w:r>
    </w:p>
    <w:p w14:paraId="5DE783C7" w14:textId="77777777" w:rsidR="00F047B6" w:rsidRDefault="00F047B6" w:rsidP="00F047B6">
      <w:r>
        <w:t>grand raiſon y a il que</w:t>
      </w:r>
    </w:p>
    <w:p w14:paraId="15B746A8" w14:textId="77777777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ait lieu en</w:t>
      </w:r>
    </w:p>
    <w:p w14:paraId="331E5AF2" w14:textId="77777777" w:rsidR="00F047B6" w:rsidRDefault="00F047B6" w:rsidP="00F047B6">
      <w:r>
        <w:t>ce poinct / qui touche</w:t>
      </w:r>
    </w:p>
    <w:p w14:paraId="2E93CD6F" w14:textId="0AB419CE" w:rsidR="00F047B6" w:rsidRDefault="00F047B6" w:rsidP="00F047B6">
      <w:r>
        <w:t xml:space="preserve">comme homme </w:t>
      </w:r>
      <w:r w:rsidR="001F0515">
        <w:t>d</w:t>
      </w:r>
      <w:r>
        <w:t>oibt</w:t>
      </w:r>
    </w:p>
    <w:p w14:paraId="773CD4CB" w14:textId="77777777" w:rsidR="00F047B6" w:rsidRDefault="00F047B6" w:rsidP="00F047B6">
      <w:r>
        <w:t>perdre ſa terre ſil met</w:t>
      </w:r>
    </w:p>
    <w:p w14:paraId="73BC55CC" w14:textId="77777777" w:rsidR="00F047B6" w:rsidRDefault="00F047B6" w:rsidP="00F047B6">
      <w:r>
        <w:t>main ſur ſon ſeigneur.</w:t>
      </w:r>
    </w:p>
    <w:p w14:paraId="1B345C3D" w14:textId="77777777" w:rsidR="00F047B6" w:rsidRDefault="00F047B6" w:rsidP="00F047B6">
      <w:r>
        <w:t>et le ſeigneur ſa rente.</w:t>
      </w:r>
    </w:p>
    <w:p w14:paraId="42C33DA4" w14:textId="77777777" w:rsidR="00F047B6" w:rsidRDefault="00F047B6" w:rsidP="00F047B6">
      <w:r>
        <w:t>ſil met main ſur ſon hō</w:t>
      </w:r>
    </w:p>
    <w:p w14:paraId="5720A03B" w14:textId="77777777" w:rsidR="00F047B6" w:rsidRDefault="00F047B6" w:rsidP="00F047B6">
      <w:r>
        <w:t>me:iaſoit ce quil ny ai</w:t>
      </w:r>
    </w:p>
    <w:p w14:paraId="19AFE79B" w14:textId="56687B72" w:rsidR="00F047B6" w:rsidRDefault="00F047B6" w:rsidP="00F047B6">
      <w:r>
        <w:t xml:space="preserve">nobleſſe </w:t>
      </w:r>
      <w:r w:rsidR="001F0515">
        <w:t>d</w:t>
      </w:r>
      <w:r>
        <w:t xml:space="preserve">e fief/ ne </w:t>
      </w:r>
      <w:r w:rsidR="001F0515">
        <w:t>d</w:t>
      </w:r>
      <w:r>
        <w:t>hō</w:t>
      </w:r>
    </w:p>
    <w:p w14:paraId="0C54D591" w14:textId="77777777" w:rsidR="00F047B6" w:rsidRDefault="00F047B6" w:rsidP="00F047B6">
      <w:r>
        <w:t xml:space="preserve">mage. </w:t>
      </w:r>
      <w:r>
        <w:rPr>
          <w:rFonts w:ascii="Cambria Math" w:hAnsi="Cambria Math" w:cs="Cambria Math"/>
        </w:rPr>
        <w:t>ℂ</w:t>
      </w:r>
      <w:r>
        <w:t>Item la cau-</w:t>
      </w:r>
    </w:p>
    <w:p w14:paraId="2D91CE41" w14:textId="77777777" w:rsidR="00F047B6" w:rsidRDefault="00F047B6" w:rsidP="00F047B6">
      <w:r>
        <w:t>ſe pour quoy on pert</w:t>
      </w:r>
    </w:p>
    <w:p w14:paraId="4DA25E64" w14:textId="77777777" w:rsidR="00F047B6" w:rsidRDefault="00F047B6" w:rsidP="00F047B6">
      <w:r>
        <w:t>ſa rente quand on met</w:t>
      </w:r>
    </w:p>
    <w:p w14:paraId="690C06CE" w14:textId="77777777" w:rsidR="00F047B6" w:rsidRDefault="00F047B6" w:rsidP="00F047B6">
      <w:r>
        <w:t>main ſur ſon hēme ne</w:t>
      </w:r>
    </w:p>
    <w:p w14:paraId="0D6DFCEF" w14:textId="265654A4" w:rsidR="00F047B6" w:rsidRDefault="00F047B6" w:rsidP="00F047B6">
      <w:r>
        <w:t xml:space="preserve">viēt pas par raiſon </w:t>
      </w:r>
      <w:r w:rsidR="001F0515">
        <w:t>d</w:t>
      </w:r>
      <w:r>
        <w:t>e</w:t>
      </w:r>
    </w:p>
    <w:p w14:paraId="4F8D061C" w14:textId="77777777" w:rsidR="00F047B6" w:rsidRDefault="00F047B6" w:rsidP="00F047B6">
      <w:r>
        <w:t>hommage. Car les va</w:t>
      </w:r>
    </w:p>
    <w:p w14:paraId="70303D3B" w14:textId="77777777" w:rsidR="00F047B6" w:rsidRDefault="00F047B6" w:rsidP="00F047B6">
      <w:r>
        <w:t xml:space="preserve">uaſſeurs </w:t>
      </w:r>
      <w:r>
        <w:rPr>
          <w:rFonts w:ascii="Segoe UI Symbol" w:hAnsi="Segoe UI Symbol" w:cs="Segoe UI Symbol"/>
        </w:rPr>
        <w:t>⁊</w:t>
      </w:r>
      <w:r>
        <w:t xml:space="preserve"> paſſantz ne</w:t>
      </w:r>
    </w:p>
    <w:p w14:paraId="05A9F134" w14:textId="77777777" w:rsidR="00F047B6" w:rsidRDefault="00F047B6" w:rsidP="00F047B6">
      <w:r>
        <w:t>font pas hommage a</w:t>
      </w:r>
    </w:p>
    <w:p w14:paraId="6397199A" w14:textId="77777777" w:rsidR="00F047B6" w:rsidRDefault="00F047B6" w:rsidP="00F047B6">
      <w:r>
        <w:t>leurs ſeign̄rs : touteſ-</w:t>
      </w:r>
    </w:p>
    <w:p w14:paraId="36BE0E40" w14:textId="77777777" w:rsidR="00F047B6" w:rsidRDefault="00F047B6" w:rsidP="00F047B6">
      <w:r>
        <w:t>fois perdent ilz leurs</w:t>
      </w:r>
    </w:p>
    <w:p w14:paraId="343576E8" w14:textId="77777777" w:rsidR="00F047B6" w:rsidRDefault="00F047B6" w:rsidP="00F047B6">
      <w:r>
        <w:t xml:space="preserve">terres ſilz mettent la main ſur le ſeigneur : </w:t>
      </w:r>
      <w:r>
        <w:rPr>
          <w:rFonts w:ascii="Segoe UI Symbol" w:hAnsi="Segoe UI Symbol" w:cs="Segoe UI Symbol"/>
        </w:rPr>
        <w:t>⁊</w:t>
      </w:r>
      <w:r>
        <w:t xml:space="preserve"> le ſeigneur</w:t>
      </w:r>
    </w:p>
    <w:p w14:paraId="021F6AF7" w14:textId="77777777" w:rsidR="00F047B6" w:rsidRDefault="00F047B6" w:rsidP="00F047B6">
      <w:r>
        <w:t>ſa rente ſil mettoit la main ſur eulx. Et ſemblablement</w:t>
      </w:r>
    </w:p>
    <w:p w14:paraId="0A57408E" w14:textId="77777777" w:rsidR="00F047B6" w:rsidRDefault="00F047B6" w:rsidP="00F047B6">
      <w:r>
        <w:t>ceulx qui tiennent par paraige. Et auſſi appert que non</w:t>
      </w:r>
    </w:p>
    <w:p w14:paraId="50542B41" w14:textId="0487B764" w:rsidR="00F047B6" w:rsidRDefault="00F047B6" w:rsidP="00F047B6">
      <w:r>
        <w:t xml:space="preserve">auoir hommage nempeſche pas la perdition </w:t>
      </w:r>
      <w:r w:rsidR="001F0515">
        <w:t>d</w:t>
      </w:r>
      <w:r>
        <w:t>e la ren</w:t>
      </w:r>
    </w:p>
    <w:p w14:paraId="480C38C4" w14:textId="77777777" w:rsidR="00F047B6" w:rsidRDefault="00F047B6" w:rsidP="00F047B6">
      <w:r>
        <w:t>te.Len peut arguer le cōtraire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que au cas</w:t>
      </w:r>
    </w:p>
    <w:p w14:paraId="17EA91CB" w14:textId="57516FDD" w:rsidR="00F047B6" w:rsidRDefault="001F0515" w:rsidP="00F047B6">
      <w:r>
        <w:t>d</w:t>
      </w:r>
      <w:r w:rsidR="00F047B6">
        <w:t>eſſuſdict le ſeigneur ne perdɿa pas ſa rente / ne lhōme</w:t>
      </w:r>
    </w:p>
    <w:p w14:paraId="1CE7E361" w14:textId="4E9CE398" w:rsidR="00F047B6" w:rsidRDefault="00F047B6" w:rsidP="00F047B6">
      <w:r>
        <w:t>ſa terre:mais ſentent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au regard </w:t>
      </w:r>
      <w:r w:rsidR="001F0515">
        <w:t>d</w:t>
      </w:r>
      <w:r>
        <w:t>esnobles</w:t>
      </w:r>
    </w:p>
    <w:p w14:paraId="070AB06C" w14:textId="2D6089F4" w:rsidR="00F047B6" w:rsidRDefault="00F047B6" w:rsidP="00F047B6">
      <w:r>
        <w:t xml:space="preserve">tenantz tant ſeulemēt ou </w:t>
      </w:r>
      <w:r w:rsidR="001F0515">
        <w:t>d</w:t>
      </w:r>
      <w:r>
        <w:t>e ceulx a q̇ len faict hōmage.</w:t>
      </w:r>
    </w:p>
    <w:p w14:paraId="401ECAD8" w14:textId="77777777" w:rsidR="00F047B6" w:rsidRDefault="00F047B6" w:rsidP="00F047B6">
      <w:r>
        <w:t>Car le texte en ple exp̄ſſemēt ou il met. Et po ce aulcū</w:t>
      </w:r>
    </w:p>
    <w:p w14:paraId="78588F5D" w14:textId="2F2A4B5D" w:rsidR="00F047B6" w:rsidRDefault="00F047B6" w:rsidP="00F047B6">
      <w:r>
        <w:t xml:space="preserve">ne </w:t>
      </w:r>
      <w:r w:rsidR="001F0515">
        <w:t>d</w:t>
      </w:r>
      <w:r>
        <w:t xml:space="preserve">oibt recepuoir hōmage </w:t>
      </w:r>
      <w:r w:rsidR="001F0515">
        <w:t>d</w:t>
      </w:r>
      <w:r>
        <w:t xml:space="preserve">aultre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880ED40" w14:textId="77777777" w:rsidR="00F047B6" w:rsidRDefault="00F047B6" w:rsidP="00F047B6"/>
    <w:p w14:paraId="051AA3DE" w14:textId="77777777" w:rsidR="00F047B6" w:rsidRDefault="00F047B6" w:rsidP="00F047B6"/>
    <w:p w14:paraId="6A0D399D" w14:textId="77777777" w:rsidR="00F047B6" w:rsidRDefault="00F047B6" w:rsidP="00F047B6">
      <w:r>
        <w:t>Et la ou il met.</w:t>
      </w:r>
    </w:p>
    <w:p w14:paraId="18681E32" w14:textId="77777777" w:rsidR="00F047B6" w:rsidRDefault="00F047B6" w:rsidP="00F047B6"/>
    <w:p w14:paraId="6D5B15B0" w14:textId="77777777" w:rsidR="00F047B6" w:rsidRDefault="00F047B6" w:rsidP="00F047B6"/>
    <w:p w14:paraId="5A5C039C" w14:textId="77777777" w:rsidR="00F047B6" w:rsidRDefault="00F047B6" w:rsidP="00F047B6">
      <w:r>
        <w:t>c</w:t>
      </w:r>
    </w:p>
    <w:p w14:paraId="17036F7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tel meffaict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au ſeigneur lhommage</w:t>
      </w:r>
    </w:p>
    <w:p w14:paraId="79D8AC87" w14:textId="2349DF4F" w:rsidR="00F047B6" w:rsidRDefault="00F047B6" w:rsidP="00F047B6">
      <w:r>
        <w:t>ſera a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</w:t>
      </w:r>
      <w:r w:rsidR="001F0515">
        <w:t>d</w:t>
      </w:r>
      <w:r>
        <w:t xml:space="preserve">eſſus </w:t>
      </w:r>
      <w:r>
        <w:rPr>
          <w:rFonts w:ascii="Segoe UI Symbol" w:hAnsi="Segoe UI Symbol" w:cs="Segoe UI Symbol"/>
        </w:rPr>
        <w:t>⁊</w:t>
      </w:r>
      <w:r>
        <w:t>c.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pɿeſumptiō</w:t>
      </w:r>
    </w:p>
    <w:p w14:paraId="085FB800" w14:textId="77777777" w:rsidR="00F047B6" w:rsidRDefault="00F047B6" w:rsidP="00F047B6">
      <w:r>
        <w:t>quil ya ſeigneurie en chief / laquelle ſeigneurie en chief</w:t>
      </w:r>
    </w:p>
    <w:p w14:paraId="5B227C57" w14:textId="0F7E2E76" w:rsidR="00F047B6" w:rsidRDefault="00F047B6" w:rsidP="00F047B6">
      <w:r>
        <w:t xml:space="preserve">na point </w:t>
      </w:r>
      <w:r w:rsidR="001F0515">
        <w:t>d</w:t>
      </w:r>
      <w:r>
        <w:t xml:space="preserve">e lieu au regard </w:t>
      </w:r>
      <w:r w:rsidR="001F0515">
        <w:t>d</w:t>
      </w:r>
      <w:r>
        <w:t>eſdictes rentes non noble-</w:t>
      </w:r>
    </w:p>
    <w:p w14:paraId="5508F31D" w14:textId="77777777" w:rsidR="00F047B6" w:rsidRDefault="00F047B6" w:rsidP="00F047B6">
      <w:r>
        <w:t>mēt tenues.Et auſſi peut apparoir par le texte en ce pa</w:t>
      </w:r>
    </w:p>
    <w:p w14:paraId="536393C0" w14:textId="1ACC043F" w:rsidR="00F047B6" w:rsidRDefault="00F047B6" w:rsidP="00F047B6">
      <w:r>
        <w:lastRenderedPageBreak/>
        <w:t>raphe que hommage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</w:t>
      </w:r>
      <w:r w:rsidR="001F0515">
        <w:t>d</w:t>
      </w:r>
      <w:r>
        <w:t>ōt pɿocede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foɿ-</w:t>
      </w:r>
    </w:p>
    <w:p w14:paraId="2E27FC07" w14:textId="6535C4B1" w:rsidR="00F047B6" w:rsidRDefault="00F047B6" w:rsidP="00F047B6">
      <w:r>
        <w:t xml:space="preserve">faicture:car il met. Pource ne </w:t>
      </w:r>
      <w:r w:rsidR="001F0515">
        <w:t>d</w:t>
      </w:r>
      <w:r>
        <w:t>oibt aulcun recepuoir</w:t>
      </w:r>
    </w:p>
    <w:p w14:paraId="4EFC52C3" w14:textId="5FECF0EE" w:rsidR="00F047B6" w:rsidRDefault="00F047B6" w:rsidP="00F047B6">
      <w:r>
        <w:t xml:space="preserve">hommage </w:t>
      </w:r>
      <w:r w:rsidR="001F0515">
        <w:t>d</w:t>
      </w:r>
      <w:r>
        <w:t xml:space="preserve">autruy foɿs ſauf la feaulte au </w:t>
      </w:r>
      <w:r w:rsidR="001F0515">
        <w:t>d</w:t>
      </w:r>
      <w:r>
        <w:t>uc.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0FFE1D9" w14:textId="7E240FA9" w:rsidR="00F047B6" w:rsidRDefault="00F047B6" w:rsidP="00F047B6">
      <w:r>
        <w:t xml:space="preserve">a </w:t>
      </w:r>
      <w:r w:rsidR="001F0515">
        <w:t>d</w:t>
      </w:r>
      <w:r>
        <w:t>enoter que telle reſeruatiō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pour cauſe que</w:t>
      </w:r>
    </w:p>
    <w:p w14:paraId="338827F6" w14:textId="77777777" w:rsidR="00F047B6" w:rsidRDefault="00F047B6" w:rsidP="00F047B6">
      <w:r>
        <w:t>lhommage quon faict au ſeigneur/ne foɿclot pas lhom</w:t>
      </w:r>
    </w:p>
    <w:p w14:paraId="0971D1F3" w14:textId="027CD0A4" w:rsidR="00F047B6" w:rsidRDefault="00F047B6" w:rsidP="00F047B6">
      <w:r>
        <w:t>mage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audict ſeigneur/qui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laliance </w:t>
      </w:r>
      <w:r w:rsidR="001F0515">
        <w:t>d</w:t>
      </w:r>
      <w:r>
        <w:t>en-</w:t>
      </w:r>
    </w:p>
    <w:p w14:paraId="6E9018FD" w14:textId="77777777" w:rsidR="00F047B6" w:rsidRDefault="00F047B6" w:rsidP="00F047B6">
      <w:r>
        <w:t>tre luy et ſon homme:comme il peut apparoir par les</w:t>
      </w:r>
    </w:p>
    <w:p w14:paraId="291B8737" w14:textId="49E9A34D" w:rsidR="00F047B6" w:rsidRDefault="00F047B6" w:rsidP="00F047B6">
      <w:r>
        <w:t xml:space="preserve">parolles quon </w:t>
      </w:r>
      <w:r w:rsidR="001F0515">
        <w:t>d</w:t>
      </w:r>
      <w:r>
        <w:t>ict en faiſant lhommage / ou lhomme</w:t>
      </w:r>
    </w:p>
    <w:p w14:paraId="201F12A3" w14:textId="37A66F03" w:rsidR="00F047B6" w:rsidRDefault="00F047B6" w:rsidP="00F047B6">
      <w:r>
        <w:t xml:space="preserve">dict a ſon ſeigneur. Je </w:t>
      </w:r>
      <w:r w:rsidR="001F0515">
        <w:t>d</w:t>
      </w:r>
      <w:r>
        <w:t>euien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homme / a vous</w:t>
      </w:r>
    </w:p>
    <w:p w14:paraId="631ABFE5" w14:textId="4A1888B4" w:rsidR="00F047B6" w:rsidRDefault="00F047B6" w:rsidP="00F047B6">
      <w:r>
        <w:t xml:space="preserve">poɿter foy </w:t>
      </w:r>
      <w:r>
        <w:rPr>
          <w:rFonts w:ascii="Segoe UI Symbol" w:hAnsi="Segoe UI Symbol" w:cs="Segoe UI Symbol"/>
        </w:rPr>
        <w:t>⁊</w:t>
      </w:r>
      <w:r>
        <w:t xml:space="preserve"> loyaulte.Et ainſi par linſpection </w:t>
      </w:r>
      <w:r w:rsidR="001F0515">
        <w:t>d</w:t>
      </w:r>
      <w:r>
        <w:t>es tex-</w:t>
      </w:r>
    </w:p>
    <w:p w14:paraId="14409560" w14:textId="232E1C3F" w:rsidR="00F047B6" w:rsidRDefault="00F047B6" w:rsidP="00F047B6">
      <w:r>
        <w:t xml:space="preserve">tes alleguez/ſenſuit que ladicte foɿfaicture na point </w:t>
      </w:r>
      <w:r w:rsidR="001F0515">
        <w:t>d</w:t>
      </w:r>
      <w:r>
        <w:t>e</w:t>
      </w:r>
    </w:p>
    <w:p w14:paraId="0CAF4DE8" w14:textId="4BD07543" w:rsidR="00F047B6" w:rsidRDefault="00F047B6" w:rsidP="00F047B6">
      <w:r>
        <w:t xml:space="preserve">lieu au regard </w:t>
      </w:r>
      <w:r w:rsidR="001F0515">
        <w:t>d</w:t>
      </w:r>
      <w:r>
        <w:t xml:space="preserve">es lieux non noblemēt tenus </w:t>
      </w:r>
      <w:r>
        <w:rPr>
          <w:rFonts w:ascii="Segoe UI Symbol" w:hAnsi="Segoe UI Symbol" w:cs="Segoe UI Symbol"/>
        </w:rPr>
        <w:t>⁊</w:t>
      </w:r>
      <w:r>
        <w:t xml:space="preserve"> ſans hō</w:t>
      </w:r>
    </w:p>
    <w:p w14:paraId="3C4C8271" w14:textId="1390C19F" w:rsidR="00F047B6" w:rsidRDefault="00F047B6" w:rsidP="00F047B6">
      <w:r>
        <w:t xml:space="preserve">mage. </w:t>
      </w:r>
      <w:r>
        <w:rPr>
          <w:rFonts w:ascii="Cambria Math" w:hAnsi="Cambria Math" w:cs="Cambria Math"/>
        </w:rPr>
        <w:t>ℂ</w:t>
      </w:r>
      <w:r>
        <w:t xml:space="preserve">Item il peut apparoir par le chapitre </w:t>
      </w:r>
      <w:r w:rsidR="001F0515">
        <w:t>d</w:t>
      </w:r>
      <w:r>
        <w:t>es ſer</w:t>
      </w:r>
    </w:p>
    <w:p w14:paraId="5E34F5A0" w14:textId="211BA0B5" w:rsidR="00F047B6" w:rsidRDefault="00F047B6" w:rsidP="00F047B6">
      <w:r>
        <w:t xml:space="preserve">gneurs et </w:t>
      </w:r>
      <w:r w:rsidR="001F0515">
        <w:t>d</w:t>
      </w:r>
      <w:r>
        <w:t>e leurs hommes que lhōmage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</w:t>
      </w:r>
    </w:p>
    <w:p w14:paraId="30BFED64" w14:textId="77777777" w:rsidR="00F047B6" w:rsidRDefault="00F047B6" w:rsidP="00F047B6"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foɿfaicture:car hommage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qui empeſche</w:t>
      </w:r>
    </w:p>
    <w:p w14:paraId="4E02EF3E" w14:textId="77777777" w:rsidR="00F047B6" w:rsidRDefault="00F047B6" w:rsidP="00F047B6">
      <w:r>
        <w:t>que le ſeigneur et ſon homme puiſſent mettre main lun</w:t>
      </w:r>
    </w:p>
    <w:p w14:paraId="61A0F629" w14:textId="77777777" w:rsidR="00F047B6" w:rsidRDefault="00F047B6" w:rsidP="00F047B6">
      <w:r>
        <w:t>a lautre:comme il appert par le texte eu chapitre alle-</w:t>
      </w:r>
    </w:p>
    <w:p w14:paraId="77107E86" w14:textId="77777777" w:rsidR="00F047B6" w:rsidRDefault="00F047B6" w:rsidP="00F047B6"/>
    <w:p w14:paraId="4ED2CFA4" w14:textId="77777777" w:rsidR="00F047B6" w:rsidRDefault="00F047B6" w:rsidP="00F047B6"/>
    <w:p w14:paraId="0874B540" w14:textId="77777777" w:rsidR="00F047B6" w:rsidRDefault="00F047B6" w:rsidP="00F047B6">
      <w:r>
        <w:t>De feaulte.</w:t>
      </w:r>
    </w:p>
    <w:p w14:paraId="005A1698" w14:textId="77777777" w:rsidR="00F047B6" w:rsidRDefault="00F047B6" w:rsidP="00F047B6"/>
    <w:p w14:paraId="1B217D7E" w14:textId="77777777" w:rsidR="00F047B6" w:rsidRDefault="00F047B6" w:rsidP="00F047B6"/>
    <w:p w14:paraId="6ED80E0F" w14:textId="77777777" w:rsidR="00F047B6" w:rsidRDefault="00F047B6" w:rsidP="00F047B6">
      <w:r>
        <w:t>meſfaict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au</w:t>
      </w:r>
    </w:p>
    <w:p w14:paraId="71A04205" w14:textId="77777777" w:rsidR="00F047B6" w:rsidRDefault="00F047B6" w:rsidP="00F047B6">
      <w:r>
        <w:t>ſeigneur que il ait mis</w:t>
      </w:r>
    </w:p>
    <w:p w14:paraId="2C119B4D" w14:textId="77777777" w:rsidR="00F047B6" w:rsidRDefault="00F047B6" w:rsidP="00F047B6">
      <w:r>
        <w:t>main ſur ſō hōme :llhō-</w:t>
      </w:r>
    </w:p>
    <w:p w14:paraId="3A7F9896" w14:textId="77777777" w:rsidR="00F047B6" w:rsidRDefault="00F047B6" w:rsidP="00F047B6"/>
    <w:p w14:paraId="4C0D947F" w14:textId="77777777" w:rsidR="00F047B6" w:rsidRDefault="00F047B6" w:rsidP="00F047B6"/>
    <w:p w14:paraId="4006BC74" w14:textId="77777777" w:rsidR="00F047B6" w:rsidRDefault="00F047B6" w:rsidP="00F047B6">
      <w:r>
        <w:t>mage ſera a celuy qui</w:t>
      </w:r>
    </w:p>
    <w:p w14:paraId="5D7892B1" w14:textId="2A72B94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</w:t>
      </w:r>
      <w:r w:rsidR="001F0515">
        <w:t>d</w:t>
      </w:r>
      <w:r>
        <w:t>eſſus/</w:t>
      </w:r>
      <w:r>
        <w:rPr>
          <w:rFonts w:ascii="Segoe UI Symbol" w:hAnsi="Segoe UI Symbol" w:cs="Segoe UI Symbol"/>
        </w:rPr>
        <w:t>⁊</w:t>
      </w:r>
      <w:r>
        <w:t xml:space="preserve"> lhom-</w:t>
      </w:r>
    </w:p>
    <w:p w14:paraId="75A0875C" w14:textId="77777777" w:rsidR="00F047B6" w:rsidRDefault="00F047B6" w:rsidP="00F047B6">
      <w:r>
        <w:t>me ſur qui le ſeigneur</w:t>
      </w:r>
    </w:p>
    <w:p w14:paraId="2A75C651" w14:textId="77777777" w:rsidR="00F047B6" w:rsidRDefault="00F047B6" w:rsidP="00F047B6"/>
    <w:p w14:paraId="0345C881" w14:textId="77777777" w:rsidR="00F047B6" w:rsidRDefault="00F047B6" w:rsidP="00F047B6"/>
    <w:p w14:paraId="27299D62" w14:textId="04854709" w:rsidR="00F047B6" w:rsidRDefault="00F047B6" w:rsidP="00F047B6">
      <w:r>
        <w:t xml:space="preserve">gue ou il met. Que aulcū ne </w:t>
      </w:r>
      <w:r w:rsidR="001F0515">
        <w:t>d</w:t>
      </w:r>
      <w:r>
        <w:t xml:space="preserve">oibt appeller </w:t>
      </w:r>
      <w:r w:rsidR="001F0515">
        <w:t>d</w:t>
      </w:r>
      <w:r>
        <w:t>e felonnie</w:t>
      </w:r>
    </w:p>
    <w:p w14:paraId="02878C01" w14:textId="77777777" w:rsidR="00F047B6" w:rsidRDefault="00F047B6" w:rsidP="00F047B6">
      <w:r>
        <w:t>on ſeigneur a qui il a faict hōmage / ne le ſeigneur ſon</w:t>
      </w:r>
    </w:p>
    <w:p w14:paraId="2512ACD9" w14:textId="70802788" w:rsidR="00F047B6" w:rsidRDefault="00F047B6" w:rsidP="00F047B6">
      <w:r>
        <w:t xml:space="preserve">homme par la foy </w:t>
      </w:r>
      <w:r w:rsidR="001F0515">
        <w:t>d</w:t>
      </w:r>
      <w:r>
        <w:t>e lhommage.Et ainſi enſuit que le</w:t>
      </w:r>
    </w:p>
    <w:p w14:paraId="587DDA4C" w14:textId="673DFA7F" w:rsidR="00F047B6" w:rsidRDefault="00F047B6" w:rsidP="00F047B6">
      <w:r>
        <w:t xml:space="preserve">paraphe na point </w:t>
      </w:r>
      <w:r w:rsidR="001F0515">
        <w:t>d</w:t>
      </w:r>
      <w:r>
        <w:t xml:space="preserve">e lieu au regard </w:t>
      </w:r>
      <w:r w:rsidR="001F0515">
        <w:t>d</w:t>
      </w:r>
      <w:r>
        <w:t>es rentes non no-</w:t>
      </w:r>
    </w:p>
    <w:p w14:paraId="6F2C81CE" w14:textId="0DFA0F5A" w:rsidR="00F047B6" w:rsidRDefault="00F047B6" w:rsidP="00F047B6">
      <w:r>
        <w:t xml:space="preserve">blement tenues et ſans hommage / pourquoy il </w:t>
      </w:r>
      <w:r w:rsidR="001F0515">
        <w:t>d</w:t>
      </w:r>
      <w:r>
        <w:t>oibt</w:t>
      </w:r>
    </w:p>
    <w:p w14:paraId="197CA0C4" w14:textId="77777777" w:rsidR="00F047B6" w:rsidRDefault="00F047B6" w:rsidP="00F047B6">
      <w:r>
        <w:t>perdɿe ſa rente ſil met</w:t>
      </w:r>
    </w:p>
    <w:p w14:paraId="5D304C74" w14:textId="77777777" w:rsidR="00F047B6" w:rsidRDefault="00F047B6" w:rsidP="00F047B6">
      <w:r>
        <w:t>main ſur ſon homme</w:t>
      </w:r>
    </w:p>
    <w:p w14:paraId="20F1E26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par conſequēt lhom</w:t>
      </w:r>
    </w:p>
    <w:p w14:paraId="7A8717E0" w14:textId="77777777" w:rsidR="00F047B6" w:rsidRDefault="00F047B6" w:rsidP="00F047B6">
      <w:r>
        <w:t>me ſaterre.</w:t>
      </w:r>
      <w:r>
        <w:rPr>
          <w:rFonts w:ascii="Cambria Math" w:hAnsi="Cambria Math" w:cs="Cambria Math"/>
        </w:rPr>
        <w:t>ℂ</w:t>
      </w:r>
      <w:r>
        <w:t>Item il</w:t>
      </w:r>
    </w:p>
    <w:p w14:paraId="2BABEEC0" w14:textId="77777777" w:rsidR="00F047B6" w:rsidRDefault="00F047B6" w:rsidP="00F047B6">
      <w:r>
        <w:t>enſuyuroit que ceulx</w:t>
      </w:r>
    </w:p>
    <w:p w14:paraId="7DF317AF" w14:textId="77777777" w:rsidR="00F047B6" w:rsidRDefault="00F047B6" w:rsidP="00F047B6">
      <w:r>
        <w:t>q̇ ont rente non noble-</w:t>
      </w:r>
    </w:p>
    <w:p w14:paraId="71E08FE7" w14:textId="77777777" w:rsidR="00F047B6" w:rsidRDefault="00F047B6" w:rsidP="00F047B6">
      <w:r>
        <w:lastRenderedPageBreak/>
        <w:t xml:space="preserve">ment tenue </w:t>
      </w:r>
      <w:r>
        <w:rPr>
          <w:rFonts w:ascii="Segoe UI Symbol" w:hAnsi="Segoe UI Symbol" w:cs="Segoe UI Symbol"/>
        </w:rPr>
        <w:t>⁊</w:t>
      </w:r>
      <w:r>
        <w:t xml:space="preserve"> ſans hommage /euſſent auſſi grand pɿiui-</w:t>
      </w:r>
    </w:p>
    <w:p w14:paraId="4EFD9085" w14:textId="77777777" w:rsidR="00F047B6" w:rsidRDefault="00F047B6" w:rsidP="00F047B6">
      <w:r>
        <w:t>lege en ce cas cōme les nobles tenantz/qui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rai</w:t>
      </w:r>
    </w:p>
    <w:p w14:paraId="709E250A" w14:textId="1C70740F" w:rsidR="00F047B6" w:rsidRDefault="00F047B6" w:rsidP="00F047B6">
      <w:r>
        <w:t>ſon:car 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auſſi </w:t>
      </w:r>
      <w:r w:rsidR="001F0515">
        <w:t>d</w:t>
      </w:r>
      <w:r>
        <w:t>eburoit on expɿeſſemēt pɿo</w:t>
      </w:r>
    </w:p>
    <w:p w14:paraId="7DFFF1F5" w14:textId="77777777" w:rsidR="00F047B6" w:rsidRDefault="00F047B6" w:rsidP="00F047B6">
      <w:r>
        <w:t xml:space="preserve">mettre a ceulx qui ont rentes non nobles </w:t>
      </w:r>
      <w:r>
        <w:rPr>
          <w:rFonts w:ascii="Segoe UI Symbol" w:hAnsi="Segoe UI Symbol" w:cs="Segoe UI Symbol"/>
        </w:rPr>
        <w:t>⁊</w:t>
      </w:r>
      <w:r>
        <w:t xml:space="preserve"> ſans hōma-</w:t>
      </w:r>
    </w:p>
    <w:p w14:paraId="5EF2319F" w14:textId="77777777" w:rsidR="00F047B6" w:rsidRDefault="00F047B6" w:rsidP="00F047B6">
      <w:r>
        <w:t xml:space="preserve">ge leur garder foy </w:t>
      </w:r>
      <w:r>
        <w:rPr>
          <w:rFonts w:ascii="Segoe UI Symbol" w:hAnsi="Segoe UI Symbol" w:cs="Segoe UI Symbol"/>
        </w:rPr>
        <w:t>⁊</w:t>
      </w:r>
      <w:r>
        <w:t xml:space="preserve"> loyaulte/que len faict aux nobles</w:t>
      </w:r>
    </w:p>
    <w:p w14:paraId="0C669714" w14:textId="0E0ECD0C" w:rsidR="00F047B6" w:rsidRDefault="00F047B6" w:rsidP="00F047B6">
      <w:r>
        <w:t>tenantz/</w:t>
      </w:r>
      <w:r>
        <w:rPr>
          <w:rFonts w:ascii="Segoe UI Symbol" w:hAnsi="Segoe UI Symbol" w:cs="Segoe UI Symbol"/>
        </w:rPr>
        <w:t>⁊</w:t>
      </w:r>
      <w:r>
        <w:t xml:space="preserve"> a ceulx </w:t>
      </w:r>
      <w:r w:rsidR="001F0515">
        <w:t>d</w:t>
      </w:r>
      <w:r>
        <w:t>e qui on tient par hōmage : et auſq̄lz</w:t>
      </w:r>
    </w:p>
    <w:p w14:paraId="56BE8679" w14:textId="77777777" w:rsidR="00F047B6" w:rsidRDefault="00F047B6" w:rsidP="00F047B6">
      <w:r>
        <w:t>on le faict expɿeſſemēt.</w:t>
      </w:r>
      <w:r>
        <w:rPr>
          <w:rFonts w:ascii="Segoe UI Symbol" w:hAnsi="Segoe UI Symbol" w:cs="Segoe UI Symbol"/>
        </w:rPr>
        <w:t>⁊</w:t>
      </w:r>
      <w:r>
        <w:t xml:space="preserve">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po quoy ceulx</w:t>
      </w:r>
    </w:p>
    <w:p w14:paraId="6639B03D" w14:textId="77777777" w:rsidR="00F047B6" w:rsidRDefault="00F047B6" w:rsidP="00F047B6">
      <w:r>
        <w:t>entre leſquelz a hōmage ne peuent mettre main lun ſur</w:t>
      </w:r>
    </w:p>
    <w:p w14:paraId="4E2AFDA9" w14:textId="77777777" w:rsidR="00F047B6" w:rsidRDefault="00F047B6" w:rsidP="00F047B6">
      <w:r>
        <w:t>lautre/comme il peut clerement apparoir par le texte al</w:t>
      </w:r>
    </w:p>
    <w:p w14:paraId="62520CA4" w14:textId="4CAFD18D" w:rsidR="00F047B6" w:rsidRDefault="00F047B6" w:rsidP="00F047B6">
      <w:r>
        <w:t xml:space="preserve">gue eu chapitre </w:t>
      </w:r>
      <w:r w:rsidR="001F0515">
        <w:t>d</w:t>
      </w:r>
      <w:r>
        <w:t xml:space="preserve">es ſeigneurs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leurs hommes.</w:t>
      </w:r>
    </w:p>
    <w:p w14:paraId="00BBDE0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/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42415BFA" w14:textId="30FBF585" w:rsidR="00F047B6" w:rsidRDefault="00F047B6" w:rsidP="00F047B6">
      <w:r>
        <w:t xml:space="preserve">me en ce pɿeſent paraphe,na point </w:t>
      </w:r>
      <w:r w:rsidR="001F0515">
        <w:t>d</w:t>
      </w:r>
      <w:r>
        <w:t xml:space="preserve">e lieu au regard </w:t>
      </w:r>
      <w:r w:rsidR="001F0515">
        <w:t>d</w:t>
      </w:r>
      <w:r>
        <w:t>e</w:t>
      </w:r>
    </w:p>
    <w:p w14:paraId="607270D1" w14:textId="77777777" w:rsidR="00F047B6" w:rsidRDefault="00F047B6" w:rsidP="00F047B6">
      <w:r>
        <w:t xml:space="preserve">ceulx qui ont rentes non noblement tenues </w:t>
      </w:r>
      <w:r>
        <w:rPr>
          <w:rFonts w:ascii="Segoe UI Symbol" w:hAnsi="Segoe UI Symbol" w:cs="Segoe UI Symbol"/>
        </w:rPr>
        <w:t>⁊</w:t>
      </w:r>
      <w:r>
        <w:t xml:space="preserve"> ſans hom</w:t>
      </w:r>
    </w:p>
    <w:p w14:paraId="215EF5EB" w14:textId="17827F2A" w:rsidR="00F047B6" w:rsidRDefault="00F047B6" w:rsidP="00F047B6">
      <w:r>
        <w:t xml:space="preserve">mage : Mais ſeulement au regard </w:t>
      </w:r>
      <w:r w:rsidR="001F0515">
        <w:t>d</w:t>
      </w:r>
      <w:r>
        <w:t>es nobles tenantz</w:t>
      </w:r>
    </w:p>
    <w:p w14:paraId="530CF2BD" w14:textId="527A49C4" w:rsidR="00F047B6" w:rsidRDefault="00F047B6" w:rsidP="00F047B6">
      <w:r>
        <w:t xml:space="preserve">ou </w:t>
      </w:r>
      <w:r w:rsidR="001F0515">
        <w:t>d</w:t>
      </w:r>
      <w:r>
        <w:t>e ceulx entre leſquelz a hommage : car hommage</w:t>
      </w:r>
    </w:p>
    <w:p w14:paraId="32C9299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qui empeſche que le ſeigneur </w:t>
      </w:r>
      <w:r>
        <w:rPr>
          <w:rFonts w:ascii="Segoe UI Symbol" w:hAnsi="Segoe UI Symbol" w:cs="Segoe UI Symbol"/>
        </w:rPr>
        <w:t>⁊</w:t>
      </w:r>
      <w:r>
        <w:t xml:space="preserve"> ſon homme</w:t>
      </w:r>
    </w:p>
    <w:p w14:paraId="6A4DFD31" w14:textId="77777777" w:rsidR="00F047B6" w:rsidRDefault="00F047B6" w:rsidP="00F047B6">
      <w:r>
        <w:t>ne mettent main lun ſur lautre.Et pource fut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ituee</w:t>
      </w:r>
    </w:p>
    <w:p w14:paraId="4CF7317E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ume.comme il peut apparoir par les raiſons</w:t>
      </w:r>
    </w:p>
    <w:p w14:paraId="42328FCE" w14:textId="42CB6F3D" w:rsidR="00F047B6" w:rsidRDefault="00F047B6" w:rsidP="00F047B6">
      <w:r>
        <w:t xml:space="preserve">cy </w:t>
      </w:r>
      <w:r w:rsidR="001F0515">
        <w:t>d</w:t>
      </w:r>
      <w:r>
        <w:t xml:space="preserve">eſſus alleguees ſeruantes a ce ꝓpos. </w:t>
      </w:r>
      <w:r>
        <w:rPr>
          <w:rFonts w:ascii="Cambria Math" w:hAnsi="Cambria Math" w:cs="Cambria Math"/>
        </w:rPr>
        <w:t>ℂ</w:t>
      </w:r>
      <w:r>
        <w:t xml:space="preserve"> Et quant</w:t>
      </w:r>
    </w:p>
    <w:p w14:paraId="28C3B44B" w14:textId="77777777" w:rsidR="00F047B6" w:rsidRDefault="00F047B6" w:rsidP="00F047B6">
      <w:r>
        <w:t xml:space="preserve">aux raiſons arguantes le contratre. </w:t>
      </w:r>
      <w:r>
        <w:rPr>
          <w:rFonts w:ascii="Cambria Math" w:hAnsi="Cambria Math" w:cs="Cambria Math"/>
        </w:rPr>
        <w:t>ℂ</w:t>
      </w:r>
      <w:r>
        <w:t>Len peu reſpon</w:t>
      </w:r>
    </w:p>
    <w:p w14:paraId="76E86EA5" w14:textId="77777777" w:rsidR="00F047B6" w:rsidRDefault="00F047B6" w:rsidP="00F047B6">
      <w:r>
        <w:t>dre a la pɿemiere qui argue contre le texte general:ce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DE9A222" w14:textId="7379CC99" w:rsidR="00F047B6" w:rsidRDefault="00F047B6" w:rsidP="00F047B6">
      <w:r>
        <w:t xml:space="preserve">voir au regard </w:t>
      </w:r>
      <w:r w:rsidR="001F0515">
        <w:t>d</w:t>
      </w:r>
      <w:r>
        <w:t xml:space="preserve">es nobles tenantz et </w:t>
      </w:r>
      <w:r w:rsidR="001F0515">
        <w:t>d</w:t>
      </w:r>
      <w:r>
        <w:t>e ceulx qui ont</w:t>
      </w:r>
    </w:p>
    <w:p w14:paraId="16FDC54D" w14:textId="77777777" w:rsidR="00F047B6" w:rsidRDefault="00F047B6" w:rsidP="00F047B6">
      <w:r>
        <w:t>hommage/cōme il peut apparoir par le texte qui met.</w:t>
      </w:r>
    </w:p>
    <w:p w14:paraId="2086D15F" w14:textId="14FCA8B5" w:rsidR="00F047B6" w:rsidRDefault="00F047B6" w:rsidP="00F047B6">
      <w:r>
        <w:t>Que hommage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cauſe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ume. </w:t>
      </w:r>
      <w:r>
        <w:rPr>
          <w:rFonts w:ascii="Cambria Math" w:hAnsi="Cambria Math" w:cs="Cambria Math"/>
        </w:rPr>
        <w:t>ℂ</w:t>
      </w:r>
      <w:r>
        <w:t>A la ſe-</w:t>
      </w:r>
    </w:p>
    <w:p w14:paraId="6F1AFE67" w14:textId="77777777" w:rsidR="00F047B6" w:rsidRDefault="00F047B6" w:rsidP="00F047B6">
      <w:r>
        <w:t>conde qui argue que ſe le fieffeur ſe foɿfaiſoit ou ven-</w:t>
      </w:r>
    </w:p>
    <w:p w14:paraId="799EADE6" w14:textId="77777777" w:rsidR="00F047B6" w:rsidRDefault="00F047B6" w:rsidP="00F047B6">
      <w:r>
        <w:t>doit ſon heritaige/celuy qui luy auroit fieffee par ſa rē-</w:t>
      </w:r>
    </w:p>
    <w:p w14:paraId="578253C1" w14:textId="77777777" w:rsidR="00F047B6" w:rsidRDefault="00F047B6" w:rsidP="00F047B6">
      <w:r>
        <w:t>teſanshommage auroit le fons par foɿfaicture ou par</w:t>
      </w:r>
    </w:p>
    <w:p w14:paraId="3DD3EF0D" w14:textId="77777777" w:rsidR="00F047B6" w:rsidRDefault="00F047B6" w:rsidP="00F047B6">
      <w:r>
        <w:t>bourſe,il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voir:mais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lē plus pɿo</w:t>
      </w:r>
    </w:p>
    <w:p w14:paraId="06869AB2" w14:textId="2DC934D7" w:rsidR="00F047B6" w:rsidRDefault="00F047B6" w:rsidP="00F047B6">
      <w:r>
        <w:t xml:space="preserve">chain </w:t>
      </w:r>
      <w:r w:rsidR="001F0515">
        <w:t>d</w:t>
      </w:r>
      <w:r>
        <w:t xml:space="preserve">u fons q̇l a fieffe et par rāiſon </w:t>
      </w:r>
      <w:r w:rsidR="001F0515">
        <w:t>d</w:t>
      </w:r>
      <w:r>
        <w:t>e la fieffe ſeule-</w:t>
      </w:r>
    </w:p>
    <w:p w14:paraId="74E95163" w14:textId="77777777" w:rsidR="00F047B6" w:rsidRDefault="00F047B6" w:rsidP="00F047B6">
      <w:r>
        <w:t>ment. Car ceulx qui achapteroient rente ſur vng herita</w:t>
      </w:r>
    </w:p>
    <w:p w14:paraId="35E4420B" w14:textId="159E09F0" w:rsidR="00F047B6" w:rsidRDefault="00F047B6" w:rsidP="00F047B6">
      <w:r>
        <w:t xml:space="preserve">ge/nauroient point </w:t>
      </w:r>
      <w:r w:rsidR="001F0515">
        <w:t>d</w:t>
      </w:r>
      <w:r>
        <w:t xml:space="preserve">e telle pɿeuention </w:t>
      </w:r>
      <w:r w:rsidR="001F0515">
        <w:t>d</w:t>
      </w:r>
      <w:r>
        <w:t>e foɿfaicture</w:t>
      </w:r>
    </w:p>
    <w:p w14:paraId="10C67C3C" w14:textId="13D826C4" w:rsidR="00F047B6" w:rsidRDefault="00F047B6" w:rsidP="00F047B6">
      <w:r>
        <w:t xml:space="preserve">ne </w:t>
      </w:r>
      <w:r w:rsidR="001F0515">
        <w:t>d</w:t>
      </w:r>
      <w:r>
        <w:t>e bourſe/comme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>cler</w:t>
      </w:r>
      <w:r>
        <w:rPr>
          <w:rFonts w:ascii="Segoe UI Symbol" w:hAnsi="Segoe UI Symbol" w:cs="Segoe UI Symbol"/>
        </w:rPr>
        <w:t>⁊</w:t>
      </w:r>
      <w:r>
        <w:t xml:space="preserve"> notoire par luſaige ſur</w:t>
      </w:r>
    </w:p>
    <w:p w14:paraId="2998D447" w14:textId="77777777" w:rsidR="00F047B6" w:rsidRDefault="00F047B6" w:rsidP="00F047B6">
      <w:r>
        <w:t>ce garde.Et ainſi largumēt ne pɿocede point:car la cau</w:t>
      </w:r>
    </w:p>
    <w:p w14:paraId="67147065" w14:textId="2A2F2C30" w:rsidR="00F047B6" w:rsidRDefault="00F047B6" w:rsidP="00F047B6">
      <w:r>
        <w:t xml:space="preserve">ſe </w:t>
      </w:r>
      <w:r w:rsidR="001F0515">
        <w:t>d</w:t>
      </w:r>
      <w:r>
        <w:t xml:space="preserve">e la fieffe comme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le plus pɿochain </w:t>
      </w:r>
      <w:r w:rsidR="001F0515">
        <w:t>d</w:t>
      </w:r>
      <w:r>
        <w:t>u fons/</w:t>
      </w:r>
    </w:p>
    <w:p w14:paraId="1628D345" w14:textId="2E90229C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la cauſe de la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pɿeſente cou-</w:t>
      </w:r>
    </w:p>
    <w:p w14:paraId="373DCC3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ume:mais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hommage la cauſe/ainſi quil appert</w:t>
      </w:r>
    </w:p>
    <w:p w14:paraId="58D04520" w14:textId="2A6FE233" w:rsidR="00F047B6" w:rsidRDefault="00F047B6" w:rsidP="00F047B6">
      <w:r>
        <w:t xml:space="preserve">cy </w:t>
      </w:r>
      <w:r w:rsidR="001F0515">
        <w:t>d</w:t>
      </w:r>
      <w:r>
        <w:t>eſſus.Jaſoit ce quil ſemble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oppinion ſoit</w:t>
      </w:r>
    </w:p>
    <w:p w14:paraId="48F8D316" w14:textId="0DFCE159" w:rsidR="00F047B6" w:rsidRDefault="00F047B6" w:rsidP="00F047B6">
      <w:r>
        <w:t>ꝓtraire au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 eu chapitre </w:t>
      </w:r>
      <w:r w:rsidR="001F0515">
        <w:t>d</w:t>
      </w:r>
      <w:r>
        <w:t>e rap-</w:t>
      </w:r>
    </w:p>
    <w:p w14:paraId="0CC6D381" w14:textId="1AC472CF" w:rsidR="00F047B6" w:rsidRDefault="00F047B6" w:rsidP="00F047B6">
      <w:r>
        <w:t xml:space="preserve">pel </w:t>
      </w:r>
      <w:r w:rsidR="001F0515">
        <w:t>d</w:t>
      </w:r>
      <w:r>
        <w:t xml:space="preserve">e fief vendu/qui contient que chaſcun </w:t>
      </w:r>
      <w:r w:rsidR="001F0515">
        <w:t>d</w:t>
      </w:r>
      <w:r>
        <w:t>u lignage</w:t>
      </w:r>
    </w:p>
    <w:p w14:paraId="42ACAD8A" w14:textId="77777777" w:rsidR="00F047B6" w:rsidRDefault="00F047B6" w:rsidP="00F047B6">
      <w:r>
        <w:lastRenderedPageBreak/>
        <w:t>au vendeur a qui la terre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vendue pouoit venit</w:t>
      </w:r>
    </w:p>
    <w:p w14:paraId="758A7161" w14:textId="114D1DB2" w:rsidR="00F047B6" w:rsidRDefault="00F047B6" w:rsidP="00F047B6">
      <w:r>
        <w:t xml:space="preserve">par heritage la peut retraire.Et ſe tous ceulx </w:t>
      </w:r>
      <w:r w:rsidR="001F0515">
        <w:t>d</w:t>
      </w:r>
      <w:r>
        <w:t>u ligna</w:t>
      </w:r>
    </w:p>
    <w:p w14:paraId="5B2C85CE" w14:textId="3D784763" w:rsidR="00F047B6" w:rsidRDefault="00F047B6" w:rsidP="00F047B6">
      <w:r>
        <w:t xml:space="preserve">ge ſe taiſent/le ſeign̄r </w:t>
      </w:r>
      <w:r w:rsidR="001F0515">
        <w:t>d</w:t>
      </w:r>
      <w:r>
        <w:t xml:space="preserve">u fief qui a lhōmage </w:t>
      </w:r>
      <w:r w:rsidR="001F0515">
        <w:t>d</w:t>
      </w:r>
      <w:r>
        <w:t>u vēdeur</w:t>
      </w:r>
    </w:p>
    <w:p w14:paraId="56161B82" w14:textId="77777777" w:rsidR="00F047B6" w:rsidRDefault="00F047B6" w:rsidP="00F047B6">
      <w:r>
        <w:t>pourra rappeller la vente.Et en enſuyuant ledict texte</w:t>
      </w:r>
    </w:p>
    <w:p w14:paraId="292A24BE" w14:textId="1A5F536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notoirement que les parētz </w:t>
      </w:r>
      <w:r>
        <w:rPr>
          <w:rFonts w:ascii="Segoe UI Symbol" w:hAnsi="Segoe UI Symbol" w:cs="Segoe UI Symbol"/>
        </w:rPr>
        <w:t>⁊</w:t>
      </w:r>
      <w:r>
        <w:t xml:space="preserve"> lignagiers </w:t>
      </w:r>
      <w:r w:rsidR="001F0515">
        <w:t>d</w:t>
      </w:r>
      <w:r>
        <w:t>u ven-</w:t>
      </w:r>
    </w:p>
    <w:p w14:paraId="50D050AF" w14:textId="0E8E0EE3" w:rsidR="00F047B6" w:rsidRDefault="00F047B6" w:rsidP="00F047B6">
      <w:r>
        <w:t xml:space="preserve">deur </w:t>
      </w:r>
      <w:r w:rsidR="001F0515">
        <w:t>d</w:t>
      </w:r>
      <w:r>
        <w:t xml:space="preserve">edens le ſeptieme </w:t>
      </w:r>
      <w:r w:rsidR="001F0515">
        <w:t>d</w:t>
      </w:r>
      <w:r>
        <w:t xml:space="preserve">egre </w:t>
      </w:r>
      <w:r w:rsidR="001F0515">
        <w:t>d</w:t>
      </w:r>
      <w:r>
        <w:t>u co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ont lheritage</w:t>
      </w:r>
    </w:p>
    <w:p w14:paraId="62B4243C" w14:textId="58104CE2" w:rsidR="00F047B6" w:rsidRDefault="00F047B6" w:rsidP="00F047B6">
      <w:r>
        <w:t xml:space="preserve">pɿocede/peuent pɿendɿe clameur </w:t>
      </w:r>
      <w:r w:rsidR="001F0515">
        <w:t>d</w:t>
      </w:r>
      <w:r>
        <w:t xml:space="preserve">e marche </w:t>
      </w:r>
      <w:r w:rsidR="001F0515">
        <w:t>d</w:t>
      </w:r>
      <w:r>
        <w:t>e bour-</w:t>
      </w:r>
    </w:p>
    <w:p w14:paraId="33DF09C2" w14:textId="7F32F378" w:rsidR="00F047B6" w:rsidRDefault="00F047B6" w:rsidP="00F047B6">
      <w:r>
        <w:t xml:space="preserve">ſe.Et ſilz ſe taiſent/le ſeign̄r </w:t>
      </w:r>
      <w:r w:rsidR="001F0515">
        <w:t>d</w:t>
      </w:r>
      <w:r>
        <w:t xml:space="preserve">u fief </w:t>
      </w:r>
      <w:r w:rsidR="001F0515">
        <w:t>d</w:t>
      </w:r>
      <w:r>
        <w:t>ont lheritage ven-</w:t>
      </w:r>
    </w:p>
    <w:p w14:paraId="0E8629E7" w14:textId="77777777" w:rsidR="00F047B6" w:rsidRDefault="00F047B6" w:rsidP="00F047B6">
      <w:r>
        <w:t>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 ſeigneurie.Et qui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entant que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C022EE7" w14:textId="77777777" w:rsidR="00F047B6" w:rsidRDefault="00F047B6" w:rsidP="00F047B6">
      <w:r>
        <w:t>la foɿfaicture ſemble auſſi que ladicte oppinion ſoit cō</w:t>
      </w:r>
    </w:p>
    <w:p w14:paraId="0ACE1F4D" w14:textId="255B6074" w:rsidR="00F047B6" w:rsidRDefault="00F047B6" w:rsidP="00F047B6">
      <w:r>
        <w:t xml:space="preserve">traire au texte eſcript eu chapitre </w:t>
      </w:r>
      <w:r w:rsidR="001F0515">
        <w:t>d</w:t>
      </w:r>
      <w:r>
        <w:t xml:space="preserve">aſſiſe </w:t>
      </w:r>
      <w:r w:rsidR="001F0515">
        <w:t>d</w:t>
      </w:r>
      <w:r>
        <w:t>e foɿfaicture</w:t>
      </w:r>
    </w:p>
    <w:p w14:paraId="2093761C" w14:textId="6E8DE793" w:rsidR="00F047B6" w:rsidRDefault="00F047B6" w:rsidP="00F047B6">
      <w:r>
        <w:t xml:space="preserve">qui cōtient. Le </w:t>
      </w:r>
      <w:r w:rsidR="001F0515">
        <w:t>d</w:t>
      </w:r>
      <w:r>
        <w:t xml:space="preserve">uc </w:t>
      </w:r>
      <w:r w:rsidR="001F0515">
        <w:t>d</w:t>
      </w:r>
      <w:r>
        <w:t>e Noɿmendie aura vng an les ter</w:t>
      </w:r>
    </w:p>
    <w:p w14:paraId="5426DF4C" w14:textId="60729D81" w:rsidR="00F047B6" w:rsidRDefault="00F047B6" w:rsidP="00F047B6">
      <w:r>
        <w:t xml:space="preserve">ras aux </w:t>
      </w:r>
      <w:r w:rsidR="001F0515">
        <w:t>d</w:t>
      </w:r>
      <w:r>
        <w:t xml:space="preserve">amnez et les yſſues </w:t>
      </w:r>
      <w:r w:rsidR="001F0515">
        <w:t>d</w:t>
      </w:r>
      <w:r>
        <w:t xml:space="preserve">icelles. Et apɿes </w:t>
      </w:r>
      <w:r w:rsidR="001F0515">
        <w:t>d</w:t>
      </w:r>
      <w:r>
        <w:t>oib-</w:t>
      </w:r>
    </w:p>
    <w:p w14:paraId="72513941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rendues a ceulx a quil ilz en auoient faict hō-</w:t>
      </w:r>
    </w:p>
    <w:p w14:paraId="310E59DE" w14:textId="391C9458" w:rsidR="00F047B6" w:rsidRDefault="00F047B6" w:rsidP="00F047B6">
      <w:r>
        <w:t xml:space="preserve">mage et </w:t>
      </w:r>
      <w:r w:rsidR="001F0515">
        <w:t>d</w:t>
      </w:r>
      <w:r>
        <w:t>e qui ilz les tiennēt nu a nu.Et par iceluy tex</w:t>
      </w:r>
    </w:p>
    <w:p w14:paraId="0E9A58D1" w14:textId="694684D3" w:rsidR="00F047B6" w:rsidRDefault="00F047B6" w:rsidP="00F047B6">
      <w:r>
        <w:t xml:space="preserve">te len peut innuer </w:t>
      </w:r>
      <w:r>
        <w:rPr>
          <w:rFonts w:ascii="Segoe UI Symbol" w:hAnsi="Segoe UI Symbol" w:cs="Segoe UI Symbol"/>
        </w:rPr>
        <w:t>⁊</w:t>
      </w:r>
      <w:r>
        <w:t xml:space="preserve"> conclurre que le </w:t>
      </w:r>
      <w:r w:rsidR="001F0515">
        <w:t>d</w:t>
      </w:r>
      <w:r>
        <w:t xml:space="preserve">ɿoict </w:t>
      </w:r>
      <w:r w:rsidR="001F0515">
        <w:t>d</w:t>
      </w:r>
      <w:r>
        <w:t>e foɿfaictu-</w:t>
      </w:r>
    </w:p>
    <w:p w14:paraId="524E021F" w14:textId="1CC53FB5" w:rsidR="00F047B6" w:rsidRDefault="00F047B6" w:rsidP="00F047B6">
      <w:r>
        <w:t xml:space="preserve">re vient au ſeigneur par raiſon </w:t>
      </w:r>
      <w:r w:rsidR="001F0515">
        <w:t>d</w:t>
      </w:r>
      <w:r>
        <w:t xml:space="preserve">hommage et </w:t>
      </w:r>
      <w:r w:rsidR="001F0515">
        <w:t>d</w:t>
      </w:r>
      <w:r>
        <w:t>e tenir</w:t>
      </w:r>
    </w:p>
    <w:p w14:paraId="15B441F2" w14:textId="77777777" w:rsidR="00F047B6" w:rsidRDefault="00F047B6" w:rsidP="00F047B6"/>
    <w:p w14:paraId="3F529CDB" w14:textId="77777777" w:rsidR="00F047B6" w:rsidRDefault="00F047B6" w:rsidP="00F047B6"/>
    <w:p w14:paraId="5F586362" w14:textId="77777777" w:rsidR="00F047B6" w:rsidRDefault="00F047B6" w:rsidP="00F047B6">
      <w:r>
        <w:t>In textu ibi.</w:t>
      </w:r>
    </w:p>
    <w:p w14:paraId="5CE9A108" w14:textId="1BFB47AF" w:rsidR="00F047B6" w:rsidRDefault="00F047B6" w:rsidP="00F047B6">
      <w:r>
        <w:t xml:space="preserve">nu a nu en ſeigneurie.Et auſſi </w:t>
      </w:r>
      <w:r w:rsidR="001F0515">
        <w:t>d</w:t>
      </w:r>
      <w:r>
        <w:t>e p̄ſent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vſe</w:t>
      </w:r>
    </w:p>
    <w:p w14:paraId="09D3A8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tierce raiſon qui argue que hommage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17F2C10A" w14:textId="336D0407" w:rsidR="00F047B6" w:rsidRDefault="00F047B6" w:rsidP="00F047B6">
      <w:r>
        <w:t xml:space="preserve">cauſe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itution:car vauaſſeurs </w:t>
      </w:r>
      <w:r>
        <w:rPr>
          <w:rFonts w:ascii="Segoe UI Symbol" w:hAnsi="Segoe UI Symbol" w:cs="Segoe UI Symbol"/>
        </w:rPr>
        <w:t>⁊</w:t>
      </w:r>
      <w:r>
        <w:t>paiſantz ne</w:t>
      </w:r>
    </w:p>
    <w:p w14:paraId="56E44E02" w14:textId="53F87FE4" w:rsidR="00F047B6" w:rsidRDefault="00F047B6" w:rsidP="00F047B6">
      <w:r>
        <w:t xml:space="preserve">font point </w:t>
      </w:r>
      <w:r w:rsidR="001F0515">
        <w:t>d</w:t>
      </w:r>
      <w:r>
        <w:t>hommage. a leur ſeigneur / ne ſemblable-</w:t>
      </w:r>
    </w:p>
    <w:p w14:paraId="0F919778" w14:textId="77777777" w:rsidR="00F047B6" w:rsidRDefault="00F047B6" w:rsidP="00F047B6">
      <w:r>
        <w:t xml:space="preserve">ment ceulx qui tiennēt par parage </w:t>
      </w:r>
      <w:r>
        <w:rPr>
          <w:rFonts w:ascii="Segoe UI Symbol" w:hAnsi="Segoe UI Symbol" w:cs="Segoe UI Symbol"/>
        </w:rPr>
        <w:t>⁊</w:t>
      </w:r>
      <w:r>
        <w:t>c.Len peut reſpon</w:t>
      </w:r>
    </w:p>
    <w:p w14:paraId="5F6C89EB" w14:textId="77777777" w:rsidR="00F047B6" w:rsidRDefault="00F047B6" w:rsidP="00F047B6">
      <w:r>
        <w:t xml:space="preserve">dɿe q̄ les vauaſſeurs </w:t>
      </w:r>
      <w:r>
        <w:rPr>
          <w:rFonts w:ascii="Segoe UI Symbol" w:hAnsi="Segoe UI Symbol" w:cs="Segoe UI Symbol"/>
        </w:rPr>
        <w:t>⁊</w:t>
      </w:r>
    </w:p>
    <w:p w14:paraId="61F3E678" w14:textId="77777777" w:rsidR="00F047B6" w:rsidRDefault="00F047B6" w:rsidP="00F047B6">
      <w:r>
        <w:t>paiſantz le font en plu</w:t>
      </w:r>
    </w:p>
    <w:p w14:paraId="64DD6B39" w14:textId="1AFC596F" w:rsidR="00F047B6" w:rsidRDefault="00F047B6" w:rsidP="00F047B6">
      <w:r>
        <w:t xml:space="preserve">ſieurs pays </w:t>
      </w:r>
      <w:r w:rsidR="001F0515">
        <w:t>d</w:t>
      </w:r>
      <w:r>
        <w:t>e Noɿ-</w:t>
      </w:r>
    </w:p>
    <w:p w14:paraId="1D675D8C" w14:textId="77777777" w:rsidR="00F047B6" w:rsidRDefault="00F047B6" w:rsidP="00F047B6">
      <w:r>
        <w:t>mēdie/comme oultre</w:t>
      </w:r>
    </w:p>
    <w:p w14:paraId="217C96A8" w14:textId="77777777" w:rsidR="00F047B6" w:rsidRDefault="00F047B6" w:rsidP="00F047B6">
      <w:r>
        <w:t xml:space="preserve">Seine. </w:t>
      </w:r>
      <w:r>
        <w:rPr>
          <w:rFonts w:ascii="Segoe UI Symbol" w:hAnsi="Segoe UI Symbol" w:cs="Segoe UI Symbol"/>
        </w:rPr>
        <w:t>⁊</w:t>
      </w:r>
      <w:r>
        <w:t xml:space="preserve"> le faict lainſ-</w:t>
      </w:r>
    </w:p>
    <w:p w14:paraId="43AC79DB" w14:textId="3567BF36" w:rsidR="00F047B6" w:rsidRDefault="00F047B6" w:rsidP="00F047B6">
      <w:r>
        <w:t xml:space="preserve">e </w:t>
      </w:r>
      <w:r w:rsidR="001F0515">
        <w:t>d</w:t>
      </w:r>
      <w:r>
        <w:t>une maſure au ſer</w:t>
      </w:r>
    </w:p>
    <w:p w14:paraId="4ACBA3B2" w14:textId="77777777" w:rsidR="00F047B6" w:rsidRDefault="00F047B6" w:rsidP="00F047B6">
      <w:r>
        <w:t xml:space="preserve">gneur tant pour luy q̄ pour ſes puiſnez </w:t>
      </w:r>
      <w:r>
        <w:rPr>
          <w:rFonts w:ascii="Segoe UI Symbol" w:hAnsi="Segoe UI Symbol" w:cs="Segoe UI Symbol"/>
        </w:rPr>
        <w:t>⁊</w:t>
      </w:r>
      <w:r>
        <w:t xml:space="preserve"> baille eſcroe</w:t>
      </w:r>
    </w:p>
    <w:p w14:paraId="0153B50A" w14:textId="10C3C370" w:rsidR="00F047B6" w:rsidRDefault="00F047B6" w:rsidP="00F047B6">
      <w:r>
        <w:t xml:space="preserve">Et en Caux </w:t>
      </w:r>
      <w:r>
        <w:rPr>
          <w:rFonts w:ascii="Segoe UI Symbol" w:hAnsi="Segoe UI Symbol" w:cs="Segoe UI Symbol"/>
        </w:rPr>
        <w:t>⁊</w:t>
      </w:r>
      <w:r>
        <w:t xml:space="preserve"> en Veulguecin/qui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aultre partie </w:t>
      </w:r>
      <w:r w:rsidR="001F0515">
        <w:t>d</w:t>
      </w:r>
      <w:r>
        <w:t>e</w:t>
      </w:r>
    </w:p>
    <w:p w14:paraId="0354FE27" w14:textId="77777777" w:rsidR="00F047B6" w:rsidRDefault="00F047B6" w:rsidP="00F047B6">
      <w:r>
        <w:t>Seine:ilz baillent eſcroe qui equipolle a hommage/et</w:t>
      </w:r>
    </w:p>
    <w:p w14:paraId="6EA6D683" w14:textId="033DFF89" w:rsidR="00F047B6" w:rsidRDefault="001F0515" w:rsidP="00F047B6">
      <w:r>
        <w:t>d</w:t>
      </w:r>
      <w:r w:rsidR="00F047B6">
        <w:t>ebueroient faire hommage qui vouldroit.</w:t>
      </w:r>
    </w:p>
    <w:p w14:paraId="11805BB6" w14:textId="78C9525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 xml:space="preserve">ient pluſieurs ſaiges perſonnes </w:t>
      </w:r>
      <w:r>
        <w:rPr>
          <w:rFonts w:ascii="Segoe UI Symbol" w:hAnsi="Segoe UI Symbol" w:cs="Segoe UI Symbol"/>
        </w:rPr>
        <w:t>⁊</w:t>
      </w:r>
      <w:r>
        <w:t xml:space="preserve"> aduocatz an-</w:t>
      </w:r>
    </w:p>
    <w:p w14:paraId="044B0081" w14:textId="4EFB05F3" w:rsidR="00F047B6" w:rsidRDefault="00F047B6" w:rsidP="00F047B6">
      <w:r>
        <w:t xml:space="preserve">ciens/que ceulx </w:t>
      </w:r>
      <w:r w:rsidR="001F0515">
        <w:t>d</w:t>
      </w:r>
      <w:r>
        <w:t>oultre Seine qui receoiuent leſdictz</w:t>
      </w:r>
    </w:p>
    <w:p w14:paraId="4C5F0EDB" w14:textId="77777777" w:rsidR="00F047B6" w:rsidRDefault="00F047B6" w:rsidP="00F047B6">
      <w:r>
        <w:t xml:space="preserve">hommages font le mieulx. </w:t>
      </w:r>
      <w:r>
        <w:rPr>
          <w:rFonts w:ascii="Cambria Math" w:hAnsi="Cambria Math" w:cs="Cambria Math"/>
        </w:rPr>
        <w:t>ℂ</w:t>
      </w:r>
      <w:r>
        <w:t>Et quant a ceulx qui tiē-</w:t>
      </w:r>
    </w:p>
    <w:p w14:paraId="75C9D806" w14:textId="5C7DD594" w:rsidR="00F047B6" w:rsidRDefault="00F047B6" w:rsidP="00F047B6">
      <w:r>
        <w:t xml:space="preserve">nent par parage/ilz ne font point </w:t>
      </w:r>
      <w:r w:rsidR="001F0515">
        <w:t>d</w:t>
      </w:r>
      <w:r>
        <w:t>e hommage pour la</w:t>
      </w:r>
    </w:p>
    <w:p w14:paraId="5B7150AB" w14:textId="21936FAE" w:rsidR="00F047B6" w:rsidRDefault="00F047B6" w:rsidP="00F047B6">
      <w:r>
        <w:t xml:space="preserve">pɿochainete </w:t>
      </w:r>
      <w:r w:rsidR="001F0515">
        <w:t>d</w:t>
      </w:r>
      <w:r>
        <w:t xml:space="preserve">u lignage </w:t>
      </w:r>
      <w:r w:rsidR="001F0515">
        <w:t>d</w:t>
      </w:r>
      <w:r>
        <w:t>ētre eulx/qui pɿeſuppoſe la-</w:t>
      </w:r>
    </w:p>
    <w:p w14:paraId="25309EF1" w14:textId="44303A40" w:rsidR="00F047B6" w:rsidRDefault="00F047B6" w:rsidP="00F047B6">
      <w:r>
        <w:t xml:space="preserve">liance que hommage empoɿte/ou greigneure.Et </w:t>
      </w:r>
      <w:r w:rsidR="001F0515">
        <w:t>d</w:t>
      </w:r>
      <w:r>
        <w:t>e</w:t>
      </w:r>
    </w:p>
    <w:p w14:paraId="554E4FD4" w14:textId="327EB196" w:rsidR="00F047B6" w:rsidRDefault="001F0515" w:rsidP="00F047B6">
      <w:r>
        <w:t>d</w:t>
      </w:r>
      <w:r w:rsidR="00F047B6">
        <w:t>ɿoict ſont tenus garder laliance et feaulte entre eulx/</w:t>
      </w:r>
    </w:p>
    <w:p w14:paraId="38594E69" w14:textId="77777777" w:rsidR="00F047B6" w:rsidRDefault="00F047B6" w:rsidP="00F047B6">
      <w:r>
        <w:t xml:space="preserve">auſſi bien </w:t>
      </w:r>
      <w:r>
        <w:rPr>
          <w:rFonts w:ascii="Segoe UI Symbol" w:hAnsi="Segoe UI Symbol" w:cs="Segoe UI Symbol"/>
        </w:rPr>
        <w:t>⁊</w:t>
      </w:r>
      <w:r>
        <w:t xml:space="preserve"> plus que ſilz auoient pɿomis en faiſant hō-</w:t>
      </w:r>
    </w:p>
    <w:p w14:paraId="5521D62E" w14:textId="3FD04978" w:rsidR="00F047B6" w:rsidRDefault="00F047B6" w:rsidP="00F047B6">
      <w:r>
        <w:lastRenderedPageBreak/>
        <w:t>mage.</w:t>
      </w:r>
      <w:r>
        <w:rPr>
          <w:rFonts w:ascii="Segoe UI Symbol" w:hAnsi="Segoe UI Symbol" w:cs="Segoe UI Symbol"/>
        </w:rPr>
        <w:t>⁊</w:t>
      </w:r>
      <w:r>
        <w:t xml:space="preserve"> ainſi appert la cauſe </w:t>
      </w:r>
      <w:r w:rsidR="001F0515">
        <w:t>d</w:t>
      </w:r>
      <w:r>
        <w:t>e la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E2279DB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auoir lieu entre eulx / auſſi bien que ſil</w:t>
      </w:r>
    </w:p>
    <w:p w14:paraId="5BA9838D" w14:textId="5EED368C" w:rsidR="00F047B6" w:rsidRDefault="00F047B6" w:rsidP="00F047B6">
      <w:r>
        <w:t xml:space="preserve">y auoit hommage par les moyens </w:t>
      </w:r>
      <w:r w:rsidR="001F0515">
        <w:t>d</w:t>
      </w:r>
      <w:r>
        <w:t>eſſuſdictz:leſquelz</w:t>
      </w:r>
    </w:p>
    <w:p w14:paraId="11288C85" w14:textId="0E9CBDD2" w:rsidR="00F047B6" w:rsidRDefault="00F047B6" w:rsidP="00F047B6">
      <w:r>
        <w:t xml:space="preserve">moyens nont point </w:t>
      </w:r>
      <w:r w:rsidR="001F0515">
        <w:t>d</w:t>
      </w:r>
      <w:r>
        <w:t xml:space="preserve">e lieu au regard </w:t>
      </w:r>
      <w:r w:rsidR="001F0515">
        <w:t>d</w:t>
      </w:r>
      <w:r>
        <w:t>e ceulx qui ont</w:t>
      </w:r>
    </w:p>
    <w:p w14:paraId="5BA38B0E" w14:textId="77777777" w:rsidR="00F047B6" w:rsidRDefault="00F047B6" w:rsidP="00F047B6">
      <w:r>
        <w:t xml:space="preserve">rentes nō nobles </w:t>
      </w:r>
      <w:r>
        <w:rPr>
          <w:rFonts w:ascii="Segoe UI Symbol" w:hAnsi="Segoe UI Symbol" w:cs="Segoe UI Symbol"/>
        </w:rPr>
        <w:t>⁊</w:t>
      </w:r>
      <w:r>
        <w:t xml:space="preserve"> ſans hōmage.Et pour ce ne pɿoce</w:t>
      </w:r>
    </w:p>
    <w:p w14:paraId="2C1A6F87" w14:textId="3CDACD3F" w:rsidR="00F047B6" w:rsidRDefault="00F047B6" w:rsidP="00F047B6">
      <w:r>
        <w:t>de point largument/</w:t>
      </w:r>
      <w:r>
        <w:rPr>
          <w:rFonts w:ascii="Segoe UI Symbol" w:hAnsi="Segoe UI Symbol" w:cs="Segoe UI Symbol"/>
        </w:rPr>
        <w:t>⁊</w:t>
      </w:r>
      <w:r>
        <w:t xml:space="preserve"> appert la ſolution </w:t>
      </w:r>
      <w:r w:rsidR="001F0515">
        <w:t>d</w:t>
      </w:r>
      <w:r>
        <w:t>es raiſons.</w:t>
      </w:r>
    </w:p>
    <w:p w14:paraId="0D3566E9" w14:textId="035EFF6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ou le texte met en la fin </w:t>
      </w:r>
      <w:r w:rsidR="001F0515">
        <w:t>d</w:t>
      </w:r>
      <w:r>
        <w:t>e ce paraphe.Et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4B9BC74" w14:textId="77777777" w:rsidR="00F047B6" w:rsidRDefault="00F047B6" w:rsidP="00F047B6">
      <w:r>
        <w:t>trouue q̄ le ſeigneurait mis la main ſur ſon hōme/lhō-</w:t>
      </w:r>
    </w:p>
    <w:p w14:paraId="747F96BD" w14:textId="200C49F1" w:rsidR="00F047B6" w:rsidRDefault="00F047B6" w:rsidP="00F047B6">
      <w:r>
        <w:t>mage ſera a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</w:t>
      </w:r>
      <w:r w:rsidR="001F0515">
        <w:t>d</w:t>
      </w:r>
      <w:r>
        <w:t>eſſſ.</w:t>
      </w:r>
      <w:r>
        <w:rPr>
          <w:rFonts w:ascii="Segoe UI Symbol" w:hAnsi="Segoe UI Symbol" w:cs="Segoe UI Symbol"/>
        </w:rPr>
        <w:t>⁊</w:t>
      </w:r>
      <w:r>
        <w:t xml:space="preserve"> lhōme ſur q̇ le ſeign̄r</w:t>
      </w:r>
    </w:p>
    <w:p w14:paraId="5DC6C060" w14:textId="6DBBD7D1" w:rsidR="00F047B6" w:rsidRDefault="00F047B6" w:rsidP="00F047B6">
      <w:r>
        <w:t>a mis la main/ne payera rēte foɿs celle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au</w:t>
      </w:r>
    </w:p>
    <w:p w14:paraId="2CCF1C7C" w14:textId="49BD08B5" w:rsidR="00F047B6" w:rsidRDefault="00F047B6" w:rsidP="00F047B6">
      <w:r>
        <w:t xml:space="preserve">chef ſeign̄r </w:t>
      </w:r>
      <w:r>
        <w:rPr>
          <w:rFonts w:ascii="Segoe UI Symbol" w:hAnsi="Segoe UI Symbol" w:cs="Segoe UI Symbol"/>
        </w:rPr>
        <w:t>⁊</w:t>
      </w:r>
      <w:r>
        <w:t xml:space="preserve">c.Ce texte entēt q̄ lhōme </w:t>
      </w:r>
      <w:r w:rsidR="001F0515">
        <w:t>d</w:t>
      </w:r>
      <w:r>
        <w:t>emourra quicte</w:t>
      </w:r>
    </w:p>
    <w:p w14:paraId="20849352" w14:textId="77777777" w:rsidR="00F047B6" w:rsidRDefault="00F047B6" w:rsidP="00F047B6">
      <w:r>
        <w:t>de la rente q̇l faiſoit a ſon ſeigneur:mais payera ſeule-</w:t>
      </w:r>
    </w:p>
    <w:p w14:paraId="19147534" w14:textId="77777777" w:rsidR="00F047B6" w:rsidRDefault="00F047B6" w:rsidP="00F047B6">
      <w:r>
        <w:t>ment les redeuāces qui appartiennēt au chef ſeigneur.</w:t>
      </w:r>
    </w:p>
    <w:p w14:paraId="40E0F926" w14:textId="77777777" w:rsidR="00F047B6" w:rsidRDefault="00F047B6" w:rsidP="00F047B6"/>
    <w:p w14:paraId="11C2F58F" w14:textId="77777777" w:rsidR="00F047B6" w:rsidRDefault="00F047B6" w:rsidP="00F047B6"/>
    <w:p w14:paraId="7F531EC0" w14:textId="77777777" w:rsidR="00F047B6" w:rsidRDefault="00F047B6" w:rsidP="00F047B6">
      <w:r>
        <w:t>In textu ibi.</w:t>
      </w:r>
    </w:p>
    <w:p w14:paraId="32CFA79C" w14:textId="2CFD139B" w:rsidR="00F047B6" w:rsidRDefault="00F047B6" w:rsidP="00F047B6">
      <w:r>
        <w:t xml:space="preserve">Ilz </w:t>
      </w:r>
      <w:r w:rsidR="001F0515">
        <w:t>d</w:t>
      </w:r>
      <w:r>
        <w:t xml:space="preserve">oibuent faire feaulte au </w:t>
      </w:r>
      <w:r w:rsidR="001F0515">
        <w:t>d</w:t>
      </w:r>
      <w:r>
        <w:t xml:space="preserve">uc </w:t>
      </w:r>
      <w:r>
        <w:rPr>
          <w:rFonts w:ascii="Segoe UI Symbol" w:hAnsi="Segoe UI Symbol" w:cs="Segoe UI Symbol"/>
        </w:rPr>
        <w:t>⁊</w:t>
      </w:r>
      <w:r>
        <w:t>c.</w:t>
      </w:r>
    </w:p>
    <w:p w14:paraId="635DC8E3" w14:textId="77777777" w:rsidR="00F047B6" w:rsidRDefault="00F047B6" w:rsidP="00F047B6">
      <w:r>
        <w:t>I</w:t>
      </w:r>
    </w:p>
    <w:p w14:paraId="1FF095AB" w14:textId="74A8CCDA" w:rsidR="00F047B6" w:rsidRDefault="00F047B6" w:rsidP="00F047B6">
      <w:r>
        <w:t>A</w:t>
      </w:r>
      <w:r w:rsidR="001F0515">
        <w:t>dd</w:t>
      </w:r>
      <w:r>
        <w:t>itio.</w:t>
      </w:r>
    </w:p>
    <w:p w14:paraId="6BAA757E" w14:textId="599F4DE0" w:rsidR="00F047B6" w:rsidRDefault="00F047B6" w:rsidP="00F047B6">
      <w:r>
        <w:t xml:space="preserve">ci vaſſail᷒ </w:t>
      </w:r>
      <w:r w:rsidR="001F0515">
        <w:t>d</w:t>
      </w:r>
      <w:r>
        <w:t xml:space="preserve">ebeat fidelitatē </w:t>
      </w:r>
      <w:r w:rsidR="001F0515">
        <w:t>d</w:t>
      </w:r>
      <w:r>
        <w:t>no.ad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bo.</w:t>
      </w:r>
    </w:p>
    <w:p w14:paraId="056A61B5" w14:textId="4AD1CE63" w:rsidR="00F047B6" w:rsidRDefault="00F047B6" w:rsidP="00F047B6">
      <w:r>
        <w:t>tex.in c.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apud.xxiij.q.v.</w:t>
      </w:r>
      <w:r>
        <w:rPr>
          <w:rFonts w:ascii="Segoe UI Symbol" w:hAnsi="Segoe UI Symbol" w:cs="Segoe UI Symbol"/>
        </w:rPr>
        <w:t>⁊</w:t>
      </w:r>
      <w:r>
        <w:t xml:space="preserve"> l.c.j.in tit.</w:t>
      </w:r>
      <w:r w:rsidR="001F0515">
        <w:t>d</w:t>
      </w:r>
      <w:r>
        <w:t>e foɿma fi</w:t>
      </w:r>
    </w:p>
    <w:p w14:paraId="5D3304D7" w14:textId="657827D8" w:rsidR="00F047B6" w:rsidRDefault="00F047B6" w:rsidP="00F047B6">
      <w:r>
        <w:t xml:space="preserve">deli.vbi </w:t>
      </w:r>
      <w:r w:rsidR="001F0515">
        <w:t>d</w:t>
      </w:r>
      <w:r>
        <w:t>icit̄ quod vaſſall᷒ q̇ iurat fidelitatē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ſex ſemp in m</w:t>
      </w:r>
    </w:p>
    <w:p w14:paraId="094D8CC4" w14:textId="2B6D4E8F" w:rsidR="00F047B6" w:rsidRDefault="00F047B6" w:rsidP="00F047B6">
      <w:r>
        <w:t xml:space="preserve">moɿia </w:t>
      </w:r>
      <w:r w:rsidR="001F0515">
        <w:t>d</w:t>
      </w:r>
      <w:r>
        <w:t>ebet habere incolume/tutum/hone</w:t>
      </w:r>
      <w:r>
        <w:rPr>
          <w:rFonts w:ascii="Arial Unicode MS" w:eastAsia="Arial Unicode MS" w:hAnsi="Arial Unicode MS" w:cs="Arial Unicode MS" w:hint="eastAsia"/>
        </w:rPr>
        <w:t>ﬅ</w:t>
      </w:r>
      <w:r>
        <w:t>u/vtile/facile/poſſ</w:t>
      </w:r>
    </w:p>
    <w:p w14:paraId="7F1DFAD0" w14:textId="0AB39E82" w:rsidR="00F047B6" w:rsidRDefault="00F047B6" w:rsidP="00F047B6">
      <w:r>
        <w:t xml:space="preserve">pile quod </w:t>
      </w:r>
      <w:r w:rsidR="001F0515">
        <w:t>d</w:t>
      </w:r>
      <w:r>
        <w:t>eclara.vt ibidem in tex.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oɿiginaliter in ca. de foɿ</w:t>
      </w:r>
    </w:p>
    <w:p w14:paraId="3C2C05EF" w14:textId="35F483E4" w:rsidR="00F047B6" w:rsidRDefault="00F047B6" w:rsidP="00F047B6">
      <w:r>
        <w:t>ma.xcij.q.v.</w:t>
      </w:r>
      <w:r>
        <w:rPr>
          <w:rFonts w:ascii="Segoe UI Symbol" w:hAnsi="Segoe UI Symbol" w:cs="Segoe UI Symbol"/>
        </w:rPr>
        <w:t>⁊</w:t>
      </w:r>
      <w:r>
        <w:t xml:space="preserve"> ibidem  </w:t>
      </w:r>
      <w:r w:rsidR="001F0515">
        <w:t>d</w:t>
      </w:r>
      <w:r>
        <w:t xml:space="preserve">n̄s vaſſallo vices reddere </w:t>
      </w:r>
      <w:r w:rsidR="001F0515">
        <w:t>d</w:t>
      </w:r>
      <w:r>
        <w:t xml:space="preserve">ebet.Sic </w:t>
      </w:r>
      <w:r>
        <w:rPr>
          <w:rFonts w:ascii="Segoe UI Symbol" w:hAnsi="Segoe UI Symbol" w:cs="Segoe UI Symbol"/>
        </w:rPr>
        <w:t>⁊</w:t>
      </w:r>
    </w:p>
    <w:p w14:paraId="7FEC6BC6" w14:textId="64F2BD81" w:rsidR="00F047B6" w:rsidRDefault="001F0515" w:rsidP="00F047B6">
      <w:r>
        <w:t>d</w:t>
      </w:r>
      <w:r w:rsidR="00F047B6">
        <w:t xml:space="preserve">ebet vaſſallus ſuum </w:t>
      </w:r>
      <w:r>
        <w:t>d</w:t>
      </w:r>
      <w:r w:rsidR="00F047B6">
        <w:t xml:space="preserve">n̄m exaltare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tueri quātu poterit/vt </w:t>
      </w:r>
      <w:r>
        <w:t>d</w:t>
      </w:r>
      <w:r w:rsidR="00F047B6">
        <w:t>i-</w:t>
      </w:r>
    </w:p>
    <w:p w14:paraId="2BEF95D9" w14:textId="10E8F83D" w:rsidR="00F047B6" w:rsidRDefault="00F047B6" w:rsidP="00F047B6">
      <w:r>
        <w:t>cit glo.j.in c.l.in titu.quali.vaſſal.iura.</w:t>
      </w:r>
      <w:r w:rsidR="001F0515">
        <w:t>d</w:t>
      </w:r>
      <w:r>
        <w:t xml:space="preserve">eb.fideli.nec inter </w:t>
      </w:r>
      <w:r w:rsidR="001F0515">
        <w:t>d</w:t>
      </w:r>
      <w:r>
        <w:t>nm</w:t>
      </w:r>
    </w:p>
    <w:p w14:paraId="215476AF" w14:textId="0028F90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vaſſallū vlla fraus aut malum ingeuium </w:t>
      </w:r>
      <w:r w:rsidR="001F0515">
        <w:t>d</w:t>
      </w:r>
      <w:r>
        <w:t>ebet interuenire.c</w:t>
      </w:r>
    </w:p>
    <w:p w14:paraId="4059CAAD" w14:textId="05D4981E" w:rsidR="00F047B6" w:rsidRDefault="00F047B6" w:rsidP="00F047B6">
      <w:r>
        <w:t>qm̄ inter.</w:t>
      </w:r>
      <w:r w:rsidR="001F0515">
        <w:t>d</w:t>
      </w:r>
      <w:r>
        <w:t xml:space="preserve">e ꝓhi.feu.alie.per lotha. Et </w:t>
      </w:r>
      <w:r w:rsidR="001F0515">
        <w:t>d</w:t>
      </w:r>
      <w:r>
        <w:t>ebet vaſſallus eſſe ſim-</w:t>
      </w:r>
    </w:p>
    <w:p w14:paraId="4FC1240A" w14:textId="407A76F4" w:rsidR="00F047B6" w:rsidRDefault="00F047B6" w:rsidP="00F047B6">
      <w:r>
        <w:t xml:space="preserve">plex </w:t>
      </w:r>
      <w:r>
        <w:rPr>
          <w:rFonts w:ascii="Segoe UI Symbol" w:hAnsi="Segoe UI Symbol" w:cs="Segoe UI Symbol"/>
        </w:rPr>
        <w:t>⁊</w:t>
      </w:r>
      <w:r>
        <w:t xml:space="preserve"> non </w:t>
      </w:r>
      <w:r w:rsidR="001F0515">
        <w:t>d</w:t>
      </w:r>
      <w:r>
        <w:t xml:space="preserve">uplex nec ſimulatus/nec etiā </w:t>
      </w:r>
      <w:r w:rsidR="001F0515">
        <w:t>d</w:t>
      </w:r>
      <w:r>
        <w:t xml:space="preserve">omino mentiri </w:t>
      </w:r>
      <w:r w:rsidR="001F0515">
        <w:t>d</w:t>
      </w:r>
      <w:r>
        <w:t>ebet</w:t>
      </w:r>
    </w:p>
    <w:p w14:paraId="3F9081A1" w14:textId="62646743" w:rsidR="00F047B6" w:rsidRDefault="00F047B6" w:rsidP="00F047B6">
      <w:r>
        <w:t>in verbis vel factis.d.c.de foɿma.xxij.q.v.</w:t>
      </w:r>
      <w:r>
        <w:rPr>
          <w:rFonts w:ascii="Segoe UI Symbol" w:hAnsi="Segoe UI Symbol" w:cs="Segoe UI Symbol"/>
        </w:rPr>
        <w:t>⁊</w:t>
      </w:r>
      <w:r>
        <w:t xml:space="preserve"> non </w:t>
      </w:r>
      <w:r w:rsidR="001F0515">
        <w:t>d</w:t>
      </w:r>
      <w:r>
        <w:t>ebet vaſſallus</w:t>
      </w:r>
    </w:p>
    <w:p w14:paraId="25C9C9D8" w14:textId="7144EC3C" w:rsidR="00F047B6" w:rsidRDefault="001F0515" w:rsidP="00F047B6">
      <w:r>
        <w:t>d</w:t>
      </w:r>
      <w:r w:rsidR="00F047B6">
        <w:t xml:space="preserve">omino inſidiari nec eſſe in </w:t>
      </w:r>
      <w:r>
        <w:t>d</w:t>
      </w:r>
      <w:r w:rsidR="00F047B6">
        <w:t>amno.in c.j.§.pɿeterea.</w:t>
      </w:r>
      <w:r w:rsidR="00F047B6">
        <w:rPr>
          <w:rFonts w:ascii="Segoe UI Symbol" w:hAnsi="Segoe UI Symbol" w:cs="Segoe UI Symbol"/>
        </w:rPr>
        <w:t>⁊</w:t>
      </w:r>
      <w:r w:rsidR="00F047B6">
        <w:t>.§.poɿro.</w:t>
      </w:r>
    </w:p>
    <w:p w14:paraId="49511A77" w14:textId="184E83D3" w:rsidR="00F047B6" w:rsidRDefault="00F047B6" w:rsidP="00F047B6">
      <w:r>
        <w:t xml:space="preserve">in titu.que fue.pɿi.cauſa benefi.amit.ideo </w:t>
      </w:r>
      <w:r w:rsidR="001F0515">
        <w:t>d</w:t>
      </w:r>
      <w:r>
        <w:t>icit  fidelitas que</w:t>
      </w:r>
    </w:p>
    <w:p w14:paraId="47712D82" w14:textId="57E3ED89" w:rsidR="00F047B6" w:rsidRDefault="00F047B6" w:rsidP="00F047B6">
      <w:r>
        <w:t xml:space="preserve">a vaſſallo </w:t>
      </w:r>
      <w:r w:rsidR="001F0515">
        <w:t>d</w:t>
      </w:r>
      <w:r>
        <w:t xml:space="preserve">omino </w:t>
      </w:r>
      <w:r w:rsidR="001F0515">
        <w:t>d</w:t>
      </w:r>
      <w:r>
        <w:t>ebetur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maioɿ omni alia: vt </w:t>
      </w:r>
      <w:r w:rsidR="001F0515">
        <w:t>d</w:t>
      </w:r>
      <w:r>
        <w:t>icit Bar.</w:t>
      </w:r>
    </w:p>
    <w:p w14:paraId="5BEBABBE" w14:textId="77777777" w:rsidR="00F047B6" w:rsidRDefault="00F047B6" w:rsidP="00F047B6">
      <w:r>
        <w:t>in extrauag.ad repɿimendum in glo.in verbo totius fidelitatis</w:t>
      </w:r>
    </w:p>
    <w:p w14:paraId="7B2877DA" w14:textId="0872A380" w:rsidR="00F047B6" w:rsidRDefault="00F047B6" w:rsidP="00F047B6">
      <w:r>
        <w:t xml:space="preserve">vbi </w:t>
      </w:r>
      <w:r w:rsidR="001F0515">
        <w:t>d</w:t>
      </w:r>
      <w:r>
        <w:t>icit etiā  non ſolu tenetur non offendere ſed iudicare ver-</w:t>
      </w:r>
    </w:p>
    <w:p w14:paraId="5A8AF29C" w14:textId="1FA9F2AC" w:rsidR="00F047B6" w:rsidRDefault="00F047B6" w:rsidP="00F047B6">
      <w:r>
        <w:t xml:space="preserve">bo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efendere facto.in c.j.</w:t>
      </w:r>
      <w:r w:rsidR="001F0515">
        <w:t>d</w:t>
      </w:r>
      <w:r>
        <w:t>e foɿ.fidelit.</w:t>
      </w:r>
      <w:r>
        <w:rPr>
          <w:rFonts w:ascii="Segoe UI Symbol" w:hAnsi="Segoe UI Symbol" w:cs="Segoe UI Symbol"/>
        </w:rPr>
        <w:t>⁊</w:t>
      </w:r>
      <w:r>
        <w:t xml:space="preserve"> in c.j.</w:t>
      </w:r>
      <w:r w:rsidR="001F0515">
        <w:t>d</w:t>
      </w:r>
      <w:r>
        <w:t>e no.foɿ.fideli.</w:t>
      </w:r>
    </w:p>
    <w:p w14:paraId="1F8A33CC" w14:textId="149BB39B" w:rsidR="00F047B6" w:rsidRDefault="00F047B6" w:rsidP="00F047B6">
      <w:r>
        <w:t xml:space="preserve">Ideo </w:t>
      </w:r>
      <w:r w:rsidR="001F0515">
        <w:t>d</w:t>
      </w:r>
      <w:r>
        <w:t>icit Jo.Ray.in cap.imperialem.§.fi.nume.v.ꝓſi.i</w:t>
      </w:r>
      <w:r>
        <w:rPr>
          <w:rFonts w:ascii="Arial Unicode MS" w:eastAsia="Arial Unicode MS" w:hAnsi="Arial Unicode MS" w:cs="Arial Unicode MS" w:hint="eastAsia"/>
        </w:rPr>
        <w:t>ﬅ</w:t>
      </w:r>
      <w:r>
        <w:t>a igi-</w:t>
      </w:r>
    </w:p>
    <w:p w14:paraId="13F1ECE2" w14:textId="4EC21555" w:rsidR="00F047B6" w:rsidRDefault="00F047B6" w:rsidP="00F047B6">
      <w:r>
        <w:t>tur.in titu.</w:t>
      </w:r>
      <w:r w:rsidR="001F0515">
        <w:t>d</w:t>
      </w:r>
      <w:r>
        <w:t xml:space="preserve">e ꝓhib.feu.alie.per Fede.c ideo in hac materia </w:t>
      </w:r>
      <w:r w:rsidR="001F0515">
        <w:t>d</w:t>
      </w:r>
      <w:r>
        <w:t>i-</w:t>
      </w:r>
    </w:p>
    <w:p w14:paraId="4319506D" w14:textId="77777777" w:rsidR="00F047B6" w:rsidRDefault="00F047B6" w:rsidP="00F047B6">
      <w:r>
        <w:t>citur iuramentum fidelitatis: licet omne iuramētum in ſe ha-</w:t>
      </w:r>
    </w:p>
    <w:p w14:paraId="3D2F3386" w14:textId="77777777" w:rsidR="00F047B6" w:rsidRDefault="00F047B6" w:rsidP="00F047B6">
      <w:r>
        <w:t>beat fidē/tn magis exuoerat fides in hac ſpecie iuramenti ̄ in</w:t>
      </w:r>
    </w:p>
    <w:p w14:paraId="56D871EC" w14:textId="69488C92" w:rsidR="00F047B6" w:rsidRDefault="00F047B6" w:rsidP="00F047B6">
      <w:r>
        <w:lastRenderedPageBreak/>
        <w:t>alijs.alleg.Guiller.</w:t>
      </w:r>
      <w:r w:rsidR="001F0515">
        <w:t>d</w:t>
      </w:r>
      <w:r>
        <w:t>e mon.Laud.i cle.i.</w:t>
      </w:r>
      <w:r w:rsidR="001F0515">
        <w:t>d</w:t>
      </w:r>
      <w:r>
        <w:t>e iureiur.G.le rouille.</w:t>
      </w:r>
    </w:p>
    <w:p w14:paraId="48974732" w14:textId="4E4C49CB" w:rsidR="00F047B6" w:rsidRDefault="00F047B6" w:rsidP="00F047B6">
      <w:r>
        <w:t>Jay.in l.qui ſerui.ante fi.ff.</w:t>
      </w:r>
      <w:r w:rsidR="001F0515">
        <w:t>d</w:t>
      </w:r>
      <w:r>
        <w:t>e verb.oblig.Suil.le rouille alenc.</w:t>
      </w:r>
    </w:p>
    <w:p w14:paraId="6E93288C" w14:textId="77777777" w:rsidR="00F047B6" w:rsidRDefault="00F047B6" w:rsidP="00F047B6"/>
    <w:p w14:paraId="1E876578" w14:textId="77777777" w:rsidR="00F047B6" w:rsidRDefault="00F047B6" w:rsidP="00F047B6"/>
    <w:p w14:paraId="4B4C6191" w14:textId="77777777" w:rsidR="00F047B6" w:rsidRDefault="00F047B6" w:rsidP="00F047B6">
      <w:r>
        <w:t>In textu ibi</w:t>
      </w:r>
    </w:p>
    <w:p w14:paraId="4C47E1A0" w14:textId="2B1FB46E" w:rsidR="00F047B6" w:rsidRDefault="00F047B6" w:rsidP="00F047B6">
      <w:r>
        <w:t xml:space="preserve">Re </w:t>
      </w:r>
      <w:r w:rsidR="001F0515">
        <w:t>d</w:t>
      </w:r>
      <w:r>
        <w:t xml:space="preserve">onner conſeil </w:t>
      </w:r>
      <w:r>
        <w:rPr>
          <w:rFonts w:ascii="Segoe UI Symbol" w:hAnsi="Segoe UI Symbol" w:cs="Segoe UI Symbol"/>
        </w:rPr>
        <w:t>⁊</w:t>
      </w:r>
      <w:r>
        <w:t>c,</w:t>
      </w:r>
    </w:p>
    <w:p w14:paraId="7CA78AD1" w14:textId="77777777" w:rsidR="00F047B6" w:rsidRDefault="00F047B6" w:rsidP="00F047B6">
      <w:r>
        <w:t>2</w:t>
      </w:r>
    </w:p>
    <w:p w14:paraId="42857002" w14:textId="02BD8C21" w:rsidR="00F047B6" w:rsidRDefault="00F047B6" w:rsidP="00F047B6">
      <w:r>
        <w:t>A</w:t>
      </w:r>
      <w:r w:rsidR="001F0515">
        <w:t>dd</w:t>
      </w:r>
      <w:r>
        <w:t>itio.</w:t>
      </w:r>
    </w:p>
    <w:p w14:paraId="1426CEC7" w14:textId="77777777" w:rsidR="00F047B6" w:rsidRDefault="00F047B6" w:rsidP="00F047B6">
      <w:r>
        <w:t>Iurans non pɿebere conſilium/auxiliu vel fauo-</w:t>
      </w:r>
    </w:p>
    <w:p w14:paraId="2FD757CC" w14:textId="1903D19E" w:rsidR="00F047B6" w:rsidRDefault="00F047B6" w:rsidP="00F047B6">
      <w:r>
        <w:t xml:space="preserve">rem cōtra aliquē / intelligitur </w:t>
      </w:r>
      <w:r w:rsidR="001F0515">
        <w:t>d</w:t>
      </w:r>
      <w:r>
        <w:t>e auxilio iniu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</w:p>
    <w:p w14:paraId="73500D17" w14:textId="41CBFDBA" w:rsidR="00F047B6" w:rsidRDefault="00F047B6" w:rsidP="00F047B6">
      <w:r>
        <w:t xml:space="preserve">ſecus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o.no.in c.intimauit.</w:t>
      </w:r>
      <w:r>
        <w:rPr>
          <w:rFonts w:ascii="Segoe UI Symbol" w:hAnsi="Segoe UI Symbol" w:cs="Segoe UI Symbol"/>
        </w:rPr>
        <w:t>⁊</w:t>
      </w:r>
      <w:r>
        <w:t xml:space="preserve"> ibi Jo.and.</w:t>
      </w:r>
      <w:r>
        <w:rPr>
          <w:rFonts w:ascii="Segoe UI Symbol" w:hAnsi="Segoe UI Symbol" w:cs="Segoe UI Symbol"/>
        </w:rPr>
        <w:t>⁊</w:t>
      </w:r>
      <w:r>
        <w:t xml:space="preserve"> Panoɿ.de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</w:p>
    <w:p w14:paraId="61131F58" w14:textId="77777777" w:rsidR="00F047B6" w:rsidRDefault="00F047B6" w:rsidP="00F047B6"/>
    <w:p w14:paraId="35A653B4" w14:textId="77777777" w:rsidR="00F047B6" w:rsidRDefault="00F047B6" w:rsidP="00F047B6"/>
    <w:p w14:paraId="48E5E6F9" w14:textId="77777777" w:rsidR="00F047B6" w:rsidRDefault="00F047B6" w:rsidP="00F047B6">
      <w:r>
        <w:t>In textu ibi</w:t>
      </w:r>
    </w:p>
    <w:p w14:paraId="36DABC58" w14:textId="77777777" w:rsidR="00F047B6" w:rsidRDefault="00F047B6" w:rsidP="00F047B6">
      <w:r>
        <w:t>Trai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au pɿince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078464D" w14:textId="77777777" w:rsidR="00F047B6" w:rsidRDefault="00F047B6" w:rsidP="00F047B6">
      <w:r>
        <w:t>3</w:t>
      </w:r>
    </w:p>
    <w:p w14:paraId="212DB2A5" w14:textId="606C2798" w:rsidR="00F047B6" w:rsidRDefault="00F047B6" w:rsidP="00F047B6">
      <w:r>
        <w:t>A</w:t>
      </w:r>
      <w:r w:rsidR="001F0515">
        <w:t>dd</w:t>
      </w:r>
      <w:r>
        <w:t>itio.</w:t>
      </w:r>
    </w:p>
    <w:p w14:paraId="712B2008" w14:textId="6AC3E8C7" w:rsidR="00F047B6" w:rsidRDefault="00F047B6" w:rsidP="00F047B6">
      <w:r>
        <w:t>Proditoɿ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ille qui ſine vlla cauſa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iffidatiōe</w:t>
      </w:r>
    </w:p>
    <w:p w14:paraId="1E78D22D" w14:textId="61D0F8DE" w:rsidR="00F047B6" w:rsidRDefault="00F047B6" w:rsidP="00F047B6">
      <w:r>
        <w:t xml:space="preserve">en qui </w:t>
      </w:r>
      <w:r w:rsidR="001F0515">
        <w:t>d</w:t>
      </w:r>
      <w:r>
        <w:t>e eo cōfidebat vulnerat vel offendit gra</w:t>
      </w:r>
    </w:p>
    <w:p w14:paraId="1C23BC93" w14:textId="74533378" w:rsidR="00F047B6" w:rsidRDefault="00F047B6" w:rsidP="00F047B6">
      <w:r>
        <w:t>Jay.in l.qui ſerui.ante fi.ff.</w:t>
      </w:r>
      <w:r w:rsidR="001F0515">
        <w:t>d</w:t>
      </w:r>
      <w:r>
        <w:t>e verb.oblig.Suil.le rouille alenc.</w:t>
      </w:r>
    </w:p>
    <w:p w14:paraId="22061E08" w14:textId="77777777" w:rsidR="00F047B6" w:rsidRDefault="00F047B6" w:rsidP="00F047B6"/>
    <w:p w14:paraId="5FBAEF72" w14:textId="77777777" w:rsidR="00F047B6" w:rsidRDefault="00F047B6" w:rsidP="00F047B6"/>
    <w:p w14:paraId="2180E0C0" w14:textId="77777777" w:rsidR="00F047B6" w:rsidRDefault="00F047B6" w:rsidP="00F047B6">
      <w:r>
        <w:t>De monneage.</w:t>
      </w:r>
    </w:p>
    <w:p w14:paraId="683AF4A6" w14:textId="77777777" w:rsidR="00F047B6" w:rsidRDefault="00F047B6" w:rsidP="00F047B6">
      <w:r>
        <w:t>Fo.xxiiij.</w:t>
      </w:r>
    </w:p>
    <w:p w14:paraId="38C86869" w14:textId="77777777" w:rsidR="00F047B6" w:rsidRDefault="00F047B6" w:rsidP="00F047B6"/>
    <w:p w14:paraId="7B5A5164" w14:textId="77777777" w:rsidR="00F047B6" w:rsidRDefault="00F047B6" w:rsidP="00F047B6"/>
    <w:p w14:paraId="52F173F2" w14:textId="77777777" w:rsidR="00F047B6" w:rsidRDefault="00F047B6" w:rsidP="00F047B6">
      <w:r>
        <w:t>aura mis main ne pa-</w:t>
      </w:r>
    </w:p>
    <w:p w14:paraId="13F9E641" w14:textId="5C7DAB4E" w:rsidR="00F047B6" w:rsidRDefault="00F047B6" w:rsidP="00F047B6">
      <w:r>
        <w:t xml:space="preserve">yera rente </w:t>
      </w:r>
      <w:r w:rsidR="001F0515">
        <w:t>d</w:t>
      </w:r>
      <w:r>
        <w:t>e ſon fief.</w:t>
      </w:r>
    </w:p>
    <w:p w14:paraId="75030F32" w14:textId="145AFE64" w:rsidR="00F047B6" w:rsidRDefault="00F047B6" w:rsidP="00F047B6">
      <w:r>
        <w:t>foɿs celle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</w:t>
      </w:r>
    </w:p>
    <w:p w14:paraId="116AEB3A" w14:textId="77777777" w:rsidR="00F047B6" w:rsidRDefault="00F047B6" w:rsidP="00F047B6">
      <w:r>
        <w:t>au chief ſeigneur. Et</w:t>
      </w:r>
    </w:p>
    <w:p w14:paraId="4DCEBF80" w14:textId="77777777" w:rsidR="00F047B6" w:rsidRDefault="00F047B6" w:rsidP="00F047B6">
      <w:r>
        <w:t>ce tel meſfaict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</w:t>
      </w:r>
    </w:p>
    <w:p w14:paraId="0F956A85" w14:textId="77777777" w:rsidR="00F047B6" w:rsidRDefault="00F047B6" w:rsidP="00F047B6">
      <w:r>
        <w:t>ue en lhōme/il pdɿa la</w:t>
      </w:r>
    </w:p>
    <w:p w14:paraId="72241BB2" w14:textId="3C4284F7" w:rsidR="00F047B6" w:rsidRDefault="00F047B6" w:rsidP="00F047B6">
      <w:r>
        <w:t xml:space="preserve">terre </w:t>
      </w:r>
      <w:r>
        <w:rPr>
          <w:rFonts w:ascii="Segoe UI Symbol" w:hAnsi="Segoe UI Symbol" w:cs="Segoe UI Symbol"/>
        </w:rPr>
        <w:t>⁊</w:t>
      </w:r>
      <w:r>
        <w:t xml:space="preserve"> toute la </w:t>
      </w:r>
      <w:r w:rsidR="001F0515">
        <w:t>d</w:t>
      </w:r>
      <w:r>
        <w:t>ɿoictu</w:t>
      </w:r>
    </w:p>
    <w:p w14:paraId="6E478262" w14:textId="77777777" w:rsidR="00F047B6" w:rsidRDefault="00F047B6" w:rsidP="00F047B6">
      <w:r>
        <w:t xml:space="preserve">re q̇l ya </w:t>
      </w:r>
      <w:r>
        <w:rPr>
          <w:rFonts w:ascii="Segoe UI Symbol" w:hAnsi="Segoe UI Symbol" w:cs="Segoe UI Symbol"/>
        </w:rPr>
        <w:t>⁊</w:t>
      </w:r>
      <w:r>
        <w:t xml:space="preserve"> remaidra au</w:t>
      </w:r>
    </w:p>
    <w:p w14:paraId="4861DA38" w14:textId="4840734B" w:rsidR="00F047B6" w:rsidRDefault="00F047B6" w:rsidP="00F047B6">
      <w:r>
        <w:t xml:space="preserve">ſeign̄r.Et ce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CFD707B" w14:textId="77777777" w:rsidR="00F047B6" w:rsidRDefault="00F047B6" w:rsidP="00F047B6">
      <w:r>
        <w:t>entēdu ſainemēt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1D10C3A" w14:textId="77777777" w:rsidR="00F047B6" w:rsidRDefault="00F047B6" w:rsidP="00F047B6">
      <w:r>
        <w:t xml:space="preserve">cōuaincu aux vs </w:t>
      </w:r>
      <w:r>
        <w:rPr>
          <w:rFonts w:ascii="Segoe UI Symbol" w:hAnsi="Segoe UI Symbol" w:cs="Segoe UI Symbol"/>
        </w:rPr>
        <w:t>⁊</w:t>
      </w:r>
      <w:r>
        <w:t xml:space="preserve"> cou</w:t>
      </w:r>
    </w:p>
    <w:p w14:paraId="5BCEFC7D" w14:textId="2590231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 noɿmēd ie.</w:t>
      </w:r>
    </w:p>
    <w:p w14:paraId="2EB92512" w14:textId="77777777" w:rsidR="00F047B6" w:rsidRDefault="00F047B6" w:rsidP="00F047B6"/>
    <w:p w14:paraId="0FCFFF54" w14:textId="77777777" w:rsidR="00F047B6" w:rsidRDefault="00F047B6" w:rsidP="00F047B6"/>
    <w:p w14:paraId="3983008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monneage.xv.</w:t>
      </w:r>
    </w:p>
    <w:p w14:paraId="71B8DC30" w14:textId="77777777" w:rsidR="00F047B6" w:rsidRDefault="00F047B6" w:rsidP="00F047B6">
      <w:r>
        <w:t>a</w:t>
      </w:r>
    </w:p>
    <w:p w14:paraId="5BE41BC4" w14:textId="77777777" w:rsidR="00F047B6" w:rsidRDefault="00F047B6" w:rsidP="00F047B6">
      <w:r>
        <w:t>I</w:t>
      </w:r>
    </w:p>
    <w:p w14:paraId="590A11A2" w14:textId="77777777" w:rsidR="00F047B6" w:rsidRDefault="00F047B6" w:rsidP="00F047B6">
      <w:r>
        <w:lastRenderedPageBreak/>
        <w:t>E monnea</w:t>
      </w:r>
    </w:p>
    <w:p w14:paraId="72534F1D" w14:textId="77777777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</w:t>
      </w:r>
    </w:p>
    <w:p w14:paraId="010EEE85" w14:textId="608F3433" w:rsidR="00F047B6" w:rsidRDefault="00F047B6" w:rsidP="00F047B6">
      <w:r>
        <w:t xml:space="preserve">aide </w:t>
      </w:r>
      <w:r w:rsidR="001F0515">
        <w:t>d</w:t>
      </w:r>
      <w:r>
        <w:t xml:space="preserve">e </w:t>
      </w:r>
      <w:r w:rsidR="001F0515">
        <w:t>d</w:t>
      </w:r>
      <w:r>
        <w:t>e-</w:t>
      </w:r>
    </w:p>
    <w:p w14:paraId="34E115D8" w14:textId="77777777" w:rsidR="00F047B6" w:rsidRDefault="00F047B6" w:rsidP="00F047B6">
      <w:r>
        <w:t>niers / qui</w:t>
      </w:r>
    </w:p>
    <w:p w14:paraId="3A0FDBC8" w14:textId="2F2B73D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eue au </w:t>
      </w:r>
      <w:r w:rsidR="001F0515">
        <w:t>d</w:t>
      </w:r>
      <w:r>
        <w:t xml:space="preserve">uc </w:t>
      </w:r>
      <w:r w:rsidR="001F0515">
        <w:t>d</w:t>
      </w:r>
      <w:r>
        <w:t>e noɿ-</w:t>
      </w:r>
    </w:p>
    <w:p w14:paraId="0D6F649C" w14:textId="12E726F0" w:rsidR="00F047B6" w:rsidRDefault="00F047B6" w:rsidP="00F047B6">
      <w:r>
        <w:t xml:space="preserve">mēdie </w:t>
      </w:r>
      <w:r w:rsidR="001F0515">
        <w:t>d</w:t>
      </w:r>
      <w:r>
        <w:t>e trois ans en</w:t>
      </w:r>
    </w:p>
    <w:p w14:paraId="0573617C" w14:textId="77777777" w:rsidR="00F047B6" w:rsidRDefault="00F047B6" w:rsidP="00F047B6">
      <w:r>
        <w:t>trois an g:affin quil ne</w:t>
      </w:r>
    </w:p>
    <w:p w14:paraId="366F76FD" w14:textId="77777777" w:rsidR="00F047B6" w:rsidRDefault="00F047B6" w:rsidP="00F047B6">
      <w:r>
        <w:t>fāce changer la mon-</w:t>
      </w:r>
    </w:p>
    <w:p w14:paraId="6D349070" w14:textId="77777777" w:rsidR="00F047B6" w:rsidRDefault="00F047B6" w:rsidP="00F047B6">
      <w:r>
        <w:t>noye qui court en noɿ-</w:t>
      </w:r>
    </w:p>
    <w:p w14:paraId="1496124D" w14:textId="0DDA2096" w:rsidR="00F047B6" w:rsidRDefault="00F047B6" w:rsidP="00F047B6">
      <w:r>
        <w:t xml:space="preserve">mendie. Et </w:t>
      </w:r>
      <w:r w:rsidR="001F0515">
        <w:t>d</w:t>
      </w:r>
      <w:r>
        <w:t>oibt len</w:t>
      </w:r>
    </w:p>
    <w:p w14:paraId="5C48BFF4" w14:textId="7D224B61" w:rsidR="00F047B6" w:rsidRDefault="00F047B6" w:rsidP="00F047B6">
      <w:r>
        <w:t xml:space="preserve">ſcauoir quil ya </w:t>
      </w:r>
      <w:r w:rsidR="001F0515">
        <w:t>d</w:t>
      </w:r>
      <w:r>
        <w:t>eux</w:t>
      </w:r>
    </w:p>
    <w:p w14:paraId="6DF8E561" w14:textId="77777777" w:rsidR="00F047B6" w:rsidRDefault="00F047B6" w:rsidP="00F047B6"/>
    <w:p w14:paraId="0084B01B" w14:textId="77777777" w:rsidR="00F047B6" w:rsidRDefault="00F047B6" w:rsidP="00F047B6"/>
    <w:p w14:paraId="7D64A4A4" w14:textId="77777777" w:rsidR="00F047B6" w:rsidRDefault="00F047B6" w:rsidP="00F047B6">
      <w:r>
        <w:t>uiter/maxime cōmittendo cōtra maioɿē ſuum/m Bar.in l.reſp</w:t>
      </w:r>
    </w:p>
    <w:p w14:paraId="190D278F" w14:textId="0E874268" w:rsidR="00F047B6" w:rsidRDefault="00F047B6" w:rsidP="00F047B6">
      <w:r>
        <w:t>ciēdū.§.delinquut.ff.</w:t>
      </w:r>
      <w:r w:rsidR="001F0515">
        <w:t>d</w:t>
      </w:r>
      <w:r>
        <w:t xml:space="preserve">e pe.refert </w:t>
      </w:r>
      <w:r>
        <w:rPr>
          <w:rFonts w:ascii="Segoe UI Symbol" w:hAnsi="Segoe UI Symbol" w:cs="Segoe UI Symbol"/>
        </w:rPr>
        <w:t>⁊</w:t>
      </w:r>
      <w:r>
        <w:t xml:space="preserve"> ſed.Bal.in c.j. in quarta col.</w:t>
      </w:r>
    </w:p>
    <w:p w14:paraId="28B36142" w14:textId="5E6C7961" w:rsidR="00F047B6" w:rsidRDefault="00F047B6" w:rsidP="00F047B6">
      <w:r>
        <w:t>in titu.quibus mo.feu.amit.per.l.fi.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 xml:space="preserve">oct.de </w:t>
      </w:r>
      <w:r w:rsidR="001F0515">
        <w:t>d</w:t>
      </w:r>
      <w:r>
        <w:t>elat.lib.x.C.</w:t>
      </w:r>
    </w:p>
    <w:p w14:paraId="04A6DF52" w14:textId="0936CF43" w:rsidR="00F047B6" w:rsidRDefault="00F047B6" w:rsidP="00F047B6">
      <w:r>
        <w:t xml:space="preserve">vbi Luc.de pen.late examinat qualiter quis </w:t>
      </w:r>
      <w:r w:rsidR="001F0515">
        <w:t>d</w:t>
      </w:r>
      <w:r>
        <w:t>icatur traditoɿ/et</w:t>
      </w:r>
    </w:p>
    <w:p w14:paraId="10D20510" w14:textId="77777777" w:rsidR="00F047B6" w:rsidRDefault="00F047B6" w:rsidP="00F047B6">
      <w:r>
        <w:t>q̄ ſont ſigna ꝓditiōis.</w:t>
      </w:r>
      <w:r>
        <w:rPr>
          <w:rFonts w:ascii="Segoe UI Symbol" w:hAnsi="Segoe UI Symbol" w:cs="Segoe UI Symbol"/>
        </w:rPr>
        <w:t>⁊</w:t>
      </w:r>
      <w:r>
        <w:t xml:space="preserve"> vide Archi.in ca.clericus.le.j.xlvj.di</w:t>
      </w:r>
      <w:r>
        <w:rPr>
          <w:rFonts w:ascii="Arial Unicode MS" w:eastAsia="Arial Unicode MS" w:hAnsi="Arial Unicode MS" w:cs="Arial Unicode MS" w:hint="eastAsia"/>
        </w:rPr>
        <w:t>ﬅ</w:t>
      </w:r>
      <w:r>
        <w:t>.et</w:t>
      </w:r>
    </w:p>
    <w:p w14:paraId="6418FA19" w14:textId="76CB656A" w:rsidR="00F047B6" w:rsidRDefault="00F047B6" w:rsidP="00F047B6">
      <w:r>
        <w:t>dicitur pɿoditoɿ qui ſecreta nunciat 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ib᷒.l.omne </w:t>
      </w:r>
      <w:r w:rsidR="001F0515">
        <w:t>d</w:t>
      </w:r>
      <w:r>
        <w:t>elictum.§.</w:t>
      </w:r>
    </w:p>
    <w:p w14:paraId="2D3F6F45" w14:textId="08CA4B17" w:rsidR="00F047B6" w:rsidRDefault="00F047B6" w:rsidP="00F047B6">
      <w:r>
        <w:t>exploɿatoɿ.ff.</w:t>
      </w:r>
      <w:r w:rsidR="001F0515">
        <w:t>d</w:t>
      </w:r>
      <w:r>
        <w:t>e re milit.</w:t>
      </w:r>
      <w:r>
        <w:rPr>
          <w:rFonts w:ascii="Segoe UI Symbol" w:hAnsi="Segoe UI Symbol" w:cs="Segoe UI Symbol"/>
        </w:rPr>
        <w:t>⁊</w:t>
      </w:r>
    </w:p>
    <w:p w14:paraId="759C69E7" w14:textId="77777777" w:rsidR="00F047B6" w:rsidRDefault="00F047B6" w:rsidP="00F047B6">
      <w:r>
        <w:t>generaliter qui cōtra pɿin</w:t>
      </w:r>
    </w:p>
    <w:p w14:paraId="0C97B9D5" w14:textId="77777777" w:rsidR="00F047B6" w:rsidRDefault="00F047B6" w:rsidP="00F047B6">
      <w:r>
        <w:t>cipem vel rem publicā ve-</w:t>
      </w:r>
    </w:p>
    <w:p w14:paraId="33C0DE0C" w14:textId="77777777" w:rsidR="00F047B6" w:rsidRDefault="00F047B6" w:rsidP="00F047B6">
      <w:r>
        <w:t>regni pɿoſperitatē aliquid</w:t>
      </w:r>
    </w:p>
    <w:p w14:paraId="091338A5" w14:textId="77777777" w:rsidR="00F047B6" w:rsidRDefault="00F047B6" w:rsidP="00F047B6">
      <w:r>
        <w:t>committit. no.in l.i.et per</w:t>
      </w:r>
    </w:p>
    <w:p w14:paraId="4170D3F4" w14:textId="77777777" w:rsidR="00F047B6" w:rsidRDefault="00F047B6" w:rsidP="00F047B6">
      <w:r>
        <w:t>to.titu.ff.ad l.iul.maie</w:t>
      </w:r>
      <w:r>
        <w:rPr>
          <w:rFonts w:ascii="Arial Unicode MS" w:eastAsia="Arial Unicode MS" w:hAnsi="Arial Unicode MS" w:cs="Arial Unicode MS" w:hint="eastAsia"/>
        </w:rPr>
        <w:t>ﬅ</w:t>
      </w:r>
      <w:r>
        <w:t>a.</w:t>
      </w:r>
    </w:p>
    <w:p w14:paraId="20801275" w14:textId="0B460AD9" w:rsidR="00F047B6" w:rsidRDefault="00F047B6" w:rsidP="00F047B6">
      <w:r>
        <w:t xml:space="preserve">t vide bonā glo.ī </w:t>
      </w:r>
      <w:r w:rsidR="001F0515">
        <w:t>d</w:t>
      </w:r>
      <w:r>
        <w:t>.c. cle-</w:t>
      </w:r>
    </w:p>
    <w:p w14:paraId="6C50CBAC" w14:textId="77777777" w:rsidR="00F047B6" w:rsidRDefault="00F047B6" w:rsidP="00F047B6">
      <w:r>
        <w:t>ric᷒.le pɿemier. Sed quid</w:t>
      </w:r>
    </w:p>
    <w:p w14:paraId="72A27606" w14:textId="77777777" w:rsidR="00F047B6" w:rsidRDefault="00F047B6" w:rsidP="00F047B6">
      <w:r>
        <w:t>de illo qui ſcit ꝓditionem</w:t>
      </w:r>
    </w:p>
    <w:p w14:paraId="5D96BDC9" w14:textId="77777777" w:rsidR="00F047B6" w:rsidRDefault="00F047B6" w:rsidP="00F047B6">
      <w:r>
        <w:t>patrie et non reuelat : fa-</w:t>
      </w:r>
    </w:p>
    <w:p w14:paraId="7AFBC0BA" w14:textId="77777777" w:rsidR="00F047B6" w:rsidRDefault="00F047B6" w:rsidP="00F047B6">
      <w:r>
        <w:t>moſa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Bar. opinio in I.</w:t>
      </w:r>
    </w:p>
    <w:p w14:paraId="271D9150" w14:textId="77777777" w:rsidR="00F047B6" w:rsidRDefault="00F047B6" w:rsidP="00F047B6">
      <w:r>
        <w:t>vtru.ff.de parricid. inc.</w:t>
      </w:r>
    </w:p>
    <w:p w14:paraId="345C79B6" w14:textId="77777777" w:rsidR="00F047B6" w:rsidRDefault="00F047B6" w:rsidP="00F047B6">
      <w:r>
        <w:t>dit in crimen leſe maie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5AB6182D" w14:textId="77777777" w:rsidR="00F047B6" w:rsidRDefault="00F047B6" w:rsidP="00F047B6">
      <w:r>
        <w:t>tis.q̇ limitat Bal. in que</w:t>
      </w:r>
    </w:p>
    <w:p w14:paraId="16CA671E" w14:textId="77777777" w:rsidR="00F047B6" w:rsidRDefault="00F047B6" w:rsidP="00F047B6">
      <w:r>
        <w:t>dam conſilio incip. q̄sz al</w:t>
      </w:r>
    </w:p>
    <w:p w14:paraId="6DE2AB88" w14:textId="77777777" w:rsidR="00F047B6" w:rsidRDefault="00F047B6" w:rsidP="00F047B6">
      <w:r>
        <w:t>legata. Si tale crimen ſit</w:t>
      </w:r>
    </w:p>
    <w:p w14:paraId="2BDB851B" w14:textId="77777777" w:rsidR="00F047B6" w:rsidRDefault="00F047B6" w:rsidP="00F047B6">
      <w:r>
        <w:t>pɿobabile.alias nō per.l.</w:t>
      </w:r>
    </w:p>
    <w:p w14:paraId="1F8E2AA9" w14:textId="353EA57E" w:rsidR="00F047B6" w:rsidRDefault="00F047B6" w:rsidP="00F047B6">
      <w:r>
        <w:t xml:space="preserve">qui accuſare. C. </w:t>
      </w:r>
      <w:r w:rsidR="001F0515">
        <w:t>d</w:t>
      </w:r>
      <w:r>
        <w:t>e eden.</w:t>
      </w:r>
    </w:p>
    <w:p w14:paraId="2C0764AC" w14:textId="77777777" w:rsidR="00F047B6" w:rsidRDefault="00F047B6" w:rsidP="00F047B6">
      <w:r>
        <w:t>Refert Angel.in trac.ma</w:t>
      </w:r>
    </w:p>
    <w:p w14:paraId="32ADD4B4" w14:textId="77777777" w:rsidR="00F047B6" w:rsidRDefault="00F047B6" w:rsidP="00F047B6">
      <w:r>
        <w:t>lefi.in glo. che hay tradi-</w:t>
      </w:r>
    </w:p>
    <w:p w14:paraId="51C5DC66" w14:textId="55BB45B4" w:rsidR="00F047B6" w:rsidRDefault="00F047B6" w:rsidP="00F047B6">
      <w:r>
        <w:t xml:space="preserve">to.Et quia nemo </w:t>
      </w:r>
      <w:r w:rsidR="001F0515">
        <w:t>d</w:t>
      </w:r>
      <w:r>
        <w:t>ebet ſe</w:t>
      </w:r>
    </w:p>
    <w:p w14:paraId="2EA51B2F" w14:textId="77777777" w:rsidR="00F047B6" w:rsidRDefault="00F047B6" w:rsidP="00F047B6">
      <w:r>
        <w:t>ſubmittere toɿmentis que</w:t>
      </w:r>
    </w:p>
    <w:p w14:paraId="0F10A3A8" w14:textId="71E19A2F" w:rsidR="00F047B6" w:rsidRDefault="00F047B6" w:rsidP="00F047B6">
      <w:r>
        <w:t xml:space="preserve">hoc caſu </w:t>
      </w:r>
      <w:r w:rsidR="001F0515">
        <w:t>d</w:t>
      </w:r>
      <w:r>
        <w:t>elatoɿi inferun</w:t>
      </w:r>
    </w:p>
    <w:p w14:paraId="0C6325BF" w14:textId="77777777" w:rsidR="00F047B6" w:rsidRDefault="00F047B6" w:rsidP="00F047B6">
      <w:r>
        <w:t>tur.l.iij.C.ad l.iul.maie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2ABCF53" w14:textId="49BE5F93" w:rsidR="00F047B6" w:rsidRDefault="00F047B6" w:rsidP="00F047B6">
      <w:r>
        <w:lastRenderedPageBreak/>
        <w:t>nec ſubire ſcaloɿē carceris.vt.l.fi.C.</w:t>
      </w:r>
      <w:r w:rsidR="001F0515">
        <w:t>d</w:t>
      </w:r>
      <w:r>
        <w:t xml:space="preserve">e accu.ideo ſi audiuit </w:t>
      </w:r>
      <w:r>
        <w:rPr>
          <w:rFonts w:ascii="Segoe UI Symbol" w:hAnsi="Segoe UI Symbol" w:cs="Segoe UI Symbol"/>
        </w:rPr>
        <w:t>⁊</w:t>
      </w:r>
      <w:r>
        <w:t xml:space="preserve"> nō</w:t>
      </w:r>
    </w:p>
    <w:p w14:paraId="243D932C" w14:textId="77777777" w:rsidR="00F047B6" w:rsidRDefault="00F047B6" w:rsidP="00F047B6">
      <w:r>
        <w:t>reuelault quia pɿobare nō</w:t>
      </w:r>
    </w:p>
    <w:p w14:paraId="6943C7AA" w14:textId="77777777" w:rsidR="00F047B6" w:rsidRDefault="00F047B6" w:rsidP="00F047B6">
      <w:r>
        <w:t>poterat.nō tenetur per le.no</w:t>
      </w:r>
      <w:r>
        <w:rPr>
          <w:rFonts w:ascii="Arial Unicode MS" w:eastAsia="Arial Unicode MS" w:hAnsi="Arial Unicode MS" w:cs="Arial Unicode MS" w:hint="eastAsia"/>
        </w:rPr>
        <w:t>ﬅ</w:t>
      </w:r>
      <w:r>
        <w:t>ris.i fi.</w:t>
      </w:r>
    </w:p>
    <w:p w14:paraId="684FA5F0" w14:textId="20A5E2CD" w:rsidR="00F047B6" w:rsidRDefault="00F047B6" w:rsidP="00F047B6">
      <w:r>
        <w:t>C.</w:t>
      </w:r>
      <w:r w:rsidR="001F0515">
        <w:t>d</w:t>
      </w:r>
      <w:r>
        <w:t xml:space="preserve">e calū.Ideo refert And.barb.l add.ad Bar.l </w:t>
      </w:r>
      <w:r w:rsidR="001F0515">
        <w:t>d</w:t>
      </w:r>
      <w:r>
        <w:t xml:space="preserve">.l.vtru c </w:t>
      </w:r>
      <w:r w:rsidR="001F0515">
        <w:t>d</w:t>
      </w:r>
      <w:r>
        <w:t>n̄s.</w:t>
      </w:r>
    </w:p>
    <w:p w14:paraId="529DD894" w14:textId="256CEEEA" w:rsidR="00F047B6" w:rsidRDefault="00F047B6" w:rsidP="00F047B6">
      <w:r>
        <w:t xml:space="preserve">Bal. in hoc caſu conſulēs fioɿētie pɿo </w:t>
      </w:r>
      <w:r w:rsidR="001F0515">
        <w:t>d</w:t>
      </w:r>
      <w:r>
        <w:t xml:space="preserve">no Donato </w:t>
      </w:r>
      <w:r w:rsidR="001F0515">
        <w:t>d</w:t>
      </w:r>
      <w:r>
        <w:t>e barbadoɿ</w:t>
      </w:r>
    </w:p>
    <w:p w14:paraId="0C8A914B" w14:textId="6B970C56" w:rsidR="00F047B6" w:rsidRDefault="00F047B6" w:rsidP="00F047B6">
      <w:r>
        <w:t xml:space="preserve">ris </w:t>
      </w:r>
      <w:r w:rsidR="001F0515">
        <w:t>d</w:t>
      </w:r>
      <w:r>
        <w:t xml:space="preserve">icit  anima Bar. </w:t>
      </w:r>
      <w:r>
        <w:rPr>
          <w:rFonts w:ascii="Segoe UI Symbol" w:hAnsi="Segoe UI Symbol" w:cs="Segoe UI Symbol"/>
        </w:rPr>
        <w:t>⁊</w:t>
      </w:r>
      <w:r>
        <w:t xml:space="preserve"> olz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ſequitur ꝓpter </w:t>
      </w:r>
      <w:r w:rsidR="001F0515">
        <w:t>d</w:t>
      </w:r>
      <w:r>
        <w:t>ictā opinionē</w:t>
      </w:r>
    </w:p>
    <w:p w14:paraId="3AF49076" w14:textId="38A6B876" w:rsidR="00F047B6" w:rsidRDefault="00F047B6" w:rsidP="00F047B6">
      <w:r>
        <w:t>cruciatur in inferno.de quo per canon.in c.fi.</w:t>
      </w:r>
      <w:r w:rsidR="001F0515">
        <w:t>d</w:t>
      </w:r>
      <w:r>
        <w:t>e hijs qui fil. oe-</w:t>
      </w:r>
    </w:p>
    <w:p w14:paraId="5356CAC5" w14:textId="5408CA20" w:rsidR="00F047B6" w:rsidRDefault="00F047B6" w:rsidP="00F047B6">
      <w:r>
        <w:t>cid.Jo.and.Panoɿ.</w:t>
      </w:r>
      <w:r>
        <w:rPr>
          <w:rFonts w:ascii="Segoe UI Symbol" w:hAnsi="Segoe UI Symbol" w:cs="Segoe UI Symbol"/>
        </w:rPr>
        <w:t>⁊</w:t>
      </w:r>
      <w:r>
        <w:t>.Feli.in c.petrus.ad fi.</w:t>
      </w:r>
      <w:r w:rsidR="001F0515">
        <w:t>d</w:t>
      </w:r>
      <w:r>
        <w:t>e homicid.idē Fe-</w:t>
      </w:r>
    </w:p>
    <w:p w14:paraId="43ADC17B" w14:textId="59D98D62" w:rsidR="00F047B6" w:rsidRDefault="00F047B6" w:rsidP="00F047B6">
      <w:r>
        <w:t>li.in c.quante.ij.col.verſi.et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 </w:t>
      </w:r>
      <w:r w:rsidR="001F0515">
        <w:t>d</w:t>
      </w:r>
      <w:r>
        <w:t>ictu.</w:t>
      </w:r>
      <w:r w:rsidR="001F0515">
        <w:t>d</w:t>
      </w:r>
      <w:r>
        <w:t>e ſenten.excom.Jo.de</w:t>
      </w:r>
    </w:p>
    <w:p w14:paraId="7BE46452" w14:textId="77777777" w:rsidR="00F047B6" w:rsidRDefault="00F047B6" w:rsidP="00F047B6">
      <w:r>
        <w:t>ana.in rub.de hijs qui fil.occid.pe.col.verſi.adde pɿedictis.Di-</w:t>
      </w:r>
    </w:p>
    <w:p w14:paraId="03E9996D" w14:textId="6987D640" w:rsidR="00F047B6" w:rsidRDefault="00F047B6" w:rsidP="00F047B6">
      <w:r>
        <w:t xml:space="preserve">ent tn Angel.in </w:t>
      </w:r>
      <w:r w:rsidR="001F0515">
        <w:t>d</w:t>
      </w:r>
      <w:r>
        <w:t>.tra.de malefi.et ibiAugu</w:t>
      </w:r>
      <w:r>
        <w:rPr>
          <w:rFonts w:ascii="Arial Unicode MS" w:eastAsia="Arial Unicode MS" w:hAnsi="Arial Unicode MS" w:cs="Arial Unicode MS" w:hint="eastAsia"/>
        </w:rPr>
        <w:t>ﬅ</w:t>
      </w:r>
      <w:r>
        <w:t>.de arimino in ad</w:t>
      </w:r>
    </w:p>
    <w:p w14:paraId="33AF92FC" w14:textId="19A1A8FD" w:rsidR="00F047B6" w:rsidRDefault="00F047B6" w:rsidP="00F047B6">
      <w:r>
        <w:t xml:space="preserve">di.c opi.Bar.ſeruatur </w:t>
      </w:r>
      <w:r w:rsidR="001F0515">
        <w:t>d</w:t>
      </w:r>
      <w:r>
        <w:t>e conſuetudine.vide que ſcripſi in glof.</w:t>
      </w:r>
    </w:p>
    <w:p w14:paraId="71A6A3B6" w14:textId="77777777" w:rsidR="00F047B6" w:rsidRDefault="00F047B6" w:rsidP="00F047B6">
      <w:r>
        <w:t>conſuetu.ceno.arti.cl.glo.v.Suiller.le rouille alenco.</w:t>
      </w:r>
    </w:p>
    <w:p w14:paraId="20E378FA" w14:textId="77777777" w:rsidR="00F047B6" w:rsidRDefault="00F047B6" w:rsidP="00F047B6"/>
    <w:p w14:paraId="51A4CC09" w14:textId="77777777" w:rsidR="00F047B6" w:rsidRDefault="00F047B6" w:rsidP="00F047B6"/>
    <w:p w14:paraId="3A345E78" w14:textId="77777777" w:rsidR="00F047B6" w:rsidRDefault="00F047B6" w:rsidP="00F047B6">
      <w:r>
        <w:t>In textu ibi.</w:t>
      </w:r>
    </w:p>
    <w:p w14:paraId="0618FC56" w14:textId="292A7BFE" w:rsidR="00F047B6" w:rsidRDefault="00F047B6" w:rsidP="00F047B6">
      <w:r>
        <w:t xml:space="preserve">Leurs poſſeſſions </w:t>
      </w:r>
      <w:r w:rsidR="001F0515">
        <w:t>d</w:t>
      </w:r>
      <w:r>
        <w:t xml:space="preserve">oibuēt </w:t>
      </w:r>
      <w:r w:rsidR="001F0515">
        <w:t>d</w:t>
      </w:r>
      <w:r>
        <w:t xml:space="preserve">emourer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07952173" w14:textId="77777777" w:rsidR="00F047B6" w:rsidRDefault="00F047B6" w:rsidP="00F047B6">
      <w:r>
        <w:t>4</w:t>
      </w:r>
    </w:p>
    <w:p w14:paraId="7F30E0B6" w14:textId="2DF7543B" w:rsidR="00F047B6" w:rsidRDefault="00F047B6" w:rsidP="00F047B6">
      <w:r>
        <w:t>A</w:t>
      </w:r>
      <w:r w:rsidR="001F0515">
        <w:t>dd</w:t>
      </w:r>
      <w:r>
        <w:t>itio.</w:t>
      </w:r>
    </w:p>
    <w:p w14:paraId="11299F34" w14:textId="01D06584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glo.in c.j.§.j.</w:t>
      </w:r>
      <w:r>
        <w:rPr>
          <w:rFonts w:ascii="Segoe UI Symbol" w:hAnsi="Segoe UI Symbol" w:cs="Segoe UI Symbol"/>
        </w:rPr>
        <w:t>⁊</w:t>
      </w:r>
      <w:r>
        <w:t xml:space="preserve"> ibi Jaco.</w:t>
      </w:r>
      <w:r w:rsidR="001F0515">
        <w:t>d</w:t>
      </w:r>
      <w:r>
        <w:t>e belloui.e-</w:t>
      </w:r>
    </w:p>
    <w:p w14:paraId="04CD55C0" w14:textId="77777777" w:rsidR="00F047B6" w:rsidRDefault="00F047B6" w:rsidP="00F047B6">
      <w:r>
        <w:t>Land.in titu.quibus mo.feu.amit.quam glo.ad</w:t>
      </w:r>
    </w:p>
    <w:p w14:paraId="545F61A5" w14:textId="77777777" w:rsidR="00F047B6" w:rsidRDefault="00F047B6" w:rsidP="00F047B6">
      <w:r>
        <w:t>hoc reputat ſing.cur.iunioɿ in trac.feu.in quarta parte.xxi. cau-</w:t>
      </w:r>
    </w:p>
    <w:p w14:paraId="6A31C7F0" w14:textId="6C64923A" w:rsidR="00F047B6" w:rsidRDefault="00F047B6" w:rsidP="00F047B6">
      <w:r>
        <w:t xml:space="preserve">ſa.et ad hoc eam alleg.Jacobinus </w:t>
      </w:r>
      <w:r w:rsidR="001F0515">
        <w:t>d</w:t>
      </w:r>
      <w:r>
        <w:t>e ſancto Seoɿ.in trac.feu.in</w:t>
      </w:r>
    </w:p>
    <w:p w14:paraId="12D02997" w14:textId="77777777" w:rsidR="00F047B6" w:rsidRDefault="00F047B6" w:rsidP="00F047B6">
      <w:r>
        <w:t>glo.dicti vaſſalli pɿomiſerunt nō committere feloniam. alles</w:t>
      </w:r>
    </w:p>
    <w:p w14:paraId="56D852CE" w14:textId="6E1436D2" w:rsidR="00F047B6" w:rsidRDefault="00F047B6" w:rsidP="00F047B6">
      <w:r>
        <w:t>aliam glo.in l.j.§.cum patronus.ff.</w:t>
      </w:r>
      <w:r w:rsidR="001F0515">
        <w:t>d</w:t>
      </w:r>
      <w:r>
        <w:t>e offi.pɿefect.vib.</w:t>
      </w:r>
      <w:r>
        <w:rPr>
          <w:rFonts w:ascii="Segoe UI Symbol" w:hAnsi="Segoe UI Symbol" w:cs="Segoe UI Symbol"/>
        </w:rPr>
        <w:t>⁊</w:t>
      </w:r>
      <w:r>
        <w:t xml:space="preserve"> glo.in l.</w:t>
      </w:r>
    </w:p>
    <w:p w14:paraId="43ED9794" w14:textId="3358C50C" w:rsidR="00F047B6" w:rsidRDefault="00F047B6" w:rsidP="00F047B6">
      <w:r>
        <w:t xml:space="preserve">liberi.C. </w:t>
      </w:r>
      <w:r w:rsidR="001F0515">
        <w:t>d</w:t>
      </w:r>
      <w:r>
        <w:t>e inoffi.te</w:t>
      </w:r>
      <w:r>
        <w:rPr>
          <w:rFonts w:ascii="Arial Unicode MS" w:eastAsia="Arial Unicode MS" w:hAnsi="Arial Unicode MS" w:cs="Arial Unicode MS" w:hint="eastAsia"/>
        </w:rPr>
        <w:t>ﬅ</w:t>
      </w:r>
      <w:r>
        <w:t>a.</w:t>
      </w:r>
      <w:r>
        <w:rPr>
          <w:rFonts w:ascii="Segoe UI Symbol" w:hAnsi="Segoe UI Symbol" w:cs="Segoe UI Symbol"/>
        </w:rPr>
        <w:t>⁊</w:t>
      </w:r>
      <w:r>
        <w:t xml:space="preserve"> fm eu aperte ꝓbātur in c.l.in titu.quot</w:t>
      </w:r>
    </w:p>
    <w:p w14:paraId="0CDCF471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/ſunt neceſſ.ad pɿob.feu.igrat.de qua mater la p Bal. in.l.j.</w:t>
      </w:r>
    </w:p>
    <w:p w14:paraId="139A4734" w14:textId="3D31FD77" w:rsidR="00F047B6" w:rsidRDefault="00F047B6" w:rsidP="00F047B6">
      <w:r>
        <w:t>xlj.q.ff.</w:t>
      </w:r>
      <w:r w:rsidR="001F0515">
        <w:t>d</w:t>
      </w:r>
      <w:r>
        <w:t>e re.</w:t>
      </w:r>
      <w:r w:rsidR="001F0515">
        <w:t>d</w:t>
      </w:r>
      <w:r>
        <w:t>iuiſio.Jo.Lay.in c.imperialem.§.fi.</w:t>
      </w:r>
      <w:r w:rsidR="001F0515">
        <w:t>d</w:t>
      </w:r>
      <w:r>
        <w:t>e pɿohi.feu.</w:t>
      </w:r>
    </w:p>
    <w:p w14:paraId="20AA598E" w14:textId="36DC42E1" w:rsidR="00F047B6" w:rsidRDefault="00F047B6" w:rsidP="00F047B6">
      <w:r>
        <w:t>alie.per Fede.</w:t>
      </w:r>
      <w:r>
        <w:rPr>
          <w:rFonts w:ascii="Segoe UI Symbol" w:hAnsi="Segoe UI Symbol" w:cs="Segoe UI Symbol"/>
        </w:rPr>
        <w:t>⁊</w:t>
      </w:r>
      <w:r>
        <w:t xml:space="preserve"> facit ca.clericus.le pɿemier.xlvj.di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non </w:t>
      </w:r>
      <w:r w:rsidR="001F0515">
        <w:t>d</w:t>
      </w:r>
      <w:r>
        <w:t>e</w:t>
      </w:r>
    </w:p>
    <w:p w14:paraId="423A50E3" w14:textId="52DB9753" w:rsidR="00F047B6" w:rsidRDefault="00F047B6" w:rsidP="00F047B6">
      <w:r>
        <w:t xml:space="preserve">bet feudū/dɿ neſciret eſſe fidelis cu feudum </w:t>
      </w:r>
      <w:r w:rsidR="001F0515">
        <w:t>d</w:t>
      </w:r>
      <w:r>
        <w:t>icatur a fidelitate</w:t>
      </w:r>
    </w:p>
    <w:p w14:paraId="523DE610" w14:textId="0A92D0A6" w:rsidR="00F047B6" w:rsidRDefault="00F047B6" w:rsidP="00F047B6">
      <w:r>
        <w:t>in c.j.§.nulla.in tit.per quos fiat inue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Bal. in c.j.in.j.</w:t>
      </w:r>
    </w:p>
    <w:p w14:paraId="2BAFC63C" w14:textId="5C427351" w:rsidR="00F047B6" w:rsidRDefault="00F047B6" w:rsidP="00F047B6">
      <w:r>
        <w:t xml:space="preserve">col.in titu.an ille qui interfi.fratrē </w:t>
      </w:r>
      <w:r w:rsidR="001F0515">
        <w:t>d</w:t>
      </w:r>
      <w:r>
        <w:t xml:space="preserve">o.  pɿoditoɿ qui etiā </w:t>
      </w:r>
      <w:r w:rsidR="001F0515">
        <w:t>d</w:t>
      </w:r>
      <w:r>
        <w:t>icit̄</w:t>
      </w:r>
    </w:p>
    <w:p w14:paraId="1154BE25" w14:textId="75DD4A16" w:rsidR="00F047B6" w:rsidRDefault="00F047B6" w:rsidP="00F047B6">
      <w:r>
        <w:t>traditoɿ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alienus ab omni facie </w:t>
      </w:r>
      <w:r w:rsidR="001F0515">
        <w:t>d</w:t>
      </w:r>
      <w:r>
        <w:t xml:space="preserve">noɿum </w:t>
      </w:r>
      <w:r>
        <w:rPr>
          <w:rFonts w:ascii="Segoe UI Symbol" w:hAnsi="Segoe UI Symbol" w:cs="Segoe UI Symbol"/>
        </w:rPr>
        <w:t>⁊</w:t>
      </w:r>
      <w:r>
        <w:t xml:space="preserve"> pɿincipum/</w:t>
      </w:r>
      <w:r>
        <w:rPr>
          <w:rFonts w:ascii="Segoe UI Symbol" w:hAnsi="Segoe UI Symbol" w:cs="Segoe UI Symbol"/>
        </w:rPr>
        <w:t>⁊</w:t>
      </w:r>
      <w:r>
        <w:t xml:space="preserve"> nō po</w:t>
      </w:r>
    </w:p>
    <w:p w14:paraId="7B0F5CD1" w14:textId="7A6CD422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are in curia pɿincipis.l.ſed </w:t>
      </w:r>
      <w:r>
        <w:rPr>
          <w:rFonts w:ascii="Segoe UI Symbol" w:hAnsi="Segoe UI Symbol" w:cs="Segoe UI Symbol"/>
        </w:rPr>
        <w:t>⁊</w:t>
      </w:r>
      <w:r>
        <w:t xml:space="preserve"> miles.§.ſcribit autē.ff.</w:t>
      </w:r>
      <w:r w:rsidR="001F0515">
        <w:t>d</w:t>
      </w:r>
      <w:r>
        <w:t>e ex-</w:t>
      </w:r>
    </w:p>
    <w:p w14:paraId="1768B3CA" w14:textId="77777777" w:rsidR="00F047B6" w:rsidRDefault="00F047B6" w:rsidP="00F047B6">
      <w:r>
        <w:t>cuſa.tuto.vide.q̄ ſcripſi in glo.cōſuet.ceno.artic.clvij.glo.iij.in</w:t>
      </w:r>
    </w:p>
    <w:p w14:paraId="26C61B95" w14:textId="77777777" w:rsidR="00F047B6" w:rsidRDefault="00F047B6" w:rsidP="00F047B6">
      <w:r>
        <w:t>ver bo.Et en leze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  <w:r>
        <w:rPr>
          <w:rFonts w:ascii="Segoe UI Symbol" w:hAnsi="Segoe UI Symbol" w:cs="Segoe UI Symbol"/>
        </w:rPr>
        <w:t>⁊</w:t>
      </w:r>
      <w:r>
        <w:t xml:space="preserve"> articu.</w:t>
      </w:r>
    </w:p>
    <w:p w14:paraId="191CFCBF" w14:textId="77777777" w:rsidR="00F047B6" w:rsidRDefault="00F047B6" w:rsidP="00F047B6">
      <w:r>
        <w:t>Guillermus le xouille alēconieñ.</w:t>
      </w:r>
    </w:p>
    <w:p w14:paraId="0818E828" w14:textId="77777777" w:rsidR="00F047B6" w:rsidRDefault="00F047B6" w:rsidP="00F047B6"/>
    <w:p w14:paraId="3E8F05EC" w14:textId="77777777" w:rsidR="00F047B6" w:rsidRDefault="00F047B6" w:rsidP="00F047B6"/>
    <w:p w14:paraId="0FE2FBD7" w14:textId="77777777" w:rsidR="00F047B6" w:rsidRDefault="00F047B6" w:rsidP="00F047B6">
      <w:r>
        <w:t>In textu ibi.</w:t>
      </w:r>
    </w:p>
    <w:p w14:paraId="11E41710" w14:textId="4427262A" w:rsidR="00F047B6" w:rsidRDefault="00F047B6" w:rsidP="00F047B6">
      <w:r>
        <w:t xml:space="preserve">Lun ne </w:t>
      </w:r>
      <w:r w:rsidR="001F0515">
        <w:t>d</w:t>
      </w:r>
      <w:r>
        <w:t xml:space="preserve">oibt faire foɿce a lautre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76557DE0" w14:textId="77777777" w:rsidR="00F047B6" w:rsidRDefault="00F047B6" w:rsidP="00F047B6">
      <w:r>
        <w:lastRenderedPageBreak/>
        <w:t>3</w:t>
      </w:r>
    </w:p>
    <w:p w14:paraId="48CAFC00" w14:textId="7FBDD81E" w:rsidR="00F047B6" w:rsidRDefault="00F047B6" w:rsidP="00F047B6">
      <w:r>
        <w:t>A</w:t>
      </w:r>
      <w:r w:rsidR="001F0515">
        <w:t>dd</w:t>
      </w:r>
      <w:r>
        <w:t>itio.</w:t>
      </w:r>
    </w:p>
    <w:p w14:paraId="2E326F22" w14:textId="008BD278" w:rsidR="00F047B6" w:rsidRDefault="00F047B6" w:rsidP="00F047B6">
      <w:r>
        <w:t xml:space="preserve">Facit quia ſicut vaſſallus </w:t>
      </w:r>
      <w:r w:rsidR="001F0515">
        <w:t>d</w:t>
      </w:r>
      <w:r>
        <w:t xml:space="preserve">ebet eſſe fidelis </w:t>
      </w:r>
      <w:r w:rsidR="001F0515">
        <w:t>d</w:t>
      </w:r>
      <w:r>
        <w:t>no</w:t>
      </w:r>
    </w:p>
    <w:p w14:paraId="5FDE2ABD" w14:textId="10F167A4" w:rsidR="00F047B6" w:rsidRDefault="00F047B6" w:rsidP="00F047B6">
      <w:r>
        <w:t xml:space="preserve"> nec ei eſſe in </w:t>
      </w:r>
      <w:r w:rsidR="001F0515">
        <w:t>d</w:t>
      </w:r>
      <w:r>
        <w:t xml:space="preserve">amno/ſic </w:t>
      </w:r>
      <w:r w:rsidR="001F0515">
        <w:t>d</w:t>
      </w:r>
      <w:r>
        <w:t xml:space="preserve">n̄s </w:t>
      </w:r>
      <w:r w:rsidR="001F0515">
        <w:t>d</w:t>
      </w:r>
      <w:r>
        <w:t>ebet vices reddere</w:t>
      </w:r>
    </w:p>
    <w:p w14:paraId="691A881F" w14:textId="6162019E" w:rsidR="00F047B6" w:rsidRDefault="00F047B6" w:rsidP="00F047B6">
      <w:r>
        <w:t>vaſſallo quare ad imparia non iudicantur.vt no.in c.</w:t>
      </w:r>
      <w:r w:rsidR="001F0515">
        <w:t>d</w:t>
      </w:r>
      <w:r>
        <w:t>e foɿma</w:t>
      </w:r>
    </w:p>
    <w:p w14:paraId="39E509F1" w14:textId="739903E1" w:rsidR="00F047B6" w:rsidRDefault="00F047B6" w:rsidP="00F047B6">
      <w:r>
        <w:t>xxij.q.v.in c.j.</w:t>
      </w:r>
      <w:r w:rsidR="001F0515">
        <w:t>d</w:t>
      </w:r>
      <w:r>
        <w:t>e foɿ.fideli.</w:t>
      </w:r>
      <w:r>
        <w:rPr>
          <w:rFonts w:ascii="Segoe UI Symbol" w:hAnsi="Segoe UI Symbol" w:cs="Segoe UI Symbol"/>
        </w:rPr>
        <w:t>⁊</w:t>
      </w:r>
      <w:r>
        <w:t xml:space="preserve"> ſicut vaſſallus ſi non fuerit fidelis/</w:t>
      </w:r>
    </w:p>
    <w:p w14:paraId="22BB45FC" w14:textId="61F2C231" w:rsidR="00F047B6" w:rsidRDefault="00F047B6" w:rsidP="00F047B6">
      <w:r>
        <w:t xml:space="preserve">pɿiuabit feud.ſic </w:t>
      </w:r>
      <w:r w:rsidR="001F0515">
        <w:t>d</w:t>
      </w:r>
      <w:r>
        <w:t xml:space="preserve">ns ſi nō fecerit cenſebitur malefidus </w:t>
      </w:r>
      <w:r>
        <w:rPr>
          <w:rFonts w:ascii="Segoe UI Symbol" w:hAnsi="Segoe UI Symbol" w:cs="Segoe UI Symbol"/>
        </w:rPr>
        <w:t>⁊</w:t>
      </w:r>
      <w:r>
        <w:t xml:space="preserve"> pɿiua</w:t>
      </w:r>
    </w:p>
    <w:p w14:paraId="05788973" w14:textId="52FC7D10" w:rsidR="00F047B6" w:rsidRDefault="00F047B6" w:rsidP="00F047B6">
      <w:r>
        <w:t xml:space="preserve">bitur </w:t>
      </w:r>
      <w:r w:rsidR="001F0515">
        <w:t>d</w:t>
      </w:r>
      <w:r>
        <w:t xml:space="preserve">nio quod habet m vaſſallo </w:t>
      </w:r>
      <w:r>
        <w:rPr>
          <w:rFonts w:ascii="Segoe UI Symbol" w:hAnsi="Segoe UI Symbol" w:cs="Segoe UI Symbol"/>
        </w:rPr>
        <w:t>⁊</w:t>
      </w:r>
      <w:r>
        <w:t xml:space="preserve"> trāſit feudum ad ſuperioɿē</w:t>
      </w:r>
    </w:p>
    <w:p w14:paraId="7C3DBD64" w14:textId="1AD66982" w:rsidR="00F047B6" w:rsidRDefault="00F047B6" w:rsidP="00F047B6">
      <w:r>
        <w:t xml:space="preserve">vt </w:t>
      </w:r>
      <w:r w:rsidR="001F0515">
        <w:t>d</w:t>
      </w:r>
      <w:r>
        <w:t xml:space="preserve">icit glo.fi.in </w:t>
      </w:r>
      <w:r w:rsidR="001F0515">
        <w:t>d</w:t>
      </w:r>
      <w:r>
        <w:t xml:space="preserve">.c.de foɿma.alleg.tit.quēadmo.feu.amit.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.</w:t>
      </w:r>
    </w:p>
    <w:p w14:paraId="6797A381" w14:textId="77777777" w:rsidR="00F047B6" w:rsidRDefault="00F047B6" w:rsidP="00F047B6">
      <w:r>
        <w:t>c.j.§.dnis vero.de foɿ.fideli.</w:t>
      </w:r>
      <w:r>
        <w:rPr>
          <w:rFonts w:ascii="Segoe UI Symbol" w:hAnsi="Segoe UI Symbol" w:cs="Segoe UI Symbol"/>
        </w:rPr>
        <w:t>⁊</w:t>
      </w:r>
      <w:r>
        <w:t xml:space="preserve"> ibidē Bal.dicit  tex.ille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</w:t>
      </w:r>
    </w:p>
    <w:p w14:paraId="3F688792" w14:textId="5A34A79C" w:rsidR="00F047B6" w:rsidRDefault="00F047B6" w:rsidP="00F047B6">
      <w:r>
        <w:t xml:space="preserve">biliſſim᷒ </w:t>
      </w:r>
      <w:r>
        <w:rPr>
          <w:rFonts w:ascii="Segoe UI Symbol" w:hAnsi="Segoe UI Symbol" w:cs="Segoe UI Symbol"/>
        </w:rPr>
        <w:t>⁊</w:t>
      </w:r>
      <w:r>
        <w:t xml:space="preserve"> ſāctu ius otinet  </w:t>
      </w:r>
      <w:r w:rsidR="001F0515">
        <w:t>d</w:t>
      </w:r>
      <w:r>
        <w:t xml:space="preserve">n̄i hunc </w:t>
      </w:r>
      <w:r w:rsidR="001F0515">
        <w:t>d</w:t>
      </w:r>
      <w:r>
        <w:t>ebēt bɿeue notare/dɿ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825C19C" w14:textId="2E56B54C" w:rsidR="00F047B6" w:rsidRDefault="00F047B6" w:rsidP="00F047B6">
      <w:r>
        <w:t xml:space="preserve">eis terribilis. Ideo </w:t>
      </w:r>
      <w:r w:rsidR="001F0515">
        <w:t>d</w:t>
      </w:r>
      <w:r>
        <w:t xml:space="preserve">icit ibidē in fi.cy fides </w:t>
      </w:r>
      <w:r w:rsidR="001F0515">
        <w:t>d</w:t>
      </w:r>
      <w:r>
        <w:t>ebetur hincinde/et</w:t>
      </w:r>
    </w:p>
    <w:p w14:paraId="4B8141C8" w14:textId="7D646B4C" w:rsidR="00F047B6" w:rsidRDefault="00F047B6" w:rsidP="00F047B6">
      <w:r>
        <w:t>qui fidem non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eā ſperare non </w:t>
      </w:r>
      <w:r w:rsidR="001F0515">
        <w:t>d</w:t>
      </w:r>
      <w:r>
        <w:t>ebet.l.quero.§.inter.ff.lo</w:t>
      </w:r>
    </w:p>
    <w:p w14:paraId="38C573C4" w14:textId="0AC970BB" w:rsidR="00F047B6" w:rsidRDefault="00F047B6" w:rsidP="00F047B6">
      <w:r>
        <w:t xml:space="preserve">ca.cy vaſſallus non </w:t>
      </w:r>
      <w:r w:rsidR="001F0515">
        <w:t>d</w:t>
      </w:r>
      <w:r>
        <w:t xml:space="preserve">ebeat inuadere </w:t>
      </w:r>
      <w:r w:rsidR="001F0515">
        <w:t>d</w:t>
      </w:r>
      <w:r>
        <w:t>ominu ſub pena pɿiuatio-</w:t>
      </w:r>
    </w:p>
    <w:p w14:paraId="09F70571" w14:textId="4A5CBB63" w:rsidR="00F047B6" w:rsidRDefault="00F047B6" w:rsidP="00F047B6">
      <w:r>
        <w:t xml:space="preserve">nis feudi quid </w:t>
      </w:r>
      <w:r w:rsidR="001F0515">
        <w:t>d</w:t>
      </w:r>
      <w:r>
        <w:t xml:space="preserve">e vxoɿe ſiue etlā </w:t>
      </w:r>
      <w:r w:rsidR="001F0515">
        <w:t>d</w:t>
      </w:r>
      <w:r>
        <w:t>eſeruienti/</w:t>
      </w:r>
      <w:r>
        <w:rPr>
          <w:rFonts w:ascii="Segoe UI Symbol" w:hAnsi="Segoe UI Symbol" w:cs="Segoe UI Symbol"/>
        </w:rPr>
        <w:t>⁊</w:t>
      </w:r>
      <w:r>
        <w:t xml:space="preserve"> ſi vaſſallus tanti</w:t>
      </w:r>
    </w:p>
    <w:p w14:paraId="64986E5B" w14:textId="6F768678" w:rsidR="00F047B6" w:rsidRDefault="00F047B6" w:rsidP="00F047B6">
      <w:r>
        <w:t xml:space="preserve">euaginauit </w:t>
      </w:r>
      <w:r>
        <w:rPr>
          <w:rFonts w:ascii="Segoe UI Symbol" w:hAnsi="Segoe UI Symbol" w:cs="Segoe UI Symbol"/>
        </w:rPr>
        <w:t>⁊</w:t>
      </w:r>
      <w:r>
        <w:t xml:space="preserve"> non percuſſit </w:t>
      </w:r>
      <w:r>
        <w:rPr>
          <w:rFonts w:ascii="Segoe UI Symbol" w:hAnsi="Segoe UI Symbol" w:cs="Segoe UI Symbol"/>
        </w:rPr>
        <w:t>⁊</w:t>
      </w:r>
      <w:r>
        <w:t xml:space="preserve"> multa notatu </w:t>
      </w:r>
      <w:r w:rsidR="001F0515">
        <w:t>d</w:t>
      </w:r>
      <w:r>
        <w:t>igna circa materiā</w:t>
      </w:r>
    </w:p>
    <w:p w14:paraId="46CE7CA3" w14:textId="77777777" w:rsidR="00F047B6" w:rsidRDefault="00F047B6" w:rsidP="00F047B6">
      <w:r>
        <w:t>vide q̄ ſcripſi in glo.conſuetu.ceno.ar.ccvij.glo.j.et plurib᷒ glo.</w:t>
      </w:r>
    </w:p>
    <w:p w14:paraId="7A906269" w14:textId="77777777" w:rsidR="00F047B6" w:rsidRDefault="00F047B6" w:rsidP="00F047B6">
      <w:r>
        <w:t>ſequentibus.Si cupis videre cauſas ꝓpter quas quis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feudo</w:t>
      </w:r>
    </w:p>
    <w:p w14:paraId="101C5740" w14:textId="77777777" w:rsidR="00F047B6" w:rsidRDefault="00F047B6" w:rsidP="00F047B6">
      <w:r>
        <w:t>pɿiuandus/vide in titu.quib᷒ mo.feu.amit.</w:t>
      </w:r>
      <w:r>
        <w:rPr>
          <w:rFonts w:ascii="Segoe UI Symbol" w:hAnsi="Segoe UI Symbol" w:cs="Segoe UI Symbol"/>
        </w:rPr>
        <w:t>⁊</w:t>
      </w:r>
      <w:r>
        <w:t xml:space="preserve"> ibi Bal.</w:t>
      </w:r>
      <w:r>
        <w:rPr>
          <w:rFonts w:ascii="Segoe UI Symbol" w:hAnsi="Segoe UI Symbol" w:cs="Segoe UI Symbol"/>
        </w:rPr>
        <w:t>⁊</w:t>
      </w:r>
      <w:r>
        <w:t xml:space="preserve"> idē in c.j.</w:t>
      </w:r>
    </w:p>
    <w:p w14:paraId="2A4BE487" w14:textId="77777777" w:rsidR="00F047B6" w:rsidRDefault="00F047B6" w:rsidP="00F047B6">
      <w:r>
        <w:t>.§.poɿro.in titu.que fuit pɿi.cau.beneficij amit. Jaco.de ſancto</w:t>
      </w:r>
    </w:p>
    <w:p w14:paraId="3C8AE450" w14:textId="77777777" w:rsidR="00F047B6" w:rsidRDefault="00F047B6" w:rsidP="00F047B6">
      <w:r>
        <w:t>geoɿ.in tract.feu.in glo.que quidē vaſſalli pɿomiſerūt non com-</w:t>
      </w:r>
    </w:p>
    <w:p w14:paraId="37659FAA" w14:textId="77777777" w:rsidR="00F047B6" w:rsidRDefault="00F047B6" w:rsidP="00F047B6"/>
    <w:p w14:paraId="50AB04FD" w14:textId="77777777" w:rsidR="00F047B6" w:rsidRDefault="00F047B6" w:rsidP="00F047B6"/>
    <w:p w14:paraId="4BEB3BA5" w14:textId="77777777" w:rsidR="00F047B6" w:rsidRDefault="00F047B6" w:rsidP="00F047B6">
      <w:r>
        <w:t>felo. Curt.iunioɿ in tact.feu.in quarta parte/</w:t>
      </w:r>
      <w:r>
        <w:rPr>
          <w:rFonts w:ascii="Segoe UI Symbol" w:hAnsi="Segoe UI Symbol" w:cs="Segoe UI Symbol"/>
        </w:rPr>
        <w:t>⁊</w:t>
      </w:r>
      <w:r>
        <w:t xml:space="preserve"> ſcripta per me in</w:t>
      </w:r>
    </w:p>
    <w:p w14:paraId="1A5C0BB3" w14:textId="77777777" w:rsidR="00F047B6" w:rsidRDefault="00F047B6" w:rsidP="00F047B6">
      <w:r>
        <w:t>glo.conſuetu.ceno.artic.ccv. Guiller.le rouille alenco.</w:t>
      </w:r>
    </w:p>
    <w:p w14:paraId="583994F0" w14:textId="77777777" w:rsidR="00F047B6" w:rsidRDefault="00F047B6" w:rsidP="00F047B6"/>
    <w:p w14:paraId="34139CE5" w14:textId="77777777" w:rsidR="00F047B6" w:rsidRDefault="00F047B6" w:rsidP="00F047B6"/>
    <w:p w14:paraId="6F76D1A2" w14:textId="77777777" w:rsidR="00F047B6" w:rsidRDefault="00F047B6" w:rsidP="00F047B6">
      <w:r>
        <w:t>In textu ibi.</w:t>
      </w:r>
    </w:p>
    <w:p w14:paraId="3C5528E4" w14:textId="0BC31ED8" w:rsidR="00F047B6" w:rsidRDefault="00F047B6" w:rsidP="00F047B6">
      <w:r>
        <w:t xml:space="preserve">Et 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2A0E822E" w14:textId="77777777" w:rsidR="00F047B6" w:rsidRDefault="00F047B6" w:rsidP="00F047B6">
      <w:r>
        <w:t>ō q</w:t>
      </w:r>
    </w:p>
    <w:p w14:paraId="09A4DFE7" w14:textId="6AC86023" w:rsidR="00F047B6" w:rsidRDefault="00F047B6" w:rsidP="00F047B6">
      <w:r>
        <w:t>A</w:t>
      </w:r>
      <w:r w:rsidR="001F0515">
        <w:t>dd</w:t>
      </w:r>
      <w:r>
        <w:t>itio</w:t>
      </w:r>
    </w:p>
    <w:p w14:paraId="152E5572" w14:textId="77777777" w:rsidR="00F047B6" w:rsidRDefault="00F047B6" w:rsidP="00F047B6">
      <w:r>
        <w:t>An autem</w:t>
      </w:r>
    </w:p>
    <w:p w14:paraId="2D90B68E" w14:textId="77777777" w:rsidR="00F047B6" w:rsidRDefault="00F047B6" w:rsidP="00F047B6">
      <w:r>
        <w:t>orinceps</w:t>
      </w:r>
    </w:p>
    <w:p w14:paraId="23B82BA5" w14:textId="77777777" w:rsidR="00F047B6" w:rsidRDefault="00F047B6" w:rsidP="00F047B6">
      <w:r>
        <w:t>poſſit quem ſine culpa feu</w:t>
      </w:r>
    </w:p>
    <w:p w14:paraId="6B6F2C69" w14:textId="77777777" w:rsidR="00F047B6" w:rsidRDefault="00F047B6" w:rsidP="00F047B6">
      <w:r>
        <w:t>do pɿiuare/concludit Jaſ.</w:t>
      </w:r>
    </w:p>
    <w:p w14:paraId="23079F53" w14:textId="77777777" w:rsidR="00F047B6" w:rsidRDefault="00F047B6" w:rsidP="00F047B6">
      <w:r>
        <w:t xml:space="preserve"> non conſil.viij.inter con</w:t>
      </w:r>
    </w:p>
    <w:p w14:paraId="7677EB45" w14:textId="77777777" w:rsidR="00F047B6" w:rsidRDefault="00F047B6" w:rsidP="00F047B6">
      <w:r>
        <w:t>ſil.Bɿuni.incip. redempto</w:t>
      </w:r>
    </w:p>
    <w:p w14:paraId="7189B824" w14:textId="77777777" w:rsidR="00F047B6" w:rsidRDefault="00F047B6" w:rsidP="00F047B6">
      <w:r>
        <w:t xml:space="preserve">ris crucifixi </w:t>
      </w:r>
      <w:r>
        <w:rPr>
          <w:rFonts w:ascii="Segoe UI Symbol" w:hAnsi="Segoe UI Symbol" w:cs="Segoe UI Symbol"/>
        </w:rPr>
        <w:t>⁊</w:t>
      </w:r>
      <w:r>
        <w:t>ci circa pɿi-</w:t>
      </w:r>
    </w:p>
    <w:p w14:paraId="4B6A2381" w14:textId="77777777" w:rsidR="00F047B6" w:rsidRDefault="00F047B6" w:rsidP="00F047B6">
      <w:r>
        <w:t>mum.ij.</w:t>
      </w:r>
      <w:r>
        <w:rPr>
          <w:rFonts w:ascii="Segoe UI Symbol" w:hAnsi="Segoe UI Symbol" w:cs="Segoe UI Symbol"/>
        </w:rPr>
        <w:t>⁊</w:t>
      </w:r>
      <w:r>
        <w:t>.iij.col.</w:t>
      </w:r>
      <w:r>
        <w:rPr>
          <w:rFonts w:ascii="Segoe UI Symbol" w:hAnsi="Segoe UI Symbol" w:cs="Segoe UI Symbol"/>
        </w:rPr>
        <w:t>⁊</w:t>
      </w:r>
      <w:r>
        <w:t xml:space="preserve"> per to.</w:t>
      </w:r>
    </w:p>
    <w:p w14:paraId="41E0F164" w14:textId="77777777" w:rsidR="00F047B6" w:rsidRDefault="00F047B6" w:rsidP="00F047B6">
      <w:r>
        <w:t>per ca.j.in titu.de feu.ſine</w:t>
      </w:r>
    </w:p>
    <w:p w14:paraId="6D9967E3" w14:textId="77777777" w:rsidR="00F047B6" w:rsidRDefault="00F047B6" w:rsidP="00F047B6">
      <w:r>
        <w:t xml:space="preserve">cul.non amit. </w:t>
      </w:r>
      <w:r>
        <w:rPr>
          <w:rFonts w:ascii="Segoe UI Symbol" w:hAnsi="Segoe UI Symbol" w:cs="Segoe UI Symbol"/>
        </w:rPr>
        <w:t>⁊</w:t>
      </w:r>
      <w:r>
        <w:t xml:space="preserve"> glo. in ca.</w:t>
      </w:r>
    </w:p>
    <w:p w14:paraId="31335226" w14:textId="0874FA5F" w:rsidR="00F047B6" w:rsidRDefault="00F047B6" w:rsidP="00F047B6">
      <w:r>
        <w:t>fi.</w:t>
      </w:r>
      <w:r>
        <w:rPr>
          <w:rFonts w:ascii="Segoe UI Symbol" w:hAnsi="Segoe UI Symbol" w:cs="Segoe UI Symbol"/>
        </w:rPr>
        <w:t>⁊</w:t>
      </w:r>
      <w:r>
        <w:t xml:space="preserve"> ibi Bal.q feu. </w:t>
      </w:r>
      <w:r w:rsidR="001F0515">
        <w:t>d</w:t>
      </w:r>
      <w:r>
        <w:t>a poſſ</w:t>
      </w:r>
    </w:p>
    <w:p w14:paraId="18E337D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plura que ibidē allegat.</w:t>
      </w:r>
    </w:p>
    <w:p w14:paraId="5FE16015" w14:textId="77777777" w:rsidR="00F047B6" w:rsidRDefault="00F047B6" w:rsidP="00F047B6">
      <w:r>
        <w:t>Suiller.le rouille alenco.</w:t>
      </w:r>
    </w:p>
    <w:p w14:paraId="642FFBF0" w14:textId="77777777" w:rsidR="00F047B6" w:rsidRDefault="00F047B6" w:rsidP="00F047B6"/>
    <w:p w14:paraId="1FE11F20" w14:textId="77777777" w:rsidR="00F047B6" w:rsidRDefault="00F047B6" w:rsidP="00F047B6"/>
    <w:p w14:paraId="1A73C88C" w14:textId="1FEE9AE8" w:rsidR="00F047B6" w:rsidRDefault="00F047B6" w:rsidP="00F047B6">
      <w:r>
        <w:t>Sca a</w:t>
      </w:r>
      <w:r w:rsidR="001F0515">
        <w:t>dd</w:t>
      </w:r>
      <w:r>
        <w:t>itio</w:t>
      </w:r>
    </w:p>
    <w:p w14:paraId="66E165FE" w14:textId="77777777" w:rsidR="00F047B6" w:rsidRDefault="00F047B6" w:rsidP="00F047B6">
      <w:r>
        <w:t>In textu ibi.</w:t>
      </w:r>
    </w:p>
    <w:p w14:paraId="7012B7E2" w14:textId="77777777" w:rsidR="00F047B6" w:rsidRDefault="00F047B6" w:rsidP="00F047B6">
      <w:r>
        <w:t>Tous ceulx q̇ ſōt</w:t>
      </w:r>
    </w:p>
    <w:p w14:paraId="1925478C" w14:textId="77777777" w:rsidR="00F047B6" w:rsidRDefault="00F047B6" w:rsidP="00F047B6">
      <w:r>
        <w:t xml:space="preserve">reſſeantz </w:t>
      </w:r>
      <w:r>
        <w:rPr>
          <w:rFonts w:ascii="Segoe UI Symbol" w:hAnsi="Segoe UI Symbol" w:cs="Segoe UI Symbol"/>
        </w:rPr>
        <w:t>⁊</w:t>
      </w:r>
      <w:r>
        <w:t>c.</w:t>
      </w:r>
    </w:p>
    <w:p w14:paraId="463695CF" w14:textId="77777777" w:rsidR="00F047B6" w:rsidRDefault="00F047B6" w:rsidP="00F047B6">
      <w:r>
        <w:t>A</w:t>
      </w:r>
    </w:p>
    <w:p w14:paraId="371DF8C5" w14:textId="43DB5E98" w:rsidR="00F047B6" w:rsidRDefault="00F047B6" w:rsidP="00F047B6">
      <w:r>
        <w:t>A</w:t>
      </w:r>
      <w:r w:rsidR="001F0515">
        <w:t>dd</w:t>
      </w:r>
      <w:r>
        <w:t>itio.</w:t>
      </w:r>
    </w:p>
    <w:p w14:paraId="13DD7DDA" w14:textId="77777777" w:rsidR="00F047B6" w:rsidRDefault="00F047B6" w:rsidP="00F047B6">
      <w:r>
        <w:t>gue fue-</w:t>
      </w:r>
    </w:p>
    <w:p w14:paraId="3331D755" w14:textId="77777777" w:rsidR="00F047B6" w:rsidRDefault="00F047B6" w:rsidP="00F047B6">
      <w:r>
        <w:t>rit fidelita</w:t>
      </w:r>
    </w:p>
    <w:p w14:paraId="1A1EA821" w14:textId="1D642951" w:rsidR="00F047B6" w:rsidRDefault="00F047B6" w:rsidP="00F047B6">
      <w:r>
        <w:t xml:space="preserve">tis </w:t>
      </w:r>
      <w:r>
        <w:rPr>
          <w:rFonts w:ascii="Segoe UI Symbol" w:hAnsi="Segoe UI Symbol" w:cs="Segoe UI Symbol"/>
        </w:rPr>
        <w:t>⁊</w:t>
      </w:r>
      <w:r>
        <w:t xml:space="preserve"> feudi oɿigo </w:t>
      </w:r>
      <w:r w:rsidR="001F0515">
        <w:t>d</w:t>
      </w:r>
      <w:r>
        <w:t>eclarant</w:t>
      </w:r>
    </w:p>
    <w:p w14:paraId="2524C212" w14:textId="0B173C7C" w:rsidR="00F047B6" w:rsidRDefault="001F0515" w:rsidP="00F047B6">
      <w:r>
        <w:t>d</w:t>
      </w:r>
      <w:r w:rsidR="00F047B6">
        <w:t>o.Budeus parrhiſienſis in l.herennius.ff.</w:t>
      </w:r>
      <w:r>
        <w:t>d</w:t>
      </w:r>
      <w:r w:rsidR="00F047B6">
        <w:t>e euict.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Laſi᷒ </w:t>
      </w:r>
      <w:r>
        <w:t>d</w:t>
      </w:r>
      <w:r w:rsidR="00F047B6">
        <w:t>o-</w:t>
      </w:r>
    </w:p>
    <w:p w14:paraId="0E35FC57" w14:textId="39A9F682" w:rsidR="00F047B6" w:rsidRDefault="00F047B6" w:rsidP="00F047B6">
      <w:r>
        <w:t>toɿ friburgen.in l.ij.in pɿinc.ff.</w:t>
      </w:r>
      <w:r w:rsidR="001F0515">
        <w:t>d</w:t>
      </w:r>
      <w:r>
        <w:t>e oɿig.Ex quibus huius etatis.</w:t>
      </w:r>
    </w:p>
    <w:p w14:paraId="481E5A3D" w14:textId="77777777" w:rsidR="00F047B6" w:rsidRDefault="00F047B6" w:rsidP="00F047B6">
      <w:r>
        <w:t>litterarū luminib᷒ gallicaru ac germanicarū con</w:t>
      </w:r>
      <w:r>
        <w:rPr>
          <w:rFonts w:ascii="Arial Unicode MS" w:eastAsia="Arial Unicode MS" w:hAnsi="Arial Unicode MS" w:cs="Arial Unicode MS" w:hint="eastAsia"/>
        </w:rPr>
        <w:t>ﬅ</w:t>
      </w:r>
      <w:r>
        <w:t>at feudalia iu</w:t>
      </w:r>
    </w:p>
    <w:p w14:paraId="4F78BEAF" w14:textId="77777777" w:rsidR="00F047B6" w:rsidRDefault="00F047B6" w:rsidP="00F047B6">
      <w:r>
        <w:t xml:space="preserve">ra ex fide clientum in patronos </w:t>
      </w:r>
      <w:r>
        <w:rPr>
          <w:rFonts w:ascii="Segoe UI Symbol" w:hAnsi="Segoe UI Symbol" w:cs="Segoe UI Symbol"/>
        </w:rPr>
        <w:t>⁊</w:t>
      </w:r>
      <w:r>
        <w:t xml:space="preserve"> patroni in clientes/quoɿum in</w:t>
      </w:r>
    </w:p>
    <w:p w14:paraId="66382852" w14:textId="77777777" w:rsidR="00F047B6" w:rsidRDefault="00F047B6" w:rsidP="00F047B6">
      <w:r>
        <w:t>iure frequens fit mentioɿadifferrfumpſiſſe.de quibus ex hali-</w:t>
      </w:r>
    </w:p>
    <w:p w14:paraId="136FCF72" w14:textId="77777777" w:rsidR="00F047B6" w:rsidRDefault="00F047B6" w:rsidP="00F047B6">
      <w:r>
        <w:t>carnaſſeo Dionyſio lib.ij.con</w:t>
      </w:r>
      <w:r>
        <w:rPr>
          <w:rFonts w:ascii="Arial Unicode MS" w:eastAsia="Arial Unicode MS" w:hAnsi="Arial Unicode MS" w:cs="Arial Unicode MS" w:hint="eastAsia"/>
        </w:rPr>
        <w:t>ﬅ</w:t>
      </w:r>
      <w:r>
        <w:t>at  Nomulus vɿbe condita pɿo-</w:t>
      </w:r>
    </w:p>
    <w:p w14:paraId="43761358" w14:textId="77777777" w:rsidR="00F047B6" w:rsidRDefault="00F047B6" w:rsidP="00F047B6">
      <w:r>
        <w:t xml:space="preserve">uiſurus ne iniuria locupletum in paupes </w:t>
      </w:r>
      <w:r>
        <w:rPr>
          <w:rFonts w:ascii="Segoe UI Symbol" w:hAnsi="Segoe UI Symbol" w:cs="Segoe UI Symbol"/>
        </w:rPr>
        <w:t>⁊</w:t>
      </w:r>
      <w:r>
        <w:t xml:space="preserve"> humiles vel viciſſin</w:t>
      </w:r>
    </w:p>
    <w:p w14:paraId="23D0E306" w14:textId="0DFADF29" w:rsidR="00F047B6" w:rsidRDefault="00F047B6" w:rsidP="00F047B6">
      <w:r>
        <w:t xml:space="preserve">egenoɿum inuidia/in potentes </w:t>
      </w:r>
      <w:r w:rsidR="001F0515">
        <w:t>d</w:t>
      </w:r>
      <w:r>
        <w:t>iſcoɿdiam pararet/plebeis per-</w:t>
      </w:r>
    </w:p>
    <w:p w14:paraId="1FA21EAB" w14:textId="77777777" w:rsidR="00F047B6" w:rsidRDefault="00F047B6" w:rsidP="00F047B6">
      <w:r>
        <w:t>miſit vt aliquem ſibi ex patricijs patronum eligerent/hij cliētes</w:t>
      </w:r>
    </w:p>
    <w:p w14:paraId="297F5685" w14:textId="77777777" w:rsidR="00F047B6" w:rsidRDefault="00F047B6" w:rsidP="00F047B6">
      <w:r>
        <w:t>dicebantur/erat ciuilis illa cōiunctio nihil aliud ̄ ſuſceptuin</w:t>
      </w:r>
    </w:p>
    <w:p w14:paraId="15270256" w14:textId="77777777" w:rsidR="00F047B6" w:rsidRDefault="00F047B6" w:rsidP="00F047B6">
      <w:r>
        <w:t>pɿo pauperibus humilibuſcz patrociniū habuiſſe eos legitima</w:t>
      </w:r>
    </w:p>
    <w:p w14:paraId="149164CD" w14:textId="77777777" w:rsidR="00F047B6" w:rsidRDefault="00F047B6" w:rsidP="00F047B6">
      <w:r>
        <w:t>quedam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ituta. Quibus vltro </w:t>
      </w:r>
      <w:r>
        <w:rPr>
          <w:rFonts w:ascii="Segoe UI Symbol" w:hAnsi="Segoe UI Symbol" w:cs="Segoe UI Symbol"/>
        </w:rPr>
        <w:t>⁊</w:t>
      </w:r>
      <w:r>
        <w:t xml:space="preserve"> citro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abant hi officia/illi</w:t>
      </w:r>
    </w:p>
    <w:p w14:paraId="28D4D1DC" w14:textId="77777777" w:rsidR="00F047B6" w:rsidRDefault="00F047B6" w:rsidP="00F047B6">
      <w:r>
        <w:t>beneficia.Nam patroni pɿo clientibus ea facere que patres pɿo</w:t>
      </w:r>
    </w:p>
    <w:p w14:paraId="0783A00B" w14:textId="77777777" w:rsidR="00F047B6" w:rsidRDefault="00F047B6" w:rsidP="00F047B6">
      <w:r>
        <w:t>filijs pecuniaru contractu rationes explicabāt/cauſaſs pɿo in-</w:t>
      </w:r>
    </w:p>
    <w:p w14:paraId="5F9F8589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oppɿeſſis ſumpſere/omnem eis quietem publicē </w:t>
      </w:r>
      <w:r>
        <w:rPr>
          <w:rFonts w:ascii="Segoe UI Symbol" w:hAnsi="Segoe UI Symbol" w:cs="Segoe UI Symbol"/>
        </w:rPr>
        <w:t>⁊</w:t>
      </w:r>
      <w:r>
        <w:t xml:space="preserve"> pɿiu-</w:t>
      </w:r>
    </w:p>
    <w:p w14:paraId="05D2B3D0" w14:textId="545DB7A0" w:rsidR="00F047B6" w:rsidRDefault="00F047B6" w:rsidP="00F047B6">
      <w:r>
        <w:t xml:space="preserve">tim exhibuere.E </w:t>
      </w:r>
      <w:r w:rsidR="001F0515">
        <w:t>d</w:t>
      </w:r>
      <w:r>
        <w:t xml:space="preserve">iuerſo clientes patronis egentibus ad </w:t>
      </w:r>
      <w:r w:rsidR="001F0515">
        <w:t>d</w:t>
      </w:r>
      <w:r>
        <w:t>otem</w:t>
      </w:r>
    </w:p>
    <w:p w14:paraId="7F48DA45" w14:textId="77777777" w:rsidR="00F047B6" w:rsidRDefault="00F047B6" w:rsidP="00F047B6">
      <w:r>
        <w:t>filiarum contribuere/captos vel ipſos vel liberos eoɿu ab ho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28EA939C" w14:textId="77777777" w:rsidR="00F047B6" w:rsidRDefault="00F047B6" w:rsidP="00F047B6">
      <w:r>
        <w:t>bus redimere/nexos a creditoɿib᷒ vel ere mulctatos pɿopɿia pe</w:t>
      </w:r>
    </w:p>
    <w:p w14:paraId="4A2D9BF7" w14:textId="11E400E6" w:rsidR="00F047B6" w:rsidRDefault="00F047B6" w:rsidP="00F047B6">
      <w:r>
        <w:t>cunia liberare/</w:t>
      </w:r>
      <w:r w:rsidR="001F0515">
        <w:t>d</w:t>
      </w:r>
      <w:r>
        <w:t xml:space="preserve">educere eos/eis adeſſe </w:t>
      </w:r>
      <w:r w:rsidR="001F0515">
        <w:t>d</w:t>
      </w:r>
      <w:r>
        <w:t>ebeāt.Nec fas erat ve</w:t>
      </w:r>
    </w:p>
    <w:p w14:paraId="52C539D5" w14:textId="77777777" w:rsidR="00F047B6" w:rsidRDefault="00F047B6" w:rsidP="00F047B6">
      <w:r>
        <w:t>accuſare inuicem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imoniuye aut ſuffragiu aduerſus ferre/nec</w:t>
      </w:r>
    </w:p>
    <w:p w14:paraId="734877D1" w14:textId="77777777" w:rsidR="00F047B6" w:rsidRDefault="00F047B6" w:rsidP="00F047B6">
      <w:r>
        <w:t>poɿro cum inimicis adnumerari.De quibsin pɿeſenti textu con-</w:t>
      </w:r>
    </w:p>
    <w:p w14:paraId="3E298C28" w14:textId="149FB599" w:rsidR="00F047B6" w:rsidRDefault="00F047B6" w:rsidP="00F047B6">
      <w:r>
        <w:t>ſuetudinis ca.lxxxiiij.</w:t>
      </w:r>
      <w:r w:rsidR="001F0515">
        <w:t>d</w:t>
      </w:r>
      <w:r>
        <w:t xml:space="preserve">es ſeigneurs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leurs hōmes.</w:t>
      </w:r>
      <w:r>
        <w:rPr>
          <w:rFonts w:ascii="Segoe UI Symbol" w:hAnsi="Segoe UI Symbol" w:cs="Segoe UI Symbol"/>
        </w:rPr>
        <w:t>⁊</w:t>
      </w:r>
      <w:r>
        <w:t xml:space="preserve"> ca.xxxv.</w:t>
      </w:r>
    </w:p>
    <w:p w14:paraId="5AF29E7D" w14:textId="77777777" w:rsidR="00F047B6" w:rsidRDefault="00F047B6" w:rsidP="00F047B6">
      <w:r>
        <w:t>de aides cheuelz.Nomani igitur/inquit Laſſs, tempoɿe quo vt</w:t>
      </w:r>
    </w:p>
    <w:p w14:paraId="28B717F3" w14:textId="77777777" w:rsidR="00F047B6" w:rsidRDefault="00F047B6" w:rsidP="00F047B6">
      <w:r>
        <w:t xml:space="preserve">ctricia ſigna pluribus in regionib᷒ </w:t>
      </w:r>
      <w:r>
        <w:rPr>
          <w:rFonts w:ascii="Segoe UI Symbol" w:hAnsi="Segoe UI Symbol" w:cs="Segoe UI Symbol"/>
        </w:rPr>
        <w:t>⁊</w:t>
      </w:r>
      <w:r>
        <w:t xml:space="preserve"> regnis circuntuliſſent mul-</w:t>
      </w:r>
    </w:p>
    <w:p w14:paraId="131E8665" w14:textId="77777777" w:rsidR="00F047B6" w:rsidRDefault="00F047B6" w:rsidP="00F047B6">
      <w:r>
        <w:t>ti eoɿu remanſiſſe in pɿouicijs credutur/pars p̄ſidio relicti/pars</w:t>
      </w:r>
    </w:p>
    <w:p w14:paraId="15167E40" w14:textId="159A05FB" w:rsidR="00F047B6" w:rsidRDefault="00F047B6" w:rsidP="00F047B6">
      <w:r>
        <w:t>agri fertilitate capti/</w:t>
      </w:r>
      <w:r w:rsidR="001F0515">
        <w:t>d</w:t>
      </w:r>
      <w:r>
        <w:t xml:space="preserve">eni </w:t>
      </w:r>
      <w:r w:rsidR="001F0515">
        <w:t>d</w:t>
      </w:r>
      <w:r>
        <w:t xml:space="preserve">um colonie </w:t>
      </w:r>
      <w:r w:rsidR="001F0515">
        <w:t>d</w:t>
      </w:r>
      <w:r>
        <w:t>educerent magna eo-</w:t>
      </w:r>
    </w:p>
    <w:p w14:paraId="1AF62183" w14:textId="77777777" w:rsidR="00F047B6" w:rsidRDefault="00F047B6" w:rsidP="00F047B6">
      <w:r>
        <w:t>rum Nomanoɿū pars eo loci cōmigrarut. quibus cū multu agri</w:t>
      </w:r>
    </w:p>
    <w:p w14:paraId="6F706445" w14:textId="77777777" w:rsidR="00F047B6" w:rsidRDefault="00F047B6" w:rsidP="00F047B6">
      <w:r>
        <w:t>multum fundoɿ eſſe/ne pɿo Nomano moɿe carerent clientib᷒</w:t>
      </w:r>
    </w:p>
    <w:p w14:paraId="45C3A86C" w14:textId="77777777" w:rsidR="00F047B6" w:rsidRDefault="00F047B6" w:rsidP="00F047B6">
      <w:r>
        <w:t>verinmile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incolas terre in ſuu inuitaſſe patrociniu ſuoſ eis</w:t>
      </w:r>
    </w:p>
    <w:p w14:paraId="7E210CB9" w14:textId="5EB7B65A" w:rsidR="00F047B6" w:rsidRDefault="00F047B6" w:rsidP="00F047B6">
      <w:r>
        <w:t xml:space="preserve">fundos/pɿout cuiuſ erat ditio in bnficiu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ribuiſſe. Tractu</w:t>
      </w:r>
    </w:p>
    <w:p w14:paraId="54F21F13" w14:textId="77777777" w:rsidR="00F047B6" w:rsidRDefault="00F047B6" w:rsidP="00F047B6">
      <w:r>
        <w:t>tamen tēpoɿis quod oīa variat clientelaru nole commutato feu-</w:t>
      </w:r>
    </w:p>
    <w:p w14:paraId="679EFE22" w14:textId="77777777" w:rsidR="00F047B6" w:rsidRDefault="00F047B6" w:rsidP="00F047B6">
      <w:r>
        <w:t>da a federe nolari cepit. Guiller.le rouille alenco.</w:t>
      </w:r>
    </w:p>
    <w:p w14:paraId="59883D36" w14:textId="77777777" w:rsidR="00F047B6" w:rsidRDefault="00F047B6" w:rsidP="00F047B6"/>
    <w:p w14:paraId="5AA118CE" w14:textId="77777777" w:rsidR="00F047B6" w:rsidRDefault="00F047B6" w:rsidP="00F047B6"/>
    <w:p w14:paraId="71418F05" w14:textId="29FAD070" w:rsidR="00F047B6" w:rsidRDefault="00F047B6" w:rsidP="00F047B6">
      <w:r>
        <w:t>Secunda a</w:t>
      </w:r>
      <w:r w:rsidR="001F0515">
        <w:t>d</w:t>
      </w:r>
      <w:r>
        <w:t>ditio.</w:t>
      </w:r>
    </w:p>
    <w:p w14:paraId="7B189A24" w14:textId="77777777" w:rsidR="00F047B6" w:rsidRDefault="00F047B6" w:rsidP="00F047B6">
      <w:r>
        <w:t>In textu ibi.</w:t>
      </w:r>
    </w:p>
    <w:p w14:paraId="79DE437F" w14:textId="77777777" w:rsidR="00F047B6" w:rsidRDefault="00F047B6" w:rsidP="00F047B6">
      <w:r>
        <w:t xml:space="preserve">Vecuſe </w:t>
      </w:r>
      <w:r>
        <w:rPr>
          <w:rFonts w:ascii="Segoe UI Symbol" w:hAnsi="Segoe UI Symbol" w:cs="Segoe UI Symbol"/>
        </w:rPr>
        <w:t>⁊</w:t>
      </w:r>
      <w:r>
        <w:t xml:space="preserve"> conuaincu </w:t>
      </w:r>
      <w:r>
        <w:rPr>
          <w:rFonts w:ascii="Segoe UI Symbol" w:hAnsi="Segoe UI Symbol" w:cs="Segoe UI Symbol"/>
        </w:rPr>
        <w:t>⁊</w:t>
      </w:r>
      <w:r>
        <w:t>c,</w:t>
      </w:r>
    </w:p>
    <w:p w14:paraId="5ED0590B" w14:textId="77777777" w:rsidR="00F047B6" w:rsidRDefault="00F047B6" w:rsidP="00F047B6">
      <w:r>
        <w:t>B</w:t>
      </w:r>
    </w:p>
    <w:p w14:paraId="79F4E936" w14:textId="633C6747" w:rsidR="00F047B6" w:rsidRDefault="00F047B6" w:rsidP="00F047B6">
      <w:r>
        <w:t>A</w:t>
      </w:r>
      <w:r w:rsidR="001F0515">
        <w:t>dd</w:t>
      </w:r>
      <w:r>
        <w:t>itio.</w:t>
      </w:r>
    </w:p>
    <w:p w14:paraId="43A3C43D" w14:textId="77777777" w:rsidR="00F047B6" w:rsidRDefault="00F047B6" w:rsidP="00F047B6">
      <w:r>
        <w:t>Et/dictio copulat extremit ates/ideo requiritur</w:t>
      </w:r>
    </w:p>
    <w:p w14:paraId="7CAC294E" w14:textId="77777777" w:rsidR="00F047B6" w:rsidRDefault="00F047B6" w:rsidP="00F047B6">
      <w:r>
        <w:t xml:space="preserve">vtru faetum eſſe:ſcilicet c ſit accuſatus </w:t>
      </w:r>
      <w:r>
        <w:rPr>
          <w:rFonts w:ascii="Segoe UI Symbol" w:hAnsi="Segoe UI Symbol" w:cs="Segoe UI Symbol"/>
        </w:rPr>
        <w:t>⁊</w:t>
      </w:r>
      <w:r>
        <w:t xml:space="preserve"> con</w:t>
      </w:r>
    </w:p>
    <w:p w14:paraId="73B98AAC" w14:textId="4BB614E2" w:rsidR="00F047B6" w:rsidRDefault="00F047B6" w:rsidP="00F047B6">
      <w:r>
        <w:t>uictus.no.in l.ſi quiſ.</w:t>
      </w:r>
      <w:r>
        <w:rPr>
          <w:rFonts w:ascii="Segoe UI Symbol" w:hAnsi="Segoe UI Symbol" w:cs="Segoe UI Symbol"/>
        </w:rPr>
        <w:t>⁊</w:t>
      </w:r>
      <w:r>
        <w:t xml:space="preserve"> ibi Jaſ.po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alios.ff.</w:t>
      </w:r>
      <w:r w:rsidR="001F0515">
        <w:t>d</w:t>
      </w:r>
      <w:r>
        <w:t>e verb.oblig.et ib</w:t>
      </w:r>
    </w:p>
    <w:p w14:paraId="3009D3B5" w14:textId="36E48904" w:rsidR="00F047B6" w:rsidRDefault="00F047B6" w:rsidP="00F047B6">
      <w:r>
        <w:t>per Regn.</w:t>
      </w:r>
      <w:r>
        <w:rPr>
          <w:rFonts w:ascii="Segoe UI Symbol" w:hAnsi="Segoe UI Symbol" w:cs="Segoe UI Symbol"/>
        </w:rPr>
        <w:t>⁊</w:t>
      </w:r>
      <w:r>
        <w:t xml:space="preserve"> fallent. Fely.late in c.ij.xj.col.cum ſequ.</w:t>
      </w:r>
      <w:r w:rsidR="001F0515">
        <w:t>d</w:t>
      </w:r>
      <w:r>
        <w:t>e reſcript.</w:t>
      </w:r>
    </w:p>
    <w:p w14:paraId="040B9DE6" w14:textId="7403D08F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l.ſi heredi plures </w:t>
      </w:r>
      <w:r w:rsidR="001F0515">
        <w:t>d</w:t>
      </w:r>
      <w:r>
        <w:t>e condi.in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itu.B.le rouille.</w:t>
      </w:r>
    </w:p>
    <w:p w14:paraId="4CB53D8C" w14:textId="77777777" w:rsidR="00F047B6" w:rsidRDefault="00F047B6" w:rsidP="00F047B6"/>
    <w:p w14:paraId="6006F827" w14:textId="77777777" w:rsidR="00F047B6" w:rsidRDefault="00F047B6" w:rsidP="00F047B6"/>
    <w:p w14:paraId="066AD74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monneage.</w:t>
      </w:r>
    </w:p>
    <w:p w14:paraId="4BD14982" w14:textId="77777777" w:rsidR="00F047B6" w:rsidRDefault="00F047B6" w:rsidP="00F047B6">
      <w:r>
        <w:t>Chapitre.xv.</w:t>
      </w:r>
    </w:p>
    <w:p w14:paraId="36FDD918" w14:textId="77777777" w:rsidR="00F047B6" w:rsidRDefault="00F047B6" w:rsidP="00F047B6">
      <w:r>
        <w:t>a</w:t>
      </w:r>
    </w:p>
    <w:p w14:paraId="437E3187" w14:textId="47BC6874" w:rsidR="00F047B6" w:rsidRDefault="00F047B6" w:rsidP="00F047B6">
      <w:r>
        <w:t>E monneage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aide </w:t>
      </w:r>
      <w:r w:rsidR="001F0515">
        <w:t>d</w:t>
      </w:r>
      <w:r>
        <w:t xml:space="preserve">e </w:t>
      </w:r>
      <w:r w:rsidR="001F0515">
        <w:t>d</w:t>
      </w:r>
      <w:r>
        <w:t>eniers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B3EF0A4" w14:textId="4EB7C89C" w:rsidR="00F047B6" w:rsidRDefault="001F0515" w:rsidP="00F047B6">
      <w:r>
        <w:t>d</w:t>
      </w:r>
      <w:r w:rsidR="00F047B6">
        <w:t xml:space="preserve">eue au </w:t>
      </w:r>
      <w:r>
        <w:t>d</w:t>
      </w:r>
      <w:r w:rsidR="00F047B6">
        <w:t xml:space="preserve">uc </w:t>
      </w:r>
      <w:r>
        <w:t>d</w:t>
      </w:r>
      <w:r w:rsidR="00F047B6">
        <w:t>e trois ans en trois ans:affin</w:t>
      </w:r>
    </w:p>
    <w:p w14:paraId="18A2B34D" w14:textId="77777777" w:rsidR="00F047B6" w:rsidRDefault="00F047B6" w:rsidP="00F047B6">
      <w:r>
        <w:t xml:space="preserve">quil ne face changer ſa monnoye </w:t>
      </w:r>
      <w:r>
        <w:rPr>
          <w:rFonts w:ascii="Segoe UI Symbol" w:hAnsi="Segoe UI Symbol" w:cs="Segoe UI Symbol"/>
        </w:rPr>
        <w:t>⁊</w:t>
      </w:r>
      <w:r>
        <w:t xml:space="preserve"> cet. Sur</w:t>
      </w:r>
    </w:p>
    <w:p w14:paraId="34C53DC8" w14:textId="0CAE6F34" w:rsidR="00F047B6" w:rsidRDefault="00F047B6" w:rsidP="00F047B6">
      <w:r>
        <w:t xml:space="preserve">quoy len pourroit faire vng tel </w:t>
      </w:r>
      <w:r w:rsidR="001F0515">
        <w:t>d</w:t>
      </w:r>
      <w:r>
        <w:t>oubte:ſca-</w:t>
      </w:r>
    </w:p>
    <w:p w14:paraId="0DDFECF6" w14:textId="77777777" w:rsidR="00F047B6" w:rsidRDefault="00F047B6" w:rsidP="00F047B6">
      <w:r>
        <w:t>uoir ſe le pɿince peut muer la mōnoye/ſem</w:t>
      </w:r>
    </w:p>
    <w:p w14:paraId="629261E5" w14:textId="50A940E3" w:rsidR="00F047B6" w:rsidRDefault="00F047B6" w:rsidP="00F047B6">
      <w:r>
        <w:t>ble q̄ non par le texte.</w:t>
      </w:r>
      <w:r>
        <w:rPr>
          <w:rFonts w:ascii="Cambria Math" w:hAnsi="Cambria Math" w:cs="Cambria Math"/>
        </w:rPr>
        <w:t>ℂ</w:t>
      </w:r>
      <w:r>
        <w:t xml:space="preserve">Pour la reſponſe </w:t>
      </w:r>
      <w:r w:rsidR="001F0515">
        <w:t>d</w:t>
      </w:r>
      <w:r>
        <w:t xml:space="preserve">e ce </w:t>
      </w:r>
      <w:r w:rsidR="001F0515">
        <w:t>d</w:t>
      </w:r>
      <w:r>
        <w:t>oub-</w:t>
      </w:r>
    </w:p>
    <w:p w14:paraId="24C287CD" w14:textId="7B475035" w:rsidR="00F047B6" w:rsidRDefault="00F047B6" w:rsidP="00F047B6">
      <w:r>
        <w:t xml:space="preserve">te/len </w:t>
      </w:r>
      <w:r w:rsidR="001F0515">
        <w:t>d</w:t>
      </w:r>
      <w:r>
        <w:t>oibt ſuppoſer que le pɿince e</w:t>
      </w:r>
      <w:r>
        <w:rPr>
          <w:rFonts w:ascii="Arial Unicode MS" w:eastAsia="Arial Unicode MS" w:hAnsi="Arial Unicode MS" w:cs="Arial Unicode MS" w:hint="eastAsia"/>
        </w:rPr>
        <w:t>ﬅ</w:t>
      </w:r>
      <w:r>
        <w:rPr>
          <w:rFonts w:ascii="Segoe UI Symbol" w:hAnsi="Segoe UI Symbol" w:cs="Segoe UI Symbol"/>
        </w:rPr>
        <w:t>⁊</w:t>
      </w:r>
      <w:r>
        <w:t xml:space="preserve"> peut ſur la loɿ</w:t>
      </w:r>
    </w:p>
    <w:p w14:paraId="55E095BE" w14:textId="2FD56882" w:rsidR="00F047B6" w:rsidRDefault="00F047B6" w:rsidP="00F047B6">
      <w:r>
        <w:t>et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pays/et la peut muer et changer ſil voi</w:t>
      </w:r>
    </w:p>
    <w:p w14:paraId="23DD84CC" w14:textId="7655ABC2" w:rsidR="00F047B6" w:rsidRDefault="00F047B6" w:rsidP="00F047B6">
      <w:r>
        <w:t xml:space="preserve">que le cas le requiere. et ne </w:t>
      </w:r>
      <w:r w:rsidR="001F0515">
        <w:t>d</w:t>
      </w:r>
      <w:r>
        <w:t>oibt aulcun interpɿeter ſa</w:t>
      </w:r>
    </w:p>
    <w:p w14:paraId="043C59BC" w14:textId="77777777" w:rsidR="00F047B6" w:rsidRDefault="00F047B6" w:rsidP="00F047B6">
      <w:r>
        <w:t>puiſſance:</w:t>
      </w:r>
      <w:r>
        <w:rPr>
          <w:rFonts w:ascii="Segoe UI Symbol" w:hAnsi="Segoe UI Symbol" w:cs="Segoe UI Symbol"/>
        </w:rPr>
        <w:t>⁊</w:t>
      </w:r>
      <w:r>
        <w:t xml:space="preserve"> ny a ſur ce voye ouuerte/car il ſen pourroit</w:t>
      </w:r>
    </w:p>
    <w:p w14:paraId="1A4B29B0" w14:textId="77777777" w:rsidR="00F047B6" w:rsidRDefault="00F047B6" w:rsidP="00F047B6"/>
    <w:p w14:paraId="508AF4BE" w14:textId="77777777" w:rsidR="00F047B6" w:rsidRDefault="00F047B6" w:rsidP="00F047B6"/>
    <w:p w14:paraId="7DDBF283" w14:textId="77777777" w:rsidR="00F047B6" w:rsidRDefault="00F047B6" w:rsidP="00F047B6">
      <w:r>
        <w:t>De monneage.</w:t>
      </w:r>
    </w:p>
    <w:p w14:paraId="79F39574" w14:textId="77777777" w:rsidR="00F047B6" w:rsidRDefault="00F047B6" w:rsidP="00F047B6"/>
    <w:p w14:paraId="10B98BBD" w14:textId="77777777" w:rsidR="00F047B6" w:rsidRDefault="00F047B6" w:rsidP="00F047B6"/>
    <w:p w14:paraId="39328A3B" w14:textId="77777777" w:rsidR="00F047B6" w:rsidRDefault="00F047B6" w:rsidP="00F047B6">
      <w:r>
        <w:t>ans q̇ctes. et au tiers</w:t>
      </w:r>
    </w:p>
    <w:p w14:paraId="62EDD897" w14:textId="76052D4D" w:rsidR="00F047B6" w:rsidRDefault="00F047B6" w:rsidP="00F047B6">
      <w:r>
        <w:t xml:space="preserve">an </w:t>
      </w:r>
      <w:r w:rsidR="001F0515">
        <w:t>d</w:t>
      </w:r>
      <w:r>
        <w:t>oibuent payer le</w:t>
      </w:r>
    </w:p>
    <w:p w14:paraId="599B0CEB" w14:textId="77777777" w:rsidR="00F047B6" w:rsidRDefault="00F047B6" w:rsidP="00F047B6">
      <w:r>
        <w:t>nonneage tous ceulx</w:t>
      </w:r>
    </w:p>
    <w:p w14:paraId="2C4B7B13" w14:textId="77777777" w:rsidR="00F047B6" w:rsidRDefault="00F047B6" w:rsidP="00F047B6">
      <w:r>
        <w:t xml:space="preserve">qui ont meuble </w:t>
      </w:r>
      <w:r>
        <w:rPr>
          <w:rFonts w:ascii="Segoe UI Symbol" w:hAnsi="Segoe UI Symbol" w:cs="Segoe UI Symbol"/>
        </w:rPr>
        <w:t>⁊</w:t>
      </w:r>
      <w:r>
        <w:t xml:space="preserve"> qui</w:t>
      </w:r>
    </w:p>
    <w:p w14:paraId="66BD4A5D" w14:textId="77777777" w:rsidR="00F047B6" w:rsidRDefault="00F047B6" w:rsidP="00F047B6">
      <w:r>
        <w:t>ſont reſſeantz es ter-</w:t>
      </w:r>
    </w:p>
    <w:p w14:paraId="06DAB00C" w14:textId="22C0D557" w:rsidR="00F047B6" w:rsidRDefault="00F047B6" w:rsidP="00F047B6">
      <w:r>
        <w:t xml:space="preserve">res eſquelles il </w:t>
      </w:r>
      <w:r w:rsidR="001F0515">
        <w:t>d</w:t>
      </w:r>
      <w:r>
        <w:t>oibt</w:t>
      </w:r>
    </w:p>
    <w:p w14:paraId="0EA0832C" w14:textId="77777777" w:rsidR="00F047B6" w:rsidRDefault="00F047B6" w:rsidP="00F047B6">
      <w:r>
        <w:t>be</w:t>
      </w:r>
    </w:p>
    <w:p w14:paraId="3ED4D50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paye. </w:t>
      </w:r>
      <w:r>
        <w:rPr>
          <w:rFonts w:ascii="Cambria Math" w:hAnsi="Cambria Math" w:cs="Cambria Math"/>
        </w:rPr>
        <w:t>ℂ</w:t>
      </w:r>
      <w:r>
        <w:t xml:space="preserve"> De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5FE11B1" w14:textId="77777777" w:rsidR="00F047B6" w:rsidRDefault="00F047B6" w:rsidP="00F047B6">
      <w:r>
        <w:t>2</w:t>
      </w:r>
    </w:p>
    <w:p w14:paraId="7EF96F17" w14:textId="77777777" w:rsidR="00F047B6" w:rsidRDefault="00F047B6" w:rsidP="00F047B6">
      <w:r>
        <w:t>aide ſont quictes tous</w:t>
      </w:r>
    </w:p>
    <w:p w14:paraId="4227C39C" w14:textId="77777777" w:rsidR="00F047B6" w:rsidRDefault="00F047B6" w:rsidP="00F047B6">
      <w:r>
        <w:t>religieux. tous clercz</w:t>
      </w:r>
    </w:p>
    <w:p w14:paraId="0A881410" w14:textId="77777777" w:rsidR="00F047B6" w:rsidRDefault="00F047B6" w:rsidP="00F047B6">
      <w:r>
        <w:t>q̇ ſont en ſainctes oɿ-</w:t>
      </w:r>
    </w:p>
    <w:p w14:paraId="21765BDE" w14:textId="77777777" w:rsidR="00F047B6" w:rsidRDefault="00F047B6" w:rsidP="00F047B6">
      <w:r>
        <w:lastRenderedPageBreak/>
        <w:t>dɿes/les ſergens fief-</w:t>
      </w:r>
    </w:p>
    <w:p w14:paraId="54AF1403" w14:textId="5B27CEDF" w:rsidR="00F047B6" w:rsidRDefault="00F047B6" w:rsidP="00F047B6">
      <w:r>
        <w:t xml:space="preserve">fez </w:t>
      </w:r>
      <w:r w:rsidR="001F0515">
        <w:t>d</w:t>
      </w:r>
      <w:r>
        <w:t>es egliſes/tous</w:t>
      </w:r>
    </w:p>
    <w:p w14:paraId="5B9F920D" w14:textId="77777777" w:rsidR="00F047B6" w:rsidRDefault="00F047B6" w:rsidP="00F047B6">
      <w:r>
        <w:t>ceulx qui ont benefi-</w:t>
      </w:r>
    </w:p>
    <w:p w14:paraId="13B2EA32" w14:textId="77777777" w:rsidR="00F047B6" w:rsidRDefault="00F047B6" w:rsidP="00F047B6">
      <w:r>
        <w:t>c</w:t>
      </w:r>
    </w:p>
    <w:p w14:paraId="51CF421A" w14:textId="77777777" w:rsidR="00F047B6" w:rsidRDefault="00F047B6" w:rsidP="00F047B6">
      <w:r>
        <w:t>ce en ſaincte egliſe/et</w:t>
      </w:r>
    </w:p>
    <w:p w14:paraId="1727B34B" w14:textId="77777777" w:rsidR="00F047B6" w:rsidRDefault="00F047B6" w:rsidP="00F047B6">
      <w:r>
        <w:t>3</w:t>
      </w:r>
    </w:p>
    <w:p w14:paraId="69160189" w14:textId="77777777" w:rsidR="00F047B6" w:rsidRDefault="00F047B6" w:rsidP="00F047B6">
      <w:r>
        <w:t>tous les cheualiers/</w:t>
      </w:r>
      <w:r>
        <w:rPr>
          <w:rFonts w:ascii="Segoe UI Symbol" w:hAnsi="Segoe UI Symbol" w:cs="Segoe UI Symbol"/>
        </w:rPr>
        <w:t>⁊</w:t>
      </w:r>
    </w:p>
    <w:p w14:paraId="0C45D4F1" w14:textId="02DAB2CF" w:rsidR="00F047B6" w:rsidRDefault="00F047B6" w:rsidP="00F047B6">
      <w:r>
        <w:t xml:space="preserve">les enfans q̇lz ont </w:t>
      </w:r>
      <w:r w:rsidR="001F0515">
        <w:t>d</w:t>
      </w:r>
      <w:r>
        <w:t>e</w:t>
      </w:r>
    </w:p>
    <w:p w14:paraId="6E06D1CD" w14:textId="77777777" w:rsidR="00F047B6" w:rsidRDefault="00F047B6" w:rsidP="00F047B6">
      <w:r>
        <w:t>4</w:t>
      </w:r>
    </w:p>
    <w:p w14:paraId="16ABA4C7" w14:textId="77777777" w:rsidR="00F047B6" w:rsidRDefault="00F047B6" w:rsidP="00F047B6">
      <w:r>
        <w:t>leurs femmes eſpou-</w:t>
      </w:r>
    </w:p>
    <w:p w14:paraId="51DD3125" w14:textId="77777777" w:rsidR="00F047B6" w:rsidRDefault="00F047B6" w:rsidP="00F047B6">
      <w:r>
        <w:t>3</w:t>
      </w:r>
    </w:p>
    <w:p w14:paraId="2DB343E4" w14:textId="77777777" w:rsidR="00F047B6" w:rsidRDefault="00F047B6" w:rsidP="00F047B6">
      <w:r>
        <w:t>ſees. Les veufues fē-</w:t>
      </w:r>
    </w:p>
    <w:p w14:paraId="51404770" w14:textId="77777777" w:rsidR="00F047B6" w:rsidRDefault="00F047B6" w:rsidP="00F047B6">
      <w:r>
        <w:t>mes qui nont vaillant</w:t>
      </w:r>
    </w:p>
    <w:p w14:paraId="2A0163B6" w14:textId="769E0DDC" w:rsidR="00F047B6" w:rsidRDefault="00F047B6" w:rsidP="00F047B6">
      <w:r>
        <w:t xml:space="preserve">vingt ſoulz </w:t>
      </w:r>
      <w:r w:rsidR="001F0515">
        <w:t>d</w:t>
      </w:r>
      <w:r>
        <w:t>annuelle</w:t>
      </w:r>
    </w:p>
    <w:p w14:paraId="125B16A9" w14:textId="77777777" w:rsidR="00F047B6" w:rsidRDefault="00F047B6" w:rsidP="00F047B6">
      <w:r>
        <w:t>rente ou quarante ſolz</w:t>
      </w:r>
    </w:p>
    <w:p w14:paraId="4B810731" w14:textId="77777777" w:rsidR="00F047B6" w:rsidRDefault="00F047B6" w:rsidP="00F047B6">
      <w:r>
        <w:t>O</w:t>
      </w:r>
    </w:p>
    <w:p w14:paraId="2FFDCCAD" w14:textId="77777777" w:rsidR="00F047B6" w:rsidRDefault="00F047B6" w:rsidP="00F047B6">
      <w:r>
        <w:t>d meubles/hoɿs leurs</w:t>
      </w:r>
    </w:p>
    <w:p w14:paraId="36A1D593" w14:textId="4E5217E5" w:rsidR="00F047B6" w:rsidRDefault="00F047B6" w:rsidP="00F047B6">
      <w:r>
        <w:t xml:space="preserve">robes / </w:t>
      </w:r>
      <w:r>
        <w:rPr>
          <w:rFonts w:ascii="Segoe UI Symbol" w:hAnsi="Segoe UI Symbol" w:cs="Segoe UI Symbol"/>
        </w:rPr>
        <w:t>⁊</w:t>
      </w:r>
      <w:r>
        <w:t xml:space="preserve"> les 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ilz </w:t>
      </w:r>
      <w:r w:rsidR="001F0515">
        <w:t>d</w:t>
      </w:r>
      <w:r>
        <w:t>e</w:t>
      </w:r>
    </w:p>
    <w:p w14:paraId="798B423D" w14:textId="3DE7D3BE" w:rsidR="00F047B6" w:rsidRDefault="00F047B6" w:rsidP="00F047B6">
      <w:r>
        <w:t xml:space="preserve">leurs maiſōs </w:t>
      </w:r>
      <w:r w:rsidR="001F0515">
        <w:t>d</w:t>
      </w:r>
      <w:r>
        <w:t>oibuēt</w:t>
      </w:r>
    </w:p>
    <w:p w14:paraId="6E791631" w14:textId="49E647EE" w:rsidR="00F047B6" w:rsidRDefault="00F047B6" w:rsidP="00F047B6">
      <w:r>
        <w:t xml:space="preserve">remaindɿe quictes </w:t>
      </w:r>
      <w:r w:rsidR="001F0515">
        <w:t>d</w:t>
      </w:r>
      <w:r>
        <w:t>u</w:t>
      </w:r>
    </w:p>
    <w:p w14:paraId="365555B4" w14:textId="77777777" w:rsidR="00F047B6" w:rsidRDefault="00F047B6" w:rsidP="00F047B6"/>
    <w:p w14:paraId="02C5B6A2" w14:textId="77777777" w:rsidR="00F047B6" w:rsidRDefault="00F047B6" w:rsidP="00F047B6"/>
    <w:p w14:paraId="75FC08F7" w14:textId="77777777" w:rsidR="00F047B6" w:rsidRDefault="00F047B6" w:rsidP="00F047B6">
      <w:r>
        <w:t>mōneage. Pluſieurs</w:t>
      </w:r>
    </w:p>
    <w:p w14:paraId="60F0DAB3" w14:textId="332CA742" w:rsidR="00F047B6" w:rsidRDefault="00F047B6" w:rsidP="00F047B6">
      <w:r>
        <w:t xml:space="preserve">ſont q̇ctes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</w:t>
      </w:r>
    </w:p>
    <w:p w14:paraId="1302F63F" w14:textId="77777777" w:rsidR="00F047B6" w:rsidRDefault="00F047B6" w:rsidP="00F047B6">
      <w:r>
        <w:t>par la frāchiſe  leurs</w:t>
      </w:r>
    </w:p>
    <w:p w14:paraId="73AD93F8" w14:textId="0E028C31" w:rsidR="00F047B6" w:rsidRDefault="00F047B6" w:rsidP="00F047B6">
      <w:r>
        <w:t xml:space="preserve">maiſons / ou </w:t>
      </w:r>
      <w:r w:rsidR="001F0515">
        <w:t>d</w:t>
      </w:r>
      <w:r>
        <w:t>es lieux</w:t>
      </w:r>
    </w:p>
    <w:p w14:paraId="65127D10" w14:textId="77777777" w:rsidR="00F047B6" w:rsidRDefault="00F047B6" w:rsidP="00F047B6">
      <w:r>
        <w:t>ou ilz ſōt. Les aultres</w:t>
      </w:r>
    </w:p>
    <w:p w14:paraId="1154C547" w14:textId="77777777" w:rsidR="00F047B6" w:rsidRDefault="00F047B6" w:rsidP="00F047B6">
      <w:r>
        <w:t>en ſont quictes par la</w:t>
      </w:r>
    </w:p>
    <w:p w14:paraId="7C20EEEF" w14:textId="77777777" w:rsidR="00F047B6" w:rsidRDefault="00F047B6" w:rsidP="00F047B6">
      <w:r>
        <w:t>franchiſe que le pɿince</w:t>
      </w:r>
    </w:p>
    <w:p w14:paraId="167B453B" w14:textId="40B39C96" w:rsidR="00F047B6" w:rsidRDefault="00F047B6" w:rsidP="00F047B6">
      <w:r>
        <w:t xml:space="preserve">leurs a </w:t>
      </w:r>
      <w:r w:rsidR="001F0515">
        <w:t>d</w:t>
      </w:r>
      <w:r>
        <w:t>ōnee ancien-</w:t>
      </w:r>
    </w:p>
    <w:p w14:paraId="121BAC66" w14:textId="77777777" w:rsidR="00F047B6" w:rsidRDefault="00F047B6" w:rsidP="00F047B6">
      <w:r>
        <w:t>nement. Les aultres</w:t>
      </w:r>
    </w:p>
    <w:p w14:paraId="4AB16EDD" w14:textId="2066BCD1" w:rsidR="00F047B6" w:rsidRDefault="00F047B6" w:rsidP="00F047B6">
      <w:r>
        <w:t xml:space="preserve">par le </w:t>
      </w:r>
      <w:r w:rsidR="001F0515">
        <w:t>d</w:t>
      </w:r>
      <w:r>
        <w:t xml:space="preserve">ō au </w:t>
      </w:r>
      <w:r w:rsidR="001F0515">
        <w:t>d</w:t>
      </w:r>
      <w:r>
        <w:t xml:space="preserve">uc </w:t>
      </w:r>
      <w:r w:rsidR="001F0515">
        <w:t>d</w:t>
      </w:r>
      <w:r>
        <w:t>e noɿ</w:t>
      </w:r>
    </w:p>
    <w:p w14:paraId="13F6FBC4" w14:textId="77777777" w:rsidR="00F047B6" w:rsidRDefault="00F047B6" w:rsidP="00F047B6">
      <w:r>
        <w:t>mendie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confer-</w:t>
      </w:r>
    </w:p>
    <w:p w14:paraId="05253BC3" w14:textId="77777777" w:rsidR="00F047B6" w:rsidRDefault="00F047B6" w:rsidP="00F047B6">
      <w:r>
        <w:t>me p̲ ſa chartre. Et ſe</w:t>
      </w:r>
    </w:p>
    <w:p w14:paraId="00726C1B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certaine choſe</w:t>
      </w:r>
    </w:p>
    <w:p w14:paraId="40A9E721" w14:textId="77777777" w:rsidR="00F047B6" w:rsidRDefault="00F047B6" w:rsidP="00F047B6">
      <w:r>
        <w:t>quilz ayent eu chartre</w:t>
      </w:r>
    </w:p>
    <w:p w14:paraId="5114B3FB" w14:textId="77777777" w:rsidR="00F047B6" w:rsidRDefault="00F047B6" w:rsidP="00F047B6"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quictance et il</w:t>
      </w:r>
    </w:p>
    <w:p w14:paraId="22498511" w14:textId="77777777" w:rsidR="00F047B6" w:rsidRDefault="00F047B6" w:rsidP="00F047B6">
      <w:r>
        <w:t>layent perdue par aul-</w:t>
      </w:r>
    </w:p>
    <w:p w14:paraId="7982B1B1" w14:textId="77777777" w:rsidR="00F047B6" w:rsidRDefault="00F047B6" w:rsidP="00F047B6">
      <w:r>
        <w:t>cune meſcheance ou</w:t>
      </w:r>
    </w:p>
    <w:p w14:paraId="25E7CF4F" w14:textId="77777777" w:rsidR="00F047B6" w:rsidRDefault="00F047B6" w:rsidP="00F047B6">
      <w:r>
        <w:t>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bɿiſee ou arſe</w:t>
      </w:r>
    </w:p>
    <w:p w14:paraId="4908D4DA" w14:textId="77777777" w:rsidR="00F047B6" w:rsidRDefault="00F047B6" w:rsidP="00F047B6">
      <w:r>
        <w:t>par aulcune aduentu.</w:t>
      </w:r>
    </w:p>
    <w:p w14:paraId="72DA9026" w14:textId="13F10431" w:rsidR="00F047B6" w:rsidRDefault="00F047B6" w:rsidP="00F047B6">
      <w:r>
        <w:t xml:space="preserve">re  feu/ilz ne </w:t>
      </w:r>
      <w:r w:rsidR="001F0515">
        <w:t>d</w:t>
      </w:r>
      <w:r>
        <w:t>oibuēt</w:t>
      </w:r>
    </w:p>
    <w:p w14:paraId="45D903A8" w14:textId="77777777" w:rsidR="00F047B6" w:rsidRDefault="00F047B6" w:rsidP="00F047B6">
      <w:r>
        <w:t>A</w:t>
      </w:r>
    </w:p>
    <w:p w14:paraId="316E15A1" w14:textId="77777777" w:rsidR="00F047B6" w:rsidRDefault="00F047B6" w:rsidP="00F047B6">
      <w:r>
        <w:t>pas pourtant perdɿe</w:t>
      </w:r>
    </w:p>
    <w:p w14:paraId="674093E8" w14:textId="77777777" w:rsidR="00F047B6" w:rsidRDefault="00F047B6" w:rsidP="00F047B6">
      <w:r>
        <w:lastRenderedPageBreak/>
        <w:t>leur franchiſe : ſe la re-</w:t>
      </w:r>
    </w:p>
    <w:p w14:paraId="337723FE" w14:textId="003FCC50" w:rsidR="00F047B6" w:rsidRDefault="00F047B6" w:rsidP="00F047B6">
      <w:r>
        <w:t xml:space="preserve">nōmee </w:t>
      </w:r>
      <w:r w:rsidR="001F0515">
        <w:t>d</w:t>
      </w:r>
      <w:r>
        <w:t>u pays le tiēt</w:t>
      </w:r>
    </w:p>
    <w:p w14:paraId="7CAC92A6" w14:textId="77777777" w:rsidR="00F047B6" w:rsidRDefault="00F047B6" w:rsidP="00F047B6">
      <w:r>
        <w:t>ainſi communement.</w:t>
      </w:r>
    </w:p>
    <w:p w14:paraId="0382E02C" w14:textId="77777777" w:rsidR="00F047B6" w:rsidRDefault="00F047B6" w:rsidP="00F047B6">
      <w:r>
        <w:t>e</w:t>
      </w:r>
    </w:p>
    <w:p w14:paraId="4EDEA0D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Tous ceulx qui ont</w:t>
      </w:r>
    </w:p>
    <w:p w14:paraId="4DCC71E7" w14:textId="77777777" w:rsidR="00F047B6" w:rsidRDefault="00F047B6" w:rsidP="00F047B6"/>
    <w:p w14:paraId="373A8E0D" w14:textId="77777777" w:rsidR="00F047B6" w:rsidRDefault="00F047B6" w:rsidP="00F047B6"/>
    <w:p w14:paraId="5C68481C" w14:textId="49F2661C" w:rsidR="00F047B6" w:rsidRDefault="00F047B6" w:rsidP="00F047B6">
      <w:r>
        <w:t xml:space="preserve">enſuyɿ moult </w:t>
      </w:r>
      <w:r w:rsidR="001F0515">
        <w:t>d</w:t>
      </w:r>
      <w:r>
        <w:t xml:space="preserve">inconuenientz : mais le pɿince ne </w:t>
      </w:r>
      <w:r w:rsidR="001F0515">
        <w:t>d</w:t>
      </w:r>
      <w:r>
        <w:t>oibt</w:t>
      </w:r>
    </w:p>
    <w:p w14:paraId="27A34DA3" w14:textId="77777777" w:rsidR="00F047B6" w:rsidRDefault="00F047B6" w:rsidP="00F047B6">
      <w:r>
        <w:t>pas faire vne choſe contre le bien publique.</w:t>
      </w:r>
      <w:r>
        <w:rPr>
          <w:rFonts w:ascii="Cambria Math" w:hAnsi="Cambria Math" w:cs="Cambria Math"/>
        </w:rPr>
        <w:t>ℂ</w:t>
      </w:r>
      <w:r>
        <w:t>Ce ſup-</w:t>
      </w:r>
    </w:p>
    <w:p w14:paraId="3EE63C88" w14:textId="77777777" w:rsidR="00F047B6" w:rsidRDefault="00F047B6" w:rsidP="00F047B6">
      <w:r>
        <w:t>met au ſecōd paraphe</w:t>
      </w:r>
    </w:p>
    <w:p w14:paraId="21AD10D7" w14:textId="17812CF0" w:rsidR="00F047B6" w:rsidRDefault="00F047B6" w:rsidP="00F047B6">
      <w:r>
        <w:t xml:space="preserve">poſe,len peut reſpondɿe au </w:t>
      </w:r>
      <w:r w:rsidR="001F0515">
        <w:t>d</w:t>
      </w:r>
      <w:r>
        <w:t>oubte/que le pɿince ſans</w:t>
      </w:r>
    </w:p>
    <w:p w14:paraId="076BBD02" w14:textId="77777777" w:rsidR="00F047B6" w:rsidRDefault="00F047B6" w:rsidP="00F047B6">
      <w:r>
        <w:t xml:space="preserve">grand cauſe et euidente </w:t>
      </w:r>
      <w:r>
        <w:rPr>
          <w:rFonts w:ascii="Segoe UI Symbol" w:hAnsi="Segoe UI Symbol" w:cs="Segoe UI Symbol"/>
        </w:rPr>
        <w:t>⁊</w:t>
      </w:r>
      <w:r>
        <w:t xml:space="preserve"> qui regarde le bien publique</w:t>
      </w:r>
    </w:p>
    <w:p w14:paraId="4B3EB258" w14:textId="59FAA4CF" w:rsidR="00F047B6" w:rsidRDefault="00F047B6" w:rsidP="00F047B6">
      <w:r>
        <w:t xml:space="preserve">ne </w:t>
      </w:r>
      <w:r w:rsidR="001F0515">
        <w:t>d</w:t>
      </w:r>
      <w:r>
        <w:t>oibt pas changer ne muer la monnoye/et par eſpe-</w:t>
      </w:r>
    </w:p>
    <w:p w14:paraId="3F4CB1C9" w14:textId="77777777" w:rsidR="00F047B6" w:rsidRDefault="00F047B6" w:rsidP="00F047B6">
      <w:r>
        <w:t>cial en valeur.Et ainſi</w:t>
      </w:r>
    </w:p>
    <w:p w14:paraId="7C4D415C" w14:textId="0C80BB15" w:rsidR="00F047B6" w:rsidRDefault="00F047B6" w:rsidP="00F047B6">
      <w:r>
        <w:t xml:space="preserve">ſe </w:t>
      </w:r>
      <w:r w:rsidR="001F0515">
        <w:t>d</w:t>
      </w:r>
      <w:r>
        <w:t>oibt ētendre le tex</w:t>
      </w:r>
    </w:p>
    <w:p w14:paraId="3AD1625B" w14:textId="77777777" w:rsidR="00F047B6" w:rsidRDefault="00F047B6" w:rsidP="00F047B6">
      <w:r>
        <w:t>te:mais ſil y a cauſe e-</w:t>
      </w:r>
    </w:p>
    <w:p w14:paraId="0DB70152" w14:textId="2881189F" w:rsidR="00F047B6" w:rsidRDefault="00F047B6" w:rsidP="00F047B6">
      <w:r>
        <w:t xml:space="preserve">uidēte </w:t>
      </w:r>
      <w:r w:rsidR="001F0515">
        <w:t>d</w:t>
      </w:r>
      <w:r>
        <w:t>e la muer po ͬ</w:t>
      </w:r>
    </w:p>
    <w:p w14:paraId="40BA6C79" w14:textId="77777777" w:rsidR="00F047B6" w:rsidRDefault="00F047B6" w:rsidP="00F047B6">
      <w:r>
        <w:t>le bien commun/le tex</w:t>
      </w:r>
    </w:p>
    <w:p w14:paraId="4AE034F3" w14:textId="77777777" w:rsidR="00F047B6" w:rsidRDefault="00F047B6" w:rsidP="00F047B6">
      <w:r>
        <w:t>te nentent pas quil ne</w:t>
      </w:r>
    </w:p>
    <w:p w14:paraId="165C23B3" w14:textId="77777777" w:rsidR="00F047B6" w:rsidRDefault="00F047B6" w:rsidP="00F047B6">
      <w:r>
        <w:t>la puiſſe biē muer:car</w:t>
      </w:r>
    </w:p>
    <w:p w14:paraId="67D24033" w14:textId="6C91DE1E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</w:t>
      </w:r>
      <w:r w:rsidR="001F0515">
        <w:t>d</w:t>
      </w:r>
      <w:r>
        <w:t>eſſō les loix</w:t>
      </w:r>
    </w:p>
    <w:p w14:paraId="07F5CAE2" w14:textId="16355BED" w:rsidR="00F047B6" w:rsidRDefault="00F047B6" w:rsidP="00F047B6">
      <w:r>
        <w:t>et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u</w:t>
      </w:r>
    </w:p>
    <w:p w14:paraId="7B74F838" w14:textId="77777777" w:rsidR="00F047B6" w:rsidRDefault="00F047B6" w:rsidP="00F047B6">
      <w:r>
        <w:t>pays.</w:t>
      </w:r>
    </w:p>
    <w:p w14:paraId="51637E6B" w14:textId="77777777" w:rsidR="00F047B6" w:rsidRDefault="00F047B6" w:rsidP="00F047B6"/>
    <w:p w14:paraId="70F5B54C" w14:textId="77777777" w:rsidR="00F047B6" w:rsidRDefault="00F047B6" w:rsidP="00F047B6"/>
    <w:p w14:paraId="1D390A1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</w:t>
      </w:r>
    </w:p>
    <w:p w14:paraId="3043DF8E" w14:textId="77777777" w:rsidR="00F047B6" w:rsidRDefault="00F047B6" w:rsidP="00F047B6">
      <w:r>
        <w:t>met au ſecōd paraphe</w:t>
      </w:r>
    </w:p>
    <w:p w14:paraId="36E418F6" w14:textId="77777777" w:rsidR="00F047B6" w:rsidRDefault="00F047B6" w:rsidP="00F047B6">
      <w:r>
        <w:t>de ce chapitre</w:t>
      </w:r>
    </w:p>
    <w:p w14:paraId="679E6F0E" w14:textId="77777777" w:rsidR="00F047B6" w:rsidRDefault="00F047B6" w:rsidP="00F047B6"/>
    <w:p w14:paraId="4417562F" w14:textId="77777777" w:rsidR="00F047B6" w:rsidRDefault="00F047B6" w:rsidP="00F047B6"/>
    <w:p w14:paraId="4E522AB5" w14:textId="77777777" w:rsidR="00F047B6" w:rsidRDefault="00F047B6" w:rsidP="00F047B6">
      <w:r>
        <w:t>b</w:t>
      </w:r>
    </w:p>
    <w:p w14:paraId="413D2F3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</w:t>
      </w:r>
    </w:p>
    <w:p w14:paraId="6349BD3A" w14:textId="77777777" w:rsidR="00F047B6" w:rsidRDefault="00F047B6" w:rsidP="00F047B6">
      <w:r>
        <w:t>ſont quictes to᷒ les re</w:t>
      </w:r>
    </w:p>
    <w:p w14:paraId="1EED4F43" w14:textId="77777777" w:rsidR="00F047B6" w:rsidRDefault="00F047B6" w:rsidP="00F047B6">
      <w:r>
        <w:t>ligieux.tous clercz qui</w:t>
      </w:r>
    </w:p>
    <w:p w14:paraId="1106741E" w14:textId="77777777" w:rsidR="00F047B6" w:rsidRDefault="00F047B6" w:rsidP="00F047B6">
      <w:r>
        <w:t>ſont en ſaīctes oɿdɿes</w:t>
      </w:r>
    </w:p>
    <w:p w14:paraId="3FA14DE8" w14:textId="5DB05DE4" w:rsidR="00F047B6" w:rsidRDefault="00F047B6" w:rsidP="00F047B6">
      <w:r>
        <w:t xml:space="preserve">et ſergentz fieffez </w:t>
      </w:r>
      <w:r w:rsidR="001F0515">
        <w:t>d</w:t>
      </w:r>
      <w:r>
        <w:t>es</w:t>
      </w:r>
    </w:p>
    <w:p w14:paraId="2A36A12A" w14:textId="77777777" w:rsidR="00F047B6" w:rsidRDefault="00F047B6" w:rsidP="00F047B6">
      <w:r>
        <w:t>egliſes:</w:t>
      </w:r>
      <w:r>
        <w:rPr>
          <w:rFonts w:ascii="Segoe UI Symbol" w:hAnsi="Segoe UI Symbol" w:cs="Segoe UI Symbol"/>
        </w:rPr>
        <w:t>⁊</w:t>
      </w:r>
      <w:r>
        <w:t xml:space="preserve"> tous ceulx q̇</w:t>
      </w:r>
    </w:p>
    <w:p w14:paraId="0CD1809B" w14:textId="77777777" w:rsidR="00F047B6" w:rsidRDefault="00F047B6" w:rsidP="00F047B6">
      <w:r>
        <w:t xml:space="preserve">ont benefices </w:t>
      </w:r>
      <w:r>
        <w:rPr>
          <w:rFonts w:ascii="Segoe UI Symbol" w:hAnsi="Segoe UI Symbol" w:cs="Segoe UI Symbol"/>
        </w:rPr>
        <w:t>⁊</w:t>
      </w:r>
      <w:r>
        <w:t>c. Ler</w:t>
      </w:r>
    </w:p>
    <w:p w14:paraId="5C3F8490" w14:textId="1F08B2DF" w:rsidR="00F047B6" w:rsidRDefault="001F0515" w:rsidP="00F047B6">
      <w:r>
        <w:t>d</w:t>
      </w:r>
      <w:r w:rsidR="00F047B6">
        <w:t>oibt noter q̄ par ces</w:t>
      </w:r>
    </w:p>
    <w:p w14:paraId="0BCD6261" w14:textId="77777777" w:rsidR="00F047B6" w:rsidRDefault="00F047B6" w:rsidP="00F047B6">
      <w:r>
        <w:t>motz iclercz qui ſōt en</w:t>
      </w:r>
    </w:p>
    <w:p w14:paraId="6143E373" w14:textId="77777777" w:rsidR="00F047B6" w:rsidRDefault="00F047B6" w:rsidP="00F047B6">
      <w:r>
        <w:t xml:space="preserve">ſainctes oɿdres:ſont </w:t>
      </w:r>
      <w:r>
        <w:rPr>
          <w:rFonts w:ascii="Segoe UI Symbol" w:hAnsi="Segoe UI Symbol" w:cs="Segoe UI Symbol"/>
        </w:rPr>
        <w:t>⁊</w:t>
      </w:r>
    </w:p>
    <w:p w14:paraId="0479A62C" w14:textId="6B3BCD73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enten -</w:t>
      </w:r>
    </w:p>
    <w:p w14:paraId="49E88EF8" w14:textId="77777777" w:rsidR="00F047B6" w:rsidRDefault="00F047B6" w:rsidP="00F047B6">
      <w:r>
        <w:t>dues ſoubdiacres,dia</w:t>
      </w:r>
    </w:p>
    <w:p w14:paraId="79C1A7A4" w14:textId="77777777" w:rsidR="00F047B6" w:rsidRDefault="00F047B6" w:rsidP="00F047B6">
      <w:r>
        <w:t>creſ,</w:t>
      </w:r>
      <w:r>
        <w:rPr>
          <w:rFonts w:ascii="Segoe UI Symbol" w:hAnsi="Segoe UI Symbol" w:cs="Segoe UI Symbol"/>
        </w:rPr>
        <w:t>⁊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res:car ilz</w:t>
      </w:r>
    </w:p>
    <w:p w14:paraId="15493FD5" w14:textId="77777777" w:rsidR="00F047B6" w:rsidRDefault="00F047B6" w:rsidP="00F047B6">
      <w:r>
        <w:t>ne ſe peuēt iamais ma</w:t>
      </w:r>
    </w:p>
    <w:p w14:paraId="36228E98" w14:textId="77777777" w:rsidR="00F047B6" w:rsidRDefault="00F047B6" w:rsidP="00F047B6">
      <w:r>
        <w:lastRenderedPageBreak/>
        <w:t>rier: po ͬ ce que loɿdɿe</w:t>
      </w:r>
    </w:p>
    <w:p w14:paraId="66C52A3E" w14:textId="77777777" w:rsidR="00F047B6" w:rsidRDefault="00F047B6" w:rsidP="00F047B6">
      <w:r>
        <w:t>quilz ont pɿiſe les obli</w:t>
      </w:r>
    </w:p>
    <w:p w14:paraId="34F2823D" w14:textId="77777777" w:rsidR="00F047B6" w:rsidRDefault="00F047B6" w:rsidP="00F047B6">
      <w:r>
        <w:t>ge expɿeſſemēt a legli</w:t>
      </w:r>
    </w:p>
    <w:p w14:paraId="567B1F59" w14:textId="77777777" w:rsidR="00F047B6" w:rsidRDefault="00F047B6" w:rsidP="00F047B6">
      <w:r>
        <w:t>ſe.Et p ces motz ſſer-</w:t>
      </w:r>
    </w:p>
    <w:p w14:paraId="4C6E7438" w14:textId="3B3A4A01" w:rsidR="00F047B6" w:rsidRDefault="00F047B6" w:rsidP="00F047B6">
      <w:r>
        <w:t xml:space="preserve">gentz fieffez </w:t>
      </w:r>
      <w:r w:rsidR="001F0515">
        <w:t>d</w:t>
      </w:r>
      <w:r>
        <w:t>es egli-</w:t>
      </w:r>
    </w:p>
    <w:p w14:paraId="446D6ED9" w14:textId="77777777" w:rsidR="00F047B6" w:rsidRDefault="00F047B6" w:rsidP="00F047B6">
      <w:r>
        <w:t>ſesIſont entendus ſpe</w:t>
      </w:r>
    </w:p>
    <w:p w14:paraId="354240E4" w14:textId="77777777" w:rsidR="00F047B6" w:rsidRDefault="00F047B6" w:rsidP="00F047B6">
      <w:r>
        <w:t>cialement les ſergentz</w:t>
      </w:r>
    </w:p>
    <w:p w14:paraId="49C03E4C" w14:textId="1D75A815" w:rsidR="00F047B6" w:rsidRDefault="00F047B6" w:rsidP="00F047B6">
      <w:r>
        <w:t xml:space="preserve">q̇ a cauſe </w:t>
      </w:r>
      <w:r w:rsidR="001F0515">
        <w:t>d</w:t>
      </w:r>
      <w:r>
        <w:t>e leurs he-</w:t>
      </w:r>
    </w:p>
    <w:p w14:paraId="6F22D0C8" w14:textId="77777777" w:rsidR="00F047B6" w:rsidRDefault="00F047B6" w:rsidP="00F047B6">
      <w:r>
        <w:t>ritaiges ſont ſubiectz</w:t>
      </w:r>
    </w:p>
    <w:p w14:paraId="25B08D6E" w14:textId="77777777" w:rsidR="00F047B6" w:rsidRDefault="00F047B6" w:rsidP="00F047B6">
      <w:r>
        <w:t>daulcuue egliſe : ſicomme ilz ſont en aulcuns lieux</w:t>
      </w:r>
    </w:p>
    <w:p w14:paraId="012E89B6" w14:textId="77777777" w:rsidR="00F047B6" w:rsidRDefault="00F047B6" w:rsidP="00F047B6">
      <w:r>
        <w:t>Et par ces motz/tous cheualiers et les enfantz que ilz</w:t>
      </w:r>
    </w:p>
    <w:p w14:paraId="7165A8F0" w14:textId="77777777" w:rsidR="00F047B6" w:rsidRDefault="00F047B6" w:rsidP="00F047B6"/>
    <w:p w14:paraId="640EE444" w14:textId="77777777" w:rsidR="00F047B6" w:rsidRDefault="00F047B6" w:rsidP="00F047B6"/>
    <w:p w14:paraId="2A57EB6E" w14:textId="77777777" w:rsidR="00F047B6" w:rsidRDefault="00F047B6" w:rsidP="00F047B6">
      <w:r>
        <w:t>c</w:t>
      </w:r>
    </w:p>
    <w:p w14:paraId="09EFB5E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Sont entend᷒ to᷒nobles. </w:t>
      </w:r>
      <w:r>
        <w:rPr>
          <w:rFonts w:ascii="Cambria Math" w:hAnsi="Cambria Math" w:cs="Cambria Math"/>
        </w:rPr>
        <w:t>ℂ</w:t>
      </w:r>
      <w:r>
        <w:t>Et par ce peut appa-</w:t>
      </w:r>
    </w:p>
    <w:p w14:paraId="4C230C34" w14:textId="77777777" w:rsidR="00F047B6" w:rsidRDefault="00F047B6" w:rsidP="00F047B6">
      <w:r>
        <w:t>roir par luſaige qui ſur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notoirement garde : Car</w:t>
      </w:r>
    </w:p>
    <w:p w14:paraId="77980F30" w14:textId="77777777" w:rsidR="00F047B6" w:rsidRDefault="00F047B6" w:rsidP="00F047B6">
      <w:r>
        <w:t xml:space="preserve">tous nobles ſoiēt cheualiers ou aultres nobles </w:t>
      </w:r>
      <w:r>
        <w:rPr>
          <w:rFonts w:ascii="Segoe UI Symbol" w:hAnsi="Segoe UI Symbol" w:cs="Segoe UI Symbol"/>
        </w:rPr>
        <w:t>⁊</w:t>
      </w:r>
      <w:r>
        <w:t xml:space="preserve"> leurs</w:t>
      </w:r>
    </w:p>
    <w:p w14:paraId="1F8B9EA6" w14:textId="0F71D4AB" w:rsidR="00F047B6" w:rsidRDefault="00F047B6" w:rsidP="00F047B6">
      <w:r>
        <w:t xml:space="preserve">enfantz en ſont quictes.Et auſſi par la </w:t>
      </w:r>
      <w:r w:rsidR="001F0515">
        <w:t>d</w:t>
      </w:r>
      <w:r>
        <w:t xml:space="preserve">iuiſiō </w:t>
      </w:r>
      <w:r w:rsidR="001F0515">
        <w:t>d</w:t>
      </w:r>
      <w:r>
        <w:t>es trois</w:t>
      </w:r>
    </w:p>
    <w:p w14:paraId="4A5203AC" w14:textId="18221D5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atz/le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es nobles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 cheualerie:</w:t>
      </w:r>
    </w:p>
    <w:p w14:paraId="4763AE42" w14:textId="6B752CB2" w:rsidR="00F047B6" w:rsidRDefault="00F047B6" w:rsidP="00F047B6">
      <w:r>
        <w:t>et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 legliſe ſoient pɿelatz/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res/ou aultres</w:t>
      </w:r>
    </w:p>
    <w:p w14:paraId="5620EC79" w14:textId="5BB0AF8A" w:rsidR="00F047B6" w:rsidRDefault="00F047B6" w:rsidP="00F047B6">
      <w:r>
        <w:t xml:space="preserve">gentz </w:t>
      </w:r>
      <w:r w:rsidR="001F0515">
        <w:t>d</w:t>
      </w:r>
      <w:r>
        <w:t>egliſe/et religieux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egliſe. Et</w:t>
      </w:r>
    </w:p>
    <w:p w14:paraId="481CB745" w14:textId="72AF591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es ſeculiers/comme bourgeois,marchandz.la-</w:t>
      </w:r>
    </w:p>
    <w:p w14:paraId="10AFBFB1" w14:textId="77777777" w:rsidR="00F047B6" w:rsidRDefault="00F047B6" w:rsidP="00F047B6">
      <w:r>
        <w:t>poureurs ou aultres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le</w:t>
      </w:r>
      <w:r>
        <w:rPr>
          <w:rFonts w:ascii="Arial Unicode MS" w:eastAsia="Arial Unicode MS" w:hAnsi="Arial Unicode MS" w:cs="Arial Unicode MS" w:hint="eastAsia"/>
        </w:rPr>
        <w:t>ﬅ</w:t>
      </w:r>
      <w:r>
        <w:t>at populaire.</w:t>
      </w:r>
      <w:r>
        <w:rPr>
          <w:rFonts w:ascii="Cambria Math" w:hAnsi="Cambria Math" w:cs="Cambria Math"/>
        </w:rPr>
        <w:t>ℂ</w:t>
      </w:r>
      <w:r>
        <w:t>Et</w:t>
      </w:r>
    </w:p>
    <w:p w14:paraId="415992D0" w14:textId="513FC4FE" w:rsidR="00F047B6" w:rsidRDefault="00F047B6" w:rsidP="00F047B6">
      <w:r>
        <w:t xml:space="preserve">ſur ce len peut faire vng tel </w:t>
      </w:r>
      <w:r w:rsidR="001F0515">
        <w:t>d</w:t>
      </w:r>
      <w:r>
        <w:t>oubte.Scauoir ſe les ba-</w:t>
      </w:r>
    </w:p>
    <w:p w14:paraId="2462012B" w14:textId="0FDCC7E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ardz </w:t>
      </w:r>
      <w:r w:rsidR="001F0515">
        <w:t>d</w:t>
      </w:r>
      <w:r>
        <w:t xml:space="preserve">es nobles </w:t>
      </w:r>
      <w:r w:rsidR="001F0515">
        <w:t>d</w:t>
      </w:r>
      <w:r>
        <w:t xml:space="preserve">oibuent payer </w:t>
      </w:r>
      <w:r w:rsidR="001F0515">
        <w:t>d</w:t>
      </w:r>
      <w:r>
        <w:t>u monneage. Len</w:t>
      </w:r>
    </w:p>
    <w:p w14:paraId="5ED38CA9" w14:textId="1866133F" w:rsidR="00F047B6" w:rsidRDefault="00F047B6" w:rsidP="00F047B6">
      <w:r>
        <w:t xml:space="preserve">peut reſpondɿe que ouy : car tous en </w:t>
      </w:r>
      <w:r w:rsidR="001F0515">
        <w:t>d</w:t>
      </w:r>
      <w:r>
        <w:t>oibuent payer/</w:t>
      </w:r>
    </w:p>
    <w:p w14:paraId="74C81884" w14:textId="77777777" w:rsidR="00F047B6" w:rsidRDefault="00F047B6" w:rsidP="00F047B6">
      <w:r>
        <w:t>ſinon ceulx qui ſont exemptz/de laquelle exemption ilz</w:t>
      </w:r>
    </w:p>
    <w:p w14:paraId="3B617A16" w14:textId="77777777" w:rsidR="00F047B6" w:rsidRDefault="00F047B6" w:rsidP="00F047B6">
      <w:r>
        <w:t>ne ſont point, par ce q̄ le texte metlet leurs ēfantz quilz</w:t>
      </w:r>
    </w:p>
    <w:p w14:paraId="25957AD5" w14:textId="6EE5C6B8" w:rsidR="00F047B6" w:rsidRDefault="00F047B6" w:rsidP="00F047B6">
      <w:r>
        <w:t xml:space="preserve">ont </w:t>
      </w:r>
      <w:r w:rsidR="001F0515">
        <w:t>d</w:t>
      </w:r>
      <w:r>
        <w:t>e leurs femmesacar aultremēt ce mot ny ſeruiroit</w:t>
      </w:r>
    </w:p>
    <w:p w14:paraId="7295F2E0" w14:textId="6BF874C4" w:rsidR="00F047B6" w:rsidRDefault="001F0515" w:rsidP="00F047B6">
      <w:r>
        <w:t>d</w:t>
      </w:r>
      <w:r w:rsidR="00F047B6">
        <w:t>e rieniſinon pour les exclurre.Et ſe on arguoit que ilz</w:t>
      </w:r>
    </w:p>
    <w:p w14:paraId="7D936FBC" w14:textId="7FABD66B" w:rsidR="00F047B6" w:rsidRDefault="00F047B6" w:rsidP="00F047B6">
      <w:r>
        <w:t xml:space="preserve">ſont nobles/que la nobleſſe vient </w:t>
      </w:r>
      <w:r w:rsidR="001F0515">
        <w:t>d</w:t>
      </w:r>
      <w:r>
        <w:t>u pere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noble.</w:t>
      </w:r>
    </w:p>
    <w:p w14:paraId="1C3282F3" w14:textId="070C2A8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pourroit reſpondɿe que ce na point </w:t>
      </w:r>
      <w:r w:rsidR="001F0515">
        <w:t>d</w:t>
      </w:r>
      <w:r>
        <w:t>e lieu / ſi-</w:t>
      </w:r>
    </w:p>
    <w:p w14:paraId="58D65D4C" w14:textId="13BCE058" w:rsidR="00F047B6" w:rsidRDefault="00F047B6" w:rsidP="00F047B6">
      <w:r>
        <w:t xml:space="preserve">non au regard </w:t>
      </w:r>
      <w:r w:rsidR="001F0515">
        <w:t>d</w:t>
      </w:r>
      <w:r>
        <w:t xml:space="preserve">e ceulx qui ſont engendɿez </w:t>
      </w:r>
      <w:r w:rsidR="001F0515">
        <w:t>d</w:t>
      </w:r>
      <w:r>
        <w:t>e loyal ma</w:t>
      </w:r>
    </w:p>
    <w:p w14:paraId="32C60F37" w14:textId="5B8D01F7" w:rsidR="00F047B6" w:rsidRDefault="00F047B6" w:rsidP="00F047B6">
      <w:r>
        <w:t xml:space="preserve">riage / et non point au regard </w:t>
      </w:r>
      <w:r w:rsidR="001F0515">
        <w:t>d</w:t>
      </w:r>
      <w:r>
        <w:t>e ceulx qui ſont engen-</w:t>
      </w:r>
    </w:p>
    <w:p w14:paraId="73428C51" w14:textId="77777777" w:rsidR="00F047B6" w:rsidRDefault="00F047B6" w:rsidP="00F047B6">
      <w:r>
        <w:t>dɿez en peche.Et ce peut apparoir par lexception que</w:t>
      </w:r>
    </w:p>
    <w:p w14:paraId="5B0DE960" w14:textId="77777777" w:rsidR="00F047B6" w:rsidRDefault="00F047B6" w:rsidP="00F047B6">
      <w:r>
        <w:t>le texte met.</w:t>
      </w:r>
      <w:r>
        <w:rPr>
          <w:rFonts w:ascii="Segoe UI Symbol" w:hAnsi="Segoe UI Symbol" w:cs="Segoe UI Symbol"/>
        </w:rPr>
        <w:t>⁊</w:t>
      </w:r>
      <w:r>
        <w:t xml:space="preserve"> meſmemēt par aultre texte eu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</w:t>
      </w:r>
    </w:p>
    <w:p w14:paraId="3FBEDBB8" w14:textId="77777777" w:rsidR="00F047B6" w:rsidRDefault="00F047B6" w:rsidP="00F047B6">
      <w:r>
        <w:t>qui les repɿouue en tel cas.</w:t>
      </w:r>
    </w:p>
    <w:p w14:paraId="18000580" w14:textId="1EB736BF" w:rsidR="00F047B6" w:rsidRDefault="00F047B6" w:rsidP="00F047B6">
      <w:r>
        <w:t xml:space="preserve">ont </w:t>
      </w:r>
      <w:r w:rsidR="001F0515">
        <w:t>d</w:t>
      </w:r>
      <w:r>
        <w:t xml:space="preserve">e leurs femmes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3DFC94E" w14:textId="77777777" w:rsidR="00F047B6" w:rsidRDefault="00F047B6" w:rsidP="00F047B6"/>
    <w:p w14:paraId="4B3A8BF4" w14:textId="77777777" w:rsidR="00F047B6" w:rsidRDefault="00F047B6" w:rsidP="00F047B6"/>
    <w:p w14:paraId="2017E89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 apɿes aultres paraphes.</w:t>
      </w:r>
    </w:p>
    <w:p w14:paraId="504266E8" w14:textId="77777777" w:rsidR="00F047B6" w:rsidRDefault="00F047B6" w:rsidP="00F047B6"/>
    <w:p w14:paraId="1E72B6C3" w14:textId="77777777" w:rsidR="00F047B6" w:rsidRDefault="00F047B6" w:rsidP="00F047B6"/>
    <w:p w14:paraId="31DA2092" w14:textId="77777777" w:rsidR="00F047B6" w:rsidRDefault="00F047B6" w:rsidP="00F047B6">
      <w:r>
        <w:lastRenderedPageBreak/>
        <w:t>e</w:t>
      </w:r>
    </w:p>
    <w:p w14:paraId="182050B1" w14:textId="77777777" w:rsidR="00F047B6" w:rsidRDefault="00F047B6" w:rsidP="00F047B6">
      <w:r>
        <w:t>d</w:t>
      </w:r>
    </w:p>
    <w:p w14:paraId="2AC44D00" w14:textId="484D465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Pluſieurs ſont quictes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aide/par franchi-</w:t>
      </w:r>
    </w:p>
    <w:p w14:paraId="47CAC367" w14:textId="3389FD14" w:rsidR="00F047B6" w:rsidRDefault="00F047B6" w:rsidP="00F047B6">
      <w:r>
        <w:t xml:space="preserve">ſes </w:t>
      </w:r>
      <w:r w:rsidR="001F0515">
        <w:t>d</w:t>
      </w:r>
      <w:r>
        <w:t xml:space="preserve">e leurs maiſons ou </w:t>
      </w:r>
      <w:r w:rsidR="001F0515">
        <w:t>d</w:t>
      </w:r>
      <w:r>
        <w:t xml:space="preserve">e leurs lieux </w:t>
      </w:r>
      <w:r>
        <w:rPr>
          <w:rFonts w:ascii="Segoe UI Symbol" w:hAnsi="Segoe UI Symbol" w:cs="Segoe UI Symbol"/>
        </w:rPr>
        <w:t>⁊</w:t>
      </w:r>
      <w:r>
        <w:t>c. Sur ce para</w:t>
      </w:r>
    </w:p>
    <w:p w14:paraId="48B72E6B" w14:textId="77777777" w:rsidR="00F047B6" w:rsidRDefault="00F047B6" w:rsidP="00F047B6">
      <w:r>
        <w:t>phe len 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ion: ſcauoir ſe vne hō-</w:t>
      </w:r>
    </w:p>
    <w:p w14:paraId="367C9D35" w14:textId="634EE14F" w:rsidR="00F047B6" w:rsidRDefault="00F047B6" w:rsidP="00F047B6">
      <w:r>
        <w:t xml:space="preserve">me allegue franchiſe ou </w:t>
      </w:r>
      <w:r w:rsidR="001F0515">
        <w:t>d</w:t>
      </w:r>
      <w:r>
        <w:t>on en tel cas ou en aultre cas</w:t>
      </w:r>
    </w:p>
    <w:p w14:paraId="65A7C807" w14:textId="77777777" w:rsidR="00F047B6" w:rsidRDefault="00F047B6" w:rsidP="00F047B6">
      <w:r>
        <w:t xml:space="preserve">heredital </w:t>
      </w:r>
      <w:r>
        <w:rPr>
          <w:rFonts w:ascii="Segoe UI Symbol" w:hAnsi="Segoe UI Symbol" w:cs="Segoe UI Symbol"/>
        </w:rPr>
        <w:t>⁊</w:t>
      </w:r>
      <w:r>
        <w:t xml:space="preserve"> le veult pɿouuer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: ſe partie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0B1A336" w14:textId="77777777" w:rsidR="00F047B6" w:rsidRDefault="00F047B6" w:rsidP="00F047B6">
      <w:r>
        <w:t>tenue attendre le faict</w:t>
      </w:r>
    </w:p>
    <w:p w14:paraId="69CF3352" w14:textId="77777777" w:rsidR="00F047B6" w:rsidRDefault="00F047B6" w:rsidP="00F047B6">
      <w:r>
        <w:t>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pɿopoſe.</w:t>
      </w:r>
    </w:p>
    <w:p w14:paraId="4CF0AF6C" w14:textId="77777777" w:rsidR="00F047B6" w:rsidRDefault="00F047B6" w:rsidP="00F047B6">
      <w:r>
        <w:t>Lē peut arguer q̄ ouy</w:t>
      </w:r>
    </w:p>
    <w:p w14:paraId="4886ABE2" w14:textId="77777777" w:rsidR="00F047B6" w:rsidRDefault="00F047B6" w:rsidP="00F047B6">
      <w:r>
        <w:t>par le texte.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17CDB49" w14:textId="77777777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 peut reſpon</w:t>
      </w:r>
    </w:p>
    <w:p w14:paraId="5DF565B8" w14:textId="77777777" w:rsidR="00F047B6" w:rsidRDefault="00F047B6" w:rsidP="00F047B6">
      <w:r>
        <w:t>dre q̄ ptie ne ſera pas</w:t>
      </w:r>
    </w:p>
    <w:p w14:paraId="2A4C3AC2" w14:textId="77777777" w:rsidR="00F047B6" w:rsidRDefault="00F047B6" w:rsidP="00F047B6">
      <w:r>
        <w:t>tenue attendɿe ce faict</w:t>
      </w:r>
    </w:p>
    <w:p w14:paraId="4976E211" w14:textId="77777777" w:rsidR="00F047B6" w:rsidRDefault="00F047B6" w:rsidP="00F047B6">
      <w:r>
        <w:t>ainſi ſimplement alle-</w:t>
      </w:r>
    </w:p>
    <w:p w14:paraId="70CB8BDA" w14:textId="32254EB8" w:rsidR="00F047B6" w:rsidRDefault="00F047B6" w:rsidP="00F047B6">
      <w:r>
        <w:t xml:space="preserve">gue/qui ne </w:t>
      </w:r>
      <w:r w:rsidR="001F0515">
        <w:t>d</w:t>
      </w:r>
      <w:r>
        <w:t>iroit auec</w:t>
      </w:r>
    </w:p>
    <w:p w14:paraId="4BC116B1" w14:textId="77777777" w:rsidR="00F047B6" w:rsidRDefault="00F047B6" w:rsidP="00F047B6">
      <w:r>
        <w:t>ce , que lettres en euſ-</w:t>
      </w:r>
    </w:p>
    <w:p w14:paraId="49905EBD" w14:textId="77777777" w:rsidR="00F047B6" w:rsidRDefault="00F047B6" w:rsidP="00F047B6">
      <w:r>
        <w:t>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leues a ouye</w:t>
      </w:r>
    </w:p>
    <w:p w14:paraId="428F5BB7" w14:textId="77777777" w:rsidR="00F047B6" w:rsidRDefault="00F047B6" w:rsidP="00F047B6">
      <w:r>
        <w:t>de parrōiſſe/ou notoi-</w:t>
      </w:r>
    </w:p>
    <w:p w14:paraId="10BE5A45" w14:textId="77777777" w:rsidR="00F047B6" w:rsidRDefault="00F047B6" w:rsidP="00F047B6">
      <w:r>
        <w:t>rement venues a con-</w:t>
      </w:r>
    </w:p>
    <w:p w14:paraId="7199B3EC" w14:textId="77777777" w:rsidR="00F047B6" w:rsidRDefault="00F047B6" w:rsidP="00F047B6">
      <w:r>
        <w:t>gnoiſſance ou que on</w:t>
      </w:r>
    </w:p>
    <w:p w14:paraId="3098610B" w14:textId="77777777" w:rsidR="00F047B6" w:rsidRDefault="00F047B6" w:rsidP="00F047B6">
      <w:r>
        <w:t>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poſſeſſiō tel-</w:t>
      </w:r>
    </w:p>
    <w:p w14:paraId="60CFA3A8" w14:textId="77777777" w:rsidR="00F047B6" w:rsidRDefault="00F047B6" w:rsidP="00F047B6">
      <w:r>
        <w:t>le qui ſuffit en tel cas</w:t>
      </w:r>
    </w:p>
    <w:p w14:paraId="18C65ADF" w14:textId="77777777" w:rsidR="00F047B6" w:rsidRDefault="00F047B6" w:rsidP="00F047B6">
      <w:r>
        <w:t xml:space="preserve">ppɿietaire </w:t>
      </w:r>
      <w:r>
        <w:rPr>
          <w:rFonts w:ascii="Cambria Math" w:hAnsi="Cambria Math" w:cs="Cambria Math"/>
        </w:rPr>
        <w:t>ℂ</w:t>
      </w:r>
      <w:r>
        <w:t>Et quāt</w:t>
      </w:r>
    </w:p>
    <w:p w14:paraId="0C98D3A3" w14:textId="77777777" w:rsidR="00F047B6" w:rsidRDefault="00F047B6" w:rsidP="00F047B6">
      <w:r>
        <w:t>a largument au con-</w:t>
      </w:r>
    </w:p>
    <w:p w14:paraId="5DFBD7A6" w14:textId="77777777" w:rsidR="00F047B6" w:rsidRDefault="00F047B6" w:rsidP="00F047B6">
      <w:r>
        <w:t>traire qui argue par le</w:t>
      </w:r>
    </w:p>
    <w:p w14:paraId="218CE76E" w14:textId="127F9F1D" w:rsidR="00F047B6" w:rsidRDefault="00F047B6" w:rsidP="00F047B6">
      <w:r>
        <w:t xml:space="preserve">texte. </w:t>
      </w:r>
      <w:r>
        <w:rPr>
          <w:rFonts w:ascii="Cambria Math" w:hAnsi="Cambria Math" w:cs="Cambria Math"/>
        </w:rPr>
        <w:t>ℂ</w:t>
      </w:r>
      <w:r>
        <w:t xml:space="preserve">Len peut </w:t>
      </w:r>
      <w:r w:rsidR="001F0515">
        <w:t>d</w:t>
      </w:r>
      <w:r>
        <w:t>i-</w:t>
      </w:r>
    </w:p>
    <w:p w14:paraId="35971E8F" w14:textId="77777777" w:rsidR="00F047B6" w:rsidRDefault="00F047B6" w:rsidP="00F047B6">
      <w:r>
        <w:t>re que le texte ſentēt et</w:t>
      </w:r>
    </w:p>
    <w:p w14:paraId="017C2540" w14:textId="77777777" w:rsidR="00F047B6" w:rsidRDefault="00F047B6" w:rsidP="00F047B6">
      <w:r>
        <w:t>pɿeſuppoſe poſſeſſion</w:t>
      </w:r>
    </w:p>
    <w:p w14:paraId="12ADBECD" w14:textId="77777777" w:rsidR="00F047B6" w:rsidRDefault="00F047B6" w:rsidP="00F047B6">
      <w:r>
        <w:t>danciēnete.ou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E7D7AF1" w14:textId="77777777" w:rsidR="00F047B6" w:rsidRDefault="00F047B6" w:rsidP="00F047B6">
      <w:r>
        <w:t>certaine choſe q̇l y ai</w:t>
      </w:r>
    </w:p>
    <w:p w14:paraId="1EE244EF" w14:textId="2AAB6FBB" w:rsidR="00F047B6" w:rsidRDefault="00F047B6" w:rsidP="00F047B6">
      <w:r>
        <w:t xml:space="preserve">eu chartre </w:t>
      </w:r>
      <w:r w:rsidR="001F0515">
        <w:t>d</w:t>
      </w:r>
      <w:r>
        <w:t xml:space="preserve">e </w:t>
      </w:r>
      <w:r w:rsidR="001F0515">
        <w:t>d</w:t>
      </w:r>
      <w:r>
        <w:t>on.dōt</w:t>
      </w:r>
    </w:p>
    <w:p w14:paraId="697B4AB1" w14:textId="77777777" w:rsidR="00F047B6" w:rsidRDefault="00F047B6" w:rsidP="00F047B6">
      <w:r>
        <w:t>len ne ſe mettroit pas</w:t>
      </w:r>
    </w:p>
    <w:p w14:paraId="39ED63E5" w14:textId="69520E23" w:rsidR="00F047B6" w:rsidRDefault="00F047B6" w:rsidP="00F047B6">
      <w:r>
        <w:t xml:space="preserve">en pɿeuue </w:t>
      </w:r>
      <w:r w:rsidR="001F0515">
        <w:t>d</w:t>
      </w:r>
      <w:r>
        <w:t>e certain</w:t>
      </w:r>
    </w:p>
    <w:p w14:paraId="631E2673" w14:textId="5DC78D0B" w:rsidR="00F047B6" w:rsidRDefault="00F047B6" w:rsidP="00F047B6">
      <w:r>
        <w:t xml:space="preserve">par luſaige </w:t>
      </w:r>
      <w:r w:rsidR="001F0515">
        <w:t>d</w:t>
      </w:r>
      <w:r>
        <w:t>e Noɿmē</w:t>
      </w:r>
    </w:p>
    <w:p w14:paraId="16B5F6F3" w14:textId="77777777" w:rsidR="00F047B6" w:rsidRDefault="00F047B6" w:rsidP="00F047B6">
      <w:r>
        <w:t>die.Ce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et</w:t>
      </w:r>
    </w:p>
    <w:p w14:paraId="5DCF94B4" w14:textId="77777777" w:rsidR="00F047B6" w:rsidRDefault="00F047B6" w:rsidP="00F047B6">
      <w:r>
        <w:t xml:space="preserve">a ꝓuuer </w:t>
      </w:r>
      <w:r>
        <w:rPr>
          <w:rFonts w:ascii="Segoe UI Symbol" w:hAnsi="Segoe UI Symbol" w:cs="Segoe UI Symbol"/>
        </w:rPr>
        <w:t>⁊</w:t>
      </w:r>
      <w:r>
        <w:t xml:space="preserve"> faire la pɿeu</w:t>
      </w:r>
    </w:p>
    <w:p w14:paraId="7F88A1B7" w14:textId="3E007C31" w:rsidR="00F047B6" w:rsidRDefault="00F047B6" w:rsidP="00F047B6">
      <w:r>
        <w:t xml:space="preserve">ue </w:t>
      </w:r>
      <w:r w:rsidR="001F0515">
        <w:t>d</w:t>
      </w:r>
      <w:r>
        <w:t>e certain : car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7B0F200" w14:textId="77777777" w:rsidR="00F047B6" w:rsidRDefault="00F047B6" w:rsidP="00F047B6">
      <w:r>
        <w:t>tout cler qui allegue-</w:t>
      </w:r>
    </w:p>
    <w:p w14:paraId="1A40C20B" w14:textId="77777777" w:rsidR="00F047B6" w:rsidRDefault="00F047B6" w:rsidP="00F047B6">
      <w:r>
        <w:t>roit contract ou vendi</w:t>
      </w:r>
    </w:p>
    <w:p w14:paraId="4160E3E2" w14:textId="7C92268F" w:rsidR="00F047B6" w:rsidRDefault="00F047B6" w:rsidP="00F047B6">
      <w:r>
        <w:t xml:space="preserve">tion </w:t>
      </w:r>
      <w:r w:rsidR="001F0515">
        <w:t>d</w:t>
      </w:r>
      <w:r>
        <w:t>e heritaige et le</w:t>
      </w:r>
    </w:p>
    <w:p w14:paraId="3D131E4F" w14:textId="22C4A9C3" w:rsidR="00F047B6" w:rsidRDefault="00F047B6" w:rsidP="00F047B6">
      <w:r>
        <w:t xml:space="preserve">vouldroit pɿouuer </w:t>
      </w:r>
      <w:r w:rsidR="001F0515">
        <w:t>d</w:t>
      </w:r>
      <w:r>
        <w:t>e</w:t>
      </w:r>
    </w:p>
    <w:p w14:paraId="217E81EF" w14:textId="77777777" w:rsidR="00F047B6" w:rsidRDefault="00F047B6" w:rsidP="00F047B6">
      <w:r>
        <w:lastRenderedPageBreak/>
        <w:t>certain on ne ſen mettra pas en faict Et auſſi q̇ le voul-</w:t>
      </w:r>
    </w:p>
    <w:p w14:paraId="0D4B815F" w14:textId="77777777" w:rsidR="00F047B6" w:rsidRDefault="00F047B6" w:rsidP="00F047B6">
      <w:r>
        <w:t>dɿoit pɿouuer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e/on ne attendɿoit pas le fait</w:t>
      </w:r>
    </w:p>
    <w:p w14:paraId="24AEE14C" w14:textId="77777777" w:rsidR="00F047B6" w:rsidRDefault="00F047B6" w:rsidP="00F047B6">
      <w:r>
        <w:t>q̇ ne vouldroit pɿouuer/auec ce que lettres 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405D488" w14:textId="77777777" w:rsidR="00F047B6" w:rsidRDefault="00F047B6" w:rsidP="00F047B6">
      <w:r>
        <w:t>leves a ouye de parroiſſe ou notoirement venues a cō-</w:t>
      </w:r>
    </w:p>
    <w:p w14:paraId="4EB760E3" w14:textId="46F3BD50" w:rsidR="00F047B6" w:rsidRDefault="00F047B6" w:rsidP="00F047B6">
      <w:r>
        <w:t>gnoiſſance et a certainete / et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pa-</w:t>
      </w:r>
    </w:p>
    <w:p w14:paraId="6C0CCB7D" w14:textId="77777777" w:rsidR="00F047B6" w:rsidRDefault="00F047B6" w:rsidP="00F047B6">
      <w:r>
        <w:t>ys,vng faict ne chet point en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en tel cas/ſil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1E7713F" w14:textId="77777777" w:rsidR="00F047B6" w:rsidRDefault="00F047B6" w:rsidP="00F047B6">
      <w:r>
        <w:t>ou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notoire eu voiſine. Car le voiſine ne peut</w:t>
      </w:r>
    </w:p>
    <w:p w14:paraId="66F05B05" w14:textId="77777777" w:rsidR="00F047B6" w:rsidRDefault="00F047B6" w:rsidP="00F047B6">
      <w:r>
        <w:t>bonnement ſcauoir vne cōpoſition ou contract faict en-</w:t>
      </w:r>
    </w:p>
    <w:p w14:paraId="2DE0C68E" w14:textId="4DF8918E" w:rsidR="00F047B6" w:rsidRDefault="00F047B6" w:rsidP="00F047B6">
      <w:r>
        <w:t>tre parties.</w:t>
      </w:r>
      <w:r>
        <w:rPr>
          <w:rFonts w:ascii="Cambria Math" w:hAnsi="Cambria Math" w:cs="Cambria Math"/>
        </w:rPr>
        <w:t>ℂ</w:t>
      </w:r>
      <w:r>
        <w:t xml:space="preserve">Et poͬce </w:t>
      </w:r>
      <w:r w:rsidR="001F0515">
        <w:t>d</w:t>
      </w:r>
      <w:r>
        <w:t>oibt on en telles choſes mon-</w:t>
      </w:r>
    </w:p>
    <w:p w14:paraId="232DF31B" w14:textId="725DB4B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par lettres </w:t>
      </w:r>
      <w:r>
        <w:rPr>
          <w:rFonts w:ascii="Segoe UI Symbol" w:hAnsi="Segoe UI Symbol" w:cs="Segoe UI Symbol"/>
        </w:rPr>
        <w:t>⁊</w:t>
      </w:r>
      <w:r>
        <w:t xml:space="preserve"> ne chet pas en pɿeuue </w:t>
      </w:r>
      <w:r w:rsidR="001F0515">
        <w:t>d</w:t>
      </w:r>
      <w:r>
        <w:t>e certain / car</w:t>
      </w:r>
    </w:p>
    <w:p w14:paraId="34D40B28" w14:textId="54BE1930" w:rsidR="00F047B6" w:rsidRDefault="00F047B6" w:rsidP="00F047B6">
      <w:r>
        <w:t>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pays,len pɿeuue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poſ-</w:t>
      </w:r>
    </w:p>
    <w:p w14:paraId="45BCC7C9" w14:textId="7250C5A1" w:rsidR="00F047B6" w:rsidRDefault="00F047B6" w:rsidP="00F047B6">
      <w:r>
        <w:t xml:space="preserve">ſeſſion qui ſuffit en cas pɿopɿietaire / ou la lecture </w:t>
      </w:r>
      <w:r w:rsidR="001F0515">
        <w:t>d</w:t>
      </w:r>
      <w:r>
        <w:t>es</w:t>
      </w:r>
    </w:p>
    <w:p w14:paraId="76494415" w14:textId="77777777" w:rsidR="00F047B6" w:rsidRDefault="00F047B6" w:rsidP="00F047B6">
      <w:r>
        <w:t>lettres a ouye de parroiſſe ou notoiremēt venues a con</w:t>
      </w:r>
    </w:p>
    <w:p w14:paraId="73C5C034" w14:textId="77777777" w:rsidR="00F047B6" w:rsidRDefault="00F047B6" w:rsidP="00F047B6">
      <w:r>
        <w:t>gnoiſſance.</w:t>
      </w:r>
    </w:p>
    <w:p w14:paraId="046B7E5C" w14:textId="77777777" w:rsidR="00F047B6" w:rsidRDefault="00F047B6" w:rsidP="00F047B6"/>
    <w:p w14:paraId="2ADB3F74" w14:textId="77777777" w:rsidR="00F047B6" w:rsidRDefault="00F047B6" w:rsidP="00F047B6"/>
    <w:p w14:paraId="381E092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chapitre met eu quart paraphe.</w:t>
      </w:r>
    </w:p>
    <w:p w14:paraId="7352DA7D" w14:textId="77777777" w:rsidR="00F047B6" w:rsidRDefault="00F047B6" w:rsidP="00F047B6"/>
    <w:p w14:paraId="4C94D0C4" w14:textId="77777777" w:rsidR="00F047B6" w:rsidRDefault="00F047B6" w:rsidP="00F047B6"/>
    <w:p w14:paraId="0419C3A7" w14:textId="77777777" w:rsidR="00F047B6" w:rsidRDefault="00F047B6" w:rsidP="00F047B6">
      <w:r>
        <w:t>e</w:t>
      </w:r>
    </w:p>
    <w:p w14:paraId="6B7385FA" w14:textId="54E42BA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Tous ceulx qui ont en leur mēbɿe </w:t>
      </w:r>
      <w:r w:rsidR="001F0515">
        <w:t>d</w:t>
      </w:r>
      <w:r>
        <w:t>e haubert p̄-</w:t>
      </w:r>
    </w:p>
    <w:p w14:paraId="49E7BD62" w14:textId="77777777" w:rsidR="00F047B6" w:rsidRDefault="00F047B6" w:rsidP="00F047B6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.fournier,ou monnier/ pourtant quilz ayent four et</w:t>
      </w:r>
    </w:p>
    <w:p w14:paraId="5A59324A" w14:textId="36664F6E" w:rsidR="00F047B6" w:rsidRDefault="00F047B6" w:rsidP="00F047B6">
      <w:r>
        <w:t xml:space="preserve">moulin a ban : ilz ſont quictes </w:t>
      </w:r>
      <w:r w:rsidR="001F0515">
        <w:t>d</w:t>
      </w:r>
      <w:r>
        <w:t xml:space="preserve">e monneage </w:t>
      </w:r>
      <w:r>
        <w:rPr>
          <w:rFonts w:ascii="Segoe UI Symbol" w:hAnsi="Segoe UI Symbol" w:cs="Segoe UI Symbol"/>
        </w:rPr>
        <w:t>⁊</w:t>
      </w:r>
      <w:r>
        <w:t>c. Sur ce</w:t>
      </w:r>
    </w:p>
    <w:p w14:paraId="2AEB2AFC" w14:textId="77777777" w:rsidR="00F047B6" w:rsidRDefault="00F047B6" w:rsidP="00F047B6">
      <w:r>
        <w:t>texte len peut noter que tous les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z aux nobles</w:t>
      </w:r>
    </w:p>
    <w:p w14:paraId="1ADCC0D1" w14:textId="7F8E4CD7" w:rsidR="00F047B6" w:rsidRDefault="00F047B6" w:rsidP="00F047B6">
      <w:r>
        <w:t xml:space="preserve">tenantz ſont quictes </w:t>
      </w:r>
      <w:r w:rsidR="001F0515">
        <w:t>d</w:t>
      </w:r>
      <w:r>
        <w:t>e monneage. Et auſſi leur four-</w:t>
      </w:r>
    </w:p>
    <w:p w14:paraId="21DDDF67" w14:textId="77777777" w:rsidR="00F047B6" w:rsidRDefault="00F047B6" w:rsidP="00F047B6">
      <w:r>
        <w:t xml:space="preserve">nier </w:t>
      </w:r>
      <w:r>
        <w:rPr>
          <w:rFonts w:ascii="Segoe UI Symbol" w:hAnsi="Segoe UI Symbol" w:cs="Segoe UI Symbol"/>
        </w:rPr>
        <w:t>⁊</w:t>
      </w:r>
      <w:r>
        <w:t xml:space="preserve"> monnier:pourtant quilz ayēt four </w:t>
      </w:r>
      <w:r>
        <w:rPr>
          <w:rFonts w:ascii="Segoe UI Symbol" w:hAnsi="Segoe UI Symbol" w:cs="Segoe UI Symbol"/>
        </w:rPr>
        <w:t>⁊</w:t>
      </w:r>
      <w:r>
        <w:t xml:space="preserve"> moulin a ban</w:t>
      </w:r>
    </w:p>
    <w:p w14:paraId="57D04536" w14:textId="77777777" w:rsidR="00F047B6" w:rsidRDefault="00F047B6" w:rsidP="00F047B6">
      <w:r>
        <w:t>en leurdict fief.</w:t>
      </w:r>
      <w:r>
        <w:rPr>
          <w:rFonts w:ascii="Cambria Math" w:hAnsi="Cambria Math" w:cs="Cambria Math"/>
        </w:rPr>
        <w:t>ℂ</w:t>
      </w:r>
      <w:r>
        <w:t>Et ſe aulcun vouloit arguer que ſe a</w:t>
      </w:r>
    </w:p>
    <w:p w14:paraId="6BFC1DCD" w14:textId="17476812" w:rsidR="00F047B6" w:rsidRDefault="00F047B6" w:rsidP="00F047B6">
      <w:r>
        <w:t>vng noble fief y auoit pluſieurs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z/quil nen </w:t>
      </w:r>
      <w:r w:rsidR="001F0515">
        <w:t>d</w:t>
      </w:r>
      <w:r>
        <w:t>eb-</w:t>
      </w:r>
    </w:p>
    <w:p w14:paraId="421044F9" w14:textId="77777777" w:rsidR="00F047B6" w:rsidRDefault="00F047B6" w:rsidP="00F047B6">
      <w:r>
        <w:t>ueroit auoir que vng quicte : pour ce que le texte parle</w:t>
      </w:r>
    </w:p>
    <w:p w14:paraId="0532D5E8" w14:textId="77777777" w:rsidR="00F047B6" w:rsidRDefault="00F047B6" w:rsidP="00F047B6">
      <w:r>
        <w:t xml:space="preserve">en ſingulier. </w:t>
      </w:r>
      <w:r>
        <w:rPr>
          <w:rFonts w:ascii="Cambria Math" w:hAnsi="Cambria Math" w:cs="Cambria Math"/>
        </w:rPr>
        <w:t>ℂ</w:t>
      </w:r>
      <w:r>
        <w:t>Len peut reſpondɿe que tous en ſont</w:t>
      </w:r>
    </w:p>
    <w:p w14:paraId="0A44E9C5" w14:textId="77777777" w:rsidR="00F047B6" w:rsidRDefault="00F047B6" w:rsidP="00F047B6">
      <w:r>
        <w:t>quictes par meſme raiſon.</w:t>
      </w:r>
      <w:r>
        <w:rPr>
          <w:rFonts w:ascii="Cambria Math" w:hAnsi="Cambria Math" w:cs="Cambria Math"/>
        </w:rPr>
        <w:t>ℂ</w:t>
      </w:r>
      <w:r>
        <w:t>Nam vbi eadem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ratie</w:t>
      </w:r>
    </w:p>
    <w:p w14:paraId="10C8DECB" w14:textId="50F831BC" w:rsidR="00F047B6" w:rsidRDefault="00F047B6" w:rsidP="00F047B6">
      <w:r>
        <w:t xml:space="preserve">idem </w:t>
      </w:r>
      <w:r w:rsidR="001F0515">
        <w:t>d</w:t>
      </w:r>
      <w:r>
        <w:t>ebet eſſe ius.Et ou le texte met apɿes en ce pa-</w:t>
      </w:r>
    </w:p>
    <w:p w14:paraId="0517DC61" w14:textId="77777777" w:rsidR="00F047B6" w:rsidRDefault="00F047B6" w:rsidP="00F047B6">
      <w:r>
        <w:t>raphe,en la fin.Que chaſcun baron a en ſa barōnie ſept</w:t>
      </w:r>
    </w:p>
    <w:p w14:paraId="7F6E256A" w14:textId="77777777" w:rsidR="00F047B6" w:rsidRDefault="00F047B6" w:rsidP="00F047B6"/>
    <w:p w14:paraId="3F9E4BD8" w14:textId="77777777" w:rsidR="00F047B6" w:rsidRDefault="00F047B6" w:rsidP="00F047B6"/>
    <w:p w14:paraId="36D06C85" w14:textId="77777777" w:rsidR="00F047B6" w:rsidRDefault="00F047B6" w:rsidP="00F047B6">
      <w:r>
        <w:t>Le ɿrge,</w:t>
      </w:r>
    </w:p>
    <w:p w14:paraId="74DFF5FE" w14:textId="77777777" w:rsidR="00F047B6" w:rsidRDefault="00F047B6" w:rsidP="00F047B6">
      <w:r>
        <w:t>de dcro,</w:t>
      </w:r>
    </w:p>
    <w:p w14:paraId="4EECFCA5" w14:textId="77777777" w:rsidR="00F047B6" w:rsidRDefault="00F047B6" w:rsidP="00F047B6"/>
    <w:p w14:paraId="74A52B04" w14:textId="77777777" w:rsidR="00F047B6" w:rsidRDefault="00F047B6" w:rsidP="00F047B6"/>
    <w:p w14:paraId="7F7039ED" w14:textId="6F1689CE" w:rsidR="00F047B6" w:rsidRDefault="00F047B6" w:rsidP="00F047B6">
      <w:r>
        <w:t xml:space="preserve">en leur mēbɿe </w:t>
      </w:r>
      <w:r w:rsidR="001F0515">
        <w:t>d</w:t>
      </w:r>
      <w:r>
        <w:t>e haul-</w:t>
      </w:r>
    </w:p>
    <w:p w14:paraId="0F6B3482" w14:textId="77777777" w:rsidR="00F047B6" w:rsidRDefault="00F047B6" w:rsidP="00F047B6">
      <w:r>
        <w:t>bert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/fournier/</w:t>
      </w:r>
    </w:p>
    <w:p w14:paraId="1ECA1900" w14:textId="77777777" w:rsidR="00F047B6" w:rsidRDefault="00F047B6" w:rsidP="00F047B6">
      <w:r>
        <w:t>ou monnier : pourtant</w:t>
      </w:r>
    </w:p>
    <w:p w14:paraId="4A2DCA33" w14:textId="77777777" w:rsidR="00F047B6" w:rsidRDefault="00F047B6" w:rsidP="00F047B6">
      <w:r>
        <w:lastRenderedPageBreak/>
        <w:t>quilz ayēt four ou mou</w:t>
      </w:r>
    </w:p>
    <w:p w14:paraId="59B2DF04" w14:textId="0E4298BA" w:rsidR="00F047B6" w:rsidRDefault="00F047B6" w:rsidP="00F047B6">
      <w:r>
        <w:t xml:space="preserve">lin a ban/ſont q̇ctes </w:t>
      </w:r>
      <w:r w:rsidR="001F0515">
        <w:t>d</w:t>
      </w:r>
      <w:r>
        <w:t>u</w:t>
      </w:r>
    </w:p>
    <w:p w14:paraId="3E228A26" w14:textId="77777777" w:rsidR="00F047B6" w:rsidRDefault="00F047B6" w:rsidP="00F047B6">
      <w:r>
        <w:t>monneage. et chaſcun</w:t>
      </w:r>
    </w:p>
    <w:p w14:paraId="4E1AAAA5" w14:textId="77777777" w:rsidR="00F047B6" w:rsidRDefault="00F047B6" w:rsidP="00F047B6">
      <w:r>
        <w:t>baron en ſa baronnie/</w:t>
      </w:r>
    </w:p>
    <w:p w14:paraId="701169C9" w14:textId="77777777" w:rsidR="00F047B6" w:rsidRDefault="00F047B6" w:rsidP="00F047B6">
      <w:r>
        <w:t>ſept ſergentz/q̇ en ſont</w:t>
      </w:r>
    </w:p>
    <w:p w14:paraId="671428CC" w14:textId="77777777" w:rsidR="00F047B6" w:rsidRDefault="00F047B6" w:rsidP="00F047B6">
      <w:r>
        <w:t>f.</w:t>
      </w:r>
    </w:p>
    <w:p w14:paraId="0B6DFFCA" w14:textId="77777777" w:rsidR="00F047B6" w:rsidRDefault="00F047B6" w:rsidP="00F047B6">
      <w:r>
        <w:t xml:space="preserve"> quictes.</w:t>
      </w:r>
      <w:r>
        <w:rPr>
          <w:rFonts w:ascii="Cambria Math" w:hAnsi="Cambria Math" w:cs="Cambria Math"/>
        </w:rPr>
        <w:t>ℂ</w:t>
      </w:r>
      <w:r>
        <w:t>Toutes fē-</w:t>
      </w:r>
    </w:p>
    <w:p w14:paraId="15FAAE85" w14:textId="77777777" w:rsidR="00F047B6" w:rsidRDefault="00F047B6" w:rsidP="00F047B6">
      <w:r>
        <w:t>mes mariees en ſont</w:t>
      </w:r>
    </w:p>
    <w:p w14:paraId="4D05D864" w14:textId="77777777" w:rsidR="00F047B6" w:rsidRDefault="00F047B6" w:rsidP="00F047B6">
      <w:r>
        <w:t>quictes : car elles ne</w:t>
      </w:r>
    </w:p>
    <w:p w14:paraId="744B5761" w14:textId="77777777" w:rsidR="00F047B6" w:rsidRDefault="00F047B6" w:rsidP="00F047B6">
      <w:r>
        <w:t>peuent rien auoir pour</w:t>
      </w:r>
    </w:p>
    <w:p w14:paraId="09642964" w14:textId="77777777" w:rsidR="00F047B6" w:rsidRDefault="00F047B6" w:rsidP="00F047B6">
      <w:r>
        <w:t>elles/que tout ne ſoit a</w:t>
      </w:r>
    </w:p>
    <w:p w14:paraId="62948C43" w14:textId="77777777" w:rsidR="00F047B6" w:rsidRDefault="00F047B6" w:rsidP="00F047B6">
      <w:r>
        <w:t>3</w:t>
      </w:r>
    </w:p>
    <w:p w14:paraId="77D5C33F" w14:textId="77777777" w:rsidR="00F047B6" w:rsidRDefault="00F047B6" w:rsidP="00F047B6">
      <w:r>
        <w:t>s</w:t>
      </w:r>
    </w:p>
    <w:p w14:paraId="5EB05114" w14:textId="77777777" w:rsidR="00F047B6" w:rsidRDefault="00F047B6" w:rsidP="00F047B6">
      <w:r>
        <w:t>leurs maris. Car pour</w:t>
      </w:r>
    </w:p>
    <w:p w14:paraId="2D235C96" w14:textId="77777777" w:rsidR="00F047B6" w:rsidRDefault="00F047B6" w:rsidP="00F047B6">
      <w:r>
        <w:t xml:space="preserve">ce que lhōme </w:t>
      </w:r>
      <w:r>
        <w:rPr>
          <w:rFonts w:ascii="Segoe UI Symbol" w:hAnsi="Segoe UI Symbol" w:cs="Segoe UI Symbol"/>
        </w:rPr>
        <w:t>⁊</w:t>
      </w:r>
      <w:r>
        <w:t xml:space="preserve"> la fem-</w:t>
      </w:r>
    </w:p>
    <w:p w14:paraId="40A3A4AF" w14:textId="452D655D" w:rsidR="00F047B6" w:rsidRDefault="00F047B6" w:rsidP="00F047B6">
      <w:r>
        <w:t xml:space="preserve">me ſont </w:t>
      </w:r>
      <w:r w:rsidR="001F0515">
        <w:t>d</w:t>
      </w:r>
      <w:r>
        <w:t>eux en vne</w:t>
      </w:r>
    </w:p>
    <w:p w14:paraId="60F19E45" w14:textId="77777777" w:rsidR="00F047B6" w:rsidRDefault="00F047B6" w:rsidP="00F047B6">
      <w:r>
        <w:t>chair / et que leur poſ-</w:t>
      </w:r>
    </w:p>
    <w:p w14:paraId="3051AEF5" w14:textId="1ED0E7F1" w:rsidR="00F047B6" w:rsidRDefault="00F047B6" w:rsidP="00F047B6">
      <w:r>
        <w:t xml:space="preserve">ſeſſion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q̄</w:t>
      </w:r>
    </w:p>
    <w:p w14:paraId="48B1CA70" w14:textId="052E72DE" w:rsidR="00F047B6" w:rsidRDefault="00F047B6" w:rsidP="00F047B6">
      <w:r>
        <w:t>vne/</w:t>
      </w:r>
      <w:r w:rsidR="001F0515">
        <w:t>d</w:t>
      </w:r>
      <w:r>
        <w:t>equoy le mary a</w:t>
      </w:r>
    </w:p>
    <w:p w14:paraId="67B017EE" w14:textId="37477686" w:rsidR="00F047B6" w:rsidRDefault="00F047B6" w:rsidP="00F047B6">
      <w:r>
        <w:t xml:space="preserve">la ſeigneurie : ilz </w:t>
      </w:r>
      <w:r w:rsidR="001F0515">
        <w:t>d</w:t>
      </w:r>
      <w:r>
        <w:t>oibe</w:t>
      </w:r>
    </w:p>
    <w:p w14:paraId="6992FF38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quictes par</w:t>
      </w:r>
    </w:p>
    <w:p w14:paraId="4755E78D" w14:textId="77777777" w:rsidR="00F047B6" w:rsidRDefault="00F047B6" w:rsidP="00F047B6">
      <w:r>
        <w:t>B</w:t>
      </w:r>
    </w:p>
    <w:p w14:paraId="45A0EEC1" w14:textId="77777777" w:rsidR="00F047B6" w:rsidRDefault="00F047B6" w:rsidP="00F047B6">
      <w:r>
        <w:t xml:space="preserve">vng monneage. </w:t>
      </w:r>
      <w:r>
        <w:rPr>
          <w:rFonts w:ascii="Cambria Math" w:hAnsi="Cambria Math" w:cs="Cambria Math"/>
        </w:rPr>
        <w:t>ℂ</w:t>
      </w:r>
      <w:r>
        <w:t xml:space="preserve"> Et</w:t>
      </w:r>
    </w:p>
    <w:p w14:paraId="49F4367B" w14:textId="08DF0772" w:rsidR="00F047B6" w:rsidRDefault="00F047B6" w:rsidP="00F047B6">
      <w:r>
        <w:t xml:space="preserve">pour ce </w:t>
      </w:r>
      <w:r w:rsidR="001F0515">
        <w:t>d</w:t>
      </w:r>
      <w:r>
        <w:t>oibt len ſca-</w:t>
      </w:r>
    </w:p>
    <w:p w14:paraId="38DAFAC1" w14:textId="77777777" w:rsidR="00F047B6" w:rsidRDefault="00F047B6" w:rsidP="00F047B6">
      <w:r>
        <w:t>uoir que fēme mariee</w:t>
      </w:r>
    </w:p>
    <w:p w14:paraId="43D2916F" w14:textId="77777777" w:rsidR="00F047B6" w:rsidRDefault="00F047B6" w:rsidP="00F047B6">
      <w:r>
        <w:t>ne peut faire aulcun</w:t>
      </w:r>
    </w:p>
    <w:p w14:paraId="00222891" w14:textId="3970DE12" w:rsidR="00F047B6" w:rsidRDefault="00F047B6" w:rsidP="00F047B6">
      <w:r>
        <w:t xml:space="preserve">marche </w:t>
      </w:r>
      <w:r w:rsidR="001F0515">
        <w:t>d</w:t>
      </w:r>
      <w:r>
        <w:t>aulcune poſ-</w:t>
      </w:r>
    </w:p>
    <w:p w14:paraId="397B02F7" w14:textId="77777777" w:rsidR="00F047B6" w:rsidRDefault="00F047B6" w:rsidP="00F047B6">
      <w:r>
        <w:t>ſeſſion ſans le conſente</w:t>
      </w:r>
    </w:p>
    <w:p w14:paraId="3F2D91BA" w14:textId="4B0B2792" w:rsidR="00F047B6" w:rsidRDefault="00F047B6" w:rsidP="00F047B6">
      <w:r>
        <w:t xml:space="preserve">ment </w:t>
      </w:r>
      <w:r w:rsidR="001F0515">
        <w:t>d</w:t>
      </w:r>
      <w:r>
        <w:t>e ſon mary/que</w:t>
      </w:r>
    </w:p>
    <w:p w14:paraId="523C662F" w14:textId="77777777" w:rsidR="00F047B6" w:rsidRDefault="00F047B6" w:rsidP="00F047B6"/>
    <w:p w14:paraId="7228FC34" w14:textId="77777777" w:rsidR="00F047B6" w:rsidRDefault="00F047B6" w:rsidP="00F047B6"/>
    <w:p w14:paraId="29603CA5" w14:textId="77777777" w:rsidR="00F047B6" w:rsidRDefault="00F047B6" w:rsidP="00F047B6">
      <w:r>
        <w:t>ſon mary ne puiſſe rap</w:t>
      </w:r>
    </w:p>
    <w:p w14:paraId="6C035331" w14:textId="5DAD0927" w:rsidR="00F047B6" w:rsidRDefault="00F047B6" w:rsidP="00F047B6">
      <w:r>
        <w:t xml:space="preserve">peller. Len </w:t>
      </w:r>
      <w:r w:rsidR="001F0515">
        <w:t>d</w:t>
      </w:r>
      <w:r>
        <w:t>oibt ſca-</w:t>
      </w:r>
    </w:p>
    <w:p w14:paraId="569B630E" w14:textId="77777777" w:rsidR="00F047B6" w:rsidRDefault="00F047B6" w:rsidP="00F047B6">
      <w:r>
        <w:t>uoir quil y a pluſieurs</w:t>
      </w:r>
    </w:p>
    <w:p w14:paraId="2233EB6D" w14:textId="77777777" w:rsidR="00F047B6" w:rsidRDefault="00F047B6" w:rsidP="00F047B6">
      <w:r>
        <w:t>lieux en Noɿmendie q̄</w:t>
      </w:r>
    </w:p>
    <w:p w14:paraId="3CDB782F" w14:textId="77777777" w:rsidR="00F047B6" w:rsidRDefault="00F047B6" w:rsidP="00F047B6">
      <w:r>
        <w:t>oncques ne payerent</w:t>
      </w:r>
    </w:p>
    <w:p w14:paraId="4A9E76C5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aide: Sicomme la</w:t>
      </w:r>
    </w:p>
    <w:p w14:paraId="3C3F3949" w14:textId="77777777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>ellanie ſainct Ja-</w:t>
      </w:r>
    </w:p>
    <w:p w14:paraId="60857790" w14:textId="3C1DC9E1" w:rsidR="00F047B6" w:rsidRDefault="00F047B6" w:rsidP="00F047B6">
      <w:r>
        <w:t xml:space="preserve">que / le val </w:t>
      </w:r>
      <w:r w:rsidR="001F0515">
        <w:t>d</w:t>
      </w:r>
      <w:r>
        <w:t>e moɿtai-</w:t>
      </w:r>
    </w:p>
    <w:p w14:paraId="7B48CB8A" w14:textId="77777777" w:rsidR="00F047B6" w:rsidRDefault="00F047B6" w:rsidP="00F047B6">
      <w:r>
        <w:t>gne/</w:t>
      </w:r>
      <w:r>
        <w:rPr>
          <w:rFonts w:ascii="Segoe UI Symbol" w:hAnsi="Segoe UI Symbol" w:cs="Segoe UI Symbol"/>
        </w:rPr>
        <w:t>⁊</w:t>
      </w:r>
      <w:r>
        <w:t xml:space="preserve"> aulcuns aultres</w:t>
      </w:r>
    </w:p>
    <w:p w14:paraId="32B5737B" w14:textId="77777777" w:rsidR="00F047B6" w:rsidRDefault="00F047B6" w:rsidP="00F047B6">
      <w:r>
        <w:t>lieux / qui oncques ne</w:t>
      </w:r>
    </w:p>
    <w:p w14:paraId="761C0362" w14:textId="77777777" w:rsidR="00F047B6" w:rsidRDefault="00F047B6" w:rsidP="00F047B6">
      <w:r>
        <w:t>payerent monneage.</w:t>
      </w:r>
    </w:p>
    <w:p w14:paraId="2BBAAE4E" w14:textId="77777777" w:rsidR="00F047B6" w:rsidRDefault="00F047B6" w:rsidP="00F047B6">
      <w:r>
        <w:t>C</w:t>
      </w:r>
    </w:p>
    <w:p w14:paraId="33BDA8CC" w14:textId="77777777" w:rsidR="00F047B6" w:rsidRDefault="00F047B6" w:rsidP="00F047B6">
      <w:r>
        <w:t>Tous les aultres foɿs</w:t>
      </w:r>
    </w:p>
    <w:p w14:paraId="0E01785F" w14:textId="77777777" w:rsidR="00F047B6" w:rsidRDefault="00F047B6" w:rsidP="00F047B6">
      <w:r>
        <w:t>ceulx que nous auons</w:t>
      </w:r>
    </w:p>
    <w:p w14:paraId="69739B51" w14:textId="77777777" w:rsidR="00F047B6" w:rsidRDefault="00F047B6" w:rsidP="00F047B6">
      <w:r>
        <w:lastRenderedPageBreak/>
        <w:t>exceptez/qui tiennent</w:t>
      </w:r>
    </w:p>
    <w:p w14:paraId="131A6538" w14:textId="0CEB36FA" w:rsidR="00F047B6" w:rsidRDefault="00F047B6" w:rsidP="00F047B6">
      <w:r>
        <w:t xml:space="preserve">feu </w:t>
      </w:r>
      <w:r>
        <w:rPr>
          <w:rFonts w:ascii="Segoe UI Symbol" w:hAnsi="Segoe UI Symbol" w:cs="Segoe UI Symbol"/>
        </w:rPr>
        <w:t>⁊</w:t>
      </w:r>
      <w:r>
        <w:t xml:space="preserve"> lieu : </w:t>
      </w:r>
      <w:r w:rsidR="001F0515">
        <w:t>d</w:t>
      </w:r>
      <w:r>
        <w:t>oibuēt pa-</w:t>
      </w:r>
    </w:p>
    <w:p w14:paraId="76A9D34E" w14:textId="77777777" w:rsidR="00F047B6" w:rsidRDefault="00F047B6" w:rsidP="00F047B6">
      <w:r>
        <w:t>yer le mōneage : pour-</w:t>
      </w:r>
    </w:p>
    <w:p w14:paraId="6C1C5FDA" w14:textId="77777777" w:rsidR="00F047B6" w:rsidRDefault="00F047B6" w:rsidP="00F047B6">
      <w:r>
        <w:t>tant quilz ayent meu-</w:t>
      </w:r>
    </w:p>
    <w:p w14:paraId="17962C9A" w14:textId="77777777" w:rsidR="00F047B6" w:rsidRDefault="00F047B6" w:rsidP="00F047B6">
      <w:r>
        <w:t>ble qui le puiſſe ſuffire</w:t>
      </w:r>
    </w:p>
    <w:p w14:paraId="7739D3E7" w14:textId="77777777" w:rsidR="00F047B6" w:rsidRDefault="00F047B6" w:rsidP="00F047B6">
      <w:r>
        <w:t>auenaument: mais les</w:t>
      </w:r>
    </w:p>
    <w:p w14:paraId="00833B75" w14:textId="77777777" w:rsidR="00F047B6" w:rsidRDefault="00F047B6" w:rsidP="00F047B6">
      <w:r>
        <w:t>robes ne les lictz / les</w:t>
      </w:r>
    </w:p>
    <w:p w14:paraId="458CB8C4" w14:textId="01E576A2" w:rsidR="00F047B6" w:rsidRDefault="00F047B6" w:rsidP="00F047B6">
      <w:r>
        <w:t>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ilz ne </w:t>
      </w:r>
      <w:r w:rsidR="001F0515">
        <w:t>d</w:t>
      </w:r>
      <w:r>
        <w:t>oibuēt pas</w:t>
      </w:r>
    </w:p>
    <w:p w14:paraId="42991910" w14:textId="77777777" w:rsidR="00F047B6" w:rsidRDefault="00F047B6" w:rsidP="00F047B6">
      <w:r>
        <w:t>en 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cōptez pour</w:t>
      </w:r>
    </w:p>
    <w:p w14:paraId="0663424C" w14:textId="77777777" w:rsidR="00F047B6" w:rsidRDefault="00F047B6" w:rsidP="00F047B6">
      <w:r>
        <w:t>meuble. Et pour ce</w:t>
      </w:r>
    </w:p>
    <w:p w14:paraId="28F31C07" w14:textId="77777777" w:rsidR="00F047B6" w:rsidRDefault="00F047B6" w:rsidP="00F047B6">
      <w:r>
        <w:t>ſouloit il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</w:t>
      </w:r>
    </w:p>
    <w:p w14:paraId="1186F7C9" w14:textId="77777777" w:rsidR="00F047B6" w:rsidRDefault="00F047B6" w:rsidP="00F047B6">
      <w:r>
        <w:t>fouage : Car ceulx le</w:t>
      </w:r>
    </w:p>
    <w:p w14:paraId="01DC9930" w14:textId="77777777" w:rsidR="00F047B6" w:rsidRDefault="00F047B6" w:rsidP="00F047B6">
      <w:r>
        <w:t>payent pɿincipalemēt</w:t>
      </w:r>
    </w:p>
    <w:p w14:paraId="06ED7EA3" w14:textId="77777777" w:rsidR="00F047B6" w:rsidRDefault="00F047B6" w:rsidP="00F047B6">
      <w:r>
        <w:t>qui tiennēt feu et lieu.</w:t>
      </w:r>
    </w:p>
    <w:p w14:paraId="601FEF88" w14:textId="77777777" w:rsidR="00F047B6" w:rsidRDefault="00F047B6" w:rsidP="00F047B6">
      <w:r>
        <w:t>g</w:t>
      </w:r>
    </w:p>
    <w:p w14:paraId="44352DB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aultres qui ne</w:t>
      </w:r>
    </w:p>
    <w:p w14:paraId="4727463B" w14:textId="77777777" w:rsidR="00F047B6" w:rsidRDefault="00F047B6" w:rsidP="00F047B6"/>
    <w:p w14:paraId="48BE183B" w14:textId="77777777" w:rsidR="00F047B6" w:rsidRDefault="00F047B6" w:rsidP="00F047B6"/>
    <w:p w14:paraId="3FB45E42" w14:textId="77777777" w:rsidR="00F047B6" w:rsidRDefault="00F047B6" w:rsidP="00F047B6">
      <w:r>
        <w:t xml:space="preserve">ſergentz qui en ſont quictes </w:t>
      </w:r>
      <w:r>
        <w:rPr>
          <w:rFonts w:ascii="Segoe UI Symbol" w:hAnsi="Segoe UI Symbol" w:cs="Segoe UI Symbol"/>
        </w:rPr>
        <w:t>⁊</w:t>
      </w:r>
      <w:r>
        <w:t>c.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entendɿe</w:t>
      </w:r>
    </w:p>
    <w:p w14:paraId="0590E71E" w14:textId="3A1BD8F6" w:rsidR="00F047B6" w:rsidRDefault="00F047B6" w:rsidP="00F047B6">
      <w:r>
        <w:t>ſept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z:car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</w:t>
      </w:r>
      <w:r w:rsidR="001F0515">
        <w:t>d</w:t>
      </w:r>
      <w:r>
        <w:t xml:space="preserve">euāt </w:t>
      </w:r>
      <w:r w:rsidR="001F0515">
        <w:t>d</w:t>
      </w:r>
      <w:r>
        <w:t xml:space="preserve">ict parquoy ilz </w:t>
      </w:r>
      <w:r w:rsidR="001F0515">
        <w:t>d</w:t>
      </w:r>
      <w:r>
        <w:t>oib</w:t>
      </w:r>
    </w:p>
    <w:p w14:paraId="22FF14E9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quictes. Et auſſi ne ſont pas appellez les</w:t>
      </w:r>
    </w:p>
    <w:p w14:paraId="2ED1EC29" w14:textId="3412F0E2" w:rsidR="00F047B6" w:rsidRDefault="00F047B6" w:rsidP="00F047B6">
      <w:r>
        <w:t>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>es barons qui ne ſont que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iciers,ſer-</w:t>
      </w:r>
    </w:p>
    <w:p w14:paraId="465DBF9B" w14:textId="77777777" w:rsidR="00F047B6" w:rsidRDefault="00F047B6" w:rsidP="00F047B6">
      <w:r>
        <w:t>gētz:mais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ētēdre ſept ſeruiteurs.Et ce peut appa-</w:t>
      </w:r>
    </w:p>
    <w:p w14:paraId="158C6791" w14:textId="5739C78B" w:rsidR="00F047B6" w:rsidRDefault="00F047B6" w:rsidP="00F047B6">
      <w:r>
        <w:t xml:space="preserve">roir par le texte </w:t>
      </w:r>
      <w:r w:rsidR="001F0515">
        <w:t>d</w:t>
      </w:r>
      <w:r>
        <w:t>u cou</w:t>
      </w:r>
    </w:p>
    <w:p w14:paraId="466DD96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umier en latin q̇ met.</w:t>
      </w:r>
    </w:p>
    <w:p w14:paraId="7F391E73" w14:textId="77777777" w:rsidR="00F047B6" w:rsidRDefault="00F047B6" w:rsidP="00F047B6">
      <w:r>
        <w:t>Et i baroniis ſingulis</w:t>
      </w:r>
    </w:p>
    <w:p w14:paraId="4D52152B" w14:textId="77777777" w:rsidR="00F047B6" w:rsidRDefault="00F047B6" w:rsidP="00F047B6">
      <w:r>
        <w:t>ſeptem ſeruiētium.Et</w:t>
      </w:r>
    </w:p>
    <w:p w14:paraId="6102E1F8" w14:textId="13BFC66D" w:rsidR="00F047B6" w:rsidRDefault="00F047B6" w:rsidP="00F047B6">
      <w:r>
        <w:t xml:space="preserve">met au </w:t>
      </w:r>
      <w:r w:rsidR="001F0515">
        <w:t>d</w:t>
      </w:r>
      <w:r>
        <w:t>euāt en parlāt</w:t>
      </w:r>
    </w:p>
    <w:p w14:paraId="46A3CEA5" w14:textId="1533BFC2" w:rsidR="00F047B6" w:rsidRDefault="001F0515" w:rsidP="00F047B6">
      <w:r>
        <w:t>d</w:t>
      </w:r>
      <w:r w:rsidR="00F047B6">
        <w:t>es p̄uo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z.p̄poſitum.</w:t>
      </w:r>
    </w:p>
    <w:p w14:paraId="153B6AD5" w14:textId="77777777" w:rsidR="00F047B6" w:rsidRDefault="00F047B6" w:rsidP="00F047B6"/>
    <w:p w14:paraId="237E2D85" w14:textId="77777777" w:rsidR="00F047B6" w:rsidRDefault="00F047B6" w:rsidP="00F047B6"/>
    <w:p w14:paraId="3AA50D60" w14:textId="08230019" w:rsidR="00F047B6" w:rsidRDefault="00F047B6" w:rsidP="00F047B6">
      <w:r>
        <w:t xml:space="preserve">Itē eu vij.paphe </w:t>
      </w:r>
      <w:r w:rsidR="001F0515">
        <w:t>d</w:t>
      </w:r>
      <w:r>
        <w:t>e</w:t>
      </w:r>
    </w:p>
    <w:p w14:paraId="68FEEF58" w14:textId="77777777" w:rsidR="00F047B6" w:rsidRDefault="00F047B6" w:rsidP="00F047B6">
      <w:r>
        <w:t>ce chapitre qui cōtiēt.</w:t>
      </w:r>
    </w:p>
    <w:p w14:paraId="1730EA26" w14:textId="77777777" w:rsidR="00F047B6" w:rsidRDefault="00F047B6" w:rsidP="00F047B6"/>
    <w:p w14:paraId="4A936BDA" w14:textId="77777777" w:rsidR="00F047B6" w:rsidRDefault="00F047B6" w:rsidP="00F047B6"/>
    <w:p w14:paraId="149D5EF1" w14:textId="77777777" w:rsidR="00F047B6" w:rsidRDefault="00F047B6" w:rsidP="00F047B6">
      <w:r>
        <w:t>f</w:t>
      </w:r>
    </w:p>
    <w:p w14:paraId="745007B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Toutes femmes</w:t>
      </w:r>
    </w:p>
    <w:p w14:paraId="3D459C60" w14:textId="77777777" w:rsidR="00F047B6" w:rsidRDefault="00F047B6" w:rsidP="00F047B6">
      <w:r>
        <w:t>mariees en ſont q̇ctes</w:t>
      </w:r>
    </w:p>
    <w:p w14:paraId="328CEA1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c.Il ne ſentēt pas au</w:t>
      </w:r>
    </w:p>
    <w:p w14:paraId="62FC43D3" w14:textId="1E684842" w:rsidR="00F047B6" w:rsidRDefault="00F047B6" w:rsidP="00F047B6">
      <w:r>
        <w:t xml:space="preserve">regard </w:t>
      </w:r>
      <w:r w:rsidR="001F0515">
        <w:t>d</w:t>
      </w:r>
      <w:r>
        <w:t>es fēmes cō</w:t>
      </w:r>
    </w:p>
    <w:p w14:paraId="02C2D198" w14:textId="77777777" w:rsidR="00F047B6" w:rsidRDefault="00F047B6" w:rsidP="00F047B6">
      <w:r>
        <w:t>munes marchandes :</w:t>
      </w:r>
    </w:p>
    <w:p w14:paraId="06EF62D4" w14:textId="77777777" w:rsidR="00F047B6" w:rsidRDefault="00F047B6" w:rsidP="00F047B6">
      <w:r>
        <w:t>car ilz peuēt biē dui-</w:t>
      </w:r>
    </w:p>
    <w:p w14:paraId="28AF11BF" w14:textId="77777777" w:rsidR="00F047B6" w:rsidRDefault="00F047B6" w:rsidP="00F047B6">
      <w:r>
        <w:t>re leur marchādiſe en</w:t>
      </w:r>
    </w:p>
    <w:p w14:paraId="5F4895BB" w14:textId="635804B4" w:rsidR="00F047B6" w:rsidRDefault="00F047B6" w:rsidP="00F047B6">
      <w:r>
        <w:lastRenderedPageBreak/>
        <w:t xml:space="preserve">labſēce </w:t>
      </w:r>
      <w:r w:rsidR="001F0515">
        <w:t>d</w:t>
      </w:r>
      <w:r>
        <w:t>e leurs maris</w:t>
      </w:r>
    </w:p>
    <w:p w14:paraId="7EA51137" w14:textId="5E637540" w:rsidR="00F047B6" w:rsidRDefault="00F047B6" w:rsidP="00F047B6">
      <w:r>
        <w:t xml:space="preserve">Et ſi peut on </w:t>
      </w:r>
      <w:r w:rsidR="001F0515">
        <w:t>d</w:t>
      </w:r>
      <w:r>
        <w:t>ire que</w:t>
      </w:r>
    </w:p>
    <w:p w14:paraId="1D927141" w14:textId="1FF2FA4D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</w:t>
      </w:r>
      <w:r w:rsidR="001F0515">
        <w:t>d</w:t>
      </w:r>
      <w:r>
        <w:t>e leurs ma-</w:t>
      </w:r>
    </w:p>
    <w:p w14:paraId="160F9146" w14:textId="77777777" w:rsidR="00F047B6" w:rsidRDefault="00F047B6" w:rsidP="00F047B6">
      <w:r>
        <w:t xml:space="preserve">ris.puis q̇lz ſceiuent </w:t>
      </w:r>
      <w:r>
        <w:rPr>
          <w:rFonts w:ascii="Segoe UI Symbol" w:hAnsi="Segoe UI Symbol" w:cs="Segoe UI Symbol"/>
        </w:rPr>
        <w:t>⁊</w:t>
      </w:r>
    </w:p>
    <w:p w14:paraId="6E44E8EB" w14:textId="77777777" w:rsidR="00F047B6" w:rsidRDefault="00F047B6" w:rsidP="00F047B6">
      <w:r>
        <w:t>ſentēt q̇lz ſoiēt cōmu</w:t>
      </w:r>
    </w:p>
    <w:p w14:paraId="64A86BF1" w14:textId="77777777" w:rsidR="00F047B6" w:rsidRDefault="00F047B6" w:rsidP="00F047B6">
      <w:r>
        <w:t>nes marchādeſ.</w:t>
      </w:r>
      <w:r>
        <w:rPr>
          <w:rFonts w:ascii="Segoe UI Symbol" w:hAnsi="Segoe UI Symbol" w:cs="Segoe UI Symbol"/>
        </w:rPr>
        <w:t>⁊</w:t>
      </w:r>
      <w:r>
        <w:t xml:space="preserve"> auſ-</w:t>
      </w:r>
    </w:p>
    <w:p w14:paraId="2C41DE09" w14:textId="77777777" w:rsidR="00F047B6" w:rsidRDefault="00F047B6" w:rsidP="00F047B6">
      <w:r>
        <w:t>ſi les tractz faictz par</w:t>
      </w:r>
    </w:p>
    <w:p w14:paraId="75EFBECE" w14:textId="77777777" w:rsidR="00F047B6" w:rsidRDefault="00F047B6" w:rsidP="00F047B6">
      <w:r>
        <w:t>les femmes, en ce cas</w:t>
      </w:r>
    </w:p>
    <w:p w14:paraId="0977E63E" w14:textId="77777777" w:rsidR="00F047B6" w:rsidRDefault="00F047B6" w:rsidP="00F047B6">
      <w:r>
        <w:t>ſōt tenables. Mais le</w:t>
      </w:r>
    </w:p>
    <w:p w14:paraId="57C8804F" w14:textId="77777777" w:rsidR="00F047B6" w:rsidRDefault="00F047B6" w:rsidP="00F047B6">
      <w:r>
        <w:t>texte ſentent au regard</w:t>
      </w:r>
    </w:p>
    <w:p w14:paraId="41EF41D9" w14:textId="77777777" w:rsidR="00F047B6" w:rsidRDefault="00F047B6" w:rsidP="00F047B6">
      <w:r>
        <w:t>de celles q̇ ne ſōt poīt</w:t>
      </w:r>
    </w:p>
    <w:p w14:paraId="12BDF1EF" w14:textId="77777777" w:rsidR="00F047B6" w:rsidRDefault="00F047B6" w:rsidP="00F047B6">
      <w:r>
        <w:t>munes marchādes.</w:t>
      </w:r>
    </w:p>
    <w:p w14:paraId="1BF717F9" w14:textId="0A6F3F2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auſſi au regard </w:t>
      </w:r>
      <w:r w:rsidR="001F0515">
        <w:t>d</w:t>
      </w:r>
      <w:r>
        <w:t>e cel</w:t>
      </w:r>
    </w:p>
    <w:p w14:paraId="715F5D22" w14:textId="77777777" w:rsidR="00F047B6" w:rsidRDefault="00F047B6" w:rsidP="00F047B6">
      <w:r>
        <w:t>les qui ſont cōmunes</w:t>
      </w:r>
    </w:p>
    <w:p w14:paraId="7284CB99" w14:textId="77777777" w:rsidR="00F047B6" w:rsidRDefault="00F047B6" w:rsidP="00F047B6">
      <w:r>
        <w:t>marchandes,en ce qui</w:t>
      </w:r>
    </w:p>
    <w:p w14:paraId="6B839C4C" w14:textId="77777777" w:rsidR="00F047B6" w:rsidRDefault="00F047B6" w:rsidP="00F047B6">
      <w:r>
        <w:t>toucheroit aultre cho-</w:t>
      </w:r>
    </w:p>
    <w:p w14:paraId="33100938" w14:textId="106082E1" w:rsidR="00F047B6" w:rsidRDefault="00F047B6" w:rsidP="00F047B6">
      <w:r>
        <w:t xml:space="preserve">ſe q̄ faict </w:t>
      </w:r>
      <w:r w:rsidR="001F0515">
        <w:t>d</w:t>
      </w:r>
      <w:r>
        <w:t>e marchādi</w:t>
      </w:r>
    </w:p>
    <w:p w14:paraId="093E7BB2" w14:textId="77777777" w:rsidR="00F047B6" w:rsidRDefault="00F047B6" w:rsidP="00F047B6">
      <w:r>
        <w:t>ſe : car elles ne peuent</w:t>
      </w:r>
    </w:p>
    <w:p w14:paraId="3D1C00AE" w14:textId="77777777" w:rsidR="00F047B6" w:rsidRDefault="00F047B6" w:rsidP="00F047B6">
      <w:r>
        <w:t>tracter ſans le cōſen-</w:t>
      </w:r>
    </w:p>
    <w:p w14:paraId="7652E2B5" w14:textId="76F05388" w:rsidR="00F047B6" w:rsidRDefault="00F047B6" w:rsidP="00F047B6">
      <w:r>
        <w:t xml:space="preserve">temēt </w:t>
      </w:r>
      <w:r w:rsidR="001F0515">
        <w:t>d</w:t>
      </w:r>
      <w:r>
        <w:t>e leurs maris.</w:t>
      </w:r>
    </w:p>
    <w:p w14:paraId="64D02F3D" w14:textId="77777777" w:rsidR="00F047B6" w:rsidRDefault="00F047B6" w:rsidP="00F047B6">
      <w:r>
        <w:t>q̇lz ne ſe puiſſent bien</w:t>
      </w:r>
    </w:p>
    <w:p w14:paraId="21B1302C" w14:textId="77777777" w:rsidR="00F047B6" w:rsidRDefault="00F047B6" w:rsidP="00F047B6">
      <w:r>
        <w:t>rappeller. Po᷒ quor</w:t>
      </w:r>
    </w:p>
    <w:p w14:paraId="2591C8E0" w14:textId="25BFB026" w:rsidR="00F047B6" w:rsidRDefault="00F047B6" w:rsidP="00F047B6">
      <w:r>
        <w:t xml:space="preserve">on pourroit faire </w:t>
      </w:r>
      <w:r w:rsidR="001F0515">
        <w:t>d</w:t>
      </w:r>
      <w:r>
        <w:t>eux</w:t>
      </w:r>
    </w:p>
    <w:p w14:paraId="64D3F863" w14:textId="25776E58" w:rsidR="00F047B6" w:rsidRDefault="001F0515" w:rsidP="00F047B6">
      <w:r>
        <w:t>d</w:t>
      </w:r>
      <w:r w:rsidR="00F047B6">
        <w:t>oubtes.</w:t>
      </w:r>
    </w:p>
    <w:p w14:paraId="32ECE4F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pɿemier/ſe on pɿe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argent a vne femme , ſe</w:t>
      </w:r>
    </w:p>
    <w:p w14:paraId="45182933" w14:textId="77777777" w:rsidR="00F047B6" w:rsidRDefault="00F047B6" w:rsidP="00F047B6">
      <w:r>
        <w:t xml:space="preserve">ſon mary ſeroit tenu a le rendre. </w:t>
      </w:r>
      <w:r>
        <w:rPr>
          <w:rFonts w:ascii="Cambria Math" w:hAnsi="Cambria Math" w:cs="Cambria Math"/>
        </w:rPr>
        <w:t>ℂ</w:t>
      </w:r>
      <w:r>
        <w:t>Len peut reſpōdɿe</w:t>
      </w:r>
    </w:p>
    <w:p w14:paraId="4AF16B15" w14:textId="77777777" w:rsidR="00F047B6" w:rsidRDefault="00F047B6" w:rsidP="00F047B6">
      <w:r>
        <w:t>que ouy:car aultremēt il ſenſuyuroit inconueniēt cōtre</w:t>
      </w:r>
    </w:p>
    <w:p w14:paraId="2AA5F180" w14:textId="77777777" w:rsidR="00F047B6" w:rsidRDefault="00F047B6" w:rsidP="00F047B6">
      <w:r>
        <w:t>celuy q̇ auroit faict le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biē.</w:t>
      </w:r>
      <w:r>
        <w:rPr>
          <w:rFonts w:ascii="Segoe UI Symbol" w:hAnsi="Segoe UI Symbol" w:cs="Segoe UI Symbol"/>
        </w:rPr>
        <w:t>⁊</w:t>
      </w:r>
      <w:r>
        <w:t xml:space="preserve">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ſuppo-</w:t>
      </w:r>
    </w:p>
    <w:p w14:paraId="3B2E926B" w14:textId="79B33CB7" w:rsidR="00F047B6" w:rsidRDefault="00F047B6" w:rsidP="00F047B6">
      <w:r>
        <w:t>ſer quelle conuerti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largent au pɿofit </w:t>
      </w:r>
      <w:r w:rsidR="001F0515">
        <w:t>d</w:t>
      </w:r>
      <w:r>
        <w:t>udict mary. Et</w:t>
      </w:r>
    </w:p>
    <w:p w14:paraId="04B3E153" w14:textId="77777777" w:rsidR="00F047B6" w:rsidRDefault="00F047B6" w:rsidP="00F047B6">
      <w:r>
        <w:t>ſuppoſe que ainſi ne feu</w:t>
      </w:r>
      <w:r>
        <w:rPr>
          <w:rFonts w:ascii="Arial Unicode MS" w:eastAsia="Arial Unicode MS" w:hAnsi="Arial Unicode MS" w:cs="Arial Unicode MS" w:hint="eastAsia"/>
        </w:rPr>
        <w:t>ﬅ</w:t>
      </w:r>
      <w:r>
        <w:t>/ſi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raiſon que le mary</w:t>
      </w:r>
    </w:p>
    <w:p w14:paraId="03D7E773" w14:textId="5AE65576" w:rsidR="00F047B6" w:rsidRDefault="00F047B6" w:rsidP="00F047B6">
      <w:r>
        <w:t xml:space="preserve">amende la </w:t>
      </w:r>
      <w:r w:rsidR="001F0515">
        <w:t>d</w:t>
      </w:r>
      <w:r>
        <w:t xml:space="preserve">efaulte </w:t>
      </w:r>
      <w:r w:rsidR="001F0515">
        <w:t>d</w:t>
      </w:r>
      <w:r>
        <w:t>e ſa femme,.dont il a le gouuerne</w:t>
      </w:r>
    </w:p>
    <w:p w14:paraId="0CD6E665" w14:textId="541A55A6" w:rsidR="00F047B6" w:rsidRDefault="00F047B6" w:rsidP="00F047B6">
      <w:r>
        <w:t xml:space="preserve">ment:car ſil la voit </w:t>
      </w:r>
      <w:r w:rsidR="001F0515">
        <w:t>d</w:t>
      </w:r>
      <w:r>
        <w:t>e mauluais gouuernemet/il peut</w:t>
      </w:r>
    </w:p>
    <w:p w14:paraId="2B516C56" w14:textId="77777777" w:rsidR="00F047B6" w:rsidRDefault="00F047B6" w:rsidP="00F047B6">
      <w:r>
        <w:t>pouruoir aux inconuenientz qui luy pourroient adue-</w:t>
      </w:r>
    </w:p>
    <w:p w14:paraId="6DB5E932" w14:textId="77777777" w:rsidR="00F047B6" w:rsidRDefault="00F047B6" w:rsidP="00F047B6">
      <w:r>
        <w:t>nir/en faiſant crier en aſſiſe ou en lieu publique que on</w:t>
      </w:r>
    </w:p>
    <w:p w14:paraId="76C007B7" w14:textId="77CA9559" w:rsidR="00F047B6" w:rsidRDefault="00F047B6" w:rsidP="00F047B6">
      <w:r>
        <w:t>ne luy bailla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riens ſans ſon cōgie,ſur peine </w:t>
      </w:r>
      <w:r w:rsidR="001F0515">
        <w:t>d</w:t>
      </w:r>
      <w:r>
        <w:t>e le per-</w:t>
      </w:r>
    </w:p>
    <w:p w14:paraId="3FF4EEB1" w14:textId="77777777" w:rsidR="00F047B6" w:rsidRDefault="00F047B6" w:rsidP="00F047B6">
      <w:r>
        <w:t>dɿe.ou en ſignifiant luy meſmes a perſonnes particu-</w:t>
      </w:r>
    </w:p>
    <w:p w14:paraId="3275D5D7" w14:textId="77777777" w:rsidR="00F047B6" w:rsidRDefault="00F047B6" w:rsidP="00F047B6">
      <w:r>
        <w:t>lieres a qui il verroit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expedient/laquelle ſignifian</w:t>
      </w:r>
    </w:p>
    <w:p w14:paraId="6D997544" w14:textId="17592BB0" w:rsidR="00F047B6" w:rsidRDefault="00F047B6" w:rsidP="00F047B6">
      <w:r>
        <w:t xml:space="preserve">ce ſuffiroit au regard </w:t>
      </w:r>
      <w:r w:rsidR="001F0515">
        <w:t>d</w:t>
      </w:r>
      <w:r>
        <w:t xml:space="preserve">eulx. </w:t>
      </w:r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oubte/ſca-</w:t>
      </w:r>
    </w:p>
    <w:p w14:paraId="33349B94" w14:textId="77777777" w:rsidR="00F047B6" w:rsidRDefault="00F047B6" w:rsidP="00F047B6">
      <w:r>
        <w:t>uoir ſe vne fēme mariee auoit faict vng cōtract en q̄lcō-</w:t>
      </w:r>
    </w:p>
    <w:p w14:paraId="04414992" w14:textId="02A90C48" w:rsidR="00F047B6" w:rsidRDefault="00F047B6" w:rsidP="00F047B6">
      <w:r>
        <w:t>que cas qui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heredital ou mobiliaire en l’abſēce </w:t>
      </w:r>
      <w:r w:rsidR="001F0515">
        <w:t>d</w:t>
      </w:r>
      <w:r>
        <w:t>e</w:t>
      </w:r>
    </w:p>
    <w:p w14:paraId="57B0207B" w14:textId="46146192" w:rsidR="00F047B6" w:rsidRDefault="00F047B6" w:rsidP="00F047B6">
      <w:r>
        <w:t xml:space="preserve">ſon mary/et ſil alloit </w:t>
      </w:r>
      <w:r w:rsidR="001F0515">
        <w:t>d</w:t>
      </w:r>
      <w:r>
        <w:t>e vie a treſpaſſemēt ſans le reuo-</w:t>
      </w:r>
    </w:p>
    <w:p w14:paraId="1ADB029A" w14:textId="1063F4A3" w:rsidR="00F047B6" w:rsidRDefault="00F047B6" w:rsidP="00F047B6">
      <w:r>
        <w:t xml:space="preserve">quer:ſe ledict contract ſeroit tenable eu pɿeiudice </w:t>
      </w:r>
      <w:r w:rsidR="001F0515">
        <w:t>d</w:t>
      </w:r>
      <w:r>
        <w:t>e la</w:t>
      </w:r>
    </w:p>
    <w:p w14:paraId="5EFF8158" w14:textId="77777777" w:rsidR="00F047B6" w:rsidRDefault="00F047B6" w:rsidP="00F047B6">
      <w:r>
        <w:t xml:space="preserve">femme. </w:t>
      </w:r>
      <w:r>
        <w:rPr>
          <w:rFonts w:ascii="Cambria Math" w:hAnsi="Cambria Math" w:cs="Cambria Math"/>
        </w:rPr>
        <w:t>ℂ</w:t>
      </w:r>
      <w:r>
        <w:t>Len peut reſpōdɿe que ouy.puis que le ma</w:t>
      </w:r>
    </w:p>
    <w:p w14:paraId="0B11FE0A" w14:textId="77777777" w:rsidR="00F047B6" w:rsidRDefault="00F047B6" w:rsidP="00F047B6">
      <w:r>
        <w:lastRenderedPageBreak/>
        <w:t>ry ne lauroit reuoque:car la reuocation que le texte ot-</w:t>
      </w:r>
    </w:p>
    <w:p w14:paraId="4C4B7CC8" w14:textId="77777777" w:rsidR="00F047B6" w:rsidRDefault="00F047B6" w:rsidP="00F047B6">
      <w:r>
        <w:t>troye au mary.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euiter a ſon pɿeiudice:</w:t>
      </w:r>
      <w:r>
        <w:rPr>
          <w:rFonts w:ascii="Segoe UI Symbol" w:hAnsi="Segoe UI Symbol" w:cs="Segoe UI Symbol"/>
        </w:rPr>
        <w:t>⁊</w:t>
      </w:r>
      <w:r>
        <w:t xml:space="preserve"> nō pas</w:t>
      </w:r>
    </w:p>
    <w:p w14:paraId="06FED283" w14:textId="77777777" w:rsidR="00F047B6" w:rsidRDefault="00F047B6" w:rsidP="00F047B6">
      <w:r>
        <w:t>a celuy a la femme qui a faict le contract</w:t>
      </w:r>
    </w:p>
    <w:p w14:paraId="78DE947F" w14:textId="77777777" w:rsidR="00F047B6" w:rsidRDefault="00F047B6" w:rsidP="00F047B6"/>
    <w:p w14:paraId="0DF3D316" w14:textId="77777777" w:rsidR="00F047B6" w:rsidRDefault="00F047B6" w:rsidP="00F047B6"/>
    <w:p w14:paraId="5DF5ABB6" w14:textId="2F5613B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eu </w:t>
      </w:r>
      <w:r w:rsidR="001F0515">
        <w:t>d</w:t>
      </w:r>
      <w:r>
        <w:t>ernier paraphe ou le texte met.</w:t>
      </w:r>
    </w:p>
    <w:p w14:paraId="34C95237" w14:textId="77777777" w:rsidR="00F047B6" w:rsidRDefault="00F047B6" w:rsidP="00F047B6"/>
    <w:p w14:paraId="2A63CD71" w14:textId="77777777" w:rsidR="00F047B6" w:rsidRDefault="00F047B6" w:rsidP="00F047B6"/>
    <w:p w14:paraId="51CD2A23" w14:textId="77777777" w:rsidR="00F047B6" w:rsidRDefault="00F047B6" w:rsidP="00F047B6">
      <w:r>
        <w:t>d i</w:t>
      </w:r>
    </w:p>
    <w:p w14:paraId="46D6627F" w14:textId="77777777" w:rsidR="00F047B6" w:rsidRDefault="00F047B6" w:rsidP="00F047B6">
      <w:r>
        <w:t>g</w:t>
      </w:r>
    </w:p>
    <w:p w14:paraId="298D7D8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aultres qui ne tiennēt ne feu ne lieu le payēt</w:t>
      </w:r>
    </w:p>
    <w:p w14:paraId="341654C7" w14:textId="70378EE3" w:rsidR="00F047B6" w:rsidRDefault="00F047B6" w:rsidP="00F047B6">
      <w:r>
        <w:t xml:space="preserve">comme ſont varletz ou chamberieres qui ont </w:t>
      </w:r>
      <w:r w:rsidR="001F0515">
        <w:t>d</w:t>
      </w:r>
      <w:r>
        <w:t>e meu-</w:t>
      </w:r>
    </w:p>
    <w:p w14:paraId="57BF25DE" w14:textId="77777777" w:rsidR="00F047B6" w:rsidRDefault="00F047B6" w:rsidP="00F047B6">
      <w:r>
        <w:t>ble vaillant vingt ſolz.Ce texte ſentent hoɿs leurs ro-</w:t>
      </w:r>
    </w:p>
    <w:p w14:paraId="5B1C8BBD" w14:textId="09E8D16F" w:rsidR="00F047B6" w:rsidRDefault="00F047B6" w:rsidP="00F047B6">
      <w:r>
        <w:t xml:space="preserve">bes ou leurs aultres choſes.cōme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7129C68C" w14:textId="68BB61F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texte met apɿes eu la fin </w:t>
      </w:r>
      <w:r w:rsidR="001F0515">
        <w:t>d</w:t>
      </w:r>
      <w:r>
        <w:t>e ce paraphe. Et</w:t>
      </w:r>
    </w:p>
    <w:p w14:paraId="6AB2D07C" w14:textId="37FA050D" w:rsidR="00F047B6" w:rsidRDefault="00F047B6" w:rsidP="00F047B6">
      <w:r>
        <w:t xml:space="preserve">ſi </w:t>
      </w:r>
      <w:r w:rsidR="001F0515">
        <w:t>d</w:t>
      </w:r>
      <w:r>
        <w:t>ebuōs ſcauoir que</w:t>
      </w:r>
    </w:p>
    <w:p w14:paraId="68F506FA" w14:textId="6636AA11" w:rsidR="00F047B6" w:rsidRDefault="00F047B6" w:rsidP="00F047B6">
      <w:r>
        <w:t>toute la poo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la</w:t>
      </w:r>
    </w:p>
    <w:p w14:paraId="1B198E2C" w14:textId="77777777" w:rsidR="00F047B6" w:rsidRDefault="00F047B6" w:rsidP="00F047B6">
      <w:r>
        <w:t>monnoye/appartient</w:t>
      </w:r>
    </w:p>
    <w:p w14:paraId="3E6FF04C" w14:textId="55D181C3" w:rsidR="00F047B6" w:rsidRDefault="00F047B6" w:rsidP="00F047B6">
      <w:r>
        <w:t xml:space="preserve">au </w:t>
      </w:r>
      <w:r w:rsidR="001F0515">
        <w:t>d</w:t>
      </w:r>
      <w:r>
        <w:t xml:space="preserve">uc </w:t>
      </w:r>
      <w:r w:rsidR="001F0515">
        <w:t>d</w:t>
      </w:r>
      <w:r>
        <w:t>e Noɿmēdie</w:t>
      </w:r>
    </w:p>
    <w:p w14:paraId="676263EE" w14:textId="0510354D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c.Ce texte ſentent </w:t>
      </w:r>
      <w:r w:rsidR="001F0515">
        <w:t>d</w:t>
      </w:r>
      <w:r>
        <w:t>e</w:t>
      </w:r>
    </w:p>
    <w:p w14:paraId="44A096E0" w14:textId="108DDB39" w:rsidR="00F047B6" w:rsidRDefault="00F047B6" w:rsidP="00F047B6">
      <w:r>
        <w:t xml:space="preserve">la monnoye </w:t>
      </w:r>
      <w:r w:rsidR="001F0515">
        <w:t>d</w:t>
      </w:r>
      <w:r>
        <w:t xml:space="preserve">u </w:t>
      </w:r>
      <w:r w:rsidR="001F0515">
        <w:t>d</w:t>
      </w:r>
      <w:r>
        <w:t>uc:</w:t>
      </w:r>
    </w:p>
    <w:p w14:paraId="5FC8DB0D" w14:textId="77777777" w:rsidR="00F047B6" w:rsidRDefault="00F047B6" w:rsidP="00F047B6">
      <w:r>
        <w:t>car il ya bie n en Noɿ-</w:t>
      </w:r>
    </w:p>
    <w:p w14:paraId="37886D19" w14:textId="77777777" w:rsidR="00F047B6" w:rsidRDefault="00F047B6" w:rsidP="00F047B6">
      <w:r>
        <w:t>die aulcuns ſeigneurs</w:t>
      </w:r>
    </w:p>
    <w:p w14:paraId="07CE16BA" w14:textId="77777777" w:rsidR="00F047B6" w:rsidRDefault="00F047B6" w:rsidP="00F047B6">
      <w:r>
        <w:t>qui ont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ice</w:t>
      </w:r>
    </w:p>
    <w:p w14:paraId="084A8B5B" w14:textId="38FB0B2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pouoir </w:t>
      </w:r>
      <w:r w:rsidR="001F0515">
        <w:t>d</w:t>
      </w:r>
      <w:r>
        <w:t>e faire mon</w:t>
      </w:r>
    </w:p>
    <w:p w14:paraId="2ED0D4DD" w14:textId="77777777" w:rsidR="00F047B6" w:rsidRDefault="00F047B6" w:rsidP="00F047B6">
      <w:r>
        <w:t xml:space="preserve">noye en leur terre </w:t>
      </w:r>
      <w:r>
        <w:rPr>
          <w:rFonts w:ascii="Segoe UI Symbol" w:hAnsi="Segoe UI Symbol" w:cs="Segoe UI Symbol"/>
        </w:rPr>
        <w:t>⁊</w:t>
      </w:r>
      <w:r>
        <w:t xml:space="preserve"> en</w:t>
      </w:r>
    </w:p>
    <w:p w14:paraId="1C82DB9C" w14:textId="77777777" w:rsidR="00F047B6" w:rsidRDefault="00F047B6" w:rsidP="00F047B6">
      <w:r>
        <w:t>ont la congnoiſſance:</w:t>
      </w:r>
    </w:p>
    <w:p w14:paraId="632FA16C" w14:textId="77777777" w:rsidR="00F047B6" w:rsidRDefault="00F047B6" w:rsidP="00F047B6">
      <w:r>
        <w:t>ſicōme le ſeign̄r Diue</w:t>
      </w:r>
    </w:p>
    <w:p w14:paraId="35509D74" w14:textId="7047A624" w:rsidR="00F047B6" w:rsidRDefault="00F047B6" w:rsidP="00F047B6">
      <w:r>
        <w:t xml:space="preserve">tot </w:t>
      </w:r>
      <w:r>
        <w:rPr>
          <w:rFonts w:ascii="Segoe UI Symbol" w:hAnsi="Segoe UI Symbol" w:cs="Segoe UI Symbol"/>
        </w:rPr>
        <w:t>⁊</w:t>
      </w:r>
      <w:r>
        <w:t xml:space="preserve"> le ſeign̄r </w:t>
      </w:r>
      <w:r w:rsidR="001F0515">
        <w:t>d</w:t>
      </w:r>
      <w:r>
        <w:t>e noyō</w:t>
      </w:r>
    </w:p>
    <w:p w14:paraId="70B5303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ſur le texte qui</w:t>
      </w:r>
    </w:p>
    <w:p w14:paraId="7207E6AD" w14:textId="142EDBEC" w:rsidR="00F047B6" w:rsidRDefault="00F047B6" w:rsidP="00F047B6">
      <w:r>
        <w:t xml:space="preserve">met q̄ ceulx q̇ ont </w:t>
      </w:r>
      <w:r w:rsidR="001F0515">
        <w:t>d</w:t>
      </w:r>
      <w:r>
        <w:t>e</w:t>
      </w:r>
    </w:p>
    <w:p w14:paraId="3429714F" w14:textId="77777777" w:rsidR="00F047B6" w:rsidRDefault="00F047B6" w:rsidP="00F047B6">
      <w:r>
        <w:t>meuble vingt ſolz vail</w:t>
      </w:r>
    </w:p>
    <w:p w14:paraId="34ECC448" w14:textId="46C6C321" w:rsidR="00F047B6" w:rsidRDefault="00F047B6" w:rsidP="00F047B6">
      <w:r>
        <w:t xml:space="preserve">lāt </w:t>
      </w:r>
      <w:r w:rsidR="001F0515">
        <w:t>d</w:t>
      </w:r>
      <w:r>
        <w:t xml:space="preserve">oibuent payer </w:t>
      </w:r>
      <w:r w:rsidR="001F0515">
        <w:t>d</w:t>
      </w:r>
      <w:r>
        <w:t>u</w:t>
      </w:r>
    </w:p>
    <w:p w14:paraId="7A32DD29" w14:textId="77777777" w:rsidR="00F047B6" w:rsidRDefault="00F047B6" w:rsidP="00F047B6">
      <w:r>
        <w:t>monneage: Len peut</w:t>
      </w:r>
    </w:p>
    <w:p w14:paraId="0C5B7A63" w14:textId="77777777" w:rsidR="00F047B6" w:rsidRDefault="00F047B6" w:rsidP="00F047B6">
      <w:r>
        <w:t>faire quatre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iōs.</w:t>
      </w:r>
    </w:p>
    <w:p w14:paraId="2C72F19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p̄miere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</w:t>
      </w:r>
    </w:p>
    <w:p w14:paraId="50AC2971" w14:textId="5FC607F7" w:rsidR="00F047B6" w:rsidRDefault="00F047B6" w:rsidP="00F047B6">
      <w:r>
        <w:t xml:space="preserve">pluſieurs enfantz </w:t>
      </w:r>
      <w:r w:rsidR="001F0515">
        <w:t>d</w:t>
      </w:r>
      <w:r>
        <w:t>e-</w:t>
      </w:r>
    </w:p>
    <w:p w14:paraId="77BEB53B" w14:textId="77777777" w:rsidR="00F047B6" w:rsidRDefault="00F047B6" w:rsidP="00F047B6">
      <w:r>
        <w:t>meurēt enſēble q̇ nont</w:t>
      </w:r>
    </w:p>
    <w:p w14:paraId="6A3B88D3" w14:textId="77777777" w:rsidR="00F047B6" w:rsidRDefault="00F047B6" w:rsidP="00F047B6">
      <w:r>
        <w:t>ne pere ne mere/et ont</w:t>
      </w:r>
    </w:p>
    <w:p w14:paraId="08FCF22E" w14:textId="77777777" w:rsidR="00F047B6" w:rsidRDefault="00F047B6" w:rsidP="00F047B6">
      <w:r>
        <w:t>tous enſēble vaillant</w:t>
      </w:r>
    </w:p>
    <w:p w14:paraId="6AE374EC" w14:textId="77777777" w:rsidR="00F047B6" w:rsidRDefault="00F047B6" w:rsidP="00F047B6">
      <w:r>
        <w:t>vingt ſolz en meuble/</w:t>
      </w:r>
    </w:p>
    <w:p w14:paraId="33097400" w14:textId="77777777" w:rsidR="00F047B6" w:rsidRDefault="00F047B6" w:rsidP="00F047B6">
      <w:r>
        <w:t>ſcauoir ſilz ſont q̄̇ctes</w:t>
      </w:r>
    </w:p>
    <w:p w14:paraId="0CB3FDFE" w14:textId="77777777" w:rsidR="00F047B6" w:rsidRDefault="00F047B6" w:rsidP="00F047B6">
      <w:r>
        <w:t>par vng mōneage. Lē</w:t>
      </w:r>
    </w:p>
    <w:p w14:paraId="7023B284" w14:textId="77777777" w:rsidR="00F047B6" w:rsidRDefault="00F047B6" w:rsidP="00F047B6">
      <w:r>
        <w:t>peut reſpōdɿe q̄ ouy.</w:t>
      </w:r>
      <w:r>
        <w:rPr>
          <w:rFonts w:ascii="Segoe UI Symbol" w:hAnsi="Segoe UI Symbol" w:cs="Segoe UI Symbol"/>
        </w:rPr>
        <w:t>⁊</w:t>
      </w:r>
    </w:p>
    <w:p w14:paraId="24846977" w14:textId="0391A53F" w:rsidR="00F047B6" w:rsidRDefault="00F047B6" w:rsidP="00F047B6">
      <w:r>
        <w:lastRenderedPageBreak/>
        <w:t xml:space="preserve">ſe payera p̲ la main </w:t>
      </w:r>
      <w:r w:rsidR="001F0515">
        <w:t>d</w:t>
      </w:r>
      <w:r>
        <w:t>e</w:t>
      </w:r>
    </w:p>
    <w:p w14:paraId="06CEC949" w14:textId="77777777" w:rsidR="00F047B6" w:rsidRDefault="00F047B6" w:rsidP="00F047B6">
      <w:r>
        <w:t>laiſne poͬ to᷒ enſēble.</w:t>
      </w:r>
    </w:p>
    <w:p w14:paraId="460C9AD5" w14:textId="77777777" w:rsidR="00F047B6" w:rsidRDefault="00F047B6" w:rsidP="00F047B6">
      <w:r>
        <w:t>Mais ſe iceulx enfātz</w:t>
      </w:r>
    </w:p>
    <w:p w14:paraId="6C9CC8C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ſeparez</w:t>
      </w:r>
      <w:r>
        <w:rPr>
          <w:rFonts w:ascii="Segoe UI Symbol" w:hAnsi="Segoe UI Symbol" w:cs="Segoe UI Symbol"/>
        </w:rPr>
        <w:t>⁊</w:t>
      </w:r>
      <w:r>
        <w:t>q̇lz eu</w:t>
      </w:r>
    </w:p>
    <w:p w14:paraId="55CE52C1" w14:textId="2B8F581D" w:rsidR="00F047B6" w:rsidRDefault="00F047B6" w:rsidP="00F047B6">
      <w:r>
        <w:t xml:space="preserve">ſēt party la ſucceſſiō </w:t>
      </w:r>
      <w:r w:rsidR="001F0515">
        <w:t>d</w:t>
      </w:r>
    </w:p>
    <w:p w14:paraId="67498A41" w14:textId="77777777" w:rsidR="00F047B6" w:rsidRDefault="00F047B6" w:rsidP="00F047B6">
      <w:r>
        <w:t>leur pere/ſilz auoient</w:t>
      </w:r>
    </w:p>
    <w:p w14:paraId="0B49DF25" w14:textId="77777777" w:rsidR="00F047B6" w:rsidRDefault="00F047B6" w:rsidP="00F047B6">
      <w:r>
        <w:t>chaſcū vaillāt vigt ſolz</w:t>
      </w:r>
    </w:p>
    <w:p w14:paraId="2C0247C3" w14:textId="77777777" w:rsidR="00F047B6" w:rsidRDefault="00F047B6" w:rsidP="00F047B6">
      <w:r>
        <w:t>en meuble / ilz paye-</w:t>
      </w:r>
    </w:p>
    <w:p w14:paraId="6E87DBF4" w14:textId="77777777" w:rsidR="00F047B6" w:rsidRDefault="00F047B6" w:rsidP="00F047B6">
      <w:r>
        <w:t xml:space="preserve">roiēt mōneage. </w:t>
      </w:r>
      <w:r>
        <w:rPr>
          <w:rFonts w:ascii="Cambria Math" w:hAnsi="Cambria Math" w:cs="Cambria Math"/>
        </w:rPr>
        <w:t>ℂ</w:t>
      </w:r>
      <w:r>
        <w:t>La</w:t>
      </w:r>
    </w:p>
    <w:p w14:paraId="6D0E10DB" w14:textId="77777777" w:rsidR="00F047B6" w:rsidRDefault="00F047B6" w:rsidP="00F047B6">
      <w:r>
        <w:t>ſecōde e</w:t>
      </w:r>
      <w:r>
        <w:rPr>
          <w:rFonts w:ascii="Arial Unicode MS" w:eastAsia="Arial Unicode MS" w:hAnsi="Arial Unicode MS" w:cs="Arial Unicode MS" w:hint="eastAsia"/>
        </w:rPr>
        <w:t>ﬅ</w:t>
      </w:r>
      <w:r>
        <w:t>/ſe iceulx en</w:t>
      </w:r>
    </w:p>
    <w:p w14:paraId="4FA98D14" w14:textId="29CF5EA4" w:rsidR="00F047B6" w:rsidRDefault="00F047B6" w:rsidP="00F047B6">
      <w:r>
        <w:t xml:space="preserve">fātz ont recueilly la ſucceſſiō </w:t>
      </w:r>
      <w:r w:rsidR="001F0515">
        <w:t>d</w:t>
      </w:r>
      <w:r>
        <w:t xml:space="preserve">e leur pere </w:t>
      </w:r>
      <w:r>
        <w:rPr>
          <w:rFonts w:ascii="Segoe UI Symbol" w:hAnsi="Segoe UI Symbol" w:cs="Segoe UI Symbol"/>
        </w:rPr>
        <w:t>⁊</w:t>
      </w:r>
      <w:r>
        <w:t xml:space="preserve"> mere/laq̄lle</w:t>
      </w:r>
    </w:p>
    <w:p w14:paraId="36962B48" w14:textId="1003F09F" w:rsidR="00F047B6" w:rsidRDefault="00F047B6" w:rsidP="00F047B6">
      <w:r>
        <w:t xml:space="preserve">ſucceſſiō vault biē vingt ſolz </w:t>
      </w:r>
      <w:r w:rsidR="001F0515">
        <w:t>d</w:t>
      </w:r>
      <w:r>
        <w:t>e rēte par an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3A073C07" w14:textId="77777777" w:rsidR="00F047B6" w:rsidRDefault="00F047B6" w:rsidP="00F047B6">
      <w:r>
        <w:t xml:space="preserve">partie entre eulx:Scauoir ſilz payerōt mōneage </w:t>
      </w:r>
      <w:r>
        <w:rPr>
          <w:rFonts w:ascii="Segoe UI Symbol" w:hAnsi="Segoe UI Symbol" w:cs="Segoe UI Symbol"/>
        </w:rPr>
        <w:t>⁊</w:t>
      </w:r>
      <w:r>
        <w:t xml:space="preserve"> ſilz le</w:t>
      </w:r>
    </w:p>
    <w:p w14:paraId="4296AE56" w14:textId="7B4FF81E" w:rsidR="00F047B6" w:rsidRDefault="001F0515" w:rsidP="00F047B6">
      <w:r>
        <w:t>d</w:t>
      </w:r>
      <w:r w:rsidR="00F047B6">
        <w:t xml:space="preserve">oibuēt. </w:t>
      </w:r>
      <w:r w:rsidR="00F047B6">
        <w:rPr>
          <w:rFonts w:ascii="Cambria Math" w:hAnsi="Cambria Math" w:cs="Cambria Math"/>
        </w:rPr>
        <w:t>ℂ</w:t>
      </w:r>
      <w:r w:rsidR="00F047B6">
        <w:t xml:space="preserve">Len peut reſpōdɿe q̇lz le </w:t>
      </w:r>
      <w:r>
        <w:t>d</w:t>
      </w:r>
      <w:r w:rsidR="00F047B6">
        <w:t>oibuēt.puis que</w:t>
      </w:r>
    </w:p>
    <w:p w14:paraId="29AAF242" w14:textId="6E27669B" w:rsidR="00F047B6" w:rsidRDefault="00F047B6" w:rsidP="00F047B6">
      <w:r>
        <w:t xml:space="preserve">la ſucceſſion vault bien vingt ſolz </w:t>
      </w:r>
      <w:r w:rsidR="001F0515">
        <w:t>d</w:t>
      </w:r>
      <w:r>
        <w:t>e rente en reuenue:</w:t>
      </w:r>
    </w:p>
    <w:p w14:paraId="1E1C9FBA" w14:textId="77777777" w:rsidR="00F047B6" w:rsidRDefault="00F047B6" w:rsidP="00F047B6">
      <w:r>
        <w:t>mais quelle ne ſoit partie entreeulx:</w:t>
      </w:r>
      <w:r>
        <w:rPr>
          <w:rFonts w:ascii="Segoe UI Symbol" w:hAnsi="Segoe UI Symbol" w:cs="Segoe UI Symbol"/>
        </w:rPr>
        <w:t>⁊</w:t>
      </w:r>
      <w:r>
        <w:t xml:space="preserve"> ne payeront que</w:t>
      </w:r>
    </w:p>
    <w:p w14:paraId="4B285C91" w14:textId="01D8614F" w:rsidR="00F047B6" w:rsidRDefault="00F047B6" w:rsidP="00F047B6">
      <w:r>
        <w:t xml:space="preserve">vng monneage qui ſe payera par la main </w:t>
      </w:r>
      <w:r w:rsidR="001F0515">
        <w:t>d</w:t>
      </w:r>
      <w:r>
        <w:t>e lainſne:</w:t>
      </w:r>
    </w:p>
    <w:p w14:paraId="6673F0C7" w14:textId="77777777" w:rsidR="00F047B6" w:rsidRDefault="00F047B6" w:rsidP="00F047B6">
      <w:r>
        <w:t>Mais ſilz auoient party ladicte ſucceſſion entre eulx :</w:t>
      </w:r>
    </w:p>
    <w:p w14:paraId="08E8F4C9" w14:textId="1A972DEF" w:rsidR="00F047B6" w:rsidRDefault="00F047B6" w:rsidP="00F047B6">
      <w:r>
        <w:t xml:space="preserve">ſe la partie </w:t>
      </w:r>
      <w:r w:rsidR="001F0515">
        <w:t>d</w:t>
      </w:r>
      <w:r>
        <w:t xml:space="preserve">e chaſcun valloit vingt ſolz </w:t>
      </w:r>
      <w:r w:rsidR="001F0515">
        <w:t>d</w:t>
      </w:r>
      <w:r>
        <w:t>e meuble , ilz</w:t>
      </w:r>
    </w:p>
    <w:p w14:paraId="6C038B79" w14:textId="77777777" w:rsidR="00F047B6" w:rsidRDefault="00F047B6" w:rsidP="00F047B6">
      <w:r>
        <w:t>payeroient particulierement chaſcun vng monneage.</w:t>
      </w:r>
    </w:p>
    <w:p w14:paraId="5F0A9399" w14:textId="43719426" w:rsidR="00F047B6" w:rsidRDefault="00F047B6" w:rsidP="00F047B6">
      <w:r>
        <w:t xml:space="preserve">Et ſe la partie </w:t>
      </w:r>
      <w:r w:rsidR="001F0515">
        <w:t>d</w:t>
      </w:r>
      <w:r>
        <w:t>e chaſcun ne valloit particulierement</w:t>
      </w:r>
    </w:p>
    <w:p w14:paraId="33CD2B20" w14:textId="6A433224" w:rsidR="00F047B6" w:rsidRDefault="00F047B6" w:rsidP="00F047B6">
      <w:r>
        <w:t xml:space="preserve">vingt ſolz/aulcuns </w:t>
      </w:r>
      <w:r w:rsidR="001F0515">
        <w:t>d</w:t>
      </w:r>
      <w:r>
        <w:t>iceulx ne payeroient monneage ſe</w:t>
      </w:r>
    </w:p>
    <w:p w14:paraId="60FC3C98" w14:textId="77777777" w:rsidR="00F047B6" w:rsidRDefault="00F047B6" w:rsidP="00F047B6">
      <w:r>
        <w:t>ilz nauoient chaſcun en meuble vaillant vingt ſolz.</w:t>
      </w:r>
    </w:p>
    <w:p w14:paraId="47AD887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tierce:ſe iceulx enfantz auoient pere et non point</w:t>
      </w:r>
    </w:p>
    <w:p w14:paraId="6759BAC9" w14:textId="7FE74312" w:rsidR="00F047B6" w:rsidRDefault="00F047B6" w:rsidP="00F047B6">
      <w:r>
        <w:t>mere/</w:t>
      </w:r>
      <w:r>
        <w:rPr>
          <w:rFonts w:ascii="Segoe UI Symbol" w:hAnsi="Segoe UI Symbol" w:cs="Segoe UI Symbol"/>
        </w:rPr>
        <w:t>⁊</w:t>
      </w:r>
      <w:r>
        <w:t xml:space="preserve"> le pere tein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ſucceſſion </w:t>
      </w:r>
      <w:r w:rsidR="001F0515">
        <w:t>d</w:t>
      </w:r>
      <w:r>
        <w:t>e leur mere par vica</w:t>
      </w:r>
    </w:p>
    <w:p w14:paraId="785FA4A1" w14:textId="77777777" w:rsidR="00F047B6" w:rsidRDefault="00F047B6" w:rsidP="00F047B6">
      <w:r>
        <w:t>rie ou par veufuage,ou ſuppoſe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remarie:ſcauoir</w:t>
      </w:r>
    </w:p>
    <w:p w14:paraId="083BBF1C" w14:textId="77777777" w:rsidR="00F047B6" w:rsidRDefault="00F047B6" w:rsidP="00F047B6">
      <w:r>
        <w:t>ſilz payeroiēt mōneage. Lē peut reſpōdɿe que non/ſilz</w:t>
      </w:r>
    </w:p>
    <w:p w14:paraId="771F4A25" w14:textId="6C8CB62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en pouoir paternel </w:t>
      </w:r>
      <w:r w:rsidR="001F0515">
        <w:t>d</w:t>
      </w:r>
      <w:r>
        <w:t>e leur pere : car tant cōme</w:t>
      </w:r>
    </w:p>
    <w:p w14:paraId="066C5765" w14:textId="2EC94E5A" w:rsidR="00F047B6" w:rsidRDefault="00F047B6" w:rsidP="00F047B6">
      <w:r>
        <w:t xml:space="preserve">ilz y ſont ilz ne peuēt point auoir </w:t>
      </w:r>
      <w:r w:rsidR="001F0515">
        <w:t>d</w:t>
      </w:r>
      <w:r>
        <w:t>e meuble q̇ ſoit leur :</w:t>
      </w:r>
    </w:p>
    <w:p w14:paraId="05616B2D" w14:textId="660CF89E" w:rsidR="00F047B6" w:rsidRDefault="00F047B6" w:rsidP="00F047B6">
      <w:r>
        <w:t>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a leur pere:</w:t>
      </w:r>
      <w:r>
        <w:rPr>
          <w:rFonts w:ascii="Segoe UI Symbol" w:hAnsi="Segoe UI Symbol" w:cs="Segoe UI Symbol"/>
        </w:rPr>
        <w:t>⁊</w:t>
      </w:r>
      <w:r>
        <w:t xml:space="preserve"> meſmemēt les reuenues </w:t>
      </w:r>
      <w:r w:rsidR="001F0515">
        <w:t>d</w:t>
      </w:r>
      <w:r>
        <w:t>e</w:t>
      </w:r>
    </w:p>
    <w:p w14:paraId="05595AA5" w14:textId="77777777" w:rsidR="00F047B6" w:rsidRDefault="00F047B6" w:rsidP="00F047B6">
      <w:r>
        <w:t>leurs heritages ſaulcūs en auoiēt:et en pourroit iouyt</w:t>
      </w:r>
    </w:p>
    <w:p w14:paraId="4FF70F62" w14:textId="2762D5B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vſer cōme </w:t>
      </w:r>
      <w:r w:rsidR="001F0515">
        <w:t>d</w:t>
      </w:r>
      <w:r>
        <w:t>u ſien pɿopɿe.Et auſſi 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hoɿs </w:t>
      </w:r>
      <w:r w:rsidR="001F0515">
        <w:t>d</w:t>
      </w:r>
      <w:r>
        <w:t>u</w:t>
      </w:r>
    </w:p>
    <w:p w14:paraId="5415F938" w14:textId="1DDC6660" w:rsidR="00F047B6" w:rsidRDefault="00F047B6" w:rsidP="00F047B6">
      <w:r>
        <w:t xml:space="preserve">pouoir paternel </w:t>
      </w:r>
      <w:r w:rsidR="001F0515">
        <w:t>d</w:t>
      </w:r>
      <w:r>
        <w:t>e leur pere qui tein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encoɿe la ſucceſ-</w:t>
      </w:r>
    </w:p>
    <w:p w14:paraId="6A06B248" w14:textId="77777777" w:rsidR="00F047B6" w:rsidRDefault="00F047B6" w:rsidP="00F047B6"/>
    <w:p w14:paraId="1DF2654D" w14:textId="77777777" w:rsidR="00F047B6" w:rsidRDefault="00F047B6" w:rsidP="00F047B6"/>
    <w:p w14:paraId="7724F916" w14:textId="77777777" w:rsidR="00F047B6" w:rsidRDefault="00F047B6" w:rsidP="00F047B6">
      <w:r>
        <w:t>d i</w:t>
      </w:r>
    </w:p>
    <w:p w14:paraId="6074B115" w14:textId="77777777" w:rsidR="00F047B6" w:rsidRDefault="00F047B6" w:rsidP="00F047B6"/>
    <w:p w14:paraId="77BA68A3" w14:textId="77777777" w:rsidR="00F047B6" w:rsidRDefault="00F047B6" w:rsidP="00F047B6"/>
    <w:p w14:paraId="454D38A4" w14:textId="77777777" w:rsidR="00F047B6" w:rsidRDefault="00F047B6" w:rsidP="00F047B6">
      <w:r>
        <w:t>De monneage,</w:t>
      </w:r>
    </w:p>
    <w:p w14:paraId="3E82B622" w14:textId="77777777" w:rsidR="00F047B6" w:rsidRDefault="00F047B6" w:rsidP="00F047B6"/>
    <w:p w14:paraId="379205ED" w14:textId="77777777" w:rsidR="00F047B6" w:rsidRDefault="00F047B6" w:rsidP="00F047B6"/>
    <w:p w14:paraId="77FA2B30" w14:textId="77777777" w:rsidR="00F047B6" w:rsidRDefault="00F047B6" w:rsidP="00F047B6">
      <w:r>
        <w:t>tiennent ne feu ne lieu</w:t>
      </w:r>
    </w:p>
    <w:p w14:paraId="5357C553" w14:textId="77777777" w:rsidR="00F047B6" w:rsidRDefault="00F047B6" w:rsidP="00F047B6">
      <w:r>
        <w:t>le payent comme ſont</w:t>
      </w:r>
    </w:p>
    <w:p w14:paraId="6939E8C7" w14:textId="77777777" w:rsidR="00F047B6" w:rsidRDefault="00F047B6" w:rsidP="00F047B6">
      <w:r>
        <w:lastRenderedPageBreak/>
        <w:t xml:space="preserve">varletz </w:t>
      </w:r>
      <w:r>
        <w:rPr>
          <w:rFonts w:ascii="Segoe UI Symbol" w:hAnsi="Segoe UI Symbol" w:cs="Segoe UI Symbol"/>
        </w:rPr>
        <w:t>⁊</w:t>
      </w:r>
      <w:r>
        <w:t xml:space="preserve"> chāberieres</w:t>
      </w:r>
    </w:p>
    <w:p w14:paraId="6DA3FC26" w14:textId="3F30041B" w:rsidR="00F047B6" w:rsidRDefault="00F047B6" w:rsidP="00F047B6">
      <w:r>
        <w:t xml:space="preserve">q̇ ont </w:t>
      </w:r>
      <w:r w:rsidR="001F0515">
        <w:t>d</w:t>
      </w:r>
      <w:r>
        <w:t>e meuble vaile</w:t>
      </w:r>
    </w:p>
    <w:p w14:paraId="470D202F" w14:textId="77777777" w:rsidR="00F047B6" w:rsidRDefault="00F047B6" w:rsidP="00F047B6">
      <w:r>
        <w:t>lant vingt ſolz.Et fem</w:t>
      </w:r>
    </w:p>
    <w:p w14:paraId="5D9897F2" w14:textId="77777777" w:rsidR="00F047B6" w:rsidRDefault="00F047B6" w:rsidP="00F047B6">
      <w:r>
        <w:t>mes qui oncq̄s ne fu-</w:t>
      </w:r>
    </w:p>
    <w:p w14:paraId="4209F5D5" w14:textId="77777777" w:rsidR="00F047B6" w:rsidRDefault="00F047B6" w:rsidP="00F047B6">
      <w:r>
        <w:t>rent mariees qui tien-</w:t>
      </w:r>
    </w:p>
    <w:p w14:paraId="1328BAD5" w14:textId="77777777" w:rsidR="00F047B6" w:rsidRDefault="00F047B6" w:rsidP="00F047B6"/>
    <w:p w14:paraId="1C9437AD" w14:textId="77777777" w:rsidR="00F047B6" w:rsidRDefault="00F047B6" w:rsidP="00F047B6"/>
    <w:p w14:paraId="7D28A775" w14:textId="7D1390CD" w:rsidR="00F047B6" w:rsidRDefault="00F047B6" w:rsidP="00F047B6">
      <w:r>
        <w:t xml:space="preserve">nēt feu et lieu </w:t>
      </w:r>
      <w:r w:rsidR="001F0515">
        <w:t>d</w:t>
      </w:r>
      <w:r>
        <w:t>oibuēt</w:t>
      </w:r>
    </w:p>
    <w:p w14:paraId="1BAD3BE0" w14:textId="77777777" w:rsidR="00F047B6" w:rsidRDefault="00F047B6" w:rsidP="00F047B6">
      <w:r>
        <w:t>auſſi payer le monnea-</w:t>
      </w:r>
    </w:p>
    <w:p w14:paraId="5FDECA54" w14:textId="0DE4DC83" w:rsidR="00F047B6" w:rsidRDefault="00F047B6" w:rsidP="00F047B6">
      <w:r>
        <w:t xml:space="preserve">ge. Len </w:t>
      </w:r>
      <w:r w:rsidR="001F0515">
        <w:t>d</w:t>
      </w:r>
      <w:r>
        <w:t>oibt ſcauoir</w:t>
      </w:r>
    </w:p>
    <w:p w14:paraId="0104DD13" w14:textId="77777777" w:rsidR="00F047B6" w:rsidRDefault="00F047B6" w:rsidP="00F047B6">
      <w:r>
        <w:t>q toute la poo</w:t>
      </w:r>
      <w:r>
        <w:rPr>
          <w:rFonts w:ascii="Arial Unicode MS" w:eastAsia="Arial Unicode MS" w:hAnsi="Arial Unicode MS" w:cs="Arial Unicode MS" w:hint="eastAsia"/>
        </w:rPr>
        <w:t>ﬅ</w:t>
      </w:r>
      <w:r>
        <w:t>e et iu-</w:t>
      </w:r>
    </w:p>
    <w:p w14:paraId="32A1CC3D" w14:textId="4458488E" w:rsidR="00F047B6" w:rsidRDefault="00F047B6" w:rsidP="00F047B6">
      <w:r>
        <w:t xml:space="preserve">riſdiction </w:t>
      </w:r>
      <w:r w:rsidR="001F0515">
        <w:t>d</w:t>
      </w:r>
      <w:r>
        <w:t>e la mon-</w:t>
      </w:r>
    </w:p>
    <w:p w14:paraId="04250BB1" w14:textId="77777777" w:rsidR="00F047B6" w:rsidRDefault="00F047B6" w:rsidP="00F047B6">
      <w:r>
        <w:t>noye appartiēt en noɿ-</w:t>
      </w:r>
    </w:p>
    <w:p w14:paraId="1C3E47E1" w14:textId="18099371" w:rsidR="00F047B6" w:rsidRDefault="00F047B6" w:rsidP="00F047B6">
      <w:r>
        <w:t xml:space="preserve">mendie au </w:t>
      </w:r>
      <w:r w:rsidR="001F0515">
        <w:t>d</w:t>
      </w:r>
      <w:r>
        <w:t>uc.</w:t>
      </w:r>
    </w:p>
    <w:p w14:paraId="1C5831E8" w14:textId="77777777" w:rsidR="00F047B6" w:rsidRDefault="00F047B6" w:rsidP="00F047B6"/>
    <w:p w14:paraId="7E7F6516" w14:textId="77777777" w:rsidR="00F047B6" w:rsidRDefault="00F047B6" w:rsidP="00F047B6"/>
    <w:p w14:paraId="7855F057" w14:textId="7B12F9A8" w:rsidR="00F047B6" w:rsidRDefault="00F047B6" w:rsidP="00F047B6">
      <w:r>
        <w:t xml:space="preserve">ſiō </w:t>
      </w:r>
      <w:r w:rsidR="001F0515">
        <w:t>d</w:t>
      </w:r>
      <w:r>
        <w:t>e leur mere par vicairie ou p veufuage/ilz ne paye</w:t>
      </w:r>
    </w:p>
    <w:p w14:paraId="13F23F0E" w14:textId="0D682908" w:rsidR="00F047B6" w:rsidRDefault="00F047B6" w:rsidP="00F047B6">
      <w:r>
        <w:t xml:space="preserve">roient point </w:t>
      </w:r>
      <w:r w:rsidR="001F0515">
        <w:t>d</w:t>
      </w:r>
      <w:r>
        <w:t>e monne age / ſilz nauoient aulcune choſe</w:t>
      </w:r>
    </w:p>
    <w:p w14:paraId="4F69C2E4" w14:textId="781AF96B" w:rsidR="00F047B6" w:rsidRDefault="00F047B6" w:rsidP="00F047B6">
      <w:r>
        <w:t xml:space="preserve">vaillant vingt ſolz que la pɿopɿiete </w:t>
      </w:r>
      <w:r w:rsidR="001F0515">
        <w:t>d</w:t>
      </w:r>
      <w:r>
        <w:t xml:space="preserve">e la ſucceſſion </w:t>
      </w:r>
      <w:r w:rsidR="001F0515">
        <w:t>d</w:t>
      </w:r>
      <w:r>
        <w:t>e</w:t>
      </w:r>
    </w:p>
    <w:p w14:paraId="2766979F" w14:textId="77777777" w:rsidR="00F047B6" w:rsidRDefault="00F047B6" w:rsidP="00F047B6">
      <w:r>
        <w:t xml:space="preserve">leur mere/pource quilz ne ſont point ſaiſis </w:t>
      </w:r>
      <w:r>
        <w:rPr>
          <w:rFonts w:ascii="Segoe UI Symbol" w:hAnsi="Segoe UI Symbol" w:cs="Segoe UI Symbol"/>
        </w:rPr>
        <w:t>⁊</w:t>
      </w:r>
      <w:r>
        <w:t xml:space="preserve"> ne cueillēt</w:t>
      </w:r>
    </w:p>
    <w:p w14:paraId="25D36CBB" w14:textId="77777777" w:rsidR="00F047B6" w:rsidRDefault="00F047B6" w:rsidP="00F047B6">
      <w:r>
        <w:t>rien.</w:t>
      </w:r>
      <w:r>
        <w:rPr>
          <w:rFonts w:ascii="Segoe UI Symbol" w:hAnsi="Segoe UI Symbol" w:cs="Segoe UI Symbol"/>
        </w:rPr>
        <w:t>⁊</w:t>
      </w:r>
      <w:r>
        <w:t xml:space="preserve">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ilz conuient quilz payent mōnea</w:t>
      </w:r>
    </w:p>
    <w:p w14:paraId="3AFEFDBA" w14:textId="77777777" w:rsidR="00F047B6" w:rsidRDefault="00F047B6" w:rsidP="00F047B6">
      <w:r>
        <w:t>ge ceulx qui ont vail-</w:t>
      </w:r>
    </w:p>
    <w:p w14:paraId="6358A076" w14:textId="3E203CD3" w:rsidR="00F047B6" w:rsidRDefault="00F047B6" w:rsidP="00F047B6">
      <w:r>
        <w:t xml:space="preserve">lant vingt ſolz </w:t>
      </w:r>
      <w:r w:rsidR="001F0515">
        <w:t>d</w:t>
      </w:r>
      <w:r>
        <w:t>e meu</w:t>
      </w:r>
    </w:p>
    <w:p w14:paraId="5A10AB2D" w14:textId="77777777" w:rsidR="00F047B6" w:rsidRDefault="00F047B6" w:rsidP="00F047B6">
      <w:r>
        <w:t>ble/ou que la reuenue</w:t>
      </w:r>
    </w:p>
    <w:p w14:paraId="4C83D528" w14:textId="77777777" w:rsidR="00F047B6" w:rsidRDefault="00F047B6" w:rsidP="00F047B6">
      <w:r>
        <w:t>de leur heritages leur</w:t>
      </w:r>
    </w:p>
    <w:p w14:paraId="78954A60" w14:textId="77777777" w:rsidR="00F047B6" w:rsidRDefault="00F047B6" w:rsidP="00F047B6">
      <w:r>
        <w:t>vaille vingt ſolz par</w:t>
      </w:r>
    </w:p>
    <w:p w14:paraId="125345D4" w14:textId="77777777" w:rsidR="00F047B6" w:rsidRDefault="00F047B6" w:rsidP="00F047B6">
      <w:r>
        <w:t>an. Mais ſe leur pere</w:t>
      </w:r>
    </w:p>
    <w:p w14:paraId="1FAAA0B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remarie:</w:t>
      </w:r>
      <w:r>
        <w:rPr>
          <w:rFonts w:ascii="Segoe UI Symbol" w:hAnsi="Segoe UI Symbol" w:cs="Segoe UI Symbol"/>
        </w:rPr>
        <w:t>⁊</w:t>
      </w:r>
      <w:r>
        <w:t xml:space="preserve"> ilz euſ</w:t>
      </w:r>
    </w:p>
    <w:p w14:paraId="6FE4905A" w14:textId="6B98889B" w:rsidR="00F047B6" w:rsidRDefault="00F047B6" w:rsidP="00F047B6">
      <w:r>
        <w:t xml:space="preserve">ſent la ſucceſſion </w:t>
      </w:r>
      <w:r w:rsidR="001F0515">
        <w:t>d</w:t>
      </w:r>
      <w:r>
        <w:t>e</w:t>
      </w:r>
    </w:p>
    <w:p w14:paraId="2E82C0E9" w14:textId="77777777" w:rsidR="00F047B6" w:rsidRDefault="00F047B6" w:rsidP="00F047B6">
      <w:r>
        <w:t>leur mere:</w:t>
      </w:r>
      <w:r>
        <w:rPr>
          <w:rFonts w:ascii="Segoe UI Symbol" w:hAnsi="Segoe UI Symbol" w:cs="Segoe UI Symbol"/>
        </w:rPr>
        <w:t>⁊</w:t>
      </w:r>
      <w:r>
        <w:t xml:space="preserve"> ilz en feuſ</w:t>
      </w:r>
    </w:p>
    <w:p w14:paraId="692F79FE" w14:textId="77777777" w:rsidR="00F047B6" w:rsidRDefault="00F047B6" w:rsidP="00F047B6">
      <w:r>
        <w:t>ſēt ſaiſis/ilz payeroiēt</w:t>
      </w:r>
    </w:p>
    <w:p w14:paraId="5D67ECD3" w14:textId="77777777" w:rsidR="00F047B6" w:rsidRDefault="00F047B6" w:rsidP="00F047B6">
      <w:r>
        <w:t xml:space="preserve">mōneage. </w:t>
      </w:r>
      <w:r>
        <w:rPr>
          <w:rFonts w:ascii="Cambria Math" w:hAnsi="Cambria Math" w:cs="Cambria Math"/>
        </w:rPr>
        <w:t>ℂ</w:t>
      </w:r>
      <w:r>
        <w:t>La quai</w:t>
      </w:r>
    </w:p>
    <w:p w14:paraId="76F5358A" w14:textId="77777777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>/ſi vng homme et ſa femme ont pluſieurs enfantz</w:t>
      </w:r>
    </w:p>
    <w:p w14:paraId="3813D5A3" w14:textId="66D1102E" w:rsidR="00F047B6" w:rsidRDefault="00F047B6" w:rsidP="00F047B6">
      <w:r>
        <w:t xml:space="preserve">en leur pouoir paternel qui ſeroient hoɿs </w:t>
      </w:r>
      <w:r w:rsidR="001F0515">
        <w:t>d</w:t>
      </w:r>
      <w:r>
        <w:t>auec eulx/</w:t>
      </w:r>
      <w:r>
        <w:rPr>
          <w:rFonts w:ascii="Segoe UI Symbol" w:hAnsi="Segoe UI Symbol" w:cs="Segoe UI Symbol"/>
        </w:rPr>
        <w:t>⁊</w:t>
      </w:r>
    </w:p>
    <w:p w14:paraId="6BF79445" w14:textId="77777777" w:rsidR="00F047B6" w:rsidRDefault="00F047B6" w:rsidP="00F047B6">
      <w:r>
        <w:t>gaigneroient chaſcun pl ᷒ de vingt ſolz par an : ſcauoir</w:t>
      </w:r>
    </w:p>
    <w:p w14:paraId="140014E7" w14:textId="65884596" w:rsidR="00F047B6" w:rsidRDefault="00F047B6" w:rsidP="00F047B6">
      <w:r>
        <w:t xml:space="preserve">ſilz </w:t>
      </w:r>
      <w:r w:rsidR="001F0515">
        <w:t>d</w:t>
      </w:r>
      <w:r>
        <w:t>ebueroiēt payer monneage. Len peut reſpondɿe.</w:t>
      </w:r>
    </w:p>
    <w:p w14:paraId="622EA2E1" w14:textId="77777777" w:rsidR="00F047B6" w:rsidRDefault="00F047B6" w:rsidP="00F047B6">
      <w:r>
        <w:t>que non:mais en ſeront quictes par le mōneage q̄ leur</w:t>
      </w:r>
    </w:p>
    <w:p w14:paraId="322B7E16" w14:textId="77777777" w:rsidR="00F047B6" w:rsidRDefault="00F047B6" w:rsidP="00F047B6">
      <w:r>
        <w:t>pere paye/puis quilz ſont en ſon pouoir paternel : car</w:t>
      </w:r>
    </w:p>
    <w:p w14:paraId="4990DE7E" w14:textId="77777777" w:rsidR="00F047B6" w:rsidRDefault="00F047B6" w:rsidP="00F047B6">
      <w:r>
        <w:t>ilz ne peuent auoir rien qui ſoit leur tant quilz ſoient en</w:t>
      </w:r>
    </w:p>
    <w:p w14:paraId="55B47312" w14:textId="07279395" w:rsidR="00F047B6" w:rsidRDefault="00F047B6" w:rsidP="00F047B6">
      <w:r>
        <w:t xml:space="preserve">ſōt </w:t>
      </w:r>
      <w:r w:rsidR="001F0515">
        <w:t>d</w:t>
      </w:r>
      <w:r>
        <w:t>ict pouoir:mais ſe ilz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hoɿs/ilz payeroiēt</w:t>
      </w:r>
    </w:p>
    <w:p w14:paraId="06AF5794" w14:textId="78F50CE2" w:rsidR="00F047B6" w:rsidRDefault="00F047B6" w:rsidP="00F047B6">
      <w:r>
        <w:t xml:space="preserve">chaſcun monneage:ſelon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0FBF7AAC" w14:textId="77777777" w:rsidR="00F047B6" w:rsidRDefault="00F047B6" w:rsidP="00F047B6"/>
    <w:p w14:paraId="3FD1CAE9" w14:textId="77777777" w:rsidR="00F047B6" w:rsidRDefault="00F047B6" w:rsidP="00F047B6"/>
    <w:p w14:paraId="6E622FD9" w14:textId="77777777" w:rsidR="00F047B6" w:rsidRDefault="00F047B6" w:rsidP="00F047B6">
      <w:r>
        <w:t>In textu ibi</w:t>
      </w:r>
    </w:p>
    <w:p w14:paraId="47D2848E" w14:textId="77777777" w:rsidR="00F047B6" w:rsidRDefault="00F047B6" w:rsidP="00F047B6">
      <w:r>
        <w:lastRenderedPageBreak/>
        <w:t xml:space="preserve">De monneage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23404A3" w14:textId="77777777" w:rsidR="00F047B6" w:rsidRDefault="00F047B6" w:rsidP="00F047B6">
      <w:r>
        <w:t>I</w:t>
      </w:r>
    </w:p>
    <w:p w14:paraId="50A2E53D" w14:textId="451F220D" w:rsidR="00F047B6" w:rsidRDefault="00F047B6" w:rsidP="00F047B6">
      <w:r>
        <w:t>A</w:t>
      </w:r>
      <w:r w:rsidR="001F0515">
        <w:t>d</w:t>
      </w:r>
      <w:r>
        <w:t>ditio.</w:t>
      </w:r>
    </w:p>
    <w:p w14:paraId="1441311A" w14:textId="77777777" w:rsidR="00F047B6" w:rsidRDefault="00F047B6" w:rsidP="00F047B6">
      <w:r>
        <w:t>Moneta/aſido.te</w:t>
      </w:r>
      <w:r>
        <w:rPr>
          <w:rFonts w:ascii="Arial Unicode MS" w:eastAsia="Arial Unicode MS" w:hAnsi="Arial Unicode MS" w:cs="Arial Unicode MS" w:hint="eastAsia"/>
        </w:rPr>
        <w:t>ﬅ</w:t>
      </w:r>
      <w:r>
        <w:t>e lib.xvj. ethi.ca.xvij. fap-</w:t>
      </w:r>
    </w:p>
    <w:p w14:paraId="2405610E" w14:textId="77777777" w:rsidR="00F047B6" w:rsidRDefault="00F047B6" w:rsidP="00F047B6">
      <w:r>
        <w:t>pellat a e</w:t>
      </w:r>
      <w:r>
        <w:rPr>
          <w:rFonts w:ascii="Arial Unicode MS" w:eastAsia="Arial Unicode MS" w:hAnsi="Arial Unicode MS" w:cs="Arial Unicode MS" w:hint="eastAsia"/>
        </w:rPr>
        <w:t>ﬅ</w:t>
      </w:r>
      <w:r>
        <w:t>/ɿ nos monet ne qua fraus l mefallo</w:t>
      </w:r>
    </w:p>
    <w:p w14:paraId="7D6908CF" w14:textId="4008C2FD" w:rsidR="00F047B6" w:rsidRDefault="00F047B6" w:rsidP="00F047B6">
      <w:r>
        <w:t xml:space="preserve">vel pondere fiat. Et idem ibidē </w:t>
      </w:r>
      <w:r w:rsidR="001F0515">
        <w:t>d</w:t>
      </w:r>
      <w:r>
        <w:t>icit  pecunia a pecudibus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183EC47" w14:textId="7E7C24E3" w:rsidR="00F047B6" w:rsidRDefault="00F047B6" w:rsidP="00F047B6">
      <w:r>
        <w:t xml:space="preserve">appellat a ſieut a iuuando iumenta </w:t>
      </w:r>
      <w:r w:rsidR="001F0515">
        <w:t>d</w:t>
      </w:r>
      <w:r>
        <w:t>icta ſunt.  in pecudibus</w:t>
      </w:r>
    </w:p>
    <w:p w14:paraId="7D0C3C07" w14:textId="497D173F" w:rsidR="00F047B6" w:rsidRDefault="00F047B6" w:rsidP="00F047B6">
      <w:r>
        <w:t>iluerſa antiquoɿū ſub</w:t>
      </w:r>
      <w:r>
        <w:rPr>
          <w:rFonts w:ascii="Arial Unicode MS" w:eastAsia="Arial Unicode MS" w:hAnsi="Arial Unicode MS" w:cs="Arial Unicode MS" w:hint="eastAsia"/>
        </w:rPr>
        <w:t>ﬅ</w:t>
      </w:r>
      <w:r>
        <w:t>ātia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at. Et ibidē </w:t>
      </w:r>
      <w:r w:rsidR="001F0515">
        <w:t>d</w:t>
      </w:r>
      <w:r>
        <w:t>icit  antiquiſſi-</w:t>
      </w:r>
    </w:p>
    <w:p w14:paraId="5967C962" w14:textId="77777777" w:rsidR="00F047B6" w:rsidRDefault="00F047B6" w:rsidP="00F047B6">
      <w:r>
        <w:t xml:space="preserve">mi nondu auro </w:t>
      </w:r>
      <w:r>
        <w:rPr>
          <w:rFonts w:ascii="Segoe UI Symbol" w:hAnsi="Segoe UI Symbol" w:cs="Segoe UI Symbol"/>
        </w:rPr>
        <w:t>⁊</w:t>
      </w:r>
      <w:r>
        <w:t xml:space="preserve"> argēto inuēto ere vtebant:nam pɿius erea pe-</w:t>
      </w:r>
    </w:p>
    <w:p w14:paraId="7DA5A3B7" w14:textId="77777777" w:rsidR="00F047B6" w:rsidRDefault="00F047B6" w:rsidP="00F047B6">
      <w:r>
        <w:t>cunia in vſu fuit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argē tea,deinde aurea ſubſequuta/ſed ab</w:t>
      </w:r>
    </w:p>
    <w:p w14:paraId="5686B1FE" w14:textId="75BAB5E6" w:rsidR="00F047B6" w:rsidRDefault="00F047B6" w:rsidP="00F047B6">
      <w:r>
        <w:t xml:space="preserve">ea que incepit nomen retinuit / vnde erarium </w:t>
      </w:r>
      <w:r w:rsidR="001F0515">
        <w:t>d</w:t>
      </w:r>
      <w:r>
        <w:t>icitur  pɿius</w:t>
      </w:r>
    </w:p>
    <w:p w14:paraId="086749B3" w14:textId="555D297D" w:rsidR="00F047B6" w:rsidRDefault="00F047B6" w:rsidP="00F047B6">
      <w:r>
        <w:t xml:space="preserve">es fuit in vſu.Et ibidem </w:t>
      </w:r>
      <w:r w:rsidR="001F0515">
        <w:t>d</w:t>
      </w:r>
      <w:r>
        <w:t>icit idē aſido.c ſaturnus fuit pɿimus</w:t>
      </w:r>
    </w:p>
    <w:p w14:paraId="7D830521" w14:textId="77777777" w:rsidR="00F047B6" w:rsidRDefault="00F047B6" w:rsidP="00F047B6">
      <w:r>
        <w:t xml:space="preserve">inuētoɿ erei nummi/dɿ ſignari </w:t>
      </w:r>
      <w:r>
        <w:rPr>
          <w:rFonts w:ascii="Segoe UI Symbol" w:hAnsi="Segoe UI Symbol" w:cs="Segoe UI Symbol"/>
        </w:rPr>
        <w:t>⁊</w:t>
      </w:r>
      <w:r>
        <w:t xml:space="preserve"> inſcribi numos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ituit. Apud</w:t>
      </w:r>
    </w:p>
    <w:p w14:paraId="2668D088" w14:textId="77777777" w:rsidR="00F047B6" w:rsidRDefault="00F047B6" w:rsidP="00F047B6">
      <w:r>
        <w:t xml:space="preserve">latinos numa Nomanoɿu rex pɿimus imaginib᷒ notauit / </w:t>
      </w:r>
      <w:r>
        <w:rPr>
          <w:rFonts w:ascii="Segoe UI Symbol" w:hAnsi="Segoe UI Symbol" w:cs="Segoe UI Symbol"/>
        </w:rPr>
        <w:t>⁊</w:t>
      </w:r>
      <w:r>
        <w:t xml:space="preserve"> titu-</w:t>
      </w:r>
    </w:p>
    <w:p w14:paraId="1E14A988" w14:textId="08C1AA51" w:rsidR="00F047B6" w:rsidRDefault="00F047B6" w:rsidP="00F047B6">
      <w:r>
        <w:t xml:space="preserve">lo nominis ſui pɿeſcripſit:vel </w:t>
      </w:r>
      <w:r w:rsidR="001F0515">
        <w:t>d</w:t>
      </w:r>
      <w:r>
        <w:t>icitur numus eo  nominib᷒ effi</w:t>
      </w:r>
    </w:p>
    <w:p w14:paraId="19B87BC2" w14:textId="523C3697" w:rsidR="00F047B6" w:rsidRDefault="00F047B6" w:rsidP="00F047B6">
      <w:r>
        <w:t>gieez ſignantur ſcum Luc.de pen.in rub.</w:t>
      </w:r>
      <w:r w:rsidR="001F0515">
        <w:t>d</w:t>
      </w:r>
      <w:r>
        <w:t>e vete.numil.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570818A" w14:textId="0CE05898" w:rsidR="00F047B6" w:rsidRDefault="00F047B6" w:rsidP="00F047B6">
      <w:r>
        <w:t xml:space="preserve">lib.xj.C.ideo ſecundu eu </w:t>
      </w:r>
      <w:r w:rsidR="001F0515">
        <w:t>d</w:t>
      </w:r>
      <w:r>
        <w:t>ebet ſcribi po nō peru.Denarius au-</w:t>
      </w:r>
    </w:p>
    <w:p w14:paraId="58267096" w14:textId="2FECA647" w:rsidR="00F047B6" w:rsidRDefault="00F047B6" w:rsidP="00F047B6">
      <w:r>
        <w:t xml:space="preserve">tem ſecundu eundē Luc.de pen.ibidem </w:t>
      </w:r>
      <w:r w:rsidR="001F0515">
        <w:t>d</w:t>
      </w:r>
      <w:r>
        <w:t xml:space="preserve">icitur a </w:t>
      </w:r>
      <w:r w:rsidR="001F0515">
        <w:t>d</w:t>
      </w:r>
      <w:r>
        <w:t>ecem numos</w:t>
      </w:r>
    </w:p>
    <w:p w14:paraId="55BA0215" w14:textId="77777777" w:rsidR="00F047B6" w:rsidRDefault="00F047B6" w:rsidP="00F047B6">
      <w:r>
        <w:t>vſuales. allegat.illud euange. Exiit edictum a Ceſare.</w:t>
      </w:r>
      <w:r>
        <w:rPr>
          <w:rFonts w:ascii="Segoe UI Symbol" w:hAnsi="Segoe UI Symbol" w:cs="Segoe UI Symbol"/>
        </w:rPr>
        <w:t>⁊</w:t>
      </w:r>
      <w:r>
        <w:t>c.Dicit</w:t>
      </w:r>
    </w:p>
    <w:p w14:paraId="5BEEC66E" w14:textId="1D397E53" w:rsidR="00F047B6" w:rsidRDefault="00F047B6" w:rsidP="00F047B6">
      <w:r>
        <w:t xml:space="preserve">tamen Alberi.de roſa.in </w:t>
      </w:r>
      <w:r w:rsidR="001F0515">
        <w:t>d</w:t>
      </w:r>
      <w:r>
        <w:t>ictiona.in verbo moneta legiſſe alias</w:t>
      </w:r>
    </w:p>
    <w:p w14:paraId="723F4BE4" w14:textId="77777777" w:rsidR="00F047B6" w:rsidRDefault="00F047B6" w:rsidP="00F047B6">
      <w:r>
        <w:t>in quadam ſcriptura cuiuſdam magni religioſi oɿdinis fratru</w:t>
      </w:r>
    </w:p>
    <w:p w14:paraId="014F532E" w14:textId="77777777" w:rsidR="00F047B6" w:rsidRDefault="00F047B6" w:rsidP="00F047B6">
      <w:r>
        <w:t>heremi:aru ſup paſſione chɿi</w:t>
      </w:r>
      <w:r>
        <w:rPr>
          <w:rFonts w:ascii="Arial Unicode MS" w:eastAsia="Arial Unicode MS" w:hAnsi="Arial Unicode MS" w:cs="Arial Unicode MS" w:hint="eastAsia"/>
        </w:rPr>
        <w:t>ﬅ</w:t>
      </w:r>
      <w:r>
        <w:t>i  illi.xxx.denarii argentet qui-</w:t>
      </w:r>
    </w:p>
    <w:p w14:paraId="5B36CE2C" w14:textId="15DEC8F0" w:rsidR="00F047B6" w:rsidRDefault="00F047B6" w:rsidP="00F047B6">
      <w:r>
        <w:t>bus Judas tradidit Chɿi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 fuerunt pɿimi </w:t>
      </w:r>
      <w:r w:rsidR="001F0515">
        <w:t>d</w:t>
      </w:r>
      <w:r>
        <w:t>enarij qui fabɿi-</w:t>
      </w:r>
    </w:p>
    <w:p w14:paraId="60904C3E" w14:textId="77777777" w:rsidR="00F047B6" w:rsidRDefault="00F047B6" w:rsidP="00F047B6">
      <w:r>
        <w:t>cati fuerunt in muido quos Chare pater Abɿahe optim᷒ faber</w:t>
      </w:r>
    </w:p>
    <w:p w14:paraId="1AC9DF29" w14:textId="13A00A0D" w:rsidR="00F047B6" w:rsidRDefault="00F047B6" w:rsidP="00F047B6">
      <w:r>
        <w:t>ad petitionem ꝓini regis ꝓiniue filij beel fabɿicault:</w:t>
      </w:r>
      <w:r w:rsidR="001F0515">
        <w:t>d</w:t>
      </w:r>
      <w:r>
        <w:t>einde p̲</w:t>
      </w:r>
    </w:p>
    <w:p w14:paraId="4D82EC4E" w14:textId="77777777" w:rsidR="00F047B6" w:rsidRDefault="00F047B6" w:rsidP="00F047B6">
      <w:r>
        <w:t>multas manus peruenerunt ad coɿbanam iudeoɿum hec ille.an</w:t>
      </w:r>
    </w:p>
    <w:p w14:paraId="32B03FF5" w14:textId="77777777" w:rsidR="00F047B6" w:rsidRDefault="00F047B6" w:rsidP="00F047B6">
      <w:r>
        <w:t>nummis autem tria requiruntur/ſcz metallum / pondus et foɿ-</w:t>
      </w:r>
    </w:p>
    <w:p w14:paraId="2E9268C1" w14:textId="25283AC4" w:rsidR="00F047B6" w:rsidRDefault="00F047B6" w:rsidP="00F047B6">
      <w:r>
        <w:t>ma.no.in l.j.</w:t>
      </w:r>
      <w:r w:rsidR="001F0515">
        <w:t>d</w:t>
      </w:r>
      <w:r>
        <w:t>e vete.numiſ.pote</w:t>
      </w:r>
      <w:r>
        <w:rPr>
          <w:rFonts w:ascii="Arial Unicode MS" w:eastAsia="Arial Unicode MS" w:hAnsi="Arial Unicode MS" w:cs="Arial Unicode MS" w:hint="eastAsia"/>
        </w:rPr>
        <w:t>ﬅ</w:t>
      </w:r>
      <w:r>
        <w:t>.lib.xj.C.</w:t>
      </w:r>
      <w:r>
        <w:rPr>
          <w:rFonts w:ascii="Segoe UI Symbol" w:hAnsi="Segoe UI Symbol" w:cs="Segoe UI Symbol"/>
        </w:rPr>
        <w:t>⁊</w:t>
      </w:r>
      <w:r>
        <w:t xml:space="preserve"> ibi Luc.de pen.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41C98A48" w14:textId="37D7DC96" w:rsidR="00F047B6" w:rsidRDefault="00F047B6" w:rsidP="00F047B6">
      <w:r>
        <w:t>rub.eo.titu.no.in I.i.ff.</w:t>
      </w:r>
      <w:r w:rsidR="001F0515">
        <w:t>d</w:t>
      </w:r>
      <w:r>
        <w:t>e cōtrahē.emp.</w:t>
      </w:r>
      <w:r>
        <w:rPr>
          <w:rFonts w:ascii="Segoe UI Symbol" w:hAnsi="Segoe UI Symbol" w:cs="Segoe UI Symbol"/>
        </w:rPr>
        <w:t>⁊</w:t>
      </w:r>
      <w:r>
        <w:t xml:space="preserve"> vend.Et ibidē </w:t>
      </w:r>
      <w:r w:rsidR="001F0515">
        <w:t>d</w:t>
      </w:r>
      <w:r>
        <w:t>icitur</w:t>
      </w:r>
    </w:p>
    <w:p w14:paraId="6BCAC1A6" w14:textId="03CD7796" w:rsidR="00F047B6" w:rsidRDefault="00F047B6" w:rsidP="00F047B6">
      <w:r>
        <w:t xml:space="preserve"> habet foɿmam ſuam </w:t>
      </w:r>
      <w:r w:rsidR="001F0515">
        <w:t>d</w:t>
      </w:r>
      <w:r>
        <w:t xml:space="preserve">e publico.Ideo </w:t>
      </w:r>
      <w:r w:rsidR="001F0515">
        <w:t>d</w:t>
      </w:r>
      <w:r>
        <w:t>icit glo.ibidem in ver</w:t>
      </w:r>
    </w:p>
    <w:p w14:paraId="5C73E0CF" w14:textId="25B80510" w:rsidR="00F047B6" w:rsidRDefault="00F047B6" w:rsidP="00F047B6">
      <w:r>
        <w:t xml:space="preserve">bo pɿebet.c tantum </w:t>
      </w:r>
      <w:r w:rsidR="001F0515">
        <w:t>d</w:t>
      </w:r>
      <w:r>
        <w:t>ebet valere en maſſa quantum in pecuma</w:t>
      </w:r>
    </w:p>
    <w:p w14:paraId="6484476E" w14:textId="5801A588" w:rsidR="00F047B6" w:rsidRDefault="00F047B6" w:rsidP="00F047B6">
      <w:r>
        <w:t xml:space="preserve">ideo impenſa cudendi </w:t>
      </w:r>
      <w:r w:rsidR="001F0515">
        <w:t>d</w:t>
      </w:r>
      <w:r>
        <w:t xml:space="preserve">ebet eſſe </w:t>
      </w:r>
      <w:r w:rsidR="001F0515">
        <w:t>d</w:t>
      </w:r>
      <w:r>
        <w:t>e publico : licet Innocen. vo-</w:t>
      </w:r>
    </w:p>
    <w:p w14:paraId="41B525D2" w14:textId="7BE23A05" w:rsidR="00F047B6" w:rsidRDefault="00F047B6" w:rsidP="00F047B6">
      <w:r>
        <w:t xml:space="preserve">luerit </w:t>
      </w:r>
      <w:r w:rsidR="001F0515">
        <w:t>d</w:t>
      </w:r>
      <w:r>
        <w:t xml:space="preserve">icere g expenſe cudendi </w:t>
      </w:r>
      <w:r w:rsidR="001F0515">
        <w:t>d</w:t>
      </w:r>
      <w:r>
        <w:t xml:space="preserve">ebent </w:t>
      </w:r>
      <w:r w:rsidR="001F0515">
        <w:t>d</w:t>
      </w:r>
      <w:r>
        <w:t>educi in c.quāto.de iu-</w:t>
      </w:r>
    </w:p>
    <w:p w14:paraId="5D78C17A" w14:textId="067FB847" w:rsidR="00F047B6" w:rsidRDefault="00F047B6" w:rsidP="00F047B6">
      <w:r>
        <w:t xml:space="preserve">retur.vbi etiam plus </w:t>
      </w:r>
      <w:r w:rsidR="001F0515">
        <w:t>d</w:t>
      </w:r>
      <w:r>
        <w:t>icit  ſi pɿinceps indiget.poterit inde ſē-</w:t>
      </w:r>
    </w:p>
    <w:p w14:paraId="7CA35D80" w14:textId="77777777" w:rsidR="00F047B6" w:rsidRDefault="00F047B6" w:rsidP="00F047B6">
      <w:r>
        <w:t>tire aliquale lucra ſic min᷒ valeret in pecunia/̄ valeret l maſſ-</w:t>
      </w:r>
    </w:p>
    <w:p w14:paraId="22470531" w14:textId="16B51A94" w:rsidR="00F047B6" w:rsidRDefault="00F047B6" w:rsidP="00F047B6">
      <w:r>
        <w:t xml:space="preserve">etiā </w:t>
      </w:r>
      <w:r w:rsidR="001F0515">
        <w:t>d</w:t>
      </w:r>
      <w:r>
        <w:t>eductis expēſis. Cōtra tn anno.tenent Bar.</w:t>
      </w:r>
      <w:r>
        <w:rPr>
          <w:rFonts w:ascii="Segoe UI Symbol" w:hAnsi="Segoe UI Symbol" w:cs="Segoe UI Symbol"/>
        </w:rPr>
        <w:t>⁊</w:t>
      </w:r>
      <w:r>
        <w:t xml:space="preserve"> Jaco.rebuffi</w:t>
      </w:r>
    </w:p>
    <w:p w14:paraId="199EEEDD" w14:textId="33CEB05B" w:rsidR="00F047B6" w:rsidRDefault="00F047B6" w:rsidP="00F047B6">
      <w:r>
        <w:t xml:space="preserve">in </w:t>
      </w:r>
      <w:r w:rsidR="001F0515">
        <w:t>d</w:t>
      </w:r>
      <w:r>
        <w:t>.l.j.</w:t>
      </w:r>
      <w:r w:rsidR="001F0515">
        <w:t>d</w:t>
      </w:r>
      <w:r>
        <w:t>e vete.nu.pote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.ſib.xj.C. vbi </w:t>
      </w:r>
      <w:r w:rsidR="001F0515">
        <w:t>d</w:t>
      </w:r>
      <w:r>
        <w:t>icūt  numus argēteus</w:t>
      </w:r>
    </w:p>
    <w:p w14:paraId="013E4165" w14:textId="7726A875" w:rsidR="00F047B6" w:rsidRDefault="00F047B6" w:rsidP="00F047B6">
      <w:r>
        <w:t xml:space="preserve">ſiue aureus tantum </w:t>
      </w:r>
      <w:r w:rsidR="001F0515">
        <w:t>d</w:t>
      </w:r>
      <w:r>
        <w:t>ebet valere ſi redigatur in maſſa quātum</w:t>
      </w:r>
    </w:p>
    <w:p w14:paraId="4C5F8081" w14:textId="0F21256D" w:rsidR="00F047B6" w:rsidRDefault="00F047B6" w:rsidP="00F047B6">
      <w:r>
        <w:t xml:space="preserve">valet in foɿma quicquid </w:t>
      </w:r>
      <w:r w:rsidR="001F0515">
        <w:t>d</w:t>
      </w:r>
      <w:r>
        <w:t xml:space="preserve">icat Innoc.in </w:t>
      </w:r>
      <w:r w:rsidR="001F0515">
        <w:t>d</w:t>
      </w:r>
      <w:r>
        <w:t>.ca.quanto.Idē Bar.</w:t>
      </w:r>
    </w:p>
    <w:p w14:paraId="06D1B347" w14:textId="3A2906FA" w:rsidR="00F047B6" w:rsidRDefault="00F047B6" w:rsidP="00F047B6">
      <w:r>
        <w:t>in I.ij.§.mutui.in.ij.col.ff.ſi cer.peta.</w:t>
      </w:r>
      <w:r>
        <w:rPr>
          <w:rFonts w:ascii="Segoe UI Symbol" w:hAnsi="Segoe UI Symbol" w:cs="Segoe UI Symbol"/>
        </w:rPr>
        <w:t>⁊</w:t>
      </w:r>
      <w:r>
        <w:t xml:space="preserve"> in l.paulus.col.ij.ff.</w:t>
      </w:r>
      <w:r w:rsidR="001F0515">
        <w:t>d</w:t>
      </w:r>
      <w:r>
        <w:t>e ſo</w:t>
      </w:r>
    </w:p>
    <w:p w14:paraId="35D764A3" w14:textId="23D391F9" w:rsidR="00F047B6" w:rsidRDefault="00F047B6" w:rsidP="00F047B6">
      <w:r>
        <w:t xml:space="preserve">lutio.Jaſ.in l.ſi </w:t>
      </w:r>
      <w:r w:rsidR="001F0515">
        <w:t>d</w:t>
      </w:r>
      <w:r>
        <w:t>omus.ad fi.ff.</w:t>
      </w:r>
      <w:r w:rsidR="001F0515">
        <w:t>d</w:t>
      </w:r>
      <w:r>
        <w:t>e lega.pɿimo.fatet tamen Bar.</w:t>
      </w:r>
    </w:p>
    <w:p w14:paraId="233CA3BF" w14:textId="252050DD" w:rsidR="00F047B6" w:rsidRDefault="00F047B6" w:rsidP="00F047B6">
      <w:r>
        <w:t xml:space="preserve">in </w:t>
      </w:r>
      <w:r w:rsidR="001F0515">
        <w:t>d</w:t>
      </w:r>
      <w:r>
        <w:t xml:space="preserve">.§.mutui  opinio annoc.ſeruatur </w:t>
      </w:r>
      <w:r w:rsidR="001F0515">
        <w:t>d</w:t>
      </w:r>
      <w:r>
        <w:t xml:space="preserve">e conſuetudine. </w:t>
      </w:r>
      <w:r w:rsidR="001F0515">
        <w:t>d</w:t>
      </w:r>
      <w:r>
        <w:t>e qua</w:t>
      </w:r>
    </w:p>
    <w:p w14:paraId="6862AAC1" w14:textId="7D00FC71" w:rsidR="00F047B6" w:rsidRDefault="00F047B6" w:rsidP="00F047B6">
      <w:r>
        <w:lastRenderedPageBreak/>
        <w:t>etlā vide per Panoɿmi.</w:t>
      </w:r>
      <w:r>
        <w:rPr>
          <w:rFonts w:ascii="Segoe UI Symbol" w:hAnsi="Segoe UI Symbol" w:cs="Segoe UI Symbol"/>
        </w:rPr>
        <w:t>⁊</w:t>
      </w:r>
      <w:r>
        <w:t xml:space="preserve"> alios in </w:t>
      </w:r>
      <w:r w:rsidR="001F0515">
        <w:t>d</w:t>
      </w:r>
      <w:r>
        <w:t>.c.quanto.an pɿinceps poſſit</w:t>
      </w:r>
    </w:p>
    <w:p w14:paraId="2C3D9C2F" w14:textId="4B815014" w:rsidR="00F047B6" w:rsidRDefault="00F047B6" w:rsidP="00F047B6">
      <w:r>
        <w:t xml:space="preserve">mutaxemonetam ſine populi cōſenſu/ſcilicet </w:t>
      </w:r>
      <w:r w:rsidR="001F0515">
        <w:t>d</w:t>
      </w:r>
      <w:r>
        <w:t>iminuando illā</w:t>
      </w:r>
    </w:p>
    <w:p w14:paraId="529D8A65" w14:textId="69EDD3A9" w:rsidR="00F047B6" w:rsidRDefault="00F047B6" w:rsidP="00F047B6">
      <w:r>
        <w:t xml:space="preserve">fſcunt </w:t>
      </w:r>
      <w:r w:rsidR="001F0515">
        <w:t>d</w:t>
      </w:r>
      <w:r>
        <w:t xml:space="preserve">oc.in </w:t>
      </w:r>
      <w:r w:rsidR="001F0515">
        <w:t>d</w:t>
      </w:r>
      <w:r>
        <w:t xml:space="preserve">.c.quāto.de iureiur. non </w:t>
      </w:r>
      <w:r w:rsidR="001F0515">
        <w:t>d</w:t>
      </w:r>
      <w:r>
        <w:t>ebet in pɿeiudiciu</w:t>
      </w:r>
    </w:p>
    <w:p w14:paraId="00D31DEF" w14:textId="77777777" w:rsidR="00F047B6" w:rsidRDefault="00F047B6" w:rsidP="00F047B6">
      <w:r>
        <w:t>ſubditoɿū/alias grauiter peccat.tenet Jo.de ana.in ca.fi.col.fi.</w:t>
      </w:r>
    </w:p>
    <w:p w14:paraId="3E301A1D" w14:textId="51856390" w:rsidR="00F047B6" w:rsidRDefault="001F0515" w:rsidP="00F047B6">
      <w:r>
        <w:t>d</w:t>
      </w:r>
      <w:r w:rsidR="00F047B6">
        <w:t>e maledi.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ibidē quot modis pecunia pote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 pɿincipē frauda</w:t>
      </w:r>
    </w:p>
    <w:p w14:paraId="56669E88" w14:textId="7F7FA60A" w:rsidR="00F047B6" w:rsidRDefault="00F047B6" w:rsidP="00F047B6">
      <w:r>
        <w:t>ri.</w:t>
      </w:r>
      <w:r w:rsidR="001F0515">
        <w:t>d</w:t>
      </w:r>
      <w:r>
        <w:t xml:space="preserve">e qua materia vide notabiliter p̲ Panoɿmi.in </w:t>
      </w:r>
      <w:r w:rsidR="001F0515">
        <w:t>d</w:t>
      </w:r>
      <w:r>
        <w:t>.c. quāto. in</w:t>
      </w:r>
    </w:p>
    <w:p w14:paraId="39DC9E19" w14:textId="77777777" w:rsidR="00F047B6" w:rsidRDefault="00F047B6" w:rsidP="00F047B6">
      <w:r>
        <w:t>quarta.col.ꝓſi.nuc.glo.po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Inno.</w:t>
      </w:r>
      <w:r>
        <w:rPr>
          <w:rFonts w:ascii="Segoe UI Symbol" w:hAnsi="Segoe UI Symbol" w:cs="Segoe UI Symbol"/>
        </w:rPr>
        <w:t>⁊</w:t>
      </w:r>
      <w:r>
        <w:t xml:space="preserve">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ien.ibidē.</w:t>
      </w:r>
      <w:r>
        <w:rPr>
          <w:rFonts w:ascii="Segoe UI Symbol" w:hAnsi="Segoe UI Symbol" w:cs="Segoe UI Symbol"/>
        </w:rPr>
        <w:t>⁊</w:t>
      </w:r>
      <w:r>
        <w:t xml:space="preserve"> ibi etiā An-</w:t>
      </w:r>
    </w:p>
    <w:p w14:paraId="5FAA04FD" w14:textId="77777777" w:rsidR="00F047B6" w:rsidRDefault="00F047B6" w:rsidP="00F047B6">
      <w:r>
        <w:t>tho.de but.Et ꝓ cōplemēto i</w:t>
      </w:r>
      <w:r>
        <w:rPr>
          <w:rFonts w:ascii="Arial Unicode MS" w:eastAsia="Arial Unicode MS" w:hAnsi="Arial Unicode MS" w:cs="Arial Unicode MS" w:hint="eastAsia"/>
        </w:rPr>
        <w:t>ﬅ</w:t>
      </w:r>
      <w:r>
        <w:t>ius glo.e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notādū ſoli impera-</w:t>
      </w:r>
    </w:p>
    <w:p w14:paraId="188E4AEF" w14:textId="77777777" w:rsidR="00F047B6" w:rsidRDefault="00F047B6" w:rsidP="00F047B6">
      <w:r>
        <w:t xml:space="preserve">toɿi in imperio </w:t>
      </w:r>
      <w:r>
        <w:rPr>
          <w:rFonts w:ascii="Segoe UI Symbol" w:hAnsi="Segoe UI Symbol" w:cs="Segoe UI Symbol"/>
        </w:rPr>
        <w:t>⁊</w:t>
      </w:r>
      <w:r>
        <w:t xml:space="preserve"> regi in regno cōpetit cudere monetam niſ alis</w:t>
      </w:r>
    </w:p>
    <w:p w14:paraId="25DD7151" w14:textId="77777777" w:rsidR="00F047B6" w:rsidRDefault="00F047B6" w:rsidP="00F047B6">
      <w:r>
        <w:t>pɿiceps iterioɿ habeat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atē ex ſpeciali puilegio. vt no.t i.j.</w:t>
      </w:r>
    </w:p>
    <w:p w14:paraId="3B50F6A2" w14:textId="77777777" w:rsidR="00F047B6" w:rsidRDefault="00F047B6" w:rsidP="00F047B6"/>
    <w:p w14:paraId="2C128643" w14:textId="77777777" w:rsidR="00F047B6" w:rsidRDefault="00F047B6" w:rsidP="00F047B6"/>
    <w:p w14:paraId="5DB570E9" w14:textId="77777777" w:rsidR="00F047B6" w:rsidRDefault="00F047B6" w:rsidP="00F047B6">
      <w:r>
        <w:t>et.ij.</w:t>
      </w:r>
      <w:r>
        <w:rPr>
          <w:rFonts w:ascii="Segoe UI Symbol" w:hAnsi="Segoe UI Symbol" w:cs="Segoe UI Symbol"/>
        </w:rPr>
        <w:t>⁊</w:t>
      </w:r>
      <w:r>
        <w:t xml:space="preserve"> ibi Bar.C.de fal.moneta. </w:t>
      </w:r>
      <w:r>
        <w:rPr>
          <w:rFonts w:ascii="Segoe UI Symbol" w:hAnsi="Segoe UI Symbol" w:cs="Segoe UI Symbol"/>
        </w:rPr>
        <w:t>⁊</w:t>
      </w:r>
      <w:r>
        <w:t xml:space="preserve"> inter regalia cōputatur in ti-</w:t>
      </w:r>
    </w:p>
    <w:p w14:paraId="14B979CE" w14:textId="4A292FDE" w:rsidR="00F047B6" w:rsidRDefault="00F047B6" w:rsidP="00F047B6">
      <w:r>
        <w:t>tu.que ſint regal.in vſib.feu.</w:t>
      </w:r>
      <w:r>
        <w:rPr>
          <w:rFonts w:ascii="Segoe UI Symbol" w:hAnsi="Segoe UI Symbol" w:cs="Segoe UI Symbol"/>
        </w:rPr>
        <w:t>⁊</w:t>
      </w:r>
      <w:r>
        <w:t xml:space="preserve"> ibi Bal.</w:t>
      </w:r>
      <w:r>
        <w:rPr>
          <w:rFonts w:ascii="Segoe UI Symbol" w:hAnsi="Segoe UI Symbol" w:cs="Segoe UI Symbol"/>
        </w:rPr>
        <w:t>⁊</w:t>
      </w:r>
      <w:r>
        <w:t xml:space="preserve"> And.</w:t>
      </w:r>
      <w:r w:rsidR="001F0515">
        <w:t>d</w:t>
      </w:r>
      <w:r>
        <w:t xml:space="preserve">e vſer. </w:t>
      </w:r>
      <w:r>
        <w:rPr>
          <w:rFonts w:ascii="Segoe UI Symbol" w:hAnsi="Segoe UI Symbol" w:cs="Segoe UI Symbol"/>
        </w:rPr>
        <w:t>⁊</w:t>
      </w:r>
      <w:r>
        <w:t xml:space="preserve"> q̇d ſi mo-</w:t>
      </w:r>
    </w:p>
    <w:p w14:paraId="2A82A18A" w14:textId="46DB9F80" w:rsidR="00F047B6" w:rsidRDefault="00F047B6" w:rsidP="00F047B6">
      <w:r>
        <w:t>net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mutata vel interdicta/</w:t>
      </w:r>
      <w:r>
        <w:rPr>
          <w:rFonts w:ascii="Segoe UI Symbol" w:hAnsi="Segoe UI Symbol" w:cs="Segoe UI Symbol"/>
        </w:rPr>
        <w:t>⁊</w:t>
      </w:r>
      <w:r>
        <w:t xml:space="preserve"> ſic </w:t>
      </w:r>
      <w:r w:rsidR="001F0515">
        <w:t>d</w:t>
      </w:r>
      <w:r>
        <w:t xml:space="preserve">iminuta </w:t>
      </w:r>
      <w:r w:rsidR="001F0515">
        <w:t>d</w:t>
      </w:r>
      <w:r>
        <w:t xml:space="preserve">e pɿecio per </w:t>
      </w:r>
      <w:r w:rsidR="001F0515">
        <w:t>d</w:t>
      </w:r>
      <w:r>
        <w:t>nm</w:t>
      </w:r>
    </w:p>
    <w:p w14:paraId="707BEC78" w14:textId="053A04EE" w:rsidR="00F047B6" w:rsidRDefault="001F0515" w:rsidP="00F047B6">
      <w:r>
        <w:t>d</w:t>
      </w:r>
      <w:r w:rsidR="00F047B6">
        <w:t>ucem an 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ud cedat periculū </w:t>
      </w:r>
      <w:r>
        <w:t>d</w:t>
      </w:r>
      <w:r w:rsidR="00F047B6">
        <w:t>ebitoɿis vel creditoɿis.vide amn</w:t>
      </w:r>
    </w:p>
    <w:p w14:paraId="5D2BA06B" w14:textId="157EF0F3" w:rsidR="00F047B6" w:rsidRDefault="00F047B6" w:rsidP="00F047B6">
      <w:r>
        <w:t>ple per Bar.in l.paulus.ff.</w:t>
      </w:r>
      <w:r w:rsidR="001F0515">
        <w:t>d</w:t>
      </w:r>
      <w:r>
        <w:t>e ſolu.per.I</w:t>
      </w:r>
    </w:p>
    <w:p w14:paraId="6DB60734" w14:textId="77777777" w:rsidR="00F047B6" w:rsidRDefault="00F047B6" w:rsidP="00F047B6">
      <w:r>
        <w:t>ledi.Idem in c.ad falſarioɿum.</w:t>
      </w:r>
      <w:r>
        <w:rPr>
          <w:rFonts w:ascii="Segoe UI Symbol" w:hAnsi="Segoe UI Symbol" w:cs="Segoe UI Symbol"/>
        </w:rPr>
        <w:t>⁊</w:t>
      </w:r>
      <w:r>
        <w:t xml:space="preserve"> que ibidem allegat in.v.col. de</w:t>
      </w:r>
    </w:p>
    <w:p w14:paraId="7B3F4A07" w14:textId="6D9FBCFE" w:rsidR="00F047B6" w:rsidRDefault="00F047B6" w:rsidP="00F047B6">
      <w:r>
        <w:t xml:space="preserve">cri.fal.Panoɿ.in </w:t>
      </w:r>
      <w:r w:rsidR="001F0515">
        <w:t>d</w:t>
      </w:r>
      <w:r>
        <w:t>.c. quan</w:t>
      </w:r>
    </w:p>
    <w:p w14:paraId="4607DD5D" w14:textId="50577EB6" w:rsidR="00F047B6" w:rsidRDefault="00F047B6" w:rsidP="00F047B6">
      <w:r>
        <w:t>to.</w:t>
      </w:r>
      <w:r w:rsidR="001F0515">
        <w:t>d</w:t>
      </w:r>
      <w:r>
        <w:t>e iureiur.in.v.col.v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6C40523" w14:textId="1D5B8B10" w:rsidR="00F047B6" w:rsidRDefault="00F047B6" w:rsidP="00F047B6">
      <w:r>
        <w:t>vlteriz.Bal.in l.fi.c.</w:t>
      </w:r>
      <w:r w:rsidR="001F0515">
        <w:t>d</w:t>
      </w:r>
      <w:r>
        <w:t>e nō</w:t>
      </w:r>
    </w:p>
    <w:p w14:paraId="1905ED14" w14:textId="77777777" w:rsidR="00F047B6" w:rsidRDefault="00F047B6" w:rsidP="00F047B6">
      <w:r>
        <w:t>nume.pecu.Cardi.aba.</w:t>
      </w:r>
    </w:p>
    <w:p w14:paraId="1364D82F" w14:textId="408E4D40" w:rsidR="00F047B6" w:rsidRDefault="00F047B6" w:rsidP="00F047B6">
      <w:r>
        <w:t>in clem̄.ij.xiij.q.i.</w:t>
      </w:r>
      <w:r w:rsidR="001F0515">
        <w:t>d</w:t>
      </w:r>
      <w:r>
        <w:t xml:space="preserve">e </w:t>
      </w:r>
      <w:r w:rsidR="001F0515">
        <w:t>d</w:t>
      </w:r>
      <w:r>
        <w:t>eci.</w:t>
      </w:r>
    </w:p>
    <w:p w14:paraId="1EC6343B" w14:textId="77777777" w:rsidR="00F047B6" w:rsidRDefault="00F047B6" w:rsidP="00F047B6">
      <w:r>
        <w:t>Oldra.de laude cōſil.xiij.</w:t>
      </w:r>
    </w:p>
    <w:p w14:paraId="34CE74E8" w14:textId="77777777" w:rsidR="00F047B6" w:rsidRDefault="00F047B6" w:rsidP="00F047B6">
      <w:r>
        <w:t>incipi.cum que</w:t>
      </w:r>
      <w:r>
        <w:rPr>
          <w:rFonts w:ascii="Arial Unicode MS" w:eastAsia="Arial Unicode MS" w:hAnsi="Arial Unicode MS" w:cs="Arial Unicode MS" w:hint="eastAsia"/>
        </w:rPr>
        <w:t>ﬅ</w:t>
      </w:r>
      <w:r>
        <w:t>u.</w:t>
      </w:r>
      <w:r>
        <w:rPr>
          <w:rFonts w:ascii="Segoe UI Symbol" w:hAnsi="Segoe UI Symbol" w:cs="Segoe UI Symbol"/>
        </w:rPr>
        <w:t>⁊</w:t>
      </w:r>
      <w:r>
        <w:t xml:space="preserve"> cō</w:t>
      </w:r>
      <w:r>
        <w:rPr>
          <w:rFonts w:ascii="Arial Unicode MS" w:eastAsia="Arial Unicode MS" w:hAnsi="Arial Unicode MS" w:cs="Arial Unicode MS" w:hint="eastAsia"/>
        </w:rPr>
        <w:t>ﬅ</w:t>
      </w:r>
      <w:r>
        <w:t>il</w:t>
      </w:r>
    </w:p>
    <w:p w14:paraId="6F67A7F8" w14:textId="77777777" w:rsidR="00F047B6" w:rsidRDefault="00F047B6" w:rsidP="00F047B6">
      <w:r>
        <w:t>xxxj.incip. thema tale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6A3BE11" w14:textId="77777777" w:rsidR="00F047B6" w:rsidRDefault="00F047B6" w:rsidP="00F047B6">
      <w:r>
        <w:t>ſpecul.et ibi Jo.an.</w:t>
      </w:r>
      <w:r>
        <w:rPr>
          <w:rFonts w:ascii="Segoe UI Symbol" w:hAnsi="Segoe UI Symbol" w:cs="Segoe UI Symbol"/>
        </w:rPr>
        <w:t>⁊</w:t>
      </w:r>
      <w:r>
        <w:t xml:space="preserve"> Bal</w:t>
      </w:r>
    </w:p>
    <w:p w14:paraId="02BF7E74" w14:textId="76D8F9D0" w:rsidR="00F047B6" w:rsidRDefault="00F047B6" w:rsidP="00F047B6">
      <w:r>
        <w:t>i addi.titu.</w:t>
      </w:r>
      <w:r w:rsidR="001F0515">
        <w:t>d</w:t>
      </w:r>
      <w:r>
        <w:t>e obli.et ſolu.</w:t>
      </w:r>
    </w:p>
    <w:p w14:paraId="0762C764" w14:textId="77777777" w:rsidR="00F047B6" w:rsidRDefault="00F047B6" w:rsidP="00F047B6">
      <w:r>
        <w:t>.§.nunc aliqua.verſi.fi.</w:t>
      </w:r>
    </w:p>
    <w:p w14:paraId="7387F0FD" w14:textId="77777777" w:rsidR="00F047B6" w:rsidRDefault="00F047B6" w:rsidP="00F047B6">
      <w:r>
        <w:t>Guil.le rouille alenco.</w:t>
      </w:r>
    </w:p>
    <w:p w14:paraId="41350A71" w14:textId="77777777" w:rsidR="00F047B6" w:rsidRDefault="00F047B6" w:rsidP="00F047B6"/>
    <w:p w14:paraId="2ADE7B60" w14:textId="77777777" w:rsidR="00F047B6" w:rsidRDefault="00F047B6" w:rsidP="00F047B6"/>
    <w:p w14:paraId="342FE20D" w14:textId="77777777" w:rsidR="00F047B6" w:rsidRDefault="00F047B6" w:rsidP="00F047B6">
      <w:r>
        <w:t>In textuibi.</w:t>
      </w:r>
    </w:p>
    <w:p w14:paraId="2BFFCDD6" w14:textId="77777777" w:rsidR="00F047B6" w:rsidRDefault="00F047B6" w:rsidP="00F047B6"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 ſont quictes tous ceulx </w:t>
      </w:r>
      <w:r>
        <w:rPr>
          <w:rFonts w:ascii="Segoe UI Symbol" w:hAnsi="Segoe UI Symbol" w:cs="Segoe UI Symbol"/>
        </w:rPr>
        <w:t>⁊</w:t>
      </w:r>
      <w:r>
        <w:t>c.</w:t>
      </w:r>
    </w:p>
    <w:p w14:paraId="0F885EAA" w14:textId="77777777" w:rsidR="00F047B6" w:rsidRDefault="00F047B6" w:rsidP="00F047B6">
      <w:r>
        <w:t>2</w:t>
      </w:r>
    </w:p>
    <w:p w14:paraId="7DA46404" w14:textId="492BF37C" w:rsidR="00F047B6" w:rsidRDefault="00F047B6" w:rsidP="00F047B6">
      <w:r>
        <w:t>A</w:t>
      </w:r>
      <w:r w:rsidR="001F0515">
        <w:t>dd</w:t>
      </w:r>
      <w:r>
        <w:t>itio.</w:t>
      </w:r>
    </w:p>
    <w:p w14:paraId="269DD980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</w:t>
      </w:r>
      <w:r>
        <w:rPr>
          <w:rFonts w:ascii="Segoe UI Symbol" w:hAnsi="Segoe UI Symbol" w:cs="Segoe UI Symbol"/>
        </w:rPr>
        <w:t>⁊</w:t>
      </w:r>
      <w:r>
        <w:t xml:space="preserve"> ibi Bar.Bal.</w:t>
      </w:r>
      <w:r>
        <w:rPr>
          <w:rFonts w:ascii="Segoe UI Symbol" w:hAnsi="Segoe UI Symbol" w:cs="Segoe UI Symbol"/>
        </w:rPr>
        <w:t>⁊</w:t>
      </w:r>
      <w:r>
        <w:t xml:space="preserve"> Jaſ.</w:t>
      </w:r>
      <w:r>
        <w:rPr>
          <w:rFonts w:ascii="Segoe UI Symbol" w:hAnsi="Segoe UI Symbol" w:cs="Segoe UI Symbol"/>
        </w:rPr>
        <w:t>⁊</w:t>
      </w:r>
      <w:r>
        <w:t xml:space="preserve"> alij inli.pla</w:t>
      </w:r>
    </w:p>
    <w:p w14:paraId="10ADDAA5" w14:textId="5091F143" w:rsidR="00F047B6" w:rsidRDefault="00F047B6" w:rsidP="00F047B6">
      <w:r>
        <w:rPr>
          <w:rFonts w:ascii="Segoe UI Symbol" w:hAnsi="Segoe UI Symbol" w:cs="Segoe UI Symbol"/>
        </w:rPr>
        <w:t>⁊</w:t>
      </w:r>
      <w:r>
        <w:t>cet. C.</w:t>
      </w:r>
      <w:r w:rsidR="001F0515">
        <w:t>d</w:t>
      </w:r>
      <w:r>
        <w:t>e ſacroſan.eccle.no.per Bar.in l.vnic.an</w:t>
      </w:r>
    </w:p>
    <w:p w14:paraId="78A9A8EE" w14:textId="0938410F" w:rsidR="00F047B6" w:rsidRDefault="00F047B6" w:rsidP="00F047B6">
      <w:r>
        <w:t>te fi.</w:t>
      </w:r>
      <w:r w:rsidR="001F0515">
        <w:t>d</w:t>
      </w:r>
      <w:r>
        <w:t>e mulie.</w:t>
      </w:r>
      <w:r>
        <w:rPr>
          <w:rFonts w:ascii="Segoe UI Symbol" w:hAnsi="Segoe UI Symbol" w:cs="Segoe UI Symbol"/>
        </w:rPr>
        <w:t>⁊</w:t>
      </w:r>
      <w:r>
        <w:t xml:space="preserve"> in quo loco.lib.x.C.no.in cle.pɿeſenti.</w:t>
      </w:r>
      <w:r w:rsidR="001F0515">
        <w:t>d</w:t>
      </w:r>
      <w:r>
        <w:t>e cenſi.la-</w:t>
      </w:r>
    </w:p>
    <w:p w14:paraId="1FC2AD1F" w14:textId="6D89B38F" w:rsidR="00F047B6" w:rsidRDefault="00F047B6" w:rsidP="00F047B6">
      <w:r>
        <w:t>te examinat Feli.in c.eccle</w:t>
      </w:r>
      <w:r>
        <w:rPr>
          <w:rFonts w:ascii="Arial Unicode MS" w:eastAsia="Arial Unicode MS" w:hAnsi="Arial Unicode MS" w:cs="Arial Unicode MS" w:hint="eastAsia"/>
        </w:rPr>
        <w:t>ﬅ</w:t>
      </w:r>
      <w:r>
        <w:t>a ſancte marie.</w:t>
      </w:r>
      <w:r w:rsidR="001F0515">
        <w:t>d</w:t>
      </w:r>
      <w:r>
        <w:t>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itu.vide que</w:t>
      </w:r>
    </w:p>
    <w:p w14:paraId="0A783F14" w14:textId="77777777" w:rsidR="00F047B6" w:rsidRDefault="00F047B6" w:rsidP="00F047B6">
      <w:r>
        <w:t>ſcripſi in glo.conſuetu.ceno.ar.xxxvj.et ibi qui veniant appella-</w:t>
      </w:r>
    </w:p>
    <w:p w14:paraId="42189A50" w14:textId="468F948F" w:rsidR="00F047B6" w:rsidRDefault="00F047B6" w:rsidP="00F047B6">
      <w:r>
        <w:lastRenderedPageBreak/>
        <w:t>tione clericoꝜ.</w:t>
      </w:r>
      <w:r>
        <w:rPr>
          <w:rFonts w:ascii="Segoe UI Symbol" w:hAnsi="Segoe UI Symbol" w:cs="Segoe UI Symbol"/>
        </w:rPr>
        <w:t>⁊</w:t>
      </w:r>
      <w:r>
        <w:t xml:space="preserve"> quid </w:t>
      </w:r>
      <w:r w:rsidR="001F0515">
        <w:t>d</w:t>
      </w:r>
      <w:r>
        <w:t>e heremitis. Suil.le rouille alenconieñ.</w:t>
      </w:r>
    </w:p>
    <w:p w14:paraId="44E4C3CE" w14:textId="77777777" w:rsidR="00F047B6" w:rsidRDefault="00F047B6" w:rsidP="00F047B6"/>
    <w:p w14:paraId="1738A063" w14:textId="77777777" w:rsidR="00F047B6" w:rsidRDefault="00F047B6" w:rsidP="00F047B6"/>
    <w:p w14:paraId="726DB4AD" w14:textId="77777777" w:rsidR="00F047B6" w:rsidRDefault="00F047B6" w:rsidP="00F047B6">
      <w:r>
        <w:t>In textu ibi.</w:t>
      </w:r>
    </w:p>
    <w:p w14:paraId="75B95252" w14:textId="77777777" w:rsidR="00F047B6" w:rsidRDefault="00F047B6" w:rsidP="00F047B6">
      <w:r>
        <w:t xml:space="preserve">Tous les cheualiers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1980F32" w14:textId="77777777" w:rsidR="00F047B6" w:rsidRDefault="00F047B6" w:rsidP="00F047B6">
      <w:r>
        <w:t>3.</w:t>
      </w:r>
    </w:p>
    <w:p w14:paraId="218BD14D" w14:textId="1385BD9C" w:rsidR="00F047B6" w:rsidRDefault="00F047B6" w:rsidP="00F047B6">
      <w:r>
        <w:t>A</w:t>
      </w:r>
      <w:r w:rsidR="001F0515">
        <w:t>dd</w:t>
      </w:r>
      <w:r>
        <w:t>itio.</w:t>
      </w:r>
    </w:p>
    <w:p w14:paraId="0BE92C2D" w14:textId="77777777" w:rsidR="00F047B6" w:rsidRDefault="00F047B6" w:rsidP="00F047B6">
      <w:r>
        <w:t>Ad hoc videtur eſſe tex.in l.cura.ad fi.cu ibi no.</w:t>
      </w:r>
    </w:p>
    <w:p w14:paraId="0B506C7A" w14:textId="51BBB61A" w:rsidR="00F047B6" w:rsidRDefault="00F047B6" w:rsidP="00F047B6">
      <w:r>
        <w:t>ff.</w:t>
      </w:r>
      <w:r w:rsidR="001F0515">
        <w:t>d</w:t>
      </w:r>
      <w:r>
        <w:t>e mu.</w:t>
      </w:r>
      <w:r>
        <w:rPr>
          <w:rFonts w:ascii="Segoe UI Symbol" w:hAnsi="Segoe UI Symbol" w:cs="Segoe UI Symbol"/>
        </w:rPr>
        <w:t>⁊</w:t>
      </w:r>
      <w:r>
        <w:t xml:space="preserve"> hono.Et cum eques </w:t>
      </w:r>
      <w:r w:rsidR="001F0515">
        <w:t>d</w:t>
      </w:r>
      <w:r>
        <w:t xml:space="preserve">icat habere </w:t>
      </w:r>
      <w:r w:rsidR="001F0515">
        <w:t>d</w:t>
      </w:r>
      <w:r>
        <w:t>i-</w:t>
      </w:r>
    </w:p>
    <w:p w14:paraId="275E4BA7" w14:textId="7B38294E" w:rsidR="00F047B6" w:rsidRDefault="00F047B6" w:rsidP="00F047B6">
      <w:r>
        <w:t>gnitatem:vt in titu.</w:t>
      </w:r>
      <w:r w:rsidR="001F0515">
        <w:t>d</w:t>
      </w:r>
      <w:r>
        <w:t>e eque</w:t>
      </w:r>
      <w:r>
        <w:rPr>
          <w:rFonts w:ascii="Arial Unicode MS" w:eastAsia="Arial Unicode MS" w:hAnsi="Arial Unicode MS" w:cs="Arial Unicode MS" w:hint="eastAsia"/>
        </w:rPr>
        <w:t>ﬅ</w:t>
      </w:r>
      <w:r>
        <w:t>.dig.lib.xij.C.et tribuit nobilitatē.</w:t>
      </w:r>
    </w:p>
    <w:p w14:paraId="67891C82" w14:textId="591850F7" w:rsidR="00F047B6" w:rsidRDefault="00F047B6" w:rsidP="00F047B6">
      <w:r>
        <w:t>no.in ca.cu eſſent.</w:t>
      </w:r>
      <w:r w:rsidR="001F0515">
        <w:t>d</w:t>
      </w:r>
      <w:r>
        <w:t>e ſymo.Luc.</w:t>
      </w:r>
      <w:r w:rsidR="001F0515">
        <w:t>d</w:t>
      </w:r>
      <w:r>
        <w:t>e pen.in l.j.col.j.de cōd.in pub.</w:t>
      </w:r>
    </w:p>
    <w:p w14:paraId="12179513" w14:textId="7A20AC9D" w:rsidR="00F047B6" w:rsidRDefault="00F047B6" w:rsidP="00F047B6">
      <w:r>
        <w:t>hoɿ.lib.x.C.Jaſ.in l.ſi quis in cōſcribēdo.ij.col.C.</w:t>
      </w:r>
      <w:r w:rsidR="001F0515">
        <w:t>d</w:t>
      </w:r>
      <w:r>
        <w:t>e pact. vbi lo</w:t>
      </w:r>
    </w:p>
    <w:p w14:paraId="2DBEB852" w14:textId="3889BE2F" w:rsidR="00F047B6" w:rsidRDefault="00F047B6" w:rsidP="00F047B6">
      <w:r>
        <w:t xml:space="preserve">quitur </w:t>
      </w:r>
      <w:r w:rsidR="001F0515">
        <w:t>d</w:t>
      </w:r>
      <w:r>
        <w:t>e equitibus Nomanis quoꝜ officium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equitatē et ius</w:t>
      </w:r>
    </w:p>
    <w:p w14:paraId="08B1E108" w14:textId="77777777" w:rsidR="00F047B6" w:rsidRDefault="00F047B6" w:rsidP="00F047B6">
      <w:r>
        <w:t>tueri/pcipue oɿphanoɿū/viduarū/</w:t>
      </w:r>
      <w:r>
        <w:rPr>
          <w:rFonts w:ascii="Segoe UI Symbol" w:hAnsi="Segoe UI Symbol" w:cs="Segoe UI Symbol"/>
        </w:rPr>
        <w:t>⁊</w:t>
      </w:r>
      <w:r>
        <w:t xml:space="preserve"> ſimiliū/allegat Bar.in repe.</w:t>
      </w:r>
    </w:p>
    <w:p w14:paraId="2B12AF13" w14:textId="3A9A1C9B" w:rsidR="00F047B6" w:rsidRDefault="00F047B6" w:rsidP="00F047B6">
      <w:r>
        <w:t>l.vnice.</w:t>
      </w:r>
      <w:r w:rsidR="001F0515">
        <w:t>d</w:t>
      </w:r>
      <w:r>
        <w:t>e eque</w:t>
      </w:r>
      <w:r>
        <w:rPr>
          <w:rFonts w:ascii="Arial Unicode MS" w:eastAsia="Arial Unicode MS" w:hAnsi="Arial Unicode MS" w:cs="Arial Unicode MS" w:hint="eastAsia"/>
        </w:rPr>
        <w:t>ﬅ</w:t>
      </w:r>
      <w:r>
        <w:t>.digni.lib.xii.C.Et quia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equites gaudēt</w:t>
      </w:r>
    </w:p>
    <w:p w14:paraId="06D3241A" w14:textId="5FDBEE18" w:rsidR="00F047B6" w:rsidRDefault="00F047B6" w:rsidP="00F047B6">
      <w:r>
        <w:t xml:space="preserve">pɿiuilegijs equitu Noma. vt </w:t>
      </w:r>
      <w:r w:rsidR="001F0515">
        <w:t>d</w:t>
      </w:r>
      <w:r>
        <w:t>icit Jo. fab.in rub.in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mi-</w:t>
      </w:r>
    </w:p>
    <w:p w14:paraId="6D1CB5C3" w14:textId="185F859C" w:rsidR="00F047B6" w:rsidRDefault="00F047B6" w:rsidP="00F047B6">
      <w:r>
        <w:t>lit.te</w:t>
      </w:r>
      <w:r>
        <w:rPr>
          <w:rFonts w:ascii="Arial Unicode MS" w:eastAsia="Arial Unicode MS" w:hAnsi="Arial Unicode MS" w:cs="Arial Unicode MS" w:hint="eastAsia"/>
        </w:rPr>
        <w:t>ﬅ</w:t>
      </w:r>
      <w:r>
        <w:t>a.Et pɿo i</w:t>
      </w:r>
      <w:r>
        <w:rPr>
          <w:rFonts w:ascii="Arial Unicode MS" w:eastAsia="Arial Unicode MS" w:hAnsi="Arial Unicode MS" w:cs="Arial Unicode MS" w:hint="eastAsia"/>
        </w:rPr>
        <w:t>ﬅ</w:t>
      </w:r>
      <w:r>
        <w:t>a imunitate facit tex.in l.nō tantu.h.j.ff.</w:t>
      </w:r>
      <w:r w:rsidR="001F0515">
        <w:t>d</w:t>
      </w:r>
      <w:r>
        <w:t>e ex-</w:t>
      </w:r>
    </w:p>
    <w:p w14:paraId="0175DC26" w14:textId="3991E3B9" w:rsidR="00F047B6" w:rsidRDefault="00F047B6" w:rsidP="00F047B6">
      <w:r>
        <w:t xml:space="preserve">cuſa.tuto.vbi </w:t>
      </w:r>
      <w:r w:rsidR="001F0515">
        <w:t>d</w:t>
      </w:r>
      <w:r>
        <w:t>icit tex. ꝓpter inclitā nobilitatē illiēſium a No-</w:t>
      </w:r>
    </w:p>
    <w:p w14:paraId="218B5D45" w14:textId="40D201C9" w:rsidR="00F047B6" w:rsidRDefault="00F047B6" w:rsidP="00F047B6">
      <w:r>
        <w:t>manis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pleniſſima immunitas cō ceſſa.Et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magna </w:t>
      </w:r>
      <w:r w:rsidR="001F0515">
        <w:t>d</w:t>
      </w:r>
      <w:r>
        <w:t>ignitas</w:t>
      </w:r>
    </w:p>
    <w:p w14:paraId="7A85F422" w14:textId="095F08EB" w:rsidR="00F047B6" w:rsidRDefault="00F047B6" w:rsidP="00F047B6">
      <w:r>
        <w:t>cum imperatoɿ ſe militem appellat.l.j.ff.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a.milit. et miles</w:t>
      </w:r>
    </w:p>
    <w:p w14:paraId="7FF3C069" w14:textId="3BF16776" w:rsidR="00F047B6" w:rsidRDefault="00F047B6" w:rsidP="00F047B6">
      <w:r>
        <w:t xml:space="preserve">appellatur </w:t>
      </w:r>
      <w:r w:rsidR="001F0515">
        <w:t>d</w:t>
      </w:r>
      <w:r>
        <w:t>ux.l.j.§.miles.ff.</w:t>
      </w:r>
      <w:r w:rsidR="001F0515">
        <w:t>d</w:t>
      </w:r>
      <w:r>
        <w:t>e re milit.</w:t>
      </w:r>
      <w:r>
        <w:rPr>
          <w:rFonts w:ascii="Segoe UI Symbol" w:hAnsi="Segoe UI Symbol" w:cs="Segoe UI Symbol"/>
        </w:rPr>
        <w:t>⁊</w:t>
      </w:r>
      <w:r>
        <w:t xml:space="preserve"> ſemper cēſentur / </w:t>
      </w:r>
      <w:r>
        <w:rPr>
          <w:rFonts w:ascii="Segoe UI Symbol" w:hAnsi="Segoe UI Symbol" w:cs="Segoe UI Symbol"/>
        </w:rPr>
        <w:t>⁊</w:t>
      </w:r>
      <w:r>
        <w:t xml:space="preserve"> qui</w:t>
      </w:r>
    </w:p>
    <w:p w14:paraId="45296EB6" w14:textId="77777777" w:rsidR="00F047B6" w:rsidRDefault="00F047B6" w:rsidP="00F047B6">
      <w:r>
        <w:t>ſunt abſentes cauſa reipu.cōſequuntur tantā immunitatē quan</w:t>
      </w:r>
    </w:p>
    <w:p w14:paraId="61890B9D" w14:textId="77777777" w:rsidR="00F047B6" w:rsidRDefault="00F047B6" w:rsidP="00F047B6">
      <w:r>
        <w:t>tam illi qui ſunt ad latus pɿincipis.l.verum.§. ex facto.ff.demi.</w:t>
      </w:r>
    </w:p>
    <w:p w14:paraId="618F7B85" w14:textId="07A48C8E" w:rsidR="00F047B6" w:rsidRDefault="00F047B6" w:rsidP="00F047B6">
      <w:r>
        <w:t>xxv.an.in.§.item miles.i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 xml:space="preserve">e excuſa.tuto.vide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a materia</w:t>
      </w:r>
    </w:p>
    <w:p w14:paraId="58829653" w14:textId="6F48E8BA" w:rsidR="00F047B6" w:rsidRDefault="00F047B6" w:rsidP="00F047B6">
      <w:r>
        <w:t xml:space="preserve">in tract.de pɿecedentia </w:t>
      </w:r>
      <w:r w:rsidR="001F0515">
        <w:t>d</w:t>
      </w:r>
      <w:r>
        <w:t>octoɿis et militis edito per ſignoɿal.de</w:t>
      </w:r>
    </w:p>
    <w:p w14:paraId="24CDD568" w14:textId="1B7444CD" w:rsidR="00F047B6" w:rsidRDefault="00F047B6" w:rsidP="00F047B6">
      <w:r>
        <w:t>homod.Et vide etiā in tract.</w:t>
      </w:r>
      <w:r w:rsidR="001F0515">
        <w:t>d</w:t>
      </w:r>
      <w:r>
        <w:t xml:space="preserve">e imperatoɿe militum </w:t>
      </w:r>
      <w:r w:rsidR="001F0515">
        <w:t>d</w:t>
      </w:r>
      <w:r>
        <w:t>eligē.edit.</w:t>
      </w:r>
    </w:p>
    <w:p w14:paraId="0780B5CD" w14:textId="77777777" w:rsidR="00F047B6" w:rsidRDefault="00F047B6" w:rsidP="00F047B6">
      <w:r>
        <w:t>per Bar.cepol.Et  ſex requirutur adeſſe militis ſeu potiō equi-</w:t>
      </w:r>
    </w:p>
    <w:p w14:paraId="6FCB23BB" w14:textId="10EB4A30" w:rsidR="00F047B6" w:rsidRDefault="00F047B6" w:rsidP="00F047B6">
      <w:r>
        <w:t>tis.vide in glo.j.in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milit.te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a.q̇ miles </w:t>
      </w:r>
      <w:r>
        <w:rPr>
          <w:rFonts w:ascii="Segoe UI Symbol" w:hAnsi="Segoe UI Symbol" w:cs="Segoe UI Symbol"/>
        </w:rPr>
        <w:t>⁊</w:t>
      </w:r>
      <w:r>
        <w:t xml:space="preserve"> clericus equipa-</w:t>
      </w:r>
    </w:p>
    <w:p w14:paraId="5F26A7DB" w14:textId="77777777" w:rsidR="00F047B6" w:rsidRDefault="00F047B6" w:rsidP="00F047B6">
      <w:r>
        <w:t>rantur in pluribus caſibus.vide per Panoɿ.</w:t>
      </w:r>
      <w:r>
        <w:rPr>
          <w:rFonts w:ascii="Segoe UI Symbol" w:hAnsi="Segoe UI Symbol" w:cs="Segoe UI Symbol"/>
        </w:rPr>
        <w:t>⁊</w:t>
      </w:r>
      <w:r>
        <w:t xml:space="preserve"> Feli.in c.cul ex offi</w:t>
      </w:r>
    </w:p>
    <w:p w14:paraId="69025E30" w14:textId="56949ECC" w:rsidR="00F047B6" w:rsidRDefault="00F047B6" w:rsidP="00F047B6">
      <w:r>
        <w:t>cij.</w:t>
      </w:r>
      <w:r w:rsidR="001F0515">
        <w:t>d</w:t>
      </w:r>
      <w:r>
        <w:t>e pɿeſcrip. Jo.an.in mercu.in regula ſine culpa.ix.col.</w:t>
      </w:r>
      <w:r w:rsidR="001F0515">
        <w:t>d</w:t>
      </w:r>
      <w:r>
        <w:t>e re-</w:t>
      </w:r>
    </w:p>
    <w:p w14:paraId="1AE44B47" w14:textId="01CA61F8" w:rsidR="00F047B6" w:rsidRDefault="00F047B6" w:rsidP="00F047B6">
      <w:r>
        <w:t>gul.iur.lib.vj.in contrariu.Bar.in l.mulierem.ff.</w:t>
      </w:r>
      <w:r w:rsidR="001F0515">
        <w:t>d</w:t>
      </w:r>
      <w:r>
        <w:t>e hijs quib.vt</w:t>
      </w:r>
    </w:p>
    <w:p w14:paraId="4328B597" w14:textId="6FEA0B6F" w:rsidR="00F047B6" w:rsidRDefault="00F047B6" w:rsidP="00F047B6">
      <w:r>
        <w:t>ind.</w:t>
      </w:r>
      <w:r>
        <w:rPr>
          <w:rFonts w:ascii="Segoe UI Symbol" w:hAnsi="Segoe UI Symbol" w:cs="Segoe UI Symbol"/>
        </w:rPr>
        <w:t>⁊</w:t>
      </w:r>
      <w:r>
        <w:t xml:space="preserve"> in I.affectionis.ff.</w:t>
      </w:r>
      <w:r w:rsidR="001F0515">
        <w:t>d</w:t>
      </w:r>
      <w:r>
        <w:t xml:space="preserve">e </w:t>
      </w:r>
      <w:r w:rsidR="001F0515">
        <w:t>d</w:t>
      </w:r>
      <w:r>
        <w:t>ona.</w:t>
      </w:r>
      <w:r>
        <w:rPr>
          <w:rFonts w:ascii="Segoe UI Symbol" w:hAnsi="Segoe UI Symbol" w:cs="Segoe UI Symbol"/>
        </w:rPr>
        <w:t>⁊</w:t>
      </w:r>
      <w:r>
        <w:t xml:space="preserve"> in l.miles.§.militie.ff.</w:t>
      </w:r>
      <w:r w:rsidR="001F0515">
        <w:t>d</w:t>
      </w:r>
      <w:r>
        <w:t>e mili-</w:t>
      </w:r>
    </w:p>
    <w:p w14:paraId="0BCB30AF" w14:textId="77777777" w:rsidR="00F047B6" w:rsidRDefault="00F047B6" w:rsidP="00F047B6">
      <w:r>
        <w:t>tari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a.Item cp miles pupillus </w:t>
      </w:r>
      <w:r>
        <w:rPr>
          <w:rFonts w:ascii="Segoe UI Symbol" w:hAnsi="Segoe UI Symbol" w:cs="Segoe UI Symbol"/>
        </w:rPr>
        <w:t>⁊</w:t>
      </w:r>
      <w:r>
        <w:t xml:space="preserve"> eccleſia habent quatuoɿ pɿi-</w:t>
      </w:r>
    </w:p>
    <w:p w14:paraId="0D17605A" w14:textId="77777777" w:rsidR="00F047B6" w:rsidRDefault="00F047B6" w:rsidP="00F047B6">
      <w:r>
        <w:t>uilegia.vide Jap.in l.ſi pecuniam.col.j.ff.ſi cer.peta.alia autem</w:t>
      </w:r>
    </w:p>
    <w:p w14:paraId="54D807B4" w14:textId="1BACD08F" w:rsidR="00F047B6" w:rsidRDefault="00F047B6" w:rsidP="00F047B6">
      <w:r>
        <w:t xml:space="preserve">militum pɿiuilegia.vide per </w:t>
      </w:r>
      <w:r w:rsidR="001F0515">
        <w:t>d</w:t>
      </w:r>
      <w:r>
        <w:t>oc.in l.j.C.</w:t>
      </w:r>
      <w:r w:rsidR="001F0515">
        <w:t>d</w:t>
      </w:r>
      <w:r>
        <w:t>e iur.</w:t>
      </w:r>
      <w:r>
        <w:rPr>
          <w:rFonts w:ascii="Segoe UI Symbol" w:hAnsi="Segoe UI Symbol" w:cs="Segoe UI Symbol"/>
        </w:rPr>
        <w:t>⁊</w:t>
      </w:r>
      <w:r>
        <w:t xml:space="preserve"> fact.igno.</w:t>
      </w:r>
      <w:r>
        <w:rPr>
          <w:rFonts w:ascii="Segoe UI Symbol" w:hAnsi="Segoe UI Symbol" w:cs="Segoe UI Symbol"/>
        </w:rPr>
        <w:t>⁊</w:t>
      </w:r>
      <w:r>
        <w:t xml:space="preserve"> per</w:t>
      </w:r>
    </w:p>
    <w:p w14:paraId="7EAC6844" w14:textId="074C7869" w:rsidR="00F047B6" w:rsidRDefault="00F047B6" w:rsidP="00F047B6">
      <w:r>
        <w:t>Bar.in l.neg enim.ff.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a.milit. Suil.le rouille alenco.</w:t>
      </w:r>
    </w:p>
    <w:p w14:paraId="3728FDC7" w14:textId="77777777" w:rsidR="00F047B6" w:rsidRDefault="00F047B6" w:rsidP="00F047B6"/>
    <w:p w14:paraId="3A9C858C" w14:textId="77777777" w:rsidR="00F047B6" w:rsidRDefault="00F047B6" w:rsidP="00F047B6"/>
    <w:p w14:paraId="21BC25ED" w14:textId="77777777" w:rsidR="00F047B6" w:rsidRDefault="00F047B6" w:rsidP="00F047B6">
      <w:r>
        <w:t>In textu ibi.</w:t>
      </w:r>
    </w:p>
    <w:p w14:paraId="4A07B550" w14:textId="6707D43D" w:rsidR="00F047B6" w:rsidRDefault="00F047B6" w:rsidP="00F047B6">
      <w:r>
        <w:t xml:space="preserve">Quilz ont </w:t>
      </w:r>
      <w:r w:rsidR="001F0515">
        <w:t>d</w:t>
      </w:r>
      <w:r>
        <w:t xml:space="preserve">e leurs femmes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24C38B17" w14:textId="77777777" w:rsidR="00F047B6" w:rsidRDefault="00F047B6" w:rsidP="00F047B6">
      <w:r>
        <w:t>4</w:t>
      </w:r>
    </w:p>
    <w:p w14:paraId="7CBBC0B3" w14:textId="6CC6C0CE" w:rsidR="00F047B6" w:rsidRDefault="00F047B6" w:rsidP="00F047B6">
      <w:r>
        <w:t>A</w:t>
      </w:r>
      <w:r w:rsidR="001F0515">
        <w:t>dd</w:t>
      </w:r>
      <w:r>
        <w:t>itio.</w:t>
      </w:r>
    </w:p>
    <w:p w14:paraId="49DCA0F1" w14:textId="77777777" w:rsidR="00F047B6" w:rsidRDefault="00F047B6" w:rsidP="00F047B6">
      <w:r>
        <w:lastRenderedPageBreak/>
        <w:t>Non ergo ſe extēdit i</w:t>
      </w:r>
      <w:r>
        <w:rPr>
          <w:rFonts w:ascii="Arial Unicode MS" w:eastAsia="Arial Unicode MS" w:hAnsi="Arial Unicode MS" w:cs="Arial Unicode MS" w:hint="eastAsia"/>
        </w:rPr>
        <w:t>ﬅ</w:t>
      </w:r>
      <w:r>
        <w:t>ud pɿiuileg iu exēptionis</w:t>
      </w:r>
    </w:p>
    <w:p w14:paraId="30171897" w14:textId="5FE81FC2" w:rsidR="00F047B6" w:rsidRDefault="00F047B6" w:rsidP="00F047B6">
      <w:r>
        <w:t>ad illegitimos ſiue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ardos /  non </w:t>
      </w:r>
      <w:r w:rsidR="001F0515">
        <w:t>d</w:t>
      </w:r>
      <w:r>
        <w:t>icit fili-</w:t>
      </w:r>
    </w:p>
    <w:p w14:paraId="011726EF" w14:textId="0313FED9" w:rsidR="00F047B6" w:rsidRDefault="00F047B6" w:rsidP="00F047B6">
      <w:r>
        <w:t>ppɿie niſi qui ex nuptijs natus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:vt </w:t>
      </w:r>
      <w:r w:rsidR="001F0515">
        <w:t>d</w:t>
      </w:r>
      <w:r>
        <w:t>icit Bal.in c.in pɿeſentia</w:t>
      </w:r>
    </w:p>
    <w:p w14:paraId="703D5CA3" w14:textId="77777777" w:rsidR="00F047B6" w:rsidRDefault="00F047B6" w:rsidP="00F047B6">
      <w:r>
        <w:t>col.v.</w:t>
      </w:r>
      <w:r>
        <w:rPr>
          <w:rFonts w:ascii="Segoe UI Symbol" w:hAnsi="Segoe UI Symbol" w:cs="Segoe UI Symbol"/>
        </w:rPr>
        <w:t>⁊</w:t>
      </w:r>
      <w:r>
        <w:t xml:space="preserve"> in c.per tuas.de ꝓba.Bar.in I.ex facto.§.ſi quis rogat</w:t>
      </w:r>
    </w:p>
    <w:p w14:paraId="7D17D3CC" w14:textId="5E7360DE" w:rsidR="00F047B6" w:rsidRDefault="00F047B6" w:rsidP="00F047B6">
      <w:r>
        <w:t>ff.ad trebel.Iap.in.§.penales.col.x.in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actio.Et quia ma</w:t>
      </w:r>
    </w:p>
    <w:p w14:paraId="162524C9" w14:textId="77777777" w:rsidR="00F047B6" w:rsidRDefault="00F047B6" w:rsidP="00F047B6">
      <w:r>
        <w:t>trimonium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pɿincipium </w:t>
      </w:r>
      <w:r>
        <w:rPr>
          <w:rFonts w:ascii="Segoe UI Symbol" w:hAnsi="Segoe UI Symbol" w:cs="Segoe UI Symbol"/>
        </w:rPr>
        <w:t>⁊</w:t>
      </w:r>
      <w:r>
        <w:t xml:space="preserve"> fundamētum humani generis. glo.</w:t>
      </w:r>
    </w:p>
    <w:p w14:paraId="2A00E73F" w14:textId="49801672" w:rsidR="00F047B6" w:rsidRDefault="00F047B6" w:rsidP="00F047B6">
      <w:r>
        <w:t>in auten.de nup.in pɿin.colla.quarta.glo.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oct.in.§.pɿimo. in-</w:t>
      </w:r>
    </w:p>
    <w:p w14:paraId="7FB42683" w14:textId="14FDB6C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patri.pote</w:t>
      </w:r>
      <w:r>
        <w:rPr>
          <w:rFonts w:ascii="Arial Unicode MS" w:eastAsia="Arial Unicode MS" w:hAnsi="Arial Unicode MS" w:cs="Arial Unicode MS" w:hint="eastAsia"/>
        </w:rPr>
        <w:t>ﬅ</w:t>
      </w:r>
      <w:r>
        <w:t>. Bal.in c.nōnullu.ij.col. ꝓſi.ſed an ſpurij.de</w:t>
      </w:r>
    </w:p>
    <w:p w14:paraId="3D366C7F" w14:textId="58498F29" w:rsidR="00F047B6" w:rsidRDefault="00F047B6" w:rsidP="00F047B6">
      <w:r>
        <w:t xml:space="preserve">reſcrip.nec ſufficit c ſint filij m naturā:vt </w:t>
      </w:r>
      <w:r w:rsidR="001F0515">
        <w:t>d</w:t>
      </w:r>
      <w:r>
        <w:t>icit Guid.pape.j c.</w:t>
      </w:r>
    </w:p>
    <w:p w14:paraId="6BED162E" w14:textId="77777777" w:rsidR="00F047B6" w:rsidRDefault="00F047B6" w:rsidP="00F047B6">
      <w:r>
        <w:t>ilegium.de regul.iur.lib.vj.matheſil.in tract. de ſucceſ.ab inte</w:t>
      </w:r>
    </w:p>
    <w:p w14:paraId="0178DEF2" w14:textId="74FC0B5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a.col.v.verſi.verum enim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at.ideo </w:t>
      </w:r>
      <w:r w:rsidR="001F0515">
        <w:t>d</w:t>
      </w:r>
      <w:r>
        <w:t>icit Pet.</w:t>
      </w:r>
      <w:r w:rsidR="001F0515">
        <w:t>d</w:t>
      </w:r>
      <w:r>
        <w:t>e ancha.con-</w:t>
      </w:r>
    </w:p>
    <w:p w14:paraId="150DA3B0" w14:textId="77777777" w:rsidR="00F047B6" w:rsidRDefault="00F047B6" w:rsidP="00F047B6">
      <w:r>
        <w:t>ſil.ccclxxxix.incip.viſis.in pɿinci.c bar</w:t>
      </w:r>
      <w:r>
        <w:rPr>
          <w:rFonts w:ascii="Arial Unicode MS" w:eastAsia="Arial Unicode MS" w:hAnsi="Arial Unicode MS" w:cs="Arial Unicode MS" w:hint="eastAsia"/>
        </w:rPr>
        <w:t>ﬅ</w:t>
      </w:r>
      <w:r>
        <w:t>ardi ſiue naturales aut</w:t>
      </w:r>
    </w:p>
    <w:p w14:paraId="474D4C23" w14:textId="330783B5" w:rsidR="00F047B6" w:rsidRDefault="00F047B6" w:rsidP="00F047B6">
      <w:r>
        <w:t xml:space="preserve">purij non </w:t>
      </w:r>
      <w:r w:rsidR="001F0515">
        <w:t>d</w:t>
      </w:r>
      <w:r>
        <w:t xml:space="preserve">icuntur </w:t>
      </w:r>
      <w:r w:rsidR="001F0515">
        <w:t>d</w:t>
      </w:r>
      <w:r>
        <w:t xml:space="preserve">e </w:t>
      </w:r>
      <w:r w:rsidR="001F0515">
        <w:t>d</w:t>
      </w:r>
      <w:r>
        <w:t>omo nobilium . ſiue loquamur in odio-</w:t>
      </w:r>
    </w:p>
    <w:p w14:paraId="7B6EBEB4" w14:textId="7518A6CE" w:rsidR="00F047B6" w:rsidRDefault="00F047B6" w:rsidP="00F047B6">
      <w:r>
        <w:t>ſis/ſiue in fauoɿabilibus.allegat no.in c.j.</w:t>
      </w:r>
      <w:r w:rsidR="001F0515">
        <w:t>d</w:t>
      </w:r>
      <w:r>
        <w:t xml:space="preserve">e baptiſ.ita </w:t>
      </w:r>
      <w:r w:rsidR="001F0515">
        <w:t>d</w:t>
      </w:r>
      <w:r>
        <w:t>icit cō-</w:t>
      </w:r>
    </w:p>
    <w:p w14:paraId="6296FBC5" w14:textId="77777777" w:rsidR="00F047B6" w:rsidRDefault="00F047B6" w:rsidP="00F047B6">
      <w:r>
        <w:t>ſulere Dy.dicens. tales nullam agnationem vel cognationem</w:t>
      </w:r>
    </w:p>
    <w:p w14:paraId="5545A27C" w14:textId="77777777" w:rsidR="00F047B6" w:rsidRDefault="00F047B6" w:rsidP="00F047B6">
      <w:r>
        <w:t>habent ex parte patris per l.ſi ſpurius.ff.vnde cog.et  non par</w:t>
      </w:r>
    </w:p>
    <w:p w14:paraId="6B775ACB" w14:textId="1F3B5BF1" w:rsidR="00F047B6" w:rsidRDefault="00F047B6" w:rsidP="00F047B6">
      <w:r>
        <w:t xml:space="preserve">ticipant </w:t>
      </w:r>
      <w:r w:rsidR="001F0515">
        <w:t>d</w:t>
      </w:r>
      <w:r>
        <w:t xml:space="preserve">e honoɿe parentum/nec reputandi ſunt </w:t>
      </w:r>
      <w:r w:rsidR="001F0515">
        <w:t>d</w:t>
      </w:r>
      <w:r>
        <w:t xml:space="preserve">e </w:t>
      </w:r>
      <w:r w:rsidR="001F0515">
        <w:t>d</w:t>
      </w:r>
      <w:r>
        <w:t>omo / nec</w:t>
      </w:r>
    </w:p>
    <w:p w14:paraId="5CE2FF3A" w14:textId="77777777" w:rsidR="00F047B6" w:rsidRDefault="00F047B6" w:rsidP="00F047B6">
      <w:r>
        <w:t>retinent nobilitatem.tenet Guido pape.q.ccccclexx.per l.humi-</w:t>
      </w:r>
    </w:p>
    <w:p w14:paraId="0B663A0D" w14:textId="6A75DC12" w:rsidR="00F047B6" w:rsidRDefault="00F047B6" w:rsidP="00F047B6">
      <w:r>
        <w:t>lem.C.</w:t>
      </w:r>
      <w:r w:rsidR="001F0515">
        <w:t>d</w:t>
      </w:r>
      <w:r>
        <w:t>e iiu</w:t>
      </w:r>
      <w:r>
        <w:rPr>
          <w:rFonts w:ascii="Arial Unicode MS" w:eastAsia="Arial Unicode MS" w:hAnsi="Arial Unicode MS" w:cs="Arial Unicode MS" w:hint="eastAsia"/>
        </w:rPr>
        <w:t>ﬅ</w:t>
      </w:r>
      <w:r>
        <w:t>.nup. Tenet Bar.in l.filium.ff.</w:t>
      </w:r>
      <w:r w:rsidR="001F0515">
        <w:t>d</w:t>
      </w:r>
      <w:r>
        <w:t>e hijs qui ſunt ſui</w:t>
      </w:r>
    </w:p>
    <w:p w14:paraId="6BCDC05D" w14:textId="0FDB6B62" w:rsidR="00F047B6" w:rsidRDefault="00F047B6" w:rsidP="00F047B6">
      <w:r>
        <w:t xml:space="preserve">vel alie.iur.et in l.ſi vt pɿo ponis in repe. circa fi. </w:t>
      </w:r>
      <w:r w:rsidR="001F0515">
        <w:t>d</w:t>
      </w:r>
      <w:r>
        <w:t xml:space="preserve">e </w:t>
      </w:r>
      <w:r w:rsidR="001F0515">
        <w:t>d</w:t>
      </w:r>
      <w:r>
        <w:t>ignita.lib.</w:t>
      </w:r>
    </w:p>
    <w:p w14:paraId="4F59A01A" w14:textId="614EC06E" w:rsidR="00F047B6" w:rsidRDefault="00F047B6" w:rsidP="00F047B6">
      <w:r>
        <w:t>xij.C.et in I.tutelas.ff.</w:t>
      </w:r>
      <w:r w:rsidR="001F0515">
        <w:t>d</w:t>
      </w:r>
      <w:r>
        <w:t>e capit.</w:t>
      </w:r>
      <w:r w:rsidR="001F0515">
        <w:t>d</w:t>
      </w:r>
      <w:r>
        <w:t>imi.Bal.in I.ex libera.C.</w:t>
      </w:r>
      <w:r w:rsidR="001F0515">
        <w:t>d</w:t>
      </w:r>
      <w:r>
        <w:t>e ſuis</w:t>
      </w:r>
    </w:p>
    <w:p w14:paraId="3C5FEA13" w14:textId="1C958DA9" w:rsidR="00F047B6" w:rsidRDefault="00F047B6" w:rsidP="00F047B6">
      <w:r>
        <w:t>Bar.in l.neg enim.ff.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a.milit. Suil.le rouille alenco.</w:t>
      </w:r>
    </w:p>
    <w:p w14:paraId="46A3B292" w14:textId="77777777" w:rsidR="00F047B6" w:rsidRDefault="00F047B6" w:rsidP="00F047B6"/>
    <w:p w14:paraId="11065273" w14:textId="77777777" w:rsidR="00F047B6" w:rsidRDefault="00F047B6" w:rsidP="00F047B6"/>
    <w:p w14:paraId="3A95BD3A" w14:textId="77777777" w:rsidR="00F047B6" w:rsidRDefault="00F047B6" w:rsidP="00F047B6">
      <w:r>
        <w:t>De monneage.</w:t>
      </w:r>
    </w:p>
    <w:p w14:paraId="1D891D6F" w14:textId="77777777" w:rsidR="00F047B6" w:rsidRDefault="00F047B6" w:rsidP="00F047B6">
      <w:r>
        <w:t>fo.xxij.</w:t>
      </w:r>
    </w:p>
    <w:p w14:paraId="303AEA1E" w14:textId="77777777" w:rsidR="00F047B6" w:rsidRDefault="00F047B6" w:rsidP="00F047B6"/>
    <w:p w14:paraId="5F343C9D" w14:textId="77777777" w:rsidR="00F047B6" w:rsidRDefault="00F047B6" w:rsidP="00F047B6"/>
    <w:p w14:paraId="72064A51" w14:textId="18A1467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legit.</w:t>
      </w:r>
      <w:r w:rsidR="001F0515">
        <w:t>d</w:t>
      </w:r>
      <w:r>
        <w:t>oct.il.cu legitime.ff.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at. homi.</w:t>
      </w:r>
      <w:r>
        <w:rPr>
          <w:rFonts w:ascii="Segoe UI Symbol" w:hAnsi="Segoe UI Symbol" w:cs="Segoe UI Symbol"/>
        </w:rPr>
        <w:t>⁊</w:t>
      </w:r>
      <w:r>
        <w:t xml:space="preserve"> Jo.and.in addi.ad</w:t>
      </w:r>
    </w:p>
    <w:p w14:paraId="765E0C38" w14:textId="77777777" w:rsidR="00F047B6" w:rsidRDefault="00F047B6" w:rsidP="00F047B6">
      <w:r>
        <w:t xml:space="preserve">Specul.in titu.qui fi.ſunt legit.Item non ſunt fide </w:t>
      </w:r>
      <w:r>
        <w:rPr>
          <w:rFonts w:ascii="Arial Unicode MS" w:eastAsia="Arial Unicode MS" w:hAnsi="Arial Unicode MS" w:cs="Arial Unicode MS" w:hint="eastAsia"/>
        </w:rPr>
        <w:t>ﬅ</w:t>
      </w:r>
      <w:r>
        <w:t>abiles/nec</w:t>
      </w:r>
    </w:p>
    <w:p w14:paraId="1107B7DC" w14:textId="1ACF3CB1" w:rsidR="00F047B6" w:rsidRDefault="00F047B6" w:rsidP="00F047B6">
      <w:r>
        <w:t xml:space="preserve">bello foɿtes/nec </w:t>
      </w:r>
      <w:r w:rsidR="001F0515">
        <w:t>d</w:t>
      </w:r>
      <w:r>
        <w:t>eo amabiles/nec honoɿabiles hominibus.in</w:t>
      </w:r>
    </w:p>
    <w:p w14:paraId="70251B9B" w14:textId="77777777" w:rsidR="00F047B6" w:rsidRDefault="00F047B6" w:rsidP="00F047B6">
      <w:r>
        <w:t>ca.ſi gens angloɿum.lvj.di</w:t>
      </w:r>
      <w:r>
        <w:rPr>
          <w:rFonts w:ascii="Arial Unicode MS" w:eastAsia="Arial Unicode MS" w:hAnsi="Arial Unicode MS" w:cs="Arial Unicode MS" w:hint="eastAsia"/>
        </w:rPr>
        <w:t>ﬅ</w:t>
      </w:r>
      <w:r>
        <w:t>. Bal.in l.j.in.iij.col.C.de hijs q̇ pe-</w:t>
      </w:r>
    </w:p>
    <w:p w14:paraId="5AA0FB59" w14:textId="77777777" w:rsidR="00F047B6" w:rsidRDefault="00F047B6" w:rsidP="00F047B6">
      <w:r>
        <w:t>ne no.vide que ſcripſi in glo.conſuetu.ceno.ar.xxv.glo.j.Et ibi-</w:t>
      </w:r>
    </w:p>
    <w:p w14:paraId="6CD770DA" w14:textId="77777777" w:rsidR="00F047B6" w:rsidRDefault="00F047B6" w:rsidP="00F047B6">
      <w:r>
        <w:t>dem etlā videas q plures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 fuerut magne auctoɿitatis/</w:t>
      </w:r>
    </w:p>
    <w:p w14:paraId="20114E23" w14:textId="1E40CE2B" w:rsidR="00F047B6" w:rsidRDefault="00F047B6" w:rsidP="00F047B6">
      <w:r>
        <w:t xml:space="preserve">vt </w:t>
      </w:r>
      <w:r w:rsidR="001F0515">
        <w:t>d</w:t>
      </w:r>
      <w:r>
        <w:t xml:space="preserve">e gratiano </w:t>
      </w:r>
      <w:r>
        <w:rPr>
          <w:rFonts w:ascii="Segoe UI Symbol" w:hAnsi="Segoe UI Symbol" w:cs="Segoe UI Symbol"/>
        </w:rPr>
        <w:t>⁊</w:t>
      </w:r>
      <w:r>
        <w:t xml:space="preserve"> fratribus eius.de Jo.andɿea/de Jaſone.</w:t>
      </w:r>
      <w:r>
        <w:rPr>
          <w:rFonts w:ascii="Segoe UI Symbol" w:hAnsi="Segoe UI Symbol" w:cs="Segoe UI Symbol"/>
        </w:rPr>
        <w:t>⁊</w:t>
      </w:r>
      <w:r>
        <w:t xml:space="preserve"> ſcz</w:t>
      </w:r>
    </w:p>
    <w:p w14:paraId="52EF60C4" w14:textId="17DBCD52" w:rsidR="00F047B6" w:rsidRDefault="00F047B6" w:rsidP="00F047B6">
      <w:r>
        <w:t xml:space="preserve">aliquos </w:t>
      </w:r>
      <w:r w:rsidR="001F0515">
        <w:t>d</w:t>
      </w:r>
      <w:r>
        <w:t>e Bartolo/</w:t>
      </w:r>
      <w:r>
        <w:rPr>
          <w:rFonts w:ascii="Segoe UI Symbol" w:hAnsi="Segoe UI Symbol" w:cs="Segoe UI Symbol"/>
        </w:rPr>
        <w:t>⁊</w:t>
      </w:r>
      <w:r>
        <w:t xml:space="preserve"> pluribus alijs. GSuillermus le rouille.</w:t>
      </w:r>
    </w:p>
    <w:p w14:paraId="4460270E" w14:textId="77777777" w:rsidR="00F047B6" w:rsidRDefault="00F047B6" w:rsidP="00F047B6"/>
    <w:p w14:paraId="37C7147C" w14:textId="77777777" w:rsidR="00F047B6" w:rsidRDefault="00F047B6" w:rsidP="00F047B6"/>
    <w:p w14:paraId="6B69AF10" w14:textId="77777777" w:rsidR="00F047B6" w:rsidRDefault="00F047B6" w:rsidP="00F047B6">
      <w:r>
        <w:t>In textu ibi.</w:t>
      </w:r>
    </w:p>
    <w:p w14:paraId="506DE6BB" w14:textId="77777777" w:rsidR="00F047B6" w:rsidRDefault="00F047B6" w:rsidP="00F047B6">
      <w:r>
        <w:t xml:space="preserve">Les vefues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23397FC2" w14:textId="77777777" w:rsidR="00F047B6" w:rsidRDefault="00F047B6" w:rsidP="00F047B6">
      <w:r>
        <w:t>3</w:t>
      </w:r>
    </w:p>
    <w:p w14:paraId="6FE6F790" w14:textId="7ACFB4A8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0AB43119" w14:textId="34E7ED8B" w:rsidR="00F047B6" w:rsidRDefault="00F047B6" w:rsidP="00F047B6">
      <w:r>
        <w:t xml:space="preserve">Vidua </w:t>
      </w:r>
      <w:r w:rsidR="001F0515">
        <w:t>d</w:t>
      </w:r>
      <w:r>
        <w:t>icitur generaliter,non ſolu illa que ali-</w:t>
      </w:r>
    </w:p>
    <w:p w14:paraId="3DCC4135" w14:textId="77777777" w:rsidR="00F047B6" w:rsidRDefault="00F047B6" w:rsidP="00F047B6">
      <w:r>
        <w:t>e quando nupta fuit ſed etiā que viru nō habuit</w:t>
      </w:r>
    </w:p>
    <w:p w14:paraId="5FEE5FC6" w14:textId="1D33A212" w:rsidR="00F047B6" w:rsidRDefault="00F047B6" w:rsidP="00F047B6">
      <w:r>
        <w:t xml:space="preserve">ue </w:t>
      </w:r>
      <w:r w:rsidR="001F0515">
        <w:t>d</w:t>
      </w:r>
      <w:r>
        <w:t xml:space="preserve">icta vidua.i.ſine </w:t>
      </w:r>
      <w:r w:rsidR="001F0515">
        <w:t>d</w:t>
      </w:r>
      <w:r>
        <w:t xml:space="preserve">ignitate/ſicut vecoɿs ſine coɿde / </w:t>
      </w:r>
      <w:r>
        <w:rPr>
          <w:rFonts w:ascii="Segoe UI Symbol" w:hAnsi="Segoe UI Symbol" w:cs="Segoe UI Symbol"/>
        </w:rPr>
        <w:t>⁊</w:t>
      </w:r>
      <w:r>
        <w:t xml:space="preserve"> veſan</w:t>
      </w:r>
    </w:p>
    <w:p w14:paraId="56DD20BF" w14:textId="14346BEC" w:rsidR="00F047B6" w:rsidRDefault="00F047B6" w:rsidP="00F047B6">
      <w:r>
        <w:t xml:space="preserve">ſine ſanitate. vt </w:t>
      </w:r>
      <w:r w:rsidR="001F0515">
        <w:t>d</w:t>
      </w:r>
      <w:r>
        <w:t>icit text.in l.malum .§.viduam.ff.</w:t>
      </w:r>
      <w:r w:rsidR="001F0515">
        <w:t>d</w:t>
      </w:r>
      <w:r>
        <w:t>e verb.ſig</w:t>
      </w:r>
    </w:p>
    <w:p w14:paraId="7C3E15DA" w14:textId="77777777" w:rsidR="00F047B6" w:rsidRDefault="00F047B6" w:rsidP="00F047B6">
      <w:r>
        <w:t>Odoffre.in rub.c.quando imp.inter pup.</w:t>
      </w:r>
      <w:r>
        <w:rPr>
          <w:rFonts w:ascii="Segoe UI Symbol" w:hAnsi="Segoe UI Symbol" w:cs="Segoe UI Symbol"/>
        </w:rPr>
        <w:t>⁊</w:t>
      </w:r>
      <w:r>
        <w:t xml:space="preserve"> vid.</w:t>
      </w:r>
      <w:r>
        <w:rPr>
          <w:rFonts w:ascii="Segoe UI Symbol" w:hAnsi="Segoe UI Symbol" w:cs="Segoe UI Symbol"/>
        </w:rPr>
        <w:t>⁊</w:t>
      </w:r>
      <w:r>
        <w:t xml:space="preserve"> miſe.perſo. to.</w:t>
      </w:r>
    </w:p>
    <w:p w14:paraId="74D93D8F" w14:textId="57941082" w:rsidR="00F047B6" w:rsidRDefault="00F047B6" w:rsidP="00F047B6">
      <w:r>
        <w:t>gno ſc.vel ſecundu Archi.in ca.vidua.xxxiiij.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.vidua </w:t>
      </w:r>
      <w:r w:rsidR="001F0515">
        <w:t>d</w:t>
      </w:r>
      <w:r>
        <w:t>icitut</w:t>
      </w:r>
    </w:p>
    <w:p w14:paraId="4D1B9068" w14:textId="44D8F638" w:rsidR="00F047B6" w:rsidRDefault="00F047B6" w:rsidP="00F047B6">
      <w:r>
        <w:t>quaſi viro idua.l.</w:t>
      </w:r>
      <w:r w:rsidR="001F0515">
        <w:t>d</w:t>
      </w:r>
      <w:r>
        <w:t>iuiſa vel ſeparata.nam iduo iduas ſecūdum</w:t>
      </w:r>
    </w:p>
    <w:p w14:paraId="357FD08E" w14:textId="2A77F62F" w:rsidR="00F047B6" w:rsidRDefault="00F047B6" w:rsidP="00F047B6">
      <w:r>
        <w:t xml:space="preserve">eu </w:t>
      </w:r>
      <w:r w:rsidR="001F0515">
        <w:t>d</w:t>
      </w:r>
      <w:r>
        <w:t xml:space="preserve">icitur ſeparare vel </w:t>
      </w:r>
      <w:r w:rsidR="001F0515">
        <w:t>d</w:t>
      </w:r>
      <w:r>
        <w:t>iuidere ab idus quod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iuiſio vel ſe-</w:t>
      </w:r>
    </w:p>
    <w:p w14:paraId="0370AB36" w14:textId="051E06BA" w:rsidR="00F047B6" w:rsidRDefault="00F047B6" w:rsidP="00F047B6">
      <w:r>
        <w:t>paratio.</w:t>
      </w:r>
      <w:r>
        <w:rPr>
          <w:rFonts w:ascii="Segoe UI Symbol" w:hAnsi="Segoe UI Symbol" w:cs="Segoe UI Symbol"/>
        </w:rPr>
        <w:t>⁊</w:t>
      </w:r>
      <w:r>
        <w:t xml:space="preserve"> ibidē etiā </w:t>
      </w:r>
      <w:r w:rsidR="001F0515">
        <w:t>d</w:t>
      </w:r>
      <w:r>
        <w:t xml:space="preserve">icit  maritus </w:t>
      </w:r>
      <w:r w:rsidR="001F0515">
        <w:t>d</w:t>
      </w:r>
      <w:r>
        <w:t>icit̄ quaſi maris rits.Die</w:t>
      </w:r>
    </w:p>
    <w:p w14:paraId="1464DF02" w14:textId="1C3044C8" w:rsidR="00F047B6" w:rsidRDefault="00F047B6" w:rsidP="00F047B6">
      <w:r>
        <w:t xml:space="preserve">etiā  vidua etiā </w:t>
      </w:r>
      <w:r w:rsidR="001F0515">
        <w:t>d</w:t>
      </w:r>
      <w:r>
        <w:t>ici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cuius maritus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bānitus vel </w:t>
      </w:r>
      <w:r w:rsidR="001F0515">
        <w:t>d</w:t>
      </w:r>
      <w:r>
        <w:t>ā-</w:t>
      </w:r>
    </w:p>
    <w:p w14:paraId="7CCBFF87" w14:textId="77777777" w:rsidR="00F047B6" w:rsidRDefault="00F047B6" w:rsidP="00F047B6">
      <w:r>
        <w:t>natus ad perpetuos carceres.glo.e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ſingu. et ibi Bal.in l.fi.ij</w:t>
      </w:r>
    </w:p>
    <w:p w14:paraId="3916D9E6" w14:textId="77777777" w:rsidR="00F047B6" w:rsidRDefault="00F047B6" w:rsidP="00F047B6">
      <w:r>
        <w:t xml:space="preserve">in verbo oɿbitates.C.ad l.faui.de plagia. </w:t>
      </w:r>
      <w:r>
        <w:rPr>
          <w:rFonts w:ascii="Segoe UI Symbol" w:hAnsi="Segoe UI Symbol" w:cs="Segoe UI Symbol"/>
        </w:rPr>
        <w:t>⁊</w:t>
      </w:r>
      <w:r>
        <w:t xml:space="preserve"> ibidem generaliter</w:t>
      </w:r>
    </w:p>
    <w:p w14:paraId="3CB23023" w14:textId="7E0CF0AF" w:rsidR="00F047B6" w:rsidRDefault="00F047B6" w:rsidP="00F047B6">
      <w:r>
        <w:t xml:space="preserve"> ſi habet maritum ſibi inutilem </w:t>
      </w:r>
      <w:r w:rsidR="001F0515">
        <w:t>d</w:t>
      </w:r>
      <w:r>
        <w:t xml:space="preserve">icitur vidua.ideo </w:t>
      </w:r>
      <w:r w:rsidR="001F0515">
        <w:t>d</w:t>
      </w:r>
      <w:r>
        <w:t>icit ibidē</w:t>
      </w:r>
    </w:p>
    <w:p w14:paraId="1AED718E" w14:textId="5F44741B" w:rsidR="00F047B6" w:rsidRDefault="00F047B6" w:rsidP="00F047B6">
      <w:r>
        <w:t xml:space="preserve">Bal. pɿiuilegia que </w:t>
      </w:r>
      <w:r w:rsidR="001F0515">
        <w:t>d</w:t>
      </w:r>
      <w:r>
        <w:t>antur mulieribus viduis/dantur etiam</w:t>
      </w:r>
    </w:p>
    <w:p w14:paraId="222A08F7" w14:textId="576FF708" w:rsidR="00F047B6" w:rsidRDefault="00F047B6" w:rsidP="00F047B6">
      <w:r>
        <w:t xml:space="preserve">inutiliter nuptis que habent maritum inutilem/puta </w:t>
      </w:r>
      <w:r w:rsidR="001F0515">
        <w:t>d</w:t>
      </w:r>
      <w:r>
        <w:t>amnatu</w:t>
      </w:r>
    </w:p>
    <w:p w14:paraId="41A69DEF" w14:textId="77777777" w:rsidR="00F047B6" w:rsidRDefault="00F047B6" w:rsidP="00F047B6">
      <w:r>
        <w:t>ad perpetuos carceres/licet quantu ad fedus matrimonij non</w:t>
      </w:r>
    </w:p>
    <w:p w14:paraId="3005A820" w14:textId="20ED7DEE" w:rsidR="00F047B6" w:rsidRDefault="00F047B6" w:rsidP="00F047B6">
      <w:r>
        <w:t xml:space="preserve">ſit vidu a.l.ſi cū </w:t>
      </w:r>
      <w:r w:rsidR="001F0515">
        <w:t>d</w:t>
      </w:r>
      <w:r>
        <w:t>otē.§.ſi autem in ſeuiſſimo.ff.folu.mat.refert/</w:t>
      </w:r>
      <w:r>
        <w:rPr>
          <w:rFonts w:ascii="Segoe UI Symbol" w:hAnsi="Segoe UI Symbol" w:cs="Segoe UI Symbol"/>
        </w:rPr>
        <w:t>⁊</w:t>
      </w:r>
    </w:p>
    <w:p w14:paraId="640FA658" w14:textId="218A5A3C" w:rsidR="00F047B6" w:rsidRDefault="00F047B6" w:rsidP="00F047B6">
      <w:r>
        <w:t>ſed.Jaſ.in l.ſi is qui pɿo emptoɿe.xlij.col.ff.</w:t>
      </w:r>
      <w:r w:rsidR="001F0515">
        <w:t>d</w:t>
      </w:r>
      <w:r>
        <w:t>e vſucap.</w:t>
      </w:r>
      <w:r>
        <w:rPr>
          <w:rFonts w:ascii="Segoe UI Symbol" w:hAnsi="Segoe UI Symbol" w:cs="Segoe UI Symbol"/>
        </w:rPr>
        <w:t>⁊</w:t>
      </w:r>
      <w:r>
        <w:t xml:space="preserve"> in l.ſi </w:t>
      </w:r>
      <w:r w:rsidR="001F0515">
        <w:t>d</w:t>
      </w:r>
      <w:r>
        <w:t>a</w:t>
      </w:r>
    </w:p>
    <w:p w14:paraId="476D6C30" w14:textId="187F0CA2" w:rsidR="00F047B6" w:rsidRDefault="00F047B6" w:rsidP="00F047B6">
      <w:r>
        <w:t>ri.ff.</w:t>
      </w:r>
      <w:r w:rsidR="001F0515">
        <w:t>d</w:t>
      </w:r>
      <w:r>
        <w:t>e verbo.oblig.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>icit  paria ſunt aliquid eſſe nullū</w:t>
      </w:r>
    </w:p>
    <w:p w14:paraId="4BDC4EB2" w14:textId="73B5FE5A" w:rsidR="00F047B6" w:rsidRDefault="00F047B6" w:rsidP="00F047B6">
      <w:r>
        <w:t xml:space="preserve">vel eſſe ine fficax.l.ex hijs.ff </w:t>
      </w:r>
      <w:r w:rsidR="001F0515">
        <w:t>d</w:t>
      </w:r>
      <w:r>
        <w:t>e condi.inde. Mle Alexā.in l. vnic</w:t>
      </w:r>
    </w:p>
    <w:p w14:paraId="5DC3D3A9" w14:textId="77777777" w:rsidR="00F047B6" w:rsidRDefault="00F047B6" w:rsidP="00F047B6">
      <w:r>
        <w:t>C.quando impe.inter pupil.</w:t>
      </w:r>
      <w:r>
        <w:rPr>
          <w:rFonts w:ascii="Segoe UI Symbol" w:hAnsi="Segoe UI Symbol" w:cs="Segoe UI Symbol"/>
        </w:rPr>
        <w:t>⁊</w:t>
      </w:r>
      <w:r>
        <w:t xml:space="preserve"> in I.eleganter.§.qui repɿbos.ff.de</w:t>
      </w:r>
    </w:p>
    <w:p w14:paraId="3C9BE1CC" w14:textId="77777777" w:rsidR="00F047B6" w:rsidRDefault="00F047B6" w:rsidP="00F047B6">
      <w:r>
        <w:t>pig.actio.</w:t>
      </w:r>
      <w:r>
        <w:rPr>
          <w:rFonts w:ascii="Segoe UI Symbol" w:hAnsi="Segoe UI Symbol" w:cs="Segoe UI Symbol"/>
        </w:rPr>
        <w:t>⁊</w:t>
      </w:r>
      <w:r>
        <w:t xml:space="preserve"> coſil.ciiij.incip.</w:t>
      </w:r>
      <w:r>
        <w:rPr>
          <w:rFonts w:ascii="Arial Unicode MS" w:eastAsia="Arial Unicode MS" w:hAnsi="Arial Unicode MS" w:cs="Arial Unicode MS" w:hint="eastAsia"/>
        </w:rPr>
        <w:t>ﬅ</w:t>
      </w:r>
      <w:r>
        <w:t>atuto.in.j.volu.purpur.in l.j.viij</w:t>
      </w:r>
    </w:p>
    <w:p w14:paraId="43321C10" w14:textId="02FC79D9" w:rsidR="00F047B6" w:rsidRDefault="00F047B6" w:rsidP="00F047B6">
      <w:r>
        <w:t>col.ff.</w:t>
      </w:r>
      <w:r w:rsidR="001F0515">
        <w:t>d</w:t>
      </w:r>
      <w:r>
        <w:t>e iuriſ.oim.iudi. Feli.in c.ſignificātibus.pe.col.</w:t>
      </w:r>
      <w:r w:rsidR="001F0515">
        <w:t>d</w:t>
      </w:r>
      <w:r>
        <w:t>e offi.</w:t>
      </w:r>
    </w:p>
    <w:p w14:paraId="746B5A31" w14:textId="36BC11FC" w:rsidR="00F047B6" w:rsidRDefault="00F047B6" w:rsidP="00F047B6">
      <w:r>
        <w:t xml:space="preserve">deleg.vbi etiam </w:t>
      </w:r>
      <w:r w:rsidR="001F0515">
        <w:t>d</w:t>
      </w:r>
      <w:r>
        <w:t xml:space="preserve">icit credere c in materia </w:t>
      </w:r>
      <w:r>
        <w:rPr>
          <w:rFonts w:ascii="Arial Unicode MS" w:eastAsia="Arial Unicode MS" w:hAnsi="Arial Unicode MS" w:cs="Arial Unicode MS" w:hint="eastAsia"/>
        </w:rPr>
        <w:t>ﬅ</w:t>
      </w:r>
      <w:r>
        <w:t>ricta vbi verba ca-</w:t>
      </w:r>
    </w:p>
    <w:p w14:paraId="556FF579" w14:textId="7FE39691" w:rsidR="00F047B6" w:rsidRDefault="00F047B6" w:rsidP="00F047B6">
      <w:r>
        <w:t xml:space="preserve">piuntur pɿopɿie c intelligitur ſolum </w:t>
      </w:r>
      <w:r w:rsidR="001F0515">
        <w:t>d</w:t>
      </w:r>
      <w:r>
        <w:t>e illa cuius maritus mo-</w:t>
      </w:r>
    </w:p>
    <w:p w14:paraId="4328FD8C" w14:textId="764A3354" w:rsidR="00F047B6" w:rsidRDefault="00F047B6" w:rsidP="00F047B6">
      <w:r>
        <w:t>tuus e</w:t>
      </w:r>
      <w:r>
        <w:rPr>
          <w:rFonts w:ascii="Arial Unicode MS" w:eastAsia="Arial Unicode MS" w:hAnsi="Arial Unicode MS" w:cs="Arial Unicode MS" w:hint="eastAsia"/>
        </w:rPr>
        <w:t>ﬅ</w:t>
      </w:r>
      <w:r>
        <w:t>/ita ſecundum enm ſentit Panoɿ. in c. ex tenoɿe.in fi.</w:t>
      </w:r>
      <w:r w:rsidR="001F0515">
        <w:t>d</w:t>
      </w:r>
      <w:r>
        <w:t>e</w:t>
      </w:r>
    </w:p>
    <w:p w14:paraId="1693AE7E" w14:textId="74984DE7" w:rsidR="00F047B6" w:rsidRDefault="00F047B6" w:rsidP="00F047B6">
      <w:r>
        <w:t>fo.compet.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notandum  viduis </w:t>
      </w:r>
      <w:r w:rsidR="001F0515">
        <w:t>d</w:t>
      </w:r>
      <w:r>
        <w:t>antur multa pɿiuilegia/</w:t>
      </w:r>
    </w:p>
    <w:p w14:paraId="3A99C7F4" w14:textId="78489FBB" w:rsidR="00F047B6" w:rsidRDefault="00F047B6" w:rsidP="00F047B6">
      <w:r>
        <w:t>de quibus per tex.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oct.in I.aſſiduis.C.que potio.in pig. hab.</w:t>
      </w:r>
      <w:r>
        <w:rPr>
          <w:rFonts w:ascii="Segoe UI Symbol" w:hAnsi="Segoe UI Symbol" w:cs="Segoe UI Symbol"/>
        </w:rPr>
        <w:t>⁊</w:t>
      </w:r>
    </w:p>
    <w:p w14:paraId="3898AD9D" w14:textId="40D4A38F" w:rsidR="00F047B6" w:rsidRDefault="00F047B6" w:rsidP="00F047B6">
      <w:r>
        <w:t xml:space="preserve">in </w:t>
      </w:r>
      <w:r w:rsidR="001F0515">
        <w:t>d</w:t>
      </w:r>
      <w:r>
        <w:t>.titu.quando imper.inter pupil.</w:t>
      </w:r>
      <w:r>
        <w:rPr>
          <w:rFonts w:ascii="Segoe UI Symbol" w:hAnsi="Segoe UI Symbol" w:cs="Segoe UI Symbol"/>
        </w:rPr>
        <w:t>⁊</w:t>
      </w:r>
      <w:r>
        <w:t xml:space="preserve"> vid.</w:t>
      </w:r>
      <w:r>
        <w:rPr>
          <w:rFonts w:ascii="Segoe UI Symbol" w:hAnsi="Segoe UI Symbol" w:cs="Segoe UI Symbol"/>
        </w:rPr>
        <w:t>⁊</w:t>
      </w:r>
      <w:r>
        <w:t xml:space="preserve"> ibicy gaudent pɿiui-</w:t>
      </w:r>
    </w:p>
    <w:p w14:paraId="54492EEF" w14:textId="77777777" w:rsidR="00F047B6" w:rsidRDefault="00F047B6" w:rsidP="00F047B6">
      <w:r>
        <w:t>legijs miſerabiliu perſonarū/d inter miſerabiles p̲ſonas cōpu</w:t>
      </w:r>
    </w:p>
    <w:p w14:paraId="169A6AEE" w14:textId="69B1E123" w:rsidR="00F047B6" w:rsidRDefault="00F047B6" w:rsidP="00F047B6">
      <w:r>
        <w:t xml:space="preserve">tantur.vt in </w:t>
      </w:r>
      <w:r w:rsidR="001F0515">
        <w:t>d</w:t>
      </w:r>
      <w:r>
        <w:t>.l.vnic.in fitu.C.quādo imper.iter pu.</w:t>
      </w:r>
      <w:r>
        <w:rPr>
          <w:rFonts w:ascii="Segoe UI Symbol" w:hAnsi="Segoe UI Symbol" w:cs="Segoe UI Symbol"/>
        </w:rPr>
        <w:t>⁊</w:t>
      </w:r>
      <w:r>
        <w:t xml:space="preserve"> vid.Ei </w:t>
      </w:r>
      <w:r w:rsidR="001F0515">
        <w:t>d</w:t>
      </w:r>
      <w:r>
        <w:t>i</w:t>
      </w:r>
    </w:p>
    <w:p w14:paraId="3D04F9B6" w14:textId="77777777" w:rsidR="00F047B6" w:rsidRDefault="00F047B6" w:rsidP="00F047B6">
      <w:r>
        <w:t>cūtur miſerabiles p̲ſone ſupɿa quibs natura mouet ad miſerādu</w:t>
      </w:r>
    </w:p>
    <w:p w14:paraId="02EC9F60" w14:textId="4B542471" w:rsidR="00F047B6" w:rsidRDefault="00F047B6" w:rsidP="00F047B6">
      <w:r>
        <w:t xml:space="preserve">cm </w:t>
      </w:r>
      <w:r w:rsidR="001F0515">
        <w:t>d</w:t>
      </w:r>
      <w:r>
        <w:t xml:space="preserve">oct.in </w:t>
      </w:r>
      <w:r w:rsidR="001F0515">
        <w:t>d</w:t>
      </w:r>
      <w:r>
        <w:t>.ca.ſignificātib᷒:vt ſutyidue paupes pupilli moɿ</w:t>
      </w:r>
    </w:p>
    <w:p w14:paraId="4AAADAB3" w14:textId="578151B9" w:rsidR="00F047B6" w:rsidRDefault="00F047B6" w:rsidP="00F047B6">
      <w:r>
        <w:t xml:space="preserve">bo fatigati </w:t>
      </w:r>
      <w:r>
        <w:rPr>
          <w:rFonts w:ascii="Segoe UI Symbol" w:hAnsi="Segoe UI Symbol" w:cs="Segoe UI Symbol"/>
        </w:rPr>
        <w:t>⁊</w:t>
      </w:r>
      <w:r>
        <w:t>c.</w:t>
      </w:r>
      <w:r w:rsidR="001F0515">
        <w:t>d</w:t>
      </w:r>
      <w:r>
        <w:t xml:space="preserve">e quibus in </w:t>
      </w:r>
      <w:r w:rsidR="001F0515">
        <w:t>d</w:t>
      </w:r>
      <w:r>
        <w:t>.l.vnic.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>icit Bar. relind-</w:t>
      </w:r>
    </w:p>
    <w:p w14:paraId="1794E10B" w14:textId="77777777" w:rsidR="00F047B6" w:rsidRDefault="00F047B6" w:rsidP="00F047B6">
      <w:r>
        <w:t>tur arbitrio iudiciſ.</w:t>
      </w:r>
      <w:r>
        <w:rPr>
          <w:rFonts w:ascii="Segoe UI Symbol" w:hAnsi="Segoe UI Symbol" w:cs="Segoe UI Symbol"/>
        </w:rPr>
        <w:t>⁊</w:t>
      </w:r>
      <w:r>
        <w:t xml:space="preserve"> in.l.cu a lienā.C.de legib.Aduerte tamen</w:t>
      </w:r>
    </w:p>
    <w:p w14:paraId="458A2F93" w14:textId="250E2670" w:rsidR="00F047B6" w:rsidRDefault="00F047B6" w:rsidP="00F047B6">
      <w:r>
        <w:t xml:space="preserve"> vidua </w:t>
      </w:r>
      <w:r w:rsidR="001F0515">
        <w:t>d</w:t>
      </w:r>
      <w:r>
        <w:t xml:space="preserve">iues non gaudet tali pɿiuilegio.ideo </w:t>
      </w:r>
      <w:r w:rsidR="001F0515">
        <w:t>d</w:t>
      </w:r>
      <w:r>
        <w:t>icit tex.i</w:t>
      </w:r>
      <w:r>
        <w:rPr>
          <w:rFonts w:ascii="Arial Unicode MS" w:eastAsia="Arial Unicode MS" w:hAnsi="Arial Unicode MS" w:cs="Arial Unicode MS" w:hint="eastAsia"/>
        </w:rPr>
        <w:t>ﬅ</w:t>
      </w:r>
      <w:r>
        <w:t>i᷒ cō-</w:t>
      </w:r>
    </w:p>
    <w:p w14:paraId="614FE64E" w14:textId="39F35813" w:rsidR="00F047B6" w:rsidRDefault="00F047B6" w:rsidP="00F047B6">
      <w:r>
        <w:t xml:space="preserve">ſuetudinis.qui nōt vaillant vingt ſolz </w:t>
      </w:r>
      <w:r>
        <w:rPr>
          <w:rFonts w:ascii="Segoe UI Symbol" w:hAnsi="Segoe UI Symbol" w:cs="Segoe UI Symbol"/>
        </w:rPr>
        <w:t>⁊</w:t>
      </w:r>
      <w:r>
        <w:t>c.Ad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</w:t>
      </w:r>
      <w:r w:rsidR="001F0515">
        <w:t>d</w:t>
      </w:r>
      <w:r>
        <w:t>.c.</w:t>
      </w:r>
    </w:p>
    <w:p w14:paraId="51431840" w14:textId="77777777" w:rsidR="00F047B6" w:rsidRDefault="00F047B6" w:rsidP="00F047B6">
      <w:r>
        <w:t>ſignificātibuſ.</w:t>
      </w:r>
      <w:r>
        <w:rPr>
          <w:rFonts w:ascii="Segoe UI Symbol" w:hAnsi="Segoe UI Symbol" w:cs="Segoe UI Symbol"/>
        </w:rPr>
        <w:t>⁊</w:t>
      </w:r>
      <w:r>
        <w:t xml:space="preserve"> ibi glo.j.</w:t>
      </w:r>
      <w:r>
        <w:rPr>
          <w:rFonts w:ascii="Segoe UI Symbol" w:hAnsi="Segoe UI Symbol" w:cs="Segoe UI Symbol"/>
        </w:rPr>
        <w:t>⁊</w:t>
      </w:r>
      <w:r>
        <w:t xml:space="preserve"> ſcrib.</w:t>
      </w:r>
      <w:r>
        <w:rPr>
          <w:rFonts w:ascii="Segoe UI Symbol" w:hAnsi="Segoe UI Symbol" w:cs="Segoe UI Symbol"/>
        </w:rPr>
        <w:t>⁊</w:t>
      </w:r>
      <w:r>
        <w:t xml:space="preserve"> in c.viduas.j.q.ii.vbiexpont</w:t>
      </w:r>
    </w:p>
    <w:p w14:paraId="160627E5" w14:textId="77777777" w:rsidR="00F047B6" w:rsidRDefault="00F047B6" w:rsidP="00F047B6">
      <w:r>
        <w:t>tur illud Pauli.j.ad Timot.v.cap.viduas honoɿa q̄ vere vidue</w:t>
      </w:r>
    </w:p>
    <w:p w14:paraId="05352B1A" w14:textId="77777777" w:rsidR="00F047B6" w:rsidRDefault="00F047B6" w:rsidP="00F047B6">
      <w:r>
        <w:t>ſuntique(inquit)nō ſunt vere vidue.i.que ſuis vel parentu opi-</w:t>
      </w:r>
    </w:p>
    <w:p w14:paraId="63C32CAE" w14:textId="1603192C" w:rsidR="00F047B6" w:rsidRDefault="00F047B6" w:rsidP="00F047B6">
      <w:r>
        <w:lastRenderedPageBreak/>
        <w:t>bus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ētari poſſūt nō recipiunt.Et </w:t>
      </w:r>
      <w:r w:rsidR="001F0515">
        <w:t>d</w:t>
      </w:r>
      <w:r>
        <w:t>icit hiero.in epi</w:t>
      </w:r>
      <w:r>
        <w:rPr>
          <w:rFonts w:ascii="Arial Unicode MS" w:eastAsia="Arial Unicode MS" w:hAnsi="Arial Unicode MS" w:cs="Arial Unicode MS" w:hint="eastAsia"/>
        </w:rPr>
        <w:t>ﬅ</w:t>
      </w:r>
      <w:r>
        <w:t>. que in-</w:t>
      </w:r>
    </w:p>
    <w:p w14:paraId="5195FDCE" w14:textId="77777777" w:rsidR="00F047B6" w:rsidRDefault="00F047B6" w:rsidP="00F047B6">
      <w:r>
        <w:t>cip.vetere via.iij.co l. vere vidue ſunt que omni auxilio ſuoɿū</w:t>
      </w:r>
    </w:p>
    <w:p w14:paraId="0236A593" w14:textId="79E105C6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itute ſunt/quas pauptas/</w:t>
      </w:r>
      <w:r>
        <w:t>d</w:t>
      </w:r>
      <w:r w:rsidR="00F047B6">
        <w:t>ebllitas/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et as conficit / quibus</w:t>
      </w:r>
    </w:p>
    <w:p w14:paraId="057AB4CC" w14:textId="69901F3C" w:rsidR="00F047B6" w:rsidRDefault="00F047B6" w:rsidP="00F047B6">
      <w:r>
        <w:t>de᷒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ſpes.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 xml:space="preserve">icit  vidua </w:t>
      </w:r>
      <w:r w:rsidR="001F0515">
        <w:t>d</w:t>
      </w:r>
      <w:r>
        <w:t>ici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pɿimu</w:t>
      </w:r>
    </w:p>
    <w:p w14:paraId="4F76B906" w14:textId="736499A6" w:rsidR="00F047B6" w:rsidRDefault="00F047B6" w:rsidP="00F047B6">
      <w:r>
        <w:t>ſecundū/</w:t>
      </w:r>
      <w:r w:rsidR="001F0515">
        <w:t>d</w:t>
      </w:r>
      <w:r>
        <w:t xml:space="preserve">einde tertiu </w:t>
      </w:r>
      <w:r>
        <w:rPr>
          <w:rFonts w:ascii="Segoe UI Symbol" w:hAnsi="Segoe UI Symbol" w:cs="Segoe UI Symbol"/>
        </w:rPr>
        <w:t>⁊</w:t>
      </w:r>
      <w:r>
        <w:t xml:space="preserve">c.immo nil </w:t>
      </w:r>
      <w:r w:rsidR="001F0515">
        <w:t>d</w:t>
      </w:r>
      <w:r>
        <w:t>iffert a meretrice.</w:t>
      </w:r>
      <w:r>
        <w:rPr>
          <w:rFonts w:ascii="Segoe UI Symbol" w:hAnsi="Segoe UI Symbol" w:cs="Segoe UI Symbol"/>
        </w:rPr>
        <w:t>⁊</w:t>
      </w:r>
      <w:r>
        <w:t xml:space="preserve"> ibi reci-</w:t>
      </w:r>
    </w:p>
    <w:p w14:paraId="18A4ED85" w14:textId="2B56541E" w:rsidR="00F047B6" w:rsidRDefault="00F047B6" w:rsidP="00F047B6">
      <w:r>
        <w:t xml:space="preserve">at </w:t>
      </w:r>
      <w:r w:rsidR="001F0515">
        <w:t>d</w:t>
      </w:r>
      <w:r>
        <w:t>e illo qui.xxx.ſepeliuit vxoɿeſ.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muliere que.xxij. viros</w:t>
      </w:r>
    </w:p>
    <w:p w14:paraId="0A38C36A" w14:textId="77777777" w:rsidR="00F047B6" w:rsidRDefault="00F047B6" w:rsidP="00F047B6">
      <w:r>
        <w:t xml:space="preserve">habuit </w:t>
      </w:r>
      <w:r>
        <w:rPr>
          <w:rFonts w:ascii="Segoe UI Symbol" w:hAnsi="Segoe UI Symbol" w:cs="Segoe UI Symbol"/>
        </w:rPr>
        <w:t>⁊</w:t>
      </w:r>
      <w:r>
        <w:t xml:space="preserve"> hos vidit ſimul cōtraxiſſe </w:t>
      </w:r>
      <w:r>
        <w:rPr>
          <w:rFonts w:ascii="Segoe UI Symbol" w:hAnsi="Segoe UI Symbol" w:cs="Segoe UI Symbol"/>
        </w:rPr>
        <w:t>⁊</w:t>
      </w:r>
      <w:r>
        <w:t xml:space="preserve"> viru ſupuixiſſe. Refert Al-</w:t>
      </w:r>
    </w:p>
    <w:p w14:paraId="3EAD608C" w14:textId="311F0674" w:rsidR="00F047B6" w:rsidRDefault="00F047B6" w:rsidP="00F047B6">
      <w:r>
        <w:t xml:space="preserve">beri.de roſa.in </w:t>
      </w:r>
      <w:r w:rsidR="001F0515">
        <w:t>d</w:t>
      </w:r>
      <w:r>
        <w:t>ictiona.l v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i.vidua q̄ ſit.Ideo </w:t>
      </w:r>
      <w:r w:rsidR="001F0515">
        <w:t>d</w:t>
      </w:r>
      <w:r>
        <w:t xml:space="preserve">icit Feli.in </w:t>
      </w:r>
      <w:r w:rsidR="001F0515">
        <w:t>d</w:t>
      </w:r>
      <w:r>
        <w:t>.c,.</w:t>
      </w:r>
    </w:p>
    <w:p w14:paraId="1C5DA6B0" w14:textId="677B5C86" w:rsidR="00F047B6" w:rsidRDefault="00F047B6" w:rsidP="00F047B6">
      <w:r>
        <w:t xml:space="preserve">ſignificātib᷒ pe.col. pɿiuilegia </w:t>
      </w:r>
      <w:r w:rsidR="001F0515">
        <w:t>d</w:t>
      </w:r>
      <w:r>
        <w:t xml:space="preserve">ata viduis itelligit̄ </w:t>
      </w:r>
      <w:r w:rsidR="001F0515">
        <w:t>d</w:t>
      </w:r>
      <w:r>
        <w:t>e viduis</w:t>
      </w:r>
    </w:p>
    <w:p w14:paraId="4FD080E2" w14:textId="77777777" w:rsidR="00F047B6" w:rsidRDefault="00F047B6" w:rsidP="00F047B6">
      <w:r>
        <w:t>hone</w:t>
      </w:r>
      <w:r>
        <w:rPr>
          <w:rFonts w:ascii="Arial Unicode MS" w:eastAsia="Arial Unicode MS" w:hAnsi="Arial Unicode MS" w:cs="Arial Unicode MS" w:hint="eastAsia"/>
        </w:rPr>
        <w:t>ﬅ</w:t>
      </w:r>
      <w:r>
        <w:t>ā vitā ſeruātib᷒.l.hijs ſolis.C.de reuo.dona.</w:t>
      </w:r>
      <w:r>
        <w:rPr>
          <w:rFonts w:ascii="Segoe UI Symbol" w:hAnsi="Segoe UI Symbol" w:cs="Segoe UI Symbol"/>
        </w:rPr>
        <w:t>⁊</w:t>
      </w:r>
      <w:r>
        <w:t xml:space="preserve"> ibi.Bal.et</w:t>
      </w:r>
    </w:p>
    <w:p w14:paraId="0CED3ADE" w14:textId="52A7F5AA" w:rsidR="00F047B6" w:rsidRDefault="00F047B6" w:rsidP="00F047B6">
      <w:r>
        <w:t>Sali.tex.in auten.iudex.C.</w:t>
      </w:r>
      <w:r w:rsidR="001F0515">
        <w:t>d</w:t>
      </w:r>
      <w:r>
        <w:t>e ſecun.nup.Ange.in l. cū quedam</w:t>
      </w:r>
    </w:p>
    <w:p w14:paraId="03F8052F" w14:textId="1C3ED9C3" w:rsidR="00F047B6" w:rsidRDefault="00F047B6" w:rsidP="00F047B6">
      <w:r>
        <w:t>puella.ff.</w:t>
      </w:r>
      <w:r w:rsidR="001F0515">
        <w:t>d</w:t>
      </w:r>
      <w:r>
        <w:t>e iuriſ. oim iud.Specul.in titu.</w:t>
      </w:r>
      <w:r w:rsidR="001F0515">
        <w:t>d</w:t>
      </w:r>
      <w:r>
        <w:t xml:space="preserve">e tuto.ō.nuc </w:t>
      </w:r>
      <w:r w:rsidR="001F0515">
        <w:t>d</w:t>
      </w:r>
      <w:r>
        <w:t>icēdū.</w:t>
      </w:r>
    </w:p>
    <w:p w14:paraId="5CEB87D5" w14:textId="2C1FDB27" w:rsidR="00F047B6" w:rsidRDefault="00F047B6" w:rsidP="00F047B6">
      <w:r>
        <w:t>pſi. Itē excipit.</w:t>
      </w:r>
      <w:r>
        <w:rPr>
          <w:rFonts w:ascii="Segoe UI Symbol" w:hAnsi="Segoe UI Symbol" w:cs="Segoe UI Symbol"/>
        </w:rPr>
        <w:t>⁊</w:t>
      </w:r>
      <w:r>
        <w:t xml:space="preserve"> no.in </w:t>
      </w:r>
      <w:r w:rsidR="001F0515">
        <w:t>d</w:t>
      </w:r>
      <w:r>
        <w:t>icta epi</w:t>
      </w:r>
      <w:r>
        <w:rPr>
          <w:rFonts w:ascii="Arial Unicode MS" w:eastAsia="Arial Unicode MS" w:hAnsi="Arial Unicode MS" w:cs="Arial Unicode MS" w:hint="eastAsia"/>
        </w:rPr>
        <w:t>ﬅ</w:t>
      </w:r>
      <w:r>
        <w:t>.Pau.j.ad Timoth.v.cap.vbi</w:t>
      </w:r>
    </w:p>
    <w:p w14:paraId="52C6D337" w14:textId="43215BFD" w:rsidR="00F047B6" w:rsidRDefault="00F047B6" w:rsidP="00F047B6">
      <w:r>
        <w:t xml:space="preserve">dicitur  vidua in </w:t>
      </w:r>
      <w:r w:rsidR="001F0515">
        <w:t>d</w:t>
      </w:r>
      <w:r>
        <w:t>elicijs viuēs moɿtua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  <w:r>
        <w:rPr>
          <w:rFonts w:ascii="Segoe UI Symbol" w:hAnsi="Segoe UI Symbol" w:cs="Segoe UI Symbol"/>
        </w:rPr>
        <w:t>⁊</w:t>
      </w:r>
      <w:r>
        <w:t xml:space="preserve"> pene olim </w:t>
      </w:r>
      <w:r>
        <w:rPr>
          <w:rFonts w:ascii="Arial Unicode MS" w:eastAsia="Arial Unicode MS" w:hAnsi="Arial Unicode MS" w:cs="Arial Unicode MS" w:hint="eastAsia"/>
        </w:rPr>
        <w:t>ﬅ</w:t>
      </w:r>
      <w:r>
        <w:t>atut</w:t>
      </w:r>
    </w:p>
    <w:p w14:paraId="30A1C0D8" w14:textId="77777777" w:rsidR="00F047B6" w:rsidRDefault="00F047B6" w:rsidP="00F047B6">
      <w:r>
        <w:t>contra ſecūdo nubētes ꝓcedut contra viduas luxurioſas ſcm</w:t>
      </w:r>
    </w:p>
    <w:p w14:paraId="486FEC78" w14:textId="0AC9E7F4" w:rsidR="00F047B6" w:rsidRDefault="00F047B6" w:rsidP="00F047B6">
      <w:r>
        <w:t xml:space="preserve">Bar.in </w:t>
      </w:r>
      <w:r w:rsidR="001F0515">
        <w:t>d</w:t>
      </w:r>
      <w:r>
        <w:t>.l.hiis ſolis.C.</w:t>
      </w:r>
      <w:r w:rsidR="001F0515">
        <w:t>d</w:t>
      </w:r>
      <w:r>
        <w:t>e reuoc.</w:t>
      </w:r>
      <w:r w:rsidR="001F0515">
        <w:t>d</w:t>
      </w:r>
      <w:r>
        <w:t>ona.Alexā.il.j.§. notātur.ff.</w:t>
      </w:r>
    </w:p>
    <w:p w14:paraId="08CF94CF" w14:textId="2B1AFADA" w:rsidR="00F047B6" w:rsidRDefault="001F0515" w:rsidP="00F047B6">
      <w:r>
        <w:t>d</w:t>
      </w:r>
      <w:r w:rsidR="00F047B6">
        <w:t>e infa.Panoɿ.in c.vxoɿatz.de cōuer.coniugato.Et vide q̄ ſcri-</w:t>
      </w:r>
    </w:p>
    <w:p w14:paraId="1E8C7B2E" w14:textId="0138F26F" w:rsidR="00F047B6" w:rsidRDefault="00F047B6" w:rsidP="00F047B6">
      <w:r>
        <w:t>pſi in glo.cōſuetu.cenoma.art.cclxix.glo.j.ad fi.</w:t>
      </w:r>
      <w:r w:rsidR="001F0515">
        <w:t>d</w:t>
      </w:r>
      <w:r>
        <w:t>z igit vidua ſi</w:t>
      </w:r>
    </w:p>
    <w:p w14:paraId="0E5E4D1C" w14:textId="77777777" w:rsidR="00F047B6" w:rsidRDefault="00F047B6" w:rsidP="00F047B6">
      <w:r>
        <w:t>per ommia continentiā ſeruare/ viqua otinēs virginitati pɿo</w:t>
      </w:r>
    </w:p>
    <w:p w14:paraId="52C0E3E4" w14:textId="77777777" w:rsidR="00F047B6" w:rsidRDefault="00F047B6" w:rsidP="00F047B6">
      <w:r>
        <w:t>xima e</w:t>
      </w:r>
      <w:r>
        <w:rPr>
          <w:rFonts w:ascii="Arial Unicode MS" w:eastAsia="Arial Unicode MS" w:hAnsi="Arial Unicode MS" w:cs="Arial Unicode MS" w:hint="eastAsia"/>
        </w:rPr>
        <w:t>ﬅ</w:t>
      </w:r>
      <w:r>
        <w:t>.in.§.optimū.in auten.de nō elig.ſecū.nub.colla.j. vid</w:t>
      </w:r>
    </w:p>
    <w:p w14:paraId="4CF38EEC" w14:textId="77777777" w:rsidR="00F047B6" w:rsidRDefault="00F047B6" w:rsidP="00F047B6">
      <w:r>
        <w:t>no.p Luc.de pen.in l.quotiēs.de pɿiuile.ſcola.lib.xij.C.</w:t>
      </w:r>
      <w:r>
        <w:rPr>
          <w:rFonts w:ascii="Segoe UI Symbol" w:hAnsi="Segoe UI Symbol" w:cs="Segoe UI Symbol"/>
        </w:rPr>
        <w:t>⁊</w:t>
      </w:r>
      <w:r>
        <w:t xml:space="preserve"> neuiſa.</w:t>
      </w:r>
    </w:p>
    <w:p w14:paraId="36BEDF8F" w14:textId="77777777" w:rsidR="00F047B6" w:rsidRDefault="00F047B6" w:rsidP="00F047B6">
      <w:r>
        <w:t>in ſilua nupt.char.xxxviij.Et c tales vidue ſunt ſub pɿotectiōe</w:t>
      </w:r>
    </w:p>
    <w:p w14:paraId="53933309" w14:textId="5D7B3106" w:rsidR="00F047B6" w:rsidRDefault="00F047B6" w:rsidP="00F047B6">
      <w:r>
        <w:t>pɿincipis/vt per Gali.Pau.de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alios in </w:t>
      </w:r>
      <w:r w:rsidR="001F0515">
        <w:t>d</w:t>
      </w:r>
      <w:r>
        <w:t>.l.vnic.C. quādo</w:t>
      </w:r>
    </w:p>
    <w:p w14:paraId="5119C20D" w14:textId="646261B4" w:rsidR="00F047B6" w:rsidRDefault="00F047B6" w:rsidP="00F047B6">
      <w:r>
        <w:t>imper.inter pupil.</w:t>
      </w:r>
      <w:r>
        <w:rPr>
          <w:rFonts w:ascii="Segoe UI Symbol" w:hAnsi="Segoe UI Symbol" w:cs="Segoe UI Symbol"/>
        </w:rPr>
        <w:t>⁊</w:t>
      </w:r>
      <w:r>
        <w:t xml:space="preserve"> vid.</w:t>
      </w:r>
      <w:r>
        <w:rPr>
          <w:rFonts w:ascii="Segoe UI Symbol" w:hAnsi="Segoe UI Symbol" w:cs="Segoe UI Symbol"/>
        </w:rPr>
        <w:t>⁊</w:t>
      </w:r>
      <w:r>
        <w:t xml:space="preserve"> omnes reges et imperatoɿes </w:t>
      </w:r>
      <w:r w:rsidR="001F0515">
        <w:t>d</w:t>
      </w:r>
      <w:r>
        <w:t>ebent</w:t>
      </w:r>
    </w:p>
    <w:p w14:paraId="64364822" w14:textId="77777777" w:rsidR="00F047B6" w:rsidRDefault="00F047B6" w:rsidP="00F047B6">
      <w:r>
        <w:t>eis fauere in cap.ab imperatoɿibus.xxiij.q.iij.et in cap. regum.</w:t>
      </w:r>
    </w:p>
    <w:p w14:paraId="117A3146" w14:textId="77777777" w:rsidR="00F047B6" w:rsidRDefault="00F047B6" w:rsidP="00F047B6">
      <w:r>
        <w:t>eadem cau.c.v. Et nota cy in caſu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cōſuetudinis pauptas</w:t>
      </w:r>
    </w:p>
    <w:p w14:paraId="17C0F3A5" w14:textId="77777777" w:rsidR="00F047B6" w:rsidRDefault="00F047B6" w:rsidP="00F047B6">
      <w:r>
        <w:t>pɿode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facit glo.fi.in l.oēs penſitare.de anno.</w:t>
      </w:r>
      <w:r>
        <w:rPr>
          <w:rFonts w:ascii="Segoe UI Symbol" w:hAnsi="Segoe UI Symbol" w:cs="Segoe UI Symbol"/>
        </w:rPr>
        <w:t>⁊</w:t>
      </w:r>
      <w:r>
        <w:t xml:space="preserve"> trib.lib.x.C.q</w:t>
      </w:r>
    </w:p>
    <w:p w14:paraId="604FB0AB" w14:textId="77777777" w:rsidR="00F047B6" w:rsidRDefault="00F047B6" w:rsidP="00F047B6">
      <w:r>
        <w:t>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ratoɿ reipub.pote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pauperi remittere collectā qua glo.</w:t>
      </w:r>
    </w:p>
    <w:p w14:paraId="6C398502" w14:textId="77777777" w:rsidR="00F047B6" w:rsidRDefault="00F047B6" w:rsidP="00F047B6">
      <w:r>
        <w:t>no.</w:t>
      </w:r>
      <w:r>
        <w:rPr>
          <w:rFonts w:ascii="Segoe UI Symbol" w:hAnsi="Segoe UI Symbol" w:cs="Segoe UI Symbol"/>
        </w:rPr>
        <w:t>⁊</w:t>
      </w:r>
      <w:r>
        <w:t xml:space="preserve"> ſed.ibidē Bar.</w:t>
      </w:r>
      <w:r>
        <w:rPr>
          <w:rFonts w:ascii="Segoe UI Symbol" w:hAnsi="Segoe UI Symbol" w:cs="Segoe UI Symbol"/>
        </w:rPr>
        <w:t>⁊</w:t>
      </w:r>
      <w:r>
        <w:t xml:space="preserve"> Rebuffi.Idē ienēt Antho.</w:t>
      </w:r>
      <w:r>
        <w:rPr>
          <w:rFonts w:ascii="Segoe UI Symbol" w:hAnsi="Segoe UI Symbol" w:cs="Segoe UI Symbol"/>
        </w:rPr>
        <w:t>⁊</w:t>
      </w:r>
      <w:r>
        <w:t xml:space="preserve"> Panoɿ.in c.ſciē</w:t>
      </w:r>
    </w:p>
    <w:p w14:paraId="75B08559" w14:textId="60351921" w:rsidR="00F047B6" w:rsidRDefault="00F047B6" w:rsidP="00F047B6">
      <w:r>
        <w:t xml:space="preserve">tes </w:t>
      </w:r>
      <w:r w:rsidR="001F0515">
        <w:t>d</w:t>
      </w:r>
      <w:r>
        <w:t xml:space="preserve">e </w:t>
      </w:r>
      <w:r w:rsidR="001F0515">
        <w:t>d</w:t>
      </w:r>
      <w:r>
        <w:t xml:space="preserve">eci.Feli.in </w:t>
      </w:r>
      <w:r w:rsidR="001F0515">
        <w:t>d</w:t>
      </w:r>
      <w:r>
        <w:t>.c.ſignificantib᷒.de offi.</w:t>
      </w:r>
      <w:r w:rsidR="001F0515">
        <w:t>d</w:t>
      </w:r>
      <w:r>
        <w:t>eleg.in.ij.col. ibi</w:t>
      </w:r>
    </w:p>
    <w:p w14:paraId="0FF8AFA1" w14:textId="79C28CFC" w:rsidR="00F047B6" w:rsidRDefault="00F047B6" w:rsidP="00F047B6">
      <w:r>
        <w:t xml:space="preserve">dē enumerat pɿiuilegia paupertatis que etiā cumulat late in </w:t>
      </w:r>
      <w:r w:rsidR="001F0515">
        <w:t>d</w:t>
      </w:r>
    </w:p>
    <w:p w14:paraId="5276768C" w14:textId="77777777" w:rsidR="00F047B6" w:rsidRDefault="00F047B6" w:rsidP="00F047B6">
      <w:r>
        <w:t>c.ſignificantib᷒.And.barb.inter que allegat Bal. dicentem in l.</w:t>
      </w:r>
    </w:p>
    <w:p w14:paraId="25AEC881" w14:textId="77777777" w:rsidR="00F047B6" w:rsidRDefault="00F047B6" w:rsidP="00F047B6">
      <w:r>
        <w:t>magis puto.§.impɿimis.ff.de reb.eoɿū.c in Francia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iti-</w:t>
      </w:r>
    </w:p>
    <w:p w14:paraId="3D4EC911" w14:textId="77777777" w:rsidR="00F047B6" w:rsidRDefault="00F047B6" w:rsidP="00F047B6">
      <w:r>
        <w:t>talis c pauper litigans cū rege ſi nō habet vnde faciat expēſas.</w:t>
      </w:r>
    </w:p>
    <w:p w14:paraId="1284609A" w14:textId="77777777" w:rsidR="00F047B6" w:rsidRDefault="00F047B6" w:rsidP="00F047B6"/>
    <w:p w14:paraId="7B7ABC19" w14:textId="77777777" w:rsidR="00F047B6" w:rsidRDefault="00F047B6" w:rsidP="00F047B6"/>
    <w:p w14:paraId="2E8F0837" w14:textId="77777777" w:rsidR="00F047B6" w:rsidRDefault="00F047B6" w:rsidP="00F047B6">
      <w:r>
        <w:t xml:space="preserve">tenetur rex ſibi facere </w:t>
      </w:r>
      <w:r>
        <w:rPr>
          <w:rFonts w:ascii="Segoe UI Symbol" w:hAnsi="Segoe UI Symbol" w:cs="Segoe UI Symbol"/>
        </w:rPr>
        <w:t>⁊</w:t>
      </w:r>
      <w:r>
        <w:t xml:space="preserve"> eidē ꝓuidere.de quo etiā meminit Jo.de</w:t>
      </w:r>
    </w:p>
    <w:p w14:paraId="403AE6A5" w14:textId="34469EE5" w:rsidR="00F047B6" w:rsidRDefault="00F047B6" w:rsidP="00F047B6">
      <w:r>
        <w:t>neuiſanis conſil.xij.inter cōſilia Alberti bɿuni col.iij.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An-</w:t>
      </w:r>
    </w:p>
    <w:p w14:paraId="2EAF186A" w14:textId="3A67CE4E" w:rsidR="00F047B6" w:rsidRDefault="00F047B6" w:rsidP="00F047B6">
      <w:r>
        <w:t>tho.</w:t>
      </w:r>
      <w:r w:rsidR="001F0515">
        <w:t>d</w:t>
      </w:r>
      <w:r>
        <w:t>e but.in ca.olim.per illu tex.le.ij.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>i.ſpolia. paux nō</w:t>
      </w:r>
    </w:p>
    <w:p w14:paraId="0E48777F" w14:textId="77777777" w:rsidR="00F047B6" w:rsidRDefault="00F047B6" w:rsidP="00F047B6">
      <w:r>
        <w:t>cogit̄ ſubijre iudicia ſi nō habet vnde faciat expenſas.vide mul</w:t>
      </w:r>
    </w:p>
    <w:p w14:paraId="0D1D0693" w14:textId="77777777" w:rsidR="00F047B6" w:rsidRDefault="00F047B6" w:rsidP="00F047B6">
      <w:r>
        <w:lastRenderedPageBreak/>
        <w:t>ta alia pɿiuilegia pauptatis per eoſde Feli.</w:t>
      </w:r>
      <w:r>
        <w:rPr>
          <w:rFonts w:ascii="Segoe UI Symbol" w:hAnsi="Segoe UI Symbol" w:cs="Segoe UI Symbol"/>
        </w:rPr>
        <w:t>⁊</w:t>
      </w:r>
      <w:r>
        <w:t xml:space="preserve"> And.barba.late in</w:t>
      </w:r>
    </w:p>
    <w:p w14:paraId="2D91FB29" w14:textId="77777777" w:rsidR="00F047B6" w:rsidRDefault="00F047B6" w:rsidP="00F047B6">
      <w:r>
        <w:t>p.c.ſignificantib᷒.perAr chi.in ca.pauper.xj.q.iij. q̄ enumeraul</w:t>
      </w:r>
    </w:p>
    <w:p w14:paraId="545D31DB" w14:textId="27896344" w:rsidR="00F047B6" w:rsidRDefault="00F047B6" w:rsidP="00F047B6">
      <w:r>
        <w:t>in tract.</w:t>
      </w:r>
      <w:r w:rsidR="001F0515">
        <w:t>d</w:t>
      </w:r>
      <w:r>
        <w:t xml:space="preserve">e </w:t>
      </w:r>
      <w:r w:rsidR="001F0515">
        <w:t>d</w:t>
      </w:r>
      <w:r>
        <w:t>eſcript.iu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iiu</w:t>
      </w:r>
      <w:r>
        <w:rPr>
          <w:rFonts w:ascii="Arial Unicode MS" w:eastAsia="Arial Unicode MS" w:hAnsi="Arial Unicode MS" w:cs="Arial Unicode MS" w:hint="eastAsia"/>
        </w:rPr>
        <w:t>ﬅ</w:t>
      </w:r>
      <w:r>
        <w:t>i.lib.ij.c.viij.</w:t>
      </w:r>
      <w:r>
        <w:rPr>
          <w:rFonts w:ascii="Segoe UI Symbol" w:hAnsi="Segoe UI Symbol" w:cs="Segoe UI Symbol"/>
        </w:rPr>
        <w:t>⁊</w:t>
      </w:r>
      <w:r>
        <w:t xml:space="preserve"> ibi etiā enumeraul</w:t>
      </w:r>
    </w:p>
    <w:p w14:paraId="164E6FDC" w14:textId="77777777" w:rsidR="00F047B6" w:rsidRDefault="00F047B6" w:rsidP="00F047B6">
      <w:r>
        <w:t>incōmoda pauptatis q̄ nō ſut parua.</w:t>
      </w:r>
      <w:r>
        <w:rPr>
          <w:rFonts w:ascii="Segoe UI Symbol" w:hAnsi="Segoe UI Symbol" w:cs="Segoe UI Symbol"/>
        </w:rPr>
        <w:t>⁊</w:t>
      </w:r>
      <w:r>
        <w:t xml:space="preserve"> vide Bar.in I.illicitas.§.</w:t>
      </w:r>
    </w:p>
    <w:p w14:paraId="5A260178" w14:textId="1DD1E690" w:rsidR="00F047B6" w:rsidRDefault="00F047B6" w:rsidP="00F047B6">
      <w:r>
        <w:t>fi.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e quilegijs pauptatis.ff.</w:t>
      </w:r>
      <w:r w:rsidR="001F0515">
        <w:t>d</w:t>
      </w:r>
      <w:r>
        <w:t>e offi.p̄ſid.de qbus late p Ar.</w:t>
      </w:r>
    </w:p>
    <w:p w14:paraId="7F133B6C" w14:textId="07CA37CD" w:rsidR="00F047B6" w:rsidRDefault="00F047B6" w:rsidP="00F047B6">
      <w:r>
        <w:t>chi.in ca.</w:t>
      </w:r>
      <w:r>
        <w:rPr>
          <w:rFonts w:ascii="Arial Unicode MS" w:eastAsia="Arial Unicode MS" w:hAnsi="Arial Unicode MS" w:cs="Arial Unicode MS" w:hint="eastAsia"/>
        </w:rPr>
        <w:t>ﬅ</w:t>
      </w:r>
      <w:r>
        <w:t>atutu.§.inſuper.de reſcrip.lib.vi.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>n̄m oɿat vt</w:t>
      </w:r>
    </w:p>
    <w:p w14:paraId="1FDB8E7B" w14:textId="77777777" w:rsidR="00F047B6" w:rsidRDefault="00F047B6" w:rsidP="00F047B6">
      <w:r>
        <w:t xml:space="preserve">ū liberet a tali ꝓdeſſe.ſimiliter oɿat And.barba.pɿo ſe </w:t>
      </w:r>
      <w:r>
        <w:rPr>
          <w:rFonts w:ascii="Segoe UI Symbol" w:hAnsi="Segoe UI Symbol" w:cs="Segoe UI Symbol"/>
        </w:rPr>
        <w:t>⁊</w:t>
      </w:r>
      <w:r>
        <w:t xml:space="preserve"> filiolis.</w:t>
      </w:r>
    </w:p>
    <w:p w14:paraId="44F5BC0E" w14:textId="5BEBD8F3" w:rsidR="00F047B6" w:rsidRDefault="00F047B6" w:rsidP="00F047B6">
      <w:r>
        <w:t xml:space="preserve">ſuis in </w:t>
      </w:r>
      <w:r w:rsidR="001F0515">
        <w:t>d</w:t>
      </w:r>
      <w:r>
        <w:t>.ca.ſignificantibus.vj.col.Suil.le rouille alenco.</w:t>
      </w:r>
    </w:p>
    <w:p w14:paraId="223C47D8" w14:textId="77777777" w:rsidR="00F047B6" w:rsidRDefault="00F047B6" w:rsidP="00F047B6"/>
    <w:p w14:paraId="7D9CEC60" w14:textId="77777777" w:rsidR="00F047B6" w:rsidRDefault="00F047B6" w:rsidP="00F047B6"/>
    <w:p w14:paraId="082526F3" w14:textId="77777777" w:rsidR="00F047B6" w:rsidRDefault="00F047B6" w:rsidP="00F047B6">
      <w:r>
        <w:t>In textu ibi.</w:t>
      </w:r>
    </w:p>
    <w:p w14:paraId="1453E65C" w14:textId="77777777" w:rsidR="00F047B6" w:rsidRDefault="00F047B6" w:rsidP="00F047B6">
      <w:r>
        <w:t xml:space="preserve">Poɿs leurs robeo </w:t>
      </w:r>
      <w:r>
        <w:rPr>
          <w:rFonts w:ascii="Segoe UI Symbol" w:hAnsi="Segoe UI Symbol" w:cs="Segoe UI Symbol"/>
        </w:rPr>
        <w:t>⁊</w:t>
      </w:r>
      <w:r>
        <w:t>c.</w:t>
      </w:r>
    </w:p>
    <w:p w14:paraId="71B92618" w14:textId="77777777" w:rsidR="00F047B6" w:rsidRDefault="00F047B6" w:rsidP="00F047B6">
      <w:r>
        <w:t>G</w:t>
      </w:r>
    </w:p>
    <w:p w14:paraId="66F75C47" w14:textId="54B11E3B" w:rsidR="00F047B6" w:rsidRDefault="00F047B6" w:rsidP="00F047B6">
      <w:r>
        <w:t>A</w:t>
      </w:r>
      <w:r w:rsidR="001F0515">
        <w:t>dd</w:t>
      </w:r>
      <w:r>
        <w:t>itio.</w:t>
      </w:r>
    </w:p>
    <w:p w14:paraId="3A9C0FD9" w14:textId="4F0AA360" w:rsidR="00F047B6" w:rsidRDefault="00F047B6" w:rsidP="00F047B6">
      <w:r>
        <w:t xml:space="preserve">acit quia talia non </w:t>
      </w:r>
      <w:r w:rsidR="001F0515">
        <w:t>d</w:t>
      </w:r>
      <w:r>
        <w:t>ebent capt pɿo executiōe</w:t>
      </w:r>
    </w:p>
    <w:p w14:paraId="1018BB92" w14:textId="77777777" w:rsidR="00F047B6" w:rsidRDefault="00F047B6" w:rsidP="00F047B6">
      <w:r>
        <w:t>nec in generali obligatiōe ventunt. vt no.in I.ext</w:t>
      </w:r>
    </w:p>
    <w:p w14:paraId="1FE08B4F" w14:textId="77777777" w:rsidR="00F047B6" w:rsidRDefault="00F047B6" w:rsidP="00F047B6">
      <w:r>
        <w:t>cutoɿeſ.</w:t>
      </w:r>
      <w:r>
        <w:rPr>
          <w:rFonts w:ascii="Segoe UI Symbol" w:hAnsi="Segoe UI Symbol" w:cs="Segoe UI Symbol"/>
        </w:rPr>
        <w:t>⁊</w:t>
      </w:r>
      <w:r>
        <w:t xml:space="preserve"> l.pignoɿū.cu auten.ſed.C.que res pigno. oblig.poſſ.l.</w:t>
      </w:r>
    </w:p>
    <w:p w14:paraId="044D232E" w14:textId="7F4F5025" w:rsidR="00F047B6" w:rsidRDefault="00F047B6" w:rsidP="00F047B6">
      <w:r>
        <w:t>obligatiōe.</w:t>
      </w:r>
      <w:r>
        <w:rPr>
          <w:rFonts w:ascii="Segoe UI Symbol" w:hAnsi="Segoe UI Symbol" w:cs="Segoe UI Symbol"/>
        </w:rPr>
        <w:t>⁊</w:t>
      </w:r>
      <w:r>
        <w:t xml:space="preserve"> l.</w:t>
      </w:r>
      <w:r w:rsidR="001F0515">
        <w:t>d</w:t>
      </w:r>
      <w:r>
        <w:t>eni.ff.</w:t>
      </w:r>
      <w:r w:rsidR="001F0515">
        <w:t>d</w:t>
      </w:r>
      <w:r>
        <w:t>e pigno.</w:t>
      </w:r>
      <w:r>
        <w:rPr>
          <w:rFonts w:ascii="Segoe UI Symbol" w:hAnsi="Segoe UI Symbol" w:cs="Segoe UI Symbol"/>
        </w:rPr>
        <w:t>⁊</w:t>
      </w:r>
      <w:r>
        <w:t xml:space="preserve"> vtrobi per ſcrib.no.per </w:t>
      </w:r>
      <w:r w:rsidR="001F0515">
        <w:t>d</w:t>
      </w:r>
      <w:r>
        <w:t>o.</w:t>
      </w:r>
    </w:p>
    <w:p w14:paraId="1E4B4825" w14:textId="0FCF70DC" w:rsidR="00F047B6" w:rsidRDefault="00F047B6" w:rsidP="00F047B6">
      <w:r>
        <w:t xml:space="preserve">Vo.in.lum.C.que res pig.oblig.poſſ.adem </w:t>
      </w:r>
      <w:r w:rsidR="001F0515">
        <w:t>d</w:t>
      </w:r>
      <w:r>
        <w:t xml:space="preserve">icas </w:t>
      </w:r>
      <w:r w:rsidR="001F0515">
        <w:t>d</w:t>
      </w:r>
      <w:r>
        <w:t>e armis mi-</w:t>
      </w:r>
    </w:p>
    <w:p w14:paraId="491B8244" w14:textId="63255865" w:rsidR="00F047B6" w:rsidRDefault="00F047B6" w:rsidP="00F047B6">
      <w:r>
        <w:t xml:space="preserve">litum </w:t>
      </w:r>
      <w:r>
        <w:rPr>
          <w:rFonts w:ascii="Segoe UI Symbol" w:hAnsi="Segoe UI Symbol" w:cs="Segoe UI Symbol"/>
        </w:rPr>
        <w:t>⁊</w:t>
      </w:r>
      <w:r>
        <w:t xml:space="preserve"> libɿis clericoɿum.glo.in l.nepos pɿoculo.in verbo </w:t>
      </w:r>
      <w:r w:rsidR="001F0515">
        <w:t>d</w:t>
      </w:r>
      <w:r>
        <w:t>igni</w:t>
      </w:r>
    </w:p>
    <w:p w14:paraId="3F6147D7" w14:textId="219F7FE6" w:rsidR="00F047B6" w:rsidRDefault="00F047B6" w:rsidP="00F047B6">
      <w:r>
        <w:t>tate.ff.</w:t>
      </w:r>
      <w:r w:rsidR="001F0515">
        <w:t>d</w:t>
      </w:r>
      <w:r>
        <w:t>e verbo.ſigni.no.in l.</w:t>
      </w:r>
      <w:r>
        <w:rPr>
          <w:rFonts w:ascii="Arial Unicode MS" w:eastAsia="Arial Unicode MS" w:hAnsi="Arial Unicode MS" w:cs="Arial Unicode MS" w:hint="eastAsia"/>
        </w:rPr>
        <w:t>ﬅ</w:t>
      </w:r>
      <w:r>
        <w:t>ipendia.C.</w:t>
      </w:r>
      <w:r w:rsidR="001F0515">
        <w:t>d</w:t>
      </w:r>
      <w:r>
        <w:t>e exeeu.ret iud.l.com</w:t>
      </w:r>
    </w:p>
    <w:p w14:paraId="120DD47B" w14:textId="67BDAA77" w:rsidR="00F047B6" w:rsidRDefault="00F047B6" w:rsidP="00F047B6">
      <w:r>
        <w:t xml:space="preserve">ſuis in </w:t>
      </w:r>
      <w:r w:rsidR="001F0515">
        <w:t>d</w:t>
      </w:r>
      <w:r>
        <w:t>.ca.ſignificantibus.vj.col.Suil.le rouille alenco.</w:t>
      </w:r>
    </w:p>
    <w:p w14:paraId="379D3033" w14:textId="59894CED" w:rsidR="00F047B6" w:rsidRDefault="00F047B6" w:rsidP="00F047B6">
      <w:r>
        <w:t>modis.ff.</w:t>
      </w:r>
      <w:r w:rsidR="001F0515">
        <w:t>d</w:t>
      </w:r>
      <w:r>
        <w:t>e re iud.Guillermus le rouille alenconieñ.</w:t>
      </w:r>
    </w:p>
    <w:p w14:paraId="244EF33D" w14:textId="77777777" w:rsidR="00F047B6" w:rsidRDefault="00F047B6" w:rsidP="00F047B6"/>
    <w:p w14:paraId="03D6356B" w14:textId="77777777" w:rsidR="00F047B6" w:rsidRDefault="00F047B6" w:rsidP="00F047B6"/>
    <w:p w14:paraId="4BCBFD92" w14:textId="77777777" w:rsidR="00F047B6" w:rsidRDefault="00F047B6" w:rsidP="00F047B6">
      <w:r>
        <w:t>In textu ibi.</w:t>
      </w:r>
    </w:p>
    <w:p w14:paraId="6BCBB09D" w14:textId="77777777" w:rsidR="00F047B6" w:rsidRDefault="00F047B6" w:rsidP="00F047B6">
      <w:r>
        <w:t xml:space="preserve">Que tout ne ſoit a leurs maris </w:t>
      </w:r>
      <w:r>
        <w:rPr>
          <w:rFonts w:ascii="Segoe UI Symbol" w:hAnsi="Segoe UI Symbol" w:cs="Segoe UI Symbol"/>
        </w:rPr>
        <w:t>⁊</w:t>
      </w:r>
      <w:r>
        <w:t>c.</w:t>
      </w:r>
    </w:p>
    <w:p w14:paraId="00436A6E" w14:textId="77777777" w:rsidR="00F047B6" w:rsidRDefault="00F047B6" w:rsidP="00F047B6">
      <w:r>
        <w:t>3</w:t>
      </w:r>
    </w:p>
    <w:p w14:paraId="3556A6F3" w14:textId="78B979AC" w:rsidR="00F047B6" w:rsidRDefault="00F047B6" w:rsidP="00F047B6">
      <w:r>
        <w:t>A</w:t>
      </w:r>
      <w:r w:rsidR="001F0515">
        <w:t>dd</w:t>
      </w:r>
      <w:r>
        <w:t>itio</w:t>
      </w:r>
    </w:p>
    <w:p w14:paraId="584F7977" w14:textId="78399916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l.</w:t>
      </w:r>
      <w:r w:rsidR="001F0515">
        <w:t>d</w:t>
      </w:r>
      <w:r>
        <w:t>oce ancillam.C.</w:t>
      </w:r>
      <w:r w:rsidR="001F0515">
        <w:t>d</w:t>
      </w:r>
      <w:r>
        <w:t>e rei vend</w:t>
      </w:r>
    </w:p>
    <w:p w14:paraId="7BF3B380" w14:textId="57676E75" w:rsidR="00F047B6" w:rsidRDefault="00F047B6" w:rsidP="00F047B6">
      <w:r>
        <w:t xml:space="preserve">vbi </w:t>
      </w:r>
      <w:r w:rsidR="001F0515">
        <w:t>d</w:t>
      </w:r>
      <w:r>
        <w:t>icitur  maritus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ominus </w:t>
      </w:r>
      <w:r w:rsidR="001F0515">
        <w:t>d</w:t>
      </w:r>
      <w:r>
        <w:t>otis.l. eum</w:t>
      </w:r>
    </w:p>
    <w:p w14:paraId="4F3A3D92" w14:textId="77777777" w:rsidR="00F047B6" w:rsidRDefault="00F047B6" w:rsidP="00F047B6">
      <w:r>
        <w:t>qui.§.item reſpon.ff. ad munici.glo.in l.in rebus.in vcrbo iure.</w:t>
      </w:r>
    </w:p>
    <w:p w14:paraId="0858DE7D" w14:textId="066E55E5" w:rsidR="00F047B6" w:rsidRDefault="00F047B6" w:rsidP="00F047B6">
      <w:r>
        <w:t xml:space="preserve">C.de iure </w:t>
      </w:r>
      <w:r w:rsidR="001F0515">
        <w:t>d</w:t>
      </w:r>
      <w:r>
        <w:t>ot.et vir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caput mulleris.j.ad Coɿith.xj.</w:t>
      </w:r>
      <w:r>
        <w:rPr>
          <w:rFonts w:ascii="Segoe UI Symbol" w:hAnsi="Segoe UI Symbol" w:cs="Segoe UI Symbol"/>
        </w:rPr>
        <w:t>⁊</w:t>
      </w:r>
      <w:r>
        <w:t xml:space="preserve"> ad Ephe</w:t>
      </w:r>
    </w:p>
    <w:p w14:paraId="545C09B8" w14:textId="77777777" w:rsidR="00F047B6" w:rsidRDefault="00F047B6" w:rsidP="00F047B6">
      <w:r>
        <w:t>ſios.v.ca.Guillermus le rouille alenconieñ.</w:t>
      </w:r>
    </w:p>
    <w:p w14:paraId="69EDCD67" w14:textId="77777777" w:rsidR="00F047B6" w:rsidRDefault="00F047B6" w:rsidP="00F047B6"/>
    <w:p w14:paraId="62EDE865" w14:textId="77777777" w:rsidR="00F047B6" w:rsidRDefault="00F047B6" w:rsidP="00F047B6"/>
    <w:p w14:paraId="5BF94DD2" w14:textId="77777777" w:rsidR="00F047B6" w:rsidRDefault="00F047B6" w:rsidP="00F047B6">
      <w:r>
        <w:t>In textu ibi-</w:t>
      </w:r>
    </w:p>
    <w:p w14:paraId="062B570C" w14:textId="6179CB33" w:rsidR="00F047B6" w:rsidRDefault="00F047B6" w:rsidP="00F047B6">
      <w:r>
        <w:t xml:space="preserve">Sont </w:t>
      </w:r>
      <w:r w:rsidR="001F0515">
        <w:t>d</w:t>
      </w:r>
      <w:r>
        <w:t xml:space="preserve">eux en vne chair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47B70E19" w14:textId="77777777" w:rsidR="00F047B6" w:rsidRDefault="00F047B6" w:rsidP="00F047B6">
      <w:r>
        <w:t>s</w:t>
      </w:r>
    </w:p>
    <w:p w14:paraId="54A4AB66" w14:textId="6494F2C2" w:rsidR="00F047B6" w:rsidRDefault="00F047B6" w:rsidP="00F047B6">
      <w:r>
        <w:t>A</w:t>
      </w:r>
      <w:r w:rsidR="001F0515">
        <w:t>d</w:t>
      </w:r>
      <w:r>
        <w:t>ditio.</w:t>
      </w:r>
    </w:p>
    <w:p w14:paraId="4C504B7C" w14:textId="336A2B65" w:rsidR="00F047B6" w:rsidRDefault="00F047B6" w:rsidP="00F047B6">
      <w:r>
        <w:t xml:space="preserve">Sunt verba cuāgeli/ Math.xix.c.Et erut </w:t>
      </w:r>
      <w:r w:rsidR="001F0515">
        <w:t>d</w:t>
      </w:r>
      <w:r>
        <w:t>uo in</w:t>
      </w:r>
    </w:p>
    <w:p w14:paraId="3F6CAF4F" w14:textId="70DCE16E" w:rsidR="00F047B6" w:rsidRDefault="00F047B6" w:rsidP="00F047B6">
      <w:r>
        <w:t>carne vna.</w:t>
      </w:r>
      <w:r>
        <w:rPr>
          <w:rFonts w:ascii="Segoe UI Symbol" w:hAnsi="Segoe UI Symbol" w:cs="Segoe UI Symbol"/>
        </w:rPr>
        <w:t>⁊</w:t>
      </w:r>
      <w:r>
        <w:t xml:space="preserve"> ibidē.J am nō ſut </w:t>
      </w:r>
      <w:r w:rsidR="001F0515">
        <w:t>d</w:t>
      </w:r>
      <w:r>
        <w:t>uo ſed vna caro.</w:t>
      </w:r>
    </w:p>
    <w:p w14:paraId="478E4CAE" w14:textId="1602F43A" w:rsidR="00F047B6" w:rsidRDefault="00F047B6" w:rsidP="00F047B6">
      <w:r>
        <w:t>ypoli.</w:t>
      </w:r>
      <w:r w:rsidR="001F0515">
        <w:t>d</w:t>
      </w:r>
      <w:r>
        <w:t>e marſil.in I.j.§.ſeruū mariti.ff.</w:t>
      </w:r>
      <w:r w:rsidR="001F0515">
        <w:t>d</w:t>
      </w:r>
      <w:r>
        <w:t>e q̄</w:t>
      </w:r>
      <w:r>
        <w:rPr>
          <w:rFonts w:ascii="Arial Unicode MS" w:eastAsia="Arial Unicode MS" w:hAnsi="Arial Unicode MS" w:cs="Arial Unicode MS" w:hint="eastAsia"/>
        </w:rPr>
        <w:t>ﬅ</w:t>
      </w:r>
      <w:r>
        <w:t>.neuiſa.in ſilua nu-</w:t>
      </w:r>
    </w:p>
    <w:p w14:paraId="39208707" w14:textId="23C6F6EB" w:rsidR="00F047B6" w:rsidRDefault="00F047B6" w:rsidP="00F047B6">
      <w:r>
        <w:lastRenderedPageBreak/>
        <w:t xml:space="preserve">ptiali.Ideo </w:t>
      </w:r>
      <w:r w:rsidR="001F0515">
        <w:t>d</w:t>
      </w:r>
      <w:r>
        <w:t>icit Bal.in ca.ſignificault pɿumo not.de reſcript.</w:t>
      </w:r>
    </w:p>
    <w:p w14:paraId="2FE8ECE3" w14:textId="1F6284C5" w:rsidR="00F047B6" w:rsidRDefault="00F047B6" w:rsidP="00F047B6">
      <w:r>
        <w:t>nulla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maioɿ lateralitas q̄ inter vtru </w:t>
      </w:r>
      <w:r>
        <w:rPr>
          <w:rFonts w:ascii="Segoe UI Symbol" w:hAnsi="Segoe UI Symbol" w:cs="Segoe UI Symbol"/>
        </w:rPr>
        <w:t>⁊</w:t>
      </w:r>
      <w:r>
        <w:t xml:space="preserve"> vxoɿē. </w:t>
      </w:r>
      <w:r>
        <w:rPr>
          <w:rFonts w:ascii="Segoe UI Symbol" w:hAnsi="Segoe UI Symbol" w:cs="Segoe UI Symbol"/>
        </w:rPr>
        <w:t>⁊</w:t>
      </w:r>
      <w:r>
        <w:t xml:space="preserve"> ſunt ſocu </w:t>
      </w:r>
      <w:r w:rsidR="001F0515">
        <w:t>d</w:t>
      </w:r>
      <w:r>
        <w:t>iui-</w:t>
      </w:r>
    </w:p>
    <w:p w14:paraId="15D49609" w14:textId="4AB789E7" w:rsidR="00F047B6" w:rsidRDefault="00F047B6" w:rsidP="00F047B6">
      <w:r>
        <w:t xml:space="preserve">ne </w:t>
      </w:r>
      <w:r>
        <w:rPr>
          <w:rFonts w:ascii="Segoe UI Symbol" w:hAnsi="Segoe UI Symbol" w:cs="Segoe UI Symbol"/>
        </w:rPr>
        <w:t>⁊</w:t>
      </w:r>
      <w:r>
        <w:t xml:space="preserve"> humane </w:t>
      </w:r>
      <w:r w:rsidR="001F0515">
        <w:t>d</w:t>
      </w:r>
      <w:r>
        <w:t>om᷒.l.aduerius.C.</w:t>
      </w:r>
      <w:r w:rsidR="001F0515">
        <w:t>d</w:t>
      </w:r>
      <w:r>
        <w:t>e cri.expil.hered.l.i.ff.</w:t>
      </w:r>
      <w:r w:rsidR="001F0515">
        <w:t>d</w:t>
      </w:r>
      <w:r>
        <w:t>e ritu</w:t>
      </w:r>
    </w:p>
    <w:p w14:paraId="178C9B62" w14:textId="77777777" w:rsidR="00F047B6" w:rsidRDefault="00F047B6" w:rsidP="00F047B6">
      <w:r>
        <w:t>nup.cu ſi.Et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inter viru </w:t>
      </w:r>
      <w:r>
        <w:rPr>
          <w:rFonts w:ascii="Segoe UI Symbol" w:hAnsi="Segoe UI Symbol" w:cs="Segoe UI Symbol"/>
        </w:rPr>
        <w:t>⁊</w:t>
      </w:r>
      <w:r>
        <w:t xml:space="preserve"> vxoɿē ddā vius ꝓmiſcus.l.Suis. C.</w:t>
      </w:r>
    </w:p>
    <w:p w14:paraId="0831B65A" w14:textId="77777777" w:rsidR="00F047B6" w:rsidRDefault="00F047B6" w:rsidP="00F047B6">
      <w:r>
        <w:t>de furt.</w:t>
      </w:r>
      <w:r>
        <w:rPr>
          <w:rFonts w:ascii="Segoe UI Symbol" w:hAnsi="Segoe UI Symbol" w:cs="Segoe UI Symbol"/>
        </w:rPr>
        <w:t>⁊</w:t>
      </w:r>
      <w:r>
        <w:t xml:space="preserve"> ē vna familia.l.j.§.ſi vir.ff.ad ſilleia.Sozi.oſil.cclxxxvj.</w:t>
      </w:r>
    </w:p>
    <w:p w14:paraId="762D5390" w14:textId="4CC7BBCC" w:rsidR="00F047B6" w:rsidRDefault="00F047B6" w:rsidP="00F047B6">
      <w:r>
        <w:t>incip.viſa pɿote</w:t>
      </w:r>
      <w:r>
        <w:rPr>
          <w:rFonts w:ascii="Arial Unicode MS" w:eastAsia="Arial Unicode MS" w:hAnsi="Arial Unicode MS" w:cs="Arial Unicode MS" w:hint="eastAsia"/>
        </w:rPr>
        <w:t>ﬅ</w:t>
      </w:r>
      <w:r>
        <w:t>atione in fi.quox marit᷒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caput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n̄s/vt </w:t>
      </w:r>
      <w:r w:rsidR="001F0515">
        <w:t>d</w:t>
      </w:r>
      <w:r>
        <w:t>i-</w:t>
      </w:r>
    </w:p>
    <w:p w14:paraId="43EBB658" w14:textId="77777777" w:rsidR="00F047B6" w:rsidRDefault="00F047B6" w:rsidP="00F047B6">
      <w:r>
        <w:t>xi ſupɿa in pɿoxima additiōe.Et o</w:t>
      </w:r>
      <w:r>
        <w:rPr>
          <w:rFonts w:ascii="Arial Unicode MS" w:eastAsia="Arial Unicode MS" w:hAnsi="Arial Unicode MS" w:cs="Arial Unicode MS" w:hint="eastAsia"/>
        </w:rPr>
        <w:t>ﬅ</w:t>
      </w:r>
      <w:r>
        <w:t>ituit mulier virum ſupɿa ca-</w:t>
      </w:r>
    </w:p>
    <w:p w14:paraId="44BF31B3" w14:textId="2D63DD57" w:rsidR="00F047B6" w:rsidRDefault="00F047B6" w:rsidP="00F047B6">
      <w:r>
        <w:t xml:space="preserve">put ſuiumn per matrimonis ſicut monachus abbatē:vt </w:t>
      </w:r>
      <w:r w:rsidR="001F0515">
        <w:t>d</w:t>
      </w:r>
      <w:r>
        <w:t>icit Luc.</w:t>
      </w:r>
    </w:p>
    <w:p w14:paraId="75E270CC" w14:textId="40EA61F9" w:rsidR="00F047B6" w:rsidRDefault="001F0515" w:rsidP="00F047B6">
      <w:r>
        <w:t>d</w:t>
      </w:r>
      <w:r w:rsidR="00F047B6">
        <w:t>e pen.in l.q̄cū.ij.col.</w:t>
      </w:r>
      <w:r>
        <w:t>d</w:t>
      </w:r>
      <w:r w:rsidR="00F047B6">
        <w:t>e remilit.lib.xij.C.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ꝓbaturGen.iij.ca.</w:t>
      </w:r>
    </w:p>
    <w:p w14:paraId="0B0E3AF9" w14:textId="1524920C" w:rsidR="00F047B6" w:rsidRDefault="001F0515" w:rsidP="00F047B6">
      <w:r>
        <w:t>d</w:t>
      </w:r>
      <w:r w:rsidR="00F047B6">
        <w:t xml:space="preserve">ixit </w:t>
      </w:r>
      <w:r>
        <w:t>d</w:t>
      </w:r>
      <w:r w:rsidR="00F047B6">
        <w:t>n̄s mulieri ſub viri pote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ate eris et ipſe </w:t>
      </w:r>
      <w:r>
        <w:t>d</w:t>
      </w:r>
      <w:r w:rsidR="00F047B6">
        <w:t>ominabitur tui-</w:t>
      </w:r>
    </w:p>
    <w:p w14:paraId="3BF9157C" w14:textId="77777777" w:rsidR="00F047B6" w:rsidRDefault="00F047B6" w:rsidP="00F047B6">
      <w:r>
        <w:t>ideo mulier ſine viri licētia nihil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habere/dare vel accipe-</w:t>
      </w:r>
    </w:p>
    <w:p w14:paraId="5DBA0445" w14:textId="0A16DF4A" w:rsidR="00F047B6" w:rsidRDefault="00F047B6" w:rsidP="00F047B6">
      <w:r>
        <w:t xml:space="preserve">re.in ca.non </w:t>
      </w:r>
      <w:r w:rsidR="001F0515">
        <w:t>d</w:t>
      </w:r>
      <w:r>
        <w:t xml:space="preserve">icatis.xii.q.j.Et </w:t>
      </w:r>
      <w:r w:rsidR="001F0515">
        <w:t>d</w:t>
      </w:r>
      <w:r>
        <w:t>icit Fab.in.§.in pɿima col.in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</w:p>
    <w:p w14:paraId="4442BD2F" w14:textId="77777777" w:rsidR="00F047B6" w:rsidRDefault="00F047B6" w:rsidP="00F047B6">
      <w:r>
        <w:t>quibus mo.ius pat.pote</w:t>
      </w:r>
      <w:r>
        <w:rPr>
          <w:rFonts w:ascii="Arial Unicode MS" w:eastAsia="Arial Unicode MS" w:hAnsi="Arial Unicode MS" w:cs="Arial Unicode MS" w:hint="eastAsia"/>
        </w:rPr>
        <w:t>ﬅ</w:t>
      </w:r>
      <w:r>
        <w:t>.ſoluit.cp marit᷒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on̄s / </w:t>
      </w:r>
      <w:r>
        <w:rPr>
          <w:rFonts w:ascii="Segoe UI Symbol" w:hAnsi="Segoe UI Symbol" w:cs="Segoe UI Symbol"/>
        </w:rPr>
        <w:t>⁊</w:t>
      </w:r>
      <w:r>
        <w:t xml:space="preserve"> mulier per</w:t>
      </w:r>
    </w:p>
    <w:p w14:paraId="4F60800D" w14:textId="77777777" w:rsidR="00F047B6" w:rsidRDefault="00F047B6" w:rsidP="00F047B6">
      <w:r>
        <w:t>ola obſequitur viro/</w:t>
      </w:r>
      <w:r>
        <w:rPr>
          <w:rFonts w:ascii="Segoe UI Symbol" w:hAnsi="Segoe UI Symbol" w:cs="Segoe UI Symbol"/>
        </w:rPr>
        <w:t>⁊</w:t>
      </w:r>
      <w:r>
        <w:t xml:space="preserve"> fungitur maritus mulleris ſub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ātia </w:t>
      </w:r>
      <w:r>
        <w:rPr>
          <w:rFonts w:ascii="Segoe UI Symbol" w:hAnsi="Segoe UI Symbol" w:cs="Segoe UI Symbol"/>
        </w:rPr>
        <w:t>⁊</w:t>
      </w:r>
      <w:r>
        <w:t xml:space="preserve"> coɿ</w:t>
      </w:r>
    </w:p>
    <w:p w14:paraId="441D539B" w14:textId="77777777" w:rsidR="00F047B6" w:rsidRDefault="00F047B6" w:rsidP="00F047B6">
      <w:r>
        <w:t>poɿe.not.in I.aſſiduis.C.qui pot.in pig.habean.Et tenetur mu-</w:t>
      </w:r>
    </w:p>
    <w:p w14:paraId="341D35D4" w14:textId="77777777" w:rsidR="00F047B6" w:rsidRDefault="00F047B6" w:rsidP="00F047B6">
      <w:r>
        <w:t>lier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odire res mariti </w:t>
      </w:r>
      <w:r>
        <w:rPr>
          <w:rFonts w:ascii="Segoe UI Symbol" w:hAnsi="Segoe UI Symbol" w:cs="Segoe UI Symbol"/>
        </w:rPr>
        <w:t>⁊</w:t>
      </w:r>
      <w:r>
        <w:t xml:space="preserve"> ſibi parare come</w:t>
      </w:r>
      <w:r>
        <w:rPr>
          <w:rFonts w:ascii="Arial Unicode MS" w:eastAsia="Arial Unicode MS" w:hAnsi="Arial Unicode MS" w:cs="Arial Unicode MS" w:hint="eastAsia"/>
        </w:rPr>
        <w:t>ﬅ</w:t>
      </w:r>
      <w:r>
        <w:t>ibilia/et lauare pe-</w:t>
      </w:r>
    </w:p>
    <w:p w14:paraId="5FA6DBA8" w14:textId="2D557170" w:rsidR="00F047B6" w:rsidRDefault="00F047B6" w:rsidP="00F047B6">
      <w:r>
        <w:t xml:space="preserve">des </w:t>
      </w:r>
      <w:r>
        <w:rPr>
          <w:rFonts w:ascii="Segoe UI Symbol" w:hAnsi="Segoe UI Symbol" w:cs="Segoe UI Symbol"/>
        </w:rPr>
        <w:t>⁊</w:t>
      </w:r>
      <w:r>
        <w:t xml:space="preserve"> caput.Jo.and.et Panoɿ.in ca.literas.col.fi.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>i.ſpolia.</w:t>
      </w:r>
    </w:p>
    <w:p w14:paraId="1F45AD7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facere lectum </w:t>
      </w:r>
      <w:r>
        <w:rPr>
          <w:rFonts w:ascii="Segoe UI Symbol" w:hAnsi="Segoe UI Symbol" w:cs="Segoe UI Symbol"/>
        </w:rPr>
        <w:t>⁊</w:t>
      </w:r>
      <w:r>
        <w:t xml:space="preserve"> ſcopare.Angel.in ſum.§.vxoɿ.ij. Neuiſa.in ſil-</w:t>
      </w:r>
    </w:p>
    <w:p w14:paraId="4F1CD4F2" w14:textId="77777777" w:rsidR="00F047B6" w:rsidRDefault="00F047B6" w:rsidP="00F047B6">
      <w:r>
        <w:t>ua.fol.lxvij.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pene famula viro.in ca.oɿdo.ca.mulier.</w:t>
      </w:r>
      <w:r>
        <w:rPr>
          <w:rFonts w:ascii="Segoe UI Symbol" w:hAnsi="Segoe UI Symbol" w:cs="Segoe UI Symbol"/>
        </w:rPr>
        <w:t>⁊</w:t>
      </w:r>
      <w:r>
        <w:t xml:space="preserve"> in ca.</w:t>
      </w:r>
    </w:p>
    <w:p w14:paraId="20222786" w14:textId="77777777" w:rsidR="00F047B6" w:rsidRDefault="00F047B6" w:rsidP="00F047B6">
      <w:r>
        <w:t>hec imago.xxxiii.c.v.Et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vir tenere vxoɿem in vinculis.no</w:t>
      </w:r>
    </w:p>
    <w:p w14:paraId="595310D3" w14:textId="51D914BD" w:rsidR="00F047B6" w:rsidRDefault="00F047B6" w:rsidP="00F047B6">
      <w:r>
        <w:t>in ca.quemadmodum.in fi.</w:t>
      </w:r>
      <w:r w:rsidR="001F0515">
        <w:t>d</w:t>
      </w:r>
      <w:r>
        <w:t>e iureiu.in ca.ſicut alrerius.vij.q.i.</w:t>
      </w:r>
    </w:p>
    <w:p w14:paraId="62B963FD" w14:textId="08FFAE1B" w:rsidR="00F047B6" w:rsidRDefault="00F047B6" w:rsidP="00F047B6">
      <w:r>
        <w:t xml:space="preserve">Luc.de pen.in </w:t>
      </w:r>
      <w:r w:rsidR="001F0515">
        <w:t>d</w:t>
      </w:r>
      <w:r>
        <w:t>.l.quecū.c intelligit ibidem ca</w:t>
      </w:r>
      <w:r>
        <w:rPr>
          <w:rFonts w:ascii="Arial Unicode MS" w:eastAsia="Arial Unicode MS" w:hAnsi="Arial Unicode MS" w:cs="Arial Unicode MS" w:hint="eastAsia"/>
        </w:rPr>
        <w:t>ﬅ</w:t>
      </w:r>
      <w:r>
        <w:t>igare vſc ad</w:t>
      </w:r>
    </w:p>
    <w:p w14:paraId="7D3DCBFB" w14:textId="77777777" w:rsidR="00F047B6" w:rsidRDefault="00F047B6" w:rsidP="00F047B6">
      <w:r>
        <w:t>necem excluſiue/intellige cauſa rationabili exi</w:t>
      </w:r>
      <w:r>
        <w:rPr>
          <w:rFonts w:ascii="Arial Unicode MS" w:eastAsia="Arial Unicode MS" w:hAnsi="Arial Unicode MS" w:cs="Arial Unicode MS" w:hint="eastAsia"/>
        </w:rPr>
        <w:t>ﬅ</w:t>
      </w:r>
      <w:r>
        <w:t>eñ.alias punire</w:t>
      </w:r>
    </w:p>
    <w:p w14:paraId="46C74BAD" w14:textId="77777777" w:rsidR="00F047B6" w:rsidRDefault="00F047B6" w:rsidP="00F047B6">
      <w:r>
        <w:t>tur.in.§.ſi quis autē pɿopɿiā.in autē.vt lic.mat.</w:t>
      </w:r>
      <w:r>
        <w:rPr>
          <w:rFonts w:ascii="Segoe UI Symbol" w:hAnsi="Segoe UI Symbol" w:cs="Segoe UI Symbol"/>
        </w:rPr>
        <w:t>⁊</w:t>
      </w:r>
      <w:r>
        <w:t xml:space="preserve"> auie.colla.viij</w:t>
      </w:r>
    </w:p>
    <w:p w14:paraId="66AF1079" w14:textId="1449715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 tenet operari viro ſuo.facit.l.ſicut.ff.</w:t>
      </w:r>
      <w:r w:rsidR="001F0515">
        <w:t>d</w:t>
      </w:r>
      <w:r>
        <w:t>e ope.libert. Et facit</w:t>
      </w:r>
    </w:p>
    <w:p w14:paraId="6517EFFC" w14:textId="6AE70AC8" w:rsidR="00F047B6" w:rsidRDefault="00F047B6" w:rsidP="00F047B6">
      <w:r>
        <w:t xml:space="preserve">quia vir in </w:t>
      </w:r>
      <w:r w:rsidR="001F0515">
        <w:t>d</w:t>
      </w:r>
      <w:r>
        <w:t xml:space="preserve">omo ſua </w:t>
      </w:r>
      <w:r w:rsidR="001F0515">
        <w:t>d</w:t>
      </w:r>
      <w:r>
        <w:t xml:space="preserve">icitur rex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n̄s.Jo.and.</w:t>
      </w:r>
      <w:r>
        <w:rPr>
          <w:rFonts w:ascii="Segoe UI Symbol" w:hAnsi="Segoe UI Symbol" w:cs="Segoe UI Symbol"/>
        </w:rPr>
        <w:t>⁊</w:t>
      </w:r>
      <w:r>
        <w:t xml:space="preserve"> Panoɿ.in c. ve</w:t>
      </w:r>
    </w:p>
    <w:p w14:paraId="625E8451" w14:textId="172D81FC" w:rsidR="00F047B6" w:rsidRDefault="00F047B6" w:rsidP="00F047B6">
      <w:r>
        <w:t xml:space="preserve">nerabilem.de elec.vbi referunt </w:t>
      </w:r>
      <w:r w:rsidR="001F0515">
        <w:t>d</w:t>
      </w:r>
      <w:r>
        <w:t>e 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ico qui </w:t>
      </w:r>
      <w:r w:rsidR="001F0515">
        <w:t>d</w:t>
      </w:r>
      <w:r>
        <w:t>edit alapam regi</w:t>
      </w:r>
    </w:p>
    <w:p w14:paraId="5F06F53C" w14:textId="0457981B" w:rsidR="00F047B6" w:rsidRDefault="00F047B6" w:rsidP="00F047B6">
      <w:r>
        <w:t xml:space="preserve">Anglie Richardo / eo  rex nolebat in </w:t>
      </w:r>
      <w:r w:rsidR="001F0515">
        <w:t>d</w:t>
      </w:r>
      <w:r>
        <w:t>omo ſua eidē obedire in</w:t>
      </w:r>
    </w:p>
    <w:p w14:paraId="28FAE886" w14:textId="77777777" w:rsidR="00F047B6" w:rsidRDefault="00F047B6" w:rsidP="00F047B6">
      <w:r>
        <w:t>lotione manuum.vide que late ſcripſi in glo.conſuetu.ceno.arti.</w:t>
      </w:r>
    </w:p>
    <w:p w14:paraId="3CB71B78" w14:textId="77777777" w:rsidR="00F047B6" w:rsidRDefault="00F047B6" w:rsidP="00F047B6">
      <w:r>
        <w:t>cccccv.glo.j.Suillermus le rouille alenco.</w:t>
      </w:r>
    </w:p>
    <w:p w14:paraId="57A5ACAC" w14:textId="77777777" w:rsidR="00F047B6" w:rsidRDefault="00F047B6" w:rsidP="00F047B6"/>
    <w:p w14:paraId="09DE39C6" w14:textId="77777777" w:rsidR="00F047B6" w:rsidRDefault="00F047B6" w:rsidP="00F047B6"/>
    <w:p w14:paraId="2D5B1B00" w14:textId="77777777" w:rsidR="00F047B6" w:rsidRDefault="00F047B6" w:rsidP="00F047B6">
      <w:r>
        <w:t>In textu ibi.</w:t>
      </w:r>
    </w:p>
    <w:p w14:paraId="1B27A013" w14:textId="77777777" w:rsidR="00F047B6" w:rsidRDefault="00F047B6" w:rsidP="00F047B6">
      <w:r>
        <w:t>Mais les robes</w:t>
      </w:r>
    </w:p>
    <w:p w14:paraId="5A34C0E8" w14:textId="77777777" w:rsidR="00F047B6" w:rsidRDefault="00F047B6" w:rsidP="00F047B6">
      <w:r>
        <w:t>o</w:t>
      </w:r>
    </w:p>
    <w:p w14:paraId="34D9737A" w14:textId="7B67BAD8" w:rsidR="00F047B6" w:rsidRDefault="00F047B6" w:rsidP="00F047B6">
      <w:r>
        <w:t>A</w:t>
      </w:r>
      <w:r w:rsidR="001F0515">
        <w:t>dd</w:t>
      </w:r>
      <w:r>
        <w:t>itio.</w:t>
      </w:r>
    </w:p>
    <w:p w14:paraId="152FD814" w14:textId="730B82D1" w:rsidR="00F047B6" w:rsidRDefault="00F047B6" w:rsidP="00F047B6">
      <w:r>
        <w:t xml:space="preserve">Vide que ſupɿa </w:t>
      </w:r>
      <w:r w:rsidR="001F0515">
        <w:t>d</w:t>
      </w:r>
      <w:r>
        <w:t>ixi in additione ſeptima.Suil-</w:t>
      </w:r>
    </w:p>
    <w:p w14:paraId="6781390D" w14:textId="77777777" w:rsidR="00F047B6" w:rsidRDefault="00F047B6" w:rsidP="00F047B6">
      <w:r>
        <w:t>lermus le rouille alenconieñ.</w:t>
      </w:r>
    </w:p>
    <w:p w14:paraId="637693FE" w14:textId="77777777" w:rsidR="00F047B6" w:rsidRDefault="00F047B6" w:rsidP="00F047B6"/>
    <w:p w14:paraId="5718632B" w14:textId="77777777" w:rsidR="00F047B6" w:rsidRDefault="00F047B6" w:rsidP="00F047B6"/>
    <w:p w14:paraId="5DA1580A" w14:textId="5BBFE952" w:rsidR="00F047B6" w:rsidRDefault="00F047B6" w:rsidP="00F047B6">
      <w:r>
        <w:lastRenderedPageBreak/>
        <w:t>Secunda a</w:t>
      </w:r>
      <w:r w:rsidR="001F0515">
        <w:t>d</w:t>
      </w:r>
      <w:r>
        <w:t>ditio</w:t>
      </w:r>
    </w:p>
    <w:p w14:paraId="11BB554C" w14:textId="77777777" w:rsidR="00F047B6" w:rsidRDefault="00F047B6" w:rsidP="00F047B6">
      <w:r>
        <w:t>In textu ibi.</w:t>
      </w:r>
    </w:p>
    <w:p w14:paraId="5AC3FA08" w14:textId="42F702F0" w:rsidR="00F047B6" w:rsidRDefault="00F047B6" w:rsidP="00F047B6">
      <w:r>
        <w:t xml:space="preserve">Si la renommee </w:t>
      </w:r>
      <w:r w:rsidR="001F0515">
        <w:t>d</w:t>
      </w:r>
      <w:r>
        <w:t>u pays.</w:t>
      </w:r>
    </w:p>
    <w:p w14:paraId="2B5BF24E" w14:textId="77777777" w:rsidR="00F047B6" w:rsidRDefault="00F047B6" w:rsidP="00F047B6">
      <w:r>
        <w:t>A</w:t>
      </w:r>
    </w:p>
    <w:p w14:paraId="016B554F" w14:textId="3825D74F" w:rsidR="00F047B6" w:rsidRDefault="00F047B6" w:rsidP="00F047B6">
      <w:r>
        <w:t>A</w:t>
      </w:r>
      <w:r w:rsidR="001F0515">
        <w:t>dd</w:t>
      </w:r>
      <w:r>
        <w:t>itio.</w:t>
      </w:r>
    </w:p>
    <w:p w14:paraId="0DB4694E" w14:textId="77777777" w:rsidR="00F047B6" w:rsidRDefault="00F047B6" w:rsidP="00F047B6">
      <w:r>
        <w:t>In factis antiquis ſufficit pɿobatio per famam</w:t>
      </w:r>
    </w:p>
    <w:p w14:paraId="5D389241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gloſa ab omnibus reputata ſingul-</w:t>
      </w:r>
    </w:p>
    <w:p w14:paraId="5E4FA070" w14:textId="77777777" w:rsidR="00F047B6" w:rsidRDefault="00F047B6" w:rsidP="00F047B6">
      <w:r>
        <w:t>in I.at qui natura.§.cum me abſente.ff.de negot.ge</w:t>
      </w:r>
      <w:r>
        <w:rPr>
          <w:rFonts w:ascii="Arial Unicode MS" w:eastAsia="Arial Unicode MS" w:hAnsi="Arial Unicode MS" w:cs="Arial Unicode MS" w:hint="eastAsia"/>
        </w:rPr>
        <w:t>ﬅ</w:t>
      </w:r>
      <w:r>
        <w:t>. Barto.er</w:t>
      </w:r>
    </w:p>
    <w:p w14:paraId="2FCAE286" w14:textId="0B59C26E" w:rsidR="00F047B6" w:rsidRDefault="00F047B6" w:rsidP="00F047B6">
      <w:r>
        <w:t xml:space="preserve">Alexand.in addit.ad eundem.in l. </w:t>
      </w:r>
      <w:r w:rsidR="001F0515">
        <w:t>d</w:t>
      </w:r>
      <w:r>
        <w:t>e minoɿe.§.plurimum.ff.de</w:t>
      </w:r>
    </w:p>
    <w:p w14:paraId="1560EF7F" w14:textId="355F3F9E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.et ibi ample </w:t>
      </w:r>
      <w:r w:rsidR="001F0515">
        <w:t>d</w:t>
      </w:r>
      <w:r>
        <w:t xml:space="preserve">e fama </w:t>
      </w:r>
      <w:r>
        <w:rPr>
          <w:rFonts w:ascii="Segoe UI Symbol" w:hAnsi="Segoe UI Symbol" w:cs="Segoe UI Symbol"/>
        </w:rPr>
        <w:t>⁊</w:t>
      </w:r>
      <w:r>
        <w:t xml:space="preserve"> effectu eius/et cy in factis antiquis</w:t>
      </w:r>
    </w:p>
    <w:p w14:paraId="42D0932F" w14:textId="77777777" w:rsidR="00F047B6" w:rsidRDefault="00F047B6" w:rsidP="00F047B6">
      <w:r>
        <w:t>fama plene pɿobet,tenēt etiā Innoc.in c.veniēs.de verb.ſignifi-</w:t>
      </w:r>
    </w:p>
    <w:p w14:paraId="56AB46D1" w14:textId="77777777" w:rsidR="00F047B6" w:rsidRDefault="00F047B6" w:rsidP="00F047B6">
      <w:r>
        <w:t>d ij</w:t>
      </w:r>
    </w:p>
    <w:p w14:paraId="03C8AA7A" w14:textId="77777777" w:rsidR="00F047B6" w:rsidRDefault="00F047B6" w:rsidP="00F047B6">
      <w:r>
        <w:t>o</w:t>
      </w:r>
    </w:p>
    <w:p w14:paraId="4440C909" w14:textId="77777777" w:rsidR="00F047B6" w:rsidRDefault="00F047B6" w:rsidP="00F047B6"/>
    <w:p w14:paraId="046D3963" w14:textId="77777777" w:rsidR="00F047B6" w:rsidRDefault="00F047B6" w:rsidP="00F047B6"/>
    <w:p w14:paraId="6D3F39A5" w14:textId="77777777" w:rsidR="00F047B6" w:rsidRDefault="00F047B6" w:rsidP="00F047B6">
      <w:r>
        <w:t>De meſures.</w:t>
      </w:r>
    </w:p>
    <w:p w14:paraId="2D934F00" w14:textId="77777777" w:rsidR="00F047B6" w:rsidRDefault="00F047B6" w:rsidP="00F047B6"/>
    <w:p w14:paraId="074A87BF" w14:textId="77777777" w:rsidR="00F047B6" w:rsidRDefault="00F047B6" w:rsidP="00F047B6"/>
    <w:p w14:paraId="51466E9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meſures.xvj.</w:t>
      </w:r>
    </w:p>
    <w:p w14:paraId="160CBC1F" w14:textId="77777777" w:rsidR="00F047B6" w:rsidRDefault="00F047B6" w:rsidP="00F047B6">
      <w:r>
        <w:t>a</w:t>
      </w:r>
    </w:p>
    <w:p w14:paraId="0199A604" w14:textId="77777777" w:rsidR="00F047B6" w:rsidRDefault="00F047B6" w:rsidP="00F047B6">
      <w:r>
        <w:t>I</w:t>
      </w:r>
    </w:p>
    <w:p w14:paraId="7E829621" w14:textId="77777777" w:rsidR="00F047B6" w:rsidRDefault="00F047B6" w:rsidP="00F047B6">
      <w:r>
        <w:t>ſoute la poo</w:t>
      </w:r>
    </w:p>
    <w:p w14:paraId="72C6766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et la ſei-</w:t>
      </w:r>
    </w:p>
    <w:p w14:paraId="42B97A47" w14:textId="1EDB6A62" w:rsidR="00F047B6" w:rsidRDefault="00F047B6" w:rsidP="00F047B6">
      <w:r>
        <w:t>gneurie</w:t>
      </w:r>
      <w:r w:rsidR="001F0515">
        <w:t>d</w:t>
      </w:r>
      <w:r>
        <w:t>es</w:t>
      </w:r>
    </w:p>
    <w:p w14:paraId="6094D16E" w14:textId="77777777" w:rsidR="00F047B6" w:rsidRDefault="00F047B6" w:rsidP="00F047B6">
      <w:r>
        <w:t>meſures et</w:t>
      </w:r>
    </w:p>
    <w:p w14:paraId="4833486B" w14:textId="77FC49BE" w:rsidR="00F047B6" w:rsidRDefault="001F0515" w:rsidP="00F047B6">
      <w:r>
        <w:t>d</w:t>
      </w:r>
      <w:r w:rsidR="00F047B6">
        <w:t xml:space="preserve">es poix </w:t>
      </w:r>
      <w:r>
        <w:t>d</w:t>
      </w:r>
      <w:r w:rsidR="00F047B6">
        <w:t>e Noɿmen-</w:t>
      </w:r>
    </w:p>
    <w:p w14:paraId="726E1A71" w14:textId="77777777" w:rsidR="00F047B6" w:rsidRDefault="00F047B6" w:rsidP="00F047B6">
      <w:r>
        <w:t>ſemai</w:t>
      </w:r>
    </w:p>
    <w:p w14:paraId="04F95EA2" w14:textId="1097F77E" w:rsidR="00F047B6" w:rsidRDefault="00F047B6" w:rsidP="00F047B6">
      <w:r>
        <w:t xml:space="preserve">die appartient au </w:t>
      </w:r>
      <w:r w:rsidR="001F0515">
        <w:t>d</w:t>
      </w:r>
      <w:r>
        <w:t>uc:</w:t>
      </w:r>
    </w:p>
    <w:p w14:paraId="6DB030CF" w14:textId="77777777" w:rsidR="00F047B6" w:rsidRDefault="00F047B6" w:rsidP="00F047B6">
      <w:r>
        <w:t>Car il les peut chan-</w:t>
      </w:r>
    </w:p>
    <w:p w14:paraId="1B4D6BBD" w14:textId="77777777" w:rsidR="00F047B6" w:rsidRDefault="00F047B6" w:rsidP="00F047B6">
      <w:r>
        <w:t xml:space="preserve">ger </w:t>
      </w:r>
      <w:r>
        <w:rPr>
          <w:rFonts w:ascii="Segoe UI Symbol" w:hAnsi="Segoe UI Symbol" w:cs="Segoe UI Symbol"/>
        </w:rPr>
        <w:t>⁊</w:t>
      </w:r>
      <w:r>
        <w:t xml:space="preserve"> amender.Et par</w:t>
      </w:r>
    </w:p>
    <w:p w14:paraId="042AF2ED" w14:textId="77777777" w:rsidR="00F047B6" w:rsidRDefault="00F047B6" w:rsidP="00F047B6">
      <w:r>
        <w:t>tout ou ſes ſergētz les</w:t>
      </w:r>
    </w:p>
    <w:p w14:paraId="7EB62996" w14:textId="260EE7CC" w:rsidR="00F047B6" w:rsidRDefault="00F047B6" w:rsidP="00F047B6">
      <w:r>
        <w:t xml:space="preserve">trouueront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loyaulx</w:t>
      </w:r>
    </w:p>
    <w:p w14:paraId="2D66683D" w14:textId="234EC589" w:rsidR="00F047B6" w:rsidRDefault="00F047B6" w:rsidP="00F047B6">
      <w:r>
        <w:t xml:space="preserve">ilz les </w:t>
      </w:r>
      <w:r w:rsidR="001F0515">
        <w:t>d</w:t>
      </w:r>
      <w:r>
        <w:t>oibuent arre-</w:t>
      </w:r>
    </w:p>
    <w:p w14:paraId="4CB9B2A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er : et ſilz les peuent</w:t>
      </w:r>
    </w:p>
    <w:p w14:paraId="0B08210B" w14:textId="77777777" w:rsidR="00F047B6" w:rsidRDefault="00F047B6" w:rsidP="00F047B6">
      <w:r>
        <w:t>pɿouuer a faulſes / ilz</w:t>
      </w:r>
    </w:p>
    <w:p w14:paraId="51E84B15" w14:textId="414B3204" w:rsidR="00F047B6" w:rsidRDefault="00F047B6" w:rsidP="00F047B6">
      <w:r>
        <w:t xml:space="preserve">les </w:t>
      </w:r>
      <w:r w:rsidR="001F0515">
        <w:t>d</w:t>
      </w:r>
      <w:r>
        <w:t>oibuēt froiſſer/et</w:t>
      </w:r>
    </w:p>
    <w:p w14:paraId="57954549" w14:textId="77777777" w:rsidR="00F047B6" w:rsidRDefault="00F047B6" w:rsidP="00F047B6">
      <w:r>
        <w:t>pɿēdɿe ceulx q̇ les ont</w:t>
      </w:r>
    </w:p>
    <w:p w14:paraId="148FE78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mener en pɿiſon/tant</w:t>
      </w:r>
    </w:p>
    <w:p w14:paraId="6FB0D524" w14:textId="77777777" w:rsidR="00F047B6" w:rsidRDefault="00F047B6" w:rsidP="00F047B6">
      <w:r>
        <w:t>q̇lz layēt amēde ſelō le</w:t>
      </w:r>
    </w:p>
    <w:p w14:paraId="6DEDB665" w14:textId="0185D481" w:rsidR="00F047B6" w:rsidRDefault="00F047B6" w:rsidP="00F047B6">
      <w:r>
        <w:t xml:space="preserve">meſfaict. Et </w:t>
      </w:r>
      <w:r w:rsidR="001F0515">
        <w:t>d</w:t>
      </w:r>
      <w:r>
        <w:t>oibt ce</w:t>
      </w:r>
    </w:p>
    <w:p w14:paraId="537B2552" w14:textId="60F7892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entēdu </w:t>
      </w:r>
      <w:r w:rsidR="001F0515">
        <w:t>d</w:t>
      </w:r>
      <w:r>
        <w:t>es meſu-</w:t>
      </w:r>
    </w:p>
    <w:p w14:paraId="36539288" w14:textId="35FA87AA" w:rsidR="00F047B6" w:rsidRDefault="00F047B6" w:rsidP="00F047B6">
      <w:r>
        <w:t xml:space="preserve">res </w:t>
      </w:r>
      <w:r w:rsidR="001F0515">
        <w:t>d</w:t>
      </w:r>
      <w:r>
        <w:t xml:space="preserve">e boire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bledz</w:t>
      </w:r>
    </w:p>
    <w:p w14:paraId="3F2939C8" w14:textId="6D027A7C" w:rsidR="00F047B6" w:rsidRDefault="00F047B6" w:rsidP="00F047B6">
      <w:r>
        <w:t xml:space="preserve">de </w:t>
      </w:r>
      <w:r w:rsidR="001F0515">
        <w:t>d</w:t>
      </w:r>
      <w:r>
        <w:t xml:space="preserve">ɿaps et </w:t>
      </w:r>
      <w:r w:rsidR="001F0515">
        <w:t>d</w:t>
      </w:r>
      <w:r>
        <w:t>e poix.</w:t>
      </w:r>
    </w:p>
    <w:p w14:paraId="2B9A8759" w14:textId="77777777" w:rsidR="00F047B6" w:rsidRDefault="00F047B6" w:rsidP="00F047B6">
      <w:r>
        <w:t>b</w:t>
      </w:r>
    </w:p>
    <w:p w14:paraId="62472511" w14:textId="142D70F8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Rō poɿtāt lē </w:t>
      </w:r>
      <w:r w:rsidR="001F0515">
        <w:t>d</w:t>
      </w:r>
      <w:r>
        <w:t>oibt</w:t>
      </w:r>
    </w:p>
    <w:p w14:paraId="5E65DECE" w14:textId="77777777" w:rsidR="00F047B6" w:rsidRDefault="00F047B6" w:rsidP="00F047B6">
      <w:r>
        <w:t>ſcauoir que les barons</w:t>
      </w:r>
    </w:p>
    <w:p w14:paraId="052178AE" w14:textId="77777777" w:rsidR="00F047B6" w:rsidRDefault="00F047B6" w:rsidP="00F047B6">
      <w:r>
        <w:t>peuēt pɿendɿe en leurs</w:t>
      </w:r>
    </w:p>
    <w:p w14:paraId="701F57A4" w14:textId="77777777" w:rsidR="00F047B6" w:rsidRDefault="00F047B6" w:rsidP="00F047B6"/>
    <w:p w14:paraId="7D7223C3" w14:textId="77777777" w:rsidR="00F047B6" w:rsidRDefault="00F047B6" w:rsidP="00F047B6"/>
    <w:p w14:paraId="1ED2F357" w14:textId="57C0FC52" w:rsidR="00F047B6" w:rsidRDefault="00F047B6" w:rsidP="00F047B6">
      <w:r>
        <w:t xml:space="preserve">villes les meſures </w:t>
      </w:r>
      <w:r w:rsidR="001F0515">
        <w:t>d</w:t>
      </w:r>
      <w:r>
        <w:t>e</w:t>
      </w:r>
    </w:p>
    <w:p w14:paraId="1DCE220E" w14:textId="14385795" w:rsidR="00F047B6" w:rsidRDefault="00F047B6" w:rsidP="00F047B6">
      <w:r>
        <w:t xml:space="preserve">boire et </w:t>
      </w:r>
      <w:r w:rsidR="001F0515">
        <w:t>d</w:t>
      </w:r>
      <w:r>
        <w:t>e bledz/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07FD3793" w14:textId="77777777" w:rsidR="00F047B6" w:rsidRDefault="00F047B6" w:rsidP="00F047B6">
      <w:r>
        <w:t>amender ſe ilz les trou</w:t>
      </w:r>
    </w:p>
    <w:p w14:paraId="1849B6A1" w14:textId="77777777" w:rsidR="00F047B6" w:rsidRDefault="00F047B6" w:rsidP="00F047B6">
      <w:r>
        <w:t>uent faulſēs /ains que</w:t>
      </w:r>
    </w:p>
    <w:p w14:paraId="5EF0091E" w14:textId="77777777" w:rsidR="00F047B6" w:rsidRDefault="00F047B6" w:rsidP="00F047B6">
      <w:r>
        <w:t>ſ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 pɿince y</w:t>
      </w:r>
    </w:p>
    <w:p w14:paraId="399A9A71" w14:textId="77777777" w:rsidR="00F047B6" w:rsidRDefault="00F047B6" w:rsidP="00F047B6">
      <w:r>
        <w:t>c</w:t>
      </w:r>
    </w:p>
    <w:p w14:paraId="7B23B305" w14:textId="77777777" w:rsidR="00F047B6" w:rsidRDefault="00F047B6" w:rsidP="00F047B6">
      <w:r>
        <w:t xml:space="preserve">mette la main. </w:t>
      </w:r>
      <w:r>
        <w:rPr>
          <w:rFonts w:ascii="Cambria Math" w:hAnsi="Cambria Math" w:cs="Cambria Math"/>
        </w:rPr>
        <w:t>ℂ</w:t>
      </w:r>
      <w:r>
        <w:t xml:space="preserve"> De</w:t>
      </w:r>
    </w:p>
    <w:p w14:paraId="2397BC15" w14:textId="0F72570A" w:rsidR="00F047B6" w:rsidRDefault="00F047B6" w:rsidP="00F047B6">
      <w:r>
        <w:t xml:space="preserve">laulne et </w:t>
      </w:r>
      <w:r w:rsidR="001F0515">
        <w:t>d</w:t>
      </w:r>
      <w:r>
        <w:t>u poix ap-</w:t>
      </w:r>
    </w:p>
    <w:p w14:paraId="0F172F73" w14:textId="7EC43A3A" w:rsidR="00F047B6" w:rsidRDefault="00F047B6" w:rsidP="00F047B6">
      <w:r>
        <w:t xml:space="preserve">partiēt au </w:t>
      </w:r>
      <w:r w:rsidR="001F0515">
        <w:t>d</w:t>
      </w:r>
      <w:r>
        <w:t>uc laddɿeſ</w:t>
      </w:r>
    </w:p>
    <w:p w14:paraId="0783FCA3" w14:textId="77777777" w:rsidR="00F047B6" w:rsidRDefault="00F047B6" w:rsidP="00F047B6">
      <w:r>
        <w:t>ſement et amende / ſe</w:t>
      </w:r>
    </w:p>
    <w:p w14:paraId="6D7FB2FB" w14:textId="77777777" w:rsidR="00F047B6" w:rsidRDefault="00F047B6" w:rsidP="00F047B6">
      <w:r>
        <w:t>len les trouue faulſes.</w:t>
      </w:r>
    </w:p>
    <w:p w14:paraId="5702491C" w14:textId="77777777" w:rsidR="00F047B6" w:rsidRDefault="00F047B6" w:rsidP="00F047B6">
      <w:r>
        <w:t>d</w:t>
      </w:r>
    </w:p>
    <w:p w14:paraId="0DBB8FD1" w14:textId="77777777" w:rsidR="00F047B6" w:rsidRDefault="00F047B6" w:rsidP="00F047B6">
      <w:r>
        <w:t>Et ceulx qui en vſent</w:t>
      </w:r>
    </w:p>
    <w:p w14:paraId="6F88F3D4" w14:textId="58EB31B0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tenus a</w:t>
      </w:r>
    </w:p>
    <w:p w14:paraId="73FF00FA" w14:textId="4F465FFD" w:rsidR="00F047B6" w:rsidRDefault="00F047B6" w:rsidP="00F047B6">
      <w:r>
        <w:t>faulſōniers/</w:t>
      </w:r>
      <w:r>
        <w:rPr>
          <w:rFonts w:ascii="Segoe UI Symbol" w:hAnsi="Segoe UI Symbol" w:cs="Segoe UI Symbol"/>
        </w:rPr>
        <w:t>⁊</w:t>
      </w:r>
      <w:r>
        <w:t xml:space="preserve"> en </w:t>
      </w:r>
      <w:r w:rsidR="001F0515">
        <w:t>d</w:t>
      </w:r>
      <w:r>
        <w:t>oib-</w:t>
      </w:r>
    </w:p>
    <w:p w14:paraId="18D5657E" w14:textId="77777777" w:rsidR="00F047B6" w:rsidRDefault="00F047B6" w:rsidP="00F047B6">
      <w:r>
        <w:t>uent poɿter la peine.</w:t>
      </w:r>
    </w:p>
    <w:p w14:paraId="4DA35130" w14:textId="77777777" w:rsidR="00F047B6" w:rsidRDefault="00F047B6" w:rsidP="00F047B6">
      <w:r>
        <w:t>ainſi que papmaniere</w:t>
      </w:r>
    </w:p>
    <w:p w14:paraId="0D6E840B" w14:textId="77777777" w:rsidR="00F047B6" w:rsidRDefault="00F047B6" w:rsidP="00F047B6">
      <w:r>
        <w:t>de ſarcin.</w:t>
      </w:r>
    </w:p>
    <w:p w14:paraId="63CC5929" w14:textId="77777777" w:rsidR="00F047B6" w:rsidRDefault="00F047B6" w:rsidP="00F047B6">
      <w:r>
        <w:t>e</w:t>
      </w:r>
    </w:p>
    <w:p w14:paraId="31855875" w14:textId="77777777" w:rsidR="00F047B6" w:rsidRDefault="00F047B6" w:rsidP="00F047B6">
      <w:r>
        <w:t>2</w:t>
      </w:r>
    </w:p>
    <w:p w14:paraId="639F3CD2" w14:textId="194361A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Es meſures </w:t>
      </w:r>
      <w:r w:rsidR="001F0515">
        <w:t>d</w:t>
      </w:r>
      <w:r>
        <w:t>e boi-</w:t>
      </w:r>
    </w:p>
    <w:p w14:paraId="6EED2698" w14:textId="77777777" w:rsidR="00F047B6" w:rsidRDefault="00F047B6" w:rsidP="00F047B6">
      <w:r>
        <w:t>re peut le pɿince ou ſes</w:t>
      </w:r>
    </w:p>
    <w:p w14:paraId="1AEE7B0D" w14:textId="77777777" w:rsidR="00F047B6" w:rsidRDefault="00F047B6" w:rsidP="00F047B6">
      <w:r>
        <w:t>baillifz aſſigner ou ta-</w:t>
      </w:r>
    </w:p>
    <w:p w14:paraId="49F34F81" w14:textId="77777777" w:rsidR="00F047B6" w:rsidRDefault="00F047B6" w:rsidP="00F047B6">
      <w:r>
        <w:t>xer certain pɿis / ſelon</w:t>
      </w:r>
    </w:p>
    <w:p w14:paraId="163DE108" w14:textId="26AAB33B" w:rsidR="00F047B6" w:rsidRDefault="00F047B6" w:rsidP="00F047B6">
      <w:r>
        <w:t xml:space="preserve">le cours </w:t>
      </w:r>
      <w:r w:rsidR="001F0515">
        <w:t>d</w:t>
      </w:r>
      <w:r>
        <w:t>u temps / et</w:t>
      </w:r>
    </w:p>
    <w:p w14:paraId="5EEEA93A" w14:textId="77777777" w:rsidR="00F047B6" w:rsidRDefault="00F047B6" w:rsidP="00F047B6">
      <w:r>
        <w:t>ſelon la plante / ou la</w:t>
      </w:r>
    </w:p>
    <w:p w14:paraId="04DEEE31" w14:textId="77777777" w:rsidR="00F047B6" w:rsidRDefault="00F047B6" w:rsidP="00F047B6">
      <w:r>
        <w:t>cherte : Si que les ta-</w:t>
      </w:r>
    </w:p>
    <w:p w14:paraId="7764724A" w14:textId="1941090B" w:rsidR="00F047B6" w:rsidRDefault="00F047B6" w:rsidP="00F047B6">
      <w:r>
        <w:t xml:space="preserve">uerniers ny ayēt </w:t>
      </w:r>
      <w:r w:rsidR="001F0515">
        <w:t>d</w:t>
      </w:r>
      <w:r>
        <w:t>om-</w:t>
      </w:r>
    </w:p>
    <w:p w14:paraId="63816C54" w14:textId="77777777" w:rsidR="00F047B6" w:rsidRDefault="00F047B6" w:rsidP="00F047B6">
      <w:r>
        <w:t>mage : et que les ache-</w:t>
      </w:r>
    </w:p>
    <w:p w14:paraId="7725BEA2" w14:textId="77777777" w:rsidR="00F047B6" w:rsidRDefault="00F047B6" w:rsidP="00F047B6"/>
    <w:p w14:paraId="7E0F512C" w14:textId="77777777" w:rsidR="00F047B6" w:rsidRDefault="00F047B6" w:rsidP="00F047B6"/>
    <w:p w14:paraId="2CA9FCCC" w14:textId="77777777" w:rsidR="00F047B6" w:rsidRDefault="00F047B6" w:rsidP="00F047B6">
      <w:r>
        <w:t>Bal.in auten.quas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iōes.C.de ſacroſanc.eccle.in col.fi. 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1053E2AC" w14:textId="22B5B1CC" w:rsidR="00F047B6" w:rsidRDefault="00F047B6" w:rsidP="00F047B6">
      <w:r>
        <w:t xml:space="preserve">l.cum ſemper.C.de rei vendic.Ange.in l.titiſ. </w:t>
      </w:r>
      <w:r>
        <w:rPr>
          <w:rFonts w:ascii="Segoe UI Symbol" w:hAnsi="Segoe UI Symbol" w:cs="Segoe UI Symbol"/>
        </w:rPr>
        <w:t>⁊</w:t>
      </w:r>
      <w:r>
        <w:t xml:space="preserve"> ibidem </w:t>
      </w:r>
      <w:r w:rsidR="001F0515">
        <w:t>d</w:t>
      </w:r>
      <w:r>
        <w:t>icit ita</w:t>
      </w:r>
    </w:p>
    <w:p w14:paraId="7D2B9BAD" w14:textId="77777777" w:rsidR="00F047B6" w:rsidRDefault="00F047B6" w:rsidP="00F047B6">
      <w:r>
        <w:t xml:space="preserve">de facto obtinuiſſe.ff.quibus modis pig vel bypo.ſol. </w:t>
      </w:r>
      <w:r>
        <w:rPr>
          <w:rFonts w:ascii="Segoe UI Symbol" w:hAnsi="Segoe UI Symbol" w:cs="Segoe UI Symbol"/>
        </w:rPr>
        <w:t>⁊</w:t>
      </w:r>
      <w:r>
        <w:t xml:space="preserve"> in l.qui-</w:t>
      </w:r>
    </w:p>
    <w:p w14:paraId="0D0028B9" w14:textId="77777777" w:rsidR="00F047B6" w:rsidRDefault="00F047B6" w:rsidP="00F047B6">
      <w:r>
        <w:t>dem in ſuo.ff.de cond.in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itu.Ludo. No.in l.ij.§.itē labeo.ij. col.</w:t>
      </w:r>
    </w:p>
    <w:p w14:paraId="5A26F1D6" w14:textId="5EA41A28" w:rsidR="00F047B6" w:rsidRDefault="00F047B6" w:rsidP="00F047B6">
      <w:r>
        <w:t xml:space="preserve">ont l l lahafi </w:t>
      </w:r>
      <w:r w:rsidR="001F0515">
        <w:t>d</w:t>
      </w:r>
      <w:r>
        <w:t>e plus</w:t>
      </w:r>
    </w:p>
    <w:p w14:paraId="2318742A" w14:textId="77777777" w:rsidR="00F047B6" w:rsidRDefault="00F047B6" w:rsidP="00F047B6">
      <w:r>
        <w:t>De e ſoe e.xi.</w:t>
      </w:r>
    </w:p>
    <w:p w14:paraId="7C2D256D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communem fa-</w:t>
      </w:r>
    </w:p>
    <w:p w14:paraId="6B01D350" w14:textId="19E2A69E" w:rsidR="00F047B6" w:rsidRDefault="00F047B6" w:rsidP="00F047B6">
      <w:r>
        <w:t xml:space="preserve">mam pɿobare ſe eſſe </w:t>
      </w:r>
      <w:r w:rsidR="001F0515">
        <w:t>d</w:t>
      </w:r>
      <w:r>
        <w:t>ire-</w:t>
      </w:r>
    </w:p>
    <w:p w14:paraId="401482B2" w14:textId="5F611675" w:rsidR="00F047B6" w:rsidRDefault="00F047B6" w:rsidP="00F047B6">
      <w:r>
        <w:t xml:space="preserve">ctum </w:t>
      </w:r>
      <w:r w:rsidR="001F0515">
        <w:t>d</w:t>
      </w:r>
      <w:r>
        <w:t>omnu ciuitatum</w:t>
      </w:r>
    </w:p>
    <w:p w14:paraId="6DE6D063" w14:textId="77777777" w:rsidR="00F047B6" w:rsidRDefault="00F047B6" w:rsidP="00F047B6">
      <w:r>
        <w:lastRenderedPageBreak/>
        <w:t>eccleſſe licet illud non pɿe</w:t>
      </w:r>
    </w:p>
    <w:p w14:paraId="4AD54B1E" w14:textId="77777777" w:rsidR="00F047B6" w:rsidRDefault="00F047B6" w:rsidP="00F047B6">
      <w:r>
        <w:t>bet alijs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rumentis ex</w:t>
      </w:r>
    </w:p>
    <w:p w14:paraId="73AFA020" w14:textId="77777777" w:rsidR="00F047B6" w:rsidRDefault="00F047B6" w:rsidP="00F047B6">
      <w:r>
        <w:t>eo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poſſeſſione</w:t>
      </w:r>
    </w:p>
    <w:p w14:paraId="339EF0D9" w14:textId="016D9496" w:rsidR="00F047B6" w:rsidRDefault="00F047B6" w:rsidP="00F047B6">
      <w:r>
        <w:t xml:space="preserve">Ideo </w:t>
      </w:r>
      <w:r w:rsidR="001F0515">
        <w:t>d</w:t>
      </w:r>
      <w:r>
        <w:t xml:space="preserve">icit Bal.in </w:t>
      </w:r>
      <w:r w:rsidR="001F0515">
        <w:t>d</w:t>
      </w:r>
      <w:r>
        <w:t>.l.at-</w:t>
      </w:r>
    </w:p>
    <w:p w14:paraId="738A8D2B" w14:textId="77777777" w:rsidR="00F047B6" w:rsidRDefault="00F047B6" w:rsidP="00F047B6">
      <w:r>
        <w:t>qui natura.§.cum me ab-</w:t>
      </w:r>
    </w:p>
    <w:p w14:paraId="2556B0BF" w14:textId="77777777" w:rsidR="00F047B6" w:rsidRDefault="00F047B6" w:rsidP="00F047B6">
      <w:r>
        <w:t>ſente.j.col.cp multum va-</w:t>
      </w:r>
    </w:p>
    <w:p w14:paraId="09C74843" w14:textId="77777777" w:rsidR="00F047B6" w:rsidRDefault="00F047B6" w:rsidP="00F047B6">
      <w:r>
        <w:t>let publica fama ad ꝓba-</w:t>
      </w:r>
    </w:p>
    <w:p w14:paraId="3D2BE0A5" w14:textId="22EB9223" w:rsidR="00F047B6" w:rsidRDefault="00F047B6" w:rsidP="00F047B6">
      <w:r>
        <w:t xml:space="preserve">tionem </w:t>
      </w:r>
      <w:r w:rsidR="001F0515">
        <w:t>d</w:t>
      </w:r>
      <w:r>
        <w:t>ominij.quomoɿ</w:t>
      </w:r>
    </w:p>
    <w:p w14:paraId="5755FD85" w14:textId="77777777" w:rsidR="00F047B6" w:rsidRDefault="00F047B6" w:rsidP="00F047B6">
      <w:r>
        <w:t>do autem ꝓbetur  quis</w:t>
      </w:r>
    </w:p>
    <w:p w14:paraId="18EBC085" w14:textId="61135524" w:rsidR="00F047B6" w:rsidRDefault="00F047B6" w:rsidP="00F047B6">
      <w:r>
        <w:t xml:space="preserve">poſſedit tan̄ </w:t>
      </w:r>
      <w:r w:rsidR="001F0515">
        <w:t>d</w:t>
      </w:r>
      <w:r>
        <w:t>omin᷒ pɿa</w:t>
      </w:r>
    </w:p>
    <w:p w14:paraId="274562B1" w14:textId="77777777" w:rsidR="00F047B6" w:rsidRDefault="00F047B6" w:rsidP="00F047B6">
      <w:r>
        <w:t>cticam habent aduocati</w:t>
      </w:r>
    </w:p>
    <w:p w14:paraId="2BE7F8DE" w14:textId="77777777" w:rsidR="00F047B6" w:rsidRDefault="00F047B6" w:rsidP="00F047B6">
      <w:r>
        <w:t>in l.titia.ff.de ſolut. m e</w:t>
      </w:r>
    </w:p>
    <w:p w14:paraId="7D432AF2" w14:textId="77777777" w:rsidR="00F047B6" w:rsidRDefault="00F047B6" w:rsidP="00F047B6">
      <w:r>
        <w:t xml:space="preserve">undē Bal. </w:t>
      </w:r>
      <w:r>
        <w:rPr>
          <w:rFonts w:ascii="Segoe UI Symbol" w:hAnsi="Segoe UI Symbol" w:cs="Segoe UI Symbol"/>
        </w:rPr>
        <w:t>⁊</w:t>
      </w:r>
      <w:r>
        <w:t xml:space="preserve"> ibi Bologni-</w:t>
      </w:r>
    </w:p>
    <w:p w14:paraId="14D37F00" w14:textId="77777777" w:rsidR="00F047B6" w:rsidRDefault="00F047B6" w:rsidP="00F047B6">
      <w:r>
        <w:t>nus addit.alium tex.in l.</w:t>
      </w:r>
    </w:p>
    <w:p w14:paraId="10BBEADC" w14:textId="77777777" w:rsidR="00F047B6" w:rsidRDefault="00F047B6" w:rsidP="00F047B6">
      <w:r>
        <w:t>quidem in ſuo.ff.de cōdit.</w:t>
      </w:r>
    </w:p>
    <w:p w14:paraId="142DB4D2" w14:textId="0FB6C341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itu.vide que infra </w:t>
      </w:r>
      <w:r w:rsidR="001F0515">
        <w:t>d</w:t>
      </w:r>
      <w:r>
        <w:t>i-</w:t>
      </w:r>
    </w:p>
    <w:p w14:paraId="387E86ED" w14:textId="06A1C0FB" w:rsidR="00F047B6" w:rsidRDefault="00F047B6" w:rsidP="00F047B6">
      <w:r>
        <w:t xml:space="preserve">cētur.ccxxiiij. </w:t>
      </w:r>
      <w:r w:rsidR="001F0515">
        <w:t>d</w:t>
      </w:r>
      <w:r>
        <w:t>e loy appa</w:t>
      </w:r>
    </w:p>
    <w:p w14:paraId="690AF322" w14:textId="77777777" w:rsidR="00F047B6" w:rsidRDefault="00F047B6" w:rsidP="00F047B6">
      <w:r>
        <w:t>riſſant. Suil.le rouille alē.</w:t>
      </w:r>
    </w:p>
    <w:p w14:paraId="641E52AA" w14:textId="77777777" w:rsidR="00F047B6" w:rsidRDefault="00F047B6" w:rsidP="00F047B6"/>
    <w:p w14:paraId="7A563280" w14:textId="77777777" w:rsidR="00F047B6" w:rsidRDefault="00F047B6" w:rsidP="00F047B6"/>
    <w:p w14:paraId="57DC442C" w14:textId="564BDB33" w:rsidR="00F047B6" w:rsidRDefault="00F047B6" w:rsidP="00F047B6">
      <w:r>
        <w:t>Sca a</w:t>
      </w:r>
      <w:r w:rsidR="001F0515">
        <w:t>d</w:t>
      </w:r>
      <w:r>
        <w:t>ditio</w:t>
      </w:r>
    </w:p>
    <w:p w14:paraId="38302693" w14:textId="77777777" w:rsidR="00F047B6" w:rsidRDefault="00F047B6" w:rsidP="00F047B6">
      <w:r>
        <w:t>In textu ibi</w:t>
      </w:r>
    </w:p>
    <w:p w14:paraId="2A44A008" w14:textId="26643F75" w:rsidR="00F047B6" w:rsidRDefault="00F047B6" w:rsidP="00F047B6">
      <w:r>
        <w:t xml:space="preserve">Et poɿce </w:t>
      </w:r>
      <w:r w:rsidR="001F0515">
        <w:t>d</w:t>
      </w:r>
      <w:r>
        <w:t>oibt lē</w:t>
      </w:r>
    </w:p>
    <w:p w14:paraId="25BC2973" w14:textId="77777777" w:rsidR="00F047B6" w:rsidRDefault="00F047B6" w:rsidP="00F047B6">
      <w:r>
        <w:t xml:space="preserve">ſcauoir q̄ fēme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E8EF2C0" w14:textId="77777777" w:rsidR="00F047B6" w:rsidRDefault="00F047B6" w:rsidP="00F047B6">
      <w:r>
        <w:t>Mulier ſ</w:t>
      </w:r>
    </w:p>
    <w:p w14:paraId="0D037EA7" w14:textId="0B738AA2" w:rsidR="00F047B6" w:rsidRDefault="00F047B6" w:rsidP="00F047B6">
      <w:r>
        <w:t>A</w:t>
      </w:r>
      <w:r w:rsidR="001F0515">
        <w:t>dd</w:t>
      </w:r>
      <w:r>
        <w:t>itio.</w:t>
      </w:r>
    </w:p>
    <w:p w14:paraId="5A1E8A68" w14:textId="77777777" w:rsidR="00F047B6" w:rsidRDefault="00F047B6" w:rsidP="00F047B6">
      <w:r>
        <w:t>ne viri li-</w:t>
      </w:r>
    </w:p>
    <w:p w14:paraId="60B0AB65" w14:textId="77777777" w:rsidR="00F047B6" w:rsidRDefault="00F047B6" w:rsidP="00F047B6">
      <w:r>
        <w:t>centia nihil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habere</w:t>
      </w:r>
    </w:p>
    <w:p w14:paraId="74AC25F1" w14:textId="77777777" w:rsidR="00F047B6" w:rsidRDefault="00F047B6" w:rsidP="00F047B6">
      <w:r>
        <w:t>dare vel vendere.in ca.nō</w:t>
      </w:r>
    </w:p>
    <w:p w14:paraId="0B38901B" w14:textId="77777777" w:rsidR="00F047B6" w:rsidRDefault="00F047B6" w:rsidP="00F047B6">
      <w:r>
        <w:t>dicatis.xij.q.pɿima. tex.</w:t>
      </w:r>
      <w:r>
        <w:rPr>
          <w:rFonts w:ascii="Segoe UI Symbol" w:hAnsi="Segoe UI Symbol" w:cs="Segoe UI Symbol"/>
        </w:rPr>
        <w:t>⁊</w:t>
      </w:r>
    </w:p>
    <w:p w14:paraId="13FD1189" w14:textId="77777777" w:rsidR="00F047B6" w:rsidRDefault="00F047B6" w:rsidP="00F047B6">
      <w:r>
        <w:t>que ibidem ſcripſi in glo.</w:t>
      </w:r>
    </w:p>
    <w:p w14:paraId="6E96714F" w14:textId="77777777" w:rsidR="00F047B6" w:rsidRDefault="00F047B6" w:rsidP="00F047B6">
      <w:r>
        <w:t>conſuetu.cenoma.arti.v</w:t>
      </w:r>
    </w:p>
    <w:p w14:paraId="1C85DAEA" w14:textId="77777777" w:rsidR="00F047B6" w:rsidRDefault="00F047B6" w:rsidP="00F047B6">
      <w:r>
        <w:t>in glo.j.</w:t>
      </w:r>
      <w:r>
        <w:rPr>
          <w:rFonts w:ascii="Segoe UI Symbol" w:hAnsi="Segoe UI Symbol" w:cs="Segoe UI Symbol"/>
        </w:rPr>
        <w:t>⁊</w:t>
      </w:r>
      <w:r>
        <w:t>.ij. Suil.le rouil-</w:t>
      </w:r>
    </w:p>
    <w:p w14:paraId="562BF62F" w14:textId="77777777" w:rsidR="00F047B6" w:rsidRDefault="00F047B6" w:rsidP="00F047B6">
      <w:r>
        <w:t>le A lenconienſis.</w:t>
      </w:r>
    </w:p>
    <w:p w14:paraId="6F90453C" w14:textId="77777777" w:rsidR="00F047B6" w:rsidRDefault="00F047B6" w:rsidP="00F047B6"/>
    <w:p w14:paraId="0CBCF8AD" w14:textId="77777777" w:rsidR="00F047B6" w:rsidRDefault="00F047B6" w:rsidP="00F047B6"/>
    <w:p w14:paraId="489CAB49" w14:textId="5700440B" w:rsidR="00F047B6" w:rsidRDefault="00F047B6" w:rsidP="00F047B6">
      <w:r>
        <w:t>Sca a</w:t>
      </w:r>
      <w:r w:rsidR="001F0515">
        <w:t>dd</w:t>
      </w:r>
      <w:r>
        <w:t>itio.</w:t>
      </w:r>
    </w:p>
    <w:p w14:paraId="3D63F054" w14:textId="77777777" w:rsidR="00F047B6" w:rsidRDefault="00F047B6" w:rsidP="00F047B6">
      <w:r>
        <w:t>In textu ibi.</w:t>
      </w:r>
    </w:p>
    <w:p w14:paraId="3E079411" w14:textId="77777777" w:rsidR="00F047B6" w:rsidRDefault="00F047B6" w:rsidP="00F047B6">
      <w:r>
        <w:t>Toō les aultres</w:t>
      </w:r>
    </w:p>
    <w:p w14:paraId="43C829F1" w14:textId="77777777" w:rsidR="00F047B6" w:rsidRDefault="00F047B6" w:rsidP="00F047B6">
      <w:r>
        <w:t xml:space="preserve">foɿs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0FDCD40" w14:textId="77777777" w:rsidR="00F047B6" w:rsidRDefault="00F047B6" w:rsidP="00F047B6">
      <w:r>
        <w:t>Exceptio et firma regulā in caſib᷒ nō exceptis.l.</w:t>
      </w:r>
    </w:p>
    <w:p w14:paraId="53B8141F" w14:textId="77777777" w:rsidR="00F047B6" w:rsidRDefault="00F047B6" w:rsidP="00F047B6">
      <w:r>
        <w:t>Additio.</w:t>
      </w:r>
    </w:p>
    <w:p w14:paraId="57E8DD79" w14:textId="53C5C0A4" w:rsidR="00F047B6" w:rsidRDefault="00F047B6" w:rsidP="00F047B6">
      <w:r>
        <w:t>nam q̇ liquide.ō.fi.ff.</w:t>
      </w:r>
      <w:r w:rsidR="001F0515">
        <w:t>d</w:t>
      </w:r>
      <w:r>
        <w:t>e pe.lega. Guil.le rouil.</w:t>
      </w:r>
    </w:p>
    <w:p w14:paraId="1B856099" w14:textId="77777777" w:rsidR="00F047B6" w:rsidRDefault="00F047B6" w:rsidP="00F047B6"/>
    <w:p w14:paraId="66D787CD" w14:textId="77777777" w:rsidR="00F047B6" w:rsidRDefault="00F047B6" w:rsidP="00F047B6"/>
    <w:p w14:paraId="7581A27B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De meſures.</w:t>
      </w:r>
    </w:p>
    <w:p w14:paraId="09432ED1" w14:textId="77777777" w:rsidR="00F047B6" w:rsidRDefault="00F047B6" w:rsidP="00F047B6">
      <w:r>
        <w:t>Chapitre.xvi.</w:t>
      </w:r>
    </w:p>
    <w:p w14:paraId="7167AB37" w14:textId="77777777" w:rsidR="00F047B6" w:rsidRDefault="00F047B6" w:rsidP="00F047B6">
      <w:r>
        <w:t>a</w:t>
      </w:r>
    </w:p>
    <w:p w14:paraId="31204C07" w14:textId="78ABF1D7" w:rsidR="00F047B6" w:rsidRDefault="00F047B6" w:rsidP="00F047B6">
      <w:r>
        <w:t>Oute la poo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et ſeignrie </w:t>
      </w:r>
      <w:r w:rsidR="001F0515">
        <w:t>d</w:t>
      </w:r>
      <w:r>
        <w:t xml:space="preserve">es meſures et </w:t>
      </w:r>
      <w:r w:rsidR="001F0515">
        <w:t>d</w:t>
      </w:r>
      <w:r>
        <w:t>es</w:t>
      </w:r>
    </w:p>
    <w:p w14:paraId="3F116383" w14:textId="3F91C69B" w:rsidR="00F047B6" w:rsidRDefault="00F047B6" w:rsidP="00F047B6">
      <w:r>
        <w:t xml:space="preserve">poix appartient au </w:t>
      </w:r>
      <w:r w:rsidR="001F0515">
        <w:t>d</w:t>
      </w:r>
      <w:r>
        <w:t xml:space="preserve">uc </w:t>
      </w:r>
      <w:r w:rsidR="001F0515">
        <w:t>d</w:t>
      </w:r>
      <w:r>
        <w:t>e Noɿmendie : car il</w:t>
      </w:r>
    </w:p>
    <w:p w14:paraId="1923708F" w14:textId="77777777" w:rsidR="00F047B6" w:rsidRDefault="00F047B6" w:rsidP="00F047B6">
      <w:r>
        <w:t xml:space="preserve">lles peut changer </w:t>
      </w:r>
      <w:r>
        <w:rPr>
          <w:rFonts w:ascii="Segoe UI Symbol" w:hAnsi="Segoe UI Symbol" w:cs="Segoe UI Symbol"/>
        </w:rPr>
        <w:t>⁊</w:t>
      </w:r>
      <w:r>
        <w:t xml:space="preserve"> amender.</w:t>
      </w:r>
      <w:r>
        <w:rPr>
          <w:rFonts w:ascii="Segoe UI Symbol" w:hAnsi="Segoe UI Symbol" w:cs="Segoe UI Symbol"/>
        </w:rPr>
        <w:t>⁊</w:t>
      </w:r>
      <w:r>
        <w:t xml:space="preserve"> par tout ou ſes</w:t>
      </w:r>
    </w:p>
    <w:p w14:paraId="7FA1DADD" w14:textId="1557F703" w:rsidR="00F047B6" w:rsidRDefault="00F047B6" w:rsidP="00F047B6">
      <w:r>
        <w:t xml:space="preserve">ſſergentz les verront </w:t>
      </w:r>
      <w:r w:rsidR="001F0515">
        <w:t>d</w:t>
      </w:r>
      <w:r>
        <w:t xml:space="preserve">eſloyaulx </w:t>
      </w:r>
      <w:r>
        <w:rPr>
          <w:rFonts w:ascii="Segoe UI Symbol" w:hAnsi="Segoe UI Symbol" w:cs="Segoe UI Symbol"/>
        </w:rPr>
        <w:t>⁊</w:t>
      </w:r>
      <w:r>
        <w:t>c.</w:t>
      </w:r>
    </w:p>
    <w:p w14:paraId="7F5643F9" w14:textId="6285A07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paraphe ou peut faire pluſieurs </w:t>
      </w:r>
      <w:r w:rsidR="001F0515">
        <w:t>d</w:t>
      </w:r>
      <w:r>
        <w:t>oubtes.</w:t>
      </w:r>
    </w:p>
    <w:p w14:paraId="2B7A92AE" w14:textId="77777777" w:rsidR="00F047B6" w:rsidRDefault="00F047B6" w:rsidP="00F047B6">
      <w:r>
        <w:t>Le pɿemier. Scauoir ſe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ont la con</w:t>
      </w:r>
    </w:p>
    <w:p w14:paraId="1859F45B" w14:textId="57EADAC1" w:rsidR="00F047B6" w:rsidRDefault="00F047B6" w:rsidP="00F047B6">
      <w:r>
        <w:t xml:space="preserve">gnoiſſance </w:t>
      </w:r>
      <w:r w:rsidR="001F0515">
        <w:t>d</w:t>
      </w:r>
      <w:r>
        <w:t xml:space="preserve">es meſures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poix.ainſicomme le roy.</w:t>
      </w:r>
    </w:p>
    <w:p w14:paraId="4E00040D" w14:textId="3BC54AE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quilz ont bien la con</w:t>
      </w:r>
    </w:p>
    <w:p w14:paraId="71A83B04" w14:textId="42E5CE13" w:rsidR="00F047B6" w:rsidRDefault="00F047B6" w:rsidP="00F047B6">
      <w:r>
        <w:t xml:space="preserve">gnoiſſance </w:t>
      </w:r>
      <w:r w:rsidR="001F0515">
        <w:t>d</w:t>
      </w:r>
      <w:r>
        <w:t>amender les faulſes meſures ou les faulx</w:t>
      </w:r>
    </w:p>
    <w:p w14:paraId="5DECEF8E" w14:textId="275D40B9" w:rsidR="00F047B6" w:rsidRDefault="00F047B6" w:rsidP="00F047B6">
      <w:r>
        <w:t xml:space="preserve">poix en leur terre / et </w:t>
      </w:r>
      <w:r w:rsidR="001F0515">
        <w:t>d</w:t>
      </w:r>
      <w:r>
        <w:t>e pugnir ceulx qui en vſent mal</w:t>
      </w:r>
    </w:p>
    <w:p w14:paraId="65AEF206" w14:textId="77777777" w:rsidR="00F047B6" w:rsidRDefault="00F047B6" w:rsidP="00F047B6">
      <w:r>
        <w:t>en leur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ice.Mais ilz nont pas la cōgnoiſſan-</w:t>
      </w:r>
    </w:p>
    <w:p w14:paraId="0387CF69" w14:textId="79A8E37E" w:rsidR="00F047B6" w:rsidRDefault="00F047B6" w:rsidP="00F047B6">
      <w:r>
        <w:t xml:space="preserve">ce ne le pouoir </w:t>
      </w:r>
      <w:r w:rsidR="001F0515">
        <w:t>d</w:t>
      </w:r>
      <w:r>
        <w:t>e les muer ne changer en quatite:ce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0C2CB2F5" w14:textId="6BC8BF15" w:rsidR="00F047B6" w:rsidRDefault="00F047B6" w:rsidP="00F047B6">
      <w:r>
        <w:t xml:space="preserve">aſſauoir </w:t>
      </w:r>
      <w:r w:rsidR="001F0515">
        <w:t>d</w:t>
      </w:r>
      <w:r>
        <w:t>e les croi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 </w:t>
      </w:r>
      <w:r w:rsidR="001F0515">
        <w:t>d</w:t>
      </w:r>
      <w:r>
        <w:t>iminuer. mais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ap-</w:t>
      </w:r>
    </w:p>
    <w:p w14:paraId="29DA233E" w14:textId="77777777" w:rsidR="00F047B6" w:rsidRDefault="00F047B6" w:rsidP="00F047B6">
      <w:r>
        <w:t>partient la cognoiſſance au pɿince : car ce ne touche ne</w:t>
      </w:r>
    </w:p>
    <w:p w14:paraId="3086CAE1" w14:textId="29F89E45" w:rsidR="00F047B6" w:rsidRDefault="00F047B6" w:rsidP="00F047B6">
      <w:r>
        <w:t>regarde ſeulement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icier:mais re-</w:t>
      </w:r>
    </w:p>
    <w:p w14:paraId="3E21ECE9" w14:textId="77777777" w:rsidR="00F047B6" w:rsidRDefault="00F047B6" w:rsidP="00F047B6">
      <w:r>
        <w:t>garde vniuerſellement le bien publique / que le pɿince</w:t>
      </w:r>
    </w:p>
    <w:p w14:paraId="368A71F3" w14:textId="46373839" w:rsidR="00F047B6" w:rsidRDefault="00F047B6" w:rsidP="00F047B6">
      <w:r>
        <w:t xml:space="preserve">a pɿincipalement a garder. </w:t>
      </w:r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8423FCE" w14:textId="77777777" w:rsidR="00F047B6" w:rsidRDefault="00F047B6" w:rsidP="00F047B6">
      <w:r>
        <w:t>Se le ſergent trouue aulcunes faulſes meſures en ſa</w:t>
      </w:r>
    </w:p>
    <w:p w14:paraId="2096BB72" w14:textId="49C31771" w:rsidR="00F047B6" w:rsidRDefault="00F047B6" w:rsidP="00F047B6">
      <w:r>
        <w:t xml:space="preserve">ſergenterie : ſcauoir ſe il les </w:t>
      </w:r>
      <w:r w:rsidR="001F0515">
        <w:t>d</w:t>
      </w:r>
      <w:r>
        <w:t>oibt froiſſer / ou appoɿ-</w:t>
      </w:r>
    </w:p>
    <w:p w14:paraId="51A1D6C2" w14:textId="77777777" w:rsidR="00F047B6" w:rsidRDefault="00F047B6" w:rsidP="00F047B6">
      <w:r>
        <w:t>ter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48B8C238" w14:textId="79E769D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quil les </w:t>
      </w:r>
      <w:r w:rsidR="001F0515">
        <w:t>d</w:t>
      </w:r>
      <w:r>
        <w:t>oibt appoɿter a la iu-</w:t>
      </w:r>
    </w:p>
    <w:p w14:paraId="72FFADD7" w14:textId="4294DBF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ice/pour </w:t>
      </w:r>
      <w:r w:rsidR="001F0515">
        <w:t>d</w:t>
      </w:r>
      <w:r>
        <w:t>eux cauſes pɿincipalement.</w:t>
      </w:r>
    </w:p>
    <w:p w14:paraId="55BD069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pɿemiere/pour ce que ce touche et regarde con-</w:t>
      </w:r>
    </w:p>
    <w:p w14:paraId="4FB2C7DD" w14:textId="03106846" w:rsidR="00F047B6" w:rsidRDefault="00F047B6" w:rsidP="00F047B6">
      <w:r>
        <w:t xml:space="preserve">gnoiſſance </w:t>
      </w:r>
      <w:r w:rsidR="001F0515">
        <w:t>d</w:t>
      </w:r>
      <w:r>
        <w:t>e cauſe.</w:t>
      </w:r>
    </w:p>
    <w:p w14:paraId="18AA50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ſeconde / affin que le iuge les voye , pour taxer</w:t>
      </w:r>
    </w:p>
    <w:p w14:paraId="58E07D25" w14:textId="77777777" w:rsidR="00F047B6" w:rsidRDefault="00F047B6" w:rsidP="00F047B6"/>
    <w:p w14:paraId="372DEB6E" w14:textId="77777777" w:rsidR="00F047B6" w:rsidRDefault="00F047B6" w:rsidP="00F047B6"/>
    <w:p w14:paraId="77AD9F84" w14:textId="77777777" w:rsidR="00F047B6" w:rsidRDefault="00F047B6" w:rsidP="00F047B6">
      <w:r>
        <w:t>d</w:t>
      </w:r>
    </w:p>
    <w:p w14:paraId="5ACD92DF" w14:textId="77777777" w:rsidR="00F047B6" w:rsidRDefault="00F047B6" w:rsidP="00F047B6">
      <w:r>
        <w:t>lamende,ſelon le meſfaict.Et le texte qui met quil les</w:t>
      </w:r>
    </w:p>
    <w:p w14:paraId="1B886209" w14:textId="77777777" w:rsidR="00F047B6" w:rsidRDefault="00F047B6" w:rsidP="00F047B6">
      <w:r>
        <w:t xml:space="preserve">doibt froiſſer et pɿendre lamende/ſentēt </w:t>
      </w:r>
      <w:r>
        <w:rPr>
          <w:rFonts w:ascii="Segoe UI Symbol" w:hAnsi="Segoe UI Symbol" w:cs="Segoe UI Symbol"/>
        </w:rPr>
        <w:t>⁊</w:t>
      </w:r>
      <w:r>
        <w:t xml:space="preserve"> ſuppoſe que</w:t>
      </w:r>
    </w:p>
    <w:p w14:paraId="5A25B1C2" w14:textId="7EE19F69" w:rsidR="00F047B6" w:rsidRDefault="00F047B6" w:rsidP="00F047B6">
      <w:r>
        <w:t xml:space="preserve">ce ſoit par lauctoɿite </w:t>
      </w:r>
      <w:r w:rsidR="001F0515">
        <w:t>d</w:t>
      </w:r>
      <w:r>
        <w:t>u iuge</w:t>
      </w:r>
    </w:p>
    <w:p w14:paraId="73214C0B" w14:textId="77777777" w:rsidR="00F047B6" w:rsidRDefault="00F047B6" w:rsidP="00F047B6"/>
    <w:p w14:paraId="5F6F49C4" w14:textId="77777777" w:rsidR="00F047B6" w:rsidRDefault="00F047B6" w:rsidP="00F047B6"/>
    <w:p w14:paraId="4B6DC323" w14:textId="0B7F852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texte met au ſecōd paraphe </w:t>
      </w:r>
      <w:r w:rsidR="001F0515">
        <w:t>d</w:t>
      </w:r>
      <w:r>
        <w:t>e ce chapitre.</w:t>
      </w:r>
    </w:p>
    <w:p w14:paraId="4CE3F4E0" w14:textId="77777777" w:rsidR="00F047B6" w:rsidRDefault="00F047B6" w:rsidP="00F047B6">
      <w:r>
        <w:t>b</w:t>
      </w:r>
    </w:p>
    <w:p w14:paraId="60360313" w14:textId="7D66138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Non pourtant len </w:t>
      </w:r>
      <w:r w:rsidR="001F0515">
        <w:t>d</w:t>
      </w:r>
      <w:r>
        <w:t>oibt ſcauoir que les barons</w:t>
      </w:r>
    </w:p>
    <w:p w14:paraId="1320D79B" w14:textId="77777777" w:rsidR="00F047B6" w:rsidRDefault="00F047B6" w:rsidP="00F047B6">
      <w:r>
        <w:t>peuēt pɿendre les me-</w:t>
      </w:r>
    </w:p>
    <w:p w14:paraId="6DFC17C4" w14:textId="246ABD1B" w:rsidR="00F047B6" w:rsidRDefault="00F047B6" w:rsidP="00F047B6">
      <w:r>
        <w:t xml:space="preserve">ſures </w:t>
      </w:r>
      <w:r w:rsidR="001F0515">
        <w:t>d</w:t>
      </w:r>
      <w:r>
        <w:t>es boires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</w:t>
      </w:r>
    </w:p>
    <w:p w14:paraId="7B28BED3" w14:textId="77777777" w:rsidR="00F047B6" w:rsidRDefault="00F047B6" w:rsidP="00F047B6">
      <w:r>
        <w:t xml:space="preserve">bledz </w:t>
      </w:r>
      <w:r>
        <w:rPr>
          <w:rFonts w:ascii="Segoe UI Symbol" w:hAnsi="Segoe UI Symbol" w:cs="Segoe UI Symbol"/>
        </w:rPr>
        <w:t>⁊</w:t>
      </w:r>
      <w:r>
        <w:t xml:space="preserve"> les amender ſe</w:t>
      </w:r>
    </w:p>
    <w:p w14:paraId="652D91F9" w14:textId="77777777" w:rsidR="00F047B6" w:rsidRDefault="00F047B6" w:rsidP="00F047B6">
      <w:r>
        <w:t>ilz les trouuēt faulſes:</w:t>
      </w:r>
    </w:p>
    <w:p w14:paraId="2045D7E6" w14:textId="77777777" w:rsidR="00F047B6" w:rsidRDefault="00F047B6" w:rsidP="00F047B6">
      <w:r>
        <w:lastRenderedPageBreak/>
        <w:t>ains que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</w:t>
      </w:r>
    </w:p>
    <w:p w14:paraId="32784F3F" w14:textId="77777777" w:rsidR="00F047B6" w:rsidRDefault="00F047B6" w:rsidP="00F047B6">
      <w:r>
        <w:t xml:space="preserve">pɿīce y mette la mal </w:t>
      </w:r>
      <w:r>
        <w:rPr>
          <w:rFonts w:ascii="Segoe UI Symbol" w:hAnsi="Segoe UI Symbol" w:cs="Segoe UI Symbol"/>
        </w:rPr>
        <w:t>⁊</w:t>
      </w:r>
      <w:r>
        <w:t>c</w:t>
      </w:r>
    </w:p>
    <w:p w14:paraId="4C8502A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quoy on pour</w:t>
      </w:r>
    </w:p>
    <w:p w14:paraId="25C451B5" w14:textId="5A22AD89" w:rsidR="00F047B6" w:rsidRDefault="00F047B6" w:rsidP="00F047B6">
      <w:r>
        <w:t xml:space="preserve">roit faire vng tel </w:t>
      </w:r>
      <w:r w:rsidR="001F0515">
        <w:t>d</w:t>
      </w:r>
      <w:r>
        <w:t>oub</w:t>
      </w:r>
    </w:p>
    <w:p w14:paraId="777F62B2" w14:textId="77777777" w:rsidR="00F047B6" w:rsidRDefault="00F047B6" w:rsidP="00F047B6">
      <w:r>
        <w:t>te.Scauoir ſe le ſergēt</w:t>
      </w:r>
    </w:p>
    <w:p w14:paraId="6CFA2D9D" w14:textId="601B3C1F" w:rsidR="00F047B6" w:rsidRDefault="00F047B6" w:rsidP="00F047B6">
      <w:r>
        <w:t xml:space="preserve">royal ou le ſergent </w:t>
      </w:r>
      <w:r w:rsidR="001F0515">
        <w:t>d</w:t>
      </w:r>
      <w:r>
        <w:t>u</w:t>
      </w:r>
    </w:p>
    <w:p w14:paraId="54B4D00D" w14:textId="77777777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pɿenoit</w:t>
      </w:r>
    </w:p>
    <w:p w14:paraId="379E71D8" w14:textId="614C8F94" w:rsidR="00F047B6" w:rsidRDefault="00F047B6" w:rsidP="00F047B6">
      <w:r>
        <w:t xml:space="preserve">en la terre </w:t>
      </w:r>
      <w:r w:rsidR="001F0515">
        <w:t>d</w:t>
      </w:r>
      <w:r>
        <w:t>un barō q̄</w:t>
      </w:r>
    </w:p>
    <w:p w14:paraId="54822D41" w14:textId="45745F88" w:rsidR="00F047B6" w:rsidRDefault="00F047B6" w:rsidP="00F047B6">
      <w:r>
        <w:t xml:space="preserve">a la congnoiſſance </w:t>
      </w:r>
      <w:r w:rsidR="001F0515">
        <w:t>d</w:t>
      </w:r>
      <w:r>
        <w:t>es</w:t>
      </w:r>
    </w:p>
    <w:p w14:paraId="210F02E3" w14:textId="77777777" w:rsidR="00F047B6" w:rsidRDefault="00F047B6" w:rsidP="00F047B6">
      <w:r>
        <w:t>meſures faulſes,meſu</w:t>
      </w:r>
    </w:p>
    <w:p w14:paraId="57EE83FF" w14:textId="5798A79F" w:rsidR="00F047B6" w:rsidRDefault="00F047B6" w:rsidP="00F047B6">
      <w:r>
        <w:t>res</w:t>
      </w:r>
      <w:r w:rsidR="001F0515">
        <w:t>d</w:t>
      </w:r>
      <w:r>
        <w:t xml:space="preserve"> boiresou </w:t>
      </w:r>
      <w:r w:rsidR="001F0515">
        <w:t>d</w:t>
      </w:r>
      <w:r>
        <w:t xml:space="preserve"> bledz</w:t>
      </w:r>
    </w:p>
    <w:p w14:paraId="744ABD0D" w14:textId="77777777" w:rsidR="00F047B6" w:rsidRDefault="00F047B6" w:rsidP="00F047B6">
      <w:r>
        <w:t>ains que ledict baron</w:t>
      </w:r>
    </w:p>
    <w:p w14:paraId="72439FBE" w14:textId="77777777" w:rsidR="00F047B6" w:rsidRDefault="00F047B6" w:rsidP="00F047B6">
      <w:r>
        <w:t>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main:ſcauoir</w:t>
      </w:r>
    </w:p>
    <w:p w14:paraId="27543E53" w14:textId="77777777" w:rsidR="00F047B6" w:rsidRDefault="00F047B6" w:rsidP="00F047B6">
      <w:r>
        <w:t>ſe on luy rēdoit la con-</w:t>
      </w:r>
    </w:p>
    <w:p w14:paraId="65E7CB32" w14:textId="7FBA760A" w:rsidR="00F047B6" w:rsidRDefault="00F047B6" w:rsidP="00F047B6">
      <w:r>
        <w:t xml:space="preserve">gnoiſſance </w:t>
      </w:r>
      <w:r w:rsidR="001F0515">
        <w:t>d</w:t>
      </w:r>
      <w:r>
        <w:t>e la cauſe</w:t>
      </w:r>
    </w:p>
    <w:p w14:paraId="086B1D3A" w14:textId="137C24B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lamende. </w:t>
      </w:r>
      <w:r>
        <w:rPr>
          <w:rFonts w:ascii="Cambria Math" w:hAnsi="Cambria Math" w:cs="Cambria Math"/>
        </w:rPr>
        <w:t>ℂ</w:t>
      </w:r>
      <w:r>
        <w:t>Len</w:t>
      </w:r>
    </w:p>
    <w:p w14:paraId="104CE84E" w14:textId="77777777" w:rsidR="00F047B6" w:rsidRDefault="00F047B6" w:rsidP="00F047B6">
      <w:r>
        <w:t>peut reſpondɿe q̄ non:</w:t>
      </w:r>
    </w:p>
    <w:p w14:paraId="7178AE95" w14:textId="77777777" w:rsidR="00F047B6" w:rsidRDefault="00F047B6" w:rsidP="00F047B6">
      <w:r>
        <w:t>car on luy peut lputer</w:t>
      </w:r>
    </w:p>
    <w:p w14:paraId="3DCE7773" w14:textId="77777777" w:rsidR="00F047B6" w:rsidRDefault="00F047B6" w:rsidP="00F047B6">
      <w:r>
        <w:t>ſa negligence au bien</w:t>
      </w:r>
    </w:p>
    <w:p w14:paraId="34C95138" w14:textId="77777777" w:rsidR="00F047B6" w:rsidRDefault="00F047B6" w:rsidP="00F047B6">
      <w:r>
        <w:t>publique :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2A3D8E0A" w14:textId="77777777" w:rsidR="00F047B6" w:rsidRDefault="00F047B6" w:rsidP="00F047B6">
      <w:r>
        <w:t>ſemblable aux cauſes.</w:t>
      </w:r>
    </w:p>
    <w:p w14:paraId="167ECE0F" w14:textId="579476D6" w:rsidR="00F047B6" w:rsidRDefault="00F047B6" w:rsidP="00F047B6">
      <w:r>
        <w:t xml:space="preserve">mobiliaires </w:t>
      </w:r>
      <w:r w:rsidR="001F0515">
        <w:t>d</w:t>
      </w:r>
      <w:r>
        <w:t>ōt on luy</w:t>
      </w:r>
    </w:p>
    <w:p w14:paraId="19B3C050" w14:textId="77777777" w:rsidR="00F047B6" w:rsidRDefault="00F047B6" w:rsidP="00F047B6">
      <w:r>
        <w:t>rend la congnoiſſance.</w:t>
      </w:r>
    </w:p>
    <w:p w14:paraId="1FE56CA5" w14:textId="77777777" w:rsidR="00F047B6" w:rsidRDefault="00F047B6" w:rsidP="00F047B6">
      <w:r>
        <w:t>pour ce que on ne luy</w:t>
      </w:r>
    </w:p>
    <w:p w14:paraId="3F85B688" w14:textId="77777777" w:rsidR="00F047B6" w:rsidRDefault="00F047B6" w:rsidP="00F047B6">
      <w:r>
        <w:t>impute point ſa negli-</w:t>
      </w:r>
    </w:p>
    <w:p w14:paraId="07B848EA" w14:textId="77777777" w:rsidR="00F047B6" w:rsidRDefault="00F047B6" w:rsidP="00F047B6">
      <w:r>
        <w:t>gēce en ce cas. Apɿes</w:t>
      </w:r>
    </w:p>
    <w:p w14:paraId="43D1F3C0" w14:textId="77777777" w:rsidR="00F047B6" w:rsidRDefault="00F047B6" w:rsidP="00F047B6">
      <w:r>
        <w:t>enſuit en ce meſme pa</w:t>
      </w:r>
    </w:p>
    <w:p w14:paraId="6880F62C" w14:textId="77777777" w:rsidR="00F047B6" w:rsidRDefault="00F047B6" w:rsidP="00F047B6">
      <w:r>
        <w:t>raphe ou le texte met.</w:t>
      </w:r>
    </w:p>
    <w:p w14:paraId="3670E5A1" w14:textId="77777777" w:rsidR="00F047B6" w:rsidRDefault="00F047B6" w:rsidP="00F047B6"/>
    <w:p w14:paraId="24261DB1" w14:textId="77777777" w:rsidR="00F047B6" w:rsidRDefault="00F047B6" w:rsidP="00F047B6"/>
    <w:p w14:paraId="654DDEB9" w14:textId="77777777" w:rsidR="00F047B6" w:rsidRDefault="00F047B6" w:rsidP="00F047B6">
      <w:r>
        <w:t>d</w:t>
      </w:r>
    </w:p>
    <w:p w14:paraId="77664DB9" w14:textId="0ECB81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laulne et </w:t>
      </w:r>
      <w:r w:rsidR="001F0515">
        <w:t>d</w:t>
      </w:r>
      <w:r>
        <w:t>u</w:t>
      </w:r>
    </w:p>
    <w:p w14:paraId="2AC0AF57" w14:textId="7D2C115E" w:rsidR="00F047B6" w:rsidRDefault="00F047B6" w:rsidP="00F047B6">
      <w:r>
        <w:t xml:space="preserve">poix appartiēt au </w:t>
      </w:r>
      <w:r w:rsidR="001F0515">
        <w:t>d</w:t>
      </w:r>
      <w:r>
        <w:t>uc</w:t>
      </w:r>
    </w:p>
    <w:p w14:paraId="3D135D45" w14:textId="77777777" w:rsidR="00F047B6" w:rsidRDefault="00F047B6" w:rsidP="00F047B6">
      <w:r>
        <w:t xml:space="preserve">ladɿeſſemēt </w:t>
      </w:r>
      <w:r>
        <w:rPr>
          <w:rFonts w:ascii="Segoe UI Symbol" w:hAnsi="Segoe UI Symbol" w:cs="Segoe UI Symbol"/>
        </w:rPr>
        <w:t>⁊</w:t>
      </w:r>
      <w:r>
        <w:t xml:space="preserve"> lamēde/</w:t>
      </w:r>
    </w:p>
    <w:p w14:paraId="2AEDF08A" w14:textId="77777777" w:rsidR="00F047B6" w:rsidRDefault="00F047B6" w:rsidP="00F047B6">
      <w:r>
        <w:t xml:space="preserve">ſe on les trouue faulſes </w:t>
      </w:r>
      <w:r>
        <w:rPr>
          <w:rFonts w:ascii="Segoe UI Symbol" w:hAnsi="Segoe UI Symbol" w:cs="Segoe UI Symbol"/>
        </w:rPr>
        <w:t>⁊</w:t>
      </w:r>
      <w:r>
        <w:t xml:space="preserve"> cet. Ce texte a lieu au regard</w:t>
      </w:r>
    </w:p>
    <w:p w14:paraId="0531BB1F" w14:textId="7EE9DB86" w:rsidR="00F047B6" w:rsidRDefault="001F0515" w:rsidP="00F047B6">
      <w:r>
        <w:t>d</w:t>
      </w:r>
      <w:r w:rsidR="00F047B6">
        <w:t>es haultz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iciers:ſelon ce que </w:t>
      </w:r>
      <w:r>
        <w:t>d</w:t>
      </w:r>
      <w:r w:rsidR="00F047B6">
        <w:t>eſſus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eclaire.</w:t>
      </w:r>
    </w:p>
    <w:p w14:paraId="5FE457B2" w14:textId="77777777" w:rsidR="00F047B6" w:rsidRDefault="00F047B6" w:rsidP="00F047B6"/>
    <w:p w14:paraId="560533C9" w14:textId="77777777" w:rsidR="00F047B6" w:rsidRDefault="00F047B6" w:rsidP="00F047B6"/>
    <w:p w14:paraId="20A083F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au texte.</w:t>
      </w:r>
    </w:p>
    <w:p w14:paraId="48F4057B" w14:textId="77777777" w:rsidR="00F047B6" w:rsidRDefault="00F047B6" w:rsidP="00F047B6">
      <w:r>
        <w:t>c</w:t>
      </w:r>
    </w:p>
    <w:p w14:paraId="54831C98" w14:textId="0D326C6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Ceulx qui en ont vſe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pour</w:t>
      </w:r>
    </w:p>
    <w:p w14:paraId="44ECD60D" w14:textId="58B5B3E1" w:rsidR="00F047B6" w:rsidRDefault="00F047B6" w:rsidP="00F047B6">
      <w:r>
        <w:t xml:space="preserve">faulſonniers/et </w:t>
      </w:r>
      <w:r w:rsidR="001F0515">
        <w:t>d</w:t>
      </w:r>
      <w:r>
        <w:t>oibuent poɿter la peine ainſi que par</w:t>
      </w:r>
    </w:p>
    <w:p w14:paraId="4CDC7A9A" w14:textId="26880F3B" w:rsidR="00F047B6" w:rsidRDefault="00F047B6" w:rsidP="00F047B6">
      <w:r>
        <w:t xml:space="preserve">maniere </w:t>
      </w:r>
      <w:r w:rsidR="001F0515">
        <w:t>d</w:t>
      </w:r>
      <w:r>
        <w:t xml:space="preserve">e larcin </w:t>
      </w:r>
      <w:r>
        <w:rPr>
          <w:rFonts w:ascii="Segoe UI Symbol" w:hAnsi="Segoe UI Symbol" w:cs="Segoe UI Symbol"/>
        </w:rPr>
        <w:t>⁊</w:t>
      </w:r>
      <w:r>
        <w:t xml:space="preserve">c.Ce texte ne veult </w:t>
      </w:r>
      <w:r w:rsidR="001F0515">
        <w:t>d</w:t>
      </w:r>
      <w:r>
        <w:t>ire q̇lz en ſoient</w:t>
      </w:r>
    </w:p>
    <w:p w14:paraId="41584388" w14:textId="0BE3C89C" w:rsidR="00F047B6" w:rsidRDefault="001F0515" w:rsidP="00F047B6">
      <w:r>
        <w:t>d</w:t>
      </w:r>
      <w:r w:rsidR="00F047B6">
        <w:t>u tout pugnis comme len pugnit vng larron quand il</w:t>
      </w:r>
    </w:p>
    <w:p w14:paraId="72238D39" w14:textId="0B74C62B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pendu:mais veult innuer quilz en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</w:t>
      </w:r>
    </w:p>
    <w:p w14:paraId="58EDB539" w14:textId="77777777" w:rsidR="00F047B6" w:rsidRDefault="00F047B6" w:rsidP="00F047B6">
      <w:r>
        <w:t xml:space="preserve">gnis par grand amende </w:t>
      </w:r>
      <w:r>
        <w:rPr>
          <w:rFonts w:ascii="Segoe UI Symbol" w:hAnsi="Segoe UI Symbol" w:cs="Segoe UI Symbol"/>
        </w:rPr>
        <w:t>⁊</w:t>
      </w:r>
      <w:r>
        <w:t xml:space="preserve"> par pɿiſon. Laquelle pɿiſon</w:t>
      </w:r>
    </w:p>
    <w:p w14:paraId="324E2CBE" w14:textId="38D626F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pugnition appartenant au crime </w:t>
      </w:r>
      <w:r w:rsidR="001F0515">
        <w:t>d</w:t>
      </w:r>
      <w:r>
        <w:t>e larcin et aultres</w:t>
      </w:r>
    </w:p>
    <w:p w14:paraId="7C17311D" w14:textId="77777777" w:rsidR="00F047B6" w:rsidRDefault="00F047B6" w:rsidP="00F047B6">
      <w:r>
        <w:t xml:space="preserve">cas ſemblables. </w:t>
      </w:r>
      <w:r>
        <w:rPr>
          <w:rFonts w:ascii="Cambria Math" w:hAnsi="Cambria Math" w:cs="Cambria Math"/>
        </w:rPr>
        <w:t>ℂ</w:t>
      </w:r>
      <w:r>
        <w:t>Item le texte met apɿes</w:t>
      </w:r>
    </w:p>
    <w:p w14:paraId="20C4194D" w14:textId="77777777" w:rsidR="00F047B6" w:rsidRDefault="00F047B6" w:rsidP="00F047B6"/>
    <w:p w14:paraId="1E0B6AE1" w14:textId="77777777" w:rsidR="00F047B6" w:rsidRDefault="00F047B6" w:rsidP="00F047B6"/>
    <w:p w14:paraId="370FED4A" w14:textId="77777777" w:rsidR="00F047B6" w:rsidRDefault="00F047B6" w:rsidP="00F047B6">
      <w:r>
        <w:t>e</w:t>
      </w:r>
    </w:p>
    <w:p w14:paraId="790F0885" w14:textId="54E3DD7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Es meſures </w:t>
      </w:r>
      <w:r w:rsidR="001F0515">
        <w:t>d</w:t>
      </w:r>
      <w:r>
        <w:t>e boire peut le pɿince ou ſon bailly</w:t>
      </w:r>
    </w:p>
    <w:p w14:paraId="50C6D1F3" w14:textId="2E86F8FD" w:rsidR="00F047B6" w:rsidRDefault="00F047B6" w:rsidP="00F047B6">
      <w:r>
        <w:t xml:space="preserve">aſſigner ou taxer certain pɿis/ſelon le cours </w:t>
      </w:r>
      <w:r w:rsidR="001F0515">
        <w:t>d</w:t>
      </w:r>
      <w:r>
        <w:t>u temps</w:t>
      </w:r>
    </w:p>
    <w:p w14:paraId="76712606" w14:textId="77777777" w:rsidR="00F047B6" w:rsidRDefault="00F047B6" w:rsidP="00F047B6">
      <w:r>
        <w:t xml:space="preserve">ou ſelon </w:t>
      </w:r>
      <w:r>
        <w:rPr>
          <w:rFonts w:ascii="Segoe UI Symbol" w:hAnsi="Segoe UI Symbol" w:cs="Segoe UI Symbol"/>
        </w:rPr>
        <w:t>⁊</w:t>
      </w:r>
      <w:r>
        <w:t xml:space="preserve"> cet.Ce texte ne veult pas innuer quil ſoit re-</w:t>
      </w:r>
    </w:p>
    <w:p w14:paraId="6DCCB0B5" w14:textId="4C6BAC35" w:rsidR="00F047B6" w:rsidRDefault="00F047B6" w:rsidP="00F047B6">
      <w:r>
        <w:t xml:space="preserve">quis </w:t>
      </w:r>
      <w:r w:rsidR="001F0515">
        <w:t>d</w:t>
      </w:r>
      <w:r>
        <w:t xml:space="preserve">e taxer le pɿis </w:t>
      </w:r>
      <w:r w:rsidR="001F0515">
        <w:t>d</w:t>
      </w:r>
      <w:r>
        <w:t xml:space="preserve">u vin en chaſcun pays </w:t>
      </w:r>
      <w:r w:rsidR="001F0515">
        <w:t>d</w:t>
      </w:r>
      <w:r>
        <w:t>e Noɿ-</w:t>
      </w:r>
    </w:p>
    <w:p w14:paraId="60A40BC2" w14:textId="5CF2569C" w:rsidR="00F047B6" w:rsidRDefault="00F047B6" w:rsidP="00F047B6">
      <w:r>
        <w:t xml:space="preserve">mendie:car il y a </w:t>
      </w:r>
      <w:r w:rsidR="001F0515">
        <w:t>d</w:t>
      </w:r>
      <w:r>
        <w:t>e telz lieux que les vins qui y vien-</w:t>
      </w:r>
    </w:p>
    <w:p w14:paraId="106402FF" w14:textId="746799F4" w:rsidR="00F047B6" w:rsidRDefault="00F047B6" w:rsidP="00F047B6">
      <w:r>
        <w:t xml:space="preserve">nent communement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meſme pays ſont </w:t>
      </w:r>
      <w:r w:rsidR="001F0515">
        <w:t>d</w:t>
      </w:r>
      <w:r>
        <w:t>e ſi gran-</w:t>
      </w:r>
    </w:p>
    <w:p w14:paraId="67D3AB3B" w14:textId="5EBB2E26" w:rsidR="00F047B6" w:rsidRDefault="00F047B6" w:rsidP="00F047B6">
      <w:r>
        <w:t xml:space="preserve">des 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iuerſes mutatiōs en valeur quon ny pourroit</w:t>
      </w:r>
    </w:p>
    <w:p w14:paraId="3E5CD1EC" w14:textId="77777777" w:rsidR="00F047B6" w:rsidRDefault="00F047B6" w:rsidP="00F047B6">
      <w:r>
        <w:t>bonnement aſſigner ne taxer pɿis/pour la grande confu</w:t>
      </w:r>
    </w:p>
    <w:p w14:paraId="09EE1C43" w14:textId="14EFCE70" w:rsidR="00F047B6" w:rsidRDefault="00F047B6" w:rsidP="00F047B6">
      <w:r>
        <w:t xml:space="preserve">ſion </w:t>
      </w:r>
      <w:r>
        <w:rPr>
          <w:rFonts w:ascii="Segoe UI Symbol" w:hAnsi="Segoe UI Symbol" w:cs="Segoe UI Symbol"/>
        </w:rPr>
        <w:t>⁊</w:t>
      </w:r>
      <w:r>
        <w:t xml:space="preserve"> mutation </w:t>
      </w:r>
      <w:r w:rsidR="001F0515">
        <w:t>d</w:t>
      </w:r>
      <w:r>
        <w:t>es vins:mais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pɿofitable en aul-</w:t>
      </w:r>
    </w:p>
    <w:p w14:paraId="0EBEDB6F" w14:textId="018A52B4" w:rsidR="00F047B6" w:rsidRDefault="00F047B6" w:rsidP="00F047B6">
      <w:r>
        <w:t xml:space="preserve">cuns lieux ou telles mutations nont point </w:t>
      </w:r>
      <w:r w:rsidR="001F0515">
        <w:t>d</w:t>
      </w:r>
      <w:r>
        <w:t>e lieu.</w:t>
      </w:r>
    </w:p>
    <w:p w14:paraId="4AF4E16E" w14:textId="6ED94B07" w:rsidR="00F047B6" w:rsidRDefault="00F047B6" w:rsidP="00F047B6">
      <w:r>
        <w:t xml:space="preserve">Et </w:t>
      </w:r>
      <w:r w:rsidR="001F0515">
        <w:t>d</w:t>
      </w:r>
      <w:r>
        <w:t xml:space="preserve">e telles manieres </w:t>
      </w:r>
      <w:r w:rsidR="001F0515">
        <w:t>d</w:t>
      </w:r>
      <w:r>
        <w:t xml:space="preserve">e taxations </w:t>
      </w:r>
      <w:r w:rsidR="001F0515">
        <w:t>d</w:t>
      </w:r>
      <w:r>
        <w:t xml:space="preserve">emeurent </w:t>
      </w:r>
      <w:r>
        <w:rPr>
          <w:rFonts w:ascii="Segoe UI Symbol" w:hAnsi="Segoe UI Symbol" w:cs="Segoe UI Symbol"/>
        </w:rPr>
        <w:t>⁊</w:t>
      </w:r>
      <w:r>
        <w:t xml:space="preserve"> giſent</w:t>
      </w:r>
    </w:p>
    <w:p w14:paraId="2F7903F7" w14:textId="13445E09" w:rsidR="00F047B6" w:rsidRDefault="00F047B6" w:rsidP="00F047B6">
      <w:r>
        <w:t xml:space="preserve">a la </w:t>
      </w:r>
      <w:r w:rsidR="001F0515">
        <w:t>d</w:t>
      </w:r>
      <w:r>
        <w:t xml:space="preserve">iſcretion </w:t>
      </w:r>
      <w:r w:rsidR="001F0515">
        <w:t>d</w:t>
      </w:r>
      <w:r>
        <w:t xml:space="preserve">u pɿince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ſes officiers : qui y </w:t>
      </w:r>
      <w:r w:rsidR="001F0515">
        <w:t>d</w:t>
      </w:r>
      <w:r>
        <w:t>oib-</w:t>
      </w:r>
    </w:p>
    <w:p w14:paraId="5099EDC0" w14:textId="443BD73C" w:rsidR="00F047B6" w:rsidRDefault="00F047B6" w:rsidP="00F047B6">
      <w:r>
        <w:t xml:space="preserve">uent pouruoir ſelon lexigence </w:t>
      </w:r>
      <w:r w:rsidR="001F0515">
        <w:t>d</w:t>
      </w:r>
      <w:r>
        <w:t>u cas. Et ainſi ſentent</w:t>
      </w:r>
    </w:p>
    <w:p w14:paraId="3C42C27B" w14:textId="5B0B397F" w:rsidR="00F047B6" w:rsidRDefault="00F047B6" w:rsidP="00F047B6">
      <w:r>
        <w:t>le texte. Et auſſi ont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pouoir </w:t>
      </w:r>
      <w:r w:rsidR="001F0515">
        <w:t>d</w:t>
      </w:r>
      <w:r>
        <w:t>e ta-</w:t>
      </w:r>
    </w:p>
    <w:p w14:paraId="682BB974" w14:textId="77777777" w:rsidR="00F047B6" w:rsidRDefault="00F047B6" w:rsidP="00F047B6">
      <w:r>
        <w:t>xer et aſſigner certain pɿis eu boire en leurs terres / ſe-</w:t>
      </w:r>
    </w:p>
    <w:p w14:paraId="70768FFF" w14:textId="11CB63ED" w:rsidR="00F047B6" w:rsidRDefault="00F047B6" w:rsidP="00F047B6">
      <w:r>
        <w:t xml:space="preserve">lon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pɿince.</w:t>
      </w:r>
    </w:p>
    <w:p w14:paraId="0F7F2951" w14:textId="77777777" w:rsidR="00F047B6" w:rsidRDefault="00F047B6" w:rsidP="00F047B6"/>
    <w:p w14:paraId="1C60CFAF" w14:textId="77777777" w:rsidR="00F047B6" w:rsidRDefault="00F047B6" w:rsidP="00F047B6"/>
    <w:p w14:paraId="490C3C73" w14:textId="77777777" w:rsidR="00F047B6" w:rsidRDefault="00F047B6" w:rsidP="00F047B6">
      <w:r>
        <w:t>De parech.</w:t>
      </w:r>
    </w:p>
    <w:p w14:paraId="7577D361" w14:textId="77777777" w:rsidR="00F047B6" w:rsidRDefault="00F047B6" w:rsidP="00F047B6">
      <w:r>
        <w:t>fo.xxbij.</w:t>
      </w:r>
    </w:p>
    <w:p w14:paraId="10F514A5" w14:textId="77777777" w:rsidR="00F047B6" w:rsidRDefault="00F047B6" w:rsidP="00F047B6"/>
    <w:p w14:paraId="2525C0B4" w14:textId="77777777" w:rsidR="00F047B6" w:rsidRDefault="00F047B6" w:rsidP="00F047B6"/>
    <w:p w14:paraId="345E8D29" w14:textId="77777777" w:rsidR="00F047B6" w:rsidRDefault="00F047B6" w:rsidP="00F047B6">
      <w:r>
        <w:t>pteurs nē ſoiēt greuez</w:t>
      </w:r>
    </w:p>
    <w:p w14:paraId="2A5A3A95" w14:textId="77777777" w:rsidR="00F047B6" w:rsidRDefault="00F047B6" w:rsidP="00F047B6">
      <w:r>
        <w:t>Et quand le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abliſſe-</w:t>
      </w:r>
    </w:p>
    <w:p w14:paraId="6286340D" w14:textId="77777777" w:rsidR="00F047B6" w:rsidRDefault="00F047B6" w:rsidP="00F047B6">
      <w:r>
        <w:t>ment ſera faict ſur ce-</w:t>
      </w:r>
    </w:p>
    <w:p w14:paraId="5187D354" w14:textId="77777777" w:rsidR="00F047B6" w:rsidRDefault="00F047B6" w:rsidP="00F047B6">
      <w:r>
        <w:t>quiconques laura en-</w:t>
      </w:r>
    </w:p>
    <w:p w14:paraId="62C319FA" w14:textId="23A69769" w:rsidR="00F047B6" w:rsidRDefault="00F047B6" w:rsidP="00F047B6">
      <w:r>
        <w:t xml:space="preserve">frainct </w:t>
      </w:r>
      <w:r w:rsidR="001F0515">
        <w:t>d</w:t>
      </w:r>
      <w:r>
        <w:t>edans lan / il</w:t>
      </w:r>
    </w:p>
    <w:p w14:paraId="71C86B34" w14:textId="53205194" w:rsidR="00F047B6" w:rsidRDefault="00F047B6" w:rsidP="00F047B6">
      <w:r>
        <w:t xml:space="preserve">le </w:t>
      </w:r>
      <w:r w:rsidR="001F0515">
        <w:t>d</w:t>
      </w:r>
      <w:r>
        <w:t>oibt amēder au pɿi</w:t>
      </w:r>
    </w:p>
    <w:p w14:paraId="30C58C7F" w14:textId="77777777" w:rsidR="00F047B6" w:rsidRDefault="00F047B6" w:rsidP="00F047B6">
      <w:r>
        <w:t>ce. Et ſur ce ſeult len</w:t>
      </w:r>
    </w:p>
    <w:p w14:paraId="25ABBF7A" w14:textId="77777777" w:rsidR="00F047B6" w:rsidRDefault="00F047B6" w:rsidP="00F047B6">
      <w:r>
        <w:t>faire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en noɿ-</w:t>
      </w:r>
    </w:p>
    <w:p w14:paraId="48DD6EE8" w14:textId="381FDAF9" w:rsidR="00F047B6" w:rsidRDefault="00F047B6" w:rsidP="00F047B6">
      <w:r>
        <w:t xml:space="preserve">mendie / </w:t>
      </w:r>
      <w:r w:rsidR="001F0515">
        <w:t>d</w:t>
      </w:r>
      <w:r>
        <w:t>e troys ans</w:t>
      </w:r>
    </w:p>
    <w:p w14:paraId="71F48DF9" w14:textId="77777777" w:rsidR="00F047B6" w:rsidRDefault="00F047B6" w:rsidP="00F047B6">
      <w:r>
        <w:t>en troys ans:et en aul</w:t>
      </w:r>
    </w:p>
    <w:p w14:paraId="4DF7858A" w14:textId="2A30F965" w:rsidR="00F047B6" w:rsidRDefault="00F047B6" w:rsidP="00F047B6">
      <w:r>
        <w:t xml:space="preserve">cunes parties </w:t>
      </w:r>
      <w:r w:rsidR="001F0515">
        <w:t>d</w:t>
      </w:r>
      <w:r>
        <w:t>e noɿ-</w:t>
      </w:r>
    </w:p>
    <w:p w14:paraId="2BCAD12E" w14:textId="77777777" w:rsidR="00F047B6" w:rsidRDefault="00F047B6" w:rsidP="00F047B6">
      <w:r>
        <w:t>mēdie ſeult lē enquer-</w:t>
      </w:r>
    </w:p>
    <w:p w14:paraId="1EC7A795" w14:textId="77777777" w:rsidR="00F047B6" w:rsidRDefault="00F047B6" w:rsidP="00F047B6">
      <w:r>
        <w:t>re chaſcū an:et les fai-</w:t>
      </w:r>
    </w:p>
    <w:p w14:paraId="6C74B8BF" w14:textId="77777777" w:rsidR="00F047B6" w:rsidRDefault="00F047B6" w:rsidP="00F047B6">
      <w:r>
        <w:t>f</w:t>
      </w:r>
    </w:p>
    <w:p w14:paraId="54E06B60" w14:textId="77777777" w:rsidR="00F047B6" w:rsidRDefault="00F047B6" w:rsidP="00F047B6">
      <w:r>
        <w:t xml:space="preserve">re amender. </w:t>
      </w:r>
      <w:r>
        <w:rPr>
          <w:rFonts w:ascii="Cambria Math" w:hAnsi="Cambria Math" w:cs="Cambria Math"/>
        </w:rPr>
        <w:t>ℂ</w:t>
      </w:r>
      <w:r>
        <w:t>Pluſi-</w:t>
      </w:r>
    </w:p>
    <w:p w14:paraId="4084229C" w14:textId="77777777" w:rsidR="00F047B6" w:rsidRDefault="00F047B6" w:rsidP="00F047B6">
      <w:r>
        <w:lastRenderedPageBreak/>
        <w:t xml:space="preserve">eurs barons </w:t>
      </w:r>
      <w:r>
        <w:rPr>
          <w:rFonts w:ascii="Segoe UI Symbol" w:hAnsi="Segoe UI Symbol" w:cs="Segoe UI Symbol"/>
        </w:rPr>
        <w:t>⁊</w:t>
      </w:r>
      <w:r>
        <w:t xml:space="preserve"> aultres</w:t>
      </w:r>
    </w:p>
    <w:p w14:paraId="28308142" w14:textId="27BD8574" w:rsidR="00F047B6" w:rsidRDefault="00F047B6" w:rsidP="00F047B6">
      <w:r>
        <w:t xml:space="preserve">ſeigneurs </w:t>
      </w:r>
      <w:r w:rsidR="001F0515">
        <w:t>d</w:t>
      </w:r>
      <w:r>
        <w:t>e noɿmen-</w:t>
      </w:r>
    </w:p>
    <w:p w14:paraId="67DB787F" w14:textId="4C1F28A8" w:rsidR="00F047B6" w:rsidRDefault="00F047B6" w:rsidP="00F047B6">
      <w:r>
        <w:t xml:space="preserve">die en </w:t>
      </w:r>
      <w:r w:rsidR="001F0515">
        <w:t>d</w:t>
      </w:r>
      <w:r>
        <w:t>emandent a</w:t>
      </w:r>
    </w:p>
    <w:p w14:paraId="69AA90D4" w14:textId="77777777" w:rsidR="00F047B6" w:rsidRDefault="00F047B6" w:rsidP="00F047B6">
      <w:r>
        <w:t>auoir les amendes en</w:t>
      </w:r>
    </w:p>
    <w:p w14:paraId="4F82F60C" w14:textId="77777777" w:rsidR="00F047B6" w:rsidRDefault="00F047B6" w:rsidP="00F047B6">
      <w:r>
        <w:t xml:space="preserve">leurs fiefz / </w:t>
      </w:r>
      <w:r>
        <w:rPr>
          <w:rFonts w:ascii="Segoe UI Symbol" w:hAnsi="Segoe UI Symbol" w:cs="Segoe UI Symbol"/>
        </w:rPr>
        <w:t>⁊</w:t>
      </w:r>
      <w:r>
        <w:t xml:space="preserve"> les ſoul-</w:t>
      </w:r>
    </w:p>
    <w:p w14:paraId="6E260CD0" w14:textId="77777777" w:rsidR="00F047B6" w:rsidRDefault="00F047B6" w:rsidP="00F047B6">
      <w:r>
        <w:t>loient auoir. Celle ma</w:t>
      </w:r>
    </w:p>
    <w:p w14:paraId="44C67B54" w14:textId="3ACF67F3" w:rsidR="00F047B6" w:rsidRDefault="00F047B6" w:rsidP="00F047B6">
      <w:r>
        <w:t xml:space="preserve">niere </w:t>
      </w:r>
      <w:r w:rsidR="001F0515">
        <w:t>d</w:t>
      </w:r>
      <w:r>
        <w:t>amende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ap-</w:t>
      </w:r>
    </w:p>
    <w:p w14:paraId="0D76116C" w14:textId="77777777" w:rsidR="00F047B6" w:rsidRDefault="00F047B6" w:rsidP="00F047B6">
      <w:r>
        <w:t>pellee tauernage que</w:t>
      </w:r>
    </w:p>
    <w:p w14:paraId="05870FCA" w14:textId="77777777" w:rsidR="00F047B6" w:rsidRDefault="00F047B6" w:rsidP="00F047B6">
      <w:r>
        <w:t>les pɿinces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ablirēt</w:t>
      </w:r>
    </w:p>
    <w:p w14:paraId="29756AA9" w14:textId="77777777" w:rsidR="00F047B6" w:rsidRDefault="00F047B6" w:rsidP="00F047B6">
      <w:r>
        <w:t>pour refraindɿe la cou</w:t>
      </w:r>
    </w:p>
    <w:p w14:paraId="1889AAAA" w14:textId="715C3EC8" w:rsidR="00F047B6" w:rsidRDefault="00F047B6" w:rsidP="00F047B6">
      <w:r>
        <w:t xml:space="preserve">uoitiſe </w:t>
      </w:r>
      <w:r w:rsidR="001F0515">
        <w:t>d</w:t>
      </w:r>
      <w:r>
        <w:t>es tauerniers</w:t>
      </w:r>
    </w:p>
    <w:p w14:paraId="74650A5B" w14:textId="77777777" w:rsidR="00F047B6" w:rsidRDefault="00F047B6" w:rsidP="00F047B6"/>
    <w:p w14:paraId="634B33A7" w14:textId="77777777" w:rsidR="00F047B6" w:rsidRDefault="00F047B6" w:rsidP="00F047B6"/>
    <w:p w14:paraId="57096B67" w14:textId="77777777" w:rsidR="00F047B6" w:rsidRDefault="00F047B6" w:rsidP="00F047B6">
      <w:r>
        <w:t>et que le peuple ne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F6A312D" w14:textId="77777777" w:rsidR="00F047B6" w:rsidRDefault="00F047B6" w:rsidP="00F047B6">
      <w:r>
        <w:t>greue par leur oultra-</w:t>
      </w:r>
    </w:p>
    <w:p w14:paraId="47ED4E42" w14:textId="77777777" w:rsidR="00F047B6" w:rsidRDefault="00F047B6" w:rsidP="00F047B6">
      <w:r>
        <w:t>genſe vente.</w:t>
      </w:r>
    </w:p>
    <w:p w14:paraId="75E01BA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varech. xvij.</w:t>
      </w:r>
    </w:p>
    <w:p w14:paraId="3192DD05" w14:textId="77777777" w:rsidR="00F047B6" w:rsidRDefault="00F047B6" w:rsidP="00F047B6">
      <w:r>
        <w:t>a</w:t>
      </w:r>
    </w:p>
    <w:p w14:paraId="6A35D790" w14:textId="77777777" w:rsidR="00F047B6" w:rsidRDefault="00F047B6" w:rsidP="00F047B6">
      <w:r>
        <w:t>I</w:t>
      </w:r>
    </w:p>
    <w:p w14:paraId="2E9BABD8" w14:textId="77777777" w:rsidR="00F047B6" w:rsidRDefault="00F047B6" w:rsidP="00F047B6">
      <w:r>
        <w:t>C Duc</w:t>
      </w:r>
    </w:p>
    <w:p w14:paraId="251C52F7" w14:textId="77777777" w:rsidR="00F047B6" w:rsidRDefault="00F047B6" w:rsidP="00F047B6">
      <w:r>
        <w:t>doibt auoir</w:t>
      </w:r>
    </w:p>
    <w:p w14:paraId="4AA78ADF" w14:textId="37E0AED7" w:rsidR="00F047B6" w:rsidRDefault="00F047B6" w:rsidP="00F047B6">
      <w:r>
        <w:t xml:space="preserve">la court </w:t>
      </w:r>
      <w:r w:rsidR="001F0515">
        <w:t>d</w:t>
      </w:r>
      <w:r>
        <w:t>es</w:t>
      </w:r>
    </w:p>
    <w:p w14:paraId="18876F3F" w14:textId="77777777" w:rsidR="00F047B6" w:rsidRDefault="00F047B6" w:rsidP="00F047B6">
      <w:r>
        <w:t xml:space="preserve">querelles </w:t>
      </w:r>
      <w:r>
        <w:rPr>
          <w:rFonts w:ascii="Segoe UI Symbol" w:hAnsi="Segoe UI Symbol" w:cs="Segoe UI Symbol"/>
        </w:rPr>
        <w:t>⁊</w:t>
      </w:r>
    </w:p>
    <w:p w14:paraId="1EC37C63" w14:textId="77777777" w:rsidR="00F047B6" w:rsidRDefault="00F047B6" w:rsidP="00F047B6">
      <w:r>
        <w:t>des choſes en quoy ſa</w:t>
      </w:r>
    </w:p>
    <w:p w14:paraId="4C8793CB" w14:textId="3AAA7AF8" w:rsidR="00F047B6" w:rsidRDefault="001F0515" w:rsidP="00F047B6">
      <w:r>
        <w:t>d</w:t>
      </w:r>
      <w:r w:rsidR="00F047B6">
        <w:t>roicture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eſpeciale</w:t>
      </w:r>
    </w:p>
    <w:p w14:paraId="083DA492" w14:textId="5A29C9F6" w:rsidR="00F047B6" w:rsidRDefault="00F047B6" w:rsidP="00F047B6">
      <w:r>
        <w:t xml:space="preserve">mēt/ſicōne </w:t>
      </w:r>
      <w:r w:rsidR="001F0515">
        <w:t>d</w:t>
      </w:r>
      <w:r>
        <w:t>u varech</w:t>
      </w:r>
    </w:p>
    <w:p w14:paraId="3FDF3601" w14:textId="77777777" w:rsidR="00F047B6" w:rsidRDefault="00F047B6" w:rsidP="00F047B6">
      <w:r>
        <w:t>En quelque terre que</w:t>
      </w:r>
    </w:p>
    <w:p w14:paraId="71278A58" w14:textId="77777777" w:rsidR="00F047B6" w:rsidRDefault="00F047B6" w:rsidP="00F047B6">
      <w:r>
        <w:t>le varech ſoit trouuue</w:t>
      </w:r>
    </w:p>
    <w:p w14:paraId="14F344D6" w14:textId="77777777" w:rsidR="00F047B6" w:rsidRDefault="00F047B6" w:rsidP="00F047B6">
      <w:r>
        <w:t>ou arriue quand le ſei-</w:t>
      </w:r>
    </w:p>
    <w:p w14:paraId="53A48AC0" w14:textId="7A92F720" w:rsidR="00F047B6" w:rsidRDefault="00F047B6" w:rsidP="00F047B6">
      <w:r>
        <w:t xml:space="preserve">gneur </w:t>
      </w:r>
      <w:r w:rsidR="001F0515">
        <w:t>d</w:t>
      </w:r>
      <w:r>
        <w:t>u fief le ſcaura</w:t>
      </w:r>
    </w:p>
    <w:p w14:paraId="6A6BCCC0" w14:textId="1CCBF606" w:rsidR="00F047B6" w:rsidRDefault="00F047B6" w:rsidP="00F047B6">
      <w:r>
        <w:t xml:space="preserve">il le </w:t>
      </w:r>
      <w:r w:rsidR="001F0515">
        <w:t>d</w:t>
      </w:r>
      <w:r>
        <w:t>oibt faire garder</w:t>
      </w:r>
    </w:p>
    <w:p w14:paraId="449ADC42" w14:textId="77777777" w:rsidR="00F047B6" w:rsidRDefault="00F047B6" w:rsidP="00F047B6">
      <w:r>
        <w:t>ſauluemēt au poɿt / ou</w:t>
      </w:r>
    </w:p>
    <w:p w14:paraId="0400A925" w14:textId="2E217E9E" w:rsidR="00F047B6" w:rsidRDefault="00F047B6" w:rsidP="00F047B6">
      <w:r>
        <w:t xml:space="preserve">pɿes </w:t>
      </w:r>
      <w:r w:rsidR="001F0515">
        <w:t>d</w:t>
      </w:r>
      <w:r>
        <w:t>ilec le plus pɿo-</w:t>
      </w:r>
    </w:p>
    <w:p w14:paraId="2865A9C3" w14:textId="77777777" w:rsidR="00F047B6" w:rsidRDefault="00F047B6" w:rsidP="00F047B6">
      <w:r>
        <w:t>fitablement quil pour-</w:t>
      </w:r>
    </w:p>
    <w:p w14:paraId="5F2E75F4" w14:textId="581E6A2D" w:rsidR="00F047B6" w:rsidRDefault="00F047B6" w:rsidP="00F047B6">
      <w:r>
        <w:t>ra.</w:t>
      </w:r>
      <w:r>
        <w:rPr>
          <w:rFonts w:ascii="Segoe UI Symbol" w:hAnsi="Segoe UI Symbol" w:cs="Segoe UI Symbol"/>
        </w:rPr>
        <w:t>⁊</w:t>
      </w:r>
      <w:r>
        <w:t xml:space="preserve"> ne le </w:t>
      </w:r>
      <w:r w:rsidR="001F0515">
        <w:t>d</w:t>
      </w:r>
      <w:r>
        <w:t>oibt appeti</w:t>
      </w:r>
    </w:p>
    <w:p w14:paraId="147002DC" w14:textId="77777777" w:rsidR="00F047B6" w:rsidRDefault="00F047B6" w:rsidP="00F047B6">
      <w:r>
        <w:t>cer/reuerſer / mouuer/</w:t>
      </w:r>
    </w:p>
    <w:p w14:paraId="282A7702" w14:textId="1497AD18" w:rsidR="00F047B6" w:rsidRDefault="00F047B6" w:rsidP="00F047B6">
      <w:r>
        <w:t xml:space="preserve">ne muer </w:t>
      </w:r>
      <w:r w:rsidR="001F0515">
        <w:t>d</w:t>
      </w:r>
      <w:r>
        <w:t>euant que le</w:t>
      </w:r>
    </w:p>
    <w:p w14:paraId="00244D57" w14:textId="77777777" w:rsidR="00F047B6" w:rsidRDefault="00F047B6" w:rsidP="00F047B6">
      <w:r>
        <w:t>bailly ou ſon comman-</w:t>
      </w:r>
    </w:p>
    <w:p w14:paraId="0BB7AC45" w14:textId="77777777" w:rsidR="00F047B6" w:rsidRDefault="00F047B6" w:rsidP="00F047B6">
      <w:r>
        <w:t xml:space="preserve">demēt lait veu </w:t>
      </w:r>
      <w:r>
        <w:rPr>
          <w:rFonts w:ascii="Segoe UI Symbol" w:hAnsi="Segoe UI Symbol" w:cs="Segoe UI Symbol"/>
        </w:rPr>
        <w:t>⁊</w:t>
      </w:r>
      <w:r>
        <w:t xml:space="preserve"> regar</w:t>
      </w:r>
    </w:p>
    <w:p w14:paraId="2058863F" w14:textId="77777777" w:rsidR="00F047B6" w:rsidRDefault="00F047B6" w:rsidP="00F047B6"/>
    <w:p w14:paraId="7F22E30F" w14:textId="77777777" w:rsidR="00F047B6" w:rsidRDefault="00F047B6" w:rsidP="00F047B6"/>
    <w:p w14:paraId="786DB2A4" w14:textId="5EBFA7A4" w:rsidR="00F047B6" w:rsidRDefault="00F047B6" w:rsidP="00F047B6">
      <w:r>
        <w:t xml:space="preserve">Item le texte met au </w:t>
      </w:r>
      <w:r w:rsidR="001F0515">
        <w:t>d</w:t>
      </w:r>
      <w:r>
        <w:t xml:space="preserve">ernier paraphe </w:t>
      </w:r>
      <w:r w:rsidR="001F0515">
        <w:t>d</w:t>
      </w:r>
      <w:r>
        <w:t>e ce chapitre.</w:t>
      </w:r>
    </w:p>
    <w:p w14:paraId="236B2D4C" w14:textId="77777777" w:rsidR="00F047B6" w:rsidRDefault="00F047B6" w:rsidP="00F047B6">
      <w:r>
        <w:t>3</w:t>
      </w:r>
    </w:p>
    <w:p w14:paraId="61B58FDA" w14:textId="02DF049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Pluſieurs barons </w:t>
      </w:r>
      <w:r>
        <w:rPr>
          <w:rFonts w:ascii="Segoe UI Symbol" w:hAnsi="Segoe UI Symbol" w:cs="Segoe UI Symbol"/>
        </w:rPr>
        <w:t>⁊</w:t>
      </w:r>
      <w:r>
        <w:t xml:space="preserve"> aultres ſeigneurs en </w:t>
      </w:r>
      <w:r w:rsidR="001F0515">
        <w:t>d</w:t>
      </w:r>
      <w:r>
        <w:t>eman-</w:t>
      </w:r>
    </w:p>
    <w:p w14:paraId="0D5C96D5" w14:textId="77777777" w:rsidR="00F047B6" w:rsidRDefault="00F047B6" w:rsidP="00F047B6">
      <w:r>
        <w:t>dent a en auoir les amendes en leurs fiefz : et les ſou-</w:t>
      </w:r>
    </w:p>
    <w:p w14:paraId="34132DCA" w14:textId="77777777" w:rsidR="00F047B6" w:rsidRDefault="00F047B6" w:rsidP="00F047B6">
      <w:r>
        <w:lastRenderedPageBreak/>
        <w:t xml:space="preserve">loient auoir </w:t>
      </w:r>
      <w:r>
        <w:rPr>
          <w:rFonts w:ascii="Segoe UI Symbol" w:hAnsi="Segoe UI Symbol" w:cs="Segoe UI Symbol"/>
        </w:rPr>
        <w:t>⁊</w:t>
      </w:r>
      <w:r>
        <w:t>c.Par ce texte peut on entendɿe que aul-</w:t>
      </w:r>
    </w:p>
    <w:p w14:paraId="5ED07200" w14:textId="77777777" w:rsidR="00F047B6" w:rsidRDefault="00F047B6" w:rsidP="00F047B6">
      <w:r>
        <w:t>cun baron ne auitre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ne peut auoir la con-</w:t>
      </w:r>
    </w:p>
    <w:p w14:paraId="7DB25F1C" w14:textId="0974E356" w:rsidR="00F047B6" w:rsidRDefault="00F047B6" w:rsidP="00F047B6">
      <w:r>
        <w:t xml:space="preserve">gnoiſſance </w:t>
      </w:r>
      <w:r w:rsidR="001F0515">
        <w:t>d</w:t>
      </w:r>
      <w:r>
        <w:t>e lamēde</w:t>
      </w:r>
    </w:p>
    <w:p w14:paraId="3EF7B1B4" w14:textId="77777777" w:rsidR="00F047B6" w:rsidRDefault="00F047B6" w:rsidP="00F047B6">
      <w:r>
        <w:t>en tel cas : ſinon ceulx</w:t>
      </w:r>
    </w:p>
    <w:p w14:paraId="3F691C09" w14:textId="55AD76A9" w:rsidR="00F047B6" w:rsidRDefault="00F047B6" w:rsidP="00F047B6">
      <w:r>
        <w:t xml:space="preserve">a qui le pɿince le </w:t>
      </w:r>
      <w:r w:rsidR="001F0515">
        <w:t>d</w:t>
      </w:r>
      <w:r>
        <w:t>on-</w:t>
      </w:r>
    </w:p>
    <w:p w14:paraId="3E655059" w14:textId="77777777" w:rsidR="00F047B6" w:rsidRDefault="00F047B6" w:rsidP="00F047B6">
      <w:r>
        <w:t>ne/comme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appa-</w:t>
      </w:r>
    </w:p>
    <w:p w14:paraId="4FC84052" w14:textId="77777777" w:rsidR="00F047B6" w:rsidRDefault="00F047B6" w:rsidP="00F047B6">
      <w:r>
        <w:t>riſſant par chartre ou</w:t>
      </w:r>
    </w:p>
    <w:p w14:paraId="50586966" w14:textId="77777777" w:rsidR="00F047B6" w:rsidRDefault="00F047B6" w:rsidP="00F047B6">
      <w:r>
        <w:t>longue poſſeſſion : eſ-</w:t>
      </w:r>
    </w:p>
    <w:p w14:paraId="6AD03F33" w14:textId="77777777" w:rsidR="00F047B6" w:rsidRDefault="00F047B6" w:rsidP="00F047B6">
      <w:r>
        <w:t>q̄lles choſes il fault</w:t>
      </w:r>
    </w:p>
    <w:p w14:paraId="52157CDD" w14:textId="77777777" w:rsidR="00F047B6" w:rsidRDefault="00F047B6" w:rsidP="00F047B6">
      <w:r>
        <w:t>auoir recours.</w:t>
      </w:r>
    </w:p>
    <w:p w14:paraId="1D641583" w14:textId="77777777" w:rsidR="00F047B6" w:rsidRDefault="00F047B6" w:rsidP="00F047B6"/>
    <w:p w14:paraId="2399F34C" w14:textId="77777777" w:rsidR="00F047B6" w:rsidRDefault="00F047B6" w:rsidP="00F047B6"/>
    <w:p w14:paraId="641760A1" w14:textId="77777777" w:rsidR="00F047B6" w:rsidRDefault="00F047B6" w:rsidP="00F047B6">
      <w:r>
        <w:t>In textu ibi</w:t>
      </w:r>
    </w:p>
    <w:p w14:paraId="6FE2FF44" w14:textId="77777777" w:rsidR="00F047B6" w:rsidRDefault="00F047B6" w:rsidP="00F047B6">
      <w:r>
        <w:t xml:space="preserve">De meſures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267BA6D" w14:textId="77777777" w:rsidR="00F047B6" w:rsidRDefault="00F047B6" w:rsidP="00F047B6">
      <w:r>
        <w:t>3</w:t>
      </w:r>
    </w:p>
    <w:p w14:paraId="1067E901" w14:textId="03A3DAF2" w:rsidR="00F047B6" w:rsidRDefault="00F047B6" w:rsidP="00F047B6">
      <w:r>
        <w:t>A</w:t>
      </w:r>
      <w:r w:rsidR="001F0515">
        <w:t>d</w:t>
      </w:r>
      <w:r>
        <w:t>ditio.</w:t>
      </w:r>
    </w:p>
    <w:p w14:paraId="7D627326" w14:textId="77777777" w:rsidR="00F047B6" w:rsidRDefault="00F047B6" w:rsidP="00F047B6">
      <w:r>
        <w:t>Menſur a</w:t>
      </w:r>
    </w:p>
    <w:p w14:paraId="44E863F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q̄cq̄d</w:t>
      </w:r>
    </w:p>
    <w:p w14:paraId="224F57E4" w14:textId="77777777" w:rsidR="00F047B6" w:rsidRDefault="00F047B6" w:rsidP="00F047B6">
      <w:r>
        <w:t>pōdere/longitudine/capa</w:t>
      </w:r>
    </w:p>
    <w:p w14:paraId="58EB8DE8" w14:textId="77777777" w:rsidR="00F047B6" w:rsidRDefault="00F047B6" w:rsidP="00F047B6">
      <w:r>
        <w:t>citate/animos finitur m</w:t>
      </w:r>
    </w:p>
    <w:p w14:paraId="5FAFF371" w14:textId="38D48243" w:rsidR="00F047B6" w:rsidRDefault="00F047B6" w:rsidP="00F047B6">
      <w:r>
        <w:t>Archi.i c.dictu.xciiij.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C1B210C" w14:textId="572232A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 </w:t>
      </w:r>
      <w:r w:rsidR="001F0515">
        <w:t>d</w:t>
      </w:r>
      <w:r>
        <w:t>uci cōpetat cognitio</w:t>
      </w:r>
    </w:p>
    <w:p w14:paraId="37CFB1E3" w14:textId="77777777" w:rsidR="00F047B6" w:rsidRDefault="00F047B6" w:rsidP="00F047B6">
      <w:r>
        <w:t xml:space="preserve">menſurarū </w:t>
      </w:r>
      <w:r>
        <w:rPr>
          <w:rFonts w:ascii="Segoe UI Symbol" w:hAnsi="Segoe UI Symbol" w:cs="Segoe UI Symbol"/>
        </w:rPr>
        <w:t>⁊</w:t>
      </w:r>
      <w:r>
        <w:t xml:space="preserve"> nō alio mino</w:t>
      </w:r>
    </w:p>
    <w:p w14:paraId="35E813ED" w14:textId="6853DF9F" w:rsidR="00F047B6" w:rsidRDefault="00F047B6" w:rsidP="00F047B6">
      <w:r>
        <w:t xml:space="preserve">ri.Facit </w:t>
      </w:r>
      <w:r w:rsidR="001F0515">
        <w:t>d</w:t>
      </w:r>
      <w:r>
        <w:t>ictum Jaco.re</w:t>
      </w:r>
    </w:p>
    <w:p w14:paraId="2351495C" w14:textId="77777777" w:rsidR="00F047B6" w:rsidRDefault="00F047B6" w:rsidP="00F047B6">
      <w:r>
        <w:t>buffi.in l.quotiēs.de pōde</w:t>
      </w:r>
    </w:p>
    <w:p w14:paraId="0078153C" w14:textId="77777777" w:rsidR="00F047B6" w:rsidRDefault="00F047B6" w:rsidP="00F047B6">
      <w:r>
        <w:t>ra.</w:t>
      </w:r>
      <w:r>
        <w:rPr>
          <w:rFonts w:ascii="Segoe UI Symbol" w:hAnsi="Segoe UI Symbol" w:cs="Segoe UI Symbol"/>
        </w:rPr>
        <w:t>⁊</w:t>
      </w:r>
      <w:r>
        <w:t xml:space="preserve"> auri illatio.libɿo.x.C.</w:t>
      </w:r>
    </w:p>
    <w:p w14:paraId="19D344DD" w14:textId="220EB9AF" w:rsidR="00F047B6" w:rsidRDefault="00F047B6" w:rsidP="00F047B6">
      <w:r>
        <w:t xml:space="preserve">vbi repɿehēdit quoſdā </w:t>
      </w:r>
      <w:r w:rsidR="001F0515">
        <w:t>d</w:t>
      </w:r>
      <w:r>
        <w:t>i-</w:t>
      </w:r>
    </w:p>
    <w:p w14:paraId="59059040" w14:textId="77777777" w:rsidR="00F047B6" w:rsidRDefault="00F047B6" w:rsidP="00F047B6">
      <w:r>
        <w:t>cetes  ciuitas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cō-</w:t>
      </w:r>
    </w:p>
    <w:p w14:paraId="457BD4E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ituere aliquem q̇ cōgno-</w:t>
      </w:r>
    </w:p>
    <w:p w14:paraId="3AA3AEC9" w14:textId="670E6A25" w:rsidR="00F047B6" w:rsidRDefault="00F047B6" w:rsidP="00F047B6">
      <w:r>
        <w:t xml:space="preserve">ſcat </w:t>
      </w:r>
      <w:r w:rsidR="001F0515">
        <w:t>d</w:t>
      </w:r>
      <w:r>
        <w:t xml:space="preserve">e menſuris </w:t>
      </w:r>
      <w:r>
        <w:rPr>
          <w:rFonts w:ascii="Segoe UI Symbol" w:hAnsi="Segoe UI Symbol" w:cs="Segoe UI Symbol"/>
        </w:rPr>
        <w:t>⁊</w:t>
      </w:r>
      <w:r>
        <w:t xml:space="preserve"> puniat</w:t>
      </w:r>
    </w:p>
    <w:p w14:paraId="34751B14" w14:textId="77777777" w:rsidR="00F047B6" w:rsidRDefault="00F047B6" w:rsidP="00F047B6">
      <w:r>
        <w:t>falſe menſurātes/ ſcm</w:t>
      </w:r>
    </w:p>
    <w:p w14:paraId="0B9CA1BD" w14:textId="53BB9FC5" w:rsidR="00F047B6" w:rsidRDefault="00F047B6" w:rsidP="00F047B6">
      <w:r>
        <w:t xml:space="preserve">eum cognitio </w:t>
      </w:r>
      <w:r w:rsidR="001F0515">
        <w:t>d</w:t>
      </w:r>
      <w:r>
        <w:t>e meſuris</w:t>
      </w:r>
    </w:p>
    <w:p w14:paraId="12F5907A" w14:textId="77777777" w:rsidR="00F047B6" w:rsidRDefault="00F047B6" w:rsidP="00F047B6">
      <w:r>
        <w:t>falſis tāgit meru imperis</w:t>
      </w:r>
    </w:p>
    <w:p w14:paraId="71B4505D" w14:textId="77777777" w:rsidR="00F047B6" w:rsidRDefault="00F047B6" w:rsidP="00F047B6">
      <w:r>
        <w:t>et magne pene impoſitio-</w:t>
      </w:r>
    </w:p>
    <w:p w14:paraId="2D7BFAE5" w14:textId="2A729D3E" w:rsidR="00F047B6" w:rsidRDefault="00F047B6" w:rsidP="00F047B6">
      <w:r>
        <w:t xml:space="preserve">nē quā </w:t>
      </w:r>
      <w:r w:rsidR="001F0515">
        <w:t>d</w:t>
      </w:r>
      <w:r>
        <w:t>at ſol᷒ pɿinceps.</w:t>
      </w:r>
    </w:p>
    <w:p w14:paraId="0854E774" w14:textId="77777777" w:rsidR="00F047B6" w:rsidRDefault="00F047B6" w:rsidP="00F047B6">
      <w:r>
        <w:t>allegar.l.j.ff.ad.l.iul. am</w:t>
      </w:r>
    </w:p>
    <w:p w14:paraId="3C4012D3" w14:textId="77777777" w:rsidR="00F047B6" w:rsidRDefault="00F047B6" w:rsidP="00F047B6">
      <w:r>
        <w:t>bit.</w:t>
      </w:r>
      <w:r>
        <w:rPr>
          <w:rFonts w:ascii="Segoe UI Symbol" w:hAnsi="Segoe UI Symbol" w:cs="Segoe UI Symbol"/>
        </w:rPr>
        <w:t>⁊</w:t>
      </w:r>
      <w:r>
        <w:t>.§.i.in aut . iu</w:t>
      </w:r>
      <w:r>
        <w:rPr>
          <w:rFonts w:ascii="Arial Unicode MS" w:eastAsia="Arial Unicode MS" w:hAnsi="Arial Unicode MS" w:cs="Arial Unicode MS" w:hint="eastAsia"/>
        </w:rPr>
        <w:t>ﬅ</w:t>
      </w:r>
      <w:r>
        <w:t>ur. q</w:t>
      </w:r>
    </w:p>
    <w:p w14:paraId="011EFFA6" w14:textId="77777777" w:rsidR="00F047B6" w:rsidRDefault="00F047B6" w:rsidP="00F047B6">
      <w:r>
        <w:t>p</w:t>
      </w:r>
      <w:r>
        <w:rPr>
          <w:rFonts w:ascii="Arial Unicode MS" w:eastAsia="Arial Unicode MS" w:hAnsi="Arial Unicode MS" w:cs="Arial Unicode MS" w:hint="eastAsia"/>
        </w:rPr>
        <w:t>ﬅ</w:t>
      </w:r>
      <w:r>
        <w:t>a.ab hus.col.ij.l.pe.ff.</w:t>
      </w:r>
    </w:p>
    <w:p w14:paraId="1D42325D" w14:textId="77777777" w:rsidR="00F047B6" w:rsidRDefault="00F047B6" w:rsidP="00F047B6">
      <w:r>
        <w:t>de falſ.Et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notādum q</w:t>
      </w:r>
    </w:p>
    <w:p w14:paraId="0F92CFF6" w14:textId="4FDFE068" w:rsidR="00F047B6" w:rsidRDefault="00F047B6" w:rsidP="00F047B6">
      <w:r>
        <w:t xml:space="preserve">mēſure </w:t>
      </w:r>
      <w:r w:rsidR="001F0515">
        <w:t>d</w:t>
      </w:r>
      <w:r>
        <w:t>ebēt eſſe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e.ad</w:t>
      </w:r>
    </w:p>
    <w:p w14:paraId="0E40DBDC" w14:textId="77777777" w:rsidR="00F047B6" w:rsidRDefault="00F047B6" w:rsidP="00F047B6">
      <w:r>
        <w:t>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bo.tex.in auten.de</w:t>
      </w:r>
    </w:p>
    <w:p w14:paraId="693F4DB1" w14:textId="77777777" w:rsidR="00F047B6" w:rsidRDefault="00F047B6" w:rsidP="00F047B6">
      <w:r>
        <w:t>collato.ō. nulli penit᷒ vſi.</w:t>
      </w:r>
    </w:p>
    <w:p w14:paraId="3C945B6D" w14:textId="77777777" w:rsidR="00F047B6" w:rsidRDefault="00F047B6" w:rsidP="00F047B6">
      <w:r>
        <w:lastRenderedPageBreak/>
        <w:t>eos.col.ix.iurta illud Deu</w:t>
      </w:r>
    </w:p>
    <w:p w14:paraId="228437C5" w14:textId="77777777" w:rsidR="00F047B6" w:rsidRDefault="00F047B6" w:rsidP="00F047B6">
      <w:r>
        <w:t>terono.xxv.ca.pōdus ha-</w:t>
      </w:r>
    </w:p>
    <w:p w14:paraId="455C4BDF" w14:textId="77777777" w:rsidR="00F047B6" w:rsidRDefault="00F047B6" w:rsidP="00F047B6">
      <w:r>
        <w:t>bebis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et verū / </w:t>
      </w:r>
      <w:r>
        <w:rPr>
          <w:rFonts w:ascii="Segoe UI Symbol" w:hAnsi="Segoe UI Symbol" w:cs="Segoe UI Symbol"/>
        </w:rPr>
        <w:t>⁊</w:t>
      </w:r>
      <w:r>
        <w:t xml:space="preserve"> mo-</w:t>
      </w:r>
    </w:p>
    <w:p w14:paraId="00D7728C" w14:textId="77777777" w:rsidR="00F047B6" w:rsidRDefault="00F047B6" w:rsidP="00F047B6">
      <w:r>
        <w:t>dius equaliſ.</w:t>
      </w:r>
      <w:r>
        <w:rPr>
          <w:rFonts w:ascii="Segoe UI Symbol" w:hAnsi="Segoe UI Symbol" w:cs="Segoe UI Symbol"/>
        </w:rPr>
        <w:t>⁊</w:t>
      </w:r>
      <w:r>
        <w:t xml:space="preserve"> ibidē. ō</w:t>
      </w:r>
    </w:p>
    <w:p w14:paraId="645211BD" w14:textId="4BB25D17" w:rsidR="00F047B6" w:rsidRDefault="00F047B6" w:rsidP="00F047B6">
      <w:r>
        <w:t xml:space="preserve">habebis i ſacculo </w:t>
      </w:r>
      <w:r w:rsidR="001F0515">
        <w:t>d</w:t>
      </w:r>
      <w:r>
        <w:t>iuerſa</w:t>
      </w:r>
    </w:p>
    <w:p w14:paraId="3B7F784C" w14:textId="5B273A68" w:rsidR="00F047B6" w:rsidRDefault="00F047B6" w:rsidP="00F047B6">
      <w:r>
        <w:t xml:space="preserve">pōdera maius </w:t>
      </w:r>
      <w:r>
        <w:rPr>
          <w:rFonts w:ascii="Segoe UI Symbol" w:hAnsi="Segoe UI Symbol" w:cs="Segoe UI Symbol"/>
        </w:rPr>
        <w:t>⁊</w:t>
      </w:r>
      <w:r>
        <w:t xml:space="preserve"> minus/nec erit in </w:t>
      </w:r>
      <w:r w:rsidR="001F0515">
        <w:t>d</w:t>
      </w:r>
      <w:r>
        <w:t xml:space="preserve">omo tua modi᷒ maioɿ </w:t>
      </w:r>
      <w:r>
        <w:rPr>
          <w:rFonts w:ascii="Segoe UI Symbol" w:hAnsi="Segoe UI Symbol" w:cs="Segoe UI Symbol"/>
        </w:rPr>
        <w:t>⁊</w:t>
      </w:r>
      <w:r>
        <w:t xml:space="preserve"> mi-</w:t>
      </w:r>
    </w:p>
    <w:p w14:paraId="2436CB7C" w14:textId="7A358692" w:rsidR="00F047B6" w:rsidRDefault="00F047B6" w:rsidP="00F047B6">
      <w:r>
        <w:t xml:space="preserve">noɿ/nō em̄ </w:t>
      </w:r>
      <w:r w:rsidR="001F0515">
        <w:t>d</w:t>
      </w:r>
      <w:r>
        <w:t>icitur modiis q̄ iniquus e</w:t>
      </w:r>
      <w:r>
        <w:rPr>
          <w:rFonts w:ascii="Arial Unicode MS" w:eastAsia="Arial Unicode MS" w:hAnsi="Arial Unicode MS" w:cs="Arial Unicode MS" w:hint="eastAsia"/>
        </w:rPr>
        <w:t>ﬅ</w:t>
      </w:r>
      <w:r>
        <w:t>.l. paulus reſpon.ff.de</w:t>
      </w:r>
    </w:p>
    <w:p w14:paraId="65291FA6" w14:textId="5F2FA5F5" w:rsidR="00F047B6" w:rsidRDefault="00F047B6" w:rsidP="00F047B6">
      <w:r>
        <w:t>ver bo.ſigni.il ea menſure ence vel lapi</w:t>
      </w:r>
      <w:r w:rsidR="001F0515">
        <w:t>d</w:t>
      </w:r>
      <w:r>
        <w:t xml:space="preserve">ee </w:t>
      </w:r>
      <w:r w:rsidR="001F0515">
        <w:t>d</w:t>
      </w:r>
      <w:r>
        <w:t>ebēt poni in ciuita</w:t>
      </w:r>
    </w:p>
    <w:p w14:paraId="75B007B5" w14:textId="5ECA6A7B" w:rsidR="00F047B6" w:rsidRDefault="00F047B6" w:rsidP="00F047B6">
      <w:r>
        <w:t>tibus in locis publicis in oīm cōſpecin.l.modioſ.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oct.de</w:t>
      </w:r>
    </w:p>
    <w:p w14:paraId="7D2493E0" w14:textId="0E827B2A" w:rsidR="00F047B6" w:rsidRDefault="00F047B6" w:rsidP="00F047B6">
      <w:r>
        <w:t>ſuſcep.pɿepo.</w:t>
      </w:r>
      <w:r>
        <w:rPr>
          <w:rFonts w:ascii="Segoe UI Symbol" w:hAnsi="Segoe UI Symbol" w:cs="Segoe UI Symbol"/>
        </w:rPr>
        <w:t>⁊</w:t>
      </w:r>
      <w:r>
        <w:t xml:space="preserve"> archa.lib.c.C.</w:t>
      </w:r>
      <w:r>
        <w:rPr>
          <w:rFonts w:ascii="Segoe UI Symbol" w:hAnsi="Segoe UI Symbol" w:cs="Segoe UI Symbol"/>
        </w:rPr>
        <w:t>⁊</w:t>
      </w:r>
      <w:r>
        <w:t xml:space="preserve"> ſi in vɿbe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omus publica</w:t>
      </w:r>
    </w:p>
    <w:p w14:paraId="7F49F294" w14:textId="664B8384" w:rsidR="00F047B6" w:rsidRDefault="001F0515" w:rsidP="00F047B6">
      <w:r>
        <w:t>d</w:t>
      </w:r>
      <w:r w:rsidR="00F047B6">
        <w:t>ebēt poni in ecc.eſijs.§.ſinautē.in auten.</w:t>
      </w:r>
      <w:r>
        <w:t>d</w:t>
      </w:r>
      <w:r w:rsidR="00F047B6">
        <w:t>e collato.colla. ix. et</w:t>
      </w:r>
    </w:p>
    <w:p w14:paraId="52EC21DC" w14:textId="77777777" w:rsidR="00F047B6" w:rsidRDefault="00F047B6" w:rsidP="00F047B6">
      <w:r>
        <w:t>ibidē.Et ſeruantur ad cocquandū alias menſuras ſcōm Angel.</w:t>
      </w:r>
    </w:p>
    <w:p w14:paraId="47DBC5C5" w14:textId="77777777" w:rsidR="00F047B6" w:rsidRDefault="00F047B6" w:rsidP="00F047B6">
      <w:r>
        <w:t xml:space="preserve">ibidē.ideo qui volunt habere mēſuras faciat eas coequari </w:t>
      </w:r>
      <w:r>
        <w:rPr>
          <w:rFonts w:ascii="Segoe UI Symbol" w:hAnsi="Segoe UI Symbol" w:cs="Segoe UI Symbol"/>
        </w:rPr>
        <w:t>⁊</w:t>
      </w:r>
      <w:r>
        <w:t xml:space="preserve"> ſi-</w:t>
      </w:r>
    </w:p>
    <w:p w14:paraId="553EF008" w14:textId="14F30057" w:rsidR="00F047B6" w:rsidRDefault="00F047B6" w:rsidP="00F047B6">
      <w:r>
        <w:t xml:space="preserve">gnari armis </w:t>
      </w:r>
      <w:r w:rsidR="001F0515">
        <w:t>d</w:t>
      </w:r>
      <w:r>
        <w:t>ni.iex.</w:t>
      </w:r>
      <w:r>
        <w:rPr>
          <w:rFonts w:ascii="Segoe UI Symbol" w:hAnsi="Segoe UI Symbol" w:cs="Segoe UI Symbol"/>
        </w:rPr>
        <w:t>⁊</w:t>
      </w:r>
      <w:r>
        <w:t xml:space="preserve"> ibi rebuffi.in l.</w:t>
      </w:r>
      <w:r w:rsidR="001F0515">
        <w:t>d</w:t>
      </w:r>
      <w:r>
        <w:t>iurnos.de frumē.Alexā.</w:t>
      </w:r>
    </w:p>
    <w:p w14:paraId="6A8B3819" w14:textId="77777777" w:rsidR="00F047B6" w:rsidRDefault="00F047B6" w:rsidP="00F047B6">
      <w:r>
        <w:t>lib.xj.C.Nota etiā c lique mē ſure apud quēcus reperiant frā-</w:t>
      </w:r>
    </w:p>
    <w:p w14:paraId="79F40513" w14:textId="77777777" w:rsidR="00F047B6" w:rsidRDefault="00F047B6" w:rsidP="00F047B6">
      <w:r>
        <w:t>gende ſut I.itē q̄ritur.§.ſi quis menſuras.ff.loca. Luc.de pen.in</w:t>
      </w:r>
    </w:p>
    <w:p w14:paraId="21739C9F" w14:textId="2353317D" w:rsidR="00F047B6" w:rsidRDefault="001F0515" w:rsidP="00F047B6">
      <w:r>
        <w:t>d</w:t>
      </w:r>
      <w:r w:rsidR="00F047B6">
        <w:t>.l.modios.allegat illud Eɿegoɿii i regi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ro lib.j.c.xiij.ante oīa</w:t>
      </w:r>
    </w:p>
    <w:p w14:paraId="6B4C36D5" w14:textId="77777777" w:rsidR="00F047B6" w:rsidRDefault="00F047B6" w:rsidP="00F047B6">
      <w:r>
        <w:t>hoc ie volumus attendere ne iniu</w:t>
      </w:r>
      <w:r>
        <w:rPr>
          <w:rFonts w:ascii="Arial Unicode MS" w:eastAsia="Arial Unicode MS" w:hAnsi="Arial Unicode MS" w:cs="Arial Unicode MS" w:hint="eastAsia"/>
        </w:rPr>
        <w:t>ﬅ</w:t>
      </w:r>
      <w:r>
        <w:t>a pōdera in exigendis pen-</w:t>
      </w:r>
    </w:p>
    <w:p w14:paraId="65E0769F" w14:textId="77777777" w:rsidR="00F047B6" w:rsidRDefault="00F047B6" w:rsidP="00F047B6">
      <w:r>
        <w:t xml:space="preserve">ſionib᷒ ponant:ſed ſi qua talia inueneris frāge </w:t>
      </w:r>
      <w:r>
        <w:rPr>
          <w:rFonts w:ascii="Segoe UI Symbol" w:hAnsi="Segoe UI Symbol" w:cs="Segoe UI Symbol"/>
        </w:rPr>
        <w:t>⁊</w:t>
      </w:r>
      <w:r>
        <w:t xml:space="preserve"> noua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itue.</w:t>
      </w:r>
    </w:p>
    <w:p w14:paraId="6F33ABAB" w14:textId="5701BE69" w:rsidR="00F047B6" w:rsidRDefault="00F047B6" w:rsidP="00F047B6">
      <w:r>
        <w:t xml:space="preserve">Qualiter autē </w:t>
      </w:r>
      <w:r w:rsidR="001F0515">
        <w:t>d</w:t>
      </w:r>
      <w:r>
        <w:t>ebeāt puniri/dic  cōtra tales falſatoɿes pōde-</w:t>
      </w:r>
    </w:p>
    <w:p w14:paraId="2C4DAD44" w14:textId="77777777" w:rsidR="00F047B6" w:rsidRDefault="00F047B6" w:rsidP="00F047B6">
      <w:r>
        <w:t xml:space="preserve">rum vel menſurarū agitur criminaliter </w:t>
      </w:r>
      <w:r>
        <w:rPr>
          <w:rFonts w:ascii="Segoe UI Symbol" w:hAnsi="Segoe UI Symbol" w:cs="Segoe UI Symbol"/>
        </w:rPr>
        <w:t>⁊</w:t>
      </w:r>
      <w:r>
        <w:t xml:space="preserve"> ciuiliter. criminaliter</w:t>
      </w:r>
    </w:p>
    <w:p w14:paraId="3AFCE424" w14:textId="10A70995" w:rsidR="00F047B6" w:rsidRDefault="00F047B6" w:rsidP="00F047B6">
      <w:r>
        <w:t>vt in l.annonā.§.fi.ff.</w:t>
      </w:r>
      <w:r w:rsidR="001F0515">
        <w:t>d</w:t>
      </w:r>
      <w:r>
        <w:t>e extraoɿ.cri.nec excuſat̄ ignoɿantiā alle</w:t>
      </w:r>
    </w:p>
    <w:p w14:paraId="12C91C23" w14:textId="77777777" w:rsidR="00F047B6" w:rsidRDefault="00F047B6" w:rsidP="00F047B6">
      <w:r>
        <w:t>gās.l.l addes.§.j.ff.locat.l.arbitrio.ō.de eo.</w:t>
      </w:r>
      <w:r>
        <w:rPr>
          <w:rFonts w:ascii="Segoe UI Symbol" w:hAnsi="Segoe UI Symbol" w:cs="Segoe UI Symbol"/>
        </w:rPr>
        <w:t>⁊</w:t>
      </w:r>
      <w:r>
        <w:t xml:space="preserve"> ibi i glo.magna</w:t>
      </w:r>
    </w:p>
    <w:p w14:paraId="48492323" w14:textId="441B03C5" w:rsidR="00F047B6" w:rsidRDefault="00F047B6" w:rsidP="00F047B6">
      <w:r>
        <w:t xml:space="preserve">ff.de </w:t>
      </w:r>
      <w:r w:rsidR="001F0515">
        <w:t>d</w:t>
      </w:r>
      <w:r>
        <w:t>ol.e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tn pena ar bitrar la m Alexan.in </w:t>
      </w:r>
      <w:r w:rsidR="001F0515">
        <w:t>d</w:t>
      </w:r>
      <w:r>
        <w:t>.glo.</w:t>
      </w:r>
      <w:r>
        <w:rPr>
          <w:rFonts w:ascii="Segoe UI Symbol" w:hAnsi="Segoe UI Symbol" w:cs="Segoe UI Symbol"/>
        </w:rPr>
        <w:t>⁊</w:t>
      </w:r>
      <w:r>
        <w:t xml:space="preserve"> ibi Bar. et</w:t>
      </w:r>
    </w:p>
    <w:p w14:paraId="38D5C6F0" w14:textId="6B354362" w:rsidR="00F047B6" w:rsidRDefault="00F047B6" w:rsidP="00F047B6">
      <w:r>
        <w:t>Bal.Panoɿ.in ca.</w:t>
      </w:r>
      <w:r w:rsidR="001F0515">
        <w:t>d</w:t>
      </w:r>
      <w:r>
        <w:t>e emp.</w:t>
      </w:r>
      <w:r>
        <w:rPr>
          <w:rFonts w:ascii="Segoe UI Symbol" w:hAnsi="Segoe UI Symbol" w:cs="Segoe UI Symbol"/>
        </w:rPr>
        <w:t>⁊</w:t>
      </w:r>
      <w:r>
        <w:t xml:space="preserve"> vēd.Agitur etiā ciuiliter ad itereſſe</w:t>
      </w:r>
    </w:p>
    <w:p w14:paraId="7C3DBB20" w14:textId="77C1A78C" w:rsidR="00F047B6" w:rsidRDefault="00F047B6" w:rsidP="00F047B6">
      <w:r>
        <w:t xml:space="preserve">vt in </w:t>
      </w:r>
      <w:r w:rsidR="001F0515">
        <w:t>d</w:t>
      </w:r>
      <w:r>
        <w:t xml:space="preserve">.glo.mag. in </w:t>
      </w:r>
      <w:r w:rsidR="001F0515">
        <w:t>d</w:t>
      </w:r>
      <w:r>
        <w:t>.§.</w:t>
      </w:r>
      <w:r w:rsidR="001F0515">
        <w:t>d</w:t>
      </w:r>
      <w:r>
        <w:t xml:space="preserve">e eo.quā ad hoc </w:t>
      </w:r>
      <w:r w:rsidR="001F0515">
        <w:t>d</w:t>
      </w:r>
      <w:r>
        <w:t xml:space="preserve">icit eſſe melioɿem </w:t>
      </w:r>
      <w:r w:rsidR="001F0515">
        <w:t>d</w:t>
      </w:r>
      <w:r>
        <w:t>e</w:t>
      </w:r>
    </w:p>
    <w:p w14:paraId="6740C7F0" w14:textId="6D1BF5D5" w:rsidR="00F047B6" w:rsidRDefault="00F047B6" w:rsidP="00F047B6">
      <w:r>
        <w:t xml:space="preserve">mudo/And.barba.in </w:t>
      </w:r>
      <w:r w:rsidR="001F0515">
        <w:t>d</w:t>
      </w:r>
      <w:r>
        <w:t>.c.i.</w:t>
      </w:r>
      <w:r w:rsidR="001F0515">
        <w:t>d</w:t>
      </w:r>
      <w:r>
        <w:t>e emp.</w:t>
      </w:r>
      <w:r>
        <w:rPr>
          <w:rFonts w:ascii="Segoe UI Symbol" w:hAnsi="Segoe UI Symbol" w:cs="Segoe UI Symbol"/>
        </w:rPr>
        <w:t>⁊</w:t>
      </w:r>
      <w:r>
        <w:t xml:space="preserve"> ven.meli᷒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inguit heri-</w:t>
      </w:r>
    </w:p>
    <w:p w14:paraId="3B433235" w14:textId="3AEF32B5" w:rsidR="00F047B6" w:rsidRDefault="00F047B6" w:rsidP="00F047B6">
      <w:r>
        <w:t xml:space="preserve">bohic.in </w:t>
      </w:r>
      <w:r w:rsidR="001F0515">
        <w:t>d</w:t>
      </w:r>
      <w:r>
        <w:t>.c.ij.quem refero in glo.cōſuetu.ceno.ar.xlvj.glo.j.et</w:t>
      </w:r>
    </w:p>
    <w:p w14:paraId="1BE9E3F0" w14:textId="1279F9DA" w:rsidR="00F047B6" w:rsidRDefault="00F047B6" w:rsidP="00F047B6">
      <w:r>
        <w:t xml:space="preserve">adde g erroɿ in pōdere lpedit trāſiationē </w:t>
      </w:r>
      <w:r w:rsidR="001F0515">
        <w:t>d</w:t>
      </w:r>
      <w:r>
        <w:t>nii m And. barba-</w:t>
      </w:r>
    </w:p>
    <w:p w14:paraId="76DA2901" w14:textId="6182B7D0" w:rsidR="00F047B6" w:rsidRDefault="00F047B6" w:rsidP="00F047B6">
      <w:r>
        <w:t xml:space="preserve">in </w:t>
      </w:r>
      <w:r w:rsidR="001F0515">
        <w:t>d</w:t>
      </w:r>
      <w:r>
        <w:t>.c.ij.po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Bal.in </w:t>
      </w:r>
      <w:r w:rsidR="001F0515">
        <w:t>d</w:t>
      </w:r>
      <w:r>
        <w:t>.§.</w:t>
      </w:r>
      <w:r w:rsidR="001F0515">
        <w:t>d</w:t>
      </w:r>
      <w:r>
        <w:t xml:space="preserve">e eo.vbi etiam </w:t>
      </w:r>
      <w:r w:rsidR="001F0515">
        <w:t>d</w:t>
      </w:r>
      <w:r>
        <w:t xml:space="preserve">icit  venditoɿ </w:t>
      </w:r>
      <w:r w:rsidR="001F0515">
        <w:t>d</w:t>
      </w:r>
      <w:r>
        <w:t>ebet</w:t>
      </w:r>
    </w:p>
    <w:p w14:paraId="2A63FBC2" w14:textId="1D1EBAE2" w:rsidR="00F047B6" w:rsidRDefault="00F047B6" w:rsidP="00F047B6">
      <w:r>
        <w:t xml:space="preserve">emere menſuram ſuis expenſis non emptoɿ.ad hoc </w:t>
      </w:r>
      <w:r w:rsidR="001F0515">
        <w:t>d</w:t>
      </w:r>
      <w:r>
        <w:t>icit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tex.</w:t>
      </w:r>
    </w:p>
    <w:p w14:paraId="58BE06A2" w14:textId="134FA447" w:rsidR="00F047B6" w:rsidRDefault="00F047B6" w:rsidP="00F047B6">
      <w:r>
        <w:t xml:space="preserve">ſingu.in </w:t>
      </w:r>
      <w:r w:rsidR="001F0515">
        <w:t>d</w:t>
      </w:r>
      <w:r>
        <w:t>.§.</w:t>
      </w:r>
      <w:r w:rsidR="001F0515">
        <w:t>d</w:t>
      </w:r>
      <w:r>
        <w:t>e eo.Guiliermus le rouilie alenconienſis.</w:t>
      </w:r>
    </w:p>
    <w:p w14:paraId="0D1167CC" w14:textId="77777777" w:rsidR="00F047B6" w:rsidRDefault="00F047B6" w:rsidP="00F047B6"/>
    <w:p w14:paraId="6FC7A2A5" w14:textId="77777777" w:rsidR="00F047B6" w:rsidRDefault="00F047B6" w:rsidP="00F047B6"/>
    <w:p w14:paraId="58B79438" w14:textId="77777777" w:rsidR="00F047B6" w:rsidRDefault="00F047B6" w:rsidP="00F047B6">
      <w:r>
        <w:t>In textu ibi.</w:t>
      </w:r>
    </w:p>
    <w:p w14:paraId="15BE00FD" w14:textId="3D1170FA" w:rsidR="00F047B6" w:rsidRDefault="00F047B6" w:rsidP="00F047B6">
      <w:r>
        <w:t xml:space="preserve">Cs meſures </w:t>
      </w:r>
      <w:r w:rsidR="001F0515">
        <w:t>d</w:t>
      </w:r>
      <w:r>
        <w:t xml:space="preserve">e boire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353898D1" w14:textId="77777777" w:rsidR="00F047B6" w:rsidRDefault="00F047B6" w:rsidP="00F047B6">
      <w:r>
        <w:t>I</w:t>
      </w:r>
    </w:p>
    <w:p w14:paraId="574B5886" w14:textId="572C9F60" w:rsidR="00F047B6" w:rsidRDefault="00F047B6" w:rsidP="00F047B6">
      <w:r>
        <w:t>A</w:t>
      </w:r>
      <w:r w:rsidR="001F0515">
        <w:t>d</w:t>
      </w:r>
      <w:r>
        <w:t>ditio.</w:t>
      </w:r>
    </w:p>
    <w:p w14:paraId="008FFB47" w14:textId="77777777" w:rsidR="00F047B6" w:rsidRDefault="00F047B6" w:rsidP="00F047B6">
      <w:r>
        <w:t>Facit quod not.i c.e.f.iucta glo.in ꝓbo mecella</w:t>
      </w:r>
    </w:p>
    <w:p w14:paraId="2EA78A2B" w14:textId="04E20FD4" w:rsidR="00F047B6" w:rsidRDefault="00F047B6" w:rsidP="00F047B6">
      <w:r>
        <w:t>rioɿū.</w:t>
      </w:r>
      <w:r>
        <w:rPr>
          <w:rFonts w:ascii="Segoe UI Symbol" w:hAnsi="Segoe UI Symbol" w:cs="Segoe UI Symbol"/>
        </w:rPr>
        <w:t>⁊</w:t>
      </w:r>
      <w:r>
        <w:t xml:space="preserve"> ibi Guilier.</w:t>
      </w:r>
      <w:r w:rsidR="001F0515">
        <w:t>d</w:t>
      </w:r>
      <w:r>
        <w:t>e mont. Laud.</w:t>
      </w:r>
      <w:r>
        <w:rPr>
          <w:rFonts w:ascii="Segoe UI Symbol" w:hAnsi="Segoe UI Symbol" w:cs="Segoe UI Symbol"/>
        </w:rPr>
        <w:t>⁊</w:t>
      </w:r>
      <w:r>
        <w:t xml:space="preserve"> alijſcrib.de</w:t>
      </w:r>
    </w:p>
    <w:p w14:paraId="6C6C5003" w14:textId="77777777" w:rsidR="00F047B6" w:rsidRDefault="00F047B6" w:rsidP="00F047B6">
      <w:r>
        <w:t>vita et hone</w:t>
      </w:r>
      <w:r>
        <w:rPr>
          <w:rFonts w:ascii="Arial Unicode MS" w:eastAsia="Arial Unicode MS" w:hAnsi="Arial Unicode MS" w:cs="Arial Unicode MS" w:hint="eastAsia"/>
        </w:rPr>
        <w:t>ﬅ</w:t>
      </w:r>
      <w:r>
        <w:t>a.cleri. vbi contra tabernarios et tabernas male</w:t>
      </w:r>
    </w:p>
    <w:p w14:paraId="124677DE" w14:textId="77777777" w:rsidR="00F047B6" w:rsidRDefault="00F047B6" w:rsidP="00F047B6"/>
    <w:p w14:paraId="347149C1" w14:textId="77777777" w:rsidR="00F047B6" w:rsidRDefault="00F047B6" w:rsidP="00F047B6"/>
    <w:p w14:paraId="79273D3D" w14:textId="77777777" w:rsidR="00F047B6" w:rsidRDefault="00F047B6" w:rsidP="00F047B6">
      <w:r>
        <w:t>pɿeſumitur/</w:t>
      </w:r>
      <w:r>
        <w:rPr>
          <w:rFonts w:ascii="Segoe UI Symbol" w:hAnsi="Segoe UI Symbol" w:cs="Segoe UI Symbol"/>
        </w:rPr>
        <w:t>⁊</w:t>
      </w:r>
      <w:r>
        <w:t xml:space="preserve"> c ibidem multa vllia factis </w:t>
      </w:r>
      <w:r>
        <w:rPr>
          <w:rFonts w:ascii="Segoe UI Symbol" w:hAnsi="Segoe UI Symbol" w:cs="Segoe UI Symbol"/>
        </w:rPr>
        <w:t>⁊</w:t>
      </w:r>
      <w:r>
        <w:t xml:space="preserve"> verbis omittunt/vt</w:t>
      </w:r>
    </w:p>
    <w:p w14:paraId="71653BFA" w14:textId="7D522D57" w:rsidR="00F047B6" w:rsidRDefault="001F0515" w:rsidP="00F047B6">
      <w:r>
        <w:t>d</w:t>
      </w:r>
      <w:r w:rsidR="00F047B6">
        <w:t>icit ibidē Card.in.iij.que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ibidē quod ad eas viles p̲ſone ac-</w:t>
      </w:r>
    </w:p>
    <w:p w14:paraId="53BAD889" w14:textId="77777777" w:rsidR="00F047B6" w:rsidRDefault="00F047B6" w:rsidP="00F047B6">
      <w:r>
        <w:t>cedere ſueuerut.ar.l.humilē.C.de ince</w:t>
      </w:r>
      <w:r>
        <w:rPr>
          <w:rFonts w:ascii="Arial Unicode MS" w:eastAsia="Arial Unicode MS" w:hAnsi="Arial Unicode MS" w:cs="Arial Unicode MS" w:hint="eastAsia"/>
        </w:rPr>
        <w:t>ﬅ</w:t>
      </w:r>
      <w:r>
        <w:t>.nup. ex quarū cōſoɿtio</w:t>
      </w:r>
    </w:p>
    <w:p w14:paraId="4211DD35" w14:textId="77777777" w:rsidR="00F047B6" w:rsidRDefault="00F047B6" w:rsidP="00F047B6">
      <w:r>
        <w:t>boni moɿes coɿrumputur.in ca.ſepe.xxviij.q.j.Et facit tex.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42600123" w14:textId="77777777" w:rsidR="00F047B6" w:rsidRDefault="00F047B6" w:rsidP="00F047B6">
      <w:r>
        <w:t xml:space="preserve">Odoffre.in l.fi C.ſi man.ita vene.vt non pɿoffitu.vbi caupona </w:t>
      </w:r>
      <w:r>
        <w:rPr>
          <w:rFonts w:ascii="Segoe UI Symbol" w:hAnsi="Segoe UI Symbol" w:cs="Segoe UI Symbol"/>
        </w:rPr>
        <w:t>⁊</w:t>
      </w:r>
    </w:p>
    <w:p w14:paraId="78186F1B" w14:textId="77777777" w:rsidR="00F047B6" w:rsidRDefault="00F047B6" w:rsidP="00F047B6">
      <w:r>
        <w:t xml:space="preserve">lupanar ad imparia non iudicātur/ in macellarijs </w:t>
      </w:r>
      <w:r>
        <w:rPr>
          <w:rFonts w:ascii="Segoe UI Symbol" w:hAnsi="Segoe UI Symbol" w:cs="Segoe UI Symbol"/>
        </w:rPr>
        <w:t>⁊</w:t>
      </w:r>
      <w:r>
        <w:t xml:space="preserve"> taberna-</w:t>
      </w:r>
    </w:p>
    <w:p w14:paraId="5C6B6561" w14:textId="77777777" w:rsidR="00F047B6" w:rsidRDefault="00F047B6" w:rsidP="00F047B6">
      <w:r>
        <w:t>riis contingit frequenti᷒</w:t>
      </w:r>
    </w:p>
    <w:p w14:paraId="1F1D1CC5" w14:textId="77777777" w:rsidR="00F047B6" w:rsidRDefault="00F047B6" w:rsidP="00F047B6">
      <w:r>
        <w:t>peccare c alibi/ɿ ibidem</w:t>
      </w:r>
    </w:p>
    <w:p w14:paraId="3AE585F0" w14:textId="77777777" w:rsidR="00F047B6" w:rsidRDefault="00F047B6" w:rsidP="00F047B6">
      <w:r>
        <w:t xml:space="preserve">baracterie </w:t>
      </w:r>
      <w:r>
        <w:rPr>
          <w:rFonts w:ascii="Segoe UI Symbol" w:hAnsi="Segoe UI Symbol" w:cs="Segoe UI Symbol"/>
        </w:rPr>
        <w:t>⁊</w:t>
      </w:r>
      <w:r>
        <w:t xml:space="preserve"> vilia fiunt/vi</w:t>
      </w:r>
    </w:p>
    <w:p w14:paraId="12500FE6" w14:textId="24B42E90" w:rsidR="00F047B6" w:rsidRDefault="00F047B6" w:rsidP="00F047B6">
      <w:r>
        <w:t>dicit Jo.</w:t>
      </w:r>
      <w:r w:rsidR="001F0515">
        <w:t>d</w:t>
      </w:r>
      <w:r>
        <w:t xml:space="preserve">e imol. in </w:t>
      </w:r>
      <w:r w:rsidR="001F0515">
        <w:t>d</w:t>
      </w:r>
      <w:r>
        <w:t>.cle.</w:t>
      </w:r>
    </w:p>
    <w:p w14:paraId="247E9784" w14:textId="77777777" w:rsidR="00F047B6" w:rsidRDefault="00F047B6" w:rsidP="00F047B6">
      <w:r>
        <w:t>j.col.ii.ideo clericis pɿohi</w:t>
      </w:r>
    </w:p>
    <w:p w14:paraId="278755D5" w14:textId="77777777" w:rsidR="00F047B6" w:rsidRDefault="00F047B6" w:rsidP="00F047B6">
      <w:r>
        <w:t>bet tabernā tenere/immo</w:t>
      </w:r>
    </w:p>
    <w:p w14:paraId="0DF48CAC" w14:textId="77777777" w:rsidR="00F047B6" w:rsidRDefault="00F047B6" w:rsidP="00F047B6">
      <w:r>
        <w:t>nec intrare in caſu neceſſi</w:t>
      </w:r>
    </w:p>
    <w:p w14:paraId="79C5501D" w14:textId="37D611B3" w:rsidR="00F047B6" w:rsidRDefault="00F047B6" w:rsidP="00F047B6">
      <w:r>
        <w:t xml:space="preserve">tatis.vt in </w:t>
      </w:r>
      <w:r w:rsidR="001F0515">
        <w:t>d</w:t>
      </w:r>
      <w:r>
        <w:t>.cle.in c.cleri-</w:t>
      </w:r>
    </w:p>
    <w:p w14:paraId="219F5A21" w14:textId="6D1EC70D" w:rsidR="00F047B6" w:rsidRDefault="00F047B6" w:rsidP="00F047B6">
      <w:r>
        <w:t>ci.xliiij.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. Sed  in ca-</w:t>
      </w:r>
    </w:p>
    <w:p w14:paraId="7951658C" w14:textId="77777777" w:rsidR="00F047B6" w:rsidRDefault="00F047B6" w:rsidP="00F047B6">
      <w:r>
        <w:t>ſu neceſſitatis puta quan-</w:t>
      </w:r>
    </w:p>
    <w:p w14:paraId="42B1A997" w14:textId="77777777" w:rsidR="00F047B6" w:rsidRDefault="00F047B6" w:rsidP="00F047B6">
      <w:r>
        <w:t>do ſunt viatoɿes poſſunt</w:t>
      </w:r>
    </w:p>
    <w:p w14:paraId="34C3D7E7" w14:textId="036C43C8" w:rsidR="00F047B6" w:rsidRDefault="00F047B6" w:rsidP="00F047B6">
      <w:r>
        <w:t xml:space="preserve">intrare.vt in </w:t>
      </w:r>
      <w:r w:rsidR="001F0515">
        <w:t>d</w:t>
      </w:r>
      <w:r>
        <w:t>.c.clerici.et</w:t>
      </w:r>
    </w:p>
    <w:p w14:paraId="583E8EC9" w14:textId="77777777" w:rsidR="00F047B6" w:rsidRDefault="00F047B6" w:rsidP="00F047B6">
      <w:r>
        <w:t>y talibus peregrinantib᷒</w:t>
      </w:r>
    </w:p>
    <w:p w14:paraId="72F8950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viatoɿibus vtile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inue</w:t>
      </w:r>
    </w:p>
    <w:p w14:paraId="457914FD" w14:textId="77777777" w:rsidR="00F047B6" w:rsidRDefault="00F047B6" w:rsidP="00F047B6">
      <w:r>
        <w:t xml:space="preserve">nire </w:t>
      </w:r>
      <w:r>
        <w:rPr>
          <w:rFonts w:ascii="Segoe UI Symbol" w:hAnsi="Segoe UI Symbol" w:cs="Segoe UI Symbol"/>
        </w:rPr>
        <w:t>⁊</w:t>
      </w:r>
      <w:r>
        <w:t xml:space="preserve"> eſſe tabernas.vt no.</w:t>
      </w:r>
    </w:p>
    <w:p w14:paraId="51270EA4" w14:textId="77777777" w:rsidR="00F047B6" w:rsidRDefault="00F047B6" w:rsidP="00F047B6">
      <w:r>
        <w:t>in cle.j.non autē hiis qui</w:t>
      </w:r>
    </w:p>
    <w:p w14:paraId="62699686" w14:textId="69612338" w:rsidR="00F047B6" w:rsidRDefault="001F0515" w:rsidP="00F047B6">
      <w:r>
        <w:t>d</w:t>
      </w:r>
      <w:r w:rsidR="00F047B6">
        <w:t>omos ꝓpɿias labent in</w:t>
      </w:r>
    </w:p>
    <w:p w14:paraId="07C07092" w14:textId="77777777" w:rsidR="00F047B6" w:rsidRDefault="00F047B6" w:rsidP="00F047B6">
      <w:r>
        <w:t>locoiuxta ill Pauli.j.ad</w:t>
      </w:r>
    </w:p>
    <w:p w14:paraId="7CAB3500" w14:textId="2ECC67B0" w:rsidR="00F047B6" w:rsidRDefault="00F047B6" w:rsidP="00F047B6">
      <w:r>
        <w:t xml:space="preserve">Coɿi.xi.nundd </w:t>
      </w:r>
      <w:r w:rsidR="001F0515">
        <w:t>d</w:t>
      </w:r>
      <w:r>
        <w:t>omos h-</w:t>
      </w:r>
    </w:p>
    <w:p w14:paraId="4F1D4865" w14:textId="77777777" w:rsidR="00F047B6" w:rsidRDefault="00F047B6" w:rsidP="00F047B6">
      <w:r>
        <w:t xml:space="preserve">betis ad manducādū </w:t>
      </w:r>
      <w:r>
        <w:rPr>
          <w:rFonts w:ascii="Segoe UI Symbol" w:hAnsi="Segoe UI Symbol" w:cs="Segoe UI Symbol"/>
        </w:rPr>
        <w:t>⁊</w:t>
      </w:r>
      <w:r>
        <w:t xml:space="preserve"> bi</w:t>
      </w:r>
    </w:p>
    <w:p w14:paraId="316F2D39" w14:textId="77777777" w:rsidR="00F047B6" w:rsidRDefault="00F047B6" w:rsidP="00F047B6">
      <w:r>
        <w:t xml:space="preserve">bendu </w:t>
      </w:r>
      <w:r>
        <w:rPr>
          <w:rFonts w:ascii="Segoe UI Symbol" w:hAnsi="Segoe UI Symbol" w:cs="Segoe UI Symbol"/>
        </w:rPr>
        <w:t>⁊</w:t>
      </w:r>
      <w:r>
        <w:t>c.Ideo ad refrenā</w:t>
      </w:r>
    </w:p>
    <w:p w14:paraId="1126B814" w14:textId="77777777" w:rsidR="00F047B6" w:rsidRDefault="00F047B6" w:rsidP="00F047B6">
      <w:r>
        <w:t>dā tabernarioɿū malā in-</w:t>
      </w:r>
    </w:p>
    <w:p w14:paraId="15709EFA" w14:textId="77777777" w:rsidR="00F047B6" w:rsidRDefault="00F047B6" w:rsidP="00F047B6">
      <w:r>
        <w:t xml:space="preserve">tentionem </w:t>
      </w:r>
      <w:r>
        <w:rPr>
          <w:rFonts w:ascii="Segoe UI Symbol" w:hAnsi="Segoe UI Symbol" w:cs="Segoe UI Symbol"/>
        </w:rPr>
        <w:t>⁊</w:t>
      </w:r>
      <w:r>
        <w:t xml:space="preserve"> peſſima acta/</w:t>
      </w:r>
    </w:p>
    <w:p w14:paraId="1C8F89C8" w14:textId="4AE6B246" w:rsidR="00F047B6" w:rsidRDefault="00F047B6" w:rsidP="00F047B6">
      <w:r>
        <w:t xml:space="preserve">pɿicipes </w:t>
      </w:r>
      <w:r w:rsidR="001F0515">
        <w:t>d</w:t>
      </w:r>
      <w:r>
        <w:t xml:space="preserve">ebēt </w:t>
      </w:r>
      <w:r>
        <w:rPr>
          <w:rFonts w:ascii="Arial Unicode MS" w:eastAsia="Arial Unicode MS" w:hAnsi="Arial Unicode MS" w:cs="Arial Unicode MS" w:hint="eastAsia"/>
        </w:rPr>
        <w:t>ﬅ</w:t>
      </w:r>
      <w:r>
        <w:t>atuere vt</w:t>
      </w:r>
    </w:p>
    <w:p w14:paraId="49A57088" w14:textId="77777777" w:rsidR="00F047B6" w:rsidRDefault="00F047B6" w:rsidP="00F047B6">
      <w:r>
        <w:t xml:space="preserve">no </w:t>
      </w:r>
      <w:r>
        <w:rPr>
          <w:rFonts w:ascii="Segoe UI Symbol" w:hAnsi="Segoe UI Symbol" w:cs="Segoe UI Symbol"/>
        </w:rPr>
        <w:t>⁊</w:t>
      </w:r>
      <w:r>
        <w:t xml:space="preserve"> victualib᷒ pɿeciū cer-</w:t>
      </w:r>
    </w:p>
    <w:p w14:paraId="6ADAF80E" w14:textId="77777777" w:rsidR="00F047B6" w:rsidRDefault="00F047B6" w:rsidP="00F047B6">
      <w:r>
        <w:t>ti. vt no.in l.j.S.cur a ca-</w:t>
      </w:r>
    </w:p>
    <w:p w14:paraId="6D6B2B71" w14:textId="77777777" w:rsidR="00F047B6" w:rsidRDefault="00F047B6" w:rsidP="00F047B6">
      <w:r>
        <w:t>riuſ.</w:t>
      </w:r>
      <w:r>
        <w:rPr>
          <w:rFonts w:ascii="Segoe UI Symbol" w:hAnsi="Segoe UI Symbol" w:cs="Segoe UI Symbol"/>
        </w:rPr>
        <w:t>⁊</w:t>
      </w:r>
      <w:r>
        <w:t xml:space="preserve"> ibi Bar. </w:t>
      </w:r>
      <w:r>
        <w:rPr>
          <w:rFonts w:ascii="Segoe UI Symbol" w:hAnsi="Segoe UI Symbol" w:cs="Segoe UI Symbol"/>
        </w:rPr>
        <w:t>⁊</w:t>
      </w:r>
      <w:r>
        <w:t xml:space="preserve"> et᷒ apo-</w:t>
      </w:r>
    </w:p>
    <w:p w14:paraId="436E7FB8" w14:textId="598E742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il.ff.</w:t>
      </w:r>
      <w:r w:rsidR="001F0515">
        <w:t>d</w:t>
      </w:r>
      <w:r>
        <w:t>e offi.pɿefect.vɿb.l.</w:t>
      </w:r>
    </w:p>
    <w:p w14:paraId="01267E74" w14:textId="1D6F5929" w:rsidR="00F047B6" w:rsidRDefault="00F047B6" w:rsidP="00F047B6">
      <w:r>
        <w:t>j.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oct.C.</w:t>
      </w:r>
      <w:r w:rsidR="001F0515">
        <w:t>d</w:t>
      </w:r>
      <w:r>
        <w:t>e epiſc.au-</w:t>
      </w:r>
    </w:p>
    <w:p w14:paraId="3CCDDBFE" w14:textId="45658C19" w:rsidR="00F047B6" w:rsidRDefault="00F047B6" w:rsidP="00F047B6">
      <w:r>
        <w:t>diē.</w:t>
      </w:r>
      <w:r w:rsidR="001F0515">
        <w:t>d</w:t>
      </w:r>
      <w:r>
        <w:t>oct.in ca.j.</w:t>
      </w:r>
      <w:r w:rsidR="001F0515">
        <w:t>d</w:t>
      </w:r>
      <w:r>
        <w:t>ē empt.</w:t>
      </w:r>
      <w:r>
        <w:rPr>
          <w:rFonts w:ascii="Segoe UI Symbol" w:hAnsi="Segoe UI Symbol" w:cs="Segoe UI Symbol"/>
        </w:rPr>
        <w:t>⁊</w:t>
      </w:r>
    </w:p>
    <w:p w14:paraId="407D6D6D" w14:textId="77777777" w:rsidR="00F047B6" w:rsidRDefault="00F047B6" w:rsidP="00F047B6">
      <w:r>
        <w:t>vend.l.fi.§.itē epiſcopi.ff.</w:t>
      </w:r>
    </w:p>
    <w:p w14:paraId="26DBBED9" w14:textId="50514E3C" w:rsidR="00F047B6" w:rsidRDefault="001F0515" w:rsidP="00F047B6">
      <w:r>
        <w:t>d</w:t>
      </w:r>
      <w:r w:rsidR="00F047B6">
        <w:t>e mune.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hono.et ibi vi-</w:t>
      </w:r>
    </w:p>
    <w:p w14:paraId="573552E9" w14:textId="77777777" w:rsidR="00F047B6" w:rsidRDefault="00F047B6" w:rsidP="00F047B6">
      <w:r>
        <w:t>deas tex.religioni chɿi</w:t>
      </w:r>
      <w:r>
        <w:rPr>
          <w:rFonts w:ascii="Arial Unicode MS" w:eastAsia="Arial Unicode MS" w:hAnsi="Arial Unicode MS" w:cs="Arial Unicode MS" w:hint="eastAsia"/>
        </w:rPr>
        <w:t>ﬅ</w:t>
      </w:r>
      <w:r>
        <w:t>ia</w:t>
      </w:r>
    </w:p>
    <w:p w14:paraId="33BAAACF" w14:textId="77777777" w:rsidR="00F047B6" w:rsidRDefault="00F047B6" w:rsidP="00F047B6">
      <w:r>
        <w:t>ne nō extraneu/d videtur</w:t>
      </w:r>
    </w:p>
    <w:p w14:paraId="1B378BD6" w14:textId="76A46C51" w:rsidR="00F047B6" w:rsidRDefault="00F047B6" w:rsidP="00F047B6">
      <w:r>
        <w:t xml:space="preserve">cōcoɿdare cum </w:t>
      </w:r>
      <w:r w:rsidR="001F0515">
        <w:t>d</w:t>
      </w:r>
      <w:r>
        <w:t>.l.j.C.de</w:t>
      </w:r>
    </w:p>
    <w:p w14:paraId="3CFC52E8" w14:textId="77777777" w:rsidR="00F047B6" w:rsidRDefault="00F047B6" w:rsidP="00F047B6">
      <w:r>
        <w:lastRenderedPageBreak/>
        <w:t>epiſc.aud.c facit cōtra il-</w:t>
      </w:r>
    </w:p>
    <w:p w14:paraId="370550AB" w14:textId="4D13F7D2" w:rsidR="00F047B6" w:rsidRDefault="00F047B6" w:rsidP="00F047B6">
      <w:r>
        <w:t xml:space="preserve">los qui </w:t>
      </w:r>
      <w:r w:rsidR="001F0515">
        <w:t>d</w:t>
      </w:r>
      <w:r>
        <w:t>icunt y tem poɿe</w:t>
      </w:r>
    </w:p>
    <w:p w14:paraId="61F48769" w14:textId="77777777" w:rsidR="00F047B6" w:rsidRDefault="00F047B6" w:rsidP="00F047B6">
      <w:r>
        <w:t>ffoɿ chɿiſis nō venerat iu</w:t>
      </w:r>
    </w:p>
    <w:p w14:paraId="7CFBB86F" w14:textId="77777777" w:rsidR="00F047B6" w:rsidRDefault="00F047B6" w:rsidP="00F047B6">
      <w:r>
        <w:t>mundū.ſequētes glo.in</w:t>
      </w:r>
    </w:p>
    <w:p w14:paraId="5FDF6CBD" w14:textId="1B340795" w:rsidR="00F047B6" w:rsidRDefault="00F047B6" w:rsidP="00F047B6">
      <w:r>
        <w:t>titia.ō.ſeya.ff.</w:t>
      </w:r>
      <w:r w:rsidR="001F0515">
        <w:t>d</w:t>
      </w:r>
      <w:r>
        <w:t>e aur.</w:t>
      </w:r>
      <w:r>
        <w:rPr>
          <w:rFonts w:ascii="Segoe UI Symbol" w:hAnsi="Segoe UI Symbol" w:cs="Segoe UI Symbol"/>
        </w:rPr>
        <w:t>⁊</w:t>
      </w:r>
      <w:r>
        <w:t xml:space="preserve"> ar</w:t>
      </w:r>
    </w:p>
    <w:p w14:paraId="195B7697" w14:textId="77777777" w:rsidR="00F047B6" w:rsidRDefault="00F047B6" w:rsidP="00F047B6">
      <w:r>
        <w:t>gen.leg.videt tex.ibidē in</w:t>
      </w:r>
    </w:p>
    <w:p w14:paraId="64E12FDB" w14:textId="2AAC564C" w:rsidR="00F047B6" w:rsidRDefault="00F047B6" w:rsidP="00F047B6">
      <w:r>
        <w:t xml:space="preserve">contrariū / quia loquit </w:t>
      </w:r>
      <w:r w:rsidR="001F0515">
        <w:t>d</w:t>
      </w:r>
      <w:r>
        <w:t>e</w:t>
      </w:r>
    </w:p>
    <w:p w14:paraId="2DF5DCD2" w14:textId="4A498748" w:rsidR="00F047B6" w:rsidRDefault="001F0515" w:rsidP="00F047B6">
      <w:r>
        <w:t>d</w:t>
      </w:r>
      <w:r w:rsidR="00F047B6">
        <w:t xml:space="preserve">eo non </w:t>
      </w:r>
      <w:r>
        <w:t>d</w:t>
      </w:r>
      <w:r w:rsidR="00F047B6">
        <w:t xml:space="preserve">e </w:t>
      </w:r>
      <w:r>
        <w:t>d</w:t>
      </w:r>
      <w:r w:rsidR="00F047B6">
        <w:t>iis quos coli</w:t>
      </w:r>
    </w:p>
    <w:p w14:paraId="4C252C38" w14:textId="77777777" w:rsidR="00F047B6" w:rsidRDefault="00F047B6" w:rsidP="00F047B6">
      <w:r>
        <w:t>bant Nomani ante chɿi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491E4892" w14:textId="77777777" w:rsidR="00F047B6" w:rsidRDefault="00F047B6" w:rsidP="00F047B6">
      <w:r>
        <w:t>aduētu.vide aliu tex.in I.</w:t>
      </w:r>
    </w:p>
    <w:p w14:paraId="29D2D5EB" w14:textId="77777777" w:rsidR="00F047B6" w:rsidRDefault="00F047B6" w:rsidP="00F047B6">
      <w:r>
        <w:t>lex ſulia. ff.ad.l.iul.pecul.</w:t>
      </w:r>
    </w:p>
    <w:p w14:paraId="186559C9" w14:textId="7F5411C9" w:rsidR="00F047B6" w:rsidRDefault="00F047B6" w:rsidP="00F047B6">
      <w:r>
        <w:t xml:space="preserve">De e aſi </w:t>
      </w:r>
      <w:r w:rsidR="001F0515">
        <w:t>d</w:t>
      </w:r>
      <w:r>
        <w:t xml:space="preserve">e </w:t>
      </w:r>
      <w:r w:rsidR="001F0515">
        <w:t>d</w:t>
      </w:r>
      <w:r>
        <w:t>e ſi</w:t>
      </w:r>
      <w:r w:rsidR="001F0515">
        <w:t>d</w:t>
      </w:r>
      <w:r>
        <w:t xml:space="preserve">i le </w:t>
      </w:r>
      <w:r>
        <w:rPr>
          <w:rFonts w:ascii="Segoe UI Symbol" w:hAnsi="Segoe UI Symbol" w:cs="Segoe UI Symbol"/>
        </w:rPr>
        <w:t>⁊</w:t>
      </w:r>
      <w:r>
        <w:t xml:space="preserve"> o it ir</w:t>
      </w:r>
    </w:p>
    <w:p w14:paraId="03323D74" w14:textId="15DFDB60" w:rsidR="00F047B6" w:rsidRDefault="00F047B6" w:rsidP="00F047B6">
      <w:r>
        <w:t xml:space="preserve">ont pɿie ale ahae caue </w:t>
      </w:r>
      <w:r w:rsidR="001F0515">
        <w:t>d</w:t>
      </w:r>
      <w:r>
        <w:t>e lus</w:t>
      </w:r>
    </w:p>
    <w:p w14:paraId="396C3EEB" w14:textId="5C5F63FF" w:rsidR="00F047B6" w:rsidRDefault="00F047B6" w:rsidP="00F047B6">
      <w:r>
        <w:t xml:space="preserve">ae laenie u </w:t>
      </w:r>
      <w:r w:rsidR="001F0515">
        <w:t>d</w:t>
      </w:r>
      <w:r>
        <w:t xml:space="preserve"> atiteon </w:t>
      </w:r>
      <w:r w:rsidR="001F0515">
        <w:t>d</w:t>
      </w:r>
      <w:r>
        <w:t>aue la ue rep</w:t>
      </w:r>
      <w:r w:rsidR="001F0515">
        <w:t>d</w:t>
      </w:r>
      <w:r>
        <w:t>e iriſdi-</w:t>
      </w:r>
    </w:p>
    <w:p w14:paraId="08B6848F" w14:textId="77777777" w:rsidR="00F047B6" w:rsidRDefault="00F047B6" w:rsidP="00F047B6">
      <w:r>
        <w:t>Lcnſupɿadicto.ō.item epiſcopi. ci a</w:t>
      </w:r>
    </w:p>
    <w:p w14:paraId="5D081B7E" w14:textId="6412A1F1" w:rsidR="00F047B6" w:rsidRDefault="00F047B6" w:rsidP="00F047B6">
      <w:r>
        <w:t>cn oare vicualuls/</w:t>
      </w:r>
      <w:r>
        <w:rPr>
          <w:rFonts w:ascii="Segoe UI Symbol" w:hAnsi="Segoe UI Symbol" w:cs="Segoe UI Symbol"/>
        </w:rPr>
        <w:t>⁊</w:t>
      </w:r>
      <w:r>
        <w:t>teſde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fadheſeeſate </w:t>
      </w:r>
      <w:r w:rsidR="001F0515">
        <w:t>d</w:t>
      </w:r>
      <w:r>
        <w:t>a actit a ſute.</w:t>
      </w:r>
    </w:p>
    <w:p w14:paraId="1B139DCC" w14:textId="12565E73" w:rsidR="00F047B6" w:rsidRDefault="00F047B6" w:rsidP="00F047B6">
      <w:r>
        <w:t xml:space="preserve">ba.in </w:t>
      </w:r>
      <w:r w:rsidR="001F0515">
        <w:t>d</w:t>
      </w:r>
      <w:r>
        <w:t>.c.ij.</w:t>
      </w:r>
      <w:r w:rsidR="001F0515">
        <w:t>d</w:t>
      </w:r>
      <w:r>
        <w:t>e empt.et ven.per l.verbo victus.ff.</w:t>
      </w:r>
      <w:r w:rsidR="001F0515">
        <w:t>d</w:t>
      </w:r>
      <w:r>
        <w:t>e verbo.ſigni</w:t>
      </w:r>
    </w:p>
    <w:p w14:paraId="5A995999" w14:textId="31A63049" w:rsidR="00F047B6" w:rsidRDefault="00F047B6" w:rsidP="00F047B6">
      <w:r>
        <w:t xml:space="preserve">vbi </w:t>
      </w:r>
      <w:r w:rsidR="001F0515">
        <w:t>d</w:t>
      </w:r>
      <w:r>
        <w:t>icitur  appellatione victus etiā venit habitatio.Et cogit</w:t>
      </w:r>
    </w:p>
    <w:p w14:paraId="480F2F27" w14:textId="77777777" w:rsidR="00F047B6" w:rsidRDefault="00F047B6" w:rsidP="00F047B6">
      <w:r>
        <w:t>tur hoſpes pɿo pɿecio taxato recipere ho</w:t>
      </w:r>
      <w:r>
        <w:rPr>
          <w:rFonts w:ascii="Arial Unicode MS" w:eastAsia="Arial Unicode MS" w:hAnsi="Arial Unicode MS" w:cs="Arial Unicode MS" w:hint="eastAsia"/>
        </w:rPr>
        <w:t>ﬅ</w:t>
      </w:r>
      <w:r>
        <w:t>es.tex.ibi Bar. in l.j.</w:t>
      </w:r>
    </w:p>
    <w:p w14:paraId="0990CC94" w14:textId="77956DDE" w:rsidR="00F047B6" w:rsidRDefault="00F047B6" w:rsidP="00F047B6">
      <w:r>
        <w:t xml:space="preserve">.§.fi.ff.furt.aduerſ.caupo.Et </w:t>
      </w:r>
      <w:r w:rsidR="001F0515">
        <w:t>d</w:t>
      </w:r>
      <w:r>
        <w:t>e hiis emanault nuper oɿdinatio</w:t>
      </w:r>
    </w:p>
    <w:p w14:paraId="13050257" w14:textId="77777777" w:rsidR="00F047B6" w:rsidRDefault="00F047B6" w:rsidP="00F047B6">
      <w:r>
        <w:t xml:space="preserve">regia minime tamen ſeruata. Et nota etiā  colont </w:t>
      </w:r>
      <w:r>
        <w:rPr>
          <w:rFonts w:ascii="Segoe UI Symbol" w:hAnsi="Segoe UI Symbol" w:cs="Segoe UI Symbol"/>
        </w:rPr>
        <w:t>⁊</w:t>
      </w:r>
      <w:r>
        <w:t xml:space="preserve"> ru</w:t>
      </w:r>
      <w:r>
        <w:rPr>
          <w:rFonts w:ascii="Arial Unicode MS" w:eastAsia="Arial Unicode MS" w:hAnsi="Arial Unicode MS" w:cs="Arial Unicode MS" w:hint="eastAsia"/>
        </w:rPr>
        <w:t>ﬅ</w:t>
      </w:r>
      <w:r>
        <w:t>ici poſ-</w:t>
      </w:r>
    </w:p>
    <w:p w14:paraId="42377C67" w14:textId="77777777" w:rsidR="00F047B6" w:rsidRDefault="00F047B6" w:rsidP="00F047B6">
      <w:r>
        <w:t>ſunt cogi venire ad ciuitatē ad vendendum victualia. caſus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5AC491E" w14:textId="5FC35E41" w:rsidR="00F047B6" w:rsidRDefault="00F047B6" w:rsidP="00F047B6">
      <w:r>
        <w:t>ſingularis in.l.ij.ff.</w:t>
      </w:r>
      <w:r w:rsidR="001F0515">
        <w:t>d</w:t>
      </w:r>
      <w:r>
        <w:t>e nudi.vbi ponitur aucloɿitas platonis. de</w:t>
      </w:r>
    </w:p>
    <w:p w14:paraId="1D7DEB9A" w14:textId="3C7E68E6" w:rsidR="00F047B6" w:rsidRDefault="00F047B6" w:rsidP="00F047B6">
      <w:r>
        <w:t xml:space="preserve">quo loquitur inperatoɿ in l.fi.in pɿin.C. </w:t>
      </w:r>
      <w:r w:rsidR="001F0515">
        <w:t>d</w:t>
      </w:r>
      <w:r>
        <w:t xml:space="preserve">e iure </w:t>
      </w:r>
      <w:r w:rsidR="001F0515">
        <w:t>d</w:t>
      </w:r>
      <w:r>
        <w:t xml:space="preserve">elib. vide </w:t>
      </w:r>
      <w:r w:rsidR="001F0515">
        <w:t>d</w:t>
      </w:r>
      <w:r>
        <w:t>eci-</w:t>
      </w:r>
    </w:p>
    <w:p w14:paraId="02C43569" w14:textId="77777777" w:rsidR="00F047B6" w:rsidRDefault="00F047B6" w:rsidP="00F047B6">
      <w:r>
        <w:t>ſio.tholoſa.q.ccccxlvi.</w:t>
      </w:r>
      <w:r>
        <w:rPr>
          <w:rFonts w:ascii="Segoe UI Symbol" w:hAnsi="Segoe UI Symbol" w:cs="Segoe UI Symbol"/>
        </w:rPr>
        <w:t>⁊</w:t>
      </w:r>
      <w:r>
        <w:t xml:space="preserve"> ibi Stepha.aufre.in addi.pɿo comple.</w:t>
      </w:r>
    </w:p>
    <w:p w14:paraId="3C41B50B" w14:textId="6D28D48A" w:rsidR="00F047B6" w:rsidRDefault="00F047B6" w:rsidP="00F047B6">
      <w:r>
        <w:t xml:space="preserve">mento.no.cy tabernarius non </w:t>
      </w:r>
      <w:r w:rsidR="001F0515">
        <w:t>d</w:t>
      </w:r>
      <w:r>
        <w:t>ebet in bono vino mucere parus̄</w:t>
      </w:r>
    </w:p>
    <w:p w14:paraId="3FCB2DCE" w14:textId="79F9135D" w:rsidR="00F047B6" w:rsidRDefault="00F047B6" w:rsidP="00F047B6">
      <w:r>
        <w:t>ant coɿruptum vinu m eoſdem Panoɿ.</w:t>
      </w:r>
      <w:r>
        <w:rPr>
          <w:rFonts w:ascii="Segoe UI Symbol" w:hAnsi="Segoe UI Symbol" w:cs="Segoe UI Symbol"/>
        </w:rPr>
        <w:t>⁊</w:t>
      </w:r>
      <w:r>
        <w:t xml:space="preserve"> Barb.in </w:t>
      </w:r>
      <w:r w:rsidR="001F0515">
        <w:t>d</w:t>
      </w:r>
      <w:r>
        <w:t>.c.ij.nec ob-</w:t>
      </w:r>
    </w:p>
    <w:p w14:paraId="70A91B43" w14:textId="494B8B6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at.l.j.de condi.in pub.hoɿ.lib.x.C. vbi </w:t>
      </w:r>
      <w:r w:rsidR="001F0515">
        <w:t>d</w:t>
      </w:r>
      <w:r>
        <w:t>icitur  licitum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mi-</w:t>
      </w:r>
    </w:p>
    <w:p w14:paraId="2287DAF8" w14:textId="0859B0D5" w:rsidR="00F047B6" w:rsidRDefault="00F047B6" w:rsidP="00F047B6">
      <w:r>
        <w:t xml:space="preserve">ſcere frumentum coɿruptum cu incoɿrupto/quia vt </w:t>
      </w:r>
      <w:r w:rsidR="001F0515">
        <w:t>d</w:t>
      </w:r>
      <w:r>
        <w:t>icunt ibidē</w:t>
      </w:r>
    </w:p>
    <w:p w14:paraId="50E818DC" w14:textId="77777777" w:rsidR="00F047B6" w:rsidRDefault="00F047B6" w:rsidP="00F047B6">
      <w:r>
        <w:t>Ioan.de pla.</w:t>
      </w:r>
      <w:r>
        <w:rPr>
          <w:rFonts w:ascii="Segoe UI Symbol" w:hAnsi="Segoe UI Symbol" w:cs="Segoe UI Symbol"/>
        </w:rPr>
        <w:t>⁊</w:t>
      </w:r>
      <w:r>
        <w:t xml:space="preserve"> pirr.illud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ſpeciale cauſa reipublicemnec p̲mit-</w:t>
      </w:r>
    </w:p>
    <w:p w14:paraId="730E95AC" w14:textId="64A3AE22" w:rsidR="00F047B6" w:rsidRDefault="00F047B6" w:rsidP="00F047B6">
      <w:r>
        <w:t xml:space="preserve">itur commixtio qn </w:t>
      </w:r>
      <w:r w:rsidR="001F0515">
        <w:t>d</w:t>
      </w:r>
      <w:r>
        <w:t>iſcerni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.ar.l.q̄ritur.ō.fi.ff.</w:t>
      </w:r>
      <w:r w:rsidR="001F0515">
        <w:t>d</w:t>
      </w:r>
      <w:r>
        <w:t>e edil.</w:t>
      </w:r>
    </w:p>
    <w:p w14:paraId="1190DAF4" w14:textId="77777777" w:rsidR="00F047B6" w:rsidRDefault="00F047B6" w:rsidP="00F047B6">
      <w:r>
        <w:t>edic.et tunc tabernaris ſic commiſcendo commitiit falſum.ar.l.</w:t>
      </w:r>
    </w:p>
    <w:p w14:paraId="7D2C72AB" w14:textId="4D023D7C" w:rsidR="00F047B6" w:rsidRDefault="00F047B6" w:rsidP="00F047B6">
      <w:r>
        <w:t>ſacculariz.</w:t>
      </w:r>
      <w:r>
        <w:rPr>
          <w:rFonts w:ascii="Segoe UI Symbol" w:hAnsi="Segoe UI Symbol" w:cs="Segoe UI Symbol"/>
        </w:rPr>
        <w:t>⁊</w:t>
      </w:r>
      <w:r>
        <w:t xml:space="preserve"> ibi glo.in fi.ff.</w:t>
      </w:r>
      <w:r w:rsidR="001F0515">
        <w:t>d</w:t>
      </w:r>
      <w:r>
        <w:t>e extra.cri.Suil.le rouille alenco.</w:t>
      </w:r>
    </w:p>
    <w:p w14:paraId="2D37F485" w14:textId="77777777" w:rsidR="00F047B6" w:rsidRDefault="00F047B6" w:rsidP="00F047B6"/>
    <w:p w14:paraId="56AC6975" w14:textId="77777777" w:rsidR="00F047B6" w:rsidRDefault="00F047B6" w:rsidP="00F047B6"/>
    <w:p w14:paraId="2F5690DC" w14:textId="77777777" w:rsidR="00F047B6" w:rsidRDefault="00F047B6" w:rsidP="00F047B6">
      <w:r>
        <w:t>cha.xtrei. fo.cxij.</w:t>
      </w:r>
    </w:p>
    <w:p w14:paraId="27001C38" w14:textId="77777777" w:rsidR="00F047B6" w:rsidRDefault="00F047B6" w:rsidP="00F047B6">
      <w:r>
        <w:t>a</w:t>
      </w:r>
    </w:p>
    <w:p w14:paraId="4A475115" w14:textId="111436C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 ouc </w:t>
      </w:r>
      <w:r w:rsidR="001F0515">
        <w:t>d</w:t>
      </w:r>
      <w:r>
        <w:t xml:space="preserve">e Noɿmendie </w:t>
      </w:r>
      <w:r w:rsidR="001F0515">
        <w:t>d</w:t>
      </w:r>
      <w:r>
        <w:t>oibt auoir la court</w:t>
      </w:r>
    </w:p>
    <w:p w14:paraId="2CFE6A12" w14:textId="47FD23B7" w:rsidR="00F047B6" w:rsidRDefault="00F047B6" w:rsidP="00F047B6">
      <w:r>
        <w:t xml:space="preserve">f des q̄relles et </w:t>
      </w:r>
      <w:r w:rsidR="001F0515">
        <w:t>d</w:t>
      </w:r>
      <w:r>
        <w:t xml:space="preserve">es choſes en quoy ſa </w:t>
      </w:r>
      <w:r w:rsidR="001F0515">
        <w:t>d</w:t>
      </w:r>
      <w:r>
        <w:t>ɿoi-</w:t>
      </w:r>
    </w:p>
    <w:p w14:paraId="37380D68" w14:textId="7B4566F9" w:rsidR="00F047B6" w:rsidRDefault="00F047B6" w:rsidP="00F047B6">
      <w:r>
        <w:t>cture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eſpecialemēt/ſicomme </w:t>
      </w:r>
      <w:r w:rsidR="001F0515">
        <w:t>d</w:t>
      </w:r>
      <w:r>
        <w:t>u varech.</w:t>
      </w:r>
    </w:p>
    <w:p w14:paraId="7C671297" w14:textId="77777777" w:rsidR="00F047B6" w:rsidRDefault="00F047B6" w:rsidP="00F047B6">
      <w:r>
        <w:t>Sur ce texte ou il met.Deuant que le bailly</w:t>
      </w:r>
    </w:p>
    <w:p w14:paraId="19411375" w14:textId="77777777" w:rsidR="00F047B6" w:rsidRDefault="00F047B6" w:rsidP="00F047B6">
      <w:r>
        <w:t>ſou ſon mandemēt lait veu.Len peut faire</w:t>
      </w:r>
    </w:p>
    <w:p w14:paraId="709438DB" w14:textId="1132AC83" w:rsidR="00F047B6" w:rsidRDefault="00F047B6" w:rsidP="00F047B6">
      <w:r>
        <w:lastRenderedPageBreak/>
        <w:t xml:space="preserve">vng tel </w:t>
      </w:r>
      <w:r w:rsidR="001F0515">
        <w:t>d</w:t>
      </w:r>
      <w:r>
        <w:t>oubte.Scauoir ſil ſuffiroit que le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01562319" w14:textId="77777777" w:rsidR="00F047B6" w:rsidRDefault="00F047B6" w:rsidP="00F047B6">
      <w:r>
        <w:t>en quelle terre le varech ſeroit arriue le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au</w:t>
      </w:r>
    </w:p>
    <w:p w14:paraId="608D1B2B" w14:textId="34431D1F" w:rsidR="00F047B6" w:rsidRDefault="00F047B6" w:rsidP="00F047B6">
      <w:r>
        <w:t xml:space="preserve">viconte </w:t>
      </w:r>
      <w:r w:rsidR="001F0515">
        <w:t>d</w:t>
      </w:r>
      <w:r>
        <w:t xml:space="preserve">u roy en quelque vicōte le fief </w:t>
      </w:r>
      <w:r w:rsidR="001F0515">
        <w:t>d</w:t>
      </w:r>
      <w:r>
        <w:t>u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20583D74" w14:textId="77777777" w:rsidR="00F047B6" w:rsidRDefault="00F047B6" w:rsidP="00F047B6"/>
    <w:p w14:paraId="743A619B" w14:textId="77777777" w:rsidR="00F047B6" w:rsidRDefault="00F047B6" w:rsidP="00F047B6"/>
    <w:p w14:paraId="7EBF68AC" w14:textId="77777777" w:rsidR="00F047B6" w:rsidRDefault="00F047B6" w:rsidP="00F047B6">
      <w:r>
        <w:t>diij</w:t>
      </w:r>
    </w:p>
    <w:p w14:paraId="101F87F2" w14:textId="77777777" w:rsidR="00F047B6" w:rsidRDefault="00F047B6" w:rsidP="00F047B6"/>
    <w:p w14:paraId="24AF1353" w14:textId="77777777" w:rsidR="00F047B6" w:rsidRDefault="00F047B6" w:rsidP="00F047B6"/>
    <w:p w14:paraId="6B852AC5" w14:textId="77777777" w:rsidR="00F047B6" w:rsidRDefault="00F047B6" w:rsidP="00F047B6">
      <w:r>
        <w:t>De ourre</w:t>
      </w:r>
    </w:p>
    <w:p w14:paraId="6EC6BCAD" w14:textId="77777777" w:rsidR="00F047B6" w:rsidRDefault="00F047B6" w:rsidP="00F047B6"/>
    <w:p w14:paraId="59413574" w14:textId="77777777" w:rsidR="00F047B6" w:rsidRDefault="00F047B6" w:rsidP="00F047B6"/>
    <w:p w14:paraId="35AC7FAE" w14:textId="6DFA6713" w:rsidR="00F047B6" w:rsidRDefault="00F047B6" w:rsidP="00F047B6">
      <w:r>
        <w:t xml:space="preserve">de </w:t>
      </w:r>
      <w:r w:rsidR="001F0515">
        <w:t>d</w:t>
      </w:r>
      <w:r>
        <w:t xml:space="preserve">iligēmēt / il </w:t>
      </w:r>
      <w:r w:rsidR="001F0515">
        <w:t>d</w:t>
      </w:r>
      <w:r>
        <w:t>oibt</w:t>
      </w:r>
    </w:p>
    <w:p w14:paraId="35AAF63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 au ſeigneur</w:t>
      </w:r>
    </w:p>
    <w:p w14:paraId="7AB3E102" w14:textId="77777777" w:rsidR="00F047B6" w:rsidRDefault="00F047B6" w:rsidP="00F047B6">
      <w:r>
        <w:t>du fief / ou a pɿeudhō-</w:t>
      </w:r>
    </w:p>
    <w:p w14:paraId="61CC0BCD" w14:textId="77777777" w:rsidR="00F047B6" w:rsidRDefault="00F047B6" w:rsidP="00F047B6">
      <w:r>
        <w:t>bi</w:t>
      </w:r>
    </w:p>
    <w:p w14:paraId="6BED9DE6" w14:textId="5672E263" w:rsidR="00F047B6" w:rsidRDefault="00F047B6" w:rsidP="00F047B6">
      <w:r>
        <w:t xml:space="preserve">mes / </w:t>
      </w:r>
      <w:r w:rsidR="001F0515">
        <w:t>d</w:t>
      </w:r>
      <w:r>
        <w:t>e quoy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15CF6603" w14:textId="77777777" w:rsidR="00F047B6" w:rsidRDefault="00F047B6" w:rsidP="00F047B6">
      <w:r>
        <w:t xml:space="preserve">pɿēnc bon plege </w:t>
      </w:r>
      <w:r>
        <w:rPr>
          <w:rFonts w:ascii="Segoe UI Symbol" w:hAnsi="Segoe UI Symbol" w:cs="Segoe UI Symbol"/>
        </w:rPr>
        <w:t>⁊</w:t>
      </w:r>
      <w:r>
        <w:t xml:space="preserve"> ſeu-</w:t>
      </w:r>
    </w:p>
    <w:p w14:paraId="50893278" w14:textId="77777777" w:rsidR="00F047B6" w:rsidRDefault="00F047B6" w:rsidP="00F047B6">
      <w:r>
        <w:t>rete que ilz le garde-</w:t>
      </w:r>
    </w:p>
    <w:p w14:paraId="3A61F3F8" w14:textId="77777777" w:rsidR="00F047B6" w:rsidRDefault="00F047B6" w:rsidP="00F047B6">
      <w:r>
        <w:t>ront iuſques a vng an</w:t>
      </w:r>
    </w:p>
    <w:p w14:paraId="5AD94AC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vng iour:ſe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cho-</w:t>
      </w:r>
    </w:p>
    <w:p w14:paraId="5D16C4C1" w14:textId="77777777" w:rsidR="00F047B6" w:rsidRDefault="00F047B6" w:rsidP="00F047B6">
      <w:r>
        <w:t>ſe qui ſi longuement</w:t>
      </w:r>
    </w:p>
    <w:p w14:paraId="4D8701BF" w14:textId="77777777" w:rsidR="00F047B6" w:rsidRDefault="00F047B6" w:rsidP="00F047B6">
      <w:r>
        <w:t>A</w:t>
      </w:r>
    </w:p>
    <w:p w14:paraId="4F5AC9DD" w14:textId="77777777" w:rsidR="00F047B6" w:rsidRDefault="00F047B6" w:rsidP="00F047B6">
      <w:r>
        <w:t>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ſās</w:t>
      </w:r>
    </w:p>
    <w:p w14:paraId="68FEF614" w14:textId="5E645F77" w:rsidR="00F047B6" w:rsidRDefault="00F047B6" w:rsidP="00F047B6">
      <w:r>
        <w:t xml:space="preserve">empirer:ſicomme </w:t>
      </w:r>
      <w:r w:rsidR="001F0515">
        <w:t>d</w:t>
      </w:r>
      <w:r>
        <w:t>ɿa-</w:t>
      </w:r>
    </w:p>
    <w:p w14:paraId="18335275" w14:textId="77777777" w:rsidR="00F047B6" w:rsidRDefault="00F047B6" w:rsidP="00F047B6">
      <w:r>
        <w:t>peaulx/cire/oɿ/argēt/</w:t>
      </w:r>
    </w:p>
    <w:p w14:paraId="03EF0948" w14:textId="77777777" w:rsidR="00F047B6" w:rsidRDefault="00F047B6" w:rsidP="00F047B6">
      <w:r>
        <w:t>et telles choſes.Et ſe</w:t>
      </w:r>
    </w:p>
    <w:p w14:paraId="0443BA2B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 qui ne puiſ-</w:t>
      </w:r>
    </w:p>
    <w:p w14:paraId="3549C123" w14:textId="77777777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longue</w:t>
      </w:r>
    </w:p>
    <w:p w14:paraId="69833A6C" w14:textId="77777777" w:rsidR="00F047B6" w:rsidRDefault="00F047B6" w:rsidP="00F047B6">
      <w:r>
        <w:t>mēt ſans ēpirer:certat</w:t>
      </w:r>
    </w:p>
    <w:p w14:paraId="6A6531D9" w14:textId="77777777" w:rsidR="00F047B6" w:rsidRDefault="00F047B6" w:rsidP="00F047B6"/>
    <w:p w14:paraId="47365242" w14:textId="77777777" w:rsidR="00F047B6" w:rsidRDefault="00F047B6" w:rsidP="00F047B6"/>
    <w:p w14:paraId="09FE948F" w14:textId="1C9EFD03" w:rsidR="00F047B6" w:rsidRDefault="00F047B6" w:rsidP="00F047B6">
      <w:r>
        <w:t xml:space="preserve">nes ēſeignes en </w:t>
      </w:r>
      <w:r w:rsidR="001F0515">
        <w:t>d</w:t>
      </w:r>
      <w:r>
        <w:t>oib-</w:t>
      </w:r>
    </w:p>
    <w:p w14:paraId="0695D89E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retenues.</w:t>
      </w:r>
    </w:p>
    <w:p w14:paraId="3DA3CE62" w14:textId="0332F0EC" w:rsidR="00F047B6" w:rsidRDefault="00F047B6" w:rsidP="00F047B6">
      <w:r>
        <w:t xml:space="preserve">Et la choſe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0316D27" w14:textId="4EAF4A3A" w:rsidR="00F047B6" w:rsidRDefault="00F047B6" w:rsidP="00F047B6">
      <w:r>
        <w:t xml:space="preserve">vendue a la veue </w:t>
      </w:r>
      <w:r w:rsidR="001F0515">
        <w:t>d</w:t>
      </w:r>
      <w:r>
        <w:t>e la</w:t>
      </w:r>
    </w:p>
    <w:p w14:paraId="13354C0F" w14:textId="0D5A25F5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pɿeudhom</w:t>
      </w:r>
    </w:p>
    <w:p w14:paraId="7EB39B96" w14:textId="745FE0F1" w:rsidR="00F047B6" w:rsidRDefault="00F047B6" w:rsidP="00F047B6">
      <w:r>
        <w:t>mes/</w:t>
      </w:r>
      <w:r>
        <w:rPr>
          <w:rFonts w:ascii="Segoe UI Symbol" w:hAnsi="Segoe UI Symbol" w:cs="Segoe UI Symbol"/>
        </w:rPr>
        <w:t>⁊</w:t>
      </w:r>
      <w:r>
        <w:t xml:space="preserve"> le pɿis </w:t>
      </w:r>
      <w:r w:rsidR="001F0515">
        <w:t>d</w:t>
      </w:r>
      <w:r>
        <w:t>oibt e-</w:t>
      </w:r>
    </w:p>
    <w:p w14:paraId="4B64B5E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garde / ainſi com-</w:t>
      </w:r>
    </w:p>
    <w:p w14:paraId="71A3A58D" w14:textId="77777777" w:rsidR="00F047B6" w:rsidRDefault="00F047B6" w:rsidP="00F047B6">
      <w:r>
        <w:t>me la choſe meſmes</w:t>
      </w:r>
    </w:p>
    <w:p w14:paraId="2E13005E" w14:textId="77777777" w:rsidR="00F047B6" w:rsidRDefault="00F047B6" w:rsidP="00F047B6">
      <w:r>
        <w:t>cr</w:t>
      </w:r>
    </w:p>
    <w:p w14:paraId="2A01F097" w14:textId="77777777" w:rsidR="00F047B6" w:rsidRDefault="00F047B6" w:rsidP="00F047B6">
      <w:r>
        <w:t>2</w:t>
      </w:r>
    </w:p>
    <w:p w14:paraId="27778D8D" w14:textId="0BA60181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Se </w:t>
      </w:r>
      <w:r w:rsidR="001F0515">
        <w:t>d</w:t>
      </w:r>
      <w:r>
        <w:t xml:space="preserve">edans lan </w:t>
      </w:r>
      <w:r>
        <w:rPr>
          <w:rFonts w:ascii="Segoe UI Symbol" w:hAnsi="Segoe UI Symbol" w:cs="Segoe UI Symbol"/>
        </w:rPr>
        <w:t>⁊</w:t>
      </w:r>
      <w:r>
        <w:t xml:space="preserve"> le</w:t>
      </w:r>
    </w:p>
    <w:p w14:paraId="307E12A5" w14:textId="77777777" w:rsidR="00F047B6" w:rsidRDefault="00F047B6" w:rsidP="00F047B6">
      <w:r>
        <w:t>iour vient auant aul-</w:t>
      </w:r>
    </w:p>
    <w:p w14:paraId="6F9E1529" w14:textId="77777777" w:rsidR="00F047B6" w:rsidRDefault="00F047B6" w:rsidP="00F047B6">
      <w:r>
        <w:t>cun qui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 nef</w:t>
      </w:r>
    </w:p>
    <w:p w14:paraId="1E9EC234" w14:textId="2BB8587E" w:rsidR="00F047B6" w:rsidRDefault="00F047B6" w:rsidP="00F047B6">
      <w:r>
        <w:t xml:space="preserve">quand elle </w:t>
      </w:r>
      <w:r w:rsidR="001F0515">
        <w:t>d</w:t>
      </w:r>
      <w:r>
        <w:t>eſpecha/</w:t>
      </w:r>
      <w:r>
        <w:rPr>
          <w:rFonts w:ascii="Segoe UI Symbol" w:hAnsi="Segoe UI Symbol" w:cs="Segoe UI Symbol"/>
        </w:rPr>
        <w:t>⁊</w:t>
      </w:r>
    </w:p>
    <w:p w14:paraId="4B8D058E" w14:textId="77777777" w:rsidR="00F047B6" w:rsidRDefault="00F047B6" w:rsidP="00F047B6">
      <w:r>
        <w:t>pɿeuue par teſmoings</w:t>
      </w:r>
    </w:p>
    <w:p w14:paraId="7C1AE90E" w14:textId="77777777" w:rsidR="00F047B6" w:rsidRDefault="00F047B6" w:rsidP="00F047B6">
      <w:r>
        <w:t>creables et par certai-</w:t>
      </w:r>
    </w:p>
    <w:p w14:paraId="2F6BC170" w14:textId="77777777" w:rsidR="00F047B6" w:rsidRDefault="00F047B6" w:rsidP="00F047B6">
      <w:r>
        <w:t>nes enſeignes que le</w:t>
      </w:r>
    </w:p>
    <w:p w14:paraId="53E8A932" w14:textId="77777777" w:rsidR="00F047B6" w:rsidRDefault="00F047B6" w:rsidP="00F047B6">
      <w:r>
        <w:t>varech ſoit ſiē en tout</w:t>
      </w:r>
    </w:p>
    <w:p w14:paraId="1FAFD642" w14:textId="77777777" w:rsidR="00F047B6" w:rsidRDefault="00F047B6" w:rsidP="00F047B6"/>
    <w:p w14:paraId="37BB5574" w14:textId="77777777" w:rsidR="00F047B6" w:rsidRDefault="00F047B6" w:rsidP="00F047B6"/>
    <w:p w14:paraId="28CA14D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aſſiſ.</w:t>
      </w:r>
      <w:r>
        <w:rPr>
          <w:rFonts w:ascii="Segoe UI Symbol" w:hAnsi="Segoe UI Symbol" w:cs="Segoe UI Symbol"/>
        </w:rPr>
        <w:t>⁊</w:t>
      </w:r>
      <w:r>
        <w:t xml:space="preserve"> ſil ſuffiroit q̄ le viconte le vei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Len peut</w:t>
      </w:r>
    </w:p>
    <w:p w14:paraId="6B8D48F3" w14:textId="77777777" w:rsidR="00F047B6" w:rsidRDefault="00F047B6" w:rsidP="00F047B6">
      <w:r>
        <w:t>reſpondɿe quāt au pɿemier poinct,quil ne ſuffiroit pas</w:t>
      </w:r>
    </w:p>
    <w:p w14:paraId="263486DE" w14:textId="77777777" w:rsidR="00F047B6" w:rsidRDefault="00F047B6" w:rsidP="00F047B6">
      <w:r>
        <w:t>de le faire ſcauoir au viconte : mais ſe le bailly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4826BE67" w14:textId="3D92FD32" w:rsidR="00F047B6" w:rsidRDefault="00F047B6" w:rsidP="00F047B6">
      <w:r>
        <w:t xml:space="preserve">loingtain / il ſuffiroit </w:t>
      </w:r>
      <w:r w:rsidR="001F0515">
        <w:t>d</w:t>
      </w:r>
      <w:r>
        <w:t>e le faire ſcauoir au viconte : car</w:t>
      </w:r>
    </w:p>
    <w:p w14:paraId="11634166" w14:textId="13B5F770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ſubiect </w:t>
      </w:r>
      <w:r w:rsidR="001F0515">
        <w:t>d</w:t>
      </w:r>
      <w:r>
        <w:t>aller querir le bailly ou</w:t>
      </w:r>
    </w:p>
    <w:p w14:paraId="27D0A093" w14:textId="72A6F2AE" w:rsidR="00F047B6" w:rsidRDefault="00F047B6" w:rsidP="00F047B6">
      <w:r>
        <w:t xml:space="preserve">ſon lientenant hoɿs </w:t>
      </w:r>
      <w:r w:rsidR="001F0515">
        <w:t>d</w:t>
      </w:r>
      <w:r>
        <w:t>e</w:t>
      </w:r>
    </w:p>
    <w:p w14:paraId="09ACFBED" w14:textId="77777777" w:rsidR="00F047B6" w:rsidRDefault="00F047B6" w:rsidP="00F047B6">
      <w:r>
        <w:t>icelle viconte / pour ce</w:t>
      </w:r>
    </w:p>
    <w:p w14:paraId="4C496261" w14:textId="77777777" w:rsidR="00F047B6" w:rsidRDefault="00F047B6" w:rsidP="00F047B6">
      <w:r>
        <w:t>que ce ſeroit trop gran</w:t>
      </w:r>
    </w:p>
    <w:p w14:paraId="364FEE51" w14:textId="77777777" w:rsidR="00F047B6" w:rsidRDefault="00F047B6" w:rsidP="00F047B6">
      <w:r>
        <w:t>de charge audict bas</w:t>
      </w:r>
    </w:p>
    <w:p w14:paraId="3376736A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/ et ſen pour-</w:t>
      </w:r>
    </w:p>
    <w:p w14:paraId="6236891D" w14:textId="77777777" w:rsidR="00F047B6" w:rsidRDefault="00F047B6" w:rsidP="00F047B6">
      <w:r>
        <w:t>roit enſuir inconueniēt</w:t>
      </w:r>
    </w:p>
    <w:p w14:paraId="6137150B" w14:textId="77777777" w:rsidR="00F047B6" w:rsidRDefault="00F047B6" w:rsidP="00F047B6">
      <w:r>
        <w:t>audict varech. Et a ce</w:t>
      </w:r>
    </w:p>
    <w:p w14:paraId="192F3C56" w14:textId="77777777" w:rsidR="00F047B6" w:rsidRDefault="00F047B6" w:rsidP="00F047B6">
      <w:r>
        <w:t>pɿopos peut len alle-</w:t>
      </w:r>
    </w:p>
    <w:p w14:paraId="442A73F4" w14:textId="77777777" w:rsidR="00F047B6" w:rsidRDefault="00F047B6" w:rsidP="00F047B6">
      <w:r>
        <w:t>guer que la baſſe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BAF20C6" w14:textId="192959E5" w:rsidR="00F047B6" w:rsidRDefault="001F0515" w:rsidP="00F047B6">
      <w:r>
        <w:t>d</w:t>
      </w:r>
      <w:r w:rsidR="00F047B6">
        <w:t>un bas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icier ne re</w:t>
      </w:r>
    </w:p>
    <w:p w14:paraId="78890A31" w14:textId="27298DD6" w:rsidR="00F047B6" w:rsidRDefault="00F047B6" w:rsidP="00F047B6">
      <w:r>
        <w:t>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</w:t>
      </w:r>
      <w:r w:rsidR="001F0515">
        <w:t>d</w:t>
      </w:r>
      <w:r>
        <w:t>oibt reſoɿtir</w:t>
      </w:r>
    </w:p>
    <w:p w14:paraId="3C58F7D5" w14:textId="05FD0BA5" w:rsidR="00F047B6" w:rsidRDefault="00F047B6" w:rsidP="00F047B6">
      <w:r>
        <w:t xml:space="preserve">hoɿs </w:t>
      </w:r>
      <w:r w:rsidR="001F0515">
        <w:t>d</w:t>
      </w:r>
      <w:r>
        <w:t xml:space="preserve">u ſiege </w:t>
      </w:r>
      <w:r w:rsidR="001F0515">
        <w:t>d</w:t>
      </w:r>
      <w:r>
        <w:t>e ſa vt</w:t>
      </w:r>
    </w:p>
    <w:p w14:paraId="3C286DF0" w14:textId="77777777" w:rsidR="00F047B6" w:rsidRDefault="00F047B6" w:rsidP="00F047B6">
      <w:r>
        <w:t>conte/combien quelle</w:t>
      </w:r>
    </w:p>
    <w:p w14:paraId="760E5591" w14:textId="77777777" w:rsidR="00F047B6" w:rsidRDefault="00F047B6" w:rsidP="00F047B6">
      <w:r>
        <w:t>voiſe et reſoɿtiſſe bien</w:t>
      </w:r>
    </w:p>
    <w:p w14:paraId="1EF5A386" w14:textId="4276169A" w:rsidR="00F047B6" w:rsidRDefault="00F047B6" w:rsidP="00F047B6">
      <w:r>
        <w:t xml:space="preserve">en ſiege </w:t>
      </w:r>
      <w:r w:rsidR="001F0515">
        <w:t>d</w:t>
      </w:r>
      <w:r>
        <w:t>aſſiſe / mais</w:t>
      </w:r>
    </w:p>
    <w:p w14:paraId="508F0B4B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ladicte viconte:</w:t>
      </w:r>
    </w:p>
    <w:p w14:paraId="1AB11E41" w14:textId="77777777" w:rsidR="00F047B6" w:rsidRDefault="00F047B6" w:rsidP="00F047B6">
      <w:r>
        <w:t>car les baillifz tiennēt</w:t>
      </w:r>
    </w:p>
    <w:p w14:paraId="17E26D92" w14:textId="103953C7" w:rsidR="00F047B6" w:rsidRDefault="00F047B6" w:rsidP="00F047B6">
      <w:r>
        <w:t xml:space="preserve">ſiege </w:t>
      </w:r>
      <w:r w:rsidR="001F0515">
        <w:t>d</w:t>
      </w:r>
      <w:r>
        <w:t>aſſiſe en chaſcu</w:t>
      </w:r>
    </w:p>
    <w:p w14:paraId="6492383A" w14:textId="77777777" w:rsidR="00F047B6" w:rsidRDefault="00F047B6" w:rsidP="00F047B6">
      <w:r>
        <w:t xml:space="preserve">ne viconte. </w:t>
      </w:r>
      <w:r>
        <w:rPr>
          <w:rFonts w:ascii="Cambria Math" w:hAnsi="Cambria Math" w:cs="Cambria Math"/>
        </w:rPr>
        <w:t>ℂ</w:t>
      </w:r>
      <w:r>
        <w:t>Et quāt</w:t>
      </w:r>
    </w:p>
    <w:p w14:paraId="58840021" w14:textId="77777777" w:rsidR="00F047B6" w:rsidRDefault="00F047B6" w:rsidP="00F047B6">
      <w:r>
        <w:t>au ſecond poinct / ler</w:t>
      </w:r>
    </w:p>
    <w:p w14:paraId="5B05E3E1" w14:textId="456775F4" w:rsidR="00F047B6" w:rsidRDefault="00F047B6" w:rsidP="00F047B6">
      <w:r>
        <w:t xml:space="preserve">peut </w:t>
      </w:r>
      <w:r w:rsidR="001F0515">
        <w:t>d</w:t>
      </w:r>
      <w:r>
        <w:t>ire quil ne ſuf-</w:t>
      </w:r>
    </w:p>
    <w:p w14:paraId="0C040C2D" w14:textId="77777777" w:rsidR="00F047B6" w:rsidRDefault="00F047B6" w:rsidP="00F047B6">
      <w:r>
        <w:t>fit pas que le viconte</w:t>
      </w:r>
    </w:p>
    <w:p w14:paraId="1253E13C" w14:textId="7DD20630" w:rsidR="00F047B6" w:rsidRDefault="00F047B6" w:rsidP="00F047B6">
      <w:r>
        <w:t xml:space="preserve">le voye,ſinō en cas </w:t>
      </w:r>
      <w:r w:rsidR="001F0515">
        <w:t>d</w:t>
      </w:r>
      <w:r>
        <w:t>e</w:t>
      </w:r>
    </w:p>
    <w:p w14:paraId="36F467D4" w14:textId="44F312DB" w:rsidR="00F047B6" w:rsidRDefault="00F047B6" w:rsidP="00F047B6">
      <w:r>
        <w:t xml:space="preserve">neceſſite:mais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veu par le bailly.ainſi que la</w:t>
      </w:r>
    </w:p>
    <w:p w14:paraId="59401039" w14:textId="3FB4C628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le </w:t>
      </w:r>
      <w:r w:rsidR="001F0515">
        <w:t>d</w:t>
      </w:r>
      <w:r>
        <w:t xml:space="preserve">eclare:Car ce touche le </w:t>
      </w:r>
      <w:r w:rsidR="001F0515">
        <w:t>d</w:t>
      </w:r>
      <w:r>
        <w:t xml:space="preserve">ɿoict </w:t>
      </w:r>
      <w:r w:rsidR="001F0515">
        <w:t>d</w:t>
      </w:r>
      <w:r>
        <w:t>u Roy.</w:t>
      </w:r>
    </w:p>
    <w:p w14:paraId="09BB3D3E" w14:textId="423EF24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 ce pɿopos peut on alleguer que les </w:t>
      </w:r>
      <w:r w:rsidR="001F0515">
        <w:t>d</w:t>
      </w:r>
      <w:r>
        <w:t xml:space="preserve">ɿoictz </w:t>
      </w:r>
      <w:r w:rsidR="001F0515">
        <w:t>d</w:t>
      </w:r>
      <w:r>
        <w:t>u</w:t>
      </w:r>
    </w:p>
    <w:p w14:paraId="6F292187" w14:textId="79092F07" w:rsidR="00F047B6" w:rsidRDefault="00F047B6" w:rsidP="00F047B6">
      <w:r>
        <w:t xml:space="preserve">Roy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traictez et </w:t>
      </w:r>
      <w:r w:rsidR="001F0515">
        <w:t>d</w:t>
      </w:r>
      <w:r>
        <w:t xml:space="preserve">iſcutez en ſiege </w:t>
      </w:r>
      <w:r w:rsidR="001F0515">
        <w:t>d</w:t>
      </w:r>
      <w:r>
        <w:t>e bail-</w:t>
      </w:r>
    </w:p>
    <w:p w14:paraId="17F8261E" w14:textId="77777777" w:rsidR="00F047B6" w:rsidRDefault="00F047B6" w:rsidP="00F047B6">
      <w:r>
        <w:lastRenderedPageBreak/>
        <w:t>liage/comme il peut apparoir plus plainement par ce</w:t>
      </w:r>
    </w:p>
    <w:p w14:paraId="25DAF9EF" w14:textId="65901895" w:rsidR="00F047B6" w:rsidRDefault="00F047B6" w:rsidP="00F047B6">
      <w:r>
        <w:t xml:space="preserve">pɿeſent traicte ou il en parle cy </w:t>
      </w:r>
      <w:r w:rsidR="001F0515">
        <w:t>d</w:t>
      </w:r>
      <w:r>
        <w:t>euant.</w:t>
      </w:r>
    </w:p>
    <w:p w14:paraId="5CB2FFAB" w14:textId="77777777" w:rsidR="00F047B6" w:rsidRDefault="00F047B6" w:rsidP="00F047B6"/>
    <w:p w14:paraId="5A0725A7" w14:textId="77777777" w:rsidR="00F047B6" w:rsidRDefault="00F047B6" w:rsidP="00F047B6"/>
    <w:p w14:paraId="5F3C4C0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en ce meſmes paraphe ou il met.</w:t>
      </w:r>
    </w:p>
    <w:p w14:paraId="273DE357" w14:textId="77777777" w:rsidR="00F047B6" w:rsidRDefault="00F047B6" w:rsidP="00F047B6">
      <w:r>
        <w:t>b</w:t>
      </w:r>
    </w:p>
    <w:p w14:paraId="0C4753E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Dequoy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pɿenne bonne ſeurete quilz garde</w:t>
      </w:r>
    </w:p>
    <w:p w14:paraId="276B8457" w14:textId="77777777" w:rsidR="00F047B6" w:rsidRDefault="00F047B6" w:rsidP="00F047B6">
      <w:r>
        <w:t xml:space="preserve">ront </w:t>
      </w:r>
      <w:r>
        <w:rPr>
          <w:rFonts w:ascii="Segoe UI Symbol" w:hAnsi="Segoe UI Symbol" w:cs="Segoe UI Symbol"/>
        </w:rPr>
        <w:t>⁊</w:t>
      </w:r>
      <w:r>
        <w:t>c.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bons pleges ou bōne cauxion.</w:t>
      </w:r>
    </w:p>
    <w:p w14:paraId="62C0BDE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ap̄s ou le texte met.Et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 qui ne puiſſe</w:t>
      </w:r>
    </w:p>
    <w:p w14:paraId="1741CE30" w14:textId="3BD1FB1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gardee/elle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vēdue a la veue </w:t>
      </w:r>
      <w:r>
        <w:rPr>
          <w:rFonts w:ascii="Segoe UI Symbol" w:hAnsi="Segoe UI Symbol" w:cs="Segoe UI Symbol"/>
        </w:rPr>
        <w:t>⁊</w:t>
      </w:r>
      <w:r>
        <w:t xml:space="preserve"> ſētemēt</w:t>
      </w:r>
    </w:p>
    <w:p w14:paraId="528FD2AA" w14:textId="1936632D" w:rsidR="00F047B6" w:rsidRDefault="001F0515" w:rsidP="00F047B6"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c.Len peut par ce entēdɿe quelle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7291ABAE" w14:textId="77777777" w:rsidR="00F047B6" w:rsidRDefault="00F047B6" w:rsidP="00F047B6">
      <w:r>
        <w:t>vendue en plein marche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ice/et que ladicte ven-</w:t>
      </w:r>
    </w:p>
    <w:p w14:paraId="59742FF0" w14:textId="259D7371" w:rsidR="00F047B6" w:rsidRDefault="00F047B6" w:rsidP="00F047B6">
      <w:r>
        <w:t xml:space="preserve">ditiō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notoire </w:t>
      </w:r>
      <w:r>
        <w:rPr>
          <w:rFonts w:ascii="Segoe UI Symbol" w:hAnsi="Segoe UI Symbol" w:cs="Segoe UI Symbol"/>
        </w:rPr>
        <w:t>⁊</w:t>
      </w:r>
      <w:r>
        <w:t xml:space="preserve"> notifiee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59600299" w14:textId="77777777" w:rsidR="00F047B6" w:rsidRDefault="00F047B6" w:rsidP="00F047B6">
      <w:r>
        <w:t>me en tel cas : mais les choſes qui ne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poɿ-</w:t>
      </w:r>
    </w:p>
    <w:p w14:paraId="53507D73" w14:textId="6F434888" w:rsidR="00F047B6" w:rsidRDefault="00F047B6" w:rsidP="00F047B6">
      <w:r>
        <w:t xml:space="preserve">tees au marche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vendues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 la</w:t>
      </w:r>
    </w:p>
    <w:p w14:paraId="51E984C2" w14:textId="26DD7075" w:rsidR="00F047B6" w:rsidRDefault="00F047B6" w:rsidP="00F047B6">
      <w:r>
        <w:t xml:space="preserve">̄ſence </w:t>
      </w:r>
      <w:r w:rsidR="001F0515">
        <w:t>d</w:t>
      </w:r>
      <w:r>
        <w:t xml:space="preserve">e grand nōbɿe </w:t>
      </w:r>
      <w:r w:rsidR="001F0515">
        <w:t>d</w:t>
      </w:r>
      <w:r>
        <w:t>e gētz.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len faire ſcauoir</w:t>
      </w:r>
    </w:p>
    <w:p w14:paraId="0696FA78" w14:textId="02B8FFA2" w:rsidR="00F047B6" w:rsidRDefault="00F047B6" w:rsidP="00F047B6">
      <w:r>
        <w:t xml:space="preserve">le iour </w:t>
      </w:r>
      <w:r w:rsidR="001F0515">
        <w:t>d</w:t>
      </w:r>
      <w:r>
        <w:t>e la vēdition:affin q̄ on en puiſſe auoir gnoit</w:t>
      </w:r>
    </w:p>
    <w:p w14:paraId="691387F6" w14:textId="77777777" w:rsidR="00F047B6" w:rsidRDefault="00F047B6" w:rsidP="00F047B6">
      <w:r>
        <w:t>ſance. Laquelle notificatiō ſe faict a louye de parroiſſe</w:t>
      </w:r>
    </w:p>
    <w:p w14:paraId="2D53D550" w14:textId="6E2465CE" w:rsidR="00F047B6" w:rsidRDefault="00F047B6" w:rsidP="00F047B6">
      <w:r>
        <w:t>ou le varech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arriue. Ou leu peut </w:t>
      </w:r>
      <w:r w:rsidR="001F0515">
        <w:t>d</w:t>
      </w:r>
      <w:r>
        <w:t>ire q̄ le texte en-</w:t>
      </w:r>
    </w:p>
    <w:p w14:paraId="042B3BF4" w14:textId="057179CA" w:rsidR="00F047B6" w:rsidRDefault="00F047B6" w:rsidP="00F047B6">
      <w:r>
        <w:t>tent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oibt faire venir grand nombɿe </w:t>
      </w:r>
      <w:r w:rsidR="001F0515">
        <w:t>d</w:t>
      </w:r>
      <w:r>
        <w:t>e bon-</w:t>
      </w:r>
    </w:p>
    <w:p w14:paraId="09A7A39C" w14:textId="77777777" w:rsidR="00F047B6" w:rsidRDefault="00F047B6" w:rsidP="00F047B6">
      <w:r>
        <w:t>nes gētz au lieu ou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varech,</w:t>
      </w:r>
      <w:r>
        <w:rPr>
          <w:rFonts w:ascii="Segoe UI Symbol" w:hAnsi="Segoe UI Symbol" w:cs="Segoe UI Symbol"/>
        </w:rPr>
        <w:t>⁊</w:t>
      </w:r>
      <w:r>
        <w:t xml:space="preserve"> en leur p̄ſence faire la</w:t>
      </w:r>
    </w:p>
    <w:p w14:paraId="7F3C5256" w14:textId="2FBEAECF" w:rsidR="00F047B6" w:rsidRDefault="00F047B6" w:rsidP="00F047B6">
      <w:r>
        <w:t xml:space="preserve">vendition </w:t>
      </w:r>
      <w:r w:rsidR="001F0515">
        <w:t>d</w:t>
      </w:r>
      <w:r>
        <w:t>udict varech. Touteſfois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482FB610" w14:textId="77777777" w:rsidR="00F047B6" w:rsidRDefault="00F047B6" w:rsidP="00F047B6">
      <w:r>
        <w:t>que les choſes q̇ ſe vendent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ice,ſoient vendues</w:t>
      </w:r>
    </w:p>
    <w:p w14:paraId="6968515C" w14:textId="77777777" w:rsidR="00F047B6" w:rsidRDefault="00F047B6" w:rsidP="00F047B6">
      <w:r>
        <w:t>par enchere.Et pour ce faict len telles venditions en</w:t>
      </w:r>
    </w:p>
    <w:p w14:paraId="6206368C" w14:textId="77777777" w:rsidR="00F047B6" w:rsidRDefault="00F047B6" w:rsidP="00F047B6">
      <w:r>
        <w:t>plein marche.Et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 qui ne ſe puiſſe bōnemēt</w:t>
      </w:r>
    </w:p>
    <w:p w14:paraId="236789EE" w14:textId="0FB58FCB" w:rsidR="00F047B6" w:rsidRDefault="00F047B6" w:rsidP="00F047B6">
      <w:r>
        <w:t>poɿter au marche ſans grand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</w:t>
      </w:r>
      <w:r w:rsidR="001F0515">
        <w:t>d</w:t>
      </w:r>
      <w:r>
        <w:t>ōmage/on crie</w:t>
      </w:r>
    </w:p>
    <w:p w14:paraId="5623269B" w14:textId="743D0690" w:rsidR="00F047B6" w:rsidRDefault="00F047B6" w:rsidP="00F047B6">
      <w:r>
        <w:t xml:space="preserve">et faict len crier et ſcauoir </w:t>
      </w:r>
      <w:r w:rsidR="001F0515">
        <w:t>d</w:t>
      </w:r>
      <w:r>
        <w:t>euant tous publiquement</w:t>
      </w:r>
    </w:p>
    <w:p w14:paraId="1D8CFC86" w14:textId="77777777" w:rsidR="00F047B6" w:rsidRDefault="00F047B6" w:rsidP="00F047B6">
      <w:r>
        <w:t>a ouye de parroiſſe auant que len paſſe lenchere</w:t>
      </w:r>
    </w:p>
    <w:p w14:paraId="44C06FF4" w14:textId="617C30AB" w:rsidR="00F047B6" w:rsidRDefault="00F047B6" w:rsidP="00F047B6">
      <w:r>
        <w:rPr>
          <w:rFonts w:ascii="Cambria Math" w:hAnsi="Cambria Math" w:cs="Cambria Math"/>
        </w:rPr>
        <w:t>ℂ</w:t>
      </w:r>
      <w:r>
        <w:t>Mais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grande choſe qui requi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celerite </w:t>
      </w:r>
      <w:r w:rsidR="001F0515">
        <w:t>d</w:t>
      </w:r>
      <w:r>
        <w:t>e</w:t>
      </w:r>
    </w:p>
    <w:p w14:paraId="2593C43A" w14:textId="77777777" w:rsidR="00F047B6" w:rsidRDefault="00F047B6" w:rsidP="00F047B6">
      <w:r>
        <w:t>vendɿe/cōe ſeroit poiſſon on telles choſes qui ne pour</w:t>
      </w:r>
    </w:p>
    <w:p w14:paraId="30DB9DB8" w14:textId="77777777" w:rsidR="00F047B6" w:rsidRDefault="00F047B6" w:rsidP="00F047B6">
      <w:r>
        <w:t xml:space="preserve">roient ſans empiremēt attēdɿe grandes longueurs </w:t>
      </w:r>
      <w:r>
        <w:rPr>
          <w:rFonts w:ascii="Segoe UI Symbol" w:hAnsi="Segoe UI Symbol" w:cs="Segoe UI Symbol"/>
        </w:rPr>
        <w:t>⁊</w:t>
      </w:r>
      <w:r>
        <w:t xml:space="preserve"> ſo-</w:t>
      </w:r>
    </w:p>
    <w:p w14:paraId="743E5B9B" w14:textId="396964A6" w:rsidR="00F047B6" w:rsidRDefault="00F047B6" w:rsidP="00F047B6">
      <w:r>
        <w:t xml:space="preserve">lennitez,on les </w:t>
      </w:r>
      <w:r w:rsidR="001F0515">
        <w:t>d</w:t>
      </w:r>
      <w:r>
        <w:t>oibt vendɿe incontinēt ſur le lieu en la</w:t>
      </w:r>
    </w:p>
    <w:p w14:paraId="174D3941" w14:textId="23B59FD1" w:rsidR="00F047B6" w:rsidRDefault="00F047B6" w:rsidP="00F047B6">
      <w:r>
        <w:t xml:space="preserve">p̄ſence </w:t>
      </w:r>
      <w:r w:rsidR="001F0515">
        <w:t>d</w:t>
      </w:r>
      <w:r>
        <w:t xml:space="preserve">e bōne gent : affin </w:t>
      </w:r>
      <w:r w:rsidR="001F0515">
        <w:t>d</w:t>
      </w:r>
      <w:r>
        <w:t>echeuer incōueniēt. Aīſi ſe</w:t>
      </w:r>
    </w:p>
    <w:p w14:paraId="089A347B" w14:textId="4904ED57" w:rsidR="00F047B6" w:rsidRDefault="001F0515" w:rsidP="00F047B6">
      <w:r>
        <w:t>d</w:t>
      </w:r>
      <w:r w:rsidR="00F047B6">
        <w:t>oibt ētēdre le texte.</w:t>
      </w:r>
      <w:r w:rsidR="00F047B6">
        <w:rPr>
          <w:rFonts w:ascii="Cambria Math" w:hAnsi="Cambria Math" w:cs="Cambria Math"/>
        </w:rPr>
        <w:t>ℂ</w:t>
      </w:r>
      <w:r w:rsidR="00F047B6">
        <w:t>Ap̄s le texte met au.ij.paraphe</w:t>
      </w:r>
    </w:p>
    <w:p w14:paraId="1EDBF933" w14:textId="77777777" w:rsidR="00F047B6" w:rsidRDefault="00F047B6" w:rsidP="00F047B6"/>
    <w:p w14:paraId="77F3DAF0" w14:textId="77777777" w:rsidR="00F047B6" w:rsidRDefault="00F047B6" w:rsidP="00F047B6"/>
    <w:p w14:paraId="612318FB" w14:textId="77777777" w:rsidR="00F047B6" w:rsidRDefault="00F047B6" w:rsidP="00F047B6">
      <w:r>
        <w:t>C</w:t>
      </w:r>
    </w:p>
    <w:p w14:paraId="1A822F53" w14:textId="181F5B4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</w:t>
      </w:r>
      <w:r w:rsidR="001F0515">
        <w:t>d</w:t>
      </w:r>
      <w:r>
        <w:t xml:space="preserve">edans lan </w:t>
      </w:r>
      <w:r>
        <w:rPr>
          <w:rFonts w:ascii="Segoe UI Symbol" w:hAnsi="Segoe UI Symbol" w:cs="Segoe UI Symbol"/>
        </w:rPr>
        <w:t>⁊</w:t>
      </w:r>
      <w:r>
        <w:t xml:space="preserve"> le iour aulcun vient qui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0F5E4A56" w14:textId="7D8FDF22" w:rsidR="00F047B6" w:rsidRDefault="00F047B6" w:rsidP="00F047B6">
      <w:r>
        <w:t xml:space="preserve">la nef quād elle </w:t>
      </w:r>
      <w:r w:rsidR="001F0515">
        <w:t>d</w:t>
      </w:r>
      <w:r>
        <w:t>eſpecha/</w:t>
      </w:r>
      <w:r>
        <w:rPr>
          <w:rFonts w:ascii="Segoe UI Symbol" w:hAnsi="Segoe UI Symbol" w:cs="Segoe UI Symbol"/>
        </w:rPr>
        <w:t>⁊</w:t>
      </w:r>
      <w:r>
        <w:t xml:space="preserve"> pɿeuue par teſmoings crea</w:t>
      </w:r>
    </w:p>
    <w:p w14:paraId="2F568E26" w14:textId="4D627967" w:rsidR="00F047B6" w:rsidRDefault="00F047B6" w:rsidP="00F047B6">
      <w:r>
        <w:lastRenderedPageBreak/>
        <w:t xml:space="preserve">bles auoir </w:t>
      </w:r>
      <w:r w:rsidR="001F0515">
        <w:t>d</w:t>
      </w:r>
      <w:r>
        <w:t>ɿoict en tout ou partie en la marchandiſe.</w:t>
      </w:r>
    </w:p>
    <w:p w14:paraId="26981788" w14:textId="77777777" w:rsidR="00F047B6" w:rsidRDefault="00F047B6" w:rsidP="00F047B6">
      <w:r>
        <w:t>Len pourroit ſur ce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iō.Scauoir ſil</w:t>
      </w:r>
    </w:p>
    <w:p w14:paraId="33CB7A13" w14:textId="77777777" w:rsidR="00F047B6" w:rsidRDefault="00F047B6" w:rsidP="00F047B6"/>
    <w:p w14:paraId="2016F130" w14:textId="77777777" w:rsidR="00F047B6" w:rsidRDefault="00F047B6" w:rsidP="00F047B6"/>
    <w:p w14:paraId="2B2F8073" w14:textId="77777777" w:rsidR="00F047B6" w:rsidRDefault="00F047B6" w:rsidP="00F047B6">
      <w:r>
        <w:t>fault en tel cas pɿouuer que tout le varech ſoit ſien / ou</w:t>
      </w:r>
    </w:p>
    <w:p w14:paraId="585F9697" w14:textId="2ACC1730" w:rsidR="00F047B6" w:rsidRDefault="00F047B6" w:rsidP="00F047B6">
      <w:r>
        <w:t xml:space="preserve">combien il y en a </w:t>
      </w:r>
      <w:r w:rsidR="001F0515">
        <w:t>d</w:t>
      </w:r>
      <w:r>
        <w:t xml:space="preserve">u ſien </w:t>
      </w:r>
      <w:r>
        <w:rPr>
          <w:rFonts w:ascii="Segoe UI Symbol" w:hAnsi="Segoe UI Symbol" w:cs="Segoe UI Symbol"/>
        </w:rPr>
        <w:t>⁊</w:t>
      </w:r>
      <w:r>
        <w:t xml:space="preserve"> comme on le </w:t>
      </w:r>
      <w:r w:rsidR="001F0515">
        <w:t>d</w:t>
      </w:r>
      <w:r>
        <w:t>oibt pɿouuer.</w:t>
      </w:r>
    </w:p>
    <w:p w14:paraId="6620FE6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 peut reſpondɿe quant au pmier</w:t>
      </w:r>
    </w:p>
    <w:p w14:paraId="1ACC0C82" w14:textId="4EDC6FED" w:rsidR="00F047B6" w:rsidRDefault="00F047B6" w:rsidP="00F047B6">
      <w:r>
        <w:t xml:space="preserve">quil ny a point </w:t>
      </w:r>
      <w:r w:rsidR="001F0515">
        <w:t>d</w:t>
      </w:r>
      <w:r>
        <w:t xml:space="preserve">e </w:t>
      </w:r>
      <w:r w:rsidR="001F0515">
        <w:t>d</w:t>
      </w:r>
      <w:r>
        <w:t>ifficulte ſaulcū pɿeuue q̄ tout le va-</w:t>
      </w:r>
    </w:p>
    <w:p w14:paraId="2108AA53" w14:textId="77777777" w:rsidR="00F047B6" w:rsidRDefault="00F047B6" w:rsidP="00F047B6">
      <w:r>
        <w:t>rech ſoit ſienzq̇l ne lait. Et auſſi ſil en pɿeuue vne partie</w:t>
      </w:r>
    </w:p>
    <w:p w14:paraId="647AF67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ſiēne.q̇l ne ait icel</w:t>
      </w:r>
    </w:p>
    <w:p w14:paraId="5C4EE60F" w14:textId="77777777" w:rsidR="00F047B6" w:rsidRDefault="00F047B6" w:rsidP="00F047B6">
      <w:r>
        <w:t xml:space="preserve">le partie. </w:t>
      </w:r>
      <w:r>
        <w:rPr>
          <w:rFonts w:ascii="Cambria Math" w:hAnsi="Cambria Math" w:cs="Cambria Math"/>
        </w:rPr>
        <w:t>ℂ</w:t>
      </w:r>
      <w:r>
        <w:t xml:space="preserve"> Mais au</w:t>
      </w:r>
    </w:p>
    <w:p w14:paraId="59DCC6AF" w14:textId="23FE3435" w:rsidR="00F047B6" w:rsidRDefault="00F047B6" w:rsidP="00F047B6">
      <w:r>
        <w:t xml:space="preserve">ſecond poinct qui </w:t>
      </w:r>
      <w:r w:rsidR="001F0515">
        <w:t>d</w:t>
      </w:r>
      <w:r>
        <w:t>e-</w:t>
      </w:r>
    </w:p>
    <w:p w14:paraId="05BEFD5F" w14:textId="77777777" w:rsidR="00F047B6" w:rsidRDefault="00F047B6" w:rsidP="00F047B6">
      <w:r>
        <w:t>mande comme on le</w:t>
      </w:r>
    </w:p>
    <w:p w14:paraId="0B0AD82B" w14:textId="77777777" w:rsidR="00F047B6" w:rsidRDefault="00F047B6" w:rsidP="00F047B6">
      <w:r>
        <w:t>pɿouuera / peut bien</w:t>
      </w:r>
    </w:p>
    <w:p w14:paraId="3A139501" w14:textId="3DB33754" w:rsidR="00F047B6" w:rsidRDefault="00F047B6" w:rsidP="00F047B6">
      <w:r>
        <w:t xml:space="preserve">auoir </w:t>
      </w:r>
      <w:r w:rsidR="001F0515">
        <w:t>d</w:t>
      </w:r>
      <w:r>
        <w:t>ifficulte. Et</w:t>
      </w:r>
    </w:p>
    <w:p w14:paraId="1C4827B9" w14:textId="04F00C3C" w:rsidR="00F047B6" w:rsidRDefault="00F047B6" w:rsidP="00F047B6">
      <w:r>
        <w:t xml:space="preserve">pour </w:t>
      </w:r>
      <w:r w:rsidR="001F0515">
        <w:t>d</w:t>
      </w:r>
      <w:r>
        <w:t>eclarer icelle le</w:t>
      </w:r>
    </w:p>
    <w:p w14:paraId="1728AE50" w14:textId="77777777" w:rsidR="00F047B6" w:rsidRDefault="00F047B6" w:rsidP="00F047B6">
      <w:r>
        <w:t>peut poſer vng tel cas</w:t>
      </w:r>
    </w:p>
    <w:p w14:paraId="0EB3FF31" w14:textId="362F9824" w:rsidR="00F047B6" w:rsidRDefault="00F047B6" w:rsidP="00F047B6">
      <w:r>
        <w:t xml:space="preserve">Vne nef chargee </w:t>
      </w:r>
      <w:r w:rsidR="001F0515">
        <w:t>d</w:t>
      </w:r>
      <w:r>
        <w:t>e</w:t>
      </w:r>
    </w:p>
    <w:p w14:paraId="2A51C342" w14:textId="77777777" w:rsidR="00F047B6" w:rsidRDefault="00F047B6" w:rsidP="00F047B6">
      <w:r>
        <w:t>marchandiſe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arri-</w:t>
      </w:r>
    </w:p>
    <w:p w14:paraId="1DBC8742" w14:textId="77777777" w:rsidR="00F047B6" w:rsidRDefault="00F047B6" w:rsidP="00F047B6">
      <w:r>
        <w:t>uee comme varech en</w:t>
      </w:r>
    </w:p>
    <w:p w14:paraId="649D9F01" w14:textId="77777777" w:rsidR="00F047B6" w:rsidRDefault="00F047B6" w:rsidP="00F047B6">
      <w:r>
        <w:t>vng poɿt/il vient vng</w:t>
      </w:r>
    </w:p>
    <w:p w14:paraId="0DE9D3C4" w14:textId="77777777" w:rsidR="00F047B6" w:rsidRDefault="00F047B6" w:rsidP="00F047B6">
      <w:r>
        <w:t xml:space="preserve">hōme en lan </w:t>
      </w:r>
      <w:r>
        <w:rPr>
          <w:rFonts w:ascii="Segoe UI Symbol" w:hAnsi="Segoe UI Symbol" w:cs="Segoe UI Symbol"/>
        </w:rPr>
        <w:t>⁊</w:t>
      </w:r>
      <w:r>
        <w:t xml:space="preserve"> iour qui</w:t>
      </w:r>
    </w:p>
    <w:p w14:paraId="5E6DB6FB" w14:textId="77777777" w:rsidR="00F047B6" w:rsidRDefault="00F047B6" w:rsidP="00F047B6">
      <w:r>
        <w:t>demande le varech ou</w:t>
      </w:r>
    </w:p>
    <w:p w14:paraId="32119E8A" w14:textId="77777777" w:rsidR="00F047B6" w:rsidRDefault="00F047B6" w:rsidP="00F047B6">
      <w:r>
        <w:t>marchādiſe cōme ſien</w:t>
      </w:r>
    </w:p>
    <w:p w14:paraId="68FBE86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pɿeuue q̇l marchan-</w:t>
      </w:r>
    </w:p>
    <w:p w14:paraId="231084B3" w14:textId="38A154D3" w:rsidR="00F047B6" w:rsidRDefault="00F047B6" w:rsidP="00F047B6">
      <w:r>
        <w:t xml:space="preserve">de cōmunement </w:t>
      </w:r>
      <w:r w:rsidR="001F0515">
        <w:t>d</w:t>
      </w:r>
      <w:r>
        <w:t>e tel</w:t>
      </w:r>
    </w:p>
    <w:p w14:paraId="4BBF9E78" w14:textId="77777777" w:rsidR="00F047B6" w:rsidRDefault="00F047B6" w:rsidP="00F047B6">
      <w:r>
        <w:t>le marchādiſe comme</w:t>
      </w:r>
    </w:p>
    <w:p w14:paraId="112F3A76" w14:textId="77777777" w:rsidR="00F047B6" w:rsidRDefault="00F047B6" w:rsidP="00F047B6">
      <w:r>
        <w:t>il y a en la nef:et quil</w:t>
      </w:r>
    </w:p>
    <w:p w14:paraId="5BE284AD" w14:textId="51DD3E69" w:rsidR="00F047B6" w:rsidRDefault="00F047B6" w:rsidP="00F047B6">
      <w:r>
        <w:t xml:space="preserve">il veint vne foɿtune </w:t>
      </w:r>
      <w:r w:rsidR="001F0515">
        <w:t>d</w:t>
      </w:r>
      <w:r>
        <w:t>e</w:t>
      </w:r>
    </w:p>
    <w:p w14:paraId="1C08C97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la nef quand</w:t>
      </w:r>
    </w:p>
    <w:p w14:paraId="18250A23" w14:textId="12EC1BB0" w:rsidR="00F047B6" w:rsidRDefault="00F047B6" w:rsidP="00F047B6">
      <w:r>
        <w:t xml:space="preserve">tēps / pour le peril </w:t>
      </w:r>
      <w:r w:rsidR="001F0515">
        <w:t>d</w:t>
      </w:r>
      <w:r>
        <w:t>e</w:t>
      </w:r>
    </w:p>
    <w:p w14:paraId="60028D85" w14:textId="77777777" w:rsidR="00F047B6" w:rsidRDefault="00F047B6" w:rsidP="00F047B6">
      <w:r>
        <w:t>aquelle foɿtune eſche</w:t>
      </w:r>
    </w:p>
    <w:p w14:paraId="5CFC18FB" w14:textId="77777777" w:rsidR="00F047B6" w:rsidRDefault="00F047B6" w:rsidP="00F047B6">
      <w:r>
        <w:t>uer il ſe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vne aultre nef:ou il pɿeuue quon le veit</w:t>
      </w:r>
    </w:p>
    <w:p w14:paraId="4E574414" w14:textId="03982D21" w:rsidR="00F047B6" w:rsidRDefault="00F047B6" w:rsidP="00F047B6">
      <w:r>
        <w:t xml:space="preserve">freter la nef </w:t>
      </w:r>
      <w:r w:rsidR="001F0515">
        <w:t>d</w:t>
      </w:r>
      <w:r>
        <w:t xml:space="preserve">icelle marchandiſe. </w:t>
      </w:r>
      <w:r>
        <w:rPr>
          <w:rFonts w:ascii="Cambria Math" w:hAnsi="Cambria Math" w:cs="Cambria Math"/>
        </w:rPr>
        <w:t>ℂ</w:t>
      </w:r>
      <w:r>
        <w:t xml:space="preserve">Len pourroit </w:t>
      </w:r>
      <w:r w:rsidR="001F0515">
        <w:t>d</w:t>
      </w:r>
      <w:r>
        <w:t>ire</w:t>
      </w:r>
    </w:p>
    <w:p w14:paraId="04DB8684" w14:textId="500FD200" w:rsidR="00F047B6" w:rsidRDefault="00F047B6" w:rsidP="00F047B6">
      <w:r>
        <w:t>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pɿeuue aſſez ſuffiroit:Car len </w:t>
      </w:r>
      <w:r w:rsidR="001F0515">
        <w:t>d</w:t>
      </w:r>
      <w:r>
        <w:t>oibt en tel cas</w:t>
      </w:r>
    </w:p>
    <w:p w14:paraId="74C421DC" w14:textId="133863BD" w:rsidR="00F047B6" w:rsidRDefault="00F047B6" w:rsidP="00F047B6">
      <w:r>
        <w:t xml:space="preserve">ꝓceder ſommeremēt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plein.Et le texte le ſonne aſ-</w:t>
      </w:r>
    </w:p>
    <w:p w14:paraId="2353DFB2" w14:textId="77777777" w:rsidR="00F047B6" w:rsidRDefault="00F047B6" w:rsidP="00F047B6">
      <w:r>
        <w:t>ſez au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latin,qui met.Per ſigna cognita.</w:t>
      </w:r>
    </w:p>
    <w:p w14:paraId="63B9835B" w14:textId="28A991D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c.Mais le iuge </w:t>
      </w:r>
      <w:r w:rsidR="001F0515">
        <w:t>d</w:t>
      </w:r>
      <w:r>
        <w:t>oibt enquerir par les teſmoings que</w:t>
      </w:r>
    </w:p>
    <w:p w14:paraId="5EF13623" w14:textId="77777777" w:rsidR="00F047B6" w:rsidRDefault="00F047B6" w:rsidP="00F047B6">
      <w:r>
        <w:t xml:space="preserve">le marchand pɿoduict,les exceptions </w:t>
      </w:r>
      <w:r>
        <w:rPr>
          <w:rFonts w:ascii="Segoe UI Symbol" w:hAnsi="Segoe UI Symbol" w:cs="Segoe UI Symbol"/>
        </w:rPr>
        <w:t>⁊</w:t>
      </w:r>
      <w:r>
        <w:t xml:space="preserve"> obiections que</w:t>
      </w:r>
    </w:p>
    <w:p w14:paraId="66B6D51F" w14:textId="77777777" w:rsidR="00F047B6" w:rsidRDefault="00F047B6" w:rsidP="00F047B6">
      <w:r>
        <w:t xml:space="preserve">len peut alleguer cōtre les faictz </w:t>
      </w:r>
      <w:r>
        <w:rPr>
          <w:rFonts w:ascii="Segoe UI Symbol" w:hAnsi="Segoe UI Symbol" w:cs="Segoe UI Symbol"/>
        </w:rPr>
        <w:t>⁊</w:t>
      </w:r>
      <w:r>
        <w:t xml:space="preserve"> raiſons que le mar-</w:t>
      </w:r>
    </w:p>
    <w:p w14:paraId="0F1B027F" w14:textId="5BCFFBC7" w:rsidR="00F047B6" w:rsidRDefault="00F047B6" w:rsidP="00F047B6">
      <w:r>
        <w:t xml:space="preserve">chād pɿopoſe,affin </w:t>
      </w:r>
      <w:r w:rsidR="001F0515">
        <w:t>d</w:t>
      </w:r>
      <w:r>
        <w:t xml:space="preserve">e ſcauoir mieulx la verite </w:t>
      </w:r>
      <w:r w:rsidR="001F0515">
        <w:t>d</w:t>
      </w:r>
      <w:r>
        <w:t>u cas:</w:t>
      </w:r>
    </w:p>
    <w:p w14:paraId="1A3B7BC2" w14:textId="376D70BF" w:rsidR="00F047B6" w:rsidRDefault="00F047B6" w:rsidP="00F047B6">
      <w:r>
        <w:t xml:space="preserve">iaſoit ce q̄lles ne ſoiēt pas alleguees expɿeſſemēt </w:t>
      </w:r>
      <w:r w:rsidR="001F0515">
        <w:t>d</w:t>
      </w:r>
      <w:r>
        <w:t>e la</w:t>
      </w:r>
    </w:p>
    <w:p w14:paraId="77078F19" w14:textId="6F32857E" w:rsidR="00F047B6" w:rsidRDefault="00F047B6" w:rsidP="00F047B6">
      <w:r>
        <w:t xml:space="preserve">partie </w:t>
      </w:r>
      <w:r w:rsidR="001F0515">
        <w:t>d</w:t>
      </w:r>
      <w:r>
        <w:t>u pɿīce/ pource que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cōe </w:t>
      </w:r>
      <w:r w:rsidR="001F0515">
        <w:t>d</w:t>
      </w:r>
      <w:r>
        <w:t>une pɿeu-</w:t>
      </w:r>
    </w:p>
    <w:p w14:paraId="7809B92D" w14:textId="77777777" w:rsidR="00F047B6" w:rsidRDefault="00F047B6" w:rsidP="00F047B6">
      <w:r>
        <w:lastRenderedPageBreak/>
        <w:t>ue partie a partie.Mais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enſeignemēt </w:t>
      </w:r>
      <w:r>
        <w:rPr>
          <w:rFonts w:ascii="Segoe UI Symbol" w:hAnsi="Segoe UI Symbol" w:cs="Segoe UI Symbol"/>
        </w:rPr>
        <w:t>⁊</w:t>
      </w:r>
      <w:r>
        <w:t xml:space="preserve"> infoɿma</w:t>
      </w:r>
    </w:p>
    <w:p w14:paraId="2811E05F" w14:textId="06815893" w:rsidR="00F047B6" w:rsidRDefault="00F047B6" w:rsidP="00F047B6">
      <w:r>
        <w:t>tion que len faict en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ice:ou lē </w:t>
      </w:r>
      <w:r w:rsidR="001F0515">
        <w:t>d</w:t>
      </w:r>
      <w:r>
        <w:t>oibt ꝓceder pl ᷒ plai-</w:t>
      </w:r>
    </w:p>
    <w:p w14:paraId="50D95B13" w14:textId="77777777" w:rsidR="00F047B6" w:rsidRDefault="00F047B6" w:rsidP="00F047B6">
      <w:r>
        <w:t xml:space="preserve">nemēt que partie a partie.Et voit len par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>
        <w:rPr>
          <w:rFonts w:ascii="Segoe UI Symbol" w:hAnsi="Segoe UI Symbol" w:cs="Segoe UI Symbol"/>
        </w:rPr>
        <w:t>⁊</w:t>
      </w:r>
      <w:r>
        <w:t xml:space="preserve"> vſa-</w:t>
      </w:r>
    </w:p>
    <w:p w14:paraId="3D87DB71" w14:textId="6024DF53" w:rsidR="00F047B6" w:rsidRDefault="00F047B6" w:rsidP="00F047B6">
      <w:r>
        <w:t xml:space="preserve">ge </w:t>
      </w:r>
      <w:r w:rsidR="001F0515">
        <w:t>d</w:t>
      </w:r>
      <w:r>
        <w:t>e noɿmēdie:que ſaulcun a pɿeuue a faire vers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FFA5B57" w14:textId="4C1A7F0C" w:rsidR="00F047B6" w:rsidRDefault="00F047B6" w:rsidP="00F047B6">
      <w:r>
        <w:t xml:space="preserve">ce pour l’abſence </w:t>
      </w:r>
      <w:r w:rsidR="001F0515">
        <w:t>d</w:t>
      </w:r>
      <w:r>
        <w:t>e ſa partie miſe en amende par iuge-</w:t>
      </w:r>
    </w:p>
    <w:p w14:paraId="628ED18D" w14:textId="2BB89C64" w:rsidR="00F047B6" w:rsidRDefault="00F047B6" w:rsidP="00F047B6">
      <w:r>
        <w:t>ment /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nallegue pas toutes les </w:t>
      </w:r>
      <w:r w:rsidR="001F0515">
        <w:t>d</w:t>
      </w:r>
      <w:r>
        <w:t>efenſes et rai-</w:t>
      </w:r>
    </w:p>
    <w:p w14:paraId="1C09E9DD" w14:textId="77777777" w:rsidR="00F047B6" w:rsidRDefault="00F047B6" w:rsidP="00F047B6">
      <w:r>
        <w:t>ſons que partie aduerſe allegueroit ou pourroit alle-</w:t>
      </w:r>
    </w:p>
    <w:p w14:paraId="435D7C61" w14:textId="77777777" w:rsidR="00F047B6" w:rsidRDefault="00F047B6" w:rsidP="00F047B6">
      <w:r>
        <w:t>guer ſelle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pɿeſente . Mais enquiert ſommeremēt</w:t>
      </w:r>
    </w:p>
    <w:p w14:paraId="74797ECF" w14:textId="796E7C64" w:rsidR="00F047B6" w:rsidRDefault="00F047B6" w:rsidP="00F047B6">
      <w:r>
        <w:t xml:space="preserve">et </w:t>
      </w:r>
      <w:r w:rsidR="001F0515">
        <w:t>d</w:t>
      </w:r>
      <w:r>
        <w:t xml:space="preserve">e plain la verite </w:t>
      </w:r>
      <w:r w:rsidR="001F0515">
        <w:t>d</w:t>
      </w:r>
      <w:r>
        <w:t>e la cauſe / toutes cautelles et ri-</w:t>
      </w:r>
    </w:p>
    <w:p w14:paraId="7402C8C7" w14:textId="65A3D58E" w:rsidR="00F047B6" w:rsidRDefault="00F047B6" w:rsidP="00F047B6">
      <w:r>
        <w:t xml:space="preserve">gueurs </w:t>
      </w:r>
      <w:r w:rsidR="001F0515">
        <w:t>d</w:t>
      </w:r>
      <w:r>
        <w:t xml:space="preserve">e </w:t>
      </w:r>
      <w:r w:rsidR="001F0515">
        <w:t>d</w:t>
      </w:r>
      <w:r>
        <w:t xml:space="preserve">ɿoict reiettez . </w:t>
      </w:r>
      <w:r>
        <w:rPr>
          <w:rFonts w:ascii="Cambria Math" w:hAnsi="Cambria Math" w:cs="Cambria Math"/>
        </w:rPr>
        <w:t>ℂ</w:t>
      </w:r>
      <w:r>
        <w:t xml:space="preserve"> 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que le iuge</w:t>
      </w:r>
    </w:p>
    <w:p w14:paraId="29DD649E" w14:textId="399C0419" w:rsidR="00F047B6" w:rsidRDefault="00F047B6" w:rsidP="00F047B6">
      <w:r>
        <w:t xml:space="preserve">treuue par lexamen </w:t>
      </w:r>
      <w:r w:rsidR="001F0515">
        <w:t>d</w:t>
      </w:r>
      <w:r>
        <w:t>es teſmoings q̄ quand la foɿtu-</w:t>
      </w:r>
    </w:p>
    <w:p w14:paraId="2D69D1A6" w14:textId="4E401FA3" w:rsidR="00F047B6" w:rsidRDefault="00F047B6" w:rsidP="00F047B6">
      <w:r>
        <w:t xml:space="preserve">ne </w:t>
      </w:r>
      <w:r w:rsidR="001F0515">
        <w:t>d</w:t>
      </w:r>
      <w:r>
        <w:t>e tēps aduint / il y auoit vng marchand en la nef</w:t>
      </w:r>
    </w:p>
    <w:p w14:paraId="4F9C9563" w14:textId="2C4503FA" w:rsidR="00F047B6" w:rsidRDefault="00F047B6" w:rsidP="00F047B6">
      <w:r>
        <w:t xml:space="preserve">marchādāt </w:t>
      </w:r>
      <w:r w:rsidR="001F0515">
        <w:t>d</w:t>
      </w:r>
      <w:r>
        <w:t xml:space="preserve">e telle marchādiſe cōme cil q̇ </w:t>
      </w:r>
      <w:r w:rsidR="001F0515">
        <w:t>d</w:t>
      </w:r>
      <w:r>
        <w:t>emande le</w:t>
      </w:r>
    </w:p>
    <w:p w14:paraId="451BC6C3" w14:textId="648E88C4" w:rsidR="00F047B6" w:rsidRDefault="00F047B6" w:rsidP="00F047B6">
      <w:r>
        <w:t xml:space="preserve">varech:et q̇lz </w:t>
      </w:r>
      <w:r w:rsidR="001F0515">
        <w:t>d</w:t>
      </w:r>
      <w:r>
        <w:t>iēt auſſi puiſſant a leurs aduis . Et oul-</w:t>
      </w:r>
    </w:p>
    <w:p w14:paraId="55A511D6" w14:textId="2D386D89" w:rsidR="00F047B6" w:rsidRDefault="00F047B6" w:rsidP="00F047B6">
      <w:r>
        <w:t xml:space="preserve">tre </w:t>
      </w:r>
      <w:r w:rsidR="001F0515">
        <w:t>d</w:t>
      </w:r>
      <w:r>
        <w:t xml:space="preserve">ient quil ny auoit aultre marchand que eulx </w:t>
      </w:r>
      <w:r w:rsidR="001F0515">
        <w:t>d</w:t>
      </w:r>
      <w:r>
        <w:t>eux.</w:t>
      </w:r>
    </w:p>
    <w:p w14:paraId="38AA2745" w14:textId="661813D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les teſmoings </w:t>
      </w:r>
      <w:r w:rsidR="001F0515">
        <w:t>d</w:t>
      </w:r>
      <w:r>
        <w:t>epoſent quilz veirent vng aultre</w:t>
      </w:r>
    </w:p>
    <w:p w14:paraId="72B14473" w14:textId="77777777" w:rsidR="00F047B6" w:rsidRDefault="00F047B6" w:rsidP="00F047B6">
      <w:r>
        <w:t>marchand freter ladicte nef auec cil qui requiert ledic</w:t>
      </w:r>
    </w:p>
    <w:p w14:paraId="159BED6F" w14:textId="77777777" w:rsidR="00F047B6" w:rsidRDefault="00F047B6" w:rsidP="00F047B6">
      <w:r>
        <w:t>varech:mais ilz ne ſcauent combien chaſcū freta. Par</w:t>
      </w:r>
    </w:p>
    <w:p w14:paraId="19F08655" w14:textId="68D06850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examen ainſi pɿouue / il ſemble quon luy </w:t>
      </w:r>
      <w:r w:rsidR="001F0515">
        <w:t>d</w:t>
      </w:r>
      <w:r>
        <w:t>eburoit</w:t>
      </w:r>
    </w:p>
    <w:p w14:paraId="3B5E1789" w14:textId="671D2AA7" w:rsidR="00F047B6" w:rsidRDefault="00F047B6" w:rsidP="00F047B6">
      <w:r>
        <w:t xml:space="preserve">rendre la moytie </w:t>
      </w:r>
      <w:r w:rsidR="001F0515">
        <w:t>d</w:t>
      </w:r>
      <w:r>
        <w:t>udict varech,et nō pas le tout/ſe len</w:t>
      </w:r>
    </w:p>
    <w:p w14:paraId="23B9C680" w14:textId="77777777" w:rsidR="00F047B6" w:rsidRDefault="00F047B6" w:rsidP="00F047B6">
      <w:r>
        <w:t>ne trouuoit aultre enſeignement:</w:t>
      </w:r>
      <w:r>
        <w:rPr>
          <w:rFonts w:ascii="Segoe UI Symbol" w:hAnsi="Segoe UI Symbol" w:cs="Segoe UI Symbol"/>
        </w:rPr>
        <w:t>⁊</w:t>
      </w:r>
      <w:r>
        <w:t xml:space="preserve"> ne pourroit le mar-</w:t>
      </w:r>
    </w:p>
    <w:p w14:paraId="2900ED46" w14:textId="77777777" w:rsidR="00F047B6" w:rsidRDefault="00F047B6" w:rsidP="00F047B6">
      <w:r>
        <w:t>chand faire raiſon que les exceptions ſur icelles ne a-</w:t>
      </w:r>
    </w:p>
    <w:p w14:paraId="239B68EE" w14:textId="77777777" w:rsidR="00F047B6" w:rsidRDefault="00F047B6" w:rsidP="00F047B6">
      <w:r>
        <w:t>uroient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e alleguees / et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 le pouoir</w:t>
      </w:r>
    </w:p>
    <w:p w14:paraId="1C15256A" w14:textId="77777777" w:rsidR="00F047B6" w:rsidRDefault="00F047B6" w:rsidP="00F047B6">
      <w:r>
        <w:t>enquerir.Car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ꝓces oɿdinaire /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vnq</w:t>
      </w:r>
    </w:p>
    <w:p w14:paraId="72491AC3" w14:textId="77777777" w:rsidR="00F047B6" w:rsidRDefault="00F047B6" w:rsidP="00F047B6">
      <w:r>
        <w:t>infoɿmation et inquiſition faicte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. Et iaſoit</w:t>
      </w:r>
    </w:p>
    <w:p w14:paraId="7994A113" w14:textId="77777777" w:rsidR="00F047B6" w:rsidRDefault="00F047B6" w:rsidP="00F047B6">
      <w:r>
        <w:t>ce que 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latin met . Et eius pɿecium cu-</w:t>
      </w:r>
    </w:p>
    <w:p w14:paraId="55F44804" w14:textId="6CE7D16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odiatur vt res ipſa: ſi </w:t>
      </w:r>
      <w:r w:rsidR="001F0515">
        <w:t>d</w:t>
      </w:r>
      <w:r>
        <w:t>urante tempoɿis interuallo ali</w:t>
      </w:r>
    </w:p>
    <w:p w14:paraId="177BB3DF" w14:textId="61372BB7" w:rsidR="00F047B6" w:rsidRDefault="00F047B6" w:rsidP="00F047B6">
      <w:r>
        <w:t xml:space="preserve">quis euaſus </w:t>
      </w:r>
      <w:r w:rsidR="001F0515">
        <w:t>d</w:t>
      </w:r>
      <w:r>
        <w:t xml:space="preserve">e illo naufragio </w:t>
      </w:r>
      <w:r w:rsidR="001F0515">
        <w:t>d</w:t>
      </w:r>
      <w:r>
        <w:t>ictum veriſcū vel par-</w:t>
      </w:r>
    </w:p>
    <w:p w14:paraId="7FB0337F" w14:textId="77777777" w:rsidR="00F047B6" w:rsidRDefault="00F047B6" w:rsidP="00F047B6"/>
    <w:p w14:paraId="25B485E6" w14:textId="77777777" w:rsidR="00F047B6" w:rsidRDefault="00F047B6" w:rsidP="00F047B6"/>
    <w:p w14:paraId="19819EA6" w14:textId="77777777" w:rsidR="00F047B6" w:rsidRDefault="00F047B6" w:rsidP="00F047B6">
      <w:r>
        <w:t>De parech.</w:t>
      </w:r>
    </w:p>
    <w:p w14:paraId="1CB014D5" w14:textId="77777777" w:rsidR="00F047B6" w:rsidRDefault="00F047B6" w:rsidP="00F047B6">
      <w:r>
        <w:t>fo.xxbiij.</w:t>
      </w:r>
    </w:p>
    <w:p w14:paraId="2A1BF0A5" w14:textId="77777777" w:rsidR="00F047B6" w:rsidRDefault="00F047B6" w:rsidP="00F047B6"/>
    <w:p w14:paraId="0CEBA570" w14:textId="77777777" w:rsidR="00F047B6" w:rsidRDefault="00F047B6" w:rsidP="00F047B6"/>
    <w:p w14:paraId="473675B4" w14:textId="18E618AD" w:rsidR="00F047B6" w:rsidRDefault="00F047B6" w:rsidP="00F047B6">
      <w:r>
        <w:t xml:space="preserve">ou partie: il luy </w:t>
      </w:r>
      <w:r w:rsidR="001F0515">
        <w:t>d</w:t>
      </w:r>
      <w:r>
        <w:t>oibt</w:t>
      </w:r>
    </w:p>
    <w:p w14:paraId="0F4E6731" w14:textId="77777777" w:rsidR="00F047B6" w:rsidRDefault="00F047B6" w:rsidP="00F047B6">
      <w:r>
        <w:t>d</w:t>
      </w:r>
    </w:p>
    <w:p w14:paraId="4DD96C6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rendu.Se lan et</w:t>
      </w:r>
    </w:p>
    <w:p w14:paraId="291FE48A" w14:textId="77777777" w:rsidR="00F047B6" w:rsidRDefault="00F047B6" w:rsidP="00F047B6">
      <w:r>
        <w:t>le iour ſont paſſez/il re</w:t>
      </w:r>
    </w:p>
    <w:p w14:paraId="478F3C0D" w14:textId="77777777" w:rsidR="00F047B6" w:rsidRDefault="00F047B6" w:rsidP="00F047B6">
      <w:r>
        <w:t>maindra tout en paix</w:t>
      </w:r>
    </w:p>
    <w:p w14:paraId="5CFFA838" w14:textId="0B6FB53A" w:rsidR="00F047B6" w:rsidRDefault="00F047B6" w:rsidP="00F047B6">
      <w:r>
        <w:t xml:space="preserve">au ſeigneur </w:t>
      </w:r>
      <w:r w:rsidR="001F0515">
        <w:t>d</w:t>
      </w:r>
      <w:r>
        <w:t>u fief : ne</w:t>
      </w:r>
    </w:p>
    <w:p w14:paraId="56E562F4" w14:textId="77777777" w:rsidR="00F047B6" w:rsidRDefault="00F047B6" w:rsidP="00F047B6">
      <w:r>
        <w:t>ia puis a aulcun qui le</w:t>
      </w:r>
    </w:p>
    <w:p w14:paraId="39121916" w14:textId="77777777" w:rsidR="00F047B6" w:rsidRDefault="00F047B6" w:rsidP="00F047B6">
      <w:r>
        <w:lastRenderedPageBreak/>
        <w:t>denande nen ſera re-</w:t>
      </w:r>
    </w:p>
    <w:p w14:paraId="065930CB" w14:textId="2076769B" w:rsidR="00F047B6" w:rsidRDefault="00F047B6" w:rsidP="00F047B6">
      <w:r>
        <w:t xml:space="preserve">ſpōdu : mais le </w:t>
      </w:r>
      <w:r w:rsidR="001F0515">
        <w:t>d</w:t>
      </w:r>
      <w:r>
        <w:t>uc en</w:t>
      </w:r>
    </w:p>
    <w:p w14:paraId="26B1A062" w14:textId="4C49A45E" w:rsidR="00F047B6" w:rsidRDefault="001F0515" w:rsidP="00F047B6">
      <w:r>
        <w:t>d</w:t>
      </w:r>
      <w:r w:rsidR="00F047B6">
        <w:t>oibt auoir aulcunes</w:t>
      </w:r>
    </w:p>
    <w:p w14:paraId="076291C4" w14:textId="77777777" w:rsidR="00F047B6" w:rsidRDefault="00F047B6" w:rsidP="00F047B6">
      <w:r>
        <w:t>choſes / qui eſpeciale-</w:t>
      </w:r>
    </w:p>
    <w:p w14:paraId="6B7ECE96" w14:textId="77777777" w:rsidR="00F047B6" w:rsidRDefault="00F047B6" w:rsidP="00F047B6">
      <w:r>
        <w:t>ment luy appartien-</w:t>
      </w:r>
    </w:p>
    <w:p w14:paraId="7AC84E25" w14:textId="13611254" w:rsidR="00F047B6" w:rsidRDefault="00F047B6" w:rsidP="00F047B6">
      <w:r>
        <w:t xml:space="preserve">nent par lancienne </w:t>
      </w:r>
      <w:r w:rsidR="001F0515">
        <w:t>d</w:t>
      </w:r>
      <w:r>
        <w:t>i-</w:t>
      </w:r>
    </w:p>
    <w:p w14:paraId="716AD2CE" w14:textId="25BD780B" w:rsidR="00F047B6" w:rsidRDefault="00F047B6" w:rsidP="00F047B6">
      <w:r>
        <w:t xml:space="preserve">gnite </w:t>
      </w:r>
      <w:r w:rsidR="001F0515">
        <w:t>d</w:t>
      </w:r>
      <w:r>
        <w:t xml:space="preserve">u </w:t>
      </w:r>
      <w:r w:rsidR="001F0515">
        <w:t>d</w:t>
      </w:r>
      <w:r>
        <w:t>uche / en q̄</w:t>
      </w:r>
    </w:p>
    <w:p w14:paraId="2A26224C" w14:textId="77777777" w:rsidR="00F047B6" w:rsidRDefault="00F047B6" w:rsidP="00F047B6">
      <w:r>
        <w:t>que terre q̄ le varech</w:t>
      </w:r>
    </w:p>
    <w:p w14:paraId="13FE8206" w14:textId="77777777" w:rsidR="00F047B6" w:rsidRDefault="00F047B6" w:rsidP="00F047B6">
      <w:r>
        <w:t>ſoit trouue ou arriue :</w:t>
      </w:r>
    </w:p>
    <w:p w14:paraId="25CECD70" w14:textId="77777777" w:rsidR="00F047B6" w:rsidRDefault="00F047B6" w:rsidP="00F047B6">
      <w:r>
        <w:t>3</w:t>
      </w:r>
    </w:p>
    <w:p w14:paraId="09AC1071" w14:textId="77777777" w:rsidR="00F047B6" w:rsidRDefault="00F047B6" w:rsidP="00F047B6">
      <w:r>
        <w:t>ſicomme loɿ et largent</w:t>
      </w:r>
    </w:p>
    <w:p w14:paraId="28FF6EDB" w14:textId="77777777" w:rsidR="00F047B6" w:rsidRDefault="00F047B6" w:rsidP="00F047B6">
      <w:r>
        <w:t>en quelque eſpece quil</w:t>
      </w:r>
    </w:p>
    <w:p w14:paraId="6A4C9D0D" w14:textId="77777777" w:rsidR="00F047B6" w:rsidRDefault="00F047B6" w:rsidP="00F047B6">
      <w:r>
        <w:t>ſoit en vaiſſeaulx / en</w:t>
      </w:r>
    </w:p>
    <w:p w14:paraId="1831DF3B" w14:textId="77777777" w:rsidR="00F047B6" w:rsidRDefault="00F047B6" w:rsidP="00F047B6">
      <w:r>
        <w:t>monnoye/ou en maſſe:</w:t>
      </w:r>
    </w:p>
    <w:p w14:paraId="4C4D964D" w14:textId="77777777" w:rsidR="00F047B6" w:rsidRDefault="00F047B6" w:rsidP="00F047B6">
      <w:r>
        <w:t>pourtant que il vaille</w:t>
      </w:r>
    </w:p>
    <w:p w14:paraId="578BE6D5" w14:textId="20F68A55" w:rsidR="00F047B6" w:rsidRDefault="00F047B6" w:rsidP="00F047B6">
      <w:r>
        <w:t xml:space="preserve">plus </w:t>
      </w:r>
      <w:r w:rsidR="001F0515">
        <w:t>d</w:t>
      </w:r>
      <w:r>
        <w:t>e vingt liures.</w:t>
      </w:r>
    </w:p>
    <w:p w14:paraId="2D235192" w14:textId="15DF798F" w:rsidR="00F047B6" w:rsidRDefault="00F047B6" w:rsidP="00F047B6">
      <w:r>
        <w:t xml:space="preserve">Et les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riers/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3EFD1FDC" w14:textId="77777777" w:rsidR="00F047B6" w:rsidRDefault="00F047B6" w:rsidP="00F047B6">
      <w:r>
        <w:t>francz chiens / et oy-</w:t>
      </w:r>
    </w:p>
    <w:p w14:paraId="0FBC2240" w14:textId="77777777" w:rsidR="00F047B6" w:rsidRDefault="00F047B6" w:rsidP="00F047B6">
      <w:r>
        <w:t>ſeaulx : lyuire/et le ro-</w:t>
      </w:r>
    </w:p>
    <w:p w14:paraId="3F7AB73C" w14:textId="77777777" w:rsidR="00F047B6" w:rsidRDefault="00F047B6" w:rsidP="00F047B6">
      <w:r>
        <w:t>chal/</w:t>
      </w:r>
      <w:r>
        <w:rPr>
          <w:rFonts w:ascii="Segoe UI Symbol" w:hAnsi="Segoe UI Symbol" w:cs="Segoe UI Symbol"/>
        </w:rPr>
        <w:t>⁊</w:t>
      </w:r>
      <w:r>
        <w:t xml:space="preserve"> les pierres pɿe</w:t>
      </w:r>
    </w:p>
    <w:p w14:paraId="61D4454C" w14:textId="77777777" w:rsidR="00F047B6" w:rsidRDefault="00F047B6" w:rsidP="00F047B6"/>
    <w:p w14:paraId="27735FE9" w14:textId="77777777" w:rsidR="00F047B6" w:rsidRDefault="00F047B6" w:rsidP="00F047B6"/>
    <w:p w14:paraId="10332552" w14:textId="7B2DB77C" w:rsidR="00F047B6" w:rsidRDefault="00F047B6" w:rsidP="00F047B6">
      <w:r>
        <w:t>cieuſes/</w:t>
      </w:r>
      <w:r>
        <w:rPr>
          <w:rFonts w:ascii="Segoe UI Symbol" w:hAnsi="Segoe UI Symbol" w:cs="Segoe UI Symbol"/>
        </w:rPr>
        <w:t>⁊</w:t>
      </w:r>
      <w:r>
        <w:t xml:space="preserve"> par </w:t>
      </w:r>
      <w:r w:rsidR="001F0515">
        <w:t>d</w:t>
      </w:r>
      <w:r>
        <w:t>eſſō ce</w:t>
      </w:r>
    </w:p>
    <w:p w14:paraId="152B6CB2" w14:textId="77777777" w:rsidR="00F047B6" w:rsidRDefault="00F047B6" w:rsidP="00F047B6">
      <w:r>
        <w:t>leſcarlate et le vair / le</w:t>
      </w:r>
    </w:p>
    <w:p w14:paraId="3DF59B17" w14:textId="77777777" w:rsidR="00F047B6" w:rsidRDefault="00F047B6" w:rsidP="00F047B6">
      <w:r>
        <w:t>gris/</w:t>
      </w:r>
      <w:r>
        <w:rPr>
          <w:rFonts w:ascii="Segoe UI Symbol" w:hAnsi="Segoe UI Symbol" w:cs="Segoe UI Symbol"/>
        </w:rPr>
        <w:t>⁊</w:t>
      </w:r>
      <w:r>
        <w:t xml:space="preserve"> les peaulx ſubli</w:t>
      </w:r>
    </w:p>
    <w:p w14:paraId="124BA490" w14:textId="77777777" w:rsidR="00F047B6" w:rsidRDefault="00F047B6" w:rsidP="00F047B6">
      <w:r>
        <w:t>nes q̇ ne ſont encoɿes</w:t>
      </w:r>
    </w:p>
    <w:p w14:paraId="7AF4EEAB" w14:textId="77777777" w:rsidR="00F047B6" w:rsidRDefault="00F047B6" w:rsidP="00F047B6">
      <w:r>
        <w:t>appɿopɿiees a aulcun</w:t>
      </w:r>
    </w:p>
    <w:p w14:paraId="21750577" w14:textId="2573BB96" w:rsidR="00F047B6" w:rsidRDefault="00F047B6" w:rsidP="00F047B6">
      <w:r>
        <w:t xml:space="preserve">oſage </w:t>
      </w:r>
      <w:r w:rsidR="001F0515">
        <w:t>d</w:t>
      </w:r>
      <w:r>
        <w:t xml:space="preserve"> hōme </w:t>
      </w:r>
      <w:r>
        <w:rPr>
          <w:rFonts w:ascii="Segoe UI Symbol" w:hAnsi="Segoe UI Symbol" w:cs="Segoe UI Symbol"/>
        </w:rPr>
        <w:t>⁊</w:t>
      </w:r>
      <w:r>
        <w:t xml:space="preserve"> to᷒ les</w:t>
      </w:r>
    </w:p>
    <w:p w14:paraId="215F7D13" w14:textId="7A7E9D7E" w:rsidR="00F047B6" w:rsidRDefault="00F047B6" w:rsidP="00F047B6">
      <w:r>
        <w:t xml:space="preserve">trouſſeaulx </w:t>
      </w:r>
      <w:r w:rsidR="001F0515">
        <w:t>d</w:t>
      </w:r>
      <w:r>
        <w:t xml:space="preserve">e </w:t>
      </w:r>
      <w:r w:rsidR="001F0515">
        <w:t>d</w:t>
      </w:r>
      <w:r>
        <w:t>ɿaps</w:t>
      </w:r>
    </w:p>
    <w:p w14:paraId="674E0962" w14:textId="77777777" w:rsidR="00F047B6" w:rsidRDefault="00F047B6" w:rsidP="00F047B6">
      <w:r>
        <w:t>ent iers lyez:</w:t>
      </w:r>
      <w:r>
        <w:rPr>
          <w:rFonts w:ascii="Segoe UI Symbol" w:hAnsi="Segoe UI Symbol" w:cs="Segoe UI Symbol"/>
        </w:rPr>
        <w:t>⁊</w:t>
      </w:r>
      <w:r>
        <w:t xml:space="preserve"> tous les</w:t>
      </w:r>
    </w:p>
    <w:p w14:paraId="37CAD962" w14:textId="011B0427" w:rsidR="00F047B6" w:rsidRDefault="001F0515" w:rsidP="00F047B6">
      <w:r>
        <w:t>d</w:t>
      </w:r>
      <w:r w:rsidR="00F047B6">
        <w:t xml:space="preserve">ɿaps </w:t>
      </w:r>
      <w:r>
        <w:t>d</w:t>
      </w:r>
      <w:r w:rsidR="00F047B6">
        <w:t>e ſoye ent iers.</w:t>
      </w:r>
    </w:p>
    <w:p w14:paraId="7C0243D6" w14:textId="77777777" w:rsidR="00F047B6" w:rsidRDefault="00F047B6" w:rsidP="00F047B6">
      <w:r>
        <w:t>Et tout poiſſō qui par</w:t>
      </w:r>
    </w:p>
    <w:p w14:paraId="7DF174A1" w14:textId="77777777" w:rsidR="00F047B6" w:rsidRDefault="00F047B6" w:rsidP="00F047B6">
      <w:r>
        <w:t>luy viendɿa a terre/ou</w:t>
      </w:r>
    </w:p>
    <w:p w14:paraId="3314497D" w14:textId="77777777" w:rsidR="00F047B6" w:rsidRDefault="00F047B6" w:rsidP="00F047B6">
      <w:r>
        <w:t>q̇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pɿins a ter-</w:t>
      </w:r>
    </w:p>
    <w:p w14:paraId="2C5403C6" w14:textId="77777777" w:rsidR="00F047B6" w:rsidRDefault="00F047B6" w:rsidP="00F047B6">
      <w:r>
        <w:t>re. Car tout ce que</w:t>
      </w:r>
    </w:p>
    <w:p w14:paraId="2E2181B9" w14:textId="77777777" w:rsidR="00F047B6" w:rsidRDefault="00F047B6" w:rsidP="00F047B6">
      <w:r>
        <w:t>leaue aura gette ou</w:t>
      </w:r>
    </w:p>
    <w:p w14:paraId="567A51ED" w14:textId="77777777" w:rsidR="00F047B6" w:rsidRDefault="00F047B6" w:rsidP="00F047B6">
      <w:r>
        <w:t>boute a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va-</w:t>
      </w:r>
    </w:p>
    <w:p w14:paraId="2DA5C206" w14:textId="77777777" w:rsidR="00F047B6" w:rsidRDefault="00F047B6" w:rsidP="00F047B6">
      <w:r>
        <w:t>rech. Toutes les aul-</w:t>
      </w:r>
    </w:p>
    <w:p w14:paraId="4B111A40" w14:textId="77777777" w:rsidR="00F047B6" w:rsidRDefault="00F047B6" w:rsidP="00F047B6">
      <w:r>
        <w:t>tres choſes remaidrōt</w:t>
      </w:r>
    </w:p>
    <w:p w14:paraId="6A28DA52" w14:textId="77777777" w:rsidR="00F047B6" w:rsidRDefault="00F047B6" w:rsidP="00F047B6">
      <w:r>
        <w:t>au ſeigneur euql fief le</w:t>
      </w:r>
    </w:p>
    <w:p w14:paraId="3C4C6A29" w14:textId="77777777" w:rsidR="00F047B6" w:rsidRDefault="00F047B6" w:rsidP="00F047B6">
      <w:r>
        <w:t>varech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trou-</w:t>
      </w:r>
    </w:p>
    <w:p w14:paraId="5A916FB9" w14:textId="77777777" w:rsidR="00F047B6" w:rsidRDefault="00F047B6" w:rsidP="00F047B6">
      <w:r>
        <w:t>e</w:t>
      </w:r>
    </w:p>
    <w:p w14:paraId="1877FB54" w14:textId="77777777" w:rsidR="00F047B6" w:rsidRDefault="00F047B6" w:rsidP="00F047B6">
      <w:r>
        <w:t>ue.Et toutes les que-</w:t>
      </w:r>
    </w:p>
    <w:p w14:paraId="4DF1874D" w14:textId="77777777" w:rsidR="00F047B6" w:rsidRDefault="00F047B6" w:rsidP="00F047B6">
      <w:r>
        <w:t>relles qui nai</w:t>
      </w:r>
      <w:r>
        <w:rPr>
          <w:rFonts w:ascii="Arial Unicode MS" w:eastAsia="Arial Unicode MS" w:hAnsi="Arial Unicode MS" w:cs="Arial Unicode MS" w:hint="eastAsia"/>
        </w:rPr>
        <w:t>ﬅ</w:t>
      </w:r>
      <w:r>
        <w:t>rōt par</w:t>
      </w:r>
    </w:p>
    <w:p w14:paraId="45E0813E" w14:textId="5C2DAF22" w:rsidR="00F047B6" w:rsidRDefault="00F047B6" w:rsidP="00F047B6">
      <w:r>
        <w:lastRenderedPageBreak/>
        <w:t xml:space="preserve">raiſon </w:t>
      </w:r>
      <w:r w:rsidR="001F0515">
        <w:t>d</w:t>
      </w:r>
      <w:r>
        <w:t>u varech/</w:t>
      </w:r>
      <w:r w:rsidR="001F0515">
        <w:t>d</w:t>
      </w:r>
      <w:r>
        <w:t>oib</w:t>
      </w:r>
    </w:p>
    <w:p w14:paraId="50CB136B" w14:textId="4A5C2382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terminees</w:t>
      </w:r>
    </w:p>
    <w:p w14:paraId="19B4DF4B" w14:textId="648E529A" w:rsidR="00F047B6" w:rsidRDefault="00F047B6" w:rsidP="00F047B6">
      <w:r>
        <w:t xml:space="preserve">en la court au </w:t>
      </w:r>
      <w:r w:rsidR="001F0515">
        <w:t>d</w:t>
      </w:r>
      <w:r>
        <w:t xml:space="preserve">uc </w:t>
      </w:r>
      <w:r w:rsidR="001F0515">
        <w:t>d</w:t>
      </w:r>
      <w:r>
        <w:t>e</w:t>
      </w:r>
    </w:p>
    <w:p w14:paraId="4AE6F78B" w14:textId="77777777" w:rsidR="00F047B6" w:rsidRDefault="00F047B6" w:rsidP="00F047B6">
      <w:r>
        <w:t>noɿmendie.</w:t>
      </w:r>
    </w:p>
    <w:p w14:paraId="19B36B49" w14:textId="77777777" w:rsidR="00F047B6" w:rsidRDefault="00F047B6" w:rsidP="00F047B6"/>
    <w:p w14:paraId="1327968E" w14:textId="77777777" w:rsidR="00F047B6" w:rsidRDefault="00F047B6" w:rsidP="00F047B6"/>
    <w:p w14:paraId="70C7808D" w14:textId="060F4DC0" w:rsidR="00F047B6" w:rsidRDefault="00F047B6" w:rsidP="00F047B6">
      <w:r>
        <w:t xml:space="preserve">tem eius eſſe ſuum per fide </w:t>
      </w:r>
      <w:r w:rsidR="001F0515">
        <w:t>d</w:t>
      </w:r>
      <w:r>
        <w:t>ignoɿū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imonium </w:t>
      </w:r>
      <w:r>
        <w:rPr>
          <w:rFonts w:ascii="Segoe UI Symbol" w:hAnsi="Segoe UI Symbol" w:cs="Segoe UI Symbol"/>
        </w:rPr>
        <w:t>⁊</w:t>
      </w:r>
      <w:r>
        <w:t xml:space="preserve"> per</w:t>
      </w:r>
    </w:p>
    <w:p w14:paraId="309B9F8E" w14:textId="77777777" w:rsidR="00F047B6" w:rsidRDefault="00F047B6" w:rsidP="00F047B6">
      <w:r>
        <w:t xml:space="preserve">ſigna cognit a ꝓbauerit. </w:t>
      </w:r>
      <w:r>
        <w:rPr>
          <w:rFonts w:ascii="Cambria Math" w:hAnsi="Cambria Math" w:cs="Cambria Math"/>
        </w:rPr>
        <w:t>ℂ</w:t>
      </w:r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entendɿe quil</w:t>
      </w:r>
    </w:p>
    <w:p w14:paraId="5D44C7A7" w14:textId="77777777" w:rsidR="00F047B6" w:rsidRDefault="00F047B6" w:rsidP="00F047B6">
      <w:r>
        <w:t xml:space="preserve">cōuienne pɿouuer par teſmoings </w:t>
      </w:r>
      <w:r>
        <w:rPr>
          <w:rFonts w:ascii="Segoe UI Symbol" w:hAnsi="Segoe UI Symbol" w:cs="Segoe UI Symbol"/>
        </w:rPr>
        <w:t>⁊</w:t>
      </w:r>
      <w:r>
        <w:t xml:space="preserve"> enſeigner enſemble:</w:t>
      </w:r>
    </w:p>
    <w:p w14:paraId="32AC2CEF" w14:textId="77777777" w:rsidR="00F047B6" w:rsidRDefault="00F047B6" w:rsidP="00F047B6">
      <w:r>
        <w:t>Car il ſuffiroit pɿouuer par teſmoings, meſmement en</w:t>
      </w:r>
    </w:p>
    <w:p w14:paraId="12448972" w14:textId="1F49EBA7" w:rsidR="00F047B6" w:rsidRDefault="00F047B6" w:rsidP="00F047B6">
      <w:r>
        <w:t xml:space="preserve">plus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roict cas.Mais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telle choſe</w:t>
      </w:r>
    </w:p>
    <w:p w14:paraId="6A598BDD" w14:textId="77777777" w:rsidR="00F047B6" w:rsidRDefault="00F047B6" w:rsidP="00F047B6">
      <w:r>
        <w:t>ſe puiſſe pɿouuer par</w:t>
      </w:r>
    </w:p>
    <w:p w14:paraId="085798FF" w14:textId="0DB9E646" w:rsidR="00F047B6" w:rsidRDefault="001F0515" w:rsidP="00F047B6">
      <w:r>
        <w:t>d</w:t>
      </w:r>
      <w:r w:rsidR="00F047B6">
        <w:t>eux voyes : lune par</w:t>
      </w:r>
    </w:p>
    <w:p w14:paraId="23951DD8" w14:textId="77777777" w:rsidR="00F047B6" w:rsidRDefault="00F047B6" w:rsidP="00F047B6">
      <w:r>
        <w:t>teſmoigſ/</w:t>
      </w:r>
      <w:r>
        <w:rPr>
          <w:rFonts w:ascii="Segoe UI Symbol" w:hAnsi="Segoe UI Symbol" w:cs="Segoe UI Symbol"/>
        </w:rPr>
        <w:t>⁊</w:t>
      </w:r>
      <w:r>
        <w:t xml:space="preserve"> lautre par</w:t>
      </w:r>
    </w:p>
    <w:p w14:paraId="2AA6AB95" w14:textId="77777777" w:rsidR="00F047B6" w:rsidRDefault="00F047B6" w:rsidP="00F047B6">
      <w:r>
        <w:t>certaines enſeignes.</w:t>
      </w:r>
    </w:p>
    <w:p w14:paraId="57112AE0" w14:textId="77777777" w:rsidR="00F047B6" w:rsidRDefault="00F047B6" w:rsidP="00F047B6"/>
    <w:p w14:paraId="48A6B29C" w14:textId="77777777" w:rsidR="00F047B6" w:rsidRDefault="00F047B6" w:rsidP="00F047B6"/>
    <w:p w14:paraId="3E1EDF5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ēſuit en vng</w:t>
      </w:r>
    </w:p>
    <w:p w14:paraId="416AF02F" w14:textId="06CCB5EF" w:rsidR="00F047B6" w:rsidRDefault="00F047B6" w:rsidP="00F047B6">
      <w:r>
        <w:t xml:space="preserve">aultre paraphe </w:t>
      </w:r>
      <w:r w:rsidR="001F0515">
        <w:t>d</w:t>
      </w:r>
      <w:r>
        <w:t>e ce</w:t>
      </w:r>
    </w:p>
    <w:p w14:paraId="3E8D2446" w14:textId="77777777" w:rsidR="00F047B6" w:rsidRDefault="00F047B6" w:rsidP="00F047B6">
      <w:r>
        <w:t>chapit ou le texte met.</w:t>
      </w:r>
    </w:p>
    <w:p w14:paraId="47B56C2B" w14:textId="77777777" w:rsidR="00F047B6" w:rsidRDefault="00F047B6" w:rsidP="00F047B6">
      <w:r>
        <w:t>d</w:t>
      </w:r>
    </w:p>
    <w:p w14:paraId="1603863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lan et iour</w:t>
      </w:r>
    </w:p>
    <w:p w14:paraId="203FADBD" w14:textId="77777777" w:rsidR="00F047B6" w:rsidRDefault="00F047B6" w:rsidP="00F047B6">
      <w:r>
        <w:t>ſe paſſe,tout remaidɿa</w:t>
      </w:r>
    </w:p>
    <w:p w14:paraId="45F8FE62" w14:textId="350151BF" w:rsidR="00F047B6" w:rsidRDefault="00F047B6" w:rsidP="00F047B6">
      <w:r>
        <w:t xml:space="preserve">au ſeign̄r </w:t>
      </w:r>
      <w:r w:rsidR="001F0515">
        <w:t>d</w:t>
      </w:r>
      <w:r>
        <w:t>u fief:mais</w:t>
      </w:r>
    </w:p>
    <w:p w14:paraId="7C43BD74" w14:textId="0381A63D" w:rsidR="00F047B6" w:rsidRDefault="00F047B6" w:rsidP="00F047B6">
      <w:r>
        <w:t xml:space="preserve">le </w:t>
      </w:r>
      <w:r w:rsidR="001F0515">
        <w:t>d</w:t>
      </w:r>
      <w:r>
        <w:t xml:space="preserve">uc en </w:t>
      </w:r>
      <w:r w:rsidR="001F0515">
        <w:t>d</w:t>
      </w:r>
      <w:r>
        <w:t>oibt auoir</w:t>
      </w:r>
    </w:p>
    <w:p w14:paraId="4DC812C3" w14:textId="77777777" w:rsidR="00F047B6" w:rsidRDefault="00F047B6" w:rsidP="00F047B6">
      <w:r>
        <w:t>aulcunes choſes q̇ luy</w:t>
      </w:r>
    </w:p>
    <w:p w14:paraId="0F8493FE" w14:textId="77777777" w:rsidR="00F047B6" w:rsidRDefault="00F047B6" w:rsidP="00F047B6">
      <w:r>
        <w:t>appartiennent par lan</w:t>
      </w:r>
    </w:p>
    <w:p w14:paraId="6C2E1FE2" w14:textId="033DA58B" w:rsidR="00F047B6" w:rsidRDefault="00F047B6" w:rsidP="00F047B6">
      <w:r>
        <w:t xml:space="preserve">cienne </w:t>
      </w:r>
      <w:r w:rsidR="001F0515">
        <w:t>d</w:t>
      </w:r>
      <w:r>
        <w:t xml:space="preserve">ignite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408A0C2D" w14:textId="77777777" w:rsidR="00F047B6" w:rsidRDefault="00F047B6" w:rsidP="00F047B6">
      <w:r>
        <w:t>ce texte appert , que ſe</w:t>
      </w:r>
    </w:p>
    <w:p w14:paraId="0B01E38E" w14:textId="77777777" w:rsidR="00F047B6" w:rsidRDefault="00F047B6" w:rsidP="00F047B6">
      <w:r>
        <w:t>oɿ ou argēt vient a ve</w:t>
      </w:r>
    </w:p>
    <w:p w14:paraId="628383D1" w14:textId="77777777" w:rsidR="00F047B6" w:rsidRDefault="00F047B6" w:rsidP="00F047B6">
      <w:r>
        <w:t>rech en quelque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6A64E2D5" w14:textId="77777777" w:rsidR="00F047B6" w:rsidRDefault="00F047B6" w:rsidP="00F047B6">
      <w:r>
        <w:t>quil ſoit:en monnoye</w:t>
      </w:r>
    </w:p>
    <w:p w14:paraId="3B5EF386" w14:textId="77777777" w:rsidR="00F047B6" w:rsidRDefault="00F047B6" w:rsidP="00F047B6">
      <w:r>
        <w:t>en vaiſſeaulx / ou en</w:t>
      </w:r>
    </w:p>
    <w:p w14:paraId="44B135F8" w14:textId="77777777" w:rsidR="00F047B6" w:rsidRDefault="00F047B6" w:rsidP="00F047B6">
      <w:r>
        <w:t>maſſe/pourtāt q̇l vail-</w:t>
      </w:r>
    </w:p>
    <w:p w14:paraId="5D704036" w14:textId="1BE66003" w:rsidR="00F047B6" w:rsidRDefault="00F047B6" w:rsidP="00F047B6">
      <w:r>
        <w:t xml:space="preserve">le pl ᷒ </w:t>
      </w:r>
      <w:r w:rsidR="001F0515">
        <w:t>d</w:t>
      </w:r>
      <w:r>
        <w:t>e vingt liures</w:t>
      </w:r>
    </w:p>
    <w:p w14:paraId="365C3EA5" w14:textId="7EADC196" w:rsidR="00F047B6" w:rsidRDefault="00F047B6" w:rsidP="00F047B6">
      <w:r>
        <w:t xml:space="preserve">le pɿīce le </w:t>
      </w:r>
      <w:r w:rsidR="001F0515">
        <w:t>d</w:t>
      </w:r>
      <w:r>
        <w:t>oibt auoir.</w:t>
      </w:r>
    </w:p>
    <w:p w14:paraId="0BDC106B" w14:textId="781BD8E4" w:rsidR="00F047B6" w:rsidRDefault="00F047B6" w:rsidP="00F047B6">
      <w:r>
        <w:t xml:space="preserve">Et ſil ne vault plus </w:t>
      </w:r>
      <w:r w:rsidR="001F0515">
        <w:t>d</w:t>
      </w:r>
      <w:r>
        <w:t>e</w:t>
      </w:r>
    </w:p>
    <w:p w14:paraId="146E8F7F" w14:textId="77777777" w:rsidR="00F047B6" w:rsidRDefault="00F047B6" w:rsidP="00F047B6">
      <w:r>
        <w:t>vingt liures / le ſeign̄r</w:t>
      </w:r>
    </w:p>
    <w:p w14:paraId="7083BE92" w14:textId="77777777" w:rsidR="00F047B6" w:rsidRDefault="00F047B6" w:rsidP="00F047B6">
      <w:r>
        <w:t>eu quel fief il ſera arri-</w:t>
      </w:r>
    </w:p>
    <w:p w14:paraId="0932D32A" w14:textId="7E6BCCB8" w:rsidR="00F047B6" w:rsidRDefault="00F047B6" w:rsidP="00F047B6">
      <w:r>
        <w:t xml:space="preserve">ue le </w:t>
      </w:r>
      <w:r w:rsidR="001F0515">
        <w:t>d</w:t>
      </w:r>
      <w:r>
        <w:t>oibt auoir.</w:t>
      </w:r>
    </w:p>
    <w:p w14:paraId="7DDBA9E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par ce texte ap-</w:t>
      </w:r>
    </w:p>
    <w:p w14:paraId="6F12E7B9" w14:textId="77777777" w:rsidR="00F047B6" w:rsidRDefault="00F047B6" w:rsidP="00F047B6">
      <w:r>
        <w:t>pert auſſi que ſil vient</w:t>
      </w:r>
    </w:p>
    <w:p w14:paraId="4350A383" w14:textId="0CDFBA09" w:rsidR="00F047B6" w:rsidRDefault="00F047B6" w:rsidP="00F047B6">
      <w:r>
        <w:t xml:space="preserve">a varech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riers / le</w:t>
      </w:r>
    </w:p>
    <w:p w14:paraId="079DA372" w14:textId="13BBEEEA" w:rsidR="00F047B6" w:rsidRDefault="00F047B6" w:rsidP="00F047B6">
      <w:r>
        <w:t xml:space="preserve">pɿince les </w:t>
      </w:r>
      <w:r w:rsidR="001F0515">
        <w:t>d</w:t>
      </w:r>
      <w:r>
        <w:t>oibt auoir:</w:t>
      </w:r>
    </w:p>
    <w:p w14:paraId="4594117F" w14:textId="77777777" w:rsidR="00F047B6" w:rsidRDefault="00F047B6" w:rsidP="00F047B6">
      <w:r>
        <w:lastRenderedPageBreak/>
        <w:t>ou francz chiens com-</w:t>
      </w:r>
    </w:p>
    <w:p w14:paraId="5C70211B" w14:textId="77777777" w:rsidR="00F047B6" w:rsidRDefault="00F047B6" w:rsidP="00F047B6">
      <w:r>
        <w:t>me ſont leuriers,frācz</w:t>
      </w:r>
    </w:p>
    <w:p w14:paraId="54B2FF32" w14:textId="77777777" w:rsidR="00F047B6" w:rsidRDefault="00F047B6" w:rsidP="00F047B6">
      <w:r>
        <w:t>oiſeaulx comme eſpɿ-</w:t>
      </w:r>
    </w:p>
    <w:p w14:paraId="71F4FAB3" w14:textId="77777777" w:rsidR="00F047B6" w:rsidRDefault="00F047B6" w:rsidP="00F047B6">
      <w:r>
        <w:t>uiers/lyuire/le rocha</w:t>
      </w:r>
    </w:p>
    <w:p w14:paraId="5E42A78D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ſelon lopinion</w:t>
      </w:r>
    </w:p>
    <w:p w14:paraId="3E22B63F" w14:textId="62FBF723" w:rsidR="00F047B6" w:rsidRDefault="001F0515" w:rsidP="00F047B6">
      <w:r>
        <w:t>d</w:t>
      </w:r>
      <w:r w:rsidR="00F047B6">
        <w:t>aulcūs vne choſe vermeille qui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en la mer / </w:t>
      </w:r>
      <w:r>
        <w:t>d</w:t>
      </w:r>
      <w:r w:rsidR="00F047B6">
        <w:t>equoy</w:t>
      </w:r>
    </w:p>
    <w:p w14:paraId="54B6698D" w14:textId="2771B4E1" w:rsidR="00F047B6" w:rsidRDefault="00F047B6" w:rsidP="00F047B6">
      <w:r>
        <w:t>on faict manches 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eaulx.Et aulcuns aultres </w:t>
      </w:r>
      <w:r w:rsidR="001F0515">
        <w:t>d</w:t>
      </w:r>
      <w:r>
        <w:t>iē</w:t>
      </w:r>
    </w:p>
    <w:p w14:paraId="74FC17D1" w14:textId="18179EF6" w:rsidR="00F047B6" w:rsidRDefault="00F047B6" w:rsidP="00F047B6">
      <w:r>
        <w:t>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choſe qui reſſemble a </w:t>
      </w:r>
      <w:r w:rsidR="001F0515">
        <w:t>d</w:t>
      </w:r>
      <w:r>
        <w:t>yamant:foɿs quel</w:t>
      </w:r>
    </w:p>
    <w:p w14:paraId="062AA5B7" w14:textId="77777777" w:rsidR="00F047B6" w:rsidRDefault="00F047B6" w:rsidP="00F047B6">
      <w:r>
        <w:t>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ſi blāche/mais tire plus ſur le roux:les pier</w:t>
      </w:r>
    </w:p>
    <w:p w14:paraId="2D240977" w14:textId="77777777" w:rsidR="00F047B6" w:rsidRDefault="00F047B6" w:rsidP="00F047B6">
      <w:r>
        <w:t>res pɿecieuſes/leſcarlate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petite menue grai</w:t>
      </w:r>
    </w:p>
    <w:p w14:paraId="5A8BE59B" w14:textId="15B3B7A4" w:rsidR="00F047B6" w:rsidRDefault="00F047B6" w:rsidP="00F047B6">
      <w:r>
        <w:t xml:space="preserve">ne vermeille que len met a taindre les </w:t>
      </w:r>
      <w:r w:rsidR="001F0515">
        <w:t>d</w:t>
      </w:r>
      <w:r>
        <w:t>ɿaps quon ap-</w:t>
      </w:r>
    </w:p>
    <w:p w14:paraId="43F4612C" w14:textId="77777777" w:rsidR="00F047B6" w:rsidRDefault="00F047B6" w:rsidP="00F047B6">
      <w:r>
        <w:t>pelle eſcarlate/le vair /le gris/les peaulx ſublines qui</w:t>
      </w:r>
    </w:p>
    <w:p w14:paraId="1140A41D" w14:textId="430E511A" w:rsidR="00F047B6" w:rsidRDefault="00F047B6" w:rsidP="00F047B6">
      <w:r>
        <w:t xml:space="preserve">ne ſont encoɿes appɿopɿiees a aulcun uſaige </w:t>
      </w:r>
      <w:r w:rsidR="001F0515">
        <w:t>d</w:t>
      </w:r>
      <w:r>
        <w:t>homme</w:t>
      </w:r>
    </w:p>
    <w:p w14:paraId="77E498D1" w14:textId="65CF458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trouſſeaulx </w:t>
      </w:r>
      <w:r w:rsidR="001F0515">
        <w:t>d</w:t>
      </w:r>
      <w:r>
        <w:t xml:space="preserve">e </w:t>
      </w:r>
      <w:r w:rsidR="001F0515">
        <w:t>d</w:t>
      </w:r>
      <w:r>
        <w:t xml:space="preserve">ɿaps liez/et tout </w:t>
      </w:r>
      <w:r w:rsidR="001F0515">
        <w:t>d</w:t>
      </w:r>
      <w:r>
        <w:t xml:space="preserve">ɿap </w:t>
      </w:r>
      <w:r w:rsidR="001F0515">
        <w:t>d</w:t>
      </w:r>
      <w:r>
        <w:t>e ſoye entier</w:t>
      </w:r>
    </w:p>
    <w:p w14:paraId="17C7712E" w14:textId="4EA2AEBD" w:rsidR="00F047B6" w:rsidRDefault="00F047B6" w:rsidP="00F047B6">
      <w:r>
        <w:t xml:space="preserve">et tout poiſſon qui ſans conduicte </w:t>
      </w:r>
      <w:r w:rsidR="001F0515">
        <w:t>d</w:t>
      </w:r>
      <w:r>
        <w:t>e gentz viēdɿa a tet</w:t>
      </w:r>
    </w:p>
    <w:p w14:paraId="594DB0E0" w14:textId="77777777" w:rsidR="00F047B6" w:rsidRDefault="00F047B6" w:rsidP="00F047B6">
      <w:r>
        <w:t>re ou qui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pɿins a terre.Ce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poiſſon-</w:t>
      </w:r>
    </w:p>
    <w:p w14:paraId="14875FF0" w14:textId="77777777" w:rsidR="00F047B6" w:rsidRDefault="00F047B6" w:rsidP="00F047B6">
      <w:r>
        <w:t>royal, comme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urgeon </w:t>
      </w:r>
      <w:r>
        <w:rPr>
          <w:rFonts w:ascii="Segoe UI Symbol" w:hAnsi="Segoe UI Symbol" w:cs="Segoe UI Symbol"/>
        </w:rPr>
        <w:t>⁊</w:t>
      </w:r>
      <w:r>
        <w:t xml:space="preserve"> aultres ſemblables / et neſ</w:t>
      </w:r>
    </w:p>
    <w:p w14:paraId="28783682" w14:textId="4331B31E" w:rsidR="00F047B6" w:rsidRDefault="00F047B6" w:rsidP="00F047B6">
      <w:r>
        <w:t xml:space="preserve">pas la ballaine poiſſon royal. Et </w:t>
      </w:r>
      <w:r w:rsidR="001F0515">
        <w:t>d</w:t>
      </w:r>
      <w:r>
        <w:t>oibt len ſcauoir que</w:t>
      </w:r>
    </w:p>
    <w:p w14:paraId="26CFD52C" w14:textId="0117C557" w:rsidR="00F047B6" w:rsidRDefault="00F047B6" w:rsidP="00F047B6">
      <w:r>
        <w:t>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eu large </w:t>
      </w:r>
      <w:r w:rsidR="001F0515">
        <w:t>d</w:t>
      </w:r>
      <w:r>
        <w:t>e la mer.que len appelle la bal</w:t>
      </w:r>
    </w:p>
    <w:p w14:paraId="0E31B874" w14:textId="77777777" w:rsidR="00F047B6" w:rsidRDefault="00F047B6" w:rsidP="00F047B6">
      <w:r>
        <w:t>le:doibt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celuy qui le trouue.</w:t>
      </w:r>
      <w:r>
        <w:rPr>
          <w:rFonts w:ascii="Cambria Math" w:hAnsi="Cambria Math" w:cs="Cambria Math"/>
        </w:rPr>
        <w:t>ℂ</w:t>
      </w:r>
      <w:r>
        <w:t>Item ſur le texte</w:t>
      </w:r>
    </w:p>
    <w:p w14:paraId="247DE7D9" w14:textId="77777777" w:rsidR="00F047B6" w:rsidRDefault="00F047B6" w:rsidP="00F047B6">
      <w:r>
        <w:t>len 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 Scauoir ſe vng hault</w:t>
      </w:r>
    </w:p>
    <w:p w14:paraId="0D344208" w14:textId="280E1341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>ebueroit auoir le varech que le texte met qui</w:t>
      </w:r>
    </w:p>
    <w:p w14:paraId="28D5EA59" w14:textId="51EAF3B4" w:rsidR="00F047B6" w:rsidRDefault="00F047B6" w:rsidP="00F047B6">
      <w:r>
        <w:t xml:space="preserve">appartient au pɿince,par lancienne </w:t>
      </w:r>
      <w:r w:rsidR="001F0515">
        <w:t>d</w:t>
      </w:r>
      <w:r>
        <w:t xml:space="preserve">ignite </w:t>
      </w:r>
      <w:r w:rsidR="001F0515">
        <w:t>d</w:t>
      </w:r>
      <w:r>
        <w:t xml:space="preserve">u </w:t>
      </w:r>
      <w:r w:rsidR="001F0515">
        <w:t>d</w:t>
      </w:r>
      <w:r>
        <w:t>uche:</w:t>
      </w:r>
      <w:r>
        <w:rPr>
          <w:rFonts w:ascii="Segoe UI Symbol" w:hAnsi="Segoe UI Symbol" w:cs="Segoe UI Symbol"/>
        </w:rPr>
        <w:t>⁊</w:t>
      </w:r>
    </w:p>
    <w:p w14:paraId="318C3013" w14:textId="691F834E" w:rsidR="00F047B6" w:rsidRDefault="00F047B6" w:rsidP="00F047B6">
      <w:r>
        <w:t xml:space="preserve">quil compete </w:t>
      </w:r>
      <w:r w:rsidR="001F0515">
        <w:t>d</w:t>
      </w:r>
      <w:r>
        <w:t xml:space="preserve">e </w:t>
      </w:r>
      <w:r w:rsidR="001F0515">
        <w:t>d</w:t>
      </w:r>
      <w:r>
        <w:t>ɿoict eſpecial au pɿīce:ſicomme ſont</w:t>
      </w:r>
    </w:p>
    <w:p w14:paraId="6A1D1746" w14:textId="77777777" w:rsidR="00F047B6" w:rsidRDefault="00F047B6" w:rsidP="00F047B6">
      <w:r>
        <w:t xml:space="preserve">le vair /le gris / francz chiens </w:t>
      </w:r>
      <w:r>
        <w:rPr>
          <w:rFonts w:ascii="Segoe UI Symbol" w:hAnsi="Segoe UI Symbol" w:cs="Segoe UI Symbol"/>
        </w:rPr>
        <w:t>⁊</w:t>
      </w:r>
      <w:r>
        <w:t>c.Sil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arriue en la</w:t>
      </w:r>
    </w:p>
    <w:p w14:paraId="7912D87B" w14:textId="230E0017" w:rsidR="00F047B6" w:rsidRDefault="00F047B6" w:rsidP="00F047B6">
      <w:r>
        <w:t xml:space="preserve">la terre </w:t>
      </w:r>
      <w:r w:rsidR="001F0515">
        <w:t>d</w:t>
      </w:r>
      <w:r>
        <w:t>iceluy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icier. </w:t>
      </w:r>
      <w:r>
        <w:rPr>
          <w:rFonts w:ascii="Cambria Math" w:hAnsi="Cambria Math" w:cs="Cambria Math"/>
        </w:rPr>
        <w:t>ℂ</w:t>
      </w:r>
      <w:r>
        <w:t>Len peut pɿemiere-</w:t>
      </w:r>
    </w:p>
    <w:p w14:paraId="6307D0C8" w14:textId="77777777" w:rsidR="00F047B6" w:rsidRDefault="00F047B6" w:rsidP="00F047B6">
      <w:r>
        <w:t>ment arguer que non.Par le texte qui met quil appar-</w:t>
      </w:r>
    </w:p>
    <w:p w14:paraId="3DE16A4A" w14:textId="18F57BA1" w:rsidR="00F047B6" w:rsidRDefault="00F047B6" w:rsidP="00F047B6">
      <w:r>
        <w:t xml:space="preserve">tient au pɿince par lancienne </w:t>
      </w:r>
      <w:r w:rsidR="001F0515">
        <w:t>d</w:t>
      </w:r>
      <w:r>
        <w:t xml:space="preserve">ignite </w:t>
      </w:r>
      <w:r w:rsidR="001F0515">
        <w:t>d</w:t>
      </w:r>
      <w:r>
        <w:t xml:space="preserve">u </w:t>
      </w:r>
      <w:r w:rsidR="001F0515">
        <w:t>d</w:t>
      </w:r>
      <w:r>
        <w:t>uche.</w:t>
      </w:r>
    </w:p>
    <w:p w14:paraId="0BB7665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ce ne touche ne regarde en rien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</w:p>
    <w:p w14:paraId="15DEAA38" w14:textId="1721DC62" w:rsidR="00F047B6" w:rsidRDefault="00F047B6" w:rsidP="00F047B6">
      <w:r>
        <w:t xml:space="preserve">mais touche et regarde la </w:t>
      </w:r>
      <w:r w:rsidR="001F0515">
        <w:t>d</w:t>
      </w:r>
      <w:r>
        <w:t xml:space="preserve">ignite </w:t>
      </w:r>
      <w:r w:rsidR="001F0515">
        <w:t>d</w:t>
      </w:r>
      <w:r>
        <w:t>u pɿince.</w:t>
      </w:r>
    </w:p>
    <w:p w14:paraId="1A34F52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reſpondrɿe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ion,que le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7CAE4FC1" w14:textId="510A0BB2" w:rsidR="00F047B6" w:rsidRDefault="00F047B6" w:rsidP="00F047B6">
      <w:r>
        <w:t xml:space="preserve">cier la </w:t>
      </w:r>
      <w:r w:rsidR="001F0515">
        <w:t>d</w:t>
      </w:r>
      <w:r>
        <w:t xml:space="preserve">oibt auoir. Car ce touche </w:t>
      </w:r>
      <w:r>
        <w:rPr>
          <w:rFonts w:ascii="Segoe UI Symbol" w:hAnsi="Segoe UI Symbol" w:cs="Segoe UI Symbol"/>
        </w:rPr>
        <w:t>⁊</w:t>
      </w:r>
      <w:r>
        <w:t xml:space="preserve"> regarde pl ᷒ pɿinci-</w:t>
      </w:r>
    </w:p>
    <w:p w14:paraId="463696D9" w14:textId="77777777" w:rsidR="00F047B6" w:rsidRDefault="00F047B6" w:rsidP="00F047B6"/>
    <w:p w14:paraId="3745E6DD" w14:textId="77777777" w:rsidR="00F047B6" w:rsidRDefault="00F047B6" w:rsidP="00F047B6"/>
    <w:p w14:paraId="0FB67292" w14:textId="47014EA9" w:rsidR="00F047B6" w:rsidRDefault="00F047B6" w:rsidP="00F047B6">
      <w:r>
        <w:t xml:space="preserve">palement le faict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 xml:space="preserve">ɿoict </w:t>
      </w:r>
      <w:r w:rsidR="001F0515">
        <w:t>d</w:t>
      </w:r>
      <w:r>
        <w:t>icelle:</w:t>
      </w:r>
      <w:r>
        <w:rPr>
          <w:rFonts w:ascii="Segoe UI Symbol" w:hAnsi="Segoe UI Symbol" w:cs="Segoe UI Symbol"/>
        </w:rPr>
        <w:t>⁊</w:t>
      </w:r>
      <w:r>
        <w:t xml:space="preserve">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mi-</w:t>
      </w:r>
    </w:p>
    <w:p w14:paraId="65560D0D" w14:textId="0B60E4EC" w:rsidR="00F047B6" w:rsidRDefault="00F047B6" w:rsidP="00F047B6">
      <w:r>
        <w:t xml:space="preserve">eulx </w:t>
      </w:r>
      <w:r>
        <w:rPr>
          <w:rFonts w:ascii="Segoe UI Symbol" w:hAnsi="Segoe UI Symbol" w:cs="Segoe UI Symbol"/>
        </w:rPr>
        <w:t>⁊</w:t>
      </w:r>
      <w:r>
        <w:t xml:space="preserve"> viēt pl᷒ eſpecialemēt p̲ raiſon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que par</w:t>
      </w:r>
    </w:p>
    <w:p w14:paraId="313F8689" w14:textId="6CFFA66D" w:rsidR="00F047B6" w:rsidRDefault="00F047B6" w:rsidP="00F047B6">
      <w:r>
        <w:t xml:space="preserve">raiſon </w:t>
      </w:r>
      <w:r w:rsidR="001F0515">
        <w:t>d</w:t>
      </w:r>
      <w:r>
        <w:t>e 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pɿince.Et ce peut apparoir. Car</w:t>
      </w:r>
    </w:p>
    <w:p w14:paraId="6D19154D" w14:textId="77777777" w:rsidR="00F047B6" w:rsidRDefault="00F047B6" w:rsidP="00F047B6">
      <w:r>
        <w:t>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arriue/le ſeigneur eu quel fier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arriue</w:t>
      </w:r>
    </w:p>
    <w:p w14:paraId="76531B83" w14:textId="1E590892" w:rsidR="00F047B6" w:rsidRDefault="00F047B6" w:rsidP="00F047B6">
      <w:r>
        <w:lastRenderedPageBreak/>
        <w:t xml:space="preserve">le </w:t>
      </w:r>
      <w:r w:rsidR="001F0515">
        <w:t>d</w:t>
      </w:r>
      <w:r>
        <w:t xml:space="preserve">oibt inſinuer au bailly qui le </w:t>
      </w:r>
      <w:r w:rsidR="001F0515">
        <w:t>d</w:t>
      </w:r>
      <w:r>
        <w:t>oibt vendɿe et pɿen-</w:t>
      </w:r>
    </w:p>
    <w:p w14:paraId="6D536A32" w14:textId="77777777" w:rsidR="00F047B6" w:rsidRDefault="00F047B6" w:rsidP="00F047B6">
      <w:r>
        <w:t>dɿe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iciairemēt/ain</w:t>
      </w:r>
    </w:p>
    <w:p w14:paraId="341DF8E0" w14:textId="22322633" w:rsidR="00F047B6" w:rsidRDefault="00F047B6" w:rsidP="00F047B6">
      <w:r>
        <w:t xml:space="preserve">ſi que le texte le </w:t>
      </w:r>
      <w:r w:rsidR="001F0515">
        <w:t>d</w:t>
      </w:r>
      <w:r>
        <w:t>eclai-</w:t>
      </w:r>
    </w:p>
    <w:p w14:paraId="7CE174D3" w14:textId="77777777" w:rsidR="00F047B6" w:rsidRDefault="00F047B6" w:rsidP="00F047B6">
      <w:r>
        <w:t xml:space="preserve">re. </w:t>
      </w:r>
      <w:r>
        <w:rPr>
          <w:rFonts w:ascii="Cambria Math" w:hAnsi="Cambria Math" w:cs="Cambria Math"/>
        </w:rPr>
        <w:t>ℂ</w:t>
      </w:r>
      <w:r>
        <w:t xml:space="preserve"> Item il ſenſuy-</w:t>
      </w:r>
    </w:p>
    <w:p w14:paraId="704BBF7B" w14:textId="77777777" w:rsidR="00F047B6" w:rsidRDefault="00F047B6" w:rsidP="00F047B6">
      <w:r>
        <w:t>uroit q̄ vng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24FDC334" w14:textId="77777777" w:rsidR="00F047B6" w:rsidRDefault="00F047B6" w:rsidP="00F047B6">
      <w:r>
        <w:t>cier non reſſoɿtiſſant eu</w:t>
      </w:r>
    </w:p>
    <w:p w14:paraId="36365C8F" w14:textId="3504EB74" w:rsidR="00F047B6" w:rsidRDefault="00F047B6" w:rsidP="00F047B6">
      <w:r>
        <w:t xml:space="preserve">ſiege </w:t>
      </w:r>
      <w:r w:rsidR="001F0515">
        <w:t>d</w:t>
      </w:r>
      <w:r>
        <w:t>e bailliage ro-</w:t>
      </w:r>
    </w:p>
    <w:p w14:paraId="5E89BC67" w14:textId="77777777" w:rsidR="00F047B6" w:rsidRDefault="00F047B6" w:rsidP="00F047B6">
      <w:r>
        <w:t>yal ou la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encla</w:t>
      </w:r>
    </w:p>
    <w:p w14:paraId="650DAF2E" w14:textId="77777777" w:rsidR="00F047B6" w:rsidRDefault="00F047B6" w:rsidP="00F047B6">
      <w:r>
        <w:t>uee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 audict</w:t>
      </w:r>
    </w:p>
    <w:p w14:paraId="590669E7" w14:textId="77777777" w:rsidR="00F047B6" w:rsidRDefault="00F047B6" w:rsidP="00F047B6">
      <w:r>
        <w:t>bailly et a ſa iuriſdi-</w:t>
      </w:r>
    </w:p>
    <w:p w14:paraId="661995DD" w14:textId="77777777" w:rsidR="00F047B6" w:rsidRDefault="00F047B6" w:rsidP="00F047B6">
      <w:r>
        <w:t>ction /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mie :</w:t>
      </w:r>
    </w:p>
    <w:p w14:paraId="7E971C0B" w14:textId="77777777" w:rsidR="00F047B6" w:rsidRDefault="00F047B6" w:rsidP="00F047B6">
      <w:r>
        <w:t>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</w:t>
      </w:r>
      <w:r>
        <w:rPr>
          <w:rFonts w:ascii="Segoe UI Symbol" w:hAnsi="Segoe UI Symbol" w:cs="Segoe UI Symbol"/>
        </w:rPr>
        <w:t>⁊</w:t>
      </w:r>
      <w:r>
        <w:t xml:space="preserve"> regarde</w:t>
      </w:r>
    </w:p>
    <w:p w14:paraId="061BCD42" w14:textId="77777777" w:rsidR="00F047B6" w:rsidRDefault="00F047B6" w:rsidP="00F047B6">
      <w:r>
        <w:t>notoirement le contrai</w:t>
      </w:r>
    </w:p>
    <w:p w14:paraId="739E08CF" w14:textId="056E8D59" w:rsidR="00F047B6" w:rsidRDefault="00F047B6" w:rsidP="00F047B6">
      <w:r>
        <w:t xml:space="preserve">re ſans </w:t>
      </w:r>
      <w:r w:rsidR="001F0515">
        <w:t>d</w:t>
      </w:r>
      <w:r>
        <w:t>ifficulte:</w:t>
      </w:r>
      <w:r>
        <w:rPr>
          <w:rFonts w:ascii="Segoe UI Symbol" w:hAnsi="Segoe UI Symbol" w:cs="Segoe UI Symbol"/>
        </w:rPr>
        <w:t>⁊</w:t>
      </w:r>
      <w:r>
        <w:t xml:space="preserve"> ain</w:t>
      </w:r>
    </w:p>
    <w:p w14:paraId="10C4D102" w14:textId="77777777" w:rsidR="00F047B6" w:rsidRDefault="00F047B6" w:rsidP="00F047B6">
      <w:r>
        <w:t>ſi appert que ce tou-</w:t>
      </w:r>
    </w:p>
    <w:p w14:paraId="6992EB1A" w14:textId="77777777" w:rsidR="00F047B6" w:rsidRDefault="00F047B6" w:rsidP="00F047B6">
      <w:r>
        <w:t xml:space="preserve">che </w:t>
      </w:r>
      <w:r>
        <w:rPr>
          <w:rFonts w:ascii="Segoe UI Symbol" w:hAnsi="Segoe UI Symbol" w:cs="Segoe UI Symbol"/>
        </w:rPr>
        <w:t>⁊</w:t>
      </w:r>
      <w:r>
        <w:t xml:space="preserve"> regarde pɿinci-</w:t>
      </w:r>
    </w:p>
    <w:p w14:paraId="4452392F" w14:textId="77777777" w:rsidR="00F047B6" w:rsidRDefault="00F047B6" w:rsidP="00F047B6">
      <w:r>
        <w:t>palemēt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  <w:r>
        <w:rPr>
          <w:rFonts w:ascii="Segoe UI Symbol" w:hAnsi="Segoe UI Symbol" w:cs="Segoe UI Symbol"/>
        </w:rPr>
        <w:t>⁊</w:t>
      </w:r>
      <w:r>
        <w:t xml:space="preserve"> non</w:t>
      </w:r>
    </w:p>
    <w:p w14:paraId="216899C4" w14:textId="77777777" w:rsidR="00F047B6" w:rsidRDefault="00F047B6" w:rsidP="00F047B6">
      <w:r>
        <w:t>pas pɿincipalemēt la</w:t>
      </w:r>
    </w:p>
    <w:p w14:paraId="44DFB7F0" w14:textId="658694C0" w:rsidR="00F047B6" w:rsidRDefault="00F047B6" w:rsidP="00F047B6">
      <w:r>
        <w:t>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pɿince:</w:t>
      </w:r>
      <w:r>
        <w:rPr>
          <w:rFonts w:ascii="Segoe UI Symbol" w:hAnsi="Segoe UI Symbol" w:cs="Segoe UI Symbol"/>
        </w:rPr>
        <w:t>⁊</w:t>
      </w:r>
      <w:r>
        <w:t xml:space="preserve"> p</w:t>
      </w:r>
    </w:p>
    <w:p w14:paraId="55A053D1" w14:textId="77777777" w:rsidR="00F047B6" w:rsidRDefault="00F047B6" w:rsidP="00F047B6">
      <w:r>
        <w:t>conſequent appartiet</w:t>
      </w:r>
    </w:p>
    <w:p w14:paraId="02BC6CC5" w14:textId="77777777" w:rsidR="00F047B6" w:rsidRDefault="00F047B6" w:rsidP="00F047B6">
      <w:r>
        <w:t>au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: cat</w:t>
      </w:r>
    </w:p>
    <w:p w14:paraId="11A56E01" w14:textId="77777777" w:rsidR="00F047B6" w:rsidRDefault="00F047B6" w:rsidP="00F047B6">
      <w:r>
        <w:t>il a egalle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iu-</w:t>
      </w:r>
    </w:p>
    <w:p w14:paraId="1279C4D4" w14:textId="77777777" w:rsidR="00F047B6" w:rsidRDefault="00F047B6" w:rsidP="00F047B6">
      <w:r>
        <w:t>riſdiction cōme le roy:</w:t>
      </w:r>
    </w:p>
    <w:p w14:paraId="6480C6CA" w14:textId="77777777" w:rsidR="00F047B6" w:rsidRDefault="00F047B6" w:rsidP="00F047B6">
      <w:r>
        <w:t>excepte es eas q̇ tou-</w:t>
      </w:r>
    </w:p>
    <w:p w14:paraId="3B57220D" w14:textId="77777777" w:rsidR="00F047B6" w:rsidRDefault="00F047B6" w:rsidP="00F047B6">
      <w:r>
        <w:t>chēt ſa 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</w:t>
      </w:r>
      <w:r>
        <w:rPr>
          <w:rFonts w:ascii="Cambria Math" w:hAnsi="Cambria Math" w:cs="Cambria Math"/>
        </w:rPr>
        <w:t>ℂ</w:t>
      </w:r>
      <w:r>
        <w:t>Et</w:t>
      </w:r>
    </w:p>
    <w:p w14:paraId="18C2316E" w14:textId="77777777" w:rsidR="00F047B6" w:rsidRDefault="00F047B6" w:rsidP="00F047B6">
      <w:r>
        <w:t>aux raiſōs qui arguēt</w:t>
      </w:r>
    </w:p>
    <w:p w14:paraId="6CEF013B" w14:textId="77777777" w:rsidR="00F047B6" w:rsidRDefault="00F047B6" w:rsidP="00F047B6">
      <w:r>
        <w:t>le cōtraire len peut ain</w:t>
      </w:r>
    </w:p>
    <w:p w14:paraId="280F1E16" w14:textId="77777777" w:rsidR="00F047B6" w:rsidRDefault="00F047B6" w:rsidP="00F047B6">
      <w:r>
        <w:t>ſe reſpondɿe. A la pɿe</w:t>
      </w:r>
    </w:p>
    <w:p w14:paraId="6701E9F6" w14:textId="77777777" w:rsidR="00F047B6" w:rsidRDefault="00F047B6" w:rsidP="00F047B6">
      <w:r>
        <w:t>miere qui met par le</w:t>
      </w:r>
    </w:p>
    <w:p w14:paraId="4F797681" w14:textId="77777777" w:rsidR="00F047B6" w:rsidRDefault="00F047B6" w:rsidP="00F047B6">
      <w:r>
        <w:t>texte q̄ ce appartiēt au</w:t>
      </w:r>
    </w:p>
    <w:p w14:paraId="01C42189" w14:textId="2600DB90" w:rsidR="00F047B6" w:rsidRDefault="00F047B6" w:rsidP="00F047B6">
      <w:r>
        <w:t xml:space="preserve">pɿince par ſa </w:t>
      </w:r>
      <w:r w:rsidR="001F0515">
        <w:t>d</w:t>
      </w:r>
      <w:r>
        <w:t>ignite.</w:t>
      </w:r>
    </w:p>
    <w:p w14:paraId="5C47431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 .Il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vɿay/ mais</w:t>
      </w:r>
    </w:p>
    <w:p w14:paraId="34E667CF" w14:textId="1BDAE62D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raiſon </w:t>
      </w:r>
      <w:r w:rsidR="001F0515">
        <w:t>d</w:t>
      </w:r>
      <w:r>
        <w:t xml:space="preserve">e la </w:t>
      </w:r>
      <w:r w:rsidR="001F0515">
        <w:t>d</w:t>
      </w:r>
      <w:r>
        <w:t>i</w:t>
      </w:r>
    </w:p>
    <w:p w14:paraId="06294A7E" w14:textId="6B4CD530" w:rsidR="00F047B6" w:rsidRDefault="00F047B6" w:rsidP="00F047B6">
      <w:r>
        <w:t xml:space="preserve">gnite </w:t>
      </w:r>
      <w:r w:rsidR="001F0515">
        <w:t>d</w:t>
      </w:r>
      <w:r>
        <w:t>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791B7287" w14:textId="77777777" w:rsidR="00F047B6" w:rsidRDefault="00F047B6" w:rsidP="00F047B6">
      <w:r>
        <w:t>q̇l auoit tout ſeul loɿs</w:t>
      </w:r>
    </w:p>
    <w:p w14:paraId="2D058C12" w14:textId="77777777" w:rsidR="00F047B6" w:rsidRDefault="00F047B6" w:rsidP="00F047B6">
      <w:r>
        <w:t>q̄ le texte fut faict:</w:t>
      </w:r>
      <w:r>
        <w:rPr>
          <w:rFonts w:ascii="Segoe UI Symbol" w:hAnsi="Segoe UI Symbol" w:cs="Segoe UI Symbol"/>
        </w:rPr>
        <w:t>⁊</w:t>
      </w:r>
      <w:r>
        <w:t xml:space="preserve"> ne-</w:t>
      </w:r>
    </w:p>
    <w:p w14:paraId="48DB5F1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oient encoɿes aulcuns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iciers. </w:t>
      </w:r>
      <w:r>
        <w:rPr>
          <w:rFonts w:ascii="Cambria Math" w:hAnsi="Cambria Math" w:cs="Cambria Math"/>
        </w:rPr>
        <w:t>ℂ</w:t>
      </w:r>
      <w:r>
        <w:t>A la ſecon</w:t>
      </w:r>
    </w:p>
    <w:p w14:paraId="22DBB2F3" w14:textId="5419121D" w:rsidR="00F047B6" w:rsidRDefault="00F047B6" w:rsidP="00F047B6">
      <w:r>
        <w:t xml:space="preserve">de raiſon la ſolution appert clerement par ce que </w:t>
      </w:r>
      <w:r w:rsidR="001F0515">
        <w:t>d</w:t>
      </w:r>
      <w:r>
        <w:t>eſſō</w:t>
      </w:r>
    </w:p>
    <w:p w14:paraId="616CD397" w14:textId="55B5A8D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ict. Item le texte met en la fin </w:t>
      </w:r>
      <w:r w:rsidR="001F0515">
        <w:t>d</w:t>
      </w:r>
      <w:r>
        <w:t>e ce chapitre</w:t>
      </w:r>
    </w:p>
    <w:p w14:paraId="26FE345A" w14:textId="77777777" w:rsidR="00F047B6" w:rsidRDefault="00F047B6" w:rsidP="00F047B6"/>
    <w:p w14:paraId="012B3B23" w14:textId="77777777" w:rsidR="00F047B6" w:rsidRDefault="00F047B6" w:rsidP="00F047B6"/>
    <w:p w14:paraId="72886A67" w14:textId="77777777" w:rsidR="00F047B6" w:rsidRDefault="00F047B6" w:rsidP="00F047B6">
      <w:r>
        <w:t>e</w:t>
      </w:r>
    </w:p>
    <w:p w14:paraId="7666F690" w14:textId="4480CE9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toutes q̄relles q̇ naiſſēt p raiſō </w:t>
      </w:r>
      <w:r w:rsidR="001F0515">
        <w:t>d</w:t>
      </w:r>
      <w:r>
        <w:t xml:space="preserve">e varech </w:t>
      </w:r>
      <w:r>
        <w:rPr>
          <w:rFonts w:ascii="Segoe UI Symbol" w:hAnsi="Segoe UI Symbol" w:cs="Segoe UI Symbol"/>
        </w:rPr>
        <w:t>⁊</w:t>
      </w:r>
      <w:r>
        <w:t>c.</w:t>
      </w:r>
    </w:p>
    <w:p w14:paraId="670DF583" w14:textId="3F94D8A9" w:rsidR="00F047B6" w:rsidRDefault="00F047B6" w:rsidP="00F047B6">
      <w:r>
        <w:t>Ce texte veult innuer que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ne </w:t>
      </w:r>
      <w:r w:rsidR="001F0515">
        <w:t>d</w:t>
      </w:r>
      <w:r>
        <w:t>oibuēt</w:t>
      </w:r>
    </w:p>
    <w:p w14:paraId="1D907E87" w14:textId="0A292E04" w:rsidR="00F047B6" w:rsidRDefault="00F047B6" w:rsidP="00F047B6">
      <w:r>
        <w:t>pas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es ꝓces q̇ ſe peuent mouuoir </w:t>
      </w:r>
      <w:r w:rsidR="001F0515">
        <w:t>d</w:t>
      </w:r>
      <w:r>
        <w:t>e va-</w:t>
      </w:r>
    </w:p>
    <w:p w14:paraId="4B52D603" w14:textId="1AE31E48" w:rsidR="00F047B6" w:rsidRDefault="00F047B6" w:rsidP="00F047B6">
      <w:r>
        <w:t>rech.</w:t>
      </w:r>
      <w:r>
        <w:rPr>
          <w:rFonts w:ascii="Segoe UI Symbol" w:hAnsi="Segoe UI Symbol" w:cs="Segoe UI Symbol"/>
        </w:rPr>
        <w:t>⁊</w:t>
      </w:r>
      <w:r>
        <w:t xml:space="preserve"> nentēt pas parler </w:t>
      </w:r>
      <w:r w:rsidR="001F0515">
        <w:t>d</w:t>
      </w:r>
      <w:r>
        <w:t>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iciers:car il nen</w:t>
      </w:r>
    </w:p>
    <w:p w14:paraId="43E90A2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aulcūs quād le texte fut faictq̄ le pɿīce ſeulemēt.</w:t>
      </w:r>
    </w:p>
    <w:p w14:paraId="5E385F6D" w14:textId="6D29FC3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ict. Item le texte met en la fin </w:t>
      </w:r>
      <w:r w:rsidR="001F0515">
        <w:t>d</w:t>
      </w:r>
      <w:r>
        <w:t>e ce chapitre</w:t>
      </w:r>
    </w:p>
    <w:p w14:paraId="33B1B4D6" w14:textId="77777777" w:rsidR="00F047B6" w:rsidRDefault="00F047B6" w:rsidP="00F047B6"/>
    <w:p w14:paraId="43734039" w14:textId="77777777" w:rsidR="00F047B6" w:rsidRDefault="00F047B6" w:rsidP="00F047B6"/>
    <w:p w14:paraId="37739350" w14:textId="77777777" w:rsidR="00F047B6" w:rsidRDefault="00F047B6" w:rsidP="00F047B6">
      <w:r>
        <w:t>d iiij</w:t>
      </w:r>
    </w:p>
    <w:p w14:paraId="67E73E46" w14:textId="77777777" w:rsidR="00F047B6" w:rsidRDefault="00F047B6" w:rsidP="00F047B6">
      <w:r>
        <w:t>In textu ibi.</w:t>
      </w:r>
    </w:p>
    <w:p w14:paraId="2D4CF7F2" w14:textId="77777777" w:rsidR="00F047B6" w:rsidRDefault="00F047B6" w:rsidP="00F047B6">
      <w:r>
        <w:t>De vareh.</w:t>
      </w:r>
    </w:p>
    <w:p w14:paraId="7CD0C3B2" w14:textId="77777777" w:rsidR="00F047B6" w:rsidRDefault="00F047B6" w:rsidP="00F047B6">
      <w:r>
        <w:t>I</w:t>
      </w:r>
    </w:p>
    <w:p w14:paraId="6FF07A20" w14:textId="630A7496" w:rsidR="00F047B6" w:rsidRDefault="00F047B6" w:rsidP="00F047B6">
      <w:r>
        <w:t>A</w:t>
      </w:r>
      <w:r w:rsidR="001F0515">
        <w:t>dd</w:t>
      </w:r>
      <w:r>
        <w:t>itio.</w:t>
      </w:r>
    </w:p>
    <w:p w14:paraId="7789FE34" w14:textId="77777777" w:rsidR="00F047B6" w:rsidRDefault="00F047B6" w:rsidP="00F047B6">
      <w:r>
        <w:t>darech quid fit.ſatis patet in tex.i</w:t>
      </w:r>
      <w:r>
        <w:rPr>
          <w:rFonts w:ascii="Arial Unicode MS" w:eastAsia="Arial Unicode MS" w:hAnsi="Arial Unicode MS" w:cs="Arial Unicode MS" w:hint="eastAsia"/>
        </w:rPr>
        <w:t>ﬅ</w:t>
      </w:r>
      <w:r>
        <w:t>ius ca.vſi.</w:t>
      </w:r>
    </w:p>
    <w:p w14:paraId="03EA1658" w14:textId="77777777" w:rsidR="00F047B6" w:rsidRDefault="00F047B6" w:rsidP="00F047B6">
      <w:r>
        <w:t>car tout poiſſon. ibi . Car tout ce que leaue.</w:t>
      </w:r>
      <w:r>
        <w:rPr>
          <w:rFonts w:ascii="Segoe UI Symbol" w:hAnsi="Segoe UI Symbol" w:cs="Segoe UI Symbol"/>
        </w:rPr>
        <w:t>⁊</w:t>
      </w:r>
      <w:r>
        <w:t>c.</w:t>
      </w:r>
    </w:p>
    <w:p w14:paraId="4667CE6A" w14:textId="4BBB90C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autē varech( vt arbitroɿz lingua </w:t>
      </w:r>
      <w:r w:rsidR="001F0515">
        <w:t>d</w:t>
      </w:r>
      <w:r>
        <w:t xml:space="preserve">anoɿum: vel foɿte </w:t>
      </w:r>
      <w:r w:rsidR="001F0515">
        <w:t>d</w:t>
      </w:r>
      <w:r>
        <w:t>icitur</w:t>
      </w:r>
    </w:p>
    <w:p w14:paraId="176684F0" w14:textId="1986E9AD" w:rsidR="00F047B6" w:rsidRDefault="00F047B6" w:rsidP="00F047B6">
      <w:r>
        <w:t>parech a verro q̇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traho ſcm perot.in Coɿnucop. </w:t>
      </w:r>
      <w:r w:rsidR="001F0515">
        <w:t>d</w:t>
      </w:r>
      <w:r>
        <w:t>e mate-</w:t>
      </w:r>
    </w:p>
    <w:p w14:paraId="5306A927" w14:textId="31FB39FF" w:rsidR="00F047B6" w:rsidRDefault="00F047B6" w:rsidP="00F047B6">
      <w:r>
        <w:t>ria i</w:t>
      </w:r>
      <w:r>
        <w:rPr>
          <w:rFonts w:ascii="Arial Unicode MS" w:eastAsia="Arial Unicode MS" w:hAnsi="Arial Unicode MS" w:cs="Arial Unicode MS" w:hint="eastAsia"/>
        </w:rPr>
        <w:t>ﬅ</w:t>
      </w:r>
      <w:r>
        <w:t>ius titult habct in titu.ff.</w:t>
      </w:r>
      <w:r w:rsidR="001F0515">
        <w:t>d</w:t>
      </w:r>
      <w:r>
        <w:t xml:space="preserve">e incen.rui. </w:t>
      </w:r>
      <w:r>
        <w:rPr>
          <w:rFonts w:ascii="Segoe UI Symbol" w:hAnsi="Segoe UI Symbol" w:cs="Segoe UI Symbol"/>
        </w:rPr>
        <w:t>⁊</w:t>
      </w:r>
      <w:r>
        <w:t xml:space="preserve"> naufra.</w:t>
      </w:r>
      <w:r>
        <w:rPr>
          <w:rFonts w:ascii="Segoe UI Symbol" w:hAnsi="Segoe UI Symbol" w:cs="Segoe UI Symbol"/>
        </w:rPr>
        <w:t>⁊</w:t>
      </w:r>
      <w:r>
        <w:t>.ff.ad.l.</w:t>
      </w:r>
    </w:p>
    <w:p w14:paraId="41941F53" w14:textId="4BB79527" w:rsidR="00F047B6" w:rsidRDefault="00F047B6" w:rsidP="00F047B6">
      <w:r>
        <w:t xml:space="preserve">rhod.de iact.Et  pɿiuatus reperiēs rē naufragi/ non </w:t>
      </w:r>
      <w:r w:rsidR="001F0515">
        <w:t>d</w:t>
      </w:r>
      <w:r>
        <w:t>ebet re</w:t>
      </w:r>
    </w:p>
    <w:p w14:paraId="6A828B0A" w14:textId="77777777" w:rsidR="00F047B6" w:rsidRDefault="00F047B6" w:rsidP="00F047B6">
      <w:r>
        <w:t>tinere.alias furtum cōmittit.l.falſus.§.qui alienū.</w:t>
      </w:r>
      <w:r>
        <w:rPr>
          <w:rFonts w:ascii="Segoe UI Symbol" w:hAnsi="Segoe UI Symbol" w:cs="Segoe UI Symbol"/>
        </w:rPr>
        <w:t>⁊</w:t>
      </w:r>
      <w:r>
        <w:t>.§.ſi lactu</w:t>
      </w:r>
    </w:p>
    <w:p w14:paraId="2D1D014F" w14:textId="5E7444E1" w:rsidR="00F047B6" w:rsidRDefault="00F047B6" w:rsidP="00F047B6">
      <w:r>
        <w:t>ex naue.ff.de furt.l.j.in fi.</w:t>
      </w:r>
      <w:r>
        <w:rPr>
          <w:rFonts w:ascii="Segoe UI Symbol" w:hAnsi="Segoe UI Symbol" w:cs="Segoe UI Symbol"/>
        </w:rPr>
        <w:t>⁊</w:t>
      </w:r>
      <w:r>
        <w:t>.l.iij.f.l.ſi qs.ff.</w:t>
      </w:r>
      <w:r w:rsidR="001F0515">
        <w:t>d</w:t>
      </w:r>
      <w:r>
        <w:t>e incē.rui.</w:t>
      </w:r>
      <w:r>
        <w:rPr>
          <w:rFonts w:ascii="Segoe UI Symbol" w:hAnsi="Segoe UI Symbol" w:cs="Segoe UI Symbol"/>
        </w:rPr>
        <w:t>⁊</w:t>
      </w:r>
      <w:r>
        <w:t xml:space="preserve"> naufra.</w:t>
      </w:r>
    </w:p>
    <w:p w14:paraId="4CC80525" w14:textId="77777777" w:rsidR="00F047B6" w:rsidRDefault="00F047B6" w:rsidP="00F047B6">
      <w:r>
        <w:t xml:space="preserve">Facit.l.in en cu auten.ſeq.C.de furt. </w:t>
      </w:r>
      <w:r>
        <w:rPr>
          <w:rFonts w:ascii="Segoe UI Symbol" w:hAnsi="Segoe UI Symbol" w:cs="Segoe UI Symbol"/>
        </w:rPr>
        <w:t>⁊</w:t>
      </w:r>
      <w:r>
        <w:t xml:space="preserve"> tales ſubtrahētes ſut ex-</w:t>
      </w:r>
    </w:p>
    <w:p w14:paraId="307A474A" w14:textId="23472B74" w:rsidR="00F047B6" w:rsidRDefault="00F047B6" w:rsidP="00F047B6">
      <w:r>
        <w:t xml:space="preserve">communicati.no.in c.excomunicationi </w:t>
      </w:r>
      <w:r w:rsidR="001F0515">
        <w:t>d</w:t>
      </w:r>
      <w:r>
        <w:t>e raptoɿ.quid ergo fa</w:t>
      </w:r>
    </w:p>
    <w:p w14:paraId="5E0DBC78" w14:textId="4056D17B" w:rsidR="00F047B6" w:rsidRDefault="00F047B6" w:rsidP="00F047B6">
      <w:r>
        <w:t xml:space="preserve">cere </w:t>
      </w:r>
      <w:r w:rsidR="001F0515">
        <w:t>d</w:t>
      </w:r>
      <w:r>
        <w:t>z qui falia iuenit/nec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lucrifacere.dicit notabiliter.</w:t>
      </w:r>
    </w:p>
    <w:p w14:paraId="50043896" w14:textId="78495EF5" w:rsidR="00F047B6" w:rsidRDefault="00F047B6" w:rsidP="00F047B6">
      <w:r>
        <w:t>Fede.</w:t>
      </w:r>
      <w:r w:rsidR="001F0515">
        <w:t>d</w:t>
      </w:r>
      <w:r>
        <w:t xml:space="preserve">e ſenis cōſil.cvij.incip.dne Frāciſce. </w:t>
      </w:r>
      <w:r w:rsidR="001F0515">
        <w:t>d</w:t>
      </w:r>
      <w:r>
        <w:t>ebet adire iudi-</w:t>
      </w:r>
    </w:p>
    <w:p w14:paraId="4CFBA909" w14:textId="77777777" w:rsidR="00F047B6" w:rsidRDefault="00F047B6" w:rsidP="00F047B6">
      <w:r>
        <w:t>cē loci vt faciat illa pɿoclamari in ſocis vicinis. 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</w:t>
      </w:r>
    </w:p>
    <w:p w14:paraId="6D90903D" w14:textId="36A14B87" w:rsidR="00F047B6" w:rsidRDefault="00F047B6" w:rsidP="00F047B6">
      <w:r>
        <w:t xml:space="preserve">tex.in </w:t>
      </w:r>
      <w:r w:rsidR="001F0515">
        <w:t>d</w:t>
      </w:r>
      <w:r>
        <w:t xml:space="preserve">.l.falſus.§.pleri.Et </w:t>
      </w:r>
      <w:r w:rsidR="001F0515">
        <w:t>d</w:t>
      </w:r>
      <w:r>
        <w:t>ebent tales res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 </w:t>
      </w:r>
      <w:r w:rsidR="001F0515">
        <w:t>d</w:t>
      </w:r>
      <w:r>
        <w:t>nis p i</w:t>
      </w:r>
    </w:p>
    <w:p w14:paraId="5DFA696C" w14:textId="734D00C8" w:rsidR="00F047B6" w:rsidRDefault="00F047B6" w:rsidP="00F047B6">
      <w:r>
        <w:t xml:space="preserve">dicē/pɿobare tn pɿius </w:t>
      </w:r>
      <w:r w:rsidR="001F0515">
        <w:t>d</w:t>
      </w:r>
      <w:r>
        <w:t>ebēt rē eſſe ſuā.vt no.l l.ii.</w:t>
      </w:r>
      <w:r w:rsidR="001F0515">
        <w:t>d</w:t>
      </w:r>
      <w:r>
        <w:t>e naufra.lib.</w:t>
      </w:r>
    </w:p>
    <w:p w14:paraId="6AAB3869" w14:textId="0624143E" w:rsidR="00F047B6" w:rsidRDefault="00F047B6" w:rsidP="00F047B6">
      <w:r>
        <w:t>j.C.l.ne quid.ff.</w:t>
      </w:r>
      <w:r w:rsidR="001F0515">
        <w:t>d</w:t>
      </w:r>
      <w:r>
        <w:t xml:space="preserve">e incē.xui </w:t>
      </w:r>
      <w:r>
        <w:rPr>
          <w:rFonts w:ascii="Segoe UI Symbol" w:hAnsi="Segoe UI Symbol" w:cs="Segoe UI Symbol"/>
        </w:rPr>
        <w:t>⁊</w:t>
      </w:r>
      <w:r>
        <w:t xml:space="preserve"> naufra.</w:t>
      </w:r>
      <w:r>
        <w:rPr>
          <w:rFonts w:ascii="Segoe UI Symbol" w:hAnsi="Segoe UI Symbol" w:cs="Segoe UI Symbol"/>
        </w:rPr>
        <w:t>⁊</w:t>
      </w:r>
      <w:r>
        <w:t xml:space="preserve"> ibidē verſi.a </w:t>
      </w:r>
      <w:r w:rsidR="001F0515">
        <w:t>d</w:t>
      </w:r>
      <w:r>
        <w:t>no.nota </w:t>
      </w:r>
    </w:p>
    <w:p w14:paraId="45A00EBA" w14:textId="17658535" w:rsidR="00F047B6" w:rsidRDefault="00F047B6" w:rsidP="00F047B6">
      <w:r>
        <w:t xml:space="preserve">on̄s feudi i quo tales res naufragij reperiunt̄ </w:t>
      </w:r>
      <w:r w:rsidR="001F0515">
        <w:t>d</w:t>
      </w:r>
      <w:r>
        <w:t>z eas cōſeruare</w:t>
      </w:r>
    </w:p>
    <w:p w14:paraId="2861D5B4" w14:textId="77777777" w:rsidR="00F047B6" w:rsidRDefault="00F047B6" w:rsidP="00F047B6">
      <w:r>
        <w:t>interim</w:t>
      </w:r>
      <w:r>
        <w:rPr>
          <w:rFonts w:ascii="Segoe UI Symbol" w:hAnsi="Segoe UI Symbol" w:cs="Segoe UI Symbol"/>
        </w:rPr>
        <w:t>⁊</w:t>
      </w:r>
      <w:r>
        <w:t xml:space="preserve"> recipere.vt no.ibidē Bar.</w:t>
      </w:r>
      <w:r>
        <w:rPr>
          <w:rFonts w:ascii="Segoe UI Symbol" w:hAnsi="Segoe UI Symbol" w:cs="Segoe UI Symbol"/>
        </w:rPr>
        <w:t>⁊</w:t>
      </w:r>
      <w:r>
        <w:t xml:space="preserve"> alij ſcrib.vide in.g.fi.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4C5035F4" w14:textId="46C05D90" w:rsidR="00F047B6" w:rsidRDefault="00F047B6" w:rsidP="00F047B6">
      <w:r>
        <w:t xml:space="preserve">Jo.fab.qui loquit̄ </w:t>
      </w:r>
      <w:r w:rsidR="001F0515">
        <w:t>d</w:t>
      </w:r>
      <w:r>
        <w:t>e cōſuetudine Frācie.in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 xml:space="preserve">e reru </w:t>
      </w:r>
      <w:r w:rsidR="001F0515">
        <w:t>d</w:t>
      </w:r>
      <w:r>
        <w:t>iuiſio.</w:t>
      </w:r>
    </w:p>
    <w:p w14:paraId="3C32AA22" w14:textId="05617E73" w:rsidR="00F047B6" w:rsidRDefault="00F047B6" w:rsidP="00F047B6">
      <w:r>
        <w:t xml:space="preserve">Adde  varech foɿtaſſis ex greca illa </w:t>
      </w:r>
      <w:r w:rsidR="001F0515">
        <w:t>d</w:t>
      </w:r>
      <w:r>
        <w:t>ictione varis/os ſumi-</w:t>
      </w:r>
    </w:p>
    <w:p w14:paraId="7EB5A1AE" w14:textId="77777777" w:rsidR="00F047B6" w:rsidRDefault="00F047B6" w:rsidP="00F047B6">
      <w:r>
        <w:t>tur que nauigiau ſignificat. Guillermus le rouille</w:t>
      </w:r>
    </w:p>
    <w:p w14:paraId="19088D6B" w14:textId="77777777" w:rsidR="00F047B6" w:rsidRDefault="00F047B6" w:rsidP="00F047B6"/>
    <w:p w14:paraId="7826096D" w14:textId="77777777" w:rsidR="00F047B6" w:rsidRDefault="00F047B6" w:rsidP="00F047B6"/>
    <w:p w14:paraId="66448658" w14:textId="77777777" w:rsidR="00F047B6" w:rsidRDefault="00F047B6" w:rsidP="00F047B6">
      <w:r>
        <w:t>d iiij</w:t>
      </w:r>
    </w:p>
    <w:p w14:paraId="6DE2BF99" w14:textId="77777777" w:rsidR="00F047B6" w:rsidRDefault="00F047B6" w:rsidP="00F047B6"/>
    <w:p w14:paraId="2EDD446C" w14:textId="77777777" w:rsidR="00F047B6" w:rsidRDefault="00F047B6" w:rsidP="00F047B6"/>
    <w:p w14:paraId="7996B62D" w14:textId="77777777" w:rsidR="00F047B6" w:rsidRDefault="00F047B6" w:rsidP="00F047B6">
      <w:r>
        <w:lastRenderedPageBreak/>
        <w:t>De treſoɿ trouue.</w:t>
      </w:r>
    </w:p>
    <w:p w14:paraId="25D7DF79" w14:textId="77777777" w:rsidR="00F047B6" w:rsidRDefault="00F047B6" w:rsidP="00F047B6"/>
    <w:p w14:paraId="65A4FA00" w14:textId="77777777" w:rsidR="00F047B6" w:rsidRDefault="00F047B6" w:rsidP="00F047B6"/>
    <w:p w14:paraId="0517B21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treſoɿ trouue.</w:t>
      </w:r>
    </w:p>
    <w:p w14:paraId="7916BE0A" w14:textId="77777777" w:rsidR="00F047B6" w:rsidRDefault="00F047B6" w:rsidP="00F047B6">
      <w:r>
        <w:t>Chapitre.xviij.</w:t>
      </w:r>
    </w:p>
    <w:p w14:paraId="7885889B" w14:textId="77777777" w:rsidR="00F047B6" w:rsidRDefault="00F047B6" w:rsidP="00F047B6">
      <w:r>
        <w:t>I</w:t>
      </w:r>
    </w:p>
    <w:p w14:paraId="35D68FA1" w14:textId="77777777" w:rsidR="00F047B6" w:rsidRDefault="00F047B6" w:rsidP="00F047B6">
      <w:r>
        <w:t>a</w:t>
      </w:r>
    </w:p>
    <w:p w14:paraId="0350EDEE" w14:textId="77777777" w:rsidR="00F047B6" w:rsidRDefault="00F047B6" w:rsidP="00F047B6">
      <w:r>
        <w:t>L appar-</w:t>
      </w:r>
    </w:p>
    <w:p w14:paraId="52C48027" w14:textId="1D7DBF37" w:rsidR="00F047B6" w:rsidRDefault="00F047B6" w:rsidP="00F047B6">
      <w:r>
        <w:t xml:space="preserve">tient a la </w:t>
      </w:r>
      <w:r w:rsidR="001F0515">
        <w:t>d</w:t>
      </w:r>
      <w:r>
        <w:t>i-</w:t>
      </w:r>
    </w:p>
    <w:p w14:paraId="577536F4" w14:textId="10E3E8A3" w:rsidR="00F047B6" w:rsidRDefault="00F047B6" w:rsidP="00F047B6">
      <w:r>
        <w:t xml:space="preserve">gnite au </w:t>
      </w:r>
      <w:r w:rsidR="001F0515">
        <w:t>d</w:t>
      </w:r>
      <w:r>
        <w:t>uc.</w:t>
      </w:r>
    </w:p>
    <w:p w14:paraId="46CA16DE" w14:textId="77777777" w:rsidR="00F047B6" w:rsidRDefault="00F047B6" w:rsidP="00F047B6">
      <w:r>
        <w:t>q̇l ait le tre-</w:t>
      </w:r>
    </w:p>
    <w:p w14:paraId="51DC0F86" w14:textId="77777777" w:rsidR="00F047B6" w:rsidRDefault="00F047B6" w:rsidP="00F047B6">
      <w:r>
        <w:t>2</w:t>
      </w:r>
    </w:p>
    <w:p w14:paraId="024C6F76" w14:textId="77777777" w:rsidR="00F047B6" w:rsidRDefault="00F047B6" w:rsidP="00F047B6">
      <w:r>
        <w:t>ſoɿ trouue en ſa terre</w:t>
      </w:r>
    </w:p>
    <w:p w14:paraId="495CA4EF" w14:textId="77777777" w:rsidR="00F047B6" w:rsidRDefault="00F047B6" w:rsidP="00F047B6">
      <w:r>
        <w:t>en quelque lieu que il</w:t>
      </w:r>
    </w:p>
    <w:p w14:paraId="02303EF8" w14:textId="77777777" w:rsidR="00F047B6" w:rsidRDefault="00F047B6" w:rsidP="00F047B6">
      <w:r>
        <w:t>ſoit trouue ou enfouy</w:t>
      </w:r>
    </w:p>
    <w:p w14:paraId="0FEC67EB" w14:textId="77777777" w:rsidR="00F047B6" w:rsidRDefault="00F047B6" w:rsidP="00F047B6">
      <w:r>
        <w:t>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cele ou nye/il</w:t>
      </w:r>
    </w:p>
    <w:p w14:paraId="7B5B6236" w14:textId="77777777" w:rsidR="00F047B6" w:rsidRDefault="00F047B6" w:rsidP="00F047B6">
      <w:r>
        <w:t>en peut enquerir par</w:t>
      </w:r>
    </w:p>
    <w:p w14:paraId="7BD3992A" w14:textId="77777777" w:rsidR="00F047B6" w:rsidRDefault="00F047B6" w:rsidP="00F047B6">
      <w:r>
        <w:t>hommes creables la</w:t>
      </w:r>
    </w:p>
    <w:p w14:paraId="7FA7E1A8" w14:textId="77777777" w:rsidR="00F047B6" w:rsidRDefault="00F047B6" w:rsidP="00F047B6">
      <w:r>
        <w:t>verite. Et cil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688DE8B" w14:textId="77777777" w:rsidR="00F047B6" w:rsidRDefault="00F047B6" w:rsidP="00F047B6"/>
    <w:p w14:paraId="2BCE65B8" w14:textId="77777777" w:rsidR="00F047B6" w:rsidRDefault="00F047B6" w:rsidP="00F047B6"/>
    <w:p w14:paraId="28211AEA" w14:textId="77777777" w:rsidR="00F047B6" w:rsidRDefault="00F047B6" w:rsidP="00F047B6">
      <w:r>
        <w:t>querelle/nē peut o</w:t>
      </w:r>
      <w:r>
        <w:rPr>
          <w:rFonts w:ascii="Arial Unicode MS" w:eastAsia="Arial Unicode MS" w:hAnsi="Arial Unicode MS" w:cs="Arial Unicode MS" w:hint="eastAsia"/>
        </w:rPr>
        <w:t>ﬅ</w:t>
      </w:r>
      <w:r>
        <w:t>er</w:t>
      </w:r>
    </w:p>
    <w:p w14:paraId="19123909" w14:textId="1A93FDD5" w:rsidR="00F047B6" w:rsidRDefault="00F047B6" w:rsidP="00F047B6">
      <w:r>
        <w:t xml:space="preserve">homme </w:t>
      </w:r>
      <w:r w:rsidR="001F0515">
        <w:t>d</w:t>
      </w:r>
      <w:r>
        <w:t>u ſerment : ſil</w:t>
      </w:r>
    </w:p>
    <w:p w14:paraId="6B22C052" w14:textId="77777777" w:rsidR="00F047B6" w:rsidRDefault="00F047B6" w:rsidP="00F047B6">
      <w:r>
        <w:t>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clerement</w:t>
      </w:r>
    </w:p>
    <w:p w14:paraId="2F38F084" w14:textId="77777777" w:rsidR="00F047B6" w:rsidRDefault="00F047B6" w:rsidP="00F047B6">
      <w:r>
        <w:t>quil y ait haine apper-</w:t>
      </w:r>
    </w:p>
    <w:p w14:paraId="366FD2FE" w14:textId="77777777" w:rsidR="00F047B6" w:rsidRDefault="00F047B6" w:rsidP="00F047B6">
      <w:r>
        <w:t>te entre eulx : ou ſil ne</w:t>
      </w:r>
    </w:p>
    <w:p w14:paraId="7AFE2858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quil ſoit ſoup-</w:t>
      </w:r>
    </w:p>
    <w:p w14:paraId="035EC284" w14:textId="77777777" w:rsidR="00F047B6" w:rsidRDefault="00F047B6" w:rsidP="00F047B6">
      <w:r>
        <w:t>peconneux par aultre</w:t>
      </w:r>
    </w:p>
    <w:p w14:paraId="6558EFE2" w14:textId="77777777" w:rsidR="00F047B6" w:rsidRDefault="00F047B6" w:rsidP="00F047B6">
      <w:r>
        <w:t>maniere parquoy il ne</w:t>
      </w:r>
    </w:p>
    <w:p w14:paraId="1FF79835" w14:textId="006F4497" w:rsidR="00F047B6" w:rsidRDefault="001F0515" w:rsidP="00F047B6"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receu</w:t>
      </w:r>
    </w:p>
    <w:p w14:paraId="7896DA54" w14:textId="77777777" w:rsidR="00F047B6" w:rsidRDefault="00F047B6" w:rsidP="00F047B6">
      <w:r>
        <w:t>au ſerment. Et auſſ</w:t>
      </w:r>
    </w:p>
    <w:p w14:paraId="4E42C7BE" w14:textId="7041DC2B" w:rsidR="00F047B6" w:rsidRDefault="00F047B6" w:rsidP="00F047B6">
      <w:r>
        <w:t xml:space="preserve">peut il faire </w:t>
      </w:r>
      <w:r w:rsidR="001F0515">
        <w:t>d</w:t>
      </w:r>
      <w:r>
        <w:t>e toute ſa</w:t>
      </w:r>
    </w:p>
    <w:p w14:paraId="72F5AE58" w14:textId="22892B6B" w:rsidR="00F047B6" w:rsidRDefault="001F0515" w:rsidP="00F047B6">
      <w:r>
        <w:t>d</w:t>
      </w:r>
      <w:r w:rsidR="00F047B6">
        <w:t xml:space="preserve">roicture/et </w:t>
      </w:r>
      <w:r>
        <w:t>d</w:t>
      </w:r>
      <w:r w:rsidR="00F047B6">
        <w:t>e tout ce</w:t>
      </w:r>
    </w:p>
    <w:p w14:paraId="562E5C81" w14:textId="30938F1E" w:rsidR="00F047B6" w:rsidRDefault="00F047B6" w:rsidP="00F047B6">
      <w:r>
        <w:t xml:space="preserve">quil ſcaura quil </w:t>
      </w:r>
      <w:r w:rsidR="001F0515">
        <w:t>d</w:t>
      </w:r>
      <w:r>
        <w:t>ebue</w:t>
      </w:r>
    </w:p>
    <w:p w14:paraId="4B9FA87D" w14:textId="77777777" w:rsidR="00F047B6" w:rsidRDefault="00F047B6" w:rsidP="00F047B6"/>
    <w:p w14:paraId="470FA544" w14:textId="77777777" w:rsidR="00F047B6" w:rsidRDefault="00F047B6" w:rsidP="00F047B6"/>
    <w:p w14:paraId="3E440416" w14:textId="77777777" w:rsidR="00F047B6" w:rsidRDefault="00F047B6" w:rsidP="00F047B6">
      <w:r>
        <w:t>In textu ibi.</w:t>
      </w:r>
    </w:p>
    <w:p w14:paraId="525D866D" w14:textId="45B5BFB6" w:rsidR="00F047B6" w:rsidRDefault="00F047B6" w:rsidP="00F047B6">
      <w:r>
        <w:t xml:space="preserve">Se </w:t>
      </w:r>
      <w:r w:rsidR="001F0515">
        <w:t>d</w:t>
      </w:r>
      <w:r>
        <w:t xml:space="preserve">edans lan </w:t>
      </w:r>
      <w:r>
        <w:rPr>
          <w:rFonts w:ascii="Segoe UI Symbol" w:hAnsi="Segoe UI Symbol" w:cs="Segoe UI Symbol"/>
        </w:rPr>
        <w:t>⁊</w:t>
      </w:r>
      <w:r>
        <w:t xml:space="preserve"> iour vient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68FAD38B" w14:textId="77777777" w:rsidR="00F047B6" w:rsidRDefault="00F047B6" w:rsidP="00F047B6">
      <w:r>
        <w:t>2</w:t>
      </w:r>
    </w:p>
    <w:p w14:paraId="7992746D" w14:textId="1C159D4D" w:rsidR="00F047B6" w:rsidRDefault="00F047B6" w:rsidP="00F047B6">
      <w:r>
        <w:t>A</w:t>
      </w:r>
      <w:r w:rsidR="001F0515">
        <w:t>dd</w:t>
      </w:r>
      <w:r>
        <w:t>itio.</w:t>
      </w:r>
    </w:p>
    <w:p w14:paraId="0289803F" w14:textId="31E3EF8D" w:rsidR="00F047B6" w:rsidRDefault="00F047B6" w:rsidP="00F047B6">
      <w:r>
        <w:t>Tex.e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hoc foɿ.i lib.ij.</w:t>
      </w:r>
      <w:r w:rsidR="001F0515">
        <w:t>d</w:t>
      </w:r>
      <w:r>
        <w:t>e naufra.lib.xj.C.vbi</w:t>
      </w:r>
    </w:p>
    <w:p w14:paraId="7009B418" w14:textId="46AE4680" w:rsidR="00F047B6" w:rsidRDefault="00F047B6" w:rsidP="00F047B6">
      <w:r>
        <w:t xml:space="preserve">t de  qui </w:t>
      </w:r>
      <w:r w:rsidR="001F0515">
        <w:t>d</w:t>
      </w:r>
      <w:r>
        <w:t>icit tales res ſibi pertinere et naufra-</w:t>
      </w:r>
    </w:p>
    <w:p w14:paraId="3F4EFA4D" w14:textId="1A83ACDD" w:rsidR="00F047B6" w:rsidRDefault="00F047B6" w:rsidP="00F047B6">
      <w:r>
        <w:t xml:space="preserve">gium feciſſe </w:t>
      </w:r>
      <w:r w:rsidR="001F0515">
        <w:t>d</w:t>
      </w:r>
      <w:r>
        <w:t>ebet venir</w:t>
      </w:r>
    </w:p>
    <w:p w14:paraId="53E53702" w14:textId="77777777" w:rsidR="00F047B6" w:rsidRDefault="00F047B6" w:rsidP="00F047B6">
      <w:r>
        <w:t xml:space="preserve">intra annu </w:t>
      </w:r>
      <w:r>
        <w:rPr>
          <w:rFonts w:ascii="Segoe UI Symbol" w:hAnsi="Segoe UI Symbol" w:cs="Segoe UI Symbol"/>
        </w:rPr>
        <w:t>⁊</w:t>
      </w:r>
      <w:r>
        <w:t xml:space="preserve"> ꝓbare per te</w:t>
      </w:r>
    </w:p>
    <w:p w14:paraId="1B7C3C2B" w14:textId="77777777" w:rsidR="00F047B6" w:rsidRDefault="00F047B6" w:rsidP="00F047B6">
      <w:r>
        <w:lastRenderedPageBreak/>
        <w:t>tes/vel alias legitime. vt</w:t>
      </w:r>
    </w:p>
    <w:p w14:paraId="081CFB71" w14:textId="271596C4" w:rsidR="00F047B6" w:rsidRDefault="00F047B6" w:rsidP="00F047B6">
      <w:r>
        <w:t xml:space="preserve">ibi per </w:t>
      </w:r>
      <w:r w:rsidR="001F0515">
        <w:t>d</w:t>
      </w:r>
      <w:r>
        <w:t>oct.ibidē.vbi etia</w:t>
      </w:r>
    </w:p>
    <w:p w14:paraId="5AE6CBE8" w14:textId="77777777" w:rsidR="00F047B6" w:rsidRDefault="00F047B6" w:rsidP="00F047B6">
      <w:r>
        <w:t>dicit Rebuffi.cy iudex iux-</w:t>
      </w:r>
    </w:p>
    <w:p w14:paraId="6329636A" w14:textId="77777777" w:rsidR="00F047B6" w:rsidRDefault="00F047B6" w:rsidP="00F047B6">
      <w:r>
        <w:t>ta ditionē p̲ſone et exerd</w:t>
      </w:r>
    </w:p>
    <w:p w14:paraId="45D7B512" w14:textId="77777777" w:rsidR="00F047B6" w:rsidRDefault="00F047B6" w:rsidP="00F047B6">
      <w:r>
        <w:t>tu nauis p</w:t>
      </w:r>
      <w:r>
        <w:rPr>
          <w:rFonts w:ascii="Arial Unicode MS" w:eastAsia="Arial Unicode MS" w:hAnsi="Arial Unicode MS" w:cs="Arial Unicode MS" w:hint="eastAsia"/>
        </w:rPr>
        <w:t>ﬅ</w:t>
      </w:r>
      <w:r>
        <w:t>ito iuramēto</w:t>
      </w:r>
    </w:p>
    <w:p w14:paraId="7F4A4C07" w14:textId="46837E91" w:rsidR="00F047B6" w:rsidRDefault="00F047B6" w:rsidP="00F047B6">
      <w:r>
        <w:t xml:space="preserve">a nauta arbitrabit̄ </w:t>
      </w:r>
      <w:r w:rsidR="001F0515">
        <w:t>d</w:t>
      </w:r>
      <w:r>
        <w:t>e re-</w:t>
      </w:r>
    </w:p>
    <w:p w14:paraId="6053963D" w14:textId="77777777" w:rsidR="00F047B6" w:rsidRDefault="00F047B6" w:rsidP="00F047B6">
      <w:r>
        <w:t>b᷒.arti.l.ſi qu.C.vn vi.</w:t>
      </w:r>
      <w:r>
        <w:rPr>
          <w:rFonts w:ascii="Segoe UI Symbol" w:hAnsi="Segoe UI Symbol" w:cs="Segoe UI Symbol"/>
        </w:rPr>
        <w:t>⁊</w:t>
      </w:r>
      <w:r>
        <w:t xml:space="preserve"> l.</w:t>
      </w:r>
    </w:p>
    <w:p w14:paraId="01B77902" w14:textId="77777777" w:rsidR="00F047B6" w:rsidRDefault="00F047B6" w:rsidP="00F047B6">
      <w:r>
        <w:t>ſemp.§.in hoc interdicto.</w:t>
      </w:r>
    </w:p>
    <w:p w14:paraId="76A9E2D8" w14:textId="77777777" w:rsidR="00F047B6" w:rsidRDefault="00F047B6" w:rsidP="00F047B6">
      <w:r>
        <w:t xml:space="preserve">E  vi aut clam. </w:t>
      </w:r>
      <w:r>
        <w:rPr>
          <w:rFonts w:ascii="Segoe UI Symbol" w:hAnsi="Segoe UI Symbol" w:cs="Segoe UI Symbol"/>
        </w:rPr>
        <w:t>⁊</w:t>
      </w:r>
      <w:r>
        <w:t xml:space="preserve">  itra</w:t>
      </w:r>
    </w:p>
    <w:p w14:paraId="6E705D3F" w14:textId="0B2EAB2B" w:rsidR="00F047B6" w:rsidRDefault="00F047B6" w:rsidP="00F047B6">
      <w:r>
        <w:t xml:space="preserve">annum </w:t>
      </w:r>
      <w:r w:rsidR="001F0515">
        <w:t>d</w:t>
      </w:r>
      <w:r>
        <w:t>ebet talis actio ſi</w:t>
      </w:r>
    </w:p>
    <w:p w14:paraId="67B6367E" w14:textId="77777777" w:rsidR="00F047B6" w:rsidRDefault="00F047B6" w:rsidP="00F047B6">
      <w:r>
        <w:t>ue petitio intētari.facit iu</w:t>
      </w:r>
    </w:p>
    <w:p w14:paraId="54555C4F" w14:textId="77777777" w:rsidR="00F047B6" w:rsidRDefault="00F047B6" w:rsidP="00F047B6">
      <w:r>
        <w:t xml:space="preserve">ſimili.l.j.in pn.ff.de vi </w:t>
      </w:r>
      <w:r>
        <w:rPr>
          <w:rFonts w:ascii="Segoe UI Symbol" w:hAnsi="Segoe UI Symbol" w:cs="Segoe UI Symbol"/>
        </w:rPr>
        <w:t>⁊</w:t>
      </w:r>
      <w:r>
        <w:t xml:space="preserve"> vi</w:t>
      </w:r>
    </w:p>
    <w:p w14:paraId="69C3290D" w14:textId="187D6F3B" w:rsidR="00F047B6" w:rsidRDefault="00F047B6" w:rsidP="00F047B6">
      <w:r>
        <w:t>arma.l.j.</w:t>
      </w:r>
      <w:r>
        <w:rPr>
          <w:rFonts w:ascii="Segoe UI Symbol" w:hAnsi="Segoe UI Symbol" w:cs="Segoe UI Symbol"/>
        </w:rPr>
        <w:t>⁊</w:t>
      </w:r>
      <w:r>
        <w:t xml:space="preserve"> l.anns.ff.</w:t>
      </w:r>
      <w:r w:rsidR="001F0515">
        <w:t>d</w:t>
      </w:r>
      <w:r>
        <w:t>e ca-</w:t>
      </w:r>
    </w:p>
    <w:p w14:paraId="7F0AB634" w14:textId="4EE4B7AA" w:rsidR="00F047B6" w:rsidRDefault="00F047B6" w:rsidP="00F047B6">
      <w:r>
        <w:t xml:space="preserve">lum.Solliciti ergo eſſe </w:t>
      </w:r>
      <w:r w:rsidR="001F0515">
        <w:t>d</w:t>
      </w:r>
      <w:r>
        <w:t>e</w:t>
      </w:r>
    </w:p>
    <w:p w14:paraId="58FCEAF7" w14:textId="77777777" w:rsidR="00F047B6" w:rsidRDefault="00F047B6" w:rsidP="00F047B6">
      <w:r>
        <w:t>bent infra annu petere il-</w:t>
      </w:r>
    </w:p>
    <w:p w14:paraId="79CEEC27" w14:textId="77777777" w:rsidR="00F047B6" w:rsidRDefault="00F047B6" w:rsidP="00F047B6">
      <w:r>
        <w:t>la</w:t>
      </w:r>
    </w:p>
    <w:p w14:paraId="12469FFD" w14:textId="77777777" w:rsidR="00F047B6" w:rsidRDefault="00F047B6" w:rsidP="00F047B6">
      <w:r>
        <w:t>las res alias eoɿū neglige</w:t>
      </w:r>
    </w:p>
    <w:p w14:paraId="3A745E4A" w14:textId="7E7530B9" w:rsidR="00F047B6" w:rsidRDefault="00F047B6" w:rsidP="00F047B6">
      <w:r>
        <w:t xml:space="preserve">te </w:t>
      </w:r>
      <w:r w:rsidR="001F0515">
        <w:t>d</w:t>
      </w:r>
      <w:r>
        <w:t>pe aue ca xxij. fodex.</w:t>
      </w:r>
    </w:p>
    <w:p w14:paraId="1D520B43" w14:textId="2420C3B0" w:rsidR="00F047B6" w:rsidRDefault="00F047B6" w:rsidP="00F047B6">
      <w:r>
        <w:t xml:space="preserve">ont ala aafi </w:t>
      </w:r>
      <w:r w:rsidR="001F0515">
        <w:t>d</w:t>
      </w:r>
      <w:r>
        <w:t>e li:</w:t>
      </w:r>
    </w:p>
    <w:p w14:paraId="6F86BCAA" w14:textId="33114B78" w:rsidR="00F047B6" w:rsidRDefault="00F047B6" w:rsidP="00F047B6">
      <w:r>
        <w:t xml:space="preserve">ru </w:t>
      </w:r>
      <w:r w:rsidR="001F0515">
        <w:t>d</w:t>
      </w:r>
      <w:r>
        <w:t xml:space="preserve">ebeat </w:t>
      </w:r>
      <w:r w:rsidR="001F0515">
        <w:t>d</w:t>
      </w:r>
      <w:r>
        <w:t>are p̲miu inue</w:t>
      </w:r>
    </w:p>
    <w:p w14:paraId="1F00AFDC" w14:textId="77777777" w:rsidR="00F047B6" w:rsidRDefault="00F047B6" w:rsidP="00F047B6">
      <w:r>
        <w:t>toɿi:(vulgariter trouuail-</w:t>
      </w:r>
    </w:p>
    <w:p w14:paraId="78674630" w14:textId="59C244ED" w:rsidR="00F047B6" w:rsidRDefault="00F047B6" w:rsidP="00F047B6">
      <w:r>
        <w:t>les)</w:t>
      </w:r>
      <w:r w:rsidR="001F0515">
        <w:t>d</w:t>
      </w:r>
      <w:r>
        <w:t>ic bɿeuiter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 f</w:t>
      </w:r>
    </w:p>
    <w:p w14:paraId="2CFC9347" w14:textId="77777777" w:rsidR="00F047B6" w:rsidRDefault="00F047B6" w:rsidP="00F047B6">
      <w:r>
        <w:t>l.fall᷒.§.pleri.ibi q̄d er</w:t>
      </w:r>
    </w:p>
    <w:p w14:paraId="70AADDBC" w14:textId="77777777" w:rsidR="00F047B6" w:rsidRDefault="00F047B6" w:rsidP="00F047B6">
      <w:r>
        <w:t>go.ff.de fur. nō qn res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inuēta caſu vel ſine laboɿe:ſi vero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609786B" w14:textId="77777777" w:rsidR="00F047B6" w:rsidRDefault="00F047B6" w:rsidP="00F047B6">
      <w:r>
        <w:t>reperta vt ſcz omittitur inueniēda.dic 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petere repertoɿ p-</w:t>
      </w:r>
    </w:p>
    <w:p w14:paraId="145D9C48" w14:textId="77777777" w:rsidR="00F047B6" w:rsidRDefault="00F047B6" w:rsidP="00F047B6">
      <w:r>
        <w:t>miu m Bar.ibidē per l.ij.ff.ad.l.rhod.de iact.</w:t>
      </w:r>
      <w:r>
        <w:rPr>
          <w:rFonts w:ascii="Segoe UI Symbol" w:hAnsi="Segoe UI Symbol" w:cs="Segoe UI Symbol"/>
        </w:rPr>
        <w:t>⁊</w:t>
      </w:r>
      <w:r>
        <w:t xml:space="preserve"> I.idē.§.ſi ob iu-</w:t>
      </w:r>
    </w:p>
    <w:p w14:paraId="66412FD9" w14:textId="16C54120" w:rsidR="00F047B6" w:rsidRDefault="00F047B6" w:rsidP="00F047B6">
      <w:r>
        <w:t>diciu.ff.de cōd.ob.turp.cauſ.appo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il.Jo.fa.in </w:t>
      </w:r>
      <w:r w:rsidR="001F0515">
        <w:t>d</w:t>
      </w:r>
      <w:r>
        <w:t>.ō.fi.in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re-</w:t>
      </w:r>
    </w:p>
    <w:p w14:paraId="6DD592C9" w14:textId="13585756" w:rsidR="00F047B6" w:rsidRDefault="00F047B6" w:rsidP="00F047B6">
      <w:r>
        <w:t xml:space="preserve">rum </w:t>
      </w:r>
      <w:r w:rsidR="001F0515">
        <w:t>d</w:t>
      </w:r>
      <w:r>
        <w:t>iuiſio.</w:t>
      </w:r>
      <w:r w:rsidR="001F0515">
        <w:t>d</w:t>
      </w:r>
      <w:r>
        <w:t>icit tn Bar.vbi ſup.c ſi ꝓ re inueniēda aliquis im</w:t>
      </w:r>
    </w:p>
    <w:p w14:paraId="356D2BFF" w14:textId="142950AB" w:rsidR="00F047B6" w:rsidRDefault="00F047B6" w:rsidP="00F047B6">
      <w:r>
        <w:t xml:space="preserve">pendit̄ </w:t>
      </w:r>
      <w:r w:rsidR="001F0515">
        <w:t>d</w:t>
      </w:r>
      <w:r>
        <w:t>n̄s tenetur reddere actio.nego.ge</w:t>
      </w:r>
      <w:r>
        <w:rPr>
          <w:rFonts w:ascii="Arial Unicode MS" w:eastAsia="Arial Unicode MS" w:hAnsi="Arial Unicode MS" w:cs="Arial Unicode MS" w:hint="eastAsia"/>
        </w:rPr>
        <w:t>ﬅ</w:t>
      </w:r>
      <w:r>
        <w:t>. Suil.le rouille alen.</w:t>
      </w:r>
    </w:p>
    <w:p w14:paraId="383D9C98" w14:textId="77777777" w:rsidR="00F047B6" w:rsidRDefault="00F047B6" w:rsidP="00F047B6"/>
    <w:p w14:paraId="2EAD4D95" w14:textId="77777777" w:rsidR="00F047B6" w:rsidRDefault="00F047B6" w:rsidP="00F047B6"/>
    <w:p w14:paraId="49862937" w14:textId="77777777" w:rsidR="00F047B6" w:rsidRDefault="00F047B6" w:rsidP="00F047B6">
      <w:r>
        <w:t>In textu ibi.</w:t>
      </w:r>
    </w:p>
    <w:p w14:paraId="3AE805E3" w14:textId="77777777" w:rsidR="00F047B6" w:rsidRDefault="00F047B6" w:rsidP="00F047B6">
      <w:r>
        <w:t xml:space="preserve">Sicomme loɿ </w:t>
      </w:r>
      <w:r>
        <w:rPr>
          <w:rFonts w:ascii="Segoe UI Symbol" w:hAnsi="Segoe UI Symbol" w:cs="Segoe UI Symbol"/>
        </w:rPr>
        <w:t>⁊</w:t>
      </w:r>
      <w:r>
        <w:t xml:space="preserve"> largent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7236A64F" w14:textId="77777777" w:rsidR="00F047B6" w:rsidRDefault="00F047B6" w:rsidP="00F047B6">
      <w:r>
        <w:t>3</w:t>
      </w:r>
    </w:p>
    <w:p w14:paraId="35972487" w14:textId="1A927E96" w:rsidR="00F047B6" w:rsidRDefault="00F047B6" w:rsidP="00F047B6">
      <w:r>
        <w:t>A</w:t>
      </w:r>
      <w:r w:rsidR="001F0515">
        <w:t>dd</w:t>
      </w:r>
      <w:r>
        <w:t>itio.</w:t>
      </w:r>
    </w:p>
    <w:p w14:paraId="02612464" w14:textId="77777777" w:rsidR="00F047B6" w:rsidRDefault="00F047B6" w:rsidP="00F047B6">
      <w:r>
        <w:t>Cum aurum ſit inter ola metalla pɿecioſins m</w:t>
      </w:r>
    </w:p>
    <w:p w14:paraId="63BDBF88" w14:textId="77777777" w:rsidR="00F047B6" w:rsidRDefault="00F047B6" w:rsidP="00F047B6">
      <w:r>
        <w:t>pli.natu.hi</w:t>
      </w:r>
      <w:r>
        <w:rPr>
          <w:rFonts w:ascii="Arial Unicode MS" w:eastAsia="Arial Unicode MS" w:hAnsi="Arial Unicode MS" w:cs="Arial Unicode MS" w:hint="eastAsia"/>
        </w:rPr>
        <w:t>ﬅ</w:t>
      </w:r>
      <w:r>
        <w:t>o.lib.xxxiij.et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auru argentu in</w:t>
      </w:r>
    </w:p>
    <w:p w14:paraId="0169AEE3" w14:textId="1CE7C7BE" w:rsidR="00F047B6" w:rsidRDefault="00F047B6" w:rsidP="00F047B6">
      <w:r>
        <w:t>auten.</w:t>
      </w:r>
      <w:r w:rsidR="001F0515">
        <w:t>d</w:t>
      </w:r>
      <w:r>
        <w:t xml:space="preserve">e conſuli.§.matres.colla.iiij. Ideo magis pɿīcipi </w:t>
      </w:r>
      <w:r w:rsidR="001F0515">
        <w:t>d</w:t>
      </w:r>
      <w:r>
        <w:t>ecet.</w:t>
      </w:r>
    </w:p>
    <w:p w14:paraId="4E66E2DA" w14:textId="2DF32C24" w:rsidR="00F047B6" w:rsidRDefault="00F047B6" w:rsidP="00F047B6">
      <w:r>
        <w:t>vt no.l titu.</w:t>
      </w:r>
      <w:r w:rsidR="001F0515">
        <w:t>d</w:t>
      </w:r>
      <w:r>
        <w:t>e ve</w:t>
      </w:r>
      <w:r>
        <w:rPr>
          <w:rFonts w:ascii="Arial Unicode MS" w:eastAsia="Arial Unicode MS" w:hAnsi="Arial Unicode MS" w:cs="Arial Unicode MS" w:hint="eastAsia"/>
        </w:rPr>
        <w:t>ﬅ</w:t>
      </w:r>
      <w:r>
        <w:t>ib.olob.lib.xj.C.</w:t>
      </w:r>
      <w:r>
        <w:rPr>
          <w:rFonts w:ascii="Segoe UI Symbol" w:hAnsi="Segoe UI Symbol" w:cs="Segoe UI Symbol"/>
        </w:rPr>
        <w:t>⁊</w:t>
      </w:r>
      <w:r>
        <w:t xml:space="preserve"> ibidē in l. vellera </w:t>
      </w:r>
      <w:r w:rsidR="001F0515">
        <w:t>d</w:t>
      </w:r>
      <w:r>
        <w:t>icit Bar.</w:t>
      </w:r>
    </w:p>
    <w:p w14:paraId="5C199B5D" w14:textId="77777777" w:rsidR="00F047B6" w:rsidRDefault="00F047B6" w:rsidP="00F047B6">
      <w:r>
        <w:t> prohibetur pɿiuatis hoib᷒ poɿtare ſcarlatam quia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ſimilis</w:t>
      </w:r>
    </w:p>
    <w:p w14:paraId="5D6A1FBE" w14:textId="145A32F6" w:rsidR="00F047B6" w:rsidRDefault="00F047B6" w:rsidP="00F047B6">
      <w:r>
        <w:t xml:space="preserve">purpure/et hoc ſub pena capitis ſic </w:t>
      </w:r>
      <w:r>
        <w:rPr>
          <w:rFonts w:ascii="Segoe UI Symbol" w:hAnsi="Segoe UI Symbol" w:cs="Segoe UI Symbol"/>
        </w:rPr>
        <w:t>⁊</w:t>
      </w:r>
      <w:r>
        <w:t xml:space="preserve"> paritate rationis </w:t>
      </w:r>
      <w:r w:rsidR="001F0515">
        <w:t>d</w:t>
      </w:r>
      <w:r>
        <w:t>icendu</w:t>
      </w:r>
    </w:p>
    <w:p w14:paraId="4B509783" w14:textId="401FF89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pellibus ſublimibus </w:t>
      </w:r>
      <w:r>
        <w:rPr>
          <w:rFonts w:ascii="Segoe UI Symbol" w:hAnsi="Segoe UI Symbol" w:cs="Segoe UI Symbol"/>
        </w:rPr>
        <w:t>⁊</w:t>
      </w:r>
      <w:r>
        <w:t xml:space="preserve"> alijs pɿecioſis pannis </w:t>
      </w:r>
      <w:r w:rsidR="001F0515">
        <w:t>d</w:t>
      </w:r>
      <w:r>
        <w:t>e pellibus</w:t>
      </w:r>
    </w:p>
    <w:p w14:paraId="6DD14E1C" w14:textId="77777777" w:rsidR="00F047B6" w:rsidRDefault="00F047B6" w:rsidP="00F047B6">
      <w:r>
        <w:lastRenderedPageBreak/>
        <w:t>hamnu</w:t>
      </w:r>
      <w:r>
        <w:rPr>
          <w:rFonts w:ascii="Arial Unicode MS" w:eastAsia="Arial Unicode MS" w:hAnsi="Arial Unicode MS" w:cs="Arial Unicode MS" w:hint="eastAsia"/>
        </w:rPr>
        <w:t>ﬅ</w:t>
      </w:r>
      <w:r>
        <w:t>ie et pellibus babilonicis.vide in l.fina.§.ſpecies.ff.de</w:t>
      </w:r>
    </w:p>
    <w:p w14:paraId="11AE79FE" w14:textId="2E48A531" w:rsidR="00F047B6" w:rsidRDefault="00F047B6" w:rsidP="00F047B6">
      <w:r>
        <w:t>pub.vect.</w:t>
      </w:r>
      <w:r>
        <w:rPr>
          <w:rFonts w:ascii="Segoe UI Symbol" w:hAnsi="Segoe UI Symbol" w:cs="Segoe UI Symbol"/>
        </w:rPr>
        <w:t>⁊</w:t>
      </w:r>
      <w:r>
        <w:t xml:space="preserve"> cōmiſſ.</w:t>
      </w:r>
      <w:r w:rsidR="001F0515">
        <w:t>d</w:t>
      </w:r>
      <w:r>
        <w:t>e margaritis et alijs lapidib᷒ pɿecioſis que</w:t>
      </w:r>
    </w:p>
    <w:p w14:paraId="6D8AB573" w14:textId="77777777" w:rsidR="00F047B6" w:rsidRDefault="00F047B6" w:rsidP="00F047B6">
      <w:r>
        <w:t xml:space="preserve">conueniunt pɿincipi et non pɿiuatis. vide tex. </w:t>
      </w:r>
      <w:r>
        <w:rPr>
          <w:rFonts w:ascii="Segoe UI Symbol" w:hAnsi="Segoe UI Symbol" w:cs="Segoe UI Symbol"/>
        </w:rPr>
        <w:t>⁊</w:t>
      </w:r>
      <w:r>
        <w:t xml:space="preserve"> ibi ſcrib. in titu.</w:t>
      </w:r>
    </w:p>
    <w:p w14:paraId="7D5FF51C" w14:textId="77777777" w:rsidR="00F047B6" w:rsidRDefault="00F047B6" w:rsidP="00F047B6">
      <w:r>
        <w:t>nulli lice.in fre.</w:t>
      </w:r>
      <w:r>
        <w:rPr>
          <w:rFonts w:ascii="Segoe UI Symbol" w:hAnsi="Segoe UI Symbol" w:cs="Segoe UI Symbol"/>
        </w:rPr>
        <w:t>⁊</w:t>
      </w:r>
      <w:r>
        <w:t xml:space="preserve"> ſell. Suiller.le rouille alenconieñ.</w:t>
      </w:r>
    </w:p>
    <w:p w14:paraId="654B2895" w14:textId="77777777" w:rsidR="00F047B6" w:rsidRDefault="00F047B6" w:rsidP="00F047B6"/>
    <w:p w14:paraId="0F60CE3F" w14:textId="77777777" w:rsidR="00F047B6" w:rsidRDefault="00F047B6" w:rsidP="00F047B6"/>
    <w:p w14:paraId="0FD512DE" w14:textId="281AD4F9" w:rsidR="00F047B6" w:rsidRDefault="00F047B6" w:rsidP="00F047B6">
      <w:r>
        <w:t>Secunda a</w:t>
      </w:r>
      <w:r w:rsidR="001F0515">
        <w:t>dd</w:t>
      </w:r>
      <w:r>
        <w:t>itio.</w:t>
      </w:r>
    </w:p>
    <w:p w14:paraId="7C41892A" w14:textId="77777777" w:rsidR="00F047B6" w:rsidRDefault="00F047B6" w:rsidP="00F047B6">
      <w:r>
        <w:t>In textu ibi.</w:t>
      </w:r>
    </w:p>
    <w:p w14:paraId="79380B23" w14:textId="77777777" w:rsidR="00F047B6" w:rsidRDefault="00F047B6" w:rsidP="00F047B6">
      <w:r>
        <w:t>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ſans empirer.</w:t>
      </w:r>
    </w:p>
    <w:p w14:paraId="761039B8" w14:textId="77777777" w:rsidR="00F047B6" w:rsidRDefault="00F047B6" w:rsidP="00F047B6">
      <w:r>
        <w:t>A</w:t>
      </w:r>
    </w:p>
    <w:p w14:paraId="6783395C" w14:textId="3F7E283F" w:rsidR="00F047B6" w:rsidRDefault="00F047B6" w:rsidP="00F047B6">
      <w:r>
        <w:t>A</w:t>
      </w:r>
      <w:r w:rsidR="001F0515">
        <w:t>dd</w:t>
      </w:r>
      <w:r>
        <w:t>itio.</w:t>
      </w:r>
    </w:p>
    <w:p w14:paraId="303C5F75" w14:textId="156E8B48" w:rsidR="00F047B6" w:rsidRDefault="00F047B6" w:rsidP="00F047B6">
      <w:r>
        <w:t>Seque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 w:rsidR="001F0515">
        <w:t>d</w:t>
      </w:r>
      <w:r>
        <w:t>ebet vendere fructus que ſeruand-</w:t>
      </w:r>
    </w:p>
    <w:p w14:paraId="1726C799" w14:textId="77777777" w:rsidR="00F047B6" w:rsidRDefault="00F047B6" w:rsidP="00F047B6">
      <w:r>
        <w:t>ſeruari non poſſut.no.in l.litibus.ibi fructz ven</w:t>
      </w:r>
    </w:p>
    <w:p w14:paraId="45C405FC" w14:textId="166BD018" w:rsidR="00F047B6" w:rsidRDefault="00F047B6" w:rsidP="00F047B6">
      <w:r>
        <w:t xml:space="preserve">dant̄ </w:t>
      </w:r>
      <w:r w:rsidR="001F0515">
        <w:t>d</w:t>
      </w:r>
      <w:r>
        <w:t>e agrico.</w:t>
      </w:r>
      <w:r>
        <w:rPr>
          <w:rFonts w:ascii="Segoe UI Symbol" w:hAnsi="Segoe UI Symbol" w:cs="Segoe UI Symbol"/>
        </w:rPr>
        <w:t>⁊</w:t>
      </w:r>
      <w:r>
        <w:t xml:space="preserve"> cenſ.lib.xj.C.</w:t>
      </w:r>
      <w:r>
        <w:rPr>
          <w:rFonts w:ascii="Segoe UI Symbol" w:hAnsi="Segoe UI Symbol" w:cs="Segoe UI Symbol"/>
        </w:rPr>
        <w:t>⁊</w:t>
      </w:r>
      <w:r>
        <w:t xml:space="preserve"> ibi Ange.in addi.ab Bart.ſi ve-</w:t>
      </w:r>
    </w:p>
    <w:p w14:paraId="0C266061" w14:textId="07531A34" w:rsidR="00F047B6" w:rsidRDefault="00F047B6" w:rsidP="00F047B6">
      <w:r>
        <w:t>ra ſit Bar.lectur.</w:t>
      </w:r>
      <w:r w:rsidR="001F0515">
        <w:t>d</w:t>
      </w:r>
      <w:r>
        <w:t xml:space="preserve">e qua tamē </w:t>
      </w:r>
      <w:r w:rsidR="001F0515">
        <w:t>d</w:t>
      </w:r>
      <w:r>
        <w:t>ubitault Alexā.imo negat Bart</w:t>
      </w:r>
    </w:p>
    <w:p w14:paraId="374C15D2" w14:textId="77777777" w:rsidR="00F047B6" w:rsidRDefault="00F047B6" w:rsidP="00F047B6">
      <w:r>
        <w:t>ſcripſiſſe ſuper trib᷒ lib.C.in l.gallus.§.ille caſus.vij.col.de lib.</w:t>
      </w:r>
    </w:p>
    <w:p w14:paraId="7CEDF60C" w14:textId="7C1C9E8B" w:rsidR="00F047B6" w:rsidRDefault="00F047B6" w:rsidP="00F047B6">
      <w:r>
        <w:t>et po</w:t>
      </w:r>
      <w:r>
        <w:rPr>
          <w:rFonts w:ascii="Arial Unicode MS" w:eastAsia="Arial Unicode MS" w:hAnsi="Arial Unicode MS" w:cs="Arial Unicode MS" w:hint="eastAsia"/>
        </w:rPr>
        <w:t>ﬅ</w:t>
      </w:r>
      <w:r>
        <w:t>hu.</w:t>
      </w:r>
      <w:r w:rsidR="001F0515">
        <w:t>d</w:t>
      </w:r>
      <w:r>
        <w:t>icit tamen Jaſ. in l.quidam cum filiu pe.col.  Bar.</w:t>
      </w:r>
    </w:p>
    <w:p w14:paraId="5005259E" w14:textId="6E9512F7" w:rsidR="00F047B6" w:rsidRDefault="00F047B6" w:rsidP="00F047B6">
      <w:r>
        <w:t>legit in tribus lib.c.vſ ad titu.</w:t>
      </w:r>
      <w:r w:rsidR="001F0515">
        <w:t>d</w:t>
      </w:r>
      <w:r>
        <w:t>e peric.eo.qui pɿo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r.in.</w:t>
      </w:r>
    </w:p>
    <w:p w14:paraId="7080F098" w14:textId="77777777" w:rsidR="00F047B6" w:rsidRDefault="00F047B6" w:rsidP="00F047B6">
      <w:r>
        <w:t>terce.Et hoc aſſerit Angelus ibid.dicens hucuſ legit Bart.re-</w:t>
      </w:r>
    </w:p>
    <w:p w14:paraId="1D9ADB07" w14:textId="35C736BB" w:rsidR="00F047B6" w:rsidRDefault="00F047B6" w:rsidP="00F047B6">
      <w:r>
        <w:t>fert Alexan. in l.</w:t>
      </w:r>
      <w:r w:rsidR="001F0515">
        <w:t>d</w:t>
      </w:r>
      <w:r>
        <w:t>iuoɿtio.ō.interdum.penul.col.ff.ſolut.matri.</w:t>
      </w:r>
    </w:p>
    <w:p w14:paraId="58D14CEB" w14:textId="1ED55895" w:rsidR="00F047B6" w:rsidRDefault="00F047B6" w:rsidP="00F047B6">
      <w:r>
        <w:t xml:space="preserve">ct vide per aaſ.in </w:t>
      </w:r>
      <w:r w:rsidR="001F0515">
        <w:t>d</w:t>
      </w:r>
      <w:r>
        <w:t>.l.quidem cum filium plura alia ſcripta ſub</w:t>
      </w:r>
    </w:p>
    <w:p w14:paraId="7080C81B" w14:textId="77777777" w:rsidR="00F047B6" w:rsidRDefault="00F047B6" w:rsidP="00F047B6">
      <w:r>
        <w:t>lomine Bartoli/que tamen non ſunt eiuſdem.Et ſecundum eum</w:t>
      </w:r>
    </w:p>
    <w:p w14:paraId="1789B3DD" w14:textId="77777777" w:rsidR="00F047B6" w:rsidRDefault="00F047B6" w:rsidP="00F047B6">
      <w:r>
        <w:t>ibidem/bene ſunt notanda in pɿactica ad euadendum auctoɿita</w:t>
      </w:r>
    </w:p>
    <w:p w14:paraId="18C5E919" w14:textId="77777777" w:rsidR="00F047B6" w:rsidRDefault="00F047B6" w:rsidP="00F047B6">
      <w:r>
        <w:t>tem Bar.ſi allegaretur contra clientem tuum.Debēt igitur talia</w:t>
      </w:r>
    </w:p>
    <w:p w14:paraId="7B8C2651" w14:textId="77777777" w:rsidR="00F047B6" w:rsidRDefault="00F047B6" w:rsidP="00F047B6">
      <w:r>
        <w:t>vendi ſi per annu ſeruando ſeruari non poſſunt/alias autem ree</w:t>
      </w:r>
    </w:p>
    <w:p w14:paraId="4AA6E125" w14:textId="77777777" w:rsidR="00F047B6" w:rsidRDefault="00F047B6" w:rsidP="00F047B6">
      <w:r>
        <w:t>dicuntur nō poſſe ſeruando ſeruari qm̄ nō poſſunt vltra trienniu</w:t>
      </w:r>
    </w:p>
    <w:p w14:paraId="7F181BAF" w14:textId="77777777" w:rsidR="00F047B6" w:rsidRDefault="00F047B6" w:rsidP="00F047B6">
      <w:r>
        <w:t>ſeruari quin coɿrupant tēpoɿe:vt ſunt fructz/vinu/frumētū/oleu</w:t>
      </w:r>
    </w:p>
    <w:p w14:paraId="5AEB0135" w14:textId="77777777" w:rsidR="00F047B6" w:rsidRDefault="00F047B6" w:rsidP="00F047B6">
      <w:r>
        <w:t>et ſimilla m aaſ.in I.j.§.fuit queſitu.v.col.ff.ad trebel.Ad hoc</w:t>
      </w:r>
    </w:p>
    <w:p w14:paraId="049A392E" w14:textId="77777777" w:rsidR="00F047B6" w:rsidRDefault="00F047B6" w:rsidP="00F047B6">
      <w:r>
        <w:t>allegat glo.que ab omnibz ſing. reputatur in I.vnic.C.ſi aduerſ.</w:t>
      </w:r>
    </w:p>
    <w:p w14:paraId="2B9054E8" w14:textId="08EBD449" w:rsidR="00F047B6" w:rsidRDefault="00F047B6" w:rsidP="00F047B6">
      <w:r>
        <w:t>vſuca.dicit tamen ibi Bal.  nulla lege hoc tempus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ifinitu.</w:t>
      </w:r>
    </w:p>
    <w:p w14:paraId="5B160ECA" w14:textId="3FED592F" w:rsidR="00F047B6" w:rsidRDefault="00F047B6" w:rsidP="00F047B6">
      <w:r>
        <w:t xml:space="preserve">Quid autem </w:t>
      </w:r>
      <w:r w:rsidR="001F0515">
        <w:t>d</w:t>
      </w:r>
      <w:r>
        <w:t>e pecunia,.an computetur inter res que ſeruande</w:t>
      </w:r>
    </w:p>
    <w:p w14:paraId="7842324C" w14:textId="44F88B2E" w:rsidR="00F047B6" w:rsidRDefault="00F047B6" w:rsidP="00F047B6">
      <w:r>
        <w:t xml:space="preserve">ſeruari non poſſuntz </w:t>
      </w:r>
      <w:r w:rsidR="001F0515">
        <w:t>d</w:t>
      </w:r>
      <w:r>
        <w:t>icut Bar.</w:t>
      </w:r>
      <w:r>
        <w:rPr>
          <w:rFonts w:ascii="Segoe UI Symbol" w:hAnsi="Segoe UI Symbol" w:cs="Segoe UI Symbol"/>
        </w:rPr>
        <w:t>⁊</w:t>
      </w:r>
      <w:r>
        <w:t xml:space="preserve"> Jaſ.in </w:t>
      </w:r>
      <w:r w:rsidR="001F0515">
        <w:t>d</w:t>
      </w:r>
      <w:r>
        <w:t>.§.fuit queſitum. ſic.</w:t>
      </w:r>
    </w:p>
    <w:p w14:paraId="1E90826D" w14:textId="72A31C38" w:rsidR="00F047B6" w:rsidRDefault="00F047B6" w:rsidP="00F047B6">
      <w:r>
        <w:t>Et 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glo.ibidem </w:t>
      </w:r>
      <w:r w:rsidR="001F0515">
        <w:t>d</w:t>
      </w:r>
      <w:r>
        <w:t xml:space="preserve">icens c adultus ſine </w:t>
      </w:r>
      <w:r w:rsidR="001F0515">
        <w:t>d</w:t>
      </w:r>
      <w:r>
        <w:t>ecreto iudicis</w:t>
      </w:r>
    </w:p>
    <w:p w14:paraId="28E849F8" w14:textId="6D34C25E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ſoluere creditoɿi ſuo pecuniam et in eum tranſferre </w:t>
      </w:r>
      <w:r w:rsidR="001F0515">
        <w:t>d</w:t>
      </w:r>
      <w:r>
        <w:t>om</w:t>
      </w:r>
    </w:p>
    <w:p w14:paraId="726A75AC" w14:textId="66353CF6" w:rsidR="00F047B6" w:rsidRDefault="00F047B6" w:rsidP="00F047B6">
      <w:r>
        <w:t xml:space="preserve">nium pecunie ſolute.Ex quo notant ibidem </w:t>
      </w:r>
      <w:r w:rsidR="001F0515">
        <w:t>d</w:t>
      </w:r>
      <w:r>
        <w:t>octoɿes  pecuni-</w:t>
      </w:r>
    </w:p>
    <w:p w14:paraId="79314BBB" w14:textId="3165D76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rebus que ſeruando ſeruari non poſſunt. Nam ſi ſeruari</w:t>
      </w:r>
    </w:p>
    <w:p w14:paraId="733335B3" w14:textId="7F27D9C5" w:rsidR="00F047B6" w:rsidRDefault="00F047B6" w:rsidP="00F047B6">
      <w:r>
        <w:t xml:space="preserve">poſſet </w:t>
      </w:r>
      <w:r w:rsidR="001F0515">
        <w:t>d</w:t>
      </w:r>
      <w:r>
        <w:t>ato c ſit res mobilis alienari non poſſet etiam cum au-</w:t>
      </w:r>
    </w:p>
    <w:p w14:paraId="0E9FFC1B" w14:textId="728E213D" w:rsidR="00F047B6" w:rsidRDefault="00F047B6" w:rsidP="00F047B6">
      <w:r>
        <w:t xml:space="preserve">ctoɿitate tutoɿis ſine </w:t>
      </w:r>
      <w:r w:rsidR="001F0515">
        <w:t>d</w:t>
      </w:r>
      <w:r>
        <w:t>ecreto iudicis.l.lex que tutoɿes.C.de ad-</w:t>
      </w:r>
    </w:p>
    <w:p w14:paraId="2A9756D3" w14:textId="77777777" w:rsidR="00F047B6" w:rsidRDefault="00F047B6" w:rsidP="00F047B6">
      <w:r>
        <w:t>mi.tuto.Licet ergo pecunia tempoɿe non coɿrumpatur tamen</w:t>
      </w:r>
    </w:p>
    <w:p w14:paraId="0AEAAD47" w14:textId="77777777" w:rsidR="00F047B6" w:rsidRDefault="00F047B6" w:rsidP="00F047B6"/>
    <w:p w14:paraId="6806415A" w14:textId="77777777" w:rsidR="00F047B6" w:rsidRDefault="00F047B6" w:rsidP="00F047B6"/>
    <w:p w14:paraId="5305FB40" w14:textId="380E7A27" w:rsidR="00F047B6" w:rsidRDefault="00F047B6" w:rsidP="00F047B6">
      <w:r>
        <w:t xml:space="preserve">vtendo et expendendo non conſeruatur:vt </w:t>
      </w:r>
      <w:r w:rsidR="001F0515">
        <w:t>d</w:t>
      </w:r>
      <w:r>
        <w:t>i.tex.in.§.con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itui-</w:t>
      </w:r>
    </w:p>
    <w:p w14:paraId="2784B31F" w14:textId="27A327C5" w:rsidR="00F047B6" w:rsidRDefault="00F047B6" w:rsidP="00F047B6">
      <w:r>
        <w:lastRenderedPageBreak/>
        <w:t>tur.in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 xml:space="preserve">e vſufruc.ſed in alium </w:t>
      </w:r>
      <w:r w:rsidR="001F0515">
        <w:t>d</w:t>
      </w:r>
      <w:r>
        <w:t>ominiu tranſfertur: quia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8D8832E" w14:textId="7407D1B2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inata ad expendendu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ad vſum numerationis.I.j.ff.</w:t>
      </w:r>
      <w:r>
        <w:t>d</w:t>
      </w:r>
      <w:r w:rsidR="00F047B6">
        <w:t>e con-</w:t>
      </w:r>
    </w:p>
    <w:p w14:paraId="152D4A2A" w14:textId="271D3306" w:rsidR="00F047B6" w:rsidRDefault="00F047B6" w:rsidP="00F047B6">
      <w:r>
        <w:t xml:space="preserve">trah.empt.Ad hoc glo.illa in </w:t>
      </w:r>
      <w:r w:rsidR="001F0515">
        <w:t>d</w:t>
      </w:r>
      <w:r>
        <w:t>.l.vnica/reputatur ſingul.p̲Bal.</w:t>
      </w:r>
    </w:p>
    <w:p w14:paraId="0582E78E" w14:textId="4AF25E8F" w:rsidR="00F047B6" w:rsidRDefault="00F047B6" w:rsidP="00F047B6">
      <w:r>
        <w:t xml:space="preserve">in l.ſed ſi ex </w:t>
      </w:r>
      <w:r>
        <w:rPr>
          <w:rFonts w:ascii="Arial Unicode MS" w:eastAsia="Arial Unicode MS" w:hAnsi="Arial Unicode MS" w:cs="Arial Unicode MS" w:hint="eastAsia"/>
        </w:rPr>
        <w:t>ﬅ</w:t>
      </w:r>
      <w:r>
        <w:t>ipulata.ff.</w:t>
      </w:r>
      <w:r w:rsidR="001F0515">
        <w:t>d</w:t>
      </w:r>
      <w:r>
        <w:t>e verb.obliga.et peregrina m eu in l.j</w:t>
      </w:r>
    </w:p>
    <w:p w14:paraId="09F9F234" w14:textId="752B8373" w:rsidR="00F047B6" w:rsidRDefault="00F047B6" w:rsidP="00F047B6">
      <w:r>
        <w:t>in pɿincip.ff.</w:t>
      </w:r>
      <w:r w:rsidR="001F0515">
        <w:t>d</w:t>
      </w:r>
      <w:r>
        <w:t>e reb.eoɿum.et in I.j.col.ij.ff.ſolut. matrimonio.</w:t>
      </w:r>
    </w:p>
    <w:p w14:paraId="54CD7088" w14:textId="77777777" w:rsidR="00F047B6" w:rsidRDefault="00F047B6" w:rsidP="00F047B6">
      <w:r>
        <w:t>Similis 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glo.ſe-</w:t>
      </w:r>
    </w:p>
    <w:p w14:paraId="686301B9" w14:textId="77777777" w:rsidR="00F047B6" w:rsidRDefault="00F047B6" w:rsidP="00F047B6">
      <w:r>
        <w:t xml:space="preserve"> cundum eundem Jaſ.inl</w:t>
      </w:r>
    </w:p>
    <w:p w14:paraId="3945FAC3" w14:textId="77777777" w:rsidR="00F047B6" w:rsidRDefault="00F047B6" w:rsidP="00F047B6">
      <w:r>
        <w:t>interdum. et ibi Bar.ff.de</w:t>
      </w:r>
    </w:p>
    <w:p w14:paraId="4CB1DB8A" w14:textId="4E663234" w:rsidR="00F047B6" w:rsidRDefault="00F047B6" w:rsidP="00F047B6">
      <w:r>
        <w:t xml:space="preserve">cond.iud.et in c.pɿimo </w:t>
      </w:r>
      <w:r w:rsidR="001F0515">
        <w:t>d</w:t>
      </w:r>
      <w:r>
        <w:t>e</w:t>
      </w:r>
    </w:p>
    <w:p w14:paraId="5E4008A9" w14:textId="548326F0" w:rsidR="00F047B6" w:rsidRDefault="00F047B6" w:rsidP="00F047B6">
      <w:r>
        <w:t xml:space="preserve">commod.in glo.j. que </w:t>
      </w:r>
      <w:r w:rsidR="001F0515">
        <w:t>d</w:t>
      </w:r>
      <w:r>
        <w:t>i-</w:t>
      </w:r>
    </w:p>
    <w:p w14:paraId="599918D4" w14:textId="77777777" w:rsidR="00F047B6" w:rsidRDefault="00F047B6" w:rsidP="00F047B6">
      <w:r>
        <w:t>cit  pecunia vſu cōſumi-</w:t>
      </w:r>
    </w:p>
    <w:p w14:paraId="615A6A42" w14:textId="77777777" w:rsidR="00F047B6" w:rsidRDefault="00F047B6" w:rsidP="00F047B6">
      <w:r>
        <w:t>tur. Quod tenet Bar inI</w:t>
      </w:r>
    </w:p>
    <w:p w14:paraId="64AB5FBC" w14:textId="421609E1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pupill᷒.ff.</w:t>
      </w:r>
      <w:r w:rsidR="001F0515">
        <w:t>d</w:t>
      </w:r>
      <w:r>
        <w:t>e aucto.</w:t>
      </w:r>
    </w:p>
    <w:p w14:paraId="1D848F82" w14:textId="77777777" w:rsidR="00F047B6" w:rsidRDefault="00F047B6" w:rsidP="00F047B6">
      <w:r>
        <w:t xml:space="preserve">ritate tuto.idē Bar. </w:t>
      </w:r>
      <w:r>
        <w:rPr>
          <w:rFonts w:ascii="Segoe UI Symbol" w:hAnsi="Segoe UI Symbol" w:cs="Segoe UI Symbol"/>
        </w:rPr>
        <w:t>⁊</w:t>
      </w:r>
      <w:r>
        <w:t xml:space="preserve"> Lu-</w:t>
      </w:r>
    </w:p>
    <w:p w14:paraId="01822A66" w14:textId="77777777" w:rsidR="00F047B6" w:rsidRDefault="00F047B6" w:rsidP="00F047B6">
      <w:r>
        <w:t>do.Noma.in l.ſi ex legat</w:t>
      </w:r>
    </w:p>
    <w:p w14:paraId="79A1390F" w14:textId="4496D127" w:rsidR="00F047B6" w:rsidRDefault="00F047B6" w:rsidP="00F047B6">
      <w:r>
        <w:t>cauſa.ff.</w:t>
      </w:r>
      <w:r w:rsidR="001F0515">
        <w:t>d</w:t>
      </w:r>
      <w:r>
        <w:t>e verbo.obliga.</w:t>
      </w:r>
    </w:p>
    <w:p w14:paraId="3916E285" w14:textId="77777777" w:rsidR="00F047B6" w:rsidRDefault="00F047B6" w:rsidP="00F047B6">
      <w:r>
        <w:t>Lati᷒ pɿoſequere per aaſ.</w:t>
      </w:r>
    </w:p>
    <w:p w14:paraId="3DFCE740" w14:textId="57BBCFC1" w:rsidR="00F047B6" w:rsidRDefault="00F047B6" w:rsidP="00F047B6">
      <w:r>
        <w:t xml:space="preserve">in </w:t>
      </w:r>
      <w:r w:rsidR="001F0515">
        <w:t>d</w:t>
      </w:r>
      <w:r>
        <w:t>..§.fuit queſitum.</w:t>
      </w:r>
    </w:p>
    <w:p w14:paraId="2A406169" w14:textId="77777777" w:rsidR="00F047B6" w:rsidRDefault="00F047B6" w:rsidP="00F047B6">
      <w:r>
        <w:t>Guil.le rouille alenco.</w:t>
      </w:r>
    </w:p>
    <w:p w14:paraId="02E5C6D9" w14:textId="77777777" w:rsidR="00F047B6" w:rsidRDefault="00F047B6" w:rsidP="00F047B6"/>
    <w:p w14:paraId="440A342B" w14:textId="77777777" w:rsidR="00F047B6" w:rsidRDefault="00F047B6" w:rsidP="00F047B6"/>
    <w:p w14:paraId="56803E72" w14:textId="77777777" w:rsidR="00F047B6" w:rsidRDefault="00F047B6" w:rsidP="00F047B6">
      <w:r>
        <w:t>Chapitre.xviij.</w:t>
      </w:r>
    </w:p>
    <w:p w14:paraId="10E890A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treſoɿ trouue.</w:t>
      </w:r>
    </w:p>
    <w:p w14:paraId="450320F4" w14:textId="77777777" w:rsidR="00F047B6" w:rsidRDefault="00F047B6" w:rsidP="00F047B6">
      <w:r>
        <w:t>a</w:t>
      </w:r>
    </w:p>
    <w:p w14:paraId="2413FDE5" w14:textId="77777777" w:rsidR="00F047B6" w:rsidRDefault="00F047B6" w:rsidP="00F047B6">
      <w:r>
        <w:t>L appar-</w:t>
      </w:r>
    </w:p>
    <w:p w14:paraId="2DFFF815" w14:textId="27632022" w:rsidR="00F047B6" w:rsidRDefault="00F047B6" w:rsidP="00F047B6">
      <w:r>
        <w:t xml:space="preserve">tiēt a la </w:t>
      </w:r>
      <w:r w:rsidR="001F0515">
        <w:t>d</w:t>
      </w:r>
      <w:r>
        <w:t>i-</w:t>
      </w:r>
    </w:p>
    <w:p w14:paraId="4FDD18D1" w14:textId="77777777" w:rsidR="00F047B6" w:rsidRDefault="00F047B6" w:rsidP="00F047B6">
      <w:r>
        <w:t>gnite au</w:t>
      </w:r>
    </w:p>
    <w:p w14:paraId="700DE5EF" w14:textId="14F39F3F" w:rsidR="00F047B6" w:rsidRDefault="001F0515" w:rsidP="00F047B6">
      <w:r>
        <w:t>d</w:t>
      </w:r>
      <w:r w:rsidR="00F047B6">
        <w:t>uc q̇l ait</w:t>
      </w:r>
    </w:p>
    <w:p w14:paraId="603B041F" w14:textId="77777777" w:rsidR="00F047B6" w:rsidRDefault="00F047B6" w:rsidP="00F047B6">
      <w:r>
        <w:t>le treſoɿ</w:t>
      </w:r>
    </w:p>
    <w:p w14:paraId="531A14AB" w14:textId="77777777" w:rsidR="00F047B6" w:rsidRDefault="00F047B6" w:rsidP="00F047B6">
      <w:r>
        <w:t>trouue par toute ſa ter</w:t>
      </w:r>
    </w:p>
    <w:p w14:paraId="2A97C42E" w14:textId="77777777" w:rsidR="00F047B6" w:rsidRDefault="00F047B6" w:rsidP="00F047B6">
      <w:r>
        <w:t>re/</w:t>
      </w:r>
      <w:r>
        <w:rPr>
          <w:rFonts w:ascii="Segoe UI Symbol" w:hAnsi="Segoe UI Symbol" w:cs="Segoe UI Symbol"/>
        </w:rPr>
        <w:t>⁊</w:t>
      </w:r>
      <w:r>
        <w:t xml:space="preserve">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cele ou nye il en peut enquerir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 Par ce</w:t>
      </w:r>
    </w:p>
    <w:p w14:paraId="1B4DED4F" w14:textId="2ACCDC1B" w:rsidR="00F047B6" w:rsidRDefault="00F047B6" w:rsidP="00F047B6">
      <w:r>
        <w:t>texte peut apparoir que ſaulcū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>e treſoɿ trou</w:t>
      </w:r>
    </w:p>
    <w:p w14:paraId="1795A5F3" w14:textId="6F777FE1" w:rsidR="00F047B6" w:rsidRDefault="00F047B6" w:rsidP="00F047B6">
      <w:r>
        <w:t xml:space="preserve">ue.il ſuffit </w:t>
      </w:r>
      <w:r w:rsidR="001F0515">
        <w:t>d</w:t>
      </w:r>
      <w:r>
        <w:t>e le pɿouuer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quil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trou</w:t>
      </w:r>
    </w:p>
    <w:p w14:paraId="630C223C" w14:textId="77777777" w:rsidR="00F047B6" w:rsidRDefault="00F047B6" w:rsidP="00F047B6">
      <w:r>
        <w:t>ue.Et par ce mot cheualiers ſont entend᷒ nobles. Car</w:t>
      </w:r>
    </w:p>
    <w:p w14:paraId="638A3229" w14:textId="676AD292" w:rsidR="00F047B6" w:rsidRDefault="00F047B6" w:rsidP="00F047B6">
      <w:r>
        <w:t>cheualier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pɿis po ͬ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es nobles :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</w:t>
      </w:r>
    </w:p>
    <w:p w14:paraId="47B32AFB" w14:textId="727B8E4C" w:rsidR="00F047B6" w:rsidRDefault="00F047B6" w:rsidP="00F047B6">
      <w:r>
        <w:t>le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 xml:space="preserve">e cheualerie. </w:t>
      </w:r>
      <w:r>
        <w:rPr>
          <w:rFonts w:ascii="Segoe UI Symbol" w:hAnsi="Segoe UI Symbol" w:cs="Segoe UI Symbol"/>
        </w:rPr>
        <w:t>⁊</w:t>
      </w:r>
      <w:r>
        <w:t xml:space="preserve"> ainſi ſuffiroit en ce cas </w:t>
      </w:r>
      <w:r w:rsidR="001F0515">
        <w:t>d</w:t>
      </w:r>
      <w:r>
        <w:t>auoir</w:t>
      </w:r>
    </w:p>
    <w:p w14:paraId="3F84C217" w14:textId="2FE5B880" w:rsidR="00F047B6" w:rsidRDefault="001F0515" w:rsidP="00F047B6">
      <w:r>
        <w:t>d</w:t>
      </w:r>
      <w:r w:rsidR="00F047B6">
        <w:t xml:space="preserve">es cheualiers ou </w:t>
      </w:r>
      <w:r>
        <w:t>d</w:t>
      </w:r>
      <w:r w:rsidR="00F047B6">
        <w:t>es nobles ou aultres ainſi q̄ le tex-</w:t>
      </w:r>
    </w:p>
    <w:p w14:paraId="6316BD34" w14:textId="77777777" w:rsidR="00F047B6" w:rsidRDefault="00F047B6" w:rsidP="00F047B6">
      <w:r>
        <w:t>te le met.Sur ce chapitre on peut faire telle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iō.Sca</w:t>
      </w:r>
    </w:p>
    <w:p w14:paraId="7A654D5A" w14:textId="319E2CBD" w:rsidR="00F047B6" w:rsidRDefault="00F047B6" w:rsidP="00F047B6">
      <w:r>
        <w:t>uoir ſe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oibuēt auoir le treſoɿ trou-</w:t>
      </w:r>
    </w:p>
    <w:p w14:paraId="1B557141" w14:textId="77777777" w:rsidR="00F047B6" w:rsidRDefault="00F047B6" w:rsidP="00F047B6">
      <w:r>
        <w:t>ue en leurs terres.Lē peut reſpōdɿe q̄ ouy.Et ce peut</w:t>
      </w:r>
    </w:p>
    <w:p w14:paraId="37E69252" w14:textId="77777777" w:rsidR="00F047B6" w:rsidRDefault="00F047B6" w:rsidP="00F047B6">
      <w:r>
        <w:t>aſſez apparoir par ſēblables raiſons cōe celles qui ſont</w:t>
      </w:r>
    </w:p>
    <w:p w14:paraId="2388271D" w14:textId="7F47412D" w:rsidR="00F047B6" w:rsidRDefault="00F047B6" w:rsidP="00F047B6">
      <w:r>
        <w:t xml:space="preserve">miſes eu chapitre </w:t>
      </w:r>
      <w:r w:rsidR="001F0515">
        <w:t>d</w:t>
      </w:r>
      <w:r>
        <w:t xml:space="preserve">e varech/ſeruātes a </w:t>
      </w:r>
      <w:r w:rsidR="001F0515">
        <w:t>d</w:t>
      </w:r>
      <w:r>
        <w:t>eclarer cōme</w:t>
      </w:r>
    </w:p>
    <w:p w14:paraId="3951366A" w14:textId="66183D12" w:rsidR="00F047B6" w:rsidRDefault="00F047B6" w:rsidP="00F047B6">
      <w:r>
        <w:lastRenderedPageBreak/>
        <w:t>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 w:rsidR="001F0515">
        <w:t>d</w:t>
      </w:r>
      <w:r>
        <w:t>oibuent auoir le varech arriue en</w:t>
      </w:r>
    </w:p>
    <w:p w14:paraId="7BA140CB" w14:textId="77777777" w:rsidR="00F047B6" w:rsidRDefault="00F047B6" w:rsidP="00F047B6">
      <w:r>
        <w:t xml:space="preserve">leur terre ſans exceptiō. </w:t>
      </w:r>
      <w:r>
        <w:rPr>
          <w:rFonts w:ascii="Cambria Math" w:hAnsi="Cambria Math" w:cs="Cambria Math"/>
        </w:rPr>
        <w:t>ℂ</w:t>
      </w:r>
      <w:r>
        <w:t>Itē len peut ſur ce chapitre</w:t>
      </w:r>
    </w:p>
    <w:p w14:paraId="743FA61A" w14:textId="77777777" w:rsidR="00F047B6" w:rsidRDefault="00F047B6" w:rsidP="00F047B6">
      <w:r>
        <w:t>faire vne telle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iō.Scauoir ſe vng hōme trouuoit en</w:t>
      </w:r>
    </w:p>
    <w:p w14:paraId="48D4251C" w14:textId="77777777" w:rsidR="00F047B6" w:rsidRDefault="00F047B6" w:rsidP="00F047B6">
      <w:r>
        <w:t>ſon champ ou en ſa maiſon vng treſoɿ enfouy : ſe le roy</w:t>
      </w:r>
    </w:p>
    <w:p w14:paraId="0DA09225" w14:textId="543A66A1" w:rsidR="00F047B6" w:rsidRDefault="00F047B6" w:rsidP="00F047B6">
      <w:r>
        <w:t xml:space="preserve">le </w:t>
      </w:r>
      <w:r w:rsidR="001F0515">
        <w:t>d</w:t>
      </w:r>
      <w:r>
        <w:t xml:space="preserve">ebueroit auoir. </w:t>
      </w:r>
      <w:r>
        <w:rPr>
          <w:rFonts w:ascii="Cambria Math" w:hAnsi="Cambria Math" w:cs="Cambria Math"/>
        </w:rPr>
        <w:t>ℂ</w:t>
      </w:r>
      <w:r>
        <w:t>Len peut reſpōdɿe q̄ ouy:touteſ-</w:t>
      </w:r>
    </w:p>
    <w:p w14:paraId="6413494A" w14:textId="77777777" w:rsidR="00F047B6" w:rsidRDefault="00F047B6" w:rsidP="00F047B6">
      <w:r>
        <w:t>fois ſil ꝓuuoit ou infoɿmoit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par vɿayes iectu-</w:t>
      </w:r>
    </w:p>
    <w:p w14:paraId="52EF9065" w14:textId="77777777" w:rsidR="00F047B6" w:rsidRDefault="00F047B6" w:rsidP="00F047B6">
      <w:r>
        <w:t>res ou aultres ēſeignes q̄ ſon āceſſeur eut ēfouy le tre</w:t>
      </w:r>
    </w:p>
    <w:p w14:paraId="4B835DD7" w14:textId="4047C942" w:rsidR="00F047B6" w:rsidRDefault="00F047B6" w:rsidP="00F047B6">
      <w:r>
        <w:t xml:space="preserve">ſoɿ en ſa maiſon ou il </w:t>
      </w:r>
      <w:r w:rsidR="001F0515">
        <w:t>d</w:t>
      </w:r>
      <w:r>
        <w:t xml:space="preserve">emouroir,il le </w:t>
      </w:r>
      <w:r w:rsidR="001F0515">
        <w:t>d</w:t>
      </w:r>
      <w:r>
        <w:t>ebueroit auoir.</w:t>
      </w:r>
    </w:p>
    <w:p w14:paraId="09B3D135" w14:textId="77777777" w:rsidR="00F047B6" w:rsidRDefault="00F047B6" w:rsidP="00F047B6">
      <w:r>
        <w:t>Mais q̇ vouldɿoit ēſeigner q̄ ſō pdeceſſeur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enfouy</w:t>
      </w:r>
    </w:p>
    <w:p w14:paraId="526D9866" w14:textId="77777777" w:rsidR="00F047B6" w:rsidRDefault="00F047B6" w:rsidP="00F047B6">
      <w:r>
        <w:t>le treſoɿ en ſō chāp il fauldroit pl ᷒ certeines ēſeignes:</w:t>
      </w:r>
    </w:p>
    <w:p w14:paraId="517C5918" w14:textId="598F90E8" w:rsidR="00F047B6" w:rsidRDefault="00F047B6" w:rsidP="00F047B6">
      <w:r>
        <w:t>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ſēblable </w:t>
      </w:r>
      <w:r w:rsidR="001F0515">
        <w:t>d</w:t>
      </w:r>
      <w:r>
        <w:t xml:space="preserve">u chāp cōe </w:t>
      </w:r>
      <w:r w:rsidR="001F0515">
        <w:t>d</w:t>
      </w:r>
      <w:r>
        <w:t>e la maiſon:pour</w:t>
      </w:r>
    </w:p>
    <w:p w14:paraId="2A72D7F8" w14:textId="77777777" w:rsidR="00F047B6" w:rsidRDefault="00F047B6" w:rsidP="00F047B6">
      <w:r>
        <w:t>ce q̄ vng hōe enfouyt aſſez cōmunemēt ſon treſoɿ en ſa</w:t>
      </w:r>
    </w:p>
    <w:p w14:paraId="12D40E4D" w14:textId="77777777" w:rsidR="00F047B6" w:rsidRDefault="00F047B6" w:rsidP="00F047B6">
      <w:r>
        <w:t>maiſon:</w:t>
      </w:r>
      <w:r>
        <w:rPr>
          <w:rFonts w:ascii="Segoe UI Symbol" w:hAnsi="Segoe UI Symbol" w:cs="Segoe UI Symbol"/>
        </w:rPr>
        <w:t>⁊</w:t>
      </w:r>
      <w:r>
        <w:t xml:space="preserve"> non pas ainſi cōmunemēt en ſon champ.</w:t>
      </w:r>
    </w:p>
    <w:p w14:paraId="6C356534" w14:textId="77777777" w:rsidR="00F047B6" w:rsidRDefault="00F047B6" w:rsidP="00F047B6"/>
    <w:p w14:paraId="577875CC" w14:textId="77777777" w:rsidR="00F047B6" w:rsidRDefault="00F047B6" w:rsidP="00F047B6"/>
    <w:p w14:paraId="434C0154" w14:textId="77777777" w:rsidR="00F047B6" w:rsidRDefault="00F047B6" w:rsidP="00F047B6">
      <w:r>
        <w:t>In textu ibi.</w:t>
      </w:r>
    </w:p>
    <w:p w14:paraId="55DBD4C6" w14:textId="77777777" w:rsidR="00F047B6" w:rsidRDefault="00F047B6" w:rsidP="00F047B6">
      <w:r>
        <w:t>De treſoɿ trouue</w:t>
      </w:r>
    </w:p>
    <w:p w14:paraId="6D7E80ED" w14:textId="77777777" w:rsidR="00F047B6" w:rsidRDefault="00F047B6" w:rsidP="00F047B6">
      <w:r>
        <w:t>I</w:t>
      </w:r>
    </w:p>
    <w:p w14:paraId="2924EB80" w14:textId="06AB0DDC" w:rsidR="00F047B6" w:rsidRDefault="00F047B6" w:rsidP="00F047B6">
      <w:r>
        <w:t>A</w:t>
      </w:r>
      <w:r w:rsidR="001F0515">
        <w:t>dd</w:t>
      </w:r>
      <w:r>
        <w:t>itio.</w:t>
      </w:r>
    </w:p>
    <w:p w14:paraId="086B5A74" w14:textId="77777777" w:rsidR="00F047B6" w:rsidRDefault="00F047B6" w:rsidP="00F047B6">
      <w:r>
        <w:t>Theſaurus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nomē ex greco </w:t>
      </w:r>
      <w:r>
        <w:rPr>
          <w:rFonts w:ascii="Segoe UI Symbol" w:hAnsi="Segoe UI Symbol" w:cs="Segoe UI Symbol"/>
        </w:rPr>
        <w:t>⁊</w:t>
      </w:r>
      <w:r>
        <w:t xml:space="preserve"> latino ſermonq</w:t>
      </w:r>
    </w:p>
    <w:p w14:paraId="1979DC86" w14:textId="7982B428" w:rsidR="00F047B6" w:rsidRDefault="00F047B6" w:rsidP="00F047B6">
      <w:r>
        <w:t xml:space="preserve">cōpoſitu nā theſis grece repoſitu </w:t>
      </w:r>
      <w:r w:rsidR="001F0515">
        <w:t>d</w:t>
      </w:r>
      <w:r>
        <w:t>icit latine q̇</w:t>
      </w:r>
    </w:p>
    <w:p w14:paraId="730DC5FC" w14:textId="7266B926" w:rsidR="00F047B6" w:rsidRDefault="00F047B6" w:rsidP="00F047B6">
      <w:r>
        <w:t xml:space="preserve">iunctu cum nole latino aurum </w:t>
      </w:r>
      <w:r w:rsidR="001F0515">
        <w:t>d</w:t>
      </w:r>
      <w:r>
        <w:t>icimz theſauru.i.auru repoſitu</w:t>
      </w:r>
    </w:p>
    <w:p w14:paraId="7271556C" w14:textId="77777777" w:rsidR="00F047B6" w:rsidRDefault="00F047B6" w:rsidP="00F047B6">
      <w:r>
        <w:t>ſecudu aſis.ethi.lib.xvj.ca.xvij.E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autē theſaur᷒ ꝓpɿie/ vetus</w:t>
      </w:r>
    </w:p>
    <w:p w14:paraId="00E6FA43" w14:textId="51BA3027" w:rsidR="00F047B6" w:rsidRDefault="00F047B6" w:rsidP="00F047B6">
      <w:r>
        <w:t xml:space="preserve">quedā </w:t>
      </w:r>
      <w:r w:rsidR="001F0515">
        <w:t>d</w:t>
      </w:r>
      <w:r>
        <w:t xml:space="preserve">epoſitio pecunie cuius nō extat memoɿia vt iā </w:t>
      </w:r>
      <w:r w:rsidR="001F0515">
        <w:t>d</w:t>
      </w:r>
      <w:r>
        <w:t>nm non</w:t>
      </w:r>
    </w:p>
    <w:p w14:paraId="381B90B7" w14:textId="02ECF6C0" w:rsidR="00F047B6" w:rsidRDefault="00F047B6" w:rsidP="00F047B6">
      <w:r>
        <w:t xml:space="preserve">habeat.vt </w:t>
      </w:r>
      <w:r w:rsidR="001F0515">
        <w:t>d</w:t>
      </w:r>
      <w:r>
        <w:t>icit tex.in l.nu.§.theſaurs.ff.</w:t>
      </w:r>
      <w:r w:rsidR="001F0515">
        <w:t>d</w:t>
      </w:r>
      <w:r>
        <w:t>e acquir.re.do. vbi</w:t>
      </w:r>
    </w:p>
    <w:p w14:paraId="148B950D" w14:textId="67352FD9" w:rsidR="00F047B6" w:rsidRDefault="00F047B6" w:rsidP="00F047B6">
      <w:r>
        <w:t xml:space="preserve">etiā </w:t>
      </w:r>
      <w:r w:rsidR="001F0515">
        <w:t>d</w:t>
      </w:r>
      <w:r>
        <w:t>icit tex.c ſi quis alidd vel lucri cauſa/vel metus/vel cu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</w:p>
    <w:p w14:paraId="49E1C720" w14:textId="77777777" w:rsidR="00F047B6" w:rsidRDefault="00F047B6" w:rsidP="00F047B6">
      <w:r>
        <w:t>die recondiderit ſub terra/tuc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theſaur᷒ cuius etiam fur-</w:t>
      </w:r>
    </w:p>
    <w:p w14:paraId="75A0E153" w14:textId="17A55BA5" w:rsidR="00F047B6" w:rsidRDefault="00F047B6" w:rsidP="00F047B6">
      <w:r>
        <w:t>tu fit.Ideo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ſciendū  quando </w:t>
      </w:r>
      <w:r w:rsidR="001F0515">
        <w:t>d</w:t>
      </w:r>
      <w:r>
        <w:t>ominus illius pecunie recon</w:t>
      </w:r>
    </w:p>
    <w:p w14:paraId="37F13107" w14:textId="77777777" w:rsidR="00F047B6" w:rsidRDefault="00F047B6" w:rsidP="00F047B6">
      <w:r>
        <w:t>lite cognoſcitur/vel quis eā condidit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ꝓpɿie theſaurs.l.</w:t>
      </w:r>
    </w:p>
    <w:p w14:paraId="3AF2A765" w14:textId="12D244EC" w:rsidR="00F047B6" w:rsidRDefault="00F047B6" w:rsidP="00F047B6">
      <w:r>
        <w:t>theſaurus.ff.ad exhib.l.a.tutoɿe.ff.</w:t>
      </w:r>
      <w:r w:rsidR="001F0515">
        <w:t>d</w:t>
      </w:r>
      <w:r>
        <w:t>e rei vē.l.itē labeo.l pɿin.ff</w:t>
      </w:r>
    </w:p>
    <w:p w14:paraId="0A0C9CF8" w14:textId="5DB2B668" w:rsidR="00F047B6" w:rsidRDefault="00F047B6" w:rsidP="00F047B6">
      <w:r>
        <w:t>ramil.herciſ.l.pegre.in pɿin.ff.</w:t>
      </w:r>
      <w:r w:rsidR="001F0515">
        <w:t>d</w:t>
      </w:r>
      <w:r>
        <w:t>e acq̄r.hered.</w:t>
      </w:r>
      <w:r>
        <w:rPr>
          <w:rFonts w:ascii="Segoe UI Symbol" w:hAnsi="Segoe UI Symbol" w:cs="Segoe UI Symbol"/>
        </w:rPr>
        <w:t>⁊</w:t>
      </w:r>
      <w:r>
        <w:t>.l.pe.§.cu ita.ff.</w:t>
      </w:r>
    </w:p>
    <w:p w14:paraId="20EE9051" w14:textId="7D08ABBC" w:rsidR="00F047B6" w:rsidRDefault="00F047B6" w:rsidP="00F047B6">
      <w:r>
        <w:t>de aur.</w:t>
      </w:r>
      <w:r>
        <w:rPr>
          <w:rFonts w:ascii="Segoe UI Symbol" w:hAnsi="Segoe UI Symbol" w:cs="Segoe UI Symbol"/>
        </w:rPr>
        <w:t>⁊</w:t>
      </w:r>
      <w:r>
        <w:t xml:space="preserve"> arg.leg. Et faciat ad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ionem </w:t>
      </w:r>
      <w:r w:rsidR="001F0515">
        <w:t>d</w:t>
      </w:r>
      <w:r>
        <w:t>e qua pJaſ.in I.ij.§</w:t>
      </w:r>
    </w:p>
    <w:p w14:paraId="7B232C11" w14:textId="3BF80744" w:rsidR="00F047B6" w:rsidRDefault="00F047B6" w:rsidP="00F047B6">
      <w:r>
        <w:t>neraci᷒.ilj.col.po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Raph. cuma.ibidē.ff.</w:t>
      </w:r>
      <w:r w:rsidR="001F0515">
        <w:t>d</w:t>
      </w:r>
      <w:r>
        <w:t>e acqr.poſſeſ. de que</w:t>
      </w:r>
    </w:p>
    <w:p w14:paraId="0F5E94AB" w14:textId="77777777" w:rsidR="00F047B6" w:rsidRDefault="00F047B6" w:rsidP="00F047B6">
      <w:r>
        <w:t>dā mercatoɿe genuēſi q̇ veniēs ex hiſpania cū magna quātitate</w:t>
      </w:r>
    </w:p>
    <w:p w14:paraId="3A7A2DC7" w14:textId="13CD7DAD" w:rsidR="00F047B6" w:rsidRDefault="00F047B6" w:rsidP="00F047B6">
      <w:r>
        <w:t xml:space="preserve">cere recōdiderat l vna pilla cere q̄tuoɿ mille </w:t>
      </w:r>
      <w:r w:rsidR="001F0515">
        <w:t>d</w:t>
      </w:r>
      <w:r>
        <w:t xml:space="preserve">ucatos </w:t>
      </w:r>
      <w:r w:rsidR="001F0515">
        <w:t>d</w:t>
      </w:r>
      <w:r>
        <w:t>eceſſit il-</w:t>
      </w:r>
    </w:p>
    <w:p w14:paraId="7C3AF3F8" w14:textId="77777777" w:rsidR="00F047B6" w:rsidRDefault="00F047B6" w:rsidP="00F047B6">
      <w:r>
        <w:t xml:space="preserve">le mercato:ſed </w:t>
      </w:r>
      <w:r>
        <w:rPr>
          <w:rFonts w:ascii="Segoe UI Symbol" w:hAnsi="Segoe UI Symbol" w:cs="Segoe UI Symbol"/>
        </w:rPr>
        <w:t>⁊</w:t>
      </w:r>
      <w:r>
        <w:t xml:space="preserve"> filioeistalē pillā cerevēdidit cuidā mercatoɿi ct</w:t>
      </w:r>
    </w:p>
    <w:p w14:paraId="7CAE78A3" w14:textId="77777777" w:rsidR="00F047B6" w:rsidRDefault="00F047B6" w:rsidP="00F047B6">
      <w:r>
        <w:t>gnoɿaret pecuniā ibidē reconditā.a</w:t>
      </w:r>
      <w:r>
        <w:rPr>
          <w:rFonts w:ascii="Arial Unicode MS" w:eastAsia="Arial Unicode MS" w:hAnsi="Arial Unicode MS" w:cs="Arial Unicode MS" w:hint="eastAsia"/>
        </w:rPr>
        <w:t>ﬅ</w:t>
      </w:r>
      <w:r>
        <w:t>e ſcōs mercatoɿ tenuit eā</w:t>
      </w:r>
    </w:p>
    <w:p w14:paraId="4C56F5AF" w14:textId="77777777" w:rsidR="00F047B6" w:rsidRDefault="00F047B6" w:rsidP="00F047B6"/>
    <w:p w14:paraId="3F1C06C7" w14:textId="77777777" w:rsidR="00F047B6" w:rsidRDefault="00F047B6" w:rsidP="00F047B6"/>
    <w:p w14:paraId="313CCFB8" w14:textId="77777777" w:rsidR="00F047B6" w:rsidRDefault="00F047B6" w:rsidP="00F047B6">
      <w:r>
        <w:t>De treſoɿ trouue.</w:t>
      </w:r>
    </w:p>
    <w:p w14:paraId="04F98E01" w14:textId="77777777" w:rsidR="00F047B6" w:rsidRDefault="00F047B6" w:rsidP="00F047B6">
      <w:r>
        <w:t>Dderrio,</w:t>
      </w:r>
    </w:p>
    <w:p w14:paraId="74C96CC4" w14:textId="77777777" w:rsidR="00F047B6" w:rsidRDefault="00F047B6" w:rsidP="00F047B6"/>
    <w:p w14:paraId="6E5E8214" w14:textId="77777777" w:rsidR="00F047B6" w:rsidRDefault="00F047B6" w:rsidP="00F047B6"/>
    <w:p w14:paraId="3AB1223E" w14:textId="77777777" w:rsidR="00F047B6" w:rsidRDefault="00F047B6" w:rsidP="00F047B6">
      <w:r>
        <w:t xml:space="preserve">raauoir / </w:t>
      </w:r>
      <w:r>
        <w:rPr>
          <w:rFonts w:ascii="Segoe UI Symbol" w:hAnsi="Segoe UI Symbol" w:cs="Segoe UI Symbol"/>
        </w:rPr>
        <w:t>⁊</w:t>
      </w:r>
      <w:r>
        <w:t xml:space="preserve"> en enquerir</w:t>
      </w:r>
    </w:p>
    <w:p w14:paraId="387B6A6F" w14:textId="77777777" w:rsidR="00F047B6" w:rsidRDefault="00F047B6" w:rsidP="00F047B6">
      <w:r>
        <w:t>par cheualiers et par</w:t>
      </w:r>
    </w:p>
    <w:p w14:paraId="71AEE9DB" w14:textId="77777777" w:rsidR="00F047B6" w:rsidRDefault="00F047B6" w:rsidP="00F047B6">
      <w:r>
        <w:t>autres hōmes loyaulx</w:t>
      </w:r>
    </w:p>
    <w:p w14:paraId="5E4E65FA" w14:textId="3C139DB3" w:rsidR="00F047B6" w:rsidRDefault="00F047B6" w:rsidP="00F047B6">
      <w:r>
        <w:t xml:space="preserve">et creables. Le </w:t>
      </w:r>
      <w:r w:rsidR="001F0515">
        <w:t>d</w:t>
      </w:r>
      <w:r>
        <w:t>uc</w:t>
      </w:r>
    </w:p>
    <w:p w14:paraId="00AB058F" w14:textId="77777777" w:rsidR="00F047B6" w:rsidRDefault="00F047B6" w:rsidP="00F047B6">
      <w:r>
        <w:t>peut faire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cō</w:t>
      </w:r>
    </w:p>
    <w:p w14:paraId="3C00FB58" w14:textId="77777777" w:rsidR="00F047B6" w:rsidRDefault="00F047B6" w:rsidP="00F047B6"/>
    <w:p w14:paraId="0CB721E2" w14:textId="77777777" w:rsidR="00F047B6" w:rsidRDefault="00F047B6" w:rsidP="00F047B6"/>
    <w:p w14:paraId="689BA1E8" w14:textId="77777777" w:rsidR="00F047B6" w:rsidRDefault="00F047B6" w:rsidP="00F047B6">
      <w:r>
        <w:t>tre ceulx q̄ tiennent ſa</w:t>
      </w:r>
    </w:p>
    <w:p w14:paraId="359F3413" w14:textId="77777777" w:rsidR="00F047B6" w:rsidRDefault="00F047B6" w:rsidP="00F047B6">
      <w:r>
        <w:t>A</w:t>
      </w:r>
    </w:p>
    <w:p w14:paraId="379D7ADE" w14:textId="2471E2B4" w:rsidR="00F047B6" w:rsidRDefault="001F0515" w:rsidP="00F047B6">
      <w:r>
        <w:t>d</w:t>
      </w:r>
      <w:r w:rsidR="00F047B6">
        <w:t>roicture : ſil nya char</w:t>
      </w:r>
    </w:p>
    <w:p w14:paraId="2F7F78CE" w14:textId="77777777" w:rsidR="00F047B6" w:rsidRDefault="00F047B6" w:rsidP="00F047B6">
      <w:r>
        <w:t>tre.ou.longue.tenue :</w:t>
      </w:r>
    </w:p>
    <w:p w14:paraId="484A4EBA" w14:textId="2DEDA718" w:rsidR="00F047B6" w:rsidRDefault="00F047B6" w:rsidP="00F047B6">
      <w:r>
        <w:t xml:space="preserve">parquoy. aulcun </w:t>
      </w:r>
      <w:r w:rsidR="001F0515">
        <w:t>d</w:t>
      </w:r>
      <w:r>
        <w:t>oye</w:t>
      </w:r>
    </w:p>
    <w:p w14:paraId="65BB11E1" w14:textId="7C415BC2" w:rsidR="00F047B6" w:rsidRDefault="00F047B6" w:rsidP="00F047B6">
      <w:r>
        <w:t xml:space="preserve">auoir celle </w:t>
      </w:r>
      <w:r w:rsidR="001F0515">
        <w:t>d</w:t>
      </w:r>
      <w:r>
        <w:t>ignite.</w:t>
      </w:r>
    </w:p>
    <w:p w14:paraId="54A9DC8C" w14:textId="77777777" w:rsidR="00F047B6" w:rsidRDefault="00F047B6" w:rsidP="00F047B6"/>
    <w:p w14:paraId="137ED1B6" w14:textId="77777777" w:rsidR="00F047B6" w:rsidRDefault="00F047B6" w:rsidP="00F047B6"/>
    <w:p w14:paraId="033FE759" w14:textId="77777777" w:rsidR="00F047B6" w:rsidRDefault="00F047B6" w:rsidP="00F047B6">
      <w:r>
        <w:t xml:space="preserve">ſpacio tris annoɿū </w:t>
      </w:r>
      <w:r>
        <w:rPr>
          <w:rFonts w:ascii="Segoe UI Symbol" w:hAnsi="Segoe UI Symbol" w:cs="Segoe UI Symbol"/>
        </w:rPr>
        <w:t>⁊</w:t>
      </w:r>
      <w:r>
        <w:t xml:space="preserve"> vltra/deinde eā vēdidit cuidā aromatario</w:t>
      </w:r>
    </w:p>
    <w:p w14:paraId="459AE599" w14:textId="6BF42975" w:rsidR="00F047B6" w:rsidRDefault="00F047B6" w:rsidP="00F047B6">
      <w:r>
        <w:t xml:space="preserve">q pecuniā in cera iuenit/querit cui᷒eſſe </w:t>
      </w:r>
      <w:r w:rsidR="001F0515">
        <w:t>d</w:t>
      </w:r>
      <w:r>
        <w:t>ebeat.Et cōcludit Iaf-</w:t>
      </w:r>
    </w:p>
    <w:p w14:paraId="6266F520" w14:textId="15F8F214" w:rsidR="00F047B6" w:rsidRDefault="00F047B6" w:rsidP="00F047B6">
      <w:r>
        <w:t>ibidē g ex quo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ſecudus mercatoɿ ignoɿauit </w:t>
      </w:r>
      <w:r w:rsidR="001F0515">
        <w:t>d</w:t>
      </w:r>
      <w:r>
        <w:t>ictā pecunian</w:t>
      </w:r>
    </w:p>
    <w:p w14:paraId="22D6B59A" w14:textId="7A984F91" w:rsidR="00F047B6" w:rsidRDefault="00F047B6" w:rsidP="00F047B6">
      <w:r>
        <w:t xml:space="preserve">nec eā amouit </w:t>
      </w:r>
      <w:r w:rsidR="001F0515">
        <w:t>d</w:t>
      </w:r>
      <w:r>
        <w:t>e loco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ici poſſediſſe nec vſucepiſſe.</w:t>
      </w:r>
    </w:p>
    <w:p w14:paraId="22019AC8" w14:textId="419F15F0" w:rsidR="00F047B6" w:rsidRDefault="00F047B6" w:rsidP="00F047B6">
      <w:r>
        <w:t xml:space="preserve">tex.in </w:t>
      </w:r>
      <w:r w:rsidR="001F0515">
        <w:t>d</w:t>
      </w:r>
      <w:r>
        <w:t xml:space="preserve">.§.neracius.Itē nec filis vendens </w:t>
      </w:r>
      <w:r>
        <w:rPr>
          <w:rFonts w:ascii="Segoe UI Symbol" w:hAnsi="Segoe UI Symbol" w:cs="Segoe UI Symbol"/>
        </w:rPr>
        <w:t>⁊</w:t>
      </w:r>
      <w:r>
        <w:t xml:space="preserve"> tradens habuit ani-</w:t>
      </w:r>
    </w:p>
    <w:p w14:paraId="329BA939" w14:textId="5F6BDA60" w:rsidR="00F047B6" w:rsidRDefault="00F047B6" w:rsidP="00F047B6">
      <w:r>
        <w:t xml:space="preserve">mu trāſrerēdi </w:t>
      </w:r>
      <w:r w:rsidR="001F0515">
        <w:t>d</w:t>
      </w:r>
      <w:r>
        <w:t>ominu auri quā eſſe in cera ignoɿabat.l.id q̇ no</w:t>
      </w:r>
    </w:p>
    <w:p w14:paraId="18B7BCE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ru.ff.de reg.iur. Et aro-</w:t>
      </w:r>
    </w:p>
    <w:p w14:paraId="5BD60763" w14:textId="77777777" w:rsidR="00F047B6" w:rsidRDefault="00F047B6" w:rsidP="00F047B6">
      <w:r>
        <w:t>matari᷒ qui vltimo emit</w:t>
      </w:r>
    </w:p>
    <w:p w14:paraId="3CE64046" w14:textId="77777777" w:rsidR="00F047B6" w:rsidRDefault="00F047B6" w:rsidP="00F047B6">
      <w:r>
        <w:t>non potuit vſu capere cū</w:t>
      </w:r>
    </w:p>
    <w:p w14:paraId="683C9911" w14:textId="77777777" w:rsidR="00F047B6" w:rsidRDefault="00F047B6" w:rsidP="00F047B6">
      <w:r>
        <w:t>mala fide: ſciebat pecu</w:t>
      </w:r>
    </w:p>
    <w:p w14:paraId="77C900A2" w14:textId="336C736F" w:rsidR="00F047B6" w:rsidRDefault="00F047B6" w:rsidP="00F047B6">
      <w:r>
        <w:t xml:space="preserve">niā eſſe alienā.per tex.f </w:t>
      </w:r>
      <w:r w:rsidR="001F0515">
        <w:t>d</w:t>
      </w:r>
      <w:r>
        <w:t>.</w:t>
      </w:r>
    </w:p>
    <w:p w14:paraId="752A306C" w14:textId="1227A07A" w:rsidR="00F047B6" w:rsidRDefault="00F047B6" w:rsidP="00F047B6">
      <w:r>
        <w:t xml:space="preserve">§.neracis. Ideo </w:t>
      </w:r>
      <w:r w:rsidR="001F0515">
        <w:t>d</w:t>
      </w:r>
      <w:r>
        <w:t>icit idē</w:t>
      </w:r>
    </w:p>
    <w:p w14:paraId="6E909CE3" w14:textId="7343F7C0" w:rsidR="00F047B6" w:rsidRDefault="00F047B6" w:rsidP="00F047B6">
      <w:r>
        <w:t>Jaſ.po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pet.</w:t>
      </w:r>
      <w:r w:rsidR="001F0515">
        <w:t>d</w:t>
      </w:r>
      <w:r>
        <w:t>e buxu. ibi-</w:t>
      </w:r>
    </w:p>
    <w:p w14:paraId="3CDFA1D5" w14:textId="20AAA11D" w:rsidR="00F047B6" w:rsidRDefault="00F047B6" w:rsidP="00F047B6">
      <w:r>
        <w:t xml:space="preserve">dem  pecunia </w:t>
      </w:r>
      <w:r w:rsidR="001F0515">
        <w:t>d</w:t>
      </w:r>
      <w:r>
        <w:t>ebet red</w:t>
      </w:r>
    </w:p>
    <w:p w14:paraId="6A503B79" w14:textId="77777777" w:rsidR="00F047B6" w:rsidRDefault="00F047B6" w:rsidP="00F047B6">
      <w:r>
        <w:t>di filio pɿimi mercatoɿis</w:t>
      </w:r>
    </w:p>
    <w:p w14:paraId="23067BA8" w14:textId="3A84F418" w:rsidR="00F047B6" w:rsidRDefault="00F047B6" w:rsidP="00F047B6">
      <w:r>
        <w:t xml:space="preserve">per tex.ſing.in </w:t>
      </w:r>
      <w:r w:rsidR="001F0515">
        <w:t>d</w:t>
      </w:r>
      <w:r>
        <w:t>.l. a tuto-</w:t>
      </w:r>
    </w:p>
    <w:p w14:paraId="4AC2A8AF" w14:textId="77777777" w:rsidR="00F047B6" w:rsidRDefault="00F047B6" w:rsidP="00F047B6">
      <w:r>
        <w:t>re.ff.de rei vend.Et per il-</w:t>
      </w:r>
    </w:p>
    <w:p w14:paraId="28CE1472" w14:textId="77777777" w:rsidR="00F047B6" w:rsidRDefault="00F047B6" w:rsidP="00F047B6">
      <w:r>
        <w:t>lum tex.die arcoa.cei</w:t>
      </w:r>
    </w:p>
    <w:p w14:paraId="04F32F36" w14:textId="042844D0" w:rsidR="00F047B6" w:rsidRDefault="00F047B6" w:rsidP="00F047B6">
      <w:r>
        <w:t xml:space="preserve">non </w:t>
      </w:r>
      <w:r w:rsidR="001F0515">
        <w:t>d</w:t>
      </w:r>
      <w:r>
        <w:t>icitur theſaurus ꝓpɿie/ideo nō pertinet ad emptoɿē. Et fa</w:t>
      </w:r>
    </w:p>
    <w:p w14:paraId="0066DD46" w14:textId="344076F5" w:rsidR="00F047B6" w:rsidRDefault="00F047B6" w:rsidP="00F047B6">
      <w:r>
        <w:t>cit ad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ionē </w:t>
      </w:r>
      <w:r w:rsidR="001F0515">
        <w:t>d</w:t>
      </w:r>
      <w:r>
        <w:t>e qua Ludo.ponta.in l.ſi q̇s cū aliter.ff.de ver</w:t>
      </w:r>
    </w:p>
    <w:p w14:paraId="054371D1" w14:textId="7C1BAABD" w:rsidR="00F047B6" w:rsidRDefault="00F047B6" w:rsidP="00F047B6">
      <w:r>
        <w:t>bo oblig.</w:t>
      </w:r>
      <w:r>
        <w:rPr>
          <w:rFonts w:ascii="Segoe UI Symbol" w:hAnsi="Segoe UI Symbol" w:cs="Segoe UI Symbol"/>
        </w:rPr>
        <w:t>⁊</w:t>
      </w:r>
      <w:r>
        <w:t xml:space="preserve"> ibidē per areti.in.xij.col.</w:t>
      </w:r>
      <w:r>
        <w:rPr>
          <w:rFonts w:ascii="Segoe UI Symbol" w:hAnsi="Segoe UI Symbol" w:cs="Segoe UI Symbol"/>
        </w:rPr>
        <w:t>⁊</w:t>
      </w:r>
      <w:r>
        <w:t xml:space="preserve"> per Jaſ.in </w:t>
      </w:r>
      <w:r w:rsidR="001F0515">
        <w:t>d</w:t>
      </w:r>
      <w:r>
        <w:t>.§. neraci.an</w:t>
      </w:r>
    </w:p>
    <w:p w14:paraId="077218ED" w14:textId="4C137C96" w:rsidR="00F047B6" w:rsidRDefault="00F047B6" w:rsidP="00F047B6">
      <w:r>
        <w:t xml:space="preserve">ppter ta lem pecuniā repertam in re vendita / vel theſauru </w:t>
      </w:r>
      <w:r w:rsidR="001F0515">
        <w:t>d</w:t>
      </w:r>
      <w:r>
        <w:t>e-</w:t>
      </w:r>
    </w:p>
    <w:p w14:paraId="3F32EE36" w14:textId="571A103B" w:rsidR="00F047B6" w:rsidRDefault="00F047B6" w:rsidP="00F047B6">
      <w:r>
        <w:t>tur venditoɿi remediu.l.ij.C.</w:t>
      </w:r>
      <w:r w:rsidR="001F0515">
        <w:t>d</w:t>
      </w:r>
      <w:r>
        <w:t>e reſcin.ven.de qua per eoſdē ſu-</w:t>
      </w:r>
    </w:p>
    <w:p w14:paraId="1FE9646D" w14:textId="3DBB72A0" w:rsidR="00F047B6" w:rsidRDefault="00F047B6" w:rsidP="00F047B6">
      <w:r>
        <w:t>pɿadicta menti commenda.</w:t>
      </w:r>
      <w:r>
        <w:rPr>
          <w:rFonts w:ascii="Segoe UI Symbol" w:hAnsi="Segoe UI Symbol" w:cs="Segoe UI Symbol"/>
        </w:rPr>
        <w:t>⁊</w:t>
      </w:r>
      <w:r>
        <w:t xml:space="preserve"> vide no.in l.vnic. </w:t>
      </w:r>
      <w:r w:rsidR="001F0515">
        <w:t>d</w:t>
      </w:r>
      <w:r>
        <w:t>e theſau.lib.x.</w:t>
      </w:r>
    </w:p>
    <w:p w14:paraId="57BE5A73" w14:textId="77777777" w:rsidR="00F047B6" w:rsidRDefault="00F047B6" w:rsidP="00F047B6">
      <w:r>
        <w:t>C.Suil lermus le rouille alenconienſis.</w:t>
      </w:r>
    </w:p>
    <w:p w14:paraId="3CA0D81A" w14:textId="77777777" w:rsidR="00F047B6" w:rsidRDefault="00F047B6" w:rsidP="00F047B6"/>
    <w:p w14:paraId="018F2D9F" w14:textId="77777777" w:rsidR="00F047B6" w:rsidRDefault="00F047B6" w:rsidP="00F047B6"/>
    <w:p w14:paraId="6CD5EDDF" w14:textId="77777777" w:rsidR="00F047B6" w:rsidRDefault="00F047B6" w:rsidP="00F047B6">
      <w:r>
        <w:lastRenderedPageBreak/>
        <w:t>Jn textu ibi</w:t>
      </w:r>
    </w:p>
    <w:p w14:paraId="66137E4B" w14:textId="77777777" w:rsidR="00F047B6" w:rsidRDefault="00F047B6" w:rsidP="00F047B6">
      <w:r>
        <w:t xml:space="preserve">Trouue en ſa terre en quelque lieu </w:t>
      </w:r>
      <w:r>
        <w:rPr>
          <w:rFonts w:ascii="Segoe UI Symbol" w:hAnsi="Segoe UI Symbol" w:cs="Segoe UI Symbol"/>
        </w:rPr>
        <w:t>⁊</w:t>
      </w:r>
      <w:r>
        <w:t>c.</w:t>
      </w:r>
    </w:p>
    <w:p w14:paraId="14E0F969" w14:textId="77777777" w:rsidR="00F047B6" w:rsidRDefault="00F047B6" w:rsidP="00F047B6">
      <w:r>
        <w:t>I</w:t>
      </w:r>
    </w:p>
    <w:p w14:paraId="15CCF5C8" w14:textId="57718761" w:rsidR="00F047B6" w:rsidRDefault="00F047B6" w:rsidP="00F047B6">
      <w:r>
        <w:t>A</w:t>
      </w:r>
      <w:r w:rsidR="001F0515">
        <w:t>dd</w:t>
      </w:r>
      <w:r>
        <w:t>itio.</w:t>
      </w:r>
    </w:p>
    <w:p w14:paraId="72FDBBD1" w14:textId="35607400" w:rsidR="00F047B6" w:rsidRDefault="00F047B6" w:rsidP="00F047B6">
      <w:r>
        <w:t xml:space="preserve">Et ſic videt̄  </w:t>
      </w:r>
      <w:r w:rsidR="001F0515">
        <w:t>d</w:t>
      </w:r>
      <w:r>
        <w:t>uc habeat theſauros inuentos</w:t>
      </w:r>
    </w:p>
    <w:p w14:paraId="0B1B29AE" w14:textId="007E5D84" w:rsidR="00F047B6" w:rsidRDefault="00F047B6" w:rsidP="00F047B6">
      <w:r>
        <w:t xml:space="preserve">in ſuo </w:t>
      </w:r>
      <w:r w:rsidR="001F0515">
        <w:t>d</w:t>
      </w:r>
      <w:r>
        <w:t>emanio in loco publico vel pɿiuato, ve</w:t>
      </w:r>
    </w:p>
    <w:p w14:paraId="2C1AA94A" w14:textId="77777777" w:rsidR="00F047B6" w:rsidRDefault="00F047B6" w:rsidP="00F047B6">
      <w:r>
        <w:t>ctiā in ſacro per i</w:t>
      </w:r>
      <w:r>
        <w:rPr>
          <w:rFonts w:ascii="Arial Unicode MS" w:eastAsia="Arial Unicode MS" w:hAnsi="Arial Unicode MS" w:cs="Arial Unicode MS" w:hint="eastAsia"/>
        </w:rPr>
        <w:t>ﬅ</w:t>
      </w:r>
      <w:r>
        <w:t>a verba vniuerſalia.en quelque lieu quil ſoit.</w:t>
      </w:r>
    </w:p>
    <w:p w14:paraId="15DD54C0" w14:textId="609A63EC" w:rsidR="00F047B6" w:rsidRDefault="00F047B6" w:rsidP="00F047B6">
      <w:r>
        <w:t>no.in I.j.§.fi.ff.q̄ in frau.cred.et in c.fi.</w:t>
      </w:r>
      <w:r w:rsidR="001F0515">
        <w:t>d</w:t>
      </w:r>
      <w:r>
        <w:t>e pɿiuiſe.lib.vj.</w:t>
      </w:r>
      <w:r>
        <w:rPr>
          <w:rFonts w:ascii="Segoe UI Symbol" w:hAnsi="Segoe UI Symbol" w:cs="Segoe UI Symbol"/>
        </w:rPr>
        <w:t>⁊</w:t>
      </w:r>
      <w:r>
        <w:t xml:space="preserve">  </w:t>
      </w:r>
      <w:r w:rsidR="001F0515">
        <w:t>d</w:t>
      </w:r>
      <w:r>
        <w:t>ux</w:t>
      </w:r>
    </w:p>
    <w:p w14:paraId="67090D8F" w14:textId="19E2BAB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n̄s totius </w:t>
      </w:r>
      <w:r w:rsidR="001F0515">
        <w:t>d</w:t>
      </w:r>
      <w:r>
        <w:t>ucatus.ar.l.</w:t>
      </w:r>
      <w:r w:rsidR="001F0515">
        <w:t>d</w:t>
      </w:r>
      <w:r>
        <w:t>epɿecatio.ff.ad.l.rhod.de iact.V-</w:t>
      </w:r>
    </w:p>
    <w:p w14:paraId="615A0F8C" w14:textId="696FD8C7" w:rsidR="00F047B6" w:rsidRDefault="00F047B6" w:rsidP="00F047B6">
      <w:r>
        <w:t>deretur tamen g tex.i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ius cōſuetudinis </w:t>
      </w:r>
      <w:r w:rsidR="001F0515">
        <w:t>d</w:t>
      </w:r>
      <w:r>
        <w:t>eberet intelligi ſolu-</w:t>
      </w:r>
    </w:p>
    <w:p w14:paraId="57135D94" w14:textId="55A49885" w:rsidR="00F047B6" w:rsidRDefault="00F047B6" w:rsidP="00F047B6">
      <w:r>
        <w:t xml:space="preserve">modo quādo theſaurus repertturutgēoydion̄s habet </w:t>
      </w:r>
      <w:r w:rsidR="001F0515">
        <w:t>d</w:t>
      </w:r>
      <w:r>
        <w:t>irectu</w:t>
      </w:r>
    </w:p>
    <w:p w14:paraId="1CF9C9F0" w14:textId="7D2D721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vtile </w:t>
      </w:r>
      <w:r w:rsidR="001F0515">
        <w:t>d</w:t>
      </w:r>
      <w:r>
        <w:t>ominiu ſimul/puta in ſuō ca</w:t>
      </w:r>
      <w:r>
        <w:rPr>
          <w:rFonts w:ascii="Arial Unicode MS" w:eastAsia="Arial Unicode MS" w:hAnsi="Arial Unicode MS" w:cs="Arial Unicode MS" w:hint="eastAsia"/>
        </w:rPr>
        <w:t>ﬅ</w:t>
      </w:r>
      <w:r>
        <w:t>ro.in ſuo nēmoɿe / vel āli-</w:t>
      </w:r>
    </w:p>
    <w:p w14:paraId="35C4C77E" w14:textId="02C9CC2E" w:rsidR="00F047B6" w:rsidRDefault="00F047B6" w:rsidP="00F047B6">
      <w:r>
        <w:t xml:space="preserve">bi inſuo </w:t>
      </w:r>
      <w:r w:rsidR="001F0515">
        <w:t>d</w:t>
      </w:r>
      <w:r>
        <w:t xml:space="preserve">emanio.vt in terminis </w:t>
      </w:r>
      <w:r w:rsidR="001F0515">
        <w:t>d</w:t>
      </w:r>
      <w:r>
        <w:t xml:space="preserve">icunt Bar. </w:t>
      </w:r>
      <w:r>
        <w:rPr>
          <w:rFonts w:ascii="Segoe UI Symbol" w:hAnsi="Segoe UI Symbol" w:cs="Segoe UI Symbol"/>
        </w:rPr>
        <w:t>⁊</w:t>
      </w:r>
      <w:r>
        <w:t xml:space="preserve"> ibiAnge.in ad-</w:t>
      </w:r>
    </w:p>
    <w:p w14:paraId="5925F54E" w14:textId="0D9B8D9F" w:rsidR="00F047B6" w:rsidRDefault="00F047B6" w:rsidP="00F047B6">
      <w:r>
        <w:t>di.in l.vnic.</w:t>
      </w:r>
      <w:r w:rsidR="001F0515">
        <w:t>d</w:t>
      </w:r>
      <w:r>
        <w:t xml:space="preserve">e theſau.libɿo.x. C.vbi </w:t>
      </w:r>
      <w:r w:rsidR="001F0515">
        <w:t>d</w:t>
      </w:r>
      <w:r>
        <w:t xml:space="preserve">icunt  habens </w:t>
      </w:r>
      <w:r w:rsidR="001F0515">
        <w:t>d</w:t>
      </w:r>
      <w:r>
        <w:t>irectum</w:t>
      </w:r>
    </w:p>
    <w:p w14:paraId="20408495" w14:textId="77777777" w:rsidR="00F047B6" w:rsidRDefault="00F047B6" w:rsidP="00F047B6">
      <w:r>
        <w:t>dominiu in loco vbi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theſaurus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illu effodere in pɿe-</w:t>
      </w:r>
    </w:p>
    <w:p w14:paraId="662B1A66" w14:textId="59324A06" w:rsidR="00F047B6" w:rsidRDefault="00F047B6" w:rsidP="00F047B6">
      <w:r>
        <w:t xml:space="preserve">iudiciu illius q̇ ibidē habet vtile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irectu </w:t>
      </w:r>
      <w:r w:rsidR="001F0515">
        <w:t>d</w:t>
      </w:r>
      <w:r>
        <w:t>ominium per ea que</w:t>
      </w:r>
    </w:p>
    <w:p w14:paraId="1EA0A5D4" w14:textId="77777777" w:rsidR="00F047B6" w:rsidRDefault="00F047B6" w:rsidP="00F047B6">
      <w:r>
        <w:t>ibidē alleg.Ange.</w:t>
      </w:r>
      <w:r>
        <w:rPr>
          <w:rFonts w:ascii="Segoe UI Symbol" w:hAnsi="Segoe UI Symbol" w:cs="Segoe UI Symbol"/>
        </w:rPr>
        <w:t>⁊</w:t>
      </w:r>
      <w:r>
        <w:t xml:space="preserve"> ꝓ intelligēt 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ſciendu c in vno </w:t>
      </w:r>
      <w:r>
        <w:rPr>
          <w:rFonts w:ascii="Segoe UI Symbol" w:hAnsi="Segoe UI Symbol" w:cs="Segoe UI Symbol"/>
        </w:rPr>
        <w:t>⁊</w:t>
      </w:r>
      <w:r>
        <w:t xml:space="preserve"> eodē lo-</w:t>
      </w:r>
    </w:p>
    <w:p w14:paraId="140689A3" w14:textId="5BE75B4D" w:rsidR="00F047B6" w:rsidRDefault="00F047B6" w:rsidP="00F047B6">
      <w:r>
        <w:t xml:space="preserve">co reperitur </w:t>
      </w:r>
      <w:r w:rsidR="001F0515">
        <w:t>d</w:t>
      </w:r>
      <w:r>
        <w:t xml:space="preserve">uplex vtile </w:t>
      </w:r>
      <w:r w:rsidR="001F0515">
        <w:t>d</w:t>
      </w:r>
      <w:r>
        <w:t>ominiū/ſcz ſuperius c remāſit apud</w:t>
      </w:r>
    </w:p>
    <w:p w14:paraId="59DB00F7" w14:textId="0932EB2E" w:rsidR="00F047B6" w:rsidRDefault="00F047B6" w:rsidP="00F047B6">
      <w:r>
        <w:t xml:space="preserve">oum </w:t>
      </w:r>
      <w:r w:rsidR="001F0515">
        <w:t>d</w:t>
      </w:r>
      <w:r>
        <w:t>ucem vel aliu ſuperioɿē/</w:t>
      </w:r>
      <w:r>
        <w:rPr>
          <w:rFonts w:ascii="Segoe UI Symbol" w:hAnsi="Segoe UI Symbol" w:cs="Segoe UI Symbol"/>
        </w:rPr>
        <w:t>⁊</w:t>
      </w:r>
      <w:r>
        <w:t xml:space="preserve"> alteru vtile </w:t>
      </w:r>
      <w:r w:rsidR="001F0515">
        <w:t>d</w:t>
      </w:r>
      <w:r>
        <w:t>ominiu quod fuit</w:t>
      </w:r>
    </w:p>
    <w:p w14:paraId="41C0D9E6" w14:textId="7EC5E368" w:rsidR="00F047B6" w:rsidRDefault="00F047B6" w:rsidP="00F047B6">
      <w:r>
        <w:t xml:space="preserve">tranſatum in vaſſallu vt notabiliter </w:t>
      </w:r>
      <w:r w:rsidR="001F0515">
        <w:t>d</w:t>
      </w:r>
      <w:r>
        <w:t>icit Bal.in c.ceterum.pe.</w:t>
      </w:r>
    </w:p>
    <w:p w14:paraId="1E74220D" w14:textId="0CC70872" w:rsidR="00F047B6" w:rsidRDefault="00F047B6" w:rsidP="00F047B6">
      <w:r>
        <w:t>col.</w:t>
      </w:r>
      <w:r w:rsidR="001F0515">
        <w:t>d</w:t>
      </w:r>
      <w:r>
        <w:t>e iudi.</w:t>
      </w:r>
      <w:r>
        <w:rPr>
          <w:rFonts w:ascii="Segoe UI Symbol" w:hAnsi="Segoe UI Symbol" w:cs="Segoe UI Symbol"/>
        </w:rPr>
        <w:t>⁊</w:t>
      </w:r>
      <w:r>
        <w:t xml:space="preserve"> in c.ſane.col.fi.</w:t>
      </w:r>
      <w:r w:rsidR="001F0515">
        <w:t>d</w:t>
      </w:r>
      <w:r>
        <w:t>e renunoia. Jaco.de ſancto Seoɿ.</w:t>
      </w:r>
    </w:p>
    <w:p w14:paraId="684B09DD" w14:textId="77777777" w:rsidR="00F047B6" w:rsidRDefault="00F047B6" w:rsidP="00F047B6">
      <w:r>
        <w:t>in tract.inue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iture.in glo.dicti vaſſalli pɿomiſerunt non com</w:t>
      </w:r>
    </w:p>
    <w:p w14:paraId="21C64585" w14:textId="77777777" w:rsidR="00F047B6" w:rsidRDefault="00F047B6" w:rsidP="00F047B6">
      <w:r>
        <w:t>mittere feloniam in.iij.colla. Feli.in c. que in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arum.xxvi.</w:t>
      </w:r>
    </w:p>
    <w:p w14:paraId="4E65B7D0" w14:textId="500F2152" w:rsidR="00F047B6" w:rsidRDefault="00F047B6" w:rsidP="00F047B6">
      <w:r>
        <w:t xml:space="preserve">colla. ꝓſi.ſexta </w:t>
      </w:r>
      <w:r w:rsidR="001F0515">
        <w:t>d</w:t>
      </w:r>
      <w:r>
        <w:t>eclaratio.de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itu.Et quia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atuta </w:t>
      </w:r>
      <w:r>
        <w:rPr>
          <w:rFonts w:ascii="Segoe UI Symbol" w:hAnsi="Segoe UI Symbol" w:cs="Segoe UI Symbol"/>
        </w:rPr>
        <w:t>⁊</w:t>
      </w:r>
      <w:r>
        <w:t xml:space="preserve"> conſue-</w:t>
      </w:r>
    </w:p>
    <w:p w14:paraId="2F497EC1" w14:textId="5C10F404" w:rsidR="00F047B6" w:rsidRDefault="00F047B6" w:rsidP="00F047B6">
      <w:r>
        <w:t xml:space="preserve">tudinēs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ā interpɿetari </w:t>
      </w:r>
      <w:r w:rsidR="001F0515">
        <w:t>d</w:t>
      </w:r>
      <w:r>
        <w:t xml:space="preserve">ebent vt minus </w:t>
      </w:r>
      <w:r w:rsidR="001F0515">
        <w:t>d</w:t>
      </w:r>
      <w:r>
        <w:t>erogent iuri commu</w:t>
      </w:r>
    </w:p>
    <w:p w14:paraId="319083F0" w14:textId="48C25B6F" w:rsidR="00F047B6" w:rsidRDefault="00F047B6" w:rsidP="00F047B6">
      <w:r>
        <w:t>ni z fieri potē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f.l.ij.cum ibi not.C.de noxa.actio.c.cu </w:t>
      </w:r>
      <w:r w:rsidR="001F0515">
        <w:t>d</w:t>
      </w:r>
      <w:r>
        <w:t>ilectz.de</w:t>
      </w:r>
    </w:p>
    <w:p w14:paraId="10224F27" w14:textId="77777777" w:rsidR="00F047B6" w:rsidRDefault="00F047B6" w:rsidP="00F047B6">
      <w:r>
        <w:t>coſuetu.Jaſ.in l.j.in.iij.col.C.de ſucceſſo.edict.Frāciſ.de aret</w:t>
      </w:r>
    </w:p>
    <w:p w14:paraId="0F435127" w14:textId="77777777" w:rsidR="00F047B6" w:rsidRDefault="00F047B6" w:rsidP="00F047B6">
      <w:r>
        <w:t>conſil.cxxvj.incip.eximie. Ludo. Noma.conſil.cxliiij.incip.inqſ.</w:t>
      </w:r>
    </w:p>
    <w:p w14:paraId="248D11AC" w14:textId="77777777" w:rsidR="00F047B6" w:rsidRDefault="00F047B6" w:rsidP="00F047B6">
      <w:r>
        <w:t>tio.ante fi.philip.coɿ.conſil.cccxxiij.incip. in pɿeſenti in.ij. col.</w:t>
      </w:r>
    </w:p>
    <w:p w14:paraId="52EBB86B" w14:textId="77777777" w:rsidR="00F047B6" w:rsidRDefault="00F047B6" w:rsidP="00F047B6">
      <w:r>
        <w:t>in tertio volu.</w:t>
      </w:r>
      <w:r>
        <w:rPr>
          <w:rFonts w:ascii="Segoe UI Symbol" w:hAnsi="Segoe UI Symbol" w:cs="Segoe UI Symbol"/>
        </w:rPr>
        <w:t>⁊</w:t>
      </w:r>
      <w:r>
        <w:t xml:space="preserve"> conſil.cccij.incip.licet eodē volu.alleg.l.pɿecipt</w:t>
      </w:r>
    </w:p>
    <w:p w14:paraId="380EBEE8" w14:textId="77777777" w:rsidR="00F047B6" w:rsidRDefault="00F047B6" w:rsidP="00F047B6">
      <w:r>
        <w:t>mus.C.de appella.</w:t>
      </w:r>
      <w:r>
        <w:rPr>
          <w:rFonts w:ascii="Segoe UI Symbol" w:hAnsi="Segoe UI Symbol" w:cs="Segoe UI Symbol"/>
        </w:rPr>
        <w:t>⁊</w:t>
      </w:r>
      <w:r>
        <w:t xml:space="preserve"> ca.cu expediat.de elec.lib.vj. Bɿuns a</w:t>
      </w:r>
      <w:r>
        <w:rPr>
          <w:rFonts w:ascii="Arial Unicode MS" w:eastAsia="Arial Unicode MS" w:hAnsi="Arial Unicode MS" w:cs="Arial Unicode MS" w:hint="eastAsia"/>
        </w:rPr>
        <w:t>ﬅ</w:t>
      </w:r>
      <w:r>
        <w:t>eñ.</w:t>
      </w:r>
    </w:p>
    <w:p w14:paraId="28BEA28C" w14:textId="77777777" w:rsidR="00F047B6" w:rsidRDefault="00F047B6" w:rsidP="00F047B6">
      <w:r>
        <w:t xml:space="preserve">conſil.xx.incip.requiſitus.j.col. </w:t>
      </w:r>
      <w:r>
        <w:rPr>
          <w:rFonts w:ascii="Segoe UI Symbol" w:hAnsi="Segoe UI Symbol" w:cs="Segoe UI Symbol"/>
        </w:rPr>
        <w:t>⁊</w:t>
      </w:r>
      <w:r>
        <w:t xml:space="preserve"> conſil.lxxxv.inci. viſo </w:t>
      </w:r>
      <w:r>
        <w:rPr>
          <w:rFonts w:ascii="Arial Unicode MS" w:eastAsia="Arial Unicode MS" w:hAnsi="Arial Unicode MS" w:cs="Arial Unicode MS" w:hint="eastAsia"/>
        </w:rPr>
        <w:t>ﬅ</w:t>
      </w:r>
      <w:r>
        <w:t>atuto.</w:t>
      </w:r>
    </w:p>
    <w:p w14:paraId="346EADA7" w14:textId="57BA5EC6" w:rsidR="00F047B6" w:rsidRDefault="00F047B6" w:rsidP="00F047B6">
      <w:r>
        <w:t xml:space="preserve">vbi </w:t>
      </w:r>
      <w:r w:rsidR="001F0515">
        <w:t>d</w:t>
      </w:r>
      <w:r>
        <w:t>icit  hoc maxime pɿocēdit quando alia interpɿetatio pɿe-</w:t>
      </w:r>
    </w:p>
    <w:p w14:paraId="15089C83" w14:textId="6619DEF5" w:rsidR="00F047B6" w:rsidRDefault="00F047B6" w:rsidP="00F047B6">
      <w:r>
        <w:t xml:space="preserve">iidicarēt iuri tertij.per glo. quain ad hoc </w:t>
      </w:r>
      <w:r w:rsidR="001F0515">
        <w:t>d</w:t>
      </w:r>
      <w:r>
        <w:t>icit eſſe notabilem</w:t>
      </w:r>
    </w:p>
    <w:p w14:paraId="066913F4" w14:textId="6A56B18A" w:rsidR="00F047B6" w:rsidRDefault="00F047B6" w:rsidP="00F047B6">
      <w:r>
        <w:t>in I.fi.§.in computatione.</w:t>
      </w:r>
      <w:r>
        <w:rPr>
          <w:rFonts w:ascii="Segoe UI Symbol" w:hAnsi="Segoe UI Symbol" w:cs="Segoe UI Symbol"/>
        </w:rPr>
        <w:t>⁊</w:t>
      </w:r>
      <w:r>
        <w:t xml:space="preserve"> ibiAlexan.C. </w:t>
      </w:r>
      <w:r w:rsidR="001F0515">
        <w:t>d</w:t>
      </w:r>
      <w:r>
        <w:t xml:space="preserve">e iure </w:t>
      </w:r>
      <w:r w:rsidR="001F0515">
        <w:t>d</w:t>
      </w:r>
      <w:r>
        <w:t>elib.</w:t>
      </w:r>
      <w:r>
        <w:rPr>
          <w:rFonts w:ascii="Segoe UI Symbol" w:hAnsi="Segoe UI Symbol" w:cs="Segoe UI Symbol"/>
        </w:rPr>
        <w:t>⁊</w:t>
      </w:r>
      <w:r>
        <w:t xml:space="preserve"> in.l.iiij</w:t>
      </w:r>
    </w:p>
    <w:p w14:paraId="082F1A43" w14:textId="0ABBF172" w:rsidR="00F047B6" w:rsidRDefault="00F047B6" w:rsidP="00F047B6">
      <w:r>
        <w:t>.§.pɿetoɿ ait.ff.</w:t>
      </w:r>
      <w:r w:rsidR="001F0515">
        <w:t>d</w:t>
      </w:r>
      <w:r>
        <w:t xml:space="preserve">e </w:t>
      </w:r>
      <w:r w:rsidR="001F0515">
        <w:t>d</w:t>
      </w:r>
      <w:r>
        <w:t>am.infec.quinimmo verba ſut impɿo pɿiad-</w:t>
      </w:r>
    </w:p>
    <w:p w14:paraId="120F2CAC" w14:textId="5D81E089" w:rsidR="00F047B6" w:rsidRDefault="00F047B6" w:rsidP="00F047B6">
      <w:r>
        <w:t xml:space="preserve">vt mins tēdātur ius tertij.vt </w:t>
      </w:r>
      <w:r w:rsidR="001F0515">
        <w:t>d</w:t>
      </w:r>
      <w:r>
        <w:t xml:space="preserve">icit idē Bɿunsin </w:t>
      </w:r>
      <w:r w:rsidR="001F0515">
        <w:t>d</w:t>
      </w:r>
      <w:r>
        <w:t>.cōſil.lxxxv.po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317C07" w14:textId="77777777" w:rsidR="00F047B6" w:rsidRDefault="00F047B6" w:rsidP="00F047B6">
      <w:r>
        <w:t>Bar.in I.ois populi.vj.q.pɿin.pſi.ſecūdo quero.ff.de legib. Nec</w:t>
      </w:r>
    </w:p>
    <w:p w14:paraId="64700590" w14:textId="77777777" w:rsidR="00F047B6" w:rsidRDefault="00F047B6" w:rsidP="00F047B6">
      <w:r>
        <w:t>pidētur ob</w:t>
      </w:r>
      <w:r>
        <w:rPr>
          <w:rFonts w:ascii="Arial Unicode MS" w:eastAsia="Arial Unicode MS" w:hAnsi="Arial Unicode MS" w:cs="Arial Unicode MS" w:hint="eastAsia"/>
        </w:rPr>
        <w:t>ﬅ</w:t>
      </w:r>
      <w:r>
        <w:t>are verba generalia tex.ɿ verbum in quocū  loco</w:t>
      </w:r>
    </w:p>
    <w:p w14:paraId="38924A3E" w14:textId="77777777" w:rsidR="00F047B6" w:rsidRDefault="00F047B6" w:rsidP="00F047B6">
      <w:r>
        <w:t>intelligitur idoneo.vt no.in l.emancipari.ff.de adopt.</w:t>
      </w:r>
      <w:r>
        <w:rPr>
          <w:rFonts w:ascii="Segoe UI Symbol" w:hAnsi="Segoe UI Symbol" w:cs="Segoe UI Symbol"/>
        </w:rPr>
        <w:t>⁊</w:t>
      </w:r>
      <w:r>
        <w:t xml:space="preserve"> quande</w:t>
      </w:r>
    </w:p>
    <w:p w14:paraId="5F36F9B3" w14:textId="5AD1EF03" w:rsidR="00F047B6" w:rsidRDefault="00F047B6" w:rsidP="00F047B6">
      <w:r>
        <w:lastRenderedPageBreak/>
        <w:t xml:space="preserve">verba gencralia </w:t>
      </w:r>
      <w:r w:rsidR="001F0515">
        <w:t>d</w:t>
      </w:r>
      <w:r>
        <w:t>ebeant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ringi.vide Bar. </w:t>
      </w:r>
      <w:r>
        <w:rPr>
          <w:rFonts w:ascii="Segoe UI Symbol" w:hAnsi="Segoe UI Symbol" w:cs="Segoe UI Symbol"/>
        </w:rPr>
        <w:t>⁊</w:t>
      </w:r>
      <w:r>
        <w:t xml:space="preserve"> Bal. in l. ſed </w:t>
      </w:r>
      <w:r>
        <w:rPr>
          <w:rFonts w:ascii="Segoe UI Symbol" w:hAnsi="Segoe UI Symbol" w:cs="Segoe UI Symbol"/>
        </w:rPr>
        <w:t>⁊</w:t>
      </w:r>
      <w:r>
        <w:t xml:space="preserve"> ſi</w:t>
      </w:r>
    </w:p>
    <w:p w14:paraId="5B162550" w14:textId="77777777" w:rsidR="00F047B6" w:rsidRDefault="00F047B6" w:rsidP="00F047B6">
      <w:r>
        <w:t>quis.§.queſitum.ff.ſi quis cautio.Bar.in I.j .§.nunciatio.ff.de</w:t>
      </w:r>
    </w:p>
    <w:p w14:paraId="7BA24D5E" w14:textId="06583658" w:rsidR="00F047B6" w:rsidRDefault="00F047B6" w:rsidP="00F047B6">
      <w:r>
        <w:t>no.ope.nuncia. Feli.</w:t>
      </w:r>
      <w:r>
        <w:rPr>
          <w:rFonts w:ascii="Segoe UI Symbol" w:hAnsi="Segoe UI Symbol" w:cs="Segoe UI Symbol"/>
        </w:rPr>
        <w:t>⁊</w:t>
      </w:r>
      <w:r>
        <w:t xml:space="preserve"> que ibidem alle.in c.in omni.j.col. </w:t>
      </w:r>
      <w:r w:rsidR="001F0515">
        <w:t>d</w:t>
      </w:r>
      <w:r>
        <w:t>e te-</w:t>
      </w:r>
    </w:p>
    <w:p w14:paraId="1C7F112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ib.Et per ſupɿadicta poſſet tex. i</w:t>
      </w:r>
      <w:r>
        <w:rPr>
          <w:rFonts w:ascii="Arial Unicode MS" w:eastAsia="Arial Unicode MS" w:hAnsi="Arial Unicode MS" w:cs="Arial Unicode MS" w:hint="eastAsia"/>
        </w:rPr>
        <w:t>ﬅ</w:t>
      </w:r>
      <w:r>
        <w:t>i᷒ cōſuetudinis intelligi. vt</w:t>
      </w:r>
    </w:p>
    <w:p w14:paraId="51C1BE56" w14:textId="74298740" w:rsidR="00F047B6" w:rsidRDefault="00F047B6" w:rsidP="00F047B6">
      <w:r>
        <w:t>in l.ſi is q̇ in aliena.ff.</w:t>
      </w:r>
      <w:r w:rsidR="001F0515">
        <w:t>d</w:t>
      </w:r>
      <w:r>
        <w:t>e acqui.re.</w:t>
      </w:r>
      <w:r w:rsidR="001F0515">
        <w:t>d</w:t>
      </w:r>
      <w:r>
        <w:t xml:space="preserve">o.vbi </w:t>
      </w:r>
      <w:r w:rsidR="001F0515">
        <w:t>d</w:t>
      </w:r>
      <w:r>
        <w:t xml:space="preserve">icitur c ſi quis in </w:t>
      </w:r>
      <w:r w:rsidR="001F0515">
        <w:t>d</w:t>
      </w:r>
      <w:r>
        <w:t>ng</w:t>
      </w:r>
    </w:p>
    <w:p w14:paraId="10AFD9CA" w14:textId="634AEA94" w:rsidR="00F047B6" w:rsidRDefault="00F047B6" w:rsidP="00F047B6">
      <w:r>
        <w:t xml:space="preserve">loes iuenerit theſaurū illius </w:t>
      </w:r>
      <w:r w:rsidR="001F0515">
        <w:t>d</w:t>
      </w:r>
      <w:r>
        <w:t>ni totus ſit. Si vero in ſuo vel ali</w:t>
      </w:r>
    </w:p>
    <w:p w14:paraId="4542C71D" w14:textId="7D7B72E7" w:rsidR="00F047B6" w:rsidRDefault="00F047B6" w:rsidP="00F047B6">
      <w:r>
        <w:t>bi reperiat/dic vt in.§.iheſauros.i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re.</w:t>
      </w:r>
      <w:r w:rsidR="001F0515">
        <w:t>d</w:t>
      </w:r>
      <w:r>
        <w:t>iuiſio.</w:t>
      </w:r>
      <w:r>
        <w:rPr>
          <w:rFonts w:ascii="Segoe UI Symbol" w:hAnsi="Segoe UI Symbol" w:cs="Segoe UI Symbol"/>
        </w:rPr>
        <w:t>⁊</w:t>
      </w:r>
      <w:r>
        <w:t xml:space="preserve"> in </w:t>
      </w:r>
      <w:r w:rsidR="001F0515">
        <w:t>d</w:t>
      </w:r>
      <w:r>
        <w:t>.l.ſ is</w:t>
      </w:r>
    </w:p>
    <w:p w14:paraId="2DDD8E3C" w14:textId="53B5116A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 </w:t>
      </w:r>
      <w:r w:rsidR="001F0515">
        <w:t>d</w:t>
      </w:r>
      <w:r>
        <w:t>.l.vnic.</w:t>
      </w:r>
      <w:r w:rsidR="001F0515">
        <w:t>d</w:t>
      </w:r>
      <w:r>
        <w:t>e theſau.lib.x.C. caſus omiſſus p conſuetudinē</w:t>
      </w:r>
    </w:p>
    <w:p w14:paraId="27A66073" w14:textId="14CC42F3" w:rsidR="00F047B6" w:rsidRDefault="00F047B6" w:rsidP="00F047B6">
      <w:r>
        <w:t xml:space="preserve">relinquitur </w:t>
      </w:r>
      <w:r w:rsidR="001F0515">
        <w:t>d</w:t>
      </w:r>
      <w:r>
        <w:t xml:space="preserve">iſpoſitiōt iuris cōis.l.ſi cū </w:t>
      </w:r>
      <w:r w:rsidR="001F0515">
        <w:t>d</w:t>
      </w:r>
      <w:r>
        <w:t>otē.in pn. ff.ſolu. mat.</w:t>
      </w:r>
    </w:p>
    <w:p w14:paraId="34CEEEA6" w14:textId="77777777" w:rsidR="00F047B6" w:rsidRDefault="00F047B6" w:rsidP="00F047B6">
      <w:r>
        <w:t>Caue tn  ſecudu aliquos cōtrariu/ſcz pɿima opinio ſeruat in</w:t>
      </w:r>
    </w:p>
    <w:p w14:paraId="01A62C1A" w14:textId="277A00FE" w:rsidR="00F047B6" w:rsidRDefault="00F047B6" w:rsidP="00F047B6">
      <w:r>
        <w:t>pɿactica que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optima legu interpɿētatrix. vt </w:t>
      </w:r>
      <w:r w:rsidR="001F0515">
        <w:t>d</w:t>
      </w:r>
      <w:r>
        <w:t>icit Bal. ic.j.in</w:t>
      </w:r>
    </w:p>
    <w:p w14:paraId="5EF69418" w14:textId="2D8765DF" w:rsidR="00F047B6" w:rsidRDefault="00F047B6" w:rsidP="00F047B6">
      <w:r>
        <w:t>fitu.</w:t>
      </w:r>
      <w:r w:rsidR="001F0515">
        <w:t>d</w:t>
      </w:r>
      <w:r>
        <w:t xml:space="preserve">e feu.ſine cul.non amit.in vſi. feu.ideo ne </w:t>
      </w:r>
      <w:r w:rsidR="001F0515">
        <w:t>d</w:t>
      </w:r>
      <w:r>
        <w:t>iſpliceas offi-</w:t>
      </w:r>
    </w:p>
    <w:p w14:paraId="349C54D5" w14:textId="77777777" w:rsidR="00F047B6" w:rsidRDefault="00F047B6" w:rsidP="00F047B6">
      <w:r>
        <w:t>ciarijs regis ſequere pɿacticam.Guillermus le rouille alenco.</w:t>
      </w:r>
    </w:p>
    <w:p w14:paraId="6C6F34D6" w14:textId="77777777" w:rsidR="00F047B6" w:rsidRDefault="00F047B6" w:rsidP="00F047B6"/>
    <w:p w14:paraId="014ADE32" w14:textId="77777777" w:rsidR="00F047B6" w:rsidRDefault="00F047B6" w:rsidP="00F047B6"/>
    <w:p w14:paraId="303ADFBC" w14:textId="77777777" w:rsidR="00F047B6" w:rsidRDefault="00F047B6" w:rsidP="00F047B6">
      <w:r>
        <w:t>In textu ibi.</w:t>
      </w:r>
    </w:p>
    <w:p w14:paraId="5DA5F248" w14:textId="77777777" w:rsidR="00F047B6" w:rsidRDefault="00F047B6" w:rsidP="00F047B6">
      <w:r>
        <w:t xml:space="preserve">Payne aperte entre eulx </w:t>
      </w:r>
      <w:r>
        <w:rPr>
          <w:rFonts w:ascii="Segoe UI Symbol" w:hAnsi="Segoe UI Symbol" w:cs="Segoe UI Symbol"/>
        </w:rPr>
        <w:t>⁊</w:t>
      </w:r>
      <w:r>
        <w:t>c,</w:t>
      </w:r>
    </w:p>
    <w:p w14:paraId="424CA855" w14:textId="68DC7EE6" w:rsidR="00F047B6" w:rsidRDefault="00F047B6" w:rsidP="00F047B6">
      <w:r>
        <w:t>A</w:t>
      </w:r>
      <w:r w:rsidR="001F0515">
        <w:t>d</w:t>
      </w:r>
      <w:r>
        <w:t>ditio.</w:t>
      </w:r>
    </w:p>
    <w:p w14:paraId="11E2A3E4" w14:textId="77777777" w:rsidR="00F047B6" w:rsidRDefault="00F047B6" w:rsidP="00F047B6">
      <w:r>
        <w:t>Propter pɿiuatu odiu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inhabilis ad te-</w:t>
      </w:r>
    </w:p>
    <w:p w14:paraId="3EB6219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ificādum.tex.</w:t>
      </w:r>
      <w:r>
        <w:rPr>
          <w:rFonts w:ascii="Segoe UI Symbol" w:hAnsi="Segoe UI Symbol" w:cs="Segoe UI Symbol"/>
        </w:rPr>
        <w:t>⁊</w:t>
      </w:r>
      <w:r>
        <w:t xml:space="preserve"> ibi Bal.in l.iij.in pɿi.ff.de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6C338DCC" w14:textId="2656D73D" w:rsidR="00F047B6" w:rsidRDefault="00F047B6" w:rsidP="00F047B6">
      <w:r>
        <w:t xml:space="preserve">in auten.ſi </w:t>
      </w:r>
      <w:r w:rsidR="001F0515">
        <w:t>d</w:t>
      </w:r>
      <w:r>
        <w:t>icatur.</w:t>
      </w:r>
      <w:r>
        <w:rPr>
          <w:rFonts w:ascii="Segoe UI Symbol" w:hAnsi="Segoe UI Symbol" w:cs="Segoe UI Symbol"/>
        </w:rPr>
        <w:t>⁊</w:t>
      </w:r>
      <w:r>
        <w:t xml:space="preserve"> ibi Bal.C.de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i.glo.in.§.ſi vero q̇s i ver-</w:t>
      </w:r>
    </w:p>
    <w:p w14:paraId="10D3B330" w14:textId="52049093" w:rsidR="00F047B6" w:rsidRDefault="00F047B6" w:rsidP="00F047B6">
      <w:r>
        <w:t>bo non adſit,in auf.de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.colla.vij. 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recenti re-</w:t>
      </w:r>
    </w:p>
    <w:p w14:paraId="248DF774" w14:textId="77777777" w:rsidR="00F047B6" w:rsidRDefault="00F047B6" w:rsidP="00F047B6"/>
    <w:p w14:paraId="755AEDC3" w14:textId="77777777" w:rsidR="00F047B6" w:rsidRDefault="00F047B6" w:rsidP="00F047B6"/>
    <w:p w14:paraId="3C603CC3" w14:textId="77777777" w:rsidR="00F047B6" w:rsidRDefault="00F047B6" w:rsidP="00F047B6">
      <w:r>
        <w:t xml:space="preserve">conciliatus m Inno.et alios in.c.cu opoɿteat.de accuſa. </w:t>
      </w:r>
      <w:r>
        <w:rPr>
          <w:rFonts w:ascii="Segoe UI Symbol" w:hAnsi="Segoe UI Symbol" w:cs="Segoe UI Symbol"/>
        </w:rPr>
        <w:t>⁊</w:t>
      </w:r>
      <w:r>
        <w:t xml:space="preserve"> facit</w:t>
      </w:r>
    </w:p>
    <w:p w14:paraId="5307E678" w14:textId="77777777" w:rsidR="00F047B6" w:rsidRDefault="00F047B6" w:rsidP="00F047B6">
      <w:r>
        <w:t>lliud Eccli.xij.c.Nō credas minimo tuo in eternū.tex. et ibi Ar-</w:t>
      </w:r>
    </w:p>
    <w:p w14:paraId="71217D6E" w14:textId="77777777" w:rsidR="00F047B6" w:rsidRDefault="00F047B6" w:rsidP="00F047B6">
      <w:r>
        <w:t>chi.in.c.accuſatoɿes le pɿemier.iij.q.v.Itē repellitur.licet nō ſit</w:t>
      </w:r>
    </w:p>
    <w:p w14:paraId="2CD5DE1F" w14:textId="77777777" w:rsidR="00F047B6" w:rsidRDefault="00F047B6" w:rsidP="00F047B6">
      <w:r>
        <w:t>apparēs inimicus/tū habet cauſam inimicādi m Inno. in.c.ci</w:t>
      </w:r>
    </w:p>
    <w:p w14:paraId="23B71A2A" w14:textId="77777777" w:rsidR="00F047B6" w:rsidRDefault="00F047B6" w:rsidP="00F047B6">
      <w:r>
        <w:t>I.et.A.de re iud.Bal.in.l.pɿeſcriptiōe.xvi.col.C.ſi cōtra ius vel</w:t>
      </w:r>
    </w:p>
    <w:p w14:paraId="42737B00" w14:textId="77777777" w:rsidR="00F047B6" w:rsidRDefault="00F047B6" w:rsidP="00F047B6">
      <w:r>
        <w:t>pub.vtil.Pet.de anchar.in.c.</w:t>
      </w:r>
      <w:r>
        <w:rPr>
          <w:rFonts w:ascii="Arial Unicode MS" w:eastAsia="Arial Unicode MS" w:hAnsi="Arial Unicode MS" w:cs="Arial Unicode MS" w:hint="eastAsia"/>
        </w:rPr>
        <w:t>ﬅ</w:t>
      </w:r>
      <w:r>
        <w:t>atutum.§.ſi vero.in quinto nota</w:t>
      </w:r>
    </w:p>
    <w:p w14:paraId="63427C40" w14:textId="56E1F6A5" w:rsidR="00F047B6" w:rsidRDefault="001F0515" w:rsidP="00F047B6">
      <w:r>
        <w:t>d</w:t>
      </w:r>
      <w:r w:rsidR="00F047B6">
        <w:t>e reſcrip.lib.vj.Feli.po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08A58782" w14:textId="77777777" w:rsidR="00F047B6" w:rsidRDefault="00F047B6" w:rsidP="00F047B6">
      <w:r>
        <w:t>alios in ca.quotiēs.ij.col</w:t>
      </w:r>
    </w:p>
    <w:p w14:paraId="514C3B0D" w14:textId="20970CBA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 vbi etiā </w:t>
      </w:r>
      <w:r w:rsidR="001F0515">
        <w:t>d</w:t>
      </w:r>
      <w:r>
        <w:t>icit idē</w:t>
      </w:r>
    </w:p>
    <w:p w14:paraId="74823DBB" w14:textId="77777777" w:rsidR="00F047B6" w:rsidRDefault="00F047B6" w:rsidP="00F047B6">
      <w:r>
        <w:t>eſſe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magnus amicus</w:t>
      </w:r>
    </w:p>
    <w:p w14:paraId="4387313C" w14:textId="77777777" w:rsidR="00F047B6" w:rsidRDefault="00F047B6" w:rsidP="00F047B6">
      <w:r>
        <w:t>pſius inimici.l.ſciendum</w:t>
      </w:r>
    </w:p>
    <w:p w14:paraId="34789FD7" w14:textId="0E1AE523" w:rsidR="00F047B6" w:rsidRDefault="00F047B6" w:rsidP="00F047B6">
      <w:r>
        <w:t>.§.ſi accuſatio. ff.</w:t>
      </w:r>
      <w:r w:rsidR="001F0515">
        <w:t>d</w:t>
      </w:r>
      <w:r>
        <w:t>e accu-</w:t>
      </w:r>
    </w:p>
    <w:p w14:paraId="1298DB2B" w14:textId="644F197D" w:rsidR="00F047B6" w:rsidRDefault="00F047B6" w:rsidP="00F047B6">
      <w:r>
        <w:t xml:space="preserve">a.l.liberi.C. </w:t>
      </w:r>
      <w:r w:rsidR="001F0515">
        <w:t>d</w:t>
      </w:r>
      <w:r>
        <w:t>e ioffi.te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0D1CAEDB" w14:textId="77777777" w:rsidR="00F047B6" w:rsidRDefault="00F047B6" w:rsidP="00F047B6">
      <w:r>
        <w:t>in.c. repellant̄.de accuſa.</w:t>
      </w:r>
    </w:p>
    <w:p w14:paraId="206CBDCF" w14:textId="77777777" w:rsidR="00F047B6" w:rsidRDefault="00F047B6" w:rsidP="00F047B6">
      <w:r>
        <w:t>Idem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conſanguine</w:t>
      </w:r>
    </w:p>
    <w:p w14:paraId="06BA7529" w14:textId="77777777" w:rsidR="00F047B6" w:rsidRDefault="00F047B6" w:rsidP="00F047B6">
      <w:r>
        <w:t>inimici pm eudē Feli.po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A2D59E5" w14:textId="77777777" w:rsidR="00F047B6" w:rsidRDefault="00F047B6" w:rsidP="00F047B6">
      <w:r>
        <w:lastRenderedPageBreak/>
        <w:t>Bal.in ca.j.§.ſi vaſſalius.</w:t>
      </w:r>
    </w:p>
    <w:p w14:paraId="78DE8246" w14:textId="2265A265" w:rsidR="00F047B6" w:rsidRDefault="00F047B6" w:rsidP="00F047B6">
      <w:r>
        <w:t xml:space="preserve">le.ij.in titu.ſi </w:t>
      </w:r>
      <w:r w:rsidR="001F0515">
        <w:t>d</w:t>
      </w:r>
      <w:r>
        <w:t xml:space="preserve">e feu.fue.contro. </w:t>
      </w:r>
      <w:r w:rsidR="001F0515">
        <w:t>d</w:t>
      </w:r>
      <w:r>
        <w:t>ic vt per eundē Feli.in.d.ca.</w:t>
      </w:r>
    </w:p>
    <w:p w14:paraId="0B38C0B4" w14:textId="7E5D1329" w:rsidR="00F047B6" w:rsidRDefault="00F047B6" w:rsidP="00F047B6">
      <w:r>
        <w:t xml:space="preserve">quotiens.vbi et iā </w:t>
      </w:r>
      <w:r w:rsidR="001F0515">
        <w:t>d</w:t>
      </w:r>
      <w:r>
        <w:t>icit p illum text.  etiā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amic᷒ repellit.</w:t>
      </w:r>
    </w:p>
    <w:p w14:paraId="1B4563E1" w14:textId="62EE94CA" w:rsidR="00F047B6" w:rsidRDefault="00F047B6" w:rsidP="00F047B6">
      <w:r>
        <w:t>glo.in ſum.iij.c.v.in med.Specul.in titu.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i.in pɿin. et hoc</w:t>
      </w:r>
    </w:p>
    <w:p w14:paraId="501561D7" w14:textId="77777777" w:rsidR="00F047B6" w:rsidRDefault="00F047B6" w:rsidP="00F047B6">
      <w:r>
        <w:t>quando amicitia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immoderat a pm eunde Feli . ita m eū ſen-</w:t>
      </w:r>
    </w:p>
    <w:p w14:paraId="5F574A4C" w14:textId="77777777" w:rsidR="00F047B6" w:rsidRDefault="00F047B6" w:rsidP="00F047B6">
      <w:r>
        <w:t>tit glo.in ca.inſinuante.in verbo familiarē.de offi.deles. Itē cō</w:t>
      </w:r>
    </w:p>
    <w:p w14:paraId="32CA339B" w14:textId="77777777" w:rsidR="00F047B6" w:rsidRDefault="00F047B6" w:rsidP="00F047B6">
      <w:r>
        <w:t>ſanguinei repellunt. vt no.in.d.c.cum opoɿteat.de accuſa.no.ij</w:t>
      </w:r>
    </w:p>
    <w:p w14:paraId="122A8DAA" w14:textId="77777777" w:rsidR="00F047B6" w:rsidRDefault="00F047B6" w:rsidP="00F047B6">
      <w:r>
        <w:t>l.parentes.C.de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i.maxime quando requirunt̄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omni ex-</w:t>
      </w:r>
    </w:p>
    <w:p w14:paraId="058969C2" w14:textId="77777777" w:rsidR="00F047B6" w:rsidRDefault="00F047B6" w:rsidP="00F047B6">
      <w:r>
        <w:t>ceptione maioɿes m Bal.in.l.fi.j.</w:t>
      </w:r>
      <w:r>
        <w:rPr>
          <w:rFonts w:ascii="Segoe UI Symbol" w:hAnsi="Segoe UI Symbol" w:cs="Segoe UI Symbol"/>
        </w:rPr>
        <w:t>⁊</w:t>
      </w:r>
      <w:r>
        <w:t>.ij.col.verſic.itē in qualitate</w:t>
      </w:r>
    </w:p>
    <w:p w14:paraId="03AAF765" w14:textId="2FBF21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iu.C.de pɿoba.Quid aut </w:t>
      </w:r>
      <w:r w:rsidR="001F0515">
        <w:t>d</w:t>
      </w:r>
      <w:r>
        <w:t xml:space="preserve">e cognatione ſpirituali. vt puta </w:t>
      </w:r>
      <w:r w:rsidR="001F0515">
        <w:t>d</w:t>
      </w:r>
      <w:r>
        <w:t>e</w:t>
      </w:r>
    </w:p>
    <w:p w14:paraId="50E18ED8" w14:textId="77777777" w:rsidR="00F047B6" w:rsidRDefault="00F047B6" w:rsidP="00F047B6">
      <w:r>
        <w:t>filio ſpirituali. et ſic an cōpater poſſit eſſe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in cauſa filia</w:t>
      </w:r>
    </w:p>
    <w:p w14:paraId="7831D44D" w14:textId="77777777" w:rsidR="00F047B6" w:rsidRDefault="00F047B6" w:rsidP="00F047B6">
      <w:r>
        <w:t>ſui/</w:t>
      </w:r>
      <w:r>
        <w:rPr>
          <w:rFonts w:ascii="Segoe UI Symbol" w:hAnsi="Segoe UI Symbol" w:cs="Segoe UI Symbol"/>
        </w:rPr>
        <w:t>⁊</w:t>
      </w:r>
      <w:r>
        <w:t xml:space="preserve"> econtra.Et videtur  nō per ea q̄ notantur p Alexan.cōſil.</w:t>
      </w:r>
    </w:p>
    <w:p w14:paraId="2AAA7407" w14:textId="77777777" w:rsidR="00F047B6" w:rsidRDefault="00F047B6" w:rsidP="00F047B6">
      <w:r>
        <w:t>cxliij.incip.qm abunde.in ſco volu.ante fi.po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Bald.in.l.gen</w:t>
      </w:r>
    </w:p>
    <w:p w14:paraId="6831F34D" w14:textId="3ABF7EA9" w:rsidR="00F047B6" w:rsidRDefault="00F047B6" w:rsidP="00F047B6">
      <w:r>
        <w:t>raliter.de in ius vocan.ff.</w:t>
      </w:r>
      <w:r>
        <w:rPr>
          <w:rFonts w:ascii="Segoe UI Symbol" w:hAnsi="Segoe UI Symbol" w:cs="Segoe UI Symbol"/>
        </w:rPr>
        <w:t>⁊</w:t>
      </w:r>
      <w:r>
        <w:t xml:space="preserve"> Guil.</w:t>
      </w:r>
      <w:r w:rsidR="001F0515">
        <w:t>d</w:t>
      </w:r>
      <w:r>
        <w:t>e cug.ibidē.Et allegat Alexā.</w:t>
      </w:r>
    </w:p>
    <w:p w14:paraId="5F4FCB1B" w14:textId="0FD69C8D" w:rsidR="00F047B6" w:rsidRDefault="00F047B6" w:rsidP="00F047B6">
      <w:r>
        <w:t xml:space="preserve">in.d.conſil.textu in ca.ita </w:t>
      </w:r>
      <w:r w:rsidR="001F0515">
        <w:t>d</w:t>
      </w:r>
      <w:r>
        <w:t xml:space="preserve">iligere.xxx.q.iij.vbi </w:t>
      </w:r>
      <w:r w:rsidR="001F0515">
        <w:t>d</w:t>
      </w:r>
      <w:r>
        <w:t>icit̄  tale vin-</w:t>
      </w:r>
    </w:p>
    <w:p w14:paraId="132FA77F" w14:textId="77777777" w:rsidR="00F047B6" w:rsidRDefault="00F047B6" w:rsidP="00F047B6">
      <w:r>
        <w:t>culum cōpaternitatis ſeu agnationis ſpiritualis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mai᷒ q vin</w:t>
      </w:r>
    </w:p>
    <w:p w14:paraId="26398110" w14:textId="3F42F3F6" w:rsidR="00F047B6" w:rsidRDefault="00F047B6" w:rsidP="00F047B6">
      <w:r>
        <w:t>culum adoptionis/et  talis cōpater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ita </w:t>
      </w:r>
      <w:r w:rsidR="001F0515">
        <w:t>d</w:t>
      </w:r>
      <w:r>
        <w:t>iligēdus ac ſi eſſet</w:t>
      </w:r>
    </w:p>
    <w:p w14:paraId="0719190F" w14:textId="77777777" w:rsidR="00F047B6" w:rsidRDefault="00F047B6" w:rsidP="00F047B6">
      <w:r>
        <w:t>de naturali cognatione/</w:t>
      </w:r>
      <w:r>
        <w:rPr>
          <w:rFonts w:ascii="Segoe UI Symbol" w:hAnsi="Segoe UI Symbol" w:cs="Segoe UI Symbol"/>
        </w:rPr>
        <w:t>⁊</w:t>
      </w:r>
      <w:r>
        <w:t xml:space="preserve"> plura alia que ibidem allegat. Et vide</w:t>
      </w:r>
    </w:p>
    <w:p w14:paraId="68E30A8C" w14:textId="701DB7C2" w:rsidR="00F047B6" w:rsidRDefault="00F047B6" w:rsidP="00F047B6">
      <w:r>
        <w:t>Bal.in ca.j.§.fi.quarta col.</w:t>
      </w:r>
      <w:r w:rsidR="001F0515">
        <w:t>d</w:t>
      </w:r>
      <w:r>
        <w:t>e ꝓhi.feu.alie.per Fede.</w:t>
      </w:r>
      <w:r>
        <w:rPr>
          <w:rFonts w:ascii="Segoe UI Symbol" w:hAnsi="Segoe UI Symbol" w:cs="Segoe UI Symbol"/>
        </w:rPr>
        <w:t>⁊</w:t>
      </w:r>
      <w:r>
        <w:t xml:space="preserve"> in.</w:t>
      </w:r>
      <w:r w:rsidR="001F0515">
        <w:t>d</w:t>
      </w:r>
      <w:r>
        <w:t>.l.p-</w:t>
      </w:r>
    </w:p>
    <w:p w14:paraId="69187C3E" w14:textId="77777777" w:rsidR="00F047B6" w:rsidRDefault="00F047B6" w:rsidP="00F047B6">
      <w:r>
        <w:t>rentes.col.ii.verſi.quero igit̄.E.de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i.et ibi in addi.Salice.in</w:t>
      </w:r>
    </w:p>
    <w:p w14:paraId="6B633920" w14:textId="3538443D" w:rsidR="00F047B6" w:rsidRDefault="00F047B6" w:rsidP="00F047B6">
      <w:r>
        <w:t>l.te</w:t>
      </w:r>
      <w:r>
        <w:rPr>
          <w:rFonts w:ascii="Arial Unicode MS" w:eastAsia="Arial Unicode MS" w:hAnsi="Arial Unicode MS" w:cs="Arial Unicode MS" w:hint="eastAsia"/>
        </w:rPr>
        <w:t>ﬅ</w:t>
      </w:r>
      <w:r>
        <w:t>is idoneus.ff.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ib.allegat.l.ſi quis alumnā.in fin.C.de</w:t>
      </w:r>
    </w:p>
    <w:p w14:paraId="58938253" w14:textId="44EE9DDF" w:rsidR="00F047B6" w:rsidRDefault="00F047B6" w:rsidP="00F047B6">
      <w:r>
        <w:t>nup.Jas.in.d.l.generaliter.po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pɿin.ita </w:t>
      </w:r>
      <w:r w:rsidR="001F0515">
        <w:t>d</w:t>
      </w:r>
      <w:r>
        <w:t>icit tenere Rapha.ful</w:t>
      </w:r>
    </w:p>
    <w:p w14:paraId="2DFB942D" w14:textId="2A344D99" w:rsidR="00F047B6" w:rsidRDefault="00F047B6" w:rsidP="00F047B6">
      <w:r>
        <w:t>go.in.l.iiij.§.pɿetoɿ ait.ff.</w:t>
      </w:r>
      <w:r w:rsidR="001F0515">
        <w:t>d</w:t>
      </w:r>
      <w:r>
        <w:t xml:space="preserve">e in ius voc.facit meum.d.ca.ita </w:t>
      </w:r>
      <w:r w:rsidR="001F0515">
        <w:t>d</w:t>
      </w:r>
      <w:r>
        <w:t>i</w:t>
      </w:r>
    </w:p>
    <w:p w14:paraId="27705D03" w14:textId="75D84BB6" w:rsidR="00F047B6" w:rsidRDefault="00F047B6" w:rsidP="00F047B6">
      <w:r>
        <w:t>ligenter.</w:t>
      </w:r>
      <w:r>
        <w:rPr>
          <w:rFonts w:ascii="Segoe UI Symbol" w:hAnsi="Segoe UI Symbol" w:cs="Segoe UI Symbol"/>
        </w:rPr>
        <w:t>⁊</w:t>
      </w:r>
      <w:r>
        <w:t xml:space="preserve"> glo.in ca.q </w:t>
      </w:r>
      <w:r w:rsidR="001F0515">
        <w:t>d</w:t>
      </w:r>
      <w:r>
        <w:t>oɿmierit.xxvij.q.ii.et hoc in cauſis vbi tel</w:t>
      </w:r>
    </w:p>
    <w:p w14:paraId="1CAD0DB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es requirunt omni exceptione maioɿes vt hic ſecus in alijs. vt</w:t>
      </w:r>
    </w:p>
    <w:p w14:paraId="35F2EB5C" w14:textId="1BB2AABF" w:rsidR="00F047B6" w:rsidRDefault="00F047B6" w:rsidP="00F047B6">
      <w:r>
        <w:t>per eundē aas.in.</w:t>
      </w:r>
      <w:r w:rsidR="001F0515">
        <w:t>d</w:t>
      </w:r>
      <w:r>
        <w:t>.l.generaliter.et p Bal.in.l.fi.c.de pɿoba.de</w:t>
      </w:r>
    </w:p>
    <w:p w14:paraId="433BFAC5" w14:textId="77777777" w:rsidR="00F047B6" w:rsidRDefault="00F047B6" w:rsidP="00F047B6">
      <w:r>
        <w:t>cōpatribus.vide etlā per Feli.et ei apo</w:t>
      </w:r>
      <w:r>
        <w:rPr>
          <w:rFonts w:ascii="Arial Unicode MS" w:eastAsia="Arial Unicode MS" w:hAnsi="Arial Unicode MS" w:cs="Arial Unicode MS" w:hint="eastAsia"/>
        </w:rPr>
        <w:t>ﬅ</w:t>
      </w:r>
      <w:r>
        <w:t>il.in.c.cum nunci᷒.ij.</w:t>
      </w:r>
    </w:p>
    <w:p w14:paraId="6F1022F1" w14:textId="77777777" w:rsidR="00F047B6" w:rsidRDefault="00F047B6" w:rsidP="00F047B6">
      <w:r>
        <w:t>col.de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ib.Lanfra.de oɿia.et et᷒ apo</w:t>
      </w:r>
      <w:r>
        <w:rPr>
          <w:rFonts w:ascii="Arial Unicode MS" w:eastAsia="Arial Unicode MS" w:hAnsi="Arial Unicode MS" w:cs="Arial Unicode MS" w:hint="eastAsia"/>
        </w:rPr>
        <w:t>ﬅ</w:t>
      </w:r>
      <w:r>
        <w:t>il.in repeti.c.qm̄ cōtra.</w:t>
      </w:r>
    </w:p>
    <w:p w14:paraId="59196D69" w14:textId="2125885C" w:rsidR="00F047B6" w:rsidRDefault="00F047B6" w:rsidP="00F047B6">
      <w:r>
        <w:t>3ſi.te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 </w:t>
      </w:r>
      <w:r w:rsidR="001F0515">
        <w:t>d</w:t>
      </w:r>
      <w:r>
        <w:t>epoſitiōes.nu.xcvij.</w:t>
      </w:r>
      <w:r w:rsidR="001F0515">
        <w:t>d</w:t>
      </w:r>
      <w:r>
        <w:t xml:space="preserve">e pɿoba.Sed q̇d </w:t>
      </w:r>
      <w:r w:rsidR="001F0515">
        <w:t>d</w:t>
      </w:r>
      <w:r>
        <w:t>e feudi</w:t>
      </w:r>
      <w:r>
        <w:rPr>
          <w:rFonts w:ascii="Arial Unicode MS" w:eastAsia="Arial Unicode MS" w:hAnsi="Arial Unicode MS" w:cs="Arial Unicode MS" w:hint="eastAsia"/>
        </w:rPr>
        <w:t>ﬅ</w:t>
      </w:r>
      <w:r>
        <w:t>a ſiue</w:t>
      </w:r>
    </w:p>
    <w:p w14:paraId="3F874AB5" w14:textId="1A23CE8B" w:rsidR="00F047B6" w:rsidRDefault="00F047B6" w:rsidP="00F047B6">
      <w:r>
        <w:t>feudatario/dic  none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idoneus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contra </w:t>
      </w:r>
      <w:r w:rsidR="001F0515">
        <w:t>d</w:t>
      </w:r>
      <w:r>
        <w:t>nm / nec ecōtra</w:t>
      </w:r>
    </w:p>
    <w:p w14:paraId="4449DB5E" w14:textId="77777777" w:rsidR="00F047B6" w:rsidRDefault="00F047B6" w:rsidP="00F047B6">
      <w:r>
        <w:t>vt per Panoɿ.</w:t>
      </w:r>
      <w:r>
        <w:rPr>
          <w:rFonts w:ascii="Segoe UI Symbol" w:hAnsi="Segoe UI Symbol" w:cs="Segoe UI Symbol"/>
        </w:rPr>
        <w:t>⁊</w:t>
      </w:r>
      <w:r>
        <w:t xml:space="preserve"> Feli.in ca.accedens.le.i.vt lit.non cōte</w:t>
      </w:r>
      <w:r>
        <w:rPr>
          <w:rFonts w:ascii="Arial Unicode MS" w:eastAsia="Arial Unicode MS" w:hAnsi="Arial Unicode MS" w:cs="Arial Unicode MS" w:hint="eastAsia"/>
        </w:rPr>
        <w:t>ﬅ</w:t>
      </w:r>
      <w:r>
        <w:t>.idē Fe</w:t>
      </w:r>
    </w:p>
    <w:p w14:paraId="60718847" w14:textId="18D07D4B" w:rsidR="00F047B6" w:rsidRDefault="00F047B6" w:rsidP="00F047B6">
      <w:r>
        <w:t>li.in ca.inſuper.col.fi.de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ib.Specu.in titu.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e.§.i.verſi.</w:t>
      </w:r>
    </w:p>
    <w:p w14:paraId="7E85F18B" w14:textId="77777777" w:rsidR="00F047B6" w:rsidRDefault="00F047B6" w:rsidP="00F047B6">
      <w:r>
        <w:t>ſed nundd vaſſalluſ.</w:t>
      </w:r>
      <w:r>
        <w:rPr>
          <w:rFonts w:ascii="Segoe UI Symbol" w:hAnsi="Segoe UI Symbol" w:cs="Segoe UI Symbol"/>
        </w:rPr>
        <w:t>⁊</w:t>
      </w:r>
      <w:r>
        <w:t xml:space="preserve"> ibi Jo.and.in addi.Materiā i</w:t>
      </w:r>
      <w:r>
        <w:rPr>
          <w:rFonts w:ascii="Arial Unicode MS" w:eastAsia="Arial Unicode MS" w:hAnsi="Arial Unicode MS" w:cs="Arial Unicode MS" w:hint="eastAsia"/>
        </w:rPr>
        <w:t>ﬅ</w:t>
      </w:r>
      <w:r>
        <w:t>ā videas</w:t>
      </w:r>
    </w:p>
    <w:p w14:paraId="739054F5" w14:textId="77777777" w:rsidR="00F047B6" w:rsidRDefault="00F047B6" w:rsidP="00F047B6">
      <w:r>
        <w:t>per te in titu.de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  <w:r>
        <w:rPr>
          <w:rFonts w:ascii="Segoe UI Symbol" w:hAnsi="Segoe UI Symbol" w:cs="Segoe UI Symbol"/>
        </w:rPr>
        <w:t>⁊</w:t>
      </w:r>
      <w:r>
        <w:t>.iij.q.v.per totu.Et nota p ſupɿadicta </w:t>
      </w:r>
    </w:p>
    <w:p w14:paraId="031837C3" w14:textId="77777777" w:rsidR="00F047B6" w:rsidRDefault="00F047B6" w:rsidP="00F047B6">
      <w:r>
        <w:t>in inque</w:t>
      </w:r>
      <w:r>
        <w:rPr>
          <w:rFonts w:ascii="Arial Unicode MS" w:eastAsia="Arial Unicode MS" w:hAnsi="Arial Unicode MS" w:cs="Arial Unicode MS" w:hint="eastAsia"/>
        </w:rPr>
        <w:t>ﬅ</w:t>
      </w:r>
      <w:r>
        <w:t>is iudex purgando repɿobationes te</w:t>
      </w:r>
      <w:r>
        <w:rPr>
          <w:rFonts w:ascii="Arial Unicode MS" w:eastAsia="Arial Unicode MS" w:hAnsi="Arial Unicode MS" w:cs="Arial Unicode MS" w:hint="eastAsia"/>
        </w:rPr>
        <w:t>ﬅ</w:t>
      </w:r>
      <w:r>
        <w:t>iu ſolet vti i</w:t>
      </w:r>
      <w:r>
        <w:rPr>
          <w:rFonts w:ascii="Arial Unicode MS" w:eastAsia="Arial Unicode MS" w:hAnsi="Arial Unicode MS" w:cs="Arial Unicode MS" w:hint="eastAsia"/>
        </w:rPr>
        <w:t>ﬅ</w:t>
      </w:r>
      <w:r>
        <w:t>is</w:t>
      </w:r>
    </w:p>
    <w:p w14:paraId="531FF7F3" w14:textId="2D1CC784" w:rsidR="00F047B6" w:rsidRDefault="00F047B6" w:rsidP="00F047B6">
      <w:r>
        <w:t xml:space="preserve">verbis vulgaribuscy a il aulcun </w:t>
      </w:r>
      <w:r w:rsidR="001F0515">
        <w:t>d</w:t>
      </w:r>
      <w:r>
        <w:t xml:space="preserve">e vo᷒ qui ſoit </w:t>
      </w:r>
      <w:r w:rsidR="001F0515">
        <w:t>d</w:t>
      </w:r>
      <w:r>
        <w:t>u parētage ce</w:t>
      </w:r>
    </w:p>
    <w:p w14:paraId="0C780365" w14:textId="77777777" w:rsidR="00F047B6" w:rsidRDefault="00F047B6" w:rsidP="00F047B6">
      <w:r>
        <w:t xml:space="preserve">perage/ou tenant par heritage)et p hec verba </w:t>
      </w:r>
      <w:r>
        <w:rPr>
          <w:rFonts w:ascii="Segoe UI Symbol" w:hAnsi="Segoe UI Symbol" w:cs="Segoe UI Symbol"/>
        </w:rPr>
        <w:t>⁊</w:t>
      </w:r>
      <w:r>
        <w:t xml:space="preserve"> interrogatione</w:t>
      </w:r>
    </w:p>
    <w:p w14:paraId="7326E333" w14:textId="1BC48647" w:rsidR="00F047B6" w:rsidRDefault="00F047B6" w:rsidP="00F047B6">
      <w:r>
        <w:lastRenderedPageBreak/>
        <w:t xml:space="preserve">cū </w:t>
      </w:r>
      <w:r w:rsidR="001F0515">
        <w:t>d</w:t>
      </w:r>
      <w:r>
        <w:t>ebita reſpon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ione eoɿum habito iuramento </w:t>
      </w:r>
      <w:r w:rsidR="001F0515">
        <w:t>d</w:t>
      </w:r>
      <w:r>
        <w:t>icit purgare le</w:t>
      </w:r>
    </w:p>
    <w:p w14:paraId="35E70D7F" w14:textId="77777777" w:rsidR="00F047B6" w:rsidRDefault="00F047B6" w:rsidP="00F047B6">
      <w:r>
        <w:t>ſaon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umier.vide Bar. in trac.de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 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vide trac.</w:t>
      </w:r>
    </w:p>
    <w:p w14:paraId="7BFD7F40" w14:textId="4C5FE411" w:rsidR="00F047B6" w:rsidRDefault="00F047B6" w:rsidP="00F047B6">
      <w:r>
        <w:t xml:space="preserve">Jaco.egidij </w:t>
      </w:r>
      <w:r w:rsidR="001F0515">
        <w:t>d</w:t>
      </w:r>
      <w:r>
        <w:t>e repɿobatione te</w:t>
      </w:r>
      <w:r>
        <w:rPr>
          <w:rFonts w:ascii="Arial Unicode MS" w:eastAsia="Arial Unicode MS" w:hAnsi="Arial Unicode MS" w:cs="Arial Unicode MS" w:hint="eastAsia"/>
        </w:rPr>
        <w:t>ﬅ</w:t>
      </w:r>
      <w:r>
        <w:t>iu . Guiller.le rouille alenco.</w:t>
      </w:r>
    </w:p>
    <w:p w14:paraId="4707AA58" w14:textId="77777777" w:rsidR="00F047B6" w:rsidRDefault="00F047B6" w:rsidP="00F047B6"/>
    <w:p w14:paraId="0C1EC19F" w14:textId="77777777" w:rsidR="00F047B6" w:rsidRDefault="00F047B6" w:rsidP="00F047B6"/>
    <w:p w14:paraId="12F6A776" w14:textId="19C04219" w:rsidR="00F047B6" w:rsidRDefault="00F047B6" w:rsidP="00F047B6">
      <w:r>
        <w:t>Secunda a</w:t>
      </w:r>
      <w:r w:rsidR="001F0515">
        <w:t>d</w:t>
      </w:r>
      <w:r>
        <w:t>ditio</w:t>
      </w:r>
    </w:p>
    <w:p w14:paraId="1B832446" w14:textId="77777777" w:rsidR="00F047B6" w:rsidRDefault="00F047B6" w:rsidP="00F047B6">
      <w:r>
        <w:t>In textu ibi.</w:t>
      </w:r>
    </w:p>
    <w:p w14:paraId="11135312" w14:textId="77777777" w:rsidR="00F047B6" w:rsidRDefault="00F047B6" w:rsidP="00F047B6">
      <w:r>
        <w:t xml:space="preserve">Sil nya chartre ou longue tenue </w:t>
      </w:r>
      <w:r>
        <w:rPr>
          <w:rFonts w:ascii="Segoe UI Symbol" w:hAnsi="Segoe UI Symbol" w:cs="Segoe UI Symbol"/>
        </w:rPr>
        <w:t>⁊</w:t>
      </w:r>
      <w:r>
        <w:t>c,</w:t>
      </w:r>
    </w:p>
    <w:p w14:paraId="2D669183" w14:textId="77777777" w:rsidR="00F047B6" w:rsidRDefault="00F047B6" w:rsidP="00F047B6">
      <w:r>
        <w:t>A</w:t>
      </w:r>
    </w:p>
    <w:p w14:paraId="52E91C5D" w14:textId="025D1A07" w:rsidR="00F047B6" w:rsidRDefault="00F047B6" w:rsidP="00F047B6">
      <w:r>
        <w:t>A</w:t>
      </w:r>
      <w:r w:rsidR="001F0515">
        <w:t>dd</w:t>
      </w:r>
      <w:r>
        <w:t>itio.</w:t>
      </w:r>
    </w:p>
    <w:p w14:paraId="53F20A74" w14:textId="77777777" w:rsidR="00F047B6" w:rsidRDefault="00F047B6" w:rsidP="00F047B6">
      <w:r>
        <w:t>Vſus tanti tempoɿis cuius initij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memo-</w:t>
      </w:r>
    </w:p>
    <w:p w14:paraId="0787E8D9" w14:textId="77777777" w:rsidR="00F047B6" w:rsidRDefault="00F047B6" w:rsidP="00F047B6">
      <w:r>
        <w:t>ria et pɿiuilegium equiparantur/ad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text.</w:t>
      </w:r>
    </w:p>
    <w:p w14:paraId="03FC851B" w14:textId="77777777" w:rsidR="00F047B6" w:rsidRDefault="00F047B6" w:rsidP="00F047B6">
      <w:r>
        <w:t>in.l.hoc iure.§.ductus aque.ff.de ad.quot.et e</w:t>
      </w:r>
      <w:r>
        <w:rPr>
          <w:rFonts w:ascii="Arial Unicode MS" w:eastAsia="Arial Unicode MS" w:hAnsi="Arial Unicode MS" w:cs="Arial Unicode MS" w:hint="eastAsia"/>
        </w:rPr>
        <w:t>ﬅ</w:t>
      </w:r>
      <w:r>
        <w:t>iua.Cy.et Bald</w:t>
      </w:r>
    </w:p>
    <w:p w14:paraId="098B2019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eum in. l.ij. noua vectig.impo.non poſſe.in c.ſuper quibuſ</w:t>
      </w:r>
    </w:p>
    <w:p w14:paraId="395B16E8" w14:textId="7875A8DD" w:rsidR="00F047B6" w:rsidRDefault="00F047B6" w:rsidP="00F047B6">
      <w:r>
        <w:t xml:space="preserve">dam.§.pɿeterea.et ibi glo.in verbo memoɿia </w:t>
      </w:r>
      <w:r w:rsidR="001F0515">
        <w:t>d</w:t>
      </w:r>
      <w:r>
        <w:t>e verb.ſignifi.Jo.</w:t>
      </w:r>
    </w:p>
    <w:p w14:paraId="768A821E" w14:textId="5AC1C069" w:rsidR="00F047B6" w:rsidRDefault="001F0515" w:rsidP="00F047B6">
      <w:r>
        <w:t>d</w:t>
      </w:r>
      <w:r w:rsidR="00F047B6">
        <w:t>e ana.in.c.de hoc in.iij.col.</w:t>
      </w:r>
      <w:r>
        <w:t>d</w:t>
      </w:r>
      <w:r w:rsidR="00F047B6">
        <w:t>e ſy. nec requiritur ſcientia illius</w:t>
      </w:r>
    </w:p>
    <w:p w14:paraId="3AAEAFCF" w14:textId="77777777" w:rsidR="00F047B6" w:rsidRDefault="00F047B6" w:rsidP="00F047B6">
      <w:r>
        <w:t>contra quem pɿeſcribitur m Bald.in.ca.j.in titu. que ſint rega</w:t>
      </w:r>
    </w:p>
    <w:p w14:paraId="5A9B7C3A" w14:textId="77777777" w:rsidR="00F047B6" w:rsidRDefault="00F047B6" w:rsidP="00F047B6">
      <w:r>
        <w:t>Fely.in.c.de quarta.pe.col.de pɿeſcript. et per talē pɿeſcriptio-</w:t>
      </w:r>
    </w:p>
    <w:p w14:paraId="19F9A9B8" w14:textId="025C539F" w:rsidR="00F047B6" w:rsidRDefault="00F047B6" w:rsidP="00F047B6">
      <w:r>
        <w:t xml:space="preserve">nem acquiritur </w:t>
      </w:r>
      <w:r w:rsidR="001F0515">
        <w:t>d</w:t>
      </w:r>
      <w:r>
        <w:t xml:space="preserve">ominiu </w:t>
      </w:r>
      <w:r w:rsidR="001F0515">
        <w:t>d</w:t>
      </w:r>
      <w:r>
        <w:t xml:space="preserve">irectum vt </w:t>
      </w:r>
      <w:r w:rsidR="001F0515">
        <w:t>d</w:t>
      </w:r>
      <w:r>
        <w:t>i. Bal. in.l.traditionibus</w:t>
      </w:r>
    </w:p>
    <w:p w14:paraId="19F0B9DC" w14:textId="548527B2" w:rsidR="00F047B6" w:rsidRDefault="00F047B6" w:rsidP="00F047B6">
      <w:r>
        <w:t xml:space="preserve">ij.col.C.de p actis.dicens  citramontaniſintelligens </w:t>
      </w:r>
      <w:r w:rsidR="001F0515">
        <w:t>d</w:t>
      </w:r>
      <w:r>
        <w:t>e gallis.</w:t>
      </w:r>
    </w:p>
    <w:p w14:paraId="4316E15F" w14:textId="1A93C994" w:rsidR="00F047B6" w:rsidRDefault="00F047B6" w:rsidP="00F047B6">
      <w:r>
        <w:t xml:space="preserve">tenent hanc opinionē/quia tam longua patientia </w:t>
      </w:r>
      <w:r w:rsidR="001F0515">
        <w:t>d</w:t>
      </w:r>
      <w:r>
        <w:t>omini habet</w:t>
      </w:r>
    </w:p>
    <w:p w14:paraId="5FD0D90B" w14:textId="18B49ABC" w:rsidR="00F047B6" w:rsidRDefault="00F047B6" w:rsidP="00F047B6">
      <w:r>
        <w:t>pɿo conſeniu no.in.l.penult.C.commu.</w:t>
      </w:r>
      <w:r w:rsidR="001F0515">
        <w:t>d</w:t>
      </w:r>
      <w:r>
        <w:t>iuid.et quia ade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pɿe-</w:t>
      </w:r>
    </w:p>
    <w:p w14:paraId="6A236B89" w14:textId="49511945" w:rsidR="00F047B6" w:rsidRDefault="00F047B6" w:rsidP="00F047B6">
      <w:r>
        <w:t xml:space="preserve">ſumptiu᷒ conſenſus </w:t>
      </w:r>
      <w:r w:rsidR="001F0515">
        <w:t>d</w:t>
      </w:r>
      <w:r>
        <w:t>omini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immediata cauſa </w:t>
      </w:r>
      <w:r w:rsidR="001F0515">
        <w:t>d</w:t>
      </w:r>
      <w:r>
        <w:t xml:space="preserve">irecti </w:t>
      </w:r>
      <w:r w:rsidR="001F0515">
        <w:t>d</w:t>
      </w:r>
      <w:r>
        <w:t>o-</w:t>
      </w:r>
    </w:p>
    <w:p w14:paraId="6BE1603A" w14:textId="7C8FB36C" w:rsidR="00F047B6" w:rsidRDefault="00F047B6" w:rsidP="00F047B6">
      <w:r>
        <w:t>mini/ tranſferendi.l.iij.§.ſubtilius.ff.</w:t>
      </w:r>
      <w:r w:rsidR="001F0515">
        <w:t>d</w:t>
      </w:r>
      <w:r>
        <w:t>e cond.ob cauſ.tenet Ias.</w:t>
      </w:r>
    </w:p>
    <w:p w14:paraId="40357BC5" w14:textId="395627C0" w:rsidR="00F047B6" w:rsidRDefault="00F047B6" w:rsidP="00F047B6">
      <w:r>
        <w:t>in.§.ommū.xij.col.verſic.</w:t>
      </w:r>
      <w:r>
        <w:rPr>
          <w:rFonts w:ascii="Segoe UI Symbol" w:hAnsi="Segoe UI Symbol" w:cs="Segoe UI Symbol"/>
        </w:rPr>
        <w:t>⁊</w:t>
      </w:r>
      <w:r>
        <w:t xml:space="preserve"> iuxta hoc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actio.po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Ioan.</w:t>
      </w:r>
    </w:p>
    <w:p w14:paraId="5EDA0137" w14:textId="5DFB83A8" w:rsidR="00F047B6" w:rsidRDefault="00F047B6" w:rsidP="00F047B6">
      <w:r>
        <w:t xml:space="preserve">fab.ibidem.quia (vt ibidem </w:t>
      </w:r>
      <w:r w:rsidR="001F0515">
        <w:t>d</w:t>
      </w:r>
      <w:r>
        <w:t>icit) longinquitas tanti tempoɿis</w:t>
      </w:r>
    </w:p>
    <w:p w14:paraId="6C6D9436" w14:textId="574680D3" w:rsidR="00F047B6" w:rsidRDefault="00F047B6" w:rsidP="00F047B6">
      <w:r>
        <w:t>habet vim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itute.vt </w:t>
      </w:r>
      <w:r w:rsidR="001F0515">
        <w:t>d</w:t>
      </w:r>
      <w:r>
        <w:t>icit tex.in.d.§.ductus aque/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</w:t>
      </w:r>
    </w:p>
    <w:p w14:paraId="42DBD7C6" w14:textId="77777777" w:rsidR="00F047B6" w:rsidRDefault="00F047B6" w:rsidP="00F047B6">
      <w:r>
        <w:t>tum habet vim conſenſus.l.j.in pɿincip.fi.de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itu.pecu.et cō</w:t>
      </w:r>
    </w:p>
    <w:p w14:paraId="06F1A006" w14:textId="68065CCA" w:rsidR="00F047B6" w:rsidRDefault="00F047B6" w:rsidP="00F047B6">
      <w:r>
        <w:t xml:space="preserve">ſenſus inducit </w:t>
      </w:r>
      <w:r w:rsidR="001F0515">
        <w:t>d</w:t>
      </w:r>
      <w:r>
        <w:t xml:space="preserve">irectum </w:t>
      </w:r>
      <w:r w:rsidR="001F0515">
        <w:t>d</w:t>
      </w:r>
      <w:r>
        <w:t>ominium m Bald.in auten.niſ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tricē-</w:t>
      </w:r>
    </w:p>
    <w:p w14:paraId="7E94B887" w14:textId="63D954A7" w:rsidR="00F047B6" w:rsidRDefault="00F047B6" w:rsidP="00F047B6">
      <w:r>
        <w:t>nalis. C.</w:t>
      </w:r>
      <w:r w:rsidR="001F0515">
        <w:t>d</w:t>
      </w:r>
      <w:r>
        <w:t>e bo. mater.que et qualiter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examinati ſuper im</w:t>
      </w:r>
    </w:p>
    <w:p w14:paraId="2A7815A5" w14:textId="35184BE9" w:rsidR="00F047B6" w:rsidRDefault="00F047B6" w:rsidP="00F047B6">
      <w:r>
        <w:t xml:space="preserve">memoɿiali </w:t>
      </w:r>
      <w:r w:rsidR="001F0515">
        <w:t>d</w:t>
      </w:r>
      <w:r>
        <w:t xml:space="preserve">eponere </w:t>
      </w:r>
      <w:r w:rsidR="001F0515">
        <w:t>d</w:t>
      </w:r>
      <w:r>
        <w:t>ebeant/ſcripſi in gloſ.conſuetu. Cenoma.</w:t>
      </w:r>
    </w:p>
    <w:p w14:paraId="5BE3257E" w14:textId="77777777" w:rsidR="00F047B6" w:rsidRDefault="00F047B6" w:rsidP="00F047B6">
      <w:r>
        <w:t>ar.l.glo.iij.in fine. Suiller.le rouille alencoñ.</w:t>
      </w:r>
    </w:p>
    <w:p w14:paraId="342248B6" w14:textId="77777777" w:rsidR="00F047B6" w:rsidRDefault="00F047B6" w:rsidP="00F047B6"/>
    <w:p w14:paraId="224C4436" w14:textId="77777777" w:rsidR="00F047B6" w:rsidRDefault="00F047B6" w:rsidP="00F047B6"/>
    <w:p w14:paraId="62E19A2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choſes gayues. xix.</w:t>
      </w:r>
    </w:p>
    <w:p w14:paraId="03E33EB5" w14:textId="77777777" w:rsidR="00F047B6" w:rsidRDefault="00F047B6" w:rsidP="00F047B6"/>
    <w:p w14:paraId="3FE9613F" w14:textId="77777777" w:rsidR="00F047B6" w:rsidRDefault="00F047B6" w:rsidP="00F047B6"/>
    <w:p w14:paraId="77449044" w14:textId="77777777" w:rsidR="00F047B6" w:rsidRDefault="00F047B6" w:rsidP="00F047B6">
      <w:r>
        <w:t>De cpies</w:t>
      </w:r>
    </w:p>
    <w:p w14:paraId="1C5F6D80" w14:textId="77777777" w:rsidR="00F047B6" w:rsidRDefault="00F047B6" w:rsidP="00F047B6">
      <w:r>
        <w:t>gayues.</w:t>
      </w:r>
    </w:p>
    <w:p w14:paraId="13F89774" w14:textId="77777777" w:rsidR="00F047B6" w:rsidRDefault="00F047B6" w:rsidP="00F047B6"/>
    <w:p w14:paraId="42D6E959" w14:textId="77777777" w:rsidR="00F047B6" w:rsidRDefault="00F047B6" w:rsidP="00F047B6"/>
    <w:p w14:paraId="49C2DB9D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 De choſes gaye</w:t>
      </w:r>
    </w:p>
    <w:p w14:paraId="536FFF89" w14:textId="77777777" w:rsidR="00F047B6" w:rsidRDefault="00F047B6" w:rsidP="00F047B6">
      <w:r>
        <w:t>ux di-</w:t>
      </w:r>
    </w:p>
    <w:p w14:paraId="0AAAFB05" w14:textId="77777777" w:rsidR="00F047B6" w:rsidRDefault="00F047B6" w:rsidP="00F047B6">
      <w:r>
        <w:t>a</w:t>
      </w:r>
    </w:p>
    <w:p w14:paraId="5C6CB6E5" w14:textId="77777777" w:rsidR="00F047B6" w:rsidRDefault="00F047B6" w:rsidP="00F047B6">
      <w:r>
        <w:t>I</w:t>
      </w:r>
    </w:p>
    <w:p w14:paraId="51B1655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choſes</w:t>
      </w:r>
    </w:p>
    <w:p w14:paraId="1D8A18B2" w14:textId="77777777" w:rsidR="00F047B6" w:rsidRDefault="00F047B6" w:rsidP="00F047B6">
      <w:r>
        <w:t>gayues</w:t>
      </w:r>
    </w:p>
    <w:p w14:paraId="55E226D3" w14:textId="256B5016" w:rsidR="00F047B6" w:rsidRDefault="001F0515" w:rsidP="00F047B6">
      <w:r>
        <w:t>d</w:t>
      </w:r>
      <w:r w:rsidR="00F047B6">
        <w:t>oibt lē ſca</w:t>
      </w:r>
    </w:p>
    <w:p w14:paraId="5FF85567" w14:textId="77777777" w:rsidR="00F047B6" w:rsidRDefault="00F047B6" w:rsidP="00F047B6">
      <w:r>
        <w:t>uoir que le</w:t>
      </w:r>
    </w:p>
    <w:p w14:paraId="54F127B5" w14:textId="148D8D19" w:rsidR="00F047B6" w:rsidRDefault="001F0515" w:rsidP="00F047B6">
      <w:r>
        <w:t>d</w:t>
      </w:r>
      <w:r w:rsidR="00F047B6">
        <w:t xml:space="preserve">uc les </w:t>
      </w:r>
      <w:r>
        <w:t>d</w:t>
      </w:r>
      <w:r w:rsidR="00F047B6">
        <w:t>oibt auoir.</w:t>
      </w:r>
    </w:p>
    <w:p w14:paraId="428D3C0C" w14:textId="77777777" w:rsidR="00F047B6" w:rsidRDefault="00F047B6" w:rsidP="00F047B6">
      <w:r>
        <w:t>Choſes gayues ſont</w:t>
      </w:r>
    </w:p>
    <w:p w14:paraId="3F456469" w14:textId="77777777" w:rsidR="00F047B6" w:rsidRDefault="00F047B6" w:rsidP="00F047B6">
      <w:r>
        <w:t>A</w:t>
      </w:r>
    </w:p>
    <w:p w14:paraId="6429F7FE" w14:textId="77777777" w:rsidR="00F047B6" w:rsidRDefault="00F047B6" w:rsidP="00F047B6">
      <w:r>
        <w:t>q̄ ne ſont appɿopɿiees</w:t>
      </w:r>
    </w:p>
    <w:p w14:paraId="391BC209" w14:textId="38FC5658" w:rsidR="00F047B6" w:rsidRDefault="00F047B6" w:rsidP="00F047B6">
      <w:r>
        <w:t xml:space="preserve">a aulcun vſaige </w:t>
      </w:r>
      <w:r w:rsidR="001F0515">
        <w:t>d</w:t>
      </w:r>
      <w:r>
        <w:t>e hō</w:t>
      </w:r>
    </w:p>
    <w:p w14:paraId="78EFA949" w14:textId="77777777" w:rsidR="00F047B6" w:rsidRDefault="00F047B6" w:rsidP="00F047B6">
      <w:r>
        <w:t>me:et q̇ ſont trouuees</w:t>
      </w:r>
    </w:p>
    <w:p w14:paraId="1D3E4371" w14:textId="77777777" w:rsidR="00F047B6" w:rsidRDefault="00F047B6" w:rsidP="00F047B6">
      <w:r>
        <w:t>que aulcun ne reclame</w:t>
      </w:r>
    </w:p>
    <w:p w14:paraId="78AE0B82" w14:textId="053B5A60" w:rsidR="00F047B6" w:rsidRDefault="00F047B6" w:rsidP="00F047B6">
      <w:r>
        <w:t xml:space="preserve">ſiennes :ſi les </w:t>
      </w:r>
      <w:r w:rsidR="001F0515">
        <w:t>d</w:t>
      </w:r>
      <w:r>
        <w:t>oibt lē</w:t>
      </w:r>
    </w:p>
    <w:p w14:paraId="47FC62AD" w14:textId="77777777" w:rsidR="00F047B6" w:rsidRDefault="00F047B6" w:rsidP="00F047B6">
      <w:r>
        <w:t>garder vng an et vng</w:t>
      </w:r>
    </w:p>
    <w:p w14:paraId="386268C8" w14:textId="77777777" w:rsidR="00F047B6" w:rsidRDefault="00F047B6" w:rsidP="00F047B6">
      <w:r>
        <w:t>2</w:t>
      </w:r>
    </w:p>
    <w:p w14:paraId="325A83A5" w14:textId="0ADC8668" w:rsidR="00F047B6" w:rsidRDefault="00F047B6" w:rsidP="00F047B6">
      <w:r>
        <w:t xml:space="preserve">iour.Et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5791341" w14:textId="77777777" w:rsidR="00F047B6" w:rsidRDefault="00F047B6" w:rsidP="00F047B6">
      <w:r>
        <w:t>rēdues a ceulx q̇ pɿou-</w:t>
      </w:r>
    </w:p>
    <w:p w14:paraId="20E474F0" w14:textId="77777777" w:rsidR="00F047B6" w:rsidRDefault="00F047B6" w:rsidP="00F047B6">
      <w:r>
        <w:t>uerōt q̇lz ſoient leur</w:t>
      </w:r>
    </w:p>
    <w:p w14:paraId="7766EA3C" w14:textId="77777777" w:rsidR="00F047B6" w:rsidRDefault="00F047B6" w:rsidP="00F047B6">
      <w:r>
        <w:t>ainſi cōe nous auons</w:t>
      </w:r>
    </w:p>
    <w:p w14:paraId="4234F1D7" w14:textId="790C9C36" w:rsidR="00F047B6" w:rsidRDefault="00F047B6" w:rsidP="00F047B6">
      <w:r>
        <w:t xml:space="preserve">dict </w:t>
      </w:r>
      <w:r w:rsidR="001F0515">
        <w:t>d</w:t>
      </w:r>
      <w:r>
        <w:t>u varech . Se</w:t>
      </w:r>
    </w:p>
    <w:p w14:paraId="042E8A45" w14:textId="77777777" w:rsidR="00F047B6" w:rsidRDefault="00F047B6" w:rsidP="00F047B6">
      <w:r>
        <w:t>b</w:t>
      </w:r>
    </w:p>
    <w:p w14:paraId="087B1F49" w14:textId="51692000" w:rsidR="00F047B6" w:rsidRDefault="00F047B6" w:rsidP="00F047B6">
      <w:r>
        <w:t xml:space="preserve">les ſeigneurs </w:t>
      </w:r>
      <w:r w:rsidR="001F0515">
        <w:t>d</w:t>
      </w:r>
      <w:r>
        <w:t>e fiefz</w:t>
      </w:r>
    </w:p>
    <w:p w14:paraId="766BD90E" w14:textId="77777777" w:rsidR="00F047B6" w:rsidRDefault="00F047B6" w:rsidP="00F047B6">
      <w:r>
        <w:t>ou ilz ſont trouuez les</w:t>
      </w:r>
    </w:p>
    <w:p w14:paraId="2272EE5E" w14:textId="77777777" w:rsidR="00F047B6" w:rsidRDefault="00F047B6" w:rsidP="00F047B6">
      <w:r>
        <w:t>pɿennent aincoys par</w:t>
      </w:r>
    </w:p>
    <w:p w14:paraId="2E2F3E6D" w14:textId="77777777" w:rsidR="00F047B6" w:rsidRDefault="00F047B6" w:rsidP="00F047B6">
      <w:r>
        <w:t>eulx ou par leurs at-</w:t>
      </w:r>
    </w:p>
    <w:p w14:paraId="657AB0DD" w14:textId="77777777" w:rsidR="00F047B6" w:rsidRDefault="00F047B6" w:rsidP="00F047B6">
      <w:r>
        <w:t>tournees pourtant q̇lz</w:t>
      </w:r>
    </w:p>
    <w:p w14:paraId="2EE00340" w14:textId="77777777" w:rsidR="00F047B6" w:rsidRDefault="00F047B6" w:rsidP="00F047B6">
      <w:r>
        <w:t>ayent planiere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62E9767B" w14:textId="77777777" w:rsidR="00F047B6" w:rsidRDefault="00F047B6" w:rsidP="00F047B6">
      <w:r>
        <w:t>en leurs fiefz : ilz leur</w:t>
      </w:r>
    </w:p>
    <w:p w14:paraId="31732A6C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rēdus.</w:t>
      </w:r>
    </w:p>
    <w:p w14:paraId="2A2F2DA1" w14:textId="4103EA16" w:rsidR="00F047B6" w:rsidRDefault="00F047B6" w:rsidP="00F047B6">
      <w:r>
        <w:t xml:space="preserve">cōme nous auons </w:t>
      </w:r>
      <w:r w:rsidR="001F0515">
        <w:t>d</w:t>
      </w:r>
      <w:r>
        <w:t>ict</w:t>
      </w:r>
    </w:p>
    <w:p w14:paraId="6EF63C66" w14:textId="5A37B53E" w:rsidR="00F047B6" w:rsidRDefault="001F0515" w:rsidP="00F047B6">
      <w:r>
        <w:t>d</w:t>
      </w:r>
      <w:r w:rsidR="00F047B6">
        <w:t>u varech. Se longue</w:t>
      </w:r>
    </w:p>
    <w:p w14:paraId="7777F6C2" w14:textId="3C8B7614" w:rsidR="00F047B6" w:rsidRDefault="00F047B6" w:rsidP="00F047B6">
      <w:r>
        <w:t xml:space="preserve">tenue qui vaille </w:t>
      </w:r>
      <w:r w:rsidR="001F0515">
        <w:t>d</w:t>
      </w:r>
      <w:r>
        <w:t>ɿoict</w:t>
      </w:r>
    </w:p>
    <w:p w14:paraId="50426B49" w14:textId="381746B9" w:rsidR="00F047B6" w:rsidRDefault="00F047B6" w:rsidP="00F047B6">
      <w:r>
        <w:t xml:space="preserve">nē faict la </w:t>
      </w:r>
      <w:r w:rsidR="001F0515">
        <w:t>d</w:t>
      </w:r>
      <w:r>
        <w:t xml:space="preserve">ignite </w:t>
      </w:r>
      <w:r w:rsidR="001F0515">
        <w:t>d</w:t>
      </w:r>
      <w:r>
        <w:t>e</w:t>
      </w:r>
    </w:p>
    <w:p w14:paraId="1F1A9E46" w14:textId="77777777" w:rsidR="00F047B6" w:rsidRDefault="00F047B6" w:rsidP="00F047B6">
      <w:r>
        <w:t>telz chōſēs appartenir</w:t>
      </w:r>
    </w:p>
    <w:p w14:paraId="5B36933C" w14:textId="7083C72F" w:rsidR="00F047B6" w:rsidRDefault="00F047B6" w:rsidP="00F047B6">
      <w:r>
        <w:t xml:space="preserve">au </w:t>
      </w:r>
      <w:r w:rsidR="001F0515">
        <w:t>d</w:t>
      </w:r>
      <w:r>
        <w:t>uc ou a aultres.</w:t>
      </w:r>
    </w:p>
    <w:p w14:paraId="57BB3A4A" w14:textId="77777777" w:rsidR="00F047B6" w:rsidRDefault="00F047B6" w:rsidP="00F047B6">
      <w:r>
        <w:t>3.</w:t>
      </w:r>
    </w:p>
    <w:p w14:paraId="44B80C6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Ilya vng vſaige e-</w:t>
      </w:r>
    </w:p>
    <w:p w14:paraId="63C01432" w14:textId="77777777" w:rsidR="00F047B6" w:rsidRDefault="00F047B6" w:rsidP="00F047B6">
      <w:r>
        <w:t>ſpecial qui ſouuent ſe</w:t>
      </w:r>
    </w:p>
    <w:p w14:paraId="5AD3A106" w14:textId="05E22DDA" w:rsidR="00F047B6" w:rsidRDefault="00F047B6" w:rsidP="00F047B6">
      <w:r>
        <w:t xml:space="preserve">chāge ſelō la </w:t>
      </w:r>
      <w:r w:rsidR="001F0515">
        <w:t>d</w:t>
      </w:r>
      <w:r>
        <w:t>iuerſite</w:t>
      </w:r>
    </w:p>
    <w:p w14:paraId="03D53B60" w14:textId="77777777" w:rsidR="00F047B6" w:rsidRDefault="00F047B6" w:rsidP="00F047B6"/>
    <w:p w14:paraId="26537D56" w14:textId="77777777" w:rsidR="00F047B6" w:rsidRDefault="00F047B6" w:rsidP="00F047B6"/>
    <w:p w14:paraId="6BFC0D34" w14:textId="42374FFD" w:rsidR="00F047B6" w:rsidRDefault="001F0515" w:rsidP="00F047B6">
      <w:r>
        <w:t>d</w:t>
      </w:r>
      <w:r w:rsidR="00F047B6">
        <w:t xml:space="preserve">u pays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es cytez:q̇</w:t>
      </w:r>
    </w:p>
    <w:p w14:paraId="3F93703D" w14:textId="77777777" w:rsidR="00F047B6" w:rsidRDefault="00F047B6" w:rsidP="00F047B6">
      <w:r>
        <w:t>abbat le commun vſa-</w:t>
      </w:r>
    </w:p>
    <w:p w14:paraId="1645A0D1" w14:textId="481EA300" w:rsidR="00F047B6" w:rsidRDefault="00F047B6" w:rsidP="00F047B6">
      <w:r>
        <w:lastRenderedPageBreak/>
        <w:t xml:space="preserve">ge </w:t>
      </w:r>
      <w:r w:rsidR="001F0515">
        <w:t>d</w:t>
      </w:r>
      <w:r>
        <w:t>e Noɿmendie: ſi-</w:t>
      </w:r>
    </w:p>
    <w:p w14:paraId="08371E70" w14:textId="33FCA810" w:rsidR="00F047B6" w:rsidRDefault="00F047B6" w:rsidP="00F047B6">
      <w:r>
        <w:t xml:space="preserve">comme nous </w:t>
      </w:r>
      <w:r w:rsidR="001F0515">
        <w:t>d</w:t>
      </w:r>
      <w:r>
        <w:t>irons</w:t>
      </w:r>
    </w:p>
    <w:p w14:paraId="45975E1E" w14:textId="77777777" w:rsidR="00F047B6" w:rsidRDefault="00F047B6" w:rsidP="00F047B6">
      <w:r>
        <w:t>apɿes plus plainemēt.</w:t>
      </w:r>
    </w:p>
    <w:p w14:paraId="5B027DE9" w14:textId="77777777" w:rsidR="00F047B6" w:rsidRDefault="00F047B6" w:rsidP="00F047B6">
      <w:r>
        <w:t>c</w:t>
      </w:r>
    </w:p>
    <w:p w14:paraId="09A54BC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aulcun retient</w:t>
      </w:r>
    </w:p>
    <w:p w14:paraId="25580B79" w14:textId="60417394" w:rsidR="00F047B6" w:rsidRDefault="00F047B6" w:rsidP="00F047B6">
      <w:r>
        <w:t xml:space="preserve">choſes gayues plus </w:t>
      </w:r>
      <w:r w:rsidR="001F0515">
        <w:t>d</w:t>
      </w:r>
    </w:p>
    <w:p w14:paraId="3DBCEB10" w14:textId="77777777" w:rsidR="00F047B6" w:rsidRDefault="00F047B6" w:rsidP="00F047B6">
      <w:r>
        <w:t>ſept iours quil na pas</w:t>
      </w:r>
    </w:p>
    <w:p w14:paraId="139290F1" w14:textId="5C881E19" w:rsidR="00F047B6" w:rsidRDefault="00F047B6" w:rsidP="00F047B6">
      <w:r>
        <w:t xml:space="preserve">pouoir </w:t>
      </w:r>
      <w:r w:rsidR="001F0515">
        <w:t>d</w:t>
      </w:r>
      <w:r>
        <w:t>e les tenir il</w:t>
      </w:r>
    </w:p>
    <w:p w14:paraId="78CF3601" w14:textId="77777777" w:rsidR="00F047B6" w:rsidRDefault="00F047B6" w:rsidP="00F047B6">
      <w:r>
        <w:t>lamēdera au pɿince ou</w:t>
      </w:r>
    </w:p>
    <w:p w14:paraId="4057B701" w14:textId="77777777" w:rsidR="00F047B6" w:rsidRDefault="00F047B6" w:rsidP="00F047B6">
      <w:r>
        <w:t>a ſon ſeign̄r ſe il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1477E9" w14:textId="77777777" w:rsidR="00F047B6" w:rsidRDefault="00F047B6" w:rsidP="00F047B6">
      <w:r>
        <w:t xml:space="preserve">accuſe. </w:t>
      </w:r>
      <w:r>
        <w:rPr>
          <w:rFonts w:ascii="Cambria Math" w:hAnsi="Cambria Math" w:cs="Cambria Math"/>
        </w:rPr>
        <w:t>ℂ</w:t>
      </w:r>
      <w:r>
        <w:t>Se aulcun a</w:t>
      </w:r>
    </w:p>
    <w:p w14:paraId="2C48D141" w14:textId="77777777" w:rsidR="00F047B6" w:rsidRDefault="00F047B6" w:rsidP="00F047B6">
      <w:r>
        <w:t>perdu ſon beuf: ſon aſ-</w:t>
      </w:r>
    </w:p>
    <w:p w14:paraId="00907985" w14:textId="77777777" w:rsidR="00F047B6" w:rsidRDefault="00F047B6" w:rsidP="00F047B6">
      <w:r>
        <w:t>ne:ou aultre choſe que</w:t>
      </w:r>
    </w:p>
    <w:p w14:paraId="41928855" w14:textId="77777777" w:rsidR="00F047B6" w:rsidRDefault="00F047B6" w:rsidP="00F047B6">
      <w:r>
        <w:t>aulcun ait trouuee cō-</w:t>
      </w:r>
    </w:p>
    <w:p w14:paraId="2D84F461" w14:textId="7233C2B5" w:rsidR="00F047B6" w:rsidRDefault="00F047B6" w:rsidP="00F047B6">
      <w:r>
        <w:t xml:space="preserve">me gayue </w:t>
      </w:r>
      <w:r>
        <w:rPr>
          <w:rFonts w:ascii="Segoe UI Symbol" w:hAnsi="Segoe UI Symbol" w:cs="Segoe UI Symbol"/>
        </w:rPr>
        <w:t>⁊</w:t>
      </w:r>
      <w:r>
        <w:t xml:space="preserve"> la </w:t>
      </w:r>
      <w:r w:rsidR="001F0515">
        <w:t>d</w:t>
      </w:r>
      <w:r>
        <w:t xml:space="preserve">etiēt </w:t>
      </w:r>
      <w:r>
        <w:rPr>
          <w:rFonts w:ascii="Segoe UI Symbol" w:hAnsi="Segoe UI Symbol" w:cs="Segoe UI Symbol"/>
        </w:rPr>
        <w:t>⁊</w:t>
      </w:r>
    </w:p>
    <w:p w14:paraId="60A007D3" w14:textId="77777777" w:rsidR="00F047B6" w:rsidRDefault="00F047B6" w:rsidP="00F047B6">
      <w:r>
        <w:t>q̇l afferme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ſienne</w:t>
      </w:r>
    </w:p>
    <w:p w14:paraId="76591AA4" w14:textId="0B8FA584" w:rsidR="00F047B6" w:rsidRDefault="00F047B6" w:rsidP="00F047B6">
      <w:r>
        <w:t xml:space="preserve">me achetee ou </w:t>
      </w:r>
      <w:r w:rsidR="001F0515">
        <w:t>d</w:t>
      </w:r>
      <w:r>
        <w:t>ōnee</w:t>
      </w:r>
    </w:p>
    <w:p w14:paraId="5360027C" w14:textId="018F431D" w:rsidR="00F047B6" w:rsidRDefault="00F047B6" w:rsidP="00F047B6">
      <w:r>
        <w:t xml:space="preserve">il </w:t>
      </w:r>
      <w:r w:rsidR="001F0515">
        <w:t>d</w:t>
      </w:r>
      <w:r>
        <w:t>oibt amener ſon ga</w:t>
      </w:r>
    </w:p>
    <w:p w14:paraId="254C2118" w14:textId="77777777" w:rsidR="00F047B6" w:rsidRDefault="00F047B6" w:rsidP="00F047B6">
      <w:r>
        <w:t>B</w:t>
      </w:r>
    </w:p>
    <w:p w14:paraId="749E6B95" w14:textId="77777777" w:rsidR="00F047B6" w:rsidRDefault="00F047B6" w:rsidP="00F047B6">
      <w:r>
        <w:t>rant a certain iour q̄ le</w:t>
      </w:r>
    </w:p>
    <w:p w14:paraId="7C923979" w14:textId="73D691CD" w:rsidR="00F047B6" w:rsidRDefault="001F0515" w:rsidP="00F047B6">
      <w:r>
        <w:t>d</w:t>
      </w:r>
      <w:r w:rsidR="00F047B6">
        <w:t>eliure.</w:t>
      </w:r>
      <w:r w:rsidR="00F047B6">
        <w:rPr>
          <w:rFonts w:ascii="Cambria Math" w:hAnsi="Cambria Math" w:cs="Cambria Math"/>
        </w:rPr>
        <w:t>ℂ</w:t>
      </w:r>
      <w:r w:rsidR="00F047B6">
        <w:t>Se le plain</w:t>
      </w:r>
    </w:p>
    <w:p w14:paraId="10B3CB06" w14:textId="77777777" w:rsidR="00F047B6" w:rsidRDefault="00F047B6" w:rsidP="00F047B6">
      <w:r>
        <w:t>tifoffre a pɿouuer par</w:t>
      </w:r>
    </w:p>
    <w:p w14:paraId="5C806697" w14:textId="77777777" w:rsidR="00F047B6" w:rsidRDefault="00F047B6" w:rsidP="00F047B6">
      <w:r>
        <w:t>teſmoings que la cho</w:t>
      </w:r>
    </w:p>
    <w:p w14:paraId="44EC9EA6" w14:textId="77777777" w:rsidR="00F047B6" w:rsidRDefault="00F047B6" w:rsidP="00F047B6">
      <w:r>
        <w:t>ſe cōtencieuſe ſoit ſien-</w:t>
      </w:r>
    </w:p>
    <w:p w14:paraId="448F2072" w14:textId="77777777" w:rsidR="00F047B6" w:rsidRDefault="00F047B6" w:rsidP="00F047B6">
      <w:r>
        <w:t>ne : et cil qui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ac-</w:t>
      </w:r>
    </w:p>
    <w:p w14:paraId="41DC7C99" w14:textId="77777777" w:rsidR="00F047B6" w:rsidRDefault="00F047B6" w:rsidP="00F047B6">
      <w:r>
        <w:t>cuſe ou ſon garant pɿo</w:t>
      </w:r>
    </w:p>
    <w:p w14:paraId="42A4C27D" w14:textId="77777777" w:rsidR="00F047B6" w:rsidRDefault="00F047B6" w:rsidP="00F047B6">
      <w:r>
        <w:t>poſe le contraire:celuy</w:t>
      </w:r>
    </w:p>
    <w:p w14:paraId="45C60522" w14:textId="77777777" w:rsidR="00F047B6" w:rsidRDefault="00F047B6" w:rsidP="00F047B6">
      <w:r>
        <w:t>meſmes en quelle poſ-</w:t>
      </w:r>
    </w:p>
    <w:p w14:paraId="58BFCD61" w14:textId="77777777" w:rsidR="00F047B6" w:rsidRDefault="00F047B6" w:rsidP="00F047B6">
      <w:r>
        <w:t>ſeſſion la choſe fut arre</w:t>
      </w:r>
    </w:p>
    <w:p w14:paraId="5136EEE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ee ou ſon garant : ſi</w:t>
      </w:r>
    </w:p>
    <w:p w14:paraId="43773C7A" w14:textId="77777777" w:rsidR="00F047B6" w:rsidRDefault="00F047B6" w:rsidP="00F047B6">
      <w:r>
        <w:t>veult la choſe auoir il</w:t>
      </w:r>
    </w:p>
    <w:p w14:paraId="5057EF22" w14:textId="77777777" w:rsidR="00F047B6" w:rsidRDefault="00F047B6" w:rsidP="00F047B6">
      <w:r>
        <w:t>la pɿouuera a ſiēne par</w:t>
      </w:r>
    </w:p>
    <w:p w14:paraId="587DCAE2" w14:textId="02FA2E4E" w:rsidR="00F047B6" w:rsidRDefault="00F047B6" w:rsidP="00F047B6">
      <w:r>
        <w:t xml:space="preserve">le teſmoignage </w:t>
      </w:r>
      <w:r w:rsidR="001F0515">
        <w:t>d</w:t>
      </w:r>
      <w:r>
        <w:t>e loy-</w:t>
      </w:r>
    </w:p>
    <w:p w14:paraId="6CDD30A4" w14:textId="77777777" w:rsidR="00F047B6" w:rsidRDefault="00F047B6" w:rsidP="00F047B6">
      <w:r>
        <w:t>aulx hommes voiſins.</w:t>
      </w:r>
    </w:p>
    <w:p w14:paraId="7C9FFD09" w14:textId="77777777" w:rsidR="00F047B6" w:rsidRDefault="00F047B6" w:rsidP="00F047B6">
      <w:r>
        <w:t>pour tant que lan et le</w:t>
      </w:r>
    </w:p>
    <w:p w14:paraId="20BB2D0B" w14:textId="77777777" w:rsidR="00F047B6" w:rsidRDefault="00F047B6" w:rsidP="00F047B6">
      <w:r>
        <w:t>iour ne ſoit paſſe.</w:t>
      </w:r>
    </w:p>
    <w:p w14:paraId="47BBD2B1" w14:textId="77777777" w:rsidR="00F047B6" w:rsidRDefault="00F047B6" w:rsidP="00F047B6"/>
    <w:p w14:paraId="0B8EA606" w14:textId="77777777" w:rsidR="00F047B6" w:rsidRDefault="00F047B6" w:rsidP="00F047B6"/>
    <w:p w14:paraId="7A83DFDC" w14:textId="77777777" w:rsidR="00F047B6" w:rsidRDefault="00F047B6" w:rsidP="00F047B6">
      <w:r>
        <w:t>a</w:t>
      </w:r>
    </w:p>
    <w:p w14:paraId="302FF727" w14:textId="6EAAEBE6" w:rsidR="00F047B6" w:rsidRDefault="00F047B6" w:rsidP="00F047B6">
      <w:r>
        <w:t xml:space="preserve">E choſes gayuee et </w:t>
      </w:r>
      <w:r w:rsidR="001F0515">
        <w:t>d</w:t>
      </w:r>
      <w:r>
        <w:t>es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elx a ceulx qui</w:t>
      </w:r>
    </w:p>
    <w:p w14:paraId="3B29734D" w14:textId="37C90120" w:rsidR="00F047B6" w:rsidRDefault="00F047B6" w:rsidP="00F047B6">
      <w:r>
        <w:t xml:space="preserve">ſont homicides </w:t>
      </w:r>
      <w:r w:rsidR="001F0515">
        <w:t>d</w:t>
      </w:r>
      <w:r>
        <w:t xml:space="preserve">eulx meſmes </w:t>
      </w:r>
      <w:r w:rsidR="001F0515">
        <w:t>d</w:t>
      </w:r>
      <w:r>
        <w:t>oibt len ſca-</w:t>
      </w:r>
    </w:p>
    <w:p w14:paraId="40392C89" w14:textId="3874B215" w:rsidR="00F047B6" w:rsidRDefault="00F047B6" w:rsidP="00F047B6">
      <w:r>
        <w:t xml:space="preserve">ſuoir q̄ le </w:t>
      </w:r>
      <w:r w:rsidR="001F0515">
        <w:t>d</w:t>
      </w:r>
      <w:r>
        <w:t xml:space="preserve">uc </w:t>
      </w:r>
      <w:r w:rsidR="001F0515">
        <w:t>d</w:t>
      </w:r>
      <w:r>
        <w:t>oibt auoir les choſes gayues q̇</w:t>
      </w:r>
    </w:p>
    <w:p w14:paraId="6C6E5C42" w14:textId="77777777" w:rsidR="00F047B6" w:rsidRDefault="00F047B6" w:rsidP="00F047B6">
      <w:r>
        <w:t xml:space="preserve">lne ſont pas appɿopɿiees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 ce chapi-</w:t>
      </w:r>
    </w:p>
    <w:p w14:paraId="60D63DAB" w14:textId="16B5CA95" w:rsidR="00F047B6" w:rsidRDefault="00F047B6" w:rsidP="00F047B6">
      <w:r>
        <w:t xml:space="preserve">tre len peut noter quil ya </w:t>
      </w:r>
      <w:r w:rsidR="001F0515">
        <w:t>d</w:t>
      </w:r>
      <w:r>
        <w:t>ifferēce entre treſoɿ trouue/</w:t>
      </w:r>
    </w:p>
    <w:p w14:paraId="1608C65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choſes gayues . Car</w:t>
      </w:r>
    </w:p>
    <w:p w14:paraId="69AD4BFF" w14:textId="77777777" w:rsidR="00F047B6" w:rsidRDefault="00F047B6" w:rsidP="00F047B6">
      <w:r>
        <w:lastRenderedPageBreak/>
        <w:t>treſoɿ trouue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cōme</w:t>
      </w:r>
    </w:p>
    <w:p w14:paraId="38495A6B" w14:textId="77777777" w:rsidR="00F047B6" w:rsidRDefault="00F047B6" w:rsidP="00F047B6">
      <w:r>
        <w:t>oɿ/argent/ioyaulx/ ou</w:t>
      </w:r>
    </w:p>
    <w:p w14:paraId="711E7A1C" w14:textId="77777777" w:rsidR="00F047B6" w:rsidRDefault="00F047B6" w:rsidP="00F047B6">
      <w:r>
        <w:t>telles aultres choſes</w:t>
      </w:r>
    </w:p>
    <w:p w14:paraId="393F69B3" w14:textId="77777777" w:rsidR="00F047B6" w:rsidRDefault="00F047B6" w:rsidP="00F047B6">
      <w:r>
        <w:t>de quoy lē faict treſoɿ.</w:t>
      </w:r>
    </w:p>
    <w:p w14:paraId="50C6D6A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choſes gay-</w:t>
      </w:r>
    </w:p>
    <w:p w14:paraId="7725FB0A" w14:textId="77777777" w:rsidR="00F047B6" w:rsidRDefault="00F047B6" w:rsidP="00F047B6">
      <w:r>
        <w:t>ues ſont cōme beufz/</w:t>
      </w:r>
    </w:p>
    <w:p w14:paraId="071CB32F" w14:textId="77777777" w:rsidR="00F047B6" w:rsidRDefault="00F047B6" w:rsidP="00F047B6">
      <w:r>
        <w:t>cheuaulx/</w:t>
      </w:r>
      <w:r>
        <w:rPr>
          <w:rFonts w:ascii="Segoe UI Symbol" w:hAnsi="Segoe UI Symbol" w:cs="Segoe UI Symbol"/>
        </w:rPr>
        <w:t>⁊</w:t>
      </w:r>
      <w:r>
        <w:t xml:space="preserve"> aultres be</w:t>
      </w:r>
    </w:p>
    <w:p w14:paraId="7312D1F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es et choſes/comme</w:t>
      </w:r>
    </w:p>
    <w:p w14:paraId="340EAE6D" w14:textId="77777777" w:rsidR="00F047B6" w:rsidRDefault="00F047B6" w:rsidP="00F047B6">
      <w:r>
        <w:t>ſont robbes/ ou telles</w:t>
      </w:r>
    </w:p>
    <w:p w14:paraId="32466B6F" w14:textId="77777777" w:rsidR="00F047B6" w:rsidRDefault="00F047B6" w:rsidP="00F047B6">
      <w:r>
        <w:t>choſes ſemblables q̄</w:t>
      </w:r>
    </w:p>
    <w:p w14:paraId="52944103" w14:textId="77777777" w:rsidR="00F047B6" w:rsidRDefault="00F047B6" w:rsidP="00F047B6">
      <w:r>
        <w:t>aulcun ne reclame.</w:t>
      </w:r>
    </w:p>
    <w:p w14:paraId="1C8EF91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le texte met eu</w:t>
      </w:r>
    </w:p>
    <w:p w14:paraId="33F5C703" w14:textId="77777777" w:rsidR="00F047B6" w:rsidRDefault="00F047B6" w:rsidP="00F047B6">
      <w:r>
        <w:t>ſecond paraphe.</w:t>
      </w:r>
    </w:p>
    <w:p w14:paraId="76E07CA7" w14:textId="77777777" w:rsidR="00F047B6" w:rsidRDefault="00F047B6" w:rsidP="00F047B6"/>
    <w:p w14:paraId="1D1B0636" w14:textId="77777777" w:rsidR="00F047B6" w:rsidRDefault="00F047B6" w:rsidP="00F047B6"/>
    <w:p w14:paraId="30C9FCB1" w14:textId="77777777" w:rsidR="00F047B6" w:rsidRDefault="00F047B6" w:rsidP="00F047B6">
      <w:r>
        <w:t>b</w:t>
      </w:r>
    </w:p>
    <w:p w14:paraId="4FEFD92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Se les ſeigneurs</w:t>
      </w:r>
    </w:p>
    <w:p w14:paraId="3F6BB378" w14:textId="77777777" w:rsidR="00F047B6" w:rsidRDefault="00F047B6" w:rsidP="00F047B6">
      <w:r>
        <w:t>des fiefz ou ilz ſōt trou</w:t>
      </w:r>
    </w:p>
    <w:p w14:paraId="21D0E2CE" w14:textId="77777777" w:rsidR="00F047B6" w:rsidRDefault="00F047B6" w:rsidP="00F047B6">
      <w:r>
        <w:t>uez les pɿennent ain-</w:t>
      </w:r>
    </w:p>
    <w:p w14:paraId="6599B500" w14:textId="77777777" w:rsidR="00F047B6" w:rsidRDefault="00F047B6" w:rsidP="00F047B6">
      <w:r>
        <w:t>coys par eulx ou leurs</w:t>
      </w:r>
    </w:p>
    <w:p w14:paraId="54C1BBBB" w14:textId="77777777" w:rsidR="00F047B6" w:rsidRDefault="00F047B6" w:rsidP="00F047B6">
      <w:r>
        <w:t>attournez Par ce mot</w:t>
      </w:r>
    </w:p>
    <w:p w14:paraId="274BE301" w14:textId="77777777" w:rsidR="00F047B6" w:rsidRDefault="00F047B6" w:rsidP="00F047B6">
      <w:r>
        <w:t>aincoys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entendu q̄</w:t>
      </w:r>
    </w:p>
    <w:p w14:paraId="255070AF" w14:textId="77777777" w:rsidR="00F047B6" w:rsidRDefault="00F047B6" w:rsidP="00F047B6">
      <w:r>
        <w:t>ſaulcun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19FFC2D1" w14:textId="77777777" w:rsidR="00F047B6" w:rsidRDefault="00F047B6" w:rsidP="00F047B6">
      <w:r>
        <w:t>pɿēt choſes gayues en</w:t>
      </w:r>
    </w:p>
    <w:p w14:paraId="03E18C38" w14:textId="77777777" w:rsidR="00F047B6" w:rsidRDefault="00F047B6" w:rsidP="00F047B6">
      <w:r>
        <w:t>ſon fief aincoys que le</w:t>
      </w:r>
    </w:p>
    <w:p w14:paraId="7ECCEDF9" w14:textId="77777777" w:rsidR="00F047B6" w:rsidRDefault="00F047B6" w:rsidP="00F047B6">
      <w:r>
        <w:t>roy ou ſes officiers / il</w:t>
      </w:r>
    </w:p>
    <w:p w14:paraId="16D25B0D" w14:textId="6BD92490" w:rsidR="00F047B6" w:rsidRDefault="00F047B6" w:rsidP="00F047B6">
      <w:r>
        <w:t xml:space="preserve">les </w:t>
      </w:r>
      <w:r w:rsidR="001F0515">
        <w:t>d</w:t>
      </w:r>
      <w:r>
        <w:t>oibt auoir.</w:t>
      </w:r>
    </w:p>
    <w:p w14:paraId="1EFBC34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par ce mot at-</w:t>
      </w:r>
    </w:p>
    <w:p w14:paraId="3B7F9EE3" w14:textId="77777777" w:rsidR="00F047B6" w:rsidRDefault="00F047B6" w:rsidP="00F047B6">
      <w:r>
        <w:t>tournez ſont entendue</w:t>
      </w:r>
    </w:p>
    <w:p w14:paraId="29FF3C5D" w14:textId="77777777" w:rsidR="00F047B6" w:rsidRDefault="00F047B6" w:rsidP="00F047B6">
      <w:r>
        <w:t>les ſeneſchal / pɿeuo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FBB83B7" w14:textId="77777777" w:rsidR="00F047B6" w:rsidRDefault="00F047B6" w:rsidP="00F047B6">
      <w:r>
        <w:t>pɿocureur / et genera-</w:t>
      </w:r>
    </w:p>
    <w:p w14:paraId="17B8EBB5" w14:textId="77777777" w:rsidR="00F047B6" w:rsidRDefault="00F047B6" w:rsidP="00F047B6">
      <w:r>
        <w:t>lement tous les offi-</w:t>
      </w:r>
    </w:p>
    <w:p w14:paraId="2C374BA2" w14:textId="6FDC772A" w:rsidR="00F047B6" w:rsidRDefault="00F047B6" w:rsidP="00F047B6">
      <w:r>
        <w:t xml:space="preserve">ciers </w:t>
      </w:r>
      <w:r w:rsidR="001F0515">
        <w:t>d</w:t>
      </w:r>
      <w:r>
        <w:t>iceulx ſeign̄rs</w:t>
      </w:r>
    </w:p>
    <w:p w14:paraId="605D4743" w14:textId="77777777" w:rsidR="00F047B6" w:rsidRDefault="00F047B6" w:rsidP="00F047B6">
      <w:r>
        <w:t>Car le texte ne le pɿēt</w:t>
      </w:r>
    </w:p>
    <w:p w14:paraId="7583C521" w14:textId="77777777" w:rsidR="00F047B6" w:rsidRDefault="00F047B6" w:rsidP="00F047B6">
      <w:r>
        <w:t>pas icy cōme len faic</w:t>
      </w:r>
    </w:p>
    <w:p w14:paraId="5B2E837D" w14:textId="77777777" w:rsidR="00F047B6" w:rsidRDefault="00F047B6" w:rsidP="00F047B6">
      <w:r>
        <w:t xml:space="preserve">en pɿoces. </w:t>
      </w:r>
      <w:r>
        <w:rPr>
          <w:rFonts w:ascii="Cambria Math" w:hAnsi="Cambria Math" w:cs="Cambria Math"/>
        </w:rPr>
        <w:t>ℂ</w:t>
      </w:r>
      <w:r>
        <w:t>Et par</w:t>
      </w:r>
    </w:p>
    <w:p w14:paraId="22774008" w14:textId="77777777" w:rsidR="00F047B6" w:rsidRDefault="00F047B6" w:rsidP="00F047B6">
      <w:r>
        <w:t>ces motz quilz ayent</w:t>
      </w:r>
    </w:p>
    <w:p w14:paraId="53E042C7" w14:textId="77777777" w:rsidR="00F047B6" w:rsidRDefault="00F047B6" w:rsidP="00F047B6">
      <w:r>
        <w:t>pleine poo</w:t>
      </w:r>
      <w:r>
        <w:rPr>
          <w:rFonts w:ascii="Arial Unicode MS" w:eastAsia="Arial Unicode MS" w:hAnsi="Arial Unicode MS" w:cs="Arial Unicode MS" w:hint="eastAsia"/>
        </w:rPr>
        <w:t>ﬅ</w:t>
      </w:r>
      <w:r>
        <w:t>e en leurs</w:t>
      </w:r>
    </w:p>
    <w:p w14:paraId="5D6EBE42" w14:textId="77777777" w:rsidR="00F047B6" w:rsidRDefault="00F047B6" w:rsidP="00F047B6">
      <w:r>
        <w:t>fiefz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entendu quilz</w:t>
      </w:r>
    </w:p>
    <w:p w14:paraId="7C85CE61" w14:textId="77777777" w:rsidR="00F047B6" w:rsidRDefault="00F047B6" w:rsidP="00F047B6">
      <w:r>
        <w:t>ayent court et vſage.</w:t>
      </w:r>
    </w:p>
    <w:p w14:paraId="344B485D" w14:textId="77777777" w:rsidR="00F047B6" w:rsidRDefault="00F047B6" w:rsidP="00F047B6">
      <w:r>
        <w:t>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entēdɿe</w:t>
      </w:r>
    </w:p>
    <w:p w14:paraId="4723EBA1" w14:textId="77777777" w:rsidR="00F047B6" w:rsidRDefault="00F047B6" w:rsidP="00F047B6">
      <w:r>
        <w:t>que pleine poo</w:t>
      </w:r>
      <w:r>
        <w:rPr>
          <w:rFonts w:ascii="Arial Unicode MS" w:eastAsia="Arial Unicode MS" w:hAnsi="Arial Unicode MS" w:cs="Arial Unicode MS" w:hint="eastAsia"/>
        </w:rPr>
        <w:t>ﬅ</w:t>
      </w:r>
      <w:r>
        <w:t>e ſoit</w:t>
      </w:r>
    </w:p>
    <w:p w14:paraId="48136325" w14:textId="77777777" w:rsidR="00F047B6" w:rsidRDefault="00F047B6" w:rsidP="00F047B6">
      <w:r>
        <w:t>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. Mais</w:t>
      </w:r>
    </w:p>
    <w:p w14:paraId="2ACF4C3F" w14:textId="77777777" w:rsidR="00F047B6" w:rsidRDefault="00F047B6" w:rsidP="00F047B6">
      <w:r>
        <w:lastRenderedPageBreak/>
        <w:t>le texte le met/ pource</w:t>
      </w:r>
    </w:p>
    <w:p w14:paraId="6DACE380" w14:textId="77777777" w:rsidR="00F047B6" w:rsidRDefault="00F047B6" w:rsidP="00F047B6">
      <w:r>
        <w:t>quil ne ſuffiroit pas ſe</w:t>
      </w:r>
    </w:p>
    <w:p w14:paraId="1CA0A4CE" w14:textId="77777777" w:rsidR="00F047B6" w:rsidRDefault="00F047B6" w:rsidP="00F047B6">
      <w:r>
        <w:t>le lieu ou la choſe ga-</w:t>
      </w:r>
    </w:p>
    <w:p w14:paraId="59DF3DB0" w14:textId="77777777" w:rsidR="00F047B6" w:rsidRDefault="00F047B6" w:rsidP="00F047B6">
      <w:r>
        <w:t>ue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trouuee</w:t>
      </w:r>
    </w:p>
    <w:p w14:paraId="644E746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ſien. Neātmoins</w:t>
      </w:r>
    </w:p>
    <w:p w14:paraId="30D3BF93" w14:textId="77777777" w:rsidR="00F047B6" w:rsidRDefault="00F047B6" w:rsidP="00F047B6">
      <w:r>
        <w:t>que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pouoir</w:t>
      </w:r>
    </w:p>
    <w:p w14:paraId="46693A6D" w14:textId="77777777" w:rsidR="00F047B6" w:rsidRDefault="00F047B6" w:rsidP="00F047B6">
      <w:r>
        <w:t>de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ice.Car tel</w:t>
      </w:r>
    </w:p>
    <w:p w14:paraId="4DF34123" w14:textId="77777777" w:rsidR="00F047B6" w:rsidRDefault="00F047B6" w:rsidP="00F047B6">
      <w:r>
        <w:t>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 pourroit</w:t>
      </w:r>
    </w:p>
    <w:p w14:paraId="0816B7E1" w14:textId="14F13BFB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icte planiere / au regard </w:t>
      </w:r>
      <w:r w:rsidR="001F0515">
        <w:t>d</w:t>
      </w:r>
      <w:r>
        <w:t>e celle ou il peut</w:t>
      </w:r>
    </w:p>
    <w:p w14:paraId="6A98F63F" w14:textId="05C1AB5C" w:rsidR="00F047B6" w:rsidRDefault="00F047B6" w:rsidP="00F047B6">
      <w:r>
        <w:t xml:space="preserve">auoir court </w:t>
      </w:r>
      <w:r>
        <w:rPr>
          <w:rFonts w:ascii="Segoe UI Symbol" w:hAnsi="Segoe UI Symbol" w:cs="Segoe UI Symbol"/>
        </w:rPr>
        <w:t>⁊</w:t>
      </w:r>
      <w:r>
        <w:t xml:space="preserve"> vſage. Et par le texte q̇ met. Eulx </w:t>
      </w:r>
      <w:r w:rsidR="001F0515">
        <w:t>d</w:t>
      </w:r>
      <w:r>
        <w:t>oibuēt</w:t>
      </w:r>
    </w:p>
    <w:p w14:paraId="092BC1FB" w14:textId="353D458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rendues/ſicomme nous auons </w:t>
      </w:r>
      <w:r w:rsidR="001F0515">
        <w:t>d</w:t>
      </w:r>
      <w:r>
        <w:t xml:space="preserve">ict </w:t>
      </w:r>
      <w:r w:rsidR="001F0515">
        <w:t>d</w:t>
      </w:r>
      <w:r>
        <w:t xml:space="preserve">u varech </w:t>
      </w:r>
      <w:r>
        <w:rPr>
          <w:rFonts w:ascii="Segoe UI Symbol" w:hAnsi="Segoe UI Symbol" w:cs="Segoe UI Symbol"/>
        </w:rPr>
        <w:t>⁊</w:t>
      </w:r>
      <w:r>
        <w:t>c.</w:t>
      </w:r>
    </w:p>
    <w:p w14:paraId="6EBD6DA8" w14:textId="466A0C7F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q̄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les </w:t>
      </w:r>
      <w:r w:rsidR="001F0515">
        <w:t>d</w:t>
      </w:r>
      <w:r>
        <w:t>oibuēt rendɿe</w:t>
      </w:r>
    </w:p>
    <w:p w14:paraId="7424BE10" w14:textId="77777777" w:rsidR="00F047B6" w:rsidRDefault="00F047B6" w:rsidP="00F047B6">
      <w:r>
        <w:t>a ceulx q̇ pɿouueront quilz ſeroyent leur en lan et iour.</w:t>
      </w:r>
    </w:p>
    <w:p w14:paraId="409C6BB7" w14:textId="77777777" w:rsidR="00F047B6" w:rsidRDefault="00F047B6" w:rsidP="00F047B6">
      <w:r>
        <w:t>Et ſe rapoɿte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clauſe a ce poinct tenu eu chapitre</w:t>
      </w:r>
    </w:p>
    <w:p w14:paraId="4BDD27B8" w14:textId="77777777" w:rsidR="00F047B6" w:rsidRDefault="00F047B6" w:rsidP="00F047B6">
      <w:r>
        <w:t>de varech:</w:t>
      </w:r>
      <w:r>
        <w:rPr>
          <w:rFonts w:ascii="Segoe UI Symbol" w:hAnsi="Segoe UI Symbol" w:cs="Segoe UI Symbol"/>
        </w:rPr>
        <w:t>⁊</w:t>
      </w:r>
      <w:r>
        <w:t xml:space="preserve"> non pas aux aultres poinctz cōtenuz en ice</w:t>
      </w:r>
    </w:p>
    <w:p w14:paraId="7E498852" w14:textId="77777777" w:rsidR="00F047B6" w:rsidRDefault="00F047B6" w:rsidP="00F047B6">
      <w:r>
        <w:t>luy chapitre.Et par ce q̇l met.Se lōgue tenue q̇ vaille</w:t>
      </w:r>
    </w:p>
    <w:p w14:paraId="65FFA0C2" w14:textId="0615BB64" w:rsidR="00F047B6" w:rsidRDefault="001F0515" w:rsidP="00F047B6">
      <w:r>
        <w:t>d</w:t>
      </w:r>
      <w:r w:rsidR="00F047B6">
        <w:t xml:space="preserve">roict ne fait la </w:t>
      </w:r>
      <w:r>
        <w:t>d</w:t>
      </w:r>
      <w:r w:rsidR="00F047B6">
        <w:t xml:space="preserve">ignite </w:t>
      </w:r>
      <w:r>
        <w:t>d</w:t>
      </w:r>
      <w:r w:rsidR="00F047B6">
        <w:t>e telles choſes appartenir au</w:t>
      </w:r>
    </w:p>
    <w:p w14:paraId="1AC70CC5" w14:textId="68A08781" w:rsidR="00F047B6" w:rsidRDefault="00F047B6" w:rsidP="00F047B6">
      <w:r>
        <w:t xml:space="preserve">duc / ou a aultres . Ce texte veult innuer q̄ ſe le </w:t>
      </w:r>
      <w:r w:rsidR="001F0515">
        <w:t>d</w:t>
      </w:r>
      <w:r>
        <w:t>uc ou</w:t>
      </w:r>
    </w:p>
    <w:p w14:paraId="61419052" w14:textId="4C8292DD" w:rsidR="00F047B6" w:rsidRDefault="00F047B6" w:rsidP="00F047B6">
      <w:r>
        <w:t xml:space="preserve">aultre a eu poſſeſſion pſi lōg tēps qui vaille </w:t>
      </w:r>
      <w:r w:rsidR="001F0515">
        <w:t>d</w:t>
      </w:r>
      <w:r>
        <w:t xml:space="preserve">ɿoict </w:t>
      </w:r>
      <w:r w:rsidR="001F0515">
        <w:t>d</w:t>
      </w:r>
      <w:r>
        <w:t>a-</w:t>
      </w:r>
    </w:p>
    <w:p w14:paraId="2B4A80D1" w14:textId="77777777" w:rsidR="00F047B6" w:rsidRDefault="00F047B6" w:rsidP="00F047B6">
      <w:r>
        <w:t>uoir les choſes gayues q̄ vng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pɿent en ſon</w:t>
      </w:r>
    </w:p>
    <w:p w14:paraId="643CA266" w14:textId="33032163" w:rsidR="00F047B6" w:rsidRDefault="00F047B6" w:rsidP="00F047B6">
      <w:r>
        <w:t xml:space="preserve">fief:le pɿīce les </w:t>
      </w:r>
      <w:r w:rsidR="001F0515">
        <w:t>d</w:t>
      </w:r>
      <w:r>
        <w:t>oibt auoir ou celuy q̇ a eu ladicte poſ-</w:t>
      </w:r>
    </w:p>
    <w:p w14:paraId="052F000B" w14:textId="77777777" w:rsidR="00F047B6" w:rsidRDefault="00F047B6" w:rsidP="00F047B6"/>
    <w:p w14:paraId="7721696E" w14:textId="77777777" w:rsidR="00F047B6" w:rsidRDefault="00F047B6" w:rsidP="00F047B6"/>
    <w:p w14:paraId="57D68D15" w14:textId="77777777" w:rsidR="00F047B6" w:rsidRDefault="00F047B6" w:rsidP="00F047B6">
      <w:r>
        <w:t>ſeſſion:car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vſage eſpecial/</w:t>
      </w:r>
      <w:r>
        <w:rPr>
          <w:rFonts w:ascii="Segoe UI Symbol" w:hAnsi="Segoe UI Symbol" w:cs="Segoe UI Symbol"/>
        </w:rPr>
        <w:t>⁊</w:t>
      </w:r>
      <w:r>
        <w:t xml:space="preserve"> pour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cauſe le</w:t>
      </w:r>
    </w:p>
    <w:p w14:paraId="5CEF3CAA" w14:textId="77777777" w:rsidR="00F047B6" w:rsidRDefault="00F047B6" w:rsidP="00F047B6">
      <w:r>
        <w:t>texte met eu paraphe enſuyuāt q̇l ya vſages eſpeciaulx</w:t>
      </w:r>
    </w:p>
    <w:p w14:paraId="60F71E06" w14:textId="691A09ED" w:rsidR="00F047B6" w:rsidRDefault="00F047B6" w:rsidP="00F047B6">
      <w:r>
        <w:t xml:space="preserve">q̇ ſouuent changēt ſelon la </w:t>
      </w:r>
      <w:r w:rsidR="001F0515">
        <w:t>d</w:t>
      </w:r>
      <w:r>
        <w:t xml:space="preserve">iuerſite </w:t>
      </w:r>
      <w:r w:rsidR="001F0515">
        <w:t>d</w:t>
      </w:r>
      <w:r>
        <w:t>es trees q̇ aba-</w:t>
      </w:r>
    </w:p>
    <w:p w14:paraId="0347A4F9" w14:textId="20CE8A08" w:rsidR="00F047B6" w:rsidRDefault="00F047B6" w:rsidP="00F047B6">
      <w:r>
        <w:t xml:space="preserve">tēt le mun vſage </w:t>
      </w:r>
      <w:r w:rsidR="001F0515">
        <w:t>d</w:t>
      </w:r>
      <w:r>
        <w:t xml:space="preserve">e noɿmēdie. </w:t>
      </w:r>
      <w:r>
        <w:rPr>
          <w:rFonts w:ascii="Cambria Math" w:hAnsi="Cambria Math" w:cs="Cambria Math"/>
        </w:rPr>
        <w:t>ℂ</w:t>
      </w:r>
      <w:r>
        <w:t>Itē ou le texte met.</w:t>
      </w:r>
    </w:p>
    <w:p w14:paraId="6E90A14C" w14:textId="77777777" w:rsidR="00F047B6" w:rsidRDefault="00F047B6" w:rsidP="00F047B6"/>
    <w:p w14:paraId="3D88CD55" w14:textId="77777777" w:rsidR="00F047B6" w:rsidRDefault="00F047B6" w:rsidP="00F047B6"/>
    <w:p w14:paraId="443A15DD" w14:textId="77777777" w:rsidR="00F047B6" w:rsidRDefault="00F047B6" w:rsidP="00F047B6">
      <w:r>
        <w:t>c</w:t>
      </w:r>
    </w:p>
    <w:p w14:paraId="03658CE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ſaulcun retiēt choſes gayues pl ᷒ de ſept iours</w:t>
      </w:r>
    </w:p>
    <w:p w14:paraId="69DBA760" w14:textId="356F1138" w:rsidR="00F047B6" w:rsidRDefault="00F047B6" w:rsidP="00F047B6">
      <w:r>
        <w:t xml:space="preserve">eq̄l na poīt </w:t>
      </w:r>
      <w:r w:rsidR="001F0515">
        <w:t>d</w:t>
      </w:r>
      <w:r>
        <w:t>e pouoir</w:t>
      </w:r>
    </w:p>
    <w:p w14:paraId="2AB0FAD3" w14:textId="3BCC3B3B" w:rsidR="00F047B6" w:rsidRDefault="001F0515" w:rsidP="00F047B6">
      <w:r>
        <w:t>d</w:t>
      </w:r>
      <w:r w:rsidR="00F047B6">
        <w:t>e pl᷒ les tenir, il la-</w:t>
      </w:r>
    </w:p>
    <w:p w14:paraId="6293282C" w14:textId="77777777" w:rsidR="00F047B6" w:rsidRDefault="00F047B6" w:rsidP="00F047B6">
      <w:r>
        <w:t>mēdera au p̉nce ou au</w:t>
      </w:r>
    </w:p>
    <w:p w14:paraId="427910AD" w14:textId="77777777" w:rsidR="00F047B6" w:rsidRDefault="00F047B6" w:rsidP="00F047B6">
      <w:r>
        <w:t xml:space="preserve">ſeigneur </w:t>
      </w:r>
      <w:r>
        <w:rPr>
          <w:rFonts w:ascii="Segoe UI Symbol" w:hAnsi="Segoe UI Symbol" w:cs="Segoe UI Symbol"/>
        </w:rPr>
        <w:t>⁊</w:t>
      </w:r>
      <w:r>
        <w:t>c . Par ces</w:t>
      </w:r>
    </w:p>
    <w:p w14:paraId="39819DE1" w14:textId="77777777" w:rsidR="00F047B6" w:rsidRDefault="00F047B6" w:rsidP="00F047B6">
      <w:r>
        <w:t>motz i lequel na pas</w:t>
      </w:r>
    </w:p>
    <w:p w14:paraId="3C92A332" w14:textId="679E57CB" w:rsidR="00F047B6" w:rsidRDefault="00F047B6" w:rsidP="00F047B6">
      <w:r>
        <w:t>poo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les tentrāſōt</w:t>
      </w:r>
    </w:p>
    <w:p w14:paraId="608B8290" w14:textId="77777777" w:rsidR="00F047B6" w:rsidRDefault="00F047B6" w:rsidP="00F047B6">
      <w:r>
        <w:t>entenduz ceulx q̇ nont</w:t>
      </w:r>
    </w:p>
    <w:p w14:paraId="631CC080" w14:textId="77777777" w:rsidR="00F047B6" w:rsidRDefault="00F047B6" w:rsidP="00F047B6">
      <w:r>
        <w:t>point court ne vſage</w:t>
      </w:r>
    </w:p>
    <w:p w14:paraId="6111E7CF" w14:textId="77777777" w:rsidR="00F047B6" w:rsidRDefault="00F047B6" w:rsidP="00F047B6">
      <w:r>
        <w:t>Car a eulx nappartiēt</w:t>
      </w:r>
    </w:p>
    <w:p w14:paraId="06F6CCF7" w14:textId="77777777" w:rsidR="00F047B6" w:rsidRDefault="00F047B6" w:rsidP="00F047B6">
      <w:r>
        <w:t>pont les choſes gay-</w:t>
      </w:r>
    </w:p>
    <w:p w14:paraId="4521CE43" w14:textId="10FA086B" w:rsidR="00F047B6" w:rsidRDefault="00F047B6" w:rsidP="00F047B6">
      <w:r>
        <w:t>ues:</w:t>
      </w:r>
      <w:r>
        <w:rPr>
          <w:rFonts w:ascii="Segoe UI Symbol" w:hAnsi="Segoe UI Symbol" w:cs="Segoe UI Symbol"/>
        </w:rPr>
        <w:t>⁊</w:t>
      </w:r>
      <w:r>
        <w:t xml:space="preserve"> pource les </w:t>
      </w:r>
      <w:r w:rsidR="001F0515">
        <w:t>d</w:t>
      </w:r>
      <w:r>
        <w:t>oit</w:t>
      </w:r>
    </w:p>
    <w:p w14:paraId="3CF2B276" w14:textId="77777777" w:rsidR="00F047B6" w:rsidRDefault="00F047B6" w:rsidP="00F047B6">
      <w:r>
        <w:lastRenderedPageBreak/>
        <w:t>uent poɿter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45B535B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Sur ce chapitre on</w:t>
      </w:r>
    </w:p>
    <w:p w14:paraId="53DA1640" w14:textId="59359C28" w:rsidR="00F047B6" w:rsidRDefault="00F047B6" w:rsidP="00F047B6">
      <w:r>
        <w:t xml:space="preserve">peut faire </w:t>
      </w:r>
      <w:r w:rsidR="001F0515">
        <w:t>d</w:t>
      </w:r>
      <w:r>
        <w:t xml:space="preserve">eux </w:t>
      </w:r>
      <w:r w:rsidR="001F0515">
        <w:t>d</w:t>
      </w:r>
      <w:r>
        <w:t>oub-</w:t>
      </w:r>
    </w:p>
    <w:p w14:paraId="7094899C" w14:textId="77777777" w:rsidR="00F047B6" w:rsidRDefault="00F047B6" w:rsidP="00F047B6">
      <w:r>
        <w:t>tes. Le pɿemier : ſca-</w:t>
      </w:r>
    </w:p>
    <w:p w14:paraId="0D702940" w14:textId="77777777" w:rsidR="00F047B6" w:rsidRDefault="00F047B6" w:rsidP="00F047B6">
      <w:r>
        <w:t>uoir ſe le roy ou ſō iu-</w:t>
      </w:r>
    </w:p>
    <w:p w14:paraId="22EB2E3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 pɿenoit les cho-</w:t>
      </w:r>
    </w:p>
    <w:p w14:paraId="335946D4" w14:textId="43B97A7B" w:rsidR="00F047B6" w:rsidRDefault="00F047B6" w:rsidP="00F047B6">
      <w:r>
        <w:t xml:space="preserve">ſes gayues au fief </w:t>
      </w:r>
      <w:r w:rsidR="001F0515">
        <w:t>d</w:t>
      </w:r>
      <w:r>
        <w:t>un</w:t>
      </w:r>
    </w:p>
    <w:p w14:paraId="02FF121B" w14:textId="77777777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  <w:r>
        <w:rPr>
          <w:rFonts w:ascii="Segoe UI Symbol" w:hAnsi="Segoe UI Symbol" w:cs="Segoe UI Symbol"/>
        </w:rPr>
        <w:t>⁊</w:t>
      </w:r>
      <w:r>
        <w:t xml:space="preserve"> le bas iu</w:t>
      </w:r>
    </w:p>
    <w:p w14:paraId="0E66362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 les req̄roit ap̄s.</w:t>
      </w:r>
    </w:p>
    <w:p w14:paraId="0239482D" w14:textId="77777777" w:rsidR="00F047B6" w:rsidRDefault="00F047B6" w:rsidP="00F047B6">
      <w:r>
        <w:t>Scauoir ſe on les luy</w:t>
      </w:r>
    </w:p>
    <w:p w14:paraId="6A929912" w14:textId="77777777" w:rsidR="00F047B6" w:rsidRDefault="00F047B6" w:rsidP="00F047B6">
      <w:r>
        <w:t xml:space="preserve">rendɿoit. </w:t>
      </w:r>
      <w:r>
        <w:rPr>
          <w:rFonts w:ascii="Cambria Math" w:hAnsi="Cambria Math" w:cs="Cambria Math"/>
        </w:rPr>
        <w:t>ℂ</w:t>
      </w:r>
      <w:r>
        <w:t>Len peut</w:t>
      </w:r>
    </w:p>
    <w:p w14:paraId="1507469F" w14:textId="3BF21793" w:rsidR="00F047B6" w:rsidRDefault="00F047B6" w:rsidP="00F047B6">
      <w:r>
        <w:t xml:space="preserve">rudɿe q̄ non: car la </w:t>
      </w:r>
      <w:r w:rsidR="001F0515">
        <w:t>d</w:t>
      </w:r>
      <w:r>
        <w:t>i-</w:t>
      </w:r>
    </w:p>
    <w:p w14:paraId="532D0EA3" w14:textId="1B30D170" w:rsidR="00F047B6" w:rsidRDefault="00F047B6" w:rsidP="00F047B6">
      <w:r>
        <w:t xml:space="preserve">ligence </w:t>
      </w:r>
      <w:r w:rsidR="001F0515">
        <w:t>d</w:t>
      </w:r>
      <w:r>
        <w:t>oibt valloir</w:t>
      </w:r>
    </w:p>
    <w:p w14:paraId="02976AFF" w14:textId="77777777" w:rsidR="00F047B6" w:rsidRDefault="00F047B6" w:rsidP="00F047B6">
      <w:r>
        <w:t xml:space="preserve">a cil qui la faict </w:t>
      </w:r>
      <w:r>
        <w:rPr>
          <w:rFonts w:ascii="Segoe UI Symbol" w:hAnsi="Segoe UI Symbol" w:cs="Segoe UI Symbol"/>
        </w:rPr>
        <w:t>⁊</w:t>
      </w:r>
      <w:r>
        <w:t xml:space="preserve"> peut</w:t>
      </w:r>
    </w:p>
    <w:p w14:paraId="05F05BB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q̇ ſe le roy ou ſon</w:t>
      </w:r>
    </w:p>
    <w:p w14:paraId="70FAE287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ne les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</w:t>
      </w:r>
    </w:p>
    <w:p w14:paraId="63D15994" w14:textId="77777777" w:rsidR="00F047B6" w:rsidRDefault="00F047B6" w:rsidP="00F047B6">
      <w:r>
        <w:t>ſes quelles euſſēt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166801E" w14:textId="77777777" w:rsidR="00F047B6" w:rsidRDefault="00F047B6" w:rsidP="00F047B6">
      <w:r>
        <w:t>pdues ou paſſees/ou</w:t>
      </w:r>
    </w:p>
    <w:p w14:paraId="044DFAAF" w14:textId="284AFC80" w:rsidR="00F047B6" w:rsidRDefault="00F047B6" w:rsidP="00F047B6">
      <w:r>
        <w:t xml:space="preserve">tranſpoɿtes hoɿs </w:t>
      </w:r>
      <w:r w:rsidR="001F0515">
        <w:t>d</w:t>
      </w:r>
      <w:r>
        <w:t>u</w:t>
      </w:r>
    </w:p>
    <w:p w14:paraId="3E96C1BF" w14:textId="36D641F0" w:rsidR="00F047B6" w:rsidRDefault="00F047B6" w:rsidP="00F047B6">
      <w:r>
        <w:t xml:space="preserve">fief </w:t>
      </w:r>
      <w:r w:rsidR="001F0515">
        <w:t>d</w:t>
      </w:r>
      <w:r>
        <w:t>u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Et</w:t>
      </w:r>
    </w:p>
    <w:p w14:paraId="3893A2BD" w14:textId="77777777" w:rsidR="00F047B6" w:rsidRDefault="00F047B6" w:rsidP="00F047B6">
      <w:r>
        <w:t>ſemble q̄ le texte en la-</w:t>
      </w:r>
    </w:p>
    <w:p w14:paraId="12D70B26" w14:textId="74BE22F4" w:rsidR="00F047B6" w:rsidRDefault="00F047B6" w:rsidP="00F047B6">
      <w:r>
        <w:t xml:space="preserve">tin le </w:t>
      </w:r>
      <w:r w:rsidR="001F0515">
        <w:t>d</w:t>
      </w:r>
      <w:r>
        <w:t>eclaire aſſez / au</w:t>
      </w:r>
    </w:p>
    <w:p w14:paraId="5ED36627" w14:textId="3F4A22B2" w:rsidR="00F047B6" w:rsidRDefault="00F047B6" w:rsidP="00F047B6">
      <w:r>
        <w:t xml:space="preserve">cōmencemēt </w:t>
      </w:r>
      <w:r w:rsidR="001F0515">
        <w:t>d</w:t>
      </w:r>
      <w:r>
        <w:t>e ce che</w:t>
      </w:r>
    </w:p>
    <w:p w14:paraId="6F02CC98" w14:textId="77777777" w:rsidR="00F047B6" w:rsidRDefault="00F047B6" w:rsidP="00F047B6">
      <w:r>
        <w:t>ditre : ou il met.  ad</w:t>
      </w:r>
    </w:p>
    <w:p w14:paraId="596FC8AC" w14:textId="2249940B" w:rsidR="00F047B6" w:rsidRDefault="001F0515" w:rsidP="00F047B6">
      <w:r>
        <w:t>d</w:t>
      </w:r>
      <w:r w:rsidR="00F047B6">
        <w:t>ucē pertinent res vai</w:t>
      </w:r>
    </w:p>
    <w:p w14:paraId="3072463A" w14:textId="3E2F331E" w:rsidR="00F047B6" w:rsidRDefault="00F047B6" w:rsidP="00F047B6">
      <w:r>
        <w:t xml:space="preserve">ue per </w:t>
      </w:r>
      <w:r w:rsidR="001F0515">
        <w:t>d</w:t>
      </w:r>
      <w:r>
        <w:t>um ſuu.et etiā</w:t>
      </w:r>
    </w:p>
    <w:p w14:paraId="2AFCED72" w14:textId="77777777" w:rsidR="00F047B6" w:rsidRDefault="00F047B6" w:rsidP="00F047B6">
      <w:r>
        <w:t>alibi. Vbicunc p noɿ</w:t>
      </w:r>
    </w:p>
    <w:p w14:paraId="442E081A" w14:textId="77777777" w:rsidR="00F047B6" w:rsidRDefault="00F047B6" w:rsidP="00F047B6">
      <w:r>
        <w:t>maniam ſi p ſuu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4F9B78B" w14:textId="77777777" w:rsidR="00F047B6" w:rsidRDefault="00F047B6" w:rsidP="00F047B6">
      <w:r>
        <w:t>ciarin fuerint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6B033120" w14:textId="77777777" w:rsidR="00F047B6" w:rsidRDefault="00F047B6" w:rsidP="00F047B6">
      <w:r>
        <w:t xml:space="preserve">ta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Et meſmemēt</w:t>
      </w:r>
    </w:p>
    <w:p w14:paraId="74808C76" w14:textId="3967C7EC" w:rsidR="00F047B6" w:rsidRDefault="00F047B6" w:rsidP="00F047B6">
      <w:r>
        <w:t xml:space="preserve">luy appartiēt le </w:t>
      </w:r>
      <w:r w:rsidR="001F0515">
        <w:t>d</w:t>
      </w:r>
      <w:r>
        <w:t>ɿoit/</w:t>
      </w:r>
    </w:p>
    <w:p w14:paraId="0299842E" w14:textId="77777777" w:rsidR="00F047B6" w:rsidRDefault="00F047B6" w:rsidP="00F047B6">
      <w:r>
        <w:t>par le texte : lequel ne</w:t>
      </w:r>
    </w:p>
    <w:p w14:paraId="56708F2F" w14:textId="77777777" w:rsidR="00F047B6" w:rsidRDefault="00F047B6" w:rsidP="00F047B6">
      <w:r>
        <w:t>met pas q̄ les bas iu-</w:t>
      </w:r>
    </w:p>
    <w:p w14:paraId="3731D9F1" w14:textId="4D8D4F3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y ayent </w:t>
      </w:r>
      <w:r w:rsidR="001F0515">
        <w:t>d</w:t>
      </w:r>
      <w:r>
        <w:t>ɿoict</w:t>
      </w:r>
    </w:p>
    <w:p w14:paraId="0E82B132" w14:textId="77777777" w:rsidR="00F047B6" w:rsidRDefault="00F047B6" w:rsidP="00F047B6">
      <w:r>
        <w:t>ſilz ne les pɿēnent pɿe-</w:t>
      </w:r>
    </w:p>
    <w:p w14:paraId="46D478F2" w14:textId="77777777" w:rsidR="00F047B6" w:rsidRDefault="00F047B6" w:rsidP="00F047B6">
      <w:r>
        <w:t>mieremēt:me il peut</w:t>
      </w:r>
    </w:p>
    <w:p w14:paraId="6030B514" w14:textId="77777777" w:rsidR="00F047B6" w:rsidRDefault="00F047B6" w:rsidP="00F047B6">
      <w:r>
        <w:t>apparoir par le texte</w:t>
      </w:r>
    </w:p>
    <w:p w14:paraId="479F9FF3" w14:textId="77777777" w:rsidR="00F047B6" w:rsidRDefault="00F047B6" w:rsidP="00F047B6">
      <w:r>
        <w:t>q̇ met. Se les ſeign̄rs</w:t>
      </w:r>
    </w:p>
    <w:p w14:paraId="51C80564" w14:textId="77777777" w:rsidR="00F047B6" w:rsidRDefault="00F047B6" w:rsidP="00F047B6">
      <w:r>
        <w:t>des fiefz les pɿēnēt aincoys par eulx ou p leurs attour-</w:t>
      </w:r>
    </w:p>
    <w:p w14:paraId="0183BE8D" w14:textId="5687A249" w:rsidR="00F047B6" w:rsidRDefault="00F047B6" w:rsidP="00F047B6">
      <w:r>
        <w:t>netz.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:ſe les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riers /francz</w:t>
      </w:r>
    </w:p>
    <w:p w14:paraId="3631C5F2" w14:textId="77777777" w:rsidR="00F047B6" w:rsidRDefault="00F047B6" w:rsidP="00F047B6">
      <w:r>
        <w:t xml:space="preserve">chiens/oyſeaulx </w:t>
      </w:r>
      <w:r>
        <w:rPr>
          <w:rFonts w:ascii="Segoe UI Symbol" w:hAnsi="Segoe UI Symbol" w:cs="Segoe UI Symbol"/>
        </w:rPr>
        <w:t>⁊</w:t>
      </w:r>
      <w:r>
        <w:t xml:space="preserve"> les aultres choſes ou le pɿīce a pɿe-</w:t>
      </w:r>
    </w:p>
    <w:p w14:paraId="2E839A86" w14:textId="77777777" w:rsidR="00F047B6" w:rsidRDefault="00F047B6" w:rsidP="00F047B6">
      <w:r>
        <w:lastRenderedPageBreak/>
        <w:t xml:space="preserve">uentiō arriuoyent cōme varech /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pɿinſes par le</w:t>
      </w:r>
    </w:p>
    <w:p w14:paraId="09CBE22C" w14:textId="77777777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 ſon fief: ſcauoir ſe le pɿīce les auroit ou</w:t>
      </w:r>
    </w:p>
    <w:p w14:paraId="6DB05D24" w14:textId="77777777" w:rsidR="00F047B6" w:rsidRDefault="00F047B6" w:rsidP="00F047B6">
      <w:r>
        <w:t>le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/ len peut rfdre q̇l ne les rēdɿoit point au</w:t>
      </w:r>
    </w:p>
    <w:p w14:paraId="21F21FE5" w14:textId="77777777" w:rsidR="00F047B6" w:rsidRDefault="00F047B6" w:rsidP="00F047B6">
      <w:r>
        <w:t>pɿince. 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ſēblable cōme le varech. </w:t>
      </w:r>
      <w:r>
        <w:rPr>
          <w:rFonts w:ascii="Cambria Math" w:hAnsi="Cambria Math" w:cs="Cambria Math"/>
        </w:rPr>
        <w:t>ℂ</w:t>
      </w:r>
      <w:r>
        <w:t>Et</w:t>
      </w:r>
    </w:p>
    <w:p w14:paraId="60BE6ABB" w14:textId="77777777" w:rsidR="00F047B6" w:rsidRDefault="00F047B6" w:rsidP="00F047B6">
      <w:r>
        <w:t>ce peut apparoir p ce q̄ le texte met:q̄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04118046" w14:textId="77777777" w:rsidR="00F047B6" w:rsidRDefault="00F047B6" w:rsidP="00F047B6">
      <w:r>
        <w:t xml:space="preserve">peuēt pɿēdɿe en leur fief les choſes gayues </w:t>
      </w:r>
      <w:r>
        <w:rPr>
          <w:rFonts w:ascii="Segoe UI Symbol" w:hAnsi="Segoe UI Symbol" w:cs="Segoe UI Symbol"/>
        </w:rPr>
        <w:t>⁊</w:t>
      </w:r>
      <w:r>
        <w:t xml:space="preserve"> les rēdɿe</w:t>
      </w:r>
    </w:p>
    <w:p w14:paraId="2E72A5F8" w14:textId="77777777" w:rsidR="00F047B6" w:rsidRDefault="00F047B6" w:rsidP="00F047B6">
      <w:r>
        <w:t xml:space="preserve">en lan </w:t>
      </w:r>
      <w:r>
        <w:rPr>
          <w:rFonts w:ascii="Segoe UI Symbol" w:hAnsi="Segoe UI Symbol" w:cs="Segoe UI Symbol"/>
        </w:rPr>
        <w:t>⁊</w:t>
      </w:r>
      <w:r>
        <w:t xml:space="preserve"> iour a ceulx q̇ pɿouueroient q̄lles ſeroient leur.</w:t>
      </w:r>
    </w:p>
    <w:p w14:paraId="7F55D8D5" w14:textId="77777777" w:rsidR="00F047B6" w:rsidRDefault="00F047B6" w:rsidP="00F047B6">
      <w:r>
        <w:t>Et oultre ſe le pɿīce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voulu retenir pɿeuētion es cho</w:t>
      </w:r>
    </w:p>
    <w:p w14:paraId="1B6C56FF" w14:textId="6F8D8428" w:rsidR="00F047B6" w:rsidRDefault="00F047B6" w:rsidP="00F047B6">
      <w:r>
        <w:t>ſes gayues/il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retenu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eclaire aīſi me le varech.</w:t>
      </w:r>
    </w:p>
    <w:p w14:paraId="2652329B" w14:textId="614826F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len vouloit </w:t>
      </w:r>
      <w:r w:rsidR="001F0515">
        <w:t>d</w:t>
      </w:r>
      <w:r>
        <w:t xml:space="preserve">ire que le </w:t>
      </w:r>
      <w:r w:rsidR="001F0515">
        <w:t>d</w:t>
      </w:r>
      <w:r>
        <w:t xml:space="preserve">ɿoict </w:t>
      </w:r>
      <w:r w:rsidR="001F0515">
        <w:t>d</w:t>
      </w:r>
      <w:r>
        <w:t>u pɿince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aſ-</w:t>
      </w:r>
    </w:p>
    <w:p w14:paraId="3A6C201A" w14:textId="77777777" w:rsidR="00F047B6" w:rsidRDefault="00F047B6" w:rsidP="00F047B6"/>
    <w:p w14:paraId="61185D56" w14:textId="77777777" w:rsidR="00F047B6" w:rsidRDefault="00F047B6" w:rsidP="00F047B6"/>
    <w:p w14:paraId="7EC1888D" w14:textId="77777777" w:rsidR="00F047B6" w:rsidRDefault="00F047B6" w:rsidP="00F047B6">
      <w:r>
        <w:t>Draiurire9,</w:t>
      </w:r>
    </w:p>
    <w:p w14:paraId="61A08108" w14:textId="77777777" w:rsidR="00F047B6" w:rsidRDefault="00F047B6" w:rsidP="00F047B6">
      <w:r>
        <w:t>Ndertiv,</w:t>
      </w:r>
    </w:p>
    <w:p w14:paraId="6582FAD4" w14:textId="77777777" w:rsidR="00F047B6" w:rsidRDefault="00F047B6" w:rsidP="00F047B6"/>
    <w:p w14:paraId="6CDD7892" w14:textId="77777777" w:rsidR="00F047B6" w:rsidRDefault="00F047B6" w:rsidP="00F047B6"/>
    <w:p w14:paraId="076765E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vſuriers.xx</w:t>
      </w:r>
    </w:p>
    <w:p w14:paraId="24BD72A3" w14:textId="77777777" w:rsidR="00F047B6" w:rsidRDefault="00F047B6" w:rsidP="00F047B6">
      <w:r>
        <w:t>I</w:t>
      </w:r>
    </w:p>
    <w:p w14:paraId="12E3ACA3" w14:textId="77777777" w:rsidR="00F047B6" w:rsidRDefault="00F047B6" w:rsidP="00F047B6">
      <w:r>
        <w:t>a</w:t>
      </w:r>
    </w:p>
    <w:p w14:paraId="43629F63" w14:textId="40ECF75F" w:rsidR="00F047B6" w:rsidRDefault="00F047B6" w:rsidP="00F047B6">
      <w:r>
        <w:t xml:space="preserve">Ous </w:t>
      </w:r>
      <w:r w:rsidR="001F0515">
        <w:t>d</w:t>
      </w:r>
      <w:r>
        <w:t>irōs</w:t>
      </w:r>
    </w:p>
    <w:p w14:paraId="39897F51" w14:textId="2C9BB285" w:rsidR="00F047B6" w:rsidRDefault="00F047B6" w:rsidP="00F047B6">
      <w:r>
        <w:t xml:space="preserve">apɿes </w:t>
      </w:r>
      <w:r w:rsidR="001F0515">
        <w:t>d</w:t>
      </w:r>
      <w:r>
        <w:t>es</w:t>
      </w:r>
    </w:p>
    <w:p w14:paraId="6AE624E8" w14:textId="77777777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 aux</w:t>
      </w:r>
    </w:p>
    <w:p w14:paraId="1A22DA5C" w14:textId="77777777" w:rsidR="00F047B6" w:rsidRDefault="00F047B6" w:rsidP="00F047B6">
      <w:r>
        <w:t>Avſuriers / q̄</w:t>
      </w:r>
    </w:p>
    <w:p w14:paraId="461FBB7C" w14:textId="77777777" w:rsidR="00F047B6" w:rsidRDefault="00F047B6" w:rsidP="00F047B6">
      <w:r>
        <w:t>2</w:t>
      </w:r>
    </w:p>
    <w:p w14:paraId="4A686980" w14:textId="15D38E11" w:rsidR="00F047B6" w:rsidRDefault="00F047B6" w:rsidP="00F047B6">
      <w:r>
        <w:t xml:space="preserve">remainēt au </w:t>
      </w:r>
      <w:r w:rsidR="001F0515">
        <w:t>d</w:t>
      </w:r>
      <w:r>
        <w:t>uc ſelon</w:t>
      </w:r>
    </w:p>
    <w:p w14:paraId="22A42B18" w14:textId="785BF4F1" w:rsidR="00F047B6" w:rsidRDefault="00F047B6" w:rsidP="00F047B6">
      <w:r>
        <w:t>lanciēne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</w:t>
      </w:r>
    </w:p>
    <w:p w14:paraId="0F15F829" w14:textId="77777777" w:rsidR="00F047B6" w:rsidRDefault="00F047B6" w:rsidP="00F047B6">
      <w:r>
        <w:t>Noɿmendie/ pour ref-</w:t>
      </w:r>
    </w:p>
    <w:p w14:paraId="58DDF876" w14:textId="77777777" w:rsidR="00F047B6" w:rsidRDefault="00F047B6" w:rsidP="00F047B6">
      <w:r>
        <w:t>fraindɿe ceulx qui viē-</w:t>
      </w:r>
    </w:p>
    <w:p w14:paraId="5691B037" w14:textId="31D486D5" w:rsidR="00F047B6" w:rsidRDefault="00F047B6" w:rsidP="00F047B6">
      <w:r>
        <w:t xml:space="preserve">dɿōt ap̄s </w:t>
      </w:r>
      <w:r w:rsidR="001F0515">
        <w:t>d</w:t>
      </w:r>
      <w:r>
        <w:t>e la couuoi-</w:t>
      </w:r>
    </w:p>
    <w:p w14:paraId="2E2216A8" w14:textId="77777777" w:rsidR="00F047B6" w:rsidRDefault="00F047B6" w:rsidP="00F047B6">
      <w:r>
        <w:t>b</w:t>
      </w:r>
    </w:p>
    <w:p w14:paraId="6CCBFB5A" w14:textId="1EA19131" w:rsidR="00F047B6" w:rsidRDefault="00F047B6" w:rsidP="00F047B6">
      <w:r>
        <w:t xml:space="preserve">tiſe </w:t>
      </w:r>
      <w:r w:rsidR="001F0515">
        <w:t>d</w:t>
      </w:r>
      <w:r>
        <w:t>es vſuriers. Aſu</w:t>
      </w:r>
    </w:p>
    <w:p w14:paraId="6876A11B" w14:textId="77777777" w:rsidR="00F047B6" w:rsidRDefault="00F047B6" w:rsidP="00F047B6"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troys</w:t>
      </w:r>
    </w:p>
    <w:p w14:paraId="2A0F7AED" w14:textId="77777777" w:rsidR="00F047B6" w:rsidRDefault="00F047B6" w:rsidP="00F047B6">
      <w:r>
        <w:t>3</w:t>
      </w:r>
    </w:p>
    <w:p w14:paraId="2EEBA214" w14:textId="77777777" w:rsidR="00F047B6" w:rsidRDefault="00F047B6" w:rsidP="00F047B6">
      <w:r>
        <w:t>manieres : vne manie-</w:t>
      </w:r>
    </w:p>
    <w:p w14:paraId="20B593C9" w14:textId="77777777" w:rsidR="00F047B6" w:rsidRDefault="00F047B6" w:rsidP="00F047B6"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celuy qui</w:t>
      </w:r>
    </w:p>
    <w:p w14:paraId="70F35A89" w14:textId="77777777" w:rsidR="00F047B6" w:rsidRDefault="00F047B6" w:rsidP="00F047B6">
      <w:r>
        <w:t>achapte ſe oblige a pa</w:t>
      </w:r>
    </w:p>
    <w:p w14:paraId="42E535C7" w14:textId="77777777" w:rsidR="00F047B6" w:rsidRDefault="00F047B6" w:rsidP="00F047B6">
      <w:r>
        <w:t>yer aucune choſe plus</w:t>
      </w:r>
    </w:p>
    <w:p w14:paraId="6E4CDE72" w14:textId="77777777" w:rsidR="00F047B6" w:rsidRDefault="00F047B6" w:rsidP="00F047B6">
      <w:r>
        <w:t>q̄ le pɿis / pour ce quō</w:t>
      </w:r>
    </w:p>
    <w:p w14:paraId="15FE9C60" w14:textId="3503FA85" w:rsidR="00F047B6" w:rsidRDefault="00F047B6" w:rsidP="00F047B6">
      <w:r>
        <w:t xml:space="preserve">luy </w:t>
      </w:r>
      <w:r w:rsidR="001F0515">
        <w:t>d</w:t>
      </w:r>
      <w:r>
        <w:t xml:space="preserve">ōne terme </w:t>
      </w:r>
      <w:r w:rsidR="001F0515">
        <w:t>d</w:t>
      </w:r>
      <w:r>
        <w:t>e pa-</w:t>
      </w:r>
    </w:p>
    <w:p w14:paraId="63C1C426" w14:textId="77777777" w:rsidR="00F047B6" w:rsidRDefault="00F047B6" w:rsidP="00F047B6">
      <w:r>
        <w:t>yer. Raiſon comment</w:t>
      </w:r>
    </w:p>
    <w:p w14:paraId="1B8EC544" w14:textId="77777777" w:rsidR="00F047B6" w:rsidRDefault="00F047B6" w:rsidP="00F047B6">
      <w:r>
        <w:t>P. a affeure ſon che-</w:t>
      </w:r>
    </w:p>
    <w:p w14:paraId="4F3284EA" w14:textId="4B8BF418" w:rsidR="00F047B6" w:rsidRDefault="00F047B6" w:rsidP="00F047B6">
      <w:r>
        <w:t xml:space="preserve">ual a G. au feur </w:t>
      </w:r>
      <w:r w:rsidR="001F0515">
        <w:t>d</w:t>
      </w:r>
      <w:r>
        <w:t xml:space="preserve">e </w:t>
      </w:r>
      <w:r w:rsidR="001F0515">
        <w:t>d</w:t>
      </w:r>
      <w:r>
        <w:t>ix</w:t>
      </w:r>
    </w:p>
    <w:p w14:paraId="6021DC39" w14:textId="77777777" w:rsidR="00F047B6" w:rsidRDefault="00F047B6" w:rsidP="00F047B6">
      <w:r>
        <w:lastRenderedPageBreak/>
        <w:t xml:space="preserve">liures/ </w:t>
      </w:r>
      <w:r>
        <w:rPr>
          <w:rFonts w:ascii="Segoe UI Symbol" w:hAnsi="Segoe UI Symbol" w:cs="Segoe UI Symbol"/>
        </w:rPr>
        <w:t>⁊</w:t>
      </w:r>
      <w:r>
        <w:t xml:space="preserve"> en ce ſont ac-</w:t>
      </w:r>
    </w:p>
    <w:p w14:paraId="0E0A6109" w14:textId="77777777" w:rsidR="00F047B6" w:rsidRDefault="00F047B6" w:rsidP="00F047B6">
      <w:r>
        <w:t>coɿdez : et pource que</w:t>
      </w:r>
    </w:p>
    <w:p w14:paraId="3F394014" w14:textId="132AA550" w:rsidR="00F047B6" w:rsidRDefault="00F047B6" w:rsidP="00F047B6">
      <w:r>
        <w:t xml:space="preserve">P.na pas les </w:t>
      </w:r>
      <w:r w:rsidR="001F0515">
        <w:t>d</w:t>
      </w:r>
      <w:r>
        <w:t>niers</w:t>
      </w:r>
    </w:p>
    <w:p w14:paraId="125C26BF" w14:textId="31ECFDCE" w:rsidR="00F047B6" w:rsidRDefault="00F047B6" w:rsidP="00F047B6">
      <w:r>
        <w:t xml:space="preserve">G.luy </w:t>
      </w:r>
      <w:r w:rsidR="001F0515">
        <w:t>d</w:t>
      </w:r>
      <w:r>
        <w:t xml:space="preserve">onne terme </w:t>
      </w:r>
      <w:r w:rsidR="001F0515">
        <w:t>d</w:t>
      </w:r>
      <w:r>
        <w:t>e</w:t>
      </w:r>
    </w:p>
    <w:p w14:paraId="74471AF1" w14:textId="77777777" w:rsidR="00F047B6" w:rsidRDefault="00F047B6" w:rsidP="00F047B6">
      <w:r>
        <w:t>quarāte iours/par cō-</w:t>
      </w:r>
    </w:p>
    <w:p w14:paraId="66E17A2C" w14:textId="77777777" w:rsidR="00F047B6" w:rsidRDefault="00F047B6" w:rsidP="00F047B6">
      <w:r>
        <w:t>uenant que il luy paye</w:t>
      </w:r>
    </w:p>
    <w:p w14:paraId="7318D61A" w14:textId="608B25AE" w:rsidR="00F047B6" w:rsidRDefault="00F047B6" w:rsidP="00F047B6">
      <w:r>
        <w:t xml:space="preserve">ra loɿs </w:t>
      </w:r>
      <w:r w:rsidR="001F0515">
        <w:t>d</w:t>
      </w:r>
      <w:r>
        <w:t>ouze liures</w:t>
      </w:r>
    </w:p>
    <w:p w14:paraId="1ADAA7C5" w14:textId="77777777" w:rsidR="00F047B6" w:rsidRDefault="00F047B6" w:rsidP="00F047B6">
      <w:r>
        <w:t>pour le cheual:illec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1630203" w14:textId="61FD69E0" w:rsidR="00F047B6" w:rsidRDefault="00F047B6" w:rsidP="00F047B6">
      <w:r>
        <w:t xml:space="preserve">vſure faicte </w:t>
      </w:r>
      <w:r w:rsidR="001F0515">
        <w:t>d</w:t>
      </w:r>
      <w:r>
        <w:t>e quaran</w:t>
      </w:r>
    </w:p>
    <w:p w14:paraId="5E5117F0" w14:textId="3F867AAA" w:rsidR="00F047B6" w:rsidRDefault="00F047B6" w:rsidP="00F047B6">
      <w:r>
        <w:t xml:space="preserve">te ſolz. Auſſi </w:t>
      </w:r>
      <w:r w:rsidR="001F0515">
        <w:t>d</w:t>
      </w:r>
      <w:r>
        <w:t>oibt ler</w:t>
      </w:r>
    </w:p>
    <w:p w14:paraId="68102CC6" w14:textId="5AC19B2A" w:rsidR="00F047B6" w:rsidRDefault="00F047B6" w:rsidP="00F047B6">
      <w:r>
        <w:t xml:space="preserve">entēdɿe </w:t>
      </w:r>
      <w:r w:rsidR="001F0515">
        <w:t>d</w:t>
      </w:r>
      <w:r>
        <w:t xml:space="preserve">e </w:t>
      </w:r>
      <w:r w:rsidR="001F0515">
        <w:t>d</w:t>
      </w:r>
      <w:r>
        <w:t>eniers p-</w:t>
      </w:r>
    </w:p>
    <w:p w14:paraId="4F9298E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ez:car quād len paye</w:t>
      </w:r>
    </w:p>
    <w:p w14:paraId="46016C47" w14:textId="77777777" w:rsidR="00F047B6" w:rsidRDefault="00F047B6" w:rsidP="00F047B6">
      <w:r>
        <w:t>par cōuenāt plus que</w:t>
      </w:r>
    </w:p>
    <w:p w14:paraId="3FA3B1C4" w14:textId="77777777" w:rsidR="00F047B6" w:rsidRDefault="00F047B6" w:rsidP="00F047B6">
      <w:r>
        <w:t>ce q̇ fut pɿe</w:t>
      </w:r>
      <w:r>
        <w:rPr>
          <w:rFonts w:ascii="Arial Unicode MS" w:eastAsia="Arial Unicode MS" w:hAnsi="Arial Unicode MS" w:cs="Arial Unicode MS" w:hint="eastAsia"/>
        </w:rPr>
        <w:t>ﬅ</w:t>
      </w:r>
      <w:r>
        <w:t>e : tout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5E77B1B" w14:textId="77777777" w:rsidR="00F047B6" w:rsidRDefault="00F047B6" w:rsidP="00F047B6">
      <w:r>
        <w:t>tenu pour vſure.</w:t>
      </w:r>
      <w:r>
        <w:rPr>
          <w:rFonts w:ascii="Cambria Math" w:hAnsi="Cambria Math" w:cs="Cambria Math"/>
        </w:rPr>
        <w:t>ℂ</w:t>
      </w:r>
      <w:r>
        <w:t>En</w:t>
      </w:r>
    </w:p>
    <w:p w14:paraId="1C6A788D" w14:textId="6A37D77F" w:rsidR="00F047B6" w:rsidRDefault="00F047B6" w:rsidP="00F047B6">
      <w:r>
        <w:t xml:space="preserve">la vente </w:t>
      </w:r>
      <w:r w:rsidR="001F0515">
        <w:t>d</w:t>
      </w:r>
      <w:r>
        <w:t xml:space="preserve">u cheual </w:t>
      </w:r>
      <w:r w:rsidR="001F0515">
        <w:t>d</w:t>
      </w:r>
      <w:r>
        <w:t>ōt</w:t>
      </w:r>
    </w:p>
    <w:p w14:paraId="3B9F8679" w14:textId="77777777" w:rsidR="00F047B6" w:rsidRDefault="00F047B6" w:rsidP="00F047B6">
      <w:r>
        <w:t xml:space="preserve">nous auons parle </w:t>
      </w:r>
      <w:r>
        <w:rPr>
          <w:rFonts w:ascii="Segoe UI Symbol" w:hAnsi="Segoe UI Symbol" w:cs="Segoe UI Symbol"/>
        </w:rPr>
        <w:t>⁊</w:t>
      </w:r>
      <w:r>
        <w:t xml:space="preserve"> en</w:t>
      </w:r>
    </w:p>
    <w:p w14:paraId="71F6B435" w14:textId="77777777" w:rsidR="00F047B6" w:rsidRDefault="00F047B6" w:rsidP="00F047B6">
      <w:r>
        <w:t>telz marchez ſont les</w:t>
      </w:r>
    </w:p>
    <w:p w14:paraId="206C56CF" w14:textId="22AC805B" w:rsidR="00F047B6" w:rsidRDefault="001F0515" w:rsidP="00F047B6">
      <w:r>
        <w:t>d</w:t>
      </w:r>
      <w:r w:rsidR="00F047B6">
        <w:t xml:space="preserve">eniers </w:t>
      </w:r>
      <w:r>
        <w:t>d</w:t>
      </w:r>
      <w:r w:rsidR="00F047B6">
        <w:t>u pɿis ainſi</w:t>
      </w:r>
    </w:p>
    <w:p w14:paraId="774AF8EB" w14:textId="77777777" w:rsidR="00F047B6" w:rsidRDefault="00F047B6" w:rsidP="00F047B6">
      <w:r>
        <w:t>cōme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ez/quāt ter</w:t>
      </w:r>
    </w:p>
    <w:p w14:paraId="123C58A5" w14:textId="73B4316B" w:rsidR="00F047B6" w:rsidRDefault="00F047B6" w:rsidP="00F047B6">
      <w:r>
        <w:t xml:space="preserve">me </w:t>
      </w:r>
      <w:r w:rsidR="001F0515">
        <w:t>d</w:t>
      </w:r>
      <w:r>
        <w:t>e quarante iours</w:t>
      </w:r>
    </w:p>
    <w:p w14:paraId="30215C6D" w14:textId="302F8FF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onne p conuenant</w:t>
      </w:r>
    </w:p>
    <w:p w14:paraId="0AE39B11" w14:textId="77777777" w:rsidR="00F047B6" w:rsidRDefault="00F047B6" w:rsidP="00F047B6">
      <w:r>
        <w:t>de les payer pour pa-</w:t>
      </w:r>
    </w:p>
    <w:p w14:paraId="58C08A01" w14:textId="77777777" w:rsidR="00F047B6" w:rsidRDefault="00F047B6" w:rsidP="00F047B6">
      <w:r>
        <w:t>yer quarāte ſolz ou pl᷒</w:t>
      </w:r>
    </w:p>
    <w:p w14:paraId="6D7B365B" w14:textId="77777777" w:rsidR="00F047B6" w:rsidRDefault="00F047B6" w:rsidP="00F047B6">
      <w:r>
        <w:t>4</w:t>
      </w:r>
    </w:p>
    <w:p w14:paraId="2AE133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ſeconde manie-</w:t>
      </w:r>
    </w:p>
    <w:p w14:paraId="1C8C105E" w14:textId="77777777" w:rsidR="00F047B6" w:rsidRDefault="00F047B6" w:rsidP="00F047B6"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vne cho-</w:t>
      </w:r>
    </w:p>
    <w:p w14:paraId="445CAD08" w14:textId="04F86E3A" w:rsidR="00F047B6" w:rsidRDefault="00F047B6" w:rsidP="00F047B6">
      <w:r>
        <w:t xml:space="preserve">ſe </w:t>
      </w:r>
      <w:r w:rsidR="001F0515">
        <w:t>d</w:t>
      </w:r>
      <w:r>
        <w:t>une eſſence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</w:t>
      </w:r>
    </w:p>
    <w:p w14:paraId="3266DF4D" w14:textId="7E6B7C67" w:rsidR="00F047B6" w:rsidRDefault="00F047B6" w:rsidP="00F047B6">
      <w:r>
        <w:t xml:space="preserve">lee pour choſe </w:t>
      </w:r>
      <w:r w:rsidR="001F0515">
        <w:t>d</w:t>
      </w:r>
      <w:r>
        <w:t>une aultre eſſence mieulx</w:t>
      </w:r>
    </w:p>
    <w:p w14:paraId="2F916D2F" w14:textId="77777777" w:rsidR="00F047B6" w:rsidRDefault="00F047B6" w:rsidP="00F047B6">
      <w:r>
        <w:t>c</w:t>
      </w:r>
    </w:p>
    <w:p w14:paraId="7916603D" w14:textId="77777777" w:rsidR="00F047B6" w:rsidRDefault="00F047B6" w:rsidP="00F047B6">
      <w:r>
        <w:t>vallāt a payer a terme.Sicōme len pɿe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A76FEE4" w14:textId="77777777" w:rsidR="00F047B6" w:rsidRDefault="00F047B6" w:rsidP="00F047B6">
      <w:r>
        <w:t>oɿge pour auoir foɿment ou ceruoiſe pour</w:t>
      </w:r>
    </w:p>
    <w:p w14:paraId="721D5F0B" w14:textId="77777777" w:rsidR="00F047B6" w:rsidRDefault="00F047B6" w:rsidP="00F047B6"/>
    <w:p w14:paraId="6BD4309D" w14:textId="77777777" w:rsidR="00F047B6" w:rsidRDefault="00F047B6" w:rsidP="00F047B6"/>
    <w:p w14:paraId="4659EE8C" w14:textId="77777777" w:rsidR="00F047B6" w:rsidRDefault="00F047B6" w:rsidP="00F047B6">
      <w:r>
        <w:t>ſez entendu par les motz contenus en ce chapitre / qui</w:t>
      </w:r>
    </w:p>
    <w:p w14:paraId="03213FEA" w14:textId="4CC101A5" w:rsidR="00F047B6" w:rsidRDefault="00F047B6" w:rsidP="00F047B6">
      <w:r>
        <w:t xml:space="preserve">mettent que ſe le ſeigneur </w:t>
      </w:r>
      <w:r w:rsidR="001F0515">
        <w:t>d</w:t>
      </w:r>
      <w:r>
        <w:t>u fief les pɿenoit pɿemiere-</w:t>
      </w:r>
    </w:p>
    <w:p w14:paraId="2D9D9953" w14:textId="2F2EC498" w:rsidR="00F047B6" w:rsidRDefault="00F047B6" w:rsidP="00F047B6">
      <w:r>
        <w:t xml:space="preserve">ment en ſon fief/eulx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rendus comme </w:t>
      </w:r>
      <w:r w:rsidR="001F0515">
        <w:t>d</w:t>
      </w:r>
      <w:r>
        <w:t>u</w:t>
      </w:r>
    </w:p>
    <w:p w14:paraId="120FCA2B" w14:textId="77777777" w:rsidR="00F047B6" w:rsidRDefault="00F047B6" w:rsidP="00F047B6">
      <w:r>
        <w:t xml:space="preserve">varech. </w:t>
      </w:r>
      <w:r>
        <w:rPr>
          <w:rFonts w:ascii="Cambria Math" w:hAnsi="Cambria Math" w:cs="Cambria Math"/>
        </w:rPr>
        <w:t>ℂ</w:t>
      </w:r>
      <w:r>
        <w:t>Len peut reſpōdɿe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entendre a ceulx</w:t>
      </w:r>
    </w:p>
    <w:p w14:paraId="02CB82E8" w14:textId="77777777" w:rsidR="00F047B6" w:rsidRDefault="00F047B6" w:rsidP="00F047B6">
      <w:r>
        <w:t>qui pɿouueroient quilz ſeroient leurs.</w:t>
      </w:r>
    </w:p>
    <w:p w14:paraId="5469A2FF" w14:textId="77777777" w:rsidR="00F047B6" w:rsidRDefault="00F047B6" w:rsidP="00F047B6"/>
    <w:p w14:paraId="739EEAA0" w14:textId="77777777" w:rsidR="00F047B6" w:rsidRDefault="00F047B6" w:rsidP="00F047B6"/>
    <w:p w14:paraId="329BF2BD" w14:textId="77777777" w:rsidR="00F047B6" w:rsidRDefault="00F047B6" w:rsidP="00F047B6">
      <w:r>
        <w:t>In textu ibi</w:t>
      </w:r>
    </w:p>
    <w:p w14:paraId="23BC04D1" w14:textId="77777777" w:rsidR="00F047B6" w:rsidRDefault="00F047B6" w:rsidP="00F047B6">
      <w:r>
        <w:t xml:space="preserve">De choſes gayues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F119CB0" w14:textId="77777777" w:rsidR="00F047B6" w:rsidRDefault="00F047B6" w:rsidP="00F047B6">
      <w:r>
        <w:lastRenderedPageBreak/>
        <w:t>t</w:t>
      </w:r>
    </w:p>
    <w:p w14:paraId="61B5192D" w14:textId="0E37E5D1" w:rsidR="00F047B6" w:rsidRDefault="00F047B6" w:rsidP="00F047B6">
      <w:r>
        <w:t>A</w:t>
      </w:r>
      <w:r w:rsidR="001F0515">
        <w:t>dd</w:t>
      </w:r>
      <w:r>
        <w:t>itio.</w:t>
      </w:r>
    </w:p>
    <w:p w14:paraId="7B93BC52" w14:textId="77777777" w:rsidR="00F047B6" w:rsidRDefault="00F047B6" w:rsidP="00F047B6">
      <w:r>
        <w:t>Suppleat benignitas tua lectoɿ cādide intēpe-</w:t>
      </w:r>
    </w:p>
    <w:p w14:paraId="6DAC81F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iuā ac pcipitē chalcographoɿū ſollicitationē</w:t>
      </w:r>
    </w:p>
    <w:p w14:paraId="0E03857B" w14:textId="2D8B0141" w:rsidR="00F047B6" w:rsidRDefault="00F047B6" w:rsidP="00F047B6">
      <w:r>
        <w:t xml:space="preserve">q̄ me cogit additiones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ringere </w:t>
      </w:r>
      <w:r w:rsidR="001F0515">
        <w:t>d</w:t>
      </w:r>
      <w:r>
        <w:t xml:space="preserve">e cetero </w:t>
      </w:r>
      <w:r>
        <w:rPr>
          <w:rFonts w:ascii="Segoe UI Symbol" w:hAnsi="Segoe UI Symbol" w:cs="Segoe UI Symbol"/>
        </w:rPr>
        <w:t>⁊</w:t>
      </w:r>
      <w:r>
        <w:t xml:space="preserve"> pauca </w:t>
      </w:r>
      <w:r w:rsidR="001F0515">
        <w:t>d</w:t>
      </w:r>
      <w:r>
        <w:t>icere cū pɿe</w:t>
      </w:r>
    </w:p>
    <w:p w14:paraId="38246692" w14:textId="6C0B69EA" w:rsidR="00F047B6" w:rsidRDefault="00F047B6" w:rsidP="00F047B6">
      <w:r>
        <w:t xml:space="preserve">reſiduo cōplendo pauci </w:t>
      </w:r>
      <w:r w:rsidR="001F0515">
        <w:t>d</w:t>
      </w:r>
      <w:r>
        <w:t>ies induciaru ſuperſint. Sunt enī ree</w:t>
      </w:r>
    </w:p>
    <w:p w14:paraId="677FD34B" w14:textId="77777777" w:rsidR="00F047B6" w:rsidRDefault="00F047B6" w:rsidP="00F047B6">
      <w:r>
        <w:t>gayue/que ats in Frācia vocant eſpaue.de quib᷒ vide gloſato-</w:t>
      </w:r>
    </w:p>
    <w:p w14:paraId="2DD9BF6F" w14:textId="77777777" w:rsidR="00F047B6" w:rsidRDefault="00F047B6" w:rsidP="00F047B6">
      <w:r>
        <w:t>res aliarū cōſuetudinu ample/ſcz pyɿrhum in cōſuetudine At</w:t>
      </w:r>
    </w:p>
    <w:p w14:paraId="1591E157" w14:textId="36B3C58E" w:rsidR="00F047B6" w:rsidRDefault="00F047B6" w:rsidP="00F047B6">
      <w:r>
        <w:t>relianen.titu.</w:t>
      </w:r>
      <w:r w:rsidR="001F0515">
        <w:t>d</w:t>
      </w:r>
      <w:r>
        <w:t>es eſpaues.in pɿinci.</w:t>
      </w:r>
      <w:r>
        <w:rPr>
          <w:rFonts w:ascii="Segoe UI Symbol" w:hAnsi="Segoe UI Symbol" w:cs="Segoe UI Symbol"/>
        </w:rPr>
        <w:t>⁊</w:t>
      </w:r>
      <w:r>
        <w:t xml:space="preserve"> p totu.Bartho.de chaſſe-</w:t>
      </w:r>
    </w:p>
    <w:p w14:paraId="187E7C2F" w14:textId="55E67EEA" w:rsidR="00F047B6" w:rsidRDefault="00F047B6" w:rsidP="00F047B6">
      <w:r>
        <w:t>neo in cē ſuetu.burgundie.titu.</w:t>
      </w:r>
      <w:r w:rsidR="001F0515">
        <w:t>d</w:t>
      </w:r>
      <w:r>
        <w:t>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ɿoictz </w:t>
      </w:r>
      <w:r w:rsidR="001F0515">
        <w:t>d</w:t>
      </w:r>
      <w:r>
        <w:t>icelles.§</w:t>
      </w:r>
    </w:p>
    <w:p w14:paraId="476EC5AE" w14:textId="365BF17F" w:rsidR="00F047B6" w:rsidRDefault="00F047B6" w:rsidP="00F047B6">
      <w:r>
        <w:t>j.</w:t>
      </w:r>
      <w:r>
        <w:rPr>
          <w:rFonts w:ascii="Segoe UI Symbol" w:hAnsi="Segoe UI Symbol" w:cs="Segoe UI Symbol"/>
        </w:rPr>
        <w:t>⁊</w:t>
      </w:r>
      <w:r>
        <w:t>.ij.</w:t>
      </w:r>
      <w:r>
        <w:rPr>
          <w:rFonts w:ascii="Segoe UI Symbol" w:hAnsi="Segoe UI Symbol" w:cs="Segoe UI Symbol"/>
        </w:rPr>
        <w:t>⁊</w:t>
      </w:r>
      <w:r>
        <w:t xml:space="preserve"> q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a cōſuet.dicit Jo.fab.in.§.fi.ad fi.in</w:t>
      </w:r>
      <w:r>
        <w:rPr>
          <w:rFonts w:ascii="Arial Unicode MS" w:eastAsia="Arial Unicode MS" w:hAnsi="Arial Unicode MS" w:cs="Arial Unicode MS" w:hint="eastAsia"/>
        </w:rPr>
        <w:t>ﬅ</w:t>
      </w:r>
      <w:r>
        <w:t>i.de rerum</w:t>
      </w:r>
    </w:p>
    <w:p w14:paraId="7FA27D4C" w14:textId="0FF9969B" w:rsidR="00F047B6" w:rsidRDefault="001F0515" w:rsidP="00F047B6">
      <w:r>
        <w:t>d</w:t>
      </w:r>
      <w:r w:rsidR="00F047B6">
        <w:t>iuiſio.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que ſcripſi ſupɿa in ca.de varech. Guil.le rouille alēco.</w:t>
      </w:r>
    </w:p>
    <w:p w14:paraId="17ADCBB1" w14:textId="77777777" w:rsidR="00F047B6" w:rsidRDefault="00F047B6" w:rsidP="00F047B6"/>
    <w:p w14:paraId="016BFB2E" w14:textId="77777777" w:rsidR="00F047B6" w:rsidRDefault="00F047B6" w:rsidP="00F047B6"/>
    <w:p w14:paraId="268FB7D4" w14:textId="77777777" w:rsidR="00F047B6" w:rsidRDefault="00F047B6" w:rsidP="00F047B6">
      <w:r>
        <w:rPr>
          <w:rFonts w:ascii="Segoe UI Historic" w:hAnsi="Segoe UI Historic" w:cs="Segoe UI Historic"/>
        </w:rPr>
        <w:t>᛭</w:t>
      </w:r>
    </w:p>
    <w:p w14:paraId="728C089F" w14:textId="77777777" w:rsidR="00F047B6" w:rsidRDefault="00F047B6" w:rsidP="00F047B6">
      <w:r>
        <w:t>In textu ibi.</w:t>
      </w:r>
    </w:p>
    <w:p w14:paraId="0133A17B" w14:textId="77777777" w:rsidR="00F047B6" w:rsidRDefault="00F047B6" w:rsidP="00F047B6">
      <w:r>
        <w:t xml:space="preserve">Ung an </w:t>
      </w:r>
      <w:r>
        <w:rPr>
          <w:rFonts w:ascii="Segoe UI Symbol" w:hAnsi="Segoe UI Symbol" w:cs="Segoe UI Symbol"/>
        </w:rPr>
        <w:t>⁊</w:t>
      </w:r>
      <w:r>
        <w:t xml:space="preserve"> vng iour.</w:t>
      </w:r>
    </w:p>
    <w:p w14:paraId="34C6A228" w14:textId="77777777" w:rsidR="00F047B6" w:rsidRDefault="00F047B6" w:rsidP="00F047B6">
      <w:r>
        <w:t>2</w:t>
      </w:r>
    </w:p>
    <w:p w14:paraId="4347B465" w14:textId="0726C440" w:rsidR="00F047B6" w:rsidRDefault="00F047B6" w:rsidP="00F047B6">
      <w:r>
        <w:t>A</w:t>
      </w:r>
      <w:r w:rsidR="001F0515">
        <w:t>dd</w:t>
      </w:r>
      <w:r>
        <w:t>itio.</w:t>
      </w:r>
    </w:p>
    <w:p w14:paraId="30E06032" w14:textId="1E812735" w:rsidR="00F047B6" w:rsidRDefault="00F047B6" w:rsidP="00F047B6">
      <w:r>
        <w:t>Facit tex.in l.ij.</w:t>
      </w:r>
      <w:r w:rsidR="001F0515">
        <w:t>d</w:t>
      </w:r>
      <w:r>
        <w:t xml:space="preserve">e naufra.lib.xj.C. 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oct.et</w:t>
      </w:r>
    </w:p>
    <w:p w14:paraId="2AD723B3" w14:textId="6CEA5449" w:rsidR="00F047B6" w:rsidRDefault="001F0515" w:rsidP="00F047B6">
      <w:r>
        <w:t>d</w:t>
      </w:r>
      <w:r w:rsidR="00F047B6">
        <w:t>e 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 cōſuetudine meminit Jaco.rebuffi.in l.j</w:t>
      </w:r>
    </w:p>
    <w:p w14:paraId="1A815316" w14:textId="6DE7A797" w:rsidR="00F047B6" w:rsidRDefault="00F047B6" w:rsidP="00F047B6">
      <w:r>
        <w:t xml:space="preserve">ante fi.eodē titu. vbi </w:t>
      </w:r>
      <w:r w:rsidR="001F0515">
        <w:t>d</w:t>
      </w:r>
      <w:r>
        <w:t xml:space="preserve">icit  pluribus partib᷒ </w:t>
      </w:r>
      <w:r w:rsidR="001F0515">
        <w:t>d</w:t>
      </w:r>
      <w:r>
        <w:t>n̄i tempoɿales</w:t>
      </w:r>
    </w:p>
    <w:p w14:paraId="6E5D2A49" w14:textId="77777777" w:rsidR="00F047B6" w:rsidRDefault="00F047B6" w:rsidP="00F047B6">
      <w:r>
        <w:t>faciunt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odiri tales res per annū/</w:t>
      </w:r>
      <w:r>
        <w:rPr>
          <w:rFonts w:ascii="Segoe UI Symbol" w:hAnsi="Segoe UI Symbol" w:cs="Segoe UI Symbol"/>
        </w:rPr>
        <w:t>⁊</w:t>
      </w:r>
      <w:r>
        <w:t xml:space="preserve"> ſinullus veniat infra an-</w:t>
      </w:r>
    </w:p>
    <w:p w14:paraId="072C34AC" w14:textId="77777777" w:rsidR="00F047B6" w:rsidRDefault="00F047B6" w:rsidP="00F047B6">
      <w:r>
        <w:t>num applicant ſibi.Suillermus le rouille alenco.</w:t>
      </w:r>
    </w:p>
    <w:p w14:paraId="45ED7197" w14:textId="77777777" w:rsidR="00F047B6" w:rsidRDefault="00F047B6" w:rsidP="00F047B6">
      <w:r>
        <w:t>Dceeoolix.fuiie rouie aieco.</w:t>
      </w:r>
    </w:p>
    <w:p w14:paraId="412B9628" w14:textId="77777777" w:rsidR="00F047B6" w:rsidRDefault="00F047B6" w:rsidP="00F047B6"/>
    <w:p w14:paraId="402C5060" w14:textId="77777777" w:rsidR="00F047B6" w:rsidRDefault="00F047B6" w:rsidP="00F047B6"/>
    <w:p w14:paraId="7F145687" w14:textId="77777777" w:rsidR="00F047B6" w:rsidRDefault="00F047B6" w:rsidP="00F047B6">
      <w:r>
        <w:t>In textu ibi.</w:t>
      </w:r>
    </w:p>
    <w:p w14:paraId="4A486936" w14:textId="77777777" w:rsidR="00F047B6" w:rsidRDefault="00F047B6" w:rsidP="00F047B6">
      <w:r>
        <w:t xml:space="preserve">Il ya vng vſage eſpecial </w:t>
      </w:r>
      <w:r>
        <w:rPr>
          <w:rFonts w:ascii="Segoe UI Symbol" w:hAnsi="Segoe UI Symbol" w:cs="Segoe UI Symbol"/>
        </w:rPr>
        <w:t>⁊</w:t>
      </w:r>
      <w:r>
        <w:t>c.</w:t>
      </w:r>
    </w:p>
    <w:p w14:paraId="56F9134F" w14:textId="77777777" w:rsidR="00F047B6" w:rsidRDefault="00F047B6" w:rsidP="00F047B6">
      <w:r>
        <w:t>3</w:t>
      </w:r>
    </w:p>
    <w:p w14:paraId="2C669D9C" w14:textId="28BDC819" w:rsidR="00F047B6" w:rsidRDefault="00F047B6" w:rsidP="00F047B6">
      <w:r>
        <w:t>A</w:t>
      </w:r>
      <w:r w:rsidR="001F0515">
        <w:t>d</w:t>
      </w:r>
      <w:r>
        <w:t>ditio.</w:t>
      </w:r>
    </w:p>
    <w:p w14:paraId="77B93054" w14:textId="77777777" w:rsidR="00F047B6" w:rsidRDefault="00F047B6" w:rsidP="00F047B6">
      <w:r>
        <w:t>Vſus cōmnnis pɿeualet omni o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itutioni ſcōn</w:t>
      </w:r>
    </w:p>
    <w:p w14:paraId="167FEB5F" w14:textId="35A88F7B" w:rsidR="00F047B6" w:rsidRDefault="00F047B6" w:rsidP="00F047B6">
      <w:r>
        <w:t>Bar.in l.talis ſcriptura.</w:t>
      </w:r>
      <w:r>
        <w:rPr>
          <w:rFonts w:ascii="Segoe UI Symbol" w:hAnsi="Segoe UI Symbol" w:cs="Segoe UI Symbol"/>
        </w:rPr>
        <w:t>⁊</w:t>
      </w:r>
      <w:r>
        <w:t xml:space="preserve"> ibi Jaſ.nu.xxij.ff.</w:t>
      </w:r>
      <w:r w:rsidR="001F0515">
        <w:t>d</w:t>
      </w:r>
      <w:r>
        <w:t>e</w:t>
      </w:r>
    </w:p>
    <w:p w14:paraId="447561DF" w14:textId="77777777" w:rsidR="00F047B6" w:rsidRDefault="00F047B6" w:rsidP="00F047B6">
      <w:r>
        <w:t>leg.j.cu cōcoɿ.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 cauſis appɿobandz.Specula in titu.de ad-</w:t>
      </w:r>
    </w:p>
    <w:p w14:paraId="663870FD" w14:textId="77777777" w:rsidR="00F047B6" w:rsidRDefault="00F047B6" w:rsidP="00F047B6">
      <w:r>
        <w:t>uo .§.vi.verſi.aduocatz. Quid ſit vſus.vide pArchi.in c. gui-</w:t>
      </w:r>
    </w:p>
    <w:p w14:paraId="1E5396F8" w14:textId="77777777" w:rsidR="00F047B6" w:rsidRDefault="00F047B6" w:rsidP="00F047B6">
      <w:r>
        <w:t>de offi.</w:t>
      </w:r>
      <w:r>
        <w:rPr>
          <w:rFonts w:ascii="Segoe UI Symbol" w:hAnsi="Segoe UI Symbol" w:cs="Segoe UI Symbol"/>
        </w:rPr>
        <w:t>⁊</w:t>
      </w:r>
      <w:r>
        <w:t xml:space="preserve">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.iud.deleg.Et quāto tēpoɿe pɿeſcribat / vide pe</w:t>
      </w:r>
    </w:p>
    <w:p w14:paraId="07D361A4" w14:textId="77777777" w:rsidR="00F047B6" w:rsidRDefault="00F047B6" w:rsidP="00F047B6">
      <w:r>
        <w:t>glo.</w:t>
      </w:r>
      <w:r>
        <w:rPr>
          <w:rFonts w:ascii="Segoe UI Symbol" w:hAnsi="Segoe UI Symbol" w:cs="Segoe UI Symbol"/>
        </w:rPr>
        <w:t>⁊</w:t>
      </w:r>
      <w:r>
        <w:t xml:space="preserve"> ibi Bar.in I.la beo.ff.de ſuppellec.leg. Frā.areti.conſil.x</w:t>
      </w:r>
    </w:p>
    <w:p w14:paraId="5355973C" w14:textId="77777777" w:rsidR="00F047B6" w:rsidRDefault="00F047B6" w:rsidP="00F047B6">
      <w:r>
        <w:t>incip.pɿocedēdum.in.iij.colla. Guillermus le rouille alēconien᷒</w:t>
      </w:r>
    </w:p>
    <w:p w14:paraId="1597BDA7" w14:textId="77777777" w:rsidR="00F047B6" w:rsidRDefault="00F047B6" w:rsidP="00F047B6"/>
    <w:p w14:paraId="795375DF" w14:textId="77777777" w:rsidR="00F047B6" w:rsidRDefault="00F047B6" w:rsidP="00F047B6"/>
    <w:p w14:paraId="11DDF3C9" w14:textId="77777777" w:rsidR="00F047B6" w:rsidRDefault="00F047B6" w:rsidP="00F047B6">
      <w:r>
        <w:t>Secunda additio.</w:t>
      </w:r>
    </w:p>
    <w:p w14:paraId="0ADE1E98" w14:textId="77777777" w:rsidR="00F047B6" w:rsidRDefault="00F047B6" w:rsidP="00F047B6">
      <w:r>
        <w:t>In textu ibi.</w:t>
      </w:r>
    </w:p>
    <w:p w14:paraId="06486605" w14:textId="77777777" w:rsidR="00F047B6" w:rsidRDefault="00F047B6" w:rsidP="00F047B6">
      <w:r>
        <w:lastRenderedPageBreak/>
        <w:t>Et qui ſont trouuees.</w:t>
      </w:r>
    </w:p>
    <w:p w14:paraId="227E7528" w14:textId="77777777" w:rsidR="00F047B6" w:rsidRDefault="00F047B6" w:rsidP="00F047B6">
      <w:r>
        <w:t>A</w:t>
      </w:r>
    </w:p>
    <w:p w14:paraId="686140DE" w14:textId="6A668EB0" w:rsidR="00F047B6" w:rsidRDefault="00F047B6" w:rsidP="00F047B6">
      <w:r>
        <w:t>A</w:t>
      </w:r>
      <w:r w:rsidR="001F0515">
        <w:t>dd</w:t>
      </w:r>
      <w:r>
        <w:t>itio.</w:t>
      </w:r>
    </w:p>
    <w:p w14:paraId="76026D78" w14:textId="77777777" w:rsidR="00F047B6" w:rsidRDefault="00F047B6" w:rsidP="00F047B6">
      <w:r>
        <w:t>Vide bo.tex.in l.falſus .§.qui alienū.ff.de furt.</w:t>
      </w:r>
    </w:p>
    <w:p w14:paraId="562E9937" w14:textId="0468CFD7" w:rsidR="00F047B6" w:rsidRDefault="00F047B6" w:rsidP="00F047B6">
      <w:r>
        <w:t xml:space="preserve">e ibidem quid facere </w:t>
      </w:r>
      <w:r w:rsidR="001F0515">
        <w:t>d</w:t>
      </w:r>
      <w:r>
        <w:t>ebeat inueniens aliquā</w:t>
      </w:r>
    </w:p>
    <w:p w14:paraId="54B8C04D" w14:textId="6CEA1202" w:rsidR="00F047B6" w:rsidRDefault="00F047B6" w:rsidP="00F047B6">
      <w:r>
        <w:t>rem mobilē.</w:t>
      </w:r>
      <w:r>
        <w:rPr>
          <w:rFonts w:ascii="Segoe UI Symbol" w:hAnsi="Segoe UI Symbol" w:cs="Segoe UI Symbol"/>
        </w:rPr>
        <w:t>⁊</w:t>
      </w:r>
      <w:r>
        <w:t xml:space="preserve"> ibidē in.§.ſ iactu vide </w:t>
      </w:r>
      <w:r w:rsidR="001F0515">
        <w:t>d</w:t>
      </w:r>
      <w:r>
        <w:t>e varech.Et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notandū</w:t>
      </w:r>
    </w:p>
    <w:p w14:paraId="4EB62456" w14:textId="77777777" w:rsidR="00F047B6" w:rsidRDefault="00F047B6" w:rsidP="00F047B6">
      <w:r>
        <w:t xml:space="preserve"> in cicilia </w:t>
      </w:r>
      <w:r>
        <w:rPr>
          <w:rFonts w:ascii="Segoe UI Symbol" w:hAnsi="Segoe UI Symbol" w:cs="Segoe UI Symbol"/>
        </w:rPr>
        <w:t>⁊</w:t>
      </w:r>
      <w:r>
        <w:t xml:space="preserve"> regno neapolitano viget ſimilis conſuetudo vt p-</w:t>
      </w:r>
    </w:p>
    <w:p w14:paraId="3C9CD354" w14:textId="77777777" w:rsidR="00F047B6" w:rsidRDefault="00F047B6" w:rsidP="00F047B6">
      <w:r>
        <w:t>tet in lib. cui titu.e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placita pɿincipu ſiue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itutiones regn</w:t>
      </w:r>
    </w:p>
    <w:p w14:paraId="6764206B" w14:textId="247432DB" w:rsidR="00F047B6" w:rsidRDefault="00F047B6" w:rsidP="00F047B6">
      <w:r>
        <w:t>neapolitani.titu.</w:t>
      </w:r>
      <w:r w:rsidR="001F0515">
        <w:t>d</w:t>
      </w:r>
      <w:r>
        <w:t xml:space="preserve">e pecuniainuent a et rebus alienis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edita</w:t>
      </w:r>
    </w:p>
    <w:p w14:paraId="073CA016" w14:textId="77777777" w:rsidR="00F047B6" w:rsidRDefault="00F047B6" w:rsidP="00F047B6">
      <w:r>
        <w:t>a rege Guillermo ex noɿmānis qui ciciliam/neapolim / calabɿiā</w:t>
      </w:r>
    </w:p>
    <w:p w14:paraId="3BD61F18" w14:textId="73BF8F5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apuliam in eoɿu </w:t>
      </w:r>
      <w:r w:rsidR="001F0515">
        <w:t>d</w:t>
      </w:r>
      <w:r>
        <w:t xml:space="preserve">ictionē poſuerant </w:t>
      </w:r>
      <w:r>
        <w:rPr>
          <w:rFonts w:ascii="Segoe UI Symbol" w:hAnsi="Segoe UI Symbol" w:cs="Segoe UI Symbol"/>
        </w:rPr>
        <w:t>⁊</w:t>
      </w:r>
      <w:r>
        <w:t xml:space="preserve"> armis cōquiſiuerant oɿ</w:t>
      </w:r>
    </w:p>
    <w:p w14:paraId="2073B0EA" w14:textId="381515D7" w:rsidR="00F047B6" w:rsidRDefault="00F047B6" w:rsidP="00F047B6">
      <w:r>
        <w:t xml:space="preserve">tum habente/de quibus ample per michaele rittiū </w:t>
      </w:r>
      <w:r w:rsidR="001F0515">
        <w:t>d</w:t>
      </w:r>
      <w:r>
        <w:t>e regibus</w:t>
      </w:r>
    </w:p>
    <w:p w14:paraId="1156C8A4" w14:textId="77777777" w:rsidR="00F047B6" w:rsidRDefault="00F047B6" w:rsidP="00F047B6">
      <w:r>
        <w:t>cicilie/marcu antho.ſabell.in rapſodia hi</w:t>
      </w:r>
      <w:r>
        <w:rPr>
          <w:rFonts w:ascii="Arial Unicode MS" w:eastAsia="Arial Unicode MS" w:hAnsi="Arial Unicode MS" w:cs="Arial Unicode MS" w:hint="eastAsia"/>
        </w:rPr>
        <w:t>ﬅ</w:t>
      </w:r>
      <w:r>
        <w:t>oɿiarū/Jacobū ber-</w:t>
      </w:r>
    </w:p>
    <w:p w14:paraId="495C07EE" w14:textId="77777777" w:rsidR="00F047B6" w:rsidRDefault="00F047B6" w:rsidP="00F047B6">
      <w:r>
        <w:t>gomenſem in ſupplemento chɿonicarū/</w:t>
      </w:r>
      <w:r>
        <w:rPr>
          <w:rFonts w:ascii="Segoe UI Symbol" w:hAnsi="Segoe UI Symbol" w:cs="Segoe UI Symbol"/>
        </w:rPr>
        <w:t>⁊</w:t>
      </w:r>
      <w:r>
        <w:t xml:space="preserve"> per platinam in vitis</w:t>
      </w:r>
    </w:p>
    <w:p w14:paraId="6AA912D2" w14:textId="77777777" w:rsidR="00F047B6" w:rsidRDefault="00F047B6" w:rsidP="00F047B6">
      <w:r>
        <w:t>pontificum in vita adriani quarti. Guillermus le rouille alēco.</w:t>
      </w:r>
    </w:p>
    <w:p w14:paraId="7343E890" w14:textId="77777777" w:rsidR="00F047B6" w:rsidRDefault="00F047B6" w:rsidP="00F047B6"/>
    <w:p w14:paraId="0F3DDA32" w14:textId="77777777" w:rsidR="00F047B6" w:rsidRDefault="00F047B6" w:rsidP="00F047B6"/>
    <w:p w14:paraId="52E869A2" w14:textId="77777777" w:rsidR="00F047B6" w:rsidRDefault="00F047B6" w:rsidP="00F047B6">
      <w:r>
        <w:t>Secunds additio.</w:t>
      </w:r>
    </w:p>
    <w:p w14:paraId="392951E8" w14:textId="77777777" w:rsidR="00F047B6" w:rsidRDefault="00F047B6" w:rsidP="00F047B6">
      <w:r>
        <w:t>In textu ibi.</w:t>
      </w:r>
    </w:p>
    <w:p w14:paraId="0137F3E6" w14:textId="1EAA5332" w:rsidR="00F047B6" w:rsidRDefault="00F047B6" w:rsidP="00F047B6">
      <w:r>
        <w:t xml:space="preserve">Il </w:t>
      </w:r>
      <w:r w:rsidR="001F0515">
        <w:t>d</w:t>
      </w:r>
      <w:r>
        <w:t xml:space="preserve">oibt amener ſon garāt q̄̇ le </w:t>
      </w:r>
      <w:r w:rsidR="001F0515">
        <w:t>d</w:t>
      </w:r>
      <w:r>
        <w:t>eliure.</w:t>
      </w:r>
      <w:r>
        <w:rPr>
          <w:rFonts w:ascii="Segoe UI Symbol" w:hAnsi="Segoe UI Symbol" w:cs="Segoe UI Symbol"/>
        </w:rPr>
        <w:t>⁊</w:t>
      </w:r>
      <w:r>
        <w:t>c.</w:t>
      </w:r>
    </w:p>
    <w:p w14:paraId="5A945E06" w14:textId="77777777" w:rsidR="00F047B6" w:rsidRDefault="00F047B6" w:rsidP="00F047B6">
      <w:r>
        <w:t>B</w:t>
      </w:r>
    </w:p>
    <w:p w14:paraId="08E7F11D" w14:textId="32C5E61A" w:rsidR="00F047B6" w:rsidRDefault="00F047B6" w:rsidP="00F047B6">
      <w:r>
        <w:t>A</w:t>
      </w:r>
      <w:r w:rsidR="001F0515">
        <w:t>d</w:t>
      </w:r>
      <w:r>
        <w:t>ditio.</w:t>
      </w:r>
    </w:p>
    <w:p w14:paraId="451997D0" w14:textId="77777777" w:rsidR="00F047B6" w:rsidRDefault="00F047B6" w:rsidP="00F047B6">
      <w:r>
        <w:t>Liberatio neceſſario pɿeſupponit obligation-</w:t>
      </w:r>
    </w:p>
    <w:p w14:paraId="01E1DBD6" w14:textId="7D552B18" w:rsidR="00F047B6" w:rsidRDefault="00F047B6" w:rsidP="00F047B6">
      <w:r>
        <w:t>l.decē/</w:t>
      </w:r>
      <w:r>
        <w:rPr>
          <w:rFonts w:ascii="Segoe UI Symbol" w:hAnsi="Segoe UI Symbol" w:cs="Segoe UI Symbol"/>
        </w:rPr>
        <w:t>⁊</w:t>
      </w:r>
      <w:r>
        <w:t xml:space="preserve"> ibi Bar.</w:t>
      </w:r>
      <w:r>
        <w:rPr>
          <w:rFonts w:ascii="Segoe UI Symbol" w:hAnsi="Segoe UI Symbol" w:cs="Segoe UI Symbol"/>
        </w:rPr>
        <w:t>⁊</w:t>
      </w:r>
      <w:r>
        <w:t xml:space="preserve"> Jaſiff.</w:t>
      </w:r>
      <w:r w:rsidR="001F0515">
        <w:t>d</w:t>
      </w:r>
      <w:r>
        <w:t>e verb.obligat.Et ſi</w:t>
      </w:r>
    </w:p>
    <w:p w14:paraId="50BB48FA" w14:textId="77777777" w:rsidR="00F047B6" w:rsidRDefault="00F047B6" w:rsidP="00F047B6">
      <w:r>
        <w:t xml:space="preserve">ex eo c reperitur quis habens </w:t>
      </w:r>
      <w:r>
        <w:rPr>
          <w:rFonts w:ascii="Segoe UI Symbol" w:hAnsi="Segoe UI Symbol" w:cs="Segoe UI Symbol"/>
        </w:rPr>
        <w:t>⁊</w:t>
      </w:r>
      <w:r>
        <w:t>(vt atunt)ſaiſitus re furata pɿe</w:t>
      </w:r>
    </w:p>
    <w:p w14:paraId="3BEB8D6B" w14:textId="77777777" w:rsidR="00F047B6" w:rsidRDefault="00F047B6" w:rsidP="00F047B6">
      <w:r>
        <w:t>ſumitur fur/</w:t>
      </w:r>
      <w:r>
        <w:rPr>
          <w:rFonts w:ascii="Segoe UI Symbol" w:hAnsi="Segoe UI Symbol" w:cs="Segoe UI Symbol"/>
        </w:rPr>
        <w:t>⁊</w:t>
      </w:r>
      <w:r>
        <w:t xml:space="preserve"> tali nota criminis obligatur niſ auctoɿē o</w:t>
      </w:r>
      <w:r>
        <w:rPr>
          <w:rFonts w:ascii="Arial Unicode MS" w:eastAsia="Arial Unicode MS" w:hAnsi="Arial Unicode MS" w:cs="Arial Unicode MS" w:hint="eastAsia"/>
        </w:rPr>
        <w:t>ﬅ</w:t>
      </w:r>
      <w:r>
        <w:t>en-</w:t>
      </w:r>
    </w:p>
    <w:p w14:paraId="569D103F" w14:textId="2B98B231" w:rsidR="00F047B6" w:rsidRDefault="00F047B6" w:rsidP="00F047B6">
      <w:r>
        <w:t>dat/</w:t>
      </w:r>
      <w:r>
        <w:rPr>
          <w:rFonts w:ascii="Segoe UI Symbol" w:hAnsi="Segoe UI Symbol" w:cs="Segoe UI Symbol"/>
        </w:rPr>
        <w:t>⁊</w:t>
      </w:r>
      <w:r>
        <w:t xml:space="preserve"> hic innuit tex.dicens .Il </w:t>
      </w:r>
      <w:r w:rsidR="001F0515">
        <w:t>d</w:t>
      </w:r>
      <w:r>
        <w:t xml:space="preserve">oibt amener ſon garāt qui le </w:t>
      </w:r>
      <w:r w:rsidR="001F0515">
        <w:t>d</w:t>
      </w:r>
      <w:r>
        <w:t>e</w:t>
      </w:r>
    </w:p>
    <w:p w14:paraId="62851A93" w14:textId="0EC897ED" w:rsidR="00F047B6" w:rsidRDefault="00F047B6" w:rsidP="00F047B6">
      <w:r>
        <w:t>liure.Et nou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liberatio.cadere vbinō.e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obligatio </w:t>
      </w:r>
      <w:r w:rsidR="001F0515">
        <w:t>d</w:t>
      </w:r>
      <w:r>
        <w:t xml:space="preserve">.l. </w:t>
      </w:r>
      <w:r w:rsidR="001F0515">
        <w:t>d</w:t>
      </w:r>
      <w:r>
        <w:t>de-</w:t>
      </w:r>
    </w:p>
    <w:p w14:paraId="27596381" w14:textId="0090BA28" w:rsidR="00F047B6" w:rsidRDefault="00F047B6" w:rsidP="00F047B6">
      <w:r>
        <w:t>cem l.ſub conditione.ff.</w:t>
      </w:r>
      <w:r w:rsidR="001F0515">
        <w:t>d</w:t>
      </w:r>
      <w:r>
        <w:t>e ſolut.l.i.verſic.ceteru.ff.quibus mo</w:t>
      </w:r>
    </w:p>
    <w:p w14:paraId="2B4B0722" w14:textId="77777777" w:rsidR="00F047B6" w:rsidRDefault="00F047B6" w:rsidP="00F047B6">
      <w:r>
        <w:t>vſufruct.amitt.cu glo.dɿ panuatio pɿeſupponit habitum.l.iuli a-</w:t>
      </w:r>
    </w:p>
    <w:p w14:paraId="785D70D3" w14:textId="08EF9B43" w:rsidR="00F047B6" w:rsidRDefault="00F047B6" w:rsidP="00F047B6">
      <w:r>
        <w:t>ius.ff.</w:t>
      </w:r>
      <w:r w:rsidR="001F0515">
        <w:t>d</w:t>
      </w:r>
      <w:r>
        <w:t xml:space="preserve">e </w:t>
      </w:r>
      <w:r w:rsidR="001F0515">
        <w:t>d</w:t>
      </w:r>
      <w:r>
        <w:t>iuoɿt.</w:t>
      </w:r>
      <w:r>
        <w:rPr>
          <w:rFonts w:ascii="Segoe UI Symbol" w:hAnsi="Segoe UI Symbol" w:cs="Segoe UI Symbol"/>
        </w:rPr>
        <w:t>⁊</w:t>
      </w:r>
      <w:r>
        <w:t xml:space="preserve"> repu.l.manu miſſiōes.ff.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Segoe UI Symbol" w:hAnsi="Segoe UI Symbol" w:cs="Segoe UI Symbol"/>
        </w:rPr>
        <w:t>⁊</w:t>
      </w:r>
      <w:r>
        <w:t xml:space="preserve"> iure I.j.§.j.</w:t>
      </w:r>
    </w:p>
    <w:p w14:paraId="33BE47D0" w14:textId="712CC4E3" w:rsidR="00F047B6" w:rsidRDefault="00F047B6" w:rsidP="00F047B6">
      <w:r>
        <w:t>ff.</w:t>
      </w:r>
      <w:r w:rsidR="001F0515">
        <w:t>d</w:t>
      </w:r>
      <w:r>
        <w:t xml:space="preserve">e renoſ.c.ad </w:t>
      </w:r>
      <w:r w:rsidR="001F0515">
        <w:t>d</w:t>
      </w:r>
      <w:r>
        <w:t xml:space="preserve">iſſoluendu </w:t>
      </w:r>
      <w:r>
        <w:rPr>
          <w:rFonts w:ascii="Segoe UI Symbol" w:hAnsi="Segoe UI Symbol" w:cs="Segoe UI Symbol"/>
        </w:rPr>
        <w:t>⁊</w:t>
      </w:r>
      <w:r>
        <w:t xml:space="preserve"> ibi Panoɿ.de </w:t>
      </w:r>
      <w:r w:rsidR="001F0515">
        <w:t>d</w:t>
      </w:r>
      <w:r>
        <w:t>eſpon.impub. in q</w:t>
      </w:r>
    </w:p>
    <w:p w14:paraId="25D5C577" w14:textId="18EEC6EA" w:rsidR="00F047B6" w:rsidRDefault="001F0515" w:rsidP="00F047B6">
      <w:r>
        <w:t>d</w:t>
      </w:r>
      <w:r w:rsidR="00F047B6">
        <w:t xml:space="preserve">e infidelibus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ibi Panoɿ.in vlti.not.</w:t>
      </w:r>
      <w:r>
        <w:t>d</w:t>
      </w:r>
      <w:r w:rsidR="00F047B6">
        <w:t xml:space="preserve">e conſang.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affini in c.j.</w:t>
      </w:r>
    </w:p>
    <w:p w14:paraId="150523F9" w14:textId="77777777" w:rsidR="00F047B6" w:rsidRDefault="00F047B6" w:rsidP="00F047B6">
      <w:r>
        <w:t>§.i.de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itu.ſpol.lib.vj.Et  repertus cū re furtiua cenſeatur</w:t>
      </w:r>
    </w:p>
    <w:p w14:paraId="0141D4B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reputetur fur.niſi auctoɿem o</w:t>
      </w:r>
      <w:r>
        <w:rPr>
          <w:rFonts w:ascii="Arial Unicode MS" w:eastAsia="Arial Unicode MS" w:hAnsi="Arial Unicode MS" w:cs="Arial Unicode MS" w:hint="eastAsia"/>
        </w:rPr>
        <w:t>ﬅ</w:t>
      </w:r>
      <w:r>
        <w:t>enderit/ad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</w:t>
      </w:r>
      <w:r>
        <w:rPr>
          <w:rFonts w:ascii="Segoe UI Symbol" w:hAnsi="Segoe UI Symbol" w:cs="Segoe UI Symbol"/>
        </w:rPr>
        <w:t>⁊</w:t>
      </w:r>
      <w:r>
        <w:t xml:space="preserve"> ibi Cy</w:t>
      </w:r>
    </w:p>
    <w:p w14:paraId="558A0802" w14:textId="77777777" w:rsidR="00F047B6" w:rsidRDefault="00F047B6" w:rsidP="00F047B6">
      <w:r>
        <w:t>in l.ciuile.C.de furt.pau.de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l.j.eo titu.arg.l.maioɿem.C.</w:t>
      </w:r>
    </w:p>
    <w:p w14:paraId="2B620FEB" w14:textId="2C69407B" w:rsidR="00F047B6" w:rsidRDefault="00F047B6" w:rsidP="00F047B6">
      <w:r>
        <w:t>ad legem coɿne.de faiſiſ.</w:t>
      </w:r>
      <w:r>
        <w:rPr>
          <w:rFonts w:ascii="Segoe UI Symbol" w:hAnsi="Segoe UI Symbol" w:cs="Segoe UI Symbol"/>
        </w:rPr>
        <w:t>⁊</w:t>
      </w:r>
      <w:r>
        <w:t xml:space="preserve"> ibi Bal.vbi </w:t>
      </w:r>
      <w:r w:rsidR="001F0515">
        <w:t>d</w:t>
      </w:r>
      <w:r>
        <w:t>icitur is penes quem</w:t>
      </w:r>
    </w:p>
    <w:p w14:paraId="6C096B7B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rumenta falſa reperiuntur pɿeſumitur falſarius niſi o</w:t>
      </w:r>
      <w:r>
        <w:rPr>
          <w:rFonts w:ascii="Arial Unicode MS" w:eastAsia="Arial Unicode MS" w:hAnsi="Arial Unicode MS" w:cs="Arial Unicode MS" w:hint="eastAsia"/>
        </w:rPr>
        <w:t>ﬅ</w:t>
      </w:r>
      <w:r>
        <w:t>ēdat</w:t>
      </w:r>
    </w:p>
    <w:p w14:paraId="406D47F8" w14:textId="6C9B73A7" w:rsidR="00F047B6" w:rsidRDefault="00F047B6" w:rsidP="00F047B6">
      <w:r>
        <w:t xml:space="preserve">auctoɿem a quo habuit/facit etiam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upendum </w:t>
      </w:r>
      <w:r w:rsidR="001F0515">
        <w:t>d</w:t>
      </w:r>
      <w:r>
        <w:t>ictum archid.</w:t>
      </w:r>
    </w:p>
    <w:p w14:paraId="3B6EB95B" w14:textId="77777777" w:rsidR="00F047B6" w:rsidRDefault="00F047B6" w:rsidP="00F047B6">
      <w:r>
        <w:t>in c.fi.ante fi.xxiiij.q.ij.Quod ſi libɿi hereſis reperiuntur penes</w:t>
      </w:r>
    </w:p>
    <w:p w14:paraId="21C99DBE" w14:textId="77777777" w:rsidR="00F047B6" w:rsidRDefault="00F047B6" w:rsidP="00F047B6">
      <w:r>
        <w:t>aliquem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ſufficiens pɿobatio g ſit hereticus/refert ludo.rom.</w:t>
      </w:r>
    </w:p>
    <w:p w14:paraId="4EB55904" w14:textId="7058BDE7" w:rsidR="00F047B6" w:rsidRDefault="00F047B6" w:rsidP="00F047B6">
      <w:r>
        <w:lastRenderedPageBreak/>
        <w:t xml:space="preserve">ſingu.cccxxij.  maxime pɿocedit in </w:t>
      </w:r>
      <w:r w:rsidR="001F0515">
        <w:t>d</w:t>
      </w:r>
      <w:r>
        <w:t>iffamato vt ample ſcripſ.</w:t>
      </w:r>
    </w:p>
    <w:p w14:paraId="1E24C3E0" w14:textId="77777777" w:rsidR="00F047B6" w:rsidRDefault="00F047B6" w:rsidP="00F047B6">
      <w:r>
        <w:t>n glo.ſuetu.Cenoma.articulo.clxi.glo.j. Guillermus le rouili</w:t>
      </w:r>
    </w:p>
    <w:p w14:paraId="037B1E8D" w14:textId="77777777" w:rsidR="00F047B6" w:rsidRDefault="00F047B6" w:rsidP="00F047B6">
      <w:r>
        <w:t>le alenconienſis.</w:t>
      </w:r>
    </w:p>
    <w:p w14:paraId="254FC737" w14:textId="77777777" w:rsidR="00F047B6" w:rsidRDefault="00F047B6" w:rsidP="00F047B6"/>
    <w:p w14:paraId="009A411B" w14:textId="77777777" w:rsidR="00F047B6" w:rsidRDefault="00F047B6" w:rsidP="00F047B6"/>
    <w:p w14:paraId="38C05E2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vſuriers.xx.</w:t>
      </w:r>
    </w:p>
    <w:p w14:paraId="46E90AF6" w14:textId="77777777" w:rsidR="00F047B6" w:rsidRDefault="00F047B6" w:rsidP="00F047B6">
      <w:r>
        <w:t>a</w:t>
      </w:r>
    </w:p>
    <w:p w14:paraId="755649EB" w14:textId="77777777" w:rsidR="00F047B6" w:rsidRDefault="00F047B6" w:rsidP="00F047B6">
      <w:r>
        <w:t>Es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</w:t>
      </w:r>
    </w:p>
    <w:p w14:paraId="0A5EB250" w14:textId="77777777" w:rsidR="00F047B6" w:rsidRDefault="00F047B6" w:rsidP="00F047B6">
      <w:r>
        <w:t>aux vſuriers</w:t>
      </w:r>
    </w:p>
    <w:p w14:paraId="6DEB56F0" w14:textId="77777777" w:rsidR="00F047B6" w:rsidRDefault="00F047B6" w:rsidP="00F047B6">
      <w:r>
        <w:t>lremainent au</w:t>
      </w:r>
    </w:p>
    <w:p w14:paraId="78733802" w14:textId="458F0A0C" w:rsidR="00F047B6" w:rsidRDefault="001F0515" w:rsidP="00F047B6">
      <w:r>
        <w:t>d</w:t>
      </w:r>
      <w:r w:rsidR="00F047B6">
        <w:t>uc / ſelon lā-</w:t>
      </w:r>
    </w:p>
    <w:p w14:paraId="7738AA9F" w14:textId="77777777" w:rsidR="00F047B6" w:rsidRDefault="00F047B6" w:rsidP="00F047B6">
      <w:r>
        <w:t>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3F68661" w14:textId="77777777" w:rsidR="00F047B6" w:rsidRDefault="00F047B6" w:rsidP="00F047B6">
      <w:r>
        <w:t>Par ce mot (ſelon lan</w:t>
      </w:r>
    </w:p>
    <w:p w14:paraId="338E1161" w14:textId="471DDC55" w:rsidR="00F047B6" w:rsidRDefault="00F047B6" w:rsidP="00F047B6">
      <w:r>
        <w:t>ciēne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ō</w:t>
      </w:r>
    </w:p>
    <w:p w14:paraId="6C3D7D6B" w14:textId="45AF7D5A" w:rsidR="00F047B6" w:rsidRDefault="00F047B6" w:rsidP="00F047B6">
      <w:r>
        <w:t xml:space="preserve">ne a entendɿe q̄ le </w:t>
      </w:r>
      <w:r w:rsidR="001F0515">
        <w:t>d</w:t>
      </w:r>
      <w:r>
        <w:t>uc</w:t>
      </w:r>
    </w:p>
    <w:p w14:paraId="0E016125" w14:textId="77777777" w:rsidR="00F047B6" w:rsidRDefault="00F047B6" w:rsidP="00F047B6">
      <w:r>
        <w:t>auoit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pɿeuētion </w:t>
      </w:r>
      <w:r>
        <w:rPr>
          <w:rFonts w:ascii="Segoe UI Symbol" w:hAnsi="Segoe UI Symbol" w:cs="Segoe UI Symbol"/>
        </w:rPr>
        <w:t>⁊</w:t>
      </w:r>
    </w:p>
    <w:p w14:paraId="65F871E0" w14:textId="74115360" w:rsidR="00F047B6" w:rsidRDefault="001F0515" w:rsidP="00F047B6">
      <w:r>
        <w:t>d</w:t>
      </w:r>
      <w:r w:rsidR="00F047B6">
        <w:t xml:space="preserve">roicture </w:t>
      </w:r>
      <w:r>
        <w:t>d</w:t>
      </w:r>
      <w:r w:rsidR="00F047B6">
        <w:t>auoir leurs</w:t>
      </w:r>
    </w:p>
    <w:p w14:paraId="07358960" w14:textId="77777777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 ap̄s leur moɿt</w:t>
      </w:r>
    </w:p>
    <w:p w14:paraId="2BE3EA0A" w14:textId="77777777" w:rsidR="00F047B6" w:rsidRDefault="00F047B6" w:rsidP="00F047B6">
      <w:r>
        <w:t>par lancienne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61964404" w14:textId="5ACD1315" w:rsidR="00F047B6" w:rsidRDefault="00F047B6" w:rsidP="00F047B6">
      <w:r>
        <w:t>me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</w:t>
      </w:r>
      <w:r w:rsidR="001F0515">
        <w:t>d</w:t>
      </w:r>
      <w:r>
        <w:t>es</w:t>
      </w:r>
    </w:p>
    <w:p w14:paraId="5CBC4B1B" w14:textId="337C4599" w:rsidR="00F047B6" w:rsidRDefault="00F047B6" w:rsidP="00F047B6">
      <w:r>
        <w:t xml:space="preserve">au </w:t>
      </w:r>
      <w:r w:rsidR="001F0515">
        <w:t>d</w:t>
      </w:r>
      <w:r>
        <w:t>euant que le texte</w:t>
      </w:r>
    </w:p>
    <w:p w14:paraId="3E9A3C1A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compille</w:t>
      </w:r>
    </w:p>
    <w:p w14:paraId="3E007D7F" w14:textId="77777777" w:rsidR="00F047B6" w:rsidRDefault="00F047B6" w:rsidP="00F047B6"/>
    <w:p w14:paraId="33DB58FD" w14:textId="77777777" w:rsidR="00F047B6" w:rsidRDefault="00F047B6" w:rsidP="00F047B6"/>
    <w:p w14:paraId="00F1B250" w14:textId="69C28017" w:rsidR="00F047B6" w:rsidRDefault="00F047B6" w:rsidP="00F047B6">
      <w:r>
        <w:t xml:space="preserve">e erru </w:t>
      </w:r>
      <w:r w:rsidR="001F0515">
        <w:t>d</w:t>
      </w:r>
      <w:r>
        <w:t>ici ɿ</w:t>
      </w:r>
    </w:p>
    <w:p w14:paraId="535256B7" w14:textId="0094E84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 </w:t>
      </w:r>
      <w:r w:rsidR="001F0515">
        <w:t>d</w:t>
      </w:r>
      <w:r>
        <w:t>oit ſcauoir</w:t>
      </w:r>
    </w:p>
    <w:p w14:paraId="18D59867" w14:textId="62807056" w:rsidR="00F047B6" w:rsidRDefault="00F047B6" w:rsidP="00F047B6">
      <w:r>
        <w:t xml:space="preserve">laulcū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5447844" w14:textId="77777777" w:rsidR="00F047B6" w:rsidRDefault="00F047B6" w:rsidP="00F047B6">
      <w:r>
        <w:t>vſurier / 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p̲mis</w:t>
      </w:r>
    </w:p>
    <w:p w14:paraId="3EC6A22B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>er a vſure/ſans le</w:t>
      </w:r>
    </w:p>
    <w:p w14:paraId="654820D0" w14:textId="02F92286" w:rsidR="00F047B6" w:rsidRDefault="00F047B6" w:rsidP="00F047B6">
      <w:r>
        <w:t xml:space="preserve">conge et licēce </w:t>
      </w:r>
      <w:r w:rsidR="001F0515">
        <w:t>d</w:t>
      </w:r>
      <w:r>
        <w:t>u pɿin</w:t>
      </w:r>
    </w:p>
    <w:p w14:paraId="1B1FB98F" w14:textId="77777777" w:rsidR="00F047B6" w:rsidRDefault="00F047B6" w:rsidP="00F047B6">
      <w:r>
        <w:t>ce . Et ſaulcun le faict</w:t>
      </w:r>
    </w:p>
    <w:p w14:paraId="2B1E6F4E" w14:textId="7527ACCA" w:rsidR="00F047B6" w:rsidRDefault="00F047B6" w:rsidP="00F047B6">
      <w:r>
        <w:t xml:space="preserve">aultrement. il le </w:t>
      </w:r>
      <w:r w:rsidR="001F0515">
        <w:t>d</w:t>
      </w:r>
      <w:r>
        <w:t>oibt</w:t>
      </w:r>
    </w:p>
    <w:p w14:paraId="49A0BA55" w14:textId="77777777" w:rsidR="00F047B6" w:rsidRDefault="00F047B6" w:rsidP="00F047B6">
      <w:r>
        <w:t>mender. Et auec foɿ-</w:t>
      </w:r>
    </w:p>
    <w:p w14:paraId="36193528" w14:textId="77777777" w:rsidR="00F047B6" w:rsidRDefault="00F047B6" w:rsidP="00F047B6">
      <w:r>
        <w:t>reroit ſes meubles a-</w:t>
      </w:r>
    </w:p>
    <w:p w14:paraId="0019170D" w14:textId="77777777" w:rsidR="00F047B6" w:rsidRDefault="00F047B6" w:rsidP="00F047B6">
      <w:r>
        <w:t>pɿes ſon treſpaſſemēt:</w:t>
      </w:r>
    </w:p>
    <w:p w14:paraId="5D960731" w14:textId="7EB75A9F" w:rsidR="00F047B6" w:rsidRDefault="00F047B6" w:rsidP="00F047B6">
      <w:r>
        <w:t xml:space="preserve">ainſi que le texte le </w:t>
      </w:r>
      <w:r w:rsidR="001F0515">
        <w:t>d</w:t>
      </w:r>
      <w:r>
        <w:t>e</w:t>
      </w:r>
    </w:p>
    <w:p w14:paraId="5F9EC8DA" w14:textId="77777777" w:rsidR="00F047B6" w:rsidRDefault="00F047B6" w:rsidP="00F047B6">
      <w:r>
        <w:t>claire:et ſi feroiēt meſ-</w:t>
      </w:r>
    </w:p>
    <w:p w14:paraId="698C49CE" w14:textId="77777777" w:rsidR="00F047B6" w:rsidRDefault="00F047B6" w:rsidP="00F047B6">
      <w:r>
        <w:t>mement ceulx qui au-</w:t>
      </w:r>
    </w:p>
    <w:p w14:paraId="45F85248" w14:textId="6D5DE84E" w:rsidR="00F047B6" w:rsidRDefault="00F047B6" w:rsidP="00F047B6">
      <w:r>
        <w:t xml:space="preserve">roient le cōge </w:t>
      </w:r>
      <w:r w:rsidR="001F0515">
        <w:t>d</w:t>
      </w:r>
      <w:r>
        <w:t>u pɿin-</w:t>
      </w:r>
    </w:p>
    <w:p w14:paraId="627963F4" w14:textId="77777777" w:rsidR="00F047B6" w:rsidRDefault="00F047B6" w:rsidP="00F047B6">
      <w:r>
        <w:t>ce : mais ilz ne lamen-</w:t>
      </w:r>
    </w:p>
    <w:p w14:paraId="65FC72A3" w14:textId="77777777" w:rsidR="00F047B6" w:rsidRDefault="00F047B6" w:rsidP="00F047B6">
      <w:r>
        <w:t>dent point en leur vi-</w:t>
      </w:r>
    </w:p>
    <w:p w14:paraId="20C6BFBE" w14:textId="77777777" w:rsidR="00F047B6" w:rsidRDefault="00F047B6" w:rsidP="00F047B6">
      <w:r>
        <w:t>uāt pour le conge que</w:t>
      </w:r>
    </w:p>
    <w:p w14:paraId="03B69E6A" w14:textId="64B8E06E" w:rsidR="00F047B6" w:rsidRDefault="00F047B6" w:rsidP="00F047B6">
      <w:r>
        <w:lastRenderedPageBreak/>
        <w:t xml:space="preserve">le pɿīce leur auroit </w:t>
      </w:r>
      <w:r w:rsidR="001F0515">
        <w:t>d</w:t>
      </w:r>
      <w:r>
        <w:t>ō</w:t>
      </w:r>
    </w:p>
    <w:p w14:paraId="0FE7F970" w14:textId="77777777" w:rsidR="00F047B6" w:rsidRDefault="00F047B6" w:rsidP="00F047B6">
      <w:r>
        <w:t xml:space="preserve">ne. </w:t>
      </w:r>
      <w:r>
        <w:rPr>
          <w:rFonts w:ascii="Cambria Math" w:hAnsi="Cambria Math" w:cs="Cambria Math"/>
        </w:rPr>
        <w:t>ℂ</w:t>
      </w:r>
      <w:r>
        <w:t>Et iaſoit ce que</w:t>
      </w:r>
    </w:p>
    <w:p w14:paraId="5159089D" w14:textId="77777777" w:rsidR="00F047B6" w:rsidRDefault="00F047B6" w:rsidP="00F047B6">
      <w:r>
        <w:t>telles manieres  vſu</w:t>
      </w:r>
    </w:p>
    <w:p w14:paraId="5FAC6173" w14:textId="77777777" w:rsidR="00F047B6" w:rsidRDefault="00F047B6" w:rsidP="00F047B6">
      <w:r>
        <w:t>res ſoiēt repɿouuees :</w:t>
      </w:r>
    </w:p>
    <w:p w14:paraId="732360A0" w14:textId="0793AA9D" w:rsidR="00F047B6" w:rsidRDefault="00F047B6" w:rsidP="00F047B6">
      <w:r>
        <w:t xml:space="preserve">toute ſfoys </w:t>
      </w:r>
      <w:r w:rsidR="001F0515">
        <w:t>d</w:t>
      </w:r>
      <w:r>
        <w:t>ōne le pɿi</w:t>
      </w:r>
    </w:p>
    <w:p w14:paraId="2F3ED0E3" w14:textId="278E45C9" w:rsidR="00F047B6" w:rsidRDefault="00F047B6" w:rsidP="00F047B6">
      <w:r>
        <w:t xml:space="preserve">ce cōge </w:t>
      </w:r>
      <w:r w:rsidR="001F0515">
        <w:t>d</w:t>
      </w:r>
      <w:r>
        <w:t>en vſer / pour</w:t>
      </w:r>
    </w:p>
    <w:p w14:paraId="17E06A8F" w14:textId="77777777" w:rsidR="00F047B6" w:rsidRDefault="00F047B6" w:rsidP="00F047B6">
      <w:r>
        <w:t>ce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aulcunement</w:t>
      </w:r>
    </w:p>
    <w:p w14:paraId="1764BE7A" w14:textId="6C3F3A1A" w:rsidR="00F047B6" w:rsidRDefault="00F047B6" w:rsidP="00F047B6">
      <w:r>
        <w:t xml:space="preserve">le ꝓfit </w:t>
      </w:r>
      <w:r w:rsidR="001F0515">
        <w:t>d</w:t>
      </w:r>
      <w:r>
        <w:t>u hien mun.</w:t>
      </w:r>
    </w:p>
    <w:p w14:paraId="0EEC0F96" w14:textId="77777777" w:rsidR="00F047B6" w:rsidRDefault="00F047B6" w:rsidP="00F047B6"/>
    <w:p w14:paraId="111EA8FD" w14:textId="77777777" w:rsidR="00F047B6" w:rsidRDefault="00F047B6" w:rsidP="00F047B6"/>
    <w:p w14:paraId="6045ADED" w14:textId="77777777" w:rsidR="00F047B6" w:rsidRDefault="00F047B6" w:rsidP="00F047B6">
      <w:r>
        <w:t>Lare Le nCn</w:t>
      </w:r>
    </w:p>
    <w:p w14:paraId="6C2E49E4" w14:textId="77777777" w:rsidR="00F047B6" w:rsidRDefault="00F047B6" w:rsidP="00F047B6">
      <w:r>
        <w:t>C Itē enſuit eu texte.</w:t>
      </w:r>
    </w:p>
    <w:p w14:paraId="46D5A624" w14:textId="77777777" w:rsidR="00F047B6" w:rsidRDefault="00F047B6" w:rsidP="00F047B6">
      <w:r>
        <w:t>b</w:t>
      </w:r>
    </w:p>
    <w:p w14:paraId="0D5385B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Vſure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583DF175" w14:textId="77777777" w:rsidR="00F047B6" w:rsidRDefault="00F047B6" w:rsidP="00F047B6">
      <w:r>
        <w:t xml:space="preserve">en trois manieres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B64FAE1" w14:textId="61256AD9" w:rsidR="00F047B6" w:rsidRDefault="00F047B6" w:rsidP="00F047B6">
      <w:r>
        <w:t xml:space="preserve">Lē </w:t>
      </w:r>
      <w:r w:rsidR="001F0515">
        <w:t>d</w:t>
      </w:r>
      <w:r>
        <w:t>oibt ſcauoir que</w:t>
      </w:r>
    </w:p>
    <w:p w14:paraId="4BF980B9" w14:textId="77777777" w:rsidR="00F047B6" w:rsidRDefault="00F047B6" w:rsidP="00F047B6">
      <w:r>
        <w:t>iaſoit ce q̄ le texte ne</w:t>
      </w:r>
    </w:p>
    <w:p w14:paraId="3DCC2421" w14:textId="36D56301" w:rsidR="00F047B6" w:rsidRDefault="001F0515" w:rsidP="00F047B6">
      <w:r>
        <w:t>d</w:t>
      </w:r>
      <w:r w:rsidR="00F047B6">
        <w:t>eclaire que trois ma</w:t>
      </w:r>
    </w:p>
    <w:p w14:paraId="5B92E78B" w14:textId="5083A22B" w:rsidR="00F047B6" w:rsidRDefault="00F047B6" w:rsidP="00F047B6">
      <w:r>
        <w:t xml:space="preserve">nieres,ſi ſe peuēt ilz </w:t>
      </w:r>
      <w:r w:rsidR="001F0515">
        <w:t>d</w:t>
      </w:r>
      <w:r>
        <w:t>i</w:t>
      </w:r>
    </w:p>
    <w:p w14:paraId="2DC9AC5E" w14:textId="77777777" w:rsidR="00F047B6" w:rsidRDefault="00F047B6" w:rsidP="00F047B6">
      <w:r>
        <w:t>uerſifier en pluſieurs</w:t>
      </w:r>
    </w:p>
    <w:p w14:paraId="2CE66911" w14:textId="110BFEFE" w:rsidR="00F047B6" w:rsidRDefault="00F047B6" w:rsidP="00F047B6">
      <w:r>
        <w:t xml:space="preserve">manieres </w:t>
      </w:r>
      <w:r w:rsidR="001F0515">
        <w:t>d</w:t>
      </w:r>
      <w:r>
        <w:t>e vſure par</w:t>
      </w:r>
    </w:p>
    <w:p w14:paraId="1E597FA1" w14:textId="77777777" w:rsidR="00F047B6" w:rsidRDefault="00F047B6" w:rsidP="00F047B6">
      <w:r>
        <w:t>la ſubtilite et intention</w:t>
      </w:r>
    </w:p>
    <w:p w14:paraId="6A81FDC8" w14:textId="456891D1" w:rsidR="00F047B6" w:rsidRDefault="001F0515" w:rsidP="00F047B6">
      <w:r>
        <w:t>d</w:t>
      </w:r>
      <w:r w:rsidR="00F047B6">
        <w:t xml:space="preserve">e lhomme. </w:t>
      </w:r>
      <w:r w:rsidR="00F047B6">
        <w:rPr>
          <w:rFonts w:ascii="Cambria Math" w:hAnsi="Cambria Math" w:cs="Cambria Math"/>
        </w:rPr>
        <w:t>ℂ</w:t>
      </w:r>
      <w:r w:rsidR="00F047B6">
        <w:t>Iuxta</w:t>
      </w:r>
    </w:p>
    <w:p w14:paraId="17F1C7A3" w14:textId="77777777" w:rsidR="00F047B6" w:rsidRDefault="00F047B6" w:rsidP="00F047B6">
      <w:r>
        <w:t>illud.Intētio facit ho</w:t>
      </w:r>
    </w:p>
    <w:p w14:paraId="318473DC" w14:textId="77777777" w:rsidR="00F047B6" w:rsidRDefault="00F047B6" w:rsidP="00F047B6">
      <w:r>
        <w:t>minem vſurarium.Et</w:t>
      </w:r>
    </w:p>
    <w:p w14:paraId="415D88E0" w14:textId="77777777" w:rsidR="00F047B6" w:rsidRDefault="00F047B6" w:rsidP="00F047B6">
      <w:r>
        <w:t>neantmoins ceulx qui</w:t>
      </w:r>
    </w:p>
    <w:p w14:paraId="3C58DDEE" w14:textId="77777777" w:rsidR="00F047B6" w:rsidRDefault="00F047B6" w:rsidP="00F047B6">
      <w:r>
        <w:t>ſont ainſi vſuriers en</w:t>
      </w:r>
    </w:p>
    <w:p w14:paraId="3846C429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 nē pour</w:t>
      </w:r>
    </w:p>
    <w:p w14:paraId="0DE0246D" w14:textId="77777777" w:rsidR="00F047B6" w:rsidRDefault="00F047B6" w:rsidP="00F047B6">
      <w:r>
        <w:t>roiēt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attaitz . Car</w:t>
      </w:r>
    </w:p>
    <w:p w14:paraId="6AE220AB" w14:textId="77777777" w:rsidR="00F047B6" w:rsidRDefault="00F047B6" w:rsidP="00F047B6">
      <w:r>
        <w:t>luſure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leur con-</w:t>
      </w:r>
    </w:p>
    <w:p w14:paraId="000C2D5F" w14:textId="77777777" w:rsidR="00F047B6" w:rsidRDefault="00F047B6" w:rsidP="00F047B6">
      <w:r>
        <w:t>ſcience et intention.</w:t>
      </w:r>
    </w:p>
    <w:p w14:paraId="6E3542B1" w14:textId="77777777" w:rsidR="00F047B6" w:rsidRDefault="00F047B6" w:rsidP="00F047B6">
      <w:r>
        <w:t>Lreenſi ua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0C4C6E73" w14:textId="77777777" w:rsidR="00F047B6" w:rsidRDefault="00F047B6" w:rsidP="00F047B6"/>
    <w:p w14:paraId="6B35F37D" w14:textId="77777777" w:rsidR="00F047B6" w:rsidRDefault="00F047B6" w:rsidP="00F047B6"/>
    <w:p w14:paraId="0FCAE7B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met.</w:t>
      </w:r>
    </w:p>
    <w:p w14:paraId="76282122" w14:textId="77777777" w:rsidR="00F047B6" w:rsidRDefault="00F047B6" w:rsidP="00F047B6">
      <w:r>
        <w:t>c</w:t>
      </w:r>
    </w:p>
    <w:p w14:paraId="7C8C046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Qui receuroit ble</w:t>
      </w:r>
    </w:p>
    <w:p w14:paraId="22917806" w14:textId="77777777" w:rsidR="00F047B6" w:rsidRDefault="00F047B6" w:rsidP="00F047B6">
      <w:r>
        <w:t>LLe fo</w:t>
      </w:r>
    </w:p>
    <w:p w14:paraId="41B65638" w14:textId="77777777" w:rsidR="00F047B6" w:rsidRDefault="00F047B6" w:rsidP="00F047B6"/>
    <w:p w14:paraId="0B168C98" w14:textId="77777777" w:rsidR="00F047B6" w:rsidRDefault="00F047B6" w:rsidP="00F047B6"/>
    <w:p w14:paraId="7B1C6C6C" w14:textId="77777777" w:rsidR="00F047B6" w:rsidRDefault="00F047B6" w:rsidP="00F047B6">
      <w:r>
        <w:t>Dr oɿuc co,</w:t>
      </w:r>
    </w:p>
    <w:p w14:paraId="0C7856D6" w14:textId="77777777" w:rsidR="00F047B6" w:rsidRDefault="00F047B6" w:rsidP="00F047B6"/>
    <w:p w14:paraId="7FA7FCEC" w14:textId="77777777" w:rsidR="00F047B6" w:rsidRDefault="00F047B6" w:rsidP="00F047B6"/>
    <w:p w14:paraId="6A9ED7E0" w14:textId="77777777" w:rsidR="00F047B6" w:rsidRDefault="00F047B6" w:rsidP="00F047B6">
      <w:r>
        <w:t>I</w:t>
      </w:r>
    </w:p>
    <w:p w14:paraId="6ACCAD2D" w14:textId="77777777" w:rsidR="00F047B6" w:rsidRDefault="00F047B6" w:rsidP="00F047B6">
      <w:r>
        <w:lastRenderedPageBreak/>
        <w:t xml:space="preserve">vin. </w:t>
      </w:r>
      <w:r>
        <w:rPr>
          <w:rFonts w:ascii="Cambria Math" w:hAnsi="Cambria Math" w:cs="Cambria Math"/>
        </w:rPr>
        <w:t>ℂ</w:t>
      </w:r>
      <w:r>
        <w:t>La tierce ma-</w:t>
      </w:r>
    </w:p>
    <w:p w14:paraId="491C7A67" w14:textId="77777777" w:rsidR="00F047B6" w:rsidRDefault="00F047B6" w:rsidP="00F047B6">
      <w:r>
        <w:t>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moɿt gai-</w:t>
      </w:r>
    </w:p>
    <w:p w14:paraId="6490A05A" w14:textId="77777777" w:rsidR="00F047B6" w:rsidRDefault="00F047B6" w:rsidP="00F047B6">
      <w:r>
        <w:t>ge. Len appelle moɿt</w:t>
      </w:r>
    </w:p>
    <w:p w14:paraId="1B647BDB" w14:textId="77777777" w:rsidR="00F047B6" w:rsidRDefault="00F047B6" w:rsidP="00F047B6">
      <w:r>
        <w:t>gaige quād cil q̇ tient</w:t>
      </w:r>
    </w:p>
    <w:p w14:paraId="78F04E42" w14:textId="77777777" w:rsidR="00F047B6" w:rsidRDefault="00F047B6" w:rsidP="00F047B6">
      <w:r>
        <w:t>la choſe en gaige et a</w:t>
      </w:r>
    </w:p>
    <w:p w14:paraId="35F721AE" w14:textId="77777777" w:rsidR="00F047B6" w:rsidRDefault="00F047B6" w:rsidP="00F047B6">
      <w:r>
        <w:t xml:space="preserve">les fruictz </w:t>
      </w:r>
      <w:r>
        <w:rPr>
          <w:rFonts w:ascii="Segoe UI Symbol" w:hAnsi="Segoe UI Symbol" w:cs="Segoe UI Symbol"/>
        </w:rPr>
        <w:t>⁊</w:t>
      </w:r>
      <w:r>
        <w:t xml:space="preserve"> les yſſues:</w:t>
      </w:r>
    </w:p>
    <w:p w14:paraId="64D3D2A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nen compte rien a la</w:t>
      </w:r>
    </w:p>
    <w:p w14:paraId="2D45EEBF" w14:textId="6AC71CFA" w:rsidR="00F047B6" w:rsidRDefault="001F0515" w:rsidP="00F047B6">
      <w:r>
        <w:t>d</w:t>
      </w:r>
      <w:r w:rsidR="00F047B6">
        <w:t xml:space="preserve">ebte. </w:t>
      </w:r>
      <w:r w:rsidR="00F047B6">
        <w:rPr>
          <w:rFonts w:ascii="Cambria Math" w:hAnsi="Cambria Math" w:cs="Cambria Math"/>
        </w:rPr>
        <w:t>ℂ</w:t>
      </w:r>
      <w:r w:rsidR="00F047B6">
        <w:t>Sicōme ſaul</w:t>
      </w:r>
    </w:p>
    <w:p w14:paraId="6EE4DC31" w14:textId="77777777" w:rsidR="00F047B6" w:rsidRDefault="00F047B6" w:rsidP="00F047B6">
      <w:r>
        <w:t>cun baille ſa terre a au</w:t>
      </w:r>
    </w:p>
    <w:p w14:paraId="5CE03697" w14:textId="77777777" w:rsidR="00F047B6" w:rsidRDefault="00F047B6" w:rsidP="00F047B6">
      <w:r>
        <w:t>truy en gaige poͬ qua</w:t>
      </w:r>
    </w:p>
    <w:p w14:paraId="209B2330" w14:textId="77777777" w:rsidR="00F047B6" w:rsidRDefault="00F047B6" w:rsidP="00F047B6">
      <w:r>
        <w:t>rāte liures:tout ce que</w:t>
      </w:r>
    </w:p>
    <w:p w14:paraId="7AA1A43A" w14:textId="77777777" w:rsidR="00F047B6" w:rsidRDefault="00F047B6" w:rsidP="00F047B6">
      <w:r>
        <w:t>4</w:t>
      </w:r>
    </w:p>
    <w:p w14:paraId="26264354" w14:textId="2EE96A29" w:rsidR="00F047B6" w:rsidRDefault="00F047B6" w:rsidP="00F047B6">
      <w:r>
        <w:t xml:space="preserve">cil qui la tiēt recoit </w:t>
      </w:r>
      <w:r w:rsidR="001F0515">
        <w:t>d</w:t>
      </w:r>
      <w:r>
        <w:t>s</w:t>
      </w:r>
    </w:p>
    <w:p w14:paraId="24F1A38A" w14:textId="7DABE79C" w:rsidR="00F047B6" w:rsidRDefault="00F047B6" w:rsidP="00F047B6">
      <w:r>
        <w:t xml:space="preserve">yſſues </w:t>
      </w:r>
      <w:r w:rsidR="001F0515">
        <w:t>d</w:t>
      </w:r>
      <w:r>
        <w:t>e la terre par</w:t>
      </w:r>
    </w:p>
    <w:p w14:paraId="651BBD8C" w14:textId="77777777" w:rsidR="00F047B6" w:rsidRDefault="00F047B6" w:rsidP="00F047B6"/>
    <w:p w14:paraId="74438A95" w14:textId="77777777" w:rsidR="00F047B6" w:rsidRDefault="00F047B6" w:rsidP="00F047B6"/>
    <w:p w14:paraId="5E287774" w14:textId="49BBBE0E" w:rsidR="00F047B6" w:rsidRDefault="001F0515" w:rsidP="00F047B6">
      <w:r>
        <w:t>d</w:t>
      </w:r>
      <w:r w:rsidR="00F047B6">
        <w:t>eſſus ſō cha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te-</w:t>
      </w:r>
    </w:p>
    <w:p w14:paraId="517B8AC3" w14:textId="77777777" w:rsidR="00F047B6" w:rsidRDefault="00F047B6" w:rsidP="00F047B6">
      <w:r>
        <w:t>d</w:t>
      </w:r>
    </w:p>
    <w:p w14:paraId="0B872AB8" w14:textId="77777777" w:rsidR="00F047B6" w:rsidRDefault="00F047B6" w:rsidP="00F047B6">
      <w:r>
        <w:t>O</w:t>
      </w:r>
    </w:p>
    <w:p w14:paraId="5B7E7A15" w14:textId="77777777" w:rsidR="00F047B6" w:rsidRDefault="00F047B6" w:rsidP="00F047B6">
      <w:r>
        <w:t xml:space="preserve">nu a vſure. </w:t>
      </w:r>
      <w:r>
        <w:rPr>
          <w:rFonts w:ascii="Cambria Math" w:hAnsi="Cambria Math" w:cs="Cambria Math"/>
        </w:rPr>
        <w:t>ℂ</w:t>
      </w:r>
      <w:r>
        <w:t>Le cha-</w:t>
      </w:r>
    </w:p>
    <w:p w14:paraId="1E1E5C09" w14:textId="6B5D751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el </w:t>
      </w:r>
      <w:r w:rsidR="001F0515">
        <w:t>d</w:t>
      </w:r>
      <w:r>
        <w:t>es vſuriers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BD8809" w14:textId="524016F5" w:rsidR="00F047B6" w:rsidRDefault="00F047B6" w:rsidP="00F047B6">
      <w:r>
        <w:t xml:space="preserve">foɿfaict foɿs </w:t>
      </w:r>
      <w:r w:rsidR="001F0515">
        <w:t>d</w:t>
      </w:r>
      <w:r>
        <w:t>e ceulx</w:t>
      </w:r>
    </w:p>
    <w:p w14:paraId="3B186EAD" w14:textId="26B33F6B" w:rsidR="00F047B6" w:rsidRDefault="00F047B6" w:rsidP="00F047B6">
      <w:r>
        <w:t xml:space="preserve">qui ont vſe </w:t>
      </w:r>
      <w:r w:rsidR="001F0515">
        <w:t>d</w:t>
      </w:r>
      <w:r>
        <w:t>aulcune</w:t>
      </w:r>
    </w:p>
    <w:p w14:paraId="335ABF89" w14:textId="7EEE0A96" w:rsidR="00F047B6" w:rsidRDefault="001F0515" w:rsidP="00F047B6">
      <w:r>
        <w:t>d</w:t>
      </w:r>
      <w:r w:rsidR="00F047B6">
        <w:t xml:space="preserve">es manieres </w:t>
      </w:r>
      <w:r>
        <w:t>d</w:t>
      </w:r>
      <w:r w:rsidR="00F047B6">
        <w:t>e vſu</w:t>
      </w:r>
    </w:p>
    <w:p w14:paraId="3B72B8B2" w14:textId="15D67CC7" w:rsidR="00F047B6" w:rsidRDefault="00F047B6" w:rsidP="00F047B6">
      <w:r>
        <w:t xml:space="preserve">re </w:t>
      </w:r>
      <w:r w:rsidR="001F0515">
        <w:t>d</w:t>
      </w:r>
      <w:r>
        <w:t>eſſuſdictes en lan</w:t>
      </w:r>
    </w:p>
    <w:p w14:paraId="3B245AE8" w14:textId="77777777" w:rsidR="00F047B6" w:rsidRDefault="00F047B6" w:rsidP="00F047B6">
      <w:r>
        <w:t>B</w:t>
      </w:r>
    </w:p>
    <w:p w14:paraId="7CC052BD" w14:textId="77777777" w:rsidR="00F047B6" w:rsidRDefault="00F047B6" w:rsidP="00F047B6">
      <w:r>
        <w:t>quilz ſont moɿtz : Car</w:t>
      </w:r>
    </w:p>
    <w:p w14:paraId="79332267" w14:textId="4EBDC82D" w:rsidR="00F047B6" w:rsidRDefault="00F047B6" w:rsidP="00F047B6">
      <w:r>
        <w:t xml:space="preserve">aulcū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</w:t>
      </w:r>
    </w:p>
    <w:p w14:paraId="39BBD276" w14:textId="77777777" w:rsidR="00F047B6" w:rsidRDefault="00F047B6" w:rsidP="00F047B6">
      <w:r>
        <w:t>nu a vſurier : qui an et</w:t>
      </w:r>
    </w:p>
    <w:p w14:paraId="7585DB3F" w14:textId="7F91F872" w:rsidR="00F047B6" w:rsidRDefault="00F047B6" w:rsidP="00F047B6">
      <w:r>
        <w:t xml:space="preserve">iour a ceſſe </w:t>
      </w:r>
      <w:r w:rsidR="001F0515">
        <w:t>d</w:t>
      </w:r>
      <w:r>
        <w:t>e vſure</w:t>
      </w:r>
    </w:p>
    <w:p w14:paraId="2B38ECAF" w14:textId="603D4B14" w:rsidR="00F047B6" w:rsidRDefault="00F047B6" w:rsidP="00F047B6">
      <w:r>
        <w:t xml:space="preserve">mener/ap̄s ſes </w:t>
      </w:r>
      <w:r w:rsidR="001F0515">
        <w:t>d</w:t>
      </w:r>
      <w:r>
        <w:t>errai-</w:t>
      </w:r>
    </w:p>
    <w:p w14:paraId="41DCC586" w14:textId="77777777" w:rsidR="00F047B6" w:rsidRDefault="00F047B6" w:rsidP="00F047B6">
      <w:r>
        <w:t>e</w:t>
      </w:r>
    </w:p>
    <w:p w14:paraId="4D927840" w14:textId="77777777" w:rsidR="00F047B6" w:rsidRDefault="00F047B6" w:rsidP="00F047B6">
      <w:r>
        <w:t>I</w:t>
      </w:r>
    </w:p>
    <w:p w14:paraId="071C0F89" w14:textId="77777777" w:rsidR="00F047B6" w:rsidRDefault="00F047B6" w:rsidP="00F047B6">
      <w:r>
        <w:t xml:space="preserve">nes vſures. </w:t>
      </w:r>
      <w:r>
        <w:rPr>
          <w:rFonts w:ascii="Cambria Math" w:hAnsi="Cambria Math" w:cs="Cambria Math"/>
        </w:rPr>
        <w:t>ℂ</w:t>
      </w:r>
      <w:r>
        <w:t>Se con</w:t>
      </w:r>
    </w:p>
    <w:p w14:paraId="5A8CBDE7" w14:textId="77777777" w:rsidR="00F047B6" w:rsidRDefault="00F047B6" w:rsidP="00F047B6"/>
    <w:p w14:paraId="645E3D87" w14:textId="77777777" w:rsidR="00F047B6" w:rsidRDefault="00F047B6" w:rsidP="00F047B6"/>
    <w:p w14:paraId="0E6B527E" w14:textId="77777777" w:rsidR="00F047B6" w:rsidRDefault="00F047B6" w:rsidP="00F047B6">
      <w:r>
        <w:t>pour oɿge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vſure . Il ſentend en cas que ble vaul-</w:t>
      </w:r>
    </w:p>
    <w:p w14:paraId="46485535" w14:textId="140281E2" w:rsidR="00F047B6" w:rsidRDefault="00F047B6" w:rsidP="00F047B6">
      <w:r>
        <w:t xml:space="preserve">er ii pourroit auſſi </w:t>
      </w:r>
      <w:r w:rsidR="001F0515">
        <w:t>d</w:t>
      </w:r>
      <w:r>
        <w:t>ien p</w:t>
      </w:r>
    </w:p>
    <w:p w14:paraId="5FF9BD40" w14:textId="77777777" w:rsidR="00F047B6" w:rsidRDefault="00F047B6" w:rsidP="00F047B6">
      <w:r>
        <w:t>dɿoit plus que loɿge:comme il faict cōmunement. Car</w:t>
      </w:r>
    </w:p>
    <w:p w14:paraId="0ADE28C7" w14:textId="3382CD08" w:rsidR="00F047B6" w:rsidRDefault="00F047B6" w:rsidP="00F047B6">
      <w:r>
        <w:t xml:space="preserve">ſe loɿge valloit autant que le ble / il ny auroit point </w:t>
      </w:r>
      <w:r w:rsidR="001F0515">
        <w:t>d</w:t>
      </w:r>
      <w:r>
        <w:t>e</w:t>
      </w:r>
    </w:p>
    <w:p w14:paraId="07CF1CAF" w14:textId="7B2061AB" w:rsidR="00F047B6" w:rsidRDefault="00F047B6" w:rsidP="00F047B6">
      <w:r>
        <w:t>vſure.</w:t>
      </w:r>
      <w:r>
        <w:rPr>
          <w:rFonts w:ascii="Cambria Math" w:hAnsi="Cambria Math" w:cs="Cambria Math"/>
        </w:rPr>
        <w:t>ℂ</w:t>
      </w:r>
      <w:r>
        <w:t>Item ſur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ſeconde maniere </w:t>
      </w:r>
      <w:r w:rsidR="001F0515">
        <w:t>d</w:t>
      </w:r>
      <w:r>
        <w:t>e vſure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F8C1681" w14:textId="24FF00F1" w:rsidR="00F047B6" w:rsidRDefault="00F047B6" w:rsidP="00F047B6">
      <w:r>
        <w:t xml:space="preserve">a noter:que ſe aulcun baille vne myne </w:t>
      </w:r>
      <w:r w:rsidR="001F0515">
        <w:t>d</w:t>
      </w:r>
      <w:r>
        <w:t>e ble a vng aul-</w:t>
      </w:r>
    </w:p>
    <w:p w14:paraId="2C481DCB" w14:textId="0C14D38D" w:rsidR="00F047B6" w:rsidRDefault="00F047B6" w:rsidP="00F047B6">
      <w:r>
        <w:t xml:space="preserve">tre pour vne myne </w:t>
      </w:r>
      <w:r w:rsidR="001F0515">
        <w:t>d</w:t>
      </w:r>
      <w:r>
        <w:t>oɿ</w:t>
      </w:r>
    </w:p>
    <w:p w14:paraId="65ABC0CC" w14:textId="77777777" w:rsidR="00F047B6" w:rsidRDefault="00F047B6" w:rsidP="00F047B6">
      <w:r>
        <w:t>ge: ou trois ou quatre</w:t>
      </w:r>
    </w:p>
    <w:p w14:paraId="091039F7" w14:textId="46F01DD8" w:rsidR="00F047B6" w:rsidRDefault="00F047B6" w:rsidP="00F047B6">
      <w:r>
        <w:lastRenderedPageBreak/>
        <w:t xml:space="preserve">mines </w:t>
      </w:r>
      <w:r w:rsidR="001F0515">
        <w:t>d</w:t>
      </w:r>
      <w:r>
        <w:t>e ble pour au</w:t>
      </w:r>
    </w:p>
    <w:p w14:paraId="4E8C62C4" w14:textId="4AD1705D" w:rsidR="00F047B6" w:rsidRDefault="00F047B6" w:rsidP="00F047B6">
      <w:r>
        <w:t xml:space="preserve">tāt </w:t>
      </w:r>
      <w:r w:rsidR="001F0515">
        <w:t>d</w:t>
      </w:r>
      <w:r>
        <w:t>oɿge pɿeſentemēt</w:t>
      </w:r>
    </w:p>
    <w:p w14:paraId="7AB5CF38" w14:textId="77777777" w:rsidR="00F047B6" w:rsidRDefault="00F047B6" w:rsidP="00F047B6">
      <w:r>
        <w:t>par marche faict entre</w:t>
      </w:r>
    </w:p>
    <w:p w14:paraId="2BDB8544" w14:textId="5C8618E8" w:rsidR="00F047B6" w:rsidRDefault="00F047B6" w:rsidP="00F047B6">
      <w:r>
        <w:t xml:space="preserve">eulx:il nya poīt </w:t>
      </w:r>
      <w:r w:rsidR="001F0515">
        <w:t>d</w:t>
      </w:r>
      <w:r>
        <w:t>e vſu</w:t>
      </w:r>
    </w:p>
    <w:p w14:paraId="1F94472A" w14:textId="77777777" w:rsidR="00F047B6" w:rsidRDefault="00F047B6" w:rsidP="00F047B6">
      <w:r>
        <w:t>re .Et ſemblablement</w:t>
      </w:r>
    </w:p>
    <w:p w14:paraId="167AD859" w14:textId="77777777" w:rsidR="00F047B6" w:rsidRDefault="00F047B6" w:rsidP="00F047B6">
      <w:r>
        <w:t>ſe le marche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fait</w:t>
      </w:r>
    </w:p>
    <w:p w14:paraId="01CA89C1" w14:textId="77777777" w:rsidR="00F047B6" w:rsidRDefault="00F047B6" w:rsidP="00F047B6">
      <w:r>
        <w:t>et cil qui receoit le ble</w:t>
      </w:r>
    </w:p>
    <w:p w14:paraId="52136629" w14:textId="77777777" w:rsidR="00F047B6" w:rsidRDefault="00F047B6" w:rsidP="00F047B6">
      <w:r>
        <w:t>donna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courtoiſie</w:t>
      </w:r>
    </w:p>
    <w:p w14:paraId="4D4323D0" w14:textId="1C53B819" w:rsidR="00F047B6" w:rsidRDefault="00F047B6" w:rsidP="00F047B6">
      <w:r>
        <w:t xml:space="preserve">terme </w:t>
      </w:r>
      <w:r w:rsidR="001F0515">
        <w:t>d</w:t>
      </w:r>
      <w:r>
        <w:t>e trois ou qua</w:t>
      </w:r>
    </w:p>
    <w:p w14:paraId="23C1C924" w14:textId="35CBFF6C" w:rsidR="00F047B6" w:rsidRDefault="00F047B6" w:rsidP="00F047B6">
      <w:r>
        <w:t xml:space="preserve">tre moys a lautre </w:t>
      </w:r>
      <w:r w:rsidR="001F0515">
        <w:t>d</w:t>
      </w:r>
      <w:r>
        <w:t>e</w:t>
      </w:r>
    </w:p>
    <w:p w14:paraId="5C4E371A" w14:textId="77777777" w:rsidR="00F047B6" w:rsidRDefault="00F047B6" w:rsidP="00F047B6">
      <w:r>
        <w:t>le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: loɿs ce ne</w:t>
      </w:r>
    </w:p>
    <w:p w14:paraId="3FA4D628" w14:textId="77777777" w:rsidR="00F047B6" w:rsidRDefault="00F047B6" w:rsidP="00F047B6">
      <w:r>
        <w:t>ſeroit poītvſure:mais</w:t>
      </w:r>
    </w:p>
    <w:p w14:paraId="31B8A415" w14:textId="77777777" w:rsidR="00F047B6" w:rsidRDefault="00F047B6" w:rsidP="00F047B6">
      <w:r>
        <w:t>ſe aulcū pɿe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 vng</w:t>
      </w:r>
    </w:p>
    <w:p w14:paraId="137B9485" w14:textId="5E4EBBD7" w:rsidR="00F047B6" w:rsidRDefault="00F047B6" w:rsidP="00F047B6">
      <w:r>
        <w:t xml:space="preserve">aultre vne mine </w:t>
      </w:r>
      <w:r w:rsidR="001F0515">
        <w:t>d</w:t>
      </w:r>
      <w:r>
        <w:t>oɿge</w:t>
      </w:r>
    </w:p>
    <w:p w14:paraId="06FD7275" w14:textId="77777777" w:rsidR="00F047B6" w:rsidRDefault="00F047B6" w:rsidP="00F047B6">
      <w:r>
        <w:t>et par compoſition fai</w:t>
      </w:r>
    </w:p>
    <w:p w14:paraId="441CB890" w14:textId="5C6350AC" w:rsidR="00F047B6" w:rsidRDefault="00F047B6" w:rsidP="00F047B6">
      <w:r>
        <w:t xml:space="preserve">cte entre eulx / le </w:t>
      </w:r>
      <w:r w:rsidR="001F0515">
        <w:t>d</w:t>
      </w:r>
      <w:r>
        <w:t>eb-</w:t>
      </w:r>
    </w:p>
    <w:p w14:paraId="1CE13FC9" w14:textId="3F613808" w:rsidR="00F047B6" w:rsidRDefault="00F047B6" w:rsidP="00F047B6">
      <w:r>
        <w:t xml:space="preserve">teur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payer pour</w:t>
      </w:r>
    </w:p>
    <w:p w14:paraId="0858C2D6" w14:textId="578D7B7D" w:rsidR="00F047B6" w:rsidRDefault="00F047B6" w:rsidP="00F047B6">
      <w:r>
        <w:t xml:space="preserve">le terme vne mine </w:t>
      </w:r>
      <w:r w:rsidR="001F0515">
        <w:t>d</w:t>
      </w:r>
      <w:r>
        <w:t xml:space="preserve">e ble : ce ſeroit vſure. </w:t>
      </w:r>
      <w:r>
        <w:rPr>
          <w:rFonts w:ascii="Cambria Math" w:hAnsi="Cambria Math" w:cs="Cambria Math"/>
        </w:rPr>
        <w:t>ℂ</w:t>
      </w:r>
      <w:r>
        <w:t>Item ſu</w:t>
      </w:r>
    </w:p>
    <w:p w14:paraId="503743CA" w14:textId="1719D4E9" w:rsidR="00F047B6" w:rsidRDefault="00F047B6" w:rsidP="00F047B6">
      <w:r>
        <w:t xml:space="preserve">la </w:t>
      </w:r>
      <w:r w:rsidR="001F0515">
        <w:t>d</w:t>
      </w:r>
      <w:r>
        <w:t xml:space="preserve">erniere maniere </w:t>
      </w:r>
      <w:r w:rsidR="001F0515">
        <w:t>d</w:t>
      </w:r>
      <w:r>
        <w:t>e vſure lē peut noter : que ſe vng</w:t>
      </w:r>
    </w:p>
    <w:p w14:paraId="73307120" w14:textId="77777777" w:rsidR="00F047B6" w:rsidRDefault="00F047B6" w:rsidP="00F047B6">
      <w:r>
        <w:t>pomme bailloit a vng aultre en gaige ſon chap ou ſon</w:t>
      </w:r>
    </w:p>
    <w:p w14:paraId="2470C32D" w14:textId="77777777" w:rsidR="00F047B6" w:rsidRDefault="00F047B6" w:rsidP="00F047B6">
      <w:r>
        <w:t>iardin pour vingt ſolz:et ledit chap et iardin valloit cin</w:t>
      </w:r>
    </w:p>
    <w:p w14:paraId="14FC5437" w14:textId="6C725E62" w:rsidR="00F047B6" w:rsidRDefault="00F047B6" w:rsidP="00F047B6">
      <w:r>
        <w:t xml:space="preserve">quante ſolz ledict gaige </w:t>
      </w:r>
      <w:r w:rsidR="001F0515">
        <w:t>d</w:t>
      </w:r>
      <w:r>
        <w:t>urant: ce ne ſeroit pas vſure :</w:t>
      </w:r>
    </w:p>
    <w:p w14:paraId="2F3784AB" w14:textId="42920931" w:rsidR="00F047B6" w:rsidRDefault="00F047B6" w:rsidP="00F047B6">
      <w:r>
        <w:t>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incertaine choſe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aduenture ſil vauldɿoit</w:t>
      </w:r>
    </w:p>
    <w:p w14:paraId="7FE960EB" w14:textId="77777777" w:rsidR="00F047B6" w:rsidRDefault="00F047B6" w:rsidP="00F047B6">
      <w:r>
        <w:t>plus ou moius:et y a cou</w:t>
      </w:r>
      <w:r>
        <w:rPr>
          <w:rFonts w:ascii="Arial Unicode MS" w:eastAsia="Arial Unicode MS" w:hAnsi="Arial Unicode MS" w:cs="Arial Unicode MS" w:hint="eastAsia"/>
        </w:rPr>
        <w:t>ﬅ</w:t>
      </w:r>
      <w:r>
        <w:t>ementz incertains au tenant/</w:t>
      </w:r>
    </w:p>
    <w:p w14:paraId="37381E8B" w14:textId="3F25EB32" w:rsidR="00F047B6" w:rsidRDefault="001F0515" w:rsidP="00F047B6">
      <w:r>
        <w:t>d</w:t>
      </w:r>
      <w:r w:rsidR="00F047B6">
        <w:t>ourquoy il pourroit auſſi bien perdɿe que gaigner.</w:t>
      </w:r>
    </w:p>
    <w:p w14:paraId="7EF8880B" w14:textId="77777777" w:rsidR="00F047B6" w:rsidRDefault="00F047B6" w:rsidP="00F047B6"/>
    <w:p w14:paraId="1F880E20" w14:textId="77777777" w:rsidR="00F047B6" w:rsidRDefault="00F047B6" w:rsidP="00F047B6"/>
    <w:p w14:paraId="4192AC7B" w14:textId="5ED0F284" w:rsidR="00F047B6" w:rsidRDefault="00F047B6" w:rsidP="00F047B6">
      <w:r>
        <w:t>ioie ruſ</w:t>
      </w:r>
      <w:r w:rsidR="001F0515">
        <w:t>d</w:t>
      </w:r>
      <w:r>
        <w:t>en cooe Lfv.</w:t>
      </w:r>
    </w:p>
    <w:p w14:paraId="32EFAFC5" w14:textId="77777777" w:rsidR="00F047B6" w:rsidRDefault="00F047B6" w:rsidP="00F047B6">
      <w:r>
        <w:t>A</w:t>
      </w:r>
    </w:p>
    <w:p w14:paraId="3036DE2D" w14:textId="77777777" w:rsidR="00F047B6" w:rsidRDefault="00F047B6" w:rsidP="00F047B6">
      <w:r>
        <w:t>d</w:t>
      </w:r>
    </w:p>
    <w:p w14:paraId="43F6345F" w14:textId="13D9D76F" w:rsidR="00F047B6" w:rsidRDefault="00F047B6" w:rsidP="00F047B6">
      <w:r>
        <w:rPr>
          <w:rFonts w:ascii="Cambria Math" w:hAnsi="Cambria Math" w:cs="Cambria Math"/>
        </w:rPr>
        <w:t>ℂ</w:t>
      </w:r>
      <w:r>
        <w:t>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 a aulcun vſurier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foɿfaict foɿs </w:t>
      </w:r>
      <w:r w:rsidR="001F0515">
        <w:t>d</w:t>
      </w:r>
      <w:r>
        <w:t>e</w:t>
      </w:r>
    </w:p>
    <w:p w14:paraId="5743FA0D" w14:textId="77777777" w:rsidR="00F047B6" w:rsidRDefault="00F047B6" w:rsidP="00F047B6">
      <w:r>
        <w:t xml:space="preserve">ceulx qui en ont vſe </w:t>
      </w:r>
      <w:r>
        <w:rPr>
          <w:rFonts w:ascii="Segoe UI Symbol" w:hAnsi="Segoe UI Symbol" w:cs="Segoe UI Symbol"/>
        </w:rPr>
        <w:t>⁊</w:t>
      </w:r>
      <w:r>
        <w:t>c.Par ce paraphe peut on enten-</w:t>
      </w:r>
    </w:p>
    <w:p w14:paraId="65DCA0E2" w14:textId="17A3332F" w:rsidR="00F047B6" w:rsidRDefault="00F047B6" w:rsidP="00F047B6">
      <w:r>
        <w:t xml:space="preserve">dɿe que tous ceulx q̇ auroiēt vſe </w:t>
      </w:r>
      <w:r w:rsidR="001F0515">
        <w:t>d</w:t>
      </w:r>
      <w:r>
        <w:t xml:space="preserve">es trois manieres </w:t>
      </w:r>
      <w:r w:rsidR="001F0515">
        <w:t>d</w:t>
      </w:r>
      <w:r>
        <w:t>e</w:t>
      </w:r>
    </w:p>
    <w:p w14:paraId="5C14E7F9" w14:textId="319C1850" w:rsidR="00F047B6" w:rsidRDefault="00F047B6" w:rsidP="00F047B6">
      <w:r>
        <w:t xml:space="preserve">vſure </w:t>
      </w:r>
      <w:r w:rsidR="001F0515">
        <w:t>d</w:t>
      </w:r>
      <w:r>
        <w:t xml:space="preserve">eſſus </w:t>
      </w:r>
      <w:r w:rsidR="001F0515">
        <w:t>d</w:t>
      </w:r>
      <w:r>
        <w:t xml:space="preserve">eclairees : ou </w:t>
      </w:r>
      <w:r w:rsidR="001F0515">
        <w:t>d</w:t>
      </w:r>
      <w:r>
        <w:t xml:space="preserve">e lune </w:t>
      </w:r>
      <w:r w:rsidR="001F0515">
        <w:t>d</w:t>
      </w:r>
      <w:r>
        <w:t>icelles laquelle</w:t>
      </w:r>
    </w:p>
    <w:p w14:paraId="29142E8C" w14:textId="3DC62A97" w:rsidR="00F047B6" w:rsidRDefault="00F047B6" w:rsidP="00F047B6">
      <w:r>
        <w:t xml:space="preserve">que ce ſoit ou </w:t>
      </w:r>
      <w:r w:rsidR="001F0515">
        <w:t>d</w:t>
      </w:r>
      <w:r>
        <w:t>aultres ſemblables / leur 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 </w:t>
      </w:r>
      <w:r w:rsidR="001F0515">
        <w:t>d</w:t>
      </w:r>
      <w:r>
        <w:t>oibt</w:t>
      </w:r>
    </w:p>
    <w:p w14:paraId="064A8AB4" w14:textId="4BD51FD5" w:rsidR="00F047B6" w:rsidRDefault="001F0515" w:rsidP="00F047B6">
      <w:r>
        <w:t>d</w:t>
      </w:r>
      <w:r w:rsidR="00F047B6">
        <w:t xml:space="preserve">emourer au pɿince apɿes leur moɿt, ſilz nont ceſſe </w:t>
      </w:r>
      <w:r>
        <w:t>d</w:t>
      </w:r>
      <w:r w:rsidR="00F047B6">
        <w:t>e</w:t>
      </w:r>
    </w:p>
    <w:p w14:paraId="74B7C6B2" w14:textId="051524FB" w:rsidR="00F047B6" w:rsidRDefault="00F047B6" w:rsidP="00F047B6">
      <w:r>
        <w:t xml:space="preserve">mener telles manieres </w:t>
      </w:r>
      <w:r w:rsidR="001F0515">
        <w:t>d</w:t>
      </w:r>
      <w:r>
        <w:t xml:space="preserve">e vſures an </w:t>
      </w:r>
      <w:r>
        <w:rPr>
          <w:rFonts w:ascii="Segoe UI Symbol" w:hAnsi="Segoe UI Symbol" w:cs="Segoe UI Symbol"/>
        </w:rPr>
        <w:t>⁊</w:t>
      </w:r>
      <w:r>
        <w:t xml:space="preserve"> iour au </w:t>
      </w:r>
      <w:r w:rsidR="001F0515">
        <w:t>d</w:t>
      </w:r>
      <w:r>
        <w:t xml:space="preserve">evāt </w:t>
      </w:r>
      <w:r w:rsidR="001F0515">
        <w:t>d</w:t>
      </w:r>
      <w:r>
        <w:t>e</w:t>
      </w:r>
    </w:p>
    <w:p w14:paraId="494E9A6B" w14:textId="6A31B8D2" w:rsidR="00F047B6" w:rsidRDefault="00F047B6" w:rsidP="00F047B6">
      <w:r>
        <w:t>leur moɿt.</w:t>
      </w:r>
      <w:r>
        <w:rPr>
          <w:rFonts w:ascii="Segoe UI Symbol" w:hAnsi="Segoe UI Symbol" w:cs="Segoe UI Symbol"/>
        </w:rPr>
        <w:t>⁊</w:t>
      </w:r>
      <w:r>
        <w:t xml:space="preserve"> peut len </w:t>
      </w:r>
      <w:r w:rsidR="001F0515">
        <w:t>d</w:t>
      </w:r>
      <w:r>
        <w:t>ire que la cauſe pourquoy ilz ont</w:t>
      </w:r>
    </w:p>
    <w:p w14:paraId="6786C92B" w14:textId="7D7FCFAF" w:rsidR="00F047B6" w:rsidRDefault="00F047B6" w:rsidP="00F047B6">
      <w:r>
        <w:t xml:space="preserve">ceſſe </w:t>
      </w:r>
      <w:r w:rsidR="001F0515">
        <w:t>d</w:t>
      </w:r>
      <w:r>
        <w:t xml:space="preserve">e vſure par an </w:t>
      </w:r>
      <w:r>
        <w:rPr>
          <w:rFonts w:ascii="Segoe UI Symbol" w:hAnsi="Segoe UI Symbol" w:cs="Segoe UI Symbol"/>
        </w:rPr>
        <w:t>⁊</w:t>
      </w:r>
      <w:r>
        <w:t xml:space="preserve"> iour au </w:t>
      </w:r>
      <w:r w:rsidR="001F0515">
        <w:t>d</w:t>
      </w:r>
      <w:r>
        <w:t xml:space="preserve">evāt </w:t>
      </w:r>
      <w:r w:rsidR="001F0515">
        <w:t>d</w:t>
      </w:r>
      <w:r>
        <w:t>e leur moɿt / qui</w:t>
      </w:r>
    </w:p>
    <w:p w14:paraId="38E06FB5" w14:textId="1F04A2EA" w:rsidR="00F047B6" w:rsidRDefault="00F047B6" w:rsidP="00F047B6">
      <w:r>
        <w:t xml:space="preserve">les excuſe </w:t>
      </w:r>
      <w:r w:rsidR="001F0515">
        <w:t>d</w:t>
      </w:r>
      <w:r>
        <w:t>e foɿfaire leurs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 /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q̇l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52A3A9D" w14:textId="77777777" w:rsidR="00F047B6" w:rsidRDefault="00F047B6" w:rsidP="00F047B6">
      <w:r>
        <w:t xml:space="preserve">a tenir </w:t>
      </w:r>
      <w:r>
        <w:rPr>
          <w:rFonts w:ascii="Segoe UI Symbol" w:hAnsi="Segoe UI Symbol" w:cs="Segoe UI Symbol"/>
        </w:rPr>
        <w:t>⁊</w:t>
      </w:r>
      <w:r>
        <w:t xml:space="preserve"> ſuppoſer quilz ne ſeroient plus en ce peche/ et</w:t>
      </w:r>
    </w:p>
    <w:p w14:paraId="101753EF" w14:textId="77777777" w:rsidR="00F047B6" w:rsidRDefault="00F047B6" w:rsidP="00F047B6">
      <w:r>
        <w:t>quilz ſoient purgez par confeſſion et penitence / cōme il</w:t>
      </w:r>
    </w:p>
    <w:p w14:paraId="69FBA275" w14:textId="3921D1F3" w:rsidR="00F047B6" w:rsidRDefault="00F047B6" w:rsidP="00F047B6">
      <w:r>
        <w:lastRenderedPageBreak/>
        <w:t xml:space="preserve">ſoit ainſi que tout bon calholique </w:t>
      </w:r>
      <w:r w:rsidR="001F0515">
        <w:t>d</w:t>
      </w:r>
      <w:r>
        <w:t>oibt vne fois en lan</w:t>
      </w:r>
    </w:p>
    <w:p w14:paraId="759449E7" w14:textId="77777777" w:rsidR="00F047B6" w:rsidRDefault="00F047B6" w:rsidP="00F047B6">
      <w:r>
        <w:t>au moins purger ſa conſcience par feſſion et penitēce.</w:t>
      </w:r>
    </w:p>
    <w:p w14:paraId="54E4163B" w14:textId="24EBD770" w:rsidR="00F047B6" w:rsidRDefault="00F047B6" w:rsidP="00F047B6">
      <w:r>
        <w:t>pe</w:t>
      </w:r>
      <w:r w:rsidR="001F0515">
        <w:t>d</w:t>
      </w:r>
      <w:r>
        <w:t xml:space="preserve"> nue </w:t>
      </w:r>
      <w:r>
        <w:rPr>
          <w:rFonts w:ascii="Cambria Math" w:hAnsi="Cambria Math" w:cs="Cambria Math"/>
        </w:rPr>
        <w:t>ℂℂ</w:t>
      </w:r>
      <w:r>
        <w:t xml:space="preserve"> Lo .cDl Leaeo e eca R </w:t>
      </w:r>
      <w:r w:rsidR="001F0515">
        <w:t>d</w:t>
      </w:r>
      <w:r>
        <w:t>e roe Frano Fo</w:t>
      </w:r>
    </w:p>
    <w:p w14:paraId="4D35C441" w14:textId="77777777" w:rsidR="00F047B6" w:rsidRDefault="00F047B6" w:rsidP="00F047B6"/>
    <w:p w14:paraId="22B6BDE4" w14:textId="77777777" w:rsidR="00F047B6" w:rsidRDefault="00F047B6" w:rsidP="00F047B6"/>
    <w:p w14:paraId="579FAA38" w14:textId="08D5ADA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Apɿes enſuit le </w:t>
      </w:r>
      <w:r w:rsidR="001F0515">
        <w:t>d</w:t>
      </w:r>
      <w:r>
        <w:t xml:space="preserve">ernier paraphe </w:t>
      </w:r>
      <w:r w:rsidR="001F0515">
        <w:t>d</w:t>
      </w:r>
      <w:r>
        <w:t>e ce chapi. q̇ met.</w:t>
      </w:r>
    </w:p>
    <w:p w14:paraId="235210BE" w14:textId="77777777" w:rsidR="00F047B6" w:rsidRDefault="00F047B6" w:rsidP="00F047B6">
      <w:r>
        <w:t>e</w:t>
      </w:r>
    </w:p>
    <w:p w14:paraId="1E59202B" w14:textId="3D9FAFF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cōtendz ſe meut entre le pɿince et legliſe </w:t>
      </w:r>
      <w:r w:rsidR="001F0515">
        <w:t>d</w:t>
      </w:r>
      <w:r>
        <w:t>es</w:t>
      </w:r>
    </w:p>
    <w:p w14:paraId="5C33CE9D" w14:textId="20862F65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 foɿfaictz , en telle maniere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A8A3154" w14:textId="7983BEB1" w:rsidR="00F047B6" w:rsidRDefault="00F047B6" w:rsidP="00F047B6">
      <w:r>
        <w:t xml:space="preserve">faicte: ſcauoir </w:t>
      </w:r>
      <w:r>
        <w:rPr>
          <w:rFonts w:ascii="Segoe UI Symbol" w:hAnsi="Segoe UI Symbol" w:cs="Segoe UI Symbol"/>
        </w:rPr>
        <w:t>⁊</w:t>
      </w:r>
      <w:r>
        <w:t xml:space="preserve">c. Pour la </w:t>
      </w:r>
      <w:r w:rsidR="001F0515">
        <w:t>d</w:t>
      </w:r>
      <w:r>
        <w:t xml:space="preserve">eclaration </w:t>
      </w:r>
      <w:r w:rsidR="001F0515">
        <w:t>d</w:t>
      </w:r>
      <w:r>
        <w:t>e ce paraphe</w:t>
      </w:r>
    </w:p>
    <w:p w14:paraId="32934A9E" w14:textId="421EF92B" w:rsidR="00F047B6" w:rsidRDefault="00F047B6" w:rsidP="00F047B6">
      <w:r>
        <w:t xml:space="preserve">len peut ſuppoſer que au pɿelāt appartiēt </w:t>
      </w:r>
      <w:r w:rsidR="001F0515">
        <w:t>d</w:t>
      </w:r>
      <w:r>
        <w:t>e oɿdonner</w:t>
      </w:r>
    </w:p>
    <w:p w14:paraId="57A266D7" w14:textId="77777777" w:rsidR="00F047B6" w:rsidRDefault="00F047B6" w:rsidP="00F047B6">
      <w:r>
        <w:t>dēs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elzaux moɿtz qui meurent inte</w:t>
      </w:r>
      <w:r>
        <w:rPr>
          <w:rFonts w:ascii="Arial Unicode MS" w:eastAsia="Arial Unicode MS" w:hAnsi="Arial Unicode MS" w:cs="Arial Unicode MS" w:hint="eastAsia"/>
        </w:rPr>
        <w:t>ﬅ</w:t>
      </w:r>
      <w:r>
        <w:t>atz , pourueu</w:t>
      </w:r>
    </w:p>
    <w:p w14:paraId="0C501EF9" w14:textId="54BE07CD" w:rsidR="00F047B6" w:rsidRDefault="00F047B6" w:rsidP="00F047B6">
      <w:r>
        <w:t xml:space="preserve">que au tēps </w:t>
      </w:r>
      <w:r w:rsidR="001F0515">
        <w:t>d</w:t>
      </w:r>
      <w:r>
        <w:t xml:space="preserve">e leur treſpaſſemēt ilz feuſſent en aāge </w:t>
      </w:r>
      <w:r w:rsidR="001F0515">
        <w:t>d</w:t>
      </w:r>
      <w:r>
        <w:t>e</w:t>
      </w:r>
    </w:p>
    <w:p w14:paraId="78C0FA44" w14:textId="7AB4C0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amēter: par lequel il a </w:t>
      </w:r>
      <w:r w:rsidR="001F0515">
        <w:t>d</w:t>
      </w:r>
      <w:r>
        <w:t xml:space="preserve">ɿoicture </w:t>
      </w:r>
      <w:r w:rsidR="001F0515">
        <w:t>d</w:t>
      </w:r>
      <w:r>
        <w:t>e appɿehēder les</w:t>
      </w:r>
    </w:p>
    <w:p w14:paraId="1E4DEB4E" w14:textId="56C06447" w:rsidR="00F047B6" w:rsidRDefault="00F047B6" w:rsidP="00F047B6">
      <w:r>
        <w:t xml:space="preserve">biens </w:t>
      </w:r>
      <w:r w:rsidR="001F0515">
        <w:t>d</w:t>
      </w:r>
      <w:r>
        <w:t xml:space="preserve">eſdictz </w:t>
      </w:r>
      <w:r w:rsidR="001F0515">
        <w:t>d</w:t>
      </w:r>
      <w:r>
        <w:t xml:space="preserve">efunctz. </w:t>
      </w:r>
      <w:r>
        <w:rPr>
          <w:rFonts w:ascii="Cambria Math" w:hAnsi="Cambria Math" w:cs="Cambria Math"/>
        </w:rPr>
        <w:t>ℂ</w:t>
      </w:r>
      <w:r>
        <w:t xml:space="preserve">Itē </w:t>
      </w:r>
      <w:r w:rsidR="001F0515">
        <w:t>d</w:t>
      </w:r>
      <w:r>
        <w:t>oibt on ſuppoſer par</w:t>
      </w:r>
    </w:p>
    <w:p w14:paraId="2E48D8B1" w14:textId="157EC515" w:rsidR="00F047B6" w:rsidRDefault="00F047B6" w:rsidP="00F047B6">
      <w:r>
        <w:t xml:space="preserve">ce que </w:t>
      </w:r>
      <w:r w:rsidR="001F0515">
        <w:t>d</w:t>
      </w:r>
      <w:r>
        <w:t>euant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q̄ le pɿince y </w:t>
      </w:r>
      <w:r w:rsidR="001F0515">
        <w:t>d</w:t>
      </w:r>
      <w:r>
        <w:t xml:space="preserve">oibt auoir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emā-</w:t>
      </w:r>
    </w:p>
    <w:p w14:paraId="3BADD179" w14:textId="3F59608A" w:rsidR="00F047B6" w:rsidRDefault="00F047B6" w:rsidP="00F047B6">
      <w:r>
        <w:t xml:space="preserve">der </w:t>
      </w:r>
      <w:r w:rsidR="001F0515">
        <w:t>d</w:t>
      </w:r>
      <w:r>
        <w:t>ɿoicture: 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 </w:t>
      </w:r>
      <w:r w:rsidR="001F0515">
        <w:t>d</w:t>
      </w:r>
      <w:r>
        <w:t xml:space="preserve">efunct ayt vſe </w:t>
      </w:r>
      <w:r w:rsidR="001F0515">
        <w:t>d</w:t>
      </w:r>
      <w:r>
        <w:t>e vſu-</w:t>
      </w:r>
    </w:p>
    <w:p w14:paraId="1649DA43" w14:textId="4B6AB6A0" w:rsidR="00F047B6" w:rsidRDefault="00F047B6" w:rsidP="00F047B6">
      <w:r>
        <w:t xml:space="preserve">re en lan et iour </w:t>
      </w:r>
      <w:r w:rsidR="001F0515">
        <w:t>d</w:t>
      </w:r>
      <w:r>
        <w:t>e ſa moɿt: et pource peut le pɿince ar-</w:t>
      </w:r>
    </w:p>
    <w:p w14:paraId="2A4704DF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leſdictz biēs.</w:t>
      </w:r>
      <w:r>
        <w:rPr>
          <w:rFonts w:ascii="Cambria Math" w:hAnsi="Cambria Math" w:cs="Cambria Math"/>
        </w:rPr>
        <w:t>ℂ</w:t>
      </w:r>
      <w:r>
        <w:t>Tiercemēt len peut ſuppoſer que</w:t>
      </w:r>
    </w:p>
    <w:p w14:paraId="0192B243" w14:textId="22BB8C3F" w:rsidR="00F047B6" w:rsidRDefault="00F047B6" w:rsidP="00F047B6">
      <w:r>
        <w:t xml:space="preserve">quand le pɿince reclame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emande </w:t>
      </w:r>
      <w:r w:rsidR="001F0515">
        <w:t>d</w:t>
      </w:r>
      <w:r>
        <w:t>ɿoicture en aulcu</w:t>
      </w:r>
    </w:p>
    <w:p w14:paraId="73CD603F" w14:textId="77777777" w:rsidR="00F047B6" w:rsidRDefault="00F047B6" w:rsidP="00F047B6">
      <w:r>
        <w:t>ne choſe contre aulcun qui y metempeſchement ſoit le-</w:t>
      </w:r>
    </w:p>
    <w:p w14:paraId="28F23BAA" w14:textId="4AD9EC0E" w:rsidR="00F047B6" w:rsidRDefault="00F047B6" w:rsidP="00F047B6">
      <w:r>
        <w:t xml:space="preserve">gliſe ou aultre:le ꝓces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 en ſa court.</w:t>
      </w:r>
    </w:p>
    <w:p w14:paraId="6FE7A1A0" w14:textId="4D7CD0A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auſſi la choſe contencieuſe </w:t>
      </w:r>
      <w:r w:rsidR="001F0515">
        <w:t>d</w:t>
      </w:r>
      <w:r>
        <w:t xml:space="preserve">oibt </w:t>
      </w:r>
      <w:r w:rsidR="001F0515">
        <w:t>d</w:t>
      </w:r>
      <w:r>
        <w:t>emourer en ſa</w:t>
      </w:r>
    </w:p>
    <w:p w14:paraId="24307229" w14:textId="36F36FAF" w:rsidR="00F047B6" w:rsidRDefault="00F047B6" w:rsidP="00F047B6">
      <w:r>
        <w:t xml:space="preserve">main/le pɿoces pendant par maniere </w:t>
      </w:r>
      <w:r w:rsidR="001F0515">
        <w:t>d</w:t>
      </w:r>
      <w:r>
        <w:t>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ration:</w:t>
      </w:r>
    </w:p>
    <w:p w14:paraId="71984C42" w14:textId="73B467FF" w:rsidR="00F047B6" w:rsidRDefault="00F047B6" w:rsidP="00F047B6">
      <w:r>
        <w:t xml:space="preserve">et par ces ſuppoſitions peut len inferer que lentente </w:t>
      </w:r>
      <w:r w:rsidR="001F0515">
        <w:t>d</w:t>
      </w:r>
      <w:r>
        <w:t>i</w:t>
      </w:r>
    </w:p>
    <w:p w14:paraId="7AB2771C" w14:textId="67D5BA4B" w:rsidR="00F047B6" w:rsidRDefault="00F047B6" w:rsidP="00F047B6">
      <w:r>
        <w:t>texte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Que ſe le roy </w:t>
      </w:r>
      <w:r w:rsidR="001F0515">
        <w:t>d</w:t>
      </w:r>
      <w:r>
        <w:t xml:space="preserve">ict auoir </w:t>
      </w:r>
      <w:r w:rsidR="001F0515">
        <w:t>d</w:t>
      </w:r>
      <w:r>
        <w:t>ɿoicture au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</w:t>
      </w:r>
    </w:p>
    <w:p w14:paraId="2B90662F" w14:textId="77777777" w:rsidR="00F047B6" w:rsidRDefault="00F047B6" w:rsidP="00F047B6">
      <w:r>
        <w:t>F feo. x.o.x...xix</w:t>
      </w:r>
    </w:p>
    <w:p w14:paraId="5DACDA09" w14:textId="77777777" w:rsidR="00F047B6" w:rsidRDefault="00F047B6" w:rsidP="00F047B6"/>
    <w:p w14:paraId="4B35779E" w14:textId="77777777" w:rsidR="00F047B6" w:rsidRDefault="00F047B6" w:rsidP="00F047B6"/>
    <w:p w14:paraId="5D3AB4E6" w14:textId="0ED506C2" w:rsidR="00F047B6" w:rsidRDefault="00F047B6" w:rsidP="00F047B6">
      <w:r>
        <w:t xml:space="preserve">daulcun </w:t>
      </w:r>
      <w:r w:rsidR="001F0515">
        <w:t>d</w:t>
      </w:r>
      <w:r>
        <w:t xml:space="preserve">efunct par raiſon </w:t>
      </w:r>
      <w:r w:rsidR="001F0515">
        <w:t>d</w:t>
      </w:r>
      <w:r>
        <w:t xml:space="preserve">e vſure:et le pɿelat </w:t>
      </w:r>
      <w:r w:rsidR="001F0515">
        <w:t>d</w:t>
      </w:r>
      <w:r>
        <w:t>ict q̇l</w:t>
      </w:r>
    </w:p>
    <w:p w14:paraId="303AC6DA" w14:textId="0DFADB41" w:rsidR="00F047B6" w:rsidRDefault="001F0515" w:rsidP="00F047B6">
      <w:r>
        <w:t>d</w:t>
      </w:r>
      <w:r w:rsidR="00F047B6">
        <w:t xml:space="preserve">oibt oɿdōner </w:t>
      </w:r>
      <w:r>
        <w:t>d</w:t>
      </w:r>
      <w:r w:rsidR="00F047B6">
        <w:t>udit cha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el par raiſon </w:t>
      </w:r>
      <w:r>
        <w:t>d</w:t>
      </w:r>
      <w:r w:rsidR="00F047B6">
        <w:t>e ce que ledict</w:t>
      </w:r>
    </w:p>
    <w:p w14:paraId="59EB773B" w14:textId="63BE7346" w:rsidR="00F047B6" w:rsidRDefault="001F0515" w:rsidP="00F047B6">
      <w:r>
        <w:t>d</w:t>
      </w:r>
      <w:r w:rsidR="00F047B6">
        <w:t>efunct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moɿt lte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at,et quil nauoit point vſe </w:t>
      </w:r>
      <w:r>
        <w:t>d</w:t>
      </w:r>
      <w:r w:rsidR="00F047B6">
        <w:t>e vſu</w:t>
      </w:r>
    </w:p>
    <w:p w14:paraId="3949EAB3" w14:textId="78274E73" w:rsidR="00F047B6" w:rsidRDefault="00F047B6" w:rsidP="00F047B6">
      <w:r>
        <w:t xml:space="preserve">re en lan et iour </w:t>
      </w:r>
      <w:r w:rsidR="001F0515">
        <w:t>d</w:t>
      </w:r>
      <w:r>
        <w:t xml:space="preserve">e ſa moɿt:le pɿoces en ſera </w:t>
      </w:r>
      <w:r w:rsidR="001F0515">
        <w:t>d</w:t>
      </w:r>
      <w:r>
        <w:t>etermine</w:t>
      </w:r>
    </w:p>
    <w:p w14:paraId="63BDADD1" w14:textId="6807CC7D" w:rsidR="00F047B6" w:rsidRDefault="00F047B6" w:rsidP="00F047B6">
      <w:r>
        <w:t xml:space="preserve">en la court </w:t>
      </w:r>
      <w:r w:rsidR="001F0515">
        <w:t>d</w:t>
      </w:r>
      <w:r>
        <w:t xml:space="preserve">u </w:t>
      </w:r>
      <w:r w:rsidR="001F0515">
        <w:t>d</w:t>
      </w:r>
      <w:r>
        <w:t>uc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/ et conuient que le </w:t>
      </w:r>
      <w:r w:rsidR="001F0515">
        <w:t>d</w:t>
      </w:r>
      <w:r>
        <w:t>uc</w:t>
      </w:r>
    </w:p>
    <w:p w14:paraId="7EC20E21" w14:textId="4B8BFBA3" w:rsidR="00F047B6" w:rsidRDefault="00F047B6" w:rsidP="00F047B6">
      <w:r>
        <w:t xml:space="preserve">pɿeuue luſure </w:t>
      </w:r>
      <w:r w:rsidR="001F0515">
        <w:t>d</w:t>
      </w:r>
      <w:r>
        <w:t xml:space="preserve">u </w:t>
      </w:r>
      <w:r w:rsidR="001F0515">
        <w:t>d</w:t>
      </w:r>
      <w:r>
        <w:t>e-</w:t>
      </w:r>
    </w:p>
    <w:p w14:paraId="75A4F4B5" w14:textId="710F8996" w:rsidR="00F047B6" w:rsidRDefault="00F047B6" w:rsidP="00F047B6">
      <w:r>
        <w:t>funct:car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</w:t>
      </w:r>
      <w:r w:rsidR="001F0515">
        <w:t>d</w:t>
      </w:r>
      <w:r>
        <w:t>ɿoict</w:t>
      </w:r>
    </w:p>
    <w:p w14:paraId="544CB32C" w14:textId="3010FAE4" w:rsidR="00F047B6" w:rsidRDefault="00F047B6" w:rsidP="00F047B6">
      <w:r>
        <w:t xml:space="preserve">eſpecial . Et le </w:t>
      </w:r>
      <w:r w:rsidR="001F0515">
        <w:t>d</w:t>
      </w:r>
      <w:r>
        <w:t>ɿoict</w:t>
      </w:r>
    </w:p>
    <w:p w14:paraId="1D827CB9" w14:textId="41013812" w:rsidR="00F047B6" w:rsidRDefault="00F047B6" w:rsidP="00F047B6">
      <w:r>
        <w:t>du pɿelat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ɿoict cō-</w:t>
      </w:r>
    </w:p>
    <w:p w14:paraId="31F7819A" w14:textId="77777777" w:rsidR="00F047B6" w:rsidRDefault="00F047B6" w:rsidP="00F047B6">
      <w:r>
        <w:t>mun.Et par le texte le</w:t>
      </w:r>
    </w:p>
    <w:p w14:paraId="7F33B3DA" w14:textId="760CF7F6" w:rsidR="00F047B6" w:rsidRDefault="001F0515" w:rsidP="00F047B6">
      <w:r>
        <w:t>d</w:t>
      </w:r>
      <w:r w:rsidR="00F047B6">
        <w:t>roict eſpecial , ſil ne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7D87BA43" w14:textId="77777777" w:rsidR="00F047B6" w:rsidRDefault="00F047B6" w:rsidP="00F047B6">
      <w:r>
        <w:lastRenderedPageBreak/>
        <w:t>appert a to᷒: id e</w:t>
      </w:r>
      <w:r>
        <w:rPr>
          <w:rFonts w:ascii="Arial Unicode MS" w:eastAsia="Arial Unicode MS" w:hAnsi="Arial Unicode MS" w:cs="Arial Unicode MS" w:hint="eastAsia"/>
        </w:rPr>
        <w:t>ﬅ</w:t>
      </w:r>
      <w:r>
        <w:t>: ſil</w:t>
      </w:r>
    </w:p>
    <w:p w14:paraId="5B019725" w14:textId="6BC28B60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ꝓuue :il ne </w:t>
      </w:r>
      <w:r w:rsidR="001F0515">
        <w:t>d</w:t>
      </w:r>
      <w:r>
        <w:t>oibt</w:t>
      </w:r>
    </w:p>
    <w:p w14:paraId="67105B8D" w14:textId="71B4BD64" w:rsidR="00F047B6" w:rsidRDefault="00F047B6" w:rsidP="00F047B6">
      <w:r>
        <w:t xml:space="preserve">abatr. le </w:t>
      </w:r>
      <w:r w:rsidR="001F0515">
        <w:t>d</w:t>
      </w:r>
      <w:r>
        <w:t>ɿoict mun</w:t>
      </w:r>
    </w:p>
    <w:p w14:paraId="79952CC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quant a ce que le</w:t>
      </w:r>
    </w:p>
    <w:p w14:paraId="6AE2BD9B" w14:textId="77777777" w:rsidR="00F047B6" w:rsidRDefault="00F047B6" w:rsidP="00F047B6">
      <w:r>
        <w:t>texte met. Et a celle en-</w:t>
      </w:r>
    </w:p>
    <w:p w14:paraId="1790C6E4" w14:textId="55F13B0B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q̇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282ADBBE" w14:textId="77777777" w:rsidR="00F047B6" w:rsidRDefault="00F047B6" w:rsidP="00F047B6">
      <w:r>
        <w:t>cte en la court au pɿin-</w:t>
      </w:r>
    </w:p>
    <w:p w14:paraId="0F3CC35F" w14:textId="326BC96F" w:rsidR="00F047B6" w:rsidRDefault="00F047B6" w:rsidP="00F047B6">
      <w:r>
        <w:t xml:space="preserve">ce /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</w:t>
      </w:r>
    </w:p>
    <w:p w14:paraId="291FC198" w14:textId="77777777" w:rsidR="00F047B6" w:rsidRDefault="00F047B6" w:rsidP="00F047B6">
      <w:r>
        <w:t>leueſque ou ſon pɿocu</w:t>
      </w:r>
    </w:p>
    <w:p w14:paraId="4252B2E5" w14:textId="77777777" w:rsidR="00F047B6" w:rsidRDefault="00F047B6" w:rsidP="00F047B6">
      <w:r>
        <w:t>reur 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</w:t>
      </w:r>
    </w:p>
    <w:p w14:paraId="79A5CA63" w14:textId="76FD5101" w:rsidR="00F047B6" w:rsidRDefault="001F0515" w:rsidP="00F047B6">
      <w:r>
        <w:t>d</w:t>
      </w:r>
      <w:r w:rsidR="00F047B6">
        <w:t>es le commencement</w:t>
      </w:r>
    </w:p>
    <w:p w14:paraId="685237F1" w14:textId="77777777" w:rsidR="00F047B6" w:rsidRDefault="00F047B6" w:rsidP="00F047B6">
      <w:r>
        <w:t xml:space="preserve">du pɿoces: </w:t>
      </w:r>
      <w:r>
        <w:rPr>
          <w:rFonts w:ascii="Segoe UI Symbol" w:hAnsi="Segoe UI Symbol" w:cs="Segoe UI Symbol"/>
        </w:rPr>
        <w:t>⁊</w:t>
      </w:r>
      <w:r>
        <w:t xml:space="preserve"> peut aſſez</w:t>
      </w:r>
    </w:p>
    <w:p w14:paraId="3538FBAF" w14:textId="77777777" w:rsidR="00F047B6" w:rsidRDefault="00F047B6" w:rsidP="00F047B6">
      <w:r>
        <w:t>apparoir p luſage ſur</w:t>
      </w:r>
    </w:p>
    <w:p w14:paraId="661C27F6" w14:textId="77777777" w:rsidR="00F047B6" w:rsidRDefault="00F047B6" w:rsidP="00F047B6">
      <w:r>
        <w:t>ce notoiremēt garde:</w:t>
      </w:r>
      <w:r>
        <w:rPr>
          <w:rFonts w:ascii="Segoe UI Symbol" w:hAnsi="Segoe UI Symbol" w:cs="Segoe UI Symbol"/>
        </w:rPr>
        <w:t>⁊</w:t>
      </w:r>
      <w:r>
        <w:t xml:space="preserve"> meſmemēt en to᷒ ꝓces : car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135FBD4" w14:textId="77777777" w:rsidR="00F047B6" w:rsidRDefault="00F047B6" w:rsidP="00F047B6">
      <w:r>
        <w:t xml:space="preserve">le mencement q̄ ladiournemēt. </w:t>
      </w:r>
      <w:r>
        <w:rPr>
          <w:rFonts w:ascii="Cambria Math" w:hAnsi="Cambria Math" w:cs="Cambria Math"/>
        </w:rPr>
        <w:t>ℂ</w:t>
      </w:r>
      <w:r>
        <w:t>Sur ce chapitre len</w:t>
      </w:r>
    </w:p>
    <w:p w14:paraId="6F0AF0B2" w14:textId="77777777" w:rsidR="00F047B6" w:rsidRDefault="00F047B6" w:rsidP="00F047B6">
      <w:r>
        <w:t>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. Scauoir ſe vng hōme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1C0C019" w14:textId="40D20F5B" w:rsidR="00F047B6" w:rsidRDefault="00F047B6" w:rsidP="00F047B6">
      <w:r>
        <w:t xml:space="preserve">vſurier en lan </w:t>
      </w:r>
      <w:r w:rsidR="001F0515">
        <w:t>d</w:t>
      </w:r>
      <w:r>
        <w:t>e ſa moɿt ſil foɿfaict tous ſes meubles :</w:t>
      </w:r>
    </w:p>
    <w:p w14:paraId="2A96340F" w14:textId="77777777" w:rsidR="00F047B6" w:rsidRDefault="00F047B6" w:rsidP="00F047B6">
      <w:r>
        <w:t xml:space="preserve">et ſe ſa femme y aura ſa part. </w:t>
      </w:r>
      <w:r>
        <w:rPr>
          <w:rFonts w:ascii="Cambria Math" w:hAnsi="Cambria Math" w:cs="Cambria Math"/>
        </w:rPr>
        <w:t>ℂ</w:t>
      </w:r>
      <w:r>
        <w:t>Lē peut reſpōdɿe quil</w:t>
      </w:r>
    </w:p>
    <w:p w14:paraId="5F57E708" w14:textId="77777777" w:rsidR="00F047B6" w:rsidRDefault="00F047B6" w:rsidP="00F047B6">
      <w:r>
        <w:t>foɿfaict tout/et q̄ ſa femme ny aura rien.Car iaſoit ce e</w:t>
      </w:r>
    </w:p>
    <w:p w14:paraId="4A4717F7" w14:textId="0F5F0366" w:rsidR="00F047B6" w:rsidRDefault="00F047B6" w:rsidP="00F047B6">
      <w:r>
        <w:t xml:space="preserve">lhomme ne puiſſe pɿiuer ſa femme </w:t>
      </w:r>
      <w:r w:rsidR="001F0515">
        <w:t>d</w:t>
      </w:r>
      <w:r>
        <w:t>e ſes meubles en</w:t>
      </w:r>
    </w:p>
    <w:p w14:paraId="246F3473" w14:textId="119AC207" w:rsidR="00F047B6" w:rsidRDefault="00F047B6" w:rsidP="00F047B6">
      <w:r>
        <w:t xml:space="preserve">ſa </w:t>
      </w:r>
      <w:r w:rsidR="001F0515">
        <w:t>d</w:t>
      </w:r>
      <w:r>
        <w:t>erniere volunte:touteſfois la peut il bien pɿiuer en</w:t>
      </w:r>
    </w:p>
    <w:p w14:paraId="593BF1D3" w14:textId="3274C368" w:rsidR="00F047B6" w:rsidRDefault="00F047B6" w:rsidP="00F047B6">
      <w:r>
        <w:t xml:space="preserve">ſon viuant au </w:t>
      </w:r>
      <w:r w:rsidR="001F0515">
        <w:t>d</w:t>
      </w:r>
      <w:r>
        <w:t xml:space="preserve">euant </w:t>
      </w:r>
      <w:r w:rsidR="001F0515">
        <w:t>d</w:t>
      </w:r>
      <w:r>
        <w:t xml:space="preserve">e ſa </w:t>
      </w:r>
      <w:r w:rsidR="001F0515">
        <w:t>d</w:t>
      </w:r>
      <w:r>
        <w:t>erniere volunte laq̄lle vſu</w:t>
      </w:r>
    </w:p>
    <w:p w14:paraId="6BB90185" w14:textId="77777777" w:rsidR="00F047B6" w:rsidRDefault="00F047B6" w:rsidP="00F047B6"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pour pɿiuation q̄ le mary faict ou peut fai-</w:t>
      </w:r>
    </w:p>
    <w:p w14:paraId="337C2B4D" w14:textId="5BA84CCA" w:rsidR="00F047B6" w:rsidRDefault="00F047B6" w:rsidP="00F047B6">
      <w:r>
        <w:t xml:space="preserve">re en ſon viuant </w:t>
      </w:r>
      <w:r>
        <w:rPr>
          <w:rFonts w:ascii="Segoe UI Symbol" w:hAnsi="Segoe UI Symbol" w:cs="Segoe UI Symbol"/>
        </w:rPr>
        <w:t>⁊</w:t>
      </w:r>
      <w:r>
        <w:t xml:space="preserve"> au </w:t>
      </w:r>
      <w:r w:rsidR="001F0515">
        <w:t>d</w:t>
      </w:r>
      <w:r>
        <w:t xml:space="preserve">euant </w:t>
      </w:r>
      <w:r w:rsidR="001F0515">
        <w:t>d</w:t>
      </w:r>
      <w:r>
        <w:t xml:space="preserve">e ſa </w:t>
      </w:r>
      <w:r w:rsidR="001F0515">
        <w:t>d</w:t>
      </w:r>
      <w:r>
        <w:t>erniere volunte. Et</w:t>
      </w:r>
    </w:p>
    <w:p w14:paraId="3D95F6AC" w14:textId="77777777" w:rsidR="00F047B6" w:rsidRDefault="00F047B6" w:rsidP="00F047B6">
      <w:r>
        <w:t>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aſſez en raiſon.Car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ſuppoſer q̄ la fem</w:t>
      </w:r>
    </w:p>
    <w:p w14:paraId="3D250C30" w14:textId="4AE43387" w:rsidR="00F047B6" w:rsidRDefault="00F047B6" w:rsidP="00F047B6">
      <w:r>
        <w:t>me participe ou ſoit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entee aulcūnement </w:t>
      </w:r>
      <w:r w:rsidR="001F0515">
        <w:t>d</w:t>
      </w:r>
      <w:r>
        <w:t>u pɿofit</w:t>
      </w:r>
    </w:p>
    <w:p w14:paraId="51514FE6" w14:textId="38BB71CC" w:rsidR="00F047B6" w:rsidRDefault="001F0515" w:rsidP="00F047B6">
      <w:r>
        <w:t>d</w:t>
      </w:r>
      <w:r w:rsidR="00F047B6">
        <w:t xml:space="preserve">e luſure / qui ne </w:t>
      </w:r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</w:t>
      </w:r>
      <w:r>
        <w:t>d</w:t>
      </w:r>
      <w:r w:rsidR="00F047B6">
        <w:t>ict pɿofit pɿopɿe</w:t>
      </w:r>
    </w:p>
    <w:p w14:paraId="377308D1" w14:textId="77777777" w:rsidR="00F047B6" w:rsidRDefault="00F047B6" w:rsidP="00F047B6">
      <w:r>
        <w:t>ment: mais ſuperfiuite :A ce pɿopos voit len quand</w:t>
      </w:r>
    </w:p>
    <w:p w14:paraId="532600BB" w14:textId="77777777" w:rsidR="00F047B6" w:rsidRDefault="00F047B6" w:rsidP="00F047B6">
      <w:r>
        <w:t>vng hōme perpetre aulcun crime / la femme naura rien</w:t>
      </w:r>
    </w:p>
    <w:p w14:paraId="73F6F8B9" w14:textId="77777777" w:rsidR="00F047B6" w:rsidRDefault="00F047B6" w:rsidP="00F047B6">
      <w:r>
        <w:t>es meubles/mais ſont tous foɿfaictz et acquis au pɿin</w:t>
      </w:r>
    </w:p>
    <w:p w14:paraId="64B0B589" w14:textId="77777777" w:rsidR="00F047B6" w:rsidRDefault="00F047B6" w:rsidP="00F047B6">
      <w:r>
        <w:t>ce.Et ſe la femme arguoit que ſe ſon mary ſe</w:t>
      </w:r>
      <w:r>
        <w:rPr>
          <w:rFonts w:ascii="Arial Unicode MS" w:eastAsia="Arial Unicode MS" w:hAnsi="Arial Unicode MS" w:cs="Arial Unicode MS" w:hint="eastAsia"/>
        </w:rPr>
        <w:t>ﬅ</w:t>
      </w:r>
      <w:r>
        <w:t>oit occis.</w:t>
      </w:r>
    </w:p>
    <w:p w14:paraId="6A312B00" w14:textId="77777777" w:rsidR="00F047B6" w:rsidRDefault="00F047B6" w:rsidP="00F047B6">
      <w:r>
        <w:t>ou tue ſoymeſmes / elle aura ſa part es meubles . len</w:t>
      </w:r>
    </w:p>
    <w:p w14:paraId="7B4B7DDB" w14:textId="284995C3" w:rsidR="00F047B6" w:rsidRDefault="00F047B6" w:rsidP="00F047B6">
      <w:r>
        <w:t xml:space="preserve">peut reſpondɿe que locciſion quil faict </w:t>
      </w:r>
      <w:r w:rsidR="001F0515">
        <w:t>d</w:t>
      </w:r>
      <w:r>
        <w:t>e ſoymeſmes</w:t>
      </w:r>
    </w:p>
    <w:p w14:paraId="1A28391D" w14:textId="54F70D8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ſa </w:t>
      </w:r>
      <w:r w:rsidR="001F0515">
        <w:t>d</w:t>
      </w:r>
      <w:r>
        <w:t>erniere volunte : par laquelle il ne</w:t>
      </w:r>
    </w:p>
    <w:p w14:paraId="1423DF6F" w14:textId="0F85B948" w:rsidR="00F047B6" w:rsidRDefault="00F047B6" w:rsidP="00F047B6">
      <w:r>
        <w:t xml:space="preserve">la peut pɿiuer comme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diēt. </w:t>
      </w:r>
      <w:r>
        <w:rPr>
          <w:rFonts w:ascii="Cambria Math" w:hAnsi="Cambria Math" w:cs="Cambria Math"/>
        </w:rPr>
        <w:t>ℂ</w:t>
      </w:r>
      <w:r>
        <w:t>Itē len pour</w:t>
      </w:r>
    </w:p>
    <w:p w14:paraId="3F3F6D41" w14:textId="661C3507" w:rsidR="00F047B6" w:rsidRDefault="00F047B6" w:rsidP="00F047B6">
      <w:r>
        <w:t xml:space="preserve">ron </w:t>
      </w:r>
      <w:r w:rsidR="001F0515">
        <w:t>d</w:t>
      </w:r>
      <w:r>
        <w:t xml:space="preserve">oubter ēt meſmemet par ce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en</w:t>
      </w:r>
    </w:p>
    <w:p w14:paraId="7F4F3ED6" w14:textId="0D80BF03" w:rsidR="00F047B6" w:rsidRDefault="00F047B6" w:rsidP="00F047B6">
      <w:r>
        <w:t xml:space="preserve">ce chapitre a lendɿoit ou il parle </w:t>
      </w:r>
      <w:r w:rsidR="001F0515">
        <w:t>d</w:t>
      </w:r>
      <w:r>
        <w:t>e la cauſe pourquoy</w:t>
      </w:r>
    </w:p>
    <w:p w14:paraId="1E2A8AFC" w14:textId="77777777" w:rsidR="00F047B6" w:rsidRDefault="00F047B6" w:rsidP="00F047B6">
      <w:r>
        <w:t>le pɿince na point 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 aux vſuriers quant ilz ont</w:t>
      </w:r>
    </w:p>
    <w:p w14:paraId="6122A71C" w14:textId="5010119B" w:rsidR="00F047B6" w:rsidRDefault="00F047B6" w:rsidP="00F047B6">
      <w:r>
        <w:t xml:space="preserve">ceſſe </w:t>
      </w:r>
      <w:r w:rsidR="001F0515">
        <w:t>d</w:t>
      </w:r>
      <w:r>
        <w:t xml:space="preserve">e vſure an et iour au </w:t>
      </w:r>
      <w:r w:rsidR="001F0515">
        <w:t>d</w:t>
      </w:r>
      <w:r>
        <w:t xml:space="preserve">euant </w:t>
      </w:r>
      <w:r w:rsidR="001F0515">
        <w:t>d</w:t>
      </w:r>
      <w:r>
        <w:t>e leur moɿt : Si</w:t>
      </w:r>
    </w:p>
    <w:p w14:paraId="0971B48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que vng vſurier ſe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confeſſe en lan </w:t>
      </w:r>
      <w:r>
        <w:rPr>
          <w:rFonts w:ascii="Segoe UI Symbol" w:hAnsi="Segoe UI Symbol" w:cs="Segoe UI Symbol"/>
        </w:rPr>
        <w:t>⁊</w:t>
      </w:r>
      <w:r>
        <w:t xml:space="preserve"> iour</w:t>
      </w:r>
    </w:p>
    <w:p w14:paraId="6A27E407" w14:textId="7B87AFEA" w:rsidR="00F047B6" w:rsidRDefault="001F0515" w:rsidP="00F047B6">
      <w:r>
        <w:lastRenderedPageBreak/>
        <w:t>d</w:t>
      </w:r>
      <w:r w:rsidR="00F047B6">
        <w:t xml:space="preserve">e ſa moɿt </w:t>
      </w:r>
      <w:r>
        <w:t>d</w:t>
      </w:r>
      <w:r w:rsidR="00F047B6">
        <w:t xml:space="preserve">u peche </w:t>
      </w:r>
      <w:r>
        <w:t>d</w:t>
      </w:r>
      <w:r w:rsidR="00F047B6">
        <w:t>e vſure par luy commis / et faict</w:t>
      </w:r>
    </w:p>
    <w:p w14:paraId="1763CED7" w14:textId="55AA815F" w:rsidR="00F047B6" w:rsidRDefault="00F047B6" w:rsidP="00F047B6">
      <w:r>
        <w:t xml:space="preserve">penitence et receu ſon createur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epuis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</w:t>
      </w:r>
    </w:p>
    <w:p w14:paraId="6B02CFF7" w14:textId="5C153815" w:rsidR="00F047B6" w:rsidRDefault="00F047B6" w:rsidP="00F047B6">
      <w:r>
        <w:t xml:space="preserve">tourne au peche </w:t>
      </w:r>
      <w:r w:rsidR="001F0515">
        <w:t>d</w:t>
      </w:r>
      <w:r>
        <w:t>e vſure/ ſe le pɿince auroit ſes meu-</w:t>
      </w:r>
    </w:p>
    <w:p w14:paraId="65F129F8" w14:textId="1030B81A" w:rsidR="00F047B6" w:rsidRDefault="00F047B6" w:rsidP="00F047B6">
      <w:r>
        <w:t xml:space="preserve">ples. Len peut reſpōdɿe et </w:t>
      </w:r>
      <w:r w:rsidR="001F0515">
        <w:t>d</w:t>
      </w:r>
      <w:r>
        <w:t>ire que ouy. Car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FE3F704" w14:textId="73D8BA67" w:rsidR="00F047B6" w:rsidRDefault="00F047B6" w:rsidP="00F047B6">
      <w:r>
        <w:t xml:space="preserve">iultremēt len leur </w:t>
      </w:r>
      <w:r w:rsidR="001F0515">
        <w:t>d</w:t>
      </w:r>
      <w:r>
        <w:t xml:space="preserve">onneroit occaſion </w:t>
      </w:r>
      <w:r w:rsidR="001F0515">
        <w:t>d</w:t>
      </w:r>
      <w:r>
        <w:t>e perſeuerer en</w:t>
      </w:r>
    </w:p>
    <w:p w14:paraId="17885230" w14:textId="6555D1C9" w:rsidR="00F047B6" w:rsidRDefault="00F047B6" w:rsidP="00F047B6">
      <w:r>
        <w:t xml:space="preserve">leur peche/iuſq̄s en la fin </w:t>
      </w:r>
      <w:r w:rsidR="001F0515">
        <w:t>d</w:t>
      </w:r>
      <w:r>
        <w:t>e leurs iours 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63C5A71E" w14:textId="3880F57A" w:rsidR="00F047B6" w:rsidRDefault="00F047B6" w:rsidP="00F047B6">
      <w:r>
        <w:t xml:space="preserve">ſemblable cōme ſe ilz auoient ceſſe </w:t>
      </w:r>
      <w:r w:rsidR="001F0515">
        <w:t>d</w:t>
      </w:r>
      <w:r>
        <w:t>e vſurer an et iour</w:t>
      </w:r>
    </w:p>
    <w:p w14:paraId="30A92621" w14:textId="734453F9" w:rsidR="00F047B6" w:rsidRDefault="00F047B6" w:rsidP="00F047B6">
      <w:r>
        <w:t xml:space="preserve">au </w:t>
      </w:r>
      <w:r w:rsidR="001F0515">
        <w:t>d</w:t>
      </w:r>
      <w:r>
        <w:t xml:space="preserve">euant </w:t>
      </w:r>
      <w:r w:rsidR="001F0515">
        <w:t>d</w:t>
      </w:r>
      <w:r>
        <w:t>e leur moɿt : car len ne pourroit bonnemē</w:t>
      </w:r>
    </w:p>
    <w:p w14:paraId="64289FF8" w14:textId="50B29D50" w:rsidR="00F047B6" w:rsidRDefault="00F047B6" w:rsidP="00F047B6">
      <w:r>
        <w:t>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la penitēce ou ceſſion </w:t>
      </w:r>
      <w:r w:rsidR="001F0515">
        <w:t>d</w:t>
      </w:r>
      <w:r>
        <w:t>e faire vſure p̲ ſi bɿief</w:t>
      </w:r>
    </w:p>
    <w:p w14:paraId="058DE116" w14:textId="031EF010" w:rsidR="00F047B6" w:rsidRDefault="00F047B6" w:rsidP="00F047B6">
      <w:r>
        <w:t xml:space="preserve">tēps/cōme lē ſeauroit par le ceſſemēt </w:t>
      </w:r>
      <w:r w:rsidR="001F0515">
        <w:t>d</w:t>
      </w:r>
      <w:r>
        <w:t>e peche/par lan</w:t>
      </w:r>
    </w:p>
    <w:p w14:paraId="2F00C35D" w14:textId="77777777" w:rsidR="00F047B6" w:rsidRDefault="00F047B6" w:rsidP="00F047B6">
      <w:r>
        <w:t>et iour/qui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lōg tēps.Et x ource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par</w:t>
      </w:r>
    </w:p>
    <w:p w14:paraId="4B538D5E" w14:textId="098A9921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ume/ſilz nauoient ceſſe </w:t>
      </w:r>
      <w:r w:rsidR="001F0515">
        <w:t>d</w:t>
      </w:r>
      <w:r>
        <w:t>e vſurer par an et iour au</w:t>
      </w:r>
    </w:p>
    <w:p w14:paraId="5F632D08" w14:textId="3FDB9FFB" w:rsidR="00F047B6" w:rsidRDefault="001F0515" w:rsidP="00F047B6">
      <w:r>
        <w:t>d</w:t>
      </w:r>
      <w:r w:rsidR="00F047B6">
        <w:t xml:space="preserve">euant </w:t>
      </w:r>
      <w:r>
        <w:t>d</w:t>
      </w:r>
      <w:r w:rsidR="00F047B6">
        <w:t>e leur moɿt / quilz foɿferoient leurs meubles.</w:t>
      </w:r>
    </w:p>
    <w:p w14:paraId="7AC37C98" w14:textId="77777777" w:rsidR="00F047B6" w:rsidRDefault="00F047B6" w:rsidP="00F047B6"/>
    <w:p w14:paraId="388FDA9D" w14:textId="77777777" w:rsidR="00F047B6" w:rsidRDefault="00F047B6" w:rsidP="00F047B6"/>
    <w:p w14:paraId="01C29B92" w14:textId="77777777" w:rsidR="00F047B6" w:rsidRDefault="00F047B6" w:rsidP="00F047B6">
      <w:r>
        <w:t>In textuibi.</w:t>
      </w:r>
    </w:p>
    <w:p w14:paraId="21D6DE0C" w14:textId="77777777" w:rsidR="00F047B6" w:rsidRDefault="00F047B6" w:rsidP="00F047B6">
      <w:r>
        <w:t xml:space="preserve">De vſuriers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B113A11" w14:textId="613EFC9A" w:rsidR="00F047B6" w:rsidRDefault="00F047B6" w:rsidP="00F047B6">
      <w:r>
        <w:t xml:space="preserve">Lcpoodſ o </w:t>
      </w:r>
      <w:r w:rsidR="001F0515">
        <w:t>d</w:t>
      </w:r>
      <w:r>
        <w:t>o ololo.i.</w:t>
      </w:r>
    </w:p>
    <w:p w14:paraId="6EED887F" w14:textId="77777777" w:rsidR="00F047B6" w:rsidRDefault="00F047B6" w:rsidP="00F047B6"/>
    <w:p w14:paraId="299A66AD" w14:textId="77777777" w:rsidR="00F047B6" w:rsidRDefault="00F047B6" w:rsidP="00F047B6"/>
    <w:p w14:paraId="2361BC1D" w14:textId="77777777" w:rsidR="00F047B6" w:rsidRDefault="00F047B6" w:rsidP="00F047B6">
      <w:r>
        <w:t>De bſuriers</w:t>
      </w:r>
    </w:p>
    <w:p w14:paraId="777A6006" w14:textId="77777777" w:rsidR="00F047B6" w:rsidRDefault="00F047B6" w:rsidP="00F047B6">
      <w:r>
        <w:t>Fo.xxxi.</w:t>
      </w:r>
    </w:p>
    <w:p w14:paraId="2CC2CEED" w14:textId="77777777" w:rsidR="00F047B6" w:rsidRDefault="00F047B6" w:rsidP="00F047B6"/>
    <w:p w14:paraId="4889209B" w14:textId="77777777" w:rsidR="00F047B6" w:rsidRDefault="00F047B6" w:rsidP="00F047B6"/>
    <w:p w14:paraId="4FB4B13A" w14:textId="77777777" w:rsidR="00F047B6" w:rsidRDefault="00F047B6" w:rsidP="00F047B6">
      <w:r>
        <w:t>tendz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le pɿi</w:t>
      </w:r>
    </w:p>
    <w:p w14:paraId="61FFCC85" w14:textId="2E24A051" w:rsidR="00F047B6" w:rsidRDefault="00F047B6" w:rsidP="00F047B6">
      <w:r>
        <w:t xml:space="preserve">ce </w:t>
      </w:r>
      <w:r>
        <w:rPr>
          <w:rFonts w:ascii="Segoe UI Symbol" w:hAnsi="Segoe UI Symbol" w:cs="Segoe UI Symbol"/>
        </w:rPr>
        <w:t>⁊</w:t>
      </w:r>
      <w:r>
        <w:t xml:space="preserve"> legliſe </w:t>
      </w:r>
      <w:r w:rsidR="001F0515">
        <w:t>d</w:t>
      </w:r>
      <w:r>
        <w:t>s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</w:t>
      </w:r>
    </w:p>
    <w:p w14:paraId="2D55EAFA" w14:textId="77777777" w:rsidR="00F047B6" w:rsidRDefault="00F047B6" w:rsidP="00F047B6">
      <w:r>
        <w:t>q̇ ſont foɿfaictz.En tel</w:t>
      </w:r>
    </w:p>
    <w:p w14:paraId="5424386F" w14:textId="77777777" w:rsidR="00F047B6" w:rsidRDefault="00F047B6" w:rsidP="00F047B6">
      <w:r>
        <w:t>le maniere 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en</w:t>
      </w:r>
    </w:p>
    <w:p w14:paraId="0C95DC55" w14:textId="4D472F20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 /ſca-</w:t>
      </w:r>
    </w:p>
    <w:p w14:paraId="6C3272D5" w14:textId="77777777" w:rsidR="00F047B6" w:rsidRDefault="00F047B6" w:rsidP="00F047B6">
      <w:r>
        <w:t>uoir ſe le moɿt auoit</w:t>
      </w:r>
    </w:p>
    <w:p w14:paraId="666C39EE" w14:textId="5B34D80C" w:rsidR="00F047B6" w:rsidRDefault="00F047B6" w:rsidP="00F047B6">
      <w:r>
        <w:t xml:space="preserve">faict choſe </w:t>
      </w:r>
      <w:r w:rsidR="001F0515">
        <w:t>d</w:t>
      </w:r>
      <w:r>
        <w:t>ont ſon</w:t>
      </w:r>
    </w:p>
    <w:p w14:paraId="60F756AC" w14:textId="65B268AB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foɿ-</w:t>
      </w:r>
    </w:p>
    <w:p w14:paraId="0BC4DDF4" w14:textId="77777777" w:rsidR="00F047B6" w:rsidRDefault="00F047B6" w:rsidP="00F047B6">
      <w:r>
        <w:t xml:space="preserve">faict. </w:t>
      </w:r>
      <w:r>
        <w:rPr>
          <w:rFonts w:ascii="Cambria Math" w:hAnsi="Cambria Math" w:cs="Cambria Math"/>
        </w:rPr>
        <w:t>ℂ</w:t>
      </w:r>
      <w:r>
        <w:t>Et a celle en-</w:t>
      </w:r>
    </w:p>
    <w:p w14:paraId="1A838879" w14:textId="5A66F936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q̇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43175197" w14:textId="77777777" w:rsidR="00F047B6" w:rsidRDefault="00F047B6" w:rsidP="00F047B6">
      <w:r>
        <w:t>cte en la court au pɿīce</w:t>
      </w:r>
    </w:p>
    <w:p w14:paraId="70A1DA34" w14:textId="599DD517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appelle le-</w:t>
      </w:r>
    </w:p>
    <w:p w14:paraId="0C3D009E" w14:textId="77777777" w:rsidR="00F047B6" w:rsidRDefault="00F047B6" w:rsidP="00F047B6">
      <w:r>
        <w:t>ueſq̄ ou ſon pɿocureur.</w:t>
      </w:r>
    </w:p>
    <w:p w14:paraId="1B4D6D77" w14:textId="2CA863FB" w:rsidR="00F047B6" w:rsidRDefault="00F047B6" w:rsidP="00F047B6">
      <w:r>
        <w:t xml:space="preserve">Et </w:t>
      </w:r>
      <w:r w:rsidR="001F0515">
        <w:t>d</w:t>
      </w:r>
      <w:r>
        <w:t>oibt icelle enque-</w:t>
      </w:r>
    </w:p>
    <w:p w14:paraId="046D2D5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 la pɿe</w:t>
      </w:r>
    </w:p>
    <w:p w14:paraId="6B707A61" w14:textId="77777777" w:rsidR="00F047B6" w:rsidRDefault="00F047B6" w:rsidP="00F047B6">
      <w:r>
        <w:t>miere aſſiſe. Et le bail</w:t>
      </w:r>
    </w:p>
    <w:p w14:paraId="5513C20A" w14:textId="77777777" w:rsidR="00F047B6" w:rsidRDefault="00F047B6" w:rsidP="00F047B6">
      <w:r>
        <w:t>ly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le faire</w:t>
      </w:r>
    </w:p>
    <w:p w14:paraId="7207DB90" w14:textId="77777777" w:rsidR="00F047B6" w:rsidRDefault="00F047B6" w:rsidP="00F047B6"/>
    <w:p w14:paraId="327F0CAA" w14:textId="77777777" w:rsidR="00F047B6" w:rsidRDefault="00F047B6" w:rsidP="00F047B6"/>
    <w:p w14:paraId="4F159838" w14:textId="77777777" w:rsidR="00F047B6" w:rsidRDefault="00F047B6" w:rsidP="00F047B6">
      <w:r>
        <w:t>ſcauoir foɿs au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A7D7A9B" w14:textId="77777777" w:rsidR="00F047B6" w:rsidRDefault="00F047B6" w:rsidP="00F047B6">
      <w:r>
        <w:t>en q̄lle parroiſſe ce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AD5531F" w14:textId="77777777" w:rsidR="00F047B6" w:rsidRDefault="00F047B6" w:rsidP="00F047B6">
      <w:r>
        <w:t>aduenu. 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34E27254" w14:textId="77777777" w:rsidR="00F047B6" w:rsidRDefault="00F047B6" w:rsidP="00F047B6">
      <w:r>
        <w:t>a non ſcauoir ſe le cha-</w:t>
      </w:r>
    </w:p>
    <w:p w14:paraId="6E48BE7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foɿfaict ou non:</w:t>
      </w:r>
    </w:p>
    <w:p w14:paraId="77C056D6" w14:textId="77777777" w:rsidR="00F047B6" w:rsidRDefault="00F047B6" w:rsidP="00F047B6">
      <w:r>
        <w:t>leueſque en oɿdonnera</w:t>
      </w:r>
    </w:p>
    <w:p w14:paraId="28D04E26" w14:textId="34BEF75E" w:rsidR="00F047B6" w:rsidRDefault="00F047B6" w:rsidP="00F047B6">
      <w:r>
        <w:t xml:space="preserve">cōme il </w:t>
      </w:r>
      <w:r w:rsidR="001F0515">
        <w:t>d</w:t>
      </w:r>
      <w:r>
        <w:t>ebuera. Car</w:t>
      </w:r>
    </w:p>
    <w:p w14:paraId="5A52CBC3" w14:textId="1FB580A2" w:rsidR="00F047B6" w:rsidRDefault="00F047B6" w:rsidP="00F047B6">
      <w:r>
        <w:t xml:space="preserve">il appartient a luy </w:t>
      </w:r>
      <w:r w:rsidR="001F0515">
        <w:t>d</w:t>
      </w:r>
      <w:r>
        <w:t>e</w:t>
      </w:r>
    </w:p>
    <w:p w14:paraId="355FEE61" w14:textId="5A385397" w:rsidR="00F047B6" w:rsidRDefault="00F047B6" w:rsidP="00F047B6">
      <w:r>
        <w:t xml:space="preserve">oɿdonner </w:t>
      </w:r>
      <w:r w:rsidR="001F0515">
        <w:t>d</w:t>
      </w:r>
      <w:r>
        <w:t>es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</w:t>
      </w:r>
    </w:p>
    <w:p w14:paraId="3C48C05A" w14:textId="77777777" w:rsidR="00F047B6" w:rsidRDefault="00F047B6" w:rsidP="00F047B6">
      <w:r>
        <w:t>aux moɿtz gnalement/</w:t>
      </w:r>
    </w:p>
    <w:p w14:paraId="4E08109D" w14:textId="77777777" w:rsidR="00F047B6" w:rsidRDefault="00F047B6" w:rsidP="00F047B6">
      <w:r>
        <w:t>et ſe luſure au moɿt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67241A9" w14:textId="77777777" w:rsidR="00F047B6" w:rsidRDefault="00F047B6" w:rsidP="00F047B6">
      <w:r>
        <w:t>pɿouuee appertement</w:t>
      </w:r>
    </w:p>
    <w:p w14:paraId="084DB615" w14:textId="16953996" w:rsidR="00F047B6" w:rsidRDefault="00F047B6" w:rsidP="00F047B6">
      <w:r>
        <w:t xml:space="preserve">leueſque ne </w:t>
      </w:r>
      <w:r w:rsidR="001F0515">
        <w:t>d</w:t>
      </w:r>
      <w:r>
        <w:t>oibt pas</w:t>
      </w:r>
    </w:p>
    <w:p w14:paraId="284EF442" w14:textId="2480753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eſpoille </w:t>
      </w:r>
      <w:r w:rsidR="001F0515">
        <w:t>d</w:t>
      </w:r>
      <w:r>
        <w:t>e ſa</w:t>
      </w:r>
    </w:p>
    <w:p w14:paraId="77FD5D64" w14:textId="03D77353" w:rsidR="00F047B6" w:rsidRDefault="001F0515" w:rsidP="00F047B6">
      <w:r>
        <w:t>d</w:t>
      </w:r>
      <w:r w:rsidR="00F047B6">
        <w:t xml:space="preserve">roicture:car les </w:t>
      </w:r>
      <w:r>
        <w:t>d</w:t>
      </w:r>
      <w:r w:rsidR="00F047B6">
        <w:t>ɿoitz</w:t>
      </w:r>
    </w:p>
    <w:p w14:paraId="4DF4C83A" w14:textId="77777777" w:rsidR="00F047B6" w:rsidRDefault="00F047B6" w:rsidP="00F047B6">
      <w:r>
        <w:t>eſpeciaulx ne peuent</w:t>
      </w:r>
    </w:p>
    <w:p w14:paraId="42B23F7F" w14:textId="77777777" w:rsidR="00F047B6" w:rsidRDefault="00F047B6" w:rsidP="00F047B6">
      <w:r>
        <w:t>pas abatre les com-</w:t>
      </w:r>
    </w:p>
    <w:p w14:paraId="4B3AD097" w14:textId="77777777" w:rsidR="00F047B6" w:rsidRDefault="00F047B6" w:rsidP="00F047B6"/>
    <w:p w14:paraId="2A610873" w14:textId="77777777" w:rsidR="00F047B6" w:rsidRDefault="00F047B6" w:rsidP="00F047B6"/>
    <w:p w14:paraId="678DE437" w14:textId="367FAA8D" w:rsidR="00F047B6" w:rsidRDefault="00F047B6" w:rsidP="00F047B6">
      <w:r>
        <w:t>A</w:t>
      </w:r>
      <w:r w:rsidR="001F0515">
        <w:t>dd</w:t>
      </w:r>
      <w:r>
        <w:t>itio.</w:t>
      </w:r>
    </w:p>
    <w:p w14:paraId="4978F3E9" w14:textId="77777777" w:rsidR="00F047B6" w:rsidRDefault="00F047B6" w:rsidP="00F047B6">
      <w:r>
        <w:t>Vſur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quicquid ſoɿti accedit ex pacto vel in-</w:t>
      </w:r>
    </w:p>
    <w:p w14:paraId="40321AFE" w14:textId="62C3DC58" w:rsidR="00F047B6" w:rsidRDefault="00F047B6" w:rsidP="00F047B6">
      <w:r>
        <w:t xml:space="preserve">e tentione pɿecedente:ita </w:t>
      </w:r>
      <w:r w:rsidR="001F0515">
        <w:t>d</w:t>
      </w:r>
      <w:r>
        <w:t>iffinit Panoɿ.in rub.de</w:t>
      </w:r>
    </w:p>
    <w:p w14:paraId="5D426AF2" w14:textId="1D557367" w:rsidR="00F047B6" w:rsidRDefault="00F047B6" w:rsidP="00F047B6">
      <w:r>
        <w:t xml:space="preserve">viur.per cap.conſuluit.eodē titu.Idē Jo.de ana.l </w:t>
      </w:r>
      <w:r w:rsidR="001F0515">
        <w:t>d</w:t>
      </w:r>
      <w:r>
        <w:t>.rub.Ludo</w:t>
      </w:r>
    </w:p>
    <w:p w14:paraId="580DBC99" w14:textId="77777777" w:rsidR="00F047B6" w:rsidRDefault="00F047B6" w:rsidP="00F047B6">
      <w:r>
        <w:t>Ro.conſil.ccccc.incip.ſummarius.Jo.an.in regu.peccatum.de</w:t>
      </w:r>
    </w:p>
    <w:p w14:paraId="22092EFF" w14:textId="77777777" w:rsidR="00F047B6" w:rsidRDefault="00F047B6" w:rsidP="00F047B6">
      <w:r>
        <w:t>regu.iur.lib.vj.in mercu.</w:t>
      </w:r>
      <w:r>
        <w:rPr>
          <w:rFonts w:ascii="Segoe UI Symbol" w:hAnsi="Segoe UI Symbol" w:cs="Segoe UI Symbol"/>
        </w:rPr>
        <w:t>⁊</w:t>
      </w:r>
      <w:r>
        <w:t xml:space="preserve"> no.in l.roga</w:t>
      </w:r>
      <w:r>
        <w:rPr>
          <w:rFonts w:ascii="Arial Unicode MS" w:eastAsia="Arial Unicode MS" w:hAnsi="Arial Unicode MS" w:cs="Arial Unicode MS" w:hint="eastAsia"/>
        </w:rPr>
        <w:t>ﬅ</w:t>
      </w:r>
      <w:r>
        <w:t>i.§.ſi tibi.ff.ſi cer.peta.</w:t>
      </w:r>
    </w:p>
    <w:p w14:paraId="555CB850" w14:textId="107119D4" w:rsidR="00F047B6" w:rsidRDefault="00F047B6" w:rsidP="00F047B6">
      <w:r>
        <w:t>c.illo vos.de pigno.c.ad no</w:t>
      </w:r>
      <w:r>
        <w:rPr>
          <w:rFonts w:ascii="Arial Unicode MS" w:eastAsia="Arial Unicode MS" w:hAnsi="Arial Unicode MS" w:cs="Arial Unicode MS" w:hint="eastAsia"/>
        </w:rPr>
        <w:t>ﬅ</w:t>
      </w:r>
      <w:r>
        <w:t>ram.</w:t>
      </w:r>
      <w:r w:rsidR="001F0515">
        <w:t>d</w:t>
      </w:r>
      <w:r>
        <w:t>e emp.et ven.annoc.in.c.j.de</w:t>
      </w:r>
    </w:p>
    <w:p w14:paraId="6117C06F" w14:textId="77777777" w:rsidR="00F047B6" w:rsidRDefault="00F047B6" w:rsidP="00F047B6">
      <w:r>
        <w:t>vſur.ho</w:t>
      </w:r>
      <w:r>
        <w:rPr>
          <w:rFonts w:ascii="Arial Unicode MS" w:eastAsia="Arial Unicode MS" w:hAnsi="Arial Unicode MS" w:cs="Arial Unicode MS" w:hint="eastAsia"/>
        </w:rPr>
        <w:t>ﬅ</w:t>
      </w:r>
      <w:r>
        <w:t>ien̄.in ſum.eode</w:t>
      </w:r>
    </w:p>
    <w:p w14:paraId="673E4753" w14:textId="77777777" w:rsidR="00F047B6" w:rsidRDefault="00F047B6" w:rsidP="00F047B6">
      <w:r>
        <w:t>titu.pſi.qd ſit.in ca.j.xiiij.</w:t>
      </w:r>
    </w:p>
    <w:p w14:paraId="5B4335A9" w14:textId="77777777" w:rsidR="00F047B6" w:rsidRDefault="00F047B6" w:rsidP="00F047B6">
      <w:r>
        <w:t>q.iij.Frā.de aret.cōfil.cli.</w:t>
      </w:r>
    </w:p>
    <w:p w14:paraId="3C6E6D8F" w14:textId="77777777" w:rsidR="00F047B6" w:rsidRDefault="00F047B6" w:rsidP="00F047B6">
      <w:r>
        <w:t>incip.viſo themate/</w:t>
      </w:r>
      <w:r>
        <w:rPr>
          <w:rFonts w:ascii="Segoe UI Symbol" w:hAnsi="Segoe UI Symbol" w:cs="Segoe UI Symbol"/>
        </w:rPr>
        <w:t>⁊</w:t>
      </w:r>
      <w:r>
        <w:t xml:space="preserve"> eius</w:t>
      </w:r>
    </w:p>
    <w:p w14:paraId="736DE6A1" w14:textId="77777777" w:rsidR="00F047B6" w:rsidRDefault="00F047B6" w:rsidP="00F047B6">
      <w:r>
        <w:t>apo</w:t>
      </w:r>
      <w:r>
        <w:rPr>
          <w:rFonts w:ascii="Arial Unicode MS" w:eastAsia="Arial Unicode MS" w:hAnsi="Arial Unicode MS" w:cs="Arial Unicode MS" w:hint="eastAsia"/>
        </w:rPr>
        <w:t>ﬅ</w:t>
      </w:r>
      <w:r>
        <w:t>il.in pɿin.late pLau</w:t>
      </w:r>
    </w:p>
    <w:p w14:paraId="5A35ACF7" w14:textId="3B44551C" w:rsidR="00F047B6" w:rsidRDefault="001F0515" w:rsidP="00F047B6">
      <w:r>
        <w:t>d</w:t>
      </w:r>
      <w:r w:rsidR="00F047B6">
        <w:t>e rodul.in trac.</w:t>
      </w:r>
      <w:r>
        <w:t>d</w:t>
      </w:r>
      <w:r w:rsidR="00F047B6">
        <w:t>evſur.in</w:t>
      </w:r>
    </w:p>
    <w:p w14:paraId="583970F2" w14:textId="77777777" w:rsidR="00F047B6" w:rsidRDefault="00F047B6" w:rsidP="00F047B6">
      <w:r>
        <w:t>pɿin.dicitur autē vſura ab</w:t>
      </w:r>
    </w:p>
    <w:p w14:paraId="2EAEDF5D" w14:textId="77777777" w:rsidR="00F047B6" w:rsidRDefault="00F047B6" w:rsidP="00F047B6">
      <w:r>
        <w:t>vſu eris cteditiiJel. ra-</w:t>
      </w:r>
    </w:p>
    <w:p w14:paraId="05BBB866" w14:textId="77777777" w:rsidR="00F047B6" w:rsidRDefault="00F047B6" w:rsidP="00F047B6">
      <w:r>
        <w:t>pitur vſusiqɿ vendit̄ vſus</w:t>
      </w:r>
    </w:p>
    <w:p w14:paraId="0D9DCAB8" w14:textId="77777777" w:rsidR="00F047B6" w:rsidRDefault="00F047B6" w:rsidP="00F047B6">
      <w:r>
        <w:t>pecuniē quii non e</w:t>
      </w:r>
      <w:r>
        <w:rPr>
          <w:rFonts w:ascii="Arial Unicode MS" w:eastAsia="Arial Unicode MS" w:hAnsi="Arial Unicode MS" w:cs="Arial Unicode MS" w:hint="eastAsia"/>
        </w:rPr>
        <w:t>ﬅ</w:t>
      </w:r>
      <w:r>
        <w:t>in rerū</w:t>
      </w:r>
    </w:p>
    <w:p w14:paraId="7976A804" w14:textId="77777777" w:rsidR="00F047B6" w:rsidRDefault="00F047B6" w:rsidP="00F047B6">
      <w:r>
        <w:t>natur a cum exvſu pecunie</w:t>
      </w:r>
    </w:p>
    <w:p w14:paraId="5818A3FA" w14:textId="5AE21DA1" w:rsidR="00F047B6" w:rsidRDefault="00F047B6" w:rsidP="00F047B6">
      <w:r>
        <w:t xml:space="preserve">cōſum atur </w:t>
      </w:r>
      <w:r w:rsidR="001F0515">
        <w:t>d</w:t>
      </w:r>
      <w:r>
        <w:t>ominium / vt</w:t>
      </w:r>
    </w:p>
    <w:p w14:paraId="445797D8" w14:textId="66983104" w:rsidR="00F047B6" w:rsidRDefault="001F0515" w:rsidP="00F047B6">
      <w:r>
        <w:t>d</w:t>
      </w:r>
      <w:r w:rsidR="00F047B6">
        <w:t>icit Panoɿ. in ca.fin.in.j.</w:t>
      </w:r>
    </w:p>
    <w:p w14:paraId="6F691421" w14:textId="3EC8673E" w:rsidR="00F047B6" w:rsidRDefault="00F047B6" w:rsidP="00F047B6">
      <w:r>
        <w:lastRenderedPageBreak/>
        <w:t>col.</w:t>
      </w:r>
      <w:r w:rsidR="001F0515">
        <w:t>d</w:t>
      </w:r>
      <w:r>
        <w:t xml:space="preserve">e vſur.vel </w:t>
      </w:r>
      <w:r w:rsidR="001F0515">
        <w:t>d</w:t>
      </w:r>
      <w:r>
        <w:t>icitur vſu</w:t>
      </w:r>
    </w:p>
    <w:p w14:paraId="2D362DF3" w14:textId="77777777" w:rsidR="00F047B6" w:rsidRDefault="00F047B6" w:rsidP="00F047B6">
      <w:r>
        <w:t>ra quaſi vſus rei/m Lau.</w:t>
      </w:r>
    </w:p>
    <w:p w14:paraId="128D95C7" w14:textId="510D550C" w:rsidR="00F047B6" w:rsidRDefault="00F047B6" w:rsidP="00F047B6">
      <w:r>
        <w:t>de rodul.in trac.</w:t>
      </w:r>
      <w:r w:rsidR="001F0515">
        <w:t>d</w:t>
      </w:r>
      <w:r>
        <w:t>e vſur.in</w:t>
      </w:r>
    </w:p>
    <w:p w14:paraId="5CB7A63E" w14:textId="77777777" w:rsidR="00F047B6" w:rsidRDefault="00F047B6" w:rsidP="00F047B6">
      <w:r>
        <w:t>p̲ma parte.ij.q.po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Goff.</w:t>
      </w:r>
    </w:p>
    <w:p w14:paraId="0C718626" w14:textId="77777777" w:rsidR="00F047B6" w:rsidRDefault="00F047B6" w:rsidP="00F047B6">
      <w:r>
        <w:t>et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ien.in ſum.eodē ti-</w:t>
      </w:r>
    </w:p>
    <w:p w14:paraId="7A340950" w14:textId="77777777" w:rsidR="00F047B6" w:rsidRDefault="00F047B6" w:rsidP="00F047B6">
      <w:r>
        <w:t>tu.Conſi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ut vſurā in mu-</w:t>
      </w:r>
    </w:p>
    <w:p w14:paraId="39563407" w14:textId="77777777" w:rsidR="00F047B6" w:rsidRDefault="00F047B6" w:rsidP="00F047B6">
      <w:r>
        <w:t>tuo m eoſdē Jo.de ana.</w:t>
      </w:r>
      <w:r>
        <w:rPr>
          <w:rFonts w:ascii="Segoe UI Symbol" w:hAnsi="Segoe UI Symbol" w:cs="Segoe UI Symbol"/>
        </w:rPr>
        <w:t>⁊</w:t>
      </w:r>
    </w:p>
    <w:p w14:paraId="3B16D506" w14:textId="0299BD53" w:rsidR="00F047B6" w:rsidRDefault="00F047B6" w:rsidP="00F047B6">
      <w:r>
        <w:t>Panoɿ.in.d.rub.</w:t>
      </w:r>
      <w:r w:rsidR="001F0515">
        <w:t>d</w:t>
      </w:r>
      <w:r>
        <w:t>e vſur.</w:t>
      </w:r>
      <w:r>
        <w:rPr>
          <w:rFonts w:ascii="Segoe UI Symbol" w:hAnsi="Segoe UI Symbol" w:cs="Segoe UI Symbol"/>
        </w:rPr>
        <w:t>⁊</w:t>
      </w:r>
    </w:p>
    <w:p w14:paraId="75F710E8" w14:textId="3B5E1DAF" w:rsidR="00F047B6" w:rsidRDefault="001F0515" w:rsidP="00F047B6">
      <w:r>
        <w:t>d</w:t>
      </w:r>
      <w:r w:rsidR="00F047B6">
        <w:t>oct.vbi ſupɿa.Cau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iran</w:t>
      </w:r>
    </w:p>
    <w:p w14:paraId="22508A4C" w14:textId="77777777" w:rsidR="00F047B6" w:rsidRDefault="00F047B6" w:rsidP="00F047B6">
      <w:r>
        <w:t>temmuuturuitrerebz fe</w:t>
      </w:r>
      <w:r>
        <w:rPr>
          <w:rFonts w:ascii="Arial Unicode MS" w:eastAsia="Arial Unicode MS" w:hAnsi="Arial Unicode MS" w:cs="Arial Unicode MS" w:hint="eastAsia"/>
        </w:rPr>
        <w:t>ﬅ</w:t>
      </w:r>
      <w:r>
        <w:t>icet</w:t>
      </w:r>
    </w:p>
    <w:p w14:paraId="06D63C63" w14:textId="77777777" w:rsidR="00F047B6" w:rsidRDefault="00F047B6" w:rsidP="00F047B6">
      <w:r>
        <w:t>in pōdere/numero / vel mē</w:t>
      </w:r>
    </w:p>
    <w:p w14:paraId="63D74CF9" w14:textId="7D6EE2B5" w:rsidR="00F047B6" w:rsidRDefault="00F047B6" w:rsidP="00F047B6">
      <w:r>
        <w:t xml:space="preserve">ſura / vt </w:t>
      </w:r>
      <w:r w:rsidR="001F0515">
        <w:t>d</w:t>
      </w:r>
      <w:r>
        <w:t>icūt iidē Panoɿ-</w:t>
      </w:r>
    </w:p>
    <w:p w14:paraId="55B0D056" w14:textId="77777777" w:rsidR="00F047B6" w:rsidRDefault="00F047B6" w:rsidP="00F047B6">
      <w:r>
        <w:t>et Jo.de ana.in.d.rub.vbi</w:t>
      </w:r>
    </w:p>
    <w:p w14:paraId="7B3551F3" w14:textId="626273AE" w:rsidR="00F047B6" w:rsidRDefault="00F047B6" w:rsidP="00F047B6">
      <w:r>
        <w:t xml:space="preserve">etiam </w:t>
      </w:r>
      <w:r w:rsidR="001F0515">
        <w:t>d</w:t>
      </w:r>
      <w:r>
        <w:t>icunt p aliter et in</w:t>
      </w:r>
    </w:p>
    <w:p w14:paraId="4795C7E5" w14:textId="77777777" w:rsidR="00F047B6" w:rsidRDefault="00F047B6" w:rsidP="00F047B6">
      <w:r>
        <w:t>alijs reb᷒ /putainre loca-</w:t>
      </w:r>
    </w:p>
    <w:p w14:paraId="58227654" w14:textId="77777777" w:rsidR="00F047B6" w:rsidRDefault="00F047B6" w:rsidP="00F047B6">
      <w:r>
        <w:t xml:space="preserve">ta nō.cōmixtitur vſur </w:t>
      </w:r>
      <w:r>
        <w:rPr>
          <w:rFonts w:ascii="Segoe UI Symbol" w:hAnsi="Segoe UI Symbol" w:cs="Segoe UI Symbol"/>
        </w:rPr>
        <w:t>⁊</w:t>
      </w:r>
      <w:r>
        <w:t xml:space="preserve"> / q</w:t>
      </w:r>
    </w:p>
    <w:p w14:paraId="3D226210" w14:textId="77777777" w:rsidR="00F047B6" w:rsidRDefault="00F047B6" w:rsidP="00F047B6">
      <w:r>
        <w:t>tunc.x ſuse</w:t>
      </w:r>
      <w:r>
        <w:rPr>
          <w:rFonts w:ascii="Arial Unicode MS" w:eastAsia="Arial Unicode MS" w:hAnsi="Arial Unicode MS" w:cs="Arial Unicode MS" w:hint="eastAsia"/>
        </w:rPr>
        <w:t>ﬅ</w:t>
      </w:r>
      <w:r>
        <w:t>.ſepa ratūs a</w:t>
      </w:r>
    </w:p>
    <w:p w14:paraId="6B18C8B7" w14:textId="7D7CA6E5" w:rsidR="00F047B6" w:rsidRDefault="001F0515" w:rsidP="00F047B6">
      <w:r>
        <w:t>d</w:t>
      </w:r>
      <w:r w:rsidR="00F047B6">
        <w:t>nio q̇ remannit apud lo-</w:t>
      </w:r>
    </w:p>
    <w:p w14:paraId="30D90A92" w14:textId="0B669BE8" w:rsidR="00F047B6" w:rsidRDefault="00F047B6" w:rsidP="00F047B6">
      <w:r>
        <w:t xml:space="preserve">catoɿem vt </w:t>
      </w:r>
      <w:r w:rsidR="001F0515">
        <w:t>d</w:t>
      </w:r>
      <w:r>
        <w:t xml:space="preserve">e equo vel </w:t>
      </w:r>
      <w:r w:rsidR="001F0515">
        <w:t>d</w:t>
      </w:r>
      <w:r>
        <w:t>o</w:t>
      </w:r>
    </w:p>
    <w:p w14:paraId="117740B5" w14:textId="3EEA1E38" w:rsidR="00F047B6" w:rsidRDefault="00F047B6" w:rsidP="00F047B6">
      <w:r>
        <w:t xml:space="preserve">mo:ſecus in mutuo/ɿ </w:t>
      </w:r>
      <w:r w:rsidR="001F0515">
        <w:t>d</w:t>
      </w:r>
      <w:r>
        <w:t xml:space="preserve">ominiu tranſfertur in acceptātē/ideo </w:t>
      </w:r>
      <w:r w:rsidR="001F0515">
        <w:t>d</w:t>
      </w:r>
      <w:r>
        <w:t>i-</w:t>
      </w:r>
    </w:p>
    <w:p w14:paraId="26FA260A" w14:textId="39F3E55E" w:rsidR="00F047B6" w:rsidRDefault="00F047B6" w:rsidP="00F047B6">
      <w:r>
        <w:t xml:space="preserve">cit mutuum  fit </w:t>
      </w:r>
      <w:r w:rsidR="001F0515">
        <w:t>d</w:t>
      </w:r>
      <w:r>
        <w:t>e meo tuu/ vt in.l.ij.ff.ſi cer. peta. Ex quibus</w:t>
      </w:r>
    </w:p>
    <w:p w14:paraId="65920FA5" w14:textId="77777777" w:rsidR="00F047B6" w:rsidRDefault="00F047B6" w:rsidP="00F047B6">
      <w:r>
        <w:t>iuferunt  ſi pecunia locat vt non expendat, ſed vt retineat̄ cer-</w:t>
      </w:r>
    </w:p>
    <w:p w14:paraId="2F6F07C1" w14:textId="77777777" w:rsidR="00F047B6" w:rsidRDefault="00F047B6" w:rsidP="00F047B6">
      <w:r>
        <w:t>to tēpoɿe ad pompamz ex illa licite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talis locatoɿ lucru ca-</w:t>
      </w:r>
    </w:p>
    <w:p w14:paraId="518956A5" w14:textId="5C593A5C" w:rsidR="00F047B6" w:rsidRDefault="00F047B6" w:rsidP="00F047B6">
      <w:r>
        <w:t>pere.no.in.c.cōque</w:t>
      </w:r>
      <w:r>
        <w:rPr>
          <w:rFonts w:ascii="Arial Unicode MS" w:eastAsia="Arial Unicode MS" w:hAnsi="Arial Unicode MS" w:cs="Arial Unicode MS" w:hint="eastAsia"/>
        </w:rPr>
        <w:t>ﬅ</w:t>
      </w:r>
      <w:r>
        <w:t>us.iunct a glo.</w:t>
      </w:r>
      <w:r w:rsidR="001F0515">
        <w:t>d</w:t>
      </w:r>
      <w:r>
        <w:t>e vſur.Ludo.ro.oſil.cccccx.</w:t>
      </w:r>
    </w:p>
    <w:p w14:paraId="1CCDE87C" w14:textId="77777777" w:rsidR="00F047B6" w:rsidRDefault="00F047B6" w:rsidP="00F047B6">
      <w:r>
        <w:t>incip.quo ad pɿimi.in.v.col.alle.d.glo.in.d.c.conque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z.et.xiiij</w:t>
      </w:r>
    </w:p>
    <w:p w14:paraId="225CB025" w14:textId="1306F849" w:rsidR="00F047B6" w:rsidRDefault="00F047B6" w:rsidP="00F047B6">
      <w:r>
        <w:t>q.iiij.in ſumma.Et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notādu  vſure </w:t>
      </w:r>
      <w:r w:rsidR="001F0515">
        <w:t>d</w:t>
      </w:r>
      <w:r>
        <w:t>ānantur omni iure tan</w:t>
      </w:r>
    </w:p>
    <w:p w14:paraId="58DE3FC6" w14:textId="154F177F" w:rsidR="00F047B6" w:rsidRDefault="001F0515" w:rsidP="00F047B6">
      <w:r>
        <w:t>d</w:t>
      </w:r>
      <w:r w:rsidR="00F047B6">
        <w:t>iuino ḡ cano.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ciuili.vt no.in ca. in oibus.iuncta glo.j.eodē</w:t>
      </w:r>
    </w:p>
    <w:p w14:paraId="614181F1" w14:textId="76BD3175" w:rsidR="00F047B6" w:rsidRDefault="00F047B6" w:rsidP="00F047B6">
      <w:r>
        <w:t>titu.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oct.Jo.an.in regu.peccatū.de regu.iur.lib.vj.in mer-</w:t>
      </w:r>
    </w:p>
    <w:p w14:paraId="2922F3C9" w14:textId="54F4DF4C" w:rsidR="00F047B6" w:rsidRDefault="00F047B6" w:rsidP="00F047B6">
      <w:r>
        <w:t xml:space="preserve">curiali.glo.et </w:t>
      </w:r>
      <w:r w:rsidR="001F0515">
        <w:t>d</w:t>
      </w:r>
      <w:r>
        <w:t>oct.in.l.j.C.</w:t>
      </w:r>
      <w:r w:rsidR="001F0515">
        <w:t>d</w:t>
      </w:r>
      <w:r>
        <w:t>e ſum.tri.</w:t>
      </w:r>
      <w:r>
        <w:rPr>
          <w:rFonts w:ascii="Segoe UI Symbol" w:hAnsi="Segoe UI Symbol" w:cs="Segoe UI Symbol"/>
        </w:rPr>
        <w:t>⁊</w:t>
      </w:r>
      <w:r>
        <w:t xml:space="preserve"> no.l auten.de eccle.titu.</w:t>
      </w:r>
    </w:p>
    <w:p w14:paraId="3CEF3BD0" w14:textId="6B58DC81" w:rsidR="00F047B6" w:rsidRDefault="00F047B6" w:rsidP="00F047B6">
      <w:r>
        <w:t>in pɿin.col.ix.Iaf.in.l.fi.ō.fi.ff.</w:t>
      </w:r>
      <w:r w:rsidR="001F0515">
        <w:t>d</w:t>
      </w:r>
      <w:r>
        <w:t>e conditio.ind. Bal.in epi</w:t>
      </w:r>
      <w:r>
        <w:rPr>
          <w:rFonts w:ascii="Arial Unicode MS" w:eastAsia="Arial Unicode MS" w:hAnsi="Arial Unicode MS" w:cs="Arial Unicode MS" w:hint="eastAsia"/>
        </w:rPr>
        <w:t>ﬅ</w:t>
      </w:r>
      <w:r>
        <w:t>.in-</w:t>
      </w:r>
    </w:p>
    <w:p w14:paraId="40D67394" w14:textId="5F855036" w:rsidR="00F047B6" w:rsidRDefault="00F047B6" w:rsidP="00F047B6">
      <w:r>
        <w:t>ter claras.C.</w:t>
      </w:r>
      <w:r w:rsidR="001F0515">
        <w:t>d</w:t>
      </w:r>
      <w:r>
        <w:t xml:space="preserve">e ſum.tri.Angel.in.l.cu opoɿtet.in pɿi.C. </w:t>
      </w:r>
      <w:r w:rsidR="001F0515">
        <w:t>d</w:t>
      </w:r>
      <w:r>
        <w:t>e bonis</w:t>
      </w:r>
    </w:p>
    <w:p w14:paraId="7E1CC682" w14:textId="77777777" w:rsidR="00F047B6" w:rsidRDefault="00F047B6" w:rsidP="00F047B6">
      <w:r>
        <w:t>que lib.</w:t>
      </w:r>
      <w:r>
        <w:rPr>
          <w:rFonts w:ascii="Segoe UI Symbol" w:hAnsi="Segoe UI Symbol" w:cs="Segoe UI Symbol"/>
        </w:rPr>
        <w:t>⁊</w:t>
      </w:r>
      <w:r>
        <w:t xml:space="preserve"> in.l.ſi nauis.ff.de rei vē.Sali.po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Dy.in auten.nouiſ-</w:t>
      </w:r>
    </w:p>
    <w:p w14:paraId="30F86FF3" w14:textId="2C37B71C" w:rsidR="00F047B6" w:rsidRDefault="00F047B6" w:rsidP="00F047B6">
      <w:r>
        <w:t>ſime.C.</w:t>
      </w:r>
      <w:r w:rsidR="001F0515">
        <w:t>d</w:t>
      </w:r>
      <w:r>
        <w:t>e admi.iuto.</w:t>
      </w:r>
      <w:r>
        <w:rPr>
          <w:rFonts w:ascii="Segoe UI Symbol" w:hAnsi="Segoe UI Symbol" w:cs="Segoe UI Symbol"/>
        </w:rPr>
        <w:t>⁊</w:t>
      </w:r>
      <w:r>
        <w:t xml:space="preserve"> ſe remittit ad </w:t>
      </w:r>
      <w:r w:rsidR="001F0515">
        <w:t>d</w:t>
      </w:r>
      <w:r>
        <w:t>icta p eu in auten. ad hec</w:t>
      </w:r>
    </w:p>
    <w:p w14:paraId="45EB8788" w14:textId="573FD988" w:rsidR="00F047B6" w:rsidRDefault="00F047B6" w:rsidP="00F047B6">
      <w:r>
        <w:t>c.</w:t>
      </w:r>
      <w:r w:rsidR="001F0515">
        <w:t>d</w:t>
      </w:r>
      <w:r>
        <w:t>e vſur.Et facit ɿ vſura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cōtra legē nature/ 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cōtra na-</w:t>
      </w:r>
    </w:p>
    <w:p w14:paraId="77BB4678" w14:textId="7434E508" w:rsidR="00F047B6" w:rsidRDefault="00F047B6" w:rsidP="00F047B6">
      <w:r>
        <w:t xml:space="preserve">turalē amiciliā/et contra charitatē et temperantiā.vt </w:t>
      </w:r>
      <w:r w:rsidR="001F0515">
        <w:t>d</w:t>
      </w:r>
      <w:r>
        <w:t>icit Bal</w:t>
      </w:r>
    </w:p>
    <w:p w14:paraId="668B502B" w14:textId="43E2AC49" w:rsidR="00F047B6" w:rsidRDefault="00F047B6" w:rsidP="00F047B6">
      <w:r>
        <w:t>in rub.C.</w:t>
      </w:r>
      <w:r w:rsidR="001F0515">
        <w:t>d</w:t>
      </w:r>
      <w:r>
        <w:t>e vſur.in pma col.Jo.an.in.</w:t>
      </w:r>
      <w:r w:rsidR="001F0515">
        <w:t>d</w:t>
      </w:r>
      <w:r>
        <w:t>.regu.pcti.Coɿnes cōſil.</w:t>
      </w:r>
    </w:p>
    <w:p w14:paraId="098F7517" w14:textId="77777777" w:rsidR="00F047B6" w:rsidRDefault="00F047B6" w:rsidP="00F047B6">
      <w:r>
        <w:t>clix.incip.in hac.ij.col.in tertio volu.Sut aut pɿohibiteyſure ne</w:t>
      </w:r>
    </w:p>
    <w:p w14:paraId="5F8BA34F" w14:textId="76E08FDF" w:rsidR="00F047B6" w:rsidRDefault="00F047B6" w:rsidP="00F047B6">
      <w:r>
        <w:t xml:space="preserve">hoɿles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udentes auaricie </w:t>
      </w:r>
      <w:r w:rsidR="001F0515">
        <w:t>d</w:t>
      </w:r>
      <w:r>
        <w:t xml:space="preserve">e ſerant act᷒ virtutis </w:t>
      </w:r>
      <w:r>
        <w:rPr>
          <w:rFonts w:ascii="Segoe UI Symbol" w:hAnsi="Segoe UI Symbol" w:cs="Segoe UI Symbol"/>
        </w:rPr>
        <w:t>⁊</w:t>
      </w:r>
      <w:r>
        <w:t xml:space="preserve"> indu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rie/ </w:t>
      </w:r>
      <w:r>
        <w:rPr>
          <w:rFonts w:ascii="Segoe UI Symbol" w:hAnsi="Segoe UI Symbol" w:cs="Segoe UI Symbol"/>
        </w:rPr>
        <w:t>⁊</w:t>
      </w:r>
      <w:r>
        <w:t xml:space="preserve"> v</w:t>
      </w:r>
    </w:p>
    <w:p w14:paraId="0B04F122" w14:textId="2FF392F0" w:rsidR="00F047B6" w:rsidRDefault="00F047B6" w:rsidP="00F047B6">
      <w:r>
        <w:t xml:space="preserve">non </w:t>
      </w:r>
      <w:r w:rsidR="001F0515">
        <w:t>d</w:t>
      </w:r>
      <w:r>
        <w:t>eſerant culture agroɿ pz Bal.in rub.C.eo titu.in pma col.</w:t>
      </w:r>
    </w:p>
    <w:p w14:paraId="57A35A40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Innoc.in.c.j.eo.titu.vel pm eundē Bal.ɿ venderet tēp᷒ qu</w:t>
      </w:r>
    </w:p>
    <w:p w14:paraId="30CA2C3B" w14:textId="77777777" w:rsidR="00F047B6" w:rsidRDefault="00F047B6" w:rsidP="00F047B6">
      <w:r>
        <w:lastRenderedPageBreak/>
        <w:t>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vendendu.ſed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omune oīm animantiū.Inno.in.c.in ci</w:t>
      </w:r>
    </w:p>
    <w:p w14:paraId="570FAB40" w14:textId="3FF50EF5" w:rsidR="00F047B6" w:rsidRDefault="00F047B6" w:rsidP="00F047B6">
      <w:r>
        <w:t>uitate.</w:t>
      </w:r>
      <w:r w:rsidR="001F0515">
        <w:t>d</w:t>
      </w:r>
      <w:r>
        <w:t>e vſur.</w:t>
      </w:r>
      <w:r>
        <w:rPr>
          <w:rFonts w:ascii="Segoe UI Symbol" w:hAnsi="Segoe UI Symbol" w:cs="Segoe UI Symbol"/>
        </w:rPr>
        <w:t>⁊</w:t>
      </w:r>
      <w:r>
        <w:t xml:space="preserve">  vſure exhauriut facultates hoiz.vt </w:t>
      </w:r>
      <w:r w:rsidR="001F0515">
        <w:t>d</w:t>
      </w:r>
      <w:r>
        <w:t>icit Jaſ.</w:t>
      </w:r>
    </w:p>
    <w:p w14:paraId="0F298B99" w14:textId="6D80104D" w:rsidR="00F047B6" w:rsidRDefault="00F047B6" w:rsidP="00F047B6">
      <w:r>
        <w:t>n.l.ſi o</w:t>
      </w:r>
      <w:r>
        <w:rPr>
          <w:rFonts w:ascii="Arial Unicode MS" w:eastAsia="Arial Unicode MS" w:hAnsi="Arial Unicode MS" w:cs="Arial Unicode MS" w:hint="eastAsia"/>
        </w:rPr>
        <w:t>ﬅ</w:t>
      </w:r>
      <w:r>
        <w:t>ante.nu.xv.ff.ſoluto mat.</w:t>
      </w:r>
      <w:r>
        <w:rPr>
          <w:rFonts w:ascii="Segoe UI Symbol" w:hAnsi="Segoe UI Symbol" w:cs="Segoe UI Symbol"/>
        </w:rPr>
        <w:t>⁊</w:t>
      </w:r>
      <w:r>
        <w:t xml:space="preserve">  voɿago vſuraru alas </w:t>
      </w:r>
      <w:r w:rsidR="001F0515">
        <w:t>d</w:t>
      </w:r>
      <w:r>
        <w:t>e-</w:t>
      </w:r>
    </w:p>
    <w:p w14:paraId="47DD1BC9" w14:textId="09EDC385" w:rsidR="00F047B6" w:rsidRDefault="00F047B6" w:rsidP="00F047B6">
      <w:r>
        <w:t xml:space="preserve">uoɿat </w:t>
      </w:r>
      <w:r>
        <w:rPr>
          <w:rFonts w:ascii="Segoe UI Symbol" w:hAnsi="Segoe UI Symbol" w:cs="Segoe UI Symbol"/>
        </w:rPr>
        <w:t>⁊</w:t>
      </w:r>
      <w:r>
        <w:t xml:space="preserve"> facultates.vt </w:t>
      </w:r>
      <w:r w:rsidR="001F0515">
        <w:t>d</w:t>
      </w:r>
      <w:r>
        <w:t>icit tex.in.c.j.eodē titu.lib.vj.ideo vſura-</w:t>
      </w:r>
    </w:p>
    <w:p w14:paraId="087FD87F" w14:textId="77777777" w:rsidR="00F047B6" w:rsidRDefault="00F047B6" w:rsidP="00F047B6">
      <w:r>
        <w:t>ri᷒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infamis.l.impɿobu fenz.C.de infa. Jaſ.in repe.l.admonē</w:t>
      </w:r>
    </w:p>
    <w:p w14:paraId="2BA137E3" w14:textId="1E7A01F7" w:rsidR="00F047B6" w:rsidRDefault="00F047B6" w:rsidP="00F047B6">
      <w:r>
        <w:t>di.nu.cclxxix.ff.</w:t>
      </w:r>
      <w:r w:rsidR="001F0515">
        <w:t>d</w:t>
      </w:r>
      <w:r>
        <w:t>e iureiur .Aduerte tn.cifplurib᷒ canbs pōte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2E9B855" w14:textId="77777777" w:rsidR="00F047B6" w:rsidRDefault="00F047B6" w:rsidP="00F047B6">
      <w:r>
        <w:t>vitra ſoɿtē aliquid recipi.vt in glo.fi.in cā.cōque</w:t>
      </w:r>
      <w:r>
        <w:rPr>
          <w:rFonts w:ascii="Arial Unicode MS" w:eastAsia="Arial Unicode MS" w:hAnsi="Arial Unicode MS" w:cs="Arial Unicode MS" w:hint="eastAsia"/>
        </w:rPr>
        <w:t>ﬅ</w:t>
      </w:r>
      <w:r>
        <w:t>z.devſur.q̄ po</w:t>
      </w:r>
    </w:p>
    <w:p w14:paraId="3B518FE9" w14:textId="1F2ED767" w:rsidR="00F047B6" w:rsidRDefault="00F047B6" w:rsidP="00F047B6">
      <w:r>
        <w:t xml:space="preserve">nit ſex caſs.et ibi Panoɿ.addit.vij.alios.Et vide notabiliter </w:t>
      </w:r>
      <w:r w:rsidR="001F0515">
        <w:t>d</w:t>
      </w:r>
      <w:r>
        <w:t>i</w:t>
      </w:r>
    </w:p>
    <w:p w14:paraId="430AC139" w14:textId="77777777" w:rsidR="00F047B6" w:rsidRDefault="00F047B6" w:rsidP="00F047B6">
      <w:r>
        <w:t xml:space="preserve">cta per Jaſ.in.l.cunctos populos.in p̄ma lectura.xj. col. </w:t>
      </w:r>
      <w:r>
        <w:rPr>
          <w:rFonts w:ascii="Segoe UI Symbol" w:hAnsi="Segoe UI Symbol" w:cs="Segoe UI Symbol"/>
        </w:rPr>
        <w:t>⁊</w:t>
      </w:r>
      <w:r>
        <w:t xml:space="preserve"> ibi ad</w:t>
      </w:r>
    </w:p>
    <w:p w14:paraId="0EA390E9" w14:textId="7E4180C2" w:rsidR="00F047B6" w:rsidRDefault="00F047B6" w:rsidP="00F047B6">
      <w:r>
        <w:t xml:space="preserve">ſaturitatem </w:t>
      </w:r>
      <w:r w:rsidR="001F0515">
        <w:t>d</w:t>
      </w:r>
      <w:r>
        <w:t>e materia vſurarum.C.</w:t>
      </w:r>
      <w:r w:rsidR="001F0515">
        <w:t>d</w:t>
      </w:r>
      <w:r>
        <w:t>e ſum.trini. et fi.catholi.</w:t>
      </w:r>
    </w:p>
    <w:p w14:paraId="33FAEF05" w14:textId="77777777" w:rsidR="00F047B6" w:rsidRDefault="00F047B6" w:rsidP="00F047B6">
      <w:r>
        <w:t>Guillermus le rouille alencon.</w:t>
      </w:r>
    </w:p>
    <w:p w14:paraId="3CB06B62" w14:textId="77777777" w:rsidR="00F047B6" w:rsidRDefault="00F047B6" w:rsidP="00F047B6"/>
    <w:p w14:paraId="57145CE7" w14:textId="77777777" w:rsidR="00F047B6" w:rsidRDefault="00F047B6" w:rsidP="00F047B6"/>
    <w:p w14:paraId="433CDCA4" w14:textId="77777777" w:rsidR="00F047B6" w:rsidRDefault="00F047B6" w:rsidP="00F047B6">
      <w:r>
        <w:t>In textu ibi.</w:t>
      </w:r>
    </w:p>
    <w:p w14:paraId="10E94770" w14:textId="3190B6FF" w:rsidR="00F047B6" w:rsidRDefault="00F047B6" w:rsidP="00F047B6">
      <w:r>
        <w:t xml:space="preserve">Qui remainent au </w:t>
      </w:r>
      <w:r w:rsidR="001F0515">
        <w:t>d</w:t>
      </w:r>
      <w:r>
        <w:t>uc ſelon lanciēne cou-</w:t>
      </w:r>
    </w:p>
    <w:p w14:paraId="60664E9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>
        <w:rPr>
          <w:rFonts w:ascii="Segoe UI Symbol" w:hAnsi="Segoe UI Symbol" w:cs="Segoe UI Symbol"/>
        </w:rPr>
        <w:t>⁊</w:t>
      </w:r>
      <w:r>
        <w:t>c.</w:t>
      </w:r>
    </w:p>
    <w:p w14:paraId="4FE17B20" w14:textId="77777777" w:rsidR="00F047B6" w:rsidRDefault="00F047B6" w:rsidP="00F047B6">
      <w:r>
        <w:t>f</w:t>
      </w:r>
    </w:p>
    <w:p w14:paraId="183D6207" w14:textId="7F8374BC" w:rsidR="00F047B6" w:rsidRDefault="00F047B6" w:rsidP="00F047B6">
      <w:r>
        <w:t>A</w:t>
      </w:r>
      <w:r w:rsidR="001F0515">
        <w:t>dd</w:t>
      </w:r>
      <w:r>
        <w:t>itio.</w:t>
      </w:r>
    </w:p>
    <w:p w14:paraId="05E67380" w14:textId="4C96AEE6" w:rsidR="00F047B6" w:rsidRDefault="00F047B6" w:rsidP="00F047B6">
      <w:r>
        <w:t xml:space="preserve">Licet </w:t>
      </w:r>
      <w:r w:rsidR="001F0515">
        <w:t>d</w:t>
      </w:r>
      <w:r>
        <w:t>e iure non reperiat cautu g mobilia vſu-</w:t>
      </w:r>
    </w:p>
    <w:p w14:paraId="74E99784" w14:textId="77777777" w:rsidR="00F047B6" w:rsidRDefault="00F047B6" w:rsidP="00F047B6">
      <w:r>
        <w:t>rari/ vocata vulgariter chatel ptineant ad pɿin-</w:t>
      </w:r>
    </w:p>
    <w:p w14:paraId="40668EA0" w14:textId="3513F3FC" w:rsidR="00F047B6" w:rsidRDefault="00F047B6" w:rsidP="00F047B6">
      <w:r>
        <w:t xml:space="preserve">cipem/tamen equu fuit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atuere per rationē </w:t>
      </w:r>
      <w:r w:rsidR="001F0515">
        <w:t>d</w:t>
      </w:r>
      <w:r>
        <w:t>e qua in teltu/et qɿ</w:t>
      </w:r>
    </w:p>
    <w:p w14:paraId="397A6AB7" w14:textId="77777777" w:rsidR="00F047B6" w:rsidRDefault="00F047B6" w:rsidP="00F047B6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reipublice ne talia crimina remaneāt impunita.l.ita vul</w:t>
      </w:r>
    </w:p>
    <w:p w14:paraId="285CB91C" w14:textId="31315A6B" w:rsidR="00F047B6" w:rsidRDefault="00F047B6" w:rsidP="00F047B6">
      <w:r>
        <w:t>neratus.ff.ad.l.aquil.c.fame:</w:t>
      </w:r>
      <w:r w:rsidR="001F0515">
        <w:t>d</w:t>
      </w:r>
      <w:r>
        <w:t>e ſenten.excō.cum ſimilibuſ.</w:t>
      </w:r>
      <w:r>
        <w:rPr>
          <w:rFonts w:ascii="Segoe UI Symbol" w:hAnsi="Segoe UI Symbol" w:cs="Segoe UI Symbol"/>
        </w:rPr>
        <w:t>⁊</w:t>
      </w:r>
      <w:r>
        <w:t xml:space="preserve"> ne</w:t>
      </w:r>
    </w:p>
    <w:p w14:paraId="08363DB8" w14:textId="77777777" w:rsidR="00F047B6" w:rsidRDefault="00F047B6" w:rsidP="00F047B6">
      <w:r>
        <w:t>ad maleficia quiſez temere pɿoſiliat.l.ſ operis. C.de pe. in cap.</w:t>
      </w:r>
    </w:p>
    <w:p w14:paraId="23EA6774" w14:textId="70D47946" w:rsidR="00F047B6" w:rsidRDefault="00F047B6" w:rsidP="00F047B6">
      <w:r>
        <w:t>ne iniu</w:t>
      </w:r>
      <w:r>
        <w:rPr>
          <w:rFonts w:ascii="Arial Unicode MS" w:eastAsia="Arial Unicode MS" w:hAnsi="Arial Unicode MS" w:cs="Arial Unicode MS" w:hint="eastAsia"/>
        </w:rPr>
        <w:t>ﬅ</w:t>
      </w:r>
      <w:r>
        <w:t>a.xxiii.que</w:t>
      </w:r>
      <w:r>
        <w:rPr>
          <w:rFonts w:ascii="Arial Unicode MS" w:eastAsia="Arial Unicode MS" w:hAnsi="Arial Unicode MS" w:cs="Arial Unicode MS" w:hint="eastAsia"/>
        </w:rPr>
        <w:t>ﬅ</w:t>
      </w:r>
      <w:r>
        <w:t>.ij.l.capitalium.ff.</w:t>
      </w:r>
      <w:r w:rsidR="001F0515">
        <w:t>d</w:t>
      </w:r>
      <w:r>
        <w:t>e pe.Con</w:t>
      </w:r>
      <w:r>
        <w:rPr>
          <w:rFonts w:ascii="Arial Unicode MS" w:eastAsia="Arial Unicode MS" w:hAnsi="Arial Unicode MS" w:cs="Arial Unicode MS" w:hint="eastAsia"/>
        </w:rPr>
        <w:t>ﬅ</w:t>
      </w:r>
      <w:r>
        <w:t>at autem vſu</w:t>
      </w:r>
    </w:p>
    <w:p w14:paraId="728F9C0A" w14:textId="08E95F3E" w:rsidR="00F047B6" w:rsidRDefault="00F047B6" w:rsidP="00F047B6">
      <w:r>
        <w:t xml:space="preserve">raeſſe </w:t>
      </w:r>
      <w:r w:rsidR="001F0515">
        <w:t>d</w:t>
      </w:r>
      <w:r>
        <w:t xml:space="preserve">elictum.gloi.et </w:t>
      </w:r>
      <w:r w:rsidR="001F0515">
        <w:t>d</w:t>
      </w:r>
      <w:r>
        <w:t xml:space="preserve">oct.in cap.cum ſit. </w:t>
      </w:r>
      <w:r w:rsidR="001F0515">
        <w:t>d</w:t>
      </w:r>
      <w:r>
        <w:t>e fo.competen.ca.</w:t>
      </w:r>
    </w:p>
    <w:p w14:paraId="0A620FBE" w14:textId="5F25A54D" w:rsidR="00F047B6" w:rsidRDefault="00F047B6" w:rsidP="00F047B6">
      <w:r>
        <w:t xml:space="preserve">cum in tua.de vſur.ergo puniri </w:t>
      </w:r>
      <w:r w:rsidR="001F0515">
        <w:t>d</w:t>
      </w:r>
      <w:r>
        <w:t>ebet in foɿo ſeculari ſicut etiam</w:t>
      </w:r>
    </w:p>
    <w:p w14:paraId="6F0292E9" w14:textId="30A2CCFD" w:rsidR="00F047B6" w:rsidRDefault="00F047B6" w:rsidP="00F047B6">
      <w:r>
        <w:t xml:space="preserve">punitur </w:t>
      </w:r>
      <w:r w:rsidR="001F0515">
        <w:t>d</w:t>
      </w:r>
      <w:r>
        <w:t>e iure canonico.vt in ca.quia in omnib᷒.</w:t>
      </w:r>
      <w:r>
        <w:rPr>
          <w:rFonts w:ascii="Segoe UI Symbol" w:hAnsi="Segoe UI Symbol" w:cs="Segoe UI Symbol"/>
        </w:rPr>
        <w:t>⁊</w:t>
      </w:r>
      <w:r>
        <w:t xml:space="preserve"> ibi Panoɿ.et</w:t>
      </w:r>
    </w:p>
    <w:p w14:paraId="50CAD8E6" w14:textId="77777777" w:rsidR="00F047B6" w:rsidRDefault="00F047B6" w:rsidP="00F047B6"/>
    <w:p w14:paraId="10EFCAE5" w14:textId="77777777" w:rsidR="00F047B6" w:rsidRDefault="00F047B6" w:rsidP="00F047B6"/>
    <w:p w14:paraId="5A4776C7" w14:textId="77777777" w:rsidR="00F047B6" w:rsidRDefault="00F047B6" w:rsidP="00F047B6">
      <w:r>
        <w:t>Jo.de ana.de vſur.Philip.coɿ.cōſil.clx.incip.in hac.in.iij.volu</w:t>
      </w:r>
    </w:p>
    <w:p w14:paraId="02A483FE" w14:textId="179EF595" w:rsidR="00F047B6" w:rsidRDefault="00F047B6" w:rsidP="00F047B6">
      <w:r>
        <w:t xml:space="preserve">Et facit notabile conſiliu Jacobi </w:t>
      </w:r>
      <w:r w:rsidR="001F0515">
        <w:t>d</w:t>
      </w:r>
      <w:r>
        <w:t>e aluaro.inter conſilia Bɿun</w:t>
      </w:r>
    </w:p>
    <w:p w14:paraId="7C6856A0" w14:textId="77777777" w:rsidR="00F047B6" w:rsidRDefault="00F047B6" w:rsidP="00F047B6"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>en.lix.incip.vtru vſurarius.vbi cōcludit c vſurarius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9D03089" w14:textId="77777777" w:rsidR="00F047B6" w:rsidRDefault="00F047B6" w:rsidP="00F047B6">
      <w:r>
        <w:t>feudo pɿiuari p plura que ibidē allegat. Guillermus le rouille.</w:t>
      </w:r>
    </w:p>
    <w:p w14:paraId="52E2E4A4" w14:textId="77777777" w:rsidR="00F047B6" w:rsidRDefault="00F047B6" w:rsidP="00F047B6"/>
    <w:p w14:paraId="656A3E7E" w14:textId="77777777" w:rsidR="00F047B6" w:rsidRDefault="00F047B6" w:rsidP="00F047B6"/>
    <w:p w14:paraId="37EC5C96" w14:textId="77777777" w:rsidR="00F047B6" w:rsidRDefault="00F047B6" w:rsidP="00F047B6">
      <w:r>
        <w:t>In textu ibi.</w:t>
      </w:r>
    </w:p>
    <w:p w14:paraId="01A8C727" w14:textId="77777777" w:rsidR="00F047B6" w:rsidRDefault="00F047B6" w:rsidP="00F047B6">
      <w:r>
        <w:t>Une maniere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2ECE2C8" w14:textId="77777777" w:rsidR="00F047B6" w:rsidRDefault="00F047B6" w:rsidP="00F047B6">
      <w:r>
        <w:t xml:space="preserve">quant celuy </w:t>
      </w:r>
      <w:r>
        <w:rPr>
          <w:rFonts w:ascii="Segoe UI Symbol" w:hAnsi="Segoe UI Symbol" w:cs="Segoe UI Symbol"/>
        </w:rPr>
        <w:t>⁊</w:t>
      </w:r>
      <w:r>
        <w:t>c.</w:t>
      </w:r>
    </w:p>
    <w:p w14:paraId="14C4F4AB" w14:textId="77777777" w:rsidR="00F047B6" w:rsidRDefault="00F047B6" w:rsidP="00F047B6">
      <w:r>
        <w:t>ca .v xlouraueu e rou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</w:p>
    <w:p w14:paraId="62EAF32D" w14:textId="77777777" w:rsidR="00F047B6" w:rsidRDefault="00F047B6" w:rsidP="00F047B6">
      <w:r>
        <w:t>3</w:t>
      </w:r>
    </w:p>
    <w:p w14:paraId="6A7FE1E2" w14:textId="5EBBCFC5" w:rsidR="00F047B6" w:rsidRDefault="00F047B6" w:rsidP="00F047B6">
      <w:r>
        <w:lastRenderedPageBreak/>
        <w:t>A</w:t>
      </w:r>
      <w:r w:rsidR="001F0515">
        <w:t>d</w:t>
      </w:r>
      <w:r>
        <w:t>ditio.</w:t>
      </w:r>
    </w:p>
    <w:p w14:paraId="47098174" w14:textId="77777777" w:rsidR="00F047B6" w:rsidRDefault="00F047B6" w:rsidP="00F047B6">
      <w:r>
        <w:t>No.l ca.</w:t>
      </w:r>
    </w:p>
    <w:p w14:paraId="52B81DA0" w14:textId="77777777" w:rsidR="00F047B6" w:rsidRDefault="00F047B6" w:rsidP="00F047B6">
      <w:r>
        <w:t>in ciuit a-</w:t>
      </w:r>
    </w:p>
    <w:p w14:paraId="7C555ED5" w14:textId="77777777" w:rsidR="00F047B6" w:rsidRDefault="00F047B6" w:rsidP="00F047B6">
      <w:r>
        <w:t>te/</w:t>
      </w:r>
      <w:r>
        <w:rPr>
          <w:rFonts w:ascii="Segoe UI Symbol" w:hAnsi="Segoe UI Symbol" w:cs="Segoe UI Symbol"/>
        </w:rPr>
        <w:t>⁊</w:t>
      </w:r>
      <w:r>
        <w:t xml:space="preserve"> in ca.conſuluit.et ibi</w:t>
      </w:r>
    </w:p>
    <w:p w14:paraId="72241E2B" w14:textId="3D5F3767" w:rsidR="00F047B6" w:rsidRDefault="001F0515" w:rsidP="00F047B6">
      <w:r>
        <w:t>d</w:t>
      </w:r>
      <w:r w:rsidR="00F047B6">
        <w:t xml:space="preserve">oct.de vſur.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talis vſu-</w:t>
      </w:r>
    </w:p>
    <w:p w14:paraId="6EA63D25" w14:textId="2B28EE4E" w:rsidR="00F047B6" w:rsidRDefault="00F047B6" w:rsidP="00F047B6">
      <w:r>
        <w:t xml:space="preserve">ra </w:t>
      </w:r>
      <w:r w:rsidR="001F0515">
        <w:t>d</w:t>
      </w:r>
      <w:r>
        <w:t>icitur pɿeciu tempo-</w:t>
      </w:r>
    </w:p>
    <w:p w14:paraId="7A84B970" w14:textId="437DD997" w:rsidR="00F047B6" w:rsidRDefault="00F047B6" w:rsidP="00F047B6">
      <w:r>
        <w:t xml:space="preserve">is vel </w:t>
      </w:r>
      <w:r w:rsidR="001F0515">
        <w:t>d</w:t>
      </w:r>
      <w:r>
        <w:t>ilationis. glo.in</w:t>
      </w:r>
    </w:p>
    <w:p w14:paraId="50CAE769" w14:textId="77777777" w:rsidR="00F047B6" w:rsidRDefault="00F047B6" w:rsidP="00F047B6">
      <w:r>
        <w:t>l.in fraudē.§.fiſcalibus i</w:t>
      </w:r>
    </w:p>
    <w:p w14:paraId="131C8C60" w14:textId="08CF357A" w:rsidR="00F047B6" w:rsidRDefault="00F047B6" w:rsidP="00F047B6">
      <w:r>
        <w:t>verbo cōparādā.ff.</w:t>
      </w:r>
      <w:r w:rsidR="001F0515">
        <w:t>d</w:t>
      </w:r>
      <w:r>
        <w:t>e tu-</w:t>
      </w:r>
    </w:p>
    <w:p w14:paraId="49420190" w14:textId="77777777" w:rsidR="00F047B6" w:rsidRDefault="00F047B6" w:rsidP="00F047B6">
      <w:r>
        <w:t>re fiſci.no.tamen m eoi-</w:t>
      </w:r>
    </w:p>
    <w:p w14:paraId="0442BE1E" w14:textId="77777777" w:rsidR="00F047B6" w:rsidRDefault="00F047B6" w:rsidP="00F047B6">
      <w:r>
        <w:t>dem Panoɿ.</w:t>
      </w:r>
      <w:r>
        <w:rPr>
          <w:rFonts w:ascii="Segoe UI Symbol" w:hAnsi="Segoe UI Symbol" w:cs="Segoe UI Symbol"/>
        </w:rPr>
        <w:t>⁊</w:t>
      </w:r>
      <w:r>
        <w:t xml:space="preserve"> Jo.de ana.</w:t>
      </w:r>
    </w:p>
    <w:p w14:paraId="0F843F59" w14:textId="00F2D398" w:rsidR="00F047B6" w:rsidRDefault="00F047B6" w:rsidP="00F047B6">
      <w:r>
        <w:t xml:space="preserve">in </w:t>
      </w:r>
      <w:r w:rsidR="001F0515">
        <w:t>d</w:t>
      </w:r>
      <w:r>
        <w:t>.c.l ciuitate  pɿeciū</w:t>
      </w:r>
    </w:p>
    <w:p w14:paraId="5F7EE085" w14:textId="77777777" w:rsidR="00F047B6" w:rsidRDefault="00F047B6" w:rsidP="00F047B6">
      <w:r>
        <w:t>reiſiue vetus Raloɿ conſ</w:t>
      </w:r>
    </w:p>
    <w:p w14:paraId="21782815" w14:textId="77777777" w:rsidR="00F047B6" w:rsidRDefault="00F047B6" w:rsidP="00F047B6">
      <w:r>
        <w:t>derat ſcz tēpus vēditio-</w:t>
      </w:r>
    </w:p>
    <w:p w14:paraId="19A67856" w14:textId="77777777" w:rsidR="00F047B6" w:rsidRDefault="00F047B6" w:rsidP="00F047B6">
      <w:r>
        <w:t>Ia/quotf verē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quz do</w:t>
      </w:r>
    </w:p>
    <w:p w14:paraId="22633264" w14:textId="77777777" w:rsidR="00F047B6" w:rsidRDefault="00F047B6" w:rsidP="00F047B6">
      <w:r>
        <w:t xml:space="preserve">aliter </w:t>
      </w:r>
      <w:r>
        <w:rPr>
          <w:rFonts w:ascii="Segoe UI Symbol" w:hAnsi="Segoe UI Symbol" w:cs="Segoe UI Symbol"/>
        </w:rPr>
        <w:t>⁊</w:t>
      </w:r>
      <w:r>
        <w:t xml:space="preserve"> expſſe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cāu</w:t>
      </w:r>
    </w:p>
    <w:p w14:paraId="5290F42E" w14:textId="77777777" w:rsidR="00F047B6" w:rsidRDefault="00F047B6" w:rsidP="00F047B6">
      <w:r>
        <w:t>tum/vt in tex.</w:t>
      </w:r>
      <w:r>
        <w:rPr>
          <w:rFonts w:ascii="Segoe UI Symbol" w:hAnsi="Segoe UI Symbol" w:cs="Segoe UI Symbol"/>
        </w:rPr>
        <w:t>⁊</w:t>
      </w:r>
      <w:r>
        <w:t xml:space="preserve"> exēplo cō</w:t>
      </w:r>
    </w:p>
    <w:p w14:paraId="1DF457FD" w14:textId="77777777" w:rsidR="00F047B6" w:rsidRDefault="00F047B6" w:rsidP="00F047B6">
      <w:r>
        <w:t xml:space="preserve">ſuetudinis </w:t>
      </w:r>
      <w:r>
        <w:rPr>
          <w:rFonts w:ascii="Segoe UI Symbol" w:hAnsi="Segoe UI Symbol" w:cs="Segoe UI Symbol"/>
        </w:rPr>
        <w:t>⁊</w:t>
      </w:r>
      <w:r>
        <w:t xml:space="preserve"> in alio caſu</w:t>
      </w:r>
    </w:p>
    <w:p w14:paraId="41E03F21" w14:textId="2A1D17CA" w:rsidR="00F047B6" w:rsidRDefault="00F047B6" w:rsidP="00F047B6">
      <w:r>
        <w:t>hoc verum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nis ſit </w:t>
      </w:r>
      <w:r w:rsidR="001F0515">
        <w:t>d</w:t>
      </w:r>
      <w:r>
        <w:t>u-</w:t>
      </w:r>
    </w:p>
    <w:p w14:paraId="52E2B3FF" w14:textId="77777777" w:rsidR="00F047B6" w:rsidRDefault="00F047B6" w:rsidP="00F047B6">
      <w:r>
        <w:t>bium in tēpoɿe ſolutiōis</w:t>
      </w:r>
    </w:p>
    <w:p w14:paraId="5E2023C3" w14:textId="77777777" w:rsidR="00F047B6" w:rsidRDefault="00F047B6" w:rsidP="00F047B6">
      <w:r>
        <w:t>pɿecij:c res ſit pl᷒ vel mi</w:t>
      </w:r>
    </w:p>
    <w:p w14:paraId="1208DFC9" w14:textId="13B8B38E" w:rsidR="00F047B6" w:rsidRDefault="00F047B6" w:rsidP="00F047B6">
      <w:r>
        <w:t xml:space="preserve">nus valitura/p tex.t </w:t>
      </w:r>
      <w:r w:rsidR="001F0515">
        <w:t>d</w:t>
      </w:r>
      <w:r>
        <w:t>. c.</w:t>
      </w:r>
    </w:p>
    <w:p w14:paraId="797DE3BA" w14:textId="68789E9A" w:rsidR="00F047B6" w:rsidRDefault="00F047B6" w:rsidP="00F047B6">
      <w:r>
        <w:t xml:space="preserve">in ciuitate /  </w:t>
      </w:r>
      <w:r w:rsidR="001F0515">
        <w:t>d</w:t>
      </w:r>
      <w:r>
        <w:t>ubitatio</w:t>
      </w:r>
    </w:p>
    <w:p w14:paraId="6D96623C" w14:textId="77777777" w:rsidR="00F047B6" w:rsidRDefault="00F047B6" w:rsidP="00F047B6">
      <w:r>
        <w:t>facit licitu quod alias ne</w:t>
      </w:r>
    </w:p>
    <w:p w14:paraId="3D4387D1" w14:textId="43808384" w:rsidR="00F047B6" w:rsidRDefault="00F047B6" w:rsidP="00F047B6">
      <w:r>
        <w:t xml:space="preserve">eſſet. vt late p eundem </w:t>
      </w:r>
      <w:r w:rsidR="001F0515">
        <w:t>d</w:t>
      </w:r>
      <w:r>
        <w:t>e</w:t>
      </w:r>
    </w:p>
    <w:p w14:paraId="62BE25AE" w14:textId="76ED87F8" w:rsidR="00F047B6" w:rsidRDefault="00F047B6" w:rsidP="00F047B6">
      <w:r>
        <w:t xml:space="preserve">ana.in </w:t>
      </w:r>
      <w:r w:rsidR="001F0515">
        <w:t>d</w:t>
      </w:r>
      <w:r>
        <w:t xml:space="preserve">.c.l ciuitate.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33B86C5D" w14:textId="77777777" w:rsidR="00F047B6" w:rsidRDefault="00F047B6" w:rsidP="00F047B6">
      <w:r>
        <w:t>llo qui chartz vēdit pɿo-</w:t>
      </w:r>
    </w:p>
    <w:p w14:paraId="4521F1B1" w14:textId="638F639A" w:rsidR="00F047B6" w:rsidRDefault="00F047B6" w:rsidP="00F047B6">
      <w:r>
        <w:t xml:space="preserve">pter </w:t>
      </w:r>
      <w:r w:rsidR="001F0515">
        <w:t>d</w:t>
      </w:r>
      <w:r>
        <w:t>ilationē loquit aaſ</w:t>
      </w:r>
    </w:p>
    <w:p w14:paraId="4241FF33" w14:textId="315F6133" w:rsidR="00F047B6" w:rsidRDefault="00F047B6" w:rsidP="00F047B6">
      <w:r>
        <w:t xml:space="preserve">in l.j.col.iij. C. </w:t>
      </w:r>
      <w:r w:rsidR="001F0515">
        <w:t>d</w:t>
      </w:r>
      <w:r>
        <w:t>e edē.vi-</w:t>
      </w:r>
    </w:p>
    <w:p w14:paraId="78E81094" w14:textId="77777777" w:rsidR="00F047B6" w:rsidRDefault="00F047B6" w:rsidP="00F047B6">
      <w:r>
        <w:t>de que latius ſcripſiit glo.</w:t>
      </w:r>
    </w:p>
    <w:p w14:paraId="79D101C9" w14:textId="77777777" w:rsidR="00F047B6" w:rsidRDefault="00F047B6" w:rsidP="00F047B6">
      <w:r>
        <w:t>conſuetu.ceno.ar.cccxlviij.glo.fi.ante.</w:t>
      </w:r>
    </w:p>
    <w:p w14:paraId="623E7E51" w14:textId="77777777" w:rsidR="00F047B6" w:rsidRDefault="00F047B6" w:rsidP="00F047B6"/>
    <w:p w14:paraId="1280E4D6" w14:textId="77777777" w:rsidR="00F047B6" w:rsidRDefault="00F047B6" w:rsidP="00F047B6"/>
    <w:p w14:paraId="75D79F6F" w14:textId="77777777" w:rsidR="00F047B6" w:rsidRDefault="00F047B6" w:rsidP="00F047B6">
      <w:r>
        <w:t>In textu ibi.</w:t>
      </w:r>
    </w:p>
    <w:p w14:paraId="6C0C6047" w14:textId="77777777" w:rsidR="00F047B6" w:rsidRDefault="00F047B6" w:rsidP="00F047B6">
      <w:r>
        <w:t>La ſeconde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31D686D8" w14:textId="77777777" w:rsidR="00F047B6" w:rsidRDefault="00F047B6" w:rsidP="00F047B6">
      <w:r>
        <w:t>4</w:t>
      </w:r>
    </w:p>
    <w:p w14:paraId="0DFFDA79" w14:textId="0A423101" w:rsidR="00F047B6" w:rsidRDefault="00F047B6" w:rsidP="00F047B6">
      <w:r>
        <w:t>A</w:t>
      </w:r>
      <w:r w:rsidR="001F0515">
        <w:t>d</w:t>
      </w:r>
      <w:r>
        <w:t>ditio.</w:t>
      </w:r>
    </w:p>
    <w:p w14:paraId="2B6D0ACE" w14:textId="53166D8F" w:rsidR="00F047B6" w:rsidRDefault="00F047B6" w:rsidP="00F047B6">
      <w:r>
        <w:t>Faciunt no.in ca.conſuluit.</w:t>
      </w:r>
      <w:r w:rsidR="001F0515">
        <w:t>d</w:t>
      </w:r>
      <w:r>
        <w:t>e vſur. Lau.de ro</w:t>
      </w:r>
    </w:p>
    <w:p w14:paraId="1144592E" w14:textId="2E2035D2" w:rsidR="00F047B6" w:rsidRDefault="00F047B6" w:rsidP="00F047B6">
      <w:r>
        <w:t>dul.in trac.</w:t>
      </w:r>
      <w:r w:rsidR="001F0515">
        <w:t>d</w:t>
      </w:r>
      <w:r>
        <w:t>e vſur.ij.parte.xlvj.q.po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Goffre</w:t>
      </w:r>
    </w:p>
    <w:p w14:paraId="061DF31C" w14:textId="77777777" w:rsidR="00F047B6" w:rsidRDefault="00F047B6" w:rsidP="00F047B6">
      <w:r>
        <w:t>in ſum.eodē titu.§.quid ſi quis pecuniā/</w:t>
      </w:r>
      <w:r>
        <w:rPr>
          <w:rFonts w:ascii="Segoe UI Symbol" w:hAnsi="Segoe UI Symbol" w:cs="Segoe UI Symbol"/>
        </w:rPr>
        <w:t>⁊</w:t>
      </w:r>
      <w:r>
        <w:t xml:space="preserve"> ho</w:t>
      </w:r>
      <w:r>
        <w:rPr>
          <w:rFonts w:ascii="Arial Unicode MS" w:eastAsia="Arial Unicode MS" w:hAnsi="Arial Unicode MS" w:cs="Arial Unicode MS" w:hint="eastAsia"/>
        </w:rPr>
        <w:t>ﬅ</w:t>
      </w:r>
      <w:r>
        <w:t>ieñ.eo.titu.§.ar</w:t>
      </w:r>
    </w:p>
    <w:p w14:paraId="460431E4" w14:textId="77777777" w:rsidR="00F047B6" w:rsidRDefault="00F047B6" w:rsidP="00F047B6">
      <w:r>
        <w:t>aliquo.ad fi.verſi.quid ſi quis pecuniam. Guillerm᷒ le rouille.</w:t>
      </w:r>
    </w:p>
    <w:p w14:paraId="29FAE4ED" w14:textId="77777777" w:rsidR="00F047B6" w:rsidRDefault="00F047B6" w:rsidP="00F047B6">
      <w:r>
        <w:t>L ſeſe ce ſcea.ar.cccxlviij.glo.fi.ante fi.Suillermus le rouille</w:t>
      </w:r>
    </w:p>
    <w:p w14:paraId="192D1D8F" w14:textId="77777777" w:rsidR="00F047B6" w:rsidRDefault="00F047B6" w:rsidP="00F047B6"/>
    <w:p w14:paraId="72D3B908" w14:textId="77777777" w:rsidR="00F047B6" w:rsidRDefault="00F047B6" w:rsidP="00F047B6"/>
    <w:p w14:paraId="3F6E700D" w14:textId="77777777" w:rsidR="00F047B6" w:rsidRDefault="00F047B6" w:rsidP="00F047B6">
      <w:r>
        <w:lastRenderedPageBreak/>
        <w:t>In textu ibi.</w:t>
      </w:r>
    </w:p>
    <w:p w14:paraId="0ACD7E37" w14:textId="77777777" w:rsidR="00F047B6" w:rsidRDefault="00F047B6" w:rsidP="00F047B6">
      <w:r>
        <w:t>La tierce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moɿt gaige.</w:t>
      </w:r>
    </w:p>
    <w:p w14:paraId="086FAF25" w14:textId="77777777" w:rsidR="00F047B6" w:rsidRDefault="00F047B6" w:rsidP="00F047B6">
      <w:r>
        <w:t>3</w:t>
      </w:r>
    </w:p>
    <w:p w14:paraId="3F9EC388" w14:textId="638692F7" w:rsidR="00F047B6" w:rsidRDefault="00F047B6" w:rsidP="00F047B6">
      <w:r>
        <w:t>A</w:t>
      </w:r>
      <w:r w:rsidR="001F0515">
        <w:t>dd</w:t>
      </w:r>
      <w:r>
        <w:t>itio.</w:t>
      </w:r>
    </w:p>
    <w:p w14:paraId="48C00EE0" w14:textId="77777777" w:rsidR="00F047B6" w:rsidRDefault="00F047B6" w:rsidP="00F047B6">
      <w:r>
        <w:t>Concordat tex.</w:t>
      </w:r>
      <w:r>
        <w:rPr>
          <w:rFonts w:ascii="Segoe UI Symbol" w:hAnsi="Segoe UI Symbol" w:cs="Segoe UI Symbol"/>
        </w:rPr>
        <w:t>⁊</w:t>
      </w:r>
      <w:r>
        <w:t xml:space="preserve"> ibi ſcrib.in ca.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us.de</w:t>
      </w:r>
    </w:p>
    <w:p w14:paraId="0B077262" w14:textId="036C49ED" w:rsidR="00F047B6" w:rsidRDefault="00F047B6" w:rsidP="00F047B6">
      <w:r>
        <w:t xml:space="preserve">vſur.vbi </w:t>
      </w:r>
      <w:r w:rsidR="001F0515">
        <w:t>d</w:t>
      </w:r>
      <w:r>
        <w:t xml:space="preserve">icit c fruct᷒ rei pignoɿate putari </w:t>
      </w:r>
      <w:r w:rsidR="001F0515">
        <w:t>d</w:t>
      </w:r>
      <w:r>
        <w:t>e</w:t>
      </w:r>
    </w:p>
    <w:p w14:paraId="37BBC642" w14:textId="3DEBD75E" w:rsidR="00F047B6" w:rsidRDefault="00F047B6" w:rsidP="00F047B6">
      <w:r>
        <w:t>bent in ſoɿtem.l.j.ij.</w:t>
      </w:r>
      <w:r>
        <w:rPr>
          <w:rFonts w:ascii="Segoe UI Symbol" w:hAnsi="Segoe UI Symbol" w:cs="Segoe UI Symbol"/>
        </w:rPr>
        <w:t>⁊</w:t>
      </w:r>
      <w:r>
        <w:t xml:space="preserve"> fi.C.</w:t>
      </w:r>
      <w:r w:rsidR="001F0515">
        <w:t>d</w:t>
      </w:r>
      <w:r>
        <w:t>e pigno.actio.Soɿi.conſil.xv.incip.</w:t>
      </w:r>
    </w:p>
    <w:p w14:paraId="39B1B5B5" w14:textId="77777777" w:rsidR="00F047B6" w:rsidRDefault="00F047B6" w:rsidP="00F047B6">
      <w:r>
        <w:t>viſis pɿedictis.col.x.in fi.Guillermus le rouille alenconienſis.</w:t>
      </w:r>
    </w:p>
    <w:p w14:paraId="7194B186" w14:textId="77777777" w:rsidR="00F047B6" w:rsidRDefault="00F047B6" w:rsidP="00F047B6"/>
    <w:p w14:paraId="706B5A89" w14:textId="77777777" w:rsidR="00F047B6" w:rsidRDefault="00F047B6" w:rsidP="00F047B6"/>
    <w:p w14:paraId="617D3985" w14:textId="77777777" w:rsidR="00F047B6" w:rsidRDefault="00F047B6" w:rsidP="00F047B6">
      <w:r>
        <w:t>In textu ipi.</w:t>
      </w:r>
    </w:p>
    <w:p w14:paraId="1C1497FB" w14:textId="1611F7F8" w:rsidR="00F047B6" w:rsidRDefault="00F047B6" w:rsidP="00F047B6">
      <w:r>
        <w:t xml:space="preserve">Foɿs </w:t>
      </w:r>
      <w:r w:rsidR="001F0515">
        <w:t>d</w:t>
      </w:r>
      <w:r>
        <w:t xml:space="preserve">e ceulx qui ont vſe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D174AE7" w14:textId="77777777" w:rsidR="00F047B6" w:rsidRDefault="00F047B6" w:rsidP="00F047B6">
      <w:r>
        <w:t>§</w:t>
      </w:r>
    </w:p>
    <w:p w14:paraId="61A16E23" w14:textId="42F4312D" w:rsidR="00F047B6" w:rsidRDefault="00F047B6" w:rsidP="00F047B6">
      <w:r>
        <w:t>A</w:t>
      </w:r>
      <w:r w:rsidR="001F0515">
        <w:t>d</w:t>
      </w:r>
      <w:r>
        <w:t>ditio.</w:t>
      </w:r>
    </w:p>
    <w:p w14:paraId="090B15FA" w14:textId="44BA9C50" w:rsidR="00F047B6" w:rsidRDefault="00F047B6" w:rsidP="00F047B6">
      <w:r>
        <w:t xml:space="preserve">Facir  magis </w:t>
      </w:r>
      <w:r w:rsidR="001F0515">
        <w:t>d</w:t>
      </w:r>
      <w:r>
        <w:t>ebet inſpici tēpus pɿeſens q̄</w:t>
      </w:r>
    </w:p>
    <w:p w14:paraId="0956C275" w14:textId="77777777" w:rsidR="00F047B6" w:rsidRDefault="00F047B6" w:rsidP="00F047B6">
      <w:r>
        <w:t>pɿeteritu/</w:t>
      </w:r>
      <w:r>
        <w:rPr>
          <w:rFonts w:ascii="Segoe UI Symbol" w:hAnsi="Segoe UI Symbol" w:cs="Segoe UI Symbol"/>
        </w:rPr>
        <w:t>⁊</w:t>
      </w:r>
      <w:r>
        <w:t xml:space="preserve"> ſic bona pɿeſens uerſatio ̄ mala</w:t>
      </w:r>
    </w:p>
    <w:p w14:paraId="606EC38A" w14:textId="43F15AD9" w:rsidR="00F047B6" w:rsidRDefault="00F047B6" w:rsidP="00F047B6">
      <w:r>
        <w:t xml:space="preserve">pɿecedens.ar.l.ſi mater.C.ne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at.defunct.</w:t>
      </w:r>
      <w:r>
        <w:rPr>
          <w:rFonts w:ascii="Segoe UI Symbol" w:hAnsi="Segoe UI Symbol" w:cs="Segoe UI Symbol"/>
        </w:rPr>
        <w:t>⁊</w:t>
      </w:r>
      <w:r>
        <w:t xml:space="preserve"> l.in ipſius.C.fa-</w:t>
      </w:r>
    </w:p>
    <w:p w14:paraId="14507873" w14:textId="07B19433" w:rsidR="00F047B6" w:rsidRDefault="00F047B6" w:rsidP="00F047B6">
      <w:r>
        <w:t xml:space="preserve">mil.her.ideo </w:t>
      </w:r>
      <w:r w:rsidR="001F0515">
        <w:t>d</w:t>
      </w:r>
      <w:r>
        <w:t>icit not.Bal.in rub.C.</w:t>
      </w:r>
      <w:r w:rsidR="001F0515">
        <w:t>d</w:t>
      </w:r>
      <w:r>
        <w:t>e vſur. abolctur nomen</w:t>
      </w:r>
    </w:p>
    <w:p w14:paraId="6E299C28" w14:textId="05C23498" w:rsidR="00F047B6" w:rsidRDefault="00F047B6" w:rsidP="00F047B6">
      <w:r>
        <w:t>vſurarij p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itutionē vſurarū.p tex.in ca.cum tu.</w:t>
      </w:r>
      <w:r w:rsidR="001F0515">
        <w:t>d</w:t>
      </w:r>
      <w:r>
        <w:t>e vſur. ſed.</w:t>
      </w:r>
    </w:p>
    <w:p w14:paraId="4D589634" w14:textId="2AF629FC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latā </w:t>
      </w:r>
      <w:r w:rsidR="001F0515">
        <w:t>d</w:t>
      </w:r>
      <w:r>
        <w:t>iſputationē.Jo.de ana.in ca. in omnibus.</w:t>
      </w:r>
      <w:r w:rsidR="001F0515">
        <w:t>d</w:t>
      </w:r>
      <w:r>
        <w:t>e vſur.</w:t>
      </w:r>
    </w:p>
    <w:p w14:paraId="5A87237A" w14:textId="77777777" w:rsidR="00F047B6" w:rsidRDefault="00F047B6" w:rsidP="00F047B6">
      <w:r>
        <w:t>vbi inter alia in.xj.q.dicit  cauſa finalis ꝓhibitionis vſuraru</w:t>
      </w:r>
    </w:p>
    <w:p w14:paraId="0D68F05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perſeuerantia/ergo ceſſante cauſa ceſſat pɿohibitio per l. mi</w:t>
      </w:r>
    </w:p>
    <w:p w14:paraId="0DD8039C" w14:textId="2D2533AF" w:rsidR="00F047B6" w:rsidRDefault="00F047B6" w:rsidP="00F047B6">
      <w:r>
        <w:t>lites agrum.in pɿin.ff.</w:t>
      </w:r>
      <w:r w:rsidR="001F0515">
        <w:t>d</w:t>
      </w:r>
      <w:r>
        <w:t>e remilit.</w:t>
      </w:r>
      <w:r>
        <w:rPr>
          <w:rFonts w:ascii="Segoe UI Symbol" w:hAnsi="Segoe UI Symbol" w:cs="Segoe UI Symbol"/>
        </w:rPr>
        <w:t>⁊</w:t>
      </w:r>
      <w:r>
        <w:t xml:space="preserve"> no.in glo.in l.j.C. </w:t>
      </w:r>
      <w:r w:rsidR="001F0515">
        <w:t>d</w:t>
      </w:r>
      <w:r>
        <w:t>e inoffi.</w:t>
      </w:r>
    </w:p>
    <w:p w14:paraId="330F2348" w14:textId="77777777" w:rsidR="00F047B6" w:rsidRDefault="00F047B6" w:rsidP="00F047B6">
      <w:r>
        <w:t>dona.Guillermus le rouille alenconienſis.</w:t>
      </w:r>
    </w:p>
    <w:p w14:paraId="66C9500E" w14:textId="77777777" w:rsidR="00F047B6" w:rsidRDefault="00F047B6" w:rsidP="00F047B6">
      <w:r>
        <w:t>viie roɿioru</w:t>
      </w:r>
      <w:r>
        <w:rPr>
          <w:rFonts w:ascii="Arial Unicode MS" w:eastAsia="Arial Unicode MS" w:hAnsi="Arial Unicode MS" w:cs="Arial Unicode MS" w:hint="eastAsia"/>
        </w:rPr>
        <w:t>ﬅ</w:t>
      </w:r>
      <w:r>
        <w:t>uu cmem ſe noue emumemd,</w:t>
      </w:r>
    </w:p>
    <w:p w14:paraId="54110D30" w14:textId="77777777" w:rsidR="00F047B6" w:rsidRDefault="00F047B6" w:rsidP="00F047B6"/>
    <w:p w14:paraId="2D33DE0E" w14:textId="77777777" w:rsidR="00F047B6" w:rsidRDefault="00F047B6" w:rsidP="00F047B6"/>
    <w:p w14:paraId="39DA7CFA" w14:textId="77777777" w:rsidR="00F047B6" w:rsidRDefault="00F047B6" w:rsidP="00F047B6">
      <w:r>
        <w:t>In textu ibi.</w:t>
      </w:r>
    </w:p>
    <w:p w14:paraId="0DF95E03" w14:textId="77777777" w:rsidR="00F047B6" w:rsidRDefault="00F047B6" w:rsidP="00F047B6">
      <w:r>
        <w:t>Sc contendz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le pɿince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2984EBD" w14:textId="77777777" w:rsidR="00F047B6" w:rsidRDefault="00F047B6" w:rsidP="00F047B6">
      <w:r>
        <w:t>3</w:t>
      </w:r>
    </w:p>
    <w:p w14:paraId="1811849A" w14:textId="65D36E5C" w:rsidR="00F047B6" w:rsidRDefault="00F047B6" w:rsidP="00F047B6">
      <w:r>
        <w:t>A</w:t>
      </w:r>
      <w:r w:rsidR="001F0515">
        <w:t>dd</w:t>
      </w:r>
      <w:r>
        <w:t>itio.</w:t>
      </w:r>
    </w:p>
    <w:p w14:paraId="7318B68C" w14:textId="77777777" w:rsidR="00F047B6" w:rsidRDefault="00F047B6" w:rsidP="00F047B6">
      <w:r>
        <w:t>Et ſic videt c iudex ſecularis cognoſcet.de i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16201851" w14:textId="77777777" w:rsidR="00F047B6" w:rsidRDefault="00F047B6" w:rsidP="00F047B6">
      <w:r>
        <w:t>emateria vide late p̲ Jaſ.po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Alexā.in l.quoties</w:t>
      </w:r>
    </w:p>
    <w:p w14:paraId="68518DDA" w14:textId="41048FCF" w:rsidR="00F047B6" w:rsidRDefault="00F047B6" w:rsidP="00F047B6">
      <w:r>
        <w:t>ij.col.verſi.</w:t>
      </w:r>
      <w:r>
        <w:rPr>
          <w:rFonts w:ascii="Segoe UI Symbol" w:hAnsi="Segoe UI Symbol" w:cs="Segoe UI Symbol"/>
        </w:rPr>
        <w:t>⁊</w:t>
      </w:r>
      <w:r>
        <w:t xml:space="preserve"> vltra </w:t>
      </w:r>
      <w:r w:rsidR="001F0515">
        <w:t>d</w:t>
      </w:r>
      <w:r>
        <w:t>oc.C.</w:t>
      </w:r>
      <w:r w:rsidR="001F0515">
        <w:t>d</w:t>
      </w:r>
      <w:r>
        <w:t>e iudi.Panoɿ.in ca.cu ſit generale.de</w:t>
      </w:r>
    </w:p>
    <w:p w14:paraId="1BBBC767" w14:textId="1673B000" w:rsidR="00F047B6" w:rsidRDefault="00F047B6" w:rsidP="00F047B6">
      <w:r>
        <w:t>fo.cōpe.</w:t>
      </w:r>
      <w:r>
        <w:rPr>
          <w:rFonts w:ascii="Segoe UI Symbol" w:hAnsi="Segoe UI Symbol" w:cs="Segoe UI Symbol"/>
        </w:rPr>
        <w:t>⁊</w:t>
      </w:r>
      <w:r>
        <w:t xml:space="preserve"> in ca.po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miſerabilē in pɿimo not.</w:t>
      </w:r>
      <w:r w:rsidR="001F0515">
        <w:t>d</w:t>
      </w:r>
      <w:r>
        <w:t>e vſur.</w:t>
      </w:r>
      <w:r>
        <w:rPr>
          <w:rFonts w:ascii="Segoe UI Symbol" w:hAnsi="Segoe UI Symbol" w:cs="Segoe UI Symbol"/>
        </w:rPr>
        <w:t>⁊</w:t>
      </w:r>
      <w:r>
        <w:t xml:space="preserve"> in ca. ad</w:t>
      </w:r>
    </w:p>
    <w:p w14:paraId="0DDD80C7" w14:textId="7848EF3B" w:rsidR="00F047B6" w:rsidRDefault="00F047B6" w:rsidP="00F047B6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rā.le.ij.</w:t>
      </w:r>
      <w:r w:rsidR="001F0515">
        <w:t>d</w:t>
      </w:r>
      <w:r>
        <w:t>e tureiur.glo.in cle.diſpendioſam.</w:t>
      </w:r>
      <w:r w:rsidR="001F0515">
        <w:t>d</w:t>
      </w:r>
      <w:r>
        <w:t>e vſur.in verbo</w:t>
      </w:r>
    </w:p>
    <w:p w14:paraId="05A21B47" w14:textId="47176A9B" w:rsidR="00F047B6" w:rsidRDefault="00F047B6" w:rsidP="00F047B6">
      <w:r>
        <w:t xml:space="preserve">viuris.Archi.in c.quid </w:t>
      </w:r>
      <w:r w:rsidR="001F0515">
        <w:t>d</w:t>
      </w:r>
      <w:r>
        <w:t>icā.xiiij.q.iiij.Car.ab.in cle.j.in.xviij</w:t>
      </w:r>
    </w:p>
    <w:p w14:paraId="36FD231F" w14:textId="110A5168" w:rsidR="00F047B6" w:rsidRDefault="00F047B6" w:rsidP="00F047B6">
      <w:r>
        <w:t>q.col.iiij.</w:t>
      </w:r>
      <w:r w:rsidR="001F0515">
        <w:t>d</w:t>
      </w:r>
      <w:r>
        <w:t>e vſur.Bal.in I.eos.§.ſuper.ante fi.C.</w:t>
      </w:r>
      <w:r w:rsidR="001F0515">
        <w:t>d</w:t>
      </w:r>
      <w:r>
        <w:t>e vſur.Quali</w:t>
      </w:r>
    </w:p>
    <w:p w14:paraId="28393C2C" w14:textId="77777777" w:rsidR="00F047B6" w:rsidRDefault="00F047B6" w:rsidP="00F047B6">
      <w:r>
        <w:t>ter pɿobetur vſura/</w:t>
      </w:r>
      <w:r>
        <w:rPr>
          <w:rFonts w:ascii="Segoe UI Symbol" w:hAnsi="Segoe UI Symbol" w:cs="Segoe UI Symbol"/>
        </w:rPr>
        <w:t>⁊</w:t>
      </w:r>
      <w:r>
        <w:t xml:space="preserve"> quod vſurarins ſit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us.late exami</w:t>
      </w:r>
    </w:p>
    <w:p w14:paraId="36C62AA5" w14:textId="1662F4D8" w:rsidR="00F047B6" w:rsidRDefault="00F047B6" w:rsidP="00F047B6">
      <w:r>
        <w:t>nat Jo.de ana.in c.quia inomnibſ.</w:t>
      </w:r>
      <w:r>
        <w:rPr>
          <w:rFonts w:ascii="Segoe UI Symbol" w:hAnsi="Segoe UI Symbol" w:cs="Segoe UI Symbol"/>
        </w:rPr>
        <w:t>⁊</w:t>
      </w:r>
      <w:r>
        <w:t xml:space="preserve"> i Panoɿ.</w:t>
      </w:r>
      <w:r w:rsidR="001F0515">
        <w:t>d</w:t>
      </w:r>
      <w:r>
        <w:t>e vſur. Fede.de</w:t>
      </w:r>
    </w:p>
    <w:p w14:paraId="6B5EBA6E" w14:textId="77777777" w:rsidR="00F047B6" w:rsidRDefault="00F047B6" w:rsidP="00F047B6">
      <w:r>
        <w:t>ſenis conſil.viij.incip.queritur.Archi.in ca.qui ſincera.xl.di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2C22FA89" w14:textId="5A02AA0A" w:rsidR="00F047B6" w:rsidRDefault="00F047B6" w:rsidP="00F047B6">
      <w:r>
        <w:lastRenderedPageBreak/>
        <w:t>Bar.in l.palam.ff.</w:t>
      </w:r>
      <w:r w:rsidR="001F0515">
        <w:t>d</w:t>
      </w:r>
      <w:r>
        <w:t>e rit.nup.Jaſ.in l.ſi quis.§.pɿetoɿ ait.col.iiij</w:t>
      </w:r>
    </w:p>
    <w:p w14:paraId="54F214E3" w14:textId="0D6C1CDE" w:rsidR="00F047B6" w:rsidRDefault="00F047B6" w:rsidP="00F047B6">
      <w:r>
        <w:t>ff.</w:t>
      </w:r>
      <w:r w:rsidR="001F0515">
        <w:t>d</w:t>
      </w:r>
      <w:r>
        <w:t>e eden.late per eundem.Jaſ.in l.licet imperatoɿ.ij.col. ff.de</w:t>
      </w:r>
    </w:p>
    <w:p w14:paraId="66182E5E" w14:textId="77777777" w:rsidR="00F047B6" w:rsidRDefault="00F047B6" w:rsidP="00F047B6">
      <w:r>
        <w:t>leg.i.ibi videas. Guillermus le rouille alenconienſis.</w:t>
      </w:r>
    </w:p>
    <w:p w14:paraId="48B7A730" w14:textId="77777777" w:rsidR="00F047B6" w:rsidRDefault="00F047B6" w:rsidP="00F047B6">
      <w:r>
        <w:t xml:space="preserve"> rrdlxii.xij.</w:t>
      </w:r>
    </w:p>
    <w:p w14:paraId="4895AA83" w14:textId="77777777" w:rsidR="00F047B6" w:rsidRDefault="00F047B6" w:rsidP="00F047B6"/>
    <w:p w14:paraId="30BB47C5" w14:textId="77777777" w:rsidR="00F047B6" w:rsidRDefault="00F047B6" w:rsidP="00F047B6"/>
    <w:p w14:paraId="1BBD24CA" w14:textId="579E90B4" w:rsidR="00F047B6" w:rsidRDefault="00F047B6" w:rsidP="00F047B6">
      <w:r>
        <w:t>Decunda a</w:t>
      </w:r>
      <w:r w:rsidR="001F0515">
        <w:t>dd</w:t>
      </w:r>
      <w:r>
        <w:t>itio.</w:t>
      </w:r>
    </w:p>
    <w:p w14:paraId="42391327" w14:textId="77777777" w:rsidR="00F047B6" w:rsidRDefault="00F047B6" w:rsidP="00F047B6">
      <w:r>
        <w:t>Dro.oliduie Li eov</w:t>
      </w:r>
    </w:p>
    <w:p w14:paraId="22A09ABC" w14:textId="77777777" w:rsidR="00F047B6" w:rsidRDefault="00F047B6" w:rsidP="00F047B6"/>
    <w:p w14:paraId="065CD06E" w14:textId="77777777" w:rsidR="00F047B6" w:rsidRDefault="00F047B6" w:rsidP="00F047B6"/>
    <w:p w14:paraId="31B4ACEE" w14:textId="165DD195" w:rsidR="00F047B6" w:rsidRDefault="00F047B6" w:rsidP="00F047B6">
      <w:r>
        <w:t>De homici</w:t>
      </w:r>
      <w:r w:rsidR="001F0515">
        <w:t>d</w:t>
      </w:r>
      <w:r>
        <w:t xml:space="preserve">e </w:t>
      </w:r>
      <w:r w:rsidR="001F0515">
        <w:t>d</w:t>
      </w:r>
      <w:r>
        <w:t>e ſoymeſmes.</w:t>
      </w:r>
    </w:p>
    <w:p w14:paraId="7B5AFD4D" w14:textId="77777777" w:rsidR="00F047B6" w:rsidRDefault="00F047B6" w:rsidP="00F047B6"/>
    <w:p w14:paraId="6CB460D1" w14:textId="77777777" w:rsidR="00F047B6" w:rsidRDefault="00F047B6" w:rsidP="00F047B6"/>
    <w:p w14:paraId="5EF316DA" w14:textId="77777777" w:rsidR="00F047B6" w:rsidRDefault="00F047B6" w:rsidP="00F047B6">
      <w:r>
        <w:t>muns/ſilz ne ſont ap</w:t>
      </w:r>
    </w:p>
    <w:p w14:paraId="2EC09CD0" w14:textId="77777777" w:rsidR="00F047B6" w:rsidRDefault="00F047B6" w:rsidP="00F047B6">
      <w:r>
        <w:t>pers a tous.</w:t>
      </w:r>
    </w:p>
    <w:p w14:paraId="2E4C9574" w14:textId="6B3CB73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homicide </w:t>
      </w:r>
      <w:r w:rsidR="001F0515">
        <w:t>d</w:t>
      </w:r>
      <w:r>
        <w:t>e</w:t>
      </w:r>
    </w:p>
    <w:p w14:paraId="4B0E5E54" w14:textId="77777777" w:rsidR="00F047B6" w:rsidRDefault="00F047B6" w:rsidP="00F047B6">
      <w:r>
        <w:t>ſoymeſmes. xxj.</w:t>
      </w:r>
    </w:p>
    <w:p w14:paraId="01459888" w14:textId="77777777" w:rsidR="00F047B6" w:rsidRDefault="00F047B6" w:rsidP="00F047B6">
      <w:r>
        <w:t>I</w:t>
      </w:r>
    </w:p>
    <w:p w14:paraId="65F94EFA" w14:textId="77777777" w:rsidR="00F047B6" w:rsidRDefault="00F047B6" w:rsidP="00F047B6">
      <w:r>
        <w:t>a</w:t>
      </w:r>
    </w:p>
    <w:p w14:paraId="2857C828" w14:textId="77777777" w:rsidR="00F047B6" w:rsidRDefault="00F047B6" w:rsidP="00F047B6">
      <w:r>
        <w:t>Es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</w:t>
      </w:r>
    </w:p>
    <w:p w14:paraId="4AA664B9" w14:textId="77777777" w:rsidR="00F047B6" w:rsidRDefault="00F047B6" w:rsidP="00F047B6">
      <w:r>
        <w:t>a ceulx qui</w:t>
      </w:r>
    </w:p>
    <w:p w14:paraId="6C72DDE7" w14:textId="77777777" w:rsidR="00F047B6" w:rsidRDefault="00F047B6" w:rsidP="00F047B6">
      <w:r>
        <w:t>ſocciſēt eulx</w:t>
      </w:r>
    </w:p>
    <w:p w14:paraId="0DB7D8D0" w14:textId="77777777" w:rsidR="00F047B6" w:rsidRDefault="00F047B6" w:rsidP="00F047B6">
      <w:r>
        <w:t xml:space="preserve">meſmes </w:t>
      </w:r>
      <w:r>
        <w:rPr>
          <w:rFonts w:ascii="Segoe UI Symbol" w:hAnsi="Segoe UI Symbol" w:cs="Segoe UI Symbol"/>
        </w:rPr>
        <w:t>⁊</w:t>
      </w:r>
      <w:r>
        <w:t xml:space="preserve"> q̄</w:t>
      </w:r>
    </w:p>
    <w:p w14:paraId="61055AA2" w14:textId="77777777" w:rsidR="00F047B6" w:rsidRDefault="00F047B6" w:rsidP="00F047B6">
      <w:r>
        <w:t>meurent excommunicz</w:t>
      </w:r>
    </w:p>
    <w:p w14:paraId="2572E619" w14:textId="529B03A1" w:rsidR="00F047B6" w:rsidRDefault="00F047B6" w:rsidP="00F047B6">
      <w:r>
        <w:t xml:space="preserve">ou </w:t>
      </w:r>
      <w:r w:rsidR="001F0515">
        <w:t>d</w:t>
      </w:r>
      <w:r>
        <w:t>eſeſperez/</w:t>
      </w:r>
      <w:r w:rsidR="001F0515">
        <w:t>d</w:t>
      </w:r>
      <w:r>
        <w:t>oibuēt</w:t>
      </w:r>
    </w:p>
    <w:p w14:paraId="43F2207A" w14:textId="013416C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au pɿince </w:t>
      </w:r>
      <w:r w:rsidR="001F0515">
        <w:t>d</w:t>
      </w:r>
      <w:r>
        <w:t>e noɿ-</w:t>
      </w:r>
    </w:p>
    <w:p w14:paraId="3AD4C887" w14:textId="77777777" w:rsidR="00F047B6" w:rsidRDefault="00F047B6" w:rsidP="00F047B6">
      <w:r>
        <w:t>mendie:</w:t>
      </w:r>
      <w:r>
        <w:rPr>
          <w:rFonts w:ascii="Segoe UI Symbol" w:hAnsi="Segoe UI Symbol" w:cs="Segoe UI Symbol"/>
        </w:rPr>
        <w:t>⁊</w:t>
      </w:r>
      <w:r>
        <w:t xml:space="preserve"> ny peut legli</w:t>
      </w:r>
    </w:p>
    <w:p w14:paraId="101DC594" w14:textId="77777777" w:rsidR="00F047B6" w:rsidRDefault="00F047B6" w:rsidP="00F047B6">
      <w:r>
        <w:t>ſe riē rcclamer Car auI</w:t>
      </w:r>
    </w:p>
    <w:p w14:paraId="61316CC5" w14:textId="77777777" w:rsidR="00F047B6" w:rsidRDefault="00F047B6" w:rsidP="00F047B6">
      <w:r>
        <w:t>b</w:t>
      </w:r>
    </w:p>
    <w:p w14:paraId="4026AFA3" w14:textId="77777777" w:rsidR="00F047B6" w:rsidRDefault="00F047B6" w:rsidP="00F047B6">
      <w:r>
        <w:t>2</w:t>
      </w:r>
    </w:p>
    <w:p w14:paraId="272CD389" w14:textId="77777777" w:rsidR="00F047B6" w:rsidRDefault="00F047B6" w:rsidP="00F047B6">
      <w:r>
        <w:t>cune pɿiere que legliſe</w:t>
      </w:r>
    </w:p>
    <w:p w14:paraId="7DBC0801" w14:textId="77777777" w:rsidR="00F047B6" w:rsidRDefault="00F047B6" w:rsidP="00F047B6"/>
    <w:p w14:paraId="318C1B61" w14:textId="77777777" w:rsidR="00F047B6" w:rsidRDefault="00F047B6" w:rsidP="00F047B6"/>
    <w:p w14:paraId="67032C61" w14:textId="77777777" w:rsidR="00F047B6" w:rsidRDefault="00F047B6" w:rsidP="00F047B6">
      <w:r>
        <w:t>face ne leur peut val-</w:t>
      </w:r>
    </w:p>
    <w:p w14:paraId="7FCA84C3" w14:textId="77777777" w:rsidR="00F047B6" w:rsidRDefault="00F047B6" w:rsidP="00F047B6">
      <w:r>
        <w:t>loir aux ames : et ce</w:t>
      </w:r>
    </w:p>
    <w:p w14:paraId="175432E4" w14:textId="3A83D1E5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entendu ſai-</w:t>
      </w:r>
    </w:p>
    <w:p w14:paraId="143106A9" w14:textId="77777777" w:rsidR="00F047B6" w:rsidRDefault="00F047B6" w:rsidP="00F047B6">
      <w:r>
        <w:t>nemēt:car ſe aulcū aul-</w:t>
      </w:r>
    </w:p>
    <w:p w14:paraId="37D92CDB" w14:textId="77777777" w:rsidR="00F047B6" w:rsidRDefault="00F047B6" w:rsidP="00F047B6">
      <w:r>
        <w:t>tre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ue a auoir</w:t>
      </w:r>
    </w:p>
    <w:p w14:paraId="219A8E86" w14:textId="77777777" w:rsidR="00F047B6" w:rsidRDefault="00F047B6" w:rsidP="00F047B6">
      <w:r>
        <w:t>i</w:t>
      </w:r>
    </w:p>
    <w:p w14:paraId="415A70AA" w14:textId="77777777" w:rsidR="00F047B6" w:rsidRDefault="00F047B6" w:rsidP="00F047B6">
      <w:r>
        <w:t>telz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 pancienne</w:t>
      </w:r>
    </w:p>
    <w:p w14:paraId="45A0F642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ume:par lōgue te</w:t>
      </w:r>
    </w:p>
    <w:p w14:paraId="4B142D46" w14:textId="77777777" w:rsidR="00F047B6" w:rsidRDefault="00F047B6" w:rsidP="00F047B6">
      <w:r>
        <w:t>A</w:t>
      </w:r>
    </w:p>
    <w:p w14:paraId="6019B477" w14:textId="77777777" w:rsidR="00F047B6" w:rsidRDefault="00F047B6" w:rsidP="00F047B6">
      <w:r>
        <w:t>nue ou p munimentz/il</w:t>
      </w:r>
    </w:p>
    <w:p w14:paraId="552D117F" w14:textId="4442F0FE" w:rsidR="00F047B6" w:rsidRDefault="00F047B6" w:rsidP="00F047B6">
      <w:r>
        <w:t xml:space="preserve">nē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eſ-</w:t>
      </w:r>
    </w:p>
    <w:p w14:paraId="3D050DED" w14:textId="77777777" w:rsidR="00F047B6" w:rsidRDefault="00F047B6" w:rsidP="00F047B6">
      <w:r>
        <w:lastRenderedPageBreak/>
        <w:t>c</w:t>
      </w:r>
    </w:p>
    <w:p w14:paraId="05F4204E" w14:textId="77777777" w:rsidR="00F047B6" w:rsidRDefault="00F047B6" w:rsidP="00F047B6">
      <w:r>
        <w:t xml:space="preserve">pouille a toɿt </w:t>
      </w:r>
      <w:r>
        <w:rPr>
          <w:rFonts w:ascii="Cambria Math" w:hAnsi="Cambria Math" w:cs="Cambria Math"/>
        </w:rPr>
        <w:t>ℂ</w:t>
      </w:r>
      <w:r>
        <w:t>Ceulx</w:t>
      </w:r>
    </w:p>
    <w:p w14:paraId="018816B3" w14:textId="1C52FB82" w:rsidR="00F047B6" w:rsidRDefault="00F047B6" w:rsidP="00F047B6">
      <w:r>
        <w:t xml:space="preserve">meurent </w:t>
      </w:r>
      <w:r w:rsidR="001F0515">
        <w:t>d</w:t>
      </w:r>
      <w:r>
        <w:t>eſeſperez qui</w:t>
      </w:r>
    </w:p>
    <w:p w14:paraId="5CDB73A5" w14:textId="77777777" w:rsidR="00F047B6" w:rsidRDefault="00F047B6" w:rsidP="00F047B6">
      <w:r>
        <w:t>par neuf iours ou plus</w:t>
      </w:r>
    </w:p>
    <w:p w14:paraId="69F057A2" w14:textId="77777777" w:rsidR="00F047B6" w:rsidRDefault="00F047B6" w:rsidP="00F047B6">
      <w:r>
        <w:t>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griefuemēt ma</w:t>
      </w:r>
    </w:p>
    <w:p w14:paraId="445ECD39" w14:textId="020B951A" w:rsidR="00F047B6" w:rsidRDefault="00F047B6" w:rsidP="00F047B6">
      <w:r>
        <w:t xml:space="preserve">lades et </w:t>
      </w:r>
      <w:r w:rsidR="001F0515">
        <w:t>d</w:t>
      </w:r>
      <w:r>
        <w:t>e perilleuſe</w:t>
      </w:r>
    </w:p>
    <w:p w14:paraId="03F3E8B7" w14:textId="77777777" w:rsidR="00F047B6" w:rsidRDefault="00F047B6" w:rsidP="00F047B6"/>
    <w:p w14:paraId="3F336243" w14:textId="77777777" w:rsidR="00F047B6" w:rsidRDefault="00F047B6" w:rsidP="00F047B6"/>
    <w:p w14:paraId="314D7D81" w14:textId="77777777" w:rsidR="00F047B6" w:rsidRDefault="00F047B6" w:rsidP="00F047B6">
      <w:r>
        <w:t>In textu ibi.</w:t>
      </w:r>
    </w:p>
    <w:p w14:paraId="04D49D8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 enu a vſure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6BACDBF9" w14:textId="77777777" w:rsidR="00F047B6" w:rsidRDefault="00F047B6" w:rsidP="00F047B6">
      <w:r>
        <w:t>A</w:t>
      </w:r>
    </w:p>
    <w:p w14:paraId="617FD0AC" w14:textId="661645B0" w:rsidR="00F047B6" w:rsidRDefault="00F047B6" w:rsidP="00F047B6">
      <w:r>
        <w:t>A</w:t>
      </w:r>
      <w:r w:rsidR="001F0515">
        <w:t>dd</w:t>
      </w:r>
      <w:r>
        <w:t>itio.</w:t>
      </w:r>
    </w:p>
    <w:p w14:paraId="7F754201" w14:textId="77777777" w:rsidR="00F047B6" w:rsidRDefault="00F047B6" w:rsidP="00F047B6">
      <w:r>
        <w:t>In contractu pignoɿatitio fructus aputantur in</w:t>
      </w:r>
    </w:p>
    <w:p w14:paraId="5072134D" w14:textId="62FC3009" w:rsidR="00F047B6" w:rsidRDefault="00F047B6" w:rsidP="00F047B6">
      <w:r>
        <w:t>ſoɿtē.l.i.ii.et fi.</w:t>
      </w:r>
      <w:r>
        <w:rPr>
          <w:rFonts w:ascii="Segoe UI Symbol" w:hAnsi="Segoe UI Symbol" w:cs="Segoe UI Symbol"/>
        </w:rPr>
        <w:t>⁊</w:t>
      </w:r>
      <w:r>
        <w:t xml:space="preserve"> C.</w:t>
      </w:r>
      <w:r w:rsidR="001F0515">
        <w:t>d</w:t>
      </w:r>
      <w:r>
        <w:t>e pignoɿa act.in ca.j.t.ij.de</w:t>
      </w:r>
    </w:p>
    <w:p w14:paraId="435B6363" w14:textId="77777777" w:rsidR="00F047B6" w:rsidRDefault="00F047B6" w:rsidP="00F047B6">
      <w:r>
        <w:t>vſur. Secus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vēditio</w:t>
      </w:r>
    </w:p>
    <w:p w14:paraId="2400B4D1" w14:textId="77777777" w:rsidR="00F047B6" w:rsidRDefault="00F047B6" w:rsidP="00F047B6">
      <w:r>
        <w:t>ne hereditatis cum gra re</w:t>
      </w:r>
    </w:p>
    <w:p w14:paraId="4A258653" w14:textId="77777777" w:rsidR="00F047B6" w:rsidRDefault="00F047B6" w:rsidP="00F047B6">
      <w:r>
        <w:t>demptiua/ tunc emptoɿ</w:t>
      </w:r>
    </w:p>
    <w:p w14:paraId="1C9EF42C" w14:textId="77777777" w:rsidR="00F047B6" w:rsidRDefault="00F047B6" w:rsidP="00F047B6">
      <w:r>
        <w:t>facit fructz ſuos.l.ij. ff.de</w:t>
      </w:r>
    </w:p>
    <w:p w14:paraId="190A038B" w14:textId="435CADE9" w:rsidR="00F047B6" w:rsidRDefault="00F047B6" w:rsidP="00F047B6">
      <w:r>
        <w:t xml:space="preserve">in </w:t>
      </w:r>
      <w:r w:rsidR="001F0515">
        <w:t>d</w:t>
      </w:r>
      <w:r>
        <w:t>iē adiect.licet talis vē</w:t>
      </w:r>
    </w:p>
    <w:p w14:paraId="3036B0E2" w14:textId="77777777" w:rsidR="00F047B6" w:rsidRDefault="00F047B6" w:rsidP="00F047B6">
      <w:r>
        <w:t>ditio cum gratia redēpti-</w:t>
      </w:r>
    </w:p>
    <w:p w14:paraId="3D2C8938" w14:textId="77777777" w:rsidR="00F047B6" w:rsidRDefault="00F047B6" w:rsidP="00F047B6">
      <w:r>
        <w:t>ua ſit quaſi quedā pigno-</w:t>
      </w:r>
    </w:p>
    <w:p w14:paraId="70990F3E" w14:textId="77777777" w:rsidR="00F047B6" w:rsidRDefault="00F047B6" w:rsidP="00F047B6">
      <w:r>
        <w:t>ratio.Soɿi.conſil.xv.icip.</w:t>
      </w:r>
    </w:p>
    <w:p w14:paraId="3AEABEED" w14:textId="77777777" w:rsidR="00F047B6" w:rsidRDefault="00F047B6" w:rsidP="00F047B6">
      <w:r>
        <w:t>viſis p̄dictis col.x.nec pɿe</w:t>
      </w:r>
    </w:p>
    <w:p w14:paraId="5AAB583F" w14:textId="767E5F29" w:rsidR="00F047B6" w:rsidRDefault="00F047B6" w:rsidP="00F047B6">
      <w:r>
        <w:t xml:space="preserve">ſumat alienatioyt </w:t>
      </w:r>
      <w:r w:rsidR="001F0515">
        <w:t>d</w:t>
      </w:r>
      <w:r>
        <w:t>i.Ja</w:t>
      </w:r>
    </w:p>
    <w:p w14:paraId="7A655408" w14:textId="77777777" w:rsidR="00F047B6" w:rsidRDefault="00F047B6" w:rsidP="00F047B6">
      <w:r>
        <w:t>in.l.fi.ante penult.cola.C</w:t>
      </w:r>
    </w:p>
    <w:p w14:paraId="1C55AD5F" w14:textId="003D490E" w:rsidR="00F047B6" w:rsidRDefault="001F0515" w:rsidP="00F047B6">
      <w:r>
        <w:t>d</w:t>
      </w:r>
      <w:r w:rsidR="00F047B6">
        <w:t>e iure aphiteo.argu.l.fi.</w:t>
      </w:r>
    </w:p>
    <w:p w14:paraId="1DE8CFBC" w14:textId="082CAEB9" w:rsidR="00F047B6" w:rsidRDefault="00F047B6" w:rsidP="00F047B6">
      <w:r>
        <w:t>C.</w:t>
      </w:r>
      <w:r w:rsidR="001F0515">
        <w:t>d</w:t>
      </w:r>
      <w:r>
        <w:t>e bo. que lib. vide que</w:t>
      </w:r>
    </w:p>
    <w:p w14:paraId="077617F2" w14:textId="77777777" w:rsidR="00F047B6" w:rsidRDefault="00F047B6" w:rsidP="00F047B6">
      <w:r>
        <w:t>ſcripſi in glo.cōſue. Ceno.</w:t>
      </w:r>
    </w:p>
    <w:p w14:paraId="58815EAD" w14:textId="77777777" w:rsidR="00F047B6" w:rsidRDefault="00F047B6" w:rsidP="00F047B6">
      <w:r>
        <w:t xml:space="preserve">arti.ccclxxij.glo.j. quid 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761A02CA" w14:textId="77777777" w:rsidR="00F047B6" w:rsidRDefault="00F047B6" w:rsidP="00F047B6">
      <w:r>
        <w:t>in venditione hereditatis</w:t>
      </w:r>
    </w:p>
    <w:p w14:paraId="5EE9E775" w14:textId="315D9146" w:rsidR="00F047B6" w:rsidRDefault="00F047B6" w:rsidP="00F047B6">
      <w:r>
        <w:t xml:space="preserve">cū pacto </w:t>
      </w:r>
      <w:r w:rsidR="001F0515">
        <w:t>d</w:t>
      </w:r>
      <w:r>
        <w:t>e retrouenden-</w:t>
      </w:r>
    </w:p>
    <w:p w14:paraId="4E6158E2" w14:textId="77777777" w:rsidR="00F047B6" w:rsidRDefault="00F047B6" w:rsidP="00F047B6">
      <w:r>
        <w:t>do infra certu tempus / cū</w:t>
      </w:r>
    </w:p>
    <w:p w14:paraId="079BA6BA" w14:textId="77777777" w:rsidR="00F047B6" w:rsidRDefault="00F047B6" w:rsidP="00F047B6">
      <w:r>
        <w:t>pacto etiam  emptoɿ fri</w:t>
      </w:r>
    </w:p>
    <w:p w14:paraId="7957F220" w14:textId="6EDFFE29" w:rsidR="00F047B6" w:rsidRDefault="00F047B6" w:rsidP="00F047B6">
      <w:r>
        <w:t xml:space="preserve">ctus haberet pɿedij :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3DF0BD8C" w14:textId="77777777" w:rsidR="00F047B6" w:rsidRDefault="00F047B6" w:rsidP="00F047B6">
      <w:r>
        <w:t>bitoɿ reemit et ſoluit ante</w:t>
      </w:r>
    </w:p>
    <w:p w14:paraId="57A46A84" w14:textId="3224A6AA" w:rsidR="00F047B6" w:rsidRDefault="00F047B6" w:rsidP="00F047B6">
      <w:r>
        <w:t xml:space="preserve">collectionē fructuum : </w:t>
      </w:r>
      <w:r w:rsidR="001F0515">
        <w:t>d</w:t>
      </w:r>
    </w:p>
    <w:p w14:paraId="59972ECE" w14:textId="77777777" w:rsidR="00F047B6" w:rsidRDefault="00F047B6" w:rsidP="00F047B6">
      <w:r>
        <w:t>qua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ione vide glo.in</w:t>
      </w:r>
    </w:p>
    <w:p w14:paraId="17EB8169" w14:textId="6E156F01" w:rsidR="00F047B6" w:rsidRDefault="00F047B6" w:rsidP="00F047B6">
      <w:r>
        <w:t>l.qui Nome.ff.</w:t>
      </w:r>
      <w:r w:rsidR="001F0515">
        <w:t>d</w:t>
      </w:r>
      <w:r>
        <w:t>e verb.ob</w:t>
      </w:r>
    </w:p>
    <w:p w14:paraId="40D05430" w14:textId="77777777" w:rsidR="00F047B6" w:rsidRDefault="00F047B6" w:rsidP="00F047B6">
      <w:r>
        <w:t>lig.et per Bart.et Jaſ.ibi</w:t>
      </w:r>
    </w:p>
    <w:p w14:paraId="133A9460" w14:textId="72D37E2F" w:rsidR="00F047B6" w:rsidRDefault="00F047B6" w:rsidP="00F047B6">
      <w:r>
        <w:t xml:space="preserve">dem vbi </w:t>
      </w:r>
      <w:r w:rsidR="001F0515">
        <w:t>d</w:t>
      </w:r>
      <w:r>
        <w:t>icunt c fructns</w:t>
      </w:r>
    </w:p>
    <w:p w14:paraId="495ADFAC" w14:textId="392987E4" w:rsidR="00F047B6" w:rsidRDefault="001F0515" w:rsidP="00F047B6">
      <w:r>
        <w:t>d</w:t>
      </w:r>
      <w:r w:rsidR="00F047B6">
        <w:t xml:space="preserve">ebent </w:t>
      </w:r>
      <w:r>
        <w:t>d</w:t>
      </w:r>
      <w:r w:rsidR="00F047B6">
        <w:t>iuidi inter empto</w:t>
      </w:r>
    </w:p>
    <w:p w14:paraId="3E43972F" w14:textId="77777777" w:rsidR="00F047B6" w:rsidRDefault="00F047B6" w:rsidP="00F047B6">
      <w:r>
        <w:t>rē et venditoɿem pɿo rata</w:t>
      </w:r>
    </w:p>
    <w:p w14:paraId="420BCDC6" w14:textId="31452AC5" w:rsidR="00F047B6" w:rsidRDefault="00F047B6" w:rsidP="00F047B6">
      <w:r>
        <w:t>tēpoɿis per.l.diuoɿtio et.l.</w:t>
      </w:r>
      <w:r w:rsidR="001F0515">
        <w:t>d</w:t>
      </w:r>
      <w:r>
        <w:t xml:space="preserve">e </w:t>
      </w:r>
      <w:r w:rsidR="001F0515">
        <w:t>d</w:t>
      </w:r>
      <w:r>
        <w:t>iuiſiōe.ff.ſolut.matri.vide ſcribē.</w:t>
      </w:r>
    </w:p>
    <w:p w14:paraId="59E20DC1" w14:textId="58134E27" w:rsidR="00F047B6" w:rsidRDefault="00F047B6" w:rsidP="00F047B6">
      <w:r>
        <w:t>in.l.ij.C.</w:t>
      </w:r>
      <w:r w:rsidR="001F0515">
        <w:t>d</w:t>
      </w:r>
      <w:r>
        <w:t xml:space="preserve">epact.inter empt. </w:t>
      </w:r>
      <w:r>
        <w:rPr>
          <w:rFonts w:ascii="Segoe UI Symbol" w:hAnsi="Segoe UI Symbol" w:cs="Segoe UI Symbol"/>
        </w:rPr>
        <w:t>⁊</w:t>
      </w:r>
      <w:r>
        <w:t xml:space="preserve"> vendi.</w:t>
      </w:r>
    </w:p>
    <w:p w14:paraId="5036835F" w14:textId="77777777" w:rsidR="00F047B6" w:rsidRDefault="00F047B6" w:rsidP="00F047B6"/>
    <w:p w14:paraId="565AC0AE" w14:textId="77777777" w:rsidR="00F047B6" w:rsidRDefault="00F047B6" w:rsidP="00F047B6"/>
    <w:p w14:paraId="729EC600" w14:textId="77777777" w:rsidR="00F047B6" w:rsidRDefault="00F047B6" w:rsidP="00F047B6">
      <w:r>
        <w:t>Decunda additio.</w:t>
      </w:r>
    </w:p>
    <w:p w14:paraId="501ED254" w14:textId="77777777" w:rsidR="00F047B6" w:rsidRDefault="00F047B6" w:rsidP="00F047B6">
      <w:r>
        <w:t>In textu ibi.</w:t>
      </w:r>
    </w:p>
    <w:p w14:paraId="4977C2BF" w14:textId="77777777" w:rsidR="00F047B6" w:rsidRDefault="00F047B6" w:rsidP="00F047B6">
      <w:r>
        <w:t xml:space="preserve">Qui an ct iour a ceſſe </w:t>
      </w:r>
      <w:r>
        <w:rPr>
          <w:rFonts w:ascii="Segoe UI Symbol" w:hAnsi="Segoe UI Symbol" w:cs="Segoe UI Symbol"/>
        </w:rPr>
        <w:t>⁊</w:t>
      </w:r>
      <w:r>
        <w:t>c,</w:t>
      </w:r>
    </w:p>
    <w:p w14:paraId="1276F840" w14:textId="77777777" w:rsidR="00F047B6" w:rsidRDefault="00F047B6" w:rsidP="00F047B6">
      <w:r>
        <w:t>B</w:t>
      </w:r>
    </w:p>
    <w:p w14:paraId="791E6113" w14:textId="5144236C" w:rsidR="00F047B6" w:rsidRDefault="00F047B6" w:rsidP="00F047B6">
      <w:r>
        <w:t>A</w:t>
      </w:r>
      <w:r w:rsidR="001F0515">
        <w:t>d</w:t>
      </w:r>
      <w:r>
        <w:t>ditio.</w:t>
      </w:r>
    </w:p>
    <w:p w14:paraId="1D7F0E17" w14:textId="0045082D" w:rsidR="00F047B6" w:rsidRDefault="00F047B6" w:rsidP="00F047B6">
      <w:r>
        <w:t>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quia magis </w:t>
      </w:r>
      <w:r w:rsidR="001F0515">
        <w:t>d</w:t>
      </w:r>
      <w:r>
        <w:t>ebet inſpici pɿeſens bo-</w:t>
      </w:r>
    </w:p>
    <w:p w14:paraId="2E4C4952" w14:textId="77777777" w:rsidR="00F047B6" w:rsidRDefault="00F047B6" w:rsidP="00F047B6">
      <w:r>
        <w:t>na conuerſatio ̄ mala que fuit in pɿeteritu vt</w:t>
      </w:r>
    </w:p>
    <w:p w14:paraId="3FA594C6" w14:textId="7F5226F3" w:rsidR="00F047B6" w:rsidRDefault="00F047B6" w:rsidP="00F047B6">
      <w:r>
        <w:t xml:space="preserve">in terminis </w:t>
      </w:r>
      <w:r w:rsidR="001F0515">
        <w:t>d</w:t>
      </w:r>
      <w:r>
        <w:t>icit Bald.in rub.C.</w:t>
      </w:r>
      <w:r w:rsidR="001F0515">
        <w:t>d</w:t>
      </w:r>
      <w:r>
        <w:t>e vſur.ij.col.arg.l.ſi mater.C.</w:t>
      </w:r>
    </w:p>
    <w:p w14:paraId="4E493C6E" w14:textId="75A0E1D1" w:rsidR="00F047B6" w:rsidRDefault="00F047B6" w:rsidP="00F047B6">
      <w:r>
        <w:t xml:space="preserve">ne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atu.</w:t>
      </w:r>
      <w:r w:rsidR="001F0515">
        <w:t>d</w:t>
      </w:r>
      <w:r>
        <w:t>efunct.et.l.ipſius.C.familie herc.Et facit ad hoc </w:t>
      </w:r>
    </w:p>
    <w:p w14:paraId="6AA03342" w14:textId="77777777" w:rsidR="00F047B6" w:rsidRDefault="00F047B6" w:rsidP="00F047B6">
      <w:r>
        <w:t>icet mulier meretrix poſſit impune rapi.no.in.l. que adulteriu m</w:t>
      </w:r>
    </w:p>
    <w:p w14:paraId="1EDB4904" w14:textId="1C90E030" w:rsidR="00F047B6" w:rsidRDefault="00F047B6" w:rsidP="00F047B6">
      <w:r>
        <w:t>iunct a glo.C.</w:t>
      </w:r>
      <w:r w:rsidR="001F0515">
        <w:t>d</w:t>
      </w:r>
      <w:r>
        <w:t xml:space="preserve">e adult. Lamen ſi </w:t>
      </w:r>
      <w:r w:rsidR="001F0515">
        <w:t>d</w:t>
      </w:r>
      <w:r>
        <w:t>eſi</w:t>
      </w:r>
      <w:r>
        <w:rPr>
          <w:rFonts w:ascii="Arial Unicode MS" w:eastAsia="Arial Unicode MS" w:hAnsi="Arial Unicode MS" w:cs="Arial Unicode MS" w:hint="eastAsia"/>
        </w:rPr>
        <w:t>ﬅ</w:t>
      </w:r>
      <w:r>
        <w:t>t meretricari punit raptoɿ</w:t>
      </w:r>
    </w:p>
    <w:p w14:paraId="5D8CD05B" w14:textId="696CEAA6" w:rsidR="00F047B6" w:rsidRDefault="00F047B6" w:rsidP="00F047B6">
      <w:r>
        <w:t xml:space="preserve">pena.l.vnice.C.de rapt.virg.ſcm Cy.Saly. et hypo. </w:t>
      </w:r>
      <w:r w:rsidR="001F0515">
        <w:t>d</w:t>
      </w:r>
      <w:r>
        <w:t>e mari.</w:t>
      </w:r>
    </w:p>
    <w:p w14:paraId="7E220BD8" w14:textId="3C873824" w:rsidR="00F047B6" w:rsidRDefault="00F047B6" w:rsidP="00F047B6">
      <w:r>
        <w:t xml:space="preserve">ibidem et facit </w:t>
      </w:r>
      <w:r w:rsidR="001F0515">
        <w:t>d</w:t>
      </w:r>
      <w:r>
        <w:t xml:space="preserve">ictu Bal.in.l.ſi filiam in fi.C. </w:t>
      </w:r>
      <w:r w:rsidR="001F0515">
        <w:t>d</w:t>
      </w:r>
      <w:r>
        <w:t>e inoffic.te</w:t>
      </w:r>
      <w:r>
        <w:rPr>
          <w:rFonts w:ascii="Arial Unicode MS" w:eastAsia="Arial Unicode MS" w:hAnsi="Arial Unicode MS" w:cs="Arial Unicode MS" w:hint="eastAsia"/>
        </w:rPr>
        <w:t>ﬅ</w:t>
      </w:r>
      <w:r>
        <w:t>am.</w:t>
      </w:r>
    </w:p>
    <w:p w14:paraId="7B2D6709" w14:textId="77777777" w:rsidR="00F047B6" w:rsidRDefault="00F047B6" w:rsidP="00F047B6">
      <w:r>
        <w:t>ci licet mater meretrix non poſſit filiā pɿopter meretriciū exhi</w:t>
      </w:r>
    </w:p>
    <w:p w14:paraId="17D6B0FE" w14:textId="466B1F5B" w:rsidR="00F047B6" w:rsidRDefault="00F047B6" w:rsidP="00F047B6">
      <w:r>
        <w:t>redare per tex.in.l.in arenā.C.</w:t>
      </w:r>
      <w:r w:rsidR="001F0515">
        <w:t>d</w:t>
      </w:r>
      <w:r>
        <w:t>e inoffic.te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Lamen poterit</w:t>
      </w:r>
    </w:p>
    <w:p w14:paraId="2250C955" w14:textId="6442E011" w:rsidR="00F047B6" w:rsidRDefault="00F047B6" w:rsidP="00F047B6">
      <w:r>
        <w:t>mater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emendat a et </w:t>
      </w:r>
      <w:r w:rsidR="001F0515">
        <w:t>d</w:t>
      </w:r>
      <w:r>
        <w:t>eſijt meretricari/quia vltima cōſuetu-</w:t>
      </w:r>
    </w:p>
    <w:p w14:paraId="1048792E" w14:textId="77777777" w:rsidR="00F047B6" w:rsidRDefault="00F047B6" w:rsidP="00F047B6">
      <w:r>
        <w:t>do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attendenda.l.mella.§.penult.ff.de ali.et ciba. legat. idem</w:t>
      </w:r>
    </w:p>
    <w:p w14:paraId="475D8F22" w14:textId="75CA1E26" w:rsidR="00F047B6" w:rsidRDefault="00F047B6" w:rsidP="00F047B6">
      <w:r>
        <w:t>tenet Jal.in.</w:t>
      </w:r>
      <w:r w:rsidR="001F0515">
        <w:t>d</w:t>
      </w:r>
      <w:r>
        <w:t>.l.in arenam.ij.col.</w:t>
      </w:r>
      <w:r>
        <w:rPr>
          <w:rFonts w:ascii="Segoe UI Symbol" w:hAnsi="Segoe UI Symbol" w:cs="Segoe UI Symbol"/>
        </w:rPr>
        <w:t>⁊</w:t>
      </w:r>
      <w:r>
        <w:t xml:space="preserve"> 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tex.melioɿ ſecundū</w:t>
      </w:r>
    </w:p>
    <w:p w14:paraId="6B48F8BF" w14:textId="4D26D5F5" w:rsidR="00F047B6" w:rsidRDefault="00F047B6" w:rsidP="00F047B6">
      <w:r>
        <w:t>eum in.l.imperiales in pɿinc.C.</w:t>
      </w:r>
      <w:r w:rsidR="001F0515">
        <w:t>d</w:t>
      </w:r>
      <w:r>
        <w:t>e nupt.vbi Bar.et Bald.dicunt</w:t>
      </w:r>
    </w:p>
    <w:p w14:paraId="697B98B7" w14:textId="1F1709DA" w:rsidR="00F047B6" w:rsidRDefault="00F047B6" w:rsidP="00F047B6">
      <w:r>
        <w:t xml:space="preserve"> qui </w:t>
      </w:r>
      <w:r w:rsidR="001F0515">
        <w:t>d</w:t>
      </w:r>
      <w:r>
        <w:t>eliquit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peractā penitentiā habetur ae ſi nō </w:t>
      </w:r>
      <w:r w:rsidR="001F0515">
        <w:t>d</w:t>
      </w:r>
      <w:r>
        <w:t>eliquiſ-</w:t>
      </w:r>
    </w:p>
    <w:p w14:paraId="459EA2E2" w14:textId="5D27B76A" w:rsidR="00F047B6" w:rsidRDefault="00F047B6" w:rsidP="00F047B6">
      <w:r>
        <w:t xml:space="preserve">ſet. Item facit quia filia que peccauit in coɿpz ſuum nō </w:t>
      </w:r>
      <w:r w:rsidR="001F0515">
        <w:t>d</w:t>
      </w:r>
      <w:r>
        <w:t>ebet al</w:t>
      </w:r>
    </w:p>
    <w:p w14:paraId="71DBA259" w14:textId="2E856FEB" w:rsidR="00F047B6" w:rsidRDefault="00F047B6" w:rsidP="00F047B6">
      <w:r>
        <w:t xml:space="preserve">nec </w:t>
      </w:r>
      <w:r w:rsidR="001F0515">
        <w:t>d</w:t>
      </w:r>
      <w:r>
        <w:t xml:space="preserve">otari a patre.no.in.d.l.ſi filiam in ca.quintanallis </w:t>
      </w:r>
      <w:r w:rsidR="001F0515">
        <w:t>d</w:t>
      </w:r>
      <w:r>
        <w:t>e iure-</w:t>
      </w:r>
    </w:p>
    <w:p w14:paraId="11F01FE7" w14:textId="77777777" w:rsidR="00F047B6" w:rsidRDefault="00F047B6" w:rsidP="00F047B6">
      <w:r>
        <w:t>iur.que late ſcripſi in glo.conſuetud.Cenoma.art.cclxix.gloſ.j.ſi</w:t>
      </w:r>
    </w:p>
    <w:p w14:paraId="4404A63A" w14:textId="16EAA0B7" w:rsidR="00F047B6" w:rsidRDefault="00F047B6" w:rsidP="00F047B6">
      <w:r>
        <w:t xml:space="preserve">t amen ſit emēdata </w:t>
      </w:r>
      <w:r w:rsidR="001F0515">
        <w:t>d</w:t>
      </w:r>
      <w:r>
        <w:t xml:space="preserve">ebet ali ac </w:t>
      </w:r>
      <w:r w:rsidR="001F0515">
        <w:t>d</w:t>
      </w:r>
      <w:r>
        <w:t>otari.Specu.in titii. q̄ filij ſunt</w:t>
      </w:r>
    </w:p>
    <w:p w14:paraId="0169D996" w14:textId="77777777" w:rsidR="00F047B6" w:rsidRDefault="00F047B6" w:rsidP="00F047B6">
      <w:r>
        <w:t>legit.verſ.quid ſi filia peccault et verſ. quid ſi penitentiā.doct.</w:t>
      </w:r>
    </w:p>
    <w:p w14:paraId="54CD1327" w14:textId="77777777" w:rsidR="00F047B6" w:rsidRDefault="00F047B6" w:rsidP="00F047B6">
      <w:r>
        <w:t>in.d.c.quintaualis hypo.in.d.l.vnica allegat tex.iuncta gloſ.in</w:t>
      </w:r>
    </w:p>
    <w:p w14:paraId="5A6499D5" w14:textId="77777777" w:rsidR="00F047B6" w:rsidRDefault="00F047B6" w:rsidP="00F047B6">
      <w:r>
        <w:t>ca.ferrum.l.di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inct.et glo.in.l.conſentaneu.C.quomodo et quā-</w:t>
      </w:r>
    </w:p>
    <w:p w14:paraId="606E5D70" w14:textId="052EFABD" w:rsidR="00F047B6" w:rsidRDefault="00F047B6" w:rsidP="00F047B6">
      <w:r>
        <w:t xml:space="preserve">do iud.que </w:t>
      </w:r>
      <w:r w:rsidR="001F0515">
        <w:t>d</w:t>
      </w:r>
      <w:r>
        <w:t xml:space="preserve">icit eſſe humanum peccare/angelicum emendare </w:t>
      </w:r>
      <w:r>
        <w:rPr>
          <w:rFonts w:ascii="Segoe UI Symbol" w:hAnsi="Segoe UI Symbol" w:cs="Segoe UI Symbol"/>
        </w:rPr>
        <w:t>⁊</w:t>
      </w:r>
    </w:p>
    <w:p w14:paraId="05038275" w14:textId="55D5EDF2" w:rsidR="00F047B6" w:rsidRDefault="00F047B6" w:rsidP="00F047B6">
      <w:r>
        <w:t xml:space="preserve">diabolicum perſeuerare.et </w:t>
      </w:r>
      <w:r w:rsidR="001F0515">
        <w:t>d</w:t>
      </w:r>
      <w:r>
        <w:t>i.Jaſ.in.d.l.in arenam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Alexā.</w:t>
      </w:r>
    </w:p>
    <w:p w14:paraId="72B08423" w14:textId="77777777" w:rsidR="00F047B6" w:rsidRDefault="00F047B6" w:rsidP="00F047B6">
      <w:r>
        <w:t>in l.j.xvi.col.ff.ſolut.matri.c ſi filius commiſit ingratitudinen</w:t>
      </w:r>
    </w:p>
    <w:p w14:paraId="78CA3769" w14:textId="71C0336F" w:rsidR="00F047B6" w:rsidRDefault="00F047B6" w:rsidP="00F047B6">
      <w:r>
        <w:t xml:space="preserve">per quam poterat exheredari vel </w:t>
      </w:r>
      <w:r w:rsidR="001F0515">
        <w:t>d</w:t>
      </w:r>
      <w:r>
        <w:t>e facto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exheredatus / non</w:t>
      </w:r>
    </w:p>
    <w:p w14:paraId="00BCAB5D" w14:textId="77777777" w:rsidR="00F047B6" w:rsidRDefault="00F047B6" w:rsidP="00F047B6">
      <w:r>
        <w:t>tenet exheredatio/ſi ſe reconſiliauerit patri at emendatus fue</w:t>
      </w:r>
    </w:p>
    <w:p w14:paraId="6106B7C5" w14:textId="1A77D4B6" w:rsidR="00F047B6" w:rsidRDefault="00F047B6" w:rsidP="00F047B6">
      <w:r>
        <w:t>rit/alleg.Bart.in.l.iij.§.fi.per illum tex.ff.</w:t>
      </w:r>
      <w:r w:rsidR="001F0515">
        <w:t>d</w:t>
      </w:r>
      <w:r>
        <w:t>e adi.les.Alexan.cō-</w:t>
      </w:r>
    </w:p>
    <w:p w14:paraId="59C4E81E" w14:textId="77777777" w:rsidR="00F047B6" w:rsidRDefault="00F047B6" w:rsidP="00F047B6">
      <w:r>
        <w:t>ſil.cxxiij.incip.viſo.ij.col.in.vij.volumine. Et facit regula vulg a</w:t>
      </w:r>
    </w:p>
    <w:p w14:paraId="7209AD3F" w14:textId="543B3640" w:rsidR="00F047B6" w:rsidRDefault="00F047B6" w:rsidP="00F047B6">
      <w:r>
        <w:t>ris ceſſante cauſa ceſſat effectus.l.adigere.§.quamuis.ff.</w:t>
      </w:r>
      <w:r w:rsidR="001F0515">
        <w:t>d</w:t>
      </w:r>
      <w:r>
        <w:t>e iur.</w:t>
      </w:r>
    </w:p>
    <w:p w14:paraId="78484EBB" w14:textId="6254BCAE" w:rsidR="00F047B6" w:rsidRDefault="00F047B6" w:rsidP="00F047B6">
      <w:r>
        <w:t xml:space="preserve">patro.c.cum ceſſante </w:t>
      </w:r>
      <w:r w:rsidR="001F0515">
        <w:t>d</w:t>
      </w:r>
      <w:r>
        <w:t xml:space="preserve">e appella.in quibus autem vltima </w:t>
      </w:r>
      <w:r w:rsidR="001F0515">
        <w:t>d</w:t>
      </w:r>
      <w:r>
        <w:t>ero-</w:t>
      </w:r>
    </w:p>
    <w:p w14:paraId="09015E16" w14:textId="4A71AE54" w:rsidR="00F047B6" w:rsidRDefault="00F047B6" w:rsidP="00F047B6">
      <w:r>
        <w:t xml:space="preserve">gant pɿioɿibus/vide per Jaſ.in.l.pacta.j.et.ij.col.C. </w:t>
      </w:r>
      <w:r w:rsidR="001F0515">
        <w:t>d</w:t>
      </w:r>
      <w:r>
        <w:t>e pact.per</w:t>
      </w:r>
    </w:p>
    <w:p w14:paraId="1483391A" w14:textId="6DEED45F" w:rsidR="00F047B6" w:rsidRDefault="00F047B6" w:rsidP="00F047B6">
      <w:r>
        <w:t>hypo.</w:t>
      </w:r>
      <w:r w:rsidR="001F0515">
        <w:t>d</w:t>
      </w:r>
      <w:r>
        <w:t>e marſil.in.l.cum quidem verſi.ſi ſecundum.ff.de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09325C63" w14:textId="77777777" w:rsidR="00F047B6" w:rsidRDefault="00F047B6" w:rsidP="00F047B6">
      <w:r>
        <w:t>Guillermus le rouille alencon.</w:t>
      </w:r>
    </w:p>
    <w:p w14:paraId="6C0EEF72" w14:textId="77777777" w:rsidR="00F047B6" w:rsidRDefault="00F047B6" w:rsidP="00F047B6"/>
    <w:p w14:paraId="1404CC12" w14:textId="77777777" w:rsidR="00F047B6" w:rsidRDefault="00F047B6" w:rsidP="00F047B6"/>
    <w:p w14:paraId="1715987F" w14:textId="4E5C59E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homicide </w:t>
      </w:r>
      <w:r w:rsidR="001F0515">
        <w:t>d</w:t>
      </w:r>
      <w:r>
        <w:t>e ſoy meſmes. xxj.</w:t>
      </w:r>
    </w:p>
    <w:p w14:paraId="3287FE54" w14:textId="77777777" w:rsidR="00F047B6" w:rsidRDefault="00F047B6" w:rsidP="00F047B6">
      <w:r>
        <w:t>a</w:t>
      </w:r>
    </w:p>
    <w:p w14:paraId="2634AD37" w14:textId="0819ADBD" w:rsidR="00F047B6" w:rsidRDefault="00F047B6" w:rsidP="00F047B6">
      <w:r>
        <w:t xml:space="preserve">En </w:t>
      </w:r>
      <w:r w:rsidR="001F0515">
        <w:t>d</w:t>
      </w:r>
      <w:r>
        <w:t>oibt ſcauoir que 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 a ceulx qui</w:t>
      </w:r>
    </w:p>
    <w:p w14:paraId="4DE5E282" w14:textId="76993289" w:rsidR="00F047B6" w:rsidRDefault="00F047B6" w:rsidP="00F047B6">
      <w:r>
        <w:t xml:space="preserve">ſont homicides </w:t>
      </w:r>
      <w:r w:rsidR="001F0515">
        <w:t>d</w:t>
      </w:r>
      <w:r>
        <w:t>eulx meſmes . et q̄ meu-</w:t>
      </w:r>
    </w:p>
    <w:p w14:paraId="072F72AA" w14:textId="7D73E87A" w:rsidR="00F047B6" w:rsidRDefault="00F047B6" w:rsidP="00F047B6">
      <w:r>
        <w:t xml:space="preserve">rēt excommuniez ou </w:t>
      </w:r>
      <w:r w:rsidR="001F0515">
        <w:t>d</w:t>
      </w:r>
      <w:r>
        <w:t xml:space="preserve">eſeſperez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24EAAA4" w14:textId="77777777" w:rsidR="00F047B6" w:rsidRDefault="00F047B6" w:rsidP="00F047B6">
      <w:r>
        <w:t xml:space="preserve">au pɿince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 ce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</w:t>
      </w:r>
    </w:p>
    <w:p w14:paraId="5EF528F9" w14:textId="42944C27" w:rsidR="00F047B6" w:rsidRDefault="00F047B6" w:rsidP="00F047B6">
      <w:r>
        <w:t xml:space="preserve">que ce mot excommunie vault autant a </w:t>
      </w:r>
      <w:r w:rsidR="001F0515">
        <w:t>d</w:t>
      </w:r>
      <w:r>
        <w:t>i-</w:t>
      </w:r>
    </w:p>
    <w:p w14:paraId="7E31B8A9" w14:textId="3BFF1826" w:rsidR="00F047B6" w:rsidRDefault="00F047B6" w:rsidP="00F047B6">
      <w:r>
        <w:t>re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hoɿs </w:t>
      </w:r>
      <w:r w:rsidR="001F0515">
        <w:t>d</w:t>
      </w:r>
      <w:r>
        <w:t xml:space="preserve">e la communie </w:t>
      </w:r>
      <w:r w:rsidR="001F0515">
        <w:t>d</w:t>
      </w:r>
      <w:r>
        <w:t>e ſaincte egliſe.</w:t>
      </w:r>
    </w:p>
    <w:p w14:paraId="5486344A" w14:textId="77777777" w:rsidR="00F047B6" w:rsidRDefault="00F047B6" w:rsidP="00F047B6"/>
    <w:p w14:paraId="3B90CF54" w14:textId="77777777" w:rsidR="00F047B6" w:rsidRDefault="00F047B6" w:rsidP="00F047B6"/>
    <w:p w14:paraId="3D6E9831" w14:textId="77777777" w:rsidR="00F047B6" w:rsidRDefault="00F047B6" w:rsidP="00F047B6">
      <w:r>
        <w:t>Et ſe peut faire en troys manieres. La pɿemiere ſi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D15F00" w14:textId="77777777" w:rsidR="00F047B6" w:rsidRDefault="00F047B6" w:rsidP="00F047B6">
      <w:r>
        <w:t>tie r e lu nnioɿt/q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</w:p>
    <w:p w14:paraId="39365C9D" w14:textId="0652A77A" w:rsidR="00F047B6" w:rsidRDefault="00F047B6" w:rsidP="00F047B6">
      <w:r>
        <w:t xml:space="preserve">ex communication </w:t>
      </w:r>
      <w:r w:rsidR="001F0515">
        <w:t>d</w:t>
      </w:r>
      <w:r>
        <w:t>onnee par lofficial ou par les iu-</w:t>
      </w:r>
    </w:p>
    <w:p w14:paraId="758BD62A" w14:textId="75A3B0BF" w:rsidR="00F047B6" w:rsidRDefault="00F047B6" w:rsidP="00F047B6">
      <w:r>
        <w:t xml:space="preserve">ges </w:t>
      </w:r>
      <w:r w:rsidR="001F0515">
        <w:t>d</w:t>
      </w:r>
      <w:r>
        <w:t xml:space="preserve">e legliſe qui ſe font par </w:t>
      </w:r>
      <w:r w:rsidR="001F0515">
        <w:t>d</w:t>
      </w:r>
      <w:r>
        <w:t xml:space="preserve">efault </w:t>
      </w:r>
      <w:r w:rsidR="001F0515">
        <w:t>d</w:t>
      </w:r>
      <w:r>
        <w:t xml:space="preserve">e faire </w:t>
      </w:r>
      <w:r w:rsidR="001F0515">
        <w:t>d</w:t>
      </w:r>
      <w:r>
        <w:t>ɿoict</w:t>
      </w:r>
    </w:p>
    <w:p w14:paraId="10A3EF03" w14:textId="77777777" w:rsidR="00F047B6" w:rsidRDefault="00F047B6" w:rsidP="00F047B6">
      <w:r>
        <w:t>comme ceulx qui ne veulent venir en court/et qui ne</w:t>
      </w:r>
    </w:p>
    <w:p w14:paraId="7C151356" w14:textId="77777777" w:rsidR="00F047B6" w:rsidRDefault="00F047B6" w:rsidP="00F047B6">
      <w:r>
        <w:t>veulent pas payer ne reparer ce en quoy ilz ſont obli-</w:t>
      </w:r>
    </w:p>
    <w:p w14:paraId="4F93D4DC" w14:textId="77777777" w:rsidR="00F047B6" w:rsidRDefault="00F047B6" w:rsidP="00F047B6">
      <w:r>
        <w:t>gez ou cōdemnez.De</w:t>
      </w:r>
    </w:p>
    <w:p w14:paraId="7559D742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excōmuniment ne</w:t>
      </w:r>
    </w:p>
    <w:p w14:paraId="12A3E8EE" w14:textId="77777777" w:rsidR="00F047B6" w:rsidRDefault="00F047B6" w:rsidP="00F047B6">
      <w:r>
        <w:t>parle poīt le texte Car</w:t>
      </w:r>
    </w:p>
    <w:p w14:paraId="352B9FF2" w14:textId="77777777" w:rsidR="00F047B6" w:rsidRDefault="00F047B6" w:rsidP="00F047B6">
      <w:r>
        <w:t>telz excōmuniez ne foɿ</w:t>
      </w:r>
    </w:p>
    <w:p w14:paraId="65A3C434" w14:textId="77777777" w:rsidR="00F047B6" w:rsidRDefault="00F047B6" w:rsidP="00F047B6">
      <w:r>
        <w:t xml:space="preserve">ont rien. </w:t>
      </w:r>
      <w:r>
        <w:rPr>
          <w:rFonts w:ascii="Cambria Math" w:hAnsi="Cambria Math" w:cs="Cambria Math"/>
        </w:rPr>
        <w:t>ℂ</w:t>
      </w:r>
      <w:r>
        <w:t>La ſecon</w:t>
      </w:r>
    </w:p>
    <w:p w14:paraId="56AAEF0F" w14:textId="77777777" w:rsidR="00F047B6" w:rsidRDefault="00F047B6" w:rsidP="00F047B6">
      <w:r>
        <w:t>de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</w:t>
      </w:r>
    </w:p>
    <w:p w14:paraId="76A1E910" w14:textId="77777777" w:rsidR="00F047B6" w:rsidRDefault="00F047B6" w:rsidP="00F047B6">
      <w:r>
        <w:t>aulcun occi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ſoy meſ-</w:t>
      </w:r>
    </w:p>
    <w:p w14:paraId="3C770A1E" w14:textId="77777777" w:rsidR="00F047B6" w:rsidRDefault="00F047B6" w:rsidP="00F047B6">
      <w:r>
        <w:t>mes/parquoy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</w:t>
      </w:r>
    </w:p>
    <w:p w14:paraId="3DCBEBC1" w14:textId="2DA4C1C7" w:rsidR="00F047B6" w:rsidRDefault="00F047B6" w:rsidP="00F047B6">
      <w:r>
        <w:t xml:space="preserve">nu et mis hoɿs </w:t>
      </w:r>
      <w:r w:rsidR="001F0515">
        <w:t>d</w:t>
      </w:r>
      <w:r>
        <w:t>e la</w:t>
      </w:r>
    </w:p>
    <w:p w14:paraId="53201032" w14:textId="4638176E" w:rsidR="00F047B6" w:rsidRDefault="00F047B6" w:rsidP="00F047B6">
      <w:r>
        <w:t xml:space="preserve">communie </w:t>
      </w:r>
      <w:r w:rsidR="001F0515">
        <w:t>d</w:t>
      </w:r>
      <w:r>
        <w:t>e legliſe/</w:t>
      </w:r>
    </w:p>
    <w:p w14:paraId="101A3A24" w14:textId="77777777" w:rsidR="00F047B6" w:rsidRDefault="00F047B6" w:rsidP="00F047B6">
      <w:r>
        <w:t>et enterre hoɿs lieu</w:t>
      </w:r>
    </w:p>
    <w:p w14:paraId="593520BD" w14:textId="77777777" w:rsidR="00F047B6" w:rsidRDefault="00F047B6" w:rsidP="00F047B6">
      <w:r>
        <w:t>ſainct 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ex-</w:t>
      </w:r>
    </w:p>
    <w:p w14:paraId="6635CC33" w14:textId="77777777" w:rsidR="00F047B6" w:rsidRDefault="00F047B6" w:rsidP="00F047B6">
      <w:r>
        <w:t>communimēt trop pi</w:t>
      </w:r>
    </w:p>
    <w:p w14:paraId="38E79CB1" w14:textId="77777777" w:rsidR="00F047B6" w:rsidRDefault="00F047B6" w:rsidP="00F047B6">
      <w:r>
        <w:t>re que le p̲mier. Car</w:t>
      </w:r>
    </w:p>
    <w:p w14:paraId="2872F5D0" w14:textId="034B5C17" w:rsidR="00F047B6" w:rsidRDefault="00F047B6" w:rsidP="00F047B6">
      <w:r>
        <w:t xml:space="preserve">la cauſe </w:t>
      </w:r>
      <w:r w:rsidR="001F0515">
        <w:t>d</w:t>
      </w:r>
      <w:r>
        <w:t>e tel excom-</w:t>
      </w:r>
    </w:p>
    <w:p w14:paraId="5D4CF94A" w14:textId="77777777" w:rsidR="00F047B6" w:rsidRDefault="00F047B6" w:rsidP="00F047B6">
      <w:r>
        <w:t>munimēt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inexcuſa</w:t>
      </w:r>
    </w:p>
    <w:p w14:paraId="6D0465B8" w14:textId="30550470" w:rsidR="00F047B6" w:rsidRDefault="00F047B6" w:rsidP="00F047B6">
      <w:r>
        <w:t xml:space="preserve">ble et irreparable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5CBF3BE1" w14:textId="77777777" w:rsidR="00F047B6" w:rsidRDefault="00F047B6" w:rsidP="00F047B6">
      <w:r>
        <w:t>treſmauluais effect.</w:t>
      </w:r>
    </w:p>
    <w:p w14:paraId="2F69004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Laultre maniere</w:t>
      </w:r>
    </w:p>
    <w:p w14:paraId="6A3C7FF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aulcun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E059D84" w14:textId="0ACAEB91" w:rsidR="00F047B6" w:rsidRDefault="00F047B6" w:rsidP="00F047B6">
      <w:r>
        <w:t xml:space="preserve">malade </w:t>
      </w:r>
      <w:r w:rsidR="001F0515">
        <w:t>d</w:t>
      </w:r>
      <w:r>
        <w:t>e griefue</w:t>
      </w:r>
    </w:p>
    <w:p w14:paraId="28789DAE" w14:textId="77777777" w:rsidR="00F047B6" w:rsidRDefault="00F047B6" w:rsidP="00F047B6">
      <w:r>
        <w:t>maladie par neuf iours / et refuſe ſon createur / et</w:t>
      </w:r>
    </w:p>
    <w:p w14:paraId="3645F60D" w14:textId="03FF91C1" w:rsidR="00F047B6" w:rsidRDefault="00F047B6" w:rsidP="00F047B6">
      <w:r>
        <w:t>meurt en iceluy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>at:il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hoɿs </w:t>
      </w:r>
      <w:r w:rsidR="001F0515">
        <w:t>d</w:t>
      </w:r>
      <w:r>
        <w:t xml:space="preserve">e la cōmunie </w:t>
      </w:r>
      <w:r w:rsidR="001F0515">
        <w:t>d</w:t>
      </w:r>
      <w:r>
        <w:t>e</w:t>
      </w:r>
    </w:p>
    <w:p w14:paraId="34FD2265" w14:textId="45BF5B95" w:rsidR="00F047B6" w:rsidRDefault="00F047B6" w:rsidP="00F047B6">
      <w:r>
        <w:t xml:space="preserve">legliſe/cōme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appellee </w:t>
      </w:r>
      <w:r w:rsidR="001F0515">
        <w:t>d</w:t>
      </w:r>
      <w:r>
        <w:t>eſ</w:t>
      </w:r>
    </w:p>
    <w:p w14:paraId="6E1D5614" w14:textId="1C5A1BAF" w:rsidR="00F047B6" w:rsidRDefault="00F047B6" w:rsidP="00F047B6">
      <w:r>
        <w:lastRenderedPageBreak/>
        <w:t xml:space="preserve">eſperāce.Et en ce cas </w:t>
      </w:r>
      <w:r w:rsidR="001F0515">
        <w:t>d</w:t>
      </w:r>
      <w:r>
        <w:t>ient aulcuns que ſe vng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67C31DA" w14:textId="77777777" w:rsidR="00F047B6" w:rsidRDefault="00F047B6" w:rsidP="00F047B6">
      <w:r>
        <w:t>tuoit ſoymeſmes ſes biens meubles ſeroient foɿfaictz.</w:t>
      </w:r>
    </w:p>
    <w:p w14:paraId="15916A50" w14:textId="70B4AF97" w:rsidR="00F047B6" w:rsidRDefault="00F047B6" w:rsidP="00F047B6">
      <w:r>
        <w:t xml:space="preserve">Car il ne </w:t>
      </w:r>
      <w:r w:rsidR="001F0515">
        <w:t>d</w:t>
      </w:r>
      <w:r>
        <w:t xml:space="preserve">oibt point iouyɿ </w:t>
      </w:r>
      <w:r w:rsidR="001F0515">
        <w:t>d</w:t>
      </w:r>
      <w:r>
        <w:t xml:space="preserve">u puilege </w:t>
      </w:r>
      <w:r w:rsidR="001F0515">
        <w:t>d</w:t>
      </w:r>
      <w:r>
        <w:t>e legliſe/puis</w:t>
      </w:r>
    </w:p>
    <w:p w14:paraId="06A84B1E" w14:textId="31E358A2" w:rsidR="00F047B6" w:rsidRDefault="00F047B6" w:rsidP="00F047B6">
      <w:r>
        <w:t>q̄ legliſe ne faict pour luy aulcune pɿiere:mais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</w:t>
      </w:r>
    </w:p>
    <w:p w14:paraId="01567F64" w14:textId="23948A3A" w:rsidR="00F047B6" w:rsidRDefault="00F047B6" w:rsidP="00F047B6">
      <w:r>
        <w:t xml:space="preserve">tout mis hoɿs de legliſe.Et les aultres </w:t>
      </w:r>
      <w:r w:rsidR="001F0515">
        <w:t>d</w:t>
      </w:r>
      <w:r>
        <w:t>ient le cōtrai-</w:t>
      </w:r>
    </w:p>
    <w:p w14:paraId="6E61C95C" w14:textId="32D645C4" w:rsidR="00F047B6" w:rsidRDefault="00F047B6" w:rsidP="00F047B6">
      <w:r>
        <w:t>re/et que vng clerc ou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ne foɿfont rien </w:t>
      </w:r>
      <w:r>
        <w:rPr>
          <w:rFonts w:ascii="Segoe UI Symbol" w:hAnsi="Segoe UI Symbol" w:cs="Segoe UI Symbol"/>
        </w:rPr>
        <w:t>⁊</w:t>
      </w:r>
      <w:r>
        <w:t xml:space="preserve">c.Et </w:t>
      </w:r>
      <w:r w:rsidR="001F0515">
        <w:t>d</w:t>
      </w:r>
      <w:r>
        <w:t>e</w:t>
      </w:r>
    </w:p>
    <w:p w14:paraId="3876CACE" w14:textId="47C4F671" w:rsidR="00F047B6" w:rsidRDefault="00F047B6" w:rsidP="00F047B6">
      <w:r>
        <w:t xml:space="preserve">ces </w:t>
      </w:r>
      <w:r w:rsidR="001F0515">
        <w:t>d</w:t>
      </w:r>
      <w:r>
        <w:t xml:space="preserve">eulx </w:t>
      </w:r>
      <w:r w:rsidR="001F0515">
        <w:t>d</w:t>
      </w:r>
      <w:r>
        <w:t>ernieres manieres ſentent le texte:car ceulx</w:t>
      </w:r>
    </w:p>
    <w:p w14:paraId="404F13EF" w14:textId="77777777" w:rsidR="00F047B6" w:rsidRDefault="00F047B6" w:rsidP="00F047B6">
      <w:r>
        <w:t>qui meurēt en tel e</w:t>
      </w:r>
      <w:r>
        <w:rPr>
          <w:rFonts w:ascii="Arial Unicode MS" w:eastAsia="Arial Unicode MS" w:hAnsi="Arial Unicode MS" w:cs="Arial Unicode MS" w:hint="eastAsia"/>
        </w:rPr>
        <w:t>ﬅ</w:t>
      </w:r>
      <w:r>
        <w:t>at foɿfont leurs meubles.Et ſe len</w:t>
      </w:r>
    </w:p>
    <w:p w14:paraId="34BC7C29" w14:textId="2E8F0385" w:rsidR="00F047B6" w:rsidRDefault="00F047B6" w:rsidP="00F047B6">
      <w:r>
        <w:t>aiſoit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ion. Scauoir ſe les homicides </w:t>
      </w:r>
      <w:r w:rsidR="001F0515">
        <w:t>d</w:t>
      </w:r>
      <w:r>
        <w:t>eulx meſ-</w:t>
      </w:r>
    </w:p>
    <w:p w14:paraId="3DF3FD8C" w14:textId="77777777" w:rsidR="00F047B6" w:rsidRDefault="00F047B6" w:rsidP="00F047B6">
      <w:r>
        <w:t xml:space="preserve">mes foɿfont tous leurs meubles:et ſe leurs femmes </w:t>
      </w:r>
      <w:r>
        <w:rPr>
          <w:rFonts w:ascii="Segoe UI Symbol" w:hAnsi="Segoe UI Symbol" w:cs="Segoe UI Symbol"/>
        </w:rPr>
        <w:t>⁊</w:t>
      </w:r>
    </w:p>
    <w:p w14:paraId="5452B6BB" w14:textId="77777777" w:rsidR="00F047B6" w:rsidRDefault="00F047B6" w:rsidP="00F047B6">
      <w:r>
        <w:t xml:space="preserve">enfantz y auroiēt leur part. </w:t>
      </w:r>
      <w:r>
        <w:rPr>
          <w:rFonts w:ascii="Cambria Math" w:hAnsi="Cambria Math" w:cs="Cambria Math"/>
        </w:rPr>
        <w:t>ℂ</w:t>
      </w:r>
      <w:r>
        <w:t>Len peut reſpōdɿe quilz</w:t>
      </w:r>
    </w:p>
    <w:p w14:paraId="0438F9BB" w14:textId="77777777" w:rsidR="00F047B6" w:rsidRDefault="00F047B6" w:rsidP="00F047B6">
      <w:r>
        <w:t xml:space="preserve">ne foɿfōt que leur part/et auroient leurs femmes </w:t>
      </w:r>
      <w:r>
        <w:rPr>
          <w:rFonts w:ascii="Segoe UI Symbol" w:hAnsi="Segoe UI Symbol" w:cs="Segoe UI Symbol"/>
        </w:rPr>
        <w:t>⁊</w:t>
      </w:r>
      <w:r>
        <w:t xml:space="preserve"> en</w:t>
      </w:r>
    </w:p>
    <w:p w14:paraId="18D12D96" w14:textId="77777777" w:rsidR="00F047B6" w:rsidRDefault="00F047B6" w:rsidP="00F047B6">
      <w:r>
        <w:t>fantz leur part en iceulx meubles:</w:t>
      </w:r>
      <w:r>
        <w:rPr>
          <w:rFonts w:ascii="Segoe UI Symbol" w:hAnsi="Segoe UI Symbol" w:cs="Segoe UI Symbol"/>
        </w:rPr>
        <w:t>⁊</w:t>
      </w:r>
      <w:r>
        <w:t xml:space="preserve"> ce peut aſſez appa-</w:t>
      </w:r>
    </w:p>
    <w:p w14:paraId="2BCEA53E" w14:textId="2F800901" w:rsidR="00F047B6" w:rsidRDefault="00F047B6" w:rsidP="00F047B6">
      <w:r>
        <w:t>roir par 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au pɿecedēt chapitre.Car le mary</w:t>
      </w:r>
    </w:p>
    <w:p w14:paraId="31A5F585" w14:textId="641C8307" w:rsidR="00F047B6" w:rsidRDefault="00F047B6" w:rsidP="00F047B6">
      <w:r>
        <w:t xml:space="preserve">ne peut en ſa </w:t>
      </w:r>
      <w:r w:rsidR="001F0515">
        <w:t>d</w:t>
      </w:r>
      <w:r>
        <w:t>erniere volunte pɿiuer par voye quelcō</w:t>
      </w:r>
    </w:p>
    <w:p w14:paraId="46C8B96C" w14:textId="77777777" w:rsidR="00F047B6" w:rsidRDefault="00F047B6" w:rsidP="00F047B6">
      <w:r>
        <w:t>que ſa fēme ne ſes enfantz e</w:t>
      </w:r>
      <w:r>
        <w:rPr>
          <w:rFonts w:ascii="Arial Unicode MS" w:eastAsia="Arial Unicode MS" w:hAnsi="Arial Unicode MS" w:cs="Arial Unicode MS" w:hint="eastAsia"/>
        </w:rPr>
        <w:t>ﬅ</w:t>
      </w:r>
      <w:r>
        <w:t>ātz en ſō pouoir paternel-</w:t>
      </w:r>
    </w:p>
    <w:p w14:paraId="1D7E305D" w14:textId="77777777" w:rsidR="00F047B6" w:rsidRDefault="00F047B6" w:rsidP="00F047B6">
      <w:r>
        <w:t>quilz nayēt leur part en ſes meubles:</w:t>
      </w:r>
      <w:r>
        <w:rPr>
          <w:rFonts w:ascii="Segoe UI Symbol" w:hAnsi="Segoe UI Symbol" w:cs="Segoe UI Symbol"/>
        </w:rPr>
        <w:t>⁊</w:t>
      </w:r>
      <w:r>
        <w:t xml:space="preserve"> la perpetration</w:t>
      </w:r>
    </w:p>
    <w:p w14:paraId="0D12283F" w14:textId="745A6825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 xml:space="preserve">elict </w:t>
      </w:r>
      <w:r>
        <w:t>d</w:t>
      </w:r>
      <w:r w:rsidR="00F047B6">
        <w:t>occire ſoymeſmes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faicte en la </w:t>
      </w:r>
      <w:r>
        <w:t>d</w:t>
      </w:r>
      <w:r w:rsidR="00F047B6">
        <w:t>erniere</w:t>
      </w:r>
    </w:p>
    <w:p w14:paraId="0C9E9ECE" w14:textId="3998EBA9" w:rsidR="00F047B6" w:rsidRDefault="00F047B6" w:rsidP="00F047B6">
      <w:r>
        <w:t xml:space="preserve">volunte </w:t>
      </w:r>
      <w:r w:rsidR="001F0515">
        <w:t>d</w:t>
      </w:r>
      <w:r>
        <w:t>u mary:</w:t>
      </w:r>
      <w:r>
        <w:rPr>
          <w:rFonts w:ascii="Segoe UI Symbol" w:hAnsi="Segoe UI Symbol" w:cs="Segoe UI Symbol"/>
        </w:rPr>
        <w:t>⁊</w:t>
      </w:r>
      <w:r>
        <w:t xml:space="preserve"> auſſi le refus </w:t>
      </w:r>
      <w:r w:rsidR="001F0515">
        <w:t>d</w:t>
      </w:r>
      <w:r>
        <w:t>e cōfeſſiō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au</w:t>
      </w:r>
    </w:p>
    <w:p w14:paraId="3C3EF4DE" w14:textId="76EB1087" w:rsidR="00F047B6" w:rsidRDefault="00F047B6" w:rsidP="00F047B6">
      <w:r>
        <w:t xml:space="preserve">lict </w:t>
      </w:r>
      <w:r w:rsidR="001F0515">
        <w:t>d</w:t>
      </w:r>
      <w:r>
        <w:t>e la moɿt/q̇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ict ſa </w:t>
      </w:r>
      <w:r w:rsidR="001F0515">
        <w:t>d</w:t>
      </w:r>
      <w:r>
        <w:t>erniere volūte.</w:t>
      </w:r>
    </w:p>
    <w:p w14:paraId="5644ACAF" w14:textId="77777777" w:rsidR="00F047B6" w:rsidRDefault="00F047B6" w:rsidP="00F047B6"/>
    <w:p w14:paraId="23A18CB8" w14:textId="77777777" w:rsidR="00F047B6" w:rsidRDefault="00F047B6" w:rsidP="00F047B6"/>
    <w:p w14:paraId="07A02BD7" w14:textId="3F24B7CE" w:rsidR="00F047B6" w:rsidRDefault="00F047B6" w:rsidP="00F047B6">
      <w:r>
        <w:t xml:space="preserve">dur </w:t>
      </w:r>
      <w:r w:rsidR="001F0515">
        <w:t>d</w:t>
      </w:r>
      <w:r>
        <w:t>iu ſe fouredu ro xi</w:t>
      </w:r>
    </w:p>
    <w:p w14:paraId="26BE850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ou le texte met.</w:t>
      </w:r>
    </w:p>
    <w:p w14:paraId="7602915E" w14:textId="77777777" w:rsidR="00F047B6" w:rsidRDefault="00F047B6" w:rsidP="00F047B6">
      <w:r>
        <w:t>b</w:t>
      </w:r>
    </w:p>
    <w:p w14:paraId="5B8FC0F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Que pɿiere que face legliſe ne vault a leurs a-</w:t>
      </w:r>
    </w:p>
    <w:p w14:paraId="34EA2995" w14:textId="77777777" w:rsidR="00F047B6" w:rsidRDefault="00F047B6" w:rsidP="00F047B6">
      <w:r>
        <w:t xml:space="preserve">mes </w:t>
      </w:r>
      <w:r>
        <w:rPr>
          <w:rFonts w:ascii="Segoe UI Symbol" w:hAnsi="Segoe UI Symbol" w:cs="Segoe UI Symbol"/>
        </w:rPr>
        <w:t>⁊</w:t>
      </w:r>
      <w:r>
        <w:t>c.Ce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entendre ſilz perſeuerent a ce peche iuſ-</w:t>
      </w:r>
    </w:p>
    <w:p w14:paraId="164A03E9" w14:textId="2F4FE522" w:rsidR="00F047B6" w:rsidRDefault="00F047B6" w:rsidP="00F047B6">
      <w:r>
        <w:t xml:space="preserve">ques a la fin et conſummation </w:t>
      </w:r>
      <w:r w:rsidR="001F0515">
        <w:t>d</w:t>
      </w:r>
      <w:r>
        <w:t>e leur vie : car ilz ſe</w:t>
      </w:r>
    </w:p>
    <w:p w14:paraId="3084BFC3" w14:textId="15683676" w:rsidR="00F047B6" w:rsidRDefault="00F047B6" w:rsidP="00F047B6">
      <w:r>
        <w:t>pourroient bien repentir ains que leur vie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tour</w:t>
      </w:r>
    </w:p>
    <w:p w14:paraId="6FBD6591" w14:textId="77777777" w:rsidR="00F047B6" w:rsidRDefault="00F047B6" w:rsidP="00F047B6">
      <w:r>
        <w:t>conſummee . Et 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le texte nentent pas que</w:t>
      </w:r>
    </w:p>
    <w:p w14:paraId="4FEE61B0" w14:textId="01CFF117" w:rsidR="00F047B6" w:rsidRDefault="00F047B6" w:rsidP="00F047B6">
      <w:r>
        <w:t xml:space="preserve">les pɿieres </w:t>
      </w:r>
      <w:r w:rsidR="001F0515">
        <w:t>d</w:t>
      </w:r>
      <w:r>
        <w:t xml:space="preserve">e legliſe ne leur vaulſiſſent. </w:t>
      </w:r>
      <w:r>
        <w:rPr>
          <w:rFonts w:ascii="Cambria Math" w:hAnsi="Cambria Math" w:cs="Cambria Math"/>
        </w:rPr>
        <w:t>ℂ</w:t>
      </w:r>
      <w:r>
        <w:t xml:space="preserve"> Item len</w:t>
      </w:r>
    </w:p>
    <w:p w14:paraId="07267A14" w14:textId="77777777" w:rsidR="00F047B6" w:rsidRDefault="00F047B6" w:rsidP="00F047B6">
      <w:r>
        <w:t>doibt ſcauoir que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royaulx auroiēt</w:t>
      </w:r>
    </w:p>
    <w:p w14:paraId="6A25FC46" w14:textId="77777777" w:rsidR="00F047B6" w:rsidRDefault="00F047B6" w:rsidP="00F047B6">
      <w:r>
        <w:t>les meubles en tel cas/ſil aduenoit en leurs terres:cat</w:t>
      </w:r>
    </w:p>
    <w:p w14:paraId="4E4BED4F" w14:textId="17181747" w:rsidR="00F047B6" w:rsidRDefault="00F047B6" w:rsidP="00F047B6">
      <w:r>
        <w:t xml:space="preserve">ce vient par raiſon </w:t>
      </w:r>
      <w:r w:rsidR="001F0515">
        <w:t>d</w:t>
      </w:r>
      <w:r>
        <w:t>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ice.Et par ſemblable</w:t>
      </w:r>
    </w:p>
    <w:p w14:paraId="51DBCE68" w14:textId="77777777" w:rsidR="00F047B6" w:rsidRDefault="00F047B6" w:rsidP="00F047B6">
      <w:r>
        <w:t>auroient 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 aux vſuriers en leurs terres.</w:t>
      </w:r>
    </w:p>
    <w:p w14:paraId="788A5C65" w14:textId="77777777" w:rsidR="00F047B6" w:rsidRDefault="00F047B6" w:rsidP="00F047B6">
      <w:r>
        <w:t>xxxiii.xxxi.</w:t>
      </w:r>
      <w:r>
        <w:tab/>
        <w:t>x...</w:t>
      </w:r>
    </w:p>
    <w:p w14:paraId="6F078F1E" w14:textId="77777777" w:rsidR="00F047B6" w:rsidRDefault="00F047B6" w:rsidP="00F047B6"/>
    <w:p w14:paraId="100A58A1" w14:textId="77777777" w:rsidR="00F047B6" w:rsidRDefault="00F047B6" w:rsidP="00F047B6"/>
    <w:p w14:paraId="77F6CD2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 en ce paraphe.</w:t>
      </w:r>
    </w:p>
    <w:p w14:paraId="52299255" w14:textId="77777777" w:rsidR="00F047B6" w:rsidRDefault="00F047B6" w:rsidP="00F047B6">
      <w:r>
        <w:t>c</w:t>
      </w:r>
    </w:p>
    <w:p w14:paraId="1FDFAB36" w14:textId="0026D2CD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Celuy meurt </w:t>
      </w:r>
      <w:r w:rsidR="001F0515">
        <w:t>d</w:t>
      </w:r>
      <w:r>
        <w:t>eſeſpere q̇ par neuf iours ou pl᷒</w:t>
      </w:r>
    </w:p>
    <w:p w14:paraId="62B7F268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griefuement malade et cetera.Ce texte ſentent</w:t>
      </w:r>
    </w:p>
    <w:p w14:paraId="45DB7E09" w14:textId="0FD3FFD1" w:rsidR="00F047B6" w:rsidRDefault="00F047B6" w:rsidP="00F047B6">
      <w:r>
        <w:t xml:space="preserve">de ceulx qui ſōt biē </w:t>
      </w:r>
      <w:r w:rsidR="001F0515">
        <w:t>d</w:t>
      </w:r>
      <w:r>
        <w:t xml:space="preserve">iſpoſez </w:t>
      </w:r>
      <w:r w:rsidR="001F0515">
        <w:t>d</w:t>
      </w:r>
      <w:r>
        <w:t>e leur penſee:nonob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</w:t>
      </w:r>
    </w:p>
    <w:p w14:paraId="107EFB96" w14:textId="77777777" w:rsidR="00F047B6" w:rsidRDefault="00F047B6" w:rsidP="00F047B6">
      <w:r>
        <w:t>quilz ſoient griefuement malades . Et ce peut appa-</w:t>
      </w:r>
    </w:p>
    <w:p w14:paraId="72865493" w14:textId="377F6735" w:rsidR="00F047B6" w:rsidRDefault="00F047B6" w:rsidP="00F047B6">
      <w:r>
        <w:t xml:space="preserve">roir par lexception quil met apɿes </w:t>
      </w:r>
      <w:r w:rsidR="001F0515">
        <w:t>d</w:t>
      </w:r>
      <w:r>
        <w:t>es frenatiques et</w:t>
      </w:r>
    </w:p>
    <w:p w14:paraId="26677641" w14:textId="01ED12BE" w:rsidR="00F047B6" w:rsidRDefault="00F047B6" w:rsidP="00F047B6">
      <w:r>
        <w:t xml:space="preserve">des enragez/qui en ſont exceptez par lindiſpoſition </w:t>
      </w:r>
      <w:r w:rsidR="001F0515">
        <w:t>d</w:t>
      </w:r>
      <w:r>
        <w:t>e</w:t>
      </w:r>
    </w:p>
    <w:p w14:paraId="6A304FFC" w14:textId="77777777" w:rsidR="00F047B6" w:rsidRDefault="00F047B6" w:rsidP="00F047B6">
      <w:r>
        <w:t>aurdient le chaltet auxauriers en ielieaitre-</w:t>
      </w:r>
    </w:p>
    <w:p w14:paraId="5A797579" w14:textId="77777777" w:rsidR="00F047B6" w:rsidRDefault="00F047B6" w:rsidP="00F047B6"/>
    <w:p w14:paraId="009C97A0" w14:textId="77777777" w:rsidR="00F047B6" w:rsidRDefault="00F047B6" w:rsidP="00F047B6"/>
    <w:p w14:paraId="1271817C" w14:textId="77777777" w:rsidR="00F047B6" w:rsidRDefault="00F047B6" w:rsidP="00F047B6">
      <w:r>
        <w:t>De gaiges et achaptz nyez.</w:t>
      </w:r>
    </w:p>
    <w:p w14:paraId="278139E8" w14:textId="77777777" w:rsidR="00F047B6" w:rsidRDefault="00F047B6" w:rsidP="00F047B6">
      <w:r>
        <w:t>fo.xxxii.</w:t>
      </w:r>
    </w:p>
    <w:p w14:paraId="23973FAE" w14:textId="77777777" w:rsidR="00F047B6" w:rsidRDefault="00F047B6" w:rsidP="00F047B6"/>
    <w:p w14:paraId="7C72AF7E" w14:textId="77777777" w:rsidR="00F047B6" w:rsidRDefault="00F047B6" w:rsidP="00F047B6"/>
    <w:p w14:paraId="56C35C96" w14:textId="77777777" w:rsidR="00F047B6" w:rsidRDefault="00F047B6" w:rsidP="00F047B6">
      <w:r>
        <w:t>d</w:t>
      </w:r>
    </w:p>
    <w:p w14:paraId="1FC3C6A1" w14:textId="77777777" w:rsidR="00F047B6" w:rsidRDefault="00F047B6" w:rsidP="00F047B6">
      <w:r>
        <w:t xml:space="preserve">maladie: </w:t>
      </w:r>
      <w:r>
        <w:rPr>
          <w:rFonts w:ascii="Segoe UI Symbol" w:hAnsi="Segoe UI Symbol" w:cs="Segoe UI Symbol"/>
        </w:rPr>
        <w:t>⁊</w:t>
      </w:r>
      <w:r>
        <w:t xml:space="preserve"> ont refuſe a</w:t>
      </w:r>
    </w:p>
    <w:p w14:paraId="34A7C3B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confeſſez </w:t>
      </w:r>
      <w:r>
        <w:rPr>
          <w:rFonts w:ascii="Segoe UI Symbol" w:hAnsi="Segoe UI Symbol" w:cs="Segoe UI Symbol"/>
        </w:rPr>
        <w:t>⁊</w:t>
      </w:r>
      <w:r>
        <w:t xml:space="preserve"> cōmu</w:t>
      </w:r>
    </w:p>
    <w:p w14:paraId="230B0F6E" w14:textId="77777777" w:rsidR="00F047B6" w:rsidRDefault="00F047B6" w:rsidP="00F047B6">
      <w:r>
        <w:t>niez /iaſoit ce quil leur</w:t>
      </w:r>
    </w:p>
    <w:p w14:paraId="7A5BB64A" w14:textId="77777777" w:rsidR="00F047B6" w:rsidRDefault="00F047B6" w:rsidP="00F047B6">
      <w:r>
        <w:t>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offert / et meu-</w:t>
      </w:r>
    </w:p>
    <w:p w14:paraId="2B6D3217" w14:textId="77777777" w:rsidR="00F047B6" w:rsidRDefault="00F047B6" w:rsidP="00F047B6">
      <w:r>
        <w:t>rent en telle maniere.</w:t>
      </w:r>
    </w:p>
    <w:p w14:paraId="172763E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Pais pour icelle</w:t>
      </w:r>
    </w:p>
    <w:p w14:paraId="5D30CD64" w14:textId="77777777" w:rsidR="00F047B6" w:rsidRDefault="00F047B6" w:rsidP="00F047B6">
      <w:r>
        <w:t>moɿt les hoirs ne per-</w:t>
      </w:r>
    </w:p>
    <w:p w14:paraId="344456D0" w14:textId="77777777" w:rsidR="00F047B6" w:rsidRDefault="00F047B6" w:rsidP="00F047B6">
      <w:r>
        <w:t>dɿōt pas leurs terres:</w:t>
      </w:r>
    </w:p>
    <w:p w14:paraId="3CC3291A" w14:textId="77777777" w:rsidR="00F047B6" w:rsidRDefault="00F047B6" w:rsidP="00F047B6">
      <w:r>
        <w:t>mais leurs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</w:t>
      </w:r>
    </w:p>
    <w:p w14:paraId="260CA57C" w14:textId="2CB318E1" w:rsidR="00F047B6" w:rsidRDefault="001F0515" w:rsidP="00F047B6">
      <w:r>
        <w:t>d</w:t>
      </w:r>
      <w:r w:rsidR="00F047B6">
        <w:t xml:space="preserve">oibuēt </w:t>
      </w:r>
      <w:r>
        <w:t>d</w:t>
      </w:r>
      <w:r w:rsidR="00F047B6">
        <w:t>emourer au</w:t>
      </w:r>
    </w:p>
    <w:p w14:paraId="4E35541F" w14:textId="77777777" w:rsidR="00F047B6" w:rsidRDefault="00F047B6" w:rsidP="00F047B6">
      <w:r>
        <w:t>3</w:t>
      </w:r>
    </w:p>
    <w:p w14:paraId="6EE90D70" w14:textId="77777777" w:rsidR="00F047B6" w:rsidRDefault="00F047B6" w:rsidP="00F047B6">
      <w:r>
        <w:t xml:space="preserve">pɿince. </w:t>
      </w:r>
      <w:r>
        <w:rPr>
          <w:rFonts w:ascii="Cambria Math" w:hAnsi="Cambria Math" w:cs="Cambria Math"/>
        </w:rPr>
        <w:t>ℂ</w:t>
      </w:r>
      <w:r>
        <w:t>Se par ad-</w:t>
      </w:r>
    </w:p>
    <w:p w14:paraId="7DB57C44" w14:textId="77777777" w:rsidR="00F047B6" w:rsidRDefault="00F047B6" w:rsidP="00F047B6">
      <w:r>
        <w:t>uenture aulcun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66D4333" w14:textId="77777777" w:rsidR="00F047B6" w:rsidRDefault="00F047B6" w:rsidP="00F047B6">
      <w:r>
        <w:t>noye / ars / tue/ froiſſe</w:t>
      </w:r>
    </w:p>
    <w:p w14:paraId="18B7D72B" w14:textId="77777777" w:rsidR="00F047B6" w:rsidRDefault="00F047B6" w:rsidP="00F047B6">
      <w:r>
        <w:t>en vng foſſe/ou aggra</w:t>
      </w:r>
    </w:p>
    <w:p w14:paraId="5FC645B7" w14:textId="77777777" w:rsidR="00F047B6" w:rsidRDefault="00F047B6" w:rsidP="00F047B6">
      <w:r>
        <w:t>uēte en vne riue/pour-</w:t>
      </w:r>
    </w:p>
    <w:p w14:paraId="546D670E" w14:textId="77777777" w:rsidR="00F047B6" w:rsidRDefault="00F047B6" w:rsidP="00F047B6">
      <w:r>
        <w:t>tāt quil ne ſe entendi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4175B4E" w14:textId="194379FB" w:rsidR="00F047B6" w:rsidRDefault="00F047B6" w:rsidP="00F047B6">
      <w:r>
        <w:t xml:space="preserve">pas a occire/il ne </w:t>
      </w:r>
      <w:r w:rsidR="001F0515">
        <w:t>d</w:t>
      </w:r>
      <w:r>
        <w:t>oit</w:t>
      </w:r>
    </w:p>
    <w:p w14:paraId="0F16834D" w14:textId="6442978B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la cō-</w:t>
      </w:r>
    </w:p>
    <w:p w14:paraId="6DB7CAC8" w14:textId="77777777" w:rsidR="00F047B6" w:rsidRDefault="00F047B6" w:rsidP="00F047B6">
      <w:r>
        <w:t>munie  legliſe: ne ſes</w:t>
      </w:r>
    </w:p>
    <w:p w14:paraId="3EEB4222" w14:textId="04968FC2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elz ne </w:t>
      </w:r>
      <w:r w:rsidR="001F0515">
        <w:t>d</w:t>
      </w:r>
      <w:r>
        <w:t>oibuent</w:t>
      </w:r>
    </w:p>
    <w:p w14:paraId="6254E658" w14:textId="1F373C62" w:rsidR="00F047B6" w:rsidRDefault="00F047B6" w:rsidP="00F047B6">
      <w:r>
        <w:t xml:space="preserve">pas </w:t>
      </w:r>
      <w:r w:rsidR="001F0515">
        <w:t>d</w:t>
      </w:r>
      <w:r>
        <w:t>emourer au pɿin</w:t>
      </w:r>
    </w:p>
    <w:p w14:paraId="6E15AF8F" w14:textId="77777777" w:rsidR="00F047B6" w:rsidRDefault="00F047B6" w:rsidP="00F047B6">
      <w:r>
        <w:t>4</w:t>
      </w:r>
    </w:p>
    <w:p w14:paraId="50FCE8E0" w14:textId="77777777" w:rsidR="00F047B6" w:rsidRDefault="00F047B6" w:rsidP="00F047B6">
      <w:r>
        <w:t xml:space="preserve">ce. </w:t>
      </w:r>
      <w:r>
        <w:rPr>
          <w:rFonts w:ascii="Cambria Math" w:hAnsi="Cambria Math" w:cs="Cambria Math"/>
        </w:rPr>
        <w:t>ℂ</w:t>
      </w:r>
      <w:r>
        <w:t>Et aulcun foɿſe-</w:t>
      </w:r>
    </w:p>
    <w:p w14:paraId="117EB0D2" w14:textId="77777777" w:rsidR="00F047B6" w:rsidRDefault="00F047B6" w:rsidP="00F047B6">
      <w:r>
        <w:t>ne/enragie / ou frene-</w:t>
      </w:r>
    </w:p>
    <w:p w14:paraId="44521ACA" w14:textId="77777777" w:rsidR="00F047B6" w:rsidRDefault="00F047B6" w:rsidP="00F047B6"/>
    <w:p w14:paraId="1CDAA18F" w14:textId="77777777" w:rsidR="00F047B6" w:rsidRDefault="00F047B6" w:rsidP="00F047B6"/>
    <w:p w14:paraId="0A74AD30" w14:textId="166F7520" w:rsidR="00F047B6" w:rsidRDefault="00F047B6" w:rsidP="00F047B6">
      <w:r>
        <w:t>tique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 w:rsidR="001F0515">
        <w:t>d</w:t>
      </w:r>
      <w:r>
        <w:t>e la</w:t>
      </w:r>
    </w:p>
    <w:p w14:paraId="3924D3CB" w14:textId="3BBF3065" w:rsidR="00F047B6" w:rsidRDefault="00F047B6" w:rsidP="00F047B6">
      <w:r>
        <w:t xml:space="preserve">communie </w:t>
      </w:r>
      <w:r w:rsidR="001F0515">
        <w:t>d</w:t>
      </w:r>
      <w:r>
        <w:t>e legliſe:</w:t>
      </w:r>
    </w:p>
    <w:p w14:paraId="54DDE5EA" w14:textId="77777777" w:rsidR="00F047B6" w:rsidRDefault="00F047B6" w:rsidP="00F047B6">
      <w:r>
        <w:lastRenderedPageBreak/>
        <w:t>pourtant q̄ au tēps q̇l</w:t>
      </w:r>
    </w:p>
    <w:p w14:paraId="5FCA33AC" w14:textId="77D0D6A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bien oɿdonne </w:t>
      </w:r>
      <w:r w:rsidR="001F0515">
        <w:t>d</w:t>
      </w:r>
      <w:r>
        <w:t>e</w:t>
      </w:r>
    </w:p>
    <w:p w14:paraId="6B2D3C60" w14:textId="77777777" w:rsidR="00F047B6" w:rsidRDefault="00F047B6" w:rsidP="00F047B6">
      <w:r>
        <w:t>ſa penſee / il ſe poɿta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172287C" w14:textId="0149BC4A" w:rsidR="00F047B6" w:rsidRDefault="00F047B6" w:rsidP="00F047B6">
      <w:r>
        <w:t>bon cre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ien. Re </w:t>
      </w:r>
      <w:r w:rsidR="001F0515">
        <w:t>d</w:t>
      </w:r>
      <w:r>
        <w:t>e</w:t>
      </w:r>
    </w:p>
    <w:p w14:paraId="5387EF64" w14:textId="77777777" w:rsidR="00F047B6" w:rsidRDefault="00F047B6" w:rsidP="00F047B6">
      <w:r>
        <w:t>ceulx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 cha</w:t>
      </w:r>
    </w:p>
    <w:p w14:paraId="20F7C11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el foɿfaict: ſe par aul-</w:t>
      </w:r>
    </w:p>
    <w:p w14:paraId="5BB69F09" w14:textId="77777777" w:rsidR="00F047B6" w:rsidRDefault="00F047B6" w:rsidP="00F047B6">
      <w:r>
        <w:t>cune male foɿtune ilz</w:t>
      </w:r>
    </w:p>
    <w:p w14:paraId="080011C3" w14:textId="77777777" w:rsidR="00F047B6" w:rsidRDefault="00F047B6" w:rsidP="00F047B6">
      <w:r>
        <w:t>e</w:t>
      </w:r>
    </w:p>
    <w:p w14:paraId="05B61220" w14:textId="77777777" w:rsidR="00F047B6" w:rsidRDefault="00F047B6" w:rsidP="00F047B6">
      <w:r>
        <w:t>Iont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occis. Mais</w:t>
      </w:r>
    </w:p>
    <w:p w14:paraId="34E21684" w14:textId="77777777" w:rsidR="00F047B6" w:rsidRDefault="00F047B6" w:rsidP="00F047B6">
      <w:r>
        <w:t>appartient au pɿelat a</w:t>
      </w:r>
    </w:p>
    <w:p w14:paraId="608684F7" w14:textId="30DEBF6F" w:rsidR="00F047B6" w:rsidRDefault="00F047B6" w:rsidP="00F047B6">
      <w:r>
        <w:t xml:space="preserve">oɿdonner </w:t>
      </w:r>
      <w:r w:rsidR="001F0515">
        <w:t>d</w:t>
      </w:r>
      <w:r>
        <w:t>iceulx cha-</w:t>
      </w:r>
    </w:p>
    <w:p w14:paraId="23A7EEB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elz : puis quilz nont</w:t>
      </w:r>
    </w:p>
    <w:p w14:paraId="7C7DCD66" w14:textId="77777777" w:rsidR="00F047B6" w:rsidRDefault="00F047B6" w:rsidP="00F047B6">
      <w:r>
        <w:t>ſentement pour en oɿ-</w:t>
      </w:r>
    </w:p>
    <w:p w14:paraId="013DC9FB" w14:textId="77777777" w:rsidR="00F047B6" w:rsidRDefault="00F047B6" w:rsidP="00F047B6">
      <w:r>
        <w:t>donner.</w:t>
      </w:r>
    </w:p>
    <w:p w14:paraId="3A7A42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gaiges et a-</w:t>
      </w:r>
    </w:p>
    <w:p w14:paraId="7F55272C" w14:textId="77777777" w:rsidR="00F047B6" w:rsidRDefault="00F047B6" w:rsidP="00F047B6">
      <w:r>
        <w:t>chaptz nyez.xxij.</w:t>
      </w:r>
    </w:p>
    <w:p w14:paraId="00CCBB06" w14:textId="77777777" w:rsidR="00F047B6" w:rsidRDefault="00F047B6" w:rsidP="00F047B6">
      <w:r>
        <w:t>a</w:t>
      </w:r>
    </w:p>
    <w:p w14:paraId="492F885B" w14:textId="77777777" w:rsidR="00F047B6" w:rsidRDefault="00F047B6" w:rsidP="00F047B6">
      <w:r>
        <w:t>Eulx qui</w:t>
      </w:r>
    </w:p>
    <w:p w14:paraId="3F8EE739" w14:textId="77777777" w:rsidR="00F047B6" w:rsidRDefault="00F047B6" w:rsidP="00F047B6">
      <w:r>
        <w:t>myent les</w:t>
      </w:r>
    </w:p>
    <w:p w14:paraId="684944AE" w14:textId="77777777" w:rsidR="00F047B6" w:rsidRDefault="00F047B6" w:rsidP="00F047B6">
      <w:r>
        <w:t>gaiges et</w:t>
      </w:r>
    </w:p>
    <w:p w14:paraId="5DDCB248" w14:textId="77777777" w:rsidR="00F047B6" w:rsidRDefault="00F047B6" w:rsidP="00F047B6">
      <w:r>
        <w:t>les achaptz</w:t>
      </w:r>
    </w:p>
    <w:p w14:paraId="76B063A6" w14:textId="77777777" w:rsidR="00F047B6" w:rsidRDefault="00F047B6" w:rsidP="00F047B6">
      <w:r>
        <w:t>doibuent pdɿe ce quilz</w:t>
      </w:r>
    </w:p>
    <w:p w14:paraId="67EBBBEE" w14:textId="25843F9B" w:rsidR="00F047B6" w:rsidRDefault="00F047B6" w:rsidP="00F047B6">
      <w:r>
        <w:t xml:space="preserve">en ont receu: et </w:t>
      </w:r>
      <w:r w:rsidR="001F0515">
        <w:t>d</w:t>
      </w:r>
      <w:r>
        <w:t>oiuēt</w:t>
      </w:r>
    </w:p>
    <w:p w14:paraId="59959790" w14:textId="77777777" w:rsidR="00F047B6" w:rsidRDefault="00F047B6" w:rsidP="00F047B6"/>
    <w:p w14:paraId="5AE4640D" w14:textId="77777777" w:rsidR="00F047B6" w:rsidRDefault="00F047B6" w:rsidP="00F047B6"/>
    <w:p w14:paraId="06DF206A" w14:textId="77777777" w:rsidR="00F047B6" w:rsidRDefault="00F047B6" w:rsidP="00F047B6">
      <w:r>
        <w:t>icun</w:t>
      </w:r>
    </w:p>
    <w:p w14:paraId="38EB463E" w14:textId="77777777" w:rsidR="00F047B6" w:rsidRDefault="00F047B6" w:rsidP="00F047B6">
      <w:r>
        <w:t>ui C LeneLreie iuie mrtu ce panape</w:t>
      </w:r>
    </w:p>
    <w:p w14:paraId="34F29A28" w14:textId="77777777" w:rsidR="00F047B6" w:rsidRDefault="00F047B6" w:rsidP="00F047B6">
      <w:r>
        <w:t xml:space="preserve">ſeurs penſees. </w:t>
      </w:r>
      <w:r>
        <w:rPr>
          <w:rFonts w:ascii="Cambria Math" w:hAnsi="Cambria Math" w:cs="Cambria Math"/>
        </w:rPr>
        <w:t>ℂ</w:t>
      </w:r>
      <w:r>
        <w:t>Apɿes le texte met en ce paraphe.</w:t>
      </w:r>
    </w:p>
    <w:p w14:paraId="5A10BE01" w14:textId="77777777" w:rsidR="00F047B6" w:rsidRDefault="00F047B6" w:rsidP="00F047B6"/>
    <w:p w14:paraId="4F562586" w14:textId="77777777" w:rsidR="00F047B6" w:rsidRDefault="00F047B6" w:rsidP="00F047B6"/>
    <w:p w14:paraId="36EA5481" w14:textId="77777777" w:rsidR="00F047B6" w:rsidRDefault="00F047B6" w:rsidP="00F047B6">
      <w:r>
        <w:t>d</w:t>
      </w:r>
      <w:r>
        <w:rPr>
          <w:rFonts w:ascii="Segoe UI Symbol" w:hAnsi="Segoe UI Symbol" w:cs="Segoe UI Symbol"/>
        </w:rPr>
        <w:t>⁊</w:t>
      </w:r>
    </w:p>
    <w:p w14:paraId="56B8B60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Que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malade p̲ neuf iours </w:t>
      </w:r>
      <w:r>
        <w:rPr>
          <w:rFonts w:ascii="Segoe UI Symbol" w:hAnsi="Segoe UI Symbol" w:cs="Segoe UI Symbol"/>
        </w:rPr>
        <w:t>⁊</w:t>
      </w:r>
      <w:r>
        <w:t xml:space="preserve"> refuſe con</w:t>
      </w:r>
    </w:p>
    <w:p w14:paraId="072AEF60" w14:textId="77777777" w:rsidR="00F047B6" w:rsidRDefault="00F047B6" w:rsidP="00F047B6">
      <w:r>
        <w:t xml:space="preserve">feſſion </w:t>
      </w:r>
      <w:r>
        <w:rPr>
          <w:rFonts w:ascii="Segoe UI Symbol" w:hAnsi="Segoe UI Symbol" w:cs="Segoe UI Symbol"/>
        </w:rPr>
        <w:t>⁊</w:t>
      </w:r>
      <w:r>
        <w:t xml:space="preserve"> ſon createur:ſes hoirs ne perdɿont point pour</w:t>
      </w:r>
    </w:p>
    <w:p w14:paraId="152DF365" w14:textId="77777777" w:rsidR="00F047B6" w:rsidRDefault="00F047B6" w:rsidP="00F047B6">
      <w:r>
        <w:t xml:space="preserve">ce leurs heritages </w:t>
      </w:r>
      <w:r>
        <w:rPr>
          <w:rFonts w:ascii="Segoe UI Symbol" w:hAnsi="Segoe UI Symbol" w:cs="Segoe UI Symbol"/>
        </w:rPr>
        <w:t>⁊</w:t>
      </w:r>
      <w:r>
        <w:t>c.Ce texte ne veult pource innuer</w:t>
      </w:r>
    </w:p>
    <w:p w14:paraId="1EDF220A" w14:textId="77777777" w:rsidR="00F047B6" w:rsidRDefault="00F047B6" w:rsidP="00F047B6">
      <w:r>
        <w:t>que les hoirs a ceulx qui occiſent eulx meſmes ſoient</w:t>
      </w:r>
    </w:p>
    <w:p w14:paraId="7129A3E2" w14:textId="684AD7D2" w:rsidR="00F047B6" w:rsidRDefault="00F047B6" w:rsidP="00F047B6">
      <w:r>
        <w:t xml:space="preserve">pɿiuez </w:t>
      </w:r>
      <w:r w:rsidR="001F0515">
        <w:t>d</w:t>
      </w:r>
      <w:r>
        <w:t>es heritages</w:t>
      </w:r>
    </w:p>
    <w:p w14:paraId="65811587" w14:textId="20D4579A" w:rsidR="00F047B6" w:rsidRDefault="001F0515" w:rsidP="00F047B6">
      <w:r>
        <w:t>d</w:t>
      </w:r>
      <w:r w:rsidR="00F047B6">
        <w:t>e leurs anceſſeurs :</w:t>
      </w:r>
    </w:p>
    <w:p w14:paraId="2423C2C6" w14:textId="77777777" w:rsidR="00F047B6" w:rsidRDefault="00F047B6" w:rsidP="00F047B6">
      <w:r>
        <w:t>Mais ſentēt ſur tous</w:t>
      </w:r>
    </w:p>
    <w:p w14:paraId="0AF3DA88" w14:textId="3E317186" w:rsidR="00F047B6" w:rsidRDefault="00F047B6" w:rsidP="00F047B6">
      <w:r>
        <w:t xml:space="preserve">les </w:t>
      </w:r>
      <w:r w:rsidR="001F0515">
        <w:t>d</w:t>
      </w:r>
      <w:r>
        <w:t>eux poinctz. ce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48135A83" w14:textId="77777777" w:rsidR="00F047B6" w:rsidRDefault="00F047B6" w:rsidP="00F047B6">
      <w:r>
        <w:t>aſſauoir tant ſur ceulx</w:t>
      </w:r>
    </w:p>
    <w:p w14:paraId="29843BE4" w14:textId="77777777" w:rsidR="00F047B6" w:rsidRDefault="00F047B6" w:rsidP="00F047B6">
      <w:r>
        <w:t>qui occiſent eulx meſ-</w:t>
      </w:r>
    </w:p>
    <w:p w14:paraId="50FA6DAC" w14:textId="7B70C897" w:rsidR="00F047B6" w:rsidRDefault="00F047B6" w:rsidP="00F047B6">
      <w:r>
        <w:t xml:space="preserve">mes comme </w:t>
      </w:r>
      <w:r w:rsidR="001F0515">
        <w:t>d</w:t>
      </w:r>
      <w:r>
        <w:t>e ceulx</w:t>
      </w:r>
    </w:p>
    <w:p w14:paraId="324E4324" w14:textId="29970520" w:rsidR="00F047B6" w:rsidRDefault="00F047B6" w:rsidP="00F047B6">
      <w:r>
        <w:t xml:space="preserve">z meurēt </w:t>
      </w:r>
      <w:r w:rsidR="001F0515">
        <w:t>d</w:t>
      </w:r>
      <w:r>
        <w:t>eſeſperez.</w:t>
      </w:r>
    </w:p>
    <w:p w14:paraId="7F7285E1" w14:textId="77777777" w:rsidR="00F047B6" w:rsidRDefault="00F047B6" w:rsidP="00F047B6">
      <w:r>
        <w:lastRenderedPageBreak/>
        <w:t>Car il ya ſēblable cau</w:t>
      </w:r>
    </w:p>
    <w:p w14:paraId="678705B7" w14:textId="77777777" w:rsidR="00F047B6" w:rsidRDefault="00F047B6" w:rsidP="00F047B6">
      <w:r>
        <w:t>ſe en vng poinct cōme</w:t>
      </w:r>
    </w:p>
    <w:p w14:paraId="41F33CC9" w14:textId="77777777" w:rsidR="00F047B6" w:rsidRDefault="00F047B6" w:rsidP="00F047B6">
      <w:r>
        <w:t>en lautre. Et auſſi ne</w:t>
      </w:r>
    </w:p>
    <w:p w14:paraId="2B6FB5CD" w14:textId="703B258C" w:rsidR="00F047B6" w:rsidRDefault="001F0515" w:rsidP="00F047B6">
      <w:r>
        <w:t>d</w:t>
      </w:r>
      <w:r w:rsidR="00F047B6">
        <w:t>oit pas attribuer foɿ</w:t>
      </w:r>
    </w:p>
    <w:p w14:paraId="779E3796" w14:textId="77777777" w:rsidR="00F047B6" w:rsidRDefault="00F047B6" w:rsidP="00F047B6">
      <w:r>
        <w:t>faicture au pɿince en</w:t>
      </w:r>
    </w:p>
    <w:p w14:paraId="0BC76597" w14:textId="77777777" w:rsidR="00F047B6" w:rsidRDefault="00F047B6" w:rsidP="00F047B6">
      <w:r>
        <w:t>tel cas ſe le texte ne le</w:t>
      </w:r>
    </w:p>
    <w:p w14:paraId="7B90FB23" w14:textId="62AFF2E9" w:rsidR="00F047B6" w:rsidRDefault="001F0515" w:rsidP="00F047B6">
      <w:r>
        <w:t>d</w:t>
      </w:r>
      <w:r w:rsidR="00F047B6">
        <w:t xml:space="preserve">eclaire. </w:t>
      </w:r>
      <w:r w:rsidR="00F047B6">
        <w:rPr>
          <w:rFonts w:ascii="Cambria Math" w:hAnsi="Cambria Math" w:cs="Cambria Math"/>
        </w:rPr>
        <w:t>ℂ</w:t>
      </w:r>
      <w:r w:rsidR="00F047B6">
        <w:t>Apɿes en</w:t>
      </w:r>
    </w:p>
    <w:p w14:paraId="03FF7125" w14:textId="02E7B6A5" w:rsidR="00F047B6" w:rsidRDefault="00F047B6" w:rsidP="00F047B6">
      <w:r>
        <w:t xml:space="preserve">la fin </w:t>
      </w:r>
      <w:r w:rsidR="001F0515">
        <w:t>d</w:t>
      </w:r>
      <w:r>
        <w:t>e ce paraphe</w:t>
      </w:r>
    </w:p>
    <w:p w14:paraId="79A43CA1" w14:textId="77777777" w:rsidR="00F047B6" w:rsidRDefault="00F047B6" w:rsidP="00F047B6">
      <w:r>
        <w:t>ou le texte met.</w:t>
      </w:r>
    </w:p>
    <w:p w14:paraId="2CB6E26D" w14:textId="77777777" w:rsidR="00F047B6" w:rsidRDefault="00F047B6" w:rsidP="00F047B6"/>
    <w:p w14:paraId="7F1945D6" w14:textId="77777777" w:rsidR="00F047B6" w:rsidRDefault="00F047B6" w:rsidP="00F047B6"/>
    <w:p w14:paraId="07992592" w14:textId="77777777" w:rsidR="00F047B6" w:rsidRDefault="00F047B6" w:rsidP="00F047B6">
      <w:r>
        <w:t>e</w:t>
      </w:r>
    </w:p>
    <w:p w14:paraId="19430B3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 appartient au</w:t>
      </w:r>
    </w:p>
    <w:p w14:paraId="3C11E0CC" w14:textId="452F4EB4" w:rsidR="00F047B6" w:rsidRDefault="00F047B6" w:rsidP="00F047B6">
      <w:r>
        <w:t xml:space="preserve">pɿelat </w:t>
      </w:r>
      <w:r w:rsidR="001F0515">
        <w:t>d</w:t>
      </w:r>
      <w:r>
        <w:t xml:space="preserve">e oɿdōner </w:t>
      </w:r>
      <w:r w:rsidR="001F0515">
        <w:t>d</w:t>
      </w:r>
      <w:r>
        <w:t>es</w:t>
      </w:r>
    </w:p>
    <w:p w14:paraId="14E9C535" w14:textId="77777777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 a ceux q̇ meu</w:t>
      </w:r>
    </w:p>
    <w:p w14:paraId="673F4696" w14:textId="77777777" w:rsidR="00F047B6" w:rsidRDefault="00F047B6" w:rsidP="00F047B6">
      <w:r>
        <w:t>rent frenetiques / enra</w:t>
      </w:r>
    </w:p>
    <w:p w14:paraId="0183DB83" w14:textId="77777777" w:rsidR="00F047B6" w:rsidRDefault="00F047B6" w:rsidP="00F047B6">
      <w:r>
        <w:t>gez/ou qui par aulcu-</w:t>
      </w:r>
    </w:p>
    <w:p w14:paraId="3A88DD19" w14:textId="77777777" w:rsidR="00F047B6" w:rsidRDefault="00F047B6" w:rsidP="00F047B6">
      <w:r>
        <w:t>ne infoɿtune ſil adue-</w:t>
      </w:r>
    </w:p>
    <w:p w14:paraId="2F96DDE1" w14:textId="77777777" w:rsidR="00F047B6" w:rsidRDefault="00F047B6" w:rsidP="00F047B6">
      <w:r>
        <w:t>noit q̄ aulcun pɿoces</w:t>
      </w:r>
    </w:p>
    <w:p w14:paraId="49CABEDB" w14:textId="77777777" w:rsidR="00F047B6" w:rsidRDefault="00F047B6" w:rsidP="00F047B6">
      <w:r>
        <w:t>cōtēdz / ou plet ſoɿti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208A14B" w14:textId="77777777" w:rsidR="00F047B6" w:rsidRDefault="00F047B6" w:rsidP="00F047B6">
      <w:r>
        <w:t>de telz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</w:t>
      </w:r>
      <w:r>
        <w:rPr>
          <w:rFonts w:ascii="Segoe UI Symbol" w:hAnsi="Segoe UI Symbol" w:cs="Segoe UI Symbol"/>
        </w:rPr>
        <w:t>⁊</w:t>
      </w:r>
      <w:r>
        <w:t>c.Ce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0206389" w14:textId="77777777" w:rsidR="00F047B6" w:rsidRDefault="00F047B6" w:rsidP="00F047B6">
      <w:r>
        <w:t>a entendɿe qui meurēt</w:t>
      </w:r>
    </w:p>
    <w:p w14:paraId="15973579" w14:textId="77777777" w:rsidR="00F047B6" w:rsidRDefault="00F047B6" w:rsidP="00F047B6">
      <w:r>
        <w:t>ſans auoir faict te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64EB1E00" w14:textId="77777777" w:rsidR="00F047B6" w:rsidRDefault="00F047B6" w:rsidP="00F047B6">
      <w:r>
        <w:t>ment/ ou qui ſont tuez</w:t>
      </w:r>
    </w:p>
    <w:p w14:paraId="2AEAC4F0" w14:textId="77777777" w:rsidR="00F047B6" w:rsidRDefault="00F047B6" w:rsidP="00F047B6">
      <w:r>
        <w:t>par aduēture : auquel</w:t>
      </w:r>
    </w:p>
    <w:p w14:paraId="0B91E3FD" w14:textId="77777777" w:rsidR="00F047B6" w:rsidRDefault="00F047B6" w:rsidP="00F047B6">
      <w:r>
        <w:t>cas ſil venoit aulcuns</w:t>
      </w:r>
    </w:p>
    <w:p w14:paraId="76E4083F" w14:textId="504BEDD8" w:rsidR="00F047B6" w:rsidRDefault="00F047B6" w:rsidP="00F047B6">
      <w:r>
        <w:t xml:space="preserve">qui </w:t>
      </w:r>
      <w:r w:rsidR="001F0515">
        <w:t>d</w:t>
      </w:r>
      <w:r>
        <w:t xml:space="preserve">iſſent auoir </w:t>
      </w:r>
      <w:r w:rsidR="001F0515">
        <w:t>d</w:t>
      </w:r>
      <w:r>
        <w:t>ɿoi-</w:t>
      </w:r>
    </w:p>
    <w:p w14:paraId="251D4097" w14:textId="69C6D7EE" w:rsidR="00F047B6" w:rsidRDefault="00F047B6" w:rsidP="00F047B6">
      <w:r>
        <w:t>cture eſz 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elz on en </w:t>
      </w:r>
      <w:r w:rsidR="001F0515">
        <w:t>d</w:t>
      </w:r>
      <w:r>
        <w:t xml:space="preserve">eburoit pɿoceder a la court </w:t>
      </w:r>
      <w:r w:rsidR="001F0515">
        <w:t>d</w:t>
      </w:r>
      <w:r>
        <w:t>e</w:t>
      </w:r>
    </w:p>
    <w:p w14:paraId="6E43A350" w14:textId="3C6828BC" w:rsidR="00F047B6" w:rsidRDefault="00F047B6" w:rsidP="00F047B6">
      <w:r>
        <w:t xml:space="preserve">legliſe:car au pɿelat en appartient </w:t>
      </w:r>
      <w:r w:rsidR="001F0515">
        <w:t>d</w:t>
      </w:r>
      <w:r>
        <w:t xml:space="preserve">e </w:t>
      </w:r>
      <w:r w:rsidR="001F0515">
        <w:t>d</w:t>
      </w:r>
      <w:r>
        <w:t>ɿoict general loɿ</w:t>
      </w:r>
    </w:p>
    <w:p w14:paraId="33DD38B0" w14:textId="41E058EB" w:rsidR="00F047B6" w:rsidRDefault="00F047B6" w:rsidP="00F047B6">
      <w:r>
        <w:t xml:space="preserve">donnance et la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ribution . Et ne ſentent pas </w:t>
      </w:r>
      <w:r w:rsidR="001F0515">
        <w:t>d</w:t>
      </w:r>
      <w:r>
        <w:t>e ceulx</w:t>
      </w:r>
    </w:p>
    <w:p w14:paraId="48D47EE5" w14:textId="77777777" w:rsidR="00F047B6" w:rsidRDefault="00F047B6" w:rsidP="00F047B6">
      <w:r>
        <w:t>qui auroient faict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au parauant:car les execu-</w:t>
      </w:r>
    </w:p>
    <w:p w14:paraId="1B14F18F" w14:textId="77777777" w:rsidR="00F047B6" w:rsidRDefault="00F047B6" w:rsidP="00F047B6">
      <w:r>
        <w:t>teurs en oɿdonneroient . Et auſſi ſil venoient aulcunes</w:t>
      </w:r>
    </w:p>
    <w:p w14:paraId="0D83B0AD" w14:textId="241C7124" w:rsidR="00F047B6" w:rsidRDefault="00F047B6" w:rsidP="00F047B6">
      <w:r>
        <w:t xml:space="preserve">perſonnes q̇ </w:t>
      </w:r>
      <w:r w:rsidR="001F0515">
        <w:t>d</w:t>
      </w:r>
      <w:r>
        <w:t xml:space="preserve">iſſent auoir </w:t>
      </w:r>
      <w:r w:rsidR="001F0515">
        <w:t>d</w:t>
      </w:r>
      <w:r>
        <w:t>ɿoict eſdictz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elz.le pɿe-</w:t>
      </w:r>
    </w:p>
    <w:p w14:paraId="101D9965" w14:textId="77777777" w:rsidR="00F047B6" w:rsidRDefault="00F047B6" w:rsidP="00F047B6">
      <w:r>
        <w:t>le ceu citre aiiij.</w:t>
      </w:r>
    </w:p>
    <w:p w14:paraId="5A92622D" w14:textId="77777777" w:rsidR="00F047B6" w:rsidRDefault="00F047B6" w:rsidP="00F047B6">
      <w:r>
        <w:t>lat nen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roit pas/puis quil y auroit executeurs:</w:t>
      </w:r>
    </w:p>
    <w:p w14:paraId="3CCD31D0" w14:textId="77777777" w:rsidR="00F047B6" w:rsidRDefault="00F047B6" w:rsidP="00F047B6">
      <w:r>
        <w:t>Mais en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roit le roy/ ſe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action perſon-</w:t>
      </w:r>
    </w:p>
    <w:p w14:paraId="26FCCDC2" w14:textId="77777777" w:rsidR="00F047B6" w:rsidRDefault="00F047B6" w:rsidP="00F047B6">
      <w:r>
        <w:t>nelle et que le querelle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perſonne pɿiuilegiee/com-</w:t>
      </w:r>
    </w:p>
    <w:p w14:paraId="4B6E531C" w14:textId="4BD529ED" w:rsidR="00F047B6" w:rsidRDefault="00F047B6" w:rsidP="00F047B6">
      <w:r>
        <w:t>me clerc ou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 Touteſfois la congnoiſſance et </w:t>
      </w:r>
      <w:r w:rsidR="001F0515">
        <w:t>d</w:t>
      </w:r>
      <w:r>
        <w:t>i-</w:t>
      </w:r>
    </w:p>
    <w:p w14:paraId="62772586" w14:textId="286D763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ribution </w:t>
      </w:r>
      <w:r w:rsidR="001F0515">
        <w:t>d</w:t>
      </w:r>
      <w:r>
        <w:t xml:space="preserve">es biens </w:t>
      </w:r>
      <w:r w:rsidR="001F0515">
        <w:t>d</w:t>
      </w:r>
      <w:r>
        <w:t xml:space="preserve">u </w:t>
      </w:r>
      <w:r w:rsidR="001F0515">
        <w:t>d</w:t>
      </w:r>
      <w:r>
        <w:t xml:space="preserve">efunct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cauſes q̇ ſe mou</w:t>
      </w:r>
    </w:p>
    <w:p w14:paraId="0FE7630B" w14:textId="3BB59509" w:rsidR="00F047B6" w:rsidRDefault="00F047B6" w:rsidP="00F047B6">
      <w:r>
        <w:t xml:space="preserve">ueroient par raiſon </w:t>
      </w:r>
      <w:r w:rsidR="001F0515">
        <w:t>d</w:t>
      </w:r>
      <w:r>
        <w:t xml:space="preserve">es lays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: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</w:t>
      </w:r>
    </w:p>
    <w:p w14:paraId="3ACF5CE9" w14:textId="77777777" w:rsidR="00F047B6" w:rsidRDefault="00F047B6" w:rsidP="00F047B6">
      <w:r>
        <w:t>perſonnes layes ou aultres:en appartiēdɿoit a la court</w:t>
      </w:r>
    </w:p>
    <w:p w14:paraId="402C2E29" w14:textId="77777777" w:rsidR="00F047B6" w:rsidRDefault="00F047B6" w:rsidP="00F047B6">
      <w:r>
        <w:lastRenderedPageBreak/>
        <w:t>de legliſe.</w:t>
      </w:r>
    </w:p>
    <w:p w14:paraId="79F3BAB9" w14:textId="77777777" w:rsidR="00F047B6" w:rsidRDefault="00F047B6" w:rsidP="00F047B6"/>
    <w:p w14:paraId="164F57A0" w14:textId="77777777" w:rsidR="00F047B6" w:rsidRDefault="00F047B6" w:rsidP="00F047B6"/>
    <w:p w14:paraId="7CE157E2" w14:textId="77777777" w:rsidR="00F047B6" w:rsidRDefault="00F047B6" w:rsidP="00F047B6">
      <w:r>
        <w:t>In textu ibi.</w:t>
      </w:r>
    </w:p>
    <w:p w14:paraId="6BF5733B" w14:textId="27641C14" w:rsidR="00F047B6" w:rsidRDefault="00F047B6" w:rsidP="00F047B6">
      <w:r>
        <w:t xml:space="preserve">De homicide </w:t>
      </w:r>
      <w:r w:rsidR="001F0515">
        <w:t>d</w:t>
      </w:r>
      <w:r>
        <w:t xml:space="preserve">e ſoymeſmes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252A1A2" w14:textId="33372B90" w:rsidR="00F047B6" w:rsidRDefault="00F047B6" w:rsidP="00F047B6">
      <w:r>
        <w:t>A</w:t>
      </w:r>
      <w:r w:rsidR="001F0515">
        <w:t>dd</w:t>
      </w:r>
      <w:r>
        <w:t>itio.</w:t>
      </w:r>
    </w:p>
    <w:p w14:paraId="770F9FC9" w14:textId="18EA037D" w:rsidR="00F047B6" w:rsidRDefault="00F047B6" w:rsidP="00F047B6">
      <w:r>
        <w:t xml:space="preserve"> De materia i</w:t>
      </w:r>
      <w:r>
        <w:rPr>
          <w:rFonts w:ascii="Arial Unicode MS" w:eastAsia="Arial Unicode MS" w:hAnsi="Arial Unicode MS" w:cs="Arial Unicode MS" w:hint="eastAsia"/>
        </w:rPr>
        <w:t>ﬅ</w:t>
      </w:r>
      <w:r>
        <w:t>ius cap.habetur in titu.</w:t>
      </w:r>
      <w:r w:rsidR="001F0515">
        <w:t>d</w:t>
      </w:r>
      <w:r>
        <w:t>e bonis</w:t>
      </w:r>
    </w:p>
    <w:p w14:paraId="2D71DD5A" w14:textId="77777777" w:rsidR="00F047B6" w:rsidRDefault="00F047B6" w:rsidP="00F047B6">
      <w:r>
        <w:t>eoɿū qui moɿtem ſibi conſciue.C.</w:t>
      </w:r>
      <w:r>
        <w:rPr>
          <w:rFonts w:ascii="Segoe UI Symbol" w:hAnsi="Segoe UI Symbol" w:cs="Segoe UI Symbol"/>
        </w:rPr>
        <w:t>⁊</w:t>
      </w:r>
      <w:r>
        <w:t>.ff.</w:t>
      </w:r>
      <w:r>
        <w:rPr>
          <w:rFonts w:ascii="Segoe UI Symbol" w:hAnsi="Segoe UI Symbol" w:cs="Segoe UI Symbol"/>
        </w:rPr>
        <w:t>⁊</w:t>
      </w:r>
      <w:r>
        <w:t xml:space="preserve"> in.I.omne</w:t>
      </w:r>
    </w:p>
    <w:p w14:paraId="04459EF0" w14:textId="4AF67794" w:rsidR="00F047B6" w:rsidRDefault="001F0515" w:rsidP="00F047B6">
      <w:r>
        <w:t>d</w:t>
      </w:r>
      <w:r w:rsidR="00F047B6">
        <w:t>elictum.§.qui ſe vulnerault.ff.</w:t>
      </w:r>
      <w:r>
        <w:t>d</w:t>
      </w:r>
      <w:r w:rsidR="00F047B6">
        <w:t>e remili.l.cum autem.§. mal-</w:t>
      </w:r>
    </w:p>
    <w:p w14:paraId="7DEF1D79" w14:textId="43ECE9FD" w:rsidR="00F047B6" w:rsidRDefault="00F047B6" w:rsidP="00F047B6">
      <w:r>
        <w:t>ff.</w:t>
      </w:r>
      <w:r w:rsidR="001F0515">
        <w:t>d</w:t>
      </w:r>
      <w:r>
        <w:t>e edil.edic.l.ſi q̇s aliquid.ō.fi.</w:t>
      </w:r>
      <w:r>
        <w:rPr>
          <w:rFonts w:ascii="Segoe UI Symbol" w:hAnsi="Segoe UI Symbol" w:cs="Segoe UI Symbol"/>
        </w:rPr>
        <w:t>⁊</w:t>
      </w:r>
      <w:r>
        <w:t xml:space="preserve"> ibi Bart.ff.de pe.tex. in ca.ſi</w:t>
      </w:r>
    </w:p>
    <w:p w14:paraId="594AA550" w14:textId="616B6858" w:rsidR="00F047B6" w:rsidRDefault="00F047B6" w:rsidP="00F047B6">
      <w:r>
        <w:t xml:space="preserve">non licet.xxiij.q.v.vbi </w:t>
      </w:r>
      <w:r w:rsidR="001F0515">
        <w:t>d</w:t>
      </w:r>
      <w:r>
        <w:t>icitur  maius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elictum ſeipſum occi</w:t>
      </w:r>
    </w:p>
    <w:p w14:paraId="1FB4DFBB" w14:textId="23F0525C" w:rsidR="00F047B6" w:rsidRDefault="00F047B6" w:rsidP="00F047B6">
      <w:r>
        <w:t>dere q alium.tenet Luc.</w:t>
      </w:r>
      <w:r w:rsidR="001F0515">
        <w:t>d</w:t>
      </w:r>
      <w:r>
        <w:t>e pen.in.l.j.col.v.</w:t>
      </w:r>
      <w:r w:rsidR="001F0515">
        <w:t>d</w:t>
      </w:r>
      <w:r>
        <w:t>e meatu.lib.xij.C.</w:t>
      </w:r>
    </w:p>
    <w:p w14:paraId="78F7D176" w14:textId="4049E815" w:rsidR="00F047B6" w:rsidRDefault="00F047B6" w:rsidP="00F047B6">
      <w:r>
        <w:t xml:space="preserve">Ideo </w:t>
      </w:r>
      <w:r w:rsidR="001F0515">
        <w:t>d</w:t>
      </w:r>
      <w:r>
        <w:t>icit Bald.notabiliter in.l.j.C.</w:t>
      </w:r>
      <w:r w:rsidR="001F0515">
        <w:t>d</w:t>
      </w:r>
      <w:r>
        <w:t>e ſer.fu. quem refert ibidē</w:t>
      </w:r>
    </w:p>
    <w:p w14:paraId="562B957A" w14:textId="77777777" w:rsidR="00F047B6" w:rsidRDefault="00F047B6" w:rsidP="00F047B6">
      <w:r>
        <w:t>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.in pe.col.c ſi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atutum.dicit  quilibet poſſit impu</w:t>
      </w:r>
    </w:p>
    <w:p w14:paraId="61123BAA" w14:textId="74453F2C" w:rsidR="00F047B6" w:rsidRDefault="00F047B6" w:rsidP="00F047B6">
      <w:r>
        <w:t xml:space="preserve">ne occidere vel vulnerare bantitu/ non </w:t>
      </w:r>
      <w:r w:rsidR="001F0515">
        <w:t>d</w:t>
      </w:r>
      <w:r>
        <w:t>ebet ſemetipſum vulne</w:t>
      </w:r>
    </w:p>
    <w:p w14:paraId="1387DA81" w14:textId="457E285B" w:rsidR="00F047B6" w:rsidRDefault="00F047B6" w:rsidP="00F047B6">
      <w:r>
        <w:t>rare/alias poneret iterū in banno.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Bald.in pɿohe. Bɿego</w:t>
      </w:r>
    </w:p>
    <w:p w14:paraId="5DD62FFF" w14:textId="77777777" w:rsidR="00F047B6" w:rsidRDefault="00F047B6" w:rsidP="00F047B6">
      <w:r>
        <w:t>in.iij.col.c monachus trahens ſibi ſanguinem percuſſiue in ec-</w:t>
      </w:r>
    </w:p>
    <w:p w14:paraId="7CFC3F1F" w14:textId="6DD45CD6" w:rsidR="00F047B6" w:rsidRDefault="00F047B6" w:rsidP="00F047B6">
      <w:r>
        <w:t>cle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illa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interdicta.refert Jaſ.in.l.j.ij.col.C.</w:t>
      </w:r>
      <w:r w:rsidR="001F0515">
        <w:t>d</w:t>
      </w:r>
      <w:r>
        <w:t>e ſer.fugi.et vi</w:t>
      </w:r>
    </w:p>
    <w:p w14:paraId="740E8145" w14:textId="50D2F4B3" w:rsidR="00F047B6" w:rsidRDefault="00F047B6" w:rsidP="00F047B6">
      <w:r>
        <w:t>de Jo.an.in addi.ad Specul.titu.</w:t>
      </w:r>
      <w:r w:rsidR="001F0515">
        <w:t>d</w:t>
      </w:r>
      <w:r>
        <w:t>e pe.§.j.verſi.ſecundo querd</w:t>
      </w:r>
    </w:p>
    <w:p w14:paraId="6B821B64" w14:textId="1DF32EA8" w:rsidR="00F047B6" w:rsidRDefault="00F047B6" w:rsidP="00F047B6">
      <w:r>
        <w:t xml:space="preserve">an vulner ans ſeipſum.Et </w:t>
      </w:r>
      <w:r w:rsidR="001F0515">
        <w:t>d</w:t>
      </w:r>
      <w:r>
        <w:t>icit Archi.in.d.ca.ſi non licet.xxiij.q.</w:t>
      </w:r>
    </w:p>
    <w:p w14:paraId="7961B7BF" w14:textId="77777777" w:rsidR="00F047B6" w:rsidRDefault="00F047B6" w:rsidP="00F047B6">
      <w:r>
        <w:t>v. clericus qui irato animo ſe peutit/e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excōmunicatus.ar.d.</w:t>
      </w:r>
    </w:p>
    <w:p w14:paraId="34D3144C" w14:textId="50E1AE8E" w:rsidR="00F047B6" w:rsidRDefault="00F047B6" w:rsidP="00F047B6">
      <w:r>
        <w:t xml:space="preserve">l.omne </w:t>
      </w:r>
      <w:r w:rsidR="001F0515">
        <w:t>d</w:t>
      </w:r>
      <w:r>
        <w:t>elictum.§.qui ſe vulnerault.ff.</w:t>
      </w:r>
      <w:r w:rsidR="001F0515">
        <w:t>d</w:t>
      </w:r>
      <w:r>
        <w:t>e remilit. et  nemo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0BE6F78" w14:textId="7AD9A232" w:rsidR="00F047B6" w:rsidRDefault="001F0515" w:rsidP="00F047B6">
      <w:r>
        <w:t>d</w:t>
      </w:r>
      <w:r w:rsidR="00F047B6">
        <w:t>ominus membɿoɿu ſuoɿū.l.liber homo.ff.ad.l.aquil. Jo.fab.in</w:t>
      </w:r>
    </w:p>
    <w:p w14:paraId="44C7097D" w14:textId="77777777" w:rsidR="00F047B6" w:rsidRDefault="00F047B6" w:rsidP="00F047B6">
      <w:r>
        <w:t>re icaiire.</w:t>
      </w:r>
    </w:p>
    <w:p w14:paraId="22C3D169" w14:textId="77777777" w:rsidR="00F047B6" w:rsidRDefault="00F047B6" w:rsidP="00F047B6"/>
    <w:p w14:paraId="4D456A2F" w14:textId="77777777" w:rsidR="00F047B6" w:rsidRDefault="00F047B6" w:rsidP="00F047B6"/>
    <w:p w14:paraId="7B075A06" w14:textId="78008AD4" w:rsidR="00F047B6" w:rsidRDefault="00F047B6" w:rsidP="00F047B6">
      <w:r>
        <w:t>.§.iuris pɿecepta.in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i.et iu.Bal.in.d.ꝓhe.Sɿego.</w:t>
      </w:r>
      <w:r>
        <w:rPr>
          <w:rFonts w:ascii="Segoe UI Symbol" w:hAnsi="Segoe UI Symbol" w:cs="Segoe UI Symbol"/>
        </w:rPr>
        <w:t>⁊</w:t>
      </w:r>
      <w:r>
        <w:t xml:space="preserve"> car-</w:t>
      </w:r>
    </w:p>
    <w:p w14:paraId="641586EC" w14:textId="32F0CC29" w:rsidR="00F047B6" w:rsidRDefault="00F047B6" w:rsidP="00F047B6">
      <w:r>
        <w:t xml:space="preserve">nem ſuā nemo odio habere </w:t>
      </w:r>
      <w:r w:rsidR="001F0515">
        <w:t>d</w:t>
      </w:r>
      <w:r>
        <w:t>ebet.no.in.l.ij. ff.de recepta.in.l.ij.</w:t>
      </w:r>
    </w:p>
    <w:p w14:paraId="28E5F78F" w14:textId="082E9B8B" w:rsidR="00F047B6" w:rsidRDefault="00F047B6" w:rsidP="00F047B6">
      <w:r>
        <w:t>ad fi.et ſed.ff.</w:t>
      </w:r>
      <w:r w:rsidR="001F0515">
        <w:t>d</w:t>
      </w:r>
      <w:r>
        <w:t>e in ius voc.l.qui cū vno.ad fi.ff.</w:t>
      </w:r>
      <w:r w:rsidR="001F0515">
        <w:t>d</w:t>
      </w:r>
      <w:r>
        <w:t>e re milit. Ideo</w:t>
      </w:r>
    </w:p>
    <w:p w14:paraId="1956EB0A" w14:textId="6A3762B7" w:rsidR="00F047B6" w:rsidRDefault="001F0515" w:rsidP="00F047B6">
      <w:r>
        <w:t>d</w:t>
      </w:r>
      <w:r w:rsidR="00F047B6">
        <w:t>icit Archi.in.d.c.ſi non licet ,  naturaliter quelibet natura ſe-</w:t>
      </w:r>
    </w:p>
    <w:p w14:paraId="36839A0D" w14:textId="77777777" w:rsidR="00F047B6" w:rsidRDefault="00F047B6" w:rsidP="00F047B6">
      <w:r>
        <w:t xml:space="preserve">ipſam amat vnde nittitur ſe ſeruare </w:t>
      </w:r>
      <w:r>
        <w:rPr>
          <w:rFonts w:ascii="Segoe UI Symbol" w:hAnsi="Segoe UI Symbol" w:cs="Segoe UI Symbol"/>
        </w:rPr>
        <w:t>⁊</w:t>
      </w:r>
      <w:r>
        <w:t xml:space="preserve"> coɿrumpentibus reſi</w:t>
      </w:r>
      <w:r>
        <w:rPr>
          <w:rFonts w:ascii="Arial Unicode MS" w:eastAsia="Arial Unicode MS" w:hAnsi="Arial Unicode MS" w:cs="Arial Unicode MS" w:hint="eastAsia"/>
        </w:rPr>
        <w:t>ﬅ</w:t>
      </w:r>
      <w:r>
        <w:t>ere</w:t>
      </w:r>
    </w:p>
    <w:p w14:paraId="71B9C022" w14:textId="77777777" w:rsidR="00F047B6" w:rsidRDefault="00F047B6" w:rsidP="00F047B6">
      <w:r>
        <w:t>quantum pote</w:t>
      </w:r>
      <w:r>
        <w:rPr>
          <w:rFonts w:ascii="Arial Unicode MS" w:eastAsia="Arial Unicode MS" w:hAnsi="Arial Unicode MS" w:cs="Arial Unicode MS" w:hint="eastAsia"/>
        </w:rPr>
        <w:t>ﬅ</w:t>
      </w:r>
      <w:r>
        <w:t>/occidere ergo ſeipſum</w:t>
      </w:r>
    </w:p>
    <w:p w14:paraId="7E0CC944" w14:textId="4F983BCD" w:rsidR="00F047B6" w:rsidRDefault="001F0515" w:rsidP="00F047B6">
      <w:r>
        <w:t>d</w:t>
      </w:r>
      <w:r w:rsidR="00F047B6">
        <w:t xml:space="preserve">n lahain </w:t>
      </w:r>
      <w:r>
        <w:t>d</w:t>
      </w:r>
      <w:r w:rsidR="00F047B6">
        <w:t>e plus</w:t>
      </w:r>
    </w:p>
    <w:p w14:paraId="4B922BB7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 et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i.lib.j.cap.</w:t>
      </w:r>
    </w:p>
    <w:p w14:paraId="41A3E89E" w14:textId="77777777" w:rsidR="00F047B6" w:rsidRDefault="00F047B6" w:rsidP="00F047B6">
      <w:r>
        <w:t>xiij.circa med. Quillerm᷒</w:t>
      </w:r>
    </w:p>
    <w:p w14:paraId="481FC6C5" w14:textId="77777777" w:rsidR="00F047B6" w:rsidRDefault="00F047B6" w:rsidP="00F047B6">
      <w:r>
        <w:t>le rouille alencon̄.</w:t>
      </w:r>
    </w:p>
    <w:p w14:paraId="06195773" w14:textId="77777777" w:rsidR="00F047B6" w:rsidRDefault="00F047B6" w:rsidP="00F047B6"/>
    <w:p w14:paraId="153C8F20" w14:textId="77777777" w:rsidR="00F047B6" w:rsidRDefault="00F047B6" w:rsidP="00F047B6"/>
    <w:p w14:paraId="4F4B88E1" w14:textId="77777777" w:rsidR="00F047B6" w:rsidRDefault="00F047B6" w:rsidP="00F047B6">
      <w:r>
        <w:t>In textu ibi.</w:t>
      </w:r>
    </w:p>
    <w:p w14:paraId="1FCEF9CE" w14:textId="77777777" w:rsidR="00F047B6" w:rsidRDefault="00F047B6" w:rsidP="00F047B6">
      <w:r>
        <w:t>Car nulle pɿiere</w:t>
      </w:r>
    </w:p>
    <w:p w14:paraId="6252140C" w14:textId="77777777" w:rsidR="00F047B6" w:rsidRDefault="00F047B6" w:rsidP="00F047B6">
      <w:r>
        <w:t>q̄ legliſe face ne</w:t>
      </w:r>
    </w:p>
    <w:p w14:paraId="01D803C1" w14:textId="77777777" w:rsidR="00F047B6" w:rsidRDefault="00F047B6" w:rsidP="00F047B6">
      <w:r>
        <w:t>leur peult valloir</w:t>
      </w:r>
    </w:p>
    <w:p w14:paraId="5714AC19" w14:textId="77777777" w:rsidR="00F047B6" w:rsidRDefault="00F047B6" w:rsidP="00F047B6">
      <w:r>
        <w:lastRenderedPageBreak/>
        <w:t xml:space="preserve">aux ames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F1B22A2" w14:textId="77777777" w:rsidR="00F047B6" w:rsidRDefault="00F047B6" w:rsidP="00F047B6">
      <w:r>
        <w:t>2</w:t>
      </w:r>
    </w:p>
    <w:p w14:paraId="5F0C92BE" w14:textId="02DE849A" w:rsidR="00F047B6" w:rsidRDefault="00F047B6" w:rsidP="00F047B6">
      <w:r>
        <w:t>A</w:t>
      </w:r>
      <w:r w:rsidR="001F0515">
        <w:t>dd</w:t>
      </w:r>
      <w:r>
        <w:t>itio.</w:t>
      </w:r>
    </w:p>
    <w:p w14:paraId="00666077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28F55BF" w14:textId="77777777" w:rsidR="00F047B6" w:rsidRDefault="00F047B6" w:rsidP="00F047B6">
      <w:r>
        <w:t>tex. iuncta</w:t>
      </w:r>
    </w:p>
    <w:p w14:paraId="7FD97A25" w14:textId="77777777" w:rsidR="00F047B6" w:rsidRDefault="00F047B6" w:rsidP="00F047B6">
      <w:r>
        <w:t>ſe oɿe.ij</w:t>
      </w:r>
    </w:p>
    <w:p w14:paraId="552FCC1C" w14:textId="77777777" w:rsidR="00F047B6" w:rsidRDefault="00F047B6" w:rsidP="00F047B6">
      <w:r>
        <w:t>glo.ibidē i c.placuit.x.iij.</w:t>
      </w:r>
    </w:p>
    <w:p w14:paraId="25B632F4" w14:textId="0A5D8C59" w:rsidR="00F047B6" w:rsidRDefault="00F047B6" w:rsidP="00F047B6">
      <w:r>
        <w:t xml:space="preserve">d.v.vbi </w:t>
      </w:r>
      <w:r w:rsidR="001F0515">
        <w:t>d</w:t>
      </w:r>
      <w:r>
        <w:t xml:space="preserve">icit̄  non </w:t>
      </w:r>
      <w:r w:rsidR="001F0515">
        <w:t>d</w:t>
      </w:r>
      <w:r>
        <w:t>ebēt</w:t>
      </w:r>
    </w:p>
    <w:p w14:paraId="59CD79E1" w14:textId="77777777" w:rsidR="00F047B6" w:rsidRDefault="00F047B6" w:rsidP="00F047B6">
      <w:r>
        <w:t>in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ia ſepeliri/nec pɿo</w:t>
      </w:r>
    </w:p>
    <w:p w14:paraId="3AC99244" w14:textId="77777777" w:rsidR="00F047B6" w:rsidRDefault="00F047B6" w:rsidP="00F047B6">
      <w:r>
        <w:t>eis poſſunt fiert oɿationes</w:t>
      </w:r>
    </w:p>
    <w:p w14:paraId="61FD1943" w14:textId="77777777" w:rsidR="00F047B6" w:rsidRDefault="00F047B6" w:rsidP="00F047B6">
      <w:r>
        <w:t>in eccleſia . Refert et ſequi</w:t>
      </w:r>
    </w:p>
    <w:p w14:paraId="45BF0205" w14:textId="76F73CB1" w:rsidR="00F047B6" w:rsidRDefault="00F047B6" w:rsidP="00F047B6">
      <w:r>
        <w:t xml:space="preserve">tur Jaſ. in.l.j.ij.cola.C. </w:t>
      </w:r>
      <w:r w:rsidR="001F0515">
        <w:t>d</w:t>
      </w:r>
      <w:r>
        <w:t>e</w:t>
      </w:r>
    </w:p>
    <w:p w14:paraId="4BBD5C1F" w14:textId="05AB0000" w:rsidR="00F047B6" w:rsidRDefault="00F047B6" w:rsidP="00F047B6">
      <w:r>
        <w:t>ſeruis fugit.</w:t>
      </w:r>
      <w:r w:rsidR="001F0515">
        <w:t>d</w:t>
      </w:r>
      <w:r>
        <w:t>e oɿatiōe ſa-</w:t>
      </w:r>
    </w:p>
    <w:p w14:paraId="3A83F717" w14:textId="77777777" w:rsidR="00F047B6" w:rsidRDefault="00F047B6" w:rsidP="00F047B6">
      <w:r>
        <w:t>tis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videre gloſ. in cle.</w:t>
      </w:r>
    </w:p>
    <w:p w14:paraId="73AB016C" w14:textId="77777777" w:rsidR="00F047B6" w:rsidRDefault="00F047B6" w:rsidP="00F047B6">
      <w:r>
        <w:t>vnic.§.ideoc.i verbo oɿa-</w:t>
      </w:r>
    </w:p>
    <w:p w14:paraId="026284CC" w14:textId="77777777" w:rsidR="00F047B6" w:rsidRDefault="00F047B6" w:rsidP="00F047B6">
      <w:r>
        <w:t>tiones.de reli. et vene.ſan</w:t>
      </w:r>
    </w:p>
    <w:p w14:paraId="188D43A1" w14:textId="77777777" w:rsidR="00F047B6" w:rsidRDefault="00F047B6" w:rsidP="00F047B6">
      <w:r>
        <w:t>ctoɿum. Guil.le rouille.</w:t>
      </w:r>
    </w:p>
    <w:p w14:paraId="7E682FD5" w14:textId="77777777" w:rsidR="00F047B6" w:rsidRDefault="00F047B6" w:rsidP="00F047B6"/>
    <w:p w14:paraId="7E0005FF" w14:textId="77777777" w:rsidR="00F047B6" w:rsidRDefault="00F047B6" w:rsidP="00F047B6"/>
    <w:p w14:paraId="61F2FF25" w14:textId="77777777" w:rsidR="00F047B6" w:rsidRDefault="00F047B6" w:rsidP="00F047B6">
      <w:r>
        <w:t>In textu ibi.</w:t>
      </w:r>
    </w:p>
    <w:p w14:paraId="423323DB" w14:textId="77777777" w:rsidR="00F047B6" w:rsidRDefault="00F047B6" w:rsidP="00F047B6">
      <w:r>
        <w:t>Se par aduentu-</w:t>
      </w:r>
    </w:p>
    <w:p w14:paraId="3EF3543D" w14:textId="77777777" w:rsidR="00F047B6" w:rsidRDefault="00F047B6" w:rsidP="00F047B6">
      <w:r>
        <w:t xml:space="preserve">re aulcū auoit </w:t>
      </w:r>
      <w:r>
        <w:rPr>
          <w:rFonts w:ascii="Segoe UI Symbol" w:hAnsi="Segoe UI Symbol" w:cs="Segoe UI Symbol"/>
        </w:rPr>
        <w:t>⁊</w:t>
      </w:r>
      <w:r>
        <w:t xml:space="preserve"> c.</w:t>
      </w:r>
    </w:p>
    <w:p w14:paraId="17F36D2C" w14:textId="77777777" w:rsidR="00F047B6" w:rsidRDefault="00F047B6" w:rsidP="00F047B6">
      <w:r>
        <w:t>3</w:t>
      </w:r>
    </w:p>
    <w:p w14:paraId="70AFEF9F" w14:textId="14B327C5" w:rsidR="00F047B6" w:rsidRDefault="00F047B6" w:rsidP="00F047B6">
      <w:r>
        <w:t>A</w:t>
      </w:r>
      <w:r w:rsidR="001F0515">
        <w:t>dd</w:t>
      </w:r>
      <w:r>
        <w:t>itio.</w:t>
      </w:r>
    </w:p>
    <w:p w14:paraId="2888A145" w14:textId="77777777" w:rsidR="00F047B6" w:rsidRDefault="00F047B6" w:rsidP="00F047B6">
      <w:r>
        <w:t xml:space="preserve"> Aide text.</w:t>
      </w:r>
    </w:p>
    <w:p w14:paraId="1C9FAD4F" w14:textId="5CD3DA35" w:rsidR="00F047B6" w:rsidRDefault="00F047B6" w:rsidP="00F047B6"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</w:t>
      </w:r>
    </w:p>
    <w:p w14:paraId="34C86FFD" w14:textId="77777777" w:rsidR="00F047B6" w:rsidRDefault="00F047B6" w:rsidP="00F047B6">
      <w:r>
        <w:t>I ca. ex parte.de ſepultu.</w:t>
      </w:r>
    </w:p>
    <w:p w14:paraId="087D10E9" w14:textId="77777777" w:rsidR="00F047B6" w:rsidRDefault="00F047B6" w:rsidP="00F047B6">
      <w:r>
        <w:t>Guiller . le rouille alenco.</w:t>
      </w:r>
    </w:p>
    <w:p w14:paraId="40FE5F82" w14:textId="77777777" w:rsidR="00F047B6" w:rsidRDefault="00F047B6" w:rsidP="00F047B6">
      <w:r>
        <w:t>i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e cun c</w:t>
      </w:r>
    </w:p>
    <w:p w14:paraId="79A2E626" w14:textId="77777777" w:rsidR="00F047B6" w:rsidRDefault="00F047B6" w:rsidP="00F047B6"/>
    <w:p w14:paraId="79643D88" w14:textId="77777777" w:rsidR="00F047B6" w:rsidRDefault="00F047B6" w:rsidP="00F047B6"/>
    <w:p w14:paraId="159982D2" w14:textId="77777777" w:rsidR="00F047B6" w:rsidRDefault="00F047B6" w:rsidP="00F047B6">
      <w:r>
        <w:t>In textu ibi.</w:t>
      </w:r>
    </w:p>
    <w:p w14:paraId="3D3C61DE" w14:textId="77777777" w:rsidR="00F047B6" w:rsidRDefault="00F047B6" w:rsidP="00F047B6">
      <w:r>
        <w:t>Et nul foɿcene/</w:t>
      </w:r>
    </w:p>
    <w:p w14:paraId="50836899" w14:textId="77777777" w:rsidR="00F047B6" w:rsidRDefault="00F047B6" w:rsidP="00F047B6">
      <w:r>
        <w:t xml:space="preserve">enraige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C50A573" w14:textId="77777777" w:rsidR="00F047B6" w:rsidRDefault="00F047B6" w:rsidP="00F047B6">
      <w:r>
        <w:t>4</w:t>
      </w:r>
    </w:p>
    <w:p w14:paraId="1CE80DE3" w14:textId="1BECEFB6" w:rsidR="00F047B6" w:rsidRDefault="00F047B6" w:rsidP="00F047B6">
      <w:r>
        <w:t>A</w:t>
      </w:r>
      <w:r w:rsidR="001F0515">
        <w:t>dd</w:t>
      </w:r>
      <w:r>
        <w:t>itio.</w:t>
      </w:r>
    </w:p>
    <w:p w14:paraId="0D698087" w14:textId="77777777" w:rsidR="00F047B6" w:rsidRDefault="00F047B6" w:rsidP="00F047B6">
      <w:r>
        <w:t>Facit  furioſus ignoɿantis loco habetur.l.iu-</w:t>
      </w:r>
    </w:p>
    <w:p w14:paraId="23748453" w14:textId="5C0118D6" w:rsidR="00F047B6" w:rsidRDefault="00F047B6" w:rsidP="00F047B6">
      <w:r>
        <w:t>tlianus.ff.</w:t>
      </w:r>
      <w:r w:rsidR="001F0515">
        <w:t>d</w:t>
      </w:r>
      <w:r>
        <w:t xml:space="preserve">e </w:t>
      </w:r>
      <w:r w:rsidR="001F0515">
        <w:t>d</w:t>
      </w:r>
      <w:r>
        <w:t>iuoɿ.</w:t>
      </w:r>
      <w:r>
        <w:rPr>
          <w:rFonts w:ascii="Segoe UI Symbol" w:hAnsi="Segoe UI Symbol" w:cs="Segoe UI Symbol"/>
        </w:rPr>
        <w:t>⁊</w:t>
      </w:r>
      <w:r>
        <w:t xml:space="preserve"> habet̄ loco abſentis </w:t>
      </w:r>
      <w:r>
        <w:rPr>
          <w:rFonts w:ascii="Segoe UI Symbol" w:hAnsi="Segoe UI Symbol" w:cs="Segoe UI Symbol"/>
        </w:rPr>
        <w:t>⁊</w:t>
      </w:r>
      <w:r>
        <w:t xml:space="preserve"> quie</w:t>
      </w:r>
    </w:p>
    <w:p w14:paraId="4805305B" w14:textId="18F5DC49" w:rsidR="00F047B6" w:rsidRDefault="00F047B6" w:rsidP="00F047B6">
      <w:r>
        <w:t>ſcentis.l.ij.§.furioſus.ff.</w:t>
      </w:r>
      <w:r w:rsidR="001F0515">
        <w:t>d</w:t>
      </w:r>
      <w:r>
        <w:t>e iure codicillo.</w:t>
      </w:r>
      <w:r>
        <w:rPr>
          <w:rFonts w:ascii="Segoe UI Symbol" w:hAnsi="Segoe UI Symbol" w:cs="Segoe UI Symbol"/>
        </w:rPr>
        <w:t>⁊</w:t>
      </w:r>
      <w:r>
        <w:t xml:space="preserve"> moɿtuo equiparat.l.</w:t>
      </w:r>
    </w:p>
    <w:p w14:paraId="0A1CE27C" w14:textId="38A71652" w:rsidR="00F047B6" w:rsidRDefault="00F047B6" w:rsidP="00F047B6">
      <w:r>
        <w:t xml:space="preserve">bonoɿum.ff.rem rat.hab.nec multum a pupillo </w:t>
      </w:r>
      <w:r w:rsidR="001F0515">
        <w:t>d</w:t>
      </w:r>
      <w:r>
        <w:t>iffert.l.fulcin</w:t>
      </w:r>
    </w:p>
    <w:p w14:paraId="11297735" w14:textId="77777777" w:rsidR="00F047B6" w:rsidRDefault="00F047B6" w:rsidP="00F047B6">
      <w:r>
        <w:t>.§.plane.ff.quib.ex cau.in poſſ. eat.ideo aliquam penam nō me-</w:t>
      </w:r>
    </w:p>
    <w:p w14:paraId="7ECEDCA7" w14:textId="66070723" w:rsidR="00F047B6" w:rsidRDefault="00F047B6" w:rsidP="00F047B6">
      <w:r>
        <w:t>retur/quia ſatis furoɿe ipſo punitur.l.</w:t>
      </w:r>
      <w:r w:rsidR="001F0515">
        <w:t>d</w:t>
      </w:r>
      <w:r>
        <w:t>iu᷒.ff.</w:t>
      </w:r>
      <w:r w:rsidR="001F0515">
        <w:t>d</w:t>
      </w:r>
      <w:r>
        <w:t>e offi.pɿeſid.gloſ.</w:t>
      </w:r>
    </w:p>
    <w:p w14:paraId="60F3FFE8" w14:textId="259DE8A1" w:rsidR="00F047B6" w:rsidRDefault="00F047B6" w:rsidP="00F047B6">
      <w:r>
        <w:t xml:space="preserve">in ca.iudicas.iij.q.ix.immo </w:t>
      </w:r>
      <w:r w:rsidR="001F0515">
        <w:t>d</w:t>
      </w:r>
      <w:r>
        <w:t>icit Bal.notabiliter.in I.furioſum.</w:t>
      </w:r>
    </w:p>
    <w:p w14:paraId="0BAD5042" w14:textId="77777777" w:rsidR="00F047B6" w:rsidRDefault="00F047B6" w:rsidP="00F047B6">
      <w:r>
        <w:t>circa fi.C.qui te</w:t>
      </w:r>
      <w:r>
        <w:rPr>
          <w:rFonts w:ascii="Arial Unicode MS" w:eastAsia="Arial Unicode MS" w:hAnsi="Arial Unicode MS" w:cs="Arial Unicode MS" w:hint="eastAsia"/>
        </w:rPr>
        <w:t>ﬅ</w:t>
      </w:r>
      <w:r>
        <w:t>a.fa.poſſ.c ſi exi</w:t>
      </w:r>
      <w:r>
        <w:rPr>
          <w:rFonts w:ascii="Arial Unicode MS" w:eastAsia="Arial Unicode MS" w:hAnsi="Arial Unicode MS" w:cs="Arial Unicode MS" w:hint="eastAsia"/>
        </w:rPr>
        <w:t>ﬅ</w:t>
      </w:r>
      <w:r>
        <w:t>ens ſane mentis cōmittat ho</w:t>
      </w:r>
    </w:p>
    <w:p w14:paraId="12ECB9D0" w14:textId="27E4D957" w:rsidR="00F047B6" w:rsidRDefault="00F047B6" w:rsidP="00F047B6">
      <w:r>
        <w:lastRenderedPageBreak/>
        <w:t>micidium/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efficiatur furioſus/non poterit puniri </w:t>
      </w:r>
      <w:r w:rsidR="001F0515">
        <w:t>d</w:t>
      </w:r>
      <w:r>
        <w:t>e ho-</w:t>
      </w:r>
    </w:p>
    <w:p w14:paraId="1EA11F21" w14:textId="749A12F1" w:rsidR="00F047B6" w:rsidRDefault="00F047B6" w:rsidP="00F047B6">
      <w:r>
        <w:t xml:space="preserve">micidio.ſed.ibidem Ludo.ro.idem </w:t>
      </w:r>
      <w:r w:rsidR="001F0515">
        <w:t>d</w:t>
      </w:r>
      <w:r>
        <w:t>icit Bal.in.l.humanitatis.</w:t>
      </w:r>
    </w:p>
    <w:p w14:paraId="2634022B" w14:textId="2B51A110" w:rsidR="00F047B6" w:rsidRDefault="00F047B6" w:rsidP="00F047B6">
      <w:r>
        <w:t>in.iij.q.C.</w:t>
      </w:r>
      <w:r w:rsidR="001F0515">
        <w:t>d</w:t>
      </w:r>
      <w:r>
        <w:t>e impub.et alijs ſub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in ca.j.in titu.</w:t>
      </w:r>
      <w:r w:rsidR="001F0515">
        <w:t>d</w:t>
      </w:r>
      <w:r>
        <w:t>e eo q interfi.</w:t>
      </w:r>
    </w:p>
    <w:p w14:paraId="3443E28B" w14:textId="040730A3" w:rsidR="00F047B6" w:rsidRDefault="00F047B6" w:rsidP="00F047B6">
      <w:r>
        <w:t>ra.</w:t>
      </w:r>
      <w:r w:rsidR="001F0515">
        <w:t>d</w:t>
      </w:r>
      <w:r>
        <w:t xml:space="preserve">o.ſui.vide </w:t>
      </w:r>
      <w:r w:rsidR="001F0515">
        <w:t>d</w:t>
      </w:r>
      <w:r>
        <w:t>e furioſis et qualiter cognoſcitur et pɿobet̄ que</w:t>
      </w:r>
    </w:p>
    <w:p w14:paraId="2B56CDCE" w14:textId="77777777" w:rsidR="00F047B6" w:rsidRDefault="00F047B6" w:rsidP="00F047B6">
      <w:r>
        <w:t>ſcripſi in glo.conſuetu.ceno.ar.cxxxiiij.glo.ij. Suil.le rouille.</w:t>
      </w:r>
    </w:p>
    <w:p w14:paraId="3C223379" w14:textId="77777777" w:rsidR="00F047B6" w:rsidRDefault="00F047B6" w:rsidP="00F047B6"/>
    <w:p w14:paraId="071D886B" w14:textId="77777777" w:rsidR="00F047B6" w:rsidRDefault="00F047B6" w:rsidP="00F047B6"/>
    <w:p w14:paraId="13073416" w14:textId="77777777" w:rsidR="00F047B6" w:rsidRDefault="00F047B6" w:rsidP="00F047B6">
      <w:r>
        <w:t>Secunda additio.</w:t>
      </w:r>
    </w:p>
    <w:p w14:paraId="1665E0D9" w14:textId="77777777" w:rsidR="00F047B6" w:rsidRDefault="00F047B6" w:rsidP="00F047B6">
      <w:r>
        <w:t>In textu ibi</w:t>
      </w:r>
    </w:p>
    <w:p w14:paraId="5D6FA8CA" w14:textId="77777777" w:rsidR="00F047B6" w:rsidRDefault="00F047B6" w:rsidP="00F047B6">
      <w:r>
        <w:t>Par longue tenue ou par munimentz.</w:t>
      </w:r>
    </w:p>
    <w:p w14:paraId="1FAB43EC" w14:textId="77777777" w:rsidR="00F047B6" w:rsidRDefault="00F047B6" w:rsidP="00F047B6">
      <w:r>
        <w:t>A</w:t>
      </w:r>
    </w:p>
    <w:p w14:paraId="085975DA" w14:textId="1994A4C6" w:rsidR="00F047B6" w:rsidRDefault="00F047B6" w:rsidP="00F047B6">
      <w:r>
        <w:t>A</w:t>
      </w:r>
      <w:r w:rsidR="001F0515">
        <w:t>dd</w:t>
      </w:r>
      <w:r>
        <w:t>itio.</w:t>
      </w:r>
    </w:p>
    <w:p w14:paraId="6B0AD9C0" w14:textId="77777777" w:rsidR="00F047B6" w:rsidRDefault="00F047B6" w:rsidP="00F047B6">
      <w:r>
        <w:t>Vide ea que ſupɿa nouiter ſcripſi in titulo De</w:t>
      </w:r>
    </w:p>
    <w:p w14:paraId="1A508560" w14:textId="77777777" w:rsidR="00F047B6" w:rsidRDefault="00F047B6" w:rsidP="00F047B6">
      <w:r>
        <w:t>treſoɿ trouue.ibi/Sil ny a chartre ou longue te-</w:t>
      </w:r>
    </w:p>
    <w:p w14:paraId="1E1979A3" w14:textId="74AE1411" w:rsidR="00F047B6" w:rsidRDefault="00F047B6" w:rsidP="00F047B6">
      <w:r>
        <w:t>nue.et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quod </w:t>
      </w:r>
      <w:r w:rsidR="001F0515">
        <w:t>d</w:t>
      </w:r>
      <w:r>
        <w:t>icit Par longue tenue ou par munimentz.</w:t>
      </w:r>
    </w:p>
    <w:p w14:paraId="525C19D0" w14:textId="77777777" w:rsidR="00F047B6" w:rsidRDefault="00F047B6" w:rsidP="00F047B6">
      <w:r>
        <w:t>Guil.le rouille alenconienſis.</w:t>
      </w:r>
    </w:p>
    <w:p w14:paraId="325711DC" w14:textId="77777777" w:rsidR="00F047B6" w:rsidRDefault="00F047B6" w:rsidP="00F047B6"/>
    <w:p w14:paraId="515501D5" w14:textId="77777777" w:rsidR="00F047B6" w:rsidRDefault="00F047B6" w:rsidP="00F047B6"/>
    <w:p w14:paraId="45342B3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gaiges et achaptz nyez.Chapitre.xxij.</w:t>
      </w:r>
    </w:p>
    <w:p w14:paraId="7D6A807E" w14:textId="77777777" w:rsidR="00F047B6" w:rsidRDefault="00F047B6" w:rsidP="00F047B6">
      <w:r>
        <w:t>a</w:t>
      </w:r>
    </w:p>
    <w:p w14:paraId="79D065B8" w14:textId="4C6DE5D0" w:rsidR="00F047B6" w:rsidRDefault="00F047B6" w:rsidP="00F047B6">
      <w:r>
        <w:t xml:space="preserve">Eulx qui nyēt les gaiges </w:t>
      </w:r>
      <w:r>
        <w:rPr>
          <w:rFonts w:ascii="Segoe UI Symbol" w:hAnsi="Segoe UI Symbol" w:cs="Segoe UI Symbol"/>
        </w:rPr>
        <w:t>⁊</w:t>
      </w:r>
      <w:r>
        <w:t xml:space="preserve"> les achaptz </w:t>
      </w:r>
      <w:r w:rsidR="001F0515">
        <w:t>d</w:t>
      </w:r>
      <w:r>
        <w:t>oib-</w:t>
      </w:r>
    </w:p>
    <w:p w14:paraId="4ADB3F1A" w14:textId="01770780" w:rsidR="00F047B6" w:rsidRDefault="00F047B6" w:rsidP="00F047B6">
      <w:r>
        <w:t>luent perdɿe ce quilz ont receu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</w:t>
      </w:r>
    </w:p>
    <w:p w14:paraId="58109AA4" w14:textId="77777777" w:rsidR="00F047B6" w:rsidRDefault="00F047B6" w:rsidP="00F047B6">
      <w:r>
        <w:t xml:space="preserve">pɿince/ſe ilz en ſont conuaincuz en court </w:t>
      </w:r>
      <w:r>
        <w:rPr>
          <w:rFonts w:ascii="Segoe UI Symbol" w:hAnsi="Segoe UI Symbol" w:cs="Segoe UI Symbol"/>
        </w:rPr>
        <w:t>⁊</w:t>
      </w:r>
      <w:r>
        <w:t>c.</w:t>
      </w:r>
    </w:p>
    <w:p w14:paraId="1009696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aulcun vouloit arguer tre le texte que</w:t>
      </w:r>
    </w:p>
    <w:p w14:paraId="541CAC57" w14:textId="05A2C5BC" w:rsidR="00F047B6" w:rsidRDefault="00F047B6" w:rsidP="00F047B6">
      <w:r>
        <w:t>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ſuperfiu : Car il </w:t>
      </w:r>
      <w:r w:rsidR="001F0515">
        <w:t>d</w:t>
      </w:r>
      <w:r>
        <w:t xml:space="preserve">etermine ailleurs </w:t>
      </w:r>
      <w:r w:rsidR="001F0515">
        <w:t>d</w:t>
      </w:r>
      <w:r>
        <w:t>es gai</w:t>
      </w:r>
    </w:p>
    <w:p w14:paraId="6B0C7A57" w14:textId="1BF6BDA4" w:rsidR="00F047B6" w:rsidRDefault="00F047B6" w:rsidP="00F047B6">
      <w:r>
        <w:t xml:space="preserve">ges </w:t>
      </w:r>
      <w:r>
        <w:rPr>
          <w:rFonts w:ascii="Segoe UI Symbol" w:hAnsi="Segoe UI Symbol" w:cs="Segoe UI Symbol"/>
        </w:rPr>
        <w:t>⁊</w:t>
      </w:r>
      <w:r>
        <w:t xml:space="preserve"> achaptz nyez lce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es chapitres </w:t>
      </w:r>
      <w:r w:rsidR="001F0515">
        <w:t>d</w:t>
      </w:r>
      <w:r>
        <w:t>e fief et</w:t>
      </w:r>
    </w:p>
    <w:p w14:paraId="58BE5BA8" w14:textId="79895BE8" w:rsidR="00F047B6" w:rsidRDefault="00F047B6" w:rsidP="00F047B6">
      <w:r>
        <w:t xml:space="preserve">de gaiges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fief vendu en la ſeconde partie </w:t>
      </w:r>
      <w:r w:rsidR="001F0515">
        <w:t>d</w:t>
      </w:r>
      <w:r>
        <w:t>u liure.</w:t>
      </w:r>
    </w:p>
    <w:p w14:paraId="19CF2635" w14:textId="1684544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quil en </w:t>
      </w:r>
      <w:r w:rsidR="001F0515">
        <w:t>d</w:t>
      </w:r>
      <w:r>
        <w:t xml:space="preserve">etermine en </w:t>
      </w:r>
      <w:r w:rsidR="001F0515">
        <w:t>d</w:t>
      </w:r>
      <w:r>
        <w:t>iuerſes</w:t>
      </w:r>
    </w:p>
    <w:p w14:paraId="3AF9817E" w14:textId="38C9FF87" w:rsidR="00F047B6" w:rsidRDefault="00F047B6" w:rsidP="00F047B6">
      <w:r>
        <w:t xml:space="preserve">manieres </w:t>
      </w:r>
      <w:r>
        <w:rPr>
          <w:rFonts w:ascii="Segoe UI Symbol" w:hAnsi="Segoe UI Symbol" w:cs="Segoe UI Symbol"/>
        </w:rPr>
        <w:t>⁊</w:t>
      </w:r>
      <w:r>
        <w:t xml:space="preserve"> a </w:t>
      </w:r>
      <w:r w:rsidR="001F0515">
        <w:t>d</w:t>
      </w:r>
      <w:r>
        <w:t xml:space="preserve">iuerſes fins.Car il en </w:t>
      </w:r>
      <w:r w:rsidR="001F0515">
        <w:t>d</w:t>
      </w:r>
      <w:r>
        <w:t>etermine icy po ͬ</w:t>
      </w:r>
    </w:p>
    <w:p w14:paraId="10E98822" w14:textId="587A2599" w:rsidR="00F047B6" w:rsidRDefault="001F0515" w:rsidP="00F047B6">
      <w:r>
        <w:t>d</w:t>
      </w:r>
      <w:r w:rsidR="00F047B6">
        <w:t>emon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rer que gaiges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achaptz nyez appartiennent</w:t>
      </w:r>
    </w:p>
    <w:p w14:paraId="6A182D28" w14:textId="4FD29D7D" w:rsidR="00F047B6" w:rsidRDefault="00F047B6" w:rsidP="00F047B6">
      <w:r>
        <w:t xml:space="preserve">au </w:t>
      </w:r>
      <w:r w:rsidR="001F0515">
        <w:t>d</w:t>
      </w:r>
      <w:r>
        <w:t xml:space="preserve">uc.Et en la ſeconde partie il </w:t>
      </w:r>
      <w:r w:rsidR="001F0515">
        <w:t>d</w:t>
      </w:r>
      <w:r>
        <w:t>etermine cōme que-</w:t>
      </w:r>
    </w:p>
    <w:p w14:paraId="3C894933" w14:textId="77777777" w:rsidR="00F047B6" w:rsidRDefault="00F047B6" w:rsidP="00F047B6">
      <w:r>
        <w:t>ceicuuſe aenconiemid.</w:t>
      </w:r>
    </w:p>
    <w:p w14:paraId="79C9F20E" w14:textId="77777777" w:rsidR="00F047B6" w:rsidRDefault="00F047B6" w:rsidP="00F047B6"/>
    <w:p w14:paraId="5357FCB2" w14:textId="77777777" w:rsidR="00F047B6" w:rsidRDefault="00F047B6" w:rsidP="00F047B6"/>
    <w:p w14:paraId="71860B02" w14:textId="77777777" w:rsidR="00F047B6" w:rsidRDefault="00F047B6" w:rsidP="00F047B6"/>
    <w:p w14:paraId="3E613D78" w14:textId="77777777" w:rsidR="00F047B6" w:rsidRDefault="00F047B6" w:rsidP="00F047B6"/>
    <w:p w14:paraId="337FF43E" w14:textId="77777777" w:rsidR="00F047B6" w:rsidRDefault="00F047B6" w:rsidP="00F047B6"/>
    <w:p w14:paraId="4EC9CB95" w14:textId="77777777" w:rsidR="00F047B6" w:rsidRDefault="00F047B6" w:rsidP="00F047B6"/>
    <w:p w14:paraId="2E9403E6" w14:textId="77777777" w:rsidR="00F047B6" w:rsidRDefault="00F047B6" w:rsidP="00F047B6"/>
    <w:p w14:paraId="7F665030" w14:textId="77777777" w:rsidR="00F047B6" w:rsidRDefault="00F047B6" w:rsidP="00F047B6"/>
    <w:p w14:paraId="131F4623" w14:textId="77777777" w:rsidR="00F047B6" w:rsidRDefault="00F047B6" w:rsidP="00F047B6"/>
    <w:p w14:paraId="31D27A91" w14:textId="77777777" w:rsidR="00F047B6" w:rsidRDefault="00F047B6" w:rsidP="00F047B6"/>
    <w:p w14:paraId="72B4DBF2" w14:textId="77777777" w:rsidR="00F047B6" w:rsidRDefault="00F047B6" w:rsidP="00F047B6"/>
    <w:p w14:paraId="1F66D9DD" w14:textId="77777777" w:rsidR="00F047B6" w:rsidRDefault="00F047B6" w:rsidP="00F047B6"/>
    <w:p w14:paraId="47C0AC01" w14:textId="77777777" w:rsidR="00F047B6" w:rsidRDefault="00F047B6" w:rsidP="00F047B6"/>
    <w:p w14:paraId="45938F75" w14:textId="77777777" w:rsidR="00F047B6" w:rsidRDefault="00F047B6" w:rsidP="00F047B6"/>
    <w:p w14:paraId="48F36753" w14:textId="77777777" w:rsidR="00F047B6" w:rsidRDefault="00F047B6" w:rsidP="00F047B6"/>
    <w:p w14:paraId="3CCFC39A" w14:textId="77777777" w:rsidR="00F047B6" w:rsidRDefault="00F047B6" w:rsidP="00F047B6"/>
    <w:p w14:paraId="098FCCBB" w14:textId="77777777" w:rsidR="00F047B6" w:rsidRDefault="00F047B6" w:rsidP="00F047B6"/>
    <w:p w14:paraId="6CADD6FB" w14:textId="77777777" w:rsidR="00F047B6" w:rsidRDefault="00F047B6" w:rsidP="00F047B6"/>
    <w:p w14:paraId="641D4C19" w14:textId="77777777" w:rsidR="00F047B6" w:rsidRDefault="00F047B6" w:rsidP="00F047B6"/>
    <w:p w14:paraId="52FD5118" w14:textId="77777777" w:rsidR="00F047B6" w:rsidRDefault="00F047B6" w:rsidP="00F047B6"/>
    <w:p w14:paraId="5B1CE2C7" w14:textId="77777777" w:rsidR="00F047B6" w:rsidRDefault="00F047B6" w:rsidP="00F047B6"/>
    <w:p w14:paraId="7E34DD0E" w14:textId="77777777" w:rsidR="00F047B6" w:rsidRDefault="00F047B6" w:rsidP="00F047B6"/>
    <w:p w14:paraId="4D117073" w14:textId="77777777" w:rsidR="00F047B6" w:rsidRDefault="00F047B6" w:rsidP="00F047B6">
      <w:r>
        <w:t>De foɿfaictures.</w:t>
      </w:r>
    </w:p>
    <w:p w14:paraId="3113CA1D" w14:textId="77777777" w:rsidR="00F047B6" w:rsidRDefault="00F047B6" w:rsidP="00F047B6">
      <w:r>
        <w:t>fo.xxxiij.</w:t>
      </w:r>
    </w:p>
    <w:p w14:paraId="5F3D884F" w14:textId="77777777" w:rsidR="00F047B6" w:rsidRDefault="00F047B6" w:rsidP="00F047B6"/>
    <w:p w14:paraId="56A32D5E" w14:textId="77777777" w:rsidR="00F047B6" w:rsidRDefault="00F047B6" w:rsidP="00F047B6"/>
    <w:p w14:paraId="4D1053DA" w14:textId="77777777" w:rsidR="00F047B6" w:rsidRDefault="00F047B6" w:rsidP="00F047B6">
      <w:r>
        <w:t>A</w:t>
      </w:r>
    </w:p>
    <w:p w14:paraId="066DB0D5" w14:textId="77777777" w:rsidR="00F047B6" w:rsidRDefault="00F047B6" w:rsidP="00F047B6">
      <w:r>
        <w:t>De foɿfaictures.xxii.</w:t>
      </w:r>
    </w:p>
    <w:p w14:paraId="39259EAA" w14:textId="77777777" w:rsidR="00F047B6" w:rsidRDefault="00F047B6" w:rsidP="00F047B6">
      <w:r>
        <w:t>fI</w:t>
      </w:r>
    </w:p>
    <w:p w14:paraId="7344BDF1" w14:textId="77777777" w:rsidR="00F047B6" w:rsidRDefault="00F047B6" w:rsidP="00F047B6">
      <w:r>
        <w:t>a</w:t>
      </w:r>
    </w:p>
    <w:p w14:paraId="2F37ACC1" w14:textId="77777777" w:rsidR="00F047B6" w:rsidRDefault="00F047B6" w:rsidP="00F047B6">
      <w:r>
        <w:t>Out meu-</w:t>
      </w:r>
    </w:p>
    <w:p w14:paraId="05EB38AA" w14:textId="77777777" w:rsidR="00F047B6" w:rsidRDefault="00F047B6" w:rsidP="00F047B6">
      <w:r>
        <w:t>ble foɿfaict</w:t>
      </w:r>
    </w:p>
    <w:p w14:paraId="2BE98F5A" w14:textId="77777777" w:rsidR="00F047B6" w:rsidRDefault="00F047B6" w:rsidP="00F047B6">
      <w:r>
        <w:t>appartient</w:t>
      </w:r>
    </w:p>
    <w:p w14:paraId="3A2D2F03" w14:textId="73BD05DE" w:rsidR="00F047B6" w:rsidRDefault="00F047B6" w:rsidP="00F047B6">
      <w:r>
        <w:t xml:space="preserve">au </w:t>
      </w:r>
      <w:r w:rsidR="001F0515">
        <w:t>d</w:t>
      </w:r>
      <w:r>
        <w:t>uc.</w:t>
      </w:r>
    </w:p>
    <w:p w14:paraId="72714C38" w14:textId="77777777" w:rsidR="00F047B6" w:rsidRDefault="00F047B6" w:rsidP="00F047B6">
      <w:r>
        <w:t>Meuble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chatel</w:t>
      </w:r>
    </w:p>
    <w:p w14:paraId="7F860124" w14:textId="7D20411E" w:rsidR="00F047B6" w:rsidRDefault="00F047B6" w:rsidP="00F047B6">
      <w:r>
        <w:t xml:space="preserve">a ceulx qui ſont </w:t>
      </w:r>
      <w:r w:rsidR="001F0515">
        <w:t>d</w:t>
      </w:r>
      <w:r>
        <w:t>ānez</w:t>
      </w:r>
    </w:p>
    <w:p w14:paraId="52E6CB92" w14:textId="77777777" w:rsidR="00F047B6" w:rsidRDefault="00F047B6" w:rsidP="00F047B6">
      <w:r>
        <w:t>par iugemēt. En trois</w:t>
      </w:r>
    </w:p>
    <w:p w14:paraId="7B1C85DD" w14:textId="77777777" w:rsidR="00F047B6" w:rsidRDefault="00F047B6" w:rsidP="00F047B6">
      <w:r>
        <w:t>manieres ſōt les hom-</w:t>
      </w:r>
    </w:p>
    <w:p w14:paraId="104869B9" w14:textId="13122BC0" w:rsidR="00F047B6" w:rsidRDefault="00F047B6" w:rsidP="00F047B6">
      <w:r>
        <w:t xml:space="preserve">mes </w:t>
      </w:r>
      <w:r w:rsidR="001F0515">
        <w:t>d</w:t>
      </w:r>
      <w:r>
        <w:t>amnez en Noɿ-</w:t>
      </w:r>
    </w:p>
    <w:p w14:paraId="450C8A31" w14:textId="77777777" w:rsidR="00F047B6" w:rsidRDefault="00F047B6" w:rsidP="00F047B6">
      <w:r>
        <w:t>mēdie/ ſicomme leurs</w:t>
      </w:r>
    </w:p>
    <w:p w14:paraId="0D1E452F" w14:textId="77777777" w:rsidR="00F047B6" w:rsidRDefault="00F047B6" w:rsidP="00F047B6">
      <w:r>
        <w:t>deſſertes le requierer :</w:t>
      </w:r>
    </w:p>
    <w:p w14:paraId="5D50C535" w14:textId="77777777" w:rsidR="00F047B6" w:rsidRDefault="00F047B6" w:rsidP="00F047B6">
      <w:r>
        <w:t>ou par ce q̄ les coɿps</w:t>
      </w:r>
    </w:p>
    <w:p w14:paraId="7EAA77BD" w14:textId="18F9DC6D" w:rsidR="00F047B6" w:rsidRDefault="00F047B6" w:rsidP="00F047B6">
      <w:r>
        <w:t xml:space="preserve">ſont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ruictz. </w:t>
      </w:r>
      <w:r>
        <w:rPr>
          <w:rFonts w:ascii="Cambria Math" w:hAnsi="Cambria Math" w:cs="Cambria Math"/>
        </w:rPr>
        <w:t>ℂ</w:t>
      </w:r>
      <w:r>
        <w:t>-</w:t>
      </w:r>
    </w:p>
    <w:p w14:paraId="6CC086AB" w14:textId="7DC1F218" w:rsidR="00F047B6" w:rsidRDefault="00F047B6" w:rsidP="00F047B6">
      <w:r>
        <w:t xml:space="preserve">cōme </w:t>
      </w:r>
      <w:r w:rsidR="001F0515">
        <w:t>d</w:t>
      </w:r>
      <w:r>
        <w:t>e ceulx qui ſont</w:t>
      </w:r>
    </w:p>
    <w:p w14:paraId="30FB3573" w14:textId="77777777" w:rsidR="00F047B6" w:rsidRDefault="00F047B6" w:rsidP="00F047B6">
      <w:r>
        <w:t>penduz/ou ardz/ou en</w:t>
      </w:r>
    </w:p>
    <w:p w14:paraId="303E42D6" w14:textId="77777777" w:rsidR="00F047B6" w:rsidRDefault="00F047B6" w:rsidP="00F047B6">
      <w:r>
        <w:t>fouys / ou qui ont les</w:t>
      </w:r>
    </w:p>
    <w:p w14:paraId="5F96DF36" w14:textId="77777777" w:rsidR="00F047B6" w:rsidRDefault="00F047B6" w:rsidP="00F047B6">
      <w:r>
        <w:t>yeulx creuez / ou les</w:t>
      </w:r>
    </w:p>
    <w:p w14:paraId="39FE01CB" w14:textId="77777777" w:rsidR="00F047B6" w:rsidRDefault="00F047B6" w:rsidP="00F047B6">
      <w:r>
        <w:t>piedz / ou les poingz</w:t>
      </w:r>
    </w:p>
    <w:p w14:paraId="6097A727" w14:textId="77777777" w:rsidR="00F047B6" w:rsidRDefault="00F047B6" w:rsidP="00F047B6">
      <w:r>
        <w:t>coupez : ou pource q̇lz</w:t>
      </w:r>
    </w:p>
    <w:p w14:paraId="34F47E47" w14:textId="77777777" w:rsidR="00F047B6" w:rsidRDefault="00F047B6" w:rsidP="00F047B6"/>
    <w:p w14:paraId="229D2DFB" w14:textId="77777777" w:rsidR="00F047B6" w:rsidRDefault="00F047B6" w:rsidP="00F047B6"/>
    <w:p w14:paraId="02F9B4E7" w14:textId="77777777" w:rsidR="00F047B6" w:rsidRDefault="00F047B6" w:rsidP="00F047B6">
      <w:r>
        <w:t>ſont foɿbāniz.Sicōme</w:t>
      </w:r>
    </w:p>
    <w:p w14:paraId="409DB6AB" w14:textId="60B89510" w:rsidR="00F047B6" w:rsidRDefault="00F047B6" w:rsidP="00F047B6">
      <w:r>
        <w:t xml:space="preserve">il appert </w:t>
      </w:r>
      <w:r w:rsidR="001F0515">
        <w:t>d</w:t>
      </w:r>
      <w:r>
        <w:t>es fuitifz q̇</w:t>
      </w:r>
    </w:p>
    <w:p w14:paraId="7D75932A" w14:textId="1A361BF2" w:rsidR="00F047B6" w:rsidRDefault="00F047B6" w:rsidP="00F047B6">
      <w:r>
        <w:t xml:space="preserve">ſont accuſez </w:t>
      </w:r>
      <w:r w:rsidR="001F0515">
        <w:t>d</w:t>
      </w:r>
      <w:r>
        <w:t>aulcū cri</w:t>
      </w:r>
    </w:p>
    <w:p w14:paraId="229BA952" w14:textId="70B3E58D" w:rsidR="00F047B6" w:rsidRDefault="00F047B6" w:rsidP="00F047B6">
      <w:r>
        <w:t xml:space="preserve">me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efuyēt quād ilz</w:t>
      </w:r>
    </w:p>
    <w:p w14:paraId="48BB7A64" w14:textId="77777777" w:rsidR="00F047B6" w:rsidRDefault="00F047B6" w:rsidP="00F047B6">
      <w:r>
        <w:t>ſont appellez a la paix</w:t>
      </w:r>
    </w:p>
    <w:p w14:paraId="5B5332BB" w14:textId="2E5D2112" w:rsidR="00F047B6" w:rsidRDefault="00F047B6" w:rsidP="00F047B6">
      <w:r>
        <w:t xml:space="preserve">au </w:t>
      </w:r>
      <w:r w:rsidR="001F0515">
        <w:t>d</w:t>
      </w:r>
      <w:r>
        <w:t>uc : tant quilz ſont</w:t>
      </w:r>
    </w:p>
    <w:p w14:paraId="21CE190F" w14:textId="77777777" w:rsidR="00F047B6" w:rsidRDefault="00F047B6" w:rsidP="00F047B6">
      <w:r>
        <w:t xml:space="preserve">panniz par iugement </w:t>
      </w:r>
    </w:p>
    <w:p w14:paraId="7AA42837" w14:textId="0247EAFB" w:rsidR="00F047B6" w:rsidRDefault="00F047B6" w:rsidP="00F047B6">
      <w:r>
        <w:lastRenderedPageBreak/>
        <w:t xml:space="preserve">de quoy nous </w:t>
      </w:r>
      <w:r w:rsidR="001F0515">
        <w:t>d</w:t>
      </w:r>
      <w:r>
        <w:t>irons</w:t>
      </w:r>
    </w:p>
    <w:p w14:paraId="06A7C909" w14:textId="77777777" w:rsidR="00F047B6" w:rsidRDefault="00F047B6" w:rsidP="00F047B6">
      <w:r>
        <w:t>plus plainemēt tāto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DD805E7" w14:textId="77777777" w:rsidR="00F047B6" w:rsidRDefault="00F047B6" w:rsidP="00F047B6">
      <w:r>
        <w:t>apɿes:ou pour ce quilz</w:t>
      </w:r>
    </w:p>
    <w:p w14:paraId="1367727F" w14:textId="77777777" w:rsidR="00F047B6" w:rsidRDefault="00F047B6" w:rsidP="00F047B6">
      <w:r>
        <w:t>foɿiurent le pays : Si-</w:t>
      </w:r>
    </w:p>
    <w:p w14:paraId="02A0241E" w14:textId="77777777" w:rsidR="00F047B6" w:rsidRDefault="00F047B6" w:rsidP="00F047B6">
      <w:r>
        <w:t>cōme il aduiēt B ceulx</w:t>
      </w:r>
    </w:p>
    <w:p w14:paraId="54964C4B" w14:textId="77777777" w:rsidR="00F047B6" w:rsidRDefault="00F047B6" w:rsidP="00F047B6">
      <w:r>
        <w:t>qui ſōt fuytifz pour aul</w:t>
      </w:r>
    </w:p>
    <w:p w14:paraId="24F9B856" w14:textId="77777777" w:rsidR="00F047B6" w:rsidRDefault="00F047B6" w:rsidP="00F047B6">
      <w:r>
        <w:t>cun crime : ou qui ſont</w:t>
      </w:r>
    </w:p>
    <w:p w14:paraId="1B21729E" w14:textId="77777777" w:rsidR="00F047B6" w:rsidRDefault="00F047B6" w:rsidP="00F047B6">
      <w:r>
        <w:t>en chartre : ou en lieux</w:t>
      </w:r>
    </w:p>
    <w:p w14:paraId="6D36D3CA" w14:textId="77777777" w:rsidR="00F047B6" w:rsidRDefault="00F047B6" w:rsidP="00F047B6">
      <w:r>
        <w:t>qui eſchappent et ſen-</w:t>
      </w:r>
    </w:p>
    <w:p w14:paraId="6B67D5A8" w14:textId="77777777" w:rsidR="00F047B6" w:rsidRDefault="00F047B6" w:rsidP="00F047B6">
      <w:r>
        <w:t>fuyent en legliſe/ou ilz</w:t>
      </w:r>
    </w:p>
    <w:p w14:paraId="097C6FD1" w14:textId="77777777" w:rsidR="00F047B6" w:rsidRDefault="00F047B6" w:rsidP="00F047B6">
      <w:r>
        <w:t>2</w:t>
      </w:r>
    </w:p>
    <w:p w14:paraId="05DA5A0E" w14:textId="77777777" w:rsidR="00F047B6" w:rsidRDefault="00F047B6" w:rsidP="00F047B6">
      <w:r>
        <w:t>embɿaſſent vne croix.</w:t>
      </w:r>
    </w:p>
    <w:p w14:paraId="24BD763F" w14:textId="77777777" w:rsidR="00F047B6" w:rsidRDefault="00F047B6" w:rsidP="00F047B6">
      <w:r>
        <w:t>Silz foɿiurent le pays.</w:t>
      </w:r>
    </w:p>
    <w:p w14:paraId="136E1A58" w14:textId="77777777" w:rsidR="00F047B6" w:rsidRDefault="00F047B6" w:rsidP="00F047B6">
      <w:r>
        <w:t>ilz foɿfont tout ce quilz</w:t>
      </w:r>
    </w:p>
    <w:p w14:paraId="01F55214" w14:textId="77777777" w:rsidR="00F047B6" w:rsidRDefault="00F047B6" w:rsidP="00F047B6"/>
    <w:p w14:paraId="3B5A6DE8" w14:textId="77777777" w:rsidR="00F047B6" w:rsidRDefault="00F047B6" w:rsidP="00F047B6"/>
    <w:p w14:paraId="1737304F" w14:textId="77777777" w:rsidR="00F047B6" w:rsidRDefault="00F047B6" w:rsidP="00F047B6">
      <w:r>
        <w:t>Loe  Lſnre,</w:t>
      </w:r>
    </w:p>
    <w:p w14:paraId="3B44F4B5" w14:textId="77777777" w:rsidR="00F047B6" w:rsidRDefault="00F047B6" w:rsidP="00F047B6">
      <w:r>
        <w:t>In textu ibi.</w:t>
      </w:r>
    </w:p>
    <w:p w14:paraId="5F6C8B75" w14:textId="77777777" w:rsidR="00F047B6" w:rsidRDefault="00F047B6" w:rsidP="00F047B6">
      <w:r>
        <w:t xml:space="preserve">Le couronnement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622F0130" w14:textId="77777777" w:rsidR="00F047B6" w:rsidRDefault="00F047B6" w:rsidP="00F047B6">
      <w:r>
        <w:t>I</w:t>
      </w:r>
    </w:p>
    <w:p w14:paraId="404D67AD" w14:textId="0E1BD056" w:rsidR="00F047B6" w:rsidRDefault="00F047B6" w:rsidP="00F047B6">
      <w:r>
        <w:t>A</w:t>
      </w:r>
      <w:r w:rsidR="001F0515">
        <w:t>dd</w:t>
      </w:r>
      <w:r>
        <w:t>itio.</w:t>
      </w:r>
    </w:p>
    <w:p w14:paraId="748F3E7F" w14:textId="77777777" w:rsidR="00F047B6" w:rsidRDefault="00F047B6" w:rsidP="00F047B6"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>e Richard᷒ coɿ leoninu appellatz rex Anglie</w:t>
      </w:r>
    </w:p>
    <w:p w14:paraId="365D887F" w14:textId="0CDBE9FC" w:rsidR="00F047B6" w:rsidRDefault="00F047B6" w:rsidP="00F047B6">
      <w:r>
        <w:t xml:space="preserve">et </w:t>
      </w:r>
      <w:r w:rsidR="001F0515">
        <w:t>d</w:t>
      </w:r>
      <w:r>
        <w:t>ux Noɿmanie/fuit coɿonat᷒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henrici pa</w:t>
      </w:r>
    </w:p>
    <w:p w14:paraId="3D4A3B71" w14:textId="77777777" w:rsidR="00F047B6" w:rsidRDefault="00F047B6" w:rsidP="00F047B6">
      <w:r>
        <w:t>tris obitum circa annum . M.clxxxviij. et cum rege Francie</w:t>
      </w:r>
    </w:p>
    <w:p w14:paraId="63D72694" w14:textId="77777777" w:rsidR="00F047B6" w:rsidRDefault="00F047B6" w:rsidP="00F047B6">
      <w:r>
        <w:t>PhilippoAugu</w:t>
      </w:r>
      <w:r>
        <w:rPr>
          <w:rFonts w:ascii="Arial Unicode MS" w:eastAsia="Arial Unicode MS" w:hAnsi="Arial Unicode MS" w:cs="Arial Unicode MS" w:hint="eastAsia"/>
        </w:rPr>
        <w:t>ﬅ</w:t>
      </w:r>
      <w:r>
        <w:t>o i Suriā</w:t>
      </w:r>
    </w:p>
    <w:p w14:paraId="4FEFF560" w14:textId="77777777" w:rsidR="00F047B6" w:rsidRDefault="00F047B6" w:rsidP="00F047B6">
      <w:r>
        <w:t>cōtra ſarracenos nauiga</w:t>
      </w:r>
    </w:p>
    <w:p w14:paraId="43A53625" w14:textId="77777777" w:rsidR="00F047B6" w:rsidRDefault="00F047B6" w:rsidP="00F047B6">
      <w:r>
        <w:t>uit.vide Guaguinu invita</w:t>
      </w:r>
    </w:p>
    <w:p w14:paraId="341B1437" w14:textId="77777777" w:rsidR="00F047B6" w:rsidRDefault="00F047B6" w:rsidP="00F047B6">
      <w:r>
        <w:t xml:space="preserve">Philippi pulchɿi </w:t>
      </w:r>
      <w:r>
        <w:rPr>
          <w:rFonts w:ascii="Segoe UI Symbol" w:hAnsi="Segoe UI Symbol" w:cs="Segoe UI Symbol"/>
        </w:rPr>
        <w:t>⁊</w:t>
      </w:r>
      <w:r>
        <w:t xml:space="preserve"> cronicā</w:t>
      </w:r>
    </w:p>
    <w:p w14:paraId="0DE3559B" w14:textId="77777777" w:rsidR="00F047B6" w:rsidRDefault="00F047B6" w:rsidP="00F047B6">
      <w:r>
        <w:t>Bɿitanie.fo.lxxxij. Quiller</w:t>
      </w:r>
    </w:p>
    <w:p w14:paraId="6557C3B1" w14:textId="77777777" w:rsidR="00F047B6" w:rsidRDefault="00F047B6" w:rsidP="00F047B6">
      <w:r>
        <w:t>mus le rouille alenco.</w:t>
      </w:r>
    </w:p>
    <w:p w14:paraId="72FB59D4" w14:textId="77777777" w:rsidR="00F047B6" w:rsidRDefault="00F047B6" w:rsidP="00F047B6"/>
    <w:p w14:paraId="2FB215E0" w14:textId="77777777" w:rsidR="00F047B6" w:rsidRDefault="00F047B6" w:rsidP="00F047B6"/>
    <w:p w14:paraId="5DFDEF9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foɿfaictures.xiiij.</w:t>
      </w:r>
    </w:p>
    <w:p w14:paraId="71DD5D0D" w14:textId="77777777" w:rsidR="00F047B6" w:rsidRDefault="00F047B6" w:rsidP="00F047B6">
      <w:r>
        <w:t>Ous lesmeu</w:t>
      </w:r>
    </w:p>
    <w:p w14:paraId="5447BCD3" w14:textId="77777777" w:rsidR="00F047B6" w:rsidRDefault="00F047B6" w:rsidP="00F047B6">
      <w:r>
        <w:t>a</w:t>
      </w:r>
    </w:p>
    <w:p w14:paraId="5F23C34A" w14:textId="77777777" w:rsidR="00F047B6" w:rsidRDefault="00F047B6" w:rsidP="00F047B6">
      <w:r>
        <w:t>bles foɿfaictz.</w:t>
      </w:r>
    </w:p>
    <w:p w14:paraId="7A07E983" w14:textId="77777777" w:rsidR="00F047B6" w:rsidRDefault="00F047B6" w:rsidP="00F047B6">
      <w:r>
        <w:t>lappartiennēt</w:t>
      </w:r>
    </w:p>
    <w:p w14:paraId="1C963B8E" w14:textId="44266A94" w:rsidR="00F047B6" w:rsidRDefault="00F047B6" w:rsidP="00F047B6">
      <w:r>
        <w:t xml:space="preserve">lau </w:t>
      </w:r>
      <w:r w:rsidR="001F0515">
        <w:t>d</w:t>
      </w:r>
      <w:r>
        <w:t>uc Meu</w:t>
      </w:r>
    </w:p>
    <w:p w14:paraId="4A777EE4" w14:textId="77777777" w:rsidR="00F047B6" w:rsidRDefault="00F047B6" w:rsidP="00F047B6">
      <w:r>
        <w:t>bles foɿfaictz ſōt le cha</w:t>
      </w:r>
    </w:p>
    <w:p w14:paraId="654BD588" w14:textId="1BE5ECEB" w:rsidR="00F047B6" w:rsidRDefault="00F047B6" w:rsidP="00F047B6">
      <w:r>
        <w:t xml:space="preserve">tel a ceulx qui ſont </w:t>
      </w:r>
      <w:r w:rsidR="001F0515">
        <w:t>d</w:t>
      </w:r>
      <w:r>
        <w:t>ā-</w:t>
      </w:r>
    </w:p>
    <w:p w14:paraId="294BA10B" w14:textId="77777777" w:rsidR="00F047B6" w:rsidRDefault="00F047B6" w:rsidP="00F047B6">
      <w:r>
        <w:t xml:space="preserve">nez par iugement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556DE64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ce texte appt</w:t>
      </w:r>
    </w:p>
    <w:p w14:paraId="74283657" w14:textId="77777777" w:rsidR="00F047B6" w:rsidRDefault="00F047B6" w:rsidP="00F047B6">
      <w:r>
        <w:t>q̇l ya trois manieres</w:t>
      </w:r>
    </w:p>
    <w:p w14:paraId="45B98DCF" w14:textId="542D57D4" w:rsidR="00F047B6" w:rsidRDefault="001F0515" w:rsidP="00F047B6">
      <w:r>
        <w:t>d</w:t>
      </w:r>
      <w:r w:rsidR="00F047B6">
        <w:t>e condemnations en</w:t>
      </w:r>
    </w:p>
    <w:p w14:paraId="7A820EBE" w14:textId="77777777" w:rsidR="00F047B6" w:rsidRDefault="00F047B6" w:rsidP="00F047B6">
      <w:r>
        <w:t xml:space="preserve">noɿmendie </w:t>
      </w:r>
      <w:r>
        <w:rPr>
          <w:rFonts w:ascii="Segoe UI Symbol" w:hAnsi="Segoe UI Symbol" w:cs="Segoe UI Symbol"/>
        </w:rPr>
        <w:t>⁊</w:t>
      </w:r>
      <w:r>
        <w:t>c. La pɿe</w:t>
      </w:r>
    </w:p>
    <w:p w14:paraId="6A7C9957" w14:textId="4E0764BB" w:rsidR="00F047B6" w:rsidRDefault="00F047B6" w:rsidP="00F047B6">
      <w:r>
        <w:lastRenderedPageBreak/>
        <w:t>miere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 moɿt </w:t>
      </w:r>
      <w:r w:rsidR="001F0515">
        <w:t>d</w:t>
      </w:r>
      <w:r>
        <w:t>hō</w:t>
      </w:r>
    </w:p>
    <w:p w14:paraId="4913846F" w14:textId="5E9106AB" w:rsidR="00F047B6" w:rsidRDefault="00F047B6" w:rsidP="00F047B6">
      <w:r>
        <w:t xml:space="preserve">me ou </w:t>
      </w:r>
      <w:r w:rsidR="001F0515">
        <w:t>d</w:t>
      </w:r>
      <w:r>
        <w:t>e femme/com</w:t>
      </w:r>
    </w:p>
    <w:p w14:paraId="0CCC6A66" w14:textId="77777777" w:rsidR="00F047B6" w:rsidRDefault="00F047B6" w:rsidP="00F047B6">
      <w:r>
        <w:t>me ſont ceulx qui ſont</w:t>
      </w:r>
    </w:p>
    <w:p w14:paraId="191A76E4" w14:textId="77777777" w:rsidR="00F047B6" w:rsidRDefault="00F047B6" w:rsidP="00F047B6">
      <w:r>
        <w:t>ardz / ou pendus / ou</w:t>
      </w:r>
    </w:p>
    <w:p w14:paraId="274FC645" w14:textId="77777777" w:rsidR="00F047B6" w:rsidRDefault="00F047B6" w:rsidP="00F047B6">
      <w:r>
        <w:t xml:space="preserve">enfouys . </w:t>
      </w:r>
      <w:r>
        <w:rPr>
          <w:rFonts w:ascii="Cambria Math" w:hAnsi="Cambria Math" w:cs="Cambria Math"/>
        </w:rPr>
        <w:t>ℂ</w:t>
      </w:r>
      <w:r>
        <w:t>La ſecon</w:t>
      </w:r>
    </w:p>
    <w:p w14:paraId="3A761CCF" w14:textId="7D7DEB38" w:rsidR="00F047B6" w:rsidRDefault="00F047B6" w:rsidP="00F047B6">
      <w:r>
        <w:t>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auoir pdu vng</w:t>
      </w:r>
    </w:p>
    <w:p w14:paraId="603BFF93" w14:textId="77777777" w:rsidR="00F047B6" w:rsidRDefault="00F047B6" w:rsidP="00F047B6">
      <w:r>
        <w:t>mēbɿe : ſicomme vng</w:t>
      </w:r>
    </w:p>
    <w:p w14:paraId="78C8841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foɿbany ou foɿiu</w:t>
      </w:r>
    </w:p>
    <w:p w14:paraId="3F805074" w14:textId="77777777" w:rsidR="00F047B6" w:rsidRDefault="00F047B6" w:rsidP="00F047B6">
      <w:r>
        <w:t>pie/ou vne oɿeille/ ou</w:t>
      </w:r>
    </w:p>
    <w:p w14:paraId="389B53C6" w14:textId="1AAA21EC" w:rsidR="00F047B6" w:rsidRDefault="00F047B6" w:rsidP="00F047B6">
      <w:r>
        <w:t xml:space="preserve">re </w:t>
      </w:r>
      <w:r w:rsidR="001F0515">
        <w:t>d</w:t>
      </w:r>
      <w:r>
        <w:t xml:space="preserve">u pays . Et </w:t>
      </w:r>
      <w:r w:rsidR="001F0515">
        <w:t>d</w:t>
      </w:r>
      <w:r>
        <w:t>iffe-</w:t>
      </w:r>
    </w:p>
    <w:p w14:paraId="39E9A068" w14:textId="77777777" w:rsidR="00F047B6" w:rsidRDefault="00F047B6" w:rsidP="00F047B6">
      <w:r>
        <w:t>rent en trois manieres</w:t>
      </w:r>
    </w:p>
    <w:p w14:paraId="52BB8894" w14:textId="48580FE6" w:rsidR="00F047B6" w:rsidRDefault="00F047B6" w:rsidP="00F047B6">
      <w:r>
        <w:t xml:space="preserve">lung </w:t>
      </w:r>
      <w:r w:rsidR="001F0515">
        <w:t>d</w:t>
      </w:r>
      <w:r>
        <w:t>e lautre:cōme il</w:t>
      </w:r>
    </w:p>
    <w:p w14:paraId="7F736496" w14:textId="77777777" w:rsidR="00F047B6" w:rsidRDefault="00F047B6" w:rsidP="00F047B6">
      <w:r>
        <w:t>appert aſſez p le texte.Sur quoy on pourroit faire vng</w:t>
      </w:r>
    </w:p>
    <w:p w14:paraId="08E6D1FF" w14:textId="03B6FACA" w:rsidR="00F047B6" w:rsidRDefault="00F047B6" w:rsidP="00F047B6">
      <w:r>
        <w:t xml:space="preserve">tel </w:t>
      </w:r>
      <w:r w:rsidR="001F0515">
        <w:t>d</w:t>
      </w:r>
      <w:r>
        <w:t>oubte.Scauoir ſe le texte entent q̄ pour chaſcunes</w:t>
      </w:r>
    </w:p>
    <w:p w14:paraId="1A12CEB9" w14:textId="5C9DB3E3" w:rsidR="00F047B6" w:rsidRDefault="00F047B6" w:rsidP="00F047B6">
      <w:r>
        <w:t xml:space="preserve">des trois manieres </w:t>
      </w:r>
      <w:r w:rsidR="001F0515">
        <w:t>d</w:t>
      </w:r>
      <w:r>
        <w:t xml:space="preserve">e condemnation lhōme </w:t>
      </w:r>
      <w:r w:rsidR="001F0515">
        <w:t>d</w:t>
      </w:r>
      <w:r>
        <w:t>oye foɿ</w:t>
      </w:r>
    </w:p>
    <w:p w14:paraId="5E9153B1" w14:textId="77777777" w:rsidR="00F047B6" w:rsidRDefault="00F047B6" w:rsidP="00F047B6">
      <w:r>
        <w:t>faire ſon meuble . Appert que ouy par le texte q̇ met.</w:t>
      </w:r>
    </w:p>
    <w:p w14:paraId="084487E5" w14:textId="77777777" w:rsidR="00F047B6" w:rsidRDefault="00F047B6" w:rsidP="00F047B6">
      <w:r>
        <w:t>Meubles foɿfaictz/ſont 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 a ceulx qui ſont con-</w:t>
      </w:r>
    </w:p>
    <w:p w14:paraId="481E0075" w14:textId="77777777" w:rsidR="00F047B6" w:rsidRDefault="00F047B6" w:rsidP="00F047B6">
      <w:r>
        <w:t>demnez par iugement . Et puis met. En trois manie-</w:t>
      </w:r>
    </w:p>
    <w:p w14:paraId="42045F0C" w14:textId="77777777" w:rsidR="00F047B6" w:rsidRDefault="00F047B6" w:rsidP="00F047B6">
      <w:r>
        <w:t xml:space="preserve">res ſont les hōmes condēnez par iugemēt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Pour</w:t>
      </w:r>
    </w:p>
    <w:p w14:paraId="3CBF2155" w14:textId="3F35BCD5" w:rsidR="00F047B6" w:rsidRDefault="00F047B6" w:rsidP="00F047B6">
      <w:r>
        <w:t xml:space="preserve">la reſponſe au </w:t>
      </w:r>
      <w:r w:rsidR="001F0515">
        <w:t>d</w:t>
      </w:r>
      <w:r>
        <w:t xml:space="preserve">oubte/len </w:t>
      </w:r>
      <w:r w:rsidR="001F0515">
        <w:t>d</w:t>
      </w:r>
      <w:r>
        <w:t>oibt noter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gene-</w:t>
      </w:r>
    </w:p>
    <w:p w14:paraId="0B6E88C8" w14:textId="1073B632" w:rsidR="00F047B6" w:rsidRDefault="00F047B6" w:rsidP="00F047B6">
      <w:r>
        <w:t xml:space="preserve">ral </w:t>
      </w:r>
      <w:r w:rsidR="001F0515">
        <w:t>d</w:t>
      </w:r>
      <w:r>
        <w:t xml:space="preserve">eux manieres </w:t>
      </w:r>
      <w:r w:rsidR="001F0515">
        <w:t>d</w:t>
      </w:r>
      <w:r>
        <w:t>e crime:lung capital/lautre non ca</w:t>
      </w:r>
    </w:p>
    <w:p w14:paraId="2A821E66" w14:textId="139A1103" w:rsidR="00F047B6" w:rsidRDefault="00F047B6" w:rsidP="00F047B6">
      <w:r>
        <w:t xml:space="preserve">pital . </w:t>
      </w:r>
      <w:r>
        <w:rPr>
          <w:rFonts w:ascii="Cambria Math" w:hAnsi="Cambria Math" w:cs="Cambria Math"/>
        </w:rPr>
        <w:t>ℂ</w:t>
      </w:r>
      <w:r>
        <w:t>Crime capital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celuy pour quoy hōme </w:t>
      </w:r>
      <w:r w:rsidR="001F0515">
        <w:t>d</w:t>
      </w:r>
      <w:r>
        <w:t>oit</w:t>
      </w:r>
    </w:p>
    <w:p w14:paraId="5CD4FC4E" w14:textId="77777777" w:rsidR="00F047B6" w:rsidRDefault="00F047B6" w:rsidP="00F047B6">
      <w:r>
        <w:t>perdre vie/pour le meffaict quil a commis.Crime non</w:t>
      </w:r>
    </w:p>
    <w:p w14:paraId="71E02096" w14:textId="77777777" w:rsidR="00F047B6" w:rsidRDefault="00F047B6" w:rsidP="00F047B6">
      <w:r>
        <w:t>capital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celuy pourquoy hōme ne perdɿoit point vie-</w:t>
      </w:r>
    </w:p>
    <w:p w14:paraId="3E4F1C0B" w14:textId="77777777" w:rsidR="00F047B6" w:rsidRDefault="00F047B6" w:rsidP="00F047B6">
      <w:r>
        <w:t>mais pdɿoit vng mēbɿe/ſicōme vng poing,vne oɿeille</w:t>
      </w:r>
    </w:p>
    <w:p w14:paraId="7BF3AE14" w14:textId="33E97529" w:rsidR="00F047B6" w:rsidRDefault="00F047B6" w:rsidP="00F047B6">
      <w:r>
        <w:t xml:space="preserve">pour le meſfaict q̇l a mis ou en </w:t>
      </w:r>
      <w:r w:rsidR="001F0515">
        <w:t>d</w:t>
      </w:r>
      <w:r>
        <w:t>ebueroit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puny</w:t>
      </w:r>
    </w:p>
    <w:p w14:paraId="4E6A3E89" w14:textId="0FAD258E" w:rsidR="00F047B6" w:rsidRDefault="00F047B6" w:rsidP="00F047B6">
      <w:r>
        <w:t xml:space="preserve">par punition </w:t>
      </w:r>
      <w:r w:rsidR="001F0515">
        <w:t>d</w:t>
      </w:r>
      <w:r>
        <w:t xml:space="preserve">e infamie cōme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au pilloɿy ou</w:t>
      </w:r>
    </w:p>
    <w:p w14:paraId="5CEDDE9E" w14:textId="77777777" w:rsidR="00F047B6" w:rsidRDefault="00F047B6" w:rsidP="00F047B6">
      <w:r>
        <w:t xml:space="preserve">en lechelle ou telles punitions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ces choſes</w:t>
      </w:r>
    </w:p>
    <w:p w14:paraId="2C822CDD" w14:textId="42CC5261" w:rsidR="00F047B6" w:rsidRDefault="00F047B6" w:rsidP="00F047B6">
      <w:r>
        <w:t xml:space="preserve">len peut reſpondɿe au </w:t>
      </w:r>
      <w:r w:rsidR="001F0515">
        <w:t>d</w:t>
      </w:r>
      <w:r>
        <w:t>oubte que le texte ne ſentent ſi</w:t>
      </w:r>
    </w:p>
    <w:p w14:paraId="18FFEF7B" w14:textId="6261F123" w:rsidR="00F047B6" w:rsidRDefault="00F047B6" w:rsidP="00F047B6">
      <w:r>
        <w:t xml:space="preserve">non </w:t>
      </w:r>
      <w:r w:rsidR="001F0515">
        <w:t>d</w:t>
      </w:r>
      <w:r>
        <w:t xml:space="preserve">e la pɿemiere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la tierce cōdēnation/ </w:t>
      </w:r>
      <w:r>
        <w:rPr>
          <w:rFonts w:ascii="Segoe UI Symbol" w:hAnsi="Segoe UI Symbol" w:cs="Segoe UI Symbol"/>
        </w:rPr>
        <w:t>⁊</w:t>
      </w:r>
      <w:r>
        <w:t xml:space="preserve"> nō point</w:t>
      </w:r>
    </w:p>
    <w:p w14:paraId="2D930951" w14:textId="7E1D9E7C" w:rsidR="00F047B6" w:rsidRDefault="00F047B6" w:rsidP="00F047B6">
      <w:r>
        <w:t xml:space="preserve">au regard </w:t>
      </w:r>
      <w:r w:rsidR="001F0515">
        <w:t>d</w:t>
      </w:r>
      <w:r>
        <w:t>e la ſeconde:car ce ne ſeroit pas raiſon que</w:t>
      </w:r>
    </w:p>
    <w:p w14:paraId="7CD934C6" w14:textId="77777777" w:rsidR="00F047B6" w:rsidRDefault="00F047B6" w:rsidP="00F047B6">
      <w:r>
        <w:t>pour la ſeconde cōdemnation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capitalle</w:t>
      </w:r>
    </w:p>
    <w:p w14:paraId="33CA93A8" w14:textId="77777777" w:rsidR="00F047B6" w:rsidRDefault="00F047B6" w:rsidP="00F047B6">
      <w:r>
        <w:t>homme foɿfi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meuble . Car il ſenſuyuroit que la</w:t>
      </w:r>
    </w:p>
    <w:p w14:paraId="7D8F5417" w14:textId="77777777" w:rsidR="00F047B6" w:rsidRDefault="00F047B6" w:rsidP="00F047B6">
      <w:r>
        <w:t>mendɿe cōdemnation empoɿteroit auſſi grand effect en</w:t>
      </w:r>
    </w:p>
    <w:p w14:paraId="7E9A022B" w14:textId="6BCDE9D3" w:rsidR="00F047B6" w:rsidRDefault="00F047B6" w:rsidP="00F047B6">
      <w:r>
        <w:t xml:space="preserve">confiſcation et foɿfaicture </w:t>
      </w:r>
      <w:r w:rsidR="001F0515">
        <w:t>d</w:t>
      </w:r>
      <w:r>
        <w:t>e biens meubles / cōme la</w:t>
      </w:r>
    </w:p>
    <w:p w14:paraId="755229B9" w14:textId="77777777" w:rsidR="00F047B6" w:rsidRDefault="00F047B6" w:rsidP="00F047B6">
      <w:r>
        <w:t>greigneure.Et oultre ſenſuyuroit contre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</w:t>
      </w:r>
    </w:p>
    <w:p w14:paraId="6C179305" w14:textId="77777777" w:rsidR="00F047B6" w:rsidRDefault="00F047B6" w:rsidP="00F047B6">
      <w:r>
        <w:t>et garde notoirement / car pour crime non capital lē ne</w:t>
      </w:r>
    </w:p>
    <w:p w14:paraId="5F70078C" w14:textId="77777777" w:rsidR="00F047B6" w:rsidRDefault="00F047B6" w:rsidP="00F047B6">
      <w:r>
        <w:t>foɿfaict point ſon meuble : mais ſeulement pour crime</w:t>
      </w:r>
    </w:p>
    <w:p w14:paraId="67DE72E1" w14:textId="16634A1B" w:rsidR="00F047B6" w:rsidRDefault="00F047B6" w:rsidP="00F047B6">
      <w:r>
        <w:t>capital:lequel vſage ſur ce garde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 lexpo-</w:t>
      </w:r>
    </w:p>
    <w:p w14:paraId="5BEA0697" w14:textId="040FDFD8" w:rsidR="00F047B6" w:rsidRDefault="00F047B6" w:rsidP="00F047B6">
      <w:r>
        <w:t xml:space="preserve">ſition </w:t>
      </w:r>
      <w:r w:rsidR="001F0515">
        <w:t>d</w:t>
      </w:r>
      <w:r>
        <w:t>u texte : car aultrement il ſenſuyuroit que luſa-</w:t>
      </w:r>
    </w:p>
    <w:p w14:paraId="3C0BBB6D" w14:textId="77777777" w:rsidR="00F047B6" w:rsidRDefault="00F047B6" w:rsidP="00F047B6">
      <w:r>
        <w:t>ge ne ſacoɿda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a la loy / qui ſeroit contre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29222602" w14:textId="2C13E355" w:rsidR="00F047B6" w:rsidRDefault="00F047B6" w:rsidP="00F047B6">
      <w:r>
        <w:lastRenderedPageBreak/>
        <w:t xml:space="preserve">ne eſcripte qui met au chapitre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cy </w:t>
      </w:r>
      <w:r w:rsidR="001F0515">
        <w:t>d</w:t>
      </w:r>
      <w:r>
        <w:t>eſſ᷒-</w:t>
      </w:r>
    </w:p>
    <w:p w14:paraId="1E18D34D" w14:textId="77777777" w:rsidR="00F047B6" w:rsidRDefault="00F047B6" w:rsidP="00F047B6">
      <w:r>
        <w:t>que les vſages ſacoɿdent aux loix.</w:t>
      </w:r>
    </w:p>
    <w:p w14:paraId="396EE9C5" w14:textId="67173B9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au texte qui innue que les foɿfaictures </w:t>
      </w:r>
      <w:r w:rsidR="001F0515">
        <w:t>d</w:t>
      </w:r>
      <w:r>
        <w:t>es meu</w:t>
      </w:r>
    </w:p>
    <w:p w14:paraId="6F0AF844" w14:textId="431EF33C" w:rsidR="00F047B6" w:rsidRDefault="00F047B6" w:rsidP="00F047B6">
      <w:r>
        <w:t xml:space="preserve">bles ayent lieu au regard </w:t>
      </w:r>
      <w:r w:rsidR="001F0515">
        <w:t>d</w:t>
      </w:r>
      <w:r>
        <w:t>es trois condēnations.</w:t>
      </w:r>
    </w:p>
    <w:p w14:paraId="12E33068" w14:textId="77777777" w:rsidR="00F047B6" w:rsidRDefault="00F047B6" w:rsidP="00F047B6"/>
    <w:p w14:paraId="30C4C83E" w14:textId="77777777" w:rsidR="00F047B6" w:rsidRDefault="00F047B6" w:rsidP="00F047B6"/>
    <w:p w14:paraId="0842D0C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quil ne veult pas innuer foɿe</w:t>
      </w:r>
    </w:p>
    <w:p w14:paraId="065075D5" w14:textId="77777777" w:rsidR="00F047B6" w:rsidRDefault="00F047B6" w:rsidP="00F047B6">
      <w:r>
        <w:t>ſeulement au crime capital , et ce peut aſſez apparoir</w:t>
      </w:r>
    </w:p>
    <w:p w14:paraId="57C51271" w14:textId="0B2ABF6A" w:rsidR="00F047B6" w:rsidRDefault="00F047B6" w:rsidP="00F047B6">
      <w:r>
        <w:t xml:space="preserve">par les cauſes cy </w:t>
      </w:r>
      <w:r w:rsidR="001F0515">
        <w:t>d</w:t>
      </w:r>
      <w:r>
        <w:t>eſſus touchees.Touteſfois aulcūs</w:t>
      </w:r>
    </w:p>
    <w:p w14:paraId="3E615D61" w14:textId="77777777" w:rsidR="00F047B6" w:rsidRDefault="00F047B6" w:rsidP="00F047B6">
      <w:r>
        <w:t>dient que le texte entent que tout le meuble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foɿfaict</w:t>
      </w:r>
    </w:p>
    <w:p w14:paraId="38483465" w14:textId="0596809F" w:rsidR="00F047B6" w:rsidRDefault="00F047B6" w:rsidP="00F047B6">
      <w:r>
        <w:t xml:space="preserve">es trois cas </w:t>
      </w:r>
      <w:r w:rsidR="001F0515">
        <w:t>d</w:t>
      </w:r>
      <w:r>
        <w:t>eſſuſdictz.</w:t>
      </w:r>
    </w:p>
    <w:p w14:paraId="450EDE9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ſuppoſe que en</w:t>
      </w:r>
    </w:p>
    <w:p w14:paraId="667DD670" w14:textId="77777777" w:rsidR="00F047B6" w:rsidRDefault="00F047B6" w:rsidP="00F047B6">
      <w:r>
        <w:t>la raiſon pcedente ſoit</w:t>
      </w:r>
    </w:p>
    <w:p w14:paraId="04987E80" w14:textId="77777777" w:rsidR="00F047B6" w:rsidRDefault="00F047B6" w:rsidP="00F047B6">
      <w:r>
        <w:t>dict que la mendre pu</w:t>
      </w:r>
    </w:p>
    <w:p w14:paraId="6939B8FB" w14:textId="77777777" w:rsidR="00F047B6" w:rsidRDefault="00F047B6" w:rsidP="00F047B6">
      <w:r>
        <w:t>nition empoɿteroit en</w:t>
      </w:r>
    </w:p>
    <w:p w14:paraId="667A7622" w14:textId="77777777" w:rsidR="00F047B6" w:rsidRDefault="00F047B6" w:rsidP="00F047B6">
      <w:r>
        <w:t>ſoy auſſi grand cōfiſca</w:t>
      </w:r>
    </w:p>
    <w:p w14:paraId="0312E759" w14:textId="77777777" w:rsidR="00F047B6" w:rsidRDefault="00F047B6" w:rsidP="00F047B6">
      <w:r>
        <w:t>tion ou foɿfaicture cō-</w:t>
      </w:r>
    </w:p>
    <w:p w14:paraId="0741F184" w14:textId="77777777" w:rsidR="00F047B6" w:rsidRDefault="00F047B6" w:rsidP="00F047B6">
      <w:r>
        <w:t>me la greigneur ladi-</w:t>
      </w:r>
    </w:p>
    <w:p w14:paraId="07DB0091" w14:textId="77777777" w:rsidR="00F047B6" w:rsidRDefault="00F047B6" w:rsidP="00F047B6">
      <w:r>
        <w:t>cte raiſon ne pɿocede</w:t>
      </w:r>
    </w:p>
    <w:p w14:paraId="77B17A34" w14:textId="77777777" w:rsidR="00F047B6" w:rsidRDefault="00F047B6" w:rsidP="00F047B6">
      <w:r>
        <w:t>point. Car la greigneu</w:t>
      </w:r>
    </w:p>
    <w:p w14:paraId="6EAA0F08" w14:textId="77777777" w:rsidR="00F047B6" w:rsidRDefault="00F047B6" w:rsidP="00F047B6">
      <w:r>
        <w:t>re empoɿte cōfiſcation</w:t>
      </w:r>
    </w:p>
    <w:p w14:paraId="0D0F9FAB" w14:textId="345B4D74" w:rsidR="00F047B6" w:rsidRDefault="001F0515" w:rsidP="00F047B6">
      <w:r>
        <w:t>d</w:t>
      </w:r>
      <w:r w:rsidR="00F047B6">
        <w:t xml:space="preserve">e heritage et </w:t>
      </w:r>
      <w:r>
        <w:t>d</w:t>
      </w:r>
      <w:r w:rsidR="00F047B6">
        <w:t>e meu</w:t>
      </w:r>
    </w:p>
    <w:p w14:paraId="2B6D1D0B" w14:textId="6689E919" w:rsidR="00F047B6" w:rsidRDefault="00F047B6" w:rsidP="00F047B6">
      <w:r>
        <w:t xml:space="preserve">ble:par le texte </w:t>
      </w:r>
      <w:r w:rsidR="001F0515">
        <w:t>d</w:t>
      </w:r>
      <w:r>
        <w:t>u cha</w:t>
      </w:r>
    </w:p>
    <w:p w14:paraId="13FFF223" w14:textId="77777777" w:rsidR="00F047B6" w:rsidRDefault="00F047B6" w:rsidP="00F047B6">
      <w:r>
        <w:t>pitre enſuyuant au pa</w:t>
      </w:r>
    </w:p>
    <w:p w14:paraId="5CF8D299" w14:textId="77777777" w:rsidR="00F047B6" w:rsidRDefault="00F047B6" w:rsidP="00F047B6">
      <w:r>
        <w:t>raphe qui commence.</w:t>
      </w:r>
    </w:p>
    <w:p w14:paraId="50B42607" w14:textId="53C56178" w:rsidR="00F047B6" w:rsidRDefault="00F047B6" w:rsidP="00F047B6">
      <w:r>
        <w:t xml:space="preserve">Le </w:t>
      </w:r>
      <w:r w:rsidR="001F0515">
        <w:t>d</w:t>
      </w:r>
      <w:r>
        <w:t xml:space="preserve">uc </w:t>
      </w:r>
      <w:r w:rsidR="001F0515">
        <w:t>d</w:t>
      </w:r>
      <w:r>
        <w:t>e Noɿmen-</w:t>
      </w:r>
    </w:p>
    <w:p w14:paraId="2A23AA58" w14:textId="77777777" w:rsidR="00F047B6" w:rsidRDefault="00F047B6" w:rsidP="00F047B6">
      <w:r>
        <w:t xml:space="preserve">die </w:t>
      </w:r>
      <w:r>
        <w:rPr>
          <w:rFonts w:ascii="Segoe UI Symbol" w:hAnsi="Segoe UI Symbol" w:cs="Segoe UI Symbol"/>
        </w:rPr>
        <w:t>⁊</w:t>
      </w:r>
      <w:r>
        <w:t>c.et nō pas par le</w:t>
      </w:r>
    </w:p>
    <w:p w14:paraId="354AB69B" w14:textId="77777777" w:rsidR="00F047B6" w:rsidRDefault="00F047B6" w:rsidP="00F047B6">
      <w:r>
        <w:t>contenu en ce pɿeſent</w:t>
      </w:r>
    </w:p>
    <w:p w14:paraId="0E4C1A79" w14:textId="77777777" w:rsidR="00F047B6" w:rsidRDefault="00F047B6" w:rsidP="00F047B6">
      <w:r>
        <w:t>chapitre . Neātmoins</w:t>
      </w:r>
    </w:p>
    <w:p w14:paraId="18A05659" w14:textId="77777777" w:rsidR="00F047B6" w:rsidRDefault="00F047B6" w:rsidP="00F047B6">
      <w:r>
        <w:t>il ſemble q̄ la pɿemie-</w:t>
      </w:r>
    </w:p>
    <w:p w14:paraId="5A1D4542" w14:textId="77777777" w:rsidR="00F047B6" w:rsidRDefault="00F047B6" w:rsidP="00F047B6">
      <w:r>
        <w:t>re opinion ſoit la meil</w:t>
      </w:r>
    </w:p>
    <w:p w14:paraId="2FF6E645" w14:textId="77777777" w:rsidR="00F047B6" w:rsidRDefault="00F047B6" w:rsidP="00F047B6">
      <w:r>
        <w:t>leure et confoɿme a lu</w:t>
      </w:r>
    </w:p>
    <w:p w14:paraId="2DECB11F" w14:textId="77777777" w:rsidR="00F047B6" w:rsidRDefault="00F047B6" w:rsidP="00F047B6">
      <w:r>
        <w:t>ſage ſur ce notoiremēt</w:t>
      </w:r>
    </w:p>
    <w:p w14:paraId="6C53B3BF" w14:textId="77777777" w:rsidR="00F047B6" w:rsidRDefault="00F047B6" w:rsidP="00F047B6">
      <w:r>
        <w:t>garde . Item len peut</w:t>
      </w:r>
    </w:p>
    <w:p w14:paraId="62239D25" w14:textId="77777777" w:rsidR="00F047B6" w:rsidRDefault="00F047B6" w:rsidP="00F047B6">
      <w:r>
        <w:t>faire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ſur la ſe</w:t>
      </w:r>
    </w:p>
    <w:p w14:paraId="0B5090E7" w14:textId="6548CC38" w:rsidR="00F047B6" w:rsidRDefault="00F047B6" w:rsidP="00F047B6">
      <w:r>
        <w:t xml:space="preserve">cōde maniere </w:t>
      </w:r>
      <w:r w:rsidR="001F0515">
        <w:t>d</w:t>
      </w:r>
      <w:r>
        <w:t>e cōdē</w:t>
      </w:r>
    </w:p>
    <w:p w14:paraId="2CD39615" w14:textId="77777777" w:rsidR="00F047B6" w:rsidRDefault="00F047B6" w:rsidP="00F047B6">
      <w:r>
        <w:t>nation q̇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 capi</w:t>
      </w:r>
    </w:p>
    <w:p w14:paraId="4C3164E4" w14:textId="77777777" w:rsidR="00F047B6" w:rsidRDefault="00F047B6" w:rsidP="00F047B6">
      <w:r>
        <w:t>pital. Scauoir ce vng</w:t>
      </w:r>
    </w:p>
    <w:p w14:paraId="1DF860B0" w14:textId="77777777" w:rsidR="00F047B6" w:rsidRDefault="00F047B6" w:rsidP="00F047B6">
      <w:r>
        <w:t>homme auoit creue</w:t>
      </w:r>
    </w:p>
    <w:p w14:paraId="5CA1FBF4" w14:textId="77777777" w:rsidR="00F047B6" w:rsidRDefault="00F047B6" w:rsidP="00F047B6">
      <w:r>
        <w:t>ong oeil a vng aultre</w:t>
      </w:r>
    </w:p>
    <w:p w14:paraId="4D4BAC70" w14:textId="1663D977" w:rsidR="00F047B6" w:rsidRDefault="00F047B6" w:rsidP="00F047B6">
      <w:r>
        <w:t xml:space="preserve">ou faict aultre tel cas.quelle punition il en </w:t>
      </w:r>
      <w:r w:rsidR="001F0515">
        <w:t>d</w:t>
      </w:r>
      <w:r>
        <w:t>eburoit en-</w:t>
      </w:r>
    </w:p>
    <w:p w14:paraId="6B2314A2" w14:textId="4712A3F8" w:rsidR="00F047B6" w:rsidRDefault="00F047B6" w:rsidP="00F047B6">
      <w:r>
        <w:t xml:space="preserve">ſuyɿ ou empoɿter. </w:t>
      </w:r>
      <w:r>
        <w:rPr>
          <w:rFonts w:ascii="Cambria Math" w:hAnsi="Cambria Math" w:cs="Cambria Math"/>
        </w:rPr>
        <w:t>ℂ</w:t>
      </w:r>
      <w:r>
        <w:t xml:space="preserve"> Pour la </w:t>
      </w:r>
      <w:r w:rsidR="001F0515">
        <w:t>d</w:t>
      </w:r>
      <w:r>
        <w:t xml:space="preserve">eclaration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BDB83C9" w14:textId="17816095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ion/len </w:t>
      </w:r>
      <w:r w:rsidR="001F0515">
        <w:t>d</w:t>
      </w:r>
      <w:r>
        <w:t>oibt ſcauoir que anciennement len ſou-</w:t>
      </w:r>
    </w:p>
    <w:p w14:paraId="6F5B9673" w14:textId="44EB597F" w:rsidR="00F047B6" w:rsidRDefault="00F047B6" w:rsidP="00F047B6">
      <w:r>
        <w:t xml:space="preserve">loit vſer </w:t>
      </w:r>
      <w:r w:rsidR="001F0515">
        <w:t>d</w:t>
      </w:r>
      <w:r>
        <w:t>e punir vng malfaicteur en tel cas:de peine</w:t>
      </w:r>
    </w:p>
    <w:p w14:paraId="27A7B137" w14:textId="77777777" w:rsidR="00F047B6" w:rsidRDefault="00F047B6" w:rsidP="00F047B6">
      <w:r>
        <w:lastRenderedPageBreak/>
        <w:t>ſemblable au meſfaict quil auoit faict.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ſe</w:t>
      </w:r>
    </w:p>
    <w:p w14:paraId="67465322" w14:textId="77777777" w:rsidR="00F047B6" w:rsidRDefault="00F047B6" w:rsidP="00F047B6">
      <w:r>
        <w:t>aulcun creuoit vng oeil a vng aultre on luy creuoit</w:t>
      </w:r>
    </w:p>
    <w:p w14:paraId="0FF03C7C" w14:textId="77777777" w:rsidR="00F047B6" w:rsidRDefault="00F047B6" w:rsidP="00F047B6">
      <w:r>
        <w:t xml:space="preserve">vng oeil: </w:t>
      </w:r>
      <w:r>
        <w:rPr>
          <w:rFonts w:ascii="Segoe UI Symbol" w:hAnsi="Segoe UI Symbol" w:cs="Segoe UI Symbol"/>
        </w:rPr>
        <w:t>⁊</w:t>
      </w:r>
      <w:r>
        <w:t xml:space="preserve"> ſil auoit coupe le poing a aulcū:on luy cou-</w:t>
      </w:r>
    </w:p>
    <w:p w14:paraId="0E4D2190" w14:textId="77777777" w:rsidR="00F047B6" w:rsidRDefault="00F047B6" w:rsidP="00F047B6">
      <w:r>
        <w:t>poit le poing:</w:t>
      </w:r>
      <w:r>
        <w:rPr>
          <w:rFonts w:ascii="Segoe UI Symbol" w:hAnsi="Segoe UI Symbol" w:cs="Segoe UI Symbol"/>
        </w:rPr>
        <w:t>⁊</w:t>
      </w:r>
      <w:r>
        <w:t xml:space="preserve"> ainſi es ſemblables cas et appelloit on</w:t>
      </w:r>
    </w:p>
    <w:p w14:paraId="400D53D9" w14:textId="77777777" w:rsidR="00F047B6" w:rsidRDefault="00F047B6" w:rsidP="00F047B6">
      <w:r>
        <w:t xml:space="preserve">celle peine ou loy Ad penam talionis. </w:t>
      </w:r>
      <w:r>
        <w:rPr>
          <w:rFonts w:ascii="Cambria Math" w:hAnsi="Cambria Math" w:cs="Cambria Math"/>
        </w:rPr>
        <w:t>ℂ</w:t>
      </w:r>
      <w:r>
        <w:t>Mais len ne</w:t>
      </w:r>
    </w:p>
    <w:p w14:paraId="5A56910F" w14:textId="72C547DB" w:rsidR="00F047B6" w:rsidRDefault="00F047B6" w:rsidP="00F047B6">
      <w:r>
        <w:t xml:space="preserve">vſe point pour le pɿeſēt </w:t>
      </w:r>
      <w:r w:rsidR="001F0515">
        <w:t>d</w:t>
      </w:r>
      <w:r>
        <w:t>e celle loy/car pluſieurs pu-</w:t>
      </w:r>
    </w:p>
    <w:p w14:paraId="4607D580" w14:textId="1D426E7C" w:rsidR="00F047B6" w:rsidRDefault="00F047B6" w:rsidP="00F047B6">
      <w:r>
        <w:t xml:space="preserve">nitions </w:t>
      </w:r>
      <w:r w:rsidR="001F0515">
        <w:t>d</w:t>
      </w:r>
      <w:r>
        <w:t xml:space="preserve">emeurent en tel cas en la raiſon et </w:t>
      </w:r>
      <w:r w:rsidR="001F0515">
        <w:t>d</w:t>
      </w:r>
      <w:r>
        <w:t>iſcretion</w:t>
      </w:r>
    </w:p>
    <w:p w14:paraId="35965C4D" w14:textId="78F3221C" w:rsidR="00F047B6" w:rsidRDefault="001F0515" w:rsidP="00F047B6"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ſelon lexigēce </w:t>
      </w:r>
      <w:r>
        <w:t>d</w:t>
      </w:r>
      <w:r w:rsidR="00F047B6">
        <w:t>es cas/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ſemble q̇l </w:t>
      </w:r>
      <w:r>
        <w:t>d</w:t>
      </w:r>
      <w:r w:rsidR="00F047B6">
        <w:t>ebueroir</w:t>
      </w:r>
    </w:p>
    <w:p w14:paraId="645FD6C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pilloɿie ou puny par longue pɿiſon / </w:t>
      </w:r>
      <w:r>
        <w:rPr>
          <w:rFonts w:ascii="Segoe UI Symbol" w:hAnsi="Segoe UI Symbol" w:cs="Segoe UI Symbol"/>
        </w:rPr>
        <w:t>⁊</w:t>
      </w:r>
      <w:r>
        <w:t xml:space="preserve"> par grande</w:t>
      </w:r>
    </w:p>
    <w:p w14:paraId="4BBF8435" w14:textId="502B2EA0" w:rsidR="00F047B6" w:rsidRDefault="00F047B6" w:rsidP="00F047B6">
      <w:r>
        <w:t xml:space="preserve">amende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  <w:r>
        <w:rPr>
          <w:rFonts w:ascii="Segoe UI Symbol" w:hAnsi="Segoe UI Symbol" w:cs="Segoe UI Symbol"/>
        </w:rPr>
        <w:t>⁊</w:t>
      </w:r>
      <w:r>
        <w:t xml:space="preserve"> a partie. Et luy pourroit len bien</w:t>
      </w:r>
    </w:p>
    <w:p w14:paraId="0D3FBF05" w14:textId="1448B454" w:rsidR="00F047B6" w:rsidRDefault="00F047B6" w:rsidP="00F047B6">
      <w:r>
        <w:t xml:space="preserve">couper loɿeille ou vng poing ſelon lexigence </w:t>
      </w:r>
      <w:r w:rsidR="001F0515">
        <w:t>d</w:t>
      </w:r>
      <w:r>
        <w:t>es cas.</w:t>
      </w:r>
    </w:p>
    <w:p w14:paraId="618FED85" w14:textId="6D5D5B4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 xml:space="preserve">es perſonnes.Et oultre ſelon lopiniō </w:t>
      </w:r>
      <w:r w:rsidR="001F0515">
        <w:t>d</w:t>
      </w:r>
      <w:r>
        <w:t>e plu-</w:t>
      </w:r>
    </w:p>
    <w:p w14:paraId="6997E4D3" w14:textId="77777777" w:rsidR="00F047B6" w:rsidRDefault="00F047B6" w:rsidP="00F047B6">
      <w:r>
        <w:t>ſieurs ſe vng homme auoit creue les yeulx a vng aul-</w:t>
      </w:r>
    </w:p>
    <w:p w14:paraId="033266DF" w14:textId="1BB7770E" w:rsidR="00F047B6" w:rsidRDefault="00F047B6" w:rsidP="00F047B6">
      <w:r>
        <w:t xml:space="preserve">tre ou coupe le poing/ou le bɿas/ou la iābe:il ne </w:t>
      </w:r>
      <w:r w:rsidR="001F0515">
        <w:t>d</w:t>
      </w:r>
      <w:r>
        <w:t>eb-</w:t>
      </w:r>
    </w:p>
    <w:p w14:paraId="3FA121EC" w14:textId="77777777" w:rsidR="00F047B6" w:rsidRDefault="00F047B6" w:rsidP="00F047B6">
      <w:r>
        <w:t>ueroit pas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pēdu/ ou recepuoir punitiō ca</w:t>
      </w:r>
    </w:p>
    <w:p w14:paraId="239F3B52" w14:textId="04E056F7" w:rsidR="00F047B6" w:rsidRDefault="00F047B6" w:rsidP="00F047B6">
      <w:r>
        <w:t xml:space="preserve">pitalle.Mais ſeroit puny par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ice/ſe</w:t>
      </w:r>
    </w:p>
    <w:p w14:paraId="2EB38870" w14:textId="2711ECD8" w:rsidR="00F047B6" w:rsidRDefault="00F047B6" w:rsidP="00F047B6">
      <w:r>
        <w:t xml:space="preserve">on lexigēce </w:t>
      </w:r>
      <w:r w:rsidR="001F0515">
        <w:t>d</w:t>
      </w:r>
      <w:r>
        <w:t xml:space="preserve">u cas. </w:t>
      </w:r>
      <w:r>
        <w:rPr>
          <w:rFonts w:ascii="Cambria Math" w:hAnsi="Cambria Math" w:cs="Cambria Math"/>
        </w:rPr>
        <w:t>ℂ</w:t>
      </w:r>
      <w:r>
        <w:t>Touteſfois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ne </w:t>
      </w:r>
      <w:r w:rsidR="001F0515">
        <w:t>d</w:t>
      </w:r>
      <w:r>
        <w:t>oibt pas</w:t>
      </w:r>
    </w:p>
    <w:p w14:paraId="38860DC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ainſi legiere ne incline a pylloɿier pour tel cas ou</w:t>
      </w:r>
    </w:p>
    <w:p w14:paraId="09CA4928" w14:textId="2BB17D0E" w:rsidR="00F047B6" w:rsidRDefault="00F047B6" w:rsidP="00F047B6">
      <w:r>
        <w:t xml:space="preserve">ſemblable vng homme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at:ne a le punir par peines</w:t>
      </w:r>
    </w:p>
    <w:p w14:paraId="3065452B" w14:textId="1489BF6B" w:rsidR="00F047B6" w:rsidRDefault="00F047B6" w:rsidP="00F047B6">
      <w:r>
        <w:t xml:space="preserve">infamables ne par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reſſe </w:t>
      </w:r>
      <w:r w:rsidR="001F0515">
        <w:t>d</w:t>
      </w:r>
      <w:r>
        <w:t>e pɿiſon comme vne ſim-</w:t>
      </w:r>
    </w:p>
    <w:p w14:paraId="381B60F5" w14:textId="0A717875" w:rsidR="00F047B6" w:rsidRDefault="00F047B6" w:rsidP="00F047B6">
      <w:r>
        <w:t xml:space="preserve">ple lperſonne . Mais le </w:t>
      </w:r>
      <w:r w:rsidR="001F0515">
        <w:t>d</w:t>
      </w:r>
      <w:r>
        <w:t>oibt punir par grandes et</w:t>
      </w:r>
    </w:p>
    <w:p w14:paraId="0D6364C8" w14:textId="738ACB3F" w:rsidR="00F047B6" w:rsidRDefault="00F047B6" w:rsidP="00F047B6">
      <w:r>
        <w:t>groſſes amendes:tant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q̄ a partie.Et ſe len </w:t>
      </w:r>
      <w:r w:rsidR="001F0515">
        <w:t>d</w:t>
      </w:r>
      <w:r>
        <w:t>e-</w:t>
      </w:r>
    </w:p>
    <w:p w14:paraId="391E14F6" w14:textId="77777777" w:rsidR="00F047B6" w:rsidRDefault="00F047B6" w:rsidP="00F047B6">
      <w:r>
        <w:t>mandoit pour quoy les punitions ne ſont terminees</w:t>
      </w:r>
    </w:p>
    <w:p w14:paraId="52170612" w14:textId="77777777" w:rsidR="00F047B6" w:rsidRDefault="00F047B6" w:rsidP="00F047B6">
      <w:r>
        <w:t>en tous iceulx cas comme elles ſont es crimes capi-</w:t>
      </w:r>
    </w:p>
    <w:p w14:paraId="5850BF2C" w14:textId="77777777" w:rsidR="00F047B6" w:rsidRDefault="00F047B6" w:rsidP="00F047B6">
      <w:r>
        <w:t>taulx. Len pourroit reſpondre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 grand</w:t>
      </w:r>
    </w:p>
    <w:p w14:paraId="2CC2E4A2" w14:textId="6CDE2834" w:rsidR="00F047B6" w:rsidRDefault="00F047B6" w:rsidP="00F047B6">
      <w:r>
        <w:t xml:space="preserve">mutation et variation </w:t>
      </w:r>
      <w:r w:rsidR="001F0515">
        <w:t>d</w:t>
      </w:r>
      <w:r>
        <w:t>es cas qui aduiennent qui ſont</w:t>
      </w:r>
    </w:p>
    <w:p w14:paraId="4BC9F909" w14:textId="14B7CC1D" w:rsidR="00F047B6" w:rsidRDefault="00F047B6" w:rsidP="00F047B6">
      <w:r>
        <w:t xml:space="preserve">differentz lun </w:t>
      </w:r>
      <w:r w:rsidR="001F0515">
        <w:t>d</w:t>
      </w:r>
      <w:r>
        <w:t xml:space="preserve">e lautre et </w:t>
      </w:r>
      <w:r w:rsidR="001F0515">
        <w:t>d</w:t>
      </w:r>
      <w:r>
        <w:t xml:space="preserve">ignes </w:t>
      </w:r>
      <w:r w:rsidR="001F0515">
        <w:t>d</w:t>
      </w:r>
      <w:r>
        <w:t>e greigneure puni-</w:t>
      </w:r>
    </w:p>
    <w:p w14:paraId="1E63B479" w14:textId="77777777" w:rsidR="00F047B6" w:rsidRDefault="00F047B6" w:rsidP="00F047B6">
      <w:r>
        <w:t>tion lun que lautre ſelon leur circun</w:t>
      </w:r>
      <w:r>
        <w:rPr>
          <w:rFonts w:ascii="Arial Unicode MS" w:eastAsia="Arial Unicode MS" w:hAnsi="Arial Unicode MS" w:cs="Arial Unicode MS" w:hint="eastAsia"/>
        </w:rPr>
        <w:t>ﬅ</w:t>
      </w:r>
      <w:r>
        <w:t>ance. Et pour ce</w:t>
      </w:r>
    </w:p>
    <w:p w14:paraId="720F5681" w14:textId="239B39A0" w:rsidR="00F047B6" w:rsidRDefault="00F047B6" w:rsidP="00F047B6">
      <w:r>
        <w:t xml:space="preserve">ny peut on vɿayement </w:t>
      </w:r>
      <w:r w:rsidR="001F0515">
        <w:t>d</w:t>
      </w:r>
      <w:r>
        <w:t>eterminer aultre punition.</w:t>
      </w:r>
    </w:p>
    <w:p w14:paraId="517676D1" w14:textId="77777777" w:rsidR="00F047B6" w:rsidRDefault="00F047B6" w:rsidP="00F047B6">
      <w:r>
        <w:t>no </w:t>
      </w:r>
    </w:p>
    <w:p w14:paraId="48B915C1" w14:textId="77777777" w:rsidR="00F047B6" w:rsidRDefault="00F047B6" w:rsidP="00F047B6"/>
    <w:p w14:paraId="7F84612E" w14:textId="77777777" w:rsidR="00F047B6" w:rsidRDefault="00F047B6" w:rsidP="00F047B6"/>
    <w:p w14:paraId="14911A46" w14:textId="77777777" w:rsidR="00F047B6" w:rsidRDefault="00F047B6" w:rsidP="00F047B6">
      <w:r>
        <w:t>folo.lco.chao.o.o.. o.lo.o.v.</w:t>
      </w:r>
    </w:p>
    <w:p w14:paraId="1DA9ACF3" w14:textId="77777777" w:rsidR="00F047B6" w:rsidRDefault="00F047B6" w:rsidP="00F047B6">
      <w:r>
        <w:t>eF</w:t>
      </w:r>
    </w:p>
    <w:p w14:paraId="115C9EA0" w14:textId="77777777" w:rsidR="00F047B6" w:rsidRDefault="00F047B6" w:rsidP="00F047B6"/>
    <w:p w14:paraId="293E2A61" w14:textId="77777777" w:rsidR="00F047B6" w:rsidRDefault="00F047B6" w:rsidP="00F047B6"/>
    <w:p w14:paraId="50ECA54D" w14:textId="77777777" w:rsidR="00F047B6" w:rsidRDefault="00F047B6" w:rsidP="00F047B6">
      <w:r>
        <w:t>De foɿfaictures,</w:t>
      </w:r>
    </w:p>
    <w:p w14:paraId="218E618D" w14:textId="77777777" w:rsidR="00F047B6" w:rsidRDefault="00F047B6" w:rsidP="00F047B6"/>
    <w:p w14:paraId="6E412B3F" w14:textId="77777777" w:rsidR="00F047B6" w:rsidRDefault="00F047B6" w:rsidP="00F047B6"/>
    <w:p w14:paraId="55250599" w14:textId="77777777" w:rsidR="00F047B6" w:rsidRDefault="00F047B6" w:rsidP="00F047B6">
      <w:r>
        <w:t>b r</w:t>
      </w:r>
    </w:p>
    <w:p w14:paraId="0854A636" w14:textId="7E9DB9AA" w:rsidR="00F047B6" w:rsidRDefault="00F047B6" w:rsidP="00F047B6">
      <w:r>
        <w:t xml:space="preserve">poſſidoient. </w:t>
      </w:r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e-</w:t>
      </w:r>
    </w:p>
    <w:p w14:paraId="3279211D" w14:textId="10D1E203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 xml:space="preserve">ruiſement </w:t>
      </w:r>
      <w:r w:rsidR="001F0515">
        <w:t>d</w:t>
      </w:r>
      <w:r>
        <w:t>e coɿps</w:t>
      </w:r>
    </w:p>
    <w:p w14:paraId="6BF8118D" w14:textId="2C98C52A" w:rsidR="00F047B6" w:rsidRDefault="001F0515" w:rsidP="00F047B6">
      <w:r>
        <w:t>d</w:t>
      </w:r>
      <w:r w:rsidR="00F047B6">
        <w:t>oibt on ſcauoir q̇ aul</w:t>
      </w:r>
    </w:p>
    <w:p w14:paraId="26C63B05" w14:textId="5F9447C3" w:rsidR="00F047B6" w:rsidRDefault="00F047B6" w:rsidP="00F047B6">
      <w:r>
        <w:t xml:space="preserve">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am</w:t>
      </w:r>
    </w:p>
    <w:p w14:paraId="1DD2FEC4" w14:textId="77777777" w:rsidR="00F047B6" w:rsidRDefault="00F047B6" w:rsidP="00F047B6">
      <w:r>
        <w:t>ne ſans iugement / ſil</w:t>
      </w:r>
    </w:p>
    <w:p w14:paraId="428477C6" w14:textId="77777777" w:rsidR="00F047B6" w:rsidRDefault="00F047B6" w:rsidP="00F047B6"/>
    <w:p w14:paraId="6EF3C736" w14:textId="77777777" w:rsidR="00F047B6" w:rsidRDefault="00F047B6" w:rsidP="00F047B6"/>
    <w:p w14:paraId="192E4C1E" w14:textId="77777777" w:rsidR="00F047B6" w:rsidRDefault="00F047B6" w:rsidP="00F047B6">
      <w:r>
        <w:t>3</w:t>
      </w:r>
    </w:p>
    <w:p w14:paraId="202AEB26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pɿis a pɿeſent foɿ-</w:t>
      </w:r>
    </w:p>
    <w:p w14:paraId="298BD8E3" w14:textId="19943A6F" w:rsidR="00F047B6" w:rsidRDefault="00F047B6" w:rsidP="00F047B6">
      <w:r>
        <w:t xml:space="preserve">faict </w:t>
      </w:r>
      <w:r w:rsidR="001F0515">
        <w:t>d</w:t>
      </w:r>
      <w:r>
        <w:t xml:space="preserve">homicide ou </w:t>
      </w:r>
      <w:r w:rsidR="001F0515">
        <w:t>d</w:t>
      </w:r>
      <w:r>
        <w:t>e</w:t>
      </w:r>
    </w:p>
    <w:p w14:paraId="750C4C43" w14:textId="1D9E875E" w:rsidR="00F047B6" w:rsidRDefault="00F047B6" w:rsidP="00F047B6">
      <w:r>
        <w:t xml:space="preserve">larcin : ou </w:t>
      </w:r>
      <w:r w:rsidR="001F0515">
        <w:t>d</w:t>
      </w:r>
      <w:r>
        <w:t>aultre cri-</w:t>
      </w:r>
    </w:p>
    <w:p w14:paraId="73D69156" w14:textId="719F5261" w:rsidR="00F047B6" w:rsidRDefault="00F047B6" w:rsidP="00F047B6">
      <w:r>
        <w:t xml:space="preserve">me p̲ </w:t>
      </w:r>
      <w:r w:rsidR="001F0515">
        <w:t>d</w:t>
      </w:r>
      <w:r>
        <w:t>euāt telz gēs q̄</w:t>
      </w:r>
    </w:p>
    <w:p w14:paraId="099278C5" w14:textId="0EDF1EC0" w:rsidR="00F047B6" w:rsidRDefault="00F047B6" w:rsidP="00F047B6">
      <w:r>
        <w:t xml:space="preserve">en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creuz.</w:t>
      </w:r>
    </w:p>
    <w:p w14:paraId="532FE007" w14:textId="77777777" w:rsidR="00F047B6" w:rsidRDefault="00F047B6" w:rsidP="00F047B6"/>
    <w:p w14:paraId="6EB24ACD" w14:textId="77777777" w:rsidR="00F047B6" w:rsidRDefault="00F047B6" w:rsidP="00F047B6"/>
    <w:p w14:paraId="48EC87A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enſuyt eu texte.</w:t>
      </w:r>
    </w:p>
    <w:p w14:paraId="351C9172" w14:textId="425D5370" w:rsidR="00F047B6" w:rsidRDefault="00F047B6" w:rsidP="00F047B6">
      <w:r>
        <w:t xml:space="preserve">Mais conuient auoir recours a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2404875A" w14:textId="556BF9ED" w:rsidR="00F047B6" w:rsidRDefault="00F047B6" w:rsidP="00F047B6">
      <w:r>
        <w:t xml:space="preserve">et </w:t>
      </w:r>
      <w:r w:rsidR="001F0515">
        <w:t>d</w:t>
      </w:r>
      <w:r>
        <w:t xml:space="preserve">e raiſon,qui </w:t>
      </w:r>
      <w:r w:rsidR="001F0515">
        <w:t>d</w:t>
      </w:r>
      <w:r>
        <w:t>oibt ſur ce pourueoir : en baillant pu-</w:t>
      </w:r>
    </w:p>
    <w:p w14:paraId="5CC93F5E" w14:textId="77777777" w:rsidR="00F047B6" w:rsidRDefault="00F047B6" w:rsidP="00F047B6">
      <w:r>
        <w:t>nition greigneure ou mēdɿe / ſelon que le cas le req̇ert.</w:t>
      </w:r>
    </w:p>
    <w:p w14:paraId="2F90D16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pluſieurs aultres ont opinion que ſe aulcū creue</w:t>
      </w:r>
    </w:p>
    <w:p w14:paraId="61BEA84C" w14:textId="77777777" w:rsidR="00F047B6" w:rsidRDefault="00F047B6" w:rsidP="00F047B6">
      <w:r>
        <w:t>les yeulx a vng aultre/ou luy couppe le poing/ le pied</w:t>
      </w:r>
    </w:p>
    <w:p w14:paraId="6A4B4ED0" w14:textId="3CA44AE6" w:rsidR="00F047B6" w:rsidRDefault="00F047B6" w:rsidP="00F047B6">
      <w:r>
        <w:t xml:space="preserve">ou le bɿas:il en </w:t>
      </w:r>
      <w:r w:rsidR="001F0515">
        <w:t>d</w:t>
      </w:r>
      <w:r>
        <w:t>ebue</w:t>
      </w:r>
    </w:p>
    <w:p w14:paraId="661B6E48" w14:textId="77777777" w:rsidR="00F047B6" w:rsidRDefault="00F047B6" w:rsidP="00F047B6">
      <w:r>
        <w:t>roit empoɿter punitiō</w:t>
      </w:r>
    </w:p>
    <w:p w14:paraId="4562AF80" w14:textId="1DC4A8F2" w:rsidR="00F047B6" w:rsidRDefault="001F0515" w:rsidP="00F047B6">
      <w:r>
        <w:t>d</w:t>
      </w:r>
      <w:r w:rsidR="00F047B6">
        <w:t>e crime capital : et en</w:t>
      </w:r>
    </w:p>
    <w:p w14:paraId="75F39830" w14:textId="77777777" w:rsidR="00F047B6" w:rsidRDefault="00F047B6" w:rsidP="00F047B6">
      <w:r>
        <w:t>mourir.Et ſe fondent</w:t>
      </w:r>
    </w:p>
    <w:p w14:paraId="1D226FB6" w14:textId="29893F49" w:rsidR="00F047B6" w:rsidRDefault="00F047B6" w:rsidP="00F047B6">
      <w:r>
        <w:t xml:space="preserve">ceulx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</w:t>
      </w:r>
    </w:p>
    <w:p w14:paraId="4D245FC6" w14:textId="77777777" w:rsidR="00F047B6" w:rsidRDefault="00F047B6" w:rsidP="00F047B6">
      <w:r>
        <w:t>ſur le texte eſcript en</w:t>
      </w:r>
    </w:p>
    <w:p w14:paraId="077B13C9" w14:textId="67D04455" w:rsidR="00F047B6" w:rsidRDefault="00F047B6" w:rsidP="00F047B6">
      <w:r>
        <w:t xml:space="preserve">la ſecōde ptie </w:t>
      </w:r>
      <w:r w:rsidR="001F0515">
        <w:t>d</w:t>
      </w:r>
      <w:r>
        <w:t>u liure</w:t>
      </w:r>
    </w:p>
    <w:p w14:paraId="17B2CC3B" w14:textId="77777777" w:rsidR="00F047B6" w:rsidRDefault="00F047B6" w:rsidP="00F047B6">
      <w:r>
        <w:t>et meſmement quād il</w:t>
      </w:r>
    </w:p>
    <w:p w14:paraId="4151AE7A" w14:textId="77777777" w:rsidR="00F047B6" w:rsidRDefault="00F047B6" w:rsidP="00F047B6">
      <w:r>
        <w:t>luy a o</w:t>
      </w:r>
      <w:r>
        <w:rPr>
          <w:rFonts w:ascii="Arial Unicode MS" w:eastAsia="Arial Unicode MS" w:hAnsi="Arial Unicode MS" w:cs="Arial Unicode MS" w:hint="eastAsia"/>
        </w:rPr>
        <w:t>ﬅ</w:t>
      </w:r>
      <w:r>
        <w:t>e tout lexerci-</w:t>
      </w:r>
    </w:p>
    <w:p w14:paraId="759F5D40" w14:textId="49F7D5A3" w:rsidR="00F047B6" w:rsidRDefault="00F047B6" w:rsidP="00F047B6">
      <w:r>
        <w:t xml:space="preserve">ce </w:t>
      </w:r>
      <w:r w:rsidR="001F0515">
        <w:t>d</w:t>
      </w:r>
      <w:r>
        <w:t xml:space="preserve">u membɿe:ſicomme </w:t>
      </w:r>
      <w:r w:rsidR="001F0515">
        <w:t>d</w:t>
      </w:r>
      <w:r>
        <w:t xml:space="preserve">e creuer les </w:t>
      </w:r>
      <w:r w:rsidR="001F0515">
        <w:t>d</w:t>
      </w:r>
      <w:r>
        <w:t>eux yeulx/ou il</w:t>
      </w:r>
    </w:p>
    <w:p w14:paraId="7DC965C5" w14:textId="74ADAD44" w:rsidR="00F047B6" w:rsidRDefault="00F047B6" w:rsidP="00F047B6">
      <w:r>
        <w:t xml:space="preserve">traicte </w:t>
      </w:r>
      <w:r w:rsidR="001F0515">
        <w:t>d</w:t>
      </w:r>
      <w:r>
        <w:t>es querelles criminelles entre leſq̄lles il met.</w:t>
      </w:r>
    </w:p>
    <w:p w14:paraId="32522AC8" w14:textId="6BF6AF43" w:rsidR="00F047B6" w:rsidRDefault="00F047B6" w:rsidP="00F047B6">
      <w:r>
        <w:t xml:space="preserve">Suyte </w:t>
      </w:r>
      <w:r w:rsidR="001F0515">
        <w:t>d</w:t>
      </w:r>
      <w:r>
        <w:t xml:space="preserve">e meſhaing. et ſuyte </w:t>
      </w:r>
      <w:r w:rsidR="001F0515">
        <w:t>d</w:t>
      </w:r>
      <w:r>
        <w:t xml:space="preserve">aſſault et </w:t>
      </w:r>
      <w:r w:rsidR="001F0515">
        <w:t>d</w:t>
      </w:r>
      <w:r>
        <w:t>e paix bɿiſee</w:t>
      </w:r>
    </w:p>
    <w:p w14:paraId="15400A02" w14:textId="1CA54D7E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c.Et </w:t>
      </w:r>
      <w:r w:rsidR="001F0515">
        <w:t>d</w:t>
      </w:r>
      <w:r>
        <w:t xml:space="preserve">yent quil appert par la </w:t>
      </w:r>
      <w:r w:rsidR="001F0515">
        <w:t>d</w:t>
      </w:r>
      <w:r>
        <w:t xml:space="preserve">eduction </w:t>
      </w:r>
      <w:r w:rsidR="001F0515">
        <w:t>d</w:t>
      </w:r>
      <w:r>
        <w:t>eſdictz cha-</w:t>
      </w:r>
    </w:p>
    <w:p w14:paraId="54CCAFEA" w14:textId="22C2A2BB" w:rsidR="00F047B6" w:rsidRDefault="00F047B6" w:rsidP="00F047B6">
      <w:r>
        <w:t xml:space="preserve">pitres iceluy texte terminer leur opinion . Et auſſi </w:t>
      </w:r>
      <w:r w:rsidR="001F0515">
        <w:t>d</w:t>
      </w:r>
      <w:r>
        <w:t>yēt</w:t>
      </w:r>
    </w:p>
    <w:p w14:paraId="4B857EE5" w14:textId="62104F0D" w:rsidR="00F047B6" w:rsidRDefault="00F047B6" w:rsidP="00F047B6">
      <w:r>
        <w:t xml:space="preserve">que la loy </w:t>
      </w:r>
      <w:r w:rsidR="001F0515">
        <w:t>d</w:t>
      </w:r>
      <w:r>
        <w:t>ont len ſouloit vſer anciennement:ce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5B61FDB1" w14:textId="2FF7E991" w:rsidR="00F047B6" w:rsidRDefault="00F047B6" w:rsidP="00F047B6">
      <w:r>
        <w:t xml:space="preserve">uoir </w:t>
      </w:r>
      <w:r w:rsidR="001F0515">
        <w:t>d</w:t>
      </w:r>
      <w:r>
        <w:t xml:space="preserve">e punir </w:t>
      </w:r>
      <w:r w:rsidR="001F0515">
        <w:t>d</w:t>
      </w:r>
      <w:r>
        <w:t xml:space="preserve">e peine ſemblable / fut </w:t>
      </w:r>
      <w:r w:rsidR="001F0515">
        <w:t>d</w:t>
      </w:r>
      <w:r>
        <w:t>elaiſſee pource</w:t>
      </w:r>
    </w:p>
    <w:p w14:paraId="594E5BB9" w14:textId="77777777" w:rsidR="00F047B6" w:rsidRDefault="00F047B6" w:rsidP="00F047B6">
      <w:r>
        <w:t>quelle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pas aſſez grande,et q̄lle ne ſuffiſoit paſ:</w:t>
      </w:r>
      <w:r>
        <w:rPr>
          <w:rFonts w:ascii="Segoe UI Symbol" w:hAnsi="Segoe UI Symbol" w:cs="Segoe UI Symbol"/>
        </w:rPr>
        <w:t>⁊</w:t>
      </w:r>
    </w:p>
    <w:p w14:paraId="2E219BAE" w14:textId="1AB31D2C" w:rsidR="00F047B6" w:rsidRDefault="00F047B6" w:rsidP="00F047B6">
      <w:r>
        <w:t xml:space="preserve">pource </w:t>
      </w:r>
      <w:r w:rsidR="001F0515">
        <w:t>d</w:t>
      </w:r>
      <w:r>
        <w:t xml:space="preserve">oibt len a pɿeſent vſer </w:t>
      </w:r>
      <w:r w:rsidR="001F0515">
        <w:t>d</w:t>
      </w:r>
      <w:r>
        <w:t>e greigneure punitiō.</w:t>
      </w:r>
    </w:p>
    <w:p w14:paraId="5A5E2306" w14:textId="190CA89E" w:rsidR="00F047B6" w:rsidRDefault="00F047B6" w:rsidP="00F047B6">
      <w:r>
        <w:t xml:space="preserve">Et ſe lopinion </w:t>
      </w:r>
      <w:r w:rsidR="001F0515">
        <w:t>d</w:t>
      </w:r>
      <w:r>
        <w:t xml:space="preserve">es aultres auoit lieu,len vſeroit </w:t>
      </w:r>
      <w:r w:rsidR="001F0515">
        <w:t>d</w:t>
      </w:r>
      <w:r>
        <w:t>e pet</w:t>
      </w:r>
    </w:p>
    <w:p w14:paraId="68727B96" w14:textId="77777777" w:rsidR="00F047B6" w:rsidRDefault="00F047B6" w:rsidP="00F047B6">
      <w:r>
        <w:t>ne mendɿe/qui ſeroit contre raiſon : et ainſi a ppert que</w:t>
      </w:r>
    </w:p>
    <w:p w14:paraId="0AFC249A" w14:textId="7EC7AC78" w:rsidR="00F047B6" w:rsidRDefault="00F047B6" w:rsidP="00F047B6">
      <w:r>
        <w:t xml:space="preserve">lopinion </w:t>
      </w:r>
      <w:r w:rsidR="001F0515">
        <w:t>d</w:t>
      </w:r>
      <w:r>
        <w:t xml:space="preserve">es </w:t>
      </w:r>
      <w:r w:rsidR="001F0515">
        <w:t>d</w:t>
      </w:r>
      <w:r>
        <w:t>eſſuſdictz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repɿouuer. Itē len pour-</w:t>
      </w:r>
    </w:p>
    <w:p w14:paraId="0614EC22" w14:textId="29D2E7D5" w:rsidR="00F047B6" w:rsidRDefault="00F047B6" w:rsidP="00F047B6">
      <w:r>
        <w:t>roit faire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ion. Scauoir ſe on vſe </w:t>
      </w:r>
      <w:r w:rsidR="001F0515">
        <w:t>d</w:t>
      </w:r>
      <w:r>
        <w:t xml:space="preserve">e pɿeſent </w:t>
      </w:r>
      <w:r w:rsidR="001F0515">
        <w:t>d</w:t>
      </w:r>
      <w:r>
        <w:t>e la</w:t>
      </w:r>
    </w:p>
    <w:p w14:paraId="6BB39310" w14:textId="00DC26FF" w:rsidR="00F047B6" w:rsidRDefault="00F047B6" w:rsidP="00F047B6">
      <w:r>
        <w:lastRenderedPageBreak/>
        <w:t xml:space="preserve">ſeconde maniere </w:t>
      </w:r>
      <w:r w:rsidR="001F0515">
        <w:t>d</w:t>
      </w:r>
      <w:r>
        <w:t xml:space="preserve">e condemnation: et comment. </w:t>
      </w:r>
      <w:r>
        <w:rPr>
          <w:rFonts w:ascii="Cambria Math" w:hAnsi="Cambria Math" w:cs="Cambria Math"/>
        </w:rPr>
        <w:t>ℂ</w:t>
      </w:r>
      <w:r>
        <w:t>Lē</w:t>
      </w:r>
    </w:p>
    <w:p w14:paraId="631DCE49" w14:textId="77777777" w:rsidR="00F047B6" w:rsidRDefault="00F047B6" w:rsidP="00F047B6">
      <w:r>
        <w:t>peut reſpōdɿe que ouy . Car ſe vng homme auoit faict</w:t>
      </w:r>
    </w:p>
    <w:p w14:paraId="097FC1EE" w14:textId="77777777" w:rsidR="00F047B6" w:rsidRDefault="00F047B6" w:rsidP="00F047B6">
      <w:r>
        <w:t>vne faulſe lettre : ou mis la main violentement ſur vng</w:t>
      </w:r>
    </w:p>
    <w:p w14:paraId="053F8129" w14:textId="77777777" w:rsidR="00F047B6" w:rsidRDefault="00F047B6" w:rsidP="00F047B6">
      <w:r>
        <w:t>ſergent royal en exerceant ſon office / il auroit le poing</w:t>
      </w:r>
    </w:p>
    <w:p w14:paraId="704AB01F" w14:textId="1C6488FE" w:rsidR="00F047B6" w:rsidRDefault="00F047B6" w:rsidP="00F047B6">
      <w:r>
        <w:t xml:space="preserve">couppe / ou ſil auoit feru le bailly </w:t>
      </w:r>
      <w:r w:rsidR="001F0515">
        <w:t>d</w:t>
      </w:r>
      <w:r>
        <w:t>u pied en exerceāt</w:t>
      </w:r>
    </w:p>
    <w:p w14:paraId="7C53983C" w14:textId="77777777" w:rsidR="00F047B6" w:rsidRDefault="00F047B6" w:rsidP="00F047B6">
      <w:r>
        <w:t>ſon office on luy pourroit bien coupper le pied pour la</w:t>
      </w:r>
    </w:p>
    <w:p w14:paraId="2E04231E" w14:textId="02D8CFDC" w:rsidR="00F047B6" w:rsidRDefault="00F047B6" w:rsidP="00F047B6">
      <w:r>
        <w:t xml:space="preserve">grandeur </w:t>
      </w:r>
      <w:r w:rsidR="001F0515">
        <w:t>d</w:t>
      </w:r>
      <w:r>
        <w:t>u meffaict:et auſſi pourroit bien aulcun cō-</w:t>
      </w:r>
    </w:p>
    <w:p w14:paraId="6FC41056" w14:textId="77777777" w:rsidR="00F047B6" w:rsidRDefault="00F047B6" w:rsidP="00F047B6">
      <w:r>
        <w:t>mettre tel cas quil auroit les yeulx creuz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4FB3964C" w14:textId="5ABAB167" w:rsidR="00F047B6" w:rsidRDefault="00F047B6" w:rsidP="00F047B6">
      <w:r>
        <w:t xml:space="preserve">comme ſaulcun </w:t>
      </w:r>
      <w:r w:rsidR="001F0515">
        <w:t>d</w:t>
      </w:r>
      <w:r>
        <w:t xml:space="preserve">iſoit auoir veu faire aulcun grād </w:t>
      </w:r>
      <w:r w:rsidR="001F0515">
        <w:t>d</w:t>
      </w:r>
      <w:r>
        <w:t>eſ-</w:t>
      </w:r>
    </w:p>
    <w:p w14:paraId="3799C08B" w14:textId="77777777" w:rsidR="00F047B6" w:rsidRDefault="00F047B6" w:rsidP="00F047B6">
      <w:r>
        <w:t>honneur au roy ou a la royne : le cas pourroit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07C73A8" w14:textId="77777777" w:rsidR="00F047B6" w:rsidRDefault="00F047B6" w:rsidP="00F047B6">
      <w:r>
        <w:t>tel ,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luy pourroit bien faire coupper la lāgue</w:t>
      </w:r>
    </w:p>
    <w:p w14:paraId="616DC1BB" w14:textId="46A91CD5" w:rsidR="00F047B6" w:rsidRDefault="00F047B6" w:rsidP="00F047B6">
      <w:r>
        <w:t xml:space="preserve">ou creuer les yeulx. Et auſſi ſelō lopinion </w:t>
      </w:r>
      <w:r w:rsidR="001F0515">
        <w:t>d</w:t>
      </w:r>
      <w:r>
        <w:t>e pluſieurs</w:t>
      </w:r>
    </w:p>
    <w:p w14:paraId="4AAE0AA2" w14:textId="55D37C7E" w:rsidR="00F047B6" w:rsidRDefault="00F047B6" w:rsidP="00F047B6">
      <w:r>
        <w:t xml:space="preserve">ſe vng homme </w:t>
      </w:r>
      <w:r w:rsidR="001F0515">
        <w:t>d</w:t>
      </w:r>
      <w:r>
        <w:t>e petit e</w:t>
      </w:r>
      <w:r>
        <w:rPr>
          <w:rFonts w:ascii="Arial Unicode MS" w:eastAsia="Arial Unicode MS" w:hAnsi="Arial Unicode MS" w:cs="Arial Unicode MS" w:hint="eastAsia"/>
        </w:rPr>
        <w:t>ﬅ</w:t>
      </w:r>
      <w:r>
        <w:t>at auoit couppe vng bɿas ou</w:t>
      </w:r>
    </w:p>
    <w:p w14:paraId="11DAD1AE" w14:textId="35E2F9C0" w:rsidR="00F047B6" w:rsidRDefault="00F047B6" w:rsidP="00F047B6">
      <w:r>
        <w:t xml:space="preserve">iambe a vng homme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, on luy pourroit bien cou-</w:t>
      </w:r>
    </w:p>
    <w:p w14:paraId="12AAB81C" w14:textId="4D45E947" w:rsidR="00F047B6" w:rsidRDefault="00F047B6" w:rsidP="00F047B6">
      <w:r>
        <w:t xml:space="preserve">per le poing / et en telles manieres </w:t>
      </w:r>
      <w:r w:rsidR="001F0515">
        <w:t>d</w:t>
      </w:r>
      <w:r>
        <w:t>e punitions non ca</w:t>
      </w:r>
    </w:p>
    <w:p w14:paraId="3A65D0FB" w14:textId="12632D27" w:rsidR="00F047B6" w:rsidRDefault="00F047B6" w:rsidP="00F047B6">
      <w:r>
        <w:t xml:space="preserve">pitalles len </w:t>
      </w:r>
      <w:r w:rsidR="001F0515">
        <w:t>d</w:t>
      </w:r>
      <w:r>
        <w:t>oibt auoir grand regard aux circu</w:t>
      </w:r>
      <w:r>
        <w:rPr>
          <w:rFonts w:ascii="Arial Unicode MS" w:eastAsia="Arial Unicode MS" w:hAnsi="Arial Unicode MS" w:cs="Arial Unicode MS" w:hint="eastAsia"/>
        </w:rPr>
        <w:t>ﬅ</w:t>
      </w:r>
      <w:r>
        <w:t>ances</w:t>
      </w:r>
    </w:p>
    <w:p w14:paraId="6F0EF99C" w14:textId="5A0F9C05" w:rsidR="00F047B6" w:rsidRDefault="00F047B6" w:rsidP="00F047B6">
      <w:r>
        <w:t xml:space="preserve">tion ſelon la quantite </w:t>
      </w:r>
      <w:r w:rsidR="001F0515">
        <w:t>d</w:t>
      </w:r>
      <w:r>
        <w:t xml:space="preserve">u </w:t>
      </w:r>
      <w:r w:rsidR="001F0515">
        <w:t>d</w:t>
      </w:r>
      <w:r>
        <w:t>elict perpetre.</w:t>
      </w:r>
    </w:p>
    <w:p w14:paraId="2C8ABA01" w14:textId="672160D2" w:rsidR="00F047B6" w:rsidRDefault="00F047B6" w:rsidP="00F047B6">
      <w:r>
        <w:t>des cas:et a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 xml:space="preserve">es perſonnes affin </w:t>
      </w:r>
      <w:r w:rsidR="001F0515">
        <w:t>d</w:t>
      </w:r>
      <w:r>
        <w:t>e bailler puni-</w:t>
      </w:r>
    </w:p>
    <w:p w14:paraId="610E743B" w14:textId="77777777" w:rsidR="00F047B6" w:rsidRDefault="00F047B6" w:rsidP="00F047B6">
      <w:r>
        <w:t>b</w:t>
      </w:r>
    </w:p>
    <w:p w14:paraId="028DDA4C" w14:textId="501FAEA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Du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ruyſemēt </w:t>
      </w:r>
      <w:r w:rsidR="001F0515">
        <w:t>d</w:t>
      </w:r>
      <w:r>
        <w:t xml:space="preserve">e coɿps </w:t>
      </w:r>
      <w:r w:rsidR="001F0515">
        <w:t>d</w:t>
      </w:r>
      <w:r>
        <w:t xml:space="preserve">e homme </w:t>
      </w:r>
      <w:r w:rsidR="001F0515">
        <w:t>d</w:t>
      </w:r>
      <w:r>
        <w:t>oibt len</w:t>
      </w:r>
    </w:p>
    <w:p w14:paraId="16FC4771" w14:textId="12BCCBA5" w:rsidR="00F047B6" w:rsidRDefault="00F047B6" w:rsidP="00F047B6">
      <w:r>
        <w:t xml:space="preserve">ſcauoir que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āne ſans iugemēt ſil</w:t>
      </w:r>
    </w:p>
    <w:p w14:paraId="674D6582" w14:textId="15455C4B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a pɿeſent foɿfaict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>eclaration</w:t>
      </w:r>
    </w:p>
    <w:p w14:paraId="1F3C2A8F" w14:textId="0DEA2ABA" w:rsidR="00F047B6" w:rsidRDefault="001F0515" w:rsidP="00F047B6">
      <w:r>
        <w:t>d</w:t>
      </w:r>
      <w:r w:rsidR="00F047B6">
        <w:t>e ce mot ſdāne ſans iugement )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 noter quil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trois</w:t>
      </w:r>
    </w:p>
    <w:p w14:paraId="62396CDD" w14:textId="6C48FED5" w:rsidR="00F047B6" w:rsidRDefault="00F047B6" w:rsidP="00F047B6">
      <w:r>
        <w:t xml:space="preserve">manieres </w:t>
      </w:r>
      <w:r w:rsidR="001F0515">
        <w:t>d</w:t>
      </w:r>
      <w:r>
        <w:t>e iugemēt ſelō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u pays </w:t>
      </w:r>
      <w:r w:rsidR="001F0515">
        <w:t>d</w:t>
      </w:r>
      <w:r>
        <w:t>e noɿ-</w:t>
      </w:r>
    </w:p>
    <w:p w14:paraId="50124DF9" w14:textId="6FE8AC38" w:rsidR="00F047B6" w:rsidRDefault="00F047B6" w:rsidP="00F047B6">
      <w:r>
        <w:t xml:space="preserve">mēdie. </w:t>
      </w:r>
      <w:r>
        <w:rPr>
          <w:rFonts w:ascii="Cambria Math" w:hAnsi="Cambria Math" w:cs="Cambria Math"/>
        </w:rPr>
        <w:t>ℂ</w:t>
      </w:r>
      <w:r>
        <w:t>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opinion. Le ſecōd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iu-</w:t>
      </w:r>
    </w:p>
    <w:p w14:paraId="694634AD" w14:textId="439E58E6" w:rsidR="00F047B6" w:rsidRDefault="00F047B6" w:rsidP="00F047B6">
      <w:r>
        <w:t xml:space="preserve">gemēt </w:t>
      </w:r>
      <w:r w:rsidR="001F0515">
        <w:t>d</w:t>
      </w:r>
      <w:r>
        <w:t>e cheualiers.Le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iugemēt </w:t>
      </w:r>
      <w:r w:rsidR="001F0515">
        <w:t>d</w:t>
      </w:r>
      <w:r>
        <w:t>e iuge q</w:t>
      </w:r>
    </w:p>
    <w:p w14:paraId="455FCE47" w14:textId="5614B642" w:rsidR="00F047B6" w:rsidRDefault="00F047B6" w:rsidP="00F047B6">
      <w:r>
        <w:t>pɿononce la ſentēce/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pl᷒ aplain parle cy </w:t>
      </w:r>
      <w:r w:rsidR="001F0515">
        <w:t>d</w:t>
      </w:r>
      <w:r>
        <w:t>eſſ-</w:t>
      </w:r>
    </w:p>
    <w:p w14:paraId="0779562F" w14:textId="7FDB130A" w:rsidR="00F047B6" w:rsidRDefault="00F047B6" w:rsidP="00F047B6">
      <w:r>
        <w:t xml:space="preserve">au chapitre </w:t>
      </w:r>
      <w:r w:rsidR="001F0515">
        <w:t>d</w:t>
      </w:r>
      <w:r>
        <w:t xml:space="preserve">e iugemēt . </w:t>
      </w:r>
      <w:r>
        <w:rPr>
          <w:rFonts w:ascii="Cambria Math" w:hAnsi="Cambria Math" w:cs="Cambria Math"/>
        </w:rPr>
        <w:t>ℂ</w:t>
      </w:r>
      <w:r>
        <w:t>Secondemēt on peut ſup-</w:t>
      </w:r>
    </w:p>
    <w:p w14:paraId="54EBFB20" w14:textId="77777777" w:rsidR="00F047B6" w:rsidRDefault="00F047B6" w:rsidP="00F047B6">
      <w:r>
        <w:t>poſer que iugement opinatif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neceſſaire q̇ ne</w:t>
      </w:r>
    </w:p>
    <w:p w14:paraId="7C0DE159" w14:textId="6211FFF9" w:rsidR="00F047B6" w:rsidRDefault="00F047B6" w:rsidP="00F047B6">
      <w:r>
        <w:t xml:space="preserve">veult : cōme il peut apparoir au chapitre </w:t>
      </w:r>
      <w:r w:rsidR="001F0515">
        <w:t>d</w:t>
      </w:r>
      <w:r>
        <w:t>e iugement</w:t>
      </w:r>
    </w:p>
    <w:p w14:paraId="3B8B14A9" w14:textId="7A19C0F5" w:rsidR="00F047B6" w:rsidRDefault="00F047B6" w:rsidP="00F047B6">
      <w:r>
        <w:t xml:space="preserve">cy </w:t>
      </w:r>
      <w:r w:rsidR="001F0515">
        <w:t>d</w:t>
      </w:r>
      <w:r>
        <w:t>eſſus.Car le iuge peut pɿoferer la ſentence ſans en</w:t>
      </w:r>
    </w:p>
    <w:p w14:paraId="61A45EA6" w14:textId="7DD5E2F7" w:rsidR="00F047B6" w:rsidRDefault="00F047B6" w:rsidP="00F047B6">
      <w:r>
        <w:t xml:space="preserve">demander loppinion </w:t>
      </w:r>
      <w:r w:rsidR="001F0515">
        <w:t>d</w:t>
      </w:r>
      <w:r>
        <w:t>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entz.ſil ne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9CFFC8A" w14:textId="3C9BBF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Tiercemēt len </w:t>
      </w:r>
      <w:r w:rsidR="001F0515">
        <w:t>d</w:t>
      </w:r>
      <w:r>
        <w:t>oibt ſuppoſer que en toutes manie-</w:t>
      </w:r>
    </w:p>
    <w:p w14:paraId="3B182C19" w14:textId="756FDF80" w:rsidR="00F047B6" w:rsidRDefault="00F047B6" w:rsidP="00F047B6">
      <w:r>
        <w:t xml:space="preserve">res </w:t>
      </w:r>
      <w:r w:rsidR="001F0515">
        <w:t>d</w:t>
      </w:r>
      <w:r>
        <w:t>e condemnations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neceſſairement requis la ſen-</w:t>
      </w:r>
    </w:p>
    <w:p w14:paraId="29609F90" w14:textId="661DA67D" w:rsidR="00F047B6" w:rsidRDefault="00F047B6" w:rsidP="00F047B6">
      <w:r>
        <w:t xml:space="preserve">tence </w:t>
      </w:r>
      <w:r w:rsidR="001F0515">
        <w:t>d</w:t>
      </w:r>
      <w:r>
        <w:t>u iuge:comme il appert par luſage ſur ce notoi-</w:t>
      </w:r>
    </w:p>
    <w:p w14:paraId="7AD6210A" w14:textId="77777777" w:rsidR="00F047B6" w:rsidRDefault="00F047B6" w:rsidP="00F047B6">
      <w:r>
        <w:t>rement garde . Car ſuppoſe que aulcun cōfeſſa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auoir</w:t>
      </w:r>
    </w:p>
    <w:p w14:paraId="03BE72A6" w14:textId="77777777" w:rsidR="00F047B6" w:rsidRDefault="00F047B6" w:rsidP="00F047B6">
      <w:r>
        <w:t>perpetre vng crime / ou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a pɿeſent mef</w:t>
      </w:r>
    </w:p>
    <w:p w14:paraId="3C410114" w14:textId="77777777" w:rsidR="00F047B6" w:rsidRDefault="00F047B6" w:rsidP="00F047B6">
      <w:r>
        <w:t>faict : ſi ſeroit requis neceſſairement la condemnation</w:t>
      </w:r>
    </w:p>
    <w:p w14:paraId="24D32DA4" w14:textId="13B05B53" w:rsidR="00F047B6" w:rsidRDefault="00F047B6" w:rsidP="00F047B6">
      <w:r>
        <w:lastRenderedPageBreak/>
        <w:t xml:space="preserve">et iugement </w:t>
      </w:r>
      <w:r w:rsidR="001F0515">
        <w:t>d</w:t>
      </w:r>
      <w:r>
        <w:t>u iuge auant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execute . </w:t>
      </w:r>
      <w:r>
        <w:rPr>
          <w:rFonts w:ascii="Cambria Math" w:hAnsi="Cambria Math" w:cs="Cambria Math"/>
        </w:rPr>
        <w:t>ℂ</w:t>
      </w:r>
      <w:r>
        <w:t>Quarte-</w:t>
      </w:r>
    </w:p>
    <w:p w14:paraId="548AAA18" w14:textId="3F80553C" w:rsidR="00F047B6" w:rsidRDefault="00F047B6" w:rsidP="00F047B6">
      <w:r>
        <w:t xml:space="preserve">ment len </w:t>
      </w:r>
      <w:r w:rsidR="001F0515">
        <w:t>d</w:t>
      </w:r>
      <w:r>
        <w:t>oibt ſuppoſer q̄ a iuger les cas criminelz/par</w:t>
      </w:r>
    </w:p>
    <w:p w14:paraId="66AC396D" w14:textId="77777777" w:rsidR="00F047B6" w:rsidRDefault="00F047B6" w:rsidP="00F047B6"/>
    <w:p w14:paraId="7823FB36" w14:textId="77777777" w:rsidR="00F047B6" w:rsidRDefault="00F047B6" w:rsidP="00F047B6"/>
    <w:p w14:paraId="1769470C" w14:textId="77777777" w:rsidR="00F047B6" w:rsidRDefault="00F047B6" w:rsidP="00F047B6">
      <w:r>
        <w:t>eſpecial ou il ya pɿoces ou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a faire/ou le pɿo</w:t>
      </w:r>
    </w:p>
    <w:p w14:paraId="3CD757B9" w14:textId="33882DA6" w:rsidR="00F047B6" w:rsidRDefault="00F047B6" w:rsidP="00F047B6">
      <w:r>
        <w:t xml:space="preserve">ces </w:t>
      </w:r>
      <w:r w:rsidR="001F0515">
        <w:t>d</w:t>
      </w:r>
      <w:r>
        <w:t>un baniſſement :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cheualiers a les iu-</w:t>
      </w:r>
    </w:p>
    <w:p w14:paraId="2C4D2F2C" w14:textId="77777777" w:rsidR="00F047B6" w:rsidRDefault="00F047B6" w:rsidP="00F047B6">
      <w:r>
        <w:t>ger:comme il appert tāt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que par</w:t>
      </w:r>
    </w:p>
    <w:p w14:paraId="28177218" w14:textId="77777777" w:rsidR="00F047B6" w:rsidRDefault="00F047B6" w:rsidP="00F047B6">
      <w:r>
        <w:t>vſage ſur ce notoiremēt garde . Ces choſes ſuppoſees</w:t>
      </w:r>
    </w:p>
    <w:p w14:paraId="2680C4A8" w14:textId="77777777" w:rsidR="00F047B6" w:rsidRDefault="00F047B6" w:rsidP="00F047B6">
      <w:r>
        <w:t>il peut clerement apparoir que le texte qui met.Aulcun</w:t>
      </w:r>
    </w:p>
    <w:p w14:paraId="350534E1" w14:textId="4A049860" w:rsidR="00F047B6" w:rsidRDefault="00F047B6" w:rsidP="00F047B6">
      <w:r>
        <w:t xml:space="preserve">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amne</w:t>
      </w:r>
    </w:p>
    <w:p w14:paraId="23CA5908" w14:textId="77777777" w:rsidR="00F047B6" w:rsidRDefault="00F047B6" w:rsidP="00F047B6">
      <w:r>
        <w:t>ſans iugement:ſentent</w:t>
      </w:r>
    </w:p>
    <w:p w14:paraId="24C651B6" w14:textId="5647B098" w:rsidR="00F047B6" w:rsidRDefault="001F0515" w:rsidP="00F047B6">
      <w:r>
        <w:t>d</w:t>
      </w:r>
      <w:r w:rsidR="00F047B6">
        <w:t xml:space="preserve">u iugement </w:t>
      </w:r>
      <w:r>
        <w:t>d</w:t>
      </w:r>
      <w:r w:rsidR="00F047B6">
        <w:t>es che-</w:t>
      </w:r>
    </w:p>
    <w:p w14:paraId="673989BB" w14:textId="77777777" w:rsidR="00F047B6" w:rsidRDefault="00F047B6" w:rsidP="00F047B6">
      <w:r>
        <w:t>ualiers : et ne ſentent</w:t>
      </w:r>
    </w:p>
    <w:p w14:paraId="2565CA3D" w14:textId="3BA143D0" w:rsidR="00F047B6" w:rsidRDefault="00F047B6" w:rsidP="00F047B6">
      <w:r>
        <w:t xml:space="preserve">point </w:t>
      </w:r>
      <w:r w:rsidR="001F0515">
        <w:t>d</w:t>
      </w:r>
      <w:r>
        <w:t>u iugemēt opi-</w:t>
      </w:r>
    </w:p>
    <w:p w14:paraId="4D0C50F0" w14:textId="77777777" w:rsidR="00F047B6" w:rsidRDefault="00F047B6" w:rsidP="00F047B6">
      <w:r>
        <w:t>natif. Car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6C89EBAA" w14:textId="77777777" w:rsidR="00F047B6" w:rsidRDefault="00F047B6" w:rsidP="00F047B6">
      <w:r>
        <w:t>de neceſſite: p̲ la ſecon</w:t>
      </w:r>
    </w:p>
    <w:p w14:paraId="0222C8DB" w14:textId="77777777" w:rsidR="00F047B6" w:rsidRDefault="00F047B6" w:rsidP="00F047B6">
      <w:r>
        <w:t>de ſuppoſition.Et ce-</w:t>
      </w:r>
    </w:p>
    <w:p w14:paraId="0B8022D9" w14:textId="5E48FFF8" w:rsidR="00F047B6" w:rsidRDefault="00F047B6" w:rsidP="00F047B6">
      <w:r>
        <w:t xml:space="preserve">uy </w:t>
      </w:r>
      <w:r w:rsidR="001F0515">
        <w:t>d</w:t>
      </w:r>
      <w:r>
        <w:t>ont le texte parle</w:t>
      </w:r>
    </w:p>
    <w:p w14:paraId="4DC59588" w14:textId="09F3FC0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neceſſaire:Car il met que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āne</w:t>
      </w:r>
    </w:p>
    <w:p w14:paraId="300663CE" w14:textId="29E7BD4D" w:rsidR="00F047B6" w:rsidRDefault="00F047B6" w:rsidP="00F047B6">
      <w:r>
        <w:t xml:space="preserve">ſans iugement. Et auſſi ne ſentent </w:t>
      </w:r>
      <w:r w:rsidR="001F0515">
        <w:t>d</w:t>
      </w:r>
      <w:r>
        <w:t xml:space="preserve">u iugemēt </w:t>
      </w:r>
      <w:r w:rsidR="001F0515">
        <w:t>d</w:t>
      </w:r>
      <w:r>
        <w:t>u iuge</w:t>
      </w:r>
    </w:p>
    <w:p w14:paraId="002FA57D" w14:textId="11562353" w:rsidR="00F047B6" w:rsidRDefault="00F047B6" w:rsidP="00F047B6">
      <w:r>
        <w:t>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en toutes condemnations : cōme </w:t>
      </w:r>
      <w:r w:rsidR="001F0515">
        <w:t>d</w:t>
      </w:r>
      <w:r>
        <w:t>it</w:t>
      </w:r>
    </w:p>
    <w:p w14:paraId="3EEC631C" w14:textId="020D8BD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ſe le texte ſentendoit </w:t>
      </w:r>
      <w:r w:rsidR="001F0515">
        <w:t>d</w:t>
      </w:r>
      <w:r>
        <w:t>e ce iugement/il ne con-</w:t>
      </w:r>
    </w:p>
    <w:p w14:paraId="0DA2F395" w14:textId="77777777" w:rsidR="00F047B6" w:rsidRDefault="00F047B6" w:rsidP="00F047B6">
      <w:r>
        <w:t>uiēdɿoit point quil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exceptiō/ſil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</w:t>
      </w:r>
    </w:p>
    <w:p w14:paraId="3F6744CA" w14:textId="77777777" w:rsidR="00F047B6" w:rsidRDefault="00F047B6" w:rsidP="00F047B6">
      <w:r>
        <w:t>pɿeſent meffaict .Car il ſenſuyuroit que ſe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77C6D2EB" w14:textId="77777777" w:rsidR="00F047B6" w:rsidRDefault="00F047B6" w:rsidP="00F047B6">
      <w:r>
        <w:t>pɿins en pɿeſent meffaict / quil ne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condem-</w:t>
      </w:r>
    </w:p>
    <w:p w14:paraId="219683E6" w14:textId="06A62EDF" w:rsidR="00F047B6" w:rsidRDefault="00F047B6" w:rsidP="00F047B6">
      <w:r>
        <w:t xml:space="preserve">ne ſans auoir </w:t>
      </w:r>
      <w:r w:rsidR="001F0515">
        <w:t>d</w:t>
      </w:r>
      <w:r>
        <w:t>es cheualiers pɿeſentz a ſon iugement:</w:t>
      </w:r>
    </w:p>
    <w:p w14:paraId="264ED238" w14:textId="0D9F32C4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ement faulx. Et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pɿeſent vſe</w:t>
      </w:r>
    </w:p>
    <w:p w14:paraId="38E362A5" w14:textId="4239F768" w:rsidR="00F047B6" w:rsidRDefault="00F047B6" w:rsidP="00F047B6">
      <w:r>
        <w:t xml:space="preserve">en Noɿmendie </w:t>
      </w:r>
      <w:r w:rsidR="001F0515">
        <w:t>d</w:t>
      </w:r>
      <w:r>
        <w:t>e faire les pɿoces et condemnations</w:t>
      </w:r>
    </w:p>
    <w:p w14:paraId="064C258B" w14:textId="77777777" w:rsidR="00F047B6" w:rsidRDefault="00F047B6" w:rsidP="00F047B6">
      <w:r>
        <w:t>criminelles / ſans appeller ne faire venir aulcuns che-</w:t>
      </w:r>
    </w:p>
    <w:p w14:paraId="3248F18E" w14:textId="77777777" w:rsidR="00F047B6" w:rsidRDefault="00F047B6" w:rsidP="00F047B6">
      <w:r>
        <w:t>ualiers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pɿeſentz au iugement.</w:t>
      </w:r>
    </w:p>
    <w:p w14:paraId="3367A6EF" w14:textId="272866A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Apɿes pour la </w:t>
      </w:r>
      <w:r w:rsidR="001F0515">
        <w:t>d</w:t>
      </w:r>
      <w:r>
        <w:t xml:space="preserve">eclaration </w:t>
      </w:r>
      <w:r w:rsidR="001F0515">
        <w:t>d</w:t>
      </w:r>
      <w:r>
        <w:t>e ce poinct . Sil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A7BEA34" w14:textId="75A09F4A" w:rsidR="00F047B6" w:rsidRDefault="00F047B6" w:rsidP="00F047B6">
      <w:r>
        <w:t xml:space="preserve">pɿins en pɿeſent meffaict </w:t>
      </w:r>
      <w:r w:rsidR="001F0515">
        <w:t>d</w:t>
      </w:r>
      <w:r>
        <w:t xml:space="preserve">e homicide ou </w:t>
      </w:r>
      <w:r w:rsidR="001F0515">
        <w:t>d</w:t>
      </w:r>
      <w:r>
        <w:t>e larcin ou</w:t>
      </w:r>
    </w:p>
    <w:p w14:paraId="6ED49C63" w14:textId="351FE3B3" w:rsidR="00F047B6" w:rsidRDefault="001F0515" w:rsidP="00F047B6">
      <w:r>
        <w:t>d</w:t>
      </w:r>
      <w:r w:rsidR="00F047B6">
        <w:t xml:space="preserve">aultre crime/p </w:t>
      </w:r>
      <w:r>
        <w:t>d</w:t>
      </w:r>
      <w:r w:rsidR="00F047B6">
        <w:t xml:space="preserve">euant telz q̇ en </w:t>
      </w:r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creuz </w:t>
      </w:r>
      <w:r w:rsidR="00F047B6">
        <w:rPr>
          <w:rFonts w:ascii="Segoe UI Symbol" w:hAnsi="Segoe UI Symbol" w:cs="Segoe UI Symbol"/>
        </w:rPr>
        <w:t>⁊</w:t>
      </w:r>
      <w:r w:rsidR="00F047B6">
        <w:t>c.</w:t>
      </w:r>
    </w:p>
    <w:p w14:paraId="6D807773" w14:textId="75D1BA95" w:rsidR="00F047B6" w:rsidRDefault="00F047B6" w:rsidP="00F047B6">
      <w:r>
        <w:t xml:space="preserve">Len </w:t>
      </w:r>
      <w:r w:rsidR="001F0515">
        <w:t>d</w:t>
      </w:r>
      <w:r>
        <w:t>oibt ſcauoir q̇l ſentent quand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</w:t>
      </w:r>
    </w:p>
    <w:p w14:paraId="74736FC9" w14:textId="7AF22229" w:rsidR="00F047B6" w:rsidRDefault="00F047B6" w:rsidP="00F047B6">
      <w:r>
        <w:t xml:space="preserve">pɿeſent meffaict </w:t>
      </w:r>
      <w:r w:rsidR="001F0515">
        <w:t>d</w:t>
      </w:r>
      <w:r>
        <w:t xml:space="preserve">aulcun crime par </w:t>
      </w:r>
      <w:r w:rsidR="001F0515">
        <w:t>d</w:t>
      </w:r>
      <w:r>
        <w:t>euant ſept perſon</w:t>
      </w:r>
    </w:p>
    <w:p w14:paraId="0B945959" w14:textId="40C9EF77" w:rsidR="00F047B6" w:rsidRDefault="00F047B6" w:rsidP="00F047B6">
      <w:r>
        <w:t xml:space="preserve">nes ou plus </w:t>
      </w:r>
      <w:r w:rsidR="001F0515">
        <w:t>d</w:t>
      </w:r>
      <w:r>
        <w:t xml:space="preserve">ignes </w:t>
      </w:r>
      <w:r w:rsidR="001F0515">
        <w:t>d</w:t>
      </w:r>
      <w:r>
        <w:t xml:space="preserve">e foy qui le teſmoignent / et </w:t>
      </w:r>
      <w:r w:rsidR="001F0515">
        <w:t>d</w:t>
      </w:r>
      <w:r>
        <w:t>e-</w:t>
      </w:r>
    </w:p>
    <w:p w14:paraId="55347164" w14:textId="24657D1B" w:rsidR="00F047B6" w:rsidRDefault="00F047B6" w:rsidP="00F047B6">
      <w:r>
        <w:t xml:space="preserve">poſent quil peut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amne ſans iugement </w:t>
      </w:r>
      <w:r w:rsidR="001F0515">
        <w:t>d</w:t>
      </w:r>
      <w:r>
        <w:t>e</w:t>
      </w:r>
    </w:p>
    <w:p w14:paraId="57EEDCCC" w14:textId="320358BC" w:rsidR="00F047B6" w:rsidRDefault="00F047B6" w:rsidP="00F047B6">
      <w:r>
        <w:t xml:space="preserve">cheualiers . Et a ce pɿopos eu chapitre </w:t>
      </w:r>
      <w:r w:rsidR="001F0515">
        <w:t>d</w:t>
      </w:r>
      <w:r>
        <w:t>e loy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199654A" w14:textId="675B251B" w:rsidR="00F047B6" w:rsidRDefault="00F047B6" w:rsidP="00F047B6">
      <w:r>
        <w:t xml:space="preserve">faicte par recoɿd </w:t>
      </w:r>
      <w:r>
        <w:rPr>
          <w:rFonts w:ascii="Segoe UI Symbol" w:hAnsi="Segoe UI Symbol" w:cs="Segoe UI Symbol"/>
        </w:rPr>
        <w:t>⁊</w:t>
      </w:r>
      <w:r>
        <w:t xml:space="preserve"> mis que recoɿd </w:t>
      </w:r>
      <w:r w:rsidR="001F0515">
        <w:t>d</w:t>
      </w:r>
      <w:r>
        <w:t xml:space="preserve">e foɿiuremēt </w:t>
      </w:r>
      <w:r w:rsidR="001F0515">
        <w:t>d</w:t>
      </w:r>
      <w:r>
        <w:t>oibt</w:t>
      </w:r>
    </w:p>
    <w:p w14:paraId="74CF7FED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 ſept perſonnes au moins. Et apɿes met</w:t>
      </w:r>
    </w:p>
    <w:p w14:paraId="576BA234" w14:textId="7EF406CA" w:rsidR="00F047B6" w:rsidRDefault="00F047B6" w:rsidP="00F047B6">
      <w:r>
        <w:t xml:space="preserve">ue recoɿd </w:t>
      </w:r>
      <w:r w:rsidR="001F0515">
        <w:t>d</w:t>
      </w:r>
      <w:r>
        <w:t>e iugement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cauſe criminel-</w:t>
      </w:r>
    </w:p>
    <w:p w14:paraId="573A9B0D" w14:textId="04D082EB" w:rsidR="00F047B6" w:rsidRDefault="00F047B6" w:rsidP="00F047B6">
      <w:r>
        <w:t xml:space="preserve">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cōme celuy </w:t>
      </w:r>
      <w:r w:rsidR="001F0515">
        <w:t>d</w:t>
      </w:r>
      <w:r>
        <w:t>e foɿiurement. Et ainſ</w:t>
      </w:r>
    </w:p>
    <w:p w14:paraId="7E5B2CB7" w14:textId="4B60C8C4" w:rsidR="00F047B6" w:rsidRDefault="00F047B6" w:rsidP="00F047B6">
      <w:r>
        <w:t xml:space="preserve">appert par les motz </w:t>
      </w:r>
      <w:r w:rsidR="001F0515">
        <w:t>d</w:t>
      </w:r>
      <w:r>
        <w:t>e ce texte q̇l ſuffiroit ꝓuuer vng</w:t>
      </w:r>
    </w:p>
    <w:p w14:paraId="0ACF775F" w14:textId="77777777" w:rsidR="00F047B6" w:rsidRDefault="00F047B6" w:rsidP="00F047B6">
      <w:r>
        <w:t>crime contre vng malfaicteur par ſept teſmoingſ/</w:t>
      </w:r>
      <w:r>
        <w:rPr>
          <w:rFonts w:ascii="Segoe UI Symbol" w:hAnsi="Segoe UI Symbol" w:cs="Segoe UI Symbol"/>
        </w:rPr>
        <w:t>⁊</w:t>
      </w:r>
      <w:r>
        <w:t xml:space="preserve"> ain</w:t>
      </w:r>
    </w:p>
    <w:p w14:paraId="542339F9" w14:textId="303145CB" w:rsidR="00F047B6" w:rsidRDefault="00F047B6" w:rsidP="00F047B6">
      <w:r>
        <w:t xml:space="preserve">ſi ſentent le texte qui met.Par </w:t>
      </w:r>
      <w:r w:rsidR="001F0515">
        <w:t>d</w:t>
      </w:r>
      <w:r>
        <w:t xml:space="preserve">euant telz qui en </w:t>
      </w:r>
      <w:r w:rsidR="001F0515">
        <w:t>d</w:t>
      </w:r>
      <w:r>
        <w:t>oib-</w:t>
      </w:r>
    </w:p>
    <w:p w14:paraId="6673E3B7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creuz.Et quant a lexpoſition qui met q̇l peut</w:t>
      </w:r>
    </w:p>
    <w:p w14:paraId="06F3D0A8" w14:textId="38697DE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amne en ce cas ſans iugement </w:t>
      </w:r>
      <w:r w:rsidR="001F0515">
        <w:t>d</w:t>
      </w:r>
      <w:r>
        <w:t>e cheua-</w:t>
      </w:r>
    </w:p>
    <w:p w14:paraId="52986318" w14:textId="6FDEFAD0" w:rsidR="00F047B6" w:rsidRDefault="00F047B6" w:rsidP="00F047B6">
      <w:r>
        <w:t>liers:il appert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lentente </w:t>
      </w:r>
      <w:r w:rsidR="001F0515">
        <w:t>d</w:t>
      </w:r>
      <w:r>
        <w:t xml:space="preserve">u texte par ce quil </w:t>
      </w:r>
      <w:r w:rsidR="001F0515">
        <w:t>d</w:t>
      </w:r>
      <w:r>
        <w:t>ict</w:t>
      </w:r>
    </w:p>
    <w:p w14:paraId="3B1E740C" w14:textId="7EA74EB6" w:rsidR="00F047B6" w:rsidRDefault="00F047B6" w:rsidP="00F047B6">
      <w:r>
        <w:t xml:space="preserve">deuant que le texte pɿecedent qui met.Aulcū ne </w:t>
      </w:r>
      <w:r w:rsidR="001F0515">
        <w:t>d</w:t>
      </w:r>
      <w:r>
        <w:t>oibt</w:t>
      </w:r>
    </w:p>
    <w:p w14:paraId="1A56D285" w14:textId="72B8BCA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āne ſans iugement:ne peut ou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enten-</w:t>
      </w:r>
    </w:p>
    <w:p w14:paraId="0FD6E9D9" w14:textId="24586EB9" w:rsidR="00F047B6" w:rsidRDefault="00F047B6" w:rsidP="00F047B6">
      <w:r>
        <w:t xml:space="preserve">du foɿs </w:t>
      </w:r>
      <w:r w:rsidR="001F0515">
        <w:t>d</w:t>
      </w:r>
      <w:r>
        <w:t xml:space="preserve">u iugement </w:t>
      </w:r>
      <w:r w:rsidR="001F0515">
        <w:t>d</w:t>
      </w:r>
      <w:r>
        <w:t>es cheualiers.</w:t>
      </w:r>
    </w:p>
    <w:p w14:paraId="42D5DFC8" w14:textId="609361F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Contre le texte </w:t>
      </w:r>
      <w:r>
        <w:rPr>
          <w:rFonts w:ascii="Segoe UI Symbol" w:hAnsi="Segoe UI Symbol" w:cs="Segoe UI Symbol"/>
        </w:rPr>
        <w:t>⁊</w:t>
      </w:r>
      <w:r>
        <w:t xml:space="preserve"> lexpoſitiō </w:t>
      </w:r>
      <w:r w:rsidR="001F0515">
        <w:t>d</w:t>
      </w:r>
      <w:r>
        <w:t>eſſuſdicte len peult ain</w:t>
      </w:r>
    </w:p>
    <w:p w14:paraId="21F6CD1B" w14:textId="77777777" w:rsidR="00F047B6" w:rsidRDefault="00F047B6" w:rsidP="00F047B6">
      <w:r>
        <w:t>ſi arguer.Se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ou aultre a qui il appartient accu-</w:t>
      </w:r>
    </w:p>
    <w:p w14:paraId="1427494C" w14:textId="3FF5483F" w:rsidR="00F047B6" w:rsidRDefault="00F047B6" w:rsidP="00F047B6">
      <w:r>
        <w:t xml:space="preserve">ſe vng homme </w:t>
      </w:r>
      <w:r w:rsidR="001F0515">
        <w:t>d</w:t>
      </w:r>
      <w:r>
        <w:t>un crime/cil qui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42339CD6" w14:textId="77777777" w:rsidR="00F047B6" w:rsidRDefault="00F047B6" w:rsidP="00F047B6">
      <w:r>
        <w:t>tenu ſen mettre en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 il ne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:cōme il ap</w:t>
      </w:r>
    </w:p>
    <w:p w14:paraId="5114885F" w14:textId="77777777" w:rsidR="00F047B6" w:rsidRDefault="00F047B6" w:rsidP="00F047B6">
      <w:r>
        <w:t>pert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qui met:que aulcun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BC07B0E" w14:textId="484C26E9" w:rsidR="00F047B6" w:rsidRDefault="00F047B6" w:rsidP="00F047B6">
      <w:r>
        <w:t xml:space="preserve">tenu </w:t>
      </w:r>
      <w:r w:rsidR="001F0515">
        <w:t>d</w:t>
      </w:r>
      <w:r>
        <w:t>attēdɿe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choſe ou il y ait peril </w:t>
      </w:r>
      <w:r w:rsidR="001F0515">
        <w:t>d</w:t>
      </w:r>
      <w:r>
        <w:t>e vie</w:t>
      </w:r>
    </w:p>
    <w:p w14:paraId="423D9A0F" w14:textId="442FC69A" w:rsidR="00F047B6" w:rsidRDefault="00F047B6" w:rsidP="00F047B6">
      <w:r>
        <w:t xml:space="preserve">ou </w:t>
      </w:r>
      <w:r w:rsidR="001F0515">
        <w:t>d</w:t>
      </w:r>
      <w:r>
        <w:t>e membɿe:ſil ne loffre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enir </w:t>
      </w:r>
      <w:r w:rsidR="001F0515">
        <w:t>d</w:t>
      </w:r>
      <w:r>
        <w:t>e ſon gre.</w:t>
      </w:r>
    </w:p>
    <w:p w14:paraId="504C005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ou partie veulent pɿouuer par teſ-</w:t>
      </w:r>
    </w:p>
    <w:p w14:paraId="0EB63A71" w14:textId="56ABCD75" w:rsidR="00F047B6" w:rsidRDefault="00F047B6" w:rsidP="00F047B6">
      <w:r>
        <w:t xml:space="preserve">moings </w:t>
      </w:r>
      <w:r w:rsidR="001F0515">
        <w:t>d</w:t>
      </w:r>
      <w:r>
        <w:t>e certain contre le malfaicteur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7FECA7EF" w14:textId="77777777" w:rsidR="00F047B6" w:rsidRDefault="00F047B6" w:rsidP="00F047B6">
      <w:r>
        <w:t>le crime il ne ſeroit tenu ſen mettre en fait/ comme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4F38671" w14:textId="4D069AFC" w:rsidR="00F047B6" w:rsidRDefault="00F047B6" w:rsidP="00F047B6">
      <w:r>
        <w:t xml:space="preserve">cler et notoire par luſage ſur ce garde:mais </w:t>
      </w:r>
      <w:r w:rsidR="001F0515">
        <w:t>d</w:t>
      </w:r>
      <w:r>
        <w:t>ebueroit</w:t>
      </w:r>
    </w:p>
    <w:p w14:paraId="7D797863" w14:textId="77777777" w:rsidR="00F047B6" w:rsidRDefault="00F047B6" w:rsidP="00F047B6">
      <w:r>
        <w:t>partie aduerſe bailler ſon gage ou le pɿouuer par celle</w:t>
      </w:r>
    </w:p>
    <w:p w14:paraId="380C57EA" w14:textId="43063419" w:rsidR="00F047B6" w:rsidRDefault="00F047B6" w:rsidP="00F047B6">
      <w:r>
        <w:t xml:space="preserve">voye comme il appert par le texte eſcript eu traicte </w:t>
      </w:r>
      <w:r w:rsidR="001F0515">
        <w:t>d</w:t>
      </w:r>
      <w:r>
        <w:t>e</w:t>
      </w:r>
    </w:p>
    <w:p w14:paraId="4C957FDA" w14:textId="7EE549C6" w:rsidR="00F047B6" w:rsidRDefault="00F047B6" w:rsidP="00F047B6">
      <w:r>
        <w:t xml:space="preserve">gaige </w:t>
      </w:r>
      <w:r w:rsidR="001F0515">
        <w:t>d</w:t>
      </w:r>
      <w:r>
        <w:t xml:space="preserve">e bataille.Et ſi ny auoit point </w:t>
      </w:r>
      <w:r w:rsidR="001F0515">
        <w:t>d</w:t>
      </w:r>
      <w:r>
        <w:t>e partie/iu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1E56B1DA" w14:textId="53CE8F94" w:rsidR="00F047B6" w:rsidRDefault="00F047B6" w:rsidP="00F047B6">
      <w:r>
        <w:t xml:space="preserve">y </w:t>
      </w:r>
      <w:r w:rsidR="001F0515">
        <w:t>d</w:t>
      </w:r>
      <w:r>
        <w:t xml:space="preserve">ebueroit pɿoceder </w:t>
      </w:r>
      <w:r w:rsidR="001F0515">
        <w:t>d</w:t>
      </w:r>
      <w:r>
        <w:t>e ſon office par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 </w:t>
      </w:r>
      <w:r>
        <w:rPr>
          <w:rFonts w:ascii="Segoe UI Symbol" w:hAnsi="Segoe UI Symbol" w:cs="Segoe UI Symbol"/>
        </w:rPr>
        <w:t>⁊</w:t>
      </w:r>
      <w:r>
        <w:t xml:space="preserve"> ge-</w:t>
      </w:r>
    </w:p>
    <w:p w14:paraId="7EF1C1FF" w14:textId="77777777" w:rsidR="00F047B6" w:rsidRDefault="00F047B6" w:rsidP="00F047B6">
      <w:r>
        <w:t>haines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tel cas. Et ainſi ap-</w:t>
      </w:r>
    </w:p>
    <w:p w14:paraId="1BAC509F" w14:textId="28669572" w:rsidR="00F047B6" w:rsidRDefault="00F047B6" w:rsidP="00F047B6">
      <w:r>
        <w:t>pert que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apɿoche </w:t>
      </w:r>
      <w:r w:rsidR="001F0515">
        <w:t>d</w:t>
      </w:r>
      <w:r>
        <w:t>e crime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ſil ne luy</w:t>
      </w:r>
    </w:p>
    <w:p w14:paraId="3C9D9657" w14:textId="0566E604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attendɿe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ne pɿeuue </w:t>
      </w:r>
      <w:r w:rsidR="001F0515">
        <w:t>d</w:t>
      </w:r>
      <w:r>
        <w:t>e certain:et par cō</w:t>
      </w:r>
    </w:p>
    <w:p w14:paraId="049D5263" w14:textId="77777777" w:rsidR="00F047B6" w:rsidRDefault="00F047B6" w:rsidP="00F047B6">
      <w:r>
        <w:t>ſequent lexpoſition faulſe.</w:t>
      </w:r>
    </w:p>
    <w:p w14:paraId="226E5E15" w14:textId="35732152" w:rsidR="00F047B6" w:rsidRDefault="00F047B6" w:rsidP="00F047B6">
      <w:r>
        <w:rPr>
          <w:rFonts w:ascii="Cambria Math" w:hAnsi="Cambria Math" w:cs="Cambria Math"/>
        </w:rPr>
        <w:t>ℂ</w:t>
      </w:r>
      <w:r>
        <w:t>Item ſuppoſe que ainſi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ſuffiſi </w:t>
      </w:r>
      <w:r w:rsidR="001F0515">
        <w:t>d</w:t>
      </w:r>
      <w:r>
        <w:t>e pɿouuer</w:t>
      </w:r>
    </w:p>
    <w:p w14:paraId="7F1C155B" w14:textId="77777777" w:rsidR="00F047B6" w:rsidRDefault="00F047B6" w:rsidP="00F047B6"/>
    <w:p w14:paraId="736C3A11" w14:textId="77777777" w:rsidR="00F047B6" w:rsidRDefault="00F047B6" w:rsidP="00F047B6"/>
    <w:p w14:paraId="19FCA1AD" w14:textId="77777777" w:rsidR="00F047B6" w:rsidRDefault="00F047B6" w:rsidP="00F047B6">
      <w:r>
        <w:t>De foɿfaictures,</w:t>
      </w:r>
    </w:p>
    <w:p w14:paraId="0BD33B4C" w14:textId="77777777" w:rsidR="00F047B6" w:rsidRDefault="00F047B6" w:rsidP="00F047B6">
      <w:r>
        <w:t>fo.xxxiii</w:t>
      </w:r>
    </w:p>
    <w:p w14:paraId="41969718" w14:textId="77777777" w:rsidR="00F047B6" w:rsidRDefault="00F047B6" w:rsidP="00F047B6"/>
    <w:p w14:paraId="492F4E4F" w14:textId="77777777" w:rsidR="00F047B6" w:rsidRDefault="00F047B6" w:rsidP="00F047B6"/>
    <w:p w14:paraId="36DBF754" w14:textId="77777777" w:rsidR="00F047B6" w:rsidRDefault="00F047B6" w:rsidP="00F047B6">
      <w:r>
        <w:lastRenderedPageBreak/>
        <w:t>c</w:t>
      </w:r>
    </w:p>
    <w:p w14:paraId="2FAC280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cas/ſes oeu-</w:t>
      </w:r>
    </w:p>
    <w:p w14:paraId="7A89996B" w14:textId="77777777" w:rsidR="00F047B6" w:rsidRDefault="00F047B6" w:rsidP="00F047B6">
      <w:r>
        <w:t>ures font appertemēt</w:t>
      </w:r>
    </w:p>
    <w:p w14:paraId="0BCF9323" w14:textId="77777777" w:rsidR="00F047B6" w:rsidRDefault="00F047B6" w:rsidP="00F047B6">
      <w:r>
        <w:t>iugement contre luy.</w:t>
      </w:r>
    </w:p>
    <w:p w14:paraId="354C6388" w14:textId="77777777" w:rsidR="00F047B6" w:rsidRDefault="00F047B6" w:rsidP="00F047B6">
      <w:r>
        <w:t>d</w:t>
      </w:r>
    </w:p>
    <w:p w14:paraId="4E932CA0" w14:textId="77777777" w:rsidR="00F047B6" w:rsidRDefault="00F047B6" w:rsidP="00F047B6">
      <w:r>
        <w:t>4</w:t>
      </w:r>
    </w:p>
    <w:p w14:paraId="7F23D64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appelle cauſe</w:t>
      </w:r>
    </w:p>
    <w:p w14:paraId="1CDF7D8B" w14:textId="77777777" w:rsidR="00F047B6" w:rsidRDefault="00F047B6" w:rsidP="00F047B6">
      <w:r>
        <w:t>criminal ce pourquoy.</w:t>
      </w:r>
    </w:p>
    <w:p w14:paraId="44DFEFC6" w14:textId="77777777" w:rsidR="00F047B6" w:rsidRDefault="00F047B6" w:rsidP="00F047B6">
      <w:r>
        <w:t>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/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DFE5432" w14:textId="77777777" w:rsidR="00F047B6" w:rsidRDefault="00F047B6" w:rsidP="00F047B6"/>
    <w:p w14:paraId="00F0F722" w14:textId="77777777" w:rsidR="00F047B6" w:rsidRDefault="00F047B6" w:rsidP="00F047B6"/>
    <w:p w14:paraId="37457538" w14:textId="42EA414B" w:rsidR="00F047B6" w:rsidRDefault="00F047B6" w:rsidP="00F047B6">
      <w:r>
        <w:t xml:space="preserve">condemne </w:t>
      </w:r>
      <w:r w:rsidR="001F0515">
        <w:t>d</w:t>
      </w:r>
      <w:r>
        <w:t>e membɿe</w:t>
      </w:r>
    </w:p>
    <w:p w14:paraId="7EAEC314" w14:textId="7E97FF04" w:rsidR="00F047B6" w:rsidRDefault="00F047B6" w:rsidP="00F047B6">
      <w:r>
        <w:t xml:space="preserve">ou </w:t>
      </w:r>
      <w:r w:rsidR="001F0515">
        <w:t>d</w:t>
      </w:r>
      <w:r>
        <w:t>e coɿps.</w:t>
      </w:r>
    </w:p>
    <w:p w14:paraId="117EC47D" w14:textId="77777777" w:rsidR="00F047B6" w:rsidRDefault="00F047B6" w:rsidP="00F047B6">
      <w:r>
        <w:t>e</w:t>
      </w:r>
    </w:p>
    <w:p w14:paraId="4744AA61" w14:textId="77777777" w:rsidR="00F047B6" w:rsidRDefault="00F047B6" w:rsidP="00F047B6">
      <w:r>
        <w:t>I</w:t>
      </w:r>
    </w:p>
    <w:p w14:paraId="3049233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Saulcū recōgnoi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D8652D" w14:textId="77777777" w:rsidR="00F047B6" w:rsidRDefault="00F047B6" w:rsidP="00F047B6">
      <w:r>
        <w:t>en commun le crime</w:t>
      </w:r>
    </w:p>
    <w:p w14:paraId="08AE1650" w14:textId="77777777" w:rsidR="00F047B6" w:rsidRDefault="00F047B6" w:rsidP="00F047B6">
      <w:r>
        <w:t>dont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luy meſ-</w:t>
      </w:r>
    </w:p>
    <w:p w14:paraId="199ABFED" w14:textId="538BD227" w:rsidR="00F047B6" w:rsidRDefault="00F047B6" w:rsidP="00F047B6">
      <w:r>
        <w:t xml:space="preserve">mes ce iuge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amne.</w:t>
      </w:r>
    </w:p>
    <w:p w14:paraId="60C1A34D" w14:textId="77777777" w:rsidR="00F047B6" w:rsidRDefault="00F047B6" w:rsidP="00F047B6"/>
    <w:p w14:paraId="7FA2AC01" w14:textId="77777777" w:rsidR="00F047B6" w:rsidRDefault="00F047B6" w:rsidP="00F047B6"/>
    <w:p w14:paraId="1EADA198" w14:textId="37215564" w:rsidR="00F047B6" w:rsidRDefault="00F047B6" w:rsidP="00F047B6">
      <w:r>
        <w:t xml:space="preserve">par teſmoings </w:t>
      </w:r>
      <w:r w:rsidR="001F0515">
        <w:t>d</w:t>
      </w:r>
      <w:r>
        <w:t>e certain: et que partie 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at</w:t>
      </w:r>
    </w:p>
    <w:p w14:paraId="061D082F" w14:textId="77777777" w:rsidR="00F047B6" w:rsidRDefault="00F047B6" w:rsidP="00F047B6">
      <w:r>
        <w:t>tendɿe faict p telle voye/en ce cas:ſi ne ſuffiroit il point</w:t>
      </w:r>
    </w:p>
    <w:p w14:paraId="22CF9CE3" w14:textId="66901667" w:rsidR="00F047B6" w:rsidRDefault="00F047B6" w:rsidP="00F047B6">
      <w:r>
        <w:t xml:space="preserve">par le nombɿe </w:t>
      </w:r>
      <w:r w:rsidR="001F0515">
        <w:t>d</w:t>
      </w:r>
      <w:r>
        <w:t>e ſept ſeulement/car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vng men</w:t>
      </w:r>
    </w:p>
    <w:p w14:paraId="11C27195" w14:textId="77777777" w:rsidR="00F047B6" w:rsidRDefault="00F047B6" w:rsidP="00F047B6">
      <w:r>
        <w:t>dɿe cas/ſi en fauldroit il ſept:fu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cas heredital / ou</w:t>
      </w:r>
    </w:p>
    <w:p w14:paraId="6B8C0EAF" w14:textId="77777777" w:rsidR="00F047B6" w:rsidRDefault="00F047B6" w:rsidP="00F047B6">
      <w:r>
        <w:t>en aultre cas ſemblable. Et par ce ſenſuyt quil en fault</w:t>
      </w:r>
    </w:p>
    <w:p w14:paraId="771C3A32" w14:textId="77777777" w:rsidR="00F047B6" w:rsidRDefault="00F047B6" w:rsidP="00F047B6">
      <w:r>
        <w:t>plus a ꝓuuer vng cas</w:t>
      </w:r>
    </w:p>
    <w:p w14:paraId="10F17C4A" w14:textId="77777777" w:rsidR="00F047B6" w:rsidRDefault="00F047B6" w:rsidP="00F047B6">
      <w:r>
        <w:t>criminel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grei-</w:t>
      </w:r>
    </w:p>
    <w:p w14:paraId="1B39DA8F" w14:textId="77777777" w:rsidR="00F047B6" w:rsidRDefault="00F047B6" w:rsidP="00F047B6">
      <w:r>
        <w:t>gneure choſe,</w:t>
      </w:r>
      <w:r>
        <w:rPr>
          <w:rFonts w:ascii="Segoe UI Symbol" w:hAnsi="Segoe UI Symbol" w:cs="Segoe UI Symbol"/>
        </w:rPr>
        <w:t>⁊</w:t>
      </w:r>
      <w:r>
        <w:t xml:space="preserve"> empoɿ</w:t>
      </w:r>
    </w:p>
    <w:p w14:paraId="158251DB" w14:textId="77777777" w:rsidR="00F047B6" w:rsidRDefault="00F047B6" w:rsidP="00F047B6">
      <w:r>
        <w:t>te pl᷒ grand effect.Et</w:t>
      </w:r>
    </w:p>
    <w:p w14:paraId="438AF0FC" w14:textId="77777777" w:rsidR="00F047B6" w:rsidRDefault="00F047B6" w:rsidP="00F047B6">
      <w:r>
        <w:t>ce appert par la cou-</w:t>
      </w:r>
    </w:p>
    <w:p w14:paraId="444BD6C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eſcripte / qui ne</w:t>
      </w:r>
    </w:p>
    <w:p w14:paraId="2C7A7079" w14:textId="77777777" w:rsidR="00F047B6" w:rsidRDefault="00F047B6" w:rsidP="00F047B6">
      <w:r>
        <w:t>net a ꝓuuer vne que-</w:t>
      </w:r>
    </w:p>
    <w:p w14:paraId="70399AEF" w14:textId="7B1383C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heredital q̄ </w:t>
      </w:r>
      <w:r w:rsidR="001F0515">
        <w:t>d</w:t>
      </w:r>
      <w:r>
        <w:t>ou-</w:t>
      </w:r>
    </w:p>
    <w:p w14:paraId="6CF9BFE1" w14:textId="77777777" w:rsidR="00F047B6" w:rsidRDefault="00F047B6" w:rsidP="00F047B6">
      <w:r>
        <w:t>ze hommes : et elle en</w:t>
      </w:r>
    </w:p>
    <w:p w14:paraId="4442FAB9" w14:textId="77777777" w:rsidR="00F047B6" w:rsidRDefault="00F047B6" w:rsidP="00F047B6">
      <w:r>
        <w:t>met vingt et quatre a</w:t>
      </w:r>
    </w:p>
    <w:p w14:paraId="589958E8" w14:textId="77777777" w:rsidR="00F047B6" w:rsidRDefault="00F047B6" w:rsidP="00F047B6">
      <w:r>
        <w:t>pɿouuer vne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criminelle. </w:t>
      </w:r>
      <w:r>
        <w:rPr>
          <w:rFonts w:ascii="Cambria Math" w:hAnsi="Cambria Math" w:cs="Cambria Math"/>
        </w:rPr>
        <w:t>ℂ</w:t>
      </w:r>
      <w:r>
        <w:t>A ces argumētz lē</w:t>
      </w:r>
    </w:p>
    <w:p w14:paraId="0DF4A3FC" w14:textId="77777777" w:rsidR="00F047B6" w:rsidRDefault="00F047B6" w:rsidP="00F047B6">
      <w:r>
        <w:t>peut ainſi reſpōdɿe. Au pɿemier qui argue q̄ ſaulcū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D43BD01" w14:textId="44520D1B" w:rsidR="00F047B6" w:rsidRDefault="00F047B6" w:rsidP="00F047B6">
      <w:r>
        <w:t xml:space="preserve">accuſe </w:t>
      </w:r>
      <w:r w:rsidR="001F0515">
        <w:t>d</w:t>
      </w:r>
      <w:r>
        <w:t>un crime/il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 attendɿe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AB6D3FD" w14:textId="77777777" w:rsidR="00F047B6" w:rsidRDefault="00F047B6" w:rsidP="00F047B6">
      <w:r>
        <w:t>vɿay/ne lexpoſition ne le met. Et a ce quil argue q̇l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2EF57DE" w14:textId="1CB305AD" w:rsidR="00F047B6" w:rsidRDefault="00F047B6" w:rsidP="00F047B6">
      <w:r>
        <w:t xml:space="preserve">tenu </w:t>
      </w:r>
      <w:r w:rsidR="001F0515">
        <w:t>d</w:t>
      </w:r>
      <w:r>
        <w:t xml:space="preserve">attēdɿe pɿeuue </w:t>
      </w:r>
      <w:r w:rsidR="001F0515">
        <w:t>d</w:t>
      </w:r>
      <w:r>
        <w:t>e certain:il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vɿay,ſinon en cas</w:t>
      </w:r>
    </w:p>
    <w:p w14:paraId="730ABA02" w14:textId="22356DEC" w:rsidR="00F047B6" w:rsidRDefault="00F047B6" w:rsidP="00F047B6">
      <w:r>
        <w:lastRenderedPageBreak/>
        <w:t>ou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le met : </w:t>
      </w:r>
      <w:r w:rsidR="001F0515">
        <w:t>d</w:t>
      </w:r>
      <w:r>
        <w:t>eſq̄lz cas ce</w:t>
      </w:r>
      <w:r>
        <w:rPr>
          <w:rFonts w:ascii="Arial Unicode MS" w:eastAsia="Arial Unicode MS" w:hAnsi="Arial Unicode MS" w:cs="Arial Unicode MS" w:hint="eastAsia"/>
        </w:rPr>
        <w:t>ﬅ</w:t>
      </w:r>
      <w:r>
        <w:t>uy cy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:</w:t>
      </w:r>
    </w:p>
    <w:p w14:paraId="7D8EE12C" w14:textId="3FD87BA4" w:rsidR="00F047B6" w:rsidRDefault="00F047B6" w:rsidP="00F047B6">
      <w:r>
        <w:t xml:space="preserve">cōme il appert par le texte cy </w:t>
      </w:r>
      <w:r w:rsidR="001F0515">
        <w:t>d</w:t>
      </w:r>
      <w:r>
        <w:t>eſſ᷒ allegue eu chapitre</w:t>
      </w:r>
    </w:p>
    <w:p w14:paraId="6D615E53" w14:textId="3E9F8710" w:rsidR="00F047B6" w:rsidRDefault="00F047B6" w:rsidP="00F047B6">
      <w:r>
        <w:t>de loy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 recoɿd . Et a luſage q̄ larguant </w:t>
      </w:r>
      <w:r w:rsidR="001F0515">
        <w:t>d</w:t>
      </w:r>
      <w:r>
        <w:t>ict</w:t>
      </w:r>
    </w:p>
    <w:p w14:paraId="4B6C9468" w14:textId="712A6CD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notoiremēt garde:il na point </w:t>
      </w:r>
      <w:r w:rsidR="001F0515">
        <w:t>d</w:t>
      </w:r>
      <w:r>
        <w:t xml:space="preserve">e lieu au regard </w:t>
      </w:r>
      <w:r w:rsidR="001F0515">
        <w:t>d</w:t>
      </w:r>
      <w:r>
        <w:t>e</w:t>
      </w:r>
    </w:p>
    <w:p w14:paraId="1F86362C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pɿeuue q̇ ſe faict par recoɿd,mais a lieu au regard</w:t>
      </w:r>
    </w:p>
    <w:p w14:paraId="7AD8E809" w14:textId="4C652EA6" w:rsidR="00F047B6" w:rsidRDefault="001F0515" w:rsidP="00F047B6">
      <w:r>
        <w:t>d</w:t>
      </w:r>
      <w:r w:rsidR="00F047B6">
        <w:t xml:space="preserve">e pɿeuue q̇ ſe feroit </w:t>
      </w:r>
      <w:r>
        <w:t>d</w:t>
      </w:r>
      <w:r w:rsidR="00F047B6">
        <w:t xml:space="preserve">e certain par </w:t>
      </w:r>
      <w:r>
        <w:t>d</w:t>
      </w:r>
      <w:r w:rsidR="00F047B6">
        <w:t>eux teſmoings: et</w:t>
      </w:r>
    </w:p>
    <w:p w14:paraId="6E4A87FE" w14:textId="77777777" w:rsidR="00F047B6" w:rsidRDefault="00F047B6" w:rsidP="00F047B6">
      <w:r>
        <w:t xml:space="preserve">en ce cas pɿocede bien largument. </w:t>
      </w:r>
      <w:r>
        <w:rPr>
          <w:rFonts w:ascii="Cambria Math" w:hAnsi="Cambria Math" w:cs="Cambria Math"/>
        </w:rPr>
        <w:t>ℂ</w:t>
      </w:r>
      <w:r>
        <w:t>Au ſecond argu-</w:t>
      </w:r>
    </w:p>
    <w:p w14:paraId="3C501CAD" w14:textId="77777777" w:rsidR="00F047B6" w:rsidRDefault="00F047B6" w:rsidP="00F047B6">
      <w:r>
        <w:t>ment qui argue quil ne ſuffiroit point p ſept teſmoīgs.</w:t>
      </w:r>
    </w:p>
    <w:p w14:paraId="6868E6FF" w14:textId="77777777" w:rsidR="00F047B6" w:rsidRDefault="00F047B6" w:rsidP="00F047B6">
      <w:r>
        <w:t>car il en fauldroit ſept a mēdɿe cas / come en cas here-</w:t>
      </w:r>
    </w:p>
    <w:p w14:paraId="1B72AFC9" w14:textId="77777777" w:rsidR="00F047B6" w:rsidRDefault="00F047B6" w:rsidP="00F047B6">
      <w:r>
        <w:t xml:space="preserve">dital. </w:t>
      </w:r>
      <w:r>
        <w:rPr>
          <w:rFonts w:ascii="Cambria Math" w:hAnsi="Cambria Math" w:cs="Cambria Math"/>
        </w:rPr>
        <w:t>ℂ</w:t>
      </w:r>
      <w:r>
        <w:t>Len peut reſpōdɿe quil ne ſenſuit pas pource</w:t>
      </w:r>
    </w:p>
    <w:p w14:paraId="19CE821F" w14:textId="108AFB79" w:rsidR="00F047B6" w:rsidRDefault="00F047B6" w:rsidP="00F047B6">
      <w:r>
        <w:t xml:space="preserve">quil en faille pl ᷒ de ſept en cas qui ſe puue p loy </w:t>
      </w:r>
      <w:r w:rsidR="001F0515">
        <w:t>d</w:t>
      </w:r>
      <w:r>
        <w:t>e re</w:t>
      </w:r>
    </w:p>
    <w:p w14:paraId="22629969" w14:textId="65DB8DD0" w:rsidR="00F047B6" w:rsidRDefault="00F047B6" w:rsidP="00F047B6">
      <w:r>
        <w:t xml:space="preserve">coɿd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certain : car ſept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greigneur nōbɿe q̄ cou-</w:t>
      </w:r>
    </w:p>
    <w:p w14:paraId="3BA402D3" w14:textId="4B0CF0A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met en to᷒ les recoɿdz qui ſe pɿeuuēt </w:t>
      </w:r>
      <w:r w:rsidR="001F0515">
        <w:t>d</w:t>
      </w:r>
      <w:r>
        <w:t>e certain.</w:t>
      </w:r>
    </w:p>
    <w:p w14:paraId="1E0D1C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quant a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alleguee quelle ne</w:t>
      </w:r>
    </w:p>
    <w:p w14:paraId="780CA356" w14:textId="149FD0FB" w:rsidR="00F047B6" w:rsidRDefault="00F047B6" w:rsidP="00F047B6">
      <w:r>
        <w:t xml:space="preserve">met que </w:t>
      </w:r>
      <w:r w:rsidR="001F0515">
        <w:t>d</w:t>
      </w:r>
      <w:r>
        <w:t>ouze hommes a pɿouuer vng cas heredital/</w:t>
      </w:r>
    </w:p>
    <w:p w14:paraId="17E305D8" w14:textId="77777777" w:rsidR="00F047B6" w:rsidRDefault="00F047B6" w:rsidP="00F047B6">
      <w:r>
        <w:t>et elle en met vingt et quatre en cas criminel. Len peut</w:t>
      </w:r>
    </w:p>
    <w:p w14:paraId="7B63DCA6" w14:textId="77777777" w:rsidR="00F047B6" w:rsidRDefault="00F047B6" w:rsidP="00F047B6">
      <w:r>
        <w:t>reſpondɿe que celle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na lieu foɿs es cas qui ſe</w:t>
      </w:r>
    </w:p>
    <w:p w14:paraId="4114BA73" w14:textId="524365F9" w:rsidR="00F047B6" w:rsidRDefault="001F0515" w:rsidP="00F047B6">
      <w:r>
        <w:t>d</w:t>
      </w:r>
      <w:r w:rsidR="00F047B6">
        <w:t>eterminēt par 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e/et ainſi nargue rien a pɿopos.</w:t>
      </w:r>
    </w:p>
    <w:p w14:paraId="5341A837" w14:textId="61F70AC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ſur ce q̄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len peut faire </w:t>
      </w:r>
      <w:r w:rsidR="001F0515">
        <w:t>d</w:t>
      </w:r>
      <w:r>
        <w:t xml:space="preserve">eux </w:t>
      </w:r>
      <w:r w:rsidR="001F0515">
        <w:t>d</w:t>
      </w:r>
      <w:r>
        <w:t>oub</w:t>
      </w:r>
    </w:p>
    <w:p w14:paraId="18DF290A" w14:textId="77777777" w:rsidR="00F047B6" w:rsidRDefault="00F047B6" w:rsidP="00F047B6">
      <w:r>
        <w:t>tes. 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vng malfaicteur criminel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44361D0E" w14:textId="77777777" w:rsidR="00F047B6" w:rsidRDefault="00F047B6" w:rsidP="00F047B6">
      <w:r>
        <w:t>pɿis en pɿeſent meffaict/mais apɿes:</w:t>
      </w:r>
      <w:r>
        <w:rPr>
          <w:rFonts w:ascii="Segoe UI Symbol" w:hAnsi="Segoe UI Symbol" w:cs="Segoe UI Symbol"/>
        </w:rPr>
        <w:t>⁊</w:t>
      </w:r>
      <w:r>
        <w:t xml:space="preserve"> on vouloit pɿou</w:t>
      </w:r>
    </w:p>
    <w:p w14:paraId="6B05734E" w14:textId="0D5FFA7B" w:rsidR="00F047B6" w:rsidRDefault="00F047B6" w:rsidP="00F047B6">
      <w:r>
        <w:t xml:space="preserve">uer p le recoɿd </w:t>
      </w:r>
      <w:r w:rsidR="001F0515">
        <w:t>d</w:t>
      </w:r>
      <w:r>
        <w:t>e ſept p̲ſonnes q̇ auroient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pɿeſentz</w:t>
      </w:r>
    </w:p>
    <w:p w14:paraId="4B2573A4" w14:textId="77777777" w:rsidR="00F047B6" w:rsidRDefault="00F047B6" w:rsidP="00F047B6">
      <w:r>
        <w:t>q̇l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le crime:ſil en ſeroit tenu attēdɿe faict. Lē</w:t>
      </w:r>
    </w:p>
    <w:p w14:paraId="76D2419A" w14:textId="77777777" w:rsidR="00F047B6" w:rsidRDefault="00F047B6" w:rsidP="00F047B6">
      <w:r>
        <w:t>peut reſpondɿe que non:car ce texte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foɿs exception</w:t>
      </w:r>
    </w:p>
    <w:p w14:paraId="7B2BA7C7" w14:textId="77777777" w:rsidR="00F047B6" w:rsidRDefault="00F047B6" w:rsidP="00F047B6">
      <w:r>
        <w:t>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gnalement gardee es cas criminelz/par</w:t>
      </w:r>
    </w:p>
    <w:p w14:paraId="54D080CB" w14:textId="797AB69C" w:rsidR="00F047B6" w:rsidRDefault="00F047B6" w:rsidP="00F047B6">
      <w:r>
        <w:t>laquelle 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tenu a ſoy mettre en fait </w:t>
      </w:r>
      <w:r w:rsidR="001F0515">
        <w:t>d</w:t>
      </w:r>
      <w:r>
        <w:t>e choſe</w:t>
      </w:r>
    </w:p>
    <w:p w14:paraId="5DE9BD31" w14:textId="2FF80CB7" w:rsidR="00F047B6" w:rsidRDefault="00F047B6" w:rsidP="00F047B6">
      <w:r>
        <w:t xml:space="preserve">ou il y ait peril </w:t>
      </w:r>
      <w:r w:rsidR="001F0515">
        <w:t>d</w:t>
      </w:r>
      <w:r>
        <w:t xml:space="preserve">e vie ou </w:t>
      </w:r>
      <w:r w:rsidR="001F0515">
        <w:t>d</w:t>
      </w:r>
      <w:r>
        <w:t>e membɿe/ſinon en aulcuns</w:t>
      </w:r>
    </w:p>
    <w:p w14:paraId="6B0BEBA5" w14:textId="618C9453" w:rsidR="00F047B6" w:rsidRDefault="00F047B6" w:rsidP="00F047B6">
      <w:r>
        <w:t>cas ou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le </w:t>
      </w:r>
      <w:r w:rsidR="001F0515">
        <w:t>d</w:t>
      </w:r>
      <w:r>
        <w:t xml:space="preserve">eclare expɿeſſemēt:ſicōe </w:t>
      </w:r>
      <w:r w:rsidR="001F0515">
        <w:t>d</w:t>
      </w:r>
      <w:r>
        <w:t>e foɿ-</w:t>
      </w:r>
    </w:p>
    <w:p w14:paraId="435C19E5" w14:textId="7F889D5B" w:rsidR="00F047B6" w:rsidRDefault="00F047B6" w:rsidP="00F047B6">
      <w:r>
        <w:t>iurement/</w:t>
      </w:r>
      <w:r w:rsidR="001F0515">
        <w:t>d</w:t>
      </w:r>
      <w:r>
        <w:t>e baniſſement/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telz cas:laquelle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3F5A30E5" w14:textId="1E6C9EAA" w:rsidR="00F047B6" w:rsidRDefault="00F047B6" w:rsidP="00F047B6">
      <w:r>
        <w:t xml:space="preserve">me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gardee es cas ſeulement </w:t>
      </w:r>
      <w:r w:rsidR="001F0515">
        <w:t>d</w:t>
      </w:r>
      <w:r>
        <w:t>ont elle parle.</w:t>
      </w:r>
    </w:p>
    <w:p w14:paraId="02129EB5" w14:textId="5E3A4F4B" w:rsidR="00F047B6" w:rsidRDefault="00F047B6" w:rsidP="00F047B6">
      <w:r>
        <w:t>Et auſſi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plus aſpɿe et plus </w:t>
      </w:r>
      <w:r w:rsidR="001F0515">
        <w:t>d</w:t>
      </w:r>
      <w:r>
        <w:t>ili-</w:t>
      </w:r>
    </w:p>
    <w:p w14:paraId="1F5F2D3E" w14:textId="77777777" w:rsidR="00F047B6" w:rsidRDefault="00F047B6" w:rsidP="00F047B6">
      <w:r>
        <w:t>gente a punir ceulx qui ſont pɿins a p̄ſent meffaict que</w:t>
      </w:r>
    </w:p>
    <w:p w14:paraId="215772CD" w14:textId="7FB45B65" w:rsidR="00F047B6" w:rsidRDefault="00F047B6" w:rsidP="00F047B6">
      <w:r>
        <w:t>aultres: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ce p̄ſent point C pɿins a pɿeſēt meffaictz</w:t>
      </w:r>
    </w:p>
    <w:p w14:paraId="32DBF3B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contraire aux malfaicteurs/que ſilz ne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</w:t>
      </w:r>
    </w:p>
    <w:p w14:paraId="3B20C99C" w14:textId="77777777" w:rsidR="00F047B6" w:rsidRDefault="00F047B6" w:rsidP="00F047B6">
      <w:r>
        <w:t>pas pɿis a pɿeſent meffaict.Et ce peut apparoir en me</w:t>
      </w:r>
    </w:p>
    <w:p w14:paraId="73E32642" w14:textId="77777777" w:rsidR="00F047B6" w:rsidRDefault="00F047B6" w:rsidP="00F047B6">
      <w:r>
        <w:t>dɿe cas:car ſe vng 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 pɿeſent meffaict </w:t>
      </w:r>
    </w:p>
    <w:p w14:paraId="6C3FA1D8" w14:textId="57F9A399" w:rsidR="00F047B6" w:rsidRDefault="00F047B6" w:rsidP="00F047B6">
      <w:r>
        <w:t>bois/</w:t>
      </w:r>
      <w:r w:rsidR="001F0515">
        <w:t>d</w:t>
      </w:r>
      <w:r>
        <w:t>e garēnes/</w:t>
      </w:r>
      <w:r w:rsidR="001F0515">
        <w:t>d</w:t>
      </w:r>
      <w:r>
        <w:t>e bledz/</w:t>
      </w:r>
      <w:r w:rsidR="001F0515">
        <w:t>d</w:t>
      </w:r>
      <w:r>
        <w:t>e pɿaez ou  telles choſes/</w:t>
      </w:r>
    </w:p>
    <w:p w14:paraId="6030BCA6" w14:textId="77777777" w:rsidR="00F047B6" w:rsidRDefault="00F047B6" w:rsidP="00F047B6">
      <w:r>
        <w:lastRenderedPageBreak/>
        <w:t>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p coɿps quil ne ſeroit pas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48C21CC6" w14:textId="77777777" w:rsidR="00F047B6" w:rsidRDefault="00F047B6" w:rsidP="00F047B6">
      <w:r>
        <w:t>pɿins a pnit meffaict.Et ainſi peut apparoir que cil qu</w:t>
      </w:r>
    </w:p>
    <w:p w14:paraId="59D6A40E" w14:textId="47F7D920" w:rsidR="00F047B6" w:rsidRDefault="00F047B6" w:rsidP="00F047B6">
      <w:r>
        <w:t xml:space="preserve">ſeroit accuſe </w:t>
      </w:r>
      <w:r w:rsidR="001F0515">
        <w:t>d</w:t>
      </w:r>
      <w:r>
        <w:t>e crime / ne ſen ſeroit pas tenu mettre et</w:t>
      </w:r>
    </w:p>
    <w:p w14:paraId="1A609BE8" w14:textId="739053F1" w:rsidR="00F047B6" w:rsidRDefault="00F047B6" w:rsidP="00F047B6">
      <w:r>
        <w:t xml:space="preserve">faict ſelō ce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ict:ſil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pɿins a pɿeſē</w:t>
      </w:r>
    </w:p>
    <w:p w14:paraId="0749DF90" w14:textId="7AE4E8EE" w:rsidR="00F047B6" w:rsidRDefault="00F047B6" w:rsidP="00F047B6">
      <w:r>
        <w:t xml:space="preserve">meffaict ou ſuy/ou pɿins </w:t>
      </w:r>
      <w:r w:rsidR="001F0515">
        <w:t>d</w:t>
      </w:r>
      <w:r>
        <w:t>e pɿōpte pourſuytte/qui ed</w:t>
      </w:r>
    </w:p>
    <w:p w14:paraId="38124758" w14:textId="4B515E27" w:rsidR="00F047B6" w:rsidRDefault="00F047B6" w:rsidP="00F047B6">
      <w:r>
        <w:t xml:space="preserve">polle aſſez a pɿeſent meffaict. </w:t>
      </w:r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ſi</w:t>
      </w:r>
    </w:p>
    <w:p w14:paraId="3047BF01" w14:textId="0E9AF5C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vng homme confeſſoit en la pɿeſence </w:t>
      </w:r>
      <w:r w:rsidR="001F0515">
        <w:t>d</w:t>
      </w:r>
      <w:r>
        <w:t>e grād nō-</w:t>
      </w:r>
    </w:p>
    <w:p w14:paraId="4B776081" w14:textId="52FF94A7" w:rsidR="00F047B6" w:rsidRDefault="00F047B6" w:rsidP="00F047B6">
      <w:r>
        <w:t xml:space="preserve">bɿe </w:t>
      </w:r>
      <w:r w:rsidR="001F0515">
        <w:t>d</w:t>
      </w:r>
      <w:r>
        <w:t>e gētz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vng crime/cōme tue vng hō-</w:t>
      </w:r>
    </w:p>
    <w:p w14:paraId="3DBE1838" w14:textId="77777777" w:rsidR="00F047B6" w:rsidRDefault="00F047B6" w:rsidP="00F047B6">
      <w:r>
        <w:t>me/laquelle cōfeſſion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bien pɿouuee par ſept</w:t>
      </w:r>
    </w:p>
    <w:p w14:paraId="40B3F0A3" w14:textId="77777777" w:rsidR="00F047B6" w:rsidRDefault="00F047B6" w:rsidP="00F047B6">
      <w:r>
        <w:t>perſonnes ou plus/ſil ſuffit:</w:t>
      </w:r>
      <w:r>
        <w:rPr>
          <w:rFonts w:ascii="Segoe UI Symbol" w:hAnsi="Segoe UI Symbol" w:cs="Segoe UI Symbol"/>
        </w:rPr>
        <w:t>⁊</w:t>
      </w:r>
      <w:r>
        <w:t xml:space="preserve"> quil y ſoit tenu entēdɿe.</w:t>
      </w:r>
    </w:p>
    <w:p w14:paraId="52238451" w14:textId="77777777" w:rsidR="00F047B6" w:rsidRDefault="00F047B6" w:rsidP="00F047B6"/>
    <w:p w14:paraId="3797EEDE" w14:textId="77777777" w:rsidR="00F047B6" w:rsidRDefault="00F047B6" w:rsidP="00F047B6"/>
    <w:p w14:paraId="5AB3938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que nō:</w:t>
      </w:r>
      <w:r>
        <w:rPr>
          <w:rFonts w:ascii="Segoe UI Symbol" w:hAnsi="Segoe UI Symbol" w:cs="Segoe UI Symbol"/>
        </w:rPr>
        <w:t>⁊</w:t>
      </w:r>
      <w:r>
        <w:t xml:space="preserve"> ce peut apparoir par</w:t>
      </w:r>
    </w:p>
    <w:p w14:paraId="362EF2C4" w14:textId="5531E42F" w:rsidR="00F047B6" w:rsidRDefault="00F047B6" w:rsidP="00F047B6">
      <w:r>
        <w:t xml:space="preserve">ce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ict: Mais ſil auoit confeſſe en la pɿe</w:t>
      </w:r>
    </w:p>
    <w:p w14:paraId="42240B71" w14:textId="3D6AFC08" w:rsidR="00F047B6" w:rsidRDefault="00F047B6" w:rsidP="00F047B6">
      <w:r>
        <w:t xml:space="preserve">carij. </w:t>
      </w:r>
      <w:r w:rsidR="001F0515">
        <w:t>d</w:t>
      </w:r>
      <w:r>
        <w:t>iii.o.xx.ii.</w:t>
      </w:r>
    </w:p>
    <w:p w14:paraId="7BD7B767" w14:textId="77777777" w:rsidR="00F047B6" w:rsidRDefault="00F047B6" w:rsidP="00F047B6">
      <w:r>
        <w:t>II</w:t>
      </w:r>
    </w:p>
    <w:p w14:paraId="1DA3E3F4" w14:textId="65063EAA" w:rsidR="00F047B6" w:rsidRDefault="00F047B6" w:rsidP="00F047B6">
      <w:r>
        <w:t xml:space="preserve">ſence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ſept perſonnes on plus/iaſoit ce q̄</w:t>
      </w:r>
    </w:p>
    <w:p w14:paraId="336CD318" w14:textId="5BDFE848" w:rsidR="00F047B6" w:rsidRDefault="00F047B6" w:rsidP="00F047B6">
      <w:r>
        <w:t>ce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hoɿs </w:t>
      </w:r>
      <w:r w:rsidR="001F0515">
        <w:t>d</w:t>
      </w:r>
      <w:r>
        <w:t>e iugement/on len pourroit bien mettre</w:t>
      </w:r>
    </w:p>
    <w:p w14:paraId="70EB162F" w14:textId="77777777" w:rsidR="00F047B6" w:rsidRDefault="00F047B6" w:rsidP="00F047B6">
      <w:r>
        <w:t>en faict / et y ſeroit tenu entendre. Et ce peut apparoir</w:t>
      </w:r>
    </w:p>
    <w:p w14:paraId="05BEFA72" w14:textId="77777777" w:rsidR="00F047B6" w:rsidRDefault="00F047B6" w:rsidP="00F047B6">
      <w:r>
        <w:t>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</w:t>
      </w:r>
    </w:p>
    <w:p w14:paraId="0A9A9426" w14:textId="00BC8888" w:rsidR="00F047B6" w:rsidRDefault="00F047B6" w:rsidP="00F047B6">
      <w:r>
        <w:t xml:space="preserve">u chapitre </w:t>
      </w:r>
      <w:r w:rsidR="001F0515">
        <w:t>d</w:t>
      </w:r>
      <w:r>
        <w:t>e loy qui</w:t>
      </w:r>
    </w:p>
    <w:p w14:paraId="67323A2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 recoɿd/qui</w:t>
      </w:r>
    </w:p>
    <w:p w14:paraId="0CED43BC" w14:textId="1E069FD8" w:rsidR="00F047B6" w:rsidRDefault="00F047B6" w:rsidP="00F047B6">
      <w:r>
        <w:t xml:space="preserve">met en parlant </w:t>
      </w:r>
      <w:r w:rsidR="001F0515">
        <w:t>d</w:t>
      </w:r>
      <w:r>
        <w:t>e re-</w:t>
      </w:r>
    </w:p>
    <w:p w14:paraId="054C2FCF" w14:textId="4327B406" w:rsidR="00F047B6" w:rsidRDefault="00F047B6" w:rsidP="00F047B6">
      <w:r>
        <w:t xml:space="preserve">coɿd </w:t>
      </w:r>
      <w:r w:rsidR="001F0515">
        <w:t>d</w:t>
      </w:r>
      <w:r>
        <w:t>e iugemēt / q̄ lē</w:t>
      </w:r>
    </w:p>
    <w:p w14:paraId="56D2C7A1" w14:textId="51BECCEA" w:rsidR="00F047B6" w:rsidRDefault="00F047B6" w:rsidP="00F047B6">
      <w:r>
        <w:t xml:space="preserve">peut auoir recoɿd </w:t>
      </w:r>
      <w:r w:rsidR="001F0515">
        <w:t>d</w:t>
      </w:r>
      <w:r>
        <w:t>e</w:t>
      </w:r>
    </w:p>
    <w:p w14:paraId="6F414480" w14:textId="77777777" w:rsidR="00F047B6" w:rsidRDefault="00F047B6" w:rsidP="00F047B6">
      <w:r>
        <w:t>ceulx q̇ ont recongneu</w:t>
      </w:r>
    </w:p>
    <w:p w14:paraId="35EDDA9C" w14:textId="5B0E5E39" w:rsidR="00F047B6" w:rsidRDefault="00F047B6" w:rsidP="00F047B6">
      <w:r>
        <w:t xml:space="preserve">leur meffaict </w:t>
      </w:r>
      <w:r w:rsidR="001F0515">
        <w:t>d</w:t>
      </w:r>
      <w:r>
        <w:t>evāt la</w:t>
      </w:r>
    </w:p>
    <w:p w14:paraId="00E8731C" w14:textId="5B86A1DB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euāt ſuffiſāt</w:t>
      </w:r>
    </w:p>
    <w:p w14:paraId="7094A3E1" w14:textId="254D0435" w:rsidR="00F047B6" w:rsidRDefault="00F047B6" w:rsidP="00F047B6">
      <w:r>
        <w:t xml:space="preserve">nōbɿe </w:t>
      </w:r>
      <w:r w:rsidR="001F0515">
        <w:t>d</w:t>
      </w:r>
      <w:r>
        <w:t>e recoɿdeurs.</w:t>
      </w:r>
    </w:p>
    <w:p w14:paraId="115FDD1D" w14:textId="2715A572" w:rsidR="00F047B6" w:rsidRDefault="00F047B6" w:rsidP="00F047B6">
      <w:r>
        <w:t>Et auſſi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 pouoir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 pable </w:t>
      </w:r>
      <w:r w:rsidR="001F0515">
        <w:t>d</w:t>
      </w:r>
      <w:r>
        <w:t>e telle cōfeſſion</w:t>
      </w:r>
    </w:p>
    <w:p w14:paraId="25B24F9E" w14:textId="2C11F15B" w:rsidR="00F047B6" w:rsidRDefault="00F047B6" w:rsidP="00F047B6">
      <w:r>
        <w:t xml:space="preserve">au piudice </w:t>
      </w:r>
      <w:r w:rsidR="001F0515">
        <w:t>d</w:t>
      </w:r>
      <w:r>
        <w:t>e ceulx q̇ la font. Touteſfois ſe la cōfeſſion</w:t>
      </w:r>
    </w:p>
    <w:p w14:paraId="44A52F13" w14:textId="2CBD1EAE" w:rsidR="00F047B6" w:rsidRDefault="00F047B6" w:rsidP="00F047B6">
      <w:r>
        <w:t xml:space="preserve">q̄ le malfaicteur auoit faicte </w:t>
      </w:r>
      <w:r w:rsidR="001F0515">
        <w:t>d</w:t>
      </w:r>
      <w:r>
        <w:t>evāt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/ </w:t>
      </w:r>
      <w:r>
        <w:rPr>
          <w:rFonts w:ascii="Segoe UI Symbol" w:hAnsi="Segoe UI Symbol" w:cs="Segoe UI Symbol"/>
        </w:rPr>
        <w:t>⁊</w:t>
      </w:r>
      <w:r>
        <w:t xml:space="preserve"> le nōbɿe </w:t>
      </w:r>
      <w:r w:rsidR="001F0515">
        <w:t>d</w:t>
      </w:r>
      <w:r>
        <w:t>e</w:t>
      </w:r>
    </w:p>
    <w:p w14:paraId="100BBB1B" w14:textId="5D93D2F7" w:rsidR="00F047B6" w:rsidRDefault="00F047B6" w:rsidP="00F047B6">
      <w:r>
        <w:t>ſept perſonnes ou plus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 </w:t>
      </w:r>
      <w:r w:rsidR="001F0515">
        <w:t>d</w:t>
      </w:r>
      <w:r>
        <w:t>evāt les tou</w:t>
      </w:r>
    </w:p>
    <w:p w14:paraId="2D15AE10" w14:textId="77777777" w:rsidR="00F047B6" w:rsidRDefault="00F047B6" w:rsidP="00F047B6">
      <w:r>
        <w:t>mētz/ou en la gehaine/elle ne ſuffiroit pas/</w:t>
      </w:r>
      <w:r>
        <w:rPr>
          <w:rFonts w:ascii="Segoe UI Symbol" w:hAnsi="Segoe UI Symbol" w:cs="Segoe UI Symbol"/>
        </w:rPr>
        <w:t>⁊</w:t>
      </w:r>
      <w:r>
        <w:t xml:space="preserve"> ny ſeroit</w:t>
      </w:r>
    </w:p>
    <w:p w14:paraId="33C35895" w14:textId="77777777" w:rsidR="00F047B6" w:rsidRDefault="00F047B6" w:rsidP="00F047B6">
      <w:r>
        <w:t>tenu le malfaicteur entēdɿe/pource quil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82A0B84" w14:textId="77777777" w:rsidR="00F047B6" w:rsidRDefault="00F047B6" w:rsidP="00F047B6">
      <w:r>
        <w:t>quil auroit faict par paour/</w:t>
      </w:r>
      <w:r>
        <w:rPr>
          <w:rFonts w:ascii="Segoe UI Symbol" w:hAnsi="Segoe UI Symbol" w:cs="Segoe UI Symbol"/>
        </w:rPr>
        <w:t>⁊</w:t>
      </w:r>
      <w:r>
        <w:t xml:space="preserve"> auſſi ne ſuffiroit pas en ce</w:t>
      </w:r>
    </w:p>
    <w:p w14:paraId="3008BA6B" w14:textId="14ECEAAC" w:rsidR="00F047B6" w:rsidRDefault="00F047B6" w:rsidP="00F047B6">
      <w:r>
        <w:t xml:space="preserve">cas le teſmoing </w:t>
      </w:r>
      <w:r w:rsidR="001F0515">
        <w:t>d</w:t>
      </w:r>
      <w:r>
        <w:t xml:space="preserve">u iuge pour la grandeur </w:t>
      </w:r>
      <w:r w:rsidR="001F0515">
        <w:t>d</w:t>
      </w:r>
      <w:r>
        <w:t>e la matie-</w:t>
      </w:r>
    </w:p>
    <w:p w14:paraId="59E47130" w14:textId="1C4BCE01" w:rsidR="00F047B6" w:rsidRDefault="00F047B6" w:rsidP="00F047B6">
      <w:r>
        <w:t xml:space="preserve">re.Et oultre len </w:t>
      </w:r>
      <w:r w:rsidR="001F0515">
        <w:t>d</w:t>
      </w:r>
      <w:r>
        <w:t>oibt ſcauoir q̄ ſe le malfaicteur alle-</w:t>
      </w:r>
    </w:p>
    <w:p w14:paraId="2BD721DE" w14:textId="3B7FB08C" w:rsidR="00F047B6" w:rsidRDefault="00F047B6" w:rsidP="00F047B6">
      <w:r>
        <w:t>guoit et vouloit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enir que on ne le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met-</w:t>
      </w:r>
    </w:p>
    <w:p w14:paraId="773B1CE8" w14:textId="18C2050E" w:rsidR="00F047B6" w:rsidRDefault="00F047B6" w:rsidP="00F047B6">
      <w:r>
        <w:t xml:space="preserve">tre en faict </w:t>
      </w:r>
      <w:r w:rsidR="001F0515">
        <w:t>d</w:t>
      </w:r>
      <w:r>
        <w:t xml:space="preserve">e ſa confeſſion faicte </w:t>
      </w:r>
      <w:r w:rsidR="001F0515">
        <w:t>d</w:t>
      </w:r>
      <w:r>
        <w:t>euant le iuge/</w:t>
      </w:r>
      <w:r>
        <w:rPr>
          <w:rFonts w:ascii="Segoe UI Symbol" w:hAnsi="Segoe UI Symbol" w:cs="Segoe UI Symbol"/>
        </w:rPr>
        <w:t>⁊</w:t>
      </w:r>
      <w:r>
        <w:t xml:space="preserve"> le nō</w:t>
      </w:r>
    </w:p>
    <w:p w14:paraId="31D0F9A0" w14:textId="687E033F" w:rsidR="00F047B6" w:rsidRDefault="00F047B6" w:rsidP="00F047B6">
      <w:r>
        <w:lastRenderedPageBreak/>
        <w:t xml:space="preserve">bɿe </w:t>
      </w:r>
      <w:r w:rsidR="001F0515">
        <w:t>d</w:t>
      </w:r>
      <w:r>
        <w:t xml:space="preserve">e ſept perſonnes ou plus hoɿs </w:t>
      </w:r>
      <w:r w:rsidR="001F0515">
        <w:t>d</w:t>
      </w:r>
      <w:r>
        <w:t>es tourmētz / on</w:t>
      </w:r>
    </w:p>
    <w:p w14:paraId="39054704" w14:textId="77777777" w:rsidR="00F047B6" w:rsidRDefault="00F047B6" w:rsidP="00F047B6">
      <w:r>
        <w:t>ne luy recepueroit point : Mais le mettroit on en faict</w:t>
      </w:r>
    </w:p>
    <w:p w14:paraId="1A8240C4" w14:textId="66D802D5" w:rsidR="00F047B6" w:rsidRDefault="001F0515" w:rsidP="00F047B6">
      <w:r>
        <w:t>d</w:t>
      </w:r>
      <w:r w:rsidR="00F047B6">
        <w:t xml:space="preserve">office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ice/puis que le cas le requeroit / et auſſi</w:t>
      </w:r>
    </w:p>
    <w:p w14:paraId="11FB70A7" w14:textId="77777777" w:rsidR="00F047B6" w:rsidRDefault="00F047B6" w:rsidP="00F047B6">
      <w:r>
        <w:t xml:space="preserve">ſil vouloit alleguer ſaon ſur les teſmoings / </w:t>
      </w:r>
      <w:r>
        <w:rPr>
          <w:rFonts w:ascii="Segoe UI Symbol" w:hAnsi="Segoe UI Symbol" w:cs="Segoe UI Symbol"/>
        </w:rPr>
        <w:t>⁊</w:t>
      </w:r>
      <w:r>
        <w:t xml:space="preserve"> ſur le iu-</w:t>
      </w:r>
    </w:p>
    <w:p w14:paraId="761D7B26" w14:textId="4C043A20" w:rsidR="00F047B6" w:rsidRDefault="00F047B6" w:rsidP="00F047B6">
      <w:r>
        <w:t xml:space="preserve">ge/on nen </w:t>
      </w:r>
      <w:r w:rsidR="001F0515">
        <w:t>d</w:t>
      </w:r>
      <w:r>
        <w:t xml:space="preserve">iffereroit point. Mais la verite </w:t>
      </w:r>
      <w:r w:rsidR="001F0515">
        <w:t>d</w:t>
      </w:r>
      <w:r>
        <w:t>es ſaons</w:t>
      </w:r>
    </w:p>
    <w:p w14:paraId="640A61C1" w14:textId="77777777" w:rsidR="00F047B6" w:rsidRDefault="00F047B6" w:rsidP="00F047B6">
      <w:r>
        <w:t>par luy alleguee ſeroit ſceue et enquiſe ſommerement</w:t>
      </w:r>
    </w:p>
    <w:p w14:paraId="7D551A2D" w14:textId="3CF13CF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plain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par le ſerment </w:t>
      </w:r>
      <w:r w:rsidR="001F0515">
        <w:t>d</w:t>
      </w:r>
      <w:r>
        <w:t xml:space="preserve">es </w:t>
      </w:r>
      <w:r w:rsidR="001F0515">
        <w:t>d</w:t>
      </w:r>
      <w:r>
        <w:t>ictz teſ</w:t>
      </w:r>
    </w:p>
    <w:p w14:paraId="44DA3439" w14:textId="77777777" w:rsidR="00F047B6" w:rsidRDefault="00F047B6" w:rsidP="00F047B6">
      <w:r>
        <w:t>moings ou par aultres ſe pɿeſentz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oient. Et meſme-</w:t>
      </w:r>
    </w:p>
    <w:p w14:paraId="02123C90" w14:textId="3B81BD3E" w:rsidR="00F047B6" w:rsidRDefault="00F047B6" w:rsidP="00F047B6">
      <w:r>
        <w:t xml:space="preserve">ment ſe purgeroit le iuge </w:t>
      </w:r>
      <w:r w:rsidR="001F0515">
        <w:t>d</w:t>
      </w:r>
      <w:r>
        <w:t xml:space="preserve">u ſaon allegue ſur luy en </w:t>
      </w:r>
      <w:r w:rsidR="001F0515">
        <w:t>d</w:t>
      </w:r>
      <w:r>
        <w:t>i</w:t>
      </w:r>
    </w:p>
    <w:p w14:paraId="10AA093A" w14:textId="77777777" w:rsidR="00F047B6" w:rsidRDefault="00F047B6" w:rsidP="00F047B6">
      <w:r>
        <w:t>ſant fe le ſaon ſeroit vɿay ou nō.Et ſe le malfaicteur le</w:t>
      </w:r>
    </w:p>
    <w:p w14:paraId="6630B04A" w14:textId="77777777" w:rsidR="00F047B6" w:rsidRDefault="00F047B6" w:rsidP="00F047B6">
      <w:r>
        <w:t>vouloit pɿouuer:il conuiendɿoit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pɿeſentemēt</w:t>
      </w:r>
    </w:p>
    <w:p w14:paraId="74E7FCE4" w14:textId="4173C87B" w:rsidR="00F047B6" w:rsidRDefault="00F047B6" w:rsidP="00F047B6">
      <w:r>
        <w:t xml:space="preserve">pɿouue par aultres ſans </w:t>
      </w:r>
      <w:r w:rsidR="001F0515">
        <w:t>d</w:t>
      </w:r>
      <w:r>
        <w:t>ifferer:car aultrement il ſen</w:t>
      </w:r>
    </w:p>
    <w:p w14:paraId="02DDBA42" w14:textId="77777777" w:rsidR="00F047B6" w:rsidRDefault="00F047B6" w:rsidP="00F047B6">
      <w:r>
        <w:t xml:space="preserve">ſuyuroit pluſieurs inconuenientz. </w:t>
      </w:r>
      <w:r>
        <w:rPr>
          <w:rFonts w:ascii="Cambria Math" w:hAnsi="Cambria Math" w:cs="Cambria Math"/>
        </w:rPr>
        <w:t>ℂ</w:t>
      </w:r>
      <w:r>
        <w:t>Et a ce pɿopos</w:t>
      </w:r>
    </w:p>
    <w:p w14:paraId="0F3F1A2C" w14:textId="31145279" w:rsidR="00F047B6" w:rsidRDefault="00F047B6" w:rsidP="00F047B6">
      <w:r>
        <w:t xml:space="preserve">parle le texte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/ qui met que es crimes</w:t>
      </w:r>
    </w:p>
    <w:p w14:paraId="02DBB334" w14:textId="28E22680" w:rsidR="00F047B6" w:rsidRDefault="00F047B6" w:rsidP="00F047B6">
      <w:r>
        <w:t>manife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et notoires </w:t>
      </w:r>
      <w:r w:rsidR="001F0515">
        <w:t>d</w:t>
      </w:r>
      <w:r>
        <w:t xml:space="preserve">oibt on ꝓceder:oɿdɿe </w:t>
      </w:r>
      <w:r w:rsidR="001F0515">
        <w:t>d</w:t>
      </w:r>
      <w:r>
        <w:t xml:space="preserve">e </w:t>
      </w:r>
      <w:r w:rsidR="001F0515">
        <w:t>d</w:t>
      </w:r>
      <w:r>
        <w:t>ɿoit</w:t>
      </w:r>
    </w:p>
    <w:p w14:paraId="41767243" w14:textId="77777777" w:rsidR="00F047B6" w:rsidRDefault="00F047B6" w:rsidP="00F047B6">
      <w:r>
        <w:t>neant attendu.</w:t>
      </w:r>
    </w:p>
    <w:p w14:paraId="780A39CC" w14:textId="77777777" w:rsidR="00F047B6" w:rsidRDefault="00F047B6" w:rsidP="00F047B6"/>
    <w:p w14:paraId="3B584690" w14:textId="77777777" w:rsidR="00F047B6" w:rsidRDefault="00F047B6" w:rsidP="00F047B6"/>
    <w:p w14:paraId="4497DB1A" w14:textId="1B99D22F" w:rsidR="00F047B6" w:rsidRDefault="00F047B6" w:rsidP="00F047B6">
      <w:r>
        <w:t>heeeecudc</w:t>
      </w:r>
      <w:r w:rsidR="001F0515">
        <w:t>d</w:t>
      </w:r>
      <w:r>
        <w:t xml:space="preserve"> ie iudin</w:t>
      </w:r>
    </w:p>
    <w:p w14:paraId="10BD57A7" w14:textId="77777777" w:rsidR="00F047B6" w:rsidRDefault="00F047B6" w:rsidP="00F047B6">
      <w:r>
        <w:t>r</w:t>
      </w:r>
    </w:p>
    <w:p w14:paraId="4AD8680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ou le texte mei.</w:t>
      </w:r>
    </w:p>
    <w:p w14:paraId="6B1B9D85" w14:textId="77777777" w:rsidR="00F047B6" w:rsidRDefault="00F047B6" w:rsidP="00F047B6">
      <w:r>
        <w:t>c</w:t>
      </w:r>
    </w:p>
    <w:p w14:paraId="1D76F46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cas ſes oeuures appertement font le iu-</w:t>
      </w:r>
    </w:p>
    <w:p w14:paraId="7789C07E" w14:textId="77777777" w:rsidR="00F047B6" w:rsidRDefault="00F047B6" w:rsidP="00F047B6">
      <w:r>
        <w:t xml:space="preserve">gement contre luy </w:t>
      </w:r>
      <w:r>
        <w:rPr>
          <w:rFonts w:ascii="Segoe UI Symbol" w:hAnsi="Segoe UI Symbol" w:cs="Segoe UI Symbol"/>
        </w:rPr>
        <w:t>⁊</w:t>
      </w:r>
      <w:r>
        <w:t>c .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entendɿe que ſes</w:t>
      </w:r>
    </w:p>
    <w:p w14:paraId="7AAA95C2" w14:textId="77777777" w:rsidR="00F047B6" w:rsidRDefault="00F047B6" w:rsidP="00F047B6">
      <w:r>
        <w:t>oeuures facent le iugement: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q̄ moyē</w:t>
      </w:r>
    </w:p>
    <w:p w14:paraId="7D403A92" w14:textId="77777777" w:rsidR="00F047B6" w:rsidRDefault="00F047B6" w:rsidP="00F047B6">
      <w:r>
        <w:t>nant ſes oouures le iugement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contre luy.</w:t>
      </w:r>
    </w:p>
    <w:p w14:paraId="2413E010" w14:textId="77777777" w:rsidR="00F047B6" w:rsidRDefault="00F047B6" w:rsidP="00F047B6">
      <w:r>
        <w:t>F.i.j</w:t>
      </w:r>
    </w:p>
    <w:p w14:paraId="29878461" w14:textId="77777777" w:rsidR="00F047B6" w:rsidRDefault="00F047B6" w:rsidP="00F047B6"/>
    <w:p w14:paraId="4EEE4A6A" w14:textId="77777777" w:rsidR="00F047B6" w:rsidRDefault="00F047B6" w:rsidP="00F047B6"/>
    <w:p w14:paraId="26A9A1C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ou le texte met.</w:t>
      </w:r>
    </w:p>
    <w:p w14:paraId="54B0C80E" w14:textId="77777777" w:rsidR="00F047B6" w:rsidRDefault="00F047B6" w:rsidP="00F047B6">
      <w:r>
        <w:t>d</w:t>
      </w:r>
    </w:p>
    <w:p w14:paraId="1CF79CB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appelle la cauſe criminelle pourquoy cil q</w:t>
      </w:r>
    </w:p>
    <w:p w14:paraId="624444AA" w14:textId="4D7848B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condemne </w:t>
      </w:r>
      <w:r w:rsidR="001F0515">
        <w:t>d</w:t>
      </w:r>
      <w:r>
        <w:t xml:space="preserve">e membɿe ou </w:t>
      </w:r>
      <w:r w:rsidR="001F0515">
        <w:t>d</w:t>
      </w:r>
      <w:r>
        <w:t xml:space="preserve">e coɿps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00B1754" w14:textId="4ABF33FA" w:rsidR="00F047B6" w:rsidRDefault="00F047B6" w:rsidP="00F047B6">
      <w:r>
        <w:t>Len peut noter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eux manieres </w:t>
      </w:r>
      <w:r w:rsidR="001F0515">
        <w:t>d</w:t>
      </w:r>
      <w:r>
        <w:t>e cauſes cri-</w:t>
      </w:r>
    </w:p>
    <w:p w14:paraId="748AEF18" w14:textId="77777777" w:rsidR="00F047B6" w:rsidRDefault="00F047B6" w:rsidP="00F047B6">
      <w:r>
        <w:t xml:space="preserve">minelles. Lune capital </w:t>
      </w:r>
      <w:r>
        <w:rPr>
          <w:rFonts w:ascii="Segoe UI Symbol" w:hAnsi="Segoe UI Symbol" w:cs="Segoe UI Symbol"/>
        </w:rPr>
        <w:t>⁊</w:t>
      </w:r>
      <w:r>
        <w:t xml:space="preserve"> lautre non.Recours a ce qui</w:t>
      </w:r>
    </w:p>
    <w:p w14:paraId="1103560C" w14:textId="6981226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eclare cy </w:t>
      </w:r>
      <w:r w:rsidR="001F0515">
        <w:t>d</w:t>
      </w:r>
      <w:r>
        <w:t>eſſus/en ce meſme chapitre.</w:t>
      </w:r>
    </w:p>
    <w:p w14:paraId="4808B43E" w14:textId="77777777" w:rsidR="00F047B6" w:rsidRDefault="00F047B6" w:rsidP="00F047B6"/>
    <w:p w14:paraId="10F79CF9" w14:textId="77777777" w:rsidR="00F047B6" w:rsidRDefault="00F047B6" w:rsidP="00F047B6"/>
    <w:p w14:paraId="064DA5E5" w14:textId="77777777" w:rsidR="00F047B6" w:rsidRDefault="00F047B6" w:rsidP="00F047B6">
      <w:r>
        <w:t xml:space="preserve"> ce-</w:t>
      </w:r>
    </w:p>
    <w:p w14:paraId="6BE206D3" w14:textId="0EA1AA3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ou le texte met en la fin </w:t>
      </w:r>
      <w:r w:rsidR="001F0515">
        <w:t>d</w:t>
      </w:r>
      <w:r>
        <w:t xml:space="preserve">e ce chapitre:eu </w:t>
      </w:r>
      <w:r w:rsidR="001F0515">
        <w:t>d</w:t>
      </w:r>
      <w:r>
        <w:t>er-</w:t>
      </w:r>
    </w:p>
    <w:p w14:paraId="592CB52D" w14:textId="77777777" w:rsidR="00F047B6" w:rsidRDefault="00F047B6" w:rsidP="00F047B6">
      <w:r>
        <w:t>nier paraphe.</w:t>
      </w:r>
    </w:p>
    <w:p w14:paraId="232F682D" w14:textId="1AD3530D" w:rsidR="00F047B6" w:rsidRDefault="00F047B6" w:rsidP="00F047B6">
      <w:r>
        <w:lastRenderedPageBreak/>
        <w:t xml:space="preserve">e </w:t>
      </w:r>
      <w:r>
        <w:rPr>
          <w:rFonts w:ascii="Cambria Math" w:hAnsi="Cambria Math" w:cs="Cambria Math"/>
        </w:rPr>
        <w:t>ℂ</w:t>
      </w:r>
      <w:r>
        <w:t>Saulcun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commun le crime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BC3E3E" w14:textId="1E7FE0B8" w:rsidR="00F047B6" w:rsidRDefault="00F047B6" w:rsidP="00F047B6">
      <w:r>
        <w:t xml:space="preserve">ſuy/luy meſmee ſe iuge et </w:t>
      </w:r>
      <w:r w:rsidR="001F0515">
        <w:t>d</w:t>
      </w:r>
      <w:r>
        <w:t>amne</w:t>
      </w:r>
    </w:p>
    <w:p w14:paraId="0CACBDB3" w14:textId="77777777" w:rsidR="00F047B6" w:rsidRDefault="00F047B6" w:rsidP="00F047B6">
      <w:r>
        <w:t>Par ce mot ſont entendues les confeſſions que les</w:t>
      </w:r>
    </w:p>
    <w:p w14:paraId="59F6222A" w14:textId="77777777" w:rsidR="00F047B6" w:rsidRDefault="00F047B6" w:rsidP="00F047B6">
      <w:r>
        <w:t>malfaicteurs font en iugement/quand ilz confeſſent a-</w:t>
      </w:r>
    </w:p>
    <w:p w14:paraId="5289908E" w14:textId="6DA62C4E" w:rsidR="00F047B6" w:rsidRDefault="00F047B6" w:rsidP="00F047B6">
      <w:r>
        <w:t xml:space="preserve">uoir faict aulcū crime.Et oultre </w:t>
      </w:r>
      <w:r w:rsidR="001F0515">
        <w:t>d</w:t>
      </w:r>
      <w:r>
        <w:t>oibt lē ſcauoir que ſe</w:t>
      </w:r>
    </w:p>
    <w:p w14:paraId="027B75A0" w14:textId="77777777" w:rsidR="00F047B6" w:rsidRDefault="00F047B6" w:rsidP="00F047B6">
      <w:r>
        <w:t>vng homme auoit cōfeſſe vng crime en lieu publicque</w:t>
      </w:r>
    </w:p>
    <w:p w14:paraId="555C2D07" w14:textId="28FED0DF" w:rsidR="00F047B6" w:rsidRDefault="00F047B6" w:rsidP="00F047B6">
      <w:r>
        <w:t xml:space="preserve">en la pɿeſence </w:t>
      </w:r>
      <w:r w:rsidR="001F0515">
        <w:t>d</w:t>
      </w:r>
      <w:r>
        <w:t xml:space="preserve">e ſept perſonnes ou </w:t>
      </w:r>
      <w:r w:rsidR="001F0515">
        <w:t>d</w:t>
      </w:r>
      <w:r>
        <w:t>e plus / on ne len</w:t>
      </w:r>
    </w:p>
    <w:p w14:paraId="4C383E56" w14:textId="53A7FB10" w:rsidR="00F047B6" w:rsidRDefault="001F0515" w:rsidP="00F047B6">
      <w:r>
        <w:t>d</w:t>
      </w:r>
      <w:r w:rsidR="00F047B6">
        <w:t>ebueroit pas mettre en faict/puis que cōfeſſion nau-</w:t>
      </w:r>
    </w:p>
    <w:p w14:paraId="24BC3D17" w14:textId="2D1FB89D" w:rsidR="00F047B6" w:rsidRDefault="00F047B6" w:rsidP="00F047B6">
      <w:r>
        <w:t>ra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Cambria Math" w:hAnsi="Cambria Math" w:cs="Cambria Math"/>
        </w:rPr>
        <w:t>ℂ</w:t>
      </w:r>
      <w:r>
        <w:t>Item par ce que le texte</w:t>
      </w:r>
    </w:p>
    <w:p w14:paraId="648058A5" w14:textId="7E143EAA" w:rsidR="00F047B6" w:rsidRDefault="00F047B6" w:rsidP="00F047B6">
      <w:r>
        <w:t xml:space="preserve">dict lluy meſme ſe iuge et </w:t>
      </w:r>
      <w:r w:rsidR="001F0515">
        <w:t>d</w:t>
      </w:r>
      <w:r>
        <w:t>amne :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i</w:t>
      </w:r>
    </w:p>
    <w:p w14:paraId="2AD5A21C" w14:textId="77777777" w:rsidR="00F047B6" w:rsidRDefault="00F047B6" w:rsidP="00F047B6">
      <w:r>
        <w:t>ny fault aulcūs cheuaiierſ:</w:t>
      </w:r>
      <w:r>
        <w:rPr>
          <w:rFonts w:ascii="Segoe UI Symbol" w:hAnsi="Segoe UI Symbol" w:cs="Segoe UI Symbol"/>
        </w:rPr>
        <w:t>⁊</w:t>
      </w:r>
      <w:r>
        <w:t xml:space="preserve"> nētēt pas quil ſe iuge luy</w:t>
      </w:r>
    </w:p>
    <w:p w14:paraId="60B8E2CA" w14:textId="77777777" w:rsidR="00F047B6" w:rsidRDefault="00F047B6" w:rsidP="00F047B6">
      <w:r>
        <w:t>meſmes : mais il entent que moyennant ſa confeſſion</w:t>
      </w:r>
    </w:p>
    <w:p w14:paraId="2FE13853" w14:textId="5FC6925F" w:rsidR="00F047B6" w:rsidRDefault="001F0515" w:rsidP="00F047B6">
      <w:r>
        <w:t>d</w:t>
      </w:r>
      <w:r w:rsidR="00F047B6">
        <w:t xml:space="preserve"> reia r ce rece u ce memie cruxine,</w:t>
      </w:r>
    </w:p>
    <w:p w14:paraId="6E3A92EE" w14:textId="77777777" w:rsidR="00F047B6" w:rsidRDefault="00F047B6" w:rsidP="00F047B6"/>
    <w:p w14:paraId="582398F0" w14:textId="77777777" w:rsidR="00F047B6" w:rsidRDefault="00F047B6" w:rsidP="00F047B6"/>
    <w:p w14:paraId="68AF1F5A" w14:textId="77777777" w:rsidR="00F047B6" w:rsidRDefault="00F047B6" w:rsidP="00F047B6">
      <w:r>
        <w:t>e ij</w:t>
      </w:r>
    </w:p>
    <w:p w14:paraId="2152BCAE" w14:textId="77777777" w:rsidR="00F047B6" w:rsidRDefault="00F047B6" w:rsidP="00F047B6"/>
    <w:p w14:paraId="7E1D11C9" w14:textId="77777777" w:rsidR="00F047B6" w:rsidRDefault="00F047B6" w:rsidP="00F047B6"/>
    <w:p w14:paraId="3C403D29" w14:textId="77777777" w:rsidR="00F047B6" w:rsidRDefault="00F047B6" w:rsidP="00F047B6"/>
    <w:p w14:paraId="07773287" w14:textId="77777777" w:rsidR="00F047B6" w:rsidRDefault="00F047B6" w:rsidP="00F047B6">
      <w:r>
        <w:t>De uuie</w:t>
      </w:r>
    </w:p>
    <w:p w14:paraId="02DA165A" w14:textId="77777777" w:rsidR="00F047B6" w:rsidRDefault="00F047B6" w:rsidP="00F047B6"/>
    <w:p w14:paraId="03981BBE" w14:textId="77777777" w:rsidR="00F047B6" w:rsidRDefault="00F047B6" w:rsidP="00F047B6"/>
    <w:p w14:paraId="7D6CFF78" w14:textId="77777777" w:rsidR="00F047B6" w:rsidRDefault="00F047B6" w:rsidP="00F047B6">
      <w:r>
        <w:t>O</w:t>
      </w:r>
    </w:p>
    <w:p w14:paraId="59919F4F" w14:textId="361E34E4" w:rsidR="00F047B6" w:rsidRDefault="00F047B6" w:rsidP="00F047B6">
      <w:r>
        <w:t xml:space="preserve">Homme qui ſe </w:t>
      </w:r>
      <w:r w:rsidR="001F0515">
        <w:t>d</w:t>
      </w:r>
      <w:r>
        <w:t>efuyt</w:t>
      </w:r>
    </w:p>
    <w:p w14:paraId="42998D04" w14:textId="0AEDE54E" w:rsidR="00F047B6" w:rsidRDefault="00F047B6" w:rsidP="00F047B6">
      <w:r>
        <w:t>pour ſō meffaict:</w:t>
      </w:r>
      <w:r w:rsidR="001F0515">
        <w:t>d</w:t>
      </w:r>
      <w:r>
        <w:t>oibt</w:t>
      </w:r>
    </w:p>
    <w:p w14:paraId="17C39AD6" w14:textId="77777777" w:rsidR="00F047B6" w:rsidRDefault="00F047B6" w:rsidP="00F047B6"/>
    <w:p w14:paraId="4617C90D" w14:textId="77777777" w:rsidR="00F047B6" w:rsidRDefault="00F047B6" w:rsidP="00F047B6"/>
    <w:p w14:paraId="1988D23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 aux trois</w:t>
      </w:r>
    </w:p>
    <w:p w14:paraId="30F631D2" w14:textId="77777777" w:rsidR="00F047B6" w:rsidRDefault="00F047B6" w:rsidP="00F047B6">
      <w:r>
        <w:t>pɿemieres aſſiſes.</w:t>
      </w:r>
    </w:p>
    <w:p w14:paraId="6FE21FF3" w14:textId="77777777" w:rsidR="00F047B6" w:rsidRDefault="00F047B6" w:rsidP="00F047B6"/>
    <w:p w14:paraId="50F0A53D" w14:textId="77777777" w:rsidR="00F047B6" w:rsidRDefault="00F047B6" w:rsidP="00F047B6"/>
    <w:p w14:paraId="3AFFE7A8" w14:textId="26BB7CE5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condemne par la ſentence </w:t>
      </w:r>
      <w:r w:rsidR="001F0515">
        <w:t>d</w:t>
      </w:r>
      <w:r>
        <w:t>u iuge/ſans iugement</w:t>
      </w:r>
    </w:p>
    <w:p w14:paraId="0666F15A" w14:textId="50280148" w:rsidR="00F047B6" w:rsidRDefault="001F0515" w:rsidP="00F047B6">
      <w:r>
        <w:t>d</w:t>
      </w:r>
      <w:r w:rsidR="00F047B6">
        <w:t xml:space="preserve">e cheualiers,dont le texte parle. </w:t>
      </w:r>
      <w:r w:rsidR="00F047B6">
        <w:rPr>
          <w:rFonts w:ascii="Cambria Math" w:hAnsi="Cambria Math" w:cs="Cambria Math"/>
        </w:rPr>
        <w:t>ℂ</w:t>
      </w:r>
      <w:r w:rsidR="00F047B6">
        <w:t xml:space="preserve">Item ſur ce q̄ </w:t>
      </w:r>
      <w:r>
        <w:t>d</w:t>
      </w:r>
      <w:r w:rsidR="00F047B6">
        <w:t>eſ-</w:t>
      </w:r>
    </w:p>
    <w:p w14:paraId="3645AA97" w14:textId="2A385E4C" w:rsidR="00F047B6" w:rsidRDefault="00F047B6" w:rsidP="00F047B6">
      <w:r>
        <w:t>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len peut faire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 Scauoir ſe les</w:t>
      </w:r>
    </w:p>
    <w:p w14:paraId="29AE32BB" w14:textId="6D52361C" w:rsidR="00F047B6" w:rsidRDefault="00F047B6" w:rsidP="00F047B6">
      <w:r>
        <w:t xml:space="preserve">confeſſions en cas criminel faictes </w:t>
      </w:r>
      <w:r w:rsidR="001F0515">
        <w:t>d</w:t>
      </w:r>
      <w:r>
        <w:t>euant le iuge et en</w:t>
      </w:r>
    </w:p>
    <w:p w14:paraId="1ADCFB8A" w14:textId="6C4447BC" w:rsidR="00F047B6" w:rsidRDefault="00F047B6" w:rsidP="00F047B6">
      <w:r>
        <w:t xml:space="preserve">la pɿeſence </w:t>
      </w:r>
      <w:r w:rsidR="001F0515">
        <w:t>d</w:t>
      </w:r>
      <w:r>
        <w:t xml:space="preserve">e grand nombɿe </w:t>
      </w:r>
      <w:r w:rsidR="001F0515">
        <w:t>d</w:t>
      </w:r>
      <w:r>
        <w:t xml:space="preserve">e recoɿdeurs/cōme </w:t>
      </w:r>
      <w:r w:rsidR="001F0515">
        <w:t>d</w:t>
      </w:r>
      <w:r>
        <w:t>ict</w:t>
      </w:r>
    </w:p>
    <w:p w14:paraId="2AAA9B2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/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iugees</w:t>
      </w:r>
    </w:p>
    <w:p w14:paraId="6E0FD01B" w14:textId="77777777" w:rsidR="00F047B6" w:rsidRDefault="00F047B6" w:rsidP="00F047B6">
      <w:r>
        <w:t>ſans cheualiers:ou ſil</w:t>
      </w:r>
    </w:p>
    <w:p w14:paraId="6FAF95F0" w14:textId="77777777" w:rsidR="00F047B6" w:rsidRDefault="00F047B6" w:rsidP="00F047B6">
      <w:r>
        <w:t>y fault cheualiers a iu</w:t>
      </w:r>
    </w:p>
    <w:p w14:paraId="3E181B63" w14:textId="77777777" w:rsidR="00F047B6" w:rsidRDefault="00F047B6" w:rsidP="00F047B6">
      <w:r>
        <w:t>ger et condemner les</w:t>
      </w:r>
    </w:p>
    <w:p w14:paraId="3DDF80E7" w14:textId="77777777" w:rsidR="00F047B6" w:rsidRDefault="00F047B6" w:rsidP="00F047B6">
      <w:r>
        <w:t>malfaicteurs.</w:t>
      </w:r>
    </w:p>
    <w:p w14:paraId="4260F2E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arguer pɿemierement q̇l ny fault aulcuns</w:t>
      </w:r>
    </w:p>
    <w:p w14:paraId="1C52C78F" w14:textId="77777777" w:rsidR="00F047B6" w:rsidRDefault="00F047B6" w:rsidP="00F047B6">
      <w:r>
        <w:t>cheualiers:car quāt vng malfaicteur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a pɿeſent</w:t>
      </w:r>
    </w:p>
    <w:p w14:paraId="2EBE6B4D" w14:textId="77777777" w:rsidR="00F047B6" w:rsidRDefault="00F047B6" w:rsidP="00F047B6">
      <w:r>
        <w:lastRenderedPageBreak/>
        <w:t>meffaict/il ny en fault aulcūs a le iuger / p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5A274535" w14:textId="765C356C" w:rsidR="00F047B6" w:rsidRDefault="00F047B6" w:rsidP="00F047B6">
      <w:r>
        <w:t xml:space="preserve">eſcripte cy </w:t>
      </w:r>
      <w:r w:rsidR="001F0515">
        <w:t>d</w:t>
      </w:r>
      <w:r>
        <w:t>eſſus en ce chapitre . Or cil q confeſſe vng</w:t>
      </w:r>
    </w:p>
    <w:p w14:paraId="2F96F319" w14:textId="60F8DC47" w:rsidR="00F047B6" w:rsidRDefault="00F047B6" w:rsidP="00F047B6">
      <w:r>
        <w:t xml:space="preserve">crime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en la pɿeſence </w:t>
      </w:r>
      <w:r w:rsidR="001F0515">
        <w:t>d</w:t>
      </w:r>
      <w:r>
        <w:t>e ſuffiſant nōbɿe</w:t>
      </w:r>
    </w:p>
    <w:p w14:paraId="4CF8CEB0" w14:textId="77777777" w:rsidR="00F047B6" w:rsidRDefault="00F047B6" w:rsidP="00F047B6">
      <w:r>
        <w:t>de recoɿdeurs.e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pɿins en pɿeſent foɿfaict,puis q̄</w:t>
      </w:r>
    </w:p>
    <w:p w14:paraId="001E1028" w14:textId="72B88A40" w:rsidR="00F047B6" w:rsidRDefault="00F047B6" w:rsidP="00F047B6">
      <w:r>
        <w:t>ſa confeſſion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pɿouuee contre luy:car par le moyē </w:t>
      </w:r>
      <w:r w:rsidR="001F0515">
        <w:t>d</w:t>
      </w:r>
      <w:r>
        <w:t>i-</w:t>
      </w:r>
    </w:p>
    <w:p w14:paraId="1C5E7652" w14:textId="77777777" w:rsidR="00F047B6" w:rsidRDefault="00F047B6" w:rsidP="00F047B6">
      <w:r>
        <w:t>celle,il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</w:t>
      </w:r>
      <w:r>
        <w:rPr>
          <w:rFonts w:ascii="Segoe UI Symbol" w:hAnsi="Segoe UI Symbol" w:cs="Segoe UI Symbol"/>
        </w:rPr>
        <w:t>⁊</w:t>
      </w:r>
      <w:r>
        <w:t xml:space="preserve"> attaint. Et ainſi ſenſuyt que a iuger le</w:t>
      </w:r>
    </w:p>
    <w:p w14:paraId="6EEDEC92" w14:textId="77777777" w:rsidR="00F047B6" w:rsidRDefault="00F047B6" w:rsidP="00F047B6">
      <w:r>
        <w:t>malfaicteur par ſa confeſſion:il ny fault aulcuns cheua</w:t>
      </w:r>
    </w:p>
    <w:p w14:paraId="3899A1E3" w14:textId="13698A21" w:rsidR="00F047B6" w:rsidRDefault="00F047B6" w:rsidP="00F047B6">
      <w:r>
        <w:t xml:space="preserve">liers. </w:t>
      </w:r>
      <w:r>
        <w:rPr>
          <w:rFonts w:ascii="Cambria Math" w:hAnsi="Cambria Math" w:cs="Cambria Math"/>
        </w:rPr>
        <w:t>ℂ</w:t>
      </w:r>
      <w:r>
        <w:t>Itē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cy </w:t>
      </w:r>
      <w:r w:rsidR="001F0515">
        <w:t>d</w:t>
      </w:r>
      <w:r>
        <w:t>eſſs.Saulcun</w:t>
      </w:r>
    </w:p>
    <w:p w14:paraId="78E45D40" w14:textId="2F997CD3" w:rsidR="00F047B6" w:rsidRDefault="00F047B6" w:rsidP="00F047B6">
      <w:r>
        <w:t xml:space="preserve">cōfeſſe en mun ſon crime:luy meſmee ſe iuge et </w:t>
      </w:r>
      <w:r w:rsidR="001F0515">
        <w:t>d</w:t>
      </w:r>
      <w:r>
        <w:t>āne/</w:t>
      </w:r>
    </w:p>
    <w:p w14:paraId="6BDA4DA5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q̇l ny fault aulcūs cheualiers a le iuger.Oɿ</w:t>
      </w:r>
    </w:p>
    <w:p w14:paraId="30E19446" w14:textId="00A29BE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ainſi q̄ cil qui cōfeſſe ſon crime </w:t>
      </w:r>
      <w:r w:rsidR="001F0515">
        <w:t>d</w:t>
      </w:r>
      <w:r>
        <w:t xml:space="preserve">euant le iuge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59021978" w14:textId="55BD5DA2" w:rsidR="00F047B6" w:rsidRDefault="00F047B6" w:rsidP="00F047B6">
      <w:r>
        <w:t xml:space="preserve">uant ſuffiſant nōbɿe </w:t>
      </w:r>
      <w:r w:rsidR="001F0515">
        <w:t>d</w:t>
      </w:r>
      <w:r>
        <w:t>e recoɿdeurs,le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com</w:t>
      </w:r>
    </w:p>
    <w:p w14:paraId="4097FAD8" w14:textId="77777777" w:rsidR="00F047B6" w:rsidRDefault="00F047B6" w:rsidP="00F047B6">
      <w:r>
        <w:t>mun:car il le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lieu q̇ poɿte recoɿd: leq̄l lieu q̄</w:t>
      </w:r>
    </w:p>
    <w:p w14:paraId="217EF9AD" w14:textId="7F501F39" w:rsidR="00F047B6" w:rsidRDefault="00F047B6" w:rsidP="00F047B6">
      <w:r>
        <w:t>qui poɿte recoɿd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 lieu cōmun/cōme il ap-</w:t>
      </w:r>
    </w:p>
    <w:p w14:paraId="1F3D2715" w14:textId="63E822C4" w:rsidR="00F047B6" w:rsidRDefault="00F047B6" w:rsidP="00F047B6">
      <w:r>
        <w:t xml:space="preserve">pert en la commune maniere </w:t>
      </w:r>
      <w:r w:rsidR="001F0515">
        <w:t>d</w:t>
      </w:r>
      <w:r>
        <w:t>e parler/par laquelle on</w:t>
      </w:r>
    </w:p>
    <w:p w14:paraId="0811242D" w14:textId="77777777" w:rsidR="00F047B6" w:rsidRDefault="00F047B6" w:rsidP="00F047B6">
      <w:r>
        <w:t>dict q̄ vne choſe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lieu notoire/ce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</w:t>
      </w:r>
    </w:p>
    <w:p w14:paraId="14A59A22" w14:textId="77777777" w:rsidR="00F047B6" w:rsidRDefault="00F047B6" w:rsidP="00F047B6">
      <w:r>
        <w:t>en lieu cōmun:e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lieu qui poɿte recoɿd: </w:t>
      </w:r>
      <w:r>
        <w:rPr>
          <w:rFonts w:ascii="Segoe UI Symbol" w:hAnsi="Segoe UI Symbol" w:cs="Segoe UI Symbol"/>
        </w:rPr>
        <w:t>⁊</w:t>
      </w:r>
      <w:r>
        <w:t xml:space="preserve"> ainſ</w:t>
      </w:r>
    </w:p>
    <w:p w14:paraId="3016BE47" w14:textId="77777777" w:rsidR="00F047B6" w:rsidRDefault="00F047B6" w:rsidP="00F047B6">
      <w:r>
        <w:t>ſenſuit que a iuger ledict malfaicteur par ſa confeſſion/</w:t>
      </w:r>
    </w:p>
    <w:p w14:paraId="738E7EE9" w14:textId="77777777" w:rsidR="00F047B6" w:rsidRDefault="00F047B6" w:rsidP="00F047B6">
      <w:r>
        <w:t xml:space="preserve">il ny fault aulcuns cheualiers . 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on</w:t>
      </w:r>
    </w:p>
    <w:p w14:paraId="3CA797AC" w14:textId="77777777" w:rsidR="00F047B6" w:rsidRDefault="00F047B6" w:rsidP="00F047B6">
      <w:r>
        <w:t>peut reſpondɿe que a iuger le malfaicteur criminel par</w:t>
      </w:r>
    </w:p>
    <w:p w14:paraId="04727209" w14:textId="38D82B9C" w:rsidR="00F047B6" w:rsidRDefault="00F047B6" w:rsidP="00F047B6">
      <w:r>
        <w:t xml:space="preserve">ſa confeſſion quil a faicte en pɿeſence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ſuf-</w:t>
      </w:r>
    </w:p>
    <w:p w14:paraId="358D80DD" w14:textId="2483FD9A" w:rsidR="00F047B6" w:rsidRDefault="00F047B6" w:rsidP="00F047B6">
      <w:r>
        <w:t xml:space="preserve">fiſant nōbɿe </w:t>
      </w:r>
      <w:r w:rsidR="001F0515">
        <w:t>d</w:t>
      </w:r>
      <w:r>
        <w:t>e recoɿdeurs hoɿs iugemēt: il y fauldɿoit</w:t>
      </w:r>
    </w:p>
    <w:p w14:paraId="10955D9A" w14:textId="77777777" w:rsidR="00F047B6" w:rsidRDefault="00F047B6" w:rsidP="00F047B6">
      <w:r>
        <w:t>cheualiers . Et ce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4D34A314" w14:textId="7E0E4796" w:rsidR="00F047B6" w:rsidRDefault="00F047B6" w:rsidP="00F047B6">
      <w:r>
        <w:t xml:space="preserve">eſcripte en ce chapitre / q̇ </w:t>
      </w:r>
      <w:r w:rsidR="001F0515">
        <w:t>d</w:t>
      </w:r>
      <w:r>
        <w:t xml:space="preserve">ict que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76110B3" w14:textId="25EA33FF" w:rsidR="00F047B6" w:rsidRDefault="00F047B6" w:rsidP="00F047B6">
      <w:r>
        <w:t>damne ſans iugemēt:ce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 xml:space="preserve">ire ſans iugement </w:t>
      </w:r>
      <w:r w:rsidR="001F0515">
        <w:t>d</w:t>
      </w:r>
      <w:r>
        <w:t>e che-</w:t>
      </w:r>
    </w:p>
    <w:p w14:paraId="61CAAC72" w14:textId="77777777" w:rsidR="00F047B6" w:rsidRDefault="00F047B6" w:rsidP="00F047B6">
      <w:r>
        <w:t>ualiers:ſil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 pɿeſent meffaict. Par leſquelz</w:t>
      </w:r>
    </w:p>
    <w:p w14:paraId="37467059" w14:textId="77777777" w:rsidR="00F047B6" w:rsidRDefault="00F047B6" w:rsidP="00F047B6">
      <w:r>
        <w:t>motz len pɿeſent meffaictze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ſignifie </w:t>
      </w:r>
      <w:r>
        <w:rPr>
          <w:rFonts w:ascii="Segoe UI Symbol" w:hAnsi="Segoe UI Symbol" w:cs="Segoe UI Symbol"/>
        </w:rPr>
        <w:t>⁊</w:t>
      </w:r>
      <w:r>
        <w:t xml:space="preserve"> ſentēd en faiſant</w:t>
      </w:r>
    </w:p>
    <w:p w14:paraId="2450E57E" w14:textId="48FFA73A" w:rsidR="00F047B6" w:rsidRDefault="00F047B6" w:rsidP="00F047B6">
      <w:r>
        <w:t xml:space="preserve">le malefice ou </w:t>
      </w:r>
      <w:r w:rsidR="001F0515">
        <w:t>d</w:t>
      </w:r>
      <w:r>
        <w:t>e pɿompte pourſuyte:laquelle choſe la</w:t>
      </w:r>
    </w:p>
    <w:p w14:paraId="4E80E079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ne poſe pas/mais ſa confeſſion ſeulement / et</w:t>
      </w:r>
    </w:p>
    <w:p w14:paraId="413069A8" w14:textId="4D4A5464" w:rsidR="00F047B6" w:rsidRDefault="00F047B6" w:rsidP="00F047B6">
      <w:r>
        <w:t>nompas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pɿins en pɿeſent foɿfaict:car il ya </w:t>
      </w:r>
      <w:r w:rsidR="001F0515">
        <w:t>d</w:t>
      </w:r>
      <w:r>
        <w:t>ifferē-</w:t>
      </w:r>
    </w:p>
    <w:p w14:paraId="79523ADA" w14:textId="77777777" w:rsidR="00F047B6" w:rsidRDefault="00F047B6" w:rsidP="00F047B6">
      <w:r>
        <w:t>ce entre faire vng meffait/</w:t>
      </w:r>
      <w:r>
        <w:rPr>
          <w:rFonts w:ascii="Segoe UI Symbol" w:hAnsi="Segoe UI Symbol" w:cs="Segoe UI Symbol"/>
        </w:rPr>
        <w:t>⁊</w:t>
      </w:r>
      <w:r>
        <w:t xml:space="preserve"> le confeſſer auoir faict/com</w:t>
      </w:r>
    </w:p>
    <w:p w14:paraId="62A8C1D1" w14:textId="54A3EF24" w:rsidR="00F047B6" w:rsidRDefault="00F047B6" w:rsidP="00F047B6">
      <w:r>
        <w:t>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 </w:t>
      </w:r>
      <w:r>
        <w:rPr>
          <w:rFonts w:ascii="Segoe UI Symbol" w:hAnsi="Segoe UI Symbol" w:cs="Segoe UI Symbol"/>
        </w:rPr>
        <w:t>⁊</w:t>
      </w:r>
      <w:r>
        <w:t xml:space="preserve"> notoire . Et ainſi ſenſuit q̄ la cōfeſſion </w:t>
      </w:r>
      <w:r w:rsidR="001F0515">
        <w:t>d</w:t>
      </w:r>
      <w:r>
        <w:t>u</w:t>
      </w:r>
    </w:p>
    <w:p w14:paraId="7F205C3E" w14:textId="65FC1C5C" w:rsidR="00F047B6" w:rsidRDefault="00F047B6" w:rsidP="00F047B6">
      <w:r>
        <w:t xml:space="preserve">nalfaicteur/cōme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/ne </w:t>
      </w:r>
      <w:r w:rsidR="001F0515">
        <w:t>d</w:t>
      </w:r>
      <w:r>
        <w:t>oibt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iugee ne</w:t>
      </w:r>
    </w:p>
    <w:p w14:paraId="177FB741" w14:textId="050BF009" w:rsidR="00F047B6" w:rsidRDefault="00F047B6" w:rsidP="00F047B6">
      <w:r>
        <w:t xml:space="preserve">le malfaicteur par vertu </w:t>
      </w:r>
      <w:r w:rsidR="001F0515">
        <w:t>d</w:t>
      </w:r>
      <w:r>
        <w:t>icelle ſans iugemēt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19A5EE7D" w14:textId="59BB32A8" w:rsidR="00F047B6" w:rsidRDefault="00F047B6" w:rsidP="00F047B6">
      <w:r>
        <w:t xml:space="preserve">uoir </w:t>
      </w:r>
      <w:r w:rsidR="001F0515">
        <w:t>d</w:t>
      </w:r>
      <w:r>
        <w:t xml:space="preserve">e cheualiers. </w:t>
      </w:r>
      <w:r>
        <w:rPr>
          <w:rFonts w:ascii="Cambria Math" w:hAnsi="Cambria Math" w:cs="Cambria Math"/>
        </w:rPr>
        <w:t>ℂ</w:t>
      </w:r>
      <w:r>
        <w:t>Itē il appert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</w:t>
      </w:r>
    </w:p>
    <w:p w14:paraId="0DBAFBE4" w14:textId="0A03B054" w:rsidR="00F047B6" w:rsidRDefault="00F047B6" w:rsidP="00F047B6">
      <w:r>
        <w:t xml:space="preserve">moult </w:t>
      </w:r>
      <w:r w:rsidR="001F0515">
        <w:t>d</w:t>
      </w:r>
      <w:r>
        <w:t xml:space="preserve">ēdɿoitz q̄ ceulx qui ſont en cas </w:t>
      </w:r>
      <w:r w:rsidR="001F0515">
        <w:t>d</w:t>
      </w:r>
      <w:r>
        <w:t xml:space="preserve">e crime ou il </w:t>
      </w:r>
    </w:p>
    <w:p w14:paraId="595E226F" w14:textId="28BA4574" w:rsidR="00F047B6" w:rsidRDefault="00F047B6" w:rsidP="00F047B6">
      <w:r>
        <w:lastRenderedPageBreak/>
        <w:t>a pɿoces/ſoit en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ou en </w:t>
      </w:r>
      <w:r w:rsidR="001F0515">
        <w:t>d</w:t>
      </w:r>
      <w:r>
        <w:t xml:space="preserve">efaulte </w:t>
      </w:r>
      <w:r w:rsidR="001F0515">
        <w:t>d</w:t>
      </w:r>
      <w:r>
        <w:t xml:space="preserve">e non venir </w:t>
      </w:r>
      <w:r>
        <w:rPr>
          <w:rFonts w:ascii="Segoe UI Symbol" w:hAnsi="Segoe UI Symbol" w:cs="Segoe UI Symbol"/>
        </w:rPr>
        <w:t>⁊</w:t>
      </w:r>
    </w:p>
    <w:p w14:paraId="0B5BD68B" w14:textId="6944E442" w:rsidR="00F047B6" w:rsidRDefault="001F0515" w:rsidP="00F047B6">
      <w:r>
        <w:t>d</w:t>
      </w:r>
      <w:r w:rsidR="00F047B6">
        <w:t xml:space="preserve">roict/quō appelle en ce cas la paix </w:t>
      </w:r>
      <w:r>
        <w:t>d</w:t>
      </w:r>
      <w:r w:rsidR="00F047B6">
        <w:t xml:space="preserve">e </w:t>
      </w:r>
      <w:r>
        <w:t>d</w:t>
      </w:r>
      <w:r w:rsidR="00F047B6">
        <w:t xml:space="preserve">ieu / et </w:t>
      </w:r>
      <w:r>
        <w:t>d</w:t>
      </w:r>
      <w:r w:rsidR="00F047B6">
        <w:t>u pɿi-</w:t>
      </w:r>
    </w:p>
    <w:p w14:paraId="5D423A48" w14:textId="7765715B" w:rsidR="00F047B6" w:rsidRDefault="00F047B6" w:rsidP="00F047B6">
      <w:r>
        <w:t>ce: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iugez par cheualiers . 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ainſi q̄</w:t>
      </w:r>
    </w:p>
    <w:p w14:paraId="50C2C74E" w14:textId="16BA1087" w:rsidR="00F047B6" w:rsidRDefault="00F047B6" w:rsidP="00F047B6">
      <w:r>
        <w:t xml:space="preserve">eu cas poſe </w:t>
      </w:r>
      <w:r w:rsidR="001F0515">
        <w:t>d</w:t>
      </w:r>
      <w:r>
        <w:t>e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ion, il y a pɿeuue et examen </w:t>
      </w:r>
      <w:r w:rsidR="001F0515">
        <w:t>d</w:t>
      </w:r>
      <w:r>
        <w:t>e</w:t>
      </w:r>
    </w:p>
    <w:p w14:paraId="5B64CB6F" w14:textId="77777777" w:rsidR="00F047B6" w:rsidRDefault="00F047B6" w:rsidP="00F047B6">
      <w:r>
        <w:t>teſmoings.qui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pɿoces/</w:t>
      </w:r>
      <w:r>
        <w:rPr>
          <w:rFonts w:ascii="Segoe UI Symbol" w:hAnsi="Segoe UI Symbol" w:cs="Segoe UI Symbol"/>
        </w:rPr>
        <w:t>⁊</w:t>
      </w:r>
      <w:r>
        <w:t xml:space="preserve"> par ce ſenſuyt q̄ a la iudica</w:t>
      </w:r>
    </w:p>
    <w:p w14:paraId="44DD41D5" w14:textId="77777777" w:rsidR="00F047B6" w:rsidRDefault="00F047B6" w:rsidP="00F047B6">
      <w:r>
        <w:t xml:space="preserve">ture il fault quil y ait cheualiers. </w:t>
      </w:r>
      <w:r>
        <w:rPr>
          <w:rFonts w:ascii="Cambria Math" w:hAnsi="Cambria Math" w:cs="Cambria Math"/>
        </w:rPr>
        <w:t>ℂ</w:t>
      </w:r>
      <w:r>
        <w:t>Et aux raiſons ar-</w:t>
      </w:r>
    </w:p>
    <w:p w14:paraId="7733606B" w14:textId="77777777" w:rsidR="00F047B6" w:rsidRDefault="00F047B6" w:rsidP="00F047B6">
      <w:r>
        <w:t>guantes le contraire/ len peui ainſi reſpōdɿe. A la pɿe-</w:t>
      </w:r>
    </w:p>
    <w:p w14:paraId="0906D320" w14:textId="77777777" w:rsidR="00F047B6" w:rsidRDefault="00F047B6" w:rsidP="00F047B6">
      <w:r>
        <w:t>miere q̇ argue que puiſ que le malfaicteur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p</w:t>
      </w:r>
    </w:p>
    <w:p w14:paraId="65DE159D" w14:textId="77777777" w:rsidR="00F047B6" w:rsidRDefault="00F047B6" w:rsidP="00F047B6">
      <w:r>
        <w:t>ſa cōfeſſion/q̇l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 pɿeſent foɿfaict ou meffaict.</w:t>
      </w:r>
    </w:p>
    <w:p w14:paraId="13F02192" w14:textId="7FC7A0AF" w:rsidR="00F047B6" w:rsidRDefault="00F047B6" w:rsidP="00F047B6">
      <w:r>
        <w:t xml:space="preserve">Len peut reſpondɿe q̄ combien quil ſoit attaint </w:t>
      </w:r>
      <w:r w:rsidR="001F0515">
        <w:t>d</w:t>
      </w:r>
      <w:r>
        <w:t>u cas</w:t>
      </w:r>
    </w:p>
    <w:p w14:paraId="7E44A957" w14:textId="77777777" w:rsidR="00F047B6" w:rsidRDefault="00F047B6" w:rsidP="00F047B6">
      <w:r>
        <w:t>par ſa confeſſion,ſi ne ſenſuyt il pas q̇l ſoit pɿins en pɿe</w:t>
      </w:r>
    </w:p>
    <w:p w14:paraId="2B215D80" w14:textId="5D5B9475" w:rsidR="00F047B6" w:rsidRDefault="00F047B6" w:rsidP="00F047B6">
      <w:r>
        <w:t>ſent foɿfaict: car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pɿins en pɿeſent meffait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i-</w:t>
      </w:r>
    </w:p>
    <w:p w14:paraId="3A0CCABF" w14:textId="4C877364" w:rsidR="00F047B6" w:rsidRDefault="00F047B6" w:rsidP="00F047B6"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pɿis en faiſant le malefice ou </w:t>
      </w:r>
      <w:r w:rsidR="001F0515">
        <w:t>d</w:t>
      </w:r>
      <w:r>
        <w:t>e pɿompte pour-</w:t>
      </w:r>
    </w:p>
    <w:p w14:paraId="17CAD3A9" w14:textId="77777777" w:rsidR="00F047B6" w:rsidRDefault="00F047B6" w:rsidP="00F047B6">
      <w:r>
        <w:t xml:space="preserve">ſuyte. </w:t>
      </w:r>
      <w:r>
        <w:rPr>
          <w:rFonts w:ascii="Cambria Math" w:hAnsi="Cambria Math" w:cs="Cambria Math"/>
        </w:rPr>
        <w:t>ℂ</w:t>
      </w:r>
      <w:r>
        <w:t>A la ſeconde raiſon qui argue que ſaulcun con</w:t>
      </w:r>
    </w:p>
    <w:p w14:paraId="5B26BECD" w14:textId="2F218056" w:rsidR="00F047B6" w:rsidRDefault="00F047B6" w:rsidP="00F047B6">
      <w:r>
        <w:t xml:space="preserve">feſſe ſon crime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ſuffiſant nombɿe </w:t>
      </w:r>
      <w:r w:rsidR="001F0515">
        <w:t>d</w:t>
      </w:r>
      <w:r>
        <w:t>e re</w:t>
      </w:r>
    </w:p>
    <w:p w14:paraId="7872B874" w14:textId="77777777" w:rsidR="00F047B6" w:rsidRDefault="00F047B6" w:rsidP="00F047B6">
      <w:r>
        <w:t>coɿdeurs.que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confeſſe en commun . Len peut</w:t>
      </w:r>
    </w:p>
    <w:p w14:paraId="641B2F40" w14:textId="77777777" w:rsidR="00F047B6" w:rsidRDefault="00F047B6" w:rsidP="00F047B6">
      <w:r>
        <w:t>reſpondɿe que non : car lieu commun a ce pɿopos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1F0A6DC" w14:textId="77777777" w:rsidR="00F047B6" w:rsidRDefault="00F047B6" w:rsidP="00F047B6">
      <w:r>
        <w:t>pɿins pour confeſſer en iugement. Et ce peut aſſez ap-</w:t>
      </w:r>
    </w:p>
    <w:p w14:paraId="083DFC06" w14:textId="77777777" w:rsidR="00F047B6" w:rsidRDefault="00F047B6" w:rsidP="00F047B6">
      <w:r>
        <w:t>paroir par le texte meſmes . Saulcun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</w:t>
      </w:r>
    </w:p>
    <w:p w14:paraId="4CFA2B34" w14:textId="77777777" w:rsidR="00F047B6" w:rsidRDefault="00F047B6" w:rsidP="00F047B6"/>
    <w:p w14:paraId="34583D21" w14:textId="77777777" w:rsidR="00F047B6" w:rsidRDefault="00F047B6" w:rsidP="00F047B6"/>
    <w:p w14:paraId="382DDDFA" w14:textId="0305B7A4" w:rsidR="00F047B6" w:rsidRDefault="00F047B6" w:rsidP="00F047B6">
      <w:r>
        <w:t xml:space="preserve">crime en commun/luy meſmee ſe iuge et </w:t>
      </w:r>
      <w:r w:rsidR="001F0515">
        <w:t>d</w:t>
      </w:r>
      <w:r>
        <w:t>amne:leſq̄lz</w:t>
      </w:r>
    </w:p>
    <w:p w14:paraId="52A98222" w14:textId="77777777" w:rsidR="00F047B6" w:rsidRDefault="00F047B6" w:rsidP="00F047B6">
      <w:r>
        <w:t>motz ſuppoſent quil ſoit iugie par ſa confeſſion ſeule-</w:t>
      </w:r>
    </w:p>
    <w:p w14:paraId="4BF222AD" w14:textId="77777777" w:rsidR="00F047B6" w:rsidRDefault="00F047B6" w:rsidP="00F047B6">
      <w:r>
        <w:t>ment. Et eu cas poſe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il ne ſeroit pas iugie</w:t>
      </w:r>
    </w:p>
    <w:p w14:paraId="232915E6" w14:textId="77777777" w:rsidR="00F047B6" w:rsidRDefault="00F047B6" w:rsidP="00F047B6">
      <w:r>
        <w:t xml:space="preserve">ſeulement par ſa confeſſion: mais il fauldroit pɿeuue </w:t>
      </w:r>
      <w:r>
        <w:rPr>
          <w:rFonts w:ascii="Segoe UI Symbol" w:hAnsi="Segoe UI Symbol" w:cs="Segoe UI Symbol"/>
        </w:rPr>
        <w:t>⁊</w:t>
      </w:r>
    </w:p>
    <w:p w14:paraId="7A39E43B" w14:textId="1F87D29A" w:rsidR="00F047B6" w:rsidRDefault="00F047B6" w:rsidP="00F047B6">
      <w:r>
        <w:t xml:space="preserve">examen </w:t>
      </w:r>
      <w:r w:rsidR="001F0515">
        <w:t>d</w:t>
      </w:r>
      <w:r>
        <w:t>e teſmoings / et icelle pɿeuue iuger . Ou il</w:t>
      </w:r>
    </w:p>
    <w:p w14:paraId="19F596CF" w14:textId="7CCCE879" w:rsidR="00F047B6" w:rsidRDefault="00F047B6" w:rsidP="00F047B6">
      <w:r>
        <w:t xml:space="preserve">peut auoir </w:t>
      </w:r>
      <w:r w:rsidR="001F0515">
        <w:t>d</w:t>
      </w:r>
      <w:r>
        <w:t>ifficultez</w:t>
      </w:r>
    </w:p>
    <w:p w14:paraId="7DA741E9" w14:textId="77777777" w:rsidR="00F047B6" w:rsidRDefault="00F047B6" w:rsidP="00F047B6">
      <w:r>
        <w:t>lus en ce que en vng</w:t>
      </w:r>
    </w:p>
    <w:p w14:paraId="14988920" w14:textId="77777777" w:rsidR="00F047B6" w:rsidRDefault="00F047B6" w:rsidP="00F047B6">
      <w:r>
        <w:t>homme qui cōfeſſe en</w:t>
      </w:r>
    </w:p>
    <w:p w14:paraId="3AD13F4E" w14:textId="77777777" w:rsidR="00F047B6" w:rsidRDefault="00F047B6" w:rsidP="00F047B6">
      <w:r>
        <w:t>iugemēt ſon meffaict</w:t>
      </w:r>
    </w:p>
    <w:p w14:paraId="08767366" w14:textId="77777777" w:rsidR="00F047B6" w:rsidRDefault="00F047B6" w:rsidP="00F047B6">
      <w:r>
        <w:t>t pource ſont requis</w:t>
      </w:r>
    </w:p>
    <w:p w14:paraId="4335BE49" w14:textId="77777777" w:rsidR="00F047B6" w:rsidRDefault="00F047B6" w:rsidP="00F047B6">
      <w:r>
        <w:t>cheualiers a telles pɿeuues et pɿoces iuger / pour les</w:t>
      </w:r>
    </w:p>
    <w:p w14:paraId="7FD1D321" w14:textId="77777777" w:rsidR="00F047B6" w:rsidRDefault="00F047B6" w:rsidP="00F047B6">
      <w:r>
        <w:t>difficultez qui y peuent aduenir/</w:t>
      </w:r>
      <w:r>
        <w:rPr>
          <w:rFonts w:ascii="Segoe UI Symbol" w:hAnsi="Segoe UI Symbol" w:cs="Segoe UI Symbol"/>
        </w:rPr>
        <w:t>⁊</w:t>
      </w:r>
      <w:r>
        <w:t xml:space="preserve">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raiſon: cat</w:t>
      </w:r>
    </w:p>
    <w:p w14:paraId="2F9D864F" w14:textId="43C4F930" w:rsidR="00F047B6" w:rsidRDefault="001F0515" w:rsidP="00F047B6">
      <w:r>
        <w:t>d</w:t>
      </w:r>
      <w:r w:rsidR="00F047B6">
        <w:t xml:space="preserve">e tant comme y a ou peut auoir </w:t>
      </w:r>
      <w:r>
        <w:t>d</w:t>
      </w:r>
      <w:r w:rsidR="00F047B6">
        <w:t xml:space="preserve">e </w:t>
      </w:r>
      <w:r>
        <w:t>d</w:t>
      </w:r>
      <w:r w:rsidR="00F047B6">
        <w:t>ifficultez en vng</w:t>
      </w:r>
    </w:p>
    <w:p w14:paraId="49365F23" w14:textId="14CFB944" w:rsidR="00F047B6" w:rsidRDefault="00F047B6" w:rsidP="00F047B6">
      <w:r>
        <w:t xml:space="preserve">cas </w:t>
      </w:r>
      <w:r w:rsidR="001F0515">
        <w:t>d</w:t>
      </w:r>
      <w:r>
        <w:t>e tant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greigneure </w:t>
      </w:r>
      <w:r w:rsidR="001F0515">
        <w:t>d</w:t>
      </w:r>
      <w:r>
        <w:t>eliberation a le iu-</w:t>
      </w:r>
    </w:p>
    <w:p w14:paraId="45ECA4C5" w14:textId="136AFA0E" w:rsidR="00F047B6" w:rsidRDefault="00F047B6" w:rsidP="00F047B6">
      <w:r>
        <w:t xml:space="preserve">ger : et ainſi appert la ſolution </w:t>
      </w:r>
      <w:r w:rsidR="001F0515">
        <w:t>d</w:t>
      </w:r>
      <w:r>
        <w:t>e largument.</w:t>
      </w:r>
    </w:p>
    <w:p w14:paraId="2279F85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ſur ce chapitre on 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iō.</w:t>
      </w:r>
    </w:p>
    <w:p w14:paraId="3C3965EB" w14:textId="64C4B27E" w:rsidR="00F047B6" w:rsidRDefault="00F047B6" w:rsidP="00F047B6">
      <w:r>
        <w:t xml:space="preserve">Scauoir ſi ceulx qui ſont condemnez </w:t>
      </w:r>
      <w:r w:rsidR="001F0515">
        <w:t>d</w:t>
      </w:r>
      <w:r>
        <w:t>e condemnation</w:t>
      </w:r>
    </w:p>
    <w:p w14:paraId="0107BE51" w14:textId="77777777" w:rsidR="00F047B6" w:rsidRDefault="00F047B6" w:rsidP="00F047B6">
      <w:r>
        <w:t>capital / foɿfont tous leurs meubles . Et ſe leurs fem-</w:t>
      </w:r>
    </w:p>
    <w:p w14:paraId="211CEA04" w14:textId="514262D8" w:rsidR="00F047B6" w:rsidRDefault="00F047B6" w:rsidP="00F047B6">
      <w:r>
        <w:t>mes et enfantz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antz en leur pouoir paternel en </w:t>
      </w:r>
      <w:r w:rsidR="001F0515">
        <w:t>d</w:t>
      </w:r>
      <w:r>
        <w:t>oib-</w:t>
      </w:r>
    </w:p>
    <w:p w14:paraId="6D4A64F5" w14:textId="77777777" w:rsidR="00F047B6" w:rsidRDefault="00F047B6" w:rsidP="00F047B6">
      <w:r>
        <w:lastRenderedPageBreak/>
        <w:t>uent auoir leur part.</w:t>
      </w:r>
    </w:p>
    <w:p w14:paraId="5A0FF79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quilz foɿfont tout. Car ilz peu-</w:t>
      </w:r>
    </w:p>
    <w:p w14:paraId="319B13C8" w14:textId="1DF2F683" w:rsidR="00F047B6" w:rsidRDefault="00F047B6" w:rsidP="00F047B6">
      <w:r>
        <w:t xml:space="preserve">uent bien pɿiuer </w:t>
      </w:r>
      <w:r w:rsidR="001F0515">
        <w:t>d</w:t>
      </w:r>
      <w:r>
        <w:t xml:space="preserve">e leurs biens leurs femmes </w:t>
      </w:r>
      <w:r>
        <w:rPr>
          <w:rFonts w:ascii="Segoe UI Symbol" w:hAnsi="Segoe UI Symbol" w:cs="Segoe UI Symbol"/>
        </w:rPr>
        <w:t>⁊</w:t>
      </w:r>
      <w:r>
        <w:t xml:space="preserve"> enfantz</w:t>
      </w:r>
    </w:p>
    <w:p w14:paraId="2552C004" w14:textId="3245C866" w:rsidR="00F047B6" w:rsidRDefault="00F047B6" w:rsidP="00F047B6">
      <w:r>
        <w:t>en leur viuant ſil leur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, ſinon en leur </w:t>
      </w:r>
      <w:r w:rsidR="001F0515">
        <w:t>d</w:t>
      </w:r>
      <w:r>
        <w:t>erniere vo-</w:t>
      </w:r>
    </w:p>
    <w:p w14:paraId="729D238E" w14:textId="77777777" w:rsidR="00F047B6" w:rsidRDefault="00F047B6" w:rsidP="00F047B6">
      <w:r>
        <w:t>lunte/en laquelle ilz ne les peuent pɿiuer : mais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169F114" w14:textId="5330EF8A" w:rsidR="00F047B6" w:rsidRDefault="00F047B6" w:rsidP="00F047B6">
      <w:r>
        <w:t>pɿiuation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faicte en leur </w:t>
      </w:r>
      <w:r w:rsidR="001F0515">
        <w:t>d</w:t>
      </w:r>
      <w:r>
        <w:t>erniere volunte/mais</w:t>
      </w:r>
    </w:p>
    <w:p w14:paraId="285254B9" w14:textId="2C2CB7E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 cauſe </w:t>
      </w:r>
      <w:r w:rsidR="001F0515">
        <w:t>d</w:t>
      </w:r>
      <w:r>
        <w:t xml:space="preserve">u </w:t>
      </w:r>
      <w:r w:rsidR="001F0515">
        <w:t>d</w:t>
      </w:r>
      <w:r>
        <w:t>elict quilz ont perpetre / et pɿins</w:t>
      </w:r>
    </w:p>
    <w:p w14:paraId="7989097B" w14:textId="2A4BC99C" w:rsidR="00F047B6" w:rsidRDefault="00F047B6" w:rsidP="00F047B6">
      <w:r>
        <w:t xml:space="preserve">pied </w:t>
      </w:r>
      <w:r w:rsidR="001F0515">
        <w:t>d</w:t>
      </w:r>
      <w:r>
        <w:t xml:space="preserve">es loɿs </w:t>
      </w:r>
      <w:r w:rsidR="001F0515">
        <w:t>d</w:t>
      </w:r>
      <w:r>
        <w:t>u crime commis.</w:t>
      </w:r>
    </w:p>
    <w:p w14:paraId="193DB071" w14:textId="73EE82B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ont</w:t>
      </w:r>
    </w:p>
    <w:p w14:paraId="6EA6A328" w14:textId="6F081C40" w:rsidR="00F047B6" w:rsidRDefault="001F0515" w:rsidP="00F047B6">
      <w:r>
        <w:t>d</w:t>
      </w:r>
      <w:r w:rsidR="00F047B6">
        <w:t xml:space="preserve">roict </w:t>
      </w:r>
      <w:r>
        <w:t>d</w:t>
      </w:r>
      <w:r w:rsidR="00F047B6">
        <w:t xml:space="preserve">auoir la foɿfaicture </w:t>
      </w:r>
      <w:r>
        <w:t>d</w:t>
      </w:r>
      <w:r w:rsidR="00F047B6">
        <w:t xml:space="preserve">es meubles </w:t>
      </w:r>
      <w:r>
        <w:t>d</w:t>
      </w:r>
      <w:r w:rsidR="00F047B6">
        <w:t>e ceulx qui</w:t>
      </w:r>
    </w:p>
    <w:p w14:paraId="09CE3A02" w14:textId="77777777" w:rsidR="00F047B6" w:rsidRDefault="00F047B6" w:rsidP="00F047B6">
      <w:r>
        <w:t>ſont executez en leur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ice/ainſi comme le pɿin</w:t>
      </w:r>
    </w:p>
    <w:p w14:paraId="47941799" w14:textId="5AC42B17" w:rsidR="00F047B6" w:rsidRDefault="00F047B6" w:rsidP="00F047B6">
      <w:r>
        <w:t xml:space="preserve">ce . Et auſſi ont </w:t>
      </w:r>
      <w:r w:rsidR="001F0515">
        <w:t>d</w:t>
      </w:r>
      <w:r>
        <w:t>ɿoict es gages et es achaptz nyez en</w:t>
      </w:r>
    </w:p>
    <w:p w14:paraId="175A1D41" w14:textId="77777777" w:rsidR="00F047B6" w:rsidRDefault="00F047B6" w:rsidP="00F047B6">
      <w:r>
        <w:t>leurs haultes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ices/et en toutes telles choſes:car ilz</w:t>
      </w:r>
    </w:p>
    <w:p w14:paraId="772103D4" w14:textId="0AB03073" w:rsidR="00F047B6" w:rsidRDefault="00F047B6" w:rsidP="00F047B6">
      <w:r>
        <w:t xml:space="preserve">viennent par raiſon </w:t>
      </w:r>
      <w:r w:rsidR="001F0515">
        <w:t>d</w:t>
      </w:r>
      <w:r>
        <w:t>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489CC537" w14:textId="77777777" w:rsidR="00F047B6" w:rsidRDefault="00F047B6" w:rsidP="00F047B6"/>
    <w:p w14:paraId="4146A9B8" w14:textId="77777777" w:rsidR="00F047B6" w:rsidRDefault="00F047B6" w:rsidP="00F047B6"/>
    <w:p w14:paraId="4EE9D069" w14:textId="77777777" w:rsidR="00F047B6" w:rsidRDefault="00F047B6" w:rsidP="00F047B6">
      <w:r>
        <w:t>In textu ibi.</w:t>
      </w:r>
    </w:p>
    <w:p w14:paraId="7AED1A71" w14:textId="77777777" w:rsidR="00F047B6" w:rsidRDefault="00F047B6" w:rsidP="00F047B6">
      <w:r>
        <w:t>Des foɿfaictures.</w:t>
      </w:r>
    </w:p>
    <w:p w14:paraId="751C5A22" w14:textId="77777777" w:rsidR="00F047B6" w:rsidRDefault="00F047B6" w:rsidP="00F047B6">
      <w:r>
        <w:t>I</w:t>
      </w:r>
    </w:p>
    <w:p w14:paraId="5BBAB892" w14:textId="6C5AD54E" w:rsidR="00F047B6" w:rsidRDefault="00F047B6" w:rsidP="00F047B6">
      <w:r>
        <w:t>A</w:t>
      </w:r>
      <w:r w:rsidR="001F0515">
        <w:t>dd</w:t>
      </w:r>
      <w:r>
        <w:t>itio.</w:t>
      </w:r>
    </w:p>
    <w:p w14:paraId="25479A5F" w14:textId="739829C6" w:rsidR="00F047B6" w:rsidRDefault="00F047B6" w:rsidP="00F047B6">
      <w:r>
        <w:t>De materia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ius ca.vide in titu. </w:t>
      </w:r>
      <w:r w:rsidR="001F0515">
        <w:t>d</w:t>
      </w:r>
      <w:r>
        <w:t xml:space="preserve">e bonis </w:t>
      </w:r>
      <w:r w:rsidR="001F0515">
        <w:t>d</w:t>
      </w:r>
      <w:r>
        <w:t>ā</w:t>
      </w:r>
    </w:p>
    <w:p w14:paraId="46FA067A" w14:textId="13631836" w:rsidR="00F047B6" w:rsidRDefault="00F047B6" w:rsidP="00F047B6">
      <w:r>
        <w:t>ff.</w:t>
      </w:r>
      <w:r>
        <w:rPr>
          <w:rFonts w:ascii="Segoe UI Symbol" w:hAnsi="Segoe UI Symbol" w:cs="Segoe UI Symbol"/>
        </w:rPr>
        <w:t>⁊</w:t>
      </w:r>
      <w:r>
        <w:t xml:space="preserve">.C.vbi iura varia </w:t>
      </w:r>
      <w:r w:rsidR="001F0515">
        <w:t>d</w:t>
      </w:r>
      <w:r>
        <w:t>icunt.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ergo </w:t>
      </w:r>
      <w:r w:rsidR="001F0515">
        <w:t>d</w:t>
      </w:r>
      <w:r>
        <w:t>icendum</w:t>
      </w:r>
    </w:p>
    <w:p w14:paraId="00D7599B" w14:textId="77777777" w:rsidR="00F047B6" w:rsidRDefault="00F047B6" w:rsidP="00F047B6">
      <w:r>
        <w:t>cum Bar.in I.i.eodē titu.ff. hodie circa publicationē bonoɿū</w:t>
      </w:r>
    </w:p>
    <w:p w14:paraId="60953645" w14:textId="77777777" w:rsidR="00F047B6" w:rsidRDefault="00F047B6" w:rsidP="00F047B6">
      <w:r>
        <w:t xml:space="preserve">ſunt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atuta per ſe </w:t>
      </w:r>
      <w:r>
        <w:rPr>
          <w:rFonts w:ascii="Segoe UI Symbol" w:hAnsi="Segoe UI Symbol" w:cs="Segoe UI Symbol"/>
        </w:rPr>
        <w:t>⁊</w:t>
      </w:r>
      <w:r>
        <w:t xml:space="preserve"> illa ſunt ſeruāda.vide latiſſime materiā cō-</w:t>
      </w:r>
    </w:p>
    <w:p w14:paraId="574FE04A" w14:textId="3DC0C977" w:rsidR="00F047B6" w:rsidRDefault="00F047B6" w:rsidP="00F047B6">
      <w:r>
        <w:t xml:space="preserve">fiſcationis bonoɿū in quibus caſib᷒ fieri </w:t>
      </w:r>
      <w:r w:rsidR="001F0515">
        <w:t>d</w:t>
      </w:r>
      <w:r>
        <w:t xml:space="preserve">ebet </w:t>
      </w:r>
      <w:r w:rsidR="001F0515">
        <w:t>d</w:t>
      </w:r>
      <w:r>
        <w:t>e iure/</w:t>
      </w:r>
      <w:r>
        <w:rPr>
          <w:rFonts w:ascii="Segoe UI Symbol" w:hAnsi="Segoe UI Symbol" w:cs="Segoe UI Symbol"/>
        </w:rPr>
        <w:t>⁊</w:t>
      </w:r>
      <w:r>
        <w:t xml:space="preserve"> an tra-</w:t>
      </w:r>
    </w:p>
    <w:p w14:paraId="2E5C596A" w14:textId="77777777" w:rsidR="00F047B6" w:rsidRDefault="00F047B6" w:rsidP="00F047B6">
      <w:r>
        <w:t>hatur ad bona exi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ētia in alio territoɿio / </w:t>
      </w:r>
      <w:r>
        <w:rPr>
          <w:rFonts w:ascii="Segoe UI Symbol" w:hAnsi="Segoe UI Symbol" w:cs="Segoe UI Symbol"/>
        </w:rPr>
        <w:t>⁊</w:t>
      </w:r>
      <w:r>
        <w:t xml:space="preserve"> plura alia p̲ Barto</w:t>
      </w:r>
    </w:p>
    <w:p w14:paraId="27DF0BE1" w14:textId="583C4BEA" w:rsidR="00F047B6" w:rsidRDefault="001F0515" w:rsidP="00F047B6">
      <w:r>
        <w:t>d</w:t>
      </w:r>
      <w:r w:rsidR="00F047B6">
        <w:t>e chaſſene in glo.conſuetudinis burgundie.titu.</w:t>
      </w:r>
      <w:r>
        <w:t>d</w:t>
      </w:r>
      <w:r w:rsidR="00F047B6">
        <w:t>es confiſca-</w:t>
      </w:r>
    </w:p>
    <w:p w14:paraId="32D77E72" w14:textId="59464D26" w:rsidR="00F047B6" w:rsidRDefault="00F047B6" w:rsidP="00F047B6">
      <w:r>
        <w:t>tions.per to.per Boerium in glo.cōſuetu.biturig.titu.</w:t>
      </w:r>
      <w:r w:rsidR="001F0515">
        <w:t>d</w:t>
      </w:r>
      <w:r>
        <w:t>e iuriſ.</w:t>
      </w:r>
    </w:p>
    <w:p w14:paraId="101AAEBD" w14:textId="77777777" w:rsidR="00F047B6" w:rsidRDefault="00F047B6" w:rsidP="00F047B6">
      <w:r>
        <w:t>ommum iudi.§.x.</w:t>
      </w:r>
      <w:r>
        <w:rPr>
          <w:rFonts w:ascii="Segoe UI Symbol" w:hAnsi="Segoe UI Symbol" w:cs="Segoe UI Symbol"/>
        </w:rPr>
        <w:t>⁊</w:t>
      </w:r>
      <w:r>
        <w:t>.§.xij. Et etiam an veniant bona futura.la-</w:t>
      </w:r>
    </w:p>
    <w:p w14:paraId="6AAE3B89" w14:textId="77777777" w:rsidR="00F047B6" w:rsidRDefault="00F047B6" w:rsidP="00F047B6">
      <w:r>
        <w:t xml:space="preserve">te per Jas.in l.ſi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ipulatus.§.cum </w:t>
      </w:r>
      <w:r>
        <w:rPr>
          <w:rFonts w:ascii="Arial Unicode MS" w:eastAsia="Arial Unicode MS" w:hAnsi="Arial Unicode MS" w:cs="Arial Unicode MS" w:hint="eastAsia"/>
        </w:rPr>
        <w:t>ﬅ</w:t>
      </w:r>
      <w:r>
        <w:t>ipulamur.ij.colla.verſi.vl-</w:t>
      </w:r>
    </w:p>
    <w:p w14:paraId="392EDD6C" w14:textId="23EE5B59" w:rsidR="00F047B6" w:rsidRDefault="00F047B6" w:rsidP="00F047B6">
      <w:r>
        <w:t>tra.ff.</w:t>
      </w:r>
      <w:r w:rsidR="001F0515">
        <w:t>d</w:t>
      </w:r>
      <w:r>
        <w:t>e verbo.oblig. Guillermus le rouille alenconienſis.</w:t>
      </w:r>
    </w:p>
    <w:p w14:paraId="55F14C3A" w14:textId="77777777" w:rsidR="00F047B6" w:rsidRDefault="00F047B6" w:rsidP="00F047B6"/>
    <w:p w14:paraId="25063EAA" w14:textId="77777777" w:rsidR="00F047B6" w:rsidRDefault="00F047B6" w:rsidP="00F047B6"/>
    <w:p w14:paraId="7B9EC151" w14:textId="77777777" w:rsidR="00F047B6" w:rsidRDefault="00F047B6" w:rsidP="00F047B6">
      <w:r>
        <w:t>In textu ibi</w:t>
      </w:r>
    </w:p>
    <w:p w14:paraId="146B3E29" w14:textId="77777777" w:rsidR="00F047B6" w:rsidRDefault="00F047B6" w:rsidP="00F047B6">
      <w:r>
        <w:t xml:space="preserve">Ou ilz embɿaſſent vne croix </w:t>
      </w:r>
      <w:r>
        <w:rPr>
          <w:rFonts w:ascii="Segoe UI Symbol" w:hAnsi="Segoe UI Symbol" w:cs="Segoe UI Symbol"/>
        </w:rPr>
        <w:t>⁊</w:t>
      </w:r>
      <w:r>
        <w:t>c.</w:t>
      </w:r>
    </w:p>
    <w:p w14:paraId="713C5693" w14:textId="77777777" w:rsidR="00F047B6" w:rsidRDefault="00F047B6" w:rsidP="00F047B6">
      <w:r>
        <w:t>2</w:t>
      </w:r>
    </w:p>
    <w:p w14:paraId="32D241A2" w14:textId="0B22DDE1" w:rsidR="00F047B6" w:rsidRDefault="00F047B6" w:rsidP="00F047B6">
      <w:r>
        <w:t>A</w:t>
      </w:r>
      <w:r w:rsidR="001F0515">
        <w:t>dd</w:t>
      </w:r>
      <w:r>
        <w:t>itio.</w:t>
      </w:r>
    </w:p>
    <w:p w14:paraId="472CC3FC" w14:textId="77777777" w:rsidR="00F047B6" w:rsidRDefault="00F047B6" w:rsidP="00F047B6">
      <w:r>
        <w:t xml:space="preserve"> De cruce vide multa notabilia pAlbe.de roſa</w:t>
      </w:r>
    </w:p>
    <w:p w14:paraId="1B67761D" w14:textId="77777777" w:rsidR="00F047B6" w:rsidRDefault="00F047B6" w:rsidP="00F047B6">
      <w:r>
        <w:t>in rub.C.ne ſignu ſalua.Et pArchi.in ca.eccle-</w:t>
      </w:r>
    </w:p>
    <w:p w14:paraId="6B2AE8A9" w14:textId="3BA7874F" w:rsidR="00F047B6" w:rsidRDefault="00F047B6" w:rsidP="00F047B6">
      <w:r>
        <w:t>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icarū.xj.di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ibi  audei pɿius crucifixerunt manū </w:t>
      </w:r>
      <w:r w:rsidR="001F0515">
        <w:t>d</w:t>
      </w:r>
      <w:r>
        <w:t>extrā</w:t>
      </w:r>
    </w:p>
    <w:p w14:paraId="682C8916" w14:textId="77777777" w:rsidR="00F047B6" w:rsidRDefault="00F047B6" w:rsidP="00F047B6">
      <w:r>
        <w:t>xpi/</w:t>
      </w:r>
      <w:r>
        <w:rPr>
          <w:rFonts w:ascii="Segoe UI Symbol" w:hAnsi="Segoe UI Symbol" w:cs="Segoe UI Symbol"/>
        </w:rPr>
        <w:t>⁊</w:t>
      </w:r>
      <w:r>
        <w:t xml:space="preserve"> plura plura alia notabilia.</w:t>
      </w:r>
      <w:r>
        <w:rPr>
          <w:rFonts w:ascii="Segoe UI Symbol" w:hAnsi="Segoe UI Symbol" w:cs="Segoe UI Symbol"/>
        </w:rPr>
        <w:t>⁊</w:t>
      </w:r>
      <w:r>
        <w:t xml:space="preserve"> p glo.in cle.vnic.in verbo cru</w:t>
      </w:r>
    </w:p>
    <w:p w14:paraId="0F940E33" w14:textId="32B37625" w:rsidR="00F047B6" w:rsidRDefault="00F047B6" w:rsidP="00F047B6">
      <w:r>
        <w:lastRenderedPageBreak/>
        <w:t>ci.</w:t>
      </w:r>
      <w:r w:rsidR="001F0515">
        <w:t>d</w:t>
      </w:r>
      <w:r>
        <w:t>e ſum.tri.</w:t>
      </w:r>
      <w:r>
        <w:rPr>
          <w:rFonts w:ascii="Segoe UI Symbol" w:hAnsi="Segoe UI Symbol" w:cs="Segoe UI Symbol"/>
        </w:rPr>
        <w:t>⁊</w:t>
      </w:r>
      <w:r>
        <w:t xml:space="preserve"> fi.catho.</w:t>
      </w:r>
      <w:r>
        <w:rPr>
          <w:rFonts w:ascii="Segoe UI Symbol" w:hAnsi="Segoe UI Symbol" w:cs="Segoe UI Symbol"/>
        </w:rPr>
        <w:t>⁊</w:t>
      </w:r>
      <w:r>
        <w:t xml:space="preserve"> qualiter </w:t>
      </w:r>
      <w:r w:rsidR="001F0515">
        <w:t>d</w:t>
      </w:r>
      <w:r>
        <w:t>ebet fieri crucis ſignum. vi-</w:t>
      </w:r>
    </w:p>
    <w:p w14:paraId="3DF18202" w14:textId="016B429C" w:rsidR="00F047B6" w:rsidRDefault="00F047B6" w:rsidP="00F047B6">
      <w:r>
        <w:t>de glo.ſing.in ca.nunquid.de cōſecra.di</w:t>
      </w:r>
      <w:r>
        <w:rPr>
          <w:rFonts w:ascii="Arial Unicode MS" w:eastAsia="Arial Unicode MS" w:hAnsi="Arial Unicode MS" w:cs="Arial Unicode MS" w:hint="eastAsia"/>
        </w:rPr>
        <w:t>ﬅ</w:t>
      </w:r>
      <w:r>
        <w:t>.v.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pena frangen-</w:t>
      </w:r>
    </w:p>
    <w:p w14:paraId="75156B81" w14:textId="77777777" w:rsidR="00F047B6" w:rsidRDefault="00F047B6" w:rsidP="00F047B6">
      <w:r>
        <w:t>tis crucē ſiue crucifixi imaginē.vide in ca.qcū.xxvj.q.v.in ca.</w:t>
      </w:r>
    </w:p>
    <w:p w14:paraId="51CA1977" w14:textId="77777777" w:rsidR="00F047B6" w:rsidRDefault="00F047B6" w:rsidP="00F047B6">
      <w:r>
        <w:t>ij.§.fi.de offi.oɿd.lib.vj.Nota tamē  e: pɿeſſe in iure nō reperi-</w:t>
      </w:r>
    </w:p>
    <w:p w14:paraId="513FCFC2" w14:textId="77777777" w:rsidR="00F047B6" w:rsidRDefault="00F047B6" w:rsidP="00F047B6">
      <w:r>
        <w:t>tur  confugiens ad crucē habeat immunitatē.ꝓbat tamē ar-</w:t>
      </w:r>
    </w:p>
    <w:p w14:paraId="1812240A" w14:textId="77777777" w:rsidR="00F047B6" w:rsidRDefault="00F047B6" w:rsidP="00F047B6">
      <w:r>
        <w:t>a foɿtioɿi.Cu cōfugiens ad</w:t>
      </w:r>
      <w:r>
        <w:rPr>
          <w:rFonts w:ascii="Arial Unicode MS" w:eastAsia="Arial Unicode MS" w:hAnsi="Arial Unicode MS" w:cs="Arial Unicode MS" w:hint="eastAsia"/>
        </w:rPr>
        <w:t>ﬅ</w:t>
      </w:r>
      <w:r>
        <w:t>atuā pɿincipis liberet/nec inde ex</w:t>
      </w:r>
    </w:p>
    <w:p w14:paraId="0AFD4FF4" w14:textId="5DA09345" w:rsidR="00F047B6" w:rsidRDefault="00F047B6" w:rsidP="00F047B6">
      <w:r>
        <w:t xml:space="preserve">trahi </w:t>
      </w:r>
      <w:r w:rsidR="001F0515">
        <w:t>d</w:t>
      </w:r>
      <w:r>
        <w:t xml:space="preserve">ebeat.l.vnica.C.de hijs q̄ ad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at.l.capitalium.§.ad 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32F0FF96" w14:textId="21187843" w:rsidR="00F047B6" w:rsidRDefault="00F047B6" w:rsidP="00F047B6">
      <w:r>
        <w:t>tuaſ.</w:t>
      </w:r>
      <w:r>
        <w:rPr>
          <w:rFonts w:ascii="Segoe UI Symbol" w:hAnsi="Segoe UI Symbol" w:cs="Segoe UI Symbol"/>
        </w:rPr>
        <w:t>⁊</w:t>
      </w:r>
      <w:r>
        <w:t xml:space="preserve"> ibi glo.ff.</w:t>
      </w:r>
      <w:r w:rsidR="001F0515">
        <w:t>d</w:t>
      </w:r>
      <w:r>
        <w:t>e pe.</w:t>
      </w:r>
      <w:r>
        <w:rPr>
          <w:rFonts w:ascii="Segoe UI Symbol" w:hAnsi="Segoe UI Symbol" w:cs="Segoe UI Symbol"/>
        </w:rPr>
        <w:t>⁊</w:t>
      </w:r>
      <w:r>
        <w:t xml:space="preserve"> facit etiā 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e nō conſecrate g au-</w:t>
      </w:r>
    </w:p>
    <w:p w14:paraId="6289DCF4" w14:textId="6C0DCDC3" w:rsidR="00F047B6" w:rsidRDefault="00F047B6" w:rsidP="00F047B6">
      <w:r>
        <w:t>dent immunitate.c.cum eccleſia.</w:t>
      </w:r>
      <w:r>
        <w:rPr>
          <w:rFonts w:ascii="Segoe UI Symbol" w:hAnsi="Segoe UI Symbol" w:cs="Segoe UI Symbol"/>
        </w:rPr>
        <w:t>⁊</w:t>
      </w:r>
      <w:r>
        <w:t xml:space="preserve"> ca.fi.</w:t>
      </w:r>
      <w:r w:rsidR="001F0515">
        <w:t>d</w:t>
      </w:r>
      <w:r>
        <w:t>e immu.eccle. Jo.fab.</w:t>
      </w:r>
    </w:p>
    <w:p w14:paraId="5DEE7712" w14:textId="34D406BB" w:rsidR="00F047B6" w:rsidRDefault="00F047B6" w:rsidP="00F047B6">
      <w:r>
        <w:t>Ang.</w:t>
      </w:r>
      <w:r>
        <w:rPr>
          <w:rFonts w:ascii="Segoe UI Symbol" w:hAnsi="Segoe UI Symbol" w:cs="Segoe UI Symbol"/>
        </w:rPr>
        <w:t>⁊</w:t>
      </w:r>
      <w:r>
        <w:t xml:space="preserve"> poɿc.in.§.fi.in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hiis qui ſut ſui vel alie.iur.vbi etia</w:t>
      </w:r>
    </w:p>
    <w:p w14:paraId="205AE61A" w14:textId="77777777" w:rsidR="00F047B6" w:rsidRDefault="00F047B6" w:rsidP="00F047B6">
      <w:r>
        <w:t>dicut  cōfugiēs ad ſacerdotē coɿp᷒ xpi poɿtantē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ſecurus:q</w:t>
      </w:r>
    </w:p>
    <w:p w14:paraId="5A3A30E3" w14:textId="06661DB8" w:rsidR="00F047B6" w:rsidRDefault="00F047B6" w:rsidP="00F047B6">
      <w:r>
        <w:t xml:space="preserve">maioɿi </w:t>
      </w:r>
      <w:r w:rsidR="001F0515">
        <w:t>d</w:t>
      </w:r>
      <w:r>
        <w:t xml:space="preserve">ebet pɿerogatiua eſſe  </w:t>
      </w:r>
      <w:r>
        <w:rPr>
          <w:rFonts w:ascii="Arial Unicode MS" w:eastAsia="Arial Unicode MS" w:hAnsi="Arial Unicode MS" w:cs="Arial Unicode MS" w:hint="eastAsia"/>
        </w:rPr>
        <w:t>ﬅ</w:t>
      </w:r>
      <w:r>
        <w:t>atua pɿincipis m eudē ao</w:t>
      </w:r>
    </w:p>
    <w:p w14:paraId="05724C36" w14:textId="7F1BF550" w:rsidR="00F047B6" w:rsidRDefault="00F047B6" w:rsidP="00F047B6">
      <w:r>
        <w:t>fab.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ien.in titu.</w:t>
      </w:r>
      <w:r w:rsidR="001F0515">
        <w:t>d</w:t>
      </w:r>
      <w:r>
        <w:t>e imu.eccle.vern.inquātu.</w:t>
      </w:r>
      <w:r>
        <w:rPr>
          <w:rFonts w:ascii="Segoe UI Symbol" w:hAnsi="Segoe UI Symbol" w:cs="Segoe UI Symbol"/>
        </w:rPr>
        <w:t>⁊</w:t>
      </w:r>
      <w:r>
        <w:t xml:space="preserve"> ad quos Bɿu</w:t>
      </w:r>
    </w:p>
    <w:p w14:paraId="0CE25BA2" w14:textId="77777777" w:rsidR="00F047B6" w:rsidRDefault="00F047B6" w:rsidP="00F047B6">
      <w:r>
        <w:t>nellus Aurelianen.in tract.de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.lega. conclu.vj.po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</w:t>
      </w:r>
    </w:p>
    <w:p w14:paraId="62E2092D" w14:textId="62B8BD74" w:rsidR="00F047B6" w:rsidRDefault="00F047B6" w:rsidP="00F047B6">
      <w:r>
        <w:t>allegat ill euāge.Math.ix.ca.</w:t>
      </w:r>
      <w:r w:rsidR="001F0515">
        <w:t>d</w:t>
      </w:r>
      <w:r>
        <w:t>e multere q̄ tacta fimbɿia ve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1486ED73" w14:textId="77777777" w:rsidR="00F047B6" w:rsidRDefault="00F047B6" w:rsidP="00F047B6">
      <w:r>
        <w:t>mēti xpi ſanat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ꝓfiuuio ſāguinis. Caue tn  glo.e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otr.</w:t>
      </w:r>
    </w:p>
    <w:p w14:paraId="1750100C" w14:textId="5E6521BF" w:rsidR="00F047B6" w:rsidRDefault="00F047B6" w:rsidP="00F047B6">
      <w:r>
        <w:t>riū in ca.q̄ſitu.xiij.q.ii.quā pɿo ſing.refert.</w:t>
      </w:r>
      <w:r>
        <w:rPr>
          <w:rFonts w:ascii="Segoe UI Symbol" w:hAnsi="Segoe UI Symbol" w:cs="Segoe UI Symbol"/>
        </w:rPr>
        <w:t>⁊</w:t>
      </w:r>
      <w:r>
        <w:t xml:space="preserve"> ſequit̄ </w:t>
      </w:r>
      <w:r w:rsidR="001F0515">
        <w:t>d</w:t>
      </w:r>
      <w:r>
        <w:t>o.And. bal</w:t>
      </w:r>
    </w:p>
    <w:p w14:paraId="758469D5" w14:textId="09AF006A" w:rsidR="00F047B6" w:rsidRDefault="00F047B6" w:rsidP="00F047B6">
      <w:r>
        <w:t>ba.nō cōtennēde auctoɿitatis i trac.ſuo.</w:t>
      </w:r>
      <w:r w:rsidR="001F0515">
        <w:t>d</w:t>
      </w:r>
      <w:r>
        <w:t>e p</w:t>
      </w:r>
      <w:r>
        <w:rPr>
          <w:rFonts w:ascii="Arial Unicode MS" w:eastAsia="Arial Unicode MS" w:hAnsi="Arial Unicode MS" w:cs="Arial Unicode MS" w:hint="eastAsia"/>
        </w:rPr>
        <w:t>ﬅ</w:t>
      </w:r>
      <w:r>
        <w:t>an.Card.ix.q. pɿi</w:t>
      </w:r>
    </w:p>
    <w:p w14:paraId="73DD0989" w14:textId="00DD2D6E" w:rsidR="00F047B6" w:rsidRDefault="00F047B6" w:rsidP="00F047B6">
      <w:r>
        <w:t>me partis.vſi.</w:t>
      </w:r>
      <w:r>
        <w:rPr>
          <w:rFonts w:ascii="Segoe UI Symbol" w:hAnsi="Segoe UI Symbol" w:cs="Segoe UI Symbol"/>
        </w:rPr>
        <w:t>⁊</w:t>
      </w:r>
      <w:r>
        <w:t xml:space="preserve"> poſito.vbi etiā </w:t>
      </w:r>
      <w:r w:rsidR="001F0515">
        <w:t>d</w:t>
      </w:r>
      <w:r>
        <w:t>icit  ad hoc nō ſufficit alleg a</w:t>
      </w:r>
    </w:p>
    <w:p w14:paraId="01C3C209" w14:textId="52C1574F" w:rsidR="00F047B6" w:rsidRDefault="00F047B6" w:rsidP="00F047B6">
      <w:r>
        <w:t>re g ecchia cōcedit immunitatē ad illā cōfugiētib᷒.vt in titu.</w:t>
      </w:r>
      <w:r w:rsidR="001F0515">
        <w:t>d</w:t>
      </w:r>
      <w:r>
        <w:t>e</w:t>
      </w:r>
    </w:p>
    <w:p w14:paraId="4DF79116" w14:textId="67661CDF" w:rsidR="00F047B6" w:rsidRDefault="00F047B6" w:rsidP="00F047B6">
      <w:r>
        <w:t>imu.eccle.</w:t>
      </w:r>
      <w:r>
        <w:rPr>
          <w:rFonts w:ascii="Segoe UI Symbol" w:hAnsi="Segoe UI Symbol" w:cs="Segoe UI Symbol"/>
        </w:rPr>
        <w:t>⁊</w:t>
      </w:r>
      <w:r>
        <w:t>.C.</w:t>
      </w:r>
      <w:r w:rsidR="001F0515">
        <w:t>d</w:t>
      </w:r>
      <w:r>
        <w:t xml:space="preserve">e hiis q̇ ad eccle.cōfu.ɿ vt </w:t>
      </w:r>
      <w:r w:rsidR="001F0515">
        <w:t>d</w:t>
      </w:r>
      <w:r>
        <w:t>icit ibidē ill pɿiur</w:t>
      </w:r>
    </w:p>
    <w:p w14:paraId="2D85CD37" w14:textId="77777777" w:rsidR="00F047B6" w:rsidRDefault="00F047B6" w:rsidP="00F047B6"/>
    <w:p w14:paraId="011E87C2" w14:textId="77777777" w:rsidR="00F047B6" w:rsidRDefault="00F047B6" w:rsidP="00F047B6"/>
    <w:p w14:paraId="0B4AC99D" w14:textId="77777777" w:rsidR="00F047B6" w:rsidRDefault="00F047B6" w:rsidP="00F047B6"/>
    <w:p w14:paraId="4F253EFD" w14:textId="77777777" w:rsidR="00F047B6" w:rsidRDefault="00F047B6" w:rsidP="00F047B6"/>
    <w:p w14:paraId="62EE42AB" w14:textId="77777777" w:rsidR="00F047B6" w:rsidRDefault="00F047B6" w:rsidP="00F047B6"/>
    <w:p w14:paraId="698078AE" w14:textId="77777777" w:rsidR="00F047B6" w:rsidRDefault="00F047B6" w:rsidP="00F047B6"/>
    <w:p w14:paraId="00A28DE5" w14:textId="77777777" w:rsidR="00F047B6" w:rsidRDefault="00F047B6" w:rsidP="00F047B6"/>
    <w:p w14:paraId="772A4622" w14:textId="77777777" w:rsidR="00F047B6" w:rsidRDefault="00F047B6" w:rsidP="00F047B6"/>
    <w:p w14:paraId="2BD16C2F" w14:textId="77777777" w:rsidR="00F047B6" w:rsidRDefault="00F047B6" w:rsidP="00F047B6"/>
    <w:p w14:paraId="1C300066" w14:textId="77777777" w:rsidR="00F047B6" w:rsidRDefault="00F047B6" w:rsidP="00F047B6"/>
    <w:p w14:paraId="788BFACE" w14:textId="77777777" w:rsidR="00F047B6" w:rsidRDefault="00F047B6" w:rsidP="00F047B6"/>
    <w:p w14:paraId="2D21A20E" w14:textId="77777777" w:rsidR="00F047B6" w:rsidRDefault="00F047B6" w:rsidP="00F047B6"/>
    <w:p w14:paraId="7E52B83E" w14:textId="77777777" w:rsidR="00F047B6" w:rsidRDefault="00F047B6" w:rsidP="00F047B6"/>
    <w:p w14:paraId="46731577" w14:textId="77777777" w:rsidR="00F047B6" w:rsidRDefault="00F047B6" w:rsidP="00F047B6"/>
    <w:p w14:paraId="480B4248" w14:textId="77777777" w:rsidR="00F047B6" w:rsidRDefault="00F047B6" w:rsidP="00F047B6"/>
    <w:p w14:paraId="72FAAC01" w14:textId="77777777" w:rsidR="00F047B6" w:rsidRDefault="00F047B6" w:rsidP="00F047B6"/>
    <w:p w14:paraId="15A59921" w14:textId="77777777" w:rsidR="00F047B6" w:rsidRDefault="00F047B6" w:rsidP="00F047B6"/>
    <w:p w14:paraId="0CF036B9" w14:textId="77777777" w:rsidR="00F047B6" w:rsidRDefault="00F047B6" w:rsidP="00F047B6"/>
    <w:p w14:paraId="766FFF5E" w14:textId="77777777" w:rsidR="00F047B6" w:rsidRDefault="00F047B6" w:rsidP="00F047B6"/>
    <w:p w14:paraId="41A4A0C6" w14:textId="77777777" w:rsidR="00F047B6" w:rsidRDefault="00F047B6" w:rsidP="00F047B6"/>
    <w:p w14:paraId="63B8ADDC" w14:textId="77777777" w:rsidR="00F047B6" w:rsidRDefault="00F047B6" w:rsidP="00F047B6"/>
    <w:p w14:paraId="3EF2BA45" w14:textId="77777777" w:rsidR="00F047B6" w:rsidRDefault="00F047B6" w:rsidP="00F047B6"/>
    <w:p w14:paraId="00E0D1BF" w14:textId="77777777" w:rsidR="00F047B6" w:rsidRDefault="00F047B6" w:rsidP="00F047B6"/>
    <w:p w14:paraId="4BDB3659" w14:textId="77777777" w:rsidR="00F047B6" w:rsidRDefault="00F047B6" w:rsidP="00F047B6"/>
    <w:p w14:paraId="33C0C362" w14:textId="77777777" w:rsidR="00F047B6" w:rsidRDefault="00F047B6" w:rsidP="00F047B6"/>
    <w:p w14:paraId="05145DBF" w14:textId="77777777" w:rsidR="00F047B6" w:rsidRDefault="00F047B6" w:rsidP="00F047B6"/>
    <w:p w14:paraId="795D2560" w14:textId="77777777" w:rsidR="00F047B6" w:rsidRDefault="00F047B6" w:rsidP="00F047B6"/>
    <w:p w14:paraId="056FCE89" w14:textId="77777777" w:rsidR="00F047B6" w:rsidRDefault="00F047B6" w:rsidP="00F047B6"/>
    <w:p w14:paraId="2D531E95" w14:textId="77777777" w:rsidR="00F047B6" w:rsidRDefault="00F047B6" w:rsidP="00F047B6"/>
    <w:p w14:paraId="68C91889" w14:textId="77777777" w:rsidR="00F047B6" w:rsidRDefault="00F047B6" w:rsidP="00F047B6"/>
    <w:p w14:paraId="05BF3AE1" w14:textId="77777777" w:rsidR="00F047B6" w:rsidRDefault="00F047B6" w:rsidP="00F047B6"/>
    <w:p w14:paraId="14428DED" w14:textId="77777777" w:rsidR="00F047B6" w:rsidRDefault="00F047B6" w:rsidP="00F047B6"/>
    <w:p w14:paraId="584B7BD0" w14:textId="77777777" w:rsidR="00F047B6" w:rsidRDefault="00F047B6" w:rsidP="00F047B6"/>
    <w:p w14:paraId="62D9B5AC" w14:textId="77777777" w:rsidR="00F047B6" w:rsidRDefault="00F047B6" w:rsidP="00F047B6"/>
    <w:p w14:paraId="551B82E4" w14:textId="77777777" w:rsidR="00F047B6" w:rsidRDefault="00F047B6" w:rsidP="00F047B6"/>
    <w:p w14:paraId="1B7944E4" w14:textId="77777777" w:rsidR="00F047B6" w:rsidRDefault="00F047B6" w:rsidP="00F047B6"/>
    <w:p w14:paraId="16548D10" w14:textId="77777777" w:rsidR="00F047B6" w:rsidRDefault="00F047B6" w:rsidP="00F047B6"/>
    <w:p w14:paraId="44B45510" w14:textId="77777777" w:rsidR="00F047B6" w:rsidRDefault="00F047B6" w:rsidP="00F047B6"/>
    <w:p w14:paraId="55300DC5" w14:textId="77777777" w:rsidR="00F047B6" w:rsidRDefault="00F047B6" w:rsidP="00F047B6"/>
    <w:p w14:paraId="2F8D18EE" w14:textId="77777777" w:rsidR="00F047B6" w:rsidRDefault="00F047B6" w:rsidP="00F047B6"/>
    <w:p w14:paraId="53023E8C" w14:textId="77777777" w:rsidR="00F047B6" w:rsidRDefault="00F047B6" w:rsidP="00F047B6"/>
    <w:p w14:paraId="182663C4" w14:textId="77777777" w:rsidR="00F047B6" w:rsidRDefault="00F047B6" w:rsidP="00F047B6"/>
    <w:p w14:paraId="13CE270E" w14:textId="77777777" w:rsidR="00F047B6" w:rsidRDefault="00F047B6" w:rsidP="00F047B6"/>
    <w:p w14:paraId="66BCF72F" w14:textId="77777777" w:rsidR="00F047B6" w:rsidRDefault="00F047B6" w:rsidP="00F047B6"/>
    <w:p w14:paraId="7A63C1A1" w14:textId="77777777" w:rsidR="00F047B6" w:rsidRDefault="00F047B6" w:rsidP="00F047B6"/>
    <w:p w14:paraId="60082B7B" w14:textId="77777777" w:rsidR="00F047B6" w:rsidRDefault="00F047B6" w:rsidP="00F047B6">
      <w:r>
        <w:t>De cuie</w:t>
      </w:r>
    </w:p>
    <w:p w14:paraId="34790066" w14:textId="77777777" w:rsidR="00F047B6" w:rsidRDefault="00F047B6" w:rsidP="00F047B6"/>
    <w:p w14:paraId="2111266B" w14:textId="77777777" w:rsidR="00F047B6" w:rsidRDefault="00F047B6" w:rsidP="00F047B6"/>
    <w:p w14:paraId="29FB96C9" w14:textId="77777777" w:rsidR="00F047B6" w:rsidRDefault="00F047B6" w:rsidP="00F047B6">
      <w:r>
        <w:t>d</w:t>
      </w:r>
    </w:p>
    <w:p w14:paraId="33D47489" w14:textId="77777777" w:rsidR="00F047B6" w:rsidRDefault="00F047B6" w:rsidP="00F047B6">
      <w:r>
        <w:t>4</w:t>
      </w:r>
    </w:p>
    <w:p w14:paraId="78878B9A" w14:textId="77777777" w:rsidR="00F047B6" w:rsidRDefault="00F047B6" w:rsidP="00F047B6">
      <w:r>
        <w:t xml:space="preserve">damne. </w:t>
      </w:r>
      <w:r>
        <w:rPr>
          <w:rFonts w:ascii="Cambria Math" w:hAnsi="Cambria Math" w:cs="Cambria Math"/>
        </w:rPr>
        <w:t>ℂ</w:t>
      </w:r>
      <w:r>
        <w:t>Apɿes ce</w:t>
      </w:r>
    </w:p>
    <w:p w14:paraId="03037900" w14:textId="77777777" w:rsidR="00F047B6" w:rsidRDefault="00F047B6" w:rsidP="00F047B6">
      <w:r>
        <w:t>ſaulcun le voyt ou con</w:t>
      </w:r>
    </w:p>
    <w:p w14:paraId="3745B7C3" w14:textId="77777777" w:rsidR="00F047B6" w:rsidRDefault="00F047B6" w:rsidP="00F047B6">
      <w:r>
        <w:t>ſent ou recept / ſil ne</w:t>
      </w:r>
    </w:p>
    <w:p w14:paraId="08A7879E" w14:textId="77777777" w:rsidR="00F047B6" w:rsidRDefault="00F047B6" w:rsidP="00F047B6">
      <w:r>
        <w:t>le rend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ou</w:t>
      </w:r>
    </w:p>
    <w:p w14:paraId="1E0A5F5D" w14:textId="77777777" w:rsidR="00F047B6" w:rsidRDefault="00F047B6" w:rsidP="00F047B6">
      <w:r>
        <w:t>crie haro apɿes luy: ſil</w:t>
      </w:r>
    </w:p>
    <w:p w14:paraId="0EF937A6" w14:textId="77777777" w:rsidR="00F047B6" w:rsidRDefault="00F047B6" w:rsidP="00F047B6">
      <w:r>
        <w:t>le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/ou il en</w:t>
      </w:r>
    </w:p>
    <w:p w14:paraId="09D88C0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par lenque-</w:t>
      </w:r>
    </w:p>
    <w:p w14:paraId="5380051D" w14:textId="503C7DB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/ il le </w:t>
      </w:r>
      <w:r w:rsidR="001F0515">
        <w:t>d</w:t>
      </w:r>
      <w:r>
        <w:t>oibt amēder</w:t>
      </w:r>
    </w:p>
    <w:p w14:paraId="715101F3" w14:textId="77777777" w:rsidR="00F047B6" w:rsidRDefault="00F047B6" w:rsidP="00F047B6">
      <w:r>
        <w:t>par le chatel/a la volū</w:t>
      </w:r>
    </w:p>
    <w:p w14:paraId="4BC4AE01" w14:textId="77777777" w:rsidR="00F047B6" w:rsidRDefault="00F047B6" w:rsidP="00F047B6">
      <w:r>
        <w:t>e</w:t>
      </w:r>
    </w:p>
    <w:p w14:paraId="53543766" w14:textId="7D0E6794" w:rsidR="00F047B6" w:rsidRDefault="00F047B6" w:rsidP="00F047B6">
      <w:r>
        <w:t xml:space="preserve">te au </w:t>
      </w:r>
      <w:r w:rsidR="001F0515">
        <w:t>d</w:t>
      </w:r>
      <w:r>
        <w:t>uc.</w:t>
      </w:r>
      <w:r>
        <w:rPr>
          <w:rFonts w:ascii="Cambria Math" w:hAnsi="Cambria Math" w:cs="Cambria Math"/>
        </w:rPr>
        <w:t>ℂ</w:t>
      </w:r>
      <w:r>
        <w:t>Et ſe len-</w:t>
      </w:r>
    </w:p>
    <w:p w14:paraId="60DE387E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le met a non ſca</w:t>
      </w:r>
    </w:p>
    <w:p w14:paraId="482A1DF4" w14:textId="5A631AE1" w:rsidR="00F047B6" w:rsidRDefault="00F047B6" w:rsidP="00F047B6">
      <w:r>
        <w:t xml:space="preserve">uoir / il en </w:t>
      </w:r>
      <w:r w:rsidR="001F0515">
        <w:t>d</w:t>
      </w:r>
      <w:r>
        <w:t>eſrenera:</w:t>
      </w:r>
    </w:p>
    <w:p w14:paraId="12CBEDDD" w14:textId="77777777" w:rsidR="00F047B6" w:rsidRDefault="00F047B6" w:rsidP="00F047B6"/>
    <w:p w14:paraId="3470F10E" w14:textId="77777777" w:rsidR="00F047B6" w:rsidRDefault="00F047B6" w:rsidP="00F047B6"/>
    <w:p w14:paraId="6BDC81A5" w14:textId="77777777" w:rsidR="00F047B6" w:rsidRDefault="00F047B6" w:rsidP="00F047B6">
      <w:r>
        <w:lastRenderedPageBreak/>
        <w:t>ou il lamendera com-</w:t>
      </w:r>
    </w:p>
    <w:p w14:paraId="056695CD" w14:textId="6BFCBD4A" w:rsidR="00F047B6" w:rsidRDefault="00F047B6" w:rsidP="00F047B6">
      <w:r>
        <w:t xml:space="preserve">me nous auons </w:t>
      </w:r>
      <w:r w:rsidR="001F0515">
        <w:t>d</w:t>
      </w:r>
      <w:r>
        <w:t>ict.</w:t>
      </w:r>
    </w:p>
    <w:p w14:paraId="4B8D7A84" w14:textId="77777777" w:rsidR="00F047B6" w:rsidRDefault="00F047B6" w:rsidP="00F047B6">
      <w:r>
        <w:t>3</w:t>
      </w:r>
    </w:p>
    <w:p w14:paraId="0DA1F7C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Cil qui ſenfuyt a le-</w:t>
      </w:r>
    </w:p>
    <w:p w14:paraId="19AADD91" w14:textId="77777777" w:rsidR="00F047B6" w:rsidRDefault="00F047B6" w:rsidP="00F047B6">
      <w:r>
        <w:t>gliſe ou au ſainct lieu-</w:t>
      </w:r>
    </w:p>
    <w:p w14:paraId="4B02C277" w14:textId="685F52BE" w:rsidR="00F047B6" w:rsidRDefault="00F047B6" w:rsidP="00F047B6">
      <w:r>
        <w:t xml:space="preserve">il y peut </w:t>
      </w:r>
      <w:r w:rsidR="001F0515">
        <w:t>d</w:t>
      </w:r>
      <w:r>
        <w:t>emourer par</w:t>
      </w:r>
    </w:p>
    <w:p w14:paraId="43EB3150" w14:textId="77777777" w:rsidR="00F047B6" w:rsidRDefault="00F047B6" w:rsidP="00F047B6">
      <w:r>
        <w:t>huyt iours . Et au</w:t>
      </w:r>
    </w:p>
    <w:p w14:paraId="30CF9AFC" w14:textId="77777777" w:rsidR="00F047B6" w:rsidRDefault="00F047B6" w:rsidP="00F047B6">
      <w:r>
        <w:t>neufieme iour on luy</w:t>
      </w:r>
    </w:p>
    <w:p w14:paraId="277995FB" w14:textId="67B3579F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>emander ſil ſe</w:t>
      </w:r>
    </w:p>
    <w:p w14:paraId="7E7B8F41" w14:textId="77777777" w:rsidR="00F047B6" w:rsidRDefault="00F047B6" w:rsidP="00F047B6">
      <w:r>
        <w:t>veult rendre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5339EFB" w14:textId="77777777" w:rsidR="00F047B6" w:rsidRDefault="00F047B6" w:rsidP="00F047B6">
      <w:r>
        <w:t>ce laye / ou tenir a le-</w:t>
      </w:r>
    </w:p>
    <w:p w14:paraId="0866F275" w14:textId="77777777" w:rsidR="00F047B6" w:rsidRDefault="00F047B6" w:rsidP="00F047B6">
      <w:r>
        <w:t>gliſe. Car ſil veult il</w:t>
      </w:r>
    </w:p>
    <w:p w14:paraId="70701BDD" w14:textId="77777777" w:rsidR="00F047B6" w:rsidRDefault="00F047B6" w:rsidP="00F047B6">
      <w:r>
        <w:t>ſe peut rendɿe a la</w:t>
      </w:r>
    </w:p>
    <w:p w14:paraId="17E9D151" w14:textId="77777777" w:rsidR="00F047B6" w:rsidRDefault="00F047B6" w:rsidP="00F047B6"/>
    <w:p w14:paraId="000FD6CA" w14:textId="77777777" w:rsidR="00F047B6" w:rsidRDefault="00F047B6" w:rsidP="00F047B6"/>
    <w:p w14:paraId="7AAFA5FF" w14:textId="77777777" w:rsidR="00F047B6" w:rsidRDefault="00F047B6" w:rsidP="00F047B6">
      <w:r>
        <w:t>d v</w:t>
      </w:r>
    </w:p>
    <w:p w14:paraId="3F8024B2" w14:textId="26799EBF" w:rsidR="00F047B6" w:rsidRDefault="001F0515" w:rsidP="00F047B6">
      <w:r>
        <w:t>d</w:t>
      </w:r>
      <w:r w:rsidR="00F047B6">
        <w:t>iriexe ncte oe oloi ea ol</w:t>
      </w:r>
    </w:p>
    <w:p w14:paraId="320C87EC" w14:textId="77777777" w:rsidR="00F047B6" w:rsidRDefault="00F047B6" w:rsidP="00F047B6">
      <w:r>
        <w:t>d</w:t>
      </w:r>
    </w:p>
    <w:p w14:paraId="25C7389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apɿes ce ſaulcun le voit ou rencōtre et il ne le</w:t>
      </w:r>
    </w:p>
    <w:p w14:paraId="66D38446" w14:textId="77777777" w:rsidR="00F047B6" w:rsidRDefault="00F047B6" w:rsidP="00F047B6">
      <w:r>
        <w:t>rend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ou crye haro apɿes luy / il lamenders</w:t>
      </w:r>
    </w:p>
    <w:p w14:paraId="5B8655D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c.On peut faire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. Scauoir ſe les p̲ſon-</w:t>
      </w:r>
    </w:p>
    <w:p w14:paraId="4B97B581" w14:textId="0025FDEE" w:rsidR="00F047B6" w:rsidRDefault="00F047B6" w:rsidP="00F047B6">
      <w:r>
        <w:t xml:space="preserve">nes </w:t>
      </w:r>
      <w:r>
        <w:rPr>
          <w:rFonts w:ascii="Segoe UI Symbol" w:hAnsi="Segoe UI Symbol" w:cs="Segoe UI Symbol"/>
        </w:rPr>
        <w:t>⁊</w:t>
      </w:r>
      <w:r>
        <w:t xml:space="preserve"> amys charnelz </w:t>
      </w:r>
      <w:r w:rsidR="001F0515">
        <w:t>d</w:t>
      </w:r>
      <w:r>
        <w:t>u malfaicteur le veoyent et il ne</w:t>
      </w:r>
    </w:p>
    <w:p w14:paraId="161AE9A3" w14:textId="5EE93D5D" w:rsidR="00F047B6" w:rsidRDefault="00F047B6" w:rsidP="00F047B6">
      <w:r>
        <w:t>lamenoient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ou feiſſent leur </w:t>
      </w:r>
      <w:r w:rsidR="001F0515">
        <w:t>d</w:t>
      </w:r>
      <w:r>
        <w:t xml:space="preserve">ebuoir </w:t>
      </w:r>
      <w:r w:rsidR="001F0515">
        <w:t>d</w:t>
      </w:r>
      <w:r>
        <w:t>e le pɿen-</w:t>
      </w:r>
    </w:p>
    <w:p w14:paraId="2181C88A" w14:textId="2A55397A" w:rsidR="00F047B6" w:rsidRDefault="00F047B6" w:rsidP="00F047B6">
      <w:r>
        <w:t xml:space="preserve">dɿe, ſe ilz en ſeroient </w:t>
      </w:r>
      <w:r w:rsidR="001F0515">
        <w:t>d</w:t>
      </w:r>
      <w:r>
        <w:t>i</w:t>
      </w:r>
    </w:p>
    <w:p w14:paraId="0AF72410" w14:textId="40569522" w:rsidR="00F047B6" w:rsidRDefault="00F047B6" w:rsidP="00F047B6">
      <w:r>
        <w:t xml:space="preserve">gnes </w:t>
      </w:r>
      <w:r w:rsidR="001F0515">
        <w:t>d</w:t>
      </w:r>
      <w:r>
        <w:t>amende</w:t>
      </w:r>
    </w:p>
    <w:p w14:paraId="462F29B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 appert que ouy</w:t>
      </w:r>
    </w:p>
    <w:p w14:paraId="1A5F47C4" w14:textId="77777777" w:rsidR="00F047B6" w:rsidRDefault="00F047B6" w:rsidP="00F047B6">
      <w:r>
        <w:t>ple texte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general</w:t>
      </w:r>
    </w:p>
    <w:p w14:paraId="5450E33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reſpōdɿe</w:t>
      </w:r>
    </w:p>
    <w:p w14:paraId="3E29E450" w14:textId="77777777" w:rsidR="00F047B6" w:rsidRDefault="00F047B6" w:rsidP="00F047B6">
      <w:r>
        <w:t>que non pource que ce</w:t>
      </w:r>
    </w:p>
    <w:p w14:paraId="6828AC66" w14:textId="77777777" w:rsidR="00F047B6" w:rsidRDefault="00F047B6" w:rsidP="00F047B6">
      <w:r>
        <w:t>ſeroit en leur vitupere</w:t>
      </w:r>
    </w:p>
    <w:p w14:paraId="7B6AAF00" w14:textId="32CC4FA4" w:rsidR="00F047B6" w:rsidRDefault="00F047B6" w:rsidP="00F047B6">
      <w:r>
        <w:t xml:space="preserve">et </w:t>
      </w:r>
      <w:r w:rsidR="001F0515">
        <w:t>d</w:t>
      </w:r>
      <w:r>
        <w:t>eſhonneur . Et au</w:t>
      </w:r>
    </w:p>
    <w:p w14:paraId="46C88D0F" w14:textId="77777777" w:rsidR="00F047B6" w:rsidRDefault="00F047B6" w:rsidP="00F047B6">
      <w:r>
        <w:t>texte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general lē</w:t>
      </w:r>
    </w:p>
    <w:p w14:paraId="16D84E3F" w14:textId="2EEB62B1" w:rsidR="00F047B6" w:rsidRDefault="00F047B6" w:rsidP="00F047B6">
      <w:r>
        <w:t xml:space="preserve">peut </w:t>
      </w:r>
      <w:r w:rsidR="001F0515">
        <w:t>d</w:t>
      </w:r>
      <w:r>
        <w:t>ire quil ne ſen-</w:t>
      </w:r>
    </w:p>
    <w:p w14:paraId="033E798B" w14:textId="0B62B8EB" w:rsidR="00F047B6" w:rsidRDefault="00F047B6" w:rsidP="00F047B6">
      <w:r>
        <w:t xml:space="preserve">tent poīt au regard </w:t>
      </w:r>
      <w:r w:rsidR="001F0515">
        <w:t>d</w:t>
      </w:r>
      <w:r>
        <w:t>e</w:t>
      </w:r>
    </w:p>
    <w:p w14:paraId="0EC974E2" w14:textId="351014F5" w:rsidR="00F047B6" w:rsidRDefault="00F047B6" w:rsidP="00F047B6">
      <w:r>
        <w:t xml:space="preserve">ceulx </w:t>
      </w:r>
      <w:r w:rsidR="001F0515">
        <w:t>d</w:t>
      </w:r>
      <w:r>
        <w:t>u lignage / ne</w:t>
      </w:r>
    </w:p>
    <w:p w14:paraId="6195BC19" w14:textId="4C904D07" w:rsidR="00F047B6" w:rsidRDefault="00F047B6" w:rsidP="00F047B6">
      <w:r>
        <w:t xml:space="preserve">de clercz,ne </w:t>
      </w:r>
      <w:r w:rsidR="001F0515">
        <w:t>d</w:t>
      </w:r>
      <w:r>
        <w:t>e ceulx</w:t>
      </w:r>
    </w:p>
    <w:p w14:paraId="485DEC30" w14:textId="6C3800D3" w:rsidR="00F047B6" w:rsidRDefault="00F047B6" w:rsidP="00F047B6">
      <w:r>
        <w:t xml:space="preserve">q̇ </w:t>
      </w:r>
      <w:r w:rsidR="001F0515">
        <w:t>d</w:t>
      </w:r>
      <w:r>
        <w:t xml:space="preserve">e </w:t>
      </w:r>
      <w:r w:rsidR="001F0515">
        <w:t>d</w:t>
      </w:r>
      <w:r>
        <w:t>ɿoict en ſont ex-</w:t>
      </w:r>
    </w:p>
    <w:p w14:paraId="563AD6DC" w14:textId="77777777" w:rsidR="00F047B6" w:rsidRDefault="00F047B6" w:rsidP="00F047B6">
      <w:r>
        <w:t>ceptez.Mais ilz ne les</w:t>
      </w:r>
    </w:p>
    <w:p w14:paraId="2A51A591" w14:textId="691151D7" w:rsidR="00F047B6" w:rsidRDefault="001F0515" w:rsidP="00F047B6">
      <w:r>
        <w:t>d</w:t>
      </w:r>
      <w:r w:rsidR="00F047B6">
        <w:t>oibuēt receller ne cō-</w:t>
      </w:r>
    </w:p>
    <w:p w14:paraId="194977E1" w14:textId="77777777" w:rsidR="00F047B6" w:rsidRDefault="00F047B6" w:rsidP="00F047B6">
      <w:r>
        <w:t>ſētir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leurs mai</w:t>
      </w:r>
    </w:p>
    <w:p w14:paraId="3288C22A" w14:textId="77777777" w:rsidR="00F047B6" w:rsidRDefault="00F047B6" w:rsidP="00F047B6">
      <w:r>
        <w:t>ſons:car ſilz le faiſoiēt</w:t>
      </w:r>
    </w:p>
    <w:p w14:paraId="438D8D6A" w14:textId="4BE9714B" w:rsidR="00F047B6" w:rsidRDefault="00F047B6" w:rsidP="00F047B6">
      <w:r>
        <w:t xml:space="preserve">ilz ſeroient </w:t>
      </w:r>
      <w:r w:rsidR="001F0515">
        <w:t>d</w:t>
      </w:r>
      <w:r>
        <w:t xml:space="preserve">ignes </w:t>
      </w:r>
      <w:r w:rsidR="001F0515">
        <w:t>d</w:t>
      </w:r>
      <w:r>
        <w:t>amende . Mais ſen paſſant ilz leur</w:t>
      </w:r>
    </w:p>
    <w:p w14:paraId="2876F247" w14:textId="77777777" w:rsidR="00F047B6" w:rsidRDefault="00F047B6" w:rsidP="00F047B6">
      <w:r>
        <w:t>donnoient a menger et a boire en leurs maiſons ou ail-</w:t>
      </w:r>
    </w:p>
    <w:p w14:paraId="76394E4E" w14:textId="77777777" w:rsidR="00F047B6" w:rsidRDefault="00F047B6" w:rsidP="00F047B6">
      <w:r>
        <w:t>leurs,et apɿes ilz les enuoyoient / tanto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ilz ne ſeroient</w:t>
      </w:r>
    </w:p>
    <w:p w14:paraId="0F7DEF3D" w14:textId="13DC3C13" w:rsidR="00F047B6" w:rsidRDefault="00F047B6" w:rsidP="00F047B6">
      <w:r>
        <w:lastRenderedPageBreak/>
        <w:t xml:space="preserve">pource </w:t>
      </w:r>
      <w:r w:rsidR="001F0515">
        <w:t>d</w:t>
      </w:r>
      <w:r>
        <w:t xml:space="preserve">ignes </w:t>
      </w:r>
      <w:r w:rsidR="001F0515">
        <w:t>d</w:t>
      </w:r>
      <w:r>
        <w:t xml:space="preserve">amende 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q̄</w:t>
      </w:r>
    </w:p>
    <w:p w14:paraId="6D4FB606" w14:textId="77777777" w:rsidR="00F047B6" w:rsidRDefault="00F047B6" w:rsidP="00F047B6">
      <w:r>
        <w:t>a foɿbanyɿ vng hōme y ſont requis quatre cheualiers :</w:t>
      </w:r>
    </w:p>
    <w:p w14:paraId="2606ED3B" w14:textId="77777777" w:rsidR="00F047B6" w:rsidRDefault="00F047B6" w:rsidP="00F047B6">
      <w:r>
        <w:t>car combiē que le texte ne le mette point en ce chapitre,</w:t>
      </w:r>
    </w:p>
    <w:p w14:paraId="72C7BD62" w14:textId="77777777" w:rsidR="00F047B6" w:rsidRDefault="00F047B6" w:rsidP="00F047B6">
      <w:r>
        <w:t>ſi en faict il aſſez mention ailleurs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. Apɿes</w:t>
      </w:r>
    </w:p>
    <w:p w14:paraId="73B94758" w14:textId="77777777" w:rsidR="00F047B6" w:rsidRDefault="00F047B6" w:rsidP="00F047B6">
      <w:r>
        <w:t>ou le texte met.</w:t>
      </w:r>
    </w:p>
    <w:p w14:paraId="25F2E6CB" w14:textId="77777777" w:rsidR="00F047B6" w:rsidRDefault="00F047B6" w:rsidP="00F047B6"/>
    <w:p w14:paraId="728CBBE8" w14:textId="77777777" w:rsidR="00F047B6" w:rsidRDefault="00F047B6" w:rsidP="00F047B6"/>
    <w:p w14:paraId="1C119C09" w14:textId="77777777" w:rsidR="00F047B6" w:rsidRDefault="00F047B6" w:rsidP="00F047B6">
      <w:r>
        <w:t>e</w:t>
      </w:r>
    </w:p>
    <w:p w14:paraId="6A9BB658" w14:textId="317B8186" w:rsidR="00F047B6" w:rsidRDefault="00F047B6" w:rsidP="00F047B6">
      <w:r>
        <w:rPr>
          <w:rFonts w:ascii="Cambria Math" w:hAnsi="Cambria Math" w:cs="Cambria Math"/>
        </w:rPr>
        <w:t>ℂ</w:t>
      </w:r>
      <w:r>
        <w:t>Et 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le met a non ſcauoir il ſen </w:t>
      </w:r>
      <w:r w:rsidR="001F0515">
        <w:t>d</w:t>
      </w:r>
      <w:r>
        <w:t>efrene-</w:t>
      </w:r>
    </w:p>
    <w:p w14:paraId="72AF4D32" w14:textId="375576D0" w:rsidR="00F047B6" w:rsidRDefault="00F047B6" w:rsidP="00F047B6">
      <w:r>
        <w:t xml:space="preserve">ra.ou il lamendera ſicōme nous auons </w:t>
      </w:r>
      <w:r w:rsidR="001F0515">
        <w:t>d</w:t>
      </w:r>
      <w:r>
        <w:t xml:space="preserve">ict. Len </w:t>
      </w:r>
      <w:r w:rsidR="001F0515">
        <w:t>d</w:t>
      </w:r>
      <w:r>
        <w:t>oibt</w:t>
      </w:r>
    </w:p>
    <w:p w14:paraId="4A316156" w14:textId="77777777" w:rsidR="00F047B6" w:rsidRDefault="00F047B6" w:rsidP="00F047B6">
      <w:r>
        <w:t>entendre par ce motinon ſcauoir: que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nen ſa-</w:t>
      </w:r>
    </w:p>
    <w:p w14:paraId="637008EA" w14:textId="222041BD" w:rsidR="00F047B6" w:rsidRDefault="00F047B6" w:rsidP="00F047B6">
      <w:r>
        <w:t xml:space="preserve">che rien </w:t>
      </w:r>
      <w:r w:rsidR="001F0515">
        <w:t>d</w:t>
      </w:r>
      <w:r>
        <w:t xml:space="preserve">e certain ne </w:t>
      </w:r>
      <w:r w:rsidR="001F0515">
        <w:t>d</w:t>
      </w:r>
      <w:r>
        <w:t>e credēce . Et a ce ꝓpos quand</w:t>
      </w:r>
    </w:p>
    <w:p w14:paraId="5C12EFB1" w14:textId="16E12433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ne </w:t>
      </w:r>
      <w:r w:rsidR="001F0515">
        <w:t>d</w:t>
      </w:r>
      <w:r>
        <w:t xml:space="preserve">epoſe </w:t>
      </w:r>
      <w:r w:rsidR="001F0515">
        <w:t>d</w:t>
      </w:r>
      <w:r>
        <w:t xml:space="preserve">e certain ou </w:t>
      </w:r>
      <w:r w:rsidR="001F0515">
        <w:t>d</w:t>
      </w:r>
      <w:r>
        <w:t>e credence aulcun</w:t>
      </w:r>
    </w:p>
    <w:p w14:paraId="5D824EB6" w14:textId="0513036A" w:rsidR="00F047B6" w:rsidRDefault="00F047B6" w:rsidP="00F047B6">
      <w:r>
        <w:t>faict pɿopoſe qui chet en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/ </w:t>
      </w:r>
      <w:r w:rsidR="001F0515">
        <w:t>d</w:t>
      </w:r>
      <w:r>
        <w:t>ict len commune</w:t>
      </w:r>
    </w:p>
    <w:p w14:paraId="6B128E28" w14:textId="77777777" w:rsidR="00F047B6" w:rsidRDefault="00F047B6" w:rsidP="00F047B6">
      <w:r>
        <w:t>ment que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nen ſcet rien.Et ſemble que inō ſca</w:t>
      </w:r>
    </w:p>
    <w:p w14:paraId="41E47FE7" w14:textId="7286EBDB" w:rsidR="00F047B6" w:rsidRDefault="00F047B6" w:rsidP="00F047B6">
      <w:r>
        <w:t>uoirane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aultrement pɿins a ce pɿopos foɿs </w:t>
      </w:r>
      <w:r w:rsidR="001F0515">
        <w:t>d</w:t>
      </w:r>
      <w:r>
        <w:t>e nō ſca-</w:t>
      </w:r>
    </w:p>
    <w:p w14:paraId="760BA5FE" w14:textId="0E87BD78" w:rsidR="00F047B6" w:rsidRDefault="00F047B6" w:rsidP="00F047B6">
      <w:r>
        <w:t xml:space="preserve">uoir </w:t>
      </w:r>
      <w:r w:rsidR="001F0515">
        <w:t>d</w:t>
      </w:r>
      <w:r>
        <w:t xml:space="preserve">epoſer </w:t>
      </w:r>
      <w:r w:rsidR="001F0515">
        <w:t>d</w:t>
      </w:r>
      <w:r>
        <w:t>e choſe ſur quoy 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pɿoduict ſelon la</w:t>
      </w:r>
    </w:p>
    <w:p w14:paraId="37EC02C0" w14:textId="7B1CF224" w:rsidR="00F047B6" w:rsidRDefault="00F047B6" w:rsidP="00F047B6">
      <w:r>
        <w:t xml:space="preserve">maniere </w:t>
      </w:r>
      <w:r w:rsidR="001F0515">
        <w:t>d</w:t>
      </w:r>
      <w:r>
        <w:t xml:space="preserve">e la pɿoduction et inquiſition ſoit </w:t>
      </w:r>
      <w:r w:rsidR="001F0515">
        <w:t>d</w:t>
      </w:r>
      <w:r>
        <w:t>e certain</w:t>
      </w:r>
    </w:p>
    <w:p w14:paraId="743254CA" w14:textId="40623507" w:rsidR="00F047B6" w:rsidRDefault="00F047B6" w:rsidP="00F047B6">
      <w:r>
        <w:t xml:space="preserve">ou </w:t>
      </w:r>
      <w:r w:rsidR="001F0515">
        <w:t>d</w:t>
      </w:r>
      <w:r>
        <w:t xml:space="preserve">e credence.Et la ou il </w:t>
      </w:r>
      <w:r w:rsidR="001F0515">
        <w:t>d</w:t>
      </w:r>
      <w:r>
        <w:t xml:space="preserve">ict quil ſen </w:t>
      </w:r>
      <w:r w:rsidR="001F0515">
        <w:t>d</w:t>
      </w:r>
      <w:r>
        <w:t>eſrenera/ce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49EBCFCE" w14:textId="1577EF95" w:rsidR="00F047B6" w:rsidRDefault="00F047B6" w:rsidP="00F047B6">
      <w:r>
        <w:t xml:space="preserve">dire quil ſen purgera:car </w:t>
      </w:r>
      <w:r w:rsidR="001F0515">
        <w:t>d</w:t>
      </w:r>
      <w:r>
        <w:t>eſrene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 choſe foɿs</w:t>
      </w:r>
    </w:p>
    <w:p w14:paraId="768FE694" w14:textId="7FA00945" w:rsidR="00F047B6" w:rsidRDefault="00F047B6" w:rsidP="00F047B6">
      <w:r>
        <w:t xml:space="preserve">ſoy purger </w:t>
      </w:r>
      <w:r w:rsidR="001F0515">
        <w:t>d</w:t>
      </w:r>
      <w:r>
        <w:t xml:space="preserve">e ce </w:t>
      </w:r>
      <w:r w:rsidR="001F0515">
        <w:t>d</w:t>
      </w:r>
      <w:r>
        <w:t>e quoy lē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accuſe:comme il appa-</w:t>
      </w:r>
    </w:p>
    <w:p w14:paraId="098DA651" w14:textId="7AF03E6F" w:rsidR="00F047B6" w:rsidRDefault="00F047B6" w:rsidP="00F047B6">
      <w:r>
        <w:t>roi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 cy apɿes eu chapitre </w:t>
      </w:r>
      <w:r w:rsidR="001F0515">
        <w:t>d</w:t>
      </w:r>
      <w:r>
        <w:t>e ſimple querelle perſon-</w:t>
      </w:r>
    </w:p>
    <w:p w14:paraId="1A32304B" w14:textId="77777777" w:rsidR="00F047B6" w:rsidRDefault="00F047B6" w:rsidP="00F047B6">
      <w:r>
        <w:t xml:space="preserve">nelle. </w:t>
      </w:r>
      <w:r>
        <w:rPr>
          <w:rFonts w:ascii="Cambria Math" w:hAnsi="Cambria Math" w:cs="Cambria Math"/>
        </w:rPr>
        <w:t>ℂ</w:t>
      </w:r>
      <w:r>
        <w:t>Sur ce len 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iō.Se vng</w:t>
      </w:r>
    </w:p>
    <w:p w14:paraId="12736FEF" w14:textId="0199B1E5" w:rsidR="00F047B6" w:rsidRDefault="00F047B6" w:rsidP="00F047B6">
      <w:r>
        <w:t>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>auoir veu ou recepte vng foɿbanz</w:t>
      </w:r>
    </w:p>
    <w:p w14:paraId="7199F09F" w14:textId="3D7F668E" w:rsidR="00F047B6" w:rsidRDefault="00F047B6" w:rsidP="00F047B6">
      <w:r>
        <w:t xml:space="preserve">et ſe charge len </w:t>
      </w:r>
      <w:r w:rsidR="001F0515">
        <w:t>d</w:t>
      </w:r>
      <w:r>
        <w:t>e le pɿouuer contre luy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9B10AEF" w14:textId="77777777" w:rsidR="00F047B6" w:rsidRDefault="00F047B6" w:rsidP="00F047B6">
      <w:r>
        <w:t>dont il attend la pɿeuue/laquelle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 rappoɿte</w:t>
      </w:r>
    </w:p>
    <w:p w14:paraId="57FD4060" w14:textId="7735C7CD" w:rsidR="00F047B6" w:rsidRDefault="00F047B6" w:rsidP="00F047B6">
      <w:r>
        <w:t xml:space="preserve">rien contre luy, ſcauoir ſil conuiendɿa quil ſen </w:t>
      </w:r>
      <w:r w:rsidR="001F0515">
        <w:t>d</w:t>
      </w:r>
      <w:r>
        <w:t>eſrene.</w:t>
      </w:r>
    </w:p>
    <w:p w14:paraId="299B7CA4" w14:textId="18DF259D" w:rsidR="00F047B6" w:rsidRDefault="00F047B6" w:rsidP="00F047B6">
      <w:r>
        <w:t xml:space="preserve">Len peut pɿemieremēt </w:t>
      </w:r>
      <w:r w:rsidR="001F0515">
        <w:t>d</w:t>
      </w:r>
      <w:r>
        <w:t xml:space="preserve">ire q̇l </w:t>
      </w:r>
      <w:r w:rsidR="001F0515">
        <w:t>d</w:t>
      </w:r>
      <w:r>
        <w:t xml:space="preserve">oibt </w:t>
      </w:r>
      <w:r w:rsidR="001F0515">
        <w:t>d</w:t>
      </w:r>
      <w:r>
        <w:t>emourer quicte.</w:t>
      </w:r>
    </w:p>
    <w:p w14:paraId="4D096A48" w14:textId="392B2999" w:rsidR="00F047B6" w:rsidRDefault="00F047B6" w:rsidP="00F047B6">
      <w:r>
        <w:t xml:space="preserve">et ne conuient point quil ſen </w:t>
      </w:r>
      <w:r w:rsidR="001F0515">
        <w:t>d</w:t>
      </w:r>
      <w:r>
        <w:t>eſrene:car par luſage no-</w:t>
      </w:r>
    </w:p>
    <w:p w14:paraId="7D3F29AA" w14:textId="1C9AEABF" w:rsidR="00F047B6" w:rsidRDefault="00F047B6" w:rsidP="00F047B6">
      <w:r>
        <w:t xml:space="preserve">toirement garde eu pays </w:t>
      </w:r>
      <w:r w:rsidR="001F0515">
        <w:t>d</w:t>
      </w:r>
      <w:r>
        <w:t>e Noɿmendie / ſaulcun ſe</w:t>
      </w:r>
    </w:p>
    <w:p w14:paraId="7B2E52F8" w14:textId="08867404" w:rsidR="00F047B6" w:rsidRDefault="00F047B6" w:rsidP="00F047B6">
      <w:r>
        <w:t xml:space="preserve">charge </w:t>
      </w:r>
      <w:r w:rsidR="001F0515">
        <w:t>d</w:t>
      </w:r>
      <w:r>
        <w:t>e pɿouuer vng faict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ou aultremē</w:t>
      </w:r>
    </w:p>
    <w:p w14:paraId="3B31E9CF" w14:textId="77777777" w:rsidR="00F047B6" w:rsidRDefault="00F047B6" w:rsidP="00F047B6">
      <w:r>
        <w:t>contre vng aultre qui luy nye/</w:t>
      </w:r>
      <w:r>
        <w:rPr>
          <w:rFonts w:ascii="Segoe UI Symbol" w:hAnsi="Segoe UI Symbol" w:cs="Segoe UI Symbol"/>
        </w:rPr>
        <w:t>⁊</w:t>
      </w:r>
      <w:r>
        <w:t xml:space="preserve"> cil qui a la pɿeuue a fai</w:t>
      </w:r>
    </w:p>
    <w:p w14:paraId="04E36B77" w14:textId="77777777" w:rsidR="00F047B6" w:rsidRDefault="00F047B6" w:rsidP="00F047B6">
      <w:r>
        <w:t>re fault a pɿouuer/lautre partie contre qui on a la pɿeu-</w:t>
      </w:r>
    </w:p>
    <w:p w14:paraId="239E6FBA" w14:textId="63E5AFC5" w:rsidR="00F047B6" w:rsidRDefault="00F047B6" w:rsidP="00F047B6">
      <w:r>
        <w:t xml:space="preserve">ue a faire/ſen </w:t>
      </w:r>
      <w:r w:rsidR="001F0515">
        <w:t>d</w:t>
      </w:r>
      <w:r>
        <w:t xml:space="preserve">oibt aller quicte et </w:t>
      </w:r>
      <w:r w:rsidR="001F0515">
        <w:t>d</w:t>
      </w:r>
      <w:r>
        <w:t>efendu.</w:t>
      </w:r>
    </w:p>
    <w:p w14:paraId="1030EE97" w14:textId="580FDB5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peut arguer que ſil falloit que le </w:t>
      </w:r>
      <w:r w:rsidR="001F0515">
        <w:t>d</w:t>
      </w:r>
      <w:r>
        <w:t>efenſeur</w:t>
      </w:r>
    </w:p>
    <w:p w14:paraId="403DDD4A" w14:textId="072BAA2E" w:rsidR="00F047B6" w:rsidRDefault="00F047B6" w:rsidP="00F047B6">
      <w:r>
        <w:t xml:space="preserve">ſe </w:t>
      </w:r>
      <w:r w:rsidR="001F0515">
        <w:t>d</w:t>
      </w:r>
      <w:r>
        <w:t>eſrena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apɿes quon auroit failly a pɿouuer contre</w:t>
      </w:r>
    </w:p>
    <w:p w14:paraId="205F2FD5" w14:textId="0C8FC07E" w:rsidR="00F047B6" w:rsidRDefault="00F047B6" w:rsidP="00F047B6">
      <w:r>
        <w:t xml:space="preserve">luy : il ſenſuyuroit que vne querelle ſeroit </w:t>
      </w:r>
      <w:r w:rsidR="001F0515">
        <w:t>d</w:t>
      </w:r>
      <w:r>
        <w:t>eterminee</w:t>
      </w:r>
    </w:p>
    <w:p w14:paraId="7EBAD0F2" w14:textId="77777777" w:rsidR="00F047B6" w:rsidRDefault="00F047B6" w:rsidP="00F047B6">
      <w:r>
        <w:t>par pluſieurs loix : leſquelles choſes ſeroient contre le</w:t>
      </w:r>
    </w:p>
    <w:p w14:paraId="5FEEDA8F" w14:textId="77777777" w:rsidR="00F047B6" w:rsidRDefault="00F047B6" w:rsidP="00F047B6">
      <w:r>
        <w:t xml:space="preserve"> LI</w:t>
      </w:r>
    </w:p>
    <w:p w14:paraId="69438985" w14:textId="0F1FCAAF" w:rsidR="00F047B6" w:rsidRDefault="00F047B6" w:rsidP="00F047B6">
      <w:r>
        <w:lastRenderedPageBreak/>
        <w:t xml:space="preserve">texte qui met : que vne querelle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</w:t>
      </w:r>
    </w:p>
    <w:p w14:paraId="5EFFB0E5" w14:textId="77777777" w:rsidR="00F047B6" w:rsidRDefault="00F047B6" w:rsidP="00F047B6">
      <w:r>
        <w:t>par vne ſeule loy.</w:t>
      </w:r>
    </w:p>
    <w:p w14:paraId="12322B8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 peut reſpondɿe en pluſieurs ma</w:t>
      </w:r>
    </w:p>
    <w:p w14:paraId="29BC3721" w14:textId="4B75EE8B" w:rsidR="00F047B6" w:rsidRDefault="00F047B6" w:rsidP="00F047B6">
      <w:r>
        <w:t xml:space="preserve">nieres. </w:t>
      </w:r>
      <w:r>
        <w:rPr>
          <w:rFonts w:ascii="Cambria Math" w:hAnsi="Cambria Math" w:cs="Cambria Math"/>
        </w:rPr>
        <w:t>ℂ</w:t>
      </w:r>
      <w:r>
        <w:t>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quant au regard </w:t>
      </w:r>
      <w:r w:rsidR="001F0515">
        <w:t>d</w:t>
      </w:r>
      <w:r>
        <w:t>e la matie</w:t>
      </w:r>
    </w:p>
    <w:p w14:paraId="349BAE1A" w14:textId="59B6DA8F" w:rsidR="00F047B6" w:rsidRDefault="00F047B6" w:rsidP="00F047B6">
      <w:r>
        <w:t>re ſubiecte/ſaulcū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appɿoche eu cas </w:t>
      </w:r>
      <w:r w:rsidR="001F0515">
        <w:t>d</w:t>
      </w:r>
      <w:r>
        <w:t xml:space="preserve">eſſuſdict / </w:t>
      </w:r>
      <w:r>
        <w:rPr>
          <w:rFonts w:ascii="Segoe UI Symbol" w:hAnsi="Segoe UI Symbol" w:cs="Segoe UI Symbol"/>
        </w:rPr>
        <w:t>⁊</w:t>
      </w:r>
      <w:r>
        <w:t xml:space="preserve"> len</w:t>
      </w:r>
    </w:p>
    <w:p w14:paraId="5372EF5D" w14:textId="230AE7CA" w:rsidR="00F047B6" w:rsidRDefault="00F047B6" w:rsidP="00F047B6">
      <w:r>
        <w:t xml:space="preserve">fault a pɿouuer cōtre luy/il ſen </w:t>
      </w:r>
      <w:r w:rsidR="001F0515">
        <w:t>d</w:t>
      </w:r>
      <w:r>
        <w:t>eſrenera ſil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iu-</w:t>
      </w:r>
    </w:p>
    <w:p w14:paraId="7B55AD68" w14:textId="77777777" w:rsidR="00F047B6" w:rsidRDefault="00F047B6" w:rsidP="00F047B6"/>
    <w:p w14:paraId="20EA5AD5" w14:textId="77777777" w:rsidR="00F047B6" w:rsidRDefault="00F047B6" w:rsidP="00F047B6"/>
    <w:p w14:paraId="59AB4E28" w14:textId="4640C33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par ſon ſerment:car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cas </w:t>
      </w:r>
      <w:r w:rsidR="001F0515">
        <w:t>d</w:t>
      </w:r>
      <w:r>
        <w:t xml:space="preserve">attemptat </w:t>
      </w:r>
      <w:r>
        <w:rPr>
          <w:rFonts w:ascii="Segoe UI Symbol" w:hAnsi="Segoe UI Symbol" w:cs="Segoe UI Symbol"/>
        </w:rPr>
        <w:t>⁊</w:t>
      </w:r>
      <w:r>
        <w:t xml:space="preserve"> qui</w:t>
      </w:r>
    </w:p>
    <w:p w14:paraId="1BE237E4" w14:textId="29498CCC" w:rsidR="00F047B6" w:rsidRDefault="00F047B6" w:rsidP="00F047B6">
      <w:r>
        <w:t xml:space="preserve">req̇ert ſiege </w:t>
      </w:r>
      <w:r w:rsidR="001F0515">
        <w:t>d</w:t>
      </w:r>
      <w:r>
        <w:t xml:space="preserve">aſſiſe. </w:t>
      </w:r>
      <w:r>
        <w:rPr>
          <w:rFonts w:ascii="Cambria Math" w:hAnsi="Cambria Math" w:cs="Cambria Math"/>
        </w:rPr>
        <w:t>ℂ</w:t>
      </w:r>
      <w:r>
        <w:t>Et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et uſage ſur</w:t>
      </w:r>
    </w:p>
    <w:p w14:paraId="5086D3C2" w14:textId="64525AE7" w:rsidR="00F047B6" w:rsidRDefault="00F047B6" w:rsidP="00F047B6">
      <w:r>
        <w:t>ce gardez quant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appɿoche en cas </w:t>
      </w:r>
      <w:r w:rsidR="001F0515">
        <w:t>d</w:t>
      </w:r>
      <w:r>
        <w:t xml:space="preserve">e </w:t>
      </w:r>
      <w:r w:rsidR="001F0515">
        <w:t>d</w:t>
      </w:r>
      <w:r>
        <w:t>elict</w:t>
      </w:r>
    </w:p>
    <w:p w14:paraId="5F76A094" w14:textId="77777777" w:rsidR="00F047B6" w:rsidRDefault="00F047B6" w:rsidP="00F047B6">
      <w:r>
        <w:t>exces ou attēptat/</w:t>
      </w:r>
      <w:r>
        <w:rPr>
          <w:rFonts w:ascii="Segoe UI Symbol" w:hAnsi="Segoe UI Symbol" w:cs="Segoe UI Symbol"/>
        </w:rPr>
        <w:t>⁊</w:t>
      </w:r>
      <w:r>
        <w:t xml:space="preserve"> il y a infoɿmation pɿecedēte faicte</w:t>
      </w:r>
    </w:p>
    <w:p w14:paraId="64FB2534" w14:textId="400433F0" w:rsidR="00F047B6" w:rsidRDefault="00F047B6" w:rsidP="00F047B6">
      <w:r>
        <w:t xml:space="preserve">et </w:t>
      </w:r>
      <w:r w:rsidR="001F0515">
        <w:t>d</w:t>
      </w:r>
      <w:r>
        <w:t>eliberee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par laquelle il ſoit trouue char</w:t>
      </w:r>
    </w:p>
    <w:p w14:paraId="11CF3B1F" w14:textId="64C9F243" w:rsidR="00F047B6" w:rsidRDefault="00F047B6" w:rsidP="00F047B6">
      <w:r>
        <w:t xml:space="preserve">ge </w:t>
      </w:r>
      <w:r w:rsidR="001F0515">
        <w:t>d</w:t>
      </w:r>
      <w:r>
        <w:t xml:space="preserve">u cas/il </w:t>
      </w:r>
      <w:r w:rsidR="001F0515">
        <w:t>d</w:t>
      </w:r>
      <w:r>
        <w:t>oibt iu-</w:t>
      </w:r>
    </w:p>
    <w:p w14:paraId="561BD812" w14:textId="218F3FB6" w:rsidR="00F047B6" w:rsidRDefault="00F047B6" w:rsidP="00F047B6">
      <w:r>
        <w:t>rer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coulpable </w:t>
      </w:r>
      <w:r w:rsidR="001F0515">
        <w:t>d</w:t>
      </w:r>
      <w:r>
        <w:t>e</w:t>
      </w:r>
    </w:p>
    <w:p w14:paraId="053D1325" w14:textId="0640E660" w:rsidR="00F047B6" w:rsidRDefault="00F047B6" w:rsidP="00F047B6">
      <w:r>
        <w:t xml:space="preserve">la choſe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ap-</w:t>
      </w:r>
    </w:p>
    <w:p w14:paraId="13141570" w14:textId="77777777" w:rsidR="00F047B6" w:rsidRDefault="00F047B6" w:rsidP="00F047B6">
      <w:r>
        <w:t>pɿouche:</w:t>
      </w:r>
      <w:r>
        <w:rPr>
          <w:rFonts w:ascii="Segoe UI Symbol" w:hAnsi="Segoe UI Symbol" w:cs="Segoe UI Symbol"/>
        </w:rPr>
        <w:t>⁊</w:t>
      </w:r>
      <w:r>
        <w:t xml:space="preserve"> ſil ne cōfeſ-</w:t>
      </w:r>
    </w:p>
    <w:p w14:paraId="04871680" w14:textId="77777777" w:rsidR="00F047B6" w:rsidRDefault="00F047B6" w:rsidP="00F047B6">
      <w:r>
        <w:t>ſe le cas faict/len peut</w:t>
      </w:r>
    </w:p>
    <w:p w14:paraId="4D76D170" w14:textId="77777777" w:rsidR="00F047B6" w:rsidRDefault="00F047B6" w:rsidP="00F047B6">
      <w:r>
        <w:t>faire venir contre luy</w:t>
      </w:r>
    </w:p>
    <w:p w14:paraId="624DA494" w14:textId="77777777" w:rsidR="00F047B6" w:rsidRDefault="00F047B6" w:rsidP="00F047B6">
      <w:r>
        <w:t>pɿeuue ou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</w:t>
      </w:r>
    </w:p>
    <w:p w14:paraId="57AFBB60" w14:textId="77777777" w:rsidR="00F047B6" w:rsidRDefault="00F047B6" w:rsidP="00F047B6">
      <w:r>
        <w:t>la quelle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at-</w:t>
      </w:r>
    </w:p>
    <w:p w14:paraId="0BB42426" w14:textId="77777777" w:rsidR="00F047B6" w:rsidRDefault="00F047B6" w:rsidP="00F047B6">
      <w:r>
        <w:t>tendre. 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trou-</w:t>
      </w:r>
    </w:p>
    <w:p w14:paraId="18DB8A38" w14:textId="77777777" w:rsidR="00F047B6" w:rsidRDefault="00F047B6" w:rsidP="00F047B6">
      <w:r>
        <w:t>ue coulpable par icel-</w:t>
      </w:r>
    </w:p>
    <w:p w14:paraId="3952339A" w14:textId="77777777" w:rsidR="00F047B6" w:rsidRDefault="00F047B6" w:rsidP="00F047B6">
      <w:r>
        <w:t>le pɿeuue ou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i</w:t>
      </w:r>
    </w:p>
    <w:p w14:paraId="219269B2" w14:textId="63E13A6B" w:rsidR="00F047B6" w:rsidRDefault="001F0515" w:rsidP="00F047B6">
      <w:r>
        <w:t>d</w:t>
      </w:r>
      <w:r w:rsidR="00F047B6">
        <w:t>oibt amender le cas:</w:t>
      </w:r>
    </w:p>
    <w:p w14:paraId="08EDA7D6" w14:textId="77777777" w:rsidR="00F047B6" w:rsidRDefault="00F047B6" w:rsidP="00F047B6">
      <w:r>
        <w:t>neātmoins q̇l ſen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04C6BE0" w14:textId="3D6C92A6" w:rsidR="00F047B6" w:rsidRDefault="001F0515" w:rsidP="00F047B6">
      <w:r>
        <w:t>d</w:t>
      </w:r>
      <w:r w:rsidR="00F047B6">
        <w:t>eſrene par lō ſermēt/</w:t>
      </w:r>
    </w:p>
    <w:p w14:paraId="2ED32D85" w14:textId="77777777" w:rsidR="00F047B6" w:rsidRDefault="00F047B6" w:rsidP="00F047B6">
      <w:r>
        <w:t>en iurāt quil nen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7686032E" w14:textId="77777777" w:rsidR="00F047B6" w:rsidRDefault="00F047B6" w:rsidP="00F047B6">
      <w:r>
        <w:t>point coulpable. Et</w:t>
      </w:r>
    </w:p>
    <w:p w14:paraId="0E3500F0" w14:textId="77777777" w:rsidR="00F047B6" w:rsidRDefault="00F047B6" w:rsidP="00F047B6">
      <w:r>
        <w:t>ainſi appert quen tel</w:t>
      </w:r>
    </w:p>
    <w:p w14:paraId="2271A92B" w14:textId="5E609429" w:rsidR="00F047B6" w:rsidRDefault="00F047B6" w:rsidP="00F047B6">
      <w:r>
        <w:t xml:space="preserve">cas chet </w:t>
      </w:r>
      <w:r w:rsidR="001F0515">
        <w:t>d</w:t>
      </w:r>
      <w:r>
        <w:t xml:space="preserve">eſrene </w:t>
      </w:r>
      <w:r>
        <w:rPr>
          <w:rFonts w:ascii="Segoe UI Symbol" w:hAnsi="Segoe UI Symbol" w:cs="Segoe UI Symbol"/>
        </w:rPr>
        <w:t>⁊</w:t>
      </w:r>
      <w:r>
        <w:t xml:space="preserve"> en-</w:t>
      </w:r>
    </w:p>
    <w:p w14:paraId="7D739003" w14:textId="166E1160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enſēble a </w:t>
      </w:r>
      <w:r w:rsidR="001F0515">
        <w:t>d</w:t>
      </w:r>
      <w:r>
        <w:t>eterminer vne meſme q̄relle. Et a ce</w:t>
      </w:r>
    </w:p>
    <w:p w14:paraId="5568C889" w14:textId="40D9A148" w:rsidR="00F047B6" w:rsidRDefault="00F047B6" w:rsidP="00F047B6">
      <w:r>
        <w:t xml:space="preserve">ppos a oɿdonnance et </w:t>
      </w:r>
      <w:r w:rsidR="001F0515">
        <w:t>d</w:t>
      </w:r>
      <w:r>
        <w:t xml:space="preserve">eclaratiō </w:t>
      </w:r>
      <w:r w:rsidR="001F0515">
        <w:t>d</w:t>
      </w:r>
      <w:r>
        <w:t>eſchiquier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tel-</w:t>
      </w:r>
    </w:p>
    <w:p w14:paraId="2FE21CF1" w14:textId="58CEDBFA" w:rsidR="00F047B6" w:rsidRDefault="00F047B6" w:rsidP="00F047B6">
      <w:r>
        <w:t xml:space="preserve">le que en cas </w:t>
      </w:r>
      <w:r w:rsidR="001F0515">
        <w:t>d</w:t>
      </w:r>
      <w:r>
        <w:t xml:space="preserve">exces </w:t>
      </w:r>
      <w:r w:rsidR="001F0515">
        <w:t>d</w:t>
      </w:r>
      <w:r>
        <w:t xml:space="preserve">e </w:t>
      </w:r>
      <w:r w:rsidR="001F0515">
        <w:t>d</w:t>
      </w:r>
      <w:r>
        <w:t xml:space="preserve">elictz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attemptatz cil qui</w:t>
      </w:r>
    </w:p>
    <w:p w14:paraId="107D15F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appɿoche en leſchiquier ou en laſſiſe ou telles cau-</w:t>
      </w:r>
    </w:p>
    <w:p w14:paraId="29C0FC27" w14:textId="4695F3E0" w:rsidR="00F047B6" w:rsidRDefault="00F047B6" w:rsidP="00F047B6">
      <w:r>
        <w:t xml:space="preserve">ſes ſe </w:t>
      </w:r>
      <w:r w:rsidR="001F0515">
        <w:t>d</w:t>
      </w:r>
      <w:r>
        <w:t xml:space="preserve">oibuent </w:t>
      </w:r>
      <w:r w:rsidR="001F0515">
        <w:t>d</w:t>
      </w:r>
      <w:r>
        <w:t xml:space="preserve">eterminer </w:t>
      </w:r>
      <w:r>
        <w:rPr>
          <w:rFonts w:ascii="Segoe UI Symbol" w:hAnsi="Segoe UI Symbol" w:cs="Segoe UI Symbol"/>
        </w:rPr>
        <w:t>⁊</w:t>
      </w:r>
      <w:r>
        <w:t xml:space="preserve"> en </w:t>
      </w:r>
      <w:r w:rsidR="001F0515">
        <w:t>d</w:t>
      </w:r>
      <w:r>
        <w:t>oibt faire ſerment : et</w:t>
      </w:r>
    </w:p>
    <w:p w14:paraId="6B961FF5" w14:textId="77777777" w:rsidR="00F047B6" w:rsidRDefault="00F047B6" w:rsidP="00F047B6">
      <w:r>
        <w:t>neantmoins ſon ſerment ſil ne confeſſe le cas/len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re-</w:t>
      </w:r>
    </w:p>
    <w:p w14:paraId="7954F841" w14:textId="77777777" w:rsidR="00F047B6" w:rsidRDefault="00F047B6" w:rsidP="00F047B6">
      <w:r>
        <w:lastRenderedPageBreak/>
        <w:t>ceu a le pɿouuer contre luy/ſoit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ou aultre</w:t>
      </w:r>
    </w:p>
    <w:p w14:paraId="4BC4D85D" w14:textId="048BB7E0" w:rsidR="00F047B6" w:rsidRDefault="00F047B6" w:rsidP="00F047B6">
      <w:r>
        <w:t xml:space="preserve">mēt </w:t>
      </w:r>
      <w:r w:rsidR="001F0515">
        <w:t>d</w:t>
      </w:r>
      <w:r>
        <w:t xml:space="preserve">eumēt. Et a ce cōſone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>e la court de legli</w:t>
      </w:r>
    </w:p>
    <w:p w14:paraId="59AD4046" w14:textId="77777777" w:rsidR="00F047B6" w:rsidRDefault="00F047B6" w:rsidP="00F047B6">
      <w:r>
        <w:t>ſe:car len faict iurer les parties qui playdēt enſemble:</w:t>
      </w:r>
    </w:p>
    <w:p w14:paraId="6687AB1F" w14:textId="1940F29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Jurare </w:t>
      </w:r>
      <w:r w:rsidR="001F0515">
        <w:t>d</w:t>
      </w:r>
      <w:r>
        <w:t>e calumnia.</w:t>
      </w:r>
      <w:r>
        <w:rPr>
          <w:rFonts w:ascii="Segoe UI Symbol" w:hAnsi="Segoe UI Symbol" w:cs="Segoe UI Symbol"/>
        </w:rPr>
        <w:t>⁊</w:t>
      </w:r>
      <w:r>
        <w:t xml:space="preserve"> auec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a</w:t>
      </w:r>
    </w:p>
    <w:p w14:paraId="7DBCC177" w14:textId="77777777" w:rsidR="00F047B6" w:rsidRDefault="00F047B6" w:rsidP="00F047B6">
      <w:r>
        <w:t>puuer.</w:t>
      </w:r>
      <w:r>
        <w:rPr>
          <w:rFonts w:ascii="Cambria Math" w:hAnsi="Cambria Math" w:cs="Cambria Math"/>
        </w:rPr>
        <w:t>ℂ</w:t>
      </w:r>
      <w:r>
        <w:t>Et ſe on arguoit q̄ lē faict le ſermēt en tel cas</w:t>
      </w:r>
    </w:p>
    <w:p w14:paraId="4D56E013" w14:textId="27E1BD10" w:rsidR="00F047B6" w:rsidRDefault="00F047B6" w:rsidP="00F047B6">
      <w:r>
        <w:t xml:space="preserve">auant quon charge </w:t>
      </w:r>
      <w:r w:rsidR="001F0515">
        <w:t>d</w:t>
      </w:r>
      <w:r>
        <w:t>e faire pɿeuue contre cil qui faict</w:t>
      </w:r>
    </w:p>
    <w:p w14:paraId="18DF1DD5" w14:textId="2CF8B58D" w:rsidR="00F047B6" w:rsidRDefault="00F047B6" w:rsidP="00F047B6">
      <w:r>
        <w:t>le ſerment:</w:t>
      </w:r>
      <w:r>
        <w:rPr>
          <w:rFonts w:ascii="Segoe UI Symbol" w:hAnsi="Segoe UI Symbol" w:cs="Segoe UI Symbol"/>
        </w:rPr>
        <w:t>⁊</w:t>
      </w:r>
      <w:r>
        <w:t xml:space="preserve"> par conſequēt ne ſuffit pas la reſpōce </w:t>
      </w:r>
      <w:r w:rsidR="001F0515">
        <w:t>d</w:t>
      </w:r>
      <w:r>
        <w:t>eſ-</w:t>
      </w:r>
    </w:p>
    <w:p w14:paraId="4288418E" w14:textId="65D31F07" w:rsidR="00F047B6" w:rsidRDefault="00F047B6" w:rsidP="00F047B6">
      <w:r>
        <w:t xml:space="preserve">us </w:t>
      </w:r>
      <w:r w:rsidR="001F0515">
        <w:t>d</w:t>
      </w:r>
      <w:r>
        <w:t>onnee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 : car le texte met q̄ la </w:t>
      </w:r>
      <w:r w:rsidR="001F0515">
        <w:t>d</w:t>
      </w:r>
      <w:r>
        <w:t>eſrene ſe</w:t>
      </w:r>
    </w:p>
    <w:p w14:paraId="0047C1E0" w14:textId="029ACF92" w:rsidR="00F047B6" w:rsidRDefault="00F047B6" w:rsidP="00F047B6">
      <w:r>
        <w:t xml:space="preserve">faict apɿes la </w:t>
      </w:r>
      <w:r w:rsidR="001F0515">
        <w:t>d</w:t>
      </w:r>
      <w:r>
        <w:t xml:space="preserve">epoſition </w:t>
      </w:r>
      <w:r w:rsidR="001F0515">
        <w:t>d</w:t>
      </w:r>
      <w:r>
        <w:t>e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Len pourra re</w:t>
      </w:r>
    </w:p>
    <w:p w14:paraId="5BE56752" w14:textId="63D6D106" w:rsidR="00F047B6" w:rsidRDefault="00F047B6" w:rsidP="00F047B6">
      <w:r>
        <w:t xml:space="preserve">pondɿe q̄ ce </w:t>
      </w:r>
      <w:r w:rsidR="001F0515">
        <w:t>d</w:t>
      </w:r>
      <w:r>
        <w:t xml:space="preserve">emeure a la </w:t>
      </w:r>
      <w:r w:rsidR="001F0515">
        <w:t>d</w:t>
      </w:r>
      <w:r>
        <w:t xml:space="preserve">iſcretion </w:t>
      </w:r>
      <w:r>
        <w:rPr>
          <w:rFonts w:ascii="Segoe UI Symbol" w:hAnsi="Segoe UI Symbol" w:cs="Segoe UI Symbol"/>
        </w:rPr>
        <w:t>⁊</w:t>
      </w:r>
      <w:r>
        <w:t xml:space="preserve"> 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0AB9906E" w14:textId="68E757EB" w:rsidR="00F047B6" w:rsidRDefault="00F047B6" w:rsidP="00F047B6">
      <w:r>
        <w:t xml:space="preserve">de faire telz ſermētz que len appelle </w:t>
      </w:r>
      <w:r w:rsidR="001F0515">
        <w:t>d</w:t>
      </w:r>
      <w:r>
        <w:t>eſrene quant len</w:t>
      </w:r>
    </w:p>
    <w:p w14:paraId="0BE69372" w14:textId="77777777" w:rsidR="00F047B6" w:rsidRDefault="00F047B6" w:rsidP="00F047B6">
      <w:r>
        <w:t>voit q̄ le cas le requiert:ſoit auant q̄ len face venir len-</w:t>
      </w:r>
    </w:p>
    <w:p w14:paraId="27B33AD5" w14:textId="3D7AFF0D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e/ou apɿes la </w:t>
      </w:r>
      <w:r w:rsidR="001F0515">
        <w:t>d</w:t>
      </w:r>
      <w:r>
        <w:t xml:space="preserve">epoſition </w:t>
      </w:r>
      <w:r w:rsidR="001F0515">
        <w:t>d</w:t>
      </w:r>
      <w:r>
        <w:t>icelle : car 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21E4BC9F" w14:textId="783506BF" w:rsidR="00F047B6" w:rsidRDefault="00F047B6" w:rsidP="00F047B6">
      <w:r>
        <w:t>iurer vne fois en tel cas:</w:t>
      </w:r>
      <w:r>
        <w:rPr>
          <w:rFonts w:ascii="Segoe UI Symbol" w:hAnsi="Segoe UI Symbol" w:cs="Segoe UI Symbol"/>
        </w:rPr>
        <w:t>⁊</w:t>
      </w:r>
      <w:r>
        <w:t xml:space="preserve"> ne ſen </w:t>
      </w:r>
      <w:r w:rsidR="001F0515">
        <w:t>d</w:t>
      </w:r>
      <w:r>
        <w:t>efēdɿoit on pas po</w:t>
      </w:r>
    </w:p>
    <w:p w14:paraId="5F24DEED" w14:textId="77777777" w:rsidR="00F047B6" w:rsidRDefault="00F047B6" w:rsidP="00F047B6">
      <w:r>
        <w:t>dire quon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reſpondu en cauſe ou que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48908A9" w14:textId="0A3BAAE9" w:rsidR="00F047B6" w:rsidRDefault="001F0515" w:rsidP="00F047B6">
      <w:r>
        <w:t>d</w:t>
      </w:r>
      <w:r w:rsidR="00F047B6">
        <w:t xml:space="preserve">epoſe:m ais le </w:t>
      </w:r>
      <w:r>
        <w:t>d</w:t>
      </w:r>
      <w:r w:rsidR="00F047B6">
        <w:t>oibt on faire en quelcōque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at q̄ la</w:t>
      </w:r>
    </w:p>
    <w:p w14:paraId="381DF7B6" w14:textId="77777777" w:rsidR="00F047B6" w:rsidRDefault="00F047B6" w:rsidP="00F047B6">
      <w:r>
        <w:t>cauſe ſoit:</w:t>
      </w:r>
      <w:r>
        <w:rPr>
          <w:rFonts w:ascii="Segoe UI Symbol" w:hAnsi="Segoe UI Symbol" w:cs="Segoe UI Symbol"/>
        </w:rPr>
        <w:t>⁊</w:t>
      </w:r>
      <w:r>
        <w:t xml:space="preserve"> q̄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voit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expediēt:</w:t>
      </w:r>
      <w:r>
        <w:rPr>
          <w:rFonts w:ascii="Segoe UI Symbol" w:hAnsi="Segoe UI Symbol" w:cs="Segoe UI Symbol"/>
        </w:rPr>
        <w:t>⁊</w:t>
      </w:r>
      <w:r>
        <w:t xml:space="preserve"> ſe len a acou-</w:t>
      </w:r>
    </w:p>
    <w:p w14:paraId="70B4E36C" w14:textId="78ADB11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faire au cōmencement/ce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 ce q̇̄</w:t>
      </w:r>
    </w:p>
    <w:p w14:paraId="66858C0F" w14:textId="77777777" w:rsidR="00F047B6" w:rsidRDefault="00F047B6" w:rsidP="00F047B6">
      <w:r>
        <w:t>ſoit requis neceſſairement:mais pour eſcheuer le tra-</w:t>
      </w:r>
    </w:p>
    <w:p w14:paraId="2C5B15F5" w14:textId="3B1C4C47" w:rsidR="00F047B6" w:rsidRDefault="00F047B6" w:rsidP="00F047B6">
      <w:r>
        <w:t xml:space="preserve">uail </w:t>
      </w:r>
      <w:r>
        <w:rPr>
          <w:rFonts w:ascii="Segoe UI Symbol" w:hAnsi="Segoe UI Symbol" w:cs="Segoe UI Symbol"/>
        </w:rPr>
        <w:t>⁊</w:t>
      </w:r>
      <w:r>
        <w:t xml:space="preserve"> peine </w:t>
      </w:r>
      <w:r w:rsidR="001F0515">
        <w:t>d</w:t>
      </w:r>
      <w:r>
        <w:t xml:space="preserve">es teſmoings ou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eu cas que</w:t>
      </w:r>
    </w:p>
    <w:p w14:paraId="3D66312B" w14:textId="6D1CB539" w:rsidR="00F047B6" w:rsidRDefault="00F047B6" w:rsidP="00F047B6">
      <w:r>
        <w:t>partie feſſeroit le cas: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ſecōde maniere </w:t>
      </w:r>
      <w:r w:rsidR="001F0515">
        <w:t>d</w:t>
      </w:r>
      <w:r>
        <w:t>e re-</w:t>
      </w:r>
    </w:p>
    <w:p w14:paraId="14791E4F" w14:textId="77777777" w:rsidR="00F047B6" w:rsidRDefault="00F047B6" w:rsidP="00F047B6">
      <w:r>
        <w:t>ſpōdɿe a la 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 ꝓpoſee meilleure q̄ la p̲miere manie-</w:t>
      </w:r>
    </w:p>
    <w:p w14:paraId="058C6E75" w14:textId="77777777" w:rsidR="00F047B6" w:rsidRDefault="00F047B6" w:rsidP="00F047B6">
      <w:r>
        <w:t>re.</w:t>
      </w:r>
      <w:r>
        <w:rPr>
          <w:rFonts w:ascii="Segoe UI Symbol" w:hAnsi="Segoe UI Symbol" w:cs="Segoe UI Symbol"/>
        </w:rPr>
        <w:t>⁊</w:t>
      </w:r>
      <w:r>
        <w:t xml:space="preserve"> pl᷒ſonāte au texte.Et aux raiſōs arguātes tre la</w:t>
      </w:r>
    </w:p>
    <w:p w14:paraId="777622FE" w14:textId="77777777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 len peut ainſi rndre.A la p̲miere q̇ argue q̄ quant</w:t>
      </w:r>
    </w:p>
    <w:p w14:paraId="0A2955B9" w14:textId="77777777" w:rsidR="00F047B6" w:rsidRDefault="00F047B6" w:rsidP="00F047B6">
      <w:r>
        <w:t xml:space="preserve">aulcū a pɿeuue a faire tre vng aultre </w:t>
      </w:r>
      <w:r>
        <w:rPr>
          <w:rFonts w:ascii="Segoe UI Symbol" w:hAnsi="Segoe UI Symbol" w:cs="Segoe UI Symbol"/>
        </w:rPr>
        <w:t>⁊</w:t>
      </w:r>
      <w:r>
        <w:t xml:space="preserve"> il fault a la ꝓu</w:t>
      </w:r>
    </w:p>
    <w:p w14:paraId="6ECA5FF6" w14:textId="01E84AFE" w:rsidR="00F047B6" w:rsidRDefault="00F047B6" w:rsidP="00F047B6">
      <w:r>
        <w:t xml:space="preserve">uer / lautre ſe </w:t>
      </w:r>
      <w:r w:rsidR="001F0515">
        <w:t>d</w:t>
      </w:r>
      <w:r>
        <w:t xml:space="preserve">oibt aller q̇cte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efendu pluſage ſur ce</w:t>
      </w:r>
    </w:p>
    <w:p w14:paraId="64D064B0" w14:textId="373C1343" w:rsidR="00F047B6" w:rsidRDefault="00F047B6" w:rsidP="00F047B6">
      <w:r>
        <w:t xml:space="preserve">notoiremēt garde. Lē pourroit reſpōdre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ire q̄ ce na</w:t>
      </w:r>
    </w:p>
    <w:p w14:paraId="29B3ABC0" w14:textId="193A5BED" w:rsidR="00F047B6" w:rsidRDefault="00F047B6" w:rsidP="00F047B6">
      <w:r>
        <w:t xml:space="preserve">point </w:t>
      </w:r>
      <w:r w:rsidR="001F0515">
        <w:t>d</w:t>
      </w:r>
      <w:r>
        <w:t xml:space="preserve">e lieu en cas </w:t>
      </w:r>
      <w:r w:rsidR="001F0515">
        <w:t>d</w:t>
      </w:r>
      <w:r>
        <w:t xml:space="preserve">exces </w:t>
      </w:r>
      <w:r w:rsidR="001F0515">
        <w:t>d</w:t>
      </w:r>
      <w:r>
        <w:t xml:space="preserve">e </w:t>
      </w:r>
      <w:r w:rsidR="001F0515">
        <w:t>d</w:t>
      </w:r>
      <w:r>
        <w:t>elictz et attēptaz:mais</w:t>
      </w:r>
    </w:p>
    <w:p w14:paraId="6CD0A93B" w14:textId="6DA5FD80" w:rsidR="00F047B6" w:rsidRDefault="00F047B6" w:rsidP="00F047B6">
      <w:r>
        <w:t xml:space="preserve">fauldɿoit auec ce q̄ celuy q̇ en ſeroit accuſe ſē </w:t>
      </w:r>
      <w:r w:rsidR="001F0515">
        <w:t>d</w:t>
      </w:r>
      <w:r>
        <w:t>eſrenaſ</w:t>
      </w:r>
    </w:p>
    <w:p w14:paraId="1BF93D63" w14:textId="0E320011" w:rsidR="00F047B6" w:rsidRDefault="00F047B6" w:rsidP="00F047B6">
      <w:r>
        <w:t xml:space="preserve">me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Ou len peut </w:t>
      </w:r>
      <w:r w:rsidR="001F0515">
        <w:t>d</w:t>
      </w:r>
      <w:r>
        <w:t>ire q̄ len na poīt failly a ꝓu</w:t>
      </w:r>
    </w:p>
    <w:p w14:paraId="43B4C9AB" w14:textId="0027EDCB" w:rsidR="00F047B6" w:rsidRDefault="00F047B6" w:rsidP="00F047B6">
      <w:r>
        <w:t xml:space="preserve">uer en ce cas tant que </w:t>
      </w:r>
      <w:r w:rsidR="001F0515">
        <w:t>d</w:t>
      </w:r>
      <w:r>
        <w:t xml:space="preserve">eſrene ſoit faicte:car par la </w:t>
      </w:r>
      <w:r w:rsidR="001F0515">
        <w:t>d</w:t>
      </w:r>
      <w:r>
        <w:t>eſ</w:t>
      </w:r>
    </w:p>
    <w:p w14:paraId="09A982A3" w14:textId="77777777" w:rsidR="00F047B6" w:rsidRDefault="00F047B6" w:rsidP="00F047B6">
      <w:r>
        <w:t>rene ſa cauſe 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pɿouuee </w:t>
      </w:r>
      <w:r>
        <w:rPr>
          <w:rFonts w:ascii="Segoe UI Symbol" w:hAnsi="Segoe UI Symbol" w:cs="Segoe UI Symbol"/>
        </w:rPr>
        <w:t>⁊</w:t>
      </w:r>
      <w:r>
        <w:t xml:space="preserve"> attainte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A la</w:t>
      </w:r>
    </w:p>
    <w:p w14:paraId="47054EB4" w14:textId="77777777" w:rsidR="00F047B6" w:rsidRDefault="00F047B6" w:rsidP="00F047B6">
      <w:r>
        <w:t>ſeconde raiſon qui argue quil ſēſuyuroit q̄ vne querel</w:t>
      </w:r>
    </w:p>
    <w:p w14:paraId="31A91EAA" w14:textId="77777777" w:rsidR="00F047B6" w:rsidRDefault="00F047B6" w:rsidP="00F047B6">
      <w:r>
        <w:t xml:space="preserve">le ſe termineroit p pluſieurs loix. </w:t>
      </w:r>
      <w:r>
        <w:rPr>
          <w:rFonts w:ascii="Cambria Math" w:hAnsi="Cambria Math" w:cs="Cambria Math"/>
        </w:rPr>
        <w:t>ℂ</w:t>
      </w:r>
      <w:r>
        <w:t>Len peut reſpon-</w:t>
      </w:r>
    </w:p>
    <w:p w14:paraId="400A4057" w14:textId="0B78E612" w:rsidR="00F047B6" w:rsidRDefault="00F047B6" w:rsidP="00F047B6">
      <w:r>
        <w:t xml:space="preserve">dɿe quil ny a point </w:t>
      </w:r>
      <w:r w:rsidR="001F0515">
        <w:t>d</w:t>
      </w:r>
      <w:r>
        <w:t xml:space="preserve">inconuenient en cas </w:t>
      </w:r>
      <w:r w:rsidR="001F0515">
        <w:t>d</w:t>
      </w:r>
      <w:r>
        <w:t xml:space="preserve">exces </w:t>
      </w:r>
      <w:r w:rsidR="001F0515">
        <w:t>d</w:t>
      </w:r>
      <w:r>
        <w:t xml:space="preserve">e </w:t>
      </w:r>
      <w:r w:rsidR="001F0515">
        <w:t>d</w:t>
      </w:r>
      <w:r>
        <w:t>e</w:t>
      </w:r>
    </w:p>
    <w:p w14:paraId="6453289D" w14:textId="1672CFE7" w:rsidR="00F047B6" w:rsidRDefault="00F047B6" w:rsidP="00F047B6">
      <w:r>
        <w:t xml:space="preserve">lictz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attemptaz/ne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alleguee ne ſy entēd:</w:t>
      </w:r>
    </w:p>
    <w:p w14:paraId="6549F529" w14:textId="77777777" w:rsidR="00F047B6" w:rsidRDefault="00F047B6" w:rsidP="00F047B6">
      <w:r>
        <w:t>car il ſembleroit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contenue en ce cha-</w:t>
      </w:r>
    </w:p>
    <w:p w14:paraId="614F15D6" w14:textId="77777777" w:rsidR="00F047B6" w:rsidRDefault="00F047B6" w:rsidP="00F047B6">
      <w:r>
        <w:t>pitre et celle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alleguee en largument impliquaſ-</w:t>
      </w:r>
    </w:p>
    <w:p w14:paraId="32059AD2" w14:textId="77777777" w:rsidR="00F047B6" w:rsidRDefault="00F047B6" w:rsidP="00F047B6"/>
    <w:p w14:paraId="1C11293B" w14:textId="77777777" w:rsidR="00F047B6" w:rsidRDefault="00F047B6" w:rsidP="00F047B6"/>
    <w:p w14:paraId="59678616" w14:textId="77777777" w:rsidR="00F047B6" w:rsidRDefault="00F047B6" w:rsidP="00F047B6">
      <w:r>
        <w:t>Dramie</w:t>
      </w:r>
    </w:p>
    <w:p w14:paraId="738FE908" w14:textId="77777777" w:rsidR="00F047B6" w:rsidRDefault="00F047B6" w:rsidP="00F047B6">
      <w:r>
        <w:t>ded.rxr</w:t>
      </w:r>
    </w:p>
    <w:p w14:paraId="72EBDF73" w14:textId="77777777" w:rsidR="00F047B6" w:rsidRDefault="00F047B6" w:rsidP="00F047B6"/>
    <w:p w14:paraId="5DE82F3E" w14:textId="77777777" w:rsidR="00F047B6" w:rsidRDefault="00F047B6" w:rsidP="00F047B6"/>
    <w:p w14:paraId="2F695017" w14:textId="77777777" w:rsidR="00F047B6" w:rsidRDefault="00F047B6" w:rsidP="00F047B6">
      <w:r>
        <w:t>r.</w:t>
      </w:r>
    </w:p>
    <w:p w14:paraId="763251C7" w14:textId="77777777" w:rsidR="00F047B6" w:rsidRDefault="00F047B6" w:rsidP="00F047B6">
      <w:r>
        <w:t xml:space="preserve">court laye. </w:t>
      </w:r>
      <w:r>
        <w:rPr>
          <w:rFonts w:ascii="Cambria Math" w:hAnsi="Cambria Math" w:cs="Cambria Math"/>
        </w:rPr>
        <w:t>ℂ</w:t>
      </w:r>
      <w:r>
        <w:t>Sil ſe</w:t>
      </w:r>
    </w:p>
    <w:p w14:paraId="03782DD1" w14:textId="77777777" w:rsidR="00F047B6" w:rsidRDefault="00F047B6" w:rsidP="00F047B6">
      <w:r>
        <w:t>veult tenir a legliſe /il</w:t>
      </w:r>
    </w:p>
    <w:p w14:paraId="34825B68" w14:textId="58ED3E76" w:rsidR="00F047B6" w:rsidRDefault="00F047B6" w:rsidP="00F047B6">
      <w:r>
        <w:t xml:space="preserve">foɿiurera le pays p̲ </w:t>
      </w:r>
      <w:r w:rsidR="001F0515">
        <w:t>d</w:t>
      </w:r>
      <w:r>
        <w:t>e-</w:t>
      </w:r>
    </w:p>
    <w:p w14:paraId="07F96C44" w14:textId="77777777" w:rsidR="00F047B6" w:rsidRDefault="00F047B6" w:rsidP="00F047B6">
      <w:r>
        <w:t>uant les cheualiers et</w:t>
      </w:r>
    </w:p>
    <w:p w14:paraId="06BB2B1F" w14:textId="77777777" w:rsidR="00F047B6" w:rsidRDefault="00F047B6" w:rsidP="00F047B6">
      <w:r>
        <w:t>autres gētz creables/</w:t>
      </w:r>
    </w:p>
    <w:p w14:paraId="55720380" w14:textId="77777777" w:rsidR="00F047B6" w:rsidRDefault="00F047B6" w:rsidP="00F047B6">
      <w:r>
        <w:t>qui en puiſſent poɿter</w:t>
      </w:r>
    </w:p>
    <w:p w14:paraId="11FD2B08" w14:textId="77777777" w:rsidR="00F047B6" w:rsidRDefault="00F047B6" w:rsidP="00F047B6">
      <w:r>
        <w:t>teſmoing 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en</w:t>
      </w:r>
    </w:p>
    <w:p w14:paraId="38688A1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</w:t>
      </w:r>
    </w:p>
    <w:p w14:paraId="1D86EA2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 oyent to᷒ ceulx</w:t>
      </w:r>
    </w:p>
    <w:p w14:paraId="5BD0AFEE" w14:textId="39893B45" w:rsidR="00F047B6" w:rsidRDefault="00F047B6" w:rsidP="00F047B6">
      <w:r>
        <w:t xml:space="preserve">qui cy ſont q̄ tu </w:t>
      </w:r>
      <w:r w:rsidR="001F0515">
        <w:t>d</w:t>
      </w:r>
      <w:r>
        <w:t>icy en</w:t>
      </w:r>
    </w:p>
    <w:p w14:paraId="6FFA2349" w14:textId="77777777" w:rsidR="00F047B6" w:rsidRDefault="00F047B6" w:rsidP="00F047B6">
      <w:r>
        <w:t>auāt nentreras en Noɿ</w:t>
      </w:r>
    </w:p>
    <w:p w14:paraId="6A28A1F3" w14:textId="77777777" w:rsidR="00F047B6" w:rsidRDefault="00F047B6" w:rsidP="00F047B6">
      <w:r>
        <w:t>mendie / ne feras mal</w:t>
      </w:r>
    </w:p>
    <w:p w14:paraId="33D9DFFD" w14:textId="77777777" w:rsidR="00F047B6" w:rsidRDefault="00F047B6" w:rsidP="00F047B6">
      <w:r>
        <w:t>ne pourchaſſeras a fai-</w:t>
      </w:r>
    </w:p>
    <w:p w14:paraId="4872B84A" w14:textId="77777777" w:rsidR="00F047B6" w:rsidRDefault="00F047B6" w:rsidP="00F047B6"/>
    <w:p w14:paraId="7414BE61" w14:textId="77777777" w:rsidR="00F047B6" w:rsidRDefault="00F047B6" w:rsidP="00F047B6"/>
    <w:p w14:paraId="5AD884B9" w14:textId="65696032" w:rsidR="00F047B6" w:rsidRDefault="00F047B6" w:rsidP="00F047B6">
      <w:r>
        <w:t xml:space="preserve">re a aulcun </w:t>
      </w:r>
      <w:r w:rsidR="001F0515">
        <w:t>d</w:t>
      </w:r>
      <w:r>
        <w:t>e ladicte</w:t>
      </w:r>
    </w:p>
    <w:p w14:paraId="3F68A637" w14:textId="77777777" w:rsidR="00F047B6" w:rsidRDefault="00F047B6" w:rsidP="00F047B6">
      <w:r>
        <w:t>terre: par toy ne p̲ aul-</w:t>
      </w:r>
    </w:p>
    <w:p w14:paraId="2CBD733C" w14:textId="77777777" w:rsidR="00F047B6" w:rsidRDefault="00F047B6" w:rsidP="00F047B6">
      <w:r>
        <w:t>tre pour ce foɿbaniſſe/</w:t>
      </w:r>
    </w:p>
    <w:p w14:paraId="7AFA83CF" w14:textId="02230FC8" w:rsidR="00F047B6" w:rsidRDefault="00F047B6" w:rsidP="00F047B6">
      <w:r>
        <w:t xml:space="preserve">ment:ainſi te aide </w:t>
      </w:r>
      <w:r w:rsidR="001F0515">
        <w:t>d</w:t>
      </w:r>
      <w:r>
        <w:t>ieu.</w:t>
      </w:r>
    </w:p>
    <w:p w14:paraId="779F932F" w14:textId="77777777" w:rsidR="00F047B6" w:rsidRDefault="00F047B6" w:rsidP="00F047B6">
      <w:r>
        <w:t>et ſes ſainctz.Ces pa-</w:t>
      </w:r>
    </w:p>
    <w:p w14:paraId="3FDE5CFF" w14:textId="1E2C9CBC" w:rsidR="00F047B6" w:rsidRDefault="00F047B6" w:rsidP="00F047B6">
      <w:r>
        <w:t xml:space="preserve">rolles </w:t>
      </w:r>
      <w:r w:rsidR="001F0515">
        <w:t>d</w:t>
      </w:r>
      <w:r>
        <w:t xml:space="preserve">oit </w:t>
      </w:r>
      <w:r w:rsidR="001F0515">
        <w:t>d</w:t>
      </w:r>
      <w:r>
        <w:t xml:space="preserve">ire </w:t>
      </w:r>
      <w:r w:rsidR="001F0515">
        <w:t>d</w:t>
      </w:r>
      <w:r>
        <w:t>e ſoy</w:t>
      </w:r>
    </w:p>
    <w:p w14:paraId="50A28445" w14:textId="77777777" w:rsidR="00F047B6" w:rsidRDefault="00F047B6" w:rsidP="00F047B6">
      <w:r>
        <w:t>cil qui iure. Et puis</w:t>
      </w:r>
    </w:p>
    <w:p w14:paraId="05B9188C" w14:textId="3A321F43" w:rsidR="00F047B6" w:rsidRDefault="00F047B6" w:rsidP="00F047B6">
      <w:r>
        <w:t xml:space="preserve">on luy </w:t>
      </w:r>
      <w:r w:rsidR="001F0515">
        <w:t>d</w:t>
      </w:r>
      <w:r>
        <w:t xml:space="preserve">oibt </w:t>
      </w:r>
      <w:r w:rsidR="001F0515">
        <w:t>d</w:t>
      </w:r>
      <w:r>
        <w:t>emāder:</w:t>
      </w:r>
    </w:p>
    <w:p w14:paraId="28EF5F4B" w14:textId="77777777" w:rsidR="00F047B6" w:rsidRDefault="00F047B6" w:rsidP="00F047B6">
      <w:r>
        <w:t>Par quelle partie il</w:t>
      </w:r>
    </w:p>
    <w:p w14:paraId="02278F13" w14:textId="299F96B9" w:rsidR="00F047B6" w:rsidRDefault="00F047B6" w:rsidP="00F047B6">
      <w:r>
        <w:t xml:space="preserve">ſe en vouldra yſſir </w:t>
      </w:r>
      <w:r w:rsidR="001F0515">
        <w:t>d</w:t>
      </w:r>
      <w:r>
        <w:t>e</w:t>
      </w:r>
    </w:p>
    <w:p w14:paraId="42A882AD" w14:textId="77777777" w:rsidR="00F047B6" w:rsidRDefault="00F047B6" w:rsidP="00F047B6">
      <w:r>
        <w:t>Noɿmendie: ainſi quil</w:t>
      </w:r>
    </w:p>
    <w:p w14:paraId="55A9F839" w14:textId="77777777" w:rsidR="00F047B6" w:rsidRDefault="00F047B6" w:rsidP="00F047B6">
      <w:r>
        <w:t>ne puiſſe en vne ville</w:t>
      </w:r>
    </w:p>
    <w:p w14:paraId="74A47739" w14:textId="67023E0A" w:rsidR="00F047B6" w:rsidRDefault="001F0515" w:rsidP="00F047B6">
      <w:r>
        <w:t>d</w:t>
      </w:r>
      <w:r w:rsidR="00F047B6">
        <w:t>emourer q̄ vne nuict.</w:t>
      </w:r>
    </w:p>
    <w:p w14:paraId="647EC1B6" w14:textId="77777777" w:rsidR="00F047B6" w:rsidRDefault="00F047B6" w:rsidP="00F047B6"/>
    <w:p w14:paraId="6DDA54A2" w14:textId="77777777" w:rsidR="00F047B6" w:rsidRDefault="00F047B6" w:rsidP="00F047B6"/>
    <w:p w14:paraId="6BEDABCE" w14:textId="61CE21DE" w:rsidR="00F047B6" w:rsidRDefault="00F047B6" w:rsidP="00F047B6">
      <w:r>
        <w:t>ſent contradiction:q̇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 xml:space="preserve">ire.Ou len peut </w:t>
      </w:r>
      <w:r w:rsidR="001F0515">
        <w:t>d</w:t>
      </w:r>
      <w:r>
        <w:t>ire que ſe</w:t>
      </w:r>
    </w:p>
    <w:p w14:paraId="17E4FFD7" w14:textId="55615DA6" w:rsidR="00F047B6" w:rsidRDefault="00F047B6" w:rsidP="00F047B6">
      <w:r>
        <w:t xml:space="preserve">ne ſont pas </w:t>
      </w:r>
      <w:r w:rsidR="001F0515">
        <w:t>d</w:t>
      </w:r>
      <w:r>
        <w:t>eux loix: car il ſenſuyuroit ſi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</w:t>
      </w:r>
      <w:r w:rsidR="001F0515">
        <w:t>d</w:t>
      </w:r>
      <w:r>
        <w:t>eux</w:t>
      </w:r>
    </w:p>
    <w:p w14:paraId="47379447" w14:textId="618BFC72" w:rsidR="00F047B6" w:rsidRDefault="00F047B6" w:rsidP="00F047B6">
      <w:r>
        <w:t xml:space="preserve">loix / q̄ le </w:t>
      </w:r>
      <w:r w:rsidR="001F0515">
        <w:t>d</w:t>
      </w:r>
      <w:r>
        <w:t>efenſeur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gaigner ſa cauſe par chaſcune</w:t>
      </w:r>
    </w:p>
    <w:p w14:paraId="3A4031F9" w14:textId="77777777" w:rsidR="00F047B6" w:rsidRDefault="00F047B6" w:rsidP="00F047B6">
      <w:r>
        <w:t>loy/qui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ement faulx / car il ne la gaigneroit</w:t>
      </w:r>
    </w:p>
    <w:p w14:paraId="4BC9F08D" w14:textId="5C4B086D" w:rsidR="00F047B6" w:rsidRDefault="00F047B6" w:rsidP="00F047B6">
      <w:r>
        <w:t xml:space="preserve">pas par ſa </w:t>
      </w:r>
      <w:r w:rsidR="001F0515">
        <w:t>d</w:t>
      </w:r>
      <w:r>
        <w:t>eſrene ſeulement : mais conuiendɿoit quil</w:t>
      </w:r>
    </w:p>
    <w:p w14:paraId="1D1E3BEC" w14:textId="77777777" w:rsidR="00F047B6" w:rsidRDefault="00F047B6" w:rsidP="00F047B6">
      <w:r>
        <w:t>attendi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auec ce la pu</w:t>
      </w:r>
    </w:p>
    <w:p w14:paraId="2BED9963" w14:textId="77777777" w:rsidR="00F047B6" w:rsidRDefault="00F047B6" w:rsidP="00F047B6">
      <w:r>
        <w:t>ue ou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e/cōme</w:t>
      </w:r>
    </w:p>
    <w:p w14:paraId="55223DD6" w14:textId="0DE1F75F" w:rsidR="00F047B6" w:rsidRDefault="00F047B6" w:rsidP="00F047B6">
      <w:r>
        <w:lastRenderedPageBreak/>
        <w:t xml:space="preserve">cy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1DAB108A" w14:textId="77777777" w:rsidR="00F047B6" w:rsidRDefault="00F047B6" w:rsidP="00F047B6">
      <w:r>
        <w:t>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 merueille</w:t>
      </w:r>
    </w:p>
    <w:p w14:paraId="46A630C9" w14:textId="77777777" w:rsidR="00F047B6" w:rsidRDefault="00F047B6" w:rsidP="00F047B6">
      <w:r>
        <w:t>ſe la loy en tel cas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0AA60C3" w14:textId="77777777" w:rsidR="00F047B6" w:rsidRDefault="00F047B6" w:rsidP="00F047B6">
      <w:r>
        <w:t>plus rigoureuſe ēuers</w:t>
      </w:r>
    </w:p>
    <w:p w14:paraId="534F1F8F" w14:textId="77777777" w:rsidR="00F047B6" w:rsidRDefault="00F047B6" w:rsidP="00F047B6">
      <w:r>
        <w:t>les malfaicteurs que</w:t>
      </w:r>
    </w:p>
    <w:p w14:paraId="1D7AA192" w14:textId="77777777" w:rsidR="00F047B6" w:rsidRDefault="00F047B6" w:rsidP="00F047B6">
      <w:r>
        <w:t>en autre cas/</w:t>
      </w:r>
      <w:r>
        <w:rPr>
          <w:rFonts w:ascii="Segoe UI Symbol" w:hAnsi="Segoe UI Symbol" w:cs="Segoe UI Symbol"/>
        </w:rPr>
        <w:t>⁊</w:t>
      </w:r>
      <w:r>
        <w:t xml:space="preserve"> ne peut</w:t>
      </w:r>
    </w:p>
    <w:p w14:paraId="049511BE" w14:textId="78BC80BD" w:rsidR="00F047B6" w:rsidRDefault="00F047B6" w:rsidP="00F047B6">
      <w:r>
        <w:t xml:space="preserve">len </w:t>
      </w:r>
      <w:r w:rsidR="001F0515">
        <w:t>d</w:t>
      </w:r>
      <w:r>
        <w:t>ire que ce ſoient</w:t>
      </w:r>
    </w:p>
    <w:p w14:paraId="65D6663C" w14:textId="120E17C3" w:rsidR="00F047B6" w:rsidRDefault="00F047B6" w:rsidP="00F047B6">
      <w:r>
        <w:t xml:space="preserve">pour ce </w:t>
      </w:r>
      <w:r w:rsidR="001F0515">
        <w:t>d</w:t>
      </w:r>
      <w:r>
        <w:t>eulx loix :</w:t>
      </w:r>
    </w:p>
    <w:p w14:paraId="6D1CFF2F" w14:textId="77777777" w:rsidR="00F047B6" w:rsidRDefault="00F047B6" w:rsidP="00F047B6">
      <w:r>
        <w:t>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ſeule loy.</w:t>
      </w:r>
    </w:p>
    <w:p w14:paraId="0C76A3CA" w14:textId="77777777" w:rsidR="00F047B6" w:rsidRDefault="00F047B6" w:rsidP="00F047B6"/>
    <w:p w14:paraId="3E763DA5" w14:textId="77777777" w:rsidR="00F047B6" w:rsidRDefault="00F047B6" w:rsidP="00F047B6"/>
    <w:p w14:paraId="5927C4CC" w14:textId="77777777" w:rsidR="00F047B6" w:rsidRDefault="00F047B6" w:rsidP="00F047B6">
      <w:r>
        <w:t xml:space="preserve">f </w:t>
      </w:r>
      <w:r>
        <w:rPr>
          <w:rFonts w:ascii="Cambria Math" w:hAnsi="Cambria Math" w:cs="Cambria Math"/>
        </w:rPr>
        <w:t>ℂ</w:t>
      </w:r>
      <w:r>
        <w:t>Item ſur le texte</w:t>
      </w:r>
    </w:p>
    <w:p w14:paraId="65B5A87D" w14:textId="7058353B" w:rsidR="00F047B6" w:rsidRDefault="00F047B6" w:rsidP="00F047B6">
      <w:r>
        <w:t xml:space="preserve">ou il parle </w:t>
      </w:r>
      <w:r w:rsidR="001F0515">
        <w:t>d</w:t>
      </w:r>
      <w:r>
        <w:t xml:space="preserve">e foɿban </w:t>
      </w:r>
      <w:r>
        <w:rPr>
          <w:rFonts w:ascii="Segoe UI Symbol" w:hAnsi="Segoe UI Symbol" w:cs="Segoe UI Symbol"/>
        </w:rPr>
        <w:t>⁊</w:t>
      </w:r>
    </w:p>
    <w:p w14:paraId="050DB036" w14:textId="77777777" w:rsidR="00F047B6" w:rsidRDefault="00F047B6" w:rsidP="00F047B6">
      <w:r>
        <w:t>de foɿiurer le pays/lē</w:t>
      </w:r>
    </w:p>
    <w:p w14:paraId="792DB133" w14:textId="77777777" w:rsidR="00F047B6" w:rsidRDefault="00F047B6" w:rsidP="00F047B6">
      <w:r>
        <w:t>peut faire vne telle q̄-</w:t>
      </w:r>
    </w:p>
    <w:p w14:paraId="68F3EA7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 . Scauoir ſe vng</w:t>
      </w:r>
    </w:p>
    <w:p w14:paraId="7076914C" w14:textId="77777777" w:rsidR="00F047B6" w:rsidRDefault="00F047B6" w:rsidP="00F047B6">
      <w:r>
        <w:t>p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clerc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foɿba</w:t>
      </w:r>
    </w:p>
    <w:p w14:paraId="0FB1080C" w14:textId="77777777" w:rsidR="00F047B6" w:rsidRDefault="00F047B6" w:rsidP="00F047B6">
      <w:r>
        <w:t>ny ou il a foɿiure Noɿ</w:t>
      </w:r>
    </w:p>
    <w:p w14:paraId="158E7C85" w14:textId="0F2D394B" w:rsidR="00F047B6" w:rsidRDefault="00F047B6" w:rsidP="00F047B6">
      <w:r>
        <w:t>mendie/</w:t>
      </w:r>
      <w:r>
        <w:rPr>
          <w:rFonts w:ascii="Segoe UI Symbol" w:hAnsi="Segoe UI Symbol" w:cs="Segoe UI Symbol"/>
        </w:rPr>
        <w:t>⁊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epuis</w:t>
      </w:r>
    </w:p>
    <w:p w14:paraId="164BAAB9" w14:textId="77777777" w:rsidR="00F047B6" w:rsidRDefault="00F047B6" w:rsidP="00F047B6">
      <w:r>
        <w:t>repɿins / ſil ſera pendu.</w:t>
      </w:r>
    </w:p>
    <w:p w14:paraId="6FE13BB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arguer que ouy</w:t>
      </w:r>
    </w:p>
    <w:p w14:paraId="2EBCEABF" w14:textId="55A9EC07" w:rsidR="00F047B6" w:rsidRDefault="00F047B6" w:rsidP="00F047B6">
      <w:r>
        <w:t xml:space="preserve">Premieremēt par le texte ou il parle </w:t>
      </w:r>
      <w:r w:rsidR="001F0515">
        <w:t>d</w:t>
      </w:r>
      <w:r>
        <w:t>e foɿbanyſſemēt</w:t>
      </w:r>
    </w:p>
    <w:p w14:paraId="20866041" w14:textId="77777777" w:rsidR="00F047B6" w:rsidRDefault="00F047B6" w:rsidP="00F047B6">
      <w:r>
        <w:t>qui met.Puis que la quarte aſſiſe ſera paſſee,ſi ſe gar-</w:t>
      </w:r>
    </w:p>
    <w:p w14:paraId="5E27604C" w14:textId="49489765" w:rsidR="00F047B6" w:rsidRDefault="00F047B6" w:rsidP="00F047B6">
      <w:r>
        <w:t xml:space="preserve">de:et </w:t>
      </w:r>
      <w:r w:rsidR="001F0515">
        <w:t>d</w:t>
      </w:r>
      <w:r>
        <w:t>enote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pɿins quil ſeroit execute. Et auſſi</w:t>
      </w:r>
    </w:p>
    <w:p w14:paraId="27A636C7" w14:textId="64D45D98" w:rsidR="00F047B6" w:rsidRDefault="00F047B6" w:rsidP="00F047B6">
      <w:r>
        <w:t xml:space="preserve">en parlant </w:t>
      </w:r>
      <w:r w:rsidR="001F0515">
        <w:t>d</w:t>
      </w:r>
      <w:r>
        <w:t>e foɿiurement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que ſe celuy qui a foɿ</w:t>
      </w:r>
    </w:p>
    <w:p w14:paraId="2E902ABD" w14:textId="3E154A69" w:rsidR="00F047B6" w:rsidRDefault="00F047B6" w:rsidP="00F047B6">
      <w:r>
        <w:t xml:space="preserve">iure le pays reuient / on en </w:t>
      </w:r>
      <w:r w:rsidR="001F0515">
        <w:t>d</w:t>
      </w:r>
      <w:r>
        <w:t xml:space="preserve">oibt faire ainſi comme </w:t>
      </w:r>
      <w:r w:rsidR="001F0515">
        <w:t>d</w:t>
      </w:r>
      <w:r>
        <w:t>e</w:t>
      </w:r>
    </w:p>
    <w:p w14:paraId="6BC46235" w14:textId="77777777" w:rsidR="00F047B6" w:rsidRDefault="00F047B6" w:rsidP="00F047B6">
      <w:r>
        <w:t>po oieF</w:t>
      </w:r>
    </w:p>
    <w:p w14:paraId="67F88B61" w14:textId="77777777" w:rsidR="00F047B6" w:rsidRDefault="00F047B6" w:rsidP="00F047B6">
      <w:r>
        <w:t>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foɿbany.</w:t>
      </w:r>
    </w:p>
    <w:p w14:paraId="4507F974" w14:textId="5E007C3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Itē puis q̄ le iuge royal a pouoir </w:t>
      </w:r>
      <w:r w:rsidR="001F0515">
        <w:t>d</w:t>
      </w:r>
      <w:r>
        <w:t>e faire le foɿba-</w:t>
      </w:r>
    </w:p>
    <w:p w14:paraId="5DF9C296" w14:textId="6F0B50AA" w:rsidR="00F047B6" w:rsidRDefault="00F047B6" w:rsidP="00F047B6">
      <w:r>
        <w:t xml:space="preserve">nyſſement </w:t>
      </w:r>
      <w:r>
        <w:rPr>
          <w:rFonts w:ascii="Segoe UI Symbol" w:hAnsi="Segoe UI Symbol" w:cs="Segoe UI Symbol"/>
        </w:rPr>
        <w:t>⁊</w:t>
      </w:r>
      <w:r>
        <w:t xml:space="preserve"> foɿiurement et le pɿoces </w:t>
      </w:r>
      <w:r w:rsidR="001F0515">
        <w:t>d</w:t>
      </w:r>
      <w:r>
        <w:t>e telles choſes/</w:t>
      </w:r>
    </w:p>
    <w:p w14:paraId="51AAE077" w14:textId="133FCB03" w:rsidR="00F047B6" w:rsidRDefault="00F047B6" w:rsidP="00F047B6">
      <w:r>
        <w:t xml:space="preserve">ſenſuyt q̇l a pouoir </w:t>
      </w:r>
      <w:r w:rsidR="001F0515">
        <w:t>d</w:t>
      </w:r>
      <w:r>
        <w:t xml:space="preserve">e faire lexecutiō </w:t>
      </w:r>
      <w:r w:rsidR="001F0515">
        <w:t>d</w:t>
      </w:r>
      <w:r>
        <w:t>u pɿoces: et par</w:t>
      </w:r>
    </w:p>
    <w:p w14:paraId="23720542" w14:textId="1156F140" w:rsidR="00F047B6" w:rsidRDefault="00F047B6" w:rsidP="00F047B6">
      <w:r>
        <w:t xml:space="preserve">conſequent </w:t>
      </w:r>
      <w:r w:rsidR="001F0515">
        <w:t>d</w:t>
      </w:r>
      <w:r>
        <w:t>e faire la punition.</w:t>
      </w:r>
    </w:p>
    <w:p w14:paraId="6840682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quand aulcun foɿiure le pays / il iure que ia-</w:t>
      </w:r>
    </w:p>
    <w:p w14:paraId="09E87C55" w14:textId="77777777" w:rsidR="00F047B6" w:rsidRDefault="00F047B6" w:rsidP="00F047B6">
      <w:r>
        <w:t xml:space="preserve">mais ne reuiendɿa </w:t>
      </w:r>
      <w:r>
        <w:rPr>
          <w:rFonts w:ascii="Segoe UI Symbol" w:hAnsi="Segoe UI Symbol" w:cs="Segoe UI Symbol"/>
        </w:rPr>
        <w:t>⁊</w:t>
      </w:r>
      <w:r>
        <w:t>c. et pource ſil reuient ſenſuyt que</w:t>
      </w:r>
    </w:p>
    <w:p w14:paraId="36F68C64" w14:textId="5F7BD493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 cōtre ſon ſerment/</w:t>
      </w:r>
      <w:r>
        <w:rPr>
          <w:rFonts w:ascii="Segoe UI Symbol" w:hAnsi="Segoe UI Symbol" w:cs="Segoe UI Symbol"/>
        </w:rPr>
        <w:t>⁊</w:t>
      </w:r>
      <w:r>
        <w:t xml:space="preserve"> par ce legliſe ne luy </w:t>
      </w:r>
      <w:r w:rsidR="001F0515">
        <w:t>d</w:t>
      </w:r>
      <w:r>
        <w:t>oibt</w:t>
      </w:r>
    </w:p>
    <w:p w14:paraId="2B74A50E" w14:textId="35CB1757" w:rsidR="00F047B6" w:rsidRDefault="00F047B6" w:rsidP="00F047B6">
      <w:r>
        <w:t xml:space="preserve">valoir / et par conſequent ne </w:t>
      </w:r>
      <w:r w:rsidR="001F0515">
        <w:t>d</w:t>
      </w:r>
      <w:r>
        <w:t>oibt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</w:t>
      </w:r>
    </w:p>
    <w:p w14:paraId="34ECE3ED" w14:textId="1FB31815" w:rsidR="00F047B6" w:rsidRDefault="00F047B6" w:rsidP="00F047B6">
      <w:r>
        <w:t xml:space="preserve">a legliſe/mais en </w:t>
      </w:r>
      <w:r w:rsidR="001F0515">
        <w:t>d</w:t>
      </w:r>
      <w:r>
        <w:t>oibt le pɿince faire la punition.</w:t>
      </w:r>
    </w:p>
    <w:p w14:paraId="7EF0CCC4" w14:textId="4F0DE29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a la </w:t>
      </w:r>
      <w:r w:rsidR="001F0515">
        <w:t>d</w:t>
      </w:r>
      <w:r>
        <w:t>icte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/ que eu cas</w:t>
      </w:r>
    </w:p>
    <w:p w14:paraId="76EC7AF4" w14:textId="2D68457F" w:rsidR="00F047B6" w:rsidRDefault="00F047B6" w:rsidP="00F047B6">
      <w:r>
        <w:t>poſe ledict clerc ou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ſeroit rendu a la court </w:t>
      </w:r>
      <w:r w:rsidR="001F0515">
        <w:t>d</w:t>
      </w:r>
      <w:r>
        <w:t>e le-</w:t>
      </w:r>
    </w:p>
    <w:p w14:paraId="6935D74D" w14:textId="77777777" w:rsidR="00F047B6" w:rsidRDefault="00F047B6" w:rsidP="00F047B6">
      <w:r>
        <w:t>gliſe et nen pourroit le pɿince faire la punition:car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1919E22" w14:textId="77777777" w:rsidR="00F047B6" w:rsidRDefault="00F047B6" w:rsidP="00F047B6">
      <w:r>
        <w:lastRenderedPageBreak/>
        <w:t>clerc:et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>
        <w:rPr>
          <w:rFonts w:ascii="Segoe UI Symbol" w:hAnsi="Segoe UI Symbol" w:cs="Segoe UI Symbol"/>
        </w:rPr>
        <w:t>⁊</w:t>
      </w:r>
      <w:r>
        <w:t xml:space="preserve"> vſage notoirement gardez,le</w:t>
      </w:r>
    </w:p>
    <w:p w14:paraId="5A6C4D2D" w14:textId="4E2D104B" w:rsidR="00F047B6" w:rsidRDefault="00F047B6" w:rsidP="00F047B6">
      <w:r>
        <w:t xml:space="preserve">pɿince na point </w:t>
      </w:r>
      <w:r w:rsidR="001F0515">
        <w:t>d</w:t>
      </w:r>
      <w:r>
        <w:t>e punition ſur les clercz ne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07D9947D" w14:textId="77777777" w:rsidR="00F047B6" w:rsidRDefault="00F047B6" w:rsidP="00F047B6">
      <w:r>
        <w:t>par eſpecial en cas criminel : mais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appartient</w:t>
      </w:r>
    </w:p>
    <w:p w14:paraId="41222A6B" w14:textId="1D5A9DEF" w:rsidR="00F047B6" w:rsidRDefault="00F047B6" w:rsidP="00F047B6">
      <w:r>
        <w:t xml:space="preserve">en tel cas la punition a la court </w:t>
      </w:r>
      <w:r w:rsidR="001F0515">
        <w:t>d</w:t>
      </w:r>
      <w:r>
        <w:t>e legliſe</w:t>
      </w:r>
    </w:p>
    <w:p w14:paraId="56C22EC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aux raiſons arguantes le contraire. A la pɿemie-</w:t>
      </w:r>
    </w:p>
    <w:p w14:paraId="72885A75" w14:textId="77777777" w:rsidR="00F047B6" w:rsidRDefault="00F047B6" w:rsidP="00F047B6">
      <w:r>
        <w:t xml:space="preserve">re qui argue par le texte </w:t>
      </w:r>
      <w:r>
        <w:rPr>
          <w:rFonts w:ascii="Segoe UI Symbol" w:hAnsi="Segoe UI Symbol" w:cs="Segoe UI Symbol"/>
        </w:rPr>
        <w:t>⁊</w:t>
      </w:r>
      <w:r>
        <w:t>c.Le texte ſentent a ceulx qui</w:t>
      </w:r>
    </w:p>
    <w:p w14:paraId="74032B1E" w14:textId="77777777" w:rsidR="00F047B6" w:rsidRDefault="00F047B6" w:rsidP="00F047B6">
      <w:r>
        <w:t>ſont ſubiectz au pɿince : et quil peut faire executer.</w:t>
      </w:r>
    </w:p>
    <w:p w14:paraId="389A1E6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ſeconde qui argue que le iuge royal a pouoir</w:t>
      </w:r>
    </w:p>
    <w:p w14:paraId="0B8D1CAE" w14:textId="77777777" w:rsidR="00F047B6" w:rsidRDefault="00F047B6" w:rsidP="00F047B6">
      <w:r>
        <w:t xml:space="preserve">de faire le banyſſement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Segoe UI Symbol" w:hAnsi="Segoe UI Symbol" w:cs="Segoe UI Symbol"/>
        </w:rPr>
        <w:t>⁊</w:t>
      </w:r>
      <w:r>
        <w:t xml:space="preserve"> par conſequent lexecution</w:t>
      </w:r>
    </w:p>
    <w:p w14:paraId="3F91E8B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quil ne ſenſuyt pas:car au pɿin</w:t>
      </w:r>
    </w:p>
    <w:p w14:paraId="5B99CCCF" w14:textId="44C8EFDC" w:rsidR="00F047B6" w:rsidRDefault="00F047B6" w:rsidP="00F047B6">
      <w:r>
        <w:t xml:space="preserve">ce appartient a garder la paix </w:t>
      </w:r>
      <w:r w:rsidR="001F0515">
        <w:t>d</w:t>
      </w:r>
      <w:r>
        <w:t xml:space="preserve">u pays: </w:t>
      </w:r>
      <w:r>
        <w:rPr>
          <w:rFonts w:ascii="Segoe UI Symbol" w:hAnsi="Segoe UI Symbol" w:cs="Segoe UI Symbol"/>
        </w:rPr>
        <w:t>⁊</w:t>
      </w:r>
      <w:r>
        <w:t xml:space="preserve"> pource quicō</w:t>
      </w:r>
    </w:p>
    <w:p w14:paraId="3653059B" w14:textId="77777777" w:rsidR="00F047B6" w:rsidRDefault="00F047B6" w:rsidP="00F047B6">
      <w:r>
        <w:t>ques la trouble/il appartiēt au pɿince a le chaſſer hoɿs</w:t>
      </w:r>
    </w:p>
    <w:p w14:paraId="2A0ACE12" w14:textId="77777777" w:rsidR="00F047B6" w:rsidRDefault="00F047B6" w:rsidP="00F047B6">
      <w:r>
        <w:t>de ſon pays / ſoit par baniſſement ou foɿiurement / ſil</w:t>
      </w:r>
    </w:p>
    <w:p w14:paraId="7B905C4E" w14:textId="731FBD9B" w:rsidR="00F047B6" w:rsidRDefault="00F047B6" w:rsidP="00F047B6">
      <w:r>
        <w:t xml:space="preserve">ne vient obeyɿ a </w:t>
      </w:r>
      <w:r w:rsidR="001F0515">
        <w:t>d</w:t>
      </w:r>
      <w:r>
        <w:t>ɿoict:</w:t>
      </w:r>
      <w:r>
        <w:rPr>
          <w:rFonts w:ascii="Segoe UI Symbol" w:hAnsi="Segoe UI Symbol" w:cs="Segoe UI Symbol"/>
        </w:rPr>
        <w:t>⁊</w:t>
      </w:r>
      <w:r>
        <w:t xml:space="preserve"> pour celle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le ba-</w:t>
      </w:r>
    </w:p>
    <w:p w14:paraId="6C321F62" w14:textId="28F8DCC7" w:rsidR="00F047B6" w:rsidRDefault="00F047B6" w:rsidP="00F047B6">
      <w:r>
        <w:t>niſſement ou foɿiuremēt ſur le clerc ou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pour </w:t>
      </w:r>
      <w:r w:rsidR="001F0515">
        <w:t>d</w:t>
      </w:r>
      <w:r>
        <w:t>e-</w:t>
      </w:r>
    </w:p>
    <w:p w14:paraId="59EAE6F7" w14:textId="538A3FF8" w:rsidR="00F047B6" w:rsidRDefault="00F047B6" w:rsidP="00F047B6">
      <w:r>
        <w:t xml:space="preserve">lict criminel.Et ſe faict ce pɿoces affin </w:t>
      </w:r>
      <w:r w:rsidR="001F0515">
        <w:t>d</w:t>
      </w:r>
      <w:r>
        <w:t>e les chaſſer et</w:t>
      </w:r>
    </w:p>
    <w:p w14:paraId="23AB6F05" w14:textId="146B9303" w:rsidR="00F047B6" w:rsidRDefault="00F047B6" w:rsidP="00F047B6">
      <w:r>
        <w:t xml:space="preserve">bouter hoɿs </w:t>
      </w:r>
      <w:r w:rsidR="001F0515">
        <w:t>d</w:t>
      </w:r>
      <w:r>
        <w:t>e ſon pays : et non pas les executer par</w:t>
      </w:r>
    </w:p>
    <w:p w14:paraId="02CECBC4" w14:textId="066AA43E" w:rsidR="00F047B6" w:rsidRDefault="00F047B6" w:rsidP="00F047B6">
      <w:r>
        <w:t xml:space="preserve">vertu </w:t>
      </w:r>
      <w:r w:rsidR="001F0515">
        <w:t>d</w:t>
      </w:r>
      <w:r>
        <w:t>iceluy ban ou foɿiur : car il na pas ce pouoir.</w:t>
      </w:r>
    </w:p>
    <w:p w14:paraId="526BD37A" w14:textId="77777777" w:rsidR="00F047B6" w:rsidRDefault="00F047B6" w:rsidP="00F047B6">
      <w:r>
        <w:t>Et meſmement ne ſeroient pas condemnez criminelle-</w:t>
      </w:r>
    </w:p>
    <w:p w14:paraId="0D9CCEC9" w14:textId="4A3608B2" w:rsidR="00F047B6" w:rsidRDefault="00F047B6" w:rsidP="00F047B6">
      <w:r>
        <w:t xml:space="preserve">ment en court </w:t>
      </w:r>
      <w:r w:rsidR="001F0515">
        <w:t>d</w:t>
      </w:r>
      <w:r>
        <w:t xml:space="preserve">egliſe par vertu </w:t>
      </w:r>
      <w:r w:rsidR="001F0515">
        <w:t>d</w:t>
      </w:r>
      <w:r>
        <w:t>iceluy foɿban ou foɿ-</w:t>
      </w:r>
    </w:p>
    <w:p w14:paraId="53B5A8DE" w14:textId="77777777" w:rsidR="00F047B6" w:rsidRDefault="00F047B6" w:rsidP="00F047B6">
      <w:r>
        <w:t>iur.Et ainſi peut apparoir que le pɿince nauroit point</w:t>
      </w:r>
    </w:p>
    <w:p w14:paraId="7B1C4129" w14:textId="7994126D" w:rsidR="00F047B6" w:rsidRDefault="00F047B6" w:rsidP="00F047B6">
      <w:r>
        <w:t xml:space="preserve">pouoir </w:t>
      </w:r>
      <w:r w:rsidR="001F0515">
        <w:t>d</w:t>
      </w:r>
      <w:r>
        <w:t>executer leſdictz clercz ou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res:ſilz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</w:t>
      </w:r>
    </w:p>
    <w:p w14:paraId="05FCAD0C" w14:textId="05705C77" w:rsidR="00F047B6" w:rsidRDefault="00F047B6" w:rsidP="00F047B6">
      <w:r>
        <w:t xml:space="preserve">pɿins apɿes le foɿban ou foɿiur: mais les </w:t>
      </w:r>
      <w:r w:rsidR="001F0515">
        <w:t>d</w:t>
      </w:r>
      <w:r>
        <w:t>ebueroit re</w:t>
      </w:r>
    </w:p>
    <w:p w14:paraId="49874F3E" w14:textId="5B542CC2" w:rsidR="00F047B6" w:rsidRDefault="00F047B6" w:rsidP="00F047B6">
      <w:r>
        <w:t xml:space="preserve">dre a la court </w:t>
      </w:r>
      <w:r w:rsidR="001F0515">
        <w:t>d</w:t>
      </w:r>
      <w:r>
        <w:t>e legliſe.</w:t>
      </w:r>
    </w:p>
    <w:p w14:paraId="66F7EBF7" w14:textId="77777777" w:rsidR="00F047B6" w:rsidRDefault="00F047B6" w:rsidP="00F047B6"/>
    <w:p w14:paraId="502458E4" w14:textId="77777777" w:rsidR="00F047B6" w:rsidRDefault="00F047B6" w:rsidP="00F047B6"/>
    <w:p w14:paraId="1D730DD4" w14:textId="77777777" w:rsidR="00F047B6" w:rsidRDefault="00F047B6" w:rsidP="00F047B6">
      <w:r>
        <w:t>ce fexii</w:t>
      </w:r>
    </w:p>
    <w:p w14:paraId="61E6402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raiſon qui argue quilz ſont allez contre leur ſer-</w:t>
      </w:r>
    </w:p>
    <w:p w14:paraId="5938E719" w14:textId="5687EF4D" w:rsidR="00F047B6" w:rsidRDefault="00F047B6" w:rsidP="00F047B6">
      <w:r>
        <w:t xml:space="preserve">ment . Et par conſequent legliſe ne </w:t>
      </w:r>
      <w:r w:rsidR="001F0515">
        <w:t>d</w:t>
      </w:r>
      <w:r>
        <w:t xml:space="preserve">ebueroit point </w:t>
      </w:r>
      <w:r w:rsidR="001F0515">
        <w:t>d</w:t>
      </w:r>
      <w:r>
        <w:t>e</w:t>
      </w:r>
    </w:p>
    <w:p w14:paraId="7706815F" w14:textId="77777777" w:rsidR="00F047B6" w:rsidRDefault="00F047B6" w:rsidP="00F047B6">
      <w:r>
        <w:t>liurer ne rien valoir auſdictz clercz et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. </w:t>
      </w:r>
      <w:r>
        <w:rPr>
          <w:rFonts w:ascii="Cambria Math" w:hAnsi="Cambria Math" w:cs="Cambria Math"/>
        </w:rPr>
        <w:t>ℂ</w:t>
      </w:r>
      <w:r>
        <w:t>Len</w:t>
      </w:r>
    </w:p>
    <w:p w14:paraId="4F9E0ACD" w14:textId="77777777" w:rsidR="00F047B6" w:rsidRDefault="00F047B6" w:rsidP="00F047B6">
      <w:r>
        <w:t>peut ainſi reſpondɿe quil ne ſenſuit pas pourtant quilz</w:t>
      </w:r>
    </w:p>
    <w:p w14:paraId="7D114CE2" w14:textId="26A9CCE9" w:rsidR="00F047B6" w:rsidRDefault="00F047B6" w:rsidP="00F047B6">
      <w:r>
        <w:t xml:space="preserve">ne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renduz a la court </w:t>
      </w:r>
      <w:r w:rsidR="001F0515">
        <w:t>d</w:t>
      </w:r>
      <w:r>
        <w:t>e legliſe,mais ſen-</w:t>
      </w:r>
    </w:p>
    <w:p w14:paraId="1BBF8851" w14:textId="77777777" w:rsidR="00F047B6" w:rsidRDefault="00F047B6" w:rsidP="00F047B6">
      <w:r>
        <w:t>ſuyt que ſilz ſe mettēt</w:t>
      </w:r>
    </w:p>
    <w:p w14:paraId="1DDD5BFA" w14:textId="77777777" w:rsidR="00F047B6" w:rsidRDefault="00F047B6" w:rsidP="00F047B6">
      <w:r>
        <w:t>en frāchiſe en legliſe/</w:t>
      </w:r>
    </w:p>
    <w:p w14:paraId="501E4369" w14:textId="77777777" w:rsidR="00F047B6" w:rsidRDefault="00F047B6" w:rsidP="00F047B6">
      <w:r>
        <w:t>franchiſe ne leur vaul-</w:t>
      </w:r>
    </w:p>
    <w:p w14:paraId="340CF8D3" w14:textId="77777777" w:rsidR="00F047B6" w:rsidRDefault="00F047B6" w:rsidP="00F047B6">
      <w:r>
        <w:t>dɿoit riens/puis quilz</w:t>
      </w:r>
    </w:p>
    <w:p w14:paraId="70B27CC8" w14:textId="77777777" w:rsidR="00F047B6" w:rsidRDefault="00F047B6" w:rsidP="00F047B6">
      <w:r>
        <w:t>ſeroient allez tre leur</w:t>
      </w:r>
    </w:p>
    <w:p w14:paraId="0A6A0576" w14:textId="77777777" w:rsidR="00F047B6" w:rsidRDefault="00F047B6" w:rsidP="00F047B6">
      <w:r>
        <w:t>ſerment.</w:t>
      </w:r>
      <w:r>
        <w:rPr>
          <w:rFonts w:ascii="Segoe UI Symbol" w:hAnsi="Segoe UI Symbol" w:cs="Segoe UI Symbol"/>
        </w:rPr>
        <w:t>⁊</w:t>
      </w:r>
      <w:r>
        <w:t xml:space="preserve"> ainſi ſentent</w:t>
      </w:r>
    </w:p>
    <w:p w14:paraId="20603CA3" w14:textId="77777777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alleguee</w:t>
      </w:r>
    </w:p>
    <w:p w14:paraId="2702F89B" w14:textId="77777777" w:rsidR="00F047B6" w:rsidRDefault="00F047B6" w:rsidP="00F047B6">
      <w:r>
        <w:t>en largument . Sur ce</w:t>
      </w:r>
    </w:p>
    <w:p w14:paraId="38081F69" w14:textId="57273FB3" w:rsidR="00F047B6" w:rsidRDefault="00F047B6" w:rsidP="00F047B6">
      <w:r>
        <w:t xml:space="preserve">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len</w:t>
      </w:r>
    </w:p>
    <w:p w14:paraId="2AA9D577" w14:textId="77777777" w:rsidR="00F047B6" w:rsidRDefault="00F047B6" w:rsidP="00F047B6">
      <w:r>
        <w:t>peut mouuoir vng tel</w:t>
      </w:r>
    </w:p>
    <w:p w14:paraId="506EF34C" w14:textId="477286CA" w:rsidR="00F047B6" w:rsidRDefault="001F0515" w:rsidP="00F047B6">
      <w:r>
        <w:lastRenderedPageBreak/>
        <w:t>d</w:t>
      </w:r>
      <w:r w:rsidR="00F047B6">
        <w:t>oubte . Scauoir ſe</w:t>
      </w:r>
    </w:p>
    <w:p w14:paraId="4B7885DF" w14:textId="77777777" w:rsidR="00F047B6" w:rsidRDefault="00F047B6" w:rsidP="00F047B6">
      <w:r>
        <w:t>vng clerc ou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 a-</w:t>
      </w:r>
    </w:p>
    <w:p w14:paraId="69B49EFD" w14:textId="77777777" w:rsidR="00F047B6" w:rsidRDefault="00F047B6" w:rsidP="00F047B6">
      <w:r>
        <w:t>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trai</w:t>
      </w:r>
      <w:r>
        <w:rPr>
          <w:rFonts w:ascii="Arial Unicode MS" w:eastAsia="Arial Unicode MS" w:hAnsi="Arial Unicode MS" w:cs="Arial Unicode MS" w:hint="eastAsia"/>
        </w:rPr>
        <w:t>ﬅ</w:t>
      </w:r>
      <w:r>
        <w:t>e au pɿin</w:t>
      </w:r>
    </w:p>
    <w:p w14:paraId="51444E17" w14:textId="01F62114" w:rsidR="00F047B6" w:rsidRDefault="00F047B6" w:rsidP="00F047B6">
      <w:r>
        <w:t xml:space="preserve">ce/ ſe le pɿince en </w:t>
      </w:r>
      <w:r w:rsidR="001F0515">
        <w:t>d</w:t>
      </w:r>
      <w:r>
        <w:t>eb-</w:t>
      </w:r>
    </w:p>
    <w:p w14:paraId="44749DB3" w14:textId="77777777" w:rsidR="00F047B6" w:rsidRDefault="00F047B6" w:rsidP="00F047B6">
      <w:r>
        <w:t>ueroit auoir la cōgnoiſ</w:t>
      </w:r>
    </w:p>
    <w:p w14:paraId="48D2B198" w14:textId="77777777" w:rsidR="00F047B6" w:rsidRDefault="00F047B6" w:rsidP="00F047B6">
      <w:r>
        <w:t>ſance en punition coɿ-</w:t>
      </w:r>
    </w:p>
    <w:p w14:paraId="55F3FEB1" w14:textId="77777777" w:rsidR="00F047B6" w:rsidRDefault="00F047B6" w:rsidP="00F047B6">
      <w:r>
        <w:t>poɿelle . De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ma-</w:t>
      </w:r>
    </w:p>
    <w:p w14:paraId="0C7EAA6A" w14:textId="249AF58D" w:rsidR="00F047B6" w:rsidRDefault="00F047B6" w:rsidP="00F047B6">
      <w:r>
        <w:t xml:space="preserve">tiere ſōt </w:t>
      </w:r>
      <w:r w:rsidR="001F0515">
        <w:t>d</w:t>
      </w:r>
      <w:r>
        <w:t>eux opiniōs</w:t>
      </w:r>
    </w:p>
    <w:p w14:paraId="725C5D60" w14:textId="77777777" w:rsidR="00F047B6" w:rsidRDefault="00F047B6" w:rsidP="00F047B6">
      <w:r>
        <w:t>La pɿemiere / q̄ le pɿī</w:t>
      </w:r>
    </w:p>
    <w:p w14:paraId="5C7726E8" w14:textId="43D3D555" w:rsidR="00F047B6" w:rsidRDefault="00F047B6" w:rsidP="00F047B6">
      <w:r>
        <w:t xml:space="preserve">ce nen </w:t>
      </w:r>
      <w:r w:rsidR="001F0515">
        <w:t>d</w:t>
      </w:r>
      <w:r>
        <w:t xml:space="preserve">oibt point auoir la cōgnoiſſance : mais la </w:t>
      </w:r>
      <w:r w:rsidR="001F0515">
        <w:t>d</w:t>
      </w:r>
      <w:r>
        <w:t>oibt</w:t>
      </w:r>
    </w:p>
    <w:p w14:paraId="621C7602" w14:textId="29AACD5E" w:rsidR="00F047B6" w:rsidRDefault="00F047B6" w:rsidP="00F047B6">
      <w:r>
        <w:t xml:space="preserve">auoir legliſe. Et cauſent leur opiniō pource q̄ </w:t>
      </w:r>
      <w:r w:rsidR="001F0515">
        <w:t>d</w:t>
      </w:r>
      <w:r>
        <w:t xml:space="preserve">e </w:t>
      </w:r>
      <w:r w:rsidR="001F0515">
        <w:t>d</w:t>
      </w:r>
      <w:r>
        <w:t>ɿoict</w:t>
      </w:r>
    </w:p>
    <w:p w14:paraId="78E821DC" w14:textId="33126FD0" w:rsidR="00F047B6" w:rsidRDefault="00F047B6" w:rsidP="00F047B6">
      <w:r>
        <w:t xml:space="preserve">canon et ciuil/la punition </w:t>
      </w:r>
      <w:r w:rsidR="001F0515">
        <w:t>d</w:t>
      </w:r>
      <w:r>
        <w:t>es clercs et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res/p eſpe-</w:t>
      </w:r>
    </w:p>
    <w:p w14:paraId="7C67EDC7" w14:textId="3920913A" w:rsidR="00F047B6" w:rsidRDefault="00F047B6" w:rsidP="00F047B6">
      <w:r>
        <w:t xml:space="preserve">cial en cas </w:t>
      </w:r>
      <w:r w:rsidR="001F0515">
        <w:t>d</w:t>
      </w:r>
      <w:r>
        <w:t xml:space="preserve">e crime.appartient a legliſe . Et </w:t>
      </w:r>
      <w:r w:rsidR="001F0515">
        <w:t>d</w:t>
      </w:r>
      <w:r>
        <w:t>yent quil</w:t>
      </w:r>
    </w:p>
    <w:p w14:paraId="3A19EB0C" w14:textId="1364A5A0" w:rsidR="00F047B6" w:rsidRDefault="00F047B6" w:rsidP="00F047B6">
      <w:r>
        <w:t>ny 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ne </w:t>
      </w:r>
      <w:r w:rsidR="001F0515">
        <w:t>d</w:t>
      </w:r>
      <w:r>
        <w:t xml:space="preserve">ɿoict qui </w:t>
      </w:r>
      <w:r w:rsidR="001F0515">
        <w:t>d</w:t>
      </w:r>
      <w:r>
        <w:t>onne la cōgnoiſ-</w:t>
      </w:r>
    </w:p>
    <w:p w14:paraId="0F5AF9AA" w14:textId="0B37D46A" w:rsidR="00F047B6" w:rsidRDefault="00F047B6" w:rsidP="00F047B6">
      <w:r>
        <w:t xml:space="preserve">ſance au pɿince </w:t>
      </w:r>
      <w:r w:rsidR="001F0515">
        <w:t>d</w:t>
      </w:r>
      <w:r>
        <w:t>e tel cas . Et ſe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</w:t>
      </w:r>
    </w:p>
    <w:p w14:paraId="30289B1E" w14:textId="2F341BF0" w:rsidR="00F047B6" w:rsidRDefault="00F047B6" w:rsidP="00F047B6">
      <w:r>
        <w:t xml:space="preserve">met que par tout ou le pɿince </w:t>
      </w:r>
      <w:r w:rsidR="001F0515">
        <w:t>d</w:t>
      </w:r>
      <w:r>
        <w:t xml:space="preserve">oibt auoir </w:t>
      </w:r>
      <w:r w:rsidR="001F0515">
        <w:t>d</w:t>
      </w:r>
      <w:r>
        <w:t>ɿoicture / la</w:t>
      </w:r>
    </w:p>
    <w:p w14:paraId="20D395C2" w14:textId="66DEC744" w:rsidR="00F047B6" w:rsidRDefault="00F047B6" w:rsidP="00F047B6">
      <w:r>
        <w:t>court luy en appartiēt,ſi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</w:t>
      </w:r>
      <w:r w:rsidR="001F0515">
        <w:t>d</w:t>
      </w:r>
      <w:r>
        <w:t>e telles matieres.</w:t>
      </w:r>
    </w:p>
    <w:p w14:paraId="7024EE5E" w14:textId="77777777" w:rsidR="00F047B6" w:rsidRDefault="00F047B6" w:rsidP="00F047B6">
      <w:r>
        <w:t>Et meſmement met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/ eu chapitre</w:t>
      </w:r>
    </w:p>
    <w:p w14:paraId="53D98382" w14:textId="4B362E5D" w:rsidR="00F047B6" w:rsidRDefault="00F047B6" w:rsidP="00F047B6">
      <w:r>
        <w:t xml:space="preserve">ou il traicte </w:t>
      </w:r>
      <w:r w:rsidR="001F0515">
        <w:t>d</w:t>
      </w:r>
      <w:r>
        <w:t xml:space="preserve">e clercs et </w:t>
      </w:r>
      <w:r w:rsidR="001F0515">
        <w:t>d</w:t>
      </w:r>
      <w:r>
        <w:t xml:space="preserve">e p̲ſonnes </w:t>
      </w:r>
      <w:r w:rsidR="001F0515">
        <w:t>d</w:t>
      </w:r>
      <w:r>
        <w:t>e ſaincte egliſe q̇lz</w:t>
      </w:r>
    </w:p>
    <w:p w14:paraId="5A96F9B4" w14:textId="4C89768E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renduz a la court </w:t>
      </w:r>
      <w:r w:rsidR="001F0515">
        <w:t>d</w:t>
      </w:r>
      <w:r>
        <w:t>e ſaincte egliſe : et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F6424F" w14:textId="77777777" w:rsidR="00F047B6" w:rsidRDefault="00F047B6" w:rsidP="00F047B6">
      <w:r>
        <w:t xml:space="preserve">le texte poſe generalement. </w:t>
      </w:r>
      <w:r>
        <w:rPr>
          <w:rFonts w:ascii="Cambria Math" w:hAnsi="Cambria Math" w:cs="Cambria Math"/>
        </w:rPr>
        <w:t>ℂ</w:t>
      </w:r>
      <w:r>
        <w:t>La ſeconde opinion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3E5ABB53" w14:textId="27F8AD4D" w:rsidR="00F047B6" w:rsidRDefault="00F047B6" w:rsidP="00F047B6">
      <w:r>
        <w:t xml:space="preserve">que le pɿince en </w:t>
      </w:r>
      <w:r w:rsidR="001F0515">
        <w:t>d</w:t>
      </w:r>
      <w:r>
        <w:t xml:space="preserve">oibt auoir la cōgnoiſſance </w:t>
      </w:r>
      <w:r>
        <w:rPr>
          <w:rFonts w:ascii="Segoe UI Symbol" w:hAnsi="Segoe UI Symbol" w:cs="Segoe UI Symbol"/>
        </w:rPr>
        <w:t>⁊</w:t>
      </w:r>
      <w:r>
        <w:t xml:space="preserve"> punition.</w:t>
      </w:r>
    </w:p>
    <w:p w14:paraId="39D124E9" w14:textId="1E458E27" w:rsidR="00F047B6" w:rsidRDefault="00F047B6" w:rsidP="00F047B6">
      <w:r>
        <w:t>Et cauſent leur opinion pource q̄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</w:t>
      </w:r>
    </w:p>
    <w:p w14:paraId="2781DC9B" w14:textId="194DD2DE" w:rsidR="00F047B6" w:rsidRDefault="00F047B6" w:rsidP="00F047B6">
      <w:r>
        <w:t xml:space="preserve">met par tout ou le pɿince </w:t>
      </w:r>
      <w:r w:rsidR="001F0515">
        <w:t>d</w:t>
      </w:r>
      <w:r>
        <w:t xml:space="preserve">ict auoir </w:t>
      </w:r>
      <w:r w:rsidR="001F0515">
        <w:t>d</w:t>
      </w:r>
      <w:r>
        <w:t>ɿoicture , la court</w:t>
      </w:r>
    </w:p>
    <w:p w14:paraId="3BF8F79B" w14:textId="77777777" w:rsidR="00F047B6" w:rsidRDefault="00F047B6" w:rsidP="00F047B6">
      <w:r>
        <w:t>luy en appartient/meſmement contre legliſe : et oultre</w:t>
      </w:r>
    </w:p>
    <w:p w14:paraId="593FD238" w14:textId="77777777" w:rsidR="00F047B6" w:rsidRDefault="00F047B6" w:rsidP="00F047B6">
      <w:r>
        <w:t xml:space="preserve">dyent q̄ ce touche </w:t>
      </w:r>
      <w:r>
        <w:rPr>
          <w:rFonts w:ascii="Segoe UI Symbol" w:hAnsi="Segoe UI Symbol" w:cs="Segoe UI Symbol"/>
        </w:rPr>
        <w:t>⁊</w:t>
      </w:r>
      <w:r>
        <w:t xml:space="preserve"> regarde la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 royal / et ne luy</w:t>
      </w:r>
    </w:p>
    <w:p w14:paraId="0070912E" w14:textId="4E5F4FCC" w:rsidR="00F047B6" w:rsidRDefault="00F047B6" w:rsidP="00F047B6">
      <w:r>
        <w:t xml:space="preserve">ont pas tenu lalliance ne feaulte quilz luy </w:t>
      </w:r>
      <w:r w:rsidR="001F0515">
        <w:t>d</w:t>
      </w:r>
      <w:r>
        <w:t>oibuent / la</w:t>
      </w:r>
    </w:p>
    <w:p w14:paraId="797E3539" w14:textId="419CB1FC" w:rsidR="00F047B6" w:rsidRDefault="00F047B6" w:rsidP="00F047B6">
      <w:r>
        <w:t xml:space="preserve">ille tant gentz </w:t>
      </w:r>
      <w:r w:rsidR="001F0515">
        <w:t>d</w:t>
      </w:r>
      <w:r>
        <w:t xml:space="preserve">egliſe / pɿelatz </w:t>
      </w:r>
      <w:r>
        <w:rPr>
          <w:rFonts w:ascii="Segoe UI Symbol" w:hAnsi="Segoe UI Symbol" w:cs="Segoe UI Symbol"/>
        </w:rPr>
        <w:t>⁊</w:t>
      </w:r>
      <w:r>
        <w:t xml:space="preserve"> aultres gentz ſeculiers</w:t>
      </w:r>
    </w:p>
    <w:p w14:paraId="79CCCFA7" w14:textId="4346D534" w:rsidR="00F047B6" w:rsidRDefault="00F047B6" w:rsidP="00F047B6">
      <w:r>
        <w:t xml:space="preserve">luy </w:t>
      </w:r>
      <w:r w:rsidR="001F0515">
        <w:t>d</w:t>
      </w:r>
      <w:r>
        <w:t>oibuent: moyennāt laquelle tous ſes ſubiectz luy</w:t>
      </w:r>
    </w:p>
    <w:p w14:paraId="41474077" w14:textId="0AF5A793" w:rsidR="00F047B6" w:rsidRDefault="001F0515" w:rsidP="00F047B6">
      <w:r>
        <w:t>d</w:t>
      </w:r>
      <w:r w:rsidR="00F047B6">
        <w:t>oibuent garder foy et loyaulte:et ainſi ſenſuyt quil en</w:t>
      </w:r>
    </w:p>
    <w:p w14:paraId="6580E660" w14:textId="77777777" w:rsidR="00F047B6" w:rsidRDefault="00F047B6" w:rsidP="00F047B6">
      <w:r>
        <w:t xml:space="preserve">doibt auoir la congnoiſſance: </w:t>
      </w:r>
      <w:r>
        <w:rPr>
          <w:rFonts w:ascii="Segoe UI Symbol" w:hAnsi="Segoe UI Symbol" w:cs="Segoe UI Symbol"/>
        </w:rPr>
        <w:t>⁊</w:t>
      </w:r>
      <w:r>
        <w:t xml:space="preserve"> auſſi en ſont les pɿinces</w:t>
      </w:r>
    </w:p>
    <w:p w14:paraId="1D12E637" w14:textId="77777777" w:rsidR="00F047B6" w:rsidRDefault="00F047B6" w:rsidP="00F047B6">
      <w:r>
        <w:t>en ce cas en tous pays en ſaiſine et poſſeſſion. Et ſe la</w:t>
      </w:r>
    </w:p>
    <w:p w14:paraId="791690B0" w14:textId="2F50F1E0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met que les clercz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ren-</w:t>
      </w:r>
    </w:p>
    <w:p w14:paraId="71B99F6E" w14:textId="77777777" w:rsidR="00F047B6" w:rsidRDefault="00F047B6" w:rsidP="00F047B6">
      <w:r>
        <w:t>duz a la court de legliſe/elle ne ſentent pas en ce cas.</w:t>
      </w:r>
    </w:p>
    <w:p w14:paraId="7926239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peut faire vne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 Scauoir ſe vng</w:t>
      </w:r>
    </w:p>
    <w:p w14:paraId="47302F99" w14:textId="15B8AE61" w:rsidR="00F047B6" w:rsidRDefault="00F047B6" w:rsidP="00F047B6">
      <w:r>
        <w:t xml:space="preserve">homme foɿbany ou qui auroit foɿiure le pays </w:t>
      </w:r>
      <w:r w:rsidR="001F0515">
        <w:t>d</w:t>
      </w:r>
      <w:r>
        <w:t>e Noɿ</w:t>
      </w:r>
    </w:p>
    <w:p w14:paraId="1E9ECF09" w14:textId="77777777" w:rsidR="00F047B6" w:rsidRDefault="00F047B6" w:rsidP="00F047B6">
      <w:r>
        <w:t>mendie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trouue en bourgongne / ou en bɿetaigne</w:t>
      </w:r>
    </w:p>
    <w:p w14:paraId="4D794690" w14:textId="3AB8C222" w:rsidR="00F047B6" w:rsidRDefault="00F047B6" w:rsidP="00F047B6">
      <w:r>
        <w:t xml:space="preserve">ou en aultre pays ou royaume hoɿs </w:t>
      </w:r>
      <w:r w:rsidR="001F0515">
        <w:t>d</w:t>
      </w:r>
      <w:r>
        <w:t>e Noɿmēdie / ſil</w:t>
      </w:r>
    </w:p>
    <w:p w14:paraId="4094E84A" w14:textId="57658CC9" w:rsidR="00F047B6" w:rsidRDefault="00F047B6" w:rsidP="00F047B6">
      <w:r>
        <w:t xml:space="preserve">ſeroit condemne par vertu </w:t>
      </w:r>
      <w:r w:rsidR="001F0515">
        <w:t>d</w:t>
      </w:r>
      <w:r>
        <w:t>u foɿban ou foɿiur.</w:t>
      </w:r>
    </w:p>
    <w:p w14:paraId="2BA040E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que ouy/pour ce que a pɿeſent</w:t>
      </w:r>
    </w:p>
    <w:p w14:paraId="3DE634C8" w14:textId="535EA6CF" w:rsidR="00F047B6" w:rsidRDefault="00F047B6" w:rsidP="00F047B6">
      <w:r>
        <w:lastRenderedPageBreak/>
        <w:t xml:space="preserve">e </w:t>
      </w:r>
      <w:r w:rsidR="001F0515">
        <w:t>d</w:t>
      </w:r>
      <w:r>
        <w:t xml:space="preserve">uche </w:t>
      </w:r>
      <w:r w:rsidR="001F0515">
        <w:t>d</w:t>
      </w:r>
      <w:r>
        <w:t>e Noɿmendie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annexe / et ioinct au coɿps</w:t>
      </w:r>
    </w:p>
    <w:p w14:paraId="4383C136" w14:textId="75959F33" w:rsidR="00F047B6" w:rsidRDefault="00F047B6" w:rsidP="00F047B6">
      <w:r>
        <w:t xml:space="preserve">et </w:t>
      </w:r>
      <w:r w:rsidR="001F0515">
        <w:t>d</w:t>
      </w:r>
      <w:r>
        <w:t xml:space="preserve">emaine </w:t>
      </w:r>
      <w:r w:rsidR="001F0515">
        <w:t>d</w:t>
      </w:r>
      <w:r>
        <w:t xml:space="preserve">u royaume </w:t>
      </w:r>
      <w:r w:rsidR="001F0515">
        <w:t>d</w:t>
      </w:r>
      <w:r>
        <w:t>e France/</w:t>
      </w:r>
      <w:r>
        <w:rPr>
          <w:rFonts w:ascii="Segoe UI Symbol" w:hAnsi="Segoe UI Symbol" w:cs="Segoe UI Symbol"/>
        </w:rPr>
        <w:t>⁊</w:t>
      </w:r>
      <w:r>
        <w:t xml:space="preserve">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pɿeſent le</w:t>
      </w:r>
    </w:p>
    <w:p w14:paraId="30980551" w14:textId="69875D94" w:rsidR="00F047B6" w:rsidRDefault="00F047B6" w:rsidP="00F047B6">
      <w:r>
        <w:t xml:space="preserve">roy ſeigneur comme roy: et non pas comme </w:t>
      </w:r>
      <w:r w:rsidR="001F0515">
        <w:t>d</w:t>
      </w:r>
      <w:r>
        <w:t>uc ſeule-</w:t>
      </w:r>
    </w:p>
    <w:p w14:paraId="5310BFF4" w14:textId="77777777" w:rsidR="00F047B6" w:rsidRDefault="00F047B6" w:rsidP="00F047B6">
      <w:r>
        <w:t>ment:</w:t>
      </w:r>
      <w:r>
        <w:rPr>
          <w:rFonts w:ascii="Segoe UI Symbol" w:hAnsi="Segoe UI Symbol" w:cs="Segoe UI Symbol"/>
        </w:rPr>
        <w:t>⁊</w:t>
      </w:r>
      <w:r>
        <w:t xml:space="preserve"> pource quand vng hōme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foɿbany en Noɿ</w:t>
      </w:r>
    </w:p>
    <w:p w14:paraId="44A0D114" w14:textId="5ACC99F7" w:rsidR="00F047B6" w:rsidRDefault="00F047B6" w:rsidP="00F047B6">
      <w:r>
        <w:t>mendie ou foɿiure le pays , on le foɿbani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epuis que</w:t>
      </w:r>
    </w:p>
    <w:p w14:paraId="6881B325" w14:textId="65E2CBF4" w:rsidR="00F047B6" w:rsidRDefault="00F047B6" w:rsidP="00F047B6">
      <w:r>
        <w:t xml:space="preserve">le </w:t>
      </w:r>
      <w:r w:rsidR="001F0515">
        <w:t>d</w:t>
      </w:r>
      <w:r>
        <w:t>uche fut annexe a la couronne : non pas ſeulement</w:t>
      </w:r>
    </w:p>
    <w:p w14:paraId="52C28C33" w14:textId="2AB1C21F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 xml:space="preserve">uche </w:t>
      </w:r>
      <w:r>
        <w:t>d</w:t>
      </w:r>
      <w:r w:rsidR="00F047B6">
        <w:t xml:space="preserve">e Noɿmendie : mais </w:t>
      </w:r>
      <w:r>
        <w:t>d</w:t>
      </w:r>
      <w:r w:rsidR="00F047B6">
        <w:t>e tout le royaulme</w:t>
      </w:r>
    </w:p>
    <w:p w14:paraId="0C8960BD" w14:textId="0414E58B" w:rsidR="00F047B6" w:rsidRDefault="001F0515" w:rsidP="00F047B6">
      <w:r>
        <w:t>d</w:t>
      </w:r>
      <w:r w:rsidR="00F047B6">
        <w:t>e France:et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bien raiſon,car aultrement le roy qui a</w:t>
      </w:r>
    </w:p>
    <w:p w14:paraId="0D50EED5" w14:textId="77777777" w:rsidR="00F047B6" w:rsidRDefault="00F047B6" w:rsidP="00F047B6">
      <w:r>
        <w:t>pouoir par tout ſon royaulme bouteroit hoɿs les maul</w:t>
      </w:r>
    </w:p>
    <w:p w14:paraId="74E70F62" w14:textId="2D852D5A" w:rsidR="00F047B6" w:rsidRDefault="00F047B6" w:rsidP="00F047B6">
      <w:r>
        <w:t xml:space="preserve">uais </w:t>
      </w:r>
      <w:r w:rsidR="001F0515">
        <w:t>d</w:t>
      </w:r>
      <w:r>
        <w:t xml:space="preserve">une partie </w:t>
      </w:r>
      <w:r w:rsidR="001F0515">
        <w:t>d</w:t>
      </w:r>
      <w:r>
        <w:t>e ſon royaume / et les ſouffreroit en</w:t>
      </w:r>
    </w:p>
    <w:p w14:paraId="5F4610AB" w14:textId="4B34C57F" w:rsidR="00F047B6" w:rsidRDefault="00F047B6" w:rsidP="00F047B6">
      <w:r>
        <w:t xml:space="preserve">lautre,qui ne ſe </w:t>
      </w:r>
      <w:r w:rsidR="001F0515">
        <w:t>d</w:t>
      </w:r>
      <w:r>
        <w:t xml:space="preserve">oibt pas faire.Mais au </w:t>
      </w:r>
      <w:r w:rsidR="001F0515">
        <w:t>d</w:t>
      </w:r>
      <w:r>
        <w:t>evāt que le</w:t>
      </w:r>
    </w:p>
    <w:p w14:paraId="1DFA69E2" w14:textId="49B4F570" w:rsidR="00F047B6" w:rsidRDefault="00F047B6" w:rsidP="00F047B6">
      <w:r>
        <w:t xml:space="preserve">roy </w:t>
      </w:r>
      <w:r w:rsidR="001F0515">
        <w:t>d</w:t>
      </w:r>
      <w:r>
        <w:t>e Frāce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uc </w:t>
      </w:r>
      <w:r w:rsidR="001F0515">
        <w:t>d</w:t>
      </w:r>
      <w:r>
        <w:t>e Noɿmendie/ et quil y auoit en</w:t>
      </w:r>
    </w:p>
    <w:p w14:paraId="2ABCBCF3" w14:textId="77777777" w:rsidR="00F047B6" w:rsidRDefault="00F047B6" w:rsidP="00F047B6"/>
    <w:p w14:paraId="25A97272" w14:textId="77777777" w:rsidR="00F047B6" w:rsidRDefault="00F047B6" w:rsidP="00F047B6"/>
    <w:p w14:paraId="709853C8" w14:textId="77777777" w:rsidR="00F047B6" w:rsidRDefault="00F047B6" w:rsidP="00F047B6">
      <w:r>
        <w:t>e iiij</w:t>
      </w:r>
    </w:p>
    <w:p w14:paraId="1ED30DBA" w14:textId="77777777" w:rsidR="00F047B6" w:rsidRDefault="00F047B6" w:rsidP="00F047B6"/>
    <w:p w14:paraId="21C26BF8" w14:textId="77777777" w:rsidR="00F047B6" w:rsidRDefault="00F047B6" w:rsidP="00F047B6"/>
    <w:p w14:paraId="3AB4C2F0" w14:textId="77777777" w:rsidR="00F047B6" w:rsidRDefault="00F047B6" w:rsidP="00F047B6">
      <w:r>
        <w:t>Druuen</w:t>
      </w:r>
    </w:p>
    <w:p w14:paraId="43A753B8" w14:textId="77777777" w:rsidR="00F047B6" w:rsidRDefault="00F047B6" w:rsidP="00F047B6"/>
    <w:p w14:paraId="05438E38" w14:textId="77777777" w:rsidR="00F047B6" w:rsidRDefault="00F047B6" w:rsidP="00F047B6"/>
    <w:p w14:paraId="0BB39BB1" w14:textId="77777777" w:rsidR="00F047B6" w:rsidRDefault="00F047B6" w:rsidP="00F047B6">
      <w:r>
        <w:t>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empeſche par</w:t>
      </w:r>
    </w:p>
    <w:p w14:paraId="04688243" w14:textId="77777777" w:rsidR="00F047B6" w:rsidRDefault="00F047B6" w:rsidP="00F047B6">
      <w:r>
        <w:t>griefue maladie.ne re-</w:t>
      </w:r>
    </w:p>
    <w:p w14:paraId="3859F738" w14:textId="77777777" w:rsidR="00F047B6" w:rsidRDefault="00F047B6" w:rsidP="00F047B6">
      <w:r>
        <w:t>tourner aux lieux qui</w:t>
      </w:r>
    </w:p>
    <w:p w14:paraId="6E6DDFA1" w14:textId="203F08B0" w:rsidR="00F047B6" w:rsidRDefault="00F047B6" w:rsidP="00F047B6">
      <w:r>
        <w:t xml:space="preserve">aura paſſez:ains </w:t>
      </w:r>
      <w:r w:rsidR="001F0515">
        <w:t>d</w:t>
      </w:r>
      <w:r>
        <w:t>oibt</w:t>
      </w:r>
    </w:p>
    <w:p w14:paraId="08291DDA" w14:textId="1A9C5F9E" w:rsidR="00F047B6" w:rsidRDefault="00F047B6" w:rsidP="00F047B6">
      <w:r>
        <w:t xml:space="preserve">yſſir hoɿs </w:t>
      </w:r>
      <w:r w:rsidR="001F0515">
        <w:t>d</w:t>
      </w:r>
      <w:r>
        <w:t>s marches</w:t>
      </w:r>
    </w:p>
    <w:p w14:paraId="2C6AD923" w14:textId="77777777" w:rsidR="00F047B6" w:rsidRDefault="00F047B6" w:rsidP="00F047B6">
      <w:r>
        <w:t xml:space="preserve"> O</w:t>
      </w:r>
    </w:p>
    <w:p w14:paraId="1A18DC40" w14:textId="77777777" w:rsidR="00F047B6" w:rsidRDefault="00F047B6" w:rsidP="00F047B6">
      <w:r>
        <w:t>de noɿmēdie p̲ la voye</w:t>
      </w:r>
    </w:p>
    <w:p w14:paraId="46C63022" w14:textId="77777777" w:rsidR="00F047B6" w:rsidRDefault="00F047B6" w:rsidP="00F047B6">
      <w:r>
        <w:t>quil aura choyſie. Ap̄s</w:t>
      </w:r>
    </w:p>
    <w:p w14:paraId="3C315AA0" w14:textId="77777777" w:rsidR="00F047B6" w:rsidRDefault="00F047B6" w:rsidP="00F047B6"/>
    <w:p w14:paraId="4C6E7089" w14:textId="77777777" w:rsidR="00F047B6" w:rsidRDefault="00F047B6" w:rsidP="00F047B6"/>
    <w:p w14:paraId="43E00B64" w14:textId="18211C6F" w:rsidR="00F047B6" w:rsidRDefault="00F047B6" w:rsidP="00F047B6">
      <w:r>
        <w:t xml:space="preserve">ſil reuiēt/on le </w:t>
      </w:r>
      <w:r w:rsidR="001F0515">
        <w:t>d</w:t>
      </w:r>
      <w:r>
        <w:t>oit pɿē</w:t>
      </w:r>
    </w:p>
    <w:p w14:paraId="0521CA15" w14:textId="77777777" w:rsidR="00F047B6" w:rsidRDefault="00F047B6" w:rsidP="00F047B6">
      <w:r>
        <w:t>dɿe et en faire comme</w:t>
      </w:r>
    </w:p>
    <w:p w14:paraId="7C52376E" w14:textId="77777777" w:rsidR="00F047B6" w:rsidRDefault="00F047B6" w:rsidP="00F047B6">
      <w:r>
        <w:t>de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foɿba-</w:t>
      </w:r>
    </w:p>
    <w:p w14:paraId="792572D0" w14:textId="77777777" w:rsidR="00F047B6" w:rsidRDefault="00F047B6" w:rsidP="00F047B6">
      <w:r>
        <w:t>g</w:t>
      </w:r>
    </w:p>
    <w:p w14:paraId="2CB29F82" w14:textId="35A99529" w:rsidR="00F047B6" w:rsidRDefault="00F047B6" w:rsidP="00F047B6">
      <w:r>
        <w:t xml:space="preserve">ni . </w:t>
      </w:r>
      <w:r>
        <w:rPr>
          <w:rFonts w:ascii="Cambria Math" w:hAnsi="Cambria Math" w:cs="Cambria Math"/>
        </w:rPr>
        <w:t>ℂ</w:t>
      </w:r>
      <w:r>
        <w:t xml:space="preserve">Le </w:t>
      </w:r>
      <w:r w:rsidR="001F0515">
        <w:t>d</w:t>
      </w:r>
      <w:r>
        <w:t xml:space="preserve">uc </w:t>
      </w:r>
      <w:r w:rsidR="001F0515">
        <w:t>d</w:t>
      </w:r>
      <w:r>
        <w:t>e Noɿ-</w:t>
      </w:r>
    </w:p>
    <w:p w14:paraId="5B9E0123" w14:textId="77777777" w:rsidR="00F047B6" w:rsidRDefault="00F047B6" w:rsidP="00F047B6">
      <w:r>
        <w:t>mēdie aura vng an les</w:t>
      </w:r>
    </w:p>
    <w:p w14:paraId="579E7D6C" w14:textId="3EBCF114" w:rsidR="00F047B6" w:rsidRDefault="00F047B6" w:rsidP="00F047B6">
      <w:r>
        <w:t xml:space="preserve">terres aux </w:t>
      </w:r>
      <w:r w:rsidR="001F0515">
        <w:t>d</w:t>
      </w:r>
      <w:r>
        <w:t>ānez/</w:t>
      </w:r>
      <w:r>
        <w:rPr>
          <w:rFonts w:ascii="Segoe UI Symbol" w:hAnsi="Segoe UI Symbol" w:cs="Segoe UI Symbol"/>
        </w:rPr>
        <w:t>⁊</w:t>
      </w:r>
      <w:r>
        <w:t xml:space="preserve"> lcs</w:t>
      </w:r>
    </w:p>
    <w:p w14:paraId="763E6CAD" w14:textId="77777777" w:rsidR="00F047B6" w:rsidRDefault="00F047B6" w:rsidP="00F047B6">
      <w:r>
        <w:t>3</w:t>
      </w:r>
    </w:p>
    <w:p w14:paraId="53DC1DE3" w14:textId="59042ED7" w:rsidR="00F047B6" w:rsidRDefault="00F047B6" w:rsidP="00F047B6">
      <w:r>
        <w:t xml:space="preserve">yſſues: et aps </w:t>
      </w:r>
      <w:r w:rsidR="001F0515">
        <w:t>d</w:t>
      </w:r>
      <w:r>
        <w:t>oibuēt</w:t>
      </w:r>
    </w:p>
    <w:p w14:paraId="3E735CD0" w14:textId="77777777" w:rsidR="00F047B6" w:rsidRDefault="00F047B6" w:rsidP="00F047B6"/>
    <w:p w14:paraId="6ABC7F1C" w14:textId="77777777" w:rsidR="00F047B6" w:rsidRDefault="00F047B6" w:rsidP="00F047B6"/>
    <w:p w14:paraId="5C65566C" w14:textId="7BD22CDA" w:rsidR="00F047B6" w:rsidRDefault="00F047B6" w:rsidP="00F047B6">
      <w:r>
        <w:t xml:space="preserve">Noɿmendie </w:t>
      </w:r>
      <w:r w:rsidR="001F0515">
        <w:t>d</w:t>
      </w:r>
      <w:r>
        <w:t>uc aultre q̄ le Roy : len ne baniſſoit foɿe</w:t>
      </w:r>
    </w:p>
    <w:p w14:paraId="36B153BD" w14:textId="07BF2ABE" w:rsidR="00F047B6" w:rsidRDefault="00F047B6" w:rsidP="00F047B6">
      <w:r>
        <w:t xml:space="preserve">hoɿs </w:t>
      </w:r>
      <w:r w:rsidR="001F0515">
        <w:t>d</w:t>
      </w:r>
      <w:r>
        <w:t xml:space="preserve">u </w:t>
      </w:r>
      <w:r w:rsidR="001F0515">
        <w:t>d</w:t>
      </w:r>
      <w:r>
        <w:t xml:space="preserve">uche </w:t>
      </w:r>
      <w:r w:rsidR="001F0515">
        <w:t>d</w:t>
      </w:r>
      <w:r>
        <w:t>e Noɿmendie ne foɿiuroit len : car il</w:t>
      </w:r>
    </w:p>
    <w:p w14:paraId="4BE63FB8" w14:textId="6162C6F0" w:rsidR="00F047B6" w:rsidRDefault="00F047B6" w:rsidP="00F047B6">
      <w:r>
        <w:t xml:space="preserve">nauoit pouoir </w:t>
      </w:r>
      <w:r w:rsidR="001F0515">
        <w:t>d</w:t>
      </w:r>
      <w:r>
        <w:t xml:space="preserve">e chaſſer les mauluais/ſinon hoɿs </w:t>
      </w:r>
      <w:r w:rsidR="001F0515">
        <w:t>d</w:t>
      </w:r>
      <w:r>
        <w:t>e</w:t>
      </w:r>
    </w:p>
    <w:p w14:paraId="5B274950" w14:textId="77777777" w:rsidR="00F047B6" w:rsidRDefault="00F047B6" w:rsidP="00F047B6">
      <w:r>
        <w:lastRenderedPageBreak/>
        <w:t>ſon pays. Et ſe aulcun qui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foɿbany ou foɿiure</w:t>
      </w:r>
    </w:p>
    <w:p w14:paraId="0D34693E" w14:textId="689132D4" w:rsidR="00F047B6" w:rsidRDefault="001F0515" w:rsidP="00F047B6">
      <w:r>
        <w:t>d</w:t>
      </w:r>
      <w:r w:rsidR="00F047B6">
        <w:t>u pays 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trouue hoɿs </w:t>
      </w:r>
      <w:r>
        <w:t>d</w:t>
      </w:r>
      <w:r w:rsidR="00F047B6">
        <w:t>iceluy/il neu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</w:t>
      </w:r>
    </w:p>
    <w:p w14:paraId="2EB62792" w14:textId="77777777" w:rsidR="00F047B6" w:rsidRDefault="00F047B6" w:rsidP="00F047B6">
      <w:r>
        <w:t>condemne par vertu</w:t>
      </w:r>
    </w:p>
    <w:p w14:paraId="1D18E0C9" w14:textId="77777777" w:rsidR="00F047B6" w:rsidRDefault="00F047B6" w:rsidP="00F047B6">
      <w:r>
        <w:t>de foɿban / ou foɿiur.</w:t>
      </w:r>
    </w:p>
    <w:p w14:paraId="5E744334" w14:textId="77777777" w:rsidR="00F047B6" w:rsidRDefault="00F047B6" w:rsidP="00F047B6">
      <w:r>
        <w:t>Cōbien quō leu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</w:t>
      </w:r>
    </w:p>
    <w:p w14:paraId="2D4306F8" w14:textId="357077D5" w:rsidR="00F047B6" w:rsidRDefault="00F047B6" w:rsidP="00F047B6">
      <w:r>
        <w:t xml:space="preserve">cōdēner hoɿs </w:t>
      </w:r>
      <w:r w:rsidR="001F0515">
        <w:t>d</w:t>
      </w:r>
      <w:r>
        <w:t>e Noɿ</w:t>
      </w:r>
    </w:p>
    <w:p w14:paraId="7F6F3334" w14:textId="77777777" w:rsidR="00F047B6" w:rsidRDefault="00F047B6" w:rsidP="00F047B6">
      <w:r>
        <w:t>mendie / ſe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80C4D4C" w14:textId="65073E4A" w:rsidR="00F047B6" w:rsidRDefault="00F047B6" w:rsidP="00F047B6">
      <w:r>
        <w:t xml:space="preserve">attaint </w:t>
      </w:r>
      <w:r w:rsidR="001F0515">
        <w:t>d</w:t>
      </w:r>
      <w:r>
        <w:t>u crime / fuſ-</w:t>
      </w:r>
    </w:p>
    <w:p w14:paraId="3AFE3CBE" w14:textId="77777777" w:rsidR="00F047B6" w:rsidRDefault="00F047B6" w:rsidP="00F047B6">
      <w:r>
        <w:t>par cōfeſſiō ou aultre</w:t>
      </w:r>
    </w:p>
    <w:p w14:paraId="466D2096" w14:textId="77777777" w:rsidR="00F047B6" w:rsidRDefault="00F047B6" w:rsidP="00F047B6">
      <w:r>
        <w:t>mēt:mais ſe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6387F2FB" w14:textId="72E6EFB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par vertu </w:t>
      </w:r>
      <w:r w:rsidR="001F0515">
        <w:t>d</w:t>
      </w:r>
      <w:r>
        <w:t>u foɿ-</w:t>
      </w:r>
    </w:p>
    <w:p w14:paraId="718174E0" w14:textId="77777777" w:rsidR="00F047B6" w:rsidRDefault="00F047B6" w:rsidP="00F047B6">
      <w:r>
        <w:t>ban:</w:t>
      </w:r>
      <w:r>
        <w:rPr>
          <w:rFonts w:ascii="Segoe UI Symbol" w:hAnsi="Segoe UI Symbol" w:cs="Segoe UI Symbol"/>
        </w:rPr>
        <w:t>⁊</w:t>
      </w:r>
      <w:r>
        <w:t xml:space="preserve"> ſēble ſe vng hō-</w:t>
      </w:r>
    </w:p>
    <w:p w14:paraId="0E6DB295" w14:textId="77777777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 pɿeſent foɿ</w:t>
      </w:r>
    </w:p>
    <w:p w14:paraId="2168C5B0" w14:textId="7CCE8EE8" w:rsidR="00F047B6" w:rsidRDefault="00F047B6" w:rsidP="00F047B6">
      <w:r>
        <w:t xml:space="preserve">bany </w:t>
      </w:r>
      <w:r w:rsidR="001F0515">
        <w:t>d</w:t>
      </w:r>
      <w:r>
        <w:t>e tout le royaul</w:t>
      </w:r>
    </w:p>
    <w:p w14:paraId="4B74B652" w14:textId="02F6A8F7" w:rsidR="00F047B6" w:rsidRDefault="00F047B6" w:rsidP="00F047B6">
      <w:r>
        <w:t xml:space="preserve">me </w:t>
      </w:r>
      <w:r w:rsidR="001F0515">
        <w:t>d</w:t>
      </w:r>
      <w:r>
        <w:t>e frāce:</w:t>
      </w:r>
      <w:r>
        <w:rPr>
          <w:rFonts w:ascii="Segoe UI Symbol" w:hAnsi="Segoe UI Symbol" w:cs="Segoe UI Symbol"/>
        </w:rPr>
        <w:t>⁊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apɿes trouue en vng aultre royaul-</w:t>
      </w:r>
    </w:p>
    <w:p w14:paraId="57834945" w14:textId="23CC3CBF" w:rsidR="00F047B6" w:rsidRDefault="00F047B6" w:rsidP="00F047B6">
      <w:r>
        <w:t xml:space="preserve">me/il ne ſeroit pas condēne par vertu </w:t>
      </w:r>
      <w:r w:rsidR="001F0515">
        <w:t>d</w:t>
      </w:r>
      <w:r>
        <w:t>e foɿban : faict</w:t>
      </w:r>
    </w:p>
    <w:p w14:paraId="629EC1F8" w14:textId="488A1654" w:rsidR="00F047B6" w:rsidRDefault="00F047B6" w:rsidP="00F047B6">
      <w:r>
        <w:t xml:space="preserve">au royaulme </w:t>
      </w:r>
      <w:r w:rsidR="001F0515">
        <w:t>d</w:t>
      </w:r>
      <w:r>
        <w:t>e frāce:Mais on le pourroit biē appɿou</w:t>
      </w:r>
    </w:p>
    <w:p w14:paraId="7F842221" w14:textId="0B70616C" w:rsidR="00F047B6" w:rsidRDefault="00F047B6" w:rsidP="00F047B6">
      <w:r>
        <w:t xml:space="preserve">cher </w:t>
      </w:r>
      <w:r w:rsidR="001F0515">
        <w:t>d</w:t>
      </w:r>
      <w:r>
        <w:t>e crime.Et ſil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attaint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confeſſion</w:t>
      </w:r>
    </w:p>
    <w:p w14:paraId="0B1E406E" w14:textId="77777777" w:rsidR="00F047B6" w:rsidRDefault="00F047B6" w:rsidP="00F047B6">
      <w:r>
        <w:t xml:space="preserve">ou aultremēt on le pourroit cōdēner. </w:t>
      </w:r>
      <w:r>
        <w:rPr>
          <w:rFonts w:ascii="Cambria Math" w:hAnsi="Cambria Math" w:cs="Cambria Math"/>
        </w:rPr>
        <w:t>ℂ</w:t>
      </w:r>
      <w:r>
        <w:t>Itē ſur ce que</w:t>
      </w:r>
    </w:p>
    <w:p w14:paraId="229A79EE" w14:textId="340324AA" w:rsidR="00F047B6" w:rsidRDefault="00F047B6" w:rsidP="00F047B6">
      <w:r>
        <w:t>deſſ᷒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lē peut biē mouuoir vng te l </w:t>
      </w:r>
      <w:r w:rsidR="001F0515">
        <w:t>d</w:t>
      </w:r>
      <w:r>
        <w:t>oubte.Sca</w:t>
      </w:r>
    </w:p>
    <w:p w14:paraId="1B445B42" w14:textId="77777777" w:rsidR="00F047B6" w:rsidRDefault="00F047B6" w:rsidP="00F047B6">
      <w:r>
        <w:t>uoir ſe vng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peut en ſa terre foɿbanir aul-</w:t>
      </w:r>
    </w:p>
    <w:p w14:paraId="286DA482" w14:textId="286DD84C" w:rsidR="00F047B6" w:rsidRDefault="00F047B6" w:rsidP="00F047B6">
      <w:r>
        <w:t xml:space="preserve">cun hōme ou luy faire foɿiurer tout le royaulme </w:t>
      </w:r>
      <w:r w:rsidR="001F0515">
        <w:t>d</w:t>
      </w:r>
      <w:r>
        <w:t>e frā</w:t>
      </w:r>
    </w:p>
    <w:p w14:paraId="114CC52E" w14:textId="064A0126" w:rsidR="00F047B6" w:rsidRDefault="00F047B6" w:rsidP="00F047B6">
      <w:r>
        <w:t>ce.</w:t>
      </w:r>
      <w:r>
        <w:rPr>
          <w:rFonts w:ascii="Cambria Math" w:hAnsi="Cambria Math" w:cs="Cambria Math"/>
        </w:rPr>
        <w:t>ℂ</w:t>
      </w:r>
      <w:r>
        <w:t xml:space="preserve">Len peut reſpōdɿe quil le peut foɿbanir </w:t>
      </w:r>
      <w:r w:rsidR="001F0515">
        <w:t>d</w:t>
      </w:r>
      <w:r>
        <w:t>e tout</w:t>
      </w:r>
    </w:p>
    <w:p w14:paraId="493520CB" w14:textId="77777777" w:rsidR="00F047B6" w:rsidRDefault="00F047B6" w:rsidP="00F047B6">
      <w:r>
        <w:t>le royaulme. Car le pɿince q̇ auoit anciennement toute</w:t>
      </w:r>
    </w:p>
    <w:p w14:paraId="1637F699" w14:textId="7E2BCF5C" w:rsidR="00F047B6" w:rsidRDefault="00F047B6" w:rsidP="00F047B6">
      <w:r>
        <w:t xml:space="preserve">l </w:t>
      </w:r>
      <w:r>
        <w:rPr>
          <w:rFonts w:ascii="Segoe UI Symbol" w:hAnsi="Segoe UI Symbol" w:cs="Segoe UI Symbol"/>
        </w:rPr>
        <w:t>⁊</w:t>
      </w:r>
      <w:r>
        <w:t xml:space="preserve">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en ſon pays a </w:t>
      </w:r>
      <w:r w:rsidR="001F0515">
        <w:t>d</w:t>
      </w:r>
      <w:r>
        <w:t>onne aux aultres haultz</w:t>
      </w:r>
    </w:p>
    <w:p w14:paraId="7BFBFFCE" w14:textId="64010CBE" w:rsidR="00F047B6" w:rsidRDefault="00F047B6" w:rsidP="00F047B6">
      <w:r>
        <w:t>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  <w:r>
        <w:rPr>
          <w:rFonts w:ascii="Segoe UI Symbol" w:hAnsi="Segoe UI Symbol" w:cs="Segoe UI Symbol"/>
        </w:rPr>
        <w:t>⁊</w:t>
      </w:r>
      <w:r>
        <w:t xml:space="preserve"> par cōſequent le </w:t>
      </w:r>
      <w:r w:rsidR="001F0515">
        <w:t>d</w:t>
      </w:r>
      <w:r>
        <w:t xml:space="preserve">ɿoict </w:t>
      </w:r>
      <w:r w:rsidR="001F0515">
        <w:t>d</w:t>
      </w:r>
      <w:r>
        <w:t>icel-</w:t>
      </w:r>
    </w:p>
    <w:p w14:paraId="0D9172D5" w14:textId="5A0AE4AA" w:rsidR="00F047B6" w:rsidRDefault="00F047B6" w:rsidP="00F047B6">
      <w:r>
        <w:t xml:space="preserve">le:auq̄l </w:t>
      </w:r>
      <w:r w:rsidR="001F0515">
        <w:t>d</w:t>
      </w:r>
      <w:r>
        <w:t xml:space="preserve">ɿoict </w:t>
      </w:r>
      <w:r w:rsidR="001F0515">
        <w:t>d</w:t>
      </w:r>
      <w:r>
        <w:t>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apptient le baniſſemēt</w:t>
      </w:r>
    </w:p>
    <w:p w14:paraId="1FEF058F" w14:textId="77777777" w:rsidR="00F047B6" w:rsidRDefault="00F047B6" w:rsidP="00F047B6">
      <w:r>
        <w:t>e foɿiur.Et pour ce ſenſuyt q̇l peut foɿbanir et foɿiure</w:t>
      </w:r>
    </w:p>
    <w:p w14:paraId="2FB510EC" w14:textId="0062B458" w:rsidR="00F047B6" w:rsidRDefault="00F047B6" w:rsidP="00F047B6">
      <w:r>
        <w:t>ainſi cōme le pɿince/</w:t>
      </w:r>
      <w:r w:rsidR="001F0515">
        <w:t>d</w:t>
      </w:r>
      <w:r>
        <w:t xml:space="preserve">uq̄l ilz ont le pouoir </w:t>
      </w:r>
      <w:r>
        <w:rPr>
          <w:rFonts w:ascii="Segoe UI Symbol" w:hAnsi="Segoe UI Symbol" w:cs="Segoe UI Symbol"/>
        </w:rPr>
        <w:t>⁊</w:t>
      </w:r>
      <w:r>
        <w:t xml:space="preserve"> repɿeſētēt</w:t>
      </w:r>
    </w:p>
    <w:p w14:paraId="5056FCA2" w14:textId="77777777" w:rsidR="00F047B6" w:rsidRDefault="00F047B6" w:rsidP="00F047B6">
      <w:r>
        <w:t xml:space="preserve">la p̲ſonne en ce cas. </w:t>
      </w:r>
      <w:r>
        <w:rPr>
          <w:rFonts w:ascii="Cambria Math" w:hAnsi="Cambria Math" w:cs="Cambria Math"/>
        </w:rPr>
        <w:t>ℂ</w:t>
      </w:r>
      <w:r>
        <w:t>Item.ſcauoir ſe pour crime non</w:t>
      </w:r>
    </w:p>
    <w:p w14:paraId="3426B6F5" w14:textId="77777777" w:rsidR="00F047B6" w:rsidRDefault="00F047B6" w:rsidP="00F047B6">
      <w:r>
        <w:t>capital vng homme ſeroit foɿbany ou foɿiure/ainſi cō-</w:t>
      </w:r>
    </w:p>
    <w:p w14:paraId="4C45A241" w14:textId="45B719C6" w:rsidR="00F047B6" w:rsidRDefault="00F047B6" w:rsidP="00F047B6">
      <w:r>
        <w:t xml:space="preserve">me </w:t>
      </w:r>
      <w:r w:rsidR="001F0515">
        <w:t>d</w:t>
      </w:r>
      <w:r>
        <w:t>un crime capital.Et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pɿins/ſcauoir quelle pu</w:t>
      </w:r>
    </w:p>
    <w:p w14:paraId="266E7BDF" w14:textId="77777777" w:rsidR="00F047B6" w:rsidRDefault="00F047B6" w:rsidP="00F047B6">
      <w:r>
        <w:t>nition il empoɿteroit. Len peut reſpondɿe que vng he</w:t>
      </w:r>
    </w:p>
    <w:p w14:paraId="7792CED5" w14:textId="77777777" w:rsidR="00F047B6" w:rsidRDefault="00F047B6" w:rsidP="00F047B6">
      <w:r>
        <w:t>me pour crime non capital ſeroit bien foɿiure ou foɿb-</w:t>
      </w:r>
    </w:p>
    <w:p w14:paraId="5615C3C1" w14:textId="11686357" w:rsidR="00F047B6" w:rsidRDefault="00F047B6" w:rsidP="00F047B6">
      <w:r>
        <w:t xml:space="preserve">ny </w:t>
      </w:r>
      <w:r w:rsidR="001F0515">
        <w:t>d</w:t>
      </w:r>
      <w:r>
        <w:t xml:space="preserve">e tout le royaulme : car il ſe </w:t>
      </w:r>
      <w:r w:rsidR="001F0515">
        <w:t>d</w:t>
      </w:r>
      <w:r>
        <w:t xml:space="preserve">efuit </w:t>
      </w:r>
      <w:r w:rsidR="001F0515">
        <w:t>d</w:t>
      </w:r>
      <w:r>
        <w:t>e venir a la</w:t>
      </w:r>
    </w:p>
    <w:p w14:paraId="1C039F0E" w14:textId="60B7C1F4" w:rsidR="00F047B6" w:rsidRDefault="00F047B6" w:rsidP="00F047B6">
      <w:r>
        <w:t xml:space="preserve">paix </w:t>
      </w:r>
      <w:r w:rsidR="001F0515">
        <w:t>d</w:t>
      </w:r>
      <w:r>
        <w:t>u pɿince/quil a a garder en ſon pays. Et pource</w:t>
      </w:r>
    </w:p>
    <w:p w14:paraId="51F98AB1" w14:textId="1BD6F28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licite </w:t>
      </w:r>
      <w:r>
        <w:rPr>
          <w:rFonts w:ascii="Segoe UI Symbol" w:hAnsi="Segoe UI Symbol" w:cs="Segoe UI Symbol"/>
        </w:rPr>
        <w:t>⁊</w:t>
      </w:r>
      <w:r>
        <w:t xml:space="preserve"> raiſōnable choſe </w:t>
      </w:r>
      <w:r w:rsidR="001F0515">
        <w:t>d</w:t>
      </w:r>
      <w:r>
        <w:t xml:space="preserve">e le banir </w:t>
      </w:r>
      <w:r w:rsidR="001F0515">
        <w:t>d</w:t>
      </w:r>
      <w:r>
        <w:t>u pays. Mais</w:t>
      </w:r>
    </w:p>
    <w:p w14:paraId="6D4A8163" w14:textId="77777777" w:rsidR="00F047B6" w:rsidRDefault="00F047B6" w:rsidP="00F047B6">
      <w:r>
        <w:t>pour tel foɿiur ou banniſſement il ne ſeroit pas cōdem-</w:t>
      </w:r>
    </w:p>
    <w:p w14:paraId="5E52B20B" w14:textId="77777777" w:rsidR="00F047B6" w:rsidRDefault="00F047B6" w:rsidP="00F047B6">
      <w:r>
        <w:t>ne capitalement/ſil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apɿes : Car ce ne ſeroit</w:t>
      </w:r>
    </w:p>
    <w:p w14:paraId="25852C3C" w14:textId="77777777" w:rsidR="00F047B6" w:rsidRDefault="00F047B6" w:rsidP="00F047B6">
      <w:r>
        <w:lastRenderedPageBreak/>
        <w:t>pas raiſon que foɿbaniſſemēt ou foɿiur empoɿta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grei</w:t>
      </w:r>
    </w:p>
    <w:p w14:paraId="00FEC448" w14:textId="65E158DE" w:rsidR="00F047B6" w:rsidRDefault="00F047B6" w:rsidP="00F047B6">
      <w:r>
        <w:t xml:space="preserve">gneur effect en punition que lattainte pɿopɿe </w:t>
      </w:r>
      <w:r w:rsidR="001F0515">
        <w:t>d</w:t>
      </w:r>
      <w:r>
        <w:t>u cas/</w:t>
      </w:r>
    </w:p>
    <w:p w14:paraId="48BCA066" w14:textId="77777777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par ſa confeſſion ou aultrement : mais ſe-</w:t>
      </w:r>
    </w:p>
    <w:p w14:paraId="07624346" w14:textId="5ACCA1F4" w:rsidR="00F047B6" w:rsidRDefault="00F047B6" w:rsidP="00F047B6">
      <w:r>
        <w:t xml:space="preserve">roit puny par vertu </w:t>
      </w:r>
      <w:r w:rsidR="001F0515">
        <w:t>d</w:t>
      </w:r>
      <w:r>
        <w:t>e foɿban ou foɿiur tout ainſi quil</w:t>
      </w:r>
    </w:p>
    <w:p w14:paraId="5FBB87AE" w14:textId="0CF66EB8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au </w:t>
      </w:r>
      <w:r w:rsidR="001F0515">
        <w:t>d</w:t>
      </w:r>
      <w:r>
        <w:t xml:space="preserve">euant </w:t>
      </w:r>
      <w:r w:rsidR="001F0515">
        <w:t>d</w:t>
      </w:r>
      <w:r>
        <w:t>icelles choſes/ſil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attaint</w:t>
      </w:r>
    </w:p>
    <w:p w14:paraId="38510158" w14:textId="77777777" w:rsidR="00F047B6" w:rsidRDefault="00F047B6" w:rsidP="00F047B6">
      <w:r>
        <w:t>du cas</w:t>
      </w:r>
    </w:p>
    <w:p w14:paraId="16AD4C5C" w14:textId="24B0C65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en cas </w:t>
      </w:r>
      <w:r w:rsidR="001F0515">
        <w:t>d</w:t>
      </w:r>
      <w:r>
        <w:t>exces/delictz / et attemptatz/quand le</w:t>
      </w:r>
    </w:p>
    <w:p w14:paraId="11573287" w14:textId="3CB8ECF8" w:rsidR="00F047B6" w:rsidRDefault="00F047B6" w:rsidP="00F047B6">
      <w:r>
        <w:t>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ſoy mauluais et </w:t>
      </w:r>
      <w:r w:rsidR="001F0515">
        <w:t>d</w:t>
      </w:r>
      <w:r>
        <w:t>amnable / la ſoit ce qui</w:t>
      </w:r>
    </w:p>
    <w:p w14:paraId="593A14FF" w14:textId="2EEE3BB1" w:rsidR="00F047B6" w:rsidRDefault="00F047B6" w:rsidP="00F047B6">
      <w:r>
        <w:t xml:space="preserve">ny ait peril </w:t>
      </w:r>
      <w:r w:rsidR="001F0515">
        <w:t>d</w:t>
      </w:r>
      <w:r>
        <w:t xml:space="preserve">e vie ou </w:t>
      </w:r>
      <w:r w:rsidR="001F0515">
        <w:t>d</w:t>
      </w:r>
      <w:r>
        <w:t>e membɿe len foɿbanit bien vng</w:t>
      </w:r>
    </w:p>
    <w:p w14:paraId="24445E12" w14:textId="15A9171A" w:rsidR="00F047B6" w:rsidRDefault="00F047B6" w:rsidP="00F047B6">
      <w:r>
        <w:t xml:space="preserve">homme hoɿs </w:t>
      </w:r>
      <w:r w:rsidR="001F0515">
        <w:t>d</w:t>
      </w:r>
      <w:r>
        <w:t xml:space="preserve">un pays ou </w:t>
      </w:r>
      <w:r w:rsidR="001F0515">
        <w:t>d</w:t>
      </w:r>
      <w:r>
        <w:t>une ville a temps ou a</w:t>
      </w:r>
    </w:p>
    <w:p w14:paraId="6DD98D70" w14:textId="77777777" w:rsidR="00F047B6" w:rsidRDefault="00F047B6" w:rsidP="00F047B6">
      <w:r>
        <w:t>touſiours / ainſi quilz voyent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expedient ſelon</w:t>
      </w:r>
    </w:p>
    <w:p w14:paraId="4E13E4AB" w14:textId="4E619A6F" w:rsidR="00F047B6" w:rsidRDefault="00F047B6" w:rsidP="00F047B6">
      <w:r>
        <w:t xml:space="preserve">le cas/et que le </w:t>
      </w:r>
      <w:r w:rsidR="001F0515">
        <w:t>d</w:t>
      </w:r>
      <w:r>
        <w:t>elinquent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mauluaiſe recommē</w:t>
      </w:r>
    </w:p>
    <w:p w14:paraId="6C384C02" w14:textId="77777777" w:rsidR="00F047B6" w:rsidRDefault="00F047B6" w:rsidP="00F047B6">
      <w:r>
        <w:t>dation/</w:t>
      </w:r>
      <w:r>
        <w:rPr>
          <w:rFonts w:ascii="Segoe UI Symbol" w:hAnsi="Segoe UI Symbol" w:cs="Segoe UI Symbol"/>
        </w:rPr>
        <w:t>⁊</w:t>
      </w:r>
      <w:r>
        <w:t xml:space="preserve"> ſil reuenoit apɿes le foɿban ou foɿiur/il ſeroit</w:t>
      </w:r>
    </w:p>
    <w:p w14:paraId="46C8EB67" w14:textId="04F49E3E" w:rsidR="00F047B6" w:rsidRDefault="00F047B6" w:rsidP="00F047B6">
      <w:r>
        <w:t xml:space="preserve">puny a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24FB9FD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peut faire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ſur le texte.Scauoir ſe</w:t>
      </w:r>
    </w:p>
    <w:p w14:paraId="6430CC22" w14:textId="77777777" w:rsidR="00F047B6" w:rsidRDefault="00F047B6" w:rsidP="00F047B6">
      <w:r>
        <w:t>on faiſoit foɿiurer le pays a aulcuns ſans cheuatiers/</w:t>
      </w:r>
    </w:p>
    <w:p w14:paraId="3F140EF1" w14:textId="2A0E712B" w:rsidR="00F047B6" w:rsidRDefault="00F047B6" w:rsidP="00F047B6">
      <w:r>
        <w:t>ſe le foɿiur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valeur et </w:t>
      </w:r>
      <w:r w:rsidR="001F0515">
        <w:t>d</w:t>
      </w:r>
      <w:r>
        <w:t>eburoit auoir ſemblable ef</w:t>
      </w:r>
    </w:p>
    <w:p w14:paraId="7F8DFE2D" w14:textId="77777777" w:rsidR="00F047B6" w:rsidRDefault="00F047B6" w:rsidP="00F047B6">
      <w:r>
        <w:t>fect comme ſil y auoit eu cheualiers.</w:t>
      </w:r>
      <w:r>
        <w:rPr>
          <w:rFonts w:ascii="Cambria Math" w:hAnsi="Cambria Math" w:cs="Cambria Math"/>
        </w:rPr>
        <w:t>ℂ</w:t>
      </w:r>
      <w:r>
        <w:t>Pluſieurs tiē-</w:t>
      </w:r>
    </w:p>
    <w:p w14:paraId="055D0142" w14:textId="77777777" w:rsidR="00F047B6" w:rsidRDefault="00F047B6" w:rsidP="00F047B6">
      <w:r>
        <w:t>nent opinion que ouy.Car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a len-</w:t>
      </w:r>
    </w:p>
    <w:p w14:paraId="5C05ECA9" w14:textId="4A09AF6E" w:rsidR="00F047B6" w:rsidRDefault="00F047B6" w:rsidP="00F047B6">
      <w:r>
        <w:t xml:space="preserve">dɿoit ou il met quil fault cheualiers en ce cas/il </w:t>
      </w:r>
      <w:r w:rsidR="001F0515">
        <w:t>d</w:t>
      </w:r>
      <w:r>
        <w:t>eclai-</w:t>
      </w:r>
    </w:p>
    <w:p w14:paraId="6A54E543" w14:textId="77777777" w:rsidR="00F047B6" w:rsidRDefault="00F047B6" w:rsidP="00F047B6">
      <w:r>
        <w:t>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quon puiſſe par eulx auoir recoɿd ſe</w:t>
      </w:r>
    </w:p>
    <w:p w14:paraId="55EC1B52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/lequel recoɿd on pourroit biē auoir par auI</w:t>
      </w:r>
    </w:p>
    <w:p w14:paraId="5DE10CC7" w14:textId="77777777" w:rsidR="00F047B6" w:rsidRDefault="00F047B6" w:rsidP="00F047B6">
      <w:r>
        <w:t>tres/Mais 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ſuffiſant nombɿe/comme il pent</w:t>
      </w:r>
    </w:p>
    <w:p w14:paraId="1DB40F07" w14:textId="575F1FAD" w:rsidR="00F047B6" w:rsidRDefault="00F047B6" w:rsidP="00F047B6">
      <w:r>
        <w:t xml:space="preserve">apparoir eu chapitre </w:t>
      </w:r>
      <w:r w:rsidR="001F0515">
        <w:t>d</w:t>
      </w:r>
      <w:r>
        <w:t>e loy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 </w:t>
      </w:r>
      <w:r w:rsidR="001F0515">
        <w:t>d</w:t>
      </w:r>
      <w:r>
        <w:t>e</w:t>
      </w:r>
    </w:p>
    <w:p w14:paraId="1FB14621" w14:textId="77777777" w:rsidR="00F047B6" w:rsidRDefault="00F047B6" w:rsidP="00F047B6">
      <w:r>
        <w:t>foɿiurement.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comme ſeroit a ba-</w:t>
      </w:r>
    </w:p>
    <w:p w14:paraId="6EDC1782" w14:textId="77777777" w:rsidR="00F047B6" w:rsidRDefault="00F047B6" w:rsidP="00F047B6"/>
    <w:p w14:paraId="0C7EC6EC" w14:textId="77777777" w:rsidR="00F047B6" w:rsidRDefault="00F047B6" w:rsidP="00F047B6"/>
    <w:p w14:paraId="76A20666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emen repinie Lpiee uncuic</w:t>
      </w:r>
    </w:p>
    <w:p w14:paraId="40DC7FE0" w14:textId="77777777" w:rsidR="00F047B6" w:rsidRDefault="00F047B6" w:rsidP="00F047B6">
      <w:r>
        <w:t>nir vng hōme,ou il fault neceſſairement cheualiers a iu</w:t>
      </w:r>
    </w:p>
    <w:p w14:paraId="662281EC" w14:textId="77777777" w:rsidR="00F047B6" w:rsidRDefault="00F047B6" w:rsidP="00F047B6">
      <w:r>
        <w:t xml:space="preserve">ger le pɿoces </w:t>
      </w:r>
      <w:r>
        <w:rPr>
          <w:rFonts w:ascii="Segoe UI Symbol" w:hAnsi="Segoe UI Symbol" w:cs="Segoe UI Symbol"/>
        </w:rPr>
        <w:t>⁊</w:t>
      </w:r>
      <w:r>
        <w:t xml:space="preserve"> baniſſement:car quand vng homme foɿ</w:t>
      </w:r>
    </w:p>
    <w:p w14:paraId="54DF3ADC" w14:textId="0925D934" w:rsidR="00F047B6" w:rsidRDefault="00F047B6" w:rsidP="00F047B6">
      <w:r>
        <w:t>iure le pays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ſa volunte/</w:t>
      </w:r>
      <w:r>
        <w:rPr>
          <w:rFonts w:ascii="Segoe UI Symbol" w:hAnsi="Segoe UI Symbol" w:cs="Segoe UI Symbol"/>
        </w:rPr>
        <w:t>⁊</w:t>
      </w:r>
      <w:r>
        <w:t xml:space="preserve"> ny faict lē point </w:t>
      </w:r>
      <w:r w:rsidR="001F0515">
        <w:t>d</w:t>
      </w:r>
      <w:r>
        <w:t>e iu</w:t>
      </w:r>
    </w:p>
    <w:p w14:paraId="12E1FAFE" w14:textId="77777777" w:rsidR="00F047B6" w:rsidRDefault="00F047B6" w:rsidP="00F047B6">
      <w:r>
        <w:t>dicature . Et ainſi peut aſſez apparoir par le texte q̄ les</w:t>
      </w:r>
    </w:p>
    <w:p w14:paraId="0266996D" w14:textId="77777777" w:rsidR="00F047B6" w:rsidRDefault="00F047B6" w:rsidP="00F047B6">
      <w:r>
        <w:t>cheualiers ny ſont pas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iuges/mais ilz y ſont</w:t>
      </w:r>
    </w:p>
    <w:p w14:paraId="35189216" w14:textId="77777777" w:rsidR="00F047B6" w:rsidRDefault="00F047B6" w:rsidP="00F047B6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recoɿdeurs</w:t>
      </w:r>
    </w:p>
    <w:p w14:paraId="0AA92546" w14:textId="77777777" w:rsidR="00F047B6" w:rsidRDefault="00F047B6" w:rsidP="00F047B6">
      <w:r>
        <w:t>Et ce appert aſſez par</w:t>
      </w:r>
    </w:p>
    <w:p w14:paraId="1607994B" w14:textId="77777777" w:rsidR="00F047B6" w:rsidRDefault="00F047B6" w:rsidP="00F047B6">
      <w:r>
        <w:t>le texte q̇ met que le iu</w:t>
      </w:r>
    </w:p>
    <w:p w14:paraId="3C9081D3" w14:textId="77777777" w:rsidR="00F047B6" w:rsidRDefault="00F047B6" w:rsidP="00F047B6">
      <w:r>
        <w:t>ge luy faict foɿiurer le</w:t>
      </w:r>
    </w:p>
    <w:p w14:paraId="0ED1629B" w14:textId="02585865" w:rsidR="00F047B6" w:rsidRDefault="00F047B6" w:rsidP="00F047B6">
      <w:r>
        <w:t xml:space="preserve">pays en la p̄ſence </w:t>
      </w:r>
      <w:r w:rsidR="001F0515">
        <w:t>d</w:t>
      </w:r>
      <w:r>
        <w:t>es</w:t>
      </w:r>
    </w:p>
    <w:p w14:paraId="11C09DD1" w14:textId="77777777" w:rsidR="00F047B6" w:rsidRDefault="00F047B6" w:rsidP="00F047B6">
      <w:r>
        <w:t>cheualiers , et ne met</w:t>
      </w:r>
    </w:p>
    <w:p w14:paraId="257315AC" w14:textId="77777777" w:rsidR="00F047B6" w:rsidRDefault="00F047B6" w:rsidP="00F047B6">
      <w:r>
        <w:lastRenderedPageBreak/>
        <w:t xml:space="preserve">point que le iuge 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4B132A8B" w14:textId="77777777" w:rsidR="00F047B6" w:rsidRDefault="00F047B6" w:rsidP="00F047B6">
      <w:r>
        <w:t>cheualiers facēt foɿiu-</w:t>
      </w:r>
    </w:p>
    <w:p w14:paraId="39540624" w14:textId="77777777" w:rsidR="00F047B6" w:rsidRDefault="00F047B6" w:rsidP="00F047B6">
      <w:r>
        <w:t>rer:et ainſi appert quil</w:t>
      </w:r>
    </w:p>
    <w:p w14:paraId="677C5F47" w14:textId="77777777" w:rsidR="00F047B6" w:rsidRDefault="00F047B6" w:rsidP="00F047B6">
      <w:r>
        <w:t>ny ſont point cōme iu-</w:t>
      </w:r>
    </w:p>
    <w:p w14:paraId="29601C95" w14:textId="77777777" w:rsidR="00F047B6" w:rsidRDefault="00F047B6" w:rsidP="00F047B6">
      <w:r>
        <w:t>ges. Touteſfois le pl ᷒</w:t>
      </w:r>
    </w:p>
    <w:p w14:paraId="67354848" w14:textId="4DED1D6F" w:rsidR="00F047B6" w:rsidRDefault="00F047B6" w:rsidP="00F047B6">
      <w:r>
        <w:t>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y auoir che-</w:t>
      </w:r>
    </w:p>
    <w:p w14:paraId="0222EF4A" w14:textId="77777777" w:rsidR="00F047B6" w:rsidRDefault="00F047B6" w:rsidP="00F047B6">
      <w:r>
        <w:t>ualliers/</w:t>
      </w:r>
      <w:r>
        <w:rPr>
          <w:rFonts w:ascii="Segoe UI Symbol" w:hAnsi="Segoe UI Symbol" w:cs="Segoe UI Symbol"/>
        </w:rPr>
        <w:t>⁊</w:t>
      </w:r>
      <w:r>
        <w:t xml:space="preserve"> ſeroit grand ſimpleſſe au iuge ſil ny en auoit</w:t>
      </w:r>
    </w:p>
    <w:p w14:paraId="1142AA66" w14:textId="057F380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vng adiournement en cas </w:t>
      </w:r>
      <w:r w:rsidR="001F0515">
        <w:t>d</w:t>
      </w:r>
      <w:r>
        <w:t xml:space="preserve">e ban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58FCD98" w14:textId="2F4BFAAC" w:rsidR="00F047B6" w:rsidRDefault="00F047B6" w:rsidP="00F047B6">
      <w:r>
        <w:t xml:space="preserve">faict au lieu ou le malfaicteur </w:t>
      </w:r>
      <w:r w:rsidR="001F0515">
        <w:t>d</w:t>
      </w:r>
      <w:r>
        <w:t>emeure/et au lieu ou le</w:t>
      </w:r>
    </w:p>
    <w:p w14:paraId="38CF1616" w14:textId="52C87CA4" w:rsidR="00F047B6" w:rsidRDefault="00F047B6" w:rsidP="00F047B6">
      <w:r>
        <w:t xml:space="preserve">malefice fut faict , en la p̄ſence </w:t>
      </w:r>
      <w:r w:rsidR="001F0515">
        <w:t>d</w:t>
      </w:r>
      <w:r>
        <w:t xml:space="preserve">e grand nōbɿe </w:t>
      </w:r>
      <w:r w:rsidR="001F0515">
        <w:t>d</w:t>
      </w:r>
      <w:r>
        <w:t>e gentz</w:t>
      </w:r>
    </w:p>
    <w:p w14:paraId="7B8F29F9" w14:textId="44CEBD87" w:rsidR="00F047B6" w:rsidRDefault="001F0515" w:rsidP="00F047B6">
      <w:r>
        <w:t>d</w:t>
      </w:r>
      <w:r w:rsidR="00F047B6">
        <w:t>e ſept au moinſ.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puis rappoɿte a ouye </w:t>
      </w:r>
      <w:r>
        <w:t>d</w:t>
      </w:r>
      <w:r w:rsidR="00F047B6">
        <w:t>e la parroiſ</w:t>
      </w:r>
    </w:p>
    <w:p w14:paraId="3E4A2972" w14:textId="77777777" w:rsidR="00F047B6" w:rsidRDefault="00F047B6" w:rsidP="00F047B6">
      <w:r>
        <w:t>ſe ou ledict malefice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faict/et conuient q̇l y ait qua-</w:t>
      </w:r>
    </w:p>
    <w:p w14:paraId="3E24DB26" w14:textId="0BD803D3" w:rsidR="00F047B6" w:rsidRDefault="00F047B6" w:rsidP="00F047B6">
      <w:r>
        <w:t xml:space="preserve">rante iours entre ladiournement et le pɿemier </w:t>
      </w:r>
      <w:r w:rsidR="001F0515">
        <w:t>d</w:t>
      </w:r>
      <w:r>
        <w:t>efault</w:t>
      </w:r>
    </w:p>
    <w:p w14:paraId="26F80764" w14:textId="77777777" w:rsidR="00F047B6" w:rsidRDefault="00F047B6" w:rsidP="00F047B6">
      <w:r>
        <w:t xml:space="preserve">de valleur </w:t>
      </w:r>
      <w:r>
        <w:rPr>
          <w:rFonts w:ascii="Segoe UI Symbol" w:hAnsi="Segoe UI Symbol" w:cs="Segoe UI Symbol"/>
        </w:rPr>
        <w:t>⁊</w:t>
      </w:r>
      <w:r>
        <w:t xml:space="preserve"> comptable en pɿoces. Et iaſoit ce que aul-</w:t>
      </w:r>
    </w:p>
    <w:p w14:paraId="14403EDA" w14:textId="158741DE" w:rsidR="00F047B6" w:rsidRDefault="00F047B6" w:rsidP="00F047B6">
      <w:r>
        <w:t>cuns ayent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faire ladiournement en cas </w:t>
      </w:r>
      <w:r w:rsidR="001F0515">
        <w:t>d</w:t>
      </w:r>
      <w:r>
        <w:t>e</w:t>
      </w:r>
    </w:p>
    <w:p w14:paraId="7FB7FB85" w14:textId="0D6ACDD2" w:rsidR="00F047B6" w:rsidRDefault="00F047B6" w:rsidP="00F047B6">
      <w:r>
        <w:t xml:space="preserve">foɿban,au marche </w:t>
      </w:r>
      <w:r w:rsidR="001F0515">
        <w:t>d</w:t>
      </w:r>
      <w:r>
        <w:t>u lieu,ſe marche ya: il ſemble q̇l ne</w:t>
      </w:r>
    </w:p>
    <w:p w14:paraId="503924B6" w14:textId="77777777" w:rsidR="00F047B6" w:rsidRDefault="00F047B6" w:rsidP="00F047B6">
      <w:r>
        <w:t>ſoit point neceſſaire . Car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ou elle</w:t>
      </w:r>
    </w:p>
    <w:p w14:paraId="3B423CA6" w14:textId="5D199865" w:rsidR="00F047B6" w:rsidRDefault="00F047B6" w:rsidP="00F047B6">
      <w:r>
        <w:t xml:space="preserve">traicte </w:t>
      </w:r>
      <w:r w:rsidR="001F0515">
        <w:t>d</w:t>
      </w:r>
      <w:r>
        <w:t>e ſemonſe / ne faict mention en aulcun cas que</w:t>
      </w:r>
    </w:p>
    <w:p w14:paraId="771D80AC" w14:textId="77777777" w:rsidR="00F047B6" w:rsidRDefault="00F047B6" w:rsidP="00F047B6">
      <w:r>
        <w:t xml:space="preserve">ladiournemēt ſe face au marche . </w:t>
      </w:r>
      <w:r>
        <w:rPr>
          <w:rFonts w:ascii="Cambria Math" w:hAnsi="Cambria Math" w:cs="Cambria Math"/>
        </w:rPr>
        <w:t>ℂ</w:t>
      </w:r>
      <w:r>
        <w:t>Item aulcuns ont</w:t>
      </w:r>
    </w:p>
    <w:p w14:paraId="41DE348E" w14:textId="77777777" w:rsidR="00F047B6" w:rsidRDefault="00F047B6" w:rsidP="00F047B6">
      <w:r>
        <w:t>opinion quil y fault contraincte /</w:t>
      </w:r>
      <w:r>
        <w:rPr>
          <w:rFonts w:ascii="Segoe UI Symbol" w:hAnsi="Segoe UI Symbol" w:cs="Segoe UI Symbol"/>
        </w:rPr>
        <w:t>⁊</w:t>
      </w:r>
      <w:r>
        <w:t xml:space="preserve"> cauſent leur opinion</w:t>
      </w:r>
    </w:p>
    <w:p w14:paraId="0492FEFC" w14:textId="77777777" w:rsidR="00F047B6" w:rsidRDefault="00F047B6" w:rsidP="00F047B6">
      <w:r>
        <w:t>pource quō la feroit en cas heredital / ſe ladiournemēt</w:t>
      </w:r>
    </w:p>
    <w:p w14:paraId="164CC365" w14:textId="77777777" w:rsidR="00F047B6" w:rsidRDefault="00F047B6" w:rsidP="00F047B6">
      <w:r>
        <w:t>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fait a ouye de parroiſſe.Et pluſieurs ont opi</w:t>
      </w:r>
    </w:p>
    <w:p w14:paraId="19F0B5DD" w14:textId="022F3524" w:rsidR="00F047B6" w:rsidRDefault="00F047B6" w:rsidP="00F047B6">
      <w:r>
        <w:t>nion contraire/pource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qui </w:t>
      </w:r>
      <w:r w:rsidR="001F0515">
        <w:t>d</w:t>
      </w:r>
      <w:r>
        <w:t>e-</w:t>
      </w:r>
    </w:p>
    <w:p w14:paraId="427D8D4B" w14:textId="4C98DACE" w:rsidR="00F047B6" w:rsidRDefault="00F047B6" w:rsidP="00F047B6">
      <w:r>
        <w:t xml:space="preserve">claire comme len </w:t>
      </w:r>
      <w:r w:rsidR="001F0515">
        <w:t>d</w:t>
      </w:r>
      <w:r>
        <w:t xml:space="preserve">oibt pɿoceder en tel cas/ne </w:t>
      </w:r>
      <w:r w:rsidR="001F0515">
        <w:t>d</w:t>
      </w:r>
      <w:r>
        <w:t>eclaire</w:t>
      </w:r>
    </w:p>
    <w:p w14:paraId="65A23DF3" w14:textId="77777777" w:rsidR="00F047B6" w:rsidRDefault="00F047B6" w:rsidP="00F047B6">
      <w:r>
        <w:t>point quil y faille contraincte. Et auſſi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</w:t>
      </w:r>
    </w:p>
    <w:p w14:paraId="1C2F8CF7" w14:textId="19F1C4A9" w:rsidR="00F047B6" w:rsidRDefault="00F047B6" w:rsidP="00F047B6">
      <w:r>
        <w:t>ble cōme en cas heredital . Touteſfois le mieulx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673F929B" w14:textId="77777777" w:rsidR="00F047B6" w:rsidRDefault="00F047B6" w:rsidP="00F047B6">
      <w:r>
        <w:t>y faire vne ꝓtraicte.auſſi me len faict en cas heredital.</w:t>
      </w:r>
    </w:p>
    <w:p w14:paraId="0CE82AF7" w14:textId="744FE62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ſaulcun auoit remiſſiō </w:t>
      </w:r>
      <w:r w:rsidR="001F0515">
        <w:t>d</w:t>
      </w:r>
      <w:r>
        <w:t xml:space="preserve">un meurdɿe/il </w:t>
      </w:r>
      <w:r w:rsidR="001F0515">
        <w:t>d</w:t>
      </w:r>
      <w:r>
        <w:t>ebue-</w:t>
      </w:r>
    </w:p>
    <w:p w14:paraId="41C4F35D" w14:textId="77777777" w:rsidR="00F047B6" w:rsidRDefault="00F047B6" w:rsidP="00F047B6">
      <w:r>
        <w:t>roit faire adiourner les pɿochains amys / en eſpecial</w:t>
      </w:r>
    </w:p>
    <w:p w14:paraId="3BB90204" w14:textId="77777777" w:rsidR="00F047B6" w:rsidRDefault="00F047B6" w:rsidP="00F047B6">
      <w:r>
        <w:t>ceulx qui ſeroiēt eu pays et tous les aultres en general</w:t>
      </w:r>
    </w:p>
    <w:p w14:paraId="438F1504" w14:textId="42B97DD3" w:rsidR="00F047B6" w:rsidRDefault="00F047B6" w:rsidP="00F047B6">
      <w:r>
        <w:t xml:space="preserve">au lieu </w:t>
      </w:r>
      <w:r w:rsidR="001F0515">
        <w:t>d</w:t>
      </w:r>
      <w:r>
        <w:t>e la querelle/</w:t>
      </w:r>
      <w:r>
        <w:rPr>
          <w:rFonts w:ascii="Segoe UI Symbol" w:hAnsi="Segoe UI Symbol" w:cs="Segoe UI Symbol"/>
        </w:rPr>
        <w:t>⁊</w:t>
      </w:r>
      <w:r>
        <w:t xml:space="preserve"> rapoɿter a louye </w:t>
      </w:r>
      <w:r w:rsidR="001F0515">
        <w:t>d</w:t>
      </w:r>
      <w:r>
        <w:t>e la parroiſſe</w:t>
      </w:r>
    </w:p>
    <w:p w14:paraId="632611D1" w14:textId="089E71E7" w:rsidR="00F047B6" w:rsidRDefault="00F047B6" w:rsidP="00F047B6">
      <w:r>
        <w:t xml:space="preserve">ou le </w:t>
      </w:r>
      <w:r w:rsidR="001F0515">
        <w:t>d</w:t>
      </w:r>
      <w:r>
        <w:t>elict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cōmis. affin </w:t>
      </w:r>
      <w:r w:rsidR="001F0515">
        <w:t>d</w:t>
      </w:r>
      <w:r>
        <w:t>e veoir pɿoceder a</w:t>
      </w:r>
    </w:p>
    <w:p w14:paraId="46867730" w14:textId="109B9E0B" w:rsidR="00F047B6" w:rsidRDefault="00F047B6" w:rsidP="00F047B6">
      <w:r>
        <w:t xml:space="preserve">lenterinement </w:t>
      </w:r>
      <w:r w:rsidR="001F0515">
        <w:t>d</w:t>
      </w:r>
      <w:r>
        <w:t xml:space="preserve">e ſa crace. </w:t>
      </w:r>
      <w:r>
        <w:rPr>
          <w:rFonts w:ascii="Cambria Math" w:hAnsi="Cambria Math" w:cs="Cambria Math"/>
        </w:rPr>
        <w:t>ℂ</w:t>
      </w:r>
      <w:r>
        <w:t>Abɿes enſuyt en -</w:t>
      </w:r>
    </w:p>
    <w:p w14:paraId="2F97345F" w14:textId="77777777" w:rsidR="00F047B6" w:rsidRDefault="00F047B6" w:rsidP="00F047B6"/>
    <w:p w14:paraId="56C0E25F" w14:textId="77777777" w:rsidR="00F047B6" w:rsidRDefault="00F047B6" w:rsidP="00F047B6"/>
    <w:p w14:paraId="40B949C0" w14:textId="28D61BEE" w:rsidR="00F047B6" w:rsidRDefault="00F047B6" w:rsidP="00F047B6">
      <w:r>
        <w:t xml:space="preserve">g </w:t>
      </w:r>
      <w:r>
        <w:rPr>
          <w:rFonts w:ascii="Cambria Math" w:hAnsi="Cambria Math" w:cs="Cambria Math"/>
        </w:rPr>
        <w:t>ℂ</w:t>
      </w:r>
      <w:r>
        <w:t xml:space="preserve">Le </w:t>
      </w:r>
      <w:r w:rsidR="001F0515">
        <w:t>d</w:t>
      </w:r>
      <w:r>
        <w:t xml:space="preserve">uc </w:t>
      </w:r>
      <w:r w:rsidR="001F0515">
        <w:t>d</w:t>
      </w:r>
      <w:r>
        <w:t xml:space="preserve">e Noɿmedie aura vng an les terres </w:t>
      </w:r>
      <w:r w:rsidR="001F0515">
        <w:t>d</w:t>
      </w:r>
      <w:r>
        <w:t>es</w:t>
      </w:r>
    </w:p>
    <w:p w14:paraId="1F4F3287" w14:textId="77777777" w:rsidR="00F047B6" w:rsidRDefault="00F047B6" w:rsidP="00F047B6">
      <w:r>
        <w:t xml:space="preserve">damnez.et les yſſues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Sur ce paraphe on peut fai-</w:t>
      </w:r>
    </w:p>
    <w:p w14:paraId="3C522E79" w14:textId="74A5964D" w:rsidR="00F047B6" w:rsidRDefault="00F047B6" w:rsidP="00F047B6">
      <w:r>
        <w:t xml:space="preserve">re pluſieurs </w:t>
      </w:r>
      <w:r w:rsidR="001F0515">
        <w:t>d</w:t>
      </w:r>
      <w:r>
        <w:t>oubtes . Premierement . ſcauoir ſe vng</w:t>
      </w:r>
    </w:p>
    <w:p w14:paraId="37CDB219" w14:textId="0F2C4F68" w:rsidR="00F047B6" w:rsidRDefault="00F047B6" w:rsidP="00F047B6">
      <w:r>
        <w:t>homme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amne pour crime </w:t>
      </w:r>
      <w:r w:rsidR="001F0515">
        <w:t>d</w:t>
      </w:r>
      <w:r>
        <w:t>e leze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9363043" w14:textId="36FFF0C8" w:rsidR="00F047B6" w:rsidRDefault="00F047B6" w:rsidP="00F047B6">
      <w:r>
        <w:t xml:space="preserve">ſe les meubles et heritages </w:t>
      </w:r>
      <w:r w:rsidR="001F0515">
        <w:t>d</w:t>
      </w:r>
      <w:r>
        <w:t>emourroient au pɿince.</w:t>
      </w:r>
    </w:p>
    <w:p w14:paraId="5EE6699B" w14:textId="0571112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que ouy : car tel </w:t>
      </w:r>
      <w:r w:rsidR="001F0515">
        <w:t>d</w:t>
      </w:r>
      <w:r>
        <w:t>elict le regar-</w:t>
      </w:r>
    </w:p>
    <w:p w14:paraId="486E5565" w14:textId="173934D2" w:rsidR="00F047B6" w:rsidRDefault="00F047B6" w:rsidP="00F047B6">
      <w:r>
        <w:lastRenderedPageBreak/>
        <w:t xml:space="preserve">de </w:t>
      </w:r>
      <w:r>
        <w:rPr>
          <w:rFonts w:ascii="Segoe UI Symbol" w:hAnsi="Segoe UI Symbol" w:cs="Segoe UI Symbol"/>
        </w:rPr>
        <w:t>⁊</w:t>
      </w:r>
      <w:r>
        <w:t xml:space="preserve"> ſa 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e.Et pource luy en </w:t>
      </w:r>
      <w:r w:rsidR="001F0515">
        <w:t>d</w:t>
      </w:r>
      <w:r>
        <w:t xml:space="preserve">oibt </w:t>
      </w:r>
      <w:r w:rsidR="001F0515">
        <w:t>d</w:t>
      </w:r>
      <w:r>
        <w:t>emourer la foɿ</w:t>
      </w:r>
    </w:p>
    <w:p w14:paraId="4BCEE7B8" w14:textId="4C783D47" w:rsidR="00F047B6" w:rsidRDefault="00F047B6" w:rsidP="00F047B6">
      <w:r>
        <w:t xml:space="preserve">faicture.Car luy ſeul a la congnoiſſance et punition </w:t>
      </w:r>
      <w:r w:rsidR="001F0515">
        <w:t>d</w:t>
      </w:r>
      <w:r>
        <w:t>e</w:t>
      </w:r>
    </w:p>
    <w:p w14:paraId="5B9C6A7D" w14:textId="77777777" w:rsidR="00F047B6" w:rsidRDefault="00F047B6" w:rsidP="00F047B6">
      <w:r>
        <w:t>tel cas/et ne lauroit aulcun autre / ſoit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ou</w:t>
      </w:r>
    </w:p>
    <w:p w14:paraId="1AAE25CA" w14:textId="449AA4C5" w:rsidR="00F047B6" w:rsidRDefault="00F047B6" w:rsidP="00F047B6">
      <w:r>
        <w:t xml:space="preserve">bas:mais le roy ſera tenu bailler hōme au ſeigneur </w:t>
      </w:r>
      <w:r w:rsidR="001F0515">
        <w:t>d</w:t>
      </w:r>
      <w:r>
        <w:t>u</w:t>
      </w:r>
    </w:p>
    <w:p w14:paraId="25EC6AD6" w14:textId="77777777" w:rsidR="00F047B6" w:rsidRDefault="00F047B6" w:rsidP="00F047B6">
      <w:r>
        <w:t>quel la terre quil a eue en foɿfaicture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/ qui luy</w:t>
      </w:r>
    </w:p>
    <w:p w14:paraId="79CB4CE9" w14:textId="27D1D1B0" w:rsidR="00F047B6" w:rsidRDefault="00F047B6" w:rsidP="00F047B6">
      <w:r>
        <w:t xml:space="preserve">fera ſa rente/ſil y auoit aultre ſeigneur que luy / </w:t>
      </w:r>
      <w:r w:rsidR="001F0515">
        <w:t>d</w:t>
      </w:r>
      <w:r>
        <w:t>ont la</w:t>
      </w:r>
    </w:p>
    <w:p w14:paraId="07527731" w14:textId="630D476E" w:rsidR="00F047B6" w:rsidRDefault="00F047B6" w:rsidP="00F047B6">
      <w:r>
        <w:t>terre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tenue. </w:t>
      </w:r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Scauoir ſe</w:t>
      </w:r>
    </w:p>
    <w:p w14:paraId="01B33FB0" w14:textId="600073D3" w:rsidR="00F047B6" w:rsidRDefault="00F047B6" w:rsidP="00F047B6">
      <w:r>
        <w:t>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auroient la foɿfaicture </w:t>
      </w:r>
      <w:r w:rsidR="001F0515">
        <w:t>d</w:t>
      </w:r>
      <w:r>
        <w:t>es meubles</w:t>
      </w:r>
    </w:p>
    <w:p w14:paraId="549EEED8" w14:textId="019EA380" w:rsidR="00F047B6" w:rsidRDefault="00F047B6" w:rsidP="00F047B6">
      <w:r>
        <w:t xml:space="preserve">en aultre cas que </w:t>
      </w:r>
      <w:r w:rsidR="001F0515">
        <w:t>d</w:t>
      </w:r>
      <w:r>
        <w:t xml:space="preserve">e crime </w:t>
      </w:r>
      <w:r w:rsidR="001F0515">
        <w:t>d</w:t>
      </w:r>
      <w:r>
        <w:t>e leze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 ainſi que les</w:t>
      </w:r>
    </w:p>
    <w:p w14:paraId="703DBF3E" w14:textId="77777777" w:rsidR="00F047B6" w:rsidRDefault="00F047B6" w:rsidP="00F047B6">
      <w:r>
        <w:t>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. </w:t>
      </w:r>
      <w:r>
        <w:rPr>
          <w:rFonts w:ascii="Cambria Math" w:hAnsi="Cambria Math" w:cs="Cambria Math"/>
        </w:rPr>
        <w:t>ℂ</w:t>
      </w:r>
      <w:r>
        <w:t>Len peut reſpondɿe que non:Car</w:t>
      </w:r>
    </w:p>
    <w:p w14:paraId="0BDE9826" w14:textId="77777777" w:rsidR="00F047B6" w:rsidRDefault="00F047B6" w:rsidP="00F047B6">
      <w:r>
        <w:t>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il appartient au pɿince en general. Et</w:t>
      </w:r>
    </w:p>
    <w:p w14:paraId="757FAF8F" w14:textId="77777777" w:rsidR="00F047B6" w:rsidRDefault="00F047B6" w:rsidP="00F047B6">
      <w:r>
        <w:t>ſe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les ont,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foɿs pour la</w:t>
      </w:r>
    </w:p>
    <w:p w14:paraId="3E7F0546" w14:textId="44B4F511" w:rsidR="00F047B6" w:rsidRDefault="00F047B6" w:rsidP="00F047B6">
      <w:r>
        <w:t>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q̄ le roy leur a </w:t>
      </w:r>
      <w:r w:rsidR="001F0515">
        <w:t>d</w:t>
      </w:r>
      <w:r>
        <w:t xml:space="preserve">onnee.et auſſi le texte </w:t>
      </w:r>
      <w:r w:rsidR="001F0515">
        <w:t>d</w:t>
      </w:r>
      <w:r>
        <w:t>e-</w:t>
      </w:r>
    </w:p>
    <w:p w14:paraId="29FA1FE1" w14:textId="0BF8D612" w:rsidR="00F047B6" w:rsidRDefault="00F047B6" w:rsidP="00F047B6">
      <w:r>
        <w:t xml:space="preserve">claire la </w:t>
      </w:r>
      <w:r w:rsidR="001F0515">
        <w:t>d</w:t>
      </w:r>
      <w:r>
        <w:t>ɿoicture q̄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ont/quand leure</w:t>
      </w:r>
    </w:p>
    <w:p w14:paraId="7BA5BF38" w14:textId="429E0606" w:rsidR="00F047B6" w:rsidRDefault="00F047B6" w:rsidP="00F047B6">
      <w:r>
        <w:t xml:space="preserve">hōmes ſe foɿfont,mais il ne </w:t>
      </w:r>
      <w:r w:rsidR="001F0515">
        <w:t>d</w:t>
      </w:r>
      <w:r>
        <w:t xml:space="preserve">eclaire point quilz </w:t>
      </w:r>
      <w:r w:rsidR="001F0515">
        <w:t>d</w:t>
      </w:r>
      <w:r>
        <w:t>oib-</w:t>
      </w:r>
    </w:p>
    <w:p w14:paraId="20A5C84C" w14:textId="69EDBFEE" w:rsidR="00F047B6" w:rsidRDefault="00F047B6" w:rsidP="00F047B6">
      <w:r>
        <w:t xml:space="preserve">uent auoir les meubles. Et ainſi apert q̇lz ne les </w:t>
      </w:r>
      <w:r w:rsidR="001F0515">
        <w:t>d</w:t>
      </w:r>
      <w:r>
        <w:t>oib-</w:t>
      </w:r>
    </w:p>
    <w:p w14:paraId="1301D651" w14:textId="77777777" w:rsidR="00F047B6" w:rsidRDefault="00F047B6" w:rsidP="00F047B6">
      <w:r>
        <w:t>uent point auoir.</w:t>
      </w:r>
    </w:p>
    <w:p w14:paraId="48879893" w14:textId="77777777" w:rsidR="00F047B6" w:rsidRDefault="00F047B6" w:rsidP="00F047B6">
      <w:r>
        <w:t>f fo.xx.</w:t>
      </w:r>
      <w:r>
        <w:tab/>
        <w:t>.o.</w:t>
      </w:r>
    </w:p>
    <w:p w14:paraId="14F50D41" w14:textId="77777777" w:rsidR="00F047B6" w:rsidRDefault="00F047B6" w:rsidP="00F047B6"/>
    <w:p w14:paraId="180A45E4" w14:textId="77777777" w:rsidR="00F047B6" w:rsidRDefault="00F047B6" w:rsidP="00F047B6"/>
    <w:p w14:paraId="5D27F60C" w14:textId="77777777" w:rsidR="00F047B6" w:rsidRDefault="00F047B6" w:rsidP="00F047B6">
      <w:r>
        <w:t>De puie,</w:t>
      </w:r>
    </w:p>
    <w:p w14:paraId="6117095E" w14:textId="77777777" w:rsidR="00F047B6" w:rsidRDefault="00F047B6" w:rsidP="00F047B6">
      <w:r>
        <w:t>Fo.xxxvij.</w:t>
      </w:r>
    </w:p>
    <w:p w14:paraId="4BCF4146" w14:textId="77777777" w:rsidR="00F047B6" w:rsidRDefault="00F047B6" w:rsidP="00F047B6"/>
    <w:p w14:paraId="69080A5F" w14:textId="77777777" w:rsidR="00F047B6" w:rsidRDefault="00F047B6" w:rsidP="00F047B6"/>
    <w:p w14:paraId="7482C69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rendues a ceulx a</w:t>
      </w:r>
    </w:p>
    <w:p w14:paraId="58094DCB" w14:textId="77777777" w:rsidR="00F047B6" w:rsidRDefault="00F047B6" w:rsidP="00F047B6">
      <w:r>
        <w:t>qui ilz en auoient faict</w:t>
      </w:r>
    </w:p>
    <w:p w14:paraId="77FA54C3" w14:textId="63AA9360" w:rsidR="00F047B6" w:rsidRDefault="00F047B6" w:rsidP="00F047B6">
      <w:r>
        <w:t xml:space="preserve">hommage et </w:t>
      </w:r>
      <w:r w:rsidR="001F0515">
        <w:t>d</w:t>
      </w:r>
      <w:r>
        <w:t>e qui ilz</w:t>
      </w:r>
    </w:p>
    <w:p w14:paraId="5992ABE2" w14:textId="77777777" w:rsidR="00F047B6" w:rsidRDefault="00F047B6" w:rsidP="00F047B6">
      <w:r>
        <w:t>h</w:t>
      </w:r>
    </w:p>
    <w:p w14:paraId="6AD8DE6E" w14:textId="77777777" w:rsidR="00F047B6" w:rsidRDefault="00F047B6" w:rsidP="00F047B6">
      <w:r>
        <w:t xml:space="preserve">tiēnēt nu a nu. </w:t>
      </w:r>
      <w:r>
        <w:rPr>
          <w:rFonts w:ascii="Cambria Math" w:hAnsi="Cambria Math" w:cs="Cambria Math"/>
        </w:rPr>
        <w:t>ℂ</w:t>
      </w:r>
      <w:r>
        <w:t>Les</w:t>
      </w:r>
    </w:p>
    <w:p w14:paraId="1CDA204B" w14:textId="77777777" w:rsidR="00F047B6" w:rsidRDefault="00F047B6" w:rsidP="00F047B6">
      <w:r>
        <w:t>enfantz a ceulx qui ſōt</w:t>
      </w:r>
    </w:p>
    <w:p w14:paraId="77159A4F" w14:textId="77777777" w:rsidR="00F047B6" w:rsidRDefault="00F047B6" w:rsidP="00F047B6">
      <w:r>
        <w:t>dānez ne peuent en auI</w:t>
      </w:r>
    </w:p>
    <w:p w14:paraId="12CDCA54" w14:textId="77777777" w:rsidR="00F047B6" w:rsidRDefault="00F047B6" w:rsidP="00F047B6">
      <w:r>
        <w:t>cune maniere comme</w:t>
      </w:r>
    </w:p>
    <w:p w14:paraId="7BD7B547" w14:textId="5B4F9651" w:rsidR="00F047B6" w:rsidRDefault="00F047B6" w:rsidP="00F047B6">
      <w:r>
        <w:t xml:space="preserve">hoirs auoir point </w:t>
      </w:r>
      <w:r w:rsidR="001F0515">
        <w:t>d</w:t>
      </w:r>
      <w:r>
        <w:t>e</w:t>
      </w:r>
    </w:p>
    <w:p w14:paraId="1D5270E9" w14:textId="77777777" w:rsidR="00F047B6" w:rsidRDefault="00F047B6" w:rsidP="00F047B6"/>
    <w:p w14:paraId="7EC267E4" w14:textId="77777777" w:rsidR="00F047B6" w:rsidRDefault="00F047B6" w:rsidP="00F047B6"/>
    <w:p w14:paraId="0318A073" w14:textId="05B1945A" w:rsidR="00F047B6" w:rsidRDefault="00F047B6" w:rsidP="00F047B6">
      <w:r>
        <w:t xml:space="preserve">lheritage au </w:t>
      </w:r>
      <w:r w:rsidR="001F0515">
        <w:t>d</w:t>
      </w:r>
      <w:r>
        <w:t>amne/</w:t>
      </w:r>
    </w:p>
    <w:p w14:paraId="62D010C0" w14:textId="77777777" w:rsidR="00F047B6" w:rsidRDefault="00F047B6" w:rsidP="00F047B6">
      <w:r>
        <w:t>mais ſe ilz en auoient</w:t>
      </w:r>
    </w:p>
    <w:p w14:paraId="631F7FB3" w14:textId="77777777" w:rsidR="00F047B6" w:rsidRDefault="00F047B6" w:rsidP="00F047B6">
      <w:r>
        <w:t>aulcune choſe auant q̄</w:t>
      </w:r>
    </w:p>
    <w:p w14:paraId="4A72E0BA" w14:textId="77777777" w:rsidR="00F047B6" w:rsidRDefault="00F047B6" w:rsidP="00F047B6">
      <w:r>
        <w:t>le meſfait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</w:t>
      </w:r>
    </w:p>
    <w:p w14:paraId="34240C39" w14:textId="580B8F43" w:rsidR="00F047B6" w:rsidRDefault="00F047B6" w:rsidP="00F047B6">
      <w:r>
        <w:t xml:space="preserve">le </w:t>
      </w:r>
      <w:r w:rsidR="001F0515">
        <w:t>d</w:t>
      </w:r>
      <w:r>
        <w:t>amne : pource ne le</w:t>
      </w:r>
    </w:p>
    <w:p w14:paraId="65F5B993" w14:textId="77777777" w:rsidR="00F047B6" w:rsidRDefault="00F047B6" w:rsidP="00F047B6">
      <w:r>
        <w:t>perdɿont ilz pas.</w:t>
      </w:r>
    </w:p>
    <w:p w14:paraId="1EDD3890" w14:textId="77777777" w:rsidR="00F047B6" w:rsidRDefault="00F047B6" w:rsidP="00F047B6">
      <w:r>
        <w:t>i</w:t>
      </w:r>
    </w:p>
    <w:p w14:paraId="27CF9EF7" w14:textId="372A001C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Car les </w:t>
      </w:r>
      <w:r w:rsidR="001F0515">
        <w:t>d</w:t>
      </w:r>
      <w:r>
        <w:t>amnez ne</w:t>
      </w:r>
    </w:p>
    <w:p w14:paraId="63123B7A" w14:textId="77777777" w:rsidR="00F047B6" w:rsidRDefault="00F047B6" w:rsidP="00F047B6">
      <w:r>
        <w:t>foɿfont foɿs cc q̇lz ont</w:t>
      </w:r>
    </w:p>
    <w:p w14:paraId="4D8097AD" w14:textId="77777777" w:rsidR="00F047B6" w:rsidRDefault="00F047B6" w:rsidP="00F047B6"/>
    <w:p w14:paraId="5947B850" w14:textId="77777777" w:rsidR="00F047B6" w:rsidRDefault="00F047B6" w:rsidP="00F047B6"/>
    <w:p w14:paraId="2F76C78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Contre le texte on peut ainſi arguer.Poſons que</w:t>
      </w:r>
    </w:p>
    <w:p w14:paraId="7AD25B0A" w14:textId="0EE585F3" w:rsidR="00F047B6" w:rsidRDefault="00F047B6" w:rsidP="00F047B6">
      <w:r>
        <w:t xml:space="preserve">vng homme tienne vne piece </w:t>
      </w:r>
      <w:r w:rsidR="001F0515">
        <w:t>d</w:t>
      </w:r>
      <w:r>
        <w:t xml:space="preserve">e terre </w:t>
      </w:r>
      <w:r w:rsidR="001F0515">
        <w:t>d</w:t>
      </w:r>
      <w:r>
        <w:t>e ſon ſeigneur</w:t>
      </w:r>
    </w:p>
    <w:p w14:paraId="72FB8145" w14:textId="77777777" w:rsidR="00F047B6" w:rsidRDefault="00F047B6" w:rsidP="00F047B6">
      <w:r>
        <w:t>par hommage : et quil la fieſfe a vng aultre pour cinq</w:t>
      </w:r>
    </w:p>
    <w:p w14:paraId="359B30F9" w14:textId="77777777" w:rsidR="00F047B6" w:rsidRDefault="00F047B6" w:rsidP="00F047B6">
      <w:r>
        <w:t xml:space="preserve">ſolz </w:t>
      </w:r>
      <w:r>
        <w:rPr>
          <w:rFonts w:ascii="Segoe UI Symbol" w:hAnsi="Segoe UI Symbol" w:cs="Segoe UI Symbol"/>
        </w:rPr>
        <w:t>⁊</w:t>
      </w:r>
      <w:r>
        <w:t xml:space="preserve"> lhommage au ſeigneur. </w:t>
      </w:r>
      <w:r>
        <w:rPr>
          <w:rFonts w:ascii="Segoe UI Symbol" w:hAnsi="Segoe UI Symbol" w:cs="Segoe UI Symbol"/>
        </w:rPr>
        <w:t>⁊</w:t>
      </w:r>
      <w:r>
        <w:t xml:space="preserve"> puis ſe foɿfaict cil qui</w:t>
      </w:r>
    </w:p>
    <w:p w14:paraId="1DB29282" w14:textId="77777777" w:rsidR="00F047B6" w:rsidRDefault="00F047B6" w:rsidP="00F047B6">
      <w:r>
        <w:t>a fieffe ladicte terre : celuy qui la fieffa par les cinq ſolz</w:t>
      </w:r>
    </w:p>
    <w:p w14:paraId="66AB34BB" w14:textId="77777777" w:rsidR="00F047B6" w:rsidRDefault="00F047B6" w:rsidP="00F047B6">
      <w:r>
        <w:t>aura la foɿfaicture / et</w:t>
      </w:r>
    </w:p>
    <w:p w14:paraId="5112C9EB" w14:textId="77777777" w:rsidR="00F047B6" w:rsidRDefault="00F047B6" w:rsidP="00F047B6">
      <w:r>
        <w:t>nō pas cil a qui lhom-</w:t>
      </w:r>
    </w:p>
    <w:p w14:paraId="58D909FF" w14:textId="257F41C1" w:rsidR="00F047B6" w:rsidRDefault="00F047B6" w:rsidP="00F047B6">
      <w:r>
        <w:t>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eu.Ainſi en</w:t>
      </w:r>
    </w:p>
    <w:p w14:paraId="19615C5F" w14:textId="77777777" w:rsidR="00F047B6" w:rsidRDefault="00F047B6" w:rsidP="00F047B6">
      <w:r>
        <w:t>ſuit le texte faulx.</w:t>
      </w:r>
    </w:p>
    <w:p w14:paraId="47216F1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argumēt len</w:t>
      </w:r>
    </w:p>
    <w:p w14:paraId="68AFC99A" w14:textId="77777777" w:rsidR="00F047B6" w:rsidRDefault="00F047B6" w:rsidP="00F047B6">
      <w:r>
        <w:t>peut reſpōdɿe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AD609A3" w14:textId="77777777" w:rsidR="00F047B6" w:rsidRDefault="00F047B6" w:rsidP="00F047B6">
      <w:r>
        <w:t>oɿay / mais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pour-</w:t>
      </w:r>
    </w:p>
    <w:p w14:paraId="403C933F" w14:textId="77777777" w:rsidR="00F047B6" w:rsidRDefault="00F047B6" w:rsidP="00F047B6">
      <w:r>
        <w:t>ce que le fieffeur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</w:t>
      </w:r>
    </w:p>
    <w:p w14:paraId="6EE9BA57" w14:textId="0D275779" w:rsidR="00F047B6" w:rsidRDefault="00F047B6" w:rsidP="00F047B6">
      <w:r>
        <w:t xml:space="preserve">plus ꝓchain </w:t>
      </w:r>
      <w:r w:rsidR="001F0515">
        <w:t>d</w:t>
      </w:r>
      <w:r>
        <w:t>u fons.</w:t>
      </w:r>
    </w:p>
    <w:p w14:paraId="179E8F5F" w14:textId="77777777" w:rsidR="00F047B6" w:rsidRDefault="00F047B6" w:rsidP="00F047B6">
      <w:r>
        <w:t>Et auſſi affin q̄ la cho-</w:t>
      </w:r>
    </w:p>
    <w:p w14:paraId="38EEFB6A" w14:textId="5431FFC9" w:rsidR="00F047B6" w:rsidRDefault="00F047B6" w:rsidP="00F047B6">
      <w:r>
        <w:t xml:space="preserve">ſe </w:t>
      </w:r>
      <w:r w:rsidR="001F0515">
        <w:t>d</w:t>
      </w:r>
      <w:r>
        <w:t>emeure franche cō</w:t>
      </w:r>
    </w:p>
    <w:p w14:paraId="432FEB6C" w14:textId="77777777" w:rsidR="00F047B6" w:rsidRDefault="00F047B6" w:rsidP="00F047B6">
      <w:r>
        <w:t>me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auāt que</w:t>
      </w:r>
    </w:p>
    <w:p w14:paraId="206766E0" w14:textId="77777777" w:rsidR="00F047B6" w:rsidRDefault="00F047B6" w:rsidP="00F047B6">
      <w:r>
        <w:t>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fieffee. et quāt</w:t>
      </w:r>
    </w:p>
    <w:p w14:paraId="39E274A5" w14:textId="1F99DE8C" w:rsidR="00F047B6" w:rsidRDefault="00F047B6" w:rsidP="00F047B6">
      <w:r>
        <w:t>au texte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pour </w:t>
      </w:r>
      <w:r w:rsidR="001F0515">
        <w:t>d</w:t>
      </w:r>
      <w:r>
        <w:t>enoter que ceulx a qui on faict</w:t>
      </w:r>
    </w:p>
    <w:p w14:paraId="3FA1AC8B" w14:textId="0077BD93" w:rsidR="00F047B6" w:rsidRDefault="00F047B6" w:rsidP="00F047B6">
      <w:r>
        <w:t xml:space="preserve">hōmage,doibuent auoir la foɿfaicture </w:t>
      </w:r>
      <w:r w:rsidR="001F0515">
        <w:t>d</w:t>
      </w:r>
      <w:r>
        <w:t>e leurs hōmes</w:t>
      </w:r>
    </w:p>
    <w:p w14:paraId="386518BA" w14:textId="3E92231D" w:rsidR="00F047B6" w:rsidRDefault="00F047B6" w:rsidP="00F047B6">
      <w:r>
        <w:t xml:space="preserve">au </w:t>
      </w:r>
      <w:r w:rsidR="001F0515">
        <w:t>d</w:t>
      </w:r>
      <w:r>
        <w:t xml:space="preserve">evāt </w:t>
      </w:r>
      <w:r w:rsidR="001F0515">
        <w:t>d</w:t>
      </w:r>
      <w:r>
        <w:t xml:space="preserve">es aultres rentiers/ſauf </w:t>
      </w:r>
      <w:r>
        <w:rPr>
          <w:rFonts w:ascii="Segoe UI Symbol" w:hAnsi="Segoe UI Symbol" w:cs="Segoe UI Symbol"/>
        </w:rPr>
        <w:t>⁊</w:t>
      </w:r>
      <w:r>
        <w:t xml:space="preserve"> reſerue le cas </w:t>
      </w:r>
      <w:r w:rsidR="001F0515">
        <w:t>d</w:t>
      </w:r>
      <w:r>
        <w:t>eſ-</w:t>
      </w:r>
    </w:p>
    <w:p w14:paraId="1972754F" w14:textId="1CF3B53A" w:rsidR="00F047B6" w:rsidRDefault="00F047B6" w:rsidP="00F047B6">
      <w:r>
        <w:t xml:space="preserve">ſus </w:t>
      </w:r>
      <w:r w:rsidR="001F0515">
        <w:t>d</w:t>
      </w:r>
      <w:r>
        <w:t xml:space="preserve">ict </w:t>
      </w:r>
      <w:r>
        <w:rPr>
          <w:rFonts w:ascii="Segoe UI Symbol" w:hAnsi="Segoe UI Symbol" w:cs="Segoe UI Symbol"/>
        </w:rPr>
        <w:t>⁊</w:t>
      </w:r>
      <w:r>
        <w:t xml:space="preserve"> telz ſemblables qui en ſont exceptez par luſai</w:t>
      </w:r>
    </w:p>
    <w:p w14:paraId="570B1417" w14:textId="77777777" w:rsidR="00F047B6" w:rsidRDefault="00F047B6" w:rsidP="00F047B6">
      <w:r>
        <w:t>ge ſur ce notoirement garde / ne le texte ne les y entent</w:t>
      </w:r>
    </w:p>
    <w:p w14:paraId="5F0E9FA1" w14:textId="77777777" w:rsidR="00F047B6" w:rsidRDefault="00F047B6" w:rsidP="00F047B6">
      <w:r>
        <w:t>point cōpɿendɿe:pour ce quilz ſont les plus pɿochains</w:t>
      </w:r>
    </w:p>
    <w:p w14:paraId="4F0EC532" w14:textId="5196BF15" w:rsidR="00F047B6" w:rsidRDefault="00F047B6" w:rsidP="00F047B6">
      <w:r>
        <w:t xml:space="preserve">de leurs ſons/laquelle cauſe </w:t>
      </w:r>
      <w:r w:rsidR="001F0515">
        <w:t>d</w:t>
      </w:r>
      <w:r>
        <w:t>e pɿochainete. pɿefere</w:t>
      </w:r>
    </w:p>
    <w:p w14:paraId="04AFE39D" w14:textId="1CF95AD1" w:rsidR="00F047B6" w:rsidRDefault="00F047B6" w:rsidP="00F047B6">
      <w:r>
        <w:t xml:space="preserve">en ce cas </w:t>
      </w:r>
      <w:r w:rsidR="001F0515">
        <w:t>d</w:t>
      </w:r>
      <w:r>
        <w:t xml:space="preserve">e foɿfaicture /et ſemblablemēt au </w:t>
      </w:r>
      <w:r w:rsidR="001F0515">
        <w:t>d</w:t>
      </w:r>
      <w:r>
        <w:t xml:space="preserve">euant </w:t>
      </w:r>
      <w:r w:rsidR="001F0515">
        <w:t>d</w:t>
      </w:r>
      <w:r>
        <w:t>e</w:t>
      </w:r>
    </w:p>
    <w:p w14:paraId="6ABBA658" w14:textId="77777777" w:rsidR="00F047B6" w:rsidRDefault="00F047B6" w:rsidP="00F047B6">
      <w:r>
        <w:t>hommage. Combien que aulcuns tiennēt opinion con</w:t>
      </w:r>
    </w:p>
    <w:p w14:paraId="3BE97388" w14:textId="00BE3456" w:rsidR="00F047B6" w:rsidRDefault="00F047B6" w:rsidP="00F047B6">
      <w:r>
        <w:t xml:space="preserve">traire:et quil ny a que le ſeigneur </w:t>
      </w:r>
      <w:r w:rsidR="001F0515">
        <w:t>d</w:t>
      </w:r>
      <w:r>
        <w:t>ont lheritaige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06020206" w14:textId="77777777" w:rsidR="00F047B6" w:rsidRDefault="00F047B6" w:rsidP="00F047B6">
      <w:r>
        <w:t>nu par hommage.qui puiſſe auoir ladicte foɿfaicture.</w:t>
      </w:r>
    </w:p>
    <w:p w14:paraId="16145CF3" w14:textId="0AD214C8" w:rsidR="00F047B6" w:rsidRDefault="00F047B6" w:rsidP="00F047B6">
      <w:r>
        <w:rPr>
          <w:rFonts w:ascii="Cambria Math" w:hAnsi="Cambria Math" w:cs="Cambria Math"/>
        </w:rPr>
        <w:t>ℂ</w:t>
      </w:r>
      <w:r>
        <w:t>Item,ſe vng 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execute en la iuriſdiction </w:t>
      </w:r>
      <w:r w:rsidR="001F0515">
        <w:t>d</w:t>
      </w:r>
      <w:r>
        <w:t>un</w:t>
      </w:r>
    </w:p>
    <w:p w14:paraId="263E95AB" w14:textId="55414DE5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icier.pour aultre crime que </w:t>
      </w:r>
      <w:r w:rsidR="001F0515">
        <w:t>d</w:t>
      </w:r>
      <w:r>
        <w:t>e leze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e/et</w:t>
      </w:r>
    </w:p>
    <w:p w14:paraId="4A008E39" w14:textId="1566306F" w:rsidR="00F047B6" w:rsidRDefault="00F047B6" w:rsidP="00F047B6">
      <w:r>
        <w:t xml:space="preserve">il a meubles en la terre </w:t>
      </w:r>
      <w:r w:rsidR="001F0515">
        <w:t>d</w:t>
      </w:r>
      <w:r>
        <w:t>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ledict hault iu</w:t>
      </w:r>
    </w:p>
    <w:p w14:paraId="125CF70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 aura ſes meubles et heritaiges qui ſont en ſa ter</w:t>
      </w:r>
    </w:p>
    <w:p w14:paraId="137D849D" w14:textId="272BA785" w:rsidR="00F047B6" w:rsidRDefault="00F047B6" w:rsidP="00F047B6">
      <w:r>
        <w:t xml:space="preserve">re.Et auſſi les </w:t>
      </w:r>
      <w:r w:rsidR="001F0515">
        <w:t>d</w:t>
      </w:r>
      <w:r>
        <w:t xml:space="preserve">ebtes </w:t>
      </w:r>
      <w:r w:rsidR="001F0515">
        <w:t>d</w:t>
      </w:r>
      <w:r>
        <w:t>eves au condemne/ſi ceulx qui</w:t>
      </w:r>
    </w:p>
    <w:p w14:paraId="51552FEF" w14:textId="63FB2837" w:rsidR="00F047B6" w:rsidRDefault="00F047B6" w:rsidP="00F047B6">
      <w:r>
        <w:t xml:space="preserve">les lui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en ſa terre</w:t>
      </w:r>
    </w:p>
    <w:p w14:paraId="4C1CC6C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. ſcauoir ſe vng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clerc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fobɿany oɿ</w:t>
      </w:r>
    </w:p>
    <w:p w14:paraId="0703A4A8" w14:textId="77777777" w:rsidR="00F047B6" w:rsidRDefault="00F047B6" w:rsidP="00F047B6">
      <w:r>
        <w:lastRenderedPageBreak/>
        <w:t>foɿiure le pays.</w:t>
      </w:r>
      <w:r>
        <w:rPr>
          <w:rFonts w:ascii="Segoe UI Symbol" w:hAnsi="Segoe UI Symbol" w:cs="Segoe UI Symbol"/>
        </w:rPr>
        <w:t>⁊</w:t>
      </w:r>
      <w:r>
        <w:t xml:space="preserve"> ne reuient point.</w:t>
      </w:r>
      <w:r>
        <w:rPr>
          <w:rFonts w:ascii="Segoe UI Symbol" w:hAnsi="Segoe UI Symbol" w:cs="Segoe UI Symbol"/>
        </w:rPr>
        <w:t>⁊</w:t>
      </w:r>
      <w:r>
        <w:t xml:space="preserve">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pɿins:</w:t>
      </w:r>
    </w:p>
    <w:p w14:paraId="31D07003" w14:textId="77777777" w:rsidR="00F047B6" w:rsidRDefault="00F047B6" w:rsidP="00F047B6">
      <w:r>
        <w:t xml:space="preserve">Scauoir ſe le pɿince aura ſes meubles </w:t>
      </w:r>
      <w:r>
        <w:rPr>
          <w:rFonts w:ascii="Segoe UI Symbol" w:hAnsi="Segoe UI Symbol" w:cs="Segoe UI Symbol"/>
        </w:rPr>
        <w:t>⁊</w:t>
      </w:r>
      <w:r>
        <w:t xml:space="preserve"> heritaiges:ou</w:t>
      </w:r>
    </w:p>
    <w:p w14:paraId="2465F8A9" w14:textId="77777777" w:rsidR="00F047B6" w:rsidRDefault="00F047B6" w:rsidP="00F047B6">
      <w:r>
        <w:t>ſe ilz ſeront renduz a ſes heritiers.Pour la reſponſe a</w:t>
      </w:r>
    </w:p>
    <w:p w14:paraId="77012F80" w14:textId="1F70E37F" w:rsidR="00F047B6" w:rsidRDefault="00F047B6" w:rsidP="00F047B6">
      <w:r>
        <w:t>la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len peut </w:t>
      </w:r>
      <w:r w:rsidR="001F0515">
        <w:t>d</w:t>
      </w:r>
      <w:r>
        <w:t xml:space="preserve">ire quil y a </w:t>
      </w:r>
      <w:r w:rsidR="001F0515">
        <w:t>d</w:t>
      </w:r>
      <w:r>
        <w:t>ifference entre le foɿ-</w:t>
      </w:r>
    </w:p>
    <w:p w14:paraId="038845FA" w14:textId="77777777" w:rsidR="00F047B6" w:rsidRDefault="00F047B6" w:rsidP="00F047B6">
      <w:r>
        <w:t>ban ou le foɿiur ſur perſonnes layes/et entre le foɿban</w:t>
      </w:r>
    </w:p>
    <w:p w14:paraId="1DF140B1" w14:textId="138BF5D5" w:rsidR="00F047B6" w:rsidRDefault="00F047B6" w:rsidP="00F047B6">
      <w:r>
        <w:t xml:space="preserve">ou foɿiur ſur perſonne clercz ou </w:t>
      </w:r>
      <w:r w:rsidR="001F0515">
        <w:t>d</w:t>
      </w:r>
      <w:r>
        <w:t>egliſe : Car cil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B4B9AF8" w14:textId="77777777" w:rsidR="00F047B6" w:rsidRDefault="00F047B6" w:rsidP="00F047B6">
      <w:r>
        <w:t>faict ſur perſonnes layes,les condemne capitalement/</w:t>
      </w:r>
    </w:p>
    <w:p w14:paraId="2E84FFAD" w14:textId="15B4970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ſeroient (par raiſon </w:t>
      </w:r>
      <w:r w:rsidR="001F0515">
        <w:t>d</w:t>
      </w:r>
      <w:r>
        <w:t>iceluy) executez,ſe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a-</w:t>
      </w:r>
    </w:p>
    <w:p w14:paraId="3F5152AF" w14:textId="77777777" w:rsidR="00F047B6" w:rsidRDefault="00F047B6" w:rsidP="00F047B6">
      <w:r>
        <w:t>pɿes pɿins:poſe que ilz ne fuſſent point aultrement at-</w:t>
      </w:r>
    </w:p>
    <w:p w14:paraId="2DDDDE50" w14:textId="054FACC3" w:rsidR="00F047B6" w:rsidRDefault="00F047B6" w:rsidP="00F047B6">
      <w:r>
        <w:t xml:space="preserve">tainctz </w:t>
      </w:r>
      <w:r w:rsidR="001F0515">
        <w:t>d</w:t>
      </w:r>
      <w:r>
        <w:t>u cas pour quoy ilz auroient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foɿbanys ou</w:t>
      </w:r>
    </w:p>
    <w:p w14:paraId="33A67BA1" w14:textId="04027BCF" w:rsidR="00F047B6" w:rsidRDefault="00F047B6" w:rsidP="00F047B6">
      <w:r>
        <w:t>foɿiure le pays. Et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ſur perſonne </w:t>
      </w:r>
      <w:r w:rsidR="001F0515">
        <w:t>d</w:t>
      </w:r>
      <w:r>
        <w:t>egl</w:t>
      </w:r>
    </w:p>
    <w:p w14:paraId="14E19DCB" w14:textId="369BAF36" w:rsidR="00F047B6" w:rsidRDefault="00F047B6" w:rsidP="00F047B6">
      <w:r>
        <w:t>ſe,e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les chaſſer </w:t>
      </w:r>
      <w:r w:rsidR="001F0515">
        <w:t>d</w:t>
      </w:r>
      <w:r>
        <w:t>u pays,et ne les condēne point</w:t>
      </w:r>
    </w:p>
    <w:p w14:paraId="2E6F211B" w14:textId="77777777" w:rsidR="00F047B6" w:rsidRDefault="00F047B6" w:rsidP="00F047B6">
      <w:r>
        <w:t>le foɿban ou foɿiur ainſi comme les aultres:Car ſilz re-</w:t>
      </w:r>
    </w:p>
    <w:p w14:paraId="7855D0A9" w14:textId="77777777" w:rsidR="00F047B6" w:rsidRDefault="00F047B6" w:rsidP="00F047B6">
      <w:r>
        <w:t>uenoient apɿes ou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pɿins/ilz ne ſeroient pas</w:t>
      </w:r>
    </w:p>
    <w:p w14:paraId="0F32EB05" w14:textId="6D5160CC" w:rsidR="00F047B6" w:rsidRDefault="00F047B6" w:rsidP="00F047B6">
      <w:r>
        <w:t xml:space="preserve">(par vertu </w:t>
      </w:r>
      <w:r w:rsidR="001F0515">
        <w:t>d</w:t>
      </w:r>
      <w:r>
        <w:t>iceluy foɿban ou fo/iur/condēnez en court</w:t>
      </w:r>
    </w:p>
    <w:p w14:paraId="2F6EC99A" w14:textId="773E1CC2" w:rsidR="00F047B6" w:rsidRDefault="00F047B6" w:rsidP="00F047B6">
      <w:r>
        <w:t xml:space="preserve">laye ne en court </w:t>
      </w:r>
      <w:r w:rsidR="001F0515">
        <w:t>d</w:t>
      </w:r>
      <w:r>
        <w:t>egliſe.et auſſi ſeroient renduz a la</w:t>
      </w:r>
    </w:p>
    <w:p w14:paraId="4838E7EB" w14:textId="77777777" w:rsidR="00F047B6" w:rsidRDefault="00F047B6" w:rsidP="00F047B6">
      <w:r>
        <w:t>court  legliſe.qui les puniroit/ſilz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trouuez coul</w:t>
      </w:r>
    </w:p>
    <w:p w14:paraId="4A260D71" w14:textId="16BC48B0" w:rsidR="00F047B6" w:rsidRDefault="00F047B6" w:rsidP="00F047B6">
      <w:r>
        <w:t xml:space="preserve">pables </w:t>
      </w:r>
      <w:r w:rsidR="001F0515">
        <w:t>d</w:t>
      </w:r>
      <w:r>
        <w:t>u cas. Et aīſi appert que ledict foɿban ou foɿ-</w:t>
      </w:r>
    </w:p>
    <w:p w14:paraId="30DE978C" w14:textId="590BB872" w:rsidR="00F047B6" w:rsidRDefault="00F047B6" w:rsidP="00F047B6">
      <w:r>
        <w:t xml:space="preserve">iur au regard </w:t>
      </w:r>
      <w:r w:rsidR="001F0515">
        <w:t>d</w:t>
      </w:r>
      <w:r>
        <w:t>es clercz,ne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par celle voye la con-</w:t>
      </w:r>
    </w:p>
    <w:p w14:paraId="6668941F" w14:textId="3FE63580" w:rsidR="00F047B6" w:rsidRDefault="00F047B6" w:rsidP="00F047B6">
      <w:r>
        <w:t xml:space="preserve">demnation que le texte met / par vertu </w:t>
      </w:r>
      <w:r w:rsidR="001F0515">
        <w:t>d</w:t>
      </w:r>
      <w:r>
        <w:t>e laquelle on</w:t>
      </w:r>
    </w:p>
    <w:p w14:paraId="5507674A" w14:textId="62E17F5F" w:rsidR="00F047B6" w:rsidRDefault="00F047B6" w:rsidP="00F047B6">
      <w:r>
        <w:t xml:space="preserve">confiſque les biens : car la condemnation </w:t>
      </w:r>
      <w:r w:rsidR="001F0515">
        <w:t>d</w:t>
      </w:r>
      <w:r>
        <w:t>ont le texte</w:t>
      </w:r>
    </w:p>
    <w:p w14:paraId="18126FA8" w14:textId="5963B397" w:rsidR="00F047B6" w:rsidRDefault="00F047B6" w:rsidP="00F047B6">
      <w:r>
        <w:t>parle,e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</w:t>
      </w:r>
      <w:r w:rsidR="001F0515">
        <w:t>d</w:t>
      </w:r>
      <w:r>
        <w:t>ont len perdɿoit vie ou membɿe</w:t>
      </w:r>
    </w:p>
    <w:p w14:paraId="1652377B" w14:textId="11E8E31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on argue que eu chapitre ou il parle </w:t>
      </w:r>
      <w:r w:rsidR="001F0515">
        <w:t>d</w:t>
      </w:r>
      <w:r>
        <w:t>e foɿban</w:t>
      </w:r>
    </w:p>
    <w:p w14:paraId="6B272D0B" w14:textId="77777777" w:rsidR="00F047B6" w:rsidRDefault="00F047B6" w:rsidP="00F047B6">
      <w:r>
        <w:t>nyſſement,le texte parle generalemēt/pour quoy il ſem</w:t>
      </w:r>
    </w:p>
    <w:p w14:paraId="58F7E426" w14:textId="65801068" w:rsidR="00F047B6" w:rsidRDefault="00F047B6" w:rsidP="00F047B6">
      <w:r>
        <w:t xml:space="preserve">ble quil ſen </w:t>
      </w:r>
      <w:r w:rsidR="001F0515">
        <w:t>d</w:t>
      </w:r>
      <w:r>
        <w:t xml:space="preserve">oibue enſuyuir cōfiſcation </w:t>
      </w:r>
      <w:r w:rsidR="001F0515">
        <w:t>d</w:t>
      </w:r>
      <w:r>
        <w:t>es biens.tant</w:t>
      </w:r>
    </w:p>
    <w:p w14:paraId="38F86809" w14:textId="77777777" w:rsidR="00F047B6" w:rsidRDefault="00F047B6" w:rsidP="00F047B6">
      <w:r>
        <w:t>ſur les vngs que ſur les aultres.puis que banys ſont.</w:t>
      </w:r>
    </w:p>
    <w:p w14:paraId="2CBC002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que non:mais ſentent celle ge-</w:t>
      </w:r>
    </w:p>
    <w:p w14:paraId="435DCA2E" w14:textId="582E485E" w:rsidR="00F047B6" w:rsidRDefault="00F047B6" w:rsidP="00F047B6">
      <w:r>
        <w:t xml:space="preserve">neralite au regard </w:t>
      </w:r>
      <w:r w:rsidR="001F0515">
        <w:t>d</w:t>
      </w:r>
      <w:r>
        <w:t xml:space="preserve">e tous ceulx qui par vertu </w:t>
      </w:r>
      <w:r w:rsidR="001F0515">
        <w:t>d</w:t>
      </w:r>
      <w:r>
        <w:t>udict</w:t>
      </w:r>
    </w:p>
    <w:p w14:paraId="00221889" w14:textId="77777777" w:rsidR="00F047B6" w:rsidRDefault="00F047B6" w:rsidP="00F047B6">
      <w:r>
        <w:t>foɿban ou foɿiur ſeroient condemnez.Et ce peut aſſez</w:t>
      </w:r>
    </w:p>
    <w:p w14:paraId="371400BC" w14:textId="77777777" w:rsidR="00F047B6" w:rsidRDefault="00F047B6" w:rsidP="00F047B6">
      <w:r>
        <w:t>apparoir par le texte eu chapitre qui met.Puis que la</w:t>
      </w:r>
    </w:p>
    <w:p w14:paraId="156CF249" w14:textId="16582F87" w:rsidR="00F047B6" w:rsidRDefault="00F047B6" w:rsidP="00F047B6">
      <w:r>
        <w:t xml:space="preserve">quarte aſſiſe ſera paſſee,ſi ſe garde le condemne/en </w:t>
      </w:r>
      <w:r w:rsidR="001F0515">
        <w:t>d</w:t>
      </w:r>
      <w:r>
        <w:t>e-</w:t>
      </w:r>
    </w:p>
    <w:p w14:paraId="0F978F0C" w14:textId="77777777" w:rsidR="00F047B6" w:rsidRDefault="00F047B6" w:rsidP="00F047B6"/>
    <w:p w14:paraId="44577F80" w14:textId="77777777" w:rsidR="00F047B6" w:rsidRDefault="00F047B6" w:rsidP="00F047B6"/>
    <w:p w14:paraId="6BC3178E" w14:textId="77777777" w:rsidR="00F047B6" w:rsidRDefault="00F047B6" w:rsidP="00F047B6">
      <w:r>
        <w:t>o.i i ro</w:t>
      </w:r>
    </w:p>
    <w:p w14:paraId="366B9C6C" w14:textId="77777777" w:rsidR="00F047B6" w:rsidRDefault="00F047B6" w:rsidP="00F047B6">
      <w:r>
        <w:t>notant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apɿes pɿins.il ſeroit execute / com-</w:t>
      </w:r>
    </w:p>
    <w:p w14:paraId="595C9C32" w14:textId="77777777" w:rsidR="00F047B6" w:rsidRDefault="00F047B6" w:rsidP="00F047B6">
      <w:r>
        <w:t>me il appert par luſaige ſur ce notoiremēt garde. Par</w:t>
      </w:r>
    </w:p>
    <w:p w14:paraId="50E11682" w14:textId="77777777" w:rsidR="00F047B6" w:rsidRDefault="00F047B6" w:rsidP="00F047B6">
      <w:r>
        <w:t>laquelle choſe on peut reſpondre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ion,que leſ-</w:t>
      </w:r>
    </w:p>
    <w:p w14:paraId="66296C17" w14:textId="13800FC8" w:rsidR="00F047B6" w:rsidRDefault="00F047B6" w:rsidP="00F047B6">
      <w:r>
        <w:t>dictz clercz ou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ne </w:t>
      </w:r>
      <w:r w:rsidR="001F0515">
        <w:t>d</w:t>
      </w:r>
      <w:r>
        <w:t>oibuent point confiſquer</w:t>
      </w:r>
    </w:p>
    <w:p w14:paraId="5E2499A7" w14:textId="77777777" w:rsidR="00F047B6" w:rsidRDefault="00F047B6" w:rsidP="00F047B6">
      <w:r>
        <w:t>leurs biens meubles ne heritag</w:t>
      </w:r>
    </w:p>
    <w:p w14:paraId="3D2779B4" w14:textId="77777777" w:rsidR="00F047B6" w:rsidRDefault="00F047B6" w:rsidP="00F047B6">
      <w:r>
        <w:t>es,ſilz reuenoiēt apɿes</w:t>
      </w:r>
    </w:p>
    <w:p w14:paraId="2E74C6A8" w14:textId="77777777" w:rsidR="00F047B6" w:rsidRDefault="00F047B6" w:rsidP="00F047B6">
      <w:r>
        <w:t>e foɿban : ou a leurs</w:t>
      </w:r>
    </w:p>
    <w:p w14:paraId="50F5F3D2" w14:textId="77777777" w:rsidR="00F047B6" w:rsidRDefault="00F047B6" w:rsidP="00F047B6">
      <w:r>
        <w:lastRenderedPageBreak/>
        <w:t>hoirs , ſilz reuenoient.</w:t>
      </w:r>
    </w:p>
    <w:p w14:paraId="0697A27F" w14:textId="5E98E068" w:rsidR="00F047B6" w:rsidRDefault="00F047B6" w:rsidP="00F047B6">
      <w:r>
        <w:t xml:space="preserve">Et peut on </w:t>
      </w:r>
      <w:r w:rsidR="001F0515">
        <w:t>d</w:t>
      </w:r>
      <w:r>
        <w:t>ire que la</w:t>
      </w:r>
    </w:p>
    <w:p w14:paraId="0241A880" w14:textId="77777777" w:rsidR="00F047B6" w:rsidRDefault="00F047B6" w:rsidP="00F047B6">
      <w:r>
        <w:t>dicte rendue ſe peut</w:t>
      </w:r>
    </w:p>
    <w:p w14:paraId="2BE9D91E" w14:textId="77777777" w:rsidR="00F047B6" w:rsidRDefault="00F047B6" w:rsidP="00F047B6">
      <w:r>
        <w:t>faire aux hoirs.apɿes</w:t>
      </w:r>
    </w:p>
    <w:p w14:paraId="453B2A98" w14:textId="77777777" w:rsidR="00F047B6" w:rsidRDefault="00F047B6" w:rsidP="00F047B6">
      <w:r>
        <w:t>ledict foɿbā. Et ne les</w:t>
      </w:r>
    </w:p>
    <w:p w14:paraId="09DDD9C5" w14:textId="6FF07D37" w:rsidR="00F047B6" w:rsidRDefault="001F0515" w:rsidP="00F047B6">
      <w:r>
        <w:t>d</w:t>
      </w:r>
      <w:r w:rsidR="00F047B6">
        <w:t>oibt poīt tenir le pɿin</w:t>
      </w:r>
    </w:p>
    <w:p w14:paraId="1EF81829" w14:textId="77777777" w:rsidR="00F047B6" w:rsidRDefault="00F047B6" w:rsidP="00F047B6">
      <w:r>
        <w:t>ce an et iour / pour ce</w:t>
      </w:r>
    </w:p>
    <w:p w14:paraId="2EC39C36" w14:textId="4BE3EA34" w:rsidR="00F047B6" w:rsidRDefault="00F047B6" w:rsidP="00F047B6">
      <w:r>
        <w:t xml:space="preserve">quil ny a point </w:t>
      </w:r>
      <w:r w:rsidR="001F0515">
        <w:t>d</w:t>
      </w:r>
      <w:r>
        <w:t>e foɿ-</w:t>
      </w:r>
    </w:p>
    <w:p w14:paraId="214C89C1" w14:textId="71E32389" w:rsidR="00F047B6" w:rsidRDefault="00F047B6" w:rsidP="00F047B6">
      <w:r>
        <w:t xml:space="preserve">faicture ne </w:t>
      </w:r>
      <w:r w:rsidR="001F0515">
        <w:t>d</w:t>
      </w:r>
      <w:r>
        <w:t>e confiſca</w:t>
      </w:r>
    </w:p>
    <w:p w14:paraId="104D6531" w14:textId="77777777" w:rsidR="00F047B6" w:rsidRDefault="00F047B6" w:rsidP="00F047B6">
      <w:r>
        <w:t>tion.Car par le cas po</w:t>
      </w:r>
    </w:p>
    <w:p w14:paraId="042FC57F" w14:textId="77777777" w:rsidR="00F047B6" w:rsidRDefault="00F047B6" w:rsidP="00F047B6">
      <w:r>
        <w:t>ſe , il ſenſuyuroit quil</w:t>
      </w:r>
    </w:p>
    <w:p w14:paraId="37B8518F" w14:textId="2564A41D" w:rsidR="00F047B6" w:rsidRDefault="00F047B6" w:rsidP="00F047B6">
      <w:r>
        <w:t>ny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 fei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les </w:t>
      </w:r>
      <w:r w:rsidR="001F0515">
        <w:t>d</w:t>
      </w:r>
      <w:r>
        <w:t>ɿoi-</w:t>
      </w:r>
    </w:p>
    <w:p w14:paraId="351DAC2C" w14:textId="7EF3EFAE" w:rsidR="00F047B6" w:rsidRDefault="00F047B6" w:rsidP="00F047B6">
      <w:r>
        <w:t xml:space="preserve">ctures et redeuances </w:t>
      </w:r>
      <w:r w:rsidR="001F0515">
        <w:t>d</w:t>
      </w:r>
      <w:r>
        <w:t>es heritages : pource que ceulx</w:t>
      </w:r>
    </w:p>
    <w:p w14:paraId="4E62E9ED" w14:textId="581AC4B5" w:rsidR="00F047B6" w:rsidRDefault="00F047B6" w:rsidP="00F047B6">
      <w:r>
        <w:t xml:space="preserve">qui ſeroient banys,ſeroient chaſſez hoɿs </w:t>
      </w:r>
      <w:r w:rsidR="001F0515">
        <w:t>d</w:t>
      </w:r>
      <w:r>
        <w:t>u pays/com</w:t>
      </w:r>
    </w:p>
    <w:p w14:paraId="43B5100D" w14:textId="127DA553" w:rsidR="00F047B6" w:rsidRDefault="00F047B6" w:rsidP="00F047B6">
      <w:r>
        <w:t xml:space="preserve">me exilez. </w:t>
      </w:r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, on peut faire</w:t>
      </w:r>
    </w:p>
    <w:p w14:paraId="14358C3B" w14:textId="77777777" w:rsidR="00F047B6" w:rsidRDefault="00F047B6" w:rsidP="00F047B6">
      <w:r>
        <w:t>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ion.Se vng homme lequel ſeroit foɿb-</w:t>
      </w:r>
    </w:p>
    <w:p w14:paraId="65516E2D" w14:textId="77777777" w:rsidR="00F047B6" w:rsidRDefault="00F047B6" w:rsidP="00F047B6">
      <w:r>
        <w:t>ny ou foɿiure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marie/ſcauoir ſe on rēdɿoit a ſa fem</w:t>
      </w:r>
    </w:p>
    <w:p w14:paraId="7FFC9DC5" w14:textId="0D88F02B" w:rsidR="00F047B6" w:rsidRDefault="00F047B6" w:rsidP="00F047B6">
      <w:r>
        <w:t xml:space="preserve">me les heritages </w:t>
      </w:r>
      <w:r w:rsidR="001F0515">
        <w:t>d</w:t>
      </w:r>
      <w:r>
        <w:t xml:space="preserve">e elle. et auſſi ſe elle auroit </w:t>
      </w:r>
      <w:r w:rsidR="001F0515">
        <w:t>d</w:t>
      </w:r>
      <w:r>
        <w:t>ouaire</w:t>
      </w:r>
    </w:p>
    <w:p w14:paraId="193D7E36" w14:textId="115CFB96" w:rsidR="00F047B6" w:rsidRDefault="00F047B6" w:rsidP="00F047B6">
      <w:r>
        <w:t xml:space="preserve">ſur les heritages </w:t>
      </w:r>
      <w:r w:rsidR="001F0515">
        <w:t>d</w:t>
      </w:r>
      <w:r>
        <w:t>e ſon mary apɿes le foɿban / ou foɿ-</w:t>
      </w:r>
    </w:p>
    <w:p w14:paraId="671FA9F8" w14:textId="77777777" w:rsidR="00F047B6" w:rsidRDefault="00F047B6" w:rsidP="00F047B6">
      <w:r>
        <w:t xml:space="preserve">iur / </w:t>
      </w:r>
      <w:r>
        <w:rPr>
          <w:rFonts w:ascii="Segoe UI Symbol" w:hAnsi="Segoe UI Symbol" w:cs="Segoe UI Symbol"/>
        </w:rPr>
        <w:t>⁊</w:t>
      </w:r>
      <w:r>
        <w:t xml:space="preserve"> ſil conuiendɿoit quelle attendi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tant que la moɿt</w:t>
      </w:r>
    </w:p>
    <w:p w14:paraId="44C86C74" w14:textId="77777777" w:rsidR="00F047B6" w:rsidRDefault="00F047B6" w:rsidP="00F047B6">
      <w:r>
        <w:t>de ſon mary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ſceue et notoire. Len peut reſpondɿe.</w:t>
      </w:r>
    </w:p>
    <w:p w14:paraId="57F5846B" w14:textId="3CD79DAE" w:rsidR="00F047B6" w:rsidRDefault="00F047B6" w:rsidP="00F047B6">
      <w:r>
        <w:t>a ladicte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que la femme </w:t>
      </w:r>
      <w:r w:rsidR="001F0515">
        <w:t>d</w:t>
      </w:r>
      <w:r>
        <w:t>oibt auoir ſes pɿo-</w:t>
      </w:r>
    </w:p>
    <w:p w14:paraId="00E5D464" w14:textId="3D6C894D" w:rsidR="00F047B6" w:rsidRDefault="00F047B6" w:rsidP="00F047B6">
      <w:r>
        <w:t xml:space="preserve">pɿes heritages / et auſſi </w:t>
      </w:r>
      <w:r w:rsidR="001F0515">
        <w:t>d</w:t>
      </w:r>
      <w:r>
        <w:t xml:space="preserve">ouaire ſur les heritages </w:t>
      </w:r>
      <w:r w:rsidR="001F0515">
        <w:t>d</w:t>
      </w:r>
      <w:r>
        <w:t>e</w:t>
      </w:r>
    </w:p>
    <w:p w14:paraId="0C11B9CD" w14:textId="77777777" w:rsidR="00F047B6" w:rsidRDefault="00F047B6" w:rsidP="00F047B6">
      <w:r>
        <w:t>ſon mary.ſi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ſon mary ſeroit foɿbany ou foɿiure</w:t>
      </w:r>
    </w:p>
    <w:p w14:paraId="1F11AD2A" w14:textId="77777777" w:rsidR="00F047B6" w:rsidRDefault="00F047B6" w:rsidP="00F047B6">
      <w:r>
        <w:t>et nattendɿoit point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moɿt.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repute cō-</w:t>
      </w:r>
    </w:p>
    <w:p w14:paraId="042CF260" w14:textId="240B05C1" w:rsidR="00F047B6" w:rsidRDefault="00F047B6" w:rsidP="00F047B6">
      <w:r>
        <w:t>me moɿt et condemne par le</w:t>
      </w:r>
      <w:r w:rsidR="001F0515">
        <w:t>d</w:t>
      </w:r>
      <w:r>
        <w:t>ict baniſſemēt. Et ce peut</w:t>
      </w:r>
    </w:p>
    <w:p w14:paraId="4B5AFAFE" w14:textId="539B46DA" w:rsidR="00F047B6" w:rsidRDefault="00F047B6" w:rsidP="00F047B6">
      <w:r>
        <w:t xml:space="preserve">aſſez apparoir par ce que le roy a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oɿs ſa ſucceſſion.</w:t>
      </w:r>
    </w:p>
    <w:p w14:paraId="7C5BC79C" w14:textId="7B5902C6" w:rsidR="00F047B6" w:rsidRDefault="00F047B6" w:rsidP="00F047B6">
      <w:r>
        <w:t xml:space="preserve">Et auſſi ladicte femme </w:t>
      </w:r>
      <w:r w:rsidR="001F0515">
        <w:t>d</w:t>
      </w:r>
      <w:r>
        <w:t xml:space="preserve">emeure ſans confoɿt </w:t>
      </w:r>
      <w:r>
        <w:rPr>
          <w:rFonts w:ascii="Segoe UI Symbol" w:hAnsi="Segoe UI Symbol" w:cs="Segoe UI Symbol"/>
        </w:rPr>
        <w:t>⁊</w:t>
      </w:r>
      <w:r>
        <w:t xml:space="preserve"> aide </w:t>
      </w:r>
      <w:r w:rsidR="001F0515">
        <w:t>d</w:t>
      </w:r>
      <w:r>
        <w:t>e</w:t>
      </w:r>
    </w:p>
    <w:p w14:paraId="6805B264" w14:textId="77777777" w:rsidR="00F047B6" w:rsidRDefault="00F047B6" w:rsidP="00F047B6">
      <w:r>
        <w:t>ſon maryztout ainſi que ſil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moɿt. Car ledict baniſſe-</w:t>
      </w:r>
    </w:p>
    <w:p w14:paraId="3D9996F2" w14:textId="5A5A9069" w:rsidR="00F047B6" w:rsidRDefault="00F047B6" w:rsidP="00F047B6">
      <w:r>
        <w:t>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maniere </w:t>
      </w:r>
      <w:r w:rsidR="001F0515">
        <w:t>d</w:t>
      </w:r>
      <w:r>
        <w:t>e ſeparation entre eulx/au re-</w:t>
      </w:r>
    </w:p>
    <w:p w14:paraId="48409BFA" w14:textId="72374E08" w:rsidR="00F047B6" w:rsidRDefault="00F047B6" w:rsidP="00F047B6">
      <w:r>
        <w:t xml:space="preserve">gard </w:t>
      </w:r>
      <w:r w:rsidR="001F0515">
        <w:t>d</w:t>
      </w:r>
      <w:r>
        <w:t>e la matiere ſubiecte.Et ſeroit inconueniēt pour</w:t>
      </w:r>
    </w:p>
    <w:p w14:paraId="71ACAC65" w14:textId="3E3B2F71" w:rsidR="00F047B6" w:rsidRDefault="00F047B6" w:rsidP="00F047B6">
      <w:r>
        <w:t xml:space="preserve">la femme/ſe il falloit quelle </w:t>
      </w:r>
      <w:r w:rsidR="001F0515">
        <w:t>d</w:t>
      </w:r>
      <w:r>
        <w:t>emoura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impourueue.</w:t>
      </w:r>
    </w:p>
    <w:p w14:paraId="085E9216" w14:textId="7CCACECD" w:rsidR="00F047B6" w:rsidRDefault="00F047B6" w:rsidP="00F047B6">
      <w:r>
        <w:t xml:space="preserve">par le faict </w:t>
      </w:r>
      <w:r w:rsidR="001F0515">
        <w:t>d</w:t>
      </w:r>
      <w:r>
        <w:t>e ſon mary:qui ne peut foɿfaire que le ſien</w:t>
      </w:r>
    </w:p>
    <w:p w14:paraId="2F16FEFB" w14:textId="607BFFA4" w:rsidR="00F047B6" w:rsidRDefault="00F047B6" w:rsidP="00F047B6">
      <w:r>
        <w:t xml:space="preserve">pɿopɿe. </w:t>
      </w:r>
      <w:r>
        <w:rPr>
          <w:rFonts w:ascii="Cambria Math" w:hAnsi="Cambria Math" w:cs="Cambria Math"/>
        </w:rPr>
        <w:t>ℂ</w:t>
      </w:r>
      <w:r>
        <w:t xml:space="preserve">Mais len pourroit oultre </w:t>
      </w:r>
      <w:r w:rsidR="001F0515">
        <w:t>d</w:t>
      </w:r>
      <w:r>
        <w:t>emander/Se le</w:t>
      </w:r>
    </w:p>
    <w:p w14:paraId="2040A460" w14:textId="77777777" w:rsidR="00F047B6" w:rsidRDefault="00F047B6" w:rsidP="00F047B6">
      <w:r>
        <w:t>mary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clerc.et 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foɿiure ou foɿbany : ſe la fem-</w:t>
      </w:r>
    </w:p>
    <w:p w14:paraId="6AEEAB66" w14:textId="67904560" w:rsidR="00F047B6" w:rsidRDefault="00F047B6" w:rsidP="00F047B6">
      <w:r>
        <w:t xml:space="preserve">me auroit ſeulement </w:t>
      </w:r>
      <w:r w:rsidR="001F0515">
        <w:t>d</w:t>
      </w:r>
      <w:r>
        <w:t xml:space="preserve">ouaire ſur les herirages </w:t>
      </w:r>
      <w:r w:rsidR="001F0515">
        <w:t>d</w:t>
      </w:r>
      <w:r>
        <w:t>e luy/</w:t>
      </w:r>
    </w:p>
    <w:p w14:paraId="61324E8E" w14:textId="505F724B" w:rsidR="00F047B6" w:rsidRDefault="00F047B6" w:rsidP="00F047B6">
      <w:r>
        <w:t xml:space="preserve">ou ſelle tiendɿoit les heritages </w:t>
      </w:r>
      <w:r w:rsidR="001F0515">
        <w:t>d</w:t>
      </w:r>
      <w:r>
        <w:t>e ſondict mary, ſa vie</w:t>
      </w:r>
    </w:p>
    <w:p w14:paraId="61FC8A01" w14:textId="287A01F7" w:rsidR="00F047B6" w:rsidRDefault="001F0515" w:rsidP="00F047B6">
      <w:r>
        <w:t>d</w:t>
      </w:r>
      <w:r w:rsidR="00F047B6">
        <w:t>urant : tant que ſon mary fu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reuenu/ou que ſa moɿt</w:t>
      </w:r>
    </w:p>
    <w:p w14:paraId="30474233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ſceue notoirement. </w:t>
      </w:r>
      <w:r>
        <w:rPr>
          <w:rFonts w:ascii="Cambria Math" w:hAnsi="Cambria Math" w:cs="Cambria Math"/>
        </w:rPr>
        <w:t>ℂ</w:t>
      </w:r>
      <w:r>
        <w:t>Len pourroit reſpondɿe que</w:t>
      </w:r>
    </w:p>
    <w:p w14:paraId="38C35F57" w14:textId="121BD9C8" w:rsidR="00F047B6" w:rsidRDefault="00F047B6" w:rsidP="00F047B6">
      <w:r>
        <w:t xml:space="preserve">la femme nauroit que </w:t>
      </w:r>
      <w:r w:rsidR="001F0515">
        <w:t>d</w:t>
      </w:r>
      <w:r>
        <w:t xml:space="preserve">ouaire ſur les heritages </w:t>
      </w:r>
      <w:r w:rsidR="001F0515">
        <w:t>d</w:t>
      </w:r>
      <w:r>
        <w:t>e ſon</w:t>
      </w:r>
    </w:p>
    <w:p w14:paraId="3A2D6B04" w14:textId="009F3F53" w:rsidR="00F047B6" w:rsidRDefault="00F047B6" w:rsidP="00F047B6">
      <w:r>
        <w:lastRenderedPageBreak/>
        <w:t xml:space="preserve">mary.Et ſeroient rendus les heritages </w:t>
      </w:r>
      <w:r w:rsidR="001F0515">
        <w:t>d</w:t>
      </w:r>
      <w:r>
        <w:t>e ſondict ma-</w:t>
      </w:r>
    </w:p>
    <w:p w14:paraId="7B6F4D32" w14:textId="71CA41B6" w:rsidR="00F047B6" w:rsidRDefault="00F047B6" w:rsidP="00F047B6">
      <w:r>
        <w:t xml:space="preserve">ry a ſes heritiers comme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 Car le ma</w:t>
      </w:r>
    </w:p>
    <w:p w14:paraId="77F161B6" w14:textId="524F947D" w:rsidR="00F047B6" w:rsidRDefault="00F047B6" w:rsidP="00F047B6">
      <w:r>
        <w:t>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chaſſe </w:t>
      </w:r>
      <w:r w:rsidR="001F0515">
        <w:t>d</w:t>
      </w:r>
      <w:r>
        <w:t xml:space="preserve">u pays comme exile. Et </w:t>
      </w:r>
      <w:r w:rsidR="001F0515">
        <w:t>d</w:t>
      </w:r>
      <w:r>
        <w:t>emeurent les</w:t>
      </w:r>
    </w:p>
    <w:p w14:paraId="023E6859" w14:textId="77777777" w:rsidR="00F047B6" w:rsidRDefault="00F047B6" w:rsidP="00F047B6">
      <w:r>
        <w:t>heritages ſans homme / car ilz ne ſont point foɿfaictz</w:t>
      </w:r>
    </w:p>
    <w:p w14:paraId="2F35E118" w14:textId="55865308" w:rsidR="00F047B6" w:rsidRDefault="00F047B6" w:rsidP="00F047B6">
      <w:r>
        <w:t xml:space="preserve">au pɿince/comme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auſſi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rēdus</w:t>
      </w:r>
    </w:p>
    <w:p w14:paraId="4109297E" w14:textId="1E0E1FA4" w:rsidR="00F047B6" w:rsidRDefault="00F047B6" w:rsidP="00F047B6">
      <w:r>
        <w:t xml:space="preserve">aux heritiers,qui en </w:t>
      </w:r>
      <w:r w:rsidR="001F0515">
        <w:t>d</w:t>
      </w:r>
      <w:r>
        <w:t xml:space="preserve">oibuēt faire les </w:t>
      </w:r>
      <w:r w:rsidR="001F0515">
        <w:t>d</w:t>
      </w:r>
      <w:r>
        <w:t>ɿoictz feodaulx</w:t>
      </w:r>
    </w:p>
    <w:p w14:paraId="1789941A" w14:textId="2AEE60CA" w:rsidR="00F047B6" w:rsidRDefault="00F047B6" w:rsidP="00F047B6">
      <w:r>
        <w:t xml:space="preserve">au ſeigneurs </w:t>
      </w:r>
      <w:r w:rsidR="001F0515">
        <w:t>d</w:t>
      </w:r>
      <w:r>
        <w:t>e qui ilz ſont tenus. Et auſſi pource que</w:t>
      </w:r>
    </w:p>
    <w:p w14:paraId="14036E4F" w14:textId="2F4F62D1" w:rsidR="00F047B6" w:rsidRDefault="00F047B6" w:rsidP="00F047B6">
      <w:r>
        <w:t xml:space="preserve">ledict mary ne peut bonnement </w:t>
      </w:r>
      <w:r w:rsidR="001F0515">
        <w:t>d</w:t>
      </w:r>
      <w:r>
        <w:t>onner confoɿt ne aide</w:t>
      </w:r>
    </w:p>
    <w:p w14:paraId="62AB7D67" w14:textId="63F2E827" w:rsidR="00F047B6" w:rsidRDefault="00F047B6" w:rsidP="00F047B6">
      <w:r>
        <w:t xml:space="preserve">a ſa femme/mais </w:t>
      </w:r>
      <w:r w:rsidR="001F0515">
        <w:t>d</w:t>
      </w:r>
      <w:r>
        <w:t>emeure ſeule comme ſil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moɿt/</w:t>
      </w:r>
    </w:p>
    <w:p w14:paraId="67F6B4CD" w14:textId="7F8DF13E" w:rsidR="00F047B6" w:rsidRDefault="00F047B6" w:rsidP="00F047B6">
      <w:r>
        <w:t xml:space="preserve">elle </w:t>
      </w:r>
      <w:r w:rsidR="001F0515">
        <w:t>d</w:t>
      </w:r>
      <w:r>
        <w:t xml:space="preserve">oibt auoir </w:t>
      </w:r>
      <w:r w:rsidR="001F0515">
        <w:t>d</w:t>
      </w:r>
      <w:r>
        <w:t xml:space="preserve">ouaire en ſes heritages / comme </w:t>
      </w:r>
      <w:r w:rsidR="001F0515">
        <w:t>d</w:t>
      </w:r>
      <w:r>
        <w:t>ict</w:t>
      </w:r>
    </w:p>
    <w:p w14:paraId="7E831B3F" w14:textId="27CD18A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 xml:space="preserve">eſſus.Meſmement que la condemnacion </w:t>
      </w:r>
      <w:r w:rsidR="001F0515">
        <w:t>d</w:t>
      </w:r>
      <w:r>
        <w:t>un</w:t>
      </w:r>
    </w:p>
    <w:p w14:paraId="06B94CFB" w14:textId="77777777" w:rsidR="00F047B6" w:rsidRDefault="00F047B6" w:rsidP="00F047B6">
      <w:r>
        <w:t>clerc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ſi grande/</w:t>
      </w:r>
      <w:r>
        <w:rPr>
          <w:rFonts w:ascii="Segoe UI Symbol" w:hAnsi="Segoe UI Symbol" w:cs="Segoe UI Symbol"/>
        </w:rPr>
        <w:t>⁊</w:t>
      </w:r>
      <w:r>
        <w:t xml:space="preserve"> nempoɿte pas ſi grand effect</w:t>
      </w:r>
    </w:p>
    <w:p w14:paraId="0DCAEDDD" w14:textId="6EE65B53" w:rsidR="00F047B6" w:rsidRDefault="001F0515" w:rsidP="00F047B6">
      <w:r>
        <w:t>d</w:t>
      </w:r>
      <w:r w:rsidR="00F047B6">
        <w:t xml:space="preserve">e punition comme la cōdemnation </w:t>
      </w:r>
      <w:r>
        <w:t>d</w:t>
      </w:r>
      <w:r w:rsidR="00F047B6">
        <w:t>un homme lay/</w:t>
      </w:r>
    </w:p>
    <w:p w14:paraId="3D13DEFF" w14:textId="18E311C1" w:rsidR="00F047B6" w:rsidRDefault="00F047B6" w:rsidP="00F047B6">
      <w:r>
        <w:t xml:space="preserve">ainſi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pluiſaplain </w:t>
      </w:r>
      <w:r w:rsidR="001F0515">
        <w:t>d</w:t>
      </w:r>
      <w:r>
        <w:t>eclaire.</w:t>
      </w:r>
    </w:p>
    <w:p w14:paraId="3E5EC0D1" w14:textId="77777777" w:rsidR="00F047B6" w:rsidRDefault="00F047B6" w:rsidP="00F047B6"/>
    <w:p w14:paraId="5417E625" w14:textId="77777777" w:rsidR="00F047B6" w:rsidRDefault="00F047B6" w:rsidP="00F047B6"/>
    <w:p w14:paraId="33E4F99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ou le texte met.</w:t>
      </w:r>
    </w:p>
    <w:p w14:paraId="724757F6" w14:textId="068E8D8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enfantz a ceulx qui ſont </w:t>
      </w:r>
      <w:r w:rsidR="001F0515">
        <w:t>d</w:t>
      </w:r>
      <w:r>
        <w:t>ānez ne peuent en</w:t>
      </w:r>
    </w:p>
    <w:p w14:paraId="36067739" w14:textId="77777777" w:rsidR="00F047B6" w:rsidRDefault="00F047B6" w:rsidP="00F047B6">
      <w:r>
        <w:t>h</w:t>
      </w:r>
    </w:p>
    <w:p w14:paraId="31188D1D" w14:textId="77777777" w:rsidR="00F047B6" w:rsidRDefault="00F047B6" w:rsidP="00F047B6">
      <w:r>
        <w:t xml:space="preserve">aulcune maniere comme hoirs auoir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tex-</w:t>
      </w:r>
    </w:p>
    <w:p w14:paraId="15EA6F59" w14:textId="165C1642" w:rsidR="00F047B6" w:rsidRDefault="00F047B6" w:rsidP="00F047B6">
      <w:r>
        <w:t xml:space="preserve">te peut on entendɿe que les enfantz aux </w:t>
      </w:r>
      <w:r w:rsidR="001F0515">
        <w:t>d</w:t>
      </w:r>
      <w:r>
        <w:t>ānez peuent</w:t>
      </w:r>
    </w:p>
    <w:p w14:paraId="5DBE6CB1" w14:textId="4292E5F1" w:rsidR="00F047B6" w:rsidRDefault="00F047B6" w:rsidP="00F047B6">
      <w:r>
        <w:t xml:space="preserve">bien tenir lheritage </w:t>
      </w:r>
      <w:r w:rsidR="001F0515">
        <w:t>d</w:t>
      </w:r>
      <w:r>
        <w:t>e leur pere/ſe il leur 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aulcu-</w:t>
      </w:r>
    </w:p>
    <w:p w14:paraId="6D5CA774" w14:textId="62258FA2" w:rsidR="00F047B6" w:rsidRDefault="00F047B6" w:rsidP="00F047B6">
      <w:r>
        <w:t xml:space="preserve">ne choſe </w:t>
      </w:r>
      <w:r w:rsidR="001F0515">
        <w:t>d</w:t>
      </w:r>
      <w:r>
        <w:t xml:space="preserve">onne ou baille au </w:t>
      </w:r>
      <w:r w:rsidR="001F0515">
        <w:t>d</w:t>
      </w:r>
      <w:r>
        <w:t>euant q̇l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le mef-</w:t>
      </w:r>
    </w:p>
    <w:p w14:paraId="1690EF3A" w14:textId="7A0BEA13" w:rsidR="00F047B6" w:rsidRDefault="00F047B6" w:rsidP="00F047B6">
      <w:r>
        <w:t xml:space="preserve">faict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cōdemne.Et par ces motz( me hoirsz</w:t>
      </w:r>
    </w:p>
    <w:p w14:paraId="51362EB4" w14:textId="77777777" w:rsidR="00F047B6" w:rsidRDefault="00F047B6" w:rsidP="00F047B6">
      <w:r>
        <w:t>Draitrechaco.concerplecritri.idij.</w:t>
      </w:r>
    </w:p>
    <w:p w14:paraId="26AA96CB" w14:textId="77777777" w:rsidR="00F047B6" w:rsidRDefault="00F047B6" w:rsidP="00F047B6"/>
    <w:p w14:paraId="7967B6B2" w14:textId="77777777" w:rsidR="00F047B6" w:rsidRDefault="00F047B6" w:rsidP="00F047B6"/>
    <w:p w14:paraId="1AD8B969" w14:textId="77777777" w:rsidR="00F047B6" w:rsidRDefault="00F047B6" w:rsidP="00F047B6">
      <w:r>
        <w:t>De aiiie</w:t>
      </w:r>
    </w:p>
    <w:p w14:paraId="074DB69B" w14:textId="77777777" w:rsidR="00F047B6" w:rsidRDefault="00F047B6" w:rsidP="00F047B6"/>
    <w:p w14:paraId="4B631A65" w14:textId="77777777" w:rsidR="00F047B6" w:rsidRDefault="00F047B6" w:rsidP="00F047B6"/>
    <w:p w14:paraId="33F87679" w14:textId="77777777" w:rsidR="00F047B6" w:rsidRDefault="00F047B6" w:rsidP="00F047B6">
      <w:r>
        <w:t>et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leur ꝓpɿe/et ce</w:t>
      </w:r>
    </w:p>
    <w:p w14:paraId="5DE5DB5E" w14:textId="77777777" w:rsidR="00F047B6" w:rsidRDefault="00F047B6" w:rsidP="00F047B6">
      <w:r>
        <w:t>q̇l tenoiēt au tēps q̇lz</w:t>
      </w:r>
    </w:p>
    <w:p w14:paraId="561D9610" w14:textId="77777777" w:rsidR="00F047B6" w:rsidRDefault="00F047B6" w:rsidP="00F047B6">
      <w:r>
        <w:t>i</w:t>
      </w:r>
    </w:p>
    <w:p w14:paraId="4812D9C0" w14:textId="77777777" w:rsidR="00F047B6" w:rsidRDefault="00F047B6" w:rsidP="00F047B6">
      <w:r>
        <w:t xml:space="preserve">firēt le niefaict </w:t>
      </w:r>
      <w:r>
        <w:rPr>
          <w:rFonts w:ascii="Segoe UI Symbol" w:hAnsi="Segoe UI Symbol" w:cs="Segoe UI Symbol"/>
        </w:rPr>
        <w:t>⁊</w:t>
      </w:r>
      <w:r>
        <w:t xml:space="preserve"> ce q̄lz</w:t>
      </w:r>
    </w:p>
    <w:p w14:paraId="163870D8" w14:textId="77777777" w:rsidR="00F047B6" w:rsidRDefault="00F047B6" w:rsidP="00F047B6">
      <w:r>
        <w:t xml:space="preserve">B </w:t>
      </w:r>
    </w:p>
    <w:p w14:paraId="0E4DDCFF" w14:textId="7F730923" w:rsidR="00F047B6" w:rsidRDefault="00F047B6" w:rsidP="00F047B6">
      <w:r>
        <w:t xml:space="preserve">ont </w:t>
      </w:r>
      <w:r w:rsidR="001F0515">
        <w:t>d</w:t>
      </w:r>
      <w:r>
        <w:t>epuis acq̄s. Les</w:t>
      </w:r>
    </w:p>
    <w:p w14:paraId="5C23E3E6" w14:textId="77777777" w:rsidR="00F047B6" w:rsidRDefault="00F047B6" w:rsidP="00F047B6"/>
    <w:p w14:paraId="67EAD069" w14:textId="77777777" w:rsidR="00F047B6" w:rsidRDefault="00F047B6" w:rsidP="00F047B6"/>
    <w:p w14:paraId="364A2E87" w14:textId="77777777" w:rsidR="00F047B6" w:rsidRDefault="00F047B6" w:rsidP="00F047B6">
      <w:r>
        <w:t>aultres fiefz et les eſ-</w:t>
      </w:r>
    </w:p>
    <w:p w14:paraId="56E7B779" w14:textId="58D3E488" w:rsidR="00F047B6" w:rsidRDefault="00F047B6" w:rsidP="00F047B6">
      <w:r>
        <w:t xml:space="preserve">chaetes q̇ a eulx </w:t>
      </w:r>
      <w:r w:rsidR="001F0515">
        <w:t>d</w:t>
      </w:r>
      <w:r>
        <w:t>euſ-</w:t>
      </w:r>
    </w:p>
    <w:p w14:paraId="12769346" w14:textId="31B611DE" w:rsidR="00F047B6" w:rsidRDefault="00F047B6" w:rsidP="00F047B6">
      <w:r>
        <w:t xml:space="preserve">ſēt venir par </w:t>
      </w:r>
      <w:r w:rsidR="001F0515">
        <w:t>d</w:t>
      </w:r>
      <w:r>
        <w:t>ɿoictbe-</w:t>
      </w:r>
    </w:p>
    <w:p w14:paraId="69FC90A3" w14:textId="710937CB" w:rsidR="00F047B6" w:rsidRDefault="00F047B6" w:rsidP="00F047B6">
      <w:r>
        <w:t>ritage/</w:t>
      </w:r>
      <w:r w:rsidR="001F0515">
        <w:t>d</w:t>
      </w:r>
      <w:r>
        <w:t>oibuent venir</w:t>
      </w:r>
    </w:p>
    <w:p w14:paraId="19459D80" w14:textId="77777777" w:rsidR="00F047B6" w:rsidRDefault="00F047B6" w:rsidP="00F047B6"/>
    <w:p w14:paraId="1EB7FAA3" w14:textId="77777777" w:rsidR="00F047B6" w:rsidRDefault="00F047B6" w:rsidP="00F047B6"/>
    <w:p w14:paraId="13170F77" w14:textId="77777777" w:rsidR="00F047B6" w:rsidRDefault="00F047B6" w:rsidP="00F047B6">
      <w:r>
        <w:t xml:space="preserve"> iee ſurſorelci</w:t>
      </w:r>
    </w:p>
    <w:p w14:paraId="76B9104F" w14:textId="7EA57894" w:rsidR="00F047B6" w:rsidRDefault="00F047B6" w:rsidP="00F047B6">
      <w:r>
        <w:t xml:space="preserve">peut on entendre que </w:t>
      </w:r>
      <w:r w:rsidR="001F0515">
        <w:t>d</w:t>
      </w:r>
      <w:r>
        <w:t>epuis le meffaict les enfantz</w:t>
      </w:r>
    </w:p>
    <w:p w14:paraId="34B39CDD" w14:textId="5041B764" w:rsidR="00F047B6" w:rsidRDefault="00F047B6" w:rsidP="00F047B6">
      <w:r>
        <w:t xml:space="preserve">peuē t bien acquerir lheritage </w:t>
      </w:r>
      <w:r w:rsidR="001F0515">
        <w:t>d</w:t>
      </w:r>
      <w:r>
        <w:t xml:space="preserve">e leur pere </w:t>
      </w:r>
      <w:r>
        <w:rPr>
          <w:rFonts w:ascii="Segoe UI Symbol" w:hAnsi="Segoe UI Symbol" w:cs="Segoe UI Symbol"/>
        </w:rPr>
        <w:t>⁊</w:t>
      </w:r>
      <w:r>
        <w:t xml:space="preserve"> le obtenir:</w:t>
      </w:r>
    </w:p>
    <w:p w14:paraId="69958EFE" w14:textId="77777777" w:rsidR="00F047B6" w:rsidRDefault="00F047B6" w:rsidP="00F047B6">
      <w:r>
        <w:t>m ais ilz nen auroient rien comme heritiers.</w:t>
      </w:r>
    </w:p>
    <w:p w14:paraId="299B95C5" w14:textId="77777777" w:rsidR="00F047B6" w:rsidRDefault="00F047B6" w:rsidP="00F047B6"/>
    <w:p w14:paraId="50CD64D5" w14:textId="77777777" w:rsidR="00F047B6" w:rsidRDefault="00F047B6" w:rsidP="00F047B6"/>
    <w:p w14:paraId="72A2170B" w14:textId="77777777" w:rsidR="00F047B6" w:rsidRDefault="00F047B6" w:rsidP="00F047B6">
      <w:r>
        <w:t xml:space="preserve">C Item enſuyt eu texte </w:t>
      </w:r>
      <w:r>
        <w:rPr>
          <w:rFonts w:ascii="Segoe UI Symbol" w:hAnsi="Segoe UI Symbol" w:cs="Segoe UI Symbol"/>
        </w:rPr>
        <w:t>⁊</w:t>
      </w:r>
      <w:r>
        <w:t>c.</w:t>
      </w:r>
    </w:p>
    <w:p w14:paraId="4F5AEEC4" w14:textId="26F54CCE" w:rsidR="00F047B6" w:rsidRDefault="00F047B6" w:rsidP="00F047B6">
      <w:r>
        <w:t xml:space="preserve">i </w:t>
      </w:r>
      <w:r>
        <w:rPr>
          <w:rFonts w:ascii="Cambria Math" w:hAnsi="Cambria Math" w:cs="Cambria Math"/>
        </w:rPr>
        <w:t>ℂ</w:t>
      </w:r>
      <w:r>
        <w:t xml:space="preserve">Les </w:t>
      </w:r>
      <w:r w:rsidR="001F0515">
        <w:t>d</w:t>
      </w:r>
      <w:r>
        <w:t>ānez ne foɿfont foɿs le leur pɿopɿe /et ce q̇lz</w:t>
      </w:r>
    </w:p>
    <w:p w14:paraId="6E86B316" w14:textId="77777777" w:rsidR="00F047B6" w:rsidRDefault="00F047B6" w:rsidP="00F047B6">
      <w:r>
        <w:t>aioid e auroiefien counie pui c</w:t>
      </w:r>
    </w:p>
    <w:p w14:paraId="409143AF" w14:textId="77777777" w:rsidR="00F047B6" w:rsidRDefault="00F047B6" w:rsidP="00F047B6">
      <w:r>
        <w:t>tenoient au tēps quilz</w:t>
      </w:r>
    </w:p>
    <w:p w14:paraId="1FDE719C" w14:textId="77777777" w:rsidR="00F047B6" w:rsidRDefault="00F047B6" w:rsidP="00F047B6">
      <w:r>
        <w:t>firent le meffaict/et ce</w:t>
      </w:r>
    </w:p>
    <w:p w14:paraId="33B929C4" w14:textId="55CEDEEA" w:rsidR="00F047B6" w:rsidRDefault="00F047B6" w:rsidP="00F047B6">
      <w:r>
        <w:t xml:space="preserve">quilz ont </w:t>
      </w:r>
      <w:r w:rsidR="001F0515">
        <w:t>d</w:t>
      </w:r>
      <w:r>
        <w:t>epuis acq̄s</w:t>
      </w:r>
    </w:p>
    <w:p w14:paraId="6184119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c.Sur quoy on peut</w:t>
      </w:r>
    </w:p>
    <w:p w14:paraId="22A43323" w14:textId="77777777" w:rsidR="00F047B6" w:rsidRDefault="00F047B6" w:rsidP="00F047B6">
      <w:r>
        <w:t>faire pluſieurs 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iōs</w:t>
      </w:r>
    </w:p>
    <w:p w14:paraId="104A98A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pɿemiere. Se</w:t>
      </w:r>
    </w:p>
    <w:p w14:paraId="18CF6829" w14:textId="77777777" w:rsidR="00F047B6" w:rsidRDefault="00F047B6" w:rsidP="00F047B6">
      <w:r>
        <w:t>vng hōme a pluſieurs</w:t>
      </w:r>
    </w:p>
    <w:p w14:paraId="67DB9B6C" w14:textId="77777777" w:rsidR="00F047B6" w:rsidRDefault="00F047B6" w:rsidP="00F047B6">
      <w:r>
        <w:t>peritages / et commet</w:t>
      </w:r>
    </w:p>
    <w:p w14:paraId="6EE676B7" w14:textId="183637BB" w:rsidR="00F047B6" w:rsidRDefault="00F047B6" w:rsidP="00F047B6">
      <w:r>
        <w:t>vng crime: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epuis ce,vend </w:t>
      </w:r>
      <w:r w:rsidR="001F0515">
        <w:t>d</w:t>
      </w:r>
      <w:r>
        <w:t>e ces heritages a certai-</w:t>
      </w:r>
    </w:p>
    <w:p w14:paraId="1A654DAF" w14:textId="77777777" w:rsidR="00F047B6" w:rsidRDefault="00F047B6" w:rsidP="00F047B6">
      <w:r>
        <w:t xml:space="preserve">nes p̲ſonnes:qui les poſſident an </w:t>
      </w:r>
      <w:r>
        <w:rPr>
          <w:rFonts w:ascii="Segoe UI Symbol" w:hAnsi="Segoe UI Symbol" w:cs="Segoe UI Symbol"/>
        </w:rPr>
        <w:t>⁊</w:t>
      </w:r>
      <w:r>
        <w:t xml:space="preserve"> iour par lettre leue</w:t>
      </w:r>
    </w:p>
    <w:p w14:paraId="3B61E826" w14:textId="77777777" w:rsidR="00F047B6" w:rsidRDefault="00F047B6" w:rsidP="00F047B6">
      <w:r>
        <w:t>a ouye de parroiſſe:apɿes leſquelles choſes il vient a</w:t>
      </w:r>
    </w:p>
    <w:p w14:paraId="3613CEC6" w14:textId="77777777" w:rsidR="00F047B6" w:rsidRDefault="00F047B6" w:rsidP="00F047B6">
      <w:r>
        <w:t>congnoiſſance que ledict vendeur a faict le crime/et en</w:t>
      </w:r>
    </w:p>
    <w:p w14:paraId="30F05B0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</w:t>
      </w:r>
      <w:r>
        <w:rPr>
          <w:rFonts w:ascii="Segoe UI Symbol" w:hAnsi="Segoe UI Symbol" w:cs="Segoe UI Symbol"/>
        </w:rPr>
        <w:t>⁊</w:t>
      </w:r>
      <w:r>
        <w:t xml:space="preserve"> cōdemne.Scauoir ſe les heritages venduz</w:t>
      </w:r>
    </w:p>
    <w:p w14:paraId="0FE0A789" w14:textId="181C5FB7" w:rsidR="00F047B6" w:rsidRDefault="00F047B6" w:rsidP="00F047B6">
      <w:r>
        <w:t xml:space="preserve">et pourſuyz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ſeroiēt foɿfaictz </w:t>
      </w:r>
      <w:r>
        <w:rPr>
          <w:rFonts w:ascii="Segoe UI Symbol" w:hAnsi="Segoe UI Symbol" w:cs="Segoe UI Symbol"/>
        </w:rPr>
        <w:t>⁊</w:t>
      </w:r>
      <w:r>
        <w:t xml:space="preserve"> cōfiſquez.</w:t>
      </w:r>
    </w:p>
    <w:p w14:paraId="3887E8A5" w14:textId="77777777" w:rsidR="00F047B6" w:rsidRDefault="00F047B6" w:rsidP="00F047B6">
      <w:r>
        <w:t>Len peut arguer que ouy par le texte en ce paraphe:</w:t>
      </w:r>
    </w:p>
    <w:p w14:paraId="50F4CC6B" w14:textId="77777777" w:rsidR="00F047B6" w:rsidRDefault="00F047B6" w:rsidP="00F047B6">
      <w:r>
        <w:t>qui termine quilz foɿfont tout ce quilz tenoient au tēps</w:t>
      </w:r>
    </w:p>
    <w:p w14:paraId="5A5313D7" w14:textId="77777777" w:rsidR="00F047B6" w:rsidRDefault="00F047B6" w:rsidP="00F047B6">
      <w:r>
        <w:t xml:space="preserve">quilz firēt le meffaict. </w:t>
      </w:r>
      <w:r>
        <w:rPr>
          <w:rFonts w:ascii="Cambria Math" w:hAnsi="Cambria Math" w:cs="Cambria Math"/>
        </w:rPr>
        <w:t>ℂ</w:t>
      </w:r>
      <w:r>
        <w:t>Len peut reſpondɿe a la que-</w:t>
      </w:r>
    </w:p>
    <w:p w14:paraId="402CF95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 q̄ leſdictz heritages ne ſeroient pas foɿfaictz pour</w:t>
      </w:r>
    </w:p>
    <w:p w14:paraId="18658CF1" w14:textId="2E8365C8" w:rsidR="00F047B6" w:rsidRDefault="00F047B6" w:rsidP="00F047B6">
      <w:r>
        <w:t xml:space="preserve">ce que lacq̄ſiteur ꝓceda </w:t>
      </w:r>
      <w:r w:rsidR="001F0515">
        <w:t>d</w:t>
      </w:r>
      <w:r>
        <w:t>e bōne foy/</w:t>
      </w:r>
      <w:r>
        <w:rPr>
          <w:rFonts w:ascii="Segoe UI Symbol" w:hAnsi="Segoe UI Symbol" w:cs="Segoe UI Symbol"/>
        </w:rPr>
        <w:t>⁊</w:t>
      </w:r>
      <w:r>
        <w:t xml:space="preserve"> ignoɿoit </w:t>
      </w:r>
      <w:r>
        <w:rPr>
          <w:rFonts w:ascii="Segoe UI Symbol" w:hAnsi="Segoe UI Symbol" w:cs="Segoe UI Symbol"/>
        </w:rPr>
        <w:t>⁊</w:t>
      </w:r>
      <w:r>
        <w:t xml:space="preserve"> auoir</w:t>
      </w:r>
    </w:p>
    <w:p w14:paraId="0ADCBE57" w14:textId="0392CCA8" w:rsidR="00F047B6" w:rsidRDefault="00F047B6" w:rsidP="00F047B6">
      <w:r>
        <w:t xml:space="preserve">cauſe </w:t>
      </w:r>
      <w:r w:rsidR="001F0515">
        <w:t>d</w:t>
      </w:r>
      <w:r>
        <w:t xml:space="preserve">e ignoɿer ledict </w:t>
      </w:r>
      <w:r w:rsidR="001F0515">
        <w:t>d</w:t>
      </w:r>
      <w:r>
        <w:t xml:space="preserve">elict </w:t>
      </w:r>
      <w:r w:rsidR="001F0515">
        <w:t>d</w:t>
      </w:r>
      <w:r>
        <w:t>u vēdeur:</w:t>
      </w:r>
      <w:r>
        <w:rPr>
          <w:rFonts w:ascii="Segoe UI Symbol" w:hAnsi="Segoe UI Symbol" w:cs="Segoe UI Symbol"/>
        </w:rPr>
        <w:t>⁊</w:t>
      </w:r>
      <w:r>
        <w:t xml:space="preserve">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lire ſa let</w:t>
      </w:r>
    </w:p>
    <w:p w14:paraId="517EB957" w14:textId="7B59C960" w:rsidR="00F047B6" w:rsidRDefault="00F047B6" w:rsidP="00F047B6">
      <w:r>
        <w:t xml:space="preserve">tre a ouye de parroiſſe : et poſſida </w:t>
      </w:r>
      <w:r w:rsidR="001F0515">
        <w:t>d</w:t>
      </w:r>
      <w:r>
        <w:t xml:space="preserve">epuis an </w:t>
      </w:r>
      <w:r>
        <w:rPr>
          <w:rFonts w:ascii="Segoe UI Symbol" w:hAnsi="Segoe UI Symbol" w:cs="Segoe UI Symbol"/>
        </w:rPr>
        <w:t>⁊</w:t>
      </w:r>
      <w:r>
        <w:t xml:space="preserve"> iour le-</w:t>
      </w:r>
    </w:p>
    <w:p w14:paraId="05991F1E" w14:textId="77777777" w:rsidR="00F047B6" w:rsidRDefault="00F047B6" w:rsidP="00F047B6">
      <w:r>
        <w:t>dict heritage/ains que ledict malfaicteur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condēne</w:t>
      </w:r>
    </w:p>
    <w:p w14:paraId="5E4B7393" w14:textId="1F28528C" w:rsidR="00F047B6" w:rsidRDefault="00F047B6" w:rsidP="00F047B6">
      <w:r>
        <w:t xml:space="preserve">ne appɿouche </w:t>
      </w:r>
      <w:r w:rsidR="001F0515">
        <w:t>d</w:t>
      </w:r>
      <w:r>
        <w:t>u cas.Et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aultremēt/il ſenſuy-</w:t>
      </w:r>
    </w:p>
    <w:p w14:paraId="0F9DB8A7" w14:textId="63F3F805" w:rsidR="00F047B6" w:rsidRDefault="00F047B6" w:rsidP="00F047B6">
      <w:r>
        <w:t xml:space="preserve">uroit incōueniēt a ceulx q̇ marchādēt </w:t>
      </w:r>
      <w:r w:rsidR="001F0515">
        <w:t>d</w:t>
      </w:r>
      <w:r>
        <w:t xml:space="preserve">e bōne foy </w:t>
      </w:r>
      <w:r>
        <w:rPr>
          <w:rFonts w:ascii="Segoe UI Symbol" w:hAnsi="Segoe UI Symbol" w:cs="Segoe UI Symbol"/>
        </w:rPr>
        <w:t>⁊</w:t>
      </w:r>
      <w:r>
        <w:t xml:space="preserve"> loy</w:t>
      </w:r>
    </w:p>
    <w:p w14:paraId="30C1A7E0" w14:textId="14BFE837" w:rsidR="00F047B6" w:rsidRDefault="00F047B6" w:rsidP="00F047B6">
      <w:r>
        <w:t xml:space="preserve">aulmēt:q̇ ſeroit </w:t>
      </w:r>
      <w:r>
        <w:rPr>
          <w:rFonts w:ascii="Segoe UI Symbol" w:hAnsi="Segoe UI Symbol" w:cs="Segoe UI Symbol"/>
        </w:rPr>
        <w:t>⁊</w:t>
      </w:r>
      <w:r>
        <w:t xml:space="preserve"> poſurroit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au pɿeiudice </w:t>
      </w:r>
      <w:r w:rsidR="001F0515">
        <w:t>d</w:t>
      </w:r>
      <w:r>
        <w:t>u biē cō</w:t>
      </w:r>
    </w:p>
    <w:p w14:paraId="1052019D" w14:textId="7516DC02" w:rsidR="00F047B6" w:rsidRDefault="00F047B6" w:rsidP="00F047B6">
      <w:r>
        <w:t>mun.</w:t>
      </w:r>
      <w:r>
        <w:rPr>
          <w:rFonts w:ascii="Cambria Math" w:hAnsi="Cambria Math" w:cs="Cambria Math"/>
        </w:rPr>
        <w:t>ℂ</w:t>
      </w:r>
      <w:r>
        <w:t xml:space="preserve">Et ſe on arguoit que le </w:t>
      </w:r>
      <w:r w:rsidR="001F0515">
        <w:t>d</w:t>
      </w:r>
      <w:r>
        <w:t xml:space="preserve">ɿoict </w:t>
      </w:r>
      <w:r w:rsidR="001F0515">
        <w:t>d</w:t>
      </w:r>
      <w:r>
        <w:t>es foɿfaictures</w:t>
      </w:r>
    </w:p>
    <w:p w14:paraId="35149138" w14:textId="6414F4D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aiſne </w:t>
      </w:r>
      <w:r w:rsidR="001F0515">
        <w:t>d</w:t>
      </w:r>
      <w:r>
        <w:t xml:space="preserve">u </w:t>
      </w:r>
      <w:r w:rsidR="001F0515">
        <w:t>d</w:t>
      </w:r>
      <w:r>
        <w:t xml:space="preserve">ɿoict </w:t>
      </w:r>
      <w:r w:rsidR="001F0515">
        <w:t>d</w:t>
      </w:r>
      <w:r>
        <w:t>udict acquiſiteur/ pource quil pɿēt</w:t>
      </w:r>
    </w:p>
    <w:p w14:paraId="7113D91F" w14:textId="13061FD4" w:rsidR="00F047B6" w:rsidRDefault="00F047B6" w:rsidP="00F047B6">
      <w:r>
        <w:t xml:space="preserve">pied </w:t>
      </w:r>
      <w:r w:rsidR="001F0515">
        <w:t>d</w:t>
      </w:r>
      <w:r>
        <w:t xml:space="preserve">es la creation </w:t>
      </w:r>
      <w:r w:rsidR="001F0515">
        <w:t>d</w:t>
      </w:r>
      <w:r>
        <w:t xml:space="preserve">es fiefz:et par conſequēt </w:t>
      </w:r>
      <w:r w:rsidR="001F0515">
        <w:t>d</w:t>
      </w:r>
      <w:r>
        <w:t>ebue-</w:t>
      </w:r>
    </w:p>
    <w:p w14:paraId="217D7AEA" w14:textId="77777777" w:rsidR="00F047B6" w:rsidRDefault="00F047B6" w:rsidP="00F047B6">
      <w:r>
        <w:t xml:space="preserve">roit pɿeferer. </w:t>
      </w:r>
      <w:r>
        <w:rPr>
          <w:rFonts w:ascii="Cambria Math" w:hAnsi="Cambria Math" w:cs="Cambria Math"/>
        </w:rPr>
        <w:t>ℂ</w:t>
      </w:r>
      <w:r>
        <w:t>Len pourroit reſpōdɿe que au regard</w:t>
      </w:r>
    </w:p>
    <w:p w14:paraId="65E13833" w14:textId="77777777" w:rsidR="00F047B6" w:rsidRDefault="00F047B6" w:rsidP="00F047B6">
      <w:r>
        <w:t>de ce que lacquiſiteur en lacquiſition faiſant pɿoceda</w:t>
      </w:r>
    </w:p>
    <w:p w14:paraId="0C35EA87" w14:textId="2AB737B6" w:rsidR="00F047B6" w:rsidRDefault="00F047B6" w:rsidP="00F047B6">
      <w:r>
        <w:t xml:space="preserve">loyaulmēt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bōne foy ſans fraulde </w:t>
      </w:r>
      <w:r>
        <w:rPr>
          <w:rFonts w:ascii="Segoe UI Symbol" w:hAnsi="Segoe UI Symbol" w:cs="Segoe UI Symbol"/>
        </w:rPr>
        <w:t>⁊</w:t>
      </w:r>
      <w:r>
        <w:t xml:space="preserve"> malice: Et au</w:t>
      </w:r>
    </w:p>
    <w:p w14:paraId="0B72E309" w14:textId="444135C3" w:rsidR="00F047B6" w:rsidRDefault="00F047B6" w:rsidP="00F047B6">
      <w:r>
        <w:lastRenderedPageBreak/>
        <w:t>ſi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lire ſa lettre / et </w:t>
      </w:r>
      <w:r w:rsidR="001F0515">
        <w:t>d</w:t>
      </w:r>
      <w:r>
        <w:t>epuis poſſida an et iour paiſible</w:t>
      </w:r>
    </w:p>
    <w:p w14:paraId="517C8744" w14:textId="4141C457" w:rsidR="00F047B6" w:rsidRDefault="00F047B6" w:rsidP="00F047B6">
      <w:r>
        <w:t xml:space="preserve">mēt:q̄ telles choſes ſuffiroient pour p̄ferer le </w:t>
      </w:r>
      <w:r w:rsidR="001F0515">
        <w:t>d</w:t>
      </w:r>
      <w:r>
        <w:t xml:space="preserve">ɿoict </w:t>
      </w:r>
      <w:r w:rsidR="001F0515">
        <w:t>d</w:t>
      </w:r>
      <w:r>
        <w:t>u</w:t>
      </w:r>
    </w:p>
    <w:p w14:paraId="315E21FB" w14:textId="77777777" w:rsidR="00F047B6" w:rsidRDefault="00F047B6" w:rsidP="00F047B6">
      <w:r>
        <w:t xml:space="preserve">pɿice:pource q̄ le crime </w:t>
      </w:r>
      <w:r>
        <w:rPr>
          <w:rFonts w:ascii="Segoe UI Symbol" w:hAnsi="Segoe UI Symbol" w:cs="Segoe UI Symbol"/>
        </w:rPr>
        <w:t>⁊</w:t>
      </w:r>
      <w:r>
        <w:t xml:space="preserve"> la cauſe pourquoy la foɿfai-</w:t>
      </w:r>
    </w:p>
    <w:p w14:paraId="034A71B4" w14:textId="77777777" w:rsidR="00F047B6" w:rsidRDefault="00F047B6" w:rsidP="00F047B6">
      <w:r>
        <w:t>cture viēt au pɿīce/e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vne choſe ignote </w:t>
      </w:r>
      <w:r>
        <w:rPr>
          <w:rFonts w:ascii="Segoe UI Symbol" w:hAnsi="Segoe UI Symbol" w:cs="Segoe UI Symbol"/>
        </w:rPr>
        <w:t>⁊</w:t>
      </w:r>
      <w:r>
        <w:t xml:space="preserve"> nō ſceue-</w:t>
      </w:r>
    </w:p>
    <w:p w14:paraId="59F8BFDC" w14:textId="179227BE" w:rsidR="00F047B6" w:rsidRDefault="00F047B6" w:rsidP="00F047B6">
      <w:r>
        <w:t xml:space="preserve">Et ya moult </w:t>
      </w:r>
      <w:r w:rsidR="001F0515">
        <w:t>d</w:t>
      </w:r>
      <w:r>
        <w:t xml:space="preserve">e cas en Noɿmēdie en quoy les </w:t>
      </w:r>
      <w:r w:rsidR="001F0515">
        <w:t>d</w:t>
      </w:r>
      <w:r>
        <w:t>ɿoictz</w:t>
      </w:r>
    </w:p>
    <w:p w14:paraId="36E540FA" w14:textId="77777777" w:rsidR="00F047B6" w:rsidRDefault="00F047B6" w:rsidP="00F047B6">
      <w:r>
        <w:t xml:space="preserve">puiſnez qui ſont notoires par lecture de lettre </w:t>
      </w:r>
      <w:r>
        <w:rPr>
          <w:rFonts w:ascii="Segoe UI Symbol" w:hAnsi="Segoe UI Symbol" w:cs="Segoe UI Symbol"/>
        </w:rPr>
        <w:t>⁊</w:t>
      </w:r>
      <w:r>
        <w:t xml:space="preserve"> poſſeſ-</w:t>
      </w:r>
    </w:p>
    <w:p w14:paraId="13FA9070" w14:textId="58E79C11" w:rsidR="00F047B6" w:rsidRDefault="00F047B6" w:rsidP="00F047B6">
      <w:r>
        <w:t xml:space="preserve">ſion </w:t>
      </w:r>
      <w:r w:rsidR="001F0515">
        <w:t>d</w:t>
      </w:r>
      <w:r>
        <w:t xml:space="preserve">e an </w:t>
      </w:r>
      <w:r>
        <w:rPr>
          <w:rFonts w:ascii="Segoe UI Symbol" w:hAnsi="Segoe UI Symbol" w:cs="Segoe UI Symbol"/>
        </w:rPr>
        <w:t>⁊</w:t>
      </w:r>
      <w:r>
        <w:t xml:space="preserve"> iour apɿes/pɿeferent les </w:t>
      </w:r>
      <w:r w:rsidR="001F0515">
        <w:t>d</w:t>
      </w:r>
      <w:r>
        <w:t>ɿoictz aiſnez/qui</w:t>
      </w:r>
    </w:p>
    <w:p w14:paraId="0E83D575" w14:textId="6B3EB90F" w:rsidR="00F047B6" w:rsidRDefault="00F047B6" w:rsidP="00F047B6">
      <w:r>
        <w:t xml:space="preserve">ne ſont point notoires par lectures </w:t>
      </w:r>
      <w:r w:rsidR="001F0515">
        <w:t>d</w:t>
      </w:r>
      <w:r>
        <w:t>e lettres ne par</w:t>
      </w:r>
    </w:p>
    <w:p w14:paraId="72A0A8E4" w14:textId="77777777" w:rsidR="00F047B6" w:rsidRDefault="00F047B6" w:rsidP="00F047B6">
      <w:r>
        <w:t>poſſeſſion ne aultrement. 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raiſon : car par le</w:t>
      </w:r>
    </w:p>
    <w:p w14:paraId="187C264C" w14:textId="3B03B1D4" w:rsidR="00F047B6" w:rsidRDefault="00F047B6" w:rsidP="00F047B6">
      <w:r>
        <w:t xml:space="preserve">moyen </w:t>
      </w:r>
      <w:r w:rsidR="001F0515">
        <w:t>d</w:t>
      </w:r>
      <w:r>
        <w:t xml:space="preserve">es contractz celez </w:t>
      </w:r>
      <w:r>
        <w:rPr>
          <w:rFonts w:ascii="Segoe UI Symbol" w:hAnsi="Segoe UI Symbol" w:cs="Segoe UI Symbol"/>
        </w:rPr>
        <w:t>⁊</w:t>
      </w:r>
      <w:r>
        <w:t xml:space="preserve"> tapiz / ſen pourroit enſuyɿ</w:t>
      </w:r>
    </w:p>
    <w:p w14:paraId="6DD5E1A3" w14:textId="38DA1D30" w:rsidR="00F047B6" w:rsidRDefault="00F047B6" w:rsidP="00F047B6">
      <w:r>
        <w:t xml:space="preserve">moult </w:t>
      </w:r>
      <w:r w:rsidR="001F0515">
        <w:t>d</w:t>
      </w:r>
      <w:r>
        <w:t>incōuenientz irreparables. Et iaſoit/ce que on</w:t>
      </w:r>
    </w:p>
    <w:p w14:paraId="413E149D" w14:textId="77777777" w:rsidR="00F047B6" w:rsidRDefault="00F047B6" w:rsidP="00F047B6">
      <w:r>
        <w:t>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arguer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matiere:quil y auroit incōuenient</w:t>
      </w:r>
    </w:p>
    <w:p w14:paraId="05A9A22E" w14:textId="77777777" w:rsidR="00F047B6" w:rsidRDefault="00F047B6" w:rsidP="00F047B6">
      <w:r>
        <w:t>pour le pɿince/ſil nauoit par foɿfaicture tous les biens</w:t>
      </w:r>
    </w:p>
    <w:p w14:paraId="57BF7BB4" w14:textId="77777777" w:rsidR="00F047B6" w:rsidRDefault="00F047B6" w:rsidP="00F047B6">
      <w:r>
        <w:t xml:space="preserve">meubles </w:t>
      </w:r>
      <w:r>
        <w:rPr>
          <w:rFonts w:ascii="Segoe UI Symbol" w:hAnsi="Segoe UI Symbol" w:cs="Segoe UI Symbol"/>
        </w:rPr>
        <w:t>⁊</w:t>
      </w:r>
      <w:r>
        <w:t xml:space="preserve"> heritages q̄ le malfaicteur tenoit au temps</w:t>
      </w:r>
    </w:p>
    <w:p w14:paraId="67F97CAF" w14:textId="77777777" w:rsidR="00F047B6" w:rsidRDefault="00F047B6" w:rsidP="00F047B6">
      <w:r>
        <w:t>quil fit le meffaict/pource quil ne peut tanto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ſcauoir</w:t>
      </w:r>
    </w:p>
    <w:p w14:paraId="69312CAC" w14:textId="1DEE541B" w:rsidR="00F047B6" w:rsidRDefault="00F047B6" w:rsidP="00F047B6">
      <w:r>
        <w:t xml:space="preserve">tous les meffaictz </w:t>
      </w:r>
      <w:r w:rsidR="001F0515">
        <w:t>d</w:t>
      </w:r>
      <w:r>
        <w:t xml:space="preserve">es </w:t>
      </w:r>
      <w:r w:rsidR="001F0515">
        <w:t>d</w:t>
      </w:r>
      <w:r>
        <w:t>elinquentz. Touteſfois tel-</w:t>
      </w:r>
    </w:p>
    <w:p w14:paraId="1E8BC04B" w14:textId="77777777" w:rsidR="00F047B6" w:rsidRDefault="00F047B6" w:rsidP="00F047B6">
      <w:r>
        <w:t>incōueniēt ne ſuffit point : car il y auroit greigneur incō</w:t>
      </w:r>
    </w:p>
    <w:p w14:paraId="725CAFBF" w14:textId="0D2C7360" w:rsidR="00F047B6" w:rsidRDefault="00F047B6" w:rsidP="00F047B6">
      <w:r>
        <w:t xml:space="preserve">uenient a ceulx qui acquierēt </w:t>
      </w:r>
      <w:r w:rsidR="001F0515">
        <w:t>d</w:t>
      </w:r>
      <w:r>
        <w:t xml:space="preserve">e bōne foy </w:t>
      </w:r>
      <w:r>
        <w:rPr>
          <w:rFonts w:ascii="Segoe UI Symbol" w:hAnsi="Segoe UI Symbol" w:cs="Segoe UI Symbol"/>
        </w:rPr>
        <w:t>⁊</w:t>
      </w:r>
      <w:r>
        <w:t xml:space="preserve"> notoiremē</w:t>
      </w:r>
    </w:p>
    <w:p w14:paraId="68CF1C8F" w14:textId="33777E53" w:rsidR="00F047B6" w:rsidRDefault="00F047B6" w:rsidP="00F047B6">
      <w:r>
        <w:t xml:space="preserve">par lecture de lettre </w:t>
      </w:r>
      <w:r>
        <w:rPr>
          <w:rFonts w:ascii="Segoe UI Symbol" w:hAnsi="Segoe UI Symbol" w:cs="Segoe UI Symbol"/>
        </w:rPr>
        <w:t>⁊</w:t>
      </w:r>
      <w:r>
        <w:t xml:space="preserve"> poſſeſſion comme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</w:t>
      </w:r>
    </w:p>
    <w:p w14:paraId="6C87829F" w14:textId="77777777" w:rsidR="00F047B6" w:rsidRDefault="00F047B6" w:rsidP="00F047B6">
      <w:r>
        <w:t xml:space="preserve">leſquelles touchent </w:t>
      </w:r>
      <w:r>
        <w:rPr>
          <w:rFonts w:ascii="Segoe UI Symbol" w:hAnsi="Segoe UI Symbol" w:cs="Segoe UI Symbol"/>
        </w:rPr>
        <w:t>⁊</w:t>
      </w:r>
      <w:r>
        <w:t xml:space="preserve"> regardent le bien publicque/qui</w:t>
      </w:r>
    </w:p>
    <w:p w14:paraId="25AB0473" w14:textId="43E892F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greigneure recommendacion. Et pource </w:t>
      </w:r>
      <w:r w:rsidR="001F0515">
        <w:t>d</w:t>
      </w:r>
      <w:r>
        <w:t>oibt</w:t>
      </w:r>
    </w:p>
    <w:p w14:paraId="2CD67ED4" w14:textId="77777777" w:rsidR="00F047B6" w:rsidRDefault="00F047B6" w:rsidP="00F047B6">
      <w:r>
        <w:t>on plu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eſcheuer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incōueniēt/que on ne faict lau</w:t>
      </w:r>
    </w:p>
    <w:p w14:paraId="3BCC56B2" w14:textId="7A5B4020" w:rsidR="00F047B6" w:rsidRDefault="00F047B6" w:rsidP="00F047B6">
      <w:r>
        <w:t xml:space="preserve">tre / q̇ touche le pɿofit </w:t>
      </w:r>
      <w:r w:rsidR="001F0515">
        <w:t>d</w:t>
      </w:r>
      <w:r>
        <w:t>u Roy particulieremēt.Mais</w:t>
      </w:r>
    </w:p>
    <w:p w14:paraId="2926AFAD" w14:textId="77777777" w:rsidR="00F047B6" w:rsidRDefault="00F047B6" w:rsidP="00F047B6">
      <w:r>
        <w:t>ſe ledict acq̄ſiteur nauoit poſſide leſdictz heritages par</w:t>
      </w:r>
    </w:p>
    <w:p w14:paraId="4C2E3E7D" w14:textId="4185B9F9" w:rsidR="00F047B6" w:rsidRDefault="00F047B6" w:rsidP="00F047B6"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iour apɿes la lecture </w:t>
      </w:r>
      <w:r w:rsidR="001F0515">
        <w:t>d</w:t>
      </w:r>
      <w:r>
        <w:t>es lettres a ouye de parroiſ</w:t>
      </w:r>
    </w:p>
    <w:p w14:paraId="2520158E" w14:textId="77777777" w:rsidR="00F047B6" w:rsidRDefault="00F047B6" w:rsidP="00F047B6">
      <w:r>
        <w:t>ſe auant que le malfaicteur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appɿehēde </w:t>
      </w:r>
      <w:r>
        <w:rPr>
          <w:rFonts w:ascii="Segoe UI Symbol" w:hAnsi="Segoe UI Symbol" w:cs="Segoe UI Symbol"/>
        </w:rPr>
        <w:t>⁊</w:t>
      </w:r>
      <w:r>
        <w:t xml:space="preserve"> condem-</w:t>
      </w:r>
    </w:p>
    <w:p w14:paraId="5AE7C1C0" w14:textId="228DC7DC" w:rsidR="00F047B6" w:rsidRDefault="00F047B6" w:rsidP="00F047B6">
      <w:r>
        <w:t xml:space="preserve">ne </w:t>
      </w:r>
      <w:r w:rsidR="001F0515">
        <w:t>d</w:t>
      </w:r>
      <w:r>
        <w:t>u cas/le roy auro</w:t>
      </w:r>
      <w:r>
        <w:rPr>
          <w:rFonts w:ascii="Arial Unicode MS" w:eastAsia="Arial Unicode MS" w:hAnsi="Arial Unicode MS" w:cs="Arial Unicode MS" w:hint="eastAsia"/>
        </w:rPr>
        <w:t>ﬅ</w:t>
      </w:r>
      <w:r>
        <w:t>t lacquiſition par foɿfaicture : et</w:t>
      </w:r>
    </w:p>
    <w:p w14:paraId="0800C270" w14:textId="77777777" w:rsidR="00F047B6" w:rsidRDefault="00F047B6" w:rsidP="00F047B6">
      <w:r>
        <w:t>ne rēdoit rien audict acquiſiteur:car il ſen pourroit en-</w:t>
      </w:r>
    </w:p>
    <w:p w14:paraId="202FF471" w14:textId="019F2F7C" w:rsidR="00F047B6" w:rsidRDefault="00F047B6" w:rsidP="00F047B6">
      <w:r>
        <w:t xml:space="preserve">ſuyɿ trop </w:t>
      </w:r>
      <w:r w:rsidR="001F0515">
        <w:t>d</w:t>
      </w:r>
      <w:r>
        <w:t xml:space="preserve">inconuenientz eu pɿeiudice </w:t>
      </w:r>
      <w:r w:rsidR="001F0515">
        <w:t>d</w:t>
      </w:r>
      <w:r>
        <w:t>u Roy.</w:t>
      </w:r>
    </w:p>
    <w:p w14:paraId="6AC15DE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quil termine en ce paraphe que cil</w:t>
      </w:r>
    </w:p>
    <w:p w14:paraId="173C525E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condemne foɿfaict tous les heritages quil te-</w:t>
      </w:r>
    </w:p>
    <w:p w14:paraId="0030A5C3" w14:textId="77777777" w:rsidR="00F047B6" w:rsidRDefault="00F047B6" w:rsidP="00F047B6"/>
    <w:p w14:paraId="6553D37F" w14:textId="77777777" w:rsidR="00F047B6" w:rsidRDefault="00F047B6" w:rsidP="00F047B6"/>
    <w:p w14:paraId="5BE5AF0A" w14:textId="77777777" w:rsidR="00F047B6" w:rsidRDefault="00F047B6" w:rsidP="00F047B6">
      <w:r>
        <w:t>p-</w:t>
      </w:r>
    </w:p>
    <w:p w14:paraId="1578FD2F" w14:textId="77777777" w:rsidR="00F047B6" w:rsidRDefault="00F047B6" w:rsidP="00F047B6">
      <w:r>
        <w:t>iuueſerdict Ax foieioenee</w:t>
      </w:r>
    </w:p>
    <w:p w14:paraId="5D95B2CA" w14:textId="79161BBE" w:rsidR="00F047B6" w:rsidRDefault="00F047B6" w:rsidP="00F047B6">
      <w:r>
        <w:t xml:space="preserve">noit au temps quil cōmit le </w:t>
      </w:r>
      <w:r w:rsidR="001F0515">
        <w:t>d</w:t>
      </w:r>
      <w:r>
        <w:t>elict pourquoy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con-</w:t>
      </w:r>
    </w:p>
    <w:p w14:paraId="52F8CA7F" w14:textId="77777777" w:rsidR="00F047B6" w:rsidRDefault="00F047B6" w:rsidP="00F047B6">
      <w:r>
        <w:t xml:space="preserve">demne </w:t>
      </w:r>
      <w:r>
        <w:rPr>
          <w:rFonts w:ascii="Segoe UI Symbol" w:hAnsi="Segoe UI Symbol" w:cs="Segoe UI Symbol"/>
        </w:rPr>
        <w:t>⁊</w:t>
      </w:r>
      <w:r>
        <w:t>c.Len peult reſpondɿe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ſen</w:t>
      </w:r>
    </w:p>
    <w:p w14:paraId="2D7D3F2F" w14:textId="2A808994" w:rsidR="00F047B6" w:rsidRDefault="00F047B6" w:rsidP="00F047B6">
      <w:r>
        <w:t xml:space="preserve">tent pas au regard </w:t>
      </w:r>
      <w:r w:rsidR="001F0515">
        <w:t>d</w:t>
      </w:r>
      <w:r>
        <w:t>e telles acquiſitions nōtoires.et</w:t>
      </w:r>
    </w:p>
    <w:p w14:paraId="38EDA7C5" w14:textId="77777777" w:rsidR="00F047B6" w:rsidRDefault="00F047B6" w:rsidP="00F047B6">
      <w:r>
        <w:t>ce peut apparoir par ſaige ſur ce garde : mais ſentent</w:t>
      </w:r>
    </w:p>
    <w:p w14:paraId="104A052A" w14:textId="2517C68F" w:rsidR="00F047B6" w:rsidRDefault="00F047B6" w:rsidP="00F047B6">
      <w:r>
        <w:t xml:space="preserve">au regard </w:t>
      </w:r>
      <w:r w:rsidR="001F0515">
        <w:t>d</w:t>
      </w:r>
      <w:r>
        <w:t xml:space="preserve">es acqſitionsigngtes </w:t>
      </w:r>
      <w:r>
        <w:rPr>
          <w:rFonts w:ascii="Segoe UI Symbol" w:hAnsi="Segoe UI Symbol" w:cs="Segoe UI Symbol"/>
        </w:rPr>
        <w:t>⁊</w:t>
      </w:r>
      <w:r>
        <w:t xml:space="preserve"> celees,qui ſe pour-</w:t>
      </w:r>
    </w:p>
    <w:p w14:paraId="02B4D283" w14:textId="77777777" w:rsidR="00F047B6" w:rsidRDefault="00F047B6" w:rsidP="00F047B6">
      <w:r>
        <w:lastRenderedPageBreak/>
        <w:t>rōient faire contre rai-</w:t>
      </w:r>
    </w:p>
    <w:p w14:paraId="6DFC8C2E" w14:textId="72E4C4DB" w:rsidR="00F047B6" w:rsidRDefault="00F047B6" w:rsidP="00F047B6">
      <w:r>
        <w:t xml:space="preserve">ſon eu piudice </w:t>
      </w:r>
      <w:r w:rsidR="001F0515">
        <w:t>d</w:t>
      </w:r>
      <w:r>
        <w:t>u roy.</w:t>
      </w:r>
    </w:p>
    <w:p w14:paraId="0C9AC172" w14:textId="1BFC14A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ſca-</w:t>
      </w:r>
    </w:p>
    <w:p w14:paraId="27FBD8DB" w14:textId="77777777" w:rsidR="00F047B6" w:rsidRDefault="00F047B6" w:rsidP="00F047B6">
      <w:r>
        <w:t>uoir q̄ ſe aulcun a com</w:t>
      </w:r>
    </w:p>
    <w:p w14:paraId="03BB0402" w14:textId="77777777" w:rsidR="00F047B6" w:rsidRDefault="00F047B6" w:rsidP="00F047B6">
      <w:r>
        <w:t>mis vngcriſne:et il a-</w:t>
      </w:r>
    </w:p>
    <w:p w14:paraId="389567EA" w14:textId="69500D0E" w:rsidR="00F047B6" w:rsidRDefault="00F047B6" w:rsidP="00F047B6">
      <w:r>
        <w:t xml:space="preserve">liene </w:t>
      </w:r>
      <w:r w:rsidR="001F0515">
        <w:t>d</w:t>
      </w:r>
      <w:r>
        <w:t>e ſes meubles</w:t>
      </w:r>
    </w:p>
    <w:p w14:paraId="56C055C5" w14:textId="77777777" w:rsidR="00F047B6" w:rsidRDefault="00F047B6" w:rsidP="00F047B6">
      <w:r>
        <w:t>a aulcune p̲ſonne ſans</w:t>
      </w:r>
    </w:p>
    <w:p w14:paraId="2BA757A2" w14:textId="261CBC54" w:rsidR="00F047B6" w:rsidRDefault="00F047B6" w:rsidP="00F047B6">
      <w:r>
        <w:t xml:space="preserve">fraulde et malice </w:t>
      </w:r>
      <w:r w:rsidR="001F0515">
        <w:t>d</w:t>
      </w:r>
      <w:r>
        <w:t>e la</w:t>
      </w:r>
    </w:p>
    <w:p w14:paraId="4DD9BF5D" w14:textId="368F90BC" w:rsidR="00F047B6" w:rsidRDefault="00F047B6" w:rsidP="00F047B6">
      <w:r>
        <w:t xml:space="preserve">partie </w:t>
      </w:r>
      <w:r w:rsidR="001F0515">
        <w:t>d</w:t>
      </w:r>
      <w:r>
        <w:t xml:space="preserve">e lacquiſiteur / </w:t>
      </w:r>
      <w:r w:rsidR="001F0515">
        <w:t>d</w:t>
      </w:r>
      <w:r>
        <w:t>eſquelz meubles lacquiſiteur</w:t>
      </w:r>
    </w:p>
    <w:p w14:paraId="358F20A3" w14:textId="5084155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ſaiſy:ſe </w:t>
      </w:r>
      <w:r w:rsidR="001F0515">
        <w:t>d</w:t>
      </w:r>
      <w:r>
        <w:t>epuis ce ledict malfaicteur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</w:t>
      </w:r>
      <w:r>
        <w:rPr>
          <w:rFonts w:ascii="Segoe UI Symbol" w:hAnsi="Segoe UI Symbol" w:cs="Segoe UI Symbol"/>
        </w:rPr>
        <w:t>⁊</w:t>
      </w:r>
      <w:r>
        <w:t xml:space="preserve"> con-</w:t>
      </w:r>
    </w:p>
    <w:p w14:paraId="4EE3DC7D" w14:textId="0B08F541" w:rsidR="00F047B6" w:rsidRDefault="00F047B6" w:rsidP="00F047B6">
      <w:r>
        <w:t>demne.ce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leſdictz meubles </w:t>
      </w:r>
      <w:r w:rsidR="001F0515">
        <w:t>d</w:t>
      </w:r>
      <w:r>
        <w:t>emourront a</w:t>
      </w:r>
    </w:p>
    <w:p w14:paraId="168E87FF" w14:textId="41ADA3FB" w:rsidR="00F047B6" w:rsidRDefault="00F047B6" w:rsidP="00F047B6">
      <w:r>
        <w:t xml:space="preserve">lachepieur : et ny fault point </w:t>
      </w:r>
      <w:r w:rsidR="001F0515">
        <w:t>d</w:t>
      </w:r>
      <w:r>
        <w:t xml:space="preserve">e lecture </w:t>
      </w:r>
      <w:r w:rsidR="001F0515">
        <w:t>d</w:t>
      </w:r>
      <w:r>
        <w:t xml:space="preserve">e lettre ne </w:t>
      </w:r>
      <w:r w:rsidR="001F0515">
        <w:t>d</w:t>
      </w:r>
      <w:r>
        <w:t>e</w:t>
      </w:r>
    </w:p>
    <w:p w14:paraId="7503FA48" w14:textId="57A805A5" w:rsidR="00F047B6" w:rsidRDefault="00F047B6" w:rsidP="00F047B6">
      <w:r>
        <w:t xml:space="preserve">poſſeſſion </w:t>
      </w:r>
      <w:r w:rsidR="001F0515">
        <w:t>d</w:t>
      </w:r>
      <w:r>
        <w:t>e an et iour : 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com-</w:t>
      </w:r>
    </w:p>
    <w:p w14:paraId="34A58249" w14:textId="2A7561C7" w:rsidR="00F047B6" w:rsidRDefault="00F047B6" w:rsidP="00F047B6">
      <w:r>
        <w:t xml:space="preserve">me </w:t>
      </w:r>
      <w:r w:rsidR="001F0515">
        <w:t>d</w:t>
      </w:r>
      <w:r>
        <w:t xml:space="preserve">heritage.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le roy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C83F42C" w14:textId="084C7FE1" w:rsidR="00F047B6" w:rsidRDefault="00F047B6" w:rsidP="00F047B6">
      <w:r>
        <w:t xml:space="preserve">pas tenu payer les </w:t>
      </w:r>
      <w:r w:rsidR="001F0515">
        <w:t>d</w:t>
      </w:r>
      <w:r>
        <w:t xml:space="preserve">ebtes mobiliaires </w:t>
      </w:r>
      <w:r w:rsidR="001F0515">
        <w:t>d</w:t>
      </w:r>
      <w:r>
        <w:t xml:space="preserve">e ceulx </w:t>
      </w:r>
      <w:r w:rsidR="001F0515">
        <w:t>d</w:t>
      </w:r>
      <w:r>
        <w:t>ont</w:t>
      </w:r>
    </w:p>
    <w:p w14:paraId="7D3B2B06" w14:textId="77777777" w:rsidR="00F047B6" w:rsidRDefault="00F047B6" w:rsidP="00F047B6">
      <w:r>
        <w:t>il a les foɿfaictures/nonob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quelles ſoient poɿtees</w:t>
      </w:r>
    </w:p>
    <w:p w14:paraId="61EE8CB9" w14:textId="50E73F48" w:rsidR="00F047B6" w:rsidRDefault="00F047B6" w:rsidP="00F047B6">
      <w:r>
        <w:t xml:space="preserve">par obligation:car le </w:t>
      </w:r>
      <w:r w:rsidR="001F0515">
        <w:t>d</w:t>
      </w:r>
      <w:r>
        <w:t xml:space="preserve">ɿoict </w:t>
      </w:r>
      <w:r w:rsidR="001F0515">
        <w:t>d</w:t>
      </w:r>
      <w:r>
        <w:t>u roy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ainſne. </w:t>
      </w:r>
      <w:r>
        <w:rPr>
          <w:rFonts w:ascii="Cambria Math" w:hAnsi="Cambria Math" w:cs="Cambria Math"/>
        </w:rPr>
        <w:t>ℂ</w:t>
      </w:r>
      <w:r>
        <w:t>Sur ce</w:t>
      </w:r>
    </w:p>
    <w:p w14:paraId="179985AD" w14:textId="3650A7D3" w:rsidR="00F047B6" w:rsidRDefault="00F047B6" w:rsidP="00F047B6">
      <w:r>
        <w:t xml:space="preserve">notable on peut faire vng tel </w:t>
      </w:r>
      <w:r w:rsidR="001F0515">
        <w:t>d</w:t>
      </w:r>
      <w:r>
        <w:t>oubte.Scauoir ſe le roy</w:t>
      </w:r>
    </w:p>
    <w:p w14:paraId="77AA09F9" w14:textId="3682789A" w:rsidR="00F047B6" w:rsidRDefault="001F0515" w:rsidP="00F047B6">
      <w:r>
        <w:t>d</w:t>
      </w:r>
      <w:r w:rsidR="00F047B6">
        <w:t xml:space="preserve">ebueroit payer les rentes a vie que </w:t>
      </w:r>
      <w:r>
        <w:t>d</w:t>
      </w:r>
      <w:r w:rsidR="00F047B6">
        <w:t>ebuoit celuy qui</w:t>
      </w:r>
    </w:p>
    <w:p w14:paraId="514D8446" w14:textId="77777777" w:rsidR="00F047B6" w:rsidRDefault="00F047B6" w:rsidP="00F047B6">
      <w:r>
        <w:t>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foɿfaict/</w:t>
      </w:r>
      <w:r>
        <w:rPr>
          <w:rFonts w:ascii="Segoe UI Symbol" w:hAnsi="Segoe UI Symbol" w:cs="Segoe UI Symbol"/>
        </w:rPr>
        <w:t>⁊</w:t>
      </w:r>
      <w:r>
        <w:t xml:space="preserve"> auſſi les rentes hereditales. </w:t>
      </w:r>
      <w:r>
        <w:rPr>
          <w:rFonts w:ascii="Cambria Math" w:hAnsi="Cambria Math" w:cs="Cambria Math"/>
        </w:rPr>
        <w:t>ℂ</w:t>
      </w:r>
      <w:r>
        <w:t>Len peut</w:t>
      </w:r>
    </w:p>
    <w:p w14:paraId="25D86426" w14:textId="77777777" w:rsidR="00F047B6" w:rsidRDefault="00F047B6" w:rsidP="00F047B6">
      <w:r>
        <w:t>reſpondɿe quant aux rentes hereditales , que le roy les</w:t>
      </w:r>
    </w:p>
    <w:p w14:paraId="7986BCCD" w14:textId="716E98B5" w:rsidR="00F047B6" w:rsidRDefault="001F0515" w:rsidP="00F047B6">
      <w:r>
        <w:t>d</w:t>
      </w:r>
      <w:r w:rsidR="00F047B6">
        <w:t>e bueroit payer/ou bailler homme qui les payeroit :</w:t>
      </w:r>
    </w:p>
    <w:p w14:paraId="4105EAC0" w14:textId="77777777" w:rsidR="00F047B6" w:rsidRDefault="00F047B6" w:rsidP="00F047B6">
      <w:r>
        <w:t>ent ant que les heritaiges quil tiendɿoit par foɿfaicture</w:t>
      </w:r>
    </w:p>
    <w:p w14:paraId="1B0B9F58" w14:textId="77777777" w:rsidR="00F047B6" w:rsidRDefault="00F047B6" w:rsidP="00F047B6">
      <w:r>
        <w:t>y ſeroient ſubiectz.Car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en ce cha</w:t>
      </w:r>
    </w:p>
    <w:p w14:paraId="27ECB369" w14:textId="0C0D1C83" w:rsidR="00F047B6" w:rsidRDefault="00F047B6" w:rsidP="00F047B6">
      <w:r>
        <w:t xml:space="preserve">pitre/les </w:t>
      </w:r>
      <w:r w:rsidR="001F0515">
        <w:t>d</w:t>
      </w:r>
      <w:r>
        <w:t>amnez ne foɿfont foɿs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leur pɿopɿe</w:t>
      </w:r>
    </w:p>
    <w:p w14:paraId="3EAB7EB7" w14:textId="2ACEA8D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auſſi </w:t>
      </w:r>
      <w:r w:rsidR="001F0515">
        <w:t>d</w:t>
      </w:r>
      <w:r>
        <w:t xml:space="preserve">ient aulcūs que le roy </w:t>
      </w:r>
      <w:r w:rsidR="001F0515">
        <w:t>d</w:t>
      </w:r>
      <w:r>
        <w:t>ebueroit payer les</w:t>
      </w:r>
    </w:p>
    <w:p w14:paraId="5428F577" w14:textId="77777777" w:rsidR="00F047B6" w:rsidRDefault="00F047B6" w:rsidP="00F047B6">
      <w:r>
        <w:t>rentes a vie.Car combien q̄ ce ſoit meuble/ſi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vne</w:t>
      </w:r>
    </w:p>
    <w:p w14:paraId="425DBEE8" w14:textId="1633E38F" w:rsidR="00F047B6" w:rsidRDefault="00F047B6" w:rsidP="00F047B6">
      <w:r>
        <w:t xml:space="preserve">charge hereditale. Et le pɿince </w:t>
      </w:r>
      <w:r w:rsidR="001F0515">
        <w:t>d</w:t>
      </w:r>
      <w:r>
        <w:t>oibt payer toutes les</w:t>
      </w:r>
    </w:p>
    <w:p w14:paraId="21719A9B" w14:textId="2172A2A2" w:rsidR="00F047B6" w:rsidRDefault="00F047B6" w:rsidP="00F047B6">
      <w:r>
        <w:t xml:space="preserve">charges hereditales que </w:t>
      </w:r>
      <w:r w:rsidR="001F0515">
        <w:t>d</w:t>
      </w:r>
      <w:r>
        <w:t>oibuēt leſdictz heritages q̇l</w:t>
      </w:r>
    </w:p>
    <w:p w14:paraId="1E44FB5C" w14:textId="77777777" w:rsidR="00F047B6" w:rsidRDefault="00F047B6" w:rsidP="00F047B6">
      <w:r>
        <w:t>a par foɿfaicture.Et que rente a vie ſoit charge heredi</w:t>
      </w:r>
    </w:p>
    <w:p w14:paraId="576BC419" w14:textId="77777777" w:rsidR="00F047B6" w:rsidRDefault="00F047B6" w:rsidP="00F047B6">
      <w:r>
        <w:t>tale/il appert : car ſe vng hōme vouloit mettre en faict</w:t>
      </w:r>
    </w:p>
    <w:p w14:paraId="5C4EDE74" w14:textId="77777777" w:rsidR="00F047B6" w:rsidRDefault="00F047B6" w:rsidP="00F047B6">
      <w:r>
        <w:t>vng aultre qui luy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vendu rente a vie/il ny ſeroit tel</w:t>
      </w:r>
    </w:p>
    <w:p w14:paraId="58B8ED25" w14:textId="77777777" w:rsidR="00F047B6" w:rsidRDefault="00F047B6" w:rsidP="00F047B6">
      <w:r>
        <w:t>nu entendɿe/pource que ce ſeroit chargie ſon heritage.</w:t>
      </w:r>
    </w:p>
    <w:p w14:paraId="496E7896" w14:textId="3BBD3875" w:rsidR="00F047B6" w:rsidRDefault="00F047B6" w:rsidP="00F047B6">
      <w:r>
        <w:t xml:space="preserve">Mais ſe vng hōme </w:t>
      </w:r>
      <w:r w:rsidR="001F0515">
        <w:t>d</w:t>
      </w:r>
      <w:r>
        <w:t>iſoit vers vng aultre q̇l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quic-</w:t>
      </w:r>
    </w:p>
    <w:p w14:paraId="2E14EBA9" w14:textId="511FC159" w:rsidR="00F047B6" w:rsidRDefault="00F047B6" w:rsidP="00F047B6">
      <w:r>
        <w:t xml:space="preserve">te </w:t>
      </w:r>
      <w:r w:rsidR="001F0515">
        <w:t>d</w:t>
      </w:r>
      <w:r>
        <w:t xml:space="preserve">e rente a vie qui luy </w:t>
      </w:r>
      <w:r w:rsidR="001F0515">
        <w:t>d</w:t>
      </w:r>
      <w:r>
        <w:t>ebueroit/il conuiendɿoit quil</w:t>
      </w:r>
    </w:p>
    <w:p w14:paraId="73A16BB6" w14:textId="777EB589" w:rsidR="00F047B6" w:rsidRDefault="00F047B6" w:rsidP="00F047B6">
      <w:r>
        <w:t>attēdi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faict:car ce ne ſeroit point charge </w:t>
      </w:r>
      <w:r w:rsidR="001F0515">
        <w:t>d</w:t>
      </w:r>
      <w:r>
        <w:t>heritage.</w:t>
      </w:r>
    </w:p>
    <w:p w14:paraId="12AE2399" w14:textId="57A45FEE" w:rsidR="00F047B6" w:rsidRDefault="00F047B6" w:rsidP="00F047B6">
      <w:r>
        <w:t xml:space="preserve">imo </w:t>
      </w:r>
      <w:r w:rsidR="001F0515">
        <w:t>d</w:t>
      </w:r>
      <w:r>
        <w:t>eſcharge.Et ainſi appert q̄ rente a vie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charge</w:t>
      </w:r>
    </w:p>
    <w:p w14:paraId="3D986F70" w14:textId="6A744E9C" w:rsidR="00F047B6" w:rsidRDefault="001F0515" w:rsidP="00F047B6">
      <w:r>
        <w:t>d</w:t>
      </w:r>
      <w:r w:rsidR="00F047B6">
        <w:t>heritage: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par ſequent le roy la </w:t>
      </w:r>
      <w:r>
        <w:t>d</w:t>
      </w:r>
      <w:r w:rsidR="00F047B6">
        <w:t>ebueroit payer/ſe</w:t>
      </w:r>
    </w:p>
    <w:p w14:paraId="1BF7E0C6" w14:textId="7F5C25C6" w:rsidR="00F047B6" w:rsidRDefault="00F047B6" w:rsidP="00F047B6">
      <w:r>
        <w:t xml:space="preserve">cil la </w:t>
      </w:r>
      <w:r w:rsidR="001F0515">
        <w:t>d</w:t>
      </w:r>
      <w:r>
        <w:t>ebuoit a q̄ les heritages foɿfaictz appartenoient.</w:t>
      </w:r>
    </w:p>
    <w:p w14:paraId="0F76D18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aultres tiennent opinion contraire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5C516B28" w14:textId="77777777" w:rsidR="00F047B6" w:rsidRDefault="00F047B6" w:rsidP="00F047B6">
      <w:r>
        <w:lastRenderedPageBreak/>
        <w:t>que le Roy nen payeroit rien / pour ce que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3A88B712" w14:textId="77777777" w:rsidR="00F047B6" w:rsidRDefault="00F047B6" w:rsidP="00F047B6">
      <w:r>
        <w:t>meuble. Et auſſi combien que ce ſoit charge heredita-</w:t>
      </w:r>
    </w:p>
    <w:p w14:paraId="29E409B4" w14:textId="6DDED476" w:rsidR="00F047B6" w:rsidRDefault="00F047B6" w:rsidP="00F047B6">
      <w:r>
        <w:t xml:space="preserve">le.comme largument </w:t>
      </w:r>
      <w:r w:rsidR="001F0515">
        <w:t>d</w:t>
      </w:r>
      <w:r>
        <w:t>e ceulx qui ont opinion contrai-</w:t>
      </w:r>
    </w:p>
    <w:p w14:paraId="2C5501E7" w14:textId="77777777" w:rsidR="00F047B6" w:rsidRDefault="00F047B6" w:rsidP="00F047B6">
      <w:r>
        <w:t>re le pɿeuue : touteſfois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point charge heredita-</w:t>
      </w:r>
    </w:p>
    <w:p w14:paraId="5436C7A5" w14:textId="74FDF2D7" w:rsidR="00F047B6" w:rsidRDefault="00F047B6" w:rsidP="00F047B6">
      <w:r>
        <w:t xml:space="preserve">le:car ce ne ſont que </w:t>
      </w:r>
      <w:r w:rsidR="001F0515">
        <w:t>d</w:t>
      </w:r>
      <w:r>
        <w:t>ebtes mobiliaires.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5495DEC8" w14:textId="298F5CF9" w:rsidR="00F047B6" w:rsidRDefault="00F047B6" w:rsidP="00F047B6">
      <w:r>
        <w:t xml:space="preserve">ſemblable me ſeroit </w:t>
      </w:r>
      <w:r w:rsidR="001F0515">
        <w:t>d</w:t>
      </w:r>
      <w:r>
        <w:t xml:space="preserve">un </w:t>
      </w:r>
      <w:r w:rsidR="001F0515">
        <w:t>d</w:t>
      </w:r>
      <w:r>
        <w:t>ouaire ou vicairie/qui ſont</w:t>
      </w:r>
    </w:p>
    <w:p w14:paraId="14907055" w14:textId="77777777" w:rsidR="00F047B6" w:rsidRDefault="00F047B6" w:rsidP="00F047B6">
      <w:r>
        <w:t>charges hereditales / combien quelles ne ſoient pas</w:t>
      </w:r>
    </w:p>
    <w:p w14:paraId="04321FE9" w14:textId="07234029" w:rsidR="00F047B6" w:rsidRDefault="00F047B6" w:rsidP="00F047B6">
      <w:r>
        <w:t>pɿopɿietaireſ:</w:t>
      </w:r>
      <w:r>
        <w:rPr>
          <w:rFonts w:ascii="Segoe UI Symbol" w:hAnsi="Segoe UI Symbol" w:cs="Segoe UI Symbol"/>
        </w:rPr>
        <w:t>⁊</w:t>
      </w:r>
      <w:r>
        <w:t xml:space="preserve"> ſont les querelles qui en meuuent </w:t>
      </w:r>
      <w:r w:rsidR="001F0515">
        <w:t>d</w:t>
      </w:r>
      <w:r>
        <w:t>e-</w:t>
      </w:r>
    </w:p>
    <w:p w14:paraId="11FED582" w14:textId="77777777" w:rsidR="00F047B6" w:rsidRDefault="00F047B6" w:rsidP="00F047B6">
      <w:r>
        <w:t>terminees par les loix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ablies pour les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 he-</w:t>
      </w:r>
    </w:p>
    <w:p w14:paraId="7851A7FA" w14:textId="1F77B499" w:rsidR="00F047B6" w:rsidRDefault="00F047B6" w:rsidP="00F047B6">
      <w:r>
        <w:t>reditales:et les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 </w:t>
      </w:r>
      <w:r w:rsidR="001F0515">
        <w:t>d</w:t>
      </w:r>
      <w:r>
        <w:t>e rente a vie non.</w:t>
      </w:r>
    </w:p>
    <w:p w14:paraId="6FA61429" w14:textId="23FA48C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ſe le ſeign̄r auoit la garde </w:t>
      </w:r>
      <w:r w:rsidR="001F0515">
        <w:t>d</w:t>
      </w:r>
      <w:r>
        <w:t>aulcun noble fief/</w:t>
      </w:r>
    </w:p>
    <w:p w14:paraId="516049ED" w14:textId="77777777" w:rsidR="00F047B6" w:rsidRDefault="00F047B6" w:rsidP="00F047B6">
      <w:r>
        <w:t>il ne payeroit point les rentes a vie en quoy le noble</w:t>
      </w:r>
    </w:p>
    <w:p w14:paraId="7600EBA0" w14:textId="360CE18E" w:rsidR="00F047B6" w:rsidRDefault="00F047B6" w:rsidP="00F047B6">
      <w:r>
        <w:t xml:space="preserve">fief ſeroit oblige/pource q̄ ſon </w:t>
      </w:r>
      <w:r w:rsidR="001F0515">
        <w:t>d</w:t>
      </w:r>
      <w:r>
        <w:t xml:space="preserve">roict </w:t>
      </w:r>
      <w:r w:rsidR="001F0515">
        <w:t>d</w:t>
      </w:r>
      <w:r>
        <w:t>e garde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aniſ-</w:t>
      </w:r>
    </w:p>
    <w:p w14:paraId="1C5C53DC" w14:textId="0047422F" w:rsidR="00F047B6" w:rsidRDefault="00F047B6" w:rsidP="00F047B6">
      <w:r>
        <w:t>ne/</w:t>
      </w:r>
      <w:r>
        <w:rPr>
          <w:rFonts w:ascii="Segoe UI Symbol" w:hAnsi="Segoe UI Symbol" w:cs="Segoe UI Symbol"/>
        </w:rPr>
        <w:t>⁊</w:t>
      </w:r>
      <w:r>
        <w:t xml:space="preserve"> pɿent pied </w:t>
      </w:r>
      <w:r w:rsidR="001F0515">
        <w:t>d</w:t>
      </w:r>
      <w:r>
        <w:t xml:space="preserve">es la creation </w:t>
      </w:r>
      <w:r w:rsidR="001F0515">
        <w:t>d</w:t>
      </w:r>
      <w:r>
        <w:t>e la ſeigneurie: et par</w:t>
      </w:r>
    </w:p>
    <w:p w14:paraId="1D09E6C8" w14:textId="77777777" w:rsidR="00F047B6" w:rsidRDefault="00F047B6" w:rsidP="00F047B6">
      <w:r>
        <w:t>ſemblable ſenſuit q̄ ceulx qui ont les heritages par foɿ-</w:t>
      </w:r>
    </w:p>
    <w:p w14:paraId="1FE7418D" w14:textId="6CEFDA47" w:rsidR="00F047B6" w:rsidRDefault="00F047B6" w:rsidP="00F047B6">
      <w:r>
        <w:t xml:space="preserve">faicture ne </w:t>
      </w:r>
      <w:r w:rsidR="001F0515">
        <w:t>d</w:t>
      </w:r>
      <w:r>
        <w:t xml:space="preserve">oibuēt point payer les rentes a vie q̄ </w:t>
      </w:r>
      <w:r w:rsidR="001F0515">
        <w:t>d</w:t>
      </w:r>
      <w:r>
        <w:t>eb-</w:t>
      </w:r>
    </w:p>
    <w:p w14:paraId="05CA8F39" w14:textId="77777777" w:rsidR="00F047B6" w:rsidRDefault="00F047B6" w:rsidP="00F047B6">
      <w:r>
        <w:t>uoit cil qui 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foɿfaict.</w:t>
      </w:r>
    </w:p>
    <w:p w14:paraId="46E53EBF" w14:textId="77777777" w:rsidR="00F047B6" w:rsidRDefault="00F047B6" w:rsidP="00F047B6">
      <w:r>
        <w:t>Apɿes le texte mer</w:t>
      </w:r>
    </w:p>
    <w:p w14:paraId="63A4F256" w14:textId="77777777" w:rsidR="00F047B6" w:rsidRDefault="00F047B6" w:rsidP="00F047B6"/>
    <w:p w14:paraId="49F1BBFC" w14:textId="77777777" w:rsidR="00F047B6" w:rsidRDefault="00F047B6" w:rsidP="00F047B6"/>
    <w:p w14:paraId="59C59E38" w14:textId="77777777" w:rsidR="00F047B6" w:rsidRDefault="00F047B6" w:rsidP="00F047B6">
      <w:r>
        <w:t>N</w:t>
      </w:r>
    </w:p>
    <w:p w14:paraId="0D53A4DC" w14:textId="363F94F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aultres fiefz </w:t>
      </w:r>
      <w:r>
        <w:rPr>
          <w:rFonts w:ascii="Segoe UI Symbol" w:hAnsi="Segoe UI Symbol" w:cs="Segoe UI Symbol"/>
        </w:rPr>
        <w:t>⁊</w:t>
      </w:r>
      <w:r>
        <w:t xml:space="preserve"> eſchaetes qui a eulx </w:t>
      </w:r>
      <w:r w:rsidR="001F0515">
        <w:t>d</w:t>
      </w:r>
      <w:r>
        <w:t>euſſent</w:t>
      </w:r>
    </w:p>
    <w:p w14:paraId="5CE84F95" w14:textId="3F7ACE7A" w:rsidR="00F047B6" w:rsidRDefault="00F047B6" w:rsidP="00F047B6">
      <w:r>
        <w:t xml:space="preserve">venir par </w:t>
      </w:r>
      <w:r w:rsidR="001F0515">
        <w:t>d</w:t>
      </w:r>
      <w:r>
        <w:t xml:space="preserve">ɿoict </w:t>
      </w:r>
      <w:r w:rsidR="001F0515">
        <w:t>d</w:t>
      </w:r>
      <w:r>
        <w:t>heritage/</w:t>
      </w:r>
      <w:r w:rsidR="001F0515">
        <w:t>d</w:t>
      </w:r>
      <w:r>
        <w:t>oibuent venir aux aultres</w:t>
      </w:r>
    </w:p>
    <w:p w14:paraId="5741E1CB" w14:textId="2951EAFC" w:rsidR="00F047B6" w:rsidRDefault="00F047B6" w:rsidP="00F047B6">
      <w:r>
        <w:t xml:space="preserve">plus pɿochains </w:t>
      </w:r>
      <w:r w:rsidR="001F0515">
        <w:t>d</w:t>
      </w:r>
      <w:r>
        <w:t xml:space="preserve">u lignage/ſi que les enfantz </w:t>
      </w:r>
      <w:r w:rsidR="001F0515">
        <w:t>d</w:t>
      </w:r>
      <w:r>
        <w:t>e ceult</w:t>
      </w:r>
    </w:p>
    <w:p w14:paraId="157FFA59" w14:textId="6F267574" w:rsidR="00F047B6" w:rsidRDefault="00F047B6" w:rsidP="00F047B6">
      <w:r>
        <w:t xml:space="preserve">qui ſont </w:t>
      </w:r>
      <w:r w:rsidR="001F0515">
        <w:t>d</w:t>
      </w:r>
      <w:r>
        <w:t xml:space="preserve">amnez/ne pourront rien auoir </w:t>
      </w:r>
      <w:r w:rsidR="001F0515">
        <w:t>d</w:t>
      </w:r>
      <w:r>
        <w:t xml:space="preserve">e leur fief </w:t>
      </w:r>
      <w:r>
        <w:rPr>
          <w:rFonts w:ascii="Segoe UI Symbol" w:hAnsi="Segoe UI Symbol" w:cs="Segoe UI Symbol"/>
        </w:rPr>
        <w:t>⁊</w:t>
      </w:r>
      <w:r>
        <w:t>c.</w:t>
      </w:r>
    </w:p>
    <w:p w14:paraId="69B3D463" w14:textId="6C90154C" w:rsidR="00F047B6" w:rsidRDefault="00F047B6" w:rsidP="00F047B6">
      <w:r>
        <w:t xml:space="preserve">Len </w:t>
      </w:r>
      <w:r w:rsidR="001F0515">
        <w:t>d</w:t>
      </w:r>
      <w:r>
        <w:t>oibt ſcauoir que ce motſde leur fiefz ne ſe rapoɿ-</w:t>
      </w:r>
    </w:p>
    <w:p w14:paraId="32E7D2AD" w14:textId="5633B5B9" w:rsidR="00F047B6" w:rsidRDefault="00F047B6" w:rsidP="00F047B6">
      <w:r>
        <w:t xml:space="preserve">pere </w:t>
      </w:r>
      <w:r w:rsidR="001F0515">
        <w:t>d</w:t>
      </w:r>
      <w:r>
        <w:t xml:space="preserve"> in clao ce choei.</w:t>
      </w:r>
    </w:p>
    <w:p w14:paraId="028A023B" w14:textId="77777777" w:rsidR="00F047B6" w:rsidRDefault="00F047B6" w:rsidP="00F047B6">
      <w:r>
        <w:t>x.</w:t>
      </w:r>
    </w:p>
    <w:p w14:paraId="03843A93" w14:textId="77777777" w:rsidR="00F047B6" w:rsidRDefault="00F047B6" w:rsidP="00F047B6"/>
    <w:p w14:paraId="02C7C22B" w14:textId="77777777" w:rsidR="00F047B6" w:rsidRDefault="00F047B6" w:rsidP="00F047B6"/>
    <w:p w14:paraId="4470AEE6" w14:textId="77777777" w:rsidR="00F047B6" w:rsidRDefault="00F047B6" w:rsidP="00F047B6">
      <w:r>
        <w:t>Dr aue,</w:t>
      </w:r>
    </w:p>
    <w:p w14:paraId="31F27C7C" w14:textId="77777777" w:rsidR="00F047B6" w:rsidRDefault="00F047B6" w:rsidP="00F047B6">
      <w:r>
        <w:t>Fo.xxxviij.</w:t>
      </w:r>
    </w:p>
    <w:p w14:paraId="3E9E7D36" w14:textId="77777777" w:rsidR="00F047B6" w:rsidRDefault="00F047B6" w:rsidP="00F047B6"/>
    <w:p w14:paraId="61364420" w14:textId="77777777" w:rsidR="00F047B6" w:rsidRDefault="00F047B6" w:rsidP="00F047B6"/>
    <w:p w14:paraId="79E072B6" w14:textId="77777777" w:rsidR="00F047B6" w:rsidRDefault="00F047B6" w:rsidP="00F047B6">
      <w:r>
        <w:t>aux aultres pls ꝓchaīs</w:t>
      </w:r>
    </w:p>
    <w:p w14:paraId="329DB052" w14:textId="67F17E56" w:rsidR="00F047B6" w:rsidRDefault="001F0515" w:rsidP="00F047B6">
      <w:r>
        <w:t>d</w:t>
      </w:r>
      <w:r w:rsidR="00F047B6">
        <w:t>u lignage:Si que les</w:t>
      </w:r>
    </w:p>
    <w:p w14:paraId="66820B89" w14:textId="77777777" w:rsidR="00F047B6" w:rsidRDefault="00F047B6" w:rsidP="00F047B6">
      <w:r>
        <w:t>enfantz a ceulx qui ſōt</w:t>
      </w:r>
    </w:p>
    <w:p w14:paraId="26016721" w14:textId="77777777" w:rsidR="00F047B6" w:rsidRDefault="00F047B6" w:rsidP="00F047B6">
      <w:r>
        <w:t>damnez ny aurōt rien.</w:t>
      </w:r>
    </w:p>
    <w:p w14:paraId="1EDE2718" w14:textId="77777777" w:rsidR="00F047B6" w:rsidRDefault="00F047B6" w:rsidP="00F047B6">
      <w:r>
        <w:t>o</w:t>
      </w:r>
    </w:p>
    <w:p w14:paraId="4B8E8FD8" w14:textId="77777777" w:rsidR="00F047B6" w:rsidRDefault="00F047B6" w:rsidP="00F047B6">
      <w:r>
        <w:t>Car aulcun qui ſoit en</w:t>
      </w:r>
    </w:p>
    <w:p w14:paraId="3731404A" w14:textId="516DB64A" w:rsidR="00F047B6" w:rsidRDefault="00F047B6" w:rsidP="00F047B6">
      <w:r>
        <w:t xml:space="preserve">gēdɿe </w:t>
      </w:r>
      <w:r w:rsidR="001F0515">
        <w:t>d</w:t>
      </w:r>
      <w:r>
        <w:t xml:space="preserve">e ſang </w:t>
      </w:r>
      <w:r w:rsidR="001F0515">
        <w:t>d</w:t>
      </w:r>
      <w:r>
        <w:t>āne/ne</w:t>
      </w:r>
    </w:p>
    <w:p w14:paraId="777C2328" w14:textId="77777777" w:rsidR="00F047B6" w:rsidRDefault="00F047B6" w:rsidP="00F047B6"/>
    <w:p w14:paraId="705DB249" w14:textId="77777777" w:rsidR="00F047B6" w:rsidRDefault="00F047B6" w:rsidP="00F047B6"/>
    <w:p w14:paraId="558D84FE" w14:textId="77777777" w:rsidR="00F047B6" w:rsidRDefault="00F047B6" w:rsidP="00F047B6">
      <w:r>
        <w:t>peut auoir cōme hoir/</w:t>
      </w:r>
    </w:p>
    <w:p w14:paraId="3133E276" w14:textId="3CC8352B" w:rsidR="00F047B6" w:rsidRDefault="00F047B6" w:rsidP="00F047B6">
      <w:r>
        <w:lastRenderedPageBreak/>
        <w:t xml:space="preserve">aulcune ſucceſſiō </w:t>
      </w:r>
      <w:r w:rsidR="001F0515">
        <w:t>d</w:t>
      </w:r>
      <w:r>
        <w:t>heri</w:t>
      </w:r>
    </w:p>
    <w:p w14:paraId="2E8388B5" w14:textId="5FBDF1BF" w:rsidR="00F047B6" w:rsidRDefault="00F047B6" w:rsidP="00F047B6">
      <w:r>
        <w:t xml:space="preserve">tage. Aulcūs </w:t>
      </w:r>
      <w:r w:rsidR="001F0515">
        <w:t>d</w:t>
      </w:r>
      <w:r>
        <w:t>u ligna</w:t>
      </w:r>
    </w:p>
    <w:p w14:paraId="0720584E" w14:textId="5AA6C8A6" w:rsidR="00F047B6" w:rsidRDefault="00F047B6" w:rsidP="00F047B6">
      <w:r>
        <w:t xml:space="preserve">ge a ceulx qui ſōt </w:t>
      </w:r>
      <w:r w:rsidR="001F0515">
        <w:t>d</w:t>
      </w:r>
      <w:r>
        <w:t>am</w:t>
      </w:r>
    </w:p>
    <w:p w14:paraId="7EE865EC" w14:textId="77777777" w:rsidR="00F047B6" w:rsidRDefault="00F047B6" w:rsidP="00F047B6">
      <w:r>
        <w:t>nez ne peuēt rien auoir</w:t>
      </w:r>
    </w:p>
    <w:p w14:paraId="349B1AC7" w14:textId="77777777" w:rsidR="00F047B6" w:rsidRDefault="00F047B6" w:rsidP="00F047B6">
      <w:r>
        <w:t>des fiefz q̇lz poſſidoiēt</w:t>
      </w:r>
    </w:p>
    <w:p w14:paraId="3D5F0A80" w14:textId="77777777" w:rsidR="00F047B6" w:rsidRDefault="00F047B6" w:rsidP="00F047B6"/>
    <w:p w14:paraId="0222B1E9" w14:textId="77777777" w:rsidR="00F047B6" w:rsidRDefault="00F047B6" w:rsidP="00F047B6"/>
    <w:p w14:paraId="080FF038" w14:textId="1BF1C998" w:rsidR="00F047B6" w:rsidRDefault="00F047B6" w:rsidP="00F047B6">
      <w:r>
        <w:t xml:space="preserve">te pas au </w:t>
      </w:r>
      <w:r w:rsidR="001F0515">
        <w:t>d</w:t>
      </w:r>
      <w:r>
        <w:t>amne:car le texte en parle apɿes/mais ſe ra</w:t>
      </w:r>
    </w:p>
    <w:p w14:paraId="667F4D24" w14:textId="6F87FC53" w:rsidR="00F047B6" w:rsidRDefault="00F047B6" w:rsidP="00F047B6">
      <w:r>
        <w:t xml:space="preserve">poɿte aux parētz </w:t>
      </w:r>
      <w:r w:rsidR="001F0515">
        <w:t>d</w:t>
      </w:r>
      <w:r>
        <w:t xml:space="preserve">u </w:t>
      </w:r>
      <w:r w:rsidR="001F0515">
        <w:t>d</w:t>
      </w:r>
      <w:r>
        <w:t xml:space="preserve">āne. </w:t>
      </w:r>
      <w:r>
        <w:rPr>
          <w:rFonts w:ascii="Cambria Math" w:hAnsi="Cambria Math" w:cs="Cambria Math"/>
        </w:rPr>
        <w:t>ℂ</w:t>
      </w:r>
      <w:r>
        <w:t xml:space="preserve"> Sur ce on peut faire plu-</w:t>
      </w:r>
    </w:p>
    <w:p w14:paraId="3CBF42C6" w14:textId="2926C9FB" w:rsidR="00F047B6" w:rsidRDefault="00F047B6" w:rsidP="00F047B6">
      <w:r>
        <w:t>ſieurs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iōs. La p̄miere. Scauoir ſe la lignee </w:t>
      </w:r>
      <w:r w:rsidR="001F0515">
        <w:t>d</w:t>
      </w:r>
      <w:r>
        <w:t xml:space="preserve">u </w:t>
      </w:r>
      <w:r w:rsidR="001F0515">
        <w:t>d</w:t>
      </w:r>
      <w:r>
        <w:t>āne</w:t>
      </w:r>
    </w:p>
    <w:p w14:paraId="10717548" w14:textId="3BB534C9" w:rsidR="00F047B6" w:rsidRDefault="00F047B6" w:rsidP="00F047B6">
      <w:r>
        <w:t xml:space="preserve">en </w:t>
      </w:r>
      <w:r w:rsidR="001F0515">
        <w:t>d</w:t>
      </w:r>
      <w:r>
        <w:t>ɿoicte ligne ſeroit pɿiuee vſcz in infinitum,</w:t>
      </w:r>
      <w:r w:rsidR="001F0515">
        <w:t>d</w:t>
      </w:r>
      <w:r>
        <w:t>e toute</w:t>
      </w:r>
    </w:p>
    <w:p w14:paraId="6BAD0C57" w14:textId="340C3E8D" w:rsidR="00F047B6" w:rsidRDefault="00F047B6" w:rsidP="00F047B6">
      <w:r>
        <w:t xml:space="preserve">ſucceſſion ainſi cōme le filz </w:t>
      </w:r>
      <w:r w:rsidR="001F0515">
        <w:t>d</w:t>
      </w:r>
      <w:r>
        <w:t xml:space="preserve">u </w:t>
      </w:r>
      <w:r w:rsidR="001F0515">
        <w:t>d</w:t>
      </w:r>
      <w:r>
        <w:t xml:space="preserve">āne. </w:t>
      </w:r>
      <w:r>
        <w:rPr>
          <w:rFonts w:ascii="Cambria Math" w:hAnsi="Cambria Math" w:cs="Cambria Math"/>
        </w:rPr>
        <w:t>ℂ</w:t>
      </w:r>
      <w:r>
        <w:t>Len peut arguer</w:t>
      </w:r>
    </w:p>
    <w:p w14:paraId="68BF66DB" w14:textId="2C200812" w:rsidR="00F047B6" w:rsidRDefault="00F047B6" w:rsidP="00F047B6">
      <w:r>
        <w:t xml:space="preserve">que ouy par le texte </w:t>
      </w:r>
      <w:r w:rsidR="001F0515">
        <w:t>d</w:t>
      </w:r>
      <w:r>
        <w:t>u</w:t>
      </w:r>
    </w:p>
    <w:p w14:paraId="11D9C623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 ier en latin/q</w:t>
      </w:r>
    </w:p>
    <w:p w14:paraId="6A92F9BD" w14:textId="77777777" w:rsidR="00F047B6" w:rsidRDefault="00F047B6" w:rsidP="00F047B6">
      <w:r>
        <w:t>met Lalia autē feoda</w:t>
      </w:r>
    </w:p>
    <w:p w14:paraId="2383BD60" w14:textId="77777777" w:rsidR="00F047B6" w:rsidRDefault="00F047B6" w:rsidP="00F047B6">
      <w:r>
        <w:t>vel eſcaet a q̄ ad eos iu</w:t>
      </w:r>
    </w:p>
    <w:p w14:paraId="1004CD11" w14:textId="7FBA5460" w:rsidR="00F047B6" w:rsidRDefault="00F047B6" w:rsidP="00F047B6">
      <w:r>
        <w:t xml:space="preserve">re hereditario </w:t>
      </w:r>
      <w:r w:rsidR="001F0515">
        <w:t>d</w:t>
      </w:r>
      <w:r>
        <w:t>eberēt</w:t>
      </w:r>
    </w:p>
    <w:p w14:paraId="233BB9B4" w14:textId="5A5DF63A" w:rsidR="00F047B6" w:rsidRDefault="001F0515" w:rsidP="00F047B6">
      <w:r>
        <w:t>d</w:t>
      </w:r>
      <w:r w:rsidR="00F047B6">
        <w:t xml:space="preserve">euenire ipſo </w:t>
      </w:r>
      <w:r>
        <w:t>d</w:t>
      </w:r>
      <w:r w:rsidR="00F047B6">
        <w:t>ānato</w:t>
      </w:r>
    </w:p>
    <w:p w14:paraId="454FEE87" w14:textId="77777777" w:rsidR="00F047B6" w:rsidRDefault="00F047B6" w:rsidP="00F047B6">
      <w:r>
        <w:t>cū pɿole ſua in hoc ex</w:t>
      </w:r>
    </w:p>
    <w:p w14:paraId="267E9D77" w14:textId="77777777" w:rsidR="00F047B6" w:rsidRDefault="00F047B6" w:rsidP="00F047B6">
      <w:r>
        <w:t>tinctis quaſi nō fuiſſēt.</w:t>
      </w:r>
    </w:p>
    <w:p w14:paraId="626BB1B3" w14:textId="77777777" w:rsidR="00F047B6" w:rsidRDefault="00F047B6" w:rsidP="00F047B6">
      <w:r>
        <w:t>ad aliu ꝓpinquioɿem</w:t>
      </w:r>
    </w:p>
    <w:p w14:paraId="588D0734" w14:textId="0543E948" w:rsidR="00F047B6" w:rsidRDefault="001F0515" w:rsidP="00F047B6">
      <w:r>
        <w:t>d</w:t>
      </w:r>
      <w:r w:rsidR="00F047B6">
        <w:t xml:space="preserve">e genere parentu </w:t>
      </w:r>
      <w:r>
        <w:t>d</w:t>
      </w:r>
      <w:r w:rsidR="00F047B6">
        <w:t>e-</w:t>
      </w:r>
    </w:p>
    <w:p w14:paraId="355A344D" w14:textId="5C152100" w:rsidR="00F047B6" w:rsidRDefault="00F047B6" w:rsidP="00F047B6">
      <w:r>
        <w:t xml:space="preserve">uentēt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Ce texte </w:t>
      </w:r>
      <w:r w:rsidR="001F0515">
        <w:t>d</w:t>
      </w:r>
      <w:r>
        <w:t xml:space="preserve">enote </w:t>
      </w:r>
      <w:r>
        <w:rPr>
          <w:rFonts w:ascii="Segoe UI Symbol" w:hAnsi="Segoe UI Symbol" w:cs="Segoe UI Symbol"/>
        </w:rPr>
        <w:t>⁊</w:t>
      </w:r>
      <w:r>
        <w:t xml:space="preserve"> termine par </w:t>
      </w:r>
      <w:r w:rsidR="001F0515">
        <w:t>d</w:t>
      </w:r>
      <w:r>
        <w:t>eux poīctz</w:t>
      </w:r>
    </w:p>
    <w:p w14:paraId="609542B7" w14:textId="7E46EEB2" w:rsidR="00F047B6" w:rsidRDefault="00F047B6" w:rsidP="00F047B6">
      <w:r>
        <w:t xml:space="preserve">q̄ toute la lignee </w:t>
      </w:r>
      <w:r w:rsidR="001F0515">
        <w:t>d</w:t>
      </w:r>
      <w:r>
        <w:t xml:space="preserve">eſcēdue </w:t>
      </w:r>
      <w:r>
        <w:rPr>
          <w:rFonts w:ascii="Segoe UI Symbol" w:hAnsi="Segoe UI Symbol" w:cs="Segoe UI Symbol"/>
        </w:rPr>
        <w:t>⁊</w:t>
      </w:r>
      <w:r>
        <w:t xml:space="preserve"> ꝓcree </w:t>
      </w:r>
      <w:r w:rsidR="001F0515">
        <w:t>d</w:t>
      </w:r>
      <w:r>
        <w:t xml:space="preserve">u </w:t>
      </w:r>
      <w:r w:rsidR="001F0515">
        <w:t>d</w:t>
      </w:r>
      <w:r>
        <w:t>āne/ſoit pɿiuee</w:t>
      </w:r>
    </w:p>
    <w:p w14:paraId="592D5107" w14:textId="7166D1BD" w:rsidR="00F047B6" w:rsidRDefault="001F0515" w:rsidP="00F047B6">
      <w:r>
        <w:t>d</w:t>
      </w:r>
      <w:r w:rsidR="00F047B6">
        <w:t>e toutes les poſſeſſions qui luy peuēt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eſcheues.</w:t>
      </w:r>
    </w:p>
    <w:p w14:paraId="3A8A5E9F" w14:textId="77777777" w:rsidR="00F047B6" w:rsidRDefault="00F047B6" w:rsidP="00F047B6">
      <w:r>
        <w:t>Le p̄mier poīct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q̇l met Cum ꝓle ſua. leque-</w:t>
      </w:r>
    </w:p>
    <w:p w14:paraId="695CD4DF" w14:textId="2D8DCAE2" w:rsidR="00F047B6" w:rsidRDefault="00F047B6" w:rsidP="00F047B6">
      <w:r>
        <w:t xml:space="preserve">mot empoɿte </w:t>
      </w:r>
      <w:r>
        <w:rPr>
          <w:rFonts w:ascii="Segoe UI Symbol" w:hAnsi="Segoe UI Symbol" w:cs="Segoe UI Symbol"/>
        </w:rPr>
        <w:t>⁊</w:t>
      </w:r>
      <w:r>
        <w:t xml:space="preserve"> ſignifie tāt les enfātz </w:t>
      </w:r>
      <w:r w:rsidR="001F0515">
        <w:t>d</w:t>
      </w:r>
      <w:r>
        <w:t xml:space="preserve">u </w:t>
      </w:r>
      <w:r w:rsidR="001F0515">
        <w:t>d</w:t>
      </w:r>
      <w:r>
        <w:t>āne que ceulx</w:t>
      </w:r>
    </w:p>
    <w:p w14:paraId="295F6A6C" w14:textId="7AB2916A" w:rsidR="00F047B6" w:rsidRDefault="00F047B6" w:rsidP="00F047B6">
      <w:r>
        <w:t xml:space="preserve">q̇ ſont </w:t>
      </w:r>
      <w:r w:rsidR="001F0515">
        <w:t>d</w:t>
      </w:r>
      <w:r>
        <w:t xml:space="preserve">eſcēduz </w:t>
      </w:r>
      <w:r w:rsidR="001F0515">
        <w:t>d</w:t>
      </w:r>
      <w:r>
        <w:t>e eulx. Le ſecōd poīct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quil</w:t>
      </w:r>
    </w:p>
    <w:p w14:paraId="4C826AEE" w14:textId="17C3B2D5" w:rsidR="00F047B6" w:rsidRDefault="00F047B6" w:rsidP="00F047B6">
      <w:r>
        <w:t xml:space="preserve">metapſo </w:t>
      </w:r>
      <w:r w:rsidR="001F0515">
        <w:t>d</w:t>
      </w:r>
      <w:r>
        <w:t>ānato cū ꝓle ſua in hoc extictis quaſi nō fuit</w:t>
      </w:r>
    </w:p>
    <w:p w14:paraId="424D010E" w14:textId="2E6F65F1" w:rsidR="00F047B6" w:rsidRDefault="00F047B6" w:rsidP="00F047B6">
      <w:r>
        <w:t xml:space="preserve">ſent.lequel mot </w:t>
      </w:r>
      <w:r w:rsidR="001F0515">
        <w:t>d</w:t>
      </w:r>
      <w:r>
        <w:t xml:space="preserve">enote et empoɿte q̄ le </w:t>
      </w:r>
      <w:r w:rsidR="001F0515">
        <w:t>d</w:t>
      </w:r>
      <w:r>
        <w:t xml:space="preserve">āne </w:t>
      </w:r>
      <w:r>
        <w:rPr>
          <w:rFonts w:ascii="Segoe UI Symbol" w:hAnsi="Segoe UI Symbol" w:cs="Segoe UI Symbol"/>
        </w:rPr>
        <w:t>⁊</w:t>
      </w:r>
      <w:r>
        <w:t xml:space="preserve"> ſa lignee</w:t>
      </w:r>
    </w:p>
    <w:p w14:paraId="1F2E52B3" w14:textId="77777777" w:rsidR="00F047B6" w:rsidRDefault="00F047B6" w:rsidP="00F047B6">
      <w:r>
        <w:t>en ſoiēt pɿiuez.cōme ſilz neuſſent oncques e</w:t>
      </w:r>
      <w:r>
        <w:rPr>
          <w:rFonts w:ascii="Arial Unicode MS" w:eastAsia="Arial Unicode MS" w:hAnsi="Arial Unicode MS" w:cs="Arial Unicode MS" w:hint="eastAsia"/>
        </w:rPr>
        <w:t>ﬅ</w:t>
      </w:r>
      <w:r>
        <w:t>e. Car pɿe</w:t>
      </w:r>
    </w:p>
    <w:p w14:paraId="4F2763FC" w14:textId="77777777" w:rsidR="00F047B6" w:rsidRDefault="00F047B6" w:rsidP="00F047B6">
      <w:r>
        <w:t>ſuppoſe que leur pere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oncq̄s e</w:t>
      </w:r>
      <w:r>
        <w:rPr>
          <w:rFonts w:ascii="Arial Unicode MS" w:eastAsia="Arial Unicode MS" w:hAnsi="Arial Unicode MS" w:cs="Arial Unicode MS" w:hint="eastAsia"/>
        </w:rPr>
        <w:t>ﬅ</w:t>
      </w:r>
      <w:r>
        <w:t>e/ me ſuppoſe le</w:t>
      </w:r>
    </w:p>
    <w:p w14:paraId="353394E9" w14:textId="77777777" w:rsidR="00F047B6" w:rsidRDefault="00F047B6" w:rsidP="00F047B6">
      <w:r>
        <w:t>texte/les enfantz neuſſent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re:</w:t>
      </w:r>
      <w:r>
        <w:rPr>
          <w:rFonts w:ascii="Segoe UI Symbol" w:hAnsi="Segoe UI Symbol" w:cs="Segoe UI Symbol"/>
        </w:rPr>
        <w:t>⁊</w:t>
      </w:r>
      <w:r>
        <w:t xml:space="preserve"> par cōſequēt tous</w:t>
      </w:r>
    </w:p>
    <w:p w14:paraId="16E48ABC" w14:textId="3BCFB825" w:rsidR="00F047B6" w:rsidRDefault="00F047B6" w:rsidP="00F047B6">
      <w:r>
        <w:t xml:space="preserve">ceulx q̇ ſont </w:t>
      </w:r>
      <w:r w:rsidR="001F0515">
        <w:t>d</w:t>
      </w:r>
      <w:r>
        <w:t xml:space="preserve">eſcēduz </w:t>
      </w:r>
      <w:r w:rsidR="001F0515">
        <w:t>d</w:t>
      </w:r>
      <w:r>
        <w:t xml:space="preserve">u </w:t>
      </w:r>
      <w:r w:rsidR="001F0515">
        <w:t>d</w:t>
      </w:r>
      <w:r>
        <w:t xml:space="preserve">āne en </w:t>
      </w:r>
      <w:r w:rsidR="001F0515">
        <w:t>d</w:t>
      </w:r>
      <w:r>
        <w:t xml:space="preserve">ɿoicte ligne/en </w:t>
      </w:r>
      <w:r w:rsidR="001F0515">
        <w:t>d</w:t>
      </w:r>
      <w:r>
        <w:t>oit</w:t>
      </w:r>
    </w:p>
    <w:p w14:paraId="58AB0AD6" w14:textId="77777777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puez.Car ſe lacteur par le texte allegue / neu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4CBAAF4" w14:textId="2AEA6920" w:rsidR="00F047B6" w:rsidRDefault="00F047B6" w:rsidP="00F047B6">
      <w:r>
        <w:t xml:space="preserve">voulu pɿiuer foɿs les enfantz </w:t>
      </w:r>
      <w:r w:rsidR="001F0515">
        <w:t>d</w:t>
      </w:r>
      <w:r>
        <w:t xml:space="preserve">u </w:t>
      </w:r>
      <w:r w:rsidR="001F0515">
        <w:t>d</w:t>
      </w:r>
      <w:r>
        <w:t>āne,il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foɿs</w:t>
      </w:r>
    </w:p>
    <w:p w14:paraId="046A2C1C" w14:textId="2258A54D" w:rsidR="00F047B6" w:rsidRDefault="00F047B6" w:rsidP="00F047B6">
      <w:r>
        <w:t xml:space="preserve">Ipſo </w:t>
      </w:r>
      <w:r w:rsidR="001F0515">
        <w:t>d</w:t>
      </w:r>
      <w:r>
        <w:t>ānato cū filijs ſuis in hoc extinctis.et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782ADD00" w14:textId="77777777" w:rsidR="00F047B6" w:rsidRDefault="00F047B6" w:rsidP="00F047B6">
      <w:r>
        <w:t>mis/cū ꝓle ſua.et auſſi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mis/quaſi nō fuiſſēt.</w:t>
      </w:r>
    </w:p>
    <w:p w14:paraId="1F6D36FF" w14:textId="114AB91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on ne peut auoir greigneur </w:t>
      </w:r>
      <w:r w:rsidR="001F0515">
        <w:t>d</w:t>
      </w:r>
      <w:r>
        <w:t>ɿoict par la ſucceſ-</w:t>
      </w:r>
    </w:p>
    <w:p w14:paraId="3BE3A0FD" w14:textId="70C451FB" w:rsidR="00F047B6" w:rsidRDefault="00F047B6" w:rsidP="00F047B6">
      <w:r>
        <w:t xml:space="preserve">ſion </w:t>
      </w:r>
      <w:r w:rsidR="001F0515">
        <w:t>d</w:t>
      </w:r>
      <w:r>
        <w:t xml:space="preserve">e ſon āceſſeur par </w:t>
      </w:r>
      <w:r w:rsidR="001F0515">
        <w:t>d</w:t>
      </w:r>
      <w:r>
        <w:t>ɿoicte ſucceſſion q̄ ſon pere a-</w:t>
      </w:r>
    </w:p>
    <w:p w14:paraId="26A3E746" w14:textId="694183C3" w:rsidR="00F047B6" w:rsidRDefault="00F047B6" w:rsidP="00F047B6">
      <w:r>
        <w:t>uroit ou pourroit auoir.Oɿ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ainſi que vng </w:t>
      </w:r>
      <w:r w:rsidR="001F0515">
        <w:t>d</w:t>
      </w:r>
      <w:r>
        <w:t>āne ny</w:t>
      </w:r>
    </w:p>
    <w:p w14:paraId="78EC2857" w14:textId="77777777" w:rsidR="00F047B6" w:rsidRDefault="00F047B6" w:rsidP="00F047B6">
      <w:r>
        <w:lastRenderedPageBreak/>
        <w:t>auroit riens/mais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pɿiue:ainſi ſenſuit q̄ ſon filz ny</w:t>
      </w:r>
    </w:p>
    <w:p w14:paraId="16D48F7D" w14:textId="78929AC0" w:rsidR="00F047B6" w:rsidRDefault="00F047B6" w:rsidP="00F047B6">
      <w:r>
        <w:t xml:space="preserve">auroit rien / ne par cōſequēt les aultres qui </w:t>
      </w:r>
      <w:r w:rsidR="001F0515">
        <w:t>d</w:t>
      </w:r>
      <w:r>
        <w:t>e eulx ſe-</w:t>
      </w:r>
    </w:p>
    <w:p w14:paraId="739167E1" w14:textId="4D6A3B13" w:rsidR="00F047B6" w:rsidRDefault="00F047B6" w:rsidP="00F047B6">
      <w:r>
        <w:t xml:space="preserve">roiēt </w:t>
      </w:r>
      <w:r w:rsidR="001F0515">
        <w:t>d</w:t>
      </w:r>
      <w:r>
        <w:t xml:space="preserve">eſcēduz en </w:t>
      </w:r>
      <w:r w:rsidR="001F0515">
        <w:t>d</w:t>
      </w:r>
      <w:r>
        <w:t xml:space="preserve">ɿoicte ligne. </w:t>
      </w:r>
      <w:r>
        <w:rPr>
          <w:rFonts w:ascii="Cambria Math" w:hAnsi="Cambria Math" w:cs="Cambria Math"/>
        </w:rPr>
        <w:t>ℂ</w:t>
      </w:r>
      <w:r>
        <w:t>Len peut reſpōdɿe a</w:t>
      </w:r>
    </w:p>
    <w:p w14:paraId="2C4B08CB" w14:textId="04D5012F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q̄ iaſoit ce q̄ les enfantz </w:t>
      </w:r>
      <w:r w:rsidR="001F0515">
        <w:t>d</w:t>
      </w:r>
      <w:r>
        <w:t xml:space="preserve">u </w:t>
      </w:r>
      <w:r w:rsidR="001F0515">
        <w:t>d</w:t>
      </w:r>
      <w:r>
        <w:t>amne ſoiēt pɿi-</w:t>
      </w:r>
    </w:p>
    <w:p w14:paraId="559D1682" w14:textId="3E09AE21" w:rsidR="00F047B6" w:rsidRDefault="00F047B6" w:rsidP="00F047B6">
      <w:r>
        <w:t xml:space="preserve">uez </w:t>
      </w:r>
      <w:r w:rsidR="001F0515">
        <w:t>d</w:t>
      </w:r>
      <w:r>
        <w:t>e ſucceſſion q̇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eſcheue au </w:t>
      </w:r>
      <w:r w:rsidR="001F0515">
        <w:t>d</w:t>
      </w:r>
      <w:r>
        <w:t>āne ainſi q̄</w:t>
      </w:r>
    </w:p>
    <w:p w14:paraId="06754D00" w14:textId="7A3BECD0" w:rsidR="00F047B6" w:rsidRDefault="00F047B6" w:rsidP="00F047B6">
      <w:r>
        <w:t xml:space="preserve">le texte le met:neātmoins les enfantz </w:t>
      </w:r>
      <w:r w:rsidR="001F0515">
        <w:t>d</w:t>
      </w:r>
      <w:r>
        <w:t xml:space="preserve">es ēfantz au </w:t>
      </w:r>
      <w:r w:rsidR="001F0515">
        <w:t>d</w:t>
      </w:r>
      <w:r>
        <w:t>ā-</w:t>
      </w:r>
    </w:p>
    <w:p w14:paraId="5D17AF52" w14:textId="4FCC7F62" w:rsidR="00F047B6" w:rsidRDefault="00F047B6" w:rsidP="00F047B6">
      <w:r>
        <w:t xml:space="preserve">ne nen </w:t>
      </w:r>
      <w:r w:rsidR="001F0515">
        <w:t>d</w:t>
      </w:r>
      <w:r>
        <w:t>oibuēt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pɿiuez / ne auſſi ceulx qui ſont</w:t>
      </w:r>
    </w:p>
    <w:p w14:paraId="70ADD113" w14:textId="3D669068" w:rsidR="00F047B6" w:rsidRDefault="001F0515" w:rsidP="00F047B6">
      <w:r>
        <w:t>d</w:t>
      </w:r>
      <w:r w:rsidR="00F047B6">
        <w:t xml:space="preserve">eſcēduz </w:t>
      </w:r>
      <w:r>
        <w:t>d</w:t>
      </w:r>
      <w:r w:rsidR="00F047B6">
        <w:t>eulx.Car ce ſeroit exceſſiue punitiō/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pour-</w:t>
      </w:r>
    </w:p>
    <w:p w14:paraId="573AC282" w14:textId="77777777" w:rsidR="00F047B6" w:rsidRDefault="00F047B6" w:rsidP="00F047B6">
      <w:r>
        <w:t>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ppetuelle quāt au mōde/</w:t>
      </w:r>
      <w:r>
        <w:rPr>
          <w:rFonts w:ascii="Segoe UI Symbol" w:hAnsi="Segoe UI Symbol" w:cs="Segoe UI Symbol"/>
        </w:rPr>
        <w:t>⁊</w:t>
      </w:r>
      <w:r>
        <w:t xml:space="preserve"> en ppetuel oppɿo-</w:t>
      </w:r>
    </w:p>
    <w:p w14:paraId="0444D1C4" w14:textId="2ED30531" w:rsidR="00F047B6" w:rsidRDefault="00F047B6" w:rsidP="00F047B6">
      <w:r>
        <w:t xml:space="preserve">bɿe </w:t>
      </w:r>
      <w:r>
        <w:rPr>
          <w:rFonts w:ascii="Segoe UI Symbol" w:hAnsi="Segoe UI Symbol" w:cs="Segoe UI Symbol"/>
        </w:rPr>
        <w:t>⁊</w:t>
      </w:r>
      <w:r>
        <w:t xml:space="preserve"> repɿoche </w:t>
      </w:r>
      <w:r w:rsidR="001F0515">
        <w:t>d</w:t>
      </w:r>
      <w:r>
        <w:t xml:space="preserve">e ceulx q̇ ſeroiēt </w:t>
      </w:r>
      <w:r w:rsidR="001F0515">
        <w:t>d</w:t>
      </w:r>
      <w:r>
        <w:t>icelle lignee:q̇ ſeroit</w:t>
      </w:r>
    </w:p>
    <w:p w14:paraId="5F300C31" w14:textId="77777777" w:rsidR="00F047B6" w:rsidRDefault="00F047B6" w:rsidP="00F047B6">
      <w:r>
        <w:t xml:space="preserve">grād incōueniēt. Car tel oppɿobɿe </w:t>
      </w:r>
      <w:r>
        <w:rPr>
          <w:rFonts w:ascii="Segoe UI Symbol" w:hAnsi="Segoe UI Symbol" w:cs="Segoe UI Symbol"/>
        </w:rPr>
        <w:t>⁊</w:t>
      </w:r>
      <w:r>
        <w:t xml:space="preserve"> repɿobation pour-</w:t>
      </w:r>
    </w:p>
    <w:p w14:paraId="51509249" w14:textId="77777777" w:rsidR="00F047B6" w:rsidRDefault="00F047B6" w:rsidP="00F047B6">
      <w:r>
        <w:t>roit aduenir a chaſcune lignee et tāt multiplier/quil ſen</w:t>
      </w:r>
    </w:p>
    <w:p w14:paraId="1B08D63C" w14:textId="77777777" w:rsidR="00F047B6" w:rsidRDefault="00F047B6" w:rsidP="00F047B6">
      <w:r>
        <w:t>pourroit enſuyuir q̄lles fuſſent toutes inhabiles a ſuc-</w:t>
      </w:r>
    </w:p>
    <w:p w14:paraId="3D0F7BDC" w14:textId="26F20BDD" w:rsidR="00F047B6" w:rsidRDefault="00F047B6" w:rsidP="00F047B6">
      <w:r>
        <w:t xml:space="preserve">ceſſion.Et pource ſeroit vne fatuite </w:t>
      </w:r>
      <w:r w:rsidR="001F0515">
        <w:t>d</w:t>
      </w:r>
      <w:r>
        <w:t xml:space="preserve">e </w:t>
      </w:r>
      <w:r w:rsidR="001F0515">
        <w:t>d</w:t>
      </w:r>
      <w:r>
        <w:t>ire que lacteut</w:t>
      </w:r>
    </w:p>
    <w:p w14:paraId="160F8C61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intention.</w:t>
      </w:r>
      <w:r>
        <w:rPr>
          <w:rFonts w:ascii="Cambria Math" w:hAnsi="Cambria Math" w:cs="Cambria Math"/>
        </w:rPr>
        <w:t>ℂ</w:t>
      </w:r>
      <w:r>
        <w:t>Itē telles foɿfaictures ſont puni-</w:t>
      </w:r>
    </w:p>
    <w:p w14:paraId="6D891677" w14:textId="77777777" w:rsidR="00F047B6" w:rsidRDefault="00F047B6" w:rsidP="00F047B6">
      <w:r>
        <w:t xml:space="preserve">tiōs </w:t>
      </w:r>
      <w:r>
        <w:rPr>
          <w:rFonts w:ascii="Segoe UI Symbol" w:hAnsi="Segoe UI Symbol" w:cs="Segoe UI Symbol"/>
        </w:rPr>
        <w:t>⁊</w:t>
      </w:r>
      <w:r>
        <w:t xml:space="preserve"> ſentēces rigoureuſes : meſmemēt q̄ eu pays qui</w:t>
      </w:r>
    </w:p>
    <w:p w14:paraId="3F2FBA08" w14:textId="47AA64B6" w:rsidR="00F047B6" w:rsidRDefault="00F047B6" w:rsidP="00F047B6">
      <w:r>
        <w:t xml:space="preserve">ſe gouuerne ſelon </w:t>
      </w:r>
      <w:r w:rsidR="001F0515">
        <w:t>d</w:t>
      </w:r>
      <w:r>
        <w:t>roict eſcript/ne en aultre pays cou</w:t>
      </w:r>
    </w:p>
    <w:p w14:paraId="2500A6D7" w14:textId="1BB5FBC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q̄ en Noɿmendie len ne vſe point </w:t>
      </w:r>
      <w:r w:rsidR="001F0515">
        <w:t>d</w:t>
      </w:r>
      <w:r>
        <w:t>e telle puni</w:t>
      </w:r>
    </w:p>
    <w:p w14:paraId="250D4918" w14:textId="161C269D" w:rsidR="00F047B6" w:rsidRDefault="00F047B6" w:rsidP="00F047B6">
      <w:r>
        <w:t xml:space="preserve">tiōs.Et pource ne </w:t>
      </w:r>
      <w:r w:rsidR="001F0515">
        <w:t>d</w:t>
      </w:r>
      <w:r>
        <w:t>oibt on pas telle punition amplie</w:t>
      </w:r>
    </w:p>
    <w:p w14:paraId="09B9E009" w14:textId="58E77A69" w:rsidR="00F047B6" w:rsidRDefault="00F047B6" w:rsidP="00F047B6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argir:mais la </w:t>
      </w:r>
      <w:r w:rsidR="001F0515">
        <w:t>d</w:t>
      </w:r>
      <w:r>
        <w:t>oibt on garder en ſes pɿopɿes ter-</w:t>
      </w:r>
    </w:p>
    <w:p w14:paraId="3AD4633B" w14:textId="6F8E51A9" w:rsidR="00F047B6" w:rsidRDefault="00F047B6" w:rsidP="00F047B6">
      <w:r>
        <w:t>mes.Et qui pl 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</w:t>
      </w:r>
      <w:r w:rsidR="001F0515">
        <w:t>d</w:t>
      </w:r>
      <w:r>
        <w:t>ebueroit on plu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raindɿe.</w:t>
      </w:r>
    </w:p>
    <w:p w14:paraId="00EF9D7D" w14:textId="77777777" w:rsidR="00F047B6" w:rsidRDefault="00F047B6" w:rsidP="00F047B6">
      <w:r>
        <w:t>que e</w:t>
      </w:r>
      <w:r>
        <w:rPr>
          <w:rFonts w:ascii="Arial Unicode MS" w:eastAsia="Arial Unicode MS" w:hAnsi="Arial Unicode MS" w:cs="Arial Unicode MS" w:hint="eastAsia"/>
        </w:rPr>
        <w:t>ﬅ</w:t>
      </w:r>
      <w:r>
        <w:t>argir. Nam odia re</w:t>
      </w:r>
      <w:r>
        <w:rPr>
          <w:rFonts w:ascii="Arial Unicode MS" w:eastAsia="Arial Unicode MS" w:hAnsi="Arial Unicode MS" w:cs="Arial Unicode MS" w:hint="eastAsia"/>
        </w:rPr>
        <w:t>ﬅ</w:t>
      </w:r>
      <w:r>
        <w:t>ringi cōuenit:fauoɿes vero</w:t>
      </w:r>
    </w:p>
    <w:p w14:paraId="037969BA" w14:textId="77777777" w:rsidR="00F047B6" w:rsidRDefault="00F047B6" w:rsidP="00F047B6">
      <w:r>
        <w:t xml:space="preserve">ampliari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Et aux raiſons qui arguēt le traire/len</w:t>
      </w:r>
    </w:p>
    <w:p w14:paraId="63D9C994" w14:textId="77777777" w:rsidR="00F047B6" w:rsidRDefault="00F047B6" w:rsidP="00F047B6">
      <w:r>
        <w:t>peut ainſi reſpōdɿe. A la p̄miere q̇ argue par le texte en</w:t>
      </w:r>
    </w:p>
    <w:p w14:paraId="35172344" w14:textId="440F4983" w:rsidR="00F047B6" w:rsidRDefault="00F047B6" w:rsidP="00F047B6">
      <w:r>
        <w:t xml:space="preserve">latin:q termine par </w:t>
      </w:r>
      <w:r w:rsidR="001F0515">
        <w:t>d</w:t>
      </w:r>
      <w:r>
        <w:t xml:space="preserve">eux poinctz q̄ les enfantz aux </w:t>
      </w:r>
      <w:r w:rsidR="001F0515">
        <w:t>d</w:t>
      </w:r>
      <w:r>
        <w:t>am</w:t>
      </w:r>
    </w:p>
    <w:p w14:paraId="53B0C2E4" w14:textId="77777777" w:rsidR="00F047B6" w:rsidRDefault="00F047B6" w:rsidP="00F047B6">
      <w:r>
        <w:t>nez en ſoient pɿiuez.Le pɿemier pource quil met Ipſd</w:t>
      </w:r>
    </w:p>
    <w:p w14:paraId="3F3180D7" w14:textId="77777777" w:rsidR="00F047B6" w:rsidRDefault="00F047B6" w:rsidP="00F047B6">
      <w:r>
        <w:t>dānato cū pɿole ſua.</w:t>
      </w:r>
      <w:r>
        <w:rPr>
          <w:rFonts w:ascii="Segoe UI Symbol" w:hAnsi="Segoe UI Symbol" w:cs="Segoe UI Symbol"/>
        </w:rPr>
        <w:t>⁊</w:t>
      </w:r>
      <w:r>
        <w:t xml:space="preserve"> ne met pas ſeulemēt Cum filijs</w:t>
      </w:r>
    </w:p>
    <w:p w14:paraId="6928940A" w14:textId="77777777" w:rsidR="00F047B6" w:rsidRDefault="00F047B6" w:rsidP="00F047B6">
      <w:r>
        <w:t>ſuis. Le ſecond.pource q̇l met Extinctis quaſi non fuiſ</w:t>
      </w:r>
    </w:p>
    <w:p w14:paraId="54C43EF7" w14:textId="77777777" w:rsidR="00F047B6" w:rsidRDefault="00F047B6" w:rsidP="00F047B6">
      <w:r>
        <w:t>ſent.</w:t>
      </w:r>
      <w:r>
        <w:rPr>
          <w:rFonts w:ascii="Segoe UI Symbol" w:hAnsi="Segoe UI Symbol" w:cs="Segoe UI Symbol"/>
        </w:rPr>
        <w:t>⁊</w:t>
      </w:r>
      <w:r>
        <w:t xml:space="preserve"> ne met pas Quaſi nō eſſent. </w:t>
      </w:r>
      <w:r>
        <w:rPr>
          <w:rFonts w:ascii="Cambria Math" w:hAnsi="Cambria Math" w:cs="Cambria Math"/>
        </w:rPr>
        <w:t>ℂ</w:t>
      </w:r>
      <w:r>
        <w:t>Len peut reſpon-</w:t>
      </w:r>
    </w:p>
    <w:p w14:paraId="07B062D3" w14:textId="77777777" w:rsidR="00F047B6" w:rsidRDefault="00F047B6" w:rsidP="00F047B6">
      <w:r>
        <w:t>dɿe quāt au pɿemier poinct que ce mot Prole/nēpoɿte</w:t>
      </w:r>
    </w:p>
    <w:p w14:paraId="14CBEB02" w14:textId="77777777" w:rsidR="00F047B6" w:rsidRDefault="00F047B6" w:rsidP="00F047B6">
      <w:r>
        <w:t>point ne ſignifie a ꝓpɿement parler foɿs ceulx qui ſont</w:t>
      </w:r>
    </w:p>
    <w:p w14:paraId="6E036199" w14:textId="76C0FCC3" w:rsidR="00F047B6" w:rsidRDefault="00F047B6" w:rsidP="00F047B6">
      <w:r>
        <w:t xml:space="preserve">rſſuz immediate </w:t>
      </w:r>
      <w:r w:rsidR="001F0515">
        <w:t>d</w:t>
      </w:r>
      <w:r>
        <w:t>un hōme:cōbien q̄ on le pɿēne aulcu</w:t>
      </w:r>
    </w:p>
    <w:p w14:paraId="12C41B6D" w14:textId="0EE88EF1" w:rsidR="00F047B6" w:rsidRDefault="00F047B6" w:rsidP="00F047B6">
      <w:r>
        <w:t xml:space="preserve">neſfois largemēt pour toute la lignee </w:t>
      </w:r>
      <w:r w:rsidR="001F0515">
        <w:t>d</w:t>
      </w:r>
      <w:r>
        <w:t xml:space="preserve">un hōme ſoit </w:t>
      </w:r>
      <w:r w:rsidR="001F0515">
        <w:t>d</w:t>
      </w:r>
      <w:r>
        <w:t>e</w:t>
      </w:r>
    </w:p>
    <w:p w14:paraId="085CED5B" w14:textId="77777777" w:rsidR="00F047B6" w:rsidRDefault="00F047B6" w:rsidP="00F047B6"/>
    <w:p w14:paraId="700A7DD8" w14:textId="77777777" w:rsidR="00F047B6" w:rsidRDefault="00F047B6" w:rsidP="00F047B6"/>
    <w:p w14:paraId="5D8AB3BD" w14:textId="02DB1581" w:rsidR="00F047B6" w:rsidRDefault="00F047B6" w:rsidP="00F047B6">
      <w:r>
        <w:t xml:space="preserve">pɿes ou </w:t>
      </w:r>
      <w:r w:rsidR="001F0515">
        <w:t>d</w:t>
      </w:r>
      <w:r>
        <w:t xml:space="preserve">e loing yſſuz </w:t>
      </w:r>
      <w:r w:rsidR="001F0515">
        <w:t>d</w:t>
      </w:r>
      <w:r>
        <w:t>e luy/mediate vel ſmediate ou</w:t>
      </w:r>
    </w:p>
    <w:p w14:paraId="2D1E45A2" w14:textId="77777777" w:rsidR="00F047B6" w:rsidRDefault="00F047B6" w:rsidP="00F047B6">
      <w:r>
        <w:t>aultremēt.Mais eu texte pɿeſent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ꝓpɿemēt:</w:t>
      </w:r>
    </w:p>
    <w:p w14:paraId="7D6227DF" w14:textId="5541D7D0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po ͬ ceulx qui ſont yſſuz </w:t>
      </w:r>
      <w:r w:rsidR="001F0515">
        <w:t>d</w:t>
      </w:r>
      <w:r>
        <w:t xml:space="preserve">u </w:t>
      </w:r>
      <w:r w:rsidR="001F0515">
        <w:t>d</w:t>
      </w:r>
      <w:r>
        <w:t>āne imediate.</w:t>
      </w:r>
    </w:p>
    <w:p w14:paraId="39A095E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quāt au ſecond poinct il met Extinctis quaſi non</w:t>
      </w:r>
    </w:p>
    <w:p w14:paraId="60A40E3E" w14:textId="795314EE" w:rsidR="00F047B6" w:rsidRDefault="00F047B6" w:rsidP="00F047B6">
      <w:r>
        <w:t xml:space="preserve">fuiſſent.il ſentent </w:t>
      </w:r>
      <w:r>
        <w:rPr>
          <w:rFonts w:ascii="Segoe UI Symbol" w:hAnsi="Segoe UI Symbol" w:cs="Segoe UI Symbol"/>
        </w:rPr>
        <w:t>⁊</w:t>
      </w:r>
      <w:r>
        <w:t xml:space="preserve"> parle ſeulemēt quant au regard </w:t>
      </w:r>
      <w:r w:rsidR="001F0515">
        <w:t>d</w:t>
      </w:r>
      <w:r>
        <w:t>u</w:t>
      </w:r>
    </w:p>
    <w:p w14:paraId="10C3515E" w14:textId="386DC8BF" w:rsidR="00F047B6" w:rsidRDefault="00F047B6" w:rsidP="00F047B6">
      <w:r>
        <w:t xml:space="preserve">dāne et </w:t>
      </w:r>
      <w:r w:rsidR="001F0515">
        <w:t>d</w:t>
      </w:r>
      <w:r>
        <w:t>e ſes enfantz</w:t>
      </w:r>
    </w:p>
    <w:p w14:paraId="30154BC1" w14:textId="77777777" w:rsidR="00F047B6" w:rsidRDefault="00F047B6" w:rsidP="00F047B6">
      <w:r>
        <w:lastRenderedPageBreak/>
        <w:t>et non point au regard</w:t>
      </w:r>
    </w:p>
    <w:p w14:paraId="3C080554" w14:textId="77777777" w:rsidR="00F047B6" w:rsidRDefault="00F047B6" w:rsidP="00F047B6">
      <w:r>
        <w:t>de ceulx qui ſont yſſu-</w:t>
      </w:r>
    </w:p>
    <w:p w14:paraId="1AC135AB" w14:textId="35079375" w:rsidR="00F047B6" w:rsidRDefault="001F0515" w:rsidP="00F047B6">
      <w:r>
        <w:t>d</w:t>
      </w:r>
      <w:r w:rsidR="00F047B6">
        <w:t>e ſes enfantz.Et ainſ</w:t>
      </w:r>
    </w:p>
    <w:p w14:paraId="0134A5E9" w14:textId="77777777" w:rsidR="00F047B6" w:rsidRDefault="00F047B6" w:rsidP="00F047B6">
      <w:r>
        <w:t>largumēt qui p̄ſuppo</w:t>
      </w:r>
    </w:p>
    <w:p w14:paraId="5BCD8561" w14:textId="77777777" w:rsidR="00F047B6" w:rsidRDefault="00F047B6" w:rsidP="00F047B6">
      <w:r>
        <w:t>ſe q̇lz neuſſēt oncques</w:t>
      </w:r>
    </w:p>
    <w:p w14:paraId="7682BAB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/ pſuppoſe faulx-</w:t>
      </w:r>
    </w:p>
    <w:p w14:paraId="104314E5" w14:textId="77777777" w:rsidR="00F047B6" w:rsidRDefault="00F047B6" w:rsidP="00F047B6">
      <w:r>
        <w:t>ne le texte ne le pɿeſup</w:t>
      </w:r>
    </w:p>
    <w:p w14:paraId="7885510E" w14:textId="5DE9F4FF" w:rsidR="00F047B6" w:rsidRDefault="00F047B6" w:rsidP="00F047B6">
      <w:r>
        <w:t xml:space="preserve">poſe poīt.cōe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2D838B4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aīſi appert la ſolutiō</w:t>
      </w:r>
    </w:p>
    <w:p w14:paraId="2A842E0B" w14:textId="126203B0" w:rsidR="00F047B6" w:rsidRDefault="001F0515" w:rsidP="00F047B6">
      <w:r>
        <w:t>d</w:t>
      </w:r>
      <w:r w:rsidR="00F047B6">
        <w:t xml:space="preserve">e largumēt. </w:t>
      </w:r>
      <w:r w:rsidR="00F047B6">
        <w:rPr>
          <w:rFonts w:ascii="Cambria Math" w:hAnsi="Cambria Math" w:cs="Cambria Math"/>
        </w:rPr>
        <w:t>ℂ</w:t>
      </w:r>
      <w:r w:rsidR="00F047B6">
        <w:t>Au ſecond q̇ argue q̄ aulcun ne peut a-</w:t>
      </w:r>
    </w:p>
    <w:p w14:paraId="2BE71565" w14:textId="53C5C279" w:rsidR="00F047B6" w:rsidRDefault="00F047B6" w:rsidP="00F047B6">
      <w:r>
        <w:t xml:space="preserve">uoir greigneur </w:t>
      </w:r>
      <w:r w:rsidR="001F0515">
        <w:t>d</w:t>
      </w:r>
      <w:r>
        <w:t xml:space="preserve">ɿoict en la ſucceſſion </w:t>
      </w:r>
      <w:r w:rsidR="001F0515">
        <w:t>d</w:t>
      </w:r>
      <w:r>
        <w:t>e ſon anceſſeur/</w:t>
      </w:r>
    </w:p>
    <w:p w14:paraId="5B2C7C69" w14:textId="77777777" w:rsidR="00F047B6" w:rsidRDefault="00F047B6" w:rsidP="00F047B6">
      <w:r>
        <w:t>que ſon pere. Len peut reſpōdɿe q̄ iaſoit ce q̄ le pere en</w:t>
      </w:r>
    </w:p>
    <w:p w14:paraId="54ADB53D" w14:textId="667D192C" w:rsidR="00F047B6" w:rsidRDefault="00F047B6" w:rsidP="00F047B6">
      <w:r>
        <w:t>ſoit pɿiue/ſi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par raiſon </w:t>
      </w:r>
      <w:r w:rsidR="001F0515">
        <w:t>d</w:t>
      </w:r>
      <w:r>
        <w:t xml:space="preserve">u </w:t>
      </w:r>
      <w:r w:rsidR="001F0515">
        <w:t>d</w:t>
      </w:r>
      <w:r>
        <w:t>elict par luy mis ſeu</w:t>
      </w:r>
    </w:p>
    <w:p w14:paraId="270ED0FC" w14:textId="77777777" w:rsidR="00F047B6" w:rsidRDefault="00F047B6" w:rsidP="00F047B6">
      <w:r>
        <w:t xml:space="preserve">lement / qui ne touche en rien le filz : </w:t>
      </w:r>
      <w:r>
        <w:rPr>
          <w:rFonts w:ascii="Segoe UI Symbol" w:hAnsi="Segoe UI Symbol" w:cs="Segoe UI Symbol"/>
        </w:rPr>
        <w:t>⁊</w:t>
      </w:r>
      <w:r>
        <w:t xml:space="preserve">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auoir</w:t>
      </w:r>
    </w:p>
    <w:p w14:paraId="7E7415A1" w14:textId="699674FB" w:rsidR="00F047B6" w:rsidRDefault="001F0515" w:rsidP="00F047B6">
      <w:r>
        <w:t>d</w:t>
      </w:r>
      <w:r w:rsidR="00F047B6">
        <w:t>roict par ſucceſſion,ſe ne feu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le </w:t>
      </w:r>
      <w:r>
        <w:t>d</w:t>
      </w:r>
      <w:r w:rsidR="00F047B6">
        <w:t>elict par luy cōmis.</w:t>
      </w:r>
    </w:p>
    <w:p w14:paraId="466EC9A2" w14:textId="77777777" w:rsidR="00F047B6" w:rsidRDefault="00F047B6" w:rsidP="00F047B6">
      <w:r>
        <w:t>qui ne touche en rien le filz.Et ainſi ne ſenſuit pas q̄ ſe</w:t>
      </w:r>
    </w:p>
    <w:p w14:paraId="233A2757" w14:textId="77777777" w:rsidR="00F047B6" w:rsidRDefault="00F047B6" w:rsidP="00F047B6">
      <w:r>
        <w:t>le pere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pɿiue par accidēt,qui regarde ſa p̲ſōne ſeu</w:t>
      </w:r>
    </w:p>
    <w:p w14:paraId="09040622" w14:textId="750819B8" w:rsidR="00F047B6" w:rsidRDefault="00F047B6" w:rsidP="00F047B6">
      <w:r>
        <w:t>lemēt:</w:t>
      </w:r>
      <w:r>
        <w:rPr>
          <w:rFonts w:ascii="Segoe UI Symbol" w:hAnsi="Segoe UI Symbol" w:cs="Segoe UI Symbol"/>
        </w:rPr>
        <w:t>⁊</w:t>
      </w:r>
      <w:r>
        <w:t xml:space="preserve"> nō pas par </w:t>
      </w:r>
      <w:r w:rsidR="001F0515">
        <w:t>d</w:t>
      </w:r>
      <w:r>
        <w:t xml:space="preserve">ɿoict </w:t>
      </w:r>
      <w:r w:rsidR="001F0515">
        <w:t>d</w:t>
      </w:r>
      <w:r>
        <w:t xml:space="preserve">e ſucceſſion.q̄ le filz </w:t>
      </w:r>
      <w:r>
        <w:rPr>
          <w:rFonts w:ascii="Segoe UI Symbol" w:hAnsi="Segoe UI Symbol" w:cs="Segoe UI Symbol"/>
        </w:rPr>
        <w:t>⁊</w:t>
      </w:r>
      <w:r>
        <w:t xml:space="preserve"> les filz</w:t>
      </w:r>
    </w:p>
    <w:p w14:paraId="7A6BEB70" w14:textId="77777777" w:rsidR="00F047B6" w:rsidRDefault="00F047B6" w:rsidP="00F047B6">
      <w:r>
        <w:t>an filz en ſoiēt pource pɿiuez/et ainſi largumēt ne vault</w:t>
      </w:r>
    </w:p>
    <w:p w14:paraId="19342485" w14:textId="036EA61C" w:rsidR="00F047B6" w:rsidRDefault="00F047B6" w:rsidP="00F047B6">
      <w:r>
        <w:t xml:space="preserve">rien. </w:t>
      </w:r>
      <w:r>
        <w:rPr>
          <w:rFonts w:ascii="Cambria Math" w:hAnsi="Cambria Math" w:cs="Cambria Math"/>
        </w:rPr>
        <w:t>ℂ</w:t>
      </w:r>
      <w:r>
        <w:t>La ſecōde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Scauoir ſe les enfantz </w:t>
      </w:r>
      <w:r w:rsidR="001F0515">
        <w:t>d</w:t>
      </w:r>
      <w:r>
        <w:t>u</w:t>
      </w:r>
    </w:p>
    <w:p w14:paraId="0069CD79" w14:textId="2FAF4DBA" w:rsidR="00F047B6" w:rsidRDefault="00F047B6" w:rsidP="00F047B6">
      <w:r>
        <w:t xml:space="preserve">dāne ſont pɿiuez </w:t>
      </w:r>
      <w:r w:rsidR="001F0515">
        <w:t>d</w:t>
      </w:r>
      <w:r>
        <w:t>e toute ſucceſſiō q̇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eſcheue</w:t>
      </w:r>
    </w:p>
    <w:p w14:paraId="75FC558C" w14:textId="26EC4A6B" w:rsidR="00F047B6" w:rsidRDefault="00F047B6" w:rsidP="00F047B6">
      <w:r>
        <w:t xml:space="preserve">a leur pere par </w:t>
      </w:r>
      <w:r w:rsidR="001F0515">
        <w:t>d</w:t>
      </w:r>
      <w:r>
        <w:t xml:space="preserve">ɿoicte ligne tant en montāt que en </w:t>
      </w:r>
      <w:r w:rsidR="001F0515">
        <w:t>d</w:t>
      </w:r>
      <w:r>
        <w:t>e-</w:t>
      </w:r>
    </w:p>
    <w:p w14:paraId="6C6ADDB6" w14:textId="77777777" w:rsidR="00F047B6" w:rsidRDefault="00F047B6" w:rsidP="00F047B6">
      <w:r>
        <w:t xml:space="preserve">ſcendāt. </w:t>
      </w:r>
      <w:r>
        <w:rPr>
          <w:rFonts w:ascii="Cambria Math" w:hAnsi="Cambria Math" w:cs="Cambria Math"/>
        </w:rPr>
        <w:t>ℂ</w:t>
      </w:r>
      <w:r>
        <w:t>Len peut arguer que ouy,par le texte q̄ les</w:t>
      </w:r>
    </w:p>
    <w:p w14:paraId="5AC86F19" w14:textId="7277B888" w:rsidR="00F047B6" w:rsidRDefault="00F047B6" w:rsidP="00F047B6">
      <w:r>
        <w:t xml:space="preserve">pɿiue generalemēt </w:t>
      </w:r>
      <w:r w:rsidR="001F0515">
        <w:t>d</w:t>
      </w:r>
      <w:r>
        <w:t>e toute ſucceſſion q̇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eſ-</w:t>
      </w:r>
    </w:p>
    <w:p w14:paraId="565B0625" w14:textId="7667DD12" w:rsidR="00F047B6" w:rsidRDefault="00F047B6" w:rsidP="00F047B6">
      <w:r>
        <w:t xml:space="preserve">cheue au </w:t>
      </w:r>
      <w:r w:rsidR="001F0515">
        <w:t>d</w:t>
      </w:r>
      <w:r>
        <w:t>āne. Len peut reſpōdɿe a la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 q̄ les en-</w:t>
      </w:r>
    </w:p>
    <w:p w14:paraId="7D07A124" w14:textId="6258EF7B" w:rsidR="00F047B6" w:rsidRDefault="00F047B6" w:rsidP="00F047B6">
      <w:r>
        <w:t xml:space="preserve">fantz </w:t>
      </w:r>
      <w:r w:rsidR="001F0515">
        <w:t>d</w:t>
      </w:r>
      <w:r>
        <w:t xml:space="preserve">u </w:t>
      </w:r>
      <w:r w:rsidR="001F0515">
        <w:t>d</w:t>
      </w:r>
      <w:r>
        <w:t xml:space="preserve">āne ſont ſeulemēt puez </w:t>
      </w:r>
      <w:r w:rsidR="001F0515">
        <w:t>d</w:t>
      </w:r>
      <w:r>
        <w:t>es heritages q̇ peut</w:t>
      </w:r>
    </w:p>
    <w:p w14:paraId="28BDCAE8" w14:textId="77DC6F8E" w:rsidR="00F047B6" w:rsidRDefault="00F047B6" w:rsidP="00F047B6">
      <w:r>
        <w:t>ſēt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eſcheuz a leur pere en </w:t>
      </w:r>
      <w:r w:rsidR="001F0515">
        <w:t>d</w:t>
      </w:r>
      <w:r>
        <w:t xml:space="preserve">ɿoicte ligne en </w:t>
      </w:r>
      <w:r w:rsidR="001F0515">
        <w:t>d</w:t>
      </w:r>
      <w:r>
        <w:t>eſcēdāt</w:t>
      </w:r>
    </w:p>
    <w:p w14:paraId="141DDE41" w14:textId="3318C01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nō pas en montāt. Car ſaulcun </w:t>
      </w:r>
      <w:r w:rsidR="001F0515">
        <w:t>d</w:t>
      </w:r>
      <w:r>
        <w:t xml:space="preserve">es filz </w:t>
      </w:r>
      <w:r w:rsidR="001F0515">
        <w:t>d</w:t>
      </w:r>
      <w:r>
        <w:t xml:space="preserve">u </w:t>
      </w:r>
      <w:r w:rsidR="001F0515">
        <w:t>d</w:t>
      </w:r>
      <w:r>
        <w:t>āne auoit</w:t>
      </w:r>
    </w:p>
    <w:p w14:paraId="58E43163" w14:textId="77777777" w:rsidR="00F047B6" w:rsidRDefault="00F047B6" w:rsidP="00F047B6">
      <w:r>
        <w:t>heritages eu tēps que ſon pere auroit faict le meffaict.</w:t>
      </w:r>
    </w:p>
    <w:p w14:paraId="454791A2" w14:textId="77777777" w:rsidR="00F047B6" w:rsidRDefault="00F047B6" w:rsidP="00F047B6">
      <w:r>
        <w:t>il le pourroit bien tenir:cōme il appert par le texte en ce</w:t>
      </w:r>
    </w:p>
    <w:p w14:paraId="65AAD88E" w14:textId="77777777" w:rsidR="00F047B6" w:rsidRDefault="00F047B6" w:rsidP="00F047B6">
      <w:r>
        <w:t>chapitre.Et oultre ſil auoit vng filz / il luy pourroit biē</w:t>
      </w:r>
    </w:p>
    <w:p w14:paraId="66429E38" w14:textId="2EB2AD05" w:rsidR="00F047B6" w:rsidRDefault="00F047B6" w:rsidP="00F047B6">
      <w:r>
        <w:t>donner.Et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ainſi q̄ le filz </w:t>
      </w:r>
      <w:r w:rsidR="001F0515">
        <w:t>d</w:t>
      </w:r>
      <w:r>
        <w:t xml:space="preserve">ont il na plus </w:t>
      </w:r>
      <w:r w:rsidR="001F0515">
        <w:t>d</w:t>
      </w:r>
      <w:r>
        <w:t>aul-</w:t>
      </w:r>
    </w:p>
    <w:p w14:paraId="24BCB3FF" w14:textId="1A0BF180" w:rsidR="00F047B6" w:rsidRDefault="00F047B6" w:rsidP="00F047B6">
      <w:r>
        <w:t>tres enfantz/alla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vie a treſpaſſemēt ſās hoirs yſſuz</w:t>
      </w:r>
    </w:p>
    <w:p w14:paraId="7651F575" w14:textId="46296B18" w:rsidR="00F047B6" w:rsidRDefault="001F0515" w:rsidP="00F047B6">
      <w:r>
        <w:t>d</w:t>
      </w:r>
      <w:r w:rsidR="00F047B6">
        <w:t>e luy/il ne ſeroit iamais trouue p̲ quelque raiſon q̇l ne</w:t>
      </w:r>
    </w:p>
    <w:p w14:paraId="41426FB5" w14:textId="558CC40F" w:rsidR="00F047B6" w:rsidRDefault="001F0515" w:rsidP="00F047B6">
      <w:r>
        <w:t>d</w:t>
      </w:r>
      <w:r w:rsidR="00F047B6">
        <w:t>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reuenir au </w:t>
      </w:r>
      <w:r>
        <w:t>d</w:t>
      </w:r>
      <w:r w:rsidR="00F047B6">
        <w:t xml:space="preserve">onneur. Car puis q̄ le </w:t>
      </w:r>
      <w:r>
        <w:t>d</w:t>
      </w:r>
      <w:r w:rsidR="00F047B6">
        <w:t xml:space="preserve">amnemēt </w:t>
      </w:r>
      <w:r>
        <w:t>d</w:t>
      </w:r>
      <w:r w:rsidR="00F047B6">
        <w:t>e</w:t>
      </w:r>
    </w:p>
    <w:p w14:paraId="2CC4434E" w14:textId="77777777" w:rsidR="00F047B6" w:rsidRDefault="00F047B6" w:rsidP="00F047B6">
      <w:r>
        <w:t>ſon pere ne luy empeſche a tenir ledict heritage q̇l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56C4EE" w14:textId="683AF5B6" w:rsidR="00F047B6" w:rsidRDefault="00F047B6" w:rsidP="00F047B6">
      <w:r>
        <w:t xml:space="preserve">dōne au </w:t>
      </w:r>
      <w:r w:rsidR="001F0515">
        <w:t>d</w:t>
      </w:r>
      <w:r>
        <w:t xml:space="preserve">euāt.il ſenſuyt cleremēt quil ne </w:t>
      </w:r>
      <w:r w:rsidR="001F0515">
        <w:t>d</w:t>
      </w:r>
      <w:r>
        <w:t>oibt pas em</w:t>
      </w:r>
    </w:p>
    <w:p w14:paraId="1BCD9DC7" w14:textId="77777777" w:rsidR="00F047B6" w:rsidRDefault="00F047B6" w:rsidP="00F047B6">
      <w:r>
        <w:t>peſcher q̇l ne luy reuiēne. 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fauoɿable choſe q̄ le</w:t>
      </w:r>
    </w:p>
    <w:p w14:paraId="3A2AA16E" w14:textId="1B6C08E6" w:rsidR="00F047B6" w:rsidRDefault="001F0515" w:rsidP="00F047B6">
      <w:r>
        <w:t>d</w:t>
      </w:r>
      <w:r w:rsidR="00F047B6">
        <w:t>on reuienne a celuy q̇ la faict.Et par ſemblable argu-</w:t>
      </w:r>
    </w:p>
    <w:p w14:paraId="107FBB6D" w14:textId="62F57247" w:rsidR="00F047B6" w:rsidRDefault="00F047B6" w:rsidP="00F047B6">
      <w:r>
        <w:t xml:space="preserve">roit on </w:t>
      </w:r>
      <w:r w:rsidR="001F0515">
        <w:t>d</w:t>
      </w:r>
      <w:r>
        <w:t xml:space="preserve">es aultres heritages q̄ le filz </w:t>
      </w:r>
      <w:r w:rsidR="001F0515">
        <w:t>d</w:t>
      </w:r>
      <w:r>
        <w:t xml:space="preserve">u filz au </w:t>
      </w:r>
      <w:r w:rsidR="001F0515">
        <w:t>d</w:t>
      </w:r>
      <w:r>
        <w:t>āne a-</w:t>
      </w:r>
    </w:p>
    <w:p w14:paraId="0F45FC7F" w14:textId="77777777" w:rsidR="00F047B6" w:rsidRDefault="00F047B6" w:rsidP="00F047B6">
      <w:r>
        <w:lastRenderedPageBreak/>
        <w:t>uroit.fu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acquiſitiō ou aultremēt:dont la ſucceſſion</w:t>
      </w:r>
    </w:p>
    <w:p w14:paraId="0AF45AF3" w14:textId="77777777" w:rsidR="00F047B6" w:rsidRDefault="00F047B6" w:rsidP="00F047B6">
      <w:r>
        <w:t xml:space="preserve">viendɿoit a ſon pere. </w:t>
      </w:r>
      <w:r>
        <w:rPr>
          <w:rFonts w:ascii="Cambria Math" w:hAnsi="Cambria Math" w:cs="Cambria Math"/>
        </w:rPr>
        <w:t>ℂ</w:t>
      </w:r>
      <w:r>
        <w:t>Et a la raiſon au contraire q̇ ar-</w:t>
      </w:r>
    </w:p>
    <w:p w14:paraId="5B51C257" w14:textId="6594BE17" w:rsidR="00F047B6" w:rsidRDefault="00F047B6" w:rsidP="00F047B6">
      <w:r>
        <w:t xml:space="preserve">gue que le texte parle generalement </w:t>
      </w:r>
      <w:r w:rsidR="001F0515">
        <w:t>d</w:t>
      </w:r>
      <w:r>
        <w:t>e toutes ſucceſ-</w:t>
      </w:r>
    </w:p>
    <w:p w14:paraId="6A9967EF" w14:textId="77777777" w:rsidR="00F047B6" w:rsidRDefault="00F047B6" w:rsidP="00F047B6">
      <w:r>
        <w:t>ſions q̇ peuſſent eſcheoir au pere. Len peut reſpōdɿe q̄</w:t>
      </w:r>
    </w:p>
    <w:p w14:paraId="1A351DFC" w14:textId="32147A48" w:rsidR="00F047B6" w:rsidRDefault="00F047B6" w:rsidP="00F047B6">
      <w:r>
        <w:t xml:space="preserve">telle generalite ne ſe entent foɿs </w:t>
      </w:r>
      <w:r w:rsidR="001F0515">
        <w:t>d</w:t>
      </w:r>
      <w:r>
        <w:t>es heritages q̇ peuſ-</w:t>
      </w:r>
    </w:p>
    <w:p w14:paraId="02CBFE14" w14:textId="5CC18A77" w:rsidR="00F047B6" w:rsidRDefault="00F047B6" w:rsidP="00F047B6">
      <w:r>
        <w:t>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eſcheuz par </w:t>
      </w:r>
      <w:r w:rsidR="001F0515">
        <w:t>d</w:t>
      </w:r>
      <w:r>
        <w:t xml:space="preserve">ɿoicte ligne en </w:t>
      </w:r>
      <w:r w:rsidR="001F0515">
        <w:t>d</w:t>
      </w:r>
      <w:r>
        <w:t>eſcēdant : car le</w:t>
      </w:r>
    </w:p>
    <w:p w14:paraId="66DEFB36" w14:textId="30962ABF" w:rsidR="00F047B6" w:rsidRDefault="00F047B6" w:rsidP="00F047B6">
      <w:r>
        <w:t>filz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pɿiue foɿs par le meffaict </w:t>
      </w:r>
      <w:r w:rsidR="001F0515">
        <w:t>d</w:t>
      </w:r>
      <w:r>
        <w:t>u pere: cōme il peut</w:t>
      </w:r>
    </w:p>
    <w:p w14:paraId="13583E6F" w14:textId="3690CC11" w:rsidR="00F047B6" w:rsidRDefault="00F047B6" w:rsidP="00F047B6">
      <w:r>
        <w:t xml:space="preserve">aſſez apparoir par linſpection </w:t>
      </w:r>
      <w:r w:rsidR="001F0515">
        <w:t>d</w:t>
      </w:r>
      <w:r>
        <w:t xml:space="preserve">u texte/q̇ </w:t>
      </w:r>
      <w:r w:rsidR="001F0515">
        <w:t>d</w:t>
      </w:r>
      <w:r>
        <w:t>enote aſſez q̄</w:t>
      </w:r>
    </w:p>
    <w:p w14:paraId="3B5FDD73" w14:textId="29F911EE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ſeulement </w:t>
      </w:r>
      <w:r w:rsidR="001F0515">
        <w:t>d</w:t>
      </w:r>
      <w:r>
        <w:t>es heritages qui luy vien-</w:t>
      </w:r>
    </w:p>
    <w:p w14:paraId="67BF564C" w14:textId="3243C17A" w:rsidR="00F047B6" w:rsidRDefault="00F047B6" w:rsidP="00F047B6">
      <w:r>
        <w:t xml:space="preserve">dɿoient ou pourroient venir par le moyen </w:t>
      </w:r>
      <w:r w:rsidR="001F0515">
        <w:t>d</w:t>
      </w:r>
      <w:r>
        <w:t>e ſon pere :</w:t>
      </w:r>
    </w:p>
    <w:p w14:paraId="325E936D" w14:textId="77777777" w:rsidR="00F047B6" w:rsidRDefault="00F047B6" w:rsidP="00F047B6">
      <w:r>
        <w:t>et les heritages en montant ne viendɿoiēt ne pourroiēt</w:t>
      </w:r>
    </w:p>
    <w:p w14:paraId="714A9310" w14:textId="23357741" w:rsidR="00F047B6" w:rsidRDefault="00F047B6" w:rsidP="00F047B6">
      <w:r>
        <w:t xml:space="preserve">venir au filz </w:t>
      </w:r>
      <w:r w:rsidR="001F0515">
        <w:t>d</w:t>
      </w:r>
      <w:r>
        <w:t xml:space="preserve">u </w:t>
      </w:r>
      <w:r w:rsidR="001F0515">
        <w:t>d</w:t>
      </w:r>
      <w:r>
        <w:t>amne:mais pourroient venir au pere:</w:t>
      </w:r>
    </w:p>
    <w:p w14:paraId="54F8BE2E" w14:textId="6A1A5D90" w:rsidR="00F047B6" w:rsidRDefault="00F047B6" w:rsidP="00F047B6">
      <w:r>
        <w:t xml:space="preserve">par le moye </w:t>
      </w:r>
      <w:r w:rsidR="001F0515">
        <w:t>d</w:t>
      </w:r>
      <w:r>
        <w:t xml:space="preserve">u filz,ſe le </w:t>
      </w:r>
      <w:r w:rsidR="001F0515">
        <w:t>d</w:t>
      </w:r>
      <w:r>
        <w:t xml:space="preserve">elict </w:t>
      </w:r>
      <w:r w:rsidR="001F0515">
        <w:t>d</w:t>
      </w:r>
      <w:r>
        <w:t>u pere ne lempeſchoit.</w:t>
      </w:r>
    </w:p>
    <w:p w14:paraId="65A4BDCE" w14:textId="3D8F0A75" w:rsidR="00F047B6" w:rsidRDefault="00F047B6" w:rsidP="00F047B6">
      <w:r>
        <w:t xml:space="preserve">Et ainſi appert la ſolution </w:t>
      </w:r>
      <w:r w:rsidR="001F0515">
        <w:t>d</w:t>
      </w:r>
      <w:r>
        <w:t>e largument</w:t>
      </w:r>
    </w:p>
    <w:p w14:paraId="7C127288" w14:textId="5542F906" w:rsidR="00F047B6" w:rsidRDefault="00F047B6" w:rsidP="00F047B6">
      <w:r>
        <w:rPr>
          <w:rFonts w:ascii="Cambria Math" w:hAnsi="Cambria Math" w:cs="Cambria Math"/>
        </w:rPr>
        <w:t>ℂ</w:t>
      </w:r>
      <w:r>
        <w:t>La tierce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Scauoir ſe les enfantz </w:t>
      </w:r>
      <w:r w:rsidR="001F0515">
        <w:t>d</w:t>
      </w:r>
      <w:r>
        <w:t xml:space="preserve">es </w:t>
      </w:r>
      <w:r w:rsidR="001F0515">
        <w:t>d</w:t>
      </w:r>
      <w:r>
        <w:t>ā-</w:t>
      </w:r>
    </w:p>
    <w:p w14:paraId="6AC0BE6B" w14:textId="24CB88EC" w:rsidR="00F047B6" w:rsidRDefault="00F047B6" w:rsidP="00F047B6">
      <w:r>
        <w:t xml:space="preserve">nez ſont pɿiuez </w:t>
      </w:r>
      <w:r w:rsidR="001F0515">
        <w:t>d</w:t>
      </w:r>
      <w:r>
        <w:t>e toute ſucceſſion colateral qui peu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F56082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eſcheue a leur pere.Len peut arguer que ouy.par</w:t>
      </w:r>
    </w:p>
    <w:p w14:paraId="2284A979" w14:textId="77777777" w:rsidR="00F047B6" w:rsidRDefault="00F047B6" w:rsidP="00F047B6">
      <w:r>
        <w:t>le texte eu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latin/q̇ met: Lalia autē feoda</w:t>
      </w:r>
    </w:p>
    <w:p w14:paraId="56665C00" w14:textId="52EA0DB6" w:rsidR="00F047B6" w:rsidRDefault="00F047B6" w:rsidP="00F047B6">
      <w:r>
        <w:t xml:space="preserve">vel eſcaete que ad eos iure hereditario </w:t>
      </w:r>
      <w:r w:rsidR="001F0515">
        <w:t>d</w:t>
      </w:r>
      <w:r>
        <w:t xml:space="preserve">eberent </w:t>
      </w:r>
      <w:r w:rsidR="001F0515">
        <w:t>d</w:t>
      </w:r>
      <w:r>
        <w:t>eue-</w:t>
      </w:r>
    </w:p>
    <w:p w14:paraId="2FE44C0F" w14:textId="04911C84" w:rsidR="00F047B6" w:rsidRDefault="00F047B6" w:rsidP="00F047B6">
      <w:r>
        <w:t xml:space="preserve">nire ipſo </w:t>
      </w:r>
      <w:r w:rsidR="001F0515">
        <w:t>d</w:t>
      </w:r>
      <w:r>
        <w:t>amnato cum pɿole ſua in hoc extinctis quaſi</w:t>
      </w:r>
    </w:p>
    <w:p w14:paraId="6446B00B" w14:textId="6400760B" w:rsidR="00F047B6" w:rsidRDefault="00F047B6" w:rsidP="00F047B6">
      <w:r>
        <w:t xml:space="preserve">non fuiſſent/ad aliu pɿopinquioɿem </w:t>
      </w:r>
      <w:r w:rsidR="001F0515">
        <w:t>d</w:t>
      </w:r>
      <w:r>
        <w:t>e genere parentū</w:t>
      </w:r>
    </w:p>
    <w:p w14:paraId="06DC729C" w14:textId="77777777" w:rsidR="00F047B6" w:rsidRDefault="00F047B6" w:rsidP="00F047B6"/>
    <w:p w14:paraId="522591A1" w14:textId="77777777" w:rsidR="00F047B6" w:rsidRDefault="00F047B6" w:rsidP="00F047B6"/>
    <w:p w14:paraId="0650A7DB" w14:textId="77777777" w:rsidR="00F047B6" w:rsidRDefault="00F047B6" w:rsidP="00F047B6">
      <w:r>
        <w:t>De aſſiſe,</w:t>
      </w:r>
    </w:p>
    <w:p w14:paraId="5F443248" w14:textId="77777777" w:rsidR="00F047B6" w:rsidRDefault="00F047B6" w:rsidP="00F047B6"/>
    <w:p w14:paraId="5649D710" w14:textId="77777777" w:rsidR="00F047B6" w:rsidRDefault="00F047B6" w:rsidP="00F047B6"/>
    <w:p w14:paraId="69CC51A8" w14:textId="77777777" w:rsidR="00F047B6" w:rsidRDefault="00F047B6" w:rsidP="00F047B6">
      <w:r>
        <w:t>en lan quilz firēt le met</w:t>
      </w:r>
    </w:p>
    <w:p w14:paraId="5E6599DB" w14:textId="77777777" w:rsidR="00F047B6" w:rsidRDefault="00F047B6" w:rsidP="00F047B6">
      <w:r>
        <w:t>I</w:t>
      </w:r>
    </w:p>
    <w:p w14:paraId="7ACC621D" w14:textId="0099B4CF" w:rsidR="00F047B6" w:rsidRDefault="00F047B6" w:rsidP="00F047B6">
      <w:r>
        <w:t xml:space="preserve">faict.Et ſe le pɿince </w:t>
      </w:r>
      <w:r w:rsidR="001F0515">
        <w:t>d</w:t>
      </w:r>
      <w:r>
        <w:t>e</w:t>
      </w:r>
    </w:p>
    <w:p w14:paraId="0DDCE089" w14:textId="77777777" w:rsidR="00F047B6" w:rsidRDefault="00F047B6" w:rsidP="00F047B6">
      <w:r>
        <w:t>Noɿmēdie trouue aul-</w:t>
      </w:r>
    </w:p>
    <w:p w14:paraId="6D9E8DC1" w14:textId="729363CF" w:rsidR="00F047B6" w:rsidRDefault="00F047B6" w:rsidP="00F047B6">
      <w:r>
        <w:t xml:space="preserve">cun </w:t>
      </w:r>
      <w:r w:rsidR="001F0515">
        <w:t>d</w:t>
      </w:r>
      <w:r>
        <w:t xml:space="preserve">es parētz au </w:t>
      </w:r>
      <w:r w:rsidR="001F0515">
        <w:t>d</w:t>
      </w:r>
      <w:r>
        <w:t>am</w:t>
      </w:r>
    </w:p>
    <w:p w14:paraId="76B128D6" w14:textId="77777777" w:rsidR="00F047B6" w:rsidRDefault="00F047B6" w:rsidP="00F047B6">
      <w:r>
        <w:t>ne q̇ ait aulcune choſe</w:t>
      </w:r>
    </w:p>
    <w:p w14:paraId="0578802C" w14:textId="77777777" w:rsidR="00F047B6" w:rsidRDefault="00F047B6" w:rsidP="00F047B6">
      <w:r>
        <w:t>q̄ ſiēne fu</w:t>
      </w:r>
      <w:r>
        <w:rPr>
          <w:rFonts w:ascii="Arial Unicode MS" w:eastAsia="Arial Unicode MS" w:hAnsi="Arial Unicode MS" w:cs="Arial Unicode MS" w:hint="eastAsia"/>
        </w:rPr>
        <w:t>ﬅ</w:t>
      </w:r>
      <w:r>
        <w:t>/il la pɿēdɿa</w:t>
      </w:r>
    </w:p>
    <w:p w14:paraId="7AD9D725" w14:textId="23B0C3B9" w:rsidR="00F047B6" w:rsidRDefault="00F047B6" w:rsidP="00F047B6">
      <w:r>
        <w:t xml:space="preserve">pour luy:ſe le ſeign̄r </w:t>
      </w:r>
      <w:r w:rsidR="001F0515">
        <w:t>d</w:t>
      </w:r>
      <w:r>
        <w:t>u</w:t>
      </w:r>
    </w:p>
    <w:p w14:paraId="121FAB5E" w14:textId="0024CE22" w:rsidR="00F047B6" w:rsidRDefault="00F047B6" w:rsidP="00F047B6">
      <w:r>
        <w:t xml:space="preserve">fief a q̇ elle </w:t>
      </w:r>
      <w:r w:rsidR="001F0515">
        <w:t>d</w:t>
      </w:r>
      <w:r>
        <w:t>oibt app-</w:t>
      </w:r>
    </w:p>
    <w:p w14:paraId="63FDF19D" w14:textId="0E0387BD" w:rsidR="00F047B6" w:rsidRDefault="00F047B6" w:rsidP="00F047B6">
      <w:r>
        <w:t xml:space="preserve">tenir par </w:t>
      </w:r>
      <w:r w:rsidR="001F0515">
        <w:t>d</w:t>
      </w:r>
      <w:r>
        <w:t>ɿoict ne la re</w:t>
      </w:r>
    </w:p>
    <w:p w14:paraId="202B0448" w14:textId="77777777" w:rsidR="00F047B6" w:rsidRDefault="00F047B6" w:rsidP="00F047B6">
      <w:r>
        <w:t>clame auāt. Et ſe par-</w:t>
      </w:r>
    </w:p>
    <w:p w14:paraId="2D4FF561" w14:textId="77777777" w:rsidR="00F047B6" w:rsidRDefault="00F047B6" w:rsidP="00F047B6">
      <w:r>
        <w:t>aduēture cil qui la tiēt</w:t>
      </w:r>
    </w:p>
    <w:p w14:paraId="6F855F0E" w14:textId="64615C7B" w:rsidR="00F047B6" w:rsidRDefault="00F047B6" w:rsidP="00F047B6">
      <w:r>
        <w:t>dict q̄ celuy qui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ā</w:t>
      </w:r>
    </w:p>
    <w:p w14:paraId="6A9C8D9A" w14:textId="77777777" w:rsidR="00F047B6" w:rsidRDefault="00F047B6" w:rsidP="00F047B6">
      <w:r>
        <w:t>ne/ne tenoit pas celles</w:t>
      </w:r>
    </w:p>
    <w:p w14:paraId="12F12DFB" w14:textId="77777777" w:rsidR="00F047B6" w:rsidRDefault="00F047B6" w:rsidP="00F047B6">
      <w:r>
        <w:t>choſes eu tēps q̇l fit le</w:t>
      </w:r>
    </w:p>
    <w:p w14:paraId="497DB247" w14:textId="70E71AB3" w:rsidR="00F047B6" w:rsidRDefault="00F047B6" w:rsidP="00F047B6">
      <w:r>
        <w:t>meffait : ēq̄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 </w:t>
      </w:r>
      <w:r w:rsidR="001F0515">
        <w:t>d</w:t>
      </w:r>
      <w:r>
        <w:t>oibt</w:t>
      </w:r>
    </w:p>
    <w:p w14:paraId="762D1B31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ſās aulcun</w:t>
      </w:r>
    </w:p>
    <w:p w14:paraId="3B7918FE" w14:textId="77777777" w:rsidR="00F047B6" w:rsidRDefault="00F047B6" w:rsidP="00F047B6">
      <w:r>
        <w:t>delay:</w:t>
      </w:r>
      <w:r>
        <w:rPr>
          <w:rFonts w:ascii="Segoe UI Symbol" w:hAnsi="Segoe UI Symbol" w:cs="Segoe UI Symbol"/>
        </w:rPr>
        <w:t>⁊</w:t>
      </w:r>
      <w:r>
        <w:t xml:space="preserve"> ce q̇l ſera recō-</w:t>
      </w:r>
    </w:p>
    <w:p w14:paraId="2FC09B38" w14:textId="77777777" w:rsidR="00F047B6" w:rsidRDefault="00F047B6" w:rsidP="00F047B6"/>
    <w:p w14:paraId="0B0F901C" w14:textId="77777777" w:rsidR="00F047B6" w:rsidRDefault="00F047B6" w:rsidP="00F047B6"/>
    <w:p w14:paraId="6F1830B3" w14:textId="0B765AE8" w:rsidR="00F047B6" w:rsidRDefault="00F047B6" w:rsidP="00F047B6">
      <w:r>
        <w:t>gneu par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</w:t>
      </w:r>
    </w:p>
    <w:p w14:paraId="0E113B8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garde:</w:t>
      </w:r>
      <w:r>
        <w:rPr>
          <w:rFonts w:ascii="Segoe UI Symbol" w:hAnsi="Segoe UI Symbol" w:cs="Segoe UI Symbol"/>
        </w:rPr>
        <w:t>⁊</w:t>
      </w:r>
      <w:r>
        <w:t xml:space="preserve"> ſe aulcūe</w:t>
      </w:r>
    </w:p>
    <w:p w14:paraId="4624ED6D" w14:textId="0CCFD065" w:rsidR="00F047B6" w:rsidRDefault="00F047B6" w:rsidP="00F047B6">
      <w:r>
        <w:t xml:space="preserve">choſe </w:t>
      </w:r>
      <w:r w:rsidR="001F0515">
        <w:t>d</w:t>
      </w:r>
      <w:r>
        <w:t>e lheritage viēt</w:t>
      </w:r>
    </w:p>
    <w:p w14:paraId="11B54A77" w14:textId="41B41109" w:rsidR="00F047B6" w:rsidRDefault="001F0515" w:rsidP="00F047B6">
      <w:r>
        <w:t>d</w:t>
      </w:r>
      <w:r w:rsidR="00F047B6">
        <w:t>aultre part par aulcu-</w:t>
      </w:r>
    </w:p>
    <w:p w14:paraId="72F65EDD" w14:textId="3F6C72D9" w:rsidR="00F047B6" w:rsidRDefault="00F047B6" w:rsidP="00F047B6">
      <w:r>
        <w:t xml:space="preserve">ne maniere a aulcun </w:t>
      </w:r>
      <w:r w:rsidR="001F0515">
        <w:t>d</w:t>
      </w:r>
      <w:r>
        <w:t>e</w:t>
      </w:r>
    </w:p>
    <w:p w14:paraId="70A247DB" w14:textId="1DBAA4A1" w:rsidR="00F047B6" w:rsidRDefault="00F047B6" w:rsidP="00F047B6">
      <w:r>
        <w:t xml:space="preserve">ceulx </w:t>
      </w:r>
      <w:r w:rsidR="001F0515">
        <w:t>d</w:t>
      </w:r>
      <w:r>
        <w:t>u lignage / il la</w:t>
      </w:r>
    </w:p>
    <w:p w14:paraId="1CAB9B44" w14:textId="77777777" w:rsidR="00F047B6" w:rsidRDefault="00F047B6" w:rsidP="00F047B6">
      <w:r>
        <w:t>to</w:t>
      </w:r>
    </w:p>
    <w:p w14:paraId="7E70392B" w14:textId="77777777" w:rsidR="00F047B6" w:rsidRDefault="00F047B6" w:rsidP="00F047B6">
      <w:r>
        <w:t>m</w:t>
      </w:r>
    </w:p>
    <w:p w14:paraId="324E330A" w14:textId="77777777" w:rsidR="00F047B6" w:rsidRDefault="00F047B6" w:rsidP="00F047B6">
      <w:r>
        <w:t>pourra biē tenir. Les</w:t>
      </w:r>
    </w:p>
    <w:p w14:paraId="7D08C964" w14:textId="77777777" w:rsidR="00F047B6" w:rsidRDefault="00F047B6" w:rsidP="00F047B6">
      <w:r>
        <w:t>maiſōs aux foɿbāniz et</w:t>
      </w:r>
    </w:p>
    <w:p w14:paraId="5522FB76" w14:textId="6F212DC7" w:rsidR="00F047B6" w:rsidRDefault="00F047B6" w:rsidP="00F047B6">
      <w:r>
        <w:t xml:space="preserve">aux foɿiurez </w:t>
      </w:r>
      <w:r w:rsidR="001F0515">
        <w:t>d</w:t>
      </w:r>
      <w:r>
        <w:t>oibuent</w:t>
      </w:r>
    </w:p>
    <w:p w14:paraId="3A15BAB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arſes en teſmoing</w:t>
      </w:r>
    </w:p>
    <w:p w14:paraId="6EA86740" w14:textId="3B45A517" w:rsidR="00F047B6" w:rsidRDefault="001F0515" w:rsidP="00F047B6">
      <w:r>
        <w:t>d</w:t>
      </w:r>
      <w:r w:rsidR="00F047B6">
        <w:t xml:space="preserve">e leur </w:t>
      </w:r>
      <w:r>
        <w:t>d</w:t>
      </w:r>
      <w:r w:rsidR="00F047B6">
        <w:t>ānemēt:ſi q̄ la</w:t>
      </w:r>
    </w:p>
    <w:p w14:paraId="4D8DF69D" w14:textId="6C1209F6" w:rsidR="00F047B6" w:rsidRDefault="00F047B6" w:rsidP="00F047B6">
      <w:r>
        <w:t xml:space="preserve">remēbɿāce </w:t>
      </w:r>
      <w:r w:rsidR="001F0515">
        <w:t>d</w:t>
      </w:r>
      <w:r>
        <w:t>e la felōnie</w:t>
      </w:r>
    </w:p>
    <w:p w14:paraId="5A3AC252" w14:textId="77777777" w:rsidR="00F047B6" w:rsidRDefault="00F047B6" w:rsidP="00F047B6">
      <w:r>
        <w:t>dōne a ceulx q̇ ap̄s viē</w:t>
      </w:r>
    </w:p>
    <w:p w14:paraId="1B3DA31A" w14:textId="42C564D7" w:rsidR="00F047B6" w:rsidRDefault="00F047B6" w:rsidP="00F047B6">
      <w:r>
        <w:t xml:space="preserve">dɿont exemple </w:t>
      </w:r>
      <w:r w:rsidR="001F0515">
        <w:t>d</w:t>
      </w:r>
      <w:r>
        <w:t>e bien</w:t>
      </w:r>
    </w:p>
    <w:p w14:paraId="26A6D1B9" w14:textId="6FC31CA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paour </w:t>
      </w:r>
      <w:r w:rsidR="001F0515">
        <w:t>d</w:t>
      </w:r>
      <w:r>
        <w:t>e mal.Se les</w:t>
      </w:r>
    </w:p>
    <w:p w14:paraId="68C85F4D" w14:textId="77777777" w:rsidR="00F047B6" w:rsidRDefault="00F047B6" w:rsidP="00F047B6">
      <w:r>
        <w:t>maiſōs ſōt en tel lieu q̄</w:t>
      </w:r>
    </w:p>
    <w:p w14:paraId="69FCF68B" w14:textId="77777777" w:rsidR="00F047B6" w:rsidRDefault="00F047B6" w:rsidP="00F047B6">
      <w:r>
        <w:t>ilz ne puiſſēt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arſes</w:t>
      </w:r>
    </w:p>
    <w:p w14:paraId="288B3014" w14:textId="77777777" w:rsidR="00F047B6" w:rsidRDefault="00F047B6" w:rsidP="00F047B6"/>
    <w:p w14:paraId="7EC03339" w14:textId="77777777" w:rsidR="00F047B6" w:rsidRDefault="00F047B6" w:rsidP="00F047B6"/>
    <w:p w14:paraId="2E7A083F" w14:textId="4195019F" w:rsidR="00F047B6" w:rsidRDefault="001F0515" w:rsidP="00F047B6">
      <w:r>
        <w:t>d</w:t>
      </w:r>
      <w:r w:rsidR="00F047B6">
        <w:t xml:space="preserve">euenient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c.Lequel texte parle en general </w:t>
      </w:r>
      <w:r>
        <w:t>d</w:t>
      </w:r>
      <w:r w:rsidR="00F047B6">
        <w:t>es fiefz et</w:t>
      </w:r>
    </w:p>
    <w:p w14:paraId="1A9B1A27" w14:textId="27A8EA13" w:rsidR="00F047B6" w:rsidRDefault="00F047B6" w:rsidP="00F047B6">
      <w:r>
        <w:t xml:space="preserve">eſchaetes q̇ aux </w:t>
      </w:r>
      <w:r w:rsidR="001F0515">
        <w:t>d</w:t>
      </w:r>
      <w:r>
        <w:t>ānez peuſſent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eſcheuz. Et apɿes</w:t>
      </w:r>
    </w:p>
    <w:p w14:paraId="4B4705A9" w14:textId="32D5CCC2" w:rsidR="00F047B6" w:rsidRDefault="00F047B6" w:rsidP="00F047B6">
      <w:r>
        <w:t xml:space="preserve">met vniuerſellemēt. Rullus autē ex ſanguine </w:t>
      </w:r>
      <w:r w:rsidR="001F0515">
        <w:t>d</w:t>
      </w:r>
      <w:r>
        <w:t>amnato</w:t>
      </w:r>
    </w:p>
    <w:p w14:paraId="7EB106C6" w14:textId="243FE65B" w:rsidR="00F047B6" w:rsidRDefault="00F047B6" w:rsidP="00F047B6">
      <w:r>
        <w:t xml:space="preserve">ꝓcreatus ad aliquā ſucceſſionē hereditariā poterit </w:t>
      </w:r>
      <w:r w:rsidR="001F0515">
        <w:t>d</w:t>
      </w:r>
      <w:r>
        <w:t>e-</w:t>
      </w:r>
    </w:p>
    <w:p w14:paraId="685DC6B9" w14:textId="77777777" w:rsidR="00F047B6" w:rsidRDefault="00F047B6" w:rsidP="00F047B6">
      <w:r>
        <w:t>uenire.</w:t>
      </w:r>
      <w:r>
        <w:rPr>
          <w:rFonts w:ascii="Segoe UI Symbol" w:hAnsi="Segoe UI Symbol" w:cs="Segoe UI Symbol"/>
        </w:rPr>
        <w:t>⁊</w:t>
      </w:r>
      <w:r>
        <w:t>c.Et ſemblablemēt le met le texte en francoys.</w:t>
      </w:r>
    </w:p>
    <w:p w14:paraId="709D9D8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</w:t>
      </w:r>
    </w:p>
    <w:p w14:paraId="69B0C9E3" w14:textId="77777777" w:rsidR="00F047B6" w:rsidRDefault="00F047B6" w:rsidP="00F047B6">
      <w:r>
        <w:t>peut reſpōdɿe que les</w:t>
      </w:r>
    </w:p>
    <w:p w14:paraId="3E3DE9E6" w14:textId="6DF8C4D6" w:rsidR="00F047B6" w:rsidRDefault="00F047B6" w:rsidP="00F047B6">
      <w:r>
        <w:t xml:space="preserve">enfantz </w:t>
      </w:r>
      <w:r w:rsidR="001F0515">
        <w:t>d</w:t>
      </w:r>
      <w:r>
        <w:t xml:space="preserve">u </w:t>
      </w:r>
      <w:r w:rsidR="001F0515">
        <w:t>d</w:t>
      </w:r>
      <w:r>
        <w:t>āne ne ſōt</w:t>
      </w:r>
    </w:p>
    <w:p w14:paraId="6842EDA0" w14:textId="65DD4086" w:rsidR="00F047B6" w:rsidRDefault="00F047B6" w:rsidP="00F047B6">
      <w:r>
        <w:t xml:space="preserve">pɿiuez </w:t>
      </w:r>
      <w:r w:rsidR="001F0515">
        <w:t>d</w:t>
      </w:r>
      <w:r>
        <w:t>aulcune ſue-</w:t>
      </w:r>
    </w:p>
    <w:p w14:paraId="6AA3017E" w14:textId="77777777" w:rsidR="00F047B6" w:rsidRDefault="00F047B6" w:rsidP="00F047B6">
      <w:r>
        <w:t>ceſſion colateral qui a</w:t>
      </w:r>
    </w:p>
    <w:p w14:paraId="0A7D2DF8" w14:textId="77777777" w:rsidR="00F047B6" w:rsidRDefault="00F047B6" w:rsidP="00F047B6">
      <w:r>
        <w:t>leur pere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et</w:t>
      </w:r>
    </w:p>
    <w:p w14:paraId="7F594BD8" w14:textId="77777777" w:rsidR="00F047B6" w:rsidRDefault="00F047B6" w:rsidP="00F047B6">
      <w:r>
        <w:t>cheue. Premieremēt</w:t>
      </w:r>
    </w:p>
    <w:p w14:paraId="1FBFABFC" w14:textId="70284A88" w:rsidR="00F047B6" w:rsidRDefault="00F047B6" w:rsidP="00F047B6">
      <w:r>
        <w:t xml:space="preserve">quāt au regard </w:t>
      </w:r>
      <w:r w:rsidR="001F0515">
        <w:t>d</w:t>
      </w:r>
      <w:r>
        <w:t>es he</w:t>
      </w:r>
    </w:p>
    <w:p w14:paraId="1735A89C" w14:textId="77777777" w:rsidR="00F047B6" w:rsidRDefault="00F047B6" w:rsidP="00F047B6">
      <w:r>
        <w:t>ritages qui pourroiēt</w:t>
      </w:r>
    </w:p>
    <w:p w14:paraId="009215C8" w14:textId="7F1A8D24" w:rsidR="00F047B6" w:rsidRDefault="00F047B6" w:rsidP="00F047B6">
      <w:r>
        <w:t xml:space="preserve">venir au filz </w:t>
      </w:r>
      <w:r w:rsidR="001F0515">
        <w:t>d</w:t>
      </w:r>
      <w:r>
        <w:t xml:space="preserve">u </w:t>
      </w:r>
      <w:r w:rsidR="001F0515">
        <w:t>d</w:t>
      </w:r>
      <w:r>
        <w:t>āne</w:t>
      </w:r>
    </w:p>
    <w:p w14:paraId="7F5A5A77" w14:textId="77777777" w:rsidR="00F047B6" w:rsidRDefault="00F047B6" w:rsidP="00F047B6">
      <w:r>
        <w:t>par ligne colateral au</w:t>
      </w:r>
    </w:p>
    <w:p w14:paraId="484D8C01" w14:textId="77777777" w:rsidR="00F047B6" w:rsidRDefault="00F047B6" w:rsidP="00F047B6">
      <w:r>
        <w:t>deuant que a ſon pere</w:t>
      </w:r>
    </w:p>
    <w:p w14:paraId="6200E2A5" w14:textId="77777777" w:rsidR="00F047B6" w:rsidRDefault="00F047B6" w:rsidP="00F047B6">
      <w:r>
        <w:t>cōe ſeroiēt les herita-</w:t>
      </w:r>
    </w:p>
    <w:p w14:paraId="5703BD70" w14:textId="1246FFE1" w:rsidR="00F047B6" w:rsidRDefault="00F047B6" w:rsidP="00F047B6">
      <w:r>
        <w:lastRenderedPageBreak/>
        <w:t xml:space="preserve">ges </w:t>
      </w:r>
      <w:r w:rsidR="001F0515">
        <w:t>d</w:t>
      </w:r>
      <w:r>
        <w:t xml:space="preserve">e ſes freresou </w:t>
      </w:r>
      <w:r w:rsidR="001F0515">
        <w:t>d</w:t>
      </w:r>
      <w:r>
        <w:t>e</w:t>
      </w:r>
    </w:p>
    <w:p w14:paraId="4587684D" w14:textId="77777777" w:rsidR="00F047B6" w:rsidRDefault="00F047B6" w:rsidP="00F047B6">
      <w:r>
        <w:t>ſes nepueux:il appert</w:t>
      </w:r>
    </w:p>
    <w:p w14:paraId="76B91A0D" w14:textId="63FA83F8" w:rsidR="00F047B6" w:rsidRDefault="00F047B6" w:rsidP="00F047B6">
      <w:r>
        <w:t xml:space="preserve">quil nē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6295AE3" w14:textId="77777777" w:rsidR="00F047B6" w:rsidRDefault="00F047B6" w:rsidP="00F047B6">
      <w:r>
        <w:t>foɿclos par ſēblables</w:t>
      </w:r>
    </w:p>
    <w:p w14:paraId="6B907B2C" w14:textId="77777777" w:rsidR="00F047B6" w:rsidRDefault="00F047B6" w:rsidP="00F047B6">
      <w:r>
        <w:t>raiſons.cōe ſont celles</w:t>
      </w:r>
    </w:p>
    <w:p w14:paraId="20D2367B" w14:textId="77777777" w:rsidR="00F047B6" w:rsidRDefault="00F047B6" w:rsidP="00F047B6">
      <w:r>
        <w:t>q̇ ſont miſes en la que</w:t>
      </w:r>
    </w:p>
    <w:p w14:paraId="3B80CAF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 pcedēte/en pɿou</w:t>
      </w:r>
    </w:p>
    <w:p w14:paraId="56F6A3F1" w14:textId="1B9C8D50" w:rsidR="00F047B6" w:rsidRDefault="00F047B6" w:rsidP="00F047B6">
      <w:r>
        <w:t xml:space="preserve">uant quil ne </w:t>
      </w:r>
      <w:r w:rsidR="001F0515">
        <w:t>d</w:t>
      </w:r>
      <w:r>
        <w:t>oibt pas</w:t>
      </w:r>
    </w:p>
    <w:p w14:paraId="4EFC4252" w14:textId="14C3E7B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pɿiue </w:t>
      </w:r>
      <w:r w:rsidR="001F0515">
        <w:t>d</w:t>
      </w:r>
      <w:r>
        <w:t>es herita-</w:t>
      </w:r>
    </w:p>
    <w:p w14:paraId="3E89219A" w14:textId="77777777" w:rsidR="00F047B6" w:rsidRDefault="00F047B6" w:rsidP="00F047B6">
      <w:r>
        <w:t>ges q̇ peuſſent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</w:t>
      </w:r>
    </w:p>
    <w:p w14:paraId="2DDAD44F" w14:textId="2EEF18EB" w:rsidR="00F047B6" w:rsidRDefault="00F047B6" w:rsidP="00F047B6">
      <w:r>
        <w:t xml:space="preserve">nuz a ſon pere p </w:t>
      </w:r>
      <w:r w:rsidR="001F0515">
        <w:t>d</w:t>
      </w:r>
      <w:r>
        <w:t>ɿoi-</w:t>
      </w:r>
    </w:p>
    <w:p w14:paraId="3F0F997D" w14:textId="77777777" w:rsidR="00F047B6" w:rsidRDefault="00F047B6" w:rsidP="00F047B6">
      <w:r>
        <w:t>cte ligne en montant.</w:t>
      </w:r>
    </w:p>
    <w:p w14:paraId="5480327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quāt aux aultres ſucceſſiōs colaterales q̇ peuſſēt</w:t>
      </w:r>
    </w:p>
    <w:p w14:paraId="551DDCB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venues au pere tout p̲mierem̄t:il appert q̇ les en-</w:t>
      </w:r>
    </w:p>
    <w:p w14:paraId="75A87918" w14:textId="72A80407" w:rsidR="00F047B6" w:rsidRDefault="00F047B6" w:rsidP="00F047B6">
      <w:r>
        <w:t xml:space="preserve">fātz </w:t>
      </w:r>
      <w:r w:rsidR="001F0515">
        <w:t>d</w:t>
      </w:r>
      <w:r>
        <w:t xml:space="preserve">u </w:t>
      </w:r>
      <w:r w:rsidR="001F0515">
        <w:t>d</w:t>
      </w:r>
      <w:r>
        <w:t xml:space="preserve">āne nē </w:t>
      </w:r>
      <w:r w:rsidR="001F0515">
        <w:t>d</w:t>
      </w:r>
      <w:r>
        <w:t>oibuēt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pɿiuez.Et poͬ ce mō</w:t>
      </w:r>
    </w:p>
    <w:p w14:paraId="5B3A8527" w14:textId="7D0E813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rer/lē peut ſuppoſer q̄ </w:t>
      </w:r>
      <w:r w:rsidR="001F0515">
        <w:t>d</w:t>
      </w:r>
      <w:r>
        <w:t>ɿoict 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pɿisen </w:t>
      </w:r>
      <w:r w:rsidR="001F0515">
        <w:t>d</w:t>
      </w:r>
      <w:r>
        <w:t>eux</w:t>
      </w:r>
    </w:p>
    <w:p w14:paraId="6F1317AF" w14:textId="6405C804" w:rsidR="00F047B6" w:rsidRDefault="00F047B6" w:rsidP="00F047B6">
      <w:r>
        <w:t xml:space="preserve">manieres. La pmiere pour ſucceſſion </w:t>
      </w:r>
      <w:r w:rsidR="001F0515">
        <w:t>d</w:t>
      </w:r>
      <w:r>
        <w:t xml:space="preserve">e </w:t>
      </w:r>
      <w:r w:rsidR="001F0515">
        <w:t>d</w:t>
      </w:r>
      <w:r>
        <w:t>ɿoicte ligne</w:t>
      </w:r>
    </w:p>
    <w:p w14:paraId="4A8091B4" w14:textId="774C8F3A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 </w:t>
      </w:r>
      <w:r w:rsidR="001F0515">
        <w:t>d</w:t>
      </w:r>
      <w:r>
        <w:t>ɿoicte ſucceſſion. La ſecōde pour ſucceſ</w:t>
      </w:r>
    </w:p>
    <w:p w14:paraId="41628D6B" w14:textId="05467A73" w:rsidR="00F047B6" w:rsidRDefault="00F047B6" w:rsidP="00F047B6">
      <w:r>
        <w:t xml:space="preserve">ſion </w:t>
      </w:r>
      <w:r w:rsidR="001F0515">
        <w:t>d</w:t>
      </w:r>
      <w:r>
        <w:t>e ligne colateral: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 ſucceſſion nō </w:t>
      </w:r>
      <w:r w:rsidR="001F0515">
        <w:t>d</w:t>
      </w:r>
      <w:r>
        <w:t>roi-</w:t>
      </w:r>
    </w:p>
    <w:p w14:paraId="7CD81257" w14:textId="17DE178A" w:rsidR="00F047B6" w:rsidRDefault="00F047B6" w:rsidP="00F047B6">
      <w:r>
        <w:t>cte.Et aulcuneſfois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pɿiſe ſucceſſiō pour les </w:t>
      </w:r>
      <w:r w:rsidR="001F0515">
        <w:t>d</w:t>
      </w:r>
      <w:r>
        <w:t>eux et</w:t>
      </w:r>
    </w:p>
    <w:p w14:paraId="084496F5" w14:textId="77777777" w:rsidR="00F047B6" w:rsidRDefault="00F047B6" w:rsidP="00F047B6">
      <w:r>
        <w:t xml:space="preserve">ſemble:combien q̄ pl᷒ ꝓpɿemēt </w:t>
      </w:r>
      <w:r>
        <w:rPr>
          <w:rFonts w:ascii="Segoe UI Symbol" w:hAnsi="Segoe UI Symbol" w:cs="Segoe UI Symbol"/>
        </w:rPr>
        <w:t>⁊</w:t>
      </w:r>
      <w:r>
        <w:t xml:space="preserve"> pl᷒ cōmunemēt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A5FF884" w14:textId="2481AD86" w:rsidR="00F047B6" w:rsidRDefault="00F047B6" w:rsidP="00F047B6">
      <w:r>
        <w:t xml:space="preserve">pɿis pour ſucceſſiō </w:t>
      </w:r>
      <w:r w:rsidR="001F0515">
        <w:t>d</w:t>
      </w:r>
      <w:r>
        <w:t xml:space="preserve">e </w:t>
      </w:r>
      <w:r w:rsidR="001F0515">
        <w:t>d</w:t>
      </w:r>
      <w:r>
        <w:t>ɿoicte ligne.Ce</w:t>
      </w:r>
      <w:r>
        <w:rPr>
          <w:rFonts w:ascii="Arial Unicode MS" w:eastAsia="Arial Unicode MS" w:hAnsi="Arial Unicode MS" w:cs="Arial Unicode MS" w:hint="eastAsia"/>
        </w:rPr>
        <w:t>ﬅ</w:t>
      </w:r>
      <w:r>
        <w:t>e ſuppoſition</w:t>
      </w:r>
    </w:p>
    <w:p w14:paraId="5ECDACAE" w14:textId="77777777" w:rsidR="00F047B6" w:rsidRDefault="00F047B6" w:rsidP="00F047B6">
      <w:r>
        <w:t>peut apparoir par le texte en ce ꝓchain chapitre enſui-</w:t>
      </w:r>
    </w:p>
    <w:p w14:paraId="1366690E" w14:textId="4AA4F65C" w:rsidR="00F047B6" w:rsidRDefault="00F047B6" w:rsidP="00F047B6">
      <w:r>
        <w:t xml:space="preserve">uāt:laqlie ſentēt </w:t>
      </w:r>
      <w:r w:rsidR="001F0515">
        <w:t>d</w:t>
      </w:r>
      <w:r>
        <w:t xml:space="preserve">es ſucceſſiōs </w:t>
      </w:r>
      <w:r w:rsidR="001F0515">
        <w:t>d</w:t>
      </w:r>
      <w:r>
        <w:t xml:space="preserve">e </w:t>
      </w:r>
      <w:r w:rsidR="001F0515">
        <w:t>d</w:t>
      </w:r>
      <w:r>
        <w:t xml:space="preserve">ɿoicte ligne:cōe </w:t>
      </w:r>
      <w:r w:rsidR="001F0515">
        <w:t>d</w:t>
      </w:r>
      <w:r>
        <w:t>u</w:t>
      </w:r>
    </w:p>
    <w:p w14:paraId="5AD8E965" w14:textId="55A0A9F4" w:rsidR="00F047B6" w:rsidRDefault="00F047B6" w:rsidP="00F047B6">
      <w:r>
        <w:t>pere.ael.</w:t>
      </w:r>
      <w:r>
        <w:rPr>
          <w:rFonts w:ascii="Segoe UI Symbol" w:hAnsi="Segoe UI Symbol" w:cs="Segoe UI Symbol"/>
        </w:rPr>
        <w:t>⁊</w:t>
      </w:r>
      <w:r>
        <w:t xml:space="preserve"> beſael </w:t>
      </w:r>
      <w:r>
        <w:rPr>
          <w:rFonts w:ascii="Segoe UI Symbol" w:hAnsi="Segoe UI Symbol" w:cs="Segoe UI Symbol"/>
        </w:rPr>
        <w:t>⁊</w:t>
      </w:r>
      <w:r>
        <w:t xml:space="preserve">c.pour </w:t>
      </w:r>
      <w:r w:rsidR="001F0515">
        <w:t>d</w:t>
      </w:r>
      <w:r>
        <w:t xml:space="preserve">eux cauſes. </w:t>
      </w:r>
      <w:r>
        <w:rPr>
          <w:rFonts w:ascii="Cambria Math" w:hAnsi="Cambria Math" w:cs="Cambria Math"/>
        </w:rPr>
        <w:t>ℂ</w:t>
      </w:r>
      <w:r>
        <w:t>La pɿemiere</w:t>
      </w:r>
    </w:p>
    <w:p w14:paraId="4E7EA115" w14:textId="77777777" w:rsidR="00F047B6" w:rsidRDefault="00F047B6" w:rsidP="00F047B6">
      <w:r>
        <w:t xml:space="preserve">pource q̄ le texte en frācoys met Et les aultres fiefz </w:t>
      </w:r>
      <w:r>
        <w:rPr>
          <w:rFonts w:ascii="Segoe UI Symbol" w:hAnsi="Segoe UI Symbol" w:cs="Segoe UI Symbol"/>
        </w:rPr>
        <w:t>⁊</w:t>
      </w:r>
      <w:r>
        <w:t xml:space="preserve"> eſ</w:t>
      </w:r>
    </w:p>
    <w:p w14:paraId="6AF670DA" w14:textId="41118F59" w:rsidR="00F047B6" w:rsidRDefault="00F047B6" w:rsidP="00F047B6">
      <w:r>
        <w:t xml:space="preserve">chaetes q̇ a eulx puiſſēt venir par </w:t>
      </w:r>
      <w:r w:rsidR="001F0515">
        <w:t>d</w:t>
      </w:r>
      <w:r>
        <w:t>ɿoict heritage. Leq̄l</w:t>
      </w:r>
    </w:p>
    <w:p w14:paraId="0B544D51" w14:textId="77777777" w:rsidR="00F047B6" w:rsidRDefault="00F047B6" w:rsidP="00F047B6">
      <w:r>
        <w:t xml:space="preserve">mo:ſoɿoict heritageza parler </w:t>
      </w:r>
      <w:r>
        <w:rPr>
          <w:rFonts w:ascii="Segoe UI Symbol" w:hAnsi="Segoe UI Symbol" w:cs="Segoe UI Symbol"/>
        </w:rPr>
        <w:t>⁊</w:t>
      </w:r>
      <w:r>
        <w:t xml:space="preserve"> a le pɿēdɿe ꝓpɿement</w:t>
      </w:r>
    </w:p>
    <w:p w14:paraId="3C26C21E" w14:textId="131C174B" w:rsidR="00F047B6" w:rsidRDefault="00F047B6" w:rsidP="00F047B6">
      <w:r>
        <w:t xml:space="preserve">vault autāt cōe </w:t>
      </w:r>
      <w:r w:rsidR="001F0515">
        <w:t>d</w:t>
      </w:r>
      <w:r>
        <w:t>ɿoicte ligne.Car ſe lacteur leu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voulu</w:t>
      </w:r>
    </w:p>
    <w:p w14:paraId="35F1BA63" w14:textId="05E2181E" w:rsidR="00F047B6" w:rsidRDefault="00F047B6" w:rsidP="00F047B6">
      <w:r>
        <w:t xml:space="preserve">pɿēdɿe generalemēt / tāt pour la ſucceſſiō </w:t>
      </w:r>
      <w:r w:rsidR="001F0515">
        <w:t>d</w:t>
      </w:r>
      <w:r>
        <w:t xml:space="preserve">e </w:t>
      </w:r>
      <w:r w:rsidR="001F0515">
        <w:t>d</w:t>
      </w:r>
      <w:r>
        <w:t>ɿoicte li-</w:t>
      </w:r>
    </w:p>
    <w:p w14:paraId="1588385E" w14:textId="3515D9F7" w:rsidR="00F047B6" w:rsidRDefault="00F047B6" w:rsidP="00F047B6">
      <w:r>
        <w:t xml:space="preserve">gne q̄ </w:t>
      </w:r>
      <w:r w:rsidR="001F0515">
        <w:t>d</w:t>
      </w:r>
      <w:r>
        <w:t>e ligne colateral : il ne leu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mis par </w:t>
      </w:r>
      <w:r w:rsidR="001F0515">
        <w:t>d</w:t>
      </w:r>
      <w:r>
        <w:t>ɿoict</w:t>
      </w:r>
    </w:p>
    <w:p w14:paraId="25E71DCE" w14:textId="77777777" w:rsidR="00F047B6" w:rsidRDefault="00F047B6" w:rsidP="00F047B6">
      <w:r>
        <w:t>heritage:mais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mis/par heritage ou aultrement.</w:t>
      </w:r>
    </w:p>
    <w:p w14:paraId="2E6F2F65" w14:textId="1734163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ſecōde cauſe pourquoy il ſentēt aīſi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A79FB12" w14:textId="77777777" w:rsidR="00F047B6" w:rsidRDefault="00F047B6" w:rsidP="00F047B6">
      <w:r>
        <w:t>pour ce q̇l ſēble q̄ ce ſeroit trop rigoureuſe punition/et</w:t>
      </w:r>
    </w:p>
    <w:p w14:paraId="34A1E963" w14:textId="4A3A019A" w:rsidR="00F047B6" w:rsidRDefault="00F047B6" w:rsidP="00F047B6">
      <w:r>
        <w:t xml:space="preserve">ſen pourroit enſuyuir incōueniēt:carſe le filz </w:t>
      </w:r>
      <w:r w:rsidR="001F0515">
        <w:t>d</w:t>
      </w:r>
      <w:r>
        <w:t xml:space="preserve">u </w:t>
      </w:r>
      <w:r w:rsidR="001F0515">
        <w:t>d</w:t>
      </w:r>
      <w:r>
        <w:t>amne</w:t>
      </w:r>
    </w:p>
    <w:p w14:paraId="42833A94" w14:textId="77777777" w:rsidR="00F047B6" w:rsidRDefault="00F047B6" w:rsidP="00F047B6">
      <w:r>
        <w:t>auoit aulcūs heritages qui fuſſent ſiēs ꝓpɿes:fu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3F6B21C6" w14:textId="269F47D4" w:rsidR="00F047B6" w:rsidRDefault="00F047B6" w:rsidP="00F047B6">
      <w:r>
        <w:t>acquiſition ou aultremēt:</w:t>
      </w:r>
      <w:r>
        <w:rPr>
          <w:rFonts w:ascii="Segoe UI Symbol" w:hAnsi="Segoe UI Symbol" w:cs="Segoe UI Symbol"/>
        </w:rPr>
        <w:t>⁊</w:t>
      </w:r>
      <w:r>
        <w:t xml:space="preserve"> il en </w:t>
      </w:r>
      <w:r w:rsidR="001F0515">
        <w:t>d</w:t>
      </w:r>
      <w:r>
        <w:t>ōnoit aulcune choſe a</w:t>
      </w:r>
    </w:p>
    <w:p w14:paraId="0BFB72E3" w14:textId="77777777" w:rsidR="00F047B6" w:rsidRDefault="00F047B6" w:rsidP="00F047B6">
      <w:r>
        <w:t>ſon oncle : il les pourroit tenir.Et puis q̇l les pourroit</w:t>
      </w:r>
    </w:p>
    <w:p w14:paraId="48732CA8" w14:textId="7D1D0A8E" w:rsidR="00F047B6" w:rsidRDefault="00F047B6" w:rsidP="00F047B6">
      <w:r>
        <w:t>tenir nōob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āt le </w:t>
      </w:r>
      <w:r w:rsidR="001F0515">
        <w:t>d</w:t>
      </w:r>
      <w:r>
        <w:t>elict/iamais ne ſeroit trouue par aul-</w:t>
      </w:r>
    </w:p>
    <w:p w14:paraId="0584F9BC" w14:textId="2EE4C14E" w:rsidR="00F047B6" w:rsidRDefault="00F047B6" w:rsidP="00F047B6">
      <w:r>
        <w:lastRenderedPageBreak/>
        <w:t xml:space="preserve">cune raiſon quilz ne luy peuſſent reuenir apɿes ie </w:t>
      </w:r>
      <w:r w:rsidR="001F0515">
        <w:t>d</w:t>
      </w:r>
      <w:r>
        <w:t>on:</w:t>
      </w:r>
      <w:r>
        <w:rPr>
          <w:rFonts w:ascii="Segoe UI Symbol" w:hAnsi="Segoe UI Symbol" w:cs="Segoe UI Symbol"/>
        </w:rPr>
        <w:t>⁊</w:t>
      </w:r>
    </w:p>
    <w:p w14:paraId="596D4676" w14:textId="77777777" w:rsidR="00F047B6" w:rsidRDefault="00F047B6" w:rsidP="00F047B6">
      <w:r>
        <w:t>quil ne les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tenir. </w:t>
      </w:r>
      <w:r>
        <w:rPr>
          <w:rFonts w:ascii="Cambria Math" w:hAnsi="Cambria Math" w:cs="Cambria Math"/>
        </w:rPr>
        <w:t>ℂ</w:t>
      </w:r>
      <w:r>
        <w:t>Itē telles manieres ſont</w:t>
      </w:r>
    </w:p>
    <w:p w14:paraId="5034FA4D" w14:textId="76B9201F" w:rsidR="00F047B6" w:rsidRDefault="00F047B6" w:rsidP="00F047B6">
      <w:r>
        <w:t>rigoureuſes:</w:t>
      </w:r>
      <w:r>
        <w:rPr>
          <w:rFonts w:ascii="Segoe UI Symbol" w:hAnsi="Segoe UI Symbol" w:cs="Segoe UI Symbol"/>
        </w:rPr>
        <w:t>⁊</w:t>
      </w:r>
      <w:r>
        <w:t xml:space="preserve"> pource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tenues aux </w:t>
      </w:r>
      <w:r w:rsidR="001F0515">
        <w:t>d</w:t>
      </w:r>
      <w:r>
        <w:t>ɿoictz</w:t>
      </w:r>
    </w:p>
    <w:p w14:paraId="1B734938" w14:textId="5BA232DF" w:rsidR="00F047B6" w:rsidRDefault="00F047B6" w:rsidP="00F047B6">
      <w:r>
        <w:t xml:space="preserve">termes </w:t>
      </w:r>
      <w:r w:rsidR="001F0515">
        <w:t>d</w:t>
      </w:r>
      <w:r>
        <w:t>e le᷒ loy:</w:t>
      </w:r>
      <w:r>
        <w:rPr>
          <w:rFonts w:ascii="Segoe UI Symbol" w:hAnsi="Segoe UI Symbol" w:cs="Segoe UI Symbol"/>
        </w:rPr>
        <w:t>⁊</w:t>
      </w:r>
      <w:r>
        <w:t xml:space="preserve"> ne les </w:t>
      </w:r>
      <w:r w:rsidR="001F0515">
        <w:t>d</w:t>
      </w:r>
      <w:r>
        <w:t>oibt on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argir.Et ain</w:t>
      </w:r>
    </w:p>
    <w:p w14:paraId="30CCBCBD" w14:textId="39EEEC6C" w:rsidR="00F047B6" w:rsidRDefault="00F047B6" w:rsidP="00F047B6">
      <w:r>
        <w:t xml:space="preserve">ſi appert q̄ le texte ſentent ſeulemēt </w:t>
      </w:r>
      <w:r w:rsidR="001F0515">
        <w:t>d</w:t>
      </w:r>
      <w:r>
        <w:t xml:space="preserve">es ſucceſſions </w:t>
      </w:r>
      <w:r w:rsidR="001F0515">
        <w:t>d</w:t>
      </w:r>
      <w:r>
        <w:t>e</w:t>
      </w:r>
    </w:p>
    <w:p w14:paraId="39717EDE" w14:textId="059818A9" w:rsidR="00F047B6" w:rsidRDefault="001F0515" w:rsidP="00F047B6">
      <w:r>
        <w:t>d</w:t>
      </w:r>
      <w:r w:rsidR="00F047B6">
        <w:t>roicte ligne: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par cōſequēt ne </w:t>
      </w:r>
      <w:r>
        <w:t>d</w:t>
      </w:r>
      <w:r w:rsidR="00F047B6">
        <w:t>oibuēt pas les enfantz</w:t>
      </w:r>
    </w:p>
    <w:p w14:paraId="521CED2E" w14:textId="1F3EC44D" w:rsidR="00F047B6" w:rsidRDefault="001F0515" w:rsidP="00F047B6">
      <w:r>
        <w:t>d</w:t>
      </w:r>
      <w:r w:rsidR="00F047B6">
        <w:t xml:space="preserve">es </w:t>
      </w:r>
      <w:r>
        <w:t>d</w:t>
      </w:r>
      <w:r w:rsidR="00F047B6">
        <w:t>amnez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pɿiuez </w:t>
      </w:r>
      <w:r>
        <w:t>d</w:t>
      </w:r>
      <w:r w:rsidR="00F047B6">
        <w:t>es ſucceſſions colaterales.</w:t>
      </w:r>
    </w:p>
    <w:p w14:paraId="3AC3D21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 largumēt q̇ argne au cōtraire par le texte en la-</w:t>
      </w:r>
    </w:p>
    <w:p w14:paraId="055F3757" w14:textId="2780143E" w:rsidR="00F047B6" w:rsidRDefault="00F047B6" w:rsidP="00F047B6">
      <w:r>
        <w:t>tin qui met Jure hereditario.</w:t>
      </w:r>
      <w:r>
        <w:rPr>
          <w:rFonts w:ascii="Segoe UI Symbol" w:hAnsi="Segoe UI Symbol" w:cs="Segoe UI Symbol"/>
        </w:rPr>
        <w:t>⁊</w:t>
      </w:r>
      <w:r>
        <w:t xml:space="preserve"> nō pas De </w:t>
      </w:r>
      <w:r w:rsidR="001F0515">
        <w:t>d</w:t>
      </w:r>
      <w:r>
        <w:t>irecto here</w:t>
      </w:r>
    </w:p>
    <w:p w14:paraId="30DAB190" w14:textId="77777777" w:rsidR="00F047B6" w:rsidRDefault="00F047B6" w:rsidP="00F047B6">
      <w:r>
        <w:t xml:space="preserve">ditario </w:t>
      </w:r>
      <w:r>
        <w:rPr>
          <w:rFonts w:ascii="Segoe UI Symbol" w:hAnsi="Segoe UI Symbol" w:cs="Segoe UI Symbol"/>
        </w:rPr>
        <w:t>⁊</w:t>
      </w:r>
      <w:r>
        <w:t>c.Len peut reſpondɿe q̄ iaſoit ce q̄ ce mot Ju-</w:t>
      </w:r>
    </w:p>
    <w:p w14:paraId="50DABA8D" w14:textId="77777777" w:rsidR="00F047B6" w:rsidRDefault="00F047B6" w:rsidP="00F047B6"/>
    <w:p w14:paraId="723399DF" w14:textId="77777777" w:rsidR="00F047B6" w:rsidRDefault="00F047B6" w:rsidP="00F047B6"/>
    <w:p w14:paraId="40A2FA5F" w14:textId="77777777" w:rsidR="00F047B6" w:rsidRDefault="00F047B6" w:rsidP="00F047B6">
      <w:r>
        <w:t>re hereditario.puiſſe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pɿis generalemēt pour toute</w:t>
      </w:r>
    </w:p>
    <w:p w14:paraId="476BD9D1" w14:textId="77777777" w:rsidR="00F047B6" w:rsidRDefault="00F047B6" w:rsidP="00F047B6">
      <w:r>
        <w:t>o</w:t>
      </w:r>
    </w:p>
    <w:p w14:paraId="0F8FEF76" w14:textId="2AA4FBFB" w:rsidR="00F047B6" w:rsidRDefault="00F047B6" w:rsidP="00F047B6">
      <w:r>
        <w:t xml:space="preserve">ſucceſſion/ſoit </w:t>
      </w:r>
      <w:r w:rsidR="001F0515">
        <w:t>d</w:t>
      </w:r>
      <w:r>
        <w:t xml:space="preserve">roicte ou nō </w:t>
      </w:r>
      <w:r w:rsidR="001F0515">
        <w:t>d</w:t>
      </w:r>
      <w:r>
        <w:t>roicte:touteſfois a le pɿē</w:t>
      </w:r>
    </w:p>
    <w:p w14:paraId="1FE22EC0" w14:textId="052D6527" w:rsidR="00F047B6" w:rsidRDefault="00F047B6" w:rsidP="00F047B6">
      <w:r>
        <w:t xml:space="preserve">dɿe ꝓpɿement/il ſentent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pour </w:t>
      </w:r>
      <w:r w:rsidR="001F0515">
        <w:t>d</w:t>
      </w:r>
      <w:r>
        <w:t>ɿoicte ſucce</w:t>
      </w:r>
    </w:p>
    <w:p w14:paraId="43284E05" w14:textId="32F1D134" w:rsidR="00F047B6" w:rsidRDefault="00F047B6" w:rsidP="00F047B6">
      <w:r>
        <w:t xml:space="preserve">ſion:cōme </w:t>
      </w:r>
      <w:r w:rsidR="001F0515">
        <w:t>d</w:t>
      </w:r>
      <w:r>
        <w:t xml:space="preserve">e ael </w:t>
      </w:r>
      <w:r w:rsidR="001F0515">
        <w:t>d</w:t>
      </w:r>
      <w:r>
        <w:t xml:space="preserve">e beſael </w:t>
      </w:r>
      <w:r>
        <w:rPr>
          <w:rFonts w:ascii="Segoe UI Symbol" w:hAnsi="Segoe UI Symbol" w:cs="Segoe UI Symbol"/>
        </w:rPr>
        <w:t>⁊</w:t>
      </w:r>
      <w:r>
        <w:t>c.Ainſi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pɿins a ce pɿo</w:t>
      </w:r>
    </w:p>
    <w:p w14:paraId="7C460096" w14:textId="77777777" w:rsidR="00F047B6" w:rsidRDefault="00F047B6" w:rsidP="00F047B6">
      <w:r>
        <w:t>pos/comme il peut apparoir par le texte en francoys:</w:t>
      </w:r>
    </w:p>
    <w:p w14:paraId="2491747A" w14:textId="77777777" w:rsidR="00F047B6" w:rsidRDefault="00F047B6" w:rsidP="00F047B6">
      <w:r>
        <w:t>meſmemēt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</w:t>
      </w:r>
    </w:p>
    <w:p w14:paraId="7B2E3B11" w14:textId="77777777" w:rsidR="00F047B6" w:rsidRDefault="00F047B6" w:rsidP="00F047B6">
      <w:r>
        <w:t>meilleure entēte et pl ᷒</w:t>
      </w:r>
    </w:p>
    <w:p w14:paraId="379CF7B5" w14:textId="77777777" w:rsidR="00F047B6" w:rsidRDefault="00F047B6" w:rsidP="00F047B6">
      <w:r>
        <w:t>conſonante a raiſon.</w:t>
      </w:r>
    </w:p>
    <w:p w14:paraId="1BD7B06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 ce ꝓposle met</w:t>
      </w:r>
    </w:p>
    <w:p w14:paraId="3C970422" w14:textId="77777777" w:rsidR="00F047B6" w:rsidRDefault="00F047B6" w:rsidP="00F047B6">
      <w:r>
        <w:t>le texte en latin apɿes</w:t>
      </w:r>
    </w:p>
    <w:p w14:paraId="08866658" w14:textId="77777777" w:rsidR="00F047B6" w:rsidRDefault="00F047B6" w:rsidP="00F047B6">
      <w:r>
        <w:t>vniuerſellement. Nul-</w:t>
      </w:r>
    </w:p>
    <w:p w14:paraId="2710F737" w14:textId="74872E81" w:rsidR="00F047B6" w:rsidRDefault="00F047B6" w:rsidP="00F047B6">
      <w:r>
        <w:t xml:space="preserve">lus ex ſanguine </w:t>
      </w:r>
      <w:r w:rsidR="001F0515">
        <w:t>d</w:t>
      </w:r>
      <w:r>
        <w:t>āna-</w:t>
      </w:r>
    </w:p>
    <w:p w14:paraId="50E8CA21" w14:textId="77777777" w:rsidR="00F047B6" w:rsidRDefault="00F047B6" w:rsidP="00F047B6">
      <w:r>
        <w:t>to ꝓcreatus ad aliquā</w:t>
      </w:r>
    </w:p>
    <w:p w14:paraId="0D9F22F7" w14:textId="77777777" w:rsidR="00F047B6" w:rsidRDefault="00F047B6" w:rsidP="00F047B6">
      <w:r>
        <w:t>ſucceſſionem heredita</w:t>
      </w:r>
    </w:p>
    <w:p w14:paraId="2D0D2271" w14:textId="5E54C18F" w:rsidR="00F047B6" w:rsidRDefault="00F047B6" w:rsidP="00F047B6">
      <w:r>
        <w:t xml:space="preserve">riam poterit </w:t>
      </w:r>
      <w:r w:rsidR="001F0515">
        <w:t>d</w:t>
      </w:r>
      <w:r>
        <w:t>euenire</w:t>
      </w:r>
    </w:p>
    <w:p w14:paraId="6BEF122E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Len peut reſpō-</w:t>
      </w:r>
    </w:p>
    <w:p w14:paraId="4D995357" w14:textId="77777777" w:rsidR="00F047B6" w:rsidRDefault="00F047B6" w:rsidP="00F047B6">
      <w:r>
        <w:t>dɿe que telle vniuerſa</w:t>
      </w:r>
    </w:p>
    <w:p w14:paraId="0E1F085A" w14:textId="2FFD8D56" w:rsidR="00F047B6" w:rsidRDefault="00F047B6" w:rsidP="00F047B6">
      <w:r>
        <w:t xml:space="preserve">ite ne ſentent foɿs </w:t>
      </w:r>
      <w:r w:rsidR="001F0515">
        <w:t>d</w:t>
      </w:r>
      <w:r>
        <w:t>es</w:t>
      </w:r>
    </w:p>
    <w:p w14:paraId="57900CB5" w14:textId="2749823C" w:rsidR="00F047B6" w:rsidRDefault="00F047B6" w:rsidP="00F047B6">
      <w:r>
        <w:t xml:space="preserve">ucceſſions </w:t>
      </w:r>
      <w:r w:rsidR="001F0515">
        <w:t>d</w:t>
      </w:r>
      <w:r>
        <w:t xml:space="preserve">e </w:t>
      </w:r>
      <w:r w:rsidR="001F0515">
        <w:t>d</w:t>
      </w:r>
      <w:r>
        <w:t>ɿoicte</w:t>
      </w:r>
    </w:p>
    <w:p w14:paraId="4C445571" w14:textId="47991AF6" w:rsidR="00F047B6" w:rsidRDefault="00F047B6" w:rsidP="00F047B6">
      <w:r>
        <w:t xml:space="preserve">ligne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:ca</w:t>
      </w:r>
    </w:p>
    <w:p w14:paraId="748EBA25" w14:textId="77777777" w:rsidR="00F047B6" w:rsidRDefault="00F047B6" w:rsidP="00F047B6">
      <w:r>
        <w:t>elle ſe rapoɿte a ce que</w:t>
      </w:r>
    </w:p>
    <w:p w14:paraId="22882570" w14:textId="77777777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 xml:space="preserve"> Item len</w:t>
      </w:r>
    </w:p>
    <w:p w14:paraId="5C11073D" w14:textId="0339E1FB" w:rsidR="00F047B6" w:rsidRDefault="001F0515" w:rsidP="00F047B6">
      <w:r>
        <w:t>d</w:t>
      </w:r>
      <w:r w:rsidR="00F047B6">
        <w:t>oibt ſcauoir q̇ en cas</w:t>
      </w:r>
    </w:p>
    <w:p w14:paraId="144F88ED" w14:textId="72D98510" w:rsidR="00F047B6" w:rsidRDefault="001F0515" w:rsidP="00F047B6">
      <w:r>
        <w:t>d</w:t>
      </w:r>
      <w:r w:rsidR="00F047B6">
        <w:t xml:space="preserve">e crime </w:t>
      </w:r>
      <w:r>
        <w:t>d</w:t>
      </w:r>
      <w:r w:rsidR="00F047B6">
        <w:t>e leze maie-</w:t>
      </w:r>
    </w:p>
    <w:p w14:paraId="4A44B6CD" w14:textId="349C2A9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e:ſaulcun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amne</w:t>
      </w:r>
    </w:p>
    <w:p w14:paraId="4925B3FC" w14:textId="77777777" w:rsidR="00F047B6" w:rsidRDefault="00F047B6" w:rsidP="00F047B6">
      <w:r>
        <w:t>po᷒ tel meffaict:le pɿi-</w:t>
      </w:r>
    </w:p>
    <w:p w14:paraId="46769866" w14:textId="77777777" w:rsidR="00F047B6" w:rsidRDefault="00F047B6" w:rsidP="00F047B6">
      <w:r>
        <w:t>ce peut biē chaſſer ſes</w:t>
      </w:r>
    </w:p>
    <w:p w14:paraId="4EC15054" w14:textId="77777777" w:rsidR="00F047B6" w:rsidRDefault="00F047B6" w:rsidP="00F047B6">
      <w:r>
        <w:t>pɿochaīs parētz hoɿs</w:t>
      </w:r>
    </w:p>
    <w:p w14:paraId="69338719" w14:textId="77777777" w:rsidR="00F047B6" w:rsidRDefault="00F047B6" w:rsidP="00F047B6">
      <w:r>
        <w:t>de ſon pays / iuſques</w:t>
      </w:r>
    </w:p>
    <w:p w14:paraId="78D2A917" w14:textId="77777777" w:rsidR="00F047B6" w:rsidRDefault="00F047B6" w:rsidP="00F047B6">
      <w:r>
        <w:lastRenderedPageBreak/>
        <w:t>a la tierce ou quarte</w:t>
      </w:r>
    </w:p>
    <w:p w14:paraId="44ADBD7C" w14:textId="359091BD" w:rsidR="00F047B6" w:rsidRDefault="00F047B6" w:rsidP="00F047B6">
      <w:r>
        <w:t xml:space="preserve">lignee : et les pɿiuer </w:t>
      </w:r>
      <w:r w:rsidR="001F0515">
        <w:t>d</w:t>
      </w:r>
      <w:r>
        <w:t xml:space="preserve">e leurs heritages / tant </w:t>
      </w:r>
      <w:r w:rsidR="001F0515">
        <w:t>d</w:t>
      </w:r>
      <w:r>
        <w:t>e pere</w:t>
      </w:r>
    </w:p>
    <w:p w14:paraId="584B07B3" w14:textId="334E6BA3" w:rsidR="00F047B6" w:rsidRDefault="00F047B6" w:rsidP="00F047B6">
      <w:r>
        <w:t xml:space="preserve">que </w:t>
      </w:r>
      <w:r w:rsidR="001F0515">
        <w:t>d</w:t>
      </w:r>
      <w:r>
        <w:t xml:space="preserve">e mere : et par eſpecial ceulx qui ſeroient en </w:t>
      </w:r>
      <w:r w:rsidR="001F0515">
        <w:t>d</w:t>
      </w:r>
      <w:r>
        <w:t>ɿoi-</w:t>
      </w:r>
    </w:p>
    <w:p w14:paraId="51734D12" w14:textId="77777777" w:rsidR="00F047B6" w:rsidRDefault="00F047B6" w:rsidP="00F047B6">
      <w:r>
        <w:t>cte ligne/pour ce que ilz pourroient poɿter pɿeiudice a</w:t>
      </w:r>
    </w:p>
    <w:p w14:paraId="4F608CB8" w14:textId="77777777" w:rsidR="00F047B6" w:rsidRDefault="00F047B6" w:rsidP="00F047B6">
      <w:r>
        <w:t>la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 royale, pour le temps aduenir.Mais telles</w:t>
      </w:r>
    </w:p>
    <w:p w14:paraId="46035F3C" w14:textId="02527AB6" w:rsidR="00F047B6" w:rsidRDefault="00F047B6" w:rsidP="00F047B6">
      <w:r>
        <w:t xml:space="preserve">choſes </w:t>
      </w:r>
      <w:r w:rsidR="001F0515">
        <w:t>d</w:t>
      </w:r>
      <w:r>
        <w:t xml:space="preserve">emeurēt en la </w:t>
      </w:r>
      <w:r w:rsidR="001F0515">
        <w:t>d</w:t>
      </w:r>
      <w:r>
        <w:t xml:space="preserve">iſcretion </w:t>
      </w:r>
      <w:r w:rsidR="001F0515">
        <w:t>d</w:t>
      </w:r>
      <w:r>
        <w:t>u pɿince/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raiſon:</w:t>
      </w:r>
    </w:p>
    <w:p w14:paraId="0A696C53" w14:textId="26897FD7" w:rsidR="00F047B6" w:rsidRDefault="00F047B6" w:rsidP="00F047B6">
      <w:r>
        <w:t xml:space="preserve">a y pourueoir ſelon lexigence </w:t>
      </w:r>
      <w:r w:rsidR="001F0515">
        <w:t>d</w:t>
      </w:r>
      <w:r>
        <w:t>es cas . Et ainſi vſeroit</w:t>
      </w:r>
    </w:p>
    <w:p w14:paraId="096D525F" w14:textId="611228D9" w:rsidR="00F047B6" w:rsidRDefault="00F047B6" w:rsidP="00F047B6">
      <w:r>
        <w:t xml:space="preserve">on </w:t>
      </w:r>
      <w:r w:rsidR="001F0515">
        <w:t>d</w:t>
      </w:r>
      <w:r>
        <w:t xml:space="preserve">e </w:t>
      </w:r>
      <w:r w:rsidR="001F0515">
        <w:t>d</w:t>
      </w:r>
      <w:r>
        <w:t xml:space="preserve">elict </w:t>
      </w:r>
      <w:r w:rsidR="001F0515">
        <w:t>d</w:t>
      </w:r>
      <w:r>
        <w:t>e hereſie/ſe le cas le requeroit.</w:t>
      </w:r>
    </w:p>
    <w:p w14:paraId="41FDAC0D" w14:textId="77777777" w:rsidR="00F047B6" w:rsidRDefault="00F047B6" w:rsidP="00F047B6"/>
    <w:p w14:paraId="3BBE48A3" w14:textId="77777777" w:rsidR="00F047B6" w:rsidRDefault="00F047B6" w:rsidP="00F047B6"/>
    <w:p w14:paraId="0DF56DD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apɿes enſuyt eu texle</w:t>
      </w:r>
    </w:p>
    <w:p w14:paraId="1B843FD4" w14:textId="77777777" w:rsidR="00F047B6" w:rsidRDefault="00F047B6" w:rsidP="00F047B6">
      <w:r>
        <w:t>l</w:t>
      </w:r>
    </w:p>
    <w:p w14:paraId="3B91769E" w14:textId="650C534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le p̲nce </w:t>
      </w:r>
      <w:r w:rsidR="001F0515">
        <w:t>d</w:t>
      </w:r>
      <w:r>
        <w:t xml:space="preserve">e Noɿmēdie treuue </w:t>
      </w:r>
      <w:r w:rsidR="001F0515">
        <w:t>d</w:t>
      </w:r>
      <w:r>
        <w:t>es parentz au</w:t>
      </w:r>
    </w:p>
    <w:p w14:paraId="568053A1" w14:textId="77777777" w:rsidR="00F047B6" w:rsidRDefault="00F047B6" w:rsidP="00F047B6">
      <w:r>
        <w:t>dāne q̇ ayēt aulcune choſe q̇ ſiēne fu</w:t>
      </w:r>
      <w:r>
        <w:rPr>
          <w:rFonts w:ascii="Arial Unicode MS" w:eastAsia="Arial Unicode MS" w:hAnsi="Arial Unicode MS" w:cs="Arial Unicode MS" w:hint="eastAsia"/>
        </w:rPr>
        <w:t>ﬅ</w:t>
      </w:r>
      <w:r>
        <w:t>/il la pɿēdɿa pour</w:t>
      </w:r>
    </w:p>
    <w:p w14:paraId="1415253A" w14:textId="07900C84" w:rsidR="00F047B6" w:rsidRDefault="00F047B6" w:rsidP="00F047B6">
      <w:r>
        <w:t xml:space="preserve">luy:ſe le ſire </w:t>
      </w:r>
      <w:r w:rsidR="001F0515">
        <w:t>d</w:t>
      </w:r>
      <w:r>
        <w:t xml:space="preserve">u fief a q̇ elle </w:t>
      </w:r>
      <w:r w:rsidR="001F0515">
        <w:t>d</w:t>
      </w:r>
      <w:r>
        <w:t xml:space="preserve">oibt appartenir par </w:t>
      </w:r>
      <w:r w:rsidR="001F0515">
        <w:t>d</w:t>
      </w:r>
      <w:r>
        <w:t>ɿoict</w:t>
      </w:r>
    </w:p>
    <w:p w14:paraId="0A41DE77" w14:textId="77777777" w:rsidR="00F047B6" w:rsidRDefault="00F047B6" w:rsidP="00F047B6">
      <w:r>
        <w:t xml:space="preserve">ne la reclame auāt </w:t>
      </w:r>
      <w:r>
        <w:rPr>
          <w:rFonts w:ascii="Segoe UI Symbol" w:hAnsi="Segoe UI Symbol" w:cs="Segoe UI Symbol"/>
        </w:rPr>
        <w:t>⁊</w:t>
      </w:r>
      <w:r>
        <w:t>c.Ce texte ne veult pas terminer e</w:t>
      </w:r>
    </w:p>
    <w:p w14:paraId="1C003E25" w14:textId="03DFFC54" w:rsidR="00F047B6" w:rsidRDefault="00F047B6" w:rsidP="00F047B6">
      <w:r>
        <w:t xml:space="preserve">ſe le pɿince pɿēt la terre </w:t>
      </w:r>
      <w:r w:rsidR="001F0515">
        <w:t>d</w:t>
      </w:r>
      <w:r>
        <w:t xml:space="preserve">u </w:t>
      </w:r>
      <w:r w:rsidR="001F0515">
        <w:t>d</w:t>
      </w:r>
      <w:r>
        <w:t>āne auāt q̄ le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505CCCC9" w14:textId="77777777" w:rsidR="00F047B6" w:rsidRDefault="00F047B6" w:rsidP="00F047B6">
      <w:r>
        <w:t xml:space="preserve">q̇l ne luy rēde quāt il aura tenue vng an </w:t>
      </w:r>
      <w:r>
        <w:rPr>
          <w:rFonts w:ascii="Segoe UI Symbol" w:hAnsi="Segoe UI Symbol" w:cs="Segoe UI Symbol"/>
        </w:rPr>
        <w:t>⁊</w:t>
      </w:r>
      <w:r>
        <w:t xml:space="preserve"> vng iour/ſe le</w:t>
      </w:r>
    </w:p>
    <w:p w14:paraId="13290F77" w14:textId="77777777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la req̄roit:mais ſentend ce mot q̇ le bas iu</w:t>
      </w:r>
    </w:p>
    <w:p w14:paraId="294316E8" w14:textId="7763C43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la </w:t>
      </w:r>
      <w:r w:rsidR="001F0515">
        <w:t>d</w:t>
      </w:r>
      <w:r>
        <w:t xml:space="preserve">oibt requerir auant q̄ le pɿince y ayt </w:t>
      </w:r>
      <w:r w:rsidR="001F0515">
        <w:t>d</w:t>
      </w:r>
      <w:r>
        <w:t>ɿoict en</w:t>
      </w:r>
    </w:p>
    <w:p w14:paraId="0DD2917C" w14:textId="378FE346" w:rsidR="00F047B6" w:rsidRDefault="00F047B6" w:rsidP="00F047B6">
      <w:r>
        <w:t xml:space="preserve">la ꝓpɿiete par poſſeſſiō </w:t>
      </w:r>
      <w:r w:rsidR="001F0515">
        <w:t>d</w:t>
      </w:r>
      <w:r>
        <w:t>e quarāte ans: car ſil en auoir</w:t>
      </w:r>
    </w:p>
    <w:p w14:paraId="6223F54C" w14:textId="17608679" w:rsidR="00F047B6" w:rsidRDefault="00F047B6" w:rsidP="00F047B6">
      <w:r>
        <w:t xml:space="preserve">eu poſſeſſion </w:t>
      </w:r>
      <w:r w:rsidR="001F0515">
        <w:t>d</w:t>
      </w:r>
      <w:r>
        <w:t xml:space="preserve">e quarāte ans : il ſemble q̇l ne la </w:t>
      </w:r>
      <w:r w:rsidR="001F0515">
        <w:t>d</w:t>
      </w:r>
      <w:r>
        <w:t>ebue-</w:t>
      </w:r>
    </w:p>
    <w:p w14:paraId="188647BE" w14:textId="20193156" w:rsidR="00F047B6" w:rsidRDefault="00F047B6" w:rsidP="00F047B6">
      <w:r>
        <w:t xml:space="preserve">roit pas rēdɿe. </w:t>
      </w:r>
      <w:r>
        <w:rPr>
          <w:rFonts w:ascii="Cambria Math" w:hAnsi="Cambria Math" w:cs="Cambria Math"/>
        </w:rPr>
        <w:t>ℂ</w:t>
      </w:r>
      <w:r>
        <w:t xml:space="preserve">Itē lē </w:t>
      </w:r>
      <w:r w:rsidR="001F0515">
        <w:t>d</w:t>
      </w:r>
      <w:r>
        <w:t>oibt ſcauoir q̄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727B0369" w14:textId="591DB40E" w:rsidR="00F047B6" w:rsidRDefault="00F047B6" w:rsidP="00F047B6">
      <w:r>
        <w:t xml:space="preserve">ciers ont </w:t>
      </w:r>
      <w:r w:rsidR="001F0515">
        <w:t>d</w:t>
      </w:r>
      <w:r>
        <w:t xml:space="preserve">ɿoit </w:t>
      </w:r>
      <w:r w:rsidR="001F0515">
        <w:t>d</w:t>
      </w:r>
      <w:r>
        <w:t xml:space="preserve">e tenir vng an </w:t>
      </w:r>
      <w:r>
        <w:rPr>
          <w:rFonts w:ascii="Segoe UI Symbol" w:hAnsi="Segoe UI Symbol" w:cs="Segoe UI Symbol"/>
        </w:rPr>
        <w:t>⁊</w:t>
      </w:r>
      <w:r>
        <w:t xml:space="preserve"> vng iour les terres aux</w:t>
      </w:r>
    </w:p>
    <w:p w14:paraId="743EC69B" w14:textId="1C7CEE8C" w:rsidR="00F047B6" w:rsidRDefault="00F047B6" w:rsidP="00F047B6">
      <w:r>
        <w:t xml:space="preserve">dānez/ainſi cōme le pɿīce. Et na point </w:t>
      </w:r>
      <w:r w:rsidR="001F0515">
        <w:t>d</w:t>
      </w:r>
      <w:r>
        <w:t xml:space="preserve">e </w:t>
      </w:r>
      <w:r w:rsidR="001F0515">
        <w:t>d</w:t>
      </w:r>
      <w:r>
        <w:t>ɿoict le pɿin</w:t>
      </w:r>
    </w:p>
    <w:p w14:paraId="27562511" w14:textId="52FE73E5" w:rsidR="00F047B6" w:rsidRDefault="00F047B6" w:rsidP="00F047B6">
      <w:r>
        <w:t xml:space="preserve">ce </w:t>
      </w:r>
      <w:r w:rsidR="001F0515">
        <w:t>d</w:t>
      </w:r>
      <w:r>
        <w:t xml:space="preserve">e tenir vng an </w:t>
      </w:r>
      <w:r>
        <w:rPr>
          <w:rFonts w:ascii="Segoe UI Symbol" w:hAnsi="Segoe UI Symbol" w:cs="Segoe UI Symbol"/>
        </w:rPr>
        <w:t>⁊</w:t>
      </w:r>
      <w:r>
        <w:t xml:space="preserve"> vng iour les terres aux </w:t>
      </w:r>
      <w:r w:rsidR="001F0515">
        <w:t>d</w:t>
      </w:r>
      <w:r>
        <w:t>amnez.au</w:t>
      </w:r>
    </w:p>
    <w:p w14:paraId="2ED8C149" w14:textId="513B80CC" w:rsidR="00F047B6" w:rsidRDefault="00F047B6" w:rsidP="00F047B6">
      <w:r>
        <w:t xml:space="preserve">regard </w:t>
      </w:r>
      <w:r w:rsidR="001F0515">
        <w:t>d</w:t>
      </w:r>
      <w:r>
        <w:t>es heritages aſſis en leurs haultes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ices.</w:t>
      </w:r>
    </w:p>
    <w:p w14:paraId="4C7BEBA1" w14:textId="27C82B09" w:rsidR="00F047B6" w:rsidRDefault="00F047B6" w:rsidP="00F047B6">
      <w:r>
        <w:t xml:space="preserve">Pource q̄ ce </w:t>
      </w:r>
      <w:r w:rsidR="001F0515">
        <w:t>d</w:t>
      </w:r>
      <w:r>
        <w:t xml:space="preserve">ɿoict viēt au pɿince par raiſon </w:t>
      </w:r>
      <w:r w:rsidR="001F0515">
        <w:t>d</w:t>
      </w:r>
      <w:r>
        <w:t>e haulte</w:t>
      </w:r>
    </w:p>
    <w:p w14:paraId="490B5EB9" w14:textId="1F6FFEFD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ice/laq̄lle il a </w:t>
      </w:r>
      <w:r w:rsidR="001F0515">
        <w:t>d</w:t>
      </w:r>
      <w:r>
        <w:t>ōnee aux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nō royaulx</w:t>
      </w:r>
    </w:p>
    <w:p w14:paraId="543DB3E0" w14:textId="77777777" w:rsidR="00F047B6" w:rsidRDefault="00F047B6" w:rsidP="00F047B6">
      <w:r>
        <w:t>De eiefo.l vio.xxfo.xx.</w:t>
      </w:r>
    </w:p>
    <w:p w14:paraId="5E2A7BF4" w14:textId="77777777" w:rsidR="00F047B6" w:rsidRDefault="00F047B6" w:rsidP="00F047B6"/>
    <w:p w14:paraId="1EE228D8" w14:textId="77777777" w:rsidR="00F047B6" w:rsidRDefault="00F047B6" w:rsidP="00F047B6"/>
    <w:p w14:paraId="65459AD7" w14:textId="14C2B87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 le texte met eu </w:t>
      </w:r>
      <w:r w:rsidR="001F0515">
        <w:t>d</w:t>
      </w:r>
      <w:r>
        <w:t xml:space="preserve">ernier paraphe </w:t>
      </w:r>
      <w:r w:rsidR="001F0515">
        <w:t>d</w:t>
      </w:r>
      <w:r>
        <w:t>e ce chapitre.</w:t>
      </w:r>
    </w:p>
    <w:p w14:paraId="3A522909" w14:textId="6EC65EEC" w:rsidR="00F047B6" w:rsidRDefault="00F047B6" w:rsidP="00F047B6">
      <w:r>
        <w:t xml:space="preserve">m </w:t>
      </w:r>
      <w:r>
        <w:rPr>
          <w:rFonts w:ascii="Cambria Math" w:hAnsi="Cambria Math" w:cs="Cambria Math"/>
        </w:rPr>
        <w:t>ℂ</w:t>
      </w:r>
      <w:r>
        <w:t xml:space="preserve">Les maiſons aux foɿbanis et aux foɿiurez </w:t>
      </w:r>
      <w:r w:rsidR="001F0515">
        <w:t>d</w:t>
      </w:r>
      <w:r>
        <w:t>oib-</w:t>
      </w:r>
    </w:p>
    <w:p w14:paraId="7CFD0C91" w14:textId="4A8D3ABA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arſes en teſmoing </w:t>
      </w:r>
      <w:r w:rsidR="001F0515">
        <w:t>d</w:t>
      </w:r>
      <w:r>
        <w:t xml:space="preserve">e leur </w:t>
      </w:r>
      <w:r w:rsidR="001F0515">
        <w:t>d</w:t>
      </w:r>
      <w:r>
        <w:t xml:space="preserve">ānement </w:t>
      </w:r>
      <w:r>
        <w:rPr>
          <w:rFonts w:ascii="Segoe UI Symbol" w:hAnsi="Segoe UI Symbol" w:cs="Segoe UI Symbol"/>
        </w:rPr>
        <w:t>⁊</w:t>
      </w:r>
      <w:r>
        <w:t>c. Leu</w:t>
      </w:r>
    </w:p>
    <w:p w14:paraId="12D80FC3" w14:textId="4E2EC3EE" w:rsidR="00F047B6" w:rsidRDefault="001F0515" w:rsidP="00F047B6">
      <w:r>
        <w:t>d</w:t>
      </w:r>
      <w:r w:rsidR="00F047B6">
        <w:t xml:space="preserve">oibt ſcauoir q̄ ce texte ne veult pas inuer ou </w:t>
      </w:r>
      <w:r>
        <w:t>d</w:t>
      </w:r>
      <w:r w:rsidR="00F047B6">
        <w:t>ire quil</w:t>
      </w:r>
    </w:p>
    <w:p w14:paraId="05E173B3" w14:textId="585DEF32" w:rsidR="00F047B6" w:rsidRDefault="00F047B6" w:rsidP="00F047B6">
      <w:r>
        <w:t xml:space="preserve">ſoit </w:t>
      </w:r>
      <w:r w:rsidR="001F0515">
        <w:t>d</w:t>
      </w:r>
      <w:r>
        <w:t xml:space="preserve">e rigueur </w:t>
      </w:r>
      <w:r w:rsidR="001F0515">
        <w:t>d</w:t>
      </w:r>
      <w:r>
        <w:t xml:space="preserve">e </w:t>
      </w:r>
      <w:r w:rsidR="001F0515">
        <w:t>d</w:t>
      </w:r>
      <w:r>
        <w:t xml:space="preserve">ɿoict </w:t>
      </w:r>
      <w:r w:rsidR="001F0515">
        <w:t>d</w:t>
      </w:r>
      <w:r>
        <w:t>e ardre les maiſons aux foɿ-</w:t>
      </w:r>
    </w:p>
    <w:p w14:paraId="352054EC" w14:textId="77777777" w:rsidR="00F047B6" w:rsidRDefault="00F047B6" w:rsidP="00F047B6">
      <w:r>
        <w:t xml:space="preserve">banis </w:t>
      </w:r>
      <w:r>
        <w:rPr>
          <w:rFonts w:ascii="Segoe UI Symbol" w:hAnsi="Segoe UI Symbol" w:cs="Segoe UI Symbol"/>
        </w:rPr>
        <w:t>⁊</w:t>
      </w:r>
      <w:r>
        <w:t xml:space="preserve"> foɿiurez.mais le texte le met ſeulement a lin</w:t>
      </w:r>
      <w:r>
        <w:rPr>
          <w:rFonts w:ascii="Arial Unicode MS" w:eastAsia="Arial Unicode MS" w:hAnsi="Arial Unicode MS" w:cs="Arial Unicode MS" w:hint="eastAsia"/>
        </w:rPr>
        <w:t>ﬅ</w:t>
      </w:r>
      <w:r>
        <w:t>ru</w:t>
      </w:r>
    </w:p>
    <w:p w14:paraId="3466B2BC" w14:textId="0E385DD3" w:rsidR="00F047B6" w:rsidRDefault="00F047B6" w:rsidP="00F047B6">
      <w:r>
        <w:t xml:space="preserve">ction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 Et </w:t>
      </w:r>
      <w:r w:rsidR="001F0515">
        <w:t>d</w:t>
      </w:r>
      <w:r>
        <w:t xml:space="preserve">emeurēt telles punitions a la </w:t>
      </w:r>
      <w:r w:rsidR="001F0515">
        <w:t>d</w:t>
      </w:r>
      <w:r>
        <w:t>i-</w:t>
      </w:r>
    </w:p>
    <w:p w14:paraId="62E39755" w14:textId="72BDA04B" w:rsidR="00F047B6" w:rsidRDefault="00F047B6" w:rsidP="00F047B6">
      <w:r>
        <w:t xml:space="preserve">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raiſon,ſilz voyēt q̄ le cas le reḋe</w:t>
      </w:r>
    </w:p>
    <w:p w14:paraId="50318B31" w14:textId="77777777" w:rsidR="00F047B6" w:rsidRDefault="00F047B6" w:rsidP="00F047B6">
      <w:r>
        <w:t>re.Et ſe on nen vſe pour le p̲̄ſent/ce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q̄ on peut</w:t>
      </w:r>
    </w:p>
    <w:p w14:paraId="17B5C58C" w14:textId="77777777" w:rsidR="00F047B6" w:rsidRDefault="00F047B6" w:rsidP="00F047B6">
      <w:r>
        <w:lastRenderedPageBreak/>
        <w:t>publier leur baniſſemēt ou foɿiuremēt par autre manit</w:t>
      </w:r>
    </w:p>
    <w:p w14:paraId="3368512B" w14:textId="7FA131AE" w:rsidR="00F047B6" w:rsidRDefault="00F047B6" w:rsidP="00F047B6">
      <w:r>
        <w:t>re:ou pource q̄ les maiſōs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ēt pl ᷒a faire </w:t>
      </w:r>
      <w:r w:rsidR="001F0515">
        <w:t>d</w:t>
      </w:r>
      <w:r>
        <w:t>e pɿeſent</w:t>
      </w:r>
    </w:p>
    <w:p w14:paraId="43FEB922" w14:textId="77777777" w:rsidR="00F047B6" w:rsidRDefault="00F047B6" w:rsidP="00F047B6">
      <w:r>
        <w:t xml:space="preserve">quelles ne faiſoient anciennemēt. </w:t>
      </w:r>
      <w:r>
        <w:rPr>
          <w:rFonts w:ascii="Cambria Math" w:hAnsi="Cambria Math" w:cs="Cambria Math"/>
        </w:rPr>
        <w:t>ℂ</w:t>
      </w:r>
      <w:r>
        <w:t>Et pourroit ce eu</w:t>
      </w:r>
    </w:p>
    <w:p w14:paraId="1E113761" w14:textId="0950661B" w:rsidR="00F047B6" w:rsidRDefault="00F047B6" w:rsidP="00F047B6">
      <w:r>
        <w:t>LL ouudie</w:t>
      </w:r>
      <w:r w:rsidR="001F0515">
        <w:t>d</w:t>
      </w:r>
      <w:r>
        <w:t>ue rexxoi</w:t>
      </w:r>
    </w:p>
    <w:p w14:paraId="1586388B" w14:textId="77777777" w:rsidR="00F047B6" w:rsidRDefault="00F047B6" w:rsidP="00F047B6"/>
    <w:p w14:paraId="5933D7BA" w14:textId="77777777" w:rsidR="00F047B6" w:rsidRDefault="00F047B6" w:rsidP="00F047B6"/>
    <w:p w14:paraId="34E7F35B" w14:textId="77777777" w:rsidR="00F047B6" w:rsidRDefault="00F047B6" w:rsidP="00F047B6">
      <w:r>
        <w:t>De iuie,</w:t>
      </w:r>
    </w:p>
    <w:p w14:paraId="416FBC68" w14:textId="77777777" w:rsidR="00F047B6" w:rsidRDefault="00F047B6" w:rsidP="00F047B6">
      <w:r>
        <w:t>Fo.xxxix.</w:t>
      </w:r>
    </w:p>
    <w:p w14:paraId="769BAD28" w14:textId="77777777" w:rsidR="00F047B6" w:rsidRDefault="00F047B6" w:rsidP="00F047B6"/>
    <w:p w14:paraId="4D4ECD65" w14:textId="77777777" w:rsidR="00F047B6" w:rsidRDefault="00F047B6" w:rsidP="00F047B6"/>
    <w:p w14:paraId="632A6AE4" w14:textId="31EC9B95" w:rsidR="00F047B6" w:rsidRDefault="00F047B6" w:rsidP="00F047B6">
      <w:r>
        <w:t xml:space="preserve">ſans </w:t>
      </w:r>
      <w:r w:rsidR="001F0515">
        <w:t>d</w:t>
      </w:r>
      <w:r>
        <w:t>ōmager aultruy</w:t>
      </w:r>
    </w:p>
    <w:p w14:paraId="6D538671" w14:textId="77777777" w:rsidR="00F047B6" w:rsidRDefault="00F047B6" w:rsidP="00F047B6">
      <w:r>
        <w:t xml:space="preserve">la couuerture </w:t>
      </w:r>
      <w:r>
        <w:rPr>
          <w:rFonts w:ascii="Segoe UI Symbol" w:hAnsi="Segoe UI Symbol" w:cs="Segoe UI Symbol"/>
        </w:rPr>
        <w:t>⁊</w:t>
      </w:r>
      <w:r>
        <w:t xml:space="preserve"> le meſ-</w:t>
      </w:r>
    </w:p>
    <w:p w14:paraId="3859802F" w14:textId="31E8354A" w:rsidR="00F047B6" w:rsidRDefault="00F047B6" w:rsidP="00F047B6">
      <w:r>
        <w:t xml:space="preserve">riē en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ar-</w:t>
      </w:r>
    </w:p>
    <w:p w14:paraId="5C974A89" w14:textId="77777777" w:rsidR="00F047B6" w:rsidRDefault="00F047B6" w:rsidP="00F047B6">
      <w:r>
        <w:t xml:space="preserve">rachez </w:t>
      </w:r>
      <w:r>
        <w:rPr>
          <w:rFonts w:ascii="Segoe UI Symbol" w:hAnsi="Segoe UI Symbol" w:cs="Segoe UI Symbol"/>
        </w:rPr>
        <w:t>⁊</w:t>
      </w:r>
      <w:r>
        <w:t xml:space="preserve"> ardz en tel lieu</w:t>
      </w:r>
    </w:p>
    <w:p w14:paraId="33136434" w14:textId="28C82512" w:rsidR="00F047B6" w:rsidRDefault="00F047B6" w:rsidP="00F047B6">
      <w:r>
        <w:t xml:space="preserve">q̄ le </w:t>
      </w:r>
      <w:r w:rsidR="001F0515">
        <w:t>d</w:t>
      </w:r>
      <w:r>
        <w:t>ōmage nē viēne</w:t>
      </w:r>
    </w:p>
    <w:p w14:paraId="09F7F117" w14:textId="77777777" w:rsidR="00F047B6" w:rsidRDefault="00F047B6" w:rsidP="00F047B6">
      <w:r>
        <w:t>a aultruy:</w:t>
      </w:r>
      <w:r>
        <w:rPr>
          <w:rFonts w:ascii="Segoe UI Symbol" w:hAnsi="Segoe UI Symbol" w:cs="Segoe UI Symbol"/>
        </w:rPr>
        <w:t>⁊</w:t>
      </w:r>
      <w:r>
        <w:t xml:space="preserve"> ſilz nōt mat</w:t>
      </w:r>
    </w:p>
    <w:p w14:paraId="07E8BCCD" w14:textId="77777777" w:rsidR="00F047B6" w:rsidRDefault="00F047B6" w:rsidP="00F047B6"/>
    <w:p w14:paraId="069FB5DB" w14:textId="77777777" w:rsidR="00F047B6" w:rsidRDefault="00F047B6" w:rsidP="00F047B6"/>
    <w:p w14:paraId="38103A92" w14:textId="590A30D1" w:rsidR="00F047B6" w:rsidRDefault="00F047B6" w:rsidP="00F047B6">
      <w:r>
        <w:t xml:space="preserve">ſōs/ieur </w:t>
      </w:r>
      <w:r w:rsidR="001F0515">
        <w:t>d</w:t>
      </w:r>
      <w:r>
        <w:t xml:space="preserve">ānemēt </w:t>
      </w:r>
      <w:r w:rsidR="001F0515">
        <w:t>d</w:t>
      </w:r>
      <w:r>
        <w:t>oit</w:t>
      </w:r>
    </w:p>
    <w:p w14:paraId="61A3CCB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publie p̲ les voi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3F1E5AB" w14:textId="77777777" w:rsidR="00F047B6" w:rsidRDefault="00F047B6" w:rsidP="00F047B6">
      <w:r>
        <w:t xml:space="preserve">nes parroiſſes </w:t>
      </w:r>
      <w:r>
        <w:rPr>
          <w:rFonts w:ascii="Segoe UI Symbol" w:hAnsi="Segoe UI Symbol" w:cs="Segoe UI Symbol"/>
        </w:rPr>
        <w:t>⁊</w:t>
      </w:r>
      <w:r>
        <w:t xml:space="preserve"> es foy</w:t>
      </w:r>
    </w:p>
    <w:p w14:paraId="5204B2C0" w14:textId="77777777" w:rsidR="00F047B6" w:rsidRDefault="00F047B6" w:rsidP="00F047B6">
      <w:r>
        <w:t>res et es marchez/ſi q̄</w:t>
      </w:r>
    </w:p>
    <w:p w14:paraId="194A6398" w14:textId="77777777" w:rsidR="00F047B6" w:rsidRDefault="00F047B6" w:rsidP="00F047B6">
      <w:r>
        <w:t>la verite en ſoit ſceue p</w:t>
      </w:r>
    </w:p>
    <w:p w14:paraId="55DB6AA6" w14:textId="77777777" w:rsidR="00F047B6" w:rsidRDefault="00F047B6" w:rsidP="00F047B6">
      <w:r>
        <w:t>lenq</w:t>
      </w:r>
      <w:r>
        <w:rPr>
          <w:rFonts w:ascii="Arial Unicode MS" w:eastAsia="Arial Unicode MS" w:hAnsi="Arial Unicode MS" w:cs="Arial Unicode MS" w:hint="eastAsia"/>
        </w:rPr>
        <w:t>ﬅ</w:t>
      </w:r>
      <w:r>
        <w:t>e/ſe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D97577E" w14:textId="77777777" w:rsidR="00F047B6" w:rsidRDefault="00F047B6" w:rsidP="00F047B6"/>
    <w:p w14:paraId="120459EA" w14:textId="77777777" w:rsidR="00F047B6" w:rsidRDefault="00F047B6" w:rsidP="00F047B6"/>
    <w:p w14:paraId="4BFA1104" w14:textId="446EBB42" w:rsidR="00F047B6" w:rsidRDefault="00F047B6" w:rsidP="00F047B6">
      <w:r>
        <w:t xml:space="preserve">tēps </w:t>
      </w:r>
      <w:r w:rsidR="001F0515">
        <w:t>d</w:t>
      </w:r>
      <w:r>
        <w:t xml:space="preserve">e p̄ſent redōder eu piudice </w:t>
      </w:r>
      <w:r w:rsidR="001F0515">
        <w:t>d</w:t>
      </w:r>
      <w:r>
        <w:t>u biē cōm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au</w:t>
      </w:r>
    </w:p>
    <w:p w14:paraId="536BAA55" w14:textId="51BEE822" w:rsidR="00F047B6" w:rsidRDefault="00F047B6" w:rsidP="00F047B6">
      <w:r>
        <w:t xml:space="preserve">ſi ou le texte met. </w:t>
      </w:r>
      <w:r>
        <w:rPr>
          <w:rFonts w:ascii="Cambria Math" w:hAnsi="Cambria Math" w:cs="Cambria Math"/>
        </w:rPr>
        <w:t>ℂ</w:t>
      </w:r>
      <w:r>
        <w:t xml:space="preserve"> Et ſe ilz nauoiēt maiſō leur </w:t>
      </w:r>
      <w:r w:rsidR="001F0515">
        <w:t>d</w:t>
      </w:r>
      <w:r>
        <w:t>āne-</w:t>
      </w:r>
    </w:p>
    <w:p w14:paraId="64725D96" w14:textId="5324364C" w:rsidR="00F047B6" w:rsidRDefault="00F047B6" w:rsidP="00F047B6">
      <w:r>
        <w:t xml:space="preserve">mēt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publie p les voyſines parroiſſes </w:t>
      </w:r>
      <w:r>
        <w:rPr>
          <w:rFonts w:ascii="Segoe UI Symbol" w:hAnsi="Segoe UI Symbol" w:cs="Segoe UI Symbol"/>
        </w:rPr>
        <w:t>⁊</w:t>
      </w:r>
      <w:r>
        <w:t xml:space="preserve"> aux</w:t>
      </w:r>
    </w:p>
    <w:p w14:paraId="127D341D" w14:textId="77777777" w:rsidR="00F047B6" w:rsidRDefault="00F047B6" w:rsidP="00F047B6">
      <w:r>
        <w:t xml:space="preserve">foires </w:t>
      </w:r>
      <w:r>
        <w:rPr>
          <w:rFonts w:ascii="Segoe UI Symbol" w:hAnsi="Segoe UI Symbol" w:cs="Segoe UI Symbol"/>
        </w:rPr>
        <w:t>⁊</w:t>
      </w:r>
      <w:r>
        <w:t xml:space="preserve"> aux marchez </w:t>
      </w:r>
      <w:r>
        <w:rPr>
          <w:rFonts w:ascii="Segoe UI Symbol" w:hAnsi="Segoe UI Symbol" w:cs="Segoe UI Symbol"/>
        </w:rPr>
        <w:t>⁊</w:t>
      </w:r>
      <w:r>
        <w:t>c.Ce texte nētēt pas quil le uiē</w:t>
      </w:r>
    </w:p>
    <w:p w14:paraId="6844F03C" w14:textId="77777777" w:rsidR="00F047B6" w:rsidRDefault="00F047B6" w:rsidP="00F047B6">
      <w:r>
        <w:t xml:space="preserve">ne neceſſairemēt faire en tel cas:Mais ſētēt </w:t>
      </w:r>
      <w:r>
        <w:rPr>
          <w:rFonts w:ascii="Segoe UI Symbol" w:hAnsi="Segoe UI Symbol" w:cs="Segoe UI Symbol"/>
        </w:rPr>
        <w:t>⁊</w:t>
      </w:r>
      <w:r>
        <w:t xml:space="preserve"> rapoɿte a</w:t>
      </w:r>
    </w:p>
    <w:p w14:paraId="37C11460" w14:textId="194244A1" w:rsidR="00F047B6" w:rsidRDefault="00F047B6" w:rsidP="00F047B6">
      <w:r>
        <w:t xml:space="preserve">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053773E8" w14:textId="77777777" w:rsidR="00F047B6" w:rsidRDefault="00F047B6" w:rsidP="00F047B6">
      <w:r>
        <w:t>ſe le iuge voit q̄ le cas</w:t>
      </w:r>
    </w:p>
    <w:p w14:paraId="3B663445" w14:textId="77777777" w:rsidR="00F047B6" w:rsidRDefault="00F047B6" w:rsidP="00F047B6">
      <w:r>
        <w:t xml:space="preserve">le requiere </w:t>
      </w:r>
      <w:r>
        <w:rPr>
          <w:rFonts w:ascii="Segoe UI Symbol" w:hAnsi="Segoe UI Symbol" w:cs="Segoe UI Symbol"/>
        </w:rPr>
        <w:t>⁊</w:t>
      </w:r>
      <w:r>
        <w:t xml:space="preserve"> nō aultre</w:t>
      </w:r>
    </w:p>
    <w:p w14:paraId="5AEFFC41" w14:textId="77777777" w:rsidR="00F047B6" w:rsidRDefault="00F047B6" w:rsidP="00F047B6">
      <w:r>
        <w:t>ment . Et a ce pɿopos</w:t>
      </w:r>
    </w:p>
    <w:p w14:paraId="43AD2480" w14:textId="77777777" w:rsidR="00F047B6" w:rsidRDefault="00F047B6" w:rsidP="00F047B6">
      <w:r>
        <w:t>voit on q̄ le texte met</w:t>
      </w:r>
    </w:p>
    <w:p w14:paraId="645E2900" w14:textId="77777777" w:rsidR="00F047B6" w:rsidRDefault="00F047B6" w:rsidP="00F047B6">
      <w:r>
        <w:t>pluſieurs rigles pour</w:t>
      </w:r>
    </w:p>
    <w:p w14:paraId="0B57D16D" w14:textId="6CE92E5A" w:rsidR="00F047B6" w:rsidRDefault="00F047B6" w:rsidP="00F047B6">
      <w:r>
        <w:t>lin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ructiō </w:t>
      </w:r>
      <w:r w:rsidR="001F0515">
        <w:t>d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ſeu</w:t>
      </w:r>
    </w:p>
    <w:p w14:paraId="4309EFB4" w14:textId="59D7C633" w:rsidR="00F047B6" w:rsidRDefault="00F047B6" w:rsidP="00F047B6">
      <w:r>
        <w:t xml:space="preserve">lemēt q̇ </w:t>
      </w:r>
      <w:r w:rsidR="001F0515">
        <w:t>d</w:t>
      </w:r>
      <w:r>
        <w:t>emourēt en</w:t>
      </w:r>
    </w:p>
    <w:p w14:paraId="6F3DB390" w14:textId="111D9E31" w:rsidR="00F047B6" w:rsidRDefault="00F047B6" w:rsidP="00F047B6">
      <w:r>
        <w:t xml:space="preserve">ſa </w:t>
      </w:r>
      <w:r w:rsidR="001F0515">
        <w:t>d</w:t>
      </w:r>
      <w:r>
        <w:t>iſcretiō nō pas q̇l</w:t>
      </w:r>
    </w:p>
    <w:p w14:paraId="2D1EA016" w14:textId="77777777" w:rsidR="00F047B6" w:rsidRDefault="00F047B6" w:rsidP="00F047B6">
      <w:r>
        <w:t>ſoiēt neceſſaires:car il ſe pourroit bien aultremēt faire</w:t>
      </w:r>
    </w:p>
    <w:p w14:paraId="0AF040BD" w14:textId="7F365DCC" w:rsidR="00F047B6" w:rsidRDefault="00F047B6" w:rsidP="00F047B6">
      <w:r>
        <w:t xml:space="preserve">verbi gra. En bɿief </w:t>
      </w:r>
      <w:r w:rsidR="001F0515">
        <w:t>d</w:t>
      </w:r>
      <w:r>
        <w:t xml:space="preserve">e nouuelle </w:t>
      </w:r>
      <w:r w:rsidR="001F0515">
        <w:t>d</w:t>
      </w:r>
      <w:r>
        <w:t>eſſaiſine le texte met</w:t>
      </w:r>
    </w:p>
    <w:p w14:paraId="3DF056D8" w14:textId="5B32A3BD" w:rsidR="00F047B6" w:rsidRDefault="00F047B6" w:rsidP="00F047B6">
      <w:r>
        <w:t xml:space="preserve">q̄ on </w:t>
      </w:r>
      <w:r w:rsidR="001F0515">
        <w:t>d</w:t>
      </w:r>
      <w:r>
        <w:t>oibt ſemōdre vigt bōes a la veue:</w:t>
      </w:r>
      <w:r>
        <w:rPr>
          <w:rFonts w:ascii="Segoe UI Symbol" w:hAnsi="Segoe UI Symbol" w:cs="Segoe UI Symbol"/>
        </w:rPr>
        <w:t>⁊</w:t>
      </w:r>
      <w:r>
        <w:t xml:space="preserve"> neātmoīs il</w:t>
      </w:r>
    </w:p>
    <w:p w14:paraId="4840818C" w14:textId="07AEC644" w:rsidR="00F047B6" w:rsidRDefault="00F047B6" w:rsidP="00F047B6">
      <w:r>
        <w:lastRenderedPageBreak/>
        <w:t>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 xml:space="preserve">ouze </w:t>
      </w:r>
      <w:r>
        <w:rPr>
          <w:rFonts w:ascii="Segoe UI Symbol" w:hAnsi="Segoe UI Symbol" w:cs="Segoe UI Symbol"/>
        </w:rPr>
        <w:t>⁊</w:t>
      </w:r>
      <w:r>
        <w:t xml:space="preserve"> ny en fault pl᷒. Mais il le met pour li</w:t>
      </w:r>
    </w:p>
    <w:p w14:paraId="6DB6B2F8" w14:textId="4DDAF64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ructiō </w:t>
      </w:r>
      <w:r w:rsidR="001F0515">
        <w:t>d</w:t>
      </w:r>
      <w:r>
        <w:t xml:space="preserve">u ſergēt. Et affin ſil en </w:t>
      </w:r>
      <w:r w:rsidR="001F0515">
        <w:t>d</w:t>
      </w:r>
      <w:r>
        <w:t>efailloit aulcū que la</w:t>
      </w:r>
    </w:p>
    <w:p w14:paraId="14FCCF81" w14:textId="6F25F041" w:rsidR="00F047B6" w:rsidRDefault="00F047B6" w:rsidP="00F047B6">
      <w:r>
        <w:t xml:space="preserve">veue ne </w:t>
      </w:r>
      <w:r w:rsidR="001F0515">
        <w:t>d</w:t>
      </w:r>
      <w:r>
        <w:t>emoura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 ce.Et auſſi eu chap̄.</w:t>
      </w:r>
      <w:r w:rsidR="001F0515">
        <w:t>d</w:t>
      </w:r>
      <w:r>
        <w:t>e iu</w:t>
      </w:r>
    </w:p>
    <w:p w14:paraId="41B141A2" w14:textId="46249389" w:rsidR="00F047B6" w:rsidRDefault="00F047B6" w:rsidP="00F047B6">
      <w:r>
        <w:t xml:space="preserve">gemēt cōe le iuge </w:t>
      </w:r>
      <w:r w:rsidR="001F0515">
        <w:t>d</w:t>
      </w:r>
      <w:r>
        <w:t xml:space="preserve">oibt </w:t>
      </w:r>
      <w:r w:rsidR="001F0515">
        <w:t>d</w:t>
      </w:r>
      <w:r>
        <w:t xml:space="preserve">emāder </w:t>
      </w:r>
      <w:r w:rsidR="001F0515">
        <w:t>d</w:t>
      </w:r>
      <w:r>
        <w:t>un iugemēt lopiniō</w:t>
      </w:r>
    </w:p>
    <w:p w14:paraId="482FBF6A" w14:textId="77777777" w:rsidR="00F047B6" w:rsidRDefault="00F047B6" w:rsidP="00F047B6">
      <w:r>
        <w:t>des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ētz. Et neātmoīs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req̇s neceſſairem̄t</w:t>
      </w:r>
    </w:p>
    <w:p w14:paraId="6ACF1DFF" w14:textId="3FE1E4A1" w:rsidR="00F047B6" w:rsidRDefault="00F047B6" w:rsidP="00F047B6">
      <w:r>
        <w:t xml:space="preserve">q̇l en </w:t>
      </w:r>
      <w:r w:rsidR="001F0515">
        <w:t>d</w:t>
      </w:r>
      <w:r>
        <w:t xml:space="preserve">emāde:car le iuge a pouoir </w:t>
      </w:r>
      <w:r w:rsidR="001F0515">
        <w:t>d</w:t>
      </w:r>
      <w:r>
        <w:t xml:space="preserve">e rigueur </w:t>
      </w:r>
      <w:r w:rsidR="001F0515">
        <w:t>d</w:t>
      </w:r>
      <w:r>
        <w:t xml:space="preserve"> </w:t>
      </w:r>
      <w:r w:rsidR="001F0515">
        <w:t>d</w:t>
      </w:r>
      <w:r>
        <w:t>ɿoict</w:t>
      </w:r>
    </w:p>
    <w:p w14:paraId="26BEAD55" w14:textId="1D44E2F4" w:rsidR="00F047B6" w:rsidRDefault="001F0515" w:rsidP="00F047B6">
      <w:r>
        <w:t>d</w:t>
      </w:r>
      <w:r w:rsidR="00F047B6">
        <w:t xml:space="preserve">e iuger ſās en </w:t>
      </w:r>
      <w:r>
        <w:t>d</w:t>
      </w:r>
      <w:r w:rsidR="00F047B6">
        <w:t xml:space="preserve">emāder lopiniō </w:t>
      </w:r>
      <w:r>
        <w:t>d</w:t>
      </w:r>
      <w:r w:rsidR="00F047B6">
        <w:t>es aſſi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ētz/ſe il luy</w:t>
      </w:r>
    </w:p>
    <w:p w14:paraId="7C0C6CB8" w14:textId="77777777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il voit q̄ bō ſoit </w:t>
      </w:r>
      <w:r>
        <w:rPr>
          <w:rFonts w:ascii="Segoe UI Symbol" w:hAnsi="Segoe UI Symbol" w:cs="Segoe UI Symbol"/>
        </w:rPr>
        <w:t>⁊</w:t>
      </w:r>
      <w:r>
        <w:t>c.Et ſe on faiſoit 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 Scauoir</w:t>
      </w:r>
    </w:p>
    <w:p w14:paraId="03B3BCB1" w14:textId="437C6E5A" w:rsidR="00F047B6" w:rsidRDefault="00F047B6" w:rsidP="00F047B6">
      <w:r>
        <w:t xml:space="preserve">ſe on pourroit ardre les maiſōs aux </w:t>
      </w:r>
      <w:r w:rsidR="001F0515">
        <w:t>d</w:t>
      </w:r>
      <w:r>
        <w:t>ānez/cōe aux foɿ</w:t>
      </w:r>
    </w:p>
    <w:p w14:paraId="215A90DE" w14:textId="45F7D11E" w:rsidR="00F047B6" w:rsidRDefault="00F047B6" w:rsidP="00F047B6">
      <w:r>
        <w:t xml:space="preserve">iurez ou foɿbaniz pour publier leur </w:t>
      </w:r>
      <w:r w:rsidR="001F0515">
        <w:t>d</w:t>
      </w:r>
      <w:r>
        <w:t>ānatiō. Car le tex</w:t>
      </w:r>
    </w:p>
    <w:p w14:paraId="2A7461D4" w14:textId="5743B6E2" w:rsidR="00F047B6" w:rsidRDefault="00F047B6" w:rsidP="00F047B6">
      <w:r>
        <w:t xml:space="preserve">te ne ple poīt foɿs </w:t>
      </w:r>
      <w:r w:rsidR="001F0515">
        <w:t>d</w:t>
      </w:r>
      <w:r>
        <w:t xml:space="preserve">es foɿiurez </w:t>
      </w:r>
      <w:r>
        <w:rPr>
          <w:rFonts w:ascii="Segoe UI Symbol" w:hAnsi="Segoe UI Symbol" w:cs="Segoe UI Symbol"/>
        </w:rPr>
        <w:t>⁊</w:t>
      </w:r>
      <w:r>
        <w:t xml:space="preserve"> foɿbanis. </w:t>
      </w:r>
      <w:r>
        <w:rPr>
          <w:rFonts w:ascii="Cambria Math" w:hAnsi="Cambria Math" w:cs="Cambria Math"/>
        </w:rPr>
        <w:t>ℂ</w:t>
      </w:r>
      <w:r>
        <w:t>Lē pour</w:t>
      </w:r>
    </w:p>
    <w:p w14:paraId="4DD9B8F0" w14:textId="77777777" w:rsidR="00F047B6" w:rsidRDefault="00F047B6" w:rsidP="00F047B6">
      <w:r>
        <w:t>roit rndɿe q̄ p ſēblable on pourroit faire ſe le cas le req̄</w:t>
      </w:r>
    </w:p>
    <w:p w14:paraId="3498AE7F" w14:textId="4DB51DD5" w:rsidR="00F047B6" w:rsidRDefault="00F047B6" w:rsidP="00F047B6">
      <w:r>
        <w:t xml:space="preserve">roit:car telles choſes </w:t>
      </w:r>
      <w:r w:rsidR="001F0515">
        <w:t>d</w:t>
      </w:r>
      <w:r>
        <w:t xml:space="preserve">emeurēt en la </w:t>
      </w:r>
      <w:r w:rsidR="001F0515">
        <w:t>d</w:t>
      </w:r>
      <w:r>
        <w:t xml:space="preserve">iſcretiō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06B19C6" w14:textId="60319720" w:rsidR="00F047B6" w:rsidRDefault="00F047B6" w:rsidP="00F047B6">
      <w:r>
        <w:t xml:space="preserve">ce/cōe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es foɿiurez </w:t>
      </w:r>
      <w:r>
        <w:rPr>
          <w:rFonts w:ascii="Segoe UI Symbol" w:hAnsi="Segoe UI Symbol" w:cs="Segoe UI Symbol"/>
        </w:rPr>
        <w:t>⁊</w:t>
      </w:r>
      <w:r>
        <w:t xml:space="preserve"> foɿbanis. Et ce </w:t>
      </w:r>
      <w:r w:rsidR="001F0515">
        <w:t>d</w:t>
      </w:r>
      <w:r>
        <w:t>enote at</w:t>
      </w:r>
    </w:p>
    <w:p w14:paraId="07C8A064" w14:textId="77777777" w:rsidR="00F047B6" w:rsidRDefault="00F047B6" w:rsidP="00F047B6">
      <w:r>
        <w:t xml:space="preserve">ſez le texte en latin qui met foɿbaniſatoɿ </w:t>
      </w:r>
      <w:r>
        <w:rPr>
          <w:rFonts w:ascii="Segoe UI Symbol" w:hAnsi="Segoe UI Symbol" w:cs="Segoe UI Symbol"/>
        </w:rPr>
        <w:t>⁊</w:t>
      </w:r>
      <w:r>
        <w:t xml:space="preserve"> foɿiuratoꝜ</w:t>
      </w:r>
    </w:p>
    <w:p w14:paraId="36BDDF8A" w14:textId="03C9BE48" w:rsidR="00F047B6" w:rsidRDefault="001F0515" w:rsidP="00F047B6">
      <w:r>
        <w:t>d</w:t>
      </w:r>
      <w:r w:rsidR="00F047B6">
        <w:t xml:space="preserve">omus </w:t>
      </w:r>
      <w:r>
        <w:t>d</w:t>
      </w:r>
      <w:r w:rsidR="00F047B6">
        <w:t xml:space="preserve">ebent in teſſimoniu </w:t>
      </w:r>
      <w:r>
        <w:t>d</w:t>
      </w:r>
      <w:r w:rsidR="00F047B6">
        <w:t>amnationis cremari.</w:t>
      </w:r>
      <w:r w:rsidR="00F047B6">
        <w:rPr>
          <w:rFonts w:ascii="Segoe UI Symbol" w:hAnsi="Segoe UI Symbol" w:cs="Segoe UI Symbol"/>
        </w:rPr>
        <w:t>⁊</w:t>
      </w:r>
      <w:r w:rsidR="00F047B6">
        <w:t>c.</w:t>
      </w:r>
    </w:p>
    <w:p w14:paraId="2D35885A" w14:textId="77777777" w:rsidR="00F047B6" w:rsidRDefault="00F047B6" w:rsidP="00F047B6"/>
    <w:p w14:paraId="79BCA8A7" w14:textId="77777777" w:rsidR="00F047B6" w:rsidRDefault="00F047B6" w:rsidP="00F047B6"/>
    <w:p w14:paraId="559F0534" w14:textId="77777777" w:rsidR="00F047B6" w:rsidRDefault="00F047B6" w:rsidP="00F047B6">
      <w:r>
        <w:t>In textu ibi.</w:t>
      </w:r>
    </w:p>
    <w:p w14:paraId="50978384" w14:textId="1D65FE53" w:rsidR="00F047B6" w:rsidRDefault="00F047B6" w:rsidP="00F047B6">
      <w:r>
        <w:t>Aſſiſe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aſſemblee </w:t>
      </w:r>
      <w:r w:rsidR="001F0515">
        <w:t>d</w:t>
      </w:r>
      <w:r>
        <w:t xml:space="preserve">e cheualiers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F9D40CF" w14:textId="77777777" w:rsidR="00F047B6" w:rsidRDefault="00F047B6" w:rsidP="00F047B6">
      <w:r>
        <w:t>I</w:t>
      </w:r>
    </w:p>
    <w:p w14:paraId="2ECC2795" w14:textId="58009C7B" w:rsidR="00F047B6" w:rsidRDefault="00F047B6" w:rsidP="00F047B6">
      <w:r>
        <w:t>A</w:t>
      </w:r>
      <w:r w:rsidR="001F0515">
        <w:t>dd</w:t>
      </w:r>
      <w:r>
        <w:t>itio.</w:t>
      </w:r>
    </w:p>
    <w:p w14:paraId="6917458F" w14:textId="77777777" w:rsidR="00F047B6" w:rsidRDefault="00F047B6" w:rsidP="00F047B6">
      <w:r>
        <w:t>De i</w:t>
      </w:r>
      <w:r>
        <w:rPr>
          <w:rFonts w:ascii="Arial Unicode MS" w:eastAsia="Arial Unicode MS" w:hAnsi="Arial Unicode MS" w:cs="Arial Unicode MS" w:hint="eastAsia"/>
        </w:rPr>
        <w:t>ﬅ</w:t>
      </w:r>
      <w:r>
        <w:t>a cōſuetudine meminit Jo.fab.in rub. in-</w:t>
      </w:r>
    </w:p>
    <w:p w14:paraId="3CD47543" w14:textId="66CB38B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milit.te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a.vbi loquit̄ </w:t>
      </w:r>
      <w:r w:rsidR="001F0515">
        <w:t>d</w:t>
      </w:r>
      <w:r>
        <w:t>e militib᷒ Noɿ-</w:t>
      </w:r>
    </w:p>
    <w:p w14:paraId="3DA35DE9" w14:textId="77777777" w:rsidR="00F047B6" w:rsidRDefault="00F047B6" w:rsidP="00F047B6">
      <w:r>
        <w:t xml:space="preserve">manie q̄ vadunt vt plurimu ad aſſiſias </w:t>
      </w:r>
      <w:r>
        <w:rPr>
          <w:rFonts w:ascii="Segoe UI Symbol" w:hAnsi="Segoe UI Symbol" w:cs="Segoe UI Symbol"/>
        </w:rPr>
        <w:t>⁊</w:t>
      </w:r>
      <w:r>
        <w:t xml:space="preserve"> litig ia et ſunt aduoca-</w:t>
      </w:r>
    </w:p>
    <w:p w14:paraId="3F5693EE" w14:textId="225D6549" w:rsidR="00F047B6" w:rsidRDefault="00F047B6" w:rsidP="00F047B6">
      <w:r>
        <w:t>tiaideo m eu non gaudent beneficio.l.j.C.</w:t>
      </w:r>
      <w:r w:rsidR="001F0515">
        <w:t>d</w:t>
      </w:r>
      <w:r>
        <w:t>e iur.</w:t>
      </w:r>
      <w:r>
        <w:rPr>
          <w:rFonts w:ascii="Segoe UI Symbol" w:hAnsi="Segoe UI Symbol" w:cs="Segoe UI Symbol"/>
        </w:rPr>
        <w:t>⁊</w:t>
      </w:r>
      <w:r>
        <w:t xml:space="preserve"> fact.igno.vt</w:t>
      </w:r>
    </w:p>
    <w:p w14:paraId="7775D498" w14:textId="4186EDCA" w:rsidR="00F047B6" w:rsidRDefault="00F047B6" w:rsidP="00F047B6">
      <w:r>
        <w:t>dē que ſupɿa ſcripſi i ca.</w:t>
      </w:r>
      <w:r w:rsidR="001F0515">
        <w:t>d</w:t>
      </w:r>
      <w:r>
        <w:t>e iugement.in addi.ij. Suil.le rouille.</w:t>
      </w:r>
    </w:p>
    <w:p w14:paraId="7E69C1D4" w14:textId="77777777" w:rsidR="00F047B6" w:rsidRDefault="00F047B6" w:rsidP="00F047B6"/>
    <w:p w14:paraId="3A3DD089" w14:textId="77777777" w:rsidR="00F047B6" w:rsidRDefault="00F047B6" w:rsidP="00F047B6"/>
    <w:p w14:paraId="7075EE9C" w14:textId="77777777" w:rsidR="00F047B6" w:rsidRDefault="00F047B6" w:rsidP="00F047B6">
      <w:r>
        <w:t>In textu ibi.</w:t>
      </w:r>
    </w:p>
    <w:p w14:paraId="774FC484" w14:textId="77777777" w:rsidR="00F047B6" w:rsidRDefault="00F047B6" w:rsidP="00F047B6">
      <w:r>
        <w:t xml:space="preserve">A la quarte aſſiſe </w:t>
      </w:r>
      <w:r>
        <w:rPr>
          <w:rFonts w:ascii="Segoe UI Symbol" w:hAnsi="Segoe UI Symbol" w:cs="Segoe UI Symbol"/>
        </w:rPr>
        <w:t>⁊</w:t>
      </w:r>
      <w:r>
        <w:t>c.</w:t>
      </w:r>
    </w:p>
    <w:p w14:paraId="4A32E0E2" w14:textId="77777777" w:rsidR="00F047B6" w:rsidRDefault="00F047B6" w:rsidP="00F047B6">
      <w:r>
        <w:t>I</w:t>
      </w:r>
    </w:p>
    <w:p w14:paraId="1CEA0B5B" w14:textId="0012F726" w:rsidR="00F047B6" w:rsidRDefault="00F047B6" w:rsidP="00F047B6">
      <w:r>
        <w:t>A</w:t>
      </w:r>
      <w:r w:rsidR="001F0515">
        <w:t>dd</w:t>
      </w:r>
      <w:r>
        <w:t>itio.</w:t>
      </w:r>
    </w:p>
    <w:p w14:paraId="59C25FF3" w14:textId="77777777" w:rsidR="00F047B6" w:rsidRDefault="00F047B6" w:rsidP="00F047B6">
      <w:r>
        <w:t>De bānitis lodt Jo.fab.l.§.cu ait.i</w:t>
      </w:r>
      <w:r>
        <w:rPr>
          <w:rFonts w:ascii="Arial Unicode MS" w:eastAsia="Arial Unicode MS" w:hAnsi="Arial Unicode MS" w:cs="Arial Unicode MS" w:hint="eastAsia"/>
        </w:rPr>
        <w:t>ﬅ</w:t>
      </w:r>
      <w:r>
        <w:t>i.qb᷒mod.</w:t>
      </w:r>
    </w:p>
    <w:p w14:paraId="10E7C878" w14:textId="05C96766" w:rsidR="00F047B6" w:rsidRDefault="00F047B6" w:rsidP="00F047B6">
      <w:r>
        <w:t xml:space="preserve">ius pat.pōt.ſol.vbi </w:t>
      </w:r>
      <w:r w:rsidR="001F0515">
        <w:t>d</w:t>
      </w:r>
      <w:r>
        <w:t>icit  bāniti q̇ bāniunt̄ ꝓ-</w:t>
      </w:r>
    </w:p>
    <w:p w14:paraId="2702593F" w14:textId="33088540" w:rsidR="00F047B6" w:rsidRDefault="00F047B6" w:rsidP="00F047B6">
      <w:r>
        <w:t xml:space="preserve">pter tumaciā nō edparāt </w:t>
      </w:r>
      <w:r w:rsidR="001F0515">
        <w:t>d</w:t>
      </w:r>
      <w:r>
        <w:t>epoɿtatis.idē tenet Jaſ.i l.j.col.pe</w:t>
      </w:r>
    </w:p>
    <w:p w14:paraId="20267B76" w14:textId="3435DBF3" w:rsidR="00F047B6" w:rsidRDefault="00F047B6" w:rsidP="00F047B6">
      <w:r>
        <w:t>ff.</w:t>
      </w:r>
      <w:r w:rsidR="001F0515">
        <w:t>d</w:t>
      </w:r>
      <w:r>
        <w:t>e hered.i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i.vbi </w:t>
      </w:r>
      <w:r w:rsidR="001F0515">
        <w:t>d</w:t>
      </w:r>
      <w:r>
        <w:t>icit  ſut q̇dā ḋdicunt̄ cōfinati.</w:t>
      </w:r>
      <w:r>
        <w:rPr>
          <w:rFonts w:ascii="Segoe UI Symbol" w:hAnsi="Segoe UI Symbol" w:cs="Segoe UI Symbol"/>
        </w:rPr>
        <w:t>⁊</w:t>
      </w:r>
      <w:r>
        <w:t xml:space="preserve"> i</w:t>
      </w:r>
      <w:r>
        <w:rPr>
          <w:rFonts w:ascii="Arial Unicode MS" w:eastAsia="Arial Unicode MS" w:hAnsi="Arial Unicode MS" w:cs="Arial Unicode MS" w:hint="eastAsia"/>
        </w:rPr>
        <w:t>ﬅ</w:t>
      </w:r>
      <w:r>
        <w:t>i ſunt q</w:t>
      </w:r>
    </w:p>
    <w:p w14:paraId="7F5B32D5" w14:textId="4893C8D0" w:rsidR="00F047B6" w:rsidRDefault="00F047B6" w:rsidP="00F047B6">
      <w:r>
        <w:t xml:space="preserve">cū nō poſſint exire </w:t>
      </w:r>
      <w:r w:rsidR="001F0515">
        <w:t>d</w:t>
      </w:r>
      <w:r>
        <w:t xml:space="preserve">e loco eis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inato poſſūt eqparari </w:t>
      </w:r>
      <w:r w:rsidR="001F0515">
        <w:t>d</w:t>
      </w:r>
      <w:r>
        <w:t>epoɿta</w:t>
      </w:r>
    </w:p>
    <w:p w14:paraId="68BA14D4" w14:textId="5273CF7C" w:rsidR="00F047B6" w:rsidRDefault="00F047B6" w:rsidP="00F047B6">
      <w:r>
        <w:t xml:space="preserve">tis </w:t>
      </w:r>
      <w:r>
        <w:rPr>
          <w:rFonts w:ascii="Segoe UI Symbol" w:hAnsi="Segoe UI Symbol" w:cs="Segoe UI Symbol"/>
        </w:rPr>
        <w:t>⁊</w:t>
      </w:r>
      <w:r>
        <w:t xml:space="preserve"> relegatis.de q̇b᷒ loquit glo.in </w:t>
      </w:r>
      <w:r w:rsidR="001F0515">
        <w:t>d</w:t>
      </w:r>
      <w:r>
        <w:t>.§.cu aut verſi.relegati.in-</w:t>
      </w:r>
    </w:p>
    <w:p w14:paraId="45BE082B" w14:textId="4EB6C73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i.qb.mo.ius pat.pōt.ſol.q vero ſut bānitiꝓpɿie </w:t>
      </w:r>
      <w:r w:rsidR="001F0515">
        <w:t>d</w:t>
      </w:r>
      <w:r>
        <w:t>ici tur exiles</w:t>
      </w:r>
    </w:p>
    <w:p w14:paraId="264C3CD4" w14:textId="6DC68FB0" w:rsidR="00F047B6" w:rsidRDefault="00F047B6" w:rsidP="00F047B6">
      <w:r>
        <w:rPr>
          <w:rFonts w:ascii="Segoe UI Symbol" w:hAnsi="Segoe UI Symbol" w:cs="Segoe UI Symbol"/>
        </w:rPr>
        <w:lastRenderedPageBreak/>
        <w:t>⁊</w:t>
      </w:r>
      <w:r>
        <w:t xml:space="preserve"> in cxiliu mi</w:t>
      </w:r>
      <w:r>
        <w:rPr>
          <w:rFonts w:ascii="Arial Unicode MS" w:eastAsia="Arial Unicode MS" w:hAnsi="Arial Unicode MS" w:cs="Arial Unicode MS" w:hint="eastAsia"/>
        </w:rPr>
        <w:t>ﬅ</w:t>
      </w:r>
      <w:r>
        <w:t>i.de q̇bain I.iiij.ff.</w:t>
      </w:r>
      <w:r w:rsidR="001F0515">
        <w:t>d</w:t>
      </w:r>
      <w:r>
        <w:t>e inter.</w:t>
      </w:r>
      <w:r>
        <w:rPr>
          <w:rFonts w:ascii="Segoe UI Symbol" w:hAnsi="Segoe UI Symbol" w:cs="Segoe UI Symbol"/>
        </w:rPr>
        <w:t>⁊</w:t>
      </w:r>
      <w:r>
        <w:t xml:space="preserve"> releg.q̇ etiā apolides</w:t>
      </w:r>
    </w:p>
    <w:p w14:paraId="55C6575F" w14:textId="456D93A0" w:rsidR="00F047B6" w:rsidRDefault="00F047B6" w:rsidP="00F047B6">
      <w:r>
        <w:t>vocātur il.j.§.hij qbe.ff. leg.iij.</w:t>
      </w:r>
      <w:r w:rsidR="001F0515">
        <w:t>d</w:t>
      </w:r>
      <w:r>
        <w:t>e bānitis vide latiſfime pAn</w:t>
      </w:r>
    </w:p>
    <w:p w14:paraId="3512C6DB" w14:textId="77777777" w:rsidR="00F047B6" w:rsidRDefault="00F047B6" w:rsidP="00F047B6">
      <w:r>
        <w:t xml:space="preserve">ge.in tract.malefi.i glo.d iudex vidēs q̇ iquiſiti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Segoe UI Symbol" w:hAnsi="Segoe UI Symbol" w:cs="Segoe UI Symbol"/>
        </w:rPr>
        <w:t>⁊</w:t>
      </w:r>
      <w:r>
        <w:t xml:space="preserve"> ibi in apo-</w:t>
      </w:r>
    </w:p>
    <w:p w14:paraId="2C639641" w14:textId="03A4F0B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il.</w:t>
      </w:r>
      <w:r>
        <w:rPr>
          <w:rFonts w:ascii="Segoe UI Symbol" w:hAnsi="Segoe UI Symbol" w:cs="Segoe UI Symbol"/>
        </w:rPr>
        <w:t>⁊</w:t>
      </w:r>
      <w:r>
        <w:t xml:space="preserve"> p Albert.bɿimum cōſil.lxxxv.incip.viſo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atuto vbi </w:t>
      </w:r>
      <w:r w:rsidR="001F0515">
        <w:t>d</w:t>
      </w:r>
      <w:r>
        <w:t>icit q̄</w:t>
      </w:r>
    </w:p>
    <w:p w14:paraId="0387F52A" w14:textId="77777777" w:rsidR="00F047B6" w:rsidRDefault="00F047B6" w:rsidP="00F047B6">
      <w:r>
        <w:t>termin᷒ille bānus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apud legu ditoɿes frequētatz/</w:t>
      </w:r>
      <w:r>
        <w:rPr>
          <w:rFonts w:ascii="Segoe UI Symbol" w:hAnsi="Segoe UI Symbol" w:cs="Segoe UI Symbol"/>
        </w:rPr>
        <w:t>⁊</w:t>
      </w:r>
      <w:r>
        <w:t xml:space="preserve"> nō ha</w:t>
      </w:r>
    </w:p>
    <w:p w14:paraId="11D4EC8E" w14:textId="2336CBD4" w:rsidR="00F047B6" w:rsidRDefault="00F047B6" w:rsidP="00F047B6">
      <w:r>
        <w:t xml:space="preserve">bet a iure communi </w:t>
      </w:r>
      <w:r w:rsidR="001F0515">
        <w:t>d</w:t>
      </w:r>
      <w:r>
        <w:t>eterminata ſignificationē. Suil.le rouille.</w:t>
      </w:r>
    </w:p>
    <w:p w14:paraId="3083C214" w14:textId="77777777" w:rsidR="00F047B6" w:rsidRDefault="00F047B6" w:rsidP="00F047B6"/>
    <w:p w14:paraId="49B93F79" w14:textId="77777777" w:rsidR="00F047B6" w:rsidRDefault="00F047B6" w:rsidP="00F047B6"/>
    <w:p w14:paraId="62C4E65D" w14:textId="77777777" w:rsidR="00F047B6" w:rsidRDefault="00F047B6" w:rsidP="00F047B6">
      <w:r>
        <w:t>In textu ibi.</w:t>
      </w:r>
    </w:p>
    <w:p w14:paraId="36C65CB8" w14:textId="77777777" w:rsidR="00F047B6" w:rsidRDefault="00F047B6" w:rsidP="00F047B6">
      <w:r>
        <w:t>Moɿt ou vif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72DFDE00" w14:textId="77777777" w:rsidR="00F047B6" w:rsidRDefault="00F047B6" w:rsidP="00F047B6">
      <w:r>
        <w:t>3</w:t>
      </w:r>
    </w:p>
    <w:p w14:paraId="11549A11" w14:textId="18679A35" w:rsidR="00F047B6" w:rsidRDefault="00F047B6" w:rsidP="00F047B6">
      <w:r>
        <w:t>A</w:t>
      </w:r>
      <w:r w:rsidR="001F0515">
        <w:t>dd</w:t>
      </w:r>
      <w:r>
        <w:t>itio.</w:t>
      </w:r>
    </w:p>
    <w:p w14:paraId="75A73F96" w14:textId="77777777" w:rsidR="00F047B6" w:rsidRDefault="00F047B6" w:rsidP="00F047B6">
      <w:r>
        <w:t>An autē bānit᷒ poſiit impune offendi vel occid</w:t>
      </w:r>
    </w:p>
    <w:p w14:paraId="2C3F4D49" w14:textId="0F7A450E" w:rsidR="00F047B6" w:rsidRDefault="001F0515" w:rsidP="00F047B6">
      <w:r>
        <w:t>d</w:t>
      </w:r>
      <w:r w:rsidR="00F047B6">
        <w:t>e iure omuni.Et ocludut Bar.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Jaſ.i l.vt vim</w:t>
      </w:r>
    </w:p>
    <w:p w14:paraId="1384C3A9" w14:textId="0A1A5F36" w:rsidR="00F047B6" w:rsidRDefault="00F047B6" w:rsidP="00F047B6">
      <w:r>
        <w:t>in.iiij.col.ff.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iur.e nō niſi ſit traſfug a q̇ reuelat ſecreta</w:t>
      </w:r>
    </w:p>
    <w:p w14:paraId="6752F193" w14:textId="4EEB4826" w:rsidR="00F047B6" w:rsidRDefault="00F047B6" w:rsidP="00F047B6">
      <w:r>
        <w:t>ho</w:t>
      </w:r>
      <w:r>
        <w:rPr>
          <w:rFonts w:ascii="Arial Unicode MS" w:eastAsia="Arial Unicode MS" w:hAnsi="Arial Unicode MS" w:cs="Arial Unicode MS" w:hint="eastAsia"/>
        </w:rPr>
        <w:t>ﬅ</w:t>
      </w:r>
      <w:r>
        <w:t>ib᷒.l.iij.§.trāſfugas.ff.</w:t>
      </w:r>
      <w:r w:rsidR="001F0515">
        <w:t>d</w:t>
      </w:r>
      <w:r>
        <w:t>e remilit.Bal.il.j.cj.q.C. hered.</w:t>
      </w:r>
    </w:p>
    <w:p w14:paraId="740A83AB" w14:textId="16E5B5E8" w:rsidR="00F047B6" w:rsidRDefault="00F047B6" w:rsidP="00F047B6">
      <w:r>
        <w:t>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it.Et ſi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atutu </w:t>
      </w:r>
      <w:r w:rsidR="001F0515">
        <w:t>d</w:t>
      </w:r>
      <w:r>
        <w:t>iſponeret  poſſet occidi vel aliter offenci</w:t>
      </w:r>
    </w:p>
    <w:p w14:paraId="526A2D35" w14:textId="77777777" w:rsidR="00F047B6" w:rsidRDefault="00F047B6" w:rsidP="00F047B6">
      <w:r>
        <w:t>an valeret.vide late p̲Bar. Bal.</w:t>
      </w:r>
      <w:r>
        <w:rPr>
          <w:rFonts w:ascii="Segoe UI Symbol" w:hAnsi="Segoe UI Symbol" w:cs="Segoe UI Symbol"/>
        </w:rPr>
        <w:t>⁊</w:t>
      </w:r>
      <w:r>
        <w:t xml:space="preserve"> alios in I.ij.C. qn lz ſine iudi.</w:t>
      </w:r>
    </w:p>
    <w:p w14:paraId="4E552E48" w14:textId="77777777" w:rsidR="00F047B6" w:rsidRDefault="00F047B6" w:rsidP="00F047B6">
      <w:r>
        <w:t>ſe vind.Bal.i l.graccus .C.de adul.Jaſ.</w:t>
      </w:r>
      <w:r>
        <w:rPr>
          <w:rFonts w:ascii="Segoe UI Symbol" w:hAnsi="Segoe UI Symbol" w:cs="Segoe UI Symbol"/>
        </w:rPr>
        <w:t>⁊</w:t>
      </w:r>
      <w:r>
        <w:t xml:space="preserve"> que ibidē alle.in I.om-</w:t>
      </w:r>
    </w:p>
    <w:p w14:paraId="34DD6CCE" w14:textId="23DD32D7" w:rsidR="00F047B6" w:rsidRDefault="00F047B6" w:rsidP="00F047B6">
      <w:r>
        <w:t>nes populi.nu.xlvj.fi.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iure.Guil:erm᷒ le rouille alenco.</w:t>
      </w:r>
    </w:p>
    <w:p w14:paraId="2DA3DCD9" w14:textId="77777777" w:rsidR="00F047B6" w:rsidRDefault="00F047B6" w:rsidP="00F047B6"/>
    <w:p w14:paraId="025C4BA6" w14:textId="77777777" w:rsidR="00F047B6" w:rsidRDefault="00F047B6" w:rsidP="00F047B6"/>
    <w:p w14:paraId="29CED87A" w14:textId="77777777" w:rsidR="00F047B6" w:rsidRDefault="00F047B6" w:rsidP="00F047B6">
      <w:r>
        <w:t>In textu ibi.</w:t>
      </w:r>
    </w:p>
    <w:p w14:paraId="7F538A80" w14:textId="77777777" w:rsidR="00F047B6" w:rsidRDefault="00F047B6" w:rsidP="00F047B6">
      <w:r>
        <w:t>Apɿes ce ſaulcun le voit.</w:t>
      </w:r>
    </w:p>
    <w:p w14:paraId="42F53A99" w14:textId="77777777" w:rsidR="00F047B6" w:rsidRDefault="00F047B6" w:rsidP="00F047B6">
      <w:r>
        <w:t>te</w:t>
      </w:r>
    </w:p>
    <w:p w14:paraId="54D5E136" w14:textId="515DC9F2" w:rsidR="00F047B6" w:rsidRDefault="00F047B6" w:rsidP="00F047B6">
      <w:r>
        <w:t>A</w:t>
      </w:r>
      <w:r w:rsidR="001F0515">
        <w:t>dd</w:t>
      </w:r>
      <w:r>
        <w:t>tio.</w:t>
      </w:r>
    </w:p>
    <w:p w14:paraId="2C2DC875" w14:textId="5CA7BFAC" w:rsidR="00F047B6" w:rsidRDefault="00F047B6" w:rsidP="00F047B6">
      <w:r>
        <w:t xml:space="preserve">Sed quid </w:t>
      </w:r>
      <w:r w:rsidR="001F0515">
        <w:t>d</w:t>
      </w:r>
      <w:r>
        <w:t>e illo qui inuenit bannitu viru poten-</w:t>
      </w:r>
    </w:p>
    <w:p w14:paraId="7370034C" w14:textId="77777777" w:rsidR="00F047B6" w:rsidRDefault="00F047B6" w:rsidP="00F047B6">
      <w:r>
        <w:t xml:space="preserve">tem </w:t>
      </w:r>
      <w:r>
        <w:rPr>
          <w:rFonts w:ascii="Segoe UI Symbol" w:hAnsi="Segoe UI Symbol" w:cs="Segoe UI Symbol"/>
        </w:rPr>
        <w:t>⁊</w:t>
      </w:r>
      <w:r>
        <w:t xml:space="preserve"> armatu.ideo non auſus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eum capere nec</w:t>
      </w:r>
    </w:p>
    <w:p w14:paraId="2B3B6FCC" w14:textId="4FB59500" w:rsidR="00F047B6" w:rsidRDefault="00F047B6" w:rsidP="00F047B6">
      <w:r>
        <w:t xml:space="preserve">D Dveoo </w:t>
      </w:r>
      <w:r w:rsidR="001F0515">
        <w:t>d</w:t>
      </w:r>
      <w:r>
        <w:t>el ronocncooo9v</w:t>
      </w:r>
    </w:p>
    <w:p w14:paraId="223CC23F" w14:textId="77777777" w:rsidR="00F047B6" w:rsidRDefault="00F047B6" w:rsidP="00F047B6"/>
    <w:p w14:paraId="0FF4BC43" w14:textId="77777777" w:rsidR="00F047B6" w:rsidRDefault="00F047B6" w:rsidP="00F047B6"/>
    <w:p w14:paraId="3AE713DB" w14:textId="27F6EC64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acclamare timēs ab eo offendi.</w:t>
      </w:r>
      <w:r>
        <w:rPr>
          <w:rFonts w:ascii="Segoe UI Symbol" w:hAnsi="Segoe UI Symbol" w:cs="Segoe UI Symbol"/>
        </w:rPr>
        <w:t>⁊</w:t>
      </w:r>
      <w:r>
        <w:t xml:space="preserve"> ſentit ypoli.</w:t>
      </w:r>
      <w:r w:rsidR="001F0515">
        <w:t>d</w:t>
      </w:r>
      <w:r>
        <w:t>e mar.int</w:t>
      </w:r>
    </w:p>
    <w:p w14:paraId="4DF19744" w14:textId="77777777" w:rsidR="00F047B6" w:rsidRDefault="00F047B6" w:rsidP="00F047B6">
      <w:r>
        <w:t>.in pɿin.nu.xc.ff.de ſicca. talis non tenef.allegat Foɿia.in l.in</w:t>
      </w:r>
    </w:p>
    <w:p w14:paraId="4844FC52" w14:textId="6BEB7BE4" w:rsidR="00F047B6" w:rsidRDefault="00F047B6" w:rsidP="00F047B6">
      <w:r>
        <w:t>oib᷒.ff.</w:t>
      </w:r>
      <w:r w:rsidR="001F0515">
        <w:t>d</w:t>
      </w:r>
      <w:r>
        <w:t xml:space="preserve">e noxa.actio.vbi </w:t>
      </w:r>
      <w:r w:rsidR="001F0515">
        <w:t>d</w:t>
      </w:r>
      <w:r>
        <w:t>icit  tex.ille facit ad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ionē </w:t>
      </w:r>
      <w:r w:rsidR="001F0515">
        <w:t>d</w:t>
      </w:r>
      <w:r>
        <w:t>e rece-</w:t>
      </w:r>
    </w:p>
    <w:p w14:paraId="1990AFDB" w14:textId="77777777" w:rsidR="00F047B6" w:rsidRDefault="00F047B6" w:rsidP="00F047B6">
      <w:r>
        <w:t>ptante bānitu  nō habeat ſi receptault  ꝓhibere non potuit.</w:t>
      </w:r>
    </w:p>
    <w:p w14:paraId="5EB724C5" w14:textId="524E8461" w:rsidR="00F047B6" w:rsidRDefault="00F047B6" w:rsidP="00F047B6">
      <w:r>
        <w:t xml:space="preserve">ɿ foɿte.x.baniti ſimul ogregati vadut ad </w:t>
      </w:r>
      <w:r w:rsidR="001F0515">
        <w:t>d</w:t>
      </w:r>
      <w:r>
        <w:t>omu alicui᷒ ru</w:t>
      </w:r>
      <w:r>
        <w:rPr>
          <w:rFonts w:ascii="Arial Unicode MS" w:eastAsia="Arial Unicode MS" w:hAnsi="Arial Unicode MS" w:cs="Arial Unicode MS" w:hint="eastAsia"/>
        </w:rPr>
        <w:t>ﬅ</w:t>
      </w:r>
      <w:r>
        <w:t>ici//</w:t>
      </w:r>
    </w:p>
    <w:p w14:paraId="330A8CF5" w14:textId="195DF9F7" w:rsidR="00F047B6" w:rsidRDefault="00F047B6" w:rsidP="00F047B6">
      <w:r>
        <w:t xml:space="preserve">dicut.Si nō aperis nobis poɿtā/ignē imponemus in </w:t>
      </w:r>
      <w:r w:rsidR="001F0515">
        <w:t>d</w:t>
      </w:r>
      <w:r>
        <w:t>omo.dui</w:t>
      </w:r>
    </w:p>
    <w:p w14:paraId="36CE625B" w14:textId="77777777" w:rsidR="00F047B6" w:rsidRDefault="00F047B6" w:rsidP="00F047B6">
      <w:r>
        <w:t>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ic᷒ aperuit </w:t>
      </w:r>
      <w:r>
        <w:rPr>
          <w:rFonts w:ascii="Segoe UI Symbol" w:hAnsi="Segoe UI Symbol" w:cs="Segoe UI Symbol"/>
        </w:rPr>
        <w:t>⁊</w:t>
      </w:r>
      <w:r>
        <w:t xml:space="preserve"> illos rec</w:t>
      </w:r>
    </w:p>
    <w:p w14:paraId="269FFE40" w14:textId="77777777" w:rsidR="00F047B6" w:rsidRDefault="00F047B6" w:rsidP="00F047B6">
      <w:r>
        <w:t>ptauit/dɿ tūc nō tenet en</w:t>
      </w:r>
    </w:p>
    <w:p w14:paraId="62E991C6" w14:textId="77777777" w:rsidR="00F047B6" w:rsidRDefault="00F047B6" w:rsidP="00F047B6">
      <w:r>
        <w:t>um.Adde etiā c tex.no-</w:t>
      </w:r>
    </w:p>
    <w:p w14:paraId="358A3F6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conſuetudinis non he</w:t>
      </w:r>
    </w:p>
    <w:p w14:paraId="13B04B63" w14:textId="77777777" w:rsidR="00F047B6" w:rsidRDefault="00F047B6" w:rsidP="00F047B6">
      <w:r>
        <w:lastRenderedPageBreak/>
        <w:t>bet locum in cōſanguinec</w:t>
      </w:r>
    </w:p>
    <w:p w14:paraId="6D48C212" w14:textId="77777777" w:rsidR="00F047B6" w:rsidRDefault="00F047B6" w:rsidP="00F047B6">
      <w:r>
        <w:t>vel affine bāniti/ɿ non te</w:t>
      </w:r>
    </w:p>
    <w:p w14:paraId="1B4A13B8" w14:textId="77777777" w:rsidR="00F047B6" w:rsidRDefault="00F047B6" w:rsidP="00F047B6">
      <w:r>
        <w:t>et ſanguinē ꝓdere.l.fi.</w:t>
      </w:r>
      <w:r>
        <w:rPr>
          <w:rFonts w:ascii="Segoe UI Symbol" w:hAnsi="Segoe UI Symbol" w:cs="Segoe UI Symbol"/>
        </w:rPr>
        <w:t>⁊</w:t>
      </w:r>
    </w:p>
    <w:p w14:paraId="03E331F8" w14:textId="368296AB" w:rsidR="00F047B6" w:rsidRDefault="00F047B6" w:rsidP="00F047B6">
      <w:r>
        <w:t xml:space="preserve">ibi </w:t>
      </w:r>
      <w:r w:rsidR="001F0515">
        <w:t>d</w:t>
      </w:r>
      <w:r>
        <w:t>oct.ff.</w:t>
      </w:r>
      <w:r w:rsidR="001F0515">
        <w:t>d</w:t>
      </w:r>
      <w:r>
        <w:t xml:space="preserve">e recep. </w:t>
      </w:r>
      <w:r>
        <w:rPr>
          <w:rFonts w:ascii="Segoe UI Symbol" w:hAnsi="Segoe UI Symbol" w:cs="Segoe UI Symbol"/>
        </w:rPr>
        <w:t>⁊</w:t>
      </w:r>
      <w:r>
        <w:t xml:space="preserve"> car-</w:t>
      </w:r>
    </w:p>
    <w:p w14:paraId="3E00AC71" w14:textId="77777777" w:rsidR="00F047B6" w:rsidRDefault="00F047B6" w:rsidP="00F047B6">
      <w:r>
        <w:t>nem ſuam nemo odio ha-</w:t>
      </w:r>
    </w:p>
    <w:p w14:paraId="3AE4517A" w14:textId="77777777" w:rsidR="00F047B6" w:rsidRDefault="00F047B6" w:rsidP="00F047B6">
      <w:r>
        <w:t>buit.tex.in ca. non extime</w:t>
      </w:r>
    </w:p>
    <w:p w14:paraId="64169AC5" w14:textId="77777777" w:rsidR="00F047B6" w:rsidRDefault="00F047B6" w:rsidP="00F047B6">
      <w:r>
        <w:t>mus.xiij.q.ij. Su iller.le</w:t>
      </w:r>
    </w:p>
    <w:p w14:paraId="523C7585" w14:textId="77777777" w:rsidR="00F047B6" w:rsidRDefault="00F047B6" w:rsidP="00F047B6">
      <w:r>
        <w:t>rouille alenconieñ.</w:t>
      </w:r>
    </w:p>
    <w:p w14:paraId="7475561D" w14:textId="77777777" w:rsidR="00F047B6" w:rsidRDefault="00F047B6" w:rsidP="00F047B6"/>
    <w:p w14:paraId="54759ED4" w14:textId="77777777" w:rsidR="00F047B6" w:rsidRDefault="00F047B6" w:rsidP="00F047B6"/>
    <w:p w14:paraId="3F5B1471" w14:textId="77777777" w:rsidR="00F047B6" w:rsidRDefault="00F047B6" w:rsidP="00F047B6">
      <w:r>
        <w:t>niC. N</w:t>
      </w:r>
    </w:p>
    <w:p w14:paraId="242BFC55" w14:textId="77777777" w:rsidR="00F047B6" w:rsidRDefault="00F047B6" w:rsidP="00F047B6">
      <w:r>
        <w:t>In textu ibi.</w:t>
      </w:r>
    </w:p>
    <w:p w14:paraId="467C1515" w14:textId="77777777" w:rsidR="00F047B6" w:rsidRDefault="00F047B6" w:rsidP="00F047B6">
      <w:r>
        <w:t>Cil qui ſenfuyt a legtiſe.</w:t>
      </w:r>
    </w:p>
    <w:p w14:paraId="2141960E" w14:textId="77777777" w:rsidR="00F047B6" w:rsidRDefault="00F047B6" w:rsidP="00F047B6">
      <w:r>
        <w:t>3</w:t>
      </w:r>
    </w:p>
    <w:p w14:paraId="6C265F3D" w14:textId="61476E43" w:rsidR="00F047B6" w:rsidRDefault="00F047B6" w:rsidP="00F047B6">
      <w:r>
        <w:t>A</w:t>
      </w:r>
      <w:r w:rsidR="001F0515">
        <w:t>dd</w:t>
      </w:r>
      <w:r>
        <w:t>itio.</w:t>
      </w:r>
    </w:p>
    <w:p w14:paraId="1720A44B" w14:textId="77777777" w:rsidR="00F047B6" w:rsidRDefault="00F047B6" w:rsidP="00F047B6">
      <w:r>
        <w:t>De immunitate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e / vide que ſupɿa ſcripſi.</w:t>
      </w:r>
    </w:p>
    <w:p w14:paraId="5A4B91E8" w14:textId="77777777" w:rsidR="00F047B6" w:rsidRDefault="00F047B6" w:rsidP="00F047B6">
      <w:r>
        <w:t>in ca.pɿecedenti in addi.ii.in verbis. ou ilz em-</w:t>
      </w:r>
    </w:p>
    <w:p w14:paraId="2029681F" w14:textId="77777777" w:rsidR="00F047B6" w:rsidRDefault="00F047B6" w:rsidP="00F047B6">
      <w:r>
        <w:t>bɿaſſent vne croix. Guillermus le rouille alenconieñ.</w:t>
      </w:r>
    </w:p>
    <w:p w14:paraId="6F8C23E2" w14:textId="77777777" w:rsidR="00F047B6" w:rsidRDefault="00F047B6" w:rsidP="00F047B6">
      <w:r>
        <w:t xml:space="preserve">  colcc</w:t>
      </w:r>
    </w:p>
    <w:p w14:paraId="6E497EE6" w14:textId="77777777" w:rsidR="00F047B6" w:rsidRDefault="00F047B6" w:rsidP="00F047B6"/>
    <w:p w14:paraId="149629AE" w14:textId="77777777" w:rsidR="00F047B6" w:rsidRDefault="00F047B6" w:rsidP="00F047B6"/>
    <w:p w14:paraId="5FC9AFE2" w14:textId="77777777" w:rsidR="00F047B6" w:rsidRDefault="00F047B6" w:rsidP="00F047B6">
      <w:r>
        <w:t>In textu ibi.</w:t>
      </w:r>
    </w:p>
    <w:p w14:paraId="576D495E" w14:textId="77777777" w:rsidR="00F047B6" w:rsidRDefault="00F047B6" w:rsidP="00F047B6">
      <w:r>
        <w:t>Par la voye quil aura choyſie.</w:t>
      </w:r>
    </w:p>
    <w:p w14:paraId="16A473F1" w14:textId="77777777" w:rsidR="00F047B6" w:rsidRDefault="00F047B6" w:rsidP="00F047B6">
      <w:r>
        <w:t>4</w:t>
      </w:r>
    </w:p>
    <w:p w14:paraId="3E00A165" w14:textId="758A17CE" w:rsidR="00F047B6" w:rsidRDefault="00F047B6" w:rsidP="00F047B6">
      <w:r>
        <w:t>A</w:t>
      </w:r>
      <w:r w:rsidR="001F0515">
        <w:t>dd</w:t>
      </w:r>
      <w:r>
        <w:t>itio</w:t>
      </w:r>
    </w:p>
    <w:p w14:paraId="393C660D" w14:textId="77777777" w:rsidR="00F047B6" w:rsidRDefault="00F047B6" w:rsidP="00F047B6">
      <w:r>
        <w:t xml:space="preserve">Intelligit  recta via </w:t>
      </w:r>
      <w:r>
        <w:rPr>
          <w:rFonts w:ascii="Segoe UI Symbol" w:hAnsi="Segoe UI Symbol" w:cs="Segoe UI Symbol"/>
        </w:rPr>
        <w:t>⁊</w:t>
      </w:r>
      <w:r>
        <w:t xml:space="preserve"> bɿenioɿi gradiat vt citi᷒</w:t>
      </w:r>
    </w:p>
    <w:p w14:paraId="5D23C9B4" w14:textId="77777777" w:rsidR="00F047B6" w:rsidRDefault="00F047B6" w:rsidP="00F047B6">
      <w:r>
        <w:t> fieri poſſit exeat patriā.Circa hoc q̄ro ſi ſun</w:t>
      </w:r>
    </w:p>
    <w:p w14:paraId="40FDD515" w14:textId="608E19D4" w:rsidR="00F047B6" w:rsidRDefault="001F0515" w:rsidP="00F047B6">
      <w:r>
        <w:t>d</w:t>
      </w:r>
      <w:r w:rsidR="00F047B6">
        <w:t>ue vie/vna p̲mōtes q̄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bɿenioɿ/altera p̲ planiciē q̄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lōgioɿ p</w:t>
      </w:r>
    </w:p>
    <w:p w14:paraId="64E46689" w14:textId="1FE38030" w:rsidR="00F047B6" w:rsidRDefault="00F047B6" w:rsidP="00F047B6">
      <w:r>
        <w:t xml:space="preserve">quā </w:t>
      </w:r>
      <w:r w:rsidR="001F0515">
        <w:t>d</w:t>
      </w:r>
      <w:r>
        <w:t xml:space="preserve">ebeat ire.Et reſpon.cu Jan.in l.j.in.ij.col.ff.ſi q̇s cau.y </w:t>
      </w:r>
      <w:r w:rsidR="001F0515">
        <w:t>d</w:t>
      </w:r>
      <w:r>
        <w:t>-</w:t>
      </w:r>
    </w:p>
    <w:p w14:paraId="293E82CB" w14:textId="682FAAD6" w:rsidR="00F047B6" w:rsidRDefault="00F047B6" w:rsidP="00F047B6">
      <w:r>
        <w:t>ire p̲ planiciē.alleg. Specu.l titu.</w:t>
      </w:r>
      <w:r w:rsidR="001F0515">
        <w:t>d</w:t>
      </w:r>
      <w:r>
        <w:t>e citatio.ō.j.vſi.qd ſi reus.ſe-</w:t>
      </w:r>
    </w:p>
    <w:p w14:paraId="5E2C643C" w14:textId="7C9218C7" w:rsidR="00F047B6" w:rsidRDefault="00F047B6" w:rsidP="00F047B6">
      <w:r>
        <w:t>quut Bal.</w:t>
      </w:r>
      <w:r>
        <w:rPr>
          <w:rFonts w:ascii="Segoe UI Symbol" w:hAnsi="Segoe UI Symbol" w:cs="Segoe UI Symbol"/>
        </w:rPr>
        <w:t>⁊</w:t>
      </w:r>
      <w:r>
        <w:t xml:space="preserve"> Ange.in </w:t>
      </w:r>
      <w:r w:rsidR="001F0515">
        <w:t>d</w:t>
      </w:r>
      <w:r>
        <w:t>.l.j.tenet Archi.in ca.</w:t>
      </w:r>
      <w:r>
        <w:rPr>
          <w:rFonts w:ascii="Arial Unicode MS" w:eastAsia="Arial Unicode MS" w:hAnsi="Arial Unicode MS" w:cs="Arial Unicode MS" w:hint="eastAsia"/>
        </w:rPr>
        <w:t>ﬅ</w:t>
      </w:r>
      <w:r>
        <w:t>atutu.§.cu vero.de</w:t>
      </w:r>
    </w:p>
    <w:p w14:paraId="680E3E5E" w14:textId="63DD2332" w:rsidR="00F047B6" w:rsidRDefault="00F047B6" w:rsidP="00F047B6">
      <w:r>
        <w:t xml:space="preserve">reſcrip.lib.vj. Idē ſi ſunt </w:t>
      </w:r>
      <w:r w:rsidR="001F0515">
        <w:t>d</w:t>
      </w:r>
      <w:r>
        <w:t>ue alie vie/ſcz vna per mare 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bɿe-</w:t>
      </w:r>
    </w:p>
    <w:p w14:paraId="057B7D8F" w14:textId="43B85455" w:rsidR="00F047B6" w:rsidRDefault="00F047B6" w:rsidP="00F047B6">
      <w:r>
        <w:t>uioɿ/altera p̲ terrā 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longioɿ  </w:t>
      </w:r>
      <w:r w:rsidR="001F0515">
        <w:t>d</w:t>
      </w:r>
      <w:r>
        <w:t>z ire p̲ terrā m eundē aan.in</w:t>
      </w:r>
    </w:p>
    <w:p w14:paraId="6D8C8F85" w14:textId="77777777" w:rsidR="00F047B6" w:rsidRDefault="00F047B6" w:rsidP="00F047B6">
      <w:r>
        <w:t>d.l.i.po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</w:t>
      </w:r>
      <w:r>
        <w:rPr>
          <w:rFonts w:ascii="Arial Unicode MS" w:eastAsia="Arial Unicode MS" w:hAnsi="Arial Unicode MS" w:cs="Arial Unicode MS" w:hint="eastAsia"/>
        </w:rPr>
        <w:t>ﬅ</w:t>
      </w:r>
      <w:r>
        <w:t>ieñ.et Joan.an.in c.olim.de excep.Antho.de but.</w:t>
      </w:r>
    </w:p>
    <w:p w14:paraId="446AC07A" w14:textId="2ADDD464" w:rsidR="00F047B6" w:rsidRDefault="00F047B6" w:rsidP="00F047B6">
      <w:r>
        <w:t>Imo.</w:t>
      </w:r>
      <w:r>
        <w:rPr>
          <w:rFonts w:ascii="Segoe UI Symbol" w:hAnsi="Segoe UI Symbol" w:cs="Segoe UI Symbol"/>
        </w:rPr>
        <w:t>⁊</w:t>
      </w:r>
      <w:r>
        <w:t xml:space="preserve"> alij in ca.nonnulli.</w:t>
      </w:r>
      <w:r w:rsidR="001F0515">
        <w:t>d</w:t>
      </w:r>
      <w:r>
        <w:t>e reſcript. Guil.le rouille alenconieñ.</w:t>
      </w:r>
    </w:p>
    <w:p w14:paraId="4E66D62C" w14:textId="77777777" w:rsidR="00F047B6" w:rsidRDefault="00F047B6" w:rsidP="00F047B6"/>
    <w:p w14:paraId="5A332542" w14:textId="77777777" w:rsidR="00F047B6" w:rsidRDefault="00F047B6" w:rsidP="00F047B6"/>
    <w:p w14:paraId="7729358E" w14:textId="77777777" w:rsidR="00F047B6" w:rsidRDefault="00F047B6" w:rsidP="00F047B6">
      <w:r>
        <w:t>In textu ibi.</w:t>
      </w:r>
    </w:p>
    <w:p w14:paraId="02F88DF6" w14:textId="2E81225B" w:rsidR="00F047B6" w:rsidRDefault="00F047B6" w:rsidP="00F047B6">
      <w:r>
        <w:t xml:space="preserve">Et apɿes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rendues.</w:t>
      </w:r>
    </w:p>
    <w:p w14:paraId="146AD622" w14:textId="77777777" w:rsidR="00F047B6" w:rsidRDefault="00F047B6" w:rsidP="00F047B6">
      <w:r>
        <w:t>3</w:t>
      </w:r>
    </w:p>
    <w:p w14:paraId="61A59FEF" w14:textId="63341D43" w:rsidR="00F047B6" w:rsidRDefault="00F047B6" w:rsidP="00F047B6">
      <w:r>
        <w:t>A</w:t>
      </w:r>
      <w:r w:rsidR="001F0515">
        <w:t>dd</w:t>
      </w:r>
      <w:r>
        <w:t>itio.</w:t>
      </w:r>
    </w:p>
    <w:p w14:paraId="29F56C8A" w14:textId="77777777" w:rsidR="00F047B6" w:rsidRDefault="00F047B6" w:rsidP="00F047B6">
      <w:r>
        <w:t>Vide omnino que ſcripſi in glo.ſuetu.cenoma.</w:t>
      </w:r>
    </w:p>
    <w:p w14:paraId="4751C65F" w14:textId="5A031EB3" w:rsidR="00F047B6" w:rsidRDefault="00F047B6" w:rsidP="00F047B6">
      <w:r>
        <w:t>ar.clvij.D.</w:t>
      </w:r>
      <w:r>
        <w:rPr>
          <w:rFonts w:ascii="Segoe UI Symbol" w:hAnsi="Segoe UI Symbol" w:cs="Segoe UI Symbol"/>
        </w:rPr>
        <w:t>⁊</w:t>
      </w:r>
      <w:r>
        <w:t xml:space="preserve"> gl.iij.A.Et ibi ample </w:t>
      </w:r>
      <w:r w:rsidR="001F0515">
        <w:t>d</w:t>
      </w:r>
      <w:r>
        <w:t>iſputatur ſ</w:t>
      </w:r>
    </w:p>
    <w:p w14:paraId="2733F4FE" w14:textId="3878B7A8" w:rsidR="00F047B6" w:rsidRDefault="00F047B6" w:rsidP="00F047B6">
      <w:r>
        <w:lastRenderedPageBreak/>
        <w:t xml:space="preserve">ſint condēnati </w:t>
      </w:r>
      <w:r w:rsidR="001F0515">
        <w:t>d</w:t>
      </w:r>
      <w:r>
        <w:t>e hereſi vel crimine leſe maie</w:t>
      </w:r>
      <w:r>
        <w:rPr>
          <w:rFonts w:ascii="Arial Unicode MS" w:eastAsia="Arial Unicode MS" w:hAnsi="Arial Unicode MS" w:cs="Arial Unicode MS" w:hint="eastAsia"/>
        </w:rPr>
        <w:t>ﬅ</w:t>
      </w:r>
      <w:r>
        <w:t>atis cui applicart</w:t>
      </w:r>
    </w:p>
    <w:p w14:paraId="0F4A7CE2" w14:textId="1A918786" w:rsidR="00F047B6" w:rsidRDefault="001F0515" w:rsidP="00F047B6">
      <w:r>
        <w:t>d</w:t>
      </w:r>
      <w:r w:rsidR="00F047B6">
        <w:t>ebeat ofiſcatio.ibi videas oɿ non tibi repeto.Guil.le rou ille.</w:t>
      </w:r>
    </w:p>
    <w:p w14:paraId="37A59DF4" w14:textId="77777777" w:rsidR="00F047B6" w:rsidRDefault="00F047B6" w:rsidP="00F047B6">
      <w:r>
        <w:t>LLo.o.o..o. fo.xv.o.io.</w:t>
      </w:r>
    </w:p>
    <w:p w14:paraId="67A967CA" w14:textId="77777777" w:rsidR="00F047B6" w:rsidRDefault="00F047B6" w:rsidP="00F047B6"/>
    <w:p w14:paraId="68FF9B87" w14:textId="77777777" w:rsidR="00F047B6" w:rsidRDefault="00F047B6" w:rsidP="00F047B6"/>
    <w:p w14:paraId="30FE8081" w14:textId="77777777" w:rsidR="00F047B6" w:rsidRDefault="00F047B6" w:rsidP="00F047B6">
      <w:r>
        <w:t>In textu ibi</w:t>
      </w:r>
    </w:p>
    <w:p w14:paraId="2E94B55F" w14:textId="77777777" w:rsidR="00F047B6" w:rsidRDefault="00F047B6" w:rsidP="00F047B6">
      <w:r>
        <w:t xml:space="preserve">Les aultres fiefz </w:t>
      </w:r>
      <w:r>
        <w:rPr>
          <w:rFonts w:ascii="Segoe UI Symbol" w:hAnsi="Segoe UI Symbol" w:cs="Segoe UI Symbol"/>
        </w:rPr>
        <w:t>⁊</w:t>
      </w:r>
      <w:r>
        <w:t>c.</w:t>
      </w:r>
    </w:p>
    <w:p w14:paraId="19FED58E" w14:textId="77777777" w:rsidR="00F047B6" w:rsidRDefault="00F047B6" w:rsidP="00F047B6">
      <w:r>
        <w:t>s</w:t>
      </w:r>
    </w:p>
    <w:p w14:paraId="60536C78" w14:textId="1FE9FD78" w:rsidR="00F047B6" w:rsidRDefault="00F047B6" w:rsidP="00F047B6">
      <w:r>
        <w:t>A</w:t>
      </w:r>
      <w:r w:rsidR="001F0515">
        <w:t>dd</w:t>
      </w:r>
      <w:r>
        <w:t>itio.</w:t>
      </w:r>
    </w:p>
    <w:p w14:paraId="7B752729" w14:textId="14735EEE" w:rsidR="00F047B6" w:rsidRDefault="00F047B6" w:rsidP="00F047B6">
      <w:r>
        <w:t>Faciut no.p Alexā.</w:t>
      </w:r>
      <w:r w:rsidR="001F0515">
        <w:t>d</w:t>
      </w:r>
      <w:r>
        <w:t>e imo.cōſil.lxxv.incip.vi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86C3B7E" w14:textId="07F58F9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iligēter p̲ſpectis.in.iiij.col.vſi.iquā tu ait.in</w:t>
      </w:r>
    </w:p>
    <w:p w14:paraId="4B332451" w14:textId="50E3C8D6" w:rsidR="00F047B6" w:rsidRDefault="00F047B6" w:rsidP="00F047B6">
      <w:r>
        <w:t xml:space="preserve">mo volu.vbi </w:t>
      </w:r>
      <w:r w:rsidR="001F0515">
        <w:t>d</w:t>
      </w:r>
      <w:r>
        <w:t>icit  ofiſcatio nō trahit̄ ad bona futura.alleg.l</w:t>
      </w:r>
    </w:p>
    <w:p w14:paraId="04052593" w14:textId="0B3E0826" w:rsidR="00F047B6" w:rsidRDefault="00F047B6" w:rsidP="00F047B6">
      <w:r>
        <w:t>ſi mādauero.§.is cui᷒.ff.mā.glo.</w:t>
      </w:r>
      <w:r>
        <w:rPr>
          <w:rFonts w:ascii="Segoe UI Symbol" w:hAnsi="Segoe UI Symbol" w:cs="Segoe UI Symbol"/>
        </w:rPr>
        <w:t>⁊</w:t>
      </w:r>
      <w:r>
        <w:t xml:space="preserve"> ibi Bar.l I.i.ff.</w:t>
      </w:r>
      <w:r w:rsidR="001F0515">
        <w:t>d</w:t>
      </w:r>
      <w:r>
        <w:t>e bo.dā.Cy.</w:t>
      </w:r>
      <w:r>
        <w:rPr>
          <w:rFonts w:ascii="Segoe UI Symbol" w:hAnsi="Segoe UI Symbol" w:cs="Segoe UI Symbol"/>
        </w:rPr>
        <w:t>⁊</w:t>
      </w:r>
    </w:p>
    <w:p w14:paraId="547F2C54" w14:textId="4412CCCF" w:rsidR="00F047B6" w:rsidRDefault="00F047B6" w:rsidP="00F047B6">
      <w:r>
        <w:t>alij.in l.j.C.</w:t>
      </w:r>
      <w:r w:rsidR="001F0515">
        <w:t>d</w:t>
      </w:r>
      <w:r>
        <w:t>e p̄ſcrip. Bar.in l.certa foɿma.de iure fiſci.lib.x.C.</w:t>
      </w:r>
    </w:p>
    <w:p w14:paraId="2DD467A3" w14:textId="77777777" w:rsidR="00F047B6" w:rsidRDefault="00F047B6" w:rsidP="00F047B6">
      <w:r>
        <w:t>Bal.l l.fi.in fi.C.q̄ res pig.oblig.poſſ.</w:t>
      </w:r>
      <w:r>
        <w:rPr>
          <w:rFonts w:ascii="Segoe UI Symbol" w:hAnsi="Segoe UI Symbol" w:cs="Segoe UI Symbol"/>
        </w:rPr>
        <w:t>⁊</w:t>
      </w:r>
      <w:r>
        <w:t xml:space="preserve"> no.in l.nā adea.ff.de d</w:t>
      </w:r>
    </w:p>
    <w:p w14:paraId="489898E1" w14:textId="06596A95" w:rsidR="00F047B6" w:rsidRDefault="00F047B6" w:rsidP="00F047B6">
      <w:r>
        <w:t>tio.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emō</w:t>
      </w:r>
      <w:r>
        <w:rPr>
          <w:rFonts w:ascii="Arial Unicode MS" w:eastAsia="Arial Unicode MS" w:hAnsi="Arial Unicode MS" w:cs="Arial Unicode MS" w:hint="eastAsia"/>
        </w:rPr>
        <w:t>ﬅ</w:t>
      </w:r>
      <w:r>
        <w:t>.Philip.coɿ.oſil.cxc.icip.ad euidētiā.in.j.volu.Jap</w:t>
      </w:r>
    </w:p>
    <w:p w14:paraId="212DC037" w14:textId="3F0794DC" w:rsidR="00F047B6" w:rsidRDefault="00F047B6" w:rsidP="00F047B6">
      <w:r>
        <w:t xml:space="preserve">in l.ſi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ipulatz.§.cu </w:t>
      </w:r>
      <w:r>
        <w:rPr>
          <w:rFonts w:ascii="Arial Unicode MS" w:eastAsia="Arial Unicode MS" w:hAnsi="Arial Unicode MS" w:cs="Arial Unicode MS" w:hint="eastAsia"/>
        </w:rPr>
        <w:t>ﬅ</w:t>
      </w:r>
      <w:r>
        <w:t>ipulamur.ff.</w:t>
      </w:r>
      <w:r w:rsidR="001F0515">
        <w:t>d</w:t>
      </w:r>
      <w:r>
        <w:t>e verbo.obli.Suil.le rouille.</w:t>
      </w:r>
    </w:p>
    <w:p w14:paraId="7333B49A" w14:textId="77777777" w:rsidR="00F047B6" w:rsidRDefault="00F047B6" w:rsidP="00F047B6">
      <w:r>
        <w:t>D e L eee ox roɿriie.</w:t>
      </w:r>
    </w:p>
    <w:p w14:paraId="21A461BF" w14:textId="77777777" w:rsidR="00F047B6" w:rsidRDefault="00F047B6" w:rsidP="00F047B6"/>
    <w:p w14:paraId="3A46A225" w14:textId="77777777" w:rsidR="00F047B6" w:rsidRDefault="00F047B6" w:rsidP="00F047B6"/>
    <w:p w14:paraId="42C74367" w14:textId="77777777" w:rsidR="00F047B6" w:rsidRDefault="00F047B6" w:rsidP="00F047B6">
      <w:r>
        <w:t>In textu ibi</w:t>
      </w:r>
    </w:p>
    <w:p w14:paraId="717197B6" w14:textId="77777777" w:rsidR="00F047B6" w:rsidRDefault="00F047B6" w:rsidP="00F047B6">
      <w:r>
        <w:t xml:space="preserve">Car aulcun qui ſoit </w:t>
      </w:r>
      <w:r>
        <w:rPr>
          <w:rFonts w:ascii="Segoe UI Symbol" w:hAnsi="Segoe UI Symbol" w:cs="Segoe UI Symbol"/>
        </w:rPr>
        <w:t>⁊</w:t>
      </w:r>
      <w:r>
        <w:t xml:space="preserve"> c,</w:t>
      </w:r>
    </w:p>
    <w:p w14:paraId="2DD62465" w14:textId="77777777" w:rsidR="00F047B6" w:rsidRDefault="00F047B6" w:rsidP="00F047B6">
      <w:r>
        <w:t>s</w:t>
      </w:r>
    </w:p>
    <w:p w14:paraId="0B3EF329" w14:textId="1799564F" w:rsidR="00F047B6" w:rsidRDefault="00F047B6" w:rsidP="00F047B6">
      <w:r>
        <w:t>A</w:t>
      </w:r>
      <w:r w:rsidR="001F0515">
        <w:t>dd</w:t>
      </w:r>
      <w:r>
        <w:t>itio.</w:t>
      </w:r>
    </w:p>
    <w:p w14:paraId="090335C7" w14:textId="017E086F" w:rsidR="00F047B6" w:rsidRDefault="00F047B6" w:rsidP="00F047B6"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>a cōſuetudo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ura/ filis patit pɿo patre.</w:t>
      </w:r>
    </w:p>
    <w:p w14:paraId="5B32CA84" w14:textId="7C3456D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iure minime poſſet ꝓbari pl.crimē.ff.de per</w:t>
      </w:r>
    </w:p>
    <w:p w14:paraId="468FFEC6" w14:textId="7D4CED00" w:rsidR="00F047B6" w:rsidRDefault="00F047B6" w:rsidP="00F047B6">
      <w:r>
        <w:t xml:space="preserve">niſi in filij </w:t>
      </w:r>
      <w:r w:rsidR="001F0515">
        <w:t>d</w:t>
      </w:r>
      <w:r>
        <w:t>ānatoꝜ crimine leſe 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atis/ nemini ſuccedut </w:t>
      </w:r>
      <w:r>
        <w:rPr>
          <w:rFonts w:ascii="Segoe UI Symbol" w:hAnsi="Segoe UI Symbol" w:cs="Segoe UI Symbol"/>
        </w:rPr>
        <w:t>⁊</w:t>
      </w:r>
    </w:p>
    <w:p w14:paraId="1D2DBD16" w14:textId="77777777" w:rsidR="00F047B6" w:rsidRDefault="00F047B6" w:rsidP="00F047B6">
      <w:r>
        <w:t>ſunt infames.l.quiquis.§.filij.ff.ad l.iul.maie</w:t>
      </w:r>
      <w:r>
        <w:rPr>
          <w:rFonts w:ascii="Arial Unicode MS" w:eastAsia="Arial Unicode MS" w:hAnsi="Arial Unicode MS" w:cs="Arial Unicode MS" w:hint="eastAsia"/>
        </w:rPr>
        <w:t>ﬅ</w:t>
      </w:r>
      <w:r>
        <w:t>.Card.in cle.pa-</w:t>
      </w:r>
    </w:p>
    <w:p w14:paraId="7EBBAF95" w14:textId="5B97385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oɿalis.in.v.que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ibi Jo.</w:t>
      </w:r>
      <w:r w:rsidR="001F0515">
        <w:t>d</w:t>
      </w:r>
      <w:r>
        <w:t>e imo.in q̄rta col.ꝓſi.</w:t>
      </w:r>
      <w:r>
        <w:rPr>
          <w:rFonts w:ascii="Segoe UI Symbol" w:hAnsi="Segoe UI Symbol" w:cs="Segoe UI Symbol"/>
        </w:rPr>
        <w:t>⁊</w:t>
      </w:r>
      <w:r>
        <w:t xml:space="preserve"> alias omitti</w:t>
      </w:r>
    </w:p>
    <w:p w14:paraId="014BE8FC" w14:textId="77777777" w:rsidR="00F047B6" w:rsidRDefault="00F047B6" w:rsidP="00F047B6">
      <w:r>
        <w:t>tur.de re iudica.Caſsautē in quib᷒ filispunit̄ ꝓ patre/vide p̲ glo.</w:t>
      </w:r>
    </w:p>
    <w:p w14:paraId="5835B6C8" w14:textId="7BD1BA60" w:rsidR="00F047B6" w:rsidRDefault="00F047B6" w:rsidP="00F047B6">
      <w:r>
        <w:t>in l.</w:t>
      </w:r>
      <w:r w:rsidR="001F0515">
        <w:t>d</w:t>
      </w:r>
      <w:r>
        <w:t>uo fratres.in ꝓbo fuiſſe.ff.</w:t>
      </w:r>
      <w:r w:rsidR="001F0515">
        <w:t>d</w:t>
      </w:r>
      <w:r>
        <w:t>e iure patro.</w:t>
      </w:r>
      <w:r>
        <w:rPr>
          <w:rFonts w:ascii="Segoe UI Symbol" w:hAnsi="Segoe UI Symbol" w:cs="Segoe UI Symbol"/>
        </w:rPr>
        <w:t>⁊</w:t>
      </w:r>
      <w:r>
        <w:t xml:space="preserve"> in l.emancipati.</w:t>
      </w:r>
    </w:p>
    <w:p w14:paraId="1FB1E915" w14:textId="269AB3ED" w:rsidR="00F047B6" w:rsidRDefault="00F047B6" w:rsidP="00F047B6">
      <w:r>
        <w:t>.§.fi.</w:t>
      </w:r>
      <w:r>
        <w:rPr>
          <w:rFonts w:ascii="Segoe UI Symbol" w:hAnsi="Segoe UI Symbol" w:cs="Segoe UI Symbol"/>
        </w:rPr>
        <w:t>⁊</w:t>
      </w:r>
      <w:r>
        <w:t xml:space="preserve"> ibi Bar.ff.</w:t>
      </w:r>
      <w:r w:rsidR="001F0515">
        <w:t>d</w:t>
      </w:r>
      <w:r>
        <w:t>e ſenato.glo.</w:t>
      </w:r>
      <w:r>
        <w:rPr>
          <w:rFonts w:ascii="Segoe UI Symbol" w:hAnsi="Segoe UI Symbol" w:cs="Segoe UI Symbol"/>
        </w:rPr>
        <w:t>⁊</w:t>
      </w:r>
      <w:r>
        <w:t xml:space="preserve"> ibi ſcrib.in l.ad hoc </w:t>
      </w:r>
      <w:r w:rsidR="001F0515">
        <w:t>d</w:t>
      </w:r>
      <w:r>
        <w:t>n̄iu.§.fi.</w:t>
      </w:r>
    </w:p>
    <w:p w14:paraId="07478214" w14:textId="59201B20" w:rsidR="00F047B6" w:rsidRDefault="00F047B6" w:rsidP="00F047B6">
      <w:r>
        <w:t>n.</w:t>
      </w:r>
      <w:r w:rsidR="001F0515">
        <w:t>d</w:t>
      </w:r>
      <w:r>
        <w:t>e in ius vocan.Bal.in l.ſi filis.col.fi.ff.</w:t>
      </w:r>
      <w:r w:rsidR="001F0515">
        <w:t>d</w:t>
      </w:r>
      <w:r>
        <w:t>e hiis q̇ ſut ſui vel a-</w:t>
      </w:r>
    </w:p>
    <w:p w14:paraId="5D55FCA0" w14:textId="63B3992F" w:rsidR="00F047B6" w:rsidRDefault="00F047B6" w:rsidP="00F047B6">
      <w:r>
        <w:t>lie.iur.</w:t>
      </w:r>
      <w:r>
        <w:rPr>
          <w:rFonts w:ascii="Segoe UI Symbol" w:hAnsi="Segoe UI Symbol" w:cs="Segoe UI Symbol"/>
        </w:rPr>
        <w:t>⁊</w:t>
      </w:r>
      <w:r>
        <w:t xml:space="preserve"> quādo pater punit̄ pɿo filio.vide Jo.</w:t>
      </w:r>
      <w:r w:rsidR="001F0515">
        <w:t>d</w:t>
      </w:r>
      <w:r>
        <w:t>e ana.in c.ij.vi.et</w:t>
      </w:r>
    </w:p>
    <w:p w14:paraId="46C96B47" w14:textId="6DC965B3" w:rsidR="00F047B6" w:rsidRDefault="00F047B6" w:rsidP="00F047B6">
      <w:r>
        <w:t xml:space="preserve">vij.col.de </w:t>
      </w:r>
      <w:r w:rsidR="001F0515">
        <w:t>d</w:t>
      </w:r>
      <w:r>
        <w:t>elic.puero.Bal.in l.j.C.ne filis ꝓ pat. Suil.le rouille.</w:t>
      </w:r>
    </w:p>
    <w:p w14:paraId="382564E0" w14:textId="1FE6D94E" w:rsidR="00F047B6" w:rsidRDefault="00F047B6" w:rsidP="00F047B6">
      <w:r>
        <w:t>Dco rore ronoroeaeee</w:t>
      </w:r>
      <w:r w:rsidR="001F0515">
        <w:t>d</w:t>
      </w:r>
      <w:r>
        <w:t>odo.uie rouiie.</w:t>
      </w:r>
    </w:p>
    <w:p w14:paraId="0D9BB64D" w14:textId="77777777" w:rsidR="00F047B6" w:rsidRDefault="00F047B6" w:rsidP="00F047B6"/>
    <w:p w14:paraId="29AD620B" w14:textId="77777777" w:rsidR="00F047B6" w:rsidRDefault="00F047B6" w:rsidP="00F047B6"/>
    <w:p w14:paraId="7B971111" w14:textId="77777777" w:rsidR="00F047B6" w:rsidRDefault="00F047B6" w:rsidP="00F047B6">
      <w:r>
        <w:t>In textu ibi</w:t>
      </w:r>
    </w:p>
    <w:p w14:paraId="6D76A78B" w14:textId="77777777" w:rsidR="00F047B6" w:rsidRDefault="00F047B6" w:rsidP="00F047B6">
      <w:r>
        <w:t xml:space="preserve">Les maiſons aux foɿbanis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C066EC3" w14:textId="77777777" w:rsidR="00F047B6" w:rsidRDefault="00F047B6" w:rsidP="00F047B6">
      <w:r>
        <w:t>ſo</w:t>
      </w:r>
    </w:p>
    <w:p w14:paraId="1DD42501" w14:textId="23CE4223" w:rsidR="00F047B6" w:rsidRDefault="00F047B6" w:rsidP="00F047B6">
      <w:r>
        <w:t>A</w:t>
      </w:r>
      <w:r w:rsidR="001F0515">
        <w:t>dd</w:t>
      </w:r>
      <w:r>
        <w:t>itio.</w:t>
      </w:r>
    </w:p>
    <w:p w14:paraId="6E9C5C12" w14:textId="65DA6EA1" w:rsidR="00F047B6" w:rsidRDefault="00F047B6" w:rsidP="00F047B6">
      <w:r>
        <w:t xml:space="preserve">Nullo iure cauetur c taliū </w:t>
      </w:r>
      <w:r w:rsidR="001F0515">
        <w:t>d</w:t>
      </w:r>
      <w:r>
        <w:t xml:space="preserve">omns </w:t>
      </w:r>
      <w:r w:rsidR="001F0515">
        <w:t>d</w:t>
      </w:r>
      <w:r>
        <w:t xml:space="preserve">ebeāt </w:t>
      </w:r>
      <w:r w:rsidR="001F0515">
        <w:t>d</w:t>
      </w:r>
      <w:r>
        <w:t>irui</w:t>
      </w:r>
    </w:p>
    <w:p w14:paraId="7F850E07" w14:textId="77777777" w:rsidR="00F047B6" w:rsidRDefault="00F047B6" w:rsidP="00F047B6">
      <w:r>
        <w:lastRenderedPageBreak/>
        <w:t>faut comburi/pote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tamē pɿinceps illud </w:t>
      </w:r>
      <w:r>
        <w:rPr>
          <w:rFonts w:ascii="Arial Unicode MS" w:eastAsia="Arial Unicode MS" w:hAnsi="Arial Unicode MS" w:cs="Arial Unicode MS" w:hint="eastAsia"/>
        </w:rPr>
        <w:t>ﬅ</w:t>
      </w:r>
      <w:r>
        <w:t>ature</w:t>
      </w:r>
    </w:p>
    <w:p w14:paraId="2E782D89" w14:textId="436BABE7" w:rsidR="00F047B6" w:rsidRDefault="00F047B6" w:rsidP="00F047B6">
      <w:r>
        <w:t>m Luc.de pen.in l.j.</w:t>
      </w:r>
      <w:r w:rsidR="001F0515">
        <w:t>d</w:t>
      </w:r>
      <w:r>
        <w:t>e peti.bono.lub.lib.x.C.col.ij.et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equiſ-</w:t>
      </w:r>
    </w:p>
    <w:p w14:paraId="5377B882" w14:textId="079B5082" w:rsidR="00F047B6" w:rsidRDefault="00F047B6" w:rsidP="00F047B6">
      <w:r>
        <w:t xml:space="preserve">ſimu pm eu in </w:t>
      </w:r>
      <w:r w:rsidR="001F0515">
        <w:t>d</w:t>
      </w:r>
      <w:r>
        <w:t>ete</w:t>
      </w:r>
      <w:r>
        <w:rPr>
          <w:rFonts w:ascii="Arial Unicode MS" w:eastAsia="Arial Unicode MS" w:hAnsi="Arial Unicode MS" w:cs="Arial Unicode MS" w:hint="eastAsia"/>
        </w:rPr>
        <w:t>ﬅ</w:t>
      </w:r>
      <w:r>
        <w:t>ationē criminis/dɿ taliter punitur blaſphe-</w:t>
      </w:r>
    </w:p>
    <w:p w14:paraId="32EE47F7" w14:textId="0F2CF6E3" w:rsidR="00F047B6" w:rsidRDefault="00F047B6" w:rsidP="00F047B6">
      <w:r>
        <w:t xml:space="preserve">mans </w:t>
      </w:r>
      <w:r w:rsidR="001F0515">
        <w:t>d</w:t>
      </w:r>
      <w:r>
        <w:t>eum in ca.quando vult.ꝓſi.quicun.xxiii.q.iiij.</w:t>
      </w:r>
      <w:r>
        <w:rPr>
          <w:rFonts w:ascii="Segoe UI Symbol" w:hAnsi="Segoe UI Symbol" w:cs="Segoe UI Symbol"/>
        </w:rPr>
        <w:t>⁊</w:t>
      </w:r>
      <w:r>
        <w:t xml:space="preserve"> ſut ver</w:t>
      </w:r>
    </w:p>
    <w:p w14:paraId="7A4BA86B" w14:textId="0F3BDBDE" w:rsidR="00F047B6" w:rsidRDefault="00F047B6" w:rsidP="00F047B6">
      <w:r>
        <w:t xml:space="preserve">ba Dan.iij.cap.Luc.de pen.in l.pe.de </w:t>
      </w:r>
      <w:r w:rsidR="001F0515">
        <w:t>d</w:t>
      </w:r>
      <w:r>
        <w:t>elat.lib.x.C.Ilem q̇ car-</w:t>
      </w:r>
    </w:p>
    <w:p w14:paraId="4388FAF8" w14:textId="2E5C8E2C" w:rsidR="00F047B6" w:rsidRDefault="00F047B6" w:rsidP="00F047B6">
      <w:r>
        <w:t>dinalem ocoiderit/</w:t>
      </w:r>
      <w:r w:rsidR="001F0515">
        <w:t>d</w:t>
      </w:r>
      <w:r>
        <w:t xml:space="preserve">om᷒ et᷒ </w:t>
      </w:r>
      <w:r w:rsidR="001F0515">
        <w:t>d</w:t>
      </w:r>
      <w:r>
        <w:t xml:space="preserve">ebet </w:t>
      </w:r>
      <w:r w:rsidR="001F0515">
        <w:t>d</w:t>
      </w:r>
      <w:r>
        <w:t>emoliri in hoɿroɿē criminis.</w:t>
      </w:r>
    </w:p>
    <w:p w14:paraId="7910DDB9" w14:textId="0033AA76" w:rsidR="00F047B6" w:rsidRDefault="00F047B6" w:rsidP="00F047B6">
      <w:r>
        <w:t>ca.felicis.po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p̲n.</w:t>
      </w:r>
      <w:r w:rsidR="001F0515">
        <w:t>d</w:t>
      </w:r>
      <w:r>
        <w:t xml:space="preserve">e penis.lib.vj.Itē violatoɿ pacis </w:t>
      </w:r>
      <w:r>
        <w:rPr>
          <w:rFonts w:ascii="Segoe UI Symbol" w:hAnsi="Segoe UI Symbol" w:cs="Segoe UI Symbol"/>
        </w:rPr>
        <w:t>⁊</w:t>
      </w:r>
      <w:r>
        <w:t xml:space="preserve"> eoꝜ rece-</w:t>
      </w:r>
    </w:p>
    <w:p w14:paraId="1716F60D" w14:textId="10400DA5" w:rsidR="00F047B6" w:rsidRDefault="00F047B6" w:rsidP="00F047B6">
      <w:r>
        <w:t xml:space="preserve">ptatoɿiɿ </w:t>
      </w:r>
      <w:r w:rsidR="001F0515">
        <w:t>d</w:t>
      </w:r>
      <w:r>
        <w:t xml:space="preserve">omus eoꝜ </w:t>
      </w:r>
      <w:r w:rsidR="001F0515">
        <w:t>d</w:t>
      </w:r>
      <w:r>
        <w:t xml:space="preserve">ebent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rui.in ca.j.§.cōuenticulas.vſi.</w:t>
      </w:r>
    </w:p>
    <w:p w14:paraId="66E9FD4E" w14:textId="4781291E" w:rsidR="00F047B6" w:rsidRDefault="00F047B6" w:rsidP="00F047B6">
      <w:r>
        <w:t>receptatoɿibz.in titu.</w:t>
      </w:r>
      <w:r w:rsidR="001F0515">
        <w:t>d</w:t>
      </w:r>
      <w:r>
        <w:t>e pace iur.fir.in vſi.feu.Guil.le rouille.</w:t>
      </w:r>
    </w:p>
    <w:p w14:paraId="39A77619" w14:textId="77777777" w:rsidR="00F047B6" w:rsidRDefault="00F047B6" w:rsidP="00F047B6">
      <w:r>
        <w:t>rs rs rooe rrLLo ooe rouiis.</w:t>
      </w:r>
    </w:p>
    <w:p w14:paraId="686A71F9" w14:textId="77777777" w:rsidR="00F047B6" w:rsidRDefault="00F047B6" w:rsidP="00F047B6"/>
    <w:p w14:paraId="56A355F1" w14:textId="77777777" w:rsidR="00F047B6" w:rsidRDefault="00F047B6" w:rsidP="00F047B6"/>
    <w:p w14:paraId="5324DB63" w14:textId="77777777" w:rsidR="00F047B6" w:rsidRDefault="00F047B6" w:rsidP="00F047B6">
      <w:r>
        <w:t>De eſcheance,</w:t>
      </w:r>
    </w:p>
    <w:p w14:paraId="480140D4" w14:textId="198AB4F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tierce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inction,</w:t>
      </w:r>
    </w:p>
    <w:p w14:paraId="7320D303" w14:textId="77777777" w:rsidR="00F047B6" w:rsidRDefault="00F047B6" w:rsidP="00F047B6"/>
    <w:p w14:paraId="4D4C1DAA" w14:textId="77777777" w:rsidR="00F047B6" w:rsidRDefault="00F047B6" w:rsidP="00F047B6"/>
    <w:p w14:paraId="7C1ADB18" w14:textId="77777777" w:rsidR="00F047B6" w:rsidRDefault="00F047B6" w:rsidP="00F047B6">
      <w:r>
        <w:t>I</w:t>
      </w:r>
    </w:p>
    <w:p w14:paraId="2D542DD8" w14:textId="77777777" w:rsidR="00F047B6" w:rsidRDefault="00F047B6" w:rsidP="00F047B6">
      <w:r>
        <w:t xml:space="preserve">e  </w:t>
      </w:r>
      <w:r>
        <w:rPr>
          <w:rFonts w:ascii="Segoe UI Historic" w:hAnsi="Segoe UI Historic" w:cs="Segoe UI Historic"/>
        </w:rPr>
        <w:t>᛭</w:t>
      </w:r>
    </w:p>
    <w:p w14:paraId="116F705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eſcheance.xxv.</w:t>
      </w:r>
    </w:p>
    <w:p w14:paraId="7B358E45" w14:textId="77777777" w:rsidR="00F047B6" w:rsidRDefault="00F047B6" w:rsidP="00F047B6">
      <w:r>
        <w:t>a</w:t>
      </w:r>
    </w:p>
    <w:p w14:paraId="509FF702" w14:textId="1FF99C55" w:rsidR="00F047B6" w:rsidRDefault="00F047B6" w:rsidP="00F047B6">
      <w:r>
        <w:t xml:space="preserve">Ous </w:t>
      </w:r>
      <w:r w:rsidR="001F0515">
        <w:t>d</w:t>
      </w:r>
      <w:r>
        <w:t>irōs</w:t>
      </w:r>
    </w:p>
    <w:p w14:paraId="23D3F101" w14:textId="016A5D5F" w:rsidR="00F047B6" w:rsidRDefault="00F047B6" w:rsidP="00F047B6">
      <w:r>
        <w:t xml:space="preserve">apɿes </w:t>
      </w:r>
      <w:r w:rsidR="001F0515">
        <w:t>d</w:t>
      </w:r>
      <w:r>
        <w:t>es</w:t>
      </w:r>
    </w:p>
    <w:p w14:paraId="14D16EB6" w14:textId="77777777" w:rsidR="00F047B6" w:rsidRDefault="00F047B6" w:rsidP="00F047B6">
      <w:r>
        <w:t>eſcheāces/</w:t>
      </w:r>
    </w:p>
    <w:p w14:paraId="4190EA33" w14:textId="77777777" w:rsidR="00F047B6" w:rsidRDefault="00F047B6" w:rsidP="00F047B6">
      <w:r>
        <w:t>ldes teneu-</w:t>
      </w:r>
    </w:p>
    <w:p w14:paraId="6F757533" w14:textId="7AC106A6" w:rsidR="00F047B6" w:rsidRDefault="00F047B6" w:rsidP="00F047B6">
      <w:r>
        <w:t xml:space="preserve">res / et </w:t>
      </w:r>
      <w:r w:rsidR="001F0515">
        <w:t>d</w:t>
      </w:r>
      <w:r>
        <w:t>es manieres</w:t>
      </w:r>
    </w:p>
    <w:p w14:paraId="081E1B18" w14:textId="7180A12E" w:rsidR="00F047B6" w:rsidRDefault="001F0515" w:rsidP="00F047B6">
      <w:r>
        <w:t>d</w:t>
      </w:r>
      <w:r w:rsidR="00F047B6">
        <w:t>espoſſeſſiōs fieffaulx</w:t>
      </w:r>
    </w:p>
    <w:p w14:paraId="06021B0C" w14:textId="158DE8D4" w:rsidR="00F047B6" w:rsidRDefault="00F047B6" w:rsidP="00F047B6">
      <w:r>
        <w:t xml:space="preserve">Rous </w:t>
      </w:r>
      <w:r w:rsidR="001F0515">
        <w:t>d</w:t>
      </w:r>
      <w:r>
        <w:t>ebuōs ſcauoir</w:t>
      </w:r>
    </w:p>
    <w:p w14:paraId="19D45F19" w14:textId="77777777" w:rsidR="00F047B6" w:rsidRDefault="00F047B6" w:rsidP="00F047B6">
      <w:r>
        <w:t>que vne eſcheāce vient</w:t>
      </w:r>
    </w:p>
    <w:p w14:paraId="0350FD5B" w14:textId="77777777" w:rsidR="00F047B6" w:rsidRDefault="00F047B6" w:rsidP="00F047B6">
      <w:r>
        <w:t>par heritaige / laultre</w:t>
      </w:r>
    </w:p>
    <w:p w14:paraId="5514332C" w14:textId="77777777" w:rsidR="00F047B6" w:rsidRDefault="00F047B6" w:rsidP="00F047B6">
      <w:r>
        <w:t>par grace/</w:t>
      </w:r>
      <w:r>
        <w:rPr>
          <w:rFonts w:ascii="Segoe UI Symbol" w:hAnsi="Segoe UI Symbol" w:cs="Segoe UI Symbol"/>
        </w:rPr>
        <w:t>⁊</w:t>
      </w:r>
      <w:r>
        <w:t xml:space="preserve"> lautre par</w:t>
      </w:r>
    </w:p>
    <w:p w14:paraId="02FBF1C9" w14:textId="77777777" w:rsidR="00F047B6" w:rsidRDefault="00F047B6" w:rsidP="00F047B6">
      <w:r>
        <w:t>foɿtune. Celle qui viēt</w:t>
      </w:r>
    </w:p>
    <w:p w14:paraId="16776B7D" w14:textId="77777777" w:rsidR="00F047B6" w:rsidRDefault="00F047B6" w:rsidP="00F047B6">
      <w:r>
        <w:t>par 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</w:t>
      </w:r>
    </w:p>
    <w:p w14:paraId="7E63481E" w14:textId="77777777" w:rsidR="00F047B6" w:rsidRDefault="00F047B6" w:rsidP="00F047B6">
      <w:r>
        <w:t>aulcun recoit heritage</w:t>
      </w:r>
    </w:p>
    <w:p w14:paraId="41D29019" w14:textId="5F20588B" w:rsidR="00F047B6" w:rsidRDefault="00F047B6" w:rsidP="00F047B6">
      <w:r>
        <w:t xml:space="preserve">par raiſon </w:t>
      </w:r>
      <w:r w:rsidR="001F0515">
        <w:t>d</w:t>
      </w:r>
      <w:r>
        <w:t>e lignage :</w:t>
      </w:r>
    </w:p>
    <w:p w14:paraId="45EEE9D2" w14:textId="77777777" w:rsidR="00F047B6" w:rsidRDefault="00F047B6" w:rsidP="00F047B6">
      <w:r>
        <w:t>ſicomme le filz ſuccede</w:t>
      </w:r>
    </w:p>
    <w:p w14:paraId="798CF5DA" w14:textId="333BA6A0" w:rsidR="00F047B6" w:rsidRDefault="00F047B6" w:rsidP="00F047B6">
      <w:r>
        <w:t xml:space="preserve">au pere. Su par </w:t>
      </w:r>
      <w:r w:rsidR="001F0515">
        <w:t>d</w:t>
      </w:r>
      <w:r>
        <w:t>ɿoi-</w:t>
      </w:r>
    </w:p>
    <w:p w14:paraId="2FC0A0DC" w14:textId="77777777" w:rsidR="00F047B6" w:rsidRDefault="00F047B6" w:rsidP="00F047B6">
      <w:r>
        <w:t>cte eſcheāce : ſicōme le</w:t>
      </w:r>
    </w:p>
    <w:p w14:paraId="0BE7EAB9" w14:textId="77777777" w:rsidR="00F047B6" w:rsidRDefault="00F047B6" w:rsidP="00F047B6">
      <w:r>
        <w:t>ſeigneur a lheritage ſō</w:t>
      </w:r>
    </w:p>
    <w:p w14:paraId="5B2463AB" w14:textId="2221E099" w:rsidR="00F047B6" w:rsidRDefault="00F047B6" w:rsidP="00F047B6">
      <w:r>
        <w:t xml:space="preserve">homme par </w:t>
      </w:r>
      <w:r w:rsidR="001F0515">
        <w:t>d</w:t>
      </w:r>
      <w:r>
        <w:t xml:space="preserve">efault </w:t>
      </w:r>
      <w:r w:rsidR="001F0515">
        <w:t>d</w:t>
      </w:r>
      <w:r>
        <w:t>e</w:t>
      </w:r>
    </w:p>
    <w:p w14:paraId="1E107442" w14:textId="30DC62BE" w:rsidR="00F047B6" w:rsidRDefault="00F047B6" w:rsidP="00F047B6">
      <w:r>
        <w:t xml:space="preserve">hoir qui ſoit yſſu </w:t>
      </w:r>
      <w:r w:rsidR="001F0515">
        <w:t>d</w:t>
      </w:r>
      <w:r>
        <w:t>e luy</w:t>
      </w:r>
    </w:p>
    <w:p w14:paraId="7848D958" w14:textId="48138ABD" w:rsidR="00F047B6" w:rsidRDefault="00F047B6" w:rsidP="00F047B6">
      <w:r>
        <w:t xml:space="preserve">ou </w:t>
      </w:r>
      <w:r w:rsidR="001F0515">
        <w:t>d</w:t>
      </w:r>
      <w:r>
        <w:t>e ſon lignage.</w:t>
      </w:r>
    </w:p>
    <w:p w14:paraId="1DC70F3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Eſcheance viēt par</w:t>
      </w:r>
    </w:p>
    <w:p w14:paraId="789F6966" w14:textId="77777777" w:rsidR="00F047B6" w:rsidRDefault="00F047B6" w:rsidP="00F047B6">
      <w:r>
        <w:t>grace:quand vng eueſ</w:t>
      </w:r>
    </w:p>
    <w:p w14:paraId="169B65A5" w14:textId="77777777" w:rsidR="00F047B6" w:rsidRDefault="00F047B6" w:rsidP="00F047B6">
      <w:r>
        <w:t>que ou vng abbe tient</w:t>
      </w:r>
    </w:p>
    <w:p w14:paraId="62971A85" w14:textId="77777777" w:rsidR="00F047B6" w:rsidRDefault="00F047B6" w:rsidP="00F047B6">
      <w:r>
        <w:lastRenderedPageBreak/>
        <w:t>les fiefz que ſon anceſ-</w:t>
      </w:r>
    </w:p>
    <w:p w14:paraId="59E14744" w14:textId="77777777" w:rsidR="00F047B6" w:rsidRDefault="00F047B6" w:rsidP="00F047B6">
      <w:r>
        <w:t>ſeur tint:qui appartien</w:t>
      </w:r>
    </w:p>
    <w:p w14:paraId="3277EB92" w14:textId="77777777" w:rsidR="00F047B6" w:rsidRDefault="00F047B6" w:rsidP="00F047B6">
      <w:r>
        <w:t>nēt au benefice a quoy</w:t>
      </w:r>
    </w:p>
    <w:p w14:paraId="3D952126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eu par grace.</w:t>
      </w:r>
    </w:p>
    <w:p w14:paraId="1D2571DE" w14:textId="0D46F3A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Eſcheance </w:t>
      </w:r>
      <w:r w:rsidR="001F0515">
        <w:t>d</w:t>
      </w:r>
      <w:r>
        <w:t>aduen-</w:t>
      </w:r>
    </w:p>
    <w:p w14:paraId="408E1AEE" w14:textId="77777777" w:rsidR="00F047B6" w:rsidRDefault="00F047B6" w:rsidP="00F047B6">
      <w:r>
        <w:t>ture ou par foɿtune/e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6ABE8AA" w14:textId="77777777" w:rsidR="00F047B6" w:rsidRDefault="00F047B6" w:rsidP="00F047B6">
      <w:r>
        <w:t>quād le fief reuiēt par</w:t>
      </w:r>
    </w:p>
    <w:p w14:paraId="2C09912F" w14:textId="77777777" w:rsidR="00F047B6" w:rsidRDefault="00F047B6" w:rsidP="00F047B6">
      <w:r>
        <w:t>aulcun cas ou par aul-</w:t>
      </w:r>
    </w:p>
    <w:p w14:paraId="0613803C" w14:textId="77777777" w:rsidR="00F047B6" w:rsidRDefault="00F047B6" w:rsidP="00F047B6">
      <w:r>
        <w:t>cune cōdition a aulcun</w:t>
      </w:r>
    </w:p>
    <w:p w14:paraId="352B2E3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54984167" w14:textId="77777777" w:rsidR="00F047B6" w:rsidRDefault="00F047B6" w:rsidP="00F047B6">
      <w:r>
        <w:t>ou lignage a celuy qui</w:t>
      </w:r>
    </w:p>
    <w:p w14:paraId="7011F551" w14:textId="77777777" w:rsidR="00F047B6" w:rsidRDefault="00F047B6" w:rsidP="00F047B6">
      <w:r>
        <w:t xml:space="preserve">le tint. </w:t>
      </w:r>
      <w:r>
        <w:rPr>
          <w:rFonts w:ascii="Cambria Math" w:hAnsi="Cambria Math" w:cs="Cambria Math"/>
        </w:rPr>
        <w:t>ℂ</w:t>
      </w:r>
      <w:r>
        <w:t>Des eſcheā</w:t>
      </w:r>
    </w:p>
    <w:p w14:paraId="7BFD09A7" w14:textId="77777777" w:rsidR="00F047B6" w:rsidRDefault="00F047B6" w:rsidP="00F047B6">
      <w:r>
        <w:t>ces qui viennēt par he</w:t>
      </w:r>
    </w:p>
    <w:p w14:paraId="356834CB" w14:textId="3AC155DF" w:rsidR="00F047B6" w:rsidRDefault="00F047B6" w:rsidP="00F047B6">
      <w:r>
        <w:t>ritages :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ɿoi-</w:t>
      </w:r>
    </w:p>
    <w:p w14:paraId="79BE2396" w14:textId="77777777" w:rsidR="00F047B6" w:rsidRDefault="00F047B6" w:rsidP="00F047B6">
      <w:r>
        <w:t>cte / et lautre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0E683B83" w14:textId="79D01B6F" w:rsidR="00F047B6" w:rsidRDefault="001F0515" w:rsidP="00F047B6">
      <w:r>
        <w:t>d</w:t>
      </w:r>
      <w:r w:rsidR="00F047B6">
        <w:t xml:space="preserve">roicte. La </w:t>
      </w:r>
      <w:r>
        <w:t>d</w:t>
      </w:r>
      <w:r w:rsidR="00F047B6">
        <w:t>ɿoicte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4FBFDA8B" w14:textId="49648CDB" w:rsidR="00F047B6" w:rsidRDefault="00F047B6" w:rsidP="00F047B6">
      <w:r>
        <w:t xml:space="preserve">quād lheritage </w:t>
      </w:r>
      <w:r w:rsidR="001F0515">
        <w:t>d</w:t>
      </w:r>
      <w:r>
        <w:t>eſcēd</w:t>
      </w:r>
    </w:p>
    <w:p w14:paraId="0E2FEB0E" w14:textId="4ABE2CFF" w:rsidR="00F047B6" w:rsidRDefault="00F047B6" w:rsidP="00F047B6">
      <w:r>
        <w:t xml:space="preserve">par </w:t>
      </w:r>
      <w:r w:rsidR="001F0515">
        <w:t>d</w:t>
      </w:r>
      <w:r>
        <w:t xml:space="preserve">ɿoicte ligne </w:t>
      </w:r>
      <w:r w:rsidR="001F0515">
        <w:t>d</w:t>
      </w:r>
      <w:r>
        <w:t>e pe</w:t>
      </w:r>
    </w:p>
    <w:p w14:paraId="5F59226B" w14:textId="77777777" w:rsidR="00F047B6" w:rsidRDefault="00F047B6" w:rsidP="00F047B6"/>
    <w:p w14:paraId="798A54C2" w14:textId="77777777" w:rsidR="00F047B6" w:rsidRDefault="00F047B6" w:rsidP="00F047B6"/>
    <w:p w14:paraId="4AE29A46" w14:textId="7DE652D0" w:rsidR="00F047B6" w:rsidRDefault="00F047B6" w:rsidP="00F047B6">
      <w:r>
        <w:t xml:space="preserve">re ou </w:t>
      </w:r>
      <w:r w:rsidR="001F0515">
        <w:t>d</w:t>
      </w:r>
      <w:r>
        <w:t>e mere aux filz</w:t>
      </w:r>
    </w:p>
    <w:p w14:paraId="72455CBF" w14:textId="19AAC0F4" w:rsidR="00F047B6" w:rsidRDefault="00F047B6" w:rsidP="00F047B6">
      <w:r>
        <w:t xml:space="preserve">ou aux enfātz </w:t>
      </w:r>
      <w:r w:rsidR="001F0515">
        <w:t>d</w:t>
      </w:r>
      <w:r>
        <w:t>e leurs</w:t>
      </w:r>
    </w:p>
    <w:p w14:paraId="6A040C1C" w14:textId="77777777" w:rsidR="00F047B6" w:rsidRDefault="00F047B6" w:rsidP="00F047B6">
      <w:r>
        <w:t>enfantz ou a aulcū qui</w:t>
      </w:r>
    </w:p>
    <w:p w14:paraId="385190C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icelle meſme li-</w:t>
      </w:r>
    </w:p>
    <w:p w14:paraId="2C2BC669" w14:textId="77777777" w:rsidR="00F047B6" w:rsidRDefault="00F047B6" w:rsidP="00F047B6">
      <w:r>
        <w:t>b</w:t>
      </w:r>
    </w:p>
    <w:p w14:paraId="266772C0" w14:textId="77777777" w:rsidR="00F047B6" w:rsidRDefault="00F047B6" w:rsidP="00F047B6">
      <w:r>
        <w:t>2</w:t>
      </w:r>
    </w:p>
    <w:p w14:paraId="69AA09F6" w14:textId="46803ACC" w:rsidR="00F047B6" w:rsidRDefault="00F047B6" w:rsidP="00F047B6">
      <w:r>
        <w:t xml:space="preserve">gne </w:t>
      </w:r>
      <w:r w:rsidR="001F0515">
        <w:t>d</w:t>
      </w:r>
      <w:r>
        <w:t xml:space="preserve">e lignaige. </w:t>
      </w:r>
      <w:r>
        <w:rPr>
          <w:rFonts w:ascii="Cambria Math" w:hAnsi="Cambria Math" w:cs="Cambria Math"/>
        </w:rPr>
        <w:t>ℂ</w:t>
      </w:r>
      <w:r>
        <w:t xml:space="preserve"> Et</w:t>
      </w:r>
    </w:p>
    <w:p w14:paraId="3B4D16E2" w14:textId="3904F1AE" w:rsidR="00F047B6" w:rsidRDefault="00F047B6" w:rsidP="00F047B6">
      <w:r>
        <w:t xml:space="preserve">pource </w:t>
      </w:r>
      <w:r w:rsidR="001F0515">
        <w:t>d</w:t>
      </w:r>
      <w:r>
        <w:t>oibt lē ſcauoir</w:t>
      </w:r>
    </w:p>
    <w:p w14:paraId="1773A0E3" w14:textId="77777777" w:rsidR="00F047B6" w:rsidRDefault="00F047B6" w:rsidP="00F047B6">
      <w:r>
        <w:t>que lainſne 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hoit</w:t>
      </w:r>
    </w:p>
    <w:p w14:paraId="49EFF490" w14:textId="77777777" w:rsidR="00F047B6" w:rsidRDefault="00F047B6" w:rsidP="00F047B6">
      <w:r>
        <w:t>de ſon pere.Et to᷒ les</w:t>
      </w:r>
    </w:p>
    <w:p w14:paraId="158618D3" w14:textId="7915378E" w:rsidR="00F047B6" w:rsidRDefault="00F047B6" w:rsidP="00F047B6">
      <w:r>
        <w:t xml:space="preserve">aultres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4730854" w14:textId="77777777" w:rsidR="00F047B6" w:rsidRDefault="00F047B6" w:rsidP="00F047B6">
      <w:r>
        <w:t>ſes hoirs qui ſont ainſ-</w:t>
      </w:r>
    </w:p>
    <w:p w14:paraId="5C1368C3" w14:textId="77777777" w:rsidR="00F047B6" w:rsidRDefault="00F047B6" w:rsidP="00F047B6">
      <w:r>
        <w:t>nez en icelle meſme li-</w:t>
      </w:r>
    </w:p>
    <w:p w14:paraId="6FA6F068" w14:textId="5129F407" w:rsidR="00F047B6" w:rsidRDefault="00F047B6" w:rsidP="00F047B6">
      <w:r>
        <w:t xml:space="preserve">gne </w:t>
      </w:r>
      <w:r w:rsidR="001F0515">
        <w:t>d</w:t>
      </w:r>
      <w:r>
        <w:t>u lignage : iaſoit</w:t>
      </w:r>
    </w:p>
    <w:p w14:paraId="7261B160" w14:textId="77777777" w:rsidR="00F047B6" w:rsidRDefault="00F047B6" w:rsidP="00F047B6">
      <w:r>
        <w:t>ce que pluſieurs ſoient</w:t>
      </w:r>
    </w:p>
    <w:p w14:paraId="28DEA9C9" w14:textId="410424E2" w:rsidR="00F047B6" w:rsidRDefault="00F047B6" w:rsidP="00F047B6">
      <w:r>
        <w:t xml:space="preserve">a lencōtre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cou-</w:t>
      </w:r>
    </w:p>
    <w:p w14:paraId="01244BE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qui ſouloit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87FB1A1" w14:textId="77777777" w:rsidR="00F047B6" w:rsidRDefault="00F047B6" w:rsidP="00F047B6">
      <w:r>
        <w:t>anciēnemēt gardee en</w:t>
      </w:r>
    </w:p>
    <w:p w14:paraId="05CE64DB" w14:textId="5FAF1F2A" w:rsidR="00F047B6" w:rsidRDefault="00F047B6" w:rsidP="00F047B6">
      <w:r>
        <w:t xml:space="preserve">Noɿmendie/ qui </w:t>
      </w:r>
      <w:r w:rsidR="001F0515">
        <w:t>d</w:t>
      </w:r>
      <w:r>
        <w:t>ient</w:t>
      </w:r>
    </w:p>
    <w:p w14:paraId="59FFCBB2" w14:textId="77777777" w:rsidR="00F047B6" w:rsidRDefault="00F047B6" w:rsidP="00F047B6">
      <w:r>
        <w:t>que la ſucceſſion q̇ viēt</w:t>
      </w:r>
    </w:p>
    <w:p w14:paraId="453656F6" w14:textId="543E74BE" w:rsidR="00F047B6" w:rsidRDefault="001F0515" w:rsidP="00F047B6">
      <w:r>
        <w:t>d</w:t>
      </w:r>
      <w:r w:rsidR="00F047B6">
        <w:t>u pere au filz / le nep-</w:t>
      </w:r>
    </w:p>
    <w:p w14:paraId="50B2F967" w14:textId="6BD2825F" w:rsidR="00F047B6" w:rsidRDefault="00F047B6" w:rsidP="00F047B6">
      <w:r>
        <w:t xml:space="preserve">ueu ne </w:t>
      </w:r>
      <w:r w:rsidR="001F0515">
        <w:t>d</w:t>
      </w:r>
      <w:r>
        <w:t>oibt pas auoir</w:t>
      </w:r>
    </w:p>
    <w:p w14:paraId="7D16BCAE" w14:textId="0E00AA33" w:rsidR="00F047B6" w:rsidRDefault="00F047B6" w:rsidP="00F047B6">
      <w:r>
        <w:lastRenderedPageBreak/>
        <w:t xml:space="preserve">lheritage </w:t>
      </w:r>
      <w:r w:rsidR="001F0515">
        <w:t>d</w:t>
      </w:r>
      <w:r>
        <w:t>e ſon ayeul:</w:t>
      </w:r>
    </w:p>
    <w:p w14:paraId="6C515E5D" w14:textId="77777777" w:rsidR="00F047B6" w:rsidRDefault="00F047B6" w:rsidP="00F047B6">
      <w:r>
        <w:t>iaſoit ce quil ſoit filz a</w:t>
      </w:r>
    </w:p>
    <w:p w14:paraId="089DF912" w14:textId="77777777" w:rsidR="00F047B6" w:rsidRDefault="00F047B6" w:rsidP="00F047B6">
      <w:r>
        <w:t>lainſne filz / q̇ mourut</w:t>
      </w:r>
    </w:p>
    <w:p w14:paraId="2F68CE94" w14:textId="4738192B" w:rsidR="00F047B6" w:rsidRDefault="00F047B6" w:rsidP="00F047B6">
      <w:r>
        <w:t xml:space="preserve">eu viuant </w:t>
      </w:r>
      <w:r w:rsidR="001F0515">
        <w:t>d</w:t>
      </w:r>
      <w:r>
        <w:t>e ſon pere:</w:t>
      </w:r>
    </w:p>
    <w:p w14:paraId="62C9CF97" w14:textId="4836DDE5" w:rsidR="00F047B6" w:rsidRDefault="00F047B6" w:rsidP="00F047B6">
      <w:r>
        <w:t xml:space="preserve">ains le </w:t>
      </w:r>
      <w:r w:rsidR="001F0515">
        <w:t>d</w:t>
      </w:r>
      <w:r>
        <w:t>oibt auoir lau-</w:t>
      </w:r>
    </w:p>
    <w:p w14:paraId="732DCD29" w14:textId="77777777" w:rsidR="00F047B6" w:rsidRDefault="00F047B6" w:rsidP="00F047B6">
      <w:r>
        <w:t>3</w:t>
      </w:r>
    </w:p>
    <w:p w14:paraId="3F24A105" w14:textId="77777777" w:rsidR="00F047B6" w:rsidRDefault="00F047B6" w:rsidP="00F047B6">
      <w:r>
        <w:t>tre filz : Si que le nep-</w:t>
      </w:r>
    </w:p>
    <w:p w14:paraId="7B4211DB" w14:textId="77777777" w:rsidR="00F047B6" w:rsidRDefault="00F047B6" w:rsidP="00F047B6">
      <w:r>
        <w:t>ueu ne peut auoir lhe-</w:t>
      </w:r>
    </w:p>
    <w:p w14:paraId="30B404FB" w14:textId="14F42FE1" w:rsidR="00F047B6" w:rsidRDefault="00F047B6" w:rsidP="00F047B6">
      <w:r>
        <w:t xml:space="preserve">ritage </w:t>
      </w:r>
      <w:r w:rsidR="001F0515">
        <w:t>d</w:t>
      </w:r>
      <w:r>
        <w:t>e ſon ayeul tāt</w:t>
      </w:r>
    </w:p>
    <w:p w14:paraId="052FE5EE" w14:textId="77777777" w:rsidR="00F047B6" w:rsidRDefault="00F047B6" w:rsidP="00F047B6">
      <w:r>
        <w:t>comme il y ait aulcun</w:t>
      </w:r>
    </w:p>
    <w:p w14:paraId="19949FA6" w14:textId="77777777" w:rsidR="00F047B6" w:rsidRDefault="00F047B6" w:rsidP="00F047B6">
      <w:r>
        <w:t>des filz:</w:t>
      </w:r>
      <w:r>
        <w:rPr>
          <w:rFonts w:ascii="Segoe UI Symbol" w:hAnsi="Segoe UI Symbol" w:cs="Segoe UI Symbol"/>
        </w:rPr>
        <w:t>⁊</w:t>
      </w:r>
      <w:r>
        <w:t xml:space="preserve"> en ce cas ont</w:t>
      </w:r>
    </w:p>
    <w:p w14:paraId="75BD6204" w14:textId="77777777" w:rsidR="00F047B6" w:rsidRDefault="00F047B6" w:rsidP="00F047B6">
      <w:r>
        <w:t>ilz mue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et</w:t>
      </w:r>
    </w:p>
    <w:p w14:paraId="7D6634ED" w14:textId="6C947BBE" w:rsidR="00F047B6" w:rsidRDefault="00F047B6" w:rsidP="00F047B6">
      <w:r>
        <w:t xml:space="preserve">le </w:t>
      </w:r>
      <w:r w:rsidR="001F0515">
        <w:t>d</w:t>
      </w:r>
      <w:r>
        <w:t xml:space="preserve">ɿoict </w:t>
      </w:r>
      <w:r w:rsidR="001F0515">
        <w:t>d</w:t>
      </w:r>
      <w:r>
        <w:t>e Noɿmen-</w:t>
      </w:r>
    </w:p>
    <w:p w14:paraId="55096381" w14:textId="77777777" w:rsidR="00F047B6" w:rsidRDefault="00F047B6" w:rsidP="00F047B6">
      <w:r>
        <w:t>die : car le filz a lainſne</w:t>
      </w:r>
    </w:p>
    <w:p w14:paraId="643B2BFF" w14:textId="4227715B" w:rsidR="00F047B6" w:rsidRDefault="001F0515" w:rsidP="00F047B6">
      <w:r>
        <w:t>d</w:t>
      </w:r>
      <w:r w:rsidR="00F047B6">
        <w:t>oibt touſiours auoir</w:t>
      </w:r>
    </w:p>
    <w:p w14:paraId="4D13B133" w14:textId="41A66233" w:rsidR="00F047B6" w:rsidRDefault="00F047B6" w:rsidP="00F047B6">
      <w:r>
        <w:t xml:space="preserve">le </w:t>
      </w:r>
      <w:r w:rsidR="001F0515">
        <w:t>d</w:t>
      </w:r>
      <w:r>
        <w:t>ɿoict a lainſneeſſe.</w:t>
      </w:r>
    </w:p>
    <w:p w14:paraId="0781CA05" w14:textId="7C3D9FD1" w:rsidR="00F047B6" w:rsidRDefault="00F047B6" w:rsidP="00F047B6">
      <w:r>
        <w:t xml:space="preserve">Et ſans luy ne </w:t>
      </w:r>
      <w:r w:rsidR="001F0515">
        <w:t>d</w:t>
      </w:r>
      <w:r>
        <w:t>oibt</w:t>
      </w:r>
    </w:p>
    <w:p w14:paraId="192FE927" w14:textId="3A0B2583" w:rsidR="00F047B6" w:rsidRDefault="00F047B6" w:rsidP="00F047B6">
      <w:r>
        <w:t>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ouy a </w:t>
      </w:r>
      <w:r w:rsidR="001F0515">
        <w:t>d</w:t>
      </w:r>
      <w:r>
        <w:t>e-</w:t>
      </w:r>
    </w:p>
    <w:p w14:paraId="5E102DA5" w14:textId="2F2BF5EC" w:rsidR="00F047B6" w:rsidRDefault="00F047B6" w:rsidP="00F047B6">
      <w:r>
        <w:t xml:space="preserve">māder ou </w:t>
      </w:r>
      <w:r w:rsidR="001F0515">
        <w:t>d</w:t>
      </w:r>
      <w:r>
        <w:t>efēdɿe lhe-</w:t>
      </w:r>
    </w:p>
    <w:p w14:paraId="2DB400CA" w14:textId="6792067C" w:rsidR="00F047B6" w:rsidRDefault="00F047B6" w:rsidP="00F047B6">
      <w:r>
        <w:t xml:space="preserve">ritage </w:t>
      </w:r>
      <w:r w:rsidR="001F0515">
        <w:t>d</w:t>
      </w:r>
      <w:r>
        <w:t>e la ſucceſſion</w:t>
      </w:r>
    </w:p>
    <w:p w14:paraId="6D8F03CC" w14:textId="77777777" w:rsidR="00F047B6" w:rsidRDefault="00F047B6" w:rsidP="00F047B6">
      <w:r>
        <w:t>ne en faire hommage</w:t>
      </w:r>
    </w:p>
    <w:p w14:paraId="22918EB7" w14:textId="3C0ACABB" w:rsidR="00F047B6" w:rsidRDefault="00F047B6" w:rsidP="00F047B6">
      <w:r>
        <w:t xml:space="preserve">aux ſeign̄rs : car il </w:t>
      </w:r>
      <w:r w:rsidR="001F0515">
        <w:t>d</w:t>
      </w:r>
      <w:r>
        <w:t>oit</w:t>
      </w:r>
    </w:p>
    <w:p w14:paraId="451CC1A5" w14:textId="591A58BC" w:rsidR="00F047B6" w:rsidRDefault="00F047B6" w:rsidP="00F047B6">
      <w:r>
        <w:t xml:space="preserve">auoir ſēblahle </w:t>
      </w:r>
      <w:r w:rsidR="001F0515">
        <w:t>d</w:t>
      </w:r>
      <w:r>
        <w:t>ɿoictu-</w:t>
      </w:r>
    </w:p>
    <w:p w14:paraId="7B3DB57F" w14:textId="77777777" w:rsidR="00F047B6" w:rsidRDefault="00F047B6" w:rsidP="00F047B6">
      <w:r>
        <w:t>re en lheritage comme</w:t>
      </w:r>
    </w:p>
    <w:p w14:paraId="0968D22F" w14:textId="77777777" w:rsidR="00F047B6" w:rsidRDefault="00F047B6" w:rsidP="00F047B6"/>
    <w:p w14:paraId="15541118" w14:textId="77777777" w:rsidR="00F047B6" w:rsidRDefault="00F047B6" w:rsidP="00F047B6"/>
    <w:p w14:paraId="55208C26" w14:textId="77777777" w:rsidR="00F047B6" w:rsidRDefault="00F047B6" w:rsidP="00F047B6">
      <w:r>
        <w:t>a</w:t>
      </w:r>
    </w:p>
    <w:p w14:paraId="5CAD841D" w14:textId="13375C1D" w:rsidR="00F047B6" w:rsidRDefault="00F047B6" w:rsidP="00F047B6">
      <w:r>
        <w:t xml:space="preserve">L conuient apɿes veoir </w:t>
      </w:r>
      <w:r w:rsidR="001F0515">
        <w:t>d</w:t>
      </w:r>
      <w:r>
        <w:t xml:space="preserve">eſcheances </w:t>
      </w:r>
      <w:r w:rsidR="001F0515">
        <w:t>d</w:t>
      </w:r>
      <w:r>
        <w:t>heri</w:t>
      </w:r>
    </w:p>
    <w:p w14:paraId="07B24579" w14:textId="4E0866C4" w:rsidR="00F047B6" w:rsidRDefault="00F047B6" w:rsidP="00F047B6">
      <w:r>
        <w:t xml:space="preserve">tage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teneures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manieres </w:t>
      </w:r>
      <w:r w:rsidR="001F0515">
        <w:t>d</w:t>
      </w:r>
      <w:r>
        <w:t>e poſ</w:t>
      </w:r>
    </w:p>
    <w:p w14:paraId="5D1FECE0" w14:textId="51DACA7C" w:rsidR="00F047B6" w:rsidRDefault="00F047B6" w:rsidP="00F047B6">
      <w:r>
        <w:t xml:space="preserve">ſſeſſions fieffaulx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Contre la </w:t>
      </w:r>
      <w:r w:rsidR="001F0515">
        <w:t>d</w:t>
      </w:r>
      <w:r>
        <w:t>iuiſion</w:t>
      </w:r>
    </w:p>
    <w:p w14:paraId="2CCF36E0" w14:textId="77777777" w:rsidR="00F047B6" w:rsidRDefault="00F047B6" w:rsidP="00F047B6">
      <w:r>
        <w:t>ſdu texte qui met trois eſcheances:lune par</w:t>
      </w:r>
    </w:p>
    <w:p w14:paraId="2478FFA0" w14:textId="77777777" w:rsidR="00F047B6" w:rsidRDefault="00F047B6" w:rsidP="00F047B6">
      <w:r>
        <w:t>lheritage,lautre par grace,</w:t>
      </w:r>
      <w:r>
        <w:rPr>
          <w:rFonts w:ascii="Segoe UI Symbol" w:hAnsi="Segoe UI Symbol" w:cs="Segoe UI Symbol"/>
        </w:rPr>
        <w:t>⁊</w:t>
      </w:r>
      <w:r>
        <w:t xml:space="preserve"> lautre par foɿtu</w:t>
      </w:r>
    </w:p>
    <w:p w14:paraId="50F36535" w14:textId="77777777" w:rsidR="00F047B6" w:rsidRDefault="00F047B6" w:rsidP="00F047B6">
      <w:r>
        <w:t>ne. Len peut ainſi ar-</w:t>
      </w:r>
    </w:p>
    <w:p w14:paraId="247E720E" w14:textId="77777777" w:rsidR="00F047B6" w:rsidRDefault="00F047B6" w:rsidP="00F047B6">
      <w:r>
        <w:t>guer.vne meſme eſche</w:t>
      </w:r>
    </w:p>
    <w:p w14:paraId="21EA47B9" w14:textId="77777777" w:rsidR="00F047B6" w:rsidRDefault="00F047B6" w:rsidP="00F047B6">
      <w:r>
        <w:t>ance qui vient au ſei-</w:t>
      </w:r>
    </w:p>
    <w:p w14:paraId="33CE465F" w14:textId="6835ADB1" w:rsidR="00F047B6" w:rsidRDefault="00F047B6" w:rsidP="00F047B6">
      <w:r>
        <w:t xml:space="preserve">gneur par </w:t>
      </w:r>
      <w:r w:rsidR="001F0515">
        <w:t>d</w:t>
      </w:r>
      <w:r>
        <w:t xml:space="preserve">efault </w:t>
      </w:r>
      <w:r w:rsidR="001F0515">
        <w:t>d</w:t>
      </w:r>
      <w:r>
        <w:t>e li</w:t>
      </w:r>
    </w:p>
    <w:p w14:paraId="0B6E6CE7" w14:textId="77777777" w:rsidR="00F047B6" w:rsidRDefault="00F047B6" w:rsidP="00F047B6">
      <w:r>
        <w:t>gne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heritage et</w:t>
      </w:r>
    </w:p>
    <w:p w14:paraId="26548AD9" w14:textId="77777777" w:rsidR="00F047B6" w:rsidRDefault="00F047B6" w:rsidP="00F047B6">
      <w:r>
        <w:t>dauenture/cōme il ap</w:t>
      </w:r>
    </w:p>
    <w:p w14:paraId="145F71C3" w14:textId="584CB6ED" w:rsidR="00F047B6" w:rsidRDefault="00F047B6" w:rsidP="00F047B6">
      <w:r>
        <w:t xml:space="preserve">pert </w:t>
      </w:r>
      <w:r w:rsidR="001F0515">
        <w:t>d</w:t>
      </w:r>
      <w:r>
        <w:t>eſcheāce q̇ vien</w:t>
      </w:r>
    </w:p>
    <w:p w14:paraId="2C9C11E5" w14:textId="6E28C9D1" w:rsidR="00F047B6" w:rsidRDefault="00F047B6" w:rsidP="00F047B6">
      <w:r>
        <w:t xml:space="preserve">au ſeign̄r par </w:t>
      </w:r>
      <w:r w:rsidR="001F0515">
        <w:t>d</w:t>
      </w:r>
      <w:r>
        <w:t>efault</w:t>
      </w:r>
    </w:p>
    <w:p w14:paraId="7A673FAD" w14:textId="1E4CAF8D" w:rsidR="00F047B6" w:rsidRDefault="001F0515" w:rsidP="00F047B6">
      <w:r>
        <w:t>d</w:t>
      </w:r>
      <w:r w:rsidR="00F047B6">
        <w:t>e ligne:car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eſche</w:t>
      </w:r>
    </w:p>
    <w:p w14:paraId="6602C69B" w14:textId="77777777" w:rsidR="00F047B6" w:rsidRDefault="00F047B6" w:rsidP="00F047B6">
      <w:r>
        <w:t>ance par heritage com</w:t>
      </w:r>
    </w:p>
    <w:p w14:paraId="138A24C4" w14:textId="77777777" w:rsidR="00F047B6" w:rsidRDefault="00F047B6" w:rsidP="00F047B6">
      <w:r>
        <w:t>me il appert par le tex</w:t>
      </w:r>
    </w:p>
    <w:p w14:paraId="35B141BB" w14:textId="751866C6" w:rsidR="00F047B6" w:rsidRDefault="00F047B6" w:rsidP="00F047B6">
      <w:r>
        <w:t xml:space="preserve">te eu cōmencement </w:t>
      </w:r>
      <w:r w:rsidR="001F0515">
        <w:t>d</w:t>
      </w:r>
      <w:r>
        <w:t>e</w:t>
      </w:r>
    </w:p>
    <w:p w14:paraId="6C336432" w14:textId="77777777" w:rsidR="00F047B6" w:rsidRDefault="00F047B6" w:rsidP="00F047B6">
      <w:r>
        <w:t>ce chapitre Et auſſi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A97B406" w14:textId="5A239808" w:rsidR="00F047B6" w:rsidRDefault="00F047B6" w:rsidP="00F047B6">
      <w:r>
        <w:lastRenderedPageBreak/>
        <w:t xml:space="preserve">eſcheance </w:t>
      </w:r>
      <w:r w:rsidR="001F0515">
        <w:t>d</w:t>
      </w:r>
      <w:r>
        <w:t>aduenture</w:t>
      </w:r>
    </w:p>
    <w:p w14:paraId="78E20658" w14:textId="77777777" w:rsidR="00F047B6" w:rsidRDefault="00F047B6" w:rsidP="00F047B6">
      <w:r>
        <w:t>cōme il appert par le</w:t>
      </w:r>
    </w:p>
    <w:p w14:paraId="121A58B4" w14:textId="77777777" w:rsidR="00F047B6" w:rsidRDefault="00F047B6" w:rsidP="00F047B6">
      <w:r>
        <w:t>texte en ce chapitre ou</w:t>
      </w:r>
    </w:p>
    <w:p w14:paraId="17C9B940" w14:textId="77777777" w:rsidR="00F047B6" w:rsidRDefault="00F047B6" w:rsidP="00F047B6">
      <w:r>
        <w:t>il ſubdiuiſe eſcheance</w:t>
      </w:r>
    </w:p>
    <w:p w14:paraId="30D48725" w14:textId="7C5B2C5B" w:rsidR="00F047B6" w:rsidRDefault="001F0515" w:rsidP="00F047B6">
      <w:r>
        <w:t>d</w:t>
      </w:r>
      <w:r w:rsidR="00F047B6">
        <w:t>aduēture en trois me</w:t>
      </w:r>
    </w:p>
    <w:p w14:paraId="64516770" w14:textId="77777777" w:rsidR="00F047B6" w:rsidRDefault="00F047B6" w:rsidP="00F047B6">
      <w:r>
        <w:t>bɿes.Et met q̄ eſcheā</w:t>
      </w:r>
    </w:p>
    <w:p w14:paraId="21FA1B17" w14:textId="77777777" w:rsidR="00F047B6" w:rsidRDefault="00F047B6" w:rsidP="00F047B6">
      <w:r>
        <w:t>ce qui viēt au ſeigneur</w:t>
      </w:r>
    </w:p>
    <w:p w14:paraId="12EE0E4F" w14:textId="18D1C8F6" w:rsidR="00F047B6" w:rsidRDefault="00F047B6" w:rsidP="00F047B6">
      <w:r>
        <w:t xml:space="preserve">par </w:t>
      </w:r>
      <w:r w:rsidR="001F0515">
        <w:t>d</w:t>
      </w:r>
      <w:r>
        <w:t xml:space="preserve">efaulte </w:t>
      </w:r>
      <w:r w:rsidR="001F0515">
        <w:t>d</w:t>
      </w:r>
      <w:r>
        <w:t>e ligne</w:t>
      </w:r>
    </w:p>
    <w:p w14:paraId="51A7B514" w14:textId="6FDAC66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eſcheāce </w:t>
      </w:r>
      <w:r w:rsidR="001F0515">
        <w:t>d</w:t>
      </w:r>
      <w:r>
        <w:t>aduētu-</w:t>
      </w:r>
    </w:p>
    <w:p w14:paraId="29DAABF0" w14:textId="77777777" w:rsidR="00F047B6" w:rsidRDefault="00F047B6" w:rsidP="00F047B6">
      <w:r>
        <w:t>re par fief.Et ainſi ap-</w:t>
      </w:r>
    </w:p>
    <w:p w14:paraId="4502F0B3" w14:textId="20DFDCE5" w:rsidR="00F047B6" w:rsidRDefault="00F047B6" w:rsidP="00F047B6">
      <w:r>
        <w:t xml:space="preserve">pert les mēbɿes </w:t>
      </w:r>
      <w:r w:rsidR="001F0515">
        <w:t>d</w:t>
      </w:r>
      <w:r>
        <w:t>e la</w:t>
      </w:r>
    </w:p>
    <w:p w14:paraId="1CD8ED0E" w14:textId="2F393F56" w:rsidR="00F047B6" w:rsidRDefault="001F0515" w:rsidP="00F047B6">
      <w:r>
        <w:t>d</w:t>
      </w:r>
      <w:r w:rsidR="00F047B6">
        <w:t>iuiſion coincider / et</w:t>
      </w:r>
    </w:p>
    <w:p w14:paraId="490AE663" w14:textId="1D9F7ACC" w:rsidR="00F047B6" w:rsidRDefault="00F047B6" w:rsidP="00F047B6">
      <w:r>
        <w:t xml:space="preserve">par conſequēt la </w:t>
      </w:r>
      <w:r w:rsidR="001F0515">
        <w:t>d</w:t>
      </w:r>
      <w:r>
        <w:t>iui-</w:t>
      </w:r>
    </w:p>
    <w:p w14:paraId="42353590" w14:textId="77777777" w:rsidR="00F047B6" w:rsidRDefault="00F047B6" w:rsidP="00F047B6">
      <w:r>
        <w:t xml:space="preserve">ſion nulle. 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</w:t>
      </w:r>
    </w:p>
    <w:p w14:paraId="0E54A7BD" w14:textId="77777777" w:rsidR="00F047B6" w:rsidRDefault="00F047B6" w:rsidP="00F047B6">
      <w:r>
        <w:t>gumēt len peut reſpon</w:t>
      </w:r>
    </w:p>
    <w:p w14:paraId="60B3A9A4" w14:textId="77777777" w:rsidR="00F047B6" w:rsidRDefault="00F047B6" w:rsidP="00F047B6">
      <w:r>
        <w:t>dre 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que</w:t>
      </w:r>
    </w:p>
    <w:p w14:paraId="677FEA51" w14:textId="77777777" w:rsidR="00F047B6" w:rsidRDefault="00F047B6" w:rsidP="00F047B6">
      <w:r>
        <w:t>eſcheāce qui vient au</w:t>
      </w:r>
    </w:p>
    <w:p w14:paraId="314D1B4A" w14:textId="6ABE4E89" w:rsidR="00F047B6" w:rsidRDefault="00F047B6" w:rsidP="00F047B6">
      <w:r>
        <w:t xml:space="preserve">ſeigneur par </w:t>
      </w:r>
      <w:r w:rsidR="001F0515">
        <w:t>d</w:t>
      </w:r>
      <w:r>
        <w:t>efault </w:t>
      </w:r>
    </w:p>
    <w:p w14:paraId="761CB501" w14:textId="77777777" w:rsidR="00F047B6" w:rsidRDefault="00F047B6" w:rsidP="00F047B6">
      <w:r>
        <w:t>ligne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eſcheāce par</w:t>
      </w:r>
    </w:p>
    <w:p w14:paraId="4658E05F" w14:textId="6C4F85F8" w:rsidR="00F047B6" w:rsidRDefault="00F047B6" w:rsidP="00F047B6">
      <w:r>
        <w:t xml:space="preserve">heritage </w:t>
      </w:r>
      <w:r>
        <w:rPr>
          <w:rFonts w:ascii="Segoe UI Symbol" w:hAnsi="Segoe UI Symbol" w:cs="Segoe UI Symbol"/>
        </w:rPr>
        <w:t>⁊</w:t>
      </w:r>
      <w:r>
        <w:t xml:space="preserve"> auſſi </w:t>
      </w:r>
      <w:r w:rsidR="001F0515">
        <w:t>d</w:t>
      </w:r>
      <w:r>
        <w:t>aduē</w:t>
      </w:r>
    </w:p>
    <w:p w14:paraId="5AA483D6" w14:textId="68678D5A" w:rsidR="00F047B6" w:rsidRDefault="00F047B6" w:rsidP="00F047B6">
      <w:r>
        <w:t>ture:mais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</w:t>
      </w:r>
      <w:r w:rsidR="001F0515">
        <w:t>d</w:t>
      </w:r>
      <w:r>
        <w:t>i-</w:t>
      </w:r>
    </w:p>
    <w:p w14:paraId="74629516" w14:textId="77777777" w:rsidR="00F047B6" w:rsidRDefault="00F047B6" w:rsidP="00F047B6">
      <w:r>
        <w:t>uerſes raiſōs. Car en-</w:t>
      </w:r>
    </w:p>
    <w:p w14:paraId="04FE5FDC" w14:textId="77777777" w:rsidR="00F047B6" w:rsidRDefault="00F047B6" w:rsidP="00F047B6">
      <w:r>
        <w:t>tant quelle viēt au ſei-</w:t>
      </w:r>
    </w:p>
    <w:p w14:paraId="2DB03FEF" w14:textId="004139E1" w:rsidR="00F047B6" w:rsidRDefault="00F047B6" w:rsidP="00F047B6">
      <w:r>
        <w:t xml:space="preserve">gneur par raiſon </w:t>
      </w:r>
      <w:r w:rsidR="001F0515">
        <w:t>d</w:t>
      </w:r>
      <w:r>
        <w:t>e ſa</w:t>
      </w:r>
    </w:p>
    <w:p w14:paraId="5D917276" w14:textId="77777777" w:rsidR="00F047B6" w:rsidRDefault="00F047B6" w:rsidP="00F047B6">
      <w:r>
        <w:t>ſeigneurie/ce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eſcheā</w:t>
      </w:r>
    </w:p>
    <w:p w14:paraId="2FE11360" w14:textId="400A908F" w:rsidR="00F047B6" w:rsidRDefault="00F047B6" w:rsidP="00F047B6">
      <w:r>
        <w:t xml:space="preserve">ce </w:t>
      </w:r>
      <w:r w:rsidR="001F0515">
        <w:t>d</w:t>
      </w:r>
      <w:r>
        <w:t>heritage.Pource</w:t>
      </w:r>
    </w:p>
    <w:p w14:paraId="68B1230A" w14:textId="77777777" w:rsidR="00F047B6" w:rsidRDefault="00F047B6" w:rsidP="00F047B6">
      <w:r>
        <w:t>que la cauſe po ͬ quoy</w:t>
      </w:r>
    </w:p>
    <w:p w14:paraId="6E9A1650" w14:textId="77777777" w:rsidR="00F047B6" w:rsidRDefault="00F047B6" w:rsidP="00F047B6">
      <w:r>
        <w:t>le ſeign̄r r eceult et luy</w:t>
      </w:r>
    </w:p>
    <w:p w14:paraId="2856F98B" w14:textId="77777777" w:rsidR="00F047B6" w:rsidRDefault="00F047B6" w:rsidP="00F047B6">
      <w:r>
        <w:t>appartiēt icelle ſucce</w:t>
      </w:r>
    </w:p>
    <w:p w14:paraId="2BB0145A" w14:textId="14955E62" w:rsidR="00F047B6" w:rsidRDefault="00F047B6" w:rsidP="00F047B6">
      <w:r>
        <w:t xml:space="preserve">ſion par </w:t>
      </w:r>
      <w:r w:rsidR="001F0515">
        <w:t>d</w:t>
      </w:r>
      <w:r>
        <w:t xml:space="preserve">efault </w:t>
      </w:r>
      <w:r w:rsidR="001F0515">
        <w:t>d</w:t>
      </w:r>
      <w:r>
        <w:t>heri</w:t>
      </w:r>
    </w:p>
    <w:p w14:paraId="1D0985C8" w14:textId="77777777" w:rsidR="00F047B6" w:rsidRDefault="00F047B6" w:rsidP="00F047B6">
      <w:r>
        <w:t>tiers/vient et pɿocede</w:t>
      </w:r>
    </w:p>
    <w:p w14:paraId="115E0F45" w14:textId="3C0F1459" w:rsidR="00F047B6" w:rsidRDefault="00F047B6" w:rsidP="00F047B6">
      <w:r>
        <w:t xml:space="preserve">a cauſe </w:t>
      </w:r>
      <w:r w:rsidR="001F0515">
        <w:t>d</w:t>
      </w:r>
      <w:r>
        <w:t xml:space="preserve">e </w:t>
      </w:r>
      <w:r w:rsidR="001F0515">
        <w:t>d</w:t>
      </w:r>
      <w:r>
        <w:t>ɿoict here</w:t>
      </w:r>
    </w:p>
    <w:p w14:paraId="607C73BA" w14:textId="09662F49" w:rsidR="00F047B6" w:rsidRDefault="00F047B6" w:rsidP="00F047B6">
      <w:r>
        <w:t>dital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iciaire </w:t>
      </w:r>
      <w:r w:rsidR="001F0515">
        <w:t>d</w:t>
      </w:r>
      <w:r>
        <w:t>e ſa</w:t>
      </w:r>
    </w:p>
    <w:p w14:paraId="2170801D" w14:textId="77777777" w:rsidR="00F047B6" w:rsidRDefault="00F047B6" w:rsidP="00F047B6">
      <w:r>
        <w:t>ſeigneurie:et en ce re-</w:t>
      </w:r>
    </w:p>
    <w:p w14:paraId="73EF8E55" w14:textId="13BFDE11" w:rsidR="00F047B6" w:rsidRDefault="00F047B6" w:rsidP="00F047B6">
      <w:r>
        <w:t xml:space="preserve">le </w:t>
      </w:r>
      <w:r w:rsidR="001F0515">
        <w:t>d</w:t>
      </w:r>
      <w:r>
        <w:t xml:space="preserve">ɿoict </w:t>
      </w:r>
      <w:r w:rsidR="001F0515">
        <w:t>d</w:t>
      </w:r>
      <w:r>
        <w:t>u roy cōme</w:t>
      </w:r>
    </w:p>
    <w:p w14:paraId="48343CC1" w14:textId="77777777" w:rsidR="00F047B6" w:rsidRDefault="00F047B6" w:rsidP="00F047B6">
      <w:r>
        <w:t>gard il a et repɿeſente</w:t>
      </w:r>
    </w:p>
    <w:p w14:paraId="170B84EB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 Et entant cō-</w:t>
      </w:r>
    </w:p>
    <w:p w14:paraId="2FF6E5D1" w14:textId="77777777" w:rsidR="00F047B6" w:rsidRDefault="00F047B6" w:rsidP="00F047B6">
      <w:r>
        <w:t>me elle luy vient com-</w:t>
      </w:r>
    </w:p>
    <w:p w14:paraId="2DDB507A" w14:textId="77777777" w:rsidR="00F047B6" w:rsidRDefault="00F047B6" w:rsidP="00F047B6">
      <w:r>
        <w:t>me a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perſon-</w:t>
      </w:r>
    </w:p>
    <w:p w14:paraId="51AB3215" w14:textId="0063A903" w:rsidR="00F047B6" w:rsidRDefault="00F047B6" w:rsidP="00F047B6">
      <w:r>
        <w:t>ne q̇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>e la li</w:t>
      </w:r>
    </w:p>
    <w:p w14:paraId="2FAD40B2" w14:textId="5C55828E" w:rsidR="00F047B6" w:rsidRDefault="00F047B6" w:rsidP="00F047B6">
      <w:r>
        <w:t>gne.ce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eſcheāce </w:t>
      </w:r>
      <w:r w:rsidR="001F0515">
        <w:t>d</w:t>
      </w:r>
      <w:r>
        <w:t>ad-</w:t>
      </w:r>
    </w:p>
    <w:p w14:paraId="2497CA2D" w14:textId="77777777" w:rsidR="00F047B6" w:rsidRDefault="00F047B6" w:rsidP="00F047B6">
      <w:r>
        <w:t>uenture.Ainſi ne ſen-</w:t>
      </w:r>
    </w:p>
    <w:p w14:paraId="6E33EE32" w14:textId="25DC1661" w:rsidR="00F047B6" w:rsidRDefault="00F047B6" w:rsidP="00F047B6">
      <w:r>
        <w:lastRenderedPageBreak/>
        <w:t xml:space="preserve">ſuit point que la </w:t>
      </w:r>
      <w:r w:rsidR="001F0515">
        <w:t>d</w:t>
      </w:r>
      <w:r>
        <w:t>iui-</w:t>
      </w:r>
    </w:p>
    <w:p w14:paraId="5945E9CD" w14:textId="77777777" w:rsidR="00F047B6" w:rsidRDefault="00F047B6" w:rsidP="00F047B6">
      <w:r>
        <w:t>ſion ſoit mauluaiſe.</w:t>
      </w:r>
    </w:p>
    <w:p w14:paraId="6A273E34" w14:textId="2316A114" w:rsidR="00F047B6" w:rsidRDefault="00F047B6" w:rsidP="00F047B6">
      <w:r>
        <w:t xml:space="preserve">Car il ny a point </w:t>
      </w:r>
      <w:r w:rsidR="001F0515">
        <w:t>d</w:t>
      </w:r>
      <w:r>
        <w:t>in-</w:t>
      </w:r>
    </w:p>
    <w:p w14:paraId="7E8A3DD5" w14:textId="77777777" w:rsidR="00F047B6" w:rsidRDefault="00F047B6" w:rsidP="00F047B6"/>
    <w:p w14:paraId="187318A1" w14:textId="77777777" w:rsidR="00F047B6" w:rsidRDefault="00F047B6" w:rsidP="00F047B6"/>
    <w:p w14:paraId="1284A2E5" w14:textId="77777777" w:rsidR="00F047B6" w:rsidRDefault="00F047B6" w:rsidP="00F047B6">
      <w:r>
        <w:t>pa</w:t>
      </w:r>
    </w:p>
    <w:p w14:paraId="0569ECD5" w14:textId="1550D65F" w:rsidR="00F047B6" w:rsidRDefault="00F047B6" w:rsidP="00F047B6">
      <w:r>
        <w:t xml:space="preserve">conuenient que les membɿes </w:t>
      </w:r>
      <w:r w:rsidR="001F0515">
        <w:t>d</w:t>
      </w:r>
      <w:r>
        <w:t xml:space="preserve">une </w:t>
      </w:r>
      <w:r w:rsidR="001F0515">
        <w:t>d</w:t>
      </w:r>
      <w:r>
        <w:t>iuiſion coincident</w:t>
      </w:r>
    </w:p>
    <w:p w14:paraId="4BAF5F5A" w14:textId="77777777" w:rsidR="00F047B6" w:rsidRDefault="00F047B6" w:rsidP="00F047B6">
      <w:r>
        <w:t>De eaue ie oieriſi.</w:t>
      </w:r>
    </w:p>
    <w:p w14:paraId="21E9CD79" w14:textId="77777777" w:rsidR="00F047B6" w:rsidRDefault="00F047B6" w:rsidP="00F047B6"/>
    <w:p w14:paraId="217C6344" w14:textId="77777777" w:rsidR="00F047B6" w:rsidRDefault="00F047B6" w:rsidP="00F047B6"/>
    <w:p w14:paraId="3BF8E60B" w14:textId="77777777" w:rsidR="00F047B6" w:rsidRDefault="00F047B6" w:rsidP="00F047B6">
      <w:r>
        <w:t>b</w:t>
      </w:r>
    </w:p>
    <w:p w14:paraId="569E12A1" w14:textId="07AC576E" w:rsidR="00F047B6" w:rsidRDefault="00F047B6" w:rsidP="00F047B6">
      <w:r>
        <w:t xml:space="preserve">par </w:t>
      </w:r>
      <w:r w:rsidR="001F0515">
        <w:t>d</w:t>
      </w:r>
      <w:r>
        <w:t xml:space="preserve">iuerſes raiſons. </w:t>
      </w:r>
      <w:r>
        <w:rPr>
          <w:rFonts w:ascii="Cambria Math" w:hAnsi="Cambria Math" w:cs="Cambria Math"/>
        </w:rPr>
        <w:t>ℂ</w:t>
      </w:r>
      <w:r>
        <w:t>Item le texte met apɿes.</w:t>
      </w:r>
    </w:p>
    <w:p w14:paraId="093D9424" w14:textId="7742651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ce </w:t>
      </w:r>
      <w:r w:rsidR="001F0515">
        <w:t>d</w:t>
      </w:r>
      <w:r>
        <w:t>oibt on ſcauoir que lainſne 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hoir</w:t>
      </w:r>
    </w:p>
    <w:p w14:paraId="1A68E0E7" w14:textId="5080D41A" w:rsidR="00F047B6" w:rsidRDefault="00F047B6" w:rsidP="00F047B6">
      <w:r>
        <w:t>de ſon pere/</w:t>
      </w:r>
      <w:r>
        <w:rPr>
          <w:rFonts w:ascii="Segoe UI Symbol" w:hAnsi="Segoe UI Symbol" w:cs="Segoe UI Symbol"/>
        </w:rPr>
        <w:t>⁊</w:t>
      </w:r>
      <w:r>
        <w:t xml:space="preserve"> tous les puiſnez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ſoubz luy/</w:t>
      </w:r>
    </w:p>
    <w:p w14:paraId="4488BDC2" w14:textId="77777777" w:rsidR="00F047B6" w:rsidRDefault="00F047B6" w:rsidP="00F047B6">
      <w:r>
        <w:t>iaſoit ce que pluſieurs ſoient contre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>
        <w:rPr>
          <w:rFonts w:ascii="Segoe UI Symbol" w:hAnsi="Segoe UI Symbol" w:cs="Segoe UI Symbol"/>
        </w:rPr>
        <w:t>⁊</w:t>
      </w:r>
      <w:r>
        <w:t>c.</w:t>
      </w:r>
    </w:p>
    <w:p w14:paraId="4CE48C06" w14:textId="6AA1B425" w:rsidR="00F047B6" w:rsidRDefault="00F047B6" w:rsidP="00F047B6">
      <w:r>
        <w:t xml:space="preserve">Sur ce chapitre </w:t>
      </w:r>
      <w:r w:rsidR="001F0515">
        <w:t>d</w:t>
      </w:r>
      <w:r>
        <w:t>oibt</w:t>
      </w:r>
    </w:p>
    <w:p w14:paraId="76DCA622" w14:textId="77777777" w:rsidR="00F047B6" w:rsidRDefault="00F047B6" w:rsidP="00F047B6">
      <w:r>
        <w:t>on noter que la nouuel</w:t>
      </w:r>
    </w:p>
    <w:p w14:paraId="09DE4C08" w14:textId="17392BCF" w:rsidR="00F047B6" w:rsidRDefault="00F047B6" w:rsidP="00F047B6">
      <w:r>
        <w:t>le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ōt le tex-</w:t>
      </w:r>
    </w:p>
    <w:p w14:paraId="3017951E" w14:textId="77777777" w:rsidR="00F047B6" w:rsidRDefault="00F047B6" w:rsidP="00F047B6">
      <w:r>
        <w:t>te faict mētion/laquel-</w:t>
      </w:r>
    </w:p>
    <w:p w14:paraId="13C05AF2" w14:textId="77777777" w:rsidR="00F047B6" w:rsidRDefault="00F047B6" w:rsidP="00F047B6">
      <w:r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cōtraire a lancien</w:t>
      </w:r>
    </w:p>
    <w:p w14:paraId="556DAE7C" w14:textId="77777777" w:rsidR="00F047B6" w:rsidRDefault="00F047B6" w:rsidP="00F047B6">
      <w:r>
        <w:t>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ume/ne veult</w:t>
      </w:r>
    </w:p>
    <w:p w14:paraId="6BCBAA34" w14:textId="77777777" w:rsidR="00F047B6" w:rsidRDefault="00F047B6" w:rsidP="00F047B6">
      <w:r>
        <w:t>pas inuer que le puiſ-</w:t>
      </w:r>
    </w:p>
    <w:p w14:paraId="7F4D80F3" w14:textId="7CA9DD23" w:rsidR="00F047B6" w:rsidRDefault="00F047B6" w:rsidP="00F047B6">
      <w:r>
        <w:t xml:space="preserve">ne frere tiēne a fin </w:t>
      </w:r>
      <w:r w:rsidR="001F0515">
        <w:t>d</w:t>
      </w:r>
      <w:r>
        <w:t>he</w:t>
      </w:r>
    </w:p>
    <w:p w14:paraId="5B58F86A" w14:textId="52865460" w:rsidR="00F047B6" w:rsidRDefault="00F047B6" w:rsidP="00F047B6">
      <w:r>
        <w:t xml:space="preserve">ritage la ſucceſſion </w:t>
      </w:r>
      <w:r w:rsidR="001F0515">
        <w:t>d</w:t>
      </w:r>
      <w:r>
        <w:t>e</w:t>
      </w:r>
    </w:p>
    <w:p w14:paraId="7F3EEA5F" w14:textId="77777777" w:rsidR="00F047B6" w:rsidRDefault="00F047B6" w:rsidP="00F047B6">
      <w:r>
        <w:t>ſon ainſne frere : mais</w:t>
      </w:r>
    </w:p>
    <w:p w14:paraId="2BB245FC" w14:textId="77777777" w:rsidR="00F047B6" w:rsidRDefault="00F047B6" w:rsidP="00F047B6">
      <w:r>
        <w:t>la tiendɿa ſa vie ſeule-</w:t>
      </w:r>
    </w:p>
    <w:p w14:paraId="7133979B" w14:textId="77777777" w:rsidR="00F047B6" w:rsidRDefault="00F047B6" w:rsidP="00F047B6">
      <w:r>
        <w:t>ment/cōme il peut ap</w:t>
      </w:r>
    </w:p>
    <w:p w14:paraId="634C04F3" w14:textId="77777777" w:rsidR="00F047B6" w:rsidRDefault="00F047B6" w:rsidP="00F047B6">
      <w:r>
        <w:t>paroir par luſaige ſur</w:t>
      </w:r>
    </w:p>
    <w:p w14:paraId="7666D0FD" w14:textId="77777777" w:rsidR="00F047B6" w:rsidRDefault="00F047B6" w:rsidP="00F047B6">
      <w:r>
        <w:t>ce notoirement garde.</w:t>
      </w:r>
    </w:p>
    <w:p w14:paraId="616C7DA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Secondement len</w:t>
      </w:r>
    </w:p>
    <w:p w14:paraId="1A1C9648" w14:textId="24A744AD" w:rsidR="00F047B6" w:rsidRDefault="001F0515" w:rsidP="00F047B6">
      <w:r>
        <w:t>d</w:t>
      </w:r>
      <w:r w:rsidR="00F047B6">
        <w:t>oibt noter q̄ ladicte</w:t>
      </w:r>
    </w:p>
    <w:p w14:paraId="55BE073F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nauroit poīr</w:t>
      </w:r>
    </w:p>
    <w:p w14:paraId="7628D37A" w14:textId="77777777" w:rsidR="00F047B6" w:rsidRDefault="00F047B6" w:rsidP="00F047B6">
      <w:r>
        <w:t>de lieu ſil y auoit plus</w:t>
      </w:r>
    </w:p>
    <w:p w14:paraId="1745D620" w14:textId="3929AF1F" w:rsidR="00F047B6" w:rsidRDefault="00F047B6" w:rsidP="00F047B6">
      <w:r>
        <w:t xml:space="preserve">de </w:t>
      </w:r>
      <w:r w:rsidR="001F0515">
        <w:t>d</w:t>
      </w:r>
      <w:r>
        <w:t>eux filz/ne auſſi ſe</w:t>
      </w:r>
    </w:p>
    <w:p w14:paraId="6D344531" w14:textId="77777777" w:rsidR="00F047B6" w:rsidRDefault="00F047B6" w:rsidP="00F047B6">
      <w:r>
        <w:t>lainſne frere ne mou-</w:t>
      </w:r>
    </w:p>
    <w:p w14:paraId="094F5227" w14:textId="77777777" w:rsidR="00F047B6" w:rsidRDefault="00F047B6" w:rsidP="00F047B6">
      <w:r>
        <w:t>roit pɿemier q̄ le pere</w:t>
      </w:r>
    </w:p>
    <w:p w14:paraId="430F64A1" w14:textId="77777777" w:rsidR="00F047B6" w:rsidRDefault="00F047B6" w:rsidP="00F047B6">
      <w:r>
        <w:t>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409452C0" w14:textId="77777777" w:rsidR="00F047B6" w:rsidRDefault="00F047B6" w:rsidP="00F047B6">
      <w:r>
        <w:t>rigoureuſe iutroduy-</w:t>
      </w:r>
    </w:p>
    <w:p w14:paraId="1537568F" w14:textId="77777777" w:rsidR="00F047B6" w:rsidRDefault="00F047B6" w:rsidP="00F047B6">
      <w:r>
        <w:t>cte cōtre lancienne cou</w:t>
      </w:r>
    </w:p>
    <w:p w14:paraId="07007861" w14:textId="3F9B3EF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Noɿmendie</w:t>
      </w:r>
    </w:p>
    <w:p w14:paraId="3816DF34" w14:textId="77777777" w:rsidR="00F047B6" w:rsidRDefault="00F047B6" w:rsidP="00F047B6">
      <w:r>
        <w:t>pour complaire a aul-</w:t>
      </w:r>
    </w:p>
    <w:p w14:paraId="607DB00C" w14:textId="77777777" w:rsidR="00F047B6" w:rsidRDefault="00F047B6" w:rsidP="00F047B6">
      <w:r>
        <w:t xml:space="preserve"> cuns puiſſantz hōmes</w:t>
      </w:r>
    </w:p>
    <w:p w14:paraId="50D79440" w14:textId="77777777" w:rsidR="00F047B6" w:rsidRDefault="00F047B6" w:rsidP="00F047B6">
      <w:r>
        <w:t>qui en auoient vſe cō-</w:t>
      </w:r>
    </w:p>
    <w:p w14:paraId="795F378F" w14:textId="77777777" w:rsidR="00F047B6" w:rsidRDefault="00F047B6" w:rsidP="00F047B6">
      <w:r>
        <w:lastRenderedPageBreak/>
        <w:t>me le texte met. Et auſ</w:t>
      </w:r>
    </w:p>
    <w:p w14:paraId="54E360C2" w14:textId="59D38745" w:rsidR="00F047B6" w:rsidRDefault="00F047B6" w:rsidP="00F047B6">
      <w:r>
        <w:t xml:space="preserve">ſi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</w:t>
      </w:r>
    </w:p>
    <w:p w14:paraId="3203DD67" w14:textId="77777777" w:rsidR="00F047B6" w:rsidRDefault="00F047B6" w:rsidP="00F047B6">
      <w:r>
        <w:t>ſeulemēt eu cas quel-</w:t>
      </w:r>
    </w:p>
    <w:p w14:paraId="5951739C" w14:textId="77777777" w:rsidR="00F047B6" w:rsidRDefault="00F047B6" w:rsidP="00F047B6">
      <w:r>
        <w:t>le poſe. Et ce appert</w:t>
      </w:r>
    </w:p>
    <w:p w14:paraId="24CD148B" w14:textId="77777777" w:rsidR="00F047B6" w:rsidRDefault="00F047B6" w:rsidP="00F047B6">
      <w:r>
        <w:t>clerement eu chapitre</w:t>
      </w:r>
    </w:p>
    <w:p w14:paraId="6A99EF69" w14:textId="6A52A64D" w:rsidR="00F047B6" w:rsidRDefault="00F047B6" w:rsidP="00F047B6">
      <w:r>
        <w:t xml:space="preserve">de </w:t>
      </w:r>
      <w:r w:rsidR="001F0515">
        <w:t>d</w:t>
      </w:r>
      <w:r>
        <w:t xml:space="preserve">eſſaiſine </w:t>
      </w:r>
      <w:r w:rsidR="001F0515">
        <w:t>d</w:t>
      </w:r>
      <w:r>
        <w:t>e anceſ-</w:t>
      </w:r>
    </w:p>
    <w:p w14:paraId="2E8283F6" w14:textId="77777777" w:rsidR="00F047B6" w:rsidRDefault="00F047B6" w:rsidP="00F047B6">
      <w:r>
        <w:t>ſeur.qui met expɿeſſe-</w:t>
      </w:r>
    </w:p>
    <w:p w14:paraId="600D2EA9" w14:textId="77777777" w:rsidR="00F047B6" w:rsidRDefault="00F047B6" w:rsidP="00F047B6">
      <w:r>
        <w:t>ment que ladicte cou-</w:t>
      </w:r>
    </w:p>
    <w:p w14:paraId="74C3EF5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na lieu en aulcū</w:t>
      </w:r>
    </w:p>
    <w:p w14:paraId="1BC2F185" w14:textId="77777777" w:rsidR="00F047B6" w:rsidRDefault="00F047B6" w:rsidP="00F047B6">
      <w:r>
        <w:t>aultre cas.</w:t>
      </w:r>
    </w:p>
    <w:p w14:paraId="20B8454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quoy len pour</w:t>
      </w:r>
    </w:p>
    <w:p w14:paraId="58464C9E" w14:textId="6C9F198D" w:rsidR="00F047B6" w:rsidRDefault="00F047B6" w:rsidP="00F047B6">
      <w:r>
        <w:t xml:space="preserve">roit faire vng tel </w:t>
      </w:r>
      <w:r w:rsidR="001F0515">
        <w:t>d</w:t>
      </w:r>
      <w:r>
        <w:t>oub</w:t>
      </w:r>
    </w:p>
    <w:p w14:paraId="1BF64076" w14:textId="77777777" w:rsidR="00F047B6" w:rsidRDefault="00F047B6" w:rsidP="00F047B6">
      <w:r>
        <w:t>te.Scauoir ſe en la q̄-</w:t>
      </w:r>
    </w:p>
    <w:p w14:paraId="5113BA6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 poſee il y auoit</w:t>
      </w:r>
    </w:p>
    <w:p w14:paraId="7CE29220" w14:textId="77777777" w:rsidR="00F047B6" w:rsidRDefault="00F047B6" w:rsidP="00F047B6">
      <w:r>
        <w:t>vne ſeur ou pluſieurs</w:t>
      </w:r>
    </w:p>
    <w:p w14:paraId="1B0CC2DF" w14:textId="67CC7EC3" w:rsidR="00F047B6" w:rsidRDefault="00F047B6" w:rsidP="00F047B6">
      <w:r>
        <w:t xml:space="preserve">auec les </w:t>
      </w:r>
      <w:r w:rsidR="001F0515">
        <w:t>d</w:t>
      </w:r>
      <w:r>
        <w:t>eux freres</w:t>
      </w:r>
    </w:p>
    <w:p w14:paraId="539CB88E" w14:textId="77777777" w:rsidR="00F047B6" w:rsidRDefault="00F047B6" w:rsidP="00F047B6">
      <w:r>
        <w:t>ſe ladicte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y</w:t>
      </w:r>
    </w:p>
    <w:p w14:paraId="3E610DBB" w14:textId="77777777" w:rsidR="00F047B6" w:rsidRDefault="00F047B6" w:rsidP="00F047B6">
      <w:r>
        <w:t>auroit lieu. Len peut</w:t>
      </w:r>
    </w:p>
    <w:p w14:paraId="2C589939" w14:textId="77777777" w:rsidR="00F047B6" w:rsidRDefault="00F047B6" w:rsidP="00F047B6">
      <w:r>
        <w:t>arguer que ouy / par</w:t>
      </w:r>
    </w:p>
    <w:p w14:paraId="5DFAF4D3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eu</w:t>
      </w:r>
    </w:p>
    <w:p w14:paraId="7F8F29AD" w14:textId="77777777" w:rsidR="00F047B6" w:rsidRDefault="00F047B6" w:rsidP="00F047B6">
      <w:r>
        <w:t>pɿochain chapitre en-</w:t>
      </w:r>
    </w:p>
    <w:p w14:paraId="323EC8AF" w14:textId="77777777" w:rsidR="00F047B6" w:rsidRDefault="00F047B6" w:rsidP="00F047B6">
      <w:r>
        <w:t>ſuyuant qui met. Les</w:t>
      </w:r>
    </w:p>
    <w:p w14:paraId="2DA5BEB6" w14:textId="37A9C398" w:rsidR="00F047B6" w:rsidRDefault="00F047B6" w:rsidP="00F047B6">
      <w:r>
        <w:t xml:space="preserve">ſeurs ne </w:t>
      </w:r>
      <w:r w:rsidR="001F0515">
        <w:t>d</w:t>
      </w:r>
      <w:r>
        <w:t>oibuent re-</w:t>
      </w:r>
    </w:p>
    <w:p w14:paraId="4A921D7D" w14:textId="77777777" w:rsidR="00F047B6" w:rsidRDefault="00F047B6" w:rsidP="00F047B6">
      <w:r>
        <w:t>clamer aulcune partie</w:t>
      </w:r>
    </w:p>
    <w:p w14:paraId="6282284A" w14:textId="43B530D3" w:rsidR="00F047B6" w:rsidRDefault="00F047B6" w:rsidP="00F047B6">
      <w:r>
        <w:t xml:space="preserve">en lheritage </w:t>
      </w:r>
      <w:r w:rsidR="001F0515">
        <w:t>d</w:t>
      </w:r>
      <w:r>
        <w:t>e leur pe</w:t>
      </w:r>
    </w:p>
    <w:p w14:paraId="36507D98" w14:textId="77777777" w:rsidR="00F047B6" w:rsidRDefault="00F047B6" w:rsidP="00F047B6">
      <w:r>
        <w:t>re contre les freres ne</w:t>
      </w:r>
    </w:p>
    <w:p w14:paraId="48EEFA79" w14:textId="77777777" w:rsidR="00F047B6" w:rsidRDefault="00F047B6" w:rsidP="00F047B6">
      <w:r>
        <w:t>leurs hoirs : Mais</w:t>
      </w:r>
    </w:p>
    <w:p w14:paraId="130BCE06" w14:textId="51991DA5" w:rsidR="00F047B6" w:rsidRDefault="00F047B6" w:rsidP="00F047B6">
      <w:r>
        <w:t xml:space="preserve">peuent ſeulement </w:t>
      </w:r>
      <w:r w:rsidR="001F0515">
        <w:t>d</w:t>
      </w:r>
      <w:r>
        <w:t>e-</w:t>
      </w:r>
    </w:p>
    <w:p w14:paraId="46EB7C65" w14:textId="77777777" w:rsidR="00F047B6" w:rsidRDefault="00F047B6" w:rsidP="00F047B6">
      <w:r>
        <w:t>mander mariage. Et</w:t>
      </w:r>
    </w:p>
    <w:p w14:paraId="530FFBB8" w14:textId="77777777" w:rsidR="00F047B6" w:rsidRDefault="00F047B6" w:rsidP="00F047B6">
      <w:r>
        <w:t>ainſi ſēſuit quelles ne</w:t>
      </w:r>
    </w:p>
    <w:p w14:paraId="27389132" w14:textId="77777777" w:rsidR="00F047B6" w:rsidRDefault="00F047B6" w:rsidP="00F047B6"/>
    <w:p w14:paraId="4026EC5A" w14:textId="77777777" w:rsidR="00F047B6" w:rsidRDefault="00F047B6" w:rsidP="00F047B6"/>
    <w:p w14:paraId="30461396" w14:textId="77777777" w:rsidR="00F047B6" w:rsidRDefault="00F047B6" w:rsidP="00F047B6">
      <w:r>
        <w:t>De eſcheance,</w:t>
      </w:r>
    </w:p>
    <w:p w14:paraId="0B6A21A2" w14:textId="77777777" w:rsidR="00F047B6" w:rsidRDefault="00F047B6" w:rsidP="00F047B6">
      <w:r>
        <w:t>Fo.xl.</w:t>
      </w:r>
    </w:p>
    <w:p w14:paraId="019909EA" w14:textId="77777777" w:rsidR="00F047B6" w:rsidRDefault="00F047B6" w:rsidP="00F047B6"/>
    <w:p w14:paraId="671E031D" w14:textId="77777777" w:rsidR="00F047B6" w:rsidRDefault="00F047B6" w:rsidP="00F047B6"/>
    <w:p w14:paraId="056A56B7" w14:textId="77777777" w:rsidR="00F047B6" w:rsidRDefault="00F047B6" w:rsidP="00F047B6">
      <w:r>
        <w:t>ſon pere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ſil veſq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</w:p>
    <w:p w14:paraId="5B8D6DFD" w14:textId="77777777" w:rsidR="00F047B6" w:rsidRDefault="00F047B6" w:rsidP="00F047B6">
      <w:r>
        <w:t>parquoy il appert que</w:t>
      </w:r>
    </w:p>
    <w:p w14:paraId="5BC17600" w14:textId="4932E29D" w:rsidR="00F047B6" w:rsidRDefault="00F047B6" w:rsidP="00F047B6">
      <w:r>
        <w:t xml:space="preserve">lheritage </w:t>
      </w:r>
      <w:r w:rsidR="001F0515">
        <w:t>d</w:t>
      </w:r>
      <w:r>
        <w:t>oibt venir a</w:t>
      </w:r>
    </w:p>
    <w:p w14:paraId="27D8B7D7" w14:textId="0692281E" w:rsidR="00F047B6" w:rsidRDefault="00F047B6" w:rsidP="00F047B6">
      <w:r>
        <w:t xml:space="preserve">luy eu lieu </w:t>
      </w:r>
      <w:r w:rsidR="001F0515">
        <w:t>d</w:t>
      </w:r>
      <w:r>
        <w:t>e ſon pere.</w:t>
      </w:r>
    </w:p>
    <w:p w14:paraId="401184C7" w14:textId="6779F640" w:rsidR="00F047B6" w:rsidRDefault="00F047B6" w:rsidP="00F047B6">
      <w:r>
        <w:t xml:space="preserve">Eſcheance </w:t>
      </w:r>
      <w:r w:rsidR="001F0515">
        <w:t>d</w:t>
      </w:r>
      <w:r>
        <w:t>e heritage</w:t>
      </w:r>
    </w:p>
    <w:p w14:paraId="7B1F9FAE" w14:textId="1CF85907" w:rsidR="00F047B6" w:rsidRDefault="00F047B6" w:rsidP="00F047B6">
      <w:r>
        <w:t>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>ɿoicte/e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73DCACE" w14:textId="77777777" w:rsidR="00F047B6" w:rsidRDefault="00F047B6" w:rsidP="00F047B6">
      <w:r>
        <w:t>quād le nepueu ou aul-</w:t>
      </w:r>
    </w:p>
    <w:p w14:paraId="6899E639" w14:textId="79A0EE17" w:rsidR="00F047B6" w:rsidRDefault="00F047B6" w:rsidP="00F047B6">
      <w:r>
        <w:t xml:space="preserve">cun aultre </w:t>
      </w:r>
      <w:r w:rsidR="001F0515">
        <w:t>d</w:t>
      </w:r>
      <w:r>
        <w:t>u lignage q</w:t>
      </w:r>
    </w:p>
    <w:p w14:paraId="73220B0B" w14:textId="2FEC6358" w:rsidR="00F047B6" w:rsidRDefault="00F047B6" w:rsidP="00F047B6">
      <w:r>
        <w:lastRenderedPageBreak/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 xml:space="preserve">e la </w:t>
      </w:r>
      <w:r w:rsidR="001F0515">
        <w:t>d</w:t>
      </w:r>
      <w:r>
        <w:t>ɿoicte li</w:t>
      </w:r>
    </w:p>
    <w:p w14:paraId="7C0EAC3D" w14:textId="77777777" w:rsidR="00F047B6" w:rsidRDefault="00F047B6" w:rsidP="00F047B6">
      <w:r>
        <w:t>gne a lheritage: Sicōe</w:t>
      </w:r>
    </w:p>
    <w:p w14:paraId="59F29B1E" w14:textId="52D04092" w:rsidR="00F047B6" w:rsidRDefault="00F047B6" w:rsidP="00F047B6">
      <w:r>
        <w:t xml:space="preserve">le frere a lheritage </w:t>
      </w:r>
      <w:r w:rsidR="001F0515">
        <w:t>d</w:t>
      </w:r>
      <w:r>
        <w:t>e</w:t>
      </w:r>
    </w:p>
    <w:p w14:paraId="4B35AA96" w14:textId="77777777" w:rsidR="00F047B6" w:rsidRDefault="00F047B6" w:rsidP="00F047B6">
      <w:r>
        <w:t>ſon frere : ou le nepueu</w:t>
      </w:r>
    </w:p>
    <w:p w14:paraId="64DE0A6A" w14:textId="77777777" w:rsidR="00F047B6" w:rsidRDefault="00F047B6" w:rsidP="00F047B6">
      <w:r>
        <w:t>C e</w:t>
      </w:r>
    </w:p>
    <w:p w14:paraId="3542811D" w14:textId="236C7870" w:rsidR="00F047B6" w:rsidRDefault="00F047B6" w:rsidP="00F047B6">
      <w:r>
        <w:t xml:space="preserve">celuy </w:t>
      </w:r>
      <w:r w:rsidR="001F0515">
        <w:t>d</w:t>
      </w:r>
      <w:r>
        <w:t>e ſon ōcle.Des</w:t>
      </w:r>
    </w:p>
    <w:p w14:paraId="536011FF" w14:textId="77777777" w:rsidR="00F047B6" w:rsidRDefault="00F047B6" w:rsidP="00F047B6">
      <w:r>
        <w:t>eſcheances q̇ viennent</w:t>
      </w:r>
    </w:p>
    <w:p w14:paraId="279F4306" w14:textId="77777777" w:rsidR="00F047B6" w:rsidRDefault="00F047B6" w:rsidP="00F047B6">
      <w:r>
        <w:t>dauenture:lune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</w:t>
      </w:r>
    </w:p>
    <w:p w14:paraId="23DAF96D" w14:textId="77777777" w:rsidR="00F047B6" w:rsidRDefault="00F047B6" w:rsidP="00F047B6">
      <w:r>
        <w:t>fief / et lautre par 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229F7F93" w14:textId="77777777" w:rsidR="00F047B6" w:rsidRDefault="00F047B6" w:rsidP="00F047B6">
      <w:r>
        <w:t>bliſſement / et la tierce</w:t>
      </w:r>
    </w:p>
    <w:p w14:paraId="5BEDEDF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condemnation.</w:t>
      </w:r>
    </w:p>
    <w:p w14:paraId="51CFD69B" w14:textId="44ED1EA9" w:rsidR="00F047B6" w:rsidRDefault="00F047B6" w:rsidP="00F047B6">
      <w:r>
        <w:t xml:space="preserve">Eſcheance </w:t>
      </w:r>
      <w:r w:rsidR="001F0515">
        <w:t>d</w:t>
      </w:r>
      <w:r>
        <w:t>auenture</w:t>
      </w:r>
    </w:p>
    <w:p w14:paraId="2D68CE07" w14:textId="77777777" w:rsidR="00F047B6" w:rsidRDefault="00F047B6" w:rsidP="00F047B6">
      <w:r>
        <w:t>par fief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le fict</w:t>
      </w:r>
    </w:p>
    <w:p w14:paraId="28B4B497" w14:textId="77777777" w:rsidR="00F047B6" w:rsidRDefault="00F047B6" w:rsidP="00F047B6">
      <w:r>
        <w:t>retourne au ſeign̄r par</w:t>
      </w:r>
    </w:p>
    <w:p w14:paraId="3780DAB9" w14:textId="2F347628" w:rsidR="00F047B6" w:rsidRDefault="00F047B6" w:rsidP="00F047B6">
      <w:r>
        <w:t xml:space="preserve">default </w:t>
      </w:r>
      <w:r w:rsidR="001F0515">
        <w:t>d</w:t>
      </w:r>
      <w:r>
        <w:t>hoir:ou quād</w:t>
      </w:r>
    </w:p>
    <w:p w14:paraId="6553CB30" w14:textId="0E55BA19" w:rsidR="00F047B6" w:rsidRDefault="00F047B6" w:rsidP="00F047B6">
      <w:r>
        <w:t>cil qui le tenoit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am</w:t>
      </w:r>
    </w:p>
    <w:p w14:paraId="5AA6E46D" w14:textId="77777777" w:rsidR="00F047B6" w:rsidRDefault="00F047B6" w:rsidP="00F047B6">
      <w:r>
        <w:t>ne / le fief que il tenoit</w:t>
      </w:r>
    </w:p>
    <w:p w14:paraId="4F960A54" w14:textId="77777777" w:rsidR="00F047B6" w:rsidRDefault="00F047B6" w:rsidP="00F047B6">
      <w:r>
        <w:t>reuient lan paſſe au ſeir</w:t>
      </w:r>
    </w:p>
    <w:p w14:paraId="4A172576" w14:textId="335DCB7A" w:rsidR="00F047B6" w:rsidRDefault="00F047B6" w:rsidP="00F047B6">
      <w:r>
        <w:t xml:space="preserve">gneur </w:t>
      </w:r>
      <w:r w:rsidR="001F0515">
        <w:t>d</w:t>
      </w:r>
      <w:r>
        <w:t>e qui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7504FDC0" w14:textId="1876C72C" w:rsidR="00F047B6" w:rsidRDefault="00F047B6" w:rsidP="00F047B6">
      <w:r>
        <w:t xml:space="preserve">Eſcheance </w:t>
      </w:r>
      <w:r w:rsidR="001F0515">
        <w:t>d</w:t>
      </w:r>
      <w:r>
        <w:t>auenture</w:t>
      </w:r>
    </w:p>
    <w:p w14:paraId="5B879F71" w14:textId="77777777" w:rsidR="00F047B6" w:rsidRDefault="00F047B6" w:rsidP="00F047B6">
      <w:r>
        <w:t>par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/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CFC9314" w14:textId="77777777" w:rsidR="00F047B6" w:rsidRDefault="00F047B6" w:rsidP="00F047B6">
      <w:r>
        <w:t>quand le fief rcuient a</w:t>
      </w:r>
    </w:p>
    <w:p w14:paraId="00A36F17" w14:textId="77777777" w:rsidR="00F047B6" w:rsidRDefault="00F047B6" w:rsidP="00F047B6">
      <w:r>
        <w:t>aultres que aux hoirs</w:t>
      </w:r>
    </w:p>
    <w:p w14:paraId="18E96C8C" w14:textId="77777777" w:rsidR="00F047B6" w:rsidRDefault="00F047B6" w:rsidP="00F047B6">
      <w:r>
        <w:t>de celuy qui le tiēt par</w:t>
      </w:r>
    </w:p>
    <w:p w14:paraId="4DF5EA43" w14:textId="77777777" w:rsidR="00F047B6" w:rsidRDefault="00F047B6" w:rsidP="00F047B6">
      <w:r>
        <w:t>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abliſſemēt q̄̇</w:t>
      </w:r>
    </w:p>
    <w:p w14:paraId="6E28E28B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faict.Et ce faict</w:t>
      </w:r>
    </w:p>
    <w:p w14:paraId="3187DAB2" w14:textId="2C92A880" w:rsidR="00F047B6" w:rsidRDefault="00F047B6" w:rsidP="00F047B6">
      <w:r>
        <w:t xml:space="preserve">len en </w:t>
      </w:r>
      <w:r w:rsidR="001F0515">
        <w:t>d</w:t>
      </w:r>
      <w:r>
        <w:t>ouaires et en</w:t>
      </w:r>
    </w:p>
    <w:p w14:paraId="43DD9D3B" w14:textId="77777777" w:rsidR="00F047B6" w:rsidRDefault="00F047B6" w:rsidP="00F047B6">
      <w:r>
        <w:t>veufuctez/ſelō les cou</w:t>
      </w:r>
    </w:p>
    <w:p w14:paraId="27E5AD9D" w14:textId="4FD93C4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es villes.Si-</w:t>
      </w:r>
    </w:p>
    <w:p w14:paraId="314216F5" w14:textId="77777777" w:rsidR="00F047B6" w:rsidRDefault="00F047B6" w:rsidP="00F047B6">
      <w:r>
        <w:t>cōme a Bayeux la poſ-</w:t>
      </w:r>
    </w:p>
    <w:p w14:paraId="4F779450" w14:textId="5DB2EC01" w:rsidR="00F047B6" w:rsidRDefault="00F047B6" w:rsidP="00F047B6">
      <w:r>
        <w:t xml:space="preserve">ſeſſion </w:t>
      </w:r>
      <w:r w:rsidR="001F0515">
        <w:t>d</w:t>
      </w:r>
      <w:r>
        <w:t xml:space="preserve">e la maiſon </w:t>
      </w:r>
      <w:r w:rsidR="001F0515">
        <w:t>d</w:t>
      </w:r>
      <w:r>
        <w:t>eſ</w:t>
      </w:r>
    </w:p>
    <w:p w14:paraId="39819CB3" w14:textId="77777777" w:rsidR="00F047B6" w:rsidRDefault="00F047B6" w:rsidP="00F047B6">
      <w:r>
        <w:t>pecce/qui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ſans fran</w:t>
      </w:r>
    </w:p>
    <w:p w14:paraId="3C655E7D" w14:textId="77777777" w:rsidR="00F047B6" w:rsidRDefault="00F047B6" w:rsidP="00F047B6">
      <w:r>
        <w:t>che matiere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ſans</w:t>
      </w:r>
    </w:p>
    <w:p w14:paraId="17E6A4A0" w14:textId="77777777" w:rsidR="00F047B6" w:rsidRDefault="00F047B6" w:rsidP="00F047B6">
      <w:r>
        <w:t>moɿtier et ſans carrel:</w:t>
      </w:r>
    </w:p>
    <w:p w14:paraId="06463EFB" w14:textId="1E6A5BB0" w:rsidR="00F047B6" w:rsidRDefault="001F0515" w:rsidP="00F047B6">
      <w:r>
        <w:t>d</w:t>
      </w:r>
      <w:r w:rsidR="00F047B6">
        <w:t>oibt reuenir a celuy</w:t>
      </w:r>
    </w:p>
    <w:p w14:paraId="4FEAE725" w14:textId="77777777" w:rsidR="00F047B6" w:rsidRDefault="00F047B6" w:rsidP="00F047B6">
      <w:r>
        <w:t>de qui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tenue.</w:t>
      </w:r>
    </w:p>
    <w:p w14:paraId="01B2469E" w14:textId="14EA3EF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ſcheance </w:t>
      </w:r>
      <w:r w:rsidR="001F0515">
        <w:t>d</w:t>
      </w:r>
      <w:r>
        <w:t>auenture</w:t>
      </w:r>
    </w:p>
    <w:p w14:paraId="2F4BDC83" w14:textId="77777777" w:rsidR="00F047B6" w:rsidRDefault="00F047B6" w:rsidP="00F047B6">
      <w:r>
        <w:t>par dition viēt quād</w:t>
      </w:r>
    </w:p>
    <w:p w14:paraId="0C576184" w14:textId="77777777" w:rsidR="00F047B6" w:rsidRDefault="00F047B6" w:rsidP="00F047B6">
      <w:r>
        <w:t>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vendu ou baille</w:t>
      </w:r>
    </w:p>
    <w:p w14:paraId="0F44B9DB" w14:textId="77777777" w:rsidR="00F047B6" w:rsidRDefault="00F047B6" w:rsidP="00F047B6">
      <w:r>
        <w:t>par telle maniere que</w:t>
      </w:r>
    </w:p>
    <w:p w14:paraId="5A9AC32D" w14:textId="77777777" w:rsidR="00F047B6" w:rsidRDefault="00F047B6" w:rsidP="00F047B6">
      <w:r>
        <w:t>quād cil qui pɿent ſera</w:t>
      </w:r>
    </w:p>
    <w:p w14:paraId="7E3E6D29" w14:textId="77777777" w:rsidR="00F047B6" w:rsidRDefault="00F047B6" w:rsidP="00F047B6">
      <w:r>
        <w:lastRenderedPageBreak/>
        <w:t>moɿt:il reuiendɿa a ce-</w:t>
      </w:r>
    </w:p>
    <w:p w14:paraId="3BEEB99A" w14:textId="77777777" w:rsidR="00F047B6" w:rsidRDefault="00F047B6" w:rsidP="00F047B6">
      <w:r>
        <w:t>luy q̄ le baille ou a aul</w:t>
      </w:r>
    </w:p>
    <w:p w14:paraId="50531E96" w14:textId="77777777" w:rsidR="00F047B6" w:rsidRDefault="00F047B6" w:rsidP="00F047B6">
      <w:r>
        <w:t>tre:ſicōme la cōdition</w:t>
      </w:r>
    </w:p>
    <w:p w14:paraId="1FC951F0" w14:textId="77777777" w:rsidR="00F047B6" w:rsidRDefault="00F047B6" w:rsidP="00F047B6"/>
    <w:p w14:paraId="095917D1" w14:textId="77777777" w:rsidR="00F047B6" w:rsidRDefault="00F047B6" w:rsidP="00F047B6"/>
    <w:p w14:paraId="39F3662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entre celuy.</w:t>
      </w:r>
    </w:p>
    <w:p w14:paraId="49A37722" w14:textId="77777777" w:rsidR="00F047B6" w:rsidRDefault="00F047B6" w:rsidP="00F047B6">
      <w:r>
        <w:t>le baille et celuy qui le</w:t>
      </w:r>
    </w:p>
    <w:p w14:paraId="1F1E2254" w14:textId="77777777" w:rsidR="00F047B6" w:rsidRDefault="00F047B6" w:rsidP="00F047B6">
      <w:r>
        <w:t>pɿent. Ce ſont les cou</w:t>
      </w:r>
    </w:p>
    <w:p w14:paraId="6217B539" w14:textId="10BBF18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es eſcheāces</w:t>
      </w:r>
    </w:p>
    <w:p w14:paraId="42903B33" w14:textId="77777777" w:rsidR="00F047B6" w:rsidRDefault="00F047B6" w:rsidP="00F047B6">
      <w:r>
        <w:t>qui anciennement ont</w:t>
      </w:r>
    </w:p>
    <w:p w14:paraId="323BF82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gardees en Noɿ-</w:t>
      </w:r>
    </w:p>
    <w:p w14:paraId="41ABEE33" w14:textId="77777777" w:rsidR="00F047B6" w:rsidRDefault="00F047B6" w:rsidP="00F047B6">
      <w:r>
        <w:t>mendie. Laiuſne filz a</w:t>
      </w:r>
    </w:p>
    <w:p w14:paraId="7BDDE1EE" w14:textId="77777777" w:rsidR="00F047B6" w:rsidRDefault="00F047B6" w:rsidP="00F047B6">
      <w:r>
        <w:t>lheritage ſon pere.</w:t>
      </w:r>
      <w:r>
        <w:rPr>
          <w:rFonts w:ascii="Segoe UI Symbol" w:hAnsi="Segoe UI Symbol" w:cs="Segoe UI Symbol"/>
        </w:rPr>
        <w:t>⁊</w:t>
      </w:r>
      <w:r>
        <w:t xml:space="preserve"> ce</w:t>
      </w:r>
    </w:p>
    <w:p w14:paraId="0A316BA3" w14:textId="77777777" w:rsidR="00F047B6" w:rsidRDefault="00F047B6" w:rsidP="00F047B6">
      <w:r>
        <w:t>luy ſa mere.</w:t>
      </w:r>
      <w:r>
        <w:rPr>
          <w:rFonts w:ascii="Segoe UI Symbol" w:hAnsi="Segoe UI Symbol" w:cs="Segoe UI Symbol"/>
        </w:rPr>
        <w:t>⁊</w:t>
      </w:r>
      <w:r>
        <w:t xml:space="preserve"> ſil meurt</w:t>
      </w:r>
    </w:p>
    <w:p w14:paraId="24FB0F94" w14:textId="77777777" w:rsidR="00F047B6" w:rsidRDefault="00F047B6" w:rsidP="00F047B6">
      <w:r>
        <w:t>aīcois que ſon pere ou</w:t>
      </w:r>
    </w:p>
    <w:p w14:paraId="4E915F8E" w14:textId="35491DEF" w:rsidR="00F047B6" w:rsidRDefault="00F047B6" w:rsidP="00F047B6">
      <w:r>
        <w:t xml:space="preserve">ſa mere a qui il </w:t>
      </w:r>
      <w:r w:rsidR="001F0515">
        <w:t>d</w:t>
      </w:r>
      <w:r>
        <w:t>oibt</w:t>
      </w:r>
    </w:p>
    <w:p w14:paraId="3A0BACA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hoir/ſon filz ou le</w:t>
      </w:r>
    </w:p>
    <w:p w14:paraId="6CEBED0B" w14:textId="77777777" w:rsidR="00F047B6" w:rsidRDefault="00F047B6" w:rsidP="00F047B6">
      <w:r>
        <w:t>plus pɿochain hoir en</w:t>
      </w:r>
    </w:p>
    <w:p w14:paraId="31F19F6E" w14:textId="77777777" w:rsidR="00F047B6" w:rsidRDefault="00F047B6" w:rsidP="00F047B6">
      <w:r>
        <w:t>celle meſme ligne aura</w:t>
      </w:r>
    </w:p>
    <w:p w14:paraId="1D7E101C" w14:textId="77777777" w:rsidR="00F047B6" w:rsidRDefault="00F047B6" w:rsidP="00F047B6">
      <w:r>
        <w:t>lheritage.Et ſil nen re</w:t>
      </w:r>
    </w:p>
    <w:p w14:paraId="083CD126" w14:textId="27262659" w:rsidR="00F047B6" w:rsidRDefault="00F047B6" w:rsidP="00F047B6">
      <w:r>
        <w:t xml:space="preserve">maint aulcun q̄ ſoit </w:t>
      </w:r>
      <w:r w:rsidR="001F0515">
        <w:t>d</w:t>
      </w:r>
      <w:r>
        <w:t>e</w:t>
      </w:r>
    </w:p>
    <w:p w14:paraId="20306384" w14:textId="0F80218A" w:rsidR="00F047B6" w:rsidRDefault="001F0515" w:rsidP="00F047B6">
      <w:r>
        <w:t>d</w:t>
      </w:r>
      <w:r w:rsidR="00F047B6">
        <w:t xml:space="preserve">eſcēdu </w:t>
      </w:r>
      <w:r>
        <w:t>d</w:t>
      </w:r>
      <w:r w:rsidR="00F047B6">
        <w:t>e lainſne/laiſ</w:t>
      </w:r>
    </w:p>
    <w:p w14:paraId="7B668814" w14:textId="77777777" w:rsidR="00F047B6" w:rsidRDefault="00F047B6" w:rsidP="00F047B6">
      <w:r>
        <w:t>ne apɿes le pɿemier ou</w:t>
      </w:r>
    </w:p>
    <w:p w14:paraId="277F7242" w14:textId="77777777" w:rsidR="00F047B6" w:rsidRDefault="00F047B6" w:rsidP="00F047B6">
      <w:r>
        <w:t>le plus ꝓchain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F4F25B7" w14:textId="011C034A" w:rsidR="00F047B6" w:rsidRDefault="001F0515" w:rsidP="00F047B6">
      <w:r>
        <w:t>d</w:t>
      </w:r>
      <w:r w:rsidR="00F047B6">
        <w:t xml:space="preserve">eſcendu </w:t>
      </w:r>
      <w:r>
        <w:t>d</w:t>
      </w:r>
      <w:r w:rsidR="00F047B6">
        <w:t>eluy / aura</w:t>
      </w:r>
    </w:p>
    <w:p w14:paraId="7A66D237" w14:textId="422D37E9" w:rsidR="00F047B6" w:rsidRDefault="00F047B6" w:rsidP="00F047B6">
      <w:r>
        <w:t xml:space="preserve">lheritage. Et aīſi </w:t>
      </w:r>
      <w:r w:rsidR="001F0515">
        <w:t>d</w:t>
      </w:r>
      <w:r>
        <w:t>oibt</w:t>
      </w:r>
    </w:p>
    <w:p w14:paraId="559B8808" w14:textId="7107ACB3" w:rsidR="00F047B6" w:rsidRDefault="00F047B6" w:rsidP="00F047B6">
      <w:r>
        <w:t xml:space="preserve">on ētēdɿe </w:t>
      </w:r>
      <w:r w:rsidR="001F0515">
        <w:t>d</w:t>
      </w:r>
      <w:r>
        <w:t>es aultres</w:t>
      </w:r>
    </w:p>
    <w:p w14:paraId="4ABE8514" w14:textId="77777777" w:rsidR="00F047B6" w:rsidRDefault="00F047B6" w:rsidP="00F047B6">
      <w:r>
        <w:t>puiſnez.Et ſe tous et</w:t>
      </w:r>
    </w:p>
    <w:p w14:paraId="0A0438DE" w14:textId="77777777" w:rsidR="00F047B6" w:rsidRDefault="00F047B6" w:rsidP="00F047B6">
      <w:r>
        <w:t>ainſne ct puiſne ſont</w:t>
      </w:r>
    </w:p>
    <w:p w14:paraId="5F066600" w14:textId="77777777" w:rsidR="00F047B6" w:rsidRDefault="00F047B6" w:rsidP="00F047B6">
      <w:r>
        <w:t>moɿtz alcois que le pe</w:t>
      </w:r>
    </w:p>
    <w:p w14:paraId="13840789" w14:textId="77777777" w:rsidR="00F047B6" w:rsidRDefault="00F047B6" w:rsidP="00F047B6">
      <w:r>
        <w:t>re/ſon aultre frere au-</w:t>
      </w:r>
    </w:p>
    <w:p w14:paraId="4B21DE12" w14:textId="77777777" w:rsidR="00F047B6" w:rsidRDefault="00F047B6" w:rsidP="00F047B6">
      <w:r>
        <w:t>ra le fief/ou le plus pɿo</w:t>
      </w:r>
    </w:p>
    <w:p w14:paraId="6D51476E" w14:textId="6E53D695" w:rsidR="00F047B6" w:rsidRDefault="00F047B6" w:rsidP="00F047B6">
      <w:r>
        <w:t>chain 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eſcēdu </w:t>
      </w:r>
      <w:r w:rsidR="001F0515">
        <w:t>d</w:t>
      </w:r>
      <w:r>
        <w:t>e</w:t>
      </w:r>
    </w:p>
    <w:p w14:paraId="622E4091" w14:textId="77777777" w:rsidR="00F047B6" w:rsidRDefault="00F047B6" w:rsidP="00F047B6">
      <w:r>
        <w:t>luy. Et ſil nya aulcun</w:t>
      </w:r>
    </w:p>
    <w:p w14:paraId="236FF363" w14:textId="6007E8F0" w:rsidR="00F047B6" w:rsidRDefault="00F047B6" w:rsidP="00F047B6">
      <w:r>
        <w:t xml:space="preserve">des freres ne </w:t>
      </w:r>
      <w:r w:rsidR="001F0515">
        <w:t>d</w:t>
      </w:r>
      <w:r>
        <w:t>e leurs</w:t>
      </w:r>
    </w:p>
    <w:p w14:paraId="18D8E858" w14:textId="77777777" w:rsidR="00F047B6" w:rsidRDefault="00F047B6" w:rsidP="00F047B6">
      <w:r>
        <w:t>enfātz lheritage reuiēt</w:t>
      </w:r>
    </w:p>
    <w:p w14:paraId="54564777" w14:textId="11B6F76A" w:rsidR="00F047B6" w:rsidRDefault="00F047B6" w:rsidP="00F047B6">
      <w:r>
        <w:t xml:space="preserve">au perc </w:t>
      </w:r>
      <w:r w:rsidR="001F0515">
        <w:t>d</w:t>
      </w:r>
      <w:r>
        <w:t>e q̄ les freres</w:t>
      </w:r>
    </w:p>
    <w:p w14:paraId="0D0095B9" w14:textId="77777777" w:rsidR="00F047B6" w:rsidRDefault="00F047B6" w:rsidP="00F047B6">
      <w:r>
        <w:t>yſſirēt.Et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moɿt:</w:t>
      </w:r>
    </w:p>
    <w:p w14:paraId="6A7C867D" w14:textId="77777777" w:rsidR="00F047B6" w:rsidRDefault="00F047B6" w:rsidP="00F047B6">
      <w:r>
        <w:t>il reuiēdɿa a ſes freres</w:t>
      </w:r>
    </w:p>
    <w:p w14:paraId="464050A9" w14:textId="78178C54" w:rsidR="00F047B6" w:rsidRDefault="00F047B6" w:rsidP="00F047B6">
      <w:r>
        <w:t xml:space="preserve">q̇ ſōt oncles a celuy </w:t>
      </w:r>
      <w:r w:rsidR="001F0515">
        <w:t>d</w:t>
      </w:r>
      <w:r>
        <w:t>e</w:t>
      </w:r>
    </w:p>
    <w:p w14:paraId="2C6348C6" w14:textId="77777777" w:rsidR="00F047B6" w:rsidRDefault="00F047B6" w:rsidP="00F047B6">
      <w:r>
        <w:t>qui il eſchet.Et ſil nya</w:t>
      </w:r>
    </w:p>
    <w:p w14:paraId="77EBA48D" w14:textId="6762723A" w:rsidR="00F047B6" w:rsidRDefault="00F047B6" w:rsidP="00F047B6">
      <w:r>
        <w:t xml:space="preserve">aulcū </w:t>
      </w:r>
      <w:r w:rsidR="001F0515">
        <w:t>d</w:t>
      </w:r>
      <w:r>
        <w:t xml:space="preserve">es oncles ne </w:t>
      </w:r>
      <w:r w:rsidR="001F0515">
        <w:t>d</w:t>
      </w:r>
      <w:r>
        <w:t>e</w:t>
      </w:r>
    </w:p>
    <w:p w14:paraId="2614A026" w14:textId="77777777" w:rsidR="00F047B6" w:rsidRDefault="00F047B6" w:rsidP="00F047B6">
      <w:r>
        <w:t>leurs enfantz/il reuien</w:t>
      </w:r>
    </w:p>
    <w:p w14:paraId="00508D14" w14:textId="0FEE1E0C" w:rsidR="00F047B6" w:rsidRDefault="00F047B6" w:rsidP="00F047B6">
      <w:r>
        <w:t xml:space="preserve">dɿa a lael.Et aiſi </w:t>
      </w:r>
      <w:r w:rsidR="001F0515">
        <w:t>d</w:t>
      </w:r>
      <w:r>
        <w:t>oibt</w:t>
      </w:r>
    </w:p>
    <w:p w14:paraId="2D40DF61" w14:textId="496611E2" w:rsidR="00F047B6" w:rsidRDefault="00F047B6" w:rsidP="00F047B6">
      <w:r>
        <w:lastRenderedPageBreak/>
        <w:t xml:space="preserve">lē entēdɿe </w:t>
      </w:r>
      <w:r w:rsidR="001F0515">
        <w:t>d</w:t>
      </w:r>
      <w:r>
        <w:t>e to᷒ ceulx</w:t>
      </w:r>
    </w:p>
    <w:p w14:paraId="2CC65F09" w14:textId="77777777" w:rsidR="00F047B6" w:rsidRDefault="00F047B6" w:rsidP="00F047B6">
      <w:r>
        <w:t>q̄ ſont en icelle meſme</w:t>
      </w:r>
    </w:p>
    <w:p w14:paraId="5138B97B" w14:textId="16C70EEC" w:rsidR="00F047B6" w:rsidRDefault="00F047B6" w:rsidP="00F047B6">
      <w:r>
        <w:t xml:space="preserve">ligne:mais ce ne </w:t>
      </w:r>
      <w:r w:rsidR="001F0515">
        <w:t>d</w:t>
      </w:r>
      <w:r>
        <w:t>oibt</w:t>
      </w:r>
    </w:p>
    <w:p w14:paraId="08307C07" w14:textId="68690C0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entēndu foɿs </w:t>
      </w:r>
      <w:r w:rsidR="001F0515">
        <w:t>d</w:t>
      </w:r>
      <w:r>
        <w:t>e</w:t>
      </w:r>
    </w:p>
    <w:p w14:paraId="4712D1F0" w14:textId="654FFC5F" w:rsidR="00F047B6" w:rsidRDefault="00F047B6" w:rsidP="00F047B6">
      <w:r>
        <w:t xml:space="preserve">ceulx </w:t>
      </w:r>
      <w:r w:rsidR="001F0515">
        <w:t>d</w:t>
      </w:r>
      <w:r>
        <w:t>e.dii Jēcitage</w:t>
      </w:r>
    </w:p>
    <w:p w14:paraId="380CC346" w14:textId="192D446B" w:rsidR="00F047B6" w:rsidRDefault="00F047B6" w:rsidP="00F047B6">
      <w:r>
        <w:t xml:space="preserve">deſcend.Scauoir </w:t>
      </w:r>
      <w:r w:rsidR="001F0515">
        <w:t>d</w:t>
      </w:r>
      <w:r>
        <w:t>eb-</w:t>
      </w:r>
    </w:p>
    <w:p w14:paraId="5CAC1B29" w14:textId="77777777" w:rsidR="00F047B6" w:rsidRDefault="00F047B6" w:rsidP="00F047B6">
      <w:r>
        <w:t>uons q̄ le lignage ſen-</w:t>
      </w:r>
    </w:p>
    <w:p w14:paraId="519ADFB7" w14:textId="77777777" w:rsidR="00F047B6" w:rsidRDefault="00F047B6" w:rsidP="00F047B6">
      <w:r>
        <w:t>d</w:t>
      </w:r>
    </w:p>
    <w:p w14:paraId="3D8557EE" w14:textId="77777777" w:rsidR="00F047B6" w:rsidRDefault="00F047B6" w:rsidP="00F047B6">
      <w:r>
        <w:t>4</w:t>
      </w:r>
    </w:p>
    <w:p w14:paraId="3F8B273E" w14:textId="77777777" w:rsidR="00F047B6" w:rsidRDefault="00F047B6" w:rsidP="00F047B6">
      <w:r>
        <w:t>tēt iuſq̄s au ſeptieſme</w:t>
      </w:r>
    </w:p>
    <w:p w14:paraId="586D50EF" w14:textId="77777777" w:rsidR="00F047B6" w:rsidRDefault="00F047B6" w:rsidP="00F047B6">
      <w:r>
        <w:t>degre:</w:t>
      </w:r>
      <w:r>
        <w:rPr>
          <w:rFonts w:ascii="Segoe UI Symbol" w:hAnsi="Segoe UI Symbol" w:cs="Segoe UI Symbol"/>
        </w:rPr>
        <w:t>⁊</w:t>
      </w:r>
      <w:r>
        <w:t xml:space="preserve"> ainſi appt q̄ lo</w:t>
      </w:r>
    </w:p>
    <w:p w14:paraId="74C6D1BD" w14:textId="77777777" w:rsidR="00F047B6" w:rsidRDefault="00F047B6" w:rsidP="00F047B6">
      <w:r>
        <w:t>frere a lheritage ſon</w:t>
      </w:r>
    </w:p>
    <w:p w14:paraId="0A69359A" w14:textId="51A7C20E" w:rsidR="00F047B6" w:rsidRDefault="00F047B6" w:rsidP="00F047B6">
      <w:r>
        <w:t xml:space="preserve">frere par </w:t>
      </w:r>
      <w:r w:rsidR="001F0515">
        <w:t>d</w:t>
      </w:r>
      <w:r>
        <w:t xml:space="preserve">efault </w:t>
      </w:r>
      <w:r w:rsidR="001F0515">
        <w:t>d</w:t>
      </w:r>
      <w:r>
        <w:t>e li</w:t>
      </w:r>
    </w:p>
    <w:p w14:paraId="013A04D4" w14:textId="5F9AADD1" w:rsidR="00F047B6" w:rsidRDefault="00F047B6" w:rsidP="00F047B6">
      <w:r>
        <w:t xml:space="preserve">gnee q̇ ſoit nee </w:t>
      </w:r>
      <w:r w:rsidR="001F0515">
        <w:t>d</w:t>
      </w:r>
      <w:r>
        <w:t>e luy</w:t>
      </w:r>
    </w:p>
    <w:p w14:paraId="29D7EF1E" w14:textId="77777777" w:rsidR="00F047B6" w:rsidRDefault="00F047B6" w:rsidP="00F047B6"/>
    <w:p w14:paraId="5BFD0AEB" w14:textId="77777777" w:rsidR="00F047B6" w:rsidRDefault="00F047B6" w:rsidP="00F047B6"/>
    <w:p w14:paraId="1598C77B" w14:textId="77777777" w:rsidR="00F047B6" w:rsidRDefault="00F047B6" w:rsidP="00F047B6">
      <w:r>
        <w:t>Lce uexrerio,</w:t>
      </w:r>
    </w:p>
    <w:p w14:paraId="21297D45" w14:textId="77777777" w:rsidR="00F047B6" w:rsidRDefault="00F047B6" w:rsidP="00F047B6">
      <w:r>
        <w:t>ſont pas a cōpter po</w:t>
      </w:r>
    </w:p>
    <w:p w14:paraId="4FB793C3" w14:textId="77777777" w:rsidR="00F047B6" w:rsidRDefault="00F047B6" w:rsidP="00F047B6">
      <w:r>
        <w:t>poirs en la ſucceſſion.</w:t>
      </w:r>
    </w:p>
    <w:p w14:paraId="50AC758F" w14:textId="77777777" w:rsidR="00F047B6" w:rsidRDefault="00F047B6" w:rsidP="00F047B6">
      <w:r>
        <w:t>Et par cōſequēt nem-</w:t>
      </w:r>
    </w:p>
    <w:p w14:paraId="0326C100" w14:textId="77777777" w:rsidR="00F047B6" w:rsidRDefault="00F047B6" w:rsidP="00F047B6">
      <w:r>
        <w:t>peſchent point la nou-</w:t>
      </w:r>
    </w:p>
    <w:p w14:paraId="00C6CC82" w14:textId="77777777" w:rsidR="00F047B6" w:rsidRDefault="00F047B6" w:rsidP="00F047B6">
      <w:r>
        <w:t>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tume. A la</w:t>
      </w:r>
    </w:p>
    <w:p w14:paraId="65A050D9" w14:textId="77777777" w:rsidR="00F047B6" w:rsidRDefault="00F047B6" w:rsidP="00F047B6">
      <w:r>
        <w:t>q</w:t>
      </w:r>
      <w:r>
        <w:rPr>
          <w:rFonts w:ascii="Arial Unicode MS" w:eastAsia="Arial Unicode MS" w:hAnsi="Arial Unicode MS" w:cs="Arial Unicode MS" w:hint="eastAsia"/>
        </w:rPr>
        <w:t>ﬅ</w:t>
      </w:r>
      <w:r>
        <w:t>ion on peut reſpo-</w:t>
      </w:r>
    </w:p>
    <w:p w14:paraId="524A7974" w14:textId="77777777" w:rsidR="00F047B6" w:rsidRDefault="00F047B6" w:rsidP="00F047B6">
      <w:r>
        <w:t>dre que ſil y a vne ſeur</w:t>
      </w:r>
    </w:p>
    <w:p w14:paraId="0E224211" w14:textId="77777777" w:rsidR="00F047B6" w:rsidRDefault="00F047B6" w:rsidP="00F047B6">
      <w:r>
        <w:t>ou pluſieurs / ladicte</w:t>
      </w:r>
    </w:p>
    <w:p w14:paraId="534D415E" w14:textId="77777777" w:rsidR="00F047B6" w:rsidRDefault="00F047B6" w:rsidP="00F047B6">
      <w:r>
        <w:t>nouuelle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</w:t>
      </w:r>
    </w:p>
    <w:p w14:paraId="55D1A005" w14:textId="5EBD8067" w:rsidR="00F047B6" w:rsidRDefault="001F0515" w:rsidP="00F047B6">
      <w:r>
        <w:t>d</w:t>
      </w:r>
      <w:r w:rsidR="00F047B6">
        <w:t xml:space="preserve">oibt point auoir </w:t>
      </w:r>
      <w:r>
        <w:t>d</w:t>
      </w:r>
      <w:r w:rsidR="00F047B6">
        <w:t>e</w:t>
      </w:r>
    </w:p>
    <w:p w14:paraId="65F4B6BB" w14:textId="75D80878" w:rsidR="00F047B6" w:rsidRDefault="00F047B6" w:rsidP="00F047B6">
      <w:r>
        <w:t xml:space="preserve">lieu:mais </w:t>
      </w:r>
      <w:r w:rsidR="001F0515">
        <w:t>d</w:t>
      </w:r>
      <w:r>
        <w:t>oibt ſeule</w:t>
      </w:r>
    </w:p>
    <w:p w14:paraId="781318BE" w14:textId="77777777" w:rsidR="00F047B6" w:rsidRDefault="00F047B6" w:rsidP="00F047B6">
      <w:r>
        <w:t>ment auoir lieu quand</w:t>
      </w:r>
    </w:p>
    <w:p w14:paraId="0FA9380C" w14:textId="073B48A4" w:rsidR="00F047B6" w:rsidRDefault="00F047B6" w:rsidP="00F047B6">
      <w:r>
        <w:t xml:space="preserve">il ny a que </w:t>
      </w:r>
      <w:r w:rsidR="001F0515">
        <w:t>d</w:t>
      </w:r>
      <w:r>
        <w:t>eux freres</w:t>
      </w:r>
    </w:p>
    <w:p w14:paraId="69D7E41F" w14:textId="77777777" w:rsidR="00F047B6" w:rsidRDefault="00F047B6" w:rsidP="00F047B6">
      <w:r>
        <w:t>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cas poſe eu</w:t>
      </w:r>
    </w:p>
    <w:p w14:paraId="1A576935" w14:textId="77777777" w:rsidR="00F047B6" w:rsidRDefault="00F047B6" w:rsidP="00F047B6">
      <w:r>
        <w:t>texte/et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266BD7F8" w14:textId="2AFC7091" w:rsidR="00F047B6" w:rsidRDefault="00F047B6" w:rsidP="00F047B6">
      <w:r>
        <w:t xml:space="preserve">ſcripte eu chapitre </w:t>
      </w:r>
      <w:r w:rsidR="001F0515">
        <w:t>d</w:t>
      </w:r>
      <w:r>
        <w:t>e</w:t>
      </w:r>
    </w:p>
    <w:p w14:paraId="12490409" w14:textId="47BA4B8E" w:rsidR="00F047B6" w:rsidRDefault="00F047B6" w:rsidP="00F047B6">
      <w:r>
        <w:t xml:space="preserve">anceſſeur cy </w:t>
      </w:r>
      <w:r w:rsidR="001F0515">
        <w:t>d</w:t>
      </w:r>
      <w:r>
        <w:t>eſſus al-</w:t>
      </w:r>
    </w:p>
    <w:p w14:paraId="162C96ED" w14:textId="77777777" w:rsidR="00F047B6" w:rsidRDefault="00F047B6" w:rsidP="00F047B6">
      <w:r>
        <w:t>legue/ladicte nouuel-</w:t>
      </w:r>
    </w:p>
    <w:p w14:paraId="47A6CAC7" w14:textId="77777777" w:rsidR="00F047B6" w:rsidRDefault="00F047B6" w:rsidP="00F047B6">
      <w:r>
        <w:t>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na lieu en</w:t>
      </w:r>
    </w:p>
    <w:p w14:paraId="64BE1579" w14:textId="77777777" w:rsidR="00F047B6" w:rsidRDefault="00F047B6" w:rsidP="00F047B6">
      <w:r>
        <w:t>aulcū aultre cas.Meſ</w:t>
      </w:r>
    </w:p>
    <w:p w14:paraId="6B4AB359" w14:textId="77777777" w:rsidR="00F047B6" w:rsidRDefault="00F047B6" w:rsidP="00F047B6">
      <w:r>
        <w:t>mement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vnq</w:t>
      </w:r>
    </w:p>
    <w:p w14:paraId="2BCF48DB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rigoureuſe</w:t>
      </w:r>
    </w:p>
    <w:p w14:paraId="4A2AC636" w14:textId="77777777" w:rsidR="00F047B6" w:rsidRDefault="00F047B6" w:rsidP="00F047B6">
      <w:r>
        <w:t>ttroduicte par puiſſar</w:t>
      </w:r>
    </w:p>
    <w:p w14:paraId="6602D87C" w14:textId="5899B56C" w:rsidR="00F047B6" w:rsidRDefault="00F047B6" w:rsidP="00F047B6">
      <w:r>
        <w:t xml:space="preserve">ce contre </w:t>
      </w:r>
      <w:r w:rsidR="001F0515">
        <w:t>d</w:t>
      </w:r>
      <w:r>
        <w:t>ɿoict et con-</w:t>
      </w:r>
    </w:p>
    <w:p w14:paraId="16380935" w14:textId="77777777" w:rsidR="00F047B6" w:rsidRDefault="00F047B6" w:rsidP="00F047B6">
      <w:r>
        <w:t>tre lanciēne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EC5E8E7" w14:textId="77777777" w:rsidR="00F047B6" w:rsidRDefault="00F047B6" w:rsidP="00F047B6">
      <w:r>
        <w:t>de Noɿmendie: cōme</w:t>
      </w:r>
    </w:p>
    <w:p w14:paraId="0984DE08" w14:textId="77777777" w:rsidR="00F047B6" w:rsidRDefault="00F047B6" w:rsidP="00F047B6">
      <w:r>
        <w:lastRenderedPageBreak/>
        <w:t>il appt par le texte eu</w:t>
      </w:r>
    </w:p>
    <w:p w14:paraId="494692FA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latin:ou</w:t>
      </w:r>
    </w:p>
    <w:p w14:paraId="338151E5" w14:textId="77777777" w:rsidR="00F047B6" w:rsidRDefault="00F047B6" w:rsidP="00F047B6">
      <w:r>
        <w:t>il ſēble que lacteur la</w:t>
      </w:r>
    </w:p>
    <w:p w14:paraId="032F8634" w14:textId="77777777" w:rsidR="00F047B6" w:rsidRDefault="00F047B6" w:rsidP="00F047B6">
      <w:r>
        <w:t>repɿouue anciēnemēt</w:t>
      </w:r>
    </w:p>
    <w:p w14:paraId="513C1B5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 largument au</w:t>
      </w:r>
    </w:p>
    <w:p w14:paraId="09F2612F" w14:textId="77777777" w:rsidR="00F047B6" w:rsidRDefault="00F047B6" w:rsidP="00F047B6">
      <w:r>
        <w:t>cōtraire qui argue par</w:t>
      </w:r>
    </w:p>
    <w:p w14:paraId="3286FA81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eu</w:t>
      </w:r>
    </w:p>
    <w:p w14:paraId="7F44E3B4" w14:textId="77777777" w:rsidR="00F047B6" w:rsidRDefault="00F047B6" w:rsidP="00F047B6">
      <w:r>
        <w:t>pɿochain chapitre en-</w:t>
      </w:r>
    </w:p>
    <w:p w14:paraId="10E05D1D" w14:textId="77777777" w:rsidR="00F047B6" w:rsidRDefault="00F047B6" w:rsidP="00F047B6">
      <w:r>
        <w:t>ſuyuant : qui met que</w:t>
      </w:r>
    </w:p>
    <w:p w14:paraId="0A60EA98" w14:textId="77777777" w:rsidR="00F047B6" w:rsidRDefault="00F047B6" w:rsidP="00F047B6">
      <w:r>
        <w:t>les ſeurs ne peuēt con</w:t>
      </w:r>
    </w:p>
    <w:p w14:paraId="43148084" w14:textId="77777777" w:rsidR="00F047B6" w:rsidRDefault="00F047B6" w:rsidP="00F047B6">
      <w:r>
        <w:t>tre les freres reclamer</w:t>
      </w:r>
    </w:p>
    <w:p w14:paraId="049323BF" w14:textId="77777777" w:rsidR="00F047B6" w:rsidRDefault="00F047B6" w:rsidP="00F047B6">
      <w:r>
        <w:t>aulcune partie en lhe-</w:t>
      </w:r>
    </w:p>
    <w:p w14:paraId="1BCEF70F" w14:textId="5B3381B6" w:rsidR="00F047B6" w:rsidRDefault="00F047B6" w:rsidP="00F047B6">
      <w:r>
        <w:t xml:space="preserve">ritage </w:t>
      </w:r>
      <w:r w:rsidR="001F0515">
        <w:t>d</w:t>
      </w:r>
      <w:r>
        <w:t xml:space="preserve">e leur pere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6DE8B56A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vɿay:mais il ne</w:t>
      </w:r>
    </w:p>
    <w:p w14:paraId="1384A1D7" w14:textId="77777777" w:rsidR="00F047B6" w:rsidRDefault="00F047B6" w:rsidP="00F047B6">
      <w:r>
        <w:t>ſenſuit pas pourtant</w:t>
      </w:r>
    </w:p>
    <w:p w14:paraId="6241722C" w14:textId="77777777" w:rsidR="00F047B6" w:rsidRDefault="00F047B6" w:rsidP="00F047B6">
      <w:r>
        <w:t>q̄lles ne ſoient a com-</w:t>
      </w:r>
    </w:p>
    <w:p w14:paraId="03C5DD40" w14:textId="77777777" w:rsidR="00F047B6" w:rsidRDefault="00F047B6" w:rsidP="00F047B6">
      <w:r>
        <w:t>pter en la ſucceſſion</w:t>
      </w:r>
    </w:p>
    <w:p w14:paraId="58C59CDE" w14:textId="77777777" w:rsidR="00F047B6" w:rsidRDefault="00F047B6" w:rsidP="00F047B6">
      <w:r>
        <w:t>car elles ont mariage</w:t>
      </w:r>
    </w:p>
    <w:p w14:paraId="301FC877" w14:textId="4DD85701" w:rsidR="00F047B6" w:rsidRDefault="00F047B6" w:rsidP="00F047B6">
      <w:r>
        <w:t xml:space="preserve">ſur lheritage eulicu </w:t>
      </w:r>
      <w:r w:rsidR="001F0515">
        <w:t>d</w:t>
      </w:r>
      <w:r>
        <w:t>e</w:t>
      </w:r>
    </w:p>
    <w:p w14:paraId="4E5A5293" w14:textId="77777777" w:rsidR="00F047B6" w:rsidRDefault="00F047B6" w:rsidP="00F047B6">
      <w:r>
        <w:t>partie : ou aultrement</w:t>
      </w:r>
    </w:p>
    <w:p w14:paraId="7A1EA6F8" w14:textId="77777777" w:rsidR="00F047B6" w:rsidRDefault="00F047B6" w:rsidP="00F047B6">
      <w:r>
        <w:t>in ouiendɿoit quelles</w:t>
      </w:r>
    </w:p>
    <w:p w14:paraId="04F86292" w14:textId="77777777" w:rsidR="00F047B6" w:rsidRDefault="00F047B6" w:rsidP="00F047B6">
      <w:r>
        <w:t>yeuſſent partie:</w:t>
      </w:r>
      <w:r>
        <w:rPr>
          <w:rFonts w:ascii="Segoe UI Symbol" w:hAnsi="Segoe UI Symbol" w:cs="Segoe UI Symbol"/>
        </w:rPr>
        <w:t>⁊</w:t>
      </w:r>
      <w:r>
        <w:t xml:space="preserve"> ainſ</w:t>
      </w:r>
    </w:p>
    <w:p w14:paraId="47EA32DC" w14:textId="77777777" w:rsidR="00F047B6" w:rsidRDefault="00F047B6" w:rsidP="00F047B6">
      <w:r>
        <w:t>largument ne pɿocede</w:t>
      </w:r>
    </w:p>
    <w:p w14:paraId="7EAE081F" w14:textId="77777777" w:rsidR="00F047B6" w:rsidRDefault="00F047B6" w:rsidP="00F047B6">
      <w:r>
        <w:t>point. Car ſe elles ne-</w:t>
      </w:r>
    </w:p>
    <w:p w14:paraId="757A842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oient comptees en la</w:t>
      </w:r>
    </w:p>
    <w:p w14:paraId="782D7003" w14:textId="77777777" w:rsidR="00F047B6" w:rsidRDefault="00F047B6" w:rsidP="00F047B6">
      <w:r>
        <w:t>ſucceſſiō: ilenſuyuroit</w:t>
      </w:r>
    </w:p>
    <w:p w14:paraId="022F0FD1" w14:textId="77777777" w:rsidR="00F047B6" w:rsidRDefault="00F047B6" w:rsidP="00F047B6">
      <w:r>
        <w:t>quelles ny pourroient</w:t>
      </w:r>
    </w:p>
    <w:p w14:paraId="627E679E" w14:textId="1C71F0BD" w:rsidR="00F047B6" w:rsidRDefault="00F047B6" w:rsidP="00F047B6">
      <w:r>
        <w:t xml:space="preserve">rien </w:t>
      </w:r>
      <w:r w:rsidR="001F0515">
        <w:t>d</w:t>
      </w:r>
      <w:r>
        <w:t>emander/ne ma</w:t>
      </w:r>
    </w:p>
    <w:p w14:paraId="2659F610" w14:textId="77777777" w:rsidR="00F047B6" w:rsidRDefault="00F047B6" w:rsidP="00F047B6">
      <w:r>
        <w:t>nage ne aultre choſe:</w:t>
      </w:r>
    </w:p>
    <w:p w14:paraId="6441903D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ement</w:t>
      </w:r>
    </w:p>
    <w:p w14:paraId="4247587D" w14:textId="77777777" w:rsidR="00F047B6" w:rsidRDefault="00F047B6" w:rsidP="00F047B6">
      <w:r>
        <w:t xml:space="preserve">faulx. </w:t>
      </w:r>
      <w:r>
        <w:rPr>
          <w:rFonts w:ascii="Cambria Math" w:hAnsi="Cambria Math" w:cs="Cambria Math"/>
        </w:rPr>
        <w:t>ℂ</w:t>
      </w:r>
      <w:r>
        <w:t>Item le texte</w:t>
      </w:r>
    </w:p>
    <w:p w14:paraId="461A9591" w14:textId="152C1B40" w:rsidR="00F047B6" w:rsidRDefault="00F047B6" w:rsidP="00F047B6">
      <w:r>
        <w:t xml:space="preserve">ſubdiuiſe eſcheāce </w:t>
      </w:r>
      <w:r w:rsidR="001F0515">
        <w:t>d</w:t>
      </w:r>
      <w:r>
        <w:t>a</w:t>
      </w:r>
    </w:p>
    <w:p w14:paraId="04E8B392" w14:textId="77777777" w:rsidR="00F047B6" w:rsidRDefault="00F047B6" w:rsidP="00F047B6">
      <w:r>
        <w:t>uēture en.iij. mēbɿes.</w:t>
      </w:r>
    </w:p>
    <w:p w14:paraId="6E3D9DFC" w14:textId="77777777" w:rsidR="00F047B6" w:rsidRDefault="00F047B6" w:rsidP="00F047B6"/>
    <w:p w14:paraId="4CE2C45B" w14:textId="77777777" w:rsidR="00F047B6" w:rsidRDefault="00F047B6" w:rsidP="00F047B6"/>
    <w:p w14:paraId="3293C1F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en</w:t>
      </w:r>
    </w:p>
    <w:p w14:paraId="69859BBD" w14:textId="77777777" w:rsidR="00F047B6" w:rsidRDefault="00F047B6" w:rsidP="00F047B6">
      <w:r>
        <w:t>eſcheance par fief:par</w:t>
      </w:r>
    </w:p>
    <w:p w14:paraId="45B48E8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/ et par</w:t>
      </w:r>
    </w:p>
    <w:p w14:paraId="3ACCCE53" w14:textId="77777777" w:rsidR="00F047B6" w:rsidRDefault="00F047B6" w:rsidP="00F047B6">
      <w:r>
        <w:t>condition.</w:t>
      </w:r>
      <w:r>
        <w:rPr>
          <w:rFonts w:ascii="Segoe UI Symbol" w:hAnsi="Segoe UI Symbol" w:cs="Segoe UI Symbol"/>
        </w:rPr>
        <w:t>⁊</w:t>
      </w:r>
      <w:r>
        <w:t xml:space="preserve"> puis met.</w:t>
      </w:r>
    </w:p>
    <w:p w14:paraId="5E14149A" w14:textId="77777777" w:rsidR="00F047B6" w:rsidRDefault="00F047B6" w:rsidP="00F047B6">
      <w:r>
        <w:t>Eſcheāce par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abliſ-</w:t>
      </w:r>
    </w:p>
    <w:p w14:paraId="4367389A" w14:textId="77777777" w:rsidR="00F047B6" w:rsidRDefault="00F047B6" w:rsidP="00F047B6">
      <w:r>
        <w:t>ſemēt.e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le fief</w:t>
      </w:r>
    </w:p>
    <w:p w14:paraId="69F351EC" w14:textId="77777777" w:rsidR="00F047B6" w:rsidRDefault="00F047B6" w:rsidP="00F047B6">
      <w:r>
        <w:t>reuient a aultres qu</w:t>
      </w:r>
    </w:p>
    <w:p w14:paraId="369AACBE" w14:textId="1652004C" w:rsidR="00F047B6" w:rsidRDefault="00F047B6" w:rsidP="00F047B6">
      <w:r>
        <w:t xml:space="preserve">que aux heritiers </w:t>
      </w:r>
      <w:r w:rsidR="001F0515">
        <w:t>d</w:t>
      </w:r>
      <w:r>
        <w:t>e ce</w:t>
      </w:r>
    </w:p>
    <w:p w14:paraId="66E1BEFA" w14:textId="77777777" w:rsidR="00F047B6" w:rsidRDefault="00F047B6" w:rsidP="00F047B6">
      <w:r>
        <w:lastRenderedPageBreak/>
        <w:t>L cii.</w:t>
      </w:r>
    </w:p>
    <w:p w14:paraId="7D68615F" w14:textId="77777777" w:rsidR="00F047B6" w:rsidRDefault="00F047B6" w:rsidP="00F047B6"/>
    <w:p w14:paraId="286C7093" w14:textId="77777777" w:rsidR="00F047B6" w:rsidRDefault="00F047B6" w:rsidP="00F047B6"/>
    <w:p w14:paraId="63278301" w14:textId="77777777" w:rsidR="00F047B6" w:rsidRDefault="00F047B6" w:rsidP="00F047B6">
      <w:r>
        <w:t>Voiuiii. fo.ol. .Diii.</w:t>
      </w:r>
      <w:r>
        <w:tab/>
        <w:t>xo.</w:t>
      </w:r>
    </w:p>
    <w:p w14:paraId="7DD9A1C4" w14:textId="77777777" w:rsidR="00F047B6" w:rsidRDefault="00F047B6" w:rsidP="00F047B6">
      <w:r>
        <w:t xml:space="preserve">luy qui le tenoit </w:t>
      </w:r>
      <w:r>
        <w:rPr>
          <w:rFonts w:ascii="Segoe UI Symbol" w:hAnsi="Segoe UI Symbol" w:cs="Segoe UI Symbol"/>
        </w:rPr>
        <w:t>⁊</w:t>
      </w:r>
      <w:r>
        <w:t>c.</w:t>
      </w:r>
    </w:p>
    <w:p w14:paraId="211FC55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Contre ce texte on</w:t>
      </w:r>
    </w:p>
    <w:p w14:paraId="5AE1FB5C" w14:textId="16E17590" w:rsidR="00F047B6" w:rsidRDefault="00F047B6" w:rsidP="00F047B6">
      <w:r>
        <w:t xml:space="preserve">peut ainſi arguer </w:t>
      </w:r>
      <w:r w:rsidR="001F0515">
        <w:t>d</w:t>
      </w:r>
      <w:r>
        <w:t>ou-</w:t>
      </w:r>
    </w:p>
    <w:p w14:paraId="2A74DC14" w14:textId="77777777" w:rsidR="00F047B6" w:rsidRDefault="00F047B6" w:rsidP="00F047B6">
      <w:r>
        <w:t>aires et veufuetez eſ-</w:t>
      </w:r>
    </w:p>
    <w:p w14:paraId="602BB511" w14:textId="77777777" w:rsidR="00F047B6" w:rsidRDefault="00F047B6" w:rsidP="00F047B6">
      <w:r>
        <w:t>cheent et viennent par</w:t>
      </w:r>
    </w:p>
    <w:p w14:paraId="07CE4A29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ume:cōme il ap-</w:t>
      </w:r>
    </w:p>
    <w:p w14:paraId="0FFFB979" w14:textId="77777777" w:rsidR="00F047B6" w:rsidRDefault="00F047B6" w:rsidP="00F047B6">
      <w:r>
        <w:t>pert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eſ-</w:t>
      </w:r>
    </w:p>
    <w:p w14:paraId="607B21BC" w14:textId="77777777" w:rsidR="00F047B6" w:rsidRDefault="00F047B6" w:rsidP="00F047B6">
      <w:r>
        <w:t>cripte en pluſiefglieux</w:t>
      </w:r>
    </w:p>
    <w:p w14:paraId="6ECA0DC6" w14:textId="77777777" w:rsidR="00F047B6" w:rsidRDefault="00F047B6" w:rsidP="00F047B6">
      <w:r>
        <w:t>et meſmement eu cha-</w:t>
      </w:r>
    </w:p>
    <w:p w14:paraId="587F5505" w14:textId="44EA63E5" w:rsidR="00F047B6" w:rsidRDefault="00F047B6" w:rsidP="00F047B6">
      <w:r>
        <w:t xml:space="preserve">pitre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et</w:t>
      </w:r>
    </w:p>
    <w:p w14:paraId="27ED96D5" w14:textId="77777777" w:rsidR="00F047B6" w:rsidRDefault="00F047B6" w:rsidP="00F047B6">
      <w:r>
        <w:t>par conſequent le tex-</w:t>
      </w:r>
    </w:p>
    <w:p w14:paraId="60C02013" w14:textId="0229C221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faulx </w:t>
      </w:r>
      <w:r w:rsidR="001F0515">
        <w:t>d</w:t>
      </w:r>
      <w:r>
        <w:t>e me</w:t>
      </w:r>
      <w:r>
        <w:rPr>
          <w:rFonts w:ascii="Arial Unicode MS" w:eastAsia="Arial Unicode MS" w:hAnsi="Arial Unicode MS" w:cs="Arial Unicode MS" w:hint="eastAsia"/>
        </w:rPr>
        <w:t>ﬅ</w:t>
      </w:r>
      <w:r>
        <w:t>re q̄</w:t>
      </w:r>
    </w:p>
    <w:p w14:paraId="459B69AB" w14:textId="77777777" w:rsidR="00F047B6" w:rsidRDefault="00F047B6" w:rsidP="00F047B6">
      <w:r>
        <w:t>il vient par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abliſſe-</w:t>
      </w:r>
    </w:p>
    <w:p w14:paraId="7631AD1E" w14:textId="77777777" w:rsidR="00F047B6" w:rsidRDefault="00F047B6" w:rsidP="00F047B6">
      <w:r>
        <w:t>mēt : comme il appert</w:t>
      </w:r>
    </w:p>
    <w:p w14:paraId="6ACB5C98" w14:textId="5619D21C" w:rsidR="00F047B6" w:rsidRDefault="00F047B6" w:rsidP="00F047B6">
      <w:r>
        <w:t xml:space="preserve">par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</w:t>
      </w:r>
    </w:p>
    <w:p w14:paraId="16AC276F" w14:textId="7BCFBF34" w:rsidR="00F047B6" w:rsidRDefault="001F0515" w:rsidP="00F047B6">
      <w:r>
        <w:t>d</w:t>
      </w:r>
      <w:r w:rsidR="00F047B6">
        <w:t xml:space="preserve">eſſus eu chapitre </w:t>
      </w:r>
      <w:r>
        <w:t>d</w:t>
      </w:r>
      <w:r w:rsidR="00F047B6">
        <w:t>e</w:t>
      </w:r>
    </w:p>
    <w:p w14:paraId="65719CAC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ume. 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</w:t>
      </w:r>
    </w:p>
    <w:p w14:paraId="52945A09" w14:textId="77777777" w:rsidR="00F047B6" w:rsidRDefault="00F047B6" w:rsidP="00F047B6">
      <w:r>
        <w:t>gumēt on peut reſpon</w:t>
      </w:r>
    </w:p>
    <w:p w14:paraId="204EE629" w14:textId="77777777" w:rsidR="00F047B6" w:rsidRDefault="00F047B6" w:rsidP="00F047B6">
      <w:r>
        <w:t>dɿe q̄ iaſoit ce q̇l y ait</w:t>
      </w:r>
    </w:p>
    <w:p w14:paraId="0DE07309" w14:textId="77777777" w:rsidR="00F047B6" w:rsidRDefault="00F047B6" w:rsidP="00F047B6">
      <w:r>
        <w:t>differēce entre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76A9E653" w14:textId="77777777" w:rsidR="00F047B6" w:rsidRDefault="00F047B6" w:rsidP="00F047B6">
      <w:r>
        <w:t>me et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a</w:t>
      </w:r>
    </w:p>
    <w:p w14:paraId="6EF5F7FC" w14:textId="77777777" w:rsidR="00F047B6" w:rsidRDefault="00F047B6" w:rsidP="00F047B6">
      <w:r>
        <w:t>parler pɿopɿement/et</w:t>
      </w:r>
    </w:p>
    <w:p w14:paraId="6D3765DF" w14:textId="77777777" w:rsidR="00F047B6" w:rsidRDefault="00F047B6" w:rsidP="00F047B6">
      <w:r>
        <w:t>a les pɿēdre pl ᷒ e</w:t>
      </w:r>
      <w:r>
        <w:rPr>
          <w:rFonts w:ascii="Arial Unicode MS" w:eastAsia="Arial Unicode MS" w:hAnsi="Arial Unicode MS" w:cs="Arial Unicode MS" w:hint="eastAsia"/>
        </w:rPr>
        <w:t>ﬅ</w:t>
      </w:r>
      <w:r>
        <w:t>roi-</w:t>
      </w:r>
    </w:p>
    <w:p w14:paraId="014C0870" w14:textId="77777777" w:rsidR="00F047B6" w:rsidRDefault="00F047B6" w:rsidP="00F047B6">
      <w:r>
        <w:t>ctemēt cōe pluſaplain</w:t>
      </w:r>
    </w:p>
    <w:p w14:paraId="5CEC5DD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au chapitre ̄</w:t>
      </w:r>
    </w:p>
    <w:p w14:paraId="72D9FBCB" w14:textId="1ECEE13E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cy </w:t>
      </w:r>
      <w:r w:rsidR="001F0515">
        <w:t>d</w:t>
      </w:r>
      <w:r>
        <w:t>eſſs:tou</w:t>
      </w:r>
    </w:p>
    <w:p w14:paraId="2F9D8080" w14:textId="77777777" w:rsidR="00F047B6" w:rsidRDefault="00F047B6" w:rsidP="00F047B6">
      <w:r>
        <w:t>teſfois ilz ſōt aulcuneſ</w:t>
      </w:r>
    </w:p>
    <w:p w14:paraId="48577BC0" w14:textId="77777777" w:rsidR="00F047B6" w:rsidRDefault="00F047B6" w:rsidP="00F047B6">
      <w:r>
        <w:t>fois pɿis lun pour lau</w:t>
      </w:r>
    </w:p>
    <w:p w14:paraId="5F335901" w14:textId="77777777" w:rsidR="00F047B6" w:rsidRDefault="00F047B6" w:rsidP="00F047B6">
      <w:r>
        <w:t>tre :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abliſſemēt</w:t>
      </w:r>
    </w:p>
    <w:p w14:paraId="4FEA568D" w14:textId="77777777" w:rsidR="00F047B6" w:rsidRDefault="00F047B6" w:rsidP="00F047B6">
      <w:r>
        <w:t>ſentent autāt a loy que</w:t>
      </w:r>
    </w:p>
    <w:p w14:paraId="6C073B3B" w14:textId="77777777" w:rsidR="00F047B6" w:rsidRDefault="00F047B6" w:rsidP="00F047B6">
      <w:r>
        <w:t>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aīſi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7848BB" w14:textId="77777777" w:rsidR="00F047B6" w:rsidRDefault="00F047B6" w:rsidP="00F047B6">
      <w:r>
        <w:t>l pɿins a ce pɿopos/</w:t>
      </w:r>
      <w:r>
        <w:rPr>
          <w:rFonts w:ascii="Segoe UI Symbol" w:hAnsi="Segoe UI Symbol" w:cs="Segoe UI Symbol"/>
        </w:rPr>
        <w:t>⁊</w:t>
      </w:r>
    </w:p>
    <w:p w14:paraId="5D8B2957" w14:textId="77777777" w:rsidR="00F047B6" w:rsidRDefault="00F047B6" w:rsidP="00F047B6">
      <w:r>
        <w:t>non e</w:t>
      </w:r>
      <w:r>
        <w:rPr>
          <w:rFonts w:ascii="Arial Unicode MS" w:eastAsia="Arial Unicode MS" w:hAnsi="Arial Unicode MS" w:cs="Arial Unicode MS" w:hint="eastAsia"/>
        </w:rPr>
        <w:t>ﬅ</w:t>
      </w:r>
      <w:r>
        <w:t>roictement a la</w:t>
      </w:r>
    </w:p>
    <w:p w14:paraId="3EBDCEBD" w14:textId="05FB4A9E" w:rsidR="00F047B6" w:rsidRDefault="00F047B6" w:rsidP="00F047B6">
      <w:r>
        <w:t xml:space="preserve">differēce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12B1043A" w14:textId="77777777" w:rsidR="00F047B6" w:rsidRDefault="00F047B6" w:rsidP="00F047B6">
      <w:r>
        <w:t>Et par ce appert la ſo</w:t>
      </w:r>
    </w:p>
    <w:p w14:paraId="2BFBD733" w14:textId="4C12E2DA" w:rsidR="00F047B6" w:rsidRDefault="00F047B6" w:rsidP="00F047B6">
      <w:r>
        <w:t xml:space="preserve">lution </w:t>
      </w:r>
      <w:r w:rsidR="001F0515">
        <w:t>d</w:t>
      </w:r>
      <w:r>
        <w:t>e largument.</w:t>
      </w:r>
    </w:p>
    <w:p w14:paraId="777B86DB" w14:textId="77777777" w:rsidR="00F047B6" w:rsidRDefault="00F047B6" w:rsidP="00F047B6"/>
    <w:p w14:paraId="58F17CC3" w14:textId="77777777" w:rsidR="00F047B6" w:rsidRDefault="00F047B6" w:rsidP="00F047B6"/>
    <w:p w14:paraId="434C32C3" w14:textId="77777777" w:rsidR="00F047B6" w:rsidRDefault="00F047B6" w:rsidP="00F047B6">
      <w:r>
        <w:t>Ite le texte met aps.</w:t>
      </w:r>
    </w:p>
    <w:p w14:paraId="5D442839" w14:textId="08919883" w:rsidR="00F047B6" w:rsidRDefault="00F047B6" w:rsidP="00F047B6">
      <w:r>
        <w:t xml:space="preserve">d </w:t>
      </w:r>
      <w:r>
        <w:rPr>
          <w:rFonts w:ascii="Cambria Math" w:hAnsi="Cambria Math" w:cs="Cambria Math"/>
        </w:rPr>
        <w:t>ℂ</w:t>
      </w:r>
      <w:r>
        <w:t xml:space="preserve">Scauoir </w:t>
      </w:r>
      <w:r w:rsidR="001F0515">
        <w:t>d</w:t>
      </w:r>
      <w:r>
        <w:t>ebuōs</w:t>
      </w:r>
    </w:p>
    <w:p w14:paraId="1AC7F431" w14:textId="77777777" w:rsidR="00F047B6" w:rsidRDefault="00F047B6" w:rsidP="00F047B6">
      <w:r>
        <w:t>q̄ le lignage ſe</w:t>
      </w:r>
      <w:r>
        <w:rPr>
          <w:rFonts w:ascii="Arial Unicode MS" w:eastAsia="Arial Unicode MS" w:hAnsi="Arial Unicode MS" w:cs="Arial Unicode MS" w:hint="eastAsia"/>
        </w:rPr>
        <w:t>ﬅ</w:t>
      </w:r>
      <w:r>
        <w:t>ēt iuſ-</w:t>
      </w:r>
    </w:p>
    <w:p w14:paraId="03EFBB58" w14:textId="5F79536D" w:rsidR="00F047B6" w:rsidRDefault="00F047B6" w:rsidP="00F047B6">
      <w:r>
        <w:t xml:space="preserve">ques au ſeptieſme </w:t>
      </w:r>
      <w:r w:rsidR="001F0515">
        <w:t>d</w:t>
      </w:r>
      <w:r>
        <w:t>e</w:t>
      </w:r>
    </w:p>
    <w:p w14:paraId="1EF2D3A5" w14:textId="77777777" w:rsidR="00F047B6" w:rsidRDefault="00F047B6" w:rsidP="00F047B6">
      <w:r>
        <w:t xml:space="preserve">gre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</w:t>
      </w:r>
    </w:p>
    <w:p w14:paraId="64AE2F04" w14:textId="77777777" w:rsidR="00F047B6" w:rsidRDefault="00F047B6" w:rsidP="00F047B6">
      <w:r>
        <w:t>dre a la ligne colateral</w:t>
      </w:r>
    </w:p>
    <w:p w14:paraId="094E90A3" w14:textId="436B081F" w:rsidR="00F047B6" w:rsidRDefault="00F047B6" w:rsidP="00F047B6">
      <w:r>
        <w:t xml:space="preserve">et nō pas la ligne </w:t>
      </w:r>
      <w:r w:rsidR="001F0515">
        <w:t>d</w:t>
      </w:r>
      <w:r>
        <w:t>ɿoi</w:t>
      </w:r>
    </w:p>
    <w:p w14:paraId="260F6B13" w14:textId="74C1476B" w:rsidR="00F047B6" w:rsidRDefault="00F047B6" w:rsidP="00F047B6">
      <w:r>
        <w:t xml:space="preserve">cte:car il nya point </w:t>
      </w:r>
      <w:r w:rsidR="001F0515">
        <w:t>d</w:t>
      </w:r>
      <w:r>
        <w:t>e</w:t>
      </w:r>
    </w:p>
    <w:p w14:paraId="388B71AC" w14:textId="77777777" w:rsidR="00F047B6" w:rsidRDefault="00F047B6" w:rsidP="00F047B6">
      <w:r>
        <w:t>fin.et ſe</w:t>
      </w:r>
      <w:r>
        <w:rPr>
          <w:rFonts w:ascii="Arial Unicode MS" w:eastAsia="Arial Unicode MS" w:hAnsi="Arial Unicode MS" w:cs="Arial Unicode MS" w:hint="eastAsia"/>
        </w:rPr>
        <w:t>ﬅ</w:t>
      </w:r>
      <w:r>
        <w:t>ent ladicte li</w:t>
      </w:r>
    </w:p>
    <w:p w14:paraId="5894AF0C" w14:textId="16A296BE" w:rsidR="00F047B6" w:rsidRDefault="00F047B6" w:rsidP="00F047B6">
      <w:r>
        <w:t xml:space="preserve">ge </w:t>
      </w:r>
      <w:r w:rsidR="001F0515">
        <w:t>d</w:t>
      </w:r>
      <w:r>
        <w:t>ɿoicte vſz in infi-</w:t>
      </w:r>
    </w:p>
    <w:p w14:paraId="5B0C37D9" w14:textId="77777777" w:rsidR="00F047B6" w:rsidRDefault="00F047B6" w:rsidP="00F047B6">
      <w:r>
        <w:t>nitum. ſe tant pouoit</w:t>
      </w:r>
    </w:p>
    <w:p w14:paraId="7EC76D86" w14:textId="77777777" w:rsidR="00F047B6" w:rsidRDefault="00F047B6" w:rsidP="00F047B6">
      <w:r>
        <w:t xml:space="preserve">pɿoceder. </w:t>
      </w:r>
      <w:r>
        <w:rPr>
          <w:rFonts w:ascii="Cambria Math" w:hAnsi="Cambria Math" w:cs="Cambria Math"/>
        </w:rPr>
        <w:t>ℂ</w:t>
      </w:r>
      <w:r>
        <w:t>Et apɿes</w:t>
      </w:r>
    </w:p>
    <w:p w14:paraId="43C1AAE3" w14:textId="77777777" w:rsidR="00F047B6" w:rsidRDefault="00F047B6" w:rsidP="00F047B6">
      <w:r>
        <w:t>ou le texte met. Et ain</w:t>
      </w:r>
    </w:p>
    <w:p w14:paraId="77C58E05" w14:textId="77777777" w:rsidR="00F047B6" w:rsidRDefault="00F047B6" w:rsidP="00F047B6">
      <w:r>
        <w:t>ſi appert que le frere a</w:t>
      </w:r>
    </w:p>
    <w:p w14:paraId="70E64190" w14:textId="77777777" w:rsidR="00F047B6" w:rsidRDefault="00F047B6" w:rsidP="00F047B6">
      <w:r>
        <w:t>lheritage ſō frere par</w:t>
      </w:r>
    </w:p>
    <w:p w14:paraId="4C6E12F2" w14:textId="50B78301" w:rsidR="00F047B6" w:rsidRDefault="00F047B6" w:rsidP="00F047B6">
      <w:r>
        <w:t xml:space="preserve">default </w:t>
      </w:r>
      <w:r w:rsidR="001F0515">
        <w:t>d</w:t>
      </w:r>
      <w:r>
        <w:t>e lignee qui</w:t>
      </w:r>
    </w:p>
    <w:p w14:paraId="35D99B77" w14:textId="762FF0D6" w:rsidR="00F047B6" w:rsidRDefault="00F047B6" w:rsidP="00F047B6">
      <w:r>
        <w:t xml:space="preserve">ſoit yſſue </w:t>
      </w:r>
      <w:r w:rsidR="001F0515">
        <w:t>d</w:t>
      </w:r>
      <w:r>
        <w:t xml:space="preserve">e luy </w:t>
      </w:r>
      <w:r>
        <w:rPr>
          <w:rFonts w:ascii="Segoe UI Symbol" w:hAnsi="Segoe UI Symbol" w:cs="Segoe UI Symbol"/>
        </w:rPr>
        <w:t>⁊</w:t>
      </w:r>
      <w:r>
        <w:t>c.Il</w:t>
      </w:r>
    </w:p>
    <w:p w14:paraId="782DFDFE" w14:textId="77777777" w:rsidR="00F047B6" w:rsidRDefault="00F047B6" w:rsidP="00F047B6">
      <w:r>
        <w:t>nappert pas ſeulemēt</w:t>
      </w:r>
    </w:p>
    <w:p w14:paraId="1775EA58" w14:textId="677A1A3C" w:rsidR="00F047B6" w:rsidRDefault="00F047B6" w:rsidP="00F047B6">
      <w:r>
        <w:t xml:space="preserve">par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21ABE931" w14:textId="77777777" w:rsidR="00F047B6" w:rsidRDefault="00F047B6" w:rsidP="00F047B6">
      <w:r>
        <w:t>ce paraphe:mais par</w:t>
      </w:r>
    </w:p>
    <w:p w14:paraId="5B1DD19E" w14:textId="7A4B212B" w:rsidR="00F047B6" w:rsidRDefault="00F047B6" w:rsidP="00F047B6">
      <w:r>
        <w:t xml:space="preserve">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es aultres</w:t>
      </w:r>
    </w:p>
    <w:p w14:paraId="21FF8BEB" w14:textId="77777777" w:rsidR="00F047B6" w:rsidRDefault="00F047B6" w:rsidP="00F047B6">
      <w:r>
        <w:t xml:space="preserve">pɿecedentz. </w:t>
      </w:r>
      <w:r>
        <w:rPr>
          <w:rFonts w:ascii="Cambria Math" w:hAnsi="Cambria Math" w:cs="Cambria Math"/>
        </w:rPr>
        <w:t>ℂ</w:t>
      </w:r>
      <w:r>
        <w:t>Sur ce</w:t>
      </w:r>
    </w:p>
    <w:p w14:paraId="63A770F7" w14:textId="6DD29830" w:rsidR="00F047B6" w:rsidRDefault="00F047B6" w:rsidP="00F047B6">
      <w:r>
        <w:t xml:space="preserve">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 pourroit</w:t>
      </w:r>
    </w:p>
    <w:p w14:paraId="29A58F38" w14:textId="0DB725E0" w:rsidR="00F047B6" w:rsidRDefault="00F047B6" w:rsidP="00F047B6">
      <w:r>
        <w:t xml:space="preserve">faire </w:t>
      </w:r>
      <w:r w:rsidR="001F0515">
        <w:t>d</w:t>
      </w:r>
      <w:r>
        <w:t>oubte.Scauoir</w:t>
      </w:r>
    </w:p>
    <w:p w14:paraId="4F7428DD" w14:textId="729836AE" w:rsidR="00F047B6" w:rsidRDefault="00F047B6" w:rsidP="00F047B6">
      <w:r>
        <w:t xml:space="preserve">cōe on </w:t>
      </w:r>
      <w:r w:rsidR="001F0515">
        <w:t>d</w:t>
      </w:r>
      <w:r>
        <w:t>oibt pter les</w:t>
      </w:r>
    </w:p>
    <w:p w14:paraId="3650981A" w14:textId="36E9987A" w:rsidR="00F047B6" w:rsidRDefault="001F0515" w:rsidP="00F047B6">
      <w:r>
        <w:t>d</w:t>
      </w:r>
      <w:r w:rsidR="00F047B6">
        <w:t xml:space="preserve">egrez </w:t>
      </w:r>
      <w:r>
        <w:t>d</w:t>
      </w:r>
      <w:r w:rsidR="00F047B6">
        <w:t>e ſanguinite</w:t>
      </w:r>
    </w:p>
    <w:p w14:paraId="4CE7F3E9" w14:textId="0EEF09FE" w:rsidR="00F047B6" w:rsidRDefault="00F047B6" w:rsidP="00F047B6">
      <w:r>
        <w:t xml:space="preserve">en </w:t>
      </w:r>
      <w:r w:rsidR="001F0515">
        <w:t>d</w:t>
      </w:r>
      <w:r>
        <w:t xml:space="preserve">ɿoicte ligne. </w:t>
      </w:r>
      <w:r>
        <w:rPr>
          <w:rFonts w:ascii="Cambria Math" w:hAnsi="Cambria Math" w:cs="Cambria Math"/>
        </w:rPr>
        <w:t>ℂ</w:t>
      </w:r>
      <w:r>
        <w:t>A</w:t>
      </w:r>
    </w:p>
    <w:p w14:paraId="79852302" w14:textId="70D9942B" w:rsidR="00F047B6" w:rsidRDefault="00F047B6" w:rsidP="00F047B6">
      <w:r>
        <w:t xml:space="preserve">ce </w:t>
      </w:r>
      <w:r w:rsidR="001F0515">
        <w:t>d</w:t>
      </w:r>
      <w:r>
        <w:t>oubte len peut re-</w:t>
      </w:r>
    </w:p>
    <w:p w14:paraId="039CFD1D" w14:textId="7B0DA8FD" w:rsidR="00F047B6" w:rsidRDefault="00F047B6" w:rsidP="00F047B6">
      <w:r>
        <w:t xml:space="preserve">pōdɿe que en </w:t>
      </w:r>
      <w:r w:rsidR="001F0515">
        <w:t>d</w:t>
      </w:r>
      <w:r>
        <w:t>ɿoicte</w:t>
      </w:r>
    </w:p>
    <w:p w14:paraId="38A6FEE7" w14:textId="1404CBC5" w:rsidR="00F047B6" w:rsidRDefault="00F047B6" w:rsidP="00F047B6">
      <w:r>
        <w:t xml:space="preserve">ligne en </w:t>
      </w:r>
      <w:r w:rsidR="001F0515">
        <w:t>d</w:t>
      </w:r>
      <w:r>
        <w:t>eſcēdant:le</w:t>
      </w:r>
    </w:p>
    <w:p w14:paraId="798DB4B0" w14:textId="734FBD3F" w:rsidR="00F047B6" w:rsidRDefault="00F047B6" w:rsidP="00F047B6">
      <w:r>
        <w:t>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p̲mier </w:t>
      </w:r>
      <w:r w:rsidR="001F0515">
        <w:t>d</w:t>
      </w:r>
      <w:r>
        <w:t>egre</w:t>
      </w:r>
    </w:p>
    <w:p w14:paraId="4C59BCCC" w14:textId="2DEBC687" w:rsidR="00F047B6" w:rsidRDefault="00F047B6" w:rsidP="00F047B6">
      <w:r>
        <w:t xml:space="preserve">Aton </w:t>
      </w:r>
      <w:r w:rsidR="001F0515">
        <w:t>d</w:t>
      </w:r>
      <w:r>
        <w:t>e largument.</w:t>
      </w:r>
    </w:p>
    <w:p w14:paraId="29ACB780" w14:textId="77777777" w:rsidR="00F047B6" w:rsidRDefault="00F047B6" w:rsidP="00F047B6"/>
    <w:p w14:paraId="620877B9" w14:textId="77777777" w:rsidR="00F047B6" w:rsidRDefault="00F047B6" w:rsidP="00F047B6"/>
    <w:p w14:paraId="79E5E652" w14:textId="77777777" w:rsidR="00F047B6" w:rsidRDefault="00F047B6" w:rsidP="00F047B6">
      <w:r>
        <w:t>De eſcheance,</w:t>
      </w:r>
    </w:p>
    <w:p w14:paraId="03C1CA22" w14:textId="77777777" w:rsidR="00F047B6" w:rsidRDefault="00F047B6" w:rsidP="00F047B6"/>
    <w:p w14:paraId="3C743505" w14:textId="77777777" w:rsidR="00F047B6" w:rsidRDefault="00F047B6" w:rsidP="00F047B6"/>
    <w:p w14:paraId="5122E345" w14:textId="77777777" w:rsidR="00F047B6" w:rsidRDefault="00F047B6" w:rsidP="00F047B6">
      <w:r>
        <w:t>3.</w:t>
      </w:r>
    </w:p>
    <w:p w14:paraId="4275C1D5" w14:textId="34473A03" w:rsidR="00F047B6" w:rsidRDefault="00F047B6" w:rsidP="00F047B6">
      <w:r>
        <w:t xml:space="preserve">Len </w:t>
      </w:r>
      <w:r w:rsidR="001F0515">
        <w:t>d</w:t>
      </w:r>
      <w:r>
        <w:t>oibt ſcauoir que</w:t>
      </w:r>
    </w:p>
    <w:p w14:paraId="3A99D435" w14:textId="505EFE62" w:rsidR="00F047B6" w:rsidRDefault="00F047B6" w:rsidP="00F047B6">
      <w:r>
        <w:t xml:space="preserve">ſe lheritage </w:t>
      </w:r>
      <w:r w:rsidR="001F0515">
        <w:t>d</w:t>
      </w:r>
      <w:r>
        <w:t>eſcend a</w:t>
      </w:r>
    </w:p>
    <w:p w14:paraId="3A6EC833" w14:textId="47D51C21" w:rsidR="00F047B6" w:rsidRDefault="00F047B6" w:rsidP="00F047B6">
      <w:r>
        <w:t xml:space="preserve">aulcun </w:t>
      </w:r>
      <w:r w:rsidR="001F0515">
        <w:t>d</w:t>
      </w:r>
      <w:r>
        <w:t>e par ſon pere</w:t>
      </w:r>
    </w:p>
    <w:p w14:paraId="4703294A" w14:textId="77777777" w:rsidR="00F047B6" w:rsidRDefault="00F047B6" w:rsidP="00F047B6">
      <w:r>
        <w:t>et il a vng frere ou vng</w:t>
      </w:r>
    </w:p>
    <w:p w14:paraId="5F53D0C6" w14:textId="349933A1" w:rsidR="00F047B6" w:rsidRDefault="00F047B6" w:rsidP="00F047B6">
      <w:r>
        <w:lastRenderedPageBreak/>
        <w:t xml:space="preserve">couſin </w:t>
      </w:r>
      <w:r w:rsidR="001F0515">
        <w:t>d</w:t>
      </w:r>
      <w:r>
        <w:t>e par ſa mere</w:t>
      </w:r>
    </w:p>
    <w:p w14:paraId="2D7D346A" w14:textId="77777777" w:rsidR="00F047B6" w:rsidRDefault="00F047B6" w:rsidP="00F047B6">
      <w:r>
        <w:t>tantſeulement / cil fre-</w:t>
      </w:r>
    </w:p>
    <w:p w14:paraId="3750A358" w14:textId="77777777" w:rsidR="00F047B6" w:rsidRDefault="00F047B6" w:rsidP="00F047B6">
      <w:r>
        <w:t>re ou cil couſin ne aura</w:t>
      </w:r>
    </w:p>
    <w:p w14:paraId="2B9742D5" w14:textId="77777777" w:rsidR="00F047B6" w:rsidRDefault="00F047B6" w:rsidP="00F047B6">
      <w:r>
        <w:t>point iceluy heritage:</w:t>
      </w:r>
    </w:p>
    <w:p w14:paraId="64EBB361" w14:textId="6646FFB2" w:rsidR="00F047B6" w:rsidRDefault="00F047B6" w:rsidP="00F047B6">
      <w:r>
        <w:t xml:space="preserve">car il ne vient point </w:t>
      </w:r>
      <w:r w:rsidR="001F0515">
        <w:t>d</w:t>
      </w:r>
      <w:r>
        <w:t>e</w:t>
      </w:r>
    </w:p>
    <w:p w14:paraId="414D6D73" w14:textId="77777777" w:rsidR="00F047B6" w:rsidRDefault="00F047B6" w:rsidP="00F047B6">
      <w:r>
        <w:t>ſon anceſſeur : ains re-</w:t>
      </w:r>
    </w:p>
    <w:p w14:paraId="526CAD1E" w14:textId="77777777" w:rsidR="00F047B6" w:rsidRDefault="00F047B6" w:rsidP="00F047B6">
      <w:r>
        <w:t>maindra au ſeigneur</w:t>
      </w:r>
    </w:p>
    <w:p w14:paraId="2E3A37A9" w14:textId="44541C27" w:rsidR="00F047B6" w:rsidRDefault="001F0515" w:rsidP="00F047B6">
      <w:r>
        <w:t>d</w:t>
      </w:r>
      <w:r w:rsidR="00F047B6">
        <w:t xml:space="preserve">u fief </w:t>
      </w:r>
      <w:r>
        <w:t>d</w:t>
      </w:r>
      <w:r w:rsidR="00F047B6">
        <w:t>ont les herita-</w:t>
      </w:r>
    </w:p>
    <w:p w14:paraId="0A76071E" w14:textId="77777777" w:rsidR="00F047B6" w:rsidRDefault="00F047B6" w:rsidP="00F047B6">
      <w:r>
        <w:t>ges ainſi ſuccedez ſont</w:t>
      </w:r>
    </w:p>
    <w:p w14:paraId="6CFBD0A1" w14:textId="77777777" w:rsidR="00F047B6" w:rsidRDefault="00F047B6" w:rsidP="00F047B6">
      <w:r>
        <w:t>tenuz et mouuantz.</w:t>
      </w:r>
    </w:p>
    <w:p w14:paraId="137F9C50" w14:textId="77777777" w:rsidR="00F047B6" w:rsidRDefault="00F047B6" w:rsidP="00F047B6">
      <w:r>
        <w:t>e</w:t>
      </w:r>
    </w:p>
    <w:p w14:paraId="219C6B3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Mais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</w:t>
      </w:r>
    </w:p>
    <w:p w14:paraId="08CA5276" w14:textId="77777777" w:rsidR="00F047B6" w:rsidRDefault="00F047B6" w:rsidP="00F047B6">
      <w:r>
        <w:t>A</w:t>
      </w:r>
    </w:p>
    <w:p w14:paraId="54CA29CB" w14:textId="5A783EB5" w:rsidR="00F047B6" w:rsidRDefault="00F047B6" w:rsidP="00F047B6">
      <w:r>
        <w:t xml:space="preserve">mēt </w:t>
      </w:r>
      <w:r w:rsidR="001F0515">
        <w:t>d</w:t>
      </w:r>
      <w:r>
        <w:t>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z qui</w:t>
      </w:r>
    </w:p>
    <w:p w14:paraId="6AB24209" w14:textId="77777777" w:rsidR="00F047B6" w:rsidRDefault="00F047B6" w:rsidP="00F047B6">
      <w:r>
        <w:t>vōt touſiours au plus</w:t>
      </w:r>
    </w:p>
    <w:p w14:paraId="539C45AF" w14:textId="794EEA8F" w:rsidR="00F047B6" w:rsidRDefault="00F047B6" w:rsidP="00F047B6">
      <w:r>
        <w:t xml:space="preserve">pchaī </w:t>
      </w:r>
      <w:r w:rsidR="001F0515">
        <w:t>d</w:t>
      </w:r>
      <w:r>
        <w:t>u lignage ſicō-</w:t>
      </w:r>
    </w:p>
    <w:p w14:paraId="2D2A326D" w14:textId="77777777" w:rsidR="00F047B6" w:rsidRDefault="00F047B6" w:rsidP="00F047B6">
      <w:r>
        <w:t>me il apperra cy apɿes.</w:t>
      </w:r>
    </w:p>
    <w:p w14:paraId="46DD4FFF" w14:textId="2BE52414" w:rsidR="00F047B6" w:rsidRDefault="00F047B6" w:rsidP="00F047B6">
      <w:r>
        <w:t xml:space="preserve">Lheritage </w:t>
      </w:r>
      <w:r w:rsidR="001F0515">
        <w:t>d</w:t>
      </w:r>
      <w:r>
        <w:t xml:space="preserve">oibt </w:t>
      </w:r>
      <w:r w:rsidR="001F0515">
        <w:t>d</w:t>
      </w:r>
      <w:r>
        <w:t>eſcē</w:t>
      </w:r>
    </w:p>
    <w:p w14:paraId="3352BFA8" w14:textId="77777777" w:rsidR="00F047B6" w:rsidRDefault="00F047B6" w:rsidP="00F047B6">
      <w:r>
        <w:t>dɿe a celuy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</w:t>
      </w:r>
    </w:p>
    <w:p w14:paraId="088F5797" w14:textId="77777777" w:rsidR="00F047B6" w:rsidRDefault="00F047B6" w:rsidP="00F047B6">
      <w:r>
        <w:t>pchain en lignage a ce</w:t>
      </w:r>
    </w:p>
    <w:p w14:paraId="7E20013C" w14:textId="77777777" w:rsidR="00F047B6" w:rsidRDefault="00F047B6" w:rsidP="00F047B6">
      <w:r>
        <w:t>luy q̄ le tit ap̄s ſa moɿt.</w:t>
      </w:r>
    </w:p>
    <w:p w14:paraId="2CDC62A5" w14:textId="4701E7F0" w:rsidR="00F047B6" w:rsidRDefault="00F047B6" w:rsidP="00F047B6">
      <w:r>
        <w:t xml:space="preserve">pourtāt q̇l ſoit </w:t>
      </w:r>
      <w:r w:rsidR="001F0515">
        <w:t>d</w:t>
      </w:r>
      <w:r>
        <w:t>u ligna</w:t>
      </w:r>
    </w:p>
    <w:p w14:paraId="1DC1138F" w14:textId="3EAAA9C1" w:rsidR="00F047B6" w:rsidRDefault="00F047B6" w:rsidP="00F047B6">
      <w:r>
        <w:t xml:space="preserve">ge </w:t>
      </w:r>
      <w:r w:rsidR="001F0515">
        <w:t>d</w:t>
      </w:r>
      <w:r>
        <w:t>edens le ſeptieme</w:t>
      </w:r>
    </w:p>
    <w:p w14:paraId="13181098" w14:textId="4EF82276" w:rsidR="00F047B6" w:rsidRDefault="001F0515" w:rsidP="00F047B6">
      <w:r>
        <w:t>d</w:t>
      </w:r>
      <w:r w:rsidR="00F047B6">
        <w:t xml:space="preserve">egre </w:t>
      </w:r>
      <w:r>
        <w:t>d</w:t>
      </w:r>
      <w:r w:rsidR="00F047B6">
        <w:t xml:space="preserve">e celuy </w:t>
      </w:r>
      <w:r>
        <w:t>d</w:t>
      </w:r>
      <w:r w:rsidR="00F047B6">
        <w:t>ōt lhe-</w:t>
      </w:r>
    </w:p>
    <w:p w14:paraId="1D41612D" w14:textId="0C6D762A" w:rsidR="00F047B6" w:rsidRDefault="00F047B6" w:rsidP="00F047B6">
      <w:r>
        <w:t xml:space="preserve">ritage </w:t>
      </w:r>
      <w:r w:rsidR="001F0515">
        <w:t>d</w:t>
      </w:r>
      <w:r>
        <w:t>eſcend. Sil ne</w:t>
      </w:r>
    </w:p>
    <w:p w14:paraId="7039B989" w14:textId="5E46104E" w:rsidR="00F047B6" w:rsidRDefault="00F047B6" w:rsidP="00F047B6">
      <w:r>
        <w:t xml:space="preserve">remaint aulcū </w:t>
      </w:r>
      <w:r w:rsidR="001F0515">
        <w:t>d</w:t>
      </w:r>
      <w:r>
        <w:t>es fre-</w:t>
      </w:r>
    </w:p>
    <w:p w14:paraId="718FB3D4" w14:textId="77777777" w:rsidR="00F047B6" w:rsidRDefault="00F047B6" w:rsidP="00F047B6">
      <w:r>
        <w:t>res / lheritage reuient</w:t>
      </w:r>
    </w:p>
    <w:p w14:paraId="30F2BDFC" w14:textId="77777777" w:rsidR="00F047B6" w:rsidRDefault="00F047B6" w:rsidP="00F047B6">
      <w:r>
        <w:t>aux couſis. Et ne peut</w:t>
      </w:r>
    </w:p>
    <w:p w14:paraId="6B6F2AA9" w14:textId="77777777" w:rsidR="00F047B6" w:rsidRDefault="00F047B6" w:rsidP="00F047B6">
      <w:r>
        <w:t>reuenir a lael tant com</w:t>
      </w:r>
    </w:p>
    <w:p w14:paraId="22C4857D" w14:textId="77777777" w:rsidR="00F047B6" w:rsidRDefault="00F047B6" w:rsidP="00F047B6">
      <w:r>
        <w:t>B</w:t>
      </w:r>
    </w:p>
    <w:p w14:paraId="6841DC0F" w14:textId="47BF1156" w:rsidR="00F047B6" w:rsidRDefault="00F047B6" w:rsidP="00F047B6">
      <w:r>
        <w:t xml:space="preserve">me il y ait aulcun </w:t>
      </w:r>
      <w:r w:rsidR="001F0515">
        <w:t>d</w:t>
      </w:r>
      <w:r>
        <w:t>e</w:t>
      </w:r>
    </w:p>
    <w:p w14:paraId="41A40883" w14:textId="59C990A2" w:rsidR="00F047B6" w:rsidRDefault="00F047B6" w:rsidP="00F047B6">
      <w:r>
        <w:t xml:space="preserve">ceulx q̇ ſont </w:t>
      </w:r>
      <w:r w:rsidR="001F0515">
        <w:t>d</w:t>
      </w:r>
      <w:r>
        <w:t>eſcenduz</w:t>
      </w:r>
    </w:p>
    <w:p w14:paraId="4CE753FE" w14:textId="3D823399" w:rsidR="00F047B6" w:rsidRDefault="001F0515" w:rsidP="00F047B6">
      <w:r>
        <w:t>d</w:t>
      </w:r>
      <w:r w:rsidR="00F047B6">
        <w:t>e luy.Mais ſil en y a</w:t>
      </w:r>
    </w:p>
    <w:p w14:paraId="618E1F46" w14:textId="77777777" w:rsidR="00F047B6" w:rsidRDefault="00F047B6" w:rsidP="00F047B6">
      <w:r>
        <w:t>nulz / lheritage reuien-</w:t>
      </w:r>
    </w:p>
    <w:p w14:paraId="24529EC4" w14:textId="77777777" w:rsidR="00F047B6" w:rsidRDefault="00F047B6" w:rsidP="00F047B6">
      <w:r>
        <w:t>dɿa a luy tant celuy qui</w:t>
      </w:r>
    </w:p>
    <w:p w14:paraId="10A192FB" w14:textId="3B8D992E" w:rsidR="00F047B6" w:rsidRDefault="00F047B6" w:rsidP="00F047B6">
      <w:r>
        <w:t xml:space="preserve">deſcendit </w:t>
      </w:r>
      <w:r w:rsidR="001F0515">
        <w:t>d</w:t>
      </w:r>
      <w:r>
        <w:t>e luy/com-</w:t>
      </w:r>
    </w:p>
    <w:p w14:paraId="21906F7E" w14:textId="77777777" w:rsidR="00F047B6" w:rsidRDefault="00F047B6" w:rsidP="00F047B6">
      <w:r>
        <w:t>me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z que</w:t>
      </w:r>
    </w:p>
    <w:p w14:paraId="3D11F31D" w14:textId="77777777" w:rsidR="00F047B6" w:rsidRDefault="00F047B6" w:rsidP="00F047B6">
      <w:r>
        <w:t>les enfantz ont faictz.</w:t>
      </w:r>
    </w:p>
    <w:p w14:paraId="74A87E2B" w14:textId="77777777" w:rsidR="00F047B6" w:rsidRDefault="00F047B6" w:rsidP="00F047B6">
      <w:r>
        <w:t>Car le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vient</w:t>
      </w:r>
    </w:p>
    <w:p w14:paraId="7EFD2144" w14:textId="4F821DFA" w:rsidR="00F047B6" w:rsidRDefault="00F047B6" w:rsidP="00F047B6">
      <w:r>
        <w:t xml:space="preserve">au plus pɿochain </w:t>
      </w:r>
      <w:r w:rsidR="001F0515">
        <w:t>d</w:t>
      </w:r>
      <w:r>
        <w:t>u li</w:t>
      </w:r>
    </w:p>
    <w:p w14:paraId="4FF23267" w14:textId="77777777" w:rsidR="00F047B6" w:rsidRDefault="00F047B6" w:rsidP="00F047B6">
      <w:r>
        <w:t>gnage.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</w:t>
      </w:r>
    </w:p>
    <w:p w14:paraId="19846745" w14:textId="77777777" w:rsidR="00F047B6" w:rsidRDefault="00F047B6" w:rsidP="00F047B6">
      <w:r>
        <w:t>que ſe aulcuns enfantz</w:t>
      </w:r>
    </w:p>
    <w:p w14:paraId="077A9158" w14:textId="13A29CC9" w:rsidR="00F047B6" w:rsidRDefault="00F047B6" w:rsidP="00F047B6">
      <w:r>
        <w:t xml:space="preserve">ſont pɿocreez </w:t>
      </w:r>
      <w:r w:rsidR="001F0515">
        <w:t>d</w:t>
      </w:r>
      <w:r>
        <w:t>un meſ</w:t>
      </w:r>
    </w:p>
    <w:p w14:paraId="04269731" w14:textId="55EC156D" w:rsidR="00F047B6" w:rsidRDefault="00F047B6" w:rsidP="00F047B6">
      <w:r>
        <w:t xml:space="preserve">me pere et </w:t>
      </w:r>
      <w:r w:rsidR="001F0515">
        <w:t>d</w:t>
      </w:r>
      <w:r>
        <w:t xml:space="preserve">e </w:t>
      </w:r>
      <w:r w:rsidR="001F0515">
        <w:t>d</w:t>
      </w:r>
      <w:r>
        <w:t>iuerſes</w:t>
      </w:r>
    </w:p>
    <w:p w14:paraId="5782EB72" w14:textId="3777FFE3" w:rsidR="00F047B6" w:rsidRDefault="00F047B6" w:rsidP="00F047B6">
      <w:r>
        <w:t xml:space="preserve">meres/ſe lun </w:t>
      </w:r>
      <w:r w:rsidR="001F0515">
        <w:t>d</w:t>
      </w:r>
      <w:r>
        <w:t>e eulx ſe</w:t>
      </w:r>
    </w:p>
    <w:p w14:paraId="548F5A8A" w14:textId="77777777" w:rsidR="00F047B6" w:rsidRDefault="00F047B6" w:rsidP="00F047B6">
      <w:r>
        <w:lastRenderedPageBreak/>
        <w:t>treſpaſſe:ſa ſucceſſiō re</w:t>
      </w:r>
    </w:p>
    <w:p w14:paraId="1A915014" w14:textId="77777777" w:rsidR="00F047B6" w:rsidRDefault="00F047B6" w:rsidP="00F047B6"/>
    <w:p w14:paraId="53B9D0FA" w14:textId="77777777" w:rsidR="00F047B6" w:rsidRDefault="00F047B6" w:rsidP="00F047B6"/>
    <w:p w14:paraId="1A92EC20" w14:textId="77777777" w:rsidR="00F047B6" w:rsidRDefault="00F047B6" w:rsidP="00F047B6">
      <w:r>
        <w:t>tournera au frere ainſ-</w:t>
      </w:r>
    </w:p>
    <w:p w14:paraId="11795148" w14:textId="77777777" w:rsidR="00F047B6" w:rsidRDefault="00F047B6" w:rsidP="00F047B6">
      <w:r>
        <w:t>ne:qui en fera aux aul-</w:t>
      </w:r>
    </w:p>
    <w:p w14:paraId="762FFFD5" w14:textId="77777777" w:rsidR="00F047B6" w:rsidRDefault="00F047B6" w:rsidP="00F047B6">
      <w:r>
        <w:t>tres poɿtion comme il</w:t>
      </w:r>
    </w:p>
    <w:p w14:paraId="2A7695ED" w14:textId="51742E36" w:rsidR="00F047B6" w:rsidRDefault="001F0515" w:rsidP="00F047B6">
      <w:r>
        <w:t>d</w:t>
      </w:r>
      <w:r w:rsidR="00F047B6">
        <w:t>ebuera. Et ſe aulcun</w:t>
      </w:r>
    </w:p>
    <w:p w14:paraId="22626F34" w14:textId="05226D3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pɿocree </w:t>
      </w:r>
      <w:r w:rsidR="001F0515">
        <w:t>d</w:t>
      </w:r>
      <w:r>
        <w:t>u co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</w:t>
      </w:r>
    </w:p>
    <w:p w14:paraId="3550EA05" w14:textId="77777777" w:rsidR="00F047B6" w:rsidRDefault="00F047B6" w:rsidP="00F047B6">
      <w:r>
        <w:t>pere : et aultres pluſi-</w:t>
      </w:r>
    </w:p>
    <w:p w14:paraId="7C2E8A45" w14:textId="76F49E12" w:rsidR="00F047B6" w:rsidRDefault="00F047B6" w:rsidP="00F047B6">
      <w:r>
        <w:t xml:space="preserve">eurs </w:t>
      </w:r>
      <w:r w:rsidR="001F0515">
        <w:t>d</w:t>
      </w:r>
      <w:r>
        <w:t>iceluy pere et</w:t>
      </w:r>
    </w:p>
    <w:p w14:paraId="207B6BB5" w14:textId="25218138" w:rsidR="00F047B6" w:rsidRDefault="001F0515" w:rsidP="00F047B6">
      <w:r>
        <w:t>d</w:t>
      </w:r>
      <w:r w:rsidR="00F047B6">
        <w:t>aultre mere: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aulcun</w:t>
      </w:r>
    </w:p>
    <w:p w14:paraId="39DFD54C" w14:textId="77777777" w:rsidR="00F047B6" w:rsidRDefault="00F047B6" w:rsidP="00F047B6">
      <w:r>
        <w:t>diceulx freres ou ſeurs</w:t>
      </w:r>
    </w:p>
    <w:p w14:paraId="5B069694" w14:textId="3ADB53A3" w:rsidR="00F047B6" w:rsidRDefault="001F0515" w:rsidP="00F047B6">
      <w:r>
        <w:t>d</w:t>
      </w:r>
      <w:r w:rsidR="00F047B6">
        <w:t>ecede:a laiſne retour-</w:t>
      </w:r>
    </w:p>
    <w:p w14:paraId="26CBA108" w14:textId="77777777" w:rsidR="00F047B6" w:rsidRDefault="00F047B6" w:rsidP="00F047B6">
      <w:r>
        <w:t>nera ſon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. En</w:t>
      </w:r>
    </w:p>
    <w:p w14:paraId="6CED6DA5" w14:textId="0CFB5F27" w:rsidR="00F047B6" w:rsidRDefault="00F047B6" w:rsidP="00F047B6">
      <w:r>
        <w:t xml:space="preserve">leſcheance </w:t>
      </w:r>
      <w:r w:rsidR="001F0515">
        <w:t>d</w:t>
      </w:r>
      <w:r>
        <w:t>heritage</w:t>
      </w:r>
    </w:p>
    <w:p w14:paraId="6B94468E" w14:textId="5A5AB239" w:rsidR="00F047B6" w:rsidRDefault="00F047B6" w:rsidP="00F047B6">
      <w:r>
        <w:t xml:space="preserve">qui ne vient pas </w:t>
      </w:r>
      <w:r w:rsidR="001F0515">
        <w:t>d</w:t>
      </w:r>
      <w:r>
        <w:t>ɿoi-</w:t>
      </w:r>
    </w:p>
    <w:p w14:paraId="326399EB" w14:textId="548CB4F3" w:rsidR="00F047B6" w:rsidRDefault="00F047B6" w:rsidP="00F047B6">
      <w:r>
        <w:t>ctemēt:</w:t>
      </w:r>
      <w:r w:rsidR="001F0515">
        <w:t>d</w:t>
      </w:r>
      <w:r>
        <w:t>oibt len touſ-</w:t>
      </w:r>
    </w:p>
    <w:p w14:paraId="3214883D" w14:textId="77777777" w:rsidR="00F047B6" w:rsidRDefault="00F047B6" w:rsidP="00F047B6">
      <w:r>
        <w:t>iours recourre a le</w:t>
      </w:r>
      <w:r>
        <w:rPr>
          <w:rFonts w:ascii="Arial Unicode MS" w:eastAsia="Arial Unicode MS" w:hAnsi="Arial Unicode MS" w:cs="Arial Unicode MS" w:hint="eastAsia"/>
        </w:rPr>
        <w:t>ﬅ</w:t>
      </w:r>
      <w:r>
        <w:t>oc</w:t>
      </w:r>
    </w:p>
    <w:p w14:paraId="58BB6B05" w14:textId="77777777" w:rsidR="00F047B6" w:rsidRDefault="00F047B6" w:rsidP="00F047B6">
      <w:r>
        <w:t>ſi que le plus ꝓchain</w:t>
      </w:r>
    </w:p>
    <w:p w14:paraId="29057702" w14:textId="5F7FC9A0" w:rsidR="00F047B6" w:rsidRDefault="001F0515" w:rsidP="00F047B6">
      <w:r>
        <w:t>d</w:t>
      </w:r>
      <w:r w:rsidR="00F047B6">
        <w:t>u lignage ait lherita-</w:t>
      </w:r>
    </w:p>
    <w:p w14:paraId="51B3598C" w14:textId="3895ADCB" w:rsidR="00F047B6" w:rsidRDefault="00F047B6" w:rsidP="00F047B6">
      <w:r>
        <w:t>ge.</w:t>
      </w:r>
      <w:r>
        <w:rPr>
          <w:rFonts w:ascii="Cambria Math" w:hAnsi="Cambria Math" w:cs="Cambria Math"/>
        </w:rPr>
        <w:t>ℂ</w:t>
      </w:r>
      <w:r>
        <w:t xml:space="preserve">Le frere q̄ lay </w:t>
      </w:r>
      <w:r w:rsidR="001F0515">
        <w:t>d</w:t>
      </w:r>
      <w:r>
        <w:t>e</w:t>
      </w:r>
    </w:p>
    <w:p w14:paraId="687F372F" w14:textId="77777777" w:rsidR="00F047B6" w:rsidRDefault="00F047B6" w:rsidP="00F047B6">
      <w:r>
        <w:t>par mon pere ne ſera</w:t>
      </w:r>
    </w:p>
    <w:p w14:paraId="7374F26B" w14:textId="63607FD0" w:rsidR="00F047B6" w:rsidRDefault="00F047B6" w:rsidP="00F047B6">
      <w:r>
        <w:t xml:space="preserve">pas mon hoir </w:t>
      </w:r>
      <w:r w:rsidR="001F0515">
        <w:t>d</w:t>
      </w:r>
      <w:r>
        <w:t>u fief q̄</w:t>
      </w:r>
    </w:p>
    <w:p w14:paraId="6884E5BC" w14:textId="0D976CF5" w:rsidR="00F047B6" w:rsidRDefault="00F047B6" w:rsidP="00F047B6">
      <w:r>
        <w:t xml:space="preserve">ie tiēs </w:t>
      </w:r>
      <w:r w:rsidR="001F0515">
        <w:t>d</w:t>
      </w:r>
      <w:r>
        <w:t>e par ma mere.</w:t>
      </w:r>
    </w:p>
    <w:p w14:paraId="4D6E48AB" w14:textId="5CA52BE6" w:rsidR="00F047B6" w:rsidRDefault="00F047B6" w:rsidP="00F047B6">
      <w:r>
        <w:t xml:space="preserve">Et ainſi </w:t>
      </w:r>
      <w:r w:rsidR="001F0515">
        <w:t>d</w:t>
      </w:r>
      <w:r>
        <w:t>oibt len en-</w:t>
      </w:r>
    </w:p>
    <w:p w14:paraId="1AE6AD21" w14:textId="447287DB" w:rsidR="00F047B6" w:rsidRDefault="00F047B6" w:rsidP="00F047B6">
      <w:r>
        <w:t xml:space="preserve">tendɿe </w:t>
      </w:r>
      <w:r w:rsidR="001F0515">
        <w:t>d</w:t>
      </w:r>
      <w:r>
        <w:t>es couſins.</w:t>
      </w:r>
    </w:p>
    <w:p w14:paraId="1E8C78C6" w14:textId="77777777" w:rsidR="00F047B6" w:rsidRDefault="00F047B6" w:rsidP="00F047B6">
      <w:r>
        <w:t>Les enfantz qui ſont</w:t>
      </w:r>
    </w:p>
    <w:p w14:paraId="0E01F6BC" w14:textId="46086019" w:rsidR="00F047B6" w:rsidRDefault="001F0515" w:rsidP="00F047B6">
      <w:r>
        <w:t>d</w:t>
      </w:r>
      <w:r w:rsidR="00F047B6">
        <w:t>e par les femmes ne</w:t>
      </w:r>
    </w:p>
    <w:p w14:paraId="7C63439D" w14:textId="77777777" w:rsidR="00F047B6" w:rsidRDefault="00F047B6" w:rsidP="00F047B6">
      <w:r>
        <w:t>les femmes meſmes</w:t>
      </w:r>
    </w:p>
    <w:p w14:paraId="0725DC85" w14:textId="77777777" w:rsidR="00F047B6" w:rsidRDefault="00F047B6" w:rsidP="00F047B6">
      <w:r>
        <w:t>nauront pas lheritage</w:t>
      </w:r>
    </w:p>
    <w:p w14:paraId="52897ECE" w14:textId="77777777" w:rsidR="00F047B6" w:rsidRDefault="00F047B6" w:rsidP="00F047B6">
      <w:r>
        <w:t>tant cōme il y ait aulcū</w:t>
      </w:r>
    </w:p>
    <w:p w14:paraId="7FD29048" w14:textId="3A3D23F8" w:rsidR="00F047B6" w:rsidRDefault="00F047B6" w:rsidP="00F047B6">
      <w:r>
        <w:t xml:space="preserve">qui ſoit </w:t>
      </w:r>
      <w:r w:rsidR="001F0515">
        <w:t>d</w:t>
      </w:r>
      <w:r>
        <w:t xml:space="preserve">eſcendu </w:t>
      </w:r>
      <w:r w:rsidR="001F0515">
        <w:t>d</w:t>
      </w:r>
      <w:r>
        <w:t>es</w:t>
      </w:r>
    </w:p>
    <w:p w14:paraId="4BF60621" w14:textId="77777777" w:rsidR="00F047B6" w:rsidRDefault="00F047B6" w:rsidP="00F047B6">
      <w:r>
        <w:t>3</w:t>
      </w:r>
    </w:p>
    <w:p w14:paraId="3855F016" w14:textId="646B6010" w:rsidR="00F047B6" w:rsidRDefault="00F047B6" w:rsidP="00F047B6">
      <w:r>
        <w:t xml:space="preserve">maſles.Lheritage </w:t>
      </w:r>
      <w:r w:rsidR="001F0515">
        <w:t>d</w:t>
      </w:r>
      <w:r>
        <w:t>es</w:t>
      </w:r>
    </w:p>
    <w:p w14:paraId="53E85C80" w14:textId="77777777" w:rsidR="00F047B6" w:rsidRDefault="00F047B6" w:rsidP="00F047B6">
      <w:r>
        <w:t>enfantz reuient au pe-</w:t>
      </w:r>
    </w:p>
    <w:p w14:paraId="1431728B" w14:textId="77777777" w:rsidR="00F047B6" w:rsidRDefault="00F047B6" w:rsidP="00F047B6">
      <w:r>
        <w:t>re quand il nya aulcun</w:t>
      </w:r>
    </w:p>
    <w:p w14:paraId="48040262" w14:textId="5B84D38F" w:rsidR="00F047B6" w:rsidRDefault="00F047B6" w:rsidP="00F047B6">
      <w:r>
        <w:t xml:space="preserve">qui ſoit </w:t>
      </w:r>
      <w:r w:rsidR="001F0515">
        <w:t>d</w:t>
      </w:r>
      <w:r>
        <w:t xml:space="preserve">eſcēdu </w:t>
      </w:r>
      <w:r w:rsidR="001F0515">
        <w:t>d</w:t>
      </w:r>
      <w:r>
        <w:t>e luy</w:t>
      </w:r>
    </w:p>
    <w:p w14:paraId="5CDC32CE" w14:textId="65AF7EC1" w:rsidR="00F047B6" w:rsidRDefault="00F047B6" w:rsidP="00F047B6">
      <w:r>
        <w:t>ſe 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eſcen-</w:t>
      </w:r>
    </w:p>
    <w:p w14:paraId="0695F470" w14:textId="43C85B75" w:rsidR="00F047B6" w:rsidRDefault="00F047B6" w:rsidP="00F047B6">
      <w:r>
        <w:t xml:space="preserve">du </w:t>
      </w:r>
      <w:r w:rsidR="001F0515">
        <w:t>d</w:t>
      </w:r>
      <w:r>
        <w:t xml:space="preserve">e luy : aiſi </w:t>
      </w:r>
      <w:r w:rsidR="001F0515">
        <w:t>d</w:t>
      </w:r>
      <w:r>
        <w:t>oibt le</w:t>
      </w:r>
    </w:p>
    <w:p w14:paraId="41CF19DF" w14:textId="0B0830BD" w:rsidR="00F047B6" w:rsidRDefault="00F047B6" w:rsidP="00F047B6">
      <w:r>
        <w:t xml:space="preserve">dire </w:t>
      </w:r>
      <w:r w:rsidR="001F0515">
        <w:t>d</w:t>
      </w:r>
      <w:r>
        <w:t xml:space="preserve">e la mere </w:t>
      </w:r>
      <w:r w:rsidR="001F0515">
        <w:t>d</w:t>
      </w:r>
      <w:r>
        <w:t>e lael.</w:t>
      </w:r>
    </w:p>
    <w:p w14:paraId="412047CB" w14:textId="78442256" w:rsidR="00F047B6" w:rsidRDefault="001F0515" w:rsidP="00F047B6">
      <w:r>
        <w:t>d</w:t>
      </w:r>
      <w:r w:rsidR="00F047B6">
        <w:t xml:space="preserve">u beſael et </w:t>
      </w:r>
      <w:r>
        <w:t>d</w:t>
      </w:r>
      <w:r w:rsidR="00F047B6">
        <w:t>u tiers</w:t>
      </w:r>
    </w:p>
    <w:p w14:paraId="0E6F110A" w14:textId="616E7C25" w:rsidR="00F047B6" w:rsidRDefault="00F047B6" w:rsidP="00F047B6">
      <w:r>
        <w:t>ael: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laelle/et </w:t>
      </w:r>
      <w:r w:rsidR="001F0515">
        <w:t>d</w:t>
      </w:r>
      <w:r>
        <w:t>e la</w:t>
      </w:r>
    </w:p>
    <w:p w14:paraId="55ED5B63" w14:textId="42FB32B7" w:rsidR="00F047B6" w:rsidRDefault="00F047B6" w:rsidP="00F047B6">
      <w:r>
        <w:t xml:space="preserve">beſaelle et </w:t>
      </w:r>
      <w:r w:rsidR="001F0515">
        <w:t>d</w:t>
      </w:r>
      <w:r>
        <w:t>e la tierce</w:t>
      </w:r>
    </w:p>
    <w:p w14:paraId="0DD7CBFF" w14:textId="77777777" w:rsidR="00F047B6" w:rsidRDefault="00F047B6" w:rsidP="00F047B6">
      <w:r>
        <w:t>aelle. Et pource q̄ on</w:t>
      </w:r>
    </w:p>
    <w:p w14:paraId="2AB99FC0" w14:textId="4A1244AE" w:rsidR="00F047B6" w:rsidRDefault="001F0515" w:rsidP="00F047B6">
      <w:r>
        <w:t>d</w:t>
      </w:r>
      <w:r w:rsidR="00F047B6">
        <w:t>oit touſiours recour-</w:t>
      </w:r>
    </w:p>
    <w:p w14:paraId="2E323F60" w14:textId="77777777" w:rsidR="00F047B6" w:rsidRDefault="00F047B6" w:rsidP="00F047B6">
      <w:r>
        <w:lastRenderedPageBreak/>
        <w:t>re a ſouche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 lain</w:t>
      </w:r>
    </w:p>
    <w:p w14:paraId="58B6094F" w14:textId="77777777" w:rsidR="00F047B6" w:rsidRDefault="00F047B6" w:rsidP="00F047B6">
      <w:r>
        <w:t>nc maſie:les enfantz q̄</w:t>
      </w:r>
    </w:p>
    <w:p w14:paraId="5A9007D2" w14:textId="2A48322A" w:rsidR="00F047B6" w:rsidRDefault="00F047B6" w:rsidP="00F047B6">
      <w:r>
        <w:t xml:space="preserve">yſſent </w:t>
      </w:r>
      <w:r w:rsidR="001F0515">
        <w:t>d</w:t>
      </w:r>
      <w:r>
        <w:t xml:space="preserve">e luy ont </w:t>
      </w:r>
      <w:r w:rsidR="001F0515">
        <w:t>d</w:t>
      </w:r>
      <w:r>
        <w:t>e</w:t>
      </w:r>
    </w:p>
    <w:p w14:paraId="6288E13F" w14:textId="142AFA21" w:rsidR="00F047B6" w:rsidRDefault="00F047B6" w:rsidP="00F047B6">
      <w:r>
        <w:t xml:space="preserve">gnite </w:t>
      </w:r>
      <w:r w:rsidR="001F0515">
        <w:t>d</w:t>
      </w:r>
      <w:r>
        <w:t>auoir lheritage</w:t>
      </w:r>
    </w:p>
    <w:p w14:paraId="3836258C" w14:textId="77777777" w:rsidR="00F047B6" w:rsidRDefault="00F047B6" w:rsidP="00F047B6">
      <w:r>
        <w:t>Et ce ſera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plai-</w:t>
      </w:r>
    </w:p>
    <w:p w14:paraId="104B48C6" w14:textId="77777777" w:rsidR="00F047B6" w:rsidRDefault="00F047B6" w:rsidP="00F047B6">
      <w:r>
        <w:t>nement cy apɿes.</w:t>
      </w:r>
    </w:p>
    <w:p w14:paraId="33339066" w14:textId="77777777" w:rsidR="00F047B6" w:rsidRDefault="00F047B6" w:rsidP="00F047B6"/>
    <w:p w14:paraId="5C3762EF" w14:textId="77777777" w:rsidR="00F047B6" w:rsidRDefault="00F047B6" w:rsidP="00F047B6"/>
    <w:p w14:paraId="53DB4869" w14:textId="77777777" w:rsidR="00F047B6" w:rsidRDefault="00F047B6" w:rsidP="00F047B6">
      <w:r>
        <w:t xml:space="preserve"> olo.o.xij.</w:t>
      </w:r>
    </w:p>
    <w:p w14:paraId="1E75B8F7" w14:textId="77777777" w:rsidR="00F047B6" w:rsidRDefault="00F047B6" w:rsidP="00F047B6"/>
    <w:p w14:paraId="2545A6E3" w14:textId="63E35455" w:rsidR="00F047B6" w:rsidRDefault="00F047B6" w:rsidP="00F047B6">
      <w:r>
        <w:t xml:space="preserve">au regard </w:t>
      </w:r>
      <w:r w:rsidR="001F0515">
        <w:t>d</w:t>
      </w:r>
      <w:r>
        <w:t>u pere/</w:t>
      </w:r>
      <w:r>
        <w:rPr>
          <w:rFonts w:ascii="Segoe UI Symbol" w:hAnsi="Segoe UI Symbol" w:cs="Segoe UI Symbol"/>
        </w:rPr>
        <w:t>⁊</w:t>
      </w:r>
      <w:r>
        <w:t xml:space="preserve"> le filz </w:t>
      </w:r>
      <w:r w:rsidR="001F0515">
        <w:t>d</w:t>
      </w:r>
      <w:r>
        <w:t>u filz au ſecond:et ainſi en-</w:t>
      </w:r>
    </w:p>
    <w:p w14:paraId="7C200D0E" w14:textId="327485C3" w:rsidR="00F047B6" w:rsidRDefault="00F047B6" w:rsidP="00F047B6">
      <w:r>
        <w:t>ſuyuant.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compte le pere pour </w:t>
      </w:r>
      <w:r w:rsidR="001F0515">
        <w:t>d</w:t>
      </w:r>
      <w:r>
        <w:t>egre pour-</w:t>
      </w:r>
    </w:p>
    <w:p w14:paraId="74A1D3EF" w14:textId="77777777" w:rsidR="00F047B6" w:rsidRDefault="00F047B6" w:rsidP="00F047B6">
      <w:r>
        <w:t>ce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</w:t>
      </w:r>
      <w:r>
        <w:rPr>
          <w:rFonts w:ascii="Arial Unicode MS" w:eastAsia="Arial Unicode MS" w:hAnsi="Arial Unicode MS" w:cs="Arial Unicode MS" w:hint="eastAsia"/>
        </w:rPr>
        <w:t>ﬅ</w:t>
      </w:r>
      <w:r>
        <w:t>oc.Et ſemblablement en montant/le pe-</w:t>
      </w:r>
    </w:p>
    <w:p w14:paraId="7F4C6FC8" w14:textId="1FD75914" w:rsidR="00F047B6" w:rsidRDefault="00F047B6" w:rsidP="00F047B6">
      <w:r>
        <w:t xml:space="preserve">re au pɿemier </w:t>
      </w:r>
      <w:r w:rsidR="001F0515">
        <w:t>d</w:t>
      </w:r>
      <w:r>
        <w:t xml:space="preserve">egre au regard </w:t>
      </w:r>
      <w:r w:rsidR="001F0515">
        <w:t>d</w:t>
      </w:r>
      <w:r>
        <w:t>u filz/lael au ſecond/et</w:t>
      </w:r>
    </w:p>
    <w:p w14:paraId="32694484" w14:textId="77777777" w:rsidR="00F047B6" w:rsidRDefault="00F047B6" w:rsidP="00F047B6">
      <w:r>
        <w:t>ainſi enſuyuāt:</w:t>
      </w:r>
      <w:r>
        <w:rPr>
          <w:rFonts w:ascii="Segoe UI Symbol" w:hAnsi="Segoe UI Symbol" w:cs="Segoe UI Symbol"/>
        </w:rPr>
        <w:t>⁊</w:t>
      </w:r>
      <w:r>
        <w:t xml:space="preserve"> en ce ſe conſonent les legi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les ca-</w:t>
      </w:r>
    </w:p>
    <w:p w14:paraId="0B765559" w14:textId="77777777" w:rsidR="00F047B6" w:rsidRDefault="00F047B6" w:rsidP="00F047B6">
      <w:r>
        <w:t>noni</w:t>
      </w:r>
      <w:r>
        <w:rPr>
          <w:rFonts w:ascii="Arial Unicode MS" w:eastAsia="Arial Unicode MS" w:hAnsi="Arial Unicode MS" w:cs="Arial Unicode MS" w:hint="eastAsia"/>
        </w:rPr>
        <w:t>ﬅ</w:t>
      </w:r>
      <w:r>
        <w:t>es. Mais en li-</w:t>
      </w:r>
    </w:p>
    <w:p w14:paraId="55B4DF31" w14:textId="77777777" w:rsidR="00F047B6" w:rsidRDefault="00F047B6" w:rsidP="00F047B6">
      <w:r>
        <w:t>gne colateral ſelon les</w:t>
      </w:r>
    </w:p>
    <w:p w14:paraId="16E34CEB" w14:textId="2B79CE83" w:rsidR="00F047B6" w:rsidRDefault="00F047B6" w:rsidP="00F047B6">
      <w:r>
        <w:t>canoni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eux freres</w:t>
      </w:r>
    </w:p>
    <w:p w14:paraId="290A9F5A" w14:textId="06ABBFC1" w:rsidR="00F047B6" w:rsidRDefault="00F047B6" w:rsidP="00F047B6">
      <w:r>
        <w:t xml:space="preserve">ſont eu pɿemier </w:t>
      </w:r>
      <w:r w:rsidR="001F0515">
        <w:t>d</w:t>
      </w:r>
      <w:r>
        <w:t>egre</w:t>
      </w:r>
    </w:p>
    <w:p w14:paraId="178FFA38" w14:textId="3CC36DE5" w:rsidR="00F047B6" w:rsidRDefault="00F047B6" w:rsidP="00F047B6">
      <w:r>
        <w:t xml:space="preserve">Les filz </w:t>
      </w:r>
      <w:r w:rsidR="001F0515">
        <w:t>d</w:t>
      </w:r>
      <w:r>
        <w:t xml:space="preserve">es </w:t>
      </w:r>
      <w:r w:rsidR="001F0515">
        <w:t>d</w:t>
      </w:r>
      <w:r>
        <w:t>eux fre-</w:t>
      </w:r>
    </w:p>
    <w:p w14:paraId="097EE481" w14:textId="77777777" w:rsidR="00F047B6" w:rsidRDefault="00F047B6" w:rsidP="00F047B6">
      <w:r>
        <w:t>res q̇ ſont couſins fre-</w:t>
      </w:r>
    </w:p>
    <w:p w14:paraId="6410D824" w14:textId="77777777" w:rsidR="00F047B6" w:rsidRDefault="00F047B6" w:rsidP="00F047B6">
      <w:r>
        <w:t>reurs ſont au ſecond :</w:t>
      </w:r>
    </w:p>
    <w:p w14:paraId="7540CE84" w14:textId="2E13D44D" w:rsidR="00F047B6" w:rsidRDefault="00F047B6" w:rsidP="00F047B6">
      <w:r>
        <w:t xml:space="preserve">les enfantz </w:t>
      </w:r>
      <w:r w:rsidR="001F0515">
        <w:t>d</w:t>
      </w:r>
      <w:r>
        <w:t xml:space="preserve">es </w:t>
      </w:r>
      <w:r w:rsidR="001F0515">
        <w:t>d</w:t>
      </w:r>
      <w:r>
        <w:t>eux</w:t>
      </w:r>
    </w:p>
    <w:p w14:paraId="523F9E4E" w14:textId="77777777" w:rsidR="00F047B6" w:rsidRDefault="00F047B6" w:rsidP="00F047B6">
      <w:r>
        <w:t>couſins frereurs ſont</w:t>
      </w:r>
    </w:p>
    <w:p w14:paraId="6DA8F604" w14:textId="77777777" w:rsidR="00F047B6" w:rsidRDefault="00F047B6" w:rsidP="00F047B6">
      <w:r>
        <w:t>au tierſ:et ainſi enſuy</w:t>
      </w:r>
    </w:p>
    <w:p w14:paraId="05F2F5F0" w14:textId="77777777" w:rsidR="00F047B6" w:rsidRDefault="00F047B6" w:rsidP="00F047B6">
      <w:r>
        <w:t>uant. Et ſelon les legi</w:t>
      </w:r>
    </w:p>
    <w:p w14:paraId="54D19CA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es chaſcune perſōne</w:t>
      </w:r>
    </w:p>
    <w:p w14:paraId="0874844C" w14:textId="0E930AF4" w:rsidR="00F047B6" w:rsidRDefault="00F047B6" w:rsidP="00F047B6">
      <w:r>
        <w:t xml:space="preserve">faict vng </w:t>
      </w:r>
      <w:r w:rsidR="001F0515">
        <w:t>d</w:t>
      </w:r>
      <w:r>
        <w:t>egre:</w:t>
      </w:r>
      <w:r>
        <w:rPr>
          <w:rFonts w:ascii="Segoe UI Symbol" w:hAnsi="Segoe UI Symbol" w:cs="Segoe UI Symbol"/>
        </w:rPr>
        <w:t>⁊</w:t>
      </w:r>
      <w:r>
        <w:t xml:space="preserve"> auſ-</w:t>
      </w:r>
    </w:p>
    <w:p w14:paraId="79041D37" w14:textId="53695388" w:rsidR="00F047B6" w:rsidRDefault="00F047B6" w:rsidP="00F047B6">
      <w:r>
        <w:t xml:space="preserve">ſi </w:t>
      </w:r>
      <w:r w:rsidR="001F0515">
        <w:t>d</w:t>
      </w:r>
      <w:r>
        <w:t xml:space="preserve">eux freres fōt </w:t>
      </w:r>
      <w:r w:rsidR="001F0515">
        <w:t>d</w:t>
      </w:r>
      <w:r>
        <w:t>eux</w:t>
      </w:r>
    </w:p>
    <w:p w14:paraId="2DE1BD5E" w14:textId="12CCB216" w:rsidR="00F047B6" w:rsidRDefault="001F0515" w:rsidP="00F047B6">
      <w:r>
        <w:t>d</w:t>
      </w:r>
      <w:r w:rsidR="00F047B6">
        <w:t>egrez: et les enfantz</w:t>
      </w:r>
    </w:p>
    <w:p w14:paraId="482A98B0" w14:textId="668858C0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eux freres q̇ ſon</w:t>
      </w:r>
    </w:p>
    <w:p w14:paraId="2530741A" w14:textId="77777777" w:rsidR="00F047B6" w:rsidRDefault="00F047B6" w:rsidP="00F047B6">
      <w:r>
        <w:t>couſins frereurs font</w:t>
      </w:r>
    </w:p>
    <w:p w14:paraId="4EE2CCF5" w14:textId="7E214A32" w:rsidR="00F047B6" w:rsidRDefault="001F0515" w:rsidP="00F047B6">
      <w:r>
        <w:t>d</w:t>
      </w:r>
      <w:r w:rsidR="00F047B6">
        <w:t xml:space="preserve">eux </w:t>
      </w:r>
      <w:r>
        <w:t>d</w:t>
      </w:r>
      <w:r w:rsidR="00F047B6">
        <w:t>egrez/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aīſi en-</w:t>
      </w:r>
    </w:p>
    <w:p w14:paraId="6DDD9FBA" w14:textId="4F2DDAA6" w:rsidR="00F047B6" w:rsidRDefault="00F047B6" w:rsidP="00F047B6">
      <w:r>
        <w:t xml:space="preserve">ſuiuāt.Et </w:t>
      </w:r>
      <w:r w:rsidR="001F0515">
        <w:t>d</w:t>
      </w:r>
      <w:r>
        <w:t>oibt on ſc-</w:t>
      </w:r>
    </w:p>
    <w:p w14:paraId="6A45A2C5" w14:textId="77777777" w:rsidR="00F047B6" w:rsidRDefault="00F047B6" w:rsidP="00F047B6">
      <w:r>
        <w:t>uoir que ſelon la cou-</w:t>
      </w:r>
    </w:p>
    <w:p w14:paraId="0C8257AE" w14:textId="3BCCCE2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u pays </w:t>
      </w:r>
      <w:r w:rsidR="001F0515">
        <w:t>d</w:t>
      </w:r>
      <w:r>
        <w:t>e noɿ</w:t>
      </w:r>
    </w:p>
    <w:p w14:paraId="7F6A6834" w14:textId="77777777" w:rsidR="00F047B6" w:rsidRDefault="00F047B6" w:rsidP="00F047B6">
      <w:r>
        <w:t>mēdie,len compte les</w:t>
      </w:r>
    </w:p>
    <w:p w14:paraId="302C835C" w14:textId="6F780A60" w:rsidR="00F047B6" w:rsidRDefault="001F0515" w:rsidP="00F047B6">
      <w:r>
        <w:t>d</w:t>
      </w:r>
      <w:r w:rsidR="00F047B6">
        <w:t>egrez en ligne colate</w:t>
      </w:r>
    </w:p>
    <w:p w14:paraId="36B82CA0" w14:textId="77777777" w:rsidR="00F047B6" w:rsidRDefault="00F047B6" w:rsidP="00F047B6">
      <w:r>
        <w:t>ral,ſelō les canoni</w:t>
      </w:r>
      <w:r>
        <w:rPr>
          <w:rFonts w:ascii="Arial Unicode MS" w:eastAsia="Arial Unicode MS" w:hAnsi="Arial Unicode MS" w:cs="Arial Unicode MS" w:hint="eastAsia"/>
        </w:rPr>
        <w:t>ﬅ</w:t>
      </w:r>
      <w:r>
        <w:t>es:</w:t>
      </w:r>
    </w:p>
    <w:p w14:paraId="5294C58C" w14:textId="1B0C936B" w:rsidR="00F047B6" w:rsidRDefault="00F047B6" w:rsidP="00F047B6">
      <w:r>
        <w:t xml:space="preserve">car </w:t>
      </w:r>
      <w:r w:rsidR="001F0515">
        <w:t>d</w:t>
      </w:r>
      <w:r>
        <w:t>eux freres font le</w:t>
      </w:r>
    </w:p>
    <w:p w14:paraId="306B7A61" w14:textId="6C09914B" w:rsidR="00F047B6" w:rsidRDefault="00F047B6" w:rsidP="00F047B6">
      <w:r>
        <w:t xml:space="preserve">p̲mier </w:t>
      </w:r>
      <w:r w:rsidR="001F0515">
        <w:t>d</w:t>
      </w:r>
      <w:r>
        <w:t>egre/</w:t>
      </w:r>
      <w:r>
        <w:rPr>
          <w:rFonts w:ascii="Segoe UI Symbol" w:hAnsi="Segoe UI Symbol" w:cs="Segoe UI Symbol"/>
        </w:rPr>
        <w:t>⁊</w:t>
      </w:r>
      <w:r>
        <w:t xml:space="preserve"> ne font</w:t>
      </w:r>
    </w:p>
    <w:p w14:paraId="2642B202" w14:textId="1C3FA9E9" w:rsidR="00F047B6" w:rsidRDefault="00F047B6" w:rsidP="00F047B6">
      <w:r>
        <w:t xml:space="preserve">que vng </w:t>
      </w:r>
      <w:r w:rsidR="001F0515">
        <w:t>d</w:t>
      </w:r>
      <w:r>
        <w:t>egre / cōme</w:t>
      </w:r>
    </w:p>
    <w:p w14:paraId="67B3B73D" w14:textId="77777777" w:rsidR="00F047B6" w:rsidRDefault="00F047B6" w:rsidP="00F047B6">
      <w:r>
        <w:lastRenderedPageBreak/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</w:t>
      </w:r>
      <w:r>
        <w:rPr>
          <w:rFonts w:ascii="Segoe UI Symbol" w:hAnsi="Segoe UI Symbol" w:cs="Segoe UI Symbol"/>
        </w:rPr>
        <w:t>⁊</w:t>
      </w:r>
      <w:r>
        <w:t xml:space="preserve"> ſuccedēt lun</w:t>
      </w:r>
    </w:p>
    <w:p w14:paraId="7489880F" w14:textId="77777777" w:rsidR="00F047B6" w:rsidRDefault="00F047B6" w:rsidP="00F047B6">
      <w:r>
        <w:t>a lautre iuſq̄s au ſept-</w:t>
      </w:r>
    </w:p>
    <w:p w14:paraId="5B358CAD" w14:textId="520E285F" w:rsidR="00F047B6" w:rsidRDefault="00F047B6" w:rsidP="00F047B6">
      <w:r>
        <w:t xml:space="preserve">leme </w:t>
      </w:r>
      <w:r w:rsidR="001F0515">
        <w:t>d</w:t>
      </w:r>
      <w:r>
        <w:t>egre iceluy ex-</w:t>
      </w:r>
    </w:p>
    <w:p w14:paraId="3062B1F9" w14:textId="77777777" w:rsidR="00F047B6" w:rsidRDefault="00F047B6" w:rsidP="00F047B6">
      <w:r>
        <w:t>clus.Et a cōpter ſelon</w:t>
      </w:r>
    </w:p>
    <w:p w14:paraId="5552713A" w14:textId="77777777" w:rsidR="00F047B6" w:rsidRDefault="00F047B6" w:rsidP="00F047B6">
      <w:r>
        <w:t>les legi</w:t>
      </w:r>
      <w:r>
        <w:rPr>
          <w:rFonts w:ascii="Arial Unicode MS" w:eastAsia="Arial Unicode MS" w:hAnsi="Arial Unicode MS" w:cs="Arial Unicode MS" w:hint="eastAsia"/>
        </w:rPr>
        <w:t>ﬅ</w:t>
      </w:r>
      <w:r>
        <w:t>es/len ſucce-</w:t>
      </w:r>
    </w:p>
    <w:p w14:paraId="56CE9AC1" w14:textId="33F9FBED" w:rsidR="00F047B6" w:rsidRDefault="00F047B6" w:rsidP="00F047B6">
      <w:r>
        <w:t xml:space="preserve">de iuſq̄s au </w:t>
      </w:r>
      <w:r w:rsidR="001F0515">
        <w:t>d</w:t>
      </w:r>
      <w:r>
        <w:t>ixieme.</w:t>
      </w:r>
    </w:p>
    <w:p w14:paraId="4F13D267" w14:textId="77777777" w:rsidR="00F047B6" w:rsidRDefault="00F047B6" w:rsidP="00F047B6"/>
    <w:p w14:paraId="467B8FA9" w14:textId="77777777" w:rsidR="00F047B6" w:rsidRDefault="00F047B6" w:rsidP="00F047B6"/>
    <w:p w14:paraId="0D4322D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ie texte met</w:t>
      </w:r>
    </w:p>
    <w:p w14:paraId="639D0AF1" w14:textId="77777777" w:rsidR="00F047B6" w:rsidRDefault="00F047B6" w:rsidP="00F047B6">
      <w:r>
        <w:t>e</w:t>
      </w:r>
    </w:p>
    <w:p w14:paraId="1AB9A22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Que le conqueſ</w:t>
      </w:r>
    </w:p>
    <w:p w14:paraId="5E8EB3DE" w14:textId="77777777" w:rsidR="00F047B6" w:rsidRDefault="00F047B6" w:rsidP="00F047B6">
      <w:r>
        <w:t>vient touſiours au pl᷒</w:t>
      </w:r>
    </w:p>
    <w:p w14:paraId="23973599" w14:textId="4A56D9AE" w:rsidR="00F047B6" w:rsidRDefault="00F047B6" w:rsidP="00F047B6">
      <w:r>
        <w:t xml:space="preserve">ꝓchain </w:t>
      </w:r>
      <w:r w:rsidR="001F0515">
        <w:t>d</w:t>
      </w:r>
      <w:r>
        <w:t xml:space="preserve">u lignage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AF00246" w14:textId="24670BA5" w:rsidR="00F047B6" w:rsidRDefault="00F047B6" w:rsidP="00F047B6">
      <w:r>
        <w:t xml:space="preserve">Lē </w:t>
      </w:r>
      <w:r w:rsidR="001F0515">
        <w:t>d</w:t>
      </w:r>
      <w:r>
        <w:t>oibt noter que ce</w:t>
      </w:r>
    </w:p>
    <w:p w14:paraId="64943382" w14:textId="6548A6C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reigte na point </w:t>
      </w:r>
      <w:r w:rsidR="001F0515">
        <w:t>d</w:t>
      </w:r>
      <w:r>
        <w:t>e</w:t>
      </w:r>
    </w:p>
    <w:p w14:paraId="2488FAA3" w14:textId="33408AA7" w:rsidR="00F047B6" w:rsidRDefault="00F047B6" w:rsidP="00F047B6">
      <w:r>
        <w:t xml:space="preserve">lieu en </w:t>
      </w:r>
      <w:r w:rsidR="001F0515">
        <w:t>d</w:t>
      </w:r>
      <w:r>
        <w:t>ɿoicte lignē-</w:t>
      </w:r>
    </w:p>
    <w:p w14:paraId="36041515" w14:textId="77777777" w:rsidR="00F047B6" w:rsidRDefault="00F047B6" w:rsidP="00F047B6">
      <w:r>
        <w:t>ne auſſi ſe vng hōmme</w:t>
      </w:r>
    </w:p>
    <w:p w14:paraId="55A9A69C" w14:textId="71ADFB84" w:rsidR="00F047B6" w:rsidRDefault="00F047B6" w:rsidP="00F047B6">
      <w:r>
        <w:t xml:space="preserve">auoit lhemage </w:t>
      </w:r>
      <w:r w:rsidR="001F0515">
        <w:t>d</w:t>
      </w:r>
      <w:r>
        <w:t>e cu</w:t>
      </w:r>
    </w:p>
    <w:p w14:paraId="6869A2A9" w14:textId="77777777" w:rsidR="00F047B6" w:rsidRDefault="00F047B6" w:rsidP="00F047B6">
      <w:r>
        <w:t>de qui il ſeroit le plus</w:t>
      </w:r>
    </w:p>
    <w:p w14:paraId="37920E21" w14:textId="77777777" w:rsidR="00F047B6" w:rsidRDefault="00F047B6" w:rsidP="00F047B6">
      <w:r>
        <w:t>pɿochain heritier /fu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934CE91" w14:textId="49E86A0F" w:rsidR="00F047B6" w:rsidRDefault="00F047B6" w:rsidP="00F047B6">
      <w:r>
        <w:t xml:space="preserve">par </w:t>
      </w:r>
      <w:r w:rsidR="001F0515">
        <w:t>d</w:t>
      </w:r>
      <w:r>
        <w:t>on ou par acqui-</w:t>
      </w:r>
    </w:p>
    <w:p w14:paraId="79E594EC" w14:textId="5F832903" w:rsidR="00F047B6" w:rsidRDefault="00F047B6" w:rsidP="00F047B6">
      <w:r>
        <w:t xml:space="preserve">ſition:cōme </w:t>
      </w:r>
      <w:r w:rsidR="001F0515">
        <w:t>d</w:t>
      </w:r>
      <w:r>
        <w:t>e ſon fre</w:t>
      </w:r>
    </w:p>
    <w:p w14:paraId="778F1280" w14:textId="5561A88B" w:rsidR="00F047B6" w:rsidRDefault="00F047B6" w:rsidP="00F047B6">
      <w:r>
        <w:t xml:space="preserve">re ou </w:t>
      </w:r>
      <w:r w:rsidR="001F0515">
        <w:t>d</w:t>
      </w:r>
      <w:r>
        <w:t>e ſon oncle : ce</w:t>
      </w:r>
    </w:p>
    <w:p w14:paraId="46C5A093" w14:textId="77777777" w:rsidR="00F047B6" w:rsidRDefault="00F047B6" w:rsidP="00F047B6">
      <w:r>
        <w:t>ne ſeroit point repute</w:t>
      </w:r>
    </w:p>
    <w:p w14:paraId="26AE0CC8" w14:textId="77777777" w:rsidR="00F047B6" w:rsidRDefault="00F047B6" w:rsidP="00F047B6">
      <w:r>
        <w:t>pour cōque</w:t>
      </w:r>
      <w:r>
        <w:rPr>
          <w:rFonts w:ascii="Arial Unicode MS" w:eastAsia="Arial Unicode MS" w:hAnsi="Arial Unicode MS" w:cs="Arial Unicode MS" w:hint="eastAsia"/>
        </w:rPr>
        <w:t>ﬅ</w:t>
      </w:r>
      <w:r>
        <w:t>:mais ſe</w:t>
      </w:r>
    </w:p>
    <w:p w14:paraId="7E2D2547" w14:textId="77777777" w:rsidR="00F047B6" w:rsidRDefault="00F047B6" w:rsidP="00F047B6">
      <w:r>
        <w:t>roit ſeulement auance</w:t>
      </w:r>
    </w:p>
    <w:p w14:paraId="24FBFFB8" w14:textId="70661858" w:rsidR="00F047B6" w:rsidRDefault="00F047B6" w:rsidP="00F047B6">
      <w:r>
        <w:t xml:space="preserve">mēt </w:t>
      </w:r>
      <w:r w:rsidR="001F0515">
        <w:t>d</w:t>
      </w:r>
      <w:r>
        <w:t>e ſucceſſiō:</w:t>
      </w:r>
      <w:r>
        <w:rPr>
          <w:rFonts w:ascii="Segoe UI Symbol" w:hAnsi="Segoe UI Symbol" w:cs="Segoe UI Symbol"/>
        </w:rPr>
        <w:t>⁊</w:t>
      </w:r>
      <w:r>
        <w:t xml:space="preserve"> ain</w:t>
      </w:r>
    </w:p>
    <w:p w14:paraId="728DF11C" w14:textId="77777777" w:rsidR="00F047B6" w:rsidRDefault="00F047B6" w:rsidP="00F047B6">
      <w:r>
        <w:t>ſi ladicte reigle na poīt</w:t>
      </w:r>
    </w:p>
    <w:p w14:paraId="4A67B303" w14:textId="77777777" w:rsidR="00F047B6" w:rsidRDefault="00F047B6" w:rsidP="00F047B6">
      <w:r>
        <w:t>de lieu en ce cas.</w:t>
      </w:r>
    </w:p>
    <w:p w14:paraId="074B4D0A" w14:textId="5BB7D2D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</w:t>
      </w:r>
    </w:p>
    <w:p w14:paraId="6ED72F07" w14:textId="77777777" w:rsidR="00F047B6" w:rsidRDefault="00F047B6" w:rsidP="00F047B6">
      <w:r>
        <w:t>uoir que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z</w:t>
      </w:r>
    </w:p>
    <w:p w14:paraId="50341ACD" w14:textId="77777777" w:rsidR="00F047B6" w:rsidRDefault="00F047B6" w:rsidP="00F047B6">
      <w:r>
        <w:t>vont touſiours au pl᷒</w:t>
      </w:r>
    </w:p>
    <w:p w14:paraId="79F4FCAA" w14:textId="108E5A72" w:rsidR="00F047B6" w:rsidRDefault="00F047B6" w:rsidP="00F047B6">
      <w:r>
        <w:t xml:space="preserve">pɿochain </w:t>
      </w:r>
      <w:r w:rsidR="001F0515">
        <w:t>d</w:t>
      </w:r>
      <w:r>
        <w:t>u lignage</w:t>
      </w:r>
    </w:p>
    <w:p w14:paraId="468E0FED" w14:textId="1FB92510" w:rsidR="00F047B6" w:rsidRDefault="00F047B6" w:rsidP="00F047B6">
      <w:r>
        <w:t xml:space="preserve">ſoit </w:t>
      </w:r>
      <w:r w:rsidR="001F0515">
        <w:t>d</w:t>
      </w:r>
      <w:r>
        <w:t>euers pere ou</w:t>
      </w:r>
    </w:p>
    <w:p w14:paraId="5305CED6" w14:textId="77777777" w:rsidR="00F047B6" w:rsidRDefault="00F047B6" w:rsidP="00F047B6">
      <w:r>
        <w:t>mere.Mais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20DCDC7C" w14:textId="77777777" w:rsidR="00F047B6" w:rsidRDefault="00F047B6" w:rsidP="00F047B6">
      <w:r>
        <w:t>ilz auront vne fois ſuc</w:t>
      </w:r>
    </w:p>
    <w:p w14:paraId="5403345F" w14:textId="61D0A0DA" w:rsidR="00F047B6" w:rsidRDefault="00F047B6" w:rsidP="00F047B6">
      <w:r>
        <w:t xml:space="preserve">cede </w:t>
      </w:r>
      <w:r w:rsidR="001F0515">
        <w:t>d</w:t>
      </w:r>
      <w:r>
        <w:t>e cil q̇ les a con</w:t>
      </w:r>
    </w:p>
    <w:p w14:paraId="19FD0A9D" w14:textId="749E3E40" w:rsidR="00F047B6" w:rsidRDefault="00F047B6" w:rsidP="00F047B6">
      <w:r>
        <w:t xml:space="preserve">quis/ſoit en ligne </w:t>
      </w:r>
      <w:r w:rsidR="001F0515">
        <w:t>d</w:t>
      </w:r>
      <w:r>
        <w:t>e</w:t>
      </w:r>
    </w:p>
    <w:p w14:paraId="1B8CE44E" w14:textId="77777777" w:rsidR="00F047B6" w:rsidRDefault="00F047B6" w:rsidP="00F047B6">
      <w:r>
        <w:t>M.ee i</w:t>
      </w:r>
    </w:p>
    <w:p w14:paraId="071F51D1" w14:textId="77777777" w:rsidR="00F047B6" w:rsidRDefault="00F047B6" w:rsidP="00F047B6"/>
    <w:p w14:paraId="57926B5B" w14:textId="77777777" w:rsidR="00F047B6" w:rsidRDefault="00F047B6" w:rsidP="00F047B6"/>
    <w:p w14:paraId="272D7740" w14:textId="1BCAB870" w:rsidR="00F047B6" w:rsidRDefault="00F047B6" w:rsidP="00F047B6">
      <w:r>
        <w:t xml:space="preserve">pere ou </w:t>
      </w:r>
      <w:r w:rsidR="001F0515">
        <w:t>d</w:t>
      </w:r>
      <w:r>
        <w:t xml:space="preserve">e mere / ilz pɿendɿōt pie </w:t>
      </w:r>
      <w:r>
        <w:rPr>
          <w:rFonts w:ascii="Segoe UI Symbol" w:hAnsi="Segoe UI Symbol" w:cs="Segoe UI Symbol"/>
        </w:rPr>
        <w:t>⁊</w:t>
      </w:r>
      <w:r>
        <w:t xml:space="preserve"> ſouche </w:t>
      </w:r>
      <w:r w:rsidR="001F0515">
        <w:t>d</w:t>
      </w:r>
      <w:r>
        <w:t>e ſucceſſi</w:t>
      </w:r>
    </w:p>
    <w:p w14:paraId="16448907" w14:textId="77777777" w:rsidR="00F047B6" w:rsidRDefault="00F047B6" w:rsidP="00F047B6">
      <w:r>
        <w:t>en la ligne ou ilz ſuccederont:ainſi que ſe ilz ſuccedoie</w:t>
      </w:r>
    </w:p>
    <w:p w14:paraId="5E497C8D" w14:textId="38F32BA1" w:rsidR="00F047B6" w:rsidRDefault="00F047B6" w:rsidP="00F047B6">
      <w:r>
        <w:t xml:space="preserve">pɿemierement en la ligne </w:t>
      </w:r>
      <w:r w:rsidR="001F0515">
        <w:t>d</w:t>
      </w:r>
      <w:r>
        <w:t xml:space="preserve">u pere / ilz y </w:t>
      </w:r>
      <w:r w:rsidR="001F0515">
        <w:t>d</w:t>
      </w:r>
      <w:r>
        <w:t>emourront:</w:t>
      </w:r>
    </w:p>
    <w:p w14:paraId="443C111A" w14:textId="77777777" w:rsidR="00F047B6" w:rsidRDefault="00F047B6" w:rsidP="00F047B6">
      <w:r>
        <w:lastRenderedPageBreak/>
        <w:t>touſiours.Et auſſi ſilz ſuccedent pɿemierement en la li-</w:t>
      </w:r>
    </w:p>
    <w:p w14:paraId="4F68F127" w14:textId="174B4866" w:rsidR="00F047B6" w:rsidRDefault="00F047B6" w:rsidP="00F047B6">
      <w:r>
        <w:t xml:space="preserve">gne </w:t>
      </w:r>
      <w:r w:rsidR="001F0515">
        <w:t>d</w:t>
      </w:r>
      <w:r>
        <w:t xml:space="preserve">e la mere/ilz y </w:t>
      </w:r>
      <w:r w:rsidR="001F0515">
        <w:t>d</w:t>
      </w:r>
      <w:r>
        <w:t>emourront a touſiours.Car puis</w:t>
      </w:r>
    </w:p>
    <w:p w14:paraId="07F855CA" w14:textId="77777777" w:rsidR="00F047B6" w:rsidRDefault="00F047B6" w:rsidP="00F047B6">
      <w:r>
        <w:t>que que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vne fois</w:t>
      </w:r>
    </w:p>
    <w:p w14:paraId="5CFFDA15" w14:textId="77777777" w:rsidR="00F047B6" w:rsidRDefault="00F047B6" w:rsidP="00F047B6">
      <w:r>
        <w:t>uccede et pɿins pieen</w:t>
      </w:r>
    </w:p>
    <w:p w14:paraId="5E5E3E34" w14:textId="77777777" w:rsidR="00F047B6" w:rsidRDefault="00F047B6" w:rsidP="00F047B6">
      <w:r>
        <w:t>ligne/il ne retient plu-</w:t>
      </w:r>
    </w:p>
    <w:p w14:paraId="60854447" w14:textId="360D9801" w:rsidR="00F047B6" w:rsidRDefault="00F047B6" w:rsidP="00F047B6">
      <w:r>
        <w:t xml:space="preserve">nature </w:t>
      </w:r>
      <w:r w:rsidR="001F0515">
        <w:t>d</w:t>
      </w:r>
      <w:r>
        <w:t>e conque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3994D81" w14:textId="77777777" w:rsidR="00F047B6" w:rsidRDefault="00F047B6" w:rsidP="00F047B6">
      <w:r>
        <w:t xml:space="preserve">nais a </w:t>
      </w:r>
      <w:r>
        <w:rPr>
          <w:rFonts w:ascii="Segoe UI Symbol" w:hAnsi="Segoe UI Symbol" w:cs="Segoe UI Symbol"/>
        </w:rPr>
        <w:t>⁊</w:t>
      </w:r>
      <w:r>
        <w:t xml:space="preserve"> retient nature</w:t>
      </w:r>
    </w:p>
    <w:p w14:paraId="5B3F356A" w14:textId="77777777" w:rsidR="00F047B6" w:rsidRDefault="00F047B6" w:rsidP="00F047B6">
      <w:r>
        <w:t>de ſucceſſiō.Ce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en-</w:t>
      </w:r>
    </w:p>
    <w:p w14:paraId="22F0FE8C" w14:textId="77777777" w:rsidR="00F047B6" w:rsidRDefault="00F047B6" w:rsidP="00F047B6">
      <w:r>
        <w:t>tendɿe quil ne ſuccede</w:t>
      </w:r>
    </w:p>
    <w:p w14:paraId="12620EF0" w14:textId="77777777" w:rsidR="00F047B6" w:rsidRDefault="00F047B6" w:rsidP="00F047B6">
      <w:r>
        <w:t>plus comme conque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E3CB01" w14:textId="77777777" w:rsidR="00F047B6" w:rsidRDefault="00F047B6" w:rsidP="00F047B6">
      <w:r>
        <w:t>ſu plus ꝓchain:mais</w:t>
      </w:r>
    </w:p>
    <w:p w14:paraId="7BEFB994" w14:textId="77777777" w:rsidR="00F047B6" w:rsidRDefault="00F047B6" w:rsidP="00F047B6">
      <w:r>
        <w:t>ſuccede comme heritz</w:t>
      </w:r>
    </w:p>
    <w:p w14:paraId="36AF6943" w14:textId="3E0B3C10" w:rsidR="00F047B6" w:rsidRDefault="00F047B6" w:rsidP="00F047B6">
      <w:r>
        <w:t xml:space="preserve">ge </w:t>
      </w:r>
      <w:r w:rsidR="001F0515">
        <w:t>d</w:t>
      </w:r>
      <w:r>
        <w:t>āceſſeur.Et parce</w:t>
      </w:r>
    </w:p>
    <w:p w14:paraId="02660AFB" w14:textId="7A69C8DA" w:rsidR="00F047B6" w:rsidRDefault="001F0515" w:rsidP="00F047B6">
      <w:r>
        <w:t>d</w:t>
      </w:r>
      <w:r w:rsidR="00F047B6">
        <w:t>oibt on auoir regard</w:t>
      </w:r>
    </w:p>
    <w:p w14:paraId="1FBFF848" w14:textId="77777777" w:rsidR="00F047B6" w:rsidRDefault="00F047B6" w:rsidP="00F047B6">
      <w:r>
        <w:t>ou il pɿint pie et ſou-</w:t>
      </w:r>
    </w:p>
    <w:p w14:paraId="22A4A55F" w14:textId="2F8C04A6" w:rsidR="00F047B6" w:rsidRDefault="00F047B6" w:rsidP="00F047B6">
      <w:r>
        <w:t xml:space="preserve">che </w:t>
      </w:r>
      <w:r w:rsidR="001F0515">
        <w:t>d</w:t>
      </w:r>
      <w:r>
        <w:t>e ſucceſſion.</w:t>
      </w:r>
    </w:p>
    <w:p w14:paraId="2168F55F" w14:textId="3E97120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ſca-</w:t>
      </w:r>
    </w:p>
    <w:p w14:paraId="5299F868" w14:textId="77777777" w:rsidR="00F047B6" w:rsidRDefault="00F047B6" w:rsidP="00F047B6">
      <w:r>
        <w:t>uoir que iaſoit ce que</w:t>
      </w:r>
    </w:p>
    <w:p w14:paraId="77DB7EC7" w14:textId="77777777" w:rsidR="00F047B6" w:rsidRDefault="00F047B6" w:rsidP="00F047B6">
      <w:r>
        <w:t>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z voiſen</w:t>
      </w:r>
    </w:p>
    <w:p w14:paraId="3A9B7FB2" w14:textId="128229DD" w:rsidR="00F047B6" w:rsidRDefault="00F047B6" w:rsidP="00F047B6">
      <w:r>
        <w:t xml:space="preserve">au pl᷒ prochain </w:t>
      </w:r>
      <w:r w:rsidR="001F0515">
        <w:t>d</w:t>
      </w:r>
      <w:r>
        <w:t>u li-</w:t>
      </w:r>
    </w:p>
    <w:p w14:paraId="7A7E9C9D" w14:textId="029662A0" w:rsidR="00F047B6" w:rsidRDefault="00F047B6" w:rsidP="00F047B6">
      <w:r>
        <w:t xml:space="preserve">gnage / ſoit </w:t>
      </w:r>
      <w:r w:rsidR="001F0515">
        <w:t>d</w:t>
      </w:r>
      <w:r>
        <w:t>euers le</w:t>
      </w:r>
    </w:p>
    <w:p w14:paraId="664B21C7" w14:textId="12C5F0D3" w:rsidR="00F047B6" w:rsidRDefault="00F047B6" w:rsidP="00F047B6">
      <w:r>
        <w:t xml:space="preserve">pere ou </w:t>
      </w:r>
      <w:r w:rsidR="001F0515">
        <w:t>d</w:t>
      </w:r>
      <w:r>
        <w:t>euers la me</w:t>
      </w:r>
    </w:p>
    <w:p w14:paraId="6B5BBB1D" w14:textId="7FDF676A" w:rsidR="00F047B6" w:rsidRDefault="00F047B6" w:rsidP="00F047B6">
      <w:r>
        <w:t xml:space="preserve">re : touteſfois ſecil </w:t>
      </w:r>
      <w:r w:rsidR="001F0515">
        <w:t>d</w:t>
      </w:r>
      <w:r>
        <w:t>u</w:t>
      </w:r>
    </w:p>
    <w:p w14:paraId="39262FFC" w14:textId="69D67131" w:rsidR="00F047B6" w:rsidRDefault="00F047B6" w:rsidP="00F047B6">
      <w:r>
        <w:t xml:space="preserve">pere et cil </w:t>
      </w:r>
      <w:r w:rsidR="001F0515">
        <w:t>d</w:t>
      </w:r>
      <w:r>
        <w:t>e la mere</w:t>
      </w:r>
    </w:p>
    <w:p w14:paraId="090BB87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en vng meſme</w:t>
      </w:r>
    </w:p>
    <w:p w14:paraId="21B109AC" w14:textId="51900F41" w:rsidR="00F047B6" w:rsidRDefault="001F0515" w:rsidP="00F047B6">
      <w:r>
        <w:t>d</w:t>
      </w:r>
      <w:r w:rsidR="00F047B6">
        <w:t xml:space="preserve">egre </w:t>
      </w:r>
      <w:r>
        <w:t>d</w:t>
      </w:r>
      <w:r w:rsidR="00F047B6">
        <w:t>e ligne : celuy</w:t>
      </w:r>
    </w:p>
    <w:p w14:paraId="1FCCCDCC" w14:textId="657298B6" w:rsidR="00F047B6" w:rsidRDefault="001F0515" w:rsidP="00F047B6">
      <w:r>
        <w:t>d</w:t>
      </w:r>
      <w:r w:rsidR="00F047B6">
        <w:t>u pere lempoɿteroi</w:t>
      </w:r>
    </w:p>
    <w:p w14:paraId="0EFFDB70" w14:textId="1B448D7E" w:rsidR="00F047B6" w:rsidRDefault="00F047B6" w:rsidP="00F047B6">
      <w:r>
        <w:t xml:space="preserve">par </w:t>
      </w:r>
      <w:r w:rsidR="001F0515">
        <w:t>d</w:t>
      </w:r>
      <w:r>
        <w:t>ignite,</w:t>
      </w:r>
      <w:r>
        <w:rPr>
          <w:rFonts w:ascii="Segoe UI Symbol" w:hAnsi="Segoe UI Symbol" w:cs="Segoe UI Symbol"/>
        </w:rPr>
        <w:t>⁊</w:t>
      </w:r>
      <w:r>
        <w:t xml:space="preserve"> ny auroit</w:t>
      </w:r>
    </w:p>
    <w:p w14:paraId="08920061" w14:textId="5D7C8037" w:rsidR="00F047B6" w:rsidRDefault="00F047B6" w:rsidP="00F047B6">
      <w:r>
        <w:t xml:space="preserve">rien celuy </w:t>
      </w:r>
      <w:r w:rsidR="001F0515">
        <w:t>d</w:t>
      </w:r>
      <w:r>
        <w:t>e la mere</w:t>
      </w:r>
    </w:p>
    <w:p w14:paraId="64252E8D" w14:textId="64DC20D2" w:rsidR="00F047B6" w:rsidRDefault="00F047B6" w:rsidP="00F047B6">
      <w:r>
        <w:t xml:space="preserve">Et ſe les parētz </w:t>
      </w:r>
      <w:r w:rsidR="001F0515">
        <w:t>d</w:t>
      </w:r>
      <w:r>
        <w:t>u cō-</w:t>
      </w:r>
    </w:p>
    <w:p w14:paraId="0177C299" w14:textId="77777777" w:rsidR="00F047B6" w:rsidRDefault="00F047B6" w:rsidP="00F047B6">
      <w:r>
        <w:t>quereur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tous</w:t>
      </w:r>
    </w:p>
    <w:p w14:paraId="6A712638" w14:textId="460E176D" w:rsidR="00F047B6" w:rsidRDefault="00F047B6" w:rsidP="00F047B6">
      <w:r>
        <w:t xml:space="preserve">en vng </w:t>
      </w:r>
      <w:r w:rsidR="001F0515">
        <w:t>d</w:t>
      </w:r>
      <w:r>
        <w:t xml:space="preserve">egre </w:t>
      </w:r>
      <w:r w:rsidR="001F0515">
        <w:t>d</w:t>
      </w:r>
      <w:r>
        <w:t>e ligne.</w:t>
      </w:r>
    </w:p>
    <w:p w14:paraId="11D42CDB" w14:textId="141FB56E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u pere ou </w:t>
      </w:r>
      <w:r w:rsidR="001F0515">
        <w:t>d</w:t>
      </w:r>
      <w:r>
        <w:t>e me</w:t>
      </w:r>
    </w:p>
    <w:p w14:paraId="13C98BD4" w14:textId="77777777" w:rsidR="00F047B6" w:rsidRDefault="00F047B6" w:rsidP="00F047B6">
      <w:r>
        <w:t>re:</w:t>
      </w:r>
      <w:r>
        <w:rPr>
          <w:rFonts w:ascii="Segoe UI Symbol" w:hAnsi="Segoe UI Symbol" w:cs="Segoe UI Symbol"/>
        </w:rPr>
        <w:t>⁊</w:t>
      </w:r>
      <w:r>
        <w:t xml:space="preserve"> les vngs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</w:t>
      </w:r>
    </w:p>
    <w:p w14:paraId="3605F552" w14:textId="77777777" w:rsidR="00F047B6" w:rsidRDefault="00F047B6" w:rsidP="00F047B6">
      <w:r>
        <w:t>ma</w:t>
      </w:r>
      <w:r>
        <w:rPr>
          <w:rFonts w:ascii="Arial Unicode MS" w:eastAsia="Arial Unicode MS" w:hAnsi="Arial Unicode MS" w:cs="Arial Unicode MS" w:hint="eastAsia"/>
        </w:rPr>
        <w:t>ﬅ</w:t>
      </w:r>
      <w:r>
        <w:t>es et les aultres</w:t>
      </w:r>
    </w:p>
    <w:p w14:paraId="1DA11233" w14:textId="77777777" w:rsidR="00F047B6" w:rsidRDefault="00F047B6" w:rsidP="00F047B6">
      <w:r>
        <w:t>femelles en vng meſ-</w:t>
      </w:r>
    </w:p>
    <w:p w14:paraId="4743E5F9" w14:textId="10474898" w:rsidR="00F047B6" w:rsidRDefault="00F047B6" w:rsidP="00F047B6">
      <w:r>
        <w:t xml:space="preserve">me </w:t>
      </w:r>
      <w:r w:rsidR="001F0515">
        <w:t>d</w:t>
      </w:r>
      <w:r>
        <w:t xml:space="preserve">egre </w:t>
      </w:r>
      <w:r w:rsidR="001F0515">
        <w:t>d</w:t>
      </w:r>
      <w:r>
        <w:t>e ligne,les</w:t>
      </w:r>
    </w:p>
    <w:p w14:paraId="12DA6B2F" w14:textId="77777777" w:rsidR="00F047B6" w:rsidRDefault="00F047B6" w:rsidP="00F047B6">
      <w:r>
        <w:t>maſ les ou ceulx q̇ ſe-</w:t>
      </w:r>
    </w:p>
    <w:p w14:paraId="604EA8DD" w14:textId="5B57978F" w:rsidR="00F047B6" w:rsidRDefault="00F047B6" w:rsidP="00F047B6">
      <w:r>
        <w:t xml:space="preserve">roiēt yſſuz </w:t>
      </w:r>
      <w:r w:rsidR="001F0515">
        <w:t>d</w:t>
      </w:r>
      <w:r>
        <w:t>es maſles</w:t>
      </w:r>
    </w:p>
    <w:p w14:paraId="44B1085E" w14:textId="77777777" w:rsidR="00F047B6" w:rsidRDefault="00F047B6" w:rsidP="00F047B6">
      <w:r>
        <w:t>auroient le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</w:p>
    <w:p w14:paraId="569ACF12" w14:textId="77777777" w:rsidR="00F047B6" w:rsidRDefault="00F047B6" w:rsidP="00F047B6">
      <w:r>
        <w:t>ny auroient rien les n</w:t>
      </w:r>
    </w:p>
    <w:p w14:paraId="0C06C5FA" w14:textId="77777777" w:rsidR="00F047B6" w:rsidRDefault="00F047B6" w:rsidP="00F047B6">
      <w:r>
        <w:t>melles ne ceulx qui ſe</w:t>
      </w:r>
    </w:p>
    <w:p w14:paraId="7AE5B287" w14:textId="1A635A4C" w:rsidR="00F047B6" w:rsidRDefault="00F047B6" w:rsidP="00F047B6">
      <w:r>
        <w:lastRenderedPageBreak/>
        <w:t xml:space="preserve">roient yſſuz </w:t>
      </w:r>
      <w:r w:rsidR="001F0515">
        <w:t>d</w:t>
      </w:r>
      <w:r>
        <w:t>elles.</w:t>
      </w:r>
    </w:p>
    <w:p w14:paraId="58FED369" w14:textId="77777777" w:rsidR="00F047B6" w:rsidRDefault="00F047B6" w:rsidP="00F047B6">
      <w:r>
        <w:t>Mais les maſles en</w:t>
      </w:r>
    </w:p>
    <w:p w14:paraId="4301526A" w14:textId="0DA8818D" w:rsidR="00F047B6" w:rsidRDefault="00F047B6" w:rsidP="00F047B6">
      <w:r>
        <w:t xml:space="preserve">vng meſmes </w:t>
      </w:r>
      <w:r w:rsidR="001F0515">
        <w:t>d</w:t>
      </w:r>
      <w:r>
        <w:t xml:space="preserve">egre </w:t>
      </w:r>
      <w:r w:rsidR="001F0515">
        <w:t>d</w:t>
      </w:r>
      <w:r>
        <w:t>e</w:t>
      </w:r>
    </w:p>
    <w:p w14:paraId="24C37C3C" w14:textId="5A32002F" w:rsidR="00F047B6" w:rsidRDefault="00F047B6" w:rsidP="00F047B6">
      <w:r>
        <w:t xml:space="preserve">ligne </w:t>
      </w:r>
      <w:r w:rsidR="001F0515">
        <w:t>d</w:t>
      </w:r>
      <w:r>
        <w:t>oibuent parti</w:t>
      </w:r>
    </w:p>
    <w:p w14:paraId="7A81C776" w14:textId="77777777" w:rsidR="00F047B6" w:rsidRDefault="00F047B6" w:rsidP="00F047B6">
      <w:r>
        <w:t>le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leur</w:t>
      </w:r>
    </w:p>
    <w:p w14:paraId="5FCDE683" w14:textId="77777777" w:rsidR="00F047B6" w:rsidRDefault="00F047B6" w:rsidP="00F047B6">
      <w:r>
        <w:t>vient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 qu</w:t>
      </w:r>
    </w:p>
    <w:p w14:paraId="7911181D" w14:textId="77777777" w:rsidR="00F047B6" w:rsidRDefault="00F047B6" w:rsidP="00F047B6">
      <w:r>
        <w:t>de ſoy ſoit partable/et</w:t>
      </w:r>
    </w:p>
    <w:p w14:paraId="1FD6F94A" w14:textId="77777777" w:rsidR="00F047B6" w:rsidRDefault="00F047B6" w:rsidP="00F047B6">
      <w:r>
        <w:t>les femelles le parti-</w:t>
      </w:r>
    </w:p>
    <w:p w14:paraId="15263CF7" w14:textId="77777777" w:rsidR="00F047B6" w:rsidRDefault="00F047B6" w:rsidP="00F047B6">
      <w:r>
        <w:t>roient ſemblablemēt.</w:t>
      </w:r>
    </w:p>
    <w:p w14:paraId="76FD823B" w14:textId="20A0756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ſe-</w:t>
      </w:r>
    </w:p>
    <w:p w14:paraId="7679FB9B" w14:textId="77777777" w:rsidR="00F047B6" w:rsidRDefault="00F047B6" w:rsidP="00F047B6">
      <w:r>
        <w:t>uoir q̄ ſe meubles eſ-</w:t>
      </w:r>
    </w:p>
    <w:p w14:paraId="40B651FC" w14:textId="77777777" w:rsidR="00F047B6" w:rsidRDefault="00F047B6" w:rsidP="00F047B6">
      <w:r>
        <w:t>cheent aux heritiers</w:t>
      </w:r>
    </w:p>
    <w:p w14:paraId="2D7400F2" w14:textId="6F12A632" w:rsidR="00F047B6" w:rsidRDefault="001F0515" w:rsidP="00F047B6">
      <w:r>
        <w:t>d</w:t>
      </w:r>
      <w:r w:rsidR="00F047B6">
        <w:t>un homme:dōt lun a</w:t>
      </w:r>
    </w:p>
    <w:p w14:paraId="565519EE" w14:textId="77777777" w:rsidR="00F047B6" w:rsidRDefault="00F047B6" w:rsidP="00F047B6">
      <w:r>
        <w:t>les heritages venantz</w:t>
      </w:r>
    </w:p>
    <w:p w14:paraId="19D0AD62" w14:textId="77777777" w:rsidR="00F047B6" w:rsidRDefault="00F047B6" w:rsidP="00F047B6">
      <w:r>
        <w:t>par ſucceſſion/et lau-</w:t>
      </w:r>
    </w:p>
    <w:p w14:paraId="75984DFB" w14:textId="77777777" w:rsidR="00F047B6" w:rsidRDefault="00F047B6" w:rsidP="00F047B6">
      <w:r>
        <w:t>tre a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z / ilz</w:t>
      </w:r>
    </w:p>
    <w:p w14:paraId="6EF49E07" w14:textId="77777777" w:rsidR="00F047B6" w:rsidRDefault="00F047B6" w:rsidP="00F047B6">
      <w:r>
        <w:t>partiront les meubles</w:t>
      </w:r>
    </w:p>
    <w:p w14:paraId="395F5885" w14:textId="77777777" w:rsidR="00F047B6" w:rsidRDefault="00F047B6" w:rsidP="00F047B6">
      <w:r>
        <w:t>par entre eulx moytie</w:t>
      </w:r>
    </w:p>
    <w:p w14:paraId="19D3C866" w14:textId="77777777" w:rsidR="00F047B6" w:rsidRDefault="00F047B6" w:rsidP="00F047B6">
      <w:r>
        <w:t>a moytie. Et ne vaul-</w:t>
      </w:r>
    </w:p>
    <w:p w14:paraId="6CBBC1FA" w14:textId="4ECF56C7" w:rsidR="00F047B6" w:rsidRDefault="00F047B6" w:rsidP="00F047B6">
      <w:r>
        <w:t xml:space="preserve">dɿoit rien la raiſon </w:t>
      </w:r>
      <w:r w:rsidR="001F0515">
        <w:t>d</w:t>
      </w:r>
      <w:r>
        <w:t>e</w:t>
      </w:r>
    </w:p>
    <w:p w14:paraId="7A0D7440" w14:textId="77777777" w:rsidR="00F047B6" w:rsidRDefault="00F047B6" w:rsidP="00F047B6">
      <w:r>
        <w:t>dire q̄ lun 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</w:t>
      </w:r>
    </w:p>
    <w:p w14:paraId="7131B2C2" w14:textId="77777777" w:rsidR="00F047B6" w:rsidRDefault="00F047B6" w:rsidP="00F047B6">
      <w:r>
        <w:t>grand ſucceſſion q̄ lau</w:t>
      </w:r>
    </w:p>
    <w:p w14:paraId="1AA3B1E4" w14:textId="77777777" w:rsidR="00F047B6" w:rsidRDefault="00F047B6" w:rsidP="00F047B6"/>
    <w:p w14:paraId="14EC4395" w14:textId="77777777" w:rsidR="00F047B6" w:rsidRDefault="00F047B6" w:rsidP="00F047B6"/>
    <w:p w14:paraId="46E9771B" w14:textId="77777777" w:rsidR="00F047B6" w:rsidRDefault="00F047B6" w:rsidP="00F047B6">
      <w:r>
        <w:t>De eſcheance,</w:t>
      </w:r>
    </w:p>
    <w:p w14:paraId="058B27B2" w14:textId="77777777" w:rsidR="00F047B6" w:rsidRDefault="00F047B6" w:rsidP="00F047B6">
      <w:r>
        <w:t>Ro.xli</w:t>
      </w:r>
    </w:p>
    <w:p w14:paraId="467E85D2" w14:textId="77777777" w:rsidR="00F047B6" w:rsidRDefault="00F047B6" w:rsidP="00F047B6"/>
    <w:p w14:paraId="7EE09EEE" w14:textId="77777777" w:rsidR="00F047B6" w:rsidRDefault="00F047B6" w:rsidP="00F047B6"/>
    <w:p w14:paraId="0A3E01E8" w14:textId="6B8B55B8" w:rsidR="00F047B6" w:rsidRDefault="00F047B6" w:rsidP="00F047B6">
      <w:r>
        <w:t xml:space="preserve">tre : car len ny auroit point </w:t>
      </w:r>
      <w:r w:rsidR="001F0515">
        <w:t>d</w:t>
      </w:r>
      <w:r>
        <w:t>e regard quant a ce.Mais</w:t>
      </w:r>
    </w:p>
    <w:p w14:paraId="07DBD50F" w14:textId="77777777" w:rsidR="00F047B6" w:rsidRDefault="00F047B6" w:rsidP="00F047B6">
      <w:r>
        <w:t>a len regard ſeulement que quand les meubles eſcheēt</w:t>
      </w:r>
    </w:p>
    <w:p w14:paraId="178967A2" w14:textId="3806F623" w:rsidR="00F047B6" w:rsidRDefault="00F047B6" w:rsidP="00F047B6">
      <w:r>
        <w:t xml:space="preserve">aux heritiers , ilz les </w:t>
      </w:r>
      <w:r w:rsidR="001F0515">
        <w:t>d</w:t>
      </w:r>
      <w:r>
        <w:t>oibuent partir egalement entre</w:t>
      </w:r>
    </w:p>
    <w:p w14:paraId="0D597AC3" w14:textId="48437AD2" w:rsidR="00F047B6" w:rsidRDefault="00F047B6" w:rsidP="00F047B6">
      <w:r>
        <w:t xml:space="preserve">eulx:et ſeroit vne confuſion </w:t>
      </w:r>
      <w:r w:rsidR="001F0515">
        <w:t>d</w:t>
      </w:r>
      <w:r>
        <w:t>e le faire aultrement.</w:t>
      </w:r>
    </w:p>
    <w:p w14:paraId="3CC73433" w14:textId="77777777" w:rsidR="00F047B6" w:rsidRDefault="00F047B6" w:rsidP="00F047B6"/>
    <w:p w14:paraId="412A6C8F" w14:textId="77777777" w:rsidR="00F047B6" w:rsidRDefault="00F047B6" w:rsidP="00F047B6"/>
    <w:p w14:paraId="1393703C" w14:textId="77777777" w:rsidR="00F047B6" w:rsidRDefault="00F047B6" w:rsidP="00F047B6">
      <w:r>
        <w:t>In textu ibi.</w:t>
      </w:r>
    </w:p>
    <w:p w14:paraId="1A456FD0" w14:textId="77777777" w:rsidR="00F047B6" w:rsidRDefault="00F047B6" w:rsidP="00F047B6">
      <w:r>
        <w:t>De eſcheance.</w:t>
      </w:r>
    </w:p>
    <w:p w14:paraId="74DF3302" w14:textId="77777777" w:rsidR="00F047B6" w:rsidRDefault="00F047B6" w:rsidP="00F047B6">
      <w:r>
        <w:t>I</w:t>
      </w:r>
    </w:p>
    <w:p w14:paraId="31B4D9A0" w14:textId="77777777" w:rsidR="00F047B6" w:rsidRDefault="00F047B6" w:rsidP="00F047B6"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>iuſu eceNoaenceooopon</w:t>
      </w:r>
    </w:p>
    <w:p w14:paraId="020D9962" w14:textId="21A96F66" w:rsidR="00F047B6" w:rsidRDefault="00F047B6" w:rsidP="00F047B6">
      <w:r>
        <w:t>A</w:t>
      </w:r>
      <w:r w:rsidR="001F0515">
        <w:t>dd</w:t>
      </w:r>
      <w:r>
        <w:t>itio.</w:t>
      </w:r>
    </w:p>
    <w:p w14:paraId="5EC1F84D" w14:textId="77777777" w:rsidR="00F047B6" w:rsidRDefault="00F047B6" w:rsidP="00F047B6">
      <w:r>
        <w:t>Dicitur ſucceſſoɿ multipliciter ſecundum Dy.et</w:t>
      </w:r>
    </w:p>
    <w:p w14:paraId="525F888D" w14:textId="77777777" w:rsidR="00F047B6" w:rsidRDefault="00F047B6" w:rsidP="00F047B6">
      <w:r>
        <w:t>Ioan.and.in mercuriali in regula is qui in ius.</w:t>
      </w:r>
    </w:p>
    <w:p w14:paraId="36066D41" w14:textId="27784E04" w:rsidR="00F047B6" w:rsidRDefault="00F047B6" w:rsidP="00F047B6">
      <w:r>
        <w:t xml:space="preserve">de regul.lib.vj. Luc </w:t>
      </w:r>
      <w:r w:rsidR="001F0515">
        <w:t>d</w:t>
      </w:r>
      <w:r>
        <w:t>e penna.in l.ij.</w:t>
      </w:r>
      <w:r w:rsidR="001F0515">
        <w:t>d</w:t>
      </w:r>
      <w:r>
        <w:t>e fund.rei pɿiua.libɿ.xj.C.</w:t>
      </w:r>
    </w:p>
    <w:p w14:paraId="2F9A1CE6" w14:textId="6B945C65" w:rsidR="00F047B6" w:rsidRDefault="00F047B6" w:rsidP="00F047B6">
      <w:r>
        <w:t xml:space="preserve">pɿimo </w:t>
      </w:r>
      <w:r w:rsidR="001F0515">
        <w:t>d</w:t>
      </w:r>
      <w:r>
        <w:t>icitur vniuerſalis iuris : vt heredes bonoɿum poſſeſſo-</w:t>
      </w:r>
    </w:p>
    <w:p w14:paraId="46536591" w14:textId="429FB299" w:rsidR="00F047B6" w:rsidRDefault="00F047B6" w:rsidP="00F047B6">
      <w:r>
        <w:t>res et ex trebellianica ſucceſſoɿes.l.i.ij.et iij.ff.</w:t>
      </w:r>
      <w:r w:rsidR="001F0515">
        <w:t>d</w:t>
      </w:r>
      <w:r>
        <w:t>e peti. heredita.</w:t>
      </w:r>
    </w:p>
    <w:p w14:paraId="086C467E" w14:textId="77777777" w:rsidR="00F047B6" w:rsidRDefault="00F047B6" w:rsidP="00F047B6">
      <w:r>
        <w:t>Alius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ſucceſſoɿ vniuerſalis qua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iuris vt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fiſcus ſuccedēs</w:t>
      </w:r>
    </w:p>
    <w:p w14:paraId="3CD908F2" w14:textId="4C8C95B9" w:rsidR="00F047B6" w:rsidRDefault="00F047B6" w:rsidP="00F047B6">
      <w:r>
        <w:lastRenderedPageBreak/>
        <w:t>in alterius bonis.l.iij.§.cum ex cauſa.ff.</w:t>
      </w:r>
      <w:r w:rsidR="001F0515">
        <w:t>d</w:t>
      </w:r>
      <w:r>
        <w:t>e iure fiſci.cum cōcoɿ.</w:t>
      </w:r>
    </w:p>
    <w:p w14:paraId="6D38F617" w14:textId="7B7C1FE2" w:rsidR="00F047B6" w:rsidRDefault="00F047B6" w:rsidP="00F047B6">
      <w:r>
        <w:t>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icēdum </w:t>
      </w:r>
      <w:r w:rsidR="001F0515">
        <w:t>d</w:t>
      </w:r>
      <w:r>
        <w:t xml:space="preserve">e </w:t>
      </w:r>
      <w:r w:rsidR="001F0515">
        <w:t>d</w:t>
      </w:r>
      <w:r>
        <w:t>omino cum liber homo reuocatur in ſer.</w:t>
      </w:r>
    </w:p>
    <w:p w14:paraId="3D45C9D1" w14:textId="26A73377" w:rsidR="00F047B6" w:rsidRDefault="00F047B6" w:rsidP="00F047B6">
      <w:r>
        <w:t>vitutem.nota.in l.nō ſolum.§.ſiue filij.ff.</w:t>
      </w:r>
      <w:r w:rsidR="001F0515">
        <w:t>d</w:t>
      </w:r>
      <w:r>
        <w:t>e in integ.re</w:t>
      </w:r>
      <w:r>
        <w:rPr>
          <w:rFonts w:ascii="Arial Unicode MS" w:eastAsia="Arial Unicode MS" w:hAnsi="Arial Unicode MS" w:cs="Arial Unicode MS" w:hint="eastAsia"/>
        </w:rPr>
        <w:t>ﬅ</w:t>
      </w:r>
      <w:r>
        <w:t>i. Item</w:t>
      </w:r>
    </w:p>
    <w:p w14:paraId="395C1B56" w14:textId="77777777" w:rsidR="00F047B6" w:rsidRDefault="00F047B6" w:rsidP="00F047B6">
      <w:r>
        <w:t>mona</w:t>
      </w:r>
      <w:r>
        <w:rPr>
          <w:rFonts w:ascii="Arial Unicode MS" w:eastAsia="Arial Unicode MS" w:hAnsi="Arial Unicode MS" w:cs="Arial Unicode MS" w:hint="eastAsia"/>
        </w:rPr>
        <w:t>ﬅ</w:t>
      </w:r>
      <w:r>
        <w:t>erium cum ſuccedit iu locum monachi vel conuerſi. no.</w:t>
      </w:r>
    </w:p>
    <w:p w14:paraId="1D9185DD" w14:textId="77777777" w:rsidR="00F047B6" w:rsidRDefault="00F047B6" w:rsidP="00F047B6">
      <w:r>
        <w:t>in auten.ingreſſi.C.de ſacroſanc.eccle.Alius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ſucceſſoɿ gene-</w:t>
      </w:r>
    </w:p>
    <w:p w14:paraId="72C93E08" w14:textId="559C7612" w:rsidR="00F047B6" w:rsidRDefault="00F047B6" w:rsidP="00F047B6">
      <w:r>
        <w:t>ralis tantum/et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iuris vel quaſi vt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ominus feudi ad</w:t>
      </w:r>
    </w:p>
    <w:p w14:paraId="2D5DB570" w14:textId="03E19884" w:rsidR="00F047B6" w:rsidRDefault="00F047B6" w:rsidP="00F047B6">
      <w:r>
        <w:t xml:space="preserve">quem reuertitur feudum vaſſali </w:t>
      </w:r>
      <w:r w:rsidR="001F0515">
        <w:t>d</w:t>
      </w:r>
      <w:r>
        <w:t>eficientibus agnatis. Idem</w:t>
      </w:r>
    </w:p>
    <w:p w14:paraId="7F065F54" w14:textId="4B72BE63" w:rsidR="00F047B6" w:rsidRDefault="00F047B6" w:rsidP="00F047B6">
      <w:r>
        <w:t xml:space="preserve">quando </w:t>
      </w:r>
      <w:r w:rsidR="001F0515">
        <w:t>d</w:t>
      </w:r>
      <w:r>
        <w:t>ominus ſuccedit ſeruo in peculio illius.l.j.§. Item he-</w:t>
      </w:r>
    </w:p>
    <w:p w14:paraId="32840AF5" w14:textId="48829B17" w:rsidR="00F047B6" w:rsidRDefault="00F047B6" w:rsidP="00F047B6">
      <w:r>
        <w:t xml:space="preserve">res.ff.quando </w:t>
      </w:r>
      <w:r w:rsidR="001F0515">
        <w:t>d</w:t>
      </w:r>
      <w:r>
        <w:t>e pecul.act.anna.e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l.ſi peculium.§.pe.ff.de</w:t>
      </w:r>
    </w:p>
    <w:p w14:paraId="0EA53325" w14:textId="77777777" w:rsidR="00F047B6" w:rsidRDefault="00F047B6" w:rsidP="00F047B6">
      <w:r>
        <w:t>pec.leg.Idem quando pɿelatns ſuccedit in locum alterius pɿe-</w:t>
      </w:r>
    </w:p>
    <w:p w14:paraId="72A7D99F" w14:textId="747ABDA8" w:rsidR="00F047B6" w:rsidRDefault="00F047B6" w:rsidP="00F047B6">
      <w:r>
        <w:t>lati.in ca.j.</w:t>
      </w:r>
      <w:r w:rsidR="001F0515">
        <w:t>d</w:t>
      </w:r>
      <w:r>
        <w:t xml:space="preserve">e ſolu.vide latius per eundem Luc.de pen.in </w:t>
      </w:r>
      <w:r w:rsidR="001F0515">
        <w:t>d</w:t>
      </w:r>
      <w:r>
        <w:t>.l.ij.</w:t>
      </w:r>
    </w:p>
    <w:p w14:paraId="2C549808" w14:textId="77777777" w:rsidR="00F047B6" w:rsidRDefault="00F047B6" w:rsidP="00F047B6">
      <w:r>
        <w:t>et per Dy.et Jo.and.Guil.le rouille alenconieñn.</w:t>
      </w:r>
    </w:p>
    <w:p w14:paraId="44593AB4" w14:textId="77777777" w:rsidR="00F047B6" w:rsidRDefault="00F047B6" w:rsidP="00F047B6"/>
    <w:p w14:paraId="2E2DF664" w14:textId="77777777" w:rsidR="00F047B6" w:rsidRDefault="00F047B6" w:rsidP="00F047B6"/>
    <w:p w14:paraId="34521C7E" w14:textId="77777777" w:rsidR="00F047B6" w:rsidRDefault="00F047B6" w:rsidP="00F047B6">
      <w:r>
        <w:t>In textu ibi</w:t>
      </w:r>
    </w:p>
    <w:p w14:paraId="4D1BD029" w14:textId="36617ACA" w:rsidR="00F047B6" w:rsidRDefault="00F047B6" w:rsidP="00F047B6">
      <w:r>
        <w:t>Lainſne 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hoir </w:t>
      </w:r>
      <w:r w:rsidR="001F0515">
        <w:t>d</w:t>
      </w:r>
      <w:r>
        <w:t xml:space="preserve">e ſon pere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3F0D8C30" w14:textId="77777777" w:rsidR="00F047B6" w:rsidRDefault="00F047B6" w:rsidP="00F047B6">
      <w:r>
        <w:t>I</w:t>
      </w:r>
    </w:p>
    <w:p w14:paraId="05C7D85F" w14:textId="2D1B6F31" w:rsidR="00F047B6" w:rsidRDefault="00F047B6" w:rsidP="00F047B6">
      <w:r>
        <w:t>A</w:t>
      </w:r>
      <w:r w:rsidR="001F0515">
        <w:t>dd</w:t>
      </w:r>
      <w:r>
        <w:t>itio.</w:t>
      </w:r>
    </w:p>
    <w:p w14:paraId="5EC45A33" w14:textId="6861B13F" w:rsidR="00F047B6" w:rsidRDefault="00F047B6" w:rsidP="00F047B6">
      <w:r>
        <w:t xml:space="preserve">Ius pɿimogeniture firmatur lege </w:t>
      </w:r>
      <w:r w:rsidR="001F0515">
        <w:t>d</w:t>
      </w:r>
      <w:r>
        <w:t>iuina cano-</w:t>
      </w:r>
    </w:p>
    <w:p w14:paraId="2DC53E61" w14:textId="77777777" w:rsidR="00F047B6" w:rsidRDefault="00F047B6" w:rsidP="00F047B6">
      <w:r>
        <w:t xml:space="preserve">nica et conſuetudinaria/ſecundum Joan.and. </w:t>
      </w:r>
      <w:r>
        <w:rPr>
          <w:rFonts w:ascii="Segoe UI Symbol" w:hAnsi="Segoe UI Symbol" w:cs="Segoe UI Symbol"/>
        </w:rPr>
        <w:t>⁊</w:t>
      </w:r>
    </w:p>
    <w:p w14:paraId="02F6DFA4" w14:textId="67814B01" w:rsidR="00F047B6" w:rsidRDefault="00F047B6" w:rsidP="00F047B6">
      <w:r>
        <w:t>Pet.de anchar.in cap.licet.iij.col.</w:t>
      </w:r>
      <w:r w:rsidR="001F0515">
        <w:t>d</w:t>
      </w:r>
      <w:r>
        <w:t>e votis.Jaſon in l.nemo po-</w:t>
      </w:r>
    </w:p>
    <w:p w14:paraId="53EE463B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pɿincipium.verſi.hinc etiam.ff.de leg.pɿimo. late per</w:t>
      </w:r>
    </w:p>
    <w:p w14:paraId="7709335A" w14:textId="0CE10659" w:rsidR="00F047B6" w:rsidRDefault="00F047B6" w:rsidP="00F047B6">
      <w:r>
        <w:t xml:space="preserve">Joannem le cirier/in tractatu </w:t>
      </w:r>
      <w:r w:rsidR="001F0515">
        <w:t>d</w:t>
      </w:r>
      <w:r>
        <w:t>e iure pɿimogeniture.</w:t>
      </w:r>
    </w:p>
    <w:p w14:paraId="37040672" w14:textId="77777777" w:rsidR="00F047B6" w:rsidRDefault="00F047B6" w:rsidP="00F047B6">
      <w:r>
        <w:t>Guillermus le rouille alenconienſis.</w:t>
      </w:r>
    </w:p>
    <w:p w14:paraId="30781BE8" w14:textId="77777777" w:rsidR="00F047B6" w:rsidRDefault="00F047B6" w:rsidP="00F047B6">
      <w:r>
        <w:t>er o  oooɿLoui</w:t>
      </w:r>
    </w:p>
    <w:p w14:paraId="0AD35A9E" w14:textId="77777777" w:rsidR="00F047B6" w:rsidRDefault="00F047B6" w:rsidP="00F047B6"/>
    <w:p w14:paraId="69480FE0" w14:textId="77777777" w:rsidR="00F047B6" w:rsidRDefault="00F047B6" w:rsidP="00F047B6"/>
    <w:p w14:paraId="0C95F239" w14:textId="77777777" w:rsidR="00F047B6" w:rsidRDefault="00F047B6" w:rsidP="00F047B6">
      <w:r>
        <w:t>In textu ibi.</w:t>
      </w:r>
    </w:p>
    <w:p w14:paraId="6F7A331F" w14:textId="77777777" w:rsidR="00F047B6" w:rsidRDefault="00F047B6" w:rsidP="00F047B6">
      <w:r>
        <w:t xml:space="preserve">Si que le nepueu ne peut </w:t>
      </w:r>
      <w:r>
        <w:rPr>
          <w:rFonts w:ascii="Segoe UI Symbol" w:hAnsi="Segoe UI Symbol" w:cs="Segoe UI Symbol"/>
        </w:rPr>
        <w:t>⁊</w:t>
      </w:r>
      <w:r>
        <w:t>c,</w:t>
      </w:r>
    </w:p>
    <w:p w14:paraId="3E0811DD" w14:textId="77777777" w:rsidR="00F047B6" w:rsidRDefault="00F047B6" w:rsidP="00F047B6">
      <w:r>
        <w:t>3</w:t>
      </w:r>
    </w:p>
    <w:p w14:paraId="56A230D0" w14:textId="094F2F29" w:rsidR="00F047B6" w:rsidRDefault="00F047B6" w:rsidP="00F047B6">
      <w:r>
        <w:t>Vide que latiſſime ſcripſi ſuper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</w:t>
      </w:r>
      <w:r w:rsidR="001F0515">
        <w:t>d</w:t>
      </w:r>
      <w:r>
        <w:t>ifficultate</w:t>
      </w:r>
    </w:p>
    <w:p w14:paraId="27377A20" w14:textId="729A20AD" w:rsidR="00F047B6" w:rsidRDefault="00F047B6" w:rsidP="00F047B6">
      <w:r>
        <w:t>A</w:t>
      </w:r>
      <w:r w:rsidR="001F0515">
        <w:t>dd</w:t>
      </w:r>
      <w:r>
        <w:t>itio.</w:t>
      </w:r>
    </w:p>
    <w:p w14:paraId="1654D9F2" w14:textId="77777777" w:rsidR="00F047B6" w:rsidRDefault="00F047B6" w:rsidP="00F047B6">
      <w:r>
        <w:t>in glo.conſuetud.cenoma.arti.ccxxxviij.glo.iij.</w:t>
      </w:r>
    </w:p>
    <w:p w14:paraId="5039D4DB" w14:textId="5F77D1EB" w:rsidR="00F047B6" w:rsidRDefault="00F047B6" w:rsidP="00F047B6">
      <w:r>
        <w:t xml:space="preserve">Et ibi videas plures </w:t>
      </w:r>
      <w:r w:rsidR="001F0515">
        <w:t>d</w:t>
      </w:r>
      <w:r>
        <w:t>octoɿum opiniones que non tibi tranſcri-</w:t>
      </w:r>
    </w:p>
    <w:p w14:paraId="55A7BB63" w14:textId="77777777" w:rsidR="00F047B6" w:rsidRDefault="00F047B6" w:rsidP="00F047B6">
      <w:r>
        <w:t>bo.Guillermus le rouille alenconienſis.</w:t>
      </w:r>
    </w:p>
    <w:p w14:paraId="1ECC9909" w14:textId="77777777" w:rsidR="00F047B6" w:rsidRDefault="00F047B6" w:rsidP="00F047B6">
      <w:r>
        <w:t>Lccdo.o.x</w:t>
      </w:r>
    </w:p>
    <w:p w14:paraId="2A17C078" w14:textId="77777777" w:rsidR="00F047B6" w:rsidRDefault="00F047B6" w:rsidP="00F047B6"/>
    <w:p w14:paraId="6C3F7908" w14:textId="77777777" w:rsidR="00F047B6" w:rsidRDefault="00F047B6" w:rsidP="00F047B6"/>
    <w:p w14:paraId="5A132602" w14:textId="77777777" w:rsidR="00F047B6" w:rsidRDefault="00F047B6" w:rsidP="00F047B6">
      <w:r>
        <w:t>In textuibi.</w:t>
      </w:r>
    </w:p>
    <w:p w14:paraId="2BA60F8B" w14:textId="7C5F1683" w:rsidR="00F047B6" w:rsidRDefault="00F047B6" w:rsidP="00F047B6">
      <w:r>
        <w:t xml:space="preserve">Scauoir </w:t>
      </w:r>
      <w:r w:rsidR="001F0515">
        <w:t>d</w:t>
      </w:r>
      <w:r>
        <w:t xml:space="preserve">ebuons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1CAF01CB" w14:textId="77777777" w:rsidR="00F047B6" w:rsidRDefault="00F047B6" w:rsidP="00F047B6">
      <w:r>
        <w:t>4</w:t>
      </w:r>
    </w:p>
    <w:p w14:paraId="00E4885D" w14:textId="2713B0ED" w:rsidR="00F047B6" w:rsidRDefault="00F047B6" w:rsidP="00F047B6">
      <w:r>
        <w:t>A</w:t>
      </w:r>
      <w:r w:rsidR="001F0515">
        <w:t>dd</w:t>
      </w:r>
      <w:r>
        <w:t>itio.</w:t>
      </w:r>
    </w:p>
    <w:p w14:paraId="5A50136D" w14:textId="77777777" w:rsidR="00F047B6" w:rsidRDefault="00F047B6" w:rsidP="00F047B6">
      <w:r>
        <w:t>Dic bɿeuiter c ſi ſit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 matrimoni/ contra-</w:t>
      </w:r>
    </w:p>
    <w:p w14:paraId="4D062CEA" w14:textId="77777777" w:rsidR="00F047B6" w:rsidRDefault="00F047B6" w:rsidP="00F047B6">
      <w:r>
        <w:lastRenderedPageBreak/>
        <w:t xml:space="preserve">e hendi.Et tunc aut queritur inter aſcendentes </w:t>
      </w:r>
      <w:r>
        <w:rPr>
          <w:rFonts w:ascii="Segoe UI Symbol" w:hAnsi="Segoe UI Symbol" w:cs="Segoe UI Symbol"/>
        </w:rPr>
        <w:t>⁊</w:t>
      </w:r>
    </w:p>
    <w:p w14:paraId="00F5FD08" w14:textId="77777777" w:rsidR="00F047B6" w:rsidRDefault="00F047B6" w:rsidP="00F047B6">
      <w:r>
        <w:t>deſcendentes tunc conſanguinitas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vſque in infinitum.l.nu-</w:t>
      </w:r>
    </w:p>
    <w:p w14:paraId="77F8BE38" w14:textId="241429C0" w:rsidR="00F047B6" w:rsidRDefault="00F047B6" w:rsidP="00F047B6">
      <w:r>
        <w:t>ptie.ff.</w:t>
      </w:r>
      <w:r w:rsidR="001F0515">
        <w:t>d</w:t>
      </w:r>
      <w:r>
        <w:t xml:space="preserve">e ritu nup.Ideo </w:t>
      </w:r>
      <w:r w:rsidR="001F0515">
        <w:t>d</w:t>
      </w:r>
      <w:r>
        <w:t>icit ibidem glo.c ſi Adam viueret nul</w:t>
      </w:r>
    </w:p>
    <w:p w14:paraId="1CA671E5" w14:textId="7146656F" w:rsidR="00F047B6" w:rsidRDefault="00F047B6" w:rsidP="00F047B6">
      <w:r>
        <w:t xml:space="preserve">lam poſſet habere vxoɿem. inter collaterales autem </w:t>
      </w:r>
      <w:r w:rsidR="001F0515">
        <w:t>d</w:t>
      </w:r>
      <w:r>
        <w:t>icitur vſq</w:t>
      </w:r>
    </w:p>
    <w:p w14:paraId="386C0D79" w14:textId="5D15F5F0" w:rsidR="00F047B6" w:rsidRDefault="00F047B6" w:rsidP="00F047B6">
      <w:r>
        <w:t>ad quartum gradum.in ca.j.</w:t>
      </w:r>
      <w:r>
        <w:rPr>
          <w:rFonts w:ascii="Segoe UI Symbol" w:hAnsi="Segoe UI Symbol" w:cs="Segoe UI Symbol"/>
        </w:rPr>
        <w:t>⁊</w:t>
      </w:r>
      <w:r>
        <w:t xml:space="preserve"> ca.non </w:t>
      </w:r>
      <w:r w:rsidR="001F0515">
        <w:t>d</w:t>
      </w:r>
      <w:r>
        <w:t>ebet.</w:t>
      </w:r>
      <w:r w:rsidR="001F0515">
        <w:t>d</w:t>
      </w:r>
      <w:r>
        <w:t>e conſang.et affiñ.</w:t>
      </w:r>
    </w:p>
    <w:p w14:paraId="244DA60A" w14:textId="17155518" w:rsidR="00F047B6" w:rsidRDefault="00F047B6" w:rsidP="00F047B6">
      <w:r>
        <w:t xml:space="preserve">Si vero queritur </w:t>
      </w:r>
      <w:r w:rsidR="001F0515">
        <w:t>d</w:t>
      </w:r>
      <w:r>
        <w:t xml:space="preserve">e iure ſucceſſiuo / </w:t>
      </w:r>
      <w:r w:rsidR="001F0515">
        <w:t>d</w:t>
      </w:r>
      <w:r>
        <w:t>ic communiter ſuccedi-</w:t>
      </w:r>
    </w:p>
    <w:p w14:paraId="51E78142" w14:textId="2912E2F2" w:rsidR="00F047B6" w:rsidRDefault="00F047B6" w:rsidP="00F047B6">
      <w:r>
        <w:t xml:space="preserve">tur vſ ad </w:t>
      </w:r>
      <w:r w:rsidR="001F0515">
        <w:t>d</w:t>
      </w:r>
      <w:r>
        <w:t>ecimum gradum. no.in.§.fi.in</w:t>
      </w:r>
      <w:r>
        <w:rPr>
          <w:rFonts w:ascii="Arial Unicode MS" w:eastAsia="Arial Unicode MS" w:hAnsi="Arial Unicode MS" w:cs="Arial Unicode MS" w:hint="eastAsia"/>
        </w:rPr>
        <w:t>ﬅ</w:t>
      </w:r>
      <w:r>
        <w:t>i.de ſucceſſ. cogna.</w:t>
      </w:r>
    </w:p>
    <w:p w14:paraId="3956A096" w14:textId="7B9317E1" w:rsidR="00F047B6" w:rsidRDefault="00F047B6" w:rsidP="00F047B6">
      <w:r>
        <w:t>glo.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oct.in l.fi.C.vnde legit. Et licet faciat </w:t>
      </w:r>
      <w:r w:rsidR="001F0515">
        <w:t>d</w:t>
      </w:r>
      <w:r>
        <w:t>ifferentiam inter</w:t>
      </w:r>
    </w:p>
    <w:p w14:paraId="4B5B6BA4" w14:textId="2EE01AEC" w:rsidR="00F047B6" w:rsidRDefault="00F047B6" w:rsidP="00F047B6">
      <w:r>
        <w:t xml:space="preserve">agnatos et cognatos:tamen hodie iure nouiſſimo </w:t>
      </w:r>
      <w:r w:rsidR="001F0515">
        <w:t>d</w:t>
      </w:r>
      <w:r>
        <w:t>ifferentia ile</w:t>
      </w:r>
    </w:p>
    <w:p w14:paraId="0D3D418E" w14:textId="4B89D77A" w:rsidR="00F047B6" w:rsidRDefault="00F047B6" w:rsidP="00F047B6">
      <w:r>
        <w:t>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ſublata in.§. nullam vcro.in auten.</w:t>
      </w:r>
      <w:r w:rsidR="001F0515">
        <w:t>d</w:t>
      </w:r>
      <w:r>
        <w:t>e here.ab inte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>e</w:t>
      </w:r>
    </w:p>
    <w:p w14:paraId="0208A94D" w14:textId="77777777" w:rsidR="00F047B6" w:rsidRDefault="00F047B6" w:rsidP="00F047B6">
      <w:r>
        <w:t>nien.col.ix.glo.in.§.ſi vero ne fratres.eodem titu. Bar. et ali</w:t>
      </w:r>
    </w:p>
    <w:p w14:paraId="215391BE" w14:textId="77777777" w:rsidR="00F047B6" w:rsidRDefault="00F047B6" w:rsidP="00F047B6">
      <w:r>
        <w:t xml:space="preserve">in auten.in ſucceſſione.C.de ſuis </w:t>
      </w:r>
      <w:r>
        <w:rPr>
          <w:rFonts w:ascii="Segoe UI Symbol" w:hAnsi="Segoe UI Symbol" w:cs="Segoe UI Symbol"/>
        </w:rPr>
        <w:t>⁊</w:t>
      </w:r>
      <w:r>
        <w:t xml:space="preserve"> leg.in feudis autem ſuccedūt</w:t>
      </w:r>
    </w:p>
    <w:p w14:paraId="1E0AE44B" w14:textId="77777777" w:rsidR="00F047B6" w:rsidRDefault="00F047B6" w:rsidP="00F047B6">
      <w:r>
        <w:t>vſcz ad ſeptimum gradum.in cap.j.§.hoc autem ſciendum.in ti-</w:t>
      </w:r>
    </w:p>
    <w:p w14:paraId="22E4D98E" w14:textId="13515DD1" w:rsidR="00F047B6" w:rsidRDefault="00F047B6" w:rsidP="00F047B6">
      <w:r>
        <w:t>tu.qui feu.</w:t>
      </w:r>
      <w:r w:rsidR="001F0515">
        <w:t>d</w:t>
      </w:r>
      <w:r>
        <w:t>a.poſſ.</w:t>
      </w:r>
      <w:r>
        <w:rPr>
          <w:rFonts w:ascii="Segoe UI Symbol" w:hAnsi="Segoe UI Symbol" w:cs="Segoe UI Symbol"/>
        </w:rPr>
        <w:t>⁊</w:t>
      </w:r>
      <w:r>
        <w:t xml:space="preserve"> in ca.j.§.hoc quo.de ſucceſſ.feu.glo.et ibi</w:t>
      </w:r>
    </w:p>
    <w:p w14:paraId="407ADAED" w14:textId="17FBE2FB" w:rsidR="00F047B6" w:rsidRDefault="00F047B6" w:rsidP="00F047B6">
      <w:r>
        <w:t>Bal.in ca.i.</w:t>
      </w:r>
      <w:r w:rsidR="001F0515">
        <w:t>d</w:t>
      </w:r>
      <w:r>
        <w:t>e feu.march. Bal.in ca.ſatis bene.</w:t>
      </w:r>
      <w:r w:rsidR="001F0515">
        <w:t>d</w:t>
      </w:r>
      <w:r>
        <w:t>e pɿohi.feu.a-</w:t>
      </w:r>
    </w:p>
    <w:p w14:paraId="442D94BB" w14:textId="77777777" w:rsidR="00F047B6" w:rsidRDefault="00F047B6" w:rsidP="00F047B6">
      <w:r>
        <w:t>lie.per lotha.Bal.in auten.defuncto.in.j.col.C.ad Tertul.Iaf.</w:t>
      </w:r>
    </w:p>
    <w:p w14:paraId="23AFB396" w14:textId="5C7E6BFB" w:rsidR="00F047B6" w:rsidRDefault="00F047B6" w:rsidP="00F047B6">
      <w:r>
        <w:t xml:space="preserve">in </w:t>
      </w:r>
      <w:r w:rsidR="001F0515">
        <w:t>d</w:t>
      </w:r>
      <w:r>
        <w:t>.l.certum.ij.col.Secundum que iura introducta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</w:t>
      </w:r>
      <w:r>
        <w:rPr>
          <w:rFonts w:ascii="Arial Unicode MS" w:eastAsia="Arial Unicode MS" w:hAnsi="Arial Unicode MS" w:cs="Arial Unicode MS" w:hint="eastAsia"/>
        </w:rPr>
        <w:t>ﬅ</w:t>
      </w:r>
      <w:r>
        <w:t>a con</w:t>
      </w:r>
    </w:p>
    <w:p w14:paraId="26893951" w14:textId="77777777" w:rsidR="00F047B6" w:rsidRDefault="00F047B6" w:rsidP="00F047B6">
      <w:r>
        <w:t>ſuetudo. Guil.le rouille alenconieñn.</w:t>
      </w:r>
    </w:p>
    <w:p w14:paraId="79689843" w14:textId="77777777" w:rsidR="00F047B6" w:rsidRDefault="00F047B6" w:rsidP="00F047B6"/>
    <w:p w14:paraId="3CA63940" w14:textId="77777777" w:rsidR="00F047B6" w:rsidRDefault="00F047B6" w:rsidP="00F047B6"/>
    <w:p w14:paraId="4FEF3047" w14:textId="77777777" w:rsidR="00F047B6" w:rsidRDefault="00F047B6" w:rsidP="00F047B6">
      <w:r>
        <w:t>In textu ibi.</w:t>
      </w:r>
    </w:p>
    <w:p w14:paraId="261C0071" w14:textId="43B57132" w:rsidR="00F047B6" w:rsidRDefault="00F047B6" w:rsidP="00F047B6">
      <w:r>
        <w:t xml:space="preserve">Len </w:t>
      </w:r>
      <w:r w:rsidR="001F0515">
        <w:t>d</w:t>
      </w:r>
      <w:r>
        <w:t xml:space="preserve">oibt ſcauoir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1B49B111" w14:textId="77777777" w:rsidR="00F047B6" w:rsidRDefault="00F047B6" w:rsidP="00F047B6">
      <w:r>
        <w:t>3.</w:t>
      </w:r>
    </w:p>
    <w:p w14:paraId="751A8D9F" w14:textId="11D3099A" w:rsidR="00F047B6" w:rsidRDefault="00F047B6" w:rsidP="00F047B6">
      <w:r>
        <w:t>A</w:t>
      </w:r>
      <w:r w:rsidR="001F0515">
        <w:t>dd</w:t>
      </w:r>
      <w:r>
        <w:t>itio.</w:t>
      </w:r>
    </w:p>
    <w:p w14:paraId="16B812A9" w14:textId="4898ECF1" w:rsidR="00F047B6" w:rsidRDefault="00F047B6" w:rsidP="00F047B6">
      <w:r>
        <w:t>No.in le.</w:t>
      </w:r>
      <w:r w:rsidR="001F0515">
        <w:t>d</w:t>
      </w:r>
      <w:r>
        <w:t>e emanclpatis.C.de legit.hered.ib</w:t>
      </w:r>
    </w:p>
    <w:p w14:paraId="2EB0A7A6" w14:textId="77777777" w:rsidR="00F047B6" w:rsidRDefault="00F047B6" w:rsidP="00F047B6">
      <w:r>
        <w:t>except.maternis.</w:t>
      </w:r>
      <w:r>
        <w:rPr>
          <w:rFonts w:ascii="Segoe UI Symbol" w:hAnsi="Segoe UI Symbol" w:cs="Segoe UI Symbol"/>
        </w:rPr>
        <w:t>⁊</w:t>
      </w:r>
      <w:r>
        <w:t xml:space="preserve"> ibi ſcrib.vide Bart.de chaſ-</w:t>
      </w:r>
    </w:p>
    <w:p w14:paraId="4A1C655E" w14:textId="77777777" w:rsidR="00F047B6" w:rsidRDefault="00F047B6" w:rsidP="00F047B6">
      <w:r>
        <w:t>ſeneuz in conſuetudine Burgun.titulo Des ſucceſſions.§.viij.</w:t>
      </w:r>
    </w:p>
    <w:p w14:paraId="3E69ADBA" w14:textId="77777777" w:rsidR="00F047B6" w:rsidRDefault="00F047B6" w:rsidP="00F047B6">
      <w:r>
        <w:t>Guillermus le rouille alenconieñn.</w:t>
      </w:r>
    </w:p>
    <w:p w14:paraId="773A8598" w14:textId="77777777" w:rsidR="00F047B6" w:rsidRDefault="00F047B6" w:rsidP="00F047B6">
      <w:r>
        <w:t>Decollieoeeoonj</w:t>
      </w:r>
    </w:p>
    <w:p w14:paraId="1B240DEF" w14:textId="77777777" w:rsidR="00F047B6" w:rsidRDefault="00F047B6" w:rsidP="00F047B6"/>
    <w:p w14:paraId="51374B16" w14:textId="77777777" w:rsidR="00F047B6" w:rsidRDefault="00F047B6" w:rsidP="00F047B6"/>
    <w:p w14:paraId="51486CD9" w14:textId="77777777" w:rsidR="00F047B6" w:rsidRDefault="00F047B6" w:rsidP="00F047B6">
      <w:r>
        <w:t>In textu ibi.</w:t>
      </w:r>
    </w:p>
    <w:p w14:paraId="6284A336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ſcauoir </w:t>
      </w:r>
      <w:r>
        <w:rPr>
          <w:rFonts w:ascii="Segoe UI Symbol" w:hAnsi="Segoe UI Symbol" w:cs="Segoe UI Symbol"/>
        </w:rPr>
        <w:t>⁊</w:t>
      </w:r>
      <w:r>
        <w:t>c</w:t>
      </w:r>
    </w:p>
    <w:p w14:paraId="15763B6A" w14:textId="77777777" w:rsidR="00F047B6" w:rsidRDefault="00F047B6" w:rsidP="00F047B6">
      <w:r>
        <w:t>ō</w:t>
      </w:r>
    </w:p>
    <w:p w14:paraId="73D22174" w14:textId="0BBA5C98" w:rsidR="00F047B6" w:rsidRDefault="00F047B6" w:rsidP="00F047B6">
      <w:r>
        <w:t>A</w:t>
      </w:r>
      <w:r w:rsidR="001F0515">
        <w:t>dd</w:t>
      </w:r>
      <w:r>
        <w:t>itio.</w:t>
      </w:r>
    </w:p>
    <w:p w14:paraId="5F5A5813" w14:textId="77777777" w:rsidR="00F047B6" w:rsidRDefault="00F047B6" w:rsidP="00F047B6">
      <w:r>
        <w:t>Aquerte lectoɿ,quia in quibuſdam libɿis cōſue-</w:t>
      </w:r>
    </w:p>
    <w:p w14:paraId="27F1B156" w14:textId="77777777" w:rsidR="00F047B6" w:rsidRDefault="00F047B6" w:rsidP="00F047B6">
      <w:r>
        <w:t>tudinis hic iuēnitur. Additio noua quedam ab</w:t>
      </w:r>
    </w:p>
    <w:p w14:paraId="7E2D0150" w14:textId="77777777" w:rsidR="00F047B6" w:rsidRDefault="00F047B6" w:rsidP="00F047B6">
      <w:r>
        <w:t>incerto/et foɿte ſuſpecto auctoɿe inſerta. Cū in antiquis veriſi-</w:t>
      </w:r>
    </w:p>
    <w:p w14:paraId="1F98486F" w14:textId="77777777" w:rsidR="00F047B6" w:rsidRDefault="00F047B6" w:rsidP="00F047B6">
      <w:r>
        <w:t>milibus exemplarib᷒/quoɿum magnam copiam ob hoc perqui-</w:t>
      </w:r>
    </w:p>
    <w:p w14:paraId="301F933B" w14:textId="77777777" w:rsidR="00F047B6" w:rsidRDefault="00F047B6" w:rsidP="00F047B6">
      <w:r>
        <w:t>ſiui non inueniatur:ſed ſolum in nouis quibuſdam et impɿeſſis.</w:t>
      </w:r>
    </w:p>
    <w:p w14:paraId="46600E28" w14:textId="77777777" w:rsidR="00F047B6" w:rsidRDefault="00F047B6" w:rsidP="00F047B6">
      <w:r>
        <w:t>et in alio etiam non ſatis pɿobato verſibus et rithmis gallicis</w:t>
      </w:r>
    </w:p>
    <w:p w14:paraId="6E0BF88F" w14:textId="28A13F70" w:rsidR="00F047B6" w:rsidRDefault="00F047B6" w:rsidP="00F047B6">
      <w:r>
        <w:t xml:space="preserve">compoſito.Super qua </w:t>
      </w:r>
      <w:r w:rsidR="001F0515">
        <w:t>d</w:t>
      </w:r>
      <w:r>
        <w:t xml:space="preserve">ifficultate antiquitati </w:t>
      </w:r>
      <w:r w:rsidR="001F0515">
        <w:t>d</w:t>
      </w:r>
      <w:r>
        <w:t xml:space="preserve">eferens : vt </w:t>
      </w:r>
      <w:r w:rsidR="001F0515">
        <w:t>d</w:t>
      </w:r>
      <w:r>
        <w:t>e-</w:t>
      </w:r>
    </w:p>
    <w:p w14:paraId="5C4B7298" w14:textId="77777777" w:rsidR="00F047B6" w:rsidRDefault="00F047B6" w:rsidP="00F047B6">
      <w:r>
        <w:t>L Leo oooC3</w:t>
      </w:r>
    </w:p>
    <w:p w14:paraId="557819BE" w14:textId="77777777" w:rsidR="00F047B6" w:rsidRDefault="00F047B6" w:rsidP="00F047B6"/>
    <w:p w14:paraId="7B8076C5" w14:textId="77777777" w:rsidR="00F047B6" w:rsidRDefault="00F047B6" w:rsidP="00F047B6"/>
    <w:p w14:paraId="0A59613A" w14:textId="77777777" w:rsidR="00F047B6" w:rsidRDefault="00F047B6" w:rsidP="00F047B6">
      <w:r>
        <w:t>cet.I.ij.§.tanta.C.de vete.iure enucl.malui eoɿum fidei me ſub-</w:t>
      </w:r>
    </w:p>
    <w:p w14:paraId="21F392B6" w14:textId="77777777" w:rsidR="00F047B6" w:rsidRDefault="00F047B6" w:rsidP="00F047B6">
      <w:r>
        <w:t>mittere quam nouitati cum etiam in libɿis coɿrigendis antiqui-</w:t>
      </w:r>
    </w:p>
    <w:p w14:paraId="18502324" w14:textId="4A73A73A" w:rsidR="00F047B6" w:rsidRDefault="00F047B6" w:rsidP="00F047B6">
      <w:r>
        <w:t xml:space="preserve">tati ſit </w:t>
      </w:r>
      <w:r w:rsidR="001F0515">
        <w:t>d</w:t>
      </w:r>
      <w:r>
        <w:t>eferendum.in cap.vt veterum.ix.di</w:t>
      </w:r>
      <w:r>
        <w:rPr>
          <w:rFonts w:ascii="Arial Unicode MS" w:eastAsia="Arial Unicode MS" w:hAnsi="Arial Unicode MS" w:cs="Arial Unicode MS" w:hint="eastAsia"/>
        </w:rPr>
        <w:t>ﬅ</w:t>
      </w:r>
      <w:r>
        <w:t>inc. huius tamen</w:t>
      </w:r>
    </w:p>
    <w:p w14:paraId="5560D972" w14:textId="174CBE27" w:rsidR="00F047B6" w:rsidRDefault="00F047B6" w:rsidP="00F047B6">
      <w:r>
        <w:t xml:space="preserve">additionis que inſeritur ab illis verbis.au plus pɿochain </w:t>
      </w:r>
      <w:r w:rsidR="001F0515">
        <w:t>d</w:t>
      </w:r>
      <w:r>
        <w:t>u li-</w:t>
      </w:r>
    </w:p>
    <w:p w14:paraId="7F82BB2F" w14:textId="679DD204" w:rsidR="00F047B6" w:rsidRDefault="00F047B6" w:rsidP="00F047B6">
      <w:r>
        <w:t xml:space="preserve">gnaige.vſque ad verſiculum En leſcheance </w:t>
      </w:r>
      <w:r w:rsidR="001F0515">
        <w:t>d</w:t>
      </w:r>
      <w:r>
        <w:t>heritage. Et in li-</w:t>
      </w:r>
    </w:p>
    <w:p w14:paraId="5553F2EF" w14:textId="77777777" w:rsidR="00F047B6" w:rsidRDefault="00F047B6" w:rsidP="00F047B6">
      <w:r>
        <w:t>bɿo rithmato ſic continetur.</w:t>
      </w:r>
    </w:p>
    <w:p w14:paraId="109B9438" w14:textId="7DF1D608" w:rsidR="00F047B6" w:rsidRDefault="00F047B6" w:rsidP="00F047B6">
      <w:r>
        <w:t xml:space="preserve">Scaichez ſaulcuns ſont nez </w:t>
      </w:r>
      <w:r w:rsidR="001F0515">
        <w:t>d</w:t>
      </w:r>
      <w:r>
        <w:t>ung pere</w:t>
      </w:r>
    </w:p>
    <w:p w14:paraId="3B91D035" w14:textId="21C49B44" w:rsidR="00F047B6" w:rsidRDefault="00F047B6" w:rsidP="00F047B6">
      <w:r>
        <w:t xml:space="preserve">Procreez en </w:t>
      </w:r>
      <w:r w:rsidR="001F0515">
        <w:t>d</w:t>
      </w:r>
      <w:r>
        <w:t>iuerſe mere</w:t>
      </w:r>
    </w:p>
    <w:p w14:paraId="63ED4D01" w14:textId="77777777" w:rsidR="00F047B6" w:rsidRDefault="00F047B6" w:rsidP="00F047B6">
      <w:r>
        <w:t>Se lun meurt/le pɿochain ſera</w:t>
      </w:r>
    </w:p>
    <w:p w14:paraId="21B011B5" w14:textId="2B6D2AD1" w:rsidR="00F047B6" w:rsidRDefault="00F047B6" w:rsidP="00F047B6">
      <w:r>
        <w:t xml:space="preserve">Lhoir qui aux aultres </w:t>
      </w:r>
      <w:r w:rsidR="001F0515">
        <w:t>d</w:t>
      </w:r>
      <w:r>
        <w:t>ɿoict fera.</w:t>
      </w:r>
    </w:p>
    <w:p w14:paraId="7AA40745" w14:textId="0F3BAAC9" w:rsidR="00F047B6" w:rsidRDefault="00F047B6" w:rsidP="00F047B6">
      <w:r>
        <w:t xml:space="preserve">Saulcuns ſont pɿocreez </w:t>
      </w:r>
      <w:r w:rsidR="001F0515">
        <w:t>d</w:t>
      </w:r>
      <w:r>
        <w:t>ung pere</w:t>
      </w:r>
    </w:p>
    <w:p w14:paraId="01B7DCF4" w14:textId="2BB64F03" w:rsidR="00F047B6" w:rsidRDefault="00F047B6" w:rsidP="00F047B6">
      <w:r>
        <w:t xml:space="preserve">Et pluſieurs </w:t>
      </w:r>
      <w:r w:rsidR="001F0515">
        <w:t>d</w:t>
      </w:r>
      <w:r>
        <w:t>aultres en vne mere.</w:t>
      </w:r>
    </w:p>
    <w:p w14:paraId="05A42BED" w14:textId="77777777" w:rsidR="00F047B6" w:rsidRDefault="00F047B6" w:rsidP="00F047B6">
      <w:r>
        <w:t>Lacque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lainſne retour ait.</w:t>
      </w:r>
    </w:p>
    <w:p w14:paraId="0635C7D2" w14:textId="77777777" w:rsidR="00F047B6" w:rsidRDefault="00F047B6" w:rsidP="00F047B6">
      <w:r>
        <w:t xml:space="preserve">Etenim pɿedicta verba nō pɿeſumunt ex vero </w:t>
      </w:r>
      <w:r>
        <w:rPr>
          <w:rFonts w:ascii="Segoe UI Symbol" w:hAnsi="Segoe UI Symbol" w:cs="Segoe UI Symbol"/>
        </w:rPr>
        <w:t>⁊</w:t>
      </w:r>
      <w:r>
        <w:t xml:space="preserve"> pɿimo oɿiginali</w:t>
      </w:r>
    </w:p>
    <w:p w14:paraId="583F678B" w14:textId="77777777" w:rsidR="00F047B6" w:rsidRDefault="00F047B6" w:rsidP="00F047B6">
      <w:r>
        <w:t>emanaſſe attenta eoɿum ineptitudine ac tenebɿoſa materia que</w:t>
      </w:r>
    </w:p>
    <w:p w14:paraId="13742D26" w14:textId="77777777" w:rsidR="00F047B6" w:rsidRDefault="00F047B6" w:rsidP="00F047B6">
      <w:r>
        <w:t xml:space="preserve">etiam videtur cōtradicere antecedentib᷒ </w:t>
      </w:r>
      <w:r>
        <w:rPr>
          <w:rFonts w:ascii="Segoe UI Symbol" w:hAnsi="Segoe UI Symbol" w:cs="Segoe UI Symbol"/>
        </w:rPr>
        <w:t>⁊</w:t>
      </w:r>
      <w:r>
        <w:t xml:space="preserve"> ſequētibz. Lu qɿ vt</w:t>
      </w:r>
    </w:p>
    <w:p w14:paraId="6AF4BBBB" w14:textId="3F9C8EFC" w:rsidR="00F047B6" w:rsidRDefault="00F047B6" w:rsidP="00F047B6">
      <w:r>
        <w:t xml:space="preserve">ſupɿa </w:t>
      </w:r>
      <w:r w:rsidR="001F0515">
        <w:t>d</w:t>
      </w:r>
      <w:r>
        <w:t>ixi in antiquiſſimis veriſimilibus exemplaribus non in-</w:t>
      </w:r>
    </w:p>
    <w:p w14:paraId="49D2E63A" w14:textId="77777777" w:rsidR="00F047B6" w:rsidRDefault="00F047B6" w:rsidP="00F047B6">
      <w:r>
        <w:t>nenitur. Lum etiā quia inducit ius pɿelatiōis inter coequales</w:t>
      </w:r>
    </w:p>
    <w:p w14:paraId="3AD70B20" w14:textId="77777777" w:rsidR="00F047B6" w:rsidRDefault="00F047B6" w:rsidP="00F047B6">
      <w:r>
        <w:t>quod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iniquum.l.maximum vicium.C.de libe.pɿete. vel exhe.</w:t>
      </w:r>
    </w:p>
    <w:p w14:paraId="66D28C1C" w14:textId="77777777" w:rsidR="00F047B6" w:rsidRDefault="00F047B6" w:rsidP="00F047B6">
      <w:r>
        <w:t>Luc.de pen.in l.j.col.viij.de pɿiuile. eoɿum qui in ſac.pal.milit.</w:t>
      </w:r>
    </w:p>
    <w:p w14:paraId="365604EF" w14:textId="3125B8C6" w:rsidR="00F047B6" w:rsidRDefault="00F047B6" w:rsidP="00F047B6">
      <w:r>
        <w:t xml:space="preserve">lib.xij.C.vbi etiā </w:t>
      </w:r>
      <w:r w:rsidR="001F0515">
        <w:t>d</w:t>
      </w:r>
      <w:r>
        <w:t>icit  ius adequationis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equum. Ideo </w:t>
      </w:r>
      <w:r w:rsidR="001F0515">
        <w:t>d</w:t>
      </w:r>
      <w:r>
        <w:t>i-</w:t>
      </w:r>
    </w:p>
    <w:p w14:paraId="1D081AD8" w14:textId="77777777" w:rsidR="00F047B6" w:rsidRDefault="00F047B6" w:rsidP="00F047B6">
      <w:r>
        <w:t>cit And.barba.in ca.cum omnes.xi.col.de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 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atutun</w:t>
      </w:r>
    </w:p>
    <w:p w14:paraId="5AFA9806" w14:textId="014E9A8D" w:rsidR="00F047B6" w:rsidRDefault="00F047B6" w:rsidP="00F047B6">
      <w:r>
        <w:t xml:space="preserve">faciens </w:t>
      </w:r>
      <w:r w:rsidR="001F0515">
        <w:t>d</w:t>
      </w:r>
      <w:r>
        <w:t>ifferentiam inter coequales pɿocedit ex radice ambi-</w:t>
      </w:r>
    </w:p>
    <w:p w14:paraId="5AA709ED" w14:textId="71D3C15E" w:rsidR="00F047B6" w:rsidRDefault="00F047B6" w:rsidP="00F047B6">
      <w:r>
        <w:t>ſionis.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l.inter filios.C.famil. her.  hereditas equaliter</w:t>
      </w:r>
    </w:p>
    <w:p w14:paraId="5534AA94" w14:textId="367B5135" w:rsidR="00F047B6" w:rsidRDefault="00F047B6" w:rsidP="00F047B6">
      <w:r>
        <w:t xml:space="preserve">iter filios </w:t>
      </w:r>
      <w:r w:rsidR="001F0515">
        <w:t>d</w:t>
      </w:r>
      <w:r>
        <w:t xml:space="preserve">ebet </w:t>
      </w:r>
      <w:r w:rsidR="001F0515">
        <w:t>d</w:t>
      </w:r>
      <w:r>
        <w:t>iuidi.l.ſi quis a liberis.ff.de lib.agnoſ.l. ſi ma</w:t>
      </w:r>
    </w:p>
    <w:p w14:paraId="6080D5AB" w14:textId="56CFE979" w:rsidR="00F047B6" w:rsidRDefault="00F047B6" w:rsidP="00F047B6">
      <w:r>
        <w:t xml:space="preserve">ioɿ.in fi.c. communi </w:t>
      </w:r>
      <w:r w:rsidR="001F0515">
        <w:t>d</w:t>
      </w:r>
      <w:r>
        <w:t xml:space="preserve">iuid. Et </w:t>
      </w:r>
      <w:r w:rsidR="001F0515">
        <w:t>d</w:t>
      </w:r>
      <w:r>
        <w:t xml:space="preserve">icit Bal.in </w:t>
      </w:r>
      <w:r w:rsidR="001F0515">
        <w:t>d</w:t>
      </w:r>
      <w:r>
        <w:t>.ca. cum omnes q</w:t>
      </w:r>
    </w:p>
    <w:p w14:paraId="4991DC29" w14:textId="0F3C14E9" w:rsidR="00F047B6" w:rsidRDefault="00F047B6" w:rsidP="00F047B6">
      <w:r>
        <w:t xml:space="preserve">inter fratres non </w:t>
      </w:r>
      <w:r w:rsidR="001F0515">
        <w:t>d</w:t>
      </w:r>
      <w:r>
        <w:t>ebet eſſe mequalitas quos contingit equali-</w:t>
      </w:r>
    </w:p>
    <w:p w14:paraId="7BB7DEF7" w14:textId="77777777" w:rsidR="00F047B6" w:rsidRDefault="00F047B6" w:rsidP="00F047B6">
      <w:r>
        <w:t>tas equitatis. Et quia equalitas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inductiua / nutritiua/con-</w:t>
      </w:r>
    </w:p>
    <w:p w14:paraId="57F1B446" w14:textId="77777777" w:rsidR="00F047B6" w:rsidRDefault="00F047B6" w:rsidP="00F047B6">
      <w:r>
        <w:t>firmatiua:</w:t>
      </w:r>
      <w:r>
        <w:rPr>
          <w:rFonts w:ascii="Segoe UI Symbol" w:hAnsi="Segoe UI Symbol" w:cs="Segoe UI Symbol"/>
        </w:rPr>
        <w:t>⁊</w:t>
      </w:r>
      <w:r>
        <w:t xml:space="preserve"> conſolidatiua concoɿdie </w:t>
      </w:r>
      <w:r>
        <w:rPr>
          <w:rFonts w:ascii="Segoe UI Symbol" w:hAnsi="Segoe UI Symbol" w:cs="Segoe UI Symbol"/>
        </w:rPr>
        <w:t>⁊</w:t>
      </w:r>
      <w:r>
        <w:t xml:space="preserve"> fraterne charitatis </w:t>
      </w:r>
      <w:r>
        <w:rPr>
          <w:rFonts w:ascii="Segoe UI Symbol" w:hAnsi="Segoe UI Symbol" w:cs="Segoe UI Symbol"/>
        </w:rPr>
        <w:t>⁊</w:t>
      </w:r>
      <w:r>
        <w:t xml:space="preserve"> af-</w:t>
      </w:r>
    </w:p>
    <w:p w14:paraId="6E9DB5B9" w14:textId="4D67D267" w:rsidR="00F047B6" w:rsidRDefault="00F047B6" w:rsidP="00F047B6">
      <w:r>
        <w:t>fectionis .in contrarium inequalitas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nutritiua </w:t>
      </w:r>
      <w:r w:rsidR="001F0515">
        <w:t>d</w:t>
      </w:r>
      <w:r>
        <w:t>iſcoɿdie : vt</w:t>
      </w:r>
    </w:p>
    <w:p w14:paraId="3351614F" w14:textId="77777777" w:rsidR="00F047B6" w:rsidRDefault="00F047B6" w:rsidP="00F047B6">
      <w:r>
        <w:t>dicit Sozi.conſil.iiij.incip.viſib.actis.col.ij.alie.tex.in l. cū po-</w:t>
      </w:r>
    </w:p>
    <w:p w14:paraId="540EEB24" w14:textId="44632E49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pɿin.</w:t>
      </w:r>
      <w:r>
        <w:rPr>
          <w:rFonts w:ascii="Segoe UI Symbol" w:hAnsi="Segoe UI Symbol" w:cs="Segoe UI Symbol"/>
        </w:rPr>
        <w:t>⁊</w:t>
      </w:r>
      <w:r>
        <w:t>.§.ſinautem.C.</w:t>
      </w:r>
      <w:r w:rsidR="001F0515">
        <w:t>d</w:t>
      </w:r>
      <w:r>
        <w:t>e bonis que ſib. Merito igitu</w:t>
      </w:r>
    </w:p>
    <w:p w14:paraId="5B5F9CF1" w14:textId="35E0EE7E" w:rsidR="00F047B6" w:rsidRDefault="00F047B6" w:rsidP="00F047B6">
      <w:r>
        <w:t>concludit Jo.le cirier Pariſien.in tract.</w:t>
      </w:r>
      <w:r w:rsidR="001F0515">
        <w:t>d</w:t>
      </w:r>
      <w:r>
        <w:t>e pɿimogenitura lib.ij.</w:t>
      </w:r>
    </w:p>
    <w:p w14:paraId="7E14B3B9" w14:textId="1B539EFC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io.xv.po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Alberi. </w:t>
      </w:r>
      <w:r w:rsidR="001F0515">
        <w:t>d</w:t>
      </w:r>
      <w:r>
        <w:t>e roſa.in pɿoe.ffoɿū.§.diſcipuli.col.iij.</w:t>
      </w:r>
    </w:p>
    <w:p w14:paraId="7B3FA8CE" w14:textId="77777777" w:rsidR="00F047B6" w:rsidRDefault="00F047B6" w:rsidP="00F047B6">
      <w:r>
        <w:t>et alia iura  talis conſue.non vaiet, ſed tan mala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543BD68E" w14:textId="0EAA2637" w:rsidR="00F047B6" w:rsidRDefault="00F047B6" w:rsidP="00F047B6">
      <w:r>
        <w:t xml:space="preserve">nenda.Ideo </w:t>
      </w:r>
      <w:r w:rsidR="001F0515">
        <w:t>d</w:t>
      </w:r>
      <w:r>
        <w:t>icit notabiliter And.barba.in c. cum venerabili.</w:t>
      </w:r>
    </w:p>
    <w:p w14:paraId="16A2D8D6" w14:textId="77777777" w:rsidR="00F047B6" w:rsidRDefault="00F047B6" w:rsidP="00F047B6">
      <w:r>
        <w:t>pe.col.de conſuetu. conſuetudo que non habet ve</w:t>
      </w:r>
      <w:r>
        <w:rPr>
          <w:rFonts w:ascii="Arial Unicode MS" w:eastAsia="Arial Unicode MS" w:hAnsi="Arial Unicode MS" w:cs="Arial Unicode MS" w:hint="eastAsia"/>
        </w:rPr>
        <w:t>ﬅ</w:t>
      </w:r>
      <w:r>
        <w:t>imentum</w:t>
      </w:r>
    </w:p>
    <w:p w14:paraId="006535A8" w14:textId="0856C67E" w:rsidR="00F047B6" w:rsidRDefault="00F047B6" w:rsidP="00F047B6">
      <w:r>
        <w:t xml:space="preserve">rationis </w:t>
      </w:r>
      <w:r w:rsidR="001F0515">
        <w:t>d</w:t>
      </w:r>
      <w:r>
        <w:t xml:space="preserve">icitur frigida </w:t>
      </w:r>
      <w:r>
        <w:rPr>
          <w:rFonts w:ascii="Segoe UI Symbol" w:hAnsi="Segoe UI Symbol" w:cs="Segoe UI Symbol"/>
        </w:rPr>
        <w:t>⁊</w:t>
      </w:r>
      <w:r>
        <w:t xml:space="preserve"> nuda.Guillermus le rouille alenco.</w:t>
      </w:r>
    </w:p>
    <w:p w14:paraId="45C80C14" w14:textId="77777777" w:rsidR="00F047B6" w:rsidRDefault="00F047B6" w:rsidP="00F047B6"/>
    <w:p w14:paraId="26842EE4" w14:textId="77777777" w:rsidR="00F047B6" w:rsidRDefault="00F047B6" w:rsidP="00F047B6"/>
    <w:p w14:paraId="3807979A" w14:textId="77777777" w:rsidR="00F047B6" w:rsidRDefault="00F047B6" w:rsidP="00F047B6">
      <w:r>
        <w:t>In textu ibi</w:t>
      </w:r>
    </w:p>
    <w:p w14:paraId="164FC052" w14:textId="7A64D248" w:rsidR="00F047B6" w:rsidRDefault="00F047B6" w:rsidP="00F047B6">
      <w:r>
        <w:lastRenderedPageBreak/>
        <w:t xml:space="preserve">Lheritage </w:t>
      </w:r>
      <w:r w:rsidR="001F0515">
        <w:t>d</w:t>
      </w:r>
      <w:r>
        <w:t xml:space="preserve">es enfantz reuient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0C91C74F" w14:textId="77777777" w:rsidR="00F047B6" w:rsidRDefault="00F047B6" w:rsidP="00F047B6">
      <w:r>
        <w:t>3</w:t>
      </w:r>
    </w:p>
    <w:p w14:paraId="4F97DA0B" w14:textId="519AC46E" w:rsidR="00F047B6" w:rsidRDefault="00F047B6" w:rsidP="00F047B6">
      <w:r>
        <w:t>A</w:t>
      </w:r>
      <w:r w:rsidR="001F0515">
        <w:t>dd</w:t>
      </w:r>
      <w:r>
        <w:t>itio.</w:t>
      </w:r>
    </w:p>
    <w:p w14:paraId="0F94C89E" w14:textId="77777777" w:rsidR="00F047B6" w:rsidRDefault="00F047B6" w:rsidP="00F047B6">
      <w:r>
        <w:t>Nam quemadmodum nature ſimul et parētum</w:t>
      </w:r>
    </w:p>
    <w:p w14:paraId="59E10919" w14:textId="77777777" w:rsidR="00F047B6" w:rsidRDefault="00F047B6" w:rsidP="00F047B6">
      <w:r>
        <w:t>commune votum liberos ad eoɿum ſucceſſionē</w:t>
      </w:r>
    </w:p>
    <w:p w14:paraId="2926EAA9" w14:textId="77777777" w:rsidR="00F047B6" w:rsidRDefault="00F047B6" w:rsidP="00F047B6">
      <w:r>
        <w:t>vocat it a et ratio miſerationis parentis ad luctuoſam liberoɿū</w:t>
      </w:r>
    </w:p>
    <w:p w14:paraId="5505226B" w14:textId="62279DF1" w:rsidR="00F047B6" w:rsidRDefault="00F047B6" w:rsidP="00F047B6">
      <w:r>
        <w:t xml:space="preserve">ſucceſſionem.vt </w:t>
      </w:r>
      <w:r w:rsidR="001F0515">
        <w:t>d</w:t>
      </w:r>
      <w:r>
        <w:t>icit tex.in l.ſcripto.ō.fi.ff.vnde lib.Et hoc oɿ-</w:t>
      </w:r>
    </w:p>
    <w:p w14:paraId="41065895" w14:textId="77777777" w:rsidR="00F047B6" w:rsidRDefault="00F047B6" w:rsidP="00F047B6">
      <w:r>
        <w:t>dine turbato,quia oɿdo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 pɿius moɿiatur pater ̄ filius.vt</w:t>
      </w:r>
    </w:p>
    <w:p w14:paraId="2B8133AE" w14:textId="095AD65A" w:rsidR="00F047B6" w:rsidRDefault="001F0515" w:rsidP="00F047B6">
      <w:r>
        <w:t>d</w:t>
      </w:r>
      <w:r w:rsidR="00F047B6">
        <w:t xml:space="preserve">icit tex.in l.nam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ſi parentibus.in pɿinc.ff.</w:t>
      </w:r>
      <w:r>
        <w:t>d</w:t>
      </w:r>
      <w:r w:rsidR="00F047B6">
        <w:t>e inoff̄i.te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a.et ibi</w:t>
      </w:r>
    </w:p>
    <w:p w14:paraId="16A8751A" w14:textId="77777777" w:rsidR="00F047B6" w:rsidRDefault="00F047B6" w:rsidP="00F047B6">
      <w:r>
        <w:t>glo.in verbo tamen.allegat illud oɿdine turbato ſuccedis bulga</w:t>
      </w:r>
    </w:p>
    <w:p w14:paraId="57A12695" w14:textId="77777777" w:rsidR="00F047B6" w:rsidRDefault="00F047B6" w:rsidP="00F047B6">
      <w:r>
        <w:t>re nato.vide Nico.de peruſio. in tract.de ſucceſ.ab inte</w:t>
      </w:r>
      <w:r>
        <w:rPr>
          <w:rFonts w:ascii="Arial Unicode MS" w:eastAsia="Arial Unicode MS" w:hAnsi="Arial Unicode MS" w:cs="Arial Unicode MS" w:hint="eastAsia"/>
        </w:rPr>
        <w:t>ﬅ</w:t>
      </w:r>
      <w:r>
        <w:t>a.in.ij.</w:t>
      </w:r>
    </w:p>
    <w:p w14:paraId="5C520E8C" w14:textId="77777777" w:rsidR="00F047B6" w:rsidRDefault="00F047B6" w:rsidP="00F047B6">
      <w:r>
        <w:t>parte.Guillermus le rouilie.</w:t>
      </w:r>
    </w:p>
    <w:p w14:paraId="53050AB1" w14:textId="77777777" w:rsidR="00F047B6" w:rsidRDefault="00F047B6" w:rsidP="00F047B6"/>
    <w:p w14:paraId="03780F7B" w14:textId="77777777" w:rsidR="00F047B6" w:rsidRDefault="00F047B6" w:rsidP="00F047B6"/>
    <w:p w14:paraId="2FF699BB" w14:textId="66AC70DF" w:rsidR="00F047B6" w:rsidRDefault="00F047B6" w:rsidP="00F047B6">
      <w:r>
        <w:t>Decunds a</w:t>
      </w:r>
      <w:r w:rsidR="001F0515">
        <w:t>dd</w:t>
      </w:r>
      <w:r>
        <w:t>itio.</w:t>
      </w:r>
    </w:p>
    <w:p w14:paraId="22746FAE" w14:textId="77777777" w:rsidR="00F047B6" w:rsidRDefault="00F047B6" w:rsidP="00F047B6">
      <w:r>
        <w:t>In textu ibi</w:t>
      </w:r>
    </w:p>
    <w:p w14:paraId="67ED2A65" w14:textId="77777777" w:rsidR="00F047B6" w:rsidRDefault="00F047B6" w:rsidP="00F047B6">
      <w:r>
        <w:t>Au plus pɿochain.</w:t>
      </w:r>
    </w:p>
    <w:p w14:paraId="108049C6" w14:textId="77777777" w:rsidR="00F047B6" w:rsidRDefault="00F047B6" w:rsidP="00F047B6">
      <w:r>
        <w:t>A</w:t>
      </w:r>
    </w:p>
    <w:p w14:paraId="249AE5AE" w14:textId="1DF02513" w:rsidR="00F047B6" w:rsidRDefault="00F047B6" w:rsidP="00F047B6">
      <w:r>
        <w:t>A</w:t>
      </w:r>
      <w:r w:rsidR="001F0515">
        <w:t>dd</w:t>
      </w:r>
      <w:r>
        <w:t>itio.</w:t>
      </w:r>
    </w:p>
    <w:p w14:paraId="656A1941" w14:textId="071E9E4C" w:rsidR="00F047B6" w:rsidRDefault="00F047B6" w:rsidP="00F047B6">
      <w:r>
        <w:t xml:space="preserve">guis </w:t>
      </w:r>
      <w:r w:rsidR="001F0515">
        <w:t>d</w:t>
      </w:r>
      <w:r>
        <w:t xml:space="preserve">icatur pɿoximioɿ </w:t>
      </w:r>
      <w:r w:rsidR="001F0515">
        <w:t>d</w:t>
      </w:r>
      <w:r>
        <w:t xml:space="preserve">ixi </w:t>
      </w:r>
      <w:r>
        <w:rPr>
          <w:rFonts w:ascii="Segoe UI Symbol" w:hAnsi="Segoe UI Symbol" w:cs="Segoe UI Symbol"/>
        </w:rPr>
        <w:t>⁊</w:t>
      </w:r>
      <w:r>
        <w:t xml:space="preserve"> remiſi in glo.con</w:t>
      </w:r>
    </w:p>
    <w:p w14:paraId="3257B2AC" w14:textId="1940EE4C" w:rsidR="00F047B6" w:rsidRDefault="00F047B6" w:rsidP="00F047B6">
      <w:r>
        <w:t xml:space="preserve">ſuetu.cenoma.ar.ccclxxx.et </w:t>
      </w:r>
      <w:r w:rsidR="001F0515">
        <w:t>d</w:t>
      </w:r>
      <w:r>
        <w:t>i.Jo.faber ſumm.</w:t>
      </w:r>
    </w:p>
    <w:p w14:paraId="696E4514" w14:textId="77777777" w:rsidR="00F047B6" w:rsidRDefault="00F047B6" w:rsidP="00F047B6">
      <w:r>
        <w:t>pɿacticus in .§.ſi plures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itu.de legit.agnat.iucceſſ. c frater</w:t>
      </w:r>
    </w:p>
    <w:p w14:paraId="465CECE0" w14:textId="77777777" w:rsidR="00F047B6" w:rsidRDefault="00F047B6" w:rsidP="00F047B6">
      <w:r>
        <w:t>vtrinc coniunctus excludit fratrem ex vno latere tantū in ſuc-</w:t>
      </w:r>
    </w:p>
    <w:p w14:paraId="75F83AB1" w14:textId="77777777" w:rsidR="00F047B6" w:rsidRDefault="00F047B6" w:rsidP="00F047B6">
      <w:r>
        <w:t>ceſſiōe vel retractu ſucceſſiōis fratris.ad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</w:t>
      </w:r>
      <w:r>
        <w:rPr>
          <w:rFonts w:ascii="Segoe UI Symbol" w:hAnsi="Segoe UI Symbol" w:cs="Segoe UI Symbol"/>
        </w:rPr>
        <w:t>⁊</w:t>
      </w:r>
      <w:r>
        <w:t xml:space="preserve"> ibi ꝓaul.</w:t>
      </w:r>
    </w:p>
    <w:p w14:paraId="4EF09907" w14:textId="77777777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ro in auten.po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fratres.C.de legit.hered.item patruus</w:t>
      </w:r>
    </w:p>
    <w:p w14:paraId="7F2B7DC7" w14:textId="63605EC3" w:rsidR="00F047B6" w:rsidRDefault="00F047B6" w:rsidP="00F047B6">
      <w:r>
        <w:t xml:space="preserve">excludit nepotes vt in tex. </w:t>
      </w:r>
      <w:r w:rsidR="001F0515">
        <w:t>d</w:t>
      </w:r>
      <w:r>
        <w:t xml:space="preserve">um </w:t>
      </w:r>
      <w:r w:rsidR="001F0515">
        <w:t>d</w:t>
      </w:r>
      <w:r>
        <w:t>icitur Sil ne remaint aulcun</w:t>
      </w:r>
    </w:p>
    <w:p w14:paraId="42852C23" w14:textId="77777777" w:rsidR="00F047B6" w:rsidRDefault="00F047B6" w:rsidP="00F047B6">
      <w:r>
        <w:t>des frcreſ.</w:t>
      </w:r>
      <w:r>
        <w:rPr>
          <w:rFonts w:ascii="Segoe UI Symbol" w:hAnsi="Segoe UI Symbol" w:cs="Segoe UI Symbol"/>
        </w:rPr>
        <w:t>⁊</w:t>
      </w:r>
      <w:r>
        <w:t>c.Guillermus le rouille alenconienſis.</w:t>
      </w:r>
    </w:p>
    <w:p w14:paraId="09FB0379" w14:textId="77777777" w:rsidR="00F047B6" w:rsidRDefault="00F047B6" w:rsidP="00F047B6"/>
    <w:p w14:paraId="7DC0FABE" w14:textId="77777777" w:rsidR="00F047B6" w:rsidRDefault="00F047B6" w:rsidP="00F047B6"/>
    <w:p w14:paraId="6F60374B" w14:textId="77777777" w:rsidR="00F047B6" w:rsidRDefault="00F047B6" w:rsidP="00F047B6">
      <w:r>
        <w:t>Decunds additio.</w:t>
      </w:r>
    </w:p>
    <w:p w14:paraId="59362437" w14:textId="77777777" w:rsidR="00F047B6" w:rsidRDefault="00F047B6" w:rsidP="00F047B6">
      <w:r>
        <w:t>In textu ibi.</w:t>
      </w:r>
    </w:p>
    <w:p w14:paraId="0D184872" w14:textId="77777777" w:rsidR="00F047B6" w:rsidRDefault="00F047B6" w:rsidP="00F047B6">
      <w:r>
        <w:t>Et ne peut reuenir.</w:t>
      </w:r>
    </w:p>
    <w:p w14:paraId="779FF78E" w14:textId="77777777" w:rsidR="00F047B6" w:rsidRDefault="00F047B6" w:rsidP="00F047B6">
      <w:r>
        <w:t>B</w:t>
      </w:r>
    </w:p>
    <w:p w14:paraId="4EE900FD" w14:textId="3B4FB245" w:rsidR="00F047B6" w:rsidRDefault="00F047B6" w:rsidP="00F047B6">
      <w:r>
        <w:t>A</w:t>
      </w:r>
      <w:r w:rsidR="001F0515">
        <w:t>dd</w:t>
      </w:r>
      <w:r>
        <w:t>itio.</w:t>
      </w:r>
    </w:p>
    <w:p w14:paraId="5BD7D43B" w14:textId="35067F25" w:rsidR="00F047B6" w:rsidRDefault="00F047B6" w:rsidP="00F047B6">
      <w:r>
        <w:t xml:space="preserve">Magis enim </w:t>
      </w:r>
      <w:r w:rsidR="001F0515">
        <w:t>d</w:t>
      </w:r>
      <w:r>
        <w:t xml:space="preserve">ebetur hereditas </w:t>
      </w:r>
      <w:r w:rsidR="001F0515">
        <w:t>d</w:t>
      </w:r>
      <w:r>
        <w:t>eſcēdentibus</w:t>
      </w:r>
    </w:p>
    <w:p w14:paraId="01F5D1F9" w14:textId="5AFCFFB0" w:rsidR="00F047B6" w:rsidRDefault="00F047B6" w:rsidP="00F047B6">
      <w:r>
        <w:t xml:space="preserve"> aſcendentibus.vt </w:t>
      </w:r>
      <w:r w:rsidR="001F0515">
        <w:t>d</w:t>
      </w:r>
      <w:r>
        <w:t>i.Bal.in aulen.defuncto</w:t>
      </w:r>
    </w:p>
    <w:p w14:paraId="4E84FE92" w14:textId="47F22B7F" w:rsidR="00F047B6" w:rsidRDefault="00F047B6" w:rsidP="00F047B6">
      <w:r>
        <w:t>C.ad tertuli.per tex.in auten.In ſucceſſione. C.</w:t>
      </w:r>
      <w:r w:rsidR="001F0515">
        <w:t>d</w:t>
      </w:r>
      <w:r>
        <w:t>e ſuis et legit.</w:t>
      </w:r>
    </w:p>
    <w:p w14:paraId="5F26FAF6" w14:textId="0B4F5CAC" w:rsidR="00F047B6" w:rsidRDefault="00F047B6" w:rsidP="00F047B6">
      <w:r>
        <w:t xml:space="preserve">here.ſepe in iure heres pɿo </w:t>
      </w:r>
      <w:r w:rsidR="001F0515">
        <w:t>d</w:t>
      </w:r>
      <w:r>
        <w:t>eſcendente ſumitur,in cap.j.§.ſed</w:t>
      </w:r>
    </w:p>
    <w:p w14:paraId="75768AA0" w14:textId="48E730DA" w:rsidR="00F047B6" w:rsidRDefault="001F0515" w:rsidP="00F047B6">
      <w:r>
        <w:t>d</w:t>
      </w:r>
      <w:r w:rsidR="00F047B6">
        <w:t>iuerſum.iuncta.glo.in verbo ſine maſculo.de aliena.feud.l.ex</w:t>
      </w:r>
    </w:p>
    <w:p w14:paraId="5FB12578" w14:textId="77777777" w:rsidR="00F047B6" w:rsidRDefault="00F047B6" w:rsidP="00F047B6">
      <w:r>
        <w:t>facto.ō.fi.ff.ad trebel.cum concoɿdan. Quillermus le rouille</w:t>
      </w:r>
    </w:p>
    <w:p w14:paraId="29F7447C" w14:textId="77777777" w:rsidR="00F047B6" w:rsidRDefault="00F047B6" w:rsidP="00F047B6">
      <w:r>
        <w:t>alenconienſis.</w:t>
      </w:r>
    </w:p>
    <w:p w14:paraId="0E0B255D" w14:textId="77777777" w:rsidR="00F047B6" w:rsidRDefault="00F047B6" w:rsidP="00F047B6"/>
    <w:p w14:paraId="5CA50BDE" w14:textId="77777777" w:rsidR="00F047B6" w:rsidRDefault="00F047B6" w:rsidP="00F047B6"/>
    <w:p w14:paraId="42C52E7F" w14:textId="78052F0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partie </w:t>
      </w:r>
      <w:r w:rsidR="001F0515">
        <w:t>d</w:t>
      </w:r>
      <w:r>
        <w:t>heritage.</w:t>
      </w:r>
    </w:p>
    <w:p w14:paraId="219598BA" w14:textId="77777777" w:rsidR="00F047B6" w:rsidRDefault="00F047B6" w:rsidP="00F047B6">
      <w:r>
        <w:lastRenderedPageBreak/>
        <w:t>Chapitre.xxvi.</w:t>
      </w:r>
    </w:p>
    <w:p w14:paraId="0310E234" w14:textId="77777777" w:rsidR="00F047B6" w:rsidRDefault="00F047B6" w:rsidP="00F047B6"/>
    <w:p w14:paraId="39C29512" w14:textId="77777777" w:rsidR="00F047B6" w:rsidRDefault="00F047B6" w:rsidP="00F047B6"/>
    <w:p w14:paraId="78DDA583" w14:textId="77777777" w:rsidR="00F047B6" w:rsidRDefault="00F047B6" w:rsidP="00F047B6">
      <w:r>
        <w:t>fi</w:t>
      </w:r>
    </w:p>
    <w:p w14:paraId="6A23787D" w14:textId="77777777" w:rsidR="00F047B6" w:rsidRDefault="00F047B6" w:rsidP="00F047B6"/>
    <w:p w14:paraId="6DD254CF" w14:textId="77777777" w:rsidR="00F047B6" w:rsidRDefault="00F047B6" w:rsidP="00F047B6"/>
    <w:p w14:paraId="390C7DA3" w14:textId="3A5187FC" w:rsidR="00F047B6" w:rsidRDefault="00F047B6" w:rsidP="00F047B6">
      <w:r>
        <w:t xml:space="preserve">De parties </w:t>
      </w:r>
      <w:r w:rsidR="001F0515">
        <w:t>d</w:t>
      </w:r>
      <w:r>
        <w:t>heritage,</w:t>
      </w:r>
    </w:p>
    <w:p w14:paraId="2F3CBA8C" w14:textId="77777777" w:rsidR="00F047B6" w:rsidRDefault="00F047B6" w:rsidP="00F047B6"/>
    <w:p w14:paraId="47CD48A7" w14:textId="77777777" w:rsidR="00F047B6" w:rsidRDefault="00F047B6" w:rsidP="00F047B6"/>
    <w:p w14:paraId="29690690" w14:textId="33976E5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parties </w:t>
      </w:r>
      <w:r w:rsidR="001F0515">
        <w:t>d</w:t>
      </w:r>
      <w:r>
        <w:t>herita</w:t>
      </w:r>
    </w:p>
    <w:p w14:paraId="3D2D7843" w14:textId="77777777" w:rsidR="00F047B6" w:rsidRDefault="00F047B6" w:rsidP="00F047B6">
      <w:r>
        <w:t>Defſaut.acptreiiij. fo.ivij.</w:t>
      </w:r>
    </w:p>
    <w:p w14:paraId="146B73CA" w14:textId="3093FF90" w:rsidR="00F047B6" w:rsidRDefault="00F047B6" w:rsidP="00F047B6">
      <w:r>
        <w:t xml:space="preserve">Ous </w:t>
      </w:r>
      <w:r w:rsidR="001F0515">
        <w:t>d</w:t>
      </w:r>
      <w:r>
        <w:t>irōs</w:t>
      </w:r>
    </w:p>
    <w:p w14:paraId="7945D0DD" w14:textId="39BB29B9" w:rsidR="00F047B6" w:rsidRDefault="00F047B6" w:rsidP="00F047B6">
      <w:r>
        <w:t xml:space="preserve">ap̄s </w:t>
      </w:r>
      <w:r w:rsidR="001F0515">
        <w:t>d</w:t>
      </w:r>
      <w:r>
        <w:t>e par-</w:t>
      </w:r>
    </w:p>
    <w:p w14:paraId="066AAF3E" w14:textId="14F34BC3" w:rsidR="00F047B6" w:rsidRDefault="00F047B6" w:rsidP="00F047B6">
      <w:r>
        <w:t xml:space="preserve">ties </w:t>
      </w:r>
      <w:r w:rsidR="001F0515">
        <w:t>d</w:t>
      </w:r>
      <w:r>
        <w:t>heri-</w:t>
      </w:r>
    </w:p>
    <w:p w14:paraId="45D181DD" w14:textId="77777777" w:rsidR="00F047B6" w:rsidRDefault="00F047B6" w:rsidP="00F047B6">
      <w:r>
        <w:t>Dſitage.</w:t>
      </w:r>
    </w:p>
    <w:p w14:paraId="116FD8CD" w14:textId="77777777" w:rsidR="00F047B6" w:rsidRDefault="00F047B6" w:rsidP="00F047B6">
      <w:r>
        <w:t>a</w:t>
      </w:r>
    </w:p>
    <w:p w14:paraId="0ADCD7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 heritage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555C7A4" w14:textId="77777777" w:rsidR="00F047B6" w:rsidRDefault="00F047B6" w:rsidP="00F047B6">
      <w:r>
        <w:t>I</w:t>
      </w:r>
    </w:p>
    <w:p w14:paraId="56D8BF29" w14:textId="77777777" w:rsidR="00F047B6" w:rsidRDefault="00F047B6" w:rsidP="00F047B6">
      <w:r>
        <w:t>partable ou non parta</w:t>
      </w:r>
    </w:p>
    <w:p w14:paraId="542A66E7" w14:textId="38F451C5" w:rsidR="00F047B6" w:rsidRDefault="00F047B6" w:rsidP="00F047B6">
      <w:r>
        <w:t xml:space="preserve">ble. Len </w:t>
      </w:r>
      <w:r w:rsidR="001F0515">
        <w:t>d</w:t>
      </w:r>
      <w:r>
        <w:t>ict q̄ lherita</w:t>
      </w:r>
    </w:p>
    <w:p w14:paraId="79BA920B" w14:textId="77777777" w:rsidR="00F047B6" w:rsidRDefault="00F047B6" w:rsidP="00F047B6">
      <w:r>
        <w:t>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ptable en</w:t>
      </w:r>
    </w:p>
    <w:p w14:paraId="05819FF1" w14:textId="77777777" w:rsidR="00F047B6" w:rsidRDefault="00F047B6" w:rsidP="00F047B6">
      <w:r>
        <w:t>quoy aulcune ptie ne</w:t>
      </w:r>
    </w:p>
    <w:p w14:paraId="58E1A269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ſoufferte en-</w:t>
      </w:r>
    </w:p>
    <w:p w14:paraId="63208962" w14:textId="77777777" w:rsidR="00F047B6" w:rsidRDefault="00F047B6" w:rsidP="00F047B6">
      <w:r>
        <w:t>tre les freres p la cou-</w:t>
      </w:r>
    </w:p>
    <w:p w14:paraId="72435C60" w14:textId="4A8BFFD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pays/ſicōme</w:t>
      </w:r>
    </w:p>
    <w:p w14:paraId="1D3BBEAC" w14:textId="43A83F4F" w:rsidR="00F047B6" w:rsidRDefault="00F047B6" w:rsidP="00F047B6">
      <w:r>
        <w:t xml:space="preserve">le fief </w:t>
      </w:r>
      <w:r w:rsidR="001F0515">
        <w:t>d</w:t>
      </w:r>
      <w:r>
        <w:t>e haubert : les</w:t>
      </w:r>
    </w:p>
    <w:p w14:paraId="180E8043" w14:textId="77777777" w:rsidR="00F047B6" w:rsidRDefault="00F047B6" w:rsidP="00F047B6">
      <w:r>
        <w:t xml:space="preserve">contez </w:t>
      </w:r>
      <w:r>
        <w:rPr>
          <w:rFonts w:ascii="Segoe UI Symbol" w:hAnsi="Segoe UI Symbol" w:cs="Segoe UI Symbol"/>
        </w:rPr>
        <w:t>⁊</w:t>
      </w:r>
      <w:r>
        <w:t xml:space="preserve"> les barōnies:</w:t>
      </w:r>
    </w:p>
    <w:p w14:paraId="7F5B518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ſergenteries / en</w:t>
      </w:r>
    </w:p>
    <w:p w14:paraId="6D534A95" w14:textId="77777777" w:rsidR="00F047B6" w:rsidRDefault="00F047B6" w:rsidP="00F047B6">
      <w:r>
        <w:t>quoy la garde appar-</w:t>
      </w:r>
    </w:p>
    <w:p w14:paraId="2F612C4B" w14:textId="77777777" w:rsidR="00F047B6" w:rsidRDefault="00F047B6" w:rsidP="00F047B6">
      <w:r>
        <w:t>tient aux ſeigneurs tāt</w:t>
      </w:r>
    </w:p>
    <w:p w14:paraId="3DECFDF5" w14:textId="77777777" w:rsidR="00F047B6" w:rsidRDefault="00F047B6" w:rsidP="00F047B6">
      <w:r>
        <w:t>que les hoirs ſoient en</w:t>
      </w:r>
    </w:p>
    <w:p w14:paraId="47D76922" w14:textId="77777777" w:rsidR="00F047B6" w:rsidRDefault="00F047B6" w:rsidP="00F047B6">
      <w:r>
        <w:t>aage. 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</w:t>
      </w:r>
    </w:p>
    <w:p w14:paraId="2DE921FB" w14:textId="77777777" w:rsidR="00F047B6" w:rsidRDefault="00F047B6" w:rsidP="00F047B6">
      <w:r>
        <w:t>pelle partable en quo-</w:t>
      </w:r>
    </w:p>
    <w:p w14:paraId="63C971D9" w14:textId="77777777" w:rsidR="00F047B6" w:rsidRDefault="00F047B6" w:rsidP="00F047B6">
      <w:r>
        <w:t>le ſeigneur ne peut re-</w:t>
      </w:r>
    </w:p>
    <w:p w14:paraId="42217F9A" w14:textId="77777777" w:rsidR="00F047B6" w:rsidRDefault="00F047B6" w:rsidP="00F047B6">
      <w:r>
        <w:t>clamer aulcune garde:</w:t>
      </w:r>
    </w:p>
    <w:p w14:paraId="1A2914C2" w14:textId="77777777" w:rsidR="00F047B6" w:rsidRDefault="00F047B6" w:rsidP="00F047B6">
      <w:r>
        <w:t>A</w:t>
      </w:r>
    </w:p>
    <w:p w14:paraId="350E19D7" w14:textId="77777777" w:rsidR="00F047B6" w:rsidRDefault="00F047B6" w:rsidP="00F047B6">
      <w:r>
        <w:t>Sicōme ſōt vauaſſou-</w:t>
      </w:r>
    </w:p>
    <w:p w14:paraId="79020BE4" w14:textId="77777777" w:rsidR="00F047B6" w:rsidRDefault="00F047B6" w:rsidP="00F047B6">
      <w:r>
        <w:t>reries et tout aultre te-</w:t>
      </w:r>
    </w:p>
    <w:p w14:paraId="5E8F3245" w14:textId="77777777" w:rsidR="00F047B6" w:rsidRDefault="00F047B6" w:rsidP="00F047B6">
      <w:r>
        <w:t>nemēt villain:</w:t>
      </w:r>
      <w:r>
        <w:rPr>
          <w:rFonts w:ascii="Segoe UI Symbol" w:hAnsi="Segoe UI Symbol" w:cs="Segoe UI Symbol"/>
        </w:rPr>
        <w:t>⁊</w:t>
      </w:r>
      <w:r>
        <w:t xml:space="preserve"> le boɿ-</w:t>
      </w:r>
    </w:p>
    <w:p w14:paraId="3688786E" w14:textId="77777777" w:rsidR="00F047B6" w:rsidRDefault="00F047B6" w:rsidP="00F047B6">
      <w:r>
        <w:t>dage et le bourgage.</w:t>
      </w:r>
    </w:p>
    <w:p w14:paraId="2C80D500" w14:textId="77777777" w:rsidR="00F047B6" w:rsidRDefault="00F047B6" w:rsidP="00F047B6">
      <w:r>
        <w:t>b</w:t>
      </w:r>
    </w:p>
    <w:p w14:paraId="65782DF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Quand a aulcun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E87B205" w14:textId="7431E2AA" w:rsidR="00F047B6" w:rsidRDefault="00F047B6" w:rsidP="00F047B6">
      <w:r>
        <w:t xml:space="preserve">eſcheu lheritage </w:t>
      </w:r>
      <w:r w:rsidR="001F0515">
        <w:t>d</w:t>
      </w:r>
      <w:r>
        <w:t>e ſō</w:t>
      </w:r>
    </w:p>
    <w:p w14:paraId="46C5557D" w14:textId="5890F3DC" w:rsidR="00F047B6" w:rsidRDefault="00F047B6" w:rsidP="00F047B6">
      <w:r>
        <w:t xml:space="preserve">pere/ou </w:t>
      </w:r>
      <w:r w:rsidR="001F0515">
        <w:t>d</w:t>
      </w:r>
      <w:r>
        <w:t>e ſon ael / ou</w:t>
      </w:r>
    </w:p>
    <w:p w14:paraId="1B6D76ED" w14:textId="77777777" w:rsidR="00F047B6" w:rsidRDefault="00F047B6" w:rsidP="00F047B6">
      <w:r>
        <w:lastRenderedPageBreak/>
        <w:t>de ſon beſael:ſe il a fre-</w:t>
      </w:r>
    </w:p>
    <w:p w14:paraId="517825C2" w14:textId="2155AAA9" w:rsidR="00F047B6" w:rsidRDefault="00F047B6" w:rsidP="00F047B6">
      <w:r>
        <w:t xml:space="preserve">res qui ſoiēt </w:t>
      </w:r>
      <w:r w:rsidR="001F0515">
        <w:t>d</w:t>
      </w:r>
      <w:r>
        <w:t>u ligna-</w:t>
      </w:r>
    </w:p>
    <w:p w14:paraId="094D5E25" w14:textId="61FF52A2" w:rsidR="00F047B6" w:rsidRDefault="00F047B6" w:rsidP="00F047B6">
      <w:r>
        <w:t xml:space="preserve">ge a celuy </w:t>
      </w:r>
      <w:r w:rsidR="001F0515">
        <w:t>d</w:t>
      </w:r>
      <w:r>
        <w:t>e qui lheri</w:t>
      </w:r>
    </w:p>
    <w:p w14:paraId="78215CAC" w14:textId="1BCC7E4D" w:rsidR="00F047B6" w:rsidRDefault="00F047B6" w:rsidP="00F047B6">
      <w:r>
        <w:t xml:space="preserve">tage </w:t>
      </w:r>
      <w:r w:rsidR="001F0515">
        <w:t>d</w:t>
      </w:r>
      <w:r>
        <w:t>eſcend : le fief</w:t>
      </w:r>
    </w:p>
    <w:p w14:paraId="32ED2B45" w14:textId="5A8F2473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baille au pu</w:t>
      </w:r>
    </w:p>
    <w:p w14:paraId="4FA1C869" w14:textId="77777777" w:rsidR="00F047B6" w:rsidRDefault="00F047B6" w:rsidP="00F047B6">
      <w:r>
        <w:t>2</w:t>
      </w:r>
    </w:p>
    <w:p w14:paraId="0C9255E4" w14:textId="77777777" w:rsidR="00F047B6" w:rsidRDefault="00F047B6" w:rsidP="00F047B6">
      <w:r>
        <w:t>iſne / pour en faire au</w:t>
      </w:r>
    </w:p>
    <w:p w14:paraId="64F5B4F6" w14:textId="101624D9" w:rsidR="00F047B6" w:rsidRDefault="00F047B6" w:rsidP="00F047B6">
      <w:r>
        <w:t xml:space="preserve">tant </w:t>
      </w:r>
      <w:r w:rsidR="001F0515">
        <w:t>d</w:t>
      </w:r>
      <w:r>
        <w:t>e parties cōe ilz</w:t>
      </w:r>
    </w:p>
    <w:p w14:paraId="412C36DB" w14:textId="0A6F9A79" w:rsidR="00F047B6" w:rsidRDefault="00F047B6" w:rsidP="00F047B6">
      <w:r>
        <w:t xml:space="preserve">ſont </w:t>
      </w:r>
      <w:r w:rsidR="001F0515">
        <w:t>d</w:t>
      </w:r>
      <w:r>
        <w:t>e p̲ſonniers pɿin</w:t>
      </w:r>
    </w:p>
    <w:p w14:paraId="58414234" w14:textId="77777777" w:rsidR="00F047B6" w:rsidRDefault="00F047B6" w:rsidP="00F047B6">
      <w:r>
        <w:t>cipaulx/ſelon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5A95AC24" w14:textId="064EF2D8" w:rsidR="00F047B6" w:rsidRDefault="00F047B6" w:rsidP="00F047B6">
      <w:r>
        <w:t xml:space="preserve">ma </w:t>
      </w:r>
      <w:r w:rsidR="001F0515">
        <w:t>d</w:t>
      </w:r>
      <w:r>
        <w:t xml:space="preserve">u pays. </w:t>
      </w:r>
      <w:r>
        <w:rPr>
          <w:rFonts w:ascii="Cambria Math" w:hAnsi="Cambria Math" w:cs="Cambria Math"/>
        </w:rPr>
        <w:t>ℂ</w:t>
      </w:r>
      <w:r>
        <w:t>Les</w:t>
      </w:r>
    </w:p>
    <w:p w14:paraId="3AF9C675" w14:textId="77777777" w:rsidR="00F047B6" w:rsidRDefault="00F047B6" w:rsidP="00F047B6">
      <w:r>
        <w:t>vngs ſont pɿincipaulx</w:t>
      </w:r>
    </w:p>
    <w:p w14:paraId="1B3F4721" w14:textId="77777777" w:rsidR="00F047B6" w:rsidRDefault="00F047B6" w:rsidP="00F047B6">
      <w:r>
        <w:t>perſonnierſ:</w:t>
      </w:r>
      <w:r>
        <w:rPr>
          <w:rFonts w:ascii="Segoe UI Symbol" w:hAnsi="Segoe UI Symbol" w:cs="Segoe UI Symbol"/>
        </w:rPr>
        <w:t>⁊</w:t>
      </w:r>
      <w:r>
        <w:t xml:space="preserve"> les aul-</w:t>
      </w:r>
    </w:p>
    <w:p w14:paraId="6598818C" w14:textId="77777777" w:rsidR="00F047B6" w:rsidRDefault="00F047B6" w:rsidP="00F047B6"/>
    <w:p w14:paraId="26AEB96B" w14:textId="77777777" w:rsidR="00F047B6" w:rsidRDefault="00F047B6" w:rsidP="00F047B6"/>
    <w:p w14:paraId="180C0462" w14:textId="77777777" w:rsidR="00F047B6" w:rsidRDefault="00F047B6" w:rsidP="00F047B6">
      <w:r>
        <w:t>tres ſecōdz.Les pɿin-</w:t>
      </w:r>
    </w:p>
    <w:p w14:paraId="2010D428" w14:textId="77777777" w:rsidR="00F047B6" w:rsidRDefault="00F047B6" w:rsidP="00F047B6">
      <w:r>
        <w:t>cipaulx ſont ceulx en-</w:t>
      </w:r>
    </w:p>
    <w:p w14:paraId="40A7D0FB" w14:textId="751B4BD3" w:rsidR="00F047B6" w:rsidRDefault="00F047B6" w:rsidP="00F047B6">
      <w:r>
        <w:t xml:space="preserve">tre qui lheritage </w:t>
      </w:r>
      <w:r w:rsidR="001F0515">
        <w:t>d</w:t>
      </w:r>
      <w:r>
        <w:t>oibt</w:t>
      </w:r>
    </w:p>
    <w:p w14:paraId="01090DD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party pɿincipale-</w:t>
      </w:r>
    </w:p>
    <w:p w14:paraId="5364D715" w14:textId="77777777" w:rsidR="00F047B6" w:rsidRDefault="00F047B6" w:rsidP="00F047B6">
      <w:r>
        <w:t>mēt:ce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lun en</w:t>
      </w:r>
    </w:p>
    <w:p w14:paraId="5E9C22A2" w14:textId="77777777" w:rsidR="00F047B6" w:rsidRDefault="00F047B6" w:rsidP="00F047B6">
      <w:r>
        <w:t>doibt auoir autāt me</w:t>
      </w:r>
    </w:p>
    <w:p w14:paraId="26E99CA3" w14:textId="77777777" w:rsidR="00F047B6" w:rsidRDefault="00F047B6" w:rsidP="00F047B6">
      <w:r>
        <w:t>lautre / ainſi cōme ſont</w:t>
      </w:r>
    </w:p>
    <w:p w14:paraId="6B2ACF63" w14:textId="77777777" w:rsidR="00F047B6" w:rsidRDefault="00F047B6" w:rsidP="00F047B6">
      <w:r>
        <w:t>3</w:t>
      </w:r>
    </w:p>
    <w:p w14:paraId="6462EF51" w14:textId="77777777" w:rsidR="00F047B6" w:rsidRDefault="00F047B6" w:rsidP="00F047B6">
      <w:r>
        <w:t xml:space="preserve">freres. </w:t>
      </w:r>
      <w:r>
        <w:rPr>
          <w:rFonts w:ascii="Cambria Math" w:hAnsi="Cambria Math" w:cs="Cambria Math"/>
        </w:rPr>
        <w:t>ℂ</w:t>
      </w:r>
      <w:r>
        <w:t>Les ſecōdz</w:t>
      </w:r>
    </w:p>
    <w:p w14:paraId="4283D50F" w14:textId="77777777" w:rsidR="00F047B6" w:rsidRDefault="00F047B6" w:rsidP="00F047B6">
      <w:r>
        <w:t>perſonniers ſont ceulx</w:t>
      </w:r>
    </w:p>
    <w:p w14:paraId="56918A19" w14:textId="77777777" w:rsidR="00F047B6" w:rsidRDefault="00F047B6" w:rsidP="00F047B6">
      <w:r>
        <w:t>qui nat tendēt pas telz</w:t>
      </w:r>
    </w:p>
    <w:p w14:paraId="286BBF45" w14:textId="77777777" w:rsidR="00F047B6" w:rsidRDefault="00F047B6" w:rsidP="00F047B6">
      <w:r>
        <w:t>le partie en lheritage.</w:t>
      </w:r>
    </w:p>
    <w:p w14:paraId="489579E8" w14:textId="77777777" w:rsidR="00F047B6" w:rsidRDefault="00F047B6" w:rsidP="00F047B6">
      <w:r>
        <w:t>mais y reclament aul-</w:t>
      </w:r>
    </w:p>
    <w:p w14:paraId="297289D5" w14:textId="77777777" w:rsidR="00F047B6" w:rsidRDefault="00F047B6" w:rsidP="00F047B6">
      <w:r>
        <w:t>cune choſe: Sicomme</w:t>
      </w:r>
    </w:p>
    <w:p w14:paraId="2A1E6DF9" w14:textId="77777777" w:rsidR="00F047B6" w:rsidRDefault="00F047B6" w:rsidP="00F047B6">
      <w:r>
        <w:t>ſont les enfantz a vng</w:t>
      </w:r>
    </w:p>
    <w:p w14:paraId="6C6DA8C5" w14:textId="77777777" w:rsidR="00F047B6" w:rsidRDefault="00F047B6" w:rsidP="00F047B6">
      <w:r>
        <w:t>des freres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moɿt.</w:t>
      </w:r>
    </w:p>
    <w:p w14:paraId="45F07A10" w14:textId="27A9AC0C" w:rsidR="00F047B6" w:rsidRDefault="00F047B6" w:rsidP="00F047B6">
      <w:r>
        <w:t xml:space="preserve">qui </w:t>
      </w:r>
      <w:r w:rsidR="001F0515">
        <w:t>d</w:t>
      </w:r>
      <w:r>
        <w:t>oibuent partir en</w:t>
      </w:r>
    </w:p>
    <w:p w14:paraId="35879240" w14:textId="77777777" w:rsidR="00F047B6" w:rsidRDefault="00F047B6" w:rsidP="00F047B6">
      <w:r>
        <w:t>tre eulx la partie q̇ ap-</w:t>
      </w:r>
    </w:p>
    <w:p w14:paraId="2D02844F" w14:textId="77777777" w:rsidR="00F047B6" w:rsidRDefault="00F047B6" w:rsidP="00F047B6">
      <w:r>
        <w:t>partenoit a leur pere</w:t>
      </w:r>
    </w:p>
    <w:p w14:paraId="549A831F" w14:textId="77777777" w:rsidR="00F047B6" w:rsidRDefault="00F047B6" w:rsidP="00F047B6">
      <w:r>
        <w:t>c</w:t>
      </w:r>
    </w:p>
    <w:p w14:paraId="46A50D7C" w14:textId="57FCB32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puiſne </w:t>
      </w:r>
      <w:r w:rsidR="001F0515">
        <w:t>d</w:t>
      </w:r>
      <w:r>
        <w:t>oibt fai-</w:t>
      </w:r>
    </w:p>
    <w:p w14:paraId="450323FD" w14:textId="77777777" w:rsidR="00F047B6" w:rsidRDefault="00F047B6" w:rsidP="00F047B6">
      <w:r>
        <w:t>re les parties en telle</w:t>
      </w:r>
    </w:p>
    <w:p w14:paraId="248887DD" w14:textId="093589F0" w:rsidR="00F047B6" w:rsidRDefault="00F047B6" w:rsidP="00F047B6">
      <w:r>
        <w:t xml:space="preserve">maniere q̇l ne </w:t>
      </w:r>
      <w:r w:rsidR="001F0515">
        <w:t>d</w:t>
      </w:r>
      <w:r>
        <w:t>eparte</w:t>
      </w:r>
    </w:p>
    <w:p w14:paraId="24D0F2CB" w14:textId="2BC50F5F" w:rsidR="00F047B6" w:rsidRDefault="00F047B6" w:rsidP="00F047B6">
      <w:r>
        <w:t xml:space="preserve">pas le fief </w:t>
      </w:r>
      <w:r w:rsidR="001F0515">
        <w:t>d</w:t>
      </w:r>
      <w:r>
        <w:t>e haulbert</w:t>
      </w:r>
    </w:p>
    <w:p w14:paraId="7EFF107D" w14:textId="77777777" w:rsidR="00F047B6" w:rsidRDefault="00F047B6" w:rsidP="00F047B6">
      <w:r>
        <w:t>ne les aultres fiefz ou</w:t>
      </w:r>
    </w:p>
    <w:p w14:paraId="1A2874D6" w14:textId="77777777" w:rsidR="00F047B6" w:rsidRDefault="00F047B6" w:rsidP="00F047B6">
      <w:r>
        <w:t>il y a garde : et meſmes</w:t>
      </w:r>
    </w:p>
    <w:p w14:paraId="1D16FF19" w14:textId="77777777" w:rsidR="00F047B6" w:rsidRDefault="00F047B6" w:rsidP="00F047B6">
      <w:r>
        <w:t>quil ne meſle pas les</w:t>
      </w:r>
    </w:p>
    <w:p w14:paraId="16453541" w14:textId="77777777" w:rsidR="00F047B6" w:rsidRDefault="00F047B6" w:rsidP="00F047B6">
      <w:r>
        <w:t>heritages et reuenues</w:t>
      </w:r>
    </w:p>
    <w:p w14:paraId="7818C9EA" w14:textId="77777777" w:rsidR="00F047B6" w:rsidRDefault="00F047B6" w:rsidP="00F047B6">
      <w:r>
        <w:t>4</w:t>
      </w:r>
    </w:p>
    <w:p w14:paraId="6A0704E6" w14:textId="045A2F5D" w:rsidR="00F047B6" w:rsidRDefault="001F0515" w:rsidP="00F047B6">
      <w:r>
        <w:t>d</w:t>
      </w:r>
      <w:r w:rsidR="00F047B6">
        <w:t>une ville auec celles</w:t>
      </w:r>
    </w:p>
    <w:p w14:paraId="2A53E52A" w14:textId="7680F0A4" w:rsidR="00F047B6" w:rsidRDefault="001F0515" w:rsidP="00F047B6">
      <w:r>
        <w:lastRenderedPageBreak/>
        <w:t>d</w:t>
      </w:r>
      <w:r w:rsidR="00F047B6">
        <w:t>une aultre ville: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auſ</w:t>
      </w:r>
    </w:p>
    <w:p w14:paraId="6F8B4E87" w14:textId="77777777" w:rsidR="00F047B6" w:rsidRDefault="00F047B6" w:rsidP="00F047B6">
      <w:r>
        <w:t>ſi q̇l ne retaille ne coɿ-</w:t>
      </w:r>
    </w:p>
    <w:p w14:paraId="4E507BD1" w14:textId="56D64F93" w:rsidR="00F047B6" w:rsidRDefault="00F047B6" w:rsidP="00F047B6">
      <w:r>
        <w:t xml:space="preserve">rōpe les pieces </w:t>
      </w:r>
      <w:r w:rsidR="001F0515">
        <w:t>d</w:t>
      </w:r>
      <w:r>
        <w:t>e ter-</w:t>
      </w:r>
    </w:p>
    <w:p w14:paraId="00AAD4A0" w14:textId="77777777" w:rsidR="00F047B6" w:rsidRDefault="00F047B6" w:rsidP="00F047B6">
      <w:r>
        <w:t>re/pourtant q̄ les par-</w:t>
      </w:r>
    </w:p>
    <w:p w14:paraId="34ABAD7B" w14:textId="77777777" w:rsidR="00F047B6" w:rsidRDefault="00F047B6" w:rsidP="00F047B6">
      <w:r>
        <w:t>ties puyſſent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392B19BB" w14:textId="77777777" w:rsidR="00F047B6" w:rsidRDefault="00F047B6" w:rsidP="00F047B6">
      <w:r>
        <w:t>ctes egalles ſans les</w:t>
      </w:r>
    </w:p>
    <w:p w14:paraId="4586FC4E" w14:textId="7C17FC2F" w:rsidR="00F047B6" w:rsidRDefault="00F047B6" w:rsidP="00F047B6">
      <w:r>
        <w:t xml:space="preserve">retailler. Il </w:t>
      </w:r>
      <w:r w:rsidR="001F0515">
        <w:t>d</w:t>
      </w:r>
      <w:r>
        <w:t>oibt ioin-</w:t>
      </w:r>
    </w:p>
    <w:p w14:paraId="668A0491" w14:textId="77777777" w:rsidR="00F047B6" w:rsidRDefault="00F047B6" w:rsidP="00F047B6">
      <w:r>
        <w:t>dɿe celles qui ſōt plus</w:t>
      </w:r>
    </w:p>
    <w:p w14:paraId="57DE0C69" w14:textId="77777777" w:rsidR="00F047B6" w:rsidRDefault="00F047B6" w:rsidP="00F047B6">
      <w:r>
        <w:t>pɿochaines ſās retail-</w:t>
      </w:r>
    </w:p>
    <w:p w14:paraId="7C8EFAE6" w14:textId="77777777" w:rsidR="00F047B6" w:rsidRDefault="00F047B6" w:rsidP="00F047B6">
      <w:r>
        <w:t>ler les mēdɿes. Mais</w:t>
      </w:r>
    </w:p>
    <w:p w14:paraId="143C32D5" w14:textId="77777777" w:rsidR="00F047B6" w:rsidRDefault="00F047B6" w:rsidP="00F047B6">
      <w:r>
        <w:t>les greigneures peut il</w:t>
      </w:r>
    </w:p>
    <w:p w14:paraId="6476D0CC" w14:textId="77777777" w:rsidR="00F047B6" w:rsidRDefault="00F047B6" w:rsidP="00F047B6">
      <w:r>
        <w:t>retailler pour ioindɿe</w:t>
      </w:r>
    </w:p>
    <w:p w14:paraId="3D34FD86" w14:textId="77777777" w:rsidR="00F047B6" w:rsidRDefault="00F047B6" w:rsidP="00F047B6">
      <w:r>
        <w:t>auec les mendres / af</w:t>
      </w:r>
    </w:p>
    <w:p w14:paraId="34EEC83C" w14:textId="77777777" w:rsidR="00F047B6" w:rsidRDefault="00F047B6" w:rsidP="00F047B6">
      <w:r>
        <w:t>fin quil face les par-</w:t>
      </w:r>
    </w:p>
    <w:p w14:paraId="4784755F" w14:textId="77777777" w:rsidR="00F047B6" w:rsidRDefault="00F047B6" w:rsidP="00F047B6">
      <w:r>
        <w:t>d</w:t>
      </w:r>
    </w:p>
    <w:p w14:paraId="3F97939B" w14:textId="77777777" w:rsidR="00F047B6" w:rsidRDefault="00F047B6" w:rsidP="00F047B6">
      <w:r>
        <w:t>ties egalies . fo.idim.</w:t>
      </w:r>
    </w:p>
    <w:p w14:paraId="35066FD6" w14:textId="77777777" w:rsidR="00F047B6" w:rsidRDefault="00F047B6" w:rsidP="00F047B6">
      <w:r>
        <w:t>I</w:t>
      </w:r>
    </w:p>
    <w:p w14:paraId="52FD2601" w14:textId="10EE270C" w:rsidR="00F047B6" w:rsidRDefault="00F047B6" w:rsidP="00F047B6">
      <w:r>
        <w:t xml:space="preserve">chef </w:t>
      </w:r>
      <w:r w:rsidR="001F0515">
        <w:t>d</w:t>
      </w:r>
      <w:r>
        <w:t>e lheritage re-</w:t>
      </w:r>
    </w:p>
    <w:p w14:paraId="54A7D638" w14:textId="77777777" w:rsidR="00F047B6" w:rsidRDefault="00F047B6" w:rsidP="00F047B6"/>
    <w:p w14:paraId="45D204B9" w14:textId="77777777" w:rsidR="00F047B6" w:rsidRDefault="00F047B6" w:rsidP="00F047B6"/>
    <w:p w14:paraId="250C1A0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ēſuit eu texte</w:t>
      </w:r>
    </w:p>
    <w:p w14:paraId="5C4E684F" w14:textId="1EB2B6C4" w:rsidR="00F047B6" w:rsidRDefault="00F047B6" w:rsidP="00F047B6">
      <w:r>
        <w:t xml:space="preserve">Ous </w:t>
      </w:r>
      <w:r w:rsidR="001F0515">
        <w:t>d</w:t>
      </w:r>
      <w:r>
        <w:t xml:space="preserve">irons apɿes </w:t>
      </w:r>
      <w:r w:rsidR="001F0515">
        <w:t>d</w:t>
      </w:r>
      <w:r>
        <w:t xml:space="preserve">e parties </w:t>
      </w:r>
      <w:r w:rsidR="001F0515">
        <w:t>d</w:t>
      </w:r>
      <w:r>
        <w:t>heritage</w:t>
      </w:r>
    </w:p>
    <w:p w14:paraId="470497A2" w14:textId="77777777" w:rsidR="00F047B6" w:rsidRDefault="00F047B6" w:rsidP="00F047B6">
      <w:r>
        <w:t>a</w:t>
      </w:r>
    </w:p>
    <w:p w14:paraId="163A022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 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partable ou non parta</w:t>
      </w:r>
    </w:p>
    <w:p w14:paraId="4A70BBDA" w14:textId="77777777" w:rsidR="00F047B6" w:rsidRDefault="00F047B6" w:rsidP="00F047B6">
      <w:r>
        <w:t>ſbie.Lheritage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partable en quoy </w:t>
      </w:r>
      <w:r>
        <w:rPr>
          <w:rFonts w:ascii="Segoe UI Symbol" w:hAnsi="Segoe UI Symbol" w:cs="Segoe UI Symbol"/>
        </w:rPr>
        <w:t>⁊</w:t>
      </w:r>
      <w:r>
        <w:t>c.</w:t>
      </w:r>
    </w:p>
    <w:p w14:paraId="61E36A71" w14:textId="5538B8C1" w:rsidR="00F047B6" w:rsidRDefault="00F047B6" w:rsidP="00F047B6">
      <w:r>
        <w:t xml:space="preserve">Ce texte met vne </w:t>
      </w:r>
      <w:r w:rsidR="001F0515">
        <w:t>d</w:t>
      </w:r>
      <w:r>
        <w:t xml:space="preserve">iuiſion </w:t>
      </w:r>
      <w:r w:rsidR="001F0515">
        <w:t>d</w:t>
      </w:r>
      <w:r>
        <w:t xml:space="preserve">heritages / et </w:t>
      </w:r>
      <w:r w:rsidR="001F0515">
        <w:t>d</w:t>
      </w:r>
      <w:r>
        <w:t>ict</w:t>
      </w:r>
    </w:p>
    <w:p w14:paraId="6C775F7E" w14:textId="77777777" w:rsidR="00F047B6" w:rsidRDefault="00F047B6" w:rsidP="00F047B6">
      <w:r>
        <w:t>que vng 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 partable </w:t>
      </w:r>
      <w:r>
        <w:rPr>
          <w:rFonts w:ascii="Segoe UI Symbol" w:hAnsi="Segoe UI Symbol" w:cs="Segoe UI Symbol"/>
        </w:rPr>
        <w:t>⁊</w:t>
      </w:r>
      <w:r>
        <w:t xml:space="preserve"> 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partable.</w:t>
      </w:r>
    </w:p>
    <w:p w14:paraId="3A975AF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apɿes met que</w:t>
      </w:r>
    </w:p>
    <w:p w14:paraId="5B886DE5" w14:textId="77777777" w:rsidR="00F047B6" w:rsidRDefault="00F047B6" w:rsidP="00F047B6">
      <w:r>
        <w:t>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p</w:t>
      </w:r>
    </w:p>
    <w:p w14:paraId="1BECD9B0" w14:textId="77777777" w:rsidR="00F047B6" w:rsidRDefault="00F047B6" w:rsidP="00F047B6">
      <w:r>
        <w:t>table en quoy le ſeign̄r</w:t>
      </w:r>
    </w:p>
    <w:p w14:paraId="6867F333" w14:textId="77777777" w:rsidR="00F047B6" w:rsidRDefault="00F047B6" w:rsidP="00F047B6">
      <w:r>
        <w:t>ne peut reclamer aulcu</w:t>
      </w:r>
    </w:p>
    <w:p w14:paraId="76E9E98E" w14:textId="77777777" w:rsidR="00F047B6" w:rsidRDefault="00F047B6" w:rsidP="00F047B6">
      <w:r>
        <w:t>ne garde,ſicōe ſont va</w:t>
      </w:r>
    </w:p>
    <w:p w14:paraId="06B1DA5C" w14:textId="77777777" w:rsidR="00F047B6" w:rsidRDefault="00F047B6" w:rsidP="00F047B6">
      <w:r>
        <w:t xml:space="preserve">uaſſoureries </w:t>
      </w:r>
      <w:r>
        <w:rPr>
          <w:rFonts w:ascii="Segoe UI Symbol" w:hAnsi="Segoe UI Symbol" w:cs="Segoe UI Symbol"/>
        </w:rPr>
        <w:t>⁊</w:t>
      </w:r>
      <w:r>
        <w:t>c.Cōtre</w:t>
      </w:r>
    </w:p>
    <w:p w14:paraId="7012B2F1" w14:textId="77777777" w:rsidR="00F047B6" w:rsidRDefault="00F047B6" w:rsidP="00F047B6">
      <w:r>
        <w:t>ce texte len peut aiſi at</w:t>
      </w:r>
    </w:p>
    <w:p w14:paraId="1867B83F" w14:textId="77777777" w:rsidR="00F047B6" w:rsidRDefault="00F047B6" w:rsidP="00F047B6">
      <w:r>
        <w:t>guer.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pluſieurs</w:t>
      </w:r>
    </w:p>
    <w:p w14:paraId="5E14038E" w14:textId="77777777" w:rsidR="00F047B6" w:rsidRDefault="00F047B6" w:rsidP="00F047B6">
      <w:r>
        <w:t>vauaſſoureries noble-</w:t>
      </w:r>
    </w:p>
    <w:p w14:paraId="40D9410B" w14:textId="77777777" w:rsidR="00F047B6" w:rsidRDefault="00F047B6" w:rsidP="00F047B6">
      <w:r>
        <w:t>ment tenues a court et</w:t>
      </w:r>
    </w:p>
    <w:p w14:paraId="69A11065" w14:textId="77777777" w:rsidR="00F047B6" w:rsidRDefault="00F047B6" w:rsidP="00F047B6">
      <w:r>
        <w:t>vſage/</w:t>
      </w:r>
      <w:r>
        <w:rPr>
          <w:rFonts w:ascii="Segoe UI Symbol" w:hAnsi="Segoe UI Symbol" w:cs="Segoe UI Symbol"/>
        </w:rPr>
        <w:t>⁊</w:t>
      </w:r>
      <w:r>
        <w:t xml:space="preserve"> q̇ eſcheent en</w:t>
      </w:r>
    </w:p>
    <w:p w14:paraId="62FEE4E1" w14:textId="77777777" w:rsidR="00F047B6" w:rsidRDefault="00F047B6" w:rsidP="00F047B6">
      <w:r>
        <w:t>garde auſſi biē cōe vng</w:t>
      </w:r>
    </w:p>
    <w:p w14:paraId="679F850C" w14:textId="3E94C475" w:rsidR="00F047B6" w:rsidRDefault="00F047B6" w:rsidP="00F047B6">
      <w:r>
        <w:t xml:space="preserve">fief </w:t>
      </w:r>
      <w:r w:rsidR="001F0515">
        <w:t>d</w:t>
      </w:r>
      <w:r>
        <w:t>e haubert/qui ne</w:t>
      </w:r>
    </w:p>
    <w:p w14:paraId="6DBFFA1E" w14:textId="77777777" w:rsidR="00F047B6" w:rsidRDefault="00F047B6" w:rsidP="00F047B6">
      <w:r>
        <w:t>ſōt poīt ptables/</w:t>
      </w:r>
      <w:r>
        <w:rPr>
          <w:rFonts w:ascii="Segoe UI Symbol" w:hAnsi="Segoe UI Symbol" w:cs="Segoe UI Symbol"/>
        </w:rPr>
        <w:t>⁊</w:t>
      </w:r>
      <w:r>
        <w:t xml:space="preserve"> aiſi</w:t>
      </w:r>
    </w:p>
    <w:p w14:paraId="78EB4C27" w14:textId="77777777" w:rsidR="00F047B6" w:rsidRDefault="00F047B6" w:rsidP="00F047B6">
      <w:r>
        <w:t>ſenſuit le texte faulx.</w:t>
      </w:r>
    </w:p>
    <w:p w14:paraId="75D56CB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argumēt len</w:t>
      </w:r>
    </w:p>
    <w:p w14:paraId="17B8FF74" w14:textId="77777777" w:rsidR="00F047B6" w:rsidRDefault="00F047B6" w:rsidP="00F047B6">
      <w:r>
        <w:t>peut reſpōdɿe que on</w:t>
      </w:r>
    </w:p>
    <w:p w14:paraId="2F2CBD90" w14:textId="77777777" w:rsidR="00F047B6" w:rsidRDefault="00F047B6" w:rsidP="00F047B6">
      <w:r>
        <w:lastRenderedPageBreak/>
        <w:t>appelle munemēt va</w:t>
      </w:r>
    </w:p>
    <w:p w14:paraId="62710E88" w14:textId="77777777" w:rsidR="00F047B6" w:rsidRDefault="00F047B6" w:rsidP="00F047B6">
      <w:r>
        <w:t>uaſſoureries les ainſ-</w:t>
      </w:r>
    </w:p>
    <w:p w14:paraId="264773B7" w14:textId="2CE66BFC" w:rsidR="00F047B6" w:rsidRDefault="00F047B6" w:rsidP="00F047B6">
      <w:r>
        <w:t xml:space="preserve">neeſſes </w:t>
      </w:r>
      <w:r w:rsidR="001F0515">
        <w:t>d</w:t>
      </w:r>
      <w:r>
        <w:t>esmaſures q̇</w:t>
      </w:r>
    </w:p>
    <w:p w14:paraId="1E2EF412" w14:textId="77777777" w:rsidR="00F047B6" w:rsidRDefault="00F047B6" w:rsidP="00F047B6">
      <w:r>
        <w:t>ne ſont pas noblemēt</w:t>
      </w:r>
    </w:p>
    <w:p w14:paraId="0A56200C" w14:textId="77777777" w:rsidR="00F047B6" w:rsidRDefault="00F047B6" w:rsidP="00F047B6">
      <w:r>
        <w:t>tenues/cōbiē q̇lz ſoiēt</w:t>
      </w:r>
    </w:p>
    <w:p w14:paraId="2518271B" w14:textId="77777777" w:rsidR="00F047B6" w:rsidRDefault="00F047B6" w:rsidP="00F047B6">
      <w:r>
        <w:t>en aulcūs fiefz tenus a</w:t>
      </w:r>
    </w:p>
    <w:p w14:paraId="2AA0F9DF" w14:textId="77777777" w:rsidR="00F047B6" w:rsidRDefault="00F047B6" w:rsidP="00F047B6">
      <w:r>
        <w:t xml:space="preserve">court </w:t>
      </w:r>
      <w:r>
        <w:rPr>
          <w:rFonts w:ascii="Segoe UI Symbol" w:hAnsi="Segoe UI Symbol" w:cs="Segoe UI Symbol"/>
        </w:rPr>
        <w:t>⁊</w:t>
      </w:r>
      <w:r>
        <w:t xml:space="preserve"> vſage / et quil</w:t>
      </w:r>
    </w:p>
    <w:p w14:paraId="7C9EA94A" w14:textId="77777777" w:rsidR="00F047B6" w:rsidRDefault="00F047B6" w:rsidP="00F047B6">
      <w:r>
        <w:t>cheēt en garde q̄ on ap</w:t>
      </w:r>
    </w:p>
    <w:p w14:paraId="6DD16E72" w14:textId="77777777" w:rsidR="00F047B6" w:rsidRDefault="00F047B6" w:rsidP="00F047B6">
      <w:r>
        <w:t>pelle vauaſſoureries</w:t>
      </w:r>
    </w:p>
    <w:p w14:paraId="16870147" w14:textId="30C749E2" w:rsidR="00F047B6" w:rsidRDefault="00F047B6" w:rsidP="00F047B6">
      <w:r>
        <w:t xml:space="preserve">par </w:t>
      </w:r>
      <w:r w:rsidR="001F0515">
        <w:t>d</w:t>
      </w:r>
      <w:r>
        <w:t>enominatiō eſpe</w:t>
      </w:r>
    </w:p>
    <w:p w14:paraId="5448CFFE" w14:textId="4B9D1EA8" w:rsidR="00F047B6" w:rsidRDefault="00F047B6" w:rsidP="00F047B6">
      <w:r>
        <w:t xml:space="preserve">cial : mais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ne</w:t>
      </w:r>
    </w:p>
    <w:p w14:paraId="08601CE4" w14:textId="77777777" w:rsidR="00F047B6" w:rsidRDefault="00F047B6" w:rsidP="00F047B6">
      <w:r>
        <w:t>ple poīt le texte : mais</w:t>
      </w:r>
    </w:p>
    <w:p w14:paraId="6A411398" w14:textId="77777777" w:rsidR="00F047B6" w:rsidRDefault="00F047B6" w:rsidP="00F047B6">
      <w:r>
        <w:t xml:space="preserve">parle </w:t>
      </w:r>
      <w:r>
        <w:rPr>
          <w:rFonts w:ascii="Segoe UI Symbol" w:hAnsi="Segoe UI Symbol" w:cs="Segoe UI Symbol"/>
        </w:rPr>
        <w:t>⁊</w:t>
      </w:r>
      <w:r>
        <w:t xml:space="preserve"> ſentēt ſeulemēt</w:t>
      </w:r>
    </w:p>
    <w:p w14:paraId="5D9993F8" w14:textId="5ED1DCBF" w:rsidR="00F047B6" w:rsidRDefault="001F0515" w:rsidP="00F047B6">
      <w:r>
        <w:t>d</w:t>
      </w:r>
      <w:r w:rsidR="00F047B6">
        <w:t>es vauaſſoureries nō</w:t>
      </w:r>
    </w:p>
    <w:p w14:paraId="67CE848E" w14:textId="77777777" w:rsidR="00F047B6" w:rsidRDefault="00F047B6" w:rsidP="00F047B6">
      <w:r>
        <w:t>noblemēt tenues ſane</w:t>
      </w:r>
    </w:p>
    <w:p w14:paraId="78C03843" w14:textId="77777777" w:rsidR="00F047B6" w:rsidRDefault="00F047B6" w:rsidP="00F047B6">
      <w:r>
        <w:t>appert largumēt ſolut</w:t>
      </w:r>
    </w:p>
    <w:p w14:paraId="013B6C23" w14:textId="77777777" w:rsidR="00F047B6" w:rsidRDefault="00F047B6" w:rsidP="00F047B6">
      <w:r>
        <w:t>court et uſage. Ainſi</w:t>
      </w:r>
    </w:p>
    <w:p w14:paraId="5FB02FB0" w14:textId="77777777" w:rsidR="00F047B6" w:rsidRDefault="00F047B6" w:rsidP="00F047B6">
      <w:r>
        <w:t>b</w:t>
      </w:r>
    </w:p>
    <w:p w14:paraId="05225CE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Quād a aulcū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2524FA0" w14:textId="2BD1BFC1" w:rsidR="00F047B6" w:rsidRDefault="00F047B6" w:rsidP="00F047B6">
      <w:r>
        <w:t xml:space="preserve">eſcheu lheritage </w:t>
      </w:r>
      <w:r w:rsidR="001F0515">
        <w:t>d</w:t>
      </w:r>
      <w:r>
        <w:t>e ſō</w:t>
      </w:r>
    </w:p>
    <w:p w14:paraId="7AC57AD3" w14:textId="6E2E773E" w:rsidR="00F047B6" w:rsidRDefault="00F047B6" w:rsidP="00F047B6">
      <w:r>
        <w:t xml:space="preserve">pere,ou </w:t>
      </w:r>
      <w:r w:rsidR="001F0515">
        <w:t>d</w:t>
      </w:r>
      <w:r>
        <w:t>e ſon ael,oi</w:t>
      </w:r>
    </w:p>
    <w:p w14:paraId="0505D85B" w14:textId="77777777" w:rsidR="00F047B6" w:rsidRDefault="00F047B6" w:rsidP="00F047B6">
      <w:r>
        <w:t>hiij. fo.exij.</w:t>
      </w:r>
    </w:p>
    <w:p w14:paraId="4C49DD85" w14:textId="5907542A" w:rsidR="00F047B6" w:rsidRDefault="00F047B6" w:rsidP="00F047B6">
      <w:r>
        <w:t xml:space="preserve">ſoiēt </w:t>
      </w:r>
      <w:r w:rsidR="001F0515">
        <w:t>d</w:t>
      </w:r>
      <w:r>
        <w:t>u lignage a ce-</w:t>
      </w:r>
    </w:p>
    <w:p w14:paraId="48C41593" w14:textId="2A06207B" w:rsidR="00F047B6" w:rsidRDefault="00F047B6" w:rsidP="00F047B6">
      <w:r>
        <w:t xml:space="preserve">luy </w:t>
      </w:r>
      <w:r w:rsidR="001F0515">
        <w:t>d</w:t>
      </w:r>
      <w:r>
        <w:t xml:space="preserve">e q̄ lheritage </w:t>
      </w:r>
      <w:r w:rsidR="001F0515">
        <w:t>d</w:t>
      </w:r>
      <w:r>
        <w:t>e-</w:t>
      </w:r>
    </w:p>
    <w:p w14:paraId="257C9593" w14:textId="7E16146D" w:rsidR="00F047B6" w:rsidRDefault="00F047B6" w:rsidP="00F047B6">
      <w:r>
        <w:t xml:space="preserve">ſcēd </w:t>
      </w:r>
      <w:r>
        <w:rPr>
          <w:rFonts w:ascii="Segoe UI Symbol" w:hAnsi="Segoe UI Symbol" w:cs="Segoe UI Symbol"/>
        </w:rPr>
        <w:t>⁊</w:t>
      </w:r>
      <w:r>
        <w:t xml:space="preserve">c.Len </w:t>
      </w:r>
      <w:r w:rsidR="001F0515">
        <w:t>d</w:t>
      </w:r>
      <w:r>
        <w:t>oibt ſca-</w:t>
      </w:r>
    </w:p>
    <w:p w14:paraId="3782F4D4" w14:textId="77777777" w:rsidR="00F047B6" w:rsidRDefault="00F047B6" w:rsidP="00F047B6">
      <w:r>
        <w:t>uoir q̄ quand heritage</w:t>
      </w:r>
    </w:p>
    <w:p w14:paraId="35F74D58" w14:textId="77777777" w:rsidR="00F047B6" w:rsidRDefault="00F047B6" w:rsidP="00F047B6">
      <w:r>
        <w:t>deſcēd a pluſieurs/le</w:t>
      </w:r>
    </w:p>
    <w:p w14:paraId="6B5F0B1F" w14:textId="77777777" w:rsidR="00F047B6" w:rsidRDefault="00F047B6" w:rsidP="00F047B6">
      <w:r>
        <w:t>puiſne ou cil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yſſu</w:t>
      </w:r>
    </w:p>
    <w:p w14:paraId="383AA284" w14:textId="07C1BCD7" w:rsidR="00F047B6" w:rsidRDefault="00F047B6" w:rsidP="00F047B6">
      <w:r>
        <w:t xml:space="preserve">de luy, </w:t>
      </w:r>
      <w:r w:rsidR="001F0515">
        <w:t>d</w:t>
      </w:r>
      <w:r>
        <w:t>oibt faire les</w:t>
      </w:r>
    </w:p>
    <w:p w14:paraId="3C797E57" w14:textId="0A082C3E" w:rsidR="00F047B6" w:rsidRDefault="00F047B6" w:rsidP="00F047B6">
      <w:r>
        <w:t>pties:</w:t>
      </w:r>
      <w:r>
        <w:rPr>
          <w:rFonts w:ascii="Segoe UI Symbol" w:hAnsi="Segoe UI Symbol" w:cs="Segoe UI Symbol"/>
        </w:rPr>
        <w:t>⁊</w:t>
      </w:r>
      <w:r>
        <w:t xml:space="preserve"> luy </w:t>
      </w:r>
      <w:r w:rsidR="001F0515">
        <w:t>d</w:t>
      </w:r>
      <w:r>
        <w:t>oibt laiſ-</w:t>
      </w:r>
    </w:p>
    <w:p w14:paraId="1BF0A806" w14:textId="77777777" w:rsidR="00F047B6" w:rsidRDefault="00F047B6" w:rsidP="00F047B6">
      <w:r>
        <w:t>ne q̇ a recueſlly la ſuc</w:t>
      </w:r>
    </w:p>
    <w:p w14:paraId="7A6AAE8A" w14:textId="77777777" w:rsidR="00F047B6" w:rsidRDefault="00F047B6" w:rsidP="00F047B6">
      <w:r>
        <w:t>ceſſion bailler la ſaiſi-</w:t>
      </w:r>
    </w:p>
    <w:p w14:paraId="69B6E575" w14:textId="721D89BF" w:rsidR="00F047B6" w:rsidRDefault="00F047B6" w:rsidP="00F047B6">
      <w:r>
        <w:t xml:space="preserve">ne verbal </w:t>
      </w:r>
      <w:r w:rsidR="001F0515">
        <w:t>d</w:t>
      </w:r>
      <w:r>
        <w:t>icelle ſuc-</w:t>
      </w:r>
    </w:p>
    <w:p w14:paraId="288DA720" w14:textId="77777777" w:rsidR="00F047B6" w:rsidRDefault="00F047B6" w:rsidP="00F047B6">
      <w:r>
        <w:t>ceſſiō / ſans cueillir ne</w:t>
      </w:r>
    </w:p>
    <w:p w14:paraId="5D51467F" w14:textId="456B4404" w:rsidR="00F047B6" w:rsidRDefault="00F047B6" w:rsidP="00F047B6">
      <w:r>
        <w:t xml:space="preserve">leuer.affin </w:t>
      </w:r>
      <w:r w:rsidR="001F0515">
        <w:t>d</w:t>
      </w:r>
      <w:r>
        <w:t>e faire les</w:t>
      </w:r>
    </w:p>
    <w:p w14:paraId="120A681B" w14:textId="77777777" w:rsidR="00F047B6" w:rsidRDefault="00F047B6" w:rsidP="00F047B6">
      <w:r>
        <w:t>lotz.</w:t>
      </w:r>
      <w:r>
        <w:rPr>
          <w:rFonts w:ascii="Segoe UI Symbol" w:hAnsi="Segoe UI Symbol" w:cs="Segoe UI Symbol"/>
        </w:rPr>
        <w:t>⁊</w:t>
      </w:r>
      <w:r>
        <w:t xml:space="preserve"> ſe le puiſne trou</w:t>
      </w:r>
    </w:p>
    <w:p w14:paraId="344891DA" w14:textId="77777777" w:rsidR="00F047B6" w:rsidRDefault="00F047B6" w:rsidP="00F047B6">
      <w:r>
        <w:t>ue ſon ainſne en court.</w:t>
      </w:r>
    </w:p>
    <w:p w14:paraId="5F101AF4" w14:textId="5C9BB85D" w:rsidR="00F047B6" w:rsidRDefault="00F047B6" w:rsidP="00F047B6">
      <w:r>
        <w:t xml:space="preserve">celuy ainſne le </w:t>
      </w:r>
      <w:r w:rsidR="001F0515">
        <w:t>d</w:t>
      </w:r>
      <w:r>
        <w:t>oibt</w:t>
      </w:r>
    </w:p>
    <w:p w14:paraId="07E6FCC7" w14:textId="77777777" w:rsidR="00F047B6" w:rsidRDefault="00F047B6" w:rsidP="00F047B6">
      <w:r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nyer a</w:t>
      </w:r>
    </w:p>
    <w:p w14:paraId="437C149E" w14:textId="77777777" w:rsidR="00F047B6" w:rsidRDefault="00F047B6" w:rsidP="00F047B6">
      <w:r>
        <w:t>lignage:</w:t>
      </w:r>
      <w:r>
        <w:rPr>
          <w:rFonts w:ascii="Segoe UI Symbol" w:hAnsi="Segoe UI Symbol" w:cs="Segoe UI Symbol"/>
        </w:rPr>
        <w:t>⁊</w:t>
      </w:r>
      <w:r>
        <w:t xml:space="preserve"> ce faict bail-</w:t>
      </w:r>
    </w:p>
    <w:p w14:paraId="0A2FBF54" w14:textId="77777777" w:rsidR="00F047B6" w:rsidRDefault="00F047B6" w:rsidP="00F047B6">
      <w:r>
        <w:t>ler la ſaiſine verbal a</w:t>
      </w:r>
    </w:p>
    <w:p w14:paraId="64CBA965" w14:textId="66D65A7F" w:rsidR="00F047B6" w:rsidRDefault="00F047B6" w:rsidP="00F047B6">
      <w:r>
        <w:t xml:space="preserve">la fin </w:t>
      </w:r>
      <w:r w:rsidR="001F0515">
        <w:t>d</w:t>
      </w:r>
      <w:r>
        <w:t>euantdicte:</w:t>
      </w:r>
      <w:r>
        <w:rPr>
          <w:rFonts w:ascii="Segoe UI Symbol" w:hAnsi="Segoe UI Symbol" w:cs="Segoe UI Symbol"/>
        </w:rPr>
        <w:t>⁊</w:t>
      </w:r>
      <w:r>
        <w:t xml:space="preserve"> ne</w:t>
      </w:r>
    </w:p>
    <w:p w14:paraId="742E6426" w14:textId="58F98C50" w:rsidR="00F047B6" w:rsidRDefault="00F047B6" w:rsidP="00F047B6">
      <w:r>
        <w:t xml:space="preserve">pourroit en ce cas </w:t>
      </w:r>
      <w:r w:rsidR="001F0515">
        <w:t>d</w:t>
      </w:r>
      <w:r>
        <w:t>ifferer pour adiournement. Et ſe le</w:t>
      </w:r>
    </w:p>
    <w:p w14:paraId="32C50B8E" w14:textId="77777777" w:rsidR="00F047B6" w:rsidRDefault="00F047B6" w:rsidP="00F047B6">
      <w:r>
        <w:t>puiſne veult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cōgneu a lignage/il fault quil ſoit pɿe</w:t>
      </w:r>
    </w:p>
    <w:p w14:paraId="4C5902E7" w14:textId="33B0A6A3" w:rsidR="00F047B6" w:rsidRDefault="00F047B6" w:rsidP="00F047B6">
      <w:r>
        <w:lastRenderedPageBreak/>
        <w:t xml:space="preserve">ſent en ſa perſonne / ou aultrement on </w:t>
      </w:r>
      <w:r w:rsidR="001F0515">
        <w:t>d</w:t>
      </w:r>
      <w:r>
        <w:t>iffereroit pour</w:t>
      </w:r>
    </w:p>
    <w:p w14:paraId="0DD13A3A" w14:textId="77777777" w:rsidR="00F047B6" w:rsidRDefault="00F047B6" w:rsidP="00F047B6"/>
    <w:p w14:paraId="2EB38289" w14:textId="77777777" w:rsidR="00F047B6" w:rsidRDefault="00F047B6" w:rsidP="00F047B6"/>
    <w:p w14:paraId="37A395D7" w14:textId="77777777" w:rsidR="00F047B6" w:rsidRDefault="00F047B6" w:rsidP="00F047B6">
      <w:r>
        <w:t>r</w:t>
      </w:r>
      <w:r>
        <w:rPr>
          <w:rFonts w:ascii="Cambria Math" w:hAnsi="Cambria Math" w:cs="Cambria Math"/>
        </w:rPr>
        <w:t>ℂ</w:t>
      </w:r>
      <w:r>
        <w:t>CM2</w:t>
      </w:r>
    </w:p>
    <w:p w14:paraId="19B82B4E" w14:textId="77777777" w:rsidR="00F047B6" w:rsidRDefault="00F047B6" w:rsidP="00F047B6">
      <w:r>
        <w:t>ſon abſence.Et ſi neſchet en ce cas a lainſne pour con-</w:t>
      </w:r>
    </w:p>
    <w:p w14:paraId="49620CC7" w14:textId="5875A200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 nyer a lignage ne reſpit ne </w:t>
      </w:r>
      <w:r w:rsidR="001F0515">
        <w:t>d</w:t>
      </w:r>
      <w:r>
        <w:t>elay. Mais ſi</w:t>
      </w:r>
    </w:p>
    <w:p w14:paraId="51910609" w14:textId="77777777" w:rsidR="00F047B6" w:rsidRDefault="00F047B6" w:rsidP="00F047B6">
      <w:r>
        <w:t>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lignage ſera congneu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 la ſaiſine ver-</w:t>
      </w:r>
    </w:p>
    <w:p w14:paraId="43A155A5" w14:textId="77777777" w:rsidR="00F047B6" w:rsidRDefault="00F047B6" w:rsidP="00F047B6">
      <w:r>
        <w:t>bal:ou ſil nye le lignage,et il y auoit pɿoces entre eulx.</w:t>
      </w:r>
    </w:p>
    <w:p w14:paraId="1F5F74A2" w14:textId="64FC470E" w:rsidR="00F047B6" w:rsidRDefault="00F047B6" w:rsidP="00F047B6">
      <w:r>
        <w:t xml:space="preserve">il y cherroit bien reſpit ou </w:t>
      </w:r>
      <w:r w:rsidR="001F0515">
        <w:t>d</w:t>
      </w:r>
      <w:r>
        <w:t xml:space="preserve">elay.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ſca-</w:t>
      </w:r>
    </w:p>
    <w:p w14:paraId="2C0A2E97" w14:textId="2F924A86" w:rsidR="00F047B6" w:rsidRDefault="00F047B6" w:rsidP="00F047B6">
      <w:r>
        <w:t xml:space="preserve">uoir que ſe lainſne </w:t>
      </w:r>
      <w:r w:rsidR="001F0515">
        <w:t>d</w:t>
      </w:r>
      <w:r>
        <w:t>if</w:t>
      </w:r>
    </w:p>
    <w:p w14:paraId="1DAA1220" w14:textId="678DAB25" w:rsidR="00F047B6" w:rsidRDefault="00F047B6" w:rsidP="00F047B6">
      <w:r>
        <w:t xml:space="preserve">feroit le pɿoces par </w:t>
      </w:r>
      <w:r w:rsidR="001F0515">
        <w:t>d</w:t>
      </w:r>
      <w:r>
        <w:t>e</w:t>
      </w:r>
    </w:p>
    <w:p w14:paraId="2086231A" w14:textId="29636B9E" w:rsidR="00F047B6" w:rsidRDefault="00F047B6" w:rsidP="00F047B6">
      <w:r>
        <w:t xml:space="preserve">faultz ou aultres </w:t>
      </w:r>
      <w:r w:rsidR="001F0515">
        <w:t>d</w:t>
      </w:r>
      <w:r>
        <w:t>ila-</w:t>
      </w:r>
    </w:p>
    <w:p w14:paraId="54FD6F3D" w14:textId="77777777" w:rsidR="00F047B6" w:rsidRDefault="00F047B6" w:rsidP="00F047B6">
      <w:r>
        <w:t>tions/len bailleroit ꝓ-</w:t>
      </w:r>
    </w:p>
    <w:p w14:paraId="19A16C5A" w14:textId="1CEEC9C9" w:rsidR="00F047B6" w:rsidRDefault="00F047B6" w:rsidP="00F047B6">
      <w:r>
        <w:t xml:space="preserve">ui ſiō </w:t>
      </w:r>
      <w:r w:rsidR="001F0515">
        <w:t>d</w:t>
      </w:r>
      <w:r>
        <w:t>e viure au puil</w:t>
      </w:r>
    </w:p>
    <w:p w14:paraId="60C66F77" w14:textId="77777777" w:rsidR="00F047B6" w:rsidRDefault="00F047B6" w:rsidP="00F047B6">
      <w:r>
        <w:t>ne / mais q̄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7AF1FF7" w14:textId="4D537977" w:rsidR="00F047B6" w:rsidRDefault="00F047B6" w:rsidP="00F047B6">
      <w:r>
        <w:t xml:space="preserve">bien lfoɿmee </w:t>
      </w:r>
      <w:r w:rsidR="001F0515">
        <w:t>d</w:t>
      </w:r>
      <w:r>
        <w:t>u ligna</w:t>
      </w:r>
    </w:p>
    <w:p w14:paraId="546A2A9C" w14:textId="77777777" w:rsidR="00F047B6" w:rsidRDefault="00F047B6" w:rsidP="00F047B6">
      <w:r>
        <w:t>ge.Et ſe pourroit bien</w:t>
      </w:r>
    </w:p>
    <w:p w14:paraId="07F18163" w14:textId="203961C9" w:rsidR="00F047B6" w:rsidRDefault="00F047B6" w:rsidP="00F047B6">
      <w:r>
        <w:t xml:space="preserve">faire telle ꝓuiſion </w:t>
      </w:r>
      <w:r w:rsidR="001F0515">
        <w:t>d</w:t>
      </w:r>
      <w:r>
        <w:t>e</w:t>
      </w:r>
    </w:p>
    <w:p w14:paraId="56FD56DB" w14:textId="77777777" w:rsidR="00F047B6" w:rsidRDefault="00F047B6" w:rsidP="00F047B6">
      <w:r>
        <w:t>igueur autant comme</w:t>
      </w:r>
    </w:p>
    <w:p w14:paraId="4FF9E99F" w14:textId="5D2850F2" w:rsidR="00F047B6" w:rsidRDefault="00F047B6" w:rsidP="00F047B6">
      <w:r>
        <w:t xml:space="preserve">la partie que il </w:t>
      </w:r>
      <w:r w:rsidR="001F0515">
        <w:t>d</w:t>
      </w:r>
      <w:r>
        <w:t>ebue-</w:t>
      </w:r>
    </w:p>
    <w:p w14:paraId="41845F57" w14:textId="77777777" w:rsidR="00F047B6" w:rsidRDefault="00F047B6" w:rsidP="00F047B6">
      <w:r>
        <w:t>roit auoir. Mais i</w:t>
      </w:r>
    </w:p>
    <w:p w14:paraId="0E4A59A3" w14:textId="648A3492" w:rsidR="00F047B6" w:rsidRDefault="001F0515" w:rsidP="00F047B6">
      <w:r>
        <w:t>d</w:t>
      </w:r>
      <w:r w:rsidR="00F047B6">
        <w:t xml:space="preserve">oibt bailler pleges </w:t>
      </w:r>
      <w:r>
        <w:t>d</w:t>
      </w:r>
    </w:p>
    <w:p w14:paraId="555D6B33" w14:textId="66E10648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aurer/ſil enchet </w:t>
      </w:r>
      <w:r w:rsidR="001F0515">
        <w:t>d</w:t>
      </w:r>
      <w:r>
        <w:t>u</w:t>
      </w:r>
    </w:p>
    <w:p w14:paraId="7BE66B13" w14:textId="77777777" w:rsidR="00F047B6" w:rsidRDefault="00F047B6" w:rsidP="00F047B6">
      <w:r>
        <w:t>pɿoces.</w:t>
      </w:r>
    </w:p>
    <w:p w14:paraId="51A6B927" w14:textId="77777777" w:rsidR="00F047B6" w:rsidRDefault="00F047B6" w:rsidP="00F047B6"/>
    <w:p w14:paraId="0419F3C0" w14:textId="77777777" w:rsidR="00F047B6" w:rsidRDefault="00F047B6" w:rsidP="00F047B6"/>
    <w:p w14:paraId="72A8B36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le texte met.</w:t>
      </w:r>
    </w:p>
    <w:p w14:paraId="4CF7B8DB" w14:textId="77777777" w:rsidR="00F047B6" w:rsidRDefault="00F047B6" w:rsidP="00F047B6">
      <w:r>
        <w:t xml:space="preserve"> Fran</w:t>
      </w:r>
    </w:p>
    <w:p w14:paraId="567B912F" w14:textId="5BD9BE7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puiſne </w:t>
      </w:r>
      <w:r w:rsidR="001F0515">
        <w:t>d</w:t>
      </w:r>
      <w:r>
        <w:t>oibt</w:t>
      </w:r>
    </w:p>
    <w:p w14:paraId="5D7D99EE" w14:textId="77777777" w:rsidR="00F047B6" w:rsidRDefault="00F047B6" w:rsidP="00F047B6">
      <w:r>
        <w:t>faire les parties/ſi q̄ le</w:t>
      </w:r>
    </w:p>
    <w:p w14:paraId="368721D8" w14:textId="6D387268" w:rsidR="00F047B6" w:rsidRDefault="00F047B6" w:rsidP="00F047B6">
      <w:r>
        <w:t xml:space="preserve">mēbɿe </w:t>
      </w:r>
      <w:r w:rsidR="001F0515">
        <w:t>d</w:t>
      </w:r>
      <w:r>
        <w:t xml:space="preserve">e fief </w:t>
      </w:r>
      <w:r w:rsidR="001F0515">
        <w:t>d</w:t>
      </w:r>
      <w:r>
        <w:t>e hau-</w:t>
      </w:r>
    </w:p>
    <w:p w14:paraId="792A21E6" w14:textId="2D877FCC" w:rsidR="00F047B6" w:rsidRDefault="00F047B6" w:rsidP="00F047B6">
      <w:r>
        <w:t xml:space="preserve">bert ne ſoit pas </w:t>
      </w:r>
      <w:r w:rsidR="001F0515">
        <w:t>d</w:t>
      </w:r>
      <w:r>
        <w:t>eſpe</w:t>
      </w:r>
    </w:p>
    <w:p w14:paraId="60636ADD" w14:textId="77777777" w:rsidR="00F047B6" w:rsidRDefault="00F047B6" w:rsidP="00F047B6">
      <w:r>
        <w:t xml:space="preserve">ce </w:t>
      </w:r>
      <w:r>
        <w:rPr>
          <w:rFonts w:ascii="Segoe UI Symbol" w:hAnsi="Segoe UI Symbol" w:cs="Segoe UI Symbol"/>
        </w:rPr>
        <w:t>⁊</w:t>
      </w:r>
      <w:r>
        <w:t>c.Et puis met Le</w:t>
      </w:r>
    </w:p>
    <w:p w14:paraId="6107994B" w14:textId="718C59A6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les choſes </w:t>
      </w:r>
      <w:r w:rsidR="001F0515">
        <w:t>d</w:t>
      </w:r>
      <w:r>
        <w:t>une</w:t>
      </w:r>
    </w:p>
    <w:p w14:paraId="7B90B97E" w14:textId="77777777" w:rsidR="00F047B6" w:rsidRDefault="00F047B6" w:rsidP="00F047B6">
      <w:r>
        <w:t>ville auec aultreſ:</w:t>
      </w:r>
      <w:r>
        <w:rPr>
          <w:rFonts w:ascii="Segoe UI Symbol" w:hAnsi="Segoe UI Symbol" w:cs="Segoe UI Symbol"/>
        </w:rPr>
        <w:t>⁊</w:t>
      </w:r>
      <w:r>
        <w:t xml:space="preserve"> q̇l</w:t>
      </w:r>
    </w:p>
    <w:p w14:paraId="7A292283" w14:textId="77777777" w:rsidR="00F047B6" w:rsidRDefault="00F047B6" w:rsidP="00F047B6">
      <w:r>
        <w:t>ne retaille ne coɿrom-</w:t>
      </w:r>
    </w:p>
    <w:p w14:paraId="171DF2A7" w14:textId="42D8B03F" w:rsidR="00F047B6" w:rsidRDefault="00F047B6" w:rsidP="00F047B6">
      <w:r>
        <w:t>pe les pieces</w:t>
      </w:r>
      <w:r w:rsidR="001F0515">
        <w:t>d</w:t>
      </w:r>
      <w:r>
        <w:t xml:space="preserve">e tre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2F2BC45" w14:textId="0855577A" w:rsidR="00F047B6" w:rsidRDefault="00F047B6" w:rsidP="00F047B6">
      <w:r>
        <w:t xml:space="preserve">Par ce texte on </w:t>
      </w:r>
      <w:r w:rsidR="001F0515">
        <w:t>d</w:t>
      </w:r>
      <w:r>
        <w:t>oibt</w:t>
      </w:r>
    </w:p>
    <w:p w14:paraId="652D8778" w14:textId="77777777" w:rsidR="00F047B6" w:rsidRDefault="00F047B6" w:rsidP="00F047B6">
      <w:r>
        <w:t>noter que le puiſne en</w:t>
      </w:r>
    </w:p>
    <w:p w14:paraId="1EB2EFB8" w14:textId="77777777" w:rsidR="00F047B6" w:rsidRDefault="00F047B6" w:rsidP="00F047B6">
      <w:r>
        <w:t>faiſant les parties ne</w:t>
      </w:r>
    </w:p>
    <w:p w14:paraId="51A3399D" w14:textId="16CEB3B0" w:rsidR="00F047B6" w:rsidRDefault="001F0515" w:rsidP="00F047B6">
      <w:r>
        <w:t>d</w:t>
      </w:r>
      <w:r w:rsidR="00F047B6">
        <w:t xml:space="preserve">oibt pas </w:t>
      </w:r>
      <w:r>
        <w:t>d</w:t>
      </w:r>
      <w:r w:rsidR="00F047B6">
        <w:t>iuiſer les</w:t>
      </w:r>
    </w:p>
    <w:p w14:paraId="7DE618B8" w14:textId="77777777" w:rsidR="00F047B6" w:rsidRDefault="00F047B6" w:rsidP="00F047B6">
      <w:r>
        <w:t>fiefz ne les terres,po᷒-</w:t>
      </w:r>
    </w:p>
    <w:p w14:paraId="7F4F3F21" w14:textId="77777777" w:rsidR="00F047B6" w:rsidRDefault="00F047B6" w:rsidP="00F047B6">
      <w:r>
        <w:t>ueu q̄ les partages ſe</w:t>
      </w:r>
    </w:p>
    <w:p w14:paraId="1E35D199" w14:textId="77777777" w:rsidR="00F047B6" w:rsidRDefault="00F047B6" w:rsidP="00F047B6">
      <w:r>
        <w:t>puiſſent aultremēt fai-</w:t>
      </w:r>
    </w:p>
    <w:p w14:paraId="11B690C2" w14:textId="582CDCAA" w:rsidR="00F047B6" w:rsidRDefault="00F047B6" w:rsidP="00F047B6">
      <w:r>
        <w:t xml:space="preserve">re ſans </w:t>
      </w:r>
      <w:r w:rsidR="001F0515">
        <w:t>d</w:t>
      </w:r>
      <w:r>
        <w:t>iuiſion : et ſi</w:t>
      </w:r>
    </w:p>
    <w:p w14:paraId="23DC2278" w14:textId="77777777" w:rsidR="00F047B6" w:rsidRDefault="00F047B6" w:rsidP="00F047B6">
      <w:r>
        <w:lastRenderedPageBreak/>
        <w:t>fei.</w:t>
      </w:r>
    </w:p>
    <w:p w14:paraId="4F230DB7" w14:textId="77777777" w:rsidR="00F047B6" w:rsidRDefault="00F047B6" w:rsidP="00F047B6">
      <w:r>
        <w:t>faire le conuient / ſi la</w:t>
      </w:r>
    </w:p>
    <w:p w14:paraId="0ED20132" w14:textId="77777777" w:rsidR="00F047B6" w:rsidRDefault="00F047B6" w:rsidP="00F047B6">
      <w:r>
        <w:t>doibt on faire la men-</w:t>
      </w:r>
    </w:p>
    <w:p w14:paraId="29849B3B" w14:textId="77777777" w:rsidR="00F047B6" w:rsidRDefault="00F047B6" w:rsidP="00F047B6">
      <w:r>
        <w:t>lre que on pourra.</w:t>
      </w:r>
    </w:p>
    <w:p w14:paraId="5F43E586" w14:textId="77777777" w:rsidR="00F047B6" w:rsidRDefault="00F047B6" w:rsidP="00F047B6"/>
    <w:p w14:paraId="4AC91D45" w14:textId="77777777" w:rsidR="00F047B6" w:rsidRDefault="00F047B6" w:rsidP="00F047B6"/>
    <w:p w14:paraId="2074C6D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met.</w:t>
      </w:r>
    </w:p>
    <w:p w14:paraId="3AFE1495" w14:textId="77777777" w:rsidR="00F047B6" w:rsidRDefault="00F047B6" w:rsidP="00F047B6">
      <w:r>
        <w:t>d</w:t>
      </w:r>
    </w:p>
    <w:p w14:paraId="40685B1D" w14:textId="28EF20C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chef </w:t>
      </w:r>
      <w:r w:rsidR="001F0515">
        <w:t>d</w:t>
      </w:r>
      <w:r>
        <w:t>e lher</w:t>
      </w:r>
    </w:p>
    <w:p w14:paraId="7E7C5035" w14:textId="77777777" w:rsidR="00F047B6" w:rsidRDefault="00F047B6" w:rsidP="00F047B6">
      <w:r>
        <w:t>tage remaidra a laīſne</w:t>
      </w:r>
    </w:p>
    <w:p w14:paraId="021DF7F2" w14:textId="77777777" w:rsidR="00F047B6" w:rsidRDefault="00F047B6" w:rsidP="00F047B6">
      <w:r>
        <w:t>icōe le hebergemēt et</w:t>
      </w:r>
    </w:p>
    <w:p w14:paraId="52BDA799" w14:textId="77777777" w:rsidR="00F047B6" w:rsidRDefault="00F047B6" w:rsidP="00F047B6">
      <w:r>
        <w:t>le clos:pourtant q̇l en</w:t>
      </w:r>
    </w:p>
    <w:p w14:paraId="50D38AA0" w14:textId="77777777" w:rsidR="00F047B6" w:rsidRDefault="00F047B6" w:rsidP="00F047B6">
      <w:r>
        <w:t>face a ſes freres loyal</w:t>
      </w:r>
    </w:p>
    <w:p w14:paraId="5E79F823" w14:textId="41B0261B" w:rsidR="00F047B6" w:rsidRDefault="00F047B6" w:rsidP="00F047B6">
      <w:r>
        <w:t xml:space="preserve">eſchāge a la valeur </w:t>
      </w:r>
      <w:r w:rsidR="001F0515">
        <w:t>d</w:t>
      </w:r>
      <w:r>
        <w:t>e</w:t>
      </w:r>
    </w:p>
    <w:p w14:paraId="083132A8" w14:textId="77777777" w:rsidR="00F047B6" w:rsidRDefault="00F047B6" w:rsidP="00F047B6">
      <w:r>
        <w:t>toutes les aultres cho</w:t>
      </w:r>
    </w:p>
    <w:p w14:paraId="627105A3" w14:textId="77777777" w:rsidR="00F047B6" w:rsidRDefault="00F047B6" w:rsidP="00F047B6">
      <w:r>
        <w:t xml:space="preserve">ſes </w:t>
      </w:r>
      <w:r>
        <w:rPr>
          <w:rFonts w:ascii="Segoe UI Symbol" w:hAnsi="Segoe UI Symbol" w:cs="Segoe UI Symbol"/>
        </w:rPr>
        <w:t>⁊</w:t>
      </w:r>
      <w:r>
        <w:t>c.Sur ce on peut</w:t>
      </w:r>
    </w:p>
    <w:p w14:paraId="24F2174E" w14:textId="77777777" w:rsidR="00F047B6" w:rsidRDefault="00F047B6" w:rsidP="00F047B6">
      <w:r>
        <w:t>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iō.</w:t>
      </w:r>
    </w:p>
    <w:p w14:paraId="7674E40C" w14:textId="77777777" w:rsidR="00F047B6" w:rsidRDefault="00F047B6" w:rsidP="00F047B6">
      <w:r>
        <w:t>Ung puiſne a faict les</w:t>
      </w:r>
    </w:p>
    <w:p w14:paraId="7D5DA2F5" w14:textId="6AD3C249" w:rsidR="00F047B6" w:rsidRDefault="00F047B6" w:rsidP="00F047B6">
      <w:r>
        <w:t xml:space="preserve">pties </w:t>
      </w:r>
      <w:r w:rsidR="001F0515">
        <w:t>d</w:t>
      </w:r>
      <w:r>
        <w:t>une ſucceſſion:</w:t>
      </w:r>
    </w:p>
    <w:p w14:paraId="0C4181ED" w14:textId="77777777" w:rsidR="00F047B6" w:rsidRDefault="00F047B6" w:rsidP="00F047B6">
      <w:r>
        <w:t>laīſne choiſira vng lot</w:t>
      </w:r>
    </w:p>
    <w:p w14:paraId="48220A62" w14:textId="735FDF51" w:rsidR="00F047B6" w:rsidRDefault="00F047B6" w:rsidP="00F047B6">
      <w:r>
        <w:t>ou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 chef </w:t>
      </w:r>
      <w:r w:rsidR="001F0515">
        <w:t>d</w:t>
      </w:r>
      <w:r>
        <w:t>e</w:t>
      </w:r>
    </w:p>
    <w:p w14:paraId="5CF52EA9" w14:textId="77777777" w:rsidR="00F047B6" w:rsidRDefault="00F047B6" w:rsidP="00F047B6">
      <w:r>
        <w:t>lheritage:</w:t>
      </w:r>
      <w:r>
        <w:rPr>
          <w:rFonts w:ascii="Segoe UI Symbol" w:hAnsi="Segoe UI Symbol" w:cs="Segoe UI Symbol"/>
        </w:rPr>
        <w:t>⁊</w:t>
      </w:r>
      <w:r>
        <w:t xml:space="preserve"> puis veult</w:t>
      </w:r>
    </w:p>
    <w:p w14:paraId="450BFA29" w14:textId="6A11C64F" w:rsidR="00F047B6" w:rsidRDefault="00F047B6" w:rsidP="00F047B6">
      <w:r>
        <w:t xml:space="preserve">auoir le chef </w:t>
      </w:r>
      <w:r w:rsidR="001F0515">
        <w:t>d</w:t>
      </w:r>
      <w:r>
        <w:t>e lhert</w:t>
      </w:r>
    </w:p>
    <w:p w14:paraId="7788DEE4" w14:textId="77777777" w:rsidR="00F047B6" w:rsidRDefault="00F047B6" w:rsidP="00F047B6">
      <w:r>
        <w:t>tage par faiſant eſch᷒</w:t>
      </w:r>
    </w:p>
    <w:p w14:paraId="58DBD586" w14:textId="77777777" w:rsidR="00F047B6" w:rsidRDefault="00F047B6" w:rsidP="00F047B6">
      <w:r>
        <w:t>ge a la value : ſcauoir</w:t>
      </w:r>
    </w:p>
    <w:p w14:paraId="049B69E6" w14:textId="424158EE" w:rsidR="00F047B6" w:rsidRDefault="00F047B6" w:rsidP="00F047B6">
      <w:r>
        <w:t xml:space="preserve">ſil la </w:t>
      </w:r>
      <w:r w:rsidR="001F0515">
        <w:t>d</w:t>
      </w:r>
      <w:r>
        <w:t>oibt auoir.</w:t>
      </w:r>
    </w:p>
    <w:p w14:paraId="593A457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pourroit re-</w:t>
      </w:r>
    </w:p>
    <w:p w14:paraId="2B87C6D1" w14:textId="77777777" w:rsidR="00F047B6" w:rsidRDefault="00F047B6" w:rsidP="00F047B6">
      <w:r>
        <w:t>ſpondre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12E2F893" w14:textId="77777777" w:rsidR="00F047B6" w:rsidRDefault="00F047B6" w:rsidP="00F047B6">
      <w:r>
        <w:t>que ſe lainſne pɿend</w:t>
      </w:r>
    </w:p>
    <w:p w14:paraId="2866DF2B" w14:textId="18EFDAA8" w:rsidR="00F047B6" w:rsidRDefault="00F047B6" w:rsidP="00F047B6">
      <w:r>
        <w:t xml:space="preserve">vng </w:t>
      </w:r>
      <w:r w:rsidR="001F0515">
        <w:t>d</w:t>
      </w:r>
      <w:r>
        <w:t>eglotz ou le chef</w:t>
      </w:r>
    </w:p>
    <w:p w14:paraId="0D8C3E34" w14:textId="77777777" w:rsidR="00F047B6" w:rsidRDefault="00F047B6" w:rsidP="00F047B6">
      <w:r>
        <w:t>de lheritage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/ il peut bien pɿeſentement quil</w:t>
      </w:r>
    </w:p>
    <w:p w14:paraId="583B129A" w14:textId="58EE290B" w:rsidR="00F047B6" w:rsidRDefault="00F047B6" w:rsidP="00F047B6">
      <w:r>
        <w:t xml:space="preserve">aura choiſy </w:t>
      </w:r>
      <w:r w:rsidR="001F0515">
        <w:t>d</w:t>
      </w:r>
      <w:r>
        <w:t xml:space="preserve">emander le chef </w:t>
      </w:r>
      <w:r w:rsidR="001F0515">
        <w:t>d</w:t>
      </w:r>
      <w:r>
        <w:t>e lheritage par faiſant</w:t>
      </w:r>
    </w:p>
    <w:p w14:paraId="6D45833F" w14:textId="5496D706" w:rsidR="00F047B6" w:rsidRDefault="00F047B6" w:rsidP="00F047B6">
      <w:r>
        <w:t xml:space="preserve">eſchange a la value : et le </w:t>
      </w:r>
      <w:r w:rsidR="001F0515">
        <w:t>d</w:t>
      </w:r>
      <w:r>
        <w:t>oibt auoir. Mais ſil atten-</w:t>
      </w:r>
    </w:p>
    <w:p w14:paraId="1EC8F7E8" w14:textId="77777777" w:rsidR="00F047B6" w:rsidRDefault="00F047B6" w:rsidP="00F047B6">
      <w:r>
        <w:t>LLLcpafra.</w:t>
      </w:r>
    </w:p>
    <w:p w14:paraId="1EDB480A" w14:textId="77777777" w:rsidR="00F047B6" w:rsidRDefault="00F047B6" w:rsidP="00F047B6"/>
    <w:p w14:paraId="5D67696B" w14:textId="77777777" w:rsidR="00F047B6" w:rsidRDefault="00F047B6" w:rsidP="00F047B6"/>
    <w:p w14:paraId="63441A24" w14:textId="2D8A5464" w:rsidR="00F047B6" w:rsidRDefault="00F047B6" w:rsidP="00F047B6">
      <w:r>
        <w:t xml:space="preserve">De parties </w:t>
      </w:r>
      <w:r w:rsidR="001F0515">
        <w:t>d</w:t>
      </w:r>
      <w:r>
        <w:t>herit age,</w:t>
      </w:r>
    </w:p>
    <w:p w14:paraId="46ABC2FA" w14:textId="77777777" w:rsidR="00F047B6" w:rsidRDefault="00F047B6" w:rsidP="00F047B6">
      <w:r>
        <w:t>deoeriij</w:t>
      </w:r>
    </w:p>
    <w:p w14:paraId="4663B9E0" w14:textId="77777777" w:rsidR="00F047B6" w:rsidRDefault="00F047B6" w:rsidP="00F047B6"/>
    <w:p w14:paraId="7ADEA408" w14:textId="77777777" w:rsidR="00F047B6" w:rsidRDefault="00F047B6" w:rsidP="00F047B6"/>
    <w:p w14:paraId="4A47C90E" w14:textId="77777777" w:rsidR="00F047B6" w:rsidRDefault="00F047B6" w:rsidP="00F047B6">
      <w:r>
        <w:t>maindra a lainſne:Si-</w:t>
      </w:r>
    </w:p>
    <w:p w14:paraId="3EF90B8E" w14:textId="77777777" w:rsidR="00F047B6" w:rsidRDefault="00F047B6" w:rsidP="00F047B6">
      <w:r>
        <w:t>cōme le hebergement/</w:t>
      </w:r>
    </w:p>
    <w:p w14:paraId="733D2EE2" w14:textId="77777777" w:rsidR="00F047B6" w:rsidRDefault="00F047B6" w:rsidP="00F047B6">
      <w:r>
        <w:t>le clos et le iardi/pour</w:t>
      </w:r>
    </w:p>
    <w:p w14:paraId="0D3C8E50" w14:textId="77777777" w:rsidR="00F047B6" w:rsidRDefault="00F047B6" w:rsidP="00F047B6">
      <w:r>
        <w:t>tant quil en face a ſes</w:t>
      </w:r>
    </w:p>
    <w:p w14:paraId="672C506D" w14:textId="77777777" w:rsidR="00F047B6" w:rsidRDefault="00F047B6" w:rsidP="00F047B6"/>
    <w:p w14:paraId="2A165CBC" w14:textId="77777777" w:rsidR="00F047B6" w:rsidRDefault="00F047B6" w:rsidP="00F047B6"/>
    <w:p w14:paraId="36F06ACB" w14:textId="77777777" w:rsidR="00F047B6" w:rsidRDefault="00F047B6" w:rsidP="00F047B6">
      <w:r>
        <w:t>freresloyal eſchange a</w:t>
      </w:r>
    </w:p>
    <w:p w14:paraId="403DC710" w14:textId="77777777" w:rsidR="00F047B6" w:rsidRDefault="00F047B6" w:rsidP="00F047B6">
      <w:r>
        <w:t xml:space="preserve">la value </w:t>
      </w:r>
      <w:r>
        <w:rPr>
          <w:rFonts w:ascii="Cambria Math" w:hAnsi="Cambria Math" w:cs="Cambria Math"/>
        </w:rPr>
        <w:t>ℂ</w:t>
      </w:r>
      <w:r>
        <w:t>Toutes les</w:t>
      </w:r>
    </w:p>
    <w:p w14:paraId="1D0A7812" w14:textId="77777777" w:rsidR="00F047B6" w:rsidRDefault="00F047B6" w:rsidP="00F047B6">
      <w:r>
        <w:t>aultres choſes ſeront</w:t>
      </w:r>
    </w:p>
    <w:p w14:paraId="35AD1A6A" w14:textId="77777777" w:rsidR="00F047B6" w:rsidRDefault="00F047B6" w:rsidP="00F047B6">
      <w:r>
        <w:t>parties egalement.</w:t>
      </w:r>
    </w:p>
    <w:p w14:paraId="4CDB201C" w14:textId="77777777" w:rsidR="00F047B6" w:rsidRDefault="00F047B6" w:rsidP="00F047B6"/>
    <w:p w14:paraId="0D6BB694" w14:textId="77777777" w:rsidR="00F047B6" w:rsidRDefault="00F047B6" w:rsidP="00F047B6"/>
    <w:p w14:paraId="78480E86" w14:textId="77777777" w:rsidR="00F047B6" w:rsidRDefault="00F047B6" w:rsidP="00F047B6">
      <w:r>
        <w:t>doit que le pɿoces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finy/ou q̇l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recen aggreable</w:t>
      </w:r>
    </w:p>
    <w:p w14:paraId="7F6224CF" w14:textId="1FE23FD8" w:rsidR="00F047B6" w:rsidRDefault="00F047B6" w:rsidP="00F047B6">
      <w:r>
        <w:t xml:space="preserve">ment ledict lot ou le chef </w:t>
      </w:r>
      <w:r w:rsidR="001F0515">
        <w:t>d</w:t>
      </w:r>
      <w:r>
        <w:t>e lheritage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pɿis</w:t>
      </w:r>
    </w:p>
    <w:p w14:paraId="732B1C65" w14:textId="77777777" w:rsidR="00F047B6" w:rsidRDefault="00F047B6" w:rsidP="00F047B6">
      <w:r>
        <w:t xml:space="preserve">ſans callēger a lauoir </w:t>
      </w:r>
      <w:r>
        <w:rPr>
          <w:rFonts w:ascii="Segoe UI Symbol" w:hAnsi="Segoe UI Symbol" w:cs="Segoe UI Symbol"/>
        </w:rPr>
        <w:t>⁊</w:t>
      </w:r>
      <w:r>
        <w:t xml:space="preserve"> a faire retenue/il viendɿoit trop</w:t>
      </w:r>
    </w:p>
    <w:p w14:paraId="57ED50FE" w14:textId="52F90698" w:rsidR="00F047B6" w:rsidRDefault="00F047B6" w:rsidP="00F047B6">
      <w:r>
        <w:t xml:space="preserve">tard apɿes a </w:t>
      </w:r>
      <w:r w:rsidR="001F0515">
        <w:t>d</w:t>
      </w:r>
      <w:r>
        <w:t xml:space="preserve">emander le chef </w:t>
      </w:r>
      <w:r w:rsidR="001F0515">
        <w:t>d</w:t>
      </w:r>
      <w:r>
        <w:t>e lheritage par faiſant</w:t>
      </w:r>
    </w:p>
    <w:p w14:paraId="4648F551" w14:textId="77777777" w:rsidR="00F047B6" w:rsidRDefault="00F047B6" w:rsidP="00F047B6">
      <w:r>
        <w:t xml:space="preserve">eſchange a la value. </w:t>
      </w:r>
      <w:r>
        <w:rPr>
          <w:rFonts w:ascii="Cambria Math" w:hAnsi="Cambria Math" w:cs="Cambria Math"/>
        </w:rPr>
        <w:t>ℂ</w:t>
      </w:r>
      <w:r>
        <w:t>Et nentēt pas le texte ſeulemēt</w:t>
      </w:r>
    </w:p>
    <w:p w14:paraId="77F8047B" w14:textId="3A899C3C" w:rsidR="00F047B6" w:rsidRDefault="00F047B6" w:rsidP="00F047B6">
      <w:r>
        <w:t xml:space="preserve">que ſe le puiſne </w:t>
      </w:r>
      <w:r w:rsidR="001F0515">
        <w:t>d</w:t>
      </w:r>
      <w:r>
        <w:t>iui</w:t>
      </w:r>
    </w:p>
    <w:p w14:paraId="00D0DDA5" w14:textId="77777777" w:rsidR="00F047B6" w:rsidRDefault="00F047B6" w:rsidP="00F047B6">
      <w:r>
        <w:t>ſoit et mettoit le chef</w:t>
      </w:r>
    </w:p>
    <w:p w14:paraId="67D3B943" w14:textId="3C609B2F" w:rsidR="00F047B6" w:rsidRDefault="001F0515" w:rsidP="00F047B6">
      <w:r>
        <w:t>d</w:t>
      </w:r>
      <w:r w:rsidR="00F047B6">
        <w:t xml:space="preserve">e lheritage en </w:t>
      </w:r>
      <w:r>
        <w:t>d</w:t>
      </w:r>
      <w:r w:rsidR="00F047B6">
        <w:t>eux</w:t>
      </w:r>
    </w:p>
    <w:p w14:paraId="407733A1" w14:textId="77777777" w:rsidR="00F047B6" w:rsidRDefault="00F047B6" w:rsidP="00F047B6">
      <w:r>
        <w:t>parties: cōme ſil met-</w:t>
      </w:r>
    </w:p>
    <w:p w14:paraId="38048932" w14:textId="77777777" w:rsidR="00F047B6" w:rsidRDefault="00F047B6" w:rsidP="00F047B6">
      <w:r>
        <w:t>toit le hebergement en</w:t>
      </w:r>
    </w:p>
    <w:p w14:paraId="2110179C" w14:textId="77777777" w:rsidR="00F047B6" w:rsidRDefault="00F047B6" w:rsidP="00F047B6">
      <w:r>
        <w:t>vne partie / et le chef</w:t>
      </w:r>
    </w:p>
    <w:p w14:paraId="01668A5A" w14:textId="77777777" w:rsidR="00F047B6" w:rsidRDefault="00F047B6" w:rsidP="00F047B6">
      <w:r>
        <w:t>los en l’autre:laquel-</w:t>
      </w:r>
    </w:p>
    <w:p w14:paraId="55D64788" w14:textId="77777777" w:rsidR="00F047B6" w:rsidRDefault="00F047B6" w:rsidP="00F047B6">
      <w:r>
        <w:t>le choſe lainſne pour-</w:t>
      </w:r>
    </w:p>
    <w:p w14:paraId="18830606" w14:textId="4578FEF2" w:rsidR="00F047B6" w:rsidRDefault="00F047B6" w:rsidP="00F047B6">
      <w:r>
        <w:t xml:space="preserve">roit bien </w:t>
      </w:r>
      <w:r w:rsidR="001F0515">
        <w:t>d</w:t>
      </w:r>
      <w:r>
        <w:t>ebatre ſil vouloit:mais ſentēt auec ce que ſe</w:t>
      </w:r>
    </w:p>
    <w:p w14:paraId="758ADC68" w14:textId="77777777" w:rsidR="00F047B6" w:rsidRDefault="00F047B6" w:rsidP="00F047B6">
      <w:r>
        <w:t>le puiſne le mettoit en vng lot / ſi pourroit bien choiſit</w:t>
      </w:r>
    </w:p>
    <w:p w14:paraId="6B3685E1" w14:textId="6F758DDF" w:rsidR="00F047B6" w:rsidRDefault="00F047B6" w:rsidP="00F047B6">
      <w:r>
        <w:t xml:space="preserve">lainſne lautre lot.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emander le chef </w:t>
      </w:r>
      <w:r w:rsidR="001F0515">
        <w:t>d</w:t>
      </w:r>
      <w:r>
        <w:t>e lheritage par</w:t>
      </w:r>
    </w:p>
    <w:p w14:paraId="25BAEB92" w14:textId="59D4B638" w:rsidR="00F047B6" w:rsidRDefault="00F047B6" w:rsidP="00F047B6">
      <w:r>
        <w:t xml:space="preserve">baillant eſchange a la value,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Car aultre-</w:t>
      </w:r>
    </w:p>
    <w:p w14:paraId="0EEC09FF" w14:textId="7551E964" w:rsidR="00F047B6" w:rsidRDefault="00F047B6" w:rsidP="00F047B6">
      <w:r>
        <w:t xml:space="preserve">ment il ſenſuyuroit que lainſne ne auroit poīt </w:t>
      </w:r>
      <w:r w:rsidR="001F0515">
        <w:t>d</w:t>
      </w:r>
      <w:r>
        <w:t>e pɿero-</w:t>
      </w:r>
    </w:p>
    <w:p w14:paraId="104839D5" w14:textId="77777777" w:rsidR="00F047B6" w:rsidRDefault="00F047B6" w:rsidP="00F047B6">
      <w:r>
        <w:t>gatiue en ce cas/po ce que le puiſne pourroit faire par</w:t>
      </w:r>
    </w:p>
    <w:p w14:paraId="3DDF4AB7" w14:textId="064E2F82" w:rsidR="00F047B6" w:rsidRDefault="00F047B6" w:rsidP="00F047B6">
      <w:r>
        <w:t xml:space="preserve">malice le lot ou il mettroit le chef </w:t>
      </w:r>
      <w:r w:rsidR="001F0515">
        <w:t>d</w:t>
      </w:r>
      <w:r>
        <w:t>e lheritage ſi petit.q</w:t>
      </w:r>
    </w:p>
    <w:p w14:paraId="3A421A02" w14:textId="7A4981FB" w:rsidR="00F047B6" w:rsidRDefault="00F047B6" w:rsidP="00F047B6">
      <w:r>
        <w:t xml:space="preserve">ſe lainſne le pnoit/il en </w:t>
      </w:r>
      <w:r w:rsidR="001F0515">
        <w:t>d</w:t>
      </w:r>
      <w:r>
        <w:t>emourroit egene. Et ainſi luy</w:t>
      </w:r>
    </w:p>
    <w:p w14:paraId="14EC9C2A" w14:textId="77777777" w:rsidR="00F047B6" w:rsidRDefault="00F047B6" w:rsidP="00F047B6">
      <w:r>
        <w:t>pourroit on ſub</w:t>
      </w:r>
      <w:r>
        <w:rPr>
          <w:rFonts w:ascii="Arial Unicode MS" w:eastAsia="Arial Unicode MS" w:hAnsi="Arial Unicode MS" w:cs="Arial Unicode MS" w:hint="eastAsia"/>
        </w:rPr>
        <w:t>ﬅ</w:t>
      </w:r>
      <w:r>
        <w:t>raire la pɿerogatiue q̇l a en ce cas:qui</w:t>
      </w:r>
    </w:p>
    <w:p w14:paraId="542FBE24" w14:textId="0666E930" w:rsidR="00F047B6" w:rsidRDefault="00F047B6" w:rsidP="00F047B6">
      <w:r>
        <w:t xml:space="preserve">ſeroit contre lentente </w:t>
      </w:r>
      <w:r w:rsidR="001F0515">
        <w:t>d</w:t>
      </w:r>
      <w:r>
        <w:t>u texte/qui veult que lainſne ait</w:t>
      </w:r>
    </w:p>
    <w:p w14:paraId="469E3E79" w14:textId="3DBFBB96" w:rsidR="00F047B6" w:rsidRDefault="00F047B6" w:rsidP="00F047B6">
      <w:r>
        <w:t xml:space="preserve">pɿerogatiue en ce cas au </w:t>
      </w:r>
      <w:r w:rsidR="001F0515">
        <w:t>d</w:t>
      </w:r>
      <w:r>
        <w:t xml:space="preserve">euant </w:t>
      </w:r>
      <w:r w:rsidR="001F0515">
        <w:t>d</w:t>
      </w:r>
      <w:r>
        <w:t>es puiſnez.</w:t>
      </w:r>
    </w:p>
    <w:p w14:paraId="3FCF882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pourroit faire vne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ion.Sil y auoit en</w:t>
      </w:r>
    </w:p>
    <w:p w14:paraId="17A795CB" w14:textId="77777777" w:rsidR="00F047B6" w:rsidRDefault="00F047B6" w:rsidP="00F047B6">
      <w:r>
        <w:t xml:space="preserve">vne ſucceſſiō pluſieurs manoirſ. </w:t>
      </w:r>
      <w:r>
        <w:rPr>
          <w:rFonts w:ascii="Segoe UI Symbol" w:hAnsi="Segoe UI Symbol" w:cs="Segoe UI Symbol"/>
        </w:rPr>
        <w:t>⁊</w:t>
      </w:r>
      <w:r>
        <w:t xml:space="preserve"> le puiſne mettoit en</w:t>
      </w:r>
    </w:p>
    <w:p w14:paraId="132A3AC1" w14:textId="4236AE9B" w:rsidR="00F047B6" w:rsidRDefault="00F047B6" w:rsidP="00F047B6">
      <w:r>
        <w:t xml:space="preserve">faiſant les lotz vng </w:t>
      </w:r>
      <w:r w:rsidR="001F0515">
        <w:t>d</w:t>
      </w:r>
      <w:r>
        <w:t>es manoirs en vng lot.</w:t>
      </w:r>
      <w:r>
        <w:rPr>
          <w:rFonts w:ascii="Segoe UI Symbol" w:hAnsi="Segoe UI Symbol" w:cs="Segoe UI Symbol"/>
        </w:rPr>
        <w:t>⁊</w:t>
      </w:r>
      <w:r>
        <w:t xml:space="preserve"> lautre en</w:t>
      </w:r>
    </w:p>
    <w:p w14:paraId="561CC5D2" w14:textId="7CB60610" w:rsidR="00F047B6" w:rsidRDefault="00F047B6" w:rsidP="00F047B6">
      <w:r>
        <w:t xml:space="preserve">lautre/ſe lainſne pɿent vng </w:t>
      </w:r>
      <w:r w:rsidR="001F0515">
        <w:t>d</w:t>
      </w:r>
      <w:r>
        <w:t>es lotz ou il ya manoir:ſca</w:t>
      </w:r>
    </w:p>
    <w:p w14:paraId="28DDDC9C" w14:textId="00786B53" w:rsidR="00F047B6" w:rsidRDefault="00F047B6" w:rsidP="00F047B6">
      <w:r>
        <w:t xml:space="preserve">uoir ſil peut </w:t>
      </w:r>
      <w:r w:rsidR="001F0515">
        <w:t>d</w:t>
      </w:r>
      <w:r>
        <w:t>emāder lautre manoir par faiſāt eſchāge</w:t>
      </w:r>
    </w:p>
    <w:p w14:paraId="626525E9" w14:textId="48B8EF86" w:rsidR="00F047B6" w:rsidRDefault="00F047B6" w:rsidP="00F047B6">
      <w:r>
        <w:t xml:space="preserve">a la value.poͬce q̇l </w:t>
      </w:r>
      <w:r w:rsidR="001F0515">
        <w:t>d</w:t>
      </w:r>
      <w:r>
        <w:t>ict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chef </w:t>
      </w:r>
      <w:r>
        <w:rPr>
          <w:rFonts w:ascii="Segoe UI Symbol" w:hAnsi="Segoe UI Symbol" w:cs="Segoe UI Symbol"/>
        </w:rPr>
        <w:t>⁊</w:t>
      </w:r>
      <w:r>
        <w:t xml:space="preserve"> pɿicipal manoir.</w:t>
      </w:r>
    </w:p>
    <w:p w14:paraId="5D6C424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reſpondre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que non.Car il</w:t>
      </w:r>
    </w:p>
    <w:p w14:paraId="1D38319B" w14:textId="12F4E04D" w:rsidR="00F047B6" w:rsidRDefault="001F0515" w:rsidP="00F047B6">
      <w:r>
        <w:t>d</w:t>
      </w:r>
      <w:r w:rsidR="00F047B6">
        <w:t xml:space="preserve">oibt ſuffire a lainſne </w:t>
      </w:r>
      <w:r>
        <w:t>d</w:t>
      </w:r>
      <w:r w:rsidR="00F047B6">
        <w:t>auoir vng manoir qui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en ſon</w:t>
      </w:r>
    </w:p>
    <w:p w14:paraId="0FD3D28A" w14:textId="77777777" w:rsidR="00F047B6" w:rsidRDefault="00F047B6" w:rsidP="00F047B6">
      <w:r>
        <w:t>lot : car aultrement il ſen enſuyuroit inconuenient au</w:t>
      </w:r>
    </w:p>
    <w:p w14:paraId="4C40B9B2" w14:textId="77777777" w:rsidR="00F047B6" w:rsidRDefault="00F047B6" w:rsidP="00F047B6">
      <w:r>
        <w:t>puiſne : car lainſne en pourroit empoɿter par ce moyēn</w:t>
      </w:r>
    </w:p>
    <w:p w14:paraId="6A20B907" w14:textId="5B24ADD7" w:rsidR="00F047B6" w:rsidRDefault="00F047B6" w:rsidP="00F047B6">
      <w:r>
        <w:t xml:space="preserve">les </w:t>
      </w:r>
      <w:r w:rsidR="001F0515">
        <w:t>d</w:t>
      </w:r>
      <w:r>
        <w:t>eux manoirs : et le puiſne nen auroit point / qui</w:t>
      </w:r>
    </w:p>
    <w:p w14:paraId="046739CF" w14:textId="77777777" w:rsidR="00F047B6" w:rsidRDefault="00F047B6" w:rsidP="00F047B6">
      <w:r>
        <w:t>ſeroit contre raiſon.Et ſemble que la pɿeuention que</w:t>
      </w:r>
    </w:p>
    <w:p w14:paraId="07215BC5" w14:textId="63168683" w:rsidR="00F047B6" w:rsidRDefault="00F047B6" w:rsidP="00F047B6">
      <w:r>
        <w:lastRenderedPageBreak/>
        <w:t xml:space="preserve">le texte </w:t>
      </w:r>
      <w:r w:rsidR="001F0515">
        <w:t>d</w:t>
      </w:r>
      <w:r>
        <w:t>onne en ce cas a lainſne ſoit employee / puis</w:t>
      </w:r>
    </w:p>
    <w:p w14:paraId="25CA566E" w14:textId="346F3D18" w:rsidR="00F047B6" w:rsidRDefault="00F047B6" w:rsidP="00F047B6">
      <w:r>
        <w:t xml:space="preserve">quil a vng manoir en ſa part. Et peut on </w:t>
      </w:r>
      <w:r w:rsidR="001F0515">
        <w:t>d</w:t>
      </w:r>
      <w:r>
        <w:t>ire q̄ le texte</w:t>
      </w:r>
    </w:p>
    <w:p w14:paraId="5E6286D6" w14:textId="2C9EAEB2" w:rsidR="00F047B6" w:rsidRDefault="00F047B6" w:rsidP="00F047B6">
      <w:r>
        <w:t xml:space="preserve">ſentent </w:t>
      </w:r>
      <w:r>
        <w:rPr>
          <w:rFonts w:ascii="Segoe UI Symbol" w:hAnsi="Segoe UI Symbol" w:cs="Segoe UI Symbol"/>
        </w:rPr>
        <w:t>⁊</w:t>
      </w:r>
      <w:r>
        <w:t xml:space="preserve"> en parle pɿincipalement au regard </w:t>
      </w:r>
      <w:r w:rsidR="001F0515">
        <w:t>d</w:t>
      </w:r>
      <w:r>
        <w:t>es ſucceſ-</w:t>
      </w:r>
    </w:p>
    <w:p w14:paraId="04DBA786" w14:textId="3A452B98" w:rsidR="00F047B6" w:rsidRDefault="00F047B6" w:rsidP="00F047B6">
      <w:r>
        <w:t xml:space="preserve">ſions ou il ny a que vng manoir/qui en ce cas </w:t>
      </w:r>
      <w:r w:rsidR="001F0515">
        <w:t>d</w:t>
      </w:r>
      <w:r>
        <w:t xml:space="preserve">oibt </w:t>
      </w:r>
      <w:r w:rsidR="001F0515">
        <w:t>d</w:t>
      </w:r>
      <w:r>
        <w:t>e</w:t>
      </w:r>
    </w:p>
    <w:p w14:paraId="79B662BE" w14:textId="77777777" w:rsidR="00F047B6" w:rsidRDefault="00F047B6" w:rsidP="00F047B6">
      <w:r>
        <w:t>mourer a lainſne par pɿeuention.Mais ſe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</w:t>
      </w:r>
    </w:p>
    <w:p w14:paraId="64F71386" w14:textId="68B03569" w:rsidR="00F047B6" w:rsidRDefault="00F047B6" w:rsidP="00F047B6">
      <w:r>
        <w:t xml:space="preserve">plus </w:t>
      </w:r>
      <w:r w:rsidR="001F0515">
        <w:t>d</w:t>
      </w:r>
      <w:r>
        <w:t xml:space="preserve">e </w:t>
      </w:r>
      <w:r w:rsidR="001F0515">
        <w:t>d</w:t>
      </w:r>
      <w:r>
        <w:t xml:space="preserve">eux freres / et il ny auoit que </w:t>
      </w:r>
      <w:r w:rsidR="001F0515">
        <w:t>d</w:t>
      </w:r>
      <w:r>
        <w:t>eux manoirs</w:t>
      </w:r>
    </w:p>
    <w:p w14:paraId="75B4E94C" w14:textId="0872249C" w:rsidR="00F047B6" w:rsidRDefault="00F047B6" w:rsidP="00F047B6">
      <w:r>
        <w:t>ſe lainſne pɿenoit vng lot ou il ny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>e manoir:</w:t>
      </w:r>
    </w:p>
    <w:p w14:paraId="3866FED9" w14:textId="44A894BB" w:rsidR="00F047B6" w:rsidRDefault="00F047B6" w:rsidP="00F047B6">
      <w:r>
        <w:t xml:space="preserve">il pourroit bien </w:t>
      </w:r>
      <w:r w:rsidR="001F0515">
        <w:t>d</w:t>
      </w:r>
      <w:r>
        <w:t xml:space="preserve">emander vng </w:t>
      </w:r>
      <w:r w:rsidR="001F0515">
        <w:t>d</w:t>
      </w:r>
      <w:r>
        <w:t>es manoirs/par bail-</w:t>
      </w:r>
    </w:p>
    <w:p w14:paraId="624B9695" w14:textId="77777777" w:rsidR="00F047B6" w:rsidRDefault="00F047B6" w:rsidP="00F047B6">
      <w:r>
        <w:t>lant eſchange a la value : car aultrement la pɿeuention</w:t>
      </w:r>
    </w:p>
    <w:p w14:paraId="08DCC479" w14:textId="5205E863" w:rsidR="00F047B6" w:rsidRDefault="00F047B6" w:rsidP="00F047B6">
      <w:r>
        <w:t xml:space="preserve">que luy </w:t>
      </w:r>
      <w:r w:rsidR="001F0515">
        <w:t>d</w:t>
      </w:r>
      <w:r>
        <w:t>onne le texte en ce cas ne ſeroit pas ēployee.</w:t>
      </w:r>
    </w:p>
    <w:p w14:paraId="186A107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pourroit faire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ion.Scauoir ſe le texte</w:t>
      </w:r>
    </w:p>
    <w:p w14:paraId="3806ECD7" w14:textId="6D8F2F71" w:rsidR="00F047B6" w:rsidRDefault="00F047B6" w:rsidP="00F047B6">
      <w:r>
        <w:t xml:space="preserve">met generalement </w:t>
      </w:r>
      <w:r w:rsidR="001F0515">
        <w:t>d</w:t>
      </w:r>
      <w:r>
        <w:t>e to᷒ heritages/tant partables que</w:t>
      </w:r>
    </w:p>
    <w:p w14:paraId="7CB8C9BF" w14:textId="77777777" w:rsidR="00F047B6" w:rsidRDefault="00F047B6" w:rsidP="00F047B6">
      <w:r>
        <w:t>non partables : car par le texte eſcript en ce chapitre</w:t>
      </w:r>
    </w:p>
    <w:p w14:paraId="582095D4" w14:textId="30B4FEC6" w:rsidR="00F047B6" w:rsidRDefault="00F047B6" w:rsidP="00F047B6">
      <w:r>
        <w:t xml:space="preserve">meſmes , on ne les peut </w:t>
      </w:r>
      <w:r w:rsidR="001F0515">
        <w:t>d</w:t>
      </w:r>
      <w:r>
        <w:t>iuiſer ne en faire partie en-</w:t>
      </w:r>
    </w:p>
    <w:p w14:paraId="7520C027" w14:textId="77777777" w:rsidR="00F047B6" w:rsidRDefault="00F047B6" w:rsidP="00F047B6">
      <w:r>
        <w:t xml:space="preserve">tre freres </w:t>
      </w:r>
      <w:r>
        <w:rPr>
          <w:rFonts w:ascii="Segoe UI Symbol" w:hAnsi="Segoe UI Symbol" w:cs="Segoe UI Symbol"/>
        </w:rPr>
        <w:t>⁊</w:t>
      </w:r>
      <w:r>
        <w:t>c.Len peut reſpondɿe que le texte ſentēt ge-</w:t>
      </w:r>
    </w:p>
    <w:p w14:paraId="047885B8" w14:textId="296C3132" w:rsidR="00F047B6" w:rsidRDefault="00F047B6" w:rsidP="00F047B6">
      <w:r>
        <w:t xml:space="preserve">neralement tant </w:t>
      </w:r>
      <w:r w:rsidR="001F0515">
        <w:t>d</w:t>
      </w:r>
      <w:r>
        <w:t>heritage partable que non partable.</w:t>
      </w:r>
    </w:p>
    <w:p w14:paraId="1EAE868A" w14:textId="6A78565A" w:rsidR="00F047B6" w:rsidRDefault="00F047B6" w:rsidP="00F047B6">
      <w:r>
        <w:t>Car auſſi grande pɿeuētion ou greigneure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aux</w:t>
      </w:r>
    </w:p>
    <w:p w14:paraId="286C136F" w14:textId="77777777" w:rsidR="00F047B6" w:rsidRDefault="00F047B6" w:rsidP="00F047B6">
      <w:r>
        <w:t xml:space="preserve">nobles tenantz cōme aux aultres. </w:t>
      </w:r>
      <w:r>
        <w:rPr>
          <w:rFonts w:ascii="Cambria Math" w:hAnsi="Cambria Math" w:cs="Cambria Math"/>
        </w:rPr>
        <w:t>ℂ</w:t>
      </w:r>
      <w:r>
        <w:t>Et a largumēt qu</w:t>
      </w:r>
    </w:p>
    <w:p w14:paraId="55323EBF" w14:textId="77777777" w:rsidR="00F047B6" w:rsidRDefault="00F047B6" w:rsidP="00F047B6">
      <w:r>
        <w:t>argue que on ne pourroit les heritages impartables</w:t>
      </w:r>
    </w:p>
    <w:p w14:paraId="039E12C9" w14:textId="7C7D77BB" w:rsidR="00F047B6" w:rsidRDefault="001F0515" w:rsidP="00F047B6">
      <w:r>
        <w:t>d</w:t>
      </w:r>
      <w:r w:rsidR="00F047B6">
        <w:t>iuiſer ne en faire partie entre freres:il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vɿay,ſe il ny</w:t>
      </w:r>
    </w:p>
    <w:p w14:paraId="624363FD" w14:textId="38BC0791" w:rsidR="00F047B6" w:rsidRDefault="00F047B6" w:rsidP="00F047B6">
      <w:r>
        <w:t xml:space="preserve">auoit que vng fief.Car on ne le </w:t>
      </w:r>
      <w:r w:rsidR="001F0515">
        <w:t>d</w:t>
      </w:r>
      <w:r>
        <w:t>iuiſeroit poīt entre fre</w:t>
      </w:r>
    </w:p>
    <w:p w14:paraId="4E5FB8E0" w14:textId="77777777" w:rsidR="00F047B6" w:rsidRDefault="00F047B6" w:rsidP="00F047B6">
      <w:r>
        <w:t>res:mais ſil y en auoit pluſieurs on en feroit biē pties.</w:t>
      </w:r>
    </w:p>
    <w:p w14:paraId="49444CA8" w14:textId="77777777" w:rsidR="00F047B6" w:rsidRDefault="00F047B6" w:rsidP="00F047B6">
      <w:r>
        <w:t xml:space="preserve">Et pourroit biē laīſne auoir le manoir </w:t>
      </w:r>
      <w:r>
        <w:rPr>
          <w:rFonts w:ascii="Segoe UI Symbol" w:hAnsi="Segoe UI Symbol" w:cs="Segoe UI Symbol"/>
        </w:rPr>
        <w:t>⁊</w:t>
      </w:r>
      <w:r>
        <w:t xml:space="preserve"> noble fief ou i</w:t>
      </w:r>
    </w:p>
    <w:p w14:paraId="5C3D965B" w14:textId="2F5AD248" w:rsidR="00F047B6" w:rsidRDefault="00F047B6" w:rsidP="00F047B6">
      <w:r>
        <w:t xml:space="preserve">ſeroit aſſis ſans </w:t>
      </w:r>
      <w:r w:rsidR="001F0515">
        <w:t>d</w:t>
      </w:r>
      <w:r>
        <w:t>iuiſiō,par baillant eſchāge a la value-</w:t>
      </w:r>
    </w:p>
    <w:p w14:paraId="41BE0C4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peut faire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ion.Se en vne ſucceſ-</w:t>
      </w:r>
    </w:p>
    <w:p w14:paraId="32E9FD39" w14:textId="77777777" w:rsidR="00F047B6" w:rsidRDefault="00F047B6" w:rsidP="00F047B6">
      <w:r>
        <w:t>ſion il y auoit pluſieurs nobles fiefz:</w:t>
      </w:r>
      <w:r>
        <w:rPr>
          <w:rFonts w:ascii="Segoe UI Symbol" w:hAnsi="Segoe UI Symbol" w:cs="Segoe UI Symbol"/>
        </w:rPr>
        <w:t>⁊</w:t>
      </w:r>
      <w:r>
        <w:t xml:space="preserve"> il y auoit manoir</w:t>
      </w:r>
    </w:p>
    <w:p w14:paraId="55A45018" w14:textId="77777777" w:rsidR="00F047B6" w:rsidRDefault="00F047B6" w:rsidP="00F047B6">
      <w:r>
        <w:t>en chaſcun : ſe lainſne pɿenoit vng fief / eu quel ne ſeroit</w:t>
      </w:r>
    </w:p>
    <w:p w14:paraId="1BA18123" w14:textId="5AD90966" w:rsidR="00F047B6" w:rsidRDefault="00F047B6" w:rsidP="00F047B6">
      <w:r>
        <w:t xml:space="preserve">pas le pɿincipal manoir : ſcauoir ſe il </w:t>
      </w:r>
      <w:r w:rsidR="001F0515">
        <w:t>d</w:t>
      </w:r>
      <w:r>
        <w:t>ebueroit auoir</w:t>
      </w:r>
    </w:p>
    <w:p w14:paraId="1DE3DC15" w14:textId="77777777" w:rsidR="00F047B6" w:rsidRDefault="00F047B6" w:rsidP="00F047B6">
      <w:r>
        <w:t>le fief ou ſeroit le pɿincipal manoir par baillant eſchan</w:t>
      </w:r>
    </w:p>
    <w:p w14:paraId="497EC63A" w14:textId="77777777" w:rsidR="00F047B6" w:rsidRDefault="00F047B6" w:rsidP="00F047B6">
      <w:r>
        <w:t>ge a la value ou il ny auroit manoir.</w:t>
      </w:r>
    </w:p>
    <w:p w14:paraId="1F878C8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pɿemieremēt arguer que lainſne en ce cas</w:t>
      </w:r>
    </w:p>
    <w:p w14:paraId="2E27726F" w14:textId="77777777" w:rsidR="00F047B6" w:rsidRDefault="00F047B6" w:rsidP="00F047B6"/>
    <w:p w14:paraId="3A5DE02B" w14:textId="77777777" w:rsidR="00F047B6" w:rsidRDefault="00F047B6" w:rsidP="00F047B6"/>
    <w:p w14:paraId="3E6DB547" w14:textId="77777777" w:rsidR="00F047B6" w:rsidRDefault="00F047B6" w:rsidP="00F047B6">
      <w:r>
        <w:t>DSo</w:t>
      </w:r>
    </w:p>
    <w:p w14:paraId="11D02E9A" w14:textId="77777777" w:rsidR="00F047B6" w:rsidRDefault="00F047B6" w:rsidP="00F047B6">
      <w:r>
        <w:t>nauroit point telle pɿeuention.Car il ſemble que linten</w:t>
      </w:r>
    </w:p>
    <w:p w14:paraId="7A987A32" w14:textId="6A29FAB9" w:rsidR="00F047B6" w:rsidRDefault="00F047B6" w:rsidP="00F047B6">
      <w:r>
        <w:t xml:space="preserve">tion </w:t>
      </w:r>
      <w:r w:rsidR="001F0515">
        <w:t>d</w:t>
      </w:r>
      <w:r>
        <w:t>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employee.puis quil ya ma</w:t>
      </w:r>
    </w:p>
    <w:p w14:paraId="4694CF78" w14:textId="5DA98915" w:rsidR="00F047B6" w:rsidRDefault="00F047B6" w:rsidP="00F047B6">
      <w:r>
        <w:t xml:space="preserve">noir en ſon lot. </w:t>
      </w:r>
      <w:r>
        <w:rPr>
          <w:rFonts w:ascii="Cambria Math" w:hAnsi="Cambria Math" w:cs="Cambria Math"/>
        </w:rPr>
        <w:t>ℂ</w:t>
      </w:r>
      <w:r>
        <w:t xml:space="preserve">Et oultre/il ſemble que le texte ne </w:t>
      </w:r>
      <w:r w:rsidR="001F0515">
        <w:t>d</w:t>
      </w:r>
      <w:r>
        <w:t>ō</w:t>
      </w:r>
    </w:p>
    <w:p w14:paraId="55E7F972" w14:textId="77777777" w:rsidR="00F047B6" w:rsidRDefault="00F047B6" w:rsidP="00F047B6">
      <w:r>
        <w:t>ne point telle pɿeuention a lainſne/foɿs affin ſeulement</w:t>
      </w:r>
    </w:p>
    <w:p w14:paraId="3F5975DD" w14:textId="29AA56D0" w:rsidR="00F047B6" w:rsidRDefault="00F047B6" w:rsidP="00F047B6">
      <w:r>
        <w:t xml:space="preserve">quil ſoit pourueu </w:t>
      </w:r>
      <w:r w:rsidR="001F0515">
        <w:t>d</w:t>
      </w:r>
      <w:r>
        <w:t xml:space="preserve">e manoir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pourueu eu cas</w:t>
      </w:r>
    </w:p>
    <w:p w14:paraId="660B64E4" w14:textId="21CC3DDB" w:rsidR="00F047B6" w:rsidRDefault="001F0515" w:rsidP="00F047B6">
      <w:r>
        <w:t>d</w:t>
      </w:r>
      <w:r w:rsidR="00F047B6">
        <w:t>eſſuſdict : et ainſi en-</w:t>
      </w:r>
    </w:p>
    <w:p w14:paraId="5E2A7537" w14:textId="13C58968" w:rsidR="00F047B6" w:rsidRDefault="00F047B6" w:rsidP="00F047B6">
      <w:r>
        <w:t xml:space="preserve">ſuit quil ne </w:t>
      </w:r>
      <w:r w:rsidR="001F0515">
        <w:t>d</w:t>
      </w:r>
      <w:r>
        <w:t>oibt pas</w:t>
      </w:r>
    </w:p>
    <w:p w14:paraId="1DDF9886" w14:textId="77777777" w:rsidR="00F047B6" w:rsidRDefault="00F047B6" w:rsidP="00F047B6">
      <w:r>
        <w:t>auoir ladicte pɿeroga</w:t>
      </w:r>
    </w:p>
    <w:p w14:paraId="25EB027B" w14:textId="77777777" w:rsidR="00F047B6" w:rsidRDefault="00F047B6" w:rsidP="00F047B6">
      <w:r>
        <w:t>tiue en iceluy cas.</w:t>
      </w:r>
    </w:p>
    <w:p w14:paraId="43CAEC32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Lē peut arguer lop.</w:t>
      </w:r>
    </w:p>
    <w:p w14:paraId="5AD406E4" w14:textId="77777777" w:rsidR="00F047B6" w:rsidRDefault="00F047B6" w:rsidP="00F047B6">
      <w:r>
        <w:t>poſite par le texte qui</w:t>
      </w:r>
    </w:p>
    <w:p w14:paraId="131932AC" w14:textId="3CF4AEAE" w:rsidR="00F047B6" w:rsidRDefault="00F047B6" w:rsidP="00F047B6">
      <w:r>
        <w:t xml:space="preserve">met que le chef </w:t>
      </w:r>
      <w:r w:rsidR="001F0515">
        <w:t>d</w:t>
      </w:r>
      <w:r>
        <w:t>e lhe</w:t>
      </w:r>
    </w:p>
    <w:p w14:paraId="48B99BCB" w14:textId="11864050" w:rsidR="00F047B6" w:rsidRDefault="00F047B6" w:rsidP="00F047B6">
      <w:r>
        <w:t xml:space="preserve">ritage </w:t>
      </w:r>
      <w:r w:rsidR="001F0515">
        <w:t>d</w:t>
      </w:r>
      <w:r>
        <w:t>emourra a laiſ</w:t>
      </w:r>
    </w:p>
    <w:p w14:paraId="139A9423" w14:textId="3D492B26" w:rsidR="00F047B6" w:rsidRDefault="00F047B6" w:rsidP="00F047B6">
      <w:r>
        <w:t xml:space="preserve">ne : et ne met pas ſeulement pɿeuention </w:t>
      </w:r>
      <w:r w:rsidR="001F0515">
        <w:t>d</w:t>
      </w:r>
      <w:r>
        <w:t>onnee en ce</w:t>
      </w:r>
    </w:p>
    <w:p w14:paraId="2C31D0F1" w14:textId="6A680598" w:rsidR="00F047B6" w:rsidRDefault="00F047B6" w:rsidP="00F047B6">
      <w:r>
        <w:t xml:space="preserve">cas a lainſne affin quil ſoit pourueu </w:t>
      </w:r>
      <w:r w:rsidR="001F0515">
        <w:t>d</w:t>
      </w:r>
      <w:r>
        <w:t>e manoir. Mais</w:t>
      </w:r>
    </w:p>
    <w:p w14:paraId="0E29794F" w14:textId="77777777" w:rsidR="00F047B6" w:rsidRDefault="00F047B6" w:rsidP="00F047B6">
      <w:r>
        <w:t>pource quil repɿeſente plus eſpecialement la perſonne</w:t>
      </w:r>
    </w:p>
    <w:p w14:paraId="681F7150" w14:textId="55266565" w:rsidR="00F047B6" w:rsidRDefault="00F047B6" w:rsidP="00F047B6">
      <w:r>
        <w:t xml:space="preserve">ou pere / parquoy on </w:t>
      </w:r>
      <w:r w:rsidR="001F0515">
        <w:t>d</w:t>
      </w:r>
      <w:r>
        <w:t>oibt contendre au plus que on</w:t>
      </w:r>
    </w:p>
    <w:p w14:paraId="194AEAF3" w14:textId="7325792C" w:rsidR="00F047B6" w:rsidRDefault="00F047B6" w:rsidP="00F047B6">
      <w:r>
        <w:t xml:space="preserve">peut.quil </w:t>
      </w:r>
      <w:r w:rsidR="001F0515">
        <w:t>d</w:t>
      </w:r>
      <w:r>
        <w:t xml:space="preserve">emeure eu tenement ou </w:t>
      </w:r>
      <w:r w:rsidR="001F0515">
        <w:t>d</w:t>
      </w:r>
      <w:r>
        <w:t>emouroit ſon pe-</w:t>
      </w:r>
    </w:p>
    <w:p w14:paraId="6A241A6E" w14:textId="77777777" w:rsidR="00F047B6" w:rsidRDefault="00F047B6" w:rsidP="00F047B6">
      <w:r>
        <w:t>re.Et meſmement quand il ſe peut bien faire ſans pɿe-</w:t>
      </w:r>
    </w:p>
    <w:p w14:paraId="0616E9F9" w14:textId="2FFCA4CB" w:rsidR="00F047B6" w:rsidRDefault="00F047B6" w:rsidP="00F047B6">
      <w:r>
        <w:t xml:space="preserve">iudicier les aultres : car il repɿeſente le chef </w:t>
      </w:r>
      <w:r w:rsidR="001F0515">
        <w:t>d</w:t>
      </w:r>
      <w:r>
        <w:t>e toute la</w:t>
      </w:r>
    </w:p>
    <w:p w14:paraId="381A9A2C" w14:textId="73FA67A1" w:rsidR="00F047B6" w:rsidRDefault="00F047B6" w:rsidP="00F047B6">
      <w:r>
        <w:t>ligne.et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fauoɿable choſe </w:t>
      </w:r>
      <w:r w:rsidR="001F0515">
        <w:t>d</w:t>
      </w:r>
      <w:r>
        <w:t>e le faire entre les no</w:t>
      </w:r>
    </w:p>
    <w:p w14:paraId="6F9963F8" w14:textId="3D5B0178" w:rsidR="00F047B6" w:rsidRDefault="00F047B6" w:rsidP="00F047B6">
      <w:r>
        <w:t>bles tenantz que entre les aultres. Car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on-</w:t>
      </w:r>
    </w:p>
    <w:p w14:paraId="6A9D2710" w14:textId="20B2E571" w:rsidR="00F047B6" w:rsidRDefault="00F047B6" w:rsidP="00F047B6">
      <w:r>
        <w:t xml:space="preserve">ne a lainſne greigneure pɿeuention en matiere </w:t>
      </w:r>
      <w:r w:rsidR="001F0515">
        <w:t>d</w:t>
      </w:r>
      <w:r>
        <w:t>e ſucceſ</w:t>
      </w:r>
    </w:p>
    <w:p w14:paraId="29F08853" w14:textId="77777777" w:rsidR="00F047B6" w:rsidRDefault="00F047B6" w:rsidP="00F047B6">
      <w:r>
        <w:t>ſion entre les nobles que entre les aultres non nobles.</w:t>
      </w:r>
    </w:p>
    <w:p w14:paraId="0BAAA721" w14:textId="77777777" w:rsidR="00F047B6" w:rsidRDefault="00F047B6" w:rsidP="00F047B6">
      <w:r>
        <w:t>Comme il ſoit ainſi que ſe il ny auoit en vne ſucceſſion</w:t>
      </w:r>
    </w:p>
    <w:p w14:paraId="2CDA61B3" w14:textId="79CA61EC" w:rsidR="00F047B6" w:rsidRDefault="00F047B6" w:rsidP="00F047B6">
      <w:r>
        <w:t xml:space="preserve">que vng noble fief / il </w:t>
      </w:r>
      <w:r w:rsidR="001F0515">
        <w:t>d</w:t>
      </w:r>
      <w:r>
        <w:t>emourroit a lainſne:</w:t>
      </w:r>
      <w:r>
        <w:rPr>
          <w:rFonts w:ascii="Segoe UI Symbol" w:hAnsi="Segoe UI Symbol" w:cs="Segoe UI Symbol"/>
        </w:rPr>
        <w:t>⁊</w:t>
      </w:r>
      <w:r>
        <w:t xml:space="preserve"> ny auroiēt</w:t>
      </w:r>
    </w:p>
    <w:p w14:paraId="50E2D928" w14:textId="0FF47374" w:rsidR="00F047B6" w:rsidRDefault="00F047B6" w:rsidP="00F047B6">
      <w:r>
        <w:t xml:space="preserve">les puiſnez que pɿouiſion </w:t>
      </w:r>
      <w:r w:rsidR="001F0515">
        <w:t>d</w:t>
      </w:r>
      <w:r>
        <w:t>e viure.</w:t>
      </w:r>
    </w:p>
    <w:p w14:paraId="29B1B829" w14:textId="3CC85FBF" w:rsidR="00F047B6" w:rsidRDefault="00F047B6" w:rsidP="00F047B6">
      <w:r>
        <w:rPr>
          <w:rFonts w:ascii="Cambria Math" w:hAnsi="Cambria Math" w:cs="Cambria Math"/>
        </w:rPr>
        <w:t>ℂ</w:t>
      </w:r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matiere ſont </w:t>
      </w:r>
      <w:r w:rsidR="001F0515">
        <w:t>d</w:t>
      </w:r>
      <w:r>
        <w:t>eux opinions. La p̲miere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1F2D490" w14:textId="2994EE9D" w:rsidR="00F047B6" w:rsidRDefault="00F047B6" w:rsidP="00F047B6">
      <w:r>
        <w:t>que laiſne eu cas poſe en la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nauroit point </w:t>
      </w:r>
      <w:r w:rsidR="001F0515">
        <w:t>d</w:t>
      </w:r>
      <w:r>
        <w:t>e pɿe</w:t>
      </w:r>
    </w:p>
    <w:p w14:paraId="7BD15FB7" w14:textId="089DA8CF" w:rsidR="00F047B6" w:rsidRDefault="00F047B6" w:rsidP="00F047B6">
      <w:r>
        <w:t xml:space="preserve">uētion </w:t>
      </w:r>
      <w:r w:rsidR="001F0515">
        <w:t>d</w:t>
      </w:r>
      <w:r>
        <w:t xml:space="preserve">auoir le pɿīcipal fief </w:t>
      </w:r>
      <w:r>
        <w:rPr>
          <w:rFonts w:ascii="Segoe UI Symbol" w:hAnsi="Segoe UI Symbol" w:cs="Segoe UI Symbol"/>
        </w:rPr>
        <w:t>⁊</w:t>
      </w:r>
      <w:r>
        <w:t xml:space="preserve"> manoir puis q̇l y auroit</w:t>
      </w:r>
    </w:p>
    <w:p w14:paraId="2A51F3A8" w14:textId="2C61B412" w:rsidR="00F047B6" w:rsidRDefault="00F047B6" w:rsidP="00F047B6">
      <w:r>
        <w:t xml:space="preserve">manoir en ſō lot. Et </w:t>
      </w:r>
      <w:r w:rsidR="001F0515">
        <w:t>d</w:t>
      </w:r>
      <w:r>
        <w:t xml:space="preserve">ient ceulx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que le</w:t>
      </w:r>
    </w:p>
    <w:p w14:paraId="24FD3765" w14:textId="01E4D04A" w:rsidR="00F047B6" w:rsidRDefault="00F047B6" w:rsidP="00F047B6">
      <w:r>
        <w:t xml:space="preserve">texte q̇ met que le chef </w:t>
      </w:r>
      <w:r w:rsidR="001F0515">
        <w:t>d</w:t>
      </w:r>
      <w:r>
        <w:t>e lheritage remaindɿa a lainſ-</w:t>
      </w:r>
    </w:p>
    <w:p w14:paraId="2142DC7C" w14:textId="15232AE7" w:rsidR="00F047B6" w:rsidRDefault="00F047B6" w:rsidP="00F047B6">
      <w:r>
        <w:t xml:space="preserve">ne/nentēt ne veult </w:t>
      </w:r>
      <w:r w:rsidR="001F0515">
        <w:t>d</w:t>
      </w:r>
      <w:r>
        <w:t>ōner pɿeuētion a laiſne:mais ſeu-</w:t>
      </w:r>
    </w:p>
    <w:p w14:paraId="1D113CC4" w14:textId="6491AB24" w:rsidR="00F047B6" w:rsidRDefault="00F047B6" w:rsidP="00F047B6">
      <w:r>
        <w:t xml:space="preserve">lement q̇l ſoit pourueu </w:t>
      </w:r>
      <w:r w:rsidR="001F0515">
        <w:t>d</w:t>
      </w:r>
      <w:r>
        <w:t>e manoir. Et les aultres tien-</w:t>
      </w:r>
    </w:p>
    <w:p w14:paraId="3954FC20" w14:textId="3D2CD74D" w:rsidR="00F047B6" w:rsidRDefault="00F047B6" w:rsidP="00F047B6">
      <w:r>
        <w:t>nēt opinion cōtraire: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ient que le texte entent et veult</w:t>
      </w:r>
    </w:p>
    <w:p w14:paraId="0C593810" w14:textId="77777777" w:rsidR="00F047B6" w:rsidRDefault="00F047B6" w:rsidP="00F047B6">
      <w:r>
        <w:t>dōner puētion a laīſne:nō pas ſeulemēt pour luy pour</w:t>
      </w:r>
    </w:p>
    <w:p w14:paraId="55C86885" w14:textId="4FA89E66" w:rsidR="00F047B6" w:rsidRDefault="00F047B6" w:rsidP="00F047B6">
      <w:r>
        <w:t xml:space="preserve">ueoir </w:t>
      </w:r>
      <w:r w:rsidR="001F0515">
        <w:t>d</w:t>
      </w:r>
      <w:r>
        <w:t xml:space="preserve">e manoir/mais affin </w:t>
      </w:r>
      <w:r w:rsidR="001F0515">
        <w:t>d</w:t>
      </w:r>
      <w:r>
        <w:t xml:space="preserve">e auoir le chef </w:t>
      </w:r>
      <w:r>
        <w:rPr>
          <w:rFonts w:ascii="Segoe UI Symbol" w:hAnsi="Segoe UI Symbol" w:cs="Segoe UI Symbol"/>
        </w:rPr>
        <w:t>⁊</w:t>
      </w:r>
      <w:r>
        <w:t xml:space="preserve"> pɿicipal</w:t>
      </w:r>
    </w:p>
    <w:p w14:paraId="045EA4B1" w14:textId="77777777" w:rsidR="00F047B6" w:rsidRDefault="00F047B6" w:rsidP="00F047B6">
      <w:r>
        <w:t>manoir : pource q̇l repɿeſente eſpecialemēt la perſōne</w:t>
      </w:r>
    </w:p>
    <w:p w14:paraId="3DE0BCC5" w14:textId="10EDA938" w:rsidR="00F047B6" w:rsidRDefault="001F0515" w:rsidP="00F047B6">
      <w:r>
        <w:t>d</w:t>
      </w:r>
      <w:r w:rsidR="00F047B6">
        <w:t>u pere:et q̇l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le chef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oc </w:t>
      </w:r>
      <w:r>
        <w:t>d</w:t>
      </w:r>
      <w:r w:rsidR="00F047B6">
        <w:t>e la ligne / ainſi cōme</w:t>
      </w:r>
    </w:p>
    <w:p w14:paraId="71B69A5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le pere en ſon viuant. </w:t>
      </w:r>
      <w:r>
        <w:rPr>
          <w:rFonts w:ascii="Cambria Math" w:hAnsi="Cambria Math" w:cs="Cambria Math"/>
        </w:rPr>
        <w:t>ℂ</w:t>
      </w:r>
      <w:r>
        <w:t>Et a ce pɿopos voit on</w:t>
      </w:r>
    </w:p>
    <w:p w14:paraId="054B23F1" w14:textId="6C0E4568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onne aux ainſnez pɿeuention en pluſieurs</w:t>
      </w:r>
    </w:p>
    <w:p w14:paraId="2EAE9A9C" w14:textId="1F0D7935" w:rsidR="00F047B6" w:rsidRDefault="00F047B6" w:rsidP="00F047B6">
      <w:r>
        <w:t xml:space="preserve">aultres cas. Et aux argumentz </w:t>
      </w:r>
      <w:r w:rsidR="001F0515">
        <w:t>d</w:t>
      </w:r>
      <w:r>
        <w:t>un co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et </w:t>
      </w:r>
      <w:r w:rsidR="001F0515">
        <w:t>d</w:t>
      </w:r>
      <w:r>
        <w:t>aultre</w:t>
      </w:r>
    </w:p>
    <w:p w14:paraId="7B6E2624" w14:textId="1ED7D65D" w:rsidR="00F047B6" w:rsidRDefault="00F047B6" w:rsidP="00F047B6">
      <w:r>
        <w:t xml:space="preserve">peut aſſez apparoir la ſolution par ce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BBA1A41" w14:textId="77777777" w:rsidR="00F047B6" w:rsidRDefault="00F047B6" w:rsidP="00F047B6">
      <w:r>
        <w:t xml:space="preserve">dict. </w:t>
      </w:r>
      <w:r>
        <w:rPr>
          <w:rFonts w:ascii="Cambria Math" w:hAnsi="Cambria Math" w:cs="Cambria Math"/>
        </w:rPr>
        <w:t>ℂ</w:t>
      </w:r>
      <w:r>
        <w:t>Item len pourroit faire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 Scauoir ſe</w:t>
      </w:r>
    </w:p>
    <w:p w14:paraId="3D8E0E19" w14:textId="255C3721" w:rsidR="00F047B6" w:rsidRDefault="00F047B6" w:rsidP="00F047B6">
      <w:r>
        <w:t xml:space="preserve">le texte qui met que le chef </w:t>
      </w:r>
      <w:r w:rsidR="001F0515">
        <w:t>d</w:t>
      </w:r>
      <w:r>
        <w:t>e lheritage remaindɿa a</w:t>
      </w:r>
    </w:p>
    <w:p w14:paraId="0DBFB0CC" w14:textId="77777777" w:rsidR="00F047B6" w:rsidRDefault="00F047B6" w:rsidP="00F047B6">
      <w:r>
        <w:t>lainſne / ſentent auſſi bien entre les filles que les filz/</w:t>
      </w:r>
    </w:p>
    <w:p w14:paraId="0DEE422D" w14:textId="77777777" w:rsidR="00F047B6" w:rsidRDefault="00F047B6" w:rsidP="00F047B6">
      <w:r>
        <w:t xml:space="preserve">ſoit en heritages nobles ou nō nobles. </w:t>
      </w:r>
      <w:r>
        <w:rPr>
          <w:rFonts w:ascii="Cambria Math" w:hAnsi="Cambria Math" w:cs="Cambria Math"/>
        </w:rPr>
        <w:t>ℂ</w:t>
      </w:r>
      <w:r>
        <w:t>Appert que</w:t>
      </w:r>
    </w:p>
    <w:p w14:paraId="086D7771" w14:textId="77777777" w:rsidR="00F047B6" w:rsidRDefault="00F047B6" w:rsidP="00F047B6">
      <w:r>
        <w:t>ouy:par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en ce chapitre meſmes qui</w:t>
      </w:r>
    </w:p>
    <w:p w14:paraId="6A8BDB47" w14:textId="06E18F0A" w:rsidR="00F047B6" w:rsidRDefault="00F047B6" w:rsidP="00F047B6">
      <w:r>
        <w:t xml:space="preserve">met. Quand lheritage vient aux femmes par </w:t>
      </w:r>
      <w:r w:rsidR="001F0515">
        <w:t>d</w:t>
      </w:r>
      <w:r>
        <w:t>efaul</w:t>
      </w:r>
    </w:p>
    <w:p w14:paraId="12681999" w14:textId="6259CEC1" w:rsidR="00F047B6" w:rsidRDefault="001F0515" w:rsidP="00F047B6">
      <w:r>
        <w:t>d</w:t>
      </w:r>
      <w:r w:rsidR="00F047B6">
        <w:t xml:space="preserve">e maſle : elles le </w:t>
      </w:r>
      <w:r>
        <w:t>d</w:t>
      </w:r>
      <w:r w:rsidR="00F047B6">
        <w:t>oibuent partir ainſi comme les fre</w:t>
      </w:r>
    </w:p>
    <w:p w14:paraId="3EAABE27" w14:textId="77777777" w:rsidR="00F047B6" w:rsidRDefault="00F047B6" w:rsidP="00F047B6">
      <w:r>
        <w:lastRenderedPageBreak/>
        <w:t xml:space="preserve">res. </w:t>
      </w:r>
      <w:r>
        <w:rPr>
          <w:rFonts w:ascii="Cambria Math" w:hAnsi="Cambria Math" w:cs="Cambria Math"/>
        </w:rPr>
        <w:t>ℂ</w:t>
      </w:r>
      <w:r>
        <w:t>Len peut reſpondɿe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374DA128" w14:textId="65CCDEF2" w:rsidR="00F047B6" w:rsidRDefault="00F047B6" w:rsidP="00F047B6">
      <w:r>
        <w:t xml:space="preserve">me qui met que le chef </w:t>
      </w:r>
      <w:r w:rsidR="001F0515">
        <w:t>d</w:t>
      </w:r>
      <w:r>
        <w:t>e lheritage remaindɿa a lainſ-</w:t>
      </w:r>
    </w:p>
    <w:p w14:paraId="382C3DD8" w14:textId="77777777" w:rsidR="00F047B6" w:rsidRDefault="00F047B6" w:rsidP="00F047B6">
      <w:r>
        <w:t>ne/ſentent et a lieu ſeulement entre les maſles / et non</w:t>
      </w:r>
    </w:p>
    <w:p w14:paraId="144D57CB" w14:textId="77777777" w:rsidR="00F047B6" w:rsidRDefault="00F047B6" w:rsidP="00F047B6">
      <w:r>
        <w:t>point entre les femmes : car le texte ne parle en ce lieu</w:t>
      </w:r>
    </w:p>
    <w:p w14:paraId="762DD5CB" w14:textId="1A486429" w:rsidR="00F047B6" w:rsidRDefault="00F047B6" w:rsidP="00F047B6">
      <w:r>
        <w:t xml:space="preserve">que </w:t>
      </w:r>
      <w:r w:rsidR="001F0515">
        <w:t>d</w:t>
      </w:r>
      <w:r>
        <w:t>es maſles ſeulement. Et la cauſe pour quoy laii/</w:t>
      </w:r>
    </w:p>
    <w:p w14:paraId="576FBEC9" w14:textId="6E08CFFB" w:rsidR="00F047B6" w:rsidRDefault="00F047B6" w:rsidP="00F047B6">
      <w:r>
        <w:t xml:space="preserve">ne filz a telle pɿeuention au </w:t>
      </w:r>
      <w:r w:rsidR="001F0515">
        <w:t>d</w:t>
      </w:r>
      <w:r>
        <w:t xml:space="preserve">euant </w:t>
      </w:r>
      <w:r w:rsidR="001F0515">
        <w:t>d</w:t>
      </w:r>
      <w:r>
        <w:t>es puiſnez / ne a</w:t>
      </w:r>
    </w:p>
    <w:p w14:paraId="74F7108A" w14:textId="70B7BFF9" w:rsidR="00F047B6" w:rsidRDefault="00F047B6" w:rsidP="00F047B6">
      <w:r>
        <w:t xml:space="preserve">poīt </w:t>
      </w:r>
      <w:r w:rsidR="001F0515">
        <w:t>d</w:t>
      </w:r>
      <w:r>
        <w:t xml:space="preserve">e lieu au regard </w:t>
      </w:r>
      <w:r w:rsidR="001F0515">
        <w:t>d</w:t>
      </w:r>
      <w:r>
        <w:t>es filles:car lainſnee fille ne re</w:t>
      </w:r>
    </w:p>
    <w:p w14:paraId="45427113" w14:textId="77777777" w:rsidR="00F047B6" w:rsidRDefault="00F047B6" w:rsidP="00F047B6">
      <w:r>
        <w:t>pɿeſente non plus le pere que ſes puiſnees ſeurs .Et</w:t>
      </w:r>
    </w:p>
    <w:p w14:paraId="20F8B1F5" w14:textId="77777777" w:rsidR="00F047B6" w:rsidRDefault="00F047B6" w:rsidP="00F047B6">
      <w:r>
        <w:t>ainſi nya point ſemblable cauſe entre les filles que les</w:t>
      </w:r>
    </w:p>
    <w:p w14:paraId="7FCFC57D" w14:textId="77777777" w:rsidR="00F047B6" w:rsidRDefault="00F047B6" w:rsidP="00F047B6">
      <w:r>
        <w:t>filz . Parquoy il peut apparoir que ladicte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60D8432B" w14:textId="14A85676" w:rsidR="00F047B6" w:rsidRDefault="00F047B6" w:rsidP="00F047B6">
      <w:r>
        <w:t xml:space="preserve">na point </w:t>
      </w:r>
      <w:r w:rsidR="001F0515">
        <w:t>d</w:t>
      </w:r>
      <w:r>
        <w:t xml:space="preserve">e lieu au regard </w:t>
      </w:r>
      <w:r w:rsidR="001F0515">
        <w:t>d</w:t>
      </w:r>
      <w:r>
        <w:t>es filles . Et a largumen</w:t>
      </w:r>
    </w:p>
    <w:p w14:paraId="6395C513" w14:textId="77777777" w:rsidR="00F047B6" w:rsidRDefault="00F047B6" w:rsidP="00F047B6">
      <w:r>
        <w:t>au contraire qui argue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en ce</w:t>
      </w:r>
    </w:p>
    <w:p w14:paraId="03B65ECB" w14:textId="77777777" w:rsidR="00F047B6" w:rsidRDefault="00F047B6" w:rsidP="00F047B6">
      <w:r>
        <w:t>meſme chapitre : qui met que quand lheritage vient</w:t>
      </w:r>
    </w:p>
    <w:p w14:paraId="065F5303" w14:textId="7E1283BD" w:rsidR="00F047B6" w:rsidRDefault="00F047B6" w:rsidP="00F047B6">
      <w:r>
        <w:t xml:space="preserve">aux filles par </w:t>
      </w:r>
      <w:r w:rsidR="001F0515">
        <w:t>d</w:t>
      </w:r>
      <w:r>
        <w:t xml:space="preserve">efault </w:t>
      </w:r>
      <w:r w:rsidR="001F0515">
        <w:t>d</w:t>
      </w:r>
      <w:r>
        <w:t xml:space="preserve">e hoirs maſles / elles le </w:t>
      </w:r>
      <w:r w:rsidR="001F0515">
        <w:t>d</w:t>
      </w:r>
      <w:r>
        <w:t>oib-</w:t>
      </w:r>
    </w:p>
    <w:p w14:paraId="12005596" w14:textId="77777777" w:rsidR="00F047B6" w:rsidRDefault="00F047B6" w:rsidP="00F047B6">
      <w:r>
        <w:t>uent partir egalement entre elles/ainſi comme feroiēt</w:t>
      </w:r>
    </w:p>
    <w:p w14:paraId="31E01783" w14:textId="77777777" w:rsidR="00F047B6" w:rsidRDefault="00F047B6" w:rsidP="00F047B6">
      <w:r>
        <w:t>freres heritages partables . Len peut reſpondɿe que</w:t>
      </w:r>
    </w:p>
    <w:p w14:paraId="7CF2C305" w14:textId="7F1B3AEC" w:rsidR="00F047B6" w:rsidRDefault="00F047B6" w:rsidP="00F047B6">
      <w:r>
        <w:t xml:space="preserve">ce texte entent q̄lles le </w:t>
      </w:r>
      <w:r w:rsidR="001F0515">
        <w:t>d</w:t>
      </w:r>
      <w:r>
        <w:t>oibuēt partir egallement entre</w:t>
      </w:r>
    </w:p>
    <w:p w14:paraId="08308D22" w14:textId="77777777" w:rsidR="00F047B6" w:rsidRDefault="00F047B6" w:rsidP="00F047B6"/>
    <w:p w14:paraId="49A2FDA2" w14:textId="77777777" w:rsidR="00F047B6" w:rsidRDefault="00F047B6" w:rsidP="00F047B6"/>
    <w:p w14:paraId="0CE9171B" w14:textId="77777777" w:rsidR="00F047B6" w:rsidRDefault="00F047B6" w:rsidP="00F047B6">
      <w:r>
        <w:t>r ij</w:t>
      </w:r>
    </w:p>
    <w:p w14:paraId="652825D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eeſemutere </w:t>
      </w:r>
    </w:p>
    <w:p w14:paraId="503FE046" w14:textId="77777777" w:rsidR="00F047B6" w:rsidRDefault="00F047B6" w:rsidP="00F047B6"/>
    <w:p w14:paraId="3D8BC85A" w14:textId="77777777" w:rsidR="00F047B6" w:rsidRDefault="00F047B6" w:rsidP="00F047B6"/>
    <w:p w14:paraId="36920641" w14:textId="56D42FB9" w:rsidR="00F047B6" w:rsidRDefault="00F047B6" w:rsidP="00F047B6">
      <w:r>
        <w:t xml:space="preserve">De parties </w:t>
      </w:r>
      <w:r w:rsidR="001F0515">
        <w:t>d</w:t>
      </w:r>
      <w:r>
        <w:t>heritage,.</w:t>
      </w:r>
    </w:p>
    <w:p w14:paraId="1B06B220" w14:textId="77777777" w:rsidR="00F047B6" w:rsidRDefault="00F047B6" w:rsidP="00F047B6"/>
    <w:p w14:paraId="6AEC262D" w14:textId="77777777" w:rsidR="00F047B6" w:rsidRDefault="00F047B6" w:rsidP="00F047B6"/>
    <w:p w14:paraId="0081812A" w14:textId="77777777" w:rsidR="00F047B6" w:rsidRDefault="00F047B6" w:rsidP="00F047B6">
      <w:r>
        <w:t>e</w:t>
      </w:r>
    </w:p>
    <w:p w14:paraId="0344E2A2" w14:textId="77777777" w:rsidR="00F047B6" w:rsidRDefault="00F047B6" w:rsidP="00F047B6">
      <w:r>
        <w:t xml:space="preserve"> Quand les parties ſe-</w:t>
      </w:r>
    </w:p>
    <w:p w14:paraId="04B70113" w14:textId="77777777" w:rsidR="00F047B6" w:rsidRDefault="00F047B6" w:rsidP="00F047B6">
      <w:r>
        <w:t>ront faictes /eſcriptes</w:t>
      </w:r>
    </w:p>
    <w:p w14:paraId="7BB0F8EC" w14:textId="63C18254" w:rsidR="00F047B6" w:rsidRDefault="00F047B6" w:rsidP="00F047B6">
      <w:r>
        <w:t xml:space="preserve">et </w:t>
      </w:r>
      <w:r w:rsidR="001F0515">
        <w:t>d</w:t>
      </w:r>
      <w:r>
        <w:t>iuiſees : le puiſne</w:t>
      </w:r>
    </w:p>
    <w:p w14:paraId="4F4A5E15" w14:textId="6D3C590A" w:rsidR="00F047B6" w:rsidRDefault="00F047B6" w:rsidP="00F047B6">
      <w:r>
        <w:t xml:space="preserve">les </w:t>
      </w:r>
      <w:r w:rsidR="001F0515">
        <w:t>d</w:t>
      </w:r>
      <w:r>
        <w:t>oibt appoɿter en</w:t>
      </w:r>
    </w:p>
    <w:p w14:paraId="73081F2C" w14:textId="77777777" w:rsidR="00F047B6" w:rsidRDefault="00F047B6" w:rsidP="00F047B6">
      <w:r>
        <w:t>court / et en bailler co-</w:t>
      </w:r>
    </w:p>
    <w:p w14:paraId="19A0C922" w14:textId="77777777" w:rsidR="00F047B6" w:rsidRDefault="00F047B6" w:rsidP="00F047B6">
      <w:r>
        <w:t>pie a ſes ainſnez freres</w:t>
      </w:r>
    </w:p>
    <w:p w14:paraId="4850D16D" w14:textId="4DEF183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leur </w:t>
      </w:r>
      <w:r w:rsidR="001F0515">
        <w:t>d</w:t>
      </w:r>
      <w:r>
        <w:t>ire que ilz choi-</w:t>
      </w:r>
    </w:p>
    <w:p w14:paraId="5F7F25A7" w14:textId="77777777" w:rsidR="00F047B6" w:rsidRDefault="00F047B6" w:rsidP="00F047B6">
      <w:r>
        <w:t>ſiſſent. Se ilz veulent</w:t>
      </w:r>
    </w:p>
    <w:p w14:paraId="2BD45674" w14:textId="77777777" w:rsidR="00F047B6" w:rsidRDefault="00F047B6" w:rsidP="00F047B6">
      <w:r>
        <w:t>ilz choiſirōt a pɿeſent/</w:t>
      </w:r>
    </w:p>
    <w:p w14:paraId="0C05715E" w14:textId="5FE2FD67" w:rsidR="00F047B6" w:rsidRDefault="00F047B6" w:rsidP="00F047B6">
      <w:r>
        <w:t xml:space="preserve">ou ilz auront terme </w:t>
      </w:r>
      <w:r w:rsidR="001F0515">
        <w:t>d</w:t>
      </w:r>
      <w:r>
        <w:t>e</w:t>
      </w:r>
    </w:p>
    <w:p w14:paraId="47DAD2BA" w14:textId="4B0C1EEE" w:rsidR="00F047B6" w:rsidRDefault="00F047B6" w:rsidP="00F047B6">
      <w:r>
        <w:t xml:space="preserve">quize iours </w:t>
      </w:r>
      <w:r w:rsidR="001F0515">
        <w:t>d</w:t>
      </w:r>
      <w:r>
        <w:t>e eulx con</w:t>
      </w:r>
    </w:p>
    <w:p w14:paraId="30D31086" w14:textId="6EE30A30" w:rsidR="00F047B6" w:rsidRDefault="00F047B6" w:rsidP="00F047B6">
      <w:r>
        <w:t xml:space="preserve">ſeiller </w:t>
      </w:r>
      <w:r w:rsidR="001F0515">
        <w:t>d</w:t>
      </w:r>
      <w:r>
        <w:t>e choiſir/pour-</w:t>
      </w:r>
    </w:p>
    <w:p w14:paraId="2C2DAE30" w14:textId="77777777" w:rsidR="00F047B6" w:rsidRDefault="00F047B6" w:rsidP="00F047B6">
      <w:r>
        <w:t>tāt que les pletz ſoient</w:t>
      </w:r>
    </w:p>
    <w:p w14:paraId="6F80222E" w14:textId="77777777" w:rsidR="00F047B6" w:rsidRDefault="00F047B6" w:rsidP="00F047B6">
      <w:r>
        <w:t>a la quinzaine.Et ſe ilz</w:t>
      </w:r>
    </w:p>
    <w:p w14:paraId="21AC2823" w14:textId="77777777" w:rsidR="00F047B6" w:rsidRDefault="00F047B6" w:rsidP="00F047B6">
      <w:r>
        <w:t>pledent en laſſiſe/auſſi</w:t>
      </w:r>
    </w:p>
    <w:p w14:paraId="648C9011" w14:textId="11FF1370" w:rsidR="00F047B6" w:rsidRDefault="00F047B6" w:rsidP="00F047B6">
      <w:r>
        <w:t xml:space="preserve">auront ilz terme </w:t>
      </w:r>
      <w:r w:rsidR="001F0515">
        <w:t>d</w:t>
      </w:r>
      <w:r>
        <w:t>e lu-</w:t>
      </w:r>
    </w:p>
    <w:p w14:paraId="7F7FD5B5" w14:textId="77777777" w:rsidR="00F047B6" w:rsidRDefault="00F047B6" w:rsidP="00F047B6">
      <w:r>
        <w:t>ne aſſiſe a lautre : mais</w:t>
      </w:r>
    </w:p>
    <w:p w14:paraId="6636726B" w14:textId="77777777" w:rsidR="00F047B6" w:rsidRDefault="00F047B6" w:rsidP="00F047B6">
      <w:r>
        <w:t>pour ce que es parties</w:t>
      </w:r>
    </w:p>
    <w:p w14:paraId="51D061D7" w14:textId="77777777" w:rsidR="00F047B6" w:rsidRDefault="00F047B6" w:rsidP="00F047B6">
      <w:r>
        <w:t>pourroit auoir nalice</w:t>
      </w:r>
    </w:p>
    <w:p w14:paraId="42464F52" w14:textId="77777777" w:rsidR="00F047B6" w:rsidRDefault="00F047B6" w:rsidP="00F047B6">
      <w:r>
        <w:lastRenderedPageBreak/>
        <w:t xml:space="preserve">par le puiſne </w:t>
      </w:r>
      <w:r>
        <w:rPr>
          <w:rFonts w:ascii="Segoe UI Symbol" w:hAnsi="Segoe UI Symbol" w:cs="Segoe UI Symbol"/>
        </w:rPr>
        <w:t>⁊</w:t>
      </w:r>
      <w:r>
        <w:t xml:space="preserve"> par laiſ-</w:t>
      </w:r>
    </w:p>
    <w:p w14:paraId="1E5DCAF1" w14:textId="7794905D" w:rsidR="00F047B6" w:rsidRDefault="00F047B6" w:rsidP="00F047B6">
      <w:r>
        <w:t xml:space="preserve">ne q̇ </w:t>
      </w:r>
      <w:r w:rsidR="001F0515">
        <w:t>d</w:t>
      </w:r>
      <w:r>
        <w:t>oibt auant choi-</w:t>
      </w:r>
    </w:p>
    <w:p w14:paraId="0F3F4457" w14:textId="77777777" w:rsidR="00F047B6" w:rsidRDefault="00F047B6" w:rsidP="00F047B6">
      <w:r>
        <w:t>ſir : les aultres peuent</w:t>
      </w:r>
    </w:p>
    <w:p w14:paraId="092D6758" w14:textId="77777777" w:rsidR="00F047B6" w:rsidRDefault="00F047B6" w:rsidP="00F047B6"/>
    <w:p w14:paraId="2DE2551D" w14:textId="77777777" w:rsidR="00F047B6" w:rsidRDefault="00F047B6" w:rsidP="00F047B6"/>
    <w:p w14:paraId="5EE81193" w14:textId="77777777" w:rsidR="00F047B6" w:rsidRDefault="00F047B6" w:rsidP="00F047B6">
      <w:r>
        <w:t>contredire les parties/</w:t>
      </w:r>
    </w:p>
    <w:p w14:paraId="07F71EA8" w14:textId="77777777" w:rsidR="00F047B6" w:rsidRDefault="00F047B6" w:rsidP="00F047B6">
      <w:r>
        <w:t>ſilz y voyent aulcun ſi-</w:t>
      </w:r>
    </w:p>
    <w:p w14:paraId="2E5FB5E0" w14:textId="77777777" w:rsidR="00F047B6" w:rsidRDefault="00F047B6" w:rsidP="00F047B6">
      <w:r>
        <w:t>B</w:t>
      </w:r>
    </w:p>
    <w:p w14:paraId="28D1179C" w14:textId="723D2EB8" w:rsidR="00F047B6" w:rsidRDefault="00F047B6" w:rsidP="00F047B6">
      <w:r>
        <w:t xml:space="preserve">gne </w:t>
      </w:r>
      <w:r w:rsidR="001F0515">
        <w:t>d</w:t>
      </w:r>
      <w:r>
        <w:t xml:space="preserve">e malice. </w:t>
      </w:r>
      <w:r>
        <w:rPr>
          <w:rFonts w:ascii="Cambria Math" w:hAnsi="Cambria Math" w:cs="Cambria Math"/>
        </w:rPr>
        <w:t>ℂ</w:t>
      </w:r>
      <w:r>
        <w:t>Car</w:t>
      </w:r>
    </w:p>
    <w:p w14:paraId="78838F37" w14:textId="77777777" w:rsidR="00F047B6" w:rsidRDefault="00F047B6" w:rsidP="00F047B6">
      <w:r>
        <w:t>ſe le puiſne mettoit la</w:t>
      </w:r>
    </w:p>
    <w:p w14:paraId="6A1A1F1F" w14:textId="29F12D53" w:rsidR="00F047B6" w:rsidRDefault="00F047B6" w:rsidP="00F047B6">
      <w:r>
        <w:t xml:space="preserve">moytie </w:t>
      </w:r>
      <w:r w:rsidR="001F0515">
        <w:t>d</w:t>
      </w:r>
      <w:r>
        <w:t>e tout lherita</w:t>
      </w:r>
    </w:p>
    <w:p w14:paraId="0728E911" w14:textId="77777777" w:rsidR="00F047B6" w:rsidRDefault="00F047B6" w:rsidP="00F047B6">
      <w:r>
        <w:t>ge en vng lot/affin que</w:t>
      </w:r>
    </w:p>
    <w:p w14:paraId="4781EDDE" w14:textId="77777777" w:rsidR="00F047B6" w:rsidRDefault="00F047B6" w:rsidP="00F047B6">
      <w:r>
        <w:t>lainſne le pɿint : en ce il</w:t>
      </w:r>
    </w:p>
    <w:p w14:paraId="5E8F3C6E" w14:textId="77777777" w:rsidR="00F047B6" w:rsidRDefault="00F047B6" w:rsidP="00F047B6">
      <w:r>
        <w:t>empireroit les lotz aux</w:t>
      </w:r>
    </w:p>
    <w:p w14:paraId="380E3F8C" w14:textId="77777777" w:rsidR="00F047B6" w:rsidRDefault="00F047B6" w:rsidP="00F047B6">
      <w:r>
        <w:t>aultres freres.Et po᷒</w:t>
      </w:r>
    </w:p>
    <w:p w14:paraId="15A8B3CE" w14:textId="77777777" w:rsidR="00F047B6" w:rsidRDefault="00F047B6" w:rsidP="00F047B6">
      <w:r>
        <w:t>ce ſe on y apperceuoit</w:t>
      </w:r>
    </w:p>
    <w:p w14:paraId="0406A66E" w14:textId="77777777" w:rsidR="00F047B6" w:rsidRDefault="00F047B6" w:rsidP="00F047B6">
      <w:r>
        <w:t>malice ou tricherie/les</w:t>
      </w:r>
    </w:p>
    <w:p w14:paraId="0E2B6D1B" w14:textId="3EB79688" w:rsidR="00F047B6" w:rsidRDefault="00F047B6" w:rsidP="00F047B6">
      <w:r>
        <w:t xml:space="preserve">parties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3055F8E" w14:textId="77777777" w:rsidR="00F047B6" w:rsidRDefault="00F047B6" w:rsidP="00F047B6">
      <w:r>
        <w:t>faictes egalement par</w:t>
      </w:r>
    </w:p>
    <w:p w14:paraId="702F8DA5" w14:textId="1FE8FD8A" w:rsidR="00F047B6" w:rsidRDefault="00F047B6" w:rsidP="00F047B6">
      <w:r>
        <w:t xml:space="preserve">le ſerment </w:t>
      </w:r>
      <w:r w:rsidR="001F0515">
        <w:t>d</w:t>
      </w:r>
      <w:r>
        <w:t xml:space="preserve">e </w:t>
      </w:r>
      <w:r w:rsidR="001F0515">
        <w:t>d</w:t>
      </w:r>
      <w:r>
        <w:t>ouze hō</w:t>
      </w:r>
    </w:p>
    <w:p w14:paraId="6B59E295" w14:textId="77777777" w:rsidR="00F047B6" w:rsidRDefault="00F047B6" w:rsidP="00F047B6">
      <w:r>
        <w:t>mes loyaulx et croya-</w:t>
      </w:r>
    </w:p>
    <w:p w14:paraId="725660D7" w14:textId="77777777" w:rsidR="00F047B6" w:rsidRDefault="00F047B6" w:rsidP="00F047B6">
      <w:r>
        <w:t>bles.Se le puiſne faict</w:t>
      </w:r>
    </w:p>
    <w:p w14:paraId="76CE1BE7" w14:textId="77777777" w:rsidR="00F047B6" w:rsidRDefault="00F047B6" w:rsidP="00F047B6">
      <w:r>
        <w:t>les partieſ/</w:t>
      </w:r>
      <w:r>
        <w:rPr>
          <w:rFonts w:ascii="Segoe UI Symbol" w:hAnsi="Segoe UI Symbol" w:cs="Segoe UI Symbol"/>
        </w:rPr>
        <w:t>⁊</w:t>
      </w:r>
      <w:r>
        <w:t xml:space="preserve"> il va con</w:t>
      </w:r>
    </w:p>
    <w:p w14:paraId="5C115A3D" w14:textId="3EC0F014" w:rsidR="00F047B6" w:rsidRDefault="00F047B6" w:rsidP="00F047B6">
      <w:r>
        <w:t>tre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u</w:t>
      </w:r>
    </w:p>
    <w:p w14:paraId="20BFB09A" w14:textId="0D81E757" w:rsidR="00F047B6" w:rsidRDefault="00F047B6" w:rsidP="00F047B6">
      <w:r>
        <w:t xml:space="preserve">pays : ilz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4E6C0A2" w14:textId="24793757" w:rsidR="00F047B6" w:rsidRDefault="001F0515" w:rsidP="00F047B6">
      <w:r>
        <w:t>d</w:t>
      </w:r>
      <w:r w:rsidR="00F047B6">
        <w:t xml:space="preserve">eſpecees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refaictes :</w:t>
      </w:r>
    </w:p>
    <w:p w14:paraId="53790C00" w14:textId="73D0BAAA" w:rsidR="00F047B6" w:rsidRDefault="00F047B6" w:rsidP="00F047B6">
      <w:r>
        <w:t xml:space="preserve">et il </w:t>
      </w:r>
      <w:r w:rsidR="001F0515">
        <w:t>d</w:t>
      </w:r>
      <w:r>
        <w:t>oibt amender ſa</w:t>
      </w:r>
    </w:p>
    <w:p w14:paraId="65CE2D4C" w14:textId="77777777" w:rsidR="00F047B6" w:rsidRDefault="00F047B6" w:rsidP="00F047B6">
      <w:r>
        <w:t>defaulte.Et ſe il ne le</w:t>
      </w:r>
    </w:p>
    <w:p w14:paraId="31AC9986" w14:textId="77777777" w:rsidR="00F047B6" w:rsidRDefault="00F047B6" w:rsidP="00F047B6"/>
    <w:p w14:paraId="458A6626" w14:textId="77777777" w:rsidR="00F047B6" w:rsidRDefault="00F047B6" w:rsidP="00F047B6"/>
    <w:p w14:paraId="697D89AF" w14:textId="6E6C2B84" w:rsidR="00F047B6" w:rsidRDefault="001F0515" w:rsidP="00F047B6">
      <w:r>
        <w:t>d</w:t>
      </w:r>
      <w:r w:rsidR="00F047B6">
        <w:t xml:space="preserve">euent e </w:t>
      </w:r>
      <w:r>
        <w:t>d</w:t>
      </w:r>
      <w:r w:rsidR="00F047B6">
        <w:t>oibuent parir e</w:t>
      </w:r>
    </w:p>
    <w:p w14:paraId="1017DC2A" w14:textId="77777777" w:rsidR="00F047B6" w:rsidRDefault="00F047B6" w:rsidP="00F047B6">
      <w:r>
        <w:t>elles/ainſi comme feroiēt freres heritaiges partables.</w:t>
      </w:r>
    </w:p>
    <w:p w14:paraId="7E65E5B6" w14:textId="7405618E" w:rsidR="00F047B6" w:rsidRDefault="00F047B6" w:rsidP="00F047B6">
      <w:r>
        <w:t xml:space="preserve">Et le met a </w:t>
      </w:r>
      <w:r w:rsidR="001F0515">
        <w:t>d</w:t>
      </w:r>
      <w:r>
        <w:t>enoter que vng noble fief ſe partiroit en-</w:t>
      </w:r>
    </w:p>
    <w:p w14:paraId="262A68A3" w14:textId="77777777" w:rsidR="00F047B6" w:rsidRDefault="00F047B6" w:rsidP="00F047B6">
      <w:r>
        <w:t>tre les filles/ainſi comme ſeroiēt heritaiges partables</w:t>
      </w:r>
    </w:p>
    <w:p w14:paraId="43FCEFE2" w14:textId="7CCE2D66" w:rsidR="00F047B6" w:rsidRDefault="00F047B6" w:rsidP="00F047B6">
      <w:r>
        <w:t xml:space="preserve">entre les freres quant a lequalite </w:t>
      </w:r>
      <w:r w:rsidR="001F0515">
        <w:t>d</w:t>
      </w:r>
      <w:r>
        <w:t>e partie. Et ne ſen-</w:t>
      </w:r>
    </w:p>
    <w:p w14:paraId="598B938E" w14:textId="70532407" w:rsidR="00F047B6" w:rsidRDefault="00F047B6" w:rsidP="00F047B6">
      <w:r>
        <w:t xml:space="preserve">tent pas que lainſnee fille </w:t>
      </w:r>
      <w:r w:rsidR="001F0515">
        <w:t>d</w:t>
      </w:r>
      <w:r>
        <w:t>oibue auoir pɿeuētion ſem-</w:t>
      </w:r>
    </w:p>
    <w:p w14:paraId="5AA8A259" w14:textId="050EEF44" w:rsidR="00F047B6" w:rsidRDefault="00F047B6" w:rsidP="00F047B6">
      <w:r>
        <w:t xml:space="preserve">blable au </w:t>
      </w:r>
      <w:r w:rsidR="001F0515">
        <w:t>d</w:t>
      </w:r>
      <w:r>
        <w:t xml:space="preserve">evāt </w:t>
      </w:r>
      <w:r w:rsidR="001F0515">
        <w:t>d</w:t>
      </w:r>
      <w:r>
        <w:t>e ſes</w:t>
      </w:r>
    </w:p>
    <w:p w14:paraId="12692287" w14:textId="77777777" w:rsidR="00F047B6" w:rsidRDefault="00F047B6" w:rsidP="00F047B6">
      <w:r>
        <w:t>puiſnees ſeurs : cōme</w:t>
      </w:r>
    </w:p>
    <w:p w14:paraId="665E41A0" w14:textId="77777777" w:rsidR="00F047B6" w:rsidRDefault="00F047B6" w:rsidP="00F047B6">
      <w:r>
        <w:t>lainſne frere auroit au</w:t>
      </w:r>
    </w:p>
    <w:p w14:paraId="490873E3" w14:textId="105168CF" w:rsidR="00F047B6" w:rsidRDefault="001F0515" w:rsidP="00F047B6">
      <w:r>
        <w:t>d</w:t>
      </w:r>
      <w:r w:rsidR="00F047B6">
        <w:t xml:space="preserve">euant </w:t>
      </w:r>
      <w:r>
        <w:t>d</w:t>
      </w:r>
      <w:r w:rsidR="00F047B6">
        <w:t>e ſes puiſnez</w:t>
      </w:r>
    </w:p>
    <w:p w14:paraId="6452A05B" w14:textId="7CD9B2AD" w:rsidR="00F047B6" w:rsidRDefault="00F047B6" w:rsidP="00F047B6">
      <w:r>
        <w:t xml:space="preserve">freres. </w:t>
      </w:r>
      <w:r>
        <w:rPr>
          <w:rFonts w:ascii="Cambria Math" w:hAnsi="Cambria Math" w:cs="Cambria Math"/>
        </w:rPr>
        <w:t>ℂ</w:t>
      </w:r>
      <w:r>
        <w:t xml:space="preserve">Itē lē </w:t>
      </w:r>
      <w:r w:rsidR="001F0515">
        <w:t>d</w:t>
      </w:r>
      <w:r>
        <w:t>oibt</w:t>
      </w:r>
    </w:p>
    <w:p w14:paraId="50DEBB8B" w14:textId="77777777" w:rsidR="00F047B6" w:rsidRDefault="00F047B6" w:rsidP="00F047B6">
      <w:r>
        <w:t>ſcauoir q̄ ſe es ſucceſ-</w:t>
      </w:r>
    </w:p>
    <w:p w14:paraId="0BCDA056" w14:textId="77777777" w:rsidR="00F047B6" w:rsidRDefault="00F047B6" w:rsidP="00F047B6">
      <w:r>
        <w:t>ſions nobles les puiſ-</w:t>
      </w:r>
    </w:p>
    <w:p w14:paraId="6A8CB8BD" w14:textId="4A421BB7" w:rsidR="00F047B6" w:rsidRDefault="00F047B6" w:rsidP="00F047B6">
      <w:r>
        <w:t xml:space="preserve">neznōt poīt </w:t>
      </w:r>
      <w:r w:rsidR="001F0515">
        <w:t>d</w:t>
      </w:r>
      <w:r>
        <w:t>e parties</w:t>
      </w:r>
    </w:p>
    <w:p w14:paraId="33981F06" w14:textId="77777777" w:rsidR="00F047B6" w:rsidRDefault="00F047B6" w:rsidP="00F047B6">
      <w:r>
        <w:t>en lheritage,pource q̇l</w:t>
      </w:r>
    </w:p>
    <w:p w14:paraId="6DEB0663" w14:textId="36E8BA73" w:rsidR="00F047B6" w:rsidRDefault="00F047B6" w:rsidP="00F047B6">
      <w:r>
        <w:t xml:space="preserve">nya q̄ vng fief:ilz </w:t>
      </w:r>
      <w:r w:rsidR="001F0515">
        <w:t>d</w:t>
      </w:r>
      <w:r>
        <w:t>oit</w:t>
      </w:r>
    </w:p>
    <w:p w14:paraId="6C6102AB" w14:textId="77777777" w:rsidR="00F047B6" w:rsidRDefault="00F047B6" w:rsidP="00F047B6">
      <w:r>
        <w:lastRenderedPageBreak/>
        <w:t>uent auoir tous enſem</w:t>
      </w:r>
    </w:p>
    <w:p w14:paraId="60B039F4" w14:textId="1EB81B88" w:rsidR="00F047B6" w:rsidRDefault="00F047B6" w:rsidP="00F047B6">
      <w:r>
        <w:t xml:space="preserve">ble la tierce partie </w:t>
      </w:r>
      <w:r w:rsidR="001F0515">
        <w:t>d</w:t>
      </w:r>
      <w:r>
        <w:t>u-</w:t>
      </w:r>
    </w:p>
    <w:p w14:paraId="63AC2BC4" w14:textId="77777777" w:rsidR="00F047B6" w:rsidRDefault="00F047B6" w:rsidP="00F047B6">
      <w:r>
        <w:t>dict fief po ͬ leur viure</w:t>
      </w:r>
    </w:p>
    <w:p w14:paraId="5F17EE25" w14:textId="77777777" w:rsidR="00F047B6" w:rsidRDefault="00F047B6" w:rsidP="00F047B6">
      <w:r>
        <w:t>a leur vie tātſeulemēt.</w:t>
      </w:r>
    </w:p>
    <w:p w14:paraId="3417E985" w14:textId="77777777" w:rsidR="00F047B6" w:rsidRDefault="00F047B6" w:rsidP="00F047B6">
      <w:r>
        <w:t>Mais ſilz ont eu par-</w:t>
      </w:r>
    </w:p>
    <w:p w14:paraId="14665242" w14:textId="77777777" w:rsidR="00F047B6" w:rsidRDefault="00F047B6" w:rsidP="00F047B6">
      <w:r>
        <w:t>tie en lheritage quelle</w:t>
      </w:r>
    </w:p>
    <w:p w14:paraId="346E77A2" w14:textId="77777777" w:rsidR="00F047B6" w:rsidRDefault="00F047B6" w:rsidP="00F047B6">
      <w:r>
        <w:t>quelle ſoit.ilz nauront</w:t>
      </w:r>
    </w:p>
    <w:p w14:paraId="0CF04A89" w14:textId="4766E1E9" w:rsidR="00F047B6" w:rsidRDefault="001F0515" w:rsidP="00F047B6">
      <w:r>
        <w:t>d</w:t>
      </w:r>
      <w:r w:rsidR="00F047B6">
        <w:t xml:space="preserve">oīt </w:t>
      </w:r>
      <w:r>
        <w:t>d</w:t>
      </w:r>
      <w:r w:rsidR="00F047B6">
        <w:t>e viure.Touteſ-</w:t>
      </w:r>
    </w:p>
    <w:p w14:paraId="79682496" w14:textId="77777777" w:rsidR="00F047B6" w:rsidRDefault="00F047B6" w:rsidP="00F047B6">
      <w:r>
        <w:t>fois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leur volun-</w:t>
      </w:r>
    </w:p>
    <w:p w14:paraId="2B507EE3" w14:textId="731C7EBF" w:rsidR="00F047B6" w:rsidRDefault="00F047B6" w:rsidP="00F047B6">
      <w:r>
        <w:t xml:space="preserve">te </w:t>
      </w:r>
      <w:r w:rsidR="001F0515">
        <w:t>d</w:t>
      </w:r>
      <w:r>
        <w:t>e pɿendre viure ou</w:t>
      </w:r>
    </w:p>
    <w:p w14:paraId="4A208FA0" w14:textId="77777777" w:rsidR="00F047B6" w:rsidRDefault="00F047B6" w:rsidP="00F047B6">
      <w:r>
        <w:t>partie : car aultrement</w:t>
      </w:r>
    </w:p>
    <w:p w14:paraId="5E32B9B3" w14:textId="77777777" w:rsidR="00F047B6" w:rsidRDefault="00F047B6" w:rsidP="00F047B6">
      <w:r>
        <w:t>ilz pourroiēt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ege-</w:t>
      </w:r>
    </w:p>
    <w:p w14:paraId="5B0AFA4B" w14:textId="77777777" w:rsidR="00F047B6" w:rsidRDefault="00F047B6" w:rsidP="00F047B6">
      <w:r>
        <w:t>nes poͬ vne petite par</w:t>
      </w:r>
    </w:p>
    <w:p w14:paraId="4F30E929" w14:textId="100828A6" w:rsidR="00F047B6" w:rsidRDefault="00F047B6" w:rsidP="00F047B6">
      <w:r>
        <w:t xml:space="preserve">tie </w:t>
      </w:r>
      <w:r w:rsidR="001F0515">
        <w:t>d</w:t>
      </w:r>
      <w:r>
        <w:t>e lheritage. verbi</w:t>
      </w:r>
    </w:p>
    <w:p w14:paraId="226DA289" w14:textId="77777777" w:rsidR="00F047B6" w:rsidRDefault="00F047B6" w:rsidP="00F047B6">
      <w:r>
        <w:t>gra.Sil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eſcheu</w:t>
      </w:r>
    </w:p>
    <w:p w14:paraId="63013709" w14:textId="77777777" w:rsidR="00F047B6" w:rsidRDefault="00F047B6" w:rsidP="00F047B6">
      <w:r>
        <w:t>a trois ou a quatre fre</w:t>
      </w:r>
    </w:p>
    <w:p w14:paraId="40A9493C" w14:textId="7E87455A" w:rsidR="00F047B6" w:rsidRDefault="00F047B6" w:rsidP="00F047B6">
      <w:r>
        <w:t xml:space="preserve">res vne ſucceſſion </w:t>
      </w:r>
      <w:r w:rsidR="001F0515">
        <w:t>d</w:t>
      </w:r>
      <w:r>
        <w:t>e</w:t>
      </w:r>
    </w:p>
    <w:p w14:paraId="396B4B07" w14:textId="77777777" w:rsidR="00F047B6" w:rsidRDefault="00F047B6" w:rsidP="00F047B6">
      <w:r>
        <w:t>leur pere : en laquelle</w:t>
      </w:r>
    </w:p>
    <w:p w14:paraId="642A2947" w14:textId="77777777" w:rsidR="00F047B6" w:rsidRDefault="00F047B6" w:rsidP="00F047B6">
      <w:r>
        <w:t>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noble fief</w:t>
      </w:r>
    </w:p>
    <w:p w14:paraId="407E6B8C" w14:textId="7DC23EDC" w:rsidR="00F047B6" w:rsidRDefault="001F0515" w:rsidP="00F047B6">
      <w:r>
        <w:t>d</w:t>
      </w:r>
      <w:r w:rsidR="00F047B6">
        <w:t xml:space="preserve">e cent liures </w:t>
      </w:r>
      <w:r>
        <w:t>d</w:t>
      </w:r>
      <w:r w:rsidR="00F047B6">
        <w:t>e rēte/</w:t>
      </w:r>
    </w:p>
    <w:p w14:paraId="4CF0C322" w14:textId="77777777" w:rsidR="00F047B6" w:rsidRDefault="00F047B6" w:rsidP="00F047B6">
      <w:r>
        <w:t>et trente ou quarante</w:t>
      </w:r>
    </w:p>
    <w:p w14:paraId="4B7AD10F" w14:textId="32CF5AF7" w:rsidR="00F047B6" w:rsidRDefault="00F047B6" w:rsidP="00F047B6">
      <w:r>
        <w:t xml:space="preserve">ſblz </w:t>
      </w:r>
      <w:r w:rsidR="001F0515">
        <w:t>d</w:t>
      </w:r>
      <w:r>
        <w:t>e rente non noble : ſe lainſne vouloit bailler a ſes</w:t>
      </w:r>
    </w:p>
    <w:p w14:paraId="41B300E5" w14:textId="77777777" w:rsidR="00F047B6" w:rsidRDefault="00F047B6" w:rsidP="00F047B6">
      <w:r>
        <w:t>puiſnez leſdictz trente ou quarante ſolz pour leur partie</w:t>
      </w:r>
    </w:p>
    <w:p w14:paraId="0B361FDF" w14:textId="01455D1F" w:rsidR="00F047B6" w:rsidRDefault="001F0515" w:rsidP="00F047B6">
      <w:r>
        <w:t>d</w:t>
      </w:r>
      <w:r w:rsidR="00F047B6">
        <w:t>e lheritage,iceulx puiſnez ſeroient egenez:car le viure</w:t>
      </w:r>
    </w:p>
    <w:p w14:paraId="367156D9" w14:textId="57439551" w:rsidR="00F047B6" w:rsidRDefault="001F0515" w:rsidP="00F047B6">
      <w:r>
        <w:t>d</w:t>
      </w:r>
      <w:r w:rsidR="00F047B6">
        <w:t xml:space="preserve">e cent liures </w:t>
      </w:r>
      <w:r>
        <w:t>d</w:t>
      </w:r>
      <w:r w:rsidR="00F047B6">
        <w:t>e rente.ce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aſſauoir la tierce partie a vie</w:t>
      </w:r>
    </w:p>
    <w:p w14:paraId="351D9C72" w14:textId="3C45AE53" w:rsidR="00F047B6" w:rsidRDefault="00F047B6" w:rsidP="00F047B6">
      <w:r>
        <w:t xml:space="preserve">vault plus . Et ainſi raiſon veult quil </w:t>
      </w:r>
      <w:r w:rsidR="001F0515">
        <w:t>d</w:t>
      </w:r>
      <w:r>
        <w:t>emeure en la li-</w:t>
      </w:r>
    </w:p>
    <w:p w14:paraId="4C07A48B" w14:textId="0AFDE444" w:rsidR="00F047B6" w:rsidRDefault="00F047B6" w:rsidP="00F047B6">
      <w:r>
        <w:t xml:space="preserve">berte </w:t>
      </w:r>
      <w:r w:rsidR="001F0515">
        <w:t>d</w:t>
      </w:r>
      <w:r>
        <w:t xml:space="preserve">es puiſnez </w:t>
      </w:r>
      <w:r w:rsidR="001F0515">
        <w:t>d</w:t>
      </w:r>
      <w:r>
        <w:t>auoir viure ou partie.</w:t>
      </w:r>
    </w:p>
    <w:p w14:paraId="5C404E3F" w14:textId="3046BE0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ſcauoir que telles manieres </w:t>
      </w:r>
      <w:r w:rsidR="001F0515">
        <w:t>d</w:t>
      </w:r>
      <w:r>
        <w:t>e pɿo-</w:t>
      </w:r>
    </w:p>
    <w:p w14:paraId="2A06BA5A" w14:textId="1C51DDA4" w:rsidR="00F047B6" w:rsidRDefault="00F047B6" w:rsidP="00F047B6">
      <w:r>
        <w:t xml:space="preserve">uiſions </w:t>
      </w:r>
      <w:r w:rsidR="001F0515">
        <w:t>d</w:t>
      </w:r>
      <w:r>
        <w:t xml:space="preserve">e viure,nont point </w:t>
      </w:r>
      <w:r w:rsidR="001F0515">
        <w:t>d</w:t>
      </w:r>
      <w:r>
        <w:t>e lieu entre les nō nobles</w:t>
      </w:r>
    </w:p>
    <w:p w14:paraId="5F27E503" w14:textId="77777777" w:rsidR="00F047B6" w:rsidRDefault="00F047B6" w:rsidP="00F047B6">
      <w:r>
        <w:t>tenantz / ne entre les ſeurs ſoient nobles tenātz ou non:</w:t>
      </w:r>
    </w:p>
    <w:p w14:paraId="18898786" w14:textId="145603ED" w:rsidR="00F047B6" w:rsidRDefault="00F047B6" w:rsidP="00F047B6">
      <w:r>
        <w:t xml:space="preserve">car ilz peuent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oibuent paſut egalement entre eulx.</w:t>
      </w:r>
    </w:p>
    <w:p w14:paraId="6F20D494" w14:textId="77777777" w:rsidR="00F047B6" w:rsidRDefault="00F047B6" w:rsidP="00F047B6"/>
    <w:p w14:paraId="598814BF" w14:textId="77777777" w:rsidR="00F047B6" w:rsidRDefault="00F047B6" w:rsidP="00F047B6"/>
    <w:p w14:paraId="5490BB4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 apɿes.</w:t>
      </w:r>
    </w:p>
    <w:p w14:paraId="4F6D6F1B" w14:textId="77777777" w:rsidR="00F047B6" w:rsidRDefault="00F047B6" w:rsidP="00F047B6">
      <w:r>
        <w:t>e</w:t>
      </w:r>
    </w:p>
    <w:p w14:paraId="344C3042" w14:textId="5B19D1D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puiſne </w:t>
      </w:r>
      <w:r w:rsidR="001F0515">
        <w:t>d</w:t>
      </w:r>
      <w:r>
        <w:t>oibt appoɿter les p̲ties en court eſcri-</w:t>
      </w:r>
    </w:p>
    <w:p w14:paraId="69E41875" w14:textId="62D6B7F3" w:rsidR="00F047B6" w:rsidRDefault="00F047B6" w:rsidP="00F047B6">
      <w:r>
        <w:t xml:space="preserve">ptes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iuiſees:</w:t>
      </w:r>
      <w:r>
        <w:rPr>
          <w:rFonts w:ascii="Segoe UI Symbol" w:hAnsi="Segoe UI Symbol" w:cs="Segoe UI Symbol"/>
        </w:rPr>
        <w:t>⁊</w:t>
      </w:r>
      <w:r>
        <w:t xml:space="preserve"> les ainſnez </w:t>
      </w:r>
      <w:r w:rsidR="001F0515">
        <w:t>d</w:t>
      </w:r>
      <w:r>
        <w:t>oibuent choiſir ou auoir</w:t>
      </w:r>
    </w:p>
    <w:p w14:paraId="6E8B4174" w14:textId="7601A515" w:rsidR="00F047B6" w:rsidRDefault="00F047B6" w:rsidP="00F047B6">
      <w:r>
        <w:t xml:space="preserve">termes </w:t>
      </w:r>
      <w:r w:rsidR="001F0515">
        <w:t>d</w:t>
      </w:r>
      <w:r>
        <w:t xml:space="preserve">e pletz es aultres ſelon ce que le texte le met. </w:t>
      </w:r>
      <w:r>
        <w:rPr>
          <w:rFonts w:ascii="Segoe UI Symbol" w:hAnsi="Segoe UI Symbol" w:cs="Segoe UI Symbol"/>
        </w:rPr>
        <w:t>⁊</w:t>
      </w:r>
    </w:p>
    <w:p w14:paraId="6F5AF021" w14:textId="77777777" w:rsidR="00F047B6" w:rsidRDefault="00F047B6" w:rsidP="00F047B6">
      <w:r>
        <w:t>puis met.Et pour ce que es parties pourroit auoir ma</w:t>
      </w:r>
    </w:p>
    <w:p w14:paraId="0EBB1EE6" w14:textId="4E647DF8" w:rsidR="00F047B6" w:rsidRDefault="00F047B6" w:rsidP="00F047B6">
      <w:r>
        <w:t xml:space="preserve">lice par le puiſne </w:t>
      </w:r>
      <w:r>
        <w:rPr>
          <w:rFonts w:ascii="Segoe UI Symbol" w:hAnsi="Segoe UI Symbol" w:cs="Segoe UI Symbol"/>
        </w:rPr>
        <w:t>⁊</w:t>
      </w:r>
      <w:r>
        <w:t xml:space="preserve"> par lainſne/qui </w:t>
      </w:r>
      <w:r w:rsidR="001F0515">
        <w:t>d</w:t>
      </w:r>
      <w:r>
        <w:t>oibt auant choiſir.</w:t>
      </w:r>
    </w:p>
    <w:p w14:paraId="3B9D093D" w14:textId="6C0D9B30" w:rsidR="00F047B6" w:rsidRDefault="00F047B6" w:rsidP="00F047B6">
      <w:r>
        <w:t xml:space="preserve">Len </w:t>
      </w:r>
      <w:r w:rsidR="001F0515">
        <w:t>d</w:t>
      </w:r>
      <w:r>
        <w:t>oibt par ce noter et par le paraphe enſuyuāt que</w:t>
      </w:r>
    </w:p>
    <w:p w14:paraId="12783F08" w14:textId="77777777" w:rsidR="00F047B6" w:rsidRDefault="00F047B6" w:rsidP="00F047B6">
      <w:r>
        <w:t xml:space="preserve">ſe le puiſne faict aulcune malice en faiſant les parties </w:t>
      </w:r>
      <w:r>
        <w:rPr>
          <w:rFonts w:ascii="Segoe UI Symbol" w:hAnsi="Segoe UI Symbol" w:cs="Segoe UI Symbol"/>
        </w:rPr>
        <w:t>⁊</w:t>
      </w:r>
    </w:p>
    <w:p w14:paraId="2A16CF87" w14:textId="75EDAA02" w:rsidR="00F047B6" w:rsidRDefault="00F047B6" w:rsidP="00F047B6">
      <w:r>
        <w:t>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attaint:il lamender a et ſera foɿclos </w:t>
      </w:r>
      <w:r w:rsidR="001F0515">
        <w:t>d</w:t>
      </w:r>
      <w:r>
        <w:t>e faire les</w:t>
      </w:r>
    </w:p>
    <w:p w14:paraId="48243BAB" w14:textId="493C16BB" w:rsidR="00F047B6" w:rsidRDefault="00F047B6" w:rsidP="00F047B6">
      <w:r>
        <w:t xml:space="preserve">parties : mais ſe feront par </w:t>
      </w:r>
      <w:r w:rsidR="001F0515">
        <w:t>d</w:t>
      </w:r>
      <w:r>
        <w:t>ouze hommes</w:t>
      </w:r>
    </w:p>
    <w:p w14:paraId="3111EFDB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Et ſe en faiſant les parties le puiſne va contre les</w:t>
      </w:r>
    </w:p>
    <w:p w14:paraId="182B6B25" w14:textId="4C3898D1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 xml:space="preserve">u pays:comme en </w:t>
      </w:r>
      <w:r w:rsidR="001F0515">
        <w:t>d</w:t>
      </w:r>
      <w:r>
        <w:t>iuiſant les pieces/ou</w:t>
      </w:r>
    </w:p>
    <w:p w14:paraId="54BA21F6" w14:textId="1358AFB2" w:rsidR="00F047B6" w:rsidRDefault="00F047B6" w:rsidP="00F047B6">
      <w:r>
        <w:t>en les ioingnant.contre ce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eclaire / et il</w:t>
      </w:r>
    </w:p>
    <w:p w14:paraId="03B5CB10" w14:textId="77777777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attaint:il lamendera </w:t>
      </w:r>
      <w:r>
        <w:rPr>
          <w:rFonts w:ascii="Segoe UI Symbol" w:hAnsi="Segoe UI Symbol" w:cs="Segoe UI Symbol"/>
        </w:rPr>
        <w:t>⁊</w:t>
      </w:r>
      <w:r>
        <w:t xml:space="preserve"> refera les parties, et ne ſe-</w:t>
      </w:r>
    </w:p>
    <w:p w14:paraId="703BDF7B" w14:textId="0AE1E459" w:rsidR="00F047B6" w:rsidRDefault="00F047B6" w:rsidP="00F047B6">
      <w:r>
        <w:t xml:space="preserve">ront pas refaictes par </w:t>
      </w:r>
      <w:r w:rsidR="001F0515">
        <w:t>d</w:t>
      </w:r>
      <w:r>
        <w:t>ouze hōmes.Et ſil ne le veult</w:t>
      </w:r>
    </w:p>
    <w:p w14:paraId="43F95424" w14:textId="405620F6" w:rsidR="00F047B6" w:rsidRDefault="00F047B6" w:rsidP="00F047B6">
      <w:r>
        <w:t xml:space="preserve">faire / il ſera et </w:t>
      </w:r>
      <w:r w:rsidR="001F0515">
        <w:t>d</w:t>
      </w:r>
      <w:r>
        <w:t>emourra ſans partie tant comme il ſe</w:t>
      </w:r>
    </w:p>
    <w:p w14:paraId="4F1DB6A1" w14:textId="77777777" w:rsidR="00F047B6" w:rsidRDefault="00F047B6" w:rsidP="00F047B6">
      <w:r>
        <w:t>tiendɿa en ce. Mais ſil y auoit aultres freres qui voul-</w:t>
      </w:r>
    </w:p>
    <w:p w14:paraId="41F41841" w14:textId="77777777" w:rsidR="00F047B6" w:rsidRDefault="00F047B6" w:rsidP="00F047B6">
      <w:r>
        <w:t>ſiſſent auoir partie/lautre puiſne les feroit.Et ſe le pɿe-</w:t>
      </w:r>
    </w:p>
    <w:p w14:paraId="4C534051" w14:textId="585C291A" w:rsidR="00F047B6" w:rsidRDefault="00F047B6" w:rsidP="00F047B6">
      <w:r>
        <w:t xml:space="preserve">mier puiſne ne vouloit pɿendre ſa partie/elle </w:t>
      </w:r>
      <w:r w:rsidR="001F0515">
        <w:t>d</w:t>
      </w:r>
      <w:r>
        <w:t>emour-</w:t>
      </w:r>
    </w:p>
    <w:p w14:paraId="30D740F0" w14:textId="72ACB101" w:rsidR="00F047B6" w:rsidRDefault="00F047B6" w:rsidP="00F047B6">
      <w:r>
        <w:t xml:space="preserve">roit en la main </w:t>
      </w:r>
      <w:r w:rsidR="001F0515">
        <w:t>d</w:t>
      </w:r>
      <w:r>
        <w:t xml:space="preserve">e lainſne tant qui la </w:t>
      </w:r>
      <w:r w:rsidR="001F0515">
        <w:t>d</w:t>
      </w:r>
      <w:r>
        <w:t>emanda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4CE3050A" w14:textId="7A13708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notable len peut faire vng tel </w:t>
      </w:r>
      <w:r w:rsidR="001F0515">
        <w:t>d</w:t>
      </w:r>
      <w:r>
        <w:t>oubte:ſcauoir</w:t>
      </w:r>
    </w:p>
    <w:p w14:paraId="3C451FE8" w14:textId="77777777" w:rsidR="00F047B6" w:rsidRDefault="00F047B6" w:rsidP="00F047B6">
      <w:r>
        <w:t>LL rolee eu coi,</w:t>
      </w:r>
    </w:p>
    <w:p w14:paraId="42E5E7DD" w14:textId="77777777" w:rsidR="00F047B6" w:rsidRDefault="00F047B6" w:rsidP="00F047B6"/>
    <w:p w14:paraId="08FCE84C" w14:textId="77777777" w:rsidR="00F047B6" w:rsidRDefault="00F047B6" w:rsidP="00F047B6"/>
    <w:p w14:paraId="69686B5F" w14:textId="7B14F39B" w:rsidR="00F047B6" w:rsidRDefault="00F047B6" w:rsidP="00F047B6">
      <w:r>
        <w:t xml:space="preserve">ſe es cas </w:t>
      </w:r>
      <w:r w:rsidR="001F0515">
        <w:t>d</w:t>
      </w:r>
      <w:r>
        <w:t xml:space="preserve">eſſuſdictz les leuees y pendɿoient au ꝓfit </w:t>
      </w:r>
      <w:r w:rsidR="001F0515">
        <w:t>d</w:t>
      </w:r>
      <w:r>
        <w:t>e</w:t>
      </w:r>
    </w:p>
    <w:p w14:paraId="65EC0B74" w14:textId="41321F94" w:rsidR="00F047B6" w:rsidRDefault="00F047B6" w:rsidP="00F047B6">
      <w:r>
        <w:t>lainſne /</w:t>
      </w:r>
      <w:r>
        <w:rPr>
          <w:rFonts w:ascii="Segoe UI Symbol" w:hAnsi="Segoe UI Symbol" w:cs="Segoe UI Symbol"/>
        </w:rPr>
        <w:t>⁊</w:t>
      </w:r>
      <w:r>
        <w:t xml:space="preserve"> ſil conuiendɿoit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adiourne </w:t>
      </w:r>
      <w:r w:rsidR="001F0515">
        <w:t>d</w:t>
      </w:r>
      <w:r>
        <w:t>e nouuel.</w:t>
      </w:r>
    </w:p>
    <w:p w14:paraId="2B804938" w14:textId="77777777" w:rsidR="00F047B6" w:rsidRDefault="00F047B6" w:rsidP="00F047B6">
      <w:r>
        <w:t>Len peut arguer quil fauldɿoit nouuel adiournement.</w:t>
      </w:r>
    </w:p>
    <w:p w14:paraId="7385A848" w14:textId="7CE8652F" w:rsidR="00F047B6" w:rsidRDefault="00F047B6" w:rsidP="00F047B6">
      <w:r>
        <w:t xml:space="preserve">car par lamēde lainſne ſen </w:t>
      </w:r>
      <w:r w:rsidR="001F0515">
        <w:t>d</w:t>
      </w:r>
      <w:r>
        <w:t>oibt aller ſans iour et hoɿs</w:t>
      </w:r>
    </w:p>
    <w:p w14:paraId="6995C22C" w14:textId="77777777" w:rsidR="00F047B6" w:rsidRDefault="00F047B6" w:rsidP="00F047B6">
      <w:r>
        <w:t>de ꝓces:</w:t>
      </w:r>
      <w:r>
        <w:rPr>
          <w:rFonts w:ascii="Segoe UI Symbol" w:hAnsi="Segoe UI Symbol" w:cs="Segoe UI Symbol"/>
        </w:rPr>
        <w:t>⁊</w:t>
      </w:r>
      <w:r>
        <w:t xml:space="preserve"> ainſi ſenſuit q̇l y fault nouuel adiournemēt.</w:t>
      </w:r>
    </w:p>
    <w:p w14:paraId="3147011B" w14:textId="6938167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</w:t>
      </w:r>
    </w:p>
    <w:p w14:paraId="0C022A99" w14:textId="77777777" w:rsidR="00F047B6" w:rsidRDefault="00F047B6" w:rsidP="00F047B6">
      <w:r>
        <w:t>reſpondɿe quant au p̄-</w:t>
      </w:r>
    </w:p>
    <w:p w14:paraId="4A28F57D" w14:textId="77777777" w:rsidR="00F047B6" w:rsidRDefault="00F047B6" w:rsidP="00F047B6">
      <w:r>
        <w:t>mier poīct que lainſne</w:t>
      </w:r>
    </w:p>
    <w:p w14:paraId="205EA84F" w14:textId="1841E9E7" w:rsidR="00F047B6" w:rsidRDefault="00F047B6" w:rsidP="00F047B6">
      <w:r>
        <w:t xml:space="preserve">eu cas </w:t>
      </w:r>
      <w:r w:rsidR="001F0515">
        <w:t>d</w:t>
      </w:r>
      <w:r>
        <w:t>eſſuſdict,aura</w:t>
      </w:r>
    </w:p>
    <w:p w14:paraId="6A6BA7C1" w14:textId="77777777" w:rsidR="00F047B6" w:rsidRDefault="00F047B6" w:rsidP="00F047B6">
      <w:r>
        <w:t>attaint les leuees eu</w:t>
      </w:r>
    </w:p>
    <w:p w14:paraId="3F0F74C6" w14:textId="0F6D3777" w:rsidR="00F047B6" w:rsidRDefault="00F047B6" w:rsidP="00F047B6">
      <w:r>
        <w:t xml:space="preserve">pɿeiudice </w:t>
      </w:r>
      <w:r w:rsidR="001F0515">
        <w:t>d</w:t>
      </w:r>
      <w:r>
        <w:t>u puiſne.d</w:t>
      </w:r>
    </w:p>
    <w:p w14:paraId="4EFFABB7" w14:textId="77777777" w:rsidR="00F047B6" w:rsidRDefault="00F047B6" w:rsidP="00F047B6">
      <w:r>
        <w:t>a mal faict en faiſant</w:t>
      </w:r>
    </w:p>
    <w:p w14:paraId="416B78E0" w14:textId="77777777" w:rsidR="00F047B6" w:rsidRDefault="00F047B6" w:rsidP="00F047B6">
      <w:r>
        <w:t>les partieſ:</w:t>
      </w:r>
      <w:r>
        <w:rPr>
          <w:rFonts w:ascii="Segoe UI Symbol" w:hAnsi="Segoe UI Symbol" w:cs="Segoe UI Symbol"/>
        </w:rPr>
        <w:t>⁊</w:t>
      </w:r>
      <w:r>
        <w:t xml:space="preserve"> non pas</w:t>
      </w:r>
    </w:p>
    <w:p w14:paraId="53090AB5" w14:textId="487F1DBF" w:rsidR="00F047B6" w:rsidRDefault="00F047B6" w:rsidP="00F047B6">
      <w:r>
        <w:t xml:space="preserve">eu piudice </w:t>
      </w:r>
      <w:r w:rsidR="001F0515">
        <w:t>d</w:t>
      </w:r>
      <w:r>
        <w:t>es aultres</w:t>
      </w:r>
    </w:p>
    <w:p w14:paraId="1CEC99B9" w14:textId="77777777" w:rsidR="00F047B6" w:rsidRDefault="00F047B6" w:rsidP="00F047B6">
      <w:r>
        <w:t>q̇ nont poīt meſpɿins.</w:t>
      </w:r>
    </w:p>
    <w:p w14:paraId="3BD20B20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le</w:t>
      </w:r>
    </w:p>
    <w:p w14:paraId="040197F4" w14:textId="77777777" w:rsidR="00F047B6" w:rsidRDefault="00F047B6" w:rsidP="00F047B6">
      <w:r>
        <w:t>puiſne naura aulcūes</w:t>
      </w:r>
    </w:p>
    <w:p w14:paraId="4C2F3080" w14:textId="6A380EB2" w:rsidR="00F047B6" w:rsidRDefault="00F047B6" w:rsidP="00F047B6">
      <w:r>
        <w:t xml:space="preserve">leuees </w:t>
      </w:r>
      <w:r w:rsidR="001F0515">
        <w:t>d</w:t>
      </w:r>
      <w:r>
        <w:t xml:space="preserve">e ſa part au </w:t>
      </w:r>
      <w:r w:rsidR="001F0515">
        <w:t>d</w:t>
      </w:r>
      <w:r>
        <w:t>e</w:t>
      </w:r>
    </w:p>
    <w:p w14:paraId="49647591" w14:textId="126DBEE1" w:rsidR="00F047B6" w:rsidRDefault="00F047B6" w:rsidP="00F047B6">
      <w:r>
        <w:t xml:space="preserve">uāt </w:t>
      </w:r>
      <w:r w:rsidR="001F0515">
        <w:t>d</w:t>
      </w:r>
      <w:r>
        <w:t>e lamende faicte.</w:t>
      </w:r>
    </w:p>
    <w:p w14:paraId="2DFF1810" w14:textId="77777777" w:rsidR="00F047B6" w:rsidRDefault="00F047B6" w:rsidP="00F047B6">
      <w:r>
        <w:t>Et auſſi ne ſen ira poīt</w:t>
      </w:r>
    </w:p>
    <w:p w14:paraId="2E4AF63B" w14:textId="220FB0F1" w:rsidR="00F047B6" w:rsidRDefault="00F047B6" w:rsidP="00F047B6">
      <w:r>
        <w:t xml:space="preserve">lainſne hoɿs </w:t>
      </w:r>
      <w:r w:rsidR="001F0515">
        <w:t>d</w:t>
      </w:r>
      <w:r>
        <w:t>u ꝓces</w:t>
      </w:r>
    </w:p>
    <w:p w14:paraId="0CD4F5CD" w14:textId="61F94E35" w:rsidR="00F047B6" w:rsidRDefault="00F047B6" w:rsidP="00F047B6">
      <w:r>
        <w:t xml:space="preserve">au regard </w:t>
      </w:r>
      <w:r w:rsidR="001F0515">
        <w:t>d</w:t>
      </w:r>
      <w:r>
        <w:t>es aultres,</w:t>
      </w:r>
    </w:p>
    <w:p w14:paraId="60E66E12" w14:textId="77777777" w:rsidR="00F047B6" w:rsidRDefault="00F047B6" w:rsidP="00F047B6">
      <w:r>
        <w:t>mais ſeulement au re-</w:t>
      </w:r>
    </w:p>
    <w:p w14:paraId="03199603" w14:textId="388F7F4D" w:rsidR="00F047B6" w:rsidRDefault="00F047B6" w:rsidP="00F047B6">
      <w:r>
        <w:t xml:space="preserve">gard </w:t>
      </w:r>
      <w:r w:rsidR="001F0515">
        <w:t>d</w:t>
      </w:r>
      <w:r>
        <w:t>u puiſne qui a</w:t>
      </w:r>
    </w:p>
    <w:p w14:paraId="079CB308" w14:textId="77777777" w:rsidR="00F047B6" w:rsidRDefault="00F047B6" w:rsidP="00F047B6">
      <w:r>
        <w:t>meſpɿis.Et oultre len</w:t>
      </w:r>
    </w:p>
    <w:p w14:paraId="218CE764" w14:textId="2A5BBFEE" w:rsidR="00F047B6" w:rsidRDefault="001F0515" w:rsidP="00F047B6">
      <w:r>
        <w:t>d</w:t>
      </w:r>
      <w:r w:rsidR="00F047B6">
        <w:t>oibt ſcauoir q̇l ne cō-</w:t>
      </w:r>
    </w:p>
    <w:p w14:paraId="3595BB9D" w14:textId="29A4FCF7" w:rsidR="00F047B6" w:rsidRDefault="00F047B6" w:rsidP="00F047B6">
      <w:r>
        <w:t xml:space="preserve">uiendɿa point faire </w:t>
      </w:r>
      <w:r w:rsidR="001F0515">
        <w:t>d</w:t>
      </w:r>
      <w:r>
        <w:t>e</w:t>
      </w:r>
    </w:p>
    <w:p w14:paraId="4C4B4DE3" w14:textId="77777777" w:rsidR="00F047B6" w:rsidRDefault="00F047B6" w:rsidP="00F047B6">
      <w:r>
        <w:t>nouuel adiournement</w:t>
      </w:r>
    </w:p>
    <w:p w14:paraId="7FF7E982" w14:textId="627F52F1" w:rsidR="00F047B6" w:rsidRDefault="00F047B6" w:rsidP="00F047B6">
      <w:r>
        <w:t xml:space="preserve">au regard </w:t>
      </w:r>
      <w:r w:rsidR="001F0515">
        <w:t>d</w:t>
      </w:r>
      <w:r>
        <w:t>u puiſne q̇</w:t>
      </w:r>
    </w:p>
    <w:p w14:paraId="64C61D94" w14:textId="77777777" w:rsidR="00F047B6" w:rsidRDefault="00F047B6" w:rsidP="00F047B6">
      <w:r>
        <w:t>a meſpɿis:pource que</w:t>
      </w:r>
    </w:p>
    <w:p w14:paraId="1F69B2A0" w14:textId="77777777" w:rsidR="00F047B6" w:rsidRDefault="00F047B6" w:rsidP="00F047B6">
      <w:r>
        <w:lastRenderedPageBreak/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cas pɿiuilegie</w:t>
      </w:r>
    </w:p>
    <w:p w14:paraId="34F6614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fauoɿable euq̄l lainſ-</w:t>
      </w:r>
    </w:p>
    <w:p w14:paraId="6AFE4FEF" w14:textId="4524DE96" w:rsidR="00F047B6" w:rsidRDefault="00F047B6" w:rsidP="00F047B6">
      <w:r>
        <w:t xml:space="preserve">ne </w:t>
      </w:r>
      <w:r w:rsidR="001F0515">
        <w:t>d</w:t>
      </w:r>
      <w:r>
        <w:t>oibt reſpōdɿe ſās</w:t>
      </w:r>
    </w:p>
    <w:p w14:paraId="394D62AF" w14:textId="77777777" w:rsidR="00F047B6" w:rsidRDefault="00F047B6" w:rsidP="00F047B6">
      <w:r>
        <w:t>adiournement/ſe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8CFABEA" w14:textId="77777777" w:rsidR="00F047B6" w:rsidRDefault="00F047B6" w:rsidP="00F047B6">
      <w:r>
        <w:t>trouue en court.</w:t>
      </w:r>
    </w:p>
    <w:p w14:paraId="02030FC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quāt a largumēt</w:t>
      </w:r>
    </w:p>
    <w:p w14:paraId="4A80B149" w14:textId="77777777" w:rsidR="00F047B6" w:rsidRDefault="00F047B6" w:rsidP="00F047B6">
      <w:r>
        <w:t>au contraire:qui argue que en tous cas puis que aul-</w:t>
      </w:r>
    </w:p>
    <w:p w14:paraId="461E2A9E" w14:textId="77777777" w:rsidR="00F047B6" w:rsidRDefault="00F047B6" w:rsidP="00F047B6">
      <w:r>
        <w:t>cun attraict ſa partie a amende/il ne peut moins auoir</w:t>
      </w:r>
    </w:p>
    <w:p w14:paraId="0E55CBDD" w14:textId="57623605" w:rsidR="00F047B6" w:rsidRDefault="00F047B6" w:rsidP="00F047B6">
      <w:r>
        <w:t xml:space="preserve">attainct que ſen aller ſans iour et hoɿs </w:t>
      </w:r>
      <w:r w:rsidR="001F0515">
        <w:t>d</w:t>
      </w:r>
      <w:r>
        <w:t>e pɿoces.</w:t>
      </w:r>
    </w:p>
    <w:p w14:paraId="0C7A96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reſpōdɿe q̄ iaſoit ce que par lamēde lainſ-</w:t>
      </w:r>
    </w:p>
    <w:p w14:paraId="55E510F1" w14:textId="5ABE859A" w:rsidR="00F047B6" w:rsidRDefault="00F047B6" w:rsidP="00F047B6">
      <w:r>
        <w:t xml:space="preserve">ne ait attaint a ſen aller ſans iour </w:t>
      </w:r>
      <w:r>
        <w:rPr>
          <w:rFonts w:ascii="Segoe UI Symbol" w:hAnsi="Segoe UI Symbol" w:cs="Segoe UI Symbol"/>
        </w:rPr>
        <w:t>⁊</w:t>
      </w:r>
      <w:r>
        <w:t xml:space="preserve"> hoɿs </w:t>
      </w:r>
      <w:r w:rsidR="001F0515">
        <w:t>d</w:t>
      </w:r>
      <w:r>
        <w:t>e pɿoces: ſi</w:t>
      </w:r>
    </w:p>
    <w:p w14:paraId="4FC7C8E3" w14:textId="77777777" w:rsidR="00F047B6" w:rsidRDefault="00F047B6" w:rsidP="00F047B6">
      <w:r>
        <w:t>ne ſenſuyt il pas quil y faille nouuel adiournement.</w:t>
      </w:r>
    </w:p>
    <w:p w14:paraId="3E72966A" w14:textId="77777777" w:rsidR="00F047B6" w:rsidRDefault="00F047B6" w:rsidP="00F047B6">
      <w:r>
        <w:t>puis q̄ len trouue lainſne en court.Et ce peut apparoir</w:t>
      </w:r>
    </w:p>
    <w:p w14:paraId="4D013434" w14:textId="77777777" w:rsidR="00F047B6" w:rsidRDefault="00F047B6" w:rsidP="00F047B6">
      <w:r>
        <w:t>par luſage ſur ce notoirement garde en ce cas. Touteſ-</w:t>
      </w:r>
    </w:p>
    <w:p w14:paraId="423C849C" w14:textId="624A709F" w:rsidR="00F047B6" w:rsidRDefault="00F047B6" w:rsidP="00F047B6">
      <w:r>
        <w:t xml:space="preserve">fois qui feroit appɿocher en ce cas </w:t>
      </w:r>
      <w:r w:rsidR="001F0515">
        <w:t>d</w:t>
      </w:r>
      <w:r>
        <w:t xml:space="preserve">e parties </w:t>
      </w:r>
      <w:r w:rsidR="001F0515">
        <w:t>d</w:t>
      </w:r>
      <w:r>
        <w:t>herita</w:t>
      </w:r>
    </w:p>
    <w:p w14:paraId="26B826B8" w14:textId="1E3D60F8" w:rsidR="00F047B6" w:rsidRDefault="00F047B6" w:rsidP="00F047B6">
      <w:r>
        <w:t>ges vne perſonne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rāge q̇ ne ſeroit point </w:t>
      </w:r>
      <w:r w:rsidR="001F0515">
        <w:t>d</w:t>
      </w:r>
      <w:r>
        <w:t>u lignage/</w:t>
      </w:r>
    </w:p>
    <w:p w14:paraId="01B236B7" w14:textId="6C72D2E4" w:rsidR="00F047B6" w:rsidRDefault="00F047B6" w:rsidP="00F047B6">
      <w:r>
        <w:t xml:space="preserve">mais ſeroit tenant </w:t>
      </w:r>
      <w:r w:rsidR="001F0515">
        <w:t>d</w:t>
      </w:r>
      <w:r>
        <w:t xml:space="preserve">es heritages </w:t>
      </w:r>
      <w:r w:rsidR="001F0515">
        <w:t>d</w:t>
      </w:r>
      <w:r>
        <w:t xml:space="preserve">ont len </w:t>
      </w:r>
      <w:r w:rsidR="001F0515">
        <w:t>d</w:t>
      </w:r>
      <w:r>
        <w:t>emāde par</w:t>
      </w:r>
    </w:p>
    <w:p w14:paraId="2CE9C41A" w14:textId="77777777" w:rsidR="00F047B6" w:rsidRDefault="00F047B6" w:rsidP="00F047B6">
      <w:r>
        <w:t>tage:il ne reſpōdɿoit point ſās aſſignation/poſe q̇l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F14E713" w14:textId="14256CB2" w:rsidR="00F047B6" w:rsidRDefault="00F047B6" w:rsidP="00F047B6">
      <w:r>
        <w:t>trouue en court:</w:t>
      </w:r>
      <w:r>
        <w:rPr>
          <w:rFonts w:ascii="Segoe UI Symbol" w:hAnsi="Segoe UI Symbol" w:cs="Segoe UI Symbol"/>
        </w:rPr>
        <w:t>⁊</w:t>
      </w:r>
      <w:r>
        <w:t xml:space="preserve"> ſi pourroit bien auoir </w:t>
      </w:r>
      <w:r w:rsidR="001F0515">
        <w:t>d</w:t>
      </w:r>
      <w:r>
        <w:t>es le pɿemie</w:t>
      </w:r>
    </w:p>
    <w:p w14:paraId="7FF19545" w14:textId="5625899A" w:rsidR="00F047B6" w:rsidRDefault="00F047B6" w:rsidP="00F047B6">
      <w:r>
        <w:t xml:space="preserve">iour </w:t>
      </w:r>
      <w:r w:rsidR="001F0515">
        <w:t>d</w:t>
      </w:r>
      <w:r>
        <w:t>elay ou reſpit:mais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pourtant ſil treu</w:t>
      </w:r>
    </w:p>
    <w:p w14:paraId="71F8824E" w14:textId="696A687E" w:rsidR="00F047B6" w:rsidRDefault="00F047B6" w:rsidP="00F047B6">
      <w:r>
        <w:t xml:space="preserve">ue fuytes ou </w:t>
      </w:r>
      <w:r w:rsidR="001F0515">
        <w:t>d</w:t>
      </w:r>
      <w:r>
        <w:t xml:space="preserve">elaiz q̄ partie aduerſe ne </w:t>
      </w:r>
      <w:r w:rsidR="001F0515">
        <w:t>d</w:t>
      </w:r>
      <w:r>
        <w:t>oye auoir ꝓ-</w:t>
      </w:r>
    </w:p>
    <w:p w14:paraId="65ABEF7B" w14:textId="682D8736" w:rsidR="00F047B6" w:rsidRDefault="00F047B6" w:rsidP="00F047B6">
      <w:r>
        <w:t xml:space="preserve">uiſion.ſelon ce q̄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ict.Itē len </w:t>
      </w:r>
      <w:r w:rsidR="001F0515">
        <w:t>d</w:t>
      </w:r>
      <w:r>
        <w:t>oibt ſcauoir q̄</w:t>
      </w:r>
    </w:p>
    <w:p w14:paraId="100F3959" w14:textId="3367B272" w:rsidR="00F047B6" w:rsidRDefault="00F047B6" w:rsidP="00F047B6">
      <w:r>
        <w:t>ſe le pɿoces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aulcunes perſonnes q̇ ſont </w:t>
      </w:r>
      <w:r w:rsidR="001F0515">
        <w:t>d</w:t>
      </w:r>
      <w:r>
        <w:t>u li-</w:t>
      </w:r>
    </w:p>
    <w:p w14:paraId="3317C1E2" w14:textId="77777777" w:rsidR="00F047B6" w:rsidRDefault="00F047B6" w:rsidP="00F047B6">
      <w:r>
        <w:t>gnage pour partir entre eulx aulcunes ſncceſſion:</w:t>
      </w:r>
      <w:r>
        <w:rPr>
          <w:rFonts w:ascii="Segoe UI Symbol" w:hAnsi="Segoe UI Symbol" w:cs="Segoe UI Symbol"/>
        </w:rPr>
        <w:t>⁊</w:t>
      </w:r>
      <w:r>
        <w:t xml:space="preserve"> q̇lz</w:t>
      </w:r>
    </w:p>
    <w:p w14:paraId="3175B792" w14:textId="1F61E2FF" w:rsidR="00F047B6" w:rsidRDefault="00F047B6" w:rsidP="00F047B6">
      <w:r>
        <w:t xml:space="preserve">ſoiēt tous ſoubzaages ou partie </w:t>
      </w:r>
      <w:r w:rsidR="001F0515">
        <w:t>d</w:t>
      </w:r>
      <w:r>
        <w:t>iceulx:le ſoubzaage</w:t>
      </w:r>
    </w:p>
    <w:p w14:paraId="0C1025EC" w14:textId="7CBD8FF7" w:rsidR="00F047B6" w:rsidRDefault="001F0515" w:rsidP="00F047B6">
      <w:r>
        <w:t>d</w:t>
      </w:r>
      <w:r w:rsidR="00F047B6">
        <w:t xml:space="preserve">e tous eulx ne </w:t>
      </w:r>
      <w:r>
        <w:t>d</w:t>
      </w:r>
      <w:r w:rsidR="00F047B6">
        <w:t xml:space="preserve">aulcun </w:t>
      </w:r>
      <w:r>
        <w:t>d</w:t>
      </w:r>
      <w:r w:rsidR="00F047B6">
        <w:t>e euix nempeſche point que</w:t>
      </w:r>
    </w:p>
    <w:p w14:paraId="628B85F4" w14:textId="7D69BE3D" w:rsidR="00F047B6" w:rsidRDefault="00F047B6" w:rsidP="00F047B6">
      <w:r>
        <w:t xml:space="preserve">les pɿoces ne ſoient </w:t>
      </w:r>
      <w:r w:rsidR="001F0515">
        <w:t>d</w:t>
      </w:r>
      <w:r>
        <w:t>e ſembiable effect:tāt en amende</w:t>
      </w:r>
    </w:p>
    <w:p w14:paraId="1D9EDCD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en pɿofit requerre q̄ aultres choſes:tout ainſi comme</w:t>
      </w:r>
    </w:p>
    <w:p w14:paraId="728A55CD" w14:textId="0825D3D0" w:rsidR="00F047B6" w:rsidRDefault="00F047B6" w:rsidP="00F047B6">
      <w:r>
        <w:t>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perſonnes aagees. Et ne </w:t>
      </w:r>
      <w:r w:rsidR="001F0515">
        <w:t>d</w:t>
      </w:r>
      <w:r>
        <w:t>ifferēt en riē les</w:t>
      </w:r>
    </w:p>
    <w:p w14:paraId="400AA0CB" w14:textId="3C839FF4" w:rsidR="00F047B6" w:rsidRDefault="00F047B6" w:rsidP="00F047B6">
      <w:r>
        <w:t xml:space="preserve">pɿoces </w:t>
      </w:r>
      <w:r w:rsidR="001F0515">
        <w:t>d</w:t>
      </w:r>
      <w:r>
        <w:t>es aagez ſoubzaages en ce cas: foɿs entant</w:t>
      </w:r>
    </w:p>
    <w:p w14:paraId="72C76761" w14:textId="77777777" w:rsidR="00F047B6" w:rsidRDefault="00F047B6" w:rsidP="00F047B6">
      <w:r>
        <w:t>quil conuiēdɿoit que les ſoubzaages fuſſent conduitz</w:t>
      </w:r>
    </w:p>
    <w:p w14:paraId="66D5FA0F" w14:textId="77777777" w:rsidR="00F047B6" w:rsidRDefault="00F047B6" w:rsidP="00F047B6">
      <w:r>
        <w:t>et applegez eu pɿoces faiſant:et les aultres non.</w:t>
      </w:r>
    </w:p>
    <w:p w14:paraId="39E6FB2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pourroit faire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iō:ſe vng ainſne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D3EAC23" w14:textId="1FCF18C9" w:rsidR="00F047B6" w:rsidRDefault="00F047B6" w:rsidP="00F047B6">
      <w:r>
        <w:t xml:space="preserve">ſaiſy par quarante ans </w:t>
      </w:r>
      <w:r w:rsidR="001F0515">
        <w:t>d</w:t>
      </w:r>
      <w:r>
        <w:t xml:space="preserve">une ſucceſſion eſcheue a luy </w:t>
      </w:r>
      <w:r>
        <w:rPr>
          <w:rFonts w:ascii="Segoe UI Symbol" w:hAnsi="Segoe UI Symbol" w:cs="Segoe UI Symbol"/>
        </w:rPr>
        <w:t>⁊</w:t>
      </w:r>
    </w:p>
    <w:p w14:paraId="185E9CCC" w14:textId="1BB315BC" w:rsidR="00F047B6" w:rsidRDefault="00F047B6" w:rsidP="00F047B6">
      <w:r>
        <w:t xml:space="preserve">es aultres:ſcauoir ſe les puiſnez pourroient iamais </w:t>
      </w:r>
      <w:r w:rsidR="001F0515">
        <w:t>d</w:t>
      </w:r>
      <w:r>
        <w:t>e</w:t>
      </w:r>
    </w:p>
    <w:p w14:paraId="00B20F1C" w14:textId="2AE0E19D" w:rsidR="00F047B6" w:rsidRDefault="00F047B6" w:rsidP="00F047B6">
      <w:r>
        <w:t xml:space="preserve">mander partie </w:t>
      </w:r>
      <w:r w:rsidR="001F0515">
        <w:t>d</w:t>
      </w:r>
      <w:r>
        <w:t>icelle ſucceſſion.</w:t>
      </w:r>
    </w:p>
    <w:p w14:paraId="49FA663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arguer que nō:car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eſcri-</w:t>
      </w:r>
    </w:p>
    <w:p w14:paraId="262FF292" w14:textId="77777777" w:rsidR="00F047B6" w:rsidRDefault="00F047B6" w:rsidP="00F047B6"/>
    <w:p w14:paraId="18799EE3" w14:textId="77777777" w:rsidR="00F047B6" w:rsidRDefault="00F047B6" w:rsidP="00F047B6"/>
    <w:p w14:paraId="0CD127C2" w14:textId="6967B92E" w:rsidR="00F047B6" w:rsidRDefault="00F047B6" w:rsidP="00F047B6">
      <w:r>
        <w:t xml:space="preserve">De parties </w:t>
      </w:r>
      <w:r w:rsidR="001F0515">
        <w:t>d</w:t>
      </w:r>
      <w:r>
        <w:t>heritage.</w:t>
      </w:r>
    </w:p>
    <w:p w14:paraId="4EEF0748" w14:textId="77777777" w:rsidR="00F047B6" w:rsidRDefault="00F047B6" w:rsidP="00F047B6">
      <w:r>
        <w:t>Fo.xliij</w:t>
      </w:r>
    </w:p>
    <w:p w14:paraId="42F72BC6" w14:textId="77777777" w:rsidR="00F047B6" w:rsidRDefault="00F047B6" w:rsidP="00F047B6"/>
    <w:p w14:paraId="1F5723DF" w14:textId="77777777" w:rsidR="00F047B6" w:rsidRDefault="00F047B6" w:rsidP="00F047B6"/>
    <w:p w14:paraId="6D07ECCA" w14:textId="77777777" w:rsidR="00F047B6" w:rsidRDefault="00F047B6" w:rsidP="00F047B6">
      <w:r>
        <w:t>veult faire/il ſera ſans</w:t>
      </w:r>
    </w:p>
    <w:p w14:paraId="6413E5DC" w14:textId="77777777" w:rsidR="00F047B6" w:rsidRDefault="00F047B6" w:rsidP="00F047B6">
      <w:r>
        <w:t>partie tant cōme il ſera</w:t>
      </w:r>
    </w:p>
    <w:p w14:paraId="6A661916" w14:textId="77777777" w:rsidR="00F047B6" w:rsidRDefault="00F047B6" w:rsidP="00F047B6">
      <w:r>
        <w:t>en ce ou les aultres fre</w:t>
      </w:r>
    </w:p>
    <w:p w14:paraId="69DD5DF8" w14:textId="77777777" w:rsidR="00F047B6" w:rsidRDefault="00F047B6" w:rsidP="00F047B6">
      <w:r>
        <w:t>res feront les parties</w:t>
      </w:r>
    </w:p>
    <w:p w14:paraId="6C6AF265" w14:textId="77777777" w:rsidR="00F047B6" w:rsidRDefault="00F047B6" w:rsidP="00F047B6">
      <w:r>
        <w:t>auenantz:ſi que la part</w:t>
      </w:r>
    </w:p>
    <w:p w14:paraId="5DE1FDD5" w14:textId="77777777" w:rsidR="00F047B6" w:rsidRDefault="00F047B6" w:rsidP="00F047B6">
      <w:r>
        <w:t>au mendre nen ſoit em</w:t>
      </w:r>
    </w:p>
    <w:p w14:paraId="41D3B902" w14:textId="77777777" w:rsidR="00F047B6" w:rsidRDefault="00F047B6" w:rsidP="00F047B6">
      <w:r>
        <w:t>piree.Et ſe len apper.</w:t>
      </w:r>
    </w:p>
    <w:p w14:paraId="726D5964" w14:textId="77777777" w:rsidR="00F047B6" w:rsidRDefault="00F047B6" w:rsidP="00F047B6"/>
    <w:p w14:paraId="680B3F19" w14:textId="77777777" w:rsidR="00F047B6" w:rsidRDefault="00F047B6" w:rsidP="00F047B6"/>
    <w:p w14:paraId="12807FF8" w14:textId="77777777" w:rsidR="00F047B6" w:rsidRDefault="00F047B6" w:rsidP="00F047B6">
      <w:r>
        <w:t>ceoit que ilz y facent</w:t>
      </w:r>
    </w:p>
    <w:p w14:paraId="66BA176C" w14:textId="77777777" w:rsidR="00F047B6" w:rsidRDefault="00F047B6" w:rsidP="00F047B6">
      <w:r>
        <w:t>malice / Les parties</w:t>
      </w:r>
    </w:p>
    <w:p w14:paraId="0C216B45" w14:textId="77777777" w:rsidR="00F047B6" w:rsidRDefault="00F047B6" w:rsidP="00F047B6">
      <w:r>
        <w:t>ſoient amendees par</w:t>
      </w:r>
    </w:p>
    <w:p w14:paraId="791CF228" w14:textId="77777777" w:rsidR="00F047B6" w:rsidRDefault="00F047B6" w:rsidP="00F047B6">
      <w:r>
        <w:t>les iurez : ſicomme il a</w:t>
      </w:r>
    </w:p>
    <w:p w14:paraId="6682DC4B" w14:textId="77777777" w:rsidR="00F047B6" w:rsidRDefault="00F047B6" w:rsidP="00F047B6">
      <w:r>
        <w:t>r</w:t>
      </w:r>
    </w:p>
    <w:p w14:paraId="454A1B83" w14:textId="3F477A3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ict . </w:t>
      </w:r>
      <w:r>
        <w:rPr>
          <w:rFonts w:ascii="Cambria Math" w:hAnsi="Cambria Math" w:cs="Cambria Math"/>
        </w:rPr>
        <w:t>ℂ</w:t>
      </w:r>
      <w:r>
        <w:t>Lainſne</w:t>
      </w:r>
    </w:p>
    <w:p w14:paraId="470E4A81" w14:textId="05CAE709" w:rsidR="00F047B6" w:rsidRDefault="001F0515" w:rsidP="00F047B6">
      <w:r>
        <w:t>d</w:t>
      </w:r>
      <w:r w:rsidR="00F047B6">
        <w:t>oibt p̲mieremēt choɿ</w:t>
      </w:r>
    </w:p>
    <w:p w14:paraId="0A4D0F82" w14:textId="37B8029E" w:rsidR="00F047B6" w:rsidRDefault="00F047B6" w:rsidP="00F047B6">
      <w:r>
        <w:t xml:space="preserve">ſir.En tel plet ne </w:t>
      </w:r>
      <w:r w:rsidR="001F0515">
        <w:t>d</w:t>
      </w:r>
      <w:r>
        <w:t>oibt</w:t>
      </w:r>
    </w:p>
    <w:p w14:paraId="49589D22" w14:textId="77777777" w:rsidR="00F047B6" w:rsidRDefault="00F047B6" w:rsidP="00F047B6"/>
    <w:p w14:paraId="6790EFF3" w14:textId="77777777" w:rsidR="00F047B6" w:rsidRDefault="00F047B6" w:rsidP="00F047B6"/>
    <w:p w14:paraId="3E522BDF" w14:textId="77777777" w:rsidR="00F047B6" w:rsidRDefault="00F047B6" w:rsidP="00F047B6">
      <w:r>
        <w:t>r .ouuen cetuy qui lallegi</w:t>
      </w:r>
    </w:p>
    <w:p w14:paraId="7169E7BF" w14:textId="7B302921" w:rsidR="00F047B6" w:rsidRDefault="00F047B6" w:rsidP="00F047B6">
      <w:r>
        <w:t xml:space="preserve">pte </w:t>
      </w:r>
      <w:r>
        <w:rPr>
          <w:rFonts w:ascii="Segoe UI Symbol" w:hAnsi="Segoe UI Symbol" w:cs="Segoe UI Symbol"/>
        </w:rPr>
        <w:t>⁊</w:t>
      </w:r>
      <w:r>
        <w:t xml:space="preserve"> par la chartre aux noɿmantz:poſſeſſion </w:t>
      </w:r>
      <w:r w:rsidR="001F0515">
        <w:t>d</w:t>
      </w:r>
      <w:r>
        <w:t>e quaran</w:t>
      </w:r>
    </w:p>
    <w:p w14:paraId="06EC6D25" w14:textId="77777777" w:rsidR="00F047B6" w:rsidRDefault="00F047B6" w:rsidP="00F047B6">
      <w:r>
        <w:t xml:space="preserve">te ans vault </w:t>
      </w:r>
      <w:r>
        <w:rPr>
          <w:rFonts w:ascii="Segoe UI Symbol" w:hAnsi="Segoe UI Symbol" w:cs="Segoe UI Symbol"/>
        </w:rPr>
        <w:t>⁊</w:t>
      </w:r>
      <w:r>
        <w:t xml:space="preserve"> ſuffit pour tout tiltre au poſſidant:</w:t>
      </w:r>
      <w:r>
        <w:rPr>
          <w:rFonts w:ascii="Segoe UI Symbol" w:hAnsi="Segoe UI Symbol" w:cs="Segoe UI Symbol"/>
        </w:rPr>
        <w:t>⁊</w:t>
      </w:r>
      <w:r>
        <w:t xml:space="preserve"> ainſi</w:t>
      </w:r>
    </w:p>
    <w:p w14:paraId="3723E781" w14:textId="7835A8FF" w:rsidR="00F047B6" w:rsidRDefault="00F047B6" w:rsidP="00F047B6">
      <w:r>
        <w:t xml:space="preserve">ſenſuyt que les puiſnez ny peuent rien </w:t>
      </w:r>
      <w:r w:rsidR="001F0515">
        <w:t>d</w:t>
      </w:r>
      <w:r>
        <w:t>emander.</w:t>
      </w:r>
    </w:p>
    <w:p w14:paraId="77750924" w14:textId="77777777" w:rsidR="00F047B6" w:rsidRDefault="00F047B6" w:rsidP="00F047B6">
      <w:r>
        <w:t>Len peut reſpondɿe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que les puiſnez</w:t>
      </w:r>
    </w:p>
    <w:p w14:paraId="5FEC9CA4" w14:textId="6C81CBFF" w:rsidR="00F047B6" w:rsidRDefault="00F047B6" w:rsidP="00F047B6">
      <w:r>
        <w:t xml:space="preserve">peuent </w:t>
      </w:r>
      <w:r w:rsidR="001F0515">
        <w:t>d</w:t>
      </w:r>
      <w:r>
        <w:t>emander partie a lainſne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il ait</w:t>
      </w:r>
    </w:p>
    <w:p w14:paraId="13423572" w14:textId="77777777" w:rsidR="00F047B6" w:rsidRDefault="00F047B6" w:rsidP="00F047B6">
      <w:r>
        <w:t>eu poſſeſſion par qua-</w:t>
      </w:r>
    </w:p>
    <w:p w14:paraId="6E08FF2C" w14:textId="0F87B6F5" w:rsidR="00F047B6" w:rsidRDefault="00F047B6" w:rsidP="00F047B6">
      <w:r>
        <w:t xml:space="preserve">rāte ans </w:t>
      </w:r>
      <w:r w:rsidR="001F0515">
        <w:t>d</w:t>
      </w:r>
      <w:r>
        <w:t>e la ſuceſſiō/</w:t>
      </w:r>
    </w:p>
    <w:p w14:paraId="6A3233FE" w14:textId="77777777" w:rsidR="00F047B6" w:rsidRDefault="00F047B6" w:rsidP="00F047B6">
      <w:r>
        <w:t>car la poſſeſſion q̄ lainſ</w:t>
      </w:r>
    </w:p>
    <w:p w14:paraId="23017E9A" w14:textId="77777777" w:rsidR="00F047B6" w:rsidRDefault="00F047B6" w:rsidP="00F047B6">
      <w:r>
        <w:t>ne a eue par quarante</w:t>
      </w:r>
    </w:p>
    <w:p w14:paraId="0B629FEF" w14:textId="77777777" w:rsidR="00F047B6" w:rsidRDefault="00F047B6" w:rsidP="00F047B6">
      <w:r>
        <w:t>ans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 cōſeruatiō</w:t>
      </w:r>
    </w:p>
    <w:p w14:paraId="619E39F6" w14:textId="49E5D17D" w:rsidR="00F047B6" w:rsidRDefault="00F047B6" w:rsidP="00F047B6">
      <w:r>
        <w:t xml:space="preserve">du </w:t>
      </w:r>
      <w:r w:rsidR="001F0515">
        <w:t>d</w:t>
      </w:r>
      <w:r>
        <w:t xml:space="preserve">ɿoict </w:t>
      </w:r>
      <w:r w:rsidR="001F0515">
        <w:t>d</w:t>
      </w:r>
      <w:r>
        <w:t>es puiſnez</w:t>
      </w:r>
    </w:p>
    <w:p w14:paraId="0E227DAB" w14:textId="44A82BB7" w:rsidR="00F047B6" w:rsidRDefault="00F047B6" w:rsidP="00F047B6">
      <w:r>
        <w:t xml:space="preserve">ainſi comme </w:t>
      </w:r>
      <w:r w:rsidR="001F0515">
        <w:t>d</w:t>
      </w:r>
      <w:r>
        <w:t>e lainſ-</w:t>
      </w:r>
    </w:p>
    <w:p w14:paraId="5C3BC0CB" w14:textId="77777777" w:rsidR="00F047B6" w:rsidRDefault="00F047B6" w:rsidP="00F047B6">
      <w:r>
        <w:t>ne:pource que lainſne</w:t>
      </w:r>
    </w:p>
    <w:p w14:paraId="7B600402" w14:textId="77777777" w:rsidR="00F047B6" w:rsidRDefault="00F047B6" w:rsidP="00F047B6">
      <w:r>
        <w:t>receut la ſucceſſion tāt</w:t>
      </w:r>
    </w:p>
    <w:p w14:paraId="2D86BFE2" w14:textId="77777777" w:rsidR="00F047B6" w:rsidRDefault="00F047B6" w:rsidP="00F047B6">
      <w:r>
        <w:t>pour luy que pour ſes</w:t>
      </w:r>
    </w:p>
    <w:p w14:paraId="257BFE05" w14:textId="77777777" w:rsidR="00F047B6" w:rsidRDefault="00F047B6" w:rsidP="00F047B6">
      <w:r>
        <w:t>puiſnez. Pourquoy</w:t>
      </w:r>
    </w:p>
    <w:p w14:paraId="20CCD325" w14:textId="19967911" w:rsidR="00F047B6" w:rsidRDefault="00F047B6" w:rsidP="00F047B6">
      <w:r>
        <w:t xml:space="preserve">len peut </w:t>
      </w:r>
      <w:r w:rsidR="001F0515">
        <w:t>d</w:t>
      </w:r>
      <w:r>
        <w:t>ire que laint</w:t>
      </w:r>
    </w:p>
    <w:p w14:paraId="6CCCF74C" w14:textId="27CBDB9F" w:rsidR="00F047B6" w:rsidRDefault="00F047B6" w:rsidP="00F047B6">
      <w:r>
        <w:t xml:space="preserve">ne na pas poſſeſſiō ſeulemēt en ſō nom ne a ſon </w:t>
      </w:r>
      <w:r w:rsidR="001F0515">
        <w:t>d</w:t>
      </w:r>
      <w:r>
        <w:t>roict.</w:t>
      </w:r>
    </w:p>
    <w:p w14:paraId="0E381C0B" w14:textId="4E063C72" w:rsidR="00F047B6" w:rsidRDefault="00F047B6" w:rsidP="00F047B6">
      <w:r>
        <w:t xml:space="preserve">mais au </w:t>
      </w:r>
      <w:r w:rsidR="001F0515">
        <w:t>d</w:t>
      </w:r>
      <w:r>
        <w:t xml:space="preserve">ɿoict et tiltre </w:t>
      </w:r>
      <w:r w:rsidR="001F0515">
        <w:t>d</w:t>
      </w:r>
      <w:r>
        <w:t xml:space="preserve">e luy et </w:t>
      </w:r>
      <w:r w:rsidR="001F0515">
        <w:t>d</w:t>
      </w:r>
      <w:r>
        <w:t>e ſes puiſnez : et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998882C" w14:textId="06D2879A" w:rsidR="00F047B6" w:rsidRDefault="00F047B6" w:rsidP="00F047B6">
      <w:r>
        <w:t xml:space="preserve">lainſne que gardian </w:t>
      </w:r>
      <w:r w:rsidR="001F0515">
        <w:t>d</w:t>
      </w:r>
      <w:r>
        <w:t>e la ſucceſſion pour luy et pour</w:t>
      </w:r>
    </w:p>
    <w:p w14:paraId="0BACBFFA" w14:textId="77777777" w:rsidR="00F047B6" w:rsidRDefault="00F047B6" w:rsidP="00F047B6">
      <w:r>
        <w:t>ſes puiſnez : cōbien q̄ les fruictz et leuees ſoient ſiens</w:t>
      </w:r>
    </w:p>
    <w:p w14:paraId="7D4D91F0" w14:textId="47051D45" w:rsidR="00F047B6" w:rsidRDefault="00F047B6" w:rsidP="00F047B6">
      <w:r>
        <w:t xml:space="preserve">iuſques a tant que ſes puiſnez luy </w:t>
      </w:r>
      <w:r w:rsidR="001F0515">
        <w:t>d</w:t>
      </w:r>
      <w:r>
        <w:t>emandent partie.</w:t>
      </w:r>
    </w:p>
    <w:p w14:paraId="23E4A644" w14:textId="118D3AE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ſemblablement </w:t>
      </w:r>
      <w:r w:rsidR="001F0515">
        <w:t>d</w:t>
      </w:r>
      <w:r>
        <w:t>iroit len ſe lainſne auoit laiſſe</w:t>
      </w:r>
    </w:p>
    <w:p w14:paraId="15CB3EC5" w14:textId="6DDCF646" w:rsidR="00F047B6" w:rsidRDefault="00F047B6" w:rsidP="00F047B6">
      <w:r>
        <w:lastRenderedPageBreak/>
        <w:t xml:space="preserve">recue illir a vng </w:t>
      </w:r>
      <w:r w:rsidR="001F0515">
        <w:t>d</w:t>
      </w:r>
      <w:r>
        <w:t>e ſes puiſnez quil leu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par qua-</w:t>
      </w:r>
    </w:p>
    <w:p w14:paraId="3133CAA8" w14:textId="77777777" w:rsidR="00F047B6" w:rsidRDefault="00F047B6" w:rsidP="00F047B6">
      <w:r>
        <w:t>rante ans:que la pɿeſcriptiō ne ſuffiroit pas pour pɿo-</w:t>
      </w:r>
    </w:p>
    <w:p w14:paraId="2AF266A0" w14:textId="5906D942" w:rsidR="00F047B6" w:rsidRDefault="00F047B6" w:rsidP="00F047B6">
      <w:r>
        <w:t xml:space="preserve">pɿiete acquerir. </w:t>
      </w:r>
      <w:r>
        <w:rPr>
          <w:rFonts w:ascii="Cambria Math" w:hAnsi="Cambria Math" w:cs="Cambria Math"/>
        </w:rPr>
        <w:t>ℂ</w:t>
      </w:r>
      <w:r>
        <w:t xml:space="preserve">Et a largument faict cy </w:t>
      </w:r>
      <w:r w:rsidR="001F0515">
        <w:t>d</w:t>
      </w:r>
      <w:r>
        <w:t>euant qui</w:t>
      </w:r>
    </w:p>
    <w:p w14:paraId="3057C891" w14:textId="77777777" w:rsidR="00F047B6" w:rsidRDefault="00F047B6" w:rsidP="00F047B6">
      <w:r>
        <w:t>argue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et par la chartre aux noɿ-</w:t>
      </w:r>
    </w:p>
    <w:p w14:paraId="32B61E3F" w14:textId="77777777" w:rsidR="00F047B6" w:rsidRDefault="00F047B6" w:rsidP="00F047B6">
      <w:r>
        <w:t>mantz/poſſeſſion par quarante ans ſuffit pour acque</w:t>
      </w:r>
    </w:p>
    <w:p w14:paraId="0FB319E0" w14:textId="77777777" w:rsidR="00F047B6" w:rsidRDefault="00F047B6" w:rsidP="00F047B6">
      <w:r>
        <w:t>rir pɿopɿiete:il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que elle ſuffit/ ſe partie aduer-</w:t>
      </w:r>
    </w:p>
    <w:p w14:paraId="64F468AF" w14:textId="77777777" w:rsidR="00F047B6" w:rsidRDefault="00F047B6" w:rsidP="00F047B6">
      <w:r>
        <w:t>ſe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aulcune exceptiō. Parquoy appert que</w:t>
      </w:r>
    </w:p>
    <w:p w14:paraId="0F60F844" w14:textId="307C31CB" w:rsidR="00F047B6" w:rsidRDefault="00F047B6" w:rsidP="00F047B6">
      <w:r>
        <w:t xml:space="preserve">poſſeſſion </w:t>
      </w:r>
      <w:r w:rsidR="001F0515">
        <w:t>d</w:t>
      </w:r>
      <w:r>
        <w:t>e quarante ans ne ſuffit pas / pource quel-</w:t>
      </w:r>
    </w:p>
    <w:p w14:paraId="1620F164" w14:textId="00D834EE" w:rsidR="00F047B6" w:rsidRDefault="00F047B6" w:rsidP="00F047B6">
      <w:r>
        <w:t>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 xml:space="preserve">u tout au </w:t>
      </w:r>
      <w:r w:rsidR="001F0515">
        <w:t>d</w:t>
      </w:r>
      <w:r>
        <w:t xml:space="preserve">ɿoict </w:t>
      </w:r>
      <w:r w:rsidR="001F0515">
        <w:t>d</w:t>
      </w:r>
      <w:r>
        <w:t>u poſſidāt:mais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au</w:t>
      </w:r>
    </w:p>
    <w:p w14:paraId="08D95502" w14:textId="06517B6F" w:rsidR="00F047B6" w:rsidRDefault="00F047B6" w:rsidP="00F047B6">
      <w:r>
        <w:t xml:space="preserve">tre </w:t>
      </w:r>
      <w:r w:rsidR="001F0515">
        <w:t>d</w:t>
      </w:r>
      <w:r>
        <w:t xml:space="preserve">ɿoict que partie allegue.Laquelle exceptiō </w:t>
      </w:r>
      <w:r w:rsidR="001F0515">
        <w:t>d</w:t>
      </w:r>
      <w:r>
        <w:t>oibt</w:t>
      </w:r>
    </w:p>
    <w:p w14:paraId="149EF2BD" w14:textId="77777777" w:rsidR="00F047B6" w:rsidRDefault="00F047B6" w:rsidP="00F047B6">
      <w:r>
        <w:t>pɿomper celuy qui lallegue/ſe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30D2FB4D" w14:textId="77777777" w:rsidR="00F047B6" w:rsidRDefault="00F047B6" w:rsidP="00F047B6"/>
    <w:p w14:paraId="28FF8D1E" w14:textId="77777777" w:rsidR="00F047B6" w:rsidRDefault="00F047B6" w:rsidP="00F047B6"/>
    <w:p w14:paraId="6ED5911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enſuyt eu texte</w:t>
      </w:r>
    </w:p>
    <w:p w14:paraId="122AF280" w14:textId="77777777" w:rsidR="00F047B6" w:rsidRDefault="00F047B6" w:rsidP="00F047B6">
      <w:r>
        <w:t>f q</w:t>
      </w:r>
    </w:p>
    <w:p w14:paraId="14A5CA55" w14:textId="15F50E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Lainſne </w:t>
      </w:r>
      <w:r w:rsidR="001F0515">
        <w:t>d</w:t>
      </w:r>
      <w:r>
        <w:t xml:space="preserve">oibt choyſir p̲mier:et a tel plet ny </w:t>
      </w:r>
      <w:r w:rsidR="001F0515">
        <w:t>d</w:t>
      </w:r>
      <w:r>
        <w:t>oibt</w:t>
      </w:r>
    </w:p>
    <w:p w14:paraId="374FCA57" w14:textId="19A3069E" w:rsidR="00F047B6" w:rsidRDefault="00F047B6" w:rsidP="00F047B6">
      <w:r>
        <w:t xml:space="preserve">auoir que vng </w:t>
      </w:r>
      <w:r w:rsidR="001F0515">
        <w:t>d</w:t>
      </w:r>
      <w:r>
        <w:t xml:space="preserve">efault </w:t>
      </w:r>
      <w:r>
        <w:rPr>
          <w:rFonts w:ascii="Segoe UI Symbol" w:hAnsi="Segoe UI Symbol" w:cs="Segoe UI Symbol"/>
        </w:rPr>
        <w:t>⁊</w:t>
      </w:r>
      <w:r>
        <w:t xml:space="preserve"> vne exoine </w:t>
      </w:r>
      <w:r>
        <w:rPr>
          <w:rFonts w:ascii="Segoe UI Symbol" w:hAnsi="Segoe UI Symbol" w:cs="Segoe UI Symbol"/>
        </w:rPr>
        <w:t>⁊</w:t>
      </w:r>
      <w:r>
        <w:t>c. Surquoy len</w:t>
      </w:r>
    </w:p>
    <w:p w14:paraId="0B122C92" w14:textId="5435777E" w:rsidR="00F047B6" w:rsidRDefault="00F047B6" w:rsidP="00F047B6">
      <w:r>
        <w:t xml:space="preserve">peut mouuoir </w:t>
      </w:r>
      <w:r w:rsidR="001F0515">
        <w:t>d</w:t>
      </w:r>
      <w:r>
        <w:t>eux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iōs. </w:t>
      </w:r>
      <w:r>
        <w:rPr>
          <w:rFonts w:ascii="Cambria Math" w:hAnsi="Cambria Math" w:cs="Cambria Math"/>
        </w:rPr>
        <w:t>ℂ</w:t>
      </w:r>
      <w:r>
        <w:t>La pɿemiere:ſcauoir</w:t>
      </w:r>
    </w:p>
    <w:p w14:paraId="5344A305" w14:textId="0F47C869" w:rsidR="00F047B6" w:rsidRDefault="00F047B6" w:rsidP="00F047B6">
      <w:r>
        <w:t xml:space="preserve">ſe en tel cas il conuiendɿoit trois </w:t>
      </w:r>
      <w:r w:rsidR="001F0515">
        <w:t>d</w:t>
      </w:r>
      <w:r>
        <w:t>efaultz a mettre vng</w:t>
      </w:r>
    </w:p>
    <w:p w14:paraId="0B2EE9AF" w14:textId="77777777" w:rsidR="00F047B6" w:rsidRDefault="00F047B6" w:rsidP="00F047B6">
      <w:r>
        <w:t>homme en amende par iugement / comme es aultres</w:t>
      </w:r>
    </w:p>
    <w:p w14:paraId="21C7A383" w14:textId="77777777" w:rsidR="00F047B6" w:rsidRDefault="00F047B6" w:rsidP="00F047B6">
      <w:r>
        <w:t xml:space="preserve">cas. </w:t>
      </w:r>
      <w:r>
        <w:rPr>
          <w:rFonts w:ascii="Cambria Math" w:hAnsi="Cambria Math" w:cs="Cambria Math"/>
        </w:rPr>
        <w:t>ℂ</w:t>
      </w:r>
      <w:r>
        <w:t xml:space="preserve">Len peut arguer que ouy:car par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>
        <w:rPr>
          <w:rFonts w:ascii="Segoe UI Symbol" w:hAnsi="Segoe UI Symbol" w:cs="Segoe UI Symbol"/>
        </w:rPr>
        <w:t>⁊</w:t>
      </w:r>
      <w:r>
        <w:t xml:space="preserve"> luſa-</w:t>
      </w:r>
    </w:p>
    <w:p w14:paraId="02D89044" w14:textId="652420DB" w:rsidR="00F047B6" w:rsidRDefault="00F047B6" w:rsidP="00F047B6">
      <w:r>
        <w:t xml:space="preserve">ge </w:t>
      </w:r>
      <w:r w:rsidR="001F0515">
        <w:t>d</w:t>
      </w:r>
      <w:r>
        <w:t xml:space="preserve">u pays </w:t>
      </w:r>
      <w:r w:rsidR="001F0515">
        <w:t>d</w:t>
      </w:r>
      <w:r>
        <w:t>e noɿmendie/ a mettre vng hōme en amē</w:t>
      </w:r>
    </w:p>
    <w:p w14:paraId="4923329B" w14:textId="3AE3ADC2" w:rsidR="00F047B6" w:rsidRDefault="00F047B6" w:rsidP="00F047B6">
      <w:r>
        <w:t xml:space="preserve">de par iugemēt/il cōuient trois </w:t>
      </w:r>
      <w:r w:rsidR="001F0515">
        <w:t>d</w:t>
      </w:r>
      <w:r>
        <w:t xml:space="preserve">efaultz : </w:t>
      </w:r>
      <w:r>
        <w:rPr>
          <w:rFonts w:ascii="Segoe UI Symbol" w:hAnsi="Segoe UI Symbol" w:cs="Segoe UI Symbol"/>
        </w:rPr>
        <w:t>⁊</w:t>
      </w:r>
      <w:r>
        <w:t xml:space="preserve"> ainſi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6593D19" w14:textId="0574B104" w:rsidR="00F047B6" w:rsidRDefault="00F047B6" w:rsidP="00F047B6">
      <w:r>
        <w:t xml:space="preserve">vſe affin </w:t>
      </w:r>
      <w:r w:rsidR="001F0515">
        <w:t>d</w:t>
      </w:r>
      <w:r>
        <w:t xml:space="preserve">e exclurre le </w:t>
      </w:r>
      <w:r w:rsidR="001F0515">
        <w:t>d</w:t>
      </w:r>
      <w:r>
        <w:t xml:space="preserve">efault </w:t>
      </w:r>
      <w:r w:rsidR="001F0515">
        <w:t>d</w:t>
      </w:r>
      <w:r>
        <w:t xml:space="preserve">u ſauluemēt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0889E24B" w14:textId="651AC25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maladie:car ſe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pour icelle cauſe/il ny en</w:t>
      </w:r>
    </w:p>
    <w:p w14:paraId="2CBB148A" w14:textId="77777777" w:rsidR="00F047B6" w:rsidRDefault="00F047B6" w:rsidP="00F047B6">
      <w:r>
        <w:t>fauldroit q̄ vng:</w:t>
      </w:r>
      <w:r>
        <w:rPr>
          <w:rFonts w:ascii="Segoe UI Symbol" w:hAnsi="Segoe UI Symbol" w:cs="Segoe UI Symbol"/>
        </w:rPr>
        <w:t>⁊</w:t>
      </w:r>
      <w:r>
        <w:t xml:space="preserve"> ſe peut aſſez apparoir pour ce que en</w:t>
      </w:r>
    </w:p>
    <w:p w14:paraId="200FBBF1" w14:textId="22898248" w:rsidR="00F047B6" w:rsidRDefault="00F047B6" w:rsidP="00F047B6">
      <w:r>
        <w:t xml:space="preserve">eſchiquier il ny en fault que </w:t>
      </w:r>
      <w:r w:rsidR="001F0515">
        <w:t>d</w:t>
      </w:r>
      <w:r>
        <w:t>eux pour mettre vng he</w:t>
      </w:r>
    </w:p>
    <w:p w14:paraId="16A9BCCF" w14:textId="77777777" w:rsidR="00F047B6" w:rsidRDefault="00F047B6" w:rsidP="00F047B6">
      <w:r>
        <w:t>me en amende par iugemēt:pource quil ny peut point</w:t>
      </w:r>
    </w:p>
    <w:p w14:paraId="08BD03C8" w14:textId="15037BC9" w:rsidR="00F047B6" w:rsidRDefault="00F047B6" w:rsidP="00F047B6">
      <w:r>
        <w:t xml:space="preserve">auoir </w:t>
      </w:r>
      <w:r w:rsidR="001F0515">
        <w:t>d</w:t>
      </w:r>
      <w:r>
        <w:t>e ſauluemēt par ſouueraine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aiſi</w:t>
      </w:r>
    </w:p>
    <w:p w14:paraId="5646B412" w14:textId="77777777" w:rsidR="00F047B6" w:rsidRDefault="00F047B6" w:rsidP="00F047B6">
      <w:r>
        <w:t>que en ce cas len peut auoir ſauluement par maladie:</w:t>
      </w:r>
    </w:p>
    <w:p w14:paraId="7176FB04" w14:textId="2F5B6928" w:rsidR="00F047B6" w:rsidRDefault="00F047B6" w:rsidP="00F047B6">
      <w:r>
        <w:t>cōme il peut apparoir par le texte:</w:t>
      </w:r>
      <w:r>
        <w:rPr>
          <w:rFonts w:ascii="Segoe UI Symbol" w:hAnsi="Segoe UI Symbol" w:cs="Segoe UI Symbol"/>
        </w:rPr>
        <w:t>⁊</w:t>
      </w:r>
      <w:r>
        <w:t xml:space="preserve"> ſauluemēt </w:t>
      </w:r>
      <w:r w:rsidR="001F0515">
        <w:t>d</w:t>
      </w:r>
      <w:r>
        <w:t>e ſou-</w:t>
      </w:r>
    </w:p>
    <w:p w14:paraId="7C88B88B" w14:textId="77777777" w:rsidR="00F047B6" w:rsidRDefault="00F047B6" w:rsidP="00F047B6">
      <w:r>
        <w:t>ueraine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ice/ſe la cauſe ne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eſchiquier:cōme</w:t>
      </w:r>
    </w:p>
    <w:p w14:paraId="241CA283" w14:textId="77777777" w:rsidR="00F047B6" w:rsidRDefault="00F047B6" w:rsidP="00F047B6">
      <w:r>
        <w:t>il peut apparoir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et luſage ſu</w:t>
      </w:r>
    </w:p>
    <w:p w14:paraId="7993325C" w14:textId="3FB292A8" w:rsidR="00F047B6" w:rsidRDefault="00F047B6" w:rsidP="00F047B6">
      <w:r>
        <w:t>ce notoirement garde.</w:t>
      </w:r>
      <w:r>
        <w:rPr>
          <w:rFonts w:ascii="Segoe UI Symbol" w:hAnsi="Segoe UI Symbol" w:cs="Segoe UI Symbol"/>
        </w:rPr>
        <w:t>⁊</w:t>
      </w:r>
      <w:r>
        <w:t xml:space="preserve"> ainſi ſenſuyt q̇l </w:t>
      </w:r>
      <w:r w:rsidR="001F0515">
        <w:t>d</w:t>
      </w:r>
      <w:r>
        <w:t>oibt pɿendɿe</w:t>
      </w:r>
    </w:p>
    <w:p w14:paraId="1EFFEB29" w14:textId="4C7E6FAE" w:rsidR="00F047B6" w:rsidRDefault="00F047B6" w:rsidP="00F047B6">
      <w:r>
        <w:t xml:space="preserve">trois </w:t>
      </w:r>
      <w:r w:rsidR="001F0515">
        <w:t>d</w:t>
      </w:r>
      <w:r>
        <w:t xml:space="preserve">efaultz. </w:t>
      </w:r>
      <w:r>
        <w:rPr>
          <w:rFonts w:ascii="Cambria Math" w:hAnsi="Cambria Math" w:cs="Cambria Math"/>
        </w:rPr>
        <w:t>ℂ</w:t>
      </w:r>
      <w:r>
        <w:t xml:space="preserve">Pour la reſpōce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iō/on</w:t>
      </w:r>
    </w:p>
    <w:p w14:paraId="5AED418F" w14:textId="76FAEB81" w:rsidR="00F047B6" w:rsidRDefault="00F047B6" w:rsidP="00F047B6">
      <w:r>
        <w:t xml:space="preserve">peut noter q̄ iaſoit ce que le texte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mette</w:t>
      </w:r>
    </w:p>
    <w:p w14:paraId="5AF8F798" w14:textId="415568DA" w:rsidR="00F047B6" w:rsidRDefault="00F047B6" w:rsidP="00F047B6">
      <w:r>
        <w:t xml:space="preserve">pluſieurs exoines </w:t>
      </w:r>
      <w:r>
        <w:rPr>
          <w:rFonts w:ascii="Segoe UI Symbol" w:hAnsi="Segoe UI Symbol" w:cs="Segoe UI Symbol"/>
        </w:rPr>
        <w:t>⁊</w:t>
      </w:r>
      <w:r>
        <w:t xml:space="preserve"> ſauluemētz </w:t>
      </w:r>
      <w:r w:rsidR="001F0515">
        <w:t>d</w:t>
      </w:r>
      <w:r>
        <w:t>e maladie:touteſfois</w:t>
      </w:r>
    </w:p>
    <w:p w14:paraId="1C3F6A99" w14:textId="7857E555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mye pourquoy ou </w:t>
      </w:r>
      <w:r w:rsidR="001F0515">
        <w:t>d</w:t>
      </w:r>
      <w:r>
        <w:t xml:space="preserve">oye </w:t>
      </w:r>
      <w:r w:rsidR="001F0515">
        <w:t>d</w:t>
      </w:r>
      <w:r>
        <w:t xml:space="preserve">ifferer </w:t>
      </w:r>
      <w:r w:rsidR="001F0515">
        <w:t>d</w:t>
      </w:r>
      <w:r>
        <w:t>e mettre vng</w:t>
      </w:r>
    </w:p>
    <w:p w14:paraId="47E92408" w14:textId="7FA5A34E" w:rsidR="00F047B6" w:rsidRDefault="00F047B6" w:rsidP="00F047B6">
      <w:r>
        <w:t xml:space="preserve">homme en amende par iugement / a autant </w:t>
      </w:r>
      <w:r w:rsidR="001F0515">
        <w:t>d</w:t>
      </w:r>
      <w:r>
        <w:t>e termes</w:t>
      </w:r>
    </w:p>
    <w:p w14:paraId="56182670" w14:textId="57774E3F" w:rsidR="00F047B6" w:rsidRDefault="00F047B6" w:rsidP="00F047B6">
      <w:r>
        <w:lastRenderedPageBreak/>
        <w:t xml:space="preserve">cōme le texte met </w:t>
      </w:r>
      <w:r w:rsidR="001F0515">
        <w:t>d</w:t>
      </w:r>
      <w:r>
        <w:t xml:space="preserve">exoines.Mais nen </w:t>
      </w:r>
      <w:r w:rsidR="001F0515">
        <w:t>d</w:t>
      </w:r>
      <w:r>
        <w:t xml:space="preserve">oibt on </w:t>
      </w:r>
      <w:r w:rsidR="001F0515">
        <w:t>d</w:t>
      </w:r>
      <w:r>
        <w:t>iffe-</w:t>
      </w:r>
    </w:p>
    <w:p w14:paraId="7787873A" w14:textId="77777777" w:rsidR="00F047B6" w:rsidRDefault="00F047B6" w:rsidP="00F047B6">
      <w:r>
        <w:t>rer q̄ vng terme ſeulemēt / ſe les exoines ne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ap-</w:t>
      </w:r>
    </w:p>
    <w:p w14:paraId="255BB588" w14:textId="77777777" w:rsidR="00F047B6" w:rsidRDefault="00F047B6" w:rsidP="00F047B6">
      <w:r>
        <w:t>poɿtees en court:eu quel cas on ne ſeroit pas mis en</w:t>
      </w:r>
    </w:p>
    <w:p w14:paraId="4A4FE6D1" w14:textId="60192806" w:rsidR="00F047B6" w:rsidRDefault="00F047B6" w:rsidP="00F047B6">
      <w:r>
        <w:t xml:space="preserve">amende par iugement par trois </w:t>
      </w:r>
      <w:r w:rsidR="001F0515">
        <w:t>d</w:t>
      </w:r>
      <w:r>
        <w:t xml:space="preserve">efaultz : mais </w:t>
      </w:r>
      <w:r w:rsidR="001F0515">
        <w:t>d</w:t>
      </w:r>
      <w:r>
        <w:t>iffe-</w:t>
      </w:r>
    </w:p>
    <w:p w14:paraId="7656B38B" w14:textId="77777777" w:rsidR="00F047B6" w:rsidRDefault="00F047B6" w:rsidP="00F047B6">
      <w:r>
        <w:t>reroit on a tous les termes que on appoɿteroit les</w:t>
      </w:r>
    </w:p>
    <w:p w14:paraId="7732D09B" w14:textId="77777777" w:rsidR="00F047B6" w:rsidRDefault="00F047B6" w:rsidP="00F047B6">
      <w:r>
        <w:t>defenſes raiſonnables et recepuables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7379C6E9" w14:textId="5BBA2C9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Secondement on </w:t>
      </w:r>
      <w:r w:rsidR="001F0515">
        <w:t>d</w:t>
      </w:r>
      <w:r>
        <w:t>oibt noter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 ca</w:t>
      </w:r>
    </w:p>
    <w:p w14:paraId="21D0DB8C" w14:textId="77777777" w:rsidR="00F047B6" w:rsidRDefault="00F047B6" w:rsidP="00F047B6">
      <w:r>
        <w:t>te.ii.</w:t>
      </w:r>
    </w:p>
    <w:p w14:paraId="648349EC" w14:textId="77777777" w:rsidR="00F047B6" w:rsidRDefault="00F047B6" w:rsidP="00F047B6">
      <w:r>
        <w:t xml:space="preserve">ou len a bien exoine par maladie </w:t>
      </w:r>
      <w:r>
        <w:rPr>
          <w:rFonts w:ascii="Segoe UI Symbol" w:hAnsi="Segoe UI Symbol" w:cs="Segoe UI Symbol"/>
        </w:rPr>
        <w:t>⁊</w:t>
      </w:r>
      <w:r>
        <w:t xml:space="preserve">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  <w:r>
        <w:rPr>
          <w:rFonts w:ascii="Segoe UI Symbol" w:hAnsi="Segoe UI Symbol" w:cs="Segoe UI Symbol"/>
        </w:rPr>
        <w:t>⁊</w:t>
      </w:r>
      <w:r>
        <w:t xml:space="preserve"> quand</w:t>
      </w:r>
    </w:p>
    <w:p w14:paraId="1BB7C831" w14:textId="77777777" w:rsidR="00F047B6" w:rsidRDefault="00F047B6" w:rsidP="00F047B6"/>
    <w:p w14:paraId="7487B107" w14:textId="77777777" w:rsidR="00F047B6" w:rsidRDefault="00F047B6" w:rsidP="00F047B6"/>
    <w:p w14:paraId="149F4059" w14:textId="77777777" w:rsidR="00F047B6" w:rsidRDefault="00F047B6" w:rsidP="00F047B6">
      <w:r>
        <w:t>Fr ſ-</w:t>
      </w:r>
    </w:p>
    <w:p w14:paraId="3C7451E7" w14:textId="77777777" w:rsidR="00F047B6" w:rsidRDefault="00F047B6" w:rsidP="00F047B6">
      <w:r>
        <w:t>on la poɿte/len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le iugie quand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appoɿtee</w:t>
      </w:r>
    </w:p>
    <w:p w14:paraId="5576CDE7" w14:textId="77777777" w:rsidR="00F047B6" w:rsidRDefault="00F047B6" w:rsidP="00F047B6">
      <w:r>
        <w:t>auant que faire lamende par iugement : mais ſi on ne</w:t>
      </w:r>
    </w:p>
    <w:p w14:paraId="49C5FF98" w14:textId="77777777" w:rsidR="00F047B6" w:rsidRDefault="00F047B6" w:rsidP="00F047B6">
      <w:r>
        <w:t>lappoɿte/on nen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pas le iugie:et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amer</w:t>
      </w:r>
    </w:p>
    <w:p w14:paraId="4BEB3A8B" w14:textId="27A7420F" w:rsidR="00F047B6" w:rsidRDefault="00F047B6" w:rsidP="00F047B6">
      <w:r>
        <w:t xml:space="preserve">de par iugement par vng </w:t>
      </w:r>
      <w:r w:rsidR="001F0515">
        <w:t>d</w:t>
      </w:r>
      <w:r>
        <w:t>efault/neātmoins quil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A31B58C" w14:textId="77777777" w:rsidR="00F047B6" w:rsidRDefault="00F047B6" w:rsidP="00F047B6">
      <w:r>
        <w:t>bien eu ſauluement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et par maladie / ſe les</w:t>
      </w:r>
    </w:p>
    <w:p w14:paraId="000E878B" w14:textId="77777777" w:rsidR="00F047B6" w:rsidRDefault="00F047B6" w:rsidP="00F047B6">
      <w:r>
        <w:t>exoines par maladie</w:t>
      </w:r>
    </w:p>
    <w:p w14:paraId="48727E24" w14:textId="77777777" w:rsidR="00F047B6" w:rsidRDefault="00F047B6" w:rsidP="00F047B6">
      <w:r>
        <w:t>ou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euſſent</w:t>
      </w:r>
    </w:p>
    <w:p w14:paraId="6B5E101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appoɿtees : cōme</w:t>
      </w:r>
    </w:p>
    <w:p w14:paraId="129BD76A" w14:textId="6FA40521" w:rsidR="00F047B6" w:rsidRDefault="00F047B6" w:rsidP="00F047B6">
      <w:r>
        <w:t xml:space="preserve">il appert en cas </w:t>
      </w:r>
      <w:r w:rsidR="001F0515">
        <w:t>d</w:t>
      </w:r>
      <w:r>
        <w:t xml:space="preserve">e </w:t>
      </w:r>
      <w:r w:rsidR="001F0515">
        <w:t>d</w:t>
      </w:r>
      <w:r>
        <w:t>o</w:t>
      </w:r>
    </w:p>
    <w:p w14:paraId="7FA3B2A1" w14:textId="1506A03D" w:rsidR="00F047B6" w:rsidRDefault="00F047B6" w:rsidP="00F047B6">
      <w:r>
        <w:t xml:space="preserve">leāce ou </w:t>
      </w:r>
      <w:r w:rsidR="001F0515">
        <w:t>d</w:t>
      </w:r>
      <w:r>
        <w:t>e excuſation</w:t>
      </w:r>
    </w:p>
    <w:p w14:paraId="4608C260" w14:textId="121D1956" w:rsidR="00F047B6" w:rsidRDefault="00F047B6" w:rsidP="00F047B6">
      <w:r>
        <w:t xml:space="preserve">ſe le poɿteur </w:t>
      </w:r>
      <w:r w:rsidR="001F0515">
        <w:t>d</w:t>
      </w:r>
      <w:r>
        <w:t xml:space="preserve">e la </w:t>
      </w:r>
      <w:r w:rsidR="001F0515">
        <w:t>d</w:t>
      </w:r>
      <w:r>
        <w:t>o-</w:t>
      </w:r>
    </w:p>
    <w:p w14:paraId="5915A854" w14:textId="1D8686AE" w:rsidR="00F047B6" w:rsidRDefault="00F047B6" w:rsidP="00F047B6">
      <w:r>
        <w:t xml:space="preserve">leāce ou loblige ſe </w:t>
      </w:r>
      <w:r w:rsidR="001F0515">
        <w:t>d</w:t>
      </w:r>
      <w:r>
        <w:t>e-</w:t>
      </w:r>
    </w:p>
    <w:p w14:paraId="2EE774FC" w14:textId="77777777" w:rsidR="00F047B6" w:rsidRDefault="00F047B6" w:rsidP="00F047B6">
      <w:r>
        <w:t>failloit / neātmoins q̇l</w:t>
      </w:r>
    </w:p>
    <w:p w14:paraId="007FB28E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ſauluemēt par</w:t>
      </w:r>
    </w:p>
    <w:p w14:paraId="3DF19E3E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et par maladie</w:t>
      </w:r>
    </w:p>
    <w:p w14:paraId="79509440" w14:textId="77777777" w:rsidR="00F047B6" w:rsidRDefault="00F047B6" w:rsidP="00F047B6">
      <w:r>
        <w:t>ſe les exoines euſſent</w:t>
      </w:r>
    </w:p>
    <w:p w14:paraId="23545DD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appoɿtees : mais</w:t>
      </w:r>
    </w:p>
    <w:p w14:paraId="76A13EBF" w14:textId="77777777" w:rsidR="00F047B6" w:rsidRDefault="00F047B6" w:rsidP="00F047B6">
      <w:r>
        <w:t>ladicte exoine ou ſauluemēt narre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point le iugie en ce</w:t>
      </w:r>
    </w:p>
    <w:p w14:paraId="22F11B53" w14:textId="77777777" w:rsidR="00F047B6" w:rsidRDefault="00F047B6" w:rsidP="00F047B6">
      <w:r>
        <w:t>cas/ſelle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appoɿtee. </w:t>
      </w:r>
      <w:r>
        <w:rPr>
          <w:rFonts w:ascii="Cambria Math" w:hAnsi="Cambria Math" w:cs="Cambria Math"/>
        </w:rPr>
        <w:t>ℂ</w:t>
      </w:r>
      <w:r>
        <w:t>Les choſes nōtees/len peut</w:t>
      </w:r>
    </w:p>
    <w:p w14:paraId="16B21566" w14:textId="7E4144A2" w:rsidR="00F047B6" w:rsidRDefault="00F047B6" w:rsidP="00F047B6">
      <w:r>
        <w:t>reſpōdɿe a la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 q̄ en cas </w:t>
      </w:r>
      <w:r w:rsidR="001F0515">
        <w:t>d</w:t>
      </w:r>
      <w:r>
        <w:t xml:space="preserve">e partie </w:t>
      </w:r>
      <w:r w:rsidR="001F0515">
        <w:t>d</w:t>
      </w:r>
      <w:r>
        <w:t>heritage,il ne cō-</w:t>
      </w:r>
    </w:p>
    <w:p w14:paraId="48EBA027" w14:textId="2947E4B3" w:rsidR="00F047B6" w:rsidRDefault="00F047B6" w:rsidP="00F047B6">
      <w:r>
        <w:t xml:space="preserve">uient que </w:t>
      </w:r>
      <w:r w:rsidR="001F0515">
        <w:t>d</w:t>
      </w:r>
      <w:r>
        <w:t xml:space="preserve">eux </w:t>
      </w:r>
      <w:r w:rsidR="001F0515">
        <w:t>d</w:t>
      </w:r>
      <w:r>
        <w:t>efaultz a mettre vng hōme en amende</w:t>
      </w:r>
    </w:p>
    <w:p w14:paraId="126BD78E" w14:textId="77777777" w:rsidR="00F047B6" w:rsidRDefault="00F047B6" w:rsidP="00F047B6">
      <w:r>
        <w:t>par iugement. Et ce peut apparoir par le texte qui met</w:t>
      </w:r>
    </w:p>
    <w:p w14:paraId="4E391ED4" w14:textId="73C9031F" w:rsidR="00F047B6" w:rsidRDefault="00F047B6" w:rsidP="00F047B6">
      <w:r>
        <w:t xml:space="preserve">quil ny chet que vne exoine. Parquoy on peut </w:t>
      </w:r>
      <w:r w:rsidR="001F0515">
        <w:t>d</w:t>
      </w:r>
      <w:r>
        <w:t>ire et</w:t>
      </w:r>
    </w:p>
    <w:p w14:paraId="0060865B" w14:textId="19E52C04" w:rsidR="00F047B6" w:rsidRDefault="00F047B6" w:rsidP="00F047B6">
      <w:r>
        <w:t xml:space="preserve">entendɿe que on ne </w:t>
      </w:r>
      <w:r w:rsidR="001F0515">
        <w:t>d</w:t>
      </w:r>
      <w:r>
        <w:t>oibt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 iugie en ce cas que</w:t>
      </w:r>
    </w:p>
    <w:p w14:paraId="120F14A6" w14:textId="578A8F25" w:rsidR="00F047B6" w:rsidRDefault="00F047B6" w:rsidP="00F047B6">
      <w:r>
        <w:t xml:space="preserve">vng terme. Car puis quil </w:t>
      </w:r>
      <w:r w:rsidR="001F0515">
        <w:t>d</w:t>
      </w:r>
      <w:r>
        <w:t xml:space="preserve">ict quil y chet vng </w:t>
      </w:r>
      <w:r w:rsidR="001F0515">
        <w:t>d</w:t>
      </w:r>
      <w:r>
        <w:t>efault</w:t>
      </w:r>
    </w:p>
    <w:p w14:paraId="6797D1A3" w14:textId="194E3264" w:rsidR="00F047B6" w:rsidRDefault="00F047B6" w:rsidP="00F047B6">
      <w:r>
        <w:t xml:space="preserve">on ne </w:t>
      </w:r>
      <w:r w:rsidR="001F0515">
        <w:t>d</w:t>
      </w:r>
      <w:r>
        <w:t xml:space="preserve">oibt pas mettre le </w:t>
      </w:r>
      <w:r w:rsidR="001F0515">
        <w:t>d</w:t>
      </w:r>
      <w:r>
        <w:t>efaillant en amēde par vng</w:t>
      </w:r>
    </w:p>
    <w:p w14:paraId="46523E4D" w14:textId="77777777" w:rsidR="00F047B6" w:rsidRDefault="00F047B6" w:rsidP="00F047B6">
      <w:r>
        <w:t>default:mais ſenſuit que on le peut biē mettre en amen</w:t>
      </w:r>
    </w:p>
    <w:p w14:paraId="5C2CE517" w14:textId="5382223A" w:rsidR="00F047B6" w:rsidRDefault="00F047B6" w:rsidP="00F047B6">
      <w:r>
        <w:t xml:space="preserve">de au ſecond </w:t>
      </w:r>
      <w:r w:rsidR="001F0515">
        <w:t>d</w:t>
      </w:r>
      <w:r>
        <w:t xml:space="preserve">efault : car aultrement ce mot qui </w:t>
      </w:r>
      <w:r w:rsidR="001F0515">
        <w:t>d</w:t>
      </w:r>
      <w:r>
        <w:t>ict q̇l</w:t>
      </w:r>
    </w:p>
    <w:p w14:paraId="415D8A62" w14:textId="389EC860" w:rsidR="00F047B6" w:rsidRDefault="00F047B6" w:rsidP="00F047B6">
      <w:r>
        <w:lastRenderedPageBreak/>
        <w:t xml:space="preserve">ny chet que vng </w:t>
      </w:r>
      <w:r w:rsidR="001F0515">
        <w:t>d</w:t>
      </w:r>
      <w:r>
        <w:t xml:space="preserve">efault,ny ſeruiroit </w:t>
      </w:r>
      <w:r w:rsidR="001F0515">
        <w:t>d</w:t>
      </w:r>
      <w:r>
        <w:t>e rien.</w:t>
      </w:r>
    </w:p>
    <w:p w14:paraId="3C92A213" w14:textId="3A15C9E2" w:rsidR="00F047B6" w:rsidRDefault="00F047B6" w:rsidP="00F047B6">
      <w:r>
        <w:rPr>
          <w:rFonts w:ascii="Cambria Math" w:hAnsi="Cambria Math" w:cs="Cambria Math"/>
        </w:rPr>
        <w:t>ℂ</w:t>
      </w:r>
      <w:r>
        <w:t>Item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eu bɿef </w:t>
      </w:r>
      <w:r w:rsidR="001F0515">
        <w:t>d</w:t>
      </w:r>
      <w:r>
        <w:t xml:space="preserve">e nouuelle </w:t>
      </w:r>
      <w:r w:rsidR="001F0515">
        <w:t>d</w:t>
      </w:r>
      <w:r>
        <w:t>eſ</w:t>
      </w:r>
    </w:p>
    <w:p w14:paraId="60608FE3" w14:textId="77777777" w:rsidR="00F047B6" w:rsidRDefault="00F047B6" w:rsidP="00F047B6">
      <w:r>
        <w:t>ſaiſine:le texte met que en iceluy cas il ny chet que vng</w:t>
      </w:r>
    </w:p>
    <w:p w14:paraId="737CE143" w14:textId="12ECEE8D" w:rsidR="00F047B6" w:rsidRDefault="00F047B6" w:rsidP="00F047B6">
      <w:r>
        <w:t xml:space="preserve">default </w:t>
      </w:r>
      <w:r>
        <w:rPr>
          <w:rFonts w:ascii="Segoe UI Symbol" w:hAnsi="Segoe UI Symbol" w:cs="Segoe UI Symbol"/>
        </w:rPr>
        <w:t>⁊</w:t>
      </w:r>
      <w:r>
        <w:t xml:space="preserve"> vne exoine.Et puis met.Se aulcune </w:t>
      </w:r>
      <w:r w:rsidR="001F0515">
        <w:t>d</w:t>
      </w:r>
      <w:r>
        <w:t>es par</w:t>
      </w:r>
    </w:p>
    <w:p w14:paraId="18DAB377" w14:textId="111578F4" w:rsidR="00F047B6" w:rsidRDefault="00F047B6" w:rsidP="00F047B6">
      <w:r>
        <w:t>ties ne viēt a la veue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aſſiſe/ſa </w:t>
      </w:r>
      <w:r w:rsidR="001F0515">
        <w:t>d</w:t>
      </w:r>
      <w:r>
        <w:t xml:space="preserve">efaulte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92393E8" w14:textId="77777777" w:rsidR="00F047B6" w:rsidRDefault="00F047B6" w:rsidP="00F047B6">
      <w:r>
        <w:t>appoɿtee a laſſiſe : et commandera len quil 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</w:t>
      </w:r>
    </w:p>
    <w:p w14:paraId="04EDDD30" w14:textId="17543EA4" w:rsidR="00F047B6" w:rsidRDefault="00F047B6" w:rsidP="00F047B6">
      <w:r>
        <w:t xml:space="preserve">pour ſa </w:t>
      </w:r>
      <w:r w:rsidR="001F0515">
        <w:t>d</w:t>
      </w:r>
      <w:r>
        <w:t>efaulte.Et ſil ne vient a lautre aſſiſe/ou ſil ne</w:t>
      </w:r>
    </w:p>
    <w:p w14:paraId="344B2CDE" w14:textId="77777777" w:rsidR="00F047B6" w:rsidRDefault="00F047B6" w:rsidP="00F047B6">
      <w:r>
        <w:t>ſe faict exoiner:len commādera que la veue ſoit tenue/</w:t>
      </w:r>
    </w:p>
    <w:p w14:paraId="4304FD7E" w14:textId="4924B4AF" w:rsidR="00F047B6" w:rsidRDefault="00F047B6" w:rsidP="00F047B6">
      <w:r>
        <w:t>et ſera iour aſſis a lacteur / pource quil 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ia laiſſe </w:t>
      </w:r>
      <w:r w:rsidR="001F0515">
        <w:t>d</w:t>
      </w:r>
      <w:r>
        <w:t>e-</w:t>
      </w:r>
    </w:p>
    <w:p w14:paraId="317D9122" w14:textId="172F36AF" w:rsidR="00F047B6" w:rsidRDefault="00F047B6" w:rsidP="00F047B6">
      <w:r>
        <w:t xml:space="preserve">faillir </w:t>
      </w:r>
      <w:r w:rsidR="001F0515">
        <w:t>d</w:t>
      </w:r>
      <w:r>
        <w:t xml:space="preserve">eux fois/que ne peut faire </w:t>
      </w:r>
      <w:r>
        <w:rPr>
          <w:rFonts w:ascii="Segoe UI Symbol" w:hAnsi="Segoe UI Symbol" w:cs="Segoe UI Symbol"/>
        </w:rPr>
        <w:t>⁊</w:t>
      </w:r>
      <w:r>
        <w:t>c. Par lequel texte</w:t>
      </w:r>
    </w:p>
    <w:p w14:paraId="39358E55" w14:textId="62813190" w:rsidR="00F047B6" w:rsidRDefault="00F047B6" w:rsidP="00F047B6">
      <w:r>
        <w:t xml:space="preserve">peut apparoir que en bɿef </w:t>
      </w:r>
      <w:r w:rsidR="001F0515">
        <w:t>d</w:t>
      </w:r>
      <w:r>
        <w:t xml:space="preserve">e nouuelle </w:t>
      </w:r>
      <w:r w:rsidR="001F0515">
        <w:t>d</w:t>
      </w:r>
      <w:r>
        <w:t>eſſaiſine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A22992" w14:textId="39E53FDC" w:rsidR="00F047B6" w:rsidRDefault="00F047B6" w:rsidP="00F047B6">
      <w:r>
        <w:t xml:space="preserve">pareille a faire en ce cas </w:t>
      </w:r>
      <w:r w:rsidR="001F0515">
        <w:t>d</w:t>
      </w:r>
      <w:r>
        <w:t xml:space="preserve">e pties </w:t>
      </w:r>
      <w:r w:rsidR="001F0515">
        <w:t>d</w:t>
      </w:r>
      <w:r>
        <w:t>heritage / il ny fault</w:t>
      </w:r>
    </w:p>
    <w:p w14:paraId="2621A5F3" w14:textId="4ADEA6D7" w:rsidR="00F047B6" w:rsidRDefault="00F047B6" w:rsidP="00F047B6">
      <w:r>
        <w:t xml:space="preserve">que </w:t>
      </w:r>
      <w:r w:rsidR="001F0515">
        <w:t>d</w:t>
      </w:r>
      <w:r>
        <w:t xml:space="preserve">eux </w:t>
      </w:r>
      <w:r w:rsidR="001F0515">
        <w:t>d</w:t>
      </w:r>
      <w:r>
        <w:t>efaultz poͬ mettre vng hōme en amēde par</w:t>
      </w:r>
    </w:p>
    <w:p w14:paraId="73E821EF" w14:textId="77777777" w:rsidR="00F047B6" w:rsidRDefault="00F047B6" w:rsidP="00F047B6">
      <w:r>
        <w:t>iugement. Et a largumēt au contraire qui met entre les</w:t>
      </w:r>
    </w:p>
    <w:p w14:paraId="2B6AB2AE" w14:textId="2C948E2F" w:rsidR="00F047B6" w:rsidRDefault="00F047B6" w:rsidP="00F047B6">
      <w:r>
        <w:t>aultres choſes/en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matiere on peut auoir </w:t>
      </w:r>
      <w:r w:rsidR="001F0515">
        <w:t>d</w:t>
      </w:r>
      <w:r>
        <w:t>eux ſaul</w:t>
      </w:r>
    </w:p>
    <w:p w14:paraId="37558392" w14:textId="77777777" w:rsidR="00F047B6" w:rsidRDefault="00F047B6" w:rsidP="00F047B6">
      <w:r>
        <w:t>uemētz/lun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et lautre par maladie:il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</w:t>
      </w:r>
    </w:p>
    <w:p w14:paraId="66A54104" w14:textId="7DA7DAAA" w:rsidR="00F047B6" w:rsidRDefault="00F047B6" w:rsidP="00F047B6">
      <w:r>
        <w:t>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appoɿtez:mais ſuffit </w:t>
      </w:r>
      <w:r w:rsidR="001F0515">
        <w:t>d</w:t>
      </w:r>
      <w:r>
        <w:t xml:space="preserve">e </w:t>
      </w:r>
      <w:r w:rsidR="001F0515">
        <w:t>d</w:t>
      </w:r>
      <w:r>
        <w:t>ifferer le iugie vng</w:t>
      </w:r>
    </w:p>
    <w:p w14:paraId="6CBC3382" w14:textId="77777777" w:rsidR="00F047B6" w:rsidRDefault="00F047B6" w:rsidP="00F047B6">
      <w:r>
        <w:t>terme/ainſi q̄ le texte le met.et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req̇s que on en</w:t>
      </w:r>
    </w:p>
    <w:p w14:paraId="0B10E223" w14:textId="6908EC3F" w:rsidR="00F047B6" w:rsidRDefault="00F047B6" w:rsidP="00F047B6">
      <w:r>
        <w:t>differe 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le iugie </w:t>
      </w:r>
      <w:r w:rsidR="001F0515">
        <w:t>d</w:t>
      </w:r>
      <w:r>
        <w:t>eux fois , ainſi come on faict</w:t>
      </w:r>
    </w:p>
    <w:p w14:paraId="21C01F60" w14:textId="50836A15" w:rsidR="00F047B6" w:rsidRDefault="00F047B6" w:rsidP="00F047B6">
      <w:r>
        <w:t xml:space="preserve">en aultre cas ſilz ne ſont appoɿtez:mais ſuffit </w:t>
      </w:r>
      <w:r w:rsidR="001F0515">
        <w:t>d</w:t>
      </w:r>
      <w:r>
        <w:t xml:space="preserve">e le </w:t>
      </w:r>
      <w:r w:rsidR="001F0515">
        <w:t>d</w:t>
      </w:r>
      <w:r>
        <w:t>if-</w:t>
      </w:r>
    </w:p>
    <w:p w14:paraId="6280645D" w14:textId="77777777" w:rsidR="00F047B6" w:rsidRDefault="00F047B6" w:rsidP="00F047B6">
      <w:r>
        <w:t>ferer vng terme/ainſi que le texte met : car aultremēt ce</w:t>
      </w:r>
    </w:p>
    <w:p w14:paraId="7297305A" w14:textId="214FD4BE" w:rsidR="00F047B6" w:rsidRDefault="00F047B6" w:rsidP="00F047B6">
      <w:r>
        <w:t xml:space="preserve">que le texte met q̇l ny fauldroit que vng </w:t>
      </w:r>
      <w:r w:rsidR="001F0515">
        <w:t>d</w:t>
      </w:r>
      <w:r>
        <w:t>efault/ny ſer-</w:t>
      </w:r>
    </w:p>
    <w:p w14:paraId="2D26F478" w14:textId="5CC52285" w:rsidR="00F047B6" w:rsidRDefault="00F047B6" w:rsidP="00F047B6">
      <w:r>
        <w:t xml:space="preserve">uiroit rien. Et iaſoit ce que le texte </w:t>
      </w:r>
      <w:r w:rsidR="001F0515">
        <w:t>d</w:t>
      </w:r>
      <w:r>
        <w:t>ye q̇l ny fauldroit</w:t>
      </w:r>
    </w:p>
    <w:p w14:paraId="4A7D582A" w14:textId="77777777" w:rsidR="00F047B6" w:rsidRDefault="00F047B6" w:rsidP="00F047B6">
      <w:r>
        <w:t>que vne exoine:ſi ne veult il pas terminer que on arre-</w:t>
      </w:r>
    </w:p>
    <w:p w14:paraId="45AC226B" w14:textId="14361D7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le iugie plus </w:t>
      </w:r>
      <w:r w:rsidR="001F0515">
        <w:t>d</w:t>
      </w:r>
      <w:r>
        <w:t xml:space="preserve">e </w:t>
      </w:r>
      <w:r w:rsidR="001F0515">
        <w:t>d</w:t>
      </w:r>
      <w:r>
        <w:t>eux termes/ainſi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</w:t>
      </w:r>
    </w:p>
    <w:p w14:paraId="77B13092" w14:textId="77777777" w:rsidR="00F047B6" w:rsidRDefault="00F047B6" w:rsidP="00F047B6">
      <w:r>
        <w:t>met.ſe lexoine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appoɿtee.Et ce peut aſſez appa-</w:t>
      </w:r>
    </w:p>
    <w:p w14:paraId="63A138BD" w14:textId="6F36D6DD" w:rsidR="00F047B6" w:rsidRDefault="00F047B6" w:rsidP="00F047B6">
      <w:r>
        <w:t xml:space="preserve">roir eu bɿef </w:t>
      </w:r>
      <w:r w:rsidR="001F0515">
        <w:t>d</w:t>
      </w:r>
      <w:r>
        <w:t xml:space="preserve">e nouuelle </w:t>
      </w:r>
      <w:r w:rsidR="001F0515">
        <w:t>d</w:t>
      </w:r>
      <w:r>
        <w:t>eſſaiſine/qui met quil ny cher</w:t>
      </w:r>
    </w:p>
    <w:p w14:paraId="3B0A937C" w14:textId="4A2A0720" w:rsidR="00F047B6" w:rsidRDefault="00F047B6" w:rsidP="00F047B6">
      <w:r>
        <w:t xml:space="preserve">que vne exoine et vng </w:t>
      </w:r>
      <w:r w:rsidR="001F0515">
        <w:t>d</w:t>
      </w:r>
      <w:r>
        <w:t>efault appoɿtez a laſſiſe.Et ſi</w:t>
      </w:r>
    </w:p>
    <w:p w14:paraId="1FC8DA4F" w14:textId="08DFC60A" w:rsidR="00F047B6" w:rsidRDefault="00F047B6" w:rsidP="00F047B6">
      <w:r>
        <w:t xml:space="preserve">met oultre.Se aulcūe </w:t>
      </w:r>
      <w:r w:rsidR="001F0515">
        <w:t>d</w:t>
      </w:r>
      <w:r>
        <w:t>es parties ne viēt a la veue qui</w:t>
      </w:r>
    </w:p>
    <w:p w14:paraId="776BCF81" w14:textId="0025A34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aſſiſe,ſa </w:t>
      </w:r>
      <w:r w:rsidR="001F0515">
        <w:t>d</w:t>
      </w:r>
      <w:r>
        <w:t xml:space="preserve">efaulte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appoɿtee a laſſiſe:</w:t>
      </w:r>
      <w:r>
        <w:rPr>
          <w:rFonts w:ascii="Segoe UI Symbol" w:hAnsi="Segoe UI Symbol" w:cs="Segoe UI Symbol"/>
        </w:rPr>
        <w:t>⁊</w:t>
      </w:r>
      <w:r>
        <w:t xml:space="preserve"> com</w:t>
      </w:r>
    </w:p>
    <w:p w14:paraId="7E047AA6" w14:textId="66ABABF2" w:rsidR="00F047B6" w:rsidRDefault="00F047B6" w:rsidP="00F047B6">
      <w:r>
        <w:t>mandera len quil 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pour ſa </w:t>
      </w:r>
      <w:r w:rsidR="001F0515">
        <w:t>d</w:t>
      </w:r>
      <w:r>
        <w:t>efaulte.Et ſil ne</w:t>
      </w:r>
    </w:p>
    <w:p w14:paraId="0CE23D00" w14:textId="77777777" w:rsidR="00F047B6" w:rsidRDefault="00F047B6" w:rsidP="00F047B6">
      <w:r>
        <w:t>viēt a lautre aſſiſe,ou ſil ne ſe faict exoiner : len cōman-</w:t>
      </w:r>
    </w:p>
    <w:p w14:paraId="5E4AE4DE" w14:textId="77777777" w:rsidR="00F047B6" w:rsidRDefault="00F047B6" w:rsidP="00F047B6">
      <w:r>
        <w:t>ra que la veue ſoit aſſiſe/</w:t>
      </w:r>
      <w:r>
        <w:rPr>
          <w:rFonts w:ascii="Segoe UI Symbol" w:hAnsi="Segoe UI Symbol" w:cs="Segoe UI Symbol"/>
        </w:rPr>
        <w:t>⁊</w:t>
      </w:r>
      <w:r>
        <w:t xml:space="preserve"> ſera iour aſſis a la tenir:pour</w:t>
      </w:r>
    </w:p>
    <w:p w14:paraId="7A3AF781" w14:textId="55D376AB" w:rsidR="00F047B6" w:rsidRDefault="00F047B6" w:rsidP="00F047B6">
      <w:r>
        <w:t>ce q̇l 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efailly </w:t>
      </w:r>
      <w:r w:rsidR="001F0515">
        <w:t>d</w:t>
      </w:r>
      <w:r>
        <w:t xml:space="preserve">eux fois.qui ne ſe peut faire 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43360E6B" w14:textId="77777777" w:rsidR="00F047B6" w:rsidRDefault="00F047B6" w:rsidP="00F047B6">
      <w:r>
        <w:t>lequel texte peut on entendɿe que on ne peut pas arre-</w:t>
      </w:r>
    </w:p>
    <w:p w14:paraId="0BD3F0C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er le iugie q̇l ne ſoit faict au ſecōd terme:ſe partie nen-</w:t>
      </w:r>
    </w:p>
    <w:p w14:paraId="5CC87D7F" w14:textId="15AEEDFD" w:rsidR="00F047B6" w:rsidRDefault="00F047B6" w:rsidP="00F047B6">
      <w:r>
        <w:t xml:space="preserve">uoye exoine </w:t>
      </w:r>
      <w:r w:rsidR="001F0515">
        <w:t>d</w:t>
      </w:r>
      <w:r>
        <w:t xml:space="preserve">e maladie ou ſauluemēt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mais</w:t>
      </w:r>
    </w:p>
    <w:p w14:paraId="1283595D" w14:textId="002EADD8" w:rsidR="00F047B6" w:rsidRDefault="00F047B6" w:rsidP="00F047B6">
      <w:r>
        <w:t xml:space="preserve">on en </w:t>
      </w:r>
      <w:r w:rsidR="001F0515">
        <w:t>d</w:t>
      </w:r>
      <w:r>
        <w:t>iffereroit vng terme en faueur.po᷒ exclurre lun</w:t>
      </w:r>
    </w:p>
    <w:p w14:paraId="540811A9" w14:textId="59C28896" w:rsidR="00F047B6" w:rsidRDefault="001F0515" w:rsidP="00F047B6">
      <w:r>
        <w:t>d</w:t>
      </w:r>
      <w:r w:rsidR="00F047B6">
        <w:t>es ſauluementz q̇l peut auoir en ce cas:pource que la</w:t>
      </w:r>
    </w:p>
    <w:p w14:paraId="549A682B" w14:textId="77777777" w:rsidR="00F047B6" w:rsidRDefault="00F047B6" w:rsidP="00F047B6"/>
    <w:p w14:paraId="429B296A" w14:textId="77777777" w:rsidR="00F047B6" w:rsidRDefault="00F047B6" w:rsidP="00F047B6"/>
    <w:p w14:paraId="5590A1A5" w14:textId="77777777" w:rsidR="00F047B6" w:rsidRDefault="00F047B6" w:rsidP="00F047B6">
      <w:r>
        <w:t>iid</w:t>
      </w:r>
    </w:p>
    <w:p w14:paraId="2896247D" w14:textId="77777777" w:rsidR="00F047B6" w:rsidRDefault="00F047B6" w:rsidP="00F047B6"/>
    <w:p w14:paraId="23029851" w14:textId="77777777" w:rsidR="00F047B6" w:rsidRDefault="00F047B6" w:rsidP="00F047B6"/>
    <w:p w14:paraId="359A2B27" w14:textId="44FB6911" w:rsidR="00F047B6" w:rsidRDefault="00F047B6" w:rsidP="00F047B6">
      <w:r>
        <w:t xml:space="preserve">De parties </w:t>
      </w:r>
      <w:r w:rsidR="001F0515">
        <w:t>d</w:t>
      </w:r>
      <w:r>
        <w:t>heritage,</w:t>
      </w:r>
    </w:p>
    <w:p w14:paraId="767634D5" w14:textId="77777777" w:rsidR="00F047B6" w:rsidRDefault="00F047B6" w:rsidP="00F047B6"/>
    <w:p w14:paraId="2FD5BC07" w14:textId="77777777" w:rsidR="00F047B6" w:rsidRDefault="00F047B6" w:rsidP="00F047B6"/>
    <w:p w14:paraId="359B1AB5" w14:textId="582F2D8B" w:rsidR="00F047B6" w:rsidRDefault="00F047B6" w:rsidP="00F047B6">
      <w:r>
        <w:t xml:space="preserve">auoir que vng </w:t>
      </w:r>
      <w:r w:rsidR="001F0515">
        <w:t>d</w:t>
      </w:r>
      <w:r>
        <w:t>efault</w:t>
      </w:r>
    </w:p>
    <w:p w14:paraId="1A5C5425" w14:textId="77777777" w:rsidR="00F047B6" w:rsidRDefault="00F047B6" w:rsidP="00F047B6">
      <w:r>
        <w:t>g</w:t>
      </w:r>
    </w:p>
    <w:p w14:paraId="6314C05E" w14:textId="77777777" w:rsidR="00F047B6" w:rsidRDefault="00F047B6" w:rsidP="00F047B6">
      <w:r>
        <w:t xml:space="preserve">et vne exoine. </w:t>
      </w:r>
      <w:r>
        <w:rPr>
          <w:rFonts w:ascii="Cambria Math" w:hAnsi="Cambria Math" w:cs="Cambria Math"/>
        </w:rPr>
        <w:t>ℂ</w:t>
      </w:r>
      <w:r>
        <w:t>Se</w:t>
      </w:r>
    </w:p>
    <w:p w14:paraId="2E24C771" w14:textId="1BDD2F5D" w:rsidR="00F047B6" w:rsidRDefault="00F047B6" w:rsidP="00F047B6">
      <w:r>
        <w:t xml:space="preserve">tout lheritage </w:t>
      </w:r>
      <w:r w:rsidR="001F0515">
        <w:t>d</w:t>
      </w:r>
      <w:r>
        <w:t>eſcend</w:t>
      </w:r>
    </w:p>
    <w:p w14:paraId="5404061A" w14:textId="11525BA6" w:rsidR="00F047B6" w:rsidRDefault="00F047B6" w:rsidP="00F047B6">
      <w:r>
        <w:t xml:space="preserve">aux freres </w:t>
      </w:r>
      <w:r w:rsidR="001F0515">
        <w:t>d</w:t>
      </w:r>
      <w:r>
        <w:t xml:space="preserve">e pere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396AFB4C" w14:textId="77777777" w:rsidR="00F047B6" w:rsidRDefault="00F047B6" w:rsidP="00F047B6">
      <w:r>
        <w:t>mere enſemble/les par</w:t>
      </w:r>
    </w:p>
    <w:p w14:paraId="58376302" w14:textId="59F9C79E" w:rsidR="00F047B6" w:rsidRDefault="00F047B6" w:rsidP="00F047B6">
      <w:r>
        <w:t xml:space="preserve">ties </w:t>
      </w:r>
      <w:r w:rsidR="001F0515">
        <w:t>d</w:t>
      </w:r>
      <w:r>
        <w:t>oibuēnt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5FDE19BE" w14:textId="6A3C3685" w:rsidR="00F047B6" w:rsidRDefault="00F047B6" w:rsidP="00F047B6">
      <w:r>
        <w:t xml:space="preserve">ctes </w:t>
      </w:r>
      <w:r w:rsidR="001F0515">
        <w:t>d</w:t>
      </w:r>
      <w:r>
        <w:t>e tout enſemble :</w:t>
      </w:r>
    </w:p>
    <w:p w14:paraId="668E7BF1" w14:textId="77777777" w:rsidR="00F047B6" w:rsidRDefault="00F047B6" w:rsidP="00F047B6">
      <w:r>
        <w:t>Et ſe il leur vient aul-</w:t>
      </w:r>
    </w:p>
    <w:p w14:paraId="0335B84D" w14:textId="7C458D63" w:rsidR="00F047B6" w:rsidRDefault="00F047B6" w:rsidP="00F047B6">
      <w:r>
        <w:t xml:space="preserve">trement/elles </w:t>
      </w:r>
      <w:r w:rsidR="001F0515">
        <w:t>d</w:t>
      </w:r>
      <w:r>
        <w:t>oibuēt</w:t>
      </w:r>
    </w:p>
    <w:p w14:paraId="3EEC1D17" w14:textId="34CB34D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 </w:t>
      </w:r>
      <w:r w:rsidR="001F0515">
        <w:t>d</w:t>
      </w:r>
      <w:r>
        <w:t>e tout ce</w:t>
      </w:r>
    </w:p>
    <w:p w14:paraId="0324E144" w14:textId="4CD84BC3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venu a eulx </w:t>
      </w:r>
      <w:r w:rsidR="001F0515">
        <w:t>d</w:t>
      </w:r>
      <w:r>
        <w:t>e-</w:t>
      </w:r>
    </w:p>
    <w:p w14:paraId="38E29305" w14:textId="77777777" w:rsidR="00F047B6" w:rsidRDefault="00F047B6" w:rsidP="00F047B6"/>
    <w:p w14:paraId="672EEBD3" w14:textId="77777777" w:rsidR="00F047B6" w:rsidRDefault="00F047B6" w:rsidP="00F047B6"/>
    <w:p w14:paraId="0E19F9A9" w14:textId="77777777" w:rsidR="00F047B6" w:rsidRDefault="00F047B6" w:rsidP="00F047B6">
      <w:r>
        <w:t>quoy elles ne ont pas</w:t>
      </w:r>
    </w:p>
    <w:p w14:paraId="158B937A" w14:textId="77777777" w:rsidR="00F047B6" w:rsidRDefault="00F047B6" w:rsidP="00F047B6">
      <w:r>
        <w:t>encoɿes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faictes.</w:t>
      </w:r>
    </w:p>
    <w:p w14:paraId="26A562F3" w14:textId="77777777" w:rsidR="00F047B6" w:rsidRDefault="00F047B6" w:rsidP="00F047B6">
      <w:r>
        <w:t>b</w:t>
      </w:r>
    </w:p>
    <w:p w14:paraId="31D1BD8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Se les ainſnez ont</w:t>
      </w:r>
    </w:p>
    <w:p w14:paraId="56608ED3" w14:textId="77777777" w:rsidR="00F047B6" w:rsidRDefault="00F047B6" w:rsidP="00F047B6">
      <w:r>
        <w:t>receu leurs parties en</w:t>
      </w:r>
    </w:p>
    <w:p w14:paraId="515429FD" w14:textId="77777777" w:rsidR="00F047B6" w:rsidRDefault="00F047B6" w:rsidP="00F047B6">
      <w:r>
        <w:t>court / et le puiſne ne</w:t>
      </w:r>
    </w:p>
    <w:p w14:paraId="24DBB9FC" w14:textId="77777777" w:rsidR="00F047B6" w:rsidRDefault="00F047B6" w:rsidP="00F047B6">
      <w:r>
        <w:t>vient recepuoir laſien</w:t>
      </w:r>
    </w:p>
    <w:p w14:paraId="1C7AC1AE" w14:textId="77777777" w:rsidR="00F047B6" w:rsidRDefault="00F047B6" w:rsidP="00F047B6">
      <w:r>
        <w:t>ne : il ne leur pourra</w:t>
      </w:r>
    </w:p>
    <w:p w14:paraId="2C64EE7A" w14:textId="356C6DEE" w:rsidR="00F047B6" w:rsidRDefault="00F047B6" w:rsidP="00F047B6">
      <w:r>
        <w:t xml:space="preserve">pas </w:t>
      </w:r>
      <w:r w:rsidR="001F0515">
        <w:t>d</w:t>
      </w:r>
      <w:r>
        <w:t>emander aultre</w:t>
      </w:r>
    </w:p>
    <w:p w14:paraId="371D95FD" w14:textId="01A2DC5F" w:rsidR="00F047B6" w:rsidRDefault="00F047B6" w:rsidP="00F047B6">
      <w:r>
        <w:t xml:space="preserve">partie. Et la </w:t>
      </w:r>
      <w:r w:rsidR="001F0515">
        <w:t>d</w:t>
      </w:r>
      <w:r>
        <w:t>oibt laiſ</w:t>
      </w:r>
    </w:p>
    <w:p w14:paraId="050FD252" w14:textId="77777777" w:rsidR="00F047B6" w:rsidRDefault="00F047B6" w:rsidP="00F047B6">
      <w:r>
        <w:t>ne frere tenir iuſques a</w:t>
      </w:r>
    </w:p>
    <w:p w14:paraId="4B044B3C" w14:textId="77777777" w:rsidR="00F047B6" w:rsidRDefault="00F047B6" w:rsidP="00F047B6">
      <w:r>
        <w:t>ce que le frere puiſne la</w:t>
      </w:r>
    </w:p>
    <w:p w14:paraId="7EC72684" w14:textId="77777777" w:rsidR="00F047B6" w:rsidRDefault="00F047B6" w:rsidP="00F047B6"/>
    <w:p w14:paraId="391DA178" w14:textId="77777777" w:rsidR="00F047B6" w:rsidRDefault="00F047B6" w:rsidP="00F047B6"/>
    <w:p w14:paraId="40C85AD3" w14:textId="30342784" w:rsidR="00F047B6" w:rsidRDefault="00F047B6" w:rsidP="00F047B6">
      <w:r>
        <w:t>matiere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ſi rigourenſe cōme </w:t>
      </w:r>
      <w:r w:rsidR="001F0515">
        <w:t>d</w:t>
      </w:r>
      <w:r>
        <w:t xml:space="preserve">une </w:t>
      </w:r>
      <w:r w:rsidR="001F0515">
        <w:t>d</w:t>
      </w:r>
      <w:r>
        <w:t>oleance ou</w:t>
      </w:r>
    </w:p>
    <w:p w14:paraId="61512F83" w14:textId="3FEE81D3" w:rsidR="00F047B6" w:rsidRDefault="00F047B6" w:rsidP="00F047B6">
      <w:r>
        <w:t xml:space="preserve">dune opinion contre ſon obligation:en quoy on nen </w:t>
      </w:r>
      <w:r w:rsidR="001F0515">
        <w:t>d</w:t>
      </w:r>
      <w:r>
        <w:t>i</w:t>
      </w:r>
    </w:p>
    <w:p w14:paraId="02988CC9" w14:textId="1A6C7663" w:rsidR="00F047B6" w:rsidRDefault="00F047B6" w:rsidP="00F047B6">
      <w:r>
        <w:t xml:space="preserve">fereroit point pour exelurre partie </w:t>
      </w:r>
      <w:r w:rsidR="001F0515">
        <w:t>d</w:t>
      </w:r>
      <w:r>
        <w:t>aulcūs ſauluemētz</w:t>
      </w:r>
    </w:p>
    <w:p w14:paraId="315DA67B" w14:textId="77777777" w:rsidR="00F047B6" w:rsidRDefault="00F047B6" w:rsidP="00F047B6">
      <w:r>
        <w:t>q̇l pourroit bien auoir/ſilz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appoɿtez auant le iu-</w:t>
      </w:r>
    </w:p>
    <w:p w14:paraId="70C87DA5" w14:textId="77777777" w:rsidR="00F047B6" w:rsidRDefault="00F047B6" w:rsidP="00F047B6">
      <w:r>
        <w:t>gie faict. Et cōbien q̄ le texte mette q̇l ny fault que vne</w:t>
      </w:r>
    </w:p>
    <w:p w14:paraId="5689264A" w14:textId="6A2DA404" w:rsidR="00F047B6" w:rsidRDefault="00F047B6" w:rsidP="00F047B6">
      <w:r>
        <w:t>exoine:ce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</w:t>
      </w:r>
      <w:r w:rsidR="001F0515">
        <w:t>d</w:t>
      </w:r>
      <w:r>
        <w:t>eno</w:t>
      </w:r>
    </w:p>
    <w:p w14:paraId="668ECEC1" w14:textId="77777777" w:rsidR="00F047B6" w:rsidRDefault="00F047B6" w:rsidP="00F047B6">
      <w:r>
        <w:t>ter que ſe partie ſe vou</w:t>
      </w:r>
    </w:p>
    <w:p w14:paraId="0F9EB535" w14:textId="77777777" w:rsidR="00F047B6" w:rsidRDefault="00F047B6" w:rsidP="00F047B6">
      <w:r>
        <w:t>loit faire exoiner plus</w:t>
      </w:r>
    </w:p>
    <w:p w14:paraId="569A65BB" w14:textId="5FC4B70E" w:rsidR="00F047B6" w:rsidRDefault="001F0515" w:rsidP="00F047B6">
      <w:r>
        <w:t>d</w:t>
      </w:r>
      <w:r w:rsidR="00F047B6">
        <w:t>une fois / il ny ſeroit</w:t>
      </w:r>
    </w:p>
    <w:p w14:paraId="7C3D889A" w14:textId="77777777" w:rsidR="00F047B6" w:rsidRDefault="00F047B6" w:rsidP="00F047B6">
      <w:r>
        <w:lastRenderedPageBreak/>
        <w:t>point receu : comme il</w:t>
      </w:r>
    </w:p>
    <w:p w14:paraId="5FAE7BB2" w14:textId="77777777" w:rsidR="00F047B6" w:rsidRDefault="00F047B6" w:rsidP="00F047B6">
      <w:r>
        <w:t>appert cy apɿes plus</w:t>
      </w:r>
    </w:p>
    <w:p w14:paraId="43CC5054" w14:textId="77777777" w:rsidR="00F047B6" w:rsidRDefault="00F047B6" w:rsidP="00F047B6">
      <w:r>
        <w:t>plainemēt. et ainſi ap-</w:t>
      </w:r>
    </w:p>
    <w:p w14:paraId="1032793D" w14:textId="77777777" w:rsidR="00F047B6" w:rsidRDefault="00F047B6" w:rsidP="00F047B6">
      <w:r>
        <w:t>pert la reſpōſe a la pɿe</w:t>
      </w:r>
    </w:p>
    <w:p w14:paraId="7B61E103" w14:textId="77777777" w:rsidR="00F047B6" w:rsidRDefault="00F047B6" w:rsidP="00F047B6">
      <w:r>
        <w:t>miere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ion. </w:t>
      </w:r>
      <w:r>
        <w:rPr>
          <w:rFonts w:ascii="Cambria Math" w:hAnsi="Cambria Math" w:cs="Cambria Math"/>
        </w:rPr>
        <w:t>ℂ</w:t>
      </w:r>
      <w:r>
        <w:t>La ſe</w:t>
      </w:r>
    </w:p>
    <w:p w14:paraId="750237B5" w14:textId="77777777" w:rsidR="00F047B6" w:rsidRDefault="00F047B6" w:rsidP="00F047B6">
      <w:r>
        <w:t>conde:ſcauoir ſe le tex</w:t>
      </w:r>
    </w:p>
    <w:p w14:paraId="71201243" w14:textId="77777777" w:rsidR="00F047B6" w:rsidRDefault="00F047B6" w:rsidP="00F047B6">
      <w:r>
        <w:t>te q̇ met q̄ en ce plet il</w:t>
      </w:r>
    </w:p>
    <w:p w14:paraId="766989C0" w14:textId="77777777" w:rsidR="00F047B6" w:rsidRDefault="00F047B6" w:rsidP="00F047B6">
      <w:r>
        <w:t>ny chet q̄ vne exoine/</w:t>
      </w:r>
    </w:p>
    <w:p w14:paraId="49D67CDE" w14:textId="12FB3846" w:rsidR="00F047B6" w:rsidRDefault="00F047B6" w:rsidP="00F047B6">
      <w:r>
        <w:t xml:space="preserve">ſentēt tāt </w:t>
      </w:r>
      <w:r w:rsidR="001F0515">
        <w:t>d</w:t>
      </w:r>
      <w:r>
        <w:t xml:space="preserve">e exoine </w:t>
      </w:r>
      <w:r w:rsidR="001F0515">
        <w:t>d</w:t>
      </w:r>
      <w:r>
        <w:t>e</w:t>
      </w:r>
    </w:p>
    <w:p w14:paraId="44811CB3" w14:textId="0D4167B6" w:rsidR="00F047B6" w:rsidRDefault="00F047B6" w:rsidP="00F047B6">
      <w:r>
        <w:t xml:space="preserve">mal reſſeāt comme </w:t>
      </w:r>
      <w:r w:rsidR="001F0515">
        <w:t>d</w:t>
      </w:r>
      <w:r>
        <w:t>e</w:t>
      </w:r>
    </w:p>
    <w:p w14:paraId="2836E6E1" w14:textId="542C07C5" w:rsidR="00F047B6" w:rsidRDefault="00F047B6" w:rsidP="00F047B6">
      <w:r>
        <w:t xml:space="preserve">exoine </w:t>
      </w:r>
      <w:r w:rsidR="001F0515">
        <w:t>d</w:t>
      </w:r>
      <w:r>
        <w:t xml:space="preserve">e voye </w:t>
      </w:r>
      <w:r w:rsidR="001F0515">
        <w:t>d</w:t>
      </w:r>
      <w:r>
        <w:t>e co᷒</w:t>
      </w:r>
    </w:p>
    <w:p w14:paraId="5D441623" w14:textId="77777777" w:rsidR="00F047B6" w:rsidRDefault="00F047B6" w:rsidP="00F047B6">
      <w:r>
        <w:t>Len peut arguer que</w:t>
      </w:r>
    </w:p>
    <w:p w14:paraId="181212BC" w14:textId="12FE78FA" w:rsidR="00F047B6" w:rsidRDefault="00F047B6" w:rsidP="00F047B6">
      <w:r>
        <w:t xml:space="preserve">ouy : car le texte parle generalement </w:t>
      </w:r>
      <w:r w:rsidR="001F0515">
        <w:t>d</w:t>
      </w:r>
      <w:r>
        <w:t>e exoines / ſans</w:t>
      </w:r>
    </w:p>
    <w:p w14:paraId="08657DDB" w14:textId="1398B069" w:rsidR="00F047B6" w:rsidRDefault="001F0515" w:rsidP="00F047B6">
      <w:r>
        <w:t>d</w:t>
      </w:r>
      <w:r w:rsidR="00F047B6">
        <w:t xml:space="preserve">eterminer plus </w:t>
      </w:r>
      <w:r>
        <w:t>d</w:t>
      </w:r>
      <w:r w:rsidR="00F047B6">
        <w:t xml:space="preserve">exoine </w:t>
      </w:r>
      <w:r>
        <w:t>d</w:t>
      </w:r>
      <w:r w:rsidR="00F047B6">
        <w:t xml:space="preserve">e mal reſſeant/que </w:t>
      </w:r>
      <w:r>
        <w:t>d</w:t>
      </w:r>
      <w:r w:rsidR="00F047B6">
        <w:t>e voye</w:t>
      </w:r>
    </w:p>
    <w:p w14:paraId="3899FFF1" w14:textId="77777777" w:rsidR="00F047B6" w:rsidRDefault="00F047B6" w:rsidP="00F047B6">
      <w:r>
        <w:t xml:space="preserve">de court. 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 peut reſpondɿe que le</w:t>
      </w:r>
    </w:p>
    <w:p w14:paraId="06FCA209" w14:textId="11AB9AAB" w:rsidR="00F047B6" w:rsidRDefault="00F047B6" w:rsidP="00F047B6">
      <w:r>
        <w:t xml:space="preserve">texte ne ſentent ſinon au regard </w:t>
      </w:r>
      <w:r w:rsidR="001F0515">
        <w:t>d</w:t>
      </w:r>
      <w:r>
        <w:t xml:space="preserve">exoine </w:t>
      </w:r>
      <w:r w:rsidR="001F0515">
        <w:t>d</w:t>
      </w:r>
      <w:r>
        <w:t>e mal reſſeāt:</w:t>
      </w:r>
    </w:p>
    <w:p w14:paraId="24E0F2D0" w14:textId="77777777" w:rsidR="00F047B6" w:rsidRDefault="00F047B6" w:rsidP="00F047B6">
      <w:r>
        <w:t>car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et uſaige faict bien re</w:t>
      </w:r>
      <w:r>
        <w:rPr>
          <w:rFonts w:ascii="Arial Unicode MS" w:eastAsia="Arial Unicode MS" w:hAnsi="Arial Unicode MS" w:cs="Arial Unicode MS" w:hint="eastAsia"/>
        </w:rPr>
        <w:t>ﬅ</w:t>
      </w:r>
      <w:r>
        <w:t>rinction en plu-</w:t>
      </w:r>
    </w:p>
    <w:p w14:paraId="64CFCA3C" w14:textId="1F540A4F" w:rsidR="00F047B6" w:rsidRDefault="00F047B6" w:rsidP="00F047B6">
      <w:r>
        <w:t xml:space="preserve">ſieurs cas es exoines </w:t>
      </w:r>
      <w:r w:rsidR="001F0515">
        <w:t>d</w:t>
      </w:r>
      <w:r>
        <w:t>e mal reſſeant : comme il ap-</w:t>
      </w:r>
    </w:p>
    <w:p w14:paraId="128E543D" w14:textId="77777777" w:rsidR="00F047B6" w:rsidRDefault="00F047B6" w:rsidP="00F047B6">
      <w:r>
        <w:t>pert par le texte eſcript en pluſieurs lieux : eſpeciale-</w:t>
      </w:r>
    </w:p>
    <w:p w14:paraId="794265F9" w14:textId="7B818515" w:rsidR="00F047B6" w:rsidRDefault="00F047B6" w:rsidP="00F047B6">
      <w:r>
        <w:t xml:space="preserve">ment en la ſeconde partie </w:t>
      </w:r>
      <w:r w:rsidR="001F0515">
        <w:t>d</w:t>
      </w:r>
      <w:r>
        <w:t xml:space="preserve">u liure.Mais exoine </w:t>
      </w:r>
      <w:r w:rsidR="001F0515">
        <w:t>d</w:t>
      </w:r>
      <w:r>
        <w:t>e</w:t>
      </w:r>
    </w:p>
    <w:p w14:paraId="034EFC0B" w14:textId="29A6CCE7" w:rsidR="00F047B6" w:rsidRDefault="00F047B6" w:rsidP="00F047B6">
      <w:r>
        <w:t xml:space="preserve">voye </w:t>
      </w:r>
      <w:r w:rsidR="001F0515">
        <w:t>d</w:t>
      </w:r>
      <w:r>
        <w:t>e court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raincte en aulcun cas : mais la</w:t>
      </w:r>
    </w:p>
    <w:p w14:paraId="0827EBC5" w14:textId="0FECD5F5" w:rsidR="00F047B6" w:rsidRDefault="001F0515" w:rsidP="00F047B6">
      <w:r>
        <w:t>d</w:t>
      </w:r>
      <w:r w:rsidR="00F047B6">
        <w:t>oibt on auoir en tous cas/ſelle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appoɿtee pour vɿ-</w:t>
      </w:r>
    </w:p>
    <w:p w14:paraId="7E8C99C4" w14:textId="77777777" w:rsidR="00F047B6" w:rsidRDefault="00F047B6" w:rsidP="00F047B6">
      <w:r>
        <w:t>gente neceſſite. Et a ce ſe accoɿde le texte qui met Le</w:t>
      </w:r>
    </w:p>
    <w:p w14:paraId="72F3E3AF" w14:textId="1A27DB26" w:rsidR="00F047B6" w:rsidRDefault="00F047B6" w:rsidP="00F047B6">
      <w:r>
        <w:t>pelay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 / ou il y a apperte cauſe </w:t>
      </w:r>
      <w:r w:rsidR="001F0515">
        <w:t>d</w:t>
      </w:r>
      <w:r>
        <w:t>e neceſſite.</w:t>
      </w:r>
    </w:p>
    <w:p w14:paraId="1172AC6F" w14:textId="77777777" w:rsidR="00F047B6" w:rsidRDefault="00F047B6" w:rsidP="00F047B6">
      <w:r>
        <w:t>Et auſſi appert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et uſage ſur ce notoire-</w:t>
      </w:r>
    </w:p>
    <w:p w14:paraId="774DDB8A" w14:textId="063A05C8" w:rsidR="00F047B6" w:rsidRDefault="00F047B6" w:rsidP="00F047B6">
      <w:r>
        <w:t>ment gardez/quelle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en aulcun cas.Et ce peut</w:t>
      </w:r>
    </w:p>
    <w:p w14:paraId="00EC2656" w14:textId="42F1D7AE" w:rsidR="00F047B6" w:rsidRDefault="00F047B6" w:rsidP="00F047B6">
      <w:r>
        <w:t xml:space="preserve">apparoir par le texte en la ſeconde partie </w:t>
      </w:r>
      <w:r w:rsidR="001F0515">
        <w:t>d</w:t>
      </w:r>
      <w:r>
        <w:t>u liure en</w:t>
      </w:r>
    </w:p>
    <w:p w14:paraId="7E87659D" w14:textId="432EB5B5" w:rsidR="00F047B6" w:rsidRDefault="00F047B6" w:rsidP="00F047B6">
      <w:r>
        <w:t>pluſieurs lieux ou il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 exoine </w:t>
      </w:r>
      <w:r w:rsidR="001F0515">
        <w:t>d</w:t>
      </w:r>
      <w:r>
        <w:t xml:space="preserve">e mal reſſeant : </w:t>
      </w:r>
      <w:r>
        <w:rPr>
          <w:rFonts w:ascii="Segoe UI Symbol" w:hAnsi="Segoe UI Symbol" w:cs="Segoe UI Symbol"/>
        </w:rPr>
        <w:t>⁊</w:t>
      </w:r>
    </w:p>
    <w:p w14:paraId="2B5236F7" w14:textId="60DC23C6" w:rsidR="00F047B6" w:rsidRDefault="00F047B6" w:rsidP="00F047B6">
      <w:r>
        <w:t>il ne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 en aulcun cas exoine </w:t>
      </w:r>
      <w:r w:rsidR="001F0515">
        <w:t>d</w:t>
      </w:r>
      <w:r>
        <w:t xml:space="preserve">e voye </w:t>
      </w:r>
      <w:r w:rsidR="001F0515">
        <w:t>d</w:t>
      </w:r>
      <w:r>
        <w:t>e court.</w:t>
      </w:r>
    </w:p>
    <w:p w14:paraId="0C137B93" w14:textId="7CE03701" w:rsidR="00F047B6" w:rsidRDefault="00F047B6" w:rsidP="00F047B6">
      <w:r>
        <w:rPr>
          <w:rFonts w:ascii="Cambria Math" w:hAnsi="Cambria Math" w:cs="Cambria Math"/>
        </w:rPr>
        <w:t>ℂ</w:t>
      </w:r>
      <w:r>
        <w:t>Item ſaulcun en ce cas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exoine </w:t>
      </w:r>
      <w:r w:rsidR="001F0515">
        <w:t>d</w:t>
      </w:r>
      <w:r>
        <w:t>e mal reſ-</w:t>
      </w:r>
    </w:p>
    <w:p w14:paraId="627861B6" w14:textId="56AFAF47" w:rsidR="00F047B6" w:rsidRDefault="00F047B6" w:rsidP="00F047B6">
      <w:r>
        <w:t>ſeant : il pourroit bien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exoine </w:t>
      </w:r>
      <w:r w:rsidR="001F0515">
        <w:t>d</w:t>
      </w:r>
      <w:r>
        <w:t xml:space="preserve">e voye </w:t>
      </w:r>
      <w:r w:rsidR="001F0515">
        <w:t>d</w:t>
      </w:r>
      <w:r>
        <w:t>e</w:t>
      </w:r>
    </w:p>
    <w:p w14:paraId="3F495C82" w14:textId="77777777" w:rsidR="00F047B6" w:rsidRDefault="00F047B6" w:rsidP="00F047B6">
      <w:r>
        <w:t>court : comme il appert par luſage ſur ce notoirement</w:t>
      </w:r>
    </w:p>
    <w:p w14:paraId="7C6EB573" w14:textId="457E5B97" w:rsidR="00F047B6" w:rsidRDefault="00F047B6" w:rsidP="00F047B6">
      <w:r>
        <w:t xml:space="preserve">garde. Et auſſi pour la cogente neceſſite </w:t>
      </w:r>
      <w:r w:rsidR="001F0515">
        <w:t>d</w:t>
      </w:r>
      <w:r>
        <w:t>icelle:qui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E33EEE5" w14:textId="7AF5730A" w:rsidR="00F047B6" w:rsidRDefault="00F047B6" w:rsidP="00F047B6">
      <w:r>
        <w:t xml:space="preserve">cauſe raiſonnable </w:t>
      </w:r>
      <w:r w:rsidR="001F0515">
        <w:t>d</w:t>
      </w:r>
      <w:r>
        <w:t>e la recepuoir : parquoy on ne la</w:t>
      </w:r>
    </w:p>
    <w:p w14:paraId="6960933E" w14:textId="77777777" w:rsidR="00F047B6" w:rsidRDefault="00F047B6" w:rsidP="00F047B6">
      <w:r>
        <w:t>peut reffuſer.comme il peut apparoir par le texte pɿe-</w:t>
      </w:r>
    </w:p>
    <w:p w14:paraId="38FD9960" w14:textId="77777777" w:rsidR="00F047B6" w:rsidRDefault="00F047B6" w:rsidP="00F047B6">
      <w:r>
        <w:t>allegue:qui met q̄lle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ottroyee ou il y a apperte cau</w:t>
      </w:r>
    </w:p>
    <w:p w14:paraId="73F1C845" w14:textId="20C475B4" w:rsidR="00F047B6" w:rsidRDefault="00F047B6" w:rsidP="00F047B6">
      <w:r>
        <w:t xml:space="preserve">ſe </w:t>
      </w:r>
      <w:r w:rsidR="001F0515">
        <w:t>d</w:t>
      </w:r>
      <w:r>
        <w:t>e neceſſite. Et ainſi ſenſuit que le texte ſentent ſeu-</w:t>
      </w:r>
    </w:p>
    <w:p w14:paraId="1D9CFB73" w14:textId="6D2D7EE5" w:rsidR="00F047B6" w:rsidRDefault="00F047B6" w:rsidP="00F047B6">
      <w:r>
        <w:t xml:space="preserve">lement </w:t>
      </w:r>
      <w:r w:rsidR="001F0515">
        <w:t>d</w:t>
      </w:r>
      <w:r>
        <w:t>e mal reſſeant:car ſil ſentendoit generalement</w:t>
      </w:r>
    </w:p>
    <w:p w14:paraId="2A673256" w14:textId="2ED8FA74" w:rsidR="00F047B6" w:rsidRDefault="00F047B6" w:rsidP="00F047B6">
      <w:r>
        <w:t xml:space="preserve">tant </w:t>
      </w:r>
      <w:r w:rsidR="001F0515">
        <w:t>d</w:t>
      </w:r>
      <w:r>
        <w:t xml:space="preserve">exoine </w:t>
      </w:r>
      <w:r w:rsidR="001F0515">
        <w:t>d</w:t>
      </w:r>
      <w:r>
        <w:t xml:space="preserve">e voye </w:t>
      </w:r>
      <w:r w:rsidR="001F0515">
        <w:t>d</w:t>
      </w:r>
      <w:r>
        <w:t xml:space="preserve">e court comme </w:t>
      </w:r>
      <w:r w:rsidR="001F0515">
        <w:t>d</w:t>
      </w:r>
      <w:r>
        <w:t>e mal reſſeāt:il</w:t>
      </w:r>
    </w:p>
    <w:p w14:paraId="5402D2A0" w14:textId="77777777" w:rsidR="00F047B6" w:rsidRDefault="00F047B6" w:rsidP="00F047B6">
      <w:r>
        <w:t>ſenſuyuroit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faulx : car on en pourroit bien a-</w:t>
      </w:r>
    </w:p>
    <w:p w14:paraId="0B57259C" w14:textId="4EB69EC7" w:rsidR="00F047B6" w:rsidRDefault="00F047B6" w:rsidP="00F047B6">
      <w:r>
        <w:t xml:space="preserve">uoir </w:t>
      </w:r>
      <w:r w:rsidR="001F0515">
        <w:t>d</w:t>
      </w:r>
      <w:r>
        <w:t xml:space="preserve">eux par la maniere </w:t>
      </w:r>
      <w:r w:rsidR="001F0515">
        <w:t>d</w:t>
      </w:r>
      <w:r>
        <w:t xml:space="preserve">eſſus </w:t>
      </w:r>
      <w:r w:rsidR="001F0515">
        <w:t>d</w:t>
      </w:r>
      <w:r>
        <w:t xml:space="preserve">eclairee. </w:t>
      </w:r>
      <w:r>
        <w:rPr>
          <w:rFonts w:ascii="Cambria Math" w:hAnsi="Cambria Math" w:cs="Cambria Math"/>
        </w:rPr>
        <w:t>ℂ</w:t>
      </w:r>
      <w:r>
        <w:t>Et a lar-</w:t>
      </w:r>
    </w:p>
    <w:p w14:paraId="294A9136" w14:textId="77777777" w:rsidR="00F047B6" w:rsidRDefault="00F047B6" w:rsidP="00F047B6">
      <w:r>
        <w:lastRenderedPageBreak/>
        <w:t>gument au contraire qui argue par le texte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ge-</w:t>
      </w:r>
    </w:p>
    <w:p w14:paraId="2CB19FA8" w14:textId="77777777" w:rsidR="00F047B6" w:rsidRDefault="00F047B6" w:rsidP="00F047B6">
      <w:r>
        <w:t>neral : len peut reſpondɿe que celle generalite ne ſen-</w:t>
      </w:r>
    </w:p>
    <w:p w14:paraId="3546BE1C" w14:textId="5DC3BB7C" w:rsidR="00F047B6" w:rsidRDefault="00F047B6" w:rsidP="00F047B6">
      <w:r>
        <w:t xml:space="preserve">tent foɿs au regard </w:t>
      </w:r>
      <w:r w:rsidR="001F0515">
        <w:t>d</w:t>
      </w:r>
      <w:r>
        <w:t xml:space="preserve">es exoines </w:t>
      </w:r>
      <w:r w:rsidR="001F0515">
        <w:t>d</w:t>
      </w:r>
      <w:r>
        <w:t>e mal reſſeant:car auI</w:t>
      </w:r>
    </w:p>
    <w:p w14:paraId="75F7F5FC" w14:textId="77777777" w:rsidR="00F047B6" w:rsidRDefault="00F047B6" w:rsidP="00F047B6">
      <w:r>
        <w:t>trement ce texte et le texte pɿeallegue / qui met que</w:t>
      </w:r>
    </w:p>
    <w:p w14:paraId="44A4BF21" w14:textId="30FF19A9" w:rsidR="00F047B6" w:rsidRDefault="001F0515" w:rsidP="00F047B6">
      <w:r>
        <w:t>d</w:t>
      </w:r>
      <w:r w:rsidR="00F047B6">
        <w:t>elay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ottroye ou il y a apperte cauſe </w:t>
      </w:r>
      <w:r>
        <w:t>d</w:t>
      </w:r>
      <w:r w:rsidR="00F047B6">
        <w:t>e neceſſite/</w:t>
      </w:r>
    </w:p>
    <w:p w14:paraId="7F45351E" w14:textId="77777777" w:rsidR="00F047B6" w:rsidRDefault="00F047B6" w:rsidP="00F047B6">
      <w:r>
        <w:t>auecques luſage notoirement garde/ qui veult que</w:t>
      </w:r>
    </w:p>
    <w:p w14:paraId="1D13C1D4" w14:textId="3F2251B9" w:rsidR="00F047B6" w:rsidRDefault="00F047B6" w:rsidP="00F047B6">
      <w:r>
        <w:t xml:space="preserve">exoine </w:t>
      </w:r>
      <w:r w:rsidR="001F0515">
        <w:t>d</w:t>
      </w:r>
      <w:r>
        <w:t xml:space="preserve">e voye </w:t>
      </w:r>
      <w:r w:rsidR="001F0515">
        <w:t>d</w:t>
      </w:r>
      <w:r>
        <w:t>e court ſoit receue en tous cas par ſa</w:t>
      </w:r>
    </w:p>
    <w:p w14:paraId="19FF944C" w14:textId="77777777" w:rsidR="00F047B6" w:rsidRDefault="00F047B6" w:rsidP="00F047B6">
      <w:r>
        <w:t>cogente neceſſite / impliqueroient contradiction entre</w:t>
      </w:r>
    </w:p>
    <w:p w14:paraId="7CE8D683" w14:textId="537F7380" w:rsidR="00F047B6" w:rsidRDefault="00F047B6" w:rsidP="00F047B6">
      <w:r>
        <w:t>eulx :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</w:t>
      </w:r>
      <w:r w:rsidR="001F0515">
        <w:t>d</w:t>
      </w:r>
      <w:r>
        <w:t>ire.</w:t>
      </w:r>
    </w:p>
    <w:p w14:paraId="0B7A548E" w14:textId="29DC9A2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noter quil y a aulcuns cas et pɿoces ou i</w:t>
      </w:r>
    </w:p>
    <w:p w14:paraId="6F0A93E4" w14:textId="7AEB6DA4" w:rsidR="00F047B6" w:rsidRDefault="00F047B6" w:rsidP="00F047B6">
      <w:r>
        <w:t xml:space="preserve">fault exclurre partie </w:t>
      </w:r>
      <w:r w:rsidR="001F0515">
        <w:t>d</w:t>
      </w:r>
      <w:r>
        <w:t>aulcunes exoines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03D87689" w14:textId="3167C13B" w:rsidR="00F047B6" w:rsidRDefault="00F047B6" w:rsidP="00F047B6">
      <w:r>
        <w:t xml:space="preserve">lui </w:t>
      </w:r>
      <w:r w:rsidR="001F0515">
        <w:t>d</w:t>
      </w:r>
      <w:r>
        <w:t>onnent / aincois que le mettre en amende par iu-</w:t>
      </w:r>
    </w:p>
    <w:p w14:paraId="22481E0B" w14:textId="77777777" w:rsidR="00F047B6" w:rsidRDefault="00F047B6" w:rsidP="00F047B6">
      <w:r>
        <w:t>gement . Et es aultres cas il ne les conuient point ex-</w:t>
      </w:r>
    </w:p>
    <w:p w14:paraId="43B54F48" w14:textId="77777777" w:rsidR="00F047B6" w:rsidRDefault="00F047B6" w:rsidP="00F047B6">
      <w:r>
        <w:t>clurre : attendre 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 iugie/ſe elles ne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</w:t>
      </w:r>
    </w:p>
    <w:p w14:paraId="1DAF5B58" w14:textId="77777777" w:rsidR="00F047B6" w:rsidRDefault="00F047B6" w:rsidP="00F047B6">
      <w:r>
        <w:t>appoɿtees / neantmoins que elles fuſſent recepuables</w:t>
      </w:r>
    </w:p>
    <w:p w14:paraId="6B4FFECE" w14:textId="0C774D83" w:rsidR="00F047B6" w:rsidRDefault="00F047B6" w:rsidP="00F047B6">
      <w:r>
        <w:t xml:space="preserve">eu cas quelles ſeroient appoɿtees.Et oultre </w:t>
      </w:r>
      <w:r w:rsidR="001F0515">
        <w:t>d</w:t>
      </w:r>
      <w:r>
        <w:t>oibt on</w:t>
      </w:r>
    </w:p>
    <w:p w14:paraId="76EF1BBE" w14:textId="77777777" w:rsidR="00F047B6" w:rsidRDefault="00F047B6" w:rsidP="00F047B6">
      <w:r>
        <w:t>ſcauoir que iaſoit ce que le texte mette pluſieurs excuſa</w:t>
      </w:r>
    </w:p>
    <w:p w14:paraId="4E08526A" w14:textId="77777777" w:rsidR="00F047B6" w:rsidRDefault="00F047B6" w:rsidP="00F047B6"/>
    <w:p w14:paraId="304E993B" w14:textId="77777777" w:rsidR="00F047B6" w:rsidRDefault="00F047B6" w:rsidP="00F047B6"/>
    <w:p w14:paraId="5259356A" w14:textId="12C875A9" w:rsidR="00F047B6" w:rsidRDefault="00F047B6" w:rsidP="00F047B6">
      <w:r>
        <w:t xml:space="preserve">tions </w:t>
      </w:r>
      <w:r w:rsidR="001F0515">
        <w:t>d</w:t>
      </w:r>
      <w:r>
        <w:t>e maladie:neanimoins il ne veult pas innuer q</w:t>
      </w:r>
    </w:p>
    <w:p w14:paraId="4362FA33" w14:textId="77777777" w:rsidR="00F047B6" w:rsidRDefault="00F047B6" w:rsidP="00F047B6">
      <w:r>
        <w:t>eenie rſoicde roui,</w:t>
      </w:r>
    </w:p>
    <w:p w14:paraId="4725566F" w14:textId="77777777" w:rsidR="00F047B6" w:rsidRDefault="00F047B6" w:rsidP="00F047B6">
      <w:r>
        <w:t>on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le iugie pour toutes les exoines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7E71CD57" w14:textId="0CF00E0E" w:rsidR="00F047B6" w:rsidRDefault="00F047B6" w:rsidP="00F047B6">
      <w:r>
        <w:t xml:space="preserve">me </w:t>
      </w:r>
      <w:r w:rsidR="001F0515">
        <w:t>d</w:t>
      </w:r>
      <w:r>
        <w:t>onne:mais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attendre </w:t>
      </w:r>
      <w:r>
        <w:rPr>
          <w:rFonts w:ascii="Segoe UI Symbol" w:hAnsi="Segoe UI Symbol" w:cs="Segoe UI Symbol"/>
        </w:rPr>
        <w:t>⁊</w:t>
      </w:r>
      <w:r>
        <w:t xml:space="preserve">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 iugie en</w:t>
      </w:r>
    </w:p>
    <w:p w14:paraId="6EDF8DD2" w14:textId="77777777" w:rsidR="00F047B6" w:rsidRDefault="00F047B6" w:rsidP="00F047B6">
      <w:r>
        <w:t>que conque cas que ce ſoit/tant que la partie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exclu</w:t>
      </w:r>
    </w:p>
    <w:p w14:paraId="11509E03" w14:textId="0BB75080" w:rsidR="00F047B6" w:rsidRDefault="00F047B6" w:rsidP="00F047B6">
      <w:r>
        <w:t xml:space="preserve">ſe </w:t>
      </w:r>
      <w:r w:rsidR="001F0515">
        <w:t>d</w:t>
      </w:r>
      <w:r>
        <w:t xml:space="preserve">e ſauluement </w:t>
      </w:r>
      <w:r w:rsidR="001F0515">
        <w:t>d</w:t>
      </w:r>
      <w:r>
        <w:t xml:space="preserve">e maladie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ſauluement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CCAA225" w14:textId="69FFB76E" w:rsidR="00F047B6" w:rsidRDefault="00F047B6" w:rsidP="00F047B6">
      <w:r>
        <w:t xml:space="preserve">ce:q̇ ſont les </w:t>
      </w:r>
      <w:r w:rsidR="001F0515">
        <w:t>d</w:t>
      </w:r>
      <w:r>
        <w:t>eux ſaul</w:t>
      </w:r>
    </w:p>
    <w:p w14:paraId="64BB431A" w14:textId="77777777" w:rsidR="00F047B6" w:rsidRDefault="00F047B6" w:rsidP="00F047B6">
      <w:r>
        <w:t>uementz en general q̄</w:t>
      </w:r>
    </w:p>
    <w:p w14:paraId="7F0A183B" w14:textId="5FC59271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eclaire.Et</w:t>
      </w:r>
    </w:p>
    <w:p w14:paraId="41507CD4" w14:textId="77777777" w:rsidR="00F047B6" w:rsidRDefault="00F047B6" w:rsidP="00F047B6">
      <w:r>
        <w:t>biē que le texte met-</w:t>
      </w:r>
    </w:p>
    <w:p w14:paraId="47D1B259" w14:textId="5DA8A5DA" w:rsidR="00F047B6" w:rsidRDefault="00F047B6" w:rsidP="00F047B6">
      <w:r>
        <w:t xml:space="preserve">te cles excuſations </w:t>
      </w:r>
      <w:r w:rsidR="001F0515">
        <w:t>d</w:t>
      </w:r>
      <w:r>
        <w:t>e</w:t>
      </w:r>
    </w:p>
    <w:p w14:paraId="52B3D84C" w14:textId="77777777" w:rsidR="00F047B6" w:rsidRDefault="00F047B6" w:rsidP="00F047B6">
      <w:r>
        <w:t>maladie ſont faictes</w:t>
      </w:r>
    </w:p>
    <w:p w14:paraId="587DBEE3" w14:textId="77777777" w:rsidR="00F047B6" w:rsidRDefault="00F047B6" w:rsidP="00F047B6">
      <w:r>
        <w:t>par pluſieurs foisz ſi</w:t>
      </w:r>
    </w:p>
    <w:p w14:paraId="6B10FE27" w14:textId="77777777" w:rsidR="00F047B6" w:rsidRDefault="00F047B6" w:rsidP="00F047B6">
      <w:r>
        <w:t>ne pɿennent elles tou-</w:t>
      </w:r>
    </w:p>
    <w:p w14:paraId="05F30965" w14:textId="65280B11" w:rsidR="00F047B6" w:rsidRDefault="00F047B6" w:rsidP="00F047B6">
      <w:r>
        <w:t xml:space="preserve">tes que vne </w:t>
      </w:r>
      <w:r w:rsidR="001F0515">
        <w:t>d</w:t>
      </w:r>
      <w:r>
        <w:t>omina-</w:t>
      </w:r>
    </w:p>
    <w:p w14:paraId="57BC1878" w14:textId="77777777" w:rsidR="00F047B6" w:rsidRDefault="00F047B6" w:rsidP="00F047B6">
      <w:r>
        <w:t>tion en general/qui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60396F2" w14:textId="6B58F09D" w:rsidR="00F047B6" w:rsidRDefault="00F047B6" w:rsidP="00F047B6">
      <w:r>
        <w:t xml:space="preserve">dicte excuſatiō </w:t>
      </w:r>
      <w:r w:rsidR="001F0515">
        <w:t>d</w:t>
      </w:r>
      <w:r>
        <w:t>e ma-</w:t>
      </w:r>
    </w:p>
    <w:p w14:paraId="32C2BC93" w14:textId="77777777" w:rsidR="00F047B6" w:rsidRDefault="00F047B6" w:rsidP="00F047B6">
      <w:r>
        <w:t>ladie. Et aīſi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73C91423" w14:textId="3D33802A" w:rsidR="00F047B6" w:rsidRDefault="00F047B6" w:rsidP="00F047B6">
      <w:r>
        <w:t xml:space="preserve">to᷒ cas </w:t>
      </w:r>
      <w:r w:rsidR="001F0515">
        <w:t>d</w:t>
      </w:r>
      <w:r>
        <w:t xml:space="preserve">e exclurre </w:t>
      </w:r>
      <w:r w:rsidR="001F0515">
        <w:t>d</w:t>
      </w:r>
      <w:r>
        <w:t>e</w:t>
      </w:r>
    </w:p>
    <w:p w14:paraId="04168086" w14:textId="58DA7FA1" w:rsidR="00F047B6" w:rsidRDefault="00F047B6" w:rsidP="00F047B6">
      <w:r>
        <w:t xml:space="preserve">ſes </w:t>
      </w:r>
      <w:r w:rsidR="001F0515">
        <w:t>d</w:t>
      </w:r>
      <w:r>
        <w:t>eux en general:et</w:t>
      </w:r>
    </w:p>
    <w:p w14:paraId="6E4D4741" w14:textId="77777777" w:rsidR="00F047B6" w:rsidRDefault="00F047B6" w:rsidP="00F047B6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 iugie tant q̄</w:t>
      </w:r>
    </w:p>
    <w:p w14:paraId="25B379C2" w14:textId="77777777" w:rsidR="00F047B6" w:rsidRDefault="00F047B6" w:rsidP="00F047B6">
      <w:r>
        <w:t>partie en ſoit foɿcloſe</w:t>
      </w:r>
    </w:p>
    <w:p w14:paraId="7152C5BD" w14:textId="77777777" w:rsidR="00F047B6" w:rsidRDefault="00F047B6" w:rsidP="00F047B6">
      <w:r>
        <w:t>ſe le cas ne requiert ſpeciale celerite oultre la foɿme ce</w:t>
      </w:r>
    </w:p>
    <w:p w14:paraId="0F78E1B1" w14:textId="77777777" w:rsidR="00F047B6" w:rsidRDefault="00F047B6" w:rsidP="00F047B6">
      <w:r>
        <w:lastRenderedPageBreak/>
        <w:t xml:space="preserve">mune:les vngs plus </w:t>
      </w:r>
      <w:r>
        <w:rPr>
          <w:rFonts w:ascii="Segoe UI Symbol" w:hAnsi="Segoe UI Symbol" w:cs="Segoe UI Symbol"/>
        </w:rPr>
        <w:t>⁊</w:t>
      </w:r>
      <w:r>
        <w:t xml:space="preserve"> les aultres moins/ſelon ce quil</w:t>
      </w:r>
    </w:p>
    <w:p w14:paraId="2B770ADC" w14:textId="77777777" w:rsidR="00F047B6" w:rsidRDefault="00F047B6" w:rsidP="00F047B6">
      <w:r>
        <w:t>peut apparoir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et uſage ſur ce</w:t>
      </w:r>
    </w:p>
    <w:p w14:paraId="10E85F4F" w14:textId="77777777" w:rsidR="00F047B6" w:rsidRDefault="00F047B6" w:rsidP="00F047B6">
      <w:r>
        <w:t>notoirement garde</w:t>
      </w:r>
    </w:p>
    <w:p w14:paraId="3D9D14D1" w14:textId="47D57E1F" w:rsidR="00F047B6" w:rsidRDefault="00F047B6" w:rsidP="00F047B6">
      <w:r>
        <w:rPr>
          <w:rFonts w:ascii="Cambria Math" w:hAnsi="Cambria Math" w:cs="Cambria Math"/>
        </w:rPr>
        <w:t>ℂ</w:t>
      </w:r>
      <w:r>
        <w:t>Item ſur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</w:t>
      </w:r>
      <w:r w:rsidR="001F0515">
        <w:t>d</w:t>
      </w:r>
      <w:r>
        <w:t>eſſuſdicte on pourroit faire</w:t>
      </w:r>
    </w:p>
    <w:p w14:paraId="4E347BD4" w14:textId="0E5F19F8" w:rsidR="00F047B6" w:rsidRDefault="00F047B6" w:rsidP="00F047B6">
      <w:r>
        <w:t xml:space="preserve">vng tel </w:t>
      </w:r>
      <w:r w:rsidR="001F0515">
        <w:t>d</w:t>
      </w:r>
      <w:r>
        <w:t>oubte.Scauoir ſe aulcun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</w:t>
      </w:r>
    </w:p>
    <w:p w14:paraId="4E7F4F0E" w14:textId="2CB0B4BB" w:rsidR="00F047B6" w:rsidRDefault="00F047B6" w:rsidP="00F047B6">
      <w:r>
        <w:t xml:space="preserve">default au pɿemier terme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>efault ſecond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ex-</w:t>
      </w:r>
    </w:p>
    <w:p w14:paraId="05089A2A" w14:textId="77777777" w:rsidR="00F047B6" w:rsidRDefault="00F047B6" w:rsidP="00F047B6">
      <w:r>
        <w:t>cuſe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: </w:t>
      </w:r>
      <w:r>
        <w:rPr>
          <w:rFonts w:ascii="Segoe UI Symbol" w:hAnsi="Segoe UI Symbol" w:cs="Segoe UI Symbol"/>
        </w:rPr>
        <w:t>⁊</w:t>
      </w:r>
      <w:r>
        <w:t xml:space="preserve"> aultreſfois ſe faict excuſer par ma-</w:t>
      </w:r>
    </w:p>
    <w:p w14:paraId="360EFB13" w14:textId="77777777" w:rsidR="00F047B6" w:rsidRDefault="00F047B6" w:rsidP="00F047B6">
      <w:r>
        <w:t>ladie:ſcauoir ſil ſera mis en amēde p̲ iugemēt. Appert</w:t>
      </w:r>
    </w:p>
    <w:p w14:paraId="77C2DC1E" w14:textId="0CD26EFD" w:rsidR="00F047B6" w:rsidRDefault="00F047B6" w:rsidP="00F047B6">
      <w:r>
        <w:t xml:space="preserve">q ouy:car il y a vng </w:t>
      </w:r>
      <w:r w:rsidR="001F0515">
        <w:t>d</w:t>
      </w:r>
      <w:r>
        <w:t xml:space="preserve">efault biē pɿins </w:t>
      </w:r>
      <w:r>
        <w:rPr>
          <w:rFonts w:ascii="Segoe UI Symbol" w:hAnsi="Segoe UI Symbol" w:cs="Segoe UI Symbol"/>
        </w:rPr>
        <w:t>⁊</w:t>
      </w:r>
      <w:r>
        <w:t xml:space="preserve"> biē </w:t>
      </w:r>
      <w:r w:rsidR="001F0515">
        <w:t>d</w:t>
      </w:r>
      <w:r>
        <w:t>ōne:</w:t>
      </w:r>
      <w:r>
        <w:rPr>
          <w:rFonts w:ascii="Segoe UI Symbol" w:hAnsi="Segoe UI Symbol" w:cs="Segoe UI Symbol"/>
        </w:rPr>
        <w:t>⁊</w:t>
      </w:r>
      <w:r>
        <w:t xml:space="preserve"> ſi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9837166" w14:textId="3ABCC9C8" w:rsidR="00F047B6" w:rsidRDefault="00F047B6" w:rsidP="00F047B6">
      <w:r>
        <w:t xml:space="preserve">exclus </w:t>
      </w:r>
      <w:r w:rsidR="001F0515">
        <w:t>d</w:t>
      </w:r>
      <w:r>
        <w:t xml:space="preserve">e ſauluemēt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ſauluemēt </w:t>
      </w:r>
      <w:r w:rsidR="001F0515">
        <w:t>d</w:t>
      </w:r>
      <w:r>
        <w:t>e mala</w:t>
      </w:r>
    </w:p>
    <w:p w14:paraId="12A20B55" w14:textId="497080B5" w:rsidR="00F047B6" w:rsidRDefault="00F047B6" w:rsidP="00F047B6">
      <w:r>
        <w:t>die:</w:t>
      </w:r>
      <w:r>
        <w:rPr>
          <w:rFonts w:ascii="Segoe UI Symbol" w:hAnsi="Segoe UI Symbol" w:cs="Segoe UI Symbol"/>
        </w:rPr>
        <w:t>⁊</w:t>
      </w:r>
      <w:r>
        <w:t xml:space="preserve"> aīſi ſēſuyt q̇l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amēde p̲ iugemēt</w:t>
      </w:r>
    </w:p>
    <w:p w14:paraId="6D9974F9" w14:textId="56860E5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a ce </w:t>
      </w:r>
      <w:r w:rsidR="001F0515">
        <w:t>d</w:t>
      </w:r>
      <w:r>
        <w:t xml:space="preserve">oubte quil ne </w:t>
      </w:r>
      <w:r w:rsidR="001F0515">
        <w:t>d</w:t>
      </w:r>
      <w:r>
        <w:t>oibt pas</w:t>
      </w:r>
    </w:p>
    <w:p w14:paraId="33295E0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amende par iugemēt a ce terme:car lexoi-</w:t>
      </w:r>
    </w:p>
    <w:p w14:paraId="55093032" w14:textId="1AFE0D1F" w:rsidR="00F047B6" w:rsidRDefault="00F047B6" w:rsidP="00F047B6">
      <w:r>
        <w:t xml:space="preserve">ne </w:t>
      </w:r>
      <w:r w:rsidR="001F0515">
        <w:t>d</w:t>
      </w:r>
      <w:r>
        <w:t>e maladie quil enuoye empeſche quil ne ſoit point</w:t>
      </w:r>
    </w:p>
    <w:p w14:paraId="5C8ADF74" w14:textId="77777777" w:rsidR="00F047B6" w:rsidRDefault="00F047B6" w:rsidP="00F047B6">
      <w:r>
        <w:t>mis en amende par iugemēt a ce iour:pource que aul-</w:t>
      </w:r>
    </w:p>
    <w:p w14:paraId="56AB578E" w14:textId="76DF599B" w:rsidR="00F047B6" w:rsidRDefault="00F047B6" w:rsidP="00F047B6">
      <w:r>
        <w:t xml:space="preserve">trement elle ne luy ſeruiroit </w:t>
      </w:r>
      <w:r w:rsidR="001F0515">
        <w:t>d</w:t>
      </w:r>
      <w:r>
        <w:t>e rien. Mais ſil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64ACA71" w14:textId="1A23BCCE" w:rsidR="00F047B6" w:rsidRDefault="00F047B6" w:rsidP="00F047B6">
      <w:r>
        <w:t xml:space="preserve">exclus </w:t>
      </w:r>
      <w:r w:rsidR="001F0515">
        <w:t>d</w:t>
      </w:r>
      <w:r>
        <w:t xml:space="preserve">es </w:t>
      </w:r>
      <w:r w:rsidR="001F0515">
        <w:t>d</w:t>
      </w:r>
      <w:r>
        <w:t>eux ſauluementz pɿemierement / et puis</w:t>
      </w:r>
    </w:p>
    <w:p w14:paraId="7E44FB15" w14:textId="68D8F1F6" w:rsidR="00F047B6" w:rsidRDefault="00F047B6" w:rsidP="00F047B6">
      <w:r>
        <w:t xml:space="preserve">le tiers </w:t>
      </w:r>
      <w:r w:rsidR="001F0515">
        <w:t>d</w:t>
      </w:r>
      <w:r>
        <w:t>efault ſe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enſuy : len peut bien par le </w:t>
      </w:r>
      <w:r w:rsidR="001F0515">
        <w:t>d</w:t>
      </w:r>
      <w:r>
        <w:t>er-</w:t>
      </w:r>
    </w:p>
    <w:p w14:paraId="37615103" w14:textId="593B695B" w:rsidR="00F047B6" w:rsidRDefault="00F047B6" w:rsidP="00F047B6">
      <w:r>
        <w:t xml:space="preserve">nier </w:t>
      </w:r>
      <w:r w:rsidR="001F0515">
        <w:t>d</w:t>
      </w:r>
      <w:r>
        <w:t xml:space="preserve">efault bien pɿins </w:t>
      </w:r>
      <w:r>
        <w:rPr>
          <w:rFonts w:ascii="Segoe UI Symbol" w:hAnsi="Segoe UI Symbol" w:cs="Segoe UI Symbol"/>
        </w:rPr>
        <w:t>⁊</w:t>
      </w:r>
      <w:r>
        <w:t xml:space="preserve"> bien </w:t>
      </w:r>
      <w:r w:rsidR="001F0515">
        <w:t>d</w:t>
      </w:r>
      <w:r>
        <w:t>onne/le mettre en amen</w:t>
      </w:r>
    </w:p>
    <w:p w14:paraId="2B6DA7A6" w14:textId="77777777" w:rsidR="00F047B6" w:rsidRDefault="00F047B6" w:rsidP="00F047B6">
      <w:r>
        <w:t xml:space="preserve">de par iugement. </w:t>
      </w:r>
      <w:r>
        <w:rPr>
          <w:rFonts w:ascii="Cambria Math" w:hAnsi="Cambria Math" w:cs="Cambria Math"/>
        </w:rPr>
        <w:t>ℂ</w:t>
      </w:r>
      <w:r>
        <w:t>Et a largument au contraire qu</w:t>
      </w:r>
    </w:p>
    <w:p w14:paraId="28C550B1" w14:textId="647D1953" w:rsidR="00F047B6" w:rsidRDefault="00F047B6" w:rsidP="00F047B6">
      <w:r>
        <w:t>argue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exclus </w:t>
      </w:r>
      <w:r w:rsidR="001F0515">
        <w:t>d</w:t>
      </w:r>
      <w:r>
        <w:t xml:space="preserve">u ſauluement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ma</w:t>
      </w:r>
    </w:p>
    <w:p w14:paraId="34B5516C" w14:textId="77777777" w:rsidR="00F047B6" w:rsidRDefault="00F047B6" w:rsidP="00F047B6">
      <w:r>
        <w:t>ladie:len peut reſpondɿe q̄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exclus pour ce</w:t>
      </w:r>
    </w:p>
    <w:p w14:paraId="2B015BC6" w14:textId="77777777" w:rsidR="00F047B6" w:rsidRDefault="00F047B6" w:rsidP="00F047B6">
      <w:r>
        <w:t>terme:car lexoine quil a enuoyee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le iugie:mai-</w:t>
      </w:r>
    </w:p>
    <w:p w14:paraId="6E2A95F7" w14:textId="77777777" w:rsidR="00F047B6" w:rsidRDefault="00F047B6" w:rsidP="00F047B6">
      <w:r>
        <w:t>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exclus pour les termes a venir. et ainſi largu-</w:t>
      </w:r>
    </w:p>
    <w:p w14:paraId="72C8192B" w14:textId="1EC6125A" w:rsidR="00F047B6" w:rsidRDefault="00F047B6" w:rsidP="00F047B6">
      <w:r>
        <w:t xml:space="preserve">ment ne pɿsde </w:t>
      </w:r>
      <w:r w:rsidR="001F0515">
        <w:t>d</w:t>
      </w:r>
      <w:r>
        <w:t>oint.</w:t>
      </w:r>
    </w:p>
    <w:p w14:paraId="017A6AF4" w14:textId="77777777" w:rsidR="00F047B6" w:rsidRDefault="00F047B6" w:rsidP="00F047B6"/>
    <w:p w14:paraId="5065CE82" w14:textId="77777777" w:rsidR="00F047B6" w:rsidRDefault="00F047B6" w:rsidP="00F047B6"/>
    <w:p w14:paraId="6CB03016" w14:textId="77777777" w:rsidR="00F047B6" w:rsidRDefault="00F047B6" w:rsidP="00F047B6">
      <w:r>
        <w:t>Li roviſredie Lenon oof</w:t>
      </w:r>
    </w:p>
    <w:p w14:paraId="3E319FA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enſuyt au texte.</w:t>
      </w:r>
    </w:p>
    <w:p w14:paraId="10C66D43" w14:textId="77777777" w:rsidR="00F047B6" w:rsidRDefault="00F047B6" w:rsidP="00F047B6">
      <w:r>
        <w:t>g</w:t>
      </w:r>
    </w:p>
    <w:p w14:paraId="275A6188" w14:textId="75D7286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tout lheritage </w:t>
      </w:r>
      <w:r w:rsidR="001F0515">
        <w:t>d</w:t>
      </w:r>
      <w:r>
        <w:t xml:space="preserve">eſcēd aux freres </w:t>
      </w:r>
      <w:r w:rsidR="001F0515">
        <w:t>d</w:t>
      </w:r>
      <w:r>
        <w:t xml:space="preserve">e pere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515C6F1A" w14:textId="5A3CEA3E" w:rsidR="00F047B6" w:rsidRDefault="00F047B6" w:rsidP="00F047B6">
      <w:r>
        <w:t xml:space="preserve">mere enſemble / les parties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 en-</w:t>
      </w:r>
    </w:p>
    <w:p w14:paraId="621F2A56" w14:textId="1AB680CA" w:rsidR="00F047B6" w:rsidRDefault="00F047B6" w:rsidP="00F047B6">
      <w:r>
        <w:t xml:space="preserve">ſemble </w:t>
      </w:r>
      <w:r>
        <w:rPr>
          <w:rFonts w:ascii="Segoe UI Symbol" w:hAnsi="Segoe UI Symbol" w:cs="Segoe UI Symbol"/>
        </w:rPr>
        <w:t>⁊</w:t>
      </w:r>
      <w:r>
        <w:t xml:space="preserve">c. Pour la </w:t>
      </w:r>
      <w:r w:rsidR="001F0515">
        <w:t>d</w:t>
      </w:r>
      <w:r>
        <w:t xml:space="preserve">eclaration </w:t>
      </w:r>
      <w:r w:rsidR="001F0515">
        <w:t>d</w:t>
      </w:r>
      <w:r>
        <w:t xml:space="preserve">e ce texte / len </w:t>
      </w:r>
      <w:r w:rsidR="001F0515">
        <w:t>d</w:t>
      </w:r>
      <w:r>
        <w:t>oibt</w:t>
      </w:r>
    </w:p>
    <w:p w14:paraId="60A802AD" w14:textId="103C2368" w:rsidR="00F047B6" w:rsidRDefault="00F047B6" w:rsidP="00F047B6">
      <w:r>
        <w:t xml:space="preserve">cauoir que ſe vng homme auoit </w:t>
      </w:r>
      <w:r w:rsidR="001F0515">
        <w:t>d</w:t>
      </w:r>
      <w:r>
        <w:t>eux filz:et a vng no-</w:t>
      </w:r>
    </w:p>
    <w:p w14:paraId="287B9418" w14:textId="6C16150E" w:rsidR="00F047B6" w:rsidRDefault="00F047B6" w:rsidP="00F047B6">
      <w:r>
        <w:t xml:space="preserve">ble fief </w:t>
      </w:r>
      <w:r w:rsidR="001F0515">
        <w:t>d</w:t>
      </w:r>
      <w:r>
        <w:t>e par luy / et ſa femme vng aultre et meurent</w:t>
      </w:r>
    </w:p>
    <w:p w14:paraId="27ED301E" w14:textId="02AE7FCF" w:rsidR="00F047B6" w:rsidRDefault="00F047B6" w:rsidP="00F047B6">
      <w:r>
        <w:t xml:space="preserve">enſemble : les </w:t>
      </w:r>
      <w:r w:rsidR="001F0515">
        <w:t>d</w:t>
      </w:r>
      <w:r>
        <w:t>eux filz auront chaſcun vng noble fief</w:t>
      </w:r>
    </w:p>
    <w:p w14:paraId="515BA8BE" w14:textId="1D859EEC" w:rsidR="00F047B6" w:rsidRDefault="00F047B6" w:rsidP="00F047B6">
      <w:r>
        <w:t xml:space="preserve">ainſi comme ſe tous les </w:t>
      </w:r>
      <w:r w:rsidR="001F0515">
        <w:t>d</w:t>
      </w:r>
      <w:r>
        <w:t xml:space="preserve">eux fiefz venoient </w:t>
      </w:r>
      <w:r w:rsidR="001F0515">
        <w:t>d</w:t>
      </w:r>
      <w:r>
        <w:t>un co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465638E" w14:textId="76D469DD" w:rsidR="00F047B6" w:rsidRDefault="001F0515" w:rsidP="00F047B6">
      <w:r>
        <w:t>d</w:t>
      </w:r>
      <w:r w:rsidR="00F047B6">
        <w:t xml:space="preserve">e pere ou </w:t>
      </w:r>
      <w:r>
        <w:t>d</w:t>
      </w:r>
      <w:r w:rsidR="00F047B6">
        <w:t>e mere. Et ſemblablement ſe lun mou-</w:t>
      </w:r>
    </w:p>
    <w:p w14:paraId="00A912F6" w14:textId="77777777" w:rsidR="00F047B6" w:rsidRDefault="00F047B6" w:rsidP="00F047B6">
      <w:r>
        <w:t>roit pɿemier/fu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pere ou la mere : et lautre mouroit</w:t>
      </w:r>
    </w:p>
    <w:p w14:paraId="714908B5" w14:textId="48D3A1D4" w:rsidR="00F047B6" w:rsidRDefault="00F047B6" w:rsidP="00F047B6">
      <w:r>
        <w:lastRenderedPageBreak/>
        <w:t xml:space="preserve">vng temps apɿes:quelque eſpace </w:t>
      </w:r>
      <w:r w:rsidR="001F0515">
        <w:t>d</w:t>
      </w:r>
      <w:r>
        <w:t>e tēps 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19E00171" w14:textId="26394295" w:rsidR="00F047B6" w:rsidRDefault="00F047B6" w:rsidP="00F047B6">
      <w:r>
        <w:t xml:space="preserve">chaſcun </w:t>
      </w:r>
      <w:r w:rsidR="001F0515">
        <w:t>d</w:t>
      </w:r>
      <w:r>
        <w:t>eſdictz enfantz auroit vng fief/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</w:t>
      </w:r>
    </w:p>
    <w:p w14:paraId="41A40A77" w14:textId="364AA749" w:rsidR="00F047B6" w:rsidRDefault="00F047B6" w:rsidP="00F047B6">
      <w:r>
        <w:t>que lainſne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 a ſon puiſne pɿouiſion </w:t>
      </w:r>
      <w:r w:rsidR="001F0515">
        <w:t>d</w:t>
      </w:r>
      <w:r>
        <w:t>e viure</w:t>
      </w:r>
    </w:p>
    <w:p w14:paraId="4D325CD5" w14:textId="77777777" w:rsidR="00F047B6" w:rsidRDefault="00F047B6" w:rsidP="00F047B6">
      <w:r>
        <w:t>ſur le noble fief pɿemierement eſcheu/ains que le ſe-</w:t>
      </w:r>
    </w:p>
    <w:p w14:paraId="20203CE9" w14:textId="4E504260" w:rsidR="00F047B6" w:rsidRDefault="00F047B6" w:rsidP="00F047B6">
      <w:r>
        <w:t>cond eſcheu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:eu quel cas laiſne auroit tous les </w:t>
      </w:r>
      <w:r w:rsidR="001F0515">
        <w:t>d</w:t>
      </w:r>
      <w:r>
        <w:t>eux</w:t>
      </w:r>
    </w:p>
    <w:p w14:paraId="0FCD6ED8" w14:textId="7976AA60" w:rsidR="00F047B6" w:rsidRDefault="00F047B6" w:rsidP="00F047B6">
      <w:r>
        <w:t xml:space="preserve">nobles fiefz : et le puiſne auroit pɿouiſion </w:t>
      </w:r>
      <w:r w:rsidR="001F0515">
        <w:t>d</w:t>
      </w:r>
      <w:r>
        <w:t>e viure ſur</w:t>
      </w:r>
    </w:p>
    <w:p w14:paraId="572210C9" w14:textId="5342CEF2" w:rsidR="00F047B6" w:rsidRDefault="00F047B6" w:rsidP="00F047B6">
      <w:r>
        <w:t xml:space="preserve">chaſcun </w:t>
      </w:r>
      <w:r w:rsidR="001F0515">
        <w:t>d</w:t>
      </w:r>
      <w:r>
        <w:t>iceulx tantſeulement. Et ainſi ſentent le text.</w:t>
      </w:r>
    </w:p>
    <w:p w14:paraId="50EAD153" w14:textId="2957AA9B" w:rsidR="00F047B6" w:rsidRDefault="00F047B6" w:rsidP="00F047B6">
      <w:r>
        <w:t xml:space="preserve">en </w:t>
      </w:r>
      <w:r w:rsidR="001F0515">
        <w:t>d</w:t>
      </w:r>
      <w:r>
        <w:t>oɿicte ligne/et non pas en ligne colateral.</w:t>
      </w:r>
    </w:p>
    <w:p w14:paraId="5B6D42FB" w14:textId="77777777" w:rsidR="00F047B6" w:rsidRDefault="00F047B6" w:rsidP="00F047B6">
      <w:r>
        <w:t>neut ne pɿoceue poui.</w:t>
      </w:r>
    </w:p>
    <w:p w14:paraId="09AF6B42" w14:textId="77777777" w:rsidR="00F047B6" w:rsidRDefault="00F047B6" w:rsidP="00F047B6"/>
    <w:p w14:paraId="29B26ED0" w14:textId="77777777" w:rsidR="00F047B6" w:rsidRDefault="00F047B6" w:rsidP="00F047B6"/>
    <w:p w14:paraId="3D51DF0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apɿes le texte met.</w:t>
      </w:r>
    </w:p>
    <w:p w14:paraId="08E5011C" w14:textId="77777777" w:rsidR="00F047B6" w:rsidRDefault="00F047B6" w:rsidP="00F047B6">
      <w:r>
        <w:t xml:space="preserve">h </w:t>
      </w:r>
      <w:r>
        <w:rPr>
          <w:rFonts w:ascii="Segoe UI Symbol" w:hAnsi="Segoe UI Symbol" w:cs="Segoe UI Symbol"/>
        </w:rPr>
        <w:t>⁊</w:t>
      </w:r>
    </w:p>
    <w:p w14:paraId="5468372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laīſne a receu ſa ptie en court/</w:t>
      </w:r>
      <w:r>
        <w:rPr>
          <w:rFonts w:ascii="Segoe UI Symbol" w:hAnsi="Segoe UI Symbol" w:cs="Segoe UI Symbol"/>
        </w:rPr>
        <w:t>⁊</w:t>
      </w:r>
      <w:r>
        <w:t xml:space="preserve"> le puiſne ne</w:t>
      </w:r>
    </w:p>
    <w:p w14:paraId="3D19DFC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voɿicte nigne ret non pare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iieſ cenierdi</w:t>
      </w:r>
    </w:p>
    <w:p w14:paraId="24AA25F1" w14:textId="77777777" w:rsidR="00F047B6" w:rsidRDefault="00F047B6" w:rsidP="00F047B6"/>
    <w:p w14:paraId="2E7E49D2" w14:textId="77777777" w:rsidR="00F047B6" w:rsidRDefault="00F047B6" w:rsidP="00F047B6"/>
    <w:p w14:paraId="3DE2CAC4" w14:textId="5576AD3F" w:rsidR="00F047B6" w:rsidRDefault="00F047B6" w:rsidP="00F047B6">
      <w:r>
        <w:t xml:space="preserve">De parties </w:t>
      </w:r>
      <w:r w:rsidR="001F0515">
        <w:t>d</w:t>
      </w:r>
      <w:r>
        <w:t>heritage.</w:t>
      </w:r>
    </w:p>
    <w:p w14:paraId="40899400" w14:textId="77777777" w:rsidR="00F047B6" w:rsidRDefault="00F047B6" w:rsidP="00F047B6">
      <w:r>
        <w:t>Formin</w:t>
      </w:r>
    </w:p>
    <w:p w14:paraId="78FF92D2" w14:textId="77777777" w:rsidR="00F047B6" w:rsidRDefault="00F047B6" w:rsidP="00F047B6"/>
    <w:p w14:paraId="7FB085C9" w14:textId="77777777" w:rsidR="00F047B6" w:rsidRDefault="00F047B6" w:rsidP="00F047B6"/>
    <w:p w14:paraId="320967D5" w14:textId="77777777" w:rsidR="00F047B6" w:rsidRDefault="00F047B6" w:rsidP="00F047B6">
      <w:r>
        <w:t>requiere : pour ce que</w:t>
      </w:r>
    </w:p>
    <w:p w14:paraId="2DE11AF1" w14:textId="0AC897E5" w:rsidR="00F047B6" w:rsidRDefault="00F047B6" w:rsidP="00F047B6">
      <w:r>
        <w:t>lainſne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faire</w:t>
      </w:r>
    </w:p>
    <w:p w14:paraId="2FD34ABF" w14:textId="77777777" w:rsidR="00F047B6" w:rsidRDefault="00F047B6" w:rsidP="00F047B6">
      <w:r>
        <w:t>partie aux mendɿes.</w:t>
      </w:r>
    </w:p>
    <w:p w14:paraId="57E747E5" w14:textId="77777777" w:rsidR="00F047B6" w:rsidRDefault="00F047B6" w:rsidP="00F047B6">
      <w:r>
        <w:t>i</w:t>
      </w:r>
    </w:p>
    <w:p w14:paraId="5EBDF31B" w14:textId="2DB855B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Rous </w:t>
      </w:r>
      <w:r w:rsidR="001F0515">
        <w:t>d</w:t>
      </w:r>
      <w:r>
        <w:t>ebuons ſca-</w:t>
      </w:r>
    </w:p>
    <w:p w14:paraId="3824479F" w14:textId="77777777" w:rsidR="00F047B6" w:rsidRDefault="00F047B6" w:rsidP="00F047B6">
      <w:r>
        <w:t>uoir que ſe ilz ne ſont q̄</w:t>
      </w:r>
    </w:p>
    <w:p w14:paraId="62DC7F6B" w14:textId="77777777" w:rsidR="00F047B6" w:rsidRDefault="00F047B6" w:rsidP="00F047B6">
      <w:r>
        <w:t>deux freres:quāt le mē</w:t>
      </w:r>
    </w:p>
    <w:p w14:paraId="401111D9" w14:textId="77777777" w:rsidR="00F047B6" w:rsidRDefault="00F047B6" w:rsidP="00F047B6">
      <w:r>
        <w:t>dre aura faict les par-</w:t>
      </w:r>
    </w:p>
    <w:p w14:paraId="69E693D6" w14:textId="421D0085" w:rsidR="00F047B6" w:rsidRDefault="00F047B6" w:rsidP="00F047B6">
      <w:r>
        <w:t xml:space="preserve">ties ſelon </w:t>
      </w:r>
      <w:r w:rsidR="001F0515">
        <w:t>d</w:t>
      </w:r>
      <w:r>
        <w:t>roict/laiſne</w:t>
      </w:r>
    </w:p>
    <w:p w14:paraId="4DC2690F" w14:textId="2705C5F8" w:rsidR="00F047B6" w:rsidRDefault="001F0515" w:rsidP="00F047B6">
      <w:r>
        <w:t>d</w:t>
      </w:r>
      <w:r w:rsidR="00F047B6">
        <w:t>oibt touſiours choy-</w:t>
      </w:r>
    </w:p>
    <w:p w14:paraId="36454901" w14:textId="77777777" w:rsidR="00F047B6" w:rsidRDefault="00F047B6" w:rsidP="00F047B6">
      <w:r>
        <w:t>ſir:car en ce len ne peut</w:t>
      </w:r>
    </w:p>
    <w:p w14:paraId="1B0E7C10" w14:textId="77777777" w:rsidR="00F047B6" w:rsidRDefault="00F047B6" w:rsidP="00F047B6">
      <w:r>
        <w:t>malice apperceuoir.</w:t>
      </w:r>
    </w:p>
    <w:p w14:paraId="15BA3D58" w14:textId="77777777" w:rsidR="00F047B6" w:rsidRDefault="00F047B6" w:rsidP="00F047B6">
      <w:r>
        <w:t>k</w:t>
      </w:r>
    </w:p>
    <w:p w14:paraId="24D0100B" w14:textId="48E070D8" w:rsidR="00F047B6" w:rsidRDefault="00F047B6" w:rsidP="00F047B6">
      <w:r>
        <w:t xml:space="preserve"> </w:t>
      </w:r>
      <w:r>
        <w:rPr>
          <w:rFonts w:ascii="Cambria Math" w:hAnsi="Cambria Math" w:cs="Cambria Math"/>
        </w:rPr>
        <w:t>ℂ</w:t>
      </w:r>
      <w:r>
        <w:t xml:space="preserve"> Rous </w:t>
      </w:r>
      <w:r w:rsidR="001F0515">
        <w:t>d</w:t>
      </w:r>
      <w:r>
        <w:t>ebuons ſca</w:t>
      </w:r>
    </w:p>
    <w:p w14:paraId="5D043CE0" w14:textId="77777777" w:rsidR="00F047B6" w:rsidRDefault="00F047B6" w:rsidP="00F047B6">
      <w:r>
        <w:t>uoir q̄ ſi lainſne choiſit</w:t>
      </w:r>
    </w:p>
    <w:p w14:paraId="06A05723" w14:textId="77777777" w:rsidR="00F047B6" w:rsidRDefault="00F047B6" w:rsidP="00F047B6">
      <w:r>
        <w:t>le fief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par</w:t>
      </w:r>
    </w:p>
    <w:p w14:paraId="503B938F" w14:textId="77777777" w:rsidR="00F047B6" w:rsidRDefault="00F047B6" w:rsidP="00F047B6">
      <w:r>
        <w:t xml:space="preserve">table </w:t>
      </w:r>
      <w:r>
        <w:rPr>
          <w:rFonts w:ascii="Segoe UI Symbol" w:hAnsi="Segoe UI Symbol" w:cs="Segoe UI Symbol"/>
        </w:rPr>
        <w:t>⁊</w:t>
      </w:r>
      <w:r>
        <w:t xml:space="preserve"> il baille aux aul</w:t>
      </w:r>
    </w:p>
    <w:p w14:paraId="1898B77C" w14:textId="77777777" w:rsidR="00F047B6" w:rsidRDefault="00F047B6" w:rsidP="00F047B6">
      <w:r>
        <w:t>C</w:t>
      </w:r>
    </w:p>
    <w:p w14:paraId="35C3BE0E" w14:textId="77777777" w:rsidR="00F047B6" w:rsidRDefault="00F047B6" w:rsidP="00F047B6">
      <w:r>
        <w:t>e tres les eſchai</w:t>
      </w:r>
      <w:r>
        <w:rPr>
          <w:rFonts w:ascii="Arial Unicode MS" w:eastAsia="Arial Unicode MS" w:hAnsi="Arial Unicode MS" w:cs="Arial Unicode MS" w:hint="eastAsia"/>
        </w:rPr>
        <w:t>ﬅ</w:t>
      </w:r>
      <w:r>
        <w:t>es.Se</w:t>
      </w:r>
    </w:p>
    <w:p w14:paraId="315EE6CB" w14:textId="2956CC0C" w:rsidR="00F047B6" w:rsidRDefault="00F047B6" w:rsidP="00F047B6">
      <w:r>
        <w:t xml:space="preserve">lun </w:t>
      </w:r>
      <w:r w:rsidR="001F0515">
        <w:t>d</w:t>
      </w:r>
      <w:r>
        <w:t>es aultres meurt:</w:t>
      </w:r>
    </w:p>
    <w:p w14:paraId="20C8CD12" w14:textId="77777777" w:rsidR="00F047B6" w:rsidRDefault="00F047B6" w:rsidP="00F047B6">
      <w:r>
        <w:t>les eſchai</w:t>
      </w:r>
      <w:r>
        <w:rPr>
          <w:rFonts w:ascii="Arial Unicode MS" w:eastAsia="Arial Unicode MS" w:hAnsi="Arial Unicode MS" w:cs="Arial Unicode MS" w:hint="eastAsia"/>
        </w:rPr>
        <w:t>ﬅ</w:t>
      </w:r>
      <w:r>
        <w:t>es ne vien-</w:t>
      </w:r>
    </w:p>
    <w:p w14:paraId="526FDE6A" w14:textId="77777777" w:rsidR="00F047B6" w:rsidRDefault="00F047B6" w:rsidP="00F047B6">
      <w:r>
        <w:t>dɿōt pas a laīſne:mais</w:t>
      </w:r>
    </w:p>
    <w:p w14:paraId="28B46F29" w14:textId="77777777" w:rsidR="00F047B6" w:rsidRDefault="00F047B6" w:rsidP="00F047B6">
      <w:r>
        <w:lastRenderedPageBreak/>
        <w:t>a celuy q̇ en auroit eu</w:t>
      </w:r>
    </w:p>
    <w:p w14:paraId="2D194BE4" w14:textId="77777777" w:rsidR="00F047B6" w:rsidRDefault="00F047B6" w:rsidP="00F047B6">
      <w:r>
        <w:t>3</w:t>
      </w:r>
    </w:p>
    <w:p w14:paraId="3E81350E" w14:textId="77777777" w:rsidR="00F047B6" w:rsidRDefault="00F047B6" w:rsidP="00F047B6">
      <w:r>
        <w:t xml:space="preserve">ptie. </w:t>
      </w:r>
      <w:r>
        <w:rPr>
          <w:rFonts w:ascii="Cambria Math" w:hAnsi="Cambria Math" w:cs="Cambria Math"/>
        </w:rPr>
        <w:t>ℂ</w:t>
      </w:r>
      <w:r>
        <w:t>Les ſeurs ne</w:t>
      </w:r>
    </w:p>
    <w:p w14:paraId="7DDD4202" w14:textId="77777777" w:rsidR="00F047B6" w:rsidRDefault="00F047B6" w:rsidP="00F047B6">
      <w:r>
        <w:t>l</w:t>
      </w:r>
    </w:p>
    <w:p w14:paraId="2C3A4475" w14:textId="59AA71C0" w:rsidR="00F047B6" w:rsidRDefault="00F047B6" w:rsidP="00F047B6">
      <w:r>
        <w:t xml:space="preserve"> </w:t>
      </w:r>
      <w:r w:rsidR="001F0515">
        <w:t>d</w:t>
      </w:r>
      <w:r>
        <w:t>oibuēt clamer aulcu-</w:t>
      </w:r>
    </w:p>
    <w:p w14:paraId="52610E8D" w14:textId="77777777" w:rsidR="00F047B6" w:rsidRDefault="00F047B6" w:rsidP="00F047B6">
      <w:r>
        <w:t>ne partie en lheritage</w:t>
      </w:r>
    </w:p>
    <w:p w14:paraId="70780D16" w14:textId="77777777" w:rsidR="00F047B6" w:rsidRDefault="00F047B6" w:rsidP="00F047B6">
      <w:r>
        <w:t>leur pere/contre leurs</w:t>
      </w:r>
    </w:p>
    <w:p w14:paraId="489B0B57" w14:textId="77777777" w:rsidR="00F047B6" w:rsidRDefault="00F047B6" w:rsidP="00F047B6">
      <w:r>
        <w:t>freres ne contre leurs</w:t>
      </w:r>
    </w:p>
    <w:p w14:paraId="7F0ED64D" w14:textId="77777777" w:rsidR="00F047B6" w:rsidRDefault="00F047B6" w:rsidP="00F047B6">
      <w:r>
        <w:t>hoirs:mais elles peu-</w:t>
      </w:r>
    </w:p>
    <w:p w14:paraId="77405609" w14:textId="33B4332B" w:rsidR="00F047B6" w:rsidRDefault="00F047B6" w:rsidP="00F047B6">
      <w:r>
        <w:t xml:space="preserve">ent </w:t>
      </w:r>
      <w:r w:rsidR="001F0515">
        <w:t>d</w:t>
      </w:r>
      <w:r>
        <w:t>emāder leurs ma</w:t>
      </w:r>
    </w:p>
    <w:p w14:paraId="7A318017" w14:textId="77777777" w:rsidR="00F047B6" w:rsidRDefault="00F047B6" w:rsidP="00F047B6">
      <w:r>
        <w:t xml:space="preserve">riages. </w:t>
      </w:r>
      <w:r>
        <w:rPr>
          <w:rFonts w:ascii="Cambria Math" w:hAnsi="Cambria Math" w:cs="Cambria Math"/>
        </w:rPr>
        <w:t>ℂ</w:t>
      </w:r>
      <w:r>
        <w:t>Et ſe les fre</w:t>
      </w:r>
    </w:p>
    <w:p w14:paraId="580BF70D" w14:textId="77777777" w:rsidR="00F047B6" w:rsidRDefault="00F047B6" w:rsidP="00F047B6">
      <w:r>
        <w:t>res les peuent marier</w:t>
      </w:r>
    </w:p>
    <w:p w14:paraId="5E11A1EF" w14:textId="7A85EBA5" w:rsidR="00F047B6" w:rsidRDefault="001F0515" w:rsidP="00F047B6">
      <w:r>
        <w:t>d</w:t>
      </w:r>
      <w:r w:rsidR="00F047B6">
        <w:t>e meubles ſans terre</w:t>
      </w:r>
    </w:p>
    <w:p w14:paraId="657E4376" w14:textId="75165412" w:rsidR="00F047B6" w:rsidRDefault="00F047B6" w:rsidP="00F047B6">
      <w:r>
        <w:t xml:space="preserve">ou auec terre / ou </w:t>
      </w:r>
      <w:r w:rsidR="001F0515">
        <w:t>d</w:t>
      </w:r>
      <w:r>
        <w:t>e</w:t>
      </w:r>
    </w:p>
    <w:p w14:paraId="37EEE673" w14:textId="77777777" w:rsidR="00F047B6" w:rsidRDefault="00F047B6" w:rsidP="00F047B6">
      <w:r>
        <w:t>terre ſans meuble / a</w:t>
      </w:r>
    </w:p>
    <w:p w14:paraId="630BA8C9" w14:textId="77777777" w:rsidR="00F047B6" w:rsidRDefault="00F047B6" w:rsidP="00F047B6">
      <w:r>
        <w:t>hommes ydoines/ſās</w:t>
      </w:r>
    </w:p>
    <w:p w14:paraId="51570D25" w14:textId="56E6D608" w:rsidR="00F047B6" w:rsidRDefault="00F047B6" w:rsidP="00F047B6">
      <w:r>
        <w:t xml:space="preserve">les </w:t>
      </w:r>
      <w:r w:rsidR="001F0515">
        <w:t>d</w:t>
      </w:r>
      <w:r>
        <w:t>eſparager : ce leur</w:t>
      </w:r>
    </w:p>
    <w:p w14:paraId="13A03463" w14:textId="5AB4601A" w:rsidR="00F047B6" w:rsidRDefault="001F0515" w:rsidP="00F047B6">
      <w:r>
        <w:t>d</w:t>
      </w:r>
      <w:r w:rsidR="00F047B6">
        <w:t>oibt ſuffire.Et ſe ilz</w:t>
      </w:r>
    </w:p>
    <w:p w14:paraId="04067BAE" w14:textId="77777777" w:rsidR="00F047B6" w:rsidRDefault="00F047B6" w:rsidP="00F047B6">
      <w:r>
        <w:t>ne les veulent marier/</w:t>
      </w:r>
    </w:p>
    <w:p w14:paraId="07C38128" w14:textId="77777777" w:rsidR="00F047B6" w:rsidRDefault="00F047B6" w:rsidP="00F047B6"/>
    <w:p w14:paraId="723E7ED2" w14:textId="77777777" w:rsidR="00F047B6" w:rsidRDefault="00F047B6" w:rsidP="00F047B6"/>
    <w:p w14:paraId="62942D55" w14:textId="77777777" w:rsidR="00F047B6" w:rsidRDefault="00F047B6" w:rsidP="00F047B6">
      <w:r>
        <w:t>elles auront le tiers</w:t>
      </w:r>
    </w:p>
    <w:p w14:paraId="699BF735" w14:textId="0959E50C" w:rsidR="00F047B6" w:rsidRDefault="001F0515" w:rsidP="00F047B6">
      <w:r>
        <w:t>d</w:t>
      </w:r>
      <w:r w:rsidR="00F047B6">
        <w:t xml:space="preserve">e lheritage eu lieu </w:t>
      </w:r>
      <w:r>
        <w:t>d</w:t>
      </w:r>
      <w:r w:rsidR="00F047B6">
        <w:t>e</w:t>
      </w:r>
    </w:p>
    <w:p w14:paraId="1F67AA96" w14:textId="77777777" w:rsidR="00F047B6" w:rsidRDefault="00F047B6" w:rsidP="00F047B6">
      <w:r>
        <w:t>mariage.</w:t>
      </w:r>
    </w:p>
    <w:p w14:paraId="6707F96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Mais tant yaſe ilz</w:t>
      </w:r>
    </w:p>
    <w:p w14:paraId="37F7FE79" w14:textId="24A94DAB" w:rsidR="00F047B6" w:rsidRDefault="00F047B6" w:rsidP="00F047B6">
      <w:r>
        <w:t xml:space="preserve">ſont </w:t>
      </w:r>
      <w:r w:rsidR="001F0515">
        <w:t>d</w:t>
      </w:r>
      <w:r>
        <w:t>ix freres ou plus</w:t>
      </w:r>
    </w:p>
    <w:p w14:paraId="3FEA2CD1" w14:textId="66BA469E" w:rsidR="00F047B6" w:rsidRDefault="00F047B6" w:rsidP="00F047B6">
      <w:r>
        <w:t xml:space="preserve">et vne ſeur ou </w:t>
      </w:r>
      <w:r w:rsidR="001F0515">
        <w:t>d</w:t>
      </w:r>
      <w:r>
        <w:t>eux/ele</w:t>
      </w:r>
    </w:p>
    <w:p w14:paraId="15C624FF" w14:textId="77777777" w:rsidR="00F047B6" w:rsidRDefault="00F047B6" w:rsidP="00F047B6">
      <w:r>
        <w:t>les naurōt pas le tiers</w:t>
      </w:r>
    </w:p>
    <w:p w14:paraId="6D8600A8" w14:textId="77777777" w:rsidR="00F047B6" w:rsidRDefault="00F047B6" w:rsidP="00F047B6">
      <w:r>
        <w:t>mais parties egalles a</w:t>
      </w:r>
    </w:p>
    <w:p w14:paraId="48D42BCF" w14:textId="77777777" w:rsidR="00F047B6" w:rsidRDefault="00F047B6" w:rsidP="00F047B6">
      <w:r>
        <w:t>celles aux freres. Car</w:t>
      </w:r>
    </w:p>
    <w:p w14:paraId="0EA18AEE" w14:textId="4CDDC51D" w:rsidR="00F047B6" w:rsidRDefault="00F047B6" w:rsidP="00F047B6">
      <w:r>
        <w:t xml:space="preserve">aulcune ſeur ne </w:t>
      </w:r>
      <w:r w:rsidR="001F0515">
        <w:t>d</w:t>
      </w:r>
      <w:r>
        <w:t>oibt</w:t>
      </w:r>
    </w:p>
    <w:p w14:paraId="665B810F" w14:textId="77777777" w:rsidR="00F047B6" w:rsidRDefault="00F047B6" w:rsidP="00F047B6">
      <w:r>
        <w:t>auoir partie grigneure</w:t>
      </w:r>
    </w:p>
    <w:p w14:paraId="5F7309EB" w14:textId="77777777" w:rsidR="00F047B6" w:rsidRDefault="00F047B6" w:rsidP="00F047B6">
      <w:r>
        <w:t>q̄ ſes freres. Toutes</w:t>
      </w:r>
    </w:p>
    <w:p w14:paraId="5B5064AC" w14:textId="77777777" w:rsidR="00F047B6" w:rsidRDefault="00F047B6" w:rsidP="00F047B6">
      <w:r>
        <w:t>les ſeurs combiē quel-</w:t>
      </w:r>
    </w:p>
    <w:p w14:paraId="3632EE54" w14:textId="0EE69993" w:rsidR="00F047B6" w:rsidRDefault="00F047B6" w:rsidP="00F047B6">
      <w:r>
        <w:t xml:space="preserve">les ſoient ne peuent </w:t>
      </w:r>
      <w:r w:rsidR="001F0515">
        <w:t>d</w:t>
      </w:r>
      <w:r>
        <w:t>e</w:t>
      </w:r>
    </w:p>
    <w:p w14:paraId="5AEDF02B" w14:textId="37C17888" w:rsidR="00F047B6" w:rsidRDefault="00F047B6" w:rsidP="00F047B6">
      <w:r>
        <w:t xml:space="preserve">mander que le tiers </w:t>
      </w:r>
      <w:r w:rsidR="001F0515">
        <w:t>d</w:t>
      </w:r>
      <w:r>
        <w:t>e</w:t>
      </w:r>
    </w:p>
    <w:p w14:paraId="752391C9" w14:textId="77777777" w:rsidR="00F047B6" w:rsidRDefault="00F047B6" w:rsidP="00F047B6">
      <w:r>
        <w:t>lheritage / Re auoir</w:t>
      </w:r>
    </w:p>
    <w:p w14:paraId="709CC8FF" w14:textId="77777777" w:rsidR="00F047B6" w:rsidRDefault="00F047B6" w:rsidP="00F047B6">
      <w:r>
        <w:t>greigneure partie que</w:t>
      </w:r>
    </w:p>
    <w:p w14:paraId="49D7DDF1" w14:textId="0810F915" w:rsidR="00F047B6" w:rsidRDefault="00F047B6" w:rsidP="00F047B6">
      <w:r>
        <w:t xml:space="preserve">vng </w:t>
      </w:r>
      <w:r w:rsidR="001F0515">
        <w:t>d</w:t>
      </w:r>
      <w:r>
        <w:t xml:space="preserve">e leurs freres </w:t>
      </w:r>
      <w:r>
        <w:rPr>
          <w:rFonts w:ascii="Segoe UI Symbol" w:hAnsi="Segoe UI Symbol" w:cs="Segoe UI Symbol"/>
        </w:rPr>
        <w:t>⁊</w:t>
      </w:r>
    </w:p>
    <w:p w14:paraId="796A3167" w14:textId="77777777" w:rsidR="00F047B6" w:rsidRDefault="00F047B6" w:rsidP="00F047B6">
      <w:r>
        <w:t>meſme ſe il nen y auoit</w:t>
      </w:r>
    </w:p>
    <w:p w14:paraId="79F627DD" w14:textId="77777777" w:rsidR="00F047B6" w:rsidRDefault="00F047B6" w:rsidP="00F047B6">
      <w:r>
        <w:t>que vne qui attendi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3643567" w14:textId="6D7EFB7F" w:rsidR="00F047B6" w:rsidRDefault="00F047B6" w:rsidP="00F047B6">
      <w:r>
        <w:t xml:space="preserve">partie a </w:t>
      </w:r>
      <w:r w:rsidR="001F0515">
        <w:t>d</w:t>
      </w:r>
      <w:r>
        <w:t>ix freres.</w:t>
      </w:r>
    </w:p>
    <w:p w14:paraId="6661B4D0" w14:textId="77777777" w:rsidR="00F047B6" w:rsidRDefault="00F047B6" w:rsidP="00F047B6">
      <w:r>
        <w:t>m</w:t>
      </w:r>
    </w:p>
    <w:p w14:paraId="4D628E44" w14:textId="31E96DA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58F8A676" w14:textId="77777777" w:rsidR="00F047B6" w:rsidRDefault="00F047B6" w:rsidP="00F047B6">
      <w:r>
        <w:t>les ſeurs nont maria-</w:t>
      </w:r>
    </w:p>
    <w:p w14:paraId="5616DBF3" w14:textId="504C4DB1" w:rsidR="00F047B6" w:rsidRDefault="00F047B6" w:rsidP="00F047B6">
      <w:r>
        <w:t xml:space="preserve">ge foɿs ſeulement </w:t>
      </w:r>
      <w:r w:rsidR="001F0515">
        <w:t>d</w:t>
      </w:r>
      <w:r>
        <w:t>e la</w:t>
      </w:r>
    </w:p>
    <w:p w14:paraId="4600E65F" w14:textId="77777777" w:rsidR="00F047B6" w:rsidRDefault="00F047B6" w:rsidP="00F047B6">
      <w:r>
        <w:t>terre qui vient aux fre</w:t>
      </w:r>
    </w:p>
    <w:p w14:paraId="2B92B656" w14:textId="0856BA8B" w:rsidR="00F047B6" w:rsidRDefault="00F047B6" w:rsidP="00F047B6">
      <w:r>
        <w:lastRenderedPageBreak/>
        <w:t xml:space="preserve">res </w:t>
      </w:r>
      <w:r w:rsidR="001F0515">
        <w:t>d</w:t>
      </w:r>
      <w:r>
        <w:t xml:space="preserve">e pere ou </w:t>
      </w:r>
      <w:r w:rsidR="001F0515">
        <w:t>d</w:t>
      </w:r>
      <w:r>
        <w:t>e mere</w:t>
      </w:r>
    </w:p>
    <w:p w14:paraId="3669C354" w14:textId="4CC81C19" w:rsidR="00F047B6" w:rsidRDefault="001F0515" w:rsidP="00F047B6">
      <w:r>
        <w:t>d</w:t>
      </w:r>
      <w:r w:rsidR="00F047B6">
        <w:t xml:space="preserve">ael ou </w:t>
      </w:r>
      <w:r>
        <w:t>d</w:t>
      </w:r>
      <w:r w:rsidR="00F047B6">
        <w:t xml:space="preserve">aelle ou </w:t>
      </w:r>
      <w:r>
        <w:t>d</w:t>
      </w:r>
      <w:r w:rsidR="00F047B6">
        <w:t>aul-</w:t>
      </w:r>
    </w:p>
    <w:p w14:paraId="12774F4D" w14:textId="502FA7CD" w:rsidR="00F047B6" w:rsidRDefault="00F047B6" w:rsidP="00F047B6">
      <w:r>
        <w:t xml:space="preserve">tres anceſſeurs en </w:t>
      </w:r>
      <w:r w:rsidR="001F0515">
        <w:t>d</w:t>
      </w:r>
      <w:r>
        <w:t>ɿoi</w:t>
      </w:r>
    </w:p>
    <w:p w14:paraId="0629F207" w14:textId="77777777" w:rsidR="00F047B6" w:rsidRDefault="00F047B6" w:rsidP="00F047B6">
      <w:r>
        <w:t>cte ligne.</w:t>
      </w:r>
    </w:p>
    <w:p w14:paraId="12369ABD" w14:textId="31FCCD5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Des fiefz q̇ </w:t>
      </w:r>
      <w:r w:rsidR="001F0515">
        <w:t>d</w:t>
      </w:r>
      <w:r>
        <w:t>eſcen-</w:t>
      </w:r>
    </w:p>
    <w:p w14:paraId="53DAEDDF" w14:textId="7D24B0AB" w:rsidR="00F047B6" w:rsidRDefault="00F047B6" w:rsidP="00F047B6">
      <w:r>
        <w:t xml:space="preserve">dēt </w:t>
      </w:r>
      <w:r w:rsidR="001F0515">
        <w:t>d</w:t>
      </w:r>
      <w:r>
        <w:t>aultre part/elles</w:t>
      </w:r>
    </w:p>
    <w:p w14:paraId="10E45A1C" w14:textId="58E23174" w:rsidR="00F047B6" w:rsidRDefault="00F047B6" w:rsidP="00F047B6">
      <w:r>
        <w:t xml:space="preserve">nauront poinct </w:t>
      </w:r>
      <w:r w:rsidR="001F0515">
        <w:t>d</w:t>
      </w:r>
      <w:r>
        <w:t>e ma-</w:t>
      </w:r>
    </w:p>
    <w:p w14:paraId="23618C56" w14:textId="4AE5DDA3" w:rsidR="00F047B6" w:rsidRDefault="00F047B6" w:rsidP="00F047B6">
      <w:r>
        <w:t xml:space="preserve">riage : ſicomme </w:t>
      </w:r>
      <w:r w:rsidR="001F0515">
        <w:t>d</w:t>
      </w:r>
      <w:r>
        <w:t>es eſ-</w:t>
      </w:r>
    </w:p>
    <w:p w14:paraId="70518081" w14:textId="660677E9" w:rsidR="00F047B6" w:rsidRDefault="00F047B6" w:rsidP="00F047B6">
      <w:r>
        <w:t xml:space="preserve">cheances </w:t>
      </w:r>
      <w:r w:rsidR="001F0515">
        <w:t>d</w:t>
      </w:r>
      <w:r>
        <w:t>es oncles</w:t>
      </w:r>
    </w:p>
    <w:p w14:paraId="01BBB6B9" w14:textId="4017E056" w:rsidR="00F047B6" w:rsidRDefault="00F047B6" w:rsidP="00F047B6">
      <w:r>
        <w:t xml:space="preserve">ou </w:t>
      </w:r>
      <w:r w:rsidR="001F0515">
        <w:t>d</w:t>
      </w:r>
      <w:r>
        <w:t>es couſins.</w:t>
      </w:r>
    </w:p>
    <w:p w14:paraId="195D9361" w14:textId="77777777" w:rsidR="00F047B6" w:rsidRDefault="00F047B6" w:rsidP="00F047B6">
      <w:r>
        <w:t>n</w:t>
      </w:r>
    </w:p>
    <w:p w14:paraId="35EB9E3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aulcune fēme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B22B599" w14:textId="77777777" w:rsidR="00F047B6" w:rsidRDefault="00F047B6" w:rsidP="00F047B6"/>
    <w:p w14:paraId="6D9D78D5" w14:textId="77777777" w:rsidR="00F047B6" w:rsidRDefault="00F047B6" w:rsidP="00F047B6"/>
    <w:p w14:paraId="4D3183CE" w14:textId="77777777" w:rsidR="00F047B6" w:rsidRDefault="00F047B6" w:rsidP="00F047B6">
      <w:r>
        <w:t>Toa.chaie. fo.xxij.</w:t>
      </w:r>
    </w:p>
    <w:p w14:paraId="7F9A5C8F" w14:textId="77777777" w:rsidR="00F047B6" w:rsidRDefault="00F047B6" w:rsidP="00F047B6">
      <w:r>
        <w:t xml:space="preserve">vient recepuoir la ſienne </w:t>
      </w:r>
      <w:r>
        <w:rPr>
          <w:rFonts w:ascii="Segoe UI Symbol" w:hAnsi="Segoe UI Symbol" w:cs="Segoe UI Symbol"/>
        </w:rPr>
        <w:t>⁊</w:t>
      </w:r>
      <w:r>
        <w:t>c.Ce texte ne veult point in-</w:t>
      </w:r>
    </w:p>
    <w:p w14:paraId="5FDDDB46" w14:textId="77777777" w:rsidR="00F047B6" w:rsidRDefault="00F047B6" w:rsidP="00F047B6">
      <w:r>
        <w:t>nuer que ſe les puiſnez faiſoient appɿocher leur ainſne</w:t>
      </w:r>
    </w:p>
    <w:p w14:paraId="5D31FA0C" w14:textId="77777777" w:rsidR="00F047B6" w:rsidRDefault="00F047B6" w:rsidP="00F047B6">
      <w:r>
        <w:t>pour auoir ſaiſine verbal pour faire lotz : et en iceulx</w:t>
      </w:r>
    </w:p>
    <w:p w14:paraId="61529498" w14:textId="565D59E8" w:rsidR="00F047B6" w:rsidRDefault="00F047B6" w:rsidP="00F047B6">
      <w:r>
        <w:t xml:space="preserve">ilz faiſoient aulcune malice eu pɿeiudice </w:t>
      </w:r>
      <w:r w:rsidR="001F0515">
        <w:t>d</w:t>
      </w:r>
      <w:r>
        <w:t>u puiſne ab-</w:t>
      </w:r>
    </w:p>
    <w:p w14:paraId="381B7D2F" w14:textId="2F4D2CDD" w:rsidR="00F047B6" w:rsidRDefault="00F047B6" w:rsidP="00F047B6">
      <w:r>
        <w:t>ſent et non appelle/quil ne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</w:t>
      </w:r>
      <w:r w:rsidR="001F0515">
        <w:t>d</w:t>
      </w:r>
      <w:r>
        <w:t>emander aultre</w:t>
      </w:r>
    </w:p>
    <w:p w14:paraId="119E587B" w14:textId="77777777" w:rsidR="00F047B6" w:rsidRDefault="00F047B6" w:rsidP="00F047B6">
      <w:r>
        <w:t>partie et lpugner leur</w:t>
      </w:r>
    </w:p>
    <w:p w14:paraId="02B52973" w14:textId="77777777" w:rsidR="00F047B6" w:rsidRDefault="00F047B6" w:rsidP="00F047B6">
      <w:r>
        <w:t>malice.Mais ſil auoit</w:t>
      </w:r>
    </w:p>
    <w:p w14:paraId="7B03CE2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appelle ou inſinue</w:t>
      </w:r>
    </w:p>
    <w:p w14:paraId="5C09BDC3" w14:textId="3D8E8DF9" w:rsidR="00F047B6" w:rsidRDefault="00F047B6" w:rsidP="00F047B6">
      <w:r>
        <w:t xml:space="preserve">ainſi quil ſe </w:t>
      </w:r>
      <w:r w:rsidR="001F0515">
        <w:t>d</w:t>
      </w:r>
      <w:r>
        <w:t>oibt fai-</w:t>
      </w:r>
    </w:p>
    <w:p w14:paraId="7CC1C6C4" w14:textId="77777777" w:rsidR="00F047B6" w:rsidRDefault="00F047B6" w:rsidP="00F047B6">
      <w:r>
        <w:t>re,et il ne venoit : il ne</w:t>
      </w:r>
    </w:p>
    <w:p w14:paraId="30F340BE" w14:textId="31CA4C5B" w:rsidR="00F047B6" w:rsidRDefault="00F047B6" w:rsidP="00F047B6">
      <w:r>
        <w:t xml:space="preserve">pourroit pas </w:t>
      </w:r>
      <w:r w:rsidR="001F0515">
        <w:t>d</w:t>
      </w:r>
      <w:r>
        <w:t>eman-</w:t>
      </w:r>
    </w:p>
    <w:p w14:paraId="7F079675" w14:textId="77777777" w:rsidR="00F047B6" w:rsidRDefault="00F047B6" w:rsidP="00F047B6">
      <w:r>
        <w:t>der aultre partie que</w:t>
      </w:r>
    </w:p>
    <w:p w14:paraId="6123F3BF" w14:textId="77777777" w:rsidR="00F047B6" w:rsidRDefault="00F047B6" w:rsidP="00F047B6">
      <w:r>
        <w:t>celle qui luy auroit e-</w:t>
      </w:r>
    </w:p>
    <w:p w14:paraId="3B4AE04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limitee et qui ſeroit</w:t>
      </w:r>
    </w:p>
    <w:p w14:paraId="428B8B64" w14:textId="0605D9CD" w:rsidR="00F047B6" w:rsidRDefault="001F0515" w:rsidP="00F047B6">
      <w:r>
        <w:t>d</w:t>
      </w:r>
      <w:r w:rsidR="00F047B6">
        <w:t>emouree en la garde</w:t>
      </w:r>
    </w:p>
    <w:p w14:paraId="7E6F559D" w14:textId="60EFE191" w:rsidR="00F047B6" w:rsidRDefault="001F0515" w:rsidP="00F047B6">
      <w:r>
        <w:t>d</w:t>
      </w:r>
      <w:r w:rsidR="00F047B6">
        <w:t>e lainſne</w:t>
      </w:r>
    </w:p>
    <w:p w14:paraId="10346385" w14:textId="77777777" w:rsidR="00F047B6" w:rsidRDefault="00F047B6" w:rsidP="00F047B6"/>
    <w:p w14:paraId="44DAA5FB" w14:textId="77777777" w:rsidR="00F047B6" w:rsidRDefault="00F047B6" w:rsidP="00F047B6"/>
    <w:p w14:paraId="131E5EA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le texte met</w:t>
      </w:r>
    </w:p>
    <w:p w14:paraId="0F223005" w14:textId="77777777" w:rsidR="00F047B6" w:rsidRDefault="00F047B6" w:rsidP="00F047B6">
      <w:r>
        <w:t>apɿes.</w:t>
      </w:r>
    </w:p>
    <w:p w14:paraId="2D98F341" w14:textId="77777777" w:rsidR="00F047B6" w:rsidRDefault="00F047B6" w:rsidP="00F047B6">
      <w:r>
        <w:t>i</w:t>
      </w:r>
    </w:p>
    <w:p w14:paraId="5FB8CA5F" w14:textId="2D8A41B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ſi </w:t>
      </w:r>
      <w:r w:rsidR="001F0515">
        <w:t>d</w:t>
      </w:r>
      <w:r>
        <w:t>ebuons</w:t>
      </w:r>
    </w:p>
    <w:p w14:paraId="4F387C79" w14:textId="77777777" w:rsidR="00F047B6" w:rsidRDefault="00F047B6" w:rsidP="00F047B6">
      <w:r>
        <w:t>ſcauoir q̄ ſil ny a que</w:t>
      </w:r>
    </w:p>
    <w:p w14:paraId="450BFF41" w14:textId="3F5EDAE2" w:rsidR="00F047B6" w:rsidRDefault="001F0515" w:rsidP="00F047B6">
      <w:r>
        <w:t>d</w:t>
      </w:r>
      <w:r w:rsidR="00F047B6">
        <w:t>eux freres quand le</w:t>
      </w:r>
    </w:p>
    <w:p w14:paraId="784C3D85" w14:textId="77777777" w:rsidR="00F047B6" w:rsidRDefault="00F047B6" w:rsidP="00F047B6">
      <w:r>
        <w:t>puiſne aura faict les</w:t>
      </w:r>
    </w:p>
    <w:p w14:paraId="1FE12083" w14:textId="59934AA7" w:rsidR="00F047B6" w:rsidRDefault="00F047B6" w:rsidP="00F047B6">
      <w:r>
        <w:t xml:space="preserve">parties, ſelon </w:t>
      </w:r>
      <w:r w:rsidR="001F0515">
        <w:t>d</w:t>
      </w:r>
      <w:r>
        <w:t>roict.</w:t>
      </w:r>
    </w:p>
    <w:p w14:paraId="1AA90B8C" w14:textId="5FA3444F" w:rsidR="00F047B6" w:rsidRDefault="00F047B6" w:rsidP="00F047B6">
      <w:r>
        <w:t xml:space="preserve">laiſne </w:t>
      </w:r>
      <w:r w:rsidR="001F0515">
        <w:t>d</w:t>
      </w:r>
      <w:r>
        <w:t>oibt touſiours</w:t>
      </w:r>
    </w:p>
    <w:p w14:paraId="622CB80C" w14:textId="77777777" w:rsidR="00F047B6" w:rsidRDefault="00F047B6" w:rsidP="00F047B6">
      <w:r>
        <w:t>choiſir. Par quoy len</w:t>
      </w:r>
    </w:p>
    <w:p w14:paraId="689D9B6B" w14:textId="7E71F332" w:rsidR="00F047B6" w:rsidRDefault="001F0515" w:rsidP="00F047B6">
      <w:r>
        <w:t>d</w:t>
      </w:r>
      <w:r w:rsidR="00F047B6">
        <w:t>oibt ſcauoir q̄ quand</w:t>
      </w:r>
    </w:p>
    <w:p w14:paraId="016049C4" w14:textId="2E98B612" w:rsidR="00F047B6" w:rsidRDefault="00F047B6" w:rsidP="00F047B6">
      <w:r>
        <w:t xml:space="preserve">il ny a que </w:t>
      </w:r>
      <w:r w:rsidR="001F0515">
        <w:t>d</w:t>
      </w:r>
      <w:r>
        <w:t>eux freres</w:t>
      </w:r>
    </w:p>
    <w:p w14:paraId="65FA9B46" w14:textId="77777777" w:rsidR="00F047B6" w:rsidRDefault="00F047B6" w:rsidP="00F047B6">
      <w:r>
        <w:lastRenderedPageBreak/>
        <w:t>iaſoit ce que lainſne ne</w:t>
      </w:r>
    </w:p>
    <w:p w14:paraId="5A23B9AD" w14:textId="77777777" w:rsidR="00F047B6" w:rsidRDefault="00F047B6" w:rsidP="00F047B6">
      <w:r>
        <w:t>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pɿopoſer malic</w:t>
      </w:r>
    </w:p>
    <w:p w14:paraId="279700B5" w14:textId="77777777" w:rsidR="00F047B6" w:rsidRDefault="00F047B6" w:rsidP="00F047B6">
      <w:r>
        <w:t>cōtre le puiſne : ſi peut</w:t>
      </w:r>
    </w:p>
    <w:p w14:paraId="6702F7F1" w14:textId="77777777" w:rsidR="00F047B6" w:rsidRDefault="00F047B6" w:rsidP="00F047B6">
      <w:r>
        <w:t>bien lainſne pɿopoſer</w:t>
      </w:r>
    </w:p>
    <w:p w14:paraId="77EED0BC" w14:textId="77777777" w:rsidR="00F047B6" w:rsidRDefault="00F047B6" w:rsidP="00F047B6">
      <w:r>
        <w:t>contre ſon puiſne faul</w:t>
      </w:r>
    </w:p>
    <w:p w14:paraId="1FCAA3A0" w14:textId="77777777" w:rsidR="00F047B6" w:rsidRDefault="00F047B6" w:rsidP="00F047B6">
      <w:r>
        <w:t>te es parties : pour ce</w:t>
      </w:r>
    </w:p>
    <w:p w14:paraId="3BF3F72F" w14:textId="77777777" w:rsidR="00F047B6" w:rsidRDefault="00F047B6" w:rsidP="00F047B6">
      <w:r>
        <w:t>quelles ſont faictes cō</w:t>
      </w:r>
    </w:p>
    <w:p w14:paraId="195E998C" w14:textId="5A10BC77" w:rsidR="00F047B6" w:rsidRDefault="00F047B6" w:rsidP="00F047B6">
      <w:r>
        <w:t>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pa-</w:t>
      </w:r>
    </w:p>
    <w:p w14:paraId="5D3550AC" w14:textId="77777777" w:rsidR="00F047B6" w:rsidRDefault="00F047B6" w:rsidP="00F047B6">
      <w:r>
        <w:t>ys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que le</w:t>
      </w:r>
    </w:p>
    <w:p w14:paraId="6164B4E4" w14:textId="5A43E605" w:rsidR="00F047B6" w:rsidRDefault="00F047B6" w:rsidP="00F047B6">
      <w:r>
        <w:t xml:space="preserve">puiſne a ioinct ou </w:t>
      </w:r>
      <w:r w:rsidR="001F0515">
        <w:t>d</w:t>
      </w:r>
      <w:r>
        <w:t>iui</w:t>
      </w:r>
    </w:p>
    <w:p w14:paraId="6F7C89EF" w14:textId="0E1827A3" w:rsidR="00F047B6" w:rsidRDefault="00F047B6" w:rsidP="00F047B6">
      <w:r>
        <w:t xml:space="preserve">ſe les pieces </w:t>
      </w:r>
      <w:r w:rsidR="001F0515">
        <w:t>d</w:t>
      </w:r>
      <w:r>
        <w:t>e terre</w:t>
      </w:r>
    </w:p>
    <w:p w14:paraId="17C48060" w14:textId="77777777" w:rsidR="00F047B6" w:rsidRDefault="00F047B6" w:rsidP="00F047B6">
      <w:r>
        <w:t>aultrement que le cou</w:t>
      </w:r>
    </w:p>
    <w:p w14:paraId="687DA1B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umier nentent.</w:t>
      </w:r>
    </w:p>
    <w:p w14:paraId="36B2B8B6" w14:textId="77777777" w:rsidR="00F047B6" w:rsidRDefault="00F047B6" w:rsidP="00F047B6"/>
    <w:p w14:paraId="0164EAEC" w14:textId="77777777" w:rsidR="00F047B6" w:rsidRDefault="00F047B6" w:rsidP="00F047B6"/>
    <w:p w14:paraId="17951A2E" w14:textId="77777777" w:rsidR="00F047B6" w:rsidRDefault="00F047B6" w:rsidP="00F047B6">
      <w:r>
        <w:t xml:space="preserve">mphefie f en ce cas </w:t>
      </w:r>
      <w:r>
        <w:rPr>
          <w:rFonts w:ascii="Segoe UI Symbol" w:hAnsi="Segoe UI Symbol" w:cs="Segoe UI Symbol"/>
        </w:rPr>
        <w:t>⁊</w:t>
      </w:r>
      <w:r>
        <w:t xml:space="preserve"> no pas iaiiiſnie. Jie ie lexie mnel.</w:t>
      </w:r>
    </w:p>
    <w:p w14:paraId="4E1A244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met.</w:t>
      </w:r>
    </w:p>
    <w:p w14:paraId="5BEE039B" w14:textId="7AB804DD" w:rsidR="00F047B6" w:rsidRDefault="00F047B6" w:rsidP="00F047B6">
      <w:r>
        <w:t xml:space="preserve"> </w:t>
      </w:r>
      <w:r>
        <w:rPr>
          <w:rFonts w:ascii="Cambria Math" w:hAnsi="Cambria Math" w:cs="Cambria Math"/>
        </w:rPr>
        <w:t>ℂ</w:t>
      </w:r>
      <w:r>
        <w:t xml:space="preserve"> Et ſi </w:t>
      </w:r>
      <w:r w:rsidR="001F0515">
        <w:t>d</w:t>
      </w:r>
      <w:r>
        <w:t>ebuons</w:t>
      </w:r>
    </w:p>
    <w:p w14:paraId="550D2A9F" w14:textId="77777777" w:rsidR="00F047B6" w:rsidRDefault="00F047B6" w:rsidP="00F047B6">
      <w:r>
        <w:t>ſcauoir que ſe lainſne</w:t>
      </w:r>
    </w:p>
    <w:p w14:paraId="75290361" w14:textId="77777777" w:rsidR="00F047B6" w:rsidRDefault="00F047B6" w:rsidP="00F047B6">
      <w:r>
        <w:t>choiſi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nef qui neſ</w:t>
      </w:r>
    </w:p>
    <w:p w14:paraId="4173967A" w14:textId="77777777" w:rsidR="00F047B6" w:rsidRDefault="00F047B6" w:rsidP="00F047B6">
      <w:r>
        <w:t>pas partable et baille</w:t>
      </w:r>
    </w:p>
    <w:p w14:paraId="0A609214" w14:textId="77777777" w:rsidR="00F047B6" w:rsidRDefault="00F047B6" w:rsidP="00F047B6">
      <w:r>
        <w:t>aux aultres les eſchae</w:t>
      </w:r>
    </w:p>
    <w:p w14:paraId="35D0AEE1" w14:textId="0478DA86" w:rsidR="00F047B6" w:rsidRDefault="00F047B6" w:rsidP="00F047B6">
      <w:r>
        <w:t xml:space="preserve">tes:ſe lun </w:t>
      </w:r>
      <w:r w:rsidR="001F0515">
        <w:t>d</w:t>
      </w:r>
      <w:r>
        <w:t>es aultres</w:t>
      </w:r>
    </w:p>
    <w:p w14:paraId="21D1CE9F" w14:textId="77777777" w:rsidR="00F047B6" w:rsidRDefault="00F047B6" w:rsidP="00F047B6">
      <w:r>
        <w:t>reres meurt / les eſ</w:t>
      </w:r>
    </w:p>
    <w:p w14:paraId="08F07E49" w14:textId="77777777" w:rsidR="00F047B6" w:rsidRDefault="00F047B6" w:rsidP="00F047B6">
      <w:r>
        <w:t>chaetes ne viendɿoiēt</w:t>
      </w:r>
    </w:p>
    <w:p w14:paraId="0D2965CD" w14:textId="77777777" w:rsidR="00F047B6" w:rsidRDefault="00F047B6" w:rsidP="00F047B6">
      <w:r>
        <w:t xml:space="preserve">pas a lainſne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833348E" w14:textId="354A102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</w:t>
      </w:r>
    </w:p>
    <w:p w14:paraId="2F73DF36" w14:textId="77777777" w:rsidR="00F047B6" w:rsidRDefault="00F047B6" w:rsidP="00F047B6">
      <w:r>
        <w:t>que par ce mot ceſ-</w:t>
      </w:r>
    </w:p>
    <w:p w14:paraId="0B46FA3B" w14:textId="77777777" w:rsidR="00F047B6" w:rsidRDefault="00F047B6" w:rsidP="00F047B6">
      <w:r>
        <w:t>chaetesJſont entēdus</w:t>
      </w:r>
    </w:p>
    <w:p w14:paraId="3CFA5438" w14:textId="77777777" w:rsidR="00F047B6" w:rsidRDefault="00F047B6" w:rsidP="00F047B6">
      <w:r>
        <w:t>les fiefz partables / et</w:t>
      </w:r>
    </w:p>
    <w:p w14:paraId="6A7DB751" w14:textId="3331F827" w:rsidR="00F047B6" w:rsidRDefault="00F047B6" w:rsidP="00F047B6">
      <w:r>
        <w:t xml:space="preserve">peut on </w:t>
      </w:r>
      <w:r w:rsidR="001F0515">
        <w:t>d</w:t>
      </w:r>
      <w:r>
        <w:t>ire que la cauſe pourquoy le texte les appelle</w:t>
      </w:r>
    </w:p>
    <w:p w14:paraId="73EE897F" w14:textId="77777777" w:rsidR="00F047B6" w:rsidRDefault="00F047B6" w:rsidP="00F047B6">
      <w:r>
        <w:t>eſchaetes a ce pɿopos pl ᷒ q̄ nobles fiefz (qui auſſi bien</w:t>
      </w:r>
    </w:p>
    <w:p w14:paraId="211DBCA2" w14:textId="54A60B43" w:rsidR="00F047B6" w:rsidRDefault="00F047B6" w:rsidP="00F047B6">
      <w:r>
        <w:t>pourroiēt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ictes eſchaetes)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q̇lz eſcheēt</w:t>
      </w:r>
    </w:p>
    <w:p w14:paraId="0CDA511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peuēt eſcheoir a leur ſucceſſeurs quelq̄ nōbɿe q̇l y ait:</w:t>
      </w:r>
    </w:p>
    <w:p w14:paraId="2E66C391" w14:textId="19CB6C9C" w:rsidR="00F047B6" w:rsidRDefault="00F047B6" w:rsidP="00F047B6">
      <w:r>
        <w:t xml:space="preserve">leſquelz les </w:t>
      </w:r>
      <w:r w:rsidR="001F0515">
        <w:t>d</w:t>
      </w:r>
      <w:r>
        <w:t xml:space="preserve">iuiſent </w:t>
      </w:r>
      <w:r>
        <w:rPr>
          <w:rFonts w:ascii="Segoe UI Symbol" w:hAnsi="Segoe UI Symbol" w:cs="Segoe UI Symbol"/>
        </w:rPr>
        <w:t>⁊</w:t>
      </w:r>
      <w:r>
        <w:t xml:space="preserve"> partēt entre eulx. Et le noble fiel</w:t>
      </w:r>
    </w:p>
    <w:p w14:paraId="37695915" w14:textId="3C281E49" w:rsidR="00F047B6" w:rsidRDefault="00F047B6" w:rsidP="00F047B6">
      <w:r>
        <w:t xml:space="preserve">ne ſe </w:t>
      </w:r>
      <w:r w:rsidR="001F0515">
        <w:t>d</w:t>
      </w:r>
      <w:r>
        <w:t xml:space="preserve">iuiſe poītzmais </w:t>
      </w:r>
      <w:r w:rsidR="001F0515">
        <w:t>d</w:t>
      </w:r>
      <w:r>
        <w:t>emeure tout a lainſne.Et veult</w:t>
      </w:r>
    </w:p>
    <w:p w14:paraId="5F8B5870" w14:textId="77777777" w:rsidR="00F047B6" w:rsidRDefault="00F047B6" w:rsidP="00F047B6">
      <w:r>
        <w:t>dire le texte , q̄ ſe lainſne a pɿins vng noble fief pour ſa</w:t>
      </w:r>
    </w:p>
    <w:p w14:paraId="7FCCAA68" w14:textId="77777777" w:rsidR="00F047B6" w:rsidRDefault="00F047B6" w:rsidP="00F047B6">
      <w:r>
        <w:t xml:space="preserve">part </w:t>
      </w:r>
      <w:r>
        <w:rPr>
          <w:rFonts w:ascii="Segoe UI Symbol" w:hAnsi="Segoe UI Symbol" w:cs="Segoe UI Symbol"/>
        </w:rPr>
        <w:t>⁊</w:t>
      </w:r>
      <w:r>
        <w:t xml:space="preserve"> les aultres ont les eſchaetes 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les cho</w:t>
      </w:r>
    </w:p>
    <w:p w14:paraId="69B2634C" w14:textId="33E267CE" w:rsidR="00F047B6" w:rsidRDefault="00F047B6" w:rsidP="00F047B6">
      <w:r>
        <w:t xml:space="preserve">ſes ptables ſe lu </w:t>
      </w:r>
      <w:r w:rsidR="001F0515">
        <w:t>d</w:t>
      </w:r>
      <w:r>
        <w:t>es puiſnez meurt / lautre puiſne ſer-</w:t>
      </w:r>
    </w:p>
    <w:p w14:paraId="7B983CD6" w14:textId="77777777" w:rsidR="00F047B6" w:rsidRDefault="00F047B6" w:rsidP="00F047B6">
      <w:r>
        <w:t xml:space="preserve">con heritier en ce cas </w:t>
      </w:r>
      <w:r>
        <w:rPr>
          <w:rFonts w:ascii="Segoe UI Symbol" w:hAnsi="Segoe UI Symbol" w:cs="Segoe UI Symbol"/>
        </w:rPr>
        <w:t>⁊</w:t>
      </w:r>
      <w:r>
        <w:t xml:space="preserve"> nō pas lainſne.Itē le texte met.</w:t>
      </w:r>
    </w:p>
    <w:p w14:paraId="1A62E2F8" w14:textId="77777777" w:rsidR="00F047B6" w:rsidRDefault="00F047B6" w:rsidP="00F047B6">
      <w:r>
        <w:t>ſoɿ</w:t>
      </w:r>
    </w:p>
    <w:p w14:paraId="5EA9F612" w14:textId="32350062" w:rsidR="00F047B6" w:rsidRDefault="00F047B6" w:rsidP="00F047B6">
      <w:r>
        <w:t>Dedi</w:t>
      </w:r>
      <w:r w:rsidR="001F0515">
        <w:t>d</w:t>
      </w:r>
      <w:r>
        <w:t xml:space="preserve"> ooɿ</w:t>
      </w:r>
    </w:p>
    <w:p w14:paraId="3951F04C" w14:textId="77777777" w:rsidR="00F047B6" w:rsidRDefault="00F047B6" w:rsidP="00F047B6"/>
    <w:p w14:paraId="177C72B2" w14:textId="77777777" w:rsidR="00F047B6" w:rsidRDefault="00F047B6" w:rsidP="00F047B6"/>
    <w:p w14:paraId="1C48DD66" w14:textId="1722C4F3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Les ſeurs ne </w:t>
      </w:r>
      <w:r w:rsidR="001F0515">
        <w:t>d</w:t>
      </w:r>
      <w:r>
        <w:t>oibuēt reciamer aulcune partie en</w:t>
      </w:r>
    </w:p>
    <w:p w14:paraId="32625784" w14:textId="7429C00E" w:rsidR="00F047B6" w:rsidRDefault="00F047B6" w:rsidP="00F047B6">
      <w:r>
        <w:t xml:space="preserve">lheritage </w:t>
      </w:r>
      <w:r w:rsidR="001F0515">
        <w:t>d</w:t>
      </w:r>
      <w:r>
        <w:t xml:space="preserve">e leur pere cōtre ſes freres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01C4250B" w14:textId="71CF6049" w:rsidR="00F047B6" w:rsidRDefault="00F047B6" w:rsidP="00F047B6">
      <w:r>
        <w:t xml:space="preserve">ſcauoir que ce texte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que les freres</w:t>
      </w:r>
    </w:p>
    <w:p w14:paraId="5CCDD26A" w14:textId="77777777" w:rsidR="00F047B6" w:rsidRDefault="00F047B6" w:rsidP="00F047B6">
      <w:r>
        <w:t xml:space="preserve">Meritier en ce cas </w:t>
      </w:r>
      <w:r>
        <w:rPr>
          <w:rFonts w:ascii="Segoe UI Symbol" w:hAnsi="Segoe UI Symbol" w:cs="Segoe UI Symbol"/>
        </w:rPr>
        <w:t>⁊</w:t>
      </w:r>
      <w:r>
        <w:t xml:space="preserve"> nō pas lainſne.Itē le texte met.</w:t>
      </w:r>
    </w:p>
    <w:p w14:paraId="5F0E07EC" w14:textId="77777777" w:rsidR="00F047B6" w:rsidRDefault="00F047B6" w:rsidP="00F047B6">
      <w:r>
        <w:t>l</w:t>
      </w:r>
    </w:p>
    <w:p w14:paraId="3852CA4B" w14:textId="77777777" w:rsidR="00F047B6" w:rsidRDefault="00F047B6" w:rsidP="00F047B6"/>
    <w:p w14:paraId="5B2765C1" w14:textId="77777777" w:rsidR="00F047B6" w:rsidRDefault="00F047B6" w:rsidP="00F047B6"/>
    <w:p w14:paraId="11777409" w14:textId="1136F61F" w:rsidR="00F047B6" w:rsidRDefault="001F0515" w:rsidP="00F047B6">
      <w:r>
        <w:t>d</w:t>
      </w:r>
      <w:r w:rsidR="00F047B6">
        <w:t xml:space="preserve">oiuent marier leurs ſeurs ſans </w:t>
      </w:r>
      <w:r>
        <w:t>d</w:t>
      </w:r>
      <w:r w:rsidR="00F047B6">
        <w:t>eſparagement a per-</w:t>
      </w:r>
    </w:p>
    <w:p w14:paraId="2EAB255C" w14:textId="25AA1E11" w:rsidR="00F047B6" w:rsidRDefault="00F047B6" w:rsidP="00F047B6">
      <w:r>
        <w:t xml:space="preserve">ſonne ydoine eu regard a la ligne et a la puiſſance </w:t>
      </w:r>
      <w:r w:rsidR="001F0515">
        <w:t>d</w:t>
      </w:r>
      <w:r>
        <w:t>es</w:t>
      </w:r>
    </w:p>
    <w:p w14:paraId="76C4F4B7" w14:textId="424DCBFC" w:rsidR="00F047B6" w:rsidRDefault="00F047B6" w:rsidP="00F047B6">
      <w:r>
        <w:t xml:space="preserve">ſe </w:t>
      </w:r>
      <w:r w:rsidR="001F0515">
        <w:t>d</w:t>
      </w:r>
      <w:r>
        <w:t>ue iec auired.</w:t>
      </w:r>
    </w:p>
    <w:p w14:paraId="7CECF674" w14:textId="7664C885" w:rsidR="00F047B6" w:rsidRDefault="00F047B6" w:rsidP="00F047B6">
      <w:r>
        <w:t xml:space="preserve">perſonnes.Et par ce mot l </w:t>
      </w:r>
      <w:r w:rsidR="001F0515">
        <w:t>d</w:t>
      </w:r>
      <w:r>
        <w:t xml:space="preserve">e terre ou </w:t>
      </w:r>
      <w:r w:rsidR="001F0515">
        <w:t>d</w:t>
      </w:r>
      <w:r>
        <w:t>e meuble ane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9B7C896" w14:textId="6C14F694" w:rsidR="00F047B6" w:rsidRDefault="00F047B6" w:rsidP="00F047B6">
      <w:r>
        <w:t xml:space="preserve">pas a entendɿe quil ſoit </w:t>
      </w:r>
      <w:r w:rsidR="001F0515">
        <w:t>d</w:t>
      </w:r>
      <w:r>
        <w:t>e neceſſite que les freres bail-</w:t>
      </w:r>
    </w:p>
    <w:p w14:paraId="0A96F37E" w14:textId="77777777" w:rsidR="00F047B6" w:rsidRDefault="00F047B6" w:rsidP="00F047B6">
      <w:r>
        <w:t>lent a leurs ſeurs heritages ou meubles a mariage :</w:t>
      </w:r>
    </w:p>
    <w:p w14:paraId="5C07E9CF" w14:textId="77777777" w:rsidR="00F047B6" w:rsidRDefault="00F047B6" w:rsidP="00F047B6">
      <w:r>
        <w:t>car ſe ilz les pouoient</w:t>
      </w:r>
    </w:p>
    <w:p w14:paraId="36A19D84" w14:textId="77777777" w:rsidR="00F047B6" w:rsidRDefault="00F047B6" w:rsidP="00F047B6">
      <w:r>
        <w:t>marier aduenaument.</w:t>
      </w:r>
    </w:p>
    <w:p w14:paraId="71249955" w14:textId="0DBDB1CF" w:rsidR="00F047B6" w:rsidRDefault="00F047B6" w:rsidP="00F047B6">
      <w:r>
        <w:t xml:space="preserve">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ſans rien</w:t>
      </w:r>
    </w:p>
    <w:p w14:paraId="241B3D8E" w14:textId="5E11F734" w:rsidR="00F047B6" w:rsidRDefault="00F047B6" w:rsidP="00F047B6">
      <w:r>
        <w:t xml:space="preserve">leur </w:t>
      </w:r>
      <w:r w:rsidR="001F0515">
        <w:t>d</w:t>
      </w:r>
      <w:r>
        <w:t>ōner il ſuffiroit/</w:t>
      </w:r>
    </w:p>
    <w:p w14:paraId="441524D0" w14:textId="77777777" w:rsidR="00F047B6" w:rsidRDefault="00F047B6" w:rsidP="00F047B6">
      <w:r>
        <w:t>puis que le mary en ſe</w:t>
      </w:r>
    </w:p>
    <w:p w14:paraId="7A320A30" w14:textId="77777777" w:rsidR="00F047B6" w:rsidRDefault="00F047B6" w:rsidP="00F047B6">
      <w:r>
        <w:t>roit content. Car ſaul-</w:t>
      </w:r>
    </w:p>
    <w:p w14:paraId="6CBDD057" w14:textId="77777777" w:rsidR="00F047B6" w:rsidRDefault="00F047B6" w:rsidP="00F047B6">
      <w:r>
        <w:t>cun auoit pɿomis a ſa</w:t>
      </w:r>
    </w:p>
    <w:p w14:paraId="48EE9204" w14:textId="77777777" w:rsidR="00F047B6" w:rsidRDefault="00F047B6" w:rsidP="00F047B6">
      <w:r>
        <w:t>ſeur a mariage vne ſō-</w:t>
      </w:r>
    </w:p>
    <w:p w14:paraId="03647966" w14:textId="6F056619" w:rsidR="00F047B6" w:rsidRDefault="00F047B6" w:rsidP="00F047B6">
      <w:r>
        <w:t xml:space="preserve">me </w:t>
      </w:r>
      <w:r w:rsidR="001F0515">
        <w:t>d</w:t>
      </w:r>
      <w:r>
        <w:t>argent,le mary la</w:t>
      </w:r>
    </w:p>
    <w:p w14:paraId="4091FEA5" w14:textId="2A7A64A7" w:rsidR="00F047B6" w:rsidRDefault="00F047B6" w:rsidP="00F047B6">
      <w:r>
        <w:t xml:space="preserve">pourroit </w:t>
      </w:r>
      <w:r w:rsidR="001F0515">
        <w:t>d</w:t>
      </w:r>
      <w:r>
        <w:t>onner/qui-</w:t>
      </w:r>
    </w:p>
    <w:p w14:paraId="3BE2C972" w14:textId="77777777" w:rsidR="00F047B6" w:rsidRDefault="00F047B6" w:rsidP="00F047B6">
      <w:r>
        <w:t>cter / ou ſen tenir con-</w:t>
      </w:r>
    </w:p>
    <w:p w14:paraId="0656FB86" w14:textId="77777777" w:rsidR="00F047B6" w:rsidRDefault="00F047B6" w:rsidP="00F047B6">
      <w:r>
        <w:t>tent/ſans q̄lle le peu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1FC06BD" w14:textId="77777777" w:rsidR="00F047B6" w:rsidRDefault="00F047B6" w:rsidP="00F047B6">
      <w:r>
        <w:t>contredire : mais ſen-</w:t>
      </w:r>
    </w:p>
    <w:p w14:paraId="4C9B704E" w14:textId="66716F08" w:rsidR="00F047B6" w:rsidRDefault="00F047B6" w:rsidP="00F047B6">
      <w:r>
        <w:t xml:space="preserve">tent q̄ les freres </w:t>
      </w:r>
      <w:r w:rsidR="001F0515">
        <w:t>d</w:t>
      </w:r>
      <w:r>
        <w:t>oib-</w:t>
      </w:r>
    </w:p>
    <w:p w14:paraId="02302C8B" w14:textId="0428D2E6" w:rsidR="00F047B6" w:rsidRDefault="00F047B6" w:rsidP="00F047B6">
      <w:r>
        <w:t xml:space="preserve">uēt </w:t>
      </w:r>
      <w:r w:rsidR="001F0515">
        <w:t>d</w:t>
      </w:r>
      <w:r>
        <w:t>ōner a leurs ſeurſ</w:t>
      </w:r>
    </w:p>
    <w:p w14:paraId="0D29798F" w14:textId="77777777" w:rsidR="00F047B6" w:rsidRDefault="00F047B6" w:rsidP="00F047B6">
      <w:r>
        <w:t>en mariage ou meuble</w:t>
      </w:r>
    </w:p>
    <w:p w14:paraId="0B292B1C" w14:textId="77777777" w:rsidR="00F047B6" w:rsidRDefault="00F047B6" w:rsidP="00F047B6">
      <w:r>
        <w:t>ou heritage aduenau-</w:t>
      </w:r>
    </w:p>
    <w:p w14:paraId="45679892" w14:textId="77777777" w:rsidR="00F047B6" w:rsidRDefault="00F047B6" w:rsidP="00F047B6">
      <w:r>
        <w:t>mēt,ſilz ne les pouoiēt</w:t>
      </w:r>
    </w:p>
    <w:p w14:paraId="3254E798" w14:textId="77777777" w:rsidR="00F047B6" w:rsidRDefault="00F047B6" w:rsidP="00F047B6">
      <w:r>
        <w:t>aultremēt marier ſans</w:t>
      </w:r>
    </w:p>
    <w:p w14:paraId="7E457AE5" w14:textId="10C92429" w:rsidR="00F047B6" w:rsidRDefault="001F0515" w:rsidP="00F047B6">
      <w:r>
        <w:t>d</w:t>
      </w:r>
      <w:r w:rsidR="00F047B6">
        <w:t>eſparager.</w:t>
      </w:r>
    </w:p>
    <w:p w14:paraId="4A88AABD" w14:textId="456836F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</w:t>
      </w:r>
    </w:p>
    <w:p w14:paraId="780ADEC3" w14:textId="77777777" w:rsidR="00F047B6" w:rsidRDefault="00F047B6" w:rsidP="00F047B6">
      <w:r>
        <w:t>uoir ſe aulcun a vne</w:t>
      </w:r>
    </w:p>
    <w:p w14:paraId="5410D154" w14:textId="77777777" w:rsidR="00F047B6" w:rsidRDefault="00F047B6" w:rsidP="00F047B6">
      <w:r>
        <w:t xml:space="preserve">ſeur </w:t>
      </w:r>
      <w:r>
        <w:rPr>
          <w:rFonts w:ascii="Segoe UI Symbol" w:hAnsi="Segoe UI Symbol" w:cs="Segoe UI Symbol"/>
        </w:rPr>
        <w:t>⁊</w:t>
      </w:r>
      <w:r>
        <w:t xml:space="preserve"> elle ne ſe vueille</w:t>
      </w:r>
    </w:p>
    <w:p w14:paraId="243B7256" w14:textId="3C120D62" w:rsidR="00F047B6" w:rsidRDefault="00F047B6" w:rsidP="00F047B6">
      <w:r>
        <w:t xml:space="preserve">point marier,ains </w:t>
      </w:r>
      <w:r w:rsidR="001F0515">
        <w:t>d</w:t>
      </w:r>
      <w:r>
        <w:t>ict</w:t>
      </w:r>
    </w:p>
    <w:p w14:paraId="179E1986" w14:textId="77777777" w:rsidR="00F047B6" w:rsidRDefault="00F047B6" w:rsidP="00F047B6">
      <w:r>
        <w:t>q̄lle viura cha</w:t>
      </w:r>
      <w:r>
        <w:rPr>
          <w:rFonts w:ascii="Arial Unicode MS" w:eastAsia="Arial Unicode MS" w:hAnsi="Arial Unicode MS" w:cs="Arial Unicode MS" w:hint="eastAsia"/>
        </w:rPr>
        <w:t>ﬅ</w:t>
      </w:r>
      <w:r>
        <w:t>ement</w:t>
      </w:r>
    </w:p>
    <w:p w14:paraId="2745D9B6" w14:textId="77777777" w:rsidR="00F047B6" w:rsidRDefault="00F047B6" w:rsidP="00F047B6">
      <w:r>
        <w:t>quelle ne perdɿa pas</w:t>
      </w:r>
    </w:p>
    <w:p w14:paraId="3DBDDF27" w14:textId="399EAD38" w:rsidR="00F047B6" w:rsidRDefault="00F047B6" w:rsidP="00F047B6">
      <w:r>
        <w:t xml:space="preserve">pour ce ſa part </w:t>
      </w:r>
      <w:r w:rsidR="001F0515">
        <w:t>d</w:t>
      </w:r>
      <w:r>
        <w:t>e lhe-</w:t>
      </w:r>
    </w:p>
    <w:p w14:paraId="3826B24F" w14:textId="77777777" w:rsidR="00F047B6" w:rsidRDefault="00F047B6" w:rsidP="00F047B6">
      <w:r>
        <w:t>ritage/mais laura ſeu</w:t>
      </w:r>
    </w:p>
    <w:p w14:paraId="3F93640E" w14:textId="77777777" w:rsidR="00F047B6" w:rsidRDefault="00F047B6" w:rsidP="00F047B6">
      <w:r>
        <w:t>lemēt a vie/car aultre-</w:t>
      </w:r>
    </w:p>
    <w:p w14:paraId="14724162" w14:textId="77777777" w:rsidR="00F047B6" w:rsidRDefault="00F047B6" w:rsidP="00F047B6">
      <w:r>
        <w:t>ment ce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E430D56" w14:textId="0B9102D1" w:rsidR="00F047B6" w:rsidRDefault="00F047B6" w:rsidP="00F047B6">
      <w:r>
        <w:t xml:space="preserve">eu pɿeiudice </w:t>
      </w:r>
      <w:r w:rsidR="001F0515">
        <w:t>d</w:t>
      </w:r>
      <w:r>
        <w:t>u frere</w:t>
      </w:r>
    </w:p>
    <w:p w14:paraId="6D639A0B" w14:textId="77777777" w:rsidR="00F047B6" w:rsidRDefault="00F047B6" w:rsidP="00F047B6">
      <w:r>
        <w:lastRenderedPageBreak/>
        <w:t>et ſeroit plus a laduā-</w:t>
      </w:r>
    </w:p>
    <w:p w14:paraId="2119974D" w14:textId="77777777" w:rsidR="00F047B6" w:rsidRDefault="00F047B6" w:rsidP="00F047B6">
      <w:r>
        <w:t>tage que les aultres.</w:t>
      </w:r>
    </w:p>
    <w:p w14:paraId="6DCE2FD3" w14:textId="77777777" w:rsidR="00F047B6" w:rsidRDefault="00F047B6" w:rsidP="00F047B6"/>
    <w:p w14:paraId="1A0D9D1A" w14:textId="77777777" w:rsidR="00F047B6" w:rsidRDefault="00F047B6" w:rsidP="00F047B6"/>
    <w:p w14:paraId="1750B435" w14:textId="77777777" w:rsidR="00F047B6" w:rsidRDefault="00F047B6" w:rsidP="00F047B6">
      <w:r>
        <w:t>vv. fo.ov</w:t>
      </w:r>
    </w:p>
    <w:p w14:paraId="0E1E0CDB" w14:textId="77777777" w:rsidR="00F047B6" w:rsidRDefault="00F047B6" w:rsidP="00F047B6">
      <w:r>
        <w:t xml:space="preserve">ou beſaelle. </w:t>
      </w:r>
      <w:r>
        <w:rPr>
          <w:rFonts w:ascii="Cambria Math" w:hAnsi="Cambria Math" w:cs="Cambria Math"/>
        </w:rPr>
        <w:t>ℂ</w:t>
      </w:r>
      <w:r>
        <w:t>Item enſuit eu texte. fo.xxiij.</w:t>
      </w:r>
    </w:p>
    <w:p w14:paraId="31DFD87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ie texte met.</w:t>
      </w:r>
    </w:p>
    <w:p w14:paraId="738136AF" w14:textId="77777777" w:rsidR="00F047B6" w:rsidRDefault="00F047B6" w:rsidP="00F047B6">
      <w:r>
        <w:t xml:space="preserve">m </w:t>
      </w:r>
    </w:p>
    <w:p w14:paraId="3F1BBA68" w14:textId="22CB140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ſca-</w:t>
      </w:r>
    </w:p>
    <w:p w14:paraId="25CAF1BD" w14:textId="77777777" w:rsidR="00F047B6" w:rsidRDefault="00F047B6" w:rsidP="00F047B6">
      <w:r>
        <w:t>uoir que les ſeurs nōt</w:t>
      </w:r>
    </w:p>
    <w:p w14:paraId="75A89DD9" w14:textId="7DACE7AB" w:rsidR="00F047B6" w:rsidRDefault="00F047B6" w:rsidP="00F047B6">
      <w:r>
        <w:t xml:space="preserve">mariage foɿs </w:t>
      </w:r>
      <w:r w:rsidR="001F0515">
        <w:t>d</w:t>
      </w:r>
      <w:r>
        <w:t>e la ter</w:t>
      </w:r>
    </w:p>
    <w:p w14:paraId="60BC84E4" w14:textId="77777777" w:rsidR="00F047B6" w:rsidRDefault="00F047B6" w:rsidP="00F047B6">
      <w:r>
        <w:t>re qui viēt aux freres</w:t>
      </w:r>
    </w:p>
    <w:p w14:paraId="3B4310CB" w14:textId="1E147430" w:rsidR="00F047B6" w:rsidRDefault="001F0515" w:rsidP="00F047B6">
      <w:r>
        <w:t>d</w:t>
      </w:r>
      <w:r w:rsidR="00F047B6">
        <w:t xml:space="preserve">e pere ou </w:t>
      </w:r>
      <w:r>
        <w:t>d</w:t>
      </w:r>
      <w:r w:rsidR="00F047B6">
        <w:t>e mere ou</w:t>
      </w:r>
    </w:p>
    <w:p w14:paraId="16E82027" w14:textId="77777777" w:rsidR="00F047B6" w:rsidRDefault="00F047B6" w:rsidP="00F047B6">
      <w:r>
        <w:t xml:space="preserve">aultres anceſſeurs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2263AED" w14:textId="77777777" w:rsidR="00F047B6" w:rsidRDefault="00F047B6" w:rsidP="00F047B6">
      <w:r>
        <w:t>Par ce texte peut on</w:t>
      </w:r>
    </w:p>
    <w:p w14:paraId="6FAF903A" w14:textId="77777777" w:rsidR="00F047B6" w:rsidRDefault="00F047B6" w:rsidP="00F047B6">
      <w:r>
        <w:t>noter que les ſeurs ne</w:t>
      </w:r>
    </w:p>
    <w:p w14:paraId="3D3D041F" w14:textId="77777777" w:rsidR="00F047B6" w:rsidRDefault="00F047B6" w:rsidP="00F047B6">
      <w:r>
        <w:t>aurōt partie ne maria-</w:t>
      </w:r>
    </w:p>
    <w:p w14:paraId="68D3E743" w14:textId="299003B3" w:rsidR="00F047B6" w:rsidRDefault="00F047B6" w:rsidP="00F047B6">
      <w:r>
        <w:t xml:space="preserve">ge </w:t>
      </w:r>
      <w:r w:rsidR="001F0515">
        <w:t>d</w:t>
      </w:r>
      <w:r>
        <w:t>e ce qui viendɿa</w:t>
      </w:r>
    </w:p>
    <w:p w14:paraId="245BD28D" w14:textId="08BD2320" w:rsidR="00F047B6" w:rsidRDefault="00F047B6" w:rsidP="00F047B6">
      <w:r>
        <w:t xml:space="preserve">aux freres </w:t>
      </w:r>
      <w:r w:rsidR="001F0515">
        <w:t>d</w:t>
      </w:r>
      <w:r>
        <w:t>e ligne col</w:t>
      </w:r>
    </w:p>
    <w:p w14:paraId="71A9438F" w14:textId="77777777" w:rsidR="00F047B6" w:rsidRDefault="00F047B6" w:rsidP="00F047B6">
      <w:r>
        <w:t>lateral ne en ce qui le</w:t>
      </w:r>
    </w:p>
    <w:p w14:paraId="0591CB13" w14:textId="7B419872" w:rsidR="00F047B6" w:rsidRDefault="00F047B6" w:rsidP="00F047B6">
      <w:r>
        <w:t xml:space="preserve">viendɿoit </w:t>
      </w:r>
      <w:r w:rsidR="001F0515">
        <w:t>d</w:t>
      </w:r>
      <w:r>
        <w:t xml:space="preserve">e </w:t>
      </w:r>
      <w:r w:rsidR="001F0515">
        <w:t>d</w:t>
      </w:r>
      <w:r>
        <w:t>ɿoicte l</w:t>
      </w:r>
    </w:p>
    <w:p w14:paraId="452850C6" w14:textId="77777777" w:rsidR="00F047B6" w:rsidRDefault="00F047B6" w:rsidP="00F047B6">
      <w:r>
        <w:t>gne en mōtant. Mais</w:t>
      </w:r>
    </w:p>
    <w:p w14:paraId="36AF9099" w14:textId="77777777" w:rsidR="00F047B6" w:rsidRDefault="00F047B6" w:rsidP="00F047B6">
      <w:r>
        <w:t>auroiēt ſeulement les</w:t>
      </w:r>
    </w:p>
    <w:p w14:paraId="084B212A" w14:textId="77777777" w:rsidR="00F047B6" w:rsidRDefault="00F047B6" w:rsidP="00F047B6">
      <w:r>
        <w:t>ſeurs partie ou mariage en ce qui viendɿoit aux freres</w:t>
      </w:r>
    </w:p>
    <w:p w14:paraId="45440B18" w14:textId="4E9E7899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ɿoicte ligne.cōme </w:t>
      </w:r>
      <w:r>
        <w:t>d</w:t>
      </w:r>
      <w:r w:rsidR="00F047B6">
        <w:t>e pere/</w:t>
      </w:r>
      <w:r>
        <w:t>d</w:t>
      </w:r>
      <w:r w:rsidR="00F047B6">
        <w:t>e mere/de ael/ou ael-</w:t>
      </w:r>
    </w:p>
    <w:p w14:paraId="5E6A7275" w14:textId="77777777" w:rsidR="00F047B6" w:rsidRDefault="00F047B6" w:rsidP="00F047B6">
      <w:r>
        <w:t>le/ ou beſaelle. f</w:t>
      </w:r>
    </w:p>
    <w:p w14:paraId="34B5CB12" w14:textId="77777777" w:rsidR="00F047B6" w:rsidRDefault="00F047B6" w:rsidP="00F047B6">
      <w:r>
        <w:t>F. Ee fex xidem.</w:t>
      </w:r>
    </w:p>
    <w:p w14:paraId="3D3C3FD7" w14:textId="77777777" w:rsidR="00F047B6" w:rsidRDefault="00F047B6" w:rsidP="00F047B6"/>
    <w:p w14:paraId="4B69EDD3" w14:textId="77777777" w:rsidR="00F047B6" w:rsidRDefault="00F047B6" w:rsidP="00F047B6"/>
    <w:p w14:paraId="39D5A5DF" w14:textId="77777777" w:rsidR="00F047B6" w:rsidRDefault="00F047B6" w:rsidP="00F047B6">
      <w:r>
        <w:t>tu.</w:t>
      </w:r>
    </w:p>
    <w:p w14:paraId="54493D45" w14:textId="77777777" w:rsidR="00F047B6" w:rsidRDefault="00F047B6" w:rsidP="00F047B6">
      <w:r>
        <w:t>n</w:t>
      </w:r>
    </w:p>
    <w:p w14:paraId="18C0511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Sereme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mariee a aulcu homme eue ne pour</w:t>
      </w:r>
    </w:p>
    <w:p w14:paraId="24F2BA37" w14:textId="1128C742" w:rsidR="00F047B6" w:rsidRDefault="00F047B6" w:rsidP="00F047B6">
      <w:r>
        <w:t xml:space="preserve">ra rien </w:t>
      </w:r>
      <w:r w:rsidR="001F0515">
        <w:t>d</w:t>
      </w:r>
      <w:r>
        <w:t xml:space="preserve">emander a ſes freres par raiſon </w:t>
      </w:r>
      <w:r w:rsidR="001F0515">
        <w:t>d</w:t>
      </w:r>
      <w:r>
        <w:t>e mariage:</w:t>
      </w:r>
    </w:p>
    <w:p w14:paraId="0EDE9CEF" w14:textId="58677C6D" w:rsidR="00F047B6" w:rsidRDefault="00F047B6" w:rsidP="00F047B6">
      <w:r>
        <w:t xml:space="preserve">foɿs ce que pere et mere luy </w:t>
      </w:r>
      <w:r w:rsidR="001F0515">
        <w:t>d</w:t>
      </w:r>
      <w:r>
        <w:t xml:space="preserve">onnerent a mariage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D37453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 texte ne ſentent pas que ſe le pere ou la mere ou</w:t>
      </w:r>
    </w:p>
    <w:p w14:paraId="1C66C791" w14:textId="1E38E0F5" w:rsidR="00F047B6" w:rsidRDefault="00F047B6" w:rsidP="00F047B6">
      <w:r>
        <w:t xml:space="preserve">ael ou aelle auoient faict </w:t>
      </w:r>
      <w:r w:rsidR="001F0515">
        <w:t>d</w:t>
      </w:r>
      <w:r>
        <w:t>on a ladicte ſeur qui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ex-</w:t>
      </w:r>
    </w:p>
    <w:p w14:paraId="2E02B9D4" w14:textId="77777777" w:rsidR="00F047B6" w:rsidRDefault="00F047B6" w:rsidP="00F047B6">
      <w:r>
        <w:t>ceſſif que leſ freres ne le pourroient contredire apɿes</w:t>
      </w:r>
    </w:p>
    <w:p w14:paraId="399FBDAD" w14:textId="1929389D" w:rsidR="00F047B6" w:rsidRDefault="00F047B6" w:rsidP="00F047B6">
      <w:r>
        <w:t xml:space="preserve">la moɿt </w:t>
      </w:r>
      <w:r w:rsidR="001F0515">
        <w:t>d</w:t>
      </w:r>
      <w:r>
        <w:t xml:space="preserve">e leur anceſſeur/qui auroit faict le </w:t>
      </w:r>
      <w:r w:rsidR="001F0515">
        <w:t>d</w:t>
      </w:r>
      <w:r>
        <w:t>on. Et ſe</w:t>
      </w:r>
    </w:p>
    <w:p w14:paraId="403C7083" w14:textId="089A1579" w:rsidR="00F047B6" w:rsidRDefault="00F047B6" w:rsidP="00F047B6">
      <w:r>
        <w:t>ladicte ſeur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 xml:space="preserve">eſia ſaiſie ilz le </w:t>
      </w:r>
      <w:r w:rsidR="001F0515">
        <w:t>d</w:t>
      </w:r>
      <w:r>
        <w:t>eburoient reuo-</w:t>
      </w:r>
    </w:p>
    <w:p w14:paraId="69B5232F" w14:textId="34EEE311" w:rsidR="00F047B6" w:rsidRDefault="00F047B6" w:rsidP="00F047B6">
      <w:r>
        <w:t xml:space="preserve">quer en tant quil ſeroit exceſſif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lan et</w:t>
      </w:r>
    </w:p>
    <w:p w14:paraId="6513BADB" w14:textId="1964BB7B" w:rsidR="00F047B6" w:rsidRDefault="00F047B6" w:rsidP="00F047B6">
      <w:r>
        <w:t xml:space="preserve">le iour </w:t>
      </w:r>
      <w:r w:rsidR="001F0515">
        <w:t>d</w:t>
      </w:r>
      <w:r>
        <w:t xml:space="preserve">e la moɿt </w:t>
      </w:r>
      <w:r w:rsidR="001F0515">
        <w:t>d</w:t>
      </w:r>
      <w:r>
        <w:t xml:space="preserve">e leur āceſſeur q̇ auroit faict le </w:t>
      </w:r>
      <w:r w:rsidR="001F0515">
        <w:t>d</w:t>
      </w:r>
      <w:r>
        <w:t>on</w:t>
      </w:r>
    </w:p>
    <w:p w14:paraId="40F45C45" w14:textId="77777777" w:rsidR="00F047B6" w:rsidRDefault="00F047B6" w:rsidP="00F047B6">
      <w:r>
        <w:t xml:space="preserve"> Loof.f</w:t>
      </w:r>
    </w:p>
    <w:p w14:paraId="79848E71" w14:textId="77777777" w:rsidR="00F047B6" w:rsidRDefault="00F047B6" w:rsidP="00F047B6"/>
    <w:p w14:paraId="6D597AE9" w14:textId="77777777" w:rsidR="00F047B6" w:rsidRDefault="00F047B6" w:rsidP="00F047B6"/>
    <w:p w14:paraId="1CCD3236" w14:textId="77777777" w:rsidR="00F047B6" w:rsidRDefault="00F047B6" w:rsidP="00F047B6">
      <w:r>
        <w:t>fiiij</w:t>
      </w:r>
    </w:p>
    <w:p w14:paraId="070BF4F2" w14:textId="77777777" w:rsidR="00F047B6" w:rsidRDefault="00F047B6" w:rsidP="00F047B6"/>
    <w:p w14:paraId="70C0ABA6" w14:textId="77777777" w:rsidR="00F047B6" w:rsidRDefault="00F047B6" w:rsidP="00F047B6"/>
    <w:p w14:paraId="2A85E0F0" w14:textId="6996BAC8" w:rsidR="00F047B6" w:rsidRDefault="00F047B6" w:rsidP="00F047B6">
      <w:r>
        <w:t xml:space="preserve">De parties </w:t>
      </w:r>
      <w:r w:rsidR="001F0515">
        <w:t>d</w:t>
      </w:r>
      <w:r>
        <w:t>heritage,</w:t>
      </w:r>
    </w:p>
    <w:p w14:paraId="6D1324BC" w14:textId="77777777" w:rsidR="00F047B6" w:rsidRDefault="00F047B6" w:rsidP="00F047B6"/>
    <w:p w14:paraId="1275406D" w14:textId="77777777" w:rsidR="00F047B6" w:rsidRDefault="00F047B6" w:rsidP="00F047B6"/>
    <w:p w14:paraId="37356074" w14:textId="77777777" w:rsidR="00F047B6" w:rsidRDefault="00F047B6" w:rsidP="00F047B6">
      <w:r>
        <w:t>mariee a aulcū hōe/el-</w:t>
      </w:r>
    </w:p>
    <w:p w14:paraId="15C2073A" w14:textId="4E583633" w:rsidR="00F047B6" w:rsidRDefault="00F047B6" w:rsidP="00F047B6">
      <w:r>
        <w:t xml:space="preserve">le ne pourra rien </w:t>
      </w:r>
      <w:r w:rsidR="001F0515">
        <w:t>d</w:t>
      </w:r>
      <w:r>
        <w:t>emā</w:t>
      </w:r>
    </w:p>
    <w:p w14:paraId="4F9C01AE" w14:textId="77777777" w:rsidR="00F047B6" w:rsidRDefault="00F047B6" w:rsidP="00F047B6">
      <w:r>
        <w:t>der a ſes freres par rai</w:t>
      </w:r>
    </w:p>
    <w:p w14:paraId="2EF9403C" w14:textId="68362145" w:rsidR="00F047B6" w:rsidRDefault="00F047B6" w:rsidP="00F047B6">
      <w:r>
        <w:t xml:space="preserve">ſon </w:t>
      </w:r>
      <w:r w:rsidR="001F0515">
        <w:t>d</w:t>
      </w:r>
      <w:r>
        <w:t>e mariage:foɿs ce</w:t>
      </w:r>
    </w:p>
    <w:p w14:paraId="2B221756" w14:textId="4C84A459" w:rsidR="00F047B6" w:rsidRDefault="00F047B6" w:rsidP="00F047B6">
      <w:r>
        <w:t xml:space="preserve">q̄ pere ou mere luy </w:t>
      </w:r>
      <w:r w:rsidR="001F0515">
        <w:t>d</w:t>
      </w:r>
      <w:r>
        <w:t>ō-</w:t>
      </w:r>
    </w:p>
    <w:p w14:paraId="55E61A67" w14:textId="77777777" w:rsidR="00F047B6" w:rsidRDefault="00F047B6" w:rsidP="00F047B6">
      <w:r>
        <w:t>nerēt quād ilz la marie</w:t>
      </w:r>
    </w:p>
    <w:p w14:paraId="778FCB4A" w14:textId="77777777" w:rsidR="00F047B6" w:rsidRDefault="00F047B6" w:rsidP="00F047B6">
      <w:r>
        <w:t>rēt.Et ſe riē ne luy fut</w:t>
      </w:r>
    </w:p>
    <w:p w14:paraId="6276C8F9" w14:textId="77777777" w:rsidR="00F047B6" w:rsidRDefault="00F047B6" w:rsidP="00F047B6">
      <w:r>
        <w:t>donne en mariage.elle</w:t>
      </w:r>
    </w:p>
    <w:p w14:paraId="0208D24D" w14:textId="34F811C2" w:rsidR="00F047B6" w:rsidRDefault="00F047B6" w:rsidP="00F047B6">
      <w:r>
        <w:t xml:space="preserve">ne pourra rien </w:t>
      </w:r>
      <w:r w:rsidR="001F0515">
        <w:t>d</w:t>
      </w:r>
      <w:r>
        <w:t>eman-</w:t>
      </w:r>
    </w:p>
    <w:p w14:paraId="27787F48" w14:textId="77777777" w:rsidR="00F047B6" w:rsidRDefault="00F047B6" w:rsidP="00F047B6">
      <w:r>
        <w:t>der:mais ce qui luy fui</w:t>
      </w:r>
    </w:p>
    <w:p w14:paraId="54B7C68C" w14:textId="77777777" w:rsidR="00F047B6" w:rsidRDefault="00F047B6" w:rsidP="00F047B6">
      <w:r>
        <w:t>pmis au mariage ſont</w:t>
      </w:r>
    </w:p>
    <w:p w14:paraId="2948CE17" w14:textId="77777777" w:rsidR="00F047B6" w:rsidRDefault="00F047B6" w:rsidP="00F047B6">
      <w:r>
        <w:t>ceulx tenus a payer ce</w:t>
      </w:r>
    </w:p>
    <w:p w14:paraId="69170B0A" w14:textId="77777777" w:rsidR="00F047B6" w:rsidRDefault="00F047B6" w:rsidP="00F047B6">
      <w:r>
        <w:t>quilz luy pɿomirēt. Et</w:t>
      </w:r>
    </w:p>
    <w:p w14:paraId="340F71CC" w14:textId="77777777" w:rsidR="00F047B6" w:rsidRDefault="00F047B6" w:rsidP="00F047B6">
      <w:r>
        <w:t>ſe la pɿomeſſe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nyee:</w:t>
      </w:r>
    </w:p>
    <w:p w14:paraId="4F8D7FEB" w14:textId="1D49431E" w:rsidR="00F047B6" w:rsidRDefault="00F047B6" w:rsidP="00F047B6">
      <w:r>
        <w:t xml:space="preserve">elle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recoɿdee</w:t>
      </w:r>
    </w:p>
    <w:p w14:paraId="027127ED" w14:textId="77777777" w:rsidR="00F047B6" w:rsidRDefault="00F047B6" w:rsidP="00F047B6">
      <w:r>
        <w:t>par ceulx qui furent au</w:t>
      </w:r>
    </w:p>
    <w:p w14:paraId="4A156280" w14:textId="77777777" w:rsidR="00F047B6" w:rsidRDefault="00F047B6" w:rsidP="00F047B6">
      <w:r>
        <w:t>mariage. Car puis q̄</w:t>
      </w:r>
    </w:p>
    <w:p w14:paraId="31709335" w14:textId="77777777" w:rsidR="00F047B6" w:rsidRDefault="00F047B6" w:rsidP="00F047B6">
      <w:r>
        <w:t>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mariee / elle</w:t>
      </w:r>
    </w:p>
    <w:p w14:paraId="46CC2667" w14:textId="77777777" w:rsidR="00F047B6" w:rsidRDefault="00F047B6" w:rsidP="00F047B6">
      <w:r>
        <w:t>ne peut riens reclamer</w:t>
      </w:r>
    </w:p>
    <w:p w14:paraId="20EA2891" w14:textId="77777777" w:rsidR="00F047B6" w:rsidRDefault="00F047B6" w:rsidP="00F047B6">
      <w:r>
        <w:t>en lheritage a ſes an-</w:t>
      </w:r>
    </w:p>
    <w:p w14:paraId="522312C6" w14:textId="77777777" w:rsidR="00F047B6" w:rsidRDefault="00F047B6" w:rsidP="00F047B6">
      <w:r>
        <w:t>ceſſeurs / foɿs ce q̄ les</w:t>
      </w:r>
    </w:p>
    <w:p w14:paraId="26941670" w14:textId="10D6ED22" w:rsidR="00F047B6" w:rsidRDefault="00F047B6" w:rsidP="00F047B6">
      <w:r>
        <w:t xml:space="preserve">hoirs maſles luy </w:t>
      </w:r>
      <w:r w:rsidR="001F0515">
        <w:t>d</w:t>
      </w:r>
      <w:r>
        <w:t>on-</w:t>
      </w:r>
    </w:p>
    <w:p w14:paraId="1A2D9EBB" w14:textId="77777777" w:rsidR="00F047B6" w:rsidRDefault="00F047B6" w:rsidP="00F047B6">
      <w:r>
        <w:t>nerent et ottroyerent a</w:t>
      </w:r>
    </w:p>
    <w:p w14:paraId="632F2FD1" w14:textId="77777777" w:rsidR="00F047B6" w:rsidRDefault="00F047B6" w:rsidP="00F047B6">
      <w:r>
        <w:t>ſon mariage. Et ſe les</w:t>
      </w:r>
    </w:p>
    <w:p w14:paraId="244A547F" w14:textId="5160FDF1" w:rsidR="00F047B6" w:rsidRDefault="00F047B6" w:rsidP="00F047B6">
      <w:r>
        <w:t xml:space="preserve">hoirs </w:t>
      </w:r>
      <w:r w:rsidR="001F0515">
        <w:t>d</w:t>
      </w:r>
      <w:r>
        <w:t>u treſpaſſe ſont</w:t>
      </w:r>
    </w:p>
    <w:p w14:paraId="5298515F" w14:textId="77777777" w:rsidR="00F047B6" w:rsidRDefault="00F047B6" w:rsidP="00F047B6">
      <w:r>
        <w:t>en non aage / le maria-</w:t>
      </w:r>
    </w:p>
    <w:p w14:paraId="38767D0F" w14:textId="0276B9E7" w:rsidR="00F047B6" w:rsidRDefault="00F047B6" w:rsidP="00F047B6">
      <w:r>
        <w:t xml:space="preserve">ge aux ſeurs ne </w:t>
      </w:r>
      <w:r w:rsidR="001F0515">
        <w:t>d</w:t>
      </w:r>
      <w:r>
        <w:t>oibt</w:t>
      </w:r>
    </w:p>
    <w:p w14:paraId="34A8703B" w14:textId="77777777" w:rsidR="00F047B6" w:rsidRDefault="00F047B6" w:rsidP="00F047B6">
      <w:r>
        <w:t>pas pour 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pɿo-</w:t>
      </w:r>
    </w:p>
    <w:p w14:paraId="3CE661B9" w14:textId="1D60EAE7" w:rsidR="00F047B6" w:rsidRDefault="00F047B6" w:rsidP="00F047B6">
      <w:r>
        <w:t xml:space="preserve">longe : ains les </w:t>
      </w:r>
      <w:r w:rsidR="001F0515">
        <w:t>d</w:t>
      </w:r>
      <w:r>
        <w:t>oib-</w:t>
      </w:r>
    </w:p>
    <w:p w14:paraId="6D3FCB53" w14:textId="77777777" w:rsidR="00F047B6" w:rsidRDefault="00F047B6" w:rsidP="00F047B6">
      <w:r>
        <w:t>uent marier les plus</w:t>
      </w:r>
    </w:p>
    <w:p w14:paraId="4368162E" w14:textId="77777777" w:rsidR="00F047B6" w:rsidRDefault="00F047B6" w:rsidP="00F047B6">
      <w:r>
        <w:t>pɿochains amis/q̇ ont</w:t>
      </w:r>
    </w:p>
    <w:p w14:paraId="0B27B343" w14:textId="39118E7D" w:rsidR="00F047B6" w:rsidRDefault="00F047B6" w:rsidP="00F047B6">
      <w:r>
        <w:t xml:space="preserve">la garde </w:t>
      </w:r>
      <w:r w:rsidR="001F0515">
        <w:t>d</w:t>
      </w:r>
      <w:r>
        <w:t>u ſoubzaage/</w:t>
      </w:r>
    </w:p>
    <w:p w14:paraId="0D14CEEF" w14:textId="77777777" w:rsidR="00F047B6" w:rsidRDefault="00F047B6" w:rsidP="00F047B6"/>
    <w:p w14:paraId="72536623" w14:textId="77777777" w:rsidR="00F047B6" w:rsidRDefault="00F047B6" w:rsidP="00F047B6"/>
    <w:p w14:paraId="04823937" w14:textId="77777777" w:rsidR="00F047B6" w:rsidRDefault="00F047B6" w:rsidP="00F047B6">
      <w:r>
        <w:t>ainſi comme ſil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12D9A70F" w14:textId="77777777" w:rsidR="00F047B6" w:rsidRDefault="00F047B6" w:rsidP="00F047B6">
      <w:r>
        <w:t>o</w:t>
      </w:r>
    </w:p>
    <w:p w14:paraId="42EAA724" w14:textId="77777777" w:rsidR="00F047B6" w:rsidRDefault="00F047B6" w:rsidP="00F047B6">
      <w:r>
        <w:t xml:space="preserve">aage. </w:t>
      </w:r>
      <w:r>
        <w:rPr>
          <w:rFonts w:ascii="Cambria Math" w:hAnsi="Cambria Math" w:cs="Cambria Math"/>
        </w:rPr>
        <w:t>ℂ</w:t>
      </w:r>
      <w:r>
        <w:t>Se aulcund</w:t>
      </w:r>
    </w:p>
    <w:p w14:paraId="3F1AEEDD" w14:textId="5AA57AEE" w:rsidR="00F047B6" w:rsidRDefault="00F047B6" w:rsidP="00F047B6">
      <w:r>
        <w:t xml:space="preserve">femme </w:t>
      </w:r>
      <w:r w:rsidR="001F0515">
        <w:t>d</w:t>
      </w:r>
      <w:r>
        <w:t>emande a ſon</w:t>
      </w:r>
    </w:p>
    <w:p w14:paraId="074A6583" w14:textId="77777777" w:rsidR="00F047B6" w:rsidRDefault="00F047B6" w:rsidP="00F047B6">
      <w:r>
        <w:t>frere mariage/ſil veult</w:t>
      </w:r>
    </w:p>
    <w:p w14:paraId="4C25022B" w14:textId="77777777" w:rsidR="00F047B6" w:rsidRDefault="00F047B6" w:rsidP="00F047B6">
      <w:r>
        <w:t>il la menera auec luy et</w:t>
      </w:r>
    </w:p>
    <w:p w14:paraId="42D11293" w14:textId="77777777" w:rsidR="00F047B6" w:rsidRDefault="00F047B6" w:rsidP="00F047B6">
      <w:r>
        <w:lastRenderedPageBreak/>
        <w:t>laura en garde vng an</w:t>
      </w:r>
    </w:p>
    <w:p w14:paraId="69C25AE8" w14:textId="77777777" w:rsidR="00F047B6" w:rsidRDefault="00F047B6" w:rsidP="00F047B6">
      <w:r>
        <w:t>et vng iour / et puis la</w:t>
      </w:r>
    </w:p>
    <w:p w14:paraId="60265763" w14:textId="10CCE5EB" w:rsidR="00F047B6" w:rsidRDefault="00F047B6" w:rsidP="00F047B6">
      <w:r>
        <w:t xml:space="preserve">pouruoirra </w:t>
      </w:r>
      <w:r w:rsidR="001F0515">
        <w:t>d</w:t>
      </w:r>
      <w:r>
        <w:t>e auenant</w:t>
      </w:r>
    </w:p>
    <w:p w14:paraId="39F35A64" w14:textId="77777777" w:rsidR="00F047B6" w:rsidRDefault="00F047B6" w:rsidP="00F047B6">
      <w:r>
        <w:t>p</w:t>
      </w:r>
    </w:p>
    <w:p w14:paraId="47DF779C" w14:textId="77777777" w:rsidR="00F047B6" w:rsidRDefault="00F047B6" w:rsidP="00F047B6">
      <w:r>
        <w:t xml:space="preserve">mariage. </w:t>
      </w:r>
      <w:r>
        <w:rPr>
          <w:rFonts w:ascii="Cambria Math" w:hAnsi="Cambria Math" w:cs="Cambria Math"/>
        </w:rPr>
        <w:t>ℂ</w:t>
      </w:r>
      <w:r>
        <w:t xml:space="preserve"> Mariage</w:t>
      </w:r>
    </w:p>
    <w:p w14:paraId="62FC67DF" w14:textId="77777777" w:rsidR="00F047B6" w:rsidRDefault="00F047B6" w:rsidP="00F047B6">
      <w:r>
        <w:t>D</w:t>
      </w:r>
    </w:p>
    <w:p w14:paraId="0829CBCD" w14:textId="77777777" w:rsidR="00F047B6" w:rsidRDefault="00F047B6" w:rsidP="00F047B6">
      <w:r>
        <w:t>auenāt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</w:t>
      </w:r>
    </w:p>
    <w:p w14:paraId="467C3FA1" w14:textId="77777777" w:rsidR="00F047B6" w:rsidRDefault="00F047B6" w:rsidP="00F047B6">
      <w:r>
        <w:t>riee a conuenable per-</w:t>
      </w:r>
    </w:p>
    <w:p w14:paraId="27A1DA42" w14:textId="77777777" w:rsidR="00F047B6" w:rsidRDefault="00F047B6" w:rsidP="00F047B6">
      <w:r>
        <w:t>ſonne ſelon ſon ligna-</w:t>
      </w:r>
    </w:p>
    <w:p w14:paraId="073ED67E" w14:textId="77777777" w:rsidR="00F047B6" w:rsidRDefault="00F047B6" w:rsidP="00F047B6">
      <w:r>
        <w:t>gc et ſes poſſeſſions.</w:t>
      </w:r>
    </w:p>
    <w:p w14:paraId="10B76250" w14:textId="77777777" w:rsidR="00F047B6" w:rsidRDefault="00F047B6" w:rsidP="00F047B6">
      <w:r>
        <w:t>Et ſe elle ne veult tel</w:t>
      </w:r>
    </w:p>
    <w:p w14:paraId="664355ED" w14:textId="77777777" w:rsidR="00F047B6" w:rsidRDefault="00F047B6" w:rsidP="00F047B6">
      <w:r>
        <w:t>mariage ſoit laiſſee ſās</w:t>
      </w:r>
    </w:p>
    <w:p w14:paraId="40444E26" w14:textId="77777777" w:rsidR="00F047B6" w:rsidRDefault="00F047B6" w:rsidP="00F047B6">
      <w:r>
        <w:t>cōſeil et ſans aide tant</w:t>
      </w:r>
    </w:p>
    <w:p w14:paraId="1776D49C" w14:textId="72D670DD" w:rsidR="00F047B6" w:rsidRDefault="001F0515" w:rsidP="00F047B6">
      <w:r>
        <w:t>d</w:t>
      </w:r>
      <w:r w:rsidR="00F047B6">
        <w:t xml:space="preserve">e terre que </w:t>
      </w:r>
      <w:r>
        <w:t>d</w:t>
      </w:r>
      <w:r w:rsidR="00F047B6">
        <w:t>e meu-</w:t>
      </w:r>
    </w:p>
    <w:p w14:paraId="44C71F1E" w14:textId="77777777" w:rsidR="00F047B6" w:rsidRDefault="00F047B6" w:rsidP="00F047B6">
      <w:r>
        <w:t>ble. Es meſnages ne</w:t>
      </w:r>
    </w:p>
    <w:p w14:paraId="26018F73" w14:textId="77777777" w:rsidR="00F047B6" w:rsidRDefault="00F047B6" w:rsidP="00F047B6">
      <w:r>
        <w:t>peuent riens reclamer</w:t>
      </w:r>
    </w:p>
    <w:p w14:paraId="24E9088B" w14:textId="77777777" w:rsidR="00F047B6" w:rsidRDefault="00F047B6" w:rsidP="00F047B6">
      <w:r>
        <w:t>les ſeurs / ſil ny a plus</w:t>
      </w:r>
    </w:p>
    <w:p w14:paraId="1AF98734" w14:textId="7E6738BB" w:rsidR="00F047B6" w:rsidRDefault="001F0515" w:rsidP="00F047B6">
      <w:r>
        <w:t>d</w:t>
      </w:r>
      <w:r w:rsidR="00F047B6">
        <w:t xml:space="preserve">e meſnages q̄ </w:t>
      </w:r>
      <w:r>
        <w:t>d</w:t>
      </w:r>
      <w:r w:rsidR="00F047B6">
        <w:t>e fre-</w:t>
      </w:r>
    </w:p>
    <w:p w14:paraId="71C48D09" w14:textId="77777777" w:rsidR="00F047B6" w:rsidRDefault="00F047B6" w:rsidP="00F047B6">
      <w:r>
        <w:t>q</w:t>
      </w:r>
    </w:p>
    <w:p w14:paraId="1C63867C" w14:textId="77777777" w:rsidR="00F047B6" w:rsidRDefault="00F047B6" w:rsidP="00F047B6">
      <w:r>
        <w:t xml:space="preserve">res. </w:t>
      </w:r>
      <w:r>
        <w:rPr>
          <w:rFonts w:ascii="Cambria Math" w:hAnsi="Cambria Math" w:cs="Cambria Math"/>
        </w:rPr>
        <w:t>ℂ</w:t>
      </w:r>
      <w:r>
        <w:t>En bourgaige</w:t>
      </w:r>
    </w:p>
    <w:p w14:paraId="312B1266" w14:textId="77777777" w:rsidR="00F047B6" w:rsidRDefault="00F047B6" w:rsidP="00F047B6">
      <w:r>
        <w:t>auront les ſeurs telle</w:t>
      </w:r>
    </w:p>
    <w:p w14:paraId="5C6D943E" w14:textId="77777777" w:rsidR="00F047B6" w:rsidRDefault="00F047B6" w:rsidP="00F047B6">
      <w:r>
        <w:t>partie comme les fre-</w:t>
      </w:r>
    </w:p>
    <w:p w14:paraId="72DCE969" w14:textId="77777777" w:rsidR="00F047B6" w:rsidRDefault="00F047B6" w:rsidP="00F047B6">
      <w:r>
        <w:t>res . Et iaſoit ce que</w:t>
      </w:r>
    </w:p>
    <w:p w14:paraId="1FF347A6" w14:textId="4A76FF84" w:rsidR="00F047B6" w:rsidRDefault="00F047B6" w:rsidP="00F047B6">
      <w:r>
        <w:t xml:space="preserve">le frere ait la garde </w:t>
      </w:r>
      <w:r w:rsidR="001F0515">
        <w:t>d</w:t>
      </w:r>
      <w:r>
        <w:t>e</w:t>
      </w:r>
    </w:p>
    <w:p w14:paraId="5310715D" w14:textId="77777777" w:rsidR="00F047B6" w:rsidRDefault="00F047B6" w:rsidP="00F047B6">
      <w:r>
        <w:t>ſa ſeur yng an et vng</w:t>
      </w:r>
    </w:p>
    <w:p w14:paraId="38D9D042" w14:textId="77777777" w:rsidR="00F047B6" w:rsidRDefault="00F047B6" w:rsidP="00F047B6">
      <w:r>
        <w:t>s</w:t>
      </w:r>
    </w:p>
    <w:p w14:paraId="171734CB" w14:textId="77777777" w:rsidR="00F047B6" w:rsidRDefault="00F047B6" w:rsidP="00F047B6">
      <w:r>
        <w:t>iour:non pourtāt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05107CA" w14:textId="77777777" w:rsidR="00F047B6" w:rsidRDefault="00F047B6" w:rsidP="00F047B6">
      <w:r>
        <w:t>en non aage il ne laura</w:t>
      </w:r>
    </w:p>
    <w:p w14:paraId="6FA4CB7D" w14:textId="77777777" w:rsidR="00F047B6" w:rsidRDefault="00F047B6" w:rsidP="00F047B6">
      <w:r>
        <w:t>pas / ne le nepueu/ne</w:t>
      </w:r>
    </w:p>
    <w:p w14:paraId="201F6509" w14:textId="5ED3E5FB" w:rsidR="00F047B6" w:rsidRDefault="00F047B6" w:rsidP="00F047B6">
      <w:r>
        <w:t xml:space="preserve">aultre </w:t>
      </w:r>
      <w:r w:rsidR="001F0515">
        <w:t>d</w:t>
      </w:r>
      <w:r>
        <w:t>u lignage.</w:t>
      </w:r>
    </w:p>
    <w:p w14:paraId="6F73D006" w14:textId="77777777" w:rsidR="00F047B6" w:rsidRDefault="00F047B6" w:rsidP="00F047B6">
      <w:r>
        <w:t>r</w:t>
      </w:r>
    </w:p>
    <w:p w14:paraId="49007A8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Quand lheritaige</w:t>
      </w:r>
    </w:p>
    <w:p w14:paraId="32687850" w14:textId="77777777" w:rsidR="00F047B6" w:rsidRDefault="00F047B6" w:rsidP="00F047B6"/>
    <w:p w14:paraId="6CDC598B" w14:textId="77777777" w:rsidR="00F047B6" w:rsidRDefault="00F047B6" w:rsidP="00F047B6"/>
    <w:p w14:paraId="5C642A72" w14:textId="39E15B53" w:rsidR="00F047B6" w:rsidRDefault="00F047B6" w:rsidP="00F047B6">
      <w:r>
        <w:t xml:space="preserve">ou </w:t>
      </w:r>
      <w:r w:rsidR="001F0515">
        <w:t>d</w:t>
      </w:r>
      <w:r>
        <w:t>edēs lan et le iour quil leur ſeroit ou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9BD487C" w14:textId="77777777" w:rsidR="00F047B6" w:rsidRDefault="00F047B6" w:rsidP="00F047B6">
      <w:r>
        <w:t>cco.l.</w:t>
      </w:r>
      <w:r>
        <w:tab/>
        <w:t>xvolx</w:t>
      </w:r>
      <w:r>
        <w:tab/>
        <w:t>olx.</w:t>
      </w:r>
      <w:r>
        <w:tab/>
        <w:t>cx.</w:t>
      </w:r>
      <w:r>
        <w:tab/>
        <w:t>.xx..</w:t>
      </w:r>
      <w:r>
        <w:tab/>
        <w:t>cxoc.xx.</w:t>
      </w:r>
      <w:r>
        <w:tab/>
        <w:t>v. fo.xxv.</w:t>
      </w:r>
    </w:p>
    <w:p w14:paraId="3D927432" w14:textId="77777777" w:rsidR="00F047B6" w:rsidRDefault="00F047B6" w:rsidP="00F047B6">
      <w:r>
        <w:t>Ex cemiſ</w:t>
      </w:r>
    </w:p>
    <w:p w14:paraId="36807004" w14:textId="6CA841D1" w:rsidR="00F047B6" w:rsidRDefault="00F047B6" w:rsidP="00F047B6">
      <w:r>
        <w:t xml:space="preserve">venu a congnoiſſance/ou </w:t>
      </w:r>
      <w:r w:rsidR="001F0515">
        <w:t>d</w:t>
      </w:r>
      <w:r>
        <w:t xml:space="preserve">edens lan </w:t>
      </w:r>
      <w:r>
        <w:rPr>
          <w:rFonts w:ascii="Segoe UI Symbol" w:hAnsi="Segoe UI Symbol" w:cs="Segoe UI Symbol"/>
        </w:rPr>
        <w:t>⁊</w:t>
      </w:r>
      <w:r>
        <w:t xml:space="preserve"> le iour q̇lz vien-</w:t>
      </w:r>
    </w:p>
    <w:p w14:paraId="785618B9" w14:textId="77777777" w:rsidR="00F047B6" w:rsidRDefault="00F047B6" w:rsidP="00F047B6">
      <w:r>
        <w:t>dɿoient en leur an pɿofitable / 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ſoubzaages.</w:t>
      </w:r>
    </w:p>
    <w:p w14:paraId="19FF7828" w14:textId="4E972461" w:rsidR="00F047B6" w:rsidRDefault="00F047B6" w:rsidP="00F047B6">
      <w:r>
        <w:t>Mais ſe ladicte ſeur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poīt ſaiſie </w:t>
      </w:r>
      <w:r w:rsidR="001F0515">
        <w:t>d</w:t>
      </w:r>
      <w:r>
        <w:t xml:space="preserve">udict </w:t>
      </w:r>
      <w:r w:rsidR="001F0515">
        <w:t>d</w:t>
      </w:r>
      <w:r>
        <w:t>on que</w:t>
      </w:r>
    </w:p>
    <w:p w14:paraId="78B14F40" w14:textId="77777777" w:rsidR="00F047B6" w:rsidRDefault="00F047B6" w:rsidP="00F047B6">
      <w:r>
        <w:t>on luy auroit faict:mais attendɿoit quatre ou cinq ans</w:t>
      </w:r>
    </w:p>
    <w:p w14:paraId="453A3758" w14:textId="6C906068" w:rsidR="00F047B6" w:rsidRDefault="00F047B6" w:rsidP="00F047B6">
      <w:r>
        <w:t xml:space="preserve">apɿes la moɿt </w:t>
      </w:r>
      <w:r w:rsidR="001F0515">
        <w:t>d</w:t>
      </w:r>
      <w:r>
        <w:t xml:space="preserve">u </w:t>
      </w:r>
      <w:r w:rsidR="001F0515">
        <w:t>d</w:t>
      </w:r>
      <w:r>
        <w:t>on</w:t>
      </w:r>
    </w:p>
    <w:p w14:paraId="656A16CA" w14:textId="26E296D0" w:rsidR="00F047B6" w:rsidRDefault="00F047B6" w:rsidP="00F047B6">
      <w:r>
        <w:t xml:space="preserve">neur a le </w:t>
      </w:r>
      <w:r w:rsidR="001F0515">
        <w:t>d</w:t>
      </w:r>
      <w:r>
        <w:t>emander a</w:t>
      </w:r>
    </w:p>
    <w:p w14:paraId="31F92BD6" w14:textId="77777777" w:rsidR="00F047B6" w:rsidRDefault="00F047B6" w:rsidP="00F047B6">
      <w:r>
        <w:t>ſes freres / ilz vien-</w:t>
      </w:r>
    </w:p>
    <w:p w14:paraId="3F136C29" w14:textId="77777777" w:rsidR="00F047B6" w:rsidRDefault="00F047B6" w:rsidP="00F047B6">
      <w:r>
        <w:t>dɿoient aſſez a temps</w:t>
      </w:r>
    </w:p>
    <w:p w14:paraId="67293C4E" w14:textId="77777777" w:rsidR="00F047B6" w:rsidRDefault="00F047B6" w:rsidP="00F047B6">
      <w:r>
        <w:lastRenderedPageBreak/>
        <w:t>a reuoquer ou contre-</w:t>
      </w:r>
    </w:p>
    <w:p w14:paraId="33FB6D41" w14:textId="3B337279" w:rsidR="00F047B6" w:rsidRDefault="00F047B6" w:rsidP="00F047B6">
      <w:r>
        <w:t xml:space="preserve">dire le </w:t>
      </w:r>
      <w:r w:rsidR="001F0515">
        <w:t>d</w:t>
      </w:r>
      <w:r>
        <w:t>on quand el-</w:t>
      </w:r>
    </w:p>
    <w:p w14:paraId="4F9B2630" w14:textId="12AD5B40" w:rsidR="00F047B6" w:rsidRDefault="00F047B6" w:rsidP="00F047B6">
      <w:r>
        <w:t xml:space="preserve">le le </w:t>
      </w:r>
      <w:r w:rsidR="001F0515">
        <w:t>d</w:t>
      </w:r>
      <w:r>
        <w:t>emanderoit/en</w:t>
      </w:r>
    </w:p>
    <w:p w14:paraId="0E14D589" w14:textId="77777777" w:rsidR="00F047B6" w:rsidRDefault="00F047B6" w:rsidP="00F047B6">
      <w:r>
        <w:t>tant quil ſeroit exceſſit</w:t>
      </w:r>
    </w:p>
    <w:p w14:paraId="505090EE" w14:textId="77777777" w:rsidR="00F047B6" w:rsidRDefault="00F047B6" w:rsidP="00F047B6">
      <w:r>
        <w:t>et contre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3DD4E216" w14:textId="77777777" w:rsidR="00F047B6" w:rsidRDefault="00F047B6" w:rsidP="00F047B6"/>
    <w:p w14:paraId="2AF247DA" w14:textId="77777777" w:rsidR="00F047B6" w:rsidRDefault="00F047B6" w:rsidP="00F047B6"/>
    <w:p w14:paraId="2BBB3237" w14:textId="77777777" w:rsidR="00F047B6" w:rsidRDefault="00F047B6" w:rsidP="00F047B6">
      <w:r>
        <w:t>s</w:t>
      </w:r>
    </w:p>
    <w:p w14:paraId="47822E6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ie texte met</w:t>
      </w:r>
    </w:p>
    <w:p w14:paraId="683B6874" w14:textId="77777777" w:rsidR="00F047B6" w:rsidRDefault="00F047B6" w:rsidP="00F047B6">
      <w:r>
        <w:t>apɿes.</w:t>
      </w:r>
    </w:p>
    <w:p w14:paraId="4A232313" w14:textId="77777777" w:rsidR="00F047B6" w:rsidRDefault="00F047B6" w:rsidP="00F047B6">
      <w:r>
        <w:t>Oi</w:t>
      </w:r>
    </w:p>
    <w:p w14:paraId="4105702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aulcune fem</w:t>
      </w:r>
    </w:p>
    <w:p w14:paraId="08ADA494" w14:textId="4E99EE72" w:rsidR="00F047B6" w:rsidRDefault="00F047B6" w:rsidP="00F047B6">
      <w:r>
        <w:t xml:space="preserve">me </w:t>
      </w:r>
      <w:r w:rsidR="001F0515">
        <w:t>d</w:t>
      </w:r>
      <w:r>
        <w:t>emande a ſon fre</w:t>
      </w:r>
    </w:p>
    <w:p w14:paraId="088F6BA7" w14:textId="77777777" w:rsidR="00F047B6" w:rsidRDefault="00F047B6" w:rsidP="00F047B6">
      <w:r>
        <w:t>re mariage aduenant/</w:t>
      </w:r>
    </w:p>
    <w:p w14:paraId="0121ADC1" w14:textId="77777777" w:rsidR="00F047B6" w:rsidRDefault="00F047B6" w:rsidP="00F047B6">
      <w:r>
        <w:t xml:space="preserve">ſil veult il la mariera </w:t>
      </w:r>
      <w:r>
        <w:rPr>
          <w:rFonts w:ascii="Segoe UI Symbol" w:hAnsi="Segoe UI Symbol" w:cs="Segoe UI Symbol"/>
        </w:rPr>
        <w:t>⁊</w:t>
      </w:r>
    </w:p>
    <w:p w14:paraId="04136E8D" w14:textId="77777777" w:rsidR="00F047B6" w:rsidRDefault="00F047B6" w:rsidP="00F047B6">
      <w:r>
        <w:t>en aura la garde vng</w:t>
      </w:r>
    </w:p>
    <w:p w14:paraId="7884DBDB" w14:textId="77777777" w:rsidR="00F047B6" w:rsidRDefault="00F047B6" w:rsidP="00F047B6"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vng iour </w:t>
      </w:r>
      <w:r>
        <w:rPr>
          <w:rFonts w:ascii="Segoe UI Symbol" w:hAnsi="Segoe UI Symbol" w:cs="Segoe UI Symbol"/>
        </w:rPr>
        <w:t>⁊</w:t>
      </w:r>
      <w:r>
        <w:t xml:space="preserve"> puis la</w:t>
      </w:r>
    </w:p>
    <w:p w14:paraId="1BF35495" w14:textId="5549F18A" w:rsidR="00F047B6" w:rsidRDefault="00F047B6" w:rsidP="00F047B6">
      <w:r>
        <w:t xml:space="preserve">pouruoirra </w:t>
      </w:r>
      <w:r w:rsidR="001F0515">
        <w:t>d</w:t>
      </w:r>
      <w:r>
        <w:t>aduenāt</w:t>
      </w:r>
    </w:p>
    <w:p w14:paraId="6100A1A2" w14:textId="77777777" w:rsidR="00F047B6" w:rsidRDefault="00F047B6" w:rsidP="00F047B6">
      <w:r>
        <w:t xml:space="preserve">mariage </w:t>
      </w:r>
      <w:r>
        <w:rPr>
          <w:rFonts w:ascii="Segoe UI Symbol" w:hAnsi="Segoe UI Symbol" w:cs="Segoe UI Symbol"/>
        </w:rPr>
        <w:t>⁊</w:t>
      </w:r>
      <w:r>
        <w:t xml:space="preserve"> ce. Ce texte</w:t>
      </w:r>
    </w:p>
    <w:p w14:paraId="7045A4F5" w14:textId="77777777" w:rsidR="00F047B6" w:rsidRDefault="00F047B6" w:rsidP="00F047B6">
      <w:r>
        <w:t>ne veult pas innuer q̄</w:t>
      </w:r>
    </w:p>
    <w:p w14:paraId="3AD6346E" w14:textId="77777777" w:rsidR="00F047B6" w:rsidRDefault="00F047B6" w:rsidP="00F047B6">
      <w:r>
        <w:t>exfentre coun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46A62951" w14:textId="77777777" w:rsidR="00F047B6" w:rsidRDefault="00F047B6" w:rsidP="00F047B6">
      <w:r>
        <w:t>ſe en lan et iour quil a-</w:t>
      </w:r>
    </w:p>
    <w:p w14:paraId="6F8BDB98" w14:textId="77777777" w:rsidR="00F047B6" w:rsidRDefault="00F047B6" w:rsidP="00F047B6">
      <w:r>
        <w:t>ura eue en garde il ne</w:t>
      </w:r>
    </w:p>
    <w:p w14:paraId="637447E2" w14:textId="77777777" w:rsidR="00F047B6" w:rsidRDefault="00F047B6" w:rsidP="00F047B6">
      <w:r>
        <w:t>vient aulcun qui la re-</w:t>
      </w:r>
    </w:p>
    <w:p w14:paraId="7EF69811" w14:textId="77777777" w:rsidR="00F047B6" w:rsidRDefault="00F047B6" w:rsidP="00F047B6">
      <w:r>
        <w:t>quiere a mariage.que</w:t>
      </w:r>
    </w:p>
    <w:p w14:paraId="5534C4C0" w14:textId="77777777" w:rsidR="00F047B6" w:rsidRDefault="00F047B6" w:rsidP="00F047B6">
      <w:r>
        <w:t>le frere ſoit cōtrainct a</w:t>
      </w:r>
    </w:p>
    <w:p w14:paraId="646CEE43" w14:textId="77777777" w:rsidR="00F047B6" w:rsidRDefault="00F047B6" w:rsidP="00F047B6">
      <w:r>
        <w:t>la marier.Mais le tex</w:t>
      </w:r>
    </w:p>
    <w:p w14:paraId="41FD6B7D" w14:textId="77777777" w:rsidR="00F047B6" w:rsidRDefault="00F047B6" w:rsidP="00F047B6">
      <w:r>
        <w:t>te entent que ſe lan et</w:t>
      </w:r>
    </w:p>
    <w:p w14:paraId="32116A82" w14:textId="77777777" w:rsidR="00F047B6" w:rsidRDefault="00F047B6" w:rsidP="00F047B6">
      <w:r>
        <w:t>iour ſont paſſez que le</w:t>
      </w:r>
    </w:p>
    <w:p w14:paraId="612FDDBC" w14:textId="77777777" w:rsidR="00F047B6" w:rsidRDefault="00F047B6" w:rsidP="00F047B6">
      <w:r>
        <w:t>frere ait eu ſa ſeur en</w:t>
      </w:r>
    </w:p>
    <w:p w14:paraId="045A4D57" w14:textId="77777777" w:rsidR="00F047B6" w:rsidRDefault="00F047B6" w:rsidP="00F047B6">
      <w:r>
        <w:t xml:space="preserve">garde </w:t>
      </w:r>
      <w:r>
        <w:rPr>
          <w:rFonts w:ascii="Segoe UI Symbol" w:hAnsi="Segoe UI Symbol" w:cs="Segoe UI Symbol"/>
        </w:rPr>
        <w:t>⁊</w:t>
      </w:r>
      <w:r>
        <w:t xml:space="preserve"> il vient aulcun</w:t>
      </w:r>
    </w:p>
    <w:p w14:paraId="1755C67E" w14:textId="51A9CBFD" w:rsidR="00F047B6" w:rsidRDefault="00F047B6" w:rsidP="00F047B6">
      <w:r>
        <w:t xml:space="preserve">qui la </w:t>
      </w:r>
      <w:r w:rsidR="001F0515">
        <w:t>d</w:t>
      </w:r>
      <w:r>
        <w:t>emande pour</w:t>
      </w:r>
    </w:p>
    <w:p w14:paraId="50AC98FA" w14:textId="77777777" w:rsidR="00F047B6" w:rsidRDefault="00F047B6" w:rsidP="00F047B6">
      <w:r>
        <w:t>lauoir en mariage : il</w:t>
      </w:r>
    </w:p>
    <w:p w14:paraId="08759A6C" w14:textId="735735F2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tout pɿemu</w:t>
      </w:r>
    </w:p>
    <w:p w14:paraId="22B1CE6B" w14:textId="4738B233" w:rsidR="00F047B6" w:rsidRDefault="00F047B6" w:rsidP="00F047B6">
      <w:r>
        <w:t xml:space="preserve">ny </w:t>
      </w:r>
      <w:r w:rsidR="001F0515">
        <w:t>d</w:t>
      </w:r>
      <w:r>
        <w:t>e payer ce q̇l faul</w:t>
      </w:r>
    </w:p>
    <w:p w14:paraId="1A48A6A8" w14:textId="10BB74FF" w:rsidR="00F047B6" w:rsidRDefault="00F047B6" w:rsidP="00F047B6">
      <w:r>
        <w:t xml:space="preserve">au mariage </w:t>
      </w:r>
      <w:r w:rsidR="001F0515">
        <w:t>d</w:t>
      </w:r>
      <w:r>
        <w:t>e ſadicte</w:t>
      </w:r>
    </w:p>
    <w:p w14:paraId="702E2EF4" w14:textId="77777777" w:rsidR="00F047B6" w:rsidRDefault="00F047B6" w:rsidP="00F047B6">
      <w:r>
        <w:t>ſeur.ſelon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36CC4220" w14:textId="20C1ED54" w:rsidR="00F047B6" w:rsidRDefault="001F0515" w:rsidP="00F047B6">
      <w:r>
        <w:t>d</w:t>
      </w:r>
      <w:r w:rsidR="00F047B6">
        <w:t>u pays : affin q̄ pour</w:t>
      </w:r>
    </w:p>
    <w:p w14:paraId="5511864A" w14:textId="297376A1" w:rsidR="00F047B6" w:rsidRDefault="00F047B6" w:rsidP="00F047B6">
      <w:r>
        <w:t xml:space="preserve">la </w:t>
      </w:r>
      <w:r w:rsidR="001F0515">
        <w:t>d</w:t>
      </w:r>
      <w:r>
        <w:t xml:space="preserve">efaulte </w:t>
      </w:r>
      <w:r w:rsidR="001F0515">
        <w:t>d</w:t>
      </w:r>
      <w:r>
        <w:t>e ce le ma</w:t>
      </w:r>
    </w:p>
    <w:p w14:paraId="1C59955C" w14:textId="77777777" w:rsidR="00F047B6" w:rsidRDefault="00F047B6" w:rsidP="00F047B6">
      <w:r>
        <w:t>riage ne ſoit aulcune-</w:t>
      </w:r>
    </w:p>
    <w:p w14:paraId="33C3A10C" w14:textId="77777777" w:rsidR="00F047B6" w:rsidRDefault="00F047B6" w:rsidP="00F047B6">
      <w:r>
        <w:t>ment ꝓlonge. Touteſ</w:t>
      </w:r>
    </w:p>
    <w:p w14:paraId="73060CCB" w14:textId="44732DD7" w:rsidR="00F047B6" w:rsidRDefault="00F047B6" w:rsidP="00F047B6">
      <w:r>
        <w:t xml:space="preserve">fois </w:t>
      </w:r>
      <w:r w:rsidR="001F0515">
        <w:t>d</w:t>
      </w:r>
      <w:r>
        <w:t>ebueroit il trou-</w:t>
      </w:r>
    </w:p>
    <w:p w14:paraId="4A25B3DE" w14:textId="77777777" w:rsidR="00F047B6" w:rsidRDefault="00F047B6" w:rsidP="00F047B6">
      <w:r>
        <w:t>uer a ſa ſeur 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237229AF" w14:textId="77777777" w:rsidR="00F047B6" w:rsidRDefault="00F047B6" w:rsidP="00F047B6">
      <w:r>
        <w:t>competamment iuſq̄s</w:t>
      </w:r>
    </w:p>
    <w:p w14:paraId="6DB5F6D6" w14:textId="77777777" w:rsidR="00F047B6" w:rsidRDefault="00F047B6" w:rsidP="00F047B6">
      <w:r>
        <w:lastRenderedPageBreak/>
        <w:t>a ce quelle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mariee</w:t>
      </w:r>
    </w:p>
    <w:p w14:paraId="78CB6EE4" w14:textId="04367DAB" w:rsidR="00F047B6" w:rsidRDefault="00F047B6" w:rsidP="00F047B6">
      <w:r>
        <w:t xml:space="preserve">ou luy bailler ꝓuiſion </w:t>
      </w:r>
      <w:r w:rsidR="001F0515">
        <w:t>d</w:t>
      </w:r>
      <w:r>
        <w:t>e viure iuſq̄s a tant q̇l vint aul-</w:t>
      </w:r>
    </w:p>
    <w:p w14:paraId="2F6A2A79" w14:textId="77777777" w:rsidR="00F047B6" w:rsidRDefault="00F047B6" w:rsidP="00F047B6">
      <w:r>
        <w:t>cun qui la requi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mariage. </w:t>
      </w:r>
      <w:r>
        <w:rPr>
          <w:rFonts w:ascii="Cambria Math" w:hAnsi="Cambria Math" w:cs="Cambria Math"/>
        </w:rPr>
        <w:t>ℂ</w:t>
      </w:r>
      <w:r>
        <w:t>Item le texte met.</w:t>
      </w:r>
    </w:p>
    <w:p w14:paraId="16EC315C" w14:textId="77777777" w:rsidR="00F047B6" w:rsidRDefault="00F047B6" w:rsidP="00F047B6"/>
    <w:p w14:paraId="7E2E623F" w14:textId="77777777" w:rsidR="00F047B6" w:rsidRDefault="00F047B6" w:rsidP="00F047B6"/>
    <w:p w14:paraId="547C0432" w14:textId="77777777" w:rsidR="00F047B6" w:rsidRDefault="00F047B6" w:rsidP="00F047B6">
      <w:r>
        <w:t>p</w:t>
      </w:r>
    </w:p>
    <w:p w14:paraId="34B9CF0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Mariage aduenat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mariee a conue-</w:t>
      </w:r>
    </w:p>
    <w:p w14:paraId="57470EDC" w14:textId="77777777" w:rsidR="00F047B6" w:rsidRDefault="00F047B6" w:rsidP="00F047B6">
      <w:r>
        <w:t>nable perſonne ſelon ſoy et ſes poſſeſſions /et ſelle ne</w:t>
      </w:r>
    </w:p>
    <w:p w14:paraId="5C120249" w14:textId="77777777" w:rsidR="00F047B6" w:rsidRDefault="00F047B6" w:rsidP="00F047B6">
      <w:r>
        <w:t>veult tel mariage ſoit laiſſee ſans conſeil et ſans aide</w:t>
      </w:r>
    </w:p>
    <w:p w14:paraId="39EE87BB" w14:textId="1DC86672" w:rsidR="00F047B6" w:rsidRDefault="001F0515" w:rsidP="00F047B6">
      <w:r>
        <w:t>d</w:t>
      </w:r>
      <w:r w:rsidR="00F047B6">
        <w:t xml:space="preserve">e terre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 xml:space="preserve">e meuble </w:t>
      </w:r>
      <w:r w:rsidR="00F047B6">
        <w:rPr>
          <w:rFonts w:ascii="Segoe UI Symbol" w:hAnsi="Segoe UI Symbol" w:cs="Segoe UI Symbol"/>
        </w:rPr>
        <w:t>⁊</w:t>
      </w:r>
      <w:r w:rsidR="00F047B6">
        <w:t>c.Par ce texte peut len noter que</w:t>
      </w:r>
    </w:p>
    <w:p w14:paraId="0ED9E947" w14:textId="77777777" w:rsidR="00F047B6" w:rsidRDefault="00F047B6" w:rsidP="00F047B6">
      <w:r>
        <w:t>ſe la ſeur reffuſe competent mariage que on la peut</w:t>
      </w:r>
    </w:p>
    <w:p w14:paraId="58D70230" w14:textId="5C47B27F" w:rsidR="00F047B6" w:rsidRDefault="00F047B6" w:rsidP="00F047B6">
      <w:r>
        <w:t xml:space="preserve">laiſſer ſans luy faire plus aide </w:t>
      </w:r>
      <w:r w:rsidR="001F0515">
        <w:t>d</w:t>
      </w:r>
      <w:r>
        <w:t>e ſub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ētation </w:t>
      </w:r>
      <w:r w:rsidR="001F0515">
        <w:t>d</w:t>
      </w:r>
      <w:r>
        <w:t>e viure</w:t>
      </w:r>
    </w:p>
    <w:p w14:paraId="4B7BCA85" w14:textId="77777777" w:rsidR="00F047B6" w:rsidRDefault="00F047B6" w:rsidP="00F047B6">
      <w:r>
        <w:t>ne aultre partie.Apɿes le texte met. Es meſnages ne</w:t>
      </w:r>
    </w:p>
    <w:p w14:paraId="67153D69" w14:textId="611B706A" w:rsidR="00F047B6" w:rsidRDefault="00F047B6" w:rsidP="00F047B6">
      <w:r>
        <w:t xml:space="preserve">peuent rien reclamer les ſeurs/ſil nya plus </w:t>
      </w:r>
      <w:r w:rsidR="001F0515">
        <w:t>d</w:t>
      </w:r>
      <w:r>
        <w:t>e meſna-</w:t>
      </w:r>
    </w:p>
    <w:p w14:paraId="34E1D0F8" w14:textId="2FD2FAC7" w:rsidR="00F047B6" w:rsidRDefault="00F047B6" w:rsidP="00F047B6">
      <w:r>
        <w:t xml:space="preserve">ges que </w:t>
      </w:r>
      <w:r w:rsidR="001F0515">
        <w:t>d</w:t>
      </w:r>
      <w:r>
        <w:t xml:space="preserve">e freres. Ce texte ſentent et veult </w:t>
      </w:r>
      <w:r w:rsidR="001F0515">
        <w:t>d</w:t>
      </w:r>
      <w:r>
        <w:t>etermi-</w:t>
      </w:r>
    </w:p>
    <w:p w14:paraId="561A7C2E" w14:textId="77777777" w:rsidR="00F047B6" w:rsidRDefault="00F047B6" w:rsidP="00F047B6">
      <w:r>
        <w:t>ner ſe les freres ne vouloient ou pouoient marier leurs</w:t>
      </w:r>
    </w:p>
    <w:p w14:paraId="511AD27E" w14:textId="22A3836D" w:rsidR="00F047B6" w:rsidRDefault="00F047B6" w:rsidP="00F047B6">
      <w:r>
        <w:t xml:space="preserve">ſeurs </w:t>
      </w:r>
      <w:r w:rsidR="001F0515">
        <w:t>d</w:t>
      </w:r>
      <w:r>
        <w:t>e meubles ou aultrement / mais conuin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quel-</w:t>
      </w:r>
    </w:p>
    <w:p w14:paraId="0D0A0730" w14:textId="6BA043D9" w:rsidR="00F047B6" w:rsidRDefault="00F047B6" w:rsidP="00F047B6">
      <w:r>
        <w:t>les euſſent partie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 : les meſ-</w:t>
      </w:r>
    </w:p>
    <w:p w14:paraId="54C286FD" w14:textId="08373E56" w:rsidR="00F047B6" w:rsidRDefault="00F047B6" w:rsidP="00F047B6">
      <w:r>
        <w:t xml:space="preserve">nages ne ſe partiroient point ne </w:t>
      </w:r>
      <w:r w:rsidR="001F0515">
        <w:t>d</w:t>
      </w:r>
      <w:r>
        <w:t>iuiſeroient au regard</w:t>
      </w:r>
    </w:p>
    <w:p w14:paraId="45C18DD9" w14:textId="77777777" w:rsidR="00F047B6" w:rsidRDefault="00F047B6" w:rsidP="00F047B6">
      <w:r>
        <w:t>des ſeurs/pourueu que les freres leur voulſiſſent ail-</w:t>
      </w:r>
    </w:p>
    <w:p w14:paraId="2D6B93ED" w14:textId="3CE09BE6" w:rsidR="00F047B6" w:rsidRDefault="00F047B6" w:rsidP="00F047B6">
      <w:r>
        <w:t xml:space="preserve">leurs bailler partie competente / ſil ny auoit plus </w:t>
      </w:r>
      <w:r w:rsidR="001F0515">
        <w:t>d</w:t>
      </w:r>
      <w:r>
        <w:t>e</w:t>
      </w:r>
    </w:p>
    <w:p w14:paraId="1316B9A0" w14:textId="41E4F95A" w:rsidR="00F047B6" w:rsidRDefault="00F047B6" w:rsidP="00F047B6">
      <w:r>
        <w:t xml:space="preserve">meſnages que </w:t>
      </w:r>
      <w:r w:rsidR="001F0515">
        <w:t>d</w:t>
      </w:r>
      <w:r>
        <w:t>e freres. Et ſacoɿde ce pɿeſent texte</w:t>
      </w:r>
    </w:p>
    <w:p w14:paraId="69DBF06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  xou  couſi e ieiemiei</w:t>
      </w:r>
    </w:p>
    <w:p w14:paraId="35A1E7D2" w14:textId="77777777" w:rsidR="00F047B6" w:rsidRDefault="00F047B6" w:rsidP="00F047B6"/>
    <w:p w14:paraId="1F4745AC" w14:textId="77777777" w:rsidR="00F047B6" w:rsidRDefault="00F047B6" w:rsidP="00F047B6"/>
    <w:p w14:paraId="0C489DEC" w14:textId="5436DF44" w:rsidR="00F047B6" w:rsidRDefault="00F047B6" w:rsidP="00F047B6">
      <w:r>
        <w:t xml:space="preserve">au texte cy </w:t>
      </w:r>
      <w:r w:rsidR="001F0515">
        <w:t>d</w:t>
      </w:r>
      <w:r>
        <w:t xml:space="preserve">euant eſcript qui met. Le chef </w:t>
      </w:r>
      <w:r w:rsidR="001F0515">
        <w:t>d</w:t>
      </w:r>
      <w:r>
        <w:t>e lherita-</w:t>
      </w:r>
    </w:p>
    <w:p w14:paraId="58DF1052" w14:textId="77777777" w:rsidR="00F047B6" w:rsidRDefault="00F047B6" w:rsidP="00F047B6">
      <w:r>
        <w:t>ge remaindɿa a lainſne pourueu quil veuille faire aux</w:t>
      </w:r>
    </w:p>
    <w:p w14:paraId="0081EC5D" w14:textId="77777777" w:rsidR="00F047B6" w:rsidRDefault="00F047B6" w:rsidP="00F047B6">
      <w:r>
        <w:t>ap</w:t>
      </w:r>
    </w:p>
    <w:p w14:paraId="135565B5" w14:textId="77777777" w:rsidR="00F047B6" w:rsidRDefault="00F047B6" w:rsidP="00F047B6">
      <w:r>
        <w:t>pɿes le texte met.</w:t>
      </w:r>
    </w:p>
    <w:p w14:paraId="4E2B93E4" w14:textId="77777777" w:rsidR="00F047B6" w:rsidRDefault="00F047B6" w:rsidP="00F047B6">
      <w:r>
        <w:t>aultres loyal eſchāge a la vallue.Et nentēt pas que ſil</w:t>
      </w:r>
    </w:p>
    <w:p w14:paraId="78D56D93" w14:textId="38562E07" w:rsidR="00F047B6" w:rsidRDefault="00F047B6" w:rsidP="00F047B6">
      <w:r>
        <w:t xml:space="preserve">y auoit moins </w:t>
      </w:r>
      <w:r w:rsidR="001F0515">
        <w:t>d</w:t>
      </w:r>
      <w:r>
        <w:t xml:space="preserve">e meſuages que </w:t>
      </w:r>
      <w:r w:rsidR="001F0515">
        <w:t>d</w:t>
      </w:r>
      <w:r>
        <w:t>e freres / q̇ les ſeurs</w:t>
      </w:r>
    </w:p>
    <w:p w14:paraId="2ED99D89" w14:textId="77777777" w:rsidR="00F047B6" w:rsidRDefault="00F047B6" w:rsidP="00F047B6">
      <w:r>
        <w:t>y euſient partie ou mariage. C-</w:t>
      </w:r>
    </w:p>
    <w:p w14:paraId="6D7D516E" w14:textId="77777777" w:rsidR="00F047B6" w:rsidRDefault="00F047B6" w:rsidP="00F047B6"/>
    <w:p w14:paraId="7BA9DFCB" w14:textId="77777777" w:rsidR="00F047B6" w:rsidRDefault="00F047B6" w:rsidP="00F047B6"/>
    <w:p w14:paraId="3EFB723F" w14:textId="77777777" w:rsidR="00F047B6" w:rsidRDefault="00F047B6" w:rsidP="00F047B6">
      <w:r>
        <w:t>ei ci recurue re riu</w:t>
      </w:r>
    </w:p>
    <w:p w14:paraId="4F5AAC55" w14:textId="77777777" w:rsidR="00F047B6" w:rsidRDefault="00F047B6" w:rsidP="00F047B6">
      <w:r>
        <w:t>ſe</w:t>
      </w:r>
    </w:p>
    <w:p w14:paraId="649223BA" w14:textId="77777777" w:rsidR="00F047B6" w:rsidRDefault="00F047B6" w:rsidP="00F047B6">
      <w:r>
        <w:t>q</w:t>
      </w:r>
    </w:p>
    <w:p w14:paraId="5571712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bourgage a-</w:t>
      </w:r>
    </w:p>
    <w:p w14:paraId="7C0EFC85" w14:textId="77777777" w:rsidR="00F047B6" w:rsidRDefault="00F047B6" w:rsidP="00F047B6">
      <w:r>
        <w:t xml:space="preserve">y euſſent partie ou mariage.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65FA7738" w14:textId="77777777" w:rsidR="00F047B6" w:rsidRDefault="00F047B6" w:rsidP="00F047B6">
      <w:r>
        <w:t>uront les ſeurs partie</w:t>
      </w:r>
    </w:p>
    <w:p w14:paraId="54BC97C1" w14:textId="77777777" w:rsidR="00F047B6" w:rsidRDefault="00F047B6" w:rsidP="00F047B6">
      <w:r>
        <w:t>comme les freres. Et</w:t>
      </w:r>
    </w:p>
    <w:p w14:paraId="62169CFB" w14:textId="77777777" w:rsidR="00F047B6" w:rsidRDefault="00F047B6" w:rsidP="00F047B6">
      <w:r>
        <w:t>iaſoit ce que les freres</w:t>
      </w:r>
    </w:p>
    <w:p w14:paraId="1891292B" w14:textId="2931D836" w:rsidR="00F047B6" w:rsidRDefault="00F047B6" w:rsidP="00F047B6">
      <w:r>
        <w:t xml:space="preserve">ayēt la garde </w:t>
      </w:r>
      <w:r w:rsidR="001F0515">
        <w:t>d</w:t>
      </w:r>
      <w:r>
        <w:t>e leurs</w:t>
      </w:r>
    </w:p>
    <w:p w14:paraId="13E52440" w14:textId="77777777" w:rsidR="00F047B6" w:rsidRDefault="00F047B6" w:rsidP="00F047B6">
      <w:r>
        <w:t>ſeurs an et iour / non</w:t>
      </w:r>
    </w:p>
    <w:p w14:paraId="58AC659E" w14:textId="77777777" w:rsidR="00F047B6" w:rsidRDefault="00F047B6" w:rsidP="00F047B6">
      <w:r>
        <w:lastRenderedPageBreak/>
        <w:t xml:space="preserve">pourtant </w:t>
      </w:r>
      <w:r>
        <w:rPr>
          <w:rFonts w:ascii="Segoe UI Symbol" w:hAnsi="Segoe UI Symbol" w:cs="Segoe UI Symbol"/>
        </w:rPr>
        <w:t>⁊</w:t>
      </w:r>
      <w:r>
        <w:t xml:space="preserve"> ce.Ce texte</w:t>
      </w:r>
    </w:p>
    <w:p w14:paraId="68C34B58" w14:textId="77777777" w:rsidR="00F047B6" w:rsidRDefault="00F047B6" w:rsidP="00F047B6">
      <w:r>
        <w:t>qui met que en bour-</w:t>
      </w:r>
    </w:p>
    <w:p w14:paraId="272E4CDB" w14:textId="77777777" w:rsidR="00F047B6" w:rsidRDefault="00F047B6" w:rsidP="00F047B6">
      <w:r>
        <w:t>gage auront les ſeurs</w:t>
      </w:r>
    </w:p>
    <w:p w14:paraId="364737E3" w14:textId="77777777" w:rsidR="00F047B6" w:rsidRDefault="00F047B6" w:rsidP="00F047B6">
      <w:r>
        <w:t>partie auſſi bien cōme</w:t>
      </w:r>
    </w:p>
    <w:p w14:paraId="6537E07F" w14:textId="77777777" w:rsidR="00F047B6" w:rsidRDefault="00F047B6" w:rsidP="00F047B6">
      <w:r>
        <w:t>les freres ne veult pas</w:t>
      </w:r>
    </w:p>
    <w:p w14:paraId="2BAC4A98" w14:textId="77777777" w:rsidR="00F047B6" w:rsidRDefault="00F047B6" w:rsidP="00F047B6">
      <w:r>
        <w:t>dire q̄ ſe le frere veult</w:t>
      </w:r>
    </w:p>
    <w:p w14:paraId="0BB676A0" w14:textId="77777777" w:rsidR="00F047B6" w:rsidRDefault="00F047B6" w:rsidP="00F047B6">
      <w:r>
        <w:t>pourueoir ſa ſeur en</w:t>
      </w:r>
    </w:p>
    <w:p w14:paraId="71F17D96" w14:textId="77777777" w:rsidR="00F047B6" w:rsidRDefault="00F047B6" w:rsidP="00F047B6">
      <w:r>
        <w:t>mariage aduenaumēt</w:t>
      </w:r>
    </w:p>
    <w:p w14:paraId="586BDCCD" w14:textId="581AD632" w:rsidR="00F047B6" w:rsidRDefault="001F0515" w:rsidP="00F047B6">
      <w:r>
        <w:t>d</w:t>
      </w:r>
      <w:r w:rsidR="00F047B6">
        <w:t>e terre ſans meuble</w:t>
      </w:r>
    </w:p>
    <w:p w14:paraId="3D02814F" w14:textId="1E31EECC" w:rsidR="00F047B6" w:rsidRDefault="00F047B6" w:rsidP="00F047B6">
      <w:r>
        <w:t xml:space="preserve">ou </w:t>
      </w:r>
      <w:r w:rsidR="001F0515">
        <w:t>d</w:t>
      </w:r>
      <w:r>
        <w:t>e meuble ſans ter</w:t>
      </w:r>
    </w:p>
    <w:p w14:paraId="24278F90" w14:textId="77777777" w:rsidR="00F047B6" w:rsidRDefault="00F047B6" w:rsidP="00F047B6">
      <w:r>
        <w:t>re ainſi q̄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1CBB5551" w14:textId="09DAFCFA" w:rsidR="00F047B6" w:rsidRDefault="00F047B6" w:rsidP="00F047B6">
      <w:r>
        <w:t xml:space="preserve">le </w:t>
      </w:r>
      <w:r w:rsidR="001F0515">
        <w:t>d</w:t>
      </w:r>
      <w:r>
        <w:t>eclaire/quil ne ſuf</w:t>
      </w:r>
    </w:p>
    <w:p w14:paraId="59C4BB46" w14:textId="77777777" w:rsidR="00F047B6" w:rsidRDefault="00F047B6" w:rsidP="00F047B6">
      <w:r>
        <w:t>fiſe ſans ce que la ſeur</w:t>
      </w:r>
    </w:p>
    <w:p w14:paraId="6B5144C5" w14:textId="77777777" w:rsidR="00F047B6" w:rsidRDefault="00F047B6" w:rsidP="00F047B6">
      <w:r>
        <w:t>ait aultre partie:car ce</w:t>
      </w:r>
    </w:p>
    <w:p w14:paraId="27C81954" w14:textId="77777777" w:rsidR="00F047B6" w:rsidRDefault="00F047B6" w:rsidP="00F047B6">
      <w:r>
        <w:t>texte ſe rappoɿte a ce-</w:t>
      </w:r>
    </w:p>
    <w:p w14:paraId="42806463" w14:textId="62221E2E" w:rsidR="00F047B6" w:rsidRDefault="00F047B6" w:rsidP="00F047B6">
      <w:r>
        <w:t xml:space="preserve">luy </w:t>
      </w:r>
      <w:r w:rsidR="001F0515">
        <w:t>d</w:t>
      </w:r>
      <w:r>
        <w:t xml:space="preserve">e </w:t>
      </w:r>
      <w:r w:rsidR="001F0515">
        <w:t>d</w:t>
      </w:r>
      <w:r>
        <w:t>evāt / qui mee</w:t>
      </w:r>
    </w:p>
    <w:p w14:paraId="5297FEA2" w14:textId="77777777" w:rsidR="00F047B6" w:rsidRDefault="00F047B6" w:rsidP="00F047B6">
      <w:r>
        <w:t>que les freres peuent</w:t>
      </w:r>
    </w:p>
    <w:p w14:paraId="2C10706F" w14:textId="015165CB" w:rsidR="00F047B6" w:rsidRDefault="00F047B6" w:rsidP="00F047B6">
      <w:r>
        <w:t xml:space="preserve">marier leurs ſeurs </w:t>
      </w:r>
      <w:r w:rsidR="001F0515">
        <w:t>d</w:t>
      </w:r>
      <w:r>
        <w:t>e</w:t>
      </w:r>
    </w:p>
    <w:p w14:paraId="0DB6152A" w14:textId="77777777" w:rsidR="00F047B6" w:rsidRDefault="00F047B6" w:rsidP="00F047B6">
      <w:r>
        <w:t xml:space="preserve">meuble ſans terre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1D56A0A3" w14:textId="58E1CE43" w:rsidR="00F047B6" w:rsidRDefault="00F047B6" w:rsidP="00F047B6">
      <w:r>
        <w:t xml:space="preserve">Mais veult </w:t>
      </w:r>
      <w:r w:rsidR="001F0515">
        <w:t>d</w:t>
      </w:r>
      <w:r>
        <w:t>ire que</w:t>
      </w:r>
    </w:p>
    <w:p w14:paraId="1F5D3F6B" w14:textId="77777777" w:rsidR="00F047B6" w:rsidRDefault="00F047B6" w:rsidP="00F047B6">
      <w:r>
        <w:t>ſil cōuiēt que les ſeurs</w:t>
      </w:r>
    </w:p>
    <w:p w14:paraId="5756BA2C" w14:textId="77777777" w:rsidR="00F047B6" w:rsidRDefault="00F047B6" w:rsidP="00F047B6">
      <w:r>
        <w:t>ayēt part en lheritage</w:t>
      </w:r>
    </w:p>
    <w:p w14:paraId="3530FCB5" w14:textId="77777777" w:rsidR="00F047B6" w:rsidRDefault="00F047B6" w:rsidP="00F047B6">
      <w:r>
        <w:t>pour ce que les freres</w:t>
      </w:r>
    </w:p>
    <w:p w14:paraId="335B739C" w14:textId="77777777" w:rsidR="00F047B6" w:rsidRDefault="00F047B6" w:rsidP="00F047B6">
      <w:r>
        <w:t>ne les veulēt ou peuēt</w:t>
      </w:r>
    </w:p>
    <w:p w14:paraId="566F08EE" w14:textId="77777777" w:rsidR="00F047B6" w:rsidRDefault="00F047B6" w:rsidP="00F047B6">
      <w:r>
        <w:t>marier ſuffiſāmēt ſans</w:t>
      </w:r>
    </w:p>
    <w:p w14:paraId="7CB66374" w14:textId="77777777" w:rsidR="00F047B6" w:rsidRDefault="00F047B6" w:rsidP="00F047B6">
      <w:r>
        <w:t>leur partie/il conuien-</w:t>
      </w:r>
    </w:p>
    <w:p w14:paraId="7C1266E7" w14:textId="77777777" w:rsidR="00F047B6" w:rsidRDefault="00F047B6" w:rsidP="00F047B6">
      <w:r>
        <w:t>dɿoit que la ſeur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9029F3B" w14:textId="77777777" w:rsidR="00F047B6" w:rsidRDefault="00F047B6" w:rsidP="00F047B6">
      <w:r>
        <w:t>auſſi grād partie com-</w:t>
      </w:r>
    </w:p>
    <w:p w14:paraId="24A38941" w14:textId="77777777" w:rsidR="00F047B6" w:rsidRDefault="00F047B6" w:rsidP="00F047B6">
      <w:r>
        <w:t>me le frere.Et oultre</w:t>
      </w:r>
    </w:p>
    <w:p w14:paraId="30D54EE4" w14:textId="77777777" w:rsidR="00F047B6" w:rsidRDefault="00F047B6" w:rsidP="00F047B6">
      <w:r>
        <w:t>ou le texte met que ia-</w:t>
      </w:r>
    </w:p>
    <w:p w14:paraId="02405739" w14:textId="77777777" w:rsidR="00F047B6" w:rsidRDefault="00F047B6" w:rsidP="00F047B6">
      <w:r>
        <w:t>ſoit ce que les freres</w:t>
      </w:r>
    </w:p>
    <w:p w14:paraId="795EE9BD" w14:textId="0B19FBC7" w:rsidR="00F047B6" w:rsidRDefault="00F047B6" w:rsidP="00F047B6">
      <w:r>
        <w:t xml:space="preserve">ayēt la garde </w:t>
      </w:r>
      <w:r w:rsidR="001F0515">
        <w:t>d</w:t>
      </w:r>
      <w:r>
        <w:t>e leurs</w:t>
      </w:r>
    </w:p>
    <w:p w14:paraId="4939F52B" w14:textId="77777777" w:rsidR="00F047B6" w:rsidRDefault="00F047B6" w:rsidP="00F047B6">
      <w:r>
        <w:t xml:space="preserve">ſeurs an </w:t>
      </w:r>
      <w:r>
        <w:rPr>
          <w:rFonts w:ascii="Segoe UI Symbol" w:hAnsi="Segoe UI Symbol" w:cs="Segoe UI Symbol"/>
        </w:rPr>
        <w:t>⁊</w:t>
      </w:r>
      <w:r>
        <w:t xml:space="preserve"> iour:ueant-</w:t>
      </w:r>
    </w:p>
    <w:p w14:paraId="4F7F469D" w14:textId="77777777" w:rsidR="00F047B6" w:rsidRDefault="00F047B6" w:rsidP="00F047B6">
      <w:r>
        <w:t>moins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nō aa-</w:t>
      </w:r>
    </w:p>
    <w:p w14:paraId="60C4E6A0" w14:textId="77777777" w:rsidR="00F047B6" w:rsidRDefault="00F047B6" w:rsidP="00F047B6">
      <w:r>
        <w:t>ge /il ne laura pas/nt</w:t>
      </w:r>
    </w:p>
    <w:p w14:paraId="7CD0700C" w14:textId="75B3685B" w:rsidR="00F047B6" w:rsidRDefault="00F047B6" w:rsidP="00F047B6">
      <w:r>
        <w:t xml:space="preserve">partie </w:t>
      </w:r>
      <w:r w:rsidR="001F0515">
        <w:t>d</w:t>
      </w:r>
      <w:r>
        <w:t xml:space="preserve">u lignage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63677A16" w14:textId="77777777" w:rsidR="00F047B6" w:rsidRDefault="00F047B6" w:rsidP="00F047B6">
      <w:r>
        <w:t>Ce texte a lieu genera</w:t>
      </w:r>
    </w:p>
    <w:p w14:paraId="13C39668" w14:textId="77777777" w:rsidR="00F047B6" w:rsidRDefault="00F047B6" w:rsidP="00F047B6">
      <w:r>
        <w:t>lement tant en bourga</w:t>
      </w:r>
    </w:p>
    <w:p w14:paraId="516DC349" w14:textId="77777777" w:rsidR="00F047B6" w:rsidRDefault="00F047B6" w:rsidP="00F047B6">
      <w:r>
        <w:t>ge q̄ hoɿs.Car ſe le frere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non aage/il ne aultre ne</w:t>
      </w:r>
    </w:p>
    <w:p w14:paraId="7AE9A780" w14:textId="77777777" w:rsidR="00F047B6" w:rsidRDefault="00F047B6" w:rsidP="00F047B6">
      <w:r>
        <w:t xml:space="preserve">aura pas la garde  ſa ſeur an </w:t>
      </w:r>
      <w:r>
        <w:rPr>
          <w:rFonts w:ascii="Segoe UI Symbol" w:hAnsi="Segoe UI Symbol" w:cs="Segoe UI Symbol"/>
        </w:rPr>
        <w:t>⁊</w:t>
      </w:r>
      <w:r>
        <w:t xml:space="preserve"> iour:mais la pouruoir</w:t>
      </w:r>
    </w:p>
    <w:p w14:paraId="70CBCD7D" w14:textId="7FF16D7B" w:rsidR="00F047B6" w:rsidRDefault="00F047B6" w:rsidP="00F047B6">
      <w:r>
        <w:t xml:space="preserve">ront ceulx qui ont la garde </w:t>
      </w:r>
      <w:r w:rsidR="001F0515">
        <w:t>d</w:t>
      </w:r>
      <w:r>
        <w:t xml:space="preserve">u ſoubzaage </w:t>
      </w:r>
      <w:r w:rsidR="001F0515">
        <w:t>d</w:t>
      </w:r>
      <w:r>
        <w:t>auenant ma</w:t>
      </w:r>
    </w:p>
    <w:p w14:paraId="55971524" w14:textId="058D7B1A" w:rsidR="00F047B6" w:rsidRDefault="00F047B6" w:rsidP="00F047B6">
      <w:r>
        <w:t>riage/ainſi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ict et </w:t>
      </w:r>
      <w:r w:rsidR="001F0515">
        <w:t>d</w:t>
      </w:r>
      <w:r>
        <w:t>eclaire ſans ce que</w:t>
      </w:r>
    </w:p>
    <w:p w14:paraId="2012F31A" w14:textId="274130B5" w:rsidR="00F047B6" w:rsidRDefault="00F047B6" w:rsidP="00F047B6">
      <w:r>
        <w:t xml:space="preserve">on </w:t>
      </w:r>
      <w:r w:rsidR="001F0515">
        <w:t>d</w:t>
      </w:r>
      <w:r>
        <w:t xml:space="preserve">iffere ſon mariage </w:t>
      </w:r>
      <w:r w:rsidR="001F0515">
        <w:t>d</w:t>
      </w:r>
      <w:r>
        <w:t>an et iour : ou aultrement elle</w:t>
      </w:r>
    </w:p>
    <w:p w14:paraId="1204EAF0" w14:textId="48980DE9" w:rsidR="00F047B6" w:rsidRDefault="00F047B6" w:rsidP="00F047B6">
      <w:r>
        <w:t xml:space="preserve">auroit cauſe </w:t>
      </w:r>
      <w:r w:rsidR="001F0515">
        <w:t>d</w:t>
      </w:r>
      <w:r>
        <w:t xml:space="preserve">e </w:t>
      </w:r>
      <w:r w:rsidR="001F0515">
        <w:t>d</w:t>
      </w:r>
      <w:r>
        <w:t>emāder ſa partie,ſe ſon mariage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1B5BF65" w14:textId="05593D8F" w:rsidR="00F047B6" w:rsidRDefault="00F047B6" w:rsidP="00F047B6">
      <w:r>
        <w:lastRenderedPageBreak/>
        <w:t xml:space="preserve">retarde en la faulte </w:t>
      </w:r>
      <w:r w:rsidR="001F0515">
        <w:t>d</w:t>
      </w:r>
      <w:r>
        <w:t>e ceulx qui auroient le ſien en gar-</w:t>
      </w:r>
    </w:p>
    <w:p w14:paraId="147C671A" w14:textId="22490954" w:rsidR="00F047B6" w:rsidRDefault="00F047B6" w:rsidP="00F047B6">
      <w:r>
        <w:t xml:space="preserve">de.Et ſil ne venoit aulcū q̄ la </w:t>
      </w:r>
      <w:r w:rsidR="001F0515">
        <w:t>d</w:t>
      </w:r>
      <w:r>
        <w:t>emanda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mariage,elle</w:t>
      </w:r>
    </w:p>
    <w:p w14:paraId="038C0905" w14:textId="1147A33A" w:rsidR="00F047B6" w:rsidRDefault="00F047B6" w:rsidP="00F047B6">
      <w:r>
        <w:t xml:space="preserve">ſeroit pourueue </w:t>
      </w:r>
      <w:r w:rsidR="001F0515">
        <w:t>d</w:t>
      </w:r>
      <w:r>
        <w:t xml:space="preserve">e viure ainſi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ict.</w:t>
      </w:r>
    </w:p>
    <w:p w14:paraId="2E42BD9D" w14:textId="77777777" w:rsidR="00F047B6" w:rsidRDefault="00F047B6" w:rsidP="00F047B6"/>
    <w:p w14:paraId="5170FDBC" w14:textId="77777777" w:rsidR="00F047B6" w:rsidRDefault="00F047B6" w:rsidP="00F047B6"/>
    <w:p w14:paraId="76C2FCFF" w14:textId="77777777" w:rsidR="00F047B6" w:rsidRDefault="00F047B6" w:rsidP="00F047B6">
      <w:r>
        <w:t>Apɿes enſuit en texte.</w:t>
      </w:r>
    </w:p>
    <w:p w14:paraId="3170AB76" w14:textId="77777777" w:rsidR="00F047B6" w:rsidRDefault="00F047B6" w:rsidP="00F047B6">
      <w:r>
        <w:t>r</w:t>
      </w:r>
    </w:p>
    <w:p w14:paraId="4A6EAC34" w14:textId="0D3450D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Quand lheritage vient a femmes par </w:t>
      </w:r>
      <w:r w:rsidR="001F0515">
        <w:t>d</w:t>
      </w:r>
      <w:r>
        <w:t xml:space="preserve">efaulte </w:t>
      </w:r>
      <w:r w:rsidR="001F0515">
        <w:t>d</w:t>
      </w:r>
      <w:r>
        <w:t>e</w:t>
      </w:r>
    </w:p>
    <w:p w14:paraId="12D114AB" w14:textId="77777777" w:rsidR="00F047B6" w:rsidRDefault="00F047B6" w:rsidP="00F047B6">
      <w:r>
        <w:t>hoirs maſles,elles le partiroiēt comme freres.Par ce</w:t>
      </w:r>
    </w:p>
    <w:p w14:paraId="7A12AC6C" w14:textId="2C26AE31" w:rsidR="00F047B6" w:rsidRDefault="00F047B6" w:rsidP="00F047B6">
      <w:r>
        <w:t xml:space="preserve">texte appert que les fiefz </w:t>
      </w:r>
      <w:r w:rsidR="001F0515">
        <w:t>d</w:t>
      </w:r>
      <w:r>
        <w:t>e haubert, les contez.les b-</w:t>
      </w:r>
    </w:p>
    <w:p w14:paraId="396DB64D" w14:textId="77777777" w:rsidR="00F047B6" w:rsidRDefault="00F047B6" w:rsidP="00F047B6">
      <w:r>
        <w:t xml:space="preserve">rōnies </w:t>
      </w:r>
      <w:r>
        <w:rPr>
          <w:rFonts w:ascii="Segoe UI Symbol" w:hAnsi="Segoe UI Symbol" w:cs="Segoe UI Symbol"/>
        </w:rPr>
        <w:t>⁊</w:t>
      </w:r>
      <w:r>
        <w:t xml:space="preserve"> aultres nobles fiefz ſont partables entre ſeurs</w:t>
      </w:r>
    </w:p>
    <w:p w14:paraId="40F7869B" w14:textId="77777777" w:rsidR="00F047B6" w:rsidRDefault="00F047B6" w:rsidP="00F047B6">
      <w:r>
        <w:t>quand il leur eſcheent/ou entre maſles quād ilz repɿe-</w:t>
      </w:r>
    </w:p>
    <w:p w14:paraId="72F3D1F4" w14:textId="16FB4A6B" w:rsidR="00F047B6" w:rsidRDefault="00F047B6" w:rsidP="00F047B6">
      <w:r>
        <w:t xml:space="preserve">ſentent le lieu </w:t>
      </w:r>
      <w:r w:rsidR="001F0515">
        <w:t>d</w:t>
      </w:r>
      <w:r>
        <w:t xml:space="preserve">es femelles/comme ſeroient les filz </w:t>
      </w:r>
      <w:r w:rsidR="001F0515">
        <w:t>d</w:t>
      </w:r>
      <w:r>
        <w:t>e</w:t>
      </w:r>
    </w:p>
    <w:p w14:paraId="0ECA8231" w14:textId="0E440F5C" w:rsidR="00F047B6" w:rsidRDefault="001F0515" w:rsidP="00F047B6">
      <w:r>
        <w:t>d</w:t>
      </w:r>
      <w:r w:rsidR="00F047B6">
        <w:t xml:space="preserve">eux ſeurs.Et peut len </w:t>
      </w:r>
      <w:r>
        <w:t>d</w:t>
      </w:r>
      <w:r w:rsidR="00F047B6">
        <w:t xml:space="preserve">ire que la cauſe </w:t>
      </w:r>
      <w:r>
        <w:t>d</w:t>
      </w:r>
      <w:r w:rsidR="00F047B6">
        <w:t>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cou-</w:t>
      </w:r>
    </w:p>
    <w:p w14:paraId="09F151B8" w14:textId="0925D4C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fut pour ſecourir a la fragilite </w:t>
      </w:r>
      <w:r w:rsidR="001F0515">
        <w:t>d</w:t>
      </w:r>
      <w:r>
        <w:t>es femmes.</w:t>
      </w:r>
    </w:p>
    <w:p w14:paraId="09D8B100" w14:textId="77777777" w:rsidR="00F047B6" w:rsidRDefault="00F047B6" w:rsidP="00F047B6">
      <w:r>
        <w:t>xxxij.   o.f.xv.</w:t>
      </w:r>
    </w:p>
    <w:p w14:paraId="590B0678" w14:textId="77777777" w:rsidR="00F047B6" w:rsidRDefault="00F047B6" w:rsidP="00F047B6"/>
    <w:p w14:paraId="17040FA6" w14:textId="77777777" w:rsidR="00F047B6" w:rsidRDefault="00F047B6" w:rsidP="00F047B6"/>
    <w:p w14:paraId="11D915EB" w14:textId="1E5C28F0" w:rsidR="00F047B6" w:rsidRDefault="00F047B6" w:rsidP="00F047B6">
      <w:r>
        <w:t xml:space="preserve">De parties </w:t>
      </w:r>
      <w:r w:rsidR="001F0515">
        <w:t>d</w:t>
      </w:r>
      <w:r>
        <w:t>heritage,</w:t>
      </w:r>
    </w:p>
    <w:p w14:paraId="502A9E34" w14:textId="77777777" w:rsidR="00F047B6" w:rsidRDefault="00F047B6" w:rsidP="00F047B6">
      <w:r>
        <w:t>doerio,</w:t>
      </w:r>
    </w:p>
    <w:p w14:paraId="0E0415D3" w14:textId="77777777" w:rsidR="00F047B6" w:rsidRDefault="00F047B6" w:rsidP="00F047B6"/>
    <w:p w14:paraId="4DC5E677" w14:textId="77777777" w:rsidR="00F047B6" w:rsidRDefault="00F047B6" w:rsidP="00F047B6"/>
    <w:p w14:paraId="3C274084" w14:textId="77777777" w:rsidR="00F047B6" w:rsidRDefault="00F047B6" w:rsidP="00F047B6">
      <w:r>
        <w:t>vient aux femmes par</w:t>
      </w:r>
    </w:p>
    <w:p w14:paraId="48E2E743" w14:textId="7099AB65" w:rsidR="00F047B6" w:rsidRDefault="00F047B6" w:rsidP="00F047B6">
      <w:r>
        <w:t xml:space="preserve">default </w:t>
      </w:r>
      <w:r w:rsidR="001F0515">
        <w:t>d</w:t>
      </w:r>
      <w:r>
        <w:t>es hoirs maſ-</w:t>
      </w:r>
    </w:p>
    <w:p w14:paraId="43CED0FA" w14:textId="77777777" w:rsidR="00F047B6" w:rsidRDefault="00F047B6" w:rsidP="00F047B6">
      <w:r>
        <w:t>les elles le partiront</w:t>
      </w:r>
    </w:p>
    <w:p w14:paraId="7033E647" w14:textId="77777777" w:rsidR="00F047B6" w:rsidRDefault="00F047B6" w:rsidP="00F047B6">
      <w:r>
        <w:t>auſſi comme les freres</w:t>
      </w:r>
    </w:p>
    <w:p w14:paraId="12161B5F" w14:textId="12C9DAF9" w:rsidR="00F047B6" w:rsidRDefault="00F047B6" w:rsidP="00F047B6">
      <w:r>
        <w:t xml:space="preserve">feroiēt : ſi que le fief </w:t>
      </w:r>
      <w:r w:rsidR="001F0515">
        <w:t>d</w:t>
      </w:r>
      <w:r>
        <w:t>e</w:t>
      </w:r>
    </w:p>
    <w:p w14:paraId="7524BC70" w14:textId="77777777" w:rsidR="00F047B6" w:rsidRDefault="00F047B6" w:rsidP="00F047B6">
      <w:r>
        <w:t>haubert et les ſergen-</w:t>
      </w:r>
    </w:p>
    <w:p w14:paraId="1D5E05FB" w14:textId="77777777" w:rsidR="00F047B6" w:rsidRDefault="00F047B6" w:rsidP="00F047B6">
      <w:r>
        <w:t>teries ſont partables</w:t>
      </w:r>
    </w:p>
    <w:p w14:paraId="3B183A3D" w14:textId="77777777" w:rsidR="00F047B6" w:rsidRDefault="00F047B6" w:rsidP="00F047B6">
      <w:r>
        <w:t>entre ſeurs quant ilz</w:t>
      </w:r>
    </w:p>
    <w:p w14:paraId="2B7EF7A6" w14:textId="77777777" w:rsidR="00F047B6" w:rsidRDefault="00F047B6" w:rsidP="00F047B6">
      <w:r>
        <w:t>leur viennent.</w:t>
      </w:r>
    </w:p>
    <w:p w14:paraId="40EF6BB4" w14:textId="77777777" w:rsidR="00F047B6" w:rsidRDefault="00F047B6" w:rsidP="00F047B6">
      <w:r>
        <w:t>ſe</w:t>
      </w:r>
    </w:p>
    <w:p w14:paraId="3C03AE6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Aulcun hoir quel q̇l</w:t>
      </w:r>
    </w:p>
    <w:p w14:paraId="7446B9B3" w14:textId="77777777" w:rsidR="00F047B6" w:rsidRDefault="00F047B6" w:rsidP="00F047B6">
      <w:r>
        <w:t>ſoit/ou hōme / ou fem-</w:t>
      </w:r>
    </w:p>
    <w:p w14:paraId="584EF3C6" w14:textId="42760219" w:rsidR="00F047B6" w:rsidRDefault="00F047B6" w:rsidP="00F047B6">
      <w:r>
        <w:t xml:space="preserve">me ne peut </w:t>
      </w:r>
      <w:r w:rsidR="001F0515">
        <w:t>d</w:t>
      </w:r>
      <w:r>
        <w:t xml:space="preserve">onner </w:t>
      </w:r>
      <w:r w:rsidR="001F0515">
        <w:t>d</w:t>
      </w:r>
      <w:r>
        <w:t>e</w:t>
      </w:r>
    </w:p>
    <w:p w14:paraId="67EAD48F" w14:textId="32FD1881" w:rsidR="00F047B6" w:rsidRDefault="00F047B6" w:rsidP="00F047B6">
      <w:r>
        <w:t xml:space="preserve">ſon fief a aulcū </w:t>
      </w:r>
      <w:r w:rsidR="001F0515">
        <w:t>d</w:t>
      </w:r>
      <w:r>
        <w:t xml:space="preserve"> ceulx</w:t>
      </w:r>
    </w:p>
    <w:p w14:paraId="36E965CA" w14:textId="03B86BA2" w:rsidR="00F047B6" w:rsidRDefault="00F047B6" w:rsidP="00F047B6">
      <w:r>
        <w:t xml:space="preserve">a qui il </w:t>
      </w:r>
      <w:r w:rsidR="001F0515">
        <w:t>d</w:t>
      </w:r>
      <w:r>
        <w:t>oibt eſcheoir.</w:t>
      </w:r>
    </w:p>
    <w:p w14:paraId="32F2C92E" w14:textId="5C60DDD5" w:rsidR="00F047B6" w:rsidRDefault="00F047B6" w:rsidP="00F047B6">
      <w:r>
        <w:t xml:space="preserve">ne a leurs hoirs qui </w:t>
      </w:r>
      <w:r w:rsidR="001F0515">
        <w:t>d</w:t>
      </w:r>
      <w:r>
        <w:t>e</w:t>
      </w:r>
    </w:p>
    <w:p w14:paraId="271CB88A" w14:textId="0078893E" w:rsidR="00F047B6" w:rsidRDefault="00F047B6" w:rsidP="00F047B6">
      <w:r>
        <w:t xml:space="preserve">ſcendēt </w:t>
      </w:r>
      <w:r w:rsidR="001F0515">
        <w:t>d</w:t>
      </w:r>
      <w:r>
        <w:t xml:space="preserve">e eulx en </w:t>
      </w:r>
      <w:r w:rsidR="001F0515">
        <w:t>d</w:t>
      </w:r>
      <w:r>
        <w:t>ɿoi</w:t>
      </w:r>
    </w:p>
    <w:p w14:paraId="13E03CE9" w14:textId="77777777" w:rsidR="00F047B6" w:rsidRDefault="00F047B6" w:rsidP="00F047B6">
      <w:r>
        <w:t>cte ligne.Mais apɿes</w:t>
      </w:r>
    </w:p>
    <w:p w14:paraId="1C8D61A8" w14:textId="48306C8D" w:rsidR="00F047B6" w:rsidRDefault="00F047B6" w:rsidP="00F047B6">
      <w:r>
        <w:t xml:space="preserve">ſon </w:t>
      </w:r>
      <w:r w:rsidR="001F0515">
        <w:t>d</w:t>
      </w:r>
      <w:r>
        <w:t>ecez tout le fief q̇l</w:t>
      </w:r>
    </w:p>
    <w:p w14:paraId="76E8278B" w14:textId="77777777" w:rsidR="00F047B6" w:rsidRDefault="00F047B6" w:rsidP="00F047B6"/>
    <w:p w14:paraId="43420492" w14:textId="77777777" w:rsidR="00F047B6" w:rsidRDefault="00F047B6" w:rsidP="00F047B6"/>
    <w:p w14:paraId="56B61F4B" w14:textId="77777777" w:rsidR="00F047B6" w:rsidRDefault="00F047B6" w:rsidP="00F047B6">
      <w:r>
        <w:t>tenoit et celuy quil a-</w:t>
      </w:r>
    </w:p>
    <w:p w14:paraId="23DB5A50" w14:textId="58BEF0E1" w:rsidR="00F047B6" w:rsidRDefault="00F047B6" w:rsidP="00F047B6">
      <w:r>
        <w:t xml:space="preserve">uoit ainſi </w:t>
      </w:r>
      <w:r w:rsidR="001F0515">
        <w:t>d</w:t>
      </w:r>
      <w:r>
        <w:t xml:space="preserve">onne </w:t>
      </w:r>
      <w:r w:rsidR="001F0515">
        <w:t>d</w:t>
      </w:r>
      <w:r>
        <w:t>oibt</w:t>
      </w:r>
    </w:p>
    <w:p w14:paraId="31246F47" w14:textId="77777777" w:rsidR="00F047B6" w:rsidRDefault="00F047B6" w:rsidP="00F047B6">
      <w:r>
        <w:lastRenderedPageBreak/>
        <w:t>venir a partie entre ſes</w:t>
      </w:r>
    </w:p>
    <w:p w14:paraId="5DCDC3D1" w14:textId="77777777" w:rsidR="00F047B6" w:rsidRDefault="00F047B6" w:rsidP="00F047B6">
      <w:r>
        <w:t>hoirs mais ilz:nu pe-</w:t>
      </w:r>
    </w:p>
    <w:p w14:paraId="39DE1EA4" w14:textId="1D51728A" w:rsidR="00F047B6" w:rsidRDefault="00F047B6" w:rsidP="00F047B6">
      <w:r>
        <w:t xml:space="preserve">uent </w:t>
      </w:r>
      <w:r w:rsidR="001F0515">
        <w:t>d</w:t>
      </w:r>
      <w:r>
        <w:t>onner a leurs pa</w:t>
      </w:r>
    </w:p>
    <w:p w14:paraId="194A3AC5" w14:textId="77777777" w:rsidR="00F047B6" w:rsidRDefault="00F047B6" w:rsidP="00F047B6">
      <w:r>
        <w:t>rentz ou aultres / qui</w:t>
      </w:r>
    </w:p>
    <w:p w14:paraId="4FBD4C17" w14:textId="1FD52530" w:rsidR="00F047B6" w:rsidRDefault="00F047B6" w:rsidP="00F047B6">
      <w:r>
        <w:t xml:space="preserve">point </w:t>
      </w:r>
      <w:r w:rsidR="001F0515">
        <w:t>d</w:t>
      </w:r>
      <w:r>
        <w:t>e partie ny atte</w:t>
      </w:r>
    </w:p>
    <w:p w14:paraId="2C1CF4DC" w14:textId="77777777" w:rsidR="00F047B6" w:rsidRDefault="00F047B6" w:rsidP="00F047B6">
      <w:r>
        <w:t>dent auec les hoirs.</w:t>
      </w:r>
    </w:p>
    <w:p w14:paraId="6DEA61FA" w14:textId="77777777" w:rsidR="00F047B6" w:rsidRDefault="00F047B6" w:rsidP="00F047B6">
      <w:r>
        <w:t>Raiſon comment.</w:t>
      </w:r>
    </w:p>
    <w:p w14:paraId="53BDADA7" w14:textId="77777777" w:rsidR="00F047B6" w:rsidRDefault="00F047B6" w:rsidP="00F047B6">
      <w:r>
        <w:t>t</w:t>
      </w:r>
    </w:p>
    <w:p w14:paraId="2EBBC6F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pierre a quatre</w:t>
      </w:r>
    </w:p>
    <w:p w14:paraId="74CDEA9E" w14:textId="77777777" w:rsidR="00F047B6" w:rsidRDefault="00F047B6" w:rsidP="00F047B6">
      <w:r>
        <w:t>freres et vne ſeur/et i</w:t>
      </w:r>
    </w:p>
    <w:p w14:paraId="1AAEA244" w14:textId="77777777" w:rsidR="00F047B6" w:rsidRDefault="00F047B6" w:rsidP="00F047B6">
      <w:r>
        <w:t>na aulcuns hoirs qui</w:t>
      </w:r>
    </w:p>
    <w:p w14:paraId="3893CFB6" w14:textId="600B88B5" w:rsidR="00F047B6" w:rsidRDefault="00F047B6" w:rsidP="00F047B6">
      <w:r>
        <w:t xml:space="preserve">ſoyēt yſſus </w:t>
      </w:r>
      <w:r w:rsidR="001F0515">
        <w:t>d</w:t>
      </w:r>
      <w:r>
        <w:t>e luy. Se</w:t>
      </w:r>
    </w:p>
    <w:p w14:paraId="19945E20" w14:textId="4C1A95A2" w:rsidR="00F047B6" w:rsidRDefault="00F047B6" w:rsidP="00F047B6">
      <w:r>
        <w:t xml:space="preserve">il </w:t>
      </w:r>
      <w:r w:rsidR="001F0515">
        <w:t>d</w:t>
      </w:r>
      <w:r>
        <w:t>onne aulcune chōſe</w:t>
      </w:r>
    </w:p>
    <w:p w14:paraId="6BEB9F67" w14:textId="77777777" w:rsidR="00F047B6" w:rsidRDefault="00F047B6" w:rsidP="00F047B6">
      <w:r>
        <w:t>de ſon fief a ſa ſeur : ou</w:t>
      </w:r>
    </w:p>
    <w:p w14:paraId="494F31F2" w14:textId="77777777" w:rsidR="00F047B6" w:rsidRDefault="00F047B6" w:rsidP="00F047B6">
      <w:r>
        <w:t>a ſon hoir qui ſoityſſu</w:t>
      </w:r>
    </w:p>
    <w:p w14:paraId="7E3BF0BE" w14:textId="77777777" w:rsidR="00F047B6" w:rsidRDefault="00F047B6" w:rsidP="00F047B6">
      <w:r>
        <w:t>delle illuy pourra bien</w:t>
      </w:r>
    </w:p>
    <w:p w14:paraId="5C8FB570" w14:textId="77777777" w:rsidR="00F047B6" w:rsidRDefault="00F047B6" w:rsidP="00F047B6">
      <w:r>
        <w:t>remaidɿe:pource quel</w:t>
      </w:r>
    </w:p>
    <w:p w14:paraId="103072D1" w14:textId="77777777" w:rsidR="00F047B6" w:rsidRDefault="00F047B6" w:rsidP="00F047B6"/>
    <w:p w14:paraId="2DB16955" w14:textId="77777777" w:rsidR="00F047B6" w:rsidRDefault="00F047B6" w:rsidP="00F047B6"/>
    <w:p w14:paraId="0A22BE92" w14:textId="77777777" w:rsidR="00F047B6" w:rsidRDefault="00F047B6" w:rsidP="00F047B6">
      <w:r>
        <w:t>t</w:t>
      </w:r>
    </w:p>
    <w:p w14:paraId="71F58E9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 apɿes.</w:t>
      </w:r>
    </w:p>
    <w:p w14:paraId="746C802F" w14:textId="77777777" w:rsidR="00F047B6" w:rsidRDefault="00F047B6" w:rsidP="00F047B6">
      <w:r>
        <w:t>ſ</w:t>
      </w:r>
      <w:r>
        <w:rPr>
          <w:rFonts w:ascii="Cambria Math" w:hAnsi="Cambria Math" w:cs="Cambria Math"/>
        </w:rPr>
        <w:t>ℂ</w:t>
      </w:r>
      <w:r>
        <w:t>Aulcun hoir quel quil ſoit hōme ou fēme ne peut</w:t>
      </w:r>
    </w:p>
    <w:p w14:paraId="017E8DFA" w14:textId="0E5D7F17" w:rsidR="00F047B6" w:rsidRDefault="00F047B6" w:rsidP="00F047B6">
      <w:r>
        <w:t xml:space="preserve">donner </w:t>
      </w:r>
      <w:r w:rsidR="001F0515">
        <w:t>d</w:t>
      </w:r>
      <w:r>
        <w:t xml:space="preserve">e ſon fief a aulcun </w:t>
      </w:r>
      <w:r w:rsidR="001F0515">
        <w:t>d</w:t>
      </w:r>
      <w:r>
        <w:t xml:space="preserve">e ceulx a qui il </w:t>
      </w:r>
      <w:r w:rsidR="001F0515">
        <w:t>d</w:t>
      </w:r>
      <w:r>
        <w:t>oibt eſ-</w:t>
      </w:r>
    </w:p>
    <w:p w14:paraId="6F196FE2" w14:textId="07374D62" w:rsidR="00F047B6" w:rsidRDefault="00F047B6" w:rsidP="00F047B6">
      <w:r>
        <w:t xml:space="preserve">cheoir/ne a leurs hoirs qui </w:t>
      </w:r>
      <w:r w:rsidR="001F0515">
        <w:t>d</w:t>
      </w:r>
      <w:r>
        <w:t xml:space="preserve">eſcendent </w:t>
      </w:r>
      <w:r w:rsidR="001F0515">
        <w:t>d</w:t>
      </w:r>
      <w:r>
        <w:t xml:space="preserve">eulx en </w:t>
      </w:r>
      <w:r w:rsidR="001F0515">
        <w:t>d</w:t>
      </w:r>
      <w:r>
        <w:t>ɿoi-</w:t>
      </w:r>
    </w:p>
    <w:p w14:paraId="3DE6168E" w14:textId="77777777" w:rsidR="00F047B6" w:rsidRDefault="00F047B6" w:rsidP="00F047B6">
      <w:r>
        <w:t>cte ligne.Par ce texte peut apparoir q̄ aulcun ne peut</w:t>
      </w:r>
    </w:p>
    <w:p w14:paraId="3EFC28B7" w14:textId="77777777" w:rsidR="00F047B6" w:rsidRDefault="00F047B6" w:rsidP="00F047B6">
      <w:r>
        <w:t>donner a ſes hoirs ne</w:t>
      </w:r>
    </w:p>
    <w:p w14:paraId="6AB2DA3B" w14:textId="7740EE31" w:rsidR="00F047B6" w:rsidRDefault="00F047B6" w:rsidP="00F047B6">
      <w:r>
        <w:t xml:space="preserve">a ceulx q̇ ſōt </w:t>
      </w:r>
      <w:r w:rsidR="001F0515">
        <w:t>d</w:t>
      </w:r>
      <w:r>
        <w:t>eſcend᷒</w:t>
      </w:r>
    </w:p>
    <w:p w14:paraId="6A6AFCE5" w14:textId="4DD818BF" w:rsidR="00F047B6" w:rsidRDefault="001F0515" w:rsidP="00F047B6">
      <w:r>
        <w:t>d</w:t>
      </w:r>
      <w:r w:rsidR="00F047B6">
        <w:t xml:space="preserve">eulx en </w:t>
      </w:r>
      <w:r>
        <w:t>d</w:t>
      </w:r>
      <w:r w:rsidR="00F047B6">
        <w:t>ɿoicte ligne</w:t>
      </w:r>
    </w:p>
    <w:p w14:paraId="2574D9E0" w14:textId="301DBFA7" w:rsidR="00F047B6" w:rsidRDefault="00F047B6" w:rsidP="00F047B6">
      <w:r>
        <w:t xml:space="preserve">aulcune choſe </w:t>
      </w:r>
      <w:r w:rsidR="001F0515">
        <w:t>d</w:t>
      </w:r>
      <w:r>
        <w:t>e ſon</w:t>
      </w:r>
    </w:p>
    <w:p w14:paraId="0ED72372" w14:textId="77777777" w:rsidR="00F047B6" w:rsidRDefault="00F047B6" w:rsidP="00F047B6">
      <w:r>
        <w:t>heritage/ne faire auI-</w:t>
      </w:r>
    </w:p>
    <w:p w14:paraId="6E778150" w14:textId="77777777" w:rsidR="00F047B6" w:rsidRDefault="00F047B6" w:rsidP="00F047B6">
      <w:r>
        <w:t xml:space="preserve"> cun auancement en ſa</w:t>
      </w:r>
    </w:p>
    <w:p w14:paraId="79A8BD0A" w14:textId="77777777" w:rsidR="00F047B6" w:rsidRDefault="00F047B6" w:rsidP="00F047B6">
      <w:r>
        <w:t xml:space="preserve">ſucceſſiō. </w:t>
      </w:r>
      <w:r>
        <w:rPr>
          <w:rFonts w:ascii="Cambria Math" w:hAnsi="Cambria Math" w:cs="Cambria Math"/>
        </w:rPr>
        <w:t>ℂ</w:t>
      </w:r>
      <w:r>
        <w:t xml:space="preserve"> Mais ſil</w:t>
      </w:r>
    </w:p>
    <w:p w14:paraId="596926E3" w14:textId="50EBD8AA" w:rsidR="00F047B6" w:rsidRDefault="00F047B6" w:rsidP="00F047B6">
      <w:r>
        <w:t xml:space="preserve">en </w:t>
      </w:r>
      <w:r w:rsidR="001F0515">
        <w:t>d</w:t>
      </w:r>
      <w:r>
        <w:t>onne aulcune che</w:t>
      </w:r>
    </w:p>
    <w:p w14:paraId="3205AEDA" w14:textId="5594CC8A" w:rsidR="00F047B6" w:rsidRDefault="00F047B6" w:rsidP="00F047B6">
      <w:r>
        <w:t xml:space="preserve">ſe a lū/tel </w:t>
      </w:r>
      <w:r w:rsidR="001F0515">
        <w:t>d</w:t>
      </w:r>
      <w:r>
        <w:t xml:space="preserve">ō ne </w:t>
      </w:r>
      <w:r w:rsidR="001F0515">
        <w:t>d</w:t>
      </w:r>
      <w:r>
        <w:t>oibt</w:t>
      </w:r>
    </w:p>
    <w:p w14:paraId="1F11B99D" w14:textId="77777777" w:rsidR="00F047B6" w:rsidRDefault="00F047B6" w:rsidP="00F047B6">
      <w:r>
        <w:t>pas tenir. Car tout</w:t>
      </w:r>
    </w:p>
    <w:p w14:paraId="060A7C67" w14:textId="77777777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rappoɿte</w:t>
      </w:r>
    </w:p>
    <w:p w14:paraId="5B533004" w14:textId="77777777" w:rsidR="00F047B6" w:rsidRDefault="00F047B6" w:rsidP="00F047B6">
      <w:r>
        <w:t>aux partages apɿes</w:t>
      </w:r>
    </w:p>
    <w:p w14:paraId="2165F6ED" w14:textId="77777777" w:rsidR="00F047B6" w:rsidRDefault="00F047B6" w:rsidP="00F047B6">
      <w:r>
        <w:t>quil ſera moɿt. Tou-</w:t>
      </w:r>
    </w:p>
    <w:p w14:paraId="5FBEA408" w14:textId="3047BFBA" w:rsidR="00F047B6" w:rsidRDefault="00F047B6" w:rsidP="00F047B6">
      <w:r>
        <w:t xml:space="preserve">teſfois ſe cil a q̄ le </w:t>
      </w:r>
      <w:r w:rsidR="001F0515">
        <w:t>d</w:t>
      </w:r>
      <w:r>
        <w:t>on</w:t>
      </w:r>
    </w:p>
    <w:p w14:paraId="2FA7C11E" w14:textId="77777777" w:rsidR="00F047B6" w:rsidRDefault="00F047B6" w:rsidP="00F047B6">
      <w:r>
        <w:t>ſeroit faict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</w:t>
      </w:r>
    </w:p>
    <w:p w14:paraId="51A85930" w14:textId="77777777" w:rsidR="00F047B6" w:rsidRDefault="00F047B6" w:rsidP="00F047B6">
      <w:r>
        <w:t>ſy/il cōuiendɿoit reuo</w:t>
      </w:r>
    </w:p>
    <w:p w14:paraId="4272769B" w14:textId="77777777" w:rsidR="00F047B6" w:rsidRDefault="00F047B6" w:rsidP="00F047B6">
      <w:r>
        <w:t>quer le iour en lan e</w:t>
      </w:r>
    </w:p>
    <w:p w14:paraId="3C3CEEED" w14:textId="20BDE4A0" w:rsidR="00F047B6" w:rsidRDefault="00F047B6" w:rsidP="00F047B6">
      <w:r>
        <w:t xml:space="preserve">iour </w:t>
      </w:r>
      <w:r w:rsidR="001F0515">
        <w:t>d</w:t>
      </w:r>
      <w:r>
        <w:t xml:space="preserve">e la moɿt </w:t>
      </w:r>
      <w:r w:rsidR="001F0515">
        <w:t>d</w:t>
      </w:r>
      <w:r>
        <w:t xml:space="preserve">u </w:t>
      </w:r>
      <w:r w:rsidR="001F0515">
        <w:t>d</w:t>
      </w:r>
      <w:r>
        <w:t>ō</w:t>
      </w:r>
    </w:p>
    <w:p w14:paraId="08A6D30B" w14:textId="77777777" w:rsidR="00F047B6" w:rsidRDefault="00F047B6" w:rsidP="00F047B6">
      <w:r>
        <w:t>neur ou en lan et iour</w:t>
      </w:r>
    </w:p>
    <w:p w14:paraId="02FAF16A" w14:textId="77777777" w:rsidR="00F047B6" w:rsidRDefault="00F047B6" w:rsidP="00F047B6">
      <w:r>
        <w:t>q̇l ſeroit ou pourroit</w:t>
      </w:r>
    </w:p>
    <w:p w14:paraId="700C2D9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venu a cōgnoiſſ-</w:t>
      </w:r>
    </w:p>
    <w:p w14:paraId="1E3F1CDC" w14:textId="77777777" w:rsidR="00F047B6" w:rsidRDefault="00F047B6" w:rsidP="00F047B6">
      <w:r>
        <w:lastRenderedPageBreak/>
        <w:t>ce.Et en lan ꝓuffita-</w:t>
      </w:r>
    </w:p>
    <w:p w14:paraId="7642E448" w14:textId="6FDAD136" w:rsidR="00F047B6" w:rsidRDefault="00F047B6" w:rsidP="00F047B6">
      <w:r>
        <w:t xml:space="preserve">ble </w:t>
      </w:r>
      <w:r w:rsidR="001F0515">
        <w:t>d</w:t>
      </w:r>
      <w:r>
        <w:t>e ceulx a q̇ la re-</w:t>
      </w:r>
    </w:p>
    <w:p w14:paraId="7F3C9F7B" w14:textId="77777777" w:rsidR="00F047B6" w:rsidRDefault="00F047B6" w:rsidP="00F047B6">
      <w:r>
        <w:t>uocatiō appartiēdɿoit</w:t>
      </w:r>
    </w:p>
    <w:p w14:paraId="53BF1F4E" w14:textId="77777777" w:rsidR="00F047B6" w:rsidRDefault="00F047B6" w:rsidP="00F047B6">
      <w:r>
        <w:t>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ſoubzaages</w:t>
      </w:r>
    </w:p>
    <w:p w14:paraId="6620C348" w14:textId="77777777" w:rsidR="00F047B6" w:rsidRDefault="00F047B6" w:rsidP="00F047B6">
      <w:r>
        <w:t>Mais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</w:t>
      </w:r>
    </w:p>
    <w:p w14:paraId="11F09A18" w14:textId="6115C123" w:rsidR="00F047B6" w:rsidRDefault="00F047B6" w:rsidP="00F047B6">
      <w:r>
        <w:t xml:space="preserve">len viendɿoit aſſez a temps a contredire le </w:t>
      </w:r>
      <w:r w:rsidR="001F0515">
        <w:t>d</w:t>
      </w:r>
      <w:r>
        <w:t>on quand</w:t>
      </w:r>
    </w:p>
    <w:p w14:paraId="565444A3" w14:textId="6D2348B9" w:rsidR="00F047B6" w:rsidRDefault="00F047B6" w:rsidP="00F047B6">
      <w:r>
        <w:t xml:space="preserve">il le </w:t>
      </w:r>
      <w:r w:rsidR="001F0515">
        <w:t>d</w:t>
      </w:r>
      <w:r>
        <w:t xml:space="preserve">emanderoit. </w:t>
      </w:r>
      <w:r>
        <w:rPr>
          <w:rFonts w:ascii="Cambria Math" w:hAnsi="Cambria Math" w:cs="Cambria Math"/>
        </w:rPr>
        <w:t>ℂ</w:t>
      </w:r>
      <w:r>
        <w:t>Item le texte en exemplifiant me</w:t>
      </w:r>
    </w:p>
    <w:p w14:paraId="79DA0AB6" w14:textId="77777777" w:rsidR="00F047B6" w:rsidRDefault="00F047B6" w:rsidP="00F047B6"/>
    <w:p w14:paraId="3CD9DEBB" w14:textId="77777777" w:rsidR="00F047B6" w:rsidRDefault="00F047B6" w:rsidP="00F047B6"/>
    <w:p w14:paraId="0D427418" w14:textId="77777777" w:rsidR="00F047B6" w:rsidRDefault="00F047B6" w:rsidP="00F047B6">
      <w:r>
        <w:t>t</w:t>
      </w:r>
    </w:p>
    <w:p w14:paraId="496C6D1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pierre a quatre freres </w:t>
      </w:r>
      <w:r>
        <w:rPr>
          <w:rFonts w:ascii="Segoe UI Symbol" w:hAnsi="Segoe UI Symbol" w:cs="Segoe UI Symbol"/>
        </w:rPr>
        <w:t>⁊</w:t>
      </w:r>
      <w:r>
        <w:t xml:space="preserve"> vne ſeur et il na aulcū</w:t>
      </w:r>
    </w:p>
    <w:p w14:paraId="5FA32523" w14:textId="6D8CD3B2" w:rsidR="00F047B6" w:rsidRDefault="00F047B6" w:rsidP="00F047B6">
      <w:r>
        <w:t xml:space="preserve">hoir yſſu </w:t>
      </w:r>
      <w:r w:rsidR="001F0515">
        <w:t>d</w:t>
      </w:r>
      <w:r>
        <w:t xml:space="preserve">e luy/ſil </w:t>
      </w:r>
      <w:r w:rsidR="001F0515">
        <w:t>d</w:t>
      </w:r>
      <w:r>
        <w:t xml:space="preserve">onne aulcune choſe </w:t>
      </w:r>
      <w:r w:rsidR="001F0515">
        <w:t>d</w:t>
      </w:r>
      <w:r>
        <w:t>e ſon fief a ſa</w:t>
      </w:r>
    </w:p>
    <w:p w14:paraId="10D4989E" w14:textId="77777777" w:rsidR="00F047B6" w:rsidRDefault="00F047B6" w:rsidP="00F047B6">
      <w:r>
        <w:t>ſeur.</w:t>
      </w:r>
      <w:r>
        <w:rPr>
          <w:rFonts w:ascii="Segoe UI Symbol" w:hAnsi="Segoe UI Symbol" w:cs="Segoe UI Symbol"/>
        </w:rPr>
        <w:t>⁊</w:t>
      </w:r>
      <w:r>
        <w:t>c.Ce texte ne veult pas innuer que ſe vng hom-</w:t>
      </w:r>
    </w:p>
    <w:p w14:paraId="46EFA443" w14:textId="4B877CBC" w:rsidR="00F047B6" w:rsidRDefault="00F047B6" w:rsidP="00F047B6">
      <w:r>
        <w:t xml:space="preserve">me a hoir yſſu </w:t>
      </w:r>
      <w:r w:rsidR="001F0515">
        <w:t>d</w:t>
      </w:r>
      <w:r>
        <w:t xml:space="preserve">e luy quil ne puiſſe bien </w:t>
      </w:r>
      <w:r w:rsidR="001F0515">
        <w:t>d</w:t>
      </w:r>
      <w:r>
        <w:t xml:space="preserve">onner </w:t>
      </w:r>
      <w:r w:rsidR="001F0515">
        <w:t>d</w:t>
      </w:r>
      <w:r>
        <w:t>e ſon</w:t>
      </w:r>
    </w:p>
    <w:p w14:paraId="727D8763" w14:textId="69702760" w:rsidR="00F047B6" w:rsidRDefault="00F047B6" w:rsidP="00F047B6">
      <w:r>
        <w:t xml:space="preserve">heritage a ceulx qui ny attendent point </w:t>
      </w:r>
      <w:r w:rsidR="001F0515">
        <w:t>d</w:t>
      </w:r>
      <w:r>
        <w:t>e partie auſſi</w:t>
      </w:r>
    </w:p>
    <w:p w14:paraId="54BFD421" w14:textId="2EF0FC17" w:rsidR="00F047B6" w:rsidRDefault="00F047B6" w:rsidP="00F047B6">
      <w:r>
        <w:t>dien comme ſil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aulcun hoir yſſu </w:t>
      </w:r>
      <w:r w:rsidR="001F0515">
        <w:t>d</w:t>
      </w:r>
      <w:r>
        <w:t>e luy . Mais le</w:t>
      </w:r>
    </w:p>
    <w:p w14:paraId="5E39D6DE" w14:textId="708AA2D7" w:rsidR="00F047B6" w:rsidRDefault="00F047B6" w:rsidP="00F047B6">
      <w:r>
        <w:t xml:space="preserve">texte le met pource que apɿes il </w:t>
      </w:r>
      <w:r w:rsidR="001F0515">
        <w:t>d</w:t>
      </w:r>
      <w:r>
        <w:t xml:space="preserve">ict.Mais ſil </w:t>
      </w:r>
      <w:r w:rsidR="001F0515">
        <w:t>d</w:t>
      </w:r>
      <w:r>
        <w:t>onne a</w:t>
      </w:r>
    </w:p>
    <w:p w14:paraId="6BF4FD87" w14:textId="4554B1EE" w:rsidR="00F047B6" w:rsidRDefault="00F047B6" w:rsidP="00F047B6">
      <w:r>
        <w:t>on hoir ou a ſon frere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yſſu </w:t>
      </w:r>
      <w:r w:rsidR="001F0515">
        <w:t>d</w:t>
      </w:r>
      <w:r>
        <w:t>e luy / il ne le pourra</w:t>
      </w:r>
    </w:p>
    <w:p w14:paraId="30AF200D" w14:textId="77777777" w:rsidR="00F047B6" w:rsidRDefault="00F047B6" w:rsidP="00F047B6">
      <w:r>
        <w:t>rappoɿte a partie/lequel texte ſeroit faulx ſil ne poſoit</w:t>
      </w:r>
    </w:p>
    <w:p w14:paraId="496D5DE0" w14:textId="03A8CF24" w:rsidR="00F047B6" w:rsidRDefault="00F047B6" w:rsidP="00F047B6">
      <w:r>
        <w:t xml:space="preserve">pas retenir apɿes le </w:t>
      </w:r>
      <w:r w:rsidR="001F0515">
        <w:t>d</w:t>
      </w:r>
      <w:r>
        <w:t xml:space="preserve">ecez au </w:t>
      </w:r>
      <w:r w:rsidR="001F0515">
        <w:t>d</w:t>
      </w:r>
      <w:r>
        <w:t>onneur .Ains ſera tou</w:t>
      </w:r>
    </w:p>
    <w:p w14:paraId="03B73B56" w14:textId="10B982BD" w:rsidR="00F047B6" w:rsidRDefault="00F047B6" w:rsidP="00F047B6">
      <w:r>
        <w:t xml:space="preserve">pɿemieremēt que le </w:t>
      </w:r>
      <w:r w:rsidR="001F0515">
        <w:t>d</w:t>
      </w:r>
      <w:r>
        <w:t>ōneur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aulcuns hoirs yſſus</w:t>
      </w:r>
    </w:p>
    <w:p w14:paraId="276C075E" w14:textId="6842BE30" w:rsidR="00F047B6" w:rsidRDefault="001F0515" w:rsidP="00F047B6">
      <w:r>
        <w:t>d</w:t>
      </w:r>
      <w:r w:rsidR="00F047B6">
        <w:t xml:space="preserve">e luy/car ſil auoit hoirs yſſus </w:t>
      </w:r>
      <w:r>
        <w:t>d</w:t>
      </w:r>
      <w:r w:rsidR="00F047B6">
        <w:t xml:space="preserve">e luy/il le pourroit </w:t>
      </w:r>
      <w:r>
        <w:t>d</w:t>
      </w:r>
      <w:r w:rsidR="00F047B6">
        <w:t>ō</w:t>
      </w:r>
    </w:p>
    <w:p w14:paraId="766372AB" w14:textId="5260836D" w:rsidR="00F047B6" w:rsidRDefault="00F047B6" w:rsidP="00F047B6">
      <w:r>
        <w:t xml:space="preserve">ner a ſes freres ou a leurs hoirs yſſus </w:t>
      </w:r>
      <w:r w:rsidR="001F0515">
        <w:t>d</w:t>
      </w:r>
      <w:r>
        <w:t>eulx / ou a lun</w:t>
      </w:r>
    </w:p>
    <w:p w14:paraId="6032FBEF" w14:textId="77777777" w:rsidR="00F047B6" w:rsidRDefault="00F047B6" w:rsidP="00F047B6">
      <w:r>
        <w:t xml:space="preserve">deulx iuſques a la tierce partie . </w:t>
      </w:r>
      <w:r>
        <w:rPr>
          <w:rFonts w:ascii="Cambria Math" w:hAnsi="Cambria Math" w:cs="Cambria Math"/>
        </w:rPr>
        <w:t>ℂ</w:t>
      </w:r>
      <w:r>
        <w:t>Sur ce chapitre on</w:t>
      </w:r>
    </w:p>
    <w:p w14:paraId="1EF7FCBB" w14:textId="77777777" w:rsidR="00F047B6" w:rsidRDefault="00F047B6" w:rsidP="00F047B6">
      <w:r>
        <w:t>peut faire pluſieurs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 . La pɿemiere/vne hō</w:t>
      </w:r>
    </w:p>
    <w:p w14:paraId="2AA763E8" w14:textId="76603AA6" w:rsidR="00F047B6" w:rsidRDefault="00F047B6" w:rsidP="00F047B6">
      <w:r>
        <w:t xml:space="preserve">me a cinq filz </w:t>
      </w:r>
      <w:r>
        <w:rPr>
          <w:rFonts w:ascii="Segoe UI Symbol" w:hAnsi="Segoe UI Symbol" w:cs="Segoe UI Symbol"/>
        </w:rPr>
        <w:t>⁊</w:t>
      </w:r>
      <w:r>
        <w:t xml:space="preserve"> vne fille/ſil ſe meurt les enfantz </w:t>
      </w:r>
      <w:r w:rsidR="001F0515">
        <w:t>d</w:t>
      </w:r>
      <w:r>
        <w:t>emeu</w:t>
      </w:r>
    </w:p>
    <w:p w14:paraId="72B08A2E" w14:textId="01D208AB" w:rsidR="00F047B6" w:rsidRDefault="00F047B6" w:rsidP="00F047B6">
      <w:r>
        <w:t xml:space="preserve">rent longuemēt ſans partir enſemble/ apɿes </w:t>
      </w:r>
      <w:r w:rsidR="001F0515">
        <w:t>d</w:t>
      </w:r>
      <w:r>
        <w:t xml:space="preserve">eulx </w:t>
      </w:r>
      <w:r w:rsidR="001F0515">
        <w:t>d</w:t>
      </w:r>
      <w:r>
        <w:t>es</w:t>
      </w:r>
    </w:p>
    <w:p w14:paraId="79B1EAD0" w14:textId="77777777" w:rsidR="00F047B6" w:rsidRDefault="00F047B6" w:rsidP="00F047B6">
      <w:r>
        <w:t>filz ſe meurent. Scauoir ſe la fille aura rien en la partie</w:t>
      </w:r>
    </w:p>
    <w:p w14:paraId="398A212D" w14:textId="205175D1" w:rsidR="00F047B6" w:rsidRDefault="00F047B6" w:rsidP="00F047B6">
      <w:r>
        <w:t xml:space="preserve">qui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appartenir aux moɿtz . </w:t>
      </w:r>
      <w:r>
        <w:rPr>
          <w:rFonts w:ascii="Cambria Math" w:hAnsi="Cambria Math" w:cs="Cambria Math"/>
        </w:rPr>
        <w:t>ℂ</w:t>
      </w:r>
      <w:r>
        <w:t>Len peult reſpon-</w:t>
      </w:r>
    </w:p>
    <w:p w14:paraId="03279FAE" w14:textId="52D19C35" w:rsidR="00F047B6" w:rsidRDefault="00F047B6" w:rsidP="00F047B6">
      <w:r>
        <w:t xml:space="preserve">dɿe combien quilz ne feuſſent oncques ſaiſiz </w:t>
      </w:r>
      <w:r w:rsidR="001F0515">
        <w:t>d</w:t>
      </w:r>
      <w:r>
        <w:t>e faict. ſi</w:t>
      </w:r>
    </w:p>
    <w:p w14:paraId="22259202" w14:textId="669A9BA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ilz ſaiſiz </w:t>
      </w:r>
      <w:r w:rsidR="001F0515">
        <w:t>d</w:t>
      </w:r>
      <w:r>
        <w:t xml:space="preserve">e </w:t>
      </w:r>
      <w:r w:rsidR="001F0515">
        <w:t>d</w:t>
      </w:r>
      <w:r>
        <w:t xml:space="preserve">ɿoit quilz y auoient acquis </w:t>
      </w:r>
      <w:r w:rsidR="001F0515">
        <w:t>d</w:t>
      </w:r>
      <w:r>
        <w:t>es la</w:t>
      </w:r>
    </w:p>
    <w:p w14:paraId="165F0842" w14:textId="1379F5F8" w:rsidR="00F047B6" w:rsidRDefault="00F047B6" w:rsidP="00F047B6">
      <w:r>
        <w:t xml:space="preserve">moɿt </w:t>
      </w:r>
      <w:r w:rsidR="001F0515">
        <w:t>d</w:t>
      </w:r>
      <w:r>
        <w:t xml:space="preserve">u pere:laquelle </w:t>
      </w:r>
      <w:r w:rsidR="001F0515">
        <w:t>d</w:t>
      </w:r>
      <w:r>
        <w:t>ɿoicture ne pourroit eſcheoir a</w:t>
      </w:r>
    </w:p>
    <w:p w14:paraId="56CC98ED" w14:textId="019C6521" w:rsidR="00F047B6" w:rsidRDefault="00F047B6" w:rsidP="00F047B6">
      <w:r>
        <w:t xml:space="preserve">ſa ſeur puis quil y auoit </w:t>
      </w:r>
      <w:r w:rsidR="001F0515">
        <w:t>d</w:t>
      </w:r>
      <w:r>
        <w:t>es freres .Et aīſi peut appa-</w:t>
      </w:r>
    </w:p>
    <w:p w14:paraId="0213AAD9" w14:textId="261C90FD" w:rsidR="00F047B6" w:rsidRDefault="00F047B6" w:rsidP="00F047B6">
      <w:r>
        <w:t xml:space="preserve">roir que la ſeur ny </w:t>
      </w:r>
      <w:r w:rsidR="001F0515">
        <w:t>d</w:t>
      </w:r>
      <w:r>
        <w:t xml:space="preserve">oibt rien auoir. </w:t>
      </w:r>
      <w:r>
        <w:rPr>
          <w:rFonts w:ascii="Cambria Math" w:hAnsi="Cambria Math" w:cs="Cambria Math"/>
        </w:rPr>
        <w:t>ℂ</w:t>
      </w:r>
      <w:r>
        <w:t>La ſecōde q̇</w:t>
      </w:r>
      <w:r>
        <w:rPr>
          <w:rFonts w:ascii="Arial Unicode MS" w:eastAsia="Arial Unicode MS" w:hAnsi="Arial Unicode MS" w:cs="Arial Unicode MS" w:hint="eastAsia"/>
        </w:rPr>
        <w:t>ﬅ</w:t>
      </w:r>
      <w:r>
        <w:t>iō</w:t>
      </w:r>
    </w:p>
    <w:p w14:paraId="478DE5C7" w14:textId="76D0EF5C" w:rsidR="00F047B6" w:rsidRDefault="00F047B6" w:rsidP="00F047B6">
      <w:r>
        <w:t>ſe vne ſucceſſion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eſcheue a vng / </w:t>
      </w:r>
      <w:r w:rsidR="001F0515">
        <w:t>d</w:t>
      </w:r>
      <w:r>
        <w:t>eux / ou troys filz</w:t>
      </w:r>
    </w:p>
    <w:p w14:paraId="29B4DDCF" w14:textId="77777777" w:rsidR="00F047B6" w:rsidRDefault="00F047B6" w:rsidP="00F047B6">
      <w:r>
        <w:t>et a vne ou pluſieurs filles et leſdictes filles ſont en</w:t>
      </w:r>
    </w:p>
    <w:p w14:paraId="1AAE28DD" w14:textId="498D93F0" w:rsidR="00F047B6" w:rsidRDefault="00F047B6" w:rsidP="00F047B6">
      <w:r>
        <w:t xml:space="preserve">aage </w:t>
      </w:r>
      <w:r w:rsidR="001F0515">
        <w:t>d</w:t>
      </w:r>
      <w:r>
        <w:t>e marier : et pour les pourueoir en mariage le</w:t>
      </w:r>
    </w:p>
    <w:p w14:paraId="266277E2" w14:textId="2D9ED4CB" w:rsidR="00F047B6" w:rsidRDefault="00F047B6" w:rsidP="00F047B6">
      <w:r>
        <w:t xml:space="preserve">frere ainſne les a eues en garde an et iour comme </w:t>
      </w:r>
      <w:r w:rsidR="001F0515">
        <w:t>d</w:t>
      </w:r>
      <w:r>
        <w:t>ict</w:t>
      </w:r>
    </w:p>
    <w:p w14:paraId="2A9DEB8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:et neantmoins il ne les a point pourueues et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7614608" w14:textId="6E78D774" w:rsidR="00F047B6" w:rsidRDefault="00F047B6" w:rsidP="00F047B6">
      <w:r>
        <w:t xml:space="preserve">refuſant ou longuement </w:t>
      </w:r>
      <w:r w:rsidR="001F0515">
        <w:t>d</w:t>
      </w:r>
      <w:r>
        <w:t xml:space="preserve">elayant </w:t>
      </w:r>
      <w:r w:rsidR="001F0515">
        <w:t>d</w:t>
      </w:r>
      <w:r>
        <w:t>e ce faire. Scauoir</w:t>
      </w:r>
    </w:p>
    <w:p w14:paraId="39C845EC" w14:textId="77777777" w:rsidR="00F047B6" w:rsidRDefault="00F047B6" w:rsidP="00F047B6">
      <w:r>
        <w:t>ſe leſdictes filles peuent par le conſeil et conſentement</w:t>
      </w:r>
    </w:p>
    <w:p w14:paraId="532F3E3C" w14:textId="52B05D22" w:rsidR="00F047B6" w:rsidRDefault="001F0515" w:rsidP="00F047B6">
      <w:r>
        <w:t>d</w:t>
      </w:r>
      <w:r w:rsidR="00F047B6">
        <w:t>e leurs aultres plus pɿochains parentz et amys con-</w:t>
      </w:r>
    </w:p>
    <w:p w14:paraId="567352EC" w14:textId="77777777" w:rsidR="00F047B6" w:rsidRDefault="00F047B6" w:rsidP="00F047B6">
      <w:r>
        <w:lastRenderedPageBreak/>
        <w:t>tracter mariage a perſonne conuenable et par ce auoir</w:t>
      </w:r>
    </w:p>
    <w:p w14:paraId="2140FA62" w14:textId="77777777" w:rsidR="00F047B6" w:rsidRDefault="00F047B6" w:rsidP="00F047B6">
      <w:r>
        <w:t>leur part et poɿcion en la ſucceſſion a eulx venue et eſ-</w:t>
      </w:r>
    </w:p>
    <w:p w14:paraId="54D2427D" w14:textId="77777777" w:rsidR="00F047B6" w:rsidRDefault="00F047B6" w:rsidP="00F047B6"/>
    <w:p w14:paraId="214D9ACA" w14:textId="77777777" w:rsidR="00F047B6" w:rsidRDefault="00F047B6" w:rsidP="00F047B6"/>
    <w:p w14:paraId="39380802" w14:textId="77777777" w:rsidR="00F047B6" w:rsidRDefault="00F047B6" w:rsidP="00F047B6">
      <w:r>
        <w:t>cheue/ou ſe expɿeſſement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le conſentement</w:t>
      </w:r>
    </w:p>
    <w:p w14:paraId="3597F949" w14:textId="20A9A153" w:rsidR="00F047B6" w:rsidRDefault="001F0515" w:rsidP="00F047B6">
      <w:r>
        <w:t>d</w:t>
      </w:r>
      <w:r w:rsidR="00F047B6">
        <w:t xml:space="preserve">u frere ainſne. </w:t>
      </w:r>
      <w:r w:rsidR="00F047B6">
        <w:rPr>
          <w:rFonts w:ascii="Cambria Math" w:hAnsi="Cambria Math" w:cs="Cambria Math"/>
        </w:rPr>
        <w:t>ℂ</w:t>
      </w:r>
      <w:r w:rsidR="00F047B6">
        <w:t>Len peut arguer que le conſentemēt</w:t>
      </w:r>
    </w:p>
    <w:p w14:paraId="22434714" w14:textId="77777777" w:rsidR="00F047B6" w:rsidRDefault="00F047B6" w:rsidP="00F047B6">
      <w:r>
        <w:t>dudict frere ainſne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neceſſairement requis ainſi quil</w:t>
      </w:r>
    </w:p>
    <w:p w14:paraId="0A0A90C7" w14:textId="32E33FD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en vng paraphe </w:t>
      </w:r>
      <w:r w:rsidR="001F0515">
        <w:t>d</w:t>
      </w:r>
      <w:r>
        <w:t>e ce chapitre qui contient</w:t>
      </w:r>
    </w:p>
    <w:p w14:paraId="5260D2D9" w14:textId="77777777" w:rsidR="00F047B6" w:rsidRDefault="00F047B6" w:rsidP="00F047B6">
      <w:r>
        <w:t>Puis que 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mariee / elle ne peut riens recla-</w:t>
      </w:r>
    </w:p>
    <w:p w14:paraId="67859D48" w14:textId="786D059E" w:rsidR="00F047B6" w:rsidRDefault="00F047B6" w:rsidP="00F047B6">
      <w:r>
        <w:t xml:space="preserve">mer en lheritage </w:t>
      </w:r>
      <w:r w:rsidR="001F0515">
        <w:t>d</w:t>
      </w:r>
      <w:r>
        <w:t>e</w:t>
      </w:r>
    </w:p>
    <w:p w14:paraId="0BEFB3D1" w14:textId="77777777" w:rsidR="00F047B6" w:rsidRDefault="00F047B6" w:rsidP="00F047B6">
      <w:r>
        <w:t>ſes anceſſeurs/foɿs ce</w:t>
      </w:r>
    </w:p>
    <w:p w14:paraId="05D2188B" w14:textId="77777777" w:rsidR="00F047B6" w:rsidRDefault="00F047B6" w:rsidP="00F047B6">
      <w:r>
        <w:t>que les hoirs maſles</w:t>
      </w:r>
    </w:p>
    <w:p w14:paraId="68044823" w14:textId="2DFE90AA" w:rsidR="00F047B6" w:rsidRDefault="00F047B6" w:rsidP="00F047B6">
      <w:r>
        <w:t xml:space="preserve">lui </w:t>
      </w:r>
      <w:r w:rsidR="001F0515">
        <w:t>d</w:t>
      </w:r>
      <w:r>
        <w:t>onneront en ma-</w:t>
      </w:r>
    </w:p>
    <w:p w14:paraId="07505709" w14:textId="77777777" w:rsidR="00F047B6" w:rsidRDefault="00F047B6" w:rsidP="00F047B6">
      <w:r>
        <w:t>riage. Et meſmes en</w:t>
      </w:r>
    </w:p>
    <w:p w14:paraId="3027B276" w14:textId="20D6CCB4" w:rsidR="00F047B6" w:rsidRDefault="00F047B6" w:rsidP="00F047B6">
      <w:r>
        <w:t xml:space="preserve">aulcuns paraphes </w:t>
      </w:r>
      <w:r w:rsidR="001F0515">
        <w:t>d</w:t>
      </w:r>
      <w:r>
        <w:t>e</w:t>
      </w:r>
    </w:p>
    <w:p w14:paraId="7DF62990" w14:textId="77777777" w:rsidR="00F047B6" w:rsidRDefault="00F047B6" w:rsidP="00F047B6">
      <w:r>
        <w:t>cedict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67A56B34" w14:textId="77777777" w:rsidR="00F047B6" w:rsidRDefault="00F047B6" w:rsidP="00F047B6">
      <w:r>
        <w:t>que le frere peut ma-</w:t>
      </w:r>
    </w:p>
    <w:p w14:paraId="500E8753" w14:textId="6E9B1039" w:rsidR="00F047B6" w:rsidRDefault="00F047B6" w:rsidP="00F047B6">
      <w:r>
        <w:t xml:space="preserve">rier ſa ſeur </w:t>
      </w:r>
      <w:r w:rsidR="001F0515">
        <w:t>d</w:t>
      </w:r>
      <w:r>
        <w:t>e terreſās</w:t>
      </w:r>
    </w:p>
    <w:p w14:paraId="586A6866" w14:textId="62EC9DFB" w:rsidR="00F047B6" w:rsidRDefault="00F047B6" w:rsidP="00F047B6">
      <w:r>
        <w:t xml:space="preserve">meuble:ou </w:t>
      </w:r>
      <w:r w:rsidR="001F0515">
        <w:t>d</w:t>
      </w:r>
      <w:r>
        <w:t xml:space="preserve"> meuble</w:t>
      </w:r>
    </w:p>
    <w:p w14:paraId="0533E474" w14:textId="77777777" w:rsidR="00F047B6" w:rsidRDefault="00F047B6" w:rsidP="00F047B6">
      <w:r>
        <w:t>ſans terre:</w:t>
      </w:r>
      <w:r>
        <w:rPr>
          <w:rFonts w:ascii="Segoe UI Symbol" w:hAnsi="Segoe UI Symbol" w:cs="Segoe UI Symbol"/>
        </w:rPr>
        <w:t>⁊</w:t>
      </w:r>
      <w:r>
        <w:t xml:space="preserve"> ſe riens ne</w:t>
      </w:r>
    </w:p>
    <w:p w14:paraId="32CFEFFD" w14:textId="77777777" w:rsidR="00F047B6" w:rsidRDefault="00F047B6" w:rsidP="00F047B6">
      <w:r>
        <w:t>luy fut pɿomis riens</w:t>
      </w:r>
    </w:p>
    <w:p w14:paraId="6E367913" w14:textId="77777777" w:rsidR="00F047B6" w:rsidRDefault="00F047B6" w:rsidP="00F047B6">
      <w:r>
        <w:t>naura.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que-</w:t>
      </w:r>
    </w:p>
    <w:p w14:paraId="3ACFC8A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 len peut reſpon-</w:t>
      </w:r>
    </w:p>
    <w:p w14:paraId="5050DD12" w14:textId="77777777" w:rsidR="00F047B6" w:rsidRDefault="00F047B6" w:rsidP="00F047B6">
      <w:r>
        <w:t>dɿe que le cōſentemē</w:t>
      </w:r>
    </w:p>
    <w:p w14:paraId="493DDCCC" w14:textId="7CC5296C" w:rsidR="00F047B6" w:rsidRDefault="001F0515" w:rsidP="00F047B6">
      <w:r>
        <w:t>d</w:t>
      </w:r>
      <w:r w:rsidR="00F047B6">
        <w:t>es hoirs maſles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654C4F1B" w14:textId="77777777" w:rsidR="00F047B6" w:rsidRDefault="00F047B6" w:rsidP="00F047B6">
      <w:r>
        <w:t>neceſſairemēt req̇s au</w:t>
      </w:r>
    </w:p>
    <w:p w14:paraId="3B83A636" w14:textId="07A3B5FA" w:rsidR="00F047B6" w:rsidRDefault="00F047B6" w:rsidP="00F047B6">
      <w:r>
        <w:t xml:space="preserve">traicte </w:t>
      </w:r>
      <w:r w:rsidR="001F0515">
        <w:t>d</w:t>
      </w:r>
      <w:r>
        <w:t xml:space="preserve">u mariage </w:t>
      </w:r>
      <w:r w:rsidR="001F0515">
        <w:t>d</w:t>
      </w:r>
      <w:r>
        <w:t>e</w:t>
      </w:r>
    </w:p>
    <w:p w14:paraId="448C3292" w14:textId="77777777" w:rsidR="00F047B6" w:rsidRDefault="00F047B6" w:rsidP="00F047B6">
      <w:r>
        <w:t>leurs ſeurs pour gar-</w:t>
      </w:r>
    </w:p>
    <w:p w14:paraId="517CD36B" w14:textId="54CB767B" w:rsidR="00F047B6" w:rsidRDefault="00F047B6" w:rsidP="00F047B6">
      <w:r>
        <w:t xml:space="preserve">der leur </w:t>
      </w:r>
      <w:r w:rsidR="001F0515">
        <w:t>d</w:t>
      </w:r>
      <w:r>
        <w:t xml:space="preserve">ɿoict </w:t>
      </w:r>
      <w:r w:rsidR="001F0515">
        <w:t>d</w:t>
      </w:r>
      <w:r>
        <w:t>e par</w:t>
      </w:r>
    </w:p>
    <w:p w14:paraId="3CC79B8B" w14:textId="77777777" w:rsidR="00F047B6" w:rsidRDefault="00F047B6" w:rsidP="00F047B6">
      <w:r>
        <w:t>tage ou mariage. Ou</w:t>
      </w:r>
    </w:p>
    <w:p w14:paraId="50A6FE02" w14:textId="6E3F7205" w:rsidR="00F047B6" w:rsidRDefault="00F047B6" w:rsidP="00F047B6">
      <w:r>
        <w:t xml:space="preserve">que en lieu </w:t>
      </w:r>
      <w:r w:rsidR="001F0515">
        <w:t>d</w:t>
      </w:r>
      <w:r>
        <w:t>iceluy cō</w:t>
      </w:r>
    </w:p>
    <w:p w14:paraId="316B7CC0" w14:textId="77777777" w:rsidR="00F047B6" w:rsidRDefault="00F047B6" w:rsidP="00F047B6">
      <w:r>
        <w:t>ſentement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39DAC6B" w14:textId="6ED74FF1" w:rsidR="00F047B6" w:rsidRDefault="00F047B6" w:rsidP="00F047B6">
      <w:r>
        <w:t xml:space="preserve">pɿotecteur </w:t>
      </w:r>
      <w:r>
        <w:rPr>
          <w:rFonts w:ascii="Segoe UI Symbol" w:hAnsi="Segoe UI Symbol" w:cs="Segoe UI Symbol"/>
        </w:rPr>
        <w:t>⁊</w:t>
      </w:r>
      <w:r>
        <w:t xml:space="preserve"> garde </w:t>
      </w:r>
      <w:r w:rsidR="001F0515">
        <w:t>d</w:t>
      </w:r>
      <w:r>
        <w:t>i-</w:t>
      </w:r>
    </w:p>
    <w:p w14:paraId="52EC301B" w14:textId="77777777" w:rsidR="00F047B6" w:rsidRDefault="00F047B6" w:rsidP="00F047B6">
      <w:r>
        <w:t>celles filles q̇ ſōt repu</w:t>
      </w:r>
    </w:p>
    <w:p w14:paraId="49FE4E3B" w14:textId="77777777" w:rsidR="00F047B6" w:rsidRDefault="00F047B6" w:rsidP="00F047B6">
      <w:r>
        <w:t>tes ſoubzaages/pour</w:t>
      </w:r>
    </w:p>
    <w:p w14:paraId="3C0BFFC8" w14:textId="2EDE256B" w:rsidR="00F047B6" w:rsidRDefault="00F047B6" w:rsidP="00F047B6">
      <w:r>
        <w:t xml:space="preserve">uoye par le conſeil </w:t>
      </w:r>
      <w:r>
        <w:rPr>
          <w:rFonts w:ascii="Segoe UI Symbol" w:hAnsi="Segoe UI Symbol" w:cs="Segoe UI Symbol"/>
        </w:rPr>
        <w:t>⁊</w:t>
      </w:r>
      <w:r>
        <w:t xml:space="preserve"> conſentement </w:t>
      </w:r>
      <w:r w:rsidR="001F0515">
        <w:t>d</w:t>
      </w:r>
      <w:r>
        <w:t xml:space="preserve">e leurs amys 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33606709" w14:textId="23AF842B" w:rsidR="00F047B6" w:rsidRDefault="00F047B6" w:rsidP="00F047B6">
      <w:r>
        <w:t xml:space="preserve">tracte ledict mariage pour garder entiere la part </w:t>
      </w:r>
      <w:r w:rsidR="001F0515">
        <w:t>d</w:t>
      </w:r>
      <w:r>
        <w:t>eſdi-</w:t>
      </w:r>
    </w:p>
    <w:p w14:paraId="145D93C5" w14:textId="77777777" w:rsidR="00F047B6" w:rsidRDefault="00F047B6" w:rsidP="00F047B6">
      <w:r>
        <w:t>ctes filles.Et pource faire peuēt leſdictes ſeurs (elles</w:t>
      </w:r>
    </w:p>
    <w:p w14:paraId="64FABBB0" w14:textId="5DF6838E" w:rsidR="00F047B6" w:rsidRDefault="00F047B6" w:rsidP="00F047B6">
      <w:r>
        <w:t xml:space="preserve">venues en aage competent </w:t>
      </w:r>
      <w:r w:rsidR="001F0515">
        <w:t>d</w:t>
      </w:r>
      <w:r>
        <w:t>e mariage) faire conuenir</w:t>
      </w:r>
    </w:p>
    <w:p w14:paraId="01FF47F3" w14:textId="0A9B948A" w:rsidR="00F047B6" w:rsidRDefault="001F0515" w:rsidP="00F047B6">
      <w:r>
        <w:t>d</w:t>
      </w:r>
      <w:r w:rsidR="00F047B6">
        <w:t>euant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le frere ainſne par le conſeil et conſente-</w:t>
      </w:r>
    </w:p>
    <w:p w14:paraId="3977F62A" w14:textId="077FFE90" w:rsidR="00F047B6" w:rsidRDefault="00F047B6" w:rsidP="00F047B6">
      <w:r>
        <w:t xml:space="preserve">ment </w:t>
      </w:r>
      <w:r w:rsidR="001F0515">
        <w:t>d</w:t>
      </w:r>
      <w:r>
        <w:t xml:space="preserve">e leurſdictz parentz </w:t>
      </w:r>
      <w:r>
        <w:rPr>
          <w:rFonts w:ascii="Segoe UI Symbol" w:hAnsi="Segoe UI Symbol" w:cs="Segoe UI Symbol"/>
        </w:rPr>
        <w:t>⁊</w:t>
      </w:r>
      <w:r>
        <w:t xml:space="preserve"> amis. Laquelle auctoɿiſa</w:t>
      </w:r>
    </w:p>
    <w:p w14:paraId="4A2B8EA3" w14:textId="77777777" w:rsidR="00F047B6" w:rsidRDefault="00F047B6" w:rsidP="00F047B6">
      <w:r>
        <w:t>tion vault et equipolle autant que ſe ledict frere ainſne</w:t>
      </w:r>
    </w:p>
    <w:p w14:paraId="040BEAD8" w14:textId="77777777" w:rsidR="00F047B6" w:rsidRDefault="00F047B6" w:rsidP="00F047B6">
      <w:r>
        <w:lastRenderedPageBreak/>
        <w:t>faiſoit luy meſmes ledict ſentement. Et auſſi on a plu</w:t>
      </w:r>
    </w:p>
    <w:p w14:paraId="583D1BF6" w14:textId="77777777" w:rsidR="00F047B6" w:rsidRDefault="00F047B6" w:rsidP="00F047B6">
      <w:r>
        <w:t xml:space="preserve">ſieurs foys veu faire les cas offrantz. </w:t>
      </w:r>
      <w:r>
        <w:rPr>
          <w:rFonts w:ascii="Cambria Math" w:hAnsi="Cambria Math" w:cs="Cambria Math"/>
        </w:rPr>
        <w:t>ℂ</w:t>
      </w:r>
      <w:r>
        <w:t>Et a largumēt</w:t>
      </w:r>
    </w:p>
    <w:p w14:paraId="3B668EC0" w14:textId="71416F26" w:rsidR="00F047B6" w:rsidRDefault="00F047B6" w:rsidP="00F047B6">
      <w:r>
        <w:t xml:space="preserve">faict au cōtraire.Len peut </w:t>
      </w:r>
      <w:r w:rsidR="001F0515">
        <w:t>d</w:t>
      </w:r>
      <w:r>
        <w:t>ire que ces motz.Cfoɿs ce</w:t>
      </w:r>
    </w:p>
    <w:p w14:paraId="687F222E" w14:textId="68CB453A" w:rsidR="00F047B6" w:rsidRDefault="00F047B6" w:rsidP="00F047B6">
      <w:r>
        <w:t xml:space="preserve">que les hoirs maſles luy </w:t>
      </w:r>
      <w:r w:rsidR="001F0515">
        <w:t>d</w:t>
      </w:r>
      <w:r>
        <w:t xml:space="preserve">onnerontſe </w:t>
      </w:r>
      <w:r w:rsidR="001F0515">
        <w:t>d</w:t>
      </w:r>
      <w:r>
        <w:t>oibuent enten</w:t>
      </w:r>
    </w:p>
    <w:p w14:paraId="704F3505" w14:textId="7B702FA3" w:rsidR="00F047B6" w:rsidRDefault="00F047B6" w:rsidP="00F047B6">
      <w:r>
        <w:t xml:space="preserve">dɿe q̄ iceulx freres ſont ſubiectz a </w:t>
      </w:r>
      <w:r w:rsidR="001F0515">
        <w:t>d</w:t>
      </w:r>
      <w:r>
        <w:t>onner a leurs ſeurs</w:t>
      </w:r>
    </w:p>
    <w:p w14:paraId="29B1F9C1" w14:textId="77777777" w:rsidR="00F047B6" w:rsidRDefault="00F047B6" w:rsidP="00F047B6">
      <w:r>
        <w:t>mariage auenant ou le tiers qui leur appartient pour</w:t>
      </w:r>
    </w:p>
    <w:p w14:paraId="2BC71B2F" w14:textId="54AB5A9E" w:rsidR="00F047B6" w:rsidRDefault="00F047B6" w:rsidP="00F047B6">
      <w:r>
        <w:t xml:space="preserve">partage en lieu </w:t>
      </w:r>
      <w:r w:rsidR="001F0515">
        <w:t>d</w:t>
      </w:r>
      <w:r>
        <w:t>iceluy mariage. Et pource que leſdi-</w:t>
      </w:r>
    </w:p>
    <w:p w14:paraId="106AAB26" w14:textId="065ABF96" w:rsidR="00F047B6" w:rsidRDefault="00F047B6" w:rsidP="00F047B6">
      <w:r>
        <w:t xml:space="preserve">ctes ſeurs et leurſdictz parentz ne peuēt contraindre </w:t>
      </w:r>
      <w:r w:rsidR="001F0515">
        <w:t>d</w:t>
      </w:r>
      <w:r>
        <w:t>e</w:t>
      </w:r>
    </w:p>
    <w:p w14:paraId="673498CF" w14:textId="77777777" w:rsidR="00F047B6" w:rsidRDefault="00F047B6" w:rsidP="00F047B6">
      <w:r>
        <w:t>faict ledict frere ainſne a faire iceluy conſentement / iu-</w:t>
      </w:r>
    </w:p>
    <w:p w14:paraId="67D72C64" w14:textId="14907B5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qui </w:t>
      </w:r>
      <w:r w:rsidR="001F0515">
        <w:t>d</w:t>
      </w:r>
      <w:r>
        <w:t xml:space="preserve">oibt faire raiſon a chaſcun peut </w:t>
      </w:r>
      <w:r w:rsidR="001F0515">
        <w:t>d</w:t>
      </w:r>
      <w:r>
        <w:t>onner icelle</w:t>
      </w:r>
    </w:p>
    <w:p w14:paraId="44CEE772" w14:textId="5D3276B8" w:rsidR="00F047B6" w:rsidRDefault="00F047B6" w:rsidP="00F047B6">
      <w:r>
        <w:t xml:space="preserve">auctoɿiſacion en lieu </w:t>
      </w:r>
      <w:r w:rsidR="001F0515">
        <w:t>d</w:t>
      </w:r>
      <w:r>
        <w:t>udict conſentement.</w:t>
      </w:r>
    </w:p>
    <w:p w14:paraId="5091E890" w14:textId="77777777" w:rsidR="00F047B6" w:rsidRDefault="00F047B6" w:rsidP="00F047B6"/>
    <w:p w14:paraId="0893C896" w14:textId="77777777" w:rsidR="00F047B6" w:rsidRDefault="00F047B6" w:rsidP="00F047B6"/>
    <w:p w14:paraId="2882E807" w14:textId="77777777" w:rsidR="00F047B6" w:rsidRDefault="00F047B6" w:rsidP="00F047B6">
      <w:r>
        <w:t>In textuibi.</w:t>
      </w:r>
    </w:p>
    <w:p w14:paraId="410C1D99" w14:textId="7207FCD2" w:rsidR="00F047B6" w:rsidRDefault="00F047B6" w:rsidP="00F047B6">
      <w:r>
        <w:t xml:space="preserve">Len </w:t>
      </w:r>
      <w:r w:rsidR="001F0515">
        <w:t>d</w:t>
      </w:r>
      <w:r>
        <w:t xml:space="preserve">ict que heritage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8D8543F" w14:textId="77777777" w:rsidR="00F047B6" w:rsidRDefault="00F047B6" w:rsidP="00F047B6">
      <w:r>
        <w:t>I</w:t>
      </w:r>
    </w:p>
    <w:p w14:paraId="6E24AA4F" w14:textId="43A6883B" w:rsidR="00F047B6" w:rsidRDefault="00F047B6" w:rsidP="00F047B6">
      <w:r>
        <w:t>A</w:t>
      </w:r>
      <w:r w:rsidR="001F0515">
        <w:t>dd</w:t>
      </w:r>
      <w:r>
        <w:t>itio.</w:t>
      </w:r>
    </w:p>
    <w:p w14:paraId="0FA68619" w14:textId="235D27AB" w:rsidR="00F047B6" w:rsidRDefault="00F047B6" w:rsidP="00F047B6">
      <w:r>
        <w:t xml:space="preserve">Feuda magna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ignitatu non </w:t>
      </w:r>
      <w:r w:rsidR="001F0515">
        <w:t>d</w:t>
      </w:r>
      <w:r>
        <w:t xml:space="preserve">ebent </w:t>
      </w:r>
      <w:r w:rsidR="001F0515">
        <w:t>d</w:t>
      </w:r>
      <w:r>
        <w:t>iuidi.vt</w:t>
      </w:r>
    </w:p>
    <w:p w14:paraId="0273280E" w14:textId="3677BE36" w:rsidR="00F047B6" w:rsidRDefault="00F047B6" w:rsidP="00F047B6">
      <w:r>
        <w:t xml:space="preserve">ro.in.§.pɿeteres </w:t>
      </w:r>
      <w:r w:rsidR="001F0515">
        <w:t>d</w:t>
      </w:r>
      <w:r>
        <w:t>ucat᷒ in titu.</w:t>
      </w:r>
      <w:r w:rsidR="001F0515">
        <w:t>d</w:t>
      </w:r>
      <w:r>
        <w:t>e ꝓhi.feu.alie.</w:t>
      </w:r>
    </w:p>
    <w:p w14:paraId="16D452B1" w14:textId="77777777" w:rsidR="00F047B6" w:rsidRDefault="00F047B6" w:rsidP="00F047B6">
      <w:r>
        <w:t xml:space="preserve"> Fede.</w:t>
      </w:r>
      <w:r>
        <w:rPr>
          <w:rFonts w:ascii="Segoe UI Symbol" w:hAnsi="Segoe UI Symbol" w:cs="Segoe UI Symbol"/>
        </w:rPr>
        <w:t>⁊</w:t>
      </w:r>
      <w:r>
        <w:t xml:space="preserve"> ibi Bal. Jo.Lay.</w:t>
      </w:r>
      <w:r>
        <w:rPr>
          <w:rFonts w:ascii="Segoe UI Symbol" w:hAnsi="Segoe UI Symbol" w:cs="Segoe UI Symbol"/>
        </w:rPr>
        <w:t>⁊</w:t>
      </w:r>
      <w:r>
        <w:t xml:space="preserve"> alii.rationē aſſignat idē Ray. in</w:t>
      </w:r>
    </w:p>
    <w:p w14:paraId="6A750D38" w14:textId="7A349BE6" w:rsidR="00F047B6" w:rsidRDefault="00F047B6" w:rsidP="00F047B6">
      <w:r>
        <w:t>feudis magnis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pɿeſuptio  p </w:t>
      </w:r>
      <w:r w:rsidR="001F0515">
        <w:t>d</w:t>
      </w:r>
      <w:r>
        <w:t>iuiſionē annihilarēt.in auten.</w:t>
      </w:r>
    </w:p>
    <w:p w14:paraId="278901AD" w14:textId="735C2E6A" w:rsidR="00F047B6" w:rsidRDefault="00F047B6" w:rsidP="00F047B6">
      <w:r>
        <w:t>de tiiē.</w:t>
      </w:r>
      <w:r>
        <w:rPr>
          <w:rFonts w:ascii="Segoe UI Symbol" w:hAnsi="Segoe UI Symbol" w:cs="Segoe UI Symbol"/>
        </w:rPr>
        <w:t>⁊</w:t>
      </w:r>
      <w:r>
        <w:t xml:space="preserve"> femi</w:t>
      </w:r>
      <w:r>
        <w:rPr>
          <w:rFonts w:ascii="Arial Unicode MS" w:eastAsia="Arial Unicode MS" w:hAnsi="Arial Unicode MS" w:cs="Arial Unicode MS" w:hint="eastAsia"/>
        </w:rPr>
        <w:t>ﬅ</w:t>
      </w:r>
      <w:r>
        <w:t>i.§.i.col.iij.Et  i</w:t>
      </w:r>
      <w:r>
        <w:rPr>
          <w:rFonts w:ascii="Arial Unicode MS" w:eastAsia="Arial Unicode MS" w:hAnsi="Arial Unicode MS" w:cs="Arial Unicode MS" w:hint="eastAsia"/>
        </w:rPr>
        <w:t>ﬅ</w:t>
      </w:r>
      <w:r>
        <w:t>a feuda ſunt nolata/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iuide</w:t>
      </w:r>
    </w:p>
    <w:p w14:paraId="4E1205A4" w14:textId="77777777" w:rsidR="00F047B6" w:rsidRDefault="00F047B6" w:rsidP="00F047B6">
      <w:r>
        <w:t>rent nomen perderet/</w:t>
      </w:r>
      <w:r>
        <w:rPr>
          <w:rFonts w:ascii="Segoe UI Symbol" w:hAnsi="Segoe UI Symbol" w:cs="Segoe UI Symbol"/>
        </w:rPr>
        <w:t>⁊</w:t>
      </w:r>
      <w:r>
        <w:t xml:space="preserve"> amiſſo nomine carerēt fructu.l.de fenſo-</w:t>
      </w:r>
    </w:p>
    <w:p w14:paraId="246F3C79" w14:textId="5E65B81B" w:rsidR="00F047B6" w:rsidRDefault="00F047B6" w:rsidP="00F047B6">
      <w:r>
        <w:t>res mihil.in fi.C.</w:t>
      </w:r>
      <w:r w:rsidR="001F0515">
        <w:t>d</w:t>
      </w:r>
      <w:r>
        <w:t xml:space="preserve">e </w:t>
      </w:r>
      <w:r w:rsidR="001F0515">
        <w:t>d</w:t>
      </w:r>
      <w:r>
        <w:t>efenſo.ciuita.l.a nullo.in fi C.</w:t>
      </w:r>
      <w:r w:rsidR="001F0515">
        <w:t>d</w:t>
      </w:r>
      <w:r>
        <w:t>e ferijs.tum</w:t>
      </w:r>
    </w:p>
    <w:p w14:paraId="5A6FA3E7" w14:textId="38E26FF4" w:rsidR="00F047B6" w:rsidRDefault="00F047B6" w:rsidP="00F047B6">
      <w:r>
        <w:t>en ā ɿ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feuda magna ſut </w:t>
      </w:r>
      <w:r w:rsidR="001F0515">
        <w:t>d</w:t>
      </w:r>
      <w:r>
        <w:t>ignitateſ.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ignitates nō poſſunt</w:t>
      </w:r>
    </w:p>
    <w:p w14:paraId="07EFCCBB" w14:textId="79F7F8EE" w:rsidR="00F047B6" w:rsidRDefault="001F0515" w:rsidP="00F047B6">
      <w:r>
        <w:t>d</w:t>
      </w:r>
      <w:r w:rsidR="00F047B6">
        <w:t>euidi.in ca.maloɿib᷒.de pɿeb.no.in ca.licet.de vot.Jo.fab.l au-</w:t>
      </w:r>
    </w:p>
    <w:p w14:paraId="158DE66C" w14:textId="77777777" w:rsidR="00F047B6" w:rsidRDefault="00F047B6" w:rsidP="00F047B6">
      <w:r>
        <w:t>ten.hec amplis.C.de fideicom.Et etiā facit ſcom Bal.l.d.ō.pɿe-</w:t>
      </w:r>
    </w:p>
    <w:p w14:paraId="7FCD7175" w14:textId="0CEFE4FF" w:rsidR="00F047B6" w:rsidRDefault="00F047B6" w:rsidP="00F047B6">
      <w:r>
        <w:t xml:space="preserve">terea. oē regnū in ſe </w:t>
      </w:r>
      <w:r w:rsidR="001F0515">
        <w:t>d</w:t>
      </w:r>
      <w:r>
        <w:t xml:space="preserve">iuiſu </w:t>
      </w:r>
      <w:r w:rsidR="001F0515">
        <w:t>d</w:t>
      </w:r>
      <w:r>
        <w:t>eſolabitur.Math.xij.ca.</w:t>
      </w:r>
      <w:r>
        <w:rPr>
          <w:rFonts w:ascii="Segoe UI Symbol" w:hAnsi="Segoe UI Symbol" w:cs="Segoe UI Symbol"/>
        </w:rPr>
        <w:t>⁊</w:t>
      </w:r>
      <w:r>
        <w:t xml:space="preserve"> Luc.xj.</w:t>
      </w:r>
    </w:p>
    <w:p w14:paraId="07868680" w14:textId="6D335699" w:rsidR="00F047B6" w:rsidRDefault="00F047B6" w:rsidP="00F047B6">
      <w:r>
        <w:t>ca.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Ari</w:t>
      </w:r>
      <w:r>
        <w:rPr>
          <w:rFonts w:ascii="Arial Unicode MS" w:eastAsia="Arial Unicode MS" w:hAnsi="Arial Unicode MS" w:cs="Arial Unicode MS" w:hint="eastAsia"/>
        </w:rPr>
        <w:t>ﬅ</w:t>
      </w:r>
      <w:r>
        <w:t>.vij.Mctaphi.nō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bonu pluralitas pɿincipatut</w:t>
      </w:r>
    </w:p>
    <w:p w14:paraId="4EE28CAE" w14:textId="77777777" w:rsidR="00F047B6" w:rsidRDefault="00F047B6" w:rsidP="00F047B6">
      <w:r>
        <w:t>pide late per Franciſcum curt. iunioɿem in tracta. feu. quarts</w:t>
      </w:r>
    </w:p>
    <w:p w14:paraId="643BC12E" w14:textId="77777777" w:rsidR="00F047B6" w:rsidRDefault="00F047B6" w:rsidP="00F047B6">
      <w:r>
        <w:t>parte.xxx.q.Quillermus le rouille alenco.</w:t>
      </w:r>
    </w:p>
    <w:p w14:paraId="636EF6F9" w14:textId="77777777" w:rsidR="00F047B6" w:rsidRDefault="00F047B6" w:rsidP="00F047B6"/>
    <w:p w14:paraId="33059290" w14:textId="77777777" w:rsidR="00F047B6" w:rsidRDefault="00F047B6" w:rsidP="00F047B6"/>
    <w:p w14:paraId="77D46B8F" w14:textId="77777777" w:rsidR="00F047B6" w:rsidRDefault="00F047B6" w:rsidP="00F047B6">
      <w:r>
        <w:t>In textu ibi.</w:t>
      </w:r>
    </w:p>
    <w:p w14:paraId="2B2F5791" w14:textId="77777777" w:rsidR="00F047B6" w:rsidRDefault="00F047B6" w:rsidP="00F047B6">
      <w:r>
        <w:t xml:space="preserve">Au puiſne pour en faire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523F3103" w14:textId="77777777" w:rsidR="00F047B6" w:rsidRDefault="00F047B6" w:rsidP="00F047B6">
      <w:r>
        <w:t>2</w:t>
      </w:r>
    </w:p>
    <w:p w14:paraId="5D482A09" w14:textId="7A2D6B37" w:rsidR="00F047B6" w:rsidRDefault="00F047B6" w:rsidP="00F047B6">
      <w:r>
        <w:t>A</w:t>
      </w:r>
      <w:r w:rsidR="001F0515">
        <w:t>dd</w:t>
      </w:r>
      <w:r>
        <w:t>itio.</w:t>
      </w:r>
    </w:p>
    <w:p w14:paraId="34819554" w14:textId="77777777" w:rsidR="00F047B6" w:rsidRDefault="00F047B6" w:rsidP="00F047B6">
      <w:r>
        <w:t>Non reperitur iure expɿeſſe cautum / an mino-</w:t>
      </w:r>
    </w:p>
    <w:p w14:paraId="6A4A8D3B" w14:textId="62DB4EED" w:rsidR="00F047B6" w:rsidRDefault="00F047B6" w:rsidP="00F047B6">
      <w:r>
        <w:t xml:space="preserve">vel maioɿ eliger e </w:t>
      </w:r>
      <w:r w:rsidR="001F0515">
        <w:t>d</w:t>
      </w:r>
      <w:r>
        <w:t xml:space="preserve">ebeat:ſed </w:t>
      </w:r>
      <w:r>
        <w:rPr>
          <w:rFonts w:ascii="Arial Unicode MS" w:eastAsia="Arial Unicode MS" w:hAnsi="Arial Unicode MS" w:cs="Arial Unicode MS" w:hint="eastAsia"/>
        </w:rPr>
        <w:t>ﬅ</w:t>
      </w:r>
      <w:r>
        <w:t>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cōſue-</w:t>
      </w:r>
    </w:p>
    <w:p w14:paraId="491908D8" w14:textId="77777777" w:rsidR="00F047B6" w:rsidRDefault="00F047B6" w:rsidP="00F047B6"/>
    <w:p w14:paraId="60751C56" w14:textId="77777777" w:rsidR="00F047B6" w:rsidRDefault="00F047B6" w:rsidP="00F047B6"/>
    <w:p w14:paraId="07CCEF3B" w14:textId="65E0471F" w:rsidR="00F047B6" w:rsidRDefault="00F047B6" w:rsidP="00F047B6">
      <w:r>
        <w:t xml:space="preserve">De parties </w:t>
      </w:r>
      <w:r w:rsidR="001F0515">
        <w:t>d</w:t>
      </w:r>
      <w:r>
        <w:t>heritage</w:t>
      </w:r>
    </w:p>
    <w:p w14:paraId="5C0251B2" w14:textId="77777777" w:rsidR="00F047B6" w:rsidRDefault="00F047B6" w:rsidP="00F047B6"/>
    <w:p w14:paraId="6004FA65" w14:textId="77777777" w:rsidR="00F047B6" w:rsidRDefault="00F047B6" w:rsidP="00F047B6"/>
    <w:p w14:paraId="3A06E1A3" w14:textId="77777777" w:rsidR="00F047B6" w:rsidRDefault="00F047B6" w:rsidP="00F047B6">
      <w:r>
        <w:lastRenderedPageBreak/>
        <w:t>le ne pouoit rien auoir</w:t>
      </w:r>
    </w:p>
    <w:p w14:paraId="350B081A" w14:textId="77777777" w:rsidR="00F047B6" w:rsidRDefault="00F047B6" w:rsidP="00F047B6">
      <w:r>
        <w:t> celuy heritage:mais</w:t>
      </w:r>
    </w:p>
    <w:p w14:paraId="034297C7" w14:textId="14A5EF29" w:rsidR="00F047B6" w:rsidRDefault="00F047B6" w:rsidP="00F047B6">
      <w:r>
        <w:t xml:space="preserve">ſil le </w:t>
      </w:r>
      <w:r w:rsidR="001F0515">
        <w:t>d</w:t>
      </w:r>
      <w:r>
        <w:t>onne a ſon frere</w:t>
      </w:r>
    </w:p>
    <w:p w14:paraId="2CC567F7" w14:textId="77777777" w:rsidR="00F047B6" w:rsidRDefault="00F047B6" w:rsidP="00F047B6">
      <w:r>
        <w:t>ou a ſō boir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yſſu</w:t>
      </w:r>
    </w:p>
    <w:p w14:paraId="2C322AD4" w14:textId="77777777" w:rsidR="00F047B6" w:rsidRDefault="00F047B6" w:rsidP="00F047B6"/>
    <w:p w14:paraId="1BA1C50F" w14:textId="77777777" w:rsidR="00F047B6" w:rsidRDefault="00F047B6" w:rsidP="00F047B6"/>
    <w:p w14:paraId="28119336" w14:textId="49DE1DB8" w:rsidR="00F047B6" w:rsidRDefault="001F0515" w:rsidP="00F047B6">
      <w:r>
        <w:t>d</w:t>
      </w:r>
      <w:r w:rsidR="00F047B6">
        <w:t>e luy/il ne le pourra</w:t>
      </w:r>
    </w:p>
    <w:p w14:paraId="45495263" w14:textId="19EAC6E0" w:rsidR="00F047B6" w:rsidRDefault="00F047B6" w:rsidP="00F047B6">
      <w:r>
        <w:t xml:space="preserve">pas tenir ap̄s le </w:t>
      </w:r>
      <w:r w:rsidR="001F0515">
        <w:t>d</w:t>
      </w:r>
      <w:r>
        <w:t>eces</w:t>
      </w:r>
    </w:p>
    <w:p w14:paraId="28EA7CA7" w14:textId="77777777" w:rsidR="00F047B6" w:rsidRDefault="00F047B6" w:rsidP="00F047B6">
      <w:r>
        <w:t>s</w:t>
      </w:r>
    </w:p>
    <w:p w14:paraId="46BCE098" w14:textId="40444A9E" w:rsidR="00F047B6" w:rsidRDefault="00F047B6" w:rsidP="00F047B6">
      <w:r>
        <w:t xml:space="preserve">au </w:t>
      </w:r>
      <w:r w:rsidR="001F0515">
        <w:t>d</w:t>
      </w:r>
      <w:r>
        <w:t>onneur : ains ſera</w:t>
      </w:r>
    </w:p>
    <w:p w14:paraId="5700FD76" w14:textId="77777777" w:rsidR="00F047B6" w:rsidRDefault="00F047B6" w:rsidP="00F047B6">
      <w:r>
        <w:t>tout rappoɿte a partie.</w:t>
      </w:r>
    </w:p>
    <w:p w14:paraId="5C087454" w14:textId="77777777" w:rsidR="00F047B6" w:rsidRDefault="00F047B6" w:rsidP="00F047B6"/>
    <w:p w14:paraId="4B6399E6" w14:textId="77777777" w:rsidR="00F047B6" w:rsidRDefault="00F047B6" w:rsidP="00F047B6"/>
    <w:p w14:paraId="4713EF29" w14:textId="4877DC4D" w:rsidR="00F047B6" w:rsidRDefault="00F047B6" w:rsidP="00F047B6">
      <w:r>
        <w:t>tudini ſcōm Luc.</w:t>
      </w:r>
      <w:r w:rsidR="001F0515">
        <w:t>d</w:t>
      </w:r>
      <w:r>
        <w:t>e pen.in l.vnic.</w:t>
      </w:r>
      <w:r w:rsidR="001F0515">
        <w:t>d</w:t>
      </w:r>
      <w:r>
        <w:t xml:space="preserve">e hiis q̄ ſe </w:t>
      </w:r>
      <w:r w:rsidR="001F0515">
        <w:t>d</w:t>
      </w:r>
      <w:r>
        <w:t>efe.lib.x.C.po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2CAD33B" w14:textId="180E1E13" w:rsidR="00F047B6" w:rsidRDefault="00F047B6" w:rsidP="00F047B6">
      <w:r>
        <w:t>Goffre.in ſu.i libel.</w:t>
      </w:r>
      <w:r w:rsidR="001F0515">
        <w:t>d</w:t>
      </w:r>
      <w:r>
        <w:t>e actio.famil.herciſ.pſi.fz opponit. Ludo</w:t>
      </w:r>
    </w:p>
    <w:p w14:paraId="1A166863" w14:textId="77777777" w:rsidR="00F047B6" w:rsidRDefault="00F047B6" w:rsidP="00F047B6">
      <w:r>
        <w:t>Ro.oſil.cccclxxj.incip.lucru.in fi.vide no.p Jo.de ana.in ca.qua</w:t>
      </w:r>
    </w:p>
    <w:p w14:paraId="68AF4B4B" w14:textId="728AC4F7" w:rsidR="00F047B6" w:rsidRDefault="00F047B6" w:rsidP="00F047B6">
      <w:r>
        <w:t xml:space="preserve">liter </w:t>
      </w:r>
      <w:r>
        <w:rPr>
          <w:rFonts w:ascii="Segoe UI Symbol" w:hAnsi="Segoe UI Symbol" w:cs="Segoe UI Symbol"/>
        </w:rPr>
        <w:t>⁊</w:t>
      </w:r>
      <w:r>
        <w:t xml:space="preserve"> qn.le.ij.i ſca col.</w:t>
      </w:r>
      <w:r w:rsidR="001F0515">
        <w:t>d</w:t>
      </w:r>
      <w:r>
        <w:t>e accuſa.Jaf.i l.j.col.vj.ff. reb. cred.</w:t>
      </w:r>
    </w:p>
    <w:p w14:paraId="27E87854" w14:textId="0356818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 late p eu </w:t>
      </w:r>
      <w:r>
        <w:rPr>
          <w:rFonts w:ascii="Segoe UI Symbol" w:hAnsi="Segoe UI Symbol" w:cs="Segoe UI Symbol"/>
        </w:rPr>
        <w:t>⁊</w:t>
      </w:r>
      <w:r>
        <w:t xml:space="preserve"> p Jo.le cirier Pariſien.in tract.</w:t>
      </w:r>
      <w:r w:rsidR="001F0515">
        <w:t>d</w:t>
      </w:r>
      <w:r>
        <w:t>e iure pmogent</w:t>
      </w:r>
    </w:p>
    <w:p w14:paraId="1C5D0091" w14:textId="77777777" w:rsidR="00F047B6" w:rsidRDefault="00F047B6" w:rsidP="00F047B6">
      <w:r>
        <w:t>ture.lib.ij.q.iij.Et aduerte c i Cenomania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cōtrariu ſue-</w:t>
      </w:r>
    </w:p>
    <w:p w14:paraId="36EB6A2E" w14:textId="77777777" w:rsidR="00F047B6" w:rsidRDefault="00F047B6" w:rsidP="00F047B6">
      <w:r>
        <w:t>tudo vt ibidē ar.ccxcv. et</w:t>
      </w:r>
    </w:p>
    <w:p w14:paraId="005546B3" w14:textId="77777777" w:rsidR="00F047B6" w:rsidRDefault="00F047B6" w:rsidP="00F047B6">
      <w:r>
        <w:t>vide que ibidē ſatis ſcrip</w:t>
      </w:r>
    </w:p>
    <w:p w14:paraId="6285E84A" w14:textId="77777777" w:rsidR="00F047B6" w:rsidRDefault="00F047B6" w:rsidP="00F047B6">
      <w:r>
        <w:t>ſi.Guillermus le rouille.</w:t>
      </w:r>
    </w:p>
    <w:p w14:paraId="462D3F9E" w14:textId="77777777" w:rsidR="00F047B6" w:rsidRDefault="00F047B6" w:rsidP="00F047B6"/>
    <w:p w14:paraId="50EE655E" w14:textId="77777777" w:rsidR="00F047B6" w:rsidRDefault="00F047B6" w:rsidP="00F047B6"/>
    <w:p w14:paraId="64B3A03C" w14:textId="77777777" w:rsidR="00F047B6" w:rsidRDefault="00F047B6" w:rsidP="00F047B6">
      <w:r>
        <w:t>In textu ibi</w:t>
      </w:r>
    </w:p>
    <w:p w14:paraId="5A171CE0" w14:textId="77777777" w:rsidR="00F047B6" w:rsidRDefault="00F047B6" w:rsidP="00F047B6">
      <w:r>
        <w:t>Les ſecondz per</w:t>
      </w:r>
    </w:p>
    <w:p w14:paraId="43BB999D" w14:textId="77777777" w:rsidR="00F047B6" w:rsidRDefault="00F047B6" w:rsidP="00F047B6">
      <w:r>
        <w:t xml:space="preserve">ſonniers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0F00E684" w14:textId="77777777" w:rsidR="00F047B6" w:rsidRDefault="00F047B6" w:rsidP="00F047B6">
      <w:r>
        <w:t>3</w:t>
      </w:r>
    </w:p>
    <w:p w14:paraId="30981E8F" w14:textId="4B6070A5" w:rsidR="00F047B6" w:rsidRDefault="00F047B6" w:rsidP="00F047B6">
      <w:r>
        <w:t>A</w:t>
      </w:r>
      <w:r w:rsidR="001F0515">
        <w:t>dd</w:t>
      </w:r>
      <w:r>
        <w:t>itio.</w:t>
      </w:r>
    </w:p>
    <w:p w14:paraId="56D92E29" w14:textId="77777777" w:rsidR="00F047B6" w:rsidRDefault="00F047B6" w:rsidP="00F047B6">
      <w:r>
        <w:t xml:space="preserve">cy fili/ fratru ſuccedāt per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irpes </w:t>
      </w:r>
      <w:r>
        <w:rPr>
          <w:rFonts w:ascii="Segoe UI Symbol" w:hAnsi="Segoe UI Symbol" w:cs="Segoe UI Symbol"/>
        </w:rPr>
        <w:t>⁊</w:t>
      </w:r>
      <w:r>
        <w:t xml:space="preserve"> non per ca-</w:t>
      </w:r>
    </w:p>
    <w:p w14:paraId="64CCCF68" w14:textId="7D757C8A" w:rsidR="00F047B6" w:rsidRDefault="00F047B6" w:rsidP="00F047B6">
      <w:r>
        <w:t>pita.no.in auten.ceſſāte.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ēs ſcrib.C.de le-</w:t>
      </w:r>
    </w:p>
    <w:p w14:paraId="203DB3EE" w14:textId="38086629" w:rsidR="00F047B6" w:rsidRDefault="00F047B6" w:rsidP="00F047B6">
      <w:r>
        <w:t>git.hered.et ibi Jo.fab.Fran.de aret.cōſil.clxij.icip.</w:t>
      </w:r>
      <w:r w:rsidR="001F0515">
        <w:t>d</w:t>
      </w:r>
      <w:r>
        <w:t>iligēter.in</w:t>
      </w:r>
    </w:p>
    <w:p w14:paraId="7A2C818E" w14:textId="77777777" w:rsidR="00F047B6" w:rsidRDefault="00F047B6" w:rsidP="00F047B6">
      <w:r>
        <w:t>.col. Curt.iunioɿ late in tract.feu.l tertia parte.vſi.quarto circa</w:t>
      </w:r>
    </w:p>
    <w:p w14:paraId="18732B76" w14:textId="77777777" w:rsidR="00F047B6" w:rsidRDefault="00F047B6" w:rsidP="00F047B6">
      <w:r>
        <w:t>materiā.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fol.xxxj.col.iij.</w:t>
      </w:r>
      <w:r>
        <w:rPr>
          <w:rFonts w:ascii="Segoe UI Symbol" w:hAnsi="Segoe UI Symbol" w:cs="Segoe UI Symbol"/>
        </w:rPr>
        <w:t>⁊</w:t>
      </w:r>
      <w:r>
        <w:t>.iiij. vbi ad hoc multa adducit. et</w:t>
      </w:r>
    </w:p>
    <w:p w14:paraId="1556FF8C" w14:textId="77777777" w:rsidR="00F047B6" w:rsidRDefault="00F047B6" w:rsidP="00F047B6">
      <w:r>
        <w:t>Jo.fab.in.§.ceteru.circa med.in</w:t>
      </w:r>
      <w:r>
        <w:rPr>
          <w:rFonts w:ascii="Arial Unicode MS" w:eastAsia="Arial Unicode MS" w:hAnsi="Arial Unicode MS" w:cs="Arial Unicode MS" w:hint="eastAsia"/>
        </w:rPr>
        <w:t>ﬅ</w:t>
      </w:r>
      <w:r>
        <w:t>i.de legit.agnat.ſucceſſ. Jaco</w:t>
      </w:r>
    </w:p>
    <w:p w14:paraId="459661BF" w14:textId="0C5C147C" w:rsidR="00F047B6" w:rsidRDefault="00F047B6" w:rsidP="00F047B6">
      <w:r>
        <w:t xml:space="preserve">binus </w:t>
      </w:r>
      <w:r w:rsidR="001F0515">
        <w:t>d</w:t>
      </w:r>
      <w:r>
        <w:t xml:space="preserve">e ſctō Seoɿ.in trac.feu.glo.pɿeſentes </w:t>
      </w:r>
      <w:r>
        <w:rPr>
          <w:rFonts w:ascii="Segoe UI Symbol" w:hAnsi="Segoe UI Symbol" w:cs="Segoe UI Symbol"/>
        </w:rPr>
        <w:t>⁊</w:t>
      </w:r>
      <w:r>
        <w:t xml:space="preserve"> recipientes.vidē</w:t>
      </w:r>
    </w:p>
    <w:p w14:paraId="3530A598" w14:textId="77777777" w:rsidR="00F047B6" w:rsidRDefault="00F047B6" w:rsidP="00F047B6">
      <w:r>
        <w:t>etiā conſil.Boerij.in fi.Dy.de regu.iur.Guillermus le rouille.</w:t>
      </w:r>
    </w:p>
    <w:p w14:paraId="264D7D74" w14:textId="77777777" w:rsidR="00F047B6" w:rsidRDefault="00F047B6" w:rsidP="00F047B6"/>
    <w:p w14:paraId="05D29EB1" w14:textId="77777777" w:rsidR="00F047B6" w:rsidRDefault="00F047B6" w:rsidP="00F047B6"/>
    <w:p w14:paraId="7C1E8DB7" w14:textId="77777777" w:rsidR="00F047B6" w:rsidRDefault="00F047B6" w:rsidP="00F047B6">
      <w:r>
        <w:t>In textu ibi.</w:t>
      </w:r>
    </w:p>
    <w:p w14:paraId="3B2FA622" w14:textId="77777777" w:rsidR="00F047B6" w:rsidRDefault="00F047B6" w:rsidP="00F047B6">
      <w:r>
        <w:t>Et auſſi quil ne rctaille.</w:t>
      </w:r>
      <w:r>
        <w:rPr>
          <w:rFonts w:ascii="Segoe UI Symbol" w:hAnsi="Segoe UI Symbol" w:cs="Segoe UI Symbol"/>
        </w:rPr>
        <w:t>⁊</w:t>
      </w:r>
      <w:r>
        <w:t>c.</w:t>
      </w:r>
    </w:p>
    <w:p w14:paraId="2E053B8C" w14:textId="77777777" w:rsidR="00F047B6" w:rsidRDefault="00F047B6" w:rsidP="00F047B6">
      <w:r>
        <w:t>4</w:t>
      </w:r>
    </w:p>
    <w:p w14:paraId="19CA317E" w14:textId="109A3B3C" w:rsidR="00F047B6" w:rsidRDefault="00F047B6" w:rsidP="00F047B6">
      <w:r>
        <w:t>A</w:t>
      </w:r>
      <w:r w:rsidR="001F0515">
        <w:t>dd</w:t>
      </w:r>
      <w:r>
        <w:t>itio.</w:t>
      </w:r>
    </w:p>
    <w:p w14:paraId="7CD97B1F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bo.tex.</w:t>
      </w:r>
      <w:r>
        <w:rPr>
          <w:rFonts w:ascii="Segoe UI Symbol" w:hAnsi="Segoe UI Symbol" w:cs="Segoe UI Symbol"/>
        </w:rPr>
        <w:t>⁊</w:t>
      </w:r>
      <w:r>
        <w:t xml:space="preserve"> ibi Bar.Bal.</w:t>
      </w:r>
      <w:r>
        <w:rPr>
          <w:rFonts w:ascii="Segoe UI Symbol" w:hAnsi="Segoe UI Symbol" w:cs="Segoe UI Symbol"/>
        </w:rPr>
        <w:t>⁊</w:t>
      </w:r>
      <w:r>
        <w:t xml:space="preserve"> alij ſcrib.in.l.</w:t>
      </w:r>
    </w:p>
    <w:p w14:paraId="3E5557FC" w14:textId="16E5C398" w:rsidR="00F047B6" w:rsidRDefault="00F047B6" w:rsidP="00F047B6">
      <w:r>
        <w:lastRenderedPageBreak/>
        <w:t xml:space="preserve">j.c.cōmuni </w:t>
      </w:r>
      <w:r w:rsidR="001F0515">
        <w:t>d</w:t>
      </w:r>
      <w:r>
        <w:t>iuidū.philip.coɿ.cōſil.cclxxxij. in-</w:t>
      </w:r>
    </w:p>
    <w:p w14:paraId="6B1D44F9" w14:textId="63C1807B" w:rsidR="00F047B6" w:rsidRDefault="00F047B6" w:rsidP="00F047B6">
      <w:r>
        <w:t xml:space="preserve">cipi.circa pɿimu.in.iij. col. in pɿimo volumi. vbi </w:t>
      </w:r>
      <w:r w:rsidR="001F0515">
        <w:t>d</w:t>
      </w:r>
      <w:r>
        <w:t xml:space="preserve">icit  </w:t>
      </w:r>
      <w:r w:rsidR="001F0515">
        <w:t>d</w:t>
      </w:r>
      <w:r>
        <w:t>iuiſio</w:t>
      </w:r>
    </w:p>
    <w:p w14:paraId="5CEBE9E9" w14:textId="2626BD2B" w:rsidR="00F047B6" w:rsidRDefault="00F047B6" w:rsidP="00F047B6">
      <w:r>
        <w:t xml:space="preserve">rerum non </w:t>
      </w:r>
      <w:r w:rsidR="001F0515">
        <w:t>d</w:t>
      </w:r>
      <w:r>
        <w:t xml:space="preserve">ebet </w:t>
      </w:r>
      <w:r w:rsidR="001F0515">
        <w:t>d</w:t>
      </w:r>
      <w:r>
        <w:t>e ſingulis rebus fieri ſed vti commodius vna</w:t>
      </w:r>
    </w:p>
    <w:p w14:paraId="61796762" w14:textId="5DCED4B4" w:rsidR="00F047B6" w:rsidRDefault="001F0515" w:rsidP="00F047B6">
      <w:r>
        <w:t>d</w:t>
      </w:r>
      <w:r w:rsidR="00F047B6">
        <w:t>ebet vni aſſignari,alia vero alteri.Guiller.le rouille.</w:t>
      </w:r>
    </w:p>
    <w:p w14:paraId="09800F58" w14:textId="77777777" w:rsidR="00F047B6" w:rsidRDefault="00F047B6" w:rsidP="00F047B6"/>
    <w:p w14:paraId="10D9564C" w14:textId="77777777" w:rsidR="00F047B6" w:rsidRDefault="00F047B6" w:rsidP="00F047B6"/>
    <w:p w14:paraId="7CD06557" w14:textId="77777777" w:rsidR="00F047B6" w:rsidRDefault="00F047B6" w:rsidP="00F047B6">
      <w:r>
        <w:t>In textu ibi.</w:t>
      </w:r>
    </w:p>
    <w:p w14:paraId="61CCC299" w14:textId="6A2C088F" w:rsidR="00F047B6" w:rsidRDefault="00F047B6" w:rsidP="00F047B6">
      <w:r>
        <w:t xml:space="preserve">Le chef </w:t>
      </w:r>
      <w:r w:rsidR="001F0515">
        <w:t>d</w:t>
      </w:r>
      <w:r>
        <w:t>e lheritage.</w:t>
      </w:r>
      <w:r>
        <w:rPr>
          <w:rFonts w:ascii="Segoe UI Symbol" w:hAnsi="Segoe UI Symbol" w:cs="Segoe UI Symbol"/>
        </w:rPr>
        <w:t>⁊</w:t>
      </w:r>
      <w:r>
        <w:t>c.</w:t>
      </w:r>
    </w:p>
    <w:p w14:paraId="07525B80" w14:textId="77777777" w:rsidR="00F047B6" w:rsidRDefault="00F047B6" w:rsidP="00F047B6">
      <w:r>
        <w:t>3</w:t>
      </w:r>
    </w:p>
    <w:p w14:paraId="7D8CF0E6" w14:textId="63FC35B2" w:rsidR="00F047B6" w:rsidRDefault="00F047B6" w:rsidP="00F047B6">
      <w:r>
        <w:t>A</w:t>
      </w:r>
      <w:r w:rsidR="001F0515">
        <w:t>dd</w:t>
      </w:r>
      <w:r>
        <w:t>itio.</w:t>
      </w:r>
    </w:p>
    <w:p w14:paraId="230298A0" w14:textId="77777777" w:rsidR="00F047B6" w:rsidRDefault="00F047B6" w:rsidP="00F047B6">
      <w:r>
        <w:t>De i</w:t>
      </w:r>
      <w:r>
        <w:rPr>
          <w:rFonts w:ascii="Arial Unicode MS" w:eastAsia="Arial Unicode MS" w:hAnsi="Arial Unicode MS" w:cs="Arial Unicode MS" w:hint="eastAsia"/>
        </w:rPr>
        <w:t>ﬅ</w:t>
      </w:r>
      <w:r>
        <w:t>a cōſuetudine meminit Bar.in.l.pdijs.§.</w:t>
      </w:r>
    </w:p>
    <w:p w14:paraId="35A5E959" w14:textId="3BB695BF" w:rsidR="00F047B6" w:rsidRDefault="00F047B6" w:rsidP="00F047B6">
      <w:r>
        <w:t xml:space="preserve">q </w:t>
      </w:r>
      <w:r w:rsidR="001F0515">
        <w:t>d</w:t>
      </w:r>
      <w:r>
        <w:t>omu.ff.</w:t>
      </w:r>
      <w:r w:rsidR="001F0515">
        <w:t>d</w:t>
      </w:r>
      <w:r>
        <w:t>e lega.iij.Jo.fab.in.§.ceterū.l fi.in-</w:t>
      </w:r>
    </w:p>
    <w:p w14:paraId="38F5D02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i.de legit.agnat.ſucceſſ.</w:t>
      </w:r>
      <w:r>
        <w:rPr>
          <w:rFonts w:ascii="Segoe UI Symbol" w:hAnsi="Segoe UI Symbol" w:cs="Segoe UI Symbol"/>
        </w:rPr>
        <w:t>⁊</w:t>
      </w:r>
      <w:r>
        <w:t xml:space="preserve"> i.§.ex nō ſcripto.col.iij.ꝓſi.ſed an ne-</w:t>
      </w:r>
    </w:p>
    <w:p w14:paraId="493F3352" w14:textId="7B898874" w:rsidR="00F047B6" w:rsidRDefault="00F047B6" w:rsidP="00F047B6">
      <w:r>
        <w:t>ceſſe.in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 xml:space="preserve">e iure natu.gen. </w:t>
      </w:r>
      <w:r>
        <w:rPr>
          <w:rFonts w:ascii="Segoe UI Symbol" w:hAnsi="Segoe UI Symbol" w:cs="Segoe UI Symbol"/>
        </w:rPr>
        <w:t>⁊</w:t>
      </w:r>
      <w:r>
        <w:t xml:space="preserve"> ciuil.</w:t>
      </w:r>
      <w:r>
        <w:rPr>
          <w:rFonts w:ascii="Segoe UI Symbol" w:hAnsi="Segoe UI Symbol" w:cs="Segoe UI Symbol"/>
        </w:rPr>
        <w:t>⁊</w:t>
      </w:r>
      <w:r>
        <w:t xml:space="preserve"> in.§.piudiciales.col.fi.ante</w:t>
      </w:r>
    </w:p>
    <w:p w14:paraId="18A0B1C0" w14:textId="76D451FE" w:rsidR="00F047B6" w:rsidRDefault="00F047B6" w:rsidP="00F047B6">
      <w:r>
        <w:t>fi.i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actio.</w:t>
      </w:r>
      <w:r>
        <w:rPr>
          <w:rFonts w:ascii="Segoe UI Symbol" w:hAnsi="Segoe UI Symbol" w:cs="Segoe UI Symbol"/>
        </w:rPr>
        <w:t>⁊</w:t>
      </w:r>
      <w:r>
        <w:t xml:space="preserve"> Maſueri᷒ in pɿactica parlamēti.titu.de ſucceſſ</w:t>
      </w:r>
    </w:p>
    <w:p w14:paraId="67CFC7DF" w14:textId="0C0B28F7" w:rsidR="00F047B6" w:rsidRDefault="00F047B6" w:rsidP="00F047B6">
      <w:r>
        <w:t xml:space="preserve">et vlt.voluta.vbi </w:t>
      </w:r>
      <w:r w:rsidR="001F0515">
        <w:t>d</w:t>
      </w:r>
      <w:r>
        <w:t>icit  pɿimogenitz ꝓpter ius pɿimogentture</w:t>
      </w:r>
    </w:p>
    <w:p w14:paraId="2933ADE6" w14:textId="77777777" w:rsidR="00F047B6" w:rsidRDefault="00F047B6" w:rsidP="00F047B6">
      <w:r>
        <w:t xml:space="preserve">habet nomē </w:t>
      </w:r>
      <w:r>
        <w:rPr>
          <w:rFonts w:ascii="Segoe UI Symbol" w:hAnsi="Segoe UI Symbol" w:cs="Segoe UI Symbol"/>
        </w:rPr>
        <w:t>⁊</w:t>
      </w:r>
      <w:r>
        <w:t xml:space="preserve"> arma </w:t>
      </w:r>
      <w:r>
        <w:rPr>
          <w:rFonts w:ascii="Segoe UI Symbol" w:hAnsi="Segoe UI Symbol" w:cs="Segoe UI Symbol"/>
        </w:rPr>
        <w:t>⁊</w:t>
      </w:r>
      <w:r>
        <w:t xml:space="preserve"> locū pɿincipalioɿe.alle. Jo.an.in mercu.in</w:t>
      </w:r>
    </w:p>
    <w:p w14:paraId="3EA31C02" w14:textId="3D7BA2E6" w:rsidR="00F047B6" w:rsidRDefault="00F047B6" w:rsidP="00F047B6">
      <w:r>
        <w:t xml:space="preserve">ca.ſine culpa.de regu.iur.lib.vi.Et notāter </w:t>
      </w:r>
      <w:r w:rsidR="001F0515">
        <w:t>d</w:t>
      </w:r>
      <w:r>
        <w:t xml:space="preserve">eclarault cū </w:t>
      </w:r>
      <w:r w:rsidR="001F0515">
        <w:t>d</w:t>
      </w:r>
      <w:r>
        <w:t>omo</w:t>
      </w:r>
    </w:p>
    <w:p w14:paraId="12764F32" w14:textId="5AFC3784" w:rsidR="00F047B6" w:rsidRDefault="00F047B6" w:rsidP="00F047B6">
      <w:r>
        <w:t xml:space="preserve">hoɿtu </w:t>
      </w:r>
      <w:r>
        <w:rPr>
          <w:rFonts w:ascii="Segoe UI Symbol" w:hAnsi="Segoe UI Symbol" w:cs="Segoe UI Symbol"/>
        </w:rPr>
        <w:t>⁊</w:t>
      </w:r>
      <w:r>
        <w:t xml:space="preserve"> circuitu. vt </w:t>
      </w:r>
      <w:r w:rsidR="001F0515">
        <w:t>d</w:t>
      </w:r>
      <w:r>
        <w:t xml:space="preserve">icit Bar.in.d.§. qui </w:t>
      </w:r>
      <w:r w:rsidR="001F0515">
        <w:t>d</w:t>
      </w:r>
      <w:r>
        <w:t xml:space="preserve">omu.qui </w:t>
      </w:r>
      <w:r w:rsidR="001F0515">
        <w:t>d</w:t>
      </w:r>
      <w:r>
        <w:t>ebet ha</w:t>
      </w:r>
    </w:p>
    <w:p w14:paraId="5FC8FC2A" w14:textId="286D183B" w:rsidR="00F047B6" w:rsidRDefault="00F047B6" w:rsidP="00F047B6">
      <w:r>
        <w:t xml:space="preserve">bere </w:t>
      </w:r>
      <w:r w:rsidR="001F0515">
        <w:t>d</w:t>
      </w:r>
      <w:r>
        <w:t xml:space="preserve">omu iure p̲mogeniture,habebit etiā ola appeditia </w:t>
      </w:r>
      <w:r w:rsidR="001F0515">
        <w:t>d</w:t>
      </w:r>
      <w:r>
        <w:t>omz.</w:t>
      </w:r>
    </w:p>
    <w:p w14:paraId="3C7ED0A4" w14:textId="75CC483B" w:rsidR="00F047B6" w:rsidRDefault="00F047B6" w:rsidP="00F047B6">
      <w:r>
        <w:t>allegat.I.fi.ff.</w:t>
      </w:r>
      <w:r w:rsidR="001F0515">
        <w:t>d</w:t>
      </w:r>
      <w:r>
        <w:t xml:space="preserve">e ſeruitu.vɿb.pɿedio.facit </w:t>
      </w:r>
      <w:r w:rsidR="001F0515">
        <w:t>d</w:t>
      </w:r>
      <w:r>
        <w:t>ictu Bar.in.l.q̇ con-</w:t>
      </w:r>
    </w:p>
    <w:p w14:paraId="6817074E" w14:textId="38720E02" w:rsidR="00F047B6" w:rsidRDefault="00F047B6" w:rsidP="00F047B6">
      <w:r>
        <w:t>claue.ff.</w:t>
      </w:r>
      <w:r w:rsidR="001F0515">
        <w:t>d</w:t>
      </w:r>
      <w:r>
        <w:t xml:space="preserve">e </w:t>
      </w:r>
      <w:r w:rsidR="001F0515">
        <w:t>d</w:t>
      </w:r>
      <w:r>
        <w:t xml:space="preserve">am.infec.vbi </w:t>
      </w:r>
      <w:r w:rsidR="001F0515">
        <w:t>d</w:t>
      </w:r>
      <w:r>
        <w:t xml:space="preserve">icit  vēdita </w:t>
      </w:r>
      <w:r w:rsidR="001F0515">
        <w:t>d</w:t>
      </w:r>
      <w:r>
        <w:t>omo videt etlā  cum</w:t>
      </w:r>
    </w:p>
    <w:p w14:paraId="56803279" w14:textId="6F0FDE19" w:rsidR="00F047B6" w:rsidRDefault="001F0515" w:rsidP="00F047B6">
      <w:r>
        <w:t>d</w:t>
      </w:r>
      <w:r w:rsidR="00F047B6">
        <w:t>omo venit clau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ru iu:ta </w:t>
      </w:r>
      <w:r>
        <w:t>d</w:t>
      </w:r>
      <w:r w:rsidR="00F047B6">
        <w:t xml:space="preserve">omu.Et </w:t>
      </w:r>
      <w:r>
        <w:t>d</w:t>
      </w:r>
      <w:r w:rsidR="00F047B6">
        <w:t>ictu Jap.in.l.pleri.ii.col.</w:t>
      </w:r>
    </w:p>
    <w:p w14:paraId="0F1D1E75" w14:textId="6F19262D" w:rsidR="00F047B6" w:rsidRDefault="00F047B6" w:rsidP="00F047B6">
      <w:r>
        <w:t>ꝓſi.quinto ꝓcedit.ff.</w:t>
      </w:r>
      <w:r w:rsidR="001F0515">
        <w:t>d</w:t>
      </w:r>
      <w:r>
        <w:t xml:space="preserve">e in ius vocan. vbi </w:t>
      </w:r>
      <w:r w:rsidR="001F0515">
        <w:t>d</w:t>
      </w:r>
      <w:r>
        <w:t>icit  lex illa volēs </w:t>
      </w:r>
    </w:p>
    <w:p w14:paraId="6B262174" w14:textId="31B67BC3" w:rsidR="00F047B6" w:rsidRDefault="001F0515" w:rsidP="00F047B6">
      <w:r>
        <w:t>d</w:t>
      </w:r>
      <w:r w:rsidR="00F047B6">
        <w:t xml:space="preserve">omus ſit tutiſſimu refugiū.habet etiā locū in 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abulo </w:t>
      </w:r>
      <w:r>
        <w:t>d</w:t>
      </w:r>
      <w:r w:rsidR="00F047B6">
        <w:t>omus.</w:t>
      </w:r>
    </w:p>
    <w:p w14:paraId="30DE4CC3" w14:textId="77777777" w:rsidR="00F047B6" w:rsidRDefault="00F047B6" w:rsidP="00F047B6">
      <w:r>
        <w:t xml:space="preserve">et hoc optima ratione. ceſſo vnovident </w:t>
      </w:r>
      <w:r>
        <w:rPr>
          <w:rFonts w:ascii="Segoe UI Symbol" w:hAnsi="Segoe UI Symbol" w:cs="Segoe UI Symbol"/>
        </w:rPr>
        <w:t>⁊</w:t>
      </w:r>
      <w:r>
        <w:t xml:space="preserve"> ea cedi ſine quibs</w:t>
      </w:r>
    </w:p>
    <w:p w14:paraId="5B33A4C9" w14:textId="3AF52721" w:rsidR="00F047B6" w:rsidRDefault="00F047B6" w:rsidP="00F047B6">
      <w:r>
        <w:t>cōmode eſſe nequit.I.i.ff.</w:t>
      </w:r>
      <w:r w:rsidR="001F0515">
        <w:t>d</w:t>
      </w:r>
      <w:r>
        <w:t>e iuriſ.oim iudi.l.auib᷒.ff.de lega. iij.</w:t>
      </w:r>
    </w:p>
    <w:p w14:paraId="6745ABF4" w14:textId="759EB999" w:rsidR="00F047B6" w:rsidRDefault="00F047B6" w:rsidP="00F047B6">
      <w:r>
        <w:t>et ſine his manſio cōmode eſſe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.quare.</w:t>
      </w:r>
      <w:r>
        <w:rPr>
          <w:rFonts w:ascii="Segoe UI Symbol" w:hAnsi="Segoe UI Symbol" w:cs="Segoe UI Symbol"/>
        </w:rPr>
        <w:t>⁊</w:t>
      </w:r>
      <w:r>
        <w:t xml:space="preserve">c.pɿeterea </w:t>
      </w:r>
      <w:r w:rsidR="001F0515">
        <w:t>d</w:t>
      </w:r>
      <w:r>
        <w:t>o</w:t>
      </w:r>
    </w:p>
    <w:p w14:paraId="76E28FEC" w14:textId="77777777" w:rsidR="00F047B6" w:rsidRDefault="00F047B6" w:rsidP="00F047B6">
      <w:r>
        <w:t xml:space="preserve">mus fit ſalubɿioɿ </w:t>
      </w:r>
      <w:r>
        <w:rPr>
          <w:rFonts w:ascii="Segoe UI Symbol" w:hAnsi="Segoe UI Symbol" w:cs="Segoe UI Symbol"/>
        </w:rPr>
        <w:t>⁊</w:t>
      </w:r>
      <w:r>
        <w:t xml:space="preserve"> amenioɿ pɿopter hoɿtum vicinum. vt in.d.§.</w:t>
      </w:r>
    </w:p>
    <w:p w14:paraId="6CB83A3B" w14:textId="4056A2B7" w:rsidR="00F047B6" w:rsidRDefault="00F047B6" w:rsidP="00F047B6">
      <w:r>
        <w:t xml:space="preserve">qui </w:t>
      </w:r>
      <w:r w:rsidR="001F0515">
        <w:t>d</w:t>
      </w:r>
      <w:r>
        <w:t xml:space="preserve">omu. Bart.cepol.in trac.de ſeruitu.in titu. </w:t>
      </w:r>
      <w:r w:rsidR="001F0515">
        <w:t>d</w:t>
      </w:r>
      <w:r>
        <w:t>e habitatione.</w:t>
      </w:r>
    </w:p>
    <w:p w14:paraId="729EE00B" w14:textId="4CAF0516" w:rsidR="00F047B6" w:rsidRDefault="00F047B6" w:rsidP="00F047B6">
      <w:r>
        <w:t>et in titu.</w:t>
      </w:r>
      <w:r w:rsidR="001F0515">
        <w:t>d</w:t>
      </w:r>
      <w:r>
        <w:t>e hoɿto.Panoɿ.</w:t>
      </w:r>
      <w:r>
        <w:rPr>
          <w:rFonts w:ascii="Segoe UI Symbol" w:hAnsi="Segoe UI Symbol" w:cs="Segoe UI Symbol"/>
        </w:rPr>
        <w:t>⁊</w:t>
      </w:r>
      <w:r>
        <w:t xml:space="preserve"> Barba.in ca.raynutius.de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a.Lt</w:t>
      </w:r>
    </w:p>
    <w:p w14:paraId="5405F484" w14:textId="77777777" w:rsidR="00F047B6" w:rsidRDefault="00F047B6" w:rsidP="00F047B6">
      <w:r>
        <w:t>do.</w:t>
      </w:r>
      <w:r>
        <w:rPr>
          <w:rFonts w:ascii="Arial Unicode MS" w:eastAsia="Arial Unicode MS" w:hAnsi="Arial Unicode MS" w:cs="Arial Unicode MS" w:hint="eastAsia"/>
        </w:rPr>
        <w:t>ﬅ</w:t>
      </w:r>
      <w:r>
        <w:t>o.conſil.v.incip.viſo puncto.Guiller.le rouille.</w:t>
      </w:r>
    </w:p>
    <w:p w14:paraId="038242CD" w14:textId="77777777" w:rsidR="00F047B6" w:rsidRDefault="00F047B6" w:rsidP="00F047B6"/>
    <w:p w14:paraId="37495398" w14:textId="77777777" w:rsidR="00F047B6" w:rsidRDefault="00F047B6" w:rsidP="00F047B6"/>
    <w:p w14:paraId="1318ACA3" w14:textId="77777777" w:rsidR="00F047B6" w:rsidRDefault="00F047B6" w:rsidP="00F047B6">
      <w:r>
        <w:t>In textu ibi.</w:t>
      </w:r>
    </w:p>
    <w:p w14:paraId="34A3A875" w14:textId="77777777" w:rsidR="00F047B6" w:rsidRDefault="00F047B6" w:rsidP="00F047B6">
      <w:r>
        <w:t>Quilz y facent malice.</w:t>
      </w:r>
      <w:r>
        <w:rPr>
          <w:rFonts w:ascii="Segoe UI Symbol" w:hAnsi="Segoe UI Symbol" w:cs="Segoe UI Symbol"/>
        </w:rPr>
        <w:t>⁊</w:t>
      </w:r>
      <w:r>
        <w:t>c.</w:t>
      </w:r>
    </w:p>
    <w:p w14:paraId="05824FAC" w14:textId="77777777" w:rsidR="00F047B6" w:rsidRDefault="00F047B6" w:rsidP="00F047B6">
      <w:r>
        <w:t>G</w:t>
      </w:r>
    </w:p>
    <w:p w14:paraId="733731AE" w14:textId="76392FAD" w:rsidR="00F047B6" w:rsidRDefault="00F047B6" w:rsidP="00F047B6">
      <w:r>
        <w:t>A</w:t>
      </w:r>
      <w:r w:rsidR="001F0515">
        <w:t>dd</w:t>
      </w:r>
      <w:r>
        <w:t>itio.</w:t>
      </w:r>
    </w:p>
    <w:p w14:paraId="2779C2E5" w14:textId="5947B7EC" w:rsidR="00F047B6" w:rsidRDefault="00F047B6" w:rsidP="00F047B6">
      <w:r>
        <w:t>Malicis enī hoim obuiaudū e</w:t>
      </w:r>
      <w:r>
        <w:rPr>
          <w:rFonts w:ascii="Arial Unicode MS" w:eastAsia="Arial Unicode MS" w:hAnsi="Arial Unicode MS" w:cs="Arial Unicode MS" w:hint="eastAsia"/>
        </w:rPr>
        <w:t>ﬅ</w:t>
      </w:r>
      <w:r>
        <w:t>.l.quante.ff.</w:t>
      </w:r>
      <w:r w:rsidR="001F0515">
        <w:t>d</w:t>
      </w:r>
      <w:r>
        <w:t>e</w:t>
      </w:r>
    </w:p>
    <w:p w14:paraId="05368736" w14:textId="77777777" w:rsidR="00F047B6" w:rsidRDefault="00F047B6" w:rsidP="00F047B6">
      <w:r>
        <w:t>publ.vect.</w:t>
      </w:r>
      <w:r>
        <w:rPr>
          <w:rFonts w:ascii="Segoe UI Symbol" w:hAnsi="Segoe UI Symbol" w:cs="Segoe UI Symbol"/>
        </w:rPr>
        <w:t>⁊</w:t>
      </w:r>
      <w:r>
        <w:t xml:space="preserve"> omiſ.l.in fudo.ꝓſi.o</w:t>
      </w:r>
      <w:r>
        <w:rPr>
          <w:rFonts w:ascii="Arial Unicode MS" w:eastAsia="Arial Unicode MS" w:hAnsi="Arial Unicode MS" w:cs="Arial Unicode MS" w:hint="eastAsia"/>
        </w:rPr>
        <w:t>ﬅ</w:t>
      </w:r>
      <w:r>
        <w:t>ituims.ff.de</w:t>
      </w:r>
    </w:p>
    <w:p w14:paraId="17EDE90D" w14:textId="77777777" w:rsidR="00F047B6" w:rsidRDefault="00F047B6" w:rsidP="00F047B6">
      <w:r>
        <w:t>rei ven.c.ſedes.</w:t>
      </w:r>
      <w:r>
        <w:rPr>
          <w:rFonts w:ascii="Segoe UI Symbol" w:hAnsi="Segoe UI Symbol" w:cs="Segoe UI Symbol"/>
        </w:rPr>
        <w:t>⁊</w:t>
      </w:r>
      <w:r>
        <w:t xml:space="preserve"> ca.plerū.de reſcrip.l ca.vt circa.lpɿin.</w:t>
      </w:r>
      <w:r>
        <w:rPr>
          <w:rFonts w:ascii="Segoe UI Symbol" w:hAnsi="Segoe UI Symbol" w:cs="Segoe UI Symbol"/>
        </w:rPr>
        <w:t>⁊</w:t>
      </w:r>
      <w:r>
        <w:t xml:space="preserve"> cap.</w:t>
      </w:r>
    </w:p>
    <w:p w14:paraId="1D1267AC" w14:textId="77777777" w:rsidR="00F047B6" w:rsidRDefault="00F047B6" w:rsidP="00F047B6">
      <w:r>
        <w:t>ſed.de elec.lib.vj.vide.xiij.modos p̲ quos pctōɿ a malicia retra-</w:t>
      </w:r>
    </w:p>
    <w:p w14:paraId="6620040E" w14:textId="396E153D" w:rsidR="00F047B6" w:rsidRDefault="00F047B6" w:rsidP="00F047B6">
      <w:r>
        <w:lastRenderedPageBreak/>
        <w:t>ctat̄ per Luc.de pē.in.l.i.</w:t>
      </w:r>
      <w:r w:rsidR="001F0515">
        <w:t>d</w:t>
      </w:r>
      <w:r>
        <w:t>e fabɿicen.lib.x.C. Suiller.le rouille.</w:t>
      </w:r>
    </w:p>
    <w:p w14:paraId="75486D5E" w14:textId="77777777" w:rsidR="00F047B6" w:rsidRDefault="00F047B6" w:rsidP="00F047B6">
      <w:r>
        <w:t>Le e Locooareo.lo.lo.j.</w:t>
      </w:r>
    </w:p>
    <w:p w14:paraId="769898A5" w14:textId="77777777" w:rsidR="00F047B6" w:rsidRDefault="00F047B6" w:rsidP="00F047B6"/>
    <w:p w14:paraId="5724E88D" w14:textId="77777777" w:rsidR="00F047B6" w:rsidRDefault="00F047B6" w:rsidP="00F047B6"/>
    <w:p w14:paraId="3DFA57BE" w14:textId="77777777" w:rsidR="00F047B6" w:rsidRDefault="00F047B6" w:rsidP="00F047B6">
      <w:r>
        <w:t>In textu ibi.</w:t>
      </w:r>
    </w:p>
    <w:p w14:paraId="4804EACA" w14:textId="3AC5162B" w:rsidR="00F047B6" w:rsidRDefault="00F047B6" w:rsidP="00F047B6">
      <w:r>
        <w:t xml:space="preserve">Les ſeurs ne </w:t>
      </w:r>
      <w:r w:rsidR="001F0515">
        <w:t>d</w:t>
      </w:r>
      <w:r>
        <w:t xml:space="preserve">oibuent clamer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7FB02E41" w14:textId="77777777" w:rsidR="00F047B6" w:rsidRDefault="00F047B6" w:rsidP="00F047B6">
      <w:r>
        <w:t>3</w:t>
      </w:r>
    </w:p>
    <w:p w14:paraId="24EB82E1" w14:textId="719A773C" w:rsidR="00F047B6" w:rsidRDefault="00F047B6" w:rsidP="00F047B6">
      <w:r>
        <w:t>A</w:t>
      </w:r>
      <w:r w:rsidR="001F0515">
        <w:t>dd</w:t>
      </w:r>
      <w:r>
        <w:t>itio.</w:t>
      </w:r>
    </w:p>
    <w:p w14:paraId="7A08B09A" w14:textId="38374579" w:rsidR="00F047B6" w:rsidRDefault="00F047B6" w:rsidP="00F047B6">
      <w:r>
        <w:t>Cōſuetudo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fudat iure </w:t>
      </w:r>
      <w:r w:rsidR="001F0515">
        <w:t>d</w:t>
      </w:r>
      <w:r>
        <w:t>iuino nume. xxvij.</w:t>
      </w:r>
    </w:p>
    <w:p w14:paraId="3A6BECFF" w14:textId="77777777" w:rsidR="00F047B6" w:rsidRDefault="00F047B6" w:rsidP="00F047B6">
      <w:r>
        <w:t>cap.hō cū moɿtuz fuerit abſ filio ad filiā ei-</w:t>
      </w:r>
    </w:p>
    <w:p w14:paraId="596FBF96" w14:textId="77777777" w:rsidR="00F047B6" w:rsidRDefault="00F047B6" w:rsidP="00F047B6">
      <w:r>
        <w:t>trāſibit hereditaſ.</w:t>
      </w:r>
      <w:r>
        <w:rPr>
          <w:rFonts w:ascii="Segoe UI Symbol" w:hAnsi="Segoe UI Symbol" w:cs="Segoe UI Symbol"/>
        </w:rPr>
        <w:t>⁊</w:t>
      </w:r>
      <w:r>
        <w:t xml:space="preserve"> ſic argumēto a cōtrario ſenſu ſi filiu habue</w:t>
      </w:r>
    </w:p>
    <w:p w14:paraId="2F15CC3D" w14:textId="79EDEC53" w:rsidR="00F047B6" w:rsidRDefault="00F047B6" w:rsidP="00F047B6">
      <w:r>
        <w:t xml:space="preserve">rit ad eu nō ad filiam traſibit hereditas q̇ in terminis </w:t>
      </w:r>
      <w:r w:rsidR="001F0515">
        <w:t>d</w:t>
      </w:r>
      <w:r>
        <w:t>ecidit.</w:t>
      </w:r>
    </w:p>
    <w:p w14:paraId="72490577" w14:textId="2D9B77EB" w:rsidR="00F047B6" w:rsidRDefault="00F047B6" w:rsidP="00F047B6">
      <w:r>
        <w:t>Bal.in.l.uenticulā.ij.col.po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cy.ibidē.C.</w:t>
      </w:r>
      <w:r w:rsidR="001F0515">
        <w:t>d</w:t>
      </w:r>
      <w:r>
        <w:t>e epiſ.</w:t>
      </w:r>
      <w:r>
        <w:rPr>
          <w:rFonts w:ascii="Segoe UI Symbol" w:hAnsi="Segoe UI Symbol" w:cs="Segoe UI Symbol"/>
        </w:rPr>
        <w:t>⁊</w:t>
      </w:r>
      <w:r>
        <w:t xml:space="preserve"> cleri. Pau.</w:t>
      </w:r>
    </w:p>
    <w:p w14:paraId="7663A71B" w14:textId="77777777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 Alexā.</w:t>
      </w:r>
      <w:r>
        <w:rPr>
          <w:rFonts w:ascii="Segoe UI Symbol" w:hAnsi="Segoe UI Symbol" w:cs="Segoe UI Symbol"/>
        </w:rPr>
        <w:t>⁊</w:t>
      </w:r>
      <w:r>
        <w:t xml:space="preserve"> Jas.in.l.pma.x.col.</w:t>
      </w:r>
      <w:r>
        <w:rPr>
          <w:rFonts w:ascii="Segoe UI Symbol" w:hAnsi="Segoe UI Symbol" w:cs="Segoe UI Symbol"/>
        </w:rPr>
        <w:t>⁊</w:t>
      </w:r>
      <w:r>
        <w:t xml:space="preserve"> ibi Frā.purpu.in pe.col.ff.</w:t>
      </w:r>
    </w:p>
    <w:p w14:paraId="680EA0D4" w14:textId="7A5343F0" w:rsidR="00F047B6" w:rsidRDefault="001F0515" w:rsidP="00F047B6">
      <w:r>
        <w:t>d</w:t>
      </w:r>
      <w:r w:rsidR="00F047B6">
        <w:t>e offi.ei᷒ cui man.e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iuriſ.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atio aute 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ius ſuetudinis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 </w:t>
      </w:r>
    </w:p>
    <w:p w14:paraId="143CE61F" w14:textId="77777777" w:rsidR="00F047B6" w:rsidRDefault="00F047B6" w:rsidP="00F047B6">
      <w:r>
        <w:t>reipub.itere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 ſeruent̄ agnationes </w:t>
      </w:r>
      <w:r>
        <w:rPr>
          <w:rFonts w:ascii="Segoe UI Symbol" w:hAnsi="Segoe UI Symbol" w:cs="Segoe UI Symbol"/>
        </w:rPr>
        <w:t>⁊</w:t>
      </w:r>
      <w:r>
        <w:t xml:space="preserve"> familie. l. ꝓnuciatio.ō.</w:t>
      </w:r>
    </w:p>
    <w:p w14:paraId="7F54E576" w14:textId="3E38A89A" w:rsidR="00F047B6" w:rsidRDefault="00F047B6" w:rsidP="00F047B6">
      <w:r>
        <w:t>familie.ff.</w:t>
      </w:r>
      <w:r w:rsidR="001F0515">
        <w:t>d</w:t>
      </w:r>
      <w:r>
        <w:t>e ꝓbo.ſigni.l.iuriſcōſultz.po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pɿin.ff.de grad. affi.l.</w:t>
      </w:r>
    </w:p>
    <w:p w14:paraId="76F3D487" w14:textId="4F663A2B" w:rsidR="00F047B6" w:rsidRDefault="00F047B6" w:rsidP="00F047B6">
      <w:r>
        <w:t>j.§.pe.ff.</w:t>
      </w:r>
      <w:r w:rsidR="001F0515">
        <w:t>d</w:t>
      </w:r>
      <w:r>
        <w:t>e ven.inſpi.Bart.in.l.ij.§.vidēdu.ff.ad tertu.Jaf.in.l.</w:t>
      </w:r>
    </w:p>
    <w:p w14:paraId="032D3835" w14:textId="67DC010F" w:rsidR="00F047B6" w:rsidRDefault="00F047B6" w:rsidP="00F047B6">
      <w:r>
        <w:t xml:space="preserve">inter </w:t>
      </w:r>
      <w:r>
        <w:rPr>
          <w:rFonts w:ascii="Arial Unicode MS" w:eastAsia="Arial Unicode MS" w:hAnsi="Arial Unicode MS" w:cs="Arial Unicode MS" w:hint="eastAsia"/>
        </w:rPr>
        <w:t>ﬅ</w:t>
      </w:r>
      <w:r>
        <w:t>ipulātē.§.ſacrā.col.ix.ff.</w:t>
      </w:r>
      <w:r w:rsidR="001F0515">
        <w:t>d</w:t>
      </w:r>
      <w:r>
        <w:t>e verbo.obliga.Et  femine in</w:t>
      </w:r>
    </w:p>
    <w:p w14:paraId="78D1F1C9" w14:textId="66DD4E5E" w:rsidR="00F047B6" w:rsidRDefault="00F047B6" w:rsidP="00F047B6">
      <w:r>
        <w:t>alienas familias tranſeunt.l.cu femine.ff.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at.homi.Pau.de</w:t>
      </w:r>
    </w:p>
    <w:p w14:paraId="2935B67E" w14:textId="77777777" w:rsidR="00F047B6" w:rsidRDefault="00F047B6" w:rsidP="00F047B6">
      <w:r>
        <w:t>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.oſil.cccxxxvi.icip.pɿeſēs caſuſ . </w:t>
      </w:r>
      <w:r>
        <w:rPr>
          <w:rFonts w:ascii="Segoe UI Symbol" w:hAnsi="Segoe UI Symbol" w:cs="Segoe UI Symbol"/>
        </w:rPr>
        <w:t>⁊</w:t>
      </w:r>
      <w:r>
        <w:t xml:space="preserve"> ibidē  cōiter talia </w:t>
      </w:r>
      <w:r>
        <w:rPr>
          <w:rFonts w:ascii="Arial Unicode MS" w:eastAsia="Arial Unicode MS" w:hAnsi="Arial Unicode MS" w:cs="Arial Unicode MS" w:hint="eastAsia"/>
        </w:rPr>
        <w:t>ﬅ</w:t>
      </w:r>
      <w:r>
        <w:t>atu</w:t>
      </w:r>
    </w:p>
    <w:p w14:paraId="0CA6BDBE" w14:textId="77777777" w:rsidR="00F047B6" w:rsidRDefault="00F047B6" w:rsidP="00F047B6">
      <w:r>
        <w:t>ta vigēt in Italia.Bar.in.l.titio centu.§.titio genero.ij.col.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73C9DDD0" w14:textId="50FDD0D5" w:rsidR="00F047B6" w:rsidRDefault="00F047B6" w:rsidP="00F047B6">
      <w:r>
        <w:t>And.Barb.l addi.ff.de cōdi.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emō</w:t>
      </w:r>
      <w:r>
        <w:rPr>
          <w:rFonts w:ascii="Arial Unicode MS" w:eastAsia="Arial Unicode MS" w:hAnsi="Arial Unicode MS" w:cs="Arial Unicode MS" w:hint="eastAsia"/>
        </w:rPr>
        <w:t>ﬅ</w:t>
      </w:r>
      <w:r>
        <w:t>ra.vide Jo.le cirier.Pari</w:t>
      </w:r>
    </w:p>
    <w:p w14:paraId="224F72D2" w14:textId="4B7FFF38" w:rsidR="00F047B6" w:rsidRDefault="00F047B6" w:rsidP="00F047B6">
      <w:r>
        <w:t>ſien.in trac.</w:t>
      </w:r>
      <w:r w:rsidR="001F0515">
        <w:t>d</w:t>
      </w:r>
      <w:r>
        <w:t>e iure p̲mogeniture.lib.j.q.xx.ad fi.vbi alias ratio</w:t>
      </w:r>
    </w:p>
    <w:p w14:paraId="5CF49850" w14:textId="77777777" w:rsidR="00F047B6" w:rsidRDefault="00F047B6" w:rsidP="00F047B6">
      <w:r>
        <w:t xml:space="preserve"> vr. F fol.. foo.vo.. fo.. o.xv. o...oooio.o.</w:t>
      </w:r>
      <w:r>
        <w:tab/>
        <w:t>o.v.</w:t>
      </w:r>
      <w:r>
        <w:tab/>
        <w:t>o.o..o.l.o.o..o.x.ix.</w:t>
      </w:r>
    </w:p>
    <w:p w14:paraId="2E840D7B" w14:textId="77777777" w:rsidR="00F047B6" w:rsidRDefault="00F047B6" w:rsidP="00F047B6"/>
    <w:p w14:paraId="1B05E80D" w14:textId="77777777" w:rsidR="00F047B6" w:rsidRDefault="00F047B6" w:rsidP="00F047B6"/>
    <w:p w14:paraId="4CA3EF52" w14:textId="77777777" w:rsidR="00F047B6" w:rsidRDefault="00F047B6" w:rsidP="00F047B6">
      <w:r>
        <w:t xml:space="preserve">nes aſſignat quare mulieres nō ſuccedut in pluribus locis </w:t>
      </w:r>
      <w:r>
        <w:rPr>
          <w:rFonts w:ascii="Arial Unicode MS" w:eastAsia="Arial Unicode MS" w:hAnsi="Arial Unicode MS" w:cs="Arial Unicode MS" w:hint="eastAsia"/>
        </w:rPr>
        <w:t>ﬅ</w:t>
      </w:r>
      <w:r>
        <w:t>an</w:t>
      </w:r>
    </w:p>
    <w:p w14:paraId="48210A42" w14:textId="77777777" w:rsidR="00F047B6" w:rsidRDefault="00F047B6" w:rsidP="00F047B6">
      <w:r>
        <w:t>tibus maſculiſ.</w:t>
      </w:r>
      <w:r>
        <w:rPr>
          <w:rFonts w:ascii="Segoe UI Symbol" w:hAnsi="Segoe UI Symbol" w:cs="Segoe UI Symbol"/>
        </w:rPr>
        <w:t>⁊</w:t>
      </w:r>
      <w:r>
        <w:t xml:space="preserve"> c ſit tale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 equu pɿobatur in additionq</w:t>
      </w:r>
    </w:p>
    <w:p w14:paraId="36936E47" w14:textId="77777777" w:rsidR="00F047B6" w:rsidRDefault="00F047B6" w:rsidP="00F047B6">
      <w:r>
        <w:t xml:space="preserve">quoɿundam poſita in fi.cōſil.x.inter cōſilia Alberti bɿuni </w:t>
      </w:r>
      <w:r>
        <w:rPr>
          <w:rFonts w:ascii="Segoe UI Symbol" w:hAnsi="Segoe UI Symbol" w:cs="Segoe UI Symbol"/>
        </w:rPr>
        <w:t>⁊</w:t>
      </w:r>
      <w:r>
        <w:t xml:space="preserve"> eti-</w:t>
      </w:r>
    </w:p>
    <w:p w14:paraId="50FA6DA3" w14:textId="77777777" w:rsidR="00F047B6" w:rsidRDefault="00F047B6" w:rsidP="00F047B6">
      <w:r>
        <w:t>iure canonico.vt no.per And.barba.in ca.raynutius.xxxv.col.</w:t>
      </w:r>
    </w:p>
    <w:p w14:paraId="324CE9DF" w14:textId="77777777" w:rsidR="00F047B6" w:rsidRDefault="00F047B6" w:rsidP="00F047B6">
      <w:r>
        <w:t>verſi.capio pɿimu.po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 ſcrib.de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a.Feli.i ca.eccleſia ſā-</w:t>
      </w:r>
    </w:p>
    <w:p w14:paraId="4BB4D9D1" w14:textId="77777777" w:rsidR="00F047B6" w:rsidRDefault="00F047B6" w:rsidP="00F047B6">
      <w:r>
        <w:t>cte marie.ii ij.col.de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itu.philip.coɿ.cōſil.cxv.incip.in hac.ij</w:t>
      </w:r>
    </w:p>
    <w:p w14:paraId="7414FD8A" w14:textId="77777777" w:rsidR="00F047B6" w:rsidRDefault="00F047B6" w:rsidP="00F047B6">
      <w:r>
        <w:t>col.in tertio volu. vbi pɿo</w:t>
      </w:r>
    </w:p>
    <w:p w14:paraId="644F966F" w14:textId="65FD10A2" w:rsidR="00F047B6" w:rsidRDefault="00F047B6" w:rsidP="00F047B6">
      <w:r>
        <w:t xml:space="preserve">bant per ius </w:t>
      </w:r>
      <w:r w:rsidR="001F0515">
        <w:t>d</w:t>
      </w:r>
      <w:r>
        <w:t xml:space="preserve">iuinum. </w:t>
      </w:r>
      <w:r w:rsidR="001F0515">
        <w:t>d</w:t>
      </w:r>
      <w:r>
        <w:t>e</w:t>
      </w:r>
    </w:p>
    <w:p w14:paraId="5C4B118A" w14:textId="77777777" w:rsidR="00F047B6" w:rsidRDefault="00F047B6" w:rsidP="00F047B6">
      <w:r>
        <w:t>quo ſupɿa i pɿin.vide que</w:t>
      </w:r>
    </w:p>
    <w:p w14:paraId="46ECC694" w14:textId="77777777" w:rsidR="00F047B6" w:rsidRDefault="00F047B6" w:rsidP="00F047B6">
      <w:r>
        <w:t>ſcripſi in glo. cōſuetu. ce.</w:t>
      </w:r>
    </w:p>
    <w:p w14:paraId="048B07BE" w14:textId="77777777" w:rsidR="00F047B6" w:rsidRDefault="00F047B6" w:rsidP="00F047B6">
      <w:r>
        <w:t>no.ar.cclviij.glo.ij.Et ibi</w:t>
      </w:r>
    </w:p>
    <w:p w14:paraId="64B4ADAF" w14:textId="53DCBCDA" w:rsidR="00F047B6" w:rsidRDefault="00F047B6" w:rsidP="00F047B6">
      <w:r>
        <w:t xml:space="preserve">c ſi </w:t>
      </w:r>
      <w:r w:rsidR="001F0515">
        <w:t>d</w:t>
      </w:r>
      <w:r>
        <w:t>os non ſit paruamō</w:t>
      </w:r>
    </w:p>
    <w:p w14:paraId="0277EC1E" w14:textId="77777777" w:rsidR="00F047B6" w:rsidRDefault="00F047B6" w:rsidP="00F047B6">
      <w:r>
        <w:t>tamē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petere</w:t>
      </w:r>
    </w:p>
    <w:p w14:paraId="4DA9F0B2" w14:textId="77777777" w:rsidR="00F047B6" w:rsidRDefault="00F047B6" w:rsidP="00F047B6">
      <w:r>
        <w:lastRenderedPageBreak/>
        <w:t>ſupplementu legitime / vt</w:t>
      </w:r>
    </w:p>
    <w:p w14:paraId="0B83C68B" w14:textId="4E01287F" w:rsidR="00F047B6" w:rsidRDefault="00F047B6" w:rsidP="00F047B6">
      <w:r>
        <w:t xml:space="preserve">ibidē ſatis ſcripſi. </w:t>
      </w:r>
      <w:r w:rsidR="001F0515">
        <w:t>d</w:t>
      </w:r>
      <w:r>
        <w:t>e qui</w:t>
      </w:r>
    </w:p>
    <w:p w14:paraId="59647FDC" w14:textId="77777777" w:rsidR="00F047B6" w:rsidRDefault="00F047B6" w:rsidP="00F047B6">
      <w:r>
        <w:t>x ampliſſime tractatur i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7F8A120E" w14:textId="211C3ED3" w:rsidR="00F047B6" w:rsidRDefault="00F047B6" w:rsidP="00F047B6">
      <w:r>
        <w:t xml:space="preserve">materia per Bar.t </w:t>
      </w:r>
      <w:r w:rsidR="001F0515">
        <w:t>d</w:t>
      </w:r>
      <w:r>
        <w:t>.§.titio genero.</w:t>
      </w:r>
      <w:r>
        <w:rPr>
          <w:rFonts w:ascii="Segoe UI Symbol" w:hAnsi="Segoe UI Symbol" w:cs="Segoe UI Symbol"/>
        </w:rPr>
        <w:t>⁊</w:t>
      </w:r>
    </w:p>
    <w:p w14:paraId="6EE39BF1" w14:textId="77777777" w:rsidR="00F047B6" w:rsidRDefault="00F047B6" w:rsidP="00F047B6">
      <w:r>
        <w:t>difficultas per Soɿiñn̄.cōſil.cl.incip.</w:t>
      </w:r>
      <w:r>
        <w:rPr>
          <w:rFonts w:ascii="Segoe UI Symbol" w:hAnsi="Segoe UI Symbol" w:cs="Segoe UI Symbol"/>
        </w:rPr>
        <w:t>⁊</w:t>
      </w:r>
      <w:r>
        <w:t xml:space="preserve"> nos itroducere vbi copio</w:t>
      </w:r>
    </w:p>
    <w:p w14:paraId="2CE26C4E" w14:textId="2B7DA250" w:rsidR="00F047B6" w:rsidRDefault="00F047B6" w:rsidP="00F047B6">
      <w:r>
        <w:t>ſe allegat ſcribētiu opiniones variaſ.</w:t>
      </w:r>
      <w:r>
        <w:rPr>
          <w:rFonts w:ascii="Segoe UI Symbol" w:hAnsi="Segoe UI Symbol" w:cs="Segoe UI Symbol"/>
        </w:rPr>
        <w:t>⁊</w:t>
      </w:r>
      <w:r>
        <w:t xml:space="preserve"> inter alia </w:t>
      </w:r>
      <w:r w:rsidR="001F0515">
        <w:t>d</w:t>
      </w:r>
      <w:r>
        <w:t>icit  ꝓpter</w:t>
      </w:r>
    </w:p>
    <w:p w14:paraId="0561BAA4" w14:textId="66D5A3FC" w:rsidR="00F047B6" w:rsidRDefault="00F047B6" w:rsidP="00F047B6">
      <w:r>
        <w:t xml:space="preserve">varietatē opinionum </w:t>
      </w:r>
      <w:r w:rsidR="001F0515">
        <w:t>d</w:t>
      </w:r>
      <w:r>
        <w:t>ubitatio illa tranſiuit in tyſim incurabi-</w:t>
      </w:r>
    </w:p>
    <w:p w14:paraId="1141D1F0" w14:textId="178F8138" w:rsidR="00F047B6" w:rsidRDefault="00F047B6" w:rsidP="00F047B6">
      <w:r>
        <w:t>lem.</w:t>
      </w:r>
      <w:r>
        <w:rPr>
          <w:rFonts w:ascii="Segoe UI Symbol" w:hAnsi="Segoe UI Symbol" w:cs="Segoe UI Symbol"/>
        </w:rPr>
        <w:t>⁊</w:t>
      </w:r>
      <w:r>
        <w:t xml:space="preserve"> vide 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.in </w:t>
      </w:r>
      <w:r w:rsidR="001F0515">
        <w:t>d</w:t>
      </w:r>
      <w:r>
        <w:t>.cōſil.cccxxxvi.vbi limitat illud non</w:t>
      </w:r>
    </w:p>
    <w:p w14:paraId="251FAC0C" w14:textId="77777777" w:rsidR="00F047B6" w:rsidRDefault="00F047B6" w:rsidP="00F047B6">
      <w:r>
        <w:t>poſſe peti ſupplementu legitime hoc eſſe verū quando ſine mali</w:t>
      </w:r>
    </w:p>
    <w:p w14:paraId="4B180341" w14:textId="487E7C0A" w:rsidR="00F047B6" w:rsidRDefault="00F047B6" w:rsidP="00F047B6">
      <w:r>
        <w:t xml:space="preserve">cia </w:t>
      </w:r>
      <w:r>
        <w:rPr>
          <w:rFonts w:ascii="Segoe UI Symbol" w:hAnsi="Segoe UI Symbol" w:cs="Segoe UI Symbol"/>
        </w:rPr>
        <w:t>⁊</w:t>
      </w:r>
      <w:r>
        <w:t xml:space="preserve"> fraude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otata/vt ibidē per eum que nō pɿeſumitur in-</w:t>
      </w:r>
    </w:p>
    <w:p w14:paraId="7341A59C" w14:textId="646901F8" w:rsidR="00F047B6" w:rsidRDefault="00F047B6" w:rsidP="00F047B6">
      <w:r>
        <w:t xml:space="preserve">terueniſſe quādo </w:t>
      </w:r>
      <w:r w:rsidR="001F0515">
        <w:t>d</w:t>
      </w:r>
      <w:r>
        <w:t>otatur a patre qui meli᷒ ̄ alius ſcit capere</w:t>
      </w:r>
    </w:p>
    <w:p w14:paraId="387B3913" w14:textId="77777777" w:rsidR="00F047B6" w:rsidRDefault="00F047B6" w:rsidP="00F047B6">
      <w:r>
        <w:t>cōſiliu ꝓ liberis ſcm eundē 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.conſil.cx.incip. ſuper</w:t>
      </w:r>
    </w:p>
    <w:p w14:paraId="6A495ADA" w14:textId="0521B54F" w:rsidR="00F047B6" w:rsidRDefault="00F047B6" w:rsidP="00F047B6">
      <w:r>
        <w:t xml:space="preserve">pɿimo queſito.ante </w:t>
      </w:r>
      <w:r w:rsidR="001F0515">
        <w:t>d</w:t>
      </w:r>
      <w:r>
        <w:t>e.col.verſi.in contrariū.per.l.nec in ea.ff.</w:t>
      </w:r>
    </w:p>
    <w:p w14:paraId="1B2F4BF1" w14:textId="0CBFCCF4" w:rsidR="00F047B6" w:rsidRDefault="00F047B6" w:rsidP="00F047B6">
      <w:r>
        <w:t xml:space="preserve">de adul.ideo </w:t>
      </w:r>
      <w:r w:rsidR="001F0515">
        <w:t>d</w:t>
      </w:r>
      <w:r>
        <w:t>icit idē Paul.cy id quod patri viſum fuerit cōpe-</w:t>
      </w:r>
    </w:p>
    <w:p w14:paraId="008121DD" w14:textId="497A6893" w:rsidR="00F047B6" w:rsidRDefault="00F047B6" w:rsidP="00F047B6">
      <w:r>
        <w:t xml:space="preserve">tēs ꝓ filia </w:t>
      </w:r>
      <w:r w:rsidR="001F0515">
        <w:t>d</w:t>
      </w:r>
      <w:r>
        <w:t xml:space="preserve">are nō </w:t>
      </w:r>
      <w:r w:rsidR="001F0515">
        <w:t>d</w:t>
      </w:r>
      <w:r>
        <w:t>ebet alteri videri incōpetēs.ar.l.ſi furioſo.</w:t>
      </w:r>
    </w:p>
    <w:p w14:paraId="74FCCF6F" w14:textId="4AC99B25" w:rsidR="00F047B6" w:rsidRDefault="00F047B6" w:rsidP="00F047B6">
      <w:r>
        <w:t>in fi.ff.</w:t>
      </w:r>
      <w:r w:rsidR="001F0515">
        <w:t>d</w:t>
      </w:r>
      <w:r>
        <w:t>e curat.furio.nec argui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 aliquo cū nuil᷒ amoɿ</w:t>
      </w:r>
    </w:p>
    <w:p w14:paraId="21AEBF5A" w14:textId="5F6A0C3E" w:rsidR="00F047B6" w:rsidRDefault="00F047B6" w:rsidP="00F047B6">
      <w:r>
        <w:t>vincit paternum.l.fi.C.</w:t>
      </w:r>
      <w:r w:rsidR="001F0515">
        <w:t>d</w:t>
      </w:r>
      <w:r>
        <w:t>e curat.furio.ſic nec pɿeſumitur in fra-</w:t>
      </w:r>
    </w:p>
    <w:p w14:paraId="47EF9F9C" w14:textId="6657ED8A" w:rsidR="00F047B6" w:rsidRDefault="00F047B6" w:rsidP="00F047B6">
      <w:r>
        <w:t xml:space="preserve">tre cu ſoɿoɿē collocat marito cōdigno.Et pari ɿ vt </w:t>
      </w:r>
      <w:r w:rsidR="001F0515">
        <w:t>d</w:t>
      </w:r>
      <w:r>
        <w:t>icit Bal. in</w:t>
      </w:r>
    </w:p>
    <w:p w14:paraId="4ECAFB30" w14:textId="0AD65322" w:rsidR="00F047B6" w:rsidRDefault="00F047B6" w:rsidP="00F047B6">
      <w:r>
        <w:t xml:space="preserve">auten.res que.in vlt.not.C.communia </w:t>
      </w:r>
      <w:r w:rsidR="001F0515">
        <w:t>d</w:t>
      </w:r>
      <w:r>
        <w:t xml:space="preserve">e leg. cum iugales </w:t>
      </w:r>
      <w:r w:rsidR="001F0515">
        <w:t>d</w:t>
      </w:r>
      <w:r>
        <w:t>e-</w:t>
      </w:r>
    </w:p>
    <w:p w14:paraId="5C134045" w14:textId="77777777" w:rsidR="00F047B6" w:rsidRDefault="00F047B6" w:rsidP="00F047B6">
      <w:r>
        <w:t>peāt eſſe equales/allegat illud quidij.Si vis nubere nube pari</w:t>
      </w:r>
    </w:p>
    <w:p w14:paraId="69957D1E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 habētib᷒ ſimbolū.i.ſimilitudinē facilioɿ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traſitus.§.fz ho</w:t>
      </w:r>
    </w:p>
    <w:p w14:paraId="26EDD0E0" w14:textId="3D9E9458" w:rsidR="00F047B6" w:rsidRDefault="00F047B6" w:rsidP="00F047B6">
      <w:r>
        <w:t>die.</w:t>
      </w:r>
      <w:r>
        <w:rPr>
          <w:rFonts w:ascii="Segoe UI Symbol" w:hAnsi="Segoe UI Symbol" w:cs="Segoe UI Symbol"/>
        </w:rPr>
        <w:t>⁊</w:t>
      </w:r>
      <w:r>
        <w:t>.§.fi.in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.de adop.l.hac conſultiſſima. C.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a.not.in l.</w:t>
      </w:r>
    </w:p>
    <w:p w14:paraId="0C72E736" w14:textId="338EFAEC" w:rsidR="00F047B6" w:rsidRDefault="00F047B6" w:rsidP="00F047B6">
      <w:r>
        <w:t>q̇ nerua.ff.</w:t>
      </w:r>
      <w:r w:rsidR="001F0515">
        <w:t>d</w:t>
      </w:r>
      <w:r>
        <w:t>epoſ.Et paritas gradus paritatē amoɿis inducit.</w:t>
      </w:r>
    </w:p>
    <w:p w14:paraId="2F1CC12F" w14:textId="77777777" w:rsidR="00F047B6" w:rsidRDefault="00F047B6" w:rsidP="00F047B6">
      <w:r>
        <w:t>Ludo.ro.conlil.cccxxxviij.icip.i cauſa.l.col.vide que late ſcrip-</w:t>
      </w:r>
    </w:p>
    <w:p w14:paraId="7D2BF53F" w14:textId="77777777" w:rsidR="00F047B6" w:rsidRDefault="00F047B6" w:rsidP="00F047B6">
      <w:r>
        <w:t>ſi.ar.cclix.in glo.conſuetu.cenoma.in plo.j.Nota n c ſi frater</w:t>
      </w:r>
    </w:p>
    <w:p w14:paraId="1A6C758A" w14:textId="77777777" w:rsidR="00F047B6" w:rsidRDefault="00F047B6" w:rsidP="00F047B6">
      <w:r>
        <w:t xml:space="preserve">p maritanda ſoɿoɿe accipit ſecrete pecuniā </w:t>
      </w:r>
      <w:r>
        <w:rPr>
          <w:rFonts w:ascii="Segoe UI Symbol" w:hAnsi="Segoe UI Symbol" w:cs="Segoe UI Symbol"/>
        </w:rPr>
        <w:t>⁊</w:t>
      </w:r>
      <w:r>
        <w:t xml:space="preserve"> nichilominus eā</w:t>
      </w:r>
    </w:p>
    <w:p w14:paraId="4DE5E827" w14:textId="77777777" w:rsidR="00F047B6" w:rsidRDefault="00F047B6" w:rsidP="00F047B6">
      <w:r>
        <w:t xml:space="preserve">bene maritat </w:t>
      </w:r>
      <w:r>
        <w:rPr>
          <w:rFonts w:ascii="Segoe UI Symbol" w:hAnsi="Segoe UI Symbol" w:cs="Segoe UI Symbol"/>
        </w:rPr>
        <w:t>⁊</w:t>
      </w:r>
      <w:r>
        <w:t xml:space="preserve"> collocat viro cōdigno nō hone</w:t>
      </w:r>
      <w:r>
        <w:rPr>
          <w:rFonts w:ascii="Arial Unicode MS" w:eastAsia="Arial Unicode MS" w:hAnsi="Arial Unicode MS" w:cs="Arial Unicode MS" w:hint="eastAsia"/>
        </w:rPr>
        <w:t>ﬅ</w:t>
      </w:r>
      <w:r>
        <w:t>e/tz turpiter ope</w:t>
      </w:r>
    </w:p>
    <w:p w14:paraId="080802C7" w14:textId="5ECFD87C" w:rsidR="00F047B6" w:rsidRDefault="00F047B6" w:rsidP="00F047B6">
      <w:r>
        <w:t xml:space="preserve">rat:vt notabiliter </w:t>
      </w:r>
      <w:r w:rsidR="001F0515">
        <w:t>d</w:t>
      </w:r>
      <w:r>
        <w:t>icit Pet.</w:t>
      </w:r>
      <w:r w:rsidR="001F0515">
        <w:t>d</w:t>
      </w:r>
      <w:r>
        <w:t>e anchar.oſil.clxxv.icip.p̲mittēdū</w:t>
      </w:r>
    </w:p>
    <w:p w14:paraId="365F4145" w14:textId="77777777" w:rsidR="00F047B6" w:rsidRDefault="00F047B6" w:rsidP="00F047B6">
      <w:r>
        <w:t xml:space="preserve">eo q̇ ad eu ptinet cura </w:t>
      </w:r>
      <w:r>
        <w:rPr>
          <w:rFonts w:ascii="Segoe UI Symbol" w:hAnsi="Segoe UI Symbol" w:cs="Segoe UI Symbol"/>
        </w:rPr>
        <w:t>⁊</w:t>
      </w:r>
      <w:r>
        <w:t xml:space="preserve"> ſollicitudo maritādi ſoɿoɿē ar.l.i copu</w:t>
      </w:r>
    </w:p>
    <w:p w14:paraId="7F57B7A6" w14:textId="2C205DEE" w:rsidR="00F047B6" w:rsidRDefault="00F047B6" w:rsidP="00F047B6">
      <w:r>
        <w:t xml:space="preserve">lādis.C.de nupt. Et ad hoc tenet ex </w:t>
      </w:r>
      <w:r w:rsidR="001F0515">
        <w:t>d</w:t>
      </w:r>
      <w:r>
        <w:t>ebito charitati gratis ag</w:t>
      </w:r>
    </w:p>
    <w:p w14:paraId="632D555C" w14:textId="1B6B1FC5" w:rsidR="00F047B6" w:rsidRDefault="00F047B6" w:rsidP="00F047B6">
      <w:r>
        <w:t xml:space="preserve">re ideo talis pecunia eidē remanere nō </w:t>
      </w:r>
      <w:r w:rsidR="001F0515">
        <w:t>d</w:t>
      </w:r>
      <w:r>
        <w:t>ebet. f cui applicabit.</w:t>
      </w:r>
    </w:p>
    <w:p w14:paraId="5D30A694" w14:textId="7D26F4AA" w:rsidR="00F047B6" w:rsidRDefault="00F047B6" w:rsidP="00F047B6">
      <w:r>
        <w:t xml:space="preserve">vide p eudē </w:t>
      </w:r>
      <w:r w:rsidR="001F0515">
        <w:t>d</w:t>
      </w:r>
      <w:r>
        <w:t>e Anchar.</w:t>
      </w:r>
      <w:r>
        <w:rPr>
          <w:rFonts w:ascii="Segoe UI Symbol" w:hAnsi="Segoe UI Symbol" w:cs="Segoe UI Symbol"/>
        </w:rPr>
        <w:t>⁊</w:t>
      </w:r>
      <w:r>
        <w:t xml:space="preserve"> nō excuſat̄ eo  collocauerit hone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 </w:t>
      </w:r>
      <w:r>
        <w:rPr>
          <w:rFonts w:ascii="Segoe UI Symbol" w:hAnsi="Segoe UI Symbol" w:cs="Segoe UI Symbol"/>
        </w:rPr>
        <w:t>⁊</w:t>
      </w:r>
    </w:p>
    <w:p w14:paraId="2E7354C8" w14:textId="2AAC3AA2" w:rsidR="00F047B6" w:rsidRDefault="00F047B6" w:rsidP="00F047B6">
      <w:r>
        <w:t xml:space="preserve">cōdigno m eundē </w:t>
      </w:r>
      <w:r w:rsidR="001F0515">
        <w:t>d</w:t>
      </w:r>
      <w:r>
        <w:t xml:space="preserve">e anchar. felix exitus </w:t>
      </w:r>
      <w:r>
        <w:rPr>
          <w:rFonts w:ascii="Segoe UI Symbol" w:hAnsi="Segoe UI Symbol" w:cs="Segoe UI Symbol"/>
        </w:rPr>
        <w:t>⁊</w:t>
      </w:r>
      <w:r>
        <w:t xml:space="preserve"> bon᷒ </w:t>
      </w:r>
      <w:r w:rsidR="001F0515">
        <w:t>d</w:t>
      </w:r>
      <w:r>
        <w:t>elinquentē</w:t>
      </w:r>
    </w:p>
    <w:p w14:paraId="19884E68" w14:textId="77777777" w:rsidR="00F047B6" w:rsidRDefault="00F047B6" w:rsidP="00F047B6">
      <w:r>
        <w:t>nō excuſat: in malef:ciis nō exitus/ſz volūtas inſpicitur.l.j.§</w:t>
      </w:r>
    </w:p>
    <w:p w14:paraId="1D34A5C7" w14:textId="66925770" w:rsidR="00F047B6" w:rsidRDefault="001F0515" w:rsidP="00F047B6">
      <w:r>
        <w:t>d</w:t>
      </w:r>
      <w:r w:rsidR="00F047B6">
        <w:t>iuz.ff.ad l.coɿ.de ſicca.ſic iudex:nō excuſatur q̇ bonā fert ſentē-</w:t>
      </w:r>
    </w:p>
    <w:p w14:paraId="07C88D67" w14:textId="77777777" w:rsidR="00F047B6" w:rsidRDefault="00F047B6" w:rsidP="00F047B6">
      <w:r>
        <w:t>tiam pecunia coɿrupt᷒ in ca.d recte iudicat.xi.q.iij. ſic i bello q</w:t>
      </w:r>
    </w:p>
    <w:p w14:paraId="33E54E2F" w14:textId="77777777" w:rsidR="00F047B6" w:rsidRDefault="00F047B6" w:rsidP="00F047B6">
      <w:r>
        <w:t>rem ꝓhibitā attētauerit punit licet bn geſſerit.I.iij.§.in bello.ff.</w:t>
      </w:r>
    </w:p>
    <w:p w14:paraId="7EF52987" w14:textId="7B2E962E" w:rsidR="00F047B6" w:rsidRDefault="001F0515" w:rsidP="00F047B6">
      <w:r>
        <w:t>d</w:t>
      </w:r>
      <w:r w:rsidR="00F047B6">
        <w:t xml:space="preserve">e remilit.Alias aut filia </w:t>
      </w:r>
      <w:r>
        <w:t>d</w:t>
      </w:r>
      <w:r w:rsidR="00F047B6">
        <w:t xml:space="preserve">ebet eſſe </w:t>
      </w:r>
      <w:r>
        <w:t>d</w:t>
      </w:r>
      <w:r w:rsidR="00F047B6">
        <w:t xml:space="preserve">otuotēt a etiā ſi </w:t>
      </w:r>
      <w:r>
        <w:t>d</w:t>
      </w:r>
      <w:r w:rsidR="00F047B6">
        <w:t>os re ipa</w:t>
      </w:r>
    </w:p>
    <w:p w14:paraId="1E4712B0" w14:textId="6B59FF57" w:rsidR="00F047B6" w:rsidRDefault="00F047B6" w:rsidP="00F047B6">
      <w:r>
        <w:t xml:space="preserve">ſit minō legitima.ſic etiā ſi maritari noluerit nihil cogit̄ </w:t>
      </w:r>
      <w:r w:rsidR="001F0515">
        <w:t>d</w:t>
      </w:r>
      <w:r>
        <w:t>are fr-</w:t>
      </w:r>
    </w:p>
    <w:p w14:paraId="27A49A1E" w14:textId="168EB088" w:rsidR="00F047B6" w:rsidRDefault="00F047B6" w:rsidP="00F047B6">
      <w:r>
        <w:t xml:space="preserve">ter ꝓ </w:t>
      </w:r>
      <w:r w:rsidR="001F0515">
        <w:t>d</w:t>
      </w:r>
      <w:r>
        <w:t xml:space="preserve">ote aut als ꝓ legitima  </w:t>
      </w:r>
      <w:r w:rsidR="001F0515">
        <w:t>d</w:t>
      </w:r>
      <w:r>
        <w:t>os ſine mrimonio eſſe nō pōt.l.</w:t>
      </w:r>
    </w:p>
    <w:p w14:paraId="70B942DE" w14:textId="352AA096" w:rsidR="00F047B6" w:rsidRDefault="00F047B6" w:rsidP="00F047B6">
      <w:r>
        <w:t>fi.C.</w:t>
      </w:r>
      <w:r w:rsidR="001F0515">
        <w:t>d</w:t>
      </w:r>
      <w:r>
        <w:t xml:space="preserve">e </w:t>
      </w:r>
      <w:r w:rsidR="001F0515">
        <w:t>d</w:t>
      </w:r>
      <w:r>
        <w:t>ona.an.nupt. Frā.de aret.conſil.xliij.icipi.placet.in fi-</w:t>
      </w:r>
    </w:p>
    <w:p w14:paraId="0E4733EA" w14:textId="4B4C7A92" w:rsidR="00F047B6" w:rsidRDefault="00F047B6" w:rsidP="00F047B6">
      <w:r>
        <w:t>guero q̇d ſi filla p exi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entiā maſculoꝜ fuit excluſa an ppetuo </w:t>
      </w:r>
      <w:r w:rsidR="001F0515">
        <w:t>d</w:t>
      </w:r>
      <w:r>
        <w:t>e</w:t>
      </w:r>
    </w:p>
    <w:p w14:paraId="5C9F55D2" w14:textId="37807CB1" w:rsidR="00F047B6" w:rsidRDefault="00F047B6" w:rsidP="00F047B6">
      <w:r>
        <w:lastRenderedPageBreak/>
        <w:t>cat excluſa.</w:t>
      </w:r>
      <w:r>
        <w:rPr>
          <w:rFonts w:ascii="Segoe UI Symbol" w:hAnsi="Segoe UI Symbol" w:cs="Segoe UI Symbol"/>
        </w:rPr>
        <w:t>⁊</w:t>
      </w:r>
      <w:r>
        <w:t xml:space="preserve"> videt </w:t>
      </w:r>
      <w:r>
        <w:rPr>
          <w:rFonts w:ascii="Segoe UI Symbol" w:hAnsi="Segoe UI Symbol" w:cs="Segoe UI Symbol"/>
        </w:rPr>
        <w:t>⁊</w:t>
      </w:r>
      <w:r>
        <w:t xml:space="preserve"> nō ſi moɿiātur maſculi p ea que </w:t>
      </w:r>
      <w:r w:rsidR="001F0515">
        <w:t>d</w:t>
      </w:r>
      <w:r>
        <w:t>icit And</w:t>
      </w:r>
    </w:p>
    <w:p w14:paraId="67AC53DF" w14:textId="1B5F1226" w:rsidR="00F047B6" w:rsidRDefault="00F047B6" w:rsidP="00F047B6">
      <w:r>
        <w:t>barba.in.c.po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ceſſionē.vi.col.</w:t>
      </w:r>
      <w:r w:rsidR="001F0515">
        <w:t>d</w:t>
      </w:r>
      <w:r>
        <w:t xml:space="preserve">e ꝓba.vbi </w:t>
      </w:r>
      <w:r w:rsidR="001F0515">
        <w:t>d</w:t>
      </w:r>
      <w:r>
        <w:t>icit. licet talis ex-</w:t>
      </w:r>
    </w:p>
    <w:p w14:paraId="591A7225" w14:textId="77777777" w:rsidR="00F047B6" w:rsidRDefault="00F047B6" w:rsidP="00F047B6">
      <w:r>
        <w:t>cluſio ab hereditate cēſeat̄ eſſe ppetua nihilomin᷒ re</w:t>
      </w:r>
      <w:r>
        <w:rPr>
          <w:rFonts w:ascii="Arial Unicode MS" w:eastAsia="Arial Unicode MS" w:hAnsi="Arial Unicode MS" w:cs="Arial Unicode MS" w:hint="eastAsia"/>
        </w:rPr>
        <w:t>ﬅ</w:t>
      </w:r>
      <w:r>
        <w:t>ringit̄ et᷒</w:t>
      </w:r>
    </w:p>
    <w:p w14:paraId="6699D100" w14:textId="0A1470F8" w:rsidR="00F047B6" w:rsidRDefault="00F047B6" w:rsidP="00F047B6">
      <w:r>
        <w:t xml:space="preserve">ſignificatu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ppetua enicit tpalis ɿ </w:t>
      </w:r>
      <w:r w:rsidR="001F0515">
        <w:t>d</w:t>
      </w:r>
      <w:r>
        <w:t>eficientibus maſculis</w:t>
      </w:r>
    </w:p>
    <w:p w14:paraId="35F3EBDB" w14:textId="77777777" w:rsidR="00F047B6" w:rsidRDefault="00F047B6" w:rsidP="00F047B6">
      <w:r>
        <w:t>venint femine vide tn q̄ latiſſime refert iunioɿ curti᷒ in trac.feu-</w:t>
      </w:r>
    </w:p>
    <w:p w14:paraId="69ABF7E3" w14:textId="77777777" w:rsidR="00F047B6" w:rsidRDefault="00F047B6" w:rsidP="00F047B6">
      <w:r>
        <w:t>da.iij.pte.xvij.q.</w:t>
      </w:r>
      <w:r>
        <w:rPr>
          <w:rFonts w:ascii="Segoe UI Symbol" w:hAnsi="Segoe UI Symbol" w:cs="Segoe UI Symbol"/>
        </w:rPr>
        <w:t>⁊</w:t>
      </w:r>
      <w:r>
        <w:t xml:space="preserve"> coɿ.cōſil.xlij.incip.videt.i pe.col.in.xiij.volu</w:t>
      </w:r>
    </w:p>
    <w:p w14:paraId="0551BCAD" w14:textId="77777777" w:rsidR="00F047B6" w:rsidRDefault="00F047B6" w:rsidP="00F047B6">
      <w:r>
        <w:t>Sed q̇d ſi filia ſit excluſa p</w:t>
      </w:r>
      <w:r>
        <w:rPr>
          <w:rFonts w:ascii="Arial Unicode MS" w:eastAsia="Arial Unicode MS" w:hAnsi="Arial Unicode MS" w:cs="Arial Unicode MS" w:hint="eastAsia"/>
        </w:rPr>
        <w:t>ﬅ</w:t>
      </w:r>
      <w:r>
        <w:t>atutu ꝓpter exi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entiā filij </w:t>
      </w:r>
      <w:r>
        <w:rPr>
          <w:rFonts w:ascii="Segoe UI Symbol" w:hAnsi="Segoe UI Symbol" w:cs="Segoe UI Symbol"/>
        </w:rPr>
        <w:t>⁊</w:t>
      </w:r>
      <w:r>
        <w:t xml:space="preserve">  fui</w:t>
      </w:r>
    </w:p>
    <w:p w14:paraId="2BBFD9F8" w14:textId="744E25C2" w:rsidR="00F047B6" w:rsidRDefault="00F047B6" w:rsidP="00F047B6">
      <w:r>
        <w:t xml:space="preserve">l patre maritata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otata vult tn fili᷒ eā admittere ad ſucceſſio</w:t>
      </w:r>
    </w:p>
    <w:p w14:paraId="7A19BD81" w14:textId="77777777" w:rsidR="00F047B6" w:rsidRDefault="00F047B6" w:rsidP="00F047B6">
      <w:r>
        <w:t>ne  grauat multis creditoɿib᷒ an poſſint ipedire creditoɿes ta</w:t>
      </w:r>
    </w:p>
    <w:p w14:paraId="488809D4" w14:textId="560C78DA" w:rsidR="00F047B6" w:rsidRDefault="00F047B6" w:rsidP="00F047B6">
      <w:r>
        <w:t>lē admiſſionē tā̄ factā in fraudē eoɿ/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ecidit Bal.i. l.maximu</w:t>
      </w:r>
    </w:p>
    <w:p w14:paraId="25EDEF8C" w14:textId="77777777" w:rsidR="00F047B6" w:rsidRDefault="00F047B6" w:rsidP="00F047B6">
      <w:r>
        <w:t>viciū.C.de libe.pte. nō poſſut lpedire.ſequit̄. And.bar.l c.j.ij</w:t>
      </w:r>
    </w:p>
    <w:p w14:paraId="340B860F" w14:textId="2F80126B" w:rsidR="00F047B6" w:rsidRDefault="00F047B6" w:rsidP="00F047B6">
      <w:r>
        <w:t>col.vſi.tu adde.de loca.</w:t>
      </w:r>
      <w:r>
        <w:rPr>
          <w:rFonts w:ascii="Segoe UI Symbol" w:hAnsi="Segoe UI Symbol" w:cs="Segoe UI Symbol"/>
        </w:rPr>
        <w:t>⁊</w:t>
      </w:r>
      <w:r>
        <w:t xml:space="preserve"> in c.ſi </w:t>
      </w:r>
      <w:r w:rsidR="001F0515">
        <w:t>d</w:t>
      </w:r>
      <w:r>
        <w:t>iligēti.ciiij.col.</w:t>
      </w:r>
      <w:r w:rsidR="001F0515">
        <w:t>d</w:t>
      </w:r>
      <w:r>
        <w:t>e fo.pet.vidē</w:t>
      </w:r>
    </w:p>
    <w:p w14:paraId="3922A9C4" w14:textId="0377E5E6" w:rsidR="00F047B6" w:rsidRDefault="001F0515" w:rsidP="00F047B6">
      <w:r>
        <w:t>d</w:t>
      </w:r>
      <w:r w:rsidR="00F047B6">
        <w:t>e materia 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i᷒ cōſue.per Alber.bɿunu in trac.de 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at.femi.et co</w:t>
      </w:r>
    </w:p>
    <w:p w14:paraId="01D7A683" w14:textId="77777777" w:rsidR="00F047B6" w:rsidRDefault="00F047B6" w:rsidP="00F047B6">
      <w:r>
        <w:t>gna.line.a ſuc ceſſio excludēti.l.iij.pte.p̲̉n.</w:t>
      </w:r>
      <w:r>
        <w:rPr>
          <w:rFonts w:ascii="Segoe UI Symbol" w:hAnsi="Segoe UI Symbol" w:cs="Segoe UI Symbol"/>
        </w:rPr>
        <w:t>⁊</w:t>
      </w:r>
      <w:r>
        <w:t xml:space="preserve"> p to.Adde  ſimilis.</w:t>
      </w:r>
    </w:p>
    <w:p w14:paraId="491BAF0E" w14:textId="13EEAEC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cōſuetudo in regno neapol.vt in o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itutio. regni titul.</w:t>
      </w:r>
      <w:r w:rsidR="001F0515">
        <w:t>d</w:t>
      </w:r>
      <w:r>
        <w:t>e ſuc-</w:t>
      </w:r>
    </w:p>
    <w:p w14:paraId="46178028" w14:textId="77777777" w:rsidR="00F047B6" w:rsidRDefault="00F047B6" w:rsidP="00F047B6">
      <w:r>
        <w:t xml:space="preserve">ceſſione filioꝜ comitu </w:t>
      </w:r>
      <w:r>
        <w:rPr>
          <w:rFonts w:ascii="Segoe UI Symbol" w:hAnsi="Segoe UI Symbol" w:cs="Segoe UI Symbol"/>
        </w:rPr>
        <w:t>⁊</w:t>
      </w:r>
      <w:r>
        <w:t xml:space="preserve"> baronu.q̄ cōſuetudo etiā edita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noɿ-</w:t>
      </w:r>
    </w:p>
    <w:p w14:paraId="0E9C67BC" w14:textId="77777777" w:rsidR="00F047B6" w:rsidRDefault="00F047B6" w:rsidP="00F047B6">
      <w:r>
        <w:t>manis qui illud regnum cōquiſiuerunt.vt ſcripſi in initio i</w:t>
      </w:r>
      <w:r>
        <w:rPr>
          <w:rFonts w:ascii="Arial Unicode MS" w:eastAsia="Arial Unicode MS" w:hAnsi="Arial Unicode MS" w:cs="Arial Unicode MS" w:hint="eastAsia"/>
        </w:rPr>
        <w:t>ﬅ</w:t>
      </w:r>
      <w:r>
        <w:t>ius</w:t>
      </w:r>
    </w:p>
    <w:p w14:paraId="21444BAD" w14:textId="77777777" w:rsidR="00F047B6" w:rsidRDefault="00F047B6" w:rsidP="00F047B6">
      <w:r>
        <w:t>conſuetudinis Guillermus le rouille</w:t>
      </w:r>
    </w:p>
    <w:p w14:paraId="5417DE0C" w14:textId="77777777" w:rsidR="00F047B6" w:rsidRDefault="00F047B6" w:rsidP="00F047B6"/>
    <w:p w14:paraId="32AE6706" w14:textId="77777777" w:rsidR="00F047B6" w:rsidRDefault="00F047B6" w:rsidP="00F047B6"/>
    <w:p w14:paraId="67B323E6" w14:textId="77777777" w:rsidR="00F047B6" w:rsidRDefault="00F047B6" w:rsidP="00F047B6">
      <w:r>
        <w:t>In textu ibi.</w:t>
      </w:r>
    </w:p>
    <w:p w14:paraId="5E751CC6" w14:textId="77777777" w:rsidR="00F047B6" w:rsidRDefault="00F047B6" w:rsidP="00F047B6">
      <w:r>
        <w:t>Non pourtant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non aage.</w:t>
      </w:r>
    </w:p>
    <w:p w14:paraId="4DDDB930" w14:textId="77777777" w:rsidR="00F047B6" w:rsidRDefault="00F047B6" w:rsidP="00F047B6">
      <w:r>
        <w:t>s</w:t>
      </w:r>
    </w:p>
    <w:p w14:paraId="4E16376F" w14:textId="226DB12E" w:rsidR="00F047B6" w:rsidRDefault="00F047B6" w:rsidP="00F047B6">
      <w:r>
        <w:t>A</w:t>
      </w:r>
      <w:r w:rsidR="001F0515">
        <w:t>dd</w:t>
      </w:r>
      <w:r>
        <w:t>itio.</w:t>
      </w:r>
    </w:p>
    <w:p w14:paraId="455984BA" w14:textId="77777777" w:rsidR="00F047B6" w:rsidRDefault="00F047B6" w:rsidP="00F047B6">
      <w:r>
        <w:t>Nam inciuile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eos eſſe alieno auxilio qui inre</w:t>
      </w:r>
    </w:p>
    <w:p w14:paraId="1645A086" w14:textId="77777777" w:rsidR="00F047B6" w:rsidRDefault="00F047B6" w:rsidP="00F047B6">
      <w:r>
        <w:t>bus ſuis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randis egere noſcantur </w:t>
      </w:r>
      <w:r>
        <w:rPr>
          <w:rFonts w:ascii="Segoe UI Symbol" w:hAnsi="Segoe UI Symbol" w:cs="Segoe UI Symbol"/>
        </w:rPr>
        <w:t>⁊</w:t>
      </w:r>
      <w:r>
        <w:t xml:space="preserve"> ſub</w:t>
      </w:r>
    </w:p>
    <w:p w14:paraId="082BFD10" w14:textId="0C3D0AC3" w:rsidR="00F047B6" w:rsidRDefault="00F047B6" w:rsidP="00F047B6">
      <w:r>
        <w:t xml:space="preserve">alijs regantur:vt </w:t>
      </w:r>
      <w:r w:rsidR="001F0515">
        <w:t>d</w:t>
      </w:r>
      <w:r>
        <w:t>icit tex.in.§. minoɿes.in</w:t>
      </w:r>
      <w:r>
        <w:rPr>
          <w:rFonts w:ascii="Arial Unicode MS" w:eastAsia="Arial Unicode MS" w:hAnsi="Arial Unicode MS" w:cs="Arial Unicode MS" w:hint="eastAsia"/>
        </w:rPr>
        <w:t>ﬅ</w:t>
      </w:r>
      <w:r>
        <w:t>it.</w:t>
      </w:r>
      <w:r w:rsidR="001F0515">
        <w:t>d</w:t>
      </w:r>
      <w:r>
        <w:t>e excuſa. tuto.</w:t>
      </w:r>
    </w:p>
    <w:p w14:paraId="1A981420" w14:textId="77777777" w:rsidR="00F047B6" w:rsidRDefault="00F047B6" w:rsidP="00F047B6">
      <w:r>
        <w:t>in autē.ſicut.</w:t>
      </w:r>
      <w:r>
        <w:rPr>
          <w:rFonts w:ascii="Segoe UI Symbol" w:hAnsi="Segoe UI Symbol" w:cs="Segoe UI Symbol"/>
        </w:rPr>
        <w:t>⁊</w:t>
      </w:r>
      <w:r>
        <w:t>.l.fi.C.de legi.tute.l.ij.§.hijs illud.C.qn mul.offi.</w:t>
      </w:r>
    </w:p>
    <w:p w14:paraId="5748C3C6" w14:textId="77777777" w:rsidR="00F047B6" w:rsidRDefault="00F047B6" w:rsidP="00F047B6">
      <w:r>
        <w:t>tutel.fun.pote</w:t>
      </w:r>
      <w:r>
        <w:rPr>
          <w:rFonts w:ascii="Arial Unicode MS" w:eastAsia="Arial Unicode MS" w:hAnsi="Arial Unicode MS" w:cs="Arial Unicode MS" w:hint="eastAsia"/>
        </w:rPr>
        <w:t>ﬅ</w:t>
      </w:r>
      <w:r>
        <w:t>.l.q̄ro.g.lucius.ff.de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a.tutele.facit.c.iudcoꝜ</w:t>
      </w:r>
    </w:p>
    <w:p w14:paraId="1D8B6CF5" w14:textId="52F2BEE2" w:rsidR="00F047B6" w:rsidRDefault="001F0515" w:rsidP="00F047B6">
      <w:r>
        <w:t>d</w:t>
      </w:r>
      <w:r w:rsidR="00F047B6">
        <w:t>e eta.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quali.Suiller.le rouille alenconienſis.</w:t>
      </w:r>
    </w:p>
    <w:p w14:paraId="08DFA74F" w14:textId="77777777" w:rsidR="00F047B6" w:rsidRDefault="00F047B6" w:rsidP="00F047B6"/>
    <w:p w14:paraId="07222CF0" w14:textId="77777777" w:rsidR="00F047B6" w:rsidRDefault="00F047B6" w:rsidP="00F047B6"/>
    <w:p w14:paraId="45229F3F" w14:textId="77777777" w:rsidR="00F047B6" w:rsidRDefault="00F047B6" w:rsidP="00F047B6">
      <w:r>
        <w:t>In textu ibi.</w:t>
      </w:r>
    </w:p>
    <w:p w14:paraId="5C44063B" w14:textId="77777777" w:rsidR="00F047B6" w:rsidRDefault="00F047B6" w:rsidP="00F047B6">
      <w:r>
        <w:t>Ains ſera tout rappoɿte a partie.</w:t>
      </w:r>
    </w:p>
    <w:p w14:paraId="38AFF72D" w14:textId="77777777" w:rsidR="00F047B6" w:rsidRDefault="00F047B6" w:rsidP="00F047B6">
      <w:r>
        <w:t>Lxfo.lxo ofoorce roard rooin oo</w:t>
      </w:r>
    </w:p>
    <w:p w14:paraId="51AA48D9" w14:textId="77777777" w:rsidR="00F047B6" w:rsidRDefault="00F047B6" w:rsidP="00F047B6"/>
    <w:p w14:paraId="0CB97BF6" w14:textId="77777777" w:rsidR="00F047B6" w:rsidRDefault="00F047B6" w:rsidP="00F047B6"/>
    <w:p w14:paraId="42D538A6" w14:textId="05A05C2A" w:rsidR="00F047B6" w:rsidRDefault="00F047B6" w:rsidP="00F047B6">
      <w:r>
        <w:t xml:space="preserve">De empeſchemētz </w:t>
      </w:r>
      <w:r w:rsidR="001F0515">
        <w:t>d</w:t>
      </w:r>
      <w:r>
        <w:t>e ſucceſſiō.</w:t>
      </w:r>
    </w:p>
    <w:p w14:paraId="08EB1F8F" w14:textId="77777777" w:rsidR="00F047B6" w:rsidRDefault="00F047B6" w:rsidP="00F047B6">
      <w:r>
        <w:t>Fo.xlv.</w:t>
      </w:r>
    </w:p>
    <w:p w14:paraId="3F266FF7" w14:textId="77777777" w:rsidR="00F047B6" w:rsidRDefault="00F047B6" w:rsidP="00F047B6"/>
    <w:p w14:paraId="40A2275B" w14:textId="77777777" w:rsidR="00F047B6" w:rsidRDefault="00F047B6" w:rsidP="00F047B6"/>
    <w:p w14:paraId="27CC929F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 De empeſchemētz</w:t>
      </w:r>
    </w:p>
    <w:p w14:paraId="6E2198F4" w14:textId="77777777" w:rsidR="00F047B6" w:rsidRDefault="00F047B6" w:rsidP="00F047B6">
      <w:r>
        <w:t>de ſucceſſion. xxvij.</w:t>
      </w:r>
    </w:p>
    <w:p w14:paraId="19F5B584" w14:textId="77777777" w:rsidR="00F047B6" w:rsidRDefault="00F047B6" w:rsidP="00F047B6">
      <w:r>
        <w:t>R voyons</w:t>
      </w:r>
    </w:p>
    <w:p w14:paraId="02413996" w14:textId="33BD354F" w:rsidR="00F047B6" w:rsidRDefault="00F047B6" w:rsidP="00F047B6">
      <w:r>
        <w:t xml:space="preserve">apɿes </w:t>
      </w:r>
      <w:r w:rsidR="001F0515">
        <w:t>d</w:t>
      </w:r>
      <w:r>
        <w:t>eme</w:t>
      </w:r>
    </w:p>
    <w:p w14:paraId="1B4ADE8D" w14:textId="77777777" w:rsidR="00F047B6" w:rsidRDefault="00F047B6" w:rsidP="00F047B6">
      <w:r>
        <w:t>peſchemēt</w:t>
      </w:r>
    </w:p>
    <w:p w14:paraId="22487D66" w14:textId="76455FAF" w:rsidR="00F047B6" w:rsidRDefault="001F0515" w:rsidP="00F047B6">
      <w:r>
        <w:t>d</w:t>
      </w:r>
      <w:r w:rsidR="00F047B6">
        <w:t>heritage.</w:t>
      </w:r>
    </w:p>
    <w:p w14:paraId="51FF890C" w14:textId="77777777" w:rsidR="00F047B6" w:rsidRDefault="00F047B6" w:rsidP="00F047B6">
      <w:r>
        <w:t>Lesempeſ</w:t>
      </w:r>
    </w:p>
    <w:p w14:paraId="533966C7" w14:textId="77777777" w:rsidR="00F047B6" w:rsidRDefault="00F047B6" w:rsidP="00F047B6">
      <w:r>
        <w:t>a</w:t>
      </w:r>
    </w:p>
    <w:p w14:paraId="5C28BCD4" w14:textId="77777777" w:rsidR="00F047B6" w:rsidRDefault="00F047B6" w:rsidP="00F047B6">
      <w:r>
        <w:t>chementz ſōt telz.Ba-</w:t>
      </w:r>
    </w:p>
    <w:p w14:paraId="21E0F75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ardie/re ligion/foɿfai</w:t>
      </w:r>
    </w:p>
    <w:p w14:paraId="4E7EAFA2" w14:textId="3D9805C4" w:rsidR="00F047B6" w:rsidRDefault="00F047B6" w:rsidP="00F047B6">
      <w:r>
        <w:t>cture:</w:t>
      </w:r>
      <w:r>
        <w:rPr>
          <w:rFonts w:ascii="Segoe UI Symbol" w:hAnsi="Segoe UI Symbol" w:cs="Segoe UI Symbol"/>
        </w:rPr>
        <w:t>⁊</w:t>
      </w:r>
      <w:r>
        <w:t xml:space="preserve"> meſelleric </w:t>
      </w:r>
      <w:r w:rsidR="001F0515">
        <w:t>d</w:t>
      </w:r>
      <w:r>
        <w:t>ōt</w:t>
      </w:r>
    </w:p>
    <w:p w14:paraId="6D24B590" w14:textId="77777777" w:rsidR="00F047B6" w:rsidRDefault="00F047B6" w:rsidP="00F047B6">
      <w:r>
        <w:t>len ne peut garir. Pre</w:t>
      </w:r>
    </w:p>
    <w:p w14:paraId="34563BBE" w14:textId="12272B51" w:rsidR="00F047B6" w:rsidRDefault="00F047B6" w:rsidP="00F047B6">
      <w:r>
        <w:t xml:space="preserve">mieremēt nous </w:t>
      </w:r>
      <w:r w:rsidR="001F0515">
        <w:t>d</w:t>
      </w:r>
      <w:r>
        <w:t>irōs</w:t>
      </w:r>
    </w:p>
    <w:p w14:paraId="6B3EA730" w14:textId="77777777" w:rsidR="00F047B6" w:rsidRDefault="00F047B6" w:rsidP="00F047B6">
      <w:r>
        <w:t>I</w:t>
      </w:r>
    </w:p>
    <w:p w14:paraId="5DA0BAFF" w14:textId="63D7CC52" w:rsidR="00F047B6" w:rsidRDefault="001F0515" w:rsidP="00F047B6">
      <w:r>
        <w:t>d</w:t>
      </w:r>
      <w:r w:rsidR="00F047B6">
        <w:t>e ba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ardie. Tous</w:t>
      </w:r>
    </w:p>
    <w:p w14:paraId="7A32AB77" w14:textId="77777777" w:rsidR="00F047B6" w:rsidRDefault="00F047B6" w:rsidP="00F047B6">
      <w:r>
        <w:t>ceulx ſōt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ardz q̇ ſōt</w:t>
      </w:r>
    </w:p>
    <w:p w14:paraId="04E8E47A" w14:textId="77777777" w:rsidR="00F047B6" w:rsidRDefault="00F047B6" w:rsidP="00F047B6">
      <w:r>
        <w:t>engendɿcz hoɿs maria</w:t>
      </w:r>
    </w:p>
    <w:p w14:paraId="7591D3B0" w14:textId="77777777" w:rsidR="00F047B6" w:rsidRDefault="00F047B6" w:rsidP="00F047B6">
      <w:r>
        <w:t>2</w:t>
      </w:r>
    </w:p>
    <w:p w14:paraId="7673100E" w14:textId="77777777" w:rsidR="00F047B6" w:rsidRDefault="00F047B6" w:rsidP="00F047B6">
      <w:r>
        <w:t>ge.Et iaſoit ce que ma</w:t>
      </w:r>
    </w:p>
    <w:p w14:paraId="373BD283" w14:textId="1B1057CE" w:rsidR="00F047B6" w:rsidRDefault="00F047B6" w:rsidP="00F047B6">
      <w:r>
        <w:t>riage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eparty.</w:t>
      </w:r>
    </w:p>
    <w:p w14:paraId="0D07B4F3" w14:textId="77777777" w:rsidR="00F047B6" w:rsidRDefault="00F047B6" w:rsidP="00F047B6"/>
    <w:p w14:paraId="7BB57B15" w14:textId="77777777" w:rsidR="00F047B6" w:rsidRDefault="00F047B6" w:rsidP="00F047B6"/>
    <w:p w14:paraId="7C3FC64B" w14:textId="77777777" w:rsidR="00F047B6" w:rsidRDefault="00F047B6" w:rsidP="00F047B6">
      <w:r>
        <w:t>les enfans q̇ ſōt engē-</w:t>
      </w:r>
    </w:p>
    <w:p w14:paraId="35A71A37" w14:textId="77777777" w:rsidR="00F047B6" w:rsidRDefault="00F047B6" w:rsidP="00F047B6">
      <w:r>
        <w:t>dɿez t ant cōme ſaincte</w:t>
      </w:r>
    </w:p>
    <w:p w14:paraId="66A58A44" w14:textId="77777777" w:rsidR="00F047B6" w:rsidRDefault="00F047B6" w:rsidP="00F047B6">
      <w:r>
        <w:t>egliſe le tenoit et ſouf-</w:t>
      </w:r>
    </w:p>
    <w:p w14:paraId="77B64E2F" w14:textId="77777777" w:rsidR="00F047B6" w:rsidRDefault="00F047B6" w:rsidP="00F047B6">
      <w:r>
        <w:t>froit pour loyal: ſōt te-</w:t>
      </w:r>
    </w:p>
    <w:p w14:paraId="27E2481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nodie, ce q̄lz O</w:t>
      </w:r>
    </w:p>
    <w:p w14:paraId="2EF4DDFF" w14:textId="77777777" w:rsidR="00F047B6" w:rsidRDefault="00F047B6" w:rsidP="00F047B6">
      <w:r>
        <w:t>nus pour legitimes .</w:t>
      </w:r>
    </w:p>
    <w:p w14:paraId="02F53D3B" w14:textId="77777777" w:rsidR="00F047B6" w:rsidRDefault="00F047B6" w:rsidP="00F047B6">
      <w:r>
        <w:t>3</w:t>
      </w:r>
    </w:p>
    <w:p w14:paraId="153ABFC0" w14:textId="77777777" w:rsidR="00F047B6" w:rsidRDefault="00F047B6" w:rsidP="00F047B6">
      <w:r>
        <w:t>Et ceulx qui furent en</w:t>
      </w:r>
    </w:p>
    <w:p w14:paraId="09DAEEE4" w14:textId="2E205FC6" w:rsidR="00F047B6" w:rsidRDefault="00F047B6" w:rsidP="00F047B6">
      <w:r>
        <w:t xml:space="preserve">gendɿez </w:t>
      </w:r>
      <w:r w:rsidR="001F0515">
        <w:t>d</w:t>
      </w:r>
      <w:r>
        <w:t>euant le ma-</w:t>
      </w:r>
    </w:p>
    <w:p w14:paraId="2F0B458B" w14:textId="77777777" w:rsidR="00F047B6" w:rsidRDefault="00F047B6" w:rsidP="00F047B6">
      <w:r>
        <w:t>riage/ſe le pere eſpou-</w:t>
      </w:r>
    </w:p>
    <w:p w14:paraId="5E77BF7C" w14:textId="46BA6CD1" w:rsidR="00F047B6" w:rsidRDefault="00F047B6" w:rsidP="00F047B6">
      <w:r>
        <w:t xml:space="preserve">ſe </w:t>
      </w:r>
      <w:r w:rsidR="001F0515">
        <w:t>d</w:t>
      </w:r>
      <w:r>
        <w:t>epuis la mere : ilz</w:t>
      </w:r>
    </w:p>
    <w:p w14:paraId="32F9D7A8" w14:textId="77777777" w:rsidR="00F047B6" w:rsidRDefault="00F047B6" w:rsidP="00F047B6">
      <w:r>
        <w:t>ſont tenus legitimes.</w:t>
      </w:r>
    </w:p>
    <w:p w14:paraId="35D3192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pour ce que plu-</w:t>
      </w:r>
    </w:p>
    <w:p w14:paraId="7E79C8AF" w14:textId="77777777" w:rsidR="00F047B6" w:rsidRDefault="00F047B6" w:rsidP="00F047B6">
      <w:r>
        <w:t>ſieurs mariages ſont</w:t>
      </w:r>
    </w:p>
    <w:p w14:paraId="2114CCA6" w14:textId="77777777" w:rsidR="00F047B6" w:rsidRDefault="00F047B6" w:rsidP="00F047B6">
      <w:r>
        <w:t>celez et ne ſont pas pu</w:t>
      </w:r>
    </w:p>
    <w:p w14:paraId="35FBC583" w14:textId="483C6A28" w:rsidR="00F047B6" w:rsidRDefault="00F047B6" w:rsidP="00F047B6">
      <w:r>
        <w:t xml:space="preserve">blicz appertement / </w:t>
      </w:r>
      <w:r w:rsidR="001F0515">
        <w:t>d</w:t>
      </w:r>
      <w:r>
        <w:t>e</w:t>
      </w:r>
    </w:p>
    <w:p w14:paraId="16D4F7D4" w14:textId="77777777" w:rsidR="00F047B6" w:rsidRDefault="00F047B6" w:rsidP="00F047B6">
      <w:r>
        <w:t>quoy par ſaincte egli</w:t>
      </w:r>
    </w:p>
    <w:p w14:paraId="03342D34" w14:textId="26472E14" w:rsidR="00F047B6" w:rsidRDefault="00F047B6" w:rsidP="00F047B6">
      <w:r>
        <w:t xml:space="preserve">ſe </w:t>
      </w:r>
      <w:r w:rsidR="001F0515">
        <w:t>d</w:t>
      </w:r>
      <w:r>
        <w:t>oibt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3B6C550" w14:textId="77777777" w:rsidR="00F047B6" w:rsidRDefault="00F047B6" w:rsidP="00F047B6">
      <w:r>
        <w:t>faicte : il nappartient</w:t>
      </w:r>
    </w:p>
    <w:p w14:paraId="15BC41FE" w14:textId="77777777" w:rsidR="00F047B6" w:rsidRDefault="00F047B6" w:rsidP="00F047B6"/>
    <w:p w14:paraId="723C7305" w14:textId="77777777" w:rsidR="00F047B6" w:rsidRDefault="00F047B6" w:rsidP="00F047B6"/>
    <w:p w14:paraId="14157BE5" w14:textId="77777777" w:rsidR="00F047B6" w:rsidRDefault="00F047B6" w:rsidP="00F047B6">
      <w:r>
        <w:t>p</w:t>
      </w:r>
    </w:p>
    <w:p w14:paraId="173EBFCF" w14:textId="4238F9DB" w:rsidR="00F047B6" w:rsidRDefault="00F047B6" w:rsidP="00F047B6">
      <w:r>
        <w:t>A</w:t>
      </w:r>
      <w:r w:rsidR="001F0515">
        <w:t>dd</w:t>
      </w:r>
      <w:r>
        <w:t>itio.</w:t>
      </w:r>
    </w:p>
    <w:p w14:paraId="5D5123D7" w14:textId="17C27970" w:rsidR="00F047B6" w:rsidRDefault="00F047B6" w:rsidP="00F047B6">
      <w:r>
        <w:lastRenderedPageBreak/>
        <w:t>Vide in titul.C.</w:t>
      </w:r>
      <w:r w:rsidR="001F0515">
        <w:t>d</w:t>
      </w:r>
      <w:r>
        <w:t xml:space="preserve">e colla.per totum . </w:t>
      </w:r>
      <w:r>
        <w:rPr>
          <w:rFonts w:ascii="Segoe UI Symbol" w:hAnsi="Segoe UI Symbol" w:cs="Segoe UI Symbol"/>
        </w:rPr>
        <w:t>⁊</w:t>
      </w:r>
      <w:r>
        <w:t xml:space="preserve"> que ſcripſi</w:t>
      </w:r>
    </w:p>
    <w:p w14:paraId="0CD8DF6D" w14:textId="77777777" w:rsidR="00F047B6" w:rsidRDefault="00F047B6" w:rsidP="00F047B6">
      <w:r>
        <w:t>in glo.conſuetudi.cenomanie ar.cclxxviij. glo.j.</w:t>
      </w:r>
    </w:p>
    <w:p w14:paraId="770016C9" w14:textId="77777777" w:rsidR="00F047B6" w:rsidRDefault="00F047B6" w:rsidP="00F047B6">
      <w:r>
        <w:t>et ibi quando ſit fienda quis teneatur et cui.Guillermus le rouit</w:t>
      </w:r>
    </w:p>
    <w:p w14:paraId="59771414" w14:textId="77777777" w:rsidR="00F047B6" w:rsidRDefault="00F047B6" w:rsidP="00F047B6">
      <w:r>
        <w:t>le alenconienſis.</w:t>
      </w:r>
    </w:p>
    <w:p w14:paraId="484A353B" w14:textId="77777777" w:rsidR="00F047B6" w:rsidRDefault="00F047B6" w:rsidP="00F047B6"/>
    <w:p w14:paraId="61E8FCD6" w14:textId="77777777" w:rsidR="00F047B6" w:rsidRDefault="00F047B6" w:rsidP="00F047B6"/>
    <w:p w14:paraId="423886DE" w14:textId="77777777" w:rsidR="00F047B6" w:rsidRDefault="00F047B6" w:rsidP="00F047B6">
      <w:r>
        <w:t>Secunda additio.</w:t>
      </w:r>
    </w:p>
    <w:p w14:paraId="0D9AC66C" w14:textId="77777777" w:rsidR="00F047B6" w:rsidRDefault="00F047B6" w:rsidP="00F047B6">
      <w:r>
        <w:t>In textu ibi.</w:t>
      </w:r>
    </w:p>
    <w:p w14:paraId="05BAD390" w14:textId="77777777" w:rsidR="00F047B6" w:rsidRDefault="00F047B6" w:rsidP="00F047B6">
      <w:r>
        <w:t>Vauaſſoureries.</w:t>
      </w:r>
    </w:p>
    <w:p w14:paraId="6B52E2DF" w14:textId="77777777" w:rsidR="00F047B6" w:rsidRDefault="00F047B6" w:rsidP="00F047B6">
      <w:r>
        <w:t>A</w:t>
      </w:r>
    </w:p>
    <w:p w14:paraId="65D6819E" w14:textId="68B5787F" w:rsidR="00F047B6" w:rsidRDefault="00F047B6" w:rsidP="00F047B6">
      <w:r>
        <w:t>A</w:t>
      </w:r>
      <w:r w:rsidR="001F0515">
        <w:t>dd</w:t>
      </w:r>
      <w:r>
        <w:t>itio.</w:t>
      </w:r>
    </w:p>
    <w:p w14:paraId="713766EF" w14:textId="77777777" w:rsidR="00F047B6" w:rsidRDefault="00F047B6" w:rsidP="00F047B6">
      <w:r>
        <w:t>e aeacre ciui fox.</w:t>
      </w:r>
    </w:p>
    <w:p w14:paraId="7574C52C" w14:textId="77777777" w:rsidR="00F047B6" w:rsidRDefault="00F047B6" w:rsidP="00F047B6">
      <w:r>
        <w:t>Debet ſcr</w:t>
      </w:r>
    </w:p>
    <w:p w14:paraId="1BBD2DFC" w14:textId="77777777" w:rsidR="00F047B6" w:rsidRDefault="00F047B6" w:rsidP="00F047B6">
      <w:r>
        <w:t xml:space="preserve"> ni valuaſ-</w:t>
      </w:r>
    </w:p>
    <w:p w14:paraId="4399DFE8" w14:textId="77777777" w:rsidR="00F047B6" w:rsidRDefault="00F047B6" w:rsidP="00F047B6">
      <w:r>
        <w:t>ſourreries/de quibus val-</w:t>
      </w:r>
    </w:p>
    <w:p w14:paraId="012FAC70" w14:textId="77777777" w:rsidR="00F047B6" w:rsidRDefault="00F047B6" w:rsidP="00F047B6">
      <w:r>
        <w:t>uaſſoɿibus habetur i titu.</w:t>
      </w:r>
    </w:p>
    <w:p w14:paraId="1CF70068" w14:textId="2D60B350" w:rsidR="00F047B6" w:rsidRDefault="001F0515" w:rsidP="00F047B6">
      <w:r>
        <w:t>d</w:t>
      </w:r>
      <w:r w:rsidR="00F047B6">
        <w:t>e feu.</w:t>
      </w:r>
      <w:r>
        <w:t>d</w:t>
      </w:r>
      <w:r w:rsidR="00F047B6">
        <w:t xml:space="preserve">at.nu.valuaſ.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</w:t>
      </w:r>
    </w:p>
    <w:p w14:paraId="4AD766B4" w14:textId="30A8CB28" w:rsidR="00F047B6" w:rsidRDefault="00F047B6" w:rsidP="00F047B6">
      <w:r>
        <w:t>titu.</w:t>
      </w:r>
      <w:r w:rsidR="001F0515">
        <w:t>d</w:t>
      </w:r>
      <w:r>
        <w:t>e natur. feud.ō.Idē</w:t>
      </w:r>
    </w:p>
    <w:p w14:paraId="448BF35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iue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itura in vſib.feu.</w:t>
      </w:r>
    </w:p>
    <w:p w14:paraId="480296E9" w14:textId="77777777" w:rsidR="00F047B6" w:rsidRDefault="00F047B6" w:rsidP="00F047B6">
      <w:r>
        <w:t xml:space="preserve">hiſ enim </w:t>
      </w:r>
      <w:r>
        <w:rPr>
          <w:rFonts w:ascii="Arial Unicode MS" w:eastAsia="Arial Unicode MS" w:hAnsi="Arial Unicode MS" w:cs="Arial Unicode MS" w:hint="eastAsia"/>
        </w:rPr>
        <w:t>ﬅ</w:t>
      </w:r>
      <w:r>
        <w:t>abāt ad ianuas</w:t>
      </w:r>
    </w:p>
    <w:p w14:paraId="266447BB" w14:textId="77777777" w:rsidR="00F047B6" w:rsidRDefault="00F047B6" w:rsidP="00F047B6">
      <w:r>
        <w:t xml:space="preserve">pɿincipis </w:t>
      </w:r>
      <w:r>
        <w:rPr>
          <w:rFonts w:ascii="Segoe UI Symbol" w:hAnsi="Segoe UI Symbol" w:cs="Segoe UI Symbol"/>
        </w:rPr>
        <w:t>⁊</w:t>
      </w:r>
      <w:r>
        <w:t xml:space="preserve"> hoɿu tria ſunt</w:t>
      </w:r>
    </w:p>
    <w:p w14:paraId="702097AA" w14:textId="77777777" w:rsidR="00F047B6" w:rsidRDefault="00F047B6" w:rsidP="00F047B6">
      <w:r>
        <w:t>genera maioɿes/minoɿet</w:t>
      </w:r>
    </w:p>
    <w:p w14:paraId="2D674095" w14:textId="77777777" w:rsidR="00F047B6" w:rsidRDefault="00F047B6" w:rsidP="00F047B6">
      <w:r>
        <w:t>x minimi vt ibidem in tex.</w:t>
      </w:r>
    </w:p>
    <w:p w14:paraId="6D25564A" w14:textId="77777777" w:rsidR="00F047B6" w:rsidRDefault="00F047B6" w:rsidP="00F047B6"/>
    <w:p w14:paraId="4C6C3DA2" w14:textId="77777777" w:rsidR="00F047B6" w:rsidRDefault="00F047B6" w:rsidP="00F047B6"/>
    <w:p w14:paraId="6F85474A" w14:textId="77777777" w:rsidR="00F047B6" w:rsidRDefault="00F047B6" w:rsidP="00F047B6">
      <w:r>
        <w:t>S</w:t>
      </w:r>
    </w:p>
    <w:p w14:paraId="670CE11C" w14:textId="045E69B4" w:rsidR="00F047B6" w:rsidRDefault="00F047B6" w:rsidP="00F047B6">
      <w:r>
        <w:t>Scoɿ a</w:t>
      </w:r>
      <w:r w:rsidR="001F0515">
        <w:t>d</w:t>
      </w:r>
      <w:r>
        <w:t>ou iu</w:t>
      </w:r>
    </w:p>
    <w:p w14:paraId="7424D97E" w14:textId="77777777" w:rsidR="00F047B6" w:rsidRDefault="00F047B6" w:rsidP="00F047B6">
      <w:r>
        <w:t>In textu ibi.</w:t>
      </w:r>
    </w:p>
    <w:p w14:paraId="44B8AD4F" w14:textId="77777777" w:rsidR="00F047B6" w:rsidRDefault="00F047B6" w:rsidP="00F047B6">
      <w:r>
        <w:t>En vng loth.</w:t>
      </w:r>
    </w:p>
    <w:p w14:paraId="7BDD9752" w14:textId="77777777" w:rsidR="00F047B6" w:rsidRDefault="00F047B6" w:rsidP="00F047B6">
      <w:r>
        <w:t>B</w:t>
      </w:r>
    </w:p>
    <w:p w14:paraId="7F032D01" w14:textId="2F18D054" w:rsidR="00F047B6" w:rsidRDefault="00F047B6" w:rsidP="00F047B6">
      <w:r>
        <w:t>A</w:t>
      </w:r>
      <w:r w:rsidR="001F0515">
        <w:t>dd</w:t>
      </w:r>
      <w:r>
        <w:t>itio.</w:t>
      </w:r>
    </w:p>
    <w:p w14:paraId="37E28842" w14:textId="35F23582" w:rsidR="00F047B6" w:rsidRDefault="00F047B6" w:rsidP="00F047B6">
      <w:r>
        <w:t xml:space="preserve">Loth </w:t>
      </w:r>
      <w:r w:rsidR="001F0515">
        <w:t>d</w:t>
      </w:r>
      <w:r>
        <w:t>ici</w:t>
      </w:r>
    </w:p>
    <w:p w14:paraId="0892206D" w14:textId="77777777" w:rsidR="00F047B6" w:rsidRDefault="00F047B6" w:rsidP="00F047B6">
      <w:r>
        <w:t>tur a nole</w:t>
      </w:r>
    </w:p>
    <w:p w14:paraId="68F29DE8" w14:textId="77777777" w:rsidR="00F047B6" w:rsidRDefault="00F047B6" w:rsidP="00F047B6">
      <w:r>
        <w:t>illius loth qui pɿimus cū</w:t>
      </w:r>
    </w:p>
    <w:p w14:paraId="3EA0C2D8" w14:textId="779C7428" w:rsidR="00F047B6" w:rsidRDefault="00F047B6" w:rsidP="00F047B6">
      <w:r>
        <w:t xml:space="preserve">fratre abɿahā </w:t>
      </w:r>
      <w:r w:rsidR="001F0515">
        <w:t>d</w:t>
      </w:r>
      <w:r>
        <w:t>iuiſit ter-</w:t>
      </w:r>
    </w:p>
    <w:p w14:paraId="385FB215" w14:textId="3735A639" w:rsidR="00F047B6" w:rsidRDefault="00F047B6" w:rsidP="00F047B6">
      <w:r>
        <w:t>ram/</w:t>
      </w:r>
      <w:r w:rsidR="001F0515">
        <w:t>d</w:t>
      </w:r>
      <w:r>
        <w:t xml:space="preserve">e qua </w:t>
      </w:r>
      <w:r w:rsidR="001F0515">
        <w:t>d</w:t>
      </w:r>
      <w:r>
        <w:t>iuiſione ha-</w:t>
      </w:r>
    </w:p>
    <w:p w14:paraId="4A3FB2C2" w14:textId="77777777" w:rsidR="00F047B6" w:rsidRDefault="00F047B6" w:rsidP="00F047B6">
      <w:r>
        <w:t xml:space="preserve">betur geneſi.xiij. </w:t>
      </w:r>
      <w:r>
        <w:rPr>
          <w:rFonts w:ascii="Segoe UI Symbol" w:hAnsi="Segoe UI Symbol" w:cs="Segoe UI Symbol"/>
        </w:rPr>
        <w:t>⁊</w:t>
      </w:r>
      <w:r>
        <w:t xml:space="preserve"> p Joā.</w:t>
      </w:r>
    </w:p>
    <w:p w14:paraId="08B9A23C" w14:textId="6D80ACA0" w:rsidR="00F047B6" w:rsidRDefault="001F0515" w:rsidP="00F047B6">
      <w:r>
        <w:t>d</w:t>
      </w:r>
      <w:r w:rsidR="00F047B6">
        <w:t>e ana.in c. qualiter et qn̄</w:t>
      </w:r>
    </w:p>
    <w:p w14:paraId="54917E89" w14:textId="41A74643" w:rsidR="00F047B6" w:rsidRDefault="00F047B6" w:rsidP="00F047B6">
      <w:r>
        <w:t>le.ij.col.ij.</w:t>
      </w:r>
      <w:r w:rsidR="001F0515">
        <w:t>d</w:t>
      </w:r>
      <w:r>
        <w:t>e accuſa.Bal</w:t>
      </w:r>
    </w:p>
    <w:p w14:paraId="6CB02416" w14:textId="1E3D7501" w:rsidR="00F047B6" w:rsidRDefault="00F047B6" w:rsidP="00F047B6">
      <w:r>
        <w:t xml:space="preserve">in l.penul.C.muni </w:t>
      </w:r>
      <w:r w:rsidR="001F0515">
        <w:t>d</w:t>
      </w:r>
      <w:r>
        <w:t>iuid.</w:t>
      </w:r>
    </w:p>
    <w:p w14:paraId="3C65436C" w14:textId="77777777" w:rsidR="00F047B6" w:rsidRDefault="00F047B6" w:rsidP="00F047B6">
      <w:r>
        <w:t>per alexā.i addit.ad Bar-</w:t>
      </w:r>
    </w:p>
    <w:p w14:paraId="13D86193" w14:textId="77777777" w:rsidR="00F047B6" w:rsidRDefault="00F047B6" w:rsidP="00F047B6">
      <w:r>
        <w:t>to.</w:t>
      </w:r>
      <w:r>
        <w:rPr>
          <w:rFonts w:ascii="Segoe UI Symbol" w:hAnsi="Segoe UI Symbol" w:cs="Segoe UI Symbol"/>
        </w:rPr>
        <w:t>⁊</w:t>
      </w:r>
      <w:r>
        <w:t xml:space="preserve"> pLu.de pēna in l.vnt</w:t>
      </w:r>
    </w:p>
    <w:p w14:paraId="6F2407FC" w14:textId="19BFD15C" w:rsidR="00F047B6" w:rsidRDefault="00F047B6" w:rsidP="00F047B6">
      <w:r>
        <w:t xml:space="preserve">a </w:t>
      </w:r>
      <w:r w:rsidR="001F0515">
        <w:t>d</w:t>
      </w:r>
      <w:r>
        <w:t xml:space="preserve">e hijs qui ſe </w:t>
      </w:r>
      <w:r w:rsidR="001F0515">
        <w:t>d</w:t>
      </w:r>
      <w:r>
        <w:t>efe.lib.x.C. Guillermus le rouille alenco.</w:t>
      </w:r>
    </w:p>
    <w:p w14:paraId="5453489B" w14:textId="77777777" w:rsidR="00F047B6" w:rsidRDefault="00F047B6" w:rsidP="00F047B6">
      <w:r>
        <w:t>Eii ooxx9.</w:t>
      </w:r>
    </w:p>
    <w:p w14:paraId="1A15381B" w14:textId="77777777" w:rsidR="00F047B6" w:rsidRDefault="00F047B6" w:rsidP="00F047B6"/>
    <w:p w14:paraId="3B161676" w14:textId="77777777" w:rsidR="00F047B6" w:rsidRDefault="00F047B6" w:rsidP="00F047B6"/>
    <w:p w14:paraId="59687E9D" w14:textId="46DD0EF9" w:rsidR="00F047B6" w:rsidRDefault="00F047B6" w:rsidP="00F047B6">
      <w:r>
        <w:lastRenderedPageBreak/>
        <w:t>Decunda a</w:t>
      </w:r>
      <w:r w:rsidR="001F0515">
        <w:t>dd</w:t>
      </w:r>
      <w:r>
        <w:t>itio.</w:t>
      </w:r>
    </w:p>
    <w:p w14:paraId="18CE2D65" w14:textId="77777777" w:rsidR="00F047B6" w:rsidRDefault="00F047B6" w:rsidP="00F047B6">
      <w:r>
        <w:t>In lextu ibi.</w:t>
      </w:r>
    </w:p>
    <w:p w14:paraId="38B045CC" w14:textId="37C3F1A9" w:rsidR="00F047B6" w:rsidRDefault="00F047B6" w:rsidP="00F047B6">
      <w:r>
        <w:t xml:space="preserve">Selu </w:t>
      </w:r>
      <w:r w:rsidR="001F0515">
        <w:t>d</w:t>
      </w:r>
      <w:r>
        <w:t>es aultres meurt les eſchae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>
        <w:rPr>
          <w:rFonts w:ascii="Segoe UI Symbol" w:hAnsi="Segoe UI Symbol" w:cs="Segoe UI Symbol"/>
        </w:rPr>
        <w:t>⁊</w:t>
      </w:r>
      <w:r>
        <w:t>c.</w:t>
      </w:r>
    </w:p>
    <w:p w14:paraId="5D726F3C" w14:textId="77777777" w:rsidR="00F047B6" w:rsidRDefault="00F047B6" w:rsidP="00F047B6">
      <w:r>
        <w:t>c</w:t>
      </w:r>
    </w:p>
    <w:p w14:paraId="0A223F9F" w14:textId="25AA9CBF" w:rsidR="00F047B6" w:rsidRDefault="00F047B6" w:rsidP="00F047B6">
      <w:r>
        <w:t>A</w:t>
      </w:r>
      <w:r w:rsidR="001F0515">
        <w:t>dd</w:t>
      </w:r>
      <w:r>
        <w:t>itio.</w:t>
      </w:r>
    </w:p>
    <w:p w14:paraId="5EEF5CAD" w14:textId="77777777" w:rsidR="00F047B6" w:rsidRDefault="00F047B6" w:rsidP="00F047B6">
      <w:r>
        <w:t>Quid ſi in iucceſſione illius ſuni Feuda nobili-</w:t>
      </w:r>
    </w:p>
    <w:p w14:paraId="1FC32F3E" w14:textId="55FD3718" w:rsidR="00F047B6" w:rsidRDefault="00F047B6" w:rsidP="00F047B6">
      <w:r>
        <w:t xml:space="preserve">vide que late ſcripſit </w:t>
      </w:r>
      <w:r w:rsidR="001F0515">
        <w:t>d</w:t>
      </w:r>
      <w:r>
        <w:t xml:space="preserve">o.Math.pacus iuriū </w:t>
      </w:r>
      <w:r w:rsidR="001F0515">
        <w:t>d</w:t>
      </w:r>
      <w:r>
        <w:t>o-</w:t>
      </w:r>
    </w:p>
    <w:p w14:paraId="1DF82190" w14:textId="77777777" w:rsidR="00F047B6" w:rsidRDefault="00F047B6" w:rsidP="00F047B6">
      <w:r>
        <w:t>ctoɿ ac aurate militie eques ſuppɿefectus gnalis alenconieñ.</w:t>
      </w:r>
    </w:p>
    <w:p w14:paraId="532C4217" w14:textId="77777777" w:rsidR="00F047B6" w:rsidRDefault="00F047B6" w:rsidP="00F047B6">
      <w:r>
        <w:t>in cōſilio ſuo incip. n habes ad ea michi peun.directo q̇ ſubi</w:t>
      </w:r>
    </w:p>
    <w:p w14:paraId="63F04FB5" w14:textId="77777777" w:rsidR="00F047B6" w:rsidRDefault="00F047B6" w:rsidP="00F047B6">
      <w:r>
        <w:t>cietur in fine operis. Guillermus le rouille alenco.</w:t>
      </w:r>
    </w:p>
    <w:p w14:paraId="152ECD6A" w14:textId="77777777" w:rsidR="00F047B6" w:rsidRDefault="00F047B6" w:rsidP="00F047B6"/>
    <w:p w14:paraId="3F8B1C3F" w14:textId="77777777" w:rsidR="00F047B6" w:rsidRDefault="00F047B6" w:rsidP="00F047B6"/>
    <w:p w14:paraId="56C77454" w14:textId="77777777" w:rsidR="00F047B6" w:rsidRDefault="00F047B6" w:rsidP="00F047B6">
      <w:r>
        <w:t>urouigiirenne Frs Rnons</w:t>
      </w:r>
    </w:p>
    <w:p w14:paraId="3CC69362" w14:textId="3796C4DA" w:rsidR="00F047B6" w:rsidRDefault="00F047B6" w:rsidP="00F047B6">
      <w:r>
        <w:t>Secunda a</w:t>
      </w:r>
      <w:r w:rsidR="001F0515">
        <w:t>dd</w:t>
      </w:r>
      <w:r>
        <w:t>itio</w:t>
      </w:r>
    </w:p>
    <w:p w14:paraId="2910DA6A" w14:textId="77777777" w:rsidR="00F047B6" w:rsidRDefault="00F047B6" w:rsidP="00F047B6">
      <w:r>
        <w:t>In textu ibi.</w:t>
      </w:r>
    </w:p>
    <w:p w14:paraId="0697D6C0" w14:textId="77777777" w:rsidR="00F047B6" w:rsidRDefault="00F047B6" w:rsidP="00F047B6">
      <w:r>
        <w:t>Mariage auenant.</w:t>
      </w:r>
    </w:p>
    <w:p w14:paraId="0A1626BF" w14:textId="77777777" w:rsidR="00F047B6" w:rsidRDefault="00F047B6" w:rsidP="00F047B6">
      <w:r>
        <w:t>d</w:t>
      </w:r>
    </w:p>
    <w:p w14:paraId="0ED91A32" w14:textId="2F2F53C3" w:rsidR="00F047B6" w:rsidRDefault="00F047B6" w:rsidP="00F047B6">
      <w:r>
        <w:t>A</w:t>
      </w:r>
      <w:r w:rsidR="001F0515">
        <w:t>dd</w:t>
      </w:r>
      <w:r>
        <w:t>itio.</w:t>
      </w:r>
    </w:p>
    <w:p w14:paraId="39CEBB78" w14:textId="219BE49C" w:rsidR="00F047B6" w:rsidRDefault="00F047B6" w:rsidP="00F047B6">
      <w:r>
        <w:t xml:space="preserve">Vide ſupɿa in addit.Les ſeurs ne </w:t>
      </w:r>
      <w:r w:rsidR="001F0515">
        <w:t>d</w:t>
      </w:r>
      <w:r>
        <w:t>oibuent cla</w:t>
      </w:r>
    </w:p>
    <w:p w14:paraId="4AFAB320" w14:textId="77777777" w:rsidR="00F047B6" w:rsidRDefault="00F047B6" w:rsidP="00F047B6">
      <w:r>
        <w:t>x mer.</w:t>
      </w:r>
      <w:r>
        <w:rPr>
          <w:rFonts w:ascii="Segoe UI Symbol" w:hAnsi="Segoe UI Symbol" w:cs="Segoe UI Symbol"/>
        </w:rPr>
        <w:t>⁊</w:t>
      </w:r>
      <w:r>
        <w:t>c.circo medium.</w:t>
      </w:r>
    </w:p>
    <w:p w14:paraId="0EB6A5E0" w14:textId="77777777" w:rsidR="00F047B6" w:rsidRDefault="00F047B6" w:rsidP="00F047B6"/>
    <w:p w14:paraId="10062E49" w14:textId="77777777" w:rsidR="00F047B6" w:rsidRDefault="00F047B6" w:rsidP="00F047B6"/>
    <w:p w14:paraId="582A6AEE" w14:textId="618D8F83" w:rsidR="00F047B6" w:rsidRDefault="00F047B6" w:rsidP="00F047B6">
      <w:r>
        <w:t xml:space="preserve">f voyons apɿes </w:t>
      </w:r>
      <w:r w:rsidR="001F0515">
        <w:t>d</w:t>
      </w:r>
      <w:r>
        <w:t xml:space="preserve">empeſchement </w:t>
      </w:r>
      <w:r w:rsidR="001F0515">
        <w:t>d</w:t>
      </w:r>
      <w:r>
        <w:t>e he</w:t>
      </w:r>
    </w:p>
    <w:p w14:paraId="6E550014" w14:textId="77777777" w:rsidR="00F047B6" w:rsidRDefault="00F047B6" w:rsidP="00F047B6">
      <w:r>
        <w:t>ritage. Les empeſchemetz ſont telz:ba-</w:t>
      </w:r>
    </w:p>
    <w:p w14:paraId="4DF0F46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ardie meſellerie foɿfaicture/</w:t>
      </w:r>
      <w:r>
        <w:rPr>
          <w:rFonts w:ascii="Segoe UI Symbol" w:hAnsi="Segoe UI Symbol" w:cs="Segoe UI Symbol"/>
        </w:rPr>
        <w:t>⁊</w:t>
      </w:r>
      <w:r>
        <w:t xml:space="preserve">religiō </w:t>
      </w:r>
      <w:r>
        <w:rPr>
          <w:rFonts w:ascii="Segoe UI Symbol" w:hAnsi="Segoe UI Symbol" w:cs="Segoe UI Symbol"/>
        </w:rPr>
        <w:t>⁊</w:t>
      </w:r>
      <w:r>
        <w:t>c.</w:t>
      </w:r>
    </w:p>
    <w:p w14:paraId="2FDC037B" w14:textId="77777777" w:rsidR="00F047B6" w:rsidRDefault="00F047B6" w:rsidP="00F047B6">
      <w:r>
        <w:t>d</w:t>
      </w:r>
    </w:p>
    <w:p w14:paraId="267E6226" w14:textId="17A1789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texte qui parle </w:t>
      </w:r>
      <w:r w:rsidR="001F0515">
        <w:t>d</w:t>
      </w:r>
      <w:r>
        <w:t>e baſtardie</w:t>
      </w:r>
    </w:p>
    <w:p w14:paraId="598804D3" w14:textId="77777777" w:rsidR="00F047B6" w:rsidRDefault="00F047B6" w:rsidP="00F047B6">
      <w:r>
        <w:t>peut on noter pɿemieremēt que ſe aulcū</w:t>
      </w:r>
    </w:p>
    <w:p w14:paraId="522DF542" w14:textId="6546A74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 </w:t>
      </w:r>
      <w:r>
        <w:rPr>
          <w:rFonts w:ascii="Segoe UI Symbol" w:hAnsi="Segoe UI Symbol" w:cs="Segoe UI Symbol"/>
        </w:rPr>
        <w:t>⁊</w:t>
      </w:r>
      <w:r>
        <w:t xml:space="preserve"> ſen va hoɿs </w:t>
      </w:r>
      <w:r w:rsidR="001F0515">
        <w:t>d</w:t>
      </w:r>
      <w:r>
        <w:t xml:space="preserve">u pays </w:t>
      </w:r>
      <w:r>
        <w:rPr>
          <w:rFonts w:ascii="Segoe UI Symbol" w:hAnsi="Segoe UI Symbol" w:cs="Segoe UI Symbol"/>
        </w:rPr>
        <w:t>⁊</w:t>
      </w:r>
      <w:r>
        <w:t xml:space="preserve"> laiſſe ſa</w:t>
      </w:r>
    </w:p>
    <w:p w14:paraId="4826C050" w14:textId="77777777" w:rsidR="00F047B6" w:rsidRDefault="00F047B6" w:rsidP="00F047B6">
      <w:r>
        <w:t xml:space="preserve">femme </w:t>
      </w:r>
      <w:r>
        <w:rPr>
          <w:rFonts w:ascii="Segoe UI Symbol" w:hAnsi="Segoe UI Symbol" w:cs="Segoe UI Symbol"/>
        </w:rPr>
        <w:t>⁊</w:t>
      </w:r>
      <w:r>
        <w:t xml:space="preserve"> apɿes en eſpouſe vne aultre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pays.</w:t>
      </w:r>
    </w:p>
    <w:p w14:paraId="11ACA704" w14:textId="2ADF00B0" w:rsidR="00F047B6" w:rsidRDefault="00F047B6" w:rsidP="00F047B6">
      <w:r>
        <w:t xml:space="preserve">en face </w:t>
      </w:r>
      <w:r w:rsidR="001F0515">
        <w:t>d</w:t>
      </w:r>
      <w:r>
        <w:t>e ſaincte egliſe:ſe la ſecōde fēme ſcauoit q̇l ruil</w:t>
      </w:r>
    </w:p>
    <w:p w14:paraId="278FF1C9" w14:textId="03338AB4" w:rsidR="00F047B6" w:rsidRDefault="00F047B6" w:rsidP="00F047B6">
      <w:r>
        <w:t xml:space="preserve">marie a vne autre au </w:t>
      </w:r>
      <w:r w:rsidR="001F0515">
        <w:t>d</w:t>
      </w:r>
      <w:r>
        <w:t xml:space="preserve">evāt </w:t>
      </w:r>
      <w:r w:rsidR="001F0515">
        <w:t>d</w:t>
      </w:r>
      <w:r>
        <w:t>elle,</w:t>
      </w:r>
      <w:r>
        <w:rPr>
          <w:rFonts w:ascii="Segoe UI Symbol" w:hAnsi="Segoe UI Symbol" w:cs="Segoe UI Symbol"/>
        </w:rPr>
        <w:t>⁊</w:t>
      </w:r>
      <w:r>
        <w:t xml:space="preserve"> elle ſcauoit bien q̄lie</w:t>
      </w:r>
    </w:p>
    <w:p w14:paraId="583B81BD" w14:textId="02BA48F2" w:rsidR="00F047B6" w:rsidRDefault="00F047B6" w:rsidP="00F047B6">
      <w:r>
        <w:t xml:space="preserve">viuoit encoɿe : ſil auoit enfantz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erniere fēme/</w:t>
      </w:r>
    </w:p>
    <w:p w14:paraId="7DED01B4" w14:textId="25A93D9B" w:rsidR="00F047B6" w:rsidRDefault="00F047B6" w:rsidP="00F047B6">
      <w:r>
        <w:t>ilz ſeroient aduoultres.Car legliſe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eceue p</w:t>
      </w:r>
    </w:p>
    <w:p w14:paraId="086752A0" w14:textId="77777777" w:rsidR="00F047B6" w:rsidRDefault="00F047B6" w:rsidP="00F047B6">
      <w:r>
        <w:t>leurs malices.Mais ſe la ſecōde fēme ne ſcauoit point</w:t>
      </w:r>
    </w:p>
    <w:p w14:paraId="7ED97DE4" w14:textId="77777777" w:rsidR="00F047B6" w:rsidRDefault="00F047B6" w:rsidP="00F047B6">
      <w:r>
        <w:t>que ſō mary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 a vne aultre fēme au tēps quil</w:t>
      </w:r>
    </w:p>
    <w:p w14:paraId="78BF95C0" w14:textId="77777777" w:rsidR="00F047B6" w:rsidRDefault="00F047B6" w:rsidP="00F047B6">
      <w:r>
        <w:t xml:space="preserve">eſpouſa/leurs enfautz ſeroiēt legitimes </w:t>
      </w:r>
      <w:r>
        <w:rPr>
          <w:rFonts w:ascii="Segoe UI Symbol" w:hAnsi="Segoe UI Symbol" w:cs="Segoe UI Symbol"/>
        </w:rPr>
        <w:t>⁊</w:t>
      </w:r>
      <w:r>
        <w:t xml:space="preserve"> ſuccederoiēt</w:t>
      </w:r>
    </w:p>
    <w:p w14:paraId="68E0E5C0" w14:textId="77777777" w:rsidR="00F047B6" w:rsidRDefault="00F047B6" w:rsidP="00F047B6">
      <w:r>
        <w:t>a leurs heritages / pource que la ſemme auroit pɿoce-</w:t>
      </w:r>
    </w:p>
    <w:p w14:paraId="16DAF276" w14:textId="560A6F44" w:rsidR="00F047B6" w:rsidRDefault="00F047B6" w:rsidP="00F047B6">
      <w:r>
        <w:t xml:space="preserve">de </w:t>
      </w:r>
      <w:r w:rsidR="001F0515">
        <w:t>d</w:t>
      </w:r>
      <w:r>
        <w:t>e bonne foy en mariage faiſant. 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aultre</w:t>
      </w:r>
    </w:p>
    <w:p w14:paraId="68944812" w14:textId="21052B81" w:rsidR="00F047B6" w:rsidRDefault="00F047B6" w:rsidP="00F047B6">
      <w:r>
        <w:t xml:space="preserve">ment elle ſeroit </w:t>
      </w:r>
      <w:r w:rsidR="001F0515">
        <w:t>d</w:t>
      </w:r>
      <w:r>
        <w:t xml:space="preserve">eceue cōtre </w:t>
      </w:r>
      <w:r w:rsidR="001F0515">
        <w:t>d</w:t>
      </w:r>
      <w:r>
        <w:t xml:space="preserve">ɿoict </w:t>
      </w:r>
      <w:r>
        <w:rPr>
          <w:rFonts w:ascii="Segoe UI Symbol" w:hAnsi="Segoe UI Symbol" w:cs="Segoe UI Symbol"/>
        </w:rPr>
        <w:t>⁊</w:t>
      </w:r>
      <w:r>
        <w:t xml:space="preserve"> raiſon. Car il nya</w:t>
      </w:r>
    </w:p>
    <w:p w14:paraId="1B9DC504" w14:textId="79719314" w:rsidR="00F047B6" w:rsidRDefault="00F047B6" w:rsidP="00F047B6">
      <w:r>
        <w:t xml:space="preserve">point </w:t>
      </w:r>
      <w:r w:rsidR="001F0515">
        <w:t>d</w:t>
      </w:r>
      <w:r>
        <w:t xml:space="preserve">e malice ne </w:t>
      </w:r>
      <w:r w:rsidR="001F0515">
        <w:t>d</w:t>
      </w:r>
      <w:r>
        <w:t xml:space="preserve">e faulſete en elle. </w:t>
      </w:r>
      <w:r>
        <w:rPr>
          <w:rFonts w:ascii="Cambria Math" w:hAnsi="Cambria Math" w:cs="Cambria Math"/>
        </w:rPr>
        <w:t>ℂ</w:t>
      </w:r>
      <w:r>
        <w:t>Secondemēt</w:t>
      </w:r>
    </w:p>
    <w:p w14:paraId="0E9BE234" w14:textId="77777777" w:rsidR="00F047B6" w:rsidRDefault="00F047B6" w:rsidP="00F047B6">
      <w:r>
        <w:t>len peut noter que ſe vng hōme pɿomet a vne fēme q̇l</w:t>
      </w:r>
    </w:p>
    <w:p w14:paraId="0D419DC4" w14:textId="31FFE9F5" w:rsidR="00F047B6" w:rsidRDefault="00F047B6" w:rsidP="00F047B6">
      <w:r>
        <w:t xml:space="preserve">leſpouſera </w:t>
      </w:r>
      <w:r>
        <w:rPr>
          <w:rFonts w:ascii="Segoe UI Symbol" w:hAnsi="Segoe UI Symbol" w:cs="Segoe UI Symbol"/>
        </w:rPr>
        <w:t>⁊</w:t>
      </w:r>
      <w:r>
        <w:t xml:space="preserve"> puis a ſa cōpaignie charnelle </w:t>
      </w:r>
      <w:r>
        <w:rPr>
          <w:rFonts w:ascii="Segoe UI Symbol" w:hAnsi="Segoe UI Symbol" w:cs="Segoe UI Symbol"/>
        </w:rPr>
        <w:t>⁊</w:t>
      </w:r>
      <w:r>
        <w:t xml:space="preserve"> ayent </w:t>
      </w:r>
      <w:r w:rsidR="001F0515">
        <w:t>d</w:t>
      </w:r>
      <w:r>
        <w:t>es</w:t>
      </w:r>
    </w:p>
    <w:p w14:paraId="294E1683" w14:textId="77777777" w:rsidR="00F047B6" w:rsidRDefault="00F047B6" w:rsidP="00F047B6">
      <w:r>
        <w:lastRenderedPageBreak/>
        <w:t xml:space="preserve">enfantz enſēble / les enfantz ſōt reputez </w:t>
      </w:r>
      <w:r>
        <w:rPr>
          <w:rFonts w:ascii="Segoe UI Symbol" w:hAnsi="Segoe UI Symbol" w:cs="Segoe UI Symbol"/>
        </w:rPr>
        <w:t>⁊</w:t>
      </w:r>
      <w:r>
        <w:t xml:space="preserve"> tenus pour le</w:t>
      </w:r>
    </w:p>
    <w:p w14:paraId="33C25CCF" w14:textId="77777777" w:rsidR="00F047B6" w:rsidRDefault="00F047B6" w:rsidP="00F047B6">
      <w:r>
        <w:t>gitimes : iaſoit ce q̇lz nayēt point eſpouſe lun lautre en</w:t>
      </w:r>
    </w:p>
    <w:p w14:paraId="426F3409" w14:textId="77777777" w:rsidR="00F047B6" w:rsidRDefault="00F047B6" w:rsidP="00F047B6">
      <w:r>
        <w:t>P</w:t>
      </w:r>
    </w:p>
    <w:p w14:paraId="3F2C1802" w14:textId="77777777" w:rsidR="00F047B6" w:rsidRDefault="00F047B6" w:rsidP="00F047B6">
      <w:r>
        <w:t>Li fi.</w:t>
      </w:r>
    </w:p>
    <w:p w14:paraId="19A1DD4B" w14:textId="77777777" w:rsidR="00F047B6" w:rsidRDefault="00F047B6" w:rsidP="00F047B6">
      <w:r>
        <w:t>r. rc.circa medium.</w:t>
      </w:r>
    </w:p>
    <w:p w14:paraId="71B3548B" w14:textId="77777777" w:rsidR="00F047B6" w:rsidRDefault="00F047B6" w:rsidP="00F047B6"/>
    <w:p w14:paraId="07BF5195" w14:textId="77777777" w:rsidR="00F047B6" w:rsidRDefault="00F047B6" w:rsidP="00F047B6"/>
    <w:p w14:paraId="51A988FC" w14:textId="040DE936" w:rsidR="00F047B6" w:rsidRDefault="00F047B6" w:rsidP="00F047B6">
      <w:r>
        <w:t xml:space="preserve">face </w:t>
      </w:r>
      <w:r w:rsidR="001F0515">
        <w:t>d</w:t>
      </w:r>
      <w:r>
        <w:t xml:space="preserve">e ſaincte egliſe.Car puis q̇l ya cōuenantz </w:t>
      </w:r>
      <w:r w:rsidR="001F0515">
        <w:t>d</w:t>
      </w:r>
      <w:r>
        <w:t>e ma-</w:t>
      </w:r>
    </w:p>
    <w:p w14:paraId="6FF90CCD" w14:textId="77777777" w:rsidR="00F047B6" w:rsidRDefault="00F047B6" w:rsidP="00F047B6">
      <w:r>
        <w:t xml:space="preserve">riage entre hōme </w:t>
      </w:r>
      <w:r>
        <w:rPr>
          <w:rFonts w:ascii="Segoe UI Symbol" w:hAnsi="Segoe UI Symbol" w:cs="Segoe UI Symbol"/>
        </w:rPr>
        <w:t>⁊</w:t>
      </w:r>
      <w:r>
        <w:t xml:space="preserve"> fēme </w:t>
      </w:r>
      <w:r>
        <w:rPr>
          <w:rFonts w:ascii="Segoe UI Symbol" w:hAnsi="Segoe UI Symbol" w:cs="Segoe UI Symbol"/>
        </w:rPr>
        <w:t>⁊</w:t>
      </w:r>
      <w:r>
        <w:t xml:space="preserve"> apɿes ſeſuyt coux le charnel</w:t>
      </w:r>
    </w:p>
    <w:p w14:paraId="406D0BD5" w14:textId="50F94E2D" w:rsidR="00F047B6" w:rsidRDefault="00F047B6" w:rsidP="00F047B6">
      <w:r>
        <w:t>entre eulx/le mariage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oɿs conſume:</w:t>
      </w:r>
      <w:r>
        <w:rPr>
          <w:rFonts w:ascii="Segoe UI Symbol" w:hAnsi="Segoe UI Symbol" w:cs="Segoe UI Symbol"/>
        </w:rPr>
        <w:t>⁊</w:t>
      </w:r>
      <w:r>
        <w:t xml:space="preserve"> ne ſeruent</w:t>
      </w:r>
    </w:p>
    <w:p w14:paraId="326BD1DB" w14:textId="77777777" w:rsidR="00F047B6" w:rsidRDefault="00F047B6" w:rsidP="00F047B6">
      <w:r>
        <w:t>les ſolēnitez que on faict a legliſe ſinon pour cōlemer</w:t>
      </w:r>
    </w:p>
    <w:p w14:paraId="6D5E927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notifier ce q̇lz ont faict.Et auſſi ſe vng fēme ou vne fē</w:t>
      </w:r>
    </w:p>
    <w:p w14:paraId="60263CF1" w14:textId="77777777" w:rsidR="00F047B6" w:rsidRDefault="00F047B6" w:rsidP="00F047B6">
      <w:r>
        <w:t>me fiancoiēt lun lauire</w:t>
      </w:r>
    </w:p>
    <w:p w14:paraId="35FCD5AC" w14:textId="30863D0C" w:rsidR="00F047B6" w:rsidRDefault="00F047B6" w:rsidP="00F047B6">
      <w:r>
        <w:t xml:space="preserve">par parolles </w:t>
      </w:r>
      <w:r w:rsidR="001F0515">
        <w:t>d</w:t>
      </w:r>
      <w:r>
        <w:t>e pɿeſēt</w:t>
      </w:r>
    </w:p>
    <w:p w14:paraId="3F9E0572" w14:textId="77777777" w:rsidR="00F047B6" w:rsidRDefault="00F047B6" w:rsidP="00F047B6">
      <w:r>
        <w:t>aſoit ceq̇l ny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poīr</w:t>
      </w:r>
    </w:p>
    <w:p w14:paraId="2C43B7B6" w14:textId="519F5E8A" w:rsidR="00F047B6" w:rsidRDefault="00F047B6" w:rsidP="00F047B6">
      <w:r>
        <w:t xml:space="preserve">eu </w:t>
      </w:r>
      <w:r w:rsidR="001F0515">
        <w:t>d</w:t>
      </w:r>
      <w:r>
        <w:t>e couple charnel</w:t>
      </w:r>
    </w:p>
    <w:p w14:paraId="3CEB9E07" w14:textId="77777777" w:rsidR="00F047B6" w:rsidRDefault="00F047B6" w:rsidP="00F047B6">
      <w:r>
        <w:t>ētre eulx ne aultres eſ-</w:t>
      </w:r>
    </w:p>
    <w:p w14:paraId="361A5560" w14:textId="77777777" w:rsidR="00F047B6" w:rsidRDefault="00F047B6" w:rsidP="00F047B6">
      <w:r>
        <w:t>pouſailles faictes / ſi</w:t>
      </w:r>
    </w:p>
    <w:p w14:paraId="2B4A0DC2" w14:textId="77777777" w:rsidR="00F047B6" w:rsidRDefault="00F047B6" w:rsidP="00F047B6">
      <w:r>
        <w:t>ōt ilz tenus et reputez</w:t>
      </w:r>
    </w:p>
    <w:p w14:paraId="52FE82B3" w14:textId="77777777" w:rsidR="00F047B6" w:rsidRDefault="00F047B6" w:rsidP="00F047B6">
      <w:r>
        <w:t>des loɿs pour mariez/</w:t>
      </w:r>
    </w:p>
    <w:p w14:paraId="08E8E1D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le mariage faict:mais</w:t>
      </w:r>
    </w:p>
    <w:p w14:paraId="692D0CFC" w14:textId="77777777" w:rsidR="00F047B6" w:rsidRDefault="00F047B6" w:rsidP="00F047B6">
      <w:r>
        <w:t>ſilz ſentrefiancoiēt par</w:t>
      </w:r>
    </w:p>
    <w:p w14:paraId="00580082" w14:textId="4F4A6E24" w:rsidR="00F047B6" w:rsidRDefault="00F047B6" w:rsidP="00F047B6">
      <w:r>
        <w:t xml:space="preserve">parolles </w:t>
      </w:r>
      <w:r w:rsidR="001F0515">
        <w:t>d</w:t>
      </w:r>
      <w:r>
        <w:t>e futur / le</w:t>
      </w:r>
    </w:p>
    <w:p w14:paraId="4B18305A" w14:textId="77777777" w:rsidR="00F047B6" w:rsidRDefault="00F047B6" w:rsidP="00F047B6">
      <w:r>
        <w:t>mariage ne ſeroit pas</w:t>
      </w:r>
    </w:p>
    <w:p w14:paraId="7A03BE37" w14:textId="77777777" w:rsidR="00F047B6" w:rsidRDefault="00F047B6" w:rsidP="00F047B6">
      <w:r>
        <w:t>pfaict iuſq̄s a ce q̇l y</w:t>
      </w:r>
    </w:p>
    <w:p w14:paraId="7CA5442E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couple charnel :</w:t>
      </w:r>
    </w:p>
    <w:p w14:paraId="6B3590D2" w14:textId="77777777" w:rsidR="00F047B6" w:rsidRDefault="00F047B6" w:rsidP="00F047B6">
      <w:r>
        <w:t>ou q̄ le mariage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a-</w:t>
      </w:r>
    </w:p>
    <w:p w14:paraId="0101A8BA" w14:textId="77777777" w:rsidR="00F047B6" w:rsidRDefault="00F047B6" w:rsidP="00F047B6">
      <w:r>
        <w:t>pɿes conſume par pa</w:t>
      </w:r>
    </w:p>
    <w:p w14:paraId="37B2925B" w14:textId="6B661BA8" w:rsidR="00F047B6" w:rsidRDefault="00F047B6" w:rsidP="00F047B6">
      <w:r>
        <w:t xml:space="preserve">rolles </w:t>
      </w:r>
      <w:r w:rsidR="001F0515">
        <w:t>d</w:t>
      </w:r>
      <w:r>
        <w:t>e pɿeſent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8A57C08" w14:textId="77BA5538" w:rsidR="00F047B6" w:rsidRDefault="00F047B6" w:rsidP="00F047B6">
      <w:r>
        <w:t xml:space="preserve">en face </w:t>
      </w:r>
      <w:r w:rsidR="001F0515">
        <w:t>d</w:t>
      </w:r>
      <w:r>
        <w:t>e ſaincte egli-</w:t>
      </w:r>
    </w:p>
    <w:p w14:paraId="5F943571" w14:textId="77777777" w:rsidR="00F047B6" w:rsidRDefault="00F047B6" w:rsidP="00F047B6">
      <w:r>
        <w:t>ſe 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53D31787" w14:textId="77777777" w:rsidR="00F047B6" w:rsidRDefault="00F047B6" w:rsidP="00F047B6">
      <w:r>
        <w:t>me/ou autrement.</w:t>
      </w:r>
    </w:p>
    <w:p w14:paraId="643A69F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Tiercemēt q̄ ſevng</w:t>
      </w:r>
    </w:p>
    <w:p w14:paraId="2FFFECFE" w14:textId="77777777" w:rsidR="00F047B6" w:rsidRDefault="00F047B6" w:rsidP="00F047B6">
      <w:r>
        <w:t xml:space="preserve">hōme </w:t>
      </w:r>
      <w:r>
        <w:rPr>
          <w:rFonts w:ascii="Segoe UI Symbol" w:hAnsi="Segoe UI Symbol" w:cs="Segoe UI Symbol"/>
        </w:rPr>
        <w:t>⁊</w:t>
      </w:r>
      <w:r>
        <w:t xml:space="preserve"> vne fēme ſen-</w:t>
      </w:r>
    </w:p>
    <w:p w14:paraId="083391F6" w14:textId="77777777" w:rsidR="00F047B6" w:rsidRDefault="00F047B6" w:rsidP="00F047B6">
      <w:r>
        <w:t xml:space="preserve">ctrefiācent </w:t>
      </w:r>
      <w:r>
        <w:rPr>
          <w:rFonts w:ascii="Segoe UI Symbol" w:hAnsi="Segoe UI Symbol" w:cs="Segoe UI Symbol"/>
        </w:rPr>
        <w:t>⁊</w:t>
      </w:r>
      <w:r>
        <w:t xml:space="preserve"> ſont poɿ-</w:t>
      </w:r>
    </w:p>
    <w:p w14:paraId="3D733AFF" w14:textId="77777777" w:rsidR="00F047B6" w:rsidRDefault="00F047B6" w:rsidP="00F047B6">
      <w:r>
        <w:t>tees leurs fianſailles</w:t>
      </w:r>
    </w:p>
    <w:p w14:paraId="08AB1E0F" w14:textId="77777777" w:rsidR="00F047B6" w:rsidRDefault="00F047B6" w:rsidP="00F047B6">
      <w:r>
        <w:t>par eſcript ſoubz ſeel</w:t>
      </w:r>
    </w:p>
    <w:p w14:paraId="27ACDBA0" w14:textId="77777777" w:rsidR="00F047B6" w:rsidRDefault="00F047B6" w:rsidP="00F047B6">
      <w:r>
        <w:t>et ſoubz eſcripture:</w:t>
      </w:r>
      <w:r>
        <w:rPr>
          <w:rFonts w:ascii="Segoe UI Symbol" w:hAnsi="Segoe UI Symbol" w:cs="Segoe UI Symbol"/>
        </w:rPr>
        <w:t>⁊</w:t>
      </w:r>
      <w:r>
        <w:t xml:space="preserve"> iceluy hōme tient icelle fēme </w:t>
      </w:r>
      <w:r>
        <w:rPr>
          <w:rFonts w:ascii="Segoe UI Symbol" w:hAnsi="Segoe UI Symbol" w:cs="Segoe UI Symbol"/>
        </w:rPr>
        <w:t>⁊</w:t>
      </w:r>
      <w:r>
        <w:t xml:space="preserve"> ont</w:t>
      </w:r>
    </w:p>
    <w:p w14:paraId="2D72491D" w14:textId="1C42B83B" w:rsidR="00F047B6" w:rsidRDefault="00F047B6" w:rsidP="00F047B6">
      <w:r>
        <w:t xml:space="preserve">des enfantz ſans ce q̇l en loit rien ſceu </w:t>
      </w:r>
      <w:r w:rsidR="001F0515">
        <w:t>d</w:t>
      </w:r>
      <w:r>
        <w:t>es conuenantz</w:t>
      </w:r>
    </w:p>
    <w:p w14:paraId="146BBC06" w14:textId="60CBDEC7" w:rsidR="00F047B6" w:rsidRDefault="00F047B6" w:rsidP="00F047B6">
      <w:r>
        <w:t>dentre eulx/</w:t>
      </w:r>
      <w:r>
        <w:rPr>
          <w:rFonts w:ascii="Segoe UI Symbol" w:hAnsi="Segoe UI Symbol" w:cs="Segoe UI Symbol"/>
        </w:rPr>
        <w:t>⁊</w:t>
      </w:r>
      <w:r>
        <w:t xml:space="preserve"> puis vont </w:t>
      </w:r>
      <w:r w:rsidR="001F0515">
        <w:t>d</w:t>
      </w:r>
      <w:r>
        <w:t xml:space="preserve">e vie a treſpaſſemēt ſans </w:t>
      </w:r>
      <w:r w:rsidR="001F0515">
        <w:t>d</w:t>
      </w:r>
      <w:r>
        <w:t>ire</w:t>
      </w:r>
    </w:p>
    <w:p w14:paraId="0418E788" w14:textId="7522C7BC" w:rsidR="00F047B6" w:rsidRDefault="00F047B6" w:rsidP="00F047B6">
      <w:r>
        <w:t xml:space="preserve">ne faire mētion </w:t>
      </w:r>
      <w:r w:rsidR="001F0515">
        <w:t>d</w:t>
      </w:r>
      <w:r>
        <w:t>e leurs cōuenantz:Neantmoins leurs</w:t>
      </w:r>
    </w:p>
    <w:p w14:paraId="4A770C78" w14:textId="77777777" w:rsidR="00F047B6" w:rsidRDefault="00F047B6" w:rsidP="00F047B6">
      <w:r>
        <w:t xml:space="preserve">enfantz ſōt legitimes </w:t>
      </w:r>
      <w:r>
        <w:rPr>
          <w:rFonts w:ascii="Segoe UI Symbol" w:hAnsi="Segoe UI Symbol" w:cs="Segoe UI Symbol"/>
        </w:rPr>
        <w:t>⁊</w:t>
      </w:r>
      <w:r>
        <w:t xml:space="preserve"> ſuccederont a leurs heritages:</w:t>
      </w:r>
    </w:p>
    <w:p w14:paraId="54263D0C" w14:textId="77777777" w:rsidR="00F047B6" w:rsidRDefault="00F047B6" w:rsidP="00F047B6">
      <w:r>
        <w:t>pourueu q̇lz puiſſent enſeigner par lettre ou aultremēt</w:t>
      </w:r>
    </w:p>
    <w:p w14:paraId="5A00CCF3" w14:textId="2EE973C3" w:rsidR="00F047B6" w:rsidRDefault="001F0515" w:rsidP="00F047B6">
      <w:r>
        <w:t>d</w:t>
      </w:r>
      <w:r w:rsidR="00F047B6">
        <w:t xml:space="preserve">euemēt les cōuenantz </w:t>
      </w:r>
      <w:r>
        <w:t>d</w:t>
      </w:r>
      <w:r w:rsidR="00F047B6">
        <w:t xml:space="preserve">u pere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 xml:space="preserve">e la mere. </w:t>
      </w:r>
      <w:r w:rsidR="00F047B6">
        <w:rPr>
          <w:rFonts w:ascii="Cambria Math" w:hAnsi="Cambria Math" w:cs="Cambria Math"/>
        </w:rPr>
        <w:t>ℂ</w:t>
      </w:r>
      <w:r w:rsidR="00F047B6">
        <w:t>Quar-</w:t>
      </w:r>
    </w:p>
    <w:p w14:paraId="6BC36D14" w14:textId="3253D0A5" w:rsidR="00F047B6" w:rsidRDefault="00F047B6" w:rsidP="00F047B6">
      <w:r>
        <w:lastRenderedPageBreak/>
        <w:t xml:space="preserve">tement on </w:t>
      </w:r>
      <w:r w:rsidR="001F0515">
        <w:t>d</w:t>
      </w:r>
      <w:r>
        <w:t>oibt noter q̄ ſe vng hōme marie laiſſe ſa fē-</w:t>
      </w:r>
    </w:p>
    <w:p w14:paraId="433C7A32" w14:textId="77777777" w:rsidR="00F047B6" w:rsidRDefault="00F047B6" w:rsidP="00F047B6">
      <w:r>
        <w:t xml:space="preserve">me </w:t>
      </w:r>
      <w:r>
        <w:rPr>
          <w:rFonts w:ascii="Segoe UI Symbol" w:hAnsi="Segoe UI Symbol" w:cs="Segoe UI Symbol"/>
        </w:rPr>
        <w:t>⁊</w:t>
      </w:r>
      <w:r>
        <w:t xml:space="preserve"> va en aultre pays ou il eſpouſevne aultre femme</w:t>
      </w:r>
    </w:p>
    <w:p w14:paraId="0228B998" w14:textId="77777777" w:rsidR="00F047B6" w:rsidRDefault="00F047B6" w:rsidP="00F047B6">
      <w:r>
        <w:t>luy ſachāt que la pɿemiere fēme vit encoɿes/mais la ſe</w:t>
      </w:r>
    </w:p>
    <w:p w14:paraId="6F649F22" w14:textId="77777777" w:rsidR="00F047B6" w:rsidRDefault="00F047B6" w:rsidP="00F047B6">
      <w:r>
        <w:t>conde fēme ne ſceit pas q̇l ſoit marie:</w:t>
      </w:r>
      <w:r>
        <w:rPr>
          <w:rFonts w:ascii="Segoe UI Symbol" w:hAnsi="Segoe UI Symbol" w:cs="Segoe UI Symbol"/>
        </w:rPr>
        <w:t>⁊</w:t>
      </w:r>
      <w:r>
        <w:t xml:space="preserve"> puis ont enfātz</w:t>
      </w:r>
    </w:p>
    <w:p w14:paraId="0239CDEC" w14:textId="1F664850" w:rsidR="00F047B6" w:rsidRDefault="00F047B6" w:rsidP="00F047B6">
      <w:r>
        <w:t xml:space="preserve">aincois q̇l viēne a la cōgnoiſſance </w:t>
      </w:r>
      <w:r w:rsidR="001F0515">
        <w:t>d</w:t>
      </w:r>
      <w:r>
        <w:t>e ſa ſecōde fēme q̇l</w:t>
      </w:r>
    </w:p>
    <w:p w14:paraId="7E9D96CB" w14:textId="04394390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 au </w:t>
      </w:r>
      <w:r w:rsidR="001F0515">
        <w:t>d</w:t>
      </w:r>
      <w:r>
        <w:t>evāt quil leſpouſa</w:t>
      </w:r>
      <w:r>
        <w:rPr>
          <w:rFonts w:ascii="Arial Unicode MS" w:eastAsia="Arial Unicode MS" w:hAnsi="Arial Unicode MS" w:cs="Arial Unicode MS" w:hint="eastAsia"/>
        </w:rPr>
        <w:t>ﬅ</w:t>
      </w:r>
      <w:r>
        <w:t>/leſdictz enfantz ſe-</w:t>
      </w:r>
    </w:p>
    <w:p w14:paraId="7EAEF590" w14:textId="1F39D837" w:rsidR="00F047B6" w:rsidRDefault="00F047B6" w:rsidP="00F047B6">
      <w:r>
        <w:t xml:space="preserve">ront tenus pour legitimes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Quintemēt</w:t>
      </w:r>
    </w:p>
    <w:p w14:paraId="190F83FC" w14:textId="19416BBD" w:rsidR="00F047B6" w:rsidRDefault="00F047B6" w:rsidP="00F047B6">
      <w:r>
        <w:t xml:space="preserve">on </w:t>
      </w:r>
      <w:r w:rsidR="001F0515">
        <w:t>d</w:t>
      </w:r>
      <w:r>
        <w:t xml:space="preserve">oibt noter q̄ ſe vng hōme a enfantz </w:t>
      </w:r>
      <w:r w:rsidR="001F0515">
        <w:t>d</w:t>
      </w:r>
      <w:r>
        <w:t>une fēme ma-</w:t>
      </w:r>
    </w:p>
    <w:p w14:paraId="034718F7" w14:textId="05DFF9E4" w:rsidR="00F047B6" w:rsidRDefault="00F047B6" w:rsidP="00F047B6">
      <w:r>
        <w:t xml:space="preserve">riee </w:t>
      </w:r>
      <w:r>
        <w:rPr>
          <w:rFonts w:ascii="Segoe UI Symbol" w:hAnsi="Segoe UI Symbol" w:cs="Segoe UI Symbol"/>
        </w:rPr>
        <w:t>⁊</w:t>
      </w:r>
      <w:r>
        <w:t xml:space="preserve"> puis ſon mary meurt </w:t>
      </w:r>
      <w:r>
        <w:rPr>
          <w:rFonts w:ascii="Segoe UI Symbol" w:hAnsi="Segoe UI Symbol" w:cs="Segoe UI Symbol"/>
        </w:rPr>
        <w:t>⁊</w:t>
      </w:r>
      <w:r>
        <w:t xml:space="preserve"> leſpouſe cil </w:t>
      </w:r>
      <w:r w:rsidR="001F0515">
        <w:t>d</w:t>
      </w:r>
      <w:r>
        <w:t>e q̇ elle a les</w:t>
      </w:r>
    </w:p>
    <w:p w14:paraId="59957AF8" w14:textId="77777777" w:rsidR="00F047B6" w:rsidRDefault="00F047B6" w:rsidP="00F047B6">
      <w:r>
        <w:t>enfantz/ncātmoins les enfantz ne ſerōt pas legitimes/</w:t>
      </w:r>
    </w:p>
    <w:p w14:paraId="569B619F" w14:textId="2D5E390C" w:rsidR="00F047B6" w:rsidRDefault="00F047B6" w:rsidP="00F047B6">
      <w:r>
        <w:t xml:space="preserve">mais </w:t>
      </w:r>
      <w:r w:rsidR="001F0515">
        <w:t>d</w:t>
      </w:r>
      <w:r>
        <w:t>emourrōt aduoultres.</w:t>
      </w:r>
      <w:r>
        <w:rPr>
          <w:rFonts w:ascii="Cambria Math" w:hAnsi="Cambria Math" w:cs="Cambria Math"/>
        </w:rPr>
        <w:t>ℂ</w:t>
      </w:r>
      <w:r>
        <w:t>Sixtemēt ſe vne hōme</w:t>
      </w:r>
    </w:p>
    <w:p w14:paraId="21FD0654" w14:textId="77777777" w:rsidR="00F047B6" w:rsidRDefault="00F047B6" w:rsidP="00F047B6">
      <w:r>
        <w:t>et vne fēme qui ne ſōt point mariez ont enfantz enſēble</w:t>
      </w:r>
    </w:p>
    <w:p w14:paraId="02E877C5" w14:textId="4E26B2B9" w:rsidR="00F047B6" w:rsidRDefault="00F047B6" w:rsidP="00F047B6">
      <w:r>
        <w:t xml:space="preserve">et apɿes cil hōme ſe marie a vne aultre fēme </w:t>
      </w:r>
      <w:r w:rsidR="001F0515">
        <w:t>d</w:t>
      </w:r>
      <w:r>
        <w:t>e laquel-</w:t>
      </w:r>
    </w:p>
    <w:p w14:paraId="2B477D56" w14:textId="77777777" w:rsidR="00F047B6" w:rsidRDefault="00F047B6" w:rsidP="00F047B6">
      <w:r>
        <w:t>le il a enfantz/</w:t>
      </w:r>
      <w:r>
        <w:rPr>
          <w:rFonts w:ascii="Segoe UI Symbol" w:hAnsi="Segoe UI Symbol" w:cs="Segoe UI Symbol"/>
        </w:rPr>
        <w:t>⁊</w:t>
      </w:r>
      <w:r>
        <w:t xml:space="preserve"> puis meurt ſa fēme:Et icelle moɿte eſ-</w:t>
      </w:r>
    </w:p>
    <w:p w14:paraId="70A00BA2" w14:textId="228AD828" w:rsidR="00F047B6" w:rsidRDefault="00F047B6" w:rsidP="00F047B6">
      <w:r>
        <w:t xml:space="preserve">pouſe celle </w:t>
      </w:r>
      <w:r w:rsidR="001F0515">
        <w:t>d</w:t>
      </w:r>
      <w:r>
        <w:t xml:space="preserve">e qui il auoit eu </w:t>
      </w:r>
      <w:r w:rsidR="001F0515">
        <w:t>d</w:t>
      </w:r>
      <w:r>
        <w:t>es enfantz auāt q̇l ſe ma</w:t>
      </w:r>
    </w:p>
    <w:p w14:paraId="46EB29F5" w14:textId="77777777" w:rsidR="00F047B6" w:rsidRDefault="00F047B6" w:rsidP="00F047B6">
      <w:r>
        <w:t>ria</w:t>
      </w:r>
      <w:r>
        <w:rPr>
          <w:rFonts w:ascii="Arial Unicode MS" w:eastAsia="Arial Unicode MS" w:hAnsi="Arial Unicode MS" w:cs="Arial Unicode MS" w:hint="eastAsia"/>
        </w:rPr>
        <w:t>ﬅ</w:t>
      </w:r>
      <w:r>
        <w:t>::ceulx enfantz ſont faictz legitimes par le mariage</w:t>
      </w:r>
    </w:p>
    <w:p w14:paraId="46B56941" w14:textId="7FB9A0A7" w:rsidR="00F047B6" w:rsidRDefault="001F0515" w:rsidP="00F047B6">
      <w:r>
        <w:t>d</w:t>
      </w:r>
      <w:r w:rsidR="00F047B6">
        <w:t>ētre eulx.Mais nōob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ant ilz ne ſuccederōt pas cōme</w:t>
      </w:r>
    </w:p>
    <w:p w14:paraId="3893C6DE" w14:textId="6C4934EE" w:rsidR="00F047B6" w:rsidRDefault="00F047B6" w:rsidP="00F047B6">
      <w:r>
        <w:t xml:space="preserve">ainſnez au </w:t>
      </w:r>
      <w:r w:rsidR="001F0515">
        <w:t>d</w:t>
      </w:r>
      <w:r>
        <w:t xml:space="preserve">euāt </w:t>
      </w:r>
      <w:r w:rsidR="001F0515">
        <w:t>d</w:t>
      </w:r>
      <w:r>
        <w:t>es enfantz engēdɿez en la fēme quil</w:t>
      </w:r>
    </w:p>
    <w:p w14:paraId="18410DD7" w14:textId="77777777" w:rsidR="00F047B6" w:rsidRDefault="00F047B6" w:rsidP="00F047B6">
      <w:r>
        <w:t>eſpouſa pɿemieremēt/mais cōme puiſnez:car iaſoit ce</w:t>
      </w:r>
    </w:p>
    <w:p w14:paraId="12BCA6C2" w14:textId="127ABB19" w:rsidR="00F047B6" w:rsidRDefault="00F047B6" w:rsidP="00F047B6">
      <w:r>
        <w:t xml:space="preserve">que les enfantz </w:t>
      </w:r>
      <w:r w:rsidR="001F0515">
        <w:t>d</w:t>
      </w:r>
      <w:r>
        <w:t>e la pmiere fēme eſpouſee ſoiēt puiſ-</w:t>
      </w:r>
    </w:p>
    <w:p w14:paraId="6A56160C" w14:textId="02DE2EDC" w:rsidR="00F047B6" w:rsidRDefault="00F047B6" w:rsidP="00F047B6">
      <w:r>
        <w:t xml:space="preserve">nez en aage:ſil ſont ilz ainſnez legitimes qui leur </w:t>
      </w:r>
      <w:r w:rsidR="001F0515">
        <w:t>d</w:t>
      </w:r>
      <w:r>
        <w:t>ōne</w:t>
      </w:r>
    </w:p>
    <w:p w14:paraId="0398C5B2" w14:textId="5D43AECE" w:rsidR="00F047B6" w:rsidRDefault="00F047B6" w:rsidP="00F047B6">
      <w:r>
        <w:t xml:space="preserve">en ce cas pɿeuentiō </w:t>
      </w:r>
      <w:r w:rsidR="001F0515">
        <w:t>d</w:t>
      </w:r>
      <w:r>
        <w:t>ainneeſſe en ſucceſſiō. Et iaſoit ce</w:t>
      </w:r>
    </w:p>
    <w:p w14:paraId="16E4F065" w14:textId="7BF4E8E0" w:rsidR="00F047B6" w:rsidRDefault="00F047B6" w:rsidP="00F047B6">
      <w:r>
        <w:t xml:space="preserve">que les enfantz ne fuſſent point mis ſoubz le </w:t>
      </w:r>
      <w:r w:rsidR="001F0515">
        <w:t>d</w:t>
      </w:r>
      <w:r>
        <w:t>ɿap/quāt</w:t>
      </w:r>
    </w:p>
    <w:p w14:paraId="67E7050B" w14:textId="77777777" w:rsidR="00F047B6" w:rsidRDefault="00F047B6" w:rsidP="00F047B6">
      <w:r>
        <w:t xml:space="preserve">le pere </w:t>
      </w:r>
      <w:r>
        <w:rPr>
          <w:rFonts w:ascii="Segoe UI Symbol" w:hAnsi="Segoe UI Symbol" w:cs="Segoe UI Symbol"/>
        </w:rPr>
        <w:t>⁊</w:t>
      </w:r>
      <w:r>
        <w:t xml:space="preserve"> la mere ſentreſpouſerēt / neantmoins ilz ſerōt</w:t>
      </w:r>
    </w:p>
    <w:p w14:paraId="24B9533C" w14:textId="20FD3F4E" w:rsidR="00F047B6" w:rsidRDefault="00F047B6" w:rsidP="00F047B6">
      <w:r>
        <w:t>ten᷒ pour legitimes/mais on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les y met</w:t>
      </w:r>
    </w:p>
    <w:p w14:paraId="74BAEF46" w14:textId="7443C681" w:rsidR="00F047B6" w:rsidRDefault="00F047B6" w:rsidP="00F047B6">
      <w:r>
        <w:t xml:space="preserve">tre pour cauſe </w:t>
      </w:r>
      <w:r w:rsidR="001F0515">
        <w:t>d</w:t>
      </w:r>
      <w:r>
        <w:t xml:space="preserve">e ſolēnite. </w:t>
      </w:r>
      <w:r>
        <w:rPr>
          <w:rFonts w:ascii="Cambria Math" w:hAnsi="Cambria Math" w:cs="Cambria Math"/>
        </w:rPr>
        <w:t>ℂ</w:t>
      </w:r>
      <w:r>
        <w:t>Septieſmement on peut</w:t>
      </w:r>
    </w:p>
    <w:p w14:paraId="427A3F66" w14:textId="4BD41753" w:rsidR="00F047B6" w:rsidRDefault="00F047B6" w:rsidP="00F047B6">
      <w:r>
        <w:t xml:space="preserve">noter q̄ ſe vng hōme fiāce vne fēme/en </w:t>
      </w:r>
      <w:r w:rsidR="001F0515">
        <w:t>d</w:t>
      </w:r>
      <w:r>
        <w:t>iſant Je vous</w:t>
      </w:r>
    </w:p>
    <w:p w14:paraId="66DF0657" w14:textId="77777777" w:rsidR="00F047B6" w:rsidRDefault="00F047B6" w:rsidP="00F047B6">
      <w:r>
        <w:t>eſpouſeray ſil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mes amys </w:t>
      </w:r>
      <w:r>
        <w:rPr>
          <w:rFonts w:ascii="Segoe UI Symbol" w:hAnsi="Segoe UI Symbol" w:cs="Segoe UI Symbol"/>
        </w:rPr>
        <w:t>⁊</w:t>
      </w:r>
      <w:r>
        <w:t xml:space="preserve"> puis a ſa cōpaignie</w:t>
      </w:r>
    </w:p>
    <w:p w14:paraId="15033317" w14:textId="77777777" w:rsidR="00F047B6" w:rsidRDefault="00F047B6" w:rsidP="00F047B6">
      <w:r>
        <w:t>charnelle:la cōdition en ſeroit hoɿſ./</w:t>
      </w:r>
      <w:r>
        <w:rPr>
          <w:rFonts w:ascii="Segoe UI Symbol" w:hAnsi="Segoe UI Symbol" w:cs="Segoe UI Symbol"/>
        </w:rPr>
        <w:t>⁊</w:t>
      </w:r>
      <w:r>
        <w:t xml:space="preserve"> teroit le mariage</w:t>
      </w:r>
    </w:p>
    <w:p w14:paraId="36CBBA05" w14:textId="7A40E6E2" w:rsidR="00F047B6" w:rsidRDefault="00F047B6" w:rsidP="00F047B6">
      <w:r>
        <w:t>cōſume:</w:t>
      </w:r>
      <w:r>
        <w:rPr>
          <w:rFonts w:ascii="Segoe UI Symbol" w:hAnsi="Segoe UI Symbol" w:cs="Segoe UI Symbol"/>
        </w:rPr>
        <w:t>⁊</w:t>
      </w:r>
      <w:r>
        <w:t xml:space="preserve"> ne pourroit tredire q̄ les ſolēnitez </w:t>
      </w:r>
      <w:r w:rsidR="001F0515">
        <w:t>d</w:t>
      </w:r>
      <w:r>
        <w:t>e legliſe</w:t>
      </w:r>
    </w:p>
    <w:p w14:paraId="40AC224A" w14:textId="77777777" w:rsidR="00F047B6" w:rsidRDefault="00F047B6" w:rsidP="00F047B6"/>
    <w:p w14:paraId="26AC4DDF" w14:textId="77777777" w:rsidR="00F047B6" w:rsidRDefault="00F047B6" w:rsidP="00F047B6"/>
    <w:p w14:paraId="3B342773" w14:textId="712EDA25" w:rsidR="00F047B6" w:rsidRDefault="00F047B6" w:rsidP="00F047B6">
      <w:r>
        <w:t xml:space="preserve">De empeſchemētz </w:t>
      </w:r>
      <w:r w:rsidR="001F0515">
        <w:t>d</w:t>
      </w:r>
      <w:r>
        <w:t>e ſucceſſion,</w:t>
      </w:r>
    </w:p>
    <w:p w14:paraId="5ADA2C89" w14:textId="77777777" w:rsidR="00F047B6" w:rsidRDefault="00F047B6" w:rsidP="00F047B6"/>
    <w:p w14:paraId="7EEB61BA" w14:textId="77777777" w:rsidR="00F047B6" w:rsidRDefault="00F047B6" w:rsidP="00F047B6"/>
    <w:p w14:paraId="2711143C" w14:textId="77777777" w:rsidR="00F047B6" w:rsidRDefault="00F047B6" w:rsidP="00F047B6">
      <w:r>
        <w:t>pas a la court laye a</w:t>
      </w:r>
    </w:p>
    <w:p w14:paraId="5541F86B" w14:textId="77777777" w:rsidR="00F047B6" w:rsidRDefault="00F047B6" w:rsidP="00F047B6">
      <w:r>
        <w:t>I</w:t>
      </w:r>
    </w:p>
    <w:p w14:paraId="5EE40AAB" w14:textId="77777777" w:rsidR="00F047B6" w:rsidRDefault="00F047B6" w:rsidP="00F047B6">
      <w:r>
        <w:t>en iuger. Car ſe ſain-</w:t>
      </w:r>
    </w:p>
    <w:p w14:paraId="6D7A2E3D" w14:textId="77777777" w:rsidR="00F047B6" w:rsidRDefault="00F047B6" w:rsidP="00F047B6">
      <w:r>
        <w:t>cte egliſe les tiēt a loy</w:t>
      </w:r>
    </w:p>
    <w:p w14:paraId="034CDE7D" w14:textId="77777777" w:rsidR="00F047B6" w:rsidRDefault="00F047B6" w:rsidP="00F047B6">
      <w:r>
        <w:t>aulx / la court laye les</w:t>
      </w:r>
    </w:p>
    <w:p w14:paraId="37000C7F" w14:textId="77777777" w:rsidR="00F047B6" w:rsidRDefault="00F047B6" w:rsidP="00F047B6">
      <w:r>
        <w:t>b</w:t>
      </w:r>
    </w:p>
    <w:p w14:paraId="17EC28A0" w14:textId="77777777" w:rsidR="00F047B6" w:rsidRDefault="00F047B6" w:rsidP="00F047B6">
      <w:r>
        <w:t>y tiendra.Et pource q̄</w:t>
      </w:r>
    </w:p>
    <w:p w14:paraId="59DF4D5A" w14:textId="77777777" w:rsidR="00F047B6" w:rsidRDefault="00F047B6" w:rsidP="00F047B6">
      <w:r>
        <w:t>le plus pɿochain hoit</w:t>
      </w:r>
    </w:p>
    <w:p w14:paraId="66A75D9E" w14:textId="4C5ED357" w:rsidR="00F047B6" w:rsidRDefault="001F0515" w:rsidP="00F047B6">
      <w:r>
        <w:t>d</w:t>
      </w:r>
      <w:r w:rsidR="00F047B6">
        <w:t>oibt auoir la ſaiſine a</w:t>
      </w:r>
    </w:p>
    <w:p w14:paraId="3DBF7421" w14:textId="77777777" w:rsidR="00F047B6" w:rsidRDefault="00F047B6" w:rsidP="00F047B6">
      <w:r>
        <w:lastRenderedPageBreak/>
        <w:t>ſon anceſſeur. Le</w:t>
      </w:r>
    </w:p>
    <w:p w14:paraId="74D6E7E2" w14:textId="316C1DD6" w:rsidR="00F047B6" w:rsidRDefault="00F047B6" w:rsidP="00F047B6">
      <w:r>
        <w:t xml:space="preserve">aulcū </w:t>
      </w:r>
      <w:r w:rsidR="001F0515">
        <w:t>d</w:t>
      </w:r>
      <w:r>
        <w:t>ict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filz</w:t>
      </w:r>
    </w:p>
    <w:p w14:paraId="738AB765" w14:textId="77777777" w:rsidR="00F047B6" w:rsidRDefault="00F047B6" w:rsidP="00F047B6">
      <w:r>
        <w:t>au moɿt / ou nepueu/</w:t>
      </w:r>
    </w:p>
    <w:p w14:paraId="2BAA85EB" w14:textId="77777777" w:rsidR="00F047B6" w:rsidRDefault="00F047B6" w:rsidP="00F047B6">
      <w:r>
        <w:t>ou plus pɿochain hoir</w:t>
      </w:r>
    </w:p>
    <w:p w14:paraId="47E05553" w14:textId="77777777" w:rsidR="00F047B6" w:rsidRDefault="00F047B6" w:rsidP="00F047B6">
      <w:r>
        <w:t>que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ſa ſai-</w:t>
      </w:r>
    </w:p>
    <w:p w14:paraId="04361989" w14:textId="77777777" w:rsidR="00F047B6" w:rsidRDefault="00F047B6" w:rsidP="00F047B6">
      <w:r>
        <w:t>ſine:il conuient que cu</w:t>
      </w:r>
    </w:p>
    <w:p w14:paraId="2A7E6214" w14:textId="77777777" w:rsidR="00F047B6" w:rsidRDefault="00F047B6" w:rsidP="00F047B6">
      <w:r>
        <w:t>qui tient nye ou con-</w:t>
      </w:r>
    </w:p>
    <w:p w14:paraId="4D8573C7" w14:textId="77777777" w:rsidR="00F047B6" w:rsidRDefault="00F047B6" w:rsidP="00F047B6">
      <w:r>
        <w:t>gnoiſſc.Se il nye/il cō</w:t>
      </w:r>
    </w:p>
    <w:p w14:paraId="13B78352" w14:textId="77777777" w:rsidR="00F047B6" w:rsidRDefault="00F047B6" w:rsidP="00F047B6">
      <w:r>
        <w:t>uient auoir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02359518" w14:textId="77777777" w:rsidR="00F047B6" w:rsidRDefault="00F047B6" w:rsidP="00F047B6">
      <w:r>
        <w:t>ſcauoir mōſil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pɿes</w:t>
      </w:r>
    </w:p>
    <w:p w14:paraId="5CA564F3" w14:textId="77777777" w:rsidR="00F047B6" w:rsidRDefault="00F047B6" w:rsidP="00F047B6">
      <w:r>
        <w:t>du lignage comme il</w:t>
      </w:r>
    </w:p>
    <w:p w14:paraId="501EB710" w14:textId="77777777" w:rsidR="00F047B6" w:rsidRDefault="00F047B6" w:rsidP="00F047B6">
      <w:r>
        <w:t>dict:et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/ il a-</w:t>
      </w:r>
    </w:p>
    <w:p w14:paraId="4561CA29" w14:textId="77777777" w:rsidR="00F047B6" w:rsidRDefault="00F047B6" w:rsidP="00F047B6">
      <w:r>
        <w:t>ura la ſaiſinc.Et ſe lau-</w:t>
      </w:r>
    </w:p>
    <w:p w14:paraId="53956F92" w14:textId="77777777" w:rsidR="00F047B6" w:rsidRDefault="00F047B6" w:rsidP="00F047B6">
      <w:r>
        <w:t>tre partie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q̇l</w:t>
      </w:r>
    </w:p>
    <w:p w14:paraId="26E6045D" w14:textId="77777777" w:rsidR="00F047B6" w:rsidRDefault="00F047B6" w:rsidP="00F047B6">
      <w:r>
        <w:t>dict vɿay/il aura la ſai-</w:t>
      </w:r>
    </w:p>
    <w:p w14:paraId="614232D5" w14:textId="77777777" w:rsidR="00F047B6" w:rsidRDefault="00F047B6" w:rsidP="00F047B6">
      <w:r>
        <w:t>ſine ſans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43A5076B" w14:textId="77777777" w:rsidR="00F047B6" w:rsidRDefault="00F047B6" w:rsidP="00F047B6">
      <w:r>
        <w:t>.</w:t>
      </w:r>
    </w:p>
    <w:p w14:paraId="2D1A7F3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lautre luy veult</w:t>
      </w:r>
    </w:p>
    <w:p w14:paraId="6C905286" w14:textId="77777777" w:rsidR="00F047B6" w:rsidRDefault="00F047B6" w:rsidP="00F047B6">
      <w:r>
        <w:t>F.</w:t>
      </w:r>
    </w:p>
    <w:p w14:paraId="77BAD92F" w14:textId="77777777" w:rsidR="00F047B6" w:rsidRDefault="00F047B6" w:rsidP="00F047B6">
      <w:r>
        <w:t>mettre ſur quil ſoit ba-</w:t>
      </w:r>
    </w:p>
    <w:p w14:paraId="562ADFA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 pource ne perdɿa</w:t>
      </w:r>
    </w:p>
    <w:p w14:paraId="45D3D693" w14:textId="77777777" w:rsidR="00F047B6" w:rsidRDefault="00F047B6" w:rsidP="00F047B6">
      <w:r>
        <w:t>il pas ſa ſaiſine. Mais</w:t>
      </w:r>
    </w:p>
    <w:p w14:paraId="6ADBA05D" w14:textId="77777777" w:rsidR="00F047B6" w:rsidRDefault="00F047B6" w:rsidP="00F047B6">
      <w:r>
        <w:t>ſe laultre veult bailler</w:t>
      </w:r>
    </w:p>
    <w:p w14:paraId="06A3FD42" w14:textId="77777777" w:rsidR="00F047B6" w:rsidRDefault="00F047B6" w:rsidP="00F047B6">
      <w:r>
        <w:t>pleges quil le pɿouue-</w:t>
      </w:r>
    </w:p>
    <w:p w14:paraId="5C378EFD" w14:textId="65972156" w:rsidR="00F047B6" w:rsidRDefault="00F047B6" w:rsidP="00F047B6">
      <w:r>
        <w:t>ra a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 </w:t>
      </w:r>
      <w:r w:rsidR="001F0515">
        <w:t>d</w:t>
      </w:r>
      <w:r>
        <w:t>edens la</w:t>
      </w:r>
    </w:p>
    <w:p w14:paraId="5A755AB9" w14:textId="77777777" w:rsidR="00F047B6" w:rsidRDefault="00F047B6" w:rsidP="00F047B6">
      <w:r>
        <w:t>et le iour/il aura letres</w:t>
      </w:r>
    </w:p>
    <w:p w14:paraId="63264ABD" w14:textId="3E96E59B" w:rsidR="00F047B6" w:rsidRDefault="001F0515" w:rsidP="00F047B6">
      <w:r>
        <w:t>d</w:t>
      </w:r>
      <w:r w:rsidR="00F047B6">
        <w:t>u bailly/qui yɿont en</w:t>
      </w:r>
    </w:p>
    <w:p w14:paraId="4F0E2534" w14:textId="77777777" w:rsidR="00F047B6" w:rsidRDefault="00F047B6" w:rsidP="00F047B6">
      <w:r>
        <w:t>leur oɿdinaire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CB60EFC" w14:textId="77777777" w:rsidR="00F047B6" w:rsidRDefault="00F047B6" w:rsidP="00F047B6">
      <w:r>
        <w:t>foɿme Comme il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F69C43F" w14:textId="3AAA7DB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plet par </w:t>
      </w:r>
      <w:r w:rsidR="001F0515">
        <w:t>d</w:t>
      </w:r>
      <w:r>
        <w:t>evāt no᷒</w:t>
      </w:r>
    </w:p>
    <w:p w14:paraId="379A718A" w14:textId="77777777" w:rsidR="00F047B6" w:rsidRDefault="00F047B6" w:rsidP="00F047B6">
      <w:r>
        <w:t>entre P.</w:t>
      </w:r>
      <w:r>
        <w:rPr>
          <w:rFonts w:ascii="Segoe UI Symbol" w:hAnsi="Segoe UI Symbol" w:cs="Segoe UI Symbol"/>
        </w:rPr>
        <w:t>⁊</w:t>
      </w:r>
      <w:r>
        <w:t xml:space="preserve"> G.pour lhe</w:t>
      </w:r>
    </w:p>
    <w:p w14:paraId="3B028E01" w14:textId="24BC6908" w:rsidR="00F047B6" w:rsidRDefault="00F047B6" w:rsidP="00F047B6">
      <w:r>
        <w:t xml:space="preserve">ritage Roger </w:t>
      </w:r>
      <w:r w:rsidR="001F0515">
        <w:t>d</w:t>
      </w:r>
      <w:r>
        <w:t>e quoy</w:t>
      </w:r>
    </w:p>
    <w:p w14:paraId="6C0E9227" w14:textId="77777777" w:rsidR="00F047B6" w:rsidRDefault="00F047B6" w:rsidP="00F047B6">
      <w:r>
        <w:t>ē ne nye pas q̇l ne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609E18D" w14:textId="77777777" w:rsidR="00F047B6" w:rsidRDefault="00F047B6" w:rsidP="00F047B6">
      <w:r>
        <w:t>pere P.non pourtant</w:t>
      </w:r>
    </w:p>
    <w:p w14:paraId="441E899B" w14:textId="77777777" w:rsidR="00F047B6" w:rsidRDefault="00F047B6" w:rsidP="00F047B6"/>
    <w:p w14:paraId="6291DFAA" w14:textId="77777777" w:rsidR="00F047B6" w:rsidRDefault="00F047B6" w:rsidP="00F047B6"/>
    <w:p w14:paraId="113E6D3A" w14:textId="77777777" w:rsidR="00F047B6" w:rsidRDefault="00F047B6" w:rsidP="00F047B6">
      <w:r>
        <w:t>G.le veult tenir a ba-</w:t>
      </w:r>
    </w:p>
    <w:p w14:paraId="22F1163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ard.Et pourtāt que</w:t>
      </w:r>
    </w:p>
    <w:p w14:paraId="15ED6AFC" w14:textId="4A7CE0B8" w:rsidR="00F047B6" w:rsidRDefault="00F047B6" w:rsidP="00F047B6">
      <w:r>
        <w:t xml:space="preserve">le plet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choſe</w:t>
      </w:r>
    </w:p>
    <w:p w14:paraId="502E11D3" w14:textId="77777777" w:rsidR="00F047B6" w:rsidRDefault="00F047B6" w:rsidP="00F047B6">
      <w:r>
        <w:t>vous appartiēt/nous</w:t>
      </w:r>
    </w:p>
    <w:p w14:paraId="126EA20C" w14:textId="77777777" w:rsidR="00F047B6" w:rsidRDefault="00F047B6" w:rsidP="00F047B6">
      <w:r>
        <w:t>vous enuoyons la cau</w:t>
      </w:r>
    </w:p>
    <w:p w14:paraId="394B6A65" w14:textId="450835BB" w:rsidR="00F047B6" w:rsidRDefault="00F047B6" w:rsidP="00F047B6">
      <w:r>
        <w:lastRenderedPageBreak/>
        <w:t xml:space="preserve">ſe </w:t>
      </w:r>
      <w:r w:rsidR="001F0515">
        <w:t>d</w:t>
      </w:r>
      <w:r>
        <w:t>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ardie/pour</w:t>
      </w:r>
    </w:p>
    <w:p w14:paraId="1D3D7BD6" w14:textId="6EFFB17E" w:rsidR="00F047B6" w:rsidRDefault="001F0515" w:rsidP="00F047B6">
      <w:r>
        <w:t>d</w:t>
      </w:r>
      <w:r w:rsidR="00F047B6">
        <w:t xml:space="preserve">eterminer </w:t>
      </w:r>
      <w:r>
        <w:t>d</w:t>
      </w:r>
      <w:r w:rsidR="00F047B6">
        <w:t>edēs vng</w:t>
      </w:r>
    </w:p>
    <w:p w14:paraId="5AC47DBC" w14:textId="77777777" w:rsidR="00F047B6" w:rsidRDefault="00F047B6" w:rsidP="00F047B6"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vng iour:</w:t>
      </w:r>
      <w:r>
        <w:rPr>
          <w:rFonts w:ascii="Segoe UI Symbol" w:hAnsi="Segoe UI Symbol" w:cs="Segoe UI Symbol"/>
        </w:rPr>
        <w:t>⁊</w:t>
      </w:r>
      <w:r>
        <w:t xml:space="preserve"> ce que</w:t>
      </w:r>
    </w:p>
    <w:p w14:paraId="3F186997" w14:textId="77777777" w:rsidR="00F047B6" w:rsidRDefault="00F047B6" w:rsidP="00F047B6">
      <w:r>
        <w:t>faict en aurez nous rei</w:t>
      </w:r>
    </w:p>
    <w:p w14:paraId="2697ACF5" w14:textId="77777777" w:rsidR="00F047B6" w:rsidRDefault="00F047B6" w:rsidP="00F047B6">
      <w:r>
        <w:t>manderez au terme.</w:t>
      </w:r>
    </w:p>
    <w:p w14:paraId="23D30A73" w14:textId="77777777" w:rsidR="00F047B6" w:rsidRDefault="00F047B6" w:rsidP="00F047B6">
      <w:r>
        <w:t>Loɿs yɿa loɿdinaire a-</w:t>
      </w:r>
    </w:p>
    <w:p w14:paraId="72449047" w14:textId="77777777" w:rsidR="00F047B6" w:rsidRDefault="00F047B6" w:rsidP="00F047B6">
      <w:r>
        <w:t>uant en la cauſe /ſelon</w:t>
      </w:r>
    </w:p>
    <w:p w14:paraId="4B5FDDF7" w14:textId="2AF85173" w:rsidR="00F047B6" w:rsidRDefault="00F047B6" w:rsidP="00F047B6">
      <w:r>
        <w:t xml:space="preserve">que </w:t>
      </w:r>
      <w:r w:rsidR="001F0515">
        <w:t>d</w:t>
      </w:r>
      <w:r>
        <w:t>ɿoict luy ſēblera.</w:t>
      </w:r>
    </w:p>
    <w:p w14:paraId="37D33568" w14:textId="77777777" w:rsidR="00F047B6" w:rsidRDefault="00F047B6" w:rsidP="00F047B6">
      <w:r>
        <w:t>d</w:t>
      </w:r>
    </w:p>
    <w:p w14:paraId="3CB4A71B" w14:textId="77777777" w:rsidR="00F047B6" w:rsidRDefault="00F047B6" w:rsidP="00F047B6">
      <w:r>
        <w:t>Et quād lā ſera paſſe/</w:t>
      </w:r>
    </w:p>
    <w:p w14:paraId="797B85DB" w14:textId="6B1D22C4" w:rsidR="00F047B6" w:rsidRDefault="00F047B6" w:rsidP="00F047B6">
      <w:r>
        <w:t xml:space="preserve">ilz </w:t>
      </w:r>
      <w:r w:rsidR="001F0515">
        <w:t>d</w:t>
      </w:r>
      <w:r>
        <w:t>oibuent reuenir a</w:t>
      </w:r>
    </w:p>
    <w:p w14:paraId="12CB149A" w14:textId="77777777" w:rsidR="00F047B6" w:rsidRDefault="00F047B6" w:rsidP="00F047B6">
      <w:r>
        <w:t>la court ou aincois / ſe</w:t>
      </w:r>
    </w:p>
    <w:p w14:paraId="13E21D1B" w14:textId="77777777" w:rsidR="00F047B6" w:rsidRDefault="00F047B6" w:rsidP="00F047B6">
      <w:r>
        <w:t>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auant finee</w:t>
      </w:r>
    </w:p>
    <w:p w14:paraId="64836162" w14:textId="77777777" w:rsidR="00F047B6" w:rsidRDefault="00F047B6" w:rsidP="00F047B6">
      <w:r>
        <w:t>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 a ba-</w:t>
      </w:r>
    </w:p>
    <w:p w14:paraId="1F3BDED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ard/lheritage remai-</w:t>
      </w:r>
    </w:p>
    <w:p w14:paraId="56E1C490" w14:textId="77777777" w:rsidR="00F047B6" w:rsidRDefault="00F047B6" w:rsidP="00F047B6">
      <w:r>
        <w:t>dɿa a lautre / et ſil ne</w:t>
      </w:r>
    </w:p>
    <w:p w14:paraId="2E3EA0F4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pɿouue: lau-</w:t>
      </w:r>
    </w:p>
    <w:p w14:paraId="33B185E9" w14:textId="77777777" w:rsidR="00F047B6" w:rsidRDefault="00F047B6" w:rsidP="00F047B6">
      <w:r>
        <w:t xml:space="preserve">tre ny aura rie. </w:t>
      </w:r>
      <w:r>
        <w:rPr>
          <w:rFonts w:ascii="Cambria Math" w:hAnsi="Cambria Math" w:cs="Cambria Math"/>
        </w:rPr>
        <w:t>ℂ</w:t>
      </w:r>
      <w:r>
        <w:t>Ba-</w:t>
      </w:r>
    </w:p>
    <w:p w14:paraId="3C6B0A3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he-</w:t>
      </w:r>
    </w:p>
    <w:p w14:paraId="7174DB1D" w14:textId="3DD6B9A1" w:rsidR="00F047B6" w:rsidRDefault="00F047B6" w:rsidP="00F047B6">
      <w:r>
        <w:t xml:space="preserve">ritier </w:t>
      </w:r>
      <w:r w:rsidR="001F0515">
        <w:t>d</w:t>
      </w:r>
      <w:r>
        <w:t>aulcū heritage:</w:t>
      </w:r>
    </w:p>
    <w:p w14:paraId="2B06EBA3" w14:textId="77777777" w:rsidR="00F047B6" w:rsidRDefault="00F047B6" w:rsidP="00F047B6">
      <w:r>
        <w:t>mais p achapt ou par</w:t>
      </w:r>
    </w:p>
    <w:p w14:paraId="438A88AF" w14:textId="77777777" w:rsidR="00F047B6" w:rsidRDefault="00F047B6" w:rsidP="00F047B6">
      <w:r>
        <w:t>aultre cōditiō le peut</w:t>
      </w:r>
    </w:p>
    <w:p w14:paraId="34AA6B74" w14:textId="77777777" w:rsidR="00F047B6" w:rsidRDefault="00F047B6" w:rsidP="00F047B6">
      <w:r>
        <w:t>il biē auoir. Aulcū ne</w:t>
      </w:r>
    </w:p>
    <w:p w14:paraId="08E91EBB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hoir a ba-</w:t>
      </w:r>
    </w:p>
    <w:p w14:paraId="724C9A6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 / q̄ les enfātz q̇l a</w:t>
      </w:r>
    </w:p>
    <w:p w14:paraId="7FCBB97A" w14:textId="77777777" w:rsidR="00F047B6" w:rsidRDefault="00F047B6" w:rsidP="00F047B6">
      <w:r>
        <w:t>e</w:t>
      </w:r>
    </w:p>
    <w:p w14:paraId="459784B7" w14:textId="77777777" w:rsidR="00F047B6" w:rsidRDefault="00F047B6" w:rsidP="00F047B6">
      <w:r>
        <w:t>de ſa fēme eſpouſeeEt</w:t>
      </w:r>
    </w:p>
    <w:p w14:paraId="60CB4302" w14:textId="77777777" w:rsidR="00F047B6" w:rsidRDefault="00F047B6" w:rsidP="00F047B6">
      <w:r>
        <w:t>iaſoit ce q̄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ne</w:t>
      </w:r>
    </w:p>
    <w:p w14:paraId="70D69E75" w14:textId="3C438BBE" w:rsidR="00F047B6" w:rsidRDefault="001F0515" w:rsidP="00F047B6">
      <w:r>
        <w:t>d</w:t>
      </w:r>
      <w:r w:rsidR="00F047B6">
        <w:t>oye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heritier </w:t>
      </w:r>
      <w:r>
        <w:t>d</w:t>
      </w:r>
      <w:r w:rsidR="00F047B6">
        <w:t>e</w:t>
      </w:r>
    </w:p>
    <w:p w14:paraId="7489DC92" w14:textId="77777777" w:rsidR="00F047B6" w:rsidRDefault="00F047B6" w:rsidP="00F047B6">
      <w:r>
        <w:t>lheritage a aulcū hōe/</w:t>
      </w:r>
    </w:p>
    <w:p w14:paraId="67DFC6CC" w14:textId="77777777" w:rsidR="00F047B6" w:rsidRDefault="00F047B6" w:rsidP="00F047B6">
      <w:r>
        <w:t>nō pourtant il en peut</w:t>
      </w:r>
    </w:p>
    <w:p w14:paraId="0EDA6065" w14:textId="77777777" w:rsidR="00F047B6" w:rsidRDefault="00F047B6" w:rsidP="00F047B6">
      <w:r>
        <w:t>conq̄rir/</w:t>
      </w:r>
      <w:r>
        <w:rPr>
          <w:rFonts w:ascii="Segoe UI Symbol" w:hAnsi="Segoe UI Symbol" w:cs="Segoe UI Symbol"/>
        </w:rPr>
        <w:t>⁊</w:t>
      </w:r>
      <w:r>
        <w:t xml:space="preserve"> ce q̇l aura cō</w:t>
      </w:r>
    </w:p>
    <w:p w14:paraId="6AB0C5D3" w14:textId="7FBBD4AD" w:rsidR="00F047B6" w:rsidRDefault="00F047B6" w:rsidP="00F047B6">
      <w:r>
        <w:t xml:space="preserve">quis il le peut </w:t>
      </w:r>
      <w:r w:rsidR="001F0515">
        <w:t>d</w:t>
      </w:r>
      <w:r>
        <w:t>onner</w:t>
      </w:r>
    </w:p>
    <w:p w14:paraId="1AA22644" w14:textId="77777777" w:rsidR="00F047B6" w:rsidRDefault="00F047B6" w:rsidP="00F047B6">
      <w:r>
        <w:t>vēdɿe ou engager a q̄</w:t>
      </w:r>
    </w:p>
    <w:p w14:paraId="59A2C6C8" w14:textId="77777777" w:rsidR="00F047B6" w:rsidRDefault="00F047B6" w:rsidP="00F047B6">
      <w:r>
        <w:t>il vouldra : ainſi com-</w:t>
      </w:r>
    </w:p>
    <w:p w14:paraId="54B0DCD1" w14:textId="620509F7" w:rsidR="00F047B6" w:rsidRDefault="00F047B6" w:rsidP="00F047B6">
      <w:r>
        <w:t>me ſil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mariage.</w:t>
      </w:r>
    </w:p>
    <w:p w14:paraId="201428ED" w14:textId="77777777" w:rsidR="00F047B6" w:rsidRDefault="00F047B6" w:rsidP="00F047B6"/>
    <w:p w14:paraId="4072CE42" w14:textId="77777777" w:rsidR="00F047B6" w:rsidRDefault="00F047B6" w:rsidP="00F047B6"/>
    <w:p w14:paraId="0F5FA2BB" w14:textId="77777777" w:rsidR="00F047B6" w:rsidRDefault="00F047B6" w:rsidP="00F047B6">
      <w:r>
        <w:t>Pv</w:t>
      </w:r>
    </w:p>
    <w:p w14:paraId="62F290DC" w14:textId="77777777" w:rsidR="00F047B6" w:rsidRDefault="00F047B6" w:rsidP="00F047B6">
      <w:r>
        <w:t>renure a emp</w:t>
      </w:r>
    </w:p>
    <w:p w14:paraId="0EAC3937" w14:textId="77777777" w:rsidR="00F047B6" w:rsidRDefault="00F047B6" w:rsidP="00F047B6">
      <w:r>
        <w:t xml:space="preserve"> ue,</w:t>
      </w:r>
    </w:p>
    <w:p w14:paraId="001BBF09" w14:textId="77777777" w:rsidR="00F047B6" w:rsidRDefault="00F047B6" w:rsidP="00F047B6">
      <w:r>
        <w:t>ne ſe parfeiſſent / iaſoit ce q̄ les amys ne ſy fuſſent pas</w:t>
      </w:r>
    </w:p>
    <w:p w14:paraId="437C7DC2" w14:textId="4D0DAE81" w:rsidR="00F047B6" w:rsidRDefault="00F047B6" w:rsidP="00F047B6">
      <w:r>
        <w:lastRenderedPageBreak/>
        <w:t xml:space="preserve">accoɿdez. </w:t>
      </w:r>
      <w:r>
        <w:rPr>
          <w:rFonts w:ascii="Cambria Math" w:hAnsi="Cambria Math" w:cs="Cambria Math"/>
        </w:rPr>
        <w:t>ℂ</w:t>
      </w:r>
      <w:r>
        <w:t xml:space="preserve">Sctauemēt on </w:t>
      </w:r>
      <w:r w:rsidR="001F0515">
        <w:t>d</w:t>
      </w:r>
      <w:r>
        <w:t>oibt noter que ſe vne fēme</w:t>
      </w:r>
    </w:p>
    <w:p w14:paraId="19F14BE1" w14:textId="77777777" w:rsidR="00F047B6" w:rsidRDefault="00F047B6" w:rsidP="00F047B6">
      <w:r>
        <w:t>pɿomet a vng hōme q̄lle leſpouſera ſil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  <w:r>
        <w:rPr>
          <w:rFonts w:ascii="Segoe UI Symbol" w:hAnsi="Segoe UI Symbol" w:cs="Segoe UI Symbol"/>
        </w:rPr>
        <w:t>⁊</w:t>
      </w:r>
      <w:r>
        <w:t xml:space="preserve"> tou-</w:t>
      </w:r>
    </w:p>
    <w:p w14:paraId="58F8B4C7" w14:textId="29B789DB" w:rsidR="00F047B6" w:rsidRDefault="00F047B6" w:rsidP="00F047B6">
      <w:r>
        <w:t>teſfoys quil luy plaira/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ce luy paſſe lettre quil mō</w:t>
      </w:r>
    </w:p>
    <w:p w14:paraId="583C1F6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re/il pourroit accepter le mariage en ſa pɿeſēce ou ab</w:t>
      </w:r>
    </w:p>
    <w:p w14:paraId="158E1FA5" w14:textId="77777777" w:rsidR="00F047B6" w:rsidRDefault="00F047B6" w:rsidP="00F047B6">
      <w:r>
        <w:t xml:space="preserve">ſence. </w:t>
      </w:r>
      <w:r>
        <w:rPr>
          <w:rFonts w:ascii="Segoe UI Symbol" w:hAnsi="Segoe UI Symbol" w:cs="Segoe UI Symbol"/>
        </w:rPr>
        <w:t>⁊</w:t>
      </w:r>
      <w:r>
        <w:t xml:space="preserve"> ſil engēdɿoiēt</w:t>
      </w:r>
    </w:p>
    <w:p w14:paraId="0860B345" w14:textId="77777777" w:rsidR="00F047B6" w:rsidRDefault="00F047B6" w:rsidP="00F047B6">
      <w:r>
        <w:t>enfantz ilz ſeroient te-</w:t>
      </w:r>
    </w:p>
    <w:p w14:paraId="00CA05A2" w14:textId="77777777" w:rsidR="00F047B6" w:rsidRDefault="00F047B6" w:rsidP="00F047B6">
      <w:r>
        <w:t>nus et reputez legiti-</w:t>
      </w:r>
    </w:p>
    <w:p w14:paraId="6146C7BB" w14:textId="77777777" w:rsidR="00F047B6" w:rsidRDefault="00F047B6" w:rsidP="00F047B6">
      <w:r>
        <w:t>mes. Et auſſi pourroit</w:t>
      </w:r>
    </w:p>
    <w:p w14:paraId="73692D65" w14:textId="77777777" w:rsidR="00F047B6" w:rsidRDefault="00F047B6" w:rsidP="00F047B6">
      <w:r>
        <w:t>la fēme faire conuenir</w:t>
      </w:r>
    </w:p>
    <w:p w14:paraId="24FF668B" w14:textId="77777777" w:rsidR="00F047B6" w:rsidRDefault="00F047B6" w:rsidP="00F047B6">
      <w:r>
        <w:t>lhōme a q̄ elle auroi</w:t>
      </w:r>
    </w:p>
    <w:p w14:paraId="750D96DE" w14:textId="77777777" w:rsidR="00F047B6" w:rsidRDefault="00F047B6" w:rsidP="00F047B6">
      <w:r>
        <w:t>faict ladicte obligatiō</w:t>
      </w:r>
    </w:p>
    <w:p w14:paraId="2561C194" w14:textId="36B7345F" w:rsidR="00F047B6" w:rsidRDefault="00F047B6" w:rsidP="00F047B6">
      <w:r>
        <w:t xml:space="preserve">et pɿomeſſe pour </w:t>
      </w:r>
      <w:r w:rsidR="001F0515">
        <w:t>d</w:t>
      </w:r>
      <w:r>
        <w:t>ire</w:t>
      </w:r>
    </w:p>
    <w:p w14:paraId="324C1937" w14:textId="7A0447C3" w:rsidR="00F047B6" w:rsidRDefault="00F047B6" w:rsidP="00F047B6">
      <w:r>
        <w:t xml:space="preserve">et </w:t>
      </w:r>
      <w:r w:rsidR="001F0515">
        <w:t>d</w:t>
      </w:r>
      <w:r>
        <w:t>eclarer ſa volūte/</w:t>
      </w:r>
    </w:p>
    <w:p w14:paraId="2C7033A4" w14:textId="77777777" w:rsidR="00F047B6" w:rsidRDefault="00F047B6" w:rsidP="00F047B6">
      <w:r>
        <w:t>ſil la vouldra pɿendɿe</w:t>
      </w:r>
    </w:p>
    <w:p w14:paraId="6779DA31" w14:textId="77777777" w:rsidR="00F047B6" w:rsidRDefault="00F047B6" w:rsidP="00F047B6">
      <w:r>
        <w:t>a femme et eſpouſe.</w:t>
      </w:r>
    </w:p>
    <w:p w14:paraId="48B46BCF" w14:textId="77777777" w:rsidR="00F047B6" w:rsidRDefault="00F047B6" w:rsidP="00F047B6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en la</w:t>
      </w:r>
    </w:p>
    <w:p w14:paraId="4C98AE27" w14:textId="77777777" w:rsidR="00F047B6" w:rsidRDefault="00F047B6" w:rsidP="00F047B6">
      <w:r>
        <w:t>dicte obligation ny ait</w:t>
      </w:r>
    </w:p>
    <w:p w14:paraId="185DF2B9" w14:textId="578EE9C5" w:rsidR="00F047B6" w:rsidRDefault="00F047B6" w:rsidP="00F047B6">
      <w:r>
        <w:t xml:space="preserve">point </w:t>
      </w:r>
      <w:r w:rsidR="001F0515">
        <w:t>d</w:t>
      </w:r>
      <w:r>
        <w:t xml:space="preserve">e temps </w:t>
      </w:r>
      <w:r w:rsidR="001F0515">
        <w:t>d</w:t>
      </w:r>
      <w:r>
        <w:t>eter</w:t>
      </w:r>
    </w:p>
    <w:p w14:paraId="673573E7" w14:textId="5E97FBA3" w:rsidR="00F047B6" w:rsidRDefault="00F047B6" w:rsidP="00F047B6">
      <w:r>
        <w:t xml:space="preserve">mine </w:t>
      </w:r>
      <w:r w:rsidR="001F0515">
        <w:t>d</w:t>
      </w:r>
      <w:r>
        <w:t>edēs lequel i</w:t>
      </w:r>
    </w:p>
    <w:p w14:paraId="08AC56D0" w14:textId="2BDFB446" w:rsidR="00F047B6" w:rsidRDefault="001F0515" w:rsidP="00F047B6">
      <w:r>
        <w:t>d</w:t>
      </w:r>
      <w:r w:rsidR="00F047B6">
        <w:t xml:space="preserve">oye </w:t>
      </w:r>
      <w:r>
        <w:t>d</w:t>
      </w:r>
      <w:r w:rsidR="00F047B6">
        <w:t>eclarer ſa volū</w:t>
      </w:r>
    </w:p>
    <w:p w14:paraId="568B20A2" w14:textId="77777777" w:rsidR="00F047B6" w:rsidRDefault="00F047B6" w:rsidP="00F047B6">
      <w:r>
        <w:t>te.affin quelle ſe puiſſe</w:t>
      </w:r>
    </w:p>
    <w:p w14:paraId="326FD419" w14:textId="77777777" w:rsidR="00F047B6" w:rsidRDefault="00F047B6" w:rsidP="00F047B6">
      <w:r>
        <w:t>marier/ſil ne la veult</w:t>
      </w:r>
    </w:p>
    <w:p w14:paraId="0728967B" w14:textId="77777777" w:rsidR="00F047B6" w:rsidRDefault="00F047B6" w:rsidP="00F047B6">
      <w:r>
        <w:t>pendɿe .</w:t>
      </w:r>
      <w:r>
        <w:tab/>
        <w:t>fo.xij.</w:t>
      </w:r>
    </w:p>
    <w:p w14:paraId="3B21A687" w14:textId="77777777" w:rsidR="00F047B6" w:rsidRDefault="00F047B6" w:rsidP="00F047B6"/>
    <w:p w14:paraId="14FE6B94" w14:textId="77777777" w:rsidR="00F047B6" w:rsidRDefault="00F047B6" w:rsidP="00F047B6"/>
    <w:p w14:paraId="7F71BAC5" w14:textId="77777777" w:rsidR="00F047B6" w:rsidRDefault="00F047B6" w:rsidP="00F047B6">
      <w:r>
        <w:t>b</w:t>
      </w:r>
    </w:p>
    <w:p w14:paraId="491705A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peur ce que le</w:t>
      </w:r>
    </w:p>
    <w:p w14:paraId="1340119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</w:t>
      </w:r>
    </w:p>
    <w:p w14:paraId="1BF06DE2" w14:textId="4B63CD05" w:rsidR="00F047B6" w:rsidRDefault="00F047B6" w:rsidP="00F047B6">
      <w:r>
        <w:t xml:space="preserve">pl᷒ ꝓchain hoir </w:t>
      </w:r>
      <w:r w:rsidR="001F0515">
        <w:t>d</w:t>
      </w:r>
      <w:r>
        <w:t>oibt</w:t>
      </w:r>
    </w:p>
    <w:p w14:paraId="71B43344" w14:textId="47EBB868" w:rsidR="00F047B6" w:rsidRDefault="00F047B6" w:rsidP="00F047B6">
      <w:r>
        <w:t xml:space="preserve">auoir la ſaiſine </w:t>
      </w:r>
      <w:r w:rsidR="001F0515">
        <w:t>d</w:t>
      </w:r>
      <w:r>
        <w:t>e ſes</w:t>
      </w:r>
    </w:p>
    <w:p w14:paraId="291FB270" w14:textId="77777777" w:rsidR="00F047B6" w:rsidRDefault="00F047B6" w:rsidP="00F047B6">
      <w:r>
        <w:t xml:space="preserve">anceſſeurs </w:t>
      </w:r>
      <w:r>
        <w:rPr>
          <w:rFonts w:ascii="Segoe UI Symbol" w:hAnsi="Segoe UI Symbol" w:cs="Segoe UI Symbol"/>
        </w:rPr>
        <w:t>⁊</w:t>
      </w:r>
      <w:r>
        <w:t>c.Ce texte</w:t>
      </w:r>
    </w:p>
    <w:p w14:paraId="400D3A8B" w14:textId="77777777" w:rsidR="00F047B6" w:rsidRDefault="00F047B6" w:rsidP="00F047B6">
      <w:r>
        <w:t>ne veult pas innuer q̄</w:t>
      </w:r>
    </w:p>
    <w:p w14:paraId="568BC7C1" w14:textId="7679526D" w:rsidR="00F047B6" w:rsidRDefault="00F047B6" w:rsidP="00F047B6">
      <w:r>
        <w:t>ſaucun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ſaiſi </w:t>
      </w:r>
      <w:r w:rsidR="001F0515">
        <w:t>d</w:t>
      </w:r>
      <w:r>
        <w:t>aulcū</w:t>
      </w:r>
    </w:p>
    <w:p w14:paraId="4B7B081C" w14:textId="77777777" w:rsidR="00F047B6" w:rsidRDefault="00F047B6" w:rsidP="00F047B6">
      <w:r>
        <w:t>heritage a certain til-</w:t>
      </w:r>
    </w:p>
    <w:p w14:paraId="49F30193" w14:textId="77777777" w:rsidR="00F047B6" w:rsidRDefault="00F047B6" w:rsidP="00F047B6">
      <w:r>
        <w:t xml:space="preserve">tre par luy allegue </w:t>
      </w:r>
      <w:r>
        <w:rPr>
          <w:rFonts w:ascii="Segoe UI Symbol" w:hAnsi="Segoe UI Symbol" w:cs="Segoe UI Symbol"/>
        </w:rPr>
        <w:t>⁊</w:t>
      </w:r>
      <w:r>
        <w:t xml:space="preserve"> i</w:t>
      </w:r>
    </w:p>
    <w:p w14:paraId="0A90315B" w14:textId="77777777" w:rsidR="00F047B6" w:rsidRDefault="00F047B6" w:rsidP="00F047B6">
      <w:r>
        <w:t>en ait ioui paiſiblemēt</w:t>
      </w:r>
    </w:p>
    <w:p w14:paraId="58C23870" w14:textId="77777777" w:rsidR="00F047B6" w:rsidRDefault="00F047B6" w:rsidP="00F047B6">
      <w:r>
        <w:t>an et iour/</w:t>
      </w:r>
      <w:r>
        <w:rPr>
          <w:rFonts w:ascii="Segoe UI Symbol" w:hAnsi="Segoe UI Symbol" w:cs="Segoe UI Symbol"/>
        </w:rPr>
        <w:t>⁊</w:t>
      </w:r>
      <w:r>
        <w:t xml:space="preserve"> il viēt vng</w:t>
      </w:r>
    </w:p>
    <w:p w14:paraId="2DFC0C5C" w14:textId="149E88D3" w:rsidR="00F047B6" w:rsidRDefault="00F047B6" w:rsidP="00F047B6">
      <w:r>
        <w:t xml:space="preserve">aultre qui </w:t>
      </w:r>
      <w:r w:rsidR="001F0515">
        <w:t>d</w:t>
      </w:r>
      <w:r>
        <w:t>ict que le-</w:t>
      </w:r>
    </w:p>
    <w:p w14:paraId="3972FFF0" w14:textId="77777777" w:rsidR="00F047B6" w:rsidRDefault="00F047B6" w:rsidP="00F047B6">
      <w:r>
        <w:t>dict heritage apparte-</w:t>
      </w:r>
    </w:p>
    <w:p w14:paraId="0BD15DDA" w14:textId="44321364" w:rsidR="00F047B6" w:rsidRDefault="00F047B6" w:rsidP="00F047B6">
      <w:r>
        <w:t xml:space="preserve">noit a ſō anceſſeur </w:t>
      </w:r>
      <w:r w:rsidR="001F0515">
        <w:t>d</w:t>
      </w:r>
      <w:r>
        <w:t>ōt</w:t>
      </w:r>
    </w:p>
    <w:p w14:paraId="7A0A287E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pɿochain he</w:t>
      </w:r>
    </w:p>
    <w:p w14:paraId="72C061BB" w14:textId="77777777" w:rsidR="00F047B6" w:rsidRDefault="00F047B6" w:rsidP="00F047B6">
      <w:r>
        <w:t>ritier:que pourtant le</w:t>
      </w:r>
    </w:p>
    <w:p w14:paraId="59723BCB" w14:textId="77777777" w:rsidR="00F047B6" w:rsidRDefault="00F047B6" w:rsidP="00F047B6">
      <w:r>
        <w:t>pɿemier poſſeſſeur en</w:t>
      </w:r>
    </w:p>
    <w:p w14:paraId="0E6CB424" w14:textId="438BABFA" w:rsidR="00F047B6" w:rsidRDefault="00F047B6" w:rsidP="00F047B6">
      <w:r>
        <w:t>doye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epoſſide.</w:t>
      </w:r>
    </w:p>
    <w:p w14:paraId="7B4770F0" w14:textId="77777777" w:rsidR="00F047B6" w:rsidRDefault="00F047B6" w:rsidP="00F047B6">
      <w:r>
        <w:lastRenderedPageBreak/>
        <w:t>Mais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recon-</w:t>
      </w:r>
    </w:p>
    <w:p w14:paraId="7EC4994D" w14:textId="77777777" w:rsidR="00F047B6" w:rsidRDefault="00F047B6" w:rsidP="00F047B6">
      <w:r>
        <w:t>gneu par le p̄mier poſ</w:t>
      </w:r>
    </w:p>
    <w:p w14:paraId="573A1163" w14:textId="77777777" w:rsidR="00F047B6" w:rsidRDefault="00F047B6" w:rsidP="00F047B6">
      <w:r>
        <w:t>ſeſſeur q̇l auroit iouy</w:t>
      </w:r>
    </w:p>
    <w:p w14:paraId="69B9EAE3" w14:textId="30F8C3C3" w:rsidR="00F047B6" w:rsidRDefault="001F0515" w:rsidP="00F047B6">
      <w:r>
        <w:t>d</w:t>
      </w:r>
      <w:r w:rsidR="00F047B6">
        <w:t>udict heritage cōme</w:t>
      </w:r>
    </w:p>
    <w:p w14:paraId="1C750432" w14:textId="77777777" w:rsidR="00F047B6" w:rsidRDefault="00F047B6" w:rsidP="00F047B6">
      <w:r>
        <w:t>f.xxxxi. fo.lii.</w:t>
      </w:r>
    </w:p>
    <w:p w14:paraId="502EC40F" w14:textId="5118A1BC" w:rsidR="00F047B6" w:rsidRDefault="00F047B6" w:rsidP="00F047B6">
      <w:r>
        <w:t xml:space="preserve">puiſne /heritier </w:t>
      </w:r>
      <w:r w:rsidR="001F0515">
        <w:t>d</w:t>
      </w:r>
      <w:r>
        <w:t>e ce-</w:t>
      </w:r>
    </w:p>
    <w:p w14:paraId="2D2461BF" w14:textId="0B5578C7" w:rsidR="00F047B6" w:rsidRDefault="00F047B6" w:rsidP="00F047B6">
      <w:r>
        <w:t xml:space="preserve">luy q̄ luy vouldroit </w:t>
      </w:r>
      <w:r w:rsidR="001F0515">
        <w:t>d</w:t>
      </w:r>
      <w:r>
        <w:t>ō</w:t>
      </w:r>
    </w:p>
    <w:p w14:paraId="67C69E3F" w14:textId="77777777" w:rsidR="00F047B6" w:rsidRDefault="00F047B6" w:rsidP="00F047B6">
      <w:r>
        <w:t>ner ledict empeſche-</w:t>
      </w:r>
    </w:p>
    <w:p w14:paraId="49B1CA20" w14:textId="77777777" w:rsidR="00F047B6" w:rsidRDefault="00F047B6" w:rsidP="00F047B6">
      <w:r>
        <w:t>ment / icelle poſſeſſion</w:t>
      </w:r>
    </w:p>
    <w:p w14:paraId="44A41567" w14:textId="77777777" w:rsidR="00F047B6" w:rsidRDefault="00F047B6" w:rsidP="00F047B6">
      <w:r>
        <w:t>ne luy attribueroit aul</w:t>
      </w:r>
    </w:p>
    <w:p w14:paraId="65D5D9D9" w14:textId="50308A32" w:rsidR="00F047B6" w:rsidRDefault="00F047B6" w:rsidP="00F047B6">
      <w:r>
        <w:t xml:space="preserve">cu </w:t>
      </w:r>
      <w:r w:rsidR="001F0515">
        <w:t>d</w:t>
      </w:r>
      <w:r>
        <w:t>ɿoict en icelle poſ-</w:t>
      </w:r>
    </w:p>
    <w:p w14:paraId="581333F8" w14:textId="77777777" w:rsidR="00F047B6" w:rsidRDefault="00F047B6" w:rsidP="00F047B6">
      <w:r>
        <w:t>ſeſſion:mais ſeroit lau</w:t>
      </w:r>
    </w:p>
    <w:p w14:paraId="73BD9EA3" w14:textId="77777777" w:rsidR="00F047B6" w:rsidRDefault="00F047B6" w:rsidP="00F047B6">
      <w:r>
        <w:t>tre ſaiſi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la-</w:t>
      </w:r>
    </w:p>
    <w:p w14:paraId="4C7BC27C" w14:textId="77777777" w:rsidR="00F047B6" w:rsidRDefault="00F047B6" w:rsidP="00F047B6">
      <w:r>
        <w:t>dicte p̲̄miere poſſeſſiō</w:t>
      </w:r>
    </w:p>
    <w:p w14:paraId="42E0DED8" w14:textId="77777777" w:rsidR="00F047B6" w:rsidRDefault="00F047B6" w:rsidP="00F047B6">
      <w:r>
        <w:t>pource que ce ſeroit a</w:t>
      </w:r>
    </w:p>
    <w:p w14:paraId="47D1EF77" w14:textId="4CF5F075" w:rsidR="00F047B6" w:rsidRDefault="00F047B6" w:rsidP="00F047B6">
      <w:r>
        <w:t xml:space="preserve">la ſeruatiō </w:t>
      </w:r>
      <w:r w:rsidR="001F0515">
        <w:t>d</w:t>
      </w:r>
      <w:r>
        <w:t xml:space="preserve">u </w:t>
      </w:r>
      <w:r w:rsidR="001F0515">
        <w:t>d</w:t>
      </w:r>
      <w:r>
        <w:t>ɿoict</w:t>
      </w:r>
    </w:p>
    <w:p w14:paraId="5BDC90C1" w14:textId="77777777" w:rsidR="00F047B6" w:rsidRDefault="00F047B6" w:rsidP="00F047B6">
      <w:r>
        <w:t>de lainſne/tout ainſi q̄</w:t>
      </w:r>
    </w:p>
    <w:p w14:paraId="37AA24DD" w14:textId="77777777" w:rsidR="00F047B6" w:rsidRDefault="00F047B6" w:rsidP="00F047B6">
      <w:r>
        <w:t>lainſne a la ſaiſine a la</w:t>
      </w:r>
    </w:p>
    <w:p w14:paraId="15550994" w14:textId="10DEC42C" w:rsidR="00F047B6" w:rsidRDefault="00F047B6" w:rsidP="00F047B6">
      <w:r>
        <w:t xml:space="preserve">conſeruation </w:t>
      </w:r>
      <w:r w:rsidR="001F0515">
        <w:t>d</w:t>
      </w:r>
      <w:r>
        <w:t xml:space="preserve">u </w:t>
      </w:r>
      <w:r w:rsidR="001F0515">
        <w:t>d</w:t>
      </w:r>
      <w:r>
        <w:t xml:space="preserve">roict </w:t>
      </w:r>
      <w:r w:rsidR="001F0515">
        <w:t>d</w:t>
      </w:r>
      <w:r>
        <w:t xml:space="preserve">e ſes puiſnez </w:t>
      </w:r>
      <w:r w:rsidR="001F0515">
        <w:t>d</w:t>
      </w:r>
      <w:r>
        <w:t>es heritages</w:t>
      </w:r>
    </w:p>
    <w:p w14:paraId="7A5D3DB1" w14:textId="75DAF777" w:rsidR="00F047B6" w:rsidRDefault="00F047B6" w:rsidP="00F047B6">
      <w:r>
        <w:t xml:space="preserve">et reuenues a eulx venus </w:t>
      </w:r>
      <w:r w:rsidR="001F0515">
        <w:t>d</w:t>
      </w:r>
      <w:r>
        <w:t xml:space="preserve">e la ſucceſſion </w:t>
      </w:r>
      <w:r w:rsidR="001F0515">
        <w:t>d</w:t>
      </w:r>
      <w:r>
        <w:t>e leurs</w:t>
      </w:r>
    </w:p>
    <w:p w14:paraId="6614A1B7" w14:textId="77777777" w:rsidR="00F047B6" w:rsidRDefault="00F047B6" w:rsidP="00F047B6">
      <w:r>
        <w:t xml:space="preserve">anceſſeurs/dōt il ſont heritiers.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408CD168" w14:textId="77777777" w:rsidR="00F047B6" w:rsidRDefault="00F047B6" w:rsidP="00F047B6"/>
    <w:p w14:paraId="754A5A25" w14:textId="77777777" w:rsidR="00F047B6" w:rsidRDefault="00F047B6" w:rsidP="00F047B6"/>
    <w:p w14:paraId="407135B4" w14:textId="77777777" w:rsidR="00F047B6" w:rsidRDefault="00F047B6" w:rsidP="00F047B6">
      <w:r>
        <w:t>Cr</w:t>
      </w:r>
    </w:p>
    <w:p w14:paraId="5226026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lautre luy met ſeure quil ſoit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pour ce</w:t>
      </w:r>
    </w:p>
    <w:p w14:paraId="1736CBE3" w14:textId="77777777" w:rsidR="00F047B6" w:rsidRDefault="00F047B6" w:rsidP="00F047B6">
      <w:r>
        <w:t xml:space="preserve">ne pdɿa il pas ſa ſaiſine.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 ce mot ſDedēs lan</w:t>
      </w:r>
    </w:p>
    <w:p w14:paraId="2C388C39" w14:textId="77777777" w:rsidR="00F047B6" w:rsidRDefault="00F047B6" w:rsidP="00F047B6">
      <w:r>
        <w:t>et ioura On 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ion. </w:t>
      </w:r>
      <w:r>
        <w:rPr>
          <w:rFonts w:ascii="Cambria Math" w:hAnsi="Cambria Math" w:cs="Cambria Math"/>
        </w:rPr>
        <w:t>ℂ</w:t>
      </w:r>
      <w:r>
        <w:t>Se le pɿo-</w:t>
      </w:r>
    </w:p>
    <w:p w14:paraId="1068287F" w14:textId="1E713DAE" w:rsidR="00F047B6" w:rsidRDefault="00F047B6" w:rsidP="00F047B6">
      <w:r>
        <w:t xml:space="preserve">ces </w:t>
      </w:r>
      <w:r w:rsidR="001F0515">
        <w:t>d</w:t>
      </w:r>
      <w:r>
        <w:t xml:space="preserve">e la court </w:t>
      </w:r>
      <w:r w:rsidR="001F0515">
        <w:t>d</w:t>
      </w:r>
      <w:r>
        <w:t xml:space="preserve">e legliſe </w:t>
      </w:r>
      <w:r w:rsidR="001F0515">
        <w:t>d</w:t>
      </w:r>
      <w:r>
        <w:t xml:space="preserve">uroit plus </w:t>
      </w:r>
      <w:r w:rsidR="001F0515">
        <w:t>d</w:t>
      </w:r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iour/ſe cil q̇</w:t>
      </w:r>
    </w:p>
    <w:p w14:paraId="06E6560C" w14:textId="62D1AB79" w:rsidR="00F047B6" w:rsidRDefault="001F0515" w:rsidP="00F047B6">
      <w:r>
        <w:t>d</w:t>
      </w:r>
      <w:r w:rsidR="00F047B6">
        <w:t>oibt pɿouuer q̄ lautre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ba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ard </w:t>
      </w:r>
      <w:r>
        <w:t>d</w:t>
      </w:r>
      <w:r w:rsidR="00F047B6">
        <w:t>oibt pdɿe ſa cauſe.</w:t>
      </w:r>
    </w:p>
    <w:p w14:paraId="4D7FCFE4" w14:textId="77777777" w:rsidR="00F047B6" w:rsidRDefault="00F047B6" w:rsidP="00F047B6">
      <w:r>
        <w:t>uicemdierue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oucumiere. </w:t>
      </w:r>
      <w:r>
        <w:rPr>
          <w:rFonts w:ascii="Cambria Math" w:hAnsi="Cambria Math" w:cs="Cambria Math"/>
        </w:rPr>
        <w:t>ℂ</w:t>
      </w:r>
      <w:r>
        <w:t>Apɿes ie texte met.</w:t>
      </w:r>
    </w:p>
    <w:p w14:paraId="3B574D3F" w14:textId="77777777" w:rsidR="00F047B6" w:rsidRDefault="00F047B6" w:rsidP="00F047B6"/>
    <w:p w14:paraId="1F3B478D" w14:textId="77777777" w:rsidR="00F047B6" w:rsidRDefault="00F047B6" w:rsidP="00F047B6"/>
    <w:p w14:paraId="4034A1A6" w14:textId="77777777" w:rsidR="00F047B6" w:rsidRDefault="00F047B6" w:rsidP="00F047B6">
      <w:r>
        <w:t>Appert que ouy par le texte qui met. Et quand lan et</w:t>
      </w:r>
    </w:p>
    <w:p w14:paraId="3E2A2456" w14:textId="096F690A" w:rsidR="00F047B6" w:rsidRDefault="00F047B6" w:rsidP="00F047B6">
      <w:r>
        <w:t xml:space="preserve">iour ſera paſſe / ilz </w:t>
      </w:r>
      <w:r w:rsidR="001F0515">
        <w:t>d</w:t>
      </w:r>
      <w:r>
        <w:t>oibuent reuenir a la court laye / ou</w:t>
      </w:r>
    </w:p>
    <w:p w14:paraId="71C0D892" w14:textId="77777777" w:rsidR="00F047B6" w:rsidRDefault="00F047B6" w:rsidP="00F047B6">
      <w:r>
        <w:t>aincois/ſe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finee.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on peut</w:t>
      </w:r>
    </w:p>
    <w:p w14:paraId="0E41575F" w14:textId="77777777" w:rsidR="00F047B6" w:rsidRDefault="00F047B6" w:rsidP="00F047B6">
      <w:r>
        <w:t>reſpondɿe quil ne pdɿoit pas pource ſa cauſe/pourueu</w:t>
      </w:r>
    </w:p>
    <w:p w14:paraId="7BC19493" w14:textId="5D3D017E" w:rsidR="00F047B6" w:rsidRDefault="00F047B6" w:rsidP="00F047B6">
      <w:r>
        <w:t>q̇l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</w:t>
      </w:r>
      <w:r w:rsidR="001F0515">
        <w:t>d</w:t>
      </w:r>
      <w:r>
        <w:t xml:space="preserve">iligēce </w:t>
      </w:r>
      <w:r w:rsidR="001F0515">
        <w:t>d</w:t>
      </w:r>
      <w:r>
        <w:t xml:space="preserve">e faire ſa pɿeuue / </w:t>
      </w:r>
      <w:r>
        <w:rPr>
          <w:rFonts w:ascii="Segoe UI Symbol" w:hAnsi="Segoe UI Symbol" w:cs="Segoe UI Symbol"/>
        </w:rPr>
        <w:t>⁊</w:t>
      </w:r>
      <w:r>
        <w:t xml:space="preserve"> que ce ne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C6DCD07" w14:textId="77777777" w:rsidR="00F047B6" w:rsidRDefault="00F047B6" w:rsidP="00F047B6">
      <w:r>
        <w:t>pas par ſa faulte ſe el-</w:t>
      </w:r>
    </w:p>
    <w:p w14:paraId="2B5F68AD" w14:textId="77777777" w:rsidR="00F047B6" w:rsidRDefault="00F047B6" w:rsidP="00F047B6">
      <w:r>
        <w:t xml:space="preserve">le ne fut faicte en lan </w:t>
      </w:r>
      <w:r>
        <w:rPr>
          <w:rFonts w:ascii="Segoe UI Symbol" w:hAnsi="Segoe UI Symbol" w:cs="Segoe UI Symbol"/>
        </w:rPr>
        <w:t>⁊</w:t>
      </w:r>
    </w:p>
    <w:p w14:paraId="063F743E" w14:textId="29830B89" w:rsidR="00F047B6" w:rsidRDefault="00F047B6" w:rsidP="00F047B6">
      <w:r>
        <w:t xml:space="preserve">iour. Car ſele iuge </w:t>
      </w:r>
      <w:r w:rsidR="001F0515">
        <w:t>d</w:t>
      </w:r>
      <w:r>
        <w:t>e</w:t>
      </w:r>
    </w:p>
    <w:p w14:paraId="4B5B1543" w14:textId="77777777" w:rsidR="00F047B6" w:rsidRDefault="00F047B6" w:rsidP="00F047B6">
      <w:r>
        <w:t>legliſe lauoit greue il</w:t>
      </w:r>
    </w:p>
    <w:p w14:paraId="004B81A9" w14:textId="77777777" w:rsidR="00F047B6" w:rsidRDefault="00F047B6" w:rsidP="00F047B6">
      <w:r>
        <w:t>en pourroit appeller</w:t>
      </w:r>
    </w:p>
    <w:p w14:paraId="6BB9ED75" w14:textId="74E6E6C6" w:rsidR="00F047B6" w:rsidRDefault="00F047B6" w:rsidP="00F047B6">
      <w:r>
        <w:t xml:space="preserve">hoɿs </w:t>
      </w:r>
      <w:r w:rsidR="001F0515">
        <w:t>d</w:t>
      </w:r>
      <w:r>
        <w:t xml:space="preserve">e noɿmēdie </w:t>
      </w:r>
      <w:r>
        <w:rPr>
          <w:rFonts w:ascii="Segoe UI Symbol" w:hAnsi="Segoe UI Symbol" w:cs="Segoe UI Symbol"/>
        </w:rPr>
        <w:t>⁊</w:t>
      </w:r>
      <w:r>
        <w:t xml:space="preserve"> en</w:t>
      </w:r>
    </w:p>
    <w:p w14:paraId="56D7A321" w14:textId="29F97EB0" w:rsidR="00F047B6" w:rsidRDefault="00F047B6" w:rsidP="00F047B6">
      <w:r>
        <w:lastRenderedPageBreak/>
        <w:t xml:space="preserve">ſeroit la cauſe </w:t>
      </w:r>
      <w:r w:rsidR="001F0515">
        <w:t>d</w:t>
      </w:r>
      <w:r>
        <w:t>euolue.</w:t>
      </w:r>
    </w:p>
    <w:p w14:paraId="299A1A5B" w14:textId="6FDF1419" w:rsidR="00F047B6" w:rsidRDefault="001F0515" w:rsidP="00F047B6">
      <w:r>
        <w:t>d</w:t>
      </w:r>
      <w:r w:rsidR="00F047B6">
        <w:t>evāt le ſouuerai p̲ ap</w:t>
      </w:r>
    </w:p>
    <w:p w14:paraId="17F1E815" w14:textId="77777777" w:rsidR="00F047B6" w:rsidRDefault="00F047B6" w:rsidP="00F047B6">
      <w:r>
        <w:t>pellation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pape</w:t>
      </w:r>
    </w:p>
    <w:p w14:paraId="36612AFF" w14:textId="77777777" w:rsidR="00F047B6" w:rsidRDefault="00F047B6" w:rsidP="00F047B6">
      <w:r>
        <w:t>ou a aultre.Laq̄lle ap</w:t>
      </w:r>
    </w:p>
    <w:p w14:paraId="48BB4969" w14:textId="77777777" w:rsidR="00F047B6" w:rsidRDefault="00F047B6" w:rsidP="00F047B6">
      <w:r>
        <w:t>pellation ne pourroi</w:t>
      </w:r>
    </w:p>
    <w:p w14:paraId="53FC13A4" w14:textId="5D725BB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terminee en lā </w:t>
      </w:r>
      <w:r>
        <w:rPr>
          <w:rFonts w:ascii="Segoe UI Symbol" w:hAnsi="Segoe UI Symbol" w:cs="Segoe UI Symbol"/>
        </w:rPr>
        <w:t>⁊</w:t>
      </w:r>
    </w:p>
    <w:p w14:paraId="088A53E5" w14:textId="77777777" w:rsidR="00F047B6" w:rsidRDefault="00F047B6" w:rsidP="00F047B6">
      <w:r>
        <w:t>iour. Et auſſi cil q̇ a la</w:t>
      </w:r>
    </w:p>
    <w:p w14:paraId="3DC13F73" w14:textId="77777777" w:rsidR="00F047B6" w:rsidRDefault="00F047B6" w:rsidP="00F047B6">
      <w:r>
        <w:t>pɿeuue a faire:ſil ne la</w:t>
      </w:r>
    </w:p>
    <w:p w14:paraId="39ABEEA7" w14:textId="77777777" w:rsidR="00F047B6" w:rsidRDefault="00F047B6" w:rsidP="00F047B6">
      <w:r>
        <w:t xml:space="preserve">faiſoit en lan </w:t>
      </w:r>
      <w:r>
        <w:rPr>
          <w:rFonts w:ascii="Segoe UI Symbol" w:hAnsi="Segoe UI Symbol" w:cs="Segoe UI Symbol"/>
        </w:rPr>
        <w:t>⁊</w:t>
      </w:r>
      <w:r>
        <w:t xml:space="preserve"> iour/ne</w:t>
      </w:r>
    </w:p>
    <w:p w14:paraId="13EF4846" w14:textId="2DB0ADE4" w:rsidR="00F047B6" w:rsidRDefault="001F0515" w:rsidP="00F047B6">
      <w:r>
        <w:t>d</w:t>
      </w:r>
      <w:r w:rsidR="00F047B6">
        <w:t>ebueroit pour ce per</w:t>
      </w:r>
    </w:p>
    <w:p w14:paraId="5DB46378" w14:textId="77777777" w:rsidR="00F047B6" w:rsidRDefault="00F047B6" w:rsidP="00F047B6">
      <w:r>
        <w:t>dɿe ſa cauſe /puis que</w:t>
      </w:r>
    </w:p>
    <w:p w14:paraId="6C58DBB7" w14:textId="77777777" w:rsidR="00F047B6" w:rsidRDefault="00F047B6" w:rsidP="00F047B6">
      <w:r>
        <w:t>ce ne ſeroit pas ſa faul</w:t>
      </w:r>
    </w:p>
    <w:p w14:paraId="27F1F59E" w14:textId="77777777" w:rsidR="00F047B6" w:rsidRDefault="00F047B6" w:rsidP="00F047B6">
      <w:r>
        <w:t>te. Et a largument au</w:t>
      </w:r>
    </w:p>
    <w:p w14:paraId="086864E0" w14:textId="77777777" w:rsidR="00F047B6" w:rsidRDefault="00F047B6" w:rsidP="00F047B6">
      <w:r>
        <w:t>cōtraire q̇ argue par le</w:t>
      </w:r>
    </w:p>
    <w:p w14:paraId="27F29AE0" w14:textId="77777777" w:rsidR="00F047B6" w:rsidRDefault="00F047B6" w:rsidP="00F047B6">
      <w:r>
        <w:t>texte q̇ met. Et quand</w:t>
      </w:r>
    </w:p>
    <w:p w14:paraId="212C5161" w14:textId="77777777" w:rsidR="00F047B6" w:rsidRDefault="00F047B6" w:rsidP="00F047B6">
      <w:r>
        <w:t>lan et iour ſera paſſe/</w:t>
      </w:r>
    </w:p>
    <w:p w14:paraId="3C3AAD16" w14:textId="5355D391" w:rsidR="00F047B6" w:rsidRDefault="00F047B6" w:rsidP="00F047B6">
      <w:r>
        <w:t xml:space="preserve">il </w:t>
      </w:r>
      <w:r w:rsidR="001F0515">
        <w:t>d</w:t>
      </w:r>
      <w:r>
        <w:t>oibuēt reuenir ou</w:t>
      </w:r>
    </w:p>
    <w:p w14:paraId="320EFD55" w14:textId="77777777" w:rsidR="00F047B6" w:rsidRDefault="00F047B6" w:rsidP="00F047B6">
      <w:r>
        <w:t>aincois / ſe la cauſe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41985A4" w14:textId="77777777" w:rsidR="00F047B6" w:rsidRDefault="00F047B6" w:rsidP="00F047B6">
      <w:r>
        <w:t>finee. Len peut reſpō-</w:t>
      </w:r>
    </w:p>
    <w:p w14:paraId="62289D4C" w14:textId="77777777" w:rsidR="00F047B6" w:rsidRDefault="00F047B6" w:rsidP="00F047B6">
      <w:r>
        <w:t>dɿe que ce texte veult</w:t>
      </w:r>
    </w:p>
    <w:p w14:paraId="4B2759B4" w14:textId="77777777" w:rsidR="00F047B6" w:rsidRDefault="00F047B6" w:rsidP="00F047B6">
      <w:r>
        <w:t>innuer que les parties</w:t>
      </w:r>
    </w:p>
    <w:p w14:paraId="3FA93A36" w14:textId="51AC7ECC" w:rsidR="00F047B6" w:rsidRDefault="001F0515" w:rsidP="00F047B6">
      <w:r>
        <w:t>d</w:t>
      </w:r>
      <w:r w:rsidR="00F047B6">
        <w:t>oibuent reuenir en</w:t>
      </w:r>
    </w:p>
    <w:p w14:paraId="5A2B1211" w14:textId="77777777" w:rsidR="00F047B6" w:rsidRDefault="00F047B6" w:rsidP="00F047B6">
      <w:r>
        <w:t>court laye / quand lan</w:t>
      </w:r>
    </w:p>
    <w:p w14:paraId="4160F7F5" w14:textId="77777777" w:rsidR="00F047B6" w:rsidRDefault="00F047B6" w:rsidP="00F047B6">
      <w:r>
        <w:t>et iour ſera paſſe / ſoit</w:t>
      </w:r>
    </w:p>
    <w:p w14:paraId="40154D6B" w14:textId="77777777" w:rsidR="00F047B6" w:rsidRDefault="00F047B6" w:rsidP="00F047B6">
      <w:r>
        <w:t>le pɿoces fine ou non:</w:t>
      </w:r>
    </w:p>
    <w:p w14:paraId="0C47CC6E" w14:textId="664B5496" w:rsidR="00F047B6" w:rsidRDefault="00F047B6" w:rsidP="00F047B6">
      <w:r>
        <w:t xml:space="preserve">affin </w:t>
      </w:r>
      <w:r w:rsidR="001F0515">
        <w:t>d</w:t>
      </w:r>
      <w:r>
        <w:t>e ſcauoir le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397A412C" w14:textId="77777777" w:rsidR="00F047B6" w:rsidRDefault="00F047B6" w:rsidP="00F047B6">
      <w:r>
        <w:t xml:space="preserve">de la cauſe </w:t>
      </w:r>
      <w:r>
        <w:rPr>
          <w:rFonts w:ascii="Segoe UI Symbol" w:hAnsi="Segoe UI Symbol" w:cs="Segoe UI Symbol"/>
        </w:rPr>
        <w:t>⁊</w:t>
      </w:r>
      <w:r>
        <w:t xml:space="preserve"> q̄ la cauſe</w:t>
      </w:r>
    </w:p>
    <w:p w14:paraId="22230B14" w14:textId="77777777" w:rsidR="00F047B6" w:rsidRDefault="00F047B6" w:rsidP="00F047B6">
      <w:r>
        <w:t>ne ſoit miſe en oubly.</w:t>
      </w:r>
    </w:p>
    <w:p w14:paraId="356CCCCB" w14:textId="77777777" w:rsidR="00F047B6" w:rsidRDefault="00F047B6" w:rsidP="00F047B6">
      <w:r>
        <w:t>ne lamende perdue.</w:t>
      </w:r>
    </w:p>
    <w:p w14:paraId="29F94903" w14:textId="77777777" w:rsidR="00F047B6" w:rsidRDefault="00F047B6" w:rsidP="00F047B6"/>
    <w:p w14:paraId="5B72B395" w14:textId="77777777" w:rsidR="00F047B6" w:rsidRDefault="00F047B6" w:rsidP="00F047B6"/>
    <w:p w14:paraId="5A603D82" w14:textId="77777777" w:rsidR="00F047B6" w:rsidRDefault="00F047B6" w:rsidP="00F047B6">
      <w:r>
        <w:t>Ite apɿes le texte met</w:t>
      </w:r>
    </w:p>
    <w:p w14:paraId="39249106" w14:textId="77777777" w:rsidR="00F047B6" w:rsidRDefault="00F047B6" w:rsidP="00F047B6">
      <w:r>
        <w:t>ē</w:t>
      </w:r>
    </w:p>
    <w:p w14:paraId="4ADC632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iaſoit ce que</w:t>
      </w:r>
    </w:p>
    <w:p w14:paraId="03D3BB90" w14:textId="77777777" w:rsidR="00F047B6" w:rsidRDefault="00F047B6" w:rsidP="00F047B6">
      <w:r>
        <w:t>aulcū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ne puiſ-</w:t>
      </w:r>
    </w:p>
    <w:p w14:paraId="6CCF3D3B" w14:textId="77777777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hoir a aulcun</w:t>
      </w:r>
    </w:p>
    <w:p w14:paraId="656CE9EE" w14:textId="77777777" w:rsidR="00F047B6" w:rsidRDefault="00F047B6" w:rsidP="00F047B6">
      <w:r>
        <w:t>hōme/non pourtant il</w:t>
      </w:r>
    </w:p>
    <w:p w14:paraId="1E574613" w14:textId="77777777" w:rsidR="00F047B6" w:rsidRDefault="00F047B6" w:rsidP="00F047B6">
      <w:r>
        <w:t>le peut bien cōquerir :</w:t>
      </w:r>
    </w:p>
    <w:p w14:paraId="15280EFC" w14:textId="77777777" w:rsidR="00F047B6" w:rsidRDefault="00F047B6" w:rsidP="00F047B6">
      <w:r>
        <w:t>et ce quil aura cōquis</w:t>
      </w:r>
    </w:p>
    <w:p w14:paraId="3CD3A959" w14:textId="5355DB19" w:rsidR="00F047B6" w:rsidRDefault="00F047B6" w:rsidP="00F047B6">
      <w:r>
        <w:t xml:space="preserve">il le peut </w:t>
      </w:r>
      <w:r w:rsidR="001F0515">
        <w:t>d</w:t>
      </w:r>
      <w:r>
        <w:t>onner / ven-</w:t>
      </w:r>
    </w:p>
    <w:p w14:paraId="1F147FF8" w14:textId="77777777" w:rsidR="00F047B6" w:rsidRDefault="00F047B6" w:rsidP="00F047B6">
      <w:r>
        <w:t>dɿe ou engager a qu</w:t>
      </w:r>
    </w:p>
    <w:p w14:paraId="707E0F41" w14:textId="77777777" w:rsidR="00F047B6" w:rsidRDefault="00F047B6" w:rsidP="00F047B6">
      <w:r>
        <w:t>il vouldra /ainſi com-</w:t>
      </w:r>
    </w:p>
    <w:p w14:paraId="2F1C195D" w14:textId="77777777" w:rsidR="00F047B6" w:rsidRDefault="00F047B6" w:rsidP="00F047B6">
      <w:r>
        <w:t>me ſil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engēdɿe en</w:t>
      </w:r>
    </w:p>
    <w:p w14:paraId="6405DC39" w14:textId="77777777" w:rsidR="00F047B6" w:rsidRDefault="00F047B6" w:rsidP="00F047B6">
      <w:r>
        <w:t xml:space="preserve">mariage. </w:t>
      </w:r>
      <w:r>
        <w:rPr>
          <w:rFonts w:ascii="Segoe UI Symbol" w:hAnsi="Segoe UI Symbol" w:cs="Segoe UI Symbol"/>
        </w:rPr>
        <w:t>⁊</w:t>
      </w:r>
      <w:r>
        <w:t>c. Ce texte</w:t>
      </w:r>
    </w:p>
    <w:p w14:paraId="4FDE75EF" w14:textId="1C49E122" w:rsidR="00F047B6" w:rsidRDefault="00F047B6" w:rsidP="00F047B6">
      <w:r>
        <w:lastRenderedPageBreak/>
        <w:t xml:space="preserve">ne veult pas </w:t>
      </w:r>
      <w:r w:rsidR="001F0515">
        <w:t>d</w:t>
      </w:r>
      <w:r>
        <w:t>ire que</w:t>
      </w:r>
    </w:p>
    <w:p w14:paraId="245F3C00" w14:textId="383118AB" w:rsidR="00F047B6" w:rsidRDefault="00F047B6" w:rsidP="00F047B6">
      <w:r>
        <w:t>vng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 puiſſe </w:t>
      </w:r>
      <w:r w:rsidR="001F0515">
        <w:t>d</w:t>
      </w:r>
      <w:r>
        <w:t>ō-</w:t>
      </w:r>
    </w:p>
    <w:p w14:paraId="748D8E3C" w14:textId="77777777" w:rsidR="00F047B6" w:rsidRDefault="00F047B6" w:rsidP="00F047B6">
      <w:r>
        <w:t>ner tout ſon heritage a</w:t>
      </w:r>
    </w:p>
    <w:p w14:paraId="75968383" w14:textId="77777777" w:rsidR="00F047B6" w:rsidRDefault="00F047B6" w:rsidP="00F047B6">
      <w:r>
        <w:t>qui il luy plaira: mais</w:t>
      </w:r>
    </w:p>
    <w:p w14:paraId="2A403233" w14:textId="6FFBA35A" w:rsidR="00F047B6" w:rsidRDefault="00F047B6" w:rsidP="00F047B6">
      <w:r>
        <w:t xml:space="preserve">veult </w:t>
      </w:r>
      <w:r w:rsidR="001F0515">
        <w:t>d</w:t>
      </w:r>
      <w:r>
        <w:t>ire quil en peut</w:t>
      </w:r>
    </w:p>
    <w:p w14:paraId="7BD2A0DF" w14:textId="77777777" w:rsidR="00F047B6" w:rsidRDefault="00F047B6" w:rsidP="00F047B6">
      <w:r>
        <w:t>donner ainſi cōme legi</w:t>
      </w:r>
    </w:p>
    <w:p w14:paraId="5A727CC0" w14:textId="77777777" w:rsidR="00F047B6" w:rsidRDefault="00F047B6" w:rsidP="00F047B6">
      <w:r>
        <w:t>me /ce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la tier</w:t>
      </w:r>
    </w:p>
    <w:p w14:paraId="7528C7C2" w14:textId="77777777" w:rsidR="00F047B6" w:rsidRDefault="00F047B6" w:rsidP="00F047B6">
      <w:r>
        <w:t>ce partie a ceulx q̇ ny attendēt aulcune part. Itē ſur le</w:t>
      </w:r>
    </w:p>
    <w:p w14:paraId="388460E7" w14:textId="311527D7" w:rsidR="00F047B6" w:rsidRDefault="00F047B6" w:rsidP="00F047B6">
      <w:r>
        <w:t>texte qui met.Ma</w:t>
      </w:r>
      <w:r>
        <w:rPr>
          <w:rFonts w:ascii="Arial Unicode MS" w:eastAsia="Arial Unicode MS" w:hAnsi="Arial Unicode MS" w:cs="Arial Unicode MS" w:hint="eastAsia"/>
        </w:rPr>
        <w:t>ﬅ</w:t>
      </w:r>
      <w:r>
        <w:t>ard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heritier </w:t>
      </w:r>
      <w:r w:rsidR="001F0515">
        <w:t>d</w:t>
      </w:r>
      <w:r>
        <w:t>e aulcun</w:t>
      </w:r>
    </w:p>
    <w:p w14:paraId="49864879" w14:textId="69E1D414" w:rsidR="00F047B6" w:rsidRDefault="00F047B6" w:rsidP="00F047B6">
      <w:r>
        <w:t xml:space="preserve">heritage a peut len faire vng tel </w:t>
      </w:r>
      <w:r w:rsidR="001F0515">
        <w:t>d</w:t>
      </w:r>
      <w:r>
        <w:t>oubte. Ung ba-</w:t>
      </w:r>
    </w:p>
    <w:p w14:paraId="3F971988" w14:textId="53DEAF5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 a vngfilz </w:t>
      </w:r>
      <w:r w:rsidR="001F0515">
        <w:t>d</w:t>
      </w:r>
      <w:r>
        <w:t>e ſa femme eſpouſee/lequel filz con-</w:t>
      </w:r>
    </w:p>
    <w:p w14:paraId="22BB4C80" w14:textId="77777777" w:rsidR="00F047B6" w:rsidRDefault="00F047B6" w:rsidP="00F047B6">
      <w:r>
        <w:t xml:space="preserve">querra pluſieurs heritages </w:t>
      </w:r>
      <w:r>
        <w:rPr>
          <w:rFonts w:ascii="Segoe UI Symbol" w:hAnsi="Segoe UI Symbol" w:cs="Segoe UI Symbol"/>
        </w:rPr>
        <w:t>⁊</w:t>
      </w:r>
      <w:r>
        <w:t xml:space="preserve"> puis meurt ſans hoir yſſu</w:t>
      </w:r>
    </w:p>
    <w:p w14:paraId="06729907" w14:textId="77777777" w:rsidR="00F047B6" w:rsidRDefault="00F047B6" w:rsidP="00F047B6">
      <w:r>
        <w:t>de luy. Scauoir ſe le pere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aura la ſuc-</w:t>
      </w:r>
    </w:p>
    <w:p w14:paraId="756562CD" w14:textId="1060B96D" w:rsidR="00F047B6" w:rsidRDefault="00F047B6" w:rsidP="00F047B6">
      <w:r>
        <w:t xml:space="preserve">ceſſiō </w:t>
      </w:r>
      <w:r w:rsidR="001F0515">
        <w:t>d</w:t>
      </w:r>
      <w:r>
        <w:t>e ſō filz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legitime . Lē peut reſpōdɿe que</w:t>
      </w:r>
    </w:p>
    <w:p w14:paraId="4D8C5AB1" w14:textId="10A04342" w:rsidR="00F047B6" w:rsidRDefault="00F047B6" w:rsidP="00F047B6">
      <w:r>
        <w:t>non.Car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par le texte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heritier </w:t>
      </w:r>
      <w:r w:rsidR="001F0515">
        <w:t>d</w:t>
      </w:r>
      <w:r>
        <w:t>e</w:t>
      </w:r>
    </w:p>
    <w:p w14:paraId="1C801AD5" w14:textId="77777777" w:rsidR="00F047B6" w:rsidRDefault="00F047B6" w:rsidP="00F047B6">
      <w:r>
        <w:t>L Renue p rrund</w:t>
      </w:r>
    </w:p>
    <w:p w14:paraId="799231BF" w14:textId="77777777" w:rsidR="00F047B6" w:rsidRDefault="00F047B6" w:rsidP="00F047B6"/>
    <w:p w14:paraId="788B5A74" w14:textId="77777777" w:rsidR="00F047B6" w:rsidRDefault="00F047B6" w:rsidP="00F047B6"/>
    <w:p w14:paraId="151A0DE7" w14:textId="77777777" w:rsidR="00F047B6" w:rsidRDefault="00F047B6" w:rsidP="00F047B6"/>
    <w:p w14:paraId="239410D7" w14:textId="77777777" w:rsidR="00F047B6" w:rsidRDefault="00F047B6" w:rsidP="00F047B6"/>
    <w:p w14:paraId="0256CB3F" w14:textId="77777777" w:rsidR="00F047B6" w:rsidRDefault="00F047B6" w:rsidP="00F047B6"/>
    <w:p w14:paraId="56BFD9C5" w14:textId="77777777" w:rsidR="00F047B6" w:rsidRDefault="00F047B6" w:rsidP="00F047B6"/>
    <w:p w14:paraId="19124904" w14:textId="77777777" w:rsidR="00F047B6" w:rsidRDefault="00F047B6" w:rsidP="00F047B6"/>
    <w:p w14:paraId="6D87DEE4" w14:textId="77777777" w:rsidR="00F047B6" w:rsidRDefault="00F047B6" w:rsidP="00F047B6"/>
    <w:p w14:paraId="107EB2C3" w14:textId="77777777" w:rsidR="00F047B6" w:rsidRDefault="00F047B6" w:rsidP="00F047B6"/>
    <w:p w14:paraId="679CA5E6" w14:textId="77777777" w:rsidR="00F047B6" w:rsidRDefault="00F047B6" w:rsidP="00F047B6"/>
    <w:p w14:paraId="7F955832" w14:textId="77777777" w:rsidR="00F047B6" w:rsidRDefault="00F047B6" w:rsidP="00F047B6"/>
    <w:p w14:paraId="1F6568BB" w14:textId="77777777" w:rsidR="00F047B6" w:rsidRDefault="00F047B6" w:rsidP="00F047B6"/>
    <w:p w14:paraId="106F9D70" w14:textId="77777777" w:rsidR="00F047B6" w:rsidRDefault="00F047B6" w:rsidP="00F047B6"/>
    <w:p w14:paraId="24F77A73" w14:textId="77777777" w:rsidR="00F047B6" w:rsidRDefault="00F047B6" w:rsidP="00F047B6"/>
    <w:p w14:paraId="4521606C" w14:textId="77777777" w:rsidR="00F047B6" w:rsidRDefault="00F047B6" w:rsidP="00F047B6"/>
    <w:p w14:paraId="2C7CF67D" w14:textId="77777777" w:rsidR="00F047B6" w:rsidRDefault="00F047B6" w:rsidP="00F047B6"/>
    <w:p w14:paraId="5108D86D" w14:textId="77777777" w:rsidR="00F047B6" w:rsidRDefault="00F047B6" w:rsidP="00F047B6"/>
    <w:p w14:paraId="5B639E38" w14:textId="77777777" w:rsidR="00F047B6" w:rsidRDefault="00F047B6" w:rsidP="00F047B6"/>
    <w:p w14:paraId="17B9B545" w14:textId="77777777" w:rsidR="00F047B6" w:rsidRDefault="00F047B6" w:rsidP="00F047B6"/>
    <w:p w14:paraId="4A6BD342" w14:textId="77777777" w:rsidR="00F047B6" w:rsidRDefault="00F047B6" w:rsidP="00F047B6"/>
    <w:p w14:paraId="259477D9" w14:textId="77777777" w:rsidR="00F047B6" w:rsidRDefault="00F047B6" w:rsidP="00F047B6"/>
    <w:p w14:paraId="4BC696C0" w14:textId="77777777" w:rsidR="00F047B6" w:rsidRDefault="00F047B6" w:rsidP="00F047B6"/>
    <w:p w14:paraId="1C921234" w14:textId="77777777" w:rsidR="00F047B6" w:rsidRDefault="00F047B6" w:rsidP="00F047B6"/>
    <w:p w14:paraId="2AD10F30" w14:textId="77777777" w:rsidR="00F047B6" w:rsidRDefault="00F047B6" w:rsidP="00F047B6"/>
    <w:p w14:paraId="3140640E" w14:textId="77777777" w:rsidR="00F047B6" w:rsidRDefault="00F047B6" w:rsidP="00F047B6"/>
    <w:p w14:paraId="0E4B28BB" w14:textId="77777777" w:rsidR="00F047B6" w:rsidRDefault="00F047B6" w:rsidP="00F047B6"/>
    <w:p w14:paraId="746657E3" w14:textId="77777777" w:rsidR="00F047B6" w:rsidRDefault="00F047B6" w:rsidP="00F047B6"/>
    <w:p w14:paraId="15468406" w14:textId="77777777" w:rsidR="00F047B6" w:rsidRDefault="00F047B6" w:rsidP="00F047B6"/>
    <w:p w14:paraId="4D4384AA" w14:textId="77777777" w:rsidR="00F047B6" w:rsidRDefault="00F047B6" w:rsidP="00F047B6"/>
    <w:p w14:paraId="32454739" w14:textId="77777777" w:rsidR="00F047B6" w:rsidRDefault="00F047B6" w:rsidP="00F047B6"/>
    <w:p w14:paraId="26CA2AE7" w14:textId="77777777" w:rsidR="00F047B6" w:rsidRDefault="00F047B6" w:rsidP="00F047B6"/>
    <w:p w14:paraId="34DCA78D" w14:textId="77777777" w:rsidR="00F047B6" w:rsidRDefault="00F047B6" w:rsidP="00F047B6"/>
    <w:p w14:paraId="10149894" w14:textId="77777777" w:rsidR="00F047B6" w:rsidRDefault="00F047B6" w:rsidP="00F047B6"/>
    <w:p w14:paraId="012E1CC4" w14:textId="77777777" w:rsidR="00F047B6" w:rsidRDefault="00F047B6" w:rsidP="00F047B6"/>
    <w:p w14:paraId="61124B1E" w14:textId="77777777" w:rsidR="00F047B6" w:rsidRDefault="00F047B6" w:rsidP="00F047B6"/>
    <w:p w14:paraId="15D8956B" w14:textId="77777777" w:rsidR="00F047B6" w:rsidRDefault="00F047B6" w:rsidP="00F047B6">
      <w:r>
        <w:t>De teneures.</w:t>
      </w:r>
    </w:p>
    <w:p w14:paraId="30E8EECE" w14:textId="77777777" w:rsidR="00F047B6" w:rsidRDefault="00F047B6" w:rsidP="00F047B6"/>
    <w:p w14:paraId="731E32DE" w14:textId="77777777" w:rsidR="00F047B6" w:rsidRDefault="00F047B6" w:rsidP="00F047B6"/>
    <w:p w14:paraId="68926D46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hoir a aultre</w:t>
      </w:r>
    </w:p>
    <w:p w14:paraId="547715BB" w14:textId="77777777" w:rsidR="00F047B6" w:rsidRDefault="00F047B6" w:rsidP="00F047B6">
      <w:r>
        <w:t>pourtant q̄ la maladie</w:t>
      </w:r>
    </w:p>
    <w:p w14:paraId="77899812" w14:textId="77777777" w:rsidR="00F047B6" w:rsidRDefault="00F047B6" w:rsidP="00F047B6">
      <w:r>
        <w:t>ſoit appte cōmunemēt</w:t>
      </w:r>
    </w:p>
    <w:p w14:paraId="749BF561" w14:textId="77777777" w:rsidR="00F047B6" w:rsidRDefault="00F047B6" w:rsidP="00F047B6">
      <w:r>
        <w:t>Mais il tiēdɿa toute</w:t>
      </w:r>
    </w:p>
    <w:p w14:paraId="1E217A69" w14:textId="77777777" w:rsidR="00F047B6" w:rsidRDefault="00F047B6" w:rsidP="00F047B6">
      <w:r>
        <w:t>ſa vie lheritage quil a-</w:t>
      </w:r>
    </w:p>
    <w:p w14:paraId="0561BE7A" w14:textId="77777777" w:rsidR="00F047B6" w:rsidRDefault="00F047B6" w:rsidP="00F047B6">
      <w:r>
        <w:t>uoit/ains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meſel</w:t>
      </w:r>
    </w:p>
    <w:p w14:paraId="11D507D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teneures.</w:t>
      </w:r>
    </w:p>
    <w:p w14:paraId="349B964F" w14:textId="77777777" w:rsidR="00F047B6" w:rsidRDefault="00F047B6" w:rsidP="00F047B6">
      <w:r>
        <w:t>chap.xxviij.</w:t>
      </w:r>
    </w:p>
    <w:p w14:paraId="4FE21330" w14:textId="77777777" w:rsidR="00F047B6" w:rsidRDefault="00F047B6" w:rsidP="00F047B6"/>
    <w:p w14:paraId="2F070503" w14:textId="77777777" w:rsidR="00F047B6" w:rsidRDefault="00F047B6" w:rsidP="00F047B6"/>
    <w:p w14:paraId="3B57FF22" w14:textId="28988EDC" w:rsidR="00F047B6" w:rsidRDefault="00F047B6" w:rsidP="00F047B6">
      <w:r>
        <w:t xml:space="preserve">Ous </w:t>
      </w:r>
      <w:r w:rsidR="001F0515">
        <w:t>d</w:t>
      </w:r>
      <w:r>
        <w:t>irōs</w:t>
      </w:r>
    </w:p>
    <w:p w14:paraId="39E39A49" w14:textId="35BB2BD4" w:rsidR="00F047B6" w:rsidRDefault="00F047B6" w:rsidP="00F047B6">
      <w:r>
        <w:t xml:space="preserve">apɿes </w:t>
      </w:r>
      <w:r w:rsidR="001F0515">
        <w:t>d</w:t>
      </w:r>
      <w:r>
        <w:t>e te-</w:t>
      </w:r>
    </w:p>
    <w:p w14:paraId="6BA2C1AD" w14:textId="77777777" w:rsidR="00F047B6" w:rsidRDefault="00F047B6" w:rsidP="00F047B6">
      <w:r>
        <w:t>neures. Le</w:t>
      </w:r>
    </w:p>
    <w:p w14:paraId="5DECFDE9" w14:textId="77777777" w:rsidR="00F047B6" w:rsidRDefault="00F047B6" w:rsidP="00F047B6">
      <w:r>
        <w:t>ineure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</w:t>
      </w:r>
    </w:p>
    <w:p w14:paraId="67D5BB6B" w14:textId="77777777" w:rsidR="00F047B6" w:rsidRDefault="00F047B6" w:rsidP="00F047B6">
      <w:r>
        <w:t>I</w:t>
      </w:r>
    </w:p>
    <w:p w14:paraId="0D83E7AB" w14:textId="77777777" w:rsidR="00F047B6" w:rsidRDefault="00F047B6" w:rsidP="00F047B6">
      <w:r>
        <w:t>maniere par quoy les</w:t>
      </w:r>
    </w:p>
    <w:p w14:paraId="185B3EE6" w14:textId="77777777" w:rsidR="00F047B6" w:rsidRDefault="00F047B6" w:rsidP="00F047B6">
      <w:r>
        <w:t>tenementz ſont tenus</w:t>
      </w:r>
    </w:p>
    <w:p w14:paraId="7F88C4BC" w14:textId="77777777" w:rsidR="00F047B6" w:rsidRDefault="00F047B6" w:rsidP="00F047B6">
      <w:r>
        <w:t>des ſeigneurs. Une te</w:t>
      </w:r>
    </w:p>
    <w:p w14:paraId="3CF04F91" w14:textId="77777777" w:rsidR="00F047B6" w:rsidRDefault="00F047B6" w:rsidP="00F047B6">
      <w:r>
        <w:t>neure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hōmage/</w:t>
      </w:r>
    </w:p>
    <w:p w14:paraId="6A293D79" w14:textId="77777777" w:rsidR="00F047B6" w:rsidRDefault="00F047B6" w:rsidP="00F047B6">
      <w:r>
        <w:t>aultre p̲ parage/et aul-</w:t>
      </w:r>
    </w:p>
    <w:p w14:paraId="4B2835F4" w14:textId="77777777" w:rsidR="00F047B6" w:rsidRDefault="00F047B6" w:rsidP="00F047B6"/>
    <w:p w14:paraId="60AABA2A" w14:textId="77777777" w:rsidR="00F047B6" w:rsidRDefault="00F047B6" w:rsidP="00F047B6"/>
    <w:p w14:paraId="10B4C603" w14:textId="0E2BC4FE" w:rsidR="00F047B6" w:rsidRDefault="00F047B6" w:rsidP="00F047B6">
      <w:r>
        <w:t xml:space="preserve">diffimā.§.remouet.eodē titu.C.ita </w:t>
      </w:r>
      <w:r w:rsidR="001F0515">
        <w:t>d</w:t>
      </w:r>
      <w:r>
        <w:t>ixit conſuluiſſe Bal. in.l. eā</w:t>
      </w:r>
    </w:p>
    <w:p w14:paraId="021D1206" w14:textId="5DC3AF83" w:rsidR="00F047B6" w:rsidRDefault="00F047B6" w:rsidP="00F047B6">
      <w:r>
        <w:t xml:space="preserve">quam.C.de fideicom.vide eundē </w:t>
      </w:r>
      <w:r w:rsidR="001F0515">
        <w:t>d</w:t>
      </w:r>
      <w:r>
        <w:t xml:space="preserve">e vual.in </w:t>
      </w:r>
      <w:r w:rsidR="001F0515">
        <w:t>d</w:t>
      </w:r>
      <w:r>
        <w:t>.trac.G.le.rouile.</w:t>
      </w:r>
    </w:p>
    <w:p w14:paraId="304914BF" w14:textId="77777777" w:rsidR="00F047B6" w:rsidRDefault="00F047B6" w:rsidP="00F047B6"/>
    <w:p w14:paraId="7EADAF70" w14:textId="77777777" w:rsidR="00F047B6" w:rsidRDefault="00F047B6" w:rsidP="00F047B6"/>
    <w:p w14:paraId="68305A8A" w14:textId="77777777" w:rsidR="00F047B6" w:rsidRDefault="00F047B6" w:rsidP="00F047B6">
      <w:r>
        <w:t>an textu ibi.</w:t>
      </w:r>
    </w:p>
    <w:p w14:paraId="220E4DE8" w14:textId="77777777" w:rsidR="00F047B6" w:rsidRDefault="00F047B6" w:rsidP="00F047B6">
      <w:r>
        <w:t>D ore cconoa lreroiDe ouu r ehace.h.li.foliie.</w:t>
      </w:r>
    </w:p>
    <w:p w14:paraId="19CF74BB" w14:textId="77777777" w:rsidR="00F047B6" w:rsidRDefault="00F047B6" w:rsidP="00F047B6">
      <w:r>
        <w:t>Et iaſoit ce que mariage.</w:t>
      </w:r>
      <w:r>
        <w:rPr>
          <w:rFonts w:ascii="Segoe UI Symbol" w:hAnsi="Segoe UI Symbol" w:cs="Segoe UI Symbol"/>
        </w:rPr>
        <w:t>⁊</w:t>
      </w:r>
      <w:r>
        <w:t>c.</w:t>
      </w:r>
    </w:p>
    <w:p w14:paraId="46BDED4B" w14:textId="77777777" w:rsidR="00F047B6" w:rsidRDefault="00F047B6" w:rsidP="00F047B6">
      <w:r>
        <w:t>2</w:t>
      </w:r>
    </w:p>
    <w:p w14:paraId="7F453B65" w14:textId="4625EBB6" w:rsidR="00F047B6" w:rsidRDefault="00F047B6" w:rsidP="00F047B6">
      <w:r>
        <w:t>A</w:t>
      </w:r>
      <w:r w:rsidR="001F0515">
        <w:t>dd</w:t>
      </w:r>
      <w:r>
        <w:t>itio.</w:t>
      </w:r>
    </w:p>
    <w:p w14:paraId="1E049A23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19A01B7" w14:textId="77777777" w:rsidR="00F047B6" w:rsidRDefault="00F047B6" w:rsidP="00F047B6">
      <w:r>
        <w:t>tex.in.c.i</w:t>
      </w:r>
    </w:p>
    <w:p w14:paraId="7C408A84" w14:textId="576F0E79" w:rsidR="00F047B6" w:rsidRDefault="00F047B6" w:rsidP="00F047B6">
      <w:r>
        <w:t xml:space="preserve">qui fili/ ſut legit . vbi </w:t>
      </w:r>
      <w:r w:rsidR="001F0515">
        <w:t>d</w:t>
      </w:r>
      <w:r>
        <w:t>ici-</w:t>
      </w:r>
    </w:p>
    <w:p w14:paraId="530EDD44" w14:textId="77777777" w:rsidR="00F047B6" w:rsidRDefault="00F047B6" w:rsidP="00F047B6">
      <w:r>
        <w:t>tur  ſeparato matrimo-</w:t>
      </w:r>
    </w:p>
    <w:p w14:paraId="7C4B6885" w14:textId="77777777" w:rsidR="00F047B6" w:rsidRDefault="00F047B6" w:rsidP="00F047B6">
      <w:r>
        <w:lastRenderedPageBreak/>
        <w:t>nio pɿopter impedimentū</w:t>
      </w:r>
    </w:p>
    <w:p w14:paraId="73F5A8F4" w14:textId="77777777" w:rsidR="00F047B6" w:rsidRDefault="00F047B6" w:rsidP="00F047B6">
      <w:r>
        <w:t>conſanguinitatis fili/ na-</w:t>
      </w:r>
    </w:p>
    <w:p w14:paraId="325F958C" w14:textId="77777777" w:rsidR="00F047B6" w:rsidRDefault="00F047B6" w:rsidP="00F047B6">
      <w:r>
        <w:t>ti ante ſententiam ſunt le-</w:t>
      </w:r>
    </w:p>
    <w:p w14:paraId="17F8EDE9" w14:textId="77777777" w:rsidR="00F047B6" w:rsidRDefault="00F047B6" w:rsidP="00F047B6">
      <w:r>
        <w:t>gitimi  verum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con-</w:t>
      </w:r>
    </w:p>
    <w:p w14:paraId="43CBB326" w14:textId="77777777" w:rsidR="00F047B6" w:rsidRDefault="00F047B6" w:rsidP="00F047B6">
      <w:r>
        <w:t>trahētes ignoɿabāt impe</w:t>
      </w:r>
    </w:p>
    <w:p w14:paraId="78A498C9" w14:textId="77777777" w:rsidR="00F047B6" w:rsidRDefault="00F047B6" w:rsidP="00F047B6">
      <w:r>
        <w:t>dimentu vel ſi vn᷒ ſciebat</w:t>
      </w:r>
    </w:p>
    <w:p w14:paraId="5D864B02" w14:textId="77777777" w:rsidR="00F047B6" w:rsidRDefault="00F047B6" w:rsidP="00F047B6">
      <w:r>
        <w:t>alter ignoɿabat no.in.c.et</w:t>
      </w:r>
    </w:p>
    <w:p w14:paraId="03F86C77" w14:textId="77777777" w:rsidR="00F047B6" w:rsidRDefault="00F047B6" w:rsidP="00F047B6">
      <w:r>
        <w:t>tenoɿe:eodē titu.ſecz ſi am</w:t>
      </w:r>
    </w:p>
    <w:p w14:paraId="6C65B172" w14:textId="77777777" w:rsidR="00F047B6" w:rsidRDefault="00F047B6" w:rsidP="00F047B6">
      <w:r>
        <w:t>bo ſciebant ipedimētu vt</w:t>
      </w:r>
    </w:p>
    <w:p w14:paraId="145566AA" w14:textId="77777777" w:rsidR="00F047B6" w:rsidRDefault="00F047B6" w:rsidP="00F047B6">
      <w:r>
        <w:t>in.c.referente eodē titu.et</w:t>
      </w:r>
    </w:p>
    <w:p w14:paraId="2B50522A" w14:textId="77777777" w:rsidR="00F047B6" w:rsidRDefault="00F047B6" w:rsidP="00F047B6">
      <w:r>
        <w:t>ibidē Panoɿ. vbi querit q̄</w:t>
      </w:r>
    </w:p>
    <w:p w14:paraId="436CD6E5" w14:textId="77777777" w:rsidR="00F047B6" w:rsidRDefault="00F047B6" w:rsidP="00F047B6">
      <w:r>
        <w:t>ignoɿantia an iuris vel fa</w:t>
      </w:r>
    </w:p>
    <w:p w14:paraId="417CED87" w14:textId="77777777" w:rsidR="00F047B6" w:rsidRDefault="00F047B6" w:rsidP="00F047B6">
      <w:r>
        <w:t>ti excuſet. Guillermus le</w:t>
      </w:r>
    </w:p>
    <w:p w14:paraId="70B121D1" w14:textId="77777777" w:rsidR="00F047B6" w:rsidRDefault="00F047B6" w:rsidP="00F047B6">
      <w:r>
        <w:t>rouille alenconienſis.</w:t>
      </w:r>
    </w:p>
    <w:p w14:paraId="566B3D98" w14:textId="77777777" w:rsidR="00F047B6" w:rsidRDefault="00F047B6" w:rsidP="00F047B6"/>
    <w:p w14:paraId="6B26D4FF" w14:textId="77777777" w:rsidR="00F047B6" w:rsidRDefault="00F047B6" w:rsidP="00F047B6"/>
    <w:p w14:paraId="4BC6203D" w14:textId="77777777" w:rsidR="00F047B6" w:rsidRDefault="00F047B6" w:rsidP="00F047B6">
      <w:r>
        <w:t>In textu ibi</w:t>
      </w:r>
    </w:p>
    <w:p w14:paraId="0ACFA9B1" w14:textId="77777777" w:rsidR="00F047B6" w:rsidRDefault="00F047B6" w:rsidP="00F047B6">
      <w:r>
        <w:t>Et ceulx qui furent engendɿez.</w:t>
      </w:r>
      <w:r>
        <w:rPr>
          <w:rFonts w:ascii="Segoe UI Symbol" w:hAnsi="Segoe UI Symbol" w:cs="Segoe UI Symbol"/>
        </w:rPr>
        <w:t>⁊</w:t>
      </w:r>
      <w:r>
        <w:t>c.</w:t>
      </w:r>
    </w:p>
    <w:p w14:paraId="5BADA37F" w14:textId="77777777" w:rsidR="00F047B6" w:rsidRDefault="00F047B6" w:rsidP="00F047B6">
      <w:r>
        <w:t>3</w:t>
      </w:r>
    </w:p>
    <w:p w14:paraId="2F6621D2" w14:textId="119A7D87" w:rsidR="00F047B6" w:rsidRDefault="00F047B6" w:rsidP="00F047B6">
      <w:r>
        <w:t>A</w:t>
      </w:r>
      <w:r w:rsidR="001F0515">
        <w:t>dd</w:t>
      </w:r>
      <w:r>
        <w:t>itio.</w:t>
      </w:r>
    </w:p>
    <w:p w14:paraId="7C2C313A" w14:textId="77777777" w:rsidR="00F047B6" w:rsidRDefault="00F047B6" w:rsidP="00F047B6">
      <w:r>
        <w:t>cex.e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in.c.j.</w:t>
      </w:r>
      <w:r>
        <w:rPr>
          <w:rFonts w:ascii="Segoe UI Symbol" w:hAnsi="Segoe UI Symbol" w:cs="Segoe UI Symbol"/>
        </w:rPr>
        <w:t>⁊</w:t>
      </w:r>
      <w:r>
        <w:t xml:space="preserve"> in.c.tanta:</w:t>
      </w:r>
      <w:r>
        <w:rPr>
          <w:rFonts w:ascii="Segoe UI Symbol" w:hAnsi="Segoe UI Symbol" w:cs="Segoe UI Symbol"/>
        </w:rPr>
        <w:t>⁊</w:t>
      </w:r>
      <w:r>
        <w:t xml:space="preserve"> ibi Panoɿ.d fil.ſunt</w:t>
      </w:r>
    </w:p>
    <w:p w14:paraId="46698A43" w14:textId="7EF7645A" w:rsidR="00F047B6" w:rsidRDefault="00F047B6" w:rsidP="00F047B6">
      <w:r>
        <w:t xml:space="preserve">le git. Aduerte tn advnu mirabile </w:t>
      </w:r>
      <w:r w:rsidR="001F0515">
        <w:t>d</w:t>
      </w:r>
      <w:r>
        <w:t>ictu.Bar.l.f.</w:t>
      </w:r>
    </w:p>
    <w:p w14:paraId="59EA007C" w14:textId="2B8BFDBA" w:rsidR="00F047B6" w:rsidRDefault="00F047B6" w:rsidP="00F047B6">
      <w:r>
        <w:t>pe.ff.</w:t>
      </w:r>
      <w:r w:rsidR="001F0515">
        <w:t>d</w:t>
      </w:r>
      <w:r>
        <w:t xml:space="preserve">e cubi.vbi </w:t>
      </w:r>
      <w:r w:rsidR="001F0515">
        <w:t>d</w:t>
      </w:r>
      <w:r>
        <w:t>icit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Richard.mal.  fil ij q̇ habent ex a-</w:t>
      </w:r>
    </w:p>
    <w:p w14:paraId="01216E37" w14:textId="4F6A0656" w:rsidR="00F047B6" w:rsidRDefault="00F047B6" w:rsidP="00F047B6">
      <w:r>
        <w:t xml:space="preserve">lia ḡ ex concubina put a ex multere nō retēta in </w:t>
      </w:r>
      <w:r w:rsidR="001F0515">
        <w:t>d</w:t>
      </w:r>
      <w:r>
        <w:t>omo ſola nō le-</w:t>
      </w:r>
    </w:p>
    <w:p w14:paraId="7A8DED4C" w14:textId="77777777" w:rsidR="00F047B6" w:rsidRDefault="00F047B6" w:rsidP="00F047B6">
      <w:r>
        <w:t>gitimātur per ſubſequēs matrimonig.idē tenet Jo.and.in regu.</w:t>
      </w:r>
    </w:p>
    <w:p w14:paraId="31D57B17" w14:textId="6E0D7D2A" w:rsidR="00F047B6" w:rsidRDefault="00F047B6" w:rsidP="00F047B6">
      <w:r>
        <w:t xml:space="preserve">nine culpa. </w:t>
      </w:r>
      <w:r w:rsidR="001F0515">
        <w:t>d</w:t>
      </w:r>
      <w:r>
        <w:t xml:space="preserve">e regu.iur.lio.vi.facit glo.in </w:t>
      </w:r>
      <w:r w:rsidR="001F0515">
        <w:t>d</w:t>
      </w:r>
      <w:r>
        <w:t xml:space="preserve">.c.tāta.d </w:t>
      </w:r>
      <w:r w:rsidR="001F0515">
        <w:t>d</w:t>
      </w:r>
      <w:r>
        <w:t>icit  fili</w:t>
      </w:r>
    </w:p>
    <w:p w14:paraId="65DFF7BF" w14:textId="77777777" w:rsidR="00F047B6" w:rsidRDefault="00F047B6" w:rsidP="00F047B6">
      <w:r>
        <w:t>de adu.terio natz nō legitimat̄ per ſubſequēs mrimoniu.Panoɿ.</w:t>
      </w:r>
    </w:p>
    <w:p w14:paraId="5C3044C9" w14:textId="6D4B79D2" w:rsidR="00F047B6" w:rsidRDefault="00F047B6" w:rsidP="00F047B6">
      <w:r>
        <w:t xml:space="preserve">tu in c.innotuit.pe.col.de elec. tenet cōtra Bar. vbi </w:t>
      </w:r>
      <w:r w:rsidR="001F0515">
        <w:t>d</w:t>
      </w:r>
      <w:r>
        <w:t>icit  nat-</w:t>
      </w:r>
    </w:p>
    <w:p w14:paraId="42CBAA29" w14:textId="77777777" w:rsidR="00F047B6" w:rsidRDefault="00F047B6" w:rsidP="00F047B6">
      <w:r>
        <w:t xml:space="preserve">ex ſoluto </w:t>
      </w:r>
      <w:r>
        <w:rPr>
          <w:rFonts w:ascii="Segoe UI Symbol" w:hAnsi="Segoe UI Symbol" w:cs="Segoe UI Symbol"/>
        </w:rPr>
        <w:t>⁊</w:t>
      </w:r>
      <w:r>
        <w:t xml:space="preserve"> ſolut a ex furtiuo coitu licet non ex concubina legiti-</w:t>
      </w:r>
    </w:p>
    <w:p w14:paraId="1A4BCA41" w14:textId="6274FAB1" w:rsidR="00F047B6" w:rsidRDefault="00F047B6" w:rsidP="00F047B6">
      <w:r>
        <w:t>mat p ſubſequēs matrimoniu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glo.ibidē in vbo </w:t>
      </w:r>
      <w:r w:rsidR="001F0515">
        <w:t>d</w:t>
      </w:r>
      <w:r>
        <w:t>iugata.vi-</w:t>
      </w:r>
    </w:p>
    <w:p w14:paraId="689ACD8B" w14:textId="77777777" w:rsidR="00F047B6" w:rsidRDefault="00F047B6" w:rsidP="00F047B6">
      <w:r>
        <w:t>de q̇ ample ſcripſi in glo.cōſuetu.cenomanie.arti.cccliiij.glo.j.</w:t>
      </w:r>
    </w:p>
    <w:p w14:paraId="15CC349A" w14:textId="77777777" w:rsidR="00F047B6" w:rsidRDefault="00F047B6" w:rsidP="00F047B6">
      <w:r>
        <w:t xml:space="preserve">et ibi que ſit cōcubina </w:t>
      </w:r>
      <w:r>
        <w:rPr>
          <w:rFonts w:ascii="Segoe UI Symbol" w:hAnsi="Segoe UI Symbol" w:cs="Segoe UI Symbol"/>
        </w:rPr>
        <w:t>⁊</w:t>
      </w:r>
      <w:r>
        <w:t xml:space="preserve"> que requirantur.Guiller.le rouille.</w:t>
      </w:r>
    </w:p>
    <w:p w14:paraId="560AA906" w14:textId="77777777" w:rsidR="00F047B6" w:rsidRDefault="00F047B6" w:rsidP="00F047B6">
      <w:r>
        <w:t>D Loloo.ooonF4</w:t>
      </w:r>
    </w:p>
    <w:p w14:paraId="7203240B" w14:textId="77777777" w:rsidR="00F047B6" w:rsidRDefault="00F047B6" w:rsidP="00F047B6"/>
    <w:p w14:paraId="7D8AA42B" w14:textId="77777777" w:rsidR="00F047B6" w:rsidRDefault="00F047B6" w:rsidP="00F047B6"/>
    <w:p w14:paraId="4AC8EE4C" w14:textId="77777777" w:rsidR="00F047B6" w:rsidRDefault="00F047B6" w:rsidP="00F047B6">
      <w:r>
        <w:t>In textu ibi.</w:t>
      </w:r>
    </w:p>
    <w:p w14:paraId="196AAA03" w14:textId="77777777" w:rsidR="00F047B6" w:rsidRDefault="00F047B6" w:rsidP="00F047B6">
      <w:r>
        <w:t>Car ſe ſaincte egliſe les tient.</w:t>
      </w:r>
      <w:r>
        <w:rPr>
          <w:rFonts w:ascii="Segoe UI Symbol" w:hAnsi="Segoe UI Symbol" w:cs="Segoe UI Symbol"/>
        </w:rPr>
        <w:t>⁊</w:t>
      </w:r>
      <w:r>
        <w:t>c.</w:t>
      </w:r>
    </w:p>
    <w:p w14:paraId="2C08E4BF" w14:textId="77777777" w:rsidR="00F047B6" w:rsidRDefault="00F047B6" w:rsidP="00F047B6">
      <w:r>
        <w:t>4</w:t>
      </w:r>
    </w:p>
    <w:p w14:paraId="6C3C3AF1" w14:textId="270E0C98" w:rsidR="00F047B6" w:rsidRDefault="00F047B6" w:rsidP="00F047B6">
      <w:r>
        <w:t>A</w:t>
      </w:r>
      <w:r w:rsidR="001F0515">
        <w:t>dd</w:t>
      </w:r>
      <w:r>
        <w:t>itio.</w:t>
      </w:r>
    </w:p>
    <w:p w14:paraId="5DAE1B4C" w14:textId="77777777" w:rsidR="00F047B6" w:rsidRDefault="00F047B6" w:rsidP="00F047B6">
      <w:r>
        <w:t>No.in.c.j.et ibi Panoɿ.qui filij ſunt legit. Guil-</w:t>
      </w:r>
    </w:p>
    <w:p w14:paraId="7B5A143D" w14:textId="77777777" w:rsidR="00F047B6" w:rsidRDefault="00F047B6" w:rsidP="00F047B6">
      <w:r>
        <w:t>ſermus le rouille alēcon.</w:t>
      </w:r>
    </w:p>
    <w:p w14:paraId="49C75C00" w14:textId="77777777" w:rsidR="00F047B6" w:rsidRDefault="00F047B6" w:rsidP="00F047B6"/>
    <w:p w14:paraId="00213EF3" w14:textId="77777777" w:rsidR="00F047B6" w:rsidRDefault="00F047B6" w:rsidP="00F047B6"/>
    <w:p w14:paraId="1678A6AE" w14:textId="77777777" w:rsidR="00F047B6" w:rsidRDefault="00F047B6" w:rsidP="00F047B6">
      <w:r>
        <w:t>In textu ibi.</w:t>
      </w:r>
    </w:p>
    <w:p w14:paraId="2D9F0FBF" w14:textId="77777777" w:rsidR="00F047B6" w:rsidRDefault="00F047B6" w:rsidP="00F047B6">
      <w:r>
        <w:t>Se lautre luy veult mettre ſur.</w:t>
      </w:r>
      <w:r>
        <w:rPr>
          <w:rFonts w:ascii="Segoe UI Symbol" w:hAnsi="Segoe UI Symbol" w:cs="Segoe UI Symbol"/>
        </w:rPr>
        <w:t>⁊</w:t>
      </w:r>
      <w:r>
        <w:t>c.</w:t>
      </w:r>
    </w:p>
    <w:p w14:paraId="4A2BCC83" w14:textId="77777777" w:rsidR="00F047B6" w:rsidRDefault="00F047B6" w:rsidP="00F047B6">
      <w:r>
        <w:lastRenderedPageBreak/>
        <w:t>I</w:t>
      </w:r>
    </w:p>
    <w:p w14:paraId="0D519D80" w14:textId="28D94600" w:rsidR="00F047B6" w:rsidRDefault="00F047B6" w:rsidP="00F047B6">
      <w:r>
        <w:t>A</w:t>
      </w:r>
      <w:r w:rsidR="001F0515">
        <w:t>dd</w:t>
      </w:r>
      <w:r>
        <w:t>itio.</w:t>
      </w:r>
    </w:p>
    <w:p w14:paraId="0F13FE29" w14:textId="77777777" w:rsidR="00F047B6" w:rsidRDefault="00F047B6" w:rsidP="00F047B6">
      <w:r>
        <w:t>Si talis natus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 matrimonio. pɿeſumit̄ legi-</w:t>
      </w:r>
    </w:p>
    <w:p w14:paraId="0D0A2963" w14:textId="09FDEFAE" w:rsidR="00F047B6" w:rsidRDefault="00F047B6" w:rsidP="00F047B6">
      <w:r>
        <w:t>timus  fili᷒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quē nuptie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rāt.l.quia</w:t>
      </w:r>
    </w:p>
    <w:p w14:paraId="59E2812C" w14:textId="105EFE83" w:rsidR="00F047B6" w:rsidRDefault="00F047B6" w:rsidP="00F047B6">
      <w:r>
        <w:t>ſemp.ff.</w:t>
      </w:r>
      <w:r w:rsidR="001F0515">
        <w:t>d</w:t>
      </w:r>
      <w:r>
        <w:t>e in ius voc.in.l.filiu.</w:t>
      </w:r>
      <w:r>
        <w:rPr>
          <w:rFonts w:ascii="Segoe UI Symbol" w:hAnsi="Segoe UI Symbol" w:cs="Segoe UI Symbol"/>
        </w:rPr>
        <w:t>⁊</w:t>
      </w:r>
      <w:r>
        <w:t xml:space="preserve"> ibi Bar.</w:t>
      </w:r>
      <w:r>
        <w:rPr>
          <w:rFonts w:ascii="Segoe UI Symbol" w:hAnsi="Segoe UI Symbol" w:cs="Segoe UI Symbol"/>
        </w:rPr>
        <w:t>⁊</w:t>
      </w:r>
      <w:r>
        <w:t xml:space="preserve"> bal.ff.</w:t>
      </w:r>
      <w:r w:rsidR="001F0515">
        <w:t>d</w:t>
      </w:r>
      <w:r>
        <w:t>e hiis q̇ ſut ſui</w:t>
      </w:r>
    </w:p>
    <w:p w14:paraId="61825664" w14:textId="77777777" w:rsidR="00F047B6" w:rsidRDefault="00F047B6" w:rsidP="00F047B6">
      <w:r>
        <w:t>vel alie.iur.no.in.l.ſi vicinis.</w:t>
      </w:r>
      <w:r>
        <w:rPr>
          <w:rFonts w:ascii="Segoe UI Symbol" w:hAnsi="Segoe UI Symbol" w:cs="Segoe UI Symbol"/>
        </w:rPr>
        <w:t>⁊</w:t>
      </w:r>
      <w:r>
        <w:t xml:space="preserve"> ibi Cy. </w:t>
      </w:r>
      <w:r>
        <w:rPr>
          <w:rFonts w:ascii="Segoe UI Symbol" w:hAnsi="Segoe UI Symbol" w:cs="Segoe UI Symbol"/>
        </w:rPr>
        <w:t>⁊</w:t>
      </w:r>
      <w:r>
        <w:t xml:space="preserve"> Saly.C.de nupt.itellige</w:t>
      </w:r>
    </w:p>
    <w:p w14:paraId="60391943" w14:textId="77777777" w:rsidR="00F047B6" w:rsidRDefault="00F047B6" w:rsidP="00F047B6">
      <w:r>
        <w:t>etiā ſi cō</w:t>
      </w:r>
      <w:r>
        <w:rPr>
          <w:rFonts w:ascii="Arial Unicode MS" w:eastAsia="Arial Unicode MS" w:hAnsi="Arial Unicode MS" w:cs="Arial Unicode MS" w:hint="eastAsia"/>
        </w:rPr>
        <w:t>ﬅ</w:t>
      </w:r>
      <w:r>
        <w:t>aret cz mf alteri ſe copulaſſet per.l.miles.§.defucto.ff.</w:t>
      </w:r>
    </w:p>
    <w:p w14:paraId="098AFE81" w14:textId="40AFEB0A" w:rsidR="00F047B6" w:rsidRDefault="001F0515" w:rsidP="00F047B6">
      <w:r>
        <w:t>d</w:t>
      </w:r>
      <w:r w:rsidR="00F047B6">
        <w:t>e adul.Bɿunus 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en.cōſil.xv.incip.viſa legitimatione. 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p̲n.</w:t>
      </w:r>
    </w:p>
    <w:p w14:paraId="34524234" w14:textId="77777777" w:rsidR="00F047B6" w:rsidRDefault="00F047B6" w:rsidP="00F047B6">
      <w:r>
        <w:t>pɿobabit.agit filiatio ꝓbato matrimonio qm̄ illis ſimul cohab</w:t>
      </w:r>
    </w:p>
    <w:p w14:paraId="52C2863A" w14:textId="0D32EDC6" w:rsidR="00F047B6" w:rsidRDefault="00F047B6" w:rsidP="00F047B6">
      <w:r>
        <w:t xml:space="preserve">tantib᷒ </w:t>
      </w:r>
      <w:r>
        <w:rPr>
          <w:rFonts w:ascii="Segoe UI Symbol" w:hAnsi="Segoe UI Symbol" w:cs="Segoe UI Symbol"/>
        </w:rPr>
        <w:t>⁊</w:t>
      </w:r>
      <w:r>
        <w:t xml:space="preserve"> matrittionio </w:t>
      </w:r>
      <w:r w:rsidR="001F0515">
        <w:t>d</w:t>
      </w:r>
      <w:r>
        <w:t xml:space="preserve">urāte mulier cōcepit </w:t>
      </w:r>
      <w:r>
        <w:rPr>
          <w:rFonts w:ascii="Segoe UI Symbol" w:hAnsi="Segoe UI Symbol" w:cs="Segoe UI Symbol"/>
        </w:rPr>
        <w:t>⁊</w:t>
      </w:r>
      <w:r>
        <w:t xml:space="preserve"> peperit vicinis et</w:t>
      </w:r>
    </w:p>
    <w:p w14:paraId="0BA447E6" w14:textId="0E8FA870" w:rsidR="00F047B6" w:rsidRDefault="00F047B6" w:rsidP="00F047B6">
      <w:r>
        <w:t xml:space="preserve">notis ſciētib᷒vt i </w:t>
      </w:r>
      <w:r w:rsidR="001F0515">
        <w:t>d</w:t>
      </w:r>
      <w:r>
        <w:t>.l.filiu.</w:t>
      </w:r>
      <w:r>
        <w:rPr>
          <w:rFonts w:ascii="Segoe UI Symbol" w:hAnsi="Segoe UI Symbol" w:cs="Segoe UI Symbol"/>
        </w:rPr>
        <w:t>⁊</w:t>
      </w:r>
      <w:r>
        <w:t xml:space="preserve"> ibi Bal.in.j.</w:t>
      </w:r>
      <w:r>
        <w:rPr>
          <w:rFonts w:ascii="Segoe UI Symbol" w:hAnsi="Segoe UI Symbol" w:cs="Segoe UI Symbol"/>
        </w:rPr>
        <w:t>⁊</w:t>
      </w:r>
      <w:r>
        <w:t>.ij.lectura no.l.c.trāſ-</w:t>
      </w:r>
    </w:p>
    <w:p w14:paraId="3866FA74" w14:textId="77777777" w:rsidR="00F047B6" w:rsidRDefault="00F047B6" w:rsidP="00F047B6">
      <w:r>
        <w:t>miſſe.</w:t>
      </w:r>
      <w:r>
        <w:rPr>
          <w:rFonts w:ascii="Segoe UI Symbol" w:hAnsi="Segoe UI Symbol" w:cs="Segoe UI Symbol"/>
        </w:rPr>
        <w:t>⁊</w:t>
      </w:r>
      <w:r>
        <w:t xml:space="preserve"> ibi Panoɿ.qui fil.ſunt legit.Et ſi eſſet in poſſeſſione filia-</w:t>
      </w:r>
    </w:p>
    <w:p w14:paraId="61A2FAF2" w14:textId="77777777" w:rsidR="00F047B6" w:rsidRDefault="00F047B6" w:rsidP="00F047B6">
      <w:r>
        <w:t>tionis non crederet patri aut matrieu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ardu aſſerentibus q</w:t>
      </w:r>
    </w:p>
    <w:p w14:paraId="448208B4" w14:textId="2A4099BA" w:rsidR="00F047B6" w:rsidRDefault="00F047B6" w:rsidP="00F047B6">
      <w:r>
        <w:t>eoɿ aſſertio nō nocet filio.l.iij.§.matris igit.ff.</w:t>
      </w:r>
      <w:r w:rsidR="001F0515">
        <w:t>d</w:t>
      </w:r>
      <w:r>
        <w:t>e iure.iur.I.j.§.</w:t>
      </w:r>
    </w:p>
    <w:p w14:paraId="4B94C5B8" w14:textId="519B0C14" w:rsidR="00F047B6" w:rsidRDefault="00F047B6" w:rsidP="00F047B6">
      <w:r>
        <w:t>ſi q̇s nō ab alliquo.ff.</w:t>
      </w:r>
      <w:r w:rsidR="001F0515">
        <w:t>d</w:t>
      </w:r>
      <w:r>
        <w:t xml:space="preserve">e carbo.edict.Ideo </w:t>
      </w:r>
      <w:r w:rsidR="001F0515">
        <w:t>d</w:t>
      </w:r>
      <w:r>
        <w:t xml:space="preserve">icut Bar.in </w:t>
      </w:r>
      <w:r w:rsidR="001F0515">
        <w:t>d</w:t>
      </w:r>
      <w:r>
        <w:t>.l.filiu</w:t>
      </w:r>
    </w:p>
    <w:p w14:paraId="25720600" w14:textId="4B8C7CDB" w:rsidR="00F047B6" w:rsidRDefault="00F047B6" w:rsidP="00F047B6">
      <w:r>
        <w:t xml:space="preserve">et Saly. in </w:t>
      </w:r>
      <w:r w:rsidR="001F0515">
        <w:t>d</w:t>
      </w:r>
      <w:r>
        <w:t>.l.ſi.vicinis.ad finem:c pɿimogenitus qui renucia-</w:t>
      </w:r>
    </w:p>
    <w:p w14:paraId="225D05E5" w14:textId="77777777" w:rsidR="00F047B6" w:rsidRDefault="00F047B6" w:rsidP="00F047B6">
      <w:r>
        <w:t>uit regno ad relationem matris inc aſſerētis eum nō eſſe filiu re</w:t>
      </w:r>
    </w:p>
    <w:p w14:paraId="65B7D823" w14:textId="77777777" w:rsidR="00F047B6" w:rsidRDefault="00F047B6" w:rsidP="00F047B6">
      <w:r>
        <w:t>gis.ſed cuiuſdā militis fuit fatuus.Et non bene fecit  hoe ſibɿ</w:t>
      </w:r>
    </w:p>
    <w:p w14:paraId="58EBAE86" w14:textId="77777777" w:rsidR="00F047B6" w:rsidRDefault="00F047B6" w:rsidP="00F047B6">
      <w:r>
        <w:t>non pɿeiudicabat.vide in l.fi.iunct a glo. ff.de pɿoba. Panoɿ.in</w:t>
      </w:r>
    </w:p>
    <w:p w14:paraId="64933587" w14:textId="4F44D1D9" w:rsidR="00F047B6" w:rsidRDefault="00F047B6" w:rsidP="00F047B6">
      <w:r>
        <w:t>d.c.tranſmiſſe.Et vide Bar.</w:t>
      </w:r>
      <w:r>
        <w:rPr>
          <w:rFonts w:ascii="Segoe UI Symbol" w:hAnsi="Segoe UI Symbol" w:cs="Segoe UI Symbol"/>
        </w:rPr>
        <w:t>⁊</w:t>
      </w:r>
      <w:r>
        <w:t xml:space="preserve"> Bal.in.l.gallus.in pɿinci.ff.</w:t>
      </w:r>
      <w:r w:rsidR="001F0515">
        <w:t>d</w:t>
      </w:r>
      <w:r>
        <w:t>e lib</w:t>
      </w:r>
    </w:p>
    <w:p w14:paraId="7E7956A1" w14:textId="2F91E6AD" w:rsidR="00F047B6" w:rsidRDefault="00F047B6" w:rsidP="00F047B6">
      <w:r>
        <w:t>et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h.vbi </w:t>
      </w:r>
      <w:r w:rsidR="001F0515">
        <w:t>d</w:t>
      </w:r>
      <w:r>
        <w:t>icūt  triplex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tēpus p̲fectu partus/pɿimo tp̄s.</w:t>
      </w:r>
    </w:p>
    <w:p w14:paraId="0FFD4F7C" w14:textId="634A7DA0" w:rsidR="00F047B6" w:rsidRDefault="00F047B6" w:rsidP="00F047B6">
      <w:r>
        <w:t>vij.menſā.l.vij.menſe.ff.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at.ho.Sco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tēpus.ix.menſiū</w:t>
      </w:r>
    </w:p>
    <w:p w14:paraId="03DEF83B" w14:textId="2963F678" w:rsidR="00F047B6" w:rsidRDefault="00F047B6" w:rsidP="00F047B6">
      <w:r>
        <w:t>et in i</w:t>
      </w:r>
      <w:r>
        <w:rPr>
          <w:rFonts w:ascii="Arial Unicode MS" w:eastAsia="Arial Unicode MS" w:hAnsi="Arial Unicode MS" w:cs="Arial Unicode MS" w:hint="eastAsia"/>
        </w:rPr>
        <w:t>ﬅ</w:t>
      </w:r>
      <w:r>
        <w:t>o oēs cōcoɿdant. Tertio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tēpus </w:t>
      </w:r>
      <w:r w:rsidR="001F0515">
        <w:t>d</w:t>
      </w:r>
      <w:r>
        <w:t>ecē mēſiu.ſcm oēs/</w:t>
      </w:r>
    </w:p>
    <w:p w14:paraId="1BE59B0B" w14:textId="60748E9C" w:rsidR="00F047B6" w:rsidRDefault="00F047B6" w:rsidP="00F047B6">
      <w:r>
        <w:t xml:space="preserve">etiā coɿdat glo.in </w:t>
      </w:r>
      <w:r w:rsidR="001F0515">
        <w:t>d</w:t>
      </w:r>
      <w:r>
        <w:t>.l.gallus.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efert tnBar.ibidē cy. </w:t>
      </w:r>
      <w:r w:rsidR="001F0515">
        <w:t>d</w:t>
      </w:r>
      <w:r>
        <w:t>ixiſſe </w:t>
      </w:r>
    </w:p>
    <w:p w14:paraId="5279C3E5" w14:textId="0EB14F45" w:rsidR="00F047B6" w:rsidRDefault="00F047B6" w:rsidP="00F047B6">
      <w:r>
        <w:t>audiuit a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ro gētili  etiā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ecē mēſes p̲ paucos </w:t>
      </w:r>
      <w:r w:rsidR="001F0515">
        <w:t>d</w:t>
      </w:r>
      <w:r>
        <w:t>ic-</w:t>
      </w:r>
    </w:p>
    <w:p w14:paraId="245D0C4C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eſſe legitims partus.plus refert cy in.xij.</w:t>
      </w:r>
      <w:r>
        <w:rPr>
          <w:rFonts w:ascii="Segoe UI Symbol" w:hAnsi="Segoe UI Symbol" w:cs="Segoe UI Symbol"/>
        </w:rPr>
        <w:t>⁊</w:t>
      </w:r>
      <w:r>
        <w:t xml:space="preserve"> in xiij.mēſe.ſed</w:t>
      </w:r>
    </w:p>
    <w:p w14:paraId="20AD8CDD" w14:textId="3DC5E358" w:rsidR="00F047B6" w:rsidRDefault="00F047B6" w:rsidP="00F047B6">
      <w:r>
        <w:t>raro accidit m eudē Bar.</w:t>
      </w:r>
      <w:r>
        <w:rPr>
          <w:rFonts w:ascii="Segoe UI Symbol" w:hAnsi="Segoe UI Symbol" w:cs="Segoe UI Symbol"/>
        </w:rPr>
        <w:t>⁊</w:t>
      </w:r>
      <w:r>
        <w:t xml:space="preserve"> hoc phiſicis </w:t>
      </w:r>
      <w:r w:rsidR="001F0515">
        <w:t>d</w:t>
      </w:r>
      <w:r>
        <w:t>icit eſſe reliquendum</w:t>
      </w:r>
    </w:p>
    <w:p w14:paraId="3D01B82D" w14:textId="77777777" w:rsidR="00F047B6" w:rsidRDefault="00F047B6" w:rsidP="00F047B6">
      <w:r>
        <w:t>No.etiā  ad ꝓbationē filiationis menſis in quo pater moɿitur</w:t>
      </w:r>
    </w:p>
    <w:p w14:paraId="0603718A" w14:textId="3F18BD49" w:rsidR="00F047B6" w:rsidRDefault="00F047B6" w:rsidP="00F047B6">
      <w:r>
        <w:t xml:space="preserve">cōputatur m glo.in </w:t>
      </w:r>
      <w:r w:rsidR="001F0515">
        <w:t>d</w:t>
      </w:r>
      <w:r>
        <w:t>.l.galluſ.</w:t>
      </w:r>
      <w:r>
        <w:rPr>
          <w:rFonts w:ascii="Segoe UI Symbol" w:hAnsi="Segoe UI Symbol" w:cs="Segoe UI Symbol"/>
        </w:rPr>
        <w:t>⁊</w:t>
      </w:r>
      <w:r>
        <w:t xml:space="preserve"> ibi Bar.</w:t>
      </w:r>
      <w:r>
        <w:rPr>
          <w:rFonts w:ascii="Segoe UI Symbol" w:hAnsi="Segoe UI Symbol" w:cs="Segoe UI Symbol"/>
        </w:rPr>
        <w:t>⁊</w:t>
      </w:r>
      <w:r>
        <w:t xml:space="preserve"> Bal.plus </w:t>
      </w:r>
      <w:r w:rsidR="001F0515">
        <w:t>d</w:t>
      </w:r>
      <w:r>
        <w:t>icit ibidē</w:t>
      </w:r>
    </w:p>
    <w:p w14:paraId="4D2770C8" w14:textId="49323ECE" w:rsidR="00F047B6" w:rsidRDefault="00F047B6" w:rsidP="00F047B6">
      <w:r>
        <w:t xml:space="preserve"> ceptio pōt fieri in </w:t>
      </w:r>
      <w:r w:rsidR="001F0515">
        <w:t>d</w:t>
      </w:r>
      <w:r>
        <w:t>ie quo q̇s moɿit̄ inſpecta aptitudine na-</w:t>
      </w:r>
    </w:p>
    <w:p w14:paraId="7D1E8497" w14:textId="77777777" w:rsidR="00F047B6" w:rsidRDefault="00F047B6" w:rsidP="00F047B6">
      <w:r>
        <w:t>ture  aptitudo peti᷒ iſpicit̄ ̄ actus.l.ſi q̇s.</w:t>
      </w:r>
      <w:r>
        <w:rPr>
          <w:rFonts w:ascii="Segoe UI Symbol" w:hAnsi="Segoe UI Symbol" w:cs="Segoe UI Symbol"/>
        </w:rPr>
        <w:t>⁊</w:t>
      </w:r>
      <w:r>
        <w:t>.l.ſed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q̄ſitu.ff.</w:t>
      </w:r>
    </w:p>
    <w:p w14:paraId="16D19031" w14:textId="489FCF62" w:rsidR="00F047B6" w:rsidRDefault="00F047B6" w:rsidP="00F047B6">
      <w:r>
        <w:t>de lib.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hu.ſed vſc ad qua etatē vir </w:t>
      </w:r>
      <w:r w:rsidR="001F0515">
        <w:t>d</w:t>
      </w:r>
      <w:r>
        <w:t>icat̄ aptus ad regene</w:t>
      </w:r>
    </w:p>
    <w:p w14:paraId="00955AAE" w14:textId="77777777" w:rsidR="00F047B6" w:rsidRDefault="00F047B6" w:rsidP="00F047B6">
      <w:r>
        <w:t>rādu/vide no.in l.ſi pffamilias.§.in arrogationib᷒.ff.de adopt</w:t>
      </w:r>
    </w:p>
    <w:p w14:paraId="7CC4857F" w14:textId="77777777" w:rsidR="00F047B6" w:rsidRDefault="00F047B6" w:rsidP="00F047B6">
      <w:r>
        <w:t>et que cumulat neuiſa in ſilua nuptiali.fo.xxxv.col.j.</w:t>
      </w:r>
      <w:r>
        <w:rPr>
          <w:rFonts w:ascii="Segoe UI Symbol" w:hAnsi="Segoe UI Symbol" w:cs="Segoe UI Symbol"/>
        </w:rPr>
        <w:t>⁊</w:t>
      </w:r>
      <w:r>
        <w:t>.ii.</w:t>
      </w:r>
      <w:r>
        <w:rPr>
          <w:rFonts w:ascii="Segoe UI Symbol" w:hAnsi="Segoe UI Symbol" w:cs="Segoe UI Symbol"/>
        </w:rPr>
        <w:t>⁊</w:t>
      </w:r>
      <w:r>
        <w:t xml:space="preserve"> ibi </w:t>
      </w:r>
    </w:p>
    <w:p w14:paraId="1A425380" w14:textId="77777777" w:rsidR="00F047B6" w:rsidRDefault="00F047B6" w:rsidP="00F047B6">
      <w:r>
        <w:t xml:space="preserve">octuagenari᷒ </w:t>
      </w:r>
      <w:r>
        <w:rPr>
          <w:rFonts w:ascii="Segoe UI Symbol" w:hAnsi="Segoe UI Symbol" w:cs="Segoe UI Symbol"/>
        </w:rPr>
        <w:t>⁊</w:t>
      </w:r>
      <w:r>
        <w:t xml:space="preserve"> ctiā nonagenari᷒ poſſunt gnare / vidi ego alias</w:t>
      </w:r>
    </w:p>
    <w:p w14:paraId="7D8A05FA" w14:textId="7CD24BF1" w:rsidR="00F047B6" w:rsidRDefault="00F047B6" w:rsidP="00F047B6">
      <w:r>
        <w:t xml:space="preserve">in alēconto </w:t>
      </w:r>
      <w:r w:rsidR="001F0515">
        <w:t>d</w:t>
      </w:r>
      <w:r>
        <w:t>uos ſenes vn᷒ quoɿu generauit in. lxx. anno vel eo</w:t>
      </w:r>
    </w:p>
    <w:p w14:paraId="331435AB" w14:textId="7FC51318" w:rsidR="00F047B6" w:rsidRDefault="00F047B6" w:rsidP="00F047B6">
      <w:r>
        <w:t xml:space="preserve">circa </w:t>
      </w:r>
      <w:r w:rsidR="001F0515">
        <w:t>d</w:t>
      </w:r>
      <w:r>
        <w:t>uos vnico partu.Alter l.lxxx.pɿim᷒ cognominabat ferrāt</w:t>
      </w:r>
    </w:p>
    <w:p w14:paraId="295B9FB0" w14:textId="03D13A5E" w:rsidR="00F047B6" w:rsidRDefault="00F047B6" w:rsidP="00F047B6">
      <w:r>
        <w:t>alter le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ict᷒/alsq̇nquernō/ſed bec raro accidūt ſicut </w:t>
      </w:r>
      <w:r w:rsidR="001F0515">
        <w:t>d</w:t>
      </w:r>
      <w:r>
        <w:t>e</w:t>
      </w:r>
    </w:p>
    <w:p w14:paraId="3B09F01D" w14:textId="77777777" w:rsidR="00F047B6" w:rsidRDefault="00F047B6" w:rsidP="00F047B6">
      <w:r>
        <w:t>mulitre g cipiat vltra quinquageſimū annū.l.ſi maioɿ.C.de le-</w:t>
      </w:r>
    </w:p>
    <w:p w14:paraId="074D65D3" w14:textId="77777777" w:rsidR="00F047B6" w:rsidRDefault="00F047B6" w:rsidP="00F047B6"/>
    <w:p w14:paraId="3F480899" w14:textId="77777777" w:rsidR="00F047B6" w:rsidRDefault="00F047B6" w:rsidP="00F047B6"/>
    <w:p w14:paraId="497EB138" w14:textId="77777777" w:rsidR="00F047B6" w:rsidRDefault="00F047B6" w:rsidP="00F047B6">
      <w:r>
        <w:t>git.hered.licet qfc euenerit cōtra.vt pBal.cōſil.lix.incip. ver-</w:t>
      </w:r>
    </w:p>
    <w:p w14:paraId="1C6190CE" w14:textId="77777777" w:rsidR="00F047B6" w:rsidRDefault="00F047B6" w:rsidP="00F047B6">
      <w:r>
        <w:t>ba.col.fi.vol.iij.Jaſ.in l.ſed ē queſitum.i.not.ff.de lib.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hu.</w:t>
      </w:r>
    </w:p>
    <w:p w14:paraId="65FCF20B" w14:textId="2C4CA999" w:rsidR="00F047B6" w:rsidRDefault="00F047B6" w:rsidP="00F047B6">
      <w:r>
        <w:t xml:space="preserve">neuiſa.in ſilua nuptiali charta.xxxv. vbi refert </w:t>
      </w:r>
      <w:r w:rsidR="001F0515">
        <w:t>d</w:t>
      </w:r>
      <w:r>
        <w:t>e henrico ipe-</w:t>
      </w:r>
    </w:p>
    <w:p w14:paraId="33DE8D94" w14:textId="77777777" w:rsidR="00F047B6" w:rsidRDefault="00F047B6" w:rsidP="00F047B6">
      <w:r>
        <w:t>rato.d voluit  vxoɿ ſua huius etatis palā pareret ad euit an-</w:t>
      </w:r>
    </w:p>
    <w:p w14:paraId="7BEA2AB9" w14:textId="77777777" w:rsidR="00F047B6" w:rsidRDefault="00F047B6" w:rsidP="00F047B6">
      <w:r>
        <w:t>das ſuſpitiones partz ſuppoſiti.Et ſupɿadicta nota/dɿ per et a</w:t>
      </w:r>
    </w:p>
    <w:p w14:paraId="6175F1BE" w14:textId="77777777" w:rsidR="00F047B6" w:rsidRDefault="00F047B6" w:rsidP="00F047B6">
      <w:r>
        <w:t>tem minime illegitimationē pɿobabis:ꝓbatur aute ſi maritue</w:t>
      </w:r>
    </w:p>
    <w:p w14:paraId="04C7EDA7" w14:textId="77777777" w:rsidR="00F047B6" w:rsidRDefault="00F047B6" w:rsidP="00F047B6">
      <w:r>
        <w:t>fuit abſens tēpoɿe conce-</w:t>
      </w:r>
    </w:p>
    <w:p w14:paraId="04F4DB2A" w14:textId="77777777" w:rsidR="00F047B6" w:rsidRDefault="00F047B6" w:rsidP="00F047B6">
      <w:r>
        <w:t>tionis vel alias non vte</w:t>
      </w:r>
    </w:p>
    <w:p w14:paraId="40889647" w14:textId="3CE430B2" w:rsidR="00F047B6" w:rsidRDefault="00F047B6" w:rsidP="00F047B6">
      <w:r>
        <w:t xml:space="preserve">baturconiuge/vt in </w:t>
      </w:r>
      <w:r w:rsidR="001F0515">
        <w:t>d</w:t>
      </w:r>
      <w:r>
        <w:t>.l.fi-</w:t>
      </w:r>
    </w:p>
    <w:p w14:paraId="52F9E83A" w14:textId="69A98AAF" w:rsidR="00F047B6" w:rsidRDefault="00F047B6" w:rsidP="00F047B6">
      <w:r>
        <w:t xml:space="preserve">liu.per Pauoɿ.in </w:t>
      </w:r>
      <w:r w:rsidR="001F0515">
        <w:t>d</w:t>
      </w:r>
      <w:r>
        <w:t>.c.trāſ-</w:t>
      </w:r>
    </w:p>
    <w:p w14:paraId="584EC905" w14:textId="6005684D" w:rsidR="00F047B6" w:rsidRDefault="00F047B6" w:rsidP="00F047B6">
      <w:r>
        <w:t>niſſe.</w:t>
      </w:r>
      <w:r>
        <w:rPr>
          <w:rFonts w:ascii="Segoe UI Symbol" w:hAnsi="Segoe UI Symbol" w:cs="Segoe UI Symbol"/>
        </w:rPr>
        <w:t>⁊</w:t>
      </w:r>
      <w:r>
        <w:t xml:space="preserve"> c.ſed.</w:t>
      </w:r>
      <w:r>
        <w:rPr>
          <w:rFonts w:ascii="Segoe UI Symbol" w:hAnsi="Segoe UI Symbol" w:cs="Segoe UI Symbol"/>
        </w:rPr>
        <w:t>⁊</w:t>
      </w:r>
      <w:r>
        <w:t xml:space="preserve"> p Sal.i </w:t>
      </w:r>
      <w:r w:rsidR="001F0515">
        <w:t>d</w:t>
      </w:r>
    </w:p>
    <w:p w14:paraId="61829763" w14:textId="77777777" w:rsidR="00F047B6" w:rsidRDefault="00F047B6" w:rsidP="00F047B6">
      <w:r>
        <w:t>l.ſi vicinis. Adde ad ſu-</w:t>
      </w:r>
    </w:p>
    <w:p w14:paraId="69F6913F" w14:textId="77777777" w:rsidR="00F047B6" w:rsidRDefault="00F047B6" w:rsidP="00F047B6">
      <w:r>
        <w:t>pɿadicta  puer.ix.anno-</w:t>
      </w:r>
    </w:p>
    <w:p w14:paraId="332F0763" w14:textId="77777777" w:rsidR="00F047B6" w:rsidRDefault="00F047B6" w:rsidP="00F047B6">
      <w:r>
        <w:t>rum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generare. Ial</w:t>
      </w:r>
    </w:p>
    <w:p w14:paraId="2E3B3137" w14:textId="0FD9CD09" w:rsidR="00F047B6" w:rsidRDefault="00F047B6" w:rsidP="00F047B6">
      <w:r>
        <w:t>n l.moɿibz nu.xviij.ff.</w:t>
      </w:r>
      <w:r w:rsidR="001F0515">
        <w:t>d</w:t>
      </w:r>
      <w:r>
        <w:t>e</w:t>
      </w:r>
    </w:p>
    <w:p w14:paraId="2FDBD310" w14:textId="77777777" w:rsidR="00F047B6" w:rsidRDefault="00F047B6" w:rsidP="00F047B6">
      <w:r>
        <w:t>vul.</w:t>
      </w:r>
      <w:r>
        <w:rPr>
          <w:rFonts w:ascii="Segoe UI Symbol" w:hAnsi="Segoe UI Symbol" w:cs="Segoe UI Symbol"/>
        </w:rPr>
        <w:t>⁊</w:t>
      </w:r>
      <w:r>
        <w:t xml:space="preserve"> pupil.ſub</w:t>
      </w:r>
      <w:r>
        <w:rPr>
          <w:rFonts w:ascii="Arial Unicode MS" w:eastAsia="Arial Unicode MS" w:hAnsi="Arial Unicode MS" w:cs="Arial Unicode MS" w:hint="eastAsia"/>
        </w:rPr>
        <w:t>ﬅ</w:t>
      </w:r>
      <w:r>
        <w:t>i. vbi re-</w:t>
      </w:r>
    </w:p>
    <w:p w14:paraId="1F3CDC9D" w14:textId="3521F0AC" w:rsidR="00F047B6" w:rsidRDefault="00F047B6" w:rsidP="00F047B6">
      <w:r>
        <w:t xml:space="preserve">fert </w:t>
      </w:r>
      <w:r w:rsidR="001F0515">
        <w:t>d</w:t>
      </w:r>
      <w:r>
        <w:t>e puero.ix.annoɿun</w:t>
      </w:r>
    </w:p>
    <w:p w14:paraId="7CE837AB" w14:textId="77777777" w:rsidR="00F047B6" w:rsidRDefault="00F047B6" w:rsidP="00F047B6">
      <w:r>
        <w:t>qui impɿegnauit nutricē</w:t>
      </w:r>
    </w:p>
    <w:p w14:paraId="73AC83A5" w14:textId="77777777" w:rsidR="00F047B6" w:rsidRDefault="00F047B6" w:rsidP="00F047B6">
      <w:r>
        <w:t>ſuā.glo.in ſu.xx.q.j.Suil-</w:t>
      </w:r>
    </w:p>
    <w:p w14:paraId="3C4339C4" w14:textId="77777777" w:rsidR="00F047B6" w:rsidRDefault="00F047B6" w:rsidP="00F047B6">
      <w:r>
        <w:t>ermus le rouille alenco.</w:t>
      </w:r>
    </w:p>
    <w:p w14:paraId="7A0BF289" w14:textId="77777777" w:rsidR="00F047B6" w:rsidRDefault="00F047B6" w:rsidP="00F047B6"/>
    <w:p w14:paraId="376465E9" w14:textId="77777777" w:rsidR="00F047B6" w:rsidRDefault="00F047B6" w:rsidP="00F047B6"/>
    <w:p w14:paraId="21A6641A" w14:textId="77777777" w:rsidR="00F047B6" w:rsidRDefault="00F047B6" w:rsidP="00F047B6">
      <w:r>
        <w:t>ct</w:t>
      </w:r>
    </w:p>
    <w:p w14:paraId="075B05BA" w14:textId="77777777" w:rsidR="00F047B6" w:rsidRDefault="00F047B6" w:rsidP="00F047B6">
      <w:r>
        <w:t>Jn textu ibi.</w:t>
      </w:r>
    </w:p>
    <w:p w14:paraId="49F76099" w14:textId="77777777" w:rsidR="00F047B6" w:rsidRDefault="00F047B6" w:rsidP="00F047B6">
      <w:r>
        <w:t>Aulcū qui en re-</w:t>
      </w:r>
    </w:p>
    <w:p w14:paraId="3241B7FB" w14:textId="77777777" w:rsidR="00F047B6" w:rsidRDefault="00F047B6" w:rsidP="00F047B6">
      <w:r>
        <w:t xml:space="preserve">ligion ait faict pɿofeſſion </w:t>
      </w:r>
      <w:r>
        <w:rPr>
          <w:rFonts w:ascii="Segoe UI Symbol" w:hAnsi="Segoe UI Symbol" w:cs="Segoe UI Symbol"/>
        </w:rPr>
        <w:t>⁊</w:t>
      </w:r>
      <w:r>
        <w:t>c.</w:t>
      </w:r>
    </w:p>
    <w:p w14:paraId="1E3BEF54" w14:textId="77777777" w:rsidR="00F047B6" w:rsidRDefault="00F047B6" w:rsidP="00F047B6">
      <w:r>
        <w:t>4</w:t>
      </w:r>
    </w:p>
    <w:p w14:paraId="7C592681" w14:textId="72406245" w:rsidR="00F047B6" w:rsidRDefault="00F047B6" w:rsidP="00F047B6">
      <w:r>
        <w:t>A</w:t>
      </w:r>
      <w:r w:rsidR="001F0515">
        <w:t>dd</w:t>
      </w:r>
      <w:r>
        <w:t>itio.</w:t>
      </w:r>
    </w:p>
    <w:p w14:paraId="03271D86" w14:textId="41D9130B" w:rsidR="00F047B6" w:rsidRDefault="00F047B6" w:rsidP="00F047B6">
      <w:r>
        <w:t xml:space="preserve">Licet </w:t>
      </w:r>
      <w:r w:rsidR="001F0515">
        <w:t>d</w:t>
      </w:r>
      <w:r>
        <w:t xml:space="preserve">e iure ſec᷒ </w:t>
      </w:r>
      <w:r>
        <w:rPr>
          <w:rFonts w:ascii="Segoe UI Symbol" w:hAnsi="Segoe UI Symbol" w:cs="Segoe UI Symbol"/>
        </w:rPr>
        <w:t>⁊</w:t>
      </w:r>
      <w:r>
        <w:t xml:space="preserve"> c momna</w:t>
      </w:r>
      <w:r>
        <w:rPr>
          <w:rFonts w:ascii="Arial Unicode MS" w:eastAsia="Arial Unicode MS" w:hAnsi="Arial Unicode MS" w:cs="Arial Unicode MS" w:hint="eastAsia"/>
        </w:rPr>
        <w:t>ﬅ</w:t>
      </w:r>
      <w:r>
        <w:t>eria ſuccedāt no</w:t>
      </w:r>
    </w:p>
    <w:p w14:paraId="0EA45E7F" w14:textId="6CB73A78" w:rsidR="00F047B6" w:rsidRDefault="00F047B6" w:rsidP="00F047B6">
      <w:r>
        <w:t xml:space="preserve">in c.in pɿeſentia </w:t>
      </w:r>
      <w:r w:rsidR="001F0515">
        <w:t>d</w:t>
      </w:r>
      <w:r>
        <w:t>e ꝓba.in l.</w:t>
      </w:r>
      <w:r w:rsidR="001F0515">
        <w:t>d</w:t>
      </w:r>
      <w:r>
        <w:t>eo nobis.C.</w:t>
      </w:r>
      <w:r w:rsidR="001F0515">
        <w:t>d</w:t>
      </w:r>
      <w:r>
        <w:t>e ſa</w:t>
      </w:r>
    </w:p>
    <w:p w14:paraId="52C9E62F" w14:textId="7218CDFF" w:rsidR="00F047B6" w:rsidRDefault="00F047B6" w:rsidP="00F047B6">
      <w:r>
        <w:t>croſ.eccle.et ibi ſcrib.Pe.</w:t>
      </w:r>
      <w:r w:rsidR="001F0515">
        <w:t>d</w:t>
      </w:r>
      <w:r>
        <w:t>e Anchar. conſil.cccxxxj. incip.pɿe</w:t>
      </w:r>
    </w:p>
    <w:p w14:paraId="269084D3" w14:textId="77777777" w:rsidR="00F047B6" w:rsidRDefault="00F047B6" w:rsidP="00F047B6">
      <w:r>
        <w:t>nittenda.in.j.col. Lamen valet cōſuetudo  non ſuccedant fn</w:t>
      </w:r>
    </w:p>
    <w:p w14:paraId="11444DC6" w14:textId="77777777" w:rsidR="00F047B6" w:rsidRDefault="00F047B6" w:rsidP="00F047B6">
      <w:r>
        <w:t>Gar.in l.fi.in.iij.col.C.de pact.</w:t>
      </w:r>
      <w:r>
        <w:rPr>
          <w:rFonts w:ascii="Segoe UI Symbol" w:hAnsi="Segoe UI Symbol" w:cs="Segoe UI Symbol"/>
        </w:rPr>
        <w:t>⁊</w:t>
      </w:r>
      <w:r>
        <w:t xml:space="preserve"> cōſil.xxxvij. incip.quidē coll</w:t>
      </w:r>
    </w:p>
    <w:p w14:paraId="04686479" w14:textId="3503E5B8" w:rsidR="00F047B6" w:rsidRDefault="00F047B6" w:rsidP="00F047B6">
      <w:r>
        <w:t>But.</w:t>
      </w:r>
      <w:r>
        <w:rPr>
          <w:rFonts w:ascii="Segoe UI Symbol" w:hAnsi="Segoe UI Symbol" w:cs="Segoe UI Symbol"/>
        </w:rPr>
        <w:t>⁊</w:t>
      </w:r>
      <w:r>
        <w:t xml:space="preserve"> Bal.l </w:t>
      </w:r>
      <w:r w:rsidR="001F0515">
        <w:t>d</w:t>
      </w:r>
      <w:r>
        <w:t>.l.</w:t>
      </w:r>
      <w:r w:rsidR="001F0515">
        <w:t>d</w:t>
      </w:r>
      <w:r>
        <w:t>eo nobis/pe.</w:t>
      </w:r>
      <w:r>
        <w:rPr>
          <w:rFonts w:ascii="Segoe UI Symbol" w:hAnsi="Segoe UI Symbol" w:cs="Segoe UI Symbol"/>
        </w:rPr>
        <w:t>⁊</w:t>
      </w:r>
      <w:r>
        <w:t xml:space="preserve"> fi.col.Pau.de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.coſil.cccxxxi.</w:t>
      </w:r>
    </w:p>
    <w:p w14:paraId="33E32AA2" w14:textId="3D40A158" w:rsidR="00F047B6" w:rsidRDefault="00F047B6" w:rsidP="00F047B6">
      <w:r>
        <w:t xml:space="preserve">incip.pɿimu </w:t>
      </w:r>
      <w:r w:rsidR="001F0515">
        <w:t>d</w:t>
      </w:r>
      <w:r>
        <w:t>ubi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.in.iij.col.Et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a materia/vide per Jaſ. il</w:t>
      </w:r>
    </w:p>
    <w:p w14:paraId="2CE756EE" w14:textId="3FD47663" w:rsidR="00F047B6" w:rsidRDefault="00F047B6" w:rsidP="00F047B6">
      <w:r>
        <w:t>d.l.fi.C.</w:t>
      </w:r>
      <w:r w:rsidR="001F0515">
        <w:t>d</w:t>
      </w:r>
      <w:r>
        <w:t>e pact.v.col.ꝓſi.ſecūdus caſus.Soɿi.cōſil.ccxlj.incit</w:t>
      </w:r>
    </w:p>
    <w:p w14:paraId="41FEA647" w14:textId="77777777" w:rsidR="00F047B6" w:rsidRDefault="00F047B6" w:rsidP="00F047B6">
      <w:r>
        <w:t>circa pɿimam.Math.matheſil.ſingu.cxlv.inci. Not a mirabil</w:t>
      </w:r>
    </w:p>
    <w:p w14:paraId="613DC603" w14:textId="12E96C19" w:rsidR="00F047B6" w:rsidRDefault="001F0515" w:rsidP="00F047B6">
      <w:r>
        <w:t>d</w:t>
      </w:r>
      <w:r w:rsidR="00F047B6">
        <w:t>ictum Bartoli. Feli.in c.in pɿeſentia.xx.col.vſi.pɿio q̄ro. Pal</w:t>
      </w:r>
    </w:p>
    <w:p w14:paraId="19E2413A" w14:textId="23D2AC92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l.ſi quis id quod.ff.</w:t>
      </w:r>
      <w:r w:rsidR="001F0515">
        <w:t>d</w:t>
      </w:r>
      <w:r>
        <w:t>e iuriſ.oim iud.Pet.de anchar.c</w:t>
      </w:r>
    </w:p>
    <w:p w14:paraId="17ED0346" w14:textId="77777777" w:rsidR="00F047B6" w:rsidRDefault="00F047B6" w:rsidP="00F047B6">
      <w:r>
        <w:t>ſil.cviij.incip.in paucis verbis/vide q̄ ampliſfime ſcripſi in gle</w:t>
      </w:r>
    </w:p>
    <w:p w14:paraId="7AA3468E" w14:textId="77777777" w:rsidR="00F047B6" w:rsidRDefault="00F047B6" w:rsidP="00F047B6">
      <w:r>
        <w:t>conſuetu.cenomanie.ar.cclxvii.glo.ij.</w:t>
      </w:r>
      <w:r>
        <w:rPr>
          <w:rFonts w:ascii="Segoe UI Symbol" w:hAnsi="Segoe UI Symbol" w:cs="Segoe UI Symbol"/>
        </w:rPr>
        <w:t>⁊</w:t>
      </w:r>
      <w:r>
        <w:t>.iij.</w:t>
      </w:r>
      <w:r>
        <w:rPr>
          <w:rFonts w:ascii="Segoe UI Symbol" w:hAnsi="Segoe UI Symbol" w:cs="Segoe UI Symbol"/>
        </w:rPr>
        <w:t>⁊</w:t>
      </w:r>
      <w:r>
        <w:t xml:space="preserve"> ar.ſed.glo.j.Et il</w:t>
      </w:r>
    </w:p>
    <w:p w14:paraId="64D6A347" w14:textId="18BF4A97" w:rsidR="00F047B6" w:rsidRDefault="00F047B6" w:rsidP="00F047B6">
      <w:r>
        <w:t xml:space="preserve">dē quid ſit religio appɿobata/qn quis </w:t>
      </w:r>
      <w:r w:rsidR="001F0515">
        <w:t>d</w:t>
      </w:r>
      <w:r>
        <w:t>icatur feciſſe pɿofeſſio</w:t>
      </w:r>
    </w:p>
    <w:p w14:paraId="1942D800" w14:textId="146ADED8" w:rsidR="00F047B6" w:rsidRDefault="00F047B6" w:rsidP="00F047B6">
      <w:r>
        <w:t xml:space="preserve">nem quid ſi moɿiat̄ vel egrediat ante pɿofeſſionē </w:t>
      </w:r>
      <w:r>
        <w:rPr>
          <w:rFonts w:ascii="Segoe UI Symbol" w:hAnsi="Segoe UI Symbol" w:cs="Segoe UI Symbol"/>
        </w:rPr>
        <w:t>⁊</w:t>
      </w:r>
      <w:r>
        <w:t xml:space="preserve"> qualiter p̲</w:t>
      </w:r>
      <w:r w:rsidR="001F0515">
        <w:t>d</w:t>
      </w:r>
      <w:r>
        <w:t>e</w:t>
      </w:r>
    </w:p>
    <w:p w14:paraId="34653F7C" w14:textId="3E59E8C1" w:rsidR="00F047B6" w:rsidRDefault="00F047B6" w:rsidP="00F047B6">
      <w:r>
        <w:lastRenderedPageBreak/>
        <w:t xml:space="preserve">lationē habitz fit ꝓfeſſio </w:t>
      </w:r>
      <w:r>
        <w:rPr>
          <w:rFonts w:ascii="Segoe UI Symbol" w:hAnsi="Segoe UI Symbol" w:cs="Segoe UI Symbol"/>
        </w:rPr>
        <w:t>⁊</w:t>
      </w:r>
      <w:r>
        <w:t xml:space="preserve"> plura alia notatu </w:t>
      </w:r>
      <w:r w:rsidR="001F0515">
        <w:t>d</w:t>
      </w:r>
      <w:r>
        <w:t>igna.G.le rouille</w:t>
      </w:r>
    </w:p>
    <w:p w14:paraId="2B413677" w14:textId="77777777" w:rsidR="00F047B6" w:rsidRDefault="00F047B6" w:rsidP="00F047B6"/>
    <w:p w14:paraId="7FD33277" w14:textId="77777777" w:rsidR="00F047B6" w:rsidRDefault="00F047B6" w:rsidP="00F047B6"/>
    <w:p w14:paraId="64440B1F" w14:textId="77777777" w:rsidR="00F047B6" w:rsidRDefault="00F047B6" w:rsidP="00F047B6">
      <w:r>
        <w:t>Ee-</w:t>
      </w:r>
    </w:p>
    <w:p w14:paraId="216B82E6" w14:textId="77777777" w:rsidR="00F047B6" w:rsidRDefault="00F047B6" w:rsidP="00F047B6">
      <w:r>
        <w:t>In textu ipi.</w:t>
      </w:r>
    </w:p>
    <w:p w14:paraId="348974D7" w14:textId="77777777" w:rsidR="00F047B6" w:rsidRDefault="00F047B6" w:rsidP="00F047B6">
      <w:r>
        <w:t xml:space="preserve">De foɿfaicture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18543A4B" w14:textId="77777777" w:rsidR="00F047B6" w:rsidRDefault="00F047B6" w:rsidP="00F047B6">
      <w:r>
        <w:t>3</w:t>
      </w:r>
    </w:p>
    <w:p w14:paraId="724D0F15" w14:textId="0797773B" w:rsidR="00F047B6" w:rsidRDefault="00F047B6" w:rsidP="00F047B6">
      <w:r>
        <w:t xml:space="preserve">Vide q̄ </w:t>
      </w:r>
      <w:r w:rsidR="001F0515">
        <w:t>d</w:t>
      </w:r>
      <w:r>
        <w:t xml:space="preserve">ixi ſupɿa cap̄.xxxiij.ibi </w:t>
      </w:r>
      <w:r w:rsidR="001F0515">
        <w:t>d</w:t>
      </w:r>
      <w:r>
        <w:t>e foɿfaictures</w:t>
      </w:r>
    </w:p>
    <w:p w14:paraId="11488F8B" w14:textId="17AED845" w:rsidR="00F047B6" w:rsidRDefault="00F047B6" w:rsidP="00F047B6">
      <w:r>
        <w:t>A</w:t>
      </w:r>
      <w:r w:rsidR="001F0515">
        <w:t>dd</w:t>
      </w:r>
      <w:r>
        <w:t>itio.</w:t>
      </w:r>
    </w:p>
    <w:p w14:paraId="27B7852A" w14:textId="77777777" w:rsidR="00F047B6" w:rsidRDefault="00F047B6" w:rsidP="00F047B6">
      <w:r>
        <w:t>Quillermus le rouille alenconienſis.</w:t>
      </w:r>
    </w:p>
    <w:p w14:paraId="467C628A" w14:textId="77777777" w:rsidR="00F047B6" w:rsidRDefault="00F047B6" w:rsidP="00F047B6">
      <w:r>
        <w:t>De ecea.pte.cxxi.i.</w:t>
      </w:r>
    </w:p>
    <w:p w14:paraId="2CDD3082" w14:textId="77777777" w:rsidR="00F047B6" w:rsidRDefault="00F047B6" w:rsidP="00F047B6"/>
    <w:p w14:paraId="3C9AC60A" w14:textId="77777777" w:rsidR="00F047B6" w:rsidRDefault="00F047B6" w:rsidP="00F047B6"/>
    <w:p w14:paraId="18AC4D2B" w14:textId="77777777" w:rsidR="00F047B6" w:rsidRDefault="00F047B6" w:rsidP="00F047B6">
      <w:r>
        <w:t>repai gri ceceat/vide nuero.v.cap.</w:t>
      </w:r>
    </w:p>
    <w:p w14:paraId="251934CD" w14:textId="77777777" w:rsidR="00F047B6" w:rsidRDefault="00F047B6" w:rsidP="00F047B6">
      <w:r>
        <w:t>In textu ibi.</w:t>
      </w:r>
    </w:p>
    <w:p w14:paraId="530B6F91" w14:textId="77777777" w:rsidR="00F047B6" w:rsidRDefault="00F047B6" w:rsidP="00F047B6">
      <w:r>
        <w:t>Le meſel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boir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78C3F85F" w14:textId="77777777" w:rsidR="00F047B6" w:rsidRDefault="00F047B6" w:rsidP="00F047B6">
      <w:r>
        <w:t>B</w:t>
      </w:r>
    </w:p>
    <w:p w14:paraId="111C4788" w14:textId="5CB751C0" w:rsidR="00F047B6" w:rsidRDefault="00F047B6" w:rsidP="00F047B6">
      <w:r>
        <w:t>A</w:t>
      </w:r>
      <w:r w:rsidR="001F0515">
        <w:t>dd</w:t>
      </w:r>
      <w:r>
        <w:t>itio.</w:t>
      </w:r>
    </w:p>
    <w:p w14:paraId="04F0D8FE" w14:textId="77777777" w:rsidR="00F047B6" w:rsidRDefault="00F047B6" w:rsidP="00F047B6">
      <w:r>
        <w:t>ctz lepɿoſus nō poſſit ſuccedere iure cautu no</w:t>
      </w:r>
    </w:p>
    <w:p w14:paraId="26C13EAC" w14:textId="3CD65DA5" w:rsidR="00F047B6" w:rsidRDefault="00F047B6" w:rsidP="00F047B6">
      <w:r>
        <w:t>reperio 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icas  qn recludu ſimul </w:t>
      </w:r>
      <w:r>
        <w:rPr>
          <w:rFonts w:ascii="Segoe UI Symbol" w:hAnsi="Segoe UI Symbol" w:cs="Segoe UI Symbol"/>
        </w:rPr>
        <w:t>⁊</w:t>
      </w:r>
      <w:r>
        <w:t xml:space="preserve"> a ſanis</w:t>
      </w:r>
    </w:p>
    <w:p w14:paraId="5E8E2160" w14:textId="5F6F4B81" w:rsidR="00F047B6" w:rsidRDefault="00F047B6" w:rsidP="00F047B6">
      <w:r>
        <w:t xml:space="preserve">ſegregātur nō multu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a religioſis vt not.in c. ij. </w:t>
      </w:r>
      <w:r w:rsidR="001F0515">
        <w:t>d</w:t>
      </w:r>
      <w:r>
        <w:t>e eccle.</w:t>
      </w:r>
    </w:p>
    <w:p w14:paraId="0DA3585D" w14:textId="6E2FE57A" w:rsidR="00F047B6" w:rsidRDefault="00F047B6" w:rsidP="00F047B6">
      <w:r>
        <w:t>ed ifi.</w:t>
      </w:r>
      <w:r>
        <w:rPr>
          <w:rFonts w:ascii="Segoe UI Symbol" w:hAnsi="Segoe UI Symbol" w:cs="Segoe UI Symbol"/>
        </w:rPr>
        <w:t>⁊</w:t>
      </w:r>
      <w:r>
        <w:t xml:space="preserve">  ab cōſoɿtio alioɿum ſeparari </w:t>
      </w:r>
      <w:r w:rsidR="001F0515">
        <w:t>d</w:t>
      </w:r>
      <w:r>
        <w:t xml:space="preserve">ebēt/vt </w:t>
      </w:r>
      <w:r w:rsidR="001F0515">
        <w:t>d</w:t>
      </w:r>
      <w:r>
        <w:t>icit ibidē.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4E819E42" w14:textId="200B19CD" w:rsidR="00F047B6" w:rsidRDefault="00F047B6" w:rsidP="00F047B6">
      <w:r>
        <w:t xml:space="preserve">c.ſacris </w:t>
      </w:r>
      <w:r w:rsidR="001F0515">
        <w:t>d</w:t>
      </w:r>
      <w:r>
        <w:t>e ſepul.</w:t>
      </w:r>
      <w:r>
        <w:rPr>
          <w:rFonts w:ascii="Segoe UI Symbol" w:hAnsi="Segoe UI Symbol" w:cs="Segoe UI Symbol"/>
        </w:rPr>
        <w:t>⁊</w:t>
      </w:r>
      <w:r>
        <w:t xml:space="preserve"> no.in titu.</w:t>
      </w:r>
      <w:r w:rsidR="001F0515">
        <w:t>d</w:t>
      </w:r>
      <w:r>
        <w:t>e coniug.lepɿoſ.per to.titu.</w:t>
      </w:r>
      <w:r>
        <w:rPr>
          <w:rFonts w:ascii="Segoe UI Symbol" w:hAnsi="Segoe UI Symbol" w:cs="Segoe UI Symbol"/>
        </w:rPr>
        <w:t>⁊</w:t>
      </w:r>
      <w:r>
        <w:t xml:space="preserve"> ib</w:t>
      </w:r>
    </w:p>
    <w:p w14:paraId="5DA125D6" w14:textId="77777777" w:rsidR="00F047B6" w:rsidRDefault="00F047B6" w:rsidP="00F047B6">
      <w:r>
        <w:t>Panoɿ.de quo.</w:t>
      </w:r>
      <w:r>
        <w:rPr>
          <w:rFonts w:ascii="Segoe UI Symbol" w:hAnsi="Segoe UI Symbol" w:cs="Segoe UI Symbol"/>
        </w:rPr>
        <w:t>⁊</w:t>
      </w:r>
      <w:r>
        <w:t xml:space="preserve"> qualit cognoſcitur </w:t>
      </w:r>
      <w:r>
        <w:rPr>
          <w:rFonts w:ascii="Segoe UI Symbol" w:hAnsi="Segoe UI Symbol" w:cs="Segoe UI Symbol"/>
        </w:rPr>
        <w:t>⁊</w:t>
      </w:r>
      <w:r>
        <w:t xml:space="preserve"> curatur/vide leuiti.xiij.et</w:t>
      </w:r>
    </w:p>
    <w:p w14:paraId="0A35771C" w14:textId="6E9A09B6" w:rsidR="00F047B6" w:rsidRDefault="00F047B6" w:rsidP="00F047B6">
      <w:r>
        <w:t xml:space="preserve">xiiij.ca.Et  ſeparari </w:t>
      </w:r>
      <w:r w:rsidR="001F0515">
        <w:t>d</w:t>
      </w:r>
      <w:r>
        <w:t>ebeat/vide nuero.v.cap.Suil.le rouille.</w:t>
      </w:r>
    </w:p>
    <w:p w14:paraId="40272405" w14:textId="77777777" w:rsidR="00F047B6" w:rsidRDefault="00F047B6" w:rsidP="00F047B6">
      <w:r>
        <w:t>LecL cue lenconieniis.</w:t>
      </w:r>
    </w:p>
    <w:p w14:paraId="389DAC28" w14:textId="77777777" w:rsidR="00F047B6" w:rsidRDefault="00F047B6" w:rsidP="00F047B6"/>
    <w:p w14:paraId="13E25A4B" w14:textId="77777777" w:rsidR="00F047B6" w:rsidRDefault="00F047B6" w:rsidP="00F047B6"/>
    <w:p w14:paraId="6DAEA7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teneures . cxviij.</w:t>
      </w:r>
    </w:p>
    <w:p w14:paraId="606E9BD3" w14:textId="5944778F" w:rsidR="00F047B6" w:rsidRDefault="00F047B6" w:rsidP="00F047B6">
      <w:r>
        <w:t xml:space="preserve">Sus </w:t>
      </w:r>
      <w:r w:rsidR="001F0515">
        <w:t>d</w:t>
      </w:r>
      <w:r>
        <w:t xml:space="preserve">irons apɿes </w:t>
      </w:r>
      <w:r w:rsidR="001F0515">
        <w:t>d</w:t>
      </w:r>
      <w:r>
        <w:t>es teneures. Teneure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E5CD97A" w14:textId="77777777" w:rsidR="00F047B6" w:rsidRDefault="00F047B6" w:rsidP="00F047B6">
      <w:r>
        <w:t>la maniere parquoy les tenementz ſont tenus</w:t>
      </w:r>
    </w:p>
    <w:p w14:paraId="1B0FDF69" w14:textId="77777777" w:rsidR="00F047B6" w:rsidRDefault="00F047B6" w:rsidP="00F047B6">
      <w:r>
        <w:t>ldes ſeigneurs.Une teneure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hommage</w:t>
      </w:r>
    </w:p>
    <w:p w14:paraId="4AFA7A90" w14:textId="77777777" w:rsidR="00F047B6" w:rsidRDefault="00F047B6" w:rsidP="00F047B6">
      <w:r>
        <w:t>laultre par parage / aultre par bourgaige aul</w:t>
      </w:r>
    </w:p>
    <w:p w14:paraId="063CC1BB" w14:textId="77777777" w:rsidR="00F047B6" w:rsidRDefault="00F047B6" w:rsidP="00F047B6">
      <w:r>
        <w:t>tre par aulmoſne.</w:t>
      </w:r>
      <w:r>
        <w:rPr>
          <w:rFonts w:ascii="Segoe UI Symbol" w:hAnsi="Segoe UI Symbol" w:cs="Segoe UI Symbol"/>
        </w:rPr>
        <w:t>⁊</w:t>
      </w:r>
      <w:r>
        <w:t>c. Par ce texte appert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</w:t>
      </w:r>
    </w:p>
    <w:p w14:paraId="63E0C71F" w14:textId="79498B1A" w:rsidR="00F047B6" w:rsidRDefault="00F047B6" w:rsidP="00F047B6">
      <w:r>
        <w:t xml:space="preserve">tre manieres </w:t>
      </w:r>
      <w:r w:rsidR="001F0515">
        <w:t>d</w:t>
      </w:r>
      <w:r>
        <w:t xml:space="preserve">e teneures pɿincipales </w:t>
      </w:r>
      <w:r>
        <w:rPr>
          <w:rFonts w:ascii="Segoe UI Symbol" w:hAnsi="Segoe UI Symbol" w:cs="Segoe UI Symbol"/>
        </w:rPr>
        <w:t>⁊</w:t>
      </w:r>
      <w:r>
        <w:t xml:space="preserve"> generales / cō-</w:t>
      </w:r>
    </w:p>
    <w:p w14:paraId="4143E633" w14:textId="2DE902F3" w:rsidR="00F047B6" w:rsidRDefault="00F047B6" w:rsidP="00F047B6">
      <w:r>
        <w:t xml:space="preserve">me le texte le met /et </w:t>
      </w:r>
      <w:r w:rsidR="001F0515">
        <w:t>d</w:t>
      </w:r>
      <w:r>
        <w:t>eſq̄lles lacteur traicte ap̄s parti-</w:t>
      </w:r>
    </w:p>
    <w:p w14:paraId="64E3089E" w14:textId="77777777" w:rsidR="00F047B6" w:rsidRDefault="00F047B6" w:rsidP="00F047B6">
      <w:r>
        <w:t>culieremēt. Apɿes le texte met cinq manieres/q̇ ne ſōt</w:t>
      </w:r>
    </w:p>
    <w:p w14:paraId="74CE8A49" w14:textId="77777777" w:rsidR="00F047B6" w:rsidRDefault="00F047B6" w:rsidP="00F047B6">
      <w:r>
        <w:t>pas pɿincipales ne ſi cōmunes cōme les aultres qua-</w:t>
      </w:r>
    </w:p>
    <w:p w14:paraId="329BFA26" w14:textId="5E469F55" w:rsidR="00F047B6" w:rsidRDefault="00F047B6" w:rsidP="00F047B6">
      <w:r>
        <w:t xml:space="preserve">tre </w:t>
      </w:r>
      <w:r w:rsidR="001F0515">
        <w:t>d</w:t>
      </w:r>
      <w:r>
        <w:t xml:space="preserve">euātdictes:Et ſōt </w:t>
      </w:r>
      <w:r w:rsidR="001F0515">
        <w:t>d</w:t>
      </w:r>
      <w:r>
        <w:t xml:space="preserve">ifferētes </w:t>
      </w:r>
      <w:r w:rsidR="001F0515">
        <w:t>d</w:t>
      </w:r>
      <w:r>
        <w:t>es quatre p̲mieres/</w:t>
      </w:r>
    </w:p>
    <w:p w14:paraId="24D83F60" w14:textId="096E1AF1" w:rsidR="00F047B6" w:rsidRDefault="00F047B6" w:rsidP="00F047B6">
      <w:r>
        <w:t xml:space="preserve">et auſſi lune </w:t>
      </w:r>
      <w:r w:rsidR="001F0515">
        <w:t>d</w:t>
      </w:r>
      <w:r>
        <w:t xml:space="preserve">e lautre. </w:t>
      </w:r>
      <w:r>
        <w:rPr>
          <w:rFonts w:ascii="Cambria Math" w:hAnsi="Cambria Math" w:cs="Cambria Math"/>
        </w:rPr>
        <w:t>ℂ</w:t>
      </w:r>
      <w:r>
        <w:t>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teneure par</w:t>
      </w:r>
    </w:p>
    <w:p w14:paraId="170408DD" w14:textId="77777777" w:rsidR="00F047B6" w:rsidRDefault="00F047B6" w:rsidP="00F047B6">
      <w:r>
        <w:t xml:space="preserve">boɿdage :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aulcun fief boɿde loge ou maiſon</w:t>
      </w:r>
    </w:p>
    <w:p w14:paraId="10D4C89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 a aulcun pour faire aulcun vil ſeruice a ſon</w:t>
      </w:r>
    </w:p>
    <w:p w14:paraId="4E2065E8" w14:textId="77777777" w:rsidR="00F047B6" w:rsidRDefault="00F047B6" w:rsidP="00F047B6">
      <w:r>
        <w:lastRenderedPageBreak/>
        <w:t>ſeigneur/cōme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bourrel ou aultre vil ſeruice. Et</w:t>
      </w:r>
    </w:p>
    <w:p w14:paraId="4BF24455" w14:textId="77777777" w:rsidR="00F047B6" w:rsidRDefault="00F047B6" w:rsidP="00F047B6">
      <w:r>
        <w:t>ne peut cil a q̇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baillee par telle maniere</w:t>
      </w:r>
    </w:p>
    <w:p w14:paraId="28343C8F" w14:textId="526E49F6" w:rsidR="00F047B6" w:rsidRDefault="00F047B6" w:rsidP="00F047B6">
      <w:r>
        <w:t xml:space="preserve">la vendɿe </w:t>
      </w:r>
      <w:r w:rsidR="001F0515">
        <w:t>d</w:t>
      </w:r>
      <w:r>
        <w:t>ōner ne engager pour ce quelle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bail-</w:t>
      </w:r>
    </w:p>
    <w:p w14:paraId="7703FEF5" w14:textId="7C7C4460" w:rsidR="00F047B6" w:rsidRDefault="00F047B6" w:rsidP="00F047B6">
      <w:r>
        <w:t xml:space="preserve">lee par telle foɿme </w:t>
      </w:r>
      <w:r w:rsidR="001F0515">
        <w:t>d</w:t>
      </w:r>
      <w:r>
        <w:t>e tenir</w:t>
      </w:r>
    </w:p>
    <w:p w14:paraId="6F58E20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ſecōde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teneure volutaire/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vng fie</w:t>
      </w:r>
    </w:p>
    <w:p w14:paraId="3FE33AD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ſans hōmage </w:t>
      </w:r>
      <w:r>
        <w:rPr>
          <w:rFonts w:ascii="Segoe UI Symbol" w:hAnsi="Segoe UI Symbol" w:cs="Segoe UI Symbol"/>
        </w:rPr>
        <w:t>⁊</w:t>
      </w:r>
      <w:r>
        <w:t xml:space="preserve"> ſans parage en fief lay par cō-</w:t>
      </w:r>
    </w:p>
    <w:p w14:paraId="0B565641" w14:textId="77777777" w:rsidR="00F047B6" w:rsidRDefault="00F047B6" w:rsidP="00F047B6">
      <w:r>
        <w:t>poſitiō faicte entre aulcunes perſonnes:ſicōme ſaulcu</w:t>
      </w:r>
    </w:p>
    <w:p w14:paraId="0A37BBE8" w14:textId="3A74C34B" w:rsidR="00F047B6" w:rsidRDefault="00F047B6" w:rsidP="00F047B6">
      <w:r>
        <w:t xml:space="preserve">a vingt ſolz </w:t>
      </w:r>
      <w:r w:rsidR="001F0515">
        <w:t>d</w:t>
      </w:r>
      <w:r>
        <w:t>e rēte ſur yng fief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par leſdictz</w:t>
      </w:r>
    </w:p>
    <w:p w14:paraId="173060EA" w14:textId="77777777" w:rsidR="00F047B6" w:rsidRDefault="00F047B6" w:rsidP="00F047B6">
      <w:r>
        <w:t>.o.xx..</w:t>
      </w:r>
      <w:r>
        <w:tab/>
        <w:t>..xx..i.x.</w:t>
      </w:r>
    </w:p>
    <w:p w14:paraId="3602BC3D" w14:textId="77777777" w:rsidR="00F047B6" w:rsidRDefault="00F047B6" w:rsidP="00F047B6"/>
    <w:p w14:paraId="21FC31B9" w14:textId="77777777" w:rsidR="00F047B6" w:rsidRDefault="00F047B6" w:rsidP="00F047B6"/>
    <w:p w14:paraId="630C5D92" w14:textId="1A075463" w:rsidR="00F047B6" w:rsidRDefault="00F047B6" w:rsidP="00F047B6">
      <w:r>
        <w:t xml:space="preserve">De teneures </w:t>
      </w:r>
      <w:r w:rsidR="001F0515">
        <w:t>d</w:t>
      </w:r>
      <w:r>
        <w:t>heritage,</w:t>
      </w:r>
    </w:p>
    <w:p w14:paraId="6C6EA24C" w14:textId="77777777" w:rsidR="00F047B6" w:rsidRDefault="00F047B6" w:rsidP="00F047B6">
      <w:r>
        <w:t>Fo.xlviij.</w:t>
      </w:r>
    </w:p>
    <w:p w14:paraId="6B552BE7" w14:textId="77777777" w:rsidR="00F047B6" w:rsidRDefault="00F047B6" w:rsidP="00F047B6"/>
    <w:p w14:paraId="3D822525" w14:textId="77777777" w:rsidR="00F047B6" w:rsidRDefault="00F047B6" w:rsidP="00F047B6"/>
    <w:p w14:paraId="44D7C965" w14:textId="77777777" w:rsidR="00F047B6" w:rsidRDefault="00F047B6" w:rsidP="00F047B6">
      <w:r>
        <w:t xml:space="preserve">tre par bourgage </w:t>
      </w:r>
      <w:r>
        <w:rPr>
          <w:rFonts w:ascii="Segoe UI Symbol" w:hAnsi="Segoe UI Symbol" w:cs="Segoe UI Symbol"/>
        </w:rPr>
        <w:t>⁊</w:t>
      </w:r>
      <w:r>
        <w:t xml:space="preserve"> auI</w:t>
      </w:r>
    </w:p>
    <w:p w14:paraId="2555F013" w14:textId="77777777" w:rsidR="00F047B6" w:rsidRDefault="00F047B6" w:rsidP="00F047B6">
      <w:r>
        <w:t>tre par aulmoſne Par</w:t>
      </w:r>
    </w:p>
    <w:p w14:paraId="6CE7CE35" w14:textId="77777777" w:rsidR="00F047B6" w:rsidRDefault="00F047B6" w:rsidP="00F047B6">
      <w:r>
        <w:t>hōmage ſont tenus les</w:t>
      </w:r>
    </w:p>
    <w:p w14:paraId="13DEC822" w14:textId="102DCEBC" w:rsidR="00F047B6" w:rsidRDefault="00F047B6" w:rsidP="00F047B6">
      <w:r>
        <w:t xml:space="preserve">fiefz </w:t>
      </w:r>
      <w:r w:rsidR="001F0515">
        <w:t>d</w:t>
      </w:r>
      <w:r>
        <w:t>equoy foy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</w:t>
      </w:r>
    </w:p>
    <w:p w14:paraId="64B08403" w14:textId="77777777" w:rsidR="00F047B6" w:rsidRDefault="00F047B6" w:rsidP="00F047B6">
      <w:r>
        <w:t>miſe exp̄ſſemēt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2C541C0" w14:textId="77777777" w:rsidR="00F047B6" w:rsidRDefault="00F047B6" w:rsidP="00F047B6">
      <w:r>
        <w:t>gardee entre le ſeignr</w:t>
      </w:r>
    </w:p>
    <w:p w14:paraId="44785AB6" w14:textId="77777777" w:rsidR="00F047B6" w:rsidRDefault="00F047B6" w:rsidP="00F047B6">
      <w:r>
        <w:t>et ſon hōme / ſaulue la</w:t>
      </w:r>
    </w:p>
    <w:p w14:paraId="583CCA8A" w14:textId="778299AA" w:rsidR="00F047B6" w:rsidRDefault="00F047B6" w:rsidP="00F047B6">
      <w:r>
        <w:t xml:space="preserve">feaulte au </w:t>
      </w:r>
      <w:r w:rsidR="001F0515">
        <w:t>d</w:t>
      </w:r>
      <w:r>
        <w:t xml:space="preserve">uc </w:t>
      </w:r>
      <w:r w:rsidR="001F0515">
        <w:t>d</w:t>
      </w:r>
      <w:r>
        <w:t>e noɿ-</w:t>
      </w:r>
    </w:p>
    <w:p w14:paraId="2F32E27B" w14:textId="77777777" w:rsidR="00F047B6" w:rsidRDefault="00F047B6" w:rsidP="00F047B6">
      <w:r>
        <w:t>mēdie.Et quād le ſci-</w:t>
      </w:r>
    </w:p>
    <w:p w14:paraId="4E275410" w14:textId="77777777" w:rsidR="00F047B6" w:rsidRDefault="00F047B6" w:rsidP="00F047B6">
      <w:r>
        <w:t>gneur recoit lhōmage</w:t>
      </w:r>
    </w:p>
    <w:p w14:paraId="55D0B94F" w14:textId="77777777" w:rsidR="00F047B6" w:rsidRDefault="00F047B6" w:rsidP="00F047B6">
      <w:r>
        <w:t>A</w:t>
      </w:r>
    </w:p>
    <w:p w14:paraId="43620130" w14:textId="11CC914B" w:rsidR="00F047B6" w:rsidRDefault="00F047B6" w:rsidP="00F047B6">
      <w:r>
        <w:t xml:space="preserve">cil q̄ le faict </w:t>
      </w:r>
      <w:r w:rsidR="001F0515">
        <w:t>d</w:t>
      </w:r>
      <w:r>
        <w:t>oibt ioir</w:t>
      </w:r>
    </w:p>
    <w:p w14:paraId="21D46116" w14:textId="77777777" w:rsidR="00F047B6" w:rsidRDefault="00F047B6" w:rsidP="00F047B6">
      <w:r>
        <w:t>dɿe ſesmains entre cel</w:t>
      </w:r>
    </w:p>
    <w:p w14:paraId="6B9D49E1" w14:textId="300BB50B" w:rsidR="00F047B6" w:rsidRDefault="00F047B6" w:rsidP="00F047B6">
      <w:r>
        <w:t xml:space="preserve">les </w:t>
      </w:r>
      <w:r w:rsidR="001F0515">
        <w:t>d</w:t>
      </w:r>
      <w:r>
        <w:t>e ſon ſeigneur / ſi-</w:t>
      </w:r>
    </w:p>
    <w:p w14:paraId="0C28221F" w14:textId="7EDDE641" w:rsidR="00F047B6" w:rsidRDefault="00F047B6" w:rsidP="00F047B6">
      <w:r>
        <w:t xml:space="preserve">cōme nous </w:t>
      </w:r>
      <w:r w:rsidR="001F0515">
        <w:t>d</w:t>
      </w:r>
      <w:r>
        <w:t>irons eu</w:t>
      </w:r>
    </w:p>
    <w:p w14:paraId="7AB1A998" w14:textId="77777777" w:rsidR="00F047B6" w:rsidRDefault="00F047B6" w:rsidP="00F047B6">
      <w:r>
        <w:t>chapitre enſuyuant.</w:t>
      </w:r>
    </w:p>
    <w:p w14:paraId="0CC41E1D" w14:textId="77777777" w:rsidR="00F047B6" w:rsidRDefault="00F047B6" w:rsidP="00F047B6">
      <w:r>
        <w:t>Les fiefz ſōt tenz par</w:t>
      </w:r>
    </w:p>
    <w:p w14:paraId="5AC3F59B" w14:textId="77777777" w:rsidR="00F047B6" w:rsidRDefault="00F047B6" w:rsidP="00F047B6">
      <w:r>
        <w:t>parage quand le frere</w:t>
      </w:r>
    </w:p>
    <w:p w14:paraId="2AB2288E" w14:textId="77777777" w:rsidR="00F047B6" w:rsidRDefault="00F047B6" w:rsidP="00F047B6">
      <w:r>
        <w:t>oule couſin pɿēt ſa part</w:t>
      </w:r>
    </w:p>
    <w:p w14:paraId="0FCAA2FC" w14:textId="5D89CB64" w:rsidR="00F047B6" w:rsidRDefault="001F0515" w:rsidP="00F047B6">
      <w:r>
        <w:t>d</w:t>
      </w:r>
      <w:r w:rsidR="00F047B6">
        <w:t>e lheritage a ſes ante</w:t>
      </w:r>
    </w:p>
    <w:p w14:paraId="6BDB5764" w14:textId="3BCECD12" w:rsidR="00F047B6" w:rsidRDefault="00F047B6" w:rsidP="00F047B6">
      <w:r>
        <w:t>ceſſeurs/</w:t>
      </w:r>
      <w:r>
        <w:rPr>
          <w:rFonts w:ascii="Segoe UI Symbol" w:hAnsi="Segoe UI Symbol" w:cs="Segoe UI Symbol"/>
        </w:rPr>
        <w:t>⁊</w:t>
      </w:r>
      <w:r>
        <w:t xml:space="preserve"> il la tiēt </w:t>
      </w:r>
      <w:r w:rsidR="001F0515">
        <w:t>d</w:t>
      </w:r>
      <w:r>
        <w:t>e</w:t>
      </w:r>
    </w:p>
    <w:p w14:paraId="58B479DC" w14:textId="54F08405" w:rsidR="00F047B6" w:rsidRDefault="00F047B6" w:rsidP="00F047B6">
      <w:r>
        <w:t xml:space="preserve">ſō ainſne/et reſpōd </w:t>
      </w:r>
      <w:r w:rsidR="001F0515">
        <w:t>d</w:t>
      </w:r>
      <w:r>
        <w:t>e</w:t>
      </w:r>
    </w:p>
    <w:p w14:paraId="1EB3C15E" w14:textId="77777777" w:rsidR="00F047B6" w:rsidRDefault="00F047B6" w:rsidP="00F047B6">
      <w:r>
        <w:t>toutes les choſes q̇ ap</w:t>
      </w:r>
    </w:p>
    <w:p w14:paraId="710E01D2" w14:textId="77777777" w:rsidR="00F047B6" w:rsidRDefault="00F047B6" w:rsidP="00F047B6">
      <w:r>
        <w:t>partiēnent a ſa partie</w:t>
      </w:r>
    </w:p>
    <w:p w14:paraId="4168CADA" w14:textId="7FE61D18" w:rsidR="00F047B6" w:rsidRDefault="00F047B6" w:rsidP="00F047B6">
      <w:r>
        <w:t xml:space="preserve">du fief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</w:t>
      </w:r>
      <w:r w:rsidR="001F0515">
        <w:t>d</w:t>
      </w:r>
      <w:r>
        <w:t>ɿoictu-</w:t>
      </w:r>
    </w:p>
    <w:p w14:paraId="6C3AE6E2" w14:textId="77777777" w:rsidR="00F047B6" w:rsidRDefault="00F047B6" w:rsidP="00F047B6">
      <w:r>
        <w:t>res aux chefz ſeign̄rs:</w:t>
      </w:r>
    </w:p>
    <w:p w14:paraId="2AB85634" w14:textId="77777777" w:rsidR="00F047B6" w:rsidRDefault="00F047B6" w:rsidP="00F047B6">
      <w:r>
        <w:t>icōme nous mō</w:t>
      </w:r>
      <w:r>
        <w:rPr>
          <w:rFonts w:ascii="Arial Unicode MS" w:eastAsia="Arial Unicode MS" w:hAnsi="Arial Unicode MS" w:cs="Arial Unicode MS" w:hint="eastAsia"/>
        </w:rPr>
        <w:t>ﬅ</w:t>
      </w:r>
      <w:r>
        <w:t>rōs</w:t>
      </w:r>
    </w:p>
    <w:p w14:paraId="7CCFC428" w14:textId="77777777" w:rsidR="00F047B6" w:rsidRDefault="00F047B6" w:rsidP="00F047B6">
      <w:r>
        <w:t>apɿes.Par bourgage</w:t>
      </w:r>
    </w:p>
    <w:p w14:paraId="49A5265F" w14:textId="77777777" w:rsidR="00F047B6" w:rsidRDefault="00F047B6" w:rsidP="00F047B6">
      <w:r>
        <w:lastRenderedPageBreak/>
        <w:t>ſōt tenus les fiefz / cō-</w:t>
      </w:r>
    </w:p>
    <w:p w14:paraId="5FBDDD75" w14:textId="77777777" w:rsidR="00F047B6" w:rsidRDefault="00F047B6" w:rsidP="00F047B6">
      <w:r>
        <w:t>me ſont les maſures q̄</w:t>
      </w:r>
    </w:p>
    <w:p w14:paraId="11E5AE45" w14:textId="77777777" w:rsidR="00F047B6" w:rsidRDefault="00F047B6" w:rsidP="00F047B6">
      <w:r>
        <w:t>ſont es bourgs/</w:t>
      </w:r>
      <w:r>
        <w:rPr>
          <w:rFonts w:ascii="Segoe UI Symbol" w:hAnsi="Segoe UI Symbol" w:cs="Segoe UI Symbol"/>
        </w:rPr>
        <w:t>⁊</w:t>
      </w:r>
      <w:r>
        <w:t xml:space="preserve"> gar-</w:t>
      </w:r>
    </w:p>
    <w:p w14:paraId="335B3B99" w14:textId="59CEA19E" w:rsidR="00F047B6" w:rsidRDefault="00F047B6" w:rsidP="00F047B6">
      <w:r>
        <w:t>dēt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es</w:t>
      </w:r>
    </w:p>
    <w:p w14:paraId="4E0A2EB4" w14:textId="77777777" w:rsidR="00F047B6" w:rsidRDefault="00F047B6" w:rsidP="00F047B6">
      <w:r>
        <w:t>bourgs.Par aulmoſ.</w:t>
      </w:r>
    </w:p>
    <w:p w14:paraId="77AE8C39" w14:textId="77777777" w:rsidR="00F047B6" w:rsidRDefault="00F047B6" w:rsidP="00F047B6">
      <w:r>
        <w:t>ne ſōt tenus les terres</w:t>
      </w:r>
    </w:p>
    <w:p w14:paraId="7E4668EE" w14:textId="77777777" w:rsidR="00F047B6" w:rsidRDefault="00F047B6" w:rsidP="00F047B6">
      <w:r>
        <w:t>q̇ ſont aulmoſnces aux</w:t>
      </w:r>
    </w:p>
    <w:p w14:paraId="6E3466F9" w14:textId="77777777" w:rsidR="00F047B6" w:rsidRDefault="00F047B6" w:rsidP="00F047B6">
      <w:r>
        <w:t>egliſes. En aulcunes</w:t>
      </w:r>
    </w:p>
    <w:p w14:paraId="6B5F49AD" w14:textId="13560023" w:rsidR="00F047B6" w:rsidRDefault="00F047B6" w:rsidP="00F047B6">
      <w:r>
        <w:t xml:space="preserve">parties </w:t>
      </w:r>
      <w:r w:rsidR="001F0515">
        <w:t>d</w:t>
      </w:r>
      <w:r>
        <w:t>e Noɿmēdie</w:t>
      </w:r>
    </w:p>
    <w:p w14:paraId="419A6F5A" w14:textId="77777777" w:rsidR="00F047B6" w:rsidRDefault="00F047B6" w:rsidP="00F047B6">
      <w:r>
        <w:t>ſont terres tenus par</w:t>
      </w:r>
    </w:p>
    <w:p w14:paraId="5CAEB320" w14:textId="77777777" w:rsidR="00F047B6" w:rsidRDefault="00F047B6" w:rsidP="00F047B6">
      <w:r>
        <w:t>boɿdage:quād aucune</w:t>
      </w:r>
    </w:p>
    <w:p w14:paraId="351AADE3" w14:textId="77777777" w:rsidR="00F047B6" w:rsidRDefault="00F047B6" w:rsidP="00F047B6">
      <w:r>
        <w:t>boɿde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 a aul-</w:t>
      </w:r>
    </w:p>
    <w:p w14:paraId="5B8DC072" w14:textId="77777777" w:rsidR="00F047B6" w:rsidRDefault="00F047B6" w:rsidP="00F047B6">
      <w:r>
        <w:t>cun pour faire les vilz</w:t>
      </w:r>
    </w:p>
    <w:p w14:paraId="681CAD3A" w14:textId="46A67800" w:rsidR="00F047B6" w:rsidRDefault="00F047B6" w:rsidP="00F047B6">
      <w:r>
        <w:t xml:space="preserve">ſeruices </w:t>
      </w:r>
      <w:r w:rsidR="001F0515">
        <w:t>d</w:t>
      </w:r>
      <w:r>
        <w:t>e ſō ſeigneur</w:t>
      </w:r>
    </w:p>
    <w:p w14:paraId="2F2E85C7" w14:textId="77777777" w:rsidR="00F047B6" w:rsidRDefault="00F047B6" w:rsidP="00F047B6">
      <w:r>
        <w:t>quil ne peut vendɿe ne</w:t>
      </w:r>
    </w:p>
    <w:p w14:paraId="26CEF8DD" w14:textId="3CE74776" w:rsidR="00F047B6" w:rsidRDefault="00F047B6" w:rsidP="00F047B6">
      <w:r>
        <w:t xml:space="preserve">engager ne </w:t>
      </w:r>
      <w:r w:rsidR="001F0515">
        <w:t>d</w:t>
      </w:r>
      <w:r>
        <w:t>onner : ct</w:t>
      </w:r>
    </w:p>
    <w:p w14:paraId="6D2DFA64" w14:textId="77777777" w:rsidR="00F047B6" w:rsidRDefault="00F047B6" w:rsidP="00F047B6">
      <w:r>
        <w:t>de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homma</w:t>
      </w:r>
    </w:p>
    <w:p w14:paraId="17EBD2CE" w14:textId="77777777" w:rsidR="00F047B6" w:rsidRDefault="00F047B6" w:rsidP="00F047B6">
      <w:r>
        <w:t>B</w:t>
      </w:r>
    </w:p>
    <w:p w14:paraId="4D02E1B5" w14:textId="77777777" w:rsidR="00F047B6" w:rsidRDefault="00F047B6" w:rsidP="00F047B6">
      <w:r>
        <w:t>ge faict. Ungs francz</w:t>
      </w:r>
    </w:p>
    <w:p w14:paraId="0299B16D" w14:textId="77777777" w:rsidR="00F047B6" w:rsidRDefault="00F047B6" w:rsidP="00F047B6">
      <w:r>
        <w:t>tenementz ſont tenus</w:t>
      </w:r>
    </w:p>
    <w:p w14:paraId="5D385FD0" w14:textId="77777777" w:rsidR="00F047B6" w:rsidRDefault="00F047B6" w:rsidP="00F047B6"/>
    <w:p w14:paraId="56C097C3" w14:textId="77777777" w:rsidR="00F047B6" w:rsidRDefault="00F047B6" w:rsidP="00F047B6"/>
    <w:p w14:paraId="358B0595" w14:textId="77777777" w:rsidR="00F047B6" w:rsidRDefault="00F047B6" w:rsidP="00F047B6">
      <w:r>
        <w:t xml:space="preserve">ſans hommage </w:t>
      </w:r>
      <w:r>
        <w:rPr>
          <w:rFonts w:ascii="Segoe UI Symbol" w:hAnsi="Segoe UI Symbol" w:cs="Segoe UI Symbol"/>
        </w:rPr>
        <w:t>⁊</w:t>
      </w:r>
      <w:r>
        <w:t xml:space="preserve"> ſans</w:t>
      </w:r>
    </w:p>
    <w:p w14:paraId="3161F4A1" w14:textId="77777777" w:rsidR="00F047B6" w:rsidRDefault="00F047B6" w:rsidP="00F047B6">
      <w:r>
        <w:t xml:space="preserve">parage en fief lay : </w:t>
      </w:r>
      <w:r>
        <w:rPr>
          <w:rFonts w:ascii="Segoe UI Symbol" w:hAnsi="Segoe UI Symbol" w:cs="Segoe UI Symbol"/>
        </w:rPr>
        <w:t>⁊</w:t>
      </w:r>
      <w:r>
        <w:t xml:space="preserve"> ce</w:t>
      </w:r>
    </w:p>
    <w:p w14:paraId="15F2939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compoſi-</w:t>
      </w:r>
    </w:p>
    <w:p w14:paraId="1615C0AF" w14:textId="77777777" w:rsidR="00F047B6" w:rsidRDefault="00F047B6" w:rsidP="00F047B6">
      <w:r>
        <w:t>tion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en-</w:t>
      </w:r>
    </w:p>
    <w:p w14:paraId="5B8DBA76" w14:textId="77777777" w:rsidR="00F047B6" w:rsidRDefault="00F047B6" w:rsidP="00F047B6">
      <w:r>
        <w:t>tre aulcunes perſōnes</w:t>
      </w:r>
    </w:p>
    <w:p w14:paraId="6737263E" w14:textId="77777777" w:rsidR="00F047B6" w:rsidRDefault="00F047B6" w:rsidP="00F047B6">
      <w:r>
        <w:t>Sicōme ſe vng hom-</w:t>
      </w:r>
    </w:p>
    <w:p w14:paraId="49C30F82" w14:textId="0690E284" w:rsidR="00F047B6" w:rsidRDefault="00F047B6" w:rsidP="00F047B6">
      <w:r>
        <w:t xml:space="preserve">me a vingt ſolz </w:t>
      </w:r>
      <w:r w:rsidR="001F0515">
        <w:t>d</w:t>
      </w:r>
      <w:r>
        <w:t>e rēte</w:t>
      </w:r>
    </w:p>
    <w:p w14:paraId="5B36D926" w14:textId="06E3D653" w:rsidR="00F047B6" w:rsidRDefault="00F047B6" w:rsidP="00F047B6">
      <w:r>
        <w:t xml:space="preserve">ſur vng fief / </w:t>
      </w:r>
      <w:r>
        <w:rPr>
          <w:rFonts w:ascii="Segoe UI Symbol" w:hAnsi="Segoe UI Symbol" w:cs="Segoe UI Symbol"/>
        </w:rPr>
        <w:t>⁊</w:t>
      </w:r>
      <w:r>
        <w:t xml:space="preserve"> en </w:t>
      </w:r>
      <w:r w:rsidR="001F0515">
        <w:t>d</w:t>
      </w:r>
      <w:r>
        <w:t>ōne</w:t>
      </w:r>
    </w:p>
    <w:p w14:paraId="6235685C" w14:textId="752EBC9B" w:rsidR="00F047B6" w:rsidRDefault="00F047B6" w:rsidP="00F047B6">
      <w:r>
        <w:t xml:space="preserve">a vng aultre </w:t>
      </w:r>
      <w:r w:rsidR="001F0515">
        <w:t>d</w:t>
      </w:r>
      <w:r>
        <w:t>ix ſolz:</w:t>
      </w:r>
    </w:p>
    <w:p w14:paraId="35F17E4B" w14:textId="1F54967A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retiēt les aultres </w:t>
      </w:r>
      <w:r w:rsidR="001F0515">
        <w:t>d</w:t>
      </w:r>
      <w:r>
        <w:t>ix</w:t>
      </w:r>
    </w:p>
    <w:p w14:paraId="0C86DA2B" w14:textId="05ADEF16" w:rsidR="00F047B6" w:rsidRDefault="00F047B6" w:rsidP="00F047B6">
      <w:r>
        <w:t xml:space="preserve">ſolz et hōmage </w:t>
      </w:r>
      <w:r w:rsidR="001F0515">
        <w:t>d</w:t>
      </w:r>
      <w:r>
        <w:t>e ſon</w:t>
      </w:r>
    </w:p>
    <w:p w14:paraId="2C6C4BB6" w14:textId="77777777" w:rsidR="00F047B6" w:rsidRDefault="00F047B6" w:rsidP="00F047B6">
      <w:r>
        <w:t>hōme:cil qui tiēt lefiet</w:t>
      </w:r>
    </w:p>
    <w:p w14:paraId="51A13F69" w14:textId="77777777" w:rsidR="00F047B6" w:rsidRDefault="00F047B6" w:rsidP="00F047B6">
      <w:r>
        <w:t>ne fera pas hōmage a</w:t>
      </w:r>
    </w:p>
    <w:p w14:paraId="320A8520" w14:textId="77777777" w:rsidR="00F047B6" w:rsidRDefault="00F047B6" w:rsidP="00F047B6">
      <w:r>
        <w:t>aultre : car il le tiēt par</w:t>
      </w:r>
    </w:p>
    <w:p w14:paraId="58A1D844" w14:textId="77777777" w:rsidR="00F047B6" w:rsidRDefault="00F047B6" w:rsidP="00F047B6">
      <w:r>
        <w:t>vng ſeul hōmage.</w:t>
      </w:r>
      <w:r>
        <w:rPr>
          <w:rFonts w:ascii="Segoe UI Symbol" w:hAnsi="Segoe UI Symbol" w:cs="Segoe UI Symbol"/>
        </w:rPr>
        <w:t>⁊</w:t>
      </w:r>
      <w:r>
        <w:t xml:space="preserve"> tcl</w:t>
      </w:r>
    </w:p>
    <w:p w14:paraId="53F29905" w14:textId="77777777" w:rsidR="00F047B6" w:rsidRDefault="00F047B6" w:rsidP="00F047B6">
      <w:r>
        <w:t>le teneure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</w:t>
      </w:r>
    </w:p>
    <w:p w14:paraId="1CE5395F" w14:textId="77777777" w:rsidR="00F047B6" w:rsidRDefault="00F047B6" w:rsidP="00F047B6">
      <w:r>
        <w:t>volutaire/pource quel</w:t>
      </w:r>
    </w:p>
    <w:p w14:paraId="20D6C236" w14:textId="77777777" w:rsidR="00F047B6" w:rsidRDefault="00F047B6" w:rsidP="00F047B6">
      <w:r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la vo-</w:t>
      </w:r>
    </w:p>
    <w:p w14:paraId="69E55D25" w14:textId="77777777" w:rsidR="00F047B6" w:rsidRDefault="00F047B6" w:rsidP="00F047B6">
      <w:r>
        <w:t>lunte a celuy qui bail-</w:t>
      </w:r>
    </w:p>
    <w:p w14:paraId="1F3331E1" w14:textId="77777777" w:rsidR="00F047B6" w:rsidRDefault="00F047B6" w:rsidP="00F047B6">
      <w:r>
        <w:t>le : et par celle a celuy</w:t>
      </w:r>
    </w:p>
    <w:p w14:paraId="0A0D4BA0" w14:textId="77777777" w:rsidR="00F047B6" w:rsidRDefault="00F047B6" w:rsidP="00F047B6">
      <w:r>
        <w:t>qui recoit / et non pas</w:t>
      </w:r>
    </w:p>
    <w:p w14:paraId="3B1AE628" w14:textId="7F677BCA" w:rsidR="00F047B6" w:rsidRDefault="00F047B6" w:rsidP="00F047B6">
      <w:r>
        <w:t xml:space="preserve">de neceſſite </w:t>
      </w:r>
      <w:r w:rsidR="001F0515">
        <w:t>d</w:t>
      </w:r>
      <w:r>
        <w:t>heritage</w:t>
      </w:r>
    </w:p>
    <w:p w14:paraId="11FC6CBE" w14:textId="17B800CC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Len </w:t>
      </w:r>
      <w:r w:rsidR="001F0515">
        <w:t>d</w:t>
      </w:r>
      <w:r>
        <w:t>oibt ſcauoir</w:t>
      </w:r>
    </w:p>
    <w:p w14:paraId="1BE47132" w14:textId="5D1B8277" w:rsidR="00F047B6" w:rsidRDefault="00F047B6" w:rsidP="00F047B6">
      <w:r>
        <w:t xml:space="preserve">quil ya vne teneure </w:t>
      </w:r>
      <w:r w:rsidR="001F0515">
        <w:t>d</w:t>
      </w:r>
      <w:r>
        <w:t>e</w:t>
      </w:r>
    </w:p>
    <w:p w14:paraId="25D7392C" w14:textId="77777777" w:rsidR="00F047B6" w:rsidRDefault="00F047B6" w:rsidP="00F047B6">
      <w:r>
        <w:t>rente.Sicōme aulcun</w:t>
      </w:r>
    </w:p>
    <w:p w14:paraId="4CB914B1" w14:textId="77777777" w:rsidR="00F047B6" w:rsidRDefault="00F047B6" w:rsidP="00F047B6">
      <w:r>
        <w:t>tient rente qui luy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35B9D9E" w14:textId="77777777" w:rsidR="00F047B6" w:rsidRDefault="00F047B6" w:rsidP="00F047B6">
      <w:r>
        <w:t>aſſignee ſur vne piece</w:t>
      </w:r>
    </w:p>
    <w:p w14:paraId="1CBAB601" w14:textId="6D03EF37" w:rsidR="00F047B6" w:rsidRDefault="001F0515" w:rsidP="00F047B6">
      <w:r>
        <w:t>d</w:t>
      </w:r>
      <w:r w:rsidR="00F047B6">
        <w:t>e terre / et la terre re-</w:t>
      </w:r>
    </w:p>
    <w:p w14:paraId="41E504BA" w14:textId="77777777" w:rsidR="00F047B6" w:rsidRDefault="00F047B6" w:rsidP="00F047B6">
      <w:r>
        <w:t>maint a celuy qui la</w:t>
      </w:r>
    </w:p>
    <w:p w14:paraId="09F32E89" w14:textId="77777777" w:rsidR="00F047B6" w:rsidRDefault="00F047B6" w:rsidP="00F047B6">
      <w:r>
        <w:t xml:space="preserve">tient. </w:t>
      </w:r>
      <w:r>
        <w:rPr>
          <w:rFonts w:ascii="Cambria Math" w:hAnsi="Cambria Math" w:cs="Cambria Math"/>
        </w:rPr>
        <w:t>ℂ</w:t>
      </w:r>
      <w:r>
        <w:t>Unc aultre te</w:t>
      </w:r>
    </w:p>
    <w:p w14:paraId="514D04E0" w14:textId="6610D1DB" w:rsidR="00F047B6" w:rsidRDefault="00F047B6" w:rsidP="00F047B6">
      <w:r>
        <w:t>neure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terre. Si-</w:t>
      </w:r>
    </w:p>
    <w:p w14:paraId="12C0EDAE" w14:textId="41B84EA5" w:rsidR="00F047B6" w:rsidRDefault="00F047B6" w:rsidP="00F047B6">
      <w:r>
        <w:t xml:space="preserve">comme aulcū tiēt </w:t>
      </w:r>
      <w:r w:rsidR="001F0515">
        <w:t>d</w:t>
      </w:r>
      <w:r>
        <w:t>un</w:t>
      </w:r>
    </w:p>
    <w:p w14:paraId="0E6AD9B2" w14:textId="69084E29" w:rsidR="00F047B6" w:rsidRDefault="00F047B6" w:rsidP="00F047B6">
      <w:r>
        <w:t xml:space="preserve">aultre le fons </w:t>
      </w:r>
      <w:r w:rsidR="001F0515">
        <w:t>d</w:t>
      </w:r>
      <w:r>
        <w:t>un he-</w:t>
      </w:r>
    </w:p>
    <w:p w14:paraId="342E3EF5" w14:textId="77777777" w:rsidR="00F047B6" w:rsidRDefault="00F047B6" w:rsidP="00F047B6">
      <w:r>
        <w:t xml:space="preserve">ritage. </w:t>
      </w:r>
      <w:r>
        <w:rPr>
          <w:rFonts w:ascii="Cambria Math" w:hAnsi="Cambria Math" w:cs="Cambria Math"/>
        </w:rPr>
        <w:t>ℂ</w:t>
      </w:r>
      <w:r>
        <w:t>Une aultre</w:t>
      </w:r>
    </w:p>
    <w:p w14:paraId="6D3206CE" w14:textId="0D977D31" w:rsidR="00F047B6" w:rsidRDefault="00F047B6" w:rsidP="00F047B6">
      <w:r>
        <w:t>teneure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>ignite:</w:t>
      </w:r>
    </w:p>
    <w:p w14:paraId="333C09D1" w14:textId="77777777" w:rsidR="00F047B6" w:rsidRDefault="00F047B6" w:rsidP="00F047B6">
      <w:r>
        <w:t>ſicōme quād vng hom</w:t>
      </w:r>
    </w:p>
    <w:p w14:paraId="21516FDE" w14:textId="34327753" w:rsidR="00F047B6" w:rsidRDefault="00F047B6" w:rsidP="00F047B6">
      <w:r>
        <w:t xml:space="preserve">me tiēt </w:t>
      </w:r>
      <w:r w:rsidR="001F0515">
        <w:t>d</w:t>
      </w:r>
      <w:r>
        <w:t>un aultre aul-</w:t>
      </w:r>
    </w:p>
    <w:p w14:paraId="4C3D626D" w14:textId="3890AE85" w:rsidR="00F047B6" w:rsidRDefault="00F047B6" w:rsidP="00F047B6">
      <w:r>
        <w:t xml:space="preserve">cune </w:t>
      </w:r>
      <w:r w:rsidR="001F0515">
        <w:t>d</w:t>
      </w:r>
      <w:r>
        <w:t>ignite Sicōme</w:t>
      </w:r>
    </w:p>
    <w:p w14:paraId="69F5D413" w14:textId="77777777" w:rsidR="00F047B6" w:rsidRDefault="00F047B6" w:rsidP="00F047B6">
      <w:r>
        <w:t>dauoir garēne/ou q̄ttā</w:t>
      </w:r>
    </w:p>
    <w:p w14:paraId="16D5CCFF" w14:textId="77777777" w:rsidR="00F047B6" w:rsidRDefault="00F047B6" w:rsidP="00F047B6">
      <w:r>
        <w:t>ces en foɿe</w:t>
      </w:r>
      <w:r>
        <w:rPr>
          <w:rFonts w:ascii="Arial Unicode MS" w:eastAsia="Arial Unicode MS" w:hAnsi="Arial Unicode MS" w:cs="Arial Unicode MS" w:hint="eastAsia"/>
        </w:rPr>
        <w:t>ﬅ</w:t>
      </w:r>
      <w:r>
        <w:t>/ou en foi-</w:t>
      </w:r>
    </w:p>
    <w:p w14:paraId="2326224A" w14:textId="5C44BE09" w:rsidR="00F047B6" w:rsidRDefault="00F047B6" w:rsidP="00F047B6">
      <w:r>
        <w:t xml:space="preserve">res / ou </w:t>
      </w:r>
      <w:r w:rsidR="001F0515">
        <w:t>d</w:t>
      </w:r>
      <w:r>
        <w:t>auoir ſergen-</w:t>
      </w:r>
    </w:p>
    <w:p w14:paraId="08FE2796" w14:textId="77777777" w:rsidR="00F047B6" w:rsidRDefault="00F047B6" w:rsidP="00F047B6">
      <w:r>
        <w:t>teries / ou marchiez/</w:t>
      </w:r>
    </w:p>
    <w:p w14:paraId="19414989" w14:textId="77777777" w:rsidR="00F047B6" w:rsidRDefault="00F047B6" w:rsidP="00F047B6">
      <w:r>
        <w:t>ou moultes/ou aul cu-</w:t>
      </w:r>
    </w:p>
    <w:p w14:paraId="78AECE67" w14:textId="77777777" w:rsidR="00F047B6" w:rsidRDefault="00F047B6" w:rsidP="00F047B6">
      <w:r>
        <w:t>nes telles choſes qui</w:t>
      </w:r>
    </w:p>
    <w:p w14:paraId="65314A1D" w14:textId="7F77F3ED" w:rsidR="00F047B6" w:rsidRDefault="00F047B6" w:rsidP="00F047B6">
      <w:r>
        <w:t xml:space="preserve">ſont teneus </w:t>
      </w:r>
      <w:r w:rsidR="001F0515">
        <w:t>d</w:t>
      </w:r>
      <w:r>
        <w:t>es ſei-</w:t>
      </w:r>
    </w:p>
    <w:p w14:paraId="2EF52EC0" w14:textId="1F5B20EE" w:rsidR="00F047B6" w:rsidRDefault="00F047B6" w:rsidP="00F047B6">
      <w:r>
        <w:t xml:space="preserve">geurs ſās fons </w:t>
      </w:r>
      <w:r w:rsidR="001F0515">
        <w:t>d</w:t>
      </w:r>
      <w:r>
        <w:t>e rēte</w:t>
      </w:r>
    </w:p>
    <w:p w14:paraId="0F0F4B07" w14:textId="77777777" w:rsidR="00F047B6" w:rsidRDefault="00F047B6" w:rsidP="00F047B6"/>
    <w:p w14:paraId="58BE05C3" w14:textId="77777777" w:rsidR="00F047B6" w:rsidRDefault="00F047B6" w:rsidP="00F047B6"/>
    <w:p w14:paraId="0CEFE8DA" w14:textId="77777777" w:rsidR="00F047B6" w:rsidRDefault="00F047B6" w:rsidP="00F047B6">
      <w:r>
        <w:t>vingt ſolz: celuy qui tiēt le fons le tient par teneure vo-</w:t>
      </w:r>
    </w:p>
    <w:p w14:paraId="6AC4B2F5" w14:textId="4BDAF191" w:rsidR="00F047B6" w:rsidRDefault="00F047B6" w:rsidP="00F047B6">
      <w:r>
        <w:t>luntaire:et ce cil a q̇ la rēte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eue en a </w:t>
      </w:r>
      <w:r w:rsidR="001F0515">
        <w:t>d</w:t>
      </w:r>
      <w:r>
        <w:t xml:space="preserve">onne </w:t>
      </w:r>
      <w:r w:rsidR="001F0515">
        <w:t>d</w:t>
      </w:r>
      <w:r>
        <w:t>ix ſolz</w:t>
      </w:r>
    </w:p>
    <w:p w14:paraId="171250F3" w14:textId="59F53641" w:rsidR="00F047B6" w:rsidRDefault="00F047B6" w:rsidP="00F047B6">
      <w:r>
        <w:t xml:space="preserve">a vne aultre hōme </w:t>
      </w:r>
      <w:r>
        <w:rPr>
          <w:rFonts w:ascii="Segoe UI Symbol" w:hAnsi="Segoe UI Symbol" w:cs="Segoe UI Symbol"/>
        </w:rPr>
        <w:t>⁊</w:t>
      </w:r>
      <w:r>
        <w:t xml:space="preserve"> retient les </w:t>
      </w:r>
      <w:r w:rsidR="001F0515">
        <w:t>d</w:t>
      </w:r>
      <w:r>
        <w:t xml:space="preserve">ix aultres ſolz:le </w:t>
      </w:r>
      <w:r w:rsidR="001F0515">
        <w:t>d</w:t>
      </w:r>
      <w:r>
        <w:t>on-</w:t>
      </w:r>
    </w:p>
    <w:p w14:paraId="34B83BFE" w14:textId="183C84EF" w:rsidR="00F047B6" w:rsidRDefault="00F047B6" w:rsidP="00F047B6">
      <w:r>
        <w:t xml:space="preserve">neur ne pert pas pource le </w:t>
      </w:r>
      <w:r w:rsidR="001F0515">
        <w:t>d</w:t>
      </w:r>
      <w:r>
        <w:t xml:space="preserve">ɿoict </w:t>
      </w:r>
      <w:r w:rsidR="001F0515">
        <w:t>d</w:t>
      </w:r>
      <w:r>
        <w:t>e teneure 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</w:t>
      </w:r>
    </w:p>
    <w:p w14:paraId="1AE23E37" w14:textId="77777777" w:rsidR="00F047B6" w:rsidRDefault="00F047B6" w:rsidP="00F047B6">
      <w:r>
        <w:t>pellee teneure volutaire quāt a ce/ pource q̄lle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74798DA2" w14:textId="61F44060" w:rsidR="00F047B6" w:rsidRDefault="00F047B6" w:rsidP="00F047B6">
      <w:r>
        <w:t xml:space="preserve">cte par la volūte </w:t>
      </w:r>
      <w:r w:rsidR="001F0515">
        <w:t>d</w:t>
      </w:r>
      <w:r>
        <w:t>e ci</w:t>
      </w:r>
    </w:p>
    <w:p w14:paraId="763B6EE4" w14:textId="6475B14B" w:rsidR="00F047B6" w:rsidRDefault="00F047B6" w:rsidP="00F047B6">
      <w:r>
        <w:t xml:space="preserve">qui </w:t>
      </w:r>
      <w:r w:rsidR="001F0515">
        <w:t>d</w:t>
      </w:r>
      <w:r>
        <w:t xml:space="preserve">ōne la rente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611A2886" w14:textId="77777777" w:rsidR="00F047B6" w:rsidRDefault="00F047B6" w:rsidP="00F047B6">
      <w:r>
        <w:t>cil q̇ la receut / nō pas</w:t>
      </w:r>
    </w:p>
    <w:p w14:paraId="439174B8" w14:textId="5C602E5B" w:rsidR="00F047B6" w:rsidRDefault="00F047B6" w:rsidP="00F047B6">
      <w:r>
        <w:t xml:space="preserve">par neceſſite </w:t>
      </w:r>
      <w:r w:rsidR="001F0515">
        <w:t>d</w:t>
      </w:r>
      <w:r>
        <w:t>heritage</w:t>
      </w:r>
    </w:p>
    <w:p w14:paraId="3E37A11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tierce teneure</w:t>
      </w:r>
    </w:p>
    <w:p w14:paraId="772BDEE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aulcun a rēte</w:t>
      </w:r>
    </w:p>
    <w:p w14:paraId="6913EF54" w14:textId="77777777" w:rsidR="00F047B6" w:rsidRDefault="00F047B6" w:rsidP="00F047B6">
      <w:r>
        <w:t>ſur vng heritage: cil q̇</w:t>
      </w:r>
    </w:p>
    <w:p w14:paraId="3CD1636D" w14:textId="417EE763" w:rsidR="00F047B6" w:rsidRDefault="00F047B6" w:rsidP="00F047B6">
      <w:r>
        <w:t xml:space="preserve">a ladicte rēte la tiēt </w:t>
      </w:r>
      <w:r w:rsidR="001F0515">
        <w:t>d</w:t>
      </w:r>
      <w:r>
        <w:t>u</w:t>
      </w:r>
    </w:p>
    <w:p w14:paraId="47E01461" w14:textId="03EFFEB4" w:rsidR="00F047B6" w:rsidRDefault="00F047B6" w:rsidP="00F047B6">
      <w:r>
        <w:t xml:space="preserve">ſeigneur </w:t>
      </w:r>
      <w:r w:rsidR="001F0515">
        <w:t>d</w:t>
      </w:r>
      <w:r>
        <w:t>u fief / euq̄l</w:t>
      </w:r>
    </w:p>
    <w:p w14:paraId="7A7AA786" w14:textId="2669E56C" w:rsidR="00F047B6" w:rsidRDefault="00F047B6" w:rsidP="00F047B6">
      <w:r>
        <w:t xml:space="preserve">fief lheritage q̇ </w:t>
      </w:r>
      <w:r w:rsidR="001F0515">
        <w:t>d</w:t>
      </w:r>
      <w:r>
        <w:t>oibt</w:t>
      </w:r>
    </w:p>
    <w:p w14:paraId="4E79BB29" w14:textId="77777777" w:rsidR="00F047B6" w:rsidRDefault="00F047B6" w:rsidP="00F047B6">
      <w:r>
        <w:t>la rente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: et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F0DFAEC" w14:textId="77777777" w:rsidR="00F047B6" w:rsidRDefault="00F047B6" w:rsidP="00F047B6">
      <w:r>
        <w:t>appellee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teneure</w:t>
      </w:r>
    </w:p>
    <w:p w14:paraId="46600035" w14:textId="741C941C" w:rsidR="00F047B6" w:rsidRDefault="00F047B6" w:rsidP="00F047B6">
      <w:r>
        <w:lastRenderedPageBreak/>
        <w:t xml:space="preserve">teneure </w:t>
      </w:r>
      <w:r w:rsidR="001F0515">
        <w:t>d</w:t>
      </w:r>
      <w:r>
        <w:t>e rente</w:t>
      </w:r>
    </w:p>
    <w:p w14:paraId="6BF4CE3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quarte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ap-</w:t>
      </w:r>
    </w:p>
    <w:p w14:paraId="2998E3F6" w14:textId="2AD43125" w:rsidR="00F047B6" w:rsidRDefault="00F047B6" w:rsidP="00F047B6">
      <w:r>
        <w:t xml:space="preserve">pellee teneure </w:t>
      </w:r>
      <w:r w:rsidR="001F0515">
        <w:t>d</w:t>
      </w:r>
      <w:r>
        <w:t>e fōs.</w:t>
      </w:r>
    </w:p>
    <w:p w14:paraId="696E1A20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ſicomme ſe vng</w:t>
      </w:r>
    </w:p>
    <w:p w14:paraId="3FED1B96" w14:textId="77777777" w:rsidR="00F047B6" w:rsidRDefault="00F047B6" w:rsidP="00F047B6">
      <w:r>
        <w:t>hōme fieffe ſa terre a</w:t>
      </w:r>
    </w:p>
    <w:p w14:paraId="06481ACB" w14:textId="77777777" w:rsidR="00F047B6" w:rsidRDefault="00F047B6" w:rsidP="00F047B6">
      <w:r>
        <w:t>vng aultre par rēte/le</w:t>
      </w:r>
    </w:p>
    <w:p w14:paraId="1738944C" w14:textId="00CB8584" w:rsidR="00F047B6" w:rsidRDefault="00F047B6" w:rsidP="00F047B6">
      <w:r>
        <w:t>fōs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u fieffeu</w:t>
      </w:r>
    </w:p>
    <w:p w14:paraId="709DE413" w14:textId="65EBB554" w:rsidR="00F047B6" w:rsidRDefault="00F047B6" w:rsidP="00F047B6">
      <w:r>
        <w:t xml:space="preserve">ou </w:t>
      </w:r>
      <w:r w:rsidR="001F0515">
        <w:t>d</w:t>
      </w:r>
      <w:r>
        <w:t>e cil qui a la rēte</w:t>
      </w:r>
    </w:p>
    <w:p w14:paraId="74439D24" w14:textId="77777777" w:rsidR="00F047B6" w:rsidRDefault="00F047B6" w:rsidP="00F047B6">
      <w:r>
        <w:t>deſſus.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</w:t>
      </w:r>
    </w:p>
    <w:p w14:paraId="60F0722D" w14:textId="521895B1" w:rsidR="00F047B6" w:rsidRDefault="00F047B6" w:rsidP="00F047B6">
      <w:r>
        <w:t xml:space="preserve">entēdɿe au regard </w:t>
      </w:r>
      <w:r w:rsidR="001F0515">
        <w:t>d</w:t>
      </w:r>
      <w:r>
        <w:t>es</w:t>
      </w:r>
    </w:p>
    <w:p w14:paraId="03590B2F" w14:textId="1A9CE955" w:rsidR="00F047B6" w:rsidRDefault="00F047B6" w:rsidP="00F047B6">
      <w:r>
        <w:t xml:space="preserve">nobles tenātz </w:t>
      </w:r>
      <w:r w:rsidR="001F0515">
        <w:t>d</w:t>
      </w:r>
      <w:r>
        <w:t>e q̇ on</w:t>
      </w:r>
    </w:p>
    <w:p w14:paraId="0A0EAD98" w14:textId="77777777" w:rsidR="00F047B6" w:rsidRDefault="00F047B6" w:rsidP="00F047B6">
      <w:r>
        <w:t>tient par hōmage : car</w:t>
      </w:r>
    </w:p>
    <w:p w14:paraId="70265770" w14:textId="5285A3CF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vne teneure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in-</w:t>
      </w:r>
    </w:p>
    <w:p w14:paraId="09F55EE0" w14:textId="691F2FE0" w:rsidR="00F047B6" w:rsidRDefault="00F047B6" w:rsidP="00F047B6">
      <w:r>
        <w:t xml:space="preserve">cte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ifferēte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25455C2B" w14:textId="77777777" w:rsidR="00F047B6" w:rsidRDefault="00F047B6" w:rsidP="00F047B6">
      <w:r>
        <w:t>caise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ſeu</w:t>
      </w:r>
    </w:p>
    <w:p w14:paraId="70ED9836" w14:textId="03BA1F57" w:rsidR="00F047B6" w:rsidRDefault="00F047B6" w:rsidP="00F047B6">
      <w:r>
        <w:t xml:space="preserve">emēt </w:t>
      </w:r>
      <w:r w:rsidR="001F0515">
        <w:t>d</w:t>
      </w:r>
      <w:r>
        <w:t>e ceulx qui ont</w:t>
      </w:r>
    </w:p>
    <w:p w14:paraId="65F55177" w14:textId="77777777" w:rsidR="00F047B6" w:rsidRDefault="00F047B6" w:rsidP="00F047B6">
      <w:r>
        <w:t>rente nō noble ſur aul-</w:t>
      </w:r>
    </w:p>
    <w:p w14:paraId="0F433A32" w14:textId="77777777" w:rsidR="00F047B6" w:rsidRDefault="00F047B6" w:rsidP="00F047B6">
      <w:r>
        <w:t>cun fōs Car au regard</w:t>
      </w:r>
    </w:p>
    <w:p w14:paraId="211C3C39" w14:textId="3BC4FF94" w:rsidR="00F047B6" w:rsidRDefault="001F0515" w:rsidP="00F047B6">
      <w:r>
        <w:t>d</w:t>
      </w:r>
      <w:r w:rsidR="00F047B6">
        <w:t>eulx la teneure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ap</w:t>
      </w:r>
    </w:p>
    <w:p w14:paraId="533F290D" w14:textId="480D9708" w:rsidR="00F047B6" w:rsidRDefault="00F047B6" w:rsidP="00F047B6">
      <w:r>
        <w:t xml:space="preserve">pellee teneure </w:t>
      </w:r>
      <w:r w:rsidR="001F0515">
        <w:t>d</w:t>
      </w:r>
      <w:r>
        <w:t>e fōs.</w:t>
      </w:r>
    </w:p>
    <w:p w14:paraId="3916C97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quinte maniere</w:t>
      </w:r>
    </w:p>
    <w:p w14:paraId="3A3BA9BB" w14:textId="4C1DBA6F" w:rsidR="00F047B6" w:rsidRDefault="001F0515" w:rsidP="00F047B6">
      <w:r>
        <w:t>d</w:t>
      </w:r>
      <w:r w:rsidR="00F047B6">
        <w:t>e teneure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teneure</w:t>
      </w:r>
    </w:p>
    <w:p w14:paraId="1DEB3A0F" w14:textId="6165C127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ignite ou </w:t>
      </w:r>
      <w:r>
        <w:t>d</w:t>
      </w:r>
      <w:r w:rsidR="00F047B6">
        <w:t>e fran-</w:t>
      </w:r>
    </w:p>
    <w:p w14:paraId="641F2418" w14:textId="536AFA6F" w:rsidR="00F047B6" w:rsidRDefault="00F047B6" w:rsidP="00F047B6">
      <w:r>
        <w:t xml:space="preserve">chiſe eu fief </w:t>
      </w:r>
      <w:r w:rsidR="001F0515">
        <w:t>d</w:t>
      </w:r>
      <w:r>
        <w:t>aulcū ſei-</w:t>
      </w:r>
    </w:p>
    <w:p w14:paraId="19B893F9" w14:textId="56ACFCD0" w:rsidR="00F047B6" w:rsidRDefault="00F047B6" w:rsidP="00F047B6">
      <w:r>
        <w:t xml:space="preserve">gneur ſans teneure </w:t>
      </w:r>
      <w:r w:rsidR="001F0515">
        <w:t>d</w:t>
      </w:r>
      <w:r>
        <w:t>e</w:t>
      </w:r>
    </w:p>
    <w:p w14:paraId="59117678" w14:textId="4E452518" w:rsidR="00F047B6" w:rsidRDefault="00F047B6" w:rsidP="00F047B6">
      <w:r>
        <w:t xml:space="preserve">fons/ ſicōme ſeroit </w:t>
      </w:r>
      <w:r w:rsidR="001F0515">
        <w:t>d</w:t>
      </w:r>
      <w:r>
        <w:t>a</w:t>
      </w:r>
    </w:p>
    <w:p w14:paraId="0DFAD095" w14:textId="425C0EB4" w:rsidR="00F047B6" w:rsidRDefault="00F047B6" w:rsidP="00F047B6">
      <w:r>
        <w:t xml:space="preserve">uoir </w:t>
      </w:r>
      <w:r w:rsidR="001F0515">
        <w:t>d</w:t>
      </w:r>
      <w:r>
        <w:t xml:space="preserve">ɿoict </w:t>
      </w:r>
      <w:r w:rsidR="001F0515">
        <w:t>d</w:t>
      </w:r>
      <w:r>
        <w:t>e chaſſe</w:t>
      </w:r>
    </w:p>
    <w:p w14:paraId="6A20A8B0" w14:textId="628B047A" w:rsidR="00F047B6" w:rsidRDefault="00F047B6" w:rsidP="00F047B6">
      <w:r>
        <w:t xml:space="preserve">es boys </w:t>
      </w:r>
      <w:r w:rsidR="001F0515">
        <w:t>d</w:t>
      </w:r>
      <w:r>
        <w:t>u ſeigneur</w:t>
      </w:r>
    </w:p>
    <w:p w14:paraId="01F44980" w14:textId="14D2AEAD" w:rsidR="00F047B6" w:rsidRDefault="00F047B6" w:rsidP="00F047B6">
      <w:r>
        <w:t xml:space="preserve">ou </w:t>
      </w:r>
      <w:r w:rsidR="001F0515">
        <w:t>d</w:t>
      </w:r>
      <w:r>
        <w:t>e mouldre frāc</w:t>
      </w:r>
    </w:p>
    <w:p w14:paraId="13B453A6" w14:textId="77777777" w:rsidR="00F047B6" w:rsidRDefault="00F047B6" w:rsidP="00F047B6">
      <w:r>
        <w:t>ſon moulin / ou telles</w:t>
      </w:r>
    </w:p>
    <w:p w14:paraId="07F9B7DD" w14:textId="77777777" w:rsidR="00F047B6" w:rsidRDefault="00F047B6" w:rsidP="00F047B6">
      <w:r>
        <w:t>choſes. Cil qui a telle</w:t>
      </w:r>
    </w:p>
    <w:p w14:paraId="120F5861" w14:textId="77777777" w:rsidR="00F047B6" w:rsidRDefault="00F047B6" w:rsidP="00F047B6">
      <w:r>
        <w:t>dignite ou frāchiſe la</w:t>
      </w:r>
    </w:p>
    <w:p w14:paraId="71BE3277" w14:textId="6CB5FDCF" w:rsidR="00F047B6" w:rsidRDefault="00F047B6" w:rsidP="00F047B6">
      <w:r>
        <w:t xml:space="preserve">tient </w:t>
      </w:r>
      <w:r w:rsidR="001F0515">
        <w:t>d</w:t>
      </w:r>
      <w:r>
        <w:t>u ſeigneur / au</w:t>
      </w:r>
    </w:p>
    <w:p w14:paraId="28A2E609" w14:textId="7B03887E" w:rsidR="00F047B6" w:rsidRDefault="00F047B6" w:rsidP="00F047B6">
      <w:r>
        <w:t xml:space="preserve">quel fief il a celle </w:t>
      </w:r>
      <w:r w:rsidR="001F0515">
        <w:t>d</w:t>
      </w:r>
      <w:r>
        <w:t>i</w:t>
      </w:r>
    </w:p>
    <w:p w14:paraId="0C5FA2D7" w14:textId="57D9CA55" w:rsidR="00F047B6" w:rsidRDefault="00F047B6" w:rsidP="00F047B6">
      <w:r>
        <w:t xml:space="preserve">gnite ſās fōs </w:t>
      </w:r>
      <w:r w:rsidR="001F0515">
        <w:t>d</w:t>
      </w:r>
      <w:r>
        <w:t>e terre.</w:t>
      </w:r>
    </w:p>
    <w:p w14:paraId="4BF6D517" w14:textId="77777777" w:rsidR="00F047B6" w:rsidRDefault="00F047B6" w:rsidP="00F047B6"/>
    <w:p w14:paraId="5759BC07" w14:textId="77777777" w:rsidR="00F047B6" w:rsidRDefault="00F047B6" w:rsidP="00F047B6"/>
    <w:p w14:paraId="288F4F3B" w14:textId="77777777" w:rsidR="00F047B6" w:rsidRDefault="00F047B6" w:rsidP="00F047B6">
      <w:r>
        <w:t>In textu ibi.</w:t>
      </w:r>
    </w:p>
    <w:p w14:paraId="1CDF597C" w14:textId="39862044" w:rsidR="00F047B6" w:rsidRDefault="00F047B6" w:rsidP="00F047B6">
      <w:r>
        <w:t xml:space="preserve">Sont tenus </w:t>
      </w:r>
      <w:r w:rsidR="001F0515">
        <w:t>d</w:t>
      </w:r>
      <w:r>
        <w:t>es</w:t>
      </w:r>
    </w:p>
    <w:p w14:paraId="3F78B5BA" w14:textId="77777777" w:rsidR="00F047B6" w:rsidRDefault="00F047B6" w:rsidP="00F047B6">
      <w:r>
        <w:t>ſeigneurs.</w:t>
      </w:r>
      <w:r>
        <w:rPr>
          <w:rFonts w:ascii="Segoe UI Symbol" w:hAnsi="Segoe UI Symbol" w:cs="Segoe UI Symbol"/>
        </w:rPr>
        <w:t>⁊</w:t>
      </w:r>
      <w:r>
        <w:t>c.</w:t>
      </w:r>
    </w:p>
    <w:p w14:paraId="14E06595" w14:textId="2E9AC336" w:rsidR="00F047B6" w:rsidRDefault="00F047B6" w:rsidP="00F047B6">
      <w:r>
        <w:t>A</w:t>
      </w:r>
      <w:r w:rsidR="001F0515">
        <w:t>dd</w:t>
      </w:r>
      <w:r>
        <w:t>itio.</w:t>
      </w:r>
    </w:p>
    <w:p w14:paraId="7FA5C3C4" w14:textId="77777777" w:rsidR="00F047B6" w:rsidRDefault="00F047B6" w:rsidP="00F047B6">
      <w:r>
        <w:t>Deriuant</w:t>
      </w:r>
    </w:p>
    <w:p w14:paraId="155430B7" w14:textId="77777777" w:rsidR="00F047B6" w:rsidRDefault="00F047B6" w:rsidP="00F047B6">
      <w:r>
        <w:t>ant ola te</w:t>
      </w:r>
    </w:p>
    <w:p w14:paraId="59DD8F5B" w14:textId="64BA9982" w:rsidR="00F047B6" w:rsidRDefault="00F047B6" w:rsidP="00F047B6">
      <w:r>
        <w:lastRenderedPageBreak/>
        <w:t xml:space="preserve">nemēta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ignitates a p̲n-</w:t>
      </w:r>
    </w:p>
    <w:p w14:paraId="23D17CB6" w14:textId="476FA279" w:rsidR="00F047B6" w:rsidRDefault="00F047B6" w:rsidP="00F047B6">
      <w:r>
        <w:t xml:space="preserve">tipe ſcz a </w:t>
      </w:r>
      <w:r w:rsidR="001F0515">
        <w:t>d</w:t>
      </w:r>
      <w:r>
        <w:t>uce p̲ ea q̄ no.</w:t>
      </w:r>
    </w:p>
    <w:p w14:paraId="36AA261D" w14:textId="77777777" w:rsidR="00F047B6" w:rsidRDefault="00F047B6" w:rsidP="00F047B6">
      <w:r>
        <w:t>Bal.i c.j.iu.j.no.l titu.q̄s</w:t>
      </w:r>
    </w:p>
    <w:p w14:paraId="3884F1C4" w14:textId="6F58F47C" w:rsidR="00F047B6" w:rsidRDefault="001F0515" w:rsidP="00F047B6">
      <w:r>
        <w:t>d</w:t>
      </w:r>
      <w:r w:rsidR="00F047B6">
        <w:t>ica.dux. mar. vel cō.vbi</w:t>
      </w:r>
    </w:p>
    <w:p w14:paraId="5F3BADC4" w14:textId="12BF0AF8" w:rsidR="00F047B6" w:rsidRDefault="001F0515" w:rsidP="00F047B6">
      <w:r>
        <w:t>d</w:t>
      </w:r>
      <w:r w:rsidR="00F047B6">
        <w:t>icit oēs</w:t>
      </w:r>
      <w:r>
        <w:t>d</w:t>
      </w:r>
      <w:r w:rsidR="00F047B6">
        <w:t>ignitates a pɿ</w:t>
      </w:r>
    </w:p>
    <w:p w14:paraId="0F860F93" w14:textId="1D6B9ED3" w:rsidR="00F047B6" w:rsidRDefault="00F047B6" w:rsidP="00F047B6">
      <w:r>
        <w:t xml:space="preserve">cipe </w:t>
      </w:r>
      <w:r w:rsidR="001F0515">
        <w:t>d</w:t>
      </w:r>
      <w:r>
        <w:t>eriuant ſicut a fōte-</w:t>
      </w:r>
    </w:p>
    <w:p w14:paraId="251025F0" w14:textId="7D573D57" w:rsidR="00F047B6" w:rsidRDefault="00F047B6" w:rsidP="00F047B6">
      <w:r>
        <w:t xml:space="preserve">ideo </w:t>
      </w:r>
      <w:r w:rsidR="001F0515">
        <w:t>d</w:t>
      </w:r>
      <w:r>
        <w:t>i.Sozi.oſil.lxxvij.in</w:t>
      </w:r>
    </w:p>
    <w:p w14:paraId="778C301E" w14:textId="77777777" w:rsidR="00F047B6" w:rsidRDefault="00F047B6" w:rsidP="00F047B6">
      <w:r>
        <w:t>ix.viſis iue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iturē  ſicut</w:t>
      </w:r>
    </w:p>
    <w:p w14:paraId="581ED71F" w14:textId="77777777" w:rsidR="00F047B6" w:rsidRDefault="00F047B6" w:rsidP="00F047B6">
      <w:r>
        <w:t>fōtes cōicāt aq̄s fluibs ſie</w:t>
      </w:r>
    </w:p>
    <w:p w14:paraId="322FB394" w14:textId="77777777" w:rsidR="00F047B6" w:rsidRDefault="00F047B6" w:rsidP="00F047B6">
      <w:r>
        <w:t>pnceps hoib᷒ iuriſdictio-</w:t>
      </w:r>
    </w:p>
    <w:p w14:paraId="6B08FD25" w14:textId="77777777" w:rsidR="00F047B6" w:rsidRDefault="00F047B6" w:rsidP="00F047B6">
      <w:r>
        <w:t>nes. Cetera ſup i</w:t>
      </w:r>
      <w:r>
        <w:rPr>
          <w:rFonts w:ascii="Arial Unicode MS" w:eastAsia="Arial Unicode MS" w:hAnsi="Arial Unicode MS" w:cs="Arial Unicode MS" w:hint="eastAsia"/>
        </w:rPr>
        <w:t>ﬅ</w:t>
      </w:r>
      <w:r>
        <w:t>o. cap.</w:t>
      </w:r>
    </w:p>
    <w:p w14:paraId="52E4601D" w14:textId="77777777" w:rsidR="00F047B6" w:rsidRDefault="00F047B6" w:rsidP="00F047B6">
      <w:r>
        <w:t>dicct l ca.ſed.B.le rouille.</w:t>
      </w:r>
    </w:p>
    <w:p w14:paraId="1E481320" w14:textId="77777777" w:rsidR="00F047B6" w:rsidRDefault="00F047B6" w:rsidP="00F047B6"/>
    <w:p w14:paraId="4E127D41" w14:textId="77777777" w:rsidR="00F047B6" w:rsidRDefault="00F047B6" w:rsidP="00F047B6"/>
    <w:p w14:paraId="365BFD28" w14:textId="7DD341C5" w:rsidR="00F047B6" w:rsidRDefault="00F047B6" w:rsidP="00F047B6">
      <w:r>
        <w:t>Secunda a</w:t>
      </w:r>
      <w:r w:rsidR="001F0515">
        <w:t>dd</w:t>
      </w:r>
      <w:r>
        <w:t>itio</w:t>
      </w:r>
    </w:p>
    <w:p w14:paraId="020BB982" w14:textId="77777777" w:rsidR="00F047B6" w:rsidRDefault="00F047B6" w:rsidP="00F047B6">
      <w:r>
        <w:t>In textu ibi.</w:t>
      </w:r>
    </w:p>
    <w:p w14:paraId="16D858C4" w14:textId="079DAF1E" w:rsidR="00F047B6" w:rsidRDefault="00F047B6" w:rsidP="00F047B6">
      <w:r>
        <w:t xml:space="preserve">Doibt ioindre les mais entre celles </w:t>
      </w:r>
      <w:r w:rsidR="001F0515">
        <w:t>d</w:t>
      </w:r>
      <w:r>
        <w:t>e ſō</w:t>
      </w:r>
    </w:p>
    <w:p w14:paraId="04D214F3" w14:textId="77777777" w:rsidR="00F047B6" w:rsidRDefault="00F047B6" w:rsidP="00F047B6">
      <w:r>
        <w:t>ſeigneur.</w:t>
      </w:r>
    </w:p>
    <w:p w14:paraId="0A7A6C2C" w14:textId="77777777" w:rsidR="00F047B6" w:rsidRDefault="00F047B6" w:rsidP="00F047B6">
      <w:r>
        <w:t>A</w:t>
      </w:r>
    </w:p>
    <w:p w14:paraId="159488D0" w14:textId="0E077200" w:rsidR="00F047B6" w:rsidRDefault="00F047B6" w:rsidP="00F047B6">
      <w:r>
        <w:t>A</w:t>
      </w:r>
      <w:r w:rsidR="001F0515">
        <w:t>dd</w:t>
      </w:r>
      <w:r>
        <w:t>itio.</w:t>
      </w:r>
    </w:p>
    <w:p w14:paraId="7E514935" w14:textId="77777777" w:rsidR="00F047B6" w:rsidRDefault="00F047B6" w:rsidP="00F047B6">
      <w:r>
        <w:t>homagi-</w:t>
      </w:r>
    </w:p>
    <w:p w14:paraId="0F72788F" w14:textId="77777777" w:rsidR="00F047B6" w:rsidRDefault="00F047B6" w:rsidP="00F047B6">
      <w:r>
        <w:t>um q̇d ſit</w:t>
      </w:r>
    </w:p>
    <w:p w14:paraId="3587B4A1" w14:textId="61C3C954" w:rsidR="00F047B6" w:rsidRDefault="00F047B6" w:rsidP="00F047B6">
      <w:r>
        <w:t xml:space="preserve">t qualiter fieri </w:t>
      </w:r>
      <w:r w:rsidR="001F0515">
        <w:t>d</w:t>
      </w:r>
      <w:r>
        <w:t>ebeat tra</w:t>
      </w:r>
    </w:p>
    <w:p w14:paraId="3229648C" w14:textId="0088C50D" w:rsidR="00F047B6" w:rsidRDefault="00F047B6" w:rsidP="00F047B6">
      <w:r>
        <w:t xml:space="preserve">ctauit </w:t>
      </w:r>
      <w:r w:rsidR="001F0515">
        <w:t>d</w:t>
      </w:r>
      <w:r>
        <w:t>o. Guiller. bude᷒</w:t>
      </w:r>
    </w:p>
    <w:p w14:paraId="79032373" w14:textId="77777777" w:rsidR="00F047B6" w:rsidRDefault="00F047B6" w:rsidP="00F047B6">
      <w:r>
        <w:t>in l.herenniz.ff.B euictio</w:t>
      </w:r>
    </w:p>
    <w:p w14:paraId="0873F5C1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ibidē  cliētes olim nuc</w:t>
      </w:r>
    </w:p>
    <w:p w14:paraId="63A7B412" w14:textId="77777777" w:rsidR="00F047B6" w:rsidRDefault="00F047B6" w:rsidP="00F047B6">
      <w:r>
        <w:t>vaſſalli in fidē patroni.t</w:t>
      </w:r>
    </w:p>
    <w:p w14:paraId="33B3F0E7" w14:textId="7C9F0888" w:rsidR="00F047B6" w:rsidRDefault="001F0515" w:rsidP="00F047B6">
      <w:r>
        <w:t>d</w:t>
      </w:r>
      <w:r w:rsidR="00F047B6">
        <w:t>omini ſe confer ebant. Et</w:t>
      </w:r>
    </w:p>
    <w:p w14:paraId="192DAA02" w14:textId="24F5615F" w:rsidR="00F047B6" w:rsidRDefault="00F047B6" w:rsidP="00F047B6">
      <w:r>
        <w:t xml:space="preserve">ibidē  cliens </w:t>
      </w:r>
      <w:r w:rsidR="001F0515">
        <w:t>d</w:t>
      </w:r>
      <w:r>
        <w:t>ebet exhi-</w:t>
      </w:r>
    </w:p>
    <w:p w14:paraId="07DFCB46" w14:textId="77777777" w:rsidR="00F047B6" w:rsidRDefault="00F047B6" w:rsidP="00F047B6">
      <w:r>
        <w:t>bere iu</w:t>
      </w:r>
      <w:r>
        <w:rPr>
          <w:rFonts w:ascii="Arial Unicode MS" w:eastAsia="Arial Unicode MS" w:hAnsi="Arial Unicode MS" w:cs="Arial Unicode MS" w:hint="eastAsia"/>
        </w:rPr>
        <w:t>ﬅ</w:t>
      </w:r>
      <w:r>
        <w:t>a obſequia patre</w:t>
      </w:r>
    </w:p>
    <w:p w14:paraId="2F85E6EA" w14:textId="77777777" w:rsidR="00F047B6" w:rsidRDefault="00F047B6" w:rsidP="00F047B6">
      <w:r>
        <w:t>no/dare manus ſupplices</w:t>
      </w:r>
    </w:p>
    <w:p w14:paraId="3EF87879" w14:textId="77777777" w:rsidR="00F047B6" w:rsidRDefault="00F047B6" w:rsidP="00F047B6">
      <w:r>
        <w:t>at obſequiales / oſculū</w:t>
      </w:r>
    </w:p>
    <w:p w14:paraId="5D328F26" w14:textId="77777777" w:rsidR="00F047B6" w:rsidRDefault="00F047B6" w:rsidP="00F047B6">
      <w:r>
        <w:t>obſequioſum goɿrigere in</w:t>
      </w:r>
    </w:p>
    <w:p w14:paraId="77AA92CC" w14:textId="77777777" w:rsidR="00F047B6" w:rsidRDefault="00F047B6" w:rsidP="00F047B6">
      <w:r>
        <w:t>verba iurare/ſacramento</w:t>
      </w:r>
    </w:p>
    <w:p w14:paraId="65CE8ED3" w14:textId="77777777" w:rsidR="00F047B6" w:rsidRDefault="00F047B6" w:rsidP="00F047B6">
      <w:r>
        <w:t xml:space="preserve">adigi.Et q̄ pɿecedunt </w:t>
      </w:r>
      <w:r>
        <w:rPr>
          <w:rFonts w:ascii="Segoe UI Symbol" w:hAnsi="Segoe UI Symbol" w:cs="Segoe UI Symbol"/>
        </w:rPr>
        <w:t>⁊</w:t>
      </w:r>
      <w:r>
        <w:t xml:space="preserve"> ſe</w:t>
      </w:r>
    </w:p>
    <w:p w14:paraId="404A1217" w14:textId="77777777" w:rsidR="00F047B6" w:rsidRDefault="00F047B6" w:rsidP="00F047B6">
      <w:r>
        <w:t>quuntur /fit enī homagis</w:t>
      </w:r>
    </w:p>
    <w:p w14:paraId="74A4C33C" w14:textId="77777777" w:rsidR="00F047B6" w:rsidRDefault="00F047B6" w:rsidP="00F047B6">
      <w:r>
        <w:t>ecundu conſuetudinē pa</w:t>
      </w:r>
    </w:p>
    <w:p w14:paraId="6FE2CE8E" w14:textId="003A31E5" w:rsidR="00F047B6" w:rsidRDefault="00F047B6" w:rsidP="00F047B6">
      <w:r>
        <w:t>trie nec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iure certa re</w:t>
      </w:r>
    </w:p>
    <w:p w14:paraId="6B1AFDDE" w14:textId="2A374D35" w:rsidR="00F047B6" w:rsidRDefault="00F047B6" w:rsidP="00F047B6">
      <w:r>
        <w:t xml:space="preserve">gula </w:t>
      </w:r>
      <w:r w:rsidR="001F0515">
        <w:t>d</w:t>
      </w:r>
      <w:r>
        <w:t>ata vt p Spec.in ti-</w:t>
      </w:r>
    </w:p>
    <w:p w14:paraId="058A173A" w14:textId="729A6EAF" w:rsidR="00F047B6" w:rsidRDefault="00F047B6" w:rsidP="00F047B6">
      <w:r>
        <w:t>tu.</w:t>
      </w:r>
      <w:r w:rsidR="001F0515">
        <w:t>d</w:t>
      </w:r>
      <w:r>
        <w:t>e feudis .§. quoniam</w:t>
      </w:r>
    </w:p>
    <w:p w14:paraId="1DA9BD00" w14:textId="77777777" w:rsidR="00F047B6" w:rsidRDefault="00F047B6" w:rsidP="00F047B6">
      <w:r>
        <w:t>yſi.poɿro Joan.rey.in ca.</w:t>
      </w:r>
    </w:p>
    <w:p w14:paraId="13C473EE" w14:textId="58995698" w:rsidR="00F047B6" w:rsidRDefault="00F047B6" w:rsidP="00F047B6">
      <w:r>
        <w:t>imperialē.§.fi.</w:t>
      </w:r>
      <w:r w:rsidR="001F0515">
        <w:t>d</w:t>
      </w:r>
      <w:r>
        <w:t>e pɿohib.</w:t>
      </w:r>
    </w:p>
    <w:p w14:paraId="72A03D83" w14:textId="31F99AE7" w:rsidR="00F047B6" w:rsidRDefault="00F047B6" w:rsidP="00F047B6">
      <w:r>
        <w:t xml:space="preserve">feu.alien.per fede.cɿyt </w:t>
      </w:r>
      <w:r w:rsidR="001F0515">
        <w:t>d</w:t>
      </w:r>
      <w:r>
        <w:t>i</w:t>
      </w:r>
    </w:p>
    <w:p w14:paraId="0864B272" w14:textId="77777777" w:rsidR="00F047B6" w:rsidRDefault="00F047B6" w:rsidP="00F047B6">
      <w:r>
        <w:t>cunt ibidē aliquādo ſit ge</w:t>
      </w:r>
    </w:p>
    <w:p w14:paraId="1A1E699A" w14:textId="77777777" w:rsidR="00F047B6" w:rsidRDefault="00F047B6" w:rsidP="00F047B6">
      <w:r>
        <w:t>nibus flexis/qnc caputio</w:t>
      </w:r>
    </w:p>
    <w:p w14:paraId="1BC5F68A" w14:textId="77777777" w:rsidR="00F047B6" w:rsidRDefault="00F047B6" w:rsidP="00F047B6">
      <w:r>
        <w:lastRenderedPageBreak/>
        <w:t>eleuato/manibus iunctis</w:t>
      </w:r>
    </w:p>
    <w:p w14:paraId="148FCB73" w14:textId="70FA666E" w:rsidR="00F047B6" w:rsidRDefault="00F047B6" w:rsidP="00F047B6">
      <w:r>
        <w:t xml:space="preserve">in manibus </w:t>
      </w:r>
      <w:r w:rsidR="001F0515">
        <w:t>d</w:t>
      </w:r>
      <w:r>
        <w:t>ni / cingulo</w:t>
      </w:r>
    </w:p>
    <w:p w14:paraId="6B7CC0E8" w14:textId="77777777" w:rsidR="00F047B6" w:rsidRDefault="00F047B6" w:rsidP="00F047B6">
      <w:r>
        <w:t>amoto pollicib᷒ poɿrectis</w:t>
      </w:r>
    </w:p>
    <w:p w14:paraId="2C018516" w14:textId="77777777" w:rsidR="00F047B6" w:rsidRDefault="00F047B6" w:rsidP="00F047B6">
      <w:r>
        <w:t>per oſculum pacis / ſi ſit</w:t>
      </w:r>
    </w:p>
    <w:p w14:paraId="515B59C2" w14:textId="77777777" w:rsidR="00F047B6" w:rsidRDefault="00F047B6" w:rsidP="00F047B6">
      <w:r>
        <w:t>pɿelatus religioſus vel ſa</w:t>
      </w:r>
    </w:p>
    <w:p w14:paraId="388F4D3B" w14:textId="77777777" w:rsidR="00F047B6" w:rsidRDefault="00F047B6" w:rsidP="00F047B6">
      <w:r>
        <w:t>cerdos ponat manum ad</w:t>
      </w:r>
    </w:p>
    <w:p w14:paraId="6C929D88" w14:textId="77777777" w:rsidR="00F047B6" w:rsidRDefault="00F047B6" w:rsidP="00F047B6">
      <w:r>
        <w:t>peci᷒/ad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</w:t>
      </w:r>
      <w:r>
        <w:rPr>
          <w:rFonts w:ascii="Segoe UI Symbol" w:hAnsi="Segoe UI Symbol" w:cs="Segoe UI Symbol"/>
        </w:rPr>
        <w:t>⁊</w:t>
      </w:r>
      <w:r>
        <w:t xml:space="preserve"> gloe</w:t>
      </w:r>
    </w:p>
    <w:p w14:paraId="4FB2671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 archi.in ca.ſ q̇s pɿe</w:t>
      </w:r>
    </w:p>
    <w:p w14:paraId="0A299A6D" w14:textId="77777777" w:rsidR="00F047B6" w:rsidRDefault="00F047B6" w:rsidP="00F047B6">
      <w:r>
        <w:t>byteri.ij.c.v.panoɿ.in c.</w:t>
      </w:r>
    </w:p>
    <w:p w14:paraId="7915FC7E" w14:textId="7F8F70CB" w:rsidR="00F047B6" w:rsidRDefault="00F047B6" w:rsidP="00F047B6">
      <w:r>
        <w:t>fi.ij.col.</w:t>
      </w:r>
      <w:r w:rsidR="001F0515">
        <w:t>d</w:t>
      </w:r>
      <w:r>
        <w:t>e iura.calum.Et</w:t>
      </w:r>
    </w:p>
    <w:p w14:paraId="5B84771E" w14:textId="77777777" w:rsidR="00F047B6" w:rsidRDefault="00F047B6" w:rsidP="00F047B6">
      <w:r>
        <w:t>n hoc ſeruanda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cōſue-</w:t>
      </w:r>
    </w:p>
    <w:p w14:paraId="03DA91CB" w14:textId="098CA694" w:rsidR="00F047B6" w:rsidRDefault="00F047B6" w:rsidP="00F047B6">
      <w:r>
        <w:t xml:space="preserve">tudo q̄ </w:t>
      </w:r>
      <w:r w:rsidR="001F0515">
        <w:t>d</w:t>
      </w:r>
      <w:r>
        <w:t>at foɿmam/aliter</w:t>
      </w:r>
    </w:p>
    <w:p w14:paraId="7317CEB1" w14:textId="77777777" w:rsidR="00F047B6" w:rsidRDefault="00F047B6" w:rsidP="00F047B6">
      <w:r>
        <w:t>nō valet quod fit.vt in tel</w:t>
      </w:r>
    </w:p>
    <w:p w14:paraId="7361541C" w14:textId="51CB6A39" w:rsidR="00F047B6" w:rsidRDefault="00F047B6" w:rsidP="00F047B6">
      <w:r>
        <w:t xml:space="preserve">minis </w:t>
      </w:r>
      <w:r w:rsidR="001F0515">
        <w:t>d</w:t>
      </w:r>
      <w:r>
        <w:t>i. Bal . in ca. hac</w:t>
      </w:r>
    </w:p>
    <w:p w14:paraId="77E4A117" w14:textId="77777777" w:rsidR="00F047B6" w:rsidRDefault="00F047B6" w:rsidP="00F047B6">
      <w:r>
        <w:t>rdictali.§.itē ſacrament a</w:t>
      </w:r>
    </w:p>
    <w:p w14:paraId="1904F75A" w14:textId="77777777" w:rsidR="00F047B6" w:rsidRDefault="00F047B6" w:rsidP="00F047B6">
      <w:r>
        <w:t>ij.col.ꝓſi.queritur vtrum</w:t>
      </w:r>
    </w:p>
    <w:p w14:paraId="6E92053E" w14:textId="1D40FD4E" w:rsidR="00F047B6" w:rsidRDefault="00F047B6" w:rsidP="00F047B6">
      <w:r>
        <w:t>in titu.</w:t>
      </w:r>
      <w:r w:rsidR="001F0515">
        <w:t>d</w:t>
      </w:r>
      <w:r>
        <w:t>e pace iura.firmi.</w:t>
      </w:r>
    </w:p>
    <w:p w14:paraId="72E01BA6" w14:textId="77777777" w:rsidR="00F047B6" w:rsidRDefault="00F047B6" w:rsidP="00F047B6">
      <w:r>
        <w:t>in vſib. feu. Specula.inti</w:t>
      </w:r>
    </w:p>
    <w:p w14:paraId="1A91A086" w14:textId="4B9FEA29" w:rsidR="00F047B6" w:rsidRDefault="00F047B6" w:rsidP="00F047B6">
      <w:r>
        <w:t>tu.</w:t>
      </w:r>
      <w:r w:rsidR="001F0515">
        <w:t>d</w:t>
      </w:r>
      <w:r>
        <w:t>e in</w:t>
      </w:r>
      <w:r>
        <w:rPr>
          <w:rFonts w:ascii="Arial Unicode MS" w:eastAsia="Arial Unicode MS" w:hAnsi="Arial Unicode MS" w:cs="Arial Unicode MS" w:hint="eastAsia"/>
        </w:rPr>
        <w:t>ﬅ</w:t>
      </w:r>
      <w:r>
        <w:t>ru.edit.§.bɿeul.</w:t>
      </w:r>
    </w:p>
    <w:p w14:paraId="5FC7F9D6" w14:textId="486D4578" w:rsidR="00F047B6" w:rsidRDefault="00F047B6" w:rsidP="00F047B6">
      <w:r>
        <w:t>ter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p̲nci.glo.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oc.</w:t>
      </w:r>
    </w:p>
    <w:p w14:paraId="15C879AF" w14:textId="77777777" w:rsidR="00F047B6" w:rsidRDefault="00F047B6" w:rsidP="00F047B6">
      <w:r>
        <w:t>in clemen.j.§.poɿro . l ver</w:t>
      </w:r>
    </w:p>
    <w:p w14:paraId="46F0FA7A" w14:textId="77777777" w:rsidR="00F047B6" w:rsidRDefault="00F047B6" w:rsidP="00F047B6">
      <w:r>
        <w:t>bo tacta.de hereti.glo.e</w:t>
      </w:r>
    </w:p>
    <w:p w14:paraId="25C5F43C" w14:textId="3C5E8A7A" w:rsidR="00F047B6" w:rsidRDefault="00F047B6" w:rsidP="00F047B6">
      <w:r>
        <w:t xml:space="preserve">ibi </w:t>
      </w:r>
      <w:r w:rsidR="001F0515">
        <w:t>d</w:t>
      </w:r>
      <w:r>
        <w:t>oct.i l.fi.</w:t>
      </w:r>
      <w:r w:rsidR="001F0515">
        <w:t>d</w:t>
      </w:r>
      <w:r>
        <w:t>e ven. reb</w:t>
      </w:r>
    </w:p>
    <w:p w14:paraId="36377A70" w14:textId="77777777" w:rsidR="00F047B6" w:rsidRDefault="00F047B6" w:rsidP="00F047B6">
      <w:r>
        <w:t>ciuita lib.xj.C.De homa-</w:t>
      </w:r>
    </w:p>
    <w:p w14:paraId="0960EFF6" w14:textId="77777777" w:rsidR="00F047B6" w:rsidRDefault="00F047B6" w:rsidP="00F047B6">
      <w:r>
        <w:t>gio ſcripſi in glo.conſuet.</w:t>
      </w:r>
    </w:p>
    <w:p w14:paraId="66E2589A" w14:textId="77777777" w:rsidR="00F047B6" w:rsidRDefault="00F047B6" w:rsidP="00F047B6">
      <w:r>
        <w:t>cenomanie ar.vij.glo.iiij.</w:t>
      </w:r>
    </w:p>
    <w:p w14:paraId="146DFA8B" w14:textId="3E90134A" w:rsidR="00F047B6" w:rsidRDefault="00F047B6" w:rsidP="00F047B6">
      <w:r>
        <w:t xml:space="preserve">Qualiter autem </w:t>
      </w:r>
      <w:r>
        <w:rPr>
          <w:rFonts w:ascii="Segoe UI Symbol" w:hAnsi="Segoe UI Symbol" w:cs="Segoe UI Symbol"/>
        </w:rPr>
        <w:t>⁊</w:t>
      </w:r>
      <w:r>
        <w:t xml:space="preserve"> ̄ </w:t>
      </w:r>
      <w:r w:rsidR="001F0515">
        <w:t>d</w:t>
      </w:r>
      <w:r>
        <w:t>euo</w:t>
      </w:r>
    </w:p>
    <w:p w14:paraId="5A315DDE" w14:textId="28A0FCE7" w:rsidR="00F047B6" w:rsidRDefault="00F047B6" w:rsidP="00F047B6">
      <w:r>
        <w:t xml:space="preserve">te </w:t>
      </w:r>
      <w:r>
        <w:rPr>
          <w:rFonts w:ascii="Segoe UI Symbol" w:hAnsi="Segoe UI Symbol" w:cs="Segoe UI Symbol"/>
        </w:rPr>
        <w:t>⁊</w:t>
      </w:r>
      <w:r>
        <w:t xml:space="preserve"> honoɿifice </w:t>
      </w:r>
      <w:r w:rsidR="001F0515">
        <w:t>d</w:t>
      </w:r>
      <w:r>
        <w:t>ebeat vaſ</w:t>
      </w:r>
    </w:p>
    <w:p w14:paraId="32EAF068" w14:textId="4665361F" w:rsidR="00F047B6" w:rsidRDefault="00F047B6" w:rsidP="00F047B6">
      <w:r>
        <w:t xml:space="preserve">alus </w:t>
      </w:r>
      <w:r w:rsidR="001F0515">
        <w:t>d</w:t>
      </w:r>
      <w:r>
        <w:t>ominum adire.ſcri</w:t>
      </w:r>
    </w:p>
    <w:p w14:paraId="7A1588B0" w14:textId="77777777" w:rsidR="00F047B6" w:rsidRDefault="00F047B6" w:rsidP="00F047B6">
      <w:r>
        <w:t>pſi etiā in glo.dicte cōſue-</w:t>
      </w:r>
    </w:p>
    <w:p w14:paraId="2729D002" w14:textId="77777777" w:rsidR="00F047B6" w:rsidRDefault="00F047B6" w:rsidP="00F047B6">
      <w:r>
        <w:t>tudinis Cenom.artic.cxx.</w:t>
      </w:r>
    </w:p>
    <w:p w14:paraId="0A1DB12D" w14:textId="77777777" w:rsidR="00F047B6" w:rsidRDefault="00F047B6" w:rsidP="00F047B6">
      <w:r>
        <w:t>Guiller.le rouille alenco.</w:t>
      </w:r>
    </w:p>
    <w:p w14:paraId="3022B3A9" w14:textId="77777777" w:rsidR="00F047B6" w:rsidRDefault="00F047B6" w:rsidP="00F047B6"/>
    <w:p w14:paraId="3E532998" w14:textId="77777777" w:rsidR="00F047B6" w:rsidRDefault="00F047B6" w:rsidP="00F047B6"/>
    <w:p w14:paraId="176F85D6" w14:textId="466DBA45" w:rsidR="00F047B6" w:rsidRDefault="00F047B6" w:rsidP="00F047B6">
      <w:r>
        <w:t>Sca a</w:t>
      </w:r>
      <w:r w:rsidR="001F0515">
        <w:t>dd</w:t>
      </w:r>
      <w:r>
        <w:t>itio.</w:t>
      </w:r>
    </w:p>
    <w:p w14:paraId="2C6E1F83" w14:textId="77777777" w:rsidR="00F047B6" w:rsidRDefault="00F047B6" w:rsidP="00F047B6">
      <w:r>
        <w:t>In textu ibi.</w:t>
      </w:r>
    </w:p>
    <w:p w14:paraId="17BBA3FB" w14:textId="77777777" w:rsidR="00F047B6" w:rsidRDefault="00F047B6" w:rsidP="00F047B6">
      <w:r>
        <w:t>Uns francz tene-</w:t>
      </w:r>
    </w:p>
    <w:p w14:paraId="148EA14A" w14:textId="77777777" w:rsidR="00F047B6" w:rsidRDefault="00F047B6" w:rsidP="00F047B6">
      <w:r>
        <w:t>mentz.</w:t>
      </w:r>
    </w:p>
    <w:p w14:paraId="3ECE43D6" w14:textId="77777777" w:rsidR="00F047B6" w:rsidRDefault="00F047B6" w:rsidP="00F047B6">
      <w:r>
        <w:t>B</w:t>
      </w:r>
    </w:p>
    <w:p w14:paraId="0A0D4C2D" w14:textId="77BC5562" w:rsidR="00F047B6" w:rsidRDefault="00F047B6" w:rsidP="00F047B6">
      <w:r>
        <w:t>A</w:t>
      </w:r>
      <w:r w:rsidR="001F0515">
        <w:t>d</w:t>
      </w:r>
      <w:r>
        <w:t>ditio.</w:t>
      </w:r>
    </w:p>
    <w:p w14:paraId="3B300F3F" w14:textId="05F421B2" w:rsidR="00F047B6" w:rsidRDefault="00F047B6" w:rsidP="00F047B6">
      <w:r>
        <w:t xml:space="preserve">Allodm̄ </w:t>
      </w:r>
      <w:r w:rsidR="001F0515">
        <w:t>d</w:t>
      </w:r>
      <w:r>
        <w:t>i</w:t>
      </w:r>
    </w:p>
    <w:p w14:paraId="3DC5C6DE" w14:textId="77777777" w:rsidR="00F047B6" w:rsidRDefault="00F047B6" w:rsidP="00F047B6">
      <w:r>
        <w:t>citur ter-</w:t>
      </w:r>
    </w:p>
    <w:p w14:paraId="676B0A76" w14:textId="77777777" w:rsidR="00F047B6" w:rsidRDefault="00F047B6" w:rsidP="00F047B6">
      <w:r>
        <w:t>ra libera quam quis a ne-</w:t>
      </w:r>
    </w:p>
    <w:p w14:paraId="107D4C94" w14:textId="77777777" w:rsidR="00F047B6" w:rsidRDefault="00F047B6" w:rsidP="00F047B6">
      <w:r>
        <w:t>mine tenet nec recogno-</w:t>
      </w:r>
    </w:p>
    <w:p w14:paraId="31EF78F9" w14:textId="56C5359B" w:rsidR="00F047B6" w:rsidRDefault="00F047B6" w:rsidP="00F047B6">
      <w:r>
        <w:t xml:space="preserve">ſcit/licet ſit ſita i alieno </w:t>
      </w:r>
      <w:r w:rsidR="001F0515">
        <w:t>d</w:t>
      </w:r>
      <w:r>
        <w:t>i</w:t>
      </w:r>
    </w:p>
    <w:p w14:paraId="4B00AC9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rictu et iuriſdictione ita</w:t>
      </w:r>
    </w:p>
    <w:p w14:paraId="73E914C8" w14:textId="6F787093" w:rsidR="00F047B6" w:rsidRDefault="00F047B6" w:rsidP="00F047B6">
      <w:r>
        <w:t> ſolum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 </w:t>
      </w:r>
      <w:r w:rsidR="001F0515">
        <w:t>d</w:t>
      </w:r>
      <w:r>
        <w:t xml:space="preserve">no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ri-</w:t>
      </w:r>
    </w:p>
    <w:p w14:paraId="4FCF4241" w14:textId="77777777" w:rsidR="00F047B6" w:rsidRDefault="00F047B6" w:rsidP="00F047B6">
      <w:r>
        <w:t>ctus quo ad pɿotectionem</w:t>
      </w:r>
    </w:p>
    <w:p w14:paraId="5D2D8C5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iuriſdictionem fm Joā.</w:t>
      </w:r>
    </w:p>
    <w:p w14:paraId="376E699C" w14:textId="77777777" w:rsidR="00F047B6" w:rsidRDefault="00F047B6" w:rsidP="00F047B6">
      <w:r>
        <w:t>ray.i.c.imperialē in pɿinc.</w:t>
      </w:r>
    </w:p>
    <w:p w14:paraId="21D64464" w14:textId="77777777" w:rsidR="00F047B6" w:rsidRDefault="00F047B6" w:rsidP="00F047B6">
      <w:r>
        <w:t>de pɿohib. feu . alien. per</w:t>
      </w:r>
    </w:p>
    <w:p w14:paraId="340A6514" w14:textId="77777777" w:rsidR="00F047B6" w:rsidRDefault="00F047B6" w:rsidP="00F047B6">
      <w:r>
        <w:t>Feder.alle.§.ad hoc in ti-</w:t>
      </w:r>
    </w:p>
    <w:p w14:paraId="0DD48550" w14:textId="77777777" w:rsidR="00F047B6" w:rsidRDefault="00F047B6" w:rsidP="00F047B6">
      <w:r>
        <w:t>tu.hic fi.lex ſed.cōſuet.vi</w:t>
      </w:r>
    </w:p>
    <w:p w14:paraId="2D0B07C2" w14:textId="29C00BB6" w:rsidR="00F047B6" w:rsidRDefault="00F047B6" w:rsidP="00F047B6">
      <w:r>
        <w:t>de m.c.ij.</w:t>
      </w:r>
      <w:r>
        <w:rPr>
          <w:rFonts w:ascii="Segoe UI Symbol" w:hAnsi="Segoe UI Symbol" w:cs="Segoe UI Symbol"/>
        </w:rPr>
        <w:t>⁊</w:t>
      </w:r>
      <w:r>
        <w:t xml:space="preserve">.iij.in titu.ſi </w:t>
      </w:r>
      <w:r w:rsidR="001F0515">
        <w:t>d</w:t>
      </w:r>
      <w:r>
        <w:t>e</w:t>
      </w:r>
    </w:p>
    <w:p w14:paraId="1B357213" w14:textId="77777777" w:rsidR="00F047B6" w:rsidRDefault="00F047B6" w:rsidP="00F047B6">
      <w:r>
        <w:t>folo..o.xo.l.fo.iv.</w:t>
      </w:r>
    </w:p>
    <w:p w14:paraId="6C65F926" w14:textId="77777777" w:rsidR="00F047B6" w:rsidRDefault="00F047B6" w:rsidP="00F047B6"/>
    <w:p w14:paraId="1F141421" w14:textId="77777777" w:rsidR="00F047B6" w:rsidRDefault="00F047B6" w:rsidP="00F047B6"/>
    <w:p w14:paraId="6054EA10" w14:textId="77777777" w:rsidR="00F047B6" w:rsidRDefault="00F047B6" w:rsidP="00F047B6">
      <w:r>
        <w:t>De teneures,</w:t>
      </w:r>
    </w:p>
    <w:p w14:paraId="34A44ADE" w14:textId="77777777" w:rsidR="00F047B6" w:rsidRDefault="00F047B6" w:rsidP="00F047B6"/>
    <w:p w14:paraId="1DD9056F" w14:textId="77777777" w:rsidR="00F047B6" w:rsidRDefault="00F047B6" w:rsidP="00F047B6"/>
    <w:p w14:paraId="29B2448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teneure par hō-</w:t>
      </w:r>
    </w:p>
    <w:p w14:paraId="36FC84CE" w14:textId="77777777" w:rsidR="00F047B6" w:rsidRDefault="00F047B6" w:rsidP="00F047B6">
      <w:r>
        <w:t>He.xi. fo.xxij.</w:t>
      </w:r>
    </w:p>
    <w:p w14:paraId="107F936D" w14:textId="327FEC17" w:rsidR="00F047B6" w:rsidRDefault="00F047B6" w:rsidP="00F047B6">
      <w:r>
        <w:t xml:space="preserve">Pres </w:t>
      </w:r>
      <w:r w:rsidR="001F0515">
        <w:t>d</w:t>
      </w:r>
      <w:r>
        <w:t>eb-</w:t>
      </w:r>
    </w:p>
    <w:p w14:paraId="0947861B" w14:textId="622DC3F3" w:rsidR="00F047B6" w:rsidRDefault="00F047B6" w:rsidP="00F047B6">
      <w:r>
        <w:t xml:space="preserve">uōs </w:t>
      </w:r>
      <w:r w:rsidR="001F0515">
        <w:t>d</w:t>
      </w:r>
      <w:r>
        <w:t xml:space="preserve">ire </w:t>
      </w:r>
      <w:r w:rsidR="001F0515">
        <w:t>d</w:t>
      </w:r>
      <w:r>
        <w:t>e</w:t>
      </w:r>
    </w:p>
    <w:p w14:paraId="17F0748E" w14:textId="77777777" w:rsidR="00F047B6" w:rsidRDefault="00F047B6" w:rsidP="00F047B6">
      <w:r>
        <w:t>lhommage.</w:t>
      </w:r>
    </w:p>
    <w:p w14:paraId="7EB42EA5" w14:textId="77777777" w:rsidR="00F047B6" w:rsidRDefault="00F047B6" w:rsidP="00F047B6">
      <w:r>
        <w:t>a</w:t>
      </w:r>
    </w:p>
    <w:p w14:paraId="616E5F9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Pōma-</w:t>
      </w:r>
    </w:p>
    <w:p w14:paraId="6255C9D8" w14:textId="77777777" w:rsidR="00F047B6" w:rsidRDefault="00F047B6" w:rsidP="00F047B6">
      <w:r>
        <w:t>I</w:t>
      </w:r>
    </w:p>
    <w:p w14:paraId="102D40D5" w14:textId="77777777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ꝓmeſ</w:t>
      </w:r>
    </w:p>
    <w:p w14:paraId="331CEB4B" w14:textId="6757E3D0" w:rsidR="00F047B6" w:rsidRDefault="00F047B6" w:rsidP="00F047B6">
      <w:r>
        <w:t xml:space="preserve">ſe </w:t>
      </w:r>
      <w:r w:rsidR="001F0515">
        <w:t>d</w:t>
      </w:r>
      <w:r>
        <w:t xml:space="preserve">e garder foy </w:t>
      </w:r>
      <w:r w:rsidR="001F0515">
        <w:t>d</w:t>
      </w:r>
      <w:r>
        <w:t>es</w:t>
      </w:r>
    </w:p>
    <w:p w14:paraId="777B73C2" w14:textId="670B861B" w:rsidR="00F047B6" w:rsidRDefault="00F047B6" w:rsidP="00F047B6">
      <w:r>
        <w:t xml:space="preserve">choſes </w:t>
      </w:r>
      <w:r w:rsidR="001F0515">
        <w:t>d</w:t>
      </w:r>
      <w:r>
        <w:t xml:space="preserve">ɿoicturieres </w:t>
      </w:r>
      <w:r>
        <w:rPr>
          <w:rFonts w:ascii="Segoe UI Symbol" w:hAnsi="Segoe UI Symbol" w:cs="Segoe UI Symbol"/>
        </w:rPr>
        <w:t>⁊</w:t>
      </w:r>
    </w:p>
    <w:p w14:paraId="5614DFAC" w14:textId="60ADE14E" w:rsidR="00F047B6" w:rsidRDefault="00F047B6" w:rsidP="00F047B6">
      <w:r>
        <w:t>neceſſaires/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>ōner</w:t>
      </w:r>
    </w:p>
    <w:p w14:paraId="79D5AF9C" w14:textId="77777777" w:rsidR="00F047B6" w:rsidRDefault="00F047B6" w:rsidP="00F047B6">
      <w:r>
        <w:t>conſcil et ayde. Et cil</w:t>
      </w:r>
    </w:p>
    <w:p w14:paraId="15BEE39E" w14:textId="42D3A4B4" w:rsidR="00F047B6" w:rsidRDefault="00F047B6" w:rsidP="00F047B6">
      <w:r>
        <w:t xml:space="preserve">qui fait hōmage </w:t>
      </w:r>
      <w:r w:rsidR="001F0515">
        <w:t>d</w:t>
      </w:r>
      <w:r>
        <w:t>oibt</w:t>
      </w:r>
    </w:p>
    <w:p w14:paraId="572EE64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endre les mains en-</w:t>
      </w:r>
    </w:p>
    <w:p w14:paraId="3D446537" w14:textId="77777777" w:rsidR="00F047B6" w:rsidRDefault="00F047B6" w:rsidP="00F047B6">
      <w:r>
        <w:t>tre celles a celuy qui le</w:t>
      </w:r>
    </w:p>
    <w:p w14:paraId="03EBD6C3" w14:textId="75615CA3" w:rsidR="00F047B6" w:rsidRDefault="00F047B6" w:rsidP="00F047B6">
      <w:r>
        <w:t xml:space="preserve">recoit et </w:t>
      </w:r>
      <w:r w:rsidR="001F0515">
        <w:t>d</w:t>
      </w:r>
      <w:r>
        <w:t>ire ces parol</w:t>
      </w:r>
    </w:p>
    <w:p w14:paraId="099A99E9" w14:textId="34B3AA72" w:rsidR="00F047B6" w:rsidRDefault="00F047B6" w:rsidP="00F047B6">
      <w:r>
        <w:t xml:space="preserve">les. Je </w:t>
      </w:r>
      <w:r w:rsidR="001F0515">
        <w:t>d</w:t>
      </w:r>
      <w:r>
        <w:t>euiens vo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B0F336C" w14:textId="77777777" w:rsidR="00F047B6" w:rsidRDefault="00F047B6" w:rsidP="00F047B6">
      <w:r>
        <w:t>homme a vous poɿter</w:t>
      </w:r>
    </w:p>
    <w:p w14:paraId="61347D6A" w14:textId="77777777" w:rsidR="00F047B6" w:rsidRDefault="00F047B6" w:rsidP="00F047B6">
      <w:r>
        <w:t>foy cōtre tous:ſaulue</w:t>
      </w:r>
    </w:p>
    <w:p w14:paraId="35BC3AC7" w14:textId="77777777" w:rsidR="00F047B6" w:rsidRDefault="00F047B6" w:rsidP="00F047B6">
      <w:r>
        <w:t>A</w:t>
      </w:r>
    </w:p>
    <w:p w14:paraId="1127B405" w14:textId="38F6FC90" w:rsidR="00F047B6" w:rsidRDefault="00F047B6" w:rsidP="00F047B6">
      <w:r>
        <w:t xml:space="preserve">n la feaulte au </w:t>
      </w:r>
      <w:r w:rsidR="001F0515">
        <w:t>d</w:t>
      </w:r>
      <w:r>
        <w:t xml:space="preserve">uc </w:t>
      </w:r>
      <w:r w:rsidR="001F0515">
        <w:t>d</w:t>
      </w:r>
      <w:r>
        <w:t>e</w:t>
      </w:r>
    </w:p>
    <w:p w14:paraId="3B31E17C" w14:textId="77777777" w:rsidR="00F047B6" w:rsidRDefault="00F047B6" w:rsidP="00F047B6">
      <w:r>
        <w:t>b</w:t>
      </w:r>
    </w:p>
    <w:p w14:paraId="03A41855" w14:textId="77777777" w:rsidR="00F047B6" w:rsidRDefault="00F047B6" w:rsidP="00F047B6">
      <w:r>
        <w:t xml:space="preserve">Noɿmendie. </w:t>
      </w:r>
      <w:r>
        <w:rPr>
          <w:rFonts w:ascii="Cambria Math" w:hAnsi="Cambria Math" w:cs="Cambria Math"/>
        </w:rPr>
        <w:t>ℂ</w:t>
      </w:r>
      <w:r>
        <w:t>Sca-</w:t>
      </w:r>
    </w:p>
    <w:p w14:paraId="494636E4" w14:textId="25F53478" w:rsidR="00F047B6" w:rsidRDefault="00F047B6" w:rsidP="00F047B6">
      <w:r>
        <w:t xml:space="preserve">uoir </w:t>
      </w:r>
      <w:r w:rsidR="001F0515">
        <w:t>d</w:t>
      </w:r>
      <w:r>
        <w:t>ebuons que vng</w:t>
      </w:r>
    </w:p>
    <w:p w14:paraId="25B4A3A5" w14:textId="2806FDF3" w:rsidR="00F047B6" w:rsidRDefault="00F047B6" w:rsidP="00F047B6">
      <w:r>
        <w:t>hommage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fief-</w:t>
      </w:r>
    </w:p>
    <w:p w14:paraId="1DF6AA1D" w14:textId="0092CDED" w:rsidR="00F047B6" w:rsidRDefault="00F047B6" w:rsidP="00F047B6">
      <w:r>
        <w:t xml:space="preserve">aultre </w:t>
      </w:r>
      <w:r w:rsidR="001F0515">
        <w:t>d</w:t>
      </w:r>
      <w:r>
        <w:t xml:space="preserve">e foy et </w:t>
      </w:r>
      <w:r w:rsidR="001F0515">
        <w:t>d</w:t>
      </w:r>
      <w:r>
        <w:t>e ſer-</w:t>
      </w:r>
    </w:p>
    <w:p w14:paraId="1AE8E4B7" w14:textId="6CFF36F8" w:rsidR="00F047B6" w:rsidRDefault="00F047B6" w:rsidP="00F047B6">
      <w:r>
        <w:t xml:space="preserve">uice / aultre </w:t>
      </w:r>
      <w:r w:rsidR="001F0515">
        <w:t>d</w:t>
      </w:r>
      <w:r>
        <w:t>e garder</w:t>
      </w:r>
    </w:p>
    <w:p w14:paraId="739B1393" w14:textId="337B9F1F" w:rsidR="00F047B6" w:rsidRDefault="00F047B6" w:rsidP="00F047B6">
      <w:r>
        <w:t xml:space="preserve">paix. </w:t>
      </w:r>
      <w:r>
        <w:rPr>
          <w:rFonts w:ascii="Cambria Math" w:hAnsi="Cambria Math" w:cs="Cambria Math"/>
        </w:rPr>
        <w:t>ℂ</w:t>
      </w:r>
      <w:r>
        <w:t xml:space="preserve">Pommage </w:t>
      </w:r>
      <w:r w:rsidR="001F0515">
        <w:t>d</w:t>
      </w:r>
      <w:r>
        <w:t>e</w:t>
      </w:r>
    </w:p>
    <w:p w14:paraId="1F4AD91A" w14:textId="77777777" w:rsidR="00F047B6" w:rsidRDefault="00F047B6" w:rsidP="00F047B6">
      <w:r>
        <w:lastRenderedPageBreak/>
        <w:t>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/ ſicomme</w:t>
      </w:r>
    </w:p>
    <w:p w14:paraId="1577871A" w14:textId="48AAF8E4" w:rsidR="00F047B6" w:rsidRDefault="00F047B6" w:rsidP="00F047B6">
      <w:r>
        <w:t xml:space="preserve">nous auōs </w:t>
      </w:r>
      <w:r w:rsidR="001F0515">
        <w:t>d</w:t>
      </w:r>
      <w:r>
        <w:t xml:space="preserve">evāt </w:t>
      </w:r>
      <w:r w:rsidR="001F0515">
        <w:t>d</w:t>
      </w:r>
      <w:r>
        <w:t>ict.</w:t>
      </w:r>
    </w:p>
    <w:p w14:paraId="25869CF4" w14:textId="46244DE4" w:rsidR="00F047B6" w:rsidRDefault="00F047B6" w:rsidP="00F047B6">
      <w:r>
        <w:t xml:space="preserve">Hommage </w:t>
      </w:r>
      <w:r w:rsidR="001F0515">
        <w:t>d</w:t>
      </w:r>
      <w:r>
        <w:t xml:space="preserve">e foy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3840126F" w14:textId="77777777" w:rsidR="00F047B6" w:rsidRDefault="00F047B6" w:rsidP="00F047B6">
      <w:r>
        <w:t>ſeruice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aulcū</w:t>
      </w:r>
    </w:p>
    <w:p w14:paraId="0D100558" w14:textId="77777777" w:rsidR="00F047B6" w:rsidRDefault="00F047B6" w:rsidP="00F047B6"/>
    <w:p w14:paraId="3AA9AC5A" w14:textId="77777777" w:rsidR="00F047B6" w:rsidRDefault="00F047B6" w:rsidP="00F047B6"/>
    <w:p w14:paraId="1A45D90E" w14:textId="77777777" w:rsidR="00F047B6" w:rsidRDefault="00F047B6" w:rsidP="00F047B6">
      <w:r>
        <w:t>recoit aultre a homma-</w:t>
      </w:r>
    </w:p>
    <w:p w14:paraId="04A4B832" w14:textId="77777777" w:rsidR="00F047B6" w:rsidRDefault="00F047B6" w:rsidP="00F047B6">
      <w:r>
        <w:t>ge a luy garder foy et a</w:t>
      </w:r>
    </w:p>
    <w:p w14:paraId="3E3AFBEE" w14:textId="464F3043" w:rsidR="00F047B6" w:rsidRDefault="00F047B6" w:rsidP="00F047B6">
      <w:r>
        <w:t xml:space="preserve">luy faire ſeruice </w:t>
      </w:r>
      <w:r w:rsidR="001F0515">
        <w:t>d</w:t>
      </w:r>
      <w:r>
        <w:t>e ſon</w:t>
      </w:r>
    </w:p>
    <w:p w14:paraId="77DFA1EA" w14:textId="77777777" w:rsidR="00F047B6" w:rsidRDefault="00F047B6" w:rsidP="00F047B6">
      <w:r>
        <w:t>pɿopɿe coɿps ou ſoit a</w:t>
      </w:r>
    </w:p>
    <w:p w14:paraId="595380A6" w14:textId="77777777" w:rsidR="00F047B6" w:rsidRDefault="00F047B6" w:rsidP="00F047B6">
      <w:r>
        <w:t>combatre pour luy</w:t>
      </w:r>
    </w:p>
    <w:p w14:paraId="737B36D8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ou a faire</w:t>
      </w:r>
    </w:p>
    <w:p w14:paraId="58F3F4CD" w14:textId="77777777" w:rsidR="00F047B6" w:rsidRDefault="00F047B6" w:rsidP="00F047B6">
      <w:r>
        <w:t>aulcun tel ſeruice. Et</w:t>
      </w:r>
    </w:p>
    <w:p w14:paraId="220351E3" w14:textId="77777777" w:rsidR="00F047B6" w:rsidRDefault="00F047B6" w:rsidP="00F047B6">
      <w:r>
        <w:t>ſi luy aſſigne rēte pour</w:t>
      </w:r>
    </w:p>
    <w:p w14:paraId="74693D24" w14:textId="77777777" w:rsidR="00F047B6" w:rsidRDefault="00F047B6" w:rsidP="00F047B6">
      <w:r>
        <w:t>ce / elle ne remaindɿa</w:t>
      </w:r>
    </w:p>
    <w:p w14:paraId="045B7974" w14:textId="77777777" w:rsidR="00F047B6" w:rsidRDefault="00F047B6" w:rsidP="00F047B6">
      <w:r>
        <w:t>pas a ſes hoirs /ſil ne</w:t>
      </w:r>
    </w:p>
    <w:p w14:paraId="444F15DB" w14:textId="51D0C648" w:rsidR="00F047B6" w:rsidRDefault="00F047B6" w:rsidP="00F047B6">
      <w:r>
        <w:t xml:space="preserve">fut </w:t>
      </w:r>
      <w:r w:rsidR="001F0515">
        <w:t>d</w:t>
      </w:r>
      <w:r>
        <w:t>ict quand la con-</w:t>
      </w:r>
    </w:p>
    <w:p w14:paraId="29064DAC" w14:textId="77777777" w:rsidR="00F047B6" w:rsidRDefault="00F047B6" w:rsidP="00F047B6">
      <w:r>
        <w:t>dition fut faicte entre</w:t>
      </w:r>
    </w:p>
    <w:p w14:paraId="71DE9486" w14:textId="77777777" w:rsidR="00F047B6" w:rsidRDefault="00F047B6" w:rsidP="00F047B6">
      <w:r>
        <w:t>c</w:t>
      </w:r>
    </w:p>
    <w:p w14:paraId="02F4DF1B" w14:textId="77777777" w:rsidR="00F047B6" w:rsidRDefault="00F047B6" w:rsidP="00F047B6">
      <w:r>
        <w:t>eulx. Et ſe le ſergent</w:t>
      </w:r>
    </w:p>
    <w:p w14:paraId="071FBD31" w14:textId="77777777" w:rsidR="00F047B6" w:rsidRDefault="00F047B6" w:rsidP="00F047B6">
      <w:r>
        <w:t>faict bataille pour vng</w:t>
      </w:r>
    </w:p>
    <w:p w14:paraId="67A9C4FC" w14:textId="77777777" w:rsidR="00F047B6" w:rsidRDefault="00F047B6" w:rsidP="00F047B6">
      <w:r>
        <w:t>aultre et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con-</w:t>
      </w:r>
    </w:p>
    <w:p w14:paraId="76F6F39E" w14:textId="77777777" w:rsidR="00F047B6" w:rsidRDefault="00F047B6" w:rsidP="00F047B6">
      <w:r>
        <w:t>uaincu/les rētes reuiē</w:t>
      </w:r>
    </w:p>
    <w:p w14:paraId="7AECDD85" w14:textId="77777777" w:rsidR="00F047B6" w:rsidRDefault="00F047B6" w:rsidP="00F047B6">
      <w:r>
        <w:t>dɿōt au ſeigneur:mais</w:t>
      </w:r>
    </w:p>
    <w:p w14:paraId="6BFB3186" w14:textId="0D56FDD9" w:rsidR="00F047B6" w:rsidRDefault="00F047B6" w:rsidP="00F047B6">
      <w:r>
        <w:t xml:space="preserve">len </w:t>
      </w:r>
      <w:r w:rsidR="001F0515">
        <w:t>d</w:t>
      </w:r>
      <w:r>
        <w:t>oibt ſcauoir q̇l tiē-</w:t>
      </w:r>
    </w:p>
    <w:p w14:paraId="1EA7C569" w14:textId="77777777" w:rsidR="00F047B6" w:rsidRDefault="00F047B6" w:rsidP="00F047B6">
      <w:r>
        <w:t>dɿa toute ſa vie le fief</w:t>
      </w:r>
    </w:p>
    <w:p w14:paraId="254D1DFE" w14:textId="77777777" w:rsidR="00F047B6" w:rsidRDefault="00F047B6" w:rsidP="00F047B6">
      <w:r>
        <w:t>que cil pour qui il fut</w:t>
      </w:r>
    </w:p>
    <w:p w14:paraId="1A8472BE" w14:textId="265EA033" w:rsidR="00F047B6" w:rsidRDefault="00F047B6" w:rsidP="00F047B6">
      <w:r>
        <w:t xml:space="preserve">vaincu eu chapluy </w:t>
      </w:r>
      <w:r w:rsidR="001F0515">
        <w:t>d</w:t>
      </w:r>
      <w:r>
        <w:t>ō-</w:t>
      </w:r>
    </w:p>
    <w:p w14:paraId="663291DA" w14:textId="77777777" w:rsidR="00F047B6" w:rsidRDefault="00F047B6" w:rsidP="00F047B6">
      <w:r>
        <w:t>na.Et tel hōmage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D124631" w14:textId="4C4E4366" w:rsidR="00F047B6" w:rsidRDefault="00F047B6" w:rsidP="00F047B6">
      <w:r>
        <w:t xml:space="preserve">faict cōme cil </w:t>
      </w:r>
      <w:r w:rsidR="001F0515">
        <w:t>d</w:t>
      </w:r>
      <w:r>
        <w:t xml:space="preserve">e </w:t>
      </w:r>
      <w:r w:rsidR="001F0515">
        <w:t>d</w:t>
      </w:r>
      <w:r>
        <w:t>evāt</w:t>
      </w:r>
    </w:p>
    <w:p w14:paraId="011B9228" w14:textId="77777777" w:rsidR="00F047B6" w:rsidRDefault="00F047B6" w:rsidP="00F047B6">
      <w:r>
        <w:t>foɿs quil y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era</w:t>
      </w:r>
    </w:p>
    <w:p w14:paraId="19C2BF88" w14:textId="77777777" w:rsidR="00F047B6" w:rsidRDefault="00F047B6" w:rsidP="00F047B6">
      <w:r>
        <w:t>ſaulue la fcaulte a mes</w:t>
      </w:r>
    </w:p>
    <w:p w14:paraId="5F3A8452" w14:textId="77777777" w:rsidR="00F047B6" w:rsidRDefault="00F047B6" w:rsidP="00F047B6">
      <w:r>
        <w:t>aultres ſigneurs.</w:t>
      </w:r>
    </w:p>
    <w:p w14:paraId="62F320CE" w14:textId="77777777" w:rsidR="00F047B6" w:rsidRDefault="00F047B6" w:rsidP="00F047B6">
      <w:r>
        <w:t>d</w:t>
      </w:r>
    </w:p>
    <w:p w14:paraId="243E6D4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Hommage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09F332F5" w14:textId="50264ECF" w:rsidR="00F047B6" w:rsidRDefault="00F047B6" w:rsidP="00F047B6">
      <w:r>
        <w:t xml:space="preserve">aulcūeſfois </w:t>
      </w:r>
      <w:r w:rsidR="001F0515">
        <w:t>d</w:t>
      </w:r>
      <w:r>
        <w:t>e garder</w:t>
      </w:r>
    </w:p>
    <w:p w14:paraId="51F6A5A3" w14:textId="77777777" w:rsidR="00F047B6" w:rsidRDefault="00F047B6" w:rsidP="00F047B6">
      <w:r>
        <w:t xml:space="preserve">paix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hom-</w:t>
      </w:r>
    </w:p>
    <w:p w14:paraId="7E3D46BD" w14:textId="77777777" w:rsidR="00F047B6" w:rsidRDefault="00F047B6" w:rsidP="00F047B6"/>
    <w:p w14:paraId="0FCFA96A" w14:textId="77777777" w:rsidR="00F047B6" w:rsidRDefault="00F047B6" w:rsidP="00F047B6"/>
    <w:p w14:paraId="2CA2F896" w14:textId="67737344" w:rsidR="00F047B6" w:rsidRDefault="00F047B6" w:rsidP="00F047B6">
      <w:r>
        <w:t xml:space="preserve">feud.fuerit contro.in vſib.feu . et que ſcripſi </w:t>
      </w:r>
      <w:r w:rsidR="001F0515">
        <w:t>d</w:t>
      </w:r>
      <w:r>
        <w:t xml:space="preserve">e allodio </w:t>
      </w:r>
      <w:r>
        <w:rPr>
          <w:rFonts w:ascii="Segoe UI Symbol" w:hAnsi="Segoe UI Symbol" w:cs="Segoe UI Symbol"/>
        </w:rPr>
        <w:t>⁊</w:t>
      </w:r>
      <w:r>
        <w:t xml:space="preserve"> in quo</w:t>
      </w:r>
    </w:p>
    <w:p w14:paraId="03276B5C" w14:textId="77777777" w:rsidR="00F047B6" w:rsidRDefault="00F047B6" w:rsidP="00F047B6">
      <w:r>
        <w:t>differt a feud.et plura alia in glo.cōſuetud.cenoma.ar.cliij.Di-</w:t>
      </w:r>
    </w:p>
    <w:p w14:paraId="1A4E6C3C" w14:textId="77777777" w:rsidR="00F047B6" w:rsidRDefault="00F047B6" w:rsidP="00F047B6">
      <w:r>
        <w:t>citur tamē pɿopɿie a laudādo. i. nominādo auctoɿem inde laud</w:t>
      </w:r>
    </w:p>
    <w:p w14:paraId="4D9AFC09" w14:textId="388D20CF" w:rsidR="00F047B6" w:rsidRDefault="00F047B6" w:rsidP="00F047B6">
      <w:r>
        <w:t xml:space="preserve">mie q̇ nos treſenum vocamus, </w:t>
      </w:r>
      <w:r w:rsidR="001F0515">
        <w:t>d</w:t>
      </w:r>
      <w:r>
        <w:t xml:space="preserve">e quibus </w:t>
      </w:r>
      <w:r w:rsidR="001F0515">
        <w:t>d</w:t>
      </w:r>
      <w:r>
        <w:t>o. Budeus ſcripſit</w:t>
      </w:r>
    </w:p>
    <w:p w14:paraId="4DC3C5A0" w14:textId="3FB5DCBB" w:rsidR="00F047B6" w:rsidRDefault="001F0515" w:rsidP="00F047B6">
      <w:r>
        <w:t>d</w:t>
      </w:r>
      <w:r w:rsidR="00F047B6">
        <w:t xml:space="preserve">n e lahai </w:t>
      </w:r>
      <w:r>
        <w:t>d</w:t>
      </w:r>
      <w:r w:rsidR="00F047B6">
        <w:t>e plus</w:t>
      </w:r>
    </w:p>
    <w:p w14:paraId="6A817B97" w14:textId="79A641D4" w:rsidR="00F047B6" w:rsidRDefault="00F047B6" w:rsidP="00F047B6">
      <w:r>
        <w:lastRenderedPageBreak/>
        <w:t xml:space="preserve">De n ceue la cute </w:t>
      </w:r>
      <w:r w:rsidR="001F0515">
        <w:t>d</w:t>
      </w:r>
      <w:r>
        <w:t>liei-</w:t>
      </w:r>
    </w:p>
    <w:p w14:paraId="046F425A" w14:textId="77777777" w:rsidR="00F047B6" w:rsidRDefault="00F047B6" w:rsidP="00F047B6">
      <w:r>
        <w:t>enim nominare auctoɿem</w:t>
      </w:r>
    </w:p>
    <w:p w14:paraId="3B5118CA" w14:textId="5EAFC070" w:rsidR="00F047B6" w:rsidRDefault="00F047B6" w:rsidP="00F047B6">
      <w:r>
        <w:t xml:space="preserve">ſuum </w:t>
      </w:r>
      <w:r w:rsidR="001F0515">
        <w:t>d</w:t>
      </w:r>
      <w:r>
        <w:t>no ſoli tenetur itra</w:t>
      </w:r>
    </w:p>
    <w:p w14:paraId="3130C9A9" w14:textId="3751FCD0" w:rsidR="00F047B6" w:rsidRDefault="00F047B6" w:rsidP="00F047B6">
      <w:r>
        <w:t xml:space="preserve">paucos </w:t>
      </w:r>
      <w:r w:rsidR="001F0515">
        <w:t>d</w:t>
      </w:r>
      <w:r>
        <w:t>ies et ab eodem</w:t>
      </w:r>
    </w:p>
    <w:p w14:paraId="37B52ECA" w14:textId="77777777" w:rsidR="00F047B6" w:rsidRDefault="00F047B6" w:rsidP="00F047B6">
      <w:r>
        <w:t>rem mācipio accipere/q̇</w:t>
      </w:r>
    </w:p>
    <w:p w14:paraId="3CD0BF6B" w14:textId="7E5121EE" w:rsidR="00F047B6" w:rsidRDefault="00F047B6" w:rsidP="00F047B6">
      <w:r>
        <w:t xml:space="preserve">vulgo inſeſinari </w:t>
      </w:r>
      <w:r w:rsidR="001F0515">
        <w:t>d</w:t>
      </w:r>
      <w:r>
        <w:t>icunt/a-</w:t>
      </w:r>
    </w:p>
    <w:p w14:paraId="2F4C4304" w14:textId="77777777" w:rsidR="00F047B6" w:rsidRDefault="00F047B6" w:rsidP="00F047B6">
      <w:r>
        <w:t>lioqui mulcta cōmittitur.</w:t>
      </w:r>
    </w:p>
    <w:p w14:paraId="1BB3AD73" w14:textId="77777777" w:rsidR="00F047B6" w:rsidRDefault="00F047B6" w:rsidP="00F047B6">
      <w:r>
        <w:t xml:space="preserve">Qui </w:t>
      </w:r>
      <w:r>
        <w:rPr>
          <w:rFonts w:ascii="Segoe UI Symbol" w:hAnsi="Segoe UI Symbol" w:cs="Segoe UI Symbol"/>
        </w:rPr>
        <w:t>⁊</w:t>
      </w:r>
      <w:r>
        <w:t xml:space="preserve"> allaudij appellatie</w:t>
      </w:r>
    </w:p>
    <w:p w14:paraId="5711C2B5" w14:textId="77777777" w:rsidR="00F047B6" w:rsidRDefault="00F047B6" w:rsidP="00F047B6">
      <w:r>
        <w:t>ab eodē verbo ꝓfecta eſſe</w:t>
      </w:r>
    </w:p>
    <w:p w14:paraId="5F6780DB" w14:textId="77777777" w:rsidR="00F047B6" w:rsidRDefault="00F047B6" w:rsidP="00F047B6">
      <w:r>
        <w:t>videt̄  qui pɿedia eo iu-</w:t>
      </w:r>
    </w:p>
    <w:p w14:paraId="20C72901" w14:textId="77777777" w:rsidR="00F047B6" w:rsidRDefault="00F047B6" w:rsidP="00F047B6">
      <w:r>
        <w:t>re habeant laudare aucte</w:t>
      </w:r>
    </w:p>
    <w:p w14:paraId="137CBDDE" w14:textId="77777777" w:rsidR="00F047B6" w:rsidRDefault="00F047B6" w:rsidP="00F047B6">
      <w:r>
        <w:t>rem ſuu nemini tenerētur/</w:t>
      </w:r>
    </w:p>
    <w:p w14:paraId="338CB176" w14:textId="667EFDBF" w:rsidR="00F047B6" w:rsidRDefault="00F047B6" w:rsidP="00F047B6">
      <w:r>
        <w:t xml:space="preserve">vt qui nullum ſoli </w:t>
      </w:r>
      <w:r w:rsidR="001F0515">
        <w:t>d</w:t>
      </w:r>
      <w:r>
        <w:t>ominū</w:t>
      </w:r>
    </w:p>
    <w:p w14:paraId="3780BE1B" w14:textId="77777777" w:rsidR="00F047B6" w:rsidRDefault="00F047B6" w:rsidP="00F047B6">
      <w:r>
        <w:t>agnoſcant nec patronum/</w:t>
      </w:r>
    </w:p>
    <w:p w14:paraId="6109DB29" w14:textId="77777777" w:rsidR="00F047B6" w:rsidRDefault="00F047B6" w:rsidP="00F047B6">
      <w:r>
        <w:t>id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in nullius fid</w:t>
      </w:r>
    </w:p>
    <w:p w14:paraId="5229AD6D" w14:textId="77777777" w:rsidR="00F047B6" w:rsidRDefault="00F047B6" w:rsidP="00F047B6">
      <w:r>
        <w:t>ſunt/hec ille. Suil.rubig.</w:t>
      </w:r>
    </w:p>
    <w:p w14:paraId="23EF2044" w14:textId="77777777" w:rsidR="00F047B6" w:rsidRDefault="00F047B6" w:rsidP="00F047B6">
      <w:r>
        <w:t>alenconieñ.</w:t>
      </w:r>
    </w:p>
    <w:p w14:paraId="27B5993C" w14:textId="77777777" w:rsidR="00F047B6" w:rsidRDefault="00F047B6" w:rsidP="00F047B6"/>
    <w:p w14:paraId="7CC4660A" w14:textId="77777777" w:rsidR="00F047B6" w:rsidRDefault="00F047B6" w:rsidP="00F047B6"/>
    <w:p w14:paraId="158B8645" w14:textId="77777777" w:rsidR="00F047B6" w:rsidRDefault="00F047B6" w:rsidP="00F047B6">
      <w:r>
        <w:t>cſu-</w:t>
      </w:r>
    </w:p>
    <w:p w14:paraId="24AAC9A1" w14:textId="06493A00" w:rsidR="00F047B6" w:rsidRDefault="00F047B6" w:rsidP="00F047B6">
      <w:r>
        <w:t xml:space="preserve">en </w:t>
      </w:r>
      <w:r w:rsidR="001F0515">
        <w:t>d</w:t>
      </w:r>
      <w:r>
        <w:t xml:space="preserve"> uir</w:t>
      </w:r>
      <w:r w:rsidR="001F0515">
        <w:t>d</w:t>
      </w:r>
      <w:r>
        <w:t xml:space="preserve"> Nuiſe re nomen E Led ie </w:t>
      </w:r>
      <w:r>
        <w:rPr>
          <w:rFonts w:ascii="Cambria Math" w:hAnsi="Cambria Math" w:cs="Cambria Math"/>
        </w:rPr>
        <w:t>ℂ</w:t>
      </w:r>
      <w:r>
        <w:t>eLee ce</w:t>
      </w:r>
    </w:p>
    <w:p w14:paraId="4705E0A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teneure par hō-</w:t>
      </w:r>
    </w:p>
    <w:p w14:paraId="47896015" w14:textId="161D50D1" w:rsidR="00F047B6" w:rsidRDefault="001F0515" w:rsidP="00F047B6">
      <w:r>
        <w:t>d</w:t>
      </w:r>
      <w:r w:rsidR="00F047B6">
        <w:t xml:space="preserve"> ieiriſdem-</w:t>
      </w:r>
    </w:p>
    <w:p w14:paraId="7C37DC8B" w14:textId="77777777" w:rsidR="00F047B6" w:rsidRDefault="00F047B6" w:rsidP="00F047B6">
      <w:r>
        <w:t>Pres nous</w:t>
      </w:r>
    </w:p>
    <w:p w14:paraId="0614B550" w14:textId="37277C08" w:rsidR="00F047B6" w:rsidRDefault="00F047B6" w:rsidP="00F047B6">
      <w:r>
        <w:t>l</w:t>
      </w:r>
      <w:r w:rsidR="001F0515">
        <w:t>d</w:t>
      </w:r>
      <w:r>
        <w:t xml:space="preserve">ebuons </w:t>
      </w:r>
      <w:r w:rsidR="001F0515">
        <w:t>d</w:t>
      </w:r>
      <w:r>
        <w:t>i-</w:t>
      </w:r>
    </w:p>
    <w:p w14:paraId="637C786E" w14:textId="7CE5F113" w:rsidR="00F047B6" w:rsidRDefault="00F047B6" w:rsidP="00F047B6">
      <w:r>
        <w:t xml:space="preserve">̄re </w:t>
      </w:r>
      <w:r w:rsidR="001F0515">
        <w:t>d</w:t>
      </w:r>
      <w:r>
        <w:t>e hōma-</w:t>
      </w:r>
    </w:p>
    <w:p w14:paraId="392500E8" w14:textId="77777777" w:rsidR="00F047B6" w:rsidRDefault="00F047B6" w:rsidP="00F047B6">
      <w:r>
        <w:t>a</w:t>
      </w:r>
    </w:p>
    <w:p w14:paraId="5BA0A22A" w14:textId="77777777" w:rsidR="00F047B6" w:rsidRDefault="00F047B6" w:rsidP="00F047B6">
      <w:r>
        <w:t>ge.Homma</w:t>
      </w:r>
    </w:p>
    <w:p w14:paraId="3C7A15F3" w14:textId="6A7A8E5F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pɿomeſſe </w:t>
      </w:r>
      <w:r w:rsidR="001F0515">
        <w:t>d</w:t>
      </w:r>
      <w:r>
        <w:t>e gar</w:t>
      </w:r>
    </w:p>
    <w:p w14:paraId="32A8EC50" w14:textId="03050AB0" w:rsidR="00F047B6" w:rsidRDefault="00F047B6" w:rsidP="00F047B6">
      <w:r>
        <w:t xml:space="preserve">der foy es choſes </w:t>
      </w:r>
      <w:r w:rsidR="001F0515">
        <w:t>d</w:t>
      </w:r>
      <w:r>
        <w:t>ɿoi</w:t>
      </w:r>
    </w:p>
    <w:p w14:paraId="157E7528" w14:textId="77777777" w:rsidR="00F047B6" w:rsidRDefault="00F047B6" w:rsidP="00F047B6">
      <w:r>
        <w:t xml:space="preserve">cturieres </w:t>
      </w:r>
      <w:r>
        <w:rPr>
          <w:rFonts w:ascii="Segoe UI Symbol" w:hAnsi="Segoe UI Symbol" w:cs="Segoe UI Symbol"/>
        </w:rPr>
        <w:t>⁊</w:t>
      </w:r>
      <w:r>
        <w:t xml:space="preserve"> neceſſaires</w:t>
      </w:r>
    </w:p>
    <w:p w14:paraId="2F614CE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 Par ce texte len</w:t>
      </w:r>
    </w:p>
    <w:p w14:paraId="42D138A7" w14:textId="77777777" w:rsidR="00F047B6" w:rsidRDefault="00F047B6" w:rsidP="00F047B6">
      <w:r>
        <w:t>peut noter que hōme</w:t>
      </w:r>
    </w:p>
    <w:p w14:paraId="6F77319C" w14:textId="77777777" w:rsidR="00F047B6" w:rsidRDefault="00F047B6" w:rsidP="00F047B6">
      <w:r>
        <w:t>par lhommage quil a</w:t>
      </w:r>
    </w:p>
    <w:p w14:paraId="4AB730CC" w14:textId="77777777" w:rsidR="00F047B6" w:rsidRDefault="00F047B6" w:rsidP="00F047B6">
      <w:r>
        <w:t>faict a ſō ſeigneur/ne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0D7D726" w14:textId="50948AE8" w:rsidR="00F047B6" w:rsidRDefault="00F047B6" w:rsidP="00F047B6">
      <w:r>
        <w:t xml:space="preserve">pas tenu luy </w:t>
      </w:r>
      <w:r w:rsidR="001F0515">
        <w:t>d</w:t>
      </w:r>
      <w:r>
        <w:t>ōner cō</w:t>
      </w:r>
    </w:p>
    <w:p w14:paraId="2365D33A" w14:textId="77777777" w:rsidR="00F047B6" w:rsidRDefault="00F047B6" w:rsidP="00F047B6">
      <w:r>
        <w:t>licites ne es choſes vo</w:t>
      </w:r>
    </w:p>
    <w:p w14:paraId="14652CD1" w14:textId="77777777" w:rsidR="00F047B6" w:rsidRDefault="00F047B6" w:rsidP="00F047B6">
      <w:r>
        <w:t xml:space="preserve">ſeil </w:t>
      </w:r>
      <w:r>
        <w:rPr>
          <w:rFonts w:ascii="Segoe UI Symbol" w:hAnsi="Segoe UI Symbol" w:cs="Segoe UI Symbol"/>
        </w:rPr>
        <w:t>⁊</w:t>
      </w:r>
      <w:r>
        <w:t xml:space="preserve"> aide es choſes il</w:t>
      </w:r>
    </w:p>
    <w:p w14:paraId="0875121D" w14:textId="77777777" w:rsidR="00F047B6" w:rsidRDefault="00F047B6" w:rsidP="00F047B6">
      <w:r>
        <w:t>luntaires ſeulement</w:t>
      </w:r>
    </w:p>
    <w:p w14:paraId="0E44A141" w14:textId="77777777" w:rsidR="00F047B6" w:rsidRDefault="00F047B6" w:rsidP="00F047B6">
      <w:r>
        <w:t>ne auſſi es choſes lici</w:t>
      </w:r>
    </w:p>
    <w:p w14:paraId="79EAEF5C" w14:textId="77777777" w:rsidR="00F047B6" w:rsidRDefault="00F047B6" w:rsidP="00F047B6">
      <w:r>
        <w:t>emened.</w:t>
      </w:r>
    </w:p>
    <w:p w14:paraId="44ED97D4" w14:textId="77777777" w:rsidR="00F047B6" w:rsidRDefault="00F047B6" w:rsidP="00F047B6">
      <w:r>
        <w:t>tes contre ſes parentz.</w:t>
      </w:r>
    </w:p>
    <w:p w14:paraId="69E68025" w14:textId="77777777" w:rsidR="00F047B6" w:rsidRDefault="00F047B6" w:rsidP="00F047B6">
      <w:r>
        <w:t>g</w:t>
      </w:r>
    </w:p>
    <w:p w14:paraId="4ACF0D5E" w14:textId="74FD4CC5" w:rsidR="00F047B6" w:rsidRDefault="00F047B6" w:rsidP="00F047B6">
      <w:r>
        <w:t>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ifficulte</w:t>
      </w:r>
    </w:p>
    <w:p w14:paraId="0440A7A5" w14:textId="77777777" w:rsidR="00F047B6" w:rsidRDefault="00F047B6" w:rsidP="00F047B6">
      <w:r>
        <w:t>ſeign̄r et ſon homme</w:t>
      </w:r>
    </w:p>
    <w:p w14:paraId="3F6C05E9" w14:textId="59295662" w:rsidR="00F047B6" w:rsidRDefault="00F047B6" w:rsidP="00F047B6">
      <w:r>
        <w:lastRenderedPageBreak/>
        <w:t xml:space="preserve">que le ſeign̄r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2E2B927D" w14:textId="39C33318" w:rsidR="00F047B6" w:rsidRDefault="00F047B6" w:rsidP="00F047B6">
      <w:r>
        <w:t xml:space="preserve">ſon homme luy </w:t>
      </w:r>
      <w:r w:rsidR="001F0515">
        <w:t>d</w:t>
      </w:r>
      <w:r>
        <w:t>euſ</w:t>
      </w:r>
    </w:p>
    <w:p w14:paraId="589F8CE4" w14:textId="77777777" w:rsidR="00F047B6" w:rsidRDefault="00F047B6" w:rsidP="00F047B6">
      <w:r>
        <w:t xml:space="preserve">donner ſeil </w:t>
      </w:r>
      <w:r>
        <w:rPr>
          <w:rFonts w:ascii="Segoe UI Symbol" w:hAnsi="Segoe UI Symbol" w:cs="Segoe UI Symbol"/>
        </w:rPr>
        <w:t>⁊</w:t>
      </w:r>
      <w:r>
        <w:t xml:space="preserve"> aide en</w:t>
      </w:r>
    </w:p>
    <w:p w14:paraId="7BECEB9A" w14:textId="65958D3F" w:rsidR="00F047B6" w:rsidRDefault="00F047B6" w:rsidP="00F047B6">
      <w:r>
        <w:t xml:space="preserve">aulcun cas quil </w:t>
      </w:r>
      <w:r w:rsidR="001F0515">
        <w:t>d</w:t>
      </w:r>
      <w:r>
        <w:t>iroit</w:t>
      </w:r>
    </w:p>
    <w:p w14:paraId="4B177EE9" w14:textId="24BBAEF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ɿoicturier et ne-</w:t>
      </w:r>
    </w:p>
    <w:p w14:paraId="5F6C962C" w14:textId="072DE810" w:rsidR="00F047B6" w:rsidRDefault="00F047B6" w:rsidP="00F047B6">
      <w:r>
        <w:t xml:space="preserve">ceſſaire / et lhōme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3C9F48B" w14:textId="15F99E9A" w:rsidR="00F047B6" w:rsidRDefault="00F047B6" w:rsidP="00F047B6">
      <w:r>
        <w:t xml:space="preserve">le contraire:lhōme auroit bien lieu </w:t>
      </w:r>
      <w:r w:rsidR="001F0515">
        <w:t>d</w:t>
      </w:r>
      <w:r>
        <w:t xml:space="preserve">e le </w:t>
      </w:r>
      <w:r w:rsidR="001F0515">
        <w:t>d</w:t>
      </w:r>
      <w:r>
        <w:t>ire contre ſon</w:t>
      </w:r>
    </w:p>
    <w:p w14:paraId="55B75B2D" w14:textId="3468CCFA" w:rsidR="00F047B6" w:rsidRDefault="00F047B6" w:rsidP="00F047B6">
      <w:r>
        <w:t xml:space="preserve">ſeigneur et en reſpondɿoit a la court </w:t>
      </w:r>
      <w:r w:rsidR="001F0515">
        <w:t>d</w:t>
      </w:r>
      <w:r>
        <w:t>u ſeign̄r.Mais ſe</w:t>
      </w:r>
    </w:p>
    <w:p w14:paraId="7631AFA7" w14:textId="28DBD2FD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cōtre le roy/on nauroit pas lieu </w:t>
      </w:r>
      <w:r w:rsidR="001F0515">
        <w:t>d</w:t>
      </w:r>
      <w:r>
        <w:t>e cōtredire po ͬ</w:t>
      </w:r>
    </w:p>
    <w:p w14:paraId="6B2C7F7E" w14:textId="77777777" w:rsidR="00F047B6" w:rsidRDefault="00F047B6" w:rsidP="00F047B6">
      <w:r>
        <w:t>ſoub</w:t>
      </w:r>
      <w:r>
        <w:rPr>
          <w:rFonts w:ascii="Arial Unicode MS" w:eastAsia="Arial Unicode MS" w:hAnsi="Arial Unicode MS" w:cs="Arial Unicode MS" w:hint="eastAsia"/>
        </w:rPr>
        <w:t>ﬅ</w:t>
      </w:r>
      <w:r>
        <w:t>enir telles choſes / et nya ſur ce voyes ouuertes</w:t>
      </w:r>
    </w:p>
    <w:p w14:paraId="2523FF48" w14:textId="77777777" w:rsidR="00F047B6" w:rsidRDefault="00F047B6" w:rsidP="00F047B6">
      <w:r>
        <w:t>cōtre le pɿince/pour les incōueniētz q̇ ſen pourroiēt en-</w:t>
      </w:r>
    </w:p>
    <w:p w14:paraId="71054665" w14:textId="4FD5C793" w:rsidR="00F047B6" w:rsidRDefault="00F047B6" w:rsidP="00F047B6">
      <w:r>
        <w:t xml:space="preserve">ſuyɿ:et telles choſes </w:t>
      </w:r>
      <w:r w:rsidR="001F0515">
        <w:t>d</w:t>
      </w:r>
      <w:r>
        <w:t xml:space="preserve">emeurēt en ſa </w:t>
      </w:r>
      <w:r w:rsidR="001F0515">
        <w:t>d</w:t>
      </w:r>
      <w:r>
        <w:t xml:space="preserve">iſcretiō. </w:t>
      </w:r>
      <w:r>
        <w:rPr>
          <w:rFonts w:ascii="Cambria Math" w:hAnsi="Cambria Math" w:cs="Cambria Math"/>
        </w:rPr>
        <w:t>ℂ</w:t>
      </w:r>
      <w:r>
        <w:t>Itē p</w:t>
      </w:r>
    </w:p>
    <w:p w14:paraId="726A7757" w14:textId="21DA81F4" w:rsidR="00F047B6" w:rsidRDefault="00F047B6" w:rsidP="00F047B6">
      <w:r>
        <w:t xml:space="preserve">le texte on peut noter la maniere </w:t>
      </w:r>
      <w:r w:rsidR="001F0515">
        <w:t>d</w:t>
      </w:r>
      <w:r>
        <w:t>e faire hōmage/ce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79713F1C" w14:textId="73CC6BAF" w:rsidR="00F047B6" w:rsidRDefault="00F047B6" w:rsidP="00F047B6">
      <w:r>
        <w:t xml:space="preserve">aſſauoir q̄ lhomme ioinct les mains entre celles </w:t>
      </w:r>
      <w:r w:rsidR="001F0515">
        <w:t>d</w:t>
      </w:r>
      <w:r>
        <w:t>e ſon</w:t>
      </w:r>
    </w:p>
    <w:p w14:paraId="088F14C7" w14:textId="77777777" w:rsidR="00F047B6" w:rsidRDefault="00F047B6" w:rsidP="00F047B6">
      <w:r>
        <w:t>ſeign̄r/par leſquelles on peut entēdre la puiſſance tant</w:t>
      </w:r>
    </w:p>
    <w:p w14:paraId="741CD6A7" w14:textId="0577894F" w:rsidR="00F047B6" w:rsidRDefault="001F0515" w:rsidP="00F047B6">
      <w:r>
        <w:t>d</w:t>
      </w:r>
      <w:r w:rsidR="00F047B6">
        <w:t xml:space="preserve">e lun q̄ </w:t>
      </w:r>
      <w:r>
        <w:t>d</w:t>
      </w:r>
      <w:r w:rsidR="00F047B6">
        <w:t>e lautre: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pour ce quil les ioinct entre celles</w:t>
      </w:r>
    </w:p>
    <w:p w14:paraId="1163C5FF" w14:textId="77777777" w:rsidR="00F047B6" w:rsidRDefault="00F047B6" w:rsidP="00F047B6">
      <w:r>
        <w:t>de ſon ſeign̄r/peut on entēdɿe q̇l met ſa puiſſance en cel</w:t>
      </w:r>
    </w:p>
    <w:p w14:paraId="3BAF8EE5" w14:textId="05C403C7" w:rsidR="00F047B6" w:rsidRDefault="00F047B6" w:rsidP="00F047B6">
      <w:r>
        <w:t xml:space="preserve">le </w:t>
      </w:r>
      <w:r w:rsidR="001F0515">
        <w:t>d</w:t>
      </w:r>
      <w:r>
        <w:t xml:space="preserve">e ſon ſeign̄r. </w:t>
      </w:r>
      <w:r>
        <w:rPr>
          <w:rFonts w:ascii="Cambria Math" w:hAnsi="Cambria Math" w:cs="Cambria Math"/>
        </w:rPr>
        <w:t>ℂ</w:t>
      </w:r>
      <w:r>
        <w:t xml:space="preserve">Et entant q̄ touche les choſes </w:t>
      </w:r>
      <w:r w:rsidR="001F0515">
        <w:t>d</w:t>
      </w:r>
      <w:r>
        <w:t>ɿoi-</w:t>
      </w:r>
    </w:p>
    <w:p w14:paraId="5909B710" w14:textId="59D27855" w:rsidR="00F047B6" w:rsidRDefault="00F047B6" w:rsidP="00F047B6">
      <w:r>
        <w:t xml:space="preserve">cturieres </w:t>
      </w:r>
      <w:r>
        <w:rPr>
          <w:rFonts w:ascii="Segoe UI Symbol" w:hAnsi="Segoe UI Symbol" w:cs="Segoe UI Symbol"/>
        </w:rPr>
        <w:t>⁊</w:t>
      </w:r>
      <w:r>
        <w:t xml:space="preserve"> neceſſaires en quoy il </w:t>
      </w:r>
      <w:r w:rsidR="001F0515">
        <w:t>d</w:t>
      </w:r>
      <w:r>
        <w:t xml:space="preserve">oibt </w:t>
      </w:r>
      <w:r w:rsidR="001F0515">
        <w:t>d</w:t>
      </w:r>
      <w:r>
        <w:t>onner cōſeil et</w:t>
      </w:r>
    </w:p>
    <w:p w14:paraId="64C0D2C7" w14:textId="3195AEC0" w:rsidR="00F047B6" w:rsidRDefault="00F047B6" w:rsidP="00F047B6">
      <w:r>
        <w:t xml:space="preserve">aide.Et pour ce q̄ le texte faict reſeruatiō </w:t>
      </w:r>
      <w:r w:rsidR="001F0515">
        <w:t>d</w:t>
      </w:r>
      <w:r>
        <w:t>e la feaulte</w:t>
      </w:r>
    </w:p>
    <w:p w14:paraId="546300B2" w14:textId="006EC0B6" w:rsidR="00F047B6" w:rsidRDefault="00F047B6" w:rsidP="00F047B6">
      <w:r>
        <w:t xml:space="preserve">au </w:t>
      </w:r>
      <w:r w:rsidR="001F0515">
        <w:t>d</w:t>
      </w:r>
      <w:r>
        <w:t>uc.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noter q̄ len </w:t>
      </w:r>
      <w:r w:rsidR="001F0515">
        <w:t>d</w:t>
      </w:r>
      <w:r>
        <w:t xml:space="preserve">oibt pmier </w:t>
      </w:r>
      <w:r w:rsidR="001F0515">
        <w:t>d</w:t>
      </w:r>
      <w:r>
        <w:t>ōner cō-</w:t>
      </w:r>
    </w:p>
    <w:p w14:paraId="751E95C9" w14:textId="3F57304B" w:rsidR="00F047B6" w:rsidRDefault="00F047B6" w:rsidP="00F047B6">
      <w:r>
        <w:t xml:space="preserve">ſeil et aide au </w:t>
      </w:r>
      <w:r w:rsidR="001F0515">
        <w:t>d</w:t>
      </w:r>
      <w:r>
        <w:t>uc cōe ſouuerain/nōob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lhommage</w:t>
      </w:r>
    </w:p>
    <w:p w14:paraId="31653A27" w14:textId="77777777" w:rsidR="00F047B6" w:rsidRDefault="00F047B6" w:rsidP="00F047B6">
      <w:r>
        <w:t xml:space="preserve">mon a faict a aultre perſonne. </w:t>
      </w:r>
      <w:r>
        <w:rPr>
          <w:rFonts w:ascii="Cambria Math" w:hAnsi="Cambria Math" w:cs="Cambria Math"/>
        </w:rPr>
        <w:t>ℂ</w:t>
      </w:r>
      <w:r>
        <w:t>Ahees le texte met.</w:t>
      </w:r>
    </w:p>
    <w:p w14:paraId="1374C702" w14:textId="77777777" w:rsidR="00F047B6" w:rsidRDefault="00F047B6" w:rsidP="00F047B6"/>
    <w:p w14:paraId="02034D3B" w14:textId="77777777" w:rsidR="00F047B6" w:rsidRDefault="00F047B6" w:rsidP="00F047B6"/>
    <w:p w14:paraId="53B67812" w14:textId="77777777" w:rsidR="00F047B6" w:rsidRDefault="00F047B6" w:rsidP="00F047B6">
      <w:r>
        <w:t>b-</w:t>
      </w:r>
    </w:p>
    <w:p w14:paraId="1A2927C1" w14:textId="17EE2DC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Scauoir </w:t>
      </w:r>
      <w:r w:rsidR="001F0515">
        <w:t>d</w:t>
      </w:r>
      <w:r>
        <w:t>eouos que lun homage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fief / lau-</w:t>
      </w:r>
    </w:p>
    <w:p w14:paraId="37E6E018" w14:textId="0F96BDF6" w:rsidR="00F047B6" w:rsidRDefault="00F047B6" w:rsidP="00F047B6">
      <w:r>
        <w:t xml:space="preserve">tre </w:t>
      </w:r>
      <w:r w:rsidR="001F0515">
        <w:t>d</w:t>
      </w:r>
      <w:r>
        <w:t>e foy/</w:t>
      </w:r>
      <w:r>
        <w:rPr>
          <w:rFonts w:ascii="Segoe UI Symbol" w:hAnsi="Segoe UI Symbol" w:cs="Segoe UI Symbol"/>
        </w:rPr>
        <w:t>⁊</w:t>
      </w:r>
      <w:r>
        <w:t xml:space="preserve"> lautre </w:t>
      </w:r>
      <w:r w:rsidR="001F0515">
        <w:t>d</w:t>
      </w:r>
      <w:r>
        <w:t xml:space="preserve">e ſeruice et </w:t>
      </w:r>
      <w:r w:rsidR="001F0515">
        <w:t>d</w:t>
      </w:r>
      <w:r>
        <w:t xml:space="preserve">e garder paix 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2F2FCF6A" w14:textId="61C82142" w:rsidR="00F047B6" w:rsidRDefault="00F047B6" w:rsidP="00F047B6">
      <w:r>
        <w:t>ce texte appert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trois manieres </w:t>
      </w:r>
      <w:r w:rsidR="001F0515">
        <w:t>d</w:t>
      </w:r>
      <w:r>
        <w:t>e hommages.</w:t>
      </w:r>
    </w:p>
    <w:p w14:paraId="5834CF0D" w14:textId="7C6282E6" w:rsidR="00F047B6" w:rsidRDefault="00F047B6" w:rsidP="00F047B6">
      <w:r>
        <w:rPr>
          <w:rFonts w:ascii="Cambria Math" w:hAnsi="Cambria Math" w:cs="Cambria Math"/>
        </w:rPr>
        <w:t>ℂ</w:t>
      </w:r>
      <w:r>
        <w:t>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hōmage </w:t>
      </w:r>
      <w:r w:rsidR="001F0515">
        <w:t>d</w:t>
      </w:r>
      <w:r>
        <w:t>e fief / et ſe faict ainſi que</w:t>
      </w:r>
    </w:p>
    <w:p w14:paraId="7CF812BD" w14:textId="67B1F93D" w:rsidR="00F047B6" w:rsidRDefault="001F0515" w:rsidP="00F047B6">
      <w:r>
        <w:t>d</w:t>
      </w:r>
      <w:r w:rsidR="00F047B6">
        <w:t>e fo. fo..o.. fo.xx..o.li</w:t>
      </w:r>
    </w:p>
    <w:p w14:paraId="53F3E7E0" w14:textId="77777777" w:rsidR="00F047B6" w:rsidRDefault="00F047B6" w:rsidP="00F047B6"/>
    <w:p w14:paraId="4F136918" w14:textId="77777777" w:rsidR="00F047B6" w:rsidRDefault="00F047B6" w:rsidP="00F047B6"/>
    <w:p w14:paraId="36B3AD10" w14:textId="6B2BB0B9" w:rsidR="00F047B6" w:rsidRDefault="001F0515" w:rsidP="00F047B6">
      <w:r>
        <w:t>d</w:t>
      </w:r>
      <w:r w:rsidR="00F047B6">
        <w:t>eſſus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 xml:space="preserve">ict. </w:t>
      </w:r>
      <w:r w:rsidR="00F047B6">
        <w:rPr>
          <w:rFonts w:ascii="Cambria Math" w:hAnsi="Cambria Math" w:cs="Cambria Math"/>
        </w:rPr>
        <w:t>ℂ</w:t>
      </w:r>
      <w:r w:rsidR="00F047B6">
        <w:t>La ſeconde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 xml:space="preserve">e foy et </w:t>
      </w:r>
      <w:r>
        <w:t>d</w:t>
      </w:r>
      <w:r w:rsidR="00F047B6">
        <w:t>e ſeruice/et</w:t>
      </w:r>
    </w:p>
    <w:p w14:paraId="26031582" w14:textId="77777777" w:rsidR="00F047B6" w:rsidRDefault="00F047B6" w:rsidP="00F047B6">
      <w:r>
        <w:t>N fo.xxxo.ij.</w:t>
      </w:r>
    </w:p>
    <w:p w14:paraId="5F5CD5C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aulcun faict hōmage a aultruy et ꝓmet a cōb-</w:t>
      </w:r>
    </w:p>
    <w:p w14:paraId="0781D397" w14:textId="77777777" w:rsidR="00F047B6" w:rsidRDefault="00F047B6" w:rsidP="00F047B6">
      <w:r>
        <w:t>tre en chāp cōtre aulcun pour cil a qui il faict hōmage</w:t>
      </w:r>
    </w:p>
    <w:p w14:paraId="1A9F0659" w14:textId="37EBF1BA" w:rsidR="00F047B6" w:rsidRDefault="00F047B6" w:rsidP="00F047B6">
      <w:r>
        <w:t xml:space="preserve">ou il ꝓmet faire aulcun tel ſeruice </w:t>
      </w:r>
      <w:r w:rsidR="001F0515">
        <w:t>d</w:t>
      </w:r>
      <w:r>
        <w:t>e ſon ꝓpɿe coɿpst</w:t>
      </w:r>
    </w:p>
    <w:p w14:paraId="61C34A8A" w14:textId="6A99B230" w:rsidR="00F047B6" w:rsidRDefault="00F047B6" w:rsidP="00F047B6">
      <w:r>
        <w:t>ſelon 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entre eulx . Et fut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hōmage</w:t>
      </w:r>
    </w:p>
    <w:p w14:paraId="1C0F718B" w14:textId="77777777" w:rsidR="00F047B6" w:rsidRDefault="00F047B6" w:rsidP="00F047B6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 pour ce que</w:t>
      </w:r>
    </w:p>
    <w:p w14:paraId="17839A12" w14:textId="77777777" w:rsidR="00F047B6" w:rsidRDefault="00F047B6" w:rsidP="00F047B6">
      <w:r>
        <w:t>quand aulcun a paſſe</w:t>
      </w:r>
    </w:p>
    <w:p w14:paraId="2EBA5D56" w14:textId="67655071" w:rsidR="00F047B6" w:rsidRDefault="00F047B6" w:rsidP="00F047B6">
      <w:r>
        <w:lastRenderedPageBreak/>
        <w:t xml:space="preserve">aage cōme </w:t>
      </w:r>
      <w:r w:rsidR="001F0515">
        <w:t>d</w:t>
      </w:r>
      <w:r>
        <w:t>e ſoixante</w:t>
      </w:r>
    </w:p>
    <w:p w14:paraId="3E9B79F1" w14:textId="0DA2599B" w:rsidR="00F047B6" w:rsidRDefault="00F047B6" w:rsidP="00F047B6">
      <w:r>
        <w:t>ans/ou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ebili-</w:t>
      </w:r>
    </w:p>
    <w:p w14:paraId="6DA1FA40" w14:textId="4187C23B" w:rsidR="00F047B6" w:rsidRDefault="00F047B6" w:rsidP="00F047B6">
      <w:r>
        <w:t xml:space="preserve">te </w:t>
      </w:r>
      <w:r w:rsidR="001F0515">
        <w:t>d</w:t>
      </w:r>
      <w:r>
        <w:t>aulcus membɿes:</w:t>
      </w:r>
    </w:p>
    <w:p w14:paraId="7A0A5212" w14:textId="77777777" w:rsidR="00F047B6" w:rsidRDefault="00F047B6" w:rsidP="00F047B6">
      <w:r>
        <w:t>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habile pour</w:t>
      </w:r>
    </w:p>
    <w:p w14:paraId="78FB813C" w14:textId="77777777" w:rsidR="00F047B6" w:rsidRDefault="00F047B6" w:rsidP="00F047B6">
      <w:r>
        <w:t>combatre .Et pour ce</w:t>
      </w:r>
    </w:p>
    <w:p w14:paraId="6399CF02" w14:textId="77777777" w:rsidR="00F047B6" w:rsidRDefault="00F047B6" w:rsidP="00F047B6">
      <w:r>
        <w:t>fut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q̄ cil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1EA77571" w14:textId="13698CA0" w:rsidR="00F047B6" w:rsidRDefault="00F047B6" w:rsidP="00F047B6">
      <w:r>
        <w:t xml:space="preserve">accuſe </w:t>
      </w:r>
      <w:r w:rsidR="001F0515">
        <w:t>d</w:t>
      </w:r>
      <w:r>
        <w:t>aulcuns cas-</w:t>
      </w:r>
    </w:p>
    <w:p w14:paraId="1951313E" w14:textId="0953D41E" w:rsidR="00F047B6" w:rsidRDefault="00F047B6" w:rsidP="00F047B6">
      <w:r>
        <w:t xml:space="preserve">par gaige </w:t>
      </w:r>
      <w:r w:rsidR="001F0515">
        <w:t>d</w:t>
      </w:r>
      <w:r>
        <w:t>e bataille</w:t>
      </w:r>
    </w:p>
    <w:p w14:paraId="5ADACC0C" w14:textId="1F0FAA0A" w:rsidR="00F047B6" w:rsidRDefault="00F047B6" w:rsidP="00F047B6">
      <w:r>
        <w:t xml:space="preserve">ſe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eterminer /q̄</w:t>
      </w:r>
    </w:p>
    <w:p w14:paraId="16D2CEDD" w14:textId="77777777" w:rsidR="00F047B6" w:rsidRDefault="00F047B6" w:rsidP="00F047B6">
      <w:r>
        <w:t>pourroit mettre cham</w:t>
      </w:r>
    </w:p>
    <w:p w14:paraId="3056BA58" w14:textId="77777777" w:rsidR="00F047B6" w:rsidRDefault="00F047B6" w:rsidP="00F047B6">
      <w:r>
        <w:t>pion qui feroit le faict</w:t>
      </w:r>
    </w:p>
    <w:p w14:paraId="0A379571" w14:textId="77777777" w:rsidR="00F047B6" w:rsidRDefault="00F047B6" w:rsidP="00F047B6">
      <w:r>
        <w:t>pour luy,a ſes perilz</w:t>
      </w:r>
      <w:r>
        <w:rPr>
          <w:rFonts w:ascii="Segoe UI Symbol" w:hAnsi="Segoe UI Symbol" w:cs="Segoe UI Symbol"/>
        </w:rPr>
        <w:t>⁊</w:t>
      </w:r>
    </w:p>
    <w:p w14:paraId="116CD0DE" w14:textId="57462610" w:rsidR="00F047B6" w:rsidRDefault="001F0515" w:rsidP="00F047B6">
      <w:r>
        <w:t>d</w:t>
      </w:r>
      <w:r w:rsidR="00F047B6">
        <w:t>eſpēs.Et pource fu</w:t>
      </w:r>
    </w:p>
    <w:p w14:paraId="16958CB3" w14:textId="77777777" w:rsidR="00F047B6" w:rsidRDefault="00F047B6" w:rsidP="00F047B6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 et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he</w:t>
      </w:r>
    </w:p>
    <w:p w14:paraId="02435D69" w14:textId="13CBA3AA" w:rsidR="00F047B6" w:rsidRDefault="00F047B6" w:rsidP="00F047B6">
      <w:r>
        <w:t xml:space="preserve">mage </w:t>
      </w:r>
      <w:r w:rsidR="001F0515">
        <w:t>d</w:t>
      </w:r>
      <w:r>
        <w:t xml:space="preserve">e foy et </w:t>
      </w:r>
      <w:r w:rsidR="001F0515">
        <w:t>d</w:t>
      </w:r>
      <w:r>
        <w:t>e ſer-</w:t>
      </w:r>
    </w:p>
    <w:p w14:paraId="6D634954" w14:textId="77777777" w:rsidR="00F047B6" w:rsidRDefault="00F047B6" w:rsidP="00F047B6">
      <w:r>
        <w:t>uice : et en ſouloit on</w:t>
      </w:r>
    </w:p>
    <w:p w14:paraId="15010099" w14:textId="77777777" w:rsidR="00F047B6" w:rsidRDefault="00F047B6" w:rsidP="00F047B6">
      <w:r>
        <w:t>anciennement pl ᷒ vſer</w:t>
      </w:r>
    </w:p>
    <w:p w14:paraId="6280B955" w14:textId="77777777" w:rsidR="00F047B6" w:rsidRDefault="00F047B6" w:rsidP="00F047B6">
      <w:r>
        <w:t>que lē ne faict.Caron</w:t>
      </w:r>
    </w:p>
    <w:p w14:paraId="7F52E437" w14:textId="20BCB067" w:rsidR="00F047B6" w:rsidRDefault="00F047B6" w:rsidP="00F047B6">
      <w:r>
        <w:t xml:space="preserve">cōbatoit pour plus </w:t>
      </w:r>
      <w:r w:rsidR="001F0515">
        <w:t>d</w:t>
      </w:r>
      <w:r>
        <w:t>e</w:t>
      </w:r>
    </w:p>
    <w:p w14:paraId="2A0A193A" w14:textId="77777777" w:rsidR="00F047B6" w:rsidRDefault="00F047B6" w:rsidP="00F047B6">
      <w:r>
        <w:t>cas quon ne fait pour</w:t>
      </w:r>
    </w:p>
    <w:p w14:paraId="60769AAA" w14:textId="77777777" w:rsidR="00F047B6" w:rsidRDefault="00F047B6" w:rsidP="00F047B6">
      <w:r>
        <w:t>le pɿeſent/cōme il ſera</w:t>
      </w:r>
    </w:p>
    <w:p w14:paraId="4118485F" w14:textId="77BCBC7E" w:rsidR="00F047B6" w:rsidRDefault="001F0515" w:rsidP="00F047B6">
      <w:r>
        <w:t>d</w:t>
      </w:r>
      <w:r w:rsidR="00F047B6">
        <w:t>eclaire cy apɿes . Et</w:t>
      </w:r>
    </w:p>
    <w:p w14:paraId="5B9D2B78" w14:textId="4E14C4E9" w:rsidR="00F047B6" w:rsidRDefault="001F0515" w:rsidP="00F047B6">
      <w:r>
        <w:t>d</w:t>
      </w:r>
      <w:r w:rsidR="00F047B6">
        <w:t>oibt len ſcauoir que</w:t>
      </w:r>
    </w:p>
    <w:p w14:paraId="379974F5" w14:textId="77777777" w:rsidR="00F047B6" w:rsidRDefault="00F047B6" w:rsidP="00F047B6">
      <w:r>
        <w:t>quād vng chapion fai-</w:t>
      </w:r>
    </w:p>
    <w:p w14:paraId="1528B718" w14:textId="71F25A73" w:rsidR="00F047B6" w:rsidRDefault="00F047B6" w:rsidP="00F047B6">
      <w:r>
        <w:t xml:space="preserve">ſoit gaige </w:t>
      </w:r>
      <w:r w:rsidR="001F0515">
        <w:t>d</w:t>
      </w:r>
      <w:r>
        <w:t>e bataille</w:t>
      </w:r>
    </w:p>
    <w:p w14:paraId="5604D043" w14:textId="77777777" w:rsidR="00F047B6" w:rsidRDefault="00F047B6" w:rsidP="00F047B6">
      <w:r>
        <w:t>pour aulcun aultre ac-</w:t>
      </w:r>
    </w:p>
    <w:p w14:paraId="11B66B31" w14:textId="78774CDC" w:rsidR="00F047B6" w:rsidRDefault="00F047B6" w:rsidP="00F047B6">
      <w:r>
        <w:t xml:space="preserve">cuſe </w:t>
      </w:r>
      <w:r w:rsidR="001F0515">
        <w:t>d</w:t>
      </w:r>
      <w:r>
        <w:t>aulcun crime:ſ</w:t>
      </w:r>
    </w:p>
    <w:p w14:paraId="1E3AE9E7" w14:textId="2A2D6371" w:rsidR="00F047B6" w:rsidRDefault="00F047B6" w:rsidP="00F047B6">
      <w:r>
        <w:t>le champion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</w:t>
      </w:r>
    </w:p>
    <w:p w14:paraId="552C181C" w14:textId="77777777" w:rsidR="00F047B6" w:rsidRDefault="00F047B6" w:rsidP="00F047B6">
      <w:r>
        <w:t>confit/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ſoy rē</w:t>
      </w:r>
    </w:p>
    <w:p w14:paraId="17A5D82B" w14:textId="77777777" w:rsidR="00F047B6" w:rsidRDefault="00F047B6" w:rsidP="00F047B6">
      <w:r>
        <w:t>dant eu champ ou aul</w:t>
      </w:r>
    </w:p>
    <w:p w14:paraId="5062B5F9" w14:textId="77777777" w:rsidR="00F047B6" w:rsidRDefault="00F047B6" w:rsidP="00F047B6">
      <w:r>
        <w:t>trement:cil pour quiil</w:t>
      </w:r>
    </w:p>
    <w:p w14:paraId="75EBEED1" w14:textId="77777777" w:rsidR="00F047B6" w:rsidRDefault="00F047B6" w:rsidP="00F047B6">
      <w:r>
        <w:t>combatoit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pēdu</w:t>
      </w:r>
    </w:p>
    <w:p w14:paraId="7735AE33" w14:textId="77777777" w:rsidR="00F047B6" w:rsidRDefault="00F047B6" w:rsidP="00F047B6">
      <w:r>
        <w:t>et foɿfaiſoit tous ſes</w:t>
      </w:r>
    </w:p>
    <w:p w14:paraId="6168D87B" w14:textId="77777777" w:rsidR="00F047B6" w:rsidRDefault="00F047B6" w:rsidP="00F047B6">
      <w:r>
        <w:t xml:space="preserve">biens meubles </w:t>
      </w:r>
      <w:r>
        <w:rPr>
          <w:rFonts w:ascii="Segoe UI Symbol" w:hAnsi="Segoe UI Symbol" w:cs="Segoe UI Symbol"/>
        </w:rPr>
        <w:t>⁊</w:t>
      </w:r>
      <w:r>
        <w:t xml:space="preserve"> heri-</w:t>
      </w:r>
    </w:p>
    <w:p w14:paraId="0E45CD90" w14:textId="77777777" w:rsidR="00F047B6" w:rsidRDefault="00F047B6" w:rsidP="00F047B6">
      <w:r>
        <w:t>tages/ainſi que la cou</w:t>
      </w:r>
    </w:p>
    <w:p w14:paraId="26EBCFDA" w14:textId="5CC686D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eclaire : auſſi</w:t>
      </w:r>
    </w:p>
    <w:p w14:paraId="3F919D0F" w14:textId="77777777" w:rsidR="00F047B6" w:rsidRDefault="00F047B6" w:rsidP="00F047B6">
      <w:r>
        <w:t>biē comme cil pɿopɿe</w:t>
      </w:r>
    </w:p>
    <w:p w14:paraId="5043317F" w14:textId="3C853F7F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ſconfit en</w:t>
      </w:r>
    </w:p>
    <w:p w14:paraId="3CCEC84D" w14:textId="77777777" w:rsidR="00F047B6" w:rsidRDefault="00F047B6" w:rsidP="00F047B6">
      <w:r>
        <w:t>champ:</w:t>
      </w:r>
      <w:r>
        <w:rPr>
          <w:rFonts w:ascii="Segoe UI Symbol" w:hAnsi="Segoe UI Symbol" w:cs="Segoe UI Symbol"/>
        </w:rPr>
        <w:t>⁊</w:t>
      </w:r>
      <w:r>
        <w:t xml:space="preserve"> le champion</w:t>
      </w:r>
    </w:p>
    <w:p w14:paraId="63E712C7" w14:textId="1588256B" w:rsidR="00F047B6" w:rsidRDefault="00F047B6" w:rsidP="00F047B6">
      <w:r>
        <w:t xml:space="preserve">nauoit aulcun mal </w:t>
      </w:r>
      <w:r>
        <w:rPr>
          <w:rFonts w:ascii="Segoe UI Symbol" w:hAnsi="Segoe UI Symbol" w:cs="Segoe UI Symbol"/>
        </w:rPr>
        <w:t>⁊</w:t>
      </w:r>
      <w:r>
        <w:t xml:space="preserve"> ne foɿfaiſoit rien.</w:t>
      </w:r>
      <w:r>
        <w:rPr>
          <w:rFonts w:ascii="Segoe UI Symbol" w:hAnsi="Segoe UI Symbol" w:cs="Segoe UI Symbol"/>
        </w:rPr>
        <w:t>⁊</w:t>
      </w:r>
      <w:r>
        <w:t xml:space="preserve"> oultre </w:t>
      </w:r>
      <w:r w:rsidR="001F0515">
        <w:t>d</w:t>
      </w:r>
      <w:r>
        <w:t>oibtc</w:t>
      </w:r>
    </w:p>
    <w:p w14:paraId="32C85035" w14:textId="77777777" w:rsidR="00F047B6" w:rsidRDefault="00F047B6" w:rsidP="00F047B6">
      <w:r>
        <w:t>pour qui le chāpion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bataille faire tous les</w:t>
      </w:r>
    </w:p>
    <w:p w14:paraId="49B9DB05" w14:textId="40F5C67E" w:rsidR="00F047B6" w:rsidRDefault="00F047B6" w:rsidP="00F047B6">
      <w:r>
        <w:t>ſermētz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eclaire/</w:t>
      </w:r>
      <w:r>
        <w:rPr>
          <w:rFonts w:ascii="Segoe UI Symbol" w:hAnsi="Segoe UI Symbol" w:cs="Segoe UI Symbol"/>
        </w:rPr>
        <w:t>⁊</w:t>
      </w:r>
      <w:r>
        <w:t xml:space="preserve"> le champion ne iure-</w:t>
      </w:r>
    </w:p>
    <w:p w14:paraId="7A141984" w14:textId="1A04E039" w:rsidR="00F047B6" w:rsidRDefault="00F047B6" w:rsidP="00F047B6">
      <w:r>
        <w:lastRenderedPageBreak/>
        <w:t xml:space="preserve">ra poinct </w:t>
      </w:r>
      <w:r w:rsidR="001F0515">
        <w:t>d</w:t>
      </w:r>
      <w:r>
        <w:t>u meffaict : 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poinct le faict </w:t>
      </w:r>
      <w:r w:rsidR="001F0515">
        <w:t>d</w:t>
      </w:r>
      <w:r>
        <w:t>e luy</w:t>
      </w:r>
    </w:p>
    <w:p w14:paraId="7023E0D3" w14:textId="77777777" w:rsidR="00F047B6" w:rsidRDefault="00F047B6" w:rsidP="00F047B6">
      <w:r>
        <w:t>Mais iurera les ſoɿceries et les aultres telles choſes</w:t>
      </w:r>
    </w:p>
    <w:p w14:paraId="2B74F2DE" w14:textId="77777777" w:rsidR="00F047B6" w:rsidRDefault="00F047B6" w:rsidP="00F047B6">
      <w:r>
        <w:t>auſſi cōe cil pour d il cōbat fei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ſil cōbati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luy meſmes</w:t>
      </w:r>
    </w:p>
    <w:p w14:paraId="4095FDFF" w14:textId="77777777" w:rsidR="00F047B6" w:rsidRDefault="00F047B6" w:rsidP="00F047B6"/>
    <w:p w14:paraId="553E0730" w14:textId="77777777" w:rsidR="00F047B6" w:rsidRDefault="00F047B6" w:rsidP="00F047B6"/>
    <w:p w14:paraId="47A6975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le texte met.</w:t>
      </w:r>
    </w:p>
    <w:p w14:paraId="5D0831A7" w14:textId="77777777" w:rsidR="00F047B6" w:rsidRDefault="00F047B6" w:rsidP="00F047B6">
      <w:r>
        <w:t>Cr</w:t>
      </w:r>
    </w:p>
    <w:p w14:paraId="1E65C01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le ſergent faict la bataille pour vng aultre </w:t>
      </w:r>
      <w:r>
        <w:rPr>
          <w:rFonts w:ascii="Segoe UI Symbol" w:hAnsi="Segoe UI Symbol" w:cs="Segoe UI Symbol"/>
        </w:rPr>
        <w:t>⁊</w:t>
      </w:r>
      <w:r>
        <w:t xml:space="preserve"> il</w:t>
      </w:r>
    </w:p>
    <w:p w14:paraId="408705D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conuaincu:les rentes reuiendɿont au ſeigneur.Ce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6F756D5" w14:textId="414FD5F1" w:rsidR="00F047B6" w:rsidRDefault="00F047B6" w:rsidP="00F047B6">
      <w:r>
        <w:t xml:space="preserve">aſſauoir ſe on ne luy </w:t>
      </w:r>
      <w:r w:rsidR="001F0515">
        <w:t>d</w:t>
      </w:r>
      <w:r>
        <w:t>onne rente que a vie/et ne ſentēt</w:t>
      </w:r>
    </w:p>
    <w:p w14:paraId="29CAE16D" w14:textId="65870E97" w:rsidR="00F047B6" w:rsidRDefault="00F047B6" w:rsidP="00F047B6">
      <w:r>
        <w:t xml:space="preserve">pas ſe on luy auoit </w:t>
      </w:r>
      <w:r w:rsidR="001F0515">
        <w:t>d</w:t>
      </w:r>
      <w:r>
        <w:t>onne a heritage quelle nalla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6736E757" w14:textId="77777777" w:rsidR="00F047B6" w:rsidRDefault="00F047B6" w:rsidP="00F047B6">
      <w:r>
        <w:t xml:space="preserve">ſes hoirs / et ne reuiēdɿoit point au ſeigneur. </w:t>
      </w:r>
      <w:r>
        <w:rPr>
          <w:rFonts w:ascii="Cambria Math" w:hAnsi="Cambria Math" w:cs="Cambria Math"/>
        </w:rPr>
        <w:t>ℂ</w:t>
      </w:r>
      <w:r>
        <w:t xml:space="preserve"> Item</w:t>
      </w:r>
    </w:p>
    <w:p w14:paraId="4055DF27" w14:textId="77777777" w:rsidR="00F047B6" w:rsidRDefault="00F047B6" w:rsidP="00F047B6">
      <w:r>
        <w:t>pource que le texte met.Ce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hommage ſe faict auſſi cō</w:t>
      </w:r>
    </w:p>
    <w:p w14:paraId="395EC03F" w14:textId="207F87A7" w:rsidR="00F047B6" w:rsidRDefault="00F047B6" w:rsidP="00F047B6">
      <w:r>
        <w:t xml:space="preserve">me cil </w:t>
      </w:r>
      <w:r w:rsidR="001F0515">
        <w:t>d</w:t>
      </w:r>
      <w:r>
        <w:t xml:space="preserve">e </w:t>
      </w:r>
      <w:r w:rsidR="001F0515">
        <w:t>d</w:t>
      </w:r>
      <w:r>
        <w:t>evāt.Mais le champion y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era/ſaul-</w:t>
      </w:r>
    </w:p>
    <w:p w14:paraId="03020C01" w14:textId="77777777" w:rsidR="00F047B6" w:rsidRDefault="00F047B6" w:rsidP="00F047B6">
      <w:r>
        <w:t>ue la feaulte a mes aultres ſeign̄rs.Ce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q̄ le</w:t>
      </w:r>
    </w:p>
    <w:p w14:paraId="0093310C" w14:textId="77777777" w:rsidR="00F047B6" w:rsidRDefault="00F047B6" w:rsidP="00F047B6">
      <w:r>
        <w:t>chāpiō ne pourroit batre ne faire tel ſeruice pour aul</w:t>
      </w:r>
    </w:p>
    <w:p w14:paraId="29CD530F" w14:textId="77777777" w:rsidR="00F047B6" w:rsidRDefault="00F047B6" w:rsidP="00F047B6">
      <w:r>
        <w:t>cū aultre tre ceulx a q̇ il auoit faict hōmage eu pauāt.</w:t>
      </w:r>
    </w:p>
    <w:p w14:paraId="44F82BAD" w14:textId="77777777" w:rsidR="00F047B6" w:rsidRDefault="00F047B6" w:rsidP="00F047B6"/>
    <w:p w14:paraId="7FB0729C" w14:textId="77777777" w:rsidR="00F047B6" w:rsidRDefault="00F047B6" w:rsidP="00F047B6"/>
    <w:p w14:paraId="2F29BC4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6F283E43" w14:textId="77777777" w:rsidR="00F047B6" w:rsidRDefault="00F047B6" w:rsidP="00F047B6">
      <w:r>
        <w:t>d</w:t>
      </w:r>
    </w:p>
    <w:p w14:paraId="75E98E1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Hōmage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aulcuneſfois pour garder pair</w:t>
      </w:r>
    </w:p>
    <w:p w14:paraId="1BFC1A97" w14:textId="754E8CB0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lhommage </w:t>
      </w:r>
      <w:r w:rsidR="001F0515">
        <w:t>d</w:t>
      </w:r>
      <w:r>
        <w:t xml:space="preserve">e paix </w:t>
      </w:r>
      <w:r>
        <w:rPr>
          <w:rFonts w:ascii="Segoe UI Symbol" w:hAnsi="Segoe UI Symbol" w:cs="Segoe UI Symbol"/>
        </w:rPr>
        <w:t>⁊</w:t>
      </w:r>
      <w:r>
        <w:t xml:space="preserve"> ce. </w:t>
      </w:r>
      <w:r>
        <w:rPr>
          <w:rFonts w:ascii="Cambria Math" w:hAnsi="Cambria Math" w:cs="Cambria Math"/>
        </w:rPr>
        <w:t>ℂ</w:t>
      </w:r>
      <w:r>
        <w:t>Par ce texte</w:t>
      </w:r>
    </w:p>
    <w:p w14:paraId="3194C270" w14:textId="5B8B6F8D" w:rsidR="00F047B6" w:rsidRDefault="00F047B6" w:rsidP="00F047B6">
      <w:r>
        <w:t xml:space="preserve">appert la tierce maniere </w:t>
      </w:r>
      <w:r w:rsidR="001F0515">
        <w:t>d</w:t>
      </w:r>
      <w:r>
        <w:t>e hommage qui ſe faict pour</w:t>
      </w:r>
    </w:p>
    <w:p w14:paraId="32F40347" w14:textId="77777777" w:rsidR="00F047B6" w:rsidRDefault="00F047B6" w:rsidP="00F047B6"/>
    <w:p w14:paraId="562E844C" w14:textId="77777777" w:rsidR="00F047B6" w:rsidRDefault="00F047B6" w:rsidP="00F047B6"/>
    <w:p w14:paraId="519638B7" w14:textId="77777777" w:rsidR="00F047B6" w:rsidRDefault="00F047B6" w:rsidP="00F047B6">
      <w:r>
        <w:t>De teneure par hommage.</w:t>
      </w:r>
    </w:p>
    <w:p w14:paraId="0B0AADE8" w14:textId="77777777" w:rsidR="00F047B6" w:rsidRDefault="00F047B6" w:rsidP="00F047B6">
      <w:r>
        <w:t>foxlix.</w:t>
      </w:r>
    </w:p>
    <w:p w14:paraId="33BE6690" w14:textId="77777777" w:rsidR="00F047B6" w:rsidRDefault="00F047B6" w:rsidP="00F047B6"/>
    <w:p w14:paraId="2A716E84" w14:textId="77777777" w:rsidR="00F047B6" w:rsidRDefault="00F047B6" w:rsidP="00F047B6"/>
    <w:p w14:paraId="5CA98D60" w14:textId="6AC23298" w:rsidR="00F047B6" w:rsidRDefault="00F047B6" w:rsidP="00F047B6">
      <w:r>
        <w:t xml:space="preserve">mage </w:t>
      </w:r>
      <w:r w:rsidR="001F0515">
        <w:t>d</w:t>
      </w:r>
      <w:r>
        <w:t xml:space="preserve">e paix et </w:t>
      </w:r>
      <w:r w:rsidR="001F0515">
        <w:t>d</w:t>
      </w:r>
      <w:r>
        <w:t>e cō-</w:t>
      </w:r>
    </w:p>
    <w:p w14:paraId="6FA18A64" w14:textId="77777777" w:rsidR="00F047B6" w:rsidRDefault="00F047B6" w:rsidP="00F047B6">
      <w:r>
        <w:t>coɿde/qui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refoɿmee</w:t>
      </w:r>
    </w:p>
    <w:p w14:paraId="23471B76" w14:textId="77777777" w:rsidR="00F047B6" w:rsidRDefault="00F047B6" w:rsidP="00F047B6">
      <w:r>
        <w:t>entre aulcuns.Sicom</w:t>
      </w:r>
    </w:p>
    <w:p w14:paraId="79F53E87" w14:textId="77777777" w:rsidR="00F047B6" w:rsidRDefault="00F047B6" w:rsidP="00F047B6">
      <w:r>
        <w:t>me quand aulcun ſuyt</w:t>
      </w:r>
    </w:p>
    <w:p w14:paraId="506CB7E1" w14:textId="424F38D8" w:rsidR="00F047B6" w:rsidRDefault="00F047B6" w:rsidP="00F047B6">
      <w:r>
        <w:t xml:space="preserve">vng aultre </w:t>
      </w:r>
      <w:r w:rsidR="001F0515">
        <w:t>d</w:t>
      </w:r>
      <w:r>
        <w:t>aulcun cri</w:t>
      </w:r>
    </w:p>
    <w:p w14:paraId="75D70FDF" w14:textId="77777777" w:rsidR="00F047B6" w:rsidRDefault="00F047B6" w:rsidP="00F047B6">
      <w:r>
        <w:t>me/</w:t>
      </w:r>
      <w:r>
        <w:rPr>
          <w:rFonts w:ascii="Segoe UI Symbol" w:hAnsi="Segoe UI Symbol" w:cs="Segoe UI Symbol"/>
        </w:rPr>
        <w:t>⁊</w:t>
      </w:r>
      <w:r>
        <w:t xml:space="preserve"> paix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refoɿmee</w:t>
      </w:r>
    </w:p>
    <w:p w14:paraId="5688D5BF" w14:textId="77777777" w:rsidR="00F047B6" w:rsidRDefault="00F047B6" w:rsidP="00F047B6">
      <w:r>
        <w:t>entre eulx : ſi que celuy</w:t>
      </w:r>
    </w:p>
    <w:p w14:paraId="5A7CE46A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faict hom-</w:t>
      </w:r>
    </w:p>
    <w:p w14:paraId="0453A328" w14:textId="03614F65" w:rsidR="00F047B6" w:rsidRDefault="00F047B6" w:rsidP="00F047B6">
      <w:r>
        <w:t xml:space="preserve">mage a lautre </w:t>
      </w:r>
      <w:r w:rsidR="001F0515">
        <w:t>d</w:t>
      </w:r>
      <w:r>
        <w:t>e luy</w:t>
      </w:r>
    </w:p>
    <w:p w14:paraId="17A6F78C" w14:textId="77777777" w:rsidR="00F047B6" w:rsidRDefault="00F047B6" w:rsidP="00F047B6">
      <w:r>
        <w:t>garder paix.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</w:t>
      </w:r>
    </w:p>
    <w:p w14:paraId="7B736A4E" w14:textId="77777777" w:rsidR="00F047B6" w:rsidRDefault="00F047B6" w:rsidP="00F047B6">
      <w:r>
        <w:t>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en paix</w:t>
      </w:r>
    </w:p>
    <w:p w14:paraId="15C2383C" w14:textId="77777777" w:rsidR="00F047B6" w:rsidRDefault="00F047B6" w:rsidP="00F047B6">
      <w:r>
        <w:lastRenderedPageBreak/>
        <w:t>de la concoɿde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F4200D" w14:textId="77777777" w:rsidR="00F047B6" w:rsidRDefault="00F047B6" w:rsidP="00F047B6">
      <w:r>
        <w:t>rcfoɿmee entre eulx.</w:t>
      </w:r>
    </w:p>
    <w:p w14:paraId="6E7E6CC9" w14:textId="77777777" w:rsidR="00F047B6" w:rsidRDefault="00F047B6" w:rsidP="00F047B6">
      <w:r>
        <w:t>Iceluy hommage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320419A" w14:textId="064F010E" w:rsidR="00F047B6" w:rsidRDefault="00F047B6" w:rsidP="00F047B6">
      <w:r>
        <w:t xml:space="preserve">faict comme celuy </w:t>
      </w:r>
      <w:r w:rsidR="001F0515">
        <w:t>d</w:t>
      </w:r>
      <w:r>
        <w:t>e</w:t>
      </w:r>
    </w:p>
    <w:p w14:paraId="078157B0" w14:textId="77777777" w:rsidR="00F047B6" w:rsidRDefault="00F047B6" w:rsidP="00F047B6">
      <w:r>
        <w:t>deuant:foɿs que celuy</w:t>
      </w:r>
    </w:p>
    <w:p w14:paraId="080DAAE6" w14:textId="29B22893" w:rsidR="00F047B6" w:rsidRDefault="00F047B6" w:rsidP="00F047B6">
      <w:r>
        <w:t xml:space="preserve">ſui le faict </w:t>
      </w:r>
      <w:r w:rsidR="001F0515">
        <w:t>d</w:t>
      </w:r>
      <w:r>
        <w:t xml:space="preserve">oibt </w:t>
      </w:r>
      <w:r w:rsidR="001F0515">
        <w:t>d</w:t>
      </w:r>
      <w:r>
        <w:t>ire/</w:t>
      </w:r>
    </w:p>
    <w:p w14:paraId="0F61E741" w14:textId="77777777" w:rsidR="00F047B6" w:rsidRDefault="00F047B6" w:rsidP="00F047B6">
      <w:r>
        <w:t>ſaulue la feaulte a mes</w:t>
      </w:r>
    </w:p>
    <w:p w14:paraId="39F16B8E" w14:textId="77777777" w:rsidR="00F047B6" w:rsidRDefault="00F047B6" w:rsidP="00F047B6">
      <w:r>
        <w:t>aultres ſeigneurs / et</w:t>
      </w:r>
    </w:p>
    <w:p w14:paraId="7DB7E958" w14:textId="401886A1" w:rsidR="00F047B6" w:rsidRDefault="00F047B6" w:rsidP="00F047B6">
      <w:r>
        <w:t xml:space="preserve">meſmement </w:t>
      </w:r>
      <w:r w:rsidR="001F0515">
        <w:t>d</w:t>
      </w:r>
      <w:r>
        <w:t>e garder</w:t>
      </w:r>
    </w:p>
    <w:p w14:paraId="137FCF1B" w14:textId="77777777" w:rsidR="00F047B6" w:rsidRDefault="00F047B6" w:rsidP="00F047B6">
      <w:r>
        <w:t>e</w:t>
      </w:r>
    </w:p>
    <w:p w14:paraId="2938F548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paix. </w:t>
      </w:r>
      <w:r>
        <w:rPr>
          <w:rFonts w:ascii="Cambria Math" w:hAnsi="Cambria Math" w:cs="Cambria Math"/>
        </w:rPr>
        <w:t>ℂ</w:t>
      </w:r>
      <w:r>
        <w:t>A hom-</w:t>
      </w:r>
    </w:p>
    <w:p w14:paraId="0926A706" w14:textId="77777777" w:rsidR="00F047B6" w:rsidRDefault="00F047B6" w:rsidP="00F047B6">
      <w:r>
        <w:t>2</w:t>
      </w:r>
    </w:p>
    <w:p w14:paraId="2AE238D2" w14:textId="77777777" w:rsidR="00F047B6" w:rsidRDefault="00F047B6" w:rsidP="00F047B6">
      <w:r>
        <w:t>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adioincte ple</w:t>
      </w:r>
    </w:p>
    <w:p w14:paraId="43AA8723" w14:textId="77777777" w:rsidR="00F047B6" w:rsidRDefault="00F047B6" w:rsidP="00F047B6">
      <w:r>
        <w:t>uine : car lhommage</w:t>
      </w:r>
    </w:p>
    <w:p w14:paraId="000F220F" w14:textId="59F3914B" w:rsidR="00F047B6" w:rsidRDefault="001F0515" w:rsidP="00F047B6">
      <w:r>
        <w:t>d</w:t>
      </w:r>
      <w:r w:rsidR="00F047B6">
        <w:t>oibt pleuir ſon ſeign̄i</w:t>
      </w:r>
    </w:p>
    <w:p w14:paraId="5F9A52D8" w14:textId="77777777" w:rsidR="00F047B6" w:rsidRDefault="00F047B6" w:rsidP="00F047B6">
      <w:r>
        <w:t>en toutes courtz/ſil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E69078E" w14:textId="2A52F156" w:rsidR="00F047B6" w:rsidRDefault="00F047B6" w:rsidP="00F047B6">
      <w:r>
        <w:t xml:space="preserve">ſuy </w:t>
      </w:r>
      <w:r w:rsidR="001F0515">
        <w:t>d</w:t>
      </w:r>
      <w:r>
        <w:t>e meffaict qui ap-</w:t>
      </w:r>
    </w:p>
    <w:p w14:paraId="5E53A6F4" w14:textId="77777777" w:rsidR="00F047B6" w:rsidRDefault="00F047B6" w:rsidP="00F047B6">
      <w:r>
        <w:t>partienne a ſa perſon-</w:t>
      </w:r>
    </w:p>
    <w:p w14:paraId="4A38CCB6" w14:textId="068792BA" w:rsidR="00F047B6" w:rsidRDefault="00F047B6" w:rsidP="00F047B6">
      <w:r>
        <w:t xml:space="preserve">ne/et quil ſera a </w:t>
      </w:r>
      <w:r w:rsidR="001F0515">
        <w:t>d</w:t>
      </w:r>
      <w:r>
        <w:t>ɿoict</w:t>
      </w:r>
    </w:p>
    <w:p w14:paraId="00123571" w14:textId="77777777" w:rsidR="00F047B6" w:rsidRDefault="00F047B6" w:rsidP="00F047B6">
      <w:r>
        <w:t>aux termes qui luy ſe-</w:t>
      </w:r>
    </w:p>
    <w:p w14:paraId="5598E2ED" w14:textId="2207FBFC" w:rsidR="00F047B6" w:rsidRDefault="00F047B6" w:rsidP="00F047B6">
      <w:r>
        <w:t xml:space="preserve">ront mis / et </w:t>
      </w:r>
      <w:r w:rsidR="001F0515">
        <w:t>d</w:t>
      </w:r>
      <w:r>
        <w:t>e ces</w:t>
      </w:r>
    </w:p>
    <w:p w14:paraId="654684C0" w14:textId="1F37D246" w:rsidR="00F047B6" w:rsidRDefault="00F047B6" w:rsidP="00F047B6">
      <w:r>
        <w:t xml:space="preserve">namps </w:t>
      </w:r>
      <w:r w:rsidR="001F0515">
        <w:t>d</w:t>
      </w:r>
      <w:r>
        <w:t xml:space="preserve">eliurer / et </w:t>
      </w:r>
      <w:r w:rsidR="001F0515">
        <w:t>d</w:t>
      </w:r>
      <w:r>
        <w:t>e</w:t>
      </w:r>
    </w:p>
    <w:p w14:paraId="5D5F9B61" w14:textId="77777777" w:rsidR="00F047B6" w:rsidRDefault="00F047B6" w:rsidP="00F047B6"/>
    <w:p w14:paraId="37D8CC14" w14:textId="77777777" w:rsidR="00F047B6" w:rsidRDefault="00F047B6" w:rsidP="00F047B6"/>
    <w:p w14:paraId="1319EE11" w14:textId="2ADABE85" w:rsidR="00F047B6" w:rsidRDefault="001F0515" w:rsidP="00F047B6">
      <w:r>
        <w:t>d</w:t>
      </w:r>
      <w:r w:rsidR="00F047B6">
        <w:t xml:space="preserve">ebtes et </w:t>
      </w:r>
      <w:r>
        <w:t>d</w:t>
      </w:r>
      <w:r w:rsidR="00F047B6">
        <w:t>empɿun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z</w:t>
      </w:r>
    </w:p>
    <w:p w14:paraId="64CEAAA3" w14:textId="77777777" w:rsidR="00F047B6" w:rsidRDefault="00F047B6" w:rsidP="00F047B6">
      <w:r>
        <w:t>3</w:t>
      </w:r>
    </w:p>
    <w:p w14:paraId="67750C59" w14:textId="77777777" w:rsidR="00F047B6" w:rsidRDefault="00F047B6" w:rsidP="00F047B6">
      <w:r>
        <w:t>e tant comme la rente</w:t>
      </w:r>
    </w:p>
    <w:p w14:paraId="1067AA12" w14:textId="20CC6BAC" w:rsidR="00F047B6" w:rsidRDefault="00F047B6" w:rsidP="00F047B6">
      <w:r>
        <w:t xml:space="preserve">quil luy </w:t>
      </w:r>
      <w:r w:rsidR="001F0515">
        <w:t>d</w:t>
      </w:r>
      <w:r>
        <w:t xml:space="preserve">oibt </w:t>
      </w:r>
      <w:r w:rsidR="001F0515">
        <w:t>d</w:t>
      </w:r>
      <w:r>
        <w:t>un an</w:t>
      </w:r>
    </w:p>
    <w:p w14:paraId="73F4320D" w14:textId="77777777" w:rsidR="00F047B6" w:rsidRDefault="00F047B6" w:rsidP="00F047B6">
      <w:r>
        <w:t>f.</w:t>
      </w:r>
    </w:p>
    <w:p w14:paraId="7A3121CB" w14:textId="77777777" w:rsidR="00F047B6" w:rsidRDefault="00F047B6" w:rsidP="00F047B6">
      <w:r>
        <w:t>ſe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endre . Le</w:t>
      </w:r>
    </w:p>
    <w:p w14:paraId="49EA595D" w14:textId="77777777" w:rsidR="00F047B6" w:rsidRDefault="00F047B6" w:rsidP="00F047B6">
      <w:r>
        <w:t>4</w:t>
      </w:r>
    </w:p>
    <w:p w14:paraId="3E731EED" w14:textId="33E1EA84" w:rsidR="00F047B6" w:rsidRDefault="00F047B6" w:rsidP="00F047B6">
      <w:r>
        <w:t xml:space="preserve">ſeigneur a pouoir </w:t>
      </w:r>
      <w:r w:rsidR="001F0515">
        <w:t>d</w:t>
      </w:r>
      <w:r>
        <w:t>e</w:t>
      </w:r>
    </w:p>
    <w:p w14:paraId="61763147" w14:textId="77777777" w:rsidR="00F047B6" w:rsidRDefault="00F047B6" w:rsidP="00F047B6">
      <w:r>
        <w:t>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tous</w:t>
      </w:r>
    </w:p>
    <w:p w14:paraId="0E4D6011" w14:textId="686AC74C" w:rsidR="00F047B6" w:rsidRDefault="00F047B6" w:rsidP="00F047B6">
      <w:r>
        <w:t xml:space="preserve">les fiefz qui </w:t>
      </w:r>
      <w:r w:rsidR="001F0515">
        <w:t>d</w:t>
      </w:r>
      <w:r>
        <w:t>e luy ſōt</w:t>
      </w:r>
    </w:p>
    <w:p w14:paraId="496B1589" w14:textId="77777777" w:rsidR="00F047B6" w:rsidRDefault="00F047B6" w:rsidP="00F047B6">
      <w:r>
        <w:t>tenus oit nu a nu ou</w:t>
      </w:r>
    </w:p>
    <w:p w14:paraId="2C260CCD" w14:textId="77777777" w:rsidR="00F047B6" w:rsidRDefault="00F047B6" w:rsidP="00F047B6">
      <w:r>
        <w:t>par moyen ſelon le fie-</w:t>
      </w:r>
    </w:p>
    <w:p w14:paraId="4AC5DAC1" w14:textId="77777777" w:rsidR="00F047B6" w:rsidRDefault="00F047B6" w:rsidP="00F047B6">
      <w:r>
        <w:t>tenu. Les fiefz ſont tel</w:t>
      </w:r>
    </w:p>
    <w:p w14:paraId="2366067E" w14:textId="599848F6" w:rsidR="00F047B6" w:rsidRDefault="00F047B6" w:rsidP="00F047B6">
      <w:r>
        <w:t xml:space="preserve">n᷒ nu anu </w:t>
      </w:r>
      <w:r w:rsidR="001F0515">
        <w:t>d</w:t>
      </w:r>
      <w:r>
        <w:t>es ſeign̄rs/</w:t>
      </w:r>
    </w:p>
    <w:p w14:paraId="1C13C43A" w14:textId="77777777" w:rsidR="00F047B6" w:rsidRDefault="00F047B6" w:rsidP="00F047B6">
      <w:r>
        <w:t>quand il na aulcune p</w:t>
      </w:r>
    </w:p>
    <w:p w14:paraId="3D5B9E3E" w14:textId="77777777" w:rsidR="00F047B6" w:rsidRDefault="00F047B6" w:rsidP="00F047B6">
      <w:r>
        <w:t xml:space="preserve">ſōne entre eulx </w:t>
      </w:r>
      <w:r>
        <w:rPr>
          <w:rFonts w:ascii="Segoe UI Symbol" w:hAnsi="Segoe UI Symbol" w:cs="Segoe UI Symbol"/>
        </w:rPr>
        <w:t>⁊</w:t>
      </w:r>
      <w:r>
        <w:t xml:space="preserve"> leurs</w:t>
      </w:r>
    </w:p>
    <w:p w14:paraId="7ED27AB3" w14:textId="77777777" w:rsidR="00F047B6" w:rsidRDefault="00F047B6" w:rsidP="00F047B6">
      <w:r>
        <w:t>tenantz. Et ainſi tien-</w:t>
      </w:r>
    </w:p>
    <w:p w14:paraId="6BBA1E7C" w14:textId="77777777" w:rsidR="00F047B6" w:rsidRDefault="00F047B6" w:rsidP="00F047B6">
      <w:r>
        <w:t>nent ceulx qui font hō</w:t>
      </w:r>
    </w:p>
    <w:p w14:paraId="5E3065D1" w14:textId="77777777" w:rsidR="00F047B6" w:rsidRDefault="00F047B6" w:rsidP="00F047B6">
      <w:r>
        <w:t>mage a leurs ſeign̄rs.</w:t>
      </w:r>
    </w:p>
    <w:p w14:paraId="01BEFCFD" w14:textId="77777777" w:rsidR="00F047B6" w:rsidRDefault="00F047B6" w:rsidP="00F047B6">
      <w:r>
        <w:t>Par moyen ſont les</w:t>
      </w:r>
    </w:p>
    <w:p w14:paraId="16FC2545" w14:textId="77777777" w:rsidR="00F047B6" w:rsidRDefault="00F047B6" w:rsidP="00F047B6">
      <w:r>
        <w:lastRenderedPageBreak/>
        <w:t>fiefz tenus quand aul-</w:t>
      </w:r>
    </w:p>
    <w:p w14:paraId="622E73C0" w14:textId="77777777" w:rsidR="00F047B6" w:rsidRDefault="00F047B6" w:rsidP="00F047B6">
      <w:r>
        <w:t>cune perſonne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en-</w:t>
      </w:r>
    </w:p>
    <w:p w14:paraId="2B1B799F" w14:textId="77777777" w:rsidR="00F047B6" w:rsidRDefault="00F047B6" w:rsidP="00F047B6">
      <w:r>
        <w:t>tre les ſeigneurs et les</w:t>
      </w:r>
    </w:p>
    <w:p w14:paraId="58159FAD" w14:textId="77777777" w:rsidR="00F047B6" w:rsidRDefault="00F047B6" w:rsidP="00F047B6">
      <w:r>
        <w:t>tenantz. Et ainſi tien-</w:t>
      </w:r>
    </w:p>
    <w:p w14:paraId="509BA4A9" w14:textId="77777777" w:rsidR="00F047B6" w:rsidRDefault="00F047B6" w:rsidP="00F047B6">
      <w:r>
        <w:t>nent les puiſnez par</w:t>
      </w:r>
    </w:p>
    <w:p w14:paraId="7E08C80C" w14:textId="5B3A8399" w:rsidR="00F047B6" w:rsidRDefault="00F047B6" w:rsidP="00F047B6">
      <w:r>
        <w:t xml:space="preserve">moyen </w:t>
      </w:r>
      <w:r w:rsidR="001F0515">
        <w:t>d</w:t>
      </w:r>
      <w:r>
        <w:t>e leur ainſne.</w:t>
      </w:r>
    </w:p>
    <w:p w14:paraId="31EF80B4" w14:textId="77777777" w:rsidR="00F047B6" w:rsidRDefault="00F047B6" w:rsidP="00F047B6">
      <w:r>
        <w:t>et tous ceulx qui ſont</w:t>
      </w:r>
    </w:p>
    <w:p w14:paraId="4C29351C" w14:textId="77777777" w:rsidR="00F047B6" w:rsidRDefault="00F047B6" w:rsidP="00F047B6">
      <w:r>
        <w:t>ſoubz celuy qui a faict</w:t>
      </w:r>
    </w:p>
    <w:p w14:paraId="63E74418" w14:textId="77777777" w:rsidR="00F047B6" w:rsidRDefault="00F047B6" w:rsidP="00F047B6">
      <w:r>
        <w:t>hōmage au ſeigneur.</w:t>
      </w:r>
    </w:p>
    <w:p w14:paraId="3A2C2D27" w14:textId="77777777" w:rsidR="00F047B6" w:rsidRDefault="00F047B6" w:rsidP="00F047B6">
      <w:r>
        <w:t>g</w:t>
      </w:r>
    </w:p>
    <w:p w14:paraId="4BCD023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Aulcū ne peut faire</w:t>
      </w:r>
    </w:p>
    <w:p w14:paraId="12DBCC88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le fief:ſil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542463D" w14:textId="77777777" w:rsidR="00F047B6" w:rsidRDefault="00F047B6" w:rsidP="00F047B6">
      <w:r>
        <w:t>h</w:t>
      </w:r>
    </w:p>
    <w:p w14:paraId="2A8D5AEB" w14:textId="579EA349" w:rsidR="00F047B6" w:rsidRDefault="00F047B6" w:rsidP="00F047B6">
      <w:r>
        <w:t xml:space="preserve">tenu </w:t>
      </w:r>
      <w:r w:rsidR="001F0515">
        <w:t>d</w:t>
      </w:r>
      <w:r>
        <w:t>e luy.Aulcun ne</w:t>
      </w:r>
    </w:p>
    <w:p w14:paraId="0BE5AB29" w14:textId="77777777" w:rsidR="00F047B6" w:rsidRDefault="00F047B6" w:rsidP="00F047B6">
      <w:r>
        <w:t>3</w:t>
      </w:r>
    </w:p>
    <w:p w14:paraId="04E409CE" w14:textId="77777777" w:rsidR="00F047B6" w:rsidRDefault="00F047B6" w:rsidP="00F047B6">
      <w:r>
        <w:t>peut vēdɿe ne engager</w:t>
      </w:r>
    </w:p>
    <w:p w14:paraId="3B58E95F" w14:textId="0188F922" w:rsidR="00F047B6" w:rsidRDefault="00F047B6" w:rsidP="00F047B6">
      <w:r>
        <w:t>ſe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conſentemēt</w:t>
      </w:r>
    </w:p>
    <w:p w14:paraId="5CFDAA91" w14:textId="77777777" w:rsidR="00F047B6" w:rsidRDefault="00F047B6" w:rsidP="00F047B6"/>
    <w:p w14:paraId="0A855A57" w14:textId="77777777" w:rsidR="00F047B6" w:rsidRDefault="00F047B6" w:rsidP="00F047B6"/>
    <w:p w14:paraId="38E77108" w14:textId="77777777" w:rsidR="00F047B6" w:rsidRDefault="00F047B6" w:rsidP="00F047B6">
      <w:r>
        <w:t>eie eueu foce,</w:t>
      </w:r>
    </w:p>
    <w:p w14:paraId="21E806F1" w14:textId="77777777" w:rsidR="00F047B6" w:rsidRDefault="00F047B6" w:rsidP="00F047B6">
      <w:r>
        <w:t>refoɿmer paix entre aulcunes perſonnes/ſicomme ſaul</w:t>
      </w:r>
    </w:p>
    <w:p w14:paraId="5D5F0685" w14:textId="2F4B6085" w:rsidR="00F047B6" w:rsidRDefault="00F047B6" w:rsidP="00F047B6">
      <w:r>
        <w:t xml:space="preserve">cun ſuyt vng aultre </w:t>
      </w:r>
      <w:r w:rsidR="001F0515">
        <w:t>d</w:t>
      </w:r>
      <w:r>
        <w:t xml:space="preserve">aulcuncrime/ </w:t>
      </w:r>
      <w:r>
        <w:rPr>
          <w:rFonts w:ascii="Segoe UI Symbol" w:hAnsi="Segoe UI Symbol" w:cs="Segoe UI Symbol"/>
        </w:rPr>
        <w:t>⁊</w:t>
      </w:r>
      <w:r>
        <w:t xml:space="preserve">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faict</w:t>
      </w:r>
    </w:p>
    <w:p w14:paraId="2189F449" w14:textId="27DFCB5A" w:rsidR="00F047B6" w:rsidRDefault="00F047B6" w:rsidP="00F047B6">
      <w:r>
        <w:t xml:space="preserve">hommage </w:t>
      </w:r>
      <w:r w:rsidR="001F0515">
        <w:t>d</w:t>
      </w:r>
      <w:r>
        <w:t xml:space="preserve">e paix a cil qui le ſuyt eu payement </w:t>
      </w:r>
      <w:r w:rsidR="001F0515">
        <w:t>d</w:t>
      </w:r>
      <w:r>
        <w:t>e la</w:t>
      </w:r>
    </w:p>
    <w:p w14:paraId="446D5170" w14:textId="53FE74A3" w:rsidR="00F047B6" w:rsidRDefault="00F047B6" w:rsidP="00F047B6">
      <w:r>
        <w:t xml:space="preserve">ſuyte qui ne pourſuyura pl ᷒ / et q̇l y ait entre eulx </w:t>
      </w:r>
      <w:r w:rsidR="001F0515">
        <w:t>d</w:t>
      </w:r>
      <w:r>
        <w:t>eux</w:t>
      </w:r>
    </w:p>
    <w:p w14:paraId="30DA0304" w14:textId="5C73B408" w:rsidR="00F047B6" w:rsidRDefault="001F0515" w:rsidP="00F047B6">
      <w:r>
        <w:t>d</w:t>
      </w:r>
      <w:r w:rsidR="00F047B6">
        <w:t xml:space="preserve">oɿeſenauant bonne paix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bonne concoɿde enſemble :</w:t>
      </w:r>
    </w:p>
    <w:p w14:paraId="36B2755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en vſoit len ancienne</w:t>
      </w:r>
    </w:p>
    <w:p w14:paraId="774B5520" w14:textId="77777777" w:rsidR="00F047B6" w:rsidRDefault="00F047B6" w:rsidP="00F047B6">
      <w:r>
        <w:t>mēt pl ᷒ quon ne faict :</w:t>
      </w:r>
    </w:p>
    <w:p w14:paraId="200DAF61" w14:textId="77777777" w:rsidR="00F047B6" w:rsidRDefault="00F047B6" w:rsidP="00F047B6">
      <w:r>
        <w:t>pour ce que on ſouloit</w:t>
      </w:r>
    </w:p>
    <w:p w14:paraId="480DCE5D" w14:textId="71C6413F" w:rsidR="00F047B6" w:rsidRDefault="00F047B6" w:rsidP="00F047B6">
      <w:r>
        <w:t xml:space="preserve">plus vſer </w:t>
      </w:r>
      <w:r w:rsidR="001F0515">
        <w:t>d</w:t>
      </w:r>
      <w:r>
        <w:t xml:space="preserve">e gaige </w:t>
      </w:r>
      <w:r w:rsidR="001F0515">
        <w:t>d</w:t>
      </w:r>
      <w:r>
        <w:t>e</w:t>
      </w:r>
    </w:p>
    <w:p w14:paraId="54B2B37B" w14:textId="77777777" w:rsidR="00F047B6" w:rsidRDefault="00F047B6" w:rsidP="00F047B6">
      <w:r>
        <w:t>bataille/ quon ne faict</w:t>
      </w:r>
    </w:p>
    <w:p w14:paraId="669C4C86" w14:textId="77777777" w:rsidR="00F047B6" w:rsidRDefault="00F047B6" w:rsidP="00F047B6">
      <w:r>
        <w:t>pour le pɿeſent . Et ſe</w:t>
      </w:r>
    </w:p>
    <w:p w14:paraId="15309E87" w14:textId="77777777" w:rsidR="00F047B6" w:rsidRDefault="00F047B6" w:rsidP="00F047B6">
      <w:r>
        <w:t>faict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hōmage auſſi</w:t>
      </w:r>
    </w:p>
    <w:p w14:paraId="053E5F76" w14:textId="77777777" w:rsidR="00F047B6" w:rsidRDefault="00F047B6" w:rsidP="00F047B6">
      <w:r>
        <w:t>comme les pɿecedētz:</w:t>
      </w:r>
    </w:p>
    <w:p w14:paraId="44E0F11B" w14:textId="751CC2B5" w:rsidR="00F047B6" w:rsidRDefault="00F047B6" w:rsidP="00F047B6">
      <w:r>
        <w:t xml:space="preserve">foɿs que len </w:t>
      </w:r>
      <w:r w:rsidR="001F0515">
        <w:t>d</w:t>
      </w:r>
      <w:r>
        <w:t>ict/ſauf</w:t>
      </w:r>
    </w:p>
    <w:p w14:paraId="048E7E57" w14:textId="599A8445" w:rsidR="00F047B6" w:rsidRDefault="00F047B6" w:rsidP="00F047B6">
      <w:r>
        <w:t xml:space="preserve">la feaulte </w:t>
      </w:r>
      <w:r w:rsidR="001F0515">
        <w:t>d</w:t>
      </w:r>
      <w:r>
        <w:t>e ceulx a q̄</w:t>
      </w:r>
    </w:p>
    <w:p w14:paraId="699187CD" w14:textId="77777777" w:rsidR="00F047B6" w:rsidRDefault="00F047B6" w:rsidP="00F047B6">
      <w:r>
        <w:t>ilz aurōt faict homma</w:t>
      </w:r>
    </w:p>
    <w:p w14:paraId="0F13A628" w14:textId="77777777" w:rsidR="00F047B6" w:rsidRDefault="00F047B6" w:rsidP="00F047B6">
      <w:r>
        <w:t>ge eu parauant / feu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FDA0878" w14:textId="14DB64CC" w:rsidR="00F047B6" w:rsidRDefault="00F047B6" w:rsidP="00F047B6">
      <w:r>
        <w:t xml:space="preserve">hommage </w:t>
      </w:r>
      <w:r w:rsidR="001F0515">
        <w:t>d</w:t>
      </w:r>
      <w:r>
        <w:t xml:space="preserve">e fief / </w:t>
      </w:r>
      <w:r w:rsidR="001F0515">
        <w:t>d</w:t>
      </w:r>
      <w:r>
        <w:t>e</w:t>
      </w:r>
    </w:p>
    <w:p w14:paraId="6A83EFC8" w14:textId="5EA43955" w:rsidR="00F047B6" w:rsidRDefault="00F047B6" w:rsidP="00F047B6">
      <w:r>
        <w:t xml:space="preserve">foy / ou </w:t>
      </w:r>
      <w:r w:rsidR="001F0515">
        <w:t>d</w:t>
      </w:r>
      <w:r>
        <w:t>e ſeruice : e</w:t>
      </w:r>
    </w:p>
    <w:p w14:paraId="6292C62A" w14:textId="532DE9FB" w:rsidR="00F047B6" w:rsidRDefault="00F047B6" w:rsidP="00F047B6">
      <w:r>
        <w:t xml:space="preserve">meſmemēt </w:t>
      </w:r>
      <w:r w:rsidR="001F0515">
        <w:t>d</w:t>
      </w:r>
      <w:r>
        <w:t>e garder</w:t>
      </w:r>
    </w:p>
    <w:p w14:paraId="33C9126C" w14:textId="77777777" w:rsidR="00F047B6" w:rsidRDefault="00F047B6" w:rsidP="00F047B6">
      <w:r>
        <w:t>paix/ puis quil auroit</w:t>
      </w:r>
    </w:p>
    <w:p w14:paraId="43D498E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. mierement faict.</w:t>
      </w:r>
    </w:p>
    <w:p w14:paraId="4DFB477C" w14:textId="77777777" w:rsidR="00F047B6" w:rsidRDefault="00F047B6" w:rsidP="00F047B6"/>
    <w:p w14:paraId="3BF25144" w14:textId="77777777" w:rsidR="00F047B6" w:rsidRDefault="00F047B6" w:rsidP="00F047B6"/>
    <w:p w14:paraId="5A2462C9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Item ie texte met</w:t>
      </w:r>
    </w:p>
    <w:p w14:paraId="40EEA4FE" w14:textId="77777777" w:rsidR="00F047B6" w:rsidRDefault="00F047B6" w:rsidP="00F047B6">
      <w:r>
        <w:t>apɿes.</w:t>
      </w:r>
    </w:p>
    <w:p w14:paraId="1E3C744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hommage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0466127" w14:textId="77777777" w:rsidR="00F047B6" w:rsidRDefault="00F047B6" w:rsidP="00F047B6">
      <w:r>
        <w:t>ioīcte pleuine / car lhō</w:t>
      </w:r>
    </w:p>
    <w:p w14:paraId="7709CAF7" w14:textId="072ECC0F" w:rsidR="00F047B6" w:rsidRDefault="00F047B6" w:rsidP="00F047B6">
      <w:r>
        <w:t xml:space="preserve">me </w:t>
      </w:r>
      <w:r w:rsidR="001F0515">
        <w:t>d</w:t>
      </w:r>
      <w:r>
        <w:t>oibt pleuir ſon ſei-</w:t>
      </w:r>
    </w:p>
    <w:p w14:paraId="4DBC4F9B" w14:textId="77777777" w:rsidR="00F047B6" w:rsidRDefault="00F047B6" w:rsidP="00F047B6">
      <w:r>
        <w:t>gneur en toutes courtz</w:t>
      </w:r>
    </w:p>
    <w:p w14:paraId="4C46BA1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texte len</w:t>
      </w:r>
    </w:p>
    <w:p w14:paraId="505EA4FB" w14:textId="0D2C1D08" w:rsidR="00F047B6" w:rsidRDefault="001F0515" w:rsidP="00F047B6">
      <w:r>
        <w:t>d</w:t>
      </w:r>
      <w:r w:rsidR="00F047B6">
        <w:t>oibt noter que ceulx</w:t>
      </w:r>
    </w:p>
    <w:p w14:paraId="59EBFEBC" w14:textId="09DC6559" w:rsidR="00F047B6" w:rsidRDefault="00F047B6" w:rsidP="00F047B6">
      <w:r>
        <w:t xml:space="preserve">q̇ font hōmage </w:t>
      </w:r>
      <w:r w:rsidR="001F0515">
        <w:t>d</w:t>
      </w:r>
      <w:r>
        <w:t>oib-</w:t>
      </w:r>
    </w:p>
    <w:p w14:paraId="4D984C0F" w14:textId="77777777" w:rsidR="00F047B6" w:rsidRDefault="00F047B6" w:rsidP="00F047B6">
      <w:r>
        <w:t>uent pleuir ceulx a qui</w:t>
      </w:r>
    </w:p>
    <w:p w14:paraId="66AACC84" w14:textId="77777777" w:rsidR="00F047B6" w:rsidRDefault="00F047B6" w:rsidP="00F047B6">
      <w:r>
        <w:t>ilz le font/ainſi q̄ le te-</w:t>
      </w:r>
    </w:p>
    <w:p w14:paraId="4174C177" w14:textId="21905D7E" w:rsidR="00F047B6" w:rsidRDefault="00F047B6" w:rsidP="00F047B6">
      <w:r>
        <w:t xml:space="preserve">te le </w:t>
      </w:r>
      <w:r w:rsidR="001F0515">
        <w:t>d</w:t>
      </w:r>
      <w:r>
        <w:t>eclaire.Ce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</w:t>
      </w:r>
    </w:p>
    <w:p w14:paraId="372EC015" w14:textId="77777777" w:rsidR="00F047B6" w:rsidRDefault="00F047B6" w:rsidP="00F047B6">
      <w:r>
        <w:t>uoir en toutes courtz</w:t>
      </w:r>
    </w:p>
    <w:p w14:paraId="178BB4E8" w14:textId="7AC32B7C" w:rsidR="00F047B6" w:rsidRDefault="001F0515" w:rsidP="00F047B6">
      <w:r>
        <w:t>d</w:t>
      </w:r>
      <w:r w:rsidR="00F047B6">
        <w:t>un meffaict qui ap-</w:t>
      </w:r>
    </w:p>
    <w:p w14:paraId="65A7E280" w14:textId="77777777" w:rsidR="00F047B6" w:rsidRDefault="00F047B6" w:rsidP="00F047B6">
      <w:r>
        <w:t>partiēdɿa a ſa p̲ſonne</w:t>
      </w:r>
    </w:p>
    <w:p w14:paraId="74A92782" w14:textId="3219EA7C" w:rsidR="00F047B6" w:rsidRDefault="00F047B6" w:rsidP="00F047B6">
      <w:r>
        <w:t>ſil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ſuy / et </w:t>
      </w:r>
      <w:r w:rsidR="001F0515">
        <w:t>d</w:t>
      </w:r>
      <w:r>
        <w:t>e-</w:t>
      </w:r>
    </w:p>
    <w:p w14:paraId="185D8C5B" w14:textId="2C173C8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 au terme</w:t>
      </w:r>
    </w:p>
    <w:p w14:paraId="57DE48B6" w14:textId="4F4094F4" w:rsidR="00F047B6" w:rsidRDefault="00F047B6" w:rsidP="00F047B6">
      <w:r>
        <w:t xml:space="preserve">q̄ luy ſeroit mis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e-</w:t>
      </w:r>
    </w:p>
    <w:p w14:paraId="05985D2A" w14:textId="77777777" w:rsidR="00F047B6" w:rsidRDefault="00F047B6" w:rsidP="00F047B6">
      <w:r>
        <w:t>liurer ſes nāps pour</w:t>
      </w:r>
    </w:p>
    <w:p w14:paraId="413ACF14" w14:textId="77777777" w:rsidR="00F047B6" w:rsidRDefault="00F047B6" w:rsidP="00F047B6">
      <w:r>
        <w:t>quelque cauſe et pour</w:t>
      </w:r>
    </w:p>
    <w:p w14:paraId="0826FC4C" w14:textId="77777777" w:rsidR="00F047B6" w:rsidRDefault="00F047B6" w:rsidP="00F047B6">
      <w:r>
        <w:t>quelque ſomme quilz</w:t>
      </w:r>
    </w:p>
    <w:p w14:paraId="5AA9B4C4" w14:textId="77777777" w:rsidR="00F047B6" w:rsidRDefault="00F047B6" w:rsidP="00F047B6">
      <w:r>
        <w:t>cite ꝓmierement faict</w:t>
      </w:r>
    </w:p>
    <w:p w14:paraId="3B88B625" w14:textId="27BAF458" w:rsidR="00F047B6" w:rsidRDefault="00F047B6" w:rsidP="00F047B6">
      <w:r>
        <w:t>ſoient pɿins/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pour</w:t>
      </w:r>
    </w:p>
    <w:p w14:paraId="06C07559" w14:textId="77777777" w:rsidR="00F047B6" w:rsidRDefault="00F047B6" w:rsidP="00F047B6">
      <w:r>
        <w:t>ſuyure ſes clameurs</w:t>
      </w:r>
    </w:p>
    <w:p w14:paraId="20628AE3" w14:textId="13638134" w:rsidR="00F047B6" w:rsidRDefault="00F047B6" w:rsidP="00F047B6">
      <w:r>
        <w:t>q̄lles quilz ſoient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7F76D8BD" w14:textId="6CD15D78" w:rsidR="00F047B6" w:rsidRDefault="00F047B6" w:rsidP="00F047B6">
      <w:r>
        <w:t xml:space="preserve">debtes/et </w:t>
      </w:r>
      <w:r w:rsidR="001F0515">
        <w:t>d</w:t>
      </w:r>
      <w:r>
        <w:t>empɿuns.</w:t>
      </w:r>
    </w:p>
    <w:p w14:paraId="0D65C64C" w14:textId="77777777" w:rsidR="00F047B6" w:rsidRDefault="00F047B6" w:rsidP="00F047B6">
      <w:r>
        <w:t>Mais en ce cas lhom-</w:t>
      </w:r>
    </w:p>
    <w:p w14:paraId="1474FA00" w14:textId="735D9BFE" w:rsidR="00F047B6" w:rsidRDefault="00F047B6" w:rsidP="00F047B6">
      <w:r>
        <w:t>me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pleuir ſon ſeigneur / foɿs </w:t>
      </w:r>
      <w:r w:rsidR="001F0515">
        <w:t>d</w:t>
      </w:r>
      <w:r>
        <w:t>e tant que la</w:t>
      </w:r>
    </w:p>
    <w:p w14:paraId="66A781CD" w14:textId="63B7D722" w:rsidR="00F047B6" w:rsidRDefault="00F047B6" w:rsidP="00F047B6">
      <w:r>
        <w:t xml:space="preserve">rente quil luy </w:t>
      </w:r>
      <w:r w:rsidR="001F0515">
        <w:t>d</w:t>
      </w:r>
      <w:r>
        <w:t>oibt ſe mōte par an/ pource que ladicte</w:t>
      </w:r>
    </w:p>
    <w:p w14:paraId="432B9154" w14:textId="0E044403" w:rsidR="00F047B6" w:rsidRDefault="00F047B6" w:rsidP="00F047B6">
      <w:r>
        <w:t>rente ou lempɿunt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choſe toute </w:t>
      </w:r>
      <w:r w:rsidR="001F0515">
        <w:t>d</w:t>
      </w:r>
      <w:r>
        <w:t>eterminee/ce q̇</w:t>
      </w:r>
    </w:p>
    <w:p w14:paraId="79732704" w14:textId="46B3177E" w:rsidR="00F047B6" w:rsidRDefault="00F047B6" w:rsidP="00F047B6">
      <w:r>
        <w:t xml:space="preserve">nauroit pas ſil ne bailloit plege.Mais </w:t>
      </w:r>
      <w:r w:rsidR="001F0515">
        <w:t>d</w:t>
      </w:r>
      <w:r>
        <w:t>un meffaict ou</w:t>
      </w:r>
    </w:p>
    <w:p w14:paraId="51ACCD0C" w14:textId="3F3FA349" w:rsidR="00F047B6" w:rsidRDefault="00F047B6" w:rsidP="00F047B6">
      <w:r>
        <w:t xml:space="preserve">clameur / vne </w:t>
      </w:r>
      <w:r w:rsidR="001F0515">
        <w:t>d</w:t>
      </w:r>
      <w:r>
        <w:t xml:space="preserve">eliurance/vng ꝓces ou pɿinſe </w:t>
      </w:r>
      <w:r w:rsidR="001F0515">
        <w:t>d</w:t>
      </w:r>
      <w:r>
        <w:t>e nāps</w:t>
      </w:r>
    </w:p>
    <w:p w14:paraId="6D43244B" w14:textId="77777777" w:rsidR="00F047B6" w:rsidRDefault="00F047B6" w:rsidP="00F047B6">
      <w:r>
        <w:t>ſont choſes indeterminees:et ne ſcet on ſe le ſeigneur a</w:t>
      </w:r>
    </w:p>
    <w:p w14:paraId="43D43068" w14:textId="29BC85D2" w:rsidR="00F047B6" w:rsidRDefault="001F0515" w:rsidP="00F047B6">
      <w:r>
        <w:t>d</w:t>
      </w:r>
      <w:r w:rsidR="00F047B6">
        <w:t xml:space="preserve">roict </w:t>
      </w:r>
      <w:r>
        <w:t>d</w:t>
      </w:r>
      <w:r w:rsidR="00F047B6">
        <w:t xml:space="preserve">e </w:t>
      </w:r>
      <w:r>
        <w:t>d</w:t>
      </w:r>
      <w:r w:rsidR="00F047B6">
        <w:t xml:space="preserve">emāder ou </w:t>
      </w:r>
      <w:r>
        <w:t>d</w:t>
      </w:r>
      <w:r w:rsidR="00F047B6">
        <w:t>efendre.</w:t>
      </w:r>
      <w:r w:rsidR="00F047B6">
        <w:rPr>
          <w:rFonts w:ascii="Cambria Math" w:hAnsi="Cambria Math" w:cs="Cambria Math"/>
        </w:rPr>
        <w:t>ℂ</w:t>
      </w:r>
      <w:r w:rsidR="00F047B6">
        <w:t>Et pour ce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pas</w:t>
      </w:r>
    </w:p>
    <w:p w14:paraId="3E51D3A2" w14:textId="77777777" w:rsidR="00F047B6" w:rsidRDefault="00F047B6" w:rsidP="00F047B6">
      <w:r>
        <w:t>la plegiacion ſi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raincte en telz cas qui ſont idetermi-</w:t>
      </w:r>
    </w:p>
    <w:p w14:paraId="6430BD20" w14:textId="3C817B2E" w:rsidR="00F047B6" w:rsidRDefault="00F047B6" w:rsidP="00F047B6">
      <w:r>
        <w:t xml:space="preserve">nez et incongneuz/cōme es cas qui ſont </w:t>
      </w:r>
      <w:r w:rsidR="001F0515">
        <w:t>d</w:t>
      </w:r>
      <w:r>
        <w:t xml:space="preserve">eterminez 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3CD45535" w14:textId="3AA1F26F" w:rsidR="00F047B6" w:rsidRDefault="00F047B6" w:rsidP="00F047B6">
      <w:r>
        <w:t xml:space="preserve">gneuz par les ſeigneurs / comme ſeroit </w:t>
      </w:r>
      <w:r w:rsidR="001F0515">
        <w:t>d</w:t>
      </w:r>
      <w:r>
        <w:t>argent q̇l em-</w:t>
      </w:r>
    </w:p>
    <w:p w14:paraId="38D5B144" w14:textId="7C022AED" w:rsidR="00F047B6" w:rsidRDefault="00F047B6" w:rsidP="00F047B6">
      <w:r>
        <w:t xml:space="preserve">pɿunteroit ou quil feſſeroit </w:t>
      </w:r>
      <w:r w:rsidR="001F0515">
        <w:t>d</w:t>
      </w:r>
      <w:r>
        <w:t>ebuoir.Eſquelz cas ainſ-</w:t>
      </w:r>
    </w:p>
    <w:p w14:paraId="78FE3D77" w14:textId="7BF9CA3C" w:rsidR="00F047B6" w:rsidRDefault="00F047B6" w:rsidP="00F047B6">
      <w:r>
        <w:t xml:space="preserve">indeterminez/lhomme ne ſeroit pas tenu </w:t>
      </w:r>
      <w:r w:rsidR="001F0515">
        <w:t>d</w:t>
      </w:r>
      <w:r>
        <w:t>e pleger ſon</w:t>
      </w:r>
    </w:p>
    <w:p w14:paraId="4C88EE2C" w14:textId="2AB54C22" w:rsidR="00F047B6" w:rsidRDefault="00F047B6" w:rsidP="00F047B6">
      <w:r>
        <w:t xml:space="preserve">ſeigneur. Car par auenture ſoubz vmbɿe </w:t>
      </w:r>
      <w:r w:rsidR="001F0515">
        <w:t>d</w:t>
      </w:r>
      <w:r>
        <w:t>icelle pleui-</w:t>
      </w:r>
    </w:p>
    <w:p w14:paraId="3C25F636" w14:textId="11E85B76" w:rsidR="00F047B6" w:rsidRDefault="00F047B6" w:rsidP="00F047B6">
      <w:r>
        <w:t xml:space="preserve">ne ſe le ſeigneur </w:t>
      </w:r>
      <w:r w:rsidR="001F0515">
        <w:t>d</w:t>
      </w:r>
      <w:r>
        <w:t xml:space="preserve">echeoit </w:t>
      </w:r>
      <w:r>
        <w:rPr>
          <w:rFonts w:ascii="Segoe UI Symbol" w:hAnsi="Segoe UI Symbol" w:cs="Segoe UI Symbol"/>
        </w:rPr>
        <w:t>⁊</w:t>
      </w:r>
      <w:r>
        <w:t xml:space="preserve"> il nauoit </w:t>
      </w:r>
      <w:r w:rsidR="001F0515">
        <w:t>d</w:t>
      </w:r>
      <w:r>
        <w:t>equoy payer/lhō</w:t>
      </w:r>
    </w:p>
    <w:p w14:paraId="1763427F" w14:textId="0D5C3FA3" w:rsidR="00F047B6" w:rsidRDefault="00F047B6" w:rsidP="00F047B6">
      <w:r>
        <w:t>me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</w:t>
      </w:r>
      <w:r w:rsidR="001F0515">
        <w:t>d</w:t>
      </w:r>
      <w:r>
        <w:t xml:space="preserve">angier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ruict ſoubz vm-</w:t>
      </w:r>
    </w:p>
    <w:p w14:paraId="55FAC38C" w14:textId="152EB9A3" w:rsidR="00F047B6" w:rsidRDefault="00F047B6" w:rsidP="00F047B6">
      <w:r>
        <w:t xml:space="preserve">bɿe </w:t>
      </w:r>
      <w:r w:rsidR="001F0515">
        <w:t>d</w:t>
      </w:r>
      <w:r>
        <w:t>icelle pleuine / et payer plus largement que la ren</w:t>
      </w:r>
    </w:p>
    <w:p w14:paraId="102CC1A8" w14:textId="232C4784" w:rsidR="00F047B6" w:rsidRDefault="00F047B6" w:rsidP="00F047B6">
      <w:r>
        <w:lastRenderedPageBreak/>
        <w:t xml:space="preserve">te quil </w:t>
      </w:r>
      <w:r w:rsidR="001F0515">
        <w:t>d</w:t>
      </w:r>
      <w:r>
        <w:t>oibt a ſon ſeigneur / qui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lentende</w:t>
      </w:r>
    </w:p>
    <w:p w14:paraId="200DFDCF" w14:textId="3EDB6E1C" w:rsidR="00F047B6" w:rsidRDefault="00F047B6" w:rsidP="00F047B6">
      <w:r>
        <w:t xml:space="preserve">ment </w:t>
      </w:r>
      <w:r w:rsidR="001F0515">
        <w:t>d</w:t>
      </w:r>
      <w:r>
        <w:t xml:space="preserve">u texte.SOultre </w:t>
      </w:r>
      <w:r w:rsidR="001F0515">
        <w:t>d</w:t>
      </w:r>
      <w:r>
        <w:t>oibt on ſcauoir que ce paraph.</w:t>
      </w:r>
    </w:p>
    <w:p w14:paraId="53CEB561" w14:textId="63177231" w:rsidR="00F047B6" w:rsidRDefault="00F047B6" w:rsidP="00F047B6">
      <w:r>
        <w:t xml:space="preserve">ne ſeutent foɿs </w:t>
      </w:r>
      <w:r w:rsidR="001F0515">
        <w:t>d</w:t>
      </w:r>
      <w:r>
        <w:t xml:space="preserve">e hommage </w:t>
      </w:r>
      <w:r w:rsidR="001F0515">
        <w:t>d</w:t>
      </w:r>
      <w:r>
        <w:t>e fief : car a celuy ſeul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C113982" w14:textId="77777777" w:rsidR="00F047B6" w:rsidRDefault="00F047B6" w:rsidP="00F047B6"/>
    <w:p w14:paraId="7BD7FFF2" w14:textId="77777777" w:rsidR="00F047B6" w:rsidRDefault="00F047B6" w:rsidP="00F047B6"/>
    <w:p w14:paraId="2882F14F" w14:textId="1B569420" w:rsidR="00F047B6" w:rsidRDefault="00F047B6" w:rsidP="00F047B6">
      <w:r>
        <w:t xml:space="preserve">adioincte pleuine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42702A0F" w14:textId="56D4B601" w:rsidR="00F047B6" w:rsidRDefault="00F047B6" w:rsidP="00F047B6">
      <w:r>
        <w:t xml:space="preserve">unende </w:t>
      </w:r>
      <w:r w:rsidR="001F0515">
        <w:t>d</w:t>
      </w:r>
      <w:r>
        <w:t>iuue ceſu</w:t>
      </w:r>
    </w:p>
    <w:p w14:paraId="640A4A6D" w14:textId="77777777" w:rsidR="00F047B6" w:rsidRDefault="00F047B6" w:rsidP="00F047B6"/>
    <w:p w14:paraId="79D634A6" w14:textId="77777777" w:rsidR="00F047B6" w:rsidRDefault="00F047B6" w:rsidP="00F047B6"/>
    <w:p w14:paraId="29AECA94" w14:textId="77777777" w:rsidR="00F047B6" w:rsidRDefault="00F047B6" w:rsidP="00F047B6">
      <w:r>
        <w:t>x fo.o.ij.</w:t>
      </w:r>
    </w:p>
    <w:p w14:paraId="319E566D" w14:textId="77777777" w:rsidR="00F047B6" w:rsidRDefault="00F047B6" w:rsidP="00F047B6">
      <w:r>
        <w:t>erj</w:t>
      </w:r>
    </w:p>
    <w:p w14:paraId="2266521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4A680290" w14:textId="614ABEB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ſeigneur a pouoir </w:t>
      </w:r>
      <w:r w:rsidR="001F0515">
        <w:t>d</w:t>
      </w:r>
      <w:r>
        <w:t>e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tous les</w:t>
      </w:r>
    </w:p>
    <w:p w14:paraId="13372FB9" w14:textId="6AE83AC8" w:rsidR="00F047B6" w:rsidRDefault="00F047B6" w:rsidP="00F047B6">
      <w:r>
        <w:t xml:space="preserve">fiefz qui ſont ten᷒ </w:t>
      </w:r>
      <w:r w:rsidR="001F0515">
        <w:t>d</w:t>
      </w:r>
      <w:r>
        <w:t>e luy ou nuemēt ou par moyen . Ce</w:t>
      </w:r>
    </w:p>
    <w:p w14:paraId="472E84C7" w14:textId="77777777" w:rsidR="00F047B6" w:rsidRDefault="00F047B6" w:rsidP="00F047B6">
      <w:r>
        <w:t>texte quant a ce mot (par moyenz ſentēt tantſeulement</w:t>
      </w:r>
    </w:p>
    <w:p w14:paraId="5EA8A573" w14:textId="165DCF86" w:rsidR="00F047B6" w:rsidRDefault="00F047B6" w:rsidP="00F047B6">
      <w:r>
        <w:t xml:space="preserve">au regard </w:t>
      </w:r>
      <w:r w:rsidR="001F0515">
        <w:t>d</w:t>
      </w:r>
      <w:r>
        <w:t xml:space="preserve">es </w:t>
      </w:r>
      <w:r w:rsidR="001F0515">
        <w:t>d</w:t>
      </w:r>
      <w:r>
        <w:t>ɿoictu</w:t>
      </w:r>
    </w:p>
    <w:p w14:paraId="06E020D8" w14:textId="1834078A" w:rsidR="00F047B6" w:rsidRDefault="00F047B6" w:rsidP="00F047B6">
      <w:r>
        <w:t xml:space="preserve">res qui ſeroiēt </w:t>
      </w:r>
      <w:r w:rsidR="001F0515">
        <w:t>d</w:t>
      </w:r>
      <w:r>
        <w:t>eues</w:t>
      </w:r>
    </w:p>
    <w:p w14:paraId="5F58BFCE" w14:textId="0F94B87E" w:rsidR="00F047B6" w:rsidRDefault="00F047B6" w:rsidP="00F047B6">
      <w:r>
        <w:t xml:space="preserve">au ſeigneur a cauſe </w:t>
      </w:r>
      <w:r w:rsidR="001F0515">
        <w:t>d</w:t>
      </w:r>
      <w:r>
        <w:t>u</w:t>
      </w:r>
    </w:p>
    <w:p w14:paraId="6AC32AA9" w14:textId="7455ACE9" w:rsidR="00F047B6" w:rsidRDefault="00F047B6" w:rsidP="00F047B6">
      <w:r>
        <w:t xml:space="preserve">fief qui ſeroit tenu </w:t>
      </w:r>
      <w:r w:rsidR="001F0515">
        <w:t>d</w:t>
      </w:r>
      <w:r>
        <w:t>e</w:t>
      </w:r>
    </w:p>
    <w:p w14:paraId="5C4873A7" w14:textId="77777777" w:rsidR="00F047B6" w:rsidRDefault="00F047B6" w:rsidP="00F047B6">
      <w:r>
        <w:t xml:space="preserve">luy . </w:t>
      </w:r>
      <w:r>
        <w:rPr>
          <w:rFonts w:ascii="Cambria Math" w:hAnsi="Cambria Math" w:cs="Cambria Math"/>
        </w:rPr>
        <w:t>ℂ</w:t>
      </w:r>
      <w:r>
        <w:t>Item le texte</w:t>
      </w:r>
    </w:p>
    <w:p w14:paraId="6289BAD6" w14:textId="77777777" w:rsidR="00F047B6" w:rsidRDefault="00F047B6" w:rsidP="00F047B6">
      <w:r>
        <w:t>met abɿes.</w:t>
      </w:r>
    </w:p>
    <w:p w14:paraId="58D19688" w14:textId="77777777" w:rsidR="00F047B6" w:rsidRDefault="00F047B6" w:rsidP="00F047B6"/>
    <w:p w14:paraId="7B88C3BB" w14:textId="77777777" w:rsidR="00F047B6" w:rsidRDefault="00F047B6" w:rsidP="00F047B6"/>
    <w:p w14:paraId="48C9E574" w14:textId="77777777" w:rsidR="00F047B6" w:rsidRDefault="00F047B6" w:rsidP="00F047B6">
      <w:r>
        <w:t xml:space="preserve">g </w:t>
      </w:r>
      <w:r>
        <w:rPr>
          <w:rFonts w:ascii="Cambria Math" w:hAnsi="Cambria Math" w:cs="Cambria Math"/>
        </w:rPr>
        <w:t>ℂ</w:t>
      </w:r>
      <w:r>
        <w:t xml:space="preserve"> Auicun ne peut</w:t>
      </w:r>
    </w:p>
    <w:p w14:paraId="04746B2F" w14:textId="77777777" w:rsidR="00F047B6" w:rsidRDefault="00F047B6" w:rsidP="00F047B6">
      <w:r>
        <w:t>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fief / ſil</w:t>
      </w:r>
    </w:p>
    <w:p w14:paraId="0140ADF7" w14:textId="0440BC9E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luy . Ce</w:t>
      </w:r>
    </w:p>
    <w:p w14:paraId="295E7F93" w14:textId="77777777" w:rsidR="00F047B6" w:rsidRDefault="00F047B6" w:rsidP="00F047B6">
      <w:r>
        <w:t>texte ne veult pas in-</w:t>
      </w:r>
    </w:p>
    <w:p w14:paraId="2950EFA4" w14:textId="45C5E235" w:rsidR="00F047B6" w:rsidRDefault="00F047B6" w:rsidP="00F047B6">
      <w:r>
        <w:t xml:space="preserve">nuer que </w:t>
      </w:r>
      <w:r w:rsidR="001F0515">
        <w:t>d</w:t>
      </w:r>
      <w:r>
        <w:t>e pɿompte</w:t>
      </w:r>
    </w:p>
    <w:p w14:paraId="21061F43" w14:textId="77777777" w:rsidR="00F047B6" w:rsidRDefault="00F047B6" w:rsidP="00F047B6">
      <w:r>
        <w:t>pourſuyte le ſeigneur</w:t>
      </w:r>
    </w:p>
    <w:p w14:paraId="02EA23C6" w14:textId="77777777" w:rsidR="00F047B6" w:rsidRDefault="00F047B6" w:rsidP="00F047B6">
      <w:r>
        <w:t>ne puiſſe bien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6B6B1744" w14:textId="06297932" w:rsidR="00F047B6" w:rsidRDefault="00F047B6" w:rsidP="00F047B6">
      <w:r>
        <w:t xml:space="preserve">hoɿs </w:t>
      </w:r>
      <w:r w:rsidR="001F0515">
        <w:t>d</w:t>
      </w:r>
      <w:r>
        <w:t>e ſon fief:</w:t>
      </w:r>
      <w:r>
        <w:rPr>
          <w:rFonts w:ascii="Segoe UI Symbol" w:hAnsi="Segoe UI Symbol" w:cs="Segoe UI Symbol"/>
        </w:rPr>
        <w:t>⁊</w:t>
      </w:r>
      <w:r>
        <w:t xml:space="preserve"> auſ-</w:t>
      </w:r>
    </w:p>
    <w:p w14:paraId="066873F9" w14:textId="77777777" w:rsidR="00F047B6" w:rsidRDefault="00F047B6" w:rsidP="00F047B6">
      <w:r>
        <w:t>ſi es cas ou le ſeign̄r</w:t>
      </w:r>
    </w:p>
    <w:p w14:paraId="7035C563" w14:textId="77777777" w:rsidR="00F047B6" w:rsidRDefault="00F047B6" w:rsidP="00F047B6">
      <w:r>
        <w:t>ne peut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ſinon</w:t>
      </w:r>
    </w:p>
    <w:p w14:paraId="59E24E11" w14:textId="77777777" w:rsidR="00F047B6" w:rsidRDefault="00F047B6" w:rsidP="00F047B6">
      <w:r>
        <w:t xml:space="preserve"> </w:t>
      </w:r>
    </w:p>
    <w:p w14:paraId="59D9B99E" w14:textId="2D94C884" w:rsidR="00F047B6" w:rsidRDefault="00F047B6" w:rsidP="00F047B6">
      <w:r>
        <w:t xml:space="preserve">hoɿs </w:t>
      </w:r>
      <w:r w:rsidR="001F0515">
        <w:t>d</w:t>
      </w:r>
      <w:r>
        <w:t>e ſon fief / cōme</w:t>
      </w:r>
    </w:p>
    <w:p w14:paraId="10B2BB44" w14:textId="27CF2C05" w:rsidR="00F047B6" w:rsidRDefault="00F047B6" w:rsidP="00F047B6">
      <w:r>
        <w:t xml:space="preserve">ſeroit </w:t>
      </w:r>
      <w:r w:rsidR="001F0515">
        <w:t>d</w:t>
      </w:r>
      <w:r>
        <w:t>e vertes moul-</w:t>
      </w:r>
    </w:p>
    <w:p w14:paraId="33C6E384" w14:textId="77777777" w:rsidR="00F047B6" w:rsidRDefault="00F047B6" w:rsidP="00F047B6">
      <w:r>
        <w:t>tes ou telz choſes qui</w:t>
      </w:r>
    </w:p>
    <w:p w14:paraId="70130130" w14:textId="7C4E4712" w:rsidR="00F047B6" w:rsidRDefault="00F047B6" w:rsidP="00F047B6">
      <w:r>
        <w:t xml:space="preserve">ne ſeroiēt poīt </w:t>
      </w:r>
      <w:r w:rsidR="001F0515">
        <w:t>d</w:t>
      </w:r>
      <w:r>
        <w:t>eues/</w:t>
      </w:r>
    </w:p>
    <w:p w14:paraId="24217E28" w14:textId="77777777" w:rsidR="00F047B6" w:rsidRDefault="00F047B6" w:rsidP="00F047B6">
      <w:r>
        <w:t>ſe les ablez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en-</w:t>
      </w:r>
    </w:p>
    <w:p w14:paraId="33F197C7" w14:textId="77777777" w:rsidR="00F047B6" w:rsidRDefault="00F047B6" w:rsidP="00F047B6">
      <w:r>
        <w:t>grangez ſur le fief / par</w:t>
      </w:r>
    </w:p>
    <w:p w14:paraId="56587F90" w14:textId="21CD8C53" w:rsidR="00F047B6" w:rsidRDefault="00F047B6" w:rsidP="00F047B6">
      <w:r>
        <w:t xml:space="preserve">quoy le ſeign̄r ne </w:t>
      </w:r>
      <w:r w:rsidR="001F0515">
        <w:t>d</w:t>
      </w:r>
      <w:r>
        <w:t>eb-</w:t>
      </w:r>
    </w:p>
    <w:p w14:paraId="1C22A216" w14:textId="77777777" w:rsidR="00F047B6" w:rsidRDefault="00F047B6" w:rsidP="00F047B6">
      <w:r>
        <w:t>ueroit pas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tāt</w:t>
      </w:r>
    </w:p>
    <w:p w14:paraId="77B0F99C" w14:textId="7230FBDE" w:rsidR="00F047B6" w:rsidRDefault="00F047B6" w:rsidP="00F047B6">
      <w:r>
        <w:t xml:space="preserve">quilz fuſſent hoɿs </w:t>
      </w:r>
      <w:r w:rsidR="001F0515">
        <w:t>d</w:t>
      </w:r>
      <w:r>
        <w:t>e</w:t>
      </w:r>
    </w:p>
    <w:p w14:paraId="5B64CAC9" w14:textId="6C65CB91" w:rsidR="00F047B6" w:rsidRDefault="00F047B6" w:rsidP="00F047B6">
      <w:r>
        <w:lastRenderedPageBreak/>
        <w:t xml:space="preserve">ſon fief.Et </w:t>
      </w:r>
      <w:r w:rsidR="001F0515">
        <w:t>d</w:t>
      </w:r>
      <w:r>
        <w:t>e ce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4C45743" w14:textId="77777777" w:rsidR="00F047B6" w:rsidRDefault="00F047B6" w:rsidP="00F047B6">
      <w:r>
        <w:t>parle pluſaplal eu cha</w:t>
      </w:r>
    </w:p>
    <w:p w14:paraId="3B5481CD" w14:textId="5602A0C2" w:rsidR="00F047B6" w:rsidRDefault="00F047B6" w:rsidP="00F047B6">
      <w:r>
        <w:t xml:space="preserve">pitre cy </w:t>
      </w:r>
      <w:r w:rsidR="001F0515">
        <w:t>d</w:t>
      </w:r>
      <w:r>
        <w:t>euant.</w:t>
      </w:r>
    </w:p>
    <w:p w14:paraId="340474DC" w14:textId="77777777" w:rsidR="00F047B6" w:rsidRDefault="00F047B6" w:rsidP="00F047B6"/>
    <w:p w14:paraId="2A03D82A" w14:textId="77777777" w:rsidR="00F047B6" w:rsidRDefault="00F047B6" w:rsidP="00F047B6"/>
    <w:p w14:paraId="70889E98" w14:textId="77777777" w:rsidR="00F047B6" w:rsidRDefault="00F047B6" w:rsidP="00F047B6">
      <w:r>
        <w:t>DvI</w:t>
      </w:r>
    </w:p>
    <w:p w14:paraId="4439172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 le texte met cy</w:t>
      </w:r>
    </w:p>
    <w:p w14:paraId="5D3AA077" w14:textId="77777777" w:rsidR="00F047B6" w:rsidRDefault="00F047B6" w:rsidP="00F047B6">
      <w:r>
        <w:t>apɿes</w:t>
      </w:r>
    </w:p>
    <w:p w14:paraId="2D2AD8E3" w14:textId="77777777" w:rsidR="00F047B6" w:rsidRDefault="00F047B6" w:rsidP="00F047B6">
      <w:r>
        <w:t></w:t>
      </w:r>
    </w:p>
    <w:p w14:paraId="5FCF464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Aulcun ne peut</w:t>
      </w:r>
    </w:p>
    <w:p w14:paraId="2DC79BAF" w14:textId="77777777" w:rsidR="00F047B6" w:rsidRDefault="00F047B6" w:rsidP="00F047B6">
      <w:r>
        <w:t>vendre ne engaiger ſe</w:t>
      </w:r>
    </w:p>
    <w:p w14:paraId="5DAC6183" w14:textId="0B90E555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conſentemē</w:t>
      </w:r>
    </w:p>
    <w:p w14:paraId="3925CFBB" w14:textId="77777777" w:rsidR="00F047B6" w:rsidRDefault="00F047B6" w:rsidP="00F047B6">
      <w:r>
        <w:t>de ſon ſeigneur ce quil</w:t>
      </w:r>
    </w:p>
    <w:p w14:paraId="7A9F1D69" w14:textId="240643A3" w:rsidR="00F047B6" w:rsidRDefault="00F047B6" w:rsidP="00F047B6">
      <w:r>
        <w:t xml:space="preserve">tient </w:t>
      </w:r>
      <w:r w:rsidR="001F0515">
        <w:t>d</w:t>
      </w:r>
      <w:r>
        <w:t>e luy par hom-</w:t>
      </w:r>
    </w:p>
    <w:p w14:paraId="4538353D" w14:textId="77777777" w:rsidR="00F047B6" w:rsidRDefault="00F047B6" w:rsidP="00F047B6">
      <w:r>
        <w:t>mage,nō pourtant auI</w:t>
      </w:r>
    </w:p>
    <w:p w14:paraId="185F34D0" w14:textId="77777777" w:rsidR="00F047B6" w:rsidRDefault="00F047B6" w:rsidP="00F047B6">
      <w:r>
        <w:t>cuns 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</w:t>
      </w:r>
    </w:p>
    <w:p w14:paraId="1779C643" w14:textId="77777777" w:rsidR="00F047B6" w:rsidRDefault="00F047B6" w:rsidP="00F047B6">
      <w:r>
        <w:t>vendɿe et engaiger les</w:t>
      </w:r>
    </w:p>
    <w:p w14:paraId="35B7C2BF" w14:textId="77777777" w:rsidR="00F047B6" w:rsidRDefault="00F047B6" w:rsidP="00F047B6">
      <w:r>
        <w:t xml:space="preserve">terres </w:t>
      </w:r>
      <w:r>
        <w:rPr>
          <w:rFonts w:ascii="Segoe UI Symbol" w:hAnsi="Segoe UI Symbol" w:cs="Segoe UI Symbol"/>
        </w:rPr>
        <w:t>⁊</w:t>
      </w:r>
      <w:r>
        <w:t>c.Por ce texte</w:t>
      </w:r>
    </w:p>
    <w:p w14:paraId="65B6DB06" w14:textId="6160A07A" w:rsidR="00F047B6" w:rsidRDefault="001F0515" w:rsidP="00F047B6">
      <w:r>
        <w:t>d</w:t>
      </w:r>
      <w:r w:rsidR="00F047B6">
        <w:t>oit on not.ij.poīctz.</w:t>
      </w:r>
    </w:p>
    <w:p w14:paraId="32FD538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p̄mier/ que aul-</w:t>
      </w:r>
    </w:p>
    <w:p w14:paraId="3B79BCBB" w14:textId="77777777" w:rsidR="00F047B6" w:rsidRDefault="00F047B6" w:rsidP="00F047B6">
      <w:r>
        <w:t>cun ne peut vendɿe ne</w:t>
      </w:r>
    </w:p>
    <w:p w14:paraId="484A1A3D" w14:textId="77777777" w:rsidR="00F047B6" w:rsidRDefault="00F047B6" w:rsidP="00F047B6">
      <w:r>
        <w:t>engaiger ſa terre/ſe ce</w:t>
      </w:r>
    </w:p>
    <w:p w14:paraId="5DDD7ADD" w14:textId="63CF15CC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u conſentement </w:t>
      </w:r>
      <w:r w:rsidR="001F0515">
        <w:t>d</w:t>
      </w:r>
      <w:r>
        <w:t xml:space="preserve">u ſeigneur </w:t>
      </w:r>
      <w:r w:rsidR="001F0515">
        <w:t>d</w:t>
      </w:r>
      <w:r>
        <w:t>e qui il tient par hō</w:t>
      </w:r>
    </w:p>
    <w:p w14:paraId="14BF4EEC" w14:textId="07A0A236" w:rsidR="00F047B6" w:rsidRDefault="00F047B6" w:rsidP="00F047B6">
      <w:r>
        <w:t xml:space="preserve">nage.Et </w:t>
      </w:r>
      <w:r w:rsidR="001F0515">
        <w:t>d</w:t>
      </w:r>
      <w:r>
        <w:t xml:space="preserve">ient aulcuns que ainſi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vſe </w:t>
      </w:r>
      <w:r>
        <w:rPr>
          <w:rFonts w:ascii="Segoe UI Symbol" w:hAnsi="Segoe UI Symbol" w:cs="Segoe UI Symbol"/>
        </w:rPr>
        <w:t>⁊</w:t>
      </w:r>
      <w:r>
        <w:t xml:space="preserve"> gar-</w:t>
      </w:r>
    </w:p>
    <w:p w14:paraId="0A437706" w14:textId="77777777" w:rsidR="00F047B6" w:rsidRDefault="00F047B6" w:rsidP="00F047B6">
      <w:r>
        <w:t xml:space="preserve">de:et ſe fondent </w:t>
      </w:r>
      <w:r>
        <w:rPr>
          <w:rFonts w:ascii="Segoe UI Symbol" w:hAnsi="Segoe UI Symbol" w:cs="Segoe UI Symbol"/>
        </w:rPr>
        <w:t>⁊</w:t>
      </w:r>
      <w:r>
        <w:t xml:space="preserve"> cauſent pour ce q̄ les heritages pour</w:t>
      </w:r>
    </w:p>
    <w:p w14:paraId="5939D900" w14:textId="77777777" w:rsidR="00F047B6" w:rsidRDefault="00F047B6" w:rsidP="00F047B6">
      <w:r>
        <w:t>roient par vendues ou engagemētz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la ma</w:t>
      </w:r>
    </w:p>
    <w:p w14:paraId="1B46BB34" w14:textId="42C79CE3" w:rsidR="00F047B6" w:rsidRDefault="00F047B6" w:rsidP="00F047B6">
      <w:r>
        <w:t xml:space="preserve">daulcuns ou ilz ne ſeroient pas </w:t>
      </w:r>
      <w:r w:rsidR="001F0515">
        <w:t>d</w:t>
      </w:r>
      <w:r>
        <w:t xml:space="preserve">e ſi bōne ne </w:t>
      </w:r>
      <w:r w:rsidR="001F0515">
        <w:t>d</w:t>
      </w:r>
      <w:r>
        <w:t>e ſi grād</w:t>
      </w:r>
    </w:p>
    <w:p w14:paraId="03888A71" w14:textId="1FF30FC7" w:rsidR="00F047B6" w:rsidRDefault="00F047B6" w:rsidP="00F047B6">
      <w:r>
        <w:t xml:space="preserve">valeur comme en la main </w:t>
      </w:r>
      <w:r w:rsidR="001F0515">
        <w:t>d</w:t>
      </w:r>
      <w:r>
        <w:t>e cil qui les tient:ou ſeroiēt</w:t>
      </w:r>
    </w:p>
    <w:p w14:paraId="2833CEA5" w14:textId="06AB3C8C" w:rsidR="00F047B6" w:rsidRDefault="00F047B6" w:rsidP="00F047B6">
      <w:r>
        <w:t xml:space="preserve">vendues entant </w:t>
      </w:r>
      <w:r w:rsidR="001F0515">
        <w:t>d</w:t>
      </w:r>
      <w:r>
        <w:t>e parties quilz pourroiēt tourner en</w:t>
      </w:r>
    </w:p>
    <w:p w14:paraId="668B4F41" w14:textId="6135CEEE" w:rsidR="00F047B6" w:rsidRDefault="00F047B6" w:rsidP="00F047B6">
      <w:r>
        <w:t xml:space="preserve">ruine ou en </w:t>
      </w:r>
      <w:r w:rsidR="001F0515">
        <w:t>d</w:t>
      </w:r>
      <w:r>
        <w:t>ecadence / et ſi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cil a qui on</w:t>
      </w:r>
    </w:p>
    <w:p w14:paraId="096C5D1D" w14:textId="77777777" w:rsidR="00F047B6" w:rsidRDefault="00F047B6" w:rsidP="00F047B6">
      <w:r>
        <w:t>les bailleroit ou engageroit ne ſeroit pas ſi ſuffiſant a</w:t>
      </w:r>
    </w:p>
    <w:p w14:paraId="1D3CD59D" w14:textId="77777777" w:rsidR="00F047B6" w:rsidRDefault="00F047B6" w:rsidP="00F047B6">
      <w:r>
        <w:t>aire les pleuines qui ſeroit tenu a faire a ſon ſeigneur/</w:t>
      </w:r>
    </w:p>
    <w:p w14:paraId="41DBA4BA" w14:textId="715F62B5" w:rsidR="00F047B6" w:rsidRDefault="00F047B6" w:rsidP="00F047B6">
      <w:r>
        <w:t>leſquelles choſes pourroient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eu pɿeiudice </w:t>
      </w:r>
      <w:r w:rsidR="001F0515">
        <w:t>d</w:t>
      </w:r>
      <w:r>
        <w:t>udict</w:t>
      </w:r>
    </w:p>
    <w:p w14:paraId="224B525B" w14:textId="77777777" w:rsidR="00F047B6" w:rsidRDefault="00F047B6" w:rsidP="00F047B6">
      <w:r>
        <w:t>ſeigneur</w:t>
      </w:r>
    </w:p>
    <w:p w14:paraId="3EA33E4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ſecond poinct/q̄ aulcuns 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vēdɿe</w:t>
      </w:r>
    </w:p>
    <w:p w14:paraId="1799261A" w14:textId="76BA2A7F" w:rsidR="00F047B6" w:rsidRDefault="00F047B6" w:rsidP="00F047B6">
      <w:r>
        <w:t xml:space="preserve">ou engaiger au moins la tierce partie </w:t>
      </w:r>
      <w:r w:rsidR="001F0515">
        <w:t>d</w:t>
      </w:r>
      <w:r>
        <w:t>e leur heritage.</w:t>
      </w:r>
    </w:p>
    <w:p w14:paraId="69577408" w14:textId="324E2911" w:rsidR="00F047B6" w:rsidRDefault="00F047B6" w:rsidP="00F047B6">
      <w:r>
        <w:t>Le poīct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la faueur </w:t>
      </w:r>
      <w:r w:rsidR="001F0515">
        <w:t>d</w:t>
      </w:r>
      <w:r>
        <w:t>aulcuns hōmes ayātz</w:t>
      </w:r>
    </w:p>
    <w:p w14:paraId="5B0B46C6" w14:textId="77777777" w:rsidR="00F047B6" w:rsidRDefault="00F047B6" w:rsidP="00F047B6">
      <w:r>
        <w:t>rEL vi.dexij</w:t>
      </w:r>
    </w:p>
    <w:p w14:paraId="5AA6FB09" w14:textId="006D2CA9" w:rsidR="00F047B6" w:rsidRDefault="00F047B6" w:rsidP="00F047B6">
      <w:r>
        <w:t>celle liberte qui leur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onnee par le ſeigneur. Et</w:t>
      </w:r>
    </w:p>
    <w:p w14:paraId="52F971B1" w14:textId="5E330C69" w:rsidR="00F047B6" w:rsidRDefault="00F047B6" w:rsidP="00F047B6">
      <w:r>
        <w:t xml:space="preserve">par ce mot que le texte met. Lant quil remaine </w:t>
      </w:r>
      <w:r w:rsidR="001F0515">
        <w:t>d</w:t>
      </w:r>
      <w:r>
        <w:t>u</w:t>
      </w:r>
    </w:p>
    <w:p w14:paraId="468B82F2" w14:textId="6FB0FF35" w:rsidR="00F047B6" w:rsidRDefault="00F047B6" w:rsidP="00F047B6">
      <w:r>
        <w:t xml:space="preserve">fief </w:t>
      </w:r>
      <w:r w:rsidR="001F0515">
        <w:t>d</w:t>
      </w:r>
      <w:r>
        <w:t xml:space="preserve">equoy les </w:t>
      </w:r>
      <w:r w:rsidR="001F0515">
        <w:t>d</w:t>
      </w:r>
      <w:r>
        <w:t xml:space="preserve">ɿoictures </w:t>
      </w:r>
      <w:r>
        <w:rPr>
          <w:rFonts w:ascii="Segoe UI Symbol" w:hAnsi="Segoe UI Symbol" w:cs="Segoe UI Symbol"/>
        </w:rPr>
        <w:t>⁊</w:t>
      </w:r>
      <w:r>
        <w:t xml:space="preserve"> les faiſances </w:t>
      </w:r>
      <w:r w:rsidR="001F0515">
        <w:t>d</w:t>
      </w:r>
      <w:r>
        <w:t>u ſeigneur</w:t>
      </w:r>
    </w:p>
    <w:p w14:paraId="712B4A1D" w14:textId="2A59B9AB" w:rsidR="00F047B6" w:rsidRDefault="00F047B6" w:rsidP="00F047B6">
      <w:r>
        <w:t>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payees. </w:t>
      </w:r>
      <w:r>
        <w:rPr>
          <w:rFonts w:ascii="Segoe UI Symbol" w:hAnsi="Segoe UI Symbol" w:cs="Segoe UI Symbol"/>
        </w:rPr>
        <w:t>⁊</w:t>
      </w:r>
      <w:r>
        <w:t xml:space="preserve">c. Peut on </w:t>
      </w:r>
      <w:r w:rsidR="001F0515">
        <w:t>d</w:t>
      </w:r>
      <w:r>
        <w:t>ire que ſe ce 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4C73053" w14:textId="77777777" w:rsidR="00F047B6" w:rsidRDefault="00F047B6" w:rsidP="00F047B6"/>
    <w:p w14:paraId="0895A850" w14:textId="77777777" w:rsidR="00F047B6" w:rsidRDefault="00F047B6" w:rsidP="00F047B6"/>
    <w:p w14:paraId="7066B577" w14:textId="77777777" w:rsidR="00F047B6" w:rsidRDefault="00F047B6" w:rsidP="00F047B6">
      <w:r>
        <w:t>s i</w:t>
      </w:r>
    </w:p>
    <w:p w14:paraId="2F4C7D1C" w14:textId="77777777" w:rsidR="00F047B6" w:rsidRDefault="00F047B6" w:rsidP="00F047B6"/>
    <w:p w14:paraId="24685DC9" w14:textId="77777777" w:rsidR="00F047B6" w:rsidRDefault="00F047B6" w:rsidP="00F047B6"/>
    <w:p w14:paraId="52E2ADDA" w14:textId="77777777" w:rsidR="00F047B6" w:rsidRDefault="00F047B6" w:rsidP="00F047B6">
      <w:r>
        <w:t>De teneure par hommage.</w:t>
      </w:r>
    </w:p>
    <w:p w14:paraId="5D34691F" w14:textId="77777777" w:rsidR="00F047B6" w:rsidRDefault="00F047B6" w:rsidP="00F047B6"/>
    <w:p w14:paraId="3EB1BDCD" w14:textId="77777777" w:rsidR="00F047B6" w:rsidRDefault="00F047B6" w:rsidP="00F047B6"/>
    <w:p w14:paraId="43CB3EC2" w14:textId="77777777" w:rsidR="00F047B6" w:rsidRDefault="00F047B6" w:rsidP="00F047B6">
      <w:r>
        <w:t>au ſeigneur / la terre q̄</w:t>
      </w:r>
    </w:p>
    <w:p w14:paraId="673377C9" w14:textId="32D868A9" w:rsidR="00F047B6" w:rsidRDefault="00F047B6" w:rsidP="00F047B6">
      <w:r>
        <w:t xml:space="preserve">tiēt </w:t>
      </w:r>
      <w:r w:rsidR="001F0515">
        <w:t>d</w:t>
      </w:r>
      <w:r>
        <w:t>e luy par homma</w:t>
      </w:r>
    </w:p>
    <w:p w14:paraId="3C8735A8" w14:textId="77777777" w:rsidR="00F047B6" w:rsidRDefault="00F047B6" w:rsidP="00F047B6">
      <w:r>
        <w:t>ge.Nō pourtāt aulcūs</w:t>
      </w:r>
    </w:p>
    <w:p w14:paraId="2A224D7E" w14:textId="77777777" w:rsidR="00F047B6" w:rsidRDefault="00F047B6" w:rsidP="00F047B6">
      <w:r>
        <w:t>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ven-</w:t>
      </w:r>
    </w:p>
    <w:p w14:paraId="01039DFD" w14:textId="77777777" w:rsidR="00F047B6" w:rsidRDefault="00F047B6" w:rsidP="00F047B6">
      <w:r>
        <w:t>dɿe ou engager le tiers</w:t>
      </w:r>
    </w:p>
    <w:p w14:paraId="02D0A3C4" w14:textId="77777777" w:rsidR="00F047B6" w:rsidRDefault="00F047B6" w:rsidP="00F047B6">
      <w:r>
        <w:t>ou moins pourtant q̇l</w:t>
      </w:r>
    </w:p>
    <w:p w14:paraId="19275A2B" w14:textId="77777777" w:rsidR="00F047B6" w:rsidRDefault="00F047B6" w:rsidP="00F047B6"/>
    <w:p w14:paraId="15BAD8EF" w14:textId="77777777" w:rsidR="00F047B6" w:rsidRDefault="00F047B6" w:rsidP="00F047B6"/>
    <w:p w14:paraId="3C210195" w14:textId="6B4E10BA" w:rsidR="00F047B6" w:rsidRDefault="00F047B6" w:rsidP="00F047B6">
      <w:r>
        <w:t xml:space="preserve">remaine </w:t>
      </w:r>
      <w:r w:rsidR="001F0515">
        <w:t>d</w:t>
      </w:r>
      <w:r>
        <w:t>u fief/tant q̄</w:t>
      </w:r>
    </w:p>
    <w:p w14:paraId="59468E87" w14:textId="57A34571" w:rsidR="00F047B6" w:rsidRDefault="00F047B6" w:rsidP="00F047B6">
      <w:r>
        <w:t xml:space="preserve">les </w:t>
      </w:r>
      <w:r w:rsidR="001F0515">
        <w:t>d</w:t>
      </w:r>
      <w:r>
        <w:t>ɿoictures et les</w:t>
      </w:r>
    </w:p>
    <w:p w14:paraId="02D6A7AA" w14:textId="34CFF1A1" w:rsidR="00F047B6" w:rsidRDefault="00F047B6" w:rsidP="00F047B6">
      <w:r>
        <w:t xml:space="preserve">faiſances </w:t>
      </w:r>
      <w:r w:rsidR="001F0515">
        <w:t>d</w:t>
      </w:r>
      <w:r>
        <w:t>es ſeign̄rs</w:t>
      </w:r>
    </w:p>
    <w:p w14:paraId="7FEAD755" w14:textId="40624CDA" w:rsidR="00F047B6" w:rsidRDefault="00F047B6" w:rsidP="00F047B6">
      <w:r>
        <w:t xml:space="preserve">et </w:t>
      </w:r>
      <w:r w:rsidR="001F0515">
        <w:t>d</w:t>
      </w:r>
      <w:r>
        <w:t>ignitez puiſſent e-</w:t>
      </w:r>
    </w:p>
    <w:p w14:paraId="6F53C90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faictes et payees</w:t>
      </w:r>
    </w:p>
    <w:p w14:paraId="7C53C05F" w14:textId="77777777" w:rsidR="00F047B6" w:rsidRDefault="00F047B6" w:rsidP="00F047B6">
      <w:r>
        <w:t>aux ſeigneurs.</w:t>
      </w:r>
    </w:p>
    <w:p w14:paraId="3407EA95" w14:textId="77777777" w:rsidR="00F047B6" w:rsidRDefault="00F047B6" w:rsidP="00F047B6"/>
    <w:p w14:paraId="2EBF2987" w14:textId="77777777" w:rsidR="00F047B6" w:rsidRDefault="00F047B6" w:rsidP="00F047B6"/>
    <w:p w14:paraId="76A8D9E2" w14:textId="0E09DA2E" w:rsidR="00F047B6" w:rsidRDefault="00F047B6" w:rsidP="00F047B6">
      <w:r>
        <w:t xml:space="preserve">mis en la faueur </w:t>
      </w:r>
      <w:r w:rsidR="001F0515">
        <w:t>d</w:t>
      </w:r>
      <w:r>
        <w:t>u ſeigneur:et ce conſone eu pɿemiet</w:t>
      </w:r>
    </w:p>
    <w:p w14:paraId="46BBBBFF" w14:textId="188C4BEF" w:rsidR="00F047B6" w:rsidRDefault="00F047B6" w:rsidP="00F047B6">
      <w:r>
        <w:t xml:space="preserve">poinct cy </w:t>
      </w:r>
      <w:r w:rsidR="001F0515">
        <w:t>d</w:t>
      </w:r>
      <w:r>
        <w:t xml:space="preserve">eſſus.Touteſſoys on ne vſe </w:t>
      </w:r>
      <w:r w:rsidR="001F0515">
        <w:t>d</w:t>
      </w:r>
      <w:r>
        <w:t xml:space="preserve">e pɿeſēt </w:t>
      </w:r>
      <w:r w:rsidR="001F0515">
        <w:t>d</w:t>
      </w:r>
      <w:r>
        <w:t>e ce</w:t>
      </w:r>
    </w:p>
    <w:p w14:paraId="2B27FA15" w14:textId="0173C901" w:rsidR="00F047B6" w:rsidRDefault="00F047B6" w:rsidP="00F047B6">
      <w:r>
        <w:t>texte ainſi quil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/car vng homme a pouoir </w:t>
      </w:r>
      <w:r w:rsidR="001F0515">
        <w:t>d</w:t>
      </w:r>
      <w:r>
        <w:t>e vēdɿe</w:t>
      </w:r>
    </w:p>
    <w:p w14:paraId="37B1C64E" w14:textId="77777777" w:rsidR="00F047B6" w:rsidRDefault="00F047B6" w:rsidP="00F047B6">
      <w:r>
        <w:t>ou engaiger ſa terre pour le pɿeſent ſil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/ſās cō</w:t>
      </w:r>
    </w:p>
    <w:p w14:paraId="3A116D89" w14:textId="6FA61565" w:rsidR="00F047B6" w:rsidRDefault="00F047B6" w:rsidP="00F047B6">
      <w:r>
        <w:t xml:space="preserve">ſentemēt </w:t>
      </w:r>
      <w:r w:rsidR="001F0515">
        <w:t>d</w:t>
      </w:r>
      <w:r>
        <w:t>e ſō ſeigneur.Mais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oɿdonnāce fai-</w:t>
      </w:r>
    </w:p>
    <w:p w14:paraId="49A3FA62" w14:textId="0FC04388" w:rsidR="00F047B6" w:rsidRDefault="00F047B6" w:rsidP="00F047B6">
      <w:r>
        <w:t xml:space="preserve">cte </w:t>
      </w:r>
      <w:r>
        <w:rPr>
          <w:rFonts w:ascii="Segoe UI Symbol" w:hAnsi="Segoe UI Symbol" w:cs="Segoe UI Symbol"/>
        </w:rPr>
        <w:t>⁊</w:t>
      </w:r>
      <w:r>
        <w:t xml:space="preserve"> oɿdōnee </w:t>
      </w:r>
      <w:r w:rsidR="001F0515">
        <w:t>d</w:t>
      </w:r>
      <w:r>
        <w:t>e piecs</w:t>
      </w:r>
    </w:p>
    <w:p w14:paraId="32C964BC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q̄ les ſei-</w:t>
      </w:r>
    </w:p>
    <w:p w14:paraId="732A3FAF" w14:textId="77777777" w:rsidR="00F047B6" w:rsidRDefault="00F047B6" w:rsidP="00F047B6">
      <w:r>
        <w:t>gneurs ont le trezieme</w:t>
      </w:r>
    </w:p>
    <w:p w14:paraId="36DA100A" w14:textId="2AA239C5" w:rsidR="00F047B6" w:rsidRDefault="00F047B6" w:rsidP="00F047B6">
      <w:r>
        <w:t xml:space="preserve">denier </w:t>
      </w:r>
      <w:r w:rsidR="001F0515">
        <w:t>d</w:t>
      </w:r>
      <w:r>
        <w:t>es vētes q̇ ſe</w:t>
      </w:r>
    </w:p>
    <w:p w14:paraId="66A62606" w14:textId="02FE45C8" w:rsidR="00F047B6" w:rsidRDefault="00F047B6" w:rsidP="00F047B6">
      <w:r>
        <w:t xml:space="preserve">fōt </w:t>
      </w:r>
      <w:r w:rsidR="001F0515">
        <w:t>d</w:t>
      </w:r>
      <w:r>
        <w:t>es heritages ten᷒</w:t>
      </w:r>
    </w:p>
    <w:p w14:paraId="0F0D9E95" w14:textId="77777777" w:rsidR="00F047B6" w:rsidRDefault="00F047B6" w:rsidP="00F047B6">
      <w:r>
        <w:t>de leurs fiefz.</w:t>
      </w:r>
      <w:r>
        <w:rPr>
          <w:rFonts w:ascii="Cambria Math" w:hAnsi="Cambria Math" w:cs="Cambria Math"/>
        </w:rPr>
        <w:t>ℂ</w:t>
      </w:r>
      <w:r>
        <w:t>Et ne</w:t>
      </w:r>
    </w:p>
    <w:p w14:paraId="18896AE9" w14:textId="5F30962F" w:rsidR="00F047B6" w:rsidRDefault="00F047B6" w:rsidP="00F047B6">
      <w:r>
        <w:t xml:space="preserve">ſētēt pas </w:t>
      </w:r>
      <w:r w:rsidR="001F0515">
        <w:t>d</w:t>
      </w:r>
      <w:r>
        <w:t>ēgaigemētz</w:t>
      </w:r>
    </w:p>
    <w:p w14:paraId="6AD729A2" w14:textId="77777777" w:rsidR="00F047B6" w:rsidRDefault="00F047B6" w:rsidP="00F047B6">
      <w:r>
        <w:t>qui ſe fōt ſans alienet</w:t>
      </w:r>
    </w:p>
    <w:p w14:paraId="5B652682" w14:textId="6EC8D2C7" w:rsidR="00F047B6" w:rsidRDefault="00F047B6" w:rsidP="00F047B6">
      <w:r>
        <w:t xml:space="preserve">ſa terre/cōe </w:t>
      </w:r>
      <w:r w:rsidR="001F0515">
        <w:t>d</w:t>
      </w:r>
      <w:r>
        <w:t>es enga</w:t>
      </w:r>
    </w:p>
    <w:p w14:paraId="52833067" w14:textId="3CDF7BF1" w:rsidR="00F047B6" w:rsidRDefault="00F047B6" w:rsidP="00F047B6">
      <w:r>
        <w:t xml:space="preserve">gemētz q̇ ſefōt </w:t>
      </w:r>
      <w:r w:rsidR="001F0515">
        <w:t>d</w:t>
      </w:r>
      <w:r>
        <w:t>e qua</w:t>
      </w:r>
    </w:p>
    <w:p w14:paraId="0DE4BDD5" w14:textId="4F407737" w:rsidR="00F047B6" w:rsidRDefault="00F047B6" w:rsidP="00F047B6">
      <w:r>
        <w:t xml:space="preserve">tre ou cinq ans. Mais ſentent ce texte </w:t>
      </w:r>
      <w:r w:rsidR="001F0515">
        <w:t>d</w:t>
      </w:r>
      <w:r>
        <w:t>e engaigemēt</w:t>
      </w:r>
    </w:p>
    <w:p w14:paraId="1B5342C3" w14:textId="2DCC330F" w:rsidR="00F047B6" w:rsidRDefault="00F047B6" w:rsidP="00F047B6">
      <w:r>
        <w:t xml:space="preserve">qui emnpoɿtēt ou peuuent empoɿter </w:t>
      </w:r>
      <w:r w:rsidR="001F0515">
        <w:t>d</w:t>
      </w:r>
      <w:r>
        <w:t>e ſoy alienations</w:t>
      </w:r>
    </w:p>
    <w:p w14:paraId="6434F706" w14:textId="5F30FE0A" w:rsidR="00F047B6" w:rsidRDefault="00F047B6" w:rsidP="00F047B6">
      <w:r>
        <w:t xml:space="preserve">de fōs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pɿopɿiete </w:t>
      </w:r>
      <w:r w:rsidR="001F0515">
        <w:t>d</w:t>
      </w:r>
      <w:r>
        <w:t>heritage:ſicōme ſaulcū engage</w:t>
      </w:r>
    </w:p>
    <w:p w14:paraId="5EF58642" w14:textId="77777777" w:rsidR="00F047B6" w:rsidRDefault="00F047B6" w:rsidP="00F047B6">
      <w:r>
        <w:t>ſa terre iuſques a certain temps / par ainſi que ſe le</w:t>
      </w:r>
    </w:p>
    <w:p w14:paraId="0C2C6D18" w14:textId="0D97692E" w:rsidR="00F047B6" w:rsidRDefault="001F0515" w:rsidP="00F047B6">
      <w:r>
        <w:t>d</w:t>
      </w:r>
      <w:r w:rsidR="00F047B6">
        <w:t xml:space="preserve">ebteur ne la </w:t>
      </w:r>
      <w:r>
        <w:t>d</w:t>
      </w:r>
      <w:r w:rsidR="00F047B6">
        <w:t xml:space="preserve">eſgaige eudict certain temps / elle </w:t>
      </w:r>
      <w:r>
        <w:t>d</w:t>
      </w:r>
      <w:r w:rsidR="00F047B6">
        <w:t>e-</w:t>
      </w:r>
    </w:p>
    <w:p w14:paraId="1F61E067" w14:textId="77777777" w:rsidR="00F047B6" w:rsidRDefault="00F047B6" w:rsidP="00F047B6">
      <w:r>
        <w:lastRenderedPageBreak/>
        <w:t>mourroit a celuy qui la tiendɿoit en gaige. Et qui voul</w:t>
      </w:r>
    </w:p>
    <w:p w14:paraId="08EA891E" w14:textId="25C9A4DE" w:rsidR="00F047B6" w:rsidRDefault="00F047B6" w:rsidP="00F047B6">
      <w:r>
        <w:t xml:space="preserve">dɿoit conſoner ce texte a luſaige </w:t>
      </w:r>
      <w:r w:rsidR="001F0515">
        <w:t>d</w:t>
      </w:r>
      <w:r>
        <w:t>e pɿeſent / on pour-</w:t>
      </w:r>
    </w:p>
    <w:p w14:paraId="289AF222" w14:textId="3891F8E5" w:rsidR="00F047B6" w:rsidRDefault="00F047B6" w:rsidP="00F047B6">
      <w:r>
        <w:t xml:space="preserve">roit </w:t>
      </w:r>
      <w:r w:rsidR="001F0515">
        <w:t>d</w:t>
      </w:r>
      <w:r>
        <w:t>ire que le texte qui met. Aulcū ne peut vendɿe ne</w:t>
      </w:r>
    </w:p>
    <w:p w14:paraId="5B47B899" w14:textId="2F5AFD34" w:rsidR="00F047B6" w:rsidRDefault="00F047B6" w:rsidP="00F047B6">
      <w:r>
        <w:t xml:space="preserve">engager ſa terre ſans le congie </w:t>
      </w:r>
      <w:r w:rsidR="001F0515">
        <w:t>d</w:t>
      </w:r>
      <w:r>
        <w:t>e ſon ſeigneur/ ſentent</w:t>
      </w:r>
    </w:p>
    <w:p w14:paraId="6981B2E6" w14:textId="77777777" w:rsidR="00F047B6" w:rsidRDefault="00F047B6" w:rsidP="00F047B6">
      <w:r>
        <w:t>que aulcun ne peut vendre ne engaiger ſans en payer</w:t>
      </w:r>
    </w:p>
    <w:p w14:paraId="2FB92248" w14:textId="1FC1560A" w:rsidR="00F047B6" w:rsidRDefault="00F047B6" w:rsidP="00F047B6">
      <w:r>
        <w:t xml:space="preserve">le trezieme </w:t>
      </w:r>
      <w:r w:rsidR="001F0515">
        <w:t>d</w:t>
      </w:r>
      <w:r>
        <w:t>enier/ ſe le ſeigneur ne le conſent</w:t>
      </w:r>
    </w:p>
    <w:p w14:paraId="6C65003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oultre ou il met que aulcuns 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</w:t>
      </w:r>
    </w:p>
    <w:p w14:paraId="79C72D6D" w14:textId="77777777" w:rsidR="00F047B6" w:rsidRDefault="00F047B6" w:rsidP="00F047B6">
      <w:r>
        <w:t>vendɿe et engaiger le tiers au moins 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</w:t>
      </w:r>
    </w:p>
    <w:p w14:paraId="6926A5CE" w14:textId="62F5EFBC" w:rsidR="00F047B6" w:rsidRDefault="00F047B6" w:rsidP="00F047B6">
      <w:r>
        <w:t xml:space="preserve">quilz ont franchiſe </w:t>
      </w:r>
      <w:r w:rsidR="001F0515">
        <w:t>d</w:t>
      </w:r>
      <w:r>
        <w:t>e le vendɿe ſans en payer le trezie</w:t>
      </w:r>
    </w:p>
    <w:p w14:paraId="0AB3CFBE" w14:textId="741623F9" w:rsidR="00F047B6" w:rsidRDefault="00F047B6" w:rsidP="00F047B6">
      <w:r>
        <w:t xml:space="preserve">me </w:t>
      </w:r>
      <w:r w:rsidR="001F0515">
        <w:t>d</w:t>
      </w:r>
      <w:r>
        <w:t xml:space="preserve">enier:puis que le ſourplus q̇ </w:t>
      </w:r>
      <w:r w:rsidR="001F0515">
        <w:t>d</w:t>
      </w:r>
      <w:r>
        <w:t>emeure ſuffit pour</w:t>
      </w:r>
    </w:p>
    <w:p w14:paraId="2F3561D3" w14:textId="0133B35A" w:rsidR="00F047B6" w:rsidRDefault="00F047B6" w:rsidP="00F047B6">
      <w:r>
        <w:t xml:space="preserve">payer les </w:t>
      </w:r>
      <w:r w:rsidR="001F0515">
        <w:t>d</w:t>
      </w:r>
      <w:r>
        <w:t>ɿoictures</w:t>
      </w:r>
      <w:r>
        <w:rPr>
          <w:rFonts w:ascii="Segoe UI Symbol" w:hAnsi="Segoe UI Symbol" w:cs="Segoe UI Symbol"/>
        </w:rPr>
        <w:t>⁊</w:t>
      </w:r>
      <w:r>
        <w:t xml:space="preserve"> les faiſances </w:t>
      </w:r>
      <w:r w:rsidR="001F0515">
        <w:t>d</w:t>
      </w:r>
      <w:r>
        <w:t>es ſeigneurs:tou</w:t>
      </w:r>
    </w:p>
    <w:p w14:paraId="2DF69F2A" w14:textId="025B2ECE" w:rsidR="00F047B6" w:rsidRDefault="00F047B6" w:rsidP="00F047B6">
      <w:r>
        <w:t>teſfoys on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payer le trezieme en quelq̄</w:t>
      </w:r>
    </w:p>
    <w:p w14:paraId="6944DAFB" w14:textId="6EE96DF1" w:rsidR="00F047B6" w:rsidRDefault="00F047B6" w:rsidP="00F047B6">
      <w:r>
        <w:t xml:space="preserve">vente que ce ſoit ſās attendre que le tēps </w:t>
      </w:r>
      <w:r w:rsidR="001F0515">
        <w:t>d</w:t>
      </w:r>
      <w:r>
        <w:t>e la vēditiō</w:t>
      </w:r>
    </w:p>
    <w:p w14:paraId="1191CF64" w14:textId="7FF2CB31" w:rsidR="00F047B6" w:rsidRDefault="00F047B6" w:rsidP="00F047B6">
      <w:r>
        <w:t xml:space="preserve">ſoit eſcheu/et en ce na poīt </w:t>
      </w:r>
      <w:r w:rsidR="001F0515">
        <w:t>d</w:t>
      </w:r>
      <w:r>
        <w:t xml:space="preserve">e fraude. </w:t>
      </w:r>
      <w:r>
        <w:rPr>
          <w:rFonts w:ascii="Cambria Math" w:hAnsi="Cambria Math" w:cs="Cambria Math"/>
        </w:rPr>
        <w:t>ℂ</w:t>
      </w:r>
      <w:r>
        <w:t>Itē ſur ce che</w:t>
      </w:r>
    </w:p>
    <w:p w14:paraId="21CDDAA4" w14:textId="1E0D550D" w:rsidR="00F047B6" w:rsidRDefault="00F047B6" w:rsidP="00F047B6">
      <w:r>
        <w:t xml:space="preserve">pitre on pourroit </w:t>
      </w:r>
      <w:r w:rsidR="001F0515">
        <w:t>d</w:t>
      </w:r>
      <w:r>
        <w:t>oubter pour quoy le texte ne met</w:t>
      </w:r>
    </w:p>
    <w:p w14:paraId="7149789A" w14:textId="77777777" w:rsidR="00F047B6" w:rsidRDefault="00F047B6" w:rsidP="00F047B6">
      <w:r>
        <w:t>poinct que cil qui faict hōmage a ſon ſeign̄r le baiſe en</w:t>
      </w:r>
    </w:p>
    <w:p w14:paraId="2AA4A089" w14:textId="78A5114A" w:rsidR="00F047B6" w:rsidRDefault="00F047B6" w:rsidP="00F047B6">
      <w:r>
        <w:t>la bouche : touteſfois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vſe et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faire.</w:t>
      </w:r>
    </w:p>
    <w:p w14:paraId="08AF7387" w14:textId="4B174C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 reſpōdɿe q̄ le texte ne parle foɿe</w:t>
      </w:r>
    </w:p>
    <w:p w14:paraId="4DEFA7A8" w14:textId="77777777" w:rsidR="00F047B6" w:rsidRDefault="00F047B6" w:rsidP="00F047B6">
      <w:r>
        <w:t>des ſubiections en quoy lhomme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vers ſon ſer</w:t>
      </w:r>
    </w:p>
    <w:p w14:paraId="7DFFB8E9" w14:textId="22814BBF" w:rsidR="00F047B6" w:rsidRDefault="00F047B6" w:rsidP="00F047B6">
      <w:r>
        <w:t xml:space="preserve">gneur / ainſi que le texte le met . Et oultre peut on </w:t>
      </w:r>
      <w:r w:rsidR="001F0515">
        <w:t>d</w:t>
      </w:r>
      <w:r>
        <w:t>ire</w:t>
      </w:r>
    </w:p>
    <w:p w14:paraId="5665BD87" w14:textId="1F9DF629" w:rsidR="00F047B6" w:rsidRDefault="00F047B6" w:rsidP="00F047B6">
      <w:r>
        <w:t xml:space="preserve">que loɿs le ſeigneur </w:t>
      </w:r>
      <w:r w:rsidR="001F0515">
        <w:t>d</w:t>
      </w:r>
      <w:r>
        <w:t xml:space="preserve">e ſa franchiſe </w:t>
      </w:r>
      <w:r>
        <w:rPr>
          <w:rFonts w:ascii="Segoe UI Symbol" w:hAnsi="Segoe UI Symbol" w:cs="Segoe UI Symbol"/>
        </w:rPr>
        <w:t>⁊</w:t>
      </w:r>
      <w:r>
        <w:t xml:space="preserve"> liberalite baiſe cil</w:t>
      </w:r>
    </w:p>
    <w:p w14:paraId="1824B9B0" w14:textId="3D08B9BF" w:rsidR="00F047B6" w:rsidRDefault="00F047B6" w:rsidP="00F047B6">
      <w:r>
        <w:t xml:space="preserve">qui luy faict hommage / en ſigne </w:t>
      </w:r>
      <w:r w:rsidR="001F0515">
        <w:t>d</w:t>
      </w:r>
      <w:r>
        <w:t>amour.Et pour ce</w:t>
      </w:r>
    </w:p>
    <w:p w14:paraId="53F46004" w14:textId="7C5CFC76" w:rsidR="00F047B6" w:rsidRDefault="00F047B6" w:rsidP="00F047B6">
      <w:r>
        <w:t>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 xml:space="preserve">e neceſſite/mais ſeulemēt viēt </w:t>
      </w:r>
      <w:r w:rsidR="001F0515">
        <w:t>d</w:t>
      </w:r>
      <w:r>
        <w:t>amour:</w:t>
      </w:r>
    </w:p>
    <w:p w14:paraId="61145371" w14:textId="538A6448" w:rsidR="00F047B6" w:rsidRDefault="00F047B6" w:rsidP="00F047B6">
      <w:r>
        <w:t xml:space="preserve">de franchiſe/et liberalite </w:t>
      </w:r>
      <w:r w:rsidR="001F0515">
        <w:t>d</w:t>
      </w:r>
      <w:r>
        <w:t>es ſeigneurs:le texte nē par</w:t>
      </w:r>
    </w:p>
    <w:p w14:paraId="63D1F5A8" w14:textId="588B345D" w:rsidR="00F047B6" w:rsidRDefault="00F047B6" w:rsidP="00F047B6">
      <w:r>
        <w:t xml:space="preserve">le point/mais parle ſeulement </w:t>
      </w:r>
      <w:r w:rsidR="001F0515">
        <w:t>d</w:t>
      </w:r>
      <w:r>
        <w:t>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neceſſaire-</w:t>
      </w:r>
    </w:p>
    <w:p w14:paraId="08CA258C" w14:textId="77777777" w:rsidR="00F047B6" w:rsidRDefault="00F047B6" w:rsidP="00F047B6">
      <w:r>
        <w:t>ment requis a hommage.</w:t>
      </w:r>
    </w:p>
    <w:p w14:paraId="4E0F1478" w14:textId="77777777" w:rsidR="00F047B6" w:rsidRDefault="00F047B6" w:rsidP="00F047B6"/>
    <w:p w14:paraId="33912AAB" w14:textId="77777777" w:rsidR="00F047B6" w:rsidRDefault="00F047B6" w:rsidP="00F047B6"/>
    <w:p w14:paraId="631EAB40" w14:textId="77777777" w:rsidR="00F047B6" w:rsidRDefault="00F047B6" w:rsidP="00F047B6">
      <w:r>
        <w:t>In textu ibi.</w:t>
      </w:r>
    </w:p>
    <w:p w14:paraId="2A9C9AE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Pommage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4EE8167" w14:textId="77777777" w:rsidR="00F047B6" w:rsidRDefault="00F047B6" w:rsidP="00F047B6">
      <w:r>
        <w:t>I</w:t>
      </w:r>
    </w:p>
    <w:p w14:paraId="5CE73A30" w14:textId="3F10FF52" w:rsidR="00F047B6" w:rsidRDefault="00F047B6" w:rsidP="00F047B6">
      <w:r>
        <w:t>A</w:t>
      </w:r>
      <w:r w:rsidR="001F0515">
        <w:t>dd</w:t>
      </w:r>
      <w:r>
        <w:t>itio.</w:t>
      </w:r>
    </w:p>
    <w:p w14:paraId="2DB02140" w14:textId="77777777" w:rsidR="00F047B6" w:rsidRDefault="00F047B6" w:rsidP="00F047B6">
      <w:r>
        <w:t>De hōmagio nō habet̄ in iure ciuili nec i aliqua</w:t>
      </w:r>
    </w:p>
    <w:p w14:paraId="58F8579C" w14:textId="7F0B6C0E" w:rsidR="00F047B6" w:rsidRDefault="00F047B6" w:rsidP="00F047B6">
      <w:r>
        <w:t xml:space="preserve">t darte libɿi feudoꝜ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itroductu </w:t>
      </w:r>
      <w:r w:rsidR="001F0515">
        <w:t>d</w:t>
      </w:r>
      <w:r>
        <w:t>e ſuetudine</w:t>
      </w:r>
    </w:p>
    <w:p w14:paraId="4A45E0D3" w14:textId="77777777" w:rsidR="00F047B6" w:rsidRDefault="00F047B6" w:rsidP="00F047B6">
      <w:r>
        <w:t>ſecūdu Specu.in titu.de feud.§.qm̄.po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p̲n.alua.in pɿelud. feu</w:t>
      </w:r>
    </w:p>
    <w:p w14:paraId="75CEE0BB" w14:textId="6F40122A" w:rsidR="00F047B6" w:rsidRDefault="00F047B6" w:rsidP="00F047B6">
      <w:r>
        <w:t>vij.q.Bal.in c.que in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arū.v.col.de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 vbi </w:t>
      </w:r>
      <w:r w:rsidR="001F0515">
        <w:t>d</w:t>
      </w:r>
      <w:r>
        <w:t>icit  ius</w:t>
      </w:r>
    </w:p>
    <w:p w14:paraId="1C905D39" w14:textId="77777777" w:rsidR="00F047B6" w:rsidRDefault="00F047B6" w:rsidP="00F047B6">
      <w:r>
        <w:t xml:space="preserve">vaſſalaticu fuit romanis penitz mcognitu </w:t>
      </w:r>
      <w:r>
        <w:rPr>
          <w:rFonts w:ascii="Segoe UI Symbol" w:hAnsi="Segoe UI Symbol" w:cs="Segoe UI Symbol"/>
        </w:rPr>
        <w:t>⁊</w:t>
      </w:r>
      <w:r>
        <w:t xml:space="preserve"> ſi cognouiſſent fuiſ-</w:t>
      </w:r>
    </w:p>
    <w:p w14:paraId="69550DC6" w14:textId="77777777" w:rsidR="00F047B6" w:rsidRDefault="00F047B6" w:rsidP="00F047B6">
      <w:r>
        <w:t>ſet eis exoſum quia ſapit ſeruitutē.Iap.in plud.feud.xi. col.ꝓſi.</w:t>
      </w:r>
    </w:p>
    <w:p w14:paraId="7EFE5C5D" w14:textId="77777777" w:rsidR="00F047B6" w:rsidRDefault="00F047B6" w:rsidP="00F047B6">
      <w:r>
        <w:t>an autē feudu.</w:t>
      </w:r>
      <w:r>
        <w:rPr>
          <w:rFonts w:ascii="Segoe UI Symbol" w:hAnsi="Segoe UI Symbol" w:cs="Segoe UI Symbol"/>
        </w:rPr>
        <w:t>⁊</w:t>
      </w:r>
      <w:r>
        <w:t xml:space="preserve">  hōmagiu </w:t>
      </w:r>
      <w:r>
        <w:rPr>
          <w:rFonts w:ascii="Segoe UI Symbol" w:hAnsi="Segoe UI Symbol" w:cs="Segoe UI Symbol"/>
        </w:rPr>
        <w:t>⁊</w:t>
      </w:r>
      <w:r>
        <w:t xml:space="preserve"> vaſſalus ſunt nola introducta per</w:t>
      </w:r>
    </w:p>
    <w:p w14:paraId="7F2A4A27" w14:textId="77777777" w:rsidR="00F047B6" w:rsidRDefault="00F047B6" w:rsidP="00F047B6">
      <w:r>
        <w:t>conſuetudinem tenet Albert.bɿu.conſil.xliij. incip. circa caſum.</w:t>
      </w:r>
    </w:p>
    <w:p w14:paraId="146BA971" w14:textId="5E9C527F" w:rsidR="00F047B6" w:rsidRDefault="00F047B6" w:rsidP="00F047B6">
      <w:r>
        <w:t>xol.pe.And.</w:t>
      </w:r>
      <w:r w:rsidR="001F0515">
        <w:t>d</w:t>
      </w:r>
      <w:r>
        <w:t>e Iſer.in pɿelud.feu.in.iiij.q.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 hōmagin face</w:t>
      </w:r>
    </w:p>
    <w:p w14:paraId="014FFD7E" w14:textId="77777777" w:rsidR="00F047B6" w:rsidRDefault="00F047B6" w:rsidP="00F047B6">
      <w:r>
        <w:t>re ſe hominem alterius c fit per contractu moɿibus et conſuetu</w:t>
      </w:r>
    </w:p>
    <w:p w14:paraId="74BC690B" w14:textId="77777777" w:rsidR="00F047B6" w:rsidRDefault="00F047B6" w:rsidP="00F047B6">
      <w:r>
        <w:lastRenderedPageBreak/>
        <w:t>dine introductum : ſecūdumIoan.revnu.in ca.imperialem.§.fi.</w:t>
      </w:r>
    </w:p>
    <w:p w14:paraId="7B16B385" w14:textId="3F5B47FB" w:rsidR="00F047B6" w:rsidRDefault="00F047B6" w:rsidP="00F047B6">
      <w:r>
        <w:t>pſi.vnde colligen.in titu.</w:t>
      </w:r>
      <w:r w:rsidR="001F0515">
        <w:t>d</w:t>
      </w:r>
      <w:r>
        <w:t xml:space="preserve">e ꝓhi.feu.alie.p fede. vbi </w:t>
      </w:r>
      <w:r w:rsidR="001F0515">
        <w:t>d</w:t>
      </w:r>
      <w:r>
        <w:t>icit  po-</w:t>
      </w:r>
    </w:p>
    <w:p w14:paraId="30F1E9AE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quis ꝓmittere e ſit homo alicuius </w:t>
      </w:r>
      <w:r>
        <w:rPr>
          <w:rFonts w:ascii="Segoe UI Symbol" w:hAnsi="Segoe UI Symbol" w:cs="Segoe UI Symbol"/>
        </w:rPr>
        <w:t>⁊</w:t>
      </w:r>
      <w:r>
        <w:t xml:space="preserve">  certu ſeruitiu illi fa-</w:t>
      </w:r>
    </w:p>
    <w:p w14:paraId="4B9E957F" w14:textId="1639854F" w:rsidR="00F047B6" w:rsidRDefault="00F047B6" w:rsidP="00F047B6">
      <w:r>
        <w:t>ciat.I.j.§.f.ff.</w:t>
      </w:r>
      <w:r w:rsidR="001F0515">
        <w:t>d</w:t>
      </w:r>
      <w:r>
        <w:t>e pact.l.iuriſgentiu.§.pɿetoɿ ait.eo.titu.Nam per</w:t>
      </w:r>
    </w:p>
    <w:p w14:paraId="1DDA087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ipulationē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quis grauare conditionē ſuā.l.cu ſcimus. de</w:t>
      </w:r>
    </w:p>
    <w:p w14:paraId="5082D90D" w14:textId="40189963" w:rsidR="00F047B6" w:rsidRDefault="00F047B6" w:rsidP="00F047B6">
      <w:r>
        <w:t>agri.</w:t>
      </w:r>
      <w:r>
        <w:rPr>
          <w:rFonts w:ascii="Segoe UI Symbol" w:hAnsi="Segoe UI Symbol" w:cs="Segoe UI Symbol"/>
        </w:rPr>
        <w:t>⁊</w:t>
      </w:r>
      <w:r>
        <w:t xml:space="preserve"> cē</w:t>
      </w:r>
      <w:r>
        <w:rPr>
          <w:rFonts w:ascii="Arial Unicode MS" w:eastAsia="Arial Unicode MS" w:hAnsi="Arial Unicode MS" w:cs="Arial Unicode MS" w:hint="eastAsia"/>
        </w:rPr>
        <w:t>ﬅ</w:t>
      </w:r>
      <w:r>
        <w:t>i.li.xj.C.</w:t>
      </w:r>
      <w:r>
        <w:rPr>
          <w:rFonts w:ascii="Segoe UI Symbol" w:hAnsi="Segoe UI Symbol" w:cs="Segoe UI Symbol"/>
        </w:rPr>
        <w:t>⁊</w:t>
      </w:r>
      <w:r>
        <w:t xml:space="preserve"> q̇ in frācia </w:t>
      </w:r>
      <w:r w:rsidR="001F0515">
        <w:t>d</w:t>
      </w:r>
      <w:r>
        <w:t>icit hōmagiū.in italia appella</w:t>
      </w:r>
    </w:p>
    <w:p w14:paraId="46CDA72E" w14:textId="77777777" w:rsidR="00F047B6" w:rsidRDefault="00F047B6" w:rsidP="00F047B6">
      <w:r>
        <w:t>tur vaſſallagiū/in ꝓuicia vero nobiles vocāt feudatarios vaſſal</w:t>
      </w:r>
    </w:p>
    <w:p w14:paraId="5A937949" w14:textId="31E9D67C" w:rsidR="00F047B6" w:rsidRDefault="00F047B6" w:rsidP="00F047B6">
      <w:r>
        <w:t xml:space="preserve">los/plebei/vero ſuos holes.m Specul.in </w:t>
      </w:r>
      <w:r w:rsidR="001F0515">
        <w:t>d</w:t>
      </w:r>
      <w:r>
        <w:t>.§.qm.col.j. Fit aut</w:t>
      </w:r>
    </w:p>
    <w:p w14:paraId="66A0BCBC" w14:textId="1D0EF771" w:rsidR="00F047B6" w:rsidRDefault="00F047B6" w:rsidP="00F047B6">
      <w:r>
        <w:t xml:space="preserve">hōmagiu ꝓpɿie qn quis facit pɿomiſſionē </w:t>
      </w:r>
      <w:r w:rsidR="001F0515">
        <w:t>d</w:t>
      </w:r>
      <w:r>
        <w:t xml:space="preserve">no genib᷒ ſiexis </w:t>
      </w:r>
      <w:r>
        <w:rPr>
          <w:rFonts w:ascii="Segoe UI Symbol" w:hAnsi="Segoe UI Symbol" w:cs="Segoe UI Symbol"/>
        </w:rPr>
        <w:t>⁊</w:t>
      </w:r>
      <w:r>
        <w:t xml:space="preserve"> ma</w:t>
      </w:r>
    </w:p>
    <w:p w14:paraId="3F75629F" w14:textId="06CFD034" w:rsidR="00F047B6" w:rsidRDefault="00F047B6" w:rsidP="00F047B6">
      <w:r>
        <w:t xml:space="preserve">nib᷒ intra man᷒ illi᷒̲m Panoɿ.in c.ex </w:t>
      </w:r>
      <w:r w:rsidR="001F0515">
        <w:t>d</w:t>
      </w:r>
      <w:r>
        <w:t xml:space="preserve">iligēti </w:t>
      </w:r>
      <w:r w:rsidR="001F0515">
        <w:t>d</w:t>
      </w:r>
      <w:r>
        <w:t>e ſymo.vide So</w:t>
      </w:r>
    </w:p>
    <w:p w14:paraId="15553DF0" w14:textId="7031F261" w:rsidR="00F047B6" w:rsidRDefault="00F047B6" w:rsidP="00F047B6">
      <w:r>
        <w:t>zi.oſil.cclvij.icipi.viſis inue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ituris.qualiter aut fieri </w:t>
      </w:r>
      <w:r w:rsidR="001F0515">
        <w:t>d</w:t>
      </w:r>
      <w:r>
        <w:t>ebeāt/v</w:t>
      </w:r>
    </w:p>
    <w:p w14:paraId="0235E14E" w14:textId="4B6075FF" w:rsidR="00F047B6" w:rsidRDefault="00F047B6" w:rsidP="00F047B6">
      <w:r>
        <w:t xml:space="preserve">de Specu.in </w:t>
      </w:r>
      <w:r w:rsidR="001F0515">
        <w:t>d</w:t>
      </w:r>
      <w:r>
        <w:t>.§.qm.verſi.poɿro.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ey.in </w:t>
      </w:r>
      <w:r w:rsidR="001F0515">
        <w:t>d</w:t>
      </w:r>
      <w:r>
        <w:t>.c.lperialē.§.fi.nu.x.</w:t>
      </w:r>
      <w:r>
        <w:rPr>
          <w:rFonts w:ascii="Segoe UI Symbol" w:hAnsi="Segoe UI Symbol" w:cs="Segoe UI Symbol"/>
        </w:rPr>
        <w:t>⁊</w:t>
      </w:r>
    </w:p>
    <w:p w14:paraId="68111AE4" w14:textId="42FE9610" w:rsidR="00F047B6" w:rsidRDefault="00F047B6" w:rsidP="00F047B6">
      <w:r>
        <w:t xml:space="preserve">bidē  </w:t>
      </w:r>
      <w:r w:rsidR="001F0515">
        <w:t>d</w:t>
      </w:r>
      <w:r>
        <w:t xml:space="preserve">e hac nō pōt </w:t>
      </w:r>
      <w:r w:rsidR="001F0515">
        <w:t>d</w:t>
      </w:r>
      <w:r>
        <w:t>ari certa regula ꝓpter varios modos fa-</w:t>
      </w:r>
    </w:p>
    <w:p w14:paraId="73418773" w14:textId="77777777" w:rsidR="00F047B6" w:rsidRDefault="00F047B6" w:rsidP="00F047B6"/>
    <w:p w14:paraId="33F649D4" w14:textId="77777777" w:rsidR="00F047B6" w:rsidRDefault="00F047B6" w:rsidP="00F047B6"/>
    <w:p w14:paraId="0A7B1805" w14:textId="77777777" w:rsidR="00F047B6" w:rsidRDefault="00F047B6" w:rsidP="00F047B6">
      <w:r>
        <w:t xml:space="preserve">ciendi hōmagiu fm vſus </w:t>
      </w:r>
      <w:r>
        <w:rPr>
          <w:rFonts w:ascii="Segoe UI Symbol" w:hAnsi="Segoe UI Symbol" w:cs="Segoe UI Symbol"/>
        </w:rPr>
        <w:t>⁊</w:t>
      </w:r>
      <w:r>
        <w:t xml:space="preserve"> cōſuctudines  ſcm eos qne fit ge</w:t>
      </w:r>
    </w:p>
    <w:p w14:paraId="2F552EAA" w14:textId="4F2F9E1C" w:rsidR="00F047B6" w:rsidRDefault="00F047B6" w:rsidP="00F047B6">
      <w:r>
        <w:t xml:space="preserve">nib᷒ fiexis manib᷒ iunctis infra manz </w:t>
      </w:r>
      <w:r w:rsidR="001F0515">
        <w:t>d</w:t>
      </w:r>
      <w:r>
        <w:t xml:space="preserve">ni vt ſupɿa </w:t>
      </w:r>
      <w:r w:rsidR="001F0515">
        <w:t>d</w:t>
      </w:r>
      <w:r>
        <w:t>ixi qnc ca-</w:t>
      </w:r>
    </w:p>
    <w:p w14:paraId="71EC0818" w14:textId="77777777" w:rsidR="00F047B6" w:rsidRDefault="00F047B6" w:rsidP="00F047B6">
      <w:r>
        <w:t>putio eleuato/qnc cigulo amoto/qſi pollicib᷒ poɿrectis/qīi</w:t>
      </w:r>
    </w:p>
    <w:p w14:paraId="06FF86D8" w14:textId="333D5BBE" w:rsidR="00F047B6" w:rsidRDefault="00F047B6" w:rsidP="00F047B6">
      <w:r>
        <w:t xml:space="preserve">p oſculu pacis/vnde </w:t>
      </w:r>
      <w:r w:rsidR="001F0515">
        <w:t>d</w:t>
      </w:r>
      <w:r>
        <w:t xml:space="preserve">icit idē Rex.  ſuphijs </w:t>
      </w:r>
      <w:r w:rsidR="001F0515">
        <w:t>d</w:t>
      </w:r>
      <w:r>
        <w:t>ebet attendi con</w:t>
      </w:r>
    </w:p>
    <w:p w14:paraId="13E4C558" w14:textId="77777777" w:rsidR="00F047B6" w:rsidRDefault="00F047B6" w:rsidP="00F047B6">
      <w:r>
        <w:t>ſuetudo glo.in autē.iuſiur.q̇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a.ab hijs/in verbo quattuoɿ</w:t>
      </w:r>
    </w:p>
    <w:p w14:paraId="4A736F46" w14:textId="77777777" w:rsidR="00F047B6" w:rsidRDefault="00F047B6" w:rsidP="00F047B6">
      <w:r>
        <w:t>in fi.col.ij.Jac.butrig.in noua o</w:t>
      </w:r>
      <w:r>
        <w:rPr>
          <w:rFonts w:ascii="Arial Unicode MS" w:eastAsia="Arial Unicode MS" w:hAnsi="Arial Unicode MS" w:cs="Arial Unicode MS" w:hint="eastAsia"/>
        </w:rPr>
        <w:t>ﬅ</w:t>
      </w:r>
      <w:r>
        <w:t>itu.l.ſacramenta puberū.in.j.</w:t>
      </w:r>
    </w:p>
    <w:p w14:paraId="4980B402" w14:textId="77777777" w:rsidR="00F047B6" w:rsidRDefault="00F047B6" w:rsidP="00F047B6">
      <w:r>
        <w:t>col.ibi vltra mōtant tenēt</w:t>
      </w:r>
    </w:p>
    <w:p w14:paraId="698699E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c.C.ſi adueri. ven. Suy.</w:t>
      </w:r>
    </w:p>
    <w:p w14:paraId="6BCBF3D5" w14:textId="77777777" w:rsidR="00F047B6" w:rsidRDefault="00F047B6" w:rsidP="00F047B6">
      <w:r>
        <w:t>pape conſil.xxxj. incip.vi-</w:t>
      </w:r>
    </w:p>
    <w:p w14:paraId="0A563150" w14:textId="77777777" w:rsidR="00F047B6" w:rsidRDefault="00F047B6" w:rsidP="00F047B6">
      <w:r>
        <w:t>ſo ad plenu.Ad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andū</w:t>
      </w:r>
    </w:p>
    <w:p w14:paraId="27AE7227" w14:textId="77777777" w:rsidR="00F047B6" w:rsidRDefault="00F047B6" w:rsidP="00F047B6">
      <w:r>
        <w:t>tn illud iuramentu vaſſal-</w:t>
      </w:r>
    </w:p>
    <w:p w14:paraId="6A5DFC76" w14:textId="5D7377E6" w:rsidR="00F047B6" w:rsidRDefault="00F047B6" w:rsidP="00F047B6">
      <w:r>
        <w:t xml:space="preserve">lus </w:t>
      </w:r>
      <w:r w:rsidR="001F0515">
        <w:t>d</w:t>
      </w:r>
      <w:r>
        <w:t xml:space="preserve">ebet </w:t>
      </w:r>
      <w:r w:rsidR="001F0515">
        <w:t>d</w:t>
      </w:r>
      <w:r>
        <w:t xml:space="preserve">n̄m adire </w:t>
      </w:r>
      <w:r w:rsidR="001F0515">
        <w:t>d</w:t>
      </w:r>
      <w:r>
        <w:t>euo</w:t>
      </w:r>
    </w:p>
    <w:p w14:paraId="32AB20D9" w14:textId="77777777" w:rsidR="00F047B6" w:rsidRDefault="00F047B6" w:rsidP="00F047B6">
      <w:r>
        <w:t xml:space="preserve">ſe honoɿifice </w:t>
      </w:r>
      <w:r>
        <w:rPr>
          <w:rFonts w:ascii="Segoe UI Symbol" w:hAnsi="Segoe UI Symbol" w:cs="Segoe UI Symbol"/>
        </w:rPr>
        <w:t>⁊</w:t>
      </w:r>
      <w:r>
        <w:t xml:space="preserve"> humiliter.</w:t>
      </w:r>
    </w:p>
    <w:p w14:paraId="6A17E079" w14:textId="77777777" w:rsidR="00F047B6" w:rsidRDefault="00F047B6" w:rsidP="00F047B6">
      <w:r>
        <w:t>pide tex.in.c.obertus.inti</w:t>
      </w:r>
    </w:p>
    <w:p w14:paraId="310B7247" w14:textId="77777777" w:rsidR="00F047B6" w:rsidRDefault="00F047B6" w:rsidP="00F047B6">
      <w:r>
        <w:t>tu.in qui.cau.feud.amit.</w:t>
      </w:r>
      <w:r>
        <w:rPr>
          <w:rFonts w:ascii="Segoe UI Symbol" w:hAnsi="Segoe UI Symbol" w:cs="Segoe UI Symbol"/>
        </w:rPr>
        <w:t>⁊</w:t>
      </w:r>
    </w:p>
    <w:p w14:paraId="1F2BCBFC" w14:textId="6AFDB788" w:rsidR="00F047B6" w:rsidRDefault="00F047B6" w:rsidP="00F047B6">
      <w:r>
        <w:t>n.c.i.</w:t>
      </w:r>
      <w:r w:rsidR="001F0515">
        <w:t>d</w:t>
      </w:r>
      <w:r>
        <w:t>e milit. vaſſal. q̇ ce</w:t>
      </w:r>
    </w:p>
    <w:p w14:paraId="6E3D533E" w14:textId="77777777" w:rsidR="00F047B6" w:rsidRDefault="00F047B6" w:rsidP="00F047B6">
      <w:r>
        <w:t>umax e</w:t>
      </w:r>
      <w:r>
        <w:rPr>
          <w:rFonts w:ascii="Arial Unicode MS" w:eastAsia="Arial Unicode MS" w:hAnsi="Arial Unicode MS" w:cs="Arial Unicode MS" w:hint="eastAsia"/>
        </w:rPr>
        <w:t>ﬅ</w:t>
      </w:r>
      <w:r>
        <w:t> : glo.fi.in.c.j.§</w:t>
      </w:r>
    </w:p>
    <w:p w14:paraId="41AF636A" w14:textId="77777777" w:rsidR="00F047B6" w:rsidRDefault="00F047B6" w:rsidP="00F047B6">
      <w:r>
        <w:t>fi.in titu.per quos fiat in-</w:t>
      </w:r>
    </w:p>
    <w:p w14:paraId="0085B6F3" w14:textId="41510894" w:rsidR="00F047B6" w:rsidRDefault="00F047B6" w:rsidP="00F047B6">
      <w:r>
        <w:t>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i.in quo </w:t>
      </w:r>
      <w:r w:rsidR="001F0515">
        <w:t>d</w:t>
      </w:r>
      <w:r>
        <w:t>iffert hōma-</w:t>
      </w:r>
    </w:p>
    <w:p w14:paraId="24C828CC" w14:textId="77777777" w:rsidR="00F047B6" w:rsidRDefault="00F047B6" w:rsidP="00F047B6">
      <w:r>
        <w:t>tium a iuramēto fidelita</w:t>
      </w:r>
    </w:p>
    <w:p w14:paraId="2DD1ED82" w14:textId="77777777" w:rsidR="00F047B6" w:rsidRDefault="00F047B6" w:rsidP="00F047B6">
      <w:r>
        <w:t>tis Late ſcripſi in glo.conſuetu.Cenoma.ar.cxlviij.et ibidē qn.</w:t>
      </w:r>
      <w:r>
        <w:rPr>
          <w:rFonts w:ascii="Segoe UI Symbol" w:hAnsi="Segoe UI Symbol" w:cs="Segoe UI Symbol"/>
        </w:rPr>
        <w:t>⁊</w:t>
      </w:r>
    </w:p>
    <w:p w14:paraId="69915992" w14:textId="77777777" w:rsidR="00F047B6" w:rsidRDefault="00F047B6" w:rsidP="00F047B6">
      <w:r>
        <w:t>n quiby caſib᷒ vaſſallus excuſet a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atione hōmagij.Et quid</w:t>
      </w:r>
    </w:p>
    <w:p w14:paraId="08262739" w14:textId="71D8654B" w:rsidR="00F047B6" w:rsidRDefault="00F047B6" w:rsidP="00F047B6">
      <w:r>
        <w:t xml:space="preserve">iurare </w:t>
      </w:r>
      <w:r w:rsidR="001F0515">
        <w:t>d</w:t>
      </w:r>
      <w:r>
        <w:t xml:space="preserve">ebeat etiā ſcripſi in </w:t>
      </w:r>
      <w:r w:rsidR="001F0515">
        <w:t>d</w:t>
      </w:r>
      <w:r>
        <w:t>.cōſuetu.art.cxlix.et ſed. et ſi vis vt</w:t>
      </w:r>
    </w:p>
    <w:p w14:paraId="3ABB642A" w14:textId="2F4F2FAA" w:rsidR="00F047B6" w:rsidRDefault="00F047B6" w:rsidP="00F047B6">
      <w:r>
        <w:t xml:space="preserve">dere </w:t>
      </w:r>
      <w:r w:rsidR="001F0515">
        <w:t>d</w:t>
      </w:r>
      <w:r>
        <w:t xml:space="preserve">e feudo.quid ſit et vnde </w:t>
      </w:r>
      <w:r w:rsidR="001F0515">
        <w:t>d</w:t>
      </w:r>
      <w:r>
        <w:t xml:space="preserve">icatur </w:t>
      </w:r>
      <w:r>
        <w:rPr>
          <w:rFonts w:ascii="Segoe UI Symbol" w:hAnsi="Segoe UI Symbol" w:cs="Segoe UI Symbol"/>
        </w:rPr>
        <w:t>⁊</w:t>
      </w:r>
      <w:r>
        <w:t xml:space="preserve"> quid ſit vaſſail᷒/et vnde</w:t>
      </w:r>
    </w:p>
    <w:p w14:paraId="41FE6A69" w14:textId="50C2D579" w:rsidR="00F047B6" w:rsidRDefault="00F047B6" w:rsidP="00F047B6">
      <w:r>
        <w:t xml:space="preserve">dicatur:dixi etiā in </w:t>
      </w:r>
      <w:r w:rsidR="001F0515">
        <w:t>d</w:t>
      </w:r>
      <w:r>
        <w:t>.conſuetu.Cenomanie.art ic.xcvj.nō tibi re</w:t>
      </w:r>
    </w:p>
    <w:p w14:paraId="58451F1A" w14:textId="77777777" w:rsidR="00F047B6" w:rsidRDefault="00F047B6" w:rsidP="00F047B6">
      <w:r>
        <w:t>peto/ibt videas. Guillermus le rouille alenco.</w:t>
      </w:r>
    </w:p>
    <w:p w14:paraId="6EC703EE" w14:textId="77777777" w:rsidR="00F047B6" w:rsidRDefault="00F047B6" w:rsidP="00F047B6"/>
    <w:p w14:paraId="63EEB958" w14:textId="77777777" w:rsidR="00F047B6" w:rsidRDefault="00F047B6" w:rsidP="00F047B6"/>
    <w:p w14:paraId="584956C9" w14:textId="77777777" w:rsidR="00F047B6" w:rsidRDefault="00F047B6" w:rsidP="00F047B6">
      <w:r>
        <w:t>In textu ibi.</w:t>
      </w:r>
    </w:p>
    <w:p w14:paraId="1093337D" w14:textId="77777777" w:rsidR="00F047B6" w:rsidRDefault="00F047B6" w:rsidP="00F047B6">
      <w:r>
        <w:t xml:space="preserve">A lhommage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A2B0D69" w14:textId="77777777" w:rsidR="00F047B6" w:rsidRDefault="00F047B6" w:rsidP="00F047B6">
      <w:r>
        <w:t>2</w:t>
      </w:r>
    </w:p>
    <w:p w14:paraId="60AE6E87" w14:textId="3C305587" w:rsidR="00F047B6" w:rsidRDefault="00F047B6" w:rsidP="00F047B6">
      <w:r>
        <w:t>A</w:t>
      </w:r>
      <w:r w:rsidR="001F0515">
        <w:t>d</w:t>
      </w:r>
      <w:r>
        <w:t>ditio.</w:t>
      </w:r>
    </w:p>
    <w:p w14:paraId="1ED314C6" w14:textId="77777777" w:rsidR="00F047B6" w:rsidRDefault="00F047B6" w:rsidP="00F047B6">
      <w:r>
        <w:t>Faciunt no.per Joh.rexnandi in.c.imperialem</w:t>
      </w:r>
    </w:p>
    <w:p w14:paraId="22D0C0B4" w14:textId="77777777" w:rsidR="00F047B6" w:rsidRDefault="00F047B6" w:rsidP="00F047B6">
      <w:r>
        <w:t>.S§.firmiter.nu.xxxij.ititu.de pɿohi.feu. alie.per</w:t>
      </w:r>
    </w:p>
    <w:p w14:paraId="3D7D8BE3" w14:textId="3BEA04BF" w:rsidR="00F047B6" w:rsidRDefault="00F047B6" w:rsidP="00F047B6">
      <w:r>
        <w:t xml:space="preserve">fed.vbi iuter alia loquitur </w:t>
      </w:r>
      <w:r w:rsidR="001F0515">
        <w:t>d</w:t>
      </w:r>
      <w:r>
        <w:t>e ſuetudine que viget in patria ꝓ</w:t>
      </w:r>
    </w:p>
    <w:p w14:paraId="146C5CC8" w14:textId="6CCABBDE" w:rsidR="00F047B6" w:rsidRDefault="00F047B6" w:rsidP="00F047B6">
      <w:r>
        <w:t xml:space="preserve">uincie  vaſſalli iurant et pɿomittunt </w:t>
      </w:r>
      <w:r w:rsidR="001F0515">
        <w:t>d</w:t>
      </w:r>
      <w:r>
        <w:t>ominis  eos iuuabun</w:t>
      </w:r>
    </w:p>
    <w:p w14:paraId="1C302BEA" w14:textId="77777777" w:rsidR="00F047B6" w:rsidRDefault="00F047B6" w:rsidP="00F047B6">
      <w:r>
        <w:t>de placitis ſiue litigijs et Paulo ſupɿa enumerat idē Rey.caſus</w:t>
      </w:r>
    </w:p>
    <w:p w14:paraId="7F117FE1" w14:textId="5FE7E8F1" w:rsidR="00F047B6" w:rsidRDefault="00F047B6" w:rsidP="00F047B6">
      <w:r>
        <w:t xml:space="preserve">in quib᷒ vaſſalli </w:t>
      </w:r>
      <w:r w:rsidR="001F0515">
        <w:t>d</w:t>
      </w:r>
      <w:r>
        <w:t xml:space="preserve">ebent </w:t>
      </w:r>
      <w:r w:rsidR="001F0515">
        <w:t>d</w:t>
      </w:r>
      <w:r>
        <w:t>n̄m tuuare . quos etiam cumulat ſpe</w:t>
      </w:r>
    </w:p>
    <w:p w14:paraId="5D63CCB4" w14:textId="77777777" w:rsidR="00F047B6" w:rsidRDefault="00F047B6" w:rsidP="00F047B6">
      <w:r>
        <w:t>cul.in titu.de feudis.§.qm.antepe.et pe.col.verſic.Et no.c vaſ-</w:t>
      </w:r>
    </w:p>
    <w:p w14:paraId="58B0F9DE" w14:textId="77777777" w:rsidR="00F047B6" w:rsidRDefault="00F047B6" w:rsidP="00F047B6">
      <w:r>
        <w:t>ſalli.et ibi Joh.and.in addi.Jal.in.l.placet.in ſecunda lect.pe.</w:t>
      </w:r>
    </w:p>
    <w:p w14:paraId="186EA9BE" w14:textId="77777777" w:rsidR="00F047B6" w:rsidRDefault="00F047B6" w:rsidP="00F047B6">
      <w:r>
        <w:t>col.C.de ſacroſ.eccleſ.Et que ample ſcripſi in gloſ. cōſuetudinis</w:t>
      </w:r>
    </w:p>
    <w:p w14:paraId="6872ADAC" w14:textId="77777777" w:rsidR="00F047B6" w:rsidRDefault="00F047B6" w:rsidP="00F047B6">
      <w:r>
        <w:t>Cenomanie art.cxxcviij.glo.j.et pluribus ſed-</w:t>
      </w:r>
    </w:p>
    <w:p w14:paraId="127D7C8C" w14:textId="77777777" w:rsidR="00F047B6" w:rsidRDefault="00F047B6" w:rsidP="00F047B6">
      <w:r>
        <w:t>D veuLeoienue eaofos</w:t>
      </w:r>
    </w:p>
    <w:p w14:paraId="731FD143" w14:textId="77777777" w:rsidR="00F047B6" w:rsidRDefault="00F047B6" w:rsidP="00F047B6"/>
    <w:p w14:paraId="26ABDF58" w14:textId="77777777" w:rsidR="00F047B6" w:rsidRDefault="00F047B6" w:rsidP="00F047B6"/>
    <w:p w14:paraId="2AA3EAF1" w14:textId="77777777" w:rsidR="00F047B6" w:rsidRDefault="00F047B6" w:rsidP="00F047B6">
      <w:r>
        <w:t>In textu ibi.</w:t>
      </w:r>
    </w:p>
    <w:p w14:paraId="6D78ED53" w14:textId="77777777" w:rsidR="00F047B6" w:rsidRDefault="00F047B6" w:rsidP="00F047B6">
      <w:r>
        <w:t xml:space="preserve">Lant comme la rente </w:t>
      </w:r>
      <w:r>
        <w:rPr>
          <w:rFonts w:ascii="Segoe UI Symbol" w:hAnsi="Segoe UI Symbol" w:cs="Segoe UI Symbol"/>
        </w:rPr>
        <w:t>⁊</w:t>
      </w:r>
      <w:r>
        <w:t>c,</w:t>
      </w:r>
    </w:p>
    <w:p w14:paraId="533577D2" w14:textId="77777777" w:rsidR="00F047B6" w:rsidRDefault="00F047B6" w:rsidP="00F047B6">
      <w:r>
        <w:t>3</w:t>
      </w:r>
    </w:p>
    <w:p w14:paraId="45429811" w14:textId="1A847C43" w:rsidR="00F047B6" w:rsidRDefault="00F047B6" w:rsidP="00F047B6">
      <w:r>
        <w:t>A</w:t>
      </w:r>
      <w:r w:rsidR="001F0515">
        <w:t>dd</w:t>
      </w:r>
      <w:r>
        <w:t>itio.</w:t>
      </w:r>
    </w:p>
    <w:p w14:paraId="26D0A9C8" w14:textId="77777777" w:rsidR="00F047B6" w:rsidRDefault="00F047B6" w:rsidP="00F047B6">
      <w:r>
        <w:t xml:space="preserve">ic taxatur ſubſidiu </w:t>
      </w:r>
      <w:r>
        <w:rPr>
          <w:rFonts w:ascii="Segoe UI Symbol" w:hAnsi="Segoe UI Symbol" w:cs="Segoe UI Symbol"/>
        </w:rPr>
        <w:t>⁊</w:t>
      </w:r>
      <w:r>
        <w:t xml:space="preserve"> bene ɿ alias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 ſiue</w:t>
      </w:r>
    </w:p>
    <w:p w14:paraId="2E0E1CD2" w14:textId="795B9998" w:rsidR="00F047B6" w:rsidRDefault="00F047B6" w:rsidP="00F047B6">
      <w:r>
        <w:t xml:space="preserve">cōſuetudo nōvaleret/vt </w:t>
      </w:r>
      <w:r w:rsidR="001F0515">
        <w:t>d</w:t>
      </w:r>
      <w:r>
        <w:t>icit Bal.in.l.neminē in</w:t>
      </w:r>
    </w:p>
    <w:p w14:paraId="6E7482D9" w14:textId="53CECC47" w:rsidR="00F047B6" w:rsidRDefault="00F047B6" w:rsidP="00F047B6">
      <w:r>
        <w:t xml:space="preserve">fi.C.de ſacroſ.eccle.vbi </w:t>
      </w:r>
      <w:r w:rsidR="001F0515">
        <w:t>d</w:t>
      </w:r>
      <w:r>
        <w:t xml:space="preserve">icit 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tributu impone</w:t>
      </w:r>
    </w:p>
    <w:p w14:paraId="06CCA184" w14:textId="77777777" w:rsidR="00F047B6" w:rsidRDefault="00F047B6" w:rsidP="00F047B6">
      <w:r>
        <w:t>re abſc expɿe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iōe ſpeciei qualitatis </w:t>
      </w:r>
      <w:r>
        <w:rPr>
          <w:rFonts w:ascii="Segoe UI Symbol" w:hAnsi="Segoe UI Symbol" w:cs="Segoe UI Symbol"/>
        </w:rPr>
        <w:t>⁊</w:t>
      </w:r>
      <w:r>
        <w:t xml:space="preserve"> q̄titatis. Specul. in titu.</w:t>
      </w:r>
    </w:p>
    <w:p w14:paraId="735D00F8" w14:textId="77777777" w:rsidR="00F047B6" w:rsidRDefault="00F047B6" w:rsidP="00F047B6">
      <w:r>
        <w:t>de cleri.cōiug.§.contingit.ꝓſi.ad vnis. Et nota.etiā ex i</w:t>
      </w:r>
      <w:r>
        <w:rPr>
          <w:rFonts w:ascii="Arial Unicode MS" w:eastAsia="Arial Unicode MS" w:hAnsi="Arial Unicode MS" w:cs="Arial Unicode MS" w:hint="eastAsia"/>
        </w:rPr>
        <w:t>ﬅ</w:t>
      </w:r>
      <w:r>
        <w:t>o textu</w:t>
      </w:r>
    </w:p>
    <w:p w14:paraId="51FB16E4" w14:textId="77777777" w:rsidR="00F047B6" w:rsidRDefault="00F047B6" w:rsidP="00F047B6">
      <w:r>
        <w:t>c nō grauatur vaſſallus q̇ɿ vltra arrerariu vnis anni non cogit.</w:t>
      </w:r>
    </w:p>
    <w:p w14:paraId="28A9F8C7" w14:textId="1E2A0288" w:rsidR="00F047B6" w:rsidRDefault="00F047B6" w:rsidP="00F047B6">
      <w:r>
        <w:t xml:space="preserve">Ideo conqueri nō </w:t>
      </w:r>
      <w:r w:rsidR="001F0515">
        <w:t>d</w:t>
      </w:r>
      <w:r>
        <w:t>ebet.no.in.l.cu ſatis.§. caueāt.de agricol.et</w:t>
      </w:r>
    </w:p>
    <w:p w14:paraId="1BB9BCDE" w14:textId="77777777" w:rsidR="00F047B6" w:rsidRDefault="00F047B6" w:rsidP="00F047B6">
      <w:r>
        <w:t>quiquidē 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iti</w:t>
      </w:r>
    </w:p>
    <w:p w14:paraId="3F8F4A92" w14:textId="77777777" w:rsidR="00F047B6" w:rsidRDefault="00F047B6" w:rsidP="00F047B6">
      <w:r>
        <w:t>cenſit.li.xi.C.vide no.p Jaco.de ſctō geoɿ.in tract.feudali.i glo.</w:t>
      </w:r>
    </w:p>
    <w:p w14:paraId="772C862C" w14:textId="77777777" w:rsidR="00F047B6" w:rsidRDefault="00F047B6" w:rsidP="00F047B6">
      <w:r>
        <w:t>p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iterut </w:t>
      </w:r>
      <w:r>
        <w:rPr>
          <w:rFonts w:ascii="Segoe UI Symbol" w:hAnsi="Segoe UI Symbol" w:cs="Segoe UI Symbol"/>
        </w:rPr>
        <w:t>⁊</w:t>
      </w:r>
      <w:r>
        <w:t>c.antepe.pe.</w:t>
      </w:r>
      <w:r>
        <w:rPr>
          <w:rFonts w:ascii="Segoe UI Symbol" w:hAnsi="Segoe UI Symbol" w:cs="Segoe UI Symbol"/>
        </w:rPr>
        <w:t>⁊</w:t>
      </w:r>
      <w:r>
        <w:t xml:space="preserve"> fi.col.Suil.le rouille.</w:t>
      </w:r>
    </w:p>
    <w:p w14:paraId="02243C9A" w14:textId="77777777" w:rsidR="00F047B6" w:rsidRDefault="00F047B6" w:rsidP="00F047B6"/>
    <w:p w14:paraId="433581BD" w14:textId="77777777" w:rsidR="00F047B6" w:rsidRDefault="00F047B6" w:rsidP="00F047B6"/>
    <w:p w14:paraId="76BF066D" w14:textId="77777777" w:rsidR="00F047B6" w:rsidRDefault="00F047B6" w:rsidP="00F047B6">
      <w:r>
        <w:t>In textuibi.</w:t>
      </w:r>
    </w:p>
    <w:p w14:paraId="1966817B" w14:textId="77777777" w:rsidR="00F047B6" w:rsidRDefault="00F047B6" w:rsidP="00F047B6">
      <w:r>
        <w:t xml:space="preserve">Le ſeigneur </w:t>
      </w:r>
      <w:r>
        <w:rPr>
          <w:rFonts w:ascii="Segoe UI Symbol" w:hAnsi="Segoe UI Symbol" w:cs="Segoe UI Symbol"/>
        </w:rPr>
        <w:t>⁊</w:t>
      </w:r>
      <w:r>
        <w:t>c.</w:t>
      </w:r>
    </w:p>
    <w:p w14:paraId="0C820528" w14:textId="77777777" w:rsidR="00F047B6" w:rsidRDefault="00F047B6" w:rsidP="00F047B6">
      <w:r>
        <w:t>4</w:t>
      </w:r>
    </w:p>
    <w:p w14:paraId="730C8F38" w14:textId="73605F07" w:rsidR="00F047B6" w:rsidRDefault="00F047B6" w:rsidP="00F047B6">
      <w:r>
        <w:t>A</w:t>
      </w:r>
      <w:r w:rsidR="001F0515">
        <w:t>dd</w:t>
      </w:r>
      <w:r>
        <w:t>itio.</w:t>
      </w:r>
    </w:p>
    <w:p w14:paraId="43DF4052" w14:textId="1F053050" w:rsidR="00F047B6" w:rsidRDefault="00F047B6" w:rsidP="00F047B6">
      <w:r>
        <w:t>Vide que ſupɿa ſcripſi.col.ij.</w:t>
      </w:r>
      <w:r w:rsidR="001F0515">
        <w:t>d</w:t>
      </w:r>
      <w:r>
        <w:t>e iuriſdiction.ad-</w:t>
      </w:r>
    </w:p>
    <w:p w14:paraId="66B34FB2" w14:textId="1CA240F9" w:rsidR="00F047B6" w:rsidRDefault="00F047B6" w:rsidP="00F047B6">
      <w:r>
        <w:t>di.ii.</w:t>
      </w:r>
      <w:r>
        <w:rPr>
          <w:rFonts w:ascii="Segoe UI Symbol" w:hAnsi="Segoe UI Symbol" w:cs="Segoe UI Symbol"/>
        </w:rPr>
        <w:t>⁊</w:t>
      </w:r>
      <w:r>
        <w:t xml:space="preserve"> etiam ſupɿa in tit.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icemēt. addi,vi.</w:t>
      </w:r>
    </w:p>
    <w:p w14:paraId="08054B91" w14:textId="77777777" w:rsidR="00F047B6" w:rsidRDefault="00F047B6" w:rsidP="00F047B6">
      <w:r>
        <w:t>Guillermus le rouille alencon̄.</w:t>
      </w:r>
    </w:p>
    <w:p w14:paraId="4E309C5E" w14:textId="77777777" w:rsidR="00F047B6" w:rsidRDefault="00F047B6" w:rsidP="00F047B6">
      <w:r>
        <w:t>veo.j.</w:t>
      </w:r>
    </w:p>
    <w:p w14:paraId="39EB9FCF" w14:textId="77777777" w:rsidR="00F047B6" w:rsidRDefault="00F047B6" w:rsidP="00F047B6">
      <w:r>
        <w:t>Lo.olo.iiij.</w:t>
      </w:r>
    </w:p>
    <w:p w14:paraId="1F5EA3FD" w14:textId="77777777" w:rsidR="00F047B6" w:rsidRDefault="00F047B6" w:rsidP="00F047B6"/>
    <w:p w14:paraId="0CC5E7F2" w14:textId="77777777" w:rsidR="00F047B6" w:rsidRDefault="00F047B6" w:rsidP="00F047B6"/>
    <w:p w14:paraId="1F5FE9E3" w14:textId="77777777" w:rsidR="00F047B6" w:rsidRDefault="00F047B6" w:rsidP="00F047B6">
      <w:r>
        <w:t>In textu ibi</w:t>
      </w:r>
    </w:p>
    <w:p w14:paraId="3D9C5B11" w14:textId="77777777" w:rsidR="00F047B6" w:rsidRDefault="00F047B6" w:rsidP="00F047B6">
      <w:r>
        <w:t xml:space="preserve">Aulcun ne peut vendre ne engaiger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325E7E75" w14:textId="77777777" w:rsidR="00F047B6" w:rsidRDefault="00F047B6" w:rsidP="00F047B6">
      <w:r>
        <w:t>I</w:t>
      </w:r>
    </w:p>
    <w:p w14:paraId="6E261BD4" w14:textId="3F9212C1" w:rsidR="00F047B6" w:rsidRDefault="00F047B6" w:rsidP="00F047B6">
      <w:r>
        <w:t>A</w:t>
      </w:r>
      <w:r w:rsidR="001F0515">
        <w:t>dd</w:t>
      </w:r>
      <w:r>
        <w:t>itio.</w:t>
      </w:r>
    </w:p>
    <w:p w14:paraId="47067F3D" w14:textId="5C342E33" w:rsidR="00F047B6" w:rsidRDefault="00F047B6" w:rsidP="00F047B6">
      <w:r>
        <w:t xml:space="preserve">Licet </w:t>
      </w:r>
      <w:r w:rsidR="001F0515">
        <w:t>d</w:t>
      </w:r>
      <w:r>
        <w:t>e iure feudoɿ feuda nō poſſunt vēdi.irre</w:t>
      </w:r>
    </w:p>
    <w:p w14:paraId="5F4C1E4D" w14:textId="7C1B89BF" w:rsidR="00F047B6" w:rsidRDefault="00F047B6" w:rsidP="00F047B6">
      <w:r>
        <w:t xml:space="preserve">quiſito </w:t>
      </w:r>
      <w:r w:rsidR="001F0515">
        <w:t>d</w:t>
      </w:r>
      <w:r>
        <w:t>no/vt in titu.</w:t>
      </w:r>
      <w:r w:rsidR="001F0515">
        <w:t>d</w:t>
      </w:r>
      <w:r>
        <w:t>e pɿohi.feu.alie.per fed</w:t>
      </w:r>
    </w:p>
    <w:p w14:paraId="06335355" w14:textId="22E20F24" w:rsidR="00F047B6" w:rsidRDefault="00F047B6" w:rsidP="00F047B6">
      <w:r>
        <w:t>et in titu.</w:t>
      </w:r>
      <w:r w:rsidR="001F0515">
        <w:t>d</w:t>
      </w:r>
      <w:r>
        <w:t>e ꝓhi.feu.alie.per loth.pote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tn ypothecari </w:t>
      </w:r>
      <w:r>
        <w:rPr>
          <w:rFonts w:ascii="Segoe UI Symbol" w:hAnsi="Segoe UI Symbol" w:cs="Segoe UI Symbol"/>
        </w:rPr>
        <w:t>⁊</w:t>
      </w:r>
      <w:r>
        <w:t xml:space="preserve"> pigno-</w:t>
      </w:r>
    </w:p>
    <w:p w14:paraId="7A1091CF" w14:textId="77777777" w:rsidR="00F047B6" w:rsidRDefault="00F047B6" w:rsidP="00F047B6">
      <w:r>
        <w:t>rari m glo.in.l.fi.in verbo.alijs vendere.et ibi Jo. fab. verſicu.</w:t>
      </w:r>
    </w:p>
    <w:p w14:paraId="68B6994C" w14:textId="1B53E70F" w:rsidR="00F047B6" w:rsidRDefault="00F047B6" w:rsidP="00F047B6">
      <w:r>
        <w:t>quid ſi obligat.</w:t>
      </w:r>
      <w:r>
        <w:rPr>
          <w:rFonts w:ascii="Segoe UI Symbol" w:hAnsi="Segoe UI Symbol" w:cs="Segoe UI Symbol"/>
        </w:rPr>
        <w:t>⁊</w:t>
      </w:r>
      <w:r>
        <w:t xml:space="preserve"> ibi etiā Jaſo.in.xxv.col.C.</w:t>
      </w:r>
      <w:r w:rsidR="001F0515">
        <w:t>d</w:t>
      </w:r>
      <w:r>
        <w:t>e iure emphiteo.an</w:t>
      </w:r>
    </w:p>
    <w:p w14:paraId="4023F66A" w14:textId="6AFD9057" w:rsidR="00F047B6" w:rsidRDefault="00F047B6" w:rsidP="00F047B6">
      <w:r>
        <w:t>noc.in.c.potuit.de loca.Bar.in.l.multu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.ff.</w:t>
      </w:r>
      <w:r w:rsidR="001F0515">
        <w:t>d</w:t>
      </w:r>
      <w:r>
        <w:t>e ꝓbo.oblis.</w:t>
      </w:r>
    </w:p>
    <w:p w14:paraId="3EB11960" w14:textId="77777777" w:rsidR="00F047B6" w:rsidRDefault="00F047B6" w:rsidP="00F047B6">
      <w:r>
        <w:t>Cy. Bal.et Salice.in.l.fi.C.de reb.alie.non alie. quicquid ſit il-</w:t>
      </w:r>
    </w:p>
    <w:p w14:paraId="2B273BB0" w14:textId="018B02ED" w:rsidR="00F047B6" w:rsidRDefault="00F047B6" w:rsidP="00F047B6">
      <w:r>
        <w:t>lud ius pɿohibitionis abi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t in </w:t>
      </w:r>
      <w:r w:rsidR="001F0515">
        <w:t>d</w:t>
      </w:r>
      <w:r>
        <w:t>iſſuetudinem.ideo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nunc </w:t>
      </w:r>
      <w:r w:rsidR="001F0515">
        <w:t>d</w:t>
      </w:r>
      <w:r>
        <w:t>icē-</w:t>
      </w:r>
    </w:p>
    <w:p w14:paraId="1B29912D" w14:textId="77777777" w:rsidR="00F047B6" w:rsidRDefault="00F047B6" w:rsidP="00F047B6">
      <w:r>
        <w:t>dum cum Jo.fab.in auten.ingreſſi.col.iij.verſic.ſed cū feuda.C.</w:t>
      </w:r>
    </w:p>
    <w:p w14:paraId="24B334B4" w14:textId="7652FE63" w:rsidR="00F047B6" w:rsidRDefault="00F047B6" w:rsidP="00F047B6">
      <w:r>
        <w:t xml:space="preserve">de ſacroſan.eccle.cix feuda regni Frācie ſunt hodie </w:t>
      </w:r>
      <w:r w:rsidR="001F0515">
        <w:t>d</w:t>
      </w:r>
      <w:r>
        <w:t>e cōſuetu-</w:t>
      </w:r>
    </w:p>
    <w:p w14:paraId="09F9B091" w14:textId="41A9B1B7" w:rsidR="00F047B6" w:rsidRDefault="00F047B6" w:rsidP="00F047B6">
      <w:r>
        <w:t xml:space="preserve">dine patrimonia </w:t>
      </w:r>
      <w:r>
        <w:rPr>
          <w:rFonts w:ascii="Segoe UI Symbol" w:hAnsi="Segoe UI Symbol" w:cs="Segoe UI Symbol"/>
        </w:rPr>
        <w:t>⁊</w:t>
      </w:r>
      <w:r>
        <w:t xml:space="preserve"> vēdi et </w:t>
      </w:r>
      <w:r w:rsidR="001F0515">
        <w:t>d</w:t>
      </w:r>
      <w:r>
        <w:t>onari poſſunt et in eis filie ſuccedit.</w:t>
      </w:r>
    </w:p>
    <w:p w14:paraId="4AF74F9D" w14:textId="71840957" w:rsidR="00F047B6" w:rsidRDefault="00F047B6" w:rsidP="00F047B6">
      <w:r>
        <w:t xml:space="preserve">idē </w:t>
      </w:r>
      <w:r w:rsidR="001F0515">
        <w:t>d</w:t>
      </w:r>
      <w:r>
        <w:t>icit 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empt.et ven.in pɿin.verſi.itē.vide que ſcripſiet</w:t>
      </w:r>
    </w:p>
    <w:p w14:paraId="0CB628EF" w14:textId="77777777" w:rsidR="00F047B6" w:rsidRDefault="00F047B6" w:rsidP="00F047B6">
      <w:r>
        <w:t>remiſi/in glo.cōſuetu.Cenomanie.ar.cliiij.glo.j.Suil.le rouille.</w:t>
      </w:r>
    </w:p>
    <w:p w14:paraId="434D05B5" w14:textId="77777777" w:rsidR="00F047B6" w:rsidRDefault="00F047B6" w:rsidP="00F047B6">
      <w:r>
        <w:t>Dr.o.lo.o.ioij</w:t>
      </w:r>
    </w:p>
    <w:p w14:paraId="7CE0C306" w14:textId="77777777" w:rsidR="00F047B6" w:rsidRDefault="00F047B6" w:rsidP="00F047B6"/>
    <w:p w14:paraId="55A6A7F4" w14:textId="77777777" w:rsidR="00F047B6" w:rsidRDefault="00F047B6" w:rsidP="00F047B6"/>
    <w:p w14:paraId="75860F55" w14:textId="77777777" w:rsidR="00F047B6" w:rsidRDefault="00F047B6" w:rsidP="00F047B6">
      <w:r>
        <w:t>Secunds additio.</w:t>
      </w:r>
    </w:p>
    <w:p w14:paraId="33072BF6" w14:textId="77777777" w:rsidR="00F047B6" w:rsidRDefault="00F047B6" w:rsidP="00F047B6">
      <w:r>
        <w:t>In textu ibi</w:t>
      </w:r>
    </w:p>
    <w:p w14:paraId="352E4E6A" w14:textId="244141C6" w:rsidR="00F047B6" w:rsidRDefault="00F047B6" w:rsidP="00F047B6">
      <w:r>
        <w:t xml:space="preserve">Saulue la fcaulte au </w:t>
      </w:r>
      <w:r w:rsidR="001F0515">
        <w:t>d</w:t>
      </w:r>
      <w:r>
        <w:t xml:space="preserve">uc </w:t>
      </w:r>
      <w:r>
        <w:rPr>
          <w:rFonts w:ascii="Segoe UI Symbol" w:hAnsi="Segoe UI Symbol" w:cs="Segoe UI Symbol"/>
        </w:rPr>
        <w:t>⁊</w:t>
      </w:r>
      <w:r>
        <w:t>c.</w:t>
      </w:r>
    </w:p>
    <w:p w14:paraId="4C830E60" w14:textId="77777777" w:rsidR="00F047B6" w:rsidRDefault="00F047B6" w:rsidP="00F047B6">
      <w:r>
        <w:t>A</w:t>
      </w:r>
    </w:p>
    <w:p w14:paraId="5ACB58DB" w14:textId="02E66A30" w:rsidR="00F047B6" w:rsidRDefault="00F047B6" w:rsidP="00F047B6">
      <w:r>
        <w:t>A</w:t>
      </w:r>
      <w:r w:rsidR="001F0515">
        <w:t>dd</w:t>
      </w:r>
      <w:r>
        <w:t>itio.</w:t>
      </w:r>
    </w:p>
    <w:p w14:paraId="461CBD8C" w14:textId="77777777" w:rsidR="00F047B6" w:rsidRDefault="00F047B6" w:rsidP="00F047B6">
      <w:r>
        <w:t xml:space="preserve"> Similis vɿget conſuetudo in regno Neapoli</w:t>
      </w:r>
    </w:p>
    <w:p w14:paraId="57A08497" w14:textId="77777777" w:rsidR="00F047B6" w:rsidRDefault="00F047B6" w:rsidP="00F047B6">
      <w:r>
        <w:t>tano edita a pɿincipibus noɿmanis / vt ſepius</w:t>
      </w:r>
    </w:p>
    <w:p w14:paraId="440B81CD" w14:textId="393AABBD" w:rsidR="00F047B6" w:rsidRDefault="00F047B6" w:rsidP="00F047B6">
      <w:r>
        <w:t xml:space="preserve">dixi. Et habetur in titul. </w:t>
      </w:r>
      <w:r w:rsidR="001F0515">
        <w:t>d</w:t>
      </w:r>
      <w:r>
        <w:t xml:space="preserve">e aſſecuratione </w:t>
      </w:r>
      <w:r w:rsidR="001F0515">
        <w:t>d</w:t>
      </w:r>
      <w:r>
        <w:t>ominoɿum a vaſſal-</w:t>
      </w:r>
    </w:p>
    <w:p w14:paraId="087F735D" w14:textId="6B760D74" w:rsidR="00F047B6" w:rsidRDefault="00F047B6" w:rsidP="00F047B6">
      <w:r>
        <w:t xml:space="preserve">lis.l.pɿima ibi ſaluo </w:t>
      </w:r>
      <w:r>
        <w:rPr>
          <w:rFonts w:ascii="Segoe UI Symbol" w:hAnsi="Segoe UI Symbol" w:cs="Segoe UI Symbol"/>
        </w:rPr>
        <w:t>⁊</w:t>
      </w:r>
      <w:r>
        <w:t xml:space="preserve"> cetera. et ibi gloſa ſic </w:t>
      </w:r>
      <w:r w:rsidR="001F0515">
        <w:t>d</w:t>
      </w:r>
      <w:r>
        <w:t>e iure feudoɿum</w:t>
      </w:r>
    </w:p>
    <w:p w14:paraId="1C795AC1" w14:textId="77777777" w:rsidR="00F047B6" w:rsidRDefault="00F047B6" w:rsidP="00F047B6">
      <w:r>
        <w:t>Lo.oo..o.. o.v.olooo.o.co.c.x.o..o..o.xo.o.o.o.o.x.o.ij.</w:t>
      </w:r>
    </w:p>
    <w:p w14:paraId="769B58C7" w14:textId="77777777" w:rsidR="00F047B6" w:rsidRDefault="00F047B6" w:rsidP="00F047B6"/>
    <w:p w14:paraId="40A9D31D" w14:textId="77777777" w:rsidR="00F047B6" w:rsidRDefault="00F047B6" w:rsidP="00F047B6"/>
    <w:p w14:paraId="4E14CD16" w14:textId="77777777" w:rsidR="00F047B6" w:rsidRDefault="00F047B6" w:rsidP="00F047B6">
      <w:r>
        <w:t>De teneure par parage.</w:t>
      </w:r>
    </w:p>
    <w:p w14:paraId="0F0C9EC2" w14:textId="77777777" w:rsidR="00F047B6" w:rsidRDefault="00F047B6" w:rsidP="00F047B6">
      <w:r>
        <w:t>dFo,i,</w:t>
      </w:r>
    </w:p>
    <w:p w14:paraId="7233432D" w14:textId="77777777" w:rsidR="00F047B6" w:rsidRDefault="00F047B6" w:rsidP="00F047B6"/>
    <w:p w14:paraId="33A51939" w14:textId="77777777" w:rsidR="00F047B6" w:rsidRDefault="00F047B6" w:rsidP="00F047B6"/>
    <w:p w14:paraId="5FC56D8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teneure par par</w:t>
      </w:r>
    </w:p>
    <w:p w14:paraId="3408D639" w14:textId="77777777" w:rsidR="00F047B6" w:rsidRDefault="00F047B6" w:rsidP="00F047B6">
      <w:r>
        <w:t>feee iite l ia L eue-</w:t>
      </w:r>
    </w:p>
    <w:p w14:paraId="520F294A" w14:textId="77777777" w:rsidR="00F047B6" w:rsidRDefault="00F047B6" w:rsidP="00F047B6">
      <w:r>
        <w:t>a</w:t>
      </w:r>
    </w:p>
    <w:p w14:paraId="2AAFDAE5" w14:textId="77777777" w:rsidR="00F047B6" w:rsidRDefault="00F047B6" w:rsidP="00F047B6">
      <w:r>
        <w:t>L neure p</w:t>
      </w:r>
    </w:p>
    <w:p w14:paraId="376D42F5" w14:textId="77777777" w:rsidR="00F047B6" w:rsidRDefault="00F047B6" w:rsidP="00F047B6">
      <w:r>
        <w:t>parage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5AE7A95" w14:textId="77777777" w:rsidR="00F047B6" w:rsidRDefault="00F047B6" w:rsidP="00F047B6">
      <w:r>
        <w:t>quand cil q̄</w:t>
      </w:r>
    </w:p>
    <w:p w14:paraId="41A18E34" w14:textId="2DC8A108" w:rsidR="00F047B6" w:rsidRDefault="00F047B6" w:rsidP="00F047B6">
      <w:r>
        <w:t xml:space="preserve">tiēt </w:t>
      </w:r>
      <w:r>
        <w:rPr>
          <w:rFonts w:ascii="Segoe UI Symbol" w:hAnsi="Segoe UI Symbol" w:cs="Segoe UI Symbol"/>
        </w:rPr>
        <w:t>⁊</w:t>
      </w:r>
      <w:r>
        <w:t xml:space="preserve"> cil </w:t>
      </w:r>
      <w:r w:rsidR="001F0515">
        <w:t>d</w:t>
      </w:r>
      <w:r>
        <w:t>e</w:t>
      </w:r>
    </w:p>
    <w:p w14:paraId="6DD94644" w14:textId="77777777" w:rsidR="00F047B6" w:rsidRDefault="00F047B6" w:rsidP="00F047B6"/>
    <w:p w14:paraId="436995B0" w14:textId="77777777" w:rsidR="00F047B6" w:rsidRDefault="00F047B6" w:rsidP="00F047B6"/>
    <w:p w14:paraId="44A06BDC" w14:textId="32197C78" w:rsidR="00F047B6" w:rsidRDefault="00F047B6" w:rsidP="00F047B6">
      <w:r>
        <w:t xml:space="preserve">qui il tiēt </w:t>
      </w:r>
      <w:r w:rsidR="001F0515">
        <w:t>d</w:t>
      </w:r>
      <w:r>
        <w:t>oibuēt par</w:t>
      </w:r>
    </w:p>
    <w:p w14:paraId="5956B87A" w14:textId="32DF181C" w:rsidR="00F047B6" w:rsidRDefault="00F047B6" w:rsidP="00F047B6">
      <w:r>
        <w:t xml:space="preserve">raiſon </w:t>
      </w:r>
      <w:r w:rsidR="001F0515">
        <w:t>d</w:t>
      </w:r>
      <w:r>
        <w:t>e lignage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EF00D30" w14:textId="77777777" w:rsidR="00F047B6" w:rsidRDefault="00F047B6" w:rsidP="00F047B6">
      <w:r>
        <w:t>I</w:t>
      </w:r>
    </w:p>
    <w:p w14:paraId="0A36E7B9" w14:textId="05501F9F" w:rsidR="00F047B6" w:rsidRDefault="00F047B6" w:rsidP="00F047B6">
      <w:r>
        <w:t xml:space="preserve">pers es parties </w:t>
      </w:r>
      <w:r w:rsidR="001F0515">
        <w:t>d</w:t>
      </w:r>
      <w:r>
        <w:t>e lhe</w:t>
      </w:r>
    </w:p>
    <w:p w14:paraId="77644C4A" w14:textId="1420A59D" w:rsidR="00F047B6" w:rsidRDefault="00F047B6" w:rsidP="00F047B6">
      <w:r>
        <w:t xml:space="preserve">ritage qui </w:t>
      </w:r>
      <w:r w:rsidR="001F0515">
        <w:t>d</w:t>
      </w:r>
      <w:r>
        <w:t xml:space="preserve">eſcent </w:t>
      </w:r>
      <w:r w:rsidR="001F0515">
        <w:t>d</w:t>
      </w:r>
      <w:r>
        <w:t>e</w:t>
      </w:r>
    </w:p>
    <w:p w14:paraId="5DCFB9E7" w14:textId="77777777" w:rsidR="00F047B6" w:rsidRDefault="00F047B6" w:rsidP="00F047B6">
      <w:r>
        <w:t>A</w:t>
      </w:r>
    </w:p>
    <w:p w14:paraId="051BB90D" w14:textId="77777777" w:rsidR="00F047B6" w:rsidRDefault="00F047B6" w:rsidP="00F047B6">
      <w:r>
        <w:t>leurs anceſſeurs. En</w:t>
      </w:r>
    </w:p>
    <w:p w14:paraId="1396CAF1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 tient le</w:t>
      </w:r>
    </w:p>
    <w:p w14:paraId="1AF44144" w14:textId="77777777" w:rsidR="00F047B6" w:rsidRDefault="00F047B6" w:rsidP="00F047B6"/>
    <w:p w14:paraId="27788CA5" w14:textId="77777777" w:rsidR="00F047B6" w:rsidRDefault="00F047B6" w:rsidP="00F047B6"/>
    <w:p w14:paraId="56B85F98" w14:textId="7321BFD9" w:rsidR="00F047B6" w:rsidRDefault="00F047B6" w:rsidP="00F047B6">
      <w:r>
        <w:t xml:space="preserve">ſuperioɿ </w:t>
      </w:r>
      <w:r w:rsidR="001F0515">
        <w:t>d</w:t>
      </w:r>
      <w:r>
        <w:t xml:space="preserve">ominus excipi </w:t>
      </w:r>
      <w:r w:rsidR="001F0515">
        <w:t>d</w:t>
      </w:r>
      <w:r>
        <w:t>ebet.in titu.de noua foɿ.fide.ibi cōtre</w:t>
      </w:r>
    </w:p>
    <w:p w14:paraId="7A383942" w14:textId="0B05C7F8" w:rsidR="00F047B6" w:rsidRDefault="00F047B6" w:rsidP="00F047B6">
      <w:r>
        <w:t xml:space="preserve">omnem hominem excepto imperatoɿe vel rege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Segoe UI Symbol" w:hAnsi="Segoe UI Symbol" w:cs="Segoe UI Symbol"/>
        </w:rPr>
        <w:t>⁊</w:t>
      </w:r>
      <w:r>
        <w:t xml:space="preserve"> in titu.</w:t>
      </w:r>
      <w:r w:rsidR="001F0515">
        <w:t>d</w:t>
      </w:r>
      <w:r>
        <w:t>e ꝓ-</w:t>
      </w:r>
    </w:p>
    <w:p w14:paraId="59F9A085" w14:textId="77777777" w:rsidR="00F047B6" w:rsidRDefault="00F047B6" w:rsidP="00F047B6">
      <w:r>
        <w:t xml:space="preserve">hib.feud.aliena.per fed.in fi.ſic in </w:t>
      </w:r>
      <w:r>
        <w:rPr>
          <w:rFonts w:ascii="Arial Unicode MS" w:eastAsia="Arial Unicode MS" w:hAnsi="Arial Unicode MS" w:cs="Arial Unicode MS" w:hint="eastAsia"/>
        </w:rPr>
        <w:t>ﬅ</w:t>
      </w:r>
      <w:r>
        <w:t>atutis conſilij Nomana au-</w:t>
      </w:r>
    </w:p>
    <w:p w14:paraId="588FFEC8" w14:textId="4ACF54B0" w:rsidR="00F047B6" w:rsidRDefault="00F047B6" w:rsidP="00F047B6">
      <w:r>
        <w:t>ctoɿitas excipitur in.c.ſignifica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</w:t>
      </w:r>
      <w:r w:rsidR="001F0515">
        <w:t>d</w:t>
      </w:r>
      <w:r>
        <w:t>e elect. et foɿtuna imperatoɿ</w:t>
      </w:r>
    </w:p>
    <w:p w14:paraId="272E3126" w14:textId="47033211" w:rsidR="00F047B6" w:rsidRDefault="00F047B6" w:rsidP="00F047B6">
      <w:r>
        <w:t>ris excipitur in auten.</w:t>
      </w:r>
      <w:r w:rsidR="001F0515">
        <w:t>d</w:t>
      </w:r>
      <w:r>
        <w:t>e conſul.§.omnibus.colla.iiij.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no-</w:t>
      </w:r>
    </w:p>
    <w:p w14:paraId="32204743" w14:textId="222A92AA" w:rsidR="00F047B6" w:rsidRDefault="00F047B6" w:rsidP="00F047B6">
      <w:r>
        <w:t xml:space="preserve">tandum  eandē fidelitatem </w:t>
      </w:r>
      <w:r w:rsidR="001F0515">
        <w:t>d</w:t>
      </w:r>
      <w:r>
        <w:t>ebet.dominns vaſſallo.licet nōit</w:t>
      </w:r>
    </w:p>
    <w:p w14:paraId="1B5AA19F" w14:textId="54F226C6" w:rsidR="00F047B6" w:rsidRDefault="00F047B6" w:rsidP="00F047B6">
      <w:r>
        <w:t>ret.in.c.j.§.</w:t>
      </w:r>
      <w:r w:rsidR="001F0515">
        <w:t>d</w:t>
      </w:r>
      <w:r>
        <w:t>ominus vero.</w:t>
      </w:r>
    </w:p>
    <w:p w14:paraId="7EF700CA" w14:textId="1D7CA7BD" w:rsidR="00F047B6" w:rsidRDefault="00F047B6" w:rsidP="00F047B6">
      <w:r>
        <w:t>ititu.</w:t>
      </w:r>
      <w:r w:rsidR="001F0515">
        <w:t>d</w:t>
      </w:r>
      <w:r>
        <w:t>e foɿ.fidel.vbiBal.</w:t>
      </w:r>
    </w:p>
    <w:p w14:paraId="64E62FC7" w14:textId="77777777" w:rsidR="00F047B6" w:rsidRDefault="00F047B6" w:rsidP="00F047B6">
      <w:r>
        <w:t>dicit  tex.ille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 abi-</w:t>
      </w:r>
    </w:p>
    <w:p w14:paraId="6DC3E2CC" w14:textId="77777777" w:rsidR="00F047B6" w:rsidRDefault="00F047B6" w:rsidP="00F047B6">
      <w:r>
        <w:t xml:space="preserve">lis / </w:t>
      </w:r>
      <w:r>
        <w:rPr>
          <w:rFonts w:ascii="Segoe UI Symbol" w:hAnsi="Segoe UI Symbol" w:cs="Segoe UI Symbol"/>
        </w:rPr>
        <w:t>⁊</w:t>
      </w:r>
      <w:r>
        <w:t xml:space="preserve"> ſanctum ius cōtinet.</w:t>
      </w:r>
    </w:p>
    <w:p w14:paraId="0EE08F78" w14:textId="77777777" w:rsidR="00F047B6" w:rsidRDefault="00F047B6" w:rsidP="00F047B6">
      <w:r>
        <w:t>not.in.c.j.in titu.de foɿ.fi-</w:t>
      </w:r>
    </w:p>
    <w:p w14:paraId="57EC9CAC" w14:textId="77777777" w:rsidR="00F047B6" w:rsidRDefault="00F047B6" w:rsidP="00F047B6">
      <w:r>
        <w:t>de.in.c.de foɿma.xxij.q.v.</w:t>
      </w:r>
    </w:p>
    <w:p w14:paraId="2B436786" w14:textId="77777777" w:rsidR="00F047B6" w:rsidRDefault="00F047B6" w:rsidP="00F047B6"/>
    <w:p w14:paraId="53E74EE1" w14:textId="77777777" w:rsidR="00F047B6" w:rsidRDefault="00F047B6" w:rsidP="00F047B6"/>
    <w:p w14:paraId="6BC9E75A" w14:textId="77777777" w:rsidR="00F047B6" w:rsidRDefault="00F047B6" w:rsidP="00F047B6">
      <w:r>
        <w:t>Ce teneure par</w:t>
      </w:r>
    </w:p>
    <w:p w14:paraId="3BBD4AD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Eneurn</w:t>
      </w:r>
    </w:p>
    <w:p w14:paraId="67EC667A" w14:textId="77777777" w:rsidR="00F047B6" w:rsidRDefault="00F047B6" w:rsidP="00F047B6">
      <w:r>
        <w:t>a</w:t>
      </w:r>
    </w:p>
    <w:p w14:paraId="732450C0" w14:textId="77777777" w:rsidR="00F047B6" w:rsidRDefault="00F047B6" w:rsidP="00F047B6">
      <w:r>
        <w:t>Eneur e p̲ pa</w:t>
      </w:r>
    </w:p>
    <w:p w14:paraId="533ACE4F" w14:textId="77777777" w:rsidR="00F047B6" w:rsidRDefault="00F047B6" w:rsidP="00F047B6">
      <w:r>
        <w:t>lrage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</w:t>
      </w:r>
    </w:p>
    <w:p w14:paraId="12099095" w14:textId="77777777" w:rsidR="00F047B6" w:rsidRDefault="00F047B6" w:rsidP="00F047B6">
      <w:r>
        <w:t xml:space="preserve">lcil qui tient </w:t>
      </w:r>
      <w:r>
        <w:rPr>
          <w:rFonts w:ascii="Segoe UI Symbol" w:hAnsi="Segoe UI Symbol" w:cs="Segoe UI Symbol"/>
        </w:rPr>
        <w:t>⁊</w:t>
      </w:r>
    </w:p>
    <w:p w14:paraId="13FC5C7A" w14:textId="58BC49BA" w:rsidR="00F047B6" w:rsidRDefault="00F047B6" w:rsidP="00F047B6">
      <w:r>
        <w:t xml:space="preserve">cil </w:t>
      </w:r>
      <w:r w:rsidR="001F0515">
        <w:t>d</w:t>
      </w:r>
      <w:r>
        <w:t>e qui il</w:t>
      </w:r>
    </w:p>
    <w:p w14:paraId="53747E93" w14:textId="1A366030" w:rsidR="00F047B6" w:rsidRDefault="00F047B6" w:rsidP="00F047B6">
      <w:r>
        <w:t xml:space="preserve">tient </w:t>
      </w:r>
      <w:r w:rsidR="001F0515">
        <w:t>d</w:t>
      </w:r>
      <w:r>
        <w:t xml:space="preserve">oibuent par raiſon </w:t>
      </w:r>
      <w:r w:rsidR="001F0515">
        <w:t>d</w:t>
      </w:r>
      <w:r>
        <w:t>e lignage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pers es par-</w:t>
      </w:r>
    </w:p>
    <w:p w14:paraId="3728A778" w14:textId="55131EA2" w:rsidR="00F047B6" w:rsidRDefault="00F047B6" w:rsidP="00F047B6">
      <w:r>
        <w:t xml:space="preserve">ties </w:t>
      </w:r>
      <w:r w:rsidR="001F0515">
        <w:t>d</w:t>
      </w:r>
      <w:r>
        <w:t xml:space="preserve">e lheritage qui </w:t>
      </w:r>
      <w:r w:rsidR="001F0515">
        <w:t>d</w:t>
      </w:r>
      <w:r>
        <w:t xml:space="preserve">eſcēt </w:t>
      </w:r>
      <w:r w:rsidR="001F0515">
        <w:t>d</w:t>
      </w:r>
      <w:r>
        <w:t xml:space="preserve">e leurs anceſſeurs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2DAD66CF" w14:textId="77777777" w:rsidR="00F047B6" w:rsidRDefault="00F047B6" w:rsidP="00F047B6">
      <w:r>
        <w:t>Par ce texte len peut noter que teneure par parage a</w:t>
      </w:r>
    </w:p>
    <w:p w14:paraId="704DE039" w14:textId="4763F0C3" w:rsidR="00F047B6" w:rsidRDefault="00F047B6" w:rsidP="00F047B6">
      <w:r>
        <w:t xml:space="preserve">lieu entre les nobles tenantz/et auſſi au regard </w:t>
      </w:r>
      <w:r w:rsidR="001F0515">
        <w:t>d</w:t>
      </w:r>
      <w:r>
        <w:t>es no-</w:t>
      </w:r>
    </w:p>
    <w:p w14:paraId="769FE06B" w14:textId="1FE50650" w:rsidR="00F047B6" w:rsidRDefault="00F047B6" w:rsidP="00F047B6">
      <w:r>
        <w:t xml:space="preserve">bles fiefz ſeulement. Et ce peut apparoir par luſage </w:t>
      </w:r>
      <w:r w:rsidR="001F0515">
        <w:t>d</w:t>
      </w:r>
      <w:r>
        <w:t>u</w:t>
      </w:r>
    </w:p>
    <w:p w14:paraId="6E71507F" w14:textId="77777777" w:rsidR="00F047B6" w:rsidRDefault="00F047B6" w:rsidP="00F047B6">
      <w:r>
        <w:t>Suiller.le rouille</w:t>
      </w:r>
    </w:p>
    <w:p w14:paraId="0C29FA12" w14:textId="3ACBFF86" w:rsidR="00F047B6" w:rsidRDefault="00F047B6" w:rsidP="00F047B6">
      <w:r>
        <w:t xml:space="preserve">pays notoirement garde . Et auſſi par le </w:t>
      </w:r>
      <w:r w:rsidR="001F0515">
        <w:t>d</w:t>
      </w:r>
      <w:r>
        <w:t>ernier para-</w:t>
      </w:r>
    </w:p>
    <w:p w14:paraId="416B479A" w14:textId="60F32050" w:rsidR="00F047B6" w:rsidRDefault="00F047B6" w:rsidP="00F047B6">
      <w:r>
        <w:t xml:space="preserve">phe </w:t>
      </w:r>
      <w:r w:rsidR="001F0515">
        <w:t>d</w:t>
      </w:r>
      <w:r>
        <w:t xml:space="preserve">e ce chapitre : </w:t>
      </w:r>
      <w:r>
        <w:rPr>
          <w:rFonts w:ascii="Segoe UI Symbol" w:hAnsi="Segoe UI Symbol" w:cs="Segoe UI Symbol"/>
        </w:rPr>
        <w:t>⁊</w:t>
      </w:r>
      <w:r>
        <w:t xml:space="preserve"> la cauſe puour quoy teneure par</w:t>
      </w:r>
    </w:p>
    <w:p w14:paraId="4BA6A83A" w14:textId="77777777" w:rsidR="00F047B6" w:rsidRDefault="00F047B6" w:rsidP="00F047B6">
      <w:r>
        <w:t>parage fut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et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ituee entre les parētz fut pour</w:t>
      </w:r>
    </w:p>
    <w:p w14:paraId="53908546" w14:textId="3CA9F5F7" w:rsidR="00F047B6" w:rsidRDefault="00F047B6" w:rsidP="00F047B6">
      <w:r>
        <w:lastRenderedPageBreak/>
        <w:t xml:space="preserve">la grande affinite et aliance </w:t>
      </w:r>
      <w:r w:rsidR="001F0515">
        <w:t>d</w:t>
      </w:r>
      <w:r>
        <w:t>amour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A559DDA" w14:textId="49325AC8" w:rsidR="00F047B6" w:rsidRDefault="00F047B6" w:rsidP="00F047B6">
      <w:r>
        <w:t xml:space="preserve">gardee par entre eulx par raiſon </w:t>
      </w:r>
      <w:r w:rsidR="001F0515">
        <w:t>d</w:t>
      </w:r>
      <w:r>
        <w:t>u lignage/</w:t>
      </w:r>
      <w:r>
        <w:rPr>
          <w:rFonts w:ascii="Segoe UI Symbol" w:hAnsi="Segoe UI Symbol" w:cs="Segoe UI Symbol"/>
        </w:rPr>
        <w:t>⁊</w:t>
      </w:r>
      <w:r>
        <w:t xml:space="preserve"> pour les</w:t>
      </w:r>
    </w:p>
    <w:p w14:paraId="7195A2B6" w14:textId="77777777" w:rsidR="00F047B6" w:rsidRDefault="00F047B6" w:rsidP="00F047B6">
      <w:r>
        <w:t xml:space="preserve">bonnes et vertueuſes meurs en quoy ilz ſont nourris </w:t>
      </w:r>
      <w:r>
        <w:rPr>
          <w:rFonts w:ascii="Segoe UI Symbol" w:hAnsi="Segoe UI Symbol" w:cs="Segoe UI Symbol"/>
        </w:rPr>
        <w:t>⁊</w:t>
      </w:r>
    </w:p>
    <w:p w14:paraId="14901D40" w14:textId="1ABE0BAB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ruictz </w:t>
      </w:r>
      <w:r w:rsidR="001F0515">
        <w:t>d</w:t>
      </w:r>
      <w:r>
        <w:t xml:space="preserve">e leurs parentz qui leur appɿennēt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oibuēt</w:t>
      </w:r>
    </w:p>
    <w:p w14:paraId="77BEE0E9" w14:textId="2D07AE9D" w:rsidR="00F047B6" w:rsidRDefault="00F047B6" w:rsidP="00F047B6">
      <w:r>
        <w:t xml:space="preserve">appɿendre lamour </w:t>
      </w:r>
      <w:r>
        <w:rPr>
          <w:rFonts w:ascii="Segoe UI Symbol" w:hAnsi="Segoe UI Symbol" w:cs="Segoe UI Symbol"/>
        </w:rPr>
        <w:t>⁊</w:t>
      </w:r>
      <w:r>
        <w:t xml:space="preserve"> laliance qui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entre eulx.</w:t>
      </w:r>
    </w:p>
    <w:p w14:paraId="70C7417A" w14:textId="3553EA5C" w:rsidR="00F047B6" w:rsidRDefault="00F047B6" w:rsidP="00F047B6">
      <w:r>
        <w:t xml:space="preserve">Et auſſi cōme le lignage </w:t>
      </w:r>
      <w:r w:rsidR="001F0515">
        <w:t>d</w:t>
      </w:r>
      <w:r>
        <w:t>entre telz parages ſeſlongne</w:t>
      </w:r>
    </w:p>
    <w:p w14:paraId="2727E8D2" w14:textId="77777777" w:rsidR="00F047B6" w:rsidRDefault="00F047B6" w:rsidP="00F047B6">
      <w:r>
        <w:t>et ſe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ongner par leurs ſucceſſions:auſſi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biē</w:t>
      </w:r>
    </w:p>
    <w:p w14:paraId="411B91BD" w14:textId="19CB511E" w:rsidR="00F047B6" w:rsidRDefault="001F0515" w:rsidP="00F047B6">
      <w:r>
        <w:t>d</w:t>
      </w:r>
      <w:r w:rsidR="00F047B6">
        <w:t xml:space="preserve">e raiſon et bien conueniente choſe que au ſixieme </w:t>
      </w:r>
      <w:r>
        <w:t>d</w:t>
      </w:r>
      <w:r w:rsidR="00F047B6">
        <w:t>e-</w:t>
      </w:r>
    </w:p>
    <w:p w14:paraId="59B2C425" w14:textId="36857DD2" w:rsidR="00F047B6" w:rsidRDefault="00F047B6" w:rsidP="00F047B6">
      <w:r>
        <w:t>gre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yſſu et </w:t>
      </w:r>
      <w:r w:rsidR="001F0515">
        <w:t>d</w:t>
      </w:r>
      <w:r>
        <w:t xml:space="preserve">e ligne </w:t>
      </w:r>
      <w:r w:rsidR="001F0515">
        <w:t>d</w:t>
      </w:r>
      <w:r>
        <w:t>e conſanguinite: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acou-</w:t>
      </w:r>
    </w:p>
    <w:p w14:paraId="3A1B9A0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q̇lz facent a leur ainſne feaulte/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ſigne </w:t>
      </w:r>
      <w:r>
        <w:rPr>
          <w:rFonts w:ascii="Segoe UI Symbol" w:hAnsi="Segoe UI Symbol" w:cs="Segoe UI Symbol"/>
        </w:rPr>
        <w:t>⁊</w:t>
      </w:r>
      <w:r>
        <w:t xml:space="preserve"> re-</w:t>
      </w:r>
    </w:p>
    <w:p w14:paraId="4FF0EF89" w14:textId="260BE3FC" w:rsidR="00F047B6" w:rsidRDefault="00F047B6" w:rsidP="00F047B6">
      <w:r>
        <w:t xml:space="preserve">congnoiſſance </w:t>
      </w:r>
      <w:r w:rsidR="001F0515">
        <w:t>d</w:t>
      </w:r>
      <w:r>
        <w:t xml:space="preserve">e tenir </w:t>
      </w:r>
      <w:r w:rsidR="001F0515">
        <w:t>d</w:t>
      </w:r>
      <w:r>
        <w:t xml:space="preserve">e ſon ainſne / </w:t>
      </w:r>
      <w:r>
        <w:rPr>
          <w:rFonts w:ascii="Segoe UI Symbol" w:hAnsi="Segoe UI Symbol" w:cs="Segoe UI Symbol"/>
        </w:rPr>
        <w:t>⁊</w:t>
      </w:r>
      <w:r>
        <w:t xml:space="preserve"> luy poɿter foy et</w:t>
      </w:r>
    </w:p>
    <w:p w14:paraId="6922314F" w14:textId="414F1ECF" w:rsidR="00F047B6" w:rsidRDefault="00F047B6" w:rsidP="00F047B6">
      <w:r>
        <w:t xml:space="preserve">loyaulte.Et pourtāt quil y a encoɿe vng </w:t>
      </w:r>
      <w:r w:rsidR="001F0515">
        <w:t>d</w:t>
      </w:r>
      <w:r>
        <w:t xml:space="preserve">egre </w:t>
      </w:r>
      <w:r w:rsidR="001F0515">
        <w:t>d</w:t>
      </w:r>
      <w:r>
        <w:t>e ligna</w:t>
      </w:r>
    </w:p>
    <w:p w14:paraId="5FCA9C08" w14:textId="0C1E27AF" w:rsidR="00F047B6" w:rsidRDefault="00F047B6" w:rsidP="00F047B6">
      <w:r>
        <w:t>ge entre eulx/ne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pas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baiſer en faiſant</w:t>
      </w:r>
    </w:p>
    <w:p w14:paraId="7AD0D42A" w14:textId="1F095A33" w:rsidR="00F047B6" w:rsidRDefault="00F047B6" w:rsidP="00F047B6">
      <w:r>
        <w:t xml:space="preserve">telle feaulte:pource que on y ſuppoſe ou </w:t>
      </w:r>
      <w:r w:rsidR="001F0515">
        <w:t>d</w:t>
      </w:r>
      <w:r>
        <w:t>oibt len ſup</w:t>
      </w:r>
    </w:p>
    <w:p w14:paraId="386859BA" w14:textId="460986A7" w:rsidR="00F047B6" w:rsidRDefault="00F047B6" w:rsidP="00F047B6">
      <w:r>
        <w:t xml:space="preserve">poſer aſſez amitie </w:t>
      </w:r>
      <w:r w:rsidR="001F0515">
        <w:t>d</w:t>
      </w:r>
      <w:r>
        <w:t xml:space="preserve">e ligne . Mais au ſeptieme </w:t>
      </w:r>
      <w:r w:rsidR="001F0515">
        <w:t>d</w:t>
      </w:r>
      <w:r>
        <w:t>egre q̇</w:t>
      </w:r>
    </w:p>
    <w:p w14:paraId="164701D3" w14:textId="573FCBC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hoɿs </w:t>
      </w:r>
      <w:r w:rsidR="001F0515">
        <w:t>d</w:t>
      </w:r>
      <w:r>
        <w:t>e cōſanguinite /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baiſer lun</w:t>
      </w:r>
    </w:p>
    <w:p w14:paraId="3D1DB98B" w14:textId="58BA7CF5" w:rsidR="00F047B6" w:rsidRDefault="00F047B6" w:rsidP="00F047B6">
      <w:r>
        <w:t xml:space="preserve">lautre en ſigne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rance </w:t>
      </w:r>
      <w:r w:rsidR="001F0515">
        <w:t>d</w:t>
      </w:r>
      <w:r>
        <w:t>amour / laquelle ny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863E4AF" w14:textId="35E180FC" w:rsidR="00F047B6" w:rsidRDefault="00F047B6" w:rsidP="00F047B6">
      <w:r>
        <w:t xml:space="preserve">plus par raiſon </w:t>
      </w:r>
      <w:r w:rsidR="001F0515">
        <w:t>d</w:t>
      </w:r>
      <w:r>
        <w:t>e ligne .Et pource baiſe len/ pour re-</w:t>
      </w:r>
    </w:p>
    <w:p w14:paraId="6B48E995" w14:textId="4612D666" w:rsidR="00F047B6" w:rsidRDefault="00F047B6" w:rsidP="00F047B6">
      <w:r>
        <w:t>copuler lamour qui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eu parauant par raiſon </w:t>
      </w:r>
      <w:r w:rsidR="001F0515">
        <w:t>d</w:t>
      </w:r>
      <w:r>
        <w:t>e</w:t>
      </w:r>
    </w:p>
    <w:p w14:paraId="6735FB6D" w14:textId="39778CFA" w:rsidR="00F047B6" w:rsidRDefault="00F047B6" w:rsidP="00F047B6">
      <w:r>
        <w:t xml:space="preserve">lignage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Et par ce appert la </w:t>
      </w:r>
      <w:r w:rsidR="001F0515">
        <w:t>d</w:t>
      </w:r>
      <w:r>
        <w:t>ifference</w:t>
      </w:r>
    </w:p>
    <w:p w14:paraId="1CFB8002" w14:textId="4918E5FB" w:rsidR="00F047B6" w:rsidRDefault="00F047B6" w:rsidP="00F047B6">
      <w:r>
        <w:t xml:space="preserve">entre feaulte et hommage:et ſi </w:t>
      </w:r>
      <w:r w:rsidR="001F0515">
        <w:t>d</w:t>
      </w:r>
      <w:r>
        <w:t>ifferent aultrement cō-</w:t>
      </w:r>
    </w:p>
    <w:p w14:paraId="776A866B" w14:textId="77777777" w:rsidR="00F047B6" w:rsidRDefault="00F047B6" w:rsidP="00F047B6">
      <w:r>
        <w:t>me il apparoi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 apɿes. </w:t>
      </w:r>
      <w:r>
        <w:rPr>
          <w:rFonts w:ascii="Cambria Math" w:hAnsi="Cambria Math" w:cs="Cambria Math"/>
        </w:rPr>
        <w:t>ℂ</w:t>
      </w:r>
      <w:r>
        <w:t>Sur ce texte len peut faire</w:t>
      </w:r>
    </w:p>
    <w:p w14:paraId="4CB3B1D4" w14:textId="77777777" w:rsidR="00F047B6" w:rsidRDefault="00F047B6" w:rsidP="00F047B6">
      <w:r>
        <w:t>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ion.Se vng homme a trois nobles fiefz ten᷒</w:t>
      </w:r>
    </w:p>
    <w:p w14:paraId="24B9EEB4" w14:textId="75497B04" w:rsidR="00F047B6" w:rsidRDefault="00F047B6" w:rsidP="00F047B6">
      <w:r>
        <w:t xml:space="preserve">de </w:t>
      </w:r>
      <w:r w:rsidR="001F0515">
        <w:t>d</w:t>
      </w:r>
      <w:r>
        <w:t xml:space="preserve">iuers ſeign̄rs et va </w:t>
      </w:r>
      <w:r w:rsidR="001F0515">
        <w:t>d</w:t>
      </w:r>
      <w:r>
        <w:t xml:space="preserve">e vie a treſpaſſemēt </w:t>
      </w:r>
      <w:r>
        <w:rPr>
          <w:rFonts w:ascii="Segoe UI Symbol" w:hAnsi="Segoe UI Symbol" w:cs="Segoe UI Symbol"/>
        </w:rPr>
        <w:t>⁊</w:t>
      </w:r>
      <w:r>
        <w:t xml:space="preserve"> eſcheent</w:t>
      </w:r>
    </w:p>
    <w:p w14:paraId="0C073D52" w14:textId="0B705345" w:rsidR="00F047B6" w:rsidRDefault="00F047B6" w:rsidP="00F047B6">
      <w:r>
        <w:t xml:space="preserve">a trois filz q̇l a: ſcauoir ſe les puiſnez tiēdɿont </w:t>
      </w:r>
      <w:r w:rsidR="001F0515">
        <w:t>d</w:t>
      </w:r>
      <w:r>
        <w:t>e lainſ-</w:t>
      </w:r>
    </w:p>
    <w:p w14:paraId="0CC822AC" w14:textId="77777777" w:rsidR="00F047B6" w:rsidRDefault="00F047B6" w:rsidP="00F047B6">
      <w:r>
        <w:t xml:space="preserve">ne par parage. </w:t>
      </w:r>
      <w:r>
        <w:rPr>
          <w:rFonts w:ascii="Cambria Math" w:hAnsi="Cambria Math" w:cs="Cambria Math"/>
        </w:rPr>
        <w:t>ℂ</w:t>
      </w:r>
      <w:r>
        <w:t>Len peut arguer que ouy:pɿemiere-</w:t>
      </w:r>
    </w:p>
    <w:p w14:paraId="74E6D694" w14:textId="77777777" w:rsidR="00F047B6" w:rsidRDefault="00F047B6" w:rsidP="00F047B6">
      <w:r>
        <w:t>ment par le texte qui met generalement q̄ le puiſne tiē-</w:t>
      </w:r>
    </w:p>
    <w:p w14:paraId="56C2F183" w14:textId="34298B05" w:rsidR="00F047B6" w:rsidRDefault="00F047B6" w:rsidP="00F047B6">
      <w:r>
        <w:t xml:space="preserve">dɿa </w:t>
      </w:r>
      <w:r w:rsidR="001F0515">
        <w:t>d</w:t>
      </w:r>
      <w:r>
        <w:t xml:space="preserve">e lainſne par parage . </w:t>
      </w:r>
      <w:r>
        <w:rPr>
          <w:rFonts w:ascii="Cambria Math" w:hAnsi="Cambria Math" w:cs="Cambria Math"/>
        </w:rPr>
        <w:t>ℂ</w:t>
      </w:r>
      <w:r>
        <w:t>Itē es aultres pays qui</w:t>
      </w:r>
    </w:p>
    <w:p w14:paraId="0FB81146" w14:textId="4A5167F6" w:rsidR="00F047B6" w:rsidRDefault="00F047B6" w:rsidP="00F047B6">
      <w:r>
        <w:t xml:space="preserve">en Noɿmendie / meſmement au royaulme </w:t>
      </w:r>
      <w:r w:rsidR="001F0515">
        <w:t>d</w:t>
      </w:r>
      <w:r>
        <w:t>e France</w:t>
      </w:r>
    </w:p>
    <w:p w14:paraId="237B6660" w14:textId="27C7AE00" w:rsidR="00F047B6" w:rsidRDefault="00F047B6" w:rsidP="00F047B6">
      <w:r>
        <w:t xml:space="preserve">les puiſnez tiennēt </w:t>
      </w:r>
      <w:r w:rsidR="001F0515">
        <w:t>d</w:t>
      </w:r>
      <w:r>
        <w:t>e lainſne par parage/cōme il peut</w:t>
      </w:r>
    </w:p>
    <w:p w14:paraId="50133057" w14:textId="0B17ECA6" w:rsidR="00F047B6" w:rsidRDefault="00F047B6" w:rsidP="00F047B6">
      <w:r>
        <w:t xml:space="preserve">apparoir </w:t>
      </w:r>
      <w:r w:rsidR="001F0515">
        <w:t>d</w:t>
      </w:r>
      <w:r>
        <w:t xml:space="preserve">es enfantz </w:t>
      </w:r>
      <w:r w:rsidR="001F0515">
        <w:t>d</w:t>
      </w:r>
      <w:r>
        <w:t xml:space="preserve">u roy </w:t>
      </w:r>
      <w:r w:rsidR="001F0515">
        <w:t>d</w:t>
      </w:r>
      <w:r>
        <w:t>e France:car les puiſnez</w:t>
      </w:r>
    </w:p>
    <w:p w14:paraId="0B324DAE" w14:textId="7F9EB234" w:rsidR="00F047B6" w:rsidRDefault="00F047B6" w:rsidP="00F047B6">
      <w:r>
        <w:t xml:space="preserve">tiennent </w:t>
      </w:r>
      <w:r w:rsidR="001F0515">
        <w:t>d</w:t>
      </w:r>
      <w:r>
        <w:t>e lainſne par parage / les heritages qui leut</w:t>
      </w:r>
    </w:p>
    <w:p w14:paraId="23DAB80C" w14:textId="77777777" w:rsidR="00F047B6" w:rsidRDefault="00F047B6" w:rsidP="00F047B6">
      <w:r>
        <w:t>ſont baillez par apanage ou partie.Et auſſi ſenſuyt que</w:t>
      </w:r>
    </w:p>
    <w:p w14:paraId="18D361CE" w14:textId="3153FC05" w:rsidR="00F047B6" w:rsidRDefault="00F047B6" w:rsidP="00F047B6">
      <w:r>
        <w:t xml:space="preserve">par ſemblable on </w:t>
      </w:r>
      <w:r w:rsidR="001F0515">
        <w:t>d</w:t>
      </w:r>
      <w:r>
        <w:t>oibt faire en Noɿmendie/ puis que</w:t>
      </w:r>
    </w:p>
    <w:p w14:paraId="005BCD38" w14:textId="77777777" w:rsidR="00F047B6" w:rsidRDefault="00F047B6" w:rsidP="00F047B6">
      <w:r>
        <w:t>le texte le met generalement. Et furent telz parages cō-</w:t>
      </w:r>
    </w:p>
    <w:p w14:paraId="5CDC855B" w14:textId="33539502" w:rsidR="00F047B6" w:rsidRDefault="00F047B6" w:rsidP="00F047B6">
      <w:r>
        <w:t>lituez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abliz par grand </w:t>
      </w:r>
      <w:r>
        <w:rPr>
          <w:rFonts w:ascii="Segoe UI Symbol" w:hAnsi="Segoe UI Symbol" w:cs="Segoe UI Symbol"/>
        </w:rPr>
        <w:t>⁊</w:t>
      </w:r>
      <w:r>
        <w:t xml:space="preserve"> meure </w:t>
      </w:r>
      <w:r w:rsidR="001F0515">
        <w:t>d</w:t>
      </w:r>
      <w:r>
        <w:t>eliberation,pou</w:t>
      </w:r>
    </w:p>
    <w:p w14:paraId="12F4CDC1" w14:textId="41D36CFD" w:rsidR="00F047B6" w:rsidRDefault="00F047B6" w:rsidP="00F047B6">
      <w:r>
        <w:t xml:space="preserve">les cauſes </w:t>
      </w:r>
      <w:r w:rsidR="001F0515">
        <w:t>d</w:t>
      </w:r>
      <w:r>
        <w:t xml:space="preserve">euant </w:t>
      </w:r>
      <w:r w:rsidR="001F0515">
        <w:t>d</w:t>
      </w:r>
      <w:r>
        <w:t xml:space="preserve">ictes . Et auſſi </w:t>
      </w:r>
      <w:r w:rsidR="001F0515">
        <w:t>d</w:t>
      </w:r>
      <w:r>
        <w:t>auoir congnoiſſan</w:t>
      </w:r>
    </w:p>
    <w:p w14:paraId="548610DF" w14:textId="1EA73FCE" w:rsidR="00F047B6" w:rsidRDefault="00F047B6" w:rsidP="00F047B6">
      <w:r>
        <w:t xml:space="preserve">ce </w:t>
      </w:r>
      <w:r w:rsidR="001F0515">
        <w:t>d</w:t>
      </w:r>
      <w:r>
        <w:t xml:space="preserve">es lignees </w:t>
      </w:r>
      <w:r w:rsidR="001F0515">
        <w:t>d</w:t>
      </w:r>
      <w:r>
        <w:t xml:space="preserve">ont les nobles ſont partis/et auſſi </w:t>
      </w:r>
      <w:r w:rsidR="001F0515">
        <w:t>d</w:t>
      </w:r>
      <w:r>
        <w:t>es</w:t>
      </w:r>
    </w:p>
    <w:p w14:paraId="364217D9" w14:textId="7D5550C4" w:rsidR="00F047B6" w:rsidRDefault="00F047B6" w:rsidP="00F047B6">
      <w:r>
        <w:t xml:space="preserve">armes quilz </w:t>
      </w:r>
      <w:r w:rsidR="001F0515">
        <w:t>d</w:t>
      </w:r>
      <w:r>
        <w:t>oibuent poɿter / et non pas ſeulement eu</w:t>
      </w:r>
    </w:p>
    <w:p w14:paraId="2099BBB2" w14:textId="56C6849D" w:rsidR="00F047B6" w:rsidRDefault="00F047B6" w:rsidP="00F047B6">
      <w:r>
        <w:t xml:space="preserve">pays </w:t>
      </w:r>
      <w:r w:rsidR="001F0515">
        <w:t>d</w:t>
      </w:r>
      <w:r>
        <w:t xml:space="preserve">e Noɿmendie / mais ailleurs. </w:t>
      </w:r>
      <w:r>
        <w:rPr>
          <w:rFonts w:ascii="Cambria Math" w:hAnsi="Cambria Math" w:cs="Cambria Math"/>
        </w:rPr>
        <w:t>ℂ</w:t>
      </w:r>
      <w:r>
        <w:t>Len peut ar-</w:t>
      </w:r>
    </w:p>
    <w:p w14:paraId="44C269AA" w14:textId="0E1EA2B6" w:rsidR="00F047B6" w:rsidRDefault="00F047B6" w:rsidP="00F047B6">
      <w:r>
        <w:lastRenderedPageBreak/>
        <w:t>guer le contraire:ce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:ſſauoir que es cas </w:t>
      </w:r>
      <w:r w:rsidR="001F0515">
        <w:t>d</w:t>
      </w:r>
      <w:r>
        <w:t>eſſuſdictz les</w:t>
      </w:r>
    </w:p>
    <w:p w14:paraId="715C7BF7" w14:textId="7823ECF3" w:rsidR="00F047B6" w:rsidRDefault="00F047B6" w:rsidP="00F047B6">
      <w:r>
        <w:t xml:space="preserve">puiſnez ne tiendɿont point </w:t>
      </w:r>
      <w:r w:rsidR="001F0515">
        <w:t>d</w:t>
      </w:r>
      <w:r>
        <w:t>e lainſne par parage/mais</w:t>
      </w:r>
    </w:p>
    <w:p w14:paraId="040CB170" w14:textId="3E507917" w:rsidR="00F047B6" w:rsidRDefault="00F047B6" w:rsidP="00F047B6">
      <w:r>
        <w:t xml:space="preserve">a lieu ſeulement teneure par parage au regard </w:t>
      </w:r>
      <w:r w:rsidR="001F0515">
        <w:t>d</w:t>
      </w:r>
      <w:r>
        <w:t>un fief</w:t>
      </w:r>
    </w:p>
    <w:p w14:paraId="75FFCF28" w14:textId="77777777" w:rsidR="00F047B6" w:rsidRDefault="00F047B6" w:rsidP="00F047B6"/>
    <w:p w14:paraId="71BB1795" w14:textId="77777777" w:rsidR="00F047B6" w:rsidRDefault="00F047B6" w:rsidP="00F047B6"/>
    <w:p w14:paraId="31849841" w14:textId="77777777" w:rsidR="00F047B6" w:rsidRDefault="00F047B6" w:rsidP="00F047B6">
      <w:r>
        <w:t>cdie</w:t>
      </w:r>
    </w:p>
    <w:p w14:paraId="46D1C975" w14:textId="77777777" w:rsidR="00F047B6" w:rsidRDefault="00F047B6" w:rsidP="00F047B6">
      <w:r>
        <w:t>quand il ſe part en pluſieurs parties comme il appert</w:t>
      </w:r>
    </w:p>
    <w:p w14:paraId="792A7128" w14:textId="77777777" w:rsidR="00F047B6" w:rsidRDefault="00F047B6" w:rsidP="00F047B6">
      <w:r>
        <w:t>entre filles ou entre maſles/quand ilz repɿeſentent lieu</w:t>
      </w:r>
    </w:p>
    <w:p w14:paraId="6C43FBB2" w14:textId="77777777" w:rsidR="00F047B6" w:rsidRDefault="00F047B6" w:rsidP="00F047B6">
      <w:r>
        <w:t>de femmes : entre leſquelz vng noble fief ſeroit parta-</w:t>
      </w:r>
    </w:p>
    <w:p w14:paraId="071BD8B9" w14:textId="77777777" w:rsidR="00F047B6" w:rsidRDefault="00F047B6" w:rsidP="00F047B6">
      <w:r>
        <w:t>ple par ce moyen. Premierement il appert par le texte</w:t>
      </w:r>
    </w:p>
    <w:p w14:paraId="5255EAD3" w14:textId="77777777" w:rsidR="00F047B6" w:rsidRDefault="00F047B6" w:rsidP="00F047B6">
      <w:r>
        <w:t>qui met expɿeſſement. Parage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cil qui tient </w:t>
      </w:r>
      <w:r>
        <w:rPr>
          <w:rFonts w:ascii="Segoe UI Symbol" w:hAnsi="Segoe UI Symbol" w:cs="Segoe UI Symbol"/>
        </w:rPr>
        <w:t>⁊</w:t>
      </w:r>
    </w:p>
    <w:p w14:paraId="451E94A4" w14:textId="7D0237A3" w:rsidR="00F047B6" w:rsidRDefault="00F047B6" w:rsidP="00F047B6">
      <w:r>
        <w:t xml:space="preserve">cil </w:t>
      </w:r>
      <w:r w:rsidR="001F0515">
        <w:t>d</w:t>
      </w:r>
      <w:r>
        <w:t xml:space="preserve">e qui il tient </w:t>
      </w:r>
      <w:r w:rsidR="001F0515">
        <w:t>d</w:t>
      </w:r>
      <w:r>
        <w:t>oib-</w:t>
      </w:r>
    </w:p>
    <w:p w14:paraId="41393850" w14:textId="58FC3A07" w:rsidR="00F047B6" w:rsidRDefault="00F047B6" w:rsidP="00F047B6">
      <w:r>
        <w:t xml:space="preserve">uent par raiſon </w:t>
      </w:r>
      <w:r w:rsidR="001F0515">
        <w:t>d</w:t>
      </w:r>
      <w:r>
        <w:t>e li-</w:t>
      </w:r>
    </w:p>
    <w:p w14:paraId="4B321BA5" w14:textId="77777777" w:rsidR="00F047B6" w:rsidRDefault="00F047B6" w:rsidP="00F047B6">
      <w:r>
        <w:t>gnage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pers es p-</w:t>
      </w:r>
    </w:p>
    <w:p w14:paraId="5C5B66D3" w14:textId="1A036589" w:rsidR="00F047B6" w:rsidRDefault="00F047B6" w:rsidP="00F047B6">
      <w:r>
        <w:t xml:space="preserve">ties </w:t>
      </w:r>
      <w:r w:rsidR="001F0515">
        <w:t>d</w:t>
      </w:r>
      <w:r>
        <w:t xml:space="preserve">e lheritage q̇ </w:t>
      </w:r>
      <w:r w:rsidR="001F0515">
        <w:t>d</w:t>
      </w:r>
      <w:r>
        <w:t>e-</w:t>
      </w:r>
    </w:p>
    <w:p w14:paraId="39849D58" w14:textId="30568557" w:rsidR="00F047B6" w:rsidRDefault="00F047B6" w:rsidP="00F047B6">
      <w:r>
        <w:t xml:space="preserve">ſcent </w:t>
      </w:r>
      <w:r w:rsidR="001F0515">
        <w:t>d</w:t>
      </w:r>
      <w:r>
        <w:t>e leurs anceſ-</w:t>
      </w:r>
    </w:p>
    <w:p w14:paraId="2F951A01" w14:textId="77777777" w:rsidR="00F047B6" w:rsidRDefault="00F047B6" w:rsidP="00F047B6">
      <w:r>
        <w:t>ſeurs.Or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ainſi q̄</w:t>
      </w:r>
    </w:p>
    <w:p w14:paraId="06135476" w14:textId="77777777" w:rsidR="00F047B6" w:rsidRDefault="00F047B6" w:rsidP="00F047B6">
      <w:r>
        <w:t>quand vng noble fief</w:t>
      </w:r>
    </w:p>
    <w:p w14:paraId="2E9BD9E8" w14:textId="77777777" w:rsidR="00F047B6" w:rsidRDefault="00F047B6" w:rsidP="00F047B6">
      <w:r>
        <w:t>ſe part entre fēmes ou</w:t>
      </w:r>
    </w:p>
    <w:p w14:paraId="2C03651C" w14:textId="77777777" w:rsidR="00F047B6" w:rsidRDefault="00F047B6" w:rsidP="00F047B6">
      <w:r>
        <w:t>entre maſles repɿeſen</w:t>
      </w:r>
    </w:p>
    <w:p w14:paraId="194AB61F" w14:textId="5A93285E" w:rsidR="00F047B6" w:rsidRDefault="00F047B6" w:rsidP="00F047B6">
      <w:r>
        <w:t xml:space="preserve">tantz lieu </w:t>
      </w:r>
      <w:r w:rsidR="001F0515">
        <w:t>d</w:t>
      </w:r>
      <w:r>
        <w:t>e femmes/</w:t>
      </w:r>
    </w:p>
    <w:p w14:paraId="623979A8" w14:textId="77777777" w:rsidR="00F047B6" w:rsidRDefault="00F047B6" w:rsidP="00F047B6">
      <w:r>
        <w:t>ilz ſōt pers es parties</w:t>
      </w:r>
    </w:p>
    <w:p w14:paraId="51FD1D4A" w14:textId="77777777" w:rsidR="00F047B6" w:rsidRDefault="00F047B6" w:rsidP="00F047B6">
      <w:r>
        <w:t>de lheritage/car lun ya autant me lautre.Mais quād</w:t>
      </w:r>
    </w:p>
    <w:p w14:paraId="76597200" w14:textId="11BDFD17" w:rsidR="00F047B6" w:rsidRDefault="001F0515" w:rsidP="00F047B6">
      <w:r>
        <w:t>d</w:t>
      </w:r>
      <w:r w:rsidR="00F047B6">
        <w:t>iuers fiefz eſcheent aux maſles/ilz ne ſōt pas pers es</w:t>
      </w:r>
    </w:p>
    <w:p w14:paraId="60776D33" w14:textId="77777777" w:rsidR="00F047B6" w:rsidRDefault="00F047B6" w:rsidP="00F047B6">
      <w:r>
        <w:t>parties de la ſucceſſion qui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eſcheue: car ſilz ſont</w:t>
      </w:r>
    </w:p>
    <w:p w14:paraId="60A51976" w14:textId="4D2EB403" w:rsidR="00F047B6" w:rsidRDefault="00F047B6" w:rsidP="00F047B6">
      <w:r>
        <w:t xml:space="preserve">trois freres </w:t>
      </w:r>
      <w:r>
        <w:rPr>
          <w:rFonts w:ascii="Segoe UI Symbol" w:hAnsi="Segoe UI Symbol" w:cs="Segoe UI Symbol"/>
        </w:rPr>
        <w:t>⁊</w:t>
      </w:r>
      <w:r>
        <w:t xml:space="preserve"> il ya a la ſucceſſion trois nobles fiefz/ </w:t>
      </w:r>
      <w:r w:rsidR="001F0515">
        <w:t>d</w:t>
      </w:r>
      <w:r>
        <w:t>ōt</w:t>
      </w:r>
    </w:p>
    <w:p w14:paraId="38CEBF33" w14:textId="7CD9D5BD" w:rsidR="00F047B6" w:rsidRDefault="00F047B6" w:rsidP="00F047B6">
      <w:r>
        <w:t xml:space="preserve">lun vaille cinq cēs liures </w:t>
      </w:r>
      <w:r w:rsidR="001F0515">
        <w:t>d</w:t>
      </w:r>
      <w:r>
        <w:t xml:space="preserve">e rente / et lautre </w:t>
      </w:r>
      <w:r w:rsidR="001F0515">
        <w:t>d</w:t>
      </w:r>
      <w:r>
        <w:t>eux cens/</w:t>
      </w:r>
    </w:p>
    <w:p w14:paraId="6E89E09D" w14:textId="77777777" w:rsidR="00F047B6" w:rsidRDefault="00F047B6" w:rsidP="00F047B6">
      <w:r>
        <w:t>et lautre vng cent.chaſcū aura vng fief entier ſans faire</w:t>
      </w:r>
    </w:p>
    <w:p w14:paraId="3A7AE61D" w14:textId="5F1BFD3D" w:rsidR="00F047B6" w:rsidRDefault="001F0515" w:rsidP="00F047B6">
      <w:r>
        <w:t>d</w:t>
      </w:r>
      <w:r w:rsidR="00F047B6">
        <w:t>iuiſion ne recōpeſſe tun a lautre:Pour ce q̄l ny aura</w:t>
      </w:r>
    </w:p>
    <w:p w14:paraId="17DAC2C6" w14:textId="77777777" w:rsidR="00F047B6" w:rsidRDefault="00F047B6" w:rsidP="00F047B6">
      <w:r>
        <w:t>pas equaute/ēt ne ſeroiēt pas pers es parties. Et ainſi</w:t>
      </w:r>
    </w:p>
    <w:p w14:paraId="3E6EF069" w14:textId="5160C713" w:rsidR="00F047B6" w:rsidRDefault="00F047B6" w:rsidP="00F047B6">
      <w:r>
        <w:t xml:space="preserve">ſenſuyt q̄ le texte ſentēt et a lieu ſeulemēt au regard </w:t>
      </w:r>
      <w:r w:rsidR="001F0515">
        <w:t>d</w:t>
      </w:r>
      <w:r>
        <w:t>es</w:t>
      </w:r>
    </w:p>
    <w:p w14:paraId="4109B4C0" w14:textId="6E417561" w:rsidR="00F047B6" w:rsidRDefault="00F047B6" w:rsidP="00F047B6">
      <w:r>
        <w:t xml:space="preserve">femmes ou </w:t>
      </w:r>
      <w:r w:rsidR="001F0515">
        <w:t>d</w:t>
      </w:r>
      <w:r>
        <w:t xml:space="preserve">es maſles rep̄ſentantz lieu </w:t>
      </w:r>
      <w:r w:rsidR="001F0515">
        <w:t>d</w:t>
      </w:r>
      <w:r>
        <w:t>e femmes / q̇</w:t>
      </w:r>
    </w:p>
    <w:p w14:paraId="2C6803F7" w14:textId="366BEE91" w:rsidR="00F047B6" w:rsidRDefault="00F047B6" w:rsidP="00F047B6">
      <w:r>
        <w:t xml:space="preserve">ſont pers en ligne </w:t>
      </w:r>
      <w:r>
        <w:rPr>
          <w:rFonts w:ascii="Segoe UI Symbol" w:hAnsi="Segoe UI Symbol" w:cs="Segoe UI Symbol"/>
        </w:rPr>
        <w:t>⁊</w:t>
      </w:r>
      <w:r>
        <w:t xml:space="preserve"> es parties </w:t>
      </w:r>
      <w:r w:rsidR="001F0515">
        <w:t>d</w:t>
      </w:r>
      <w:r>
        <w:t>heritage/et les aultres</w:t>
      </w:r>
    </w:p>
    <w:p w14:paraId="2D6CE8E2" w14:textId="3D3CEABE" w:rsidR="00F047B6" w:rsidRDefault="00F047B6" w:rsidP="00F047B6">
      <w:r>
        <w:t xml:space="preserve">nō: quāt au regard </w:t>
      </w:r>
      <w:r w:rsidR="001F0515">
        <w:t>d</w:t>
      </w:r>
      <w:r>
        <w:t xml:space="preserve">e lheritage cōe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462EEAE3" w14:textId="7B2B3A20" w:rsidR="00F047B6" w:rsidRDefault="00F047B6" w:rsidP="00F047B6">
      <w:r>
        <w:rPr>
          <w:rFonts w:ascii="Cambria Math" w:hAnsi="Cambria Math" w:cs="Cambria Math"/>
        </w:rPr>
        <w:t>ℂ</w:t>
      </w:r>
      <w:r>
        <w:t>Itē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q̄ parage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lieu au regard </w:t>
      </w:r>
      <w:r w:rsidR="001F0515">
        <w:t>d</w:t>
      </w:r>
      <w:r>
        <w:t xml:space="preserve">e </w:t>
      </w:r>
      <w:r w:rsidR="001F0515">
        <w:t>d</w:t>
      </w:r>
      <w:r>
        <w:t>i</w:t>
      </w:r>
    </w:p>
    <w:p w14:paraId="10F5D691" w14:textId="7945C2A9" w:rsidR="00F047B6" w:rsidRDefault="00F047B6" w:rsidP="00F047B6">
      <w:r>
        <w:t xml:space="preserve">uers fiefz ten᷒ </w:t>
      </w:r>
      <w:r w:rsidR="001F0515">
        <w:t>d</w:t>
      </w:r>
      <w:r>
        <w:t>e pluſieurs ſeigneurs/il ſenſuyuroit in-</w:t>
      </w:r>
    </w:p>
    <w:p w14:paraId="423532D2" w14:textId="1B44FC3B" w:rsidR="00F047B6" w:rsidRDefault="00F047B6" w:rsidP="00F047B6">
      <w:r>
        <w:t xml:space="preserve">cōuenient aux ſeign̄rs </w:t>
      </w:r>
      <w:r w:rsidR="001F0515">
        <w:t>d</w:t>
      </w:r>
      <w:r>
        <w:t>e qui les fiefz q̄ les puiſnez ont</w:t>
      </w:r>
    </w:p>
    <w:p w14:paraId="0DEB7A55" w14:textId="77777777" w:rsidR="00F047B6" w:rsidRDefault="00F047B6" w:rsidP="00F047B6">
      <w:r>
        <w:t>en parage ſeroient nuemēt tenus par hommage / car ilz</w:t>
      </w:r>
    </w:p>
    <w:p w14:paraId="1DC0D2C4" w14:textId="084B03C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ten᷒ nuement </w:t>
      </w:r>
      <w:r w:rsidR="001F0515">
        <w:t>d</w:t>
      </w:r>
      <w:r>
        <w:t xml:space="preserve">eulx au </w:t>
      </w:r>
      <w:r w:rsidR="001F0515">
        <w:t>d</w:t>
      </w:r>
      <w:r>
        <w:t xml:space="preserve">euāt </w:t>
      </w:r>
      <w:r w:rsidR="001F0515">
        <w:t>d</w:t>
      </w:r>
      <w:r>
        <w:t>es parties fai-</w:t>
      </w:r>
    </w:p>
    <w:p w14:paraId="09627269" w14:textId="77777777" w:rsidR="00F047B6" w:rsidRDefault="00F047B6" w:rsidP="00F047B6">
      <w:r>
        <w:t xml:space="preserve">ctes entre lainſne </w:t>
      </w:r>
      <w:r>
        <w:rPr>
          <w:rFonts w:ascii="Segoe UI Symbol" w:hAnsi="Segoe UI Symbol" w:cs="Segoe UI Symbol"/>
        </w:rPr>
        <w:t>⁊</w:t>
      </w:r>
      <w:r>
        <w:t xml:space="preserve"> les puiſnez. Et apɿes ilz ſeroient tel</w:t>
      </w:r>
    </w:p>
    <w:p w14:paraId="20CBEB61" w14:textId="77777777" w:rsidR="00F047B6" w:rsidRDefault="00F047B6" w:rsidP="00F047B6">
      <w:r>
        <w:t>nus par moyē:car lainſne ſeroit entre les ſeign̄rs et les</w:t>
      </w:r>
    </w:p>
    <w:p w14:paraId="4A11BBC8" w14:textId="064FC284" w:rsidR="00F047B6" w:rsidRDefault="00F047B6" w:rsidP="00F047B6">
      <w:r>
        <w:t xml:space="preserve">puiſnez tenāt </w:t>
      </w:r>
      <w:r w:rsidR="001F0515">
        <w:t>d</w:t>
      </w:r>
      <w:r>
        <w:t xml:space="preserve">es fiefz/parquoy les gardes </w:t>
      </w:r>
      <w:r>
        <w:rPr>
          <w:rFonts w:ascii="Segoe UI Symbol" w:hAnsi="Segoe UI Symbol" w:cs="Segoe UI Symbol"/>
        </w:rPr>
        <w:t>⁊</w:t>
      </w:r>
      <w:r>
        <w:t xml:space="preserve"> les foɿfai-</w:t>
      </w:r>
    </w:p>
    <w:p w14:paraId="255DD5CE" w14:textId="5E47EB5B" w:rsidR="00F047B6" w:rsidRDefault="00F047B6" w:rsidP="00F047B6">
      <w:r>
        <w:t xml:space="preserve">ctures et les aultres </w:t>
      </w:r>
      <w:r w:rsidR="001F0515">
        <w:t>d</w:t>
      </w:r>
      <w:r>
        <w:t xml:space="preserve">ɿoictures </w:t>
      </w:r>
      <w:r w:rsidR="001F0515">
        <w:t>d</w:t>
      </w:r>
      <w:r>
        <w:t>u fief / ſeroient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on-</w:t>
      </w:r>
    </w:p>
    <w:p w14:paraId="1BDFF3C4" w14:textId="57C51153" w:rsidR="00F047B6" w:rsidRDefault="00F047B6" w:rsidP="00F047B6">
      <w:r>
        <w:lastRenderedPageBreak/>
        <w:t xml:space="preserve">gnees </w:t>
      </w:r>
      <w:r w:rsidR="001F0515">
        <w:t>d</w:t>
      </w:r>
      <w:r>
        <w:t>u ſeigneur en leur pɿeiudice . En ainſi appert</w:t>
      </w:r>
    </w:p>
    <w:p w14:paraId="799754F5" w14:textId="67430AFA" w:rsidR="00F047B6" w:rsidRDefault="00F047B6" w:rsidP="00F047B6">
      <w:r>
        <w:t xml:space="preserve">que parage ne </w:t>
      </w:r>
      <w:r w:rsidR="001F0515">
        <w:t>d</w:t>
      </w:r>
      <w:r>
        <w:t xml:space="preserve">oibt point auoir </w:t>
      </w:r>
      <w:r w:rsidR="001F0515">
        <w:t>d</w:t>
      </w:r>
      <w:r>
        <w:t xml:space="preserve">e lieu en </w:t>
      </w:r>
      <w:r w:rsidR="001F0515">
        <w:t>d</w:t>
      </w:r>
      <w:r>
        <w:t>iuers fiefz</w:t>
      </w:r>
    </w:p>
    <w:p w14:paraId="3DA32208" w14:textId="0045E18C" w:rsidR="00F047B6" w:rsidRDefault="00F047B6" w:rsidP="00F047B6">
      <w:r>
        <w:rPr>
          <w:rFonts w:ascii="Cambria Math" w:hAnsi="Cambria Math" w:cs="Cambria Math"/>
        </w:rPr>
        <w:t>ℂ</w:t>
      </w:r>
      <w:r>
        <w:t>Itē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aīſi q̄ parage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lieu eu cas </w:t>
      </w:r>
      <w:r w:rsidR="001F0515">
        <w:t>d</w:t>
      </w:r>
      <w:r>
        <w:t>eſſuſdict,</w:t>
      </w:r>
    </w:p>
    <w:p w14:paraId="365D5D75" w14:textId="0879E5C1" w:rsidR="00F047B6" w:rsidRDefault="00F047B6" w:rsidP="00F047B6">
      <w:r>
        <w:t xml:space="preserve">il ſenſuyuroit que la ſeigneurie </w:t>
      </w:r>
      <w:r w:rsidR="001F0515">
        <w:t>d</w:t>
      </w:r>
      <w:r>
        <w:t xml:space="preserve">e lainſne </w:t>
      </w:r>
      <w:r w:rsidR="001F0515">
        <w:t>d</w:t>
      </w:r>
      <w:r>
        <w:t>emourroit</w:t>
      </w:r>
    </w:p>
    <w:p w14:paraId="36D70F19" w14:textId="2696AE8E" w:rsidR="00F047B6" w:rsidRDefault="00F047B6" w:rsidP="00F047B6">
      <w:r>
        <w:t xml:space="preserve">ou pourroit </w:t>
      </w:r>
      <w:r w:rsidR="001F0515">
        <w:t>d</w:t>
      </w:r>
      <w:r>
        <w:t>emourer ſubiecte a faire ſi grand nombɿ</w:t>
      </w:r>
    </w:p>
    <w:p w14:paraId="736AF165" w14:textId="6D8D865E" w:rsidR="00F047B6" w:rsidRDefault="001F0515" w:rsidP="00F047B6">
      <w:r>
        <w:t>d</w:t>
      </w:r>
      <w:r w:rsidR="00F047B6">
        <w:t xml:space="preserve">hōmages que ce ſeroit vne cōfuſion/car chaſcū </w:t>
      </w:r>
      <w:r>
        <w:t>d</w:t>
      </w:r>
      <w:r w:rsidR="00F047B6">
        <w:t>eſp</w:t>
      </w:r>
    </w:p>
    <w:p w14:paraId="68BB9C2F" w14:textId="77777777" w:rsidR="00F047B6" w:rsidRDefault="00F047B6" w:rsidP="00F047B6">
      <w:r>
        <w:t>ſeigneurs a qui lainſne auroit faict hōmage po ͬ luy ou</w:t>
      </w:r>
    </w:p>
    <w:p w14:paraId="0063B7E1" w14:textId="70956138" w:rsidR="00F047B6" w:rsidRDefault="00F047B6" w:rsidP="00F047B6">
      <w:r>
        <w:t xml:space="preserve">pour aulcun </w:t>
      </w:r>
      <w:r w:rsidR="001F0515">
        <w:t>d</w:t>
      </w:r>
      <w:r>
        <w:t>e ſes puiſnez/pourroit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ſur le fie</w:t>
      </w:r>
    </w:p>
    <w:p w14:paraId="0C91EF6F" w14:textId="77777777" w:rsidR="00F047B6" w:rsidRDefault="00F047B6" w:rsidP="00F047B6">
      <w:r>
        <w:t xml:space="preserve">de lainſne </w:t>
      </w:r>
      <w:r>
        <w:rPr>
          <w:rFonts w:ascii="Segoe UI Symbol" w:hAnsi="Segoe UI Symbol" w:cs="Segoe UI Symbol"/>
        </w:rPr>
        <w:t>⁊</w:t>
      </w:r>
      <w:r>
        <w:t xml:space="preserve"> y tenir ſes pletz </w:t>
      </w:r>
      <w:r>
        <w:rPr>
          <w:rFonts w:ascii="Segoe UI Symbol" w:hAnsi="Segoe UI Symbol" w:cs="Segoe UI Symbol"/>
        </w:rPr>
        <w:t>⁊</w:t>
      </w:r>
      <w:r>
        <w:t xml:space="preserve">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entāt que tou</w:t>
      </w:r>
    </w:p>
    <w:p w14:paraId="559B2DBF" w14:textId="2A213AFE" w:rsidR="00F047B6" w:rsidRDefault="00F047B6" w:rsidP="00F047B6">
      <w:r>
        <w:t xml:space="preserve">cheroient les </w:t>
      </w:r>
      <w:r w:rsidR="001F0515">
        <w:t>d</w:t>
      </w:r>
      <w:r>
        <w:t>ɿoictures quil auroit ſur le fief au puiſ-</w:t>
      </w:r>
    </w:p>
    <w:p w14:paraId="3D36D7FD" w14:textId="1DA20B3F" w:rsidR="00F047B6" w:rsidRDefault="00F047B6" w:rsidP="00F047B6">
      <w:r>
        <w:t xml:space="preserve">ne eu pɿeiudice </w:t>
      </w:r>
      <w:r w:rsidR="001F0515">
        <w:t>d</w:t>
      </w:r>
      <w:r>
        <w:t xml:space="preserve">es hōmes </w:t>
      </w:r>
      <w:r w:rsidR="001F0515">
        <w:t>d</w:t>
      </w:r>
      <w:r>
        <w:t>udict fief.</w:t>
      </w:r>
      <w:r>
        <w:rPr>
          <w:rFonts w:ascii="Cambria Math" w:hAnsi="Cambria Math" w:cs="Cambria Math"/>
        </w:rPr>
        <w:t>ℂ</w:t>
      </w:r>
      <w:r>
        <w:t>Et ſe on vou</w:t>
      </w:r>
    </w:p>
    <w:p w14:paraId="7C08C6C5" w14:textId="5A3E7145" w:rsidR="00F047B6" w:rsidRDefault="00F047B6" w:rsidP="00F047B6">
      <w:r>
        <w:t xml:space="preserve">loit </w:t>
      </w:r>
      <w:r w:rsidR="001F0515">
        <w:t>d</w:t>
      </w:r>
      <w:r>
        <w:t>ire que les ſeigneurs a qui laiſne feroit lhomma</w:t>
      </w:r>
    </w:p>
    <w:p w14:paraId="77BE66CE" w14:textId="29B961BA" w:rsidR="00F047B6" w:rsidRDefault="00F047B6" w:rsidP="00F047B6">
      <w:r>
        <w:t>ge ne peuſſent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pour leurs </w:t>
      </w:r>
      <w:r w:rsidR="001F0515">
        <w:t>d</w:t>
      </w:r>
      <w:r>
        <w:t>ɿoictures ne tenir</w:t>
      </w:r>
    </w:p>
    <w:p w14:paraId="5E7AD4C3" w14:textId="00DE7EF6" w:rsidR="00F047B6" w:rsidRDefault="00F047B6" w:rsidP="00F047B6">
      <w:r>
        <w:t xml:space="preserve">leurs pletz eu fief </w:t>
      </w:r>
      <w:r w:rsidR="001F0515">
        <w:t>d</w:t>
      </w:r>
      <w:r>
        <w:t>e laiſne/mais ſeulemēt ſur les fiefz</w:t>
      </w:r>
    </w:p>
    <w:p w14:paraId="29411448" w14:textId="4A9EB5A4" w:rsidR="00F047B6" w:rsidRDefault="001F0515" w:rsidP="00F047B6">
      <w:r>
        <w:t>d</w:t>
      </w:r>
      <w:r w:rsidR="00F047B6">
        <w:t>es puiſnez/pour leſquelz lainſne auroit faict homma-</w:t>
      </w:r>
    </w:p>
    <w:p w14:paraId="40B3E706" w14:textId="561D2E24" w:rsidR="00F047B6" w:rsidRDefault="00F047B6" w:rsidP="00F047B6">
      <w:r>
        <w:t>ge:il ſenſuyuroit que lainſne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hōme </w:t>
      </w:r>
      <w:r w:rsidR="001F0515">
        <w:t>d</w:t>
      </w:r>
      <w:r>
        <w:t>es aultres ſe</w:t>
      </w:r>
    </w:p>
    <w:p w14:paraId="50B294FD" w14:textId="77777777" w:rsidR="00F047B6" w:rsidRDefault="00F047B6" w:rsidP="00F047B6">
      <w:r>
        <w:t>gneurs par ce q̇l leur a faict hōmage / ne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E0A9682" w14:textId="224511A1" w:rsidR="00F047B6" w:rsidRDefault="00F047B6" w:rsidP="00F047B6">
      <w:r>
        <w:t xml:space="preserve">cōtrainct par eulx a faire hōmage ne payer les </w:t>
      </w:r>
      <w:r w:rsidR="001F0515">
        <w:t>d</w:t>
      </w:r>
      <w:r>
        <w:t>ɿoictu</w:t>
      </w:r>
    </w:p>
    <w:p w14:paraId="273CE8F2" w14:textId="04E8072E" w:rsidR="00F047B6" w:rsidRDefault="00F047B6" w:rsidP="00F047B6">
      <w:r>
        <w:t xml:space="preserve">res q̇ leurs ſeroiēt </w:t>
      </w:r>
      <w:r w:rsidR="001F0515">
        <w:t>d</w:t>
      </w:r>
      <w:r>
        <w:t>eues:car ilz ne le pourroiēt ꝓtrain-</w:t>
      </w:r>
    </w:p>
    <w:p w14:paraId="66C15F28" w14:textId="77777777" w:rsidR="00F047B6" w:rsidRDefault="00F047B6" w:rsidP="00F047B6">
      <w:r>
        <w:t>dre par coɿps/pource que le cas ne le requiert pas</w:t>
      </w:r>
    </w:p>
    <w:p w14:paraId="236C7A2B" w14:textId="3A7EFD62" w:rsidR="00F047B6" w:rsidRDefault="00F047B6" w:rsidP="00F047B6">
      <w:r>
        <w:t xml:space="preserve">Re auſſi par le fief cōme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ict/qui ſeroit cōtre</w:t>
      </w:r>
    </w:p>
    <w:p w14:paraId="13978809" w14:textId="77777777" w:rsidR="00F047B6" w:rsidRDefault="00F047B6" w:rsidP="00F047B6">
      <w:r>
        <w:t xml:space="preserve">raiſon 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ume.Et oultre ſenſuyuroit que lainſne ſe-</w:t>
      </w:r>
    </w:p>
    <w:p w14:paraId="374A6E87" w14:textId="7EBA51A6" w:rsidR="00F047B6" w:rsidRDefault="00F047B6" w:rsidP="00F047B6">
      <w:r>
        <w:t xml:space="preserve">roit hōme </w:t>
      </w:r>
      <w:r w:rsidR="001F0515">
        <w:t>d</w:t>
      </w:r>
      <w:r>
        <w:t xml:space="preserve">es aultres ſeigneurs </w:t>
      </w:r>
      <w:r w:rsidR="001F0515">
        <w:t>d</w:t>
      </w:r>
      <w:r>
        <w:t>eſquelz ſon fief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D7EFFCB" w14:textId="12C0B6D8" w:rsidR="00F047B6" w:rsidRDefault="00F047B6" w:rsidP="00F047B6">
      <w:r>
        <w:t>pas tenu/q̇ ſeroit tre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ume/ou elle parle cy </w:t>
      </w:r>
      <w:r w:rsidR="001F0515">
        <w:t>d</w:t>
      </w:r>
      <w:r>
        <w:t>eſſ</w:t>
      </w:r>
    </w:p>
    <w:p w14:paraId="4C27E4EA" w14:textId="3555F19D" w:rsidR="00F047B6" w:rsidRDefault="001F0515" w:rsidP="00F047B6">
      <w:r>
        <w:t>d</w:t>
      </w:r>
      <w:r w:rsidR="00F047B6">
        <w:t xml:space="preserve">es manieres </w:t>
      </w:r>
      <w:r>
        <w:t>d</w:t>
      </w:r>
      <w:r w:rsidR="00F047B6">
        <w:t>e tenemētz/ou elle p̲ſuppoſe quō tiēne</w:t>
      </w:r>
    </w:p>
    <w:p w14:paraId="3185BA81" w14:textId="7ED32A24" w:rsidR="00F047B6" w:rsidRDefault="00F047B6" w:rsidP="00F047B6">
      <w:r>
        <w:t xml:space="preserve">aulcune choſe </w:t>
      </w:r>
      <w:r w:rsidR="001F0515">
        <w:t>d</w:t>
      </w:r>
      <w:r>
        <w:t>e ſō ſeigneur/</w:t>
      </w:r>
      <w:r>
        <w:rPr>
          <w:rFonts w:ascii="Segoe UI Symbol" w:hAnsi="Segoe UI Symbol" w:cs="Segoe UI Symbol"/>
        </w:rPr>
        <w:t>⁊</w:t>
      </w:r>
      <w:r>
        <w:t xml:space="preserve"> aīſi ſenſuyuroit q̄ lainſ-</w:t>
      </w:r>
    </w:p>
    <w:p w14:paraId="7250A401" w14:textId="5C18E3D0" w:rsidR="00F047B6" w:rsidRDefault="00F047B6" w:rsidP="00F047B6">
      <w:r>
        <w:t>ne reſpōdi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lheritage </w:t>
      </w:r>
      <w:r w:rsidR="001F0515">
        <w:t>d</w:t>
      </w:r>
      <w:r>
        <w:t xml:space="preserve">es puiſnez quil ne </w:t>
      </w:r>
      <w:r w:rsidR="001F0515">
        <w:t>d</w:t>
      </w:r>
      <w:r>
        <w:t>oibt pas</w:t>
      </w:r>
    </w:p>
    <w:p w14:paraId="1AB09C99" w14:textId="77777777" w:rsidR="00F047B6" w:rsidRDefault="00F047B6" w:rsidP="00F047B6">
      <w:r>
        <w:t>et ſeroit contre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q̇ met q̄ ceulx qui ont rentes</w:t>
      </w:r>
    </w:p>
    <w:p w14:paraId="04745228" w14:textId="1849B85D" w:rsidR="00F047B6" w:rsidRDefault="00F047B6" w:rsidP="00F047B6">
      <w:r>
        <w:t xml:space="preserve">ſur aulcun fief/ſe </w:t>
      </w:r>
      <w:r w:rsidR="001F0515">
        <w:t>d</w:t>
      </w:r>
      <w:r>
        <w:t xml:space="preserve">oibuent pɿendɿe au tenant </w:t>
      </w:r>
      <w:r w:rsidR="001F0515">
        <w:t>d</w:t>
      </w:r>
      <w:r>
        <w:t>iceluy.</w:t>
      </w:r>
    </w:p>
    <w:p w14:paraId="7D808153" w14:textId="77777777" w:rsidR="00F047B6" w:rsidRDefault="00F047B6" w:rsidP="00F047B6">
      <w:r>
        <w:t>Et par ces raiſons peut apparoir que teneure par pa-</w:t>
      </w:r>
    </w:p>
    <w:p w14:paraId="45EE4137" w14:textId="77777777" w:rsidR="00F047B6" w:rsidRDefault="00F047B6" w:rsidP="00F047B6"/>
    <w:p w14:paraId="6048C2C1" w14:textId="77777777" w:rsidR="00F047B6" w:rsidRDefault="00F047B6" w:rsidP="00F047B6"/>
    <w:p w14:paraId="626455E8" w14:textId="77777777" w:rsidR="00F047B6" w:rsidRDefault="00F047B6" w:rsidP="00F047B6">
      <w:r>
        <w:t>g ij</w:t>
      </w:r>
    </w:p>
    <w:p w14:paraId="3E407F6C" w14:textId="77777777" w:rsidR="00F047B6" w:rsidRDefault="00F047B6" w:rsidP="00F047B6">
      <w:r>
        <w:t>.xxvxxix.ix</w:t>
      </w:r>
    </w:p>
    <w:p w14:paraId="4B65196A" w14:textId="77777777" w:rsidR="00F047B6" w:rsidRDefault="00F047B6" w:rsidP="00F047B6"/>
    <w:p w14:paraId="008CE6C8" w14:textId="77777777" w:rsidR="00F047B6" w:rsidRDefault="00F047B6" w:rsidP="00F047B6"/>
    <w:p w14:paraId="387E3004" w14:textId="77777777" w:rsidR="00F047B6" w:rsidRDefault="00F047B6" w:rsidP="00F047B6">
      <w:r>
        <w:t>De teneure par parage.</w:t>
      </w:r>
    </w:p>
    <w:p w14:paraId="5C04ED7B" w14:textId="77777777" w:rsidR="00F047B6" w:rsidRDefault="00F047B6" w:rsidP="00F047B6"/>
    <w:p w14:paraId="44177FCB" w14:textId="77777777" w:rsidR="00F047B6" w:rsidRDefault="00F047B6" w:rsidP="00F047B6"/>
    <w:p w14:paraId="548E6F1A" w14:textId="2DCF551A" w:rsidR="00F047B6" w:rsidRDefault="00F047B6" w:rsidP="00F047B6">
      <w:r>
        <w:t xml:space="preserve">rage na lieu ſinō au regard </w:t>
      </w:r>
      <w:r w:rsidR="001F0515">
        <w:t>d</w:t>
      </w:r>
      <w:r>
        <w:t>u fief party entre femmee</w:t>
      </w:r>
    </w:p>
    <w:p w14:paraId="774928E9" w14:textId="5D6E8C17" w:rsidR="00F047B6" w:rsidRDefault="00F047B6" w:rsidP="00F047B6">
      <w:r>
        <w:t xml:space="preserve">ou entre maſles qui repɿeſentent lieu </w:t>
      </w:r>
      <w:r w:rsidR="001F0515">
        <w:t>d</w:t>
      </w:r>
      <w:r>
        <w:t xml:space="preserve">e femmes/ </w:t>
      </w:r>
      <w:r>
        <w:rPr>
          <w:rFonts w:ascii="Segoe UI Symbol" w:hAnsi="Segoe UI Symbol" w:cs="Segoe UI Symbol"/>
        </w:rPr>
        <w:t>⁊</w:t>
      </w:r>
      <w:r>
        <w:t xml:space="preserve"> nō</w:t>
      </w:r>
    </w:p>
    <w:p w14:paraId="4CB36522" w14:textId="5F1CFF4F" w:rsidR="00F047B6" w:rsidRDefault="00F047B6" w:rsidP="00F047B6">
      <w:r>
        <w:t xml:space="preserve">pas au regard </w:t>
      </w:r>
      <w:r w:rsidR="001F0515">
        <w:t>d</w:t>
      </w:r>
      <w:r>
        <w:t xml:space="preserve">e pluſieurs fiefz tenus </w:t>
      </w:r>
      <w:r w:rsidR="001F0515">
        <w:t>d</w:t>
      </w:r>
      <w:r>
        <w:t xml:space="preserve">e </w:t>
      </w:r>
      <w:r w:rsidR="001F0515">
        <w:t>d</w:t>
      </w:r>
      <w:r>
        <w:t>iuers ſei-</w:t>
      </w:r>
    </w:p>
    <w:p w14:paraId="193BB82C" w14:textId="744C2649" w:rsidR="00F047B6" w:rsidRDefault="00F047B6" w:rsidP="00F047B6">
      <w:r>
        <w:lastRenderedPageBreak/>
        <w:t>gneurs.</w:t>
      </w:r>
      <w:r>
        <w:rPr>
          <w:rFonts w:ascii="Cambria Math" w:hAnsi="Cambria Math" w:cs="Cambria Math"/>
        </w:rPr>
        <w:t>ℂ</w:t>
      </w:r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ſont pluſieurs</w:t>
      </w:r>
    </w:p>
    <w:p w14:paraId="23153C43" w14:textId="77777777" w:rsidR="00F047B6" w:rsidRDefault="00F047B6" w:rsidP="00F047B6">
      <w:r>
        <w:t>opinions. 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teneure par parage a lieu</w:t>
      </w:r>
    </w:p>
    <w:p w14:paraId="00B5ACBD" w14:textId="77777777" w:rsidR="00F047B6" w:rsidRDefault="00F047B6" w:rsidP="00F047B6">
      <w:r>
        <w:t>generalemēt entre filz</w:t>
      </w:r>
    </w:p>
    <w:p w14:paraId="54B06C55" w14:textId="77777777" w:rsidR="00F047B6" w:rsidRDefault="00F047B6" w:rsidP="00F047B6">
      <w:r>
        <w:t>et filles/ſoit au regard</w:t>
      </w:r>
    </w:p>
    <w:p w14:paraId="0F38D006" w14:textId="0725B9B0" w:rsidR="00F047B6" w:rsidRDefault="001F0515" w:rsidP="00F047B6">
      <w:r>
        <w:t>d</w:t>
      </w:r>
      <w:r w:rsidR="00F047B6">
        <w:t xml:space="preserve">un fief ou </w:t>
      </w:r>
      <w:r>
        <w:t>d</w:t>
      </w:r>
      <w:r w:rsidR="00F047B6">
        <w:t>e pluſi-</w:t>
      </w:r>
    </w:p>
    <w:p w14:paraId="11913EA3" w14:textId="77777777" w:rsidR="00F047B6" w:rsidRDefault="00F047B6" w:rsidP="00F047B6">
      <w:r>
        <w:t>eurs : et fondent leur</w:t>
      </w:r>
    </w:p>
    <w:p w14:paraId="0C1CBF7F" w14:textId="77777777" w:rsidR="00F047B6" w:rsidRDefault="00F047B6" w:rsidP="00F047B6">
      <w:r>
        <w:t>opiniō ſur le texte qui</w:t>
      </w:r>
    </w:p>
    <w:p w14:paraId="45EB1B2A" w14:textId="77777777" w:rsidR="00F047B6" w:rsidRDefault="00F047B6" w:rsidP="00F047B6">
      <w:r>
        <w:t>parle generalement q̄</w:t>
      </w:r>
    </w:p>
    <w:p w14:paraId="677E04A7" w14:textId="4381AE9A" w:rsidR="00F047B6" w:rsidRDefault="00F047B6" w:rsidP="00F047B6">
      <w:r>
        <w:t xml:space="preserve">le puiſne tient </w:t>
      </w:r>
      <w:r w:rsidR="001F0515">
        <w:t>d</w:t>
      </w:r>
      <w:r>
        <w:t>e laint</w:t>
      </w:r>
    </w:p>
    <w:p w14:paraId="6885782C" w14:textId="77777777" w:rsidR="00F047B6" w:rsidRDefault="00F047B6" w:rsidP="00F047B6">
      <w:r>
        <w:t xml:space="preserve">ne par parage. </w:t>
      </w:r>
      <w:r>
        <w:rPr>
          <w:rFonts w:ascii="Cambria Math" w:hAnsi="Cambria Math" w:cs="Cambria Math"/>
        </w:rPr>
        <w:t>ℂ</w:t>
      </w:r>
      <w:r>
        <w:t>Et</w:t>
      </w:r>
    </w:p>
    <w:p w14:paraId="63601356" w14:textId="77777777" w:rsidR="00F047B6" w:rsidRDefault="00F047B6" w:rsidP="00F047B6">
      <w:r>
        <w:t>aux raiſons q̇ arguent</w:t>
      </w:r>
    </w:p>
    <w:p w14:paraId="77D2C4E6" w14:textId="77777777" w:rsidR="00F047B6" w:rsidRDefault="00F047B6" w:rsidP="00F047B6">
      <w:r>
        <w:t>cōtre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reſpōdent a la p̲miere q̄ ce mot pers</w:t>
      </w:r>
    </w:p>
    <w:p w14:paraId="6BD892A7" w14:textId="5B015AF6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pɿins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roictement pour equalite </w:t>
      </w:r>
      <w:r w:rsidR="001F0515">
        <w:t>d</w:t>
      </w:r>
      <w:r>
        <w:t>e valeur.</w:t>
      </w:r>
    </w:p>
    <w:p w14:paraId="6E7F0E78" w14:textId="77777777" w:rsidR="00F047B6" w:rsidRDefault="00F047B6" w:rsidP="00F047B6">
      <w:r>
        <w:t>Car lainſnee fille empoɿte la pl᷒digne part/pource q̄l-</w:t>
      </w:r>
    </w:p>
    <w:p w14:paraId="1B5B10E6" w14:textId="3F61C12D" w:rsidR="00F047B6" w:rsidRDefault="00F047B6" w:rsidP="00F047B6">
      <w:r>
        <w:t xml:space="preserve">le a la foɿfaicture </w:t>
      </w:r>
      <w:r w:rsidR="001F0515">
        <w:t>d</w:t>
      </w:r>
      <w:r>
        <w:t>es puiſnez/</w:t>
      </w:r>
      <w:r>
        <w:rPr>
          <w:rFonts w:ascii="Segoe UI Symbol" w:hAnsi="Segoe UI Symbol" w:cs="Segoe UI Symbol"/>
        </w:rPr>
        <w:t>⁊</w:t>
      </w:r>
      <w:r>
        <w:t xml:space="preserve"> aultres </w:t>
      </w:r>
      <w:r w:rsidR="001F0515">
        <w:t>d</w:t>
      </w:r>
      <w:r>
        <w:t>ignitez ſur el-</w:t>
      </w:r>
    </w:p>
    <w:p w14:paraId="0FA41269" w14:textId="498F5222" w:rsidR="00F047B6" w:rsidRDefault="00F047B6" w:rsidP="00F047B6">
      <w:r>
        <w:t xml:space="preserve">les par raiſon </w:t>
      </w:r>
      <w:r w:rsidR="001F0515">
        <w:t>d</w:t>
      </w:r>
      <w:r>
        <w:t>e ſa partie:pour quoy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meilleure</w:t>
      </w:r>
    </w:p>
    <w:p w14:paraId="24630B3B" w14:textId="24C54670" w:rsidR="00F047B6" w:rsidRDefault="00F047B6" w:rsidP="00F047B6">
      <w:r>
        <w:t xml:space="preserve">et </w:t>
      </w:r>
      <w:r w:rsidR="001F0515">
        <w:t>d</w:t>
      </w:r>
      <w:r>
        <w:t xml:space="preserve">e greigneure valeur q̄ les parties </w:t>
      </w:r>
      <w:r w:rsidR="001F0515">
        <w:t>d</w:t>
      </w:r>
      <w:r>
        <w:t>es puiſnees / et</w:t>
      </w:r>
    </w:p>
    <w:p w14:paraId="06B29C0C" w14:textId="440BA366" w:rsidR="00F047B6" w:rsidRDefault="00F047B6" w:rsidP="00F047B6">
      <w:r>
        <w:t xml:space="preserve">ne luy peuent ſes puiſnees tollir ce </w:t>
      </w:r>
      <w:r w:rsidR="001F0515">
        <w:t>d</w:t>
      </w:r>
      <w:r>
        <w:t>ɿoict /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0D192206" w14:textId="4274BD4C" w:rsidR="00F047B6" w:rsidRDefault="001F0515" w:rsidP="00F047B6">
      <w:r>
        <w:t>d</w:t>
      </w:r>
      <w:r w:rsidR="00F047B6">
        <w:t>roict ioinct a la partie q̄ lainſnee fille choiſit par raiſō</w:t>
      </w:r>
    </w:p>
    <w:p w14:paraId="183AF35C" w14:textId="77777777" w:rsidR="00F047B6" w:rsidRDefault="00F047B6" w:rsidP="00F047B6">
      <w:r>
        <w:t>de ſon ainſneeſſe : et auſſi ſenſuyuroit q̄ ſe les puiſnees</w:t>
      </w:r>
    </w:p>
    <w:p w14:paraId="2896C639" w14:textId="77777777" w:rsidR="00F047B6" w:rsidRDefault="00F047B6" w:rsidP="00F047B6">
      <w:r>
        <w:t>nauoiēt auſſi bōne part cōme la inſnee /fut par inaduer-</w:t>
      </w:r>
    </w:p>
    <w:p w14:paraId="3B3F3C38" w14:textId="647A5FF0" w:rsidR="00F047B6" w:rsidRDefault="00F047B6" w:rsidP="00F047B6">
      <w:r>
        <w:t xml:space="preserve">tēce </w:t>
      </w:r>
      <w:r w:rsidR="001F0515">
        <w:t>d</w:t>
      </w:r>
      <w:r>
        <w:t xml:space="preserve">es parties ou aultrement , q̄ parage ny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aul-</w:t>
      </w:r>
    </w:p>
    <w:p w14:paraId="03F5FD13" w14:textId="58CAD96B" w:rsidR="00F047B6" w:rsidRDefault="00F047B6" w:rsidP="00F047B6">
      <w:r>
        <w:t xml:space="preserve">cunement auoir </w:t>
      </w:r>
      <w:r w:rsidR="001F0515">
        <w:t>d</w:t>
      </w:r>
      <w:r>
        <w:t>e lieu . Mais pɿet ce mot pers large-</w:t>
      </w:r>
    </w:p>
    <w:p w14:paraId="0EFA7562" w14:textId="101DA920" w:rsidR="00F047B6" w:rsidRDefault="00F047B6" w:rsidP="00F047B6">
      <w:r>
        <w:t xml:space="preserve">mēt pour to᷒ ceulx q̇ </w:t>
      </w:r>
      <w:r w:rsidR="001F0515">
        <w:t>d</w:t>
      </w:r>
      <w:r>
        <w:t xml:space="preserve">oibuēt p̲ raiſon </w:t>
      </w:r>
      <w:r w:rsidR="001F0515">
        <w:t>d</w:t>
      </w:r>
      <w:r>
        <w:t>e lignage auoir</w:t>
      </w:r>
    </w:p>
    <w:p w14:paraId="3975DBE9" w14:textId="77777777" w:rsidR="00F047B6" w:rsidRDefault="00F047B6" w:rsidP="00F047B6">
      <w:r>
        <w:t>partie en lheritage. Car ilz ſont reputees pers/quād ilz</w:t>
      </w:r>
    </w:p>
    <w:p w14:paraId="79825308" w14:textId="303FE97E" w:rsidR="00F047B6" w:rsidRDefault="00F047B6" w:rsidP="00F047B6">
      <w:r>
        <w:t xml:space="preserve">partēt entre eulx . Ou lē peut </w:t>
      </w:r>
      <w:r w:rsidR="001F0515">
        <w:t>d</w:t>
      </w:r>
      <w:r>
        <w:t>ire q̄ le texte met ce moi</w:t>
      </w:r>
    </w:p>
    <w:p w14:paraId="17B84E7F" w14:textId="77777777" w:rsidR="00F047B6" w:rsidRDefault="00F047B6" w:rsidP="00F047B6">
      <w:r>
        <w:t>pers pour ceulx q̇ ne ſont pas pɿincipaulx p̲ſonniers q̄</w:t>
      </w:r>
    </w:p>
    <w:p w14:paraId="14A829E4" w14:textId="13F674D5" w:rsidR="00F047B6" w:rsidRDefault="00F047B6" w:rsidP="00F047B6">
      <w:r>
        <w:t xml:space="preserve">tiennēt </w:t>
      </w:r>
      <w:r w:rsidR="001F0515">
        <w:t>d</w:t>
      </w:r>
      <w:r>
        <w:t xml:space="preserve">e lainſne par parage / </w:t>
      </w:r>
      <w:r>
        <w:rPr>
          <w:rFonts w:ascii="Segoe UI Symbol" w:hAnsi="Segoe UI Symbol" w:cs="Segoe UI Symbol"/>
        </w:rPr>
        <w:t>⁊</w:t>
      </w:r>
      <w:r>
        <w:t xml:space="preserve"> non pas par les ſecōdz</w:t>
      </w:r>
    </w:p>
    <w:p w14:paraId="125BDBCF" w14:textId="55C94949" w:rsidR="00F047B6" w:rsidRDefault="00F047B6" w:rsidP="00F047B6">
      <w:r>
        <w:t xml:space="preserve">perſonniers/cōme ſont les enfantz </w:t>
      </w:r>
      <w:r w:rsidR="001F0515">
        <w:t>d</w:t>
      </w:r>
      <w:r>
        <w:t xml:space="preserve">un </w:t>
      </w:r>
      <w:r w:rsidR="001F0515">
        <w:t>d</w:t>
      </w:r>
      <w:r>
        <w:t>es pɿicipaulx</w:t>
      </w:r>
    </w:p>
    <w:p w14:paraId="690C4EB7" w14:textId="6A287162" w:rsidR="00F047B6" w:rsidRDefault="00F047B6" w:rsidP="00F047B6">
      <w:r>
        <w:t xml:space="preserve">perſonniers / q̇ partēt entre eulx la ſucceſſion </w:t>
      </w:r>
      <w:r w:rsidR="001F0515">
        <w:t>d</w:t>
      </w:r>
      <w:r>
        <w:t>e leur an</w:t>
      </w:r>
    </w:p>
    <w:p w14:paraId="1834BD5E" w14:textId="0F71356A" w:rsidR="00F047B6" w:rsidRDefault="00F047B6" w:rsidP="00F047B6">
      <w:r>
        <w:t>ceſſeur ainſi que les puiſnez tiennēt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</w:t>
      </w:r>
    </w:p>
    <w:p w14:paraId="3A516E6E" w14:textId="732C0267" w:rsidR="00F047B6" w:rsidRDefault="00F047B6" w:rsidP="00F047B6">
      <w:r>
        <w:t xml:space="preserve">leur ainſne par parage. Et lainſne </w:t>
      </w:r>
      <w:r w:rsidR="001F0515">
        <w:t>d</w:t>
      </w:r>
      <w:r>
        <w:t>eulx tient par para-</w:t>
      </w:r>
    </w:p>
    <w:p w14:paraId="61063D0A" w14:textId="161D08F6" w:rsidR="00F047B6" w:rsidRDefault="00F047B6" w:rsidP="00F047B6">
      <w:r>
        <w:t xml:space="preserve">ge </w:t>
      </w:r>
      <w:r w:rsidR="001F0515">
        <w:t>d</w:t>
      </w:r>
      <w:r>
        <w:t>u pɿemier ainſne. Et par ce/e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mot pers pɿins</w:t>
      </w:r>
    </w:p>
    <w:p w14:paraId="4760829F" w14:textId="77777777" w:rsidR="00F047B6" w:rsidRDefault="00F047B6" w:rsidP="00F047B6">
      <w:r>
        <w:t xml:space="preserve">pour pɿincipaulx perſonniers. </w:t>
      </w:r>
      <w:r>
        <w:rPr>
          <w:rFonts w:ascii="Cambria Math" w:hAnsi="Cambria Math" w:cs="Cambria Math"/>
        </w:rPr>
        <w:t>ℂ</w:t>
      </w:r>
      <w:r>
        <w:t>A la ſeconde raiſon q̇</w:t>
      </w:r>
    </w:p>
    <w:p w14:paraId="5C7FED5E" w14:textId="0F644B66" w:rsidR="00F047B6" w:rsidRDefault="00F047B6" w:rsidP="00F047B6">
      <w:r>
        <w:t xml:space="preserve">argue q̄ ſe parage auoit lieu au regard </w:t>
      </w:r>
      <w:r w:rsidR="001F0515">
        <w:t>d</w:t>
      </w:r>
      <w:r>
        <w:t xml:space="preserve">e </w:t>
      </w:r>
      <w:r w:rsidR="001F0515">
        <w:t>d</w:t>
      </w:r>
      <w:r>
        <w:t>iuers fiefz</w:t>
      </w:r>
    </w:p>
    <w:p w14:paraId="32C226A9" w14:textId="316A26BC" w:rsidR="00F047B6" w:rsidRDefault="00F047B6" w:rsidP="00F047B6">
      <w:r>
        <w:t xml:space="preserve">il ſenſuyuroit incōueniēt aux ſeign̄rs </w:t>
      </w:r>
      <w:r w:rsidR="001F0515">
        <w:t>d</w:t>
      </w:r>
      <w:r>
        <w:t>eſquelz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</w:t>
      </w:r>
    </w:p>
    <w:p w14:paraId="5D51F05E" w14:textId="77777777" w:rsidR="00F047B6" w:rsidRDefault="00F047B6" w:rsidP="00F047B6">
      <w:r>
        <w:t>parauant tenz.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en gardes/foɿfaictures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2B7F313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reſpōdɿe q̄ telle raiſon ne ſuffit point pour</w:t>
      </w:r>
    </w:p>
    <w:p w14:paraId="499020D6" w14:textId="77777777" w:rsidR="00F047B6" w:rsidRDefault="00F047B6" w:rsidP="00F047B6">
      <w:r>
        <w:t>empeſcher parage:car auſſi bien auroit elle lieu au re-</w:t>
      </w:r>
    </w:p>
    <w:p w14:paraId="3948965F" w14:textId="136E5DF6" w:rsidR="00F047B6" w:rsidRDefault="00F047B6" w:rsidP="00F047B6">
      <w:r>
        <w:t xml:space="preserve">gard </w:t>
      </w:r>
      <w:r w:rsidR="001F0515">
        <w:t>d</w:t>
      </w:r>
      <w:r>
        <w:t>un fief qui ſe partiroit entre filles / pour ce q̄ les</w:t>
      </w:r>
    </w:p>
    <w:p w14:paraId="30BD922E" w14:textId="76828947" w:rsidR="00F047B6" w:rsidRDefault="00F047B6" w:rsidP="00F047B6">
      <w:r>
        <w:t xml:space="preserve">gardes/foɿfaictures / et aultres </w:t>
      </w:r>
      <w:r w:rsidR="001F0515">
        <w:t>d</w:t>
      </w:r>
      <w:r>
        <w:t>ebuoirs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39DB61D" w14:textId="1450B669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ongnez a lainſnee par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 </w:t>
      </w:r>
      <w:r w:rsidR="001F0515">
        <w:t>d</w:t>
      </w:r>
      <w:r>
        <w:t>e nouueau para-</w:t>
      </w:r>
    </w:p>
    <w:p w14:paraId="04607AB6" w14:textId="7F42CEDB" w:rsidR="00F047B6" w:rsidRDefault="00F047B6" w:rsidP="00F047B6">
      <w:r>
        <w:t xml:space="preserve">ge. </w:t>
      </w:r>
      <w:r>
        <w:rPr>
          <w:rFonts w:ascii="Cambria Math" w:hAnsi="Cambria Math" w:cs="Cambria Math"/>
        </w:rPr>
        <w:t>ℂ</w:t>
      </w:r>
      <w:r>
        <w:t xml:space="preserve">Et auſſi ſont eſōgnez en partie aux ſeigneurs </w:t>
      </w:r>
      <w:r w:rsidR="001F0515">
        <w:t>d</w:t>
      </w:r>
      <w:r>
        <w:t>e</w:t>
      </w:r>
    </w:p>
    <w:p w14:paraId="04505B7B" w14:textId="77777777" w:rsidR="00F047B6" w:rsidRDefault="00F047B6" w:rsidP="00F047B6">
      <w:r>
        <w:t>qui le fief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party entre filles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tenu neument :</w:t>
      </w:r>
    </w:p>
    <w:p w14:paraId="19D23C7A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entant q̄ touchent les parties aux puiſnez</w:t>
      </w:r>
    </w:p>
    <w:p w14:paraId="3166D00A" w14:textId="77777777" w:rsidR="00F047B6" w:rsidRDefault="00F047B6" w:rsidP="00F047B6">
      <w:r>
        <w:t>et touteſfois tel inconueniēt nempeſche point teneure</w:t>
      </w:r>
    </w:p>
    <w:p w14:paraId="5047E08E" w14:textId="3A535E2E" w:rsidR="00F047B6" w:rsidRDefault="00F047B6" w:rsidP="00F047B6">
      <w:r>
        <w:t xml:space="preserve">par parage au regard </w:t>
      </w:r>
      <w:r w:rsidR="001F0515">
        <w:t>d</w:t>
      </w:r>
      <w:r>
        <w:t xml:space="preserve">un fief . Et ſemblablemēt </w:t>
      </w:r>
      <w:r w:rsidR="001F0515">
        <w:t>d</w:t>
      </w:r>
      <w:r>
        <w:t>ient</w:t>
      </w:r>
    </w:p>
    <w:p w14:paraId="707E8804" w14:textId="178DC350" w:rsidR="00F047B6" w:rsidRDefault="00F047B6" w:rsidP="00F047B6">
      <w:r>
        <w:t xml:space="preserve">ceulx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opinion/que non faict il au regard </w:t>
      </w:r>
      <w:r w:rsidR="001F0515">
        <w:t>d</w:t>
      </w:r>
      <w:r>
        <w:t xml:space="preserve">e </w:t>
      </w:r>
      <w:r w:rsidR="001F0515">
        <w:t>d</w:t>
      </w:r>
      <w:r>
        <w:t>i-</w:t>
      </w:r>
    </w:p>
    <w:p w14:paraId="4134F8E4" w14:textId="77777777" w:rsidR="00F047B6" w:rsidRDefault="00F047B6" w:rsidP="00F047B6">
      <w:r>
        <w:t xml:space="preserve">uers fiefz. </w:t>
      </w:r>
      <w:r>
        <w:rPr>
          <w:rFonts w:ascii="Cambria Math" w:hAnsi="Cambria Math" w:cs="Cambria Math"/>
        </w:rPr>
        <w:t>ℂ</w:t>
      </w:r>
      <w:r>
        <w:t>A la tierce raiſon q̇ argue quil ſenſuyuroit</w:t>
      </w:r>
    </w:p>
    <w:p w14:paraId="283D0AFC" w14:textId="5856E947" w:rsidR="00F047B6" w:rsidRDefault="00F047B6" w:rsidP="00F047B6">
      <w:r>
        <w:t xml:space="preserve">que le fief </w:t>
      </w:r>
      <w:r w:rsidR="001F0515">
        <w:t>d</w:t>
      </w:r>
      <w:r>
        <w:t xml:space="preserve">e lainſne pourroit </w:t>
      </w:r>
      <w:r w:rsidR="001F0515">
        <w:t>d</w:t>
      </w:r>
      <w:r>
        <w:t>emourer ſubiect en ſi</w:t>
      </w:r>
    </w:p>
    <w:p w14:paraId="48DB3C50" w14:textId="5EDDAD6D" w:rsidR="00F047B6" w:rsidRDefault="00F047B6" w:rsidP="00F047B6">
      <w:r>
        <w:t xml:space="preserve">grand nombɿe </w:t>
      </w:r>
      <w:r w:rsidR="001F0515">
        <w:t>d</w:t>
      </w:r>
      <w:r>
        <w:t xml:space="preserve">e hommages </w:t>
      </w:r>
      <w:r>
        <w:rPr>
          <w:rFonts w:ascii="Segoe UI Symbol" w:hAnsi="Segoe UI Symbol" w:cs="Segoe UI Symbol"/>
        </w:rPr>
        <w:t>⁊</w:t>
      </w:r>
      <w:r>
        <w:t xml:space="preserve"> a tāt </w:t>
      </w:r>
      <w:r w:rsidR="001F0515">
        <w:t>d</w:t>
      </w:r>
      <w:r>
        <w:t>e ſeigneurs/que</w:t>
      </w:r>
    </w:p>
    <w:p w14:paraId="1DA5AFF1" w14:textId="77777777" w:rsidR="00F047B6" w:rsidRDefault="00F047B6" w:rsidP="00F047B6">
      <w:r>
        <w:t xml:space="preserve">ce ne ſeroit que vne confuſion. </w:t>
      </w:r>
      <w:r>
        <w:rPr>
          <w:rFonts w:ascii="Cambria Math" w:hAnsi="Cambria Math" w:cs="Cambria Math"/>
        </w:rPr>
        <w:t>ℂ</w:t>
      </w:r>
      <w:r>
        <w:t>Len peut reſpondɿe</w:t>
      </w:r>
    </w:p>
    <w:p w14:paraId="785B7316" w14:textId="0479DFB4" w:rsidR="00F047B6" w:rsidRDefault="00F047B6" w:rsidP="00F047B6">
      <w:r>
        <w:t xml:space="preserve">que en ce na point ſi grande confuſion quelle </w:t>
      </w:r>
      <w:r w:rsidR="001F0515">
        <w:t>d</w:t>
      </w:r>
      <w:r>
        <w:t>oye ne</w:t>
      </w:r>
    </w:p>
    <w:p w14:paraId="675AF838" w14:textId="77777777" w:rsidR="00F047B6" w:rsidRDefault="00F047B6" w:rsidP="00F047B6">
      <w:r>
        <w:t>puiſſe empeſcher parage/car auſſi biē pourroit on trou</w:t>
      </w:r>
    </w:p>
    <w:p w14:paraId="27F16578" w14:textId="77777777" w:rsidR="00F047B6" w:rsidRDefault="00F047B6" w:rsidP="00F047B6">
      <w:r>
        <w:t>uer confuſion en vng fief party entre ſeurs/ou il ſe peut</w:t>
      </w:r>
    </w:p>
    <w:p w14:paraId="72CE805C" w14:textId="3B9D9BDF" w:rsidR="00F047B6" w:rsidRDefault="00F047B6" w:rsidP="00F047B6">
      <w:r>
        <w:t xml:space="preserve">foɿmer </w:t>
      </w:r>
      <w:r>
        <w:rPr>
          <w:rFonts w:ascii="Segoe UI Symbol" w:hAnsi="Segoe UI Symbol" w:cs="Segoe UI Symbol"/>
        </w:rPr>
        <w:t>⁊</w:t>
      </w:r>
      <w:r>
        <w:t xml:space="preserve">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ituer pluſieurs parages par </w:t>
      </w:r>
      <w:r w:rsidR="001F0515">
        <w:t>d</w:t>
      </w:r>
      <w:r>
        <w:t>iuerſes par</w:t>
      </w:r>
    </w:p>
    <w:p w14:paraId="771F4C78" w14:textId="2733B007" w:rsidR="00F047B6" w:rsidRDefault="00F047B6" w:rsidP="00F047B6">
      <w:r>
        <w:t xml:space="preserve">ties faictes en iceluy fief / me len feroit en </w:t>
      </w:r>
      <w:r w:rsidR="001F0515">
        <w:t>d</w:t>
      </w:r>
      <w:r>
        <w:t>iuers fiefz</w:t>
      </w:r>
    </w:p>
    <w:p w14:paraId="06C58BF6" w14:textId="3A8FFBCC" w:rsidR="00F047B6" w:rsidRDefault="00F047B6" w:rsidP="00F047B6">
      <w:r>
        <w:t xml:space="preserve">et telles choſes ne </w:t>
      </w:r>
      <w:r w:rsidR="001F0515">
        <w:t>d</w:t>
      </w:r>
      <w:r>
        <w:t>oibuent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appellez confu-</w:t>
      </w:r>
    </w:p>
    <w:p w14:paraId="6397134A" w14:textId="7F201597" w:rsidR="00F047B6" w:rsidRDefault="00F047B6" w:rsidP="00F047B6">
      <w:r>
        <w:t xml:space="preserve">ſion:mais ſont </w:t>
      </w:r>
      <w:r w:rsidR="001F0515">
        <w:t>d</w:t>
      </w:r>
      <w:r>
        <w:t xml:space="preserve">iuerſes manieres </w:t>
      </w:r>
      <w:r w:rsidR="001F0515">
        <w:t>d</w:t>
      </w:r>
      <w:r>
        <w:t>e tenir qui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35CBDD31" w14:textId="77777777" w:rsidR="00F047B6" w:rsidRDefault="00F047B6" w:rsidP="00F047B6">
      <w:r>
        <w:t>blies/me il peut apparoir par le texte eſcript qui mee</w:t>
      </w:r>
    </w:p>
    <w:p w14:paraId="68F17C70" w14:textId="68CC4B79" w:rsidR="00F047B6" w:rsidRDefault="00F047B6" w:rsidP="00F047B6">
      <w:r>
        <w:t xml:space="preserve">q̄lles ſont appellees teneures par moyen.et </w:t>
      </w:r>
      <w:r w:rsidR="001F0515">
        <w:t>d</w:t>
      </w:r>
      <w:r>
        <w:t>e ce par-</w:t>
      </w:r>
    </w:p>
    <w:p w14:paraId="133FB426" w14:textId="77777777" w:rsidR="00F047B6" w:rsidRDefault="00F047B6" w:rsidP="00F047B6">
      <w:r>
        <w:t>le le texte que vngs tenemētz ſont tenus nu a nu/et aul-</w:t>
      </w:r>
    </w:p>
    <w:p w14:paraId="0DEED905" w14:textId="20070F30" w:rsidR="00F047B6" w:rsidRDefault="00F047B6" w:rsidP="00F047B6">
      <w:r>
        <w:t xml:space="preserve">tres par moyen </w:t>
      </w:r>
      <w:r>
        <w:rPr>
          <w:rFonts w:ascii="Segoe UI Symbol" w:hAnsi="Segoe UI Symbol" w:cs="Segoe UI Symbol"/>
        </w:rPr>
        <w:t>⁊</w:t>
      </w:r>
      <w:r>
        <w:t xml:space="preserve">c.Et oultre peut on </w:t>
      </w:r>
      <w:r w:rsidR="001F0515">
        <w:t>d</w:t>
      </w:r>
      <w:r>
        <w:t>ire que ce ne ſe-</w:t>
      </w:r>
    </w:p>
    <w:p w14:paraId="1F0845AC" w14:textId="74CDC76D" w:rsidR="00F047B6" w:rsidRDefault="00F047B6" w:rsidP="00F047B6">
      <w:r>
        <w:t xml:space="preserve">roit point </w:t>
      </w:r>
      <w:r w:rsidR="001F0515">
        <w:t>d</w:t>
      </w:r>
      <w:r>
        <w:t>inconuenient qui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empeſcher pa</w:t>
      </w:r>
    </w:p>
    <w:p w14:paraId="1B659B72" w14:textId="77777777" w:rsidR="00F047B6" w:rsidRDefault="00F047B6" w:rsidP="00F047B6"/>
    <w:p w14:paraId="24093497" w14:textId="77777777" w:rsidR="00F047B6" w:rsidRDefault="00F047B6" w:rsidP="00F047B6"/>
    <w:p w14:paraId="103345F9" w14:textId="66197664" w:rsidR="00F047B6" w:rsidRDefault="00F047B6" w:rsidP="00F047B6">
      <w:r>
        <w:t xml:space="preserve">puiſne </w:t>
      </w:r>
      <w:r w:rsidR="001F0515">
        <w:t>d</w:t>
      </w:r>
      <w:r>
        <w:t>e lainſne / iuſ-</w:t>
      </w:r>
    </w:p>
    <w:p w14:paraId="1A100F04" w14:textId="77777777" w:rsidR="00F047B6" w:rsidRDefault="00F047B6" w:rsidP="00F047B6">
      <w:r>
        <w:t>ques a ce q̇l vienne au</w:t>
      </w:r>
    </w:p>
    <w:p w14:paraId="751CD0B6" w14:textId="7AB2CE4D" w:rsidR="00F047B6" w:rsidRDefault="00F047B6" w:rsidP="00F047B6">
      <w:r>
        <w:t xml:space="preserve">ſixte </w:t>
      </w:r>
      <w:r w:rsidR="001F0515">
        <w:t>d</w:t>
      </w:r>
      <w:r>
        <w:t xml:space="preserve">egre </w:t>
      </w:r>
      <w:r w:rsidR="001F0515">
        <w:t>d</w:t>
      </w:r>
      <w:r>
        <w:t>u lignage.</w:t>
      </w:r>
    </w:p>
    <w:p w14:paraId="6D7FC229" w14:textId="1E391B08" w:rsidR="00F047B6" w:rsidRDefault="00F047B6" w:rsidP="00F047B6">
      <w:r>
        <w:t xml:space="preserve">Mais </w:t>
      </w:r>
      <w:r w:rsidR="001F0515">
        <w:t>d</w:t>
      </w:r>
      <w:r>
        <w:t>illec en auant</w:t>
      </w:r>
    </w:p>
    <w:p w14:paraId="59489C66" w14:textId="77777777" w:rsidR="00F047B6" w:rsidRDefault="00F047B6" w:rsidP="00F047B6">
      <w:r>
        <w:t>ſont tenus les puiſnez</w:t>
      </w:r>
    </w:p>
    <w:p w14:paraId="51A4D87C" w14:textId="77777777" w:rsidR="00F047B6" w:rsidRDefault="00F047B6" w:rsidP="00F047B6"/>
    <w:p w14:paraId="3C11E84F" w14:textId="77777777" w:rsidR="00F047B6" w:rsidRDefault="00F047B6" w:rsidP="00F047B6"/>
    <w:p w14:paraId="160A01AF" w14:textId="0CDCAB0E" w:rsidR="00F047B6" w:rsidRDefault="00F047B6" w:rsidP="00F047B6">
      <w:r>
        <w:t xml:space="preserve">rage/que tous les ſeignrs a qui lainſne </w:t>
      </w:r>
      <w:r w:rsidR="001F0515">
        <w:t>d</w:t>
      </w:r>
      <w:r>
        <w:t>oibt faire hō-</w:t>
      </w:r>
    </w:p>
    <w:p w14:paraId="18EF4808" w14:textId="3A1B71C8" w:rsidR="00F047B6" w:rsidRDefault="00F047B6" w:rsidP="00F047B6">
      <w:r>
        <w:t>mage le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iciaſſent pour les </w:t>
      </w:r>
      <w:r w:rsidR="001F0515">
        <w:t>d</w:t>
      </w:r>
      <w:r>
        <w:t xml:space="preserve">ɿoictures </w:t>
      </w:r>
      <w:r w:rsidR="001F0515">
        <w:t>d</w:t>
      </w:r>
      <w:r>
        <w:t>es fiefz:car il</w:t>
      </w:r>
    </w:p>
    <w:p w14:paraId="2EAB09E3" w14:textId="77777777" w:rsidR="00F047B6" w:rsidRDefault="00F047B6" w:rsidP="00F047B6">
      <w:r>
        <w:t>pourroit auoir a garant ſes puiſnez/ſe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choſe q̇lz</w:t>
      </w:r>
    </w:p>
    <w:p w14:paraId="72A71F08" w14:textId="77777777" w:rsidR="00F047B6" w:rsidRDefault="00F047B6" w:rsidP="00F047B6">
      <w:r>
        <w:t>deuſſent. Et en tant que toucheroit lhommage/ce ne ſe</w:t>
      </w:r>
    </w:p>
    <w:p w14:paraId="105E6062" w14:textId="0603BA9D" w:rsidR="00F047B6" w:rsidRDefault="00F047B6" w:rsidP="00F047B6">
      <w:r>
        <w:t xml:space="preserve">roit point </w:t>
      </w:r>
      <w:r w:rsidR="001F0515">
        <w:t>d</w:t>
      </w:r>
      <w:r>
        <w:t>inconuenient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pour le faire.</w:t>
      </w:r>
    </w:p>
    <w:p w14:paraId="0FA4476D" w14:textId="18132488" w:rsidR="00F047B6" w:rsidRDefault="00F047B6" w:rsidP="00F047B6">
      <w:r>
        <w:t xml:space="preserve">puis quil le </w:t>
      </w:r>
      <w:r w:rsidR="001F0515">
        <w:t>d</w:t>
      </w:r>
      <w:r>
        <w:t>oibt fai-</w:t>
      </w:r>
    </w:p>
    <w:p w14:paraId="2C54E070" w14:textId="77777777" w:rsidR="00F047B6" w:rsidRDefault="00F047B6" w:rsidP="00F047B6">
      <w:r>
        <w:t>re:et meſmement quil</w:t>
      </w:r>
    </w:p>
    <w:p w14:paraId="4F32F93C" w14:textId="77777777" w:rsidR="00F047B6" w:rsidRDefault="00F047B6" w:rsidP="00F047B6">
      <w:r>
        <w:t>en a pɿofitz tāt en gar-</w:t>
      </w:r>
    </w:p>
    <w:p w14:paraId="719056C0" w14:textId="77777777" w:rsidR="00F047B6" w:rsidRDefault="00F047B6" w:rsidP="00F047B6">
      <w:r>
        <w:t>des/foɿfaictures/que</w:t>
      </w:r>
    </w:p>
    <w:p w14:paraId="495CE96D" w14:textId="77777777" w:rsidR="00F047B6" w:rsidRDefault="00F047B6" w:rsidP="00F047B6">
      <w:r>
        <w:t>aultres choſes:</w:t>
      </w:r>
      <w:r>
        <w:rPr>
          <w:rFonts w:ascii="Segoe UI Symbol" w:hAnsi="Segoe UI Symbol" w:cs="Segoe UI Symbol"/>
        </w:rPr>
        <w:t>⁊</w:t>
      </w:r>
      <w:r>
        <w:t xml:space="preserve"> ſem-</w:t>
      </w:r>
    </w:p>
    <w:p w14:paraId="0C73E72C" w14:textId="77777777" w:rsidR="00F047B6" w:rsidRDefault="00F047B6" w:rsidP="00F047B6">
      <w:r>
        <w:lastRenderedPageBreak/>
        <w:t>blablemēt pourroit on</w:t>
      </w:r>
    </w:p>
    <w:p w14:paraId="55783E07" w14:textId="77777777" w:rsidR="00F047B6" w:rsidRDefault="00F047B6" w:rsidP="00F047B6">
      <w:r>
        <w:t>rouuer telle maniere</w:t>
      </w:r>
    </w:p>
    <w:p w14:paraId="00F0717B" w14:textId="77777777" w:rsidR="00F047B6" w:rsidRDefault="00F047B6" w:rsidP="00F047B6">
      <w:r>
        <w:t>de faire en fief pty ētre</w:t>
      </w:r>
    </w:p>
    <w:p w14:paraId="233E347B" w14:textId="443092FD" w:rsidR="00F047B6" w:rsidRDefault="00F047B6" w:rsidP="00F047B6">
      <w:r>
        <w:t xml:space="preserve">ſeurs / par les </w:t>
      </w:r>
      <w:r w:rsidR="001F0515">
        <w:t>d</w:t>
      </w:r>
      <w:r>
        <w:t>iuers</w:t>
      </w:r>
    </w:p>
    <w:p w14:paraId="24702063" w14:textId="77777777" w:rsidR="00F047B6" w:rsidRDefault="00F047B6" w:rsidP="00F047B6">
      <w:r>
        <w:t xml:space="preserve">parages qui ſe peuēt foɿmer </w:t>
      </w:r>
      <w:r>
        <w:rPr>
          <w:rFonts w:ascii="Segoe UI Symbol" w:hAnsi="Segoe UI Symbol" w:cs="Segoe UI Symbol"/>
        </w:rPr>
        <w:t>⁊</w:t>
      </w:r>
      <w:r>
        <w:t xml:space="preserve"> eſcheoir en iceluy fief:e</w:t>
      </w:r>
    </w:p>
    <w:p w14:paraId="7C9742CD" w14:textId="6BD471C4" w:rsidR="00F047B6" w:rsidRDefault="00F047B6" w:rsidP="00F047B6">
      <w:r>
        <w:t xml:space="preserve">ſi peut len </w:t>
      </w:r>
      <w:r w:rsidR="001F0515">
        <w:t>d</w:t>
      </w:r>
      <w:r>
        <w:t xml:space="preserve">ire q̄ vngchaſcū </w:t>
      </w:r>
      <w:r w:rsidR="001F0515">
        <w:t>d</w:t>
      </w:r>
      <w:r>
        <w:t>es ſeign̄rs pourroit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1EAA9F2" w14:textId="6938DC66" w:rsidR="00F047B6" w:rsidRDefault="00F047B6" w:rsidP="00F047B6">
      <w:r>
        <w:t xml:space="preserve">cier/neantmoins le parage ſur le fief/qui </w:t>
      </w:r>
      <w:r w:rsidR="001F0515">
        <w:t>d</w:t>
      </w:r>
      <w:r>
        <w:t xml:space="preserve">e </w:t>
      </w:r>
      <w:r w:rsidR="001F0515">
        <w:t>d</w:t>
      </w:r>
      <w:r>
        <w:t>ɿoicte an-</w:t>
      </w:r>
    </w:p>
    <w:p w14:paraId="328687B3" w14:textId="60C0D0AD" w:rsidR="00F047B6" w:rsidRDefault="00F047B6" w:rsidP="00F047B6">
      <w:r>
        <w:t>cienne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tenu </w:t>
      </w:r>
      <w:r w:rsidR="001F0515">
        <w:t>d</w:t>
      </w:r>
      <w:r>
        <w:t>e luy nuemēt/</w:t>
      </w:r>
      <w:r>
        <w:rPr>
          <w:rFonts w:ascii="Segoe UI Symbol" w:hAnsi="Segoe UI Symbol" w:cs="Segoe UI Symbol"/>
        </w:rPr>
        <w:t>⁊</w:t>
      </w:r>
      <w:r>
        <w:t xml:space="preserve"> au </w:t>
      </w:r>
      <w:r w:rsidR="001F0515">
        <w:t>d</w:t>
      </w:r>
      <w:r>
        <w:t xml:space="preserve">euant </w:t>
      </w:r>
      <w:r w:rsidR="001F0515">
        <w:t>d</w:t>
      </w:r>
      <w:r>
        <w:t>udict pa</w:t>
      </w:r>
    </w:p>
    <w:p w14:paraId="6E10AF3F" w14:textId="77777777" w:rsidR="00F047B6" w:rsidRDefault="00F047B6" w:rsidP="00F047B6">
      <w:r>
        <w:t>rage.</w:t>
      </w:r>
      <w:r>
        <w:rPr>
          <w:rFonts w:ascii="Segoe UI Symbol" w:hAnsi="Segoe UI Symbol" w:cs="Segoe UI Symbol"/>
        </w:rPr>
        <w:t>⁊</w:t>
      </w:r>
      <w:r>
        <w:t xml:space="preserve"> le puiſne pourroit auoir ſon ainſne a garant/</w:t>
      </w:r>
      <w:r>
        <w:rPr>
          <w:rFonts w:ascii="Segoe UI Symbol" w:hAnsi="Segoe UI Symbol" w:cs="Segoe UI Symbol"/>
        </w:rPr>
        <w:t>⁊</w:t>
      </w:r>
      <w:r>
        <w:t xml:space="preserve"> ne</w:t>
      </w:r>
    </w:p>
    <w:p w14:paraId="11200032" w14:textId="05411998" w:rsidR="00F047B6" w:rsidRDefault="00F047B6" w:rsidP="00F047B6">
      <w:r>
        <w:t xml:space="preserve">ſuffiroit point la raiſon </w:t>
      </w:r>
      <w:r w:rsidR="001F0515">
        <w:t>d</w:t>
      </w:r>
      <w:r>
        <w:t xml:space="preserve">e </w:t>
      </w:r>
      <w:r w:rsidR="001F0515">
        <w:t>d</w:t>
      </w:r>
      <w:r>
        <w:t>ire que on ne peut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13B43ED5" w14:textId="315B982D" w:rsidR="00F047B6" w:rsidRDefault="00F047B6" w:rsidP="00F047B6">
      <w:r>
        <w:t xml:space="preserve">ſur le fief </w:t>
      </w:r>
      <w:r w:rsidR="001F0515">
        <w:t>d</w:t>
      </w:r>
      <w:r>
        <w:t xml:space="preserve">e laiuſne pour les </w:t>
      </w:r>
      <w:r w:rsidR="001F0515">
        <w:t>d</w:t>
      </w:r>
      <w:r>
        <w:t xml:space="preserve">ɿoictures </w:t>
      </w:r>
      <w:r w:rsidR="001F0515">
        <w:t>d</w:t>
      </w:r>
      <w:r>
        <w:t xml:space="preserve">es fiefz </w:t>
      </w:r>
      <w:r w:rsidR="001F0515">
        <w:t>d</w:t>
      </w:r>
      <w:r>
        <w:t>es</w:t>
      </w:r>
    </w:p>
    <w:p w14:paraId="04DB1B7E" w14:textId="2220F065" w:rsidR="00F047B6" w:rsidRDefault="00F047B6" w:rsidP="00F047B6">
      <w:r>
        <w:t>puiſnez/pourtāt ſe lainſne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tenant </w:t>
      </w:r>
      <w:r w:rsidR="001F0515">
        <w:t>d</w:t>
      </w:r>
      <w:r>
        <w:t>iceulx fiefz</w:t>
      </w:r>
    </w:p>
    <w:p w14:paraId="64BA6765" w14:textId="77777777" w:rsidR="00F047B6" w:rsidRDefault="00F047B6" w:rsidP="00F047B6">
      <w:r>
        <w:t xml:space="preserve">car il a </w:t>
      </w:r>
      <w:r>
        <w:rPr>
          <w:rFonts w:ascii="Segoe UI Symbol" w:hAnsi="Segoe UI Symbol" w:cs="Segoe UI Symbol"/>
        </w:rPr>
        <w:t>⁊</w:t>
      </w:r>
      <w:r>
        <w:t xml:space="preserve"> tient les gardes et foɿfaictures et aultres cho-</w:t>
      </w:r>
    </w:p>
    <w:p w14:paraId="5E1D777D" w14:textId="39A640BB" w:rsidR="00F047B6" w:rsidRDefault="00F047B6" w:rsidP="00F047B6">
      <w:r>
        <w:t xml:space="preserve">ſes appartenantz a </w:t>
      </w:r>
      <w:r w:rsidR="001F0515">
        <w:t>d</w:t>
      </w:r>
      <w:r>
        <w:t xml:space="preserve">ignite </w:t>
      </w:r>
      <w:r w:rsidR="001F0515">
        <w:t>d</w:t>
      </w:r>
      <w:r>
        <w:t xml:space="preserve">ainſne/qui ſuffit pour </w:t>
      </w:r>
      <w:r w:rsidR="001F0515">
        <w:t>d</w:t>
      </w:r>
      <w:r>
        <w:t>ire</w:t>
      </w:r>
    </w:p>
    <w:p w14:paraId="2B7DE289" w14:textId="268FB628" w:rsidR="00F047B6" w:rsidRDefault="00F047B6" w:rsidP="00F047B6">
      <w:r>
        <w:t xml:space="preserve">quil tient heritaiges en </w:t>
      </w:r>
      <w:r w:rsidR="001F0515">
        <w:t>d</w:t>
      </w:r>
      <w:r>
        <w:t xml:space="preserve">ignite </w:t>
      </w:r>
      <w:r w:rsidR="001F0515">
        <w:t>d</w:t>
      </w:r>
      <w:r>
        <w:t>e tous ceulx a qui il et</w:t>
      </w:r>
    </w:p>
    <w:p w14:paraId="1768595E" w14:textId="63495972" w:rsidR="00F047B6" w:rsidRDefault="00F047B6" w:rsidP="00F047B6">
      <w:r>
        <w:t>faict hōmage. Et auſſi ſon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 es </w:t>
      </w:r>
      <w:r w:rsidR="001F0515">
        <w:t>d</w:t>
      </w:r>
      <w:r>
        <w:t>ɿoictures</w:t>
      </w:r>
    </w:p>
    <w:p w14:paraId="19393C73" w14:textId="6C1A9C7C" w:rsidR="00F047B6" w:rsidRDefault="001F0515" w:rsidP="00F047B6">
      <w:r>
        <w:t>d</w:t>
      </w:r>
      <w:r w:rsidR="00F047B6">
        <w:t xml:space="preserve">es ſeigneurs a qui il a faict hōmage pour luy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pou</w:t>
      </w:r>
    </w:p>
    <w:p w14:paraId="43D0BE53" w14:textId="0E5F55C7" w:rsidR="00F047B6" w:rsidRDefault="00F047B6" w:rsidP="00F047B6">
      <w:r>
        <w:t xml:space="preserve">ſes puiſnez.ainſi cōe ſeroit la partie </w:t>
      </w:r>
      <w:r w:rsidR="001F0515">
        <w:t>d</w:t>
      </w:r>
      <w:r>
        <w:t>une ainſnee/celle</w:t>
      </w:r>
    </w:p>
    <w:p w14:paraId="3A2258FC" w14:textId="608AB300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ſubiecte pour les parties </w:t>
      </w:r>
      <w:r w:rsidR="001F0515">
        <w:t>d</w:t>
      </w:r>
      <w:r>
        <w:t>es puiſnees ainſi cōe</w:t>
      </w:r>
    </w:p>
    <w:p w14:paraId="52BC856D" w14:textId="1BF531E9" w:rsidR="00F047B6" w:rsidRDefault="00F047B6" w:rsidP="00F047B6">
      <w:r>
        <w:t xml:space="preserve">ſeroit la ſiēne au regard </w:t>
      </w:r>
      <w:r w:rsidR="001F0515">
        <w:t>d</w:t>
      </w:r>
      <w:r>
        <w:t>e la matiere ſubiecte.Et ainſi</w:t>
      </w:r>
    </w:p>
    <w:p w14:paraId="2557842F" w14:textId="77777777" w:rsidR="00F047B6" w:rsidRDefault="00F047B6" w:rsidP="00F047B6">
      <w:r>
        <w:t>appert la ſolution aux raiſons.</w:t>
      </w:r>
      <w:r>
        <w:rPr>
          <w:rFonts w:ascii="Cambria Math" w:hAnsi="Cambria Math" w:cs="Cambria Math"/>
        </w:rPr>
        <w:t>ℂ</w:t>
      </w:r>
      <w:r>
        <w:t>Lautre opinion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2976D3E5" w14:textId="17DAEF66" w:rsidR="00F047B6" w:rsidRDefault="00F047B6" w:rsidP="00F047B6">
      <w:r>
        <w:t xml:space="preserve">teneure par parage na lieu ſinon au regard </w:t>
      </w:r>
      <w:r w:rsidR="001F0515">
        <w:t>d</w:t>
      </w:r>
      <w:r>
        <w:t>un fief</w:t>
      </w:r>
    </w:p>
    <w:p w14:paraId="4EABC358" w14:textId="77777777" w:rsidR="00F047B6" w:rsidRDefault="00F047B6" w:rsidP="00F047B6">
      <w:r>
        <w:t>qui ſe partiroit entre femmes ou entre maſles repɿeſen</w:t>
      </w:r>
    </w:p>
    <w:p w14:paraId="2E71E7ED" w14:textId="076DC6D4" w:rsidR="00F047B6" w:rsidRDefault="00F047B6" w:rsidP="00F047B6">
      <w:r>
        <w:t xml:space="preserve">tantz lieu </w:t>
      </w:r>
      <w:r w:rsidR="001F0515">
        <w:t>d</w:t>
      </w:r>
      <w:r>
        <w:t>e femmes/</w:t>
      </w:r>
      <w:r>
        <w:rPr>
          <w:rFonts w:ascii="Segoe UI Symbol" w:hAnsi="Segoe UI Symbol" w:cs="Segoe UI Symbol"/>
        </w:rPr>
        <w:t>⁊</w:t>
      </w:r>
      <w:r>
        <w:t xml:space="preserve"> na point lieu au regard </w:t>
      </w:r>
      <w:r w:rsidR="001F0515">
        <w:t>d</w:t>
      </w:r>
      <w:r>
        <w:t>e plu-</w:t>
      </w:r>
    </w:p>
    <w:p w14:paraId="62DB4A95" w14:textId="0EC6107D" w:rsidR="00F047B6" w:rsidRDefault="00F047B6" w:rsidP="00F047B6">
      <w:r>
        <w:t xml:space="preserve">ſieurs fiefz tenus </w:t>
      </w:r>
      <w:r w:rsidR="001F0515">
        <w:t>d</w:t>
      </w:r>
      <w:r>
        <w:t xml:space="preserve">e </w:t>
      </w:r>
      <w:r w:rsidR="001F0515">
        <w:t>d</w:t>
      </w:r>
      <w:r>
        <w:t>iuers ſeign̄rs : ne auſſi au regard</w:t>
      </w:r>
    </w:p>
    <w:p w14:paraId="11C92E04" w14:textId="367D8F9F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iuers fiefz tenus </w:t>
      </w:r>
      <w:r>
        <w:t>d</w:t>
      </w:r>
      <w:r w:rsidR="00F047B6">
        <w:t>une meſme ſeigneurie.</w:t>
      </w:r>
    </w:p>
    <w:p w14:paraId="6DF71AE7" w14:textId="113F544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cauſent ceulx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p le texte q̇ met.</w:t>
      </w:r>
    </w:p>
    <w:p w14:paraId="3BD00CC0" w14:textId="0DE0956A" w:rsidR="00F047B6" w:rsidRDefault="00F047B6" w:rsidP="00F047B6">
      <w:r>
        <w:t>Que teneure p̲ parage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cil q̇ tient </w:t>
      </w:r>
      <w:r>
        <w:rPr>
          <w:rFonts w:ascii="Segoe UI Symbol" w:hAnsi="Segoe UI Symbol" w:cs="Segoe UI Symbol"/>
        </w:rPr>
        <w:t>⁊</w:t>
      </w:r>
      <w:r>
        <w:t xml:space="preserve"> cil </w:t>
      </w:r>
      <w:r w:rsidR="001F0515">
        <w:t>d</w:t>
      </w:r>
      <w:r>
        <w:t>e qui il</w:t>
      </w:r>
    </w:p>
    <w:p w14:paraId="3785ECE7" w14:textId="700BE6AB" w:rsidR="00F047B6" w:rsidRDefault="00F047B6" w:rsidP="00F047B6">
      <w:r>
        <w:t xml:space="preserve">tient </w:t>
      </w:r>
      <w:r w:rsidR="001F0515">
        <w:t>d</w:t>
      </w:r>
      <w:r>
        <w:t xml:space="preserve">oibuent par raiſon </w:t>
      </w:r>
      <w:r w:rsidR="001F0515">
        <w:t>d</w:t>
      </w:r>
      <w:r>
        <w:t>e lignage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pers es par</w:t>
      </w:r>
    </w:p>
    <w:p w14:paraId="27DE3AE1" w14:textId="0BCE2887" w:rsidR="00F047B6" w:rsidRDefault="00F047B6" w:rsidP="00F047B6">
      <w:r>
        <w:t xml:space="preserve">ties </w:t>
      </w:r>
      <w:r w:rsidR="001F0515">
        <w:t>d</w:t>
      </w:r>
      <w:r>
        <w:t>e leurs heritages :laq̄lle partie en equalite a lieu</w:t>
      </w:r>
    </w:p>
    <w:p w14:paraId="13857EDE" w14:textId="33C03E43" w:rsidR="00F047B6" w:rsidRDefault="00F047B6" w:rsidP="00F047B6">
      <w:r>
        <w:t xml:space="preserve">ſeulement au regard </w:t>
      </w:r>
      <w:r w:rsidR="001F0515">
        <w:t>d</w:t>
      </w:r>
      <w:r>
        <w:t xml:space="preserve">un fief / et non </w:t>
      </w:r>
      <w:r w:rsidR="001F0515">
        <w:t>d</w:t>
      </w:r>
      <w:r>
        <w:t>e pluſieurs.</w:t>
      </w:r>
    </w:p>
    <w:p w14:paraId="0360B5D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aultrement il ſenſuyuroit que la par-</w:t>
      </w:r>
    </w:p>
    <w:p w14:paraId="302B91A7" w14:textId="0224D0E6" w:rsidR="00F047B6" w:rsidRDefault="00F047B6" w:rsidP="00F047B6">
      <w:r>
        <w:t xml:space="preserve">tie </w:t>
      </w:r>
      <w:r w:rsidR="001F0515">
        <w:t>d</w:t>
      </w:r>
      <w:r>
        <w:t xml:space="preserve">e lainſne ou </w:t>
      </w:r>
      <w:r w:rsidR="001F0515">
        <w:t>d</w:t>
      </w:r>
      <w:r>
        <w:t>e lainſnee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ſubiecte a faire plu-</w:t>
      </w:r>
    </w:p>
    <w:p w14:paraId="127F8A23" w14:textId="74533836" w:rsidR="00F047B6" w:rsidRDefault="00F047B6" w:rsidP="00F047B6">
      <w:r>
        <w:t xml:space="preserve">ſieurs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iuers hommages par le moyen </w:t>
      </w:r>
      <w:r w:rsidR="001F0515">
        <w:t>d</w:t>
      </w:r>
      <w:r>
        <w:t>e leurs pa-</w:t>
      </w:r>
    </w:p>
    <w:p w14:paraId="41E32BB8" w14:textId="77777777" w:rsidR="00F047B6" w:rsidRDefault="00F047B6" w:rsidP="00F047B6">
      <w:r>
        <w:t>rages/qui ſeroit contre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qui met que</w:t>
      </w:r>
    </w:p>
    <w:p w14:paraId="431104DD" w14:textId="209860EB" w:rsidR="00F047B6" w:rsidRDefault="00F047B6" w:rsidP="00F047B6">
      <w:r>
        <w:t xml:space="preserve">vng tenement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par vng ſeul hommage:</w:t>
      </w:r>
    </w:p>
    <w:p w14:paraId="7EF47603" w14:textId="51167E8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ſen enſuyuroit grand incōuenient/tant en ſeruice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360483B" w14:textId="0C62B299" w:rsidR="00F047B6" w:rsidRDefault="00F047B6" w:rsidP="00F047B6">
      <w:r>
        <w:t xml:space="preserve">quen aultres choſes : car lainſne </w:t>
      </w:r>
      <w:r w:rsidR="001F0515">
        <w:t>d</w:t>
      </w:r>
      <w:r>
        <w:t>e q̄ les puiſnez tien-</w:t>
      </w:r>
    </w:p>
    <w:p w14:paraId="1FBFABB8" w14:textId="77777777" w:rsidR="00F047B6" w:rsidRDefault="00F047B6" w:rsidP="00F047B6">
      <w:r>
        <w:t>dɿoient par parage / pourroit mener ſes puiſnez en lo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72B72BC" w14:textId="6BFA8DBF" w:rsidR="00F047B6" w:rsidRDefault="00F047B6" w:rsidP="00F047B6">
      <w:r>
        <w:t xml:space="preserve">auec luy hoɿs </w:t>
      </w:r>
      <w:r w:rsidR="001F0515">
        <w:t>d</w:t>
      </w:r>
      <w:r>
        <w:t xml:space="preserve">auec les ſeigneurs </w:t>
      </w:r>
      <w:r w:rsidR="001F0515">
        <w:t>d</w:t>
      </w:r>
      <w:r>
        <w:t>eſquelz les fief-</w:t>
      </w:r>
    </w:p>
    <w:p w14:paraId="78DD554F" w14:textId="1E542B37" w:rsidR="00F047B6" w:rsidRDefault="001F0515" w:rsidP="00F047B6">
      <w:r>
        <w:lastRenderedPageBreak/>
        <w:t>d</w:t>
      </w:r>
      <w:r w:rsidR="00F047B6">
        <w:t>es puiſnez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oiēt tenus par hōmage au </w:t>
      </w:r>
      <w:r>
        <w:t>d</w:t>
      </w:r>
      <w:r w:rsidR="00F047B6">
        <w:t xml:space="preserve">euant </w:t>
      </w:r>
      <w:r>
        <w:t>d</w:t>
      </w:r>
      <w:r w:rsidR="00F047B6">
        <w:t>u</w:t>
      </w:r>
    </w:p>
    <w:p w14:paraId="5E1EAEAF" w14:textId="77777777" w:rsidR="00F047B6" w:rsidRDefault="00F047B6" w:rsidP="00F047B6">
      <w:r>
        <w:t>parage/qui ſeroit en leur pɿeiudice : car iaſoit ce quon</w:t>
      </w:r>
    </w:p>
    <w:p w14:paraId="5A205A7F" w14:textId="19A4A407" w:rsidR="00F047B6" w:rsidRDefault="00F047B6" w:rsidP="00F047B6">
      <w:r>
        <w:t>le bailla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aultres/ſi ne ſeroient ilz pas </w:t>
      </w:r>
      <w:r w:rsidR="001F0515">
        <w:t>d</w:t>
      </w:r>
      <w:r>
        <w:t>e ſi grand cō-</w:t>
      </w:r>
    </w:p>
    <w:p w14:paraId="263C9BB2" w14:textId="77777777" w:rsidR="00F047B6" w:rsidRDefault="00F047B6" w:rsidP="00F047B6">
      <w:r>
        <w:t>fidence ou aide ou conſeil/cōme les pɿopɿes hommes</w:t>
      </w:r>
    </w:p>
    <w:p w14:paraId="7E2DC22B" w14:textId="4196B6B9" w:rsidR="00F047B6" w:rsidRDefault="00F047B6" w:rsidP="00F047B6">
      <w:r>
        <w:t xml:space="preserve">Et par ces raiſons </w:t>
      </w:r>
      <w:r w:rsidR="001F0515">
        <w:t>d</w:t>
      </w:r>
      <w:r>
        <w:t xml:space="preserve">iēt ceulx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q̄ ſe plu-</w:t>
      </w:r>
    </w:p>
    <w:p w14:paraId="3C7EE8E7" w14:textId="0B1BF60E" w:rsidR="00F047B6" w:rsidRDefault="00F047B6" w:rsidP="00F047B6">
      <w:r>
        <w:t xml:space="preserve">ſieurs nobles fiefz tenus </w:t>
      </w:r>
      <w:r w:rsidR="001F0515">
        <w:t>d</w:t>
      </w:r>
      <w:r>
        <w:t xml:space="preserve">e </w:t>
      </w:r>
      <w:r w:rsidR="001F0515">
        <w:t>d</w:t>
      </w:r>
      <w:r>
        <w:t>iuers ſeign̄rs eſcheoient</w:t>
      </w:r>
    </w:p>
    <w:p w14:paraId="6BB9B45E" w14:textId="77777777" w:rsidR="00F047B6" w:rsidRDefault="00F047B6" w:rsidP="00F047B6">
      <w:r>
        <w:t>a filles/ſelles les partent egalementt entre elles nōob-</w:t>
      </w:r>
    </w:p>
    <w:p w14:paraId="4E495ACE" w14:textId="095F87D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āt ladicte partie ou egalite </w:t>
      </w:r>
      <w:r w:rsidR="001F0515">
        <w:t>d</w:t>
      </w:r>
      <w:r>
        <w:t>e ptie/les puiſnees ne tiē</w:t>
      </w:r>
    </w:p>
    <w:p w14:paraId="6F2D76F6" w14:textId="5D11E09D" w:rsidR="00F047B6" w:rsidRDefault="00F047B6" w:rsidP="00F047B6">
      <w:r>
        <w:t xml:space="preserve">dɿont pas </w:t>
      </w:r>
      <w:r w:rsidR="001F0515">
        <w:t>d</w:t>
      </w:r>
      <w:r>
        <w:t>e lainſnee par parage ainſi que ſil ny auoit</w:t>
      </w:r>
    </w:p>
    <w:p w14:paraId="3E39AB4F" w14:textId="77777777" w:rsidR="00F047B6" w:rsidRDefault="00F047B6" w:rsidP="00F047B6">
      <w:r>
        <w:t>que vng noble fief party entre elles / pource quon p</w:t>
      </w:r>
    </w:p>
    <w:p w14:paraId="456DDDED" w14:textId="77777777" w:rsidR="00F047B6" w:rsidRDefault="00F047B6" w:rsidP="00F047B6">
      <w:r>
        <w:t xml:space="preserve">pourroit trouuer telles confuſions </w:t>
      </w:r>
      <w:r>
        <w:rPr>
          <w:rFonts w:ascii="Segoe UI Symbol" w:hAnsi="Segoe UI Symbol" w:cs="Segoe UI Symbol"/>
        </w:rPr>
        <w:t>⁊</w:t>
      </w:r>
      <w:r>
        <w:t xml:space="preserve"> inconuenientz cō-</w:t>
      </w:r>
    </w:p>
    <w:p w14:paraId="22E799FA" w14:textId="607CC824" w:rsidR="00F047B6" w:rsidRDefault="00F047B6" w:rsidP="00F047B6">
      <w:r>
        <w:t xml:space="preserve">me len feroit ſe pluſieurs fiefz tenus </w:t>
      </w:r>
      <w:r w:rsidR="001F0515">
        <w:t>d</w:t>
      </w:r>
      <w:r>
        <w:t xml:space="preserve">e </w:t>
      </w:r>
      <w:r w:rsidR="001F0515">
        <w:t>d</w:t>
      </w:r>
      <w:r>
        <w:t>iuers ſeign̄rs</w:t>
      </w:r>
    </w:p>
    <w:p w14:paraId="2A0ACD3C" w14:textId="40D369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partis entre freres/</w:t>
      </w:r>
      <w:r>
        <w:rPr>
          <w:rFonts w:ascii="Segoe UI Symbol" w:hAnsi="Segoe UI Symbol" w:cs="Segoe UI Symbol"/>
        </w:rPr>
        <w:t>⁊</w:t>
      </w:r>
      <w:r>
        <w:t xml:space="preserve"> to᷒ les puiſnez tiēdɿoiēt </w:t>
      </w:r>
      <w:r w:rsidR="001F0515">
        <w:t>d</w:t>
      </w:r>
      <w:r>
        <w:t>e</w:t>
      </w:r>
    </w:p>
    <w:p w14:paraId="7B704039" w14:textId="77777777" w:rsidR="00F047B6" w:rsidRDefault="00F047B6" w:rsidP="00F047B6">
      <w:r>
        <w:t>lainſne p̲ parage/mais elles partiroiēt entre elles en ce</w:t>
      </w:r>
    </w:p>
    <w:p w14:paraId="1C5CCB3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maniere.Ce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q̄ ſe lainſnee auoit aulcūe par</w:t>
      </w:r>
    </w:p>
    <w:p w14:paraId="2EEC9DE0" w14:textId="2ACFC1BE" w:rsidR="00F047B6" w:rsidRDefault="00F047B6" w:rsidP="00F047B6">
      <w:r>
        <w:t xml:space="preserve">tie </w:t>
      </w:r>
      <w:r w:rsidR="001F0515">
        <w:t>d</w:t>
      </w:r>
      <w:r>
        <w:t xml:space="preserve">u chaſcū </w:t>
      </w:r>
      <w:r w:rsidR="001F0515">
        <w:t>d</w:t>
      </w:r>
      <w:r>
        <w:t>eſ nobles fiefz:toutes les puiſneestiē</w:t>
      </w:r>
    </w:p>
    <w:p w14:paraId="46716A40" w14:textId="1501909D" w:rsidR="00F047B6" w:rsidRDefault="00F047B6" w:rsidP="00F047B6">
      <w:r>
        <w:t xml:space="preserve">dɿoiēt </w:t>
      </w:r>
      <w:r w:rsidR="001F0515">
        <w:t>d</w:t>
      </w:r>
      <w:r>
        <w:t>elle par parage.Et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que la ainſ-</w:t>
      </w:r>
    </w:p>
    <w:p w14:paraId="0805E4DB" w14:textId="77777777" w:rsidR="00F047B6" w:rsidRDefault="00F047B6" w:rsidP="00F047B6"/>
    <w:p w14:paraId="65296399" w14:textId="77777777" w:rsidR="00F047B6" w:rsidRDefault="00F047B6" w:rsidP="00F047B6"/>
    <w:p w14:paraId="7FDECDB4" w14:textId="77777777" w:rsidR="00F047B6" w:rsidRDefault="00F047B6" w:rsidP="00F047B6">
      <w:r>
        <w:t>faire feaulte a lainſne.</w:t>
      </w:r>
    </w:p>
    <w:p w14:paraId="21866C87" w14:textId="6CEB5B35" w:rsidR="00F047B6" w:rsidRDefault="00F047B6" w:rsidP="00F047B6">
      <w:r>
        <w:t xml:space="preserve">Et eu ſeptieme </w:t>
      </w:r>
      <w:r w:rsidR="001F0515">
        <w:t>d</w:t>
      </w:r>
      <w:r>
        <w:t xml:space="preserve">gre </w:t>
      </w:r>
      <w:r>
        <w:rPr>
          <w:rFonts w:ascii="Segoe UI Symbol" w:hAnsi="Segoe UI Symbol" w:cs="Segoe UI Symbol"/>
        </w:rPr>
        <w:t>⁊</w:t>
      </w:r>
    </w:p>
    <w:p w14:paraId="3CFE2D84" w14:textId="77777777" w:rsidR="00F047B6" w:rsidRDefault="00F047B6" w:rsidP="00F047B6">
      <w:r>
        <w:t>dillec en auāt ſera tenu</w:t>
      </w:r>
    </w:p>
    <w:p w14:paraId="7E24FCD0" w14:textId="3911DEE8" w:rsidR="00F047B6" w:rsidRDefault="00F047B6" w:rsidP="00F047B6">
      <w:r>
        <w:t xml:space="preserve">p hōmage ce q̇ </w:t>
      </w:r>
      <w:r w:rsidR="001F0515">
        <w:t>d</w:t>
      </w:r>
      <w:r>
        <w:t>euant</w:t>
      </w:r>
    </w:p>
    <w:p w14:paraId="6C03ABE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tenu par parage</w:t>
      </w:r>
    </w:p>
    <w:p w14:paraId="63E78062" w14:textId="77777777" w:rsidR="00F047B6" w:rsidRDefault="00F047B6" w:rsidP="00F047B6"/>
    <w:p w14:paraId="43350EFC" w14:textId="77777777" w:rsidR="00F047B6" w:rsidRDefault="00F047B6" w:rsidP="00F047B6"/>
    <w:p w14:paraId="658CBC27" w14:textId="77777777" w:rsidR="00F047B6" w:rsidRDefault="00F047B6" w:rsidP="00F047B6">
      <w:r>
        <w:t>De teneure par parage.</w:t>
      </w:r>
    </w:p>
    <w:p w14:paraId="631AFF81" w14:textId="77777777" w:rsidR="00F047B6" w:rsidRDefault="00F047B6" w:rsidP="00F047B6">
      <w:r>
        <w:t>ceoei</w:t>
      </w:r>
    </w:p>
    <w:p w14:paraId="1DC8E1D0" w14:textId="77777777" w:rsidR="00F047B6" w:rsidRDefault="00F047B6" w:rsidP="00F047B6"/>
    <w:p w14:paraId="3E8BBC42" w14:textId="77777777" w:rsidR="00F047B6" w:rsidRDefault="00F047B6" w:rsidP="00F047B6"/>
    <w:p w14:paraId="11C205B3" w14:textId="77777777" w:rsidR="00F047B6" w:rsidRDefault="00F047B6" w:rsidP="00F047B6">
      <w:r>
        <w:t xml:space="preserve">b </w:t>
      </w:r>
      <w:r>
        <w:rPr>
          <w:rFonts w:ascii="Segoe UI Symbol" w:hAnsi="Segoe UI Symbol" w:cs="Segoe UI Symbol"/>
        </w:rPr>
        <w:t>⁊</w:t>
      </w:r>
    </w:p>
    <w:p w14:paraId="5B614FB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Lainſne peut faire</w:t>
      </w:r>
    </w:p>
    <w:p w14:paraId="3F3BCEFC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ſes puiſnez</w:t>
      </w:r>
    </w:p>
    <w:p w14:paraId="74807987" w14:textId="77777777" w:rsidR="00F047B6" w:rsidRDefault="00F047B6" w:rsidP="00F047B6">
      <w:r>
        <w:t xml:space="preserve">pour les rentes </w:t>
      </w:r>
      <w:r>
        <w:rPr>
          <w:rFonts w:ascii="Segoe UI Symbol" w:hAnsi="Segoe UI Symbol" w:cs="Segoe UI Symbol"/>
        </w:rPr>
        <w:t>⁊</w:t>
      </w:r>
      <w:r>
        <w:t xml:space="preserve"> pour</w:t>
      </w:r>
    </w:p>
    <w:p w14:paraId="7FC32407" w14:textId="77777777" w:rsidR="00F047B6" w:rsidRDefault="00F047B6" w:rsidP="00F047B6"/>
    <w:p w14:paraId="7C4A27A3" w14:textId="77777777" w:rsidR="00F047B6" w:rsidRDefault="00F047B6" w:rsidP="00F047B6"/>
    <w:p w14:paraId="43DF853C" w14:textId="77777777" w:rsidR="00F047B6" w:rsidRDefault="00F047B6" w:rsidP="00F047B6">
      <w:r>
        <w:t>les ſeruices qui appar</w:t>
      </w:r>
    </w:p>
    <w:p w14:paraId="710733B9" w14:textId="77777777" w:rsidR="00F047B6" w:rsidRDefault="00F047B6" w:rsidP="00F047B6">
      <w:r>
        <w:t>tiennēt aux ſeigneurs</w:t>
      </w:r>
    </w:p>
    <w:p w14:paraId="3C5833BF" w14:textId="77777777" w:rsidR="00F047B6" w:rsidRDefault="00F047B6" w:rsidP="00F047B6">
      <w:r>
        <w:t>et non pas pour aul-</w:t>
      </w:r>
    </w:p>
    <w:p w14:paraId="1EC603D3" w14:textId="77777777" w:rsidR="00F047B6" w:rsidRDefault="00F047B6" w:rsidP="00F047B6"/>
    <w:p w14:paraId="2D8D7C89" w14:textId="77777777" w:rsidR="00F047B6" w:rsidRDefault="00F047B6" w:rsidP="00F047B6"/>
    <w:p w14:paraId="27EF672B" w14:textId="2EF5C87A" w:rsidR="00F047B6" w:rsidRDefault="00F047B6" w:rsidP="00F047B6">
      <w:r>
        <w:t>nee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ſa part que vne partie </w:t>
      </w:r>
      <w:r w:rsidR="001F0515">
        <w:t>d</w:t>
      </w:r>
      <w:r>
        <w:t>un noble fief ſeule-</w:t>
      </w:r>
    </w:p>
    <w:p w14:paraId="26559678" w14:textId="77777777" w:rsidR="00F047B6" w:rsidRDefault="00F047B6" w:rsidP="00F047B6">
      <w:r>
        <w:lastRenderedPageBreak/>
        <w:t>ment/toutes les puiſnees qui auroient aulcune partie</w:t>
      </w:r>
    </w:p>
    <w:p w14:paraId="3C7A35C3" w14:textId="1FC59BEE" w:rsidR="00F047B6" w:rsidRDefault="00F047B6" w:rsidP="00F047B6">
      <w:r>
        <w:t xml:space="preserve">diceluy noble fief tiendɿoiēt ſemblablemēt </w:t>
      </w:r>
      <w:r w:rsidR="001F0515">
        <w:t>d</w:t>
      </w:r>
      <w:r>
        <w:t>elle cōme</w:t>
      </w:r>
    </w:p>
    <w:p w14:paraId="376D4E36" w14:textId="28A41121" w:rsidR="00F047B6" w:rsidRDefault="00F047B6" w:rsidP="00F047B6">
      <w:r>
        <w:t>ainſnee par parage/</w:t>
      </w:r>
      <w:r>
        <w:rPr>
          <w:rFonts w:ascii="Segoe UI Symbol" w:hAnsi="Segoe UI Symbol" w:cs="Segoe UI Symbol"/>
        </w:rPr>
        <w:t>⁊</w:t>
      </w:r>
      <w:r>
        <w:t xml:space="preserve"> ne ſeroiēt pas tenus </w:t>
      </w:r>
      <w:r w:rsidR="001F0515">
        <w:t>d</w:t>
      </w:r>
      <w:r>
        <w:t>elle par pa</w:t>
      </w:r>
    </w:p>
    <w:p w14:paraId="775E3552" w14:textId="77777777" w:rsidR="00F047B6" w:rsidRDefault="00F047B6" w:rsidP="00F047B6">
      <w:r>
        <w:t>rage les autres fiefz en quoy elle nauroit aulcune part:</w:t>
      </w:r>
    </w:p>
    <w:p w14:paraId="74308478" w14:textId="77777777" w:rsidR="00F047B6" w:rsidRDefault="00F047B6" w:rsidP="00F047B6">
      <w:r>
        <w:t>mais tiendɿoit ſeule-</w:t>
      </w:r>
    </w:p>
    <w:p w14:paraId="0456EF33" w14:textId="77777777" w:rsidR="00F047B6" w:rsidRDefault="00F047B6" w:rsidP="00F047B6">
      <w:r>
        <w:t>ment p̲ parage laiſnee</w:t>
      </w:r>
    </w:p>
    <w:p w14:paraId="162337E5" w14:textId="77777777" w:rsidR="00F047B6" w:rsidRDefault="00F047B6" w:rsidP="00F047B6">
      <w:r>
        <w:t>qui auroit part au no-</w:t>
      </w:r>
    </w:p>
    <w:p w14:paraId="602400CA" w14:textId="4D462D23" w:rsidR="00F047B6" w:rsidRDefault="00F047B6" w:rsidP="00F047B6">
      <w:r>
        <w:t xml:space="preserve">ble fief </w:t>
      </w:r>
      <w:r w:rsidR="001F0515">
        <w:t>d</w:t>
      </w:r>
      <w:r>
        <w:t>ōt ilz auroiēt</w:t>
      </w:r>
    </w:p>
    <w:p w14:paraId="603F32DA" w14:textId="77777777" w:rsidR="00F047B6" w:rsidRDefault="00F047B6" w:rsidP="00F047B6">
      <w:r>
        <w:t>leurs partieſ.</w:t>
      </w:r>
      <w:r>
        <w:rPr>
          <w:rFonts w:ascii="Segoe UI Symbol" w:hAnsi="Segoe UI Symbol" w:cs="Segoe UI Symbol"/>
        </w:rPr>
        <w:t>⁊</w:t>
      </w:r>
      <w:r>
        <w:t xml:space="preserve"> chaſcu</w:t>
      </w:r>
    </w:p>
    <w:p w14:paraId="738EBD7E" w14:textId="77777777" w:rsidR="00F047B6" w:rsidRDefault="00F047B6" w:rsidP="00F047B6">
      <w:r>
        <w:t>ne ainſnee feroit hom-</w:t>
      </w:r>
    </w:p>
    <w:p w14:paraId="460884FB" w14:textId="77777777" w:rsidR="00F047B6" w:rsidRDefault="00F047B6" w:rsidP="00F047B6">
      <w:r>
        <w:t xml:space="preserve">mage pour elle et pour ſes paragers . </w:t>
      </w:r>
      <w:r>
        <w:rPr>
          <w:rFonts w:ascii="Cambria Math" w:hAnsi="Cambria Math" w:cs="Cambria Math"/>
        </w:rPr>
        <w:t>ℂ</w:t>
      </w:r>
      <w:r>
        <w:t>Et aux raiſōs</w:t>
      </w:r>
    </w:p>
    <w:p w14:paraId="4FE274EA" w14:textId="2CDC7A2D" w:rsidR="00F047B6" w:rsidRDefault="001F0515" w:rsidP="00F047B6">
      <w:r>
        <w:t>d</w:t>
      </w:r>
      <w:r w:rsidR="00F047B6">
        <w:t>e la pɿemiere opinion qui argue par le texte eu chapi</w:t>
      </w:r>
    </w:p>
    <w:p w14:paraId="3DAC05C8" w14:textId="77777777" w:rsidR="00F047B6" w:rsidRDefault="00F047B6" w:rsidP="00F047B6">
      <w:r>
        <w:t>tre qui met tout generalement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 tient la</w:t>
      </w:r>
    </w:p>
    <w:p w14:paraId="0B669C28" w14:textId="5C3E2425" w:rsidR="00F047B6" w:rsidRDefault="00F047B6" w:rsidP="00F047B6">
      <w:r>
        <w:t xml:space="preserve">puiſnee </w:t>
      </w:r>
      <w:r w:rsidR="001F0515">
        <w:t>d</w:t>
      </w:r>
      <w:r>
        <w:t>e lainſnee / celle generalite ne ſentent foɿs au</w:t>
      </w:r>
    </w:p>
    <w:p w14:paraId="7A815D7B" w14:textId="598F1DDF" w:rsidR="00F047B6" w:rsidRDefault="00F047B6" w:rsidP="00F047B6">
      <w:r>
        <w:t xml:space="preserve">regard </w:t>
      </w:r>
      <w:r w:rsidR="001F0515">
        <w:t>d</w:t>
      </w:r>
      <w:r>
        <w:t>un chaſcun noble fief party entre fēmes ou en</w:t>
      </w:r>
    </w:p>
    <w:p w14:paraId="4FEC254E" w14:textId="79AC49E5" w:rsidR="00F047B6" w:rsidRDefault="00F047B6" w:rsidP="00F047B6">
      <w:r>
        <w:t xml:space="preserve">tre maſles repɿeſentās lieu </w:t>
      </w:r>
      <w:r w:rsidR="001F0515">
        <w:t>d</w:t>
      </w:r>
      <w:r>
        <w:t>e femmes: et ſe rapoɿte ce</w:t>
      </w:r>
    </w:p>
    <w:p w14:paraId="315FF149" w14:textId="77777777" w:rsidR="00F047B6" w:rsidRDefault="00F047B6" w:rsidP="00F047B6">
      <w:r>
        <w:t>texte au texte pɿecedent q̇ met. Teneure par parage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8B85017" w14:textId="12E9B763" w:rsidR="00F047B6" w:rsidRDefault="00F047B6" w:rsidP="00F047B6">
      <w:r>
        <w:t xml:space="preserve">quāt cil qui tient </w:t>
      </w:r>
      <w:r>
        <w:rPr>
          <w:rFonts w:ascii="Segoe UI Symbol" w:hAnsi="Segoe UI Symbol" w:cs="Segoe UI Symbol"/>
        </w:rPr>
        <w:t>⁊</w:t>
      </w:r>
      <w:r>
        <w:t xml:space="preserve"> cil </w:t>
      </w:r>
      <w:r w:rsidR="001F0515">
        <w:t>d</w:t>
      </w:r>
      <w:r>
        <w:t xml:space="preserve">e q̇ il tient </w:t>
      </w:r>
      <w:r w:rsidR="001F0515">
        <w:t>d</w:t>
      </w:r>
      <w:r>
        <w:t xml:space="preserve">oibuēt par raiſon </w:t>
      </w:r>
      <w:r w:rsidR="001F0515">
        <w:t>d</w:t>
      </w:r>
      <w:r>
        <w:t>e</w:t>
      </w:r>
    </w:p>
    <w:p w14:paraId="61E562A3" w14:textId="79FBEA1D" w:rsidR="00F047B6" w:rsidRDefault="00F047B6" w:rsidP="00F047B6">
      <w:r>
        <w:t>lignage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pers es pties </w:t>
      </w:r>
      <w:r w:rsidR="001F0515">
        <w:t>d</w:t>
      </w:r>
      <w:r>
        <w:t>e leurs heritages.ainſi ap</w:t>
      </w:r>
    </w:p>
    <w:p w14:paraId="3805F0B7" w14:textId="77777777" w:rsidR="00F047B6" w:rsidRDefault="00F047B6" w:rsidP="00F047B6">
      <w:r>
        <w:t xml:space="preserve">pert la ſolutiou a largumēt. </w:t>
      </w:r>
      <w:r>
        <w:rPr>
          <w:rFonts w:ascii="Cambria Math" w:hAnsi="Cambria Math" w:cs="Cambria Math"/>
        </w:rPr>
        <w:t>ℂ</w:t>
      </w:r>
      <w:r>
        <w:t>A la ſeconde raiſon qu</w:t>
      </w:r>
    </w:p>
    <w:p w14:paraId="56F06CBA" w14:textId="77777777" w:rsidR="00F047B6" w:rsidRDefault="00F047B6" w:rsidP="00F047B6">
      <w:r>
        <w:t>argue q̄ es aultres pays q̄ en Noɿmēdie et meſmemēt</w:t>
      </w:r>
    </w:p>
    <w:p w14:paraId="60880A03" w14:textId="5D1B4A82" w:rsidR="00F047B6" w:rsidRDefault="00F047B6" w:rsidP="00F047B6">
      <w:r>
        <w:t xml:space="preserve">au royaulme </w:t>
      </w:r>
      <w:r w:rsidR="001F0515">
        <w:t>d</w:t>
      </w:r>
      <w:r>
        <w:t>e Frāce teneure par parage a lieu au re-</w:t>
      </w:r>
    </w:p>
    <w:p w14:paraId="5DF50B40" w14:textId="27202732" w:rsidR="00F047B6" w:rsidRDefault="00F047B6" w:rsidP="00F047B6">
      <w:r>
        <w:t xml:space="preserve">gard </w:t>
      </w:r>
      <w:r w:rsidR="001F0515">
        <w:t>d</w:t>
      </w:r>
      <w:r>
        <w:t xml:space="preserve">e </w:t>
      </w:r>
      <w:r w:rsidR="001F0515">
        <w:t>d</w:t>
      </w:r>
      <w:r>
        <w:t xml:space="preserve">iuers fiefz : ſelle y a lieu ou non/ ce ny ſert </w:t>
      </w:r>
      <w:r w:rsidR="001F0515">
        <w:t>d</w:t>
      </w:r>
      <w:r>
        <w:t>e</w:t>
      </w:r>
    </w:p>
    <w:p w14:paraId="1CBD8140" w14:textId="00577F68" w:rsidR="00F047B6" w:rsidRDefault="00F047B6" w:rsidP="00F047B6">
      <w:r>
        <w:t xml:space="preserve">rien:car le pays </w:t>
      </w:r>
      <w:r w:rsidR="001F0515">
        <w:t>d</w:t>
      </w:r>
      <w:r>
        <w:t>e Noɿmēdie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gouuerne ſelon pɿo-</w:t>
      </w:r>
    </w:p>
    <w:p w14:paraId="2D14366A" w14:textId="469A66C9" w:rsidR="00F047B6" w:rsidRDefault="00F047B6" w:rsidP="00F047B6">
      <w:r>
        <w:t>pɿes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umes/auſq̄lles on ſe </w:t>
      </w:r>
      <w:r w:rsidR="001F0515">
        <w:t>d</w:t>
      </w:r>
      <w:r>
        <w:t xml:space="preserve">oibt rigler: </w:t>
      </w:r>
      <w:r>
        <w:rPr>
          <w:rFonts w:ascii="Segoe UI Symbol" w:hAnsi="Segoe UI Symbol" w:cs="Segoe UI Symbol"/>
        </w:rPr>
        <w:t>⁊</w:t>
      </w:r>
      <w:r>
        <w:t xml:space="preserve"> non pas</w:t>
      </w:r>
    </w:p>
    <w:p w14:paraId="7B7842E4" w14:textId="63162117" w:rsidR="00F047B6" w:rsidRDefault="00F047B6" w:rsidP="00F047B6">
      <w:r>
        <w:t>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es aultres pays. Et quāt a ce que lar-</w:t>
      </w:r>
    </w:p>
    <w:p w14:paraId="4FAB227B" w14:textId="29142A13" w:rsidR="00F047B6" w:rsidRDefault="00F047B6" w:rsidP="00F047B6">
      <w:r>
        <w:t xml:space="preserve">guant </w:t>
      </w:r>
      <w:r w:rsidR="001F0515">
        <w:t>d</w:t>
      </w:r>
      <w:r>
        <w:t xml:space="preserve">ict que les puiſnez filz </w:t>
      </w:r>
      <w:r w:rsidR="001F0515">
        <w:t>d</w:t>
      </w:r>
      <w:r>
        <w:t xml:space="preserve">u roy </w:t>
      </w:r>
      <w:r w:rsidR="001F0515">
        <w:t>d</w:t>
      </w:r>
      <w:r>
        <w:t>e Frāce tiennent</w:t>
      </w:r>
    </w:p>
    <w:p w14:paraId="7356BA0C" w14:textId="2E77CAC2" w:rsidR="00F047B6" w:rsidRDefault="001F0515" w:rsidP="00F047B6">
      <w:r>
        <w:t>d</w:t>
      </w:r>
      <w:r w:rsidR="00F047B6">
        <w:t>e leur ainſne par parage. Len peut reſpōdɿe q̄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</w:t>
      </w:r>
    </w:p>
    <w:p w14:paraId="612C57BE" w14:textId="547FCB9D" w:rsidR="00F047B6" w:rsidRDefault="00F047B6" w:rsidP="00F047B6">
      <w:r>
        <w:t xml:space="preserve">la volunte </w:t>
      </w:r>
      <w:r w:rsidR="001F0515">
        <w:t>d</w:t>
      </w:r>
      <w:r>
        <w:t>u roy qui le peut faire/pour ce q̄ les fiefz q̄</w:t>
      </w:r>
    </w:p>
    <w:p w14:paraId="7D2EF7C0" w14:textId="0641CA60" w:rsidR="00F047B6" w:rsidRDefault="00F047B6" w:rsidP="00F047B6">
      <w:r>
        <w:t xml:space="preserve">les puiſnez tiennent ſont neument tenus </w:t>
      </w:r>
      <w:r w:rsidR="001F0515">
        <w:t>d</w:t>
      </w:r>
      <w:r>
        <w:t>u roy / et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E377E4" w14:textId="2AFEE65E" w:rsidR="00F047B6" w:rsidRDefault="00F047B6" w:rsidP="00F047B6">
      <w:r>
        <w:t xml:space="preserve">pas a croire que ſe on bailloit en partage a aulcun </w:t>
      </w:r>
      <w:r w:rsidR="001F0515">
        <w:t>d</w:t>
      </w:r>
      <w:r>
        <w:t>es</w:t>
      </w:r>
    </w:p>
    <w:p w14:paraId="6A7B121C" w14:textId="7F54E55B" w:rsidR="00F047B6" w:rsidRDefault="00F047B6" w:rsidP="00F047B6">
      <w:r>
        <w:t xml:space="preserve">puiſnez vng fief tenu nuement </w:t>
      </w:r>
      <w:r w:rsidR="001F0515">
        <w:t>d</w:t>
      </w:r>
      <w:r>
        <w:t>aulcun aultre ſeigneur/</w:t>
      </w:r>
    </w:p>
    <w:p w14:paraId="0E72A36D" w14:textId="67927866" w:rsidR="00F047B6" w:rsidRDefault="00F047B6" w:rsidP="00F047B6">
      <w:r>
        <w:t xml:space="preserve">quil nen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faire hōmage au ſeign̄r / et payer ce quil</w:t>
      </w:r>
    </w:p>
    <w:p w14:paraId="5EF44B9C" w14:textId="77777777" w:rsidR="00F047B6" w:rsidRDefault="00F047B6" w:rsidP="00F047B6">
      <w:r>
        <w:t>appartient. Et ainſi appert la ſolution aux raiſons.</w:t>
      </w:r>
    </w:p>
    <w:p w14:paraId="5D0596A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tierce opinion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teneure par parage a lieu</w:t>
      </w:r>
    </w:p>
    <w:p w14:paraId="3A7195F4" w14:textId="252DE9D4" w:rsidR="00F047B6" w:rsidRDefault="00F047B6" w:rsidP="00F047B6">
      <w:r>
        <w:t xml:space="preserve">au regard </w:t>
      </w:r>
      <w:r w:rsidR="001F0515">
        <w:t>d</w:t>
      </w:r>
      <w:r>
        <w:t xml:space="preserve">e </w:t>
      </w:r>
      <w:r w:rsidR="001F0515">
        <w:t>d</w:t>
      </w:r>
      <w:r>
        <w:t xml:space="preserve">iuers fiefz ten᷒ </w:t>
      </w:r>
      <w:r w:rsidR="001F0515">
        <w:t>d</w:t>
      </w:r>
      <w:r>
        <w:t>une meſme ſeigneurie</w:t>
      </w:r>
    </w:p>
    <w:p w14:paraId="32929333" w14:textId="0230B08D" w:rsidR="00F047B6" w:rsidRDefault="00F047B6" w:rsidP="00F047B6">
      <w:r>
        <w:t xml:space="preserve">et fondent leur opinion par le texte qui parle </w:t>
      </w:r>
      <w:r w:rsidR="001F0515">
        <w:t>d</w:t>
      </w:r>
      <w:r>
        <w:t>es maſ-</w:t>
      </w:r>
    </w:p>
    <w:p w14:paraId="3C25D209" w14:textId="76B4D175" w:rsidR="00F047B6" w:rsidRDefault="00F047B6" w:rsidP="00F047B6">
      <w:r>
        <w:t xml:space="preserve">les,et non pas </w:t>
      </w:r>
      <w:r w:rsidR="001F0515">
        <w:t>d</w:t>
      </w:r>
      <w:r>
        <w:t>es femelles . Et auſſi pource quil ny a</w:t>
      </w:r>
    </w:p>
    <w:p w14:paraId="11F77A31" w14:textId="1C3EEEC0" w:rsidR="00F047B6" w:rsidRDefault="00F047B6" w:rsidP="00F047B6">
      <w:r>
        <w:t xml:space="preserve">point </w:t>
      </w:r>
      <w:r w:rsidR="001F0515">
        <w:t>d</w:t>
      </w:r>
      <w:r>
        <w:t>incōuenient ſe telz fiefz ſe partent entre freres/et</w:t>
      </w:r>
    </w:p>
    <w:p w14:paraId="5E1751E3" w14:textId="592F53BA" w:rsidR="00F047B6" w:rsidRDefault="00F047B6" w:rsidP="00F047B6">
      <w:r>
        <w:t xml:space="preserve">les puiſnez tiennent </w:t>
      </w:r>
      <w:r w:rsidR="001F0515">
        <w:t>d</w:t>
      </w:r>
      <w:r>
        <w:t>e lainſne par parage/non pl ᷒ quil</w:t>
      </w:r>
    </w:p>
    <w:p w14:paraId="3FAD521F" w14:textId="77777777" w:rsidR="00F047B6" w:rsidRDefault="00F047B6" w:rsidP="00F047B6">
      <w:r>
        <w:t>auroit en vng fief party entre femmes ou entre hōmes</w:t>
      </w:r>
    </w:p>
    <w:p w14:paraId="7734553C" w14:textId="6C089D0F" w:rsidR="00F047B6" w:rsidRDefault="00F047B6" w:rsidP="00F047B6">
      <w:r>
        <w:t xml:space="preserve">repɿeſentantz lieu </w:t>
      </w:r>
      <w:r w:rsidR="001F0515">
        <w:t>d</w:t>
      </w:r>
      <w:r>
        <w:t>e femmes: mais il nacoɿdēt point q̄</w:t>
      </w:r>
    </w:p>
    <w:p w14:paraId="2DB6E72B" w14:textId="77777777" w:rsidR="00F047B6" w:rsidRDefault="00F047B6" w:rsidP="00F047B6">
      <w:r>
        <w:t>parage ait aultremēt lieu / car il ſen enſuyuroit ou pour-</w:t>
      </w:r>
    </w:p>
    <w:p w14:paraId="5CCF2693" w14:textId="77777777" w:rsidR="00F047B6" w:rsidRDefault="00F047B6" w:rsidP="00F047B6">
      <w:r>
        <w:lastRenderedPageBreak/>
        <w:t xml:space="preserve">roit enſuyɿ grandes fuſions </w:t>
      </w:r>
      <w:r>
        <w:rPr>
          <w:rFonts w:ascii="Segoe UI Symbol" w:hAnsi="Segoe UI Symbol" w:cs="Segoe UI Symbol"/>
        </w:rPr>
        <w:t>⁊</w:t>
      </w:r>
      <w:r>
        <w:t xml:space="preserve"> inconuenientz par telles</w:t>
      </w:r>
    </w:p>
    <w:p w14:paraId="1207B9F6" w14:textId="2593CC11" w:rsidR="00F047B6" w:rsidRDefault="00F047B6" w:rsidP="00F047B6">
      <w:r>
        <w:t xml:space="preserve">manieres </w:t>
      </w:r>
      <w:r w:rsidR="001F0515">
        <w:t>d</w:t>
      </w:r>
      <w:r>
        <w:t xml:space="preserve">e tenir / ainſi que cy </w:t>
      </w:r>
      <w:r w:rsidR="001F0515">
        <w:t>d</w:t>
      </w:r>
      <w:r>
        <w:t>eſſ᷒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pluſaplain </w:t>
      </w:r>
      <w:r w:rsidR="001F0515">
        <w:t>d</w:t>
      </w:r>
      <w:r>
        <w:t>e-</w:t>
      </w:r>
    </w:p>
    <w:p w14:paraId="4D75BCB4" w14:textId="439C8602" w:rsidR="00F047B6" w:rsidRDefault="00F047B6" w:rsidP="00F047B6">
      <w:r>
        <w:t xml:space="preserve">claire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euiſe. </w:t>
      </w:r>
      <w:r>
        <w:rPr>
          <w:rFonts w:ascii="Cambria Math" w:hAnsi="Cambria Math" w:cs="Cambria Math"/>
        </w:rPr>
        <w:t>ℂ</w:t>
      </w:r>
      <w:r>
        <w:t>Itē len peut faire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ion,ſe lainſne </w:t>
      </w:r>
      <w:r w:rsidR="001F0515">
        <w:t>d</w:t>
      </w:r>
      <w:r>
        <w:t>e</w:t>
      </w:r>
    </w:p>
    <w:p w14:paraId="38D510EB" w14:textId="77777777" w:rsidR="00F047B6" w:rsidRDefault="00F047B6" w:rsidP="00F047B6">
      <w:r>
        <w:t>q̇ on tient p̲ parage vēdoit ſon fief a vne e</w:t>
      </w:r>
      <w:r>
        <w:rPr>
          <w:rFonts w:ascii="Arial Unicode MS" w:eastAsia="Arial Unicode MS" w:hAnsi="Arial Unicode MS" w:cs="Arial Unicode MS" w:hint="eastAsia"/>
        </w:rPr>
        <w:t>ﬅ</w:t>
      </w:r>
      <w:r>
        <w:t>rāge perſon</w:t>
      </w:r>
    </w:p>
    <w:p w14:paraId="60F6E4CE" w14:textId="04013217" w:rsidR="00F047B6" w:rsidRDefault="00F047B6" w:rsidP="00F047B6">
      <w:r>
        <w:t xml:space="preserve">ne/ſcauoir ſe les puiſnez tiēdɿoient plus par parage </w:t>
      </w:r>
      <w:r w:rsidR="001F0515">
        <w:t>d</w:t>
      </w:r>
      <w:r>
        <w:t>e</w:t>
      </w:r>
    </w:p>
    <w:p w14:paraId="7AB4A014" w14:textId="77777777" w:rsidR="00F047B6" w:rsidRDefault="00F047B6" w:rsidP="00F047B6">
      <w:r>
        <w:t>cil a qui lainſne auroit vēdu ſon fief.Et auſſi ſe les puiſ</w:t>
      </w:r>
    </w:p>
    <w:p w14:paraId="7E6E1905" w14:textId="77777777" w:rsidR="00F047B6" w:rsidRDefault="00F047B6" w:rsidP="00F047B6">
      <w:r>
        <w:t>nez vendoiēt leurs fiefz.</w:t>
      </w:r>
      <w:r>
        <w:rPr>
          <w:rFonts w:ascii="Segoe UI Symbol" w:hAnsi="Segoe UI Symbol" w:cs="Segoe UI Symbol"/>
        </w:rPr>
        <w:t>⁊</w:t>
      </w:r>
      <w:r>
        <w:t xml:space="preserve"> lainſne non:ſcauoir ſe ceulx </w:t>
      </w:r>
      <w:r>
        <w:rPr>
          <w:rFonts w:ascii="Segoe UI Symbol" w:hAnsi="Segoe UI Symbol" w:cs="Segoe UI Symbol"/>
        </w:rPr>
        <w:t>⁊</w:t>
      </w:r>
    </w:p>
    <w:p w14:paraId="60C2DB76" w14:textId="2987F9E2" w:rsidR="00F047B6" w:rsidRDefault="00F047B6" w:rsidP="00F047B6">
      <w:r>
        <w:t xml:space="preserve">̄ leſō puiſnez auroient vēdu leurs fiefz tiendɿoiēt </w:t>
      </w:r>
      <w:r w:rsidR="001F0515">
        <w:t>d</w:t>
      </w:r>
      <w:r>
        <w:t>ur</w:t>
      </w:r>
    </w:p>
    <w:p w14:paraId="2E6A2771" w14:textId="77777777" w:rsidR="00F047B6" w:rsidRDefault="00F047B6" w:rsidP="00F047B6">
      <w:r>
        <w:t xml:space="preserve">ainſne par parage . </w:t>
      </w:r>
      <w:r>
        <w:rPr>
          <w:rFonts w:ascii="Cambria Math" w:hAnsi="Cambria Math" w:cs="Cambria Math"/>
        </w:rPr>
        <w:t>ℂ</w:t>
      </w:r>
      <w:r>
        <w:t>Lē peut reſpondɿe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3977F145" w14:textId="77777777" w:rsidR="00F047B6" w:rsidRDefault="00F047B6" w:rsidP="00F047B6">
      <w:r>
        <w:t>pɿemierement. Au pɿemier poinct /q̄ ſe lainſne vendoir</w:t>
      </w:r>
    </w:p>
    <w:p w14:paraId="496FA807" w14:textId="2B0B635A" w:rsidR="00F047B6" w:rsidRDefault="00F047B6" w:rsidP="00F047B6">
      <w:r>
        <w:t>ſon fief q̄ les puiſnez tiendɿoient encoɿe par parage/</w:t>
      </w:r>
      <w:r w:rsidR="001F0515">
        <w:t>d</w:t>
      </w:r>
      <w:r>
        <w:t>e</w:t>
      </w:r>
    </w:p>
    <w:p w14:paraId="5B8DE4B7" w14:textId="77777777" w:rsidR="00F047B6" w:rsidRDefault="00F047B6" w:rsidP="00F047B6">
      <w:r>
        <w:t>cil a qui lainſne auroit vēdu ſon fief : car aultrement ilz</w:t>
      </w:r>
    </w:p>
    <w:p w14:paraId="6D8C27F4" w14:textId="35BEDE8A" w:rsidR="00F047B6" w:rsidRDefault="00F047B6" w:rsidP="00F047B6">
      <w:r>
        <w:t xml:space="preserve">ſeroient pɿeiudiciez </w:t>
      </w:r>
      <w:r>
        <w:rPr>
          <w:rFonts w:ascii="Segoe UI Symbol" w:hAnsi="Segoe UI Symbol" w:cs="Segoe UI Symbol"/>
        </w:rPr>
        <w:t>⁊</w:t>
      </w:r>
      <w:r>
        <w:t xml:space="preserve"> pɿiuez </w:t>
      </w:r>
      <w:r w:rsidR="001F0515">
        <w:t>d</w:t>
      </w:r>
      <w:r>
        <w:t xml:space="preserve">e leur </w:t>
      </w:r>
      <w:r w:rsidR="001F0515">
        <w:t>d</w:t>
      </w:r>
      <w:r>
        <w:t xml:space="preserve">ɿoict par le faict </w:t>
      </w:r>
      <w:r>
        <w:rPr>
          <w:rFonts w:ascii="Segoe UI Symbol" w:hAnsi="Segoe UI Symbol" w:cs="Segoe UI Symbol"/>
        </w:rPr>
        <w:t>⁊</w:t>
      </w:r>
    </w:p>
    <w:p w14:paraId="34E5B5ED" w14:textId="2EF2FDB7" w:rsidR="00F047B6" w:rsidRDefault="00F047B6" w:rsidP="00F047B6">
      <w:r>
        <w:t xml:space="preserve">coulpe </w:t>
      </w:r>
      <w:r w:rsidR="001F0515">
        <w:t>d</w:t>
      </w:r>
      <w:r>
        <w:t>e leur ainſne.qui ſeroit contre raiſon :  nemo</w:t>
      </w:r>
    </w:p>
    <w:p w14:paraId="6B81095B" w14:textId="77777777" w:rsidR="00F047B6" w:rsidRDefault="00F047B6" w:rsidP="00F047B6">
      <w:r>
        <w:t>ſine culpa ei᷒ pɿiuādus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iure ſuo. </w:t>
      </w:r>
      <w:r>
        <w:rPr>
          <w:rFonts w:ascii="Cambria Math" w:hAnsi="Cambria Math" w:cs="Cambria Math"/>
        </w:rPr>
        <w:t>ℂ</w:t>
      </w:r>
      <w:r>
        <w:t>Et quant au ſe-</w:t>
      </w:r>
    </w:p>
    <w:p w14:paraId="5050D41B" w14:textId="77777777" w:rsidR="00F047B6" w:rsidRDefault="00F047B6" w:rsidP="00F047B6">
      <w:r>
        <w:t>cond poinct/len peut reſpōdɿe q̄ ſe les puiſnez auoient</w:t>
      </w:r>
    </w:p>
    <w:p w14:paraId="47E5E6F3" w14:textId="787F2525" w:rsidR="00F047B6" w:rsidRDefault="00F047B6" w:rsidP="00F047B6">
      <w:r>
        <w:t xml:space="preserve">vendu leur part/ilz ne tiēdɿoient pas </w:t>
      </w:r>
      <w:r w:rsidR="001F0515">
        <w:t>d</w:t>
      </w:r>
      <w:r>
        <w:t>e lainſne par pa</w:t>
      </w:r>
    </w:p>
    <w:p w14:paraId="59D9DBA2" w14:textId="72593712" w:rsidR="00F047B6" w:rsidRDefault="00F047B6" w:rsidP="00F047B6">
      <w:r>
        <w:t xml:space="preserve">rage:car cōbien q̇l euſſent le </w:t>
      </w:r>
      <w:r w:rsidR="001F0515">
        <w:t>d</w:t>
      </w:r>
      <w:r>
        <w:t xml:space="preserve">ɿoict </w:t>
      </w:r>
      <w:r w:rsidR="001F0515">
        <w:t>d</w:t>
      </w:r>
      <w:r>
        <w:t>e lheritage/ ſi nau-</w:t>
      </w:r>
    </w:p>
    <w:p w14:paraId="15CBAA26" w14:textId="6CD33607" w:rsidR="00F047B6" w:rsidRDefault="00F047B6" w:rsidP="00F047B6">
      <w:r>
        <w:t xml:space="preserve">roiēt ilz pas le </w:t>
      </w:r>
      <w:r w:rsidR="001F0515">
        <w:t>d</w:t>
      </w:r>
      <w:r>
        <w:t xml:space="preserve">ɿoict </w:t>
      </w:r>
      <w:r w:rsidR="001F0515">
        <w:t>d</w:t>
      </w:r>
      <w:r>
        <w:t>u lignage. Et auſſi ſe les puiſnez</w:t>
      </w:r>
    </w:p>
    <w:p w14:paraId="414B348B" w14:textId="36C14D2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pɿiuez </w:t>
      </w:r>
      <w:r w:rsidR="001F0515">
        <w:t>d</w:t>
      </w:r>
      <w:r>
        <w:t xml:space="preserve">e leur </w:t>
      </w:r>
      <w:r w:rsidR="001F0515">
        <w:t>d</w:t>
      </w:r>
      <w:r>
        <w:t>ɿoit en ce cas/ce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 leur coulpe</w:t>
      </w:r>
    </w:p>
    <w:p w14:paraId="7D2B8FEF" w14:textId="57E34275" w:rsidR="00F047B6" w:rsidRDefault="00F047B6" w:rsidP="00F047B6">
      <w:r>
        <w:t>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piudice </w:t>
      </w:r>
      <w:r w:rsidR="001F0515">
        <w:t>d</w:t>
      </w:r>
      <w:r>
        <w:t>e lainſne/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ſon auantage.</w:t>
      </w:r>
    </w:p>
    <w:p w14:paraId="0B3DC30E" w14:textId="0AE12DD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 xml:space="preserve">oibt ſcauoir/q̄ ſe aulcū q̇ tiēt p̲ parage </w:t>
      </w:r>
      <w:r w:rsidR="001F0515">
        <w:t>d</w:t>
      </w:r>
      <w:r>
        <w:t>un</w:t>
      </w:r>
    </w:p>
    <w:p w14:paraId="5B70B40B" w14:textId="6F084DAD" w:rsidR="00F047B6" w:rsidRDefault="00F047B6" w:rsidP="00F047B6">
      <w:r>
        <w:t xml:space="preserve">aultre,dōnoit ou vēdoit ſon fief a vng </w:t>
      </w:r>
      <w:r w:rsidR="001F0515">
        <w:t>d</w:t>
      </w:r>
      <w:r>
        <w:t xml:space="preserve">e ceulx </w:t>
      </w:r>
      <w:r w:rsidR="001F0515">
        <w:t>d</w:t>
      </w:r>
      <w:r>
        <w:t>u ligna</w:t>
      </w:r>
    </w:p>
    <w:p w14:paraId="0DB80089" w14:textId="77777777" w:rsidR="00F047B6" w:rsidRDefault="00F047B6" w:rsidP="00F047B6"/>
    <w:p w14:paraId="66F948E1" w14:textId="77777777" w:rsidR="00F047B6" w:rsidRDefault="00F047B6" w:rsidP="00F047B6"/>
    <w:p w14:paraId="046DDA06" w14:textId="77777777" w:rsidR="00F047B6" w:rsidRDefault="00F047B6" w:rsidP="00F047B6">
      <w:r>
        <w:t>ge a qui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eſchoir / il ne tiendɿoit pas par para</w:t>
      </w:r>
    </w:p>
    <w:p w14:paraId="0551DC71" w14:textId="521B3EBA" w:rsidR="00F047B6" w:rsidRDefault="00F047B6" w:rsidP="00F047B6">
      <w:r>
        <w:t xml:space="preserve">ge </w:t>
      </w:r>
      <w:r w:rsidR="001F0515">
        <w:t>d</w:t>
      </w:r>
      <w:r>
        <w:t>e lainſne:neantmoins q̇l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</w:t>
      </w:r>
      <w:r w:rsidR="001F0515">
        <w:t>d</w:t>
      </w:r>
      <w:r>
        <w:t xml:space="preserve">egre </w:t>
      </w:r>
      <w:r w:rsidR="001F0515">
        <w:t>d</w:t>
      </w:r>
      <w:r>
        <w:t>e ligne au</w:t>
      </w:r>
    </w:p>
    <w:p w14:paraId="3082A0BC" w14:textId="20658BC3" w:rsidR="00F047B6" w:rsidRDefault="001F0515" w:rsidP="00F047B6">
      <w:r>
        <w:t>d</w:t>
      </w:r>
      <w:r w:rsidR="00F047B6">
        <w:t xml:space="preserve">eſſoubz </w:t>
      </w:r>
      <w:r>
        <w:t>d</w:t>
      </w:r>
      <w:r w:rsidR="00F047B6">
        <w:t xml:space="preserve">u ſixieſme </w:t>
      </w:r>
      <w:r>
        <w:t>d</w:t>
      </w:r>
      <w:r w:rsidR="00F047B6">
        <w:t xml:space="preserve">egre.Mais ſil </w:t>
      </w:r>
      <w:r>
        <w:t>d</w:t>
      </w:r>
      <w:r w:rsidR="00F047B6">
        <w:t>onoit a ſon pɿo-</w:t>
      </w:r>
    </w:p>
    <w:p w14:paraId="1E5D234A" w14:textId="77777777" w:rsidR="00F047B6" w:rsidRDefault="00F047B6" w:rsidP="00F047B6">
      <w:r>
        <w:t>chain heritier a q̇ le fief pourroit eſchoir,il le tiendɿoit</w:t>
      </w:r>
    </w:p>
    <w:p w14:paraId="761FA34C" w14:textId="468A697E" w:rsidR="00F047B6" w:rsidRDefault="00F047B6" w:rsidP="00F047B6">
      <w:r>
        <w:t xml:space="preserve">par parage </w:t>
      </w:r>
      <w:r w:rsidR="001F0515">
        <w:t>d</w:t>
      </w:r>
      <w:r>
        <w:t>e lainſne,pourueu q̇l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icelle ligne au</w:t>
      </w:r>
    </w:p>
    <w:p w14:paraId="36C89D83" w14:textId="33EF8433" w:rsidR="00F047B6" w:rsidRDefault="001F0515" w:rsidP="00F047B6">
      <w:r>
        <w:t>d</w:t>
      </w:r>
      <w:r w:rsidR="00F047B6">
        <w:t xml:space="preserve">eſſoubz </w:t>
      </w:r>
      <w:r>
        <w:t>d</w:t>
      </w:r>
      <w:r w:rsidR="00F047B6">
        <w:t xml:space="preserve">u ſizieme </w:t>
      </w:r>
      <w:r>
        <w:t>d</w:t>
      </w:r>
      <w:r w:rsidR="00F047B6">
        <w:t>e</w:t>
      </w:r>
    </w:p>
    <w:p w14:paraId="494F6AA7" w14:textId="77777777" w:rsidR="00F047B6" w:rsidRDefault="00F047B6" w:rsidP="00F047B6">
      <w:r>
        <w:t>gre: car en ce cas ce ne</w:t>
      </w:r>
    </w:p>
    <w:p w14:paraId="06BB6E20" w14:textId="1384230E" w:rsidR="00F047B6" w:rsidRDefault="00F047B6" w:rsidP="00F047B6">
      <w:r>
        <w:t xml:space="preserve">ſeroit q̄ auancemēt </w:t>
      </w:r>
      <w:r w:rsidR="001F0515">
        <w:t>d</w:t>
      </w:r>
      <w:r>
        <w:t>e</w:t>
      </w:r>
    </w:p>
    <w:p w14:paraId="5F7C72DA" w14:textId="77777777" w:rsidR="00F047B6" w:rsidRDefault="00F047B6" w:rsidP="00F047B6">
      <w:r>
        <w:t>ſucceſſion/et eu p̲mier</w:t>
      </w:r>
    </w:p>
    <w:p w14:paraId="444EFBFF" w14:textId="77777777" w:rsidR="00F047B6" w:rsidRDefault="00F047B6" w:rsidP="00F047B6">
      <w:r>
        <w:t>cas ce ſeroit acq̄ſition.</w:t>
      </w:r>
    </w:p>
    <w:p w14:paraId="2526479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aulcuns tien</w:t>
      </w:r>
    </w:p>
    <w:p w14:paraId="48946F06" w14:textId="77777777" w:rsidR="00F047B6" w:rsidRDefault="00F047B6" w:rsidP="00F047B6">
      <w:r>
        <w:t>nent q̄ ſe vne baronnie ou cōte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partie entre ſeurs</w:t>
      </w:r>
    </w:p>
    <w:p w14:paraId="017421DC" w14:textId="20AE6DFC" w:rsidR="00F047B6" w:rsidRDefault="00F047B6" w:rsidP="00F047B6">
      <w:r>
        <w:t xml:space="preserve">que les puiſnez ne tiendɿoient pas </w:t>
      </w:r>
      <w:r w:rsidR="001F0515">
        <w:t>d</w:t>
      </w:r>
      <w:r>
        <w:t>e lainſnee par pa-</w:t>
      </w:r>
    </w:p>
    <w:p w14:paraId="5F439EE1" w14:textId="3F81A4EF" w:rsidR="00F047B6" w:rsidRDefault="00F047B6" w:rsidP="00F047B6">
      <w:r>
        <w:t xml:space="preserve">rage/pour ce que ſe ſont grandz tenementz </w:t>
      </w:r>
      <w:r w:rsidR="001F0515">
        <w:t>d</w:t>
      </w:r>
      <w:r>
        <w:t>ont les te-</w:t>
      </w:r>
    </w:p>
    <w:p w14:paraId="40331327" w14:textId="23D6D277" w:rsidR="00F047B6" w:rsidRDefault="00F047B6" w:rsidP="00F047B6">
      <w:r>
        <w:t xml:space="preserve">nantz ont a gouuerner comme chefz ſoubz le pɿince </w:t>
      </w:r>
      <w:r w:rsidR="001F0515">
        <w:t>d</w:t>
      </w:r>
      <w:r>
        <w:t>e</w:t>
      </w:r>
    </w:p>
    <w:p w14:paraId="02729650" w14:textId="77777777" w:rsidR="00F047B6" w:rsidRDefault="00F047B6" w:rsidP="00F047B6">
      <w:r>
        <w:t>ſes guerres et ſes batailles . Et auſſi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le pɿince</w:t>
      </w:r>
    </w:p>
    <w:p w14:paraId="00FD380F" w14:textId="709A708B" w:rsidR="00F047B6" w:rsidRDefault="00F047B6" w:rsidP="00F047B6">
      <w:r>
        <w:lastRenderedPageBreak/>
        <w:t>a conſentir a 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 </w:t>
      </w:r>
      <w:r w:rsidR="001F0515">
        <w:t>d</w:t>
      </w:r>
      <w:r>
        <w:t xml:space="preserve">e parage en tel cas: car il </w:t>
      </w:r>
      <w:r w:rsidR="001F0515">
        <w:t>d</w:t>
      </w:r>
      <w:r>
        <w:t>oibt</w:t>
      </w:r>
    </w:p>
    <w:p w14:paraId="0D5C4563" w14:textId="7640E25C" w:rsidR="00F047B6" w:rsidRDefault="00F047B6" w:rsidP="00F047B6">
      <w:r>
        <w:t xml:space="preserve">auoir la congnoiſſance </w:t>
      </w:r>
      <w:r w:rsidR="001F0515">
        <w:t>d</w:t>
      </w:r>
      <w:r>
        <w:t>e tous les chefz et baronnies q̇</w:t>
      </w:r>
    </w:p>
    <w:p w14:paraId="27DE9857" w14:textId="77777777" w:rsidR="00F047B6" w:rsidRDefault="00F047B6" w:rsidP="00F047B6">
      <w:r>
        <w:t>ſont ſoubz luy . Et a ce pɿopos voit on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a-</w:t>
      </w:r>
    </w:p>
    <w:p w14:paraId="2186FCDB" w14:textId="393AC696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que baron tienne </w:t>
      </w:r>
      <w:r w:rsidR="001F0515">
        <w:t>d</w:t>
      </w:r>
      <w:r>
        <w:t xml:space="preserve">e baron : ne conte </w:t>
      </w:r>
      <w:r w:rsidR="001F0515">
        <w:t>d</w:t>
      </w:r>
      <w:r>
        <w:t>e cōte.</w:t>
      </w:r>
    </w:p>
    <w:p w14:paraId="529F32E7" w14:textId="3F03135C" w:rsidR="00F047B6" w:rsidRDefault="00F047B6" w:rsidP="00F047B6">
      <w:r>
        <w:t xml:space="preserve">Mais pluſieurs ont opinion contraire et </w:t>
      </w:r>
      <w:r w:rsidR="001F0515">
        <w:t>d</w:t>
      </w:r>
      <w:r>
        <w:t>ient que la</w:t>
      </w:r>
    </w:p>
    <w:p w14:paraId="40709D7D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toute generale / et q̄ les baronnies ne ſont</w:t>
      </w:r>
    </w:p>
    <w:p w14:paraId="3B568885" w14:textId="77777777" w:rsidR="00F047B6" w:rsidRDefault="00F047B6" w:rsidP="00F047B6">
      <w:r>
        <w:t>pas exceptez ne reſeruez a ladicte opinion / et quil nya</w:t>
      </w:r>
    </w:p>
    <w:p w14:paraId="01C0346E" w14:textId="50C93C25" w:rsidR="00F047B6" w:rsidRDefault="00F047B6" w:rsidP="00F047B6">
      <w:r>
        <w:t xml:space="preserve">point </w:t>
      </w:r>
      <w:r w:rsidR="001F0515">
        <w:t>d</w:t>
      </w:r>
      <w:r>
        <w:t>inconuenient pour le pɿince plus quen aultres</w:t>
      </w:r>
    </w:p>
    <w:p w14:paraId="45A818D5" w14:textId="236A941C" w:rsidR="00F047B6" w:rsidRDefault="00F047B6" w:rsidP="00F047B6">
      <w:r>
        <w:t xml:space="preserve">fiefz / car le chef </w:t>
      </w:r>
      <w:r w:rsidR="001F0515">
        <w:t>d</w:t>
      </w:r>
      <w:r>
        <w:t xml:space="preserve">e la baronnie </w:t>
      </w:r>
      <w:r w:rsidR="001F0515">
        <w:t>d</w:t>
      </w:r>
      <w:r>
        <w:t>emourra nuement te-</w:t>
      </w:r>
    </w:p>
    <w:p w14:paraId="5CCD780C" w14:textId="562008E9" w:rsidR="00F047B6" w:rsidRDefault="00F047B6" w:rsidP="00F047B6">
      <w:r>
        <w:t xml:space="preserve">nu </w:t>
      </w:r>
      <w:r w:rsidR="001F0515">
        <w:t>d</w:t>
      </w:r>
      <w:r>
        <w:t xml:space="preserve">u pɿince,et les perſonniers </w:t>
      </w:r>
      <w:r w:rsidR="001F0515">
        <w:t>d</w:t>
      </w:r>
      <w:r>
        <w:t>emourrōt ſoubz lainſ-</w:t>
      </w:r>
    </w:p>
    <w:p w14:paraId="51835EF1" w14:textId="77777777" w:rsidR="00F047B6" w:rsidRDefault="00F047B6" w:rsidP="00F047B6">
      <w:r>
        <w:t>ne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leur chef / </w:t>
      </w:r>
      <w:r>
        <w:rPr>
          <w:rFonts w:ascii="Segoe UI Symbol" w:hAnsi="Segoe UI Symbol" w:cs="Segoe UI Symbol"/>
        </w:rPr>
        <w:t>⁊</w:t>
      </w:r>
      <w:r>
        <w:t xml:space="preserve"> ſemble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</w:t>
      </w:r>
    </w:p>
    <w:p w14:paraId="37DE23AF" w14:textId="77777777" w:rsidR="00F047B6" w:rsidRDefault="00F047B6" w:rsidP="00F047B6">
      <w:r>
        <w:t xml:space="preserve">conſonant au texte que la pɿemiere. </w:t>
      </w:r>
      <w:r>
        <w:rPr>
          <w:rFonts w:ascii="Cambria Math" w:hAnsi="Cambria Math" w:cs="Cambria Math"/>
        </w:rPr>
        <w:t>ℂ</w:t>
      </w:r>
      <w:r>
        <w:t>Apɿes le texte</w:t>
      </w:r>
    </w:p>
    <w:p w14:paraId="600BCC23" w14:textId="527CE1BD" w:rsidR="00F047B6" w:rsidRDefault="00F047B6" w:rsidP="00F047B6">
      <w:r>
        <w:t xml:space="preserve">met eu ſecond paraphe </w:t>
      </w:r>
      <w:r w:rsidR="001F0515">
        <w:t>d</w:t>
      </w:r>
      <w:r>
        <w:t>e ce chapitre</w:t>
      </w:r>
    </w:p>
    <w:p w14:paraId="3FA33335" w14:textId="6E335DBA" w:rsidR="00F047B6" w:rsidRDefault="00F047B6" w:rsidP="00F047B6">
      <w:r>
        <w:t xml:space="preserve">b </w:t>
      </w:r>
      <w:r>
        <w:rPr>
          <w:rFonts w:ascii="Cambria Math" w:hAnsi="Cambria Math" w:cs="Cambria Math"/>
        </w:rPr>
        <w:t>ℂ</w:t>
      </w:r>
      <w:r>
        <w:t xml:space="preserve">Nous </w:t>
      </w:r>
      <w:r w:rsidR="001F0515">
        <w:t>d</w:t>
      </w:r>
      <w:r>
        <w:t>ebuons ſcauoir que lainſne ne peut faire</w:t>
      </w:r>
    </w:p>
    <w:p w14:paraId="72F03F95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ſes puiſnez.foɿs pour ſes rentes et pour les</w:t>
      </w:r>
    </w:p>
    <w:p w14:paraId="05C43457" w14:textId="77777777" w:rsidR="00F047B6" w:rsidRDefault="00F047B6" w:rsidP="00F047B6">
      <w:r>
        <w:t>ſeruices qui luy appartiennēt.</w:t>
      </w:r>
      <w:r>
        <w:rPr>
          <w:rFonts w:ascii="Segoe UI Symbol" w:hAnsi="Segoe UI Symbol" w:cs="Segoe UI Symbol"/>
        </w:rPr>
        <w:t>⁊</w:t>
      </w:r>
      <w:r>
        <w:t>c.Ce paraphe ne ſentēt</w:t>
      </w:r>
    </w:p>
    <w:p w14:paraId="53188ECC" w14:textId="5AA55918" w:rsidR="00F047B6" w:rsidRDefault="00F047B6" w:rsidP="00F047B6">
      <w:r>
        <w:t xml:space="preserve">ſinō au regard </w:t>
      </w:r>
      <w:r w:rsidR="001F0515">
        <w:t>d</w:t>
      </w:r>
      <w:r>
        <w:t xml:space="preserve">o ceulx qui tiēnēt p parage / </w:t>
      </w:r>
      <w:r>
        <w:rPr>
          <w:rFonts w:ascii="Segoe UI Symbol" w:hAnsi="Segoe UI Symbol" w:cs="Segoe UI Symbol"/>
        </w:rPr>
        <w:t>⁊</w:t>
      </w:r>
      <w:r>
        <w:t xml:space="preserve"> non pas</w:t>
      </w:r>
    </w:p>
    <w:p w14:paraId="702B13DB" w14:textId="77777777" w:rsidR="00F047B6" w:rsidRDefault="00F047B6" w:rsidP="00F047B6">
      <w:r>
        <w:t>par hommage.car les ainſnez pourroient bien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3FA59A0A" w14:textId="068CAAC1" w:rsidR="00F047B6" w:rsidRDefault="00F047B6" w:rsidP="00F047B6">
      <w:r>
        <w:t xml:space="preserve">ſur les puiſnez pour aultre cas que pour les </w:t>
      </w:r>
      <w:r w:rsidR="001F0515">
        <w:t>d</w:t>
      </w:r>
      <w:r>
        <w:t>ɿoictz q̄</w:t>
      </w:r>
    </w:p>
    <w:p w14:paraId="4F13579C" w14:textId="52F875A2" w:rsidR="00F047B6" w:rsidRDefault="00F047B6" w:rsidP="00F047B6">
      <w:r>
        <w:t xml:space="preserve">ce paraphe </w:t>
      </w:r>
      <w:r w:rsidR="001F0515">
        <w:t>d</w:t>
      </w:r>
      <w:r>
        <w:t xml:space="preserve">eclaire.Et </w:t>
      </w:r>
      <w:r w:rsidR="001F0515">
        <w:t>d</w:t>
      </w:r>
      <w:r>
        <w:t>oit on ſcauoir q̄ lainſne peut</w:t>
      </w:r>
    </w:p>
    <w:p w14:paraId="3414DDAE" w14:textId="5BB5D3FE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ſes pniſnez en troys cas que le texte </w:t>
      </w:r>
      <w:r w:rsidR="001F0515">
        <w:t>d</w:t>
      </w:r>
      <w:r>
        <w:t>eclaire</w:t>
      </w:r>
    </w:p>
    <w:p w14:paraId="1F89262B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pour toɿt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a ſa perſonne:ou a</w:t>
      </w:r>
    </w:p>
    <w:p w14:paraId="6B89FDCF" w14:textId="77777777" w:rsidR="00F047B6" w:rsidRDefault="00F047B6" w:rsidP="00F047B6">
      <w:r>
        <w:t>ſon ainſne filz/ou a ſa femme.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27DAE543" w14:textId="77777777" w:rsidR="00F047B6" w:rsidRDefault="00F047B6" w:rsidP="00F047B6"/>
    <w:p w14:paraId="139A06F2" w14:textId="77777777" w:rsidR="00F047B6" w:rsidRDefault="00F047B6" w:rsidP="00F047B6"/>
    <w:p w14:paraId="17092FF5" w14:textId="77777777" w:rsidR="00F047B6" w:rsidRDefault="00F047B6" w:rsidP="00F047B6">
      <w:r>
        <w:t>In textu ibi</w:t>
      </w:r>
    </w:p>
    <w:p w14:paraId="56818CC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pers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3020EF9" w14:textId="77777777" w:rsidR="00F047B6" w:rsidRDefault="00F047B6" w:rsidP="00F047B6">
      <w:r>
        <w:t>I</w:t>
      </w:r>
    </w:p>
    <w:p w14:paraId="41054325" w14:textId="4C3B4703" w:rsidR="00F047B6" w:rsidRDefault="00F047B6" w:rsidP="00F047B6">
      <w:r>
        <w:t>A</w:t>
      </w:r>
      <w:r w:rsidR="001F0515">
        <w:t>dd</w:t>
      </w:r>
      <w:r>
        <w:t>itio.</w:t>
      </w:r>
    </w:p>
    <w:p w14:paraId="01EDB05F" w14:textId="77777777" w:rsidR="00F047B6" w:rsidRDefault="00F047B6" w:rsidP="00F047B6">
      <w:r>
        <w:t>Ad hoc facit regula illa vulgaris c par in par</w:t>
      </w:r>
    </w:p>
    <w:p w14:paraId="1693DC65" w14:textId="77777777" w:rsidR="00F047B6" w:rsidRDefault="00F047B6" w:rsidP="00F047B6">
      <w:r>
        <w:t>t non habet imperiū.l.nā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ratz.ff.de recep.</w:t>
      </w:r>
    </w:p>
    <w:p w14:paraId="417AC4CB" w14:textId="5EEB0D7B" w:rsidR="00F047B6" w:rsidRDefault="00F047B6" w:rsidP="00F047B6">
      <w:r>
        <w:t>arbi.l.pɿecipimus.§.pe.C.de appella.glo.in l.</w:t>
      </w:r>
      <w:r w:rsidR="001F0515">
        <w:t>d</w:t>
      </w:r>
      <w:r>
        <w:t>igna vox.C.</w:t>
      </w:r>
      <w:r w:rsidR="001F0515">
        <w:t>d</w:t>
      </w:r>
      <w:r>
        <w:t>e iu</w:t>
      </w:r>
    </w:p>
    <w:p w14:paraId="1DDC6FC6" w14:textId="1EC5D3EC" w:rsidR="00F047B6" w:rsidRDefault="00F047B6" w:rsidP="00F047B6">
      <w:r>
        <w:t xml:space="preserve">di.Et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</w:t>
      </w:r>
      <w:r w:rsidR="001F0515">
        <w:t>d</w:t>
      </w:r>
      <w:r>
        <w:t>iuiſiōe inter fratres coheredes loquit Bar.in l.in-</w:t>
      </w:r>
    </w:p>
    <w:p w14:paraId="2CB8B21B" w14:textId="40A0C77F" w:rsidR="00F047B6" w:rsidRDefault="00F047B6" w:rsidP="00F047B6">
      <w:r>
        <w:t xml:space="preserve">ter tutoɿes.ff. admi.tuto.vbi </w:t>
      </w:r>
      <w:r w:rsidR="001F0515">
        <w:t>d</w:t>
      </w:r>
      <w:r>
        <w:t>icit eos adeo eſſe pares q ſi vn-</w:t>
      </w:r>
    </w:p>
    <w:p w14:paraId="449591F8" w14:textId="77777777" w:rsidR="00F047B6" w:rsidRDefault="00F047B6" w:rsidP="00F047B6">
      <w:r>
        <w:t>delindt in territoɿio alteris/non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alter illu punire.</w:t>
      </w:r>
      <w:r>
        <w:rPr>
          <w:rFonts w:ascii="Segoe UI Symbol" w:hAnsi="Segoe UI Symbol" w:cs="Segoe UI Symbol"/>
        </w:rPr>
        <w:t>⁊</w:t>
      </w:r>
      <w:r>
        <w:t xml:space="preserve"> vide la</w:t>
      </w:r>
    </w:p>
    <w:p w14:paraId="390DC0F8" w14:textId="1C28FAED" w:rsidR="00F047B6" w:rsidRDefault="00F047B6" w:rsidP="00F047B6">
      <w:r>
        <w:t xml:space="preserve">te pAnd.barba.l addi.ad eudē Bar.ibidē.Et q̄ </w:t>
      </w:r>
      <w:r w:rsidR="001F0515">
        <w:t>d</w:t>
      </w:r>
      <w:r>
        <w:t>icit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alios.</w:t>
      </w:r>
    </w:p>
    <w:p w14:paraId="5FB0B6D2" w14:textId="77777777" w:rsidR="00F047B6" w:rsidRDefault="00F047B6" w:rsidP="00F047B6">
      <w:r>
        <w:t>in c.pɿudentiā.col.ix.nu.xxxvij.de offi.de leg.Suil.le rouille alē.</w:t>
      </w:r>
    </w:p>
    <w:p w14:paraId="19627021" w14:textId="77777777" w:rsidR="00F047B6" w:rsidRDefault="00F047B6" w:rsidP="00F047B6">
      <w:r>
        <w:t xml:space="preserve"> colooo.ooiCi Fi</w:t>
      </w:r>
    </w:p>
    <w:p w14:paraId="707473A8" w14:textId="77777777" w:rsidR="00F047B6" w:rsidRDefault="00F047B6" w:rsidP="00F047B6"/>
    <w:p w14:paraId="3E85F3C9" w14:textId="77777777" w:rsidR="00F047B6" w:rsidRDefault="00F047B6" w:rsidP="00F047B6"/>
    <w:p w14:paraId="33E63452" w14:textId="77777777" w:rsidR="00F047B6" w:rsidRDefault="00F047B6" w:rsidP="00F047B6">
      <w:r>
        <w:t>In textu ibi</w:t>
      </w:r>
    </w:p>
    <w:p w14:paraId="21720083" w14:textId="77777777" w:rsidR="00F047B6" w:rsidRDefault="00F047B6" w:rsidP="00F047B6">
      <w:r>
        <w:lastRenderedPageBreak/>
        <w:t xml:space="preserve">Pour toɿt </w:t>
      </w:r>
      <w:r>
        <w:rPr>
          <w:rFonts w:ascii="Segoe UI Symbol" w:hAnsi="Segoe UI Symbol" w:cs="Segoe UI Symbol"/>
        </w:rPr>
        <w:t>⁊</w:t>
      </w:r>
      <w:r>
        <w:t>c</w:t>
      </w:r>
    </w:p>
    <w:p w14:paraId="2D8A6973" w14:textId="77777777" w:rsidR="00F047B6" w:rsidRDefault="00F047B6" w:rsidP="00F047B6">
      <w:r>
        <w:t>2</w:t>
      </w:r>
    </w:p>
    <w:p w14:paraId="31FC1BAC" w14:textId="37B84745" w:rsidR="00F047B6" w:rsidRDefault="00F047B6" w:rsidP="00F047B6">
      <w:r>
        <w:t>A</w:t>
      </w:r>
      <w:r w:rsidR="001F0515">
        <w:t>dd</w:t>
      </w:r>
      <w:r>
        <w:t>itio.</w:t>
      </w:r>
    </w:p>
    <w:p w14:paraId="2FBE667C" w14:textId="266FA0A1" w:rsidR="00F047B6" w:rsidRDefault="00F047B6" w:rsidP="00F047B6">
      <w:r>
        <w:t xml:space="preserve">De liuria facta </w:t>
      </w:r>
      <w:r w:rsidR="001F0515">
        <w:t>d</w:t>
      </w:r>
      <w:r>
        <w:t xml:space="preserve">no feudi per vaſallu </w:t>
      </w:r>
      <w:r>
        <w:rPr>
          <w:rFonts w:ascii="Segoe UI Symbol" w:hAnsi="Segoe UI Symbol" w:cs="Segoe UI Symbol"/>
        </w:rPr>
        <w:t>⁊</w:t>
      </w:r>
      <w:r>
        <w:t xml:space="preserve"> vxoɿi ſi-</w:t>
      </w:r>
    </w:p>
    <w:p w14:paraId="366E6416" w14:textId="77777777" w:rsidR="00F047B6" w:rsidRDefault="00F047B6" w:rsidP="00F047B6">
      <w:r>
        <w:t xml:space="preserve">ue filio ſeruo </w:t>
      </w:r>
      <w:r>
        <w:rPr>
          <w:rFonts w:ascii="Segoe UI Symbol" w:hAnsi="Segoe UI Symbol" w:cs="Segoe UI Symbol"/>
        </w:rPr>
        <w:t>⁊</w:t>
      </w:r>
      <w:r>
        <w:t>c.vide q̄ ſcripſi in glo.cōſuetu.ce-</w:t>
      </w:r>
    </w:p>
    <w:p w14:paraId="44026CF2" w14:textId="77777777" w:rsidR="00F047B6" w:rsidRDefault="00F047B6" w:rsidP="00F047B6">
      <w:r>
        <w:t>nomanie.arti.ccvij.in gloſis non tibi repeto. Guiller.le rouille</w:t>
      </w:r>
    </w:p>
    <w:p w14:paraId="2C1A484C" w14:textId="77777777" w:rsidR="00F047B6" w:rsidRDefault="00F047B6" w:rsidP="00F047B6">
      <w:r>
        <w:t>e eɿiroirecdco.ciolo</w:t>
      </w:r>
    </w:p>
    <w:p w14:paraId="075450EC" w14:textId="77777777" w:rsidR="00F047B6" w:rsidRDefault="00F047B6" w:rsidP="00F047B6"/>
    <w:p w14:paraId="48B121E2" w14:textId="77777777" w:rsidR="00F047B6" w:rsidRDefault="00F047B6" w:rsidP="00F047B6"/>
    <w:p w14:paraId="4E6DC520" w14:textId="77777777" w:rsidR="00F047B6" w:rsidRDefault="00F047B6" w:rsidP="00F047B6">
      <w:r>
        <w:t>cide.</w:t>
      </w:r>
    </w:p>
    <w:p w14:paraId="64303749" w14:textId="3BE74BC9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28C5E37B" w14:textId="77777777" w:rsidR="00F047B6" w:rsidRDefault="00F047B6" w:rsidP="00F047B6">
      <w:r>
        <w:t>In textu ibi.</w:t>
      </w:r>
    </w:p>
    <w:p w14:paraId="4AB4B81B" w14:textId="1853DE76" w:rsidR="00F047B6" w:rsidRDefault="00F047B6" w:rsidP="00F047B6">
      <w:r>
        <w:t xml:space="preserve">Le puiſne </w:t>
      </w:r>
      <w:r w:rsidR="001F0515">
        <w:t>d</w:t>
      </w:r>
      <w:r>
        <w:t>e lainſne.</w:t>
      </w:r>
    </w:p>
    <w:p w14:paraId="1207B628" w14:textId="77777777" w:rsidR="00F047B6" w:rsidRDefault="00F047B6" w:rsidP="00F047B6">
      <w:r>
        <w:t>A</w:t>
      </w:r>
    </w:p>
    <w:p w14:paraId="4CE3E7E9" w14:textId="420FF663" w:rsidR="00F047B6" w:rsidRDefault="00F047B6" w:rsidP="00F047B6">
      <w:r>
        <w:t>A</w:t>
      </w:r>
      <w:r w:rsidR="001F0515">
        <w:t>dd</w:t>
      </w:r>
      <w:r>
        <w:t>itio.</w:t>
      </w:r>
    </w:p>
    <w:p w14:paraId="5E44A524" w14:textId="77777777" w:rsidR="00F047B6" w:rsidRDefault="00F047B6" w:rsidP="00F047B6">
      <w:r>
        <w:t>Equiſſima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hec conſuetudo que vt in amoɿe</w:t>
      </w:r>
    </w:p>
    <w:p w14:paraId="0A804B92" w14:textId="77777777" w:rsidR="00F047B6" w:rsidRDefault="00F047B6" w:rsidP="00F047B6">
      <w:r>
        <w:t>fratres cōtineret/eos eſſe pares voluit.paritas</w:t>
      </w:r>
    </w:p>
    <w:p w14:paraId="76DFCC52" w14:textId="77777777" w:rsidR="00F047B6" w:rsidRDefault="00F047B6" w:rsidP="00F047B6">
      <w:r>
        <w:t>eni gradus paritatē amoɿis iducit.Ludo.roma.cōſil.cccxxxviij.</w:t>
      </w:r>
    </w:p>
    <w:p w14:paraId="02AE4D0B" w14:textId="77777777" w:rsidR="00F047B6" w:rsidRDefault="00F047B6" w:rsidP="00F047B6">
      <w:r>
        <w:t>incip.in cauſa col.j.e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enim inter fratres amoɿ et affectio natu-</w:t>
      </w:r>
    </w:p>
    <w:p w14:paraId="73CE5E28" w14:textId="43C18DD5" w:rsidR="00F047B6" w:rsidRDefault="00F047B6" w:rsidP="00F047B6">
      <w:r>
        <w:t xml:space="preserve">ralis.l.cum ſeruus </w:t>
      </w:r>
      <w:r>
        <w:rPr>
          <w:rFonts w:ascii="Segoe UI Symbol" w:hAnsi="Segoe UI Symbol" w:cs="Segoe UI Symbol"/>
        </w:rPr>
        <w:t>⁊</w:t>
      </w:r>
      <w:r>
        <w:t xml:space="preserve"> l.creditor.§.lucius.ff.man.l.</w:t>
      </w:r>
      <w:r w:rsidR="001F0515">
        <w:t>d</w:t>
      </w:r>
      <w:r>
        <w:t>otem ad fi.</w:t>
      </w:r>
    </w:p>
    <w:p w14:paraId="4EFF2975" w14:textId="6AA77C03" w:rsidR="00F047B6" w:rsidRDefault="00F047B6" w:rsidP="00F047B6">
      <w:r>
        <w:t>ff.de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ren.pecul.qui quidē amoɿ per vſum angeturvt </w:t>
      </w:r>
      <w:r w:rsidR="001F0515">
        <w:t>d</w:t>
      </w:r>
      <w:r>
        <w:t>i.Luc.</w:t>
      </w:r>
    </w:p>
    <w:p w14:paraId="2DE640E7" w14:textId="560DB26F" w:rsidR="00F047B6" w:rsidRDefault="001F0515" w:rsidP="00F047B6">
      <w:r>
        <w:t>d</w:t>
      </w:r>
      <w:r w:rsidR="00F047B6">
        <w:t>epenna.in l.cum allegas per illu tex.de ca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ren.pecul.lib.xij.C.</w:t>
      </w:r>
    </w:p>
    <w:p w14:paraId="755497C2" w14:textId="77777777" w:rsidR="00F047B6" w:rsidRDefault="00F047B6" w:rsidP="00F047B6">
      <w:r>
        <w:t>et facit illud frater qui adiuuatur a fratre quaſi ciuitas firma</w:t>
      </w:r>
    </w:p>
    <w:p w14:paraId="494EF65F" w14:textId="77777777" w:rsidR="00F047B6" w:rsidRDefault="00F047B6" w:rsidP="00F047B6">
      <w:r>
        <w:t>pɿouerb.xviij.capi.</w:t>
      </w:r>
      <w:r>
        <w:rPr>
          <w:rFonts w:ascii="Segoe UI Symbol" w:hAnsi="Segoe UI Symbol" w:cs="Segoe UI Symbol"/>
        </w:rPr>
        <w:t>⁊</w:t>
      </w:r>
      <w:r>
        <w:t xml:space="preserve"> omnes enim in fratrum concoɿdia letar</w:t>
      </w:r>
    </w:p>
    <w:p w14:paraId="754E6EF4" w14:textId="7AF6D5CF" w:rsidR="00F047B6" w:rsidRDefault="001F0515" w:rsidP="00F047B6">
      <w:r>
        <w:t>d</w:t>
      </w:r>
      <w:r w:rsidR="00F047B6">
        <w:t>ebent in ca.iu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um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.xxiij.q.iij. et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bonus tex.in l. </w:t>
      </w:r>
      <w:r>
        <w:t>d</w:t>
      </w:r>
      <w:r w:rsidR="00F047B6">
        <w:t>efidei-</w:t>
      </w:r>
    </w:p>
    <w:p w14:paraId="5D037BAD" w14:textId="77777777" w:rsidR="00F047B6" w:rsidRDefault="00F047B6" w:rsidP="00F047B6">
      <w:r>
        <w:t>commiſſo.C. de tranſact. Et pɿecipue talis concoɿdia placer</w:t>
      </w:r>
    </w:p>
    <w:p w14:paraId="69AC918F" w14:textId="37DA3C49" w:rsidR="00F047B6" w:rsidRDefault="00F047B6" w:rsidP="00F047B6">
      <w:r>
        <w:t>deo.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ici.xxv.capitulo. Et </w:t>
      </w:r>
      <w:r w:rsidR="001F0515">
        <w:t>d</w:t>
      </w:r>
      <w:r>
        <w:t>ete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atur </w:t>
      </w:r>
      <w:r w:rsidR="001F0515">
        <w:t>d</w:t>
      </w:r>
      <w:r>
        <w:t>eus eui qui</w:t>
      </w:r>
    </w:p>
    <w:p w14:paraId="1C590281" w14:textId="77777777" w:rsidR="00F047B6" w:rsidRDefault="00F047B6" w:rsidP="00F047B6"/>
    <w:p w14:paraId="1DC1C364" w14:textId="77777777" w:rsidR="00F047B6" w:rsidRDefault="00F047B6" w:rsidP="00F047B6"/>
    <w:p w14:paraId="2D719378" w14:textId="77777777" w:rsidR="00F047B6" w:rsidRDefault="00F047B6" w:rsidP="00F047B6">
      <w:r>
        <w:t>g iij</w:t>
      </w:r>
    </w:p>
    <w:p w14:paraId="793328A6" w14:textId="77777777" w:rsidR="00F047B6" w:rsidRDefault="00F047B6" w:rsidP="00F047B6"/>
    <w:p w14:paraId="3AAB6224" w14:textId="77777777" w:rsidR="00F047B6" w:rsidRDefault="00F047B6" w:rsidP="00F047B6"/>
    <w:p w14:paraId="5BE0C00A" w14:textId="77777777" w:rsidR="00F047B6" w:rsidRDefault="00F047B6" w:rsidP="00F047B6">
      <w:r>
        <w:t>De teneure par bourgage.</w:t>
      </w:r>
    </w:p>
    <w:p w14:paraId="58342BFA" w14:textId="77777777" w:rsidR="00F047B6" w:rsidRDefault="00F047B6" w:rsidP="00F047B6"/>
    <w:p w14:paraId="648808AF" w14:textId="77777777" w:rsidR="00F047B6" w:rsidRDefault="00F047B6" w:rsidP="00F047B6"/>
    <w:p w14:paraId="51C20CDF" w14:textId="77777777" w:rsidR="00F047B6" w:rsidRDefault="00F047B6" w:rsidP="00F047B6">
      <w:r>
        <w:t>tres choſes foɿz en</w:t>
      </w:r>
    </w:p>
    <w:p w14:paraId="1C74A50D" w14:textId="77777777" w:rsidR="00F047B6" w:rsidRDefault="00F047B6" w:rsidP="00F047B6">
      <w:r>
        <w:t>troys cas ſans plus :</w:t>
      </w:r>
    </w:p>
    <w:p w14:paraId="41EC95A0" w14:textId="77777777" w:rsidR="00F047B6" w:rsidRDefault="00F047B6" w:rsidP="00F047B6">
      <w:r>
        <w:t>2</w:t>
      </w:r>
    </w:p>
    <w:p w14:paraId="2C34F3EB" w14:textId="77777777" w:rsidR="00F047B6" w:rsidRDefault="00F047B6" w:rsidP="00F047B6">
      <w:r>
        <w:t>pour toɿt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</w:t>
      </w:r>
    </w:p>
    <w:p w14:paraId="067E3B37" w14:textId="77777777" w:rsidR="00F047B6" w:rsidRDefault="00F047B6" w:rsidP="00F047B6">
      <w:r>
        <w:t>a ſa perſōne/a ſon ainſe</w:t>
      </w:r>
    </w:p>
    <w:p w14:paraId="33B27357" w14:textId="77777777" w:rsidR="00F047B6" w:rsidRDefault="00F047B6" w:rsidP="00F047B6">
      <w:r>
        <w:t>ne filz/ou a ſa femme.</w:t>
      </w:r>
    </w:p>
    <w:p w14:paraId="5FFF999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teneure par</w:t>
      </w:r>
    </w:p>
    <w:p w14:paraId="6BB3E62F" w14:textId="77777777" w:rsidR="00F047B6" w:rsidRDefault="00F047B6" w:rsidP="00F047B6">
      <w:r>
        <w:t>bourgage.xxxj.</w:t>
      </w:r>
    </w:p>
    <w:p w14:paraId="6F9278FB" w14:textId="77777777" w:rsidR="00F047B6" w:rsidRDefault="00F047B6" w:rsidP="00F047B6">
      <w:r>
        <w:t>a</w:t>
      </w:r>
    </w:p>
    <w:p w14:paraId="61382234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Ei</w:t>
      </w:r>
    </w:p>
    <w:p w14:paraId="418509D2" w14:textId="77777777" w:rsidR="00F047B6" w:rsidRDefault="00F047B6" w:rsidP="00F047B6">
      <w:r>
        <w:t>par bourga-</w:t>
      </w:r>
    </w:p>
    <w:p w14:paraId="27D68A78" w14:textId="387F8C29" w:rsidR="00F047B6" w:rsidRDefault="00F047B6" w:rsidP="00F047B6">
      <w:r>
        <w:t xml:space="preserve">ge </w:t>
      </w:r>
      <w:r w:rsidR="001F0515">
        <w:t>d</w:t>
      </w:r>
      <w:r>
        <w:t>oibt le</w:t>
      </w:r>
    </w:p>
    <w:p w14:paraId="6C8AD484" w14:textId="77777777" w:rsidR="00F047B6" w:rsidRDefault="00F047B6" w:rsidP="00F047B6">
      <w:r>
        <w:t>ſſcauoir quel</w:t>
      </w:r>
    </w:p>
    <w:p w14:paraId="2507AB44" w14:textId="77777777" w:rsidR="00F047B6" w:rsidRDefault="00F047B6" w:rsidP="00F047B6">
      <w:r>
        <w:t>les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vēdues</w:t>
      </w:r>
    </w:p>
    <w:p w14:paraId="324204F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acheptez cōme meu-</w:t>
      </w:r>
    </w:p>
    <w:p w14:paraId="29C5CA48" w14:textId="77777777" w:rsidR="00F047B6" w:rsidRDefault="00F047B6" w:rsidP="00F047B6">
      <w:r>
        <w:t>ble ſās laſſentemēt aux</w:t>
      </w:r>
    </w:p>
    <w:p w14:paraId="23EDEF5E" w14:textId="77777777" w:rsidR="00F047B6" w:rsidRDefault="00F047B6" w:rsidP="00F047B6">
      <w:r>
        <w:t>b</w:t>
      </w:r>
    </w:p>
    <w:p w14:paraId="7A04C05D" w14:textId="77777777" w:rsidR="00F047B6" w:rsidRDefault="00F047B6" w:rsidP="00F047B6">
      <w:r>
        <w:t>ſeign̄rſ/</w:t>
      </w:r>
      <w:r>
        <w:rPr>
          <w:rFonts w:ascii="Segoe UI Symbol" w:hAnsi="Segoe UI Symbol" w:cs="Segoe UI Symbol"/>
        </w:rPr>
        <w:t>⁊</w:t>
      </w:r>
      <w:r>
        <w:t xml:space="preserve">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ues</w:t>
      </w:r>
    </w:p>
    <w:p w14:paraId="23549A1C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payees</w:t>
      </w:r>
    </w:p>
    <w:p w14:paraId="7FA8F46B" w14:textId="3EAE5FAD" w:rsidR="00F047B6" w:rsidRDefault="00F047B6" w:rsidP="00F047B6">
      <w:r>
        <w:t xml:space="preserve">ſeſon les vſaiges </w:t>
      </w:r>
      <w:r w:rsidR="001F0515">
        <w:t>d</w:t>
      </w:r>
      <w:r>
        <w:t>es</w:t>
      </w:r>
    </w:p>
    <w:p w14:paraId="0FB59B52" w14:textId="77777777" w:rsidR="00F047B6" w:rsidRDefault="00F047B6" w:rsidP="00F047B6">
      <w:r>
        <w:t>c</w:t>
      </w:r>
    </w:p>
    <w:p w14:paraId="45144260" w14:textId="0A87DAD3" w:rsidR="00F047B6" w:rsidRDefault="00F047B6" w:rsidP="00F047B6">
      <w:r>
        <w:t xml:space="preserve">bourgs.Et ſi </w:t>
      </w:r>
      <w:r w:rsidR="001F0515">
        <w:t>d</w:t>
      </w:r>
      <w:r>
        <w:t>oibt lē</w:t>
      </w:r>
    </w:p>
    <w:p w14:paraId="35432F72" w14:textId="77777777" w:rsidR="00F047B6" w:rsidRDefault="00F047B6" w:rsidP="00F047B6">
      <w:r>
        <w:t>ſcauoir q̄ les vētes fai-</w:t>
      </w:r>
    </w:p>
    <w:p w14:paraId="6D8008B2" w14:textId="45557343" w:rsidR="00F047B6" w:rsidRDefault="00F047B6" w:rsidP="00F047B6">
      <w:r>
        <w:t xml:space="preserve">ctes </w:t>
      </w:r>
      <w:r w:rsidR="001F0515">
        <w:t>d</w:t>
      </w:r>
      <w:r>
        <w:t>aucūs heritages</w:t>
      </w:r>
    </w:p>
    <w:p w14:paraId="63DA7E29" w14:textId="2D293F24" w:rsidR="00F047B6" w:rsidRDefault="00F047B6" w:rsidP="00F047B6">
      <w:r>
        <w:t xml:space="preserve">ou rentes/ne </w:t>
      </w:r>
      <w:r w:rsidR="001F0515">
        <w:t>d</w:t>
      </w:r>
      <w:r>
        <w:t>oibuent</w:t>
      </w:r>
    </w:p>
    <w:p w14:paraId="5026E181" w14:textId="77777777" w:rsidR="00F047B6" w:rsidRDefault="00F047B6" w:rsidP="00F047B6"/>
    <w:p w14:paraId="7EA6004E" w14:textId="77777777" w:rsidR="00F047B6" w:rsidRDefault="00F047B6" w:rsidP="00F047B6"/>
    <w:p w14:paraId="4166A68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rappellees p les</w:t>
      </w:r>
    </w:p>
    <w:p w14:paraId="1A0E4136" w14:textId="77777777" w:rsidR="00F047B6" w:rsidRDefault="00F047B6" w:rsidP="00F047B6">
      <w:r>
        <w:t>hoirs ne par le lignage</w:t>
      </w:r>
    </w:p>
    <w:p w14:paraId="2FE87DC0" w14:textId="0D21261F" w:rsidR="00F047B6" w:rsidRDefault="00F047B6" w:rsidP="00F047B6">
      <w:r>
        <w:t xml:space="preserve">aux vēdeurs/ſe </w:t>
      </w:r>
      <w:r w:rsidR="001F0515">
        <w:t>d</w:t>
      </w:r>
      <w:r>
        <w:t>edēs</w:t>
      </w:r>
    </w:p>
    <w:p w14:paraId="052CED05" w14:textId="77777777" w:rsidR="00F047B6" w:rsidRDefault="00F047B6" w:rsidP="00F047B6">
      <w:r>
        <w:t>I</w:t>
      </w:r>
    </w:p>
    <w:p w14:paraId="278D8A1F" w14:textId="2378CAE8" w:rsidR="00F047B6" w:rsidRDefault="00F047B6" w:rsidP="00F047B6">
      <w:r>
        <w:t xml:space="preserve">le iour naturel </w:t>
      </w:r>
      <w:r w:rsidR="001F0515">
        <w:t>d</w:t>
      </w:r>
      <w:r>
        <w:t>e laudi</w:t>
      </w:r>
    </w:p>
    <w:p w14:paraId="7BF88EAA" w14:textId="46551EC4" w:rsidR="00F047B6" w:rsidRDefault="00F047B6" w:rsidP="00F047B6">
      <w:r>
        <w:t xml:space="preserve">tion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chōſe vēdue</w:t>
      </w:r>
    </w:p>
    <w:p w14:paraId="098613EF" w14:textId="77777777" w:rsidR="00F047B6" w:rsidRDefault="00F047B6" w:rsidP="00F047B6">
      <w:r>
        <w:t>la peticion nen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77B77B2F" w14:textId="3048B57F" w:rsidR="00F047B6" w:rsidRDefault="00F047B6" w:rsidP="00F047B6">
      <w:r>
        <w:t xml:space="preserve">cte </w:t>
      </w:r>
      <w:r w:rsidR="001F0515">
        <w:t>d</w:t>
      </w:r>
      <w:r>
        <w:t>evāt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aucc</w:t>
      </w:r>
    </w:p>
    <w:p w14:paraId="54FD9F3A" w14:textId="027B3A73" w:rsidR="00F047B6" w:rsidRDefault="00F047B6" w:rsidP="00F047B6">
      <w:r>
        <w:t xml:space="preserve">la monnoye </w:t>
      </w:r>
      <w:r w:rsidR="001F0515">
        <w:t>d</w:t>
      </w:r>
      <w:r>
        <w:t xml:space="preserve">u pɿix </w:t>
      </w:r>
      <w:r w:rsidR="001F0515">
        <w:t>d</w:t>
      </w:r>
      <w:r>
        <w:t>e</w:t>
      </w:r>
    </w:p>
    <w:p w14:paraId="20D2564E" w14:textId="77777777" w:rsidR="00F047B6" w:rsidRDefault="00F047B6" w:rsidP="00F047B6">
      <w:r>
        <w:t>d</w:t>
      </w:r>
    </w:p>
    <w:p w14:paraId="4045A6D5" w14:textId="77777777" w:rsidR="00F047B6" w:rsidRDefault="00F047B6" w:rsidP="00F047B6">
      <w:r>
        <w:t xml:space="preserve">la vendue. </w:t>
      </w:r>
      <w:r>
        <w:rPr>
          <w:rFonts w:ascii="Cambria Math" w:hAnsi="Cambria Math" w:cs="Cambria Math"/>
        </w:rPr>
        <w:t>ℂ</w:t>
      </w:r>
      <w:r>
        <w:t>Scauoir</w:t>
      </w:r>
    </w:p>
    <w:p w14:paraId="4B1E1192" w14:textId="19CC233D" w:rsidR="00F047B6" w:rsidRDefault="001F0515" w:rsidP="00F047B6">
      <w:r>
        <w:t>d</w:t>
      </w:r>
      <w:r w:rsidR="00F047B6">
        <w:t>ebuōs q̄ les femmes</w:t>
      </w:r>
    </w:p>
    <w:p w14:paraId="5B94DFDC" w14:textId="4481705C" w:rsidR="00F047B6" w:rsidRDefault="001F0515" w:rsidP="00F047B6">
      <w:r>
        <w:t>d</w:t>
      </w:r>
      <w:r w:rsidR="00F047B6">
        <w:t>oibuēt auoir apɿes la</w:t>
      </w:r>
    </w:p>
    <w:p w14:paraId="795CE23F" w14:textId="529753E1" w:rsidR="00F047B6" w:rsidRDefault="00F047B6" w:rsidP="00F047B6">
      <w:r>
        <w:t xml:space="preserve">moɿt </w:t>
      </w:r>
      <w:r w:rsidR="001F0515">
        <w:t>d</w:t>
      </w:r>
      <w:r>
        <w:t>e leurs mariz la</w:t>
      </w:r>
    </w:p>
    <w:p w14:paraId="7B60773B" w14:textId="6514DBA1" w:rsidR="00F047B6" w:rsidRDefault="00F047B6" w:rsidP="00F047B6">
      <w:r>
        <w:t xml:space="preserve">moytie </w:t>
      </w:r>
      <w:r w:rsidR="001F0515">
        <w:t>d</w:t>
      </w:r>
      <w:r>
        <w:t>es achaptz q̇</w:t>
      </w:r>
    </w:p>
    <w:p w14:paraId="3ECB0573" w14:textId="77777777" w:rsidR="00F047B6" w:rsidRDefault="00F047B6" w:rsidP="00F047B6">
      <w:r>
        <w:t>ſōt faictz en leur tēps/</w:t>
      </w:r>
    </w:p>
    <w:p w14:paraId="0D9CDFBA" w14:textId="77777777" w:rsidR="00F047B6" w:rsidRDefault="00F047B6" w:rsidP="00F047B6">
      <w:r>
        <w:t>e</w:t>
      </w:r>
    </w:p>
    <w:p w14:paraId="563F98F8" w14:textId="21D4D21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ſeurs y </w:t>
      </w:r>
      <w:r w:rsidR="001F0515">
        <w:t>d</w:t>
      </w:r>
      <w:r>
        <w:t>oibuent</w:t>
      </w:r>
    </w:p>
    <w:p w14:paraId="60DC36FC" w14:textId="77777777" w:rsidR="00F047B6" w:rsidRDefault="00F047B6" w:rsidP="00F047B6">
      <w:r>
        <w:t>auoir ſēblable ptie cōe</w:t>
      </w:r>
    </w:p>
    <w:p w14:paraId="7B365A07" w14:textId="321596C7" w:rsidR="00F047B6" w:rsidRDefault="00F047B6" w:rsidP="00F047B6">
      <w:r>
        <w:t xml:space="preserve">les freres Et ſi </w:t>
      </w:r>
      <w:r w:rsidR="001F0515">
        <w:t>d</w:t>
      </w:r>
      <w:r>
        <w:t>oit on</w:t>
      </w:r>
    </w:p>
    <w:p w14:paraId="6F28C1BD" w14:textId="77777777" w:rsidR="00F047B6" w:rsidRDefault="00F047B6" w:rsidP="00F047B6">
      <w:r>
        <w:t>ſcauoir q̄ telz tenemētz</w:t>
      </w:r>
    </w:p>
    <w:p w14:paraId="099D71F7" w14:textId="795E47F4" w:rsidR="00F047B6" w:rsidRDefault="00F047B6" w:rsidP="00F047B6">
      <w:r>
        <w:t xml:space="preserve">ne </w:t>
      </w:r>
      <w:r w:rsidR="001F0515">
        <w:t>d</w:t>
      </w:r>
      <w:r>
        <w:t>oibuēt relief ne ai-</w:t>
      </w:r>
    </w:p>
    <w:p w14:paraId="7829BF68" w14:textId="77777777" w:rsidR="00F047B6" w:rsidRDefault="00F047B6" w:rsidP="00F047B6">
      <w:r>
        <w:t>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umiers. No᷒</w:t>
      </w:r>
    </w:p>
    <w:p w14:paraId="74A0FF33" w14:textId="3718FE15" w:rsidR="00F047B6" w:rsidRDefault="001F0515" w:rsidP="00F047B6">
      <w:r>
        <w:t>d</w:t>
      </w:r>
      <w:r w:rsidR="00F047B6">
        <w:t>euōsſauoir q̄ en bour</w:t>
      </w:r>
    </w:p>
    <w:p w14:paraId="5F6B42A2" w14:textId="77777777" w:rsidR="00F047B6" w:rsidRDefault="00F047B6" w:rsidP="00F047B6"/>
    <w:p w14:paraId="30E82B7A" w14:textId="77777777" w:rsidR="00F047B6" w:rsidRDefault="00F047B6" w:rsidP="00F047B6"/>
    <w:p w14:paraId="55D8AD01" w14:textId="05B797BF" w:rsidR="00F047B6" w:rsidRDefault="00F047B6" w:rsidP="00F047B6">
      <w:r>
        <w:lastRenderedPageBreak/>
        <w:t xml:space="preserve">ſeminat iter fratres </w:t>
      </w:r>
      <w:r w:rsidR="001F0515">
        <w:t>d</w:t>
      </w:r>
      <w:r>
        <w:t>iſcoɿdiā.pɿouer.vj.cap̄.Et facit  ius pɿe</w:t>
      </w:r>
    </w:p>
    <w:p w14:paraId="7471D65A" w14:textId="77777777" w:rsidR="00F047B6" w:rsidRDefault="00F047B6" w:rsidP="00F047B6">
      <w:r>
        <w:t>Suiii ai-</w:t>
      </w:r>
    </w:p>
    <w:p w14:paraId="4E39367A" w14:textId="4CDA9F00" w:rsidR="00F047B6" w:rsidRDefault="00F047B6" w:rsidP="00F047B6">
      <w:r>
        <w:t>ationis inter fratres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iniquu not.in l. maximu vitium. C.</w:t>
      </w:r>
      <w:r w:rsidR="001F0515">
        <w:t>d</w:t>
      </w:r>
      <w:r>
        <w:t>e</w:t>
      </w:r>
    </w:p>
    <w:p w14:paraId="03EBC2DC" w14:textId="415FE658" w:rsidR="00F047B6" w:rsidRDefault="00F047B6" w:rsidP="00F047B6">
      <w:r>
        <w:t xml:space="preserve">lib.pɿet.vel exhere.Ideo </w:t>
      </w:r>
      <w:r w:rsidR="001F0515">
        <w:t>d</w:t>
      </w:r>
      <w:r>
        <w:t xml:space="preserve">i.Bal.in c.cū omnes </w:t>
      </w:r>
      <w:r w:rsidR="001F0515">
        <w:t>d</w:t>
      </w:r>
      <w:r>
        <w:t>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itu.c in-</w:t>
      </w:r>
    </w:p>
    <w:p w14:paraId="069F31EA" w14:textId="09FA09EE" w:rsidR="00F047B6" w:rsidRDefault="00F047B6" w:rsidP="00F047B6">
      <w:r>
        <w:t xml:space="preserve">ter fratres non </w:t>
      </w:r>
      <w:r w:rsidR="001F0515">
        <w:t>d</w:t>
      </w:r>
      <w:r>
        <w:t>ebet eſſe inequalitas quos coniugit equalitas</w:t>
      </w:r>
    </w:p>
    <w:p w14:paraId="244A9622" w14:textId="7E4DE70A" w:rsidR="00F047B6" w:rsidRDefault="00F047B6" w:rsidP="00F047B6">
      <w:r>
        <w:t>equitatis.l.cu pater.§.quietis.ff.</w:t>
      </w:r>
      <w:r w:rsidR="001F0515">
        <w:t>d</w:t>
      </w:r>
      <w:r>
        <w:t>e legat.ij.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Sozi.conſil.</w:t>
      </w:r>
    </w:p>
    <w:p w14:paraId="5C6E4BB3" w14:textId="06083638" w:rsidR="00F047B6" w:rsidRDefault="00F047B6" w:rsidP="00F047B6">
      <w:r>
        <w:t xml:space="preserve">clx.incip.in pɿeſenti.col.iij.  non </w:t>
      </w:r>
      <w:r w:rsidR="001F0515">
        <w:t>d</w:t>
      </w:r>
      <w:r>
        <w:t xml:space="preserve">ebet vnus frater alterū </w:t>
      </w:r>
      <w:r w:rsidR="001F0515">
        <w:t>d</w:t>
      </w:r>
      <w:r>
        <w:t>e-</w:t>
      </w:r>
    </w:p>
    <w:p w14:paraId="0E5AF875" w14:textId="77777777" w:rsidR="00F047B6" w:rsidRDefault="00F047B6" w:rsidP="00F047B6">
      <w:r>
        <w:t>fraudare:ſed equanimiter</w:t>
      </w:r>
    </w:p>
    <w:p w14:paraId="52FA5F98" w14:textId="28D2538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miſericoɿditer ſibi </w:t>
      </w:r>
      <w:r w:rsidR="001F0515">
        <w:t>d</w:t>
      </w:r>
      <w:r>
        <w:t>are</w:t>
      </w:r>
    </w:p>
    <w:p w14:paraId="6A3221CF" w14:textId="730A2B51" w:rsidR="00F047B6" w:rsidRDefault="00F047B6" w:rsidP="00F047B6">
      <w:r>
        <w:t xml:space="preserve">peſte lait ai ti </w:t>
      </w:r>
      <w:r w:rsidR="001F0515">
        <w:t>d</w:t>
      </w:r>
      <w:r>
        <w:t>e lut</w:t>
      </w:r>
    </w:p>
    <w:p w14:paraId="2047E901" w14:textId="77777777" w:rsidR="00F047B6" w:rsidRDefault="00F047B6" w:rsidP="00F047B6">
      <w:r>
        <w:t>ci.ff.pɿoſocio.et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inter</w:t>
      </w:r>
    </w:p>
    <w:p w14:paraId="01C286E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nurritafductina re</w:t>
      </w:r>
      <w:r>
        <w:rPr>
          <w:rFonts w:ascii="Segoe UI Historic" w:hAnsi="Segoe UI Historic" w:cs="Segoe UI Historic"/>
        </w:rPr>
        <w:t>᛭</w:t>
      </w:r>
    </w:p>
    <w:p w14:paraId="1EBF41D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nutritiua/iouctiua/cō</w:t>
      </w:r>
    </w:p>
    <w:p w14:paraId="2A4C8AE1" w14:textId="77777777" w:rsidR="00F047B6" w:rsidRDefault="00F047B6" w:rsidP="00F047B6">
      <w:r>
        <w:t xml:space="preserve">firmatiua </w:t>
      </w:r>
      <w:r>
        <w:rPr>
          <w:rFonts w:ascii="Segoe UI Symbol" w:hAnsi="Segoe UI Symbol" w:cs="Segoe UI Symbol"/>
        </w:rPr>
        <w:t>⁊</w:t>
      </w:r>
      <w:r>
        <w:t xml:space="preserve"> cōſolidatiua</w:t>
      </w:r>
    </w:p>
    <w:p w14:paraId="55789AB3" w14:textId="77777777" w:rsidR="00F047B6" w:rsidRDefault="00F047B6" w:rsidP="00F047B6">
      <w:r>
        <w:t xml:space="preserve">cōcoɿdie </w:t>
      </w:r>
      <w:r>
        <w:rPr>
          <w:rFonts w:ascii="Segoe UI Symbol" w:hAnsi="Segoe UI Symbol" w:cs="Segoe UI Symbol"/>
        </w:rPr>
        <w:t>⁊</w:t>
      </w:r>
      <w:r>
        <w:t xml:space="preserve"> fraterne chari-</w:t>
      </w:r>
    </w:p>
    <w:p w14:paraId="0ED3B161" w14:textId="77777777" w:rsidR="00F047B6" w:rsidRDefault="00F047B6" w:rsidP="00F047B6">
      <w:r>
        <w:t xml:space="preserve">tatis </w:t>
      </w:r>
      <w:r>
        <w:rPr>
          <w:rFonts w:ascii="Segoe UI Symbol" w:hAnsi="Segoe UI Symbol" w:cs="Segoe UI Symbol"/>
        </w:rPr>
        <w:t>⁊</w:t>
      </w:r>
      <w:r>
        <w:t xml:space="preserve"> affectiōis/</w:t>
      </w:r>
      <w:r>
        <w:rPr>
          <w:rFonts w:ascii="Segoe UI Symbol" w:hAnsi="Segoe UI Symbol" w:cs="Segoe UI Symbol"/>
        </w:rPr>
        <w:t>⁊</w:t>
      </w:r>
      <w:r>
        <w:t xml:space="preserve"> per cō</w:t>
      </w:r>
    </w:p>
    <w:p w14:paraId="6A487C60" w14:textId="77777777" w:rsidR="00F047B6" w:rsidRDefault="00F047B6" w:rsidP="00F047B6">
      <w:r>
        <w:t>trariu inequalitas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nu-</w:t>
      </w:r>
    </w:p>
    <w:p w14:paraId="79D85A2B" w14:textId="166D40AC" w:rsidR="00F047B6" w:rsidRDefault="00F047B6" w:rsidP="00F047B6">
      <w:r>
        <w:t xml:space="preserve">tritiua </w:t>
      </w:r>
      <w:r w:rsidR="001F0515">
        <w:t>d</w:t>
      </w:r>
      <w:r>
        <w:t>iſcoɿdie/alle. tex.</w:t>
      </w:r>
    </w:p>
    <w:p w14:paraId="7C082804" w14:textId="77777777" w:rsidR="00F047B6" w:rsidRDefault="00F047B6" w:rsidP="00F047B6">
      <w:r>
        <w:t>in l.cu opoɿtet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</w:t>
      </w:r>
    </w:p>
    <w:p w14:paraId="5FF42028" w14:textId="32FABA99" w:rsidR="00F047B6" w:rsidRDefault="00F047B6" w:rsidP="00F047B6">
      <w:r>
        <w:t xml:space="preserve">piu </w:t>
      </w:r>
      <w:r>
        <w:rPr>
          <w:rFonts w:ascii="Segoe UI Symbol" w:hAnsi="Segoe UI Symbol" w:cs="Segoe UI Symbol"/>
        </w:rPr>
        <w:t>⁊</w:t>
      </w:r>
      <w:r>
        <w:t>.§.ſinautē.C.</w:t>
      </w:r>
      <w:r w:rsidR="001F0515">
        <w:t>d</w:t>
      </w:r>
      <w:r>
        <w:t>e bo.</w:t>
      </w:r>
    </w:p>
    <w:p w14:paraId="33827E5E" w14:textId="77777777" w:rsidR="00F047B6" w:rsidRDefault="00F047B6" w:rsidP="00F047B6">
      <w:r>
        <w:t>lib.vide q̄ ſcripſi in glo.cō</w:t>
      </w:r>
    </w:p>
    <w:p w14:paraId="30369BD7" w14:textId="77777777" w:rsidR="00F047B6" w:rsidRDefault="00F047B6" w:rsidP="00F047B6">
      <w:r>
        <w:t>ſuetu.cenoma.art.ccxxxix.</w:t>
      </w:r>
    </w:p>
    <w:p w14:paraId="3A0549B8" w14:textId="77777777" w:rsidR="00F047B6" w:rsidRDefault="00F047B6" w:rsidP="00F047B6">
      <w:r>
        <w:t>Bulliermus le rouile ale.</w:t>
      </w:r>
    </w:p>
    <w:p w14:paraId="77E9DDAD" w14:textId="77777777" w:rsidR="00F047B6" w:rsidRDefault="00F047B6" w:rsidP="00F047B6"/>
    <w:p w14:paraId="61EA1AC6" w14:textId="77777777" w:rsidR="00F047B6" w:rsidRDefault="00F047B6" w:rsidP="00F047B6"/>
    <w:p w14:paraId="6D12118B" w14:textId="79E02A1E" w:rsidR="00F047B6" w:rsidRDefault="00F047B6" w:rsidP="00F047B6">
      <w:r>
        <w:t xml:space="preserve">xiuc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</w:t>
      </w:r>
    </w:p>
    <w:p w14:paraId="6937E5B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teneure par</w:t>
      </w:r>
    </w:p>
    <w:p w14:paraId="2075D217" w14:textId="77777777" w:rsidR="00F047B6" w:rsidRDefault="00F047B6" w:rsidP="00F047B6">
      <w:r>
        <w:t>bourgage.xxxj.</w:t>
      </w:r>
    </w:p>
    <w:p w14:paraId="63097FF0" w14:textId="77777777" w:rsidR="00F047B6" w:rsidRDefault="00F047B6" w:rsidP="00F047B6">
      <w:r>
        <w:t>E teneure</w:t>
      </w:r>
    </w:p>
    <w:p w14:paraId="7E7E143E" w14:textId="77777777" w:rsidR="00F047B6" w:rsidRDefault="00F047B6" w:rsidP="00F047B6">
      <w:r>
        <w:t>par bour-</w:t>
      </w:r>
    </w:p>
    <w:p w14:paraId="45DB8A9B" w14:textId="0D4EEAF5" w:rsidR="00F047B6" w:rsidRDefault="00F047B6" w:rsidP="00F047B6">
      <w:r>
        <w:t xml:space="preserve">gage </w:t>
      </w:r>
      <w:r w:rsidR="001F0515">
        <w:t>d</w:t>
      </w:r>
      <w:r>
        <w:t>oit</w:t>
      </w:r>
    </w:p>
    <w:p w14:paraId="12612E5C" w14:textId="77777777" w:rsidR="00F047B6" w:rsidRDefault="00F047B6" w:rsidP="00F047B6">
      <w:r>
        <w:t>len ſcauoir</w:t>
      </w:r>
    </w:p>
    <w:p w14:paraId="353C2EED" w14:textId="77777777" w:rsidR="00F047B6" w:rsidRDefault="00F047B6" w:rsidP="00F047B6">
      <w:r>
        <w:t>quelles</w:t>
      </w:r>
    </w:p>
    <w:p w14:paraId="60E11A14" w14:textId="77777777" w:rsidR="00F047B6" w:rsidRDefault="00F047B6" w:rsidP="00F047B6">
      <w:r>
        <w:t>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vendues </w:t>
      </w:r>
      <w:r>
        <w:rPr>
          <w:rFonts w:ascii="Segoe UI Symbol" w:hAnsi="Segoe UI Symbol" w:cs="Segoe UI Symbol"/>
        </w:rPr>
        <w:t>⁊</w:t>
      </w:r>
    </w:p>
    <w:p w14:paraId="36B26541" w14:textId="77777777" w:rsidR="00F047B6" w:rsidRDefault="00F047B6" w:rsidP="00F047B6">
      <w:r>
        <w:t>acheptez comme meu</w:t>
      </w:r>
    </w:p>
    <w:p w14:paraId="74E34F58" w14:textId="77777777" w:rsidR="00F047B6" w:rsidRDefault="00F047B6" w:rsidP="00F047B6">
      <w:r>
        <w:t>ble.ſans laſſentement</w:t>
      </w:r>
    </w:p>
    <w:p w14:paraId="4F67CFEA" w14:textId="77777777" w:rsidR="00F047B6" w:rsidRDefault="00F047B6" w:rsidP="00F047B6">
      <w:r>
        <w:t>aux ſeign̄rs.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5CA0220B" w14:textId="77777777" w:rsidR="00F047B6" w:rsidRDefault="00F047B6" w:rsidP="00F047B6">
      <w:r>
        <w:t>ce texte len peut note</w:t>
      </w:r>
    </w:p>
    <w:p w14:paraId="0646D844" w14:textId="1DF69750" w:rsidR="00F047B6" w:rsidRDefault="00F047B6" w:rsidP="00F047B6">
      <w:r>
        <w:t xml:space="preserve">quon ne </w:t>
      </w:r>
      <w:r w:rsidR="001F0515">
        <w:t>d</w:t>
      </w:r>
      <w:r>
        <w:t>oibt poin</w:t>
      </w:r>
    </w:p>
    <w:p w14:paraId="66E35B21" w14:textId="5EE8A9E9" w:rsidR="00F047B6" w:rsidRDefault="00F047B6" w:rsidP="00F047B6">
      <w:r>
        <w:t xml:space="preserve">payer  trezieme </w:t>
      </w:r>
      <w:r w:rsidR="001F0515">
        <w:t>d</w:t>
      </w:r>
      <w:r>
        <w:t>he</w:t>
      </w:r>
    </w:p>
    <w:p w14:paraId="3B2BE432" w14:textId="77777777" w:rsidR="00F047B6" w:rsidRDefault="00F047B6" w:rsidP="00F047B6">
      <w:r>
        <w:t>ritage vendu en bour-</w:t>
      </w:r>
    </w:p>
    <w:p w14:paraId="1DDE1886" w14:textId="77777777" w:rsidR="00F047B6" w:rsidRDefault="00F047B6" w:rsidP="00F047B6">
      <w:r>
        <w:t>gage:car il ny conuiēt</w:t>
      </w:r>
    </w:p>
    <w:p w14:paraId="6C5F95A8" w14:textId="02CE6080" w:rsidR="00F047B6" w:rsidRDefault="00F047B6" w:rsidP="00F047B6">
      <w:r>
        <w:t xml:space="preserve">point </w:t>
      </w:r>
      <w:r w:rsidR="001F0515">
        <w:t>d</w:t>
      </w:r>
      <w:r>
        <w:t xml:space="preserve">e congle </w:t>
      </w:r>
      <w:r w:rsidR="001F0515">
        <w:t>d</w:t>
      </w:r>
      <w:r>
        <w:t>e vē</w:t>
      </w:r>
    </w:p>
    <w:p w14:paraId="29FD4B17" w14:textId="77777777" w:rsidR="00F047B6" w:rsidRDefault="00F047B6" w:rsidP="00F047B6">
      <w:r>
        <w:lastRenderedPageBreak/>
        <w:t>dɿe / comme il appert</w:t>
      </w:r>
    </w:p>
    <w:p w14:paraId="75366AF9" w14:textId="77777777" w:rsidR="00F047B6" w:rsidRDefault="00F047B6" w:rsidP="00F047B6">
      <w:r>
        <w:t>par ce texte.Et les treziemes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a auoir con-</w:t>
      </w:r>
    </w:p>
    <w:p w14:paraId="43B2C672" w14:textId="4E9B2157" w:rsidR="00F047B6" w:rsidRDefault="00F047B6" w:rsidP="00F047B6">
      <w:r>
        <w:t xml:space="preserve">gie </w:t>
      </w:r>
      <w:r w:rsidR="001F0515">
        <w:t>d</w:t>
      </w:r>
      <w:r>
        <w:t xml:space="preserve">e vendɿe ſans laſſentement </w:t>
      </w:r>
      <w:r w:rsidR="001F0515">
        <w:t>d</w:t>
      </w:r>
      <w:r>
        <w:t>es ſeigneurs / ainſi</w:t>
      </w:r>
    </w:p>
    <w:p w14:paraId="3C73E426" w14:textId="77777777" w:rsidR="00F047B6" w:rsidRDefault="00F047B6" w:rsidP="00F047B6">
      <w:r>
        <w:t>fe o fo.lo.o..oo.o.o.oj.</w:t>
      </w:r>
    </w:p>
    <w:p w14:paraId="45044C63" w14:textId="548890B4" w:rsidR="00F047B6" w:rsidRDefault="00F047B6" w:rsidP="00F047B6">
      <w:r>
        <w:t xml:space="preserve">vne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50F34FD9" w14:textId="77777777" w:rsidR="00F047B6" w:rsidRDefault="00F047B6" w:rsidP="00F047B6"/>
    <w:p w14:paraId="214B2887" w14:textId="77777777" w:rsidR="00F047B6" w:rsidRDefault="00F047B6" w:rsidP="00F047B6"/>
    <w:p w14:paraId="5B5E7DB6" w14:textId="77777777" w:rsidR="00F047B6" w:rsidRDefault="00F047B6" w:rsidP="00F047B6">
      <w:r>
        <w:t>Da</w:t>
      </w:r>
    </w:p>
    <w:p w14:paraId="53099192" w14:textId="02826A75" w:rsidR="00F047B6" w:rsidRDefault="00F047B6" w:rsidP="00F047B6">
      <w:r>
        <w:t xml:space="preserve"> e deieie rde </w:t>
      </w:r>
      <w:r w:rsidR="001F0515">
        <w:t>d</w:t>
      </w:r>
      <w:r>
        <w:t>ee ruce io presieſexte e c</w:t>
      </w:r>
    </w:p>
    <w:p w14:paraId="312281C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13DA87AB" w14:textId="77777777" w:rsidR="00F047B6" w:rsidRDefault="00F047B6" w:rsidP="00F047B6">
      <w:r>
        <w:t>b.</w:t>
      </w:r>
    </w:p>
    <w:p w14:paraId="419357B4" w14:textId="462FF38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en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payees ſelon</w:t>
      </w:r>
    </w:p>
    <w:p w14:paraId="4C987127" w14:textId="61E46AA5" w:rsidR="00F047B6" w:rsidRDefault="00F047B6" w:rsidP="00F047B6">
      <w:r>
        <w:t xml:space="preserve">luſage </w:t>
      </w:r>
      <w:r w:rsidR="001F0515">
        <w:t>d</w:t>
      </w:r>
      <w:r>
        <w:t>es bourgs.Ce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ire quand len vet heritage</w:t>
      </w:r>
    </w:p>
    <w:p w14:paraId="0F39BA11" w14:textId="2369E6BB" w:rsidR="00F047B6" w:rsidRDefault="00F047B6" w:rsidP="00F047B6">
      <w:r>
        <w:t xml:space="preserve">aſſis en bourgage/quon en </w:t>
      </w:r>
      <w:r w:rsidR="001F0515">
        <w:t>d</w:t>
      </w:r>
      <w:r>
        <w:t>oibt payer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</w:t>
      </w:r>
    </w:p>
    <w:p w14:paraId="34A3C9EF" w14:textId="1EB291E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ebuoirs nōtoirement vſez payer en tel cas en bour-</w:t>
      </w:r>
    </w:p>
    <w:p w14:paraId="0A86B2AA" w14:textId="77777777" w:rsidR="00F047B6" w:rsidRDefault="00F047B6" w:rsidP="00F047B6">
      <w:r>
        <w:t>ga ge/ou icelle vēte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6C80D941" w14:textId="77777777" w:rsidR="00F047B6" w:rsidRDefault="00F047B6" w:rsidP="00F047B6">
      <w:r>
        <w:t>fix xxi. fo.xxixix.</w:t>
      </w:r>
    </w:p>
    <w:p w14:paraId="261B86FB" w14:textId="77777777" w:rsidR="00F047B6" w:rsidRDefault="00F047B6" w:rsidP="00F047B6"/>
    <w:p w14:paraId="0916021C" w14:textId="77777777" w:rsidR="00F047B6" w:rsidRDefault="00F047B6" w:rsidP="00F047B6"/>
    <w:p w14:paraId="2C5BA51E" w14:textId="77777777" w:rsidR="00F047B6" w:rsidRDefault="00F047B6" w:rsidP="00F047B6">
      <w:r>
        <w:t>c</w:t>
      </w:r>
    </w:p>
    <w:p w14:paraId="52DA4B89" w14:textId="1216F5B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que les ventes ne peuent</w:t>
      </w:r>
    </w:p>
    <w:p w14:paraId="1B90A63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rappellees par le lignage aux vendeurs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1745E8A6" w14:textId="77777777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les ventes faictes en bourgage</w:t>
      </w:r>
    </w:p>
    <w:p w14:paraId="6FFAD928" w14:textId="370AD80D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rappellez par le lignage au vēdeur </w:t>
      </w:r>
      <w:r w:rsidR="001F0515">
        <w:t>d</w:t>
      </w:r>
      <w:r>
        <w:t>e-</w:t>
      </w:r>
    </w:p>
    <w:p w14:paraId="0569BDDC" w14:textId="77777777" w:rsidR="00F047B6" w:rsidRDefault="00F047B6" w:rsidP="00F047B6">
      <w:r>
        <w:t>dens le iour naturel que le marche ſera faict ou pourra</w:t>
      </w:r>
    </w:p>
    <w:p w14:paraId="44A54ACF" w14:textId="0216C1E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venu a congnoiſſance/ſoit par la lecture </w:t>
      </w:r>
      <w:r w:rsidR="001F0515">
        <w:t>d</w:t>
      </w:r>
      <w:r>
        <w:t>es let-</w:t>
      </w:r>
    </w:p>
    <w:p w14:paraId="1433AF49" w14:textId="77777777" w:rsidR="00F047B6" w:rsidRDefault="00F047B6" w:rsidP="00F047B6">
      <w:r>
        <w:t>tres ou aultrement. Et ce peut apparoir par luſage ſur</w:t>
      </w:r>
    </w:p>
    <w:p w14:paraId="1DD82CF5" w14:textId="4B8AF60C" w:rsidR="00F047B6" w:rsidRDefault="00F047B6" w:rsidP="00F047B6">
      <w:r>
        <w:t xml:space="preserve">ce notoirement garde. Et auſſi par le texte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094177A4" w14:textId="0CCCB553" w:rsidR="00F047B6" w:rsidRDefault="00F047B6" w:rsidP="00F047B6">
      <w:r>
        <w:t xml:space="preserve">mier en latin/eu chapitre </w:t>
      </w:r>
      <w:r w:rsidR="001F0515">
        <w:t>d</w:t>
      </w:r>
      <w:r>
        <w:t>e pɿeſcription. Et ne veult</w:t>
      </w:r>
    </w:p>
    <w:p w14:paraId="2F9790BE" w14:textId="69213728" w:rsidR="00F047B6" w:rsidRDefault="00F047B6" w:rsidP="00F047B6">
      <w:r>
        <w:t xml:space="preserve">pas ledict texte innuer que ceulx </w:t>
      </w:r>
      <w:r w:rsidR="001F0515">
        <w:t>d</w:t>
      </w:r>
      <w:r>
        <w:t>u lignage au vēdeur</w:t>
      </w:r>
    </w:p>
    <w:p w14:paraId="64988B68" w14:textId="77777777" w:rsidR="00F047B6" w:rsidRDefault="00F047B6" w:rsidP="00F047B6">
      <w:r>
        <w:t>ne puiſſent bien rappeller les ventes faictes hoɿs bour</w:t>
      </w:r>
    </w:p>
    <w:p w14:paraId="4B291270" w14:textId="59BAD244" w:rsidR="00F047B6" w:rsidRDefault="00F047B6" w:rsidP="00F047B6">
      <w:r>
        <w:t xml:space="preserve">gage </w:t>
      </w:r>
      <w:r w:rsidR="001F0515">
        <w:t>d</w:t>
      </w:r>
      <w:r>
        <w:t>edens lan et iour que la vente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peut</w:t>
      </w:r>
    </w:p>
    <w:p w14:paraId="01B51D9F" w14:textId="6C9E2B3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venue a congnoiſſance/ſoit par lecture </w:t>
      </w:r>
      <w:r w:rsidR="001F0515">
        <w:t>d</w:t>
      </w:r>
      <w:r>
        <w:t>e lettres/</w:t>
      </w:r>
    </w:p>
    <w:p w14:paraId="1C3E0274" w14:textId="2C7440BC" w:rsidR="00F047B6" w:rsidRDefault="00F047B6" w:rsidP="00F047B6">
      <w:r>
        <w:t>ou aultrement:ainſi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 cy </w:t>
      </w:r>
      <w:r w:rsidR="001F0515">
        <w:t>d</w:t>
      </w:r>
      <w:r>
        <w:t>euant eu cha-</w:t>
      </w:r>
    </w:p>
    <w:p w14:paraId="11F0DDA2" w14:textId="2B25F1BD" w:rsidR="00F047B6" w:rsidRDefault="00F047B6" w:rsidP="00F047B6">
      <w:r>
        <w:t xml:space="preserve">pitre </w:t>
      </w:r>
      <w:r w:rsidR="001F0515">
        <w:t>d</w:t>
      </w:r>
      <w:r>
        <w:t xml:space="preserve">es gaiges et </w:t>
      </w:r>
      <w:r w:rsidR="001F0515">
        <w:t>d</w:t>
      </w:r>
      <w:r>
        <w:t>achaptz nyez.Et ainſi appert que</w:t>
      </w:r>
    </w:p>
    <w:p w14:paraId="607350E3" w14:textId="47C02BD5" w:rsidR="00F047B6" w:rsidRDefault="00F047B6" w:rsidP="00F047B6">
      <w:r>
        <w:t xml:space="preserve">lexcluſion que le texte met / au regard </w:t>
      </w:r>
      <w:r w:rsidR="001F0515">
        <w:t>d</w:t>
      </w:r>
      <w:r>
        <w:t>es bourgages</w:t>
      </w:r>
    </w:p>
    <w:p w14:paraId="42F307C8" w14:textId="6A57289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 exclurre la longueur </w:t>
      </w:r>
      <w:r w:rsidR="001F0515">
        <w:t>d</w:t>
      </w:r>
      <w:r>
        <w:t>u temps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7E4C0B" w14:textId="77777777" w:rsidR="00F047B6" w:rsidRDefault="00F047B6" w:rsidP="00F047B6">
      <w:r>
        <w:t>donne aux retrayeurs hoɿs bourgage/comme il peut</w:t>
      </w:r>
    </w:p>
    <w:p w14:paraId="0837E0F2" w14:textId="42CCBCF8" w:rsidR="00F047B6" w:rsidRDefault="00F047B6" w:rsidP="00F047B6">
      <w:r>
        <w:t xml:space="preserve">apparoir par le texte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/ eu chapitre </w:t>
      </w:r>
      <w:r w:rsidR="001F0515">
        <w:t>d</w:t>
      </w:r>
      <w:r>
        <w:t>e</w:t>
      </w:r>
    </w:p>
    <w:p w14:paraId="62BD5810" w14:textId="46D4EFEF" w:rsidR="00F047B6" w:rsidRDefault="00F047B6" w:rsidP="00F047B6">
      <w:r>
        <w:t xml:space="preserve">gaiges et achaptz nyez : qui met. Vente </w:t>
      </w:r>
      <w:r w:rsidR="001F0515">
        <w:t>d</w:t>
      </w:r>
      <w:r>
        <w:t>e terre peut</w:t>
      </w:r>
    </w:p>
    <w:p w14:paraId="14E85357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rappellee/puiſ que lachepteur la tenue an et iour</w:t>
      </w:r>
    </w:p>
    <w:p w14:paraId="2FD1F398" w14:textId="59D1FBFC" w:rsidR="00F047B6" w:rsidRDefault="00F047B6" w:rsidP="00F047B6">
      <w:r>
        <w:t xml:space="preserve">en paix/en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rant quon ne ſen peut clamer apɿes</w:t>
      </w:r>
    </w:p>
    <w:p w14:paraId="247AD088" w14:textId="77777777" w:rsidR="00F047B6" w:rsidRDefault="00F047B6" w:rsidP="00F047B6">
      <w:r>
        <w:t xml:space="preserve">lan et iour. </w:t>
      </w:r>
      <w:r>
        <w:rPr>
          <w:rFonts w:ascii="Cambria Math" w:hAnsi="Cambria Math" w:cs="Cambria Math"/>
        </w:rPr>
        <w:t>ℂ</w:t>
      </w:r>
      <w:r>
        <w:t>Item le texte met cy apɿes.</w:t>
      </w:r>
    </w:p>
    <w:p w14:paraId="169EC1BB" w14:textId="77777777" w:rsidR="00F047B6" w:rsidRDefault="00F047B6" w:rsidP="00F047B6">
      <w:r>
        <w:t>Do xifo.xlx.</w:t>
      </w:r>
      <w:r>
        <w:tab/>
        <w:t>xo.xxiij.</w:t>
      </w:r>
    </w:p>
    <w:p w14:paraId="637AF1FB" w14:textId="77777777" w:rsidR="00F047B6" w:rsidRDefault="00F047B6" w:rsidP="00F047B6"/>
    <w:p w14:paraId="7EA21C39" w14:textId="77777777" w:rsidR="00F047B6" w:rsidRDefault="00F047B6" w:rsidP="00F047B6"/>
    <w:p w14:paraId="2C21A215" w14:textId="77777777" w:rsidR="00F047B6" w:rsidRDefault="00F047B6" w:rsidP="00F047B6">
      <w:r>
        <w:t>re an</w:t>
      </w:r>
    </w:p>
    <w:p w14:paraId="2153BE59" w14:textId="77777777" w:rsidR="00F047B6" w:rsidRDefault="00F047B6" w:rsidP="00F047B6">
      <w:r>
        <w:t xml:space="preserve"> ce cuie mier eu ce mue randpbe,</w:t>
      </w:r>
    </w:p>
    <w:p w14:paraId="24BA1115" w14:textId="77777777" w:rsidR="00F047B6" w:rsidRDefault="00F047B6" w:rsidP="00F047B6">
      <w:r>
        <w:t>d</w:t>
      </w:r>
    </w:p>
    <w:p w14:paraId="112E27AD" w14:textId="7F11D8E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q̄ apɿes la moɿt </w:t>
      </w:r>
      <w:r w:rsidR="001F0515">
        <w:t>d</w:t>
      </w:r>
      <w:r>
        <w:t>es mariz les</w:t>
      </w:r>
    </w:p>
    <w:p w14:paraId="32B4D18B" w14:textId="4FD3AD59" w:rsidR="00F047B6" w:rsidRDefault="00F047B6" w:rsidP="00F047B6">
      <w:r>
        <w:t xml:space="preserve">femmes </w:t>
      </w:r>
      <w:r w:rsidR="001F0515">
        <w:t>d</w:t>
      </w:r>
      <w:r>
        <w:t xml:space="preserve">oibuent auoir la moytie </w:t>
      </w:r>
      <w:r w:rsidR="001F0515">
        <w:t>d</w:t>
      </w:r>
      <w:r>
        <w:t>es achaptz q̇ ſont</w:t>
      </w:r>
    </w:p>
    <w:p w14:paraId="5DD79617" w14:textId="6103FEBB" w:rsidR="00F047B6" w:rsidRDefault="00F047B6" w:rsidP="00F047B6">
      <w:r>
        <w:t xml:space="preserve">faitz en leur tēps </w:t>
      </w:r>
      <w:r>
        <w:rPr>
          <w:rFonts w:ascii="Segoe UI Symbol" w:hAnsi="Segoe UI Symbol" w:cs="Segoe UI Symbol"/>
        </w:rPr>
        <w:t>⁊</w:t>
      </w:r>
      <w:r>
        <w:t xml:space="preserve">c.Par ce motcap̄s la moɿt </w:t>
      </w:r>
      <w:r w:rsidR="001F0515">
        <w:t>d</w:t>
      </w:r>
      <w:r>
        <w:t>e leurs</w:t>
      </w:r>
    </w:p>
    <w:p w14:paraId="32A5CCF8" w14:textId="2D2D12ED" w:rsidR="00F047B6" w:rsidRDefault="00F047B6" w:rsidP="00F047B6">
      <w:r>
        <w:t xml:space="preserve">mariz apeut on noter q̄ les femmes ne peuēt rien </w:t>
      </w:r>
      <w:r w:rsidR="001F0515">
        <w:t>d</w:t>
      </w:r>
      <w:r>
        <w:t>emā</w:t>
      </w:r>
    </w:p>
    <w:p w14:paraId="1DB50D0E" w14:textId="563DB3DC" w:rsidR="00F047B6" w:rsidRDefault="00F047B6" w:rsidP="00F047B6">
      <w:r>
        <w:t xml:space="preserve">der eu viuant </w:t>
      </w:r>
      <w:r w:rsidR="001F0515">
        <w:t>d</w:t>
      </w:r>
      <w:r>
        <w:t>e leurs mariz . Mais les peuent leurs</w:t>
      </w:r>
    </w:p>
    <w:p w14:paraId="45C28616" w14:textId="77777777" w:rsidR="00F047B6" w:rsidRDefault="00F047B6" w:rsidP="00F047B6">
      <w:r>
        <w:t xml:space="preserve">mariz vendre </w:t>
      </w:r>
      <w:r>
        <w:rPr>
          <w:rFonts w:ascii="Segoe UI Symbol" w:hAnsi="Segoe UI Symbol" w:cs="Segoe UI Symbol"/>
        </w:rPr>
        <w:t>⁊</w:t>
      </w:r>
      <w:r>
        <w:t xml:space="preserve"> aliener</w:t>
      </w:r>
    </w:p>
    <w:p w14:paraId="529ED614" w14:textId="185C434A" w:rsidR="00F047B6" w:rsidRDefault="00F047B6" w:rsidP="00F047B6">
      <w:r>
        <w:t xml:space="preserve">ſans le ſentemēt </w:t>
      </w:r>
      <w:r w:rsidR="001F0515">
        <w:t>d</w:t>
      </w:r>
      <w:r>
        <w:t>el-</w:t>
      </w:r>
    </w:p>
    <w:p w14:paraId="3287A02C" w14:textId="77777777" w:rsidR="00F047B6" w:rsidRDefault="00F047B6" w:rsidP="00F047B6">
      <w:r>
        <w:t>les: et ſans ce quelles</w:t>
      </w:r>
    </w:p>
    <w:p w14:paraId="181888D6" w14:textId="77777777" w:rsidR="00F047B6" w:rsidRDefault="00F047B6" w:rsidP="00F047B6">
      <w:r>
        <w:t>les puiſſent rappeller</w:t>
      </w:r>
    </w:p>
    <w:p w14:paraId="00462CD9" w14:textId="3945EE31" w:rsidR="00F047B6" w:rsidRDefault="00F047B6" w:rsidP="00F047B6">
      <w:r>
        <w:t xml:space="preserve">en lā et iour </w:t>
      </w:r>
      <w:r w:rsidR="001F0515">
        <w:t>d</w:t>
      </w:r>
      <w:r>
        <w:t>e la moɿt</w:t>
      </w:r>
    </w:p>
    <w:p w14:paraId="1F332FAA" w14:textId="1C6D4419" w:rsidR="00F047B6" w:rsidRDefault="001F0515" w:rsidP="00F047B6">
      <w:r>
        <w:t>d</w:t>
      </w:r>
      <w:r w:rsidR="00F047B6">
        <w:t>e leurs mariz : ainſi</w:t>
      </w:r>
    </w:p>
    <w:p w14:paraId="09B85465" w14:textId="77777777" w:rsidR="00F047B6" w:rsidRDefault="00F047B6" w:rsidP="00F047B6">
      <w:r>
        <w:t>q̄lles feroient leurs he</w:t>
      </w:r>
    </w:p>
    <w:p w14:paraId="7F8A5B10" w14:textId="77777777" w:rsidR="00F047B6" w:rsidRDefault="00F047B6" w:rsidP="00F047B6">
      <w:r>
        <w:t>ritages ſilz les auoient</w:t>
      </w:r>
    </w:p>
    <w:p w14:paraId="79D473BD" w14:textId="77777777" w:rsidR="00F047B6" w:rsidRDefault="00F047B6" w:rsidP="00F047B6">
      <w:r>
        <w:t xml:space="preserve">vēduz </w:t>
      </w:r>
      <w:r>
        <w:rPr>
          <w:rFonts w:ascii="Segoe UI Symbol" w:hAnsi="Segoe UI Symbol" w:cs="Segoe UI Symbol"/>
        </w:rPr>
        <w:t>⁊</w:t>
      </w:r>
      <w:r>
        <w:t xml:space="preserve"> alienez en leur</w:t>
      </w:r>
    </w:p>
    <w:p w14:paraId="66690E79" w14:textId="77777777" w:rsidR="00F047B6" w:rsidRDefault="00F047B6" w:rsidP="00F047B6">
      <w:r>
        <w:t>viuant ſans leur con-</w:t>
      </w:r>
    </w:p>
    <w:p w14:paraId="675D18B0" w14:textId="77777777" w:rsidR="00F047B6" w:rsidRDefault="00F047B6" w:rsidP="00F047B6">
      <w:r>
        <w:t>ſentement. Et peut on</w:t>
      </w:r>
    </w:p>
    <w:p w14:paraId="798904E1" w14:textId="77777777" w:rsidR="00F047B6" w:rsidRDefault="00F047B6" w:rsidP="00F047B6">
      <w:r>
        <w:t>dire que telles vendi-</w:t>
      </w:r>
    </w:p>
    <w:p w14:paraId="188D2FFD" w14:textId="77777777" w:rsidR="00F047B6" w:rsidRDefault="00F047B6" w:rsidP="00F047B6">
      <w:r>
        <w:t>tions ne ſont reputees</w:t>
      </w:r>
    </w:p>
    <w:p w14:paraId="7B76C750" w14:textId="77777777" w:rsidR="00F047B6" w:rsidRDefault="00F047B6" w:rsidP="00F047B6">
      <w:r>
        <w:t>foɿs auſſi me choſes</w:t>
      </w:r>
    </w:p>
    <w:p w14:paraId="16C93011" w14:textId="196514DE" w:rsidR="00F047B6" w:rsidRDefault="00F047B6" w:rsidP="00F047B6">
      <w:r>
        <w:t xml:space="preserve">mobiliaires : et </w:t>
      </w:r>
      <w:r w:rsidR="001F0515">
        <w:t>d</w:t>
      </w:r>
      <w:r>
        <w:t>e ce</w:t>
      </w:r>
    </w:p>
    <w:p w14:paraId="3F45B426" w14:textId="77777777" w:rsidR="00F047B6" w:rsidRDefault="00F047B6" w:rsidP="00F047B6">
      <w:r>
        <w:t>parle aulcunement le</w:t>
      </w:r>
    </w:p>
    <w:p w14:paraId="701CE394" w14:textId="77777777" w:rsidR="00F047B6" w:rsidRDefault="00F047B6" w:rsidP="00F047B6">
      <w:r>
        <w:t>texte en latin en ce cha</w:t>
      </w:r>
    </w:p>
    <w:p w14:paraId="1F539370" w14:textId="77777777" w:rsidR="00F047B6" w:rsidRDefault="00F047B6" w:rsidP="00F047B6">
      <w:r>
        <w:t>pitre au cōmencement</w:t>
      </w:r>
    </w:p>
    <w:p w14:paraId="644BEE1A" w14:textId="77777777" w:rsidR="00F047B6" w:rsidRDefault="00F047B6" w:rsidP="00F047B6">
      <w:r>
        <w:t>q̄ met. In teneuris au</w:t>
      </w:r>
    </w:p>
    <w:p w14:paraId="4FFA410C" w14:textId="77777777" w:rsidR="00F047B6" w:rsidRDefault="00F047B6" w:rsidP="00F047B6">
      <w:r>
        <w:t>tē per boɿgagiu:ſcien-</w:t>
      </w:r>
    </w:p>
    <w:p w14:paraId="4E9E4EE3" w14:textId="77777777" w:rsidR="00F047B6" w:rsidRDefault="00F047B6" w:rsidP="00F047B6">
      <w:r>
        <w:t>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poſſunt vēdi </w:t>
      </w:r>
      <w:r>
        <w:rPr>
          <w:rFonts w:ascii="Segoe UI Symbol" w:hAnsi="Segoe UI Symbol" w:cs="Segoe UI Symbol"/>
        </w:rPr>
        <w:t>⁊</w:t>
      </w:r>
    </w:p>
    <w:p w14:paraId="2A453907" w14:textId="77777777" w:rsidR="00F047B6" w:rsidRDefault="00F047B6" w:rsidP="00F047B6">
      <w:r>
        <w:t>emi vt mobile . Mais</w:t>
      </w:r>
    </w:p>
    <w:p w14:paraId="3CA97DDC" w14:textId="77777777" w:rsidR="00F047B6" w:rsidRDefault="00F047B6" w:rsidP="00F047B6">
      <w:r>
        <w:t>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la femme ſe</w:t>
      </w:r>
    </w:p>
    <w:p w14:paraId="4D4E433A" w14:textId="49BB290A" w:rsidR="00F047B6" w:rsidRDefault="00F047B6" w:rsidP="00F047B6">
      <w:r>
        <w:t xml:space="preserve">roit allee </w:t>
      </w:r>
      <w:r w:rsidR="001F0515">
        <w:t>d</w:t>
      </w:r>
      <w:r>
        <w:t>e vie a treſ-</w:t>
      </w:r>
    </w:p>
    <w:p w14:paraId="4E75EDE6" w14:textId="77777777" w:rsidR="00F047B6" w:rsidRDefault="00F047B6" w:rsidP="00F047B6">
      <w:r>
        <w:t>paſſement le mari ne</w:t>
      </w:r>
    </w:p>
    <w:p w14:paraId="1D3464A0" w14:textId="77777777" w:rsidR="00F047B6" w:rsidRDefault="00F047B6" w:rsidP="00F047B6">
      <w:r>
        <w:t>pourroit pas vendɿe</w:t>
      </w:r>
    </w:p>
    <w:p w14:paraId="7E052051" w14:textId="77777777" w:rsidR="00F047B6" w:rsidRDefault="00F047B6" w:rsidP="00F047B6">
      <w:r>
        <w:t>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z faictz en</w:t>
      </w:r>
    </w:p>
    <w:p w14:paraId="25B5CD98" w14:textId="77777777" w:rsidR="00F047B6" w:rsidRDefault="00F047B6" w:rsidP="00F047B6">
      <w:r>
        <w:t>pourgaige leur maria-</w:t>
      </w:r>
    </w:p>
    <w:p w14:paraId="4A9D17F6" w14:textId="377608A2" w:rsidR="00F047B6" w:rsidRDefault="00F047B6" w:rsidP="00F047B6">
      <w:r>
        <w:t xml:space="preserve">ge </w:t>
      </w:r>
      <w:r w:rsidR="001F0515">
        <w:t>d</w:t>
      </w:r>
      <w:r>
        <w:t>urant eu pɿeiudi-</w:t>
      </w:r>
    </w:p>
    <w:p w14:paraId="07AD06BF" w14:textId="3FD855E1" w:rsidR="00F047B6" w:rsidRDefault="00F047B6" w:rsidP="00F047B6">
      <w:r>
        <w:t xml:space="preserve">ce </w:t>
      </w:r>
      <w:r w:rsidR="001F0515">
        <w:t>d</w:t>
      </w:r>
      <w:r>
        <w:t xml:space="preserve">es hoirs </w:t>
      </w:r>
      <w:r w:rsidR="001F0515">
        <w:t>d</w:t>
      </w:r>
      <w:r>
        <w:t>e ſa fem</w:t>
      </w:r>
    </w:p>
    <w:p w14:paraId="13E880B7" w14:textId="77777777" w:rsidR="00F047B6" w:rsidRDefault="00F047B6" w:rsidP="00F047B6">
      <w:r>
        <w:t>hae e au eie dc</w:t>
      </w:r>
    </w:p>
    <w:p w14:paraId="599EB037" w14:textId="246C4941" w:rsidR="00F047B6" w:rsidRDefault="00F047B6" w:rsidP="00F047B6">
      <w:r>
        <w:lastRenderedPageBreak/>
        <w:t xml:space="preserve">les conqueitz le mariage ourant eu viuant </w:t>
      </w:r>
      <w:r w:rsidR="001F0515">
        <w:t>d</w:t>
      </w:r>
      <w:r>
        <w:t>eulx a he-</w:t>
      </w:r>
    </w:p>
    <w:p w14:paraId="37DB0F9D" w14:textId="77777777" w:rsidR="00F047B6" w:rsidRDefault="00F047B6" w:rsidP="00F047B6">
      <w:r>
        <w:t>ritaiges aſſis hoɿs bourgaige/la fēme nauroit rien au-</w:t>
      </w:r>
    </w:p>
    <w:p w14:paraId="69F2C782" w14:textId="77777777" w:rsidR="00F047B6" w:rsidRDefault="00F047B6" w:rsidP="00F047B6">
      <w:r>
        <w:t>dict eſchange : car il len peut auſſi bien pɿiuer par telle</w:t>
      </w:r>
    </w:p>
    <w:p w14:paraId="21DCBF63" w14:textId="77777777" w:rsidR="00F047B6" w:rsidRDefault="00F047B6" w:rsidP="00F047B6">
      <w:r>
        <w:t>voye cōme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faire par vendition. </w:t>
      </w:r>
      <w:r>
        <w:rPr>
          <w:rFonts w:ascii="Cambria Math" w:hAnsi="Cambria Math" w:cs="Cambria Math"/>
        </w:rPr>
        <w:t>ℂ</w:t>
      </w:r>
      <w:r>
        <w:t>Et apɿes</w:t>
      </w:r>
    </w:p>
    <w:p w14:paraId="2CA707CA" w14:textId="77777777" w:rsidR="00F047B6" w:rsidRDefault="00F047B6" w:rsidP="00F047B6">
      <w:r>
        <w:t>ou le texte met en re meſme par᷒ phe</w:t>
      </w:r>
    </w:p>
    <w:p w14:paraId="1EE2AD85" w14:textId="77777777" w:rsidR="00F047B6" w:rsidRDefault="00F047B6" w:rsidP="00F047B6"/>
    <w:p w14:paraId="792798AF" w14:textId="77777777" w:rsidR="00F047B6" w:rsidRDefault="00F047B6" w:rsidP="00F047B6"/>
    <w:p w14:paraId="7F197BD0" w14:textId="77777777" w:rsidR="00F047B6" w:rsidRDefault="00F047B6" w:rsidP="00F047B6">
      <w:r>
        <w:t>E</w:t>
      </w:r>
    </w:p>
    <w:p w14:paraId="0FAFDFB7" w14:textId="4B49069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ſeurs y </w:t>
      </w:r>
      <w:r w:rsidR="001F0515">
        <w:t>d</w:t>
      </w:r>
      <w:r>
        <w:t>oibuent auoir ſemblable partie cō-</w:t>
      </w:r>
    </w:p>
    <w:p w14:paraId="69261A6A" w14:textId="58E56D09" w:rsidR="00F047B6" w:rsidRDefault="00F047B6" w:rsidP="00F047B6">
      <w:r>
        <w:t xml:space="preserve">me les freres </w:t>
      </w:r>
      <w:r>
        <w:rPr>
          <w:rFonts w:ascii="Segoe UI Symbol" w:hAnsi="Segoe UI Symbol" w:cs="Segoe UI Symbol"/>
        </w:rPr>
        <w:t>⁊</w:t>
      </w:r>
      <w:r>
        <w:t xml:space="preserve">c.Il ſentent ou ilz </w:t>
      </w:r>
      <w:r w:rsidR="001F0515">
        <w:t>d</w:t>
      </w:r>
      <w:r>
        <w:t>oibuēt auoir maria-</w:t>
      </w:r>
    </w:p>
    <w:p w14:paraId="75D0316A" w14:textId="43EA329E" w:rsidR="00F047B6" w:rsidRDefault="00F047B6" w:rsidP="00F047B6">
      <w:r>
        <w:t xml:space="preserve">ge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 xml:space="preserve">eſſus eu chapitre </w:t>
      </w:r>
      <w:r w:rsidR="001F0515">
        <w:t>d</w:t>
      </w:r>
      <w:r>
        <w:t xml:space="preserve">e partie </w:t>
      </w:r>
      <w:r w:rsidR="001F0515">
        <w:t>d</w:t>
      </w:r>
      <w:r>
        <w:t>e heri</w:t>
      </w:r>
    </w:p>
    <w:p w14:paraId="4F04B8B3" w14:textId="6CBA111D" w:rsidR="00F047B6" w:rsidRDefault="00F047B6" w:rsidP="00F047B6">
      <w:r>
        <w:t xml:space="preserve">tage. Et ne </w:t>
      </w:r>
      <w:r w:rsidR="001F0515">
        <w:t>d</w:t>
      </w:r>
      <w:r>
        <w:t>oibuēt les heritaiges aſſis en bourgage re</w:t>
      </w:r>
    </w:p>
    <w:p w14:paraId="032E9B59" w14:textId="6AFA45B8" w:rsidR="00F047B6" w:rsidRDefault="00F047B6" w:rsidP="00F047B6">
      <w:r>
        <w:t>lief ne aides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umiers/ </w:t>
      </w:r>
      <w:r w:rsidR="001F0515">
        <w:t>d</w:t>
      </w:r>
      <w:r>
        <w:t>eſquelles aides len traicte</w:t>
      </w:r>
    </w:p>
    <w:p w14:paraId="2E0A6386" w14:textId="77777777" w:rsidR="00F047B6" w:rsidRDefault="00F047B6" w:rsidP="00F047B6">
      <w:r>
        <w:t>ra cy apɿes pluſaplain.</w:t>
      </w:r>
    </w:p>
    <w:p w14:paraId="5F98DC61" w14:textId="77777777" w:rsidR="00F047B6" w:rsidRDefault="00F047B6" w:rsidP="00F047B6">
      <w:r>
        <w:t>ou le texte met en ce meſme paraphe.</w:t>
      </w:r>
    </w:p>
    <w:p w14:paraId="064B57C6" w14:textId="77777777" w:rsidR="00F047B6" w:rsidRDefault="00F047B6" w:rsidP="00F047B6"/>
    <w:p w14:paraId="1372F4F0" w14:textId="77777777" w:rsidR="00F047B6" w:rsidRDefault="00F047B6" w:rsidP="00F047B6"/>
    <w:p w14:paraId="3C2B62E5" w14:textId="77777777" w:rsidR="00F047B6" w:rsidRDefault="00F047B6" w:rsidP="00F047B6">
      <w:r>
        <w:t>In textu ibi.</w:t>
      </w:r>
    </w:p>
    <w:p w14:paraId="677DBE82" w14:textId="77777777" w:rsidR="00F047B6" w:rsidRDefault="00F047B6" w:rsidP="00F047B6">
      <w:r>
        <w:t xml:space="preserve">La petition </w:t>
      </w:r>
      <w:r>
        <w:rPr>
          <w:rFonts w:ascii="Segoe UI Symbol" w:hAnsi="Segoe UI Symbol" w:cs="Segoe UI Symbol"/>
        </w:rPr>
        <w:t>⁊</w:t>
      </w:r>
      <w:r>
        <w:t>c,</w:t>
      </w:r>
    </w:p>
    <w:p w14:paraId="5E0280D4" w14:textId="77777777" w:rsidR="00F047B6" w:rsidRDefault="00F047B6" w:rsidP="00F047B6">
      <w:r>
        <w:t>I</w:t>
      </w:r>
    </w:p>
    <w:p w14:paraId="21152BAB" w14:textId="04D69766" w:rsidR="00F047B6" w:rsidRDefault="00F047B6" w:rsidP="00F047B6">
      <w:r>
        <w:t>A</w:t>
      </w:r>
      <w:r w:rsidR="001F0515">
        <w:t>dd</w:t>
      </w:r>
      <w:r>
        <w:t>itio.</w:t>
      </w:r>
    </w:p>
    <w:p w14:paraId="4439131E" w14:textId="77777777" w:rsidR="00F047B6" w:rsidRDefault="00F047B6" w:rsidP="00F047B6">
      <w:r>
        <w:t>Et ſic per adioɿnamentum ſiue per citationē in-</w:t>
      </w:r>
    </w:p>
    <w:p w14:paraId="5C9F3120" w14:textId="7E2FB3A3" w:rsidR="00F047B6" w:rsidRDefault="00F047B6" w:rsidP="00F047B6">
      <w:r>
        <w:t xml:space="preserve">e terrumpitur talis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atutaria pɿeſcriptio / vt </w:t>
      </w:r>
      <w:r w:rsidR="001F0515">
        <w:t>d</w:t>
      </w:r>
      <w:r>
        <w:t>i-</w:t>
      </w:r>
    </w:p>
    <w:p w14:paraId="622C808C" w14:textId="2A2CF4B8" w:rsidR="00F047B6" w:rsidRDefault="00F047B6" w:rsidP="00F047B6">
      <w:r>
        <w:t xml:space="preserve">cunt Panoɿ.et Feli.in.c.illud </w:t>
      </w:r>
      <w:r w:rsidR="001F0515">
        <w:t>d</w:t>
      </w:r>
      <w:r>
        <w:t xml:space="preserve">e pɿeſcript. equiparando </w:t>
      </w:r>
      <w:r w:rsidR="001F0515">
        <w:t>d</w:t>
      </w:r>
      <w:r>
        <w:t>ictam</w:t>
      </w:r>
    </w:p>
    <w:p w14:paraId="604C7896" w14:textId="77777777" w:rsidR="00F047B6" w:rsidRDefault="00F047B6" w:rsidP="00F047B6">
      <w:r>
        <w:t>pɿeſcriptionem pɿeſcriptioni mere odioſe. Bar.</w:t>
      </w:r>
      <w:r>
        <w:rPr>
          <w:rFonts w:ascii="Segoe UI Symbol" w:hAnsi="Segoe UI Symbol" w:cs="Segoe UI Symbol"/>
        </w:rPr>
        <w:t>⁊</w:t>
      </w:r>
      <w:r>
        <w:t xml:space="preserve"> Ange.in.l.ij.§.</w:t>
      </w:r>
    </w:p>
    <w:p w14:paraId="70BB0AC0" w14:textId="4D26769B" w:rsidR="00F047B6" w:rsidRDefault="00F047B6" w:rsidP="00F047B6">
      <w:r>
        <w:t>ſi rē.ff.pɿo empt.Ange.et aaſ.in.§.penales.pe.col.in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actio</w:t>
      </w:r>
    </w:p>
    <w:p w14:paraId="5298560B" w14:textId="562879F3" w:rsidR="00F047B6" w:rsidRDefault="00F047B6" w:rsidP="00F047B6">
      <w:r>
        <w:t>Barto.in.l.in omnibus.ff.</w:t>
      </w:r>
      <w:r w:rsidR="001F0515">
        <w:t>d</w:t>
      </w:r>
      <w:r>
        <w:t>e act.et obli.et in.l.fin.in pɿinc. et ibi</w:t>
      </w:r>
    </w:p>
    <w:p w14:paraId="3929CC39" w14:textId="18D4F4F6" w:rsidR="00F047B6" w:rsidRDefault="00F047B6" w:rsidP="00F047B6">
      <w:r>
        <w:t>Alexan.et Jaſ.in.iij.limitatione.ff.</w:t>
      </w:r>
      <w:r w:rsidR="001F0515">
        <w:t>d</w:t>
      </w:r>
      <w:r>
        <w:t>e eo per quem fac.erit. Tria</w:t>
      </w:r>
    </w:p>
    <w:p w14:paraId="138C7396" w14:textId="77777777" w:rsidR="00F047B6" w:rsidRDefault="00F047B6" w:rsidP="00F047B6">
      <w:r>
        <w:t>tamen requiruntur ad hoc vt adioɿnamentum ſiue citatio inter-</w:t>
      </w:r>
    </w:p>
    <w:p w14:paraId="0E3B02E8" w14:textId="1F55810F" w:rsidR="00F047B6" w:rsidRDefault="00F047B6" w:rsidP="00F047B6">
      <w:r>
        <w:t xml:space="preserve">rumpat talem pɿeſcriptionē.vt notabiliter </w:t>
      </w:r>
      <w:r w:rsidR="001F0515">
        <w:t>d</w:t>
      </w:r>
      <w:r>
        <w:t>icit Pet.de anchar.</w:t>
      </w:r>
    </w:p>
    <w:p w14:paraId="08EB47B7" w14:textId="77777777" w:rsidR="00F047B6" w:rsidRDefault="00F047B6" w:rsidP="00F047B6">
      <w:r>
        <w:t>in cle.ij.pe.col.in.v.not.vt lit.penden.pɿimo  ſit citatio certa</w:t>
      </w:r>
    </w:p>
    <w:p w14:paraId="452AEB42" w14:textId="77777777" w:rsidR="00F047B6" w:rsidRDefault="00F047B6" w:rsidP="00F047B6">
      <w:r>
        <w:t>ex qua citatns poſſit in</w:t>
      </w:r>
      <w:r>
        <w:rPr>
          <w:rFonts w:ascii="Arial Unicode MS" w:eastAsia="Arial Unicode MS" w:hAnsi="Arial Unicode MS" w:cs="Arial Unicode MS" w:hint="eastAsia"/>
        </w:rPr>
        <w:t>ﬅ</w:t>
      </w:r>
      <w:r>
        <w:t>rui adreſpondendum.per gloſ. fi.in.</w:t>
      </w:r>
    </w:p>
    <w:p w14:paraId="1A900A29" w14:textId="2842BD05" w:rsidR="00F047B6" w:rsidRDefault="00F047B6" w:rsidP="00F047B6">
      <w:r>
        <w:t>cle.ij.et ad hoc allegat notata in.c.ij.</w:t>
      </w:r>
      <w:r w:rsidR="001F0515">
        <w:t>d</w:t>
      </w:r>
      <w:r>
        <w:t xml:space="preserve">e </w:t>
      </w:r>
      <w:r w:rsidR="001F0515">
        <w:t>d</w:t>
      </w:r>
      <w:r>
        <w:t>ila. Cy.in auten.offera</w:t>
      </w:r>
    </w:p>
    <w:p w14:paraId="22E28FCD" w14:textId="77777777" w:rsidR="00F047B6" w:rsidRDefault="00F047B6" w:rsidP="00F047B6">
      <w:r>
        <w:t>tur.C.de lit.conte</w:t>
      </w:r>
      <w:r>
        <w:rPr>
          <w:rFonts w:ascii="Arial Unicode MS" w:eastAsia="Arial Unicode MS" w:hAnsi="Arial Unicode MS" w:cs="Arial Unicode MS" w:hint="eastAsia"/>
        </w:rPr>
        <w:t>ﬅ</w:t>
      </w:r>
      <w:r>
        <w:t>. Secundo requiritur  talis citatio ſit p̲ nun</w:t>
      </w:r>
    </w:p>
    <w:p w14:paraId="68B37B32" w14:textId="55B3DB9F" w:rsidR="00F047B6" w:rsidRDefault="00F047B6" w:rsidP="00F047B6">
      <w:r>
        <w:t xml:space="preserve">cium relata iudici/et ſit in ſcriptis redacta / pm eundem Pet. </w:t>
      </w:r>
      <w:r w:rsidR="001F0515">
        <w:t>d</w:t>
      </w:r>
      <w:r>
        <w:t>e</w:t>
      </w:r>
    </w:p>
    <w:p w14:paraId="488A1131" w14:textId="77777777" w:rsidR="00F047B6" w:rsidRDefault="00F047B6" w:rsidP="00F047B6">
      <w:r>
        <w:t>anchar.in.d.cle.ij.et Jaſ.in.d.§.penales. Fely. in.d.c.illud.viij.</w:t>
      </w:r>
    </w:p>
    <w:p w14:paraId="73C27172" w14:textId="60FF3222" w:rsidR="00F047B6" w:rsidRDefault="00F047B6" w:rsidP="00F047B6">
      <w:r>
        <w:t xml:space="preserve">col.verſic.ſecunda concluſio. Ad hoc allegat idem </w:t>
      </w:r>
      <w:r w:rsidR="001F0515">
        <w:t>d</w:t>
      </w:r>
      <w:r>
        <w:t>e Anchar</w:t>
      </w:r>
    </w:p>
    <w:p w14:paraId="05870ACB" w14:textId="32F9BC6E" w:rsidR="00F047B6" w:rsidRDefault="00F047B6" w:rsidP="00F047B6">
      <w:r>
        <w:t>Bar.in.l.multum.ff.</w:t>
      </w:r>
      <w:r w:rsidR="001F0515">
        <w:t>d</w:t>
      </w:r>
      <w:r>
        <w:t xml:space="preserve">e condi.et </w:t>
      </w:r>
      <w:r w:rsidR="001F0515">
        <w:t>d</w:t>
      </w:r>
      <w:r>
        <w:t>emon.Inno.in.c.cu contingat.</w:t>
      </w:r>
    </w:p>
    <w:p w14:paraId="28B5C246" w14:textId="1E2F5B56" w:rsidR="00F047B6" w:rsidRDefault="001F0515" w:rsidP="00F047B6">
      <w:r>
        <w:t>d</w:t>
      </w:r>
      <w:r w:rsidR="00F047B6">
        <w:t xml:space="preserve">e offi.deleg.facit.l.hec autē.§.nō </w:t>
      </w:r>
      <w:r>
        <w:t>d</w:t>
      </w:r>
      <w:r w:rsidR="00F047B6">
        <w:t>efendi.ff.ex qui.cau.l poſſeſ.</w:t>
      </w:r>
    </w:p>
    <w:p w14:paraId="5FEAB791" w14:textId="77777777" w:rsidR="00F047B6" w:rsidRDefault="00F047B6" w:rsidP="00F047B6">
      <w:r>
        <w:t>eatur.Jo.an.in regul.eu qui cert᷒.de reg.iur.lib.vj.in mercuria-</w:t>
      </w:r>
    </w:p>
    <w:p w14:paraId="4A912219" w14:textId="77777777" w:rsidR="00F047B6" w:rsidRDefault="00F047B6" w:rsidP="00F047B6">
      <w:r>
        <w:t>li.Tertio requiritur  citatio nō ſit circunducta. Guiller. de cu-</w:t>
      </w:r>
    </w:p>
    <w:p w14:paraId="3CD5EC8D" w14:textId="77777777" w:rsidR="00F047B6" w:rsidRDefault="00F047B6" w:rsidP="00F047B6">
      <w:r>
        <w:t>gno in.l.ſicut.po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glo.ibidē.inpbo.per executoɿē.C.de pɿeſcrip</w:t>
      </w:r>
    </w:p>
    <w:p w14:paraId="75E0C465" w14:textId="51C14B3A" w:rsidR="00F047B6" w:rsidRDefault="00F047B6" w:rsidP="00F047B6">
      <w:r>
        <w:t xml:space="preserve">xxx.anno.Abi </w:t>
      </w:r>
      <w:r w:rsidR="001F0515">
        <w:t>d</w:t>
      </w:r>
      <w:r>
        <w:t>icit  ad hocyt pɿeſcriptio interrupatur per cita</w:t>
      </w:r>
    </w:p>
    <w:p w14:paraId="4ADB5B77" w14:textId="7DD5AA7F" w:rsidR="00F047B6" w:rsidRDefault="00F047B6" w:rsidP="00F047B6">
      <w:r>
        <w:lastRenderedPageBreak/>
        <w:t xml:space="preserve">tionē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inguit.aut citatio habuit effectum perfectu / tuc inter-</w:t>
      </w:r>
    </w:p>
    <w:p w14:paraId="5C50B8F9" w14:textId="77777777" w:rsidR="00F047B6" w:rsidRDefault="00F047B6" w:rsidP="00F047B6">
      <w:r>
        <w:t>d e xofolij.</w:t>
      </w:r>
    </w:p>
    <w:p w14:paraId="1FD51302" w14:textId="77777777" w:rsidR="00F047B6" w:rsidRDefault="00F047B6" w:rsidP="00F047B6"/>
    <w:p w14:paraId="4C46F271" w14:textId="77777777" w:rsidR="00F047B6" w:rsidRDefault="00F047B6" w:rsidP="00F047B6"/>
    <w:p w14:paraId="58CFB42A" w14:textId="77777777" w:rsidR="00F047B6" w:rsidRDefault="00F047B6" w:rsidP="00F047B6">
      <w:r>
        <w:t>De teneure par omoſne,</w:t>
      </w:r>
    </w:p>
    <w:p w14:paraId="333F844D" w14:textId="77777777" w:rsidR="00F047B6" w:rsidRDefault="00F047B6" w:rsidP="00F047B6">
      <w:r>
        <w:t>Fo.lij</w:t>
      </w:r>
    </w:p>
    <w:p w14:paraId="26C35E08" w14:textId="77777777" w:rsidR="00F047B6" w:rsidRDefault="00F047B6" w:rsidP="00F047B6"/>
    <w:p w14:paraId="2FFB2D80" w14:textId="77777777" w:rsidR="00F047B6" w:rsidRDefault="00F047B6" w:rsidP="00F047B6"/>
    <w:p w14:paraId="520D641C" w14:textId="77777777" w:rsidR="00F047B6" w:rsidRDefault="00F047B6" w:rsidP="00F047B6">
      <w:r>
        <w:t>gage ya maintes cho-</w:t>
      </w:r>
    </w:p>
    <w:p w14:paraId="66C6737D" w14:textId="77777777" w:rsidR="00F047B6" w:rsidRDefault="00F047B6" w:rsidP="00F047B6">
      <w:r>
        <w:t>ſes qui ſont tenues par</w:t>
      </w:r>
    </w:p>
    <w:p w14:paraId="66498323" w14:textId="77777777" w:rsidR="00F047B6" w:rsidRDefault="00F047B6" w:rsidP="00F047B6">
      <w:r>
        <w:t>hōmage : mais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D38B1CE" w14:textId="77777777" w:rsidR="00F047B6" w:rsidRDefault="00F047B6" w:rsidP="00F047B6">
      <w:r>
        <w:t>pas par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</w:t>
      </w:r>
    </w:p>
    <w:p w14:paraId="7309E860" w14:textId="15FDD6B4" w:rsidR="00F047B6" w:rsidRDefault="001F0515" w:rsidP="00F047B6">
      <w:r>
        <w:t>d</w:t>
      </w:r>
      <w:r w:rsidR="00F047B6">
        <w:t>e bourgs / ains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</w:t>
      </w:r>
    </w:p>
    <w:p w14:paraId="5E24A216" w14:textId="77777777" w:rsidR="00F047B6" w:rsidRDefault="00F047B6" w:rsidP="00F047B6">
      <w:r>
        <w:t>cōuenāt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ētre</w:t>
      </w:r>
    </w:p>
    <w:p w14:paraId="3E6AFF88" w14:textId="77777777" w:rsidR="00F047B6" w:rsidRDefault="00F047B6" w:rsidP="00F047B6">
      <w:r>
        <w:t>ceulx q̇ les tiennēt. Et</w:t>
      </w:r>
    </w:p>
    <w:p w14:paraId="29D9E092" w14:textId="32B52973" w:rsidR="00F047B6" w:rsidRDefault="00F047B6" w:rsidP="00F047B6">
      <w:r>
        <w:t xml:space="preserve">iaſoit ce q̄ ilz </w:t>
      </w:r>
      <w:r w:rsidR="001F0515">
        <w:t>d</w:t>
      </w:r>
      <w:r>
        <w:t>oibuent</w:t>
      </w:r>
    </w:p>
    <w:p w14:paraId="2689048D" w14:textId="77777777" w:rsidR="00F047B6" w:rsidRDefault="00F047B6" w:rsidP="00F047B6">
      <w:r>
        <w:t>garder les conuenantz</w:t>
      </w:r>
    </w:p>
    <w:p w14:paraId="718061F2" w14:textId="77777777" w:rsidR="00F047B6" w:rsidRDefault="00F047B6" w:rsidP="00F047B6">
      <w:r>
        <w:t>q̇ ſōt faictz entre eulx</w:t>
      </w:r>
    </w:p>
    <w:p w14:paraId="653A811D" w14:textId="1098C942" w:rsidR="00F047B6" w:rsidRDefault="00F047B6" w:rsidP="00F047B6">
      <w:r>
        <w:t xml:space="preserve">Non pourtant il </w:t>
      </w:r>
      <w:r w:rsidR="001F0515">
        <w:t>d</w:t>
      </w:r>
      <w:r>
        <w:t>oibt</w:t>
      </w:r>
    </w:p>
    <w:p w14:paraId="10782DA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pour bourga</w:t>
      </w:r>
    </w:p>
    <w:p w14:paraId="6D7BF34C" w14:textId="77777777" w:rsidR="00F047B6" w:rsidRDefault="00F047B6" w:rsidP="00F047B6">
      <w:r>
        <w:t>ge : ſe expɿeſſe conue-</w:t>
      </w:r>
    </w:p>
    <w:p w14:paraId="47319B14" w14:textId="77777777" w:rsidR="00F047B6" w:rsidRDefault="00F047B6" w:rsidP="00F047B6">
      <w:r>
        <w:t>nance ne fut faicte en-</w:t>
      </w:r>
    </w:p>
    <w:p w14:paraId="55171A77" w14:textId="77777777" w:rsidR="00F047B6" w:rsidRDefault="00F047B6" w:rsidP="00F047B6">
      <w:r>
        <w:t>contre quand le bour-</w:t>
      </w:r>
    </w:p>
    <w:p w14:paraId="725F3D04" w14:textId="77777777" w:rsidR="00F047B6" w:rsidRDefault="00F047B6" w:rsidP="00F047B6">
      <w:r>
        <w:t>gage fut receu.</w:t>
      </w:r>
    </w:p>
    <w:p w14:paraId="4AB4B0F9" w14:textId="77777777" w:rsidR="00F047B6" w:rsidRDefault="00F047B6" w:rsidP="00F047B6">
      <w:r>
        <w:t>I</w:t>
      </w:r>
    </w:p>
    <w:p w14:paraId="10F6174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eeneure</w:t>
      </w:r>
    </w:p>
    <w:p w14:paraId="4BE8AC74" w14:textId="77777777" w:rsidR="00F047B6" w:rsidRDefault="00F047B6" w:rsidP="00F047B6">
      <w:r>
        <w:t>omonie.xxxij.</w:t>
      </w:r>
    </w:p>
    <w:p w14:paraId="382CC2EC" w14:textId="77777777" w:rsidR="00F047B6" w:rsidRDefault="00F047B6" w:rsidP="00F047B6"/>
    <w:p w14:paraId="283E96FA" w14:textId="77777777" w:rsidR="00F047B6" w:rsidRDefault="00F047B6" w:rsidP="00F047B6"/>
    <w:p w14:paraId="0432B3FD" w14:textId="77777777" w:rsidR="00F047B6" w:rsidRDefault="00F047B6" w:rsidP="00F047B6">
      <w:r>
        <w:t>a</w:t>
      </w:r>
    </w:p>
    <w:p w14:paraId="282FA91C" w14:textId="188ADAA4" w:rsidR="00F047B6" w:rsidRDefault="00F047B6" w:rsidP="00F047B6">
      <w:r>
        <w:t xml:space="preserve">En </w:t>
      </w:r>
      <w:r w:rsidR="001F0515">
        <w:t>d</w:t>
      </w:r>
      <w:r>
        <w:t>ict q̄</w:t>
      </w:r>
    </w:p>
    <w:p w14:paraId="4777537D" w14:textId="77777777" w:rsidR="00F047B6" w:rsidRDefault="00F047B6" w:rsidP="00F047B6">
      <w:r>
        <w:t>ceulx tien-</w:t>
      </w:r>
    </w:p>
    <w:p w14:paraId="47CAC4B7" w14:textId="77777777" w:rsidR="00F047B6" w:rsidRDefault="00F047B6" w:rsidP="00F047B6">
      <w:r>
        <w:t>nēt pomoſ-</w:t>
      </w:r>
    </w:p>
    <w:p w14:paraId="48E9864F" w14:textId="77777777" w:rsidR="00F047B6" w:rsidRDefault="00F047B6" w:rsidP="00F047B6">
      <w:r>
        <w:t>ne qui tien-</w:t>
      </w:r>
    </w:p>
    <w:p w14:paraId="41D258C5" w14:textId="721471F9" w:rsidR="00F047B6" w:rsidRDefault="00F047B6" w:rsidP="00F047B6">
      <w:r>
        <w:t xml:space="preserve">nent terres </w:t>
      </w:r>
      <w:r w:rsidR="001F0515">
        <w:t>d</w:t>
      </w:r>
      <w:r>
        <w:t>ōnees en</w:t>
      </w:r>
    </w:p>
    <w:p w14:paraId="3DA44FC3" w14:textId="6C8D70BA" w:rsidR="00F047B6" w:rsidRDefault="00F047B6" w:rsidP="00F047B6">
      <w:r>
        <w:t xml:space="preserve">pure omoſne a </w:t>
      </w:r>
      <w:r w:rsidR="001F0515">
        <w:t>d</w:t>
      </w:r>
      <w:r>
        <w:t>ieu/ et</w:t>
      </w:r>
    </w:p>
    <w:p w14:paraId="6394CFA4" w14:textId="77777777" w:rsidR="00F047B6" w:rsidRDefault="00F047B6" w:rsidP="00F047B6">
      <w:r>
        <w:t>a ceulx qui le ſeruēt : en</w:t>
      </w:r>
    </w:p>
    <w:p w14:paraId="5EEEC4AE" w14:textId="3CEF3DE3" w:rsidR="00F047B6" w:rsidRDefault="00F047B6" w:rsidP="00F047B6">
      <w:r>
        <w:t xml:space="preserve">quoy le </w:t>
      </w:r>
      <w:r w:rsidR="001F0515">
        <w:t>d</w:t>
      </w:r>
      <w:r>
        <w:t>onneur ne re-</w:t>
      </w:r>
    </w:p>
    <w:p w14:paraId="08FC3BF4" w14:textId="6A0A377B" w:rsidR="00F047B6" w:rsidRDefault="00F047B6" w:rsidP="00F047B6">
      <w:r>
        <w:t xml:space="preserve">tiēt aulcune </w:t>
      </w:r>
      <w:r w:rsidR="001F0515">
        <w:t>d</w:t>
      </w:r>
      <w:r>
        <w:t>ɿoicture/</w:t>
      </w:r>
    </w:p>
    <w:p w14:paraId="4F94B2F7" w14:textId="77777777" w:rsidR="00F047B6" w:rsidRDefault="00F047B6" w:rsidP="00F047B6">
      <w:r>
        <w:t>foɿs ſeulement la ſei-</w:t>
      </w:r>
    </w:p>
    <w:p w14:paraId="16A297D5" w14:textId="73C4EFB2" w:rsidR="00F047B6" w:rsidRDefault="00F047B6" w:rsidP="00F047B6">
      <w:r>
        <w:t xml:space="preserve">gneurie </w:t>
      </w:r>
      <w:r w:rsidR="001F0515">
        <w:t>d</w:t>
      </w:r>
      <w:r>
        <w:t>e patronna-</w:t>
      </w:r>
    </w:p>
    <w:p w14:paraId="76A781A5" w14:textId="7796D4F1" w:rsidR="00F047B6" w:rsidRDefault="00F047B6" w:rsidP="00F047B6">
      <w:r>
        <w:t>ge/</w:t>
      </w:r>
      <w:r>
        <w:rPr>
          <w:rFonts w:ascii="Segoe UI Symbol" w:hAnsi="Segoe UI Symbol" w:cs="Segoe UI Symbol"/>
        </w:rPr>
        <w:t>⁊</w:t>
      </w:r>
      <w:r>
        <w:t xml:space="preserve"> tiennēt </w:t>
      </w:r>
      <w:r w:rsidR="001F0515">
        <w:t>d</w:t>
      </w:r>
      <w:r>
        <w:t>iceulxt</w:t>
      </w:r>
    </w:p>
    <w:p w14:paraId="13258AC9" w14:textId="2FE6F5F7" w:rsidR="00F047B6" w:rsidRDefault="00F047B6" w:rsidP="00F047B6">
      <w:r>
        <w:t xml:space="preserve">omoſne cōe </w:t>
      </w:r>
      <w:r w:rsidR="001F0515">
        <w:t>d</w:t>
      </w:r>
      <w:r>
        <w:t>e patrōs</w:t>
      </w:r>
    </w:p>
    <w:p w14:paraId="2249ED9B" w14:textId="77777777" w:rsidR="00F047B6" w:rsidRDefault="00F047B6" w:rsidP="00F047B6">
      <w:r>
        <w:t>b</w:t>
      </w:r>
    </w:p>
    <w:p w14:paraId="092D09B6" w14:textId="77777777" w:rsidR="00F047B6" w:rsidRDefault="00F047B6" w:rsidP="00F047B6">
      <w:r>
        <w:lastRenderedPageBreak/>
        <w:t>Jucū ne peut omoſner</w:t>
      </w:r>
    </w:p>
    <w:p w14:paraId="1FDA39A6" w14:textId="77777777" w:rsidR="00F047B6" w:rsidRDefault="00F047B6" w:rsidP="00F047B6">
      <w:r>
        <w:t>aulcūe terre/foɿs ce q̇l</w:t>
      </w:r>
    </w:p>
    <w:p w14:paraId="11E2676E" w14:textId="4C25E5A5" w:rsidR="00F047B6" w:rsidRDefault="00F047B6" w:rsidP="00F047B6">
      <w:r>
        <w:t xml:space="preserve">y a.Et pource </w:t>
      </w:r>
      <w:r w:rsidR="001F0515">
        <w:t>d</w:t>
      </w:r>
      <w:r>
        <w:t>oibt lē</w:t>
      </w:r>
    </w:p>
    <w:p w14:paraId="35A69D6F" w14:textId="28E8502D" w:rsidR="00F047B6" w:rsidRDefault="00F047B6" w:rsidP="00F047B6">
      <w:r>
        <w:t xml:space="preserve">ſcauoir q̄ le </w:t>
      </w:r>
      <w:r w:rsidR="001F0515">
        <w:t>d</w:t>
      </w:r>
      <w:r>
        <w:t>uc ne les</w:t>
      </w:r>
    </w:p>
    <w:p w14:paraId="53F2872F" w14:textId="77777777" w:rsidR="00F047B6" w:rsidRDefault="00F047B6" w:rsidP="00F047B6">
      <w:r>
        <w:t>barōs ne les aultres q</w:t>
      </w:r>
    </w:p>
    <w:p w14:paraId="1A390A71" w14:textId="77777777" w:rsidR="00F047B6" w:rsidRDefault="00F047B6" w:rsidP="00F047B6"/>
    <w:p w14:paraId="195247E7" w14:textId="77777777" w:rsidR="00F047B6" w:rsidRDefault="00F047B6" w:rsidP="00F047B6"/>
    <w:p w14:paraId="049D1AE6" w14:textId="77777777" w:rsidR="00F047B6" w:rsidRDefault="00F047B6" w:rsidP="00F047B6">
      <w:r>
        <w:t>rupitur:puta/ſi poſſidebas rem meā:et te feci citare:ſine tn ve-</w:t>
      </w:r>
    </w:p>
    <w:p w14:paraId="1A1DA2F4" w14:textId="2A251787" w:rsidR="00F047B6" w:rsidRDefault="00F047B6" w:rsidP="00F047B6">
      <w:r>
        <w:t>nias.ſiue nō venias/citatio habet effectum /</w:t>
      </w:r>
      <w:r w:rsidR="001F0515">
        <w:t>d</w:t>
      </w:r>
      <w:r>
        <w:t>um tamen ego ve</w:t>
      </w:r>
    </w:p>
    <w:p w14:paraId="7E01235C" w14:textId="77777777" w:rsidR="00F047B6" w:rsidRDefault="00F047B6" w:rsidP="00F047B6">
      <w:r>
        <w:t>niam/</w:t>
      </w:r>
      <w:r>
        <w:rPr>
          <w:rFonts w:ascii="Segoe UI Symbol" w:hAnsi="Segoe UI Symbol" w:cs="Segoe UI Symbol"/>
        </w:rPr>
        <w:t>⁊</w:t>
      </w:r>
      <w:r>
        <w:t xml:space="preserve"> ſim paratus pɿocedere.Aut te feci citare/</w:t>
      </w:r>
      <w:r>
        <w:rPr>
          <w:rFonts w:ascii="Segoe UI Symbol" w:hAnsi="Segoe UI Symbol" w:cs="Segoe UI Symbol"/>
        </w:rPr>
        <w:t>⁊</w:t>
      </w:r>
      <w:r>
        <w:t>ego nō veni-</w:t>
      </w:r>
    </w:p>
    <w:p w14:paraId="0CB66D85" w14:textId="7D45B0CF" w:rsidR="00F047B6" w:rsidRDefault="00F047B6" w:rsidP="00F047B6">
      <w:r>
        <w:t xml:space="preserve">ſed </w:t>
      </w:r>
      <w:r w:rsidR="001F0515">
        <w:t>d</w:t>
      </w:r>
      <w:r>
        <w:t>eficioɿ in terminoɿtunc non habet effectum perfectum : ſed</w:t>
      </w:r>
    </w:p>
    <w:p w14:paraId="4D944CC6" w14:textId="22D832A6" w:rsidR="00F047B6" w:rsidRDefault="00F047B6" w:rsidP="00F047B6">
      <w:r>
        <w:t xml:space="preserve">dicitur circūducta.Dec </w:t>
      </w:r>
      <w:r w:rsidR="001F0515">
        <w:t>d</w:t>
      </w:r>
      <w:r>
        <w:t>e mēte Guil.de cug. quē ſequit Bal.i</w:t>
      </w:r>
    </w:p>
    <w:p w14:paraId="4D523061" w14:textId="70C14DB4" w:rsidR="00F047B6" w:rsidRDefault="001F0515" w:rsidP="00F047B6">
      <w:r>
        <w:t>d</w:t>
      </w:r>
      <w:r w:rsidR="00F047B6">
        <w:t>.l.fi.po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pɿin.vſi.in eadē glo.ff.</w:t>
      </w:r>
      <w:r>
        <w:t>d</w:t>
      </w:r>
      <w:r w:rsidR="00F047B6">
        <w:t>e co p quem fac.erit.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 l.po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6516DB05" w14:textId="77777777" w:rsidR="00F047B6" w:rsidRDefault="00F047B6" w:rsidP="00F047B6">
      <w:r>
        <w:t>edictu.§.i.po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mediu vſe</w:t>
      </w:r>
    </w:p>
    <w:p w14:paraId="38DD2A3B" w14:textId="14DF29C4" w:rsidR="00F047B6" w:rsidRDefault="00F047B6" w:rsidP="00F047B6">
      <w:r>
        <w:t>extra quero.ff.</w:t>
      </w:r>
      <w:r w:rsidR="001F0515">
        <w:t>d</w:t>
      </w:r>
      <w:r>
        <w:t>e iudi.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17A9E3FD" w14:textId="75DF25A0" w:rsidR="00F047B6" w:rsidRDefault="00F047B6" w:rsidP="00F047B6">
      <w:r>
        <w:t>l.j.in pɿinci. ff.</w:t>
      </w:r>
      <w:r w:rsidR="001F0515">
        <w:t>d</w:t>
      </w:r>
      <w:r>
        <w:t>e in ius</w:t>
      </w:r>
    </w:p>
    <w:p w14:paraId="6B9C307B" w14:textId="77777777" w:rsidR="00F047B6" w:rsidRDefault="00F047B6" w:rsidP="00F047B6">
      <w:r>
        <w:t>voc.Si autē citandus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1FCDB23" w14:textId="77777777" w:rsidR="00F047B6" w:rsidRDefault="00F047B6" w:rsidP="00F047B6">
      <w:r>
        <w:t>abſēs/vel latitat/aut clau</w:t>
      </w:r>
    </w:p>
    <w:p w14:paraId="3C6FC2AE" w14:textId="5B349B29" w:rsidR="00F047B6" w:rsidRDefault="00F047B6" w:rsidP="00F047B6">
      <w:r>
        <w:t>dit 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 / </w:t>
      </w:r>
      <w:r w:rsidR="001F0515">
        <w:t>d</w:t>
      </w:r>
      <w:r>
        <w:t>ebet nuncius</w:t>
      </w:r>
    </w:p>
    <w:p w14:paraId="268C5572" w14:textId="77777777" w:rsidR="00F047B6" w:rsidRDefault="00F047B6" w:rsidP="00F047B6">
      <w:r>
        <w:t>affigere relationem in he</w:t>
      </w:r>
    </w:p>
    <w:p w14:paraId="70B6ADC9" w14:textId="5A7D171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io/vel pɿoijcere in </w:t>
      </w:r>
      <w:r w:rsidR="001F0515">
        <w:t>d</w:t>
      </w:r>
      <w:r>
        <w:t>ome</w:t>
      </w:r>
    </w:p>
    <w:p w14:paraId="2B35DAC7" w14:textId="77777777" w:rsidR="00F047B6" w:rsidRDefault="00F047B6" w:rsidP="00F047B6">
      <w:r>
        <w:t>ſecundu Jaſo. in l.pleri</w:t>
      </w:r>
    </w:p>
    <w:p w14:paraId="4C16C75A" w14:textId="77777777" w:rsidR="00F047B6" w:rsidRDefault="00F047B6" w:rsidP="00F047B6">
      <w:r>
        <w:t>j.</w:t>
      </w:r>
      <w:r>
        <w:rPr>
          <w:rFonts w:ascii="Segoe UI Symbol" w:hAnsi="Segoe UI Symbol" w:cs="Segoe UI Symbol"/>
        </w:rPr>
        <w:t>⁊</w:t>
      </w:r>
      <w:r>
        <w:t>.ij.col. Et ibi ampliat.</w:t>
      </w:r>
    </w:p>
    <w:p w14:paraId="20EAB757" w14:textId="77777777" w:rsidR="00F047B6" w:rsidRDefault="00F047B6" w:rsidP="00F047B6">
      <w:r>
        <w:t>xij. modis cum multis li-</w:t>
      </w:r>
    </w:p>
    <w:p w14:paraId="678850CE" w14:textId="76865011" w:rsidR="00F047B6" w:rsidRDefault="00F047B6" w:rsidP="00F047B6">
      <w:r>
        <w:t>mitationibus.ff.</w:t>
      </w:r>
      <w:r w:rsidR="001F0515">
        <w:t>d</w:t>
      </w:r>
      <w:r>
        <w:t>e in ius</w:t>
      </w:r>
    </w:p>
    <w:p w14:paraId="7390E49F" w14:textId="77777777" w:rsidR="00F047B6" w:rsidRDefault="00F047B6" w:rsidP="00F047B6">
      <w:r>
        <w:t>poc.An autē talis pɿeſer</w:t>
      </w:r>
    </w:p>
    <w:p w14:paraId="189F9649" w14:textId="77777777" w:rsidR="00F047B6" w:rsidRDefault="00F047B6" w:rsidP="00F047B6">
      <w:r>
        <w:t>ptionis interruptio ſemi</w:t>
      </w:r>
    </w:p>
    <w:p w14:paraId="3D551F00" w14:textId="2578B94C" w:rsidR="00F047B6" w:rsidRDefault="001F0515" w:rsidP="00F047B6">
      <w:r>
        <w:t>d</w:t>
      </w:r>
      <w:r w:rsidR="00F047B6">
        <w:t>uret/vide late per Fely.</w:t>
      </w:r>
    </w:p>
    <w:p w14:paraId="05930A7C" w14:textId="1C75B8B0" w:rsidR="00F047B6" w:rsidRDefault="00F047B6" w:rsidP="00F047B6">
      <w:r>
        <w:t xml:space="preserve">in </w:t>
      </w:r>
      <w:r w:rsidR="001F0515">
        <w:t>d</w:t>
      </w:r>
      <w:r>
        <w:t>.c.illud. Guillermus</w:t>
      </w:r>
    </w:p>
    <w:p w14:paraId="7505F576" w14:textId="77777777" w:rsidR="00F047B6" w:rsidRDefault="00F047B6" w:rsidP="00F047B6">
      <w:r>
        <w:t>le rouille alencon ienſis.</w:t>
      </w:r>
    </w:p>
    <w:p w14:paraId="00A69579" w14:textId="648B1262" w:rsidR="00F047B6" w:rsidRDefault="00F047B6" w:rsidP="00F047B6">
      <w:r>
        <w:t>A</w:t>
      </w:r>
      <w:r w:rsidR="001F0515">
        <w:t>dd</w:t>
      </w:r>
      <w:r>
        <w:t>itio.</w:t>
      </w:r>
    </w:p>
    <w:p w14:paraId="11C10220" w14:textId="77777777" w:rsidR="00F047B6" w:rsidRDefault="00F047B6" w:rsidP="00F047B6"/>
    <w:p w14:paraId="347B3DD3" w14:textId="77777777" w:rsidR="00F047B6" w:rsidRDefault="00F047B6" w:rsidP="00F047B6"/>
    <w:p w14:paraId="76FF8F78" w14:textId="77777777" w:rsidR="00F047B6" w:rsidRDefault="00F047B6" w:rsidP="00F047B6">
      <w:r>
        <w:t>In textu ibi.</w:t>
      </w:r>
    </w:p>
    <w:p w14:paraId="452FDF8C" w14:textId="77777777" w:rsidR="00F047B6" w:rsidRDefault="00F047B6" w:rsidP="00F047B6">
      <w:r>
        <w:t xml:space="preserve">Et les ſeurs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89FE423" w14:textId="77777777" w:rsidR="00F047B6" w:rsidRDefault="00F047B6" w:rsidP="00F047B6">
      <w:r>
        <w:t>I</w:t>
      </w:r>
    </w:p>
    <w:p w14:paraId="08FFEA3C" w14:textId="77777777" w:rsidR="00F047B6" w:rsidRDefault="00F047B6" w:rsidP="00F047B6">
      <w:r>
        <w:t>Cōſuetu-</w:t>
      </w:r>
    </w:p>
    <w:p w14:paraId="5CC9B944" w14:textId="77777777" w:rsidR="00F047B6" w:rsidRDefault="00F047B6" w:rsidP="00F047B6">
      <w:r>
        <w:t>do in ho</w:t>
      </w:r>
    </w:p>
    <w:p w14:paraId="41D54BC1" w14:textId="77777777" w:rsidR="00F047B6" w:rsidRDefault="00F047B6" w:rsidP="00F047B6">
      <w:r>
        <w:t>caſu nos reducit ad ius</w:t>
      </w:r>
    </w:p>
    <w:p w14:paraId="2EC81417" w14:textId="77777777" w:rsidR="00F047B6" w:rsidRDefault="00F047B6" w:rsidP="00F047B6">
      <w:r>
        <w:t>omune in l.inter filios. C.</w:t>
      </w:r>
    </w:p>
    <w:p w14:paraId="4CB77C30" w14:textId="77777777" w:rsidR="00F047B6" w:rsidRDefault="00F047B6" w:rsidP="00F047B6">
      <w:r>
        <w:t>fami.herciſ.l.ſi q̇s a libe-</w:t>
      </w:r>
    </w:p>
    <w:p w14:paraId="3624225E" w14:textId="18F7C4CF" w:rsidR="00F047B6" w:rsidRDefault="00F047B6" w:rsidP="00F047B6">
      <w:r>
        <w:t>ris.ff.</w:t>
      </w:r>
      <w:r w:rsidR="001F0515">
        <w:t>d</w:t>
      </w:r>
      <w:r>
        <w:t>e lib.agnoſ.l.ſi ma</w:t>
      </w:r>
    </w:p>
    <w:p w14:paraId="23473D54" w14:textId="397E7B8E" w:rsidR="00F047B6" w:rsidRDefault="00F047B6" w:rsidP="00F047B6">
      <w:r>
        <w:t xml:space="preserve">ioɿ.in fi.C.cōmuni </w:t>
      </w:r>
      <w:r w:rsidR="001F0515">
        <w:t>d</w:t>
      </w:r>
      <w:r>
        <w:t>iui.q-</w:t>
      </w:r>
    </w:p>
    <w:p w14:paraId="7F08766F" w14:textId="77777777" w:rsidR="00F047B6" w:rsidRDefault="00F047B6" w:rsidP="00F047B6">
      <w:r>
        <w:t>bus iuribus cauetur  he</w:t>
      </w:r>
    </w:p>
    <w:p w14:paraId="02B48600" w14:textId="77777777" w:rsidR="00F047B6" w:rsidRDefault="00F047B6" w:rsidP="00F047B6">
      <w:r>
        <w:lastRenderedPageBreak/>
        <w:t xml:space="preserve">reditas iter filios </w:t>
      </w:r>
      <w:r>
        <w:rPr>
          <w:rFonts w:ascii="Segoe UI Symbol" w:hAnsi="Segoe UI Symbol" w:cs="Segoe UI Symbol"/>
        </w:rPr>
        <w:t>⁊</w:t>
      </w:r>
      <w:r>
        <w:t xml:space="preserve"> filias</w:t>
      </w:r>
    </w:p>
    <w:p w14:paraId="62856346" w14:textId="69E3A651" w:rsidR="00F047B6" w:rsidRDefault="001F0515" w:rsidP="00F047B6">
      <w:r>
        <w:t>d</w:t>
      </w:r>
      <w:r w:rsidR="00F047B6">
        <w:t xml:space="preserve">ebet equa li ter </w:t>
      </w:r>
      <w:r>
        <w:t>d</w:t>
      </w:r>
      <w:r w:rsidR="00F047B6">
        <w:t>iuidi.</w:t>
      </w:r>
    </w:p>
    <w:p w14:paraId="323E53E4" w14:textId="77777777" w:rsidR="00F047B6" w:rsidRDefault="00F047B6" w:rsidP="00F047B6">
      <w:r>
        <w:t>Guillermus le rouille.</w:t>
      </w:r>
    </w:p>
    <w:p w14:paraId="1C252C0B" w14:textId="77777777" w:rsidR="00F047B6" w:rsidRDefault="00F047B6" w:rsidP="00F047B6"/>
    <w:p w14:paraId="59177025" w14:textId="77777777" w:rsidR="00F047B6" w:rsidRDefault="00F047B6" w:rsidP="00F047B6"/>
    <w:p w14:paraId="73362696" w14:textId="22399332" w:rsidR="00F047B6" w:rsidRDefault="00F047B6" w:rsidP="00F047B6">
      <w:r>
        <w:t>Sca a</w:t>
      </w:r>
      <w:r w:rsidR="001F0515">
        <w:t>dd</w:t>
      </w:r>
      <w:r>
        <w:t>itie</w:t>
      </w:r>
    </w:p>
    <w:p w14:paraId="7F733EF3" w14:textId="77777777" w:rsidR="00F047B6" w:rsidRDefault="00F047B6" w:rsidP="00F047B6">
      <w:r>
        <w:t>In textu ibi.</w:t>
      </w:r>
    </w:p>
    <w:p w14:paraId="0342F73A" w14:textId="7E711DC4" w:rsidR="00F047B6" w:rsidRDefault="00F047B6" w:rsidP="00F047B6">
      <w:r>
        <w:t xml:space="preserve">Le iour naturel </w:t>
      </w:r>
      <w:r w:rsidR="001F0515">
        <w:t>d</w:t>
      </w:r>
      <w:r>
        <w:t xml:space="preserve">e laudition </w:t>
      </w:r>
      <w:r>
        <w:rPr>
          <w:rFonts w:ascii="Segoe UI Symbol" w:hAnsi="Segoe UI Symbol" w:cs="Segoe UI Symbol"/>
        </w:rPr>
        <w:t>⁊</w:t>
      </w:r>
      <w:r>
        <w:t>c,</w:t>
      </w:r>
    </w:p>
    <w:p w14:paraId="3B1324CB" w14:textId="77777777" w:rsidR="00F047B6" w:rsidRDefault="00F047B6" w:rsidP="00F047B6">
      <w:r>
        <w:t>A</w:t>
      </w:r>
    </w:p>
    <w:p w14:paraId="6877467B" w14:textId="6FB71318" w:rsidR="00F047B6" w:rsidRDefault="00F047B6" w:rsidP="00F047B6">
      <w:r>
        <w:t>A</w:t>
      </w:r>
      <w:r w:rsidR="001F0515">
        <w:t>dd</w:t>
      </w:r>
      <w:r>
        <w:t>itio.</w:t>
      </w:r>
    </w:p>
    <w:p w14:paraId="42D7B925" w14:textId="77777777" w:rsidR="00F047B6" w:rsidRDefault="00F047B6" w:rsidP="00F047B6">
      <w:r>
        <w:t>Dies naturalis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hoɿarum viginti quatuoɿ et</w:t>
      </w:r>
    </w:p>
    <w:p w14:paraId="68E69FD3" w14:textId="77777777" w:rsidR="00F047B6" w:rsidRDefault="00F047B6" w:rsidP="00F047B6">
      <w:r>
        <w:t xml:space="preserve">icipit a media nocte </w:t>
      </w:r>
      <w:r>
        <w:rPr>
          <w:rFonts w:ascii="Segoe UI Symbol" w:hAnsi="Segoe UI Symbol" w:cs="Segoe UI Symbol"/>
        </w:rPr>
        <w:t>⁊</w:t>
      </w:r>
      <w:r>
        <w:t xml:space="preserve"> finitur ad mediam nocte</w:t>
      </w:r>
    </w:p>
    <w:p w14:paraId="728E4441" w14:textId="738972AF" w:rsidR="00F047B6" w:rsidRDefault="00F047B6" w:rsidP="00F047B6">
      <w:r>
        <w:t xml:space="preserve">alteri᷒ </w:t>
      </w:r>
      <w:r w:rsidR="001F0515">
        <w:t>d</w:t>
      </w:r>
      <w:r>
        <w:t>iei.tex.</w:t>
      </w:r>
      <w:r>
        <w:rPr>
          <w:rFonts w:ascii="Segoe UI Symbol" w:hAnsi="Segoe UI Symbol" w:cs="Segoe UI Symbol"/>
        </w:rPr>
        <w:t>⁊</w:t>
      </w:r>
      <w:r>
        <w:t xml:space="preserve"> ibi glo.</w:t>
      </w:r>
      <w:r>
        <w:rPr>
          <w:rFonts w:ascii="Segoe UI Symbol" w:hAnsi="Segoe UI Symbol" w:cs="Segoe UI Symbol"/>
        </w:rPr>
        <w:t>⁊</w:t>
      </w:r>
      <w:r>
        <w:t xml:space="preserve"> ibi Bar.</w:t>
      </w:r>
      <w:r>
        <w:rPr>
          <w:rFonts w:ascii="Segoe UI Symbol" w:hAnsi="Segoe UI Symbol" w:cs="Segoe UI Symbol"/>
        </w:rPr>
        <w:t>⁊</w:t>
      </w:r>
      <w:r>
        <w:t xml:space="preserve"> 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.ll.mare.ff.de fe</w:t>
      </w:r>
    </w:p>
    <w:p w14:paraId="56DD7350" w14:textId="212AD1FA" w:rsidR="00F047B6" w:rsidRDefault="00F047B6" w:rsidP="00F047B6">
      <w:r>
        <w:t>rijs.E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ies artificialis ab oɿtu ſolis vſcz ad occaſum/vt in </w:t>
      </w:r>
      <w:r w:rsidR="001F0515">
        <w:t>d</w:t>
      </w:r>
      <w:r>
        <w:t>.</w:t>
      </w:r>
    </w:p>
    <w:p w14:paraId="089DAE17" w14:textId="77777777" w:rsidR="00F047B6" w:rsidRDefault="00F047B6" w:rsidP="00F047B6">
      <w:r>
        <w:t>glo.vide q̄ ſcripſi in glo.cōſuetu.cenomanie arti.ccclxxxi.</w:t>
      </w:r>
      <w:r>
        <w:rPr>
          <w:rFonts w:ascii="Segoe UI Symbol" w:hAnsi="Segoe UI Symbol" w:cs="Segoe UI Symbol"/>
        </w:rPr>
        <w:t>⁊</w:t>
      </w:r>
      <w:r>
        <w:t xml:space="preserve"> ibidē</w:t>
      </w:r>
    </w:p>
    <w:p w14:paraId="242C5CA8" w14:textId="04505219" w:rsidR="00F047B6" w:rsidRDefault="00F047B6" w:rsidP="00F047B6">
      <w:r>
        <w:t xml:space="preserve">de auroɿa </w:t>
      </w:r>
      <w:r>
        <w:rPr>
          <w:rFonts w:ascii="Segoe UI Symbol" w:hAnsi="Segoe UI Symbol" w:cs="Segoe UI Symbol"/>
        </w:rPr>
        <w:t>⁊</w:t>
      </w:r>
      <w:r>
        <w:t xml:space="preserve"> crepuſculo/cui attribuat nocti vel </w:t>
      </w:r>
      <w:r w:rsidR="001F0515">
        <w:t>d</w:t>
      </w:r>
      <w:r>
        <w:t>iei/</w:t>
      </w:r>
      <w:r>
        <w:rPr>
          <w:rFonts w:ascii="Segoe UI Symbol" w:hAnsi="Segoe UI Symbol" w:cs="Segoe UI Symbol"/>
        </w:rPr>
        <w:t>⁊</w:t>
      </w:r>
      <w:r>
        <w:t xml:space="preserve"> plura alia.</w:t>
      </w:r>
    </w:p>
    <w:p w14:paraId="54EB6AA1" w14:textId="77777777" w:rsidR="00F047B6" w:rsidRDefault="00F047B6" w:rsidP="00F047B6">
      <w:r>
        <w:t>Guillermus le rouille alenconieñn.</w:t>
      </w:r>
    </w:p>
    <w:p w14:paraId="666674E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teneure par omoſne. xxxij.</w:t>
      </w:r>
    </w:p>
    <w:p w14:paraId="039FE0FF" w14:textId="77777777" w:rsidR="00F047B6" w:rsidRDefault="00F047B6" w:rsidP="00F047B6">
      <w:r>
        <w:t>a</w:t>
      </w:r>
    </w:p>
    <w:p w14:paraId="27873BA7" w14:textId="3BB6C43D" w:rsidR="00F047B6" w:rsidRDefault="00F047B6" w:rsidP="00F047B6">
      <w:r>
        <w:t xml:space="preserve">En </w:t>
      </w:r>
      <w:r w:rsidR="001F0515">
        <w:t>d</w:t>
      </w:r>
      <w:r>
        <w:t>oibt ſcauoir que ceulx tiennent par</w:t>
      </w:r>
    </w:p>
    <w:p w14:paraId="0A08452C" w14:textId="77777777" w:rsidR="00F047B6" w:rsidRDefault="00F047B6" w:rsidP="00F047B6">
      <w:r>
        <w:t>omoſne qui tiennent les terres qui furent</w:t>
      </w:r>
    </w:p>
    <w:p w14:paraId="7A5251BE" w14:textId="449438E4" w:rsidR="00F047B6" w:rsidRDefault="00F047B6" w:rsidP="00F047B6">
      <w:r>
        <w:t xml:space="preserve">dōnees en pure omoſne a </w:t>
      </w:r>
      <w:r w:rsidR="001F0515">
        <w:t>d</w:t>
      </w:r>
      <w:r>
        <w:t>ieu et a ceulx</w:t>
      </w:r>
    </w:p>
    <w:p w14:paraId="4316DF08" w14:textId="0625BFCB" w:rsidR="00F047B6" w:rsidRDefault="00F047B6" w:rsidP="00F047B6">
      <w:r>
        <w:t>qui le ſeruent.</w:t>
      </w:r>
      <w:r>
        <w:rPr>
          <w:rFonts w:ascii="Segoe UI Symbol" w:hAnsi="Segoe UI Symbol" w:cs="Segoe UI Symbol"/>
        </w:rPr>
        <w:t>⁊</w:t>
      </w:r>
      <w:r>
        <w:t xml:space="preserve">c. Pour la </w:t>
      </w:r>
      <w:r w:rsidR="001F0515">
        <w:t>d</w:t>
      </w:r>
      <w:r>
        <w:t>eclaration</w:t>
      </w:r>
    </w:p>
    <w:p w14:paraId="5F771D3B" w14:textId="77777777" w:rsidR="00F047B6" w:rsidRDefault="00F047B6" w:rsidP="00F047B6">
      <w:r>
        <w:t>i</w:t>
      </w:r>
    </w:p>
    <w:p w14:paraId="77A94CC7" w14:textId="7B30F59B" w:rsidR="00F047B6" w:rsidRDefault="00F047B6" w:rsidP="00F047B6">
      <w:r>
        <w:t xml:space="preserve">de ce texte </w:t>
      </w:r>
      <w:r w:rsidR="001F0515">
        <w:t>d</w:t>
      </w:r>
      <w:r>
        <w:t xml:space="preserve">oibt on noter quil ya </w:t>
      </w:r>
      <w:r w:rsidR="001F0515">
        <w:t>d</w:t>
      </w:r>
      <w:r>
        <w:t>eux</w:t>
      </w:r>
    </w:p>
    <w:p w14:paraId="34F36129" w14:textId="7E6842AA" w:rsidR="00F047B6" w:rsidRDefault="00F047B6" w:rsidP="00F047B6">
      <w:r>
        <w:t xml:space="preserve">manieres </w:t>
      </w:r>
      <w:r w:rsidR="001F0515">
        <w:t>d</w:t>
      </w:r>
      <w:r>
        <w:t>omoſnes</w:t>
      </w:r>
    </w:p>
    <w:p w14:paraId="77E326E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omoſne pure et franche en quoy</w:t>
      </w:r>
    </w:p>
    <w:p w14:paraId="605850EB" w14:textId="77777777" w:rsidR="00F047B6" w:rsidRDefault="00F047B6" w:rsidP="00F047B6">
      <w:r>
        <w:t>le pɿince ne retient aulcune terrienne iuriſdiction:ſi cō-</w:t>
      </w:r>
    </w:p>
    <w:p w14:paraId="372541E1" w14:textId="24DCD45C" w:rsidR="00F047B6" w:rsidRDefault="00F047B6" w:rsidP="00F047B6">
      <w:r>
        <w:t xml:space="preserve">me ſont les fiefz </w:t>
      </w:r>
      <w:r>
        <w:rPr>
          <w:rFonts w:ascii="Segoe UI Symbol" w:hAnsi="Segoe UI Symbol" w:cs="Segoe UI Symbol"/>
        </w:rPr>
        <w:t>⁊</w:t>
      </w:r>
      <w:r>
        <w:t xml:space="preserve"> les heritages ſainctz et les lieux </w:t>
      </w:r>
      <w:r w:rsidR="001F0515">
        <w:t>d</w:t>
      </w:r>
      <w:r>
        <w:t>e</w:t>
      </w:r>
    </w:p>
    <w:p w14:paraId="2B5D2DE8" w14:textId="77777777" w:rsidR="00F047B6" w:rsidRDefault="00F047B6" w:rsidP="00F047B6">
      <w:r>
        <w:t>immunite. La ſeconde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ſimple omoſne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30B6D69A" w14:textId="77777777" w:rsidR="00F047B6" w:rsidRDefault="00F047B6" w:rsidP="00F047B6">
      <w:r>
        <w:t>comme les heritages que tiennent les abbayes et aul-</w:t>
      </w:r>
    </w:p>
    <w:p w14:paraId="7153AA0F" w14:textId="77777777" w:rsidR="00F047B6" w:rsidRDefault="00F047B6" w:rsidP="00F047B6">
      <w:r>
        <w:t>pure et franche:en quoy le roy a aulcune iuriſdiction ſi</w:t>
      </w:r>
    </w:p>
    <w:p w14:paraId="31AFF2AB" w14:textId="40F94BAF" w:rsidR="00F047B6" w:rsidRDefault="00F047B6" w:rsidP="00F047B6">
      <w:r>
        <w:t xml:space="preserve">tres gens </w:t>
      </w:r>
      <w:r w:rsidR="001F0515">
        <w:t>d</w:t>
      </w:r>
      <w:r>
        <w:t xml:space="preserve">egliſe par raiſon </w:t>
      </w:r>
      <w:r w:rsidR="001F0515">
        <w:t>d</w:t>
      </w:r>
      <w:r>
        <w:t>e leurs egliſes quō leur</w:t>
      </w:r>
    </w:p>
    <w:p w14:paraId="45FD4F48" w14:textId="48DFADD4" w:rsidR="00F047B6" w:rsidRDefault="00F047B6" w:rsidP="00F047B6">
      <w:r>
        <w:t xml:space="preserve">par amoɿtiſſement </w:t>
      </w:r>
      <w:r w:rsidR="001F0515">
        <w:t>d</w:t>
      </w:r>
      <w:r>
        <w:t>u pɿince.</w:t>
      </w:r>
    </w:p>
    <w:p w14:paraId="21D749BC" w14:textId="77777777" w:rsidR="00F047B6" w:rsidRDefault="00F047B6" w:rsidP="00F047B6">
      <w:r>
        <w:t>laiſſe tenir par longue poſſeſſion quilz en ont eue : ou</w:t>
      </w:r>
    </w:p>
    <w:p w14:paraId="5B347D33" w14:textId="1EC9EA6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peut chacune </w:t>
      </w:r>
      <w:r w:rsidR="001F0515">
        <w:t>d</w:t>
      </w:r>
      <w:r>
        <w:t xml:space="preserve">es </w:t>
      </w:r>
      <w:r w:rsidR="001F0515">
        <w:t>d</w:t>
      </w:r>
      <w:r>
        <w:t>eux omoſnes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iuiſee en</w:t>
      </w:r>
    </w:p>
    <w:p w14:paraId="07B3E772" w14:textId="0054DCEA" w:rsidR="00F047B6" w:rsidRDefault="001F0515" w:rsidP="00F047B6">
      <w:r>
        <w:t>d</w:t>
      </w:r>
      <w:r w:rsidR="00F047B6">
        <w:t>eux membɿes.La pɿemiere en omoſne ſaincte ou cō-</w:t>
      </w:r>
    </w:p>
    <w:p w14:paraId="1BC2B2B2" w14:textId="77777777" w:rsidR="00F047B6" w:rsidRDefault="00F047B6" w:rsidP="00F047B6">
      <w:r>
        <w:t>ſacree/ſi comme ſont les egliſes ou ſont les cimitieres</w:t>
      </w:r>
    </w:p>
    <w:p w14:paraId="174E0592" w14:textId="1DD54B49" w:rsidR="00F047B6" w:rsidRDefault="00F047B6" w:rsidP="00F047B6">
      <w:r>
        <w:t xml:space="preserve">Et en omoſne </w:t>
      </w:r>
      <w:r w:rsidR="001F0515">
        <w:t>d</w:t>
      </w:r>
      <w:r>
        <w:t>e immunite,ſi comme ſont les lieux qu</w:t>
      </w:r>
    </w:p>
    <w:p w14:paraId="273880A4" w14:textId="6DEA009B" w:rsidR="00F047B6" w:rsidRDefault="00F047B6" w:rsidP="00F047B6">
      <w:r>
        <w:t xml:space="preserve">ſont </w:t>
      </w:r>
      <w:r w:rsidR="001F0515">
        <w:t>d</w:t>
      </w:r>
      <w:r>
        <w:t xml:space="preserve">onnez purement et franchement </w:t>
      </w:r>
      <w:r w:rsidR="001F0515">
        <w:t>d</w:t>
      </w:r>
      <w:r>
        <w:t>u cōſentement</w:t>
      </w:r>
    </w:p>
    <w:p w14:paraId="3DABDBCF" w14:textId="6571B2FD" w:rsidR="00F047B6" w:rsidRDefault="001F0515" w:rsidP="00F047B6">
      <w:r>
        <w:t>d</w:t>
      </w:r>
      <w:r w:rsidR="00F047B6">
        <w:t>u pɿince ſans quil retienne aulcune terrienne iuriſdi-</w:t>
      </w:r>
    </w:p>
    <w:p w14:paraId="051C71F0" w14:textId="77777777" w:rsidR="00F047B6" w:rsidRDefault="00F047B6" w:rsidP="00F047B6">
      <w:r>
        <w:t>ction non plus que en ceulx qui ſont ſacrez et beni</w:t>
      </w:r>
      <w:r>
        <w:rPr>
          <w:rFonts w:ascii="Arial Unicode MS" w:eastAsia="Arial Unicode MS" w:hAnsi="Arial Unicode MS" w:cs="Arial Unicode MS" w:hint="eastAsia"/>
        </w:rPr>
        <w:t>ﬅ</w:t>
      </w:r>
      <w:r>
        <w:t>z.</w:t>
      </w:r>
    </w:p>
    <w:p w14:paraId="2F4BC095" w14:textId="77777777" w:rsidR="00F047B6" w:rsidRDefault="00F047B6" w:rsidP="00F047B6">
      <w:r>
        <w:t>Leo oo Fov,F4</w:t>
      </w:r>
    </w:p>
    <w:p w14:paraId="0827D70B" w14:textId="581291D8" w:rsidR="00F047B6" w:rsidRDefault="00F047B6" w:rsidP="00F047B6">
      <w:r>
        <w:lastRenderedPageBreak/>
        <w:t>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que telz lieux </w:t>
      </w:r>
      <w:r w:rsidR="001F0515">
        <w:t>d</w:t>
      </w:r>
      <w:r>
        <w:t xml:space="preserve">e immunite </w:t>
      </w:r>
      <w:r w:rsidR="001F0515">
        <w:t>d</w:t>
      </w:r>
      <w:r>
        <w:t>emeurent</w:t>
      </w:r>
    </w:p>
    <w:p w14:paraId="7B717C56" w14:textId="77777777" w:rsidR="00F047B6" w:rsidRDefault="00F047B6" w:rsidP="00F047B6">
      <w:r>
        <w:t>non ſacrez et non beni</w:t>
      </w:r>
      <w:r>
        <w:rPr>
          <w:rFonts w:ascii="Arial Unicode MS" w:eastAsia="Arial Unicode MS" w:hAnsi="Arial Unicode MS" w:cs="Arial Unicode MS" w:hint="eastAsia"/>
        </w:rPr>
        <w:t>ﬅ</w:t>
      </w:r>
      <w:r>
        <w:t>z pour ce que legliſe et cimitie-</w:t>
      </w:r>
    </w:p>
    <w:p w14:paraId="4BBBEA0D" w14:textId="30FA9C52" w:rsidR="00F047B6" w:rsidRDefault="00F047B6" w:rsidP="00F047B6">
      <w:r>
        <w:t>re 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troy grantcireuit. </w:t>
      </w:r>
      <w:r>
        <w:rPr>
          <w:rFonts w:ascii="Cambria Math" w:hAnsi="Cambria Math" w:cs="Cambria Math"/>
        </w:rPr>
        <w:t>ℂ</w:t>
      </w:r>
      <w:r>
        <w:t xml:space="preserve">Et en chaſcun </w:t>
      </w:r>
      <w:r w:rsidR="001F0515">
        <w:t>d</w:t>
      </w:r>
      <w:r>
        <w:t>i</w:t>
      </w:r>
    </w:p>
    <w:p w14:paraId="030EC37A" w14:textId="094FC8DC" w:rsidR="00F047B6" w:rsidRDefault="00F047B6" w:rsidP="00F047B6">
      <w:r>
        <w:t>ceulx lieux tāt ſacrez que beni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et </w:t>
      </w:r>
      <w:r w:rsidR="001F0515">
        <w:t>d</w:t>
      </w:r>
      <w:r>
        <w:t>e immunite ſeroit</w:t>
      </w:r>
    </w:p>
    <w:p w14:paraId="686DCF1F" w14:textId="2E4A99C8" w:rsidR="00F047B6" w:rsidRDefault="00F047B6" w:rsidP="00F047B6">
      <w:r>
        <w:t xml:space="preserve">vng homme ſaulue par la franchiſe </w:t>
      </w:r>
      <w:r w:rsidR="001F0515">
        <w:t>d</w:t>
      </w:r>
      <w:r>
        <w:t>es lieux.</w:t>
      </w:r>
    </w:p>
    <w:p w14:paraId="57AFD41F" w14:textId="77777777" w:rsidR="00F047B6" w:rsidRDefault="00F047B6" w:rsidP="00F047B6"/>
    <w:p w14:paraId="0F697D69" w14:textId="77777777" w:rsidR="00F047B6" w:rsidRDefault="00F047B6" w:rsidP="00F047B6"/>
    <w:p w14:paraId="5CFCD7F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ſeconde omoſne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pure ne franche :</w:t>
      </w:r>
    </w:p>
    <w:p w14:paraId="6AF53E98" w14:textId="77777777" w:rsidR="00F047B6" w:rsidRDefault="00F047B6" w:rsidP="00F047B6">
      <w:r>
        <w:t>e-</w:t>
      </w:r>
    </w:p>
    <w:p w14:paraId="5D6F4BB2" w14:textId="77777777" w:rsidR="00F047B6" w:rsidRDefault="00F047B6" w:rsidP="00F047B6">
      <w:r>
        <w:t xml:space="preserve">atro. </w:t>
      </w:r>
      <w:r>
        <w:rPr>
          <w:rFonts w:ascii="Cambria Math" w:hAnsi="Cambria Math" w:cs="Cambria Math"/>
        </w:rPr>
        <w:t>ℂ</w:t>
      </w:r>
      <w:r>
        <w:t>Item apɿes le texte met. fo.xxxiij.</w:t>
      </w:r>
    </w:p>
    <w:p w14:paraId="11B7DCE2" w14:textId="7EDA3593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iuiſee en </w:t>
      </w:r>
      <w:r w:rsidR="001F0515">
        <w:t>d</w:t>
      </w:r>
      <w:r>
        <w:t xml:space="preserve">eux parties . </w:t>
      </w:r>
      <w:r>
        <w:rPr>
          <w:rFonts w:ascii="Cambria Math" w:hAnsi="Cambria Math" w:cs="Cambria Math"/>
        </w:rPr>
        <w:t>ℂ</w:t>
      </w:r>
      <w:r>
        <w:t>La pɿemiere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5A18F2F" w14:textId="66B57B8E" w:rsidR="00F047B6" w:rsidRDefault="00F047B6" w:rsidP="00F047B6">
      <w:r>
        <w:t xml:space="preserve">aulcuns fiefz et tenementz </w:t>
      </w:r>
      <w:r w:rsidR="001F0515">
        <w:t>d</w:t>
      </w:r>
      <w:r>
        <w:t>es egliſes que le pɿince ou</w:t>
      </w:r>
    </w:p>
    <w:p w14:paraId="31FEEA0C" w14:textId="6F02FCC1" w:rsidR="00F047B6" w:rsidRDefault="00F047B6" w:rsidP="00F047B6">
      <w:r>
        <w:t xml:space="preserve">aultre perſonne leur a </w:t>
      </w:r>
      <w:r w:rsidR="001F0515">
        <w:t>d</w:t>
      </w:r>
      <w:r>
        <w:t>onne /q̇ ſont amoɿtz par le pɿin</w:t>
      </w:r>
    </w:p>
    <w:p w14:paraId="1B659E63" w14:textId="138EAF73" w:rsidR="00F047B6" w:rsidRDefault="00F047B6" w:rsidP="00F047B6">
      <w:r>
        <w:t xml:space="preserve">ce/affin quilz ayent pouoir au moins </w:t>
      </w:r>
      <w:r w:rsidR="001F0515">
        <w:t>d</w:t>
      </w:r>
      <w:r>
        <w:t>e les tenir .Et y</w:t>
      </w:r>
    </w:p>
    <w:p w14:paraId="2479EF25" w14:textId="2AB05D85" w:rsidR="00F047B6" w:rsidRDefault="001F0515" w:rsidP="00F047B6">
      <w:r>
        <w:t>d</w:t>
      </w:r>
      <w:r w:rsidR="00F047B6">
        <w:t>emeure terrienne iu-</w:t>
      </w:r>
    </w:p>
    <w:p w14:paraId="74D8143D" w14:textId="6B471152" w:rsidR="00F047B6" w:rsidRDefault="00F047B6" w:rsidP="00F047B6">
      <w:r>
        <w:t xml:space="preserve">riſdiction </w:t>
      </w:r>
      <w:r w:rsidR="001F0515">
        <w:t>d</w:t>
      </w:r>
      <w:r>
        <w:t>u pɿince et</w:t>
      </w:r>
    </w:p>
    <w:p w14:paraId="208D5209" w14:textId="77777777" w:rsidR="00F047B6" w:rsidRDefault="00F047B6" w:rsidP="00F047B6">
      <w:r>
        <w:t>des aultres ſeigneurs</w:t>
      </w:r>
    </w:p>
    <w:p w14:paraId="6890F012" w14:textId="77777777" w:rsidR="00F047B6" w:rsidRDefault="00F047B6" w:rsidP="00F047B6">
      <w:r>
        <w:t xml:space="preserve">tempoɿelz. </w:t>
      </w:r>
      <w:r>
        <w:rPr>
          <w:rFonts w:ascii="Cambria Math" w:hAnsi="Cambria Math" w:cs="Cambria Math"/>
        </w:rPr>
        <w:t>ℂ</w:t>
      </w:r>
      <w:r>
        <w:t>La ſecō</w:t>
      </w:r>
    </w:p>
    <w:p w14:paraId="1B56C359" w14:textId="77777777" w:rsidR="00F047B6" w:rsidRDefault="00F047B6" w:rsidP="00F047B6">
      <w:r>
        <w:t>de partie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aul-</w:t>
      </w:r>
    </w:p>
    <w:p w14:paraId="6A90FAE1" w14:textId="77777777" w:rsidR="00F047B6" w:rsidRDefault="00F047B6" w:rsidP="00F047B6">
      <w:r>
        <w:t>cun fief ou heritage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F589DD" w14:textId="77777777" w:rsidR="00F047B6" w:rsidRDefault="00F047B6" w:rsidP="00F047B6">
      <w:r>
        <w:t>dōne a aulcune egliſe</w:t>
      </w:r>
    </w:p>
    <w:p w14:paraId="24B6D45B" w14:textId="116D0FD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amoɿty </w:t>
      </w:r>
      <w:r w:rsidR="001F0515">
        <w:t>d</w:t>
      </w:r>
      <w:r>
        <w:t>u</w:t>
      </w:r>
    </w:p>
    <w:p w14:paraId="14FD5E35" w14:textId="77777777" w:rsidR="00F047B6" w:rsidRDefault="00F047B6" w:rsidP="00F047B6">
      <w:r>
        <w:t>pɿince ne conſentu q̇lz</w:t>
      </w:r>
    </w:p>
    <w:p w14:paraId="5713E51A" w14:textId="77777777" w:rsidR="00F047B6" w:rsidRDefault="00F047B6" w:rsidP="00F047B6">
      <w:r>
        <w:t>le tiennēt a touſiours /</w:t>
      </w:r>
    </w:p>
    <w:p w14:paraId="31490C15" w14:textId="6C3D3785" w:rsidR="00F047B6" w:rsidRDefault="00F047B6" w:rsidP="00F047B6">
      <w:r>
        <w:t xml:space="preserve">et </w:t>
      </w:r>
      <w:r w:rsidR="001F0515">
        <w:t>d</w:t>
      </w:r>
      <w:r>
        <w:t>oibuēt les egliſes</w:t>
      </w:r>
    </w:p>
    <w:p w14:paraId="5A616236" w14:textId="0D5BE46B" w:rsidR="00F047B6" w:rsidRDefault="00F047B6" w:rsidP="00F047B6">
      <w:r>
        <w:t xml:space="preserve">vuider </w:t>
      </w:r>
      <w:r w:rsidR="001F0515">
        <w:t>d</w:t>
      </w:r>
      <w:r>
        <w:t>e leurs maīs</w:t>
      </w:r>
    </w:p>
    <w:p w14:paraId="650190A0" w14:textId="297391ED" w:rsidR="00F047B6" w:rsidRDefault="00F047B6" w:rsidP="00F047B6">
      <w:r>
        <w:t xml:space="preserve">telz heritages </w:t>
      </w:r>
      <w:r w:rsidR="001F0515">
        <w:t>d</w:t>
      </w:r>
      <w:r>
        <w:t>edens</w:t>
      </w:r>
    </w:p>
    <w:p w14:paraId="08163042" w14:textId="77777777" w:rsidR="00F047B6" w:rsidRDefault="00F047B6" w:rsidP="00F047B6">
      <w:r>
        <w:t>lan et iour q̇lz lauront</w:t>
      </w:r>
    </w:p>
    <w:p w14:paraId="5645F731" w14:textId="77777777" w:rsidR="00F047B6" w:rsidRDefault="00F047B6" w:rsidP="00F047B6">
      <w:r>
        <w:t>acquis/ou aultrement</w:t>
      </w:r>
    </w:p>
    <w:p w14:paraId="5528FAE0" w14:textId="77777777" w:rsidR="00F047B6" w:rsidRDefault="00F047B6" w:rsidP="00F047B6">
      <w:r>
        <w:t>le pɿīce ou le ſeigneur</w:t>
      </w:r>
    </w:p>
    <w:p w14:paraId="202D48AE" w14:textId="77777777" w:rsidR="00F047B6" w:rsidRDefault="00F047B6" w:rsidP="00F047B6">
      <w:r>
        <w:t>eſquelz fiefz ilz ſeroiēt</w:t>
      </w:r>
    </w:p>
    <w:p w14:paraId="044A04DF" w14:textId="77777777" w:rsidR="00F047B6" w:rsidRDefault="00F047B6" w:rsidP="00F047B6">
      <w:r>
        <w:t>les pɿendɿoiēt en leur</w:t>
      </w:r>
    </w:p>
    <w:p w14:paraId="26A98155" w14:textId="77777777" w:rsidR="00F047B6" w:rsidRDefault="00F047B6" w:rsidP="00F047B6">
      <w:r>
        <w:t xml:space="preserve">main: </w:t>
      </w:r>
      <w:r>
        <w:rPr>
          <w:rFonts w:ascii="Segoe UI Symbol" w:hAnsi="Segoe UI Symbol" w:cs="Segoe UI Symbol"/>
        </w:rPr>
        <w:t>⁊</w:t>
      </w:r>
      <w:r>
        <w:t xml:space="preserve"> les perdɿoient</w:t>
      </w:r>
    </w:p>
    <w:p w14:paraId="4FD354B2" w14:textId="77777777" w:rsidR="00F047B6" w:rsidRDefault="00F047B6" w:rsidP="00F047B6">
      <w:r>
        <w:t>les egliſes. Et ſur ce a</w:t>
      </w:r>
    </w:p>
    <w:p w14:paraId="7965210E" w14:textId="36014EDF" w:rsidR="00F047B6" w:rsidRDefault="00F047B6" w:rsidP="00F047B6">
      <w:r>
        <w:t xml:space="preserve">oɿdonnance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eclara-</w:t>
      </w:r>
    </w:p>
    <w:p w14:paraId="37B2019C" w14:textId="77777777" w:rsidR="00F047B6" w:rsidRDefault="00F047B6" w:rsidP="00F047B6">
      <w:r>
        <w:t xml:space="preserve">tion faicte . </w:t>
      </w:r>
      <w:r>
        <w:rPr>
          <w:rFonts w:ascii="Cambria Math" w:hAnsi="Cambria Math" w:cs="Cambria Math"/>
        </w:rPr>
        <w:t>ℂ</w:t>
      </w:r>
      <w:r>
        <w:t>Et tou-</w:t>
      </w:r>
    </w:p>
    <w:p w14:paraId="42F48A53" w14:textId="64C53C00" w:rsidR="00F047B6" w:rsidRDefault="00F047B6" w:rsidP="00F047B6">
      <w:r>
        <w:t xml:space="preserve">teſfoys </w:t>
      </w:r>
      <w:r w:rsidR="001F0515">
        <w:t>d</w:t>
      </w:r>
      <w:r>
        <w:t>ient aulcuns</w:t>
      </w:r>
    </w:p>
    <w:p w14:paraId="3A6B6506" w14:textId="59F91AF6" w:rsidR="00F047B6" w:rsidRDefault="00F047B6" w:rsidP="00F047B6">
      <w:r>
        <w:t xml:space="preserve">quilz </w:t>
      </w:r>
      <w:r w:rsidR="001F0515">
        <w:t>d</w:t>
      </w:r>
      <w:r>
        <w:t>ebueroient pɿe</w:t>
      </w:r>
    </w:p>
    <w:p w14:paraId="450F6CF9" w14:textId="77777777" w:rsidR="00F047B6" w:rsidRDefault="00F047B6" w:rsidP="00F047B6">
      <w:r>
        <w:t>mierement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ſom-</w:t>
      </w:r>
    </w:p>
    <w:p w14:paraId="7BD46578" w14:textId="535182AE" w:rsidR="00F047B6" w:rsidRDefault="00F047B6" w:rsidP="00F047B6">
      <w:r>
        <w:t xml:space="preserve">mez </w:t>
      </w:r>
      <w:r w:rsidR="001F0515">
        <w:t>d</w:t>
      </w:r>
      <w:r>
        <w:t>e vuider:</w:t>
      </w:r>
      <w:r>
        <w:rPr>
          <w:rFonts w:ascii="Segoe UI Symbol" w:hAnsi="Segoe UI Symbol" w:cs="Segoe UI Symbol"/>
        </w:rPr>
        <w:t>⁊</w:t>
      </w:r>
      <w:r>
        <w:t xml:space="preserve"> ya ſur</w:t>
      </w:r>
    </w:p>
    <w:p w14:paraId="1E45A4B5" w14:textId="2B724C21" w:rsidR="00F047B6" w:rsidRDefault="00F047B6" w:rsidP="00F047B6">
      <w:r>
        <w:t xml:space="preserve">ce </w:t>
      </w:r>
      <w:r w:rsidR="001F0515">
        <w:t>d</w:t>
      </w:r>
      <w:r>
        <w:t xml:space="preserve">eux manieres </w:t>
      </w:r>
      <w:r w:rsidR="001F0515">
        <w:t>d</w:t>
      </w:r>
      <w:r>
        <w:t>e faire ledict vuidement 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70CC6DD2" w14:textId="3052F479" w:rsidR="00F047B6" w:rsidRDefault="00F047B6" w:rsidP="00F047B6">
      <w:r>
        <w:t xml:space="preserve">uoir ſe leſdictes gentz </w:t>
      </w:r>
      <w:r w:rsidR="001F0515">
        <w:t>d</w:t>
      </w:r>
      <w:r>
        <w:t xml:space="preserve">egliſe ſont </w:t>
      </w:r>
      <w:r w:rsidR="001F0515">
        <w:t>d</w:t>
      </w:r>
      <w:r>
        <w:t>emourantz en la iu</w:t>
      </w:r>
    </w:p>
    <w:p w14:paraId="6D9E08B9" w14:textId="4A5BA220" w:rsidR="00F047B6" w:rsidRDefault="00F047B6" w:rsidP="00F047B6">
      <w:r>
        <w:lastRenderedPageBreak/>
        <w:t xml:space="preserve">riſdiction </w:t>
      </w:r>
      <w:r w:rsidR="001F0515">
        <w:t>d</w:t>
      </w:r>
      <w:r>
        <w:t>u ſeign̄r / iceluy ſeigneur ou ſon pɿocureut</w:t>
      </w:r>
    </w:p>
    <w:p w14:paraId="62C18FB9" w14:textId="7649C19F" w:rsidR="00F047B6" w:rsidRDefault="00F047B6" w:rsidP="00F047B6">
      <w:r>
        <w:t xml:space="preserve">leur pourra faire cōmandemēt en ſes pletz/ que </w:t>
      </w:r>
      <w:r w:rsidR="001F0515">
        <w:t>d</w:t>
      </w:r>
      <w:r>
        <w:t>edēs</w:t>
      </w:r>
    </w:p>
    <w:p w14:paraId="36B3A96A" w14:textId="77777777" w:rsidR="00F047B6" w:rsidRDefault="00F047B6" w:rsidP="00F047B6">
      <w:r>
        <w:t>lan et iour ilz mettent lheritage ou rēte par eulx acquie</w:t>
      </w:r>
    </w:p>
    <w:p w14:paraId="25770EFE" w14:textId="41F0BDFA" w:rsidR="00F047B6" w:rsidRDefault="00F047B6" w:rsidP="00F047B6">
      <w:r>
        <w:t xml:space="preserve">hoɿs </w:t>
      </w:r>
      <w:r w:rsidR="001F0515">
        <w:t>d</w:t>
      </w:r>
      <w:r>
        <w:t>e leur main:ou quilz lamoɿtiſſent : ꝓte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</w:t>
      </w:r>
    </w:p>
    <w:p w14:paraId="6386E4B0" w14:textId="78817E13" w:rsidR="00F047B6" w:rsidRDefault="00F047B6" w:rsidP="00F047B6">
      <w:r>
        <w:t>ſe ainſi ne le font/a en auoir tel pɿofit et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</w:t>
      </w:r>
      <w:r w:rsidR="001F0515">
        <w:t>d</w:t>
      </w:r>
      <w:r>
        <w:t>e</w:t>
      </w:r>
    </w:p>
    <w:p w14:paraId="4900198A" w14:textId="77777777" w:rsidR="00F047B6" w:rsidRDefault="00F047B6" w:rsidP="00F047B6">
      <w:r>
        <w:t>raiſon .Et ſilz ne font ledict vuidement ou amoɿtiſſe-</w:t>
      </w:r>
    </w:p>
    <w:p w14:paraId="23E0A8AA" w14:textId="77777777" w:rsidR="00F047B6" w:rsidRDefault="00F047B6" w:rsidP="00F047B6">
      <w:r>
        <w:t>ment.ledict ſeigneur les peut faire conuenir en ſa iuriſ-</w:t>
      </w:r>
    </w:p>
    <w:p w14:paraId="7CB339F3" w14:textId="7FCF6DC3" w:rsidR="00F047B6" w:rsidRDefault="00F047B6" w:rsidP="00F047B6">
      <w:r>
        <w:t xml:space="preserve">diction lan et iour paſſe/et leur </w:t>
      </w:r>
      <w:r w:rsidR="001F0515">
        <w:t>d</w:t>
      </w:r>
      <w:r>
        <w:t>eclairer leur negligen-</w:t>
      </w:r>
    </w:p>
    <w:p w14:paraId="02C32853" w14:textId="0D47EC4C" w:rsidR="00F047B6" w:rsidRDefault="00F047B6" w:rsidP="00F047B6">
      <w:r>
        <w:t xml:space="preserve">ce </w:t>
      </w:r>
      <w:r w:rsidR="001F0515">
        <w:t>d</w:t>
      </w:r>
      <w:r>
        <w:t>e faire ledict vuidement /et requerir au iuge q̄ lhe-</w:t>
      </w:r>
    </w:p>
    <w:p w14:paraId="13EEB42C" w14:textId="77777777" w:rsidR="00F047B6" w:rsidRDefault="00F047B6" w:rsidP="00F047B6">
      <w:r>
        <w:t xml:space="preserve">ritage ou rente luy ſoit adiuge a touſiours en fons </w:t>
      </w:r>
      <w:r>
        <w:rPr>
          <w:rFonts w:ascii="Segoe UI Symbol" w:hAnsi="Segoe UI Symbol" w:cs="Segoe UI Symbol"/>
        </w:rPr>
        <w:t>⁊</w:t>
      </w:r>
      <w:r>
        <w:t xml:space="preserve"> ꝓ-</w:t>
      </w:r>
    </w:p>
    <w:p w14:paraId="4782C26B" w14:textId="213C612D" w:rsidR="00F047B6" w:rsidRDefault="00F047B6" w:rsidP="00F047B6">
      <w:r>
        <w:t>pɿiete:laquelle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et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umiere.Et ſilz</w:t>
      </w:r>
    </w:p>
    <w:p w14:paraId="7E6969D2" w14:textId="77777777" w:rsidR="00F047B6" w:rsidRDefault="00F047B6" w:rsidP="00F047B6">
      <w:r>
        <w:t>ne ſont reſſeantz / le ſeigneur les peut faire adiourner</w:t>
      </w:r>
    </w:p>
    <w:p w14:paraId="2D0D8D29" w14:textId="652096D8" w:rsidR="00F047B6" w:rsidRDefault="00F047B6" w:rsidP="00F047B6">
      <w:r>
        <w:t xml:space="preserve">par lettres </w:t>
      </w:r>
      <w:r w:rsidR="001F0515">
        <w:t>d</w:t>
      </w:r>
      <w:r>
        <w:t>e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 ſa iuriſdiction, ou </w:t>
      </w:r>
      <w:r w:rsidR="001F0515">
        <w:t>d</w:t>
      </w:r>
      <w:r>
        <w:t>evāt le iu</w:t>
      </w:r>
    </w:p>
    <w:p w14:paraId="7BED18B6" w14:textId="77777777" w:rsidR="00F047B6" w:rsidRDefault="00F047B6" w:rsidP="00F047B6">
      <w:r>
        <w:t>ge oɿdinaire,et faire ſemblables cōmandementz ou re-</w:t>
      </w:r>
    </w:p>
    <w:p w14:paraId="51D9EE82" w14:textId="0ABB0742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q̄ </w:t>
      </w:r>
      <w:r w:rsidR="001F0515">
        <w:t>d</w:t>
      </w:r>
      <w:r>
        <w:t xml:space="preserve">eſſz. Touteſfoys ce que leſdictes gentz </w:t>
      </w:r>
      <w:r w:rsidR="001F0515">
        <w:t>d</w:t>
      </w:r>
      <w:r>
        <w:t>e-</w:t>
      </w:r>
    </w:p>
    <w:p w14:paraId="309FDCC0" w14:textId="77777777" w:rsidR="00F047B6" w:rsidRDefault="00F047B6" w:rsidP="00F047B6">
      <w:r>
        <w:t>gliſe auroient poſſide trente ans comme omoſne/on ne</w:t>
      </w:r>
    </w:p>
    <w:p w14:paraId="7FE47E53" w14:textId="06FCEB1A" w:rsidR="00F047B6" w:rsidRDefault="00F047B6" w:rsidP="00F047B6">
      <w:r>
        <w:t xml:space="preserve">les pourroit cotraindre a vuider hoɿs </w:t>
      </w:r>
      <w:r w:rsidR="001F0515">
        <w:t>d</w:t>
      </w:r>
      <w:r>
        <w:t>e leurs mains:</w:t>
      </w:r>
    </w:p>
    <w:p w14:paraId="7BCF286A" w14:textId="77777777" w:rsidR="00F047B6" w:rsidRDefault="00F047B6" w:rsidP="00F047B6">
      <w:r>
        <w:t>et auſſi ilz peuent bien faire acquiſitions en leurs fiefz/</w:t>
      </w:r>
    </w:p>
    <w:p w14:paraId="554E6ADC" w14:textId="77777777" w:rsidR="00F047B6" w:rsidRDefault="00F047B6" w:rsidP="00F047B6">
      <w:r>
        <w:t xml:space="preserve">ſans ce quon les en face vuider leur main. </w:t>
      </w:r>
      <w:r>
        <w:rPr>
          <w:rFonts w:ascii="Cambria Math" w:hAnsi="Cambria Math" w:cs="Cambria Math"/>
        </w:rPr>
        <w:t>ℂ</w:t>
      </w:r>
      <w:r>
        <w:t>Item ſen</w:t>
      </w:r>
    </w:p>
    <w:p w14:paraId="3C66599B" w14:textId="70511C1F" w:rsidR="00F047B6" w:rsidRDefault="00F047B6" w:rsidP="00F047B6">
      <w:r>
        <w:t xml:space="preserve">ſuyt en ce paraphe ou le texte met. En quoy le </w:t>
      </w:r>
      <w:r w:rsidR="001F0515">
        <w:t>d</w:t>
      </w:r>
      <w:r>
        <w:t>on -</w:t>
      </w:r>
    </w:p>
    <w:p w14:paraId="3D88676D" w14:textId="02AE876F" w:rsidR="00F047B6" w:rsidRDefault="00F047B6" w:rsidP="00F047B6">
      <w:r>
        <w:t xml:space="preserve">neur ne retient aulcune </w:t>
      </w:r>
      <w:r w:rsidR="001F0515">
        <w:t>d</w:t>
      </w:r>
      <w:r>
        <w:t>ɿoicture foɿs ſeulement le pa-</w:t>
      </w:r>
    </w:p>
    <w:p w14:paraId="34F48B74" w14:textId="7E5ADC2D" w:rsidR="00F047B6" w:rsidRDefault="00F047B6" w:rsidP="00F047B6">
      <w:r>
        <w:t xml:space="preserve">trōnage/ſi que les egliſes ſont tenues </w:t>
      </w:r>
      <w:r w:rsidR="001F0515">
        <w:t>d</w:t>
      </w:r>
      <w:r>
        <w:t>eulx par omoſ-</w:t>
      </w:r>
    </w:p>
    <w:p w14:paraId="2496A63A" w14:textId="4D3375BF" w:rsidR="00F047B6" w:rsidRDefault="00F047B6" w:rsidP="00F047B6">
      <w:r>
        <w:t xml:space="preserve">ne/ſicomme </w:t>
      </w:r>
      <w:r w:rsidR="001F0515">
        <w:t>d</w:t>
      </w:r>
      <w:r>
        <w:t xml:space="preserve">e patrons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texte peut appa-</w:t>
      </w:r>
    </w:p>
    <w:p w14:paraId="4273C4AE" w14:textId="0C8FFBAD" w:rsidR="00F047B6" w:rsidRDefault="00F047B6" w:rsidP="00F047B6">
      <w:r>
        <w:t xml:space="preserve">roir que ceulx qui pɿemierement ont </w:t>
      </w:r>
      <w:r w:rsidR="001F0515">
        <w:t>d</w:t>
      </w:r>
      <w:r>
        <w:t xml:space="preserve">roict </w:t>
      </w:r>
      <w:r w:rsidR="001F0515">
        <w:t>d</w:t>
      </w:r>
      <w:r>
        <w:t>e pɿeſen-</w:t>
      </w:r>
    </w:p>
    <w:p w14:paraId="6E4D173B" w14:textId="0DBB4A9A" w:rsidR="00F047B6" w:rsidRDefault="00F047B6" w:rsidP="00F047B6">
      <w:r>
        <w:t>ter a vne egliſe/icelle egliſe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</w:t>
      </w:r>
      <w:r w:rsidR="001F0515">
        <w:t>d</w:t>
      </w:r>
      <w:r>
        <w:t xml:space="preserve">eulx comme </w:t>
      </w:r>
      <w:r w:rsidR="001F0515">
        <w:t>d</w:t>
      </w:r>
      <w:r>
        <w:t>e</w:t>
      </w:r>
    </w:p>
    <w:p w14:paraId="1E813257" w14:textId="77777777" w:rsidR="00F047B6" w:rsidRDefault="00F047B6" w:rsidP="00F047B6">
      <w:r>
        <w:t>patron.</w:t>
      </w:r>
      <w:r>
        <w:tab/>
        <w:t>f</w:t>
      </w:r>
    </w:p>
    <w:p w14:paraId="5D74E97A" w14:textId="77777777" w:rsidR="00F047B6" w:rsidRDefault="00F047B6" w:rsidP="00F047B6"/>
    <w:p w14:paraId="692DDE29" w14:textId="77777777" w:rsidR="00F047B6" w:rsidRDefault="00F047B6" w:rsidP="00F047B6"/>
    <w:p w14:paraId="1FB0B9D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ecoci</w:t>
      </w:r>
    </w:p>
    <w:p w14:paraId="59D72D7F" w14:textId="77777777" w:rsidR="00F047B6" w:rsidRDefault="00F047B6" w:rsidP="00F047B6">
      <w:r>
        <w:t>d</w:t>
      </w:r>
    </w:p>
    <w:p w14:paraId="2EF955A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Auicun ne peut omomer en aulcunes terres,oɿs</w:t>
      </w:r>
    </w:p>
    <w:p w14:paraId="2E57AC74" w14:textId="0BA2D6E8" w:rsidR="00F047B6" w:rsidRDefault="00F047B6" w:rsidP="00F047B6">
      <w:r>
        <w:t xml:space="preserve">ce quil ya </w:t>
      </w:r>
      <w:r>
        <w:rPr>
          <w:rFonts w:ascii="Segoe UI Symbol" w:hAnsi="Segoe UI Symbol" w:cs="Segoe UI Symbol"/>
        </w:rPr>
        <w:t>⁊</w:t>
      </w:r>
      <w:r>
        <w:t xml:space="preserve">c.Et puis met apɿes a la fin </w:t>
      </w:r>
      <w:r w:rsidR="001F0515">
        <w:t>d</w:t>
      </w:r>
      <w:r>
        <w:t>u paraphe.</w:t>
      </w:r>
    </w:p>
    <w:p w14:paraId="747FAE3C" w14:textId="77777777" w:rsidR="00F047B6" w:rsidRDefault="00F047B6" w:rsidP="00F047B6">
      <w:r>
        <w:t>Que le pɿince ſeul peut omoſner purement et franche-</w:t>
      </w:r>
    </w:p>
    <w:p w14:paraId="614C3AAB" w14:textId="0EF2423C" w:rsidR="00F047B6" w:rsidRDefault="00F047B6" w:rsidP="00F047B6">
      <w:r>
        <w:t xml:space="preserve">ment </w:t>
      </w:r>
      <w:r>
        <w:rPr>
          <w:rFonts w:ascii="Segoe UI Symbol" w:hAnsi="Segoe UI Symbol" w:cs="Segoe UI Symbol"/>
        </w:rPr>
        <w:t>⁊</w:t>
      </w:r>
      <w:r>
        <w:t xml:space="preserve">c. Par le texte </w:t>
      </w:r>
      <w:r w:rsidR="001F0515">
        <w:t>d</w:t>
      </w:r>
      <w:r>
        <w:t>e ce paraphe peut on noter que</w:t>
      </w:r>
    </w:p>
    <w:p w14:paraId="44738A29" w14:textId="77777777" w:rsidR="00F047B6" w:rsidRDefault="00F047B6" w:rsidP="00F047B6">
      <w:r>
        <w:t>les hommes ne peuuent omoſner leurs terres/ſuppo-</w:t>
      </w:r>
    </w:p>
    <w:p w14:paraId="1F883125" w14:textId="25F7B093" w:rsidR="00F047B6" w:rsidRDefault="00F047B6" w:rsidP="00F047B6">
      <w:r>
        <w:t xml:space="preserve">ſe que ce ſoit </w:t>
      </w:r>
      <w:r w:rsidR="001F0515">
        <w:t>d</w:t>
      </w:r>
      <w:r>
        <w:t xml:space="preserve">u conſentement </w:t>
      </w:r>
      <w:r w:rsidR="001F0515">
        <w:t>d</w:t>
      </w:r>
      <w:r>
        <w:t>u pɿince : ſe les ſei-</w:t>
      </w:r>
    </w:p>
    <w:p w14:paraId="46D221A5" w14:textId="1DA88AB1" w:rsidR="00F047B6" w:rsidRDefault="00F047B6" w:rsidP="00F047B6">
      <w:r>
        <w:t xml:space="preserve">gneurs </w:t>
      </w:r>
      <w:r w:rsidR="001F0515">
        <w:t>d</w:t>
      </w:r>
      <w:r>
        <w:t>e qui elles ſont tenues ne ſi conſentent : car ce</w:t>
      </w:r>
    </w:p>
    <w:p w14:paraId="0661A28B" w14:textId="77777777" w:rsidR="00F047B6" w:rsidRDefault="00F047B6" w:rsidP="00F047B6">
      <w:r>
        <w:t>ſeroit en let</w:t>
      </w:r>
    </w:p>
    <w:p w14:paraId="6AA55BAD" w14:textId="77777777" w:rsidR="00F047B6" w:rsidRDefault="00F047B6" w:rsidP="00F047B6">
      <w:r>
        <w:t>o.</w:t>
      </w:r>
    </w:p>
    <w:p w14:paraId="64BAE9FE" w14:textId="77777777" w:rsidR="00F047B6" w:rsidRDefault="00F047B6" w:rsidP="00F047B6"/>
    <w:p w14:paraId="71AF8F8F" w14:textId="77777777" w:rsidR="00F047B6" w:rsidRDefault="00F047B6" w:rsidP="00F047B6"/>
    <w:p w14:paraId="77235C6E" w14:textId="77777777" w:rsidR="00F047B6" w:rsidRDefault="00F047B6" w:rsidP="00F047B6">
      <w:r>
        <w:t>g iiij</w:t>
      </w:r>
    </w:p>
    <w:p w14:paraId="229DCEFD" w14:textId="7CBF9D4B" w:rsidR="00F047B6" w:rsidRDefault="00F047B6" w:rsidP="00F047B6">
      <w:r>
        <w:t xml:space="preserve">eur pɿeiudice et </w:t>
      </w:r>
      <w:r w:rsidR="001F0515">
        <w:t>d</w:t>
      </w:r>
      <w:r>
        <w:t>ommage / tant en foɿfai-</w:t>
      </w:r>
    </w:p>
    <w:p w14:paraId="1B1A9076" w14:textId="77777777" w:rsidR="00F047B6" w:rsidRDefault="00F047B6" w:rsidP="00F047B6"/>
    <w:p w14:paraId="6524BC75" w14:textId="77777777" w:rsidR="00F047B6" w:rsidRDefault="00F047B6" w:rsidP="00F047B6"/>
    <w:p w14:paraId="4D5EBA2E" w14:textId="77777777" w:rsidR="00F047B6" w:rsidRDefault="00F047B6" w:rsidP="00F047B6">
      <w:r>
        <w:t>De teneure par omoſne</w:t>
      </w:r>
    </w:p>
    <w:p w14:paraId="46196335" w14:textId="77777777" w:rsidR="00F047B6" w:rsidRDefault="00F047B6" w:rsidP="00F047B6"/>
    <w:p w14:paraId="56FFC2B1" w14:textId="77777777" w:rsidR="00F047B6" w:rsidRDefault="00F047B6" w:rsidP="00F047B6"/>
    <w:p w14:paraId="2CDCE35C" w14:textId="14EE82A3" w:rsidR="00F047B6" w:rsidRDefault="00F047B6" w:rsidP="00F047B6">
      <w:r>
        <w:t xml:space="preserve">ont hōmes / ne </w:t>
      </w:r>
      <w:r w:rsidR="001F0515">
        <w:t>d</w:t>
      </w:r>
      <w:r>
        <w:t>oiuēt</w:t>
      </w:r>
    </w:p>
    <w:p w14:paraId="310AF8D8" w14:textId="00B8866A" w:rsidR="00F047B6" w:rsidRDefault="00F047B6" w:rsidP="00F047B6">
      <w:r>
        <w:t xml:space="preserve">auoir aulcū </w:t>
      </w:r>
      <w:r w:rsidR="001F0515">
        <w:t>d</w:t>
      </w:r>
      <w:r>
        <w:t>ommage</w:t>
      </w:r>
    </w:p>
    <w:p w14:paraId="0CF947B2" w14:textId="755470D1" w:rsidR="00F047B6" w:rsidRDefault="00F047B6" w:rsidP="00F047B6">
      <w:r>
        <w:t xml:space="preserve">ſaulcūs </w:t>
      </w:r>
      <w:r w:rsidR="001F0515">
        <w:t>d</w:t>
      </w:r>
      <w:r>
        <w:t>e leurs hom-</w:t>
      </w:r>
    </w:p>
    <w:p w14:paraId="5240273E" w14:textId="77777777" w:rsidR="00F047B6" w:rsidRDefault="00F047B6" w:rsidP="00F047B6">
      <w:r>
        <w:t>mes omoſnent aulcu-</w:t>
      </w:r>
    </w:p>
    <w:p w14:paraId="022E5C7B" w14:textId="1287926E" w:rsidR="00F047B6" w:rsidRDefault="00F047B6" w:rsidP="00F047B6">
      <w:r>
        <w:t xml:space="preserve">nes choſes </w:t>
      </w:r>
      <w:r w:rsidR="001F0515">
        <w:t>d</w:t>
      </w:r>
      <w:r>
        <w:t>es terres</w:t>
      </w:r>
    </w:p>
    <w:p w14:paraId="479E7DD3" w14:textId="77777777" w:rsidR="00F047B6" w:rsidRDefault="00F047B6" w:rsidP="00F047B6">
      <w:r>
        <w:t>2</w:t>
      </w:r>
    </w:p>
    <w:p w14:paraId="264DE8C3" w14:textId="5CFB57B1" w:rsidR="00F047B6" w:rsidRDefault="00F047B6" w:rsidP="00F047B6">
      <w:r>
        <w:t xml:space="preserve">q̇lz tiennent </w:t>
      </w:r>
      <w:r w:rsidR="001F0515">
        <w:t>d</w:t>
      </w:r>
      <w:r>
        <w:t>eulx: car</w:t>
      </w:r>
    </w:p>
    <w:p w14:paraId="15E75AE8" w14:textId="77777777" w:rsidR="00F047B6" w:rsidRDefault="00F047B6" w:rsidP="00F047B6">
      <w:r>
        <w:t>pour ce ne remaindɿōt</w:t>
      </w:r>
    </w:p>
    <w:p w14:paraId="6797367E" w14:textId="77777777" w:rsidR="00F047B6" w:rsidRDefault="00F047B6" w:rsidP="00F047B6">
      <w:r>
        <w:t>pas q̇lz ny facēt leurs</w:t>
      </w:r>
    </w:p>
    <w:p w14:paraId="2F12732A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iceſ/</w:t>
      </w:r>
      <w:r>
        <w:rPr>
          <w:rFonts w:ascii="Segoe UI Symbol" w:hAnsi="Segoe UI Symbol" w:cs="Segoe UI Symbol"/>
        </w:rPr>
        <w:t>⁊</w:t>
      </w:r>
      <w:r>
        <w:t xml:space="preserve"> q̇lz ne licuēt</w:t>
      </w:r>
    </w:p>
    <w:p w14:paraId="71D8E19B" w14:textId="289A85C6" w:rsidR="00F047B6" w:rsidRDefault="00F047B6" w:rsidP="00F047B6">
      <w:r>
        <w:t xml:space="preserve">leurs </w:t>
      </w:r>
      <w:r w:rsidR="001F0515">
        <w:t>d</w:t>
      </w:r>
      <w:r>
        <w:t xml:space="preserve">ɿoictures </w:t>
      </w:r>
      <w:r w:rsidR="001F0515">
        <w:t>d</w:t>
      </w:r>
      <w:r>
        <w:t>es</w:t>
      </w:r>
    </w:p>
    <w:p w14:paraId="2853DEDC" w14:textId="77777777" w:rsidR="00F047B6" w:rsidRDefault="00F047B6" w:rsidP="00F047B6">
      <w:r>
        <w:t>terres q̄ leurs hōmes</w:t>
      </w:r>
    </w:p>
    <w:p w14:paraId="349978F6" w14:textId="77777777" w:rsidR="00F047B6" w:rsidRDefault="00F047B6" w:rsidP="00F047B6">
      <w:r>
        <w:t>ont omoſnees.Et po-</w:t>
      </w:r>
    </w:p>
    <w:p w14:paraId="7EC24370" w14:textId="7A06536D" w:rsidR="00F047B6" w:rsidRDefault="00F047B6" w:rsidP="00F047B6">
      <w:r>
        <w:t xml:space="preserve">ce </w:t>
      </w:r>
      <w:r w:rsidR="001F0515">
        <w:t>d</w:t>
      </w:r>
      <w:r>
        <w:t>oibt lē ſcauoir que</w:t>
      </w:r>
    </w:p>
    <w:p w14:paraId="7DA22A3A" w14:textId="33B8B85D" w:rsidR="00F047B6" w:rsidRDefault="00F047B6" w:rsidP="00F047B6">
      <w:r>
        <w:t xml:space="preserve">pour ce q̄ le </w:t>
      </w:r>
      <w:r w:rsidR="001F0515">
        <w:t>d</w:t>
      </w:r>
      <w:r>
        <w:t>uc a ſa iu-</w:t>
      </w:r>
    </w:p>
    <w:p w14:paraId="513AEDBA" w14:textId="2EE187F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ſa </w:t>
      </w:r>
      <w:r w:rsidR="001F0515">
        <w:t>d</w:t>
      </w:r>
      <w:r>
        <w:t>ɿoicture par</w:t>
      </w:r>
    </w:p>
    <w:p w14:paraId="5CBEDFBF" w14:textId="6B16E2DB" w:rsidR="00F047B6" w:rsidRDefault="00F047B6" w:rsidP="00F047B6">
      <w:r>
        <w:t xml:space="preserve">tout ſon </w:t>
      </w:r>
      <w:r w:rsidR="001F0515">
        <w:t>d</w:t>
      </w:r>
      <w:r>
        <w:t>uche es ter-</w:t>
      </w:r>
    </w:p>
    <w:p w14:paraId="219A80CC" w14:textId="77777777" w:rsidR="00F047B6" w:rsidRDefault="00F047B6" w:rsidP="00F047B6">
      <w:r>
        <w:t>res ſur tous ſes ſoubz</w:t>
      </w:r>
    </w:p>
    <w:p w14:paraId="3F4BE6DB" w14:textId="77777777" w:rsidR="00F047B6" w:rsidRDefault="00F047B6" w:rsidP="00F047B6">
      <w:r>
        <w:t>mis/luy ſeul peut faire</w:t>
      </w:r>
    </w:p>
    <w:p w14:paraId="5DE423BE" w14:textId="77777777" w:rsidR="00F047B6" w:rsidRDefault="00F047B6" w:rsidP="00F047B6">
      <w:r>
        <w:t xml:space="preserve">les omoſnes frāches </w:t>
      </w:r>
      <w:r>
        <w:rPr>
          <w:rFonts w:ascii="Segoe UI Symbol" w:hAnsi="Segoe UI Symbol" w:cs="Segoe UI Symbol"/>
        </w:rPr>
        <w:t>⁊</w:t>
      </w:r>
    </w:p>
    <w:p w14:paraId="143C151B" w14:textId="77777777" w:rsidR="00F047B6" w:rsidRDefault="00F047B6" w:rsidP="00F047B6">
      <w:r>
        <w:t>c</w:t>
      </w:r>
    </w:p>
    <w:p w14:paraId="6002618E" w14:textId="77777777" w:rsidR="00F047B6" w:rsidRDefault="00F047B6" w:rsidP="00F047B6">
      <w:r>
        <w:t>pures.Il ya pluſieurs</w:t>
      </w:r>
    </w:p>
    <w:p w14:paraId="56657FFE" w14:textId="77777777" w:rsidR="00F047B6" w:rsidRDefault="00F047B6" w:rsidP="00F047B6">
      <w:r>
        <w:t>terres qui ſont omoſ-</w:t>
      </w:r>
    </w:p>
    <w:p w14:paraId="0EEC1356" w14:textId="77777777" w:rsidR="00F047B6" w:rsidRDefault="00F047B6" w:rsidP="00F047B6">
      <w:r>
        <w:t>nees q̄ les gaigncurs</w:t>
      </w:r>
    </w:p>
    <w:p w14:paraId="11AE787A" w14:textId="77777777" w:rsidR="00F047B6" w:rsidRDefault="00F047B6" w:rsidP="00F047B6"/>
    <w:p w14:paraId="6D509691" w14:textId="77777777" w:rsidR="00F047B6" w:rsidRDefault="00F047B6" w:rsidP="00F047B6"/>
    <w:p w14:paraId="47AD25FF" w14:textId="77777777" w:rsidR="00F047B6" w:rsidRDefault="00F047B6" w:rsidP="00F047B6">
      <w:r>
        <w:t>tiennent me fief lay.</w:t>
      </w:r>
    </w:p>
    <w:p w14:paraId="58978213" w14:textId="77777777" w:rsidR="00F047B6" w:rsidRDefault="00F047B6" w:rsidP="00F047B6">
      <w:r>
        <w:t>et non pas par manie-</w:t>
      </w:r>
    </w:p>
    <w:p w14:paraId="4765F5F5" w14:textId="5E3F19D3" w:rsidR="00F047B6" w:rsidRDefault="00F047B6" w:rsidP="00F047B6">
      <w:r>
        <w:t xml:space="preserve">re </w:t>
      </w:r>
      <w:r w:rsidR="001F0515">
        <w:t>d</w:t>
      </w:r>
      <w:r>
        <w:t>omoſne : car ce que</w:t>
      </w:r>
    </w:p>
    <w:p w14:paraId="2D9996CA" w14:textId="77777777" w:rsidR="00F047B6" w:rsidRDefault="00F047B6" w:rsidP="00F047B6">
      <w:r>
        <w:t>les lays y ont cōe leur:</w:t>
      </w:r>
    </w:p>
    <w:p w14:paraId="783A949A" w14:textId="5491D8D8" w:rsidR="00F047B6" w:rsidRDefault="00F047B6" w:rsidP="00F047B6">
      <w:r>
        <w:t xml:space="preserve">retiēt la condition </w:t>
      </w:r>
      <w:r w:rsidR="001F0515">
        <w:t>d</w:t>
      </w:r>
      <w:r>
        <w:t>u</w:t>
      </w:r>
    </w:p>
    <w:p w14:paraId="7A63D440" w14:textId="77777777" w:rsidR="00F047B6" w:rsidRDefault="00F047B6" w:rsidP="00F047B6">
      <w:r>
        <w:t>fief lay : et ce q̄ ceulx</w:t>
      </w:r>
    </w:p>
    <w:p w14:paraId="62D28246" w14:textId="6C8B6FF6" w:rsidR="00F047B6" w:rsidRDefault="00F047B6" w:rsidP="00F047B6">
      <w:r>
        <w:t xml:space="preserve">ont a q̄ lomoſne fut </w:t>
      </w:r>
      <w:r w:rsidR="001F0515">
        <w:t>d</w:t>
      </w:r>
      <w:r>
        <w:t>ō</w:t>
      </w:r>
    </w:p>
    <w:p w14:paraId="40DCAE57" w14:textId="77777777" w:rsidR="00F047B6" w:rsidRDefault="00F047B6" w:rsidP="00F047B6">
      <w:r>
        <w:t>nee et omoſnee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6D19238F" w14:textId="5E86A244" w:rsidR="00F047B6" w:rsidRDefault="00F047B6" w:rsidP="00F047B6">
      <w:r>
        <w:t xml:space="preserve">nu par maniere </w:t>
      </w:r>
      <w:r w:rsidR="001F0515">
        <w:t>d</w:t>
      </w:r>
      <w:r>
        <w:t>omoſ</w:t>
      </w:r>
    </w:p>
    <w:p w14:paraId="78760AA0" w14:textId="77777777" w:rsidR="00F047B6" w:rsidRDefault="00F047B6" w:rsidP="00F047B6">
      <w:r>
        <w:t>d</w:t>
      </w:r>
    </w:p>
    <w:p w14:paraId="638288B2" w14:textId="77777777" w:rsidR="00F047B6" w:rsidRDefault="00F047B6" w:rsidP="00F047B6">
      <w:r>
        <w:t>ne. Ce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tenu p</w:t>
      </w:r>
    </w:p>
    <w:p w14:paraId="21C2F626" w14:textId="5D8CE927" w:rsidR="00F047B6" w:rsidRDefault="00F047B6" w:rsidP="00F047B6">
      <w:r>
        <w:t xml:space="preserve">maniere </w:t>
      </w:r>
      <w:r w:rsidR="001F0515">
        <w:t>d</w:t>
      </w:r>
      <w:r>
        <w:t>omoſne en</w:t>
      </w:r>
    </w:p>
    <w:p w14:paraId="4F69CF58" w14:textId="77777777" w:rsidR="00F047B6" w:rsidRDefault="00F047B6" w:rsidP="00F047B6">
      <w:r>
        <w:t xml:space="preserve">paix ſans contredict </w:t>
      </w:r>
      <w:r>
        <w:rPr>
          <w:rFonts w:ascii="Segoe UI Symbol" w:hAnsi="Segoe UI Symbol" w:cs="Segoe UI Symbol"/>
        </w:rPr>
        <w:t>⁊</w:t>
      </w:r>
    </w:p>
    <w:p w14:paraId="29443E02" w14:textId="77777777" w:rsidR="00F047B6" w:rsidRDefault="00F047B6" w:rsidP="00F047B6">
      <w:r>
        <w:t>ſās entrerōpɿe les poſ</w:t>
      </w:r>
    </w:p>
    <w:p w14:paraId="3A0BA0CD" w14:textId="0B83E70A" w:rsidR="00F047B6" w:rsidRDefault="00F047B6" w:rsidP="00F047B6">
      <w:r>
        <w:t xml:space="preserve">ſeſſions leſpaſſe </w:t>
      </w:r>
      <w:r w:rsidR="001F0515">
        <w:t>d</w:t>
      </w:r>
      <w:r>
        <w:t>e trē</w:t>
      </w:r>
    </w:p>
    <w:p w14:paraId="6B24BCA6" w14:textId="77777777" w:rsidR="00F047B6" w:rsidRDefault="00F047B6" w:rsidP="00F047B6">
      <w:r>
        <w:lastRenderedPageBreak/>
        <w:t>te ans / appartient a</w:t>
      </w:r>
    </w:p>
    <w:p w14:paraId="7B6626E2" w14:textId="77777777" w:rsidR="00F047B6" w:rsidRDefault="00F047B6" w:rsidP="00F047B6">
      <w:r>
        <w:t>la court de legliſe. Et</w:t>
      </w:r>
    </w:p>
    <w:p w14:paraId="18EEB29A" w14:textId="4E60126D" w:rsidR="00F047B6" w:rsidRDefault="00F047B6" w:rsidP="00F047B6">
      <w:r>
        <w:t>ſe cōtendz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ce.</w:t>
      </w:r>
    </w:p>
    <w:p w14:paraId="18467339" w14:textId="2E3331D1" w:rsidR="00F047B6" w:rsidRDefault="00F047B6" w:rsidP="00F047B6">
      <w:r>
        <w:t xml:space="preserve">il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 en</w:t>
      </w:r>
    </w:p>
    <w:p w14:paraId="61BF0ACD" w14:textId="292166F0" w:rsidR="00F047B6" w:rsidRDefault="00F047B6" w:rsidP="00F047B6">
      <w:r>
        <w:t xml:space="preserve">le court au </w:t>
      </w:r>
      <w:r w:rsidR="001F0515">
        <w:t>d</w:t>
      </w:r>
      <w:r>
        <w:t>uc / et ſceu</w:t>
      </w:r>
    </w:p>
    <w:p w14:paraId="790E440B" w14:textId="77777777" w:rsidR="00F047B6" w:rsidRDefault="00F047B6" w:rsidP="00F047B6">
      <w:r>
        <w:t>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 car pour</w:t>
      </w:r>
    </w:p>
    <w:p w14:paraId="33555794" w14:textId="77777777" w:rsidR="00F047B6" w:rsidRDefault="00F047B6" w:rsidP="00F047B6">
      <w:r>
        <w:t>ce que la iuriſdiction</w:t>
      </w:r>
    </w:p>
    <w:p w14:paraId="6C0D8CB9" w14:textId="77777777" w:rsidR="00F047B6" w:rsidRDefault="00F047B6" w:rsidP="00F047B6">
      <w:r>
        <w:t>des fiefz appartient</w:t>
      </w:r>
    </w:p>
    <w:p w14:paraId="5EDC8BBE" w14:textId="77777777" w:rsidR="00F047B6" w:rsidRDefault="00F047B6" w:rsidP="00F047B6"/>
    <w:p w14:paraId="4DE9DFA6" w14:textId="77777777" w:rsidR="00F047B6" w:rsidRDefault="00F047B6" w:rsidP="00F047B6"/>
    <w:p w14:paraId="2035C52A" w14:textId="77777777" w:rsidR="00F047B6" w:rsidRDefault="00F047B6" w:rsidP="00F047B6">
      <w:r>
        <w:t>ctures/gardes/reliefz/ treziemes/que aultres choſes.</w:t>
      </w:r>
    </w:p>
    <w:p w14:paraId="49D99846" w14:textId="44C4CA57" w:rsidR="00F047B6" w:rsidRDefault="00F047B6" w:rsidP="00F047B6">
      <w:r>
        <w:t xml:space="preserve">Et pour ce ne ſe </w:t>
      </w:r>
      <w:r w:rsidR="001F0515">
        <w:t>d</w:t>
      </w:r>
      <w:r>
        <w:t>oibt faire ſans leur conſentement. Et</w:t>
      </w:r>
    </w:p>
    <w:p w14:paraId="3BB3A23A" w14:textId="49B679B9" w:rsidR="00F047B6" w:rsidRDefault="00F047B6" w:rsidP="00F047B6">
      <w:r>
        <w:t xml:space="preserve">ſuppoſe q̇lz ſi cōſentiſſent:ſi auroient ilz toutes les </w:t>
      </w:r>
      <w:r w:rsidR="001F0515">
        <w:t>d</w:t>
      </w:r>
      <w:r>
        <w:t>ɿoi</w:t>
      </w:r>
    </w:p>
    <w:p w14:paraId="75635B04" w14:textId="6ACD8BBF" w:rsidR="00F047B6" w:rsidRDefault="00F047B6" w:rsidP="00F047B6">
      <w:r>
        <w:t xml:space="preserve">ctures q̇lz auoiēt eu fief au </w:t>
      </w:r>
      <w:r w:rsidR="001F0515">
        <w:t>d</w:t>
      </w:r>
      <w:r>
        <w:t xml:space="preserve">euant </w:t>
      </w:r>
      <w:r w:rsidR="001F0515">
        <w:t>d</w:t>
      </w:r>
      <w:r>
        <w:t xml:space="preserve">u </w:t>
      </w:r>
      <w:r w:rsidR="001F0515">
        <w:t>d</w:t>
      </w:r>
      <w:r>
        <w:t>on faict p leurs</w:t>
      </w:r>
    </w:p>
    <w:p w14:paraId="7FA7A162" w14:textId="774A93AF" w:rsidR="00F047B6" w:rsidRDefault="00F047B6" w:rsidP="00F047B6">
      <w:r>
        <w:t xml:space="preserve">hōmes/ſilz ne le </w:t>
      </w:r>
      <w:r w:rsidR="001F0515">
        <w:t>d</w:t>
      </w:r>
      <w:r>
        <w:t>onnēt expɿeſſemēt/laquelle choſe ilz</w:t>
      </w:r>
    </w:p>
    <w:p w14:paraId="5CE73365" w14:textId="77777777" w:rsidR="00F047B6" w:rsidRDefault="00F047B6" w:rsidP="00F047B6">
      <w:r>
        <w:t>pourroient bien fair</w:t>
      </w:r>
    </w:p>
    <w:p w14:paraId="2CABA134" w14:textId="4F8B079D" w:rsidR="00F047B6" w:rsidRDefault="001F0515" w:rsidP="00F047B6">
      <w:r>
        <w:t>d</w:t>
      </w:r>
      <w:r w:rsidR="00F047B6">
        <w:t xml:space="preserve">u ſentement </w:t>
      </w:r>
      <w:r>
        <w:t>d</w:t>
      </w:r>
      <w:r w:rsidR="00F047B6">
        <w:t>u pɿi</w:t>
      </w:r>
    </w:p>
    <w:p w14:paraId="4F5416DD" w14:textId="230E728E" w:rsidR="00F047B6" w:rsidRDefault="00F047B6" w:rsidP="00F047B6">
      <w:r>
        <w:t xml:space="preserve">ce et </w:t>
      </w:r>
      <w:r w:rsidR="001F0515">
        <w:t>d</w:t>
      </w:r>
      <w:r>
        <w:t xml:space="preserve">es ſeigneurs </w:t>
      </w:r>
      <w:r w:rsidR="001F0515">
        <w:t>d</w:t>
      </w:r>
      <w:r>
        <w:t>e</w:t>
      </w:r>
    </w:p>
    <w:p w14:paraId="67FE075B" w14:textId="77777777" w:rsidR="00F047B6" w:rsidRDefault="00F047B6" w:rsidP="00F047B6">
      <w:r>
        <w:t>qui ilz tiennent / et non</w:t>
      </w:r>
    </w:p>
    <w:p w14:paraId="176D1D8E" w14:textId="77777777" w:rsidR="00F047B6" w:rsidRDefault="00F047B6" w:rsidP="00F047B6">
      <w:r>
        <w:t xml:space="preserve">aultrement. </w:t>
      </w:r>
      <w:r>
        <w:rPr>
          <w:rFonts w:ascii="Cambria Math" w:hAnsi="Cambria Math" w:cs="Cambria Math"/>
        </w:rPr>
        <w:t>ℂ</w:t>
      </w:r>
      <w:r>
        <w:t>Itē len</w:t>
      </w:r>
    </w:p>
    <w:p w14:paraId="50138EDA" w14:textId="41055EA8" w:rsidR="00F047B6" w:rsidRDefault="001F0515" w:rsidP="00F047B6">
      <w:r>
        <w:t>d</w:t>
      </w:r>
      <w:r w:rsidR="00F047B6">
        <w:t>oibt noter q̄ le pɿince</w:t>
      </w:r>
    </w:p>
    <w:p w14:paraId="195C18DD" w14:textId="41824411" w:rsidR="00F047B6" w:rsidRDefault="00F047B6" w:rsidP="00F047B6">
      <w:r>
        <w:t xml:space="preserve">ſeul a pouoir </w:t>
      </w:r>
      <w:r w:rsidR="001F0515">
        <w:t>d</w:t>
      </w:r>
      <w:r>
        <w:t>e faire</w:t>
      </w:r>
    </w:p>
    <w:p w14:paraId="7D329DB0" w14:textId="77777777" w:rsidR="00F047B6" w:rsidRDefault="00F047B6" w:rsidP="00F047B6">
      <w:r>
        <w:t>pure et franche omoſ-</w:t>
      </w:r>
    </w:p>
    <w:p w14:paraId="19D86D1D" w14:textId="77777777" w:rsidR="00F047B6" w:rsidRDefault="00F047B6" w:rsidP="00F047B6">
      <w:r>
        <w:t>ne:</w:t>
      </w:r>
      <w:r>
        <w:rPr>
          <w:rFonts w:ascii="Segoe UI Symbol" w:hAnsi="Segoe UI Symbol" w:cs="Segoe UI Symbol"/>
        </w:rPr>
        <w:t>⁊</w:t>
      </w:r>
      <w:r>
        <w:t xml:space="preserve"> ne le pourroit aul</w:t>
      </w:r>
    </w:p>
    <w:p w14:paraId="1EDEB4E6" w14:textId="0D0EC21E" w:rsidR="00F047B6" w:rsidRDefault="00F047B6" w:rsidP="00F047B6">
      <w:r>
        <w:t xml:space="preserve">tre faire </w:t>
      </w:r>
      <w:r w:rsidR="001F0515">
        <w:t>d</w:t>
      </w:r>
      <w:r>
        <w:t>e ſon pɿopɿe</w:t>
      </w:r>
    </w:p>
    <w:p w14:paraId="60CE9A58" w14:textId="77777777" w:rsidR="00F047B6" w:rsidRDefault="00F047B6" w:rsidP="00F047B6">
      <w:r>
        <w:t>fief. ſans le conſente</w:t>
      </w:r>
    </w:p>
    <w:p w14:paraId="7104040C" w14:textId="5FED43AF" w:rsidR="00F047B6" w:rsidRDefault="00F047B6" w:rsidP="00F047B6">
      <w:r>
        <w:t xml:space="preserve">mēt </w:t>
      </w:r>
      <w:r w:rsidR="001F0515">
        <w:t>d</w:t>
      </w:r>
      <w:r>
        <w:t xml:space="preserve">u pɿince . </w:t>
      </w:r>
      <w:r>
        <w:rPr>
          <w:rFonts w:ascii="Cambria Math" w:hAnsi="Cambria Math" w:cs="Cambria Math"/>
        </w:rPr>
        <w:t>ℂ</w:t>
      </w:r>
      <w:r>
        <w:t>Itē</w:t>
      </w:r>
    </w:p>
    <w:p w14:paraId="421C37A5" w14:textId="77777777" w:rsidR="00F047B6" w:rsidRDefault="00F047B6" w:rsidP="00F047B6">
      <w:r>
        <w:t>le texte met apɿes.</w:t>
      </w:r>
    </w:p>
    <w:p w14:paraId="4F8F9560" w14:textId="77777777" w:rsidR="00F047B6" w:rsidRDefault="00F047B6" w:rsidP="00F047B6"/>
    <w:p w14:paraId="526254F2" w14:textId="77777777" w:rsidR="00F047B6" w:rsidRDefault="00F047B6" w:rsidP="00F047B6"/>
    <w:p w14:paraId="2161B649" w14:textId="77777777" w:rsidR="00F047B6" w:rsidRDefault="00F047B6" w:rsidP="00F047B6">
      <w:r>
        <w:t xml:space="preserve">c </w:t>
      </w:r>
      <w:r>
        <w:rPr>
          <w:rFonts w:ascii="Cambria Math" w:hAnsi="Cambria Math" w:cs="Cambria Math"/>
        </w:rPr>
        <w:t>ℂ</w:t>
      </w:r>
      <w:r>
        <w:t>Pluſieurs terres</w:t>
      </w:r>
    </w:p>
    <w:p w14:paraId="3C9AD75A" w14:textId="77777777" w:rsidR="00F047B6" w:rsidRDefault="00F047B6" w:rsidP="00F047B6">
      <w:r>
        <w:t>ya qui ſont omoſnees</w:t>
      </w:r>
    </w:p>
    <w:p w14:paraId="1B446074" w14:textId="77777777" w:rsidR="00F047B6" w:rsidRDefault="00F047B6" w:rsidP="00F047B6">
      <w:r>
        <w:t>q̄ les gaigneurs tien</w:t>
      </w:r>
    </w:p>
    <w:p w14:paraId="293503EE" w14:textId="77777777" w:rsidR="00F047B6" w:rsidRDefault="00F047B6" w:rsidP="00F047B6">
      <w:r>
        <w:t xml:space="preserve">nent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tex-</w:t>
      </w:r>
    </w:p>
    <w:p w14:paraId="71E4875E" w14:textId="77777777" w:rsidR="00F047B6" w:rsidRDefault="00F047B6" w:rsidP="00F047B6">
      <w:r>
        <w:t>te lē peut noter que ſe</w:t>
      </w:r>
    </w:p>
    <w:p w14:paraId="672A0D0B" w14:textId="77777777" w:rsidR="00F047B6" w:rsidRDefault="00F047B6" w:rsidP="00F047B6">
      <w:r>
        <w:t>vng noble fief ou ren-</w:t>
      </w:r>
    </w:p>
    <w:p w14:paraId="53434E6A" w14:textId="77777777" w:rsidR="00F047B6" w:rsidRDefault="00F047B6" w:rsidP="00F047B6">
      <w:r>
        <w:t>te aſſiſe ſur vng herita</w:t>
      </w:r>
    </w:p>
    <w:p w14:paraId="5824162B" w14:textId="42FA3B77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onne a vne egli</w:t>
      </w:r>
    </w:p>
    <w:p w14:paraId="7B734B68" w14:textId="5D785BBA" w:rsidR="00F047B6" w:rsidRDefault="00F047B6" w:rsidP="00F047B6">
      <w:r>
        <w:t xml:space="preserve">ſe ainſi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le</w:t>
      </w:r>
    </w:p>
    <w:p w14:paraId="1120C22E" w14:textId="3FAE4931" w:rsidR="00F047B6" w:rsidRDefault="001F0515" w:rsidP="00F047B6">
      <w:r>
        <w:t>d</w:t>
      </w:r>
      <w:r w:rsidR="00F047B6">
        <w:t xml:space="preserve">roict </w:t>
      </w:r>
      <w:r>
        <w:t>d</w:t>
      </w:r>
      <w:r w:rsidR="00F047B6">
        <w:t>e legliſe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te-</w:t>
      </w:r>
    </w:p>
    <w:p w14:paraId="30C619AE" w14:textId="77777777" w:rsidR="00F047B6" w:rsidRDefault="00F047B6" w:rsidP="00F047B6">
      <w:r>
        <w:t xml:space="preserve">nu </w:t>
      </w:r>
      <w:r>
        <w:rPr>
          <w:rFonts w:ascii="Segoe UI Symbol" w:hAnsi="Segoe UI Symbol" w:cs="Segoe UI Symbol"/>
        </w:rPr>
        <w:t>⁊</w:t>
      </w:r>
      <w:r>
        <w:t xml:space="preserve"> repute cōe omoſ-</w:t>
      </w:r>
    </w:p>
    <w:p w14:paraId="3AD4002D" w14:textId="77777777" w:rsidR="00F047B6" w:rsidRDefault="00F047B6" w:rsidP="00F047B6">
      <w:r>
        <w:t>ne.Et ce q̄ les lays:</w:t>
      </w:r>
    </w:p>
    <w:p w14:paraId="7217A1A0" w14:textId="77777777" w:rsidR="00F047B6" w:rsidRDefault="00F047B6" w:rsidP="00F047B6">
      <w:r>
        <w:t>ont ſicōme ſont les hō</w:t>
      </w:r>
    </w:p>
    <w:p w14:paraId="0FA06AD1" w14:textId="11839A04" w:rsidR="00F047B6" w:rsidRDefault="00F047B6" w:rsidP="00F047B6">
      <w:r>
        <w:t xml:space="preserve">mes </w:t>
      </w:r>
      <w:r w:rsidR="001F0515">
        <w:t>d</w:t>
      </w:r>
      <w:r>
        <w:t>udict fief noble</w:t>
      </w:r>
    </w:p>
    <w:p w14:paraId="182E98CA" w14:textId="36B7C91E" w:rsidR="00F047B6" w:rsidRDefault="00F047B6" w:rsidP="00F047B6">
      <w:r>
        <w:lastRenderedPageBreak/>
        <w:t xml:space="preserve">ou les tenantz </w:t>
      </w:r>
      <w:r w:rsidR="001F0515">
        <w:t>d</w:t>
      </w:r>
      <w:r>
        <w:t>e lhert</w:t>
      </w:r>
    </w:p>
    <w:p w14:paraId="4EA82E16" w14:textId="77777777" w:rsidR="00F047B6" w:rsidRDefault="00F047B6" w:rsidP="00F047B6">
      <w:r>
        <w:t>tage ſur quoy la ren-</w:t>
      </w:r>
    </w:p>
    <w:p w14:paraId="24FCDE61" w14:textId="77777777" w:rsidR="00F047B6" w:rsidRDefault="00F047B6" w:rsidP="00F047B6">
      <w:r>
        <w:t>te ſeroit aſſiſe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13EC07A8" w14:textId="77777777" w:rsidR="00F047B6" w:rsidRDefault="00F047B6" w:rsidP="00F047B6">
      <w:r>
        <w:t>re eeo ieux fo.eij.</w:t>
      </w:r>
    </w:p>
    <w:p w14:paraId="60EE7865" w14:textId="77777777" w:rsidR="00F047B6" w:rsidRDefault="00F047B6" w:rsidP="00F047B6">
      <w:r>
        <w:t xml:space="preserve">cōme fief lay. </w:t>
      </w:r>
      <w:r>
        <w:rPr>
          <w:rFonts w:ascii="Cambria Math" w:hAnsi="Cambria Math" w:cs="Cambria Math"/>
        </w:rPr>
        <w:t>ℂ</w:t>
      </w:r>
      <w:r>
        <w:t xml:space="preserve"> Item</w:t>
      </w:r>
    </w:p>
    <w:p w14:paraId="378D95A8" w14:textId="2C6C2BAA" w:rsidR="00F047B6" w:rsidRDefault="00F047B6" w:rsidP="00F047B6">
      <w:r>
        <w:t xml:space="preserve">apɿes le texte met eu </w:t>
      </w:r>
      <w:r w:rsidR="001F0515">
        <w:t>d</w:t>
      </w:r>
      <w:r>
        <w:t xml:space="preserve">ernier paraphe </w:t>
      </w:r>
      <w:r w:rsidR="001F0515">
        <w:t>d</w:t>
      </w:r>
      <w:r>
        <w:t>e ce chapitre.</w:t>
      </w:r>
    </w:p>
    <w:p w14:paraId="4DB31523" w14:textId="77777777" w:rsidR="00F047B6" w:rsidRDefault="00F047B6" w:rsidP="00F047B6"/>
    <w:p w14:paraId="6A3EC803" w14:textId="77777777" w:rsidR="00F047B6" w:rsidRDefault="00F047B6" w:rsidP="00F047B6"/>
    <w:p w14:paraId="058C154D" w14:textId="513614FF" w:rsidR="00F047B6" w:rsidRDefault="001F0515" w:rsidP="00F047B6">
      <w:r>
        <w:t>d</w:t>
      </w:r>
      <w:r w:rsidR="00F047B6">
        <w:t xml:space="preserve"> </w:t>
      </w:r>
      <w:r w:rsidR="00F047B6">
        <w:rPr>
          <w:rFonts w:ascii="Cambria Math" w:hAnsi="Cambria Math" w:cs="Cambria Math"/>
        </w:rPr>
        <w:t>ℂ</w:t>
      </w:r>
      <w:r w:rsidR="00F047B6">
        <w:t>Ce q̇ 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tenu par maniere </w:t>
      </w:r>
      <w:r>
        <w:t>d</w:t>
      </w:r>
      <w:r w:rsidR="00F047B6">
        <w:t>omoſne en paix et</w:t>
      </w:r>
    </w:p>
    <w:p w14:paraId="6A19E843" w14:textId="77777777" w:rsidR="00F047B6" w:rsidRDefault="00F047B6" w:rsidP="00F047B6">
      <w:r>
        <w:t xml:space="preserve">ſans cōtredict </w:t>
      </w:r>
      <w:r>
        <w:rPr>
          <w:rFonts w:ascii="Segoe UI Symbol" w:hAnsi="Segoe UI Symbol" w:cs="Segoe UI Symbol"/>
        </w:rPr>
        <w:t>⁊</w:t>
      </w:r>
      <w:r>
        <w:t>c. Par ce texte peut on noter q̄ la court</w:t>
      </w:r>
    </w:p>
    <w:p w14:paraId="7EF04281" w14:textId="123B2915" w:rsidR="00F047B6" w:rsidRDefault="00F047B6" w:rsidP="00F047B6">
      <w:r>
        <w:t xml:space="preserve">et congnoiſſance </w:t>
      </w:r>
      <w:r w:rsidR="001F0515">
        <w:t>d</w:t>
      </w:r>
      <w:r>
        <w:t xml:space="preserve">es omoſnes appartient a la court </w:t>
      </w:r>
      <w:r w:rsidR="001F0515">
        <w:t>d</w:t>
      </w:r>
      <w:r>
        <w:t>e</w:t>
      </w:r>
    </w:p>
    <w:p w14:paraId="62344BD8" w14:textId="77777777" w:rsidR="00F047B6" w:rsidRDefault="00F047B6" w:rsidP="00F047B6">
      <w:r>
        <w:t>legliſe/puys quon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acoɿd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omoſne: et en peut</w:t>
      </w:r>
    </w:p>
    <w:p w14:paraId="0B4E766A" w14:textId="612DC78B" w:rsidR="00F047B6" w:rsidRDefault="00F047B6" w:rsidP="00F047B6">
      <w:r>
        <w:t>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lofficial:excepte en larcheueſche </w:t>
      </w:r>
      <w:r w:rsidR="001F0515">
        <w:t>d</w:t>
      </w:r>
      <w:r>
        <w:t>e Rouen</w:t>
      </w:r>
    </w:p>
    <w:p w14:paraId="5C2164EC" w14:textId="74A23839" w:rsidR="00F047B6" w:rsidRDefault="00F047B6" w:rsidP="00F047B6">
      <w:r>
        <w:t xml:space="preserve">ou larcheueſque a vng iuge tempoɿel </w:t>
      </w:r>
      <w:r w:rsidR="001F0515">
        <w:t>d</w:t>
      </w:r>
      <w:r>
        <w:t xml:space="preserve">es omoſnes </w:t>
      </w:r>
      <w:r w:rsidR="001F0515">
        <w:t>d</w:t>
      </w:r>
      <w:r>
        <w:t>e</w:t>
      </w:r>
    </w:p>
    <w:p w14:paraId="08299638" w14:textId="41A5484B" w:rsidR="00F047B6" w:rsidRDefault="00F047B6" w:rsidP="00F047B6">
      <w:r>
        <w:t xml:space="preserve">larcheueſche </w:t>
      </w:r>
      <w:r w:rsidR="001F0515">
        <w:t>d</w:t>
      </w:r>
      <w:r>
        <w:t>e Rouen qui en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et auſſi con-</w:t>
      </w:r>
    </w:p>
    <w:p w14:paraId="3E7485B6" w14:textId="4EB225F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es haroz faictz en la iuriſdiction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73A66C5" w14:textId="4F82AE96" w:rsidR="00F047B6" w:rsidRDefault="00F047B6" w:rsidP="00F047B6">
      <w:r>
        <w:t>cier.Et meſmement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ceulx qui ſont faictz en</w:t>
      </w:r>
    </w:p>
    <w:p w14:paraId="36854A44" w14:textId="1B9FB559" w:rsidR="00F047B6" w:rsidRDefault="00F047B6" w:rsidP="00F047B6">
      <w:r>
        <w:t xml:space="preserve">lieu </w:t>
      </w:r>
      <w:r w:rsidR="001F0515">
        <w:t>d</w:t>
      </w:r>
      <w:r>
        <w:t xml:space="preserve">e immunite . Et reſoɿtit la iuriſdiction </w:t>
      </w:r>
      <w:r w:rsidR="001F0515">
        <w:t>d</w:t>
      </w:r>
      <w:r>
        <w:t>e larche-</w:t>
      </w:r>
    </w:p>
    <w:p w14:paraId="327EDD1C" w14:textId="764D89BD" w:rsidR="00F047B6" w:rsidRDefault="00F047B6" w:rsidP="00F047B6">
      <w:r>
        <w:t xml:space="preserve">ueſche en leſchiquier </w:t>
      </w:r>
      <w:r w:rsidR="001F0515">
        <w:t>d</w:t>
      </w:r>
      <w:r>
        <w:t>e Noɿmendie / pour ce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7F53CCF" w14:textId="700C9184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icier.Mais les ſuffragantz qui nont point </w:t>
      </w:r>
      <w:r w:rsidR="001F0515">
        <w:t>d</w:t>
      </w:r>
      <w:r>
        <w:t>e</w:t>
      </w:r>
    </w:p>
    <w:p w14:paraId="262AAF89" w14:textId="6FBB3BE8" w:rsidR="00F047B6" w:rsidRDefault="00F047B6" w:rsidP="00F047B6">
      <w:r>
        <w:t>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ne </w:t>
      </w:r>
      <w:r w:rsidR="001F0515">
        <w:t>d</w:t>
      </w:r>
      <w:r>
        <w:t xml:space="preserve">e viconte </w:t>
      </w:r>
      <w:r w:rsidR="001F0515">
        <w:t>d</w:t>
      </w:r>
      <w:r>
        <w:t>omoſnes/nont pas la con</w:t>
      </w:r>
    </w:p>
    <w:p w14:paraId="4E9CE88B" w14:textId="687C262A" w:rsidR="00F047B6" w:rsidRDefault="00F047B6" w:rsidP="00F047B6">
      <w:r>
        <w:t xml:space="preserve">gnoiſſance </w:t>
      </w:r>
      <w:r w:rsidR="001F0515">
        <w:t>d</w:t>
      </w:r>
      <w:r>
        <w:t xml:space="preserve">es haroz faictz en leurs terres et en lieu </w:t>
      </w:r>
      <w:r w:rsidR="001F0515">
        <w:t>d</w:t>
      </w:r>
      <w:r>
        <w:t>o</w:t>
      </w:r>
    </w:p>
    <w:p w14:paraId="74920B2A" w14:textId="546113E0" w:rsidR="00F047B6" w:rsidRDefault="00F047B6" w:rsidP="00F047B6">
      <w:r>
        <w:t>moſne,</w:t>
      </w:r>
      <w:r>
        <w:rPr>
          <w:rFonts w:ascii="Segoe UI Symbol" w:hAnsi="Segoe UI Symbol" w:cs="Segoe UI Symbol"/>
        </w:rPr>
        <w:t>⁊</w:t>
      </w:r>
      <w:r>
        <w:t xml:space="preserve"> en a le Roy la congnoiſſance.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</w:t>
      </w:r>
    </w:p>
    <w:p w14:paraId="21C32EF7" w14:textId="5A4D366B" w:rsidR="00F047B6" w:rsidRDefault="00F047B6" w:rsidP="00F047B6">
      <w:r>
        <w:t>ſcauoir q̄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</w:t>
      </w:r>
      <w:r w:rsidR="001F0515">
        <w:t>d</w:t>
      </w:r>
      <w:r>
        <w:t>aulcun heritage/ſe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omoſ-</w:t>
      </w:r>
    </w:p>
    <w:p w14:paraId="57ED7200" w14:textId="6EB862E9" w:rsidR="00F047B6" w:rsidRDefault="00F047B6" w:rsidP="00F047B6">
      <w:r>
        <w:t xml:space="preserve">ne ou fief lay/le Roy en </w:t>
      </w:r>
      <w:r w:rsidR="001F0515">
        <w:t>d</w:t>
      </w:r>
      <w:r>
        <w:t>oibt auoir la congnoiſſance.</w:t>
      </w:r>
    </w:p>
    <w:p w14:paraId="4B3B53A6" w14:textId="40FDFDC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que les egliſes peuēt bien ac</w:t>
      </w:r>
    </w:p>
    <w:p w14:paraId="3E04E57D" w14:textId="32A1B56F" w:rsidR="00F047B6" w:rsidRDefault="00F047B6" w:rsidP="00F047B6">
      <w:r>
        <w:t xml:space="preserve">querir en leurs fiefz amoɿtiz/ſās le ſentemēt </w:t>
      </w:r>
      <w:r w:rsidR="001F0515">
        <w:t>d</w:t>
      </w:r>
      <w:r>
        <w:t>u pɿīce.</w:t>
      </w:r>
    </w:p>
    <w:p w14:paraId="5CE4D29C" w14:textId="349EA88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lē </w:t>
      </w:r>
      <w:r w:rsidR="001F0515">
        <w:t>d</w:t>
      </w:r>
      <w:r>
        <w:t xml:space="preserve">oibt ſcauoir que legliſe en ce cas </w:t>
      </w:r>
      <w:r w:rsidR="001F0515">
        <w:t>d</w:t>
      </w:r>
      <w:r>
        <w:t>omoſne</w:t>
      </w:r>
    </w:p>
    <w:p w14:paraId="5170A195" w14:textId="77777777" w:rsidR="00F047B6" w:rsidRDefault="00F047B6" w:rsidP="00F047B6">
      <w:r>
        <w:t>pɿeſcript par trēte ans/cōme il appert par le texte:</w:t>
      </w:r>
      <w:r>
        <w:rPr>
          <w:rFonts w:ascii="Segoe UI Symbol" w:hAnsi="Segoe UI Symbol" w:cs="Segoe UI Symbol"/>
        </w:rPr>
        <w:t>⁊</w:t>
      </w:r>
      <w:r>
        <w:t xml:space="preserve"> fut</w:t>
      </w:r>
    </w:p>
    <w:p w14:paraId="68F3B515" w14:textId="12C5E4A3" w:rsidR="00F047B6" w:rsidRDefault="00F047B6" w:rsidP="00F047B6">
      <w:r>
        <w:t xml:space="preserve">ce introduict en la faueur </w:t>
      </w:r>
      <w:r w:rsidR="001F0515">
        <w:t>d</w:t>
      </w:r>
      <w:r>
        <w:t>es egliſes / mais il en faul-</w:t>
      </w:r>
    </w:p>
    <w:p w14:paraId="6876CC4E" w14:textId="77777777" w:rsidR="00F047B6" w:rsidRDefault="00F047B6" w:rsidP="00F047B6">
      <w:r>
        <w:t xml:space="preserve">dɿoit quarante pour pɿeſcrire contre legliſe . </w:t>
      </w:r>
      <w:r>
        <w:rPr>
          <w:rFonts w:ascii="Cambria Math" w:hAnsi="Cambria Math" w:cs="Cambria Math"/>
        </w:rPr>
        <w:t>ℂ</w:t>
      </w:r>
      <w:r>
        <w:t>Itē ſur</w:t>
      </w:r>
    </w:p>
    <w:p w14:paraId="3088B8D5" w14:textId="6D06BCBF" w:rsidR="00F047B6" w:rsidRDefault="00F047B6" w:rsidP="00F047B6">
      <w:r>
        <w:t xml:space="preserve">les chapitres </w:t>
      </w:r>
      <w:r w:rsidR="001F0515">
        <w:t>d</w:t>
      </w:r>
      <w:r>
        <w:t>e hommage/parage/bourgage/</w:t>
      </w:r>
      <w:r>
        <w:rPr>
          <w:rFonts w:ascii="Segoe UI Symbol" w:hAnsi="Segoe UI Symbol" w:cs="Segoe UI Symbol"/>
        </w:rPr>
        <w:t>⁊</w:t>
      </w:r>
      <w:r>
        <w:t xml:space="preserve"> omoſ</w:t>
      </w:r>
    </w:p>
    <w:p w14:paraId="08279DD2" w14:textId="77777777" w:rsidR="00F047B6" w:rsidRDefault="00F047B6" w:rsidP="00F047B6">
      <w:r>
        <w:t>ne:peut len faire vne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 Scauoir ſe cil qui tient</w:t>
      </w:r>
    </w:p>
    <w:p w14:paraId="72DE3DFA" w14:textId="7BD569EA" w:rsidR="00F047B6" w:rsidRDefault="001F0515" w:rsidP="00F047B6">
      <w:r>
        <w:t>d</w:t>
      </w:r>
      <w:r w:rsidR="00F047B6">
        <w:t>aulcun ſeigneur ſoit par hommage/parage/bourga-</w:t>
      </w:r>
    </w:p>
    <w:p w14:paraId="52FCA4F8" w14:textId="66367C89" w:rsidR="00F047B6" w:rsidRDefault="00F047B6" w:rsidP="00F047B6">
      <w:r>
        <w:t>ge/ou omoſne :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bailler </w:t>
      </w:r>
      <w:r w:rsidR="001F0515">
        <w:t>d</w:t>
      </w:r>
      <w:r>
        <w:t xml:space="preserve">enōbɿement </w:t>
      </w:r>
      <w:r w:rsidR="001F0515">
        <w:t>d</w:t>
      </w:r>
      <w:r>
        <w:t>e ce</w:t>
      </w:r>
    </w:p>
    <w:p w14:paraId="41518F64" w14:textId="6BC98B24" w:rsidR="00F047B6" w:rsidRDefault="00F047B6" w:rsidP="00F047B6">
      <w:r>
        <w:t xml:space="preserve">quil tient </w:t>
      </w:r>
      <w:r w:rsidR="001F0515">
        <w:t>d</w:t>
      </w:r>
      <w:r>
        <w:t xml:space="preserve">e luy . </w:t>
      </w:r>
      <w:r>
        <w:rPr>
          <w:rFonts w:ascii="Cambria Math" w:hAnsi="Cambria Math" w:cs="Cambria Math"/>
        </w:rPr>
        <w:t>ℂ</w:t>
      </w:r>
      <w:r>
        <w:t>Len peut reſpondɿe quon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70F6CC3D" w14:textId="77777777" w:rsidR="00F047B6" w:rsidRDefault="00F047B6" w:rsidP="00F047B6">
      <w:r>
        <w:t>bailler eſcroe a ceulx q̇ tiennēt noblemēt et a q̇ on faict</w:t>
      </w:r>
    </w:p>
    <w:p w14:paraId="470622FE" w14:textId="670FE5E9" w:rsidR="00F047B6" w:rsidRDefault="00F047B6" w:rsidP="00F047B6">
      <w:r>
        <w:t>hommage/</w:t>
      </w:r>
      <w:r>
        <w:rPr>
          <w:rFonts w:ascii="Segoe UI Symbol" w:hAnsi="Segoe UI Symbol" w:cs="Segoe UI Symbol"/>
        </w:rPr>
        <w:t>⁊</w:t>
      </w:r>
      <w:r>
        <w:t xml:space="preserve"> auſſi </w:t>
      </w:r>
      <w:r w:rsidR="001F0515">
        <w:t>d</w:t>
      </w:r>
      <w:r>
        <w:t xml:space="preserve">oibt on bailler par eſcroe a ceulx </w:t>
      </w:r>
      <w:r w:rsidR="001F0515">
        <w:t>d</w:t>
      </w:r>
      <w:r>
        <w:t>e</w:t>
      </w:r>
    </w:p>
    <w:p w14:paraId="5179343A" w14:textId="77777777" w:rsidR="00F047B6" w:rsidRDefault="00F047B6" w:rsidP="00F047B6">
      <w:r>
        <w:t>v  LLo Loreereſd oeade re re ce cpiee,</w:t>
      </w:r>
    </w:p>
    <w:p w14:paraId="31D579A0" w14:textId="77777777" w:rsidR="00F047B6" w:rsidRDefault="00F047B6" w:rsidP="00F047B6"/>
    <w:p w14:paraId="65A7BFD2" w14:textId="77777777" w:rsidR="00F047B6" w:rsidRDefault="00F047B6" w:rsidP="00F047B6"/>
    <w:p w14:paraId="6F76CD2D" w14:textId="17312FCC" w:rsidR="00F047B6" w:rsidRDefault="00F047B6" w:rsidP="00F047B6">
      <w:r>
        <w:lastRenderedPageBreak/>
        <w:t xml:space="preserve">qui on tient par parage pour ce quil conuient que cil </w:t>
      </w:r>
      <w:r w:rsidR="001F0515">
        <w:t>d</w:t>
      </w:r>
      <w:r>
        <w:t>e</w:t>
      </w:r>
    </w:p>
    <w:p w14:paraId="3BAA3B26" w14:textId="77777777" w:rsidR="00F047B6" w:rsidRDefault="00F047B6" w:rsidP="00F047B6">
      <w:r>
        <w:t>qui on tient par parage le baille au chief ſeigneur / tant</w:t>
      </w:r>
    </w:p>
    <w:p w14:paraId="0CABE7C4" w14:textId="77777777" w:rsidR="00F047B6" w:rsidRDefault="00F047B6" w:rsidP="00F047B6">
      <w:r>
        <w:t>pour ſoy que pour ſes paragiers : car aultremēt il nen</w:t>
      </w:r>
    </w:p>
    <w:p w14:paraId="39E6FE34" w14:textId="7D13DC88" w:rsidR="00F047B6" w:rsidRDefault="001F0515" w:rsidP="00F047B6">
      <w:r>
        <w:t>d</w:t>
      </w:r>
      <w:r w:rsidR="00F047B6">
        <w:t>ebueroit poinct bailler. Et ainſi peut apparoir que ſe</w:t>
      </w:r>
    </w:p>
    <w:p w14:paraId="6DB2ECFA" w14:textId="6AABA27E" w:rsidR="00F047B6" w:rsidRDefault="00F047B6" w:rsidP="00F047B6">
      <w:r>
        <w:t xml:space="preserve">cil qui tient par parage alloit </w:t>
      </w:r>
      <w:r w:rsidR="001F0515">
        <w:t>d</w:t>
      </w:r>
      <w:r>
        <w:t>e vle a treſpaſſemēt/ ſon</w:t>
      </w:r>
    </w:p>
    <w:p w14:paraId="043A15BB" w14:textId="77777777" w:rsidR="00F047B6" w:rsidRDefault="00F047B6" w:rsidP="00F047B6">
      <w:r>
        <w:t>heritier qui tiendɿoit</w:t>
      </w:r>
    </w:p>
    <w:p w14:paraId="4360516B" w14:textId="77777777" w:rsidR="00F047B6" w:rsidRDefault="00F047B6" w:rsidP="00F047B6">
      <w:r>
        <w:t>par parage apɿes luy</w:t>
      </w:r>
    </w:p>
    <w:p w14:paraId="61204F55" w14:textId="020B6B3A" w:rsidR="00F047B6" w:rsidRDefault="00F047B6" w:rsidP="00F047B6">
      <w:r>
        <w:t xml:space="preserve">ne bailleroit point </w:t>
      </w:r>
      <w:r w:rsidR="001F0515">
        <w:t>d</w:t>
      </w:r>
      <w:r>
        <w:t>eſ</w:t>
      </w:r>
    </w:p>
    <w:p w14:paraId="2F906B70" w14:textId="77777777" w:rsidR="00F047B6" w:rsidRDefault="00F047B6" w:rsidP="00F047B6">
      <w:r>
        <w:t>croe / mais ſe le chief</w:t>
      </w:r>
    </w:p>
    <w:p w14:paraId="52766F51" w14:textId="7C75E660" w:rsidR="00F047B6" w:rsidRDefault="00F047B6" w:rsidP="00F047B6">
      <w:r>
        <w:t xml:space="preserve">ſeigneur alloit </w:t>
      </w:r>
      <w:r w:rsidR="001F0515">
        <w:t>d</w:t>
      </w:r>
      <w:r>
        <w:t>e vie a</w:t>
      </w:r>
    </w:p>
    <w:p w14:paraId="24996925" w14:textId="61CC254F" w:rsidR="00F047B6" w:rsidRDefault="00F047B6" w:rsidP="00F047B6">
      <w:r>
        <w:t xml:space="preserve">treſpaſſemēt ou cil </w:t>
      </w:r>
      <w:r w:rsidR="001F0515">
        <w:t>d</w:t>
      </w:r>
      <w:r>
        <w:t>e</w:t>
      </w:r>
    </w:p>
    <w:p w14:paraId="2C636771" w14:textId="77777777" w:rsidR="00F047B6" w:rsidRDefault="00F047B6" w:rsidP="00F047B6">
      <w:r>
        <w:t>qui il tiēt par parage :</w:t>
      </w:r>
    </w:p>
    <w:p w14:paraId="7C8419F6" w14:textId="77777777" w:rsidR="00F047B6" w:rsidRDefault="00F047B6" w:rsidP="00F047B6">
      <w:r>
        <w:t>il conuiendɿoit que cil</w:t>
      </w:r>
    </w:p>
    <w:p w14:paraId="72E4F03E" w14:textId="77777777" w:rsidR="00F047B6" w:rsidRDefault="00F047B6" w:rsidP="00F047B6">
      <w:r>
        <w:t>y tiēt par parage bail-</w:t>
      </w:r>
    </w:p>
    <w:p w14:paraId="53E180B8" w14:textId="38B99DF8" w:rsidR="00F047B6" w:rsidRDefault="00F047B6" w:rsidP="00F047B6">
      <w:r>
        <w:t>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eſcroe a cil </w:t>
      </w:r>
      <w:r w:rsidR="001F0515">
        <w:t>d</w:t>
      </w:r>
      <w:r>
        <w:t>e q̄ il</w:t>
      </w:r>
    </w:p>
    <w:p w14:paraId="0D13F8F9" w14:textId="1E33C158" w:rsidR="00F047B6" w:rsidRDefault="00F047B6" w:rsidP="00F047B6">
      <w:r>
        <w:t xml:space="preserve">tient.pour ce q̄ cil </w:t>
      </w:r>
      <w:r w:rsidR="001F0515">
        <w:t>d</w:t>
      </w:r>
      <w:r>
        <w:t>e q̄</w:t>
      </w:r>
    </w:p>
    <w:p w14:paraId="52433209" w14:textId="77777777" w:rsidR="00F047B6" w:rsidRDefault="00F047B6" w:rsidP="00F047B6">
      <w:r>
        <w:t>il tient le baille pour</w:t>
      </w:r>
    </w:p>
    <w:p w14:paraId="76E36B58" w14:textId="77777777" w:rsidR="00F047B6" w:rsidRDefault="00F047B6" w:rsidP="00F047B6">
      <w:r>
        <w:t>luy / tant pour luy que</w:t>
      </w:r>
    </w:p>
    <w:p w14:paraId="0D99F446" w14:textId="77777777" w:rsidR="00F047B6" w:rsidRDefault="00F047B6" w:rsidP="00F047B6">
      <w:r>
        <w:t>pour ſes paragiers.</w:t>
      </w:r>
    </w:p>
    <w:p w14:paraId="663CEB15" w14:textId="77777777" w:rsidR="00F047B6" w:rsidRDefault="00F047B6" w:rsidP="00F047B6">
      <w:r>
        <w:t>Mais ceulx q̇ tiennent</w:t>
      </w:r>
    </w:p>
    <w:p w14:paraId="4A1373AC" w14:textId="77777777" w:rsidR="00F047B6" w:rsidRDefault="00F047B6" w:rsidP="00F047B6">
      <w:r>
        <w:t>par bourgage ou par</w:t>
      </w:r>
    </w:p>
    <w:p w14:paraId="67496EAA" w14:textId="385C4FCF" w:rsidR="00F047B6" w:rsidRDefault="00F047B6" w:rsidP="00F047B6">
      <w:r>
        <w:t xml:space="preserve">omoſne ne </w:t>
      </w:r>
      <w:r w:rsidR="001F0515">
        <w:t>d</w:t>
      </w:r>
      <w:r>
        <w:t>oibuent</w:t>
      </w:r>
    </w:p>
    <w:p w14:paraId="07276027" w14:textId="2D9C21B4" w:rsidR="00F047B6" w:rsidRDefault="00F047B6" w:rsidP="00F047B6">
      <w:r>
        <w:t xml:space="preserve">poīt bailler </w:t>
      </w:r>
      <w:r w:rsidR="001F0515">
        <w:t>d</w:t>
      </w:r>
      <w:r>
        <w:t xml:space="preserve">eſcroe </w:t>
      </w:r>
      <w:r w:rsidR="001F0515">
        <w:t>d</w:t>
      </w:r>
      <w:r>
        <w:t>e</w:t>
      </w:r>
    </w:p>
    <w:p w14:paraId="0CA07D55" w14:textId="77777777" w:rsidR="00F047B6" w:rsidRDefault="00F047B6" w:rsidP="00F047B6">
      <w:r>
        <w:t>leurstenemētz ſe ceulx</w:t>
      </w:r>
    </w:p>
    <w:p w14:paraId="03F4CC19" w14:textId="77777777" w:rsidR="00F047B6" w:rsidRDefault="00F047B6" w:rsidP="00F047B6">
      <w:r>
        <w:t>de q̇il tiennent ne ſont</w:t>
      </w:r>
    </w:p>
    <w:p w14:paraId="6146809F" w14:textId="77777777" w:rsidR="00F047B6" w:rsidRDefault="00F047B6" w:rsidP="00F047B6">
      <w:r>
        <w:t>nobles tenantz a court</w:t>
      </w:r>
    </w:p>
    <w:p w14:paraId="68C12DAC" w14:textId="77777777" w:rsidR="00F047B6" w:rsidRDefault="00F047B6" w:rsidP="00F047B6">
      <w:r>
        <w:t>et vſage : eu quel cas</w:t>
      </w:r>
    </w:p>
    <w:p w14:paraId="56021E7D" w14:textId="14A9FAEB" w:rsidR="00F047B6" w:rsidRDefault="00F047B6" w:rsidP="00F047B6">
      <w:r>
        <w:t xml:space="preserve">on leur </w:t>
      </w:r>
      <w:r w:rsidR="001F0515">
        <w:t>d</w:t>
      </w:r>
      <w:r>
        <w:t>ebueroit bail</w:t>
      </w:r>
    </w:p>
    <w:p w14:paraId="2A5876AE" w14:textId="77777777" w:rsidR="00F047B6" w:rsidRDefault="00F047B6" w:rsidP="00F047B6">
      <w:r>
        <w:t>ler,iaſoit ce que quant</w:t>
      </w:r>
    </w:p>
    <w:p w14:paraId="1ECDBFD0" w14:textId="582D01EA" w:rsidR="00F047B6" w:rsidRDefault="00F047B6" w:rsidP="00F047B6">
      <w:r>
        <w:t xml:space="preserve">au regard </w:t>
      </w:r>
      <w:r w:rsidR="001F0515">
        <w:t>d</w:t>
      </w:r>
      <w:r>
        <w:t>es bourga</w:t>
      </w:r>
    </w:p>
    <w:p w14:paraId="564456CB" w14:textId="77777777" w:rsidR="00F047B6" w:rsidRDefault="00F047B6" w:rsidP="00F047B6">
      <w:r>
        <w:t>ges aulcūs ne ſi accoɿ</w:t>
      </w:r>
    </w:p>
    <w:p w14:paraId="16C2877C" w14:textId="77777777" w:rsidR="00F047B6" w:rsidRDefault="00F047B6" w:rsidP="00F047B6">
      <w:r>
        <w:t>dēt pas / pour ce quilz</w:t>
      </w:r>
    </w:p>
    <w:p w14:paraId="3FD45C70" w14:textId="4BEB66EF" w:rsidR="00F047B6" w:rsidRDefault="00F047B6" w:rsidP="00F047B6">
      <w:r>
        <w:t xml:space="preserve">ne </w:t>
      </w:r>
      <w:r w:rsidR="001F0515">
        <w:t>d</w:t>
      </w:r>
      <w:r>
        <w:t>oibuent hōmage/</w:t>
      </w:r>
    </w:p>
    <w:p w14:paraId="50EB1DF6" w14:textId="77777777" w:rsidR="00F047B6" w:rsidRDefault="00F047B6" w:rsidP="00F047B6">
      <w:r>
        <w:t>relief/ ne trezieme . Et</w:t>
      </w:r>
    </w:p>
    <w:p w14:paraId="66E94812" w14:textId="38110253" w:rsidR="00F047B6" w:rsidRDefault="00F047B6" w:rsidP="00F047B6">
      <w:r>
        <w:t xml:space="preserve">oultre </w:t>
      </w:r>
      <w:r w:rsidR="001F0515">
        <w:t>d</w:t>
      </w:r>
      <w:r>
        <w:t>oibt on ſcauoir</w:t>
      </w:r>
    </w:p>
    <w:p w14:paraId="1E7ED559" w14:textId="77777777" w:rsidR="00F047B6" w:rsidRDefault="00F047B6" w:rsidP="00F047B6">
      <w:r>
        <w:t>que tous ceulx qui tiē-</w:t>
      </w:r>
    </w:p>
    <w:p w14:paraId="02CB8603" w14:textId="016AAA71" w:rsidR="00F047B6" w:rsidRDefault="00F047B6" w:rsidP="00F047B6">
      <w:r>
        <w:t xml:space="preserve">nent noblemēt a court </w:t>
      </w:r>
      <w:r>
        <w:rPr>
          <w:rFonts w:ascii="Segoe UI Symbol" w:hAnsi="Segoe UI Symbol" w:cs="Segoe UI Symbol"/>
        </w:rPr>
        <w:t>⁊</w:t>
      </w:r>
      <w:r>
        <w:t xml:space="preserve"> vſage/</w:t>
      </w:r>
      <w:r w:rsidR="001F0515">
        <w:t>d</w:t>
      </w:r>
      <w:r>
        <w:t xml:space="preserve">oibuent auoir </w:t>
      </w:r>
      <w:r w:rsidR="001F0515">
        <w:t>d</w:t>
      </w:r>
      <w:r>
        <w:t>e leurs</w:t>
      </w:r>
    </w:p>
    <w:p w14:paraId="54E0C9ED" w14:textId="0B60B5AC" w:rsidR="00F047B6" w:rsidRDefault="00F047B6" w:rsidP="00F047B6">
      <w:r>
        <w:t xml:space="preserve">hommes eſcroes </w:t>
      </w:r>
      <w:r w:rsidR="001F0515">
        <w:t>d</w:t>
      </w:r>
      <w:r>
        <w:t>e tout ce quilz tiennent en leurs fiefz</w:t>
      </w:r>
    </w:p>
    <w:p w14:paraId="4EAF62B7" w14:textId="44A5125E" w:rsidR="00F047B6" w:rsidRDefault="00F047B6" w:rsidP="00F047B6">
      <w:r>
        <w:t xml:space="preserve">ſoient rentes/fons </w:t>
      </w:r>
      <w:r w:rsidR="001F0515">
        <w:t>d</w:t>
      </w:r>
      <w:r>
        <w:t>e terres/</w:t>
      </w:r>
      <w:r w:rsidR="001F0515">
        <w:t>d</w:t>
      </w:r>
      <w:r>
        <w:t>ignitez / ou aultres cho-</w:t>
      </w:r>
    </w:p>
    <w:p w14:paraId="396ADA40" w14:textId="77777777" w:rsidR="00F047B6" w:rsidRDefault="00F047B6" w:rsidP="00F047B6">
      <w:r>
        <w:t>ſes quelzconques q̄ aulcun y a hereditalement. Mais</w:t>
      </w:r>
    </w:p>
    <w:p w14:paraId="5343A5EF" w14:textId="77777777" w:rsidR="00F047B6" w:rsidRDefault="00F047B6" w:rsidP="00F047B6">
      <w:r>
        <w:t>ſilz nauoient court et uſage iaſoit ce 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homma</w:t>
      </w:r>
    </w:p>
    <w:p w14:paraId="6541B61C" w14:textId="2623E788" w:rsidR="00F047B6" w:rsidRDefault="00F047B6" w:rsidP="00F047B6">
      <w:r>
        <w:t xml:space="preserve">ge/ſi ne leur bailleroit on poīt </w:t>
      </w:r>
      <w:r w:rsidR="001F0515">
        <w:t>d</w:t>
      </w:r>
      <w:r>
        <w:t>eſcroe . Touteſfois les</w:t>
      </w:r>
    </w:p>
    <w:p w14:paraId="24F44CC8" w14:textId="2E9833BD" w:rsidR="00F047B6" w:rsidRDefault="00F047B6" w:rsidP="00F047B6">
      <w:r>
        <w:t xml:space="preserve">puiſnez </w:t>
      </w:r>
      <w:r w:rsidR="001F0515">
        <w:t>d</w:t>
      </w:r>
      <w:r>
        <w:t>une maſure baillent leur eſcroe a leur ainſne</w:t>
      </w:r>
    </w:p>
    <w:p w14:paraId="4B324AC1" w14:textId="77777777" w:rsidR="00F047B6" w:rsidRDefault="00F047B6" w:rsidP="00F047B6">
      <w:r>
        <w:t>affin que lainſne la baille au ſeigneur tenant noblemēt/</w:t>
      </w:r>
    </w:p>
    <w:p w14:paraId="636AAD7F" w14:textId="77777777" w:rsidR="00F047B6" w:rsidRDefault="00F047B6" w:rsidP="00F047B6">
      <w:r>
        <w:t>tant pour luy que ſes puiſnez. Touteſfois aulcūs ſont</w:t>
      </w:r>
    </w:p>
    <w:p w14:paraId="0E8EC3BF" w14:textId="77777777" w:rsidR="00F047B6" w:rsidRDefault="00F047B6" w:rsidP="00F047B6">
      <w:r>
        <w:t>dopinion que ceulx qui nont que rentes foncieres oɿ</w:t>
      </w:r>
    </w:p>
    <w:p w14:paraId="15F82B5D" w14:textId="1134FBAE" w:rsidR="00F047B6" w:rsidRDefault="00F047B6" w:rsidP="00F047B6">
      <w:r>
        <w:lastRenderedPageBreak/>
        <w:t xml:space="preserve">au moins a eulx </w:t>
      </w:r>
      <w:r w:rsidR="001F0515">
        <w:t>d</w:t>
      </w:r>
      <w:r>
        <w:t>eues ſur les heritages tenues en icel</w:t>
      </w:r>
    </w:p>
    <w:p w14:paraId="6CA4525E" w14:textId="71F02820" w:rsidR="00F047B6" w:rsidRDefault="00F047B6" w:rsidP="00F047B6">
      <w:r>
        <w:t xml:space="preserve">les ſeigneuries/ne </w:t>
      </w:r>
      <w:r w:rsidR="001F0515">
        <w:t>d</w:t>
      </w:r>
      <w:r>
        <w:t xml:space="preserve">oibuēt point bailler </w:t>
      </w:r>
      <w:r w:rsidR="001F0515">
        <w:t>d</w:t>
      </w:r>
      <w:r>
        <w:t xml:space="preserve">eſcroe ne </w:t>
      </w:r>
      <w:r w:rsidR="001F0515">
        <w:t>d</w:t>
      </w:r>
      <w:r>
        <w:t>e-</w:t>
      </w:r>
    </w:p>
    <w:p w14:paraId="76F8DA34" w14:textId="2DE2D856" w:rsidR="00F047B6" w:rsidRDefault="00F047B6" w:rsidP="00F047B6">
      <w:r>
        <w:t xml:space="preserve">laration </w:t>
      </w:r>
      <w:r w:rsidR="001F0515">
        <w:t>d</w:t>
      </w:r>
      <w:r>
        <w:t xml:space="preserve">icelles rentes / et ſuffit que les teuantz </w:t>
      </w:r>
      <w:r w:rsidR="001F0515">
        <w:t>d</w:t>
      </w:r>
      <w:r>
        <w:t>es</w:t>
      </w:r>
    </w:p>
    <w:p w14:paraId="43D7F90C" w14:textId="77777777" w:rsidR="00F047B6" w:rsidRDefault="00F047B6" w:rsidP="00F047B6">
      <w:r>
        <w:t>heritages les baillent.</w:t>
      </w:r>
    </w:p>
    <w:p w14:paraId="4F7A1A73" w14:textId="77777777" w:rsidR="00F047B6" w:rsidRDefault="00F047B6" w:rsidP="00F047B6"/>
    <w:p w14:paraId="1A55867F" w14:textId="77777777" w:rsidR="00F047B6" w:rsidRDefault="00F047B6" w:rsidP="00F047B6"/>
    <w:p w14:paraId="5E156C02" w14:textId="77777777" w:rsidR="00F047B6" w:rsidRDefault="00F047B6" w:rsidP="00F047B6">
      <w:r>
        <w:t>In textu ibi</w:t>
      </w:r>
    </w:p>
    <w:p w14:paraId="76DD7991" w14:textId="77777777" w:rsidR="00F047B6" w:rsidRDefault="00F047B6" w:rsidP="00F047B6">
      <w:r>
        <w:t>De teneure par omoſne.</w:t>
      </w:r>
    </w:p>
    <w:p w14:paraId="298D9EA5" w14:textId="77777777" w:rsidR="00F047B6" w:rsidRDefault="00F047B6" w:rsidP="00F047B6">
      <w:r>
        <w:t>I</w:t>
      </w:r>
    </w:p>
    <w:p w14:paraId="390BFA3B" w14:textId="7EED9C58" w:rsidR="00F047B6" w:rsidRDefault="00F047B6" w:rsidP="00F047B6">
      <w:r>
        <w:t>A</w:t>
      </w:r>
      <w:r w:rsidR="001F0515">
        <w:t>dd</w:t>
      </w:r>
      <w:r>
        <w:t>itio.</w:t>
      </w:r>
    </w:p>
    <w:p w14:paraId="1B8B7E8E" w14:textId="4F5B56C4" w:rsidR="00F047B6" w:rsidRDefault="00F047B6" w:rsidP="00F047B6">
      <w:r>
        <w:t>Sciendū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tales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 </w:t>
      </w:r>
      <w:r w:rsidR="001F0515">
        <w:t>d</w:t>
      </w:r>
      <w:r>
        <w:t>e reb᷒ ſuis tē</w:t>
      </w:r>
    </w:p>
    <w:p w14:paraId="5182CE40" w14:textId="46990D19" w:rsidR="00F047B6" w:rsidRDefault="00F047B6" w:rsidP="00F047B6">
      <w:r>
        <w:t xml:space="preserve">poɿalib᷒ </w:t>
      </w:r>
      <w:r w:rsidR="001F0515">
        <w:t>d</w:t>
      </w:r>
      <w:r>
        <w:t xml:space="preserve">ebēt </w:t>
      </w:r>
      <w:r w:rsidR="001F0515">
        <w:t>d</w:t>
      </w:r>
      <w:r>
        <w:t xml:space="preserve">nis obedire.Et qualiter </w:t>
      </w:r>
      <w:r w:rsidR="001F0515">
        <w:t>d</w:t>
      </w:r>
      <w:r>
        <w:t>ebeā</w:t>
      </w:r>
    </w:p>
    <w:p w14:paraId="222F3DBA" w14:textId="0549AAE5" w:rsidR="00F047B6" w:rsidRDefault="00F047B6" w:rsidP="00F047B6">
      <w:r>
        <w:t xml:space="preserve">facere homagiu </w:t>
      </w:r>
      <w:r w:rsidR="001F0515">
        <w:t>d</w:t>
      </w:r>
      <w:r>
        <w:t>ocet Spec.tit.de feud.§.qm̄.vſi.ſi vo ſit igno</w:t>
      </w:r>
    </w:p>
    <w:p w14:paraId="095FBF32" w14:textId="52D2371D" w:rsidR="00F047B6" w:rsidRDefault="00F047B6" w:rsidP="00F047B6">
      <w:r>
        <w:t xml:space="preserve">bilis vbi </w:t>
      </w:r>
      <w:r w:rsidR="001F0515">
        <w:t>d</w:t>
      </w:r>
      <w:r>
        <w:t xml:space="preserve">icit  p̄latus </w:t>
      </w:r>
      <w:r w:rsidR="001F0515">
        <w:t>d</w:t>
      </w:r>
      <w:r>
        <w:t xml:space="preserve">z habere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olā ad collu </w:t>
      </w:r>
      <w:r>
        <w:rPr>
          <w:rFonts w:ascii="Segoe UI Symbol" w:hAnsi="Segoe UI Symbol" w:cs="Segoe UI Symbol"/>
        </w:rPr>
        <w:t>⁊</w:t>
      </w:r>
      <w:r>
        <w:t xml:space="preserve"> cuāgelia ant</w:t>
      </w:r>
    </w:p>
    <w:p w14:paraId="3936A49A" w14:textId="42403899" w:rsidR="00F047B6" w:rsidRDefault="00F047B6" w:rsidP="00F047B6">
      <w:r>
        <w:t xml:space="preserve">eu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ebet ꝓmittere fidelitatē vel homagiu vel vtrug ꝓut feudi</w:t>
      </w:r>
    </w:p>
    <w:p w14:paraId="00556DB5" w14:textId="4FB2D003" w:rsidR="00F047B6" w:rsidRDefault="00F047B6" w:rsidP="00F047B6">
      <w:r>
        <w:t>pditio reqrit.n ca.iuxta.xciij.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.c.ex </w:t>
      </w:r>
      <w:r w:rsidR="001F0515">
        <w:t>d</w:t>
      </w:r>
      <w:r>
        <w:t>iligēti.</w:t>
      </w:r>
      <w:r w:rsidR="001F0515">
        <w:t>d</w:t>
      </w:r>
      <w:r>
        <w:t xml:space="preserve">e ſymo. </w:t>
      </w:r>
      <w:r w:rsidR="001F0515">
        <w:t>d</w:t>
      </w:r>
      <w:r>
        <w:t>ubitat</w:t>
      </w:r>
    </w:p>
    <w:p w14:paraId="685E7059" w14:textId="04414E27" w:rsidR="00F047B6" w:rsidRDefault="00F047B6" w:rsidP="00F047B6">
      <w:r>
        <w:t>an clerici poſſint retinere feudū.</w:t>
      </w:r>
      <w:r w:rsidR="001F0515">
        <w:t>d</w:t>
      </w:r>
      <w:r>
        <w:t>e qua per And.barba.l rub.</w:t>
      </w:r>
      <w:r w:rsidR="001F0515">
        <w:t>d</w:t>
      </w:r>
      <w:r>
        <w:t>e</w:t>
      </w:r>
    </w:p>
    <w:p w14:paraId="0A08FDFF" w14:textId="77777777" w:rsidR="00F047B6" w:rsidRDefault="00F047B6" w:rsidP="00F047B6">
      <w:r>
        <w:t>feu.pAlber.bɿunu a</w:t>
      </w:r>
      <w:r>
        <w:rPr>
          <w:rFonts w:ascii="Arial Unicode MS" w:eastAsia="Arial Unicode MS" w:hAnsi="Arial Unicode MS" w:cs="Arial Unicode MS" w:hint="eastAsia"/>
        </w:rPr>
        <w:t>ﬅ</w:t>
      </w:r>
      <w:r>
        <w:t>en.cōſil.xxj.icip.in caſu pmiſſo. Frā.curt.</w:t>
      </w:r>
    </w:p>
    <w:p w14:paraId="1604E493" w14:textId="77777777" w:rsidR="00F047B6" w:rsidRDefault="00F047B6" w:rsidP="00F047B6">
      <w:r>
        <w:t>iunioɿ in tract.feud.iij.pte.x.pɿin.d.</w:t>
      </w:r>
      <w:r>
        <w:rPr>
          <w:rFonts w:ascii="Segoe UI Symbol" w:hAnsi="Segoe UI Symbol" w:cs="Segoe UI Symbol"/>
        </w:rPr>
        <w:t>⁊</w:t>
      </w:r>
      <w:r>
        <w:t xml:space="preserve"> ibi ample/</w:t>
      </w:r>
      <w:r>
        <w:rPr>
          <w:rFonts w:ascii="Segoe UI Symbol" w:hAnsi="Segoe UI Symbol" w:cs="Segoe UI Symbol"/>
        </w:rPr>
        <w:t>⁊</w:t>
      </w:r>
      <w:r>
        <w:t xml:space="preserve"> p Bartho. de</w:t>
      </w:r>
    </w:p>
    <w:p w14:paraId="54C19313" w14:textId="77777777" w:rsidR="00F047B6" w:rsidRDefault="00F047B6" w:rsidP="00F047B6">
      <w:r>
        <w:t>haſſeneuz in cōſuetu.burgū.titu.de feudis.§.v.Io.le cirier Pa</w:t>
      </w:r>
    </w:p>
    <w:p w14:paraId="2134182C" w14:textId="703835EE" w:rsidR="00F047B6" w:rsidRDefault="00F047B6" w:rsidP="00F047B6">
      <w:r>
        <w:t>iſief.i tract.</w:t>
      </w:r>
      <w:r w:rsidR="001F0515">
        <w:t>d</w:t>
      </w:r>
      <w:r>
        <w:t>e iure p̲mogeniture lib.j.q.xiiiij.</w:t>
      </w:r>
      <w:r>
        <w:rPr>
          <w:rFonts w:ascii="Segoe UI Symbol" w:hAnsi="Segoe UI Symbol" w:cs="Segoe UI Symbol"/>
        </w:rPr>
        <w:t>⁊</w:t>
      </w:r>
      <w:r>
        <w:t xml:space="preserve"> ibi ad fi.iuehi</w:t>
      </w:r>
    </w:p>
    <w:p w14:paraId="66900269" w14:textId="1662EF2E" w:rsidR="00F047B6" w:rsidRDefault="00F047B6" w:rsidP="00F047B6">
      <w:r>
        <w:t xml:space="preserve">cōtra eundē </w:t>
      </w:r>
      <w:r w:rsidR="001F0515">
        <w:t>d</w:t>
      </w:r>
      <w:r>
        <w:t xml:space="preserve">e chaſſeneuz </w:t>
      </w:r>
      <w:r w:rsidR="001F0515">
        <w:t>d</w:t>
      </w:r>
      <w:r>
        <w:t>icēs/c aucupari voluit indut᷒ plu-</w:t>
      </w:r>
    </w:p>
    <w:p w14:paraId="3DB9595A" w14:textId="77777777" w:rsidR="00F047B6" w:rsidRDefault="00F047B6" w:rsidP="00F047B6">
      <w:r>
        <w:t>mis alienis vtinā hoe ſiluiſſet.Et vide q̄ ſcripſi in glo.cōſuetud</w:t>
      </w:r>
    </w:p>
    <w:p w14:paraId="0AA5980E" w14:textId="49E2B699" w:rsidR="00F047B6" w:rsidRDefault="00F047B6" w:rsidP="00F047B6">
      <w:r>
        <w:t xml:space="preserve">nis cenomanie ar.xlj.Et ſi cupis ſcire quis pɿimō </w:t>
      </w:r>
      <w:r w:rsidR="001F0515">
        <w:t>d</w:t>
      </w:r>
      <w:r>
        <w:t>edit eccle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a-</w:t>
      </w:r>
    </w:p>
    <w:p w14:paraId="0DC71A1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icis poſſeſſiones/dicūt quidā c fuit cō</w:t>
      </w:r>
      <w:r>
        <w:rPr>
          <w:rFonts w:ascii="Arial Unicode MS" w:eastAsia="Arial Unicode MS" w:hAnsi="Arial Unicode MS" w:cs="Arial Unicode MS" w:hint="eastAsia"/>
        </w:rPr>
        <w:t>ﬅ</w:t>
      </w:r>
      <w:r>
        <w:t>antin᷒ q̇ btō Silue</w:t>
      </w:r>
      <w:r>
        <w:rPr>
          <w:rFonts w:ascii="Arial Unicode MS" w:eastAsia="Arial Unicode MS" w:hAnsi="Arial Unicode MS" w:cs="Arial Unicode MS" w:hint="eastAsia"/>
        </w:rPr>
        <w:t>ﬅ</w:t>
      </w:r>
      <w:r>
        <w:t>ro</w:t>
      </w:r>
    </w:p>
    <w:p w14:paraId="2A3FD4DF" w14:textId="5A82934C" w:rsidR="00F047B6" w:rsidRDefault="00F047B6" w:rsidP="00F047B6">
      <w:r>
        <w:t xml:space="preserve">pape plura </w:t>
      </w:r>
      <w:r w:rsidR="001F0515">
        <w:t>d</w:t>
      </w:r>
      <w:r>
        <w:t>edit/</w:t>
      </w:r>
      <w:r w:rsidR="001F0515">
        <w:t>d</w:t>
      </w:r>
      <w:r>
        <w:t>e quo in palea q̄ icipit cō</w:t>
      </w:r>
      <w:r>
        <w:rPr>
          <w:rFonts w:ascii="Arial Unicode MS" w:eastAsia="Arial Unicode MS" w:hAnsi="Arial Unicode MS" w:cs="Arial Unicode MS" w:hint="eastAsia"/>
        </w:rPr>
        <w:t>ﬅ</w:t>
      </w:r>
      <w:r>
        <w:t>antinus.xcvi.</w:t>
      </w:r>
      <w:r w:rsidR="001F0515">
        <w:t>d</w:t>
      </w:r>
      <w:r>
        <w:t>iſ</w:t>
      </w:r>
    </w:p>
    <w:p w14:paraId="6DD6288E" w14:textId="2FA7C5B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 ca.futurā.xij.q.i.</w:t>
      </w:r>
      <w:r w:rsidR="001F0515">
        <w:t>d</w:t>
      </w:r>
      <w:r>
        <w:t xml:space="preserve">e qua </w:t>
      </w:r>
      <w:r>
        <w:rPr>
          <w:rFonts w:ascii="Segoe UI Symbol" w:hAnsi="Segoe UI Symbol" w:cs="Segoe UI Symbol"/>
        </w:rPr>
        <w:t>⁊</w:t>
      </w:r>
      <w:r>
        <w:t>an valuerit.vide p̲ Bar.</w:t>
      </w:r>
      <w:r>
        <w:rPr>
          <w:rFonts w:ascii="Segoe UI Symbol" w:hAnsi="Segoe UI Symbol" w:cs="Segoe UI Symbol"/>
        </w:rPr>
        <w:t>⁊</w:t>
      </w:r>
      <w:r>
        <w:t xml:space="preserve"> ei apo</w:t>
      </w:r>
    </w:p>
    <w:p w14:paraId="4BDEBC9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illa.i ꝓe.dige</w:t>
      </w:r>
      <w:r>
        <w:rPr>
          <w:rFonts w:ascii="Arial Unicode MS" w:eastAsia="Arial Unicode MS" w:hAnsi="Arial Unicode MS" w:cs="Arial Unicode MS" w:hint="eastAsia"/>
        </w:rPr>
        <w:t>ﬅ</w:t>
      </w:r>
      <w:r>
        <w:t>oꝜ/</w:t>
      </w:r>
      <w:r>
        <w:rPr>
          <w:rFonts w:ascii="Segoe UI Symbol" w:hAnsi="Segoe UI Symbol" w:cs="Segoe UI Symbol"/>
        </w:rPr>
        <w:t>⁊</w:t>
      </w:r>
      <w:r>
        <w:t xml:space="preserve"> Bal.t rub.c.de no.co.ppo.l fi.Angel. pan</w:t>
      </w:r>
    </w:p>
    <w:p w14:paraId="3AF66B3D" w14:textId="77777777" w:rsidR="00F047B6" w:rsidRDefault="00F047B6" w:rsidP="00F047B6"/>
    <w:p w14:paraId="1A7CD057" w14:textId="77777777" w:rsidR="00F047B6" w:rsidRDefault="00F047B6" w:rsidP="00F047B6"/>
    <w:p w14:paraId="41515087" w14:textId="2F19078F" w:rsidR="00F047B6" w:rsidRDefault="00F047B6" w:rsidP="00F047B6">
      <w:r>
        <w:t>De gar</w:t>
      </w:r>
      <w:r w:rsidR="001F0515">
        <w:t>d</w:t>
      </w:r>
      <w:r>
        <w:t xml:space="preserve">e </w:t>
      </w:r>
      <w:r w:rsidR="001F0515">
        <w:t>d</w:t>
      </w:r>
      <w:r>
        <w:t>oɿphelins.</w:t>
      </w:r>
    </w:p>
    <w:p w14:paraId="678B2A5A" w14:textId="77777777" w:rsidR="00F047B6" w:rsidRDefault="00F047B6" w:rsidP="00F047B6">
      <w:r>
        <w:t>No,iii</w:t>
      </w:r>
    </w:p>
    <w:p w14:paraId="60E49A55" w14:textId="77777777" w:rsidR="00F047B6" w:rsidRDefault="00F047B6" w:rsidP="00F047B6"/>
    <w:p w14:paraId="3D018E57" w14:textId="77777777" w:rsidR="00F047B6" w:rsidRDefault="00F047B6" w:rsidP="00F047B6"/>
    <w:p w14:paraId="7FBE62D0" w14:textId="5FAFDD57" w:rsidR="00F047B6" w:rsidRDefault="00F047B6" w:rsidP="00F047B6">
      <w:r>
        <w:t xml:space="preserve">au </w:t>
      </w:r>
      <w:r w:rsidR="001F0515">
        <w:t>d</w:t>
      </w:r>
      <w:r>
        <w:t xml:space="preserve">uc </w:t>
      </w:r>
      <w:r w:rsidR="001F0515">
        <w:t>d</w:t>
      </w:r>
      <w:r>
        <w:t>e Noɿmēdie</w:t>
      </w:r>
    </w:p>
    <w:p w14:paraId="45E1C324" w14:textId="77777777" w:rsidR="00F047B6" w:rsidRDefault="00F047B6" w:rsidP="00F047B6">
      <w:r>
        <w:t>les cōtendz qui naiſſēt</w:t>
      </w:r>
    </w:p>
    <w:p w14:paraId="01082668" w14:textId="29297869" w:rsidR="00F047B6" w:rsidRDefault="001F0515" w:rsidP="00F047B6">
      <w:r>
        <w:t>d</w:t>
      </w:r>
      <w:r w:rsidR="00F047B6">
        <w:t>e la maniere cōme el-</w:t>
      </w:r>
    </w:p>
    <w:p w14:paraId="30B60D98" w14:textId="27338CBE" w:rsidR="00F047B6" w:rsidRDefault="00F047B6" w:rsidP="00F047B6">
      <w:r>
        <w:t xml:space="preserve">les ſont tenues </w:t>
      </w:r>
      <w:r w:rsidR="001F0515">
        <w:t>d</w:t>
      </w:r>
      <w:r>
        <w:t>oib-</w:t>
      </w:r>
    </w:p>
    <w:p w14:paraId="53344155" w14:textId="77777777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terminez en ſa</w:t>
      </w:r>
    </w:p>
    <w:p w14:paraId="16BB394E" w14:textId="77777777" w:rsidR="00F047B6" w:rsidRDefault="00F047B6" w:rsidP="00F047B6">
      <w:r>
        <w:t>court/pourtāt que lon</w:t>
      </w:r>
    </w:p>
    <w:p w14:paraId="279211D8" w14:textId="77777777" w:rsidR="00F047B6" w:rsidRDefault="00F047B6" w:rsidP="00F047B6">
      <w:r>
        <w:t>gue tenue ne luy tolle.</w:t>
      </w:r>
    </w:p>
    <w:p w14:paraId="29C36143" w14:textId="616611A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garde </w:t>
      </w:r>
      <w:r w:rsidR="001F0515">
        <w:t>d</w:t>
      </w:r>
      <w:r>
        <w:t>oɿphe-</w:t>
      </w:r>
    </w:p>
    <w:p w14:paraId="4777205B" w14:textId="77777777" w:rsidR="00F047B6" w:rsidRDefault="00F047B6" w:rsidP="00F047B6">
      <w:r>
        <w:t>lins.Cha.xxxiij.</w:t>
      </w:r>
    </w:p>
    <w:p w14:paraId="402114CE" w14:textId="77777777" w:rsidR="00F047B6" w:rsidRDefault="00F047B6" w:rsidP="00F047B6">
      <w:r>
        <w:lastRenderedPageBreak/>
        <w:t>a</w:t>
      </w:r>
    </w:p>
    <w:p w14:paraId="50280331" w14:textId="77777777" w:rsidR="00F047B6" w:rsidRDefault="00F047B6" w:rsidP="00F047B6">
      <w:r>
        <w:t>I</w:t>
      </w:r>
    </w:p>
    <w:p w14:paraId="2A0F5F45" w14:textId="3286E962" w:rsidR="00F047B6" w:rsidRDefault="00F047B6" w:rsidP="00F047B6">
      <w:r>
        <w:t xml:space="preserve">Os </w:t>
      </w:r>
      <w:r w:rsidR="001F0515">
        <w:t>d</w:t>
      </w:r>
      <w:r>
        <w:t>ebuōs</w:t>
      </w:r>
    </w:p>
    <w:p w14:paraId="2AC6A632" w14:textId="77777777" w:rsidR="00F047B6" w:rsidRDefault="00F047B6" w:rsidP="00F047B6">
      <w:r>
        <w:t>ſſcauoir que</w:t>
      </w:r>
    </w:p>
    <w:p w14:paraId="21E2949F" w14:textId="25724D3A" w:rsidR="00F047B6" w:rsidRDefault="00F047B6" w:rsidP="00F047B6">
      <w:r>
        <w:t xml:space="preserve">lle pɿince </w:t>
      </w:r>
      <w:r w:rsidR="001F0515">
        <w:t>d</w:t>
      </w:r>
      <w:r>
        <w:t>e</w:t>
      </w:r>
    </w:p>
    <w:p w14:paraId="0C6C640B" w14:textId="77777777" w:rsidR="00F047B6" w:rsidRDefault="00F047B6" w:rsidP="00F047B6">
      <w:r>
        <w:t>Noɿmēdie</w:t>
      </w:r>
    </w:p>
    <w:p w14:paraId="3546AA07" w14:textId="77777777" w:rsidR="00F047B6" w:rsidRDefault="00F047B6" w:rsidP="00F047B6"/>
    <w:p w14:paraId="72F59293" w14:textId="77777777" w:rsidR="00F047B6" w:rsidRDefault="00F047B6" w:rsidP="00F047B6"/>
    <w:p w14:paraId="52050EE8" w14:textId="5F3EE886" w:rsidR="00F047B6" w:rsidRDefault="00F047B6" w:rsidP="00F047B6">
      <w:r>
        <w:t xml:space="preserve">doibt auoir la garde </w:t>
      </w:r>
      <w:r w:rsidR="001F0515">
        <w:t>d</w:t>
      </w:r>
      <w:r>
        <w:t>e</w:t>
      </w:r>
    </w:p>
    <w:p w14:paraId="2719BDB7" w14:textId="77777777" w:rsidR="00F047B6" w:rsidRDefault="00F047B6" w:rsidP="00F047B6">
      <w:r>
        <w:t>tous les oɿphelins qui</w:t>
      </w:r>
    </w:p>
    <w:p w14:paraId="218FCA62" w14:textId="2E9275E6" w:rsidR="00F047B6" w:rsidRDefault="00F047B6" w:rsidP="00F047B6">
      <w:r>
        <w:t xml:space="preserve">ſont </w:t>
      </w:r>
      <w:r w:rsidR="001F0515">
        <w:t>d</w:t>
      </w:r>
      <w:r>
        <w:t>e petit aage / qui</w:t>
      </w:r>
    </w:p>
    <w:p w14:paraId="2453CE38" w14:textId="7BE5530D" w:rsidR="00F047B6" w:rsidRDefault="00F047B6" w:rsidP="00F047B6">
      <w:r>
        <w:t xml:space="preserve">tiennent </w:t>
      </w:r>
      <w:r w:rsidR="001F0515">
        <w:t>d</w:t>
      </w:r>
      <w:r>
        <w:t>e luy par hō</w:t>
      </w:r>
    </w:p>
    <w:p w14:paraId="3E1B1229" w14:textId="77777777" w:rsidR="00F047B6" w:rsidRDefault="00F047B6" w:rsidP="00F047B6">
      <w:r>
        <w:t>mage aulcū fief ou mē-</w:t>
      </w:r>
    </w:p>
    <w:p w14:paraId="2F94843D" w14:textId="77777777" w:rsidR="00F047B6" w:rsidRDefault="00F047B6" w:rsidP="00F047B6">
      <w:r>
        <w:t>b</w:t>
      </w:r>
    </w:p>
    <w:p w14:paraId="6FA1EDBA" w14:textId="2AE21F35" w:rsidR="00F047B6" w:rsidRDefault="00F047B6" w:rsidP="00F047B6">
      <w:r>
        <w:t xml:space="preserve">bɿe </w:t>
      </w:r>
      <w:r w:rsidR="001F0515">
        <w:t>d</w:t>
      </w:r>
      <w:r>
        <w:t xml:space="preserve">e haubert. </w:t>
      </w:r>
      <w:r>
        <w:rPr>
          <w:rFonts w:ascii="Cambria Math" w:hAnsi="Cambria Math" w:cs="Cambria Math"/>
        </w:rPr>
        <w:t>ℂ</w:t>
      </w:r>
      <w:r>
        <w:t>Len</w:t>
      </w:r>
    </w:p>
    <w:p w14:paraId="3229E30B" w14:textId="4250815E" w:rsidR="00F047B6" w:rsidRDefault="00F047B6" w:rsidP="00F047B6">
      <w:r>
        <w:t xml:space="preserve">appelle mēbɿe </w:t>
      </w:r>
      <w:r w:rsidR="001F0515">
        <w:t>d</w:t>
      </w:r>
      <w:r>
        <w:t>e hau-</w:t>
      </w:r>
    </w:p>
    <w:p w14:paraId="0BF7FB2F" w14:textId="77777777" w:rsidR="00F047B6" w:rsidRDefault="00F047B6" w:rsidP="00F047B6">
      <w:r>
        <w:t>bert la huictieme par-</w:t>
      </w:r>
    </w:p>
    <w:p w14:paraId="436BF9EA" w14:textId="3D79FC15" w:rsidR="00F047B6" w:rsidRDefault="00F047B6" w:rsidP="00F047B6">
      <w:r>
        <w:t xml:space="preserve">tie </w:t>
      </w:r>
      <w:r w:rsidR="001F0515">
        <w:t>d</w:t>
      </w:r>
      <w:r>
        <w:t xml:space="preserve">un fief </w:t>
      </w:r>
      <w:r w:rsidR="001F0515">
        <w:t>d</w:t>
      </w:r>
      <w:r>
        <w:t>e haubert</w:t>
      </w:r>
    </w:p>
    <w:p w14:paraId="205F568F" w14:textId="77777777" w:rsidR="00F047B6" w:rsidRDefault="00F047B6" w:rsidP="00F047B6">
      <w:r>
        <w:t>Et toutes les aultres</w:t>
      </w:r>
    </w:p>
    <w:p w14:paraId="0488698B" w14:textId="77777777" w:rsidR="00F047B6" w:rsidRDefault="00F047B6" w:rsidP="00F047B6">
      <w:r>
        <w:t>parties qui ſont conte-</w:t>
      </w:r>
    </w:p>
    <w:p w14:paraId="0045B8D1" w14:textId="77777777" w:rsidR="00F047B6" w:rsidRDefault="00F047B6" w:rsidP="00F047B6">
      <w:r>
        <w:t>nues ſoubz mendɿe nō</w:t>
      </w:r>
    </w:p>
    <w:p w14:paraId="0DCFC9B3" w14:textId="77777777" w:rsidR="00F047B6" w:rsidRDefault="00F047B6" w:rsidP="00F047B6">
      <w:r>
        <w:t>bɿe/ſicōme la ſeptieme</w:t>
      </w:r>
    </w:p>
    <w:p w14:paraId="77798C1A" w14:textId="77777777" w:rsidR="00F047B6" w:rsidRDefault="00F047B6" w:rsidP="00F047B6"/>
    <w:p w14:paraId="0D00B2DF" w14:textId="77777777" w:rsidR="00F047B6" w:rsidRDefault="00F047B6" w:rsidP="00F047B6"/>
    <w:p w14:paraId="6EDAD094" w14:textId="261194FD" w:rsidR="00F047B6" w:rsidRDefault="00F047B6" w:rsidP="00F047B6">
      <w:r>
        <w:t>ca.in rub.autē.</w:t>
      </w:r>
      <w:r>
        <w:rPr>
          <w:rFonts w:ascii="Segoe UI Symbol" w:hAnsi="Segoe UI Symbol" w:cs="Segoe UI Symbol"/>
        </w:rPr>
        <w:t>⁊</w:t>
      </w:r>
      <w:r>
        <w:t xml:space="preserve"> in rub.ff.ſi certum pet. Jo.bapti</w:t>
      </w:r>
      <w:r>
        <w:rPr>
          <w:rFonts w:ascii="Arial Unicode MS" w:eastAsia="Arial Unicode MS" w:hAnsi="Arial Unicode MS" w:cs="Arial Unicode MS" w:hint="eastAsia"/>
        </w:rPr>
        <w:t>ﬅ</w:t>
      </w:r>
      <w:r>
        <w:t>a. Seueri.</w:t>
      </w:r>
      <w:r w:rsidR="001F0515">
        <w:t>d</w:t>
      </w:r>
      <w:r>
        <w:t>e</w:t>
      </w:r>
    </w:p>
    <w:p w14:paraId="5B80A71D" w14:textId="4C8FC599" w:rsidR="00F047B6" w:rsidRDefault="00F047B6" w:rsidP="00F047B6">
      <w:r>
        <w:t>cacia lup.in l.cunctos populos.C.</w:t>
      </w:r>
      <w:r w:rsidR="001F0515">
        <w:t>d</w:t>
      </w:r>
      <w:r>
        <w:t>e ſum.tri.</w:t>
      </w:r>
      <w:r>
        <w:rPr>
          <w:rFonts w:ascii="Segoe UI Symbol" w:hAnsi="Segoe UI Symbol" w:cs="Segoe UI Symbol"/>
        </w:rPr>
        <w:t>⁊</w:t>
      </w:r>
      <w:r>
        <w:t xml:space="preserve"> fi.catho.</w:t>
      </w:r>
      <w:r>
        <w:rPr>
          <w:rFonts w:ascii="Segoe UI Symbol" w:hAnsi="Segoe UI Symbol" w:cs="Segoe UI Symbol"/>
        </w:rPr>
        <w:t>⁊</w:t>
      </w:r>
      <w:r>
        <w:t xml:space="preserve"> ibi la-</w:t>
      </w:r>
    </w:p>
    <w:p w14:paraId="7197EC5B" w14:textId="16EC8B35" w:rsidR="00F047B6" w:rsidRDefault="00F047B6" w:rsidP="00F047B6">
      <w:r>
        <w:t>te per eum.</w:t>
      </w:r>
      <w:r>
        <w:rPr>
          <w:rFonts w:ascii="Segoe UI Symbol" w:hAnsi="Segoe UI Symbol" w:cs="Segoe UI Symbol"/>
        </w:rPr>
        <w:t>⁊</w:t>
      </w:r>
      <w:r>
        <w:t xml:space="preserve"> Jo.</w:t>
      </w:r>
      <w:r w:rsidR="001F0515">
        <w:t>d</w:t>
      </w:r>
      <w:r>
        <w:t>e vmol.in rub.ff.</w:t>
      </w:r>
      <w:r w:rsidR="001F0515">
        <w:t>d</w:t>
      </w:r>
      <w:r>
        <w:t>e verbo oblig.</w:t>
      </w:r>
      <w:r>
        <w:rPr>
          <w:rFonts w:ascii="Segoe UI Symbol" w:hAnsi="Segoe UI Symbol" w:cs="Segoe UI Symbol"/>
        </w:rPr>
        <w:t>⁊</w:t>
      </w:r>
      <w:r>
        <w:t xml:space="preserve"> ibidē referūt</w:t>
      </w:r>
    </w:p>
    <w:p w14:paraId="6C5363AE" w14:textId="58C8D512" w:rsidR="00F047B6" w:rsidRDefault="00F047B6" w:rsidP="00F047B6">
      <w:r>
        <w:t xml:space="preserve">Oldradum </w:t>
      </w:r>
      <w:r w:rsidR="001F0515">
        <w:t>d</w:t>
      </w:r>
      <w:r>
        <w:t>icere/ reperitur in quibuſdā antiquis cronicis </w:t>
      </w:r>
    </w:p>
    <w:p w14:paraId="5623F788" w14:textId="268A5C1E" w:rsidR="00F047B6" w:rsidRDefault="00F047B6" w:rsidP="00F047B6">
      <w:r>
        <w:t>ſequēti nocte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factā </w:t>
      </w:r>
      <w:r w:rsidR="001F0515">
        <w:t>d</w:t>
      </w:r>
      <w:r>
        <w:t>onationē a Con</w:t>
      </w:r>
      <w:r>
        <w:rPr>
          <w:rFonts w:ascii="Arial Unicode MS" w:eastAsia="Arial Unicode MS" w:hAnsi="Arial Unicode MS" w:cs="Arial Unicode MS" w:hint="eastAsia"/>
        </w:rPr>
        <w:t>ﬅ</w:t>
      </w:r>
      <w:r>
        <w:t>autino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e aud</w:t>
      </w:r>
    </w:p>
    <w:p w14:paraId="3CDBF6D8" w14:textId="6BF30A97" w:rsidR="00F047B6" w:rsidRDefault="00F047B6" w:rsidP="00F047B6">
      <w:r>
        <w:t xml:space="preserve">ta fuit vox </w:t>
      </w:r>
      <w:r w:rsidR="001F0515">
        <w:t>d</w:t>
      </w:r>
      <w:r>
        <w:t xml:space="preserve">e celo </w:t>
      </w:r>
      <w:r w:rsidR="001F0515">
        <w:t>d</w:t>
      </w:r>
      <w:r>
        <w:t>icens.bodie infuſum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venenum in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5D999F86" w14:textId="42CA3668" w:rsidR="00F047B6" w:rsidRDefault="001F0515" w:rsidP="00F047B6">
      <w:r>
        <w:t>d</w:t>
      </w:r>
      <w:r w:rsidR="00F047B6">
        <w:t xml:space="preserve">ei.Aduerte tamen  </w:t>
      </w:r>
      <w:r>
        <w:t>d</w:t>
      </w:r>
      <w:r w:rsidR="00F047B6">
        <w:t>o.</w:t>
      </w:r>
    </w:p>
    <w:p w14:paraId="6989B676" w14:textId="30228F1E" w:rsidR="00F047B6" w:rsidRDefault="00F047B6" w:rsidP="00F047B6">
      <w:r>
        <w:t>feli.in ca.ſolite.</w:t>
      </w:r>
      <w:r w:rsidR="001F0515">
        <w:t>d</w:t>
      </w:r>
      <w:r>
        <w:t>e maio.</w:t>
      </w:r>
      <w:r>
        <w:rPr>
          <w:rFonts w:ascii="Segoe UI Symbol" w:hAnsi="Segoe UI Symbol" w:cs="Segoe UI Symbol"/>
        </w:rPr>
        <w:t>⁊</w:t>
      </w:r>
    </w:p>
    <w:p w14:paraId="6329C473" w14:textId="77777777" w:rsidR="00F047B6" w:rsidRDefault="00F047B6" w:rsidP="00F047B6">
      <w:r>
        <w:t>obed.ad fi.refert papam</w:t>
      </w:r>
    </w:p>
    <w:p w14:paraId="54626C15" w14:textId="02584D8E" w:rsidR="00F047B6" w:rsidRDefault="00F047B6" w:rsidP="00F047B6">
      <w:r>
        <w:t xml:space="preserve">Pium ſecundum </w:t>
      </w:r>
      <w:r w:rsidR="001F0515">
        <w:t>d</w:t>
      </w:r>
      <w:r>
        <w:t>icere in</w:t>
      </w:r>
    </w:p>
    <w:p w14:paraId="5ED94894" w14:textId="79D19E46" w:rsidR="00F047B6" w:rsidRDefault="00F047B6" w:rsidP="00F047B6">
      <w:r>
        <w:t xml:space="preserve">ſuo </w:t>
      </w:r>
      <w:r w:rsidR="001F0515">
        <w:t>d</w:t>
      </w:r>
      <w:r>
        <w:t>yalogo.fo.xxj.  pa-</w:t>
      </w:r>
    </w:p>
    <w:p w14:paraId="50C245A2" w14:textId="77777777" w:rsidR="00F047B6" w:rsidRDefault="00F047B6" w:rsidP="00F047B6">
      <w:r>
        <w:t>lea ſupɿadicta q̄ incipit cō</w:t>
      </w:r>
    </w:p>
    <w:p w14:paraId="47F638F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antin᷒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falſa/ideo inue</w:t>
      </w:r>
    </w:p>
    <w:p w14:paraId="4BF3F86D" w14:textId="77777777" w:rsidR="00F047B6" w:rsidRDefault="00F047B6" w:rsidP="00F047B6">
      <w:r>
        <w:t>hit cōtra miſeros legi</w:t>
      </w:r>
      <w:r>
        <w:rPr>
          <w:rFonts w:ascii="Arial Unicode MS" w:eastAsia="Arial Unicode MS" w:hAnsi="Arial Unicode MS" w:cs="Arial Unicode MS" w:hint="eastAsia"/>
        </w:rPr>
        <w:t>ﬅ</w:t>
      </w:r>
      <w:r>
        <w:t>as</w:t>
      </w:r>
    </w:p>
    <w:p w14:paraId="698E5D3D" w14:textId="357FB1BE" w:rsidR="00F047B6" w:rsidRDefault="00F047B6" w:rsidP="00F047B6">
      <w:r>
        <w:t xml:space="preserve">qui laboɿant in </w:t>
      </w:r>
      <w:r w:rsidR="001F0515">
        <w:t>d</w:t>
      </w:r>
      <w:r>
        <w:t>iſputādo</w:t>
      </w:r>
    </w:p>
    <w:p w14:paraId="159BDFBA" w14:textId="77777777" w:rsidR="00F047B6" w:rsidRDefault="00F047B6" w:rsidP="00F047B6">
      <w:r>
        <w:t>an valuerit  nuſz fuit.</w:t>
      </w:r>
    </w:p>
    <w:p w14:paraId="17E2B1FF" w14:textId="77777777" w:rsidR="00F047B6" w:rsidRDefault="00F047B6" w:rsidP="00F047B6">
      <w:r>
        <w:t>Et refert platinā in vitis</w:t>
      </w:r>
    </w:p>
    <w:p w14:paraId="6ED34BCA" w14:textId="77777777" w:rsidR="00F047B6" w:rsidRDefault="00F047B6" w:rsidP="00F047B6">
      <w:r>
        <w:t>ſummoꝜ pontificū in vita</w:t>
      </w:r>
    </w:p>
    <w:p w14:paraId="3B0F8184" w14:textId="6E99D1FE" w:rsidR="00F047B6" w:rsidRDefault="00F047B6" w:rsidP="00F047B6">
      <w:r>
        <w:t xml:space="preserve">Marci pɿimi pape vbi </w:t>
      </w:r>
      <w:r w:rsidR="001F0515">
        <w:t>d</w:t>
      </w:r>
      <w:r>
        <w:t>i-</w:t>
      </w:r>
    </w:p>
    <w:p w14:paraId="5CE8659D" w14:textId="77777777" w:rsidR="00F047B6" w:rsidRDefault="00F047B6" w:rsidP="00F047B6">
      <w:r>
        <w:t>cit eſſe fabuloſu illud. q̇</w:t>
      </w:r>
    </w:p>
    <w:p w14:paraId="5A8F2EDF" w14:textId="64D09211" w:rsidR="00F047B6" w:rsidRDefault="00F047B6" w:rsidP="00F047B6">
      <w:r>
        <w:lastRenderedPageBreak/>
        <w:t xml:space="preserve">refert </w:t>
      </w:r>
      <w:r w:rsidR="001F0515">
        <w:t>d</w:t>
      </w:r>
      <w:r>
        <w:t>e Con</w:t>
      </w:r>
      <w:r>
        <w:rPr>
          <w:rFonts w:ascii="Arial Unicode MS" w:eastAsia="Arial Unicode MS" w:hAnsi="Arial Unicode MS" w:cs="Arial Unicode MS" w:hint="eastAsia"/>
        </w:rPr>
        <w:t>ﬅ</w:t>
      </w:r>
      <w:r>
        <w:t>ātino mun</w:t>
      </w:r>
    </w:p>
    <w:p w14:paraId="4205FDFF" w14:textId="77777777" w:rsidR="00F047B6" w:rsidRDefault="00F047B6" w:rsidP="00F047B6">
      <w:r>
        <w:t>dato a lepɿa que etiam re-</w:t>
      </w:r>
    </w:p>
    <w:p w14:paraId="7AEE096F" w14:textId="77777777" w:rsidR="00F047B6" w:rsidRDefault="00F047B6" w:rsidP="00F047B6">
      <w:r>
        <w:t>fert Jo. ignez aurelianeñ</w:t>
      </w:r>
    </w:p>
    <w:p w14:paraId="18ECD373" w14:textId="4DF6915A" w:rsidR="00F047B6" w:rsidRDefault="00F047B6" w:rsidP="00F047B6">
      <w:r>
        <w:t>in repeti.l.</w:t>
      </w:r>
      <w:r w:rsidR="001F0515">
        <w:t>d</w:t>
      </w:r>
      <w:r>
        <w:t>onatiōes.col</w:t>
      </w:r>
    </w:p>
    <w:p w14:paraId="50789A73" w14:textId="77777777" w:rsidR="00F047B6" w:rsidRDefault="00F047B6" w:rsidP="00F047B6">
      <w:r>
        <w:t>vij.verſi.nono poſſēt.C.de</w:t>
      </w:r>
    </w:p>
    <w:p w14:paraId="3DCA060B" w14:textId="77777777" w:rsidR="00F047B6" w:rsidRDefault="00F047B6" w:rsidP="00F047B6">
      <w:r>
        <w:t>dona.inter vir.</w:t>
      </w:r>
      <w:r>
        <w:rPr>
          <w:rFonts w:ascii="Segoe UI Symbol" w:hAnsi="Segoe UI Symbol" w:cs="Segoe UI Symbol"/>
        </w:rPr>
        <w:t>⁊</w:t>
      </w:r>
      <w:r>
        <w:t xml:space="preserve"> vxo.Et vi</w:t>
      </w:r>
    </w:p>
    <w:p w14:paraId="0A56ACCA" w14:textId="77777777" w:rsidR="00F047B6" w:rsidRDefault="00F047B6" w:rsidP="00F047B6">
      <w:r>
        <w:t>de que ſup hoc audaciter</w:t>
      </w:r>
    </w:p>
    <w:p w14:paraId="3A2F7E3A" w14:textId="77777777" w:rsidR="00F047B6" w:rsidRDefault="00F047B6" w:rsidP="00F047B6">
      <w:r>
        <w:t>ſcripſitLaurentius valla.</w:t>
      </w:r>
    </w:p>
    <w:p w14:paraId="4B0A3D6D" w14:textId="4CC7BD2C" w:rsidR="00F047B6" w:rsidRDefault="00F047B6" w:rsidP="00F047B6">
      <w:r>
        <w:t xml:space="preserve">Et </w:t>
      </w:r>
      <w:r w:rsidR="001F0515">
        <w:t>d</w:t>
      </w:r>
      <w:r>
        <w:t>icit idē agnens in ſu-</w:t>
      </w:r>
    </w:p>
    <w:p w14:paraId="62E36DF0" w14:textId="77777777" w:rsidR="00F047B6" w:rsidRDefault="00F047B6" w:rsidP="00F047B6">
      <w:r>
        <w:t>pɿadicta repet. munis</w:t>
      </w:r>
    </w:p>
    <w:p w14:paraId="49FD8D3E" w14:textId="77777777" w:rsidR="00F047B6" w:rsidRDefault="00F047B6" w:rsidP="00F047B6">
      <w:r>
        <w:t>ſententia hi</w:t>
      </w:r>
      <w:r>
        <w:rPr>
          <w:rFonts w:ascii="Arial Unicode MS" w:eastAsia="Arial Unicode MS" w:hAnsi="Arial Unicode MS" w:cs="Arial Unicode MS" w:hint="eastAsia"/>
        </w:rPr>
        <w:t>ﬅ</w:t>
      </w:r>
      <w:r>
        <w:t>oɿiographo-</w:t>
      </w:r>
    </w:p>
    <w:p w14:paraId="1F20636F" w14:textId="1645037E" w:rsidR="00F047B6" w:rsidRDefault="00F047B6" w:rsidP="00F047B6">
      <w:r>
        <w:t>rum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onationes illas non a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antino factas fuiſſe : ſed a</w:t>
      </w:r>
    </w:p>
    <w:p w14:paraId="38935FFB" w14:textId="77777777" w:rsidR="00F047B6" w:rsidRDefault="00F047B6" w:rsidP="00F047B6">
      <w:r>
        <w:t xml:space="preserve">Pipino </w:t>
      </w:r>
      <w:r>
        <w:rPr>
          <w:rFonts w:ascii="Segoe UI Symbol" w:hAnsi="Segoe UI Symbol" w:cs="Segoe UI Symbol"/>
        </w:rPr>
        <w:t>⁊</w:t>
      </w:r>
      <w:r>
        <w:t xml:space="preserve"> Carolo magno regibs Francie.nihil ad hoc allegat.tu</w:t>
      </w:r>
    </w:p>
    <w:p w14:paraId="08D6050A" w14:textId="77777777" w:rsidR="00F047B6" w:rsidRDefault="00F047B6" w:rsidP="00F047B6">
      <w:r>
        <w:t>vide ꝓlatinā in vitis ſummoɿu pontificū. Et Specu.in titu.de</w:t>
      </w:r>
    </w:p>
    <w:p w14:paraId="158C16D8" w14:textId="77777777" w:rsidR="00F047B6" w:rsidRDefault="00F047B6" w:rsidP="00F047B6">
      <w:r>
        <w:t>reſcript.§.nono.verſi.item quia obtētum et Archy.in c.ego Lu-</w:t>
      </w:r>
    </w:p>
    <w:p w14:paraId="3A551783" w14:textId="0A21287B" w:rsidR="00F047B6" w:rsidRDefault="00F047B6" w:rsidP="00F047B6">
      <w:r>
        <w:t>douicus.lxiij.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qui igitur </w:t>
      </w:r>
      <w:r w:rsidR="001F0515">
        <w:t>d</w:t>
      </w:r>
      <w:r>
        <w:t xml:space="preserve">iſputāt an valuerit </w:t>
      </w:r>
      <w:r w:rsidR="001F0515">
        <w:t>d</w:t>
      </w:r>
      <w:r>
        <w:t xml:space="preserve">iſputant </w:t>
      </w:r>
      <w:r w:rsidR="001F0515">
        <w:t>d</w:t>
      </w:r>
      <w:r>
        <w:t>e</w:t>
      </w:r>
    </w:p>
    <w:p w14:paraId="6D73DB86" w14:textId="5CCAA3DF" w:rsidR="00F047B6" w:rsidRDefault="00F047B6" w:rsidP="00F047B6">
      <w:r>
        <w:t>lana capɿina:vt per Jo.</w:t>
      </w:r>
      <w:r w:rsidR="001F0515">
        <w:t>d</w:t>
      </w:r>
      <w:r>
        <w:t>e neuiſa in cōſil.xii.inter conſil.Alber.</w:t>
      </w:r>
    </w:p>
    <w:p w14:paraId="10B982D8" w14:textId="77777777" w:rsidR="00F047B6" w:rsidRDefault="00F047B6" w:rsidP="00F047B6">
      <w:r>
        <w:t>bɿuni incip.patres comederunt vuā acerbam.col.xij.verſi.ſecū</w:t>
      </w:r>
    </w:p>
    <w:p w14:paraId="37DD3FF5" w14:textId="6CC96A11" w:rsidR="00F047B6" w:rsidRDefault="00F047B6" w:rsidP="00F047B6">
      <w:r>
        <w:t>da ratio/</w:t>
      </w:r>
      <w:r>
        <w:rPr>
          <w:rFonts w:ascii="Segoe UI Symbol" w:hAnsi="Segoe UI Symbol" w:cs="Segoe UI Symbol"/>
        </w:rPr>
        <w:t>⁊</w:t>
      </w:r>
      <w:r>
        <w:t xml:space="preserve"> ibi late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materia </w:t>
      </w:r>
      <w:r w:rsidR="001F0515">
        <w:t>d</w:t>
      </w:r>
      <w:r>
        <w:t>onatiōis Cō</w:t>
      </w:r>
      <w:r>
        <w:rPr>
          <w:rFonts w:ascii="Arial Unicode MS" w:eastAsia="Arial Unicode MS" w:hAnsi="Arial Unicode MS" w:cs="Arial Unicode MS" w:hint="eastAsia"/>
        </w:rPr>
        <w:t>ﬅ</w:t>
      </w:r>
      <w:r>
        <w:t>ātim/ vide Jo</w:t>
      </w:r>
    </w:p>
    <w:p w14:paraId="3DEB6947" w14:textId="6D354781" w:rsidR="00F047B6" w:rsidRDefault="00F047B6" w:rsidP="00F047B6">
      <w:r>
        <w:t xml:space="preserve">mariu </w:t>
      </w:r>
      <w:r w:rsidR="001F0515">
        <w:t>d</w:t>
      </w:r>
      <w:r>
        <w:t>elgen̄.in illu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rationib᷒ gallie/vbi allegat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ru Ala-</w:t>
      </w:r>
    </w:p>
    <w:p w14:paraId="0B32A961" w14:textId="77777777" w:rsidR="00F047B6" w:rsidRDefault="00F047B6" w:rsidP="00F047B6">
      <w:r>
        <w:t>nu quadrigariū in libɿo ſuo vulgariter vocato lexil.</w:t>
      </w:r>
      <w:r>
        <w:rPr>
          <w:rFonts w:ascii="Segoe UI Symbol" w:hAnsi="Segoe UI Symbol" w:cs="Segoe UI Symbol"/>
        </w:rPr>
        <w:t>⁊</w:t>
      </w:r>
      <w:r>
        <w:t xml:space="preserve"> ibidē an e-</w:t>
      </w:r>
    </w:p>
    <w:p w14:paraId="3198A6E3" w14:textId="77777777" w:rsidR="00F047B6" w:rsidRDefault="00F047B6" w:rsidP="00F047B6">
      <w:r>
        <w:t>qua ſit clericis tātas poſſeſſiōes retinete. et que in plurib᷒ locis</w:t>
      </w:r>
    </w:p>
    <w:p w14:paraId="4847123B" w14:textId="4D3C3A10" w:rsidR="00F047B6" w:rsidRDefault="001F0515" w:rsidP="00F047B6">
      <w:r>
        <w:t>d</w:t>
      </w:r>
      <w:r w:rsidR="00F047B6">
        <w:t>icit Pet.de ferra.in pɿactica p̄ſertim in foɿ.reſpō.rei conuenti</w:t>
      </w:r>
    </w:p>
    <w:p w14:paraId="69932B03" w14:textId="1233FBB7" w:rsidR="00F047B6" w:rsidRDefault="00F047B6" w:rsidP="00F047B6">
      <w:r>
        <w:t>glo.in verbo pſcriptiois.verſi.nouus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.vbi </w:t>
      </w:r>
      <w:r w:rsidR="001F0515">
        <w:t>d</w:t>
      </w:r>
      <w:r>
        <w:t>icit/ nun eccle</w:t>
      </w:r>
    </w:p>
    <w:p w14:paraId="4DE5FA2A" w14:textId="76A3D9AA" w:rsidR="00F047B6" w:rsidRDefault="00F047B6" w:rsidP="00F047B6">
      <w:r>
        <w:t xml:space="preserve">ſia quieſcet </w:t>
      </w:r>
      <w:r w:rsidR="001F0515">
        <w:t>d</w:t>
      </w:r>
      <w:r>
        <w:t>onec ipſa poſſideat ciuitates vel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 et </w:t>
      </w:r>
      <w:r w:rsidR="001F0515">
        <w:t>d</w:t>
      </w:r>
      <w:r>
        <w:t>onatie</w:t>
      </w:r>
    </w:p>
    <w:p w14:paraId="0ABB0290" w14:textId="30DF9D6E" w:rsidR="00F047B6" w:rsidRDefault="00F047B6" w:rsidP="00F047B6">
      <w:r>
        <w:t xml:space="preserve">eidē facta fuerit reuocata </w:t>
      </w:r>
      <w:r>
        <w:rPr>
          <w:rFonts w:ascii="Segoe UI Symbol" w:hAnsi="Segoe UI Symbol" w:cs="Segoe UI Symbol"/>
        </w:rPr>
        <w:t>⁊</w:t>
      </w:r>
      <w:r>
        <w:t xml:space="preserve">  a xpo nec a btō Petro </w:t>
      </w:r>
      <w:r w:rsidR="001F0515">
        <w:t>d</w:t>
      </w:r>
      <w:r>
        <w:t>atu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</w:t>
      </w:r>
    </w:p>
    <w:p w14:paraId="435E17F8" w14:textId="65467A2C" w:rsidR="00F047B6" w:rsidRDefault="00F047B6" w:rsidP="00F047B6">
      <w:r>
        <w:t xml:space="preserve">poſſidere </w:t>
      </w:r>
      <w:r w:rsidR="001F0515">
        <w:t>d</w:t>
      </w:r>
      <w:r>
        <w:t>ebeat talia:et in foɿ.lib. pɿo here.vel re ſing.diuid.in</w:t>
      </w:r>
    </w:p>
    <w:p w14:paraId="0BCA4DC7" w14:textId="6B976BB4" w:rsidR="00F047B6" w:rsidRDefault="00F047B6" w:rsidP="00F047B6">
      <w:r>
        <w:t xml:space="preserve">glo.ois.vbi </w:t>
      </w:r>
      <w:r w:rsidR="001F0515">
        <w:t>d</w:t>
      </w:r>
      <w:r>
        <w:t>icit/inter cetera 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udēt rapere </w:t>
      </w:r>
      <w:r>
        <w:rPr>
          <w:rFonts w:ascii="Segoe UI Symbol" w:hAnsi="Segoe UI Symbol" w:cs="Segoe UI Symbol"/>
        </w:rPr>
        <w:t>⁊</w:t>
      </w:r>
      <w:r>
        <w:t xml:space="preserve"> ad ſe</w:t>
      </w:r>
    </w:p>
    <w:p w14:paraId="6B16861C" w14:textId="77777777" w:rsidR="00F047B6" w:rsidRDefault="00F047B6" w:rsidP="00F047B6">
      <w:r>
        <w:t xml:space="preserve">trahere laycoɿ bona </w:t>
      </w:r>
      <w:r>
        <w:rPr>
          <w:rFonts w:ascii="Segoe UI Symbol" w:hAnsi="Segoe UI Symbol" w:cs="Segoe UI Symbol"/>
        </w:rPr>
        <w:t>⁊</w:t>
      </w:r>
      <w:r>
        <w:t xml:space="preserve"> ſub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ātiā </w:t>
      </w:r>
      <w:r>
        <w:rPr>
          <w:rFonts w:ascii="Segoe UI Symbol" w:hAnsi="Segoe UI Symbol" w:cs="Segoe UI Symbol"/>
        </w:rPr>
        <w:t>⁊</w:t>
      </w:r>
      <w:r>
        <w:t xml:space="preserve"> ipſis clericis augere et nullo-</w:t>
      </w:r>
    </w:p>
    <w:p w14:paraId="5A23D090" w14:textId="7D705458" w:rsidR="00F047B6" w:rsidRDefault="00F047B6" w:rsidP="00F047B6">
      <w:r>
        <w:t xml:space="preserve">modo </w:t>
      </w:r>
      <w:r w:rsidR="001F0515">
        <w:t>d</w:t>
      </w:r>
      <w:r>
        <w:t>iminuere ſic in bɿeui neceſſe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oīa bona laicoɿ ſub-</w:t>
      </w:r>
    </w:p>
    <w:p w14:paraId="2B050FD6" w14:textId="6E7442EF" w:rsidR="00F047B6" w:rsidRDefault="00F047B6" w:rsidP="00F047B6">
      <w:r>
        <w:t xml:space="preserve">ijciant </w:t>
      </w:r>
      <w:r w:rsidR="001F0515">
        <w:t>d</w:t>
      </w:r>
      <w:r>
        <w:t>ominio clericoɿ 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bonus imperatoɿ ꝓuideat qui </w:t>
      </w:r>
      <w:r w:rsidR="001F0515">
        <w:t>d</w:t>
      </w:r>
      <w:r>
        <w:t>o-</w:t>
      </w:r>
    </w:p>
    <w:p w14:paraId="7C3D5151" w14:textId="77777777" w:rsidR="00F047B6" w:rsidRDefault="00F047B6" w:rsidP="00F047B6">
      <w:r>
        <w:t>nationē Cō</w:t>
      </w:r>
      <w:r>
        <w:rPr>
          <w:rFonts w:ascii="Arial Unicode MS" w:eastAsia="Arial Unicode MS" w:hAnsi="Arial Unicode MS" w:cs="Arial Unicode MS" w:hint="eastAsia"/>
        </w:rPr>
        <w:t>ﬅ</w:t>
      </w:r>
      <w:r>
        <w:t>antini reuocet/</w:t>
      </w:r>
      <w:r>
        <w:rPr>
          <w:rFonts w:ascii="Segoe UI Symbol" w:hAnsi="Segoe UI Symbol" w:cs="Segoe UI Symbol"/>
        </w:rPr>
        <w:t>⁊</w:t>
      </w:r>
      <w:r>
        <w:t xml:space="preserve"> legē faciat vt oīm clericoɿū </w:t>
      </w:r>
      <w:r>
        <w:rPr>
          <w:rFonts w:ascii="Arial Unicode MS" w:eastAsia="Arial Unicode MS" w:hAnsi="Arial Unicode MS" w:cs="Arial Unicode MS" w:hint="eastAsia"/>
        </w:rPr>
        <w:t>ﬅ</w:t>
      </w:r>
      <w:r>
        <w:t>atus</w:t>
      </w:r>
    </w:p>
    <w:p w14:paraId="576582B1" w14:textId="77777777" w:rsidR="00F047B6" w:rsidRDefault="00F047B6" w:rsidP="00F047B6">
      <w:r>
        <w:t xml:space="preserve">ad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atum mendicantium fratru penitus reducatur </w:t>
      </w:r>
      <w:r>
        <w:rPr>
          <w:rFonts w:ascii="Segoe UI Symbol" w:hAnsi="Segoe UI Symbol" w:cs="Segoe UI Symbol"/>
        </w:rPr>
        <w:t>⁊</w:t>
      </w:r>
      <w:r>
        <w:t xml:space="preserve"> papa cum</w:t>
      </w:r>
    </w:p>
    <w:p w14:paraId="6C539A4A" w14:textId="020074D9" w:rsidR="00F047B6" w:rsidRDefault="00F047B6" w:rsidP="00F047B6">
      <w:r>
        <w:t>cardinalibus ſimiliter ad vitā xpi et apo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oloɿum eius </w:t>
      </w:r>
      <w:r w:rsidR="001F0515">
        <w:t>d</w:t>
      </w:r>
      <w:r>
        <w:t>euenia</w:t>
      </w:r>
    </w:p>
    <w:p w14:paraId="5E52E87D" w14:textId="2758F768" w:rsidR="00F047B6" w:rsidRDefault="00F047B6" w:rsidP="00F047B6">
      <w:r>
        <w:t xml:space="preserve">alioquin non videretur eius eſſe perfectus vicarius qui </w:t>
      </w:r>
      <w:r w:rsidR="001F0515">
        <w:t>d</w:t>
      </w:r>
      <w:r>
        <w:t>euiar-</w:t>
      </w:r>
    </w:p>
    <w:p w14:paraId="2DADFAEC" w14:textId="77777777" w:rsidR="00F047B6" w:rsidRDefault="00F047B6" w:rsidP="00F047B6">
      <w:r>
        <w:t xml:space="preserve">pelit in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 vita moɿib᷒ </w:t>
      </w:r>
      <w:r>
        <w:rPr>
          <w:rFonts w:ascii="Segoe UI Symbol" w:hAnsi="Segoe UI Symbol" w:cs="Segoe UI Symbol"/>
        </w:rPr>
        <w:t>⁊</w:t>
      </w:r>
      <w:r>
        <w:t xml:space="preserve"> exemplis eis.hec ille.vide que ſupɿa</w:t>
      </w:r>
    </w:p>
    <w:p w14:paraId="067FFEB6" w14:textId="066D66DD" w:rsidR="00F047B6" w:rsidRDefault="00F047B6" w:rsidP="00F047B6">
      <w:r>
        <w:t>ſcripſi in cap.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icement.in.xj.aādi.Suil.le rouille alenco .</w:t>
      </w:r>
    </w:p>
    <w:p w14:paraId="775B50D3" w14:textId="77777777" w:rsidR="00F047B6" w:rsidRDefault="00F047B6" w:rsidP="00F047B6"/>
    <w:p w14:paraId="05389E26" w14:textId="77777777" w:rsidR="00F047B6" w:rsidRDefault="00F047B6" w:rsidP="00F047B6"/>
    <w:p w14:paraId="6817D611" w14:textId="77777777" w:rsidR="00F047B6" w:rsidRDefault="00F047B6" w:rsidP="00F047B6">
      <w:r>
        <w:lastRenderedPageBreak/>
        <w:t>In textu ibi</w:t>
      </w:r>
    </w:p>
    <w:p w14:paraId="757C4834" w14:textId="77777777" w:rsidR="00F047B6" w:rsidRDefault="00F047B6" w:rsidP="00F047B6">
      <w:r>
        <w:t xml:space="preserve">Car pource ne remaindɿont </w:t>
      </w:r>
      <w:r>
        <w:rPr>
          <w:rFonts w:ascii="Segoe UI Symbol" w:hAnsi="Segoe UI Symbol" w:cs="Segoe UI Symbol"/>
        </w:rPr>
        <w:t>⁊</w:t>
      </w:r>
      <w:r>
        <w:t xml:space="preserve"> c</w:t>
      </w:r>
    </w:p>
    <w:p w14:paraId="3BEAE0A9" w14:textId="77777777" w:rsidR="00F047B6" w:rsidRDefault="00F047B6" w:rsidP="00F047B6">
      <w:r>
        <w:t>I</w:t>
      </w:r>
    </w:p>
    <w:p w14:paraId="3CB99148" w14:textId="5008ABF0" w:rsidR="00F047B6" w:rsidRDefault="00F047B6" w:rsidP="00F047B6">
      <w:r>
        <w:t>A</w:t>
      </w:r>
      <w:r w:rsidR="001F0515">
        <w:t>dd</w:t>
      </w:r>
      <w:r>
        <w:t>itio.</w:t>
      </w:r>
    </w:p>
    <w:p w14:paraId="3607417C" w14:textId="77777777" w:rsidR="00F047B6" w:rsidRDefault="00F047B6" w:rsidP="00F047B6">
      <w:r>
        <w:t>Et lic cleric᷒ quo ad bona que poſſidet/vt laicus</w:t>
      </w:r>
    </w:p>
    <w:p w14:paraId="4F681314" w14:textId="0EB19923" w:rsidR="00F047B6" w:rsidRDefault="00F047B6" w:rsidP="00F047B6">
      <w:r>
        <w:t>iudicatur/nō vt ſubditus pape:vt vult Pau.</w:t>
      </w:r>
      <w:r w:rsidR="001F0515">
        <w:t>d</w:t>
      </w:r>
      <w:r>
        <w:t>e</w:t>
      </w:r>
    </w:p>
    <w:p w14:paraId="66B0C8B8" w14:textId="6BAE54A8" w:rsidR="00F047B6" w:rsidRDefault="00F047B6" w:rsidP="00F047B6">
      <w:r>
        <w:t>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.conſi.cclxxxv.incip.pɿimum </w:t>
      </w:r>
      <w:r w:rsidR="001F0515">
        <w:t>d</w:t>
      </w:r>
      <w:r>
        <w:t>ubium.Barpto.ſoz.conſil.vij.</w:t>
      </w:r>
    </w:p>
    <w:p w14:paraId="27112E9C" w14:textId="0C023984" w:rsidR="00F047B6" w:rsidRDefault="00F047B6" w:rsidP="00F047B6">
      <w:r>
        <w:t>inter conſi.Albert.bɿu.incip.reuerendi.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Anto.de but.in c.</w:t>
      </w:r>
    </w:p>
    <w:p w14:paraId="5935E280" w14:textId="77777777" w:rsidR="00F047B6" w:rsidRDefault="00F047B6" w:rsidP="00F047B6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itutus.de relis.do.p plenitudo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atis pape non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33F1B73" w14:textId="77777777" w:rsidR="00F047B6" w:rsidRDefault="00F047B6" w:rsidP="00F047B6">
      <w:r>
        <w:t>in clericis exerceri reſpectu bonoɿum patronialiu:ſient pɿīceps</w:t>
      </w:r>
    </w:p>
    <w:p w14:paraId="270CC12D" w14:textId="6255CE3E" w:rsidR="00F047B6" w:rsidRDefault="00F047B6" w:rsidP="00F047B6">
      <w:r>
        <w:t>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reſpectu non ſubditoɿum.quod </w:t>
      </w:r>
      <w:r w:rsidR="001F0515">
        <w:t>d</w:t>
      </w:r>
      <w:r>
        <w:t>ictum pɿo ſingul.cē</w:t>
      </w:r>
    </w:p>
    <w:p w14:paraId="2F5BB03F" w14:textId="7D2065E0" w:rsidR="00F047B6" w:rsidRDefault="00F047B6" w:rsidP="00F047B6">
      <w:r>
        <w:t xml:space="preserve">mēdat ibidē Panoɿ.Ideo </w:t>
      </w:r>
      <w:r w:rsidR="001F0515">
        <w:t>d</w:t>
      </w:r>
      <w:r>
        <w:t>icit oldra.cōſi.xvij.icip.thema tale</w:t>
      </w:r>
    </w:p>
    <w:p w14:paraId="6B8523A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.in.j.col. bona tēmpoɿalia clericoɿum non regulantur iuxta</w:t>
      </w:r>
    </w:p>
    <w:p w14:paraId="6DB56B12" w14:textId="77777777" w:rsidR="00F047B6" w:rsidRDefault="00F047B6" w:rsidP="00F047B6">
      <w:r>
        <w:t>conditionem perſone : ſed clerici ratione talium bonoɿum ſunt</w:t>
      </w:r>
    </w:p>
    <w:p w14:paraId="63D994BD" w14:textId="66E7ACDB" w:rsidR="00F047B6" w:rsidRDefault="001F0515" w:rsidP="00F047B6">
      <w:r>
        <w:t>d</w:t>
      </w:r>
      <w:r w:rsidR="00F047B6">
        <w:t>ominis tempoɿalibus obnoxij.per cap. ſi que cauſe.§.hijs it a-</w:t>
      </w:r>
    </w:p>
    <w:p w14:paraId="2D2BF299" w14:textId="6E054E0F" w:rsidR="00F047B6" w:rsidRDefault="00F047B6" w:rsidP="00F047B6">
      <w:r>
        <w:t>que reſpondetur.xi.q.i.Jo.and.in addi.ad ſpecul.titu.</w:t>
      </w:r>
      <w:r w:rsidR="001F0515">
        <w:t>d</w:t>
      </w:r>
      <w:r>
        <w:t>e reudis</w:t>
      </w:r>
    </w:p>
    <w:p w14:paraId="0A06AC8E" w14:textId="77777777" w:rsidR="00F047B6" w:rsidRDefault="00F047B6" w:rsidP="00F047B6">
      <w:r>
        <w:t>§.pe.verſi.xlj.vbi allegat conſuetudinem regni Fracie.</w:t>
      </w:r>
    </w:p>
    <w:p w14:paraId="3D167650" w14:textId="77777777" w:rsidR="00F047B6" w:rsidRDefault="00F047B6" w:rsidP="00F047B6">
      <w:r>
        <w:t>Guillermus le rouille alencomteñ.</w:t>
      </w:r>
    </w:p>
    <w:p w14:paraId="21C5B3C8" w14:textId="77777777" w:rsidR="00F047B6" w:rsidRDefault="00F047B6" w:rsidP="00F047B6"/>
    <w:p w14:paraId="388EB588" w14:textId="77777777" w:rsidR="00F047B6" w:rsidRDefault="00F047B6" w:rsidP="00F047B6"/>
    <w:p w14:paraId="55D6ECE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ee e bt ſcauoir que le pɿince</w:t>
      </w:r>
    </w:p>
    <w:p w14:paraId="314A8912" w14:textId="5B502A50" w:rsidR="00F047B6" w:rsidRDefault="00F047B6" w:rsidP="00F047B6">
      <w:r>
        <w:t xml:space="preserve">En </w:t>
      </w:r>
      <w:r w:rsidR="001F0515">
        <w:t>d</w:t>
      </w:r>
      <w:r>
        <w:t xml:space="preserve">oibt ſcauoir que le pɿince </w:t>
      </w:r>
      <w:r w:rsidR="001F0515">
        <w:t>d</w:t>
      </w:r>
      <w:r>
        <w:t>e Noɿmen</w:t>
      </w:r>
    </w:p>
    <w:p w14:paraId="137951C1" w14:textId="13C69CB0" w:rsidR="00F047B6" w:rsidRDefault="00F047B6" w:rsidP="00F047B6">
      <w:r>
        <w:t xml:space="preserve">die </w:t>
      </w:r>
      <w:r w:rsidR="001F0515">
        <w:t>d</w:t>
      </w:r>
      <w:r>
        <w:t xml:space="preserve">oibt auoir la garde </w:t>
      </w:r>
      <w:r w:rsidR="001F0515">
        <w:t>d</w:t>
      </w:r>
      <w:r>
        <w:t>e tous les oɿphe</w:t>
      </w:r>
    </w:p>
    <w:p w14:paraId="30422744" w14:textId="08716297" w:rsidR="00F047B6" w:rsidRDefault="00F047B6" w:rsidP="00F047B6">
      <w:r>
        <w:t xml:space="preserve">lins qui ſont </w:t>
      </w:r>
      <w:r w:rsidR="001F0515">
        <w:t>d</w:t>
      </w:r>
      <w:r>
        <w:t xml:space="preserve">e petit aage , qui tiennent </w:t>
      </w:r>
      <w:r w:rsidR="001F0515">
        <w:t>d</w:t>
      </w:r>
      <w:r>
        <w:t>e</w:t>
      </w:r>
    </w:p>
    <w:p w14:paraId="74E9207C" w14:textId="2C002AF2" w:rsidR="00F047B6" w:rsidRDefault="00F047B6" w:rsidP="00F047B6">
      <w:r>
        <w:t xml:space="preserve">luy par hommage ou par membɿe </w:t>
      </w:r>
      <w:r w:rsidR="001F0515">
        <w:t>d</w:t>
      </w:r>
      <w:r>
        <w:t>e hau-</w:t>
      </w:r>
    </w:p>
    <w:p w14:paraId="2E902B83" w14:textId="45D45EE9" w:rsidR="00F047B6" w:rsidRDefault="00F047B6" w:rsidP="00F047B6">
      <w:r>
        <w:t xml:space="preserve">bert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noter que ce texte ſen-</w:t>
      </w:r>
    </w:p>
    <w:p w14:paraId="6BE1FACF" w14:textId="50C8436D" w:rsidR="00F047B6" w:rsidRDefault="00F047B6" w:rsidP="00F047B6">
      <w:r>
        <w:t xml:space="preserve">tent ſeulemēt </w:t>
      </w:r>
      <w:r w:rsidR="001F0515">
        <w:t>d</w:t>
      </w:r>
      <w:r>
        <w:t>es nobles tenantz comme il appert par</w:t>
      </w:r>
    </w:p>
    <w:p w14:paraId="575FB635" w14:textId="77777777" w:rsidR="00F047B6" w:rsidRDefault="00F047B6" w:rsidP="00F047B6">
      <w:r>
        <w:t>luſaige ſur ce notoirement garde : Et auſſi par le texte</w:t>
      </w:r>
    </w:p>
    <w:p w14:paraId="0DDDF562" w14:textId="0E39961D" w:rsidR="00F047B6" w:rsidRDefault="00F047B6" w:rsidP="00F047B6">
      <w:r>
        <w:t xml:space="preserve">eſcript eu chapitre </w:t>
      </w:r>
      <w:r w:rsidR="001F0515">
        <w:t>d</w:t>
      </w:r>
      <w:r>
        <w:t xml:space="preserve">e parties </w:t>
      </w:r>
      <w:r w:rsidR="001F0515">
        <w:t>d</w:t>
      </w:r>
      <w:r>
        <w:t>heritage au commen-</w:t>
      </w:r>
    </w:p>
    <w:p w14:paraId="171B7A2F" w14:textId="77777777" w:rsidR="00F047B6" w:rsidRDefault="00F047B6" w:rsidP="00F047B6"/>
    <w:p w14:paraId="142B1ECA" w14:textId="77777777" w:rsidR="00F047B6" w:rsidRDefault="00F047B6" w:rsidP="00F047B6"/>
    <w:p w14:paraId="5548EA52" w14:textId="77777777" w:rsidR="00F047B6" w:rsidRDefault="00F047B6" w:rsidP="00F047B6">
      <w:r>
        <w:t>laeaie lus</w:t>
      </w:r>
    </w:p>
    <w:p w14:paraId="69523BCE" w14:textId="77777777" w:rsidR="00F047B6" w:rsidRDefault="00F047B6" w:rsidP="00F047B6">
      <w:r>
        <w:t>cement/et meſmement par le texte en latin / qui met-</w:t>
      </w:r>
    </w:p>
    <w:p w14:paraId="12CD3CE2" w14:textId="77777777" w:rsidR="00F047B6" w:rsidRDefault="00F047B6" w:rsidP="00F047B6">
      <w:r>
        <w:t>a</w:t>
      </w:r>
    </w:p>
    <w:p w14:paraId="66A564EB" w14:textId="12265951" w:rsidR="00F047B6" w:rsidRDefault="00F047B6" w:rsidP="00F047B6">
      <w:r>
        <w:rPr>
          <w:rFonts w:ascii="Cambria Math" w:hAnsi="Cambria Math" w:cs="Cambria Math"/>
        </w:rPr>
        <w:t>ℂ</w:t>
      </w:r>
      <w:r>
        <w:t>Tutelam ſeu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odiam habere </w:t>
      </w:r>
      <w:r w:rsidR="001F0515">
        <w:t>d</w:t>
      </w:r>
      <w:r>
        <w:t>ebet pɿinceps</w:t>
      </w:r>
    </w:p>
    <w:p w14:paraId="721D7BC3" w14:textId="18BBDAC0" w:rsidR="00F047B6" w:rsidRDefault="00F047B6" w:rsidP="00F047B6">
      <w:r>
        <w:t>noɿmanie omniu eoɿu l etate minoɿi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itutoɿū qui </w:t>
      </w:r>
      <w:r w:rsidR="001F0515">
        <w:t>d</w:t>
      </w:r>
      <w:r>
        <w:t>e</w:t>
      </w:r>
    </w:p>
    <w:p w14:paraId="7021D35C" w14:textId="77777777" w:rsidR="00F047B6" w:rsidRDefault="00F047B6" w:rsidP="00F047B6">
      <w:r>
        <w:t>ſe tenēt perhzmavin feodū vel mēbɿum feodi loɿice.</w:t>
      </w:r>
    </w:p>
    <w:p w14:paraId="5CB6636F" w14:textId="77777777" w:rsidR="00F047B6" w:rsidRDefault="00F047B6" w:rsidP="00F047B6"/>
    <w:p w14:paraId="5C1192A2" w14:textId="77777777" w:rsidR="00F047B6" w:rsidRDefault="00F047B6" w:rsidP="00F047B6"/>
    <w:p w14:paraId="29332D9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met.</w:t>
      </w:r>
    </w:p>
    <w:p w14:paraId="2B69B4EE" w14:textId="77777777" w:rsidR="00F047B6" w:rsidRDefault="00F047B6" w:rsidP="00F047B6">
      <w:r>
        <w:t>b</w:t>
      </w:r>
    </w:p>
    <w:p w14:paraId="114EE09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appelle mē</w:t>
      </w:r>
    </w:p>
    <w:p w14:paraId="1A0A90F8" w14:textId="630B1C0D" w:rsidR="00F047B6" w:rsidRDefault="00F047B6" w:rsidP="00F047B6">
      <w:r>
        <w:t xml:space="preserve">bɿe </w:t>
      </w:r>
      <w:r w:rsidR="001F0515">
        <w:t>d</w:t>
      </w:r>
      <w:r>
        <w:t>e haubert la hui-</w:t>
      </w:r>
    </w:p>
    <w:p w14:paraId="22682F98" w14:textId="77777777" w:rsidR="00F047B6" w:rsidRDefault="00F047B6" w:rsidP="00F047B6">
      <w:r>
        <w:t>erefouuu ru ſie</w:t>
      </w:r>
    </w:p>
    <w:p w14:paraId="11F6A839" w14:textId="7EB66C64" w:rsidR="00F047B6" w:rsidRDefault="00F047B6" w:rsidP="00F047B6">
      <w:r>
        <w:lastRenderedPageBreak/>
        <w:t xml:space="preserve">ctieme partie </w:t>
      </w:r>
      <w:r w:rsidR="001F0515">
        <w:t>d</w:t>
      </w:r>
      <w:r>
        <w:t>un fie-</w:t>
      </w:r>
    </w:p>
    <w:p w14:paraId="3EA0498E" w14:textId="5CD83210" w:rsidR="00F047B6" w:rsidRDefault="001F0515" w:rsidP="00F047B6">
      <w:r>
        <w:t>d</w:t>
      </w:r>
      <w:r w:rsidR="00F047B6">
        <w:t>e haubert / et toutes</w:t>
      </w:r>
    </w:p>
    <w:p w14:paraId="2632A4EE" w14:textId="77777777" w:rsidR="00F047B6" w:rsidRDefault="00F047B6" w:rsidP="00F047B6">
      <w:r>
        <w:t>aultres parties q̇ ſont</w:t>
      </w:r>
    </w:p>
    <w:p w14:paraId="7FEDF7DA" w14:textId="77777777" w:rsidR="00F047B6" w:rsidRDefault="00F047B6" w:rsidP="00F047B6">
      <w:r>
        <w:t>cōtenus ſoubz mēdɿe</w:t>
      </w:r>
    </w:p>
    <w:p w14:paraId="674A6BA4" w14:textId="77777777" w:rsidR="00F047B6" w:rsidRDefault="00F047B6" w:rsidP="00F047B6">
      <w:r>
        <w:t>nōbɿe/ſicōme la ſixie-</w:t>
      </w:r>
    </w:p>
    <w:p w14:paraId="2D105FC0" w14:textId="77777777" w:rsidR="00F047B6" w:rsidRDefault="00F047B6" w:rsidP="00F047B6">
      <w:r>
        <w:t>me/la ſeptieme/et les</w:t>
      </w:r>
    </w:p>
    <w:p w14:paraId="6836152D" w14:textId="77777777" w:rsidR="00F047B6" w:rsidRDefault="00F047B6" w:rsidP="00F047B6">
      <w:r>
        <w:t xml:space="preserve">aultres pties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7DD743AC" w14:textId="77777777" w:rsidR="00F047B6" w:rsidRDefault="00F047B6" w:rsidP="00F047B6">
      <w:r>
        <w:t>ce texte peut apparoit</w:t>
      </w:r>
    </w:p>
    <w:p w14:paraId="464C2601" w14:textId="0598C77D" w:rsidR="00F047B6" w:rsidRDefault="00F047B6" w:rsidP="00F047B6">
      <w:r>
        <w:t xml:space="preserve">q̄ vng fief </w:t>
      </w:r>
      <w:r w:rsidR="001F0515">
        <w:t>d</w:t>
      </w:r>
      <w:r>
        <w:t>e haubert</w:t>
      </w:r>
    </w:p>
    <w:p w14:paraId="725ACC67" w14:textId="47DB9600" w:rsidR="00F047B6" w:rsidRDefault="00F047B6" w:rsidP="00F047B6">
      <w:r>
        <w:t>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iuiſe q̄</w:t>
      </w:r>
    </w:p>
    <w:p w14:paraId="206075AB" w14:textId="77777777" w:rsidR="00F047B6" w:rsidRDefault="00F047B6" w:rsidP="00F047B6">
      <w:r>
        <w:t>en huict parties q̄ la</w:t>
      </w:r>
    </w:p>
    <w:p w14:paraId="2F8EEA7A" w14:textId="77777777" w:rsidR="00F047B6" w:rsidRDefault="00F047B6" w:rsidP="00F047B6">
      <w:r>
        <w:t xml:space="preserve">court </w:t>
      </w:r>
      <w:r>
        <w:rPr>
          <w:rFonts w:ascii="Segoe UI Symbol" w:hAnsi="Segoe UI Symbol" w:cs="Segoe UI Symbol"/>
        </w:rPr>
        <w:t>⁊</w:t>
      </w:r>
      <w:r>
        <w:t xml:space="preserve"> vſage nen ſoit</w:t>
      </w:r>
    </w:p>
    <w:p w14:paraId="18C61D7E" w14:textId="77777777" w:rsidR="00F047B6" w:rsidRDefault="00F047B6" w:rsidP="00F047B6">
      <w:r>
        <w:t>pdue/et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 veul</w:t>
      </w:r>
    </w:p>
    <w:p w14:paraId="03663615" w14:textId="77777777" w:rsidR="00F047B6" w:rsidRDefault="00F047B6" w:rsidP="00F047B6">
      <w:r>
        <w:t>dire ce texte:</w:t>
      </w:r>
      <w:r>
        <w:rPr>
          <w:rFonts w:ascii="Segoe UI Symbol" w:hAnsi="Segoe UI Symbol" w:cs="Segoe UI Symbol"/>
        </w:rPr>
        <w:t>⁊</w:t>
      </w:r>
      <w:r>
        <w:t xml:space="preserve"> ne veult</w:t>
      </w:r>
    </w:p>
    <w:p w14:paraId="033565CD" w14:textId="4A45E400" w:rsidR="00F047B6" w:rsidRDefault="00F047B6" w:rsidP="00F047B6">
      <w:r>
        <w:t xml:space="preserve">pas </w:t>
      </w:r>
      <w:r w:rsidR="001F0515">
        <w:t>d</w:t>
      </w:r>
      <w:r>
        <w:t>ire q̄ la huictie-</w:t>
      </w:r>
    </w:p>
    <w:p w14:paraId="328F165B" w14:textId="5F3BCC04" w:rsidR="00F047B6" w:rsidRDefault="00F047B6" w:rsidP="00F047B6">
      <w:r>
        <w:t xml:space="preserve">me partie </w:t>
      </w:r>
      <w:r w:rsidR="001F0515">
        <w:t>d</w:t>
      </w:r>
      <w:r>
        <w:t>u fief ne ſe</w:t>
      </w:r>
    </w:p>
    <w:p w14:paraId="36597355" w14:textId="77777777" w:rsidR="00F047B6" w:rsidRDefault="00F047B6" w:rsidP="00F047B6">
      <w:r>
        <w:t>parti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biē entre ſeurs</w:t>
      </w:r>
    </w:p>
    <w:p w14:paraId="20AA5F4B" w14:textId="77777777" w:rsidR="00F047B6" w:rsidRDefault="00F047B6" w:rsidP="00F047B6">
      <w:r>
        <w:t>comme il peut apparoir par luſage ſur ce notoirement</w:t>
      </w:r>
    </w:p>
    <w:p w14:paraId="43168ACD" w14:textId="4A5768FD" w:rsidR="00F047B6" w:rsidRDefault="00F047B6" w:rsidP="00F047B6">
      <w:r>
        <w:t>garde:</w:t>
      </w:r>
      <w:r>
        <w:rPr>
          <w:rFonts w:ascii="Segoe UI Symbol" w:hAnsi="Segoe UI Symbol" w:cs="Segoe UI Symbol"/>
        </w:rPr>
        <w:t>⁊</w:t>
      </w:r>
      <w:r>
        <w:t xml:space="preserve"> par ſemblable </w:t>
      </w:r>
      <w:r w:rsidR="001F0515">
        <w:t>d</w:t>
      </w:r>
      <w:r>
        <w:t xml:space="preserve">iroit on </w:t>
      </w:r>
      <w:r w:rsidR="001F0515">
        <w:t>d</w:t>
      </w:r>
      <w:r>
        <w:t>aultres nobles fiefz.</w:t>
      </w:r>
    </w:p>
    <w:p w14:paraId="52D7AA0C" w14:textId="77777777" w:rsidR="00F047B6" w:rsidRDefault="00F047B6" w:rsidP="00F047B6">
      <w:r>
        <w:t xml:space="preserve">Touteſfoys ſe vne ſergenterie eſcheoit a huict filles </w:t>
      </w:r>
      <w:r>
        <w:rPr>
          <w:rFonts w:ascii="Segoe UI Symbol" w:hAnsi="Segoe UI Symbol" w:cs="Segoe UI Symbol"/>
        </w:rPr>
        <w:t>⁊</w:t>
      </w:r>
    </w:p>
    <w:p w14:paraId="36A36474" w14:textId="77777777" w:rsidR="00F047B6" w:rsidRDefault="00F047B6" w:rsidP="00F047B6">
      <w:r>
        <w:t>ilz la partoient entre elles, chaſcune ne ſeroit pas ne</w:t>
      </w:r>
    </w:p>
    <w:p w14:paraId="355184AB" w14:textId="019F3153" w:rsidR="00F047B6" w:rsidRDefault="00F047B6" w:rsidP="00F047B6">
      <w:r>
        <w:t xml:space="preserve">pourroit excercer ne faire excercer loffice </w:t>
      </w:r>
      <w:r w:rsidR="001F0515">
        <w:t>d</w:t>
      </w:r>
      <w:r>
        <w:t>e ſergēterie:</w:t>
      </w:r>
    </w:p>
    <w:p w14:paraId="135B5563" w14:textId="0C8BCC2E" w:rsidR="00F047B6" w:rsidRDefault="00F047B6" w:rsidP="00F047B6">
      <w:r>
        <w:t xml:space="preserve">car il ne peut ne </w:t>
      </w:r>
      <w:r w:rsidR="001F0515">
        <w:t>d</w:t>
      </w:r>
      <w:r>
        <w:t>oibt auoir en vne ſergēterie que vng</w:t>
      </w:r>
    </w:p>
    <w:p w14:paraId="31E77276" w14:textId="77777777" w:rsidR="00F047B6" w:rsidRDefault="00F047B6" w:rsidP="00F047B6">
      <w:r>
        <w:t xml:space="preserve">ſergent </w:t>
      </w:r>
      <w:r>
        <w:rPr>
          <w:rFonts w:ascii="Segoe UI Symbol" w:hAnsi="Segoe UI Symbol" w:cs="Segoe UI Symbol"/>
        </w:rPr>
        <w:t>⁊</w:t>
      </w:r>
      <w:r>
        <w:t xml:space="preserve"> vng ſoubz ſergent. Et ſur ce a oɿdonnance et</w:t>
      </w:r>
    </w:p>
    <w:p w14:paraId="171ED4E3" w14:textId="041A532D" w:rsidR="00F047B6" w:rsidRDefault="001F0515" w:rsidP="00F047B6">
      <w:r>
        <w:t>d</w:t>
      </w:r>
      <w:r w:rsidR="00F047B6">
        <w:t xml:space="preserve">eclaration/pour ce q̄ ſi grand multitudine </w:t>
      </w:r>
      <w:r>
        <w:t>d</w:t>
      </w:r>
      <w:r w:rsidR="00F047B6">
        <w:t>e ſergētz</w:t>
      </w:r>
    </w:p>
    <w:p w14:paraId="14D9CEE7" w14:textId="6B7B6B39" w:rsidR="00F047B6" w:rsidRDefault="00F047B6" w:rsidP="00F047B6">
      <w:r>
        <w:t xml:space="preserve">redonderoient eu pɿeiudice </w:t>
      </w:r>
      <w:r w:rsidR="001F0515">
        <w:t>d</w:t>
      </w:r>
      <w:r>
        <w:t>u peuple:mais chaſcune</w:t>
      </w:r>
    </w:p>
    <w:p w14:paraId="02E31D82" w14:textId="079EC568" w:rsidR="00F047B6" w:rsidRDefault="00F047B6" w:rsidP="00F047B6">
      <w:r>
        <w:t xml:space="preserve">auroit ſa part </w:t>
      </w:r>
      <w:r w:rsidR="001F0515">
        <w:t>d</w:t>
      </w:r>
      <w:r>
        <w:t xml:space="preserve">u pɿofit </w:t>
      </w:r>
      <w:r w:rsidR="001F0515">
        <w:t>d</w:t>
      </w:r>
      <w:r>
        <w:t>e la ſergenterie / ainſi quil ſe-</w:t>
      </w:r>
    </w:p>
    <w:p w14:paraId="5DEFB06F" w14:textId="53DA1855" w:rsidR="00F047B6" w:rsidRDefault="00F047B6" w:rsidP="00F047B6">
      <w:r>
        <w:t xml:space="preserve">roit oɿdonne entre elles. Sur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 peut fai-</w:t>
      </w:r>
    </w:p>
    <w:p w14:paraId="4F50729C" w14:textId="688A1561" w:rsidR="00F047B6" w:rsidRDefault="00F047B6" w:rsidP="00F047B6">
      <w:r>
        <w:t>re vne telle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ion.Ung huictieme </w:t>
      </w:r>
      <w:r w:rsidR="001F0515">
        <w:t>d</w:t>
      </w:r>
      <w:r>
        <w:t xml:space="preserve">e fief eſchet a </w:t>
      </w:r>
      <w:r w:rsidR="001F0515">
        <w:t>d</w:t>
      </w:r>
      <w:r>
        <w:t>eux</w:t>
      </w:r>
    </w:p>
    <w:p w14:paraId="5C49A4CF" w14:textId="77777777" w:rsidR="00F047B6" w:rsidRDefault="00F047B6" w:rsidP="00F047B6">
      <w:r>
        <w:t xml:space="preserve">ſeurs </w:t>
      </w:r>
      <w:r>
        <w:rPr>
          <w:rFonts w:ascii="Segoe UI Symbol" w:hAnsi="Segoe UI Symbol" w:cs="Segoe UI Symbol"/>
        </w:rPr>
        <w:t>⁊</w:t>
      </w:r>
      <w:r>
        <w:t xml:space="preserve"> le partent entre elles / ainſi que lainſnee a tout</w:t>
      </w:r>
    </w:p>
    <w:p w14:paraId="104486BF" w14:textId="7ECAA984" w:rsidR="00F047B6" w:rsidRDefault="00F047B6" w:rsidP="00F047B6">
      <w:r>
        <w:t xml:space="preserve">le huictieme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la court et uſage </w:t>
      </w:r>
      <w:r w:rsidR="001F0515">
        <w:t>d</w:t>
      </w:r>
      <w:r>
        <w:t>udict fief:</w:t>
      </w:r>
      <w:r>
        <w:rPr>
          <w:rFonts w:ascii="Segoe UI Symbol" w:hAnsi="Segoe UI Symbol" w:cs="Segoe UI Symbol"/>
        </w:rPr>
        <w:t>⁊</w:t>
      </w:r>
      <w:r>
        <w:t xml:space="preserve"> lau</w:t>
      </w:r>
    </w:p>
    <w:p w14:paraId="2FF2164B" w14:textId="77777777" w:rsidR="00F047B6" w:rsidRDefault="00F047B6" w:rsidP="00F047B6">
      <w:r>
        <w:t>tre y pɿēt rente pour ſon partage. Scauoir ſi elles per-</w:t>
      </w:r>
    </w:p>
    <w:p w14:paraId="754E0AF8" w14:textId="1863B447" w:rsidR="00F047B6" w:rsidRDefault="00F047B6" w:rsidP="00F047B6">
      <w:r>
        <w:t xml:space="preserve">dent la court </w:t>
      </w:r>
      <w:r>
        <w:rPr>
          <w:rFonts w:ascii="Segoe UI Symbol" w:hAnsi="Segoe UI Symbol" w:cs="Segoe UI Symbol"/>
        </w:rPr>
        <w:t>⁊</w:t>
      </w:r>
      <w:r>
        <w:t xml:space="preserve"> vſage </w:t>
      </w:r>
      <w:r w:rsidR="001F0515">
        <w:t>d</w:t>
      </w:r>
      <w:r>
        <w:t>udict fief. Pluſieurs tiennent</w:t>
      </w:r>
    </w:p>
    <w:p w14:paraId="4E07B01F" w14:textId="76BF4236" w:rsidR="00F047B6" w:rsidRDefault="00F047B6" w:rsidP="00F047B6">
      <w:r>
        <w:t xml:space="preserve">que elles la </w:t>
      </w:r>
      <w:r w:rsidR="001F0515">
        <w:t>d</w:t>
      </w:r>
      <w:r>
        <w:t>oibuent perdre / et fondent leur opinion</w:t>
      </w:r>
    </w:p>
    <w:p w14:paraId="17FC81FC" w14:textId="6B95D476" w:rsidR="00F047B6" w:rsidRDefault="00F047B6" w:rsidP="00F047B6">
      <w:r>
        <w:t xml:space="preserve">pour ce que telle maniere </w:t>
      </w:r>
      <w:r w:rsidR="001F0515">
        <w:t>d</w:t>
      </w:r>
      <w:r>
        <w:t xml:space="preserve">e faire equipolle a </w:t>
      </w:r>
      <w:r w:rsidR="001F0515">
        <w:t>d</w:t>
      </w:r>
      <w:r>
        <w:t>iuiſiō</w:t>
      </w:r>
    </w:p>
    <w:p w14:paraId="4D136987" w14:textId="77777777" w:rsidR="00F047B6" w:rsidRDefault="00F047B6" w:rsidP="00F047B6">
      <w:r>
        <w:t>de fief / q̇ ne peut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ſoufferte / ainſi que eulx ne</w:t>
      </w:r>
    </w:p>
    <w:p w14:paraId="7CC436BB" w14:textId="0143EABC" w:rsidR="00F047B6" w:rsidRDefault="00F047B6" w:rsidP="00F047B6">
      <w:r>
        <w:t xml:space="preserve">aulcune </w:t>
      </w:r>
      <w:r w:rsidR="001F0515">
        <w:t>d</w:t>
      </w:r>
      <w:r>
        <w:t xml:space="preserve">eulx ny </w:t>
      </w:r>
      <w:r w:rsidR="001F0515">
        <w:t>d</w:t>
      </w:r>
      <w:r>
        <w:t>oibuent auoir court ne uſaige. Les</w:t>
      </w:r>
    </w:p>
    <w:p w14:paraId="0E74AA35" w14:textId="77777777" w:rsidR="00F047B6" w:rsidRDefault="00F047B6" w:rsidP="00F047B6">
      <w:r>
        <w:t>aultres ont opinion au contraire/</w:t>
      </w:r>
      <w:r>
        <w:rPr>
          <w:rFonts w:ascii="Segoe UI Symbol" w:hAnsi="Segoe UI Symbol" w:cs="Segoe UI Symbol"/>
        </w:rPr>
        <w:t>⁊</w:t>
      </w:r>
      <w:r>
        <w:t xml:space="preserve"> fondent leur opiniō</w:t>
      </w:r>
    </w:p>
    <w:p w14:paraId="2CB279EA" w14:textId="3E1DBAC1" w:rsidR="00F047B6" w:rsidRDefault="00F047B6" w:rsidP="00F047B6">
      <w:r>
        <w:t>pource que le huictieme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 </w:t>
      </w:r>
      <w:r w:rsidR="001F0515">
        <w:t>d</w:t>
      </w:r>
      <w:r>
        <w:t xml:space="preserve">iuiſe:mais </w:t>
      </w:r>
      <w:r w:rsidR="001F0515">
        <w:t>d</w:t>
      </w:r>
      <w:r>
        <w:t>emeu</w:t>
      </w:r>
    </w:p>
    <w:p w14:paraId="55FBC47F" w14:textId="77777777" w:rsidR="00F047B6" w:rsidRDefault="00F047B6" w:rsidP="00F047B6">
      <w:r>
        <w:t>re tout a lainſnee. Et iaſoit ce quelle face rēte a la puiſ-</w:t>
      </w:r>
    </w:p>
    <w:p w14:paraId="36AE28B5" w14:textId="7F8362C6" w:rsidR="00F047B6" w:rsidRDefault="00F047B6" w:rsidP="00F047B6">
      <w:r>
        <w:t>nee/ſi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</w:t>
      </w:r>
      <w:r w:rsidR="001F0515">
        <w:t>d</w:t>
      </w:r>
      <w:r>
        <w:t xml:space="preserve">iuiſion ne choſe qui equipolle a </w:t>
      </w:r>
      <w:r w:rsidR="001F0515">
        <w:t>d</w:t>
      </w:r>
      <w:r>
        <w:t>i-</w:t>
      </w:r>
    </w:p>
    <w:p w14:paraId="525C8929" w14:textId="0D065058" w:rsidR="00F047B6" w:rsidRDefault="00F047B6" w:rsidP="00F047B6">
      <w:r>
        <w:t xml:space="preserve">uiſion : mais </w:t>
      </w:r>
      <w:r w:rsidR="001F0515">
        <w:t>d</w:t>
      </w:r>
      <w:r>
        <w:t>ebueroit on plus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ire que ce ſeroit</w:t>
      </w:r>
    </w:p>
    <w:p w14:paraId="4306C8D4" w14:textId="5C760285" w:rsidR="00F047B6" w:rsidRDefault="00F047B6" w:rsidP="00F047B6">
      <w:r>
        <w:lastRenderedPageBreak/>
        <w:t xml:space="preserve">charge </w:t>
      </w:r>
      <w:r w:rsidR="001F0515">
        <w:t>d</w:t>
      </w:r>
      <w:r>
        <w:t>e fief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ſeroit licite a faire en ce cas/auſſi</w:t>
      </w:r>
    </w:p>
    <w:p w14:paraId="76534C2C" w14:textId="4857C253" w:rsidR="00F047B6" w:rsidRDefault="00F047B6" w:rsidP="00F047B6">
      <w:r>
        <w:t>bien 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licite </w:t>
      </w:r>
      <w:r w:rsidR="001F0515">
        <w:t>d</w:t>
      </w:r>
      <w:r>
        <w:t xml:space="preserve">e </w:t>
      </w:r>
      <w:r w:rsidR="001F0515">
        <w:t>d</w:t>
      </w:r>
      <w:r>
        <w:t>onner a ſes ſeurs ou a ſes fil-</w:t>
      </w:r>
    </w:p>
    <w:p w14:paraId="749E280C" w14:textId="77777777" w:rsidR="00F047B6" w:rsidRDefault="00F047B6" w:rsidP="00F047B6">
      <w:r>
        <w:t>les rentes en mariage ſur ſon noble fief / a payer par ſa</w:t>
      </w:r>
    </w:p>
    <w:p w14:paraId="72733C22" w14:textId="0C0B99E9" w:rsidR="00F047B6" w:rsidRDefault="00F047B6" w:rsidP="00F047B6">
      <w:r>
        <w:t xml:space="preserve">main/ quon pourroit equipoller a partie </w:t>
      </w:r>
      <w:r w:rsidR="001F0515">
        <w:t>d</w:t>
      </w:r>
      <w:r>
        <w:t>heritage la</w:t>
      </w:r>
    </w:p>
    <w:p w14:paraId="49D6D438" w14:textId="3A12B03A" w:rsidR="00F047B6" w:rsidRDefault="00F047B6" w:rsidP="00F047B6">
      <w:r>
        <w:t xml:space="preserve">quelle on faict tout cōmmnemēt ſans en </w:t>
      </w:r>
      <w:r w:rsidR="001F0515">
        <w:t>d</w:t>
      </w:r>
      <w:r>
        <w:t>onner repɿo-</w:t>
      </w:r>
    </w:p>
    <w:p w14:paraId="51984986" w14:textId="77777777" w:rsidR="00F047B6" w:rsidRDefault="00F047B6" w:rsidP="00F047B6">
      <w:r>
        <w:t>che a ceulx qui le font:car aultrement il ſen enſuyuro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498A12" w14:textId="77777777" w:rsidR="00F047B6" w:rsidRDefault="00F047B6" w:rsidP="00F047B6">
      <w:r>
        <w:t xml:space="preserve">incōueniēt aux femmes </w:t>
      </w:r>
      <w:r>
        <w:rPr>
          <w:rFonts w:ascii="Segoe UI Symbol" w:hAnsi="Segoe UI Symbol" w:cs="Segoe UI Symbol"/>
        </w:rPr>
        <w:t>⁊</w:t>
      </w:r>
      <w:r>
        <w:t xml:space="preserve"> a ceulx q̇ les ont a pourueoir</w:t>
      </w:r>
    </w:p>
    <w:p w14:paraId="5242C00F" w14:textId="69718087" w:rsidR="00F047B6" w:rsidRDefault="001F0515" w:rsidP="00F047B6">
      <w:r>
        <w:t>d</w:t>
      </w:r>
      <w:r w:rsidR="00F047B6">
        <w:t xml:space="preserve">e mariage:et auſſi </w:t>
      </w:r>
      <w:r>
        <w:t>d</w:t>
      </w:r>
      <w:r w:rsidR="00F047B6">
        <w:t>oibt on plus to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contendɿe a con-</w:t>
      </w:r>
    </w:p>
    <w:p w14:paraId="65CEF263" w14:textId="38A1E318" w:rsidR="00F047B6" w:rsidRDefault="00F047B6" w:rsidP="00F047B6">
      <w:r>
        <w:t xml:space="preserve">ſeruer la nobleſſe </w:t>
      </w:r>
      <w:r w:rsidR="001F0515">
        <w:t>d</w:t>
      </w:r>
      <w:r>
        <w:t xml:space="preserve">es fiefz q̄ a les </w:t>
      </w:r>
      <w:r w:rsidR="001F0515">
        <w:t>d</w:t>
      </w:r>
      <w:r>
        <w:t>eſpecer. Et ceulx q̇</w:t>
      </w:r>
    </w:p>
    <w:p w14:paraId="4F35B23B" w14:textId="39A2F5A0" w:rsidR="00F047B6" w:rsidRDefault="00F047B6" w:rsidP="00F047B6">
      <w:r>
        <w:t>tiennent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opinion </w:t>
      </w:r>
      <w:r w:rsidR="001F0515">
        <w:t>d</w:t>
      </w:r>
      <w:r>
        <w:t xml:space="preserve">ient q̄ telz </w:t>
      </w:r>
      <w:r w:rsidR="001F0515">
        <w:t>d</w:t>
      </w:r>
      <w:r>
        <w:t>eſpecemētz ſont oɿ-</w:t>
      </w:r>
    </w:p>
    <w:p w14:paraId="5A035B59" w14:textId="478D125D" w:rsidR="00F047B6" w:rsidRDefault="00F047B6" w:rsidP="00F047B6">
      <w:r>
        <w:t xml:space="preserve">donnez pour eſcheuer la grande multiplication </w:t>
      </w:r>
      <w:r w:rsidR="001F0515">
        <w:t>d</w:t>
      </w:r>
      <w:r>
        <w:t>es ſeir</w:t>
      </w:r>
    </w:p>
    <w:p w14:paraId="4DD43DF9" w14:textId="2E27E54B" w:rsidR="00F047B6" w:rsidRDefault="00F047B6" w:rsidP="00F047B6">
      <w:r>
        <w:t xml:space="preserve">gneurs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iciers/qui ſe pourroit enſuyɿ que les</w:t>
      </w:r>
    </w:p>
    <w:p w14:paraId="625A4EB9" w14:textId="50418082" w:rsidR="00F047B6" w:rsidRDefault="00F047B6" w:rsidP="00F047B6">
      <w:r>
        <w:t xml:space="preserve">nobles nauroiēt plus </w:t>
      </w:r>
      <w:r w:rsidR="001F0515">
        <w:t>d</w:t>
      </w:r>
      <w:r>
        <w:t>equoy mener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 noble / ne</w:t>
      </w:r>
    </w:p>
    <w:p w14:paraId="3D8B042C" w14:textId="2284B166" w:rsidR="00F047B6" w:rsidRDefault="00F047B6" w:rsidP="00F047B6">
      <w:r>
        <w:t xml:space="preserve">fournir a </w:t>
      </w:r>
      <w:r w:rsidR="001F0515">
        <w:t>d</w:t>
      </w:r>
      <w:r>
        <w:t>eſeruir leur fief en guerre / ainſi q̄ il appar-</w:t>
      </w:r>
    </w:p>
    <w:p w14:paraId="192BD438" w14:textId="77777777" w:rsidR="00F047B6" w:rsidRDefault="00F047B6" w:rsidP="00F047B6">
      <w:r>
        <w:t>tient a vngnoble.Mais ſemble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cauſe ne ſuf-</w:t>
      </w:r>
    </w:p>
    <w:p w14:paraId="41791FB7" w14:textId="404701C3" w:rsidR="00F047B6" w:rsidRDefault="00F047B6" w:rsidP="00F047B6">
      <w:r>
        <w:t xml:space="preserve">fit point/pource que vne te ou baronnie </w:t>
      </w:r>
      <w:r w:rsidR="001F0515">
        <w:t>d</w:t>
      </w:r>
      <w:r>
        <w:t>e greigneu-</w:t>
      </w:r>
    </w:p>
    <w:p w14:paraId="5EC2923C" w14:textId="1BB3AC9E" w:rsidR="00F047B6" w:rsidRDefault="00F047B6" w:rsidP="00F047B6">
      <w:r>
        <w:t xml:space="preserve">re valeur ne ſeuffre point plus </w:t>
      </w:r>
      <w:r w:rsidR="001F0515">
        <w:t>d</w:t>
      </w:r>
      <w:r>
        <w:t xml:space="preserve">e </w:t>
      </w:r>
      <w:r w:rsidR="001F0515">
        <w:t>d</w:t>
      </w:r>
      <w:r>
        <w:t>iuiſion que vng no</w:t>
      </w:r>
    </w:p>
    <w:p w14:paraId="6970F112" w14:textId="199C73C2" w:rsidR="00F047B6" w:rsidRDefault="00F047B6" w:rsidP="00F047B6">
      <w:r>
        <w:t xml:space="preserve">ble fief </w:t>
      </w:r>
      <w:r w:rsidR="001F0515">
        <w:t>d</w:t>
      </w:r>
      <w:r>
        <w:t xml:space="preserve">e petite valeur.Et oultre </w:t>
      </w:r>
      <w:r w:rsidR="001F0515">
        <w:t>d</w:t>
      </w:r>
      <w:r>
        <w:t>ient ceulx qui tien-</w:t>
      </w:r>
    </w:p>
    <w:p w14:paraId="2CDD213F" w14:textId="77777777" w:rsidR="00F047B6" w:rsidRDefault="00F047B6" w:rsidP="00F047B6"/>
    <w:p w14:paraId="3A514255" w14:textId="77777777" w:rsidR="00F047B6" w:rsidRDefault="00F047B6" w:rsidP="00F047B6"/>
    <w:p w14:paraId="5A6A858D" w14:textId="77777777" w:rsidR="00F047B6" w:rsidRDefault="00F047B6" w:rsidP="00F047B6"/>
    <w:p w14:paraId="439267C9" w14:textId="77777777" w:rsidR="00F047B6" w:rsidRDefault="00F047B6" w:rsidP="00F047B6"/>
    <w:p w14:paraId="62A463A2" w14:textId="77777777" w:rsidR="00F047B6" w:rsidRDefault="00F047B6" w:rsidP="00F047B6"/>
    <w:p w14:paraId="578F20FB" w14:textId="77777777" w:rsidR="00F047B6" w:rsidRDefault="00F047B6" w:rsidP="00F047B6"/>
    <w:p w14:paraId="28F122F0" w14:textId="77777777" w:rsidR="00F047B6" w:rsidRDefault="00F047B6" w:rsidP="00F047B6"/>
    <w:p w14:paraId="45D61E4A" w14:textId="77777777" w:rsidR="00F047B6" w:rsidRDefault="00F047B6" w:rsidP="00F047B6"/>
    <w:p w14:paraId="4254D333" w14:textId="77777777" w:rsidR="00F047B6" w:rsidRDefault="00F047B6" w:rsidP="00F047B6"/>
    <w:p w14:paraId="4B372EF5" w14:textId="77777777" w:rsidR="00F047B6" w:rsidRDefault="00F047B6" w:rsidP="00F047B6"/>
    <w:p w14:paraId="1F114845" w14:textId="77777777" w:rsidR="00F047B6" w:rsidRDefault="00F047B6" w:rsidP="00F047B6"/>
    <w:p w14:paraId="750E3BAE" w14:textId="77777777" w:rsidR="00F047B6" w:rsidRDefault="00F047B6" w:rsidP="00F047B6"/>
    <w:p w14:paraId="3E148064" w14:textId="77777777" w:rsidR="00F047B6" w:rsidRDefault="00F047B6" w:rsidP="00F047B6"/>
    <w:p w14:paraId="338E51AC" w14:textId="77777777" w:rsidR="00F047B6" w:rsidRDefault="00F047B6" w:rsidP="00F047B6"/>
    <w:p w14:paraId="75E0090D" w14:textId="77777777" w:rsidR="00F047B6" w:rsidRDefault="00F047B6" w:rsidP="00F047B6"/>
    <w:p w14:paraId="2EC82232" w14:textId="77777777" w:rsidR="00F047B6" w:rsidRDefault="00F047B6" w:rsidP="00F047B6"/>
    <w:p w14:paraId="4ED4B659" w14:textId="77777777" w:rsidR="00F047B6" w:rsidRDefault="00F047B6" w:rsidP="00F047B6"/>
    <w:p w14:paraId="51645A89" w14:textId="77777777" w:rsidR="00F047B6" w:rsidRDefault="00F047B6" w:rsidP="00F047B6"/>
    <w:p w14:paraId="11F20A52" w14:textId="77777777" w:rsidR="00F047B6" w:rsidRDefault="00F047B6" w:rsidP="00F047B6"/>
    <w:p w14:paraId="0D82A962" w14:textId="77777777" w:rsidR="00F047B6" w:rsidRDefault="00F047B6" w:rsidP="00F047B6"/>
    <w:p w14:paraId="68A8D3EA" w14:textId="77777777" w:rsidR="00F047B6" w:rsidRDefault="00F047B6" w:rsidP="00F047B6"/>
    <w:p w14:paraId="2FD6A481" w14:textId="77777777" w:rsidR="00F047B6" w:rsidRDefault="00F047B6" w:rsidP="00F047B6"/>
    <w:p w14:paraId="5871C34D" w14:textId="77777777" w:rsidR="00F047B6" w:rsidRDefault="00F047B6" w:rsidP="00F047B6"/>
    <w:p w14:paraId="1F5E4408" w14:textId="77777777" w:rsidR="00F047B6" w:rsidRDefault="00F047B6" w:rsidP="00F047B6"/>
    <w:p w14:paraId="7E649F53" w14:textId="77777777" w:rsidR="00F047B6" w:rsidRDefault="00F047B6" w:rsidP="00F047B6"/>
    <w:p w14:paraId="75412ABC" w14:textId="77777777" w:rsidR="00F047B6" w:rsidRDefault="00F047B6" w:rsidP="00F047B6"/>
    <w:p w14:paraId="60116A9A" w14:textId="77777777" w:rsidR="00F047B6" w:rsidRDefault="00F047B6" w:rsidP="00F047B6"/>
    <w:p w14:paraId="17337CF9" w14:textId="77777777" w:rsidR="00F047B6" w:rsidRDefault="00F047B6" w:rsidP="00F047B6"/>
    <w:p w14:paraId="2D4E2CEE" w14:textId="77777777" w:rsidR="00F047B6" w:rsidRDefault="00F047B6" w:rsidP="00F047B6"/>
    <w:p w14:paraId="2B1E8373" w14:textId="77777777" w:rsidR="00F047B6" w:rsidRDefault="00F047B6" w:rsidP="00F047B6"/>
    <w:p w14:paraId="4CA59636" w14:textId="77777777" w:rsidR="00F047B6" w:rsidRDefault="00F047B6" w:rsidP="00F047B6"/>
    <w:p w14:paraId="078081BE" w14:textId="77777777" w:rsidR="00F047B6" w:rsidRDefault="00F047B6" w:rsidP="00F047B6"/>
    <w:p w14:paraId="67FE0D9E" w14:textId="77777777" w:rsidR="00F047B6" w:rsidRDefault="00F047B6" w:rsidP="00F047B6"/>
    <w:p w14:paraId="185D5E10" w14:textId="77777777" w:rsidR="00F047B6" w:rsidRDefault="00F047B6" w:rsidP="00F047B6"/>
    <w:p w14:paraId="50EE425C" w14:textId="77777777" w:rsidR="00F047B6" w:rsidRDefault="00F047B6" w:rsidP="00F047B6"/>
    <w:p w14:paraId="5F74A640" w14:textId="77777777" w:rsidR="00F047B6" w:rsidRDefault="00F047B6" w:rsidP="00F047B6"/>
    <w:p w14:paraId="191AD57F" w14:textId="3A9D8A8F" w:rsidR="00F047B6" w:rsidRDefault="00F047B6" w:rsidP="00F047B6">
      <w:r>
        <w:t>De gar</w:t>
      </w:r>
      <w:r w:rsidR="001F0515">
        <w:t>d</w:t>
      </w:r>
      <w:r>
        <w:t xml:space="preserve">e </w:t>
      </w:r>
      <w:r w:rsidR="001F0515">
        <w:t>d</w:t>
      </w:r>
      <w:r>
        <w:t>oɿphelins.</w:t>
      </w:r>
    </w:p>
    <w:p w14:paraId="357D205C" w14:textId="77777777" w:rsidR="00F047B6" w:rsidRDefault="00F047B6" w:rsidP="00F047B6">
      <w:r>
        <w:t>Fo,i</w:t>
      </w:r>
    </w:p>
    <w:p w14:paraId="1C4F3E3E" w14:textId="77777777" w:rsidR="00F047B6" w:rsidRDefault="00F047B6" w:rsidP="00F047B6"/>
    <w:p w14:paraId="27139BAE" w14:textId="77777777" w:rsidR="00F047B6" w:rsidRDefault="00F047B6" w:rsidP="00F047B6"/>
    <w:p w14:paraId="36481CCE" w14:textId="77777777" w:rsidR="00F047B6" w:rsidRDefault="00F047B6" w:rsidP="00F047B6">
      <w:r>
        <w:t>se</w:t>
      </w:r>
    </w:p>
    <w:p w14:paraId="0785E654" w14:textId="58ECEE5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</w:t>
      </w:r>
      <w:r w:rsidR="001F0515">
        <w:t>d</w:t>
      </w:r>
      <w:r>
        <w:t>oit auoir la gar-</w:t>
      </w:r>
    </w:p>
    <w:p w14:paraId="36E1CFAD" w14:textId="2429520A" w:rsidR="00F047B6" w:rsidRDefault="00F047B6" w:rsidP="00F047B6">
      <w:r>
        <w:t xml:space="preserve">le </w:t>
      </w:r>
      <w:r w:rsidR="001F0515">
        <w:t>d</w:t>
      </w:r>
      <w:r>
        <w:t>e tous les hoirs</w:t>
      </w:r>
    </w:p>
    <w:p w14:paraId="0FE8EB4E" w14:textId="23F6F119" w:rsidR="00F047B6" w:rsidRDefault="00F047B6" w:rsidP="00F047B6">
      <w:r>
        <w:t xml:space="preserve">qui ſont </w:t>
      </w:r>
      <w:r w:rsidR="001F0515">
        <w:t>d</w:t>
      </w:r>
      <w:r>
        <w:t>edens aage/</w:t>
      </w:r>
    </w:p>
    <w:p w14:paraId="7597BF70" w14:textId="3EE8CAD3" w:rsidR="00F047B6" w:rsidRDefault="001F0515" w:rsidP="00F047B6">
      <w:r>
        <w:t>d</w:t>
      </w:r>
      <w:r w:rsidR="00F047B6">
        <w:t>equoy la garde appar</w:t>
      </w:r>
    </w:p>
    <w:p w14:paraId="59981D0E" w14:textId="77777777" w:rsidR="00F047B6" w:rsidRDefault="00F047B6" w:rsidP="00F047B6">
      <w:r>
        <w:t>tient a leurs ſeigneurs</w:t>
      </w:r>
    </w:p>
    <w:p w14:paraId="3B9F752F" w14:textId="0D4796B5" w:rsidR="00F047B6" w:rsidRDefault="00F047B6" w:rsidP="00F047B6">
      <w:r>
        <w:t xml:space="preserve">par les raiſons que </w:t>
      </w:r>
      <w:r w:rsidR="001F0515">
        <w:t>d</w:t>
      </w:r>
      <w:r>
        <w:t>i-</w:t>
      </w:r>
    </w:p>
    <w:p w14:paraId="6F5F5068" w14:textId="1156A72E" w:rsidR="00F047B6" w:rsidRDefault="00F047B6" w:rsidP="00F047B6">
      <w:r>
        <w:t>ctes 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euant.</w:t>
      </w:r>
    </w:p>
    <w:p w14:paraId="369C98CC" w14:textId="77777777" w:rsidR="00F047B6" w:rsidRDefault="00F047B6" w:rsidP="00F047B6">
      <w:r>
        <w:t>pourtant quilz tiennēt</w:t>
      </w:r>
    </w:p>
    <w:p w14:paraId="309E9D0E" w14:textId="5C96FCF9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uc par hommage</w:t>
      </w:r>
    </w:p>
    <w:p w14:paraId="4FFBFED9" w14:textId="2163E266" w:rsidR="00F047B6" w:rsidRDefault="00F047B6" w:rsidP="00F047B6">
      <w:r>
        <w:t xml:space="preserve">aulcun peu </w:t>
      </w:r>
      <w:r w:rsidR="001F0515">
        <w:t>d</w:t>
      </w:r>
      <w:r>
        <w:t>e fief qui</w:t>
      </w:r>
    </w:p>
    <w:p w14:paraId="116C9FBB" w14:textId="312D97BB" w:rsidR="00F047B6" w:rsidRDefault="00F047B6" w:rsidP="00F047B6">
      <w:r>
        <w:t xml:space="preserve">appartienne au </w:t>
      </w:r>
      <w:r w:rsidR="001F0515">
        <w:t>d</w:t>
      </w:r>
      <w:r>
        <w:t>uche.</w:t>
      </w:r>
    </w:p>
    <w:p w14:paraId="0F3874B2" w14:textId="77777777" w:rsidR="00F047B6" w:rsidRDefault="00F047B6" w:rsidP="00F047B6">
      <w:r>
        <w:t>Et ſilz nen tiennēt riē</w:t>
      </w:r>
    </w:p>
    <w:p w14:paraId="03E18724" w14:textId="77777777" w:rsidR="00F047B6" w:rsidRDefault="00F047B6" w:rsidP="00F047B6">
      <w:r>
        <w:t>par hōmage / la garde</w:t>
      </w:r>
    </w:p>
    <w:p w14:paraId="7E0A2593" w14:textId="77777777" w:rsidR="00F047B6" w:rsidRDefault="00F047B6" w:rsidP="00F047B6">
      <w:r>
        <w:t>remaindɿa aux ſeign̄rs</w:t>
      </w:r>
    </w:p>
    <w:p w14:paraId="66506CC4" w14:textId="77777777" w:rsidR="00F047B6" w:rsidRDefault="00F047B6" w:rsidP="00F047B6">
      <w:r>
        <w:t>de qui ilz tiennent par</w:t>
      </w:r>
    </w:p>
    <w:p w14:paraId="3669787D" w14:textId="77777777" w:rsidR="00F047B6" w:rsidRDefault="00F047B6" w:rsidP="00F047B6">
      <w:r>
        <w:t>h</w:t>
      </w:r>
    </w:p>
    <w:p w14:paraId="074032B9" w14:textId="780253FF" w:rsidR="00F047B6" w:rsidRDefault="00F047B6" w:rsidP="00F047B6">
      <w:r>
        <w:t xml:space="preserve">hōmage. </w:t>
      </w:r>
      <w:r>
        <w:rPr>
          <w:rFonts w:ascii="Cambria Math" w:hAnsi="Cambria Math" w:cs="Cambria Math"/>
        </w:rPr>
        <w:t>ℂ</w:t>
      </w:r>
      <w:r>
        <w:t xml:space="preserve">Rous </w:t>
      </w:r>
      <w:r w:rsidR="001F0515">
        <w:t>d</w:t>
      </w:r>
      <w:r>
        <w:t>eb</w:t>
      </w:r>
    </w:p>
    <w:p w14:paraId="44E6987B" w14:textId="77777777" w:rsidR="00F047B6" w:rsidRDefault="00F047B6" w:rsidP="00F047B6">
      <w:r>
        <w:t>uons ſcauoir q̄ quand</w:t>
      </w:r>
    </w:p>
    <w:p w14:paraId="5D748624" w14:textId="00F1CD89" w:rsidR="00F047B6" w:rsidRDefault="00F047B6" w:rsidP="00F047B6">
      <w:r>
        <w:t xml:space="preserve">le </w:t>
      </w:r>
      <w:r w:rsidR="001F0515">
        <w:t>d</w:t>
      </w:r>
      <w:r>
        <w:t xml:space="preserve">uc </w:t>
      </w:r>
      <w:r w:rsidR="001F0515">
        <w:t>d</w:t>
      </w:r>
      <w:r>
        <w:t>e noɿmendie a</w:t>
      </w:r>
    </w:p>
    <w:p w14:paraId="5A4AFCA7" w14:textId="19882D4A" w:rsidR="00F047B6" w:rsidRDefault="00F047B6" w:rsidP="00F047B6">
      <w:r>
        <w:t xml:space="preserve">la garde </w:t>
      </w:r>
      <w:r w:rsidR="001F0515">
        <w:t>d</w:t>
      </w:r>
      <w:r>
        <w:t>un hoir par</w:t>
      </w:r>
    </w:p>
    <w:p w14:paraId="09CB69E3" w14:textId="79776F37" w:rsidR="00F047B6" w:rsidRDefault="00F047B6" w:rsidP="00F047B6">
      <w:r>
        <w:t xml:space="preserve">raiſon </w:t>
      </w:r>
      <w:r w:rsidR="001F0515">
        <w:t>d</w:t>
      </w:r>
      <w:r>
        <w:t xml:space="preserve">u </w:t>
      </w:r>
      <w:r w:rsidR="001F0515">
        <w:t>d</w:t>
      </w:r>
      <w:r>
        <w:t>uche / tous</w:t>
      </w:r>
    </w:p>
    <w:p w14:paraId="5BA9ED6C" w14:textId="77777777" w:rsidR="00F047B6" w:rsidRDefault="00F047B6" w:rsidP="00F047B6">
      <w:r>
        <w:t>es aultres fiefz qui ap</w:t>
      </w:r>
    </w:p>
    <w:p w14:paraId="21063EC6" w14:textId="77777777" w:rsidR="00F047B6" w:rsidRDefault="00F047B6" w:rsidP="00F047B6">
      <w:r>
        <w:t>partiēnēt a celuy hoir</w:t>
      </w:r>
    </w:p>
    <w:p w14:paraId="07A2F30C" w14:textId="77777777" w:rsidR="00F047B6" w:rsidRDefault="00F047B6" w:rsidP="00F047B6">
      <w:r>
        <w:t>partables ou non par-</w:t>
      </w:r>
    </w:p>
    <w:p w14:paraId="1152C0EB" w14:textId="77777777" w:rsidR="00F047B6" w:rsidRDefault="00F047B6" w:rsidP="00F047B6">
      <w:r>
        <w:t>tables/</w:t>
      </w:r>
      <w:r>
        <w:rPr>
          <w:rFonts w:ascii="Segoe UI Symbol" w:hAnsi="Segoe UI Symbol" w:cs="Segoe UI Symbol"/>
        </w:rPr>
        <w:t>⁊</w:t>
      </w:r>
      <w:r>
        <w:t xml:space="preserve"> les eſchaetes</w:t>
      </w:r>
    </w:p>
    <w:p w14:paraId="2EBFBBA2" w14:textId="77777777" w:rsidR="00F047B6" w:rsidRDefault="00F047B6" w:rsidP="00F047B6">
      <w:r>
        <w:t>qui luy eſcherront par</w:t>
      </w:r>
    </w:p>
    <w:p w14:paraId="0C8DFB8A" w14:textId="77777777" w:rsidR="00F047B6" w:rsidRDefault="00F047B6" w:rsidP="00F047B6">
      <w:r>
        <w:t>heritage tant comme il</w:t>
      </w:r>
    </w:p>
    <w:p w14:paraId="3DF78DC3" w14:textId="77777777" w:rsidR="00F047B6" w:rsidRDefault="00F047B6" w:rsidP="00F047B6">
      <w:r>
        <w:t>ſera en garde:ſeront a-</w:t>
      </w:r>
    </w:p>
    <w:p w14:paraId="5D064742" w14:textId="77777777" w:rsidR="00F047B6" w:rsidRDefault="00F047B6" w:rsidP="00F047B6"/>
    <w:p w14:paraId="54E88B83" w14:textId="77777777" w:rsidR="00F047B6" w:rsidRDefault="00F047B6" w:rsidP="00F047B6"/>
    <w:p w14:paraId="783D06F0" w14:textId="736E2433" w:rsidR="00F047B6" w:rsidRDefault="00F047B6" w:rsidP="00F047B6">
      <w:r>
        <w:t xml:space="preserve">uec luy en la garde </w:t>
      </w:r>
      <w:r w:rsidR="001F0515">
        <w:t>d</w:t>
      </w:r>
      <w:r>
        <w:t>u</w:t>
      </w:r>
    </w:p>
    <w:p w14:paraId="58402A09" w14:textId="77777777" w:rsidR="00F047B6" w:rsidRDefault="00F047B6" w:rsidP="00F047B6">
      <w:r>
        <w:t>duc.Les aultres ſei-</w:t>
      </w:r>
    </w:p>
    <w:p w14:paraId="3099770F" w14:textId="77777777" w:rsidR="00F047B6" w:rsidRDefault="00F047B6" w:rsidP="00F047B6">
      <w:r>
        <w:lastRenderedPageBreak/>
        <w:t>gneurs nont pas ſi pla</w:t>
      </w:r>
    </w:p>
    <w:p w14:paraId="0A79417C" w14:textId="508D29FD" w:rsidR="00F047B6" w:rsidRDefault="00F047B6" w:rsidP="00F047B6">
      <w:r>
        <w:t xml:space="preserve">nieres garde </w:t>
      </w:r>
      <w:r w:rsidR="001F0515">
        <w:t>d</w:t>
      </w:r>
      <w:r>
        <w:t>e ceulx</w:t>
      </w:r>
    </w:p>
    <w:p w14:paraId="68D1ED03" w14:textId="15332211" w:rsidR="00F047B6" w:rsidRDefault="00F047B6" w:rsidP="00F047B6">
      <w:r>
        <w:t xml:space="preserve">qui tiennēt </w:t>
      </w:r>
      <w:r w:rsidR="001F0515">
        <w:t>d</w:t>
      </w:r>
      <w:r>
        <w:t>eulx: Car</w:t>
      </w:r>
    </w:p>
    <w:p w14:paraId="587E8A6B" w14:textId="79C1A560" w:rsidR="00F047B6" w:rsidRDefault="00F047B6" w:rsidP="00F047B6">
      <w:r>
        <w:t xml:space="preserve">ilz ne lōt foɿs </w:t>
      </w:r>
      <w:r w:rsidR="001F0515">
        <w:t>d</w:t>
      </w:r>
      <w:r>
        <w:t>es fiefz</w:t>
      </w:r>
    </w:p>
    <w:p w14:paraId="09910E28" w14:textId="77777777" w:rsidR="00F047B6" w:rsidRDefault="00F047B6" w:rsidP="00F047B6">
      <w:r>
        <w:t>qui ne ſont pas parta-</w:t>
      </w:r>
    </w:p>
    <w:p w14:paraId="1CD8BB7F" w14:textId="2E6282AB" w:rsidR="00F047B6" w:rsidRDefault="00F047B6" w:rsidP="00F047B6">
      <w:r>
        <w:t xml:space="preserve">bles / en quoy il </w:t>
      </w:r>
      <w:r w:rsidR="001F0515">
        <w:t>d</w:t>
      </w:r>
      <w:r>
        <w:t>oibt</w:t>
      </w:r>
    </w:p>
    <w:p w14:paraId="419DBBFF" w14:textId="4F546E7B" w:rsidR="00F047B6" w:rsidRDefault="00F047B6" w:rsidP="00F047B6">
      <w:r>
        <w:t xml:space="preserve">auoir garde. Et le </w:t>
      </w:r>
      <w:r w:rsidR="001F0515">
        <w:t>d</w:t>
      </w:r>
      <w:r>
        <w:t>uc</w:t>
      </w:r>
    </w:p>
    <w:p w14:paraId="5B41FCB4" w14:textId="77777777" w:rsidR="00F047B6" w:rsidRDefault="00F047B6" w:rsidP="00F047B6">
      <w:r>
        <w:t>meſmes na pas les au</w:t>
      </w:r>
    </w:p>
    <w:p w14:paraId="0D8861C8" w14:textId="77777777" w:rsidR="00F047B6" w:rsidRDefault="00F047B6" w:rsidP="00F047B6">
      <w:r>
        <w:t>tres choſes en garde/</w:t>
      </w:r>
    </w:p>
    <w:p w14:paraId="441BE7B5" w14:textId="4C5AB915" w:rsidR="00F047B6" w:rsidRDefault="00F047B6" w:rsidP="00F047B6">
      <w:r>
        <w:t xml:space="preserve">quand la garde </w:t>
      </w:r>
      <w:r w:rsidR="001F0515">
        <w:t>d</w:t>
      </w:r>
      <w:r>
        <w:t>es</w:t>
      </w:r>
    </w:p>
    <w:p w14:paraId="7D94F17A" w14:textId="77777777" w:rsidR="00F047B6" w:rsidRDefault="00F047B6" w:rsidP="00F047B6">
      <w:r>
        <w:t>hoirs vient a luy par</w:t>
      </w:r>
    </w:p>
    <w:p w14:paraId="5600D6A5" w14:textId="77777777" w:rsidR="00F047B6" w:rsidRDefault="00F047B6" w:rsidP="00F047B6">
      <w:r>
        <w:t>aultre raiſon que par le</w:t>
      </w:r>
    </w:p>
    <w:p w14:paraId="7937658F" w14:textId="4481B24D" w:rsidR="00F047B6" w:rsidRDefault="001F0515" w:rsidP="00F047B6">
      <w:r>
        <w:t>d</w:t>
      </w:r>
      <w:r w:rsidR="00F047B6">
        <w:t>uche : mais ceulx qui</w:t>
      </w:r>
    </w:p>
    <w:p w14:paraId="5D40152F" w14:textId="77777777" w:rsidR="00F047B6" w:rsidRDefault="00F047B6" w:rsidP="00F047B6">
      <w:r>
        <w:t>ſōt en ſa garde par auI</w:t>
      </w:r>
    </w:p>
    <w:p w14:paraId="7E799E30" w14:textId="69188052" w:rsidR="00F047B6" w:rsidRDefault="00F047B6" w:rsidP="00F047B6">
      <w:r>
        <w:t xml:space="preserve">tre raiſon que par le </w:t>
      </w:r>
      <w:r w:rsidR="001F0515">
        <w:t>d</w:t>
      </w:r>
      <w:r>
        <w:t>u</w:t>
      </w:r>
    </w:p>
    <w:p w14:paraId="1AB689C8" w14:textId="77777777" w:rsidR="00F047B6" w:rsidRDefault="00F047B6" w:rsidP="00F047B6">
      <w:r>
        <w:t>che/auront les eſcheā-</w:t>
      </w:r>
    </w:p>
    <w:p w14:paraId="67D07853" w14:textId="77777777" w:rsidR="00F047B6" w:rsidRDefault="00F047B6" w:rsidP="00F047B6">
      <w:r>
        <w:t>ces et les aultres fiefz</w:t>
      </w:r>
    </w:p>
    <w:p w14:paraId="43A4EA9C" w14:textId="77777777" w:rsidR="00F047B6" w:rsidRDefault="00F047B6" w:rsidP="00F047B6">
      <w:r>
        <w:t>qui nappartiēnēt pas</w:t>
      </w:r>
    </w:p>
    <w:p w14:paraId="28C93013" w14:textId="77777777" w:rsidR="00F047B6" w:rsidRDefault="00F047B6" w:rsidP="00F047B6">
      <w:r>
        <w:t>a la garde: et les recep-</w:t>
      </w:r>
    </w:p>
    <w:p w14:paraId="494614BB" w14:textId="77777777" w:rsidR="00F047B6" w:rsidRDefault="00F047B6" w:rsidP="00F047B6">
      <w:r>
        <w:t>uerōt par leurs pɿocu-</w:t>
      </w:r>
    </w:p>
    <w:p w14:paraId="20961CE2" w14:textId="77777777" w:rsidR="00F047B6" w:rsidRDefault="00F047B6" w:rsidP="00F047B6">
      <w:r>
        <w:t>reurs ou par leurs me-</w:t>
      </w:r>
    </w:p>
    <w:p w14:paraId="39DEC080" w14:textId="77777777" w:rsidR="00F047B6" w:rsidRDefault="00F047B6" w:rsidP="00F047B6">
      <w:r>
        <w:t>neurs q̇lz e</w:t>
      </w:r>
      <w:r>
        <w:rPr>
          <w:rFonts w:ascii="Arial Unicode MS" w:eastAsia="Arial Unicode MS" w:hAnsi="Arial Unicode MS" w:cs="Arial Unicode MS" w:hint="eastAsia"/>
        </w:rPr>
        <w:t>ﬅ</w:t>
      </w:r>
      <w:r>
        <w:t>irōt a pɿo-</w:t>
      </w:r>
    </w:p>
    <w:p w14:paraId="318BC365" w14:textId="77777777" w:rsidR="00F047B6" w:rsidRDefault="00F047B6" w:rsidP="00F047B6">
      <w:r>
        <w:t>curer leurs beſongnes</w:t>
      </w:r>
    </w:p>
    <w:p w14:paraId="59D3CBD0" w14:textId="77777777" w:rsidR="00F047B6" w:rsidRDefault="00F047B6" w:rsidP="00F047B6">
      <w:r>
        <w:t>i</w:t>
      </w:r>
    </w:p>
    <w:p w14:paraId="2D3EC766" w14:textId="4B5190D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ſca-</w:t>
      </w:r>
    </w:p>
    <w:p w14:paraId="5C746FEA" w14:textId="77777777" w:rsidR="00F047B6" w:rsidRDefault="00F047B6" w:rsidP="00F047B6">
      <w:r>
        <w:t>uoir que ſe les oɿphe-</w:t>
      </w:r>
    </w:p>
    <w:p w14:paraId="79F6585E" w14:textId="77777777" w:rsidR="00F047B6" w:rsidRDefault="00F047B6" w:rsidP="00F047B6"/>
    <w:p w14:paraId="7AA911B8" w14:textId="77777777" w:rsidR="00F047B6" w:rsidRDefault="00F047B6" w:rsidP="00F047B6"/>
    <w:p w14:paraId="4319BE8C" w14:textId="77777777" w:rsidR="00F047B6" w:rsidRDefault="00F047B6" w:rsidP="00F047B6">
      <w:r>
        <w:t>en garde , ſinon les fiefz nobles. Et ſe le texte en parle</w:t>
      </w:r>
    </w:p>
    <w:p w14:paraId="4DAFE0B1" w14:textId="77777777" w:rsidR="00F047B6" w:rsidRDefault="00F047B6" w:rsidP="00F047B6">
      <w:r>
        <w:t>Lu ceen ecic9</w:t>
      </w:r>
    </w:p>
    <w:p w14:paraId="6F4BCC5A" w14:textId="77777777" w:rsidR="00F047B6" w:rsidRDefault="00F047B6" w:rsidP="00F047B6">
      <w:r>
        <w:t>generalement en ce paraphe / ſi pɿeſuppoſe il que leſ-</w:t>
      </w:r>
    </w:p>
    <w:p w14:paraId="49EB81AB" w14:textId="77777777" w:rsidR="00F047B6" w:rsidRDefault="00F047B6" w:rsidP="00F047B6">
      <w:r>
        <w:t>dictz chaſeaulx/tours/</w:t>
      </w:r>
      <w:r>
        <w:rPr>
          <w:rFonts w:ascii="Segoe UI Symbol" w:hAnsi="Segoe UI Symbol" w:cs="Segoe UI Symbol"/>
        </w:rPr>
        <w:t>⁊</w:t>
      </w:r>
      <w:r>
        <w:t xml:space="preserve"> maiſons batailleres ſoient aſ-</w:t>
      </w:r>
    </w:p>
    <w:p w14:paraId="6ADA6964" w14:textId="77777777" w:rsidR="00F047B6" w:rsidRDefault="00F047B6" w:rsidP="00F047B6">
      <w:r>
        <w:t>ſiſes en noble fief : pour ce que telle generalite ſe rap-</w:t>
      </w:r>
    </w:p>
    <w:p w14:paraId="580A0D39" w14:textId="77777777" w:rsidR="00F047B6" w:rsidRDefault="00F047B6" w:rsidP="00F047B6">
      <w:r>
        <w:t>poɿte au texte pɿecedēt.</w:t>
      </w:r>
      <w:r>
        <w:rPr>
          <w:rFonts w:ascii="Segoe UI Symbol" w:hAnsi="Segoe UI Symbol" w:cs="Segoe UI Symbol"/>
        </w:rPr>
        <w:t>⁊</w:t>
      </w:r>
      <w:r>
        <w:t xml:space="preserve"> auſſi pour ce que leſdictz cha</w:t>
      </w:r>
    </w:p>
    <w:p w14:paraId="14AA332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eaulx/tours/ou ma</w:t>
      </w:r>
    </w:p>
    <w:p w14:paraId="60783049" w14:textId="77777777" w:rsidR="00F047B6" w:rsidRDefault="00F047B6" w:rsidP="00F047B6">
      <w:r>
        <w:t>ſons.ſont auſſi comme</w:t>
      </w:r>
    </w:p>
    <w:p w14:paraId="7DE13C4E" w14:textId="77777777" w:rsidR="00F047B6" w:rsidRDefault="00F047B6" w:rsidP="00F047B6">
      <w:r>
        <w:t>touſiours aſſiſes en ne</w:t>
      </w:r>
    </w:p>
    <w:p w14:paraId="44D369BB" w14:textId="77777777" w:rsidR="00F047B6" w:rsidRDefault="00F047B6" w:rsidP="00F047B6">
      <w:r>
        <w:t xml:space="preserve">ble fief / </w:t>
      </w:r>
      <w:r>
        <w:rPr>
          <w:rFonts w:ascii="Segoe UI Symbol" w:hAnsi="Segoe UI Symbol" w:cs="Segoe UI Symbol"/>
        </w:rPr>
        <w:t>⁊</w:t>
      </w:r>
      <w:r>
        <w:t xml:space="preserve"> le requierent</w:t>
      </w:r>
    </w:p>
    <w:p w14:paraId="7D8C0C43" w14:textId="7FC4DB9A" w:rsidR="00F047B6" w:rsidRDefault="001F0515" w:rsidP="00F047B6">
      <w:r>
        <w:t>d</w:t>
      </w:r>
      <w:r w:rsidR="00F047B6">
        <w:t>e leur nature.Et tou</w:t>
      </w:r>
    </w:p>
    <w:p w14:paraId="00BF64AC" w14:textId="77777777" w:rsidR="00F047B6" w:rsidRDefault="00F047B6" w:rsidP="00F047B6">
      <w:r>
        <w:t>teſfois ſe le pɿīce veoit</w:t>
      </w:r>
    </w:p>
    <w:p w14:paraId="4985D78D" w14:textId="5F506FF2" w:rsidR="00F047B6" w:rsidRDefault="00F047B6" w:rsidP="00F047B6">
      <w:r>
        <w:t>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vtile </w:t>
      </w:r>
      <w:r w:rsidR="001F0515">
        <w:t>d</w:t>
      </w:r>
      <w:r>
        <w:t>y met</w:t>
      </w:r>
    </w:p>
    <w:p w14:paraId="2EAB177D" w14:textId="77777777" w:rsidR="00F047B6" w:rsidRDefault="00F047B6" w:rsidP="00F047B6">
      <w:r>
        <w:t>re garde,il le pourroit</w:t>
      </w:r>
    </w:p>
    <w:p w14:paraId="74B0DE7D" w14:textId="77777777" w:rsidR="00F047B6" w:rsidRDefault="00F047B6" w:rsidP="00F047B6">
      <w:r>
        <w:t>bien faire : mais ſe ne</w:t>
      </w:r>
    </w:p>
    <w:p w14:paraId="40545793" w14:textId="77777777" w:rsidR="00F047B6" w:rsidRDefault="00F047B6" w:rsidP="00F047B6">
      <w:r>
        <w:t>ſeroit pas que a raiſon</w:t>
      </w:r>
    </w:p>
    <w:p w14:paraId="7EB0671C" w14:textId="77777777" w:rsidR="00F047B6" w:rsidRDefault="00F047B6" w:rsidP="00F047B6">
      <w:r>
        <w:t>de telle garde/les he-</w:t>
      </w:r>
    </w:p>
    <w:p w14:paraId="50708CAA" w14:textId="517D35DC" w:rsidR="00F047B6" w:rsidRDefault="00F047B6" w:rsidP="00F047B6">
      <w:r>
        <w:t xml:space="preserve">rilages </w:t>
      </w:r>
      <w:r w:rsidR="001F0515">
        <w:t>d</w:t>
      </w:r>
      <w:r>
        <w:t>u ſoubzaage</w:t>
      </w:r>
    </w:p>
    <w:p w14:paraId="08D13A64" w14:textId="77777777" w:rsidR="00F047B6" w:rsidRDefault="00F047B6" w:rsidP="00F047B6">
      <w:r>
        <w:lastRenderedPageBreak/>
        <w:t>deuſſent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 ga</w:t>
      </w:r>
    </w:p>
    <w:p w14:paraId="5DB9BFA1" w14:textId="3EEE2CE2" w:rsidR="00F047B6" w:rsidRDefault="00F047B6" w:rsidP="00F047B6">
      <w:r>
        <w:t xml:space="preserve">de </w:t>
      </w:r>
      <w:r w:rsidR="001F0515">
        <w:t>d</w:t>
      </w:r>
      <w:r>
        <w:t>u pɿince/auſſi cō-</w:t>
      </w:r>
    </w:p>
    <w:p w14:paraId="39F97142" w14:textId="77777777" w:rsidR="00F047B6" w:rsidRDefault="00F047B6" w:rsidP="00F047B6">
      <w:r>
        <w:t>me ilz ſeroient par rai-</w:t>
      </w:r>
    </w:p>
    <w:p w14:paraId="317ACECA" w14:textId="7BCD6D5E" w:rsidR="00F047B6" w:rsidRDefault="00F047B6" w:rsidP="00F047B6">
      <w:r>
        <w:t xml:space="preserve">cuu </w:t>
      </w:r>
      <w:r w:rsidR="001F0515">
        <w:t>d</w:t>
      </w:r>
      <w:r>
        <w:t>u fief noble.</w:t>
      </w:r>
    </w:p>
    <w:p w14:paraId="4F5BDEBE" w14:textId="77777777" w:rsidR="00F047B6" w:rsidRDefault="00F047B6" w:rsidP="00F047B6"/>
    <w:p w14:paraId="127D042E" w14:textId="77777777" w:rsidR="00F047B6" w:rsidRDefault="00F047B6" w:rsidP="00F047B6"/>
    <w:p w14:paraId="6116146D" w14:textId="2B37F32A" w:rsidR="00F047B6" w:rsidRDefault="00F047B6" w:rsidP="00F047B6">
      <w:r>
        <w:t xml:space="preserve">ciSiteur dura la garde </w:t>
      </w:r>
      <w:r w:rsidR="001F0515">
        <w:t>d</w:t>
      </w:r>
      <w:r>
        <w:t xml:space="preserve">u 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271A90E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</w:t>
      </w:r>
    </w:p>
    <w:p w14:paraId="41350E89" w14:textId="77777777" w:rsidR="00F047B6" w:rsidRDefault="00F047B6" w:rsidP="00F047B6">
      <w:r>
        <w:t>g</w:t>
      </w:r>
    </w:p>
    <w:p w14:paraId="2B7B6ED8" w14:textId="4F8D92A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</w:t>
      </w:r>
      <w:r w:rsidR="001F0515">
        <w:t>d</w:t>
      </w:r>
      <w:r>
        <w:t>oibt auoir la</w:t>
      </w:r>
    </w:p>
    <w:p w14:paraId="39581C7A" w14:textId="773E14AD" w:rsidR="00F047B6" w:rsidRDefault="00F047B6" w:rsidP="00F047B6">
      <w:r>
        <w:t xml:space="preserve">garde </w:t>
      </w:r>
      <w:r w:rsidR="001F0515">
        <w:t>d</w:t>
      </w:r>
      <w:r>
        <w:t>e to᷒ les hoirs</w:t>
      </w:r>
    </w:p>
    <w:p w14:paraId="04493D28" w14:textId="1D2DD0B7" w:rsidR="00F047B6" w:rsidRDefault="00F047B6" w:rsidP="00F047B6">
      <w:r>
        <w:t xml:space="preserve">qui ſont </w:t>
      </w:r>
      <w:r w:rsidR="001F0515">
        <w:t>d</w:t>
      </w:r>
      <w:r>
        <w:t>edens aage.</w:t>
      </w:r>
    </w:p>
    <w:p w14:paraId="08BBC9ED" w14:textId="77777777" w:rsidR="00F047B6" w:rsidRDefault="00F047B6" w:rsidP="00F047B6">
      <w:r>
        <w:t>de quoy la garde ap</w:t>
      </w:r>
    </w:p>
    <w:p w14:paraId="273E4AE3" w14:textId="77777777" w:rsidR="00F047B6" w:rsidRDefault="00F047B6" w:rsidP="00F047B6">
      <w:r>
        <w:t xml:space="preserve">partiēt a leur ſeign̄r </w:t>
      </w:r>
      <w:r>
        <w:rPr>
          <w:rFonts w:ascii="Segoe UI Symbol" w:hAnsi="Segoe UI Symbol" w:cs="Segoe UI Symbol"/>
        </w:rPr>
        <w:t>⁊</w:t>
      </w:r>
      <w:r>
        <w:t>c.</w:t>
      </w:r>
    </w:p>
    <w:p w14:paraId="1BCBAC60" w14:textId="77777777" w:rsidR="00F047B6" w:rsidRDefault="00F047B6" w:rsidP="00F047B6">
      <w:r>
        <w:t>Par ce texte on peut</w:t>
      </w:r>
    </w:p>
    <w:p w14:paraId="6FA0A468" w14:textId="77777777" w:rsidR="00F047B6" w:rsidRDefault="00F047B6" w:rsidP="00F047B6">
      <w:r>
        <w:t>noter que quand vng</w:t>
      </w:r>
    </w:p>
    <w:p w14:paraId="00D01934" w14:textId="77777777" w:rsidR="00F047B6" w:rsidRDefault="00F047B6" w:rsidP="00F047B6">
      <w:r>
        <w:t>ſoubzaage chet en la</w:t>
      </w:r>
    </w:p>
    <w:p w14:paraId="4A639743" w14:textId="5A48ABC4" w:rsidR="00F047B6" w:rsidRDefault="00F047B6" w:rsidP="00F047B6">
      <w:r>
        <w:t xml:space="preserve">garde </w:t>
      </w:r>
      <w:r w:rsidR="001F0515">
        <w:t>d</w:t>
      </w:r>
      <w:r>
        <w:t>u roy par rai-</w:t>
      </w:r>
    </w:p>
    <w:p w14:paraId="69AEC818" w14:textId="108BE8C0" w:rsidR="00F047B6" w:rsidRDefault="00F047B6" w:rsidP="00F047B6">
      <w:r>
        <w:t xml:space="preserve">ſon </w:t>
      </w:r>
      <w:r w:rsidR="001F0515">
        <w:t>d</w:t>
      </w:r>
      <w:r>
        <w:t xml:space="preserve">u </w:t>
      </w:r>
      <w:r w:rsidR="001F0515">
        <w:t>d</w:t>
      </w:r>
      <w:r>
        <w:t>uche,tous les</w:t>
      </w:r>
    </w:p>
    <w:p w14:paraId="713F3574" w14:textId="02519355" w:rsidR="00F047B6" w:rsidRDefault="00F047B6" w:rsidP="00F047B6">
      <w:r>
        <w:t xml:space="preserve">fiefz quil tiēt </w:t>
      </w:r>
      <w:r w:rsidR="001F0515">
        <w:t>d</w:t>
      </w:r>
      <w:r>
        <w:t>aultre-</w:t>
      </w:r>
    </w:p>
    <w:p w14:paraId="20F2A332" w14:textId="70AE6533" w:rsidR="00F047B6" w:rsidRDefault="00F047B6" w:rsidP="00F047B6">
      <w:r>
        <w:t xml:space="preserve">ſeigneurs ſont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oib-</w:t>
      </w:r>
    </w:p>
    <w:p w14:paraId="176B78FA" w14:textId="1328FF2B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 la garde </w:t>
      </w:r>
      <w:r w:rsidR="001F0515">
        <w:t>d</w:t>
      </w:r>
      <w:r>
        <w:t>u</w:t>
      </w:r>
    </w:p>
    <w:p w14:paraId="110CD10F" w14:textId="5A71A7AE" w:rsidR="00F047B6" w:rsidRDefault="00F047B6" w:rsidP="00F047B6">
      <w:r>
        <w:t xml:space="preserve">Roy par vertu </w:t>
      </w:r>
      <w:r w:rsidR="001F0515">
        <w:t>d</w:t>
      </w:r>
      <w:r>
        <w:t>u fief</w:t>
      </w:r>
    </w:p>
    <w:p w14:paraId="33BCF5CE" w14:textId="0B3D0FCE" w:rsidR="00F047B6" w:rsidRDefault="00F047B6" w:rsidP="00F047B6">
      <w:r>
        <w:t xml:space="preserve">tenu </w:t>
      </w:r>
      <w:r w:rsidR="001F0515">
        <w:t>d</w:t>
      </w:r>
      <w:r>
        <w:t xml:space="preserve">u </w:t>
      </w:r>
      <w:r w:rsidR="001F0515">
        <w:t>d</w:t>
      </w:r>
      <w:r>
        <w:t>uche/ſansce</w:t>
      </w:r>
    </w:p>
    <w:p w14:paraId="732EB301" w14:textId="77777777" w:rsidR="00F047B6" w:rsidRDefault="00F047B6" w:rsidP="00F047B6">
      <w:r>
        <w:t>q̄ les aultres ſeign̄rs</w:t>
      </w:r>
    </w:p>
    <w:p w14:paraId="61961F07" w14:textId="77777777" w:rsidR="00F047B6" w:rsidRDefault="00F047B6" w:rsidP="00F047B6">
      <w:r>
        <w:t>puiſſent aulcune choſe</w:t>
      </w:r>
    </w:p>
    <w:p w14:paraId="57313E83" w14:textId="077A784F" w:rsidR="00F047B6" w:rsidRDefault="00F047B6" w:rsidP="00F047B6">
      <w:r>
        <w:t xml:space="preserve">ſon </w:t>
      </w:r>
      <w:r w:rsidR="001F0515">
        <w:t>d</w:t>
      </w:r>
      <w:r>
        <w:t>u ſie/ nobie.</w:t>
      </w:r>
    </w:p>
    <w:p w14:paraId="173801CE" w14:textId="77777777" w:rsidR="00F047B6" w:rsidRDefault="00F047B6" w:rsidP="00F047B6">
      <w:r>
        <w:t>demāder en la rente.</w:t>
      </w:r>
    </w:p>
    <w:p w14:paraId="5AAA09FC" w14:textId="6B844FA2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</w:t>
      </w:r>
      <w:r w:rsidR="001F0515">
        <w:t>d</w:t>
      </w:r>
      <w:r>
        <w:t>ɿoict que le</w:t>
      </w:r>
    </w:p>
    <w:p w14:paraId="484DF3B2" w14:textId="77777777" w:rsidR="00F047B6" w:rsidRDefault="00F047B6" w:rsidP="00F047B6">
      <w:r>
        <w:t>roy a par ſouuerainete.</w:t>
      </w:r>
    </w:p>
    <w:p w14:paraId="718AC3C2" w14:textId="77777777" w:rsidR="00F047B6" w:rsidRDefault="00F047B6" w:rsidP="00F047B6">
      <w:r>
        <w:t>ſur les aultres ſeignrs</w:t>
      </w:r>
    </w:p>
    <w:p w14:paraId="7384F058" w14:textId="0AC6064F" w:rsidR="00F047B6" w:rsidRDefault="00F047B6" w:rsidP="00F047B6">
      <w:r>
        <w:t xml:space="preserve">Mais ſe le ſoubzaage ne tient rien </w:t>
      </w:r>
      <w:r w:rsidR="001F0515">
        <w:t>d</w:t>
      </w:r>
      <w:r>
        <w:t>u pɿince / et il tient</w:t>
      </w:r>
    </w:p>
    <w:p w14:paraId="4E055E5F" w14:textId="392BCA7A" w:rsidR="00F047B6" w:rsidRDefault="00F047B6" w:rsidP="00F047B6">
      <w:r>
        <w:t xml:space="preserve">pluſieurs nobles fiefz </w:t>
      </w:r>
      <w:r w:rsidR="001F0515">
        <w:t>d</w:t>
      </w:r>
      <w:r>
        <w:t>e pluſieurs ſeigneurs:chaſcun</w:t>
      </w:r>
    </w:p>
    <w:p w14:paraId="3F024CD6" w14:textId="00C28B73" w:rsidR="00F047B6" w:rsidRDefault="00F047B6" w:rsidP="00F047B6">
      <w:r>
        <w:t xml:space="preserve">ſeigneur aura la garde </w:t>
      </w:r>
      <w:r w:rsidR="001F0515">
        <w:t>d</w:t>
      </w:r>
      <w:r>
        <w:t xml:space="preserve">u fief qui ſera tenu </w:t>
      </w:r>
      <w:r w:rsidR="001F0515">
        <w:t>d</w:t>
      </w:r>
      <w:r>
        <w:t>e luy.</w:t>
      </w:r>
    </w:p>
    <w:p w14:paraId="564A7DEA" w14:textId="77777777" w:rsidR="00F047B6" w:rsidRDefault="00F047B6" w:rsidP="00F047B6"/>
    <w:p w14:paraId="02CD617D" w14:textId="77777777" w:rsidR="00F047B6" w:rsidRDefault="00F047B6" w:rsidP="00F047B6"/>
    <w:p w14:paraId="1C21A5F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apɿes le texte met.</w:t>
      </w:r>
    </w:p>
    <w:p w14:paraId="51E8DF5B" w14:textId="77777777" w:rsidR="00F047B6" w:rsidRDefault="00F047B6" w:rsidP="00F047B6">
      <w:r>
        <w:t>h</w:t>
      </w:r>
    </w:p>
    <w:p w14:paraId="6DCD82BE" w14:textId="78F05B2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 xml:space="preserve">oibt len ſcauoir que quand le </w:t>
      </w:r>
      <w:r w:rsidR="001F0515">
        <w:t>d</w:t>
      </w:r>
      <w:r>
        <w:t xml:space="preserve">uc </w:t>
      </w:r>
      <w:r w:rsidR="001F0515">
        <w:t>d</w:t>
      </w:r>
      <w:r>
        <w:t>e Noɿ-</w:t>
      </w:r>
    </w:p>
    <w:p w14:paraId="001DA751" w14:textId="52FBD348" w:rsidR="00F047B6" w:rsidRDefault="00F047B6" w:rsidP="00F047B6">
      <w:r>
        <w:t xml:space="preserve">mendie a la garde </w:t>
      </w:r>
      <w:r w:rsidR="001F0515">
        <w:t>d</w:t>
      </w:r>
      <w:r>
        <w:t xml:space="preserve">un hoir par raiſon </w:t>
      </w:r>
      <w:r w:rsidR="001F0515">
        <w:t>d</w:t>
      </w:r>
      <w:r>
        <w:t xml:space="preserve">u </w:t>
      </w:r>
      <w:r w:rsidR="001F0515">
        <w:t>d</w:t>
      </w:r>
      <w:r>
        <w:t xml:space="preserve">uche </w:t>
      </w:r>
      <w:r>
        <w:rPr>
          <w:rFonts w:ascii="Segoe UI Symbol" w:hAnsi="Segoe UI Symbol" w:cs="Segoe UI Symbol"/>
        </w:rPr>
        <w:t>⁊</w:t>
      </w:r>
      <w:r>
        <w:t xml:space="preserve"> ceta</w:t>
      </w:r>
    </w:p>
    <w:p w14:paraId="0CA87E4F" w14:textId="77777777" w:rsidR="00F047B6" w:rsidRDefault="00F047B6" w:rsidP="00F047B6">
      <w:r>
        <w:t>Par ce texte on peut noter que quand vng ſoubzaage</w:t>
      </w:r>
    </w:p>
    <w:p w14:paraId="370252CD" w14:textId="1BD3BE01" w:rsidR="00F047B6" w:rsidRDefault="00F047B6" w:rsidP="00F047B6">
      <w:r>
        <w:t xml:space="preserve">chet en la garde </w:t>
      </w:r>
      <w:r w:rsidR="001F0515">
        <w:t>d</w:t>
      </w:r>
      <w:r>
        <w:t xml:space="preserve">u roy par raiſon </w:t>
      </w:r>
      <w:r w:rsidR="001F0515">
        <w:t>d</w:t>
      </w:r>
      <w:r>
        <w:t xml:space="preserve">u </w:t>
      </w:r>
      <w:r w:rsidR="001F0515">
        <w:t>d</w:t>
      </w:r>
      <w:r>
        <w:t>uche / tous les</w:t>
      </w:r>
    </w:p>
    <w:p w14:paraId="6F2F49DE" w14:textId="77777777" w:rsidR="00F047B6" w:rsidRDefault="00F047B6" w:rsidP="00F047B6">
      <w:r>
        <w:t>fiefz qui appartiennēt a tel hoir partables ou non par-</w:t>
      </w:r>
    </w:p>
    <w:p w14:paraId="0431BE8A" w14:textId="77777777" w:rsidR="00F047B6" w:rsidRDefault="00F047B6" w:rsidP="00F047B6">
      <w:r>
        <w:t>tables/et toutes les eſcheances qui luy viennēt le tēps</w:t>
      </w:r>
    </w:p>
    <w:p w14:paraId="03677566" w14:textId="65475E22" w:rsidR="00F047B6" w:rsidRDefault="00F047B6" w:rsidP="00F047B6">
      <w:r>
        <w:t xml:space="preserve">pendant </w:t>
      </w:r>
      <w:r w:rsidR="001F0515">
        <w:t>d</w:t>
      </w:r>
      <w:r>
        <w:t>e ladicte garde,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 garde au</w:t>
      </w:r>
    </w:p>
    <w:p w14:paraId="330F858D" w14:textId="5F15AA16" w:rsidR="00F047B6" w:rsidRDefault="00F047B6" w:rsidP="00F047B6">
      <w:r>
        <w:lastRenderedPageBreak/>
        <w:t>duc: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</w:t>
      </w:r>
      <w:r w:rsidR="001F0515">
        <w:t>d</w:t>
      </w:r>
      <w:r>
        <w:t xml:space="preserve">ɿoict que le </w:t>
      </w:r>
      <w:r w:rsidR="001F0515">
        <w:t>d</w:t>
      </w:r>
      <w:r>
        <w:t>uc a par ſouuerainete oul-</w:t>
      </w:r>
    </w:p>
    <w:p w14:paraId="75832E3D" w14:textId="56599685" w:rsidR="00F047B6" w:rsidRDefault="00F047B6" w:rsidP="00F047B6">
      <w:r>
        <w:t xml:space="preserve">tre les aultres ſeigneurs / car ilz nont la garde foɿs </w:t>
      </w:r>
      <w:r w:rsidR="001F0515">
        <w:t>d</w:t>
      </w:r>
      <w:r>
        <w:t>es</w:t>
      </w:r>
    </w:p>
    <w:p w14:paraId="4491C6F5" w14:textId="19191A5E" w:rsidR="00F047B6" w:rsidRDefault="00F047B6" w:rsidP="00F047B6">
      <w:r>
        <w:t xml:space="preserve">nobles fiefz qui ſont tenus </w:t>
      </w:r>
      <w:r w:rsidR="001F0515">
        <w:t>d</w:t>
      </w:r>
      <w:r>
        <w:t xml:space="preserve">eulx:et non point </w:t>
      </w:r>
      <w:r w:rsidR="001F0515">
        <w:t>d</w:t>
      </w:r>
      <w:r>
        <w:t>aultres</w:t>
      </w:r>
    </w:p>
    <w:p w14:paraId="278A74F4" w14:textId="77777777" w:rsidR="00F047B6" w:rsidRDefault="00F047B6" w:rsidP="00F047B6">
      <w:r>
        <w:t>partables ſil ne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aux ſoubzaages . ainſi q̄ cy apɿes</w:t>
      </w:r>
    </w:p>
    <w:p w14:paraId="05B58737" w14:textId="0E78C9A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eclare. Et auſſi ſe le pɿīce auoit la garde </w:t>
      </w:r>
      <w:r w:rsidR="001F0515">
        <w:t>d</w:t>
      </w:r>
      <w:r>
        <w:t>un ſoubz</w:t>
      </w:r>
    </w:p>
    <w:p w14:paraId="201102E7" w14:textId="7A488CD9" w:rsidR="00F047B6" w:rsidRDefault="00F047B6" w:rsidP="00F047B6">
      <w:r>
        <w:t xml:space="preserve">aage par aultre raiſon que par le </w:t>
      </w:r>
      <w:r w:rsidR="001F0515">
        <w:t>d</w:t>
      </w:r>
      <w:r>
        <w:t>uche / il nauroit pas</w:t>
      </w:r>
    </w:p>
    <w:p w14:paraId="47A91B0E" w14:textId="77777777" w:rsidR="00F047B6" w:rsidRDefault="00F047B6" w:rsidP="00F047B6">
      <w:r>
        <w:t>en ſe garde les aultres fiefz ou eſchaetes appartenantz</w:t>
      </w:r>
    </w:p>
    <w:p w14:paraId="3D7FB856" w14:textId="43DDDA0D" w:rsidR="00F047B6" w:rsidRDefault="00F047B6" w:rsidP="00F047B6">
      <w:r>
        <w:t xml:space="preserve">auſdictz ſoubzaages tenues </w:t>
      </w:r>
      <w:r w:rsidR="001F0515">
        <w:t>d</w:t>
      </w:r>
      <w:r>
        <w:t>es aultres ſeigneurs.</w:t>
      </w:r>
    </w:p>
    <w:p w14:paraId="67CF8352" w14:textId="59EB779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Exemple.Pluſieurs nobles fiefz tenus </w:t>
      </w:r>
      <w:r w:rsidR="001F0515">
        <w:t>d</w:t>
      </w:r>
      <w:r>
        <w:t xml:space="preserve">u conte </w:t>
      </w:r>
      <w:r w:rsidR="001F0515">
        <w:t>d</w:t>
      </w:r>
      <w:r>
        <w:t>e</w:t>
      </w:r>
    </w:p>
    <w:p w14:paraId="1EEDD6F4" w14:textId="05AB9DFF" w:rsidR="00F047B6" w:rsidRDefault="00F047B6" w:rsidP="00F047B6">
      <w:r>
        <w:t xml:space="preserve">Harcourt/lequel conte tient ſa conte </w:t>
      </w:r>
      <w:r w:rsidR="001F0515">
        <w:t>d</w:t>
      </w:r>
      <w:r>
        <w:t>u pɿince/et chet</w:t>
      </w:r>
    </w:p>
    <w:p w14:paraId="255C1347" w14:textId="77777777" w:rsidR="00F047B6" w:rsidRDefault="00F047B6" w:rsidP="00F047B6">
      <w:r>
        <w:t>en garde:pendant icelle garde vng ſoubzaage qui tient</w:t>
      </w:r>
    </w:p>
    <w:p w14:paraId="585C4CF4" w14:textId="5B2A9BEC" w:rsidR="00F047B6" w:rsidRDefault="00F047B6" w:rsidP="00F047B6">
      <w:r>
        <w:t xml:space="preserve">noblement </w:t>
      </w:r>
      <w:r w:rsidR="001F0515">
        <w:t>d</w:t>
      </w:r>
      <w:r>
        <w:t xml:space="preserve">udict conte </w:t>
      </w:r>
      <w:r w:rsidR="001F0515">
        <w:t>d</w:t>
      </w:r>
      <w:r>
        <w:t>e Harcourt chet en garde/le</w:t>
      </w:r>
    </w:p>
    <w:p w14:paraId="68011563" w14:textId="77777777" w:rsidR="00F047B6" w:rsidRDefault="00F047B6" w:rsidP="00F047B6">
      <w:r>
        <w:t>pɿince en aura la garde:mais ce ne ſera pas ſi planiere-</w:t>
      </w:r>
    </w:p>
    <w:p w14:paraId="0C9E74A0" w14:textId="77777777" w:rsidR="00F047B6" w:rsidRDefault="00F047B6" w:rsidP="00F047B6">
      <w:r>
        <w:t>f.xxi.i..o.x.o.</w:t>
      </w:r>
    </w:p>
    <w:p w14:paraId="35ECC2B1" w14:textId="77777777" w:rsidR="00F047B6" w:rsidRDefault="00F047B6" w:rsidP="00F047B6"/>
    <w:p w14:paraId="56F5CC5A" w14:textId="77777777" w:rsidR="00F047B6" w:rsidRDefault="00F047B6" w:rsidP="00F047B6"/>
    <w:p w14:paraId="2EAD808C" w14:textId="77777777" w:rsidR="00F047B6" w:rsidRDefault="00F047B6" w:rsidP="00F047B6">
      <w:r>
        <w:t>f.</w:t>
      </w:r>
    </w:p>
    <w:p w14:paraId="51294B42" w14:textId="77777777" w:rsidR="00F047B6" w:rsidRDefault="00F047B6" w:rsidP="00F047B6">
      <w:r>
        <w:t>epeſe ienic</w:t>
      </w:r>
    </w:p>
    <w:p w14:paraId="3838F8FF" w14:textId="77777777" w:rsidR="00F047B6" w:rsidRDefault="00F047B6" w:rsidP="00F047B6">
      <w:r>
        <w:t>ment comme ſil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garde nuemēt </w:t>
      </w:r>
      <w:r>
        <w:rPr>
          <w:rFonts w:ascii="Segoe UI Symbol" w:hAnsi="Segoe UI Symbol" w:cs="Segoe UI Symbol"/>
        </w:rPr>
        <w:t>⁊</w:t>
      </w:r>
      <w:r>
        <w:t xml:space="preserve"> ſans moyen par</w:t>
      </w:r>
    </w:p>
    <w:p w14:paraId="7CB51631" w14:textId="6090D754" w:rsidR="00F047B6" w:rsidRDefault="00F047B6" w:rsidP="00F047B6">
      <w:r>
        <w:t xml:space="preserve">raiſon </w:t>
      </w:r>
      <w:r w:rsidR="001F0515">
        <w:t>d</w:t>
      </w:r>
      <w:r>
        <w:t xml:space="preserve">u </w:t>
      </w:r>
      <w:r w:rsidR="001F0515">
        <w:t>d</w:t>
      </w:r>
      <w:r>
        <w:t>uche : mais laura ainſi comme ledict con-</w:t>
      </w:r>
    </w:p>
    <w:p w14:paraId="4A21418C" w14:textId="77777777" w:rsidR="00F047B6" w:rsidRDefault="00F047B6" w:rsidP="00F047B6">
      <w:r>
        <w:t>i cuund eie li.</w:t>
      </w:r>
    </w:p>
    <w:p w14:paraId="78DC797D" w14:textId="63FBAD43" w:rsidR="00F047B6" w:rsidRDefault="00F047B6" w:rsidP="00F047B6">
      <w:r>
        <w:t xml:space="preserve">te </w:t>
      </w:r>
      <w:r w:rsidR="001F0515">
        <w:t>d</w:t>
      </w:r>
      <w:r>
        <w:t>e Harcourt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ſil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garde. Lequel conte</w:t>
      </w:r>
    </w:p>
    <w:p w14:paraId="3D2DA440" w14:textId="3E1CB684" w:rsidR="00F047B6" w:rsidRDefault="00F047B6" w:rsidP="00F047B6">
      <w:r>
        <w:t>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ſa garde ſinon le fief tenu </w:t>
      </w:r>
      <w:r w:rsidR="001F0515">
        <w:t>d</w:t>
      </w:r>
      <w:r>
        <w:t>e luy.</w:t>
      </w:r>
      <w:r>
        <w:rPr>
          <w:rFonts w:ascii="Segoe UI Symbol" w:hAnsi="Segoe UI Symbol" w:cs="Segoe UI Symbol"/>
        </w:rPr>
        <w:t>⁊</w:t>
      </w:r>
      <w:r>
        <w:t xml:space="preserve"> non pas les</w:t>
      </w:r>
    </w:p>
    <w:p w14:paraId="1B02FE33" w14:textId="77777777" w:rsidR="00F047B6" w:rsidRDefault="00F047B6" w:rsidP="00F047B6"/>
    <w:p w14:paraId="5CDEA0ED" w14:textId="77777777" w:rsidR="00F047B6" w:rsidRDefault="00F047B6" w:rsidP="00F047B6"/>
    <w:p w14:paraId="63D078FD" w14:textId="77777777" w:rsidR="00F047B6" w:rsidRDefault="00F047B6" w:rsidP="00F047B6">
      <w:r>
        <w:t>i</w:t>
      </w:r>
    </w:p>
    <w:p w14:paraId="4FBE7A65" w14:textId="0F13DD9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</w:t>
      </w:r>
    </w:p>
    <w:p w14:paraId="596A5187" w14:textId="77777777" w:rsidR="00F047B6" w:rsidRDefault="00F047B6" w:rsidP="00F047B6">
      <w:r>
        <w:t>uoir que ſe les oɿphe-</w:t>
      </w:r>
    </w:p>
    <w:p w14:paraId="5EC683E7" w14:textId="77777777" w:rsidR="00F047B6" w:rsidRDefault="00F047B6" w:rsidP="00F047B6">
      <w:r>
        <w:t>lins ne veulent mettre</w:t>
      </w:r>
    </w:p>
    <w:p w14:paraId="00BF2949" w14:textId="05C17708" w:rsidR="00F047B6" w:rsidRDefault="00F047B6" w:rsidP="00F047B6">
      <w:r>
        <w:t xml:space="preserve">fiefz ten᷒ </w:t>
      </w:r>
      <w:r w:rsidR="001F0515">
        <w:t>d</w:t>
      </w:r>
      <w:r>
        <w:t>aultres ſeign̄rs.</w:t>
      </w:r>
      <w:r>
        <w:rPr>
          <w:rFonts w:ascii="Cambria Math" w:hAnsi="Cambria Math" w:cs="Cambria Math"/>
        </w:rPr>
        <w:t>ℂ</w:t>
      </w:r>
      <w:r>
        <w:t>Ilem apɿes le rexte met.</w:t>
      </w:r>
    </w:p>
    <w:p w14:paraId="409F8C5E" w14:textId="1FD457E2" w:rsidR="00F047B6" w:rsidRDefault="00F047B6" w:rsidP="00F047B6">
      <w:r>
        <w:t xml:space="preserve">en la garde </w:t>
      </w:r>
      <w:r w:rsidR="001F0515">
        <w:t>d</w:t>
      </w:r>
      <w:r>
        <w:t>e leurs</w:t>
      </w:r>
    </w:p>
    <w:p w14:paraId="43D8CA7D" w14:textId="77777777" w:rsidR="00F047B6" w:rsidRDefault="00F047B6" w:rsidP="00F047B6">
      <w:r>
        <w:t>ſeigneurs les aultres</w:t>
      </w:r>
    </w:p>
    <w:p w14:paraId="6EDD08A1" w14:textId="77777777" w:rsidR="00F047B6" w:rsidRDefault="00F047B6" w:rsidP="00F047B6">
      <w:r>
        <w:t>fiefz quilz nappartien-</w:t>
      </w:r>
    </w:p>
    <w:p w14:paraId="30A105EB" w14:textId="77777777" w:rsidR="00F047B6" w:rsidRDefault="00F047B6" w:rsidP="00F047B6">
      <w:r>
        <w:t xml:space="preserve">nent pas a la garde </w:t>
      </w:r>
      <w:r>
        <w:rPr>
          <w:rFonts w:ascii="Segoe UI Symbol" w:hAnsi="Segoe UI Symbol" w:cs="Segoe UI Symbol"/>
        </w:rPr>
        <w:t>⁊</w:t>
      </w:r>
      <w:r>
        <w:t>c.</w:t>
      </w:r>
    </w:p>
    <w:p w14:paraId="2C6CE4E9" w14:textId="77777777" w:rsidR="00F047B6" w:rsidRDefault="00F047B6" w:rsidP="00F047B6">
      <w:r>
        <w:t>Par ce texte peut a p-</w:t>
      </w:r>
    </w:p>
    <w:p w14:paraId="68967EA2" w14:textId="77777777" w:rsidR="00F047B6" w:rsidRDefault="00F047B6" w:rsidP="00F047B6">
      <w:r>
        <w:t>paroir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li-</w:t>
      </w:r>
    </w:p>
    <w:p w14:paraId="7084EB55" w14:textId="11026A5F" w:rsidR="00F047B6" w:rsidRDefault="00F047B6" w:rsidP="00F047B6">
      <w:r>
        <w:t xml:space="preserve">berte </w:t>
      </w:r>
      <w:r w:rsidR="001F0515">
        <w:t>d</w:t>
      </w:r>
      <w:r>
        <w:t>u ſoubzaage q̇</w:t>
      </w:r>
    </w:p>
    <w:p w14:paraId="36451DF5" w14:textId="2B83154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garde </w:t>
      </w:r>
      <w:r w:rsidR="001F0515">
        <w:t>d</w:t>
      </w:r>
      <w:r>
        <w:t>un ſer</w:t>
      </w:r>
    </w:p>
    <w:p w14:paraId="149B0012" w14:textId="6B2069AB" w:rsidR="00F047B6" w:rsidRDefault="00F047B6" w:rsidP="00F047B6">
      <w:r>
        <w:t xml:space="preserve">gneur aultre q̄ le </w:t>
      </w:r>
      <w:r w:rsidR="001F0515">
        <w:t>d</w:t>
      </w:r>
      <w:r>
        <w:t>uc.</w:t>
      </w:r>
    </w:p>
    <w:p w14:paraId="195E71A2" w14:textId="12B6AB79" w:rsidR="00F047B6" w:rsidRDefault="00F047B6" w:rsidP="00F047B6">
      <w:r>
        <w:t xml:space="preserve">ou au </w:t>
      </w:r>
      <w:r w:rsidR="001F0515">
        <w:t>d</w:t>
      </w:r>
      <w:r>
        <w:t>uc meſme p̲ au</w:t>
      </w:r>
    </w:p>
    <w:p w14:paraId="573A0514" w14:textId="77777777" w:rsidR="00F047B6" w:rsidRDefault="00F047B6" w:rsidP="00F047B6">
      <w:r>
        <w:t>tre raiſon que par le</w:t>
      </w:r>
    </w:p>
    <w:p w14:paraId="67E1B711" w14:textId="2EEFD196" w:rsidR="00F047B6" w:rsidRDefault="00F047B6" w:rsidP="00F047B6">
      <w:r>
        <w:t xml:space="preserve">duche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</w:t>
      </w:r>
    </w:p>
    <w:p w14:paraId="5938E91B" w14:textId="728162FA" w:rsidR="00F047B6" w:rsidRDefault="001F0515" w:rsidP="00F047B6">
      <w:r>
        <w:t>d</w:t>
      </w:r>
      <w:r w:rsidR="00F047B6">
        <w:t xml:space="preserve">eſſus : </w:t>
      </w:r>
      <w:r>
        <w:t>d</w:t>
      </w:r>
      <w:r w:rsidR="00F047B6">
        <w:t>e mettre ſes</w:t>
      </w:r>
    </w:p>
    <w:p w14:paraId="77539A28" w14:textId="77777777" w:rsidR="00F047B6" w:rsidRDefault="00F047B6" w:rsidP="00F047B6">
      <w:r>
        <w:lastRenderedPageBreak/>
        <w:t>heritages partables en</w:t>
      </w:r>
    </w:p>
    <w:p w14:paraId="5D4DD934" w14:textId="032E19D4" w:rsidR="00F047B6" w:rsidRDefault="00F047B6" w:rsidP="00F047B6">
      <w:r>
        <w:t xml:space="preserve">la main </w:t>
      </w:r>
      <w:r w:rsidR="001F0515">
        <w:t>d</w:t>
      </w:r>
      <w:r>
        <w:t>e ſon ſeign̄r</w:t>
      </w:r>
    </w:p>
    <w:p w14:paraId="0E9296A8" w14:textId="77777777" w:rsidR="00F047B6" w:rsidRDefault="00F047B6" w:rsidP="00F047B6">
      <w:r>
        <w:t>auec les heritages im</w:t>
      </w:r>
    </w:p>
    <w:p w14:paraId="28AA5AB0" w14:textId="77777777" w:rsidR="00F047B6" w:rsidRDefault="00F047B6" w:rsidP="00F047B6">
      <w:r>
        <w:t>partables/ou ne les y</w:t>
      </w:r>
    </w:p>
    <w:p w14:paraId="2A65D97F" w14:textId="77777777" w:rsidR="00F047B6" w:rsidRDefault="00F047B6" w:rsidP="00F047B6">
      <w:r>
        <w:t>mettre poīt.Et ſi les v</w:t>
      </w:r>
    </w:p>
    <w:p w14:paraId="2055A286" w14:textId="77777777" w:rsidR="00F047B6" w:rsidRDefault="00F047B6" w:rsidP="00F047B6">
      <w:r>
        <w:t>met.le ſeigneur luy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048A9CD" w14:textId="77777777" w:rsidR="00F047B6" w:rsidRDefault="00F047B6" w:rsidP="00F047B6">
      <w:r>
        <w:t>enu faire viure au re-</w:t>
      </w:r>
    </w:p>
    <w:p w14:paraId="4EA6DD03" w14:textId="40B5A3DB" w:rsidR="00F047B6" w:rsidRDefault="00F047B6" w:rsidP="00F047B6">
      <w:r>
        <w:t xml:space="preserve">gard </w:t>
      </w:r>
      <w:r w:rsidR="001F0515">
        <w:t>d</w:t>
      </w:r>
      <w:r>
        <w:t>e la quantite et</w:t>
      </w:r>
    </w:p>
    <w:p w14:paraId="72799720" w14:textId="473732A8" w:rsidR="00F047B6" w:rsidRDefault="00F047B6" w:rsidP="00F047B6">
      <w:r>
        <w:t xml:space="preserve">valeur </w:t>
      </w:r>
      <w:r w:rsidR="001F0515">
        <w:t>d</w:t>
      </w:r>
      <w:r>
        <w:t>e toutes les</w:t>
      </w:r>
    </w:p>
    <w:p w14:paraId="3DA79B10" w14:textId="77777777" w:rsidR="00F047B6" w:rsidRDefault="00F047B6" w:rsidP="00F047B6">
      <w:r>
        <w:t>parties tant partables</w:t>
      </w:r>
    </w:p>
    <w:p w14:paraId="61F49924" w14:textId="77777777" w:rsidR="00F047B6" w:rsidRDefault="00F047B6" w:rsidP="00F047B6">
      <w:r>
        <w:t>que non partables</w:t>
      </w:r>
    </w:p>
    <w:p w14:paraId="7FA3DC3B" w14:textId="77777777" w:rsidR="00F047B6" w:rsidRDefault="00F047B6" w:rsidP="00F047B6">
      <w:r>
        <w:t>Mais ſe le ſoubzaage</w:t>
      </w:r>
    </w:p>
    <w:p w14:paraId="4C44C1B0" w14:textId="16AF5AD7" w:rsidR="00F047B6" w:rsidRDefault="00F047B6" w:rsidP="00F047B6">
      <w:r>
        <w:t xml:space="preserve">ne met en la garde </w:t>
      </w:r>
      <w:r w:rsidR="001F0515">
        <w:t>d</w:t>
      </w:r>
      <w:r>
        <w:t>e</w:t>
      </w:r>
    </w:p>
    <w:p w14:paraId="04C75954" w14:textId="77777777" w:rsidR="00F047B6" w:rsidRDefault="00F047B6" w:rsidP="00F047B6">
      <w:r>
        <w:t>ſon ſeigneur ſes herita</w:t>
      </w:r>
    </w:p>
    <w:p w14:paraId="6EBA9D91" w14:textId="77777777" w:rsidR="00F047B6" w:rsidRDefault="00F047B6" w:rsidP="00F047B6">
      <w:r>
        <w:t>ges ptables auec les</w:t>
      </w:r>
    </w:p>
    <w:p w14:paraId="083BAA68" w14:textId="77777777" w:rsidR="00F047B6" w:rsidRDefault="00F047B6" w:rsidP="00F047B6">
      <w:r>
        <w:t>impa rtables / ſon ſei-</w:t>
      </w:r>
    </w:p>
    <w:p w14:paraId="74050C74" w14:textId="77777777" w:rsidR="00F047B6" w:rsidRDefault="00F047B6" w:rsidP="00F047B6">
      <w:r>
        <w:t>gneur ne luy ſera poīt</w:t>
      </w:r>
    </w:p>
    <w:p w14:paraId="00BBB295" w14:textId="1167A3F1" w:rsidR="00F047B6" w:rsidRDefault="00F047B6" w:rsidP="00F047B6">
      <w:r>
        <w:t xml:space="preserve">tenn faire </w:t>
      </w:r>
      <w:r w:rsidR="001F0515">
        <w:t>d</w:t>
      </w:r>
      <w:r>
        <w:t>e viure</w:t>
      </w:r>
    </w:p>
    <w:p w14:paraId="3BBEBC18" w14:textId="0552088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</w:t>
      </w:r>
    </w:p>
    <w:p w14:paraId="1F42C6E1" w14:textId="2B073817" w:rsidR="00F047B6" w:rsidRDefault="00F047B6" w:rsidP="00F047B6">
      <w:r>
        <w:t xml:space="preserve">peut faire </w:t>
      </w:r>
      <w:r w:rsidR="001F0515">
        <w:t>d</w:t>
      </w:r>
      <w:r>
        <w:t>eux 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iōs</w:t>
      </w:r>
    </w:p>
    <w:p w14:paraId="5FD462B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pmiere ſe vng</w:t>
      </w:r>
    </w:p>
    <w:p w14:paraId="71DC743A" w14:textId="77777777" w:rsidR="00F047B6" w:rsidRDefault="00F047B6" w:rsidP="00F047B6">
      <w:r>
        <w:t>ſoubzaage a pluſieurs</w:t>
      </w:r>
    </w:p>
    <w:p w14:paraId="3163BC2C" w14:textId="0F8DD65E" w:rsidR="00F047B6" w:rsidRDefault="00F047B6" w:rsidP="00F047B6">
      <w:r>
        <w:t xml:space="preserve">nobles fiefz tenus </w:t>
      </w:r>
      <w:r w:rsidR="001F0515">
        <w:t>d</w:t>
      </w:r>
      <w:r>
        <w:t xml:space="preserve">e </w:t>
      </w:r>
      <w:r w:rsidR="001F0515">
        <w:t>d</w:t>
      </w:r>
      <w:r>
        <w:t>iuers ſeigneurs / et pluſieurs</w:t>
      </w:r>
    </w:p>
    <w:p w14:paraId="5A36BB6D" w14:textId="77777777" w:rsidR="00F047B6" w:rsidRDefault="00F047B6" w:rsidP="00F047B6">
      <w:r>
        <w:t>heritages partables. Scauoir ſil vouloit mettre tous</w:t>
      </w:r>
    </w:p>
    <w:p w14:paraId="00C11D77" w14:textId="09C37A10" w:rsidR="00F047B6" w:rsidRDefault="00F047B6" w:rsidP="00F047B6">
      <w:r>
        <w:t xml:space="preserve">ſes heritages partables en la garde </w:t>
      </w:r>
      <w:r w:rsidR="001F0515">
        <w:t>d</w:t>
      </w:r>
      <w:r>
        <w:t xml:space="preserve">u </w:t>
      </w:r>
      <w:r w:rsidR="001F0515">
        <w:t>d</w:t>
      </w:r>
      <w:r>
        <w:t>es ſeigneurs</w:t>
      </w:r>
    </w:p>
    <w:p w14:paraId="0B94220B" w14:textId="2CA360E7" w:rsidR="00F047B6" w:rsidRDefault="00F047B6" w:rsidP="00F047B6">
      <w:r>
        <w:t xml:space="preserve">ou vng </w:t>
      </w:r>
      <w:r w:rsidR="001F0515">
        <w:t>d</w:t>
      </w:r>
      <w:r>
        <w:t>e ſes fiefz impartable / ſe lautre qui nauroit</w:t>
      </w:r>
    </w:p>
    <w:p w14:paraId="4CEAC23C" w14:textId="5177BC4D" w:rsidR="00F047B6" w:rsidRDefault="00F047B6" w:rsidP="00F047B6">
      <w:r>
        <w:t xml:space="preserve">point en ſa garde aulcuns </w:t>
      </w:r>
      <w:r w:rsidR="001F0515">
        <w:t>d</w:t>
      </w:r>
      <w:r>
        <w:t>es heritages partables luy</w:t>
      </w:r>
    </w:p>
    <w:p w14:paraId="652A4CA7" w14:textId="362066DA" w:rsidR="00F047B6" w:rsidRDefault="00F047B6" w:rsidP="00F047B6">
      <w:r>
        <w:t xml:space="preserve">ſeroit point tenu faire </w:t>
      </w:r>
      <w:r w:rsidR="001F0515">
        <w:t>d</w:t>
      </w:r>
      <w:r>
        <w:t>e viure.</w:t>
      </w:r>
    </w:p>
    <w:p w14:paraId="22CB8487" w14:textId="3EE02B4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que non: mais luy </w:t>
      </w:r>
      <w:r w:rsidR="001F0515">
        <w:t>d</w:t>
      </w:r>
      <w:r>
        <w:t>oibt pour-</w:t>
      </w:r>
    </w:p>
    <w:p w14:paraId="74A7EB0F" w14:textId="737ABB08" w:rsidR="00F047B6" w:rsidRDefault="00F047B6" w:rsidP="00F047B6">
      <w:r>
        <w:t xml:space="preserve">ueoir </w:t>
      </w:r>
      <w:r w:rsidR="001F0515">
        <w:t>d</w:t>
      </w:r>
      <w:r>
        <w:t>e viure celuy eu quel il les a mis en garde. Et</w:t>
      </w:r>
    </w:p>
    <w:p w14:paraId="68F18B3E" w14:textId="77777777" w:rsidR="00F047B6" w:rsidRDefault="00F047B6" w:rsidP="00F047B6">
      <w:r>
        <w:t>ſil vouloit mettre ſes heritages partables partie en gar</w:t>
      </w:r>
    </w:p>
    <w:p w14:paraId="1577BFD7" w14:textId="62F0091B" w:rsidR="00F047B6" w:rsidRDefault="00F047B6" w:rsidP="00F047B6">
      <w:r>
        <w:t xml:space="preserve">de </w:t>
      </w:r>
      <w:r w:rsidR="001F0515">
        <w:t>d</w:t>
      </w:r>
      <w:r>
        <w:t xml:space="preserve">e lun ſeigneur et partie en garde </w:t>
      </w:r>
      <w:r w:rsidR="001F0515">
        <w:t>d</w:t>
      </w:r>
      <w:r>
        <w:t>e lautre/chaſcun</w:t>
      </w:r>
    </w:p>
    <w:p w14:paraId="2E074751" w14:textId="0FECC243" w:rsidR="00F047B6" w:rsidRDefault="00F047B6" w:rsidP="00F047B6">
      <w:r>
        <w:t xml:space="preserve">luy ſeroit tenu faire viure / eu regard a la quantite </w:t>
      </w:r>
      <w:r w:rsidR="001F0515">
        <w:t>d</w:t>
      </w:r>
      <w:r>
        <w:t>es</w:t>
      </w:r>
    </w:p>
    <w:p w14:paraId="6847A858" w14:textId="77777777" w:rsidR="00F047B6" w:rsidRDefault="00F047B6" w:rsidP="00F047B6">
      <w:r>
        <w:t>heritages qui ſeroient en ſa garde tant partables q̄ im-</w:t>
      </w:r>
    </w:p>
    <w:p w14:paraId="20122178" w14:textId="5E2AAC9F" w:rsidR="00F047B6" w:rsidRDefault="00F047B6" w:rsidP="00F047B6">
      <w:r>
        <w:t xml:space="preserve">partables. </w:t>
      </w:r>
      <w:r>
        <w:rPr>
          <w:rFonts w:ascii="Cambria Math" w:hAnsi="Cambria Math" w:cs="Cambria Math"/>
        </w:rPr>
        <w:t>ℂ</w:t>
      </w:r>
      <w:r>
        <w:t>La ſeconde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Scauoir </w:t>
      </w:r>
      <w:r w:rsidR="001F0515">
        <w:t>d</w:t>
      </w:r>
      <w:r>
        <w:t>e com</w:t>
      </w:r>
    </w:p>
    <w:p w14:paraId="729AC8D7" w14:textId="77777777" w:rsidR="00F047B6" w:rsidRDefault="00F047B6" w:rsidP="00F047B6">
      <w:r>
        <w:t>bien les ſeigneurs ſont ten᷒ faire viure aux ſoubzaages</w:t>
      </w:r>
    </w:p>
    <w:p w14:paraId="3717CE8D" w14:textId="2DF526DE" w:rsidR="00F047B6" w:rsidRDefault="00F047B6" w:rsidP="00F047B6">
      <w:r>
        <w:t>qui ſont en leur garde . De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matiere ſont </w:t>
      </w:r>
      <w:r w:rsidR="001F0515">
        <w:t>d</w:t>
      </w:r>
      <w:r>
        <w:t>eux opi-</w:t>
      </w:r>
    </w:p>
    <w:p w14:paraId="275BC72C" w14:textId="77777777" w:rsidR="00F047B6" w:rsidRDefault="00F047B6" w:rsidP="00F047B6">
      <w:r>
        <w:t>nions. 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les ſeigneurs ſont tenus a</w:t>
      </w:r>
    </w:p>
    <w:p w14:paraId="06F4B58F" w14:textId="77777777" w:rsidR="00F047B6" w:rsidRDefault="00F047B6" w:rsidP="00F047B6">
      <w:r>
        <w:t>faire viure aux ſoubzaages qui ſont en leur garde au re</w:t>
      </w:r>
    </w:p>
    <w:p w14:paraId="74E5E8DE" w14:textId="6341B3F5" w:rsidR="00F047B6" w:rsidRDefault="00F047B6" w:rsidP="00F047B6">
      <w:r>
        <w:t xml:space="preserve">gard </w:t>
      </w:r>
      <w:r w:rsidR="001F0515">
        <w:t>d</w:t>
      </w:r>
      <w:r>
        <w:t xml:space="preserve">e la valeur </w:t>
      </w:r>
      <w:r w:rsidR="001F0515">
        <w:t>d</w:t>
      </w:r>
      <w:r>
        <w:t xml:space="preserve">e leurs fiefz/et </w:t>
      </w:r>
      <w:r w:rsidR="001F0515">
        <w:t>d</w:t>
      </w:r>
      <w:r>
        <w:t>e leurs perſonnes/</w:t>
      </w:r>
    </w:p>
    <w:p w14:paraId="33237626" w14:textId="56701270" w:rsidR="00F047B6" w:rsidRDefault="00F047B6" w:rsidP="00F047B6">
      <w:r>
        <w:t>ſelon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>
        <w:rPr>
          <w:rFonts w:ascii="Segoe UI Symbol" w:hAnsi="Segoe UI Symbol" w:cs="Segoe UI Symbol"/>
        </w:rPr>
        <w:t>⁊</w:t>
      </w:r>
      <w:r>
        <w:t xml:space="preserve"> la lignee </w:t>
      </w:r>
      <w:r w:rsidR="001F0515">
        <w:t>d</w:t>
      </w:r>
      <w:r>
        <w:t>ont ilz ſont / et ſans auoir regard</w:t>
      </w:r>
    </w:p>
    <w:p w14:paraId="7278600D" w14:textId="66EDC98C" w:rsidR="00F047B6" w:rsidRDefault="00F047B6" w:rsidP="00F047B6">
      <w:r>
        <w:t>ne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raindre le viure </w:t>
      </w:r>
      <w:r w:rsidR="001F0515">
        <w:t>d</w:t>
      </w:r>
      <w:r>
        <w:t>es ſoubzaages pour attribuer</w:t>
      </w:r>
    </w:p>
    <w:p w14:paraId="0F09C12C" w14:textId="77777777" w:rsidR="00F047B6" w:rsidRDefault="00F047B6" w:rsidP="00F047B6">
      <w:r>
        <w:t>pɿofit en la garde aux ſeigneurs ou ilz ſont. Et fondent</w:t>
      </w:r>
    </w:p>
    <w:p w14:paraId="04445E93" w14:textId="5194131A" w:rsidR="00F047B6" w:rsidRDefault="00F047B6" w:rsidP="00F047B6">
      <w:r>
        <w:t xml:space="preserve">leur opinion pour ce que telles manieres </w:t>
      </w:r>
      <w:r w:rsidR="001F0515">
        <w:t>d</w:t>
      </w:r>
      <w:r>
        <w:t>e gardes fu</w:t>
      </w:r>
    </w:p>
    <w:p w14:paraId="4DECD99C" w14:textId="7BBF4E6F" w:rsidR="00F047B6" w:rsidRDefault="00F047B6" w:rsidP="00F047B6">
      <w:r>
        <w:lastRenderedPageBreak/>
        <w:t>rent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ituees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ablies pour le pɿofit </w:t>
      </w:r>
      <w:r w:rsidR="001F0515">
        <w:t>d</w:t>
      </w:r>
      <w:r>
        <w:t>es ſoubz-</w:t>
      </w:r>
    </w:p>
    <w:p w14:paraId="126515F5" w14:textId="77777777" w:rsidR="00F047B6" w:rsidRDefault="00F047B6" w:rsidP="00F047B6">
      <w:r>
        <w:t>aages. Et auſſi le texte met generalement quon leur</w:t>
      </w:r>
    </w:p>
    <w:p w14:paraId="4B081B24" w14:textId="77777777" w:rsidR="00F047B6" w:rsidRDefault="00F047B6" w:rsidP="00F047B6"/>
    <w:p w14:paraId="11060454" w14:textId="77777777" w:rsidR="00F047B6" w:rsidRDefault="00F047B6" w:rsidP="00F047B6"/>
    <w:p w14:paraId="2EE0D299" w14:textId="17AC6CE6" w:rsidR="00F047B6" w:rsidRDefault="00F047B6" w:rsidP="00F047B6">
      <w:r>
        <w:t>De gar</w:t>
      </w:r>
      <w:r w:rsidR="001F0515">
        <w:t>d</w:t>
      </w:r>
      <w:r>
        <w:t xml:space="preserve">e </w:t>
      </w:r>
      <w:r w:rsidR="001F0515">
        <w:t>d</w:t>
      </w:r>
      <w:r>
        <w:t>oɿphelins.</w:t>
      </w:r>
    </w:p>
    <w:p w14:paraId="01FC0763" w14:textId="77777777" w:rsidR="00F047B6" w:rsidRDefault="00F047B6" w:rsidP="00F047B6"/>
    <w:p w14:paraId="3CB3FF3D" w14:textId="77777777" w:rsidR="00F047B6" w:rsidRDefault="00F047B6" w:rsidP="00F047B6"/>
    <w:p w14:paraId="60538953" w14:textId="77777777" w:rsidR="00F047B6" w:rsidRDefault="00F047B6" w:rsidP="00F047B6">
      <w:r>
        <w:t>lins ne veulent mettre</w:t>
      </w:r>
    </w:p>
    <w:p w14:paraId="7FC80E8A" w14:textId="71CF0E27" w:rsidR="00F047B6" w:rsidRDefault="00F047B6" w:rsidP="00F047B6">
      <w:r>
        <w:t xml:space="preserve">en la garde </w:t>
      </w:r>
      <w:r w:rsidR="001F0515">
        <w:t>d</w:t>
      </w:r>
      <w:r>
        <w:t>e leurs ſeir</w:t>
      </w:r>
    </w:p>
    <w:p w14:paraId="38E2B8B9" w14:textId="77777777" w:rsidR="00F047B6" w:rsidRDefault="00F047B6" w:rsidP="00F047B6">
      <w:r>
        <w:t>gn̄rs les autres fiefz q̄</w:t>
      </w:r>
    </w:p>
    <w:p w14:paraId="6CD55CF5" w14:textId="77777777" w:rsidR="00F047B6" w:rsidRDefault="00F047B6" w:rsidP="00F047B6">
      <w:r>
        <w:t>nappartiēnēt pas a la</w:t>
      </w:r>
    </w:p>
    <w:p w14:paraId="505C1558" w14:textId="77777777" w:rsidR="00F047B6" w:rsidRDefault="00F047B6" w:rsidP="00F047B6">
      <w:r>
        <w:t>garde / les ſeign̄rs ne</w:t>
      </w:r>
    </w:p>
    <w:p w14:paraId="77ABB1FF" w14:textId="77777777" w:rsidR="00F047B6" w:rsidRDefault="00F047B6" w:rsidP="00F047B6">
      <w:r>
        <w:t>ſerōt pas tenus a leur</w:t>
      </w:r>
    </w:p>
    <w:p w14:paraId="10D88C76" w14:textId="77777777" w:rsidR="00F047B6" w:rsidRDefault="00F047B6" w:rsidP="00F047B6">
      <w:r>
        <w:t>trouuer viures ne cho-</w:t>
      </w:r>
    </w:p>
    <w:p w14:paraId="5E91320E" w14:textId="77777777" w:rsidR="00F047B6" w:rsidRDefault="00F047B6" w:rsidP="00F047B6">
      <w:r>
        <w:t>ſe q̄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leur ſoitEt</w:t>
      </w:r>
    </w:p>
    <w:p w14:paraId="033A1CDB" w14:textId="77777777" w:rsidR="00F047B6" w:rsidRDefault="00F047B6" w:rsidP="00F047B6">
      <w:r>
        <w:t>ſilz les mettēt en la gar</w:t>
      </w:r>
    </w:p>
    <w:p w14:paraId="6771A1E6" w14:textId="66CEF0FC" w:rsidR="00F047B6" w:rsidRDefault="00F047B6" w:rsidP="00F047B6">
      <w:r>
        <w:t xml:space="preserve">de </w:t>
      </w:r>
      <w:r w:rsidR="001F0515">
        <w:t>d</w:t>
      </w:r>
      <w:r>
        <w:t xml:space="preserve"> leur ſeign̄r auec le</w:t>
      </w:r>
    </w:p>
    <w:p w14:paraId="0D5CD212" w14:textId="130C1763" w:rsidR="00F047B6" w:rsidRDefault="00F047B6" w:rsidP="00F047B6">
      <w:r>
        <w:t xml:space="preserve">fief </w:t>
      </w:r>
      <w:r w:rsidR="001F0515">
        <w:t>d</w:t>
      </w:r>
      <w:r>
        <w:t>ont il a la garde le</w:t>
      </w:r>
    </w:p>
    <w:p w14:paraId="3CF3BB08" w14:textId="77777777" w:rsidR="00F047B6" w:rsidRDefault="00F047B6" w:rsidP="00F047B6">
      <w:r>
        <w:t>ſeign̄r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leur</w:t>
      </w:r>
    </w:p>
    <w:p w14:paraId="6D5AE81D" w14:textId="77777777" w:rsidR="00F047B6" w:rsidRDefault="00F047B6" w:rsidP="00F047B6">
      <w:r>
        <w:t>4</w:t>
      </w:r>
    </w:p>
    <w:p w14:paraId="538781F1" w14:textId="77777777" w:rsidR="00F047B6" w:rsidRDefault="00F047B6" w:rsidP="00F047B6">
      <w:r>
        <w:t xml:space="preserve">trouuerviure auenāt </w:t>
      </w:r>
      <w:r>
        <w:rPr>
          <w:rFonts w:ascii="Segoe UI Symbol" w:hAnsi="Segoe UI Symbol" w:cs="Segoe UI Symbol"/>
        </w:rPr>
        <w:t>⁊</w:t>
      </w:r>
    </w:p>
    <w:p w14:paraId="1090D97D" w14:textId="77777777" w:rsidR="00F047B6" w:rsidRDefault="00F047B6" w:rsidP="00F047B6">
      <w:r>
        <w:t>ce q̄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/ ſe-</w:t>
      </w:r>
    </w:p>
    <w:p w14:paraId="1FF44935" w14:textId="77777777" w:rsidR="00F047B6" w:rsidRDefault="00F047B6" w:rsidP="00F047B6">
      <w:r>
        <w:t xml:space="preserve">lō leur aage </w:t>
      </w:r>
      <w:r>
        <w:rPr>
          <w:rFonts w:ascii="Segoe UI Symbol" w:hAnsi="Segoe UI Symbol" w:cs="Segoe UI Symbol"/>
        </w:rPr>
        <w:t>⁊</w:t>
      </w:r>
      <w:r>
        <w:t xml:space="preserve"> la valeur</w:t>
      </w:r>
    </w:p>
    <w:p w14:paraId="79A943F4" w14:textId="77777777" w:rsidR="00F047B6" w:rsidRDefault="00F047B6" w:rsidP="00F047B6"/>
    <w:p w14:paraId="6DA0CF57" w14:textId="77777777" w:rsidR="00F047B6" w:rsidRDefault="00F047B6" w:rsidP="00F047B6"/>
    <w:p w14:paraId="4D3F256E" w14:textId="77777777" w:rsidR="00F047B6" w:rsidRDefault="00F047B6" w:rsidP="00F047B6">
      <w:r>
        <w:t>I</w:t>
      </w:r>
    </w:p>
    <w:p w14:paraId="0A8BCB4D" w14:textId="67B92CCF" w:rsidR="00F047B6" w:rsidRDefault="001F0515" w:rsidP="00F047B6">
      <w:r>
        <w:t>d</w:t>
      </w:r>
      <w:r w:rsidR="00F047B6">
        <w:t xml:space="preserve">u fief. </w:t>
      </w:r>
      <w:r w:rsidR="00F047B6">
        <w:rPr>
          <w:rFonts w:ascii="Cambria Math" w:hAnsi="Cambria Math" w:cs="Cambria Math"/>
        </w:rPr>
        <w:t>ℂ</w:t>
      </w:r>
      <w:r w:rsidR="00F047B6">
        <w:t xml:space="preserve">Lē </w:t>
      </w:r>
      <w:r>
        <w:t>d</w:t>
      </w:r>
      <w:r w:rsidR="00F047B6">
        <w:t>oibt ſca</w:t>
      </w:r>
    </w:p>
    <w:p w14:paraId="3002F063" w14:textId="235D31D3" w:rsidR="00F047B6" w:rsidRDefault="00F047B6" w:rsidP="00F047B6">
      <w:r>
        <w:t xml:space="preserve">uoir que le </w:t>
      </w:r>
      <w:r w:rsidR="001F0515">
        <w:t>d</w:t>
      </w:r>
      <w:r>
        <w:t xml:space="preserve">uc </w:t>
      </w:r>
      <w:r w:rsidR="001F0515">
        <w:t>d</w:t>
      </w:r>
      <w:r>
        <w:t>e noɿ-</w:t>
      </w:r>
    </w:p>
    <w:p w14:paraId="7BCCCE44" w14:textId="305693A7" w:rsidR="00F047B6" w:rsidRDefault="00F047B6" w:rsidP="00F047B6">
      <w:r>
        <w:t xml:space="preserve">mendie a par raiſon </w:t>
      </w:r>
      <w:r w:rsidR="001F0515">
        <w:t>d</w:t>
      </w:r>
      <w:r>
        <w:t>u</w:t>
      </w:r>
    </w:p>
    <w:p w14:paraId="7B1211C4" w14:textId="78C46DCD" w:rsidR="00F047B6" w:rsidRDefault="001F0515" w:rsidP="00F047B6">
      <w:r>
        <w:t>d</w:t>
      </w:r>
      <w:r w:rsidR="00F047B6">
        <w:t xml:space="preserve">uche la garde </w:t>
      </w:r>
      <w:r>
        <w:t>d</w:t>
      </w:r>
      <w:r w:rsidR="00F047B6">
        <w:t xml:space="preserve"> ceulx</w:t>
      </w:r>
    </w:p>
    <w:p w14:paraId="7F409133" w14:textId="77777777" w:rsidR="00F047B6" w:rsidRDefault="00F047B6" w:rsidP="00F047B6">
      <w:r>
        <w:t>qui ſont en non aage/</w:t>
      </w:r>
    </w:p>
    <w:p w14:paraId="6B0F3B40" w14:textId="77777777" w:rsidR="00F047B6" w:rsidRDefault="00F047B6" w:rsidP="00F047B6">
      <w:r>
        <w:t>iuſq̄s a tant quilz ayēt</w:t>
      </w:r>
    </w:p>
    <w:p w14:paraId="4260EB7A" w14:textId="77777777" w:rsidR="00F047B6" w:rsidRDefault="00F047B6" w:rsidP="00F047B6">
      <w:r>
        <w:t xml:space="preserve">vingt </w:t>
      </w:r>
      <w:r>
        <w:rPr>
          <w:rFonts w:ascii="Segoe UI Symbol" w:hAnsi="Segoe UI Symbol" w:cs="Segoe UI Symbol"/>
        </w:rPr>
        <w:t>⁊</w:t>
      </w:r>
      <w:r>
        <w:t xml:space="preserve"> vng an acōpliz</w:t>
      </w:r>
    </w:p>
    <w:p w14:paraId="1B369073" w14:textId="77777777" w:rsidR="00F047B6" w:rsidRDefault="00F047B6" w:rsidP="00F047B6">
      <w:r>
        <w:t>par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raiſon q̄ quād</w:t>
      </w:r>
    </w:p>
    <w:p w14:paraId="17503930" w14:textId="77777777" w:rsidR="00F047B6" w:rsidRDefault="00F047B6" w:rsidP="00F047B6">
      <w:r>
        <w:t>ilz ſeront yſſus hoɿsde</w:t>
      </w:r>
    </w:p>
    <w:p w14:paraId="7BAE9CC2" w14:textId="77777777" w:rsidR="00F047B6" w:rsidRDefault="00F047B6" w:rsidP="00F047B6">
      <w:r>
        <w:t>garde/ilz peuēt enq̄rir</w:t>
      </w:r>
    </w:p>
    <w:p w14:paraId="74C0B2C3" w14:textId="77777777" w:rsidR="00F047B6" w:rsidRDefault="00F047B6" w:rsidP="00F047B6">
      <w:r>
        <w:t>des ſaiſinesq̇ a eulx ap</w:t>
      </w:r>
    </w:p>
    <w:p w14:paraId="1F96DF73" w14:textId="77777777" w:rsidR="00F047B6" w:rsidRDefault="00F047B6" w:rsidP="00F047B6">
      <w:r>
        <w:t>partiēnēt.Et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7A06F4F3" w14:textId="77777777" w:rsidR="00F047B6" w:rsidRDefault="00F047B6" w:rsidP="00F047B6">
      <w:r>
        <w:t>a leur rēdɿe/ſe elles ōt</w:t>
      </w:r>
    </w:p>
    <w:p w14:paraId="77EFF4A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iduemēt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rāgees</w:t>
      </w:r>
    </w:p>
    <w:p w14:paraId="4B88A31F" w14:textId="77777777" w:rsidR="00F047B6" w:rsidRDefault="00F047B6" w:rsidP="00F047B6">
      <w:r>
        <w:t>l</w:t>
      </w:r>
    </w:p>
    <w:p w14:paraId="53E6C5FC" w14:textId="1D5F35D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hoirs </w:t>
      </w:r>
      <w:r w:rsidR="001F0515">
        <w:t>d</w:t>
      </w:r>
      <w:r>
        <w:t>oibuēt</w:t>
      </w:r>
    </w:p>
    <w:p w14:paraId="574639B3" w14:textId="77777777" w:rsidR="00F047B6" w:rsidRDefault="00F047B6" w:rsidP="00F047B6"/>
    <w:p w14:paraId="3C206A1C" w14:textId="77777777" w:rsidR="00F047B6" w:rsidRDefault="00F047B6" w:rsidP="00F047B6"/>
    <w:p w14:paraId="42938518" w14:textId="62A389AC" w:rsidR="00F047B6" w:rsidRDefault="00F047B6" w:rsidP="00F047B6">
      <w:r>
        <w:lastRenderedPageBreak/>
        <w:t xml:space="preserve">doibt pourueoir </w:t>
      </w:r>
      <w:r w:rsidR="001F0515">
        <w:t>d</w:t>
      </w:r>
      <w:r>
        <w:t>e viure ſelon ce que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3065CA27" w14:textId="1D2A27C3" w:rsidR="00F047B6" w:rsidRDefault="00F047B6" w:rsidP="00F047B6">
      <w:r>
        <w:t xml:space="preserve">ſelon leur aage </w:t>
      </w:r>
      <w:r>
        <w:rPr>
          <w:rFonts w:ascii="Segoe UI Symbol" w:hAnsi="Segoe UI Symbol" w:cs="Segoe UI Symbol"/>
        </w:rPr>
        <w:t>⁊</w:t>
      </w:r>
      <w:r>
        <w:t xml:space="preserve"> la valeur </w:t>
      </w:r>
      <w:r w:rsidR="001F0515">
        <w:t>d</w:t>
      </w:r>
      <w:r>
        <w:t>e leurs fiefz.</w:t>
      </w:r>
      <w:r>
        <w:rPr>
          <w:rFonts w:ascii="Segoe UI Symbol" w:hAnsi="Segoe UI Symbol" w:cs="Segoe UI Symbol"/>
        </w:rPr>
        <w:t>⁊</w:t>
      </w:r>
      <w:r>
        <w:t xml:space="preserve"> ne met point</w:t>
      </w:r>
    </w:p>
    <w:p w14:paraId="4C090B3D" w14:textId="44959E8F" w:rsidR="00F047B6" w:rsidRDefault="00F047B6" w:rsidP="00F047B6">
      <w:r>
        <w:t xml:space="preserve">viure </w:t>
      </w:r>
      <w:r w:rsidR="001F0515">
        <w:t>d</w:t>
      </w:r>
      <w:r>
        <w:t xml:space="preserve">etermine/ne que les ſeigneurs y </w:t>
      </w:r>
      <w:r w:rsidR="001F0515">
        <w:t>d</w:t>
      </w:r>
      <w:r>
        <w:t>oibuent aul-</w:t>
      </w:r>
    </w:p>
    <w:p w14:paraId="12011188" w14:textId="77777777" w:rsidR="00F047B6" w:rsidRDefault="00F047B6" w:rsidP="00F047B6">
      <w:r>
        <w:t xml:space="preserve">cune choſe pɿendre a leur pɿofit. Touteſfois les fraiz </w:t>
      </w:r>
      <w:r>
        <w:rPr>
          <w:rFonts w:ascii="Segoe UI Symbol" w:hAnsi="Segoe UI Symbol" w:cs="Segoe UI Symbol"/>
        </w:rPr>
        <w:t>⁊</w:t>
      </w:r>
    </w:p>
    <w:p w14:paraId="4E0A573C" w14:textId="403659D0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ementz qui ſeront faictz a cauſe et par raiſon </w:t>
      </w:r>
      <w:r w:rsidR="001F0515">
        <w:t>d</w:t>
      </w:r>
      <w:r>
        <w:t>e la</w:t>
      </w:r>
    </w:p>
    <w:p w14:paraId="7DC187E9" w14:textId="716A536B" w:rsidR="00F047B6" w:rsidRDefault="00F047B6" w:rsidP="00F047B6">
      <w:r>
        <w:t>garde /</w:t>
      </w:r>
      <w:r w:rsidR="001F0515">
        <w:t>d</w:t>
      </w:r>
      <w:r>
        <w:t>eburoiēt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4880429" w14:textId="3BCE3362" w:rsidR="00F047B6" w:rsidRDefault="00F047B6" w:rsidP="00F047B6">
      <w:r>
        <w:t xml:space="preserve">pɿis </w:t>
      </w:r>
      <w:r w:rsidR="001F0515">
        <w:t>d</w:t>
      </w:r>
      <w:r>
        <w:t>eſſ᷒ par la main</w:t>
      </w:r>
    </w:p>
    <w:p w14:paraId="71145EF3" w14:textId="45EDC8A6" w:rsidR="00F047B6" w:rsidRDefault="001F0515" w:rsidP="00F047B6">
      <w:r>
        <w:t>d</w:t>
      </w:r>
      <w:r w:rsidR="00F047B6">
        <w:t>es ſeigneurs. Et a ce</w:t>
      </w:r>
    </w:p>
    <w:p w14:paraId="358B8A1D" w14:textId="77777777" w:rsidR="00F047B6" w:rsidRDefault="00F047B6" w:rsidP="00F047B6">
      <w:r>
        <w:t>pɿopos voit on que le</w:t>
      </w:r>
    </w:p>
    <w:p w14:paraId="453E3B7F" w14:textId="77777777" w:rsidR="00F047B6" w:rsidRDefault="00F047B6" w:rsidP="00F047B6">
      <w:r>
        <w:t>roy qui pɿēt en ſa gar-</w:t>
      </w:r>
    </w:p>
    <w:p w14:paraId="7F7D637B" w14:textId="77777777" w:rsidR="00F047B6" w:rsidRDefault="00F047B6" w:rsidP="00F047B6">
      <w:r>
        <w:t>de generalement tous</w:t>
      </w:r>
    </w:p>
    <w:p w14:paraId="085E588D" w14:textId="77777777" w:rsidR="00F047B6" w:rsidRDefault="00F047B6" w:rsidP="00F047B6">
      <w:r>
        <w:t xml:space="preserve">oɿphelins </w:t>
      </w:r>
      <w:r>
        <w:rPr>
          <w:rFonts w:ascii="Segoe UI Symbol" w:hAnsi="Segoe UI Symbol" w:cs="Segoe UI Symbol"/>
        </w:rPr>
        <w:t>⁊</w:t>
      </w:r>
      <w:r>
        <w:t xml:space="preserve"> veufues/</w:t>
      </w:r>
    </w:p>
    <w:p w14:paraId="2677DE3C" w14:textId="77777777" w:rsidR="00F047B6" w:rsidRDefault="00F047B6" w:rsidP="00F047B6">
      <w:r>
        <w:t>ne pɿent aulcun pɿofit</w:t>
      </w:r>
    </w:p>
    <w:p w14:paraId="5F95626F" w14:textId="3CF3C02B" w:rsidR="00F047B6" w:rsidRDefault="001F0515" w:rsidP="00F047B6">
      <w:r>
        <w:t>d</w:t>
      </w:r>
      <w:r w:rsidR="00F047B6">
        <w:t>es oɿphelins non no</w:t>
      </w:r>
    </w:p>
    <w:p w14:paraId="00EE36D6" w14:textId="5B902021" w:rsidR="00F047B6" w:rsidRDefault="00F047B6" w:rsidP="00F047B6">
      <w:r>
        <w:t xml:space="preserve">blemēt tenantz ne </w:t>
      </w:r>
      <w:r w:rsidR="001F0515">
        <w:t>d</w:t>
      </w:r>
      <w:r>
        <w:t>es</w:t>
      </w:r>
    </w:p>
    <w:p w14:paraId="4DBA628B" w14:textId="77777777" w:rsidR="00F047B6" w:rsidRDefault="00F047B6" w:rsidP="00F047B6">
      <w:r>
        <w:t>veufues meſme.Par</w:t>
      </w:r>
    </w:p>
    <w:p w14:paraId="02634E2F" w14:textId="77777777" w:rsidR="00F047B6" w:rsidRDefault="00F047B6" w:rsidP="00F047B6">
      <w:r>
        <w:t>quoy ſenſuit par ſem--</w:t>
      </w:r>
    </w:p>
    <w:p w14:paraId="36BB1E4B" w14:textId="40EA718D" w:rsidR="00F047B6" w:rsidRDefault="00F047B6" w:rsidP="00F047B6">
      <w:r>
        <w:t xml:space="preserve">blable que no </w:t>
      </w:r>
      <w:r w:rsidR="001F0515">
        <w:t>d</w:t>
      </w:r>
      <w:r>
        <w:t>oibuēt</w:t>
      </w:r>
    </w:p>
    <w:p w14:paraId="4385E616" w14:textId="77777777" w:rsidR="00F047B6" w:rsidRDefault="00F047B6" w:rsidP="00F047B6">
      <w:r>
        <w:t>faire ceulx q̇ ont la ga</w:t>
      </w:r>
    </w:p>
    <w:p w14:paraId="02D8A560" w14:textId="5B93FD3A" w:rsidR="00F047B6" w:rsidRDefault="00F047B6" w:rsidP="00F047B6">
      <w:r>
        <w:t xml:space="preserve">de </w:t>
      </w:r>
      <w:r w:rsidR="001F0515">
        <w:t>d</w:t>
      </w:r>
      <w:r>
        <w:t>es nobles tenantz</w:t>
      </w:r>
    </w:p>
    <w:p w14:paraId="4C4CFD0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ſeconde opini-</w:t>
      </w:r>
    </w:p>
    <w:p w14:paraId="40932B37" w14:textId="77777777" w:rsidR="00F047B6" w:rsidRDefault="00F047B6" w:rsidP="00F047B6">
      <w:r>
        <w:t>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ſuffit quilz</w:t>
      </w:r>
    </w:p>
    <w:p w14:paraId="68EDC6A1" w14:textId="77777777" w:rsidR="00F047B6" w:rsidRDefault="00F047B6" w:rsidP="00F047B6">
      <w:r>
        <w:t>ayent pour leur viure</w:t>
      </w:r>
    </w:p>
    <w:p w14:paraId="04E9ECAD" w14:textId="1478D548" w:rsidR="00F047B6" w:rsidRDefault="00F047B6" w:rsidP="00F047B6">
      <w:r>
        <w:t xml:space="preserve">la tierce partie </w:t>
      </w:r>
      <w:r w:rsidR="001F0515">
        <w:t>d</w:t>
      </w:r>
      <w:r>
        <w:t>u fief</w:t>
      </w:r>
    </w:p>
    <w:p w14:paraId="1D2968B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pasrequis quilz</w:t>
      </w:r>
    </w:p>
    <w:p w14:paraId="58A1F87C" w14:textId="77777777" w:rsidR="00F047B6" w:rsidRDefault="00F047B6" w:rsidP="00F047B6">
      <w:r>
        <w:t>ayent le tout/ſuppoſe</w:t>
      </w:r>
    </w:p>
    <w:p w14:paraId="58C69100" w14:textId="77777777" w:rsidR="00F047B6" w:rsidRDefault="00F047B6" w:rsidP="00F047B6">
      <w:r>
        <w:t>quil leur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re-</w:t>
      </w:r>
    </w:p>
    <w:p w14:paraId="54B592AD" w14:textId="77777777" w:rsidR="00F047B6" w:rsidRDefault="00F047B6" w:rsidP="00F047B6">
      <w:r>
        <w:t>quis a eulx viure ſelō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at/eu regard a leur lignee</w:t>
      </w:r>
    </w:p>
    <w:p w14:paraId="54C8E35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leurs p̲ſonnes.Et fondēt leur opinion que les gar-</w:t>
      </w:r>
    </w:p>
    <w:p w14:paraId="39C68168" w14:textId="20E60F57" w:rsidR="00F047B6" w:rsidRDefault="00F047B6" w:rsidP="00F047B6">
      <w:r>
        <w:t>des ne furent pas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ituez pour le pɿofit </w:t>
      </w:r>
      <w:r w:rsidR="001F0515">
        <w:t>d</w:t>
      </w:r>
      <w:r>
        <w:t>es ſoubz-</w:t>
      </w:r>
    </w:p>
    <w:p w14:paraId="0F5F55D7" w14:textId="77777777" w:rsidR="00F047B6" w:rsidRDefault="00F047B6" w:rsidP="00F047B6">
      <w:r>
        <w:t>aages ſeulement. Mais furent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ituez pɿincipale-</w:t>
      </w:r>
    </w:p>
    <w:p w14:paraId="576CD186" w14:textId="4A690F25" w:rsidR="00F047B6" w:rsidRDefault="00F047B6" w:rsidP="00F047B6">
      <w:r>
        <w:t xml:space="preserve">ment pour </w:t>
      </w:r>
      <w:r w:rsidR="001F0515">
        <w:t>d</w:t>
      </w:r>
      <w:r>
        <w:t xml:space="preserve">onner </w:t>
      </w:r>
      <w:r w:rsidR="001F0515">
        <w:t>d</w:t>
      </w:r>
      <w:r>
        <w:t xml:space="preserve">ɿoicture </w:t>
      </w:r>
      <w:r>
        <w:rPr>
          <w:rFonts w:ascii="Segoe UI Symbol" w:hAnsi="Segoe UI Symbol" w:cs="Segoe UI Symbol"/>
        </w:rPr>
        <w:t>⁊</w:t>
      </w:r>
      <w:r>
        <w:t xml:space="preserve"> pɿeuētion aux ſeignenre</w:t>
      </w:r>
    </w:p>
    <w:p w14:paraId="04AEF945" w14:textId="58629EB1" w:rsidR="00F047B6" w:rsidRDefault="00F047B6" w:rsidP="00F047B6">
      <w:r>
        <w:t>car 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ituez pour le pɿofit </w:t>
      </w:r>
      <w:r w:rsidR="001F0515">
        <w:t>d</w:t>
      </w:r>
      <w:r>
        <w:t>es ſouozaages</w:t>
      </w:r>
    </w:p>
    <w:p w14:paraId="479D7BA5" w14:textId="77777777" w:rsidR="00F047B6" w:rsidRDefault="00F047B6" w:rsidP="00F047B6">
      <w:r>
        <w:t>ſeulement/il ſenſuyuroit que les ſeigneurs leur ſeroiēt</w:t>
      </w:r>
    </w:p>
    <w:p w14:paraId="7F9D4FE4" w14:textId="66C563F9" w:rsidR="00F047B6" w:rsidRDefault="00F047B6" w:rsidP="00F047B6">
      <w:r>
        <w:t xml:space="preserve">tenus rendɿe c ompte </w:t>
      </w:r>
      <w:r w:rsidR="001F0515">
        <w:t>d</w:t>
      </w:r>
      <w:r>
        <w:t>es reuen᷒ gailz auroient receuz</w:t>
      </w:r>
    </w:p>
    <w:p w14:paraId="510ECDB2" w14:textId="724965C5" w:rsidR="00F047B6" w:rsidRDefault="00F047B6" w:rsidP="00F047B6">
      <w:r>
        <w:t xml:space="preserve">de leurs fiefz la garde </w:t>
      </w:r>
      <w:r w:rsidR="001F0515">
        <w:t>d</w:t>
      </w:r>
      <w:r>
        <w:t xml:space="preserve">urant </w:t>
      </w:r>
      <w:r w:rsidR="001F0515">
        <w:t>d</w:t>
      </w:r>
      <w:r>
        <w:t>e ce que ilz auroient re-</w:t>
      </w:r>
    </w:p>
    <w:p w14:paraId="3FF606D9" w14:textId="0C8997FA" w:rsidR="00F047B6" w:rsidRDefault="00F047B6" w:rsidP="00F047B6">
      <w:r>
        <w:t xml:space="preserve">ceu oultre le viure </w:t>
      </w:r>
      <w:r w:rsidR="001F0515">
        <w:t>d</w:t>
      </w:r>
      <w:r>
        <w:t>iceulx ſoubzaages/qui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manife-</w:t>
      </w:r>
    </w:p>
    <w:p w14:paraId="5C717CD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ement faulx.Et ſeroit vne ſubiection en quoy les ſei-</w:t>
      </w:r>
    </w:p>
    <w:p w14:paraId="08CFEF73" w14:textId="03D3A900" w:rsidR="00F047B6" w:rsidRDefault="00F047B6" w:rsidP="00F047B6">
      <w:r>
        <w:t xml:space="preserve">gneurs ſeroient ſubiectz a leurs hommes/qui ne </w:t>
      </w:r>
      <w:r w:rsidR="001F0515">
        <w:t>d</w:t>
      </w:r>
      <w:r>
        <w:t>oibt</w:t>
      </w:r>
    </w:p>
    <w:p w14:paraId="2C21B4FE" w14:textId="2EAA21D4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ainſi entendu : mais </w:t>
      </w:r>
      <w:r w:rsidR="001F0515">
        <w:t>d</w:t>
      </w:r>
      <w:r>
        <w:t>oibt on entendɿe que le</w:t>
      </w:r>
    </w:p>
    <w:p w14:paraId="2429402E" w14:textId="74412F53" w:rsidR="00F047B6" w:rsidRDefault="00F047B6" w:rsidP="00F047B6">
      <w:r>
        <w:t xml:space="preserve">tex:e le met en </w:t>
      </w:r>
      <w:r w:rsidR="001F0515">
        <w:t>d</w:t>
      </w:r>
      <w:r>
        <w:t>onnāt pɿeuention aux ſeigneurſ/</w:t>
      </w:r>
      <w:r>
        <w:rPr>
          <w:rFonts w:ascii="Segoe UI Symbol" w:hAnsi="Segoe UI Symbol" w:cs="Segoe UI Symbol"/>
        </w:rPr>
        <w:t>⁊</w:t>
      </w:r>
      <w:r>
        <w:t xml:space="preserve"> que</w:t>
      </w:r>
    </w:p>
    <w:p w14:paraId="5D8FD843" w14:textId="77777777" w:rsidR="00F047B6" w:rsidRDefault="00F047B6" w:rsidP="00F047B6">
      <w:r>
        <w:lastRenderedPageBreak/>
        <w:t>telles gardes ſont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ituez plus pour celle cauſe que</w:t>
      </w:r>
    </w:p>
    <w:p w14:paraId="72685AFA" w14:textId="32C1E142" w:rsidR="00F047B6" w:rsidRDefault="00F047B6" w:rsidP="00F047B6">
      <w:r>
        <w:t xml:space="preserve">pour le pɿofit </w:t>
      </w:r>
      <w:r w:rsidR="001F0515">
        <w:t>d</w:t>
      </w:r>
      <w:r>
        <w:t>es ſoubzaages. Et il peut apparoir pa</w:t>
      </w:r>
    </w:p>
    <w:p w14:paraId="28772474" w14:textId="77777777" w:rsidR="00F047B6" w:rsidRDefault="00F047B6" w:rsidP="00F047B6">
      <w:r>
        <w:t>pluſieurs poinctz. Premierement par ce que le ſei-</w:t>
      </w:r>
    </w:p>
    <w:p w14:paraId="7DBE44E3" w14:textId="60CEBFA4" w:rsidR="00F047B6" w:rsidRDefault="00F047B6" w:rsidP="00F047B6">
      <w:r>
        <w:t xml:space="preserve">gneur </w:t>
      </w:r>
      <w:r w:rsidR="001F0515">
        <w:t>d</w:t>
      </w:r>
      <w:r>
        <w:t xml:space="preserve">urant la garde a toute la </w:t>
      </w:r>
      <w:r w:rsidR="001F0515">
        <w:t>d</w:t>
      </w:r>
      <w:r>
        <w:t xml:space="preserve">omination </w:t>
      </w:r>
      <w:r w:rsidR="001F0515">
        <w:t>d</w:t>
      </w:r>
      <w:r>
        <w:t>u fief / et</w:t>
      </w:r>
    </w:p>
    <w:p w14:paraId="0765B500" w14:textId="2E51127D" w:rsidR="00F047B6" w:rsidRDefault="00F047B6" w:rsidP="00F047B6">
      <w:r>
        <w:t xml:space="preserve">na rien le ſoubzaage ſinon par la main </w:t>
      </w:r>
      <w:r w:rsidR="001F0515">
        <w:t>d</w:t>
      </w:r>
      <w:r>
        <w:t>u ſeigneur.Et</w:t>
      </w:r>
    </w:p>
    <w:p w14:paraId="63DD7047" w14:textId="4BAA2B67" w:rsidR="00F047B6" w:rsidRDefault="00F047B6" w:rsidP="00F047B6">
      <w:r>
        <w:t>quand le ſoubzaage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yſſu </w:t>
      </w:r>
      <w:r w:rsidR="001F0515">
        <w:t>d</w:t>
      </w:r>
      <w:r>
        <w:t>e garde / il ne peut pas</w:t>
      </w:r>
    </w:p>
    <w:p w14:paraId="4129453C" w14:textId="43708F49" w:rsidR="00F047B6" w:rsidRDefault="00F047B6" w:rsidP="00F047B6">
      <w:r>
        <w:t xml:space="preserve">contraindre le ſeigneur </w:t>
      </w:r>
      <w:r w:rsidR="001F0515">
        <w:t>d</w:t>
      </w:r>
      <w:r>
        <w:t xml:space="preserve">e luy rēdɿe compte </w:t>
      </w:r>
      <w:r w:rsidR="001F0515">
        <w:t>d</w:t>
      </w:r>
      <w:r>
        <w:t>es reue-</w:t>
      </w:r>
    </w:p>
    <w:p w14:paraId="6751E8C9" w14:textId="39CDB729" w:rsidR="00F047B6" w:rsidRDefault="00F047B6" w:rsidP="00F047B6">
      <w:r>
        <w:t xml:space="preserve">nus quil a receu </w:t>
      </w:r>
      <w:r w:rsidR="001F0515">
        <w:t>d</w:t>
      </w:r>
      <w:r>
        <w:t>urant la garde. Et auſſi ſe les gar-</w:t>
      </w:r>
    </w:p>
    <w:p w14:paraId="4C5C46A1" w14:textId="0FCD22AD" w:rsidR="00F047B6" w:rsidRDefault="00F047B6" w:rsidP="00F047B6">
      <w:r>
        <w:t>des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ituez plus au pɿofit </w:t>
      </w:r>
      <w:r w:rsidR="001F0515">
        <w:t>d</w:t>
      </w:r>
      <w:r>
        <w:t>es ſoubzaages</w:t>
      </w:r>
    </w:p>
    <w:p w14:paraId="0B0E5FA4" w14:textId="6EA5F5D1" w:rsidR="00F047B6" w:rsidRDefault="00F047B6" w:rsidP="00F047B6">
      <w:r>
        <w:t xml:space="preserve">que </w:t>
      </w:r>
      <w:r w:rsidR="001F0515">
        <w:t>d</w:t>
      </w:r>
      <w:r>
        <w:t>es ſeigneurs/il ſenſuyuroit que le ſeigneur ſeroit</w:t>
      </w:r>
    </w:p>
    <w:p w14:paraId="4177BF31" w14:textId="3FE7A657" w:rsidR="00F047B6" w:rsidRDefault="00F047B6" w:rsidP="00F047B6">
      <w:r>
        <w:t xml:space="preserve">ſubiect a ſon homme /et quil luy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ſeruice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9EE7F83" w14:textId="54E393E6" w:rsidR="00F047B6" w:rsidRDefault="00F047B6" w:rsidP="00F047B6">
      <w:r>
        <w:t>de grande peine/cou</w:t>
      </w:r>
      <w:r>
        <w:rPr>
          <w:rFonts w:ascii="Arial Unicode MS" w:eastAsia="Arial Unicode MS" w:hAnsi="Arial Unicode MS" w:cs="Arial Unicode MS" w:hint="eastAsia"/>
        </w:rPr>
        <w:t>ﬅ</w:t>
      </w:r>
      <w:r>
        <w:t>/et trauail/qui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</w:t>
      </w:r>
      <w:r w:rsidR="001F0515">
        <w:t>d</w:t>
      </w:r>
      <w:r>
        <w:t>ire :</w:t>
      </w:r>
    </w:p>
    <w:p w14:paraId="3D9E8DB8" w14:textId="5AE930F2" w:rsidR="00F047B6" w:rsidRDefault="00F047B6" w:rsidP="00F047B6">
      <w:r>
        <w:t xml:space="preserve">car le ſeigneur </w:t>
      </w:r>
      <w:r w:rsidR="001F0515">
        <w:t>d</w:t>
      </w:r>
      <w:r>
        <w:t>oibt auoir ſeigneurie ſur ſon homme/</w:t>
      </w:r>
    </w:p>
    <w:p w14:paraId="06AFB07A" w14:textId="77777777" w:rsidR="00F047B6" w:rsidRDefault="00F047B6" w:rsidP="00F047B6">
      <w:r>
        <w:t>et non econuerſo.</w:t>
      </w:r>
    </w:p>
    <w:p w14:paraId="1D11E9A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il appert que lacteur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oncques intention</w:t>
      </w:r>
    </w:p>
    <w:p w14:paraId="533C6688" w14:textId="21122890" w:rsidR="00F047B6" w:rsidRDefault="00F047B6" w:rsidP="00F047B6">
      <w:r>
        <w:t>de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ituer icelles gardes pour le pɿofit </w:t>
      </w:r>
      <w:r w:rsidR="001F0515">
        <w:t>d</w:t>
      </w:r>
      <w:r>
        <w:t>es ſoubzaa-</w:t>
      </w:r>
    </w:p>
    <w:p w14:paraId="4F364D37" w14:textId="44EF3EAD" w:rsidR="00F047B6" w:rsidRDefault="00F047B6" w:rsidP="00F047B6">
      <w:r>
        <w:t xml:space="preserve">ges:mais pour </w:t>
      </w:r>
      <w:r w:rsidR="001F0515">
        <w:t>d</w:t>
      </w:r>
      <w:r>
        <w:t>onner pɿeuention aux ſeigneurs : ca</w:t>
      </w:r>
    </w:p>
    <w:p w14:paraId="713D20B4" w14:textId="3992AC64" w:rsidR="00F047B6" w:rsidRDefault="00F047B6" w:rsidP="00F047B6">
      <w:r>
        <w:t xml:space="preserve">le ꝓfit </w:t>
      </w:r>
      <w:r w:rsidR="001F0515">
        <w:t>d</w:t>
      </w:r>
      <w:r>
        <w:t>es ſoubzaages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ct ſeroit greigneur que</w:t>
      </w:r>
    </w:p>
    <w:p w14:paraId="511C7E8B" w14:textId="77777777" w:rsidR="00F047B6" w:rsidRDefault="00F047B6" w:rsidP="00F047B6">
      <w:r>
        <w:t>ſe leurs heritages et reuenus 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receuz </w:t>
      </w:r>
      <w:r>
        <w:rPr>
          <w:rFonts w:ascii="Segoe UI Symbol" w:hAnsi="Segoe UI Symbol" w:cs="Segoe UI Symbol"/>
        </w:rPr>
        <w:t>⁊</w:t>
      </w:r>
      <w:r>
        <w:t xml:space="preserve"> cueil</w:t>
      </w:r>
    </w:p>
    <w:p w14:paraId="4D2F7CBA" w14:textId="77777777" w:rsidR="00F047B6" w:rsidRDefault="00F047B6" w:rsidP="00F047B6">
      <w:r>
        <w:t>lis par eulx ou leurs amis ou aultres perſonnes con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31D0CA6E" w14:textId="77777777" w:rsidR="00F047B6" w:rsidRDefault="00F047B6" w:rsidP="00F047B6">
      <w:r>
        <w:t>tuees pour eulx a les recepuoir/ainſi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31F2B627" w14:textId="77777777" w:rsidR="00F047B6" w:rsidRDefault="00F047B6" w:rsidP="00F047B6">
      <w:r>
        <w:t>des non nobles/pour ce q̄ tout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tourne a leur pɿofit.</w:t>
      </w:r>
    </w:p>
    <w:p w14:paraId="4742C7F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ſe vng noble fief eſcheoit a trois ou a quatre</w:t>
      </w:r>
    </w:p>
    <w:p w14:paraId="67FF1C3C" w14:textId="77777777" w:rsidR="00F047B6" w:rsidRDefault="00F047B6" w:rsidP="00F047B6">
      <w:r>
        <w:t>freres:lainſne lauroit tout / et ny auroient rien les puiſ-</w:t>
      </w:r>
    </w:p>
    <w:p w14:paraId="40EB1625" w14:textId="77777777" w:rsidR="00F047B6" w:rsidRDefault="00F047B6" w:rsidP="00F047B6">
      <w:r>
        <w:t>nez en pɿopɿiete / combien quilz euſſent pour leur vi-</w:t>
      </w:r>
    </w:p>
    <w:p w14:paraId="15BD55F2" w14:textId="6489AAC7" w:rsidR="00F047B6" w:rsidRDefault="00F047B6" w:rsidP="00F047B6">
      <w:r>
        <w:t xml:space="preserve">ure la tierce partie </w:t>
      </w:r>
      <w:r w:rsidR="001F0515">
        <w:t>d</w:t>
      </w:r>
      <w:r>
        <w:t>u fief a vie ſeulement. Et par ſem-</w:t>
      </w:r>
    </w:p>
    <w:p w14:paraId="1B96E9DA" w14:textId="77777777" w:rsidR="00F047B6" w:rsidRDefault="00F047B6" w:rsidP="00F047B6"/>
    <w:p w14:paraId="079607DF" w14:textId="77777777" w:rsidR="00F047B6" w:rsidRDefault="00F047B6" w:rsidP="00F047B6"/>
    <w:p w14:paraId="21B8A7EB" w14:textId="3A760036" w:rsidR="00F047B6" w:rsidRDefault="00F047B6" w:rsidP="00F047B6">
      <w:r>
        <w:t xml:space="preserve">blable a ce pɿopos pourroit on </w:t>
      </w:r>
      <w:r w:rsidR="001F0515">
        <w:t>d</w:t>
      </w:r>
      <w:r>
        <w:t>ire quil ſufit pour le</w:t>
      </w:r>
    </w:p>
    <w:p w14:paraId="440E94CC" w14:textId="0B382D78" w:rsidR="00F047B6" w:rsidRDefault="00F047B6" w:rsidP="00F047B6">
      <w:r>
        <w:t xml:space="preserve">viure </w:t>
      </w:r>
      <w:r w:rsidR="001F0515">
        <w:t>d</w:t>
      </w:r>
      <w:r>
        <w:t xml:space="preserve">un ſoubzaage quil ait la tierce partie </w:t>
      </w:r>
      <w:r w:rsidR="001F0515">
        <w:t>d</w:t>
      </w:r>
      <w:r>
        <w:t>u fief qu</w:t>
      </w:r>
    </w:p>
    <w:p w14:paraId="7E6F3950" w14:textId="77777777" w:rsidR="00F047B6" w:rsidRDefault="00F047B6" w:rsidP="00F047B6">
      <w:r>
        <w:t>L eflel o cn</w:t>
      </w:r>
    </w:p>
    <w:p w14:paraId="0BF69EC9" w14:textId="5FA2DF4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garde:</w:t>
      </w:r>
      <w:r>
        <w:rPr>
          <w:rFonts w:ascii="Segoe UI Symbol" w:hAnsi="Segoe UI Symbol" w:cs="Segoe UI Symbol"/>
        </w:rPr>
        <w:t>⁊</w:t>
      </w:r>
      <w:r>
        <w:t xml:space="preserve"> que le ſurplus </w:t>
      </w:r>
      <w:r w:rsidR="001F0515">
        <w:t>d</w:t>
      </w:r>
      <w:r>
        <w:t>emeure au ſeigneur poͬ</w:t>
      </w:r>
    </w:p>
    <w:p w14:paraId="0F364E14" w14:textId="778FC84F" w:rsidR="00F047B6" w:rsidRDefault="00F047B6" w:rsidP="00F047B6">
      <w:r>
        <w:t xml:space="preserve">le </w:t>
      </w:r>
      <w:r w:rsidR="001F0515">
        <w:t>d</w:t>
      </w:r>
      <w:r>
        <w:t xml:space="preserve">ɿoict </w:t>
      </w:r>
      <w:r w:rsidR="001F0515">
        <w:t>d</w:t>
      </w:r>
      <w:r>
        <w:t>e la pɿeuencion et pour ſes fraitz et cou</w:t>
      </w:r>
      <w:r>
        <w:rPr>
          <w:rFonts w:ascii="Arial Unicode MS" w:eastAsia="Arial Unicode MS" w:hAnsi="Arial Unicode MS" w:cs="Arial Unicode MS" w:hint="eastAsia"/>
        </w:rPr>
        <w:t>ﬅ</w:t>
      </w:r>
      <w:r>
        <w:t>e-</w:t>
      </w:r>
    </w:p>
    <w:p w14:paraId="315E0C90" w14:textId="61E6F144" w:rsidR="00F047B6" w:rsidRDefault="00F047B6" w:rsidP="00F047B6">
      <w:r>
        <w:t>mentz/</w:t>
      </w:r>
      <w:r>
        <w:rPr>
          <w:rFonts w:ascii="Segoe UI Symbol" w:hAnsi="Segoe UI Symbol" w:cs="Segoe UI Symbol"/>
        </w:rPr>
        <w:t>⁊</w:t>
      </w:r>
      <w:r>
        <w:t xml:space="preserve"> pour les reparations et fraiz </w:t>
      </w:r>
      <w:r w:rsidR="001F0515">
        <w:t>d</w:t>
      </w:r>
      <w:r>
        <w:t>e ladicte garde</w:t>
      </w:r>
    </w:p>
    <w:p w14:paraId="0014CC1B" w14:textId="0E363EE6" w:rsidR="00F047B6" w:rsidRDefault="00F047B6" w:rsidP="00F047B6">
      <w:r>
        <w:t xml:space="preserve">q̇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pɿins</w:t>
      </w:r>
    </w:p>
    <w:p w14:paraId="38E6C87A" w14:textId="74F1AEEA" w:rsidR="00F047B6" w:rsidRDefault="00F047B6" w:rsidP="00F047B6">
      <w:r>
        <w:t xml:space="preserve">ſur le reuenu </w:t>
      </w:r>
      <w:r w:rsidR="001F0515">
        <w:t>d</w:t>
      </w:r>
      <w:r>
        <w:t>icelle</w:t>
      </w:r>
    </w:p>
    <w:p w14:paraId="08A5D1A8" w14:textId="77777777" w:rsidR="00F047B6" w:rsidRDefault="00F047B6" w:rsidP="00F047B6">
      <w:r>
        <w:t>garde pɿemierement :</w:t>
      </w:r>
    </w:p>
    <w:p w14:paraId="5C68D945" w14:textId="77777777" w:rsidR="00F047B6" w:rsidRDefault="00F047B6" w:rsidP="00F047B6">
      <w:r>
        <w:t>auāt tout.Et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poīi</w:t>
      </w:r>
    </w:p>
    <w:p w14:paraId="3D641198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garde ſemblable</w:t>
      </w:r>
    </w:p>
    <w:p w14:paraId="4303D2C7" w14:textId="77777777" w:rsidR="00F047B6" w:rsidRDefault="00F047B6" w:rsidP="00F047B6">
      <w:r>
        <w:t>a la garde en quoy le</w:t>
      </w:r>
    </w:p>
    <w:p w14:paraId="04B9FEFA" w14:textId="77777777" w:rsidR="00F047B6" w:rsidRDefault="00F047B6" w:rsidP="00F047B6">
      <w:r>
        <w:lastRenderedPageBreak/>
        <w:t>pɿince recoit generale</w:t>
      </w:r>
    </w:p>
    <w:p w14:paraId="6E7778C3" w14:textId="77777777" w:rsidR="00F047B6" w:rsidRDefault="00F047B6" w:rsidP="00F047B6">
      <w:r>
        <w:t xml:space="preserve">mēt les veufues 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7860B6AA" w14:textId="77777777" w:rsidR="00F047B6" w:rsidRDefault="00F047B6" w:rsidP="00F047B6">
      <w:r>
        <w:t>oɿphelins nō nobles:</w:t>
      </w:r>
    </w:p>
    <w:p w14:paraId="314C9244" w14:textId="77777777" w:rsidR="00F047B6" w:rsidRDefault="00F047B6" w:rsidP="00F047B6">
      <w:r>
        <w:t>car le pɿince na point</w:t>
      </w:r>
    </w:p>
    <w:p w14:paraId="619413F1" w14:textId="77777777" w:rsidR="00F047B6" w:rsidRDefault="00F047B6" w:rsidP="00F047B6">
      <w:r>
        <w:t>leurs heritages en gar</w:t>
      </w:r>
    </w:p>
    <w:p w14:paraId="08CDEB35" w14:textId="77777777" w:rsidR="00F047B6" w:rsidRDefault="00F047B6" w:rsidP="00F047B6">
      <w:r>
        <w:t>de:mais ſont receuz-</w:t>
      </w:r>
    </w:p>
    <w:p w14:paraId="5EC4FDE2" w14:textId="77777777" w:rsidR="00F047B6" w:rsidRDefault="00F047B6" w:rsidP="00F047B6">
      <w:r>
        <w:t>leur pɿofit par eulx//</w:t>
      </w:r>
    </w:p>
    <w:p w14:paraId="464CB8B1" w14:textId="77777777" w:rsidR="00F047B6" w:rsidRDefault="00F047B6" w:rsidP="00F047B6">
      <w:r>
        <w:t>leur tuteur ou aultr</w:t>
      </w:r>
    </w:p>
    <w:p w14:paraId="0856463B" w14:textId="77777777" w:rsidR="00F047B6" w:rsidRDefault="00F047B6" w:rsidP="00F047B6">
      <w:r>
        <w:t>a ce commis. Et iaſoi</w:t>
      </w:r>
    </w:p>
    <w:p w14:paraId="70D0F66F" w14:textId="77777777" w:rsidR="00F047B6" w:rsidRDefault="00F047B6" w:rsidP="00F047B6">
      <w:r>
        <w:t>ce que le texte ne met-</w:t>
      </w:r>
    </w:p>
    <w:p w14:paraId="1B8AF896" w14:textId="77777777" w:rsidR="00F047B6" w:rsidRDefault="00F047B6" w:rsidP="00F047B6">
      <w:r>
        <w:t>te pas expɿeſſement q̄</w:t>
      </w:r>
    </w:p>
    <w:p w14:paraId="3D6F5A80" w14:textId="306DE72D" w:rsidR="00F047B6" w:rsidRDefault="00F047B6" w:rsidP="00F047B6">
      <w:r>
        <w:t xml:space="preserve">le ſeign̄r en </w:t>
      </w:r>
      <w:r w:rsidR="001F0515">
        <w:t>d</w:t>
      </w:r>
      <w:r>
        <w:t>oye aul-</w:t>
      </w:r>
    </w:p>
    <w:p w14:paraId="73EFA954" w14:textId="77777777" w:rsidR="00F047B6" w:rsidRDefault="00F047B6" w:rsidP="00F047B6">
      <w:r>
        <w:t>cune choſe retenir a ſō</w:t>
      </w:r>
    </w:p>
    <w:p w14:paraId="4C3FEAA2" w14:textId="77777777" w:rsidR="00F047B6" w:rsidRDefault="00F047B6" w:rsidP="00F047B6">
      <w:r>
        <w:t>pɿofit.ſi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 entēdɿ.</w:t>
      </w:r>
    </w:p>
    <w:p w14:paraId="4B193114" w14:textId="58140E19" w:rsidR="00F047B6" w:rsidRDefault="00F047B6" w:rsidP="00F047B6">
      <w:r>
        <w:t xml:space="preserve">de </w:t>
      </w:r>
      <w:r w:rsidR="001F0515">
        <w:t>d</w:t>
      </w:r>
      <w:r>
        <w:t>ɿoict / par ce que</w:t>
      </w:r>
    </w:p>
    <w:p w14:paraId="207C992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auſſi que le ter</w:t>
      </w:r>
    </w:p>
    <w:p w14:paraId="670BE1DA" w14:textId="4FD97107" w:rsidR="00F047B6" w:rsidRDefault="00F047B6" w:rsidP="00F047B6">
      <w:r>
        <w:t xml:space="preserve">te ne met pas que le ſoubzaage y </w:t>
      </w:r>
      <w:r w:rsidR="001F0515">
        <w:t>d</w:t>
      </w:r>
      <w:r>
        <w:t>oye auoir foɿs vi-</w:t>
      </w:r>
    </w:p>
    <w:p w14:paraId="4DE457FD" w14:textId="0A2A947D" w:rsidR="00F047B6" w:rsidRDefault="00F047B6" w:rsidP="00F047B6">
      <w:r>
        <w:t xml:space="preserve">ure ſeulement.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ce chapi</w:t>
      </w:r>
    </w:p>
    <w:p w14:paraId="4C105F0C" w14:textId="13A2BBAF" w:rsidR="00F047B6" w:rsidRDefault="00F047B6" w:rsidP="00F047B6">
      <w:r>
        <w:t xml:space="preserve">tre ne parle ne /entēt </w:t>
      </w:r>
      <w:r w:rsidR="001F0515">
        <w:t>d</w:t>
      </w:r>
      <w:r>
        <w:t xml:space="preserve">es gardes </w:t>
      </w:r>
      <w:r w:rsidR="001F0515">
        <w:t>d</w:t>
      </w:r>
      <w:r>
        <w:t xml:space="preserve">u coɿps </w:t>
      </w:r>
      <w:r w:rsidR="001F0515">
        <w:t>d</w:t>
      </w:r>
      <w:r>
        <w:t>es ſoubz-</w:t>
      </w:r>
    </w:p>
    <w:p w14:paraId="2B1B3CE8" w14:textId="293D000F" w:rsidR="00F047B6" w:rsidRDefault="00F047B6" w:rsidP="00F047B6">
      <w:r>
        <w:t xml:space="preserve">aages ne </w:t>
      </w:r>
      <w:r w:rsidR="001F0515">
        <w:t>d</w:t>
      </w:r>
      <w:r>
        <w:t xml:space="preserve">e leurs meubles/mais ſeulement </w:t>
      </w:r>
      <w:r w:rsidR="001F0515">
        <w:t>d</w:t>
      </w:r>
      <w:r>
        <w:t>e leurs</w:t>
      </w:r>
    </w:p>
    <w:p w14:paraId="4EFC5930" w14:textId="77777777" w:rsidR="00F047B6" w:rsidRDefault="00F047B6" w:rsidP="00F047B6">
      <w:r>
        <w:t>heritages/car ce ne ſeroit point raiſonnable choſe que</w:t>
      </w:r>
    </w:p>
    <w:p w14:paraId="41F65629" w14:textId="148B7BF3" w:rsidR="00F047B6" w:rsidRDefault="00F047B6" w:rsidP="00F047B6">
      <w:r>
        <w:t>vne femme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en la garde </w:t>
      </w:r>
      <w:r w:rsidR="001F0515">
        <w:t>d</w:t>
      </w:r>
      <w:r>
        <w:t>un hōme qui ne luy</w:t>
      </w:r>
    </w:p>
    <w:p w14:paraId="225446ED" w14:textId="1C4A4B80" w:rsidR="00F047B6" w:rsidRDefault="00F047B6" w:rsidP="00F047B6">
      <w:r>
        <w:t xml:space="preserve">ſeroit rien </w:t>
      </w:r>
      <w:r w:rsidR="001F0515">
        <w:t>d</w:t>
      </w:r>
      <w:r>
        <w:t xml:space="preserve">e ligne. Mais il </w:t>
      </w:r>
      <w:r w:rsidR="001F0515">
        <w:t>d</w:t>
      </w:r>
      <w:r>
        <w:t>oibt ſur 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</w:t>
      </w:r>
    </w:p>
    <w:p w14:paraId="1631B862" w14:textId="7E583664" w:rsidR="00F047B6" w:rsidRDefault="00F047B6" w:rsidP="00F047B6">
      <w:r>
        <w:t xml:space="preserve">par le conſeil </w:t>
      </w:r>
      <w:r w:rsidR="001F0515">
        <w:t>d</w:t>
      </w:r>
      <w:r>
        <w:t xml:space="preserve">es parentz </w:t>
      </w:r>
      <w:r w:rsidR="001F0515">
        <w:t>d</w:t>
      </w:r>
      <w:r>
        <w:t xml:space="preserve">u ſoubzaage </w:t>
      </w:r>
      <w:r>
        <w:rPr>
          <w:rFonts w:ascii="Segoe UI Symbol" w:hAnsi="Segoe UI Symbol" w:cs="Segoe UI Symbol"/>
        </w:rPr>
        <w:t>⁊</w:t>
      </w:r>
      <w:r>
        <w:t xml:space="preserve"> auſſi </w:t>
      </w:r>
      <w:r w:rsidR="001F0515">
        <w:t>d</w:t>
      </w:r>
      <w:r>
        <w:t>u gar-</w:t>
      </w:r>
    </w:p>
    <w:p w14:paraId="0C7B499E" w14:textId="77777777" w:rsidR="00F047B6" w:rsidRDefault="00F047B6" w:rsidP="00F047B6">
      <w:r>
        <w:t>dain/ſelon ce que len verroit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expedient.</w:t>
      </w:r>
    </w:p>
    <w:p w14:paraId="70C3E6D8" w14:textId="77777777" w:rsidR="00F047B6" w:rsidRDefault="00F047B6" w:rsidP="00F047B6"/>
    <w:p w14:paraId="267BF25E" w14:textId="77777777" w:rsidR="00F047B6" w:rsidRDefault="00F047B6" w:rsidP="00F047B6"/>
    <w:p w14:paraId="7C0DCA66" w14:textId="77777777" w:rsidR="00F047B6" w:rsidRDefault="00F047B6" w:rsidP="00F047B6">
      <w:r>
        <w:t>ur cre Vume iſ du par</w:t>
      </w:r>
    </w:p>
    <w:p w14:paraId="381AAB7C" w14:textId="77777777" w:rsidR="00F047B6" w:rsidRDefault="00F047B6" w:rsidP="00F047B6">
      <w:r>
        <w:t>g</w:t>
      </w:r>
    </w:p>
    <w:p w14:paraId="7231746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Ilem apɿes le ſexte met.</w:t>
      </w:r>
    </w:p>
    <w:p w14:paraId="6E4BBB1B" w14:textId="77777777" w:rsidR="00F047B6" w:rsidRDefault="00F047B6" w:rsidP="00F047B6">
      <w:r>
        <w:t>I</w:t>
      </w:r>
    </w:p>
    <w:p w14:paraId="6A55E86D" w14:textId="1F498227" w:rsidR="00F047B6" w:rsidRDefault="00F047B6" w:rsidP="00F047B6">
      <w:r>
        <w:t xml:space="preserve">Len </w:t>
      </w:r>
      <w:r w:rsidR="001F0515">
        <w:t>d</w:t>
      </w:r>
      <w:r>
        <w:t xml:space="preserve">oibt ſcauoir que le </w:t>
      </w:r>
      <w:r w:rsidR="001F0515">
        <w:t>d</w:t>
      </w:r>
      <w:r>
        <w:t xml:space="preserve">uc </w:t>
      </w:r>
      <w:r w:rsidR="001F0515">
        <w:t>d</w:t>
      </w:r>
      <w:r>
        <w:t>e Noɿmendie a par</w:t>
      </w:r>
    </w:p>
    <w:p w14:paraId="7CC293E8" w14:textId="2E0BBFD2" w:rsidR="00F047B6" w:rsidRDefault="00F047B6" w:rsidP="00F047B6">
      <w:r>
        <w:t xml:space="preserve">raiſon </w:t>
      </w:r>
      <w:r w:rsidR="001F0515">
        <w:t>d</w:t>
      </w:r>
      <w:r>
        <w:t xml:space="preserve">u </w:t>
      </w:r>
      <w:r w:rsidR="001F0515">
        <w:t>d</w:t>
      </w:r>
      <w:r>
        <w:t xml:space="preserve">uche la garde </w:t>
      </w:r>
      <w:r w:rsidR="001F0515">
        <w:t>d</w:t>
      </w:r>
      <w:r>
        <w:t>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non aage iuſ-</w:t>
      </w:r>
    </w:p>
    <w:p w14:paraId="4FB12437" w14:textId="77777777" w:rsidR="00F047B6" w:rsidRDefault="00F047B6" w:rsidP="00F047B6">
      <w:r>
        <w:t xml:space="preserve">ques a ce quil ait acomply vingt </w:t>
      </w:r>
      <w:r>
        <w:rPr>
          <w:rFonts w:ascii="Segoe UI Symbol" w:hAnsi="Segoe UI Symbol" w:cs="Segoe UI Symbol"/>
        </w:rPr>
        <w:t>⁊</w:t>
      </w:r>
      <w:r>
        <w:t xml:space="preserve"> vng an.Ce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entē-</w:t>
      </w:r>
    </w:p>
    <w:p w14:paraId="59C73269" w14:textId="5E85D358" w:rsidR="00F047B6" w:rsidRDefault="00F047B6" w:rsidP="00F047B6">
      <w:r>
        <w:t xml:space="preserve">dre que le pɿince a la garde </w:t>
      </w:r>
      <w:r w:rsidR="001F0515">
        <w:t>d</w:t>
      </w:r>
      <w:r>
        <w:t>es ſoubzaages quand ilz</w:t>
      </w:r>
    </w:p>
    <w:p w14:paraId="49E5DD94" w14:textId="72438754" w:rsidR="00F047B6" w:rsidRDefault="00F047B6" w:rsidP="00F047B6">
      <w:r>
        <w:t xml:space="preserve">eſcheent en ſa garde par raiſon </w:t>
      </w:r>
      <w:r w:rsidR="001F0515">
        <w:t>d</w:t>
      </w:r>
      <w:r>
        <w:t xml:space="preserve">u </w:t>
      </w:r>
      <w:r w:rsidR="001F0515">
        <w:t>d</w:t>
      </w:r>
      <w:r>
        <w:t>uche/iuſques a ce</w:t>
      </w:r>
    </w:p>
    <w:p w14:paraId="12726523" w14:textId="77777777" w:rsidR="00F047B6" w:rsidRDefault="00F047B6" w:rsidP="00F047B6">
      <w:r>
        <w:t>quilz ayent vingt et vng an acomply. Et les aultres ſei-</w:t>
      </w:r>
    </w:p>
    <w:p w14:paraId="499EB88B" w14:textId="77777777" w:rsidR="00F047B6" w:rsidRDefault="00F047B6" w:rsidP="00F047B6">
      <w:r>
        <w:t>gmeurs ne lont foɿs tant quilz ayent vingt ans acōplis.</w:t>
      </w:r>
    </w:p>
    <w:p w14:paraId="691A9B9D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pɿeuention qui appartient au pɿince par ſouue-</w:t>
      </w:r>
    </w:p>
    <w:p w14:paraId="3CD0BE30" w14:textId="1CDC062B" w:rsidR="00F047B6" w:rsidRDefault="00F047B6" w:rsidP="00F047B6">
      <w:r>
        <w:t xml:space="preserve">rainete et par raiſon </w:t>
      </w:r>
      <w:r w:rsidR="001F0515">
        <w:t>d</w:t>
      </w:r>
      <w:r>
        <w:t xml:space="preserve">u </w:t>
      </w:r>
      <w:r w:rsidR="001F0515">
        <w:t>d</w:t>
      </w:r>
      <w:r>
        <w:t>uche.</w:t>
      </w:r>
    </w:p>
    <w:p w14:paraId="2F1CFD5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ladicte garde eſcheoit au roy par aultre moyē</w:t>
      </w:r>
    </w:p>
    <w:p w14:paraId="063004DF" w14:textId="0305E3F6" w:rsidR="00F047B6" w:rsidRDefault="00F047B6" w:rsidP="00F047B6">
      <w:r>
        <w:t xml:space="preserve">que parl : ſouuerainete </w:t>
      </w:r>
      <w:r w:rsidR="001F0515">
        <w:t>d</w:t>
      </w:r>
      <w:r>
        <w:t xml:space="preserve">u </w:t>
      </w:r>
      <w:r w:rsidR="001F0515">
        <w:t>d</w:t>
      </w:r>
      <w:r>
        <w:t>uche/il nauroit pas plus</w:t>
      </w:r>
    </w:p>
    <w:p w14:paraId="7B3781B3" w14:textId="77777777" w:rsidR="00F047B6" w:rsidRDefault="00F047B6" w:rsidP="00F047B6">
      <w:r>
        <w:t>long temps la garde que les aultres ſeigneurs/qui ne</w:t>
      </w:r>
    </w:p>
    <w:p w14:paraId="1B77B40E" w14:textId="69F33B9A" w:rsidR="00F047B6" w:rsidRDefault="00F047B6" w:rsidP="00F047B6">
      <w:r>
        <w:t xml:space="preserve">les </w:t>
      </w:r>
      <w:r w:rsidR="001F0515">
        <w:t>d</w:t>
      </w:r>
      <w:r>
        <w:t>oibuent auoir que iuſques a vingt ans acomplis.</w:t>
      </w:r>
    </w:p>
    <w:p w14:paraId="5A4332A9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Et apɿes en ce paraphe le texte met.Et par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rai-</w:t>
      </w:r>
    </w:p>
    <w:p w14:paraId="5EFB525D" w14:textId="1718F839" w:rsidR="00F047B6" w:rsidRDefault="00F047B6" w:rsidP="00F047B6">
      <w:r>
        <w:t xml:space="preserve">ſon que quand ilz ſont yſſus hoɿs </w:t>
      </w:r>
      <w:r w:rsidR="001F0515">
        <w:t>d</w:t>
      </w:r>
      <w:r>
        <w:t>e garde / ilz peuent</w:t>
      </w:r>
    </w:p>
    <w:p w14:paraId="6A9392DF" w14:textId="36B16CB5" w:rsidR="00F047B6" w:rsidRDefault="00F047B6" w:rsidP="00F047B6">
      <w:r>
        <w:t xml:space="preserve">enquerir </w:t>
      </w:r>
      <w:r w:rsidR="001F0515">
        <w:t>d</w:t>
      </w:r>
      <w:r>
        <w:t>es ſaiſines qui a eulx appartiennent/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3A767417" w14:textId="77777777" w:rsidR="00F047B6" w:rsidRDefault="00F047B6" w:rsidP="00F047B6">
      <w:r>
        <w:t>nu le ſeigneur a leur rendɿe ſe elles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indeuement</w:t>
      </w:r>
    </w:p>
    <w:p w14:paraId="6D50729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rangees </w:t>
      </w:r>
      <w:r>
        <w:rPr>
          <w:rFonts w:ascii="Segoe UI Symbol" w:hAnsi="Segoe UI Symbol" w:cs="Segoe UI Symbol"/>
        </w:rPr>
        <w:t>⁊</w:t>
      </w:r>
      <w:r>
        <w:t>c.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au vingt et vnieme</w:t>
      </w:r>
    </w:p>
    <w:p w14:paraId="4248FBB3" w14:textId="4DC84D35" w:rsidR="00F047B6" w:rsidRDefault="00F047B6" w:rsidP="00F047B6">
      <w:r>
        <w:t>an ceulx qui 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 la garde </w:t>
      </w:r>
      <w:r w:rsidR="001F0515">
        <w:t>d</w:t>
      </w:r>
      <w:r>
        <w:t xml:space="preserve">u pɿīce par raiſon </w:t>
      </w:r>
      <w:r w:rsidR="001F0515">
        <w:t>d</w:t>
      </w:r>
      <w:r>
        <w:t>u</w:t>
      </w:r>
    </w:p>
    <w:p w14:paraId="04ECCAC9" w14:textId="711F38E2" w:rsidR="00F047B6" w:rsidRDefault="001F0515" w:rsidP="00F047B6">
      <w:r>
        <w:t>d</w:t>
      </w:r>
      <w:r w:rsidR="00F047B6">
        <w:t>uche / peuent rapeller les ſaiſines a leurs anceſſeurs</w:t>
      </w:r>
    </w:p>
    <w:p w14:paraId="0B2C42CF" w14:textId="77777777" w:rsidR="00F047B6" w:rsidRDefault="00F047B6" w:rsidP="00F047B6">
      <w:r>
        <w:t xml:space="preserve">auſſi comme les aultres au vingt </w:t>
      </w:r>
      <w:r>
        <w:rPr>
          <w:rFonts w:ascii="Segoe UI Symbol" w:hAnsi="Segoe UI Symbol" w:cs="Segoe UI Symbol"/>
        </w:rPr>
        <w:t>⁊</w:t>
      </w:r>
      <w:r>
        <w:t xml:space="preserve"> vnieme an / comme</w:t>
      </w:r>
    </w:p>
    <w:p w14:paraId="3C0BC51C" w14:textId="14FCAAF3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eſſus.Et en peut le pɿince mouuoir les pɿo</w:t>
      </w:r>
    </w:p>
    <w:p w14:paraId="2A9588B5" w14:textId="77777777" w:rsidR="00F047B6" w:rsidRDefault="00F047B6" w:rsidP="00F047B6">
      <w:r>
        <w:t>ces auec les ſoubzaages/ou tout ſeul.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-</w:t>
      </w:r>
    </w:p>
    <w:p w14:paraId="45AA50CF" w14:textId="214F53FC" w:rsidR="00F047B6" w:rsidRDefault="00F047B6" w:rsidP="00F047B6">
      <w:r>
        <w:t>rendre leurs heritages/ſilz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rangez </w:t>
      </w:r>
      <w:r w:rsidR="001F0515">
        <w:t>d</w:t>
      </w:r>
      <w:r>
        <w:t>urant la</w:t>
      </w:r>
    </w:p>
    <w:p w14:paraId="31EAF2DC" w14:textId="77777777" w:rsidR="00F047B6" w:rsidRDefault="00F047B6" w:rsidP="00F047B6">
      <w:r>
        <w:t>garde aultrement us nar voye oɿdinaire.</w:t>
      </w:r>
    </w:p>
    <w:p w14:paraId="1D73BDB6" w14:textId="77777777" w:rsidR="00F047B6" w:rsidRDefault="00F047B6" w:rsidP="00F047B6">
      <w:r>
        <w:t>rexv.o.xx o.xxxi.</w:t>
      </w:r>
      <w:r>
        <w:tab/>
        <w:t>o.xo.</w:t>
      </w:r>
    </w:p>
    <w:p w14:paraId="7C41B625" w14:textId="77777777" w:rsidR="00F047B6" w:rsidRDefault="00F047B6" w:rsidP="00F047B6"/>
    <w:p w14:paraId="7FF5B122" w14:textId="77777777" w:rsidR="00F047B6" w:rsidRDefault="00F047B6" w:rsidP="00F047B6"/>
    <w:p w14:paraId="0F9963C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0A94CD71" w14:textId="77777777" w:rsidR="00F047B6" w:rsidRDefault="00F047B6" w:rsidP="00F047B6">
      <w:r>
        <w:t>-</w:t>
      </w:r>
    </w:p>
    <w:p w14:paraId="099A11DD" w14:textId="20A4667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hoirs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garde tant q̇lz ayent</w:t>
      </w:r>
    </w:p>
    <w:p w14:paraId="76AC0C65" w14:textId="77777777" w:rsidR="00F047B6" w:rsidRDefault="00F047B6" w:rsidP="00F047B6">
      <w:r>
        <w:t xml:space="preserve">vingt ans </w:t>
      </w:r>
      <w:r>
        <w:rPr>
          <w:rFonts w:ascii="Segoe UI Symbol" w:hAnsi="Segoe UI Symbol" w:cs="Segoe UI Symbol"/>
        </w:rPr>
        <w:t>⁊</w:t>
      </w:r>
      <w:r>
        <w:t>c.Par ce texte appert q̄ les ſeigneurs aul-</w:t>
      </w:r>
    </w:p>
    <w:p w14:paraId="416478FA" w14:textId="0D5946E8" w:rsidR="00F047B6" w:rsidRDefault="00F047B6" w:rsidP="00F047B6">
      <w:r>
        <w:t xml:space="preserve">tres que le pɿince/ne </w:t>
      </w:r>
      <w:r w:rsidR="001F0515">
        <w:t>d</w:t>
      </w:r>
      <w:r>
        <w:t xml:space="preserve">oibuēt auoir la garde </w:t>
      </w:r>
      <w:r w:rsidR="001F0515">
        <w:t>d</w:t>
      </w:r>
      <w:r>
        <w:t>es ſoub</w:t>
      </w:r>
    </w:p>
    <w:p w14:paraId="4681D314" w14:textId="77777777" w:rsidR="00F047B6" w:rsidRDefault="00F047B6" w:rsidP="00F047B6">
      <w:r>
        <w:t>aages que vingt ans/et quant ilz ont vingt ans acom-</w:t>
      </w:r>
    </w:p>
    <w:p w14:paraId="7D8B924F" w14:textId="257BEDC7" w:rsidR="00F047B6" w:rsidRDefault="001F0515" w:rsidP="00F047B6">
      <w:r>
        <w:t>d</w:t>
      </w:r>
      <w:r w:rsidR="00F047B6">
        <w:t>e. fɿuepa reccɿaire.</w:t>
      </w:r>
    </w:p>
    <w:p w14:paraId="6E78DE0D" w14:textId="77777777" w:rsidR="00F047B6" w:rsidRDefault="00F047B6" w:rsidP="00F047B6"/>
    <w:p w14:paraId="2DEB9495" w14:textId="77777777" w:rsidR="00F047B6" w:rsidRDefault="00F047B6" w:rsidP="00F047B6"/>
    <w:p w14:paraId="41AFD558" w14:textId="77777777" w:rsidR="00F047B6" w:rsidRDefault="00F047B6" w:rsidP="00F047B6"/>
    <w:p w14:paraId="11987A2C" w14:textId="77777777" w:rsidR="00F047B6" w:rsidRDefault="00F047B6" w:rsidP="00F047B6"/>
    <w:p w14:paraId="21939E5D" w14:textId="77777777" w:rsidR="00F047B6" w:rsidRDefault="00F047B6" w:rsidP="00F047B6"/>
    <w:p w14:paraId="372F07FD" w14:textId="77777777" w:rsidR="00F047B6" w:rsidRDefault="00F047B6" w:rsidP="00F047B6"/>
    <w:p w14:paraId="22524336" w14:textId="77777777" w:rsidR="00F047B6" w:rsidRDefault="00F047B6" w:rsidP="00F047B6"/>
    <w:p w14:paraId="48E94156" w14:textId="77777777" w:rsidR="00F047B6" w:rsidRDefault="00F047B6" w:rsidP="00F047B6"/>
    <w:p w14:paraId="377C6E76" w14:textId="77777777" w:rsidR="00F047B6" w:rsidRDefault="00F047B6" w:rsidP="00F047B6"/>
    <w:p w14:paraId="3BA68620" w14:textId="77777777" w:rsidR="00F047B6" w:rsidRDefault="00F047B6" w:rsidP="00F047B6"/>
    <w:p w14:paraId="7E744A9E" w14:textId="77777777" w:rsidR="00F047B6" w:rsidRDefault="00F047B6" w:rsidP="00F047B6"/>
    <w:p w14:paraId="4E5F9D2A" w14:textId="77777777" w:rsidR="00F047B6" w:rsidRDefault="00F047B6" w:rsidP="00F047B6"/>
    <w:p w14:paraId="451D2136" w14:textId="77777777" w:rsidR="00F047B6" w:rsidRDefault="00F047B6" w:rsidP="00F047B6"/>
    <w:p w14:paraId="098FDD00" w14:textId="77777777" w:rsidR="00F047B6" w:rsidRDefault="00F047B6" w:rsidP="00F047B6"/>
    <w:p w14:paraId="6F1E0E4E" w14:textId="77777777" w:rsidR="00F047B6" w:rsidRDefault="00F047B6" w:rsidP="00F047B6"/>
    <w:p w14:paraId="6F17C736" w14:textId="77777777" w:rsidR="00F047B6" w:rsidRDefault="00F047B6" w:rsidP="00F047B6"/>
    <w:p w14:paraId="7E424CA3" w14:textId="77777777" w:rsidR="00F047B6" w:rsidRDefault="00F047B6" w:rsidP="00F047B6"/>
    <w:p w14:paraId="50830A51" w14:textId="77777777" w:rsidR="00F047B6" w:rsidRDefault="00F047B6" w:rsidP="00F047B6"/>
    <w:p w14:paraId="4E2F9E11" w14:textId="77777777" w:rsidR="00F047B6" w:rsidRDefault="00F047B6" w:rsidP="00F047B6"/>
    <w:p w14:paraId="13CFC772" w14:textId="77777777" w:rsidR="00F047B6" w:rsidRDefault="00F047B6" w:rsidP="00F047B6"/>
    <w:p w14:paraId="25232F04" w14:textId="77777777" w:rsidR="00F047B6" w:rsidRDefault="00F047B6" w:rsidP="00F047B6"/>
    <w:p w14:paraId="51CF74AF" w14:textId="77777777" w:rsidR="00F047B6" w:rsidRDefault="00F047B6" w:rsidP="00F047B6"/>
    <w:p w14:paraId="1EBC3B50" w14:textId="77777777" w:rsidR="00F047B6" w:rsidRDefault="00F047B6" w:rsidP="00F047B6"/>
    <w:p w14:paraId="363C2875" w14:textId="77777777" w:rsidR="00F047B6" w:rsidRDefault="00F047B6" w:rsidP="00F047B6"/>
    <w:p w14:paraId="3CE8D36A" w14:textId="77777777" w:rsidR="00F047B6" w:rsidRDefault="00F047B6" w:rsidP="00F047B6"/>
    <w:p w14:paraId="4B036B37" w14:textId="77777777" w:rsidR="00F047B6" w:rsidRDefault="00F047B6" w:rsidP="00F047B6"/>
    <w:p w14:paraId="5D34F16C" w14:textId="77777777" w:rsidR="00F047B6" w:rsidRDefault="00F047B6" w:rsidP="00F047B6"/>
    <w:p w14:paraId="531EB146" w14:textId="77777777" w:rsidR="00F047B6" w:rsidRDefault="00F047B6" w:rsidP="00F047B6"/>
    <w:p w14:paraId="5B8399A1" w14:textId="5F790746" w:rsidR="00F047B6" w:rsidRDefault="00F047B6" w:rsidP="00F047B6">
      <w:r>
        <w:t>De gar</w:t>
      </w:r>
      <w:r w:rsidR="001F0515">
        <w:t>d</w:t>
      </w:r>
      <w:r>
        <w:t xml:space="preserve">e </w:t>
      </w:r>
      <w:r w:rsidR="001F0515">
        <w:t>d</w:t>
      </w:r>
      <w:r>
        <w:t>oɿphelins.</w:t>
      </w:r>
    </w:p>
    <w:p w14:paraId="62A98F1A" w14:textId="77777777" w:rsidR="00F047B6" w:rsidRDefault="00F047B6" w:rsidP="00F047B6"/>
    <w:p w14:paraId="1DE3BB94" w14:textId="77777777" w:rsidR="00F047B6" w:rsidRDefault="00F047B6" w:rsidP="00F047B6"/>
    <w:p w14:paraId="449FDC28" w14:textId="727F44CE" w:rsidR="00F047B6" w:rsidRDefault="00F047B6" w:rsidP="00F047B6">
      <w:r>
        <w:t xml:space="preserve">ge /et ne </w:t>
      </w:r>
      <w:r w:rsidR="001F0515">
        <w:t>d</w:t>
      </w:r>
      <w:r>
        <w:t>ict len pas</w:t>
      </w:r>
    </w:p>
    <w:p w14:paraId="43CDB7A2" w14:textId="77777777" w:rsidR="00F047B6" w:rsidRDefault="00F047B6" w:rsidP="00F047B6">
      <w:r>
        <w:t>quelle ait aage / ſe elle</w:t>
      </w:r>
    </w:p>
    <w:p w14:paraId="460A982B" w14:textId="77777777" w:rsidR="00F047B6" w:rsidRDefault="00F047B6" w:rsidP="00F047B6">
      <w:r>
        <w:t>na acomply vigt ans.</w:t>
      </w:r>
    </w:p>
    <w:p w14:paraId="1F7C8D0E" w14:textId="77777777" w:rsidR="00F047B6" w:rsidRDefault="00F047B6" w:rsidP="00F047B6">
      <w:r>
        <w:t>Mais ſelle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mariee</w:t>
      </w:r>
    </w:p>
    <w:p w14:paraId="083C06FD" w14:textId="77777777" w:rsidR="00F047B6" w:rsidRDefault="00F047B6" w:rsidP="00F047B6">
      <w:r>
        <w:t>en tēps et en laage qui</w:t>
      </w:r>
    </w:p>
    <w:p w14:paraId="01E4D48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a femme ma</w:t>
      </w:r>
    </w:p>
    <w:p w14:paraId="42BA16DC" w14:textId="12898BC8" w:rsidR="00F047B6" w:rsidRDefault="00F047B6" w:rsidP="00F047B6">
      <w:r>
        <w:t xml:space="preserve">rier/le temps </w:t>
      </w:r>
      <w:r w:rsidR="001F0515">
        <w:t>d</w:t>
      </w:r>
      <w:r>
        <w:t>e maria</w:t>
      </w:r>
    </w:p>
    <w:p w14:paraId="780BCB44" w14:textId="63F410AA" w:rsidR="00F047B6" w:rsidRDefault="00F047B6" w:rsidP="00F047B6">
      <w:r>
        <w:t xml:space="preserve">ge luy </w:t>
      </w:r>
      <w:r w:rsidR="001F0515">
        <w:t>d</w:t>
      </w:r>
      <w:r>
        <w:t>ōne aage/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e-</w:t>
      </w:r>
    </w:p>
    <w:p w14:paraId="7781DC45" w14:textId="44ACC0EA" w:rsidR="00F047B6" w:rsidRDefault="00F047B6" w:rsidP="00F047B6">
      <w:r>
        <w:t xml:space="preserve">liure ſon fief </w:t>
      </w:r>
      <w:r w:rsidR="001F0515">
        <w:t>d</w:t>
      </w:r>
      <w:r>
        <w:t>e garde.</w:t>
      </w:r>
    </w:p>
    <w:p w14:paraId="4BEC4AE9" w14:textId="77777777" w:rsidR="00F047B6" w:rsidRDefault="00F047B6" w:rsidP="00F047B6">
      <w:r>
        <w:t>q</w:t>
      </w:r>
    </w:p>
    <w:p w14:paraId="4302B29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non</w:t>
      </w:r>
    </w:p>
    <w:p w14:paraId="598B5FC4" w14:textId="77777777" w:rsidR="00F047B6" w:rsidRDefault="00F047B6" w:rsidP="00F047B6">
      <w:r>
        <w:t>aage iaſoit ce quil nait</w:t>
      </w:r>
    </w:p>
    <w:p w14:paraId="52E5D285" w14:textId="4F38270B" w:rsidR="00F047B6" w:rsidRDefault="00F047B6" w:rsidP="00F047B6">
      <w:r>
        <w:t xml:space="preserve">pas fief qui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5CA1CDF" w14:textId="77777777" w:rsidR="00F047B6" w:rsidRDefault="00F047B6" w:rsidP="00F047B6">
      <w:r>
        <w:t>en garde/ſil pɿent aul-</w:t>
      </w:r>
    </w:p>
    <w:p w14:paraId="45C267B6" w14:textId="77777777" w:rsidR="00F047B6" w:rsidRDefault="00F047B6" w:rsidP="00F047B6">
      <w:r>
        <w:t>cune fēme qui ait fiet</w:t>
      </w:r>
    </w:p>
    <w:p w14:paraId="4E117CA5" w14:textId="59F86536" w:rsidR="00F047B6" w:rsidRDefault="00F047B6" w:rsidP="00F047B6">
      <w:r>
        <w:t xml:space="preserve">qui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gar-</w:t>
      </w:r>
    </w:p>
    <w:p w14:paraId="0FE7A361" w14:textId="77777777" w:rsidR="00F047B6" w:rsidRDefault="00F047B6" w:rsidP="00F047B6">
      <w:r>
        <w:t>dede fief a la femme ſe</w:t>
      </w:r>
    </w:p>
    <w:p w14:paraId="4473871F" w14:textId="77777777" w:rsidR="00F047B6" w:rsidRDefault="00F047B6" w:rsidP="00F047B6">
      <w:r>
        <w:t>ra en garde tāt que lhō</w:t>
      </w:r>
    </w:p>
    <w:p w14:paraId="1F1383A9" w14:textId="77777777" w:rsidR="00F047B6" w:rsidRDefault="00F047B6" w:rsidP="00F047B6">
      <w:r>
        <w:t>me ſoit en aage : car la</w:t>
      </w:r>
    </w:p>
    <w:p w14:paraId="4AAEA43D" w14:textId="77777777" w:rsidR="00F047B6" w:rsidRDefault="00F047B6" w:rsidP="00F047B6">
      <w:r>
        <w:t>femme enſuit la loy et</w:t>
      </w:r>
    </w:p>
    <w:p w14:paraId="28DF9AB1" w14:textId="77777777" w:rsidR="00F047B6" w:rsidRDefault="00F047B6" w:rsidP="00F047B6">
      <w:r>
        <w:t>B</w:t>
      </w:r>
    </w:p>
    <w:p w14:paraId="253E4CAC" w14:textId="7079C444" w:rsidR="00F047B6" w:rsidRDefault="00F047B6" w:rsidP="00F047B6">
      <w:r>
        <w:t xml:space="preserve">la ditiō </w:t>
      </w:r>
      <w:r w:rsidR="001F0515">
        <w:t>d</w:t>
      </w:r>
      <w:r>
        <w:t>e ſon mary.</w:t>
      </w:r>
    </w:p>
    <w:p w14:paraId="62102A30" w14:textId="77777777" w:rsidR="00F047B6" w:rsidRDefault="00F047B6" w:rsidP="00F047B6">
      <w:r>
        <w:t>r</w:t>
      </w:r>
    </w:p>
    <w:p w14:paraId="212F6D20" w14:textId="53C058D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fiefz </w:t>
      </w:r>
      <w:r w:rsidR="001F0515">
        <w:t>d</w:t>
      </w:r>
      <w:r>
        <w:t>e ceulx q</w:t>
      </w:r>
    </w:p>
    <w:p w14:paraId="337A1781" w14:textId="77777777" w:rsidR="00F047B6" w:rsidRDefault="00F047B6" w:rsidP="00F047B6">
      <w:r>
        <w:t>Lv</w:t>
      </w:r>
    </w:p>
    <w:p w14:paraId="6DE47026" w14:textId="77777777" w:rsidR="00F047B6" w:rsidRDefault="00F047B6" w:rsidP="00F047B6"/>
    <w:p w14:paraId="6FAF5C29" w14:textId="77777777" w:rsidR="00F047B6" w:rsidRDefault="00F047B6" w:rsidP="00F047B6"/>
    <w:p w14:paraId="356F829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gardez entiere-</w:t>
      </w:r>
    </w:p>
    <w:p w14:paraId="11F096EC" w14:textId="77777777" w:rsidR="00F047B6" w:rsidRDefault="00F047B6" w:rsidP="00F047B6">
      <w:r>
        <w:t>ment par les ſeign̄rs q̄</w:t>
      </w:r>
    </w:p>
    <w:p w14:paraId="55DA8F95" w14:textId="77777777" w:rsidR="00F047B6" w:rsidRDefault="00F047B6" w:rsidP="00F047B6">
      <w:r>
        <w:t>recoipuent les fruictz</w:t>
      </w:r>
    </w:p>
    <w:p w14:paraId="3CC33BA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yſſues.Et pour-</w:t>
      </w:r>
    </w:p>
    <w:p w14:paraId="28D3EDBA" w14:textId="010B6CD1" w:rsidR="00F047B6" w:rsidRDefault="00F047B6" w:rsidP="00F047B6">
      <w:r>
        <w:t xml:space="preserve">ce </w:t>
      </w:r>
      <w:r w:rsidR="001F0515">
        <w:t>d</w:t>
      </w:r>
      <w:r>
        <w:t>oibt lē ſcauoir que</w:t>
      </w:r>
    </w:p>
    <w:p w14:paraId="6553C8AB" w14:textId="77777777" w:rsidR="00F047B6" w:rsidRDefault="00F047B6" w:rsidP="00F047B6">
      <w:r>
        <w:t>B</w:t>
      </w:r>
    </w:p>
    <w:p w14:paraId="5A4628A1" w14:textId="58A2B18C" w:rsidR="00F047B6" w:rsidRDefault="00F047B6" w:rsidP="00F047B6">
      <w:r>
        <w:t xml:space="preserve">le ſeigneur </w:t>
      </w:r>
      <w:r w:rsidR="001F0515">
        <w:t>d</w:t>
      </w:r>
      <w:r>
        <w:t>oibt teni</w:t>
      </w:r>
    </w:p>
    <w:p w14:paraId="50918087" w14:textId="3E919A64" w:rsidR="00F047B6" w:rsidRDefault="00F047B6" w:rsidP="00F047B6">
      <w:r>
        <w:lastRenderedPageBreak/>
        <w:t xml:space="preserve">en </w:t>
      </w:r>
      <w:r w:rsidR="001F0515">
        <w:t>d</w:t>
      </w:r>
      <w:r>
        <w:t>ɿoit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at ancien</w:t>
      </w:r>
    </w:p>
    <w:p w14:paraId="78FCA54A" w14:textId="77777777" w:rsidR="00F047B6" w:rsidRDefault="00F047B6" w:rsidP="00F047B6">
      <w:r>
        <w:t>les edifices / les ma-</w:t>
      </w:r>
    </w:p>
    <w:p w14:paraId="0F5DF774" w14:textId="77777777" w:rsidR="00F047B6" w:rsidRDefault="00F047B6" w:rsidP="00F047B6">
      <w:r>
        <w:t>noirs/les boys/et les</w:t>
      </w:r>
    </w:p>
    <w:p w14:paraId="22EAE274" w14:textId="77777777" w:rsidR="00F047B6" w:rsidRDefault="00F047B6" w:rsidP="00F047B6">
      <w:r>
        <w:t>pɿaez/</w:t>
      </w:r>
      <w:r>
        <w:rPr>
          <w:rFonts w:ascii="Segoe UI Symbol" w:hAnsi="Segoe UI Symbol" w:cs="Segoe UI Symbol"/>
        </w:rPr>
        <w:t>⁊</w:t>
      </w:r>
      <w:r>
        <w:t xml:space="preserve"> les iardins/et</w:t>
      </w:r>
    </w:p>
    <w:p w14:paraId="27FE304B" w14:textId="77777777" w:rsidR="00F047B6" w:rsidRDefault="00F047B6" w:rsidP="00F047B6">
      <w:r>
        <w:t>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angs / les mou-</w:t>
      </w:r>
    </w:p>
    <w:p w14:paraId="5D8F70E8" w14:textId="77777777" w:rsidR="00F047B6" w:rsidRDefault="00F047B6" w:rsidP="00F047B6">
      <w:r>
        <w:t>lins/les peſcheries/et</w:t>
      </w:r>
    </w:p>
    <w:p w14:paraId="62EB4EF1" w14:textId="1BD26177" w:rsidR="00F047B6" w:rsidRDefault="00F047B6" w:rsidP="00F047B6">
      <w:r>
        <w:t xml:space="preserve">les aultres choſes </w:t>
      </w:r>
      <w:r w:rsidR="001F0515">
        <w:t>d</w:t>
      </w:r>
      <w:r>
        <w:t>ōt</w:t>
      </w:r>
    </w:p>
    <w:p w14:paraId="78406B82" w14:textId="0AFD4B98" w:rsidR="00F047B6" w:rsidRDefault="00F047B6" w:rsidP="00F047B6">
      <w:r>
        <w:t xml:space="preserve">ilz </w:t>
      </w:r>
      <w:r w:rsidR="001F0515">
        <w:t>d</w:t>
      </w:r>
      <w:r>
        <w:t>oibuent auoir les</w:t>
      </w:r>
    </w:p>
    <w:p w14:paraId="5A695302" w14:textId="77777777" w:rsidR="00F047B6" w:rsidRDefault="00F047B6" w:rsidP="00F047B6">
      <w:r>
        <w:t>yſſues.Et ſi ne peuent</w:t>
      </w:r>
    </w:p>
    <w:p w14:paraId="15A26C70" w14:textId="77777777" w:rsidR="00F047B6" w:rsidRDefault="00F047B6" w:rsidP="00F047B6">
      <w:r>
        <w:t>I</w:t>
      </w:r>
    </w:p>
    <w:p w14:paraId="1326D012" w14:textId="77777777" w:rsidR="00F047B6" w:rsidRDefault="00F047B6" w:rsidP="00F047B6">
      <w:r>
        <w:t>vēdɿe/arracher / ne re-</w:t>
      </w:r>
    </w:p>
    <w:p w14:paraId="5308EBAD" w14:textId="77777777" w:rsidR="00F047B6" w:rsidRDefault="00F047B6" w:rsidP="00F047B6">
      <w:r>
        <w:t>muer les bois/les mai</w:t>
      </w:r>
    </w:p>
    <w:p w14:paraId="18461AFA" w14:textId="77777777" w:rsidR="00F047B6" w:rsidRDefault="00F047B6" w:rsidP="00F047B6">
      <w:r>
        <w:t>C</w:t>
      </w:r>
    </w:p>
    <w:p w14:paraId="5485951A" w14:textId="77777777" w:rsidR="00F047B6" w:rsidRDefault="00F047B6" w:rsidP="00F047B6">
      <w:r>
        <w:t>ſ</w:t>
      </w:r>
    </w:p>
    <w:p w14:paraId="23B5EDB3" w14:textId="77777777" w:rsidR="00F047B6" w:rsidRDefault="00F047B6" w:rsidP="00F047B6">
      <w:r>
        <w:t>ſons/ne les arbɿes.</w:t>
      </w:r>
    </w:p>
    <w:p w14:paraId="156CAB0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aulcun ſeigneur</w:t>
      </w:r>
    </w:p>
    <w:p w14:paraId="04EA959F" w14:textId="77777777" w:rsidR="00F047B6" w:rsidRDefault="00F047B6" w:rsidP="00F047B6">
      <w:r>
        <w:t>vend les maiſons ou</w:t>
      </w:r>
    </w:p>
    <w:p w14:paraId="367AB952" w14:textId="77777777" w:rsidR="00F047B6" w:rsidRDefault="00F047B6" w:rsidP="00F047B6">
      <w:r>
        <w:t>les boys qui ſont en ſa</w:t>
      </w:r>
    </w:p>
    <w:p w14:paraId="1D246059" w14:textId="77777777" w:rsidR="00F047B6" w:rsidRDefault="00F047B6" w:rsidP="00F047B6">
      <w:r>
        <w:t>garde/ou ſil les faict at</w:t>
      </w:r>
    </w:p>
    <w:p w14:paraId="1790FCD8" w14:textId="77777777" w:rsidR="00F047B6" w:rsidRDefault="00F047B6" w:rsidP="00F047B6"/>
    <w:p w14:paraId="30409B06" w14:textId="77777777" w:rsidR="00F047B6" w:rsidRDefault="00F047B6" w:rsidP="00F047B6"/>
    <w:p w14:paraId="398803A1" w14:textId="77777777" w:rsidR="00F047B6" w:rsidRDefault="00F047B6" w:rsidP="00F047B6">
      <w:r>
        <w:t>cepuoir mariage/</w:t>
      </w:r>
      <w:r>
        <w:rPr>
          <w:rFonts w:ascii="Segoe UI Symbol" w:hAnsi="Segoe UI Symbol" w:cs="Segoe UI Symbol"/>
        </w:rPr>
        <w:t>⁊</w:t>
      </w:r>
      <w:r>
        <w:t xml:space="preserve">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fief rendu q̇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gar-</w:t>
      </w:r>
    </w:p>
    <w:p w14:paraId="32001826" w14:textId="77777777" w:rsidR="00F047B6" w:rsidRDefault="00F047B6" w:rsidP="00F047B6">
      <w:r>
        <w:t>Dre ooolofo.xi.</w:t>
      </w:r>
    </w:p>
    <w:p w14:paraId="48AB296B" w14:textId="53F515D9" w:rsidR="00F047B6" w:rsidRDefault="00F047B6" w:rsidP="00F047B6">
      <w:r>
        <w:t xml:space="preserve">de.Apɿes ſon mary va </w:t>
      </w:r>
      <w:r w:rsidR="001F0515">
        <w:t>d</w:t>
      </w:r>
      <w:r>
        <w:t>e vie a treſpaſſemēt auāt q̄lle</w:t>
      </w:r>
    </w:p>
    <w:p w14:paraId="6960CFE0" w14:textId="77777777" w:rsidR="00F047B6" w:rsidRDefault="00F047B6" w:rsidP="00F047B6">
      <w:r>
        <w:t>ait vigt ans acōplis. Scauoir ſelle retournera en garde.</w:t>
      </w:r>
    </w:p>
    <w:p w14:paraId="4213B4B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arguer que nō:car puis 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fois</w:t>
      </w:r>
    </w:p>
    <w:p w14:paraId="0907CEDC" w14:textId="405E5A4F" w:rsidR="00F047B6" w:rsidRDefault="00F047B6" w:rsidP="00F047B6">
      <w:r>
        <w:t xml:space="preserve">yſſue </w:t>
      </w:r>
      <w:r w:rsidR="001F0515">
        <w:t>d</w:t>
      </w:r>
      <w:r>
        <w:t>e garde/et que ſon fief 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rendu : elle ne</w:t>
      </w:r>
    </w:p>
    <w:p w14:paraId="0B977843" w14:textId="740B2D76" w:rsidR="00F047B6" w:rsidRDefault="001F0515" w:rsidP="00F047B6">
      <w:r>
        <w:t>d</w:t>
      </w:r>
      <w:r w:rsidR="00F047B6">
        <w:t>oibt plus cheoir en</w:t>
      </w:r>
    </w:p>
    <w:p w14:paraId="4CED4781" w14:textId="6F46194A" w:rsidR="00F047B6" w:rsidRDefault="00F047B6" w:rsidP="00F047B6">
      <w:r>
        <w:t xml:space="preserve">garde.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45DCFD4D" w14:textId="77777777" w:rsidR="00F047B6" w:rsidRDefault="00F047B6" w:rsidP="00F047B6">
      <w:r>
        <w:t>len peut reſpōdɿe que</w:t>
      </w:r>
    </w:p>
    <w:p w14:paraId="49EE39DB" w14:textId="4929B73A" w:rsidR="00F047B6" w:rsidRDefault="00F047B6" w:rsidP="00F047B6">
      <w:r>
        <w:t xml:space="preserve">au cas </w:t>
      </w:r>
      <w:r w:rsidR="001F0515">
        <w:t>d</w:t>
      </w:r>
      <w:r>
        <w:t>eſſuſdict elle</w:t>
      </w:r>
    </w:p>
    <w:p w14:paraId="532E59F4" w14:textId="696C238F" w:rsidR="00F047B6" w:rsidRDefault="00F047B6" w:rsidP="00F047B6">
      <w:r>
        <w:t xml:space="preserve">chet </w:t>
      </w:r>
      <w:r w:rsidR="001F0515">
        <w:t>d</w:t>
      </w:r>
      <w:r>
        <w:t>e rechef en gar-</w:t>
      </w:r>
    </w:p>
    <w:p w14:paraId="343DC5D9" w14:textId="77777777" w:rsidR="00F047B6" w:rsidRDefault="00F047B6" w:rsidP="00F047B6">
      <w:r>
        <w:t>de/et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>:pour</w:t>
      </w:r>
    </w:p>
    <w:p w14:paraId="40DBF85D" w14:textId="77777777" w:rsidR="00F047B6" w:rsidRDefault="00F047B6" w:rsidP="00F047B6">
      <w:r>
        <w:t>ce que ce pourquoy et</w:t>
      </w:r>
    </w:p>
    <w:p w14:paraId="51D3DC27" w14:textId="48937E46" w:rsidR="00F047B6" w:rsidRDefault="00F047B6" w:rsidP="00F047B6">
      <w:r>
        <w:t>le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miſe hoɿs </w:t>
      </w:r>
      <w:r w:rsidR="001F0515">
        <w:t>d</w:t>
      </w:r>
      <w:r>
        <w:t>e</w:t>
      </w:r>
    </w:p>
    <w:p w14:paraId="47B1B23D" w14:textId="4DBC95CE" w:rsidR="00F047B6" w:rsidRDefault="00F047B6" w:rsidP="00F047B6">
      <w:r>
        <w:t xml:space="preserve">garde </w:t>
      </w:r>
      <w:r w:rsidR="001F0515">
        <w:t>d</w:t>
      </w:r>
      <w:r>
        <w:t>efault: car elle</w:t>
      </w:r>
    </w:p>
    <w:p w14:paraId="070FA17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encoire ſoubzaage/</w:t>
      </w:r>
    </w:p>
    <w:p w14:paraId="7DB2C4EB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pour-</w:t>
      </w:r>
    </w:p>
    <w:p w14:paraId="4E397863" w14:textId="77777777" w:rsidR="00F047B6" w:rsidRDefault="00F047B6" w:rsidP="00F047B6">
      <w:r>
        <w:t>quoy elle chet en gar-</w:t>
      </w:r>
    </w:p>
    <w:p w14:paraId="0DCC421D" w14:textId="642E61BE" w:rsidR="00F047B6" w:rsidRDefault="00F047B6" w:rsidP="00F047B6">
      <w:r>
        <w:t xml:space="preserve">de. </w:t>
      </w:r>
      <w:r>
        <w:rPr>
          <w:rFonts w:ascii="Cambria Math" w:hAnsi="Cambria Math" w:cs="Cambria Math"/>
        </w:rPr>
        <w:t>ℂ</w:t>
      </w:r>
      <w:r>
        <w:t xml:space="preserve">Nam </w:t>
      </w:r>
      <w:r w:rsidR="001F0515">
        <w:t>d</w:t>
      </w:r>
      <w:r>
        <w:t>eficiente</w:t>
      </w:r>
    </w:p>
    <w:p w14:paraId="70110555" w14:textId="65042DAC" w:rsidR="00F047B6" w:rsidRDefault="00F047B6" w:rsidP="00F047B6">
      <w:r>
        <w:t xml:space="preserve">cauſa </w:t>
      </w:r>
      <w:r w:rsidR="001F0515">
        <w:t>d</w:t>
      </w:r>
      <w:r>
        <w:t>eficit effectus.</w:t>
      </w:r>
    </w:p>
    <w:p w14:paraId="580693ED" w14:textId="77777777" w:rsidR="00F047B6" w:rsidRDefault="00F047B6" w:rsidP="00F047B6">
      <w:r>
        <w:t>Et iaſoit ce que le tex-</w:t>
      </w:r>
    </w:p>
    <w:p w14:paraId="0F65C34B" w14:textId="77777777" w:rsidR="00F047B6" w:rsidRDefault="00F047B6" w:rsidP="00F047B6">
      <w:r>
        <w:t>te mette que le temps</w:t>
      </w:r>
    </w:p>
    <w:p w14:paraId="4E01BFB4" w14:textId="2B991E0F" w:rsidR="00F047B6" w:rsidRDefault="001F0515" w:rsidP="00F047B6">
      <w:r>
        <w:lastRenderedPageBreak/>
        <w:t>d</w:t>
      </w:r>
      <w:r w:rsidR="00F047B6">
        <w:t xml:space="preserve">u mariage luy </w:t>
      </w:r>
      <w:r>
        <w:t>d</w:t>
      </w:r>
      <w:r w:rsidR="00F047B6">
        <w:t>onne</w:t>
      </w:r>
    </w:p>
    <w:p w14:paraId="342443B8" w14:textId="77777777" w:rsidR="00F047B6" w:rsidRDefault="00F047B6" w:rsidP="00F047B6">
      <w:r>
        <w:t>aage,ſi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po</w:t>
      </w:r>
    </w:p>
    <w:p w14:paraId="6E46AFD3" w14:textId="51A379DA" w:rsidR="00F047B6" w:rsidRDefault="00F047B6" w:rsidP="00F047B6">
      <w:r>
        <w:t xml:space="preserve">ſont en garde </w:t>
      </w:r>
      <w:r w:rsidR="001F0515">
        <w:t>d</w:t>
      </w:r>
      <w:r>
        <w:t>oibuēt</w:t>
      </w:r>
    </w:p>
    <w:p w14:paraId="28D42485" w14:textId="4F93DF74" w:rsidR="00F047B6" w:rsidRDefault="00F047B6" w:rsidP="00F047B6">
      <w:r>
        <w:t xml:space="preserve">ce a enteudɿe q̄ </w:t>
      </w:r>
      <w:r w:rsidR="001F0515">
        <w:t>d</w:t>
      </w:r>
      <w:r>
        <w:t>e ſoɿ</w:t>
      </w:r>
    </w:p>
    <w:p w14:paraId="6D89C753" w14:textId="77777777" w:rsidR="00F047B6" w:rsidRDefault="00F047B6" w:rsidP="00F047B6">
      <w:r>
        <w:t>elle ſoit aagee/comme</w:t>
      </w:r>
    </w:p>
    <w:p w14:paraId="59B0A028" w14:textId="77777777" w:rsidR="00F047B6" w:rsidRDefault="00F047B6" w:rsidP="00F047B6">
      <w:r>
        <w:t>ſe elle auoit vingt ans</w:t>
      </w:r>
    </w:p>
    <w:p w14:paraId="67FCF2AC" w14:textId="77777777" w:rsidR="00F047B6" w:rsidRDefault="00F047B6" w:rsidP="00F047B6">
      <w:r>
        <w:t>pour ſoy ſcauoir gou-</w:t>
      </w:r>
    </w:p>
    <w:p w14:paraId="6DF6B003" w14:textId="77777777" w:rsidR="00F047B6" w:rsidRDefault="00F047B6" w:rsidP="00F047B6">
      <w:r>
        <w:t>uerner/mais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pour-</w:t>
      </w:r>
    </w:p>
    <w:p w14:paraId="2BCB42C6" w14:textId="77777777" w:rsidR="00F047B6" w:rsidRDefault="00F047B6" w:rsidP="00F047B6">
      <w:r>
        <w:t>ce que ſon mary a ſens</w:t>
      </w:r>
    </w:p>
    <w:p w14:paraId="2FCD7E1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aage poͬ ſoy ſcauoir</w:t>
      </w:r>
    </w:p>
    <w:p w14:paraId="796C3D15" w14:textId="77777777" w:rsidR="00F047B6" w:rsidRDefault="00F047B6" w:rsidP="00F047B6">
      <w:r>
        <w:t>gouuerner / et ſa fem-</w:t>
      </w:r>
    </w:p>
    <w:p w14:paraId="487035F4" w14:textId="77777777" w:rsidR="00F047B6" w:rsidRDefault="00F047B6" w:rsidP="00F047B6">
      <w:r>
        <w:t>me.et ſes choſes.</w:t>
      </w:r>
    </w:p>
    <w:p w14:paraId="13D2BE1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quāt a la raiſon</w:t>
      </w:r>
    </w:p>
    <w:p w14:paraId="16D23F49" w14:textId="77777777" w:rsidR="00F047B6" w:rsidRDefault="00F047B6" w:rsidP="00F047B6">
      <w:r>
        <w:t>q̇ argue que vne fois</w:t>
      </w:r>
    </w:p>
    <w:p w14:paraId="1AD29456" w14:textId="7C871401" w:rsidR="00F047B6" w:rsidRDefault="00F047B6" w:rsidP="00F047B6">
      <w:r>
        <w:t>ſon fief 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eli-</w:t>
      </w:r>
    </w:p>
    <w:p w14:paraId="1B915F4B" w14:textId="77777777" w:rsidR="00F047B6" w:rsidRDefault="00F047B6" w:rsidP="00F047B6">
      <w:r>
        <w:t>ure / et par ce elle ny</w:t>
      </w:r>
    </w:p>
    <w:p w14:paraId="33016EA1" w14:textId="4CAB2214" w:rsidR="00F047B6" w:rsidRDefault="001F0515" w:rsidP="00F047B6">
      <w:r>
        <w:t>d</w:t>
      </w:r>
      <w:r w:rsidR="00F047B6">
        <w:t>oibt plus recheoir. Len peut reſpondɿe que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rai-</w:t>
      </w:r>
    </w:p>
    <w:p w14:paraId="58FDDAAC" w14:textId="6FC336D5" w:rsidR="00F047B6" w:rsidRDefault="00F047B6" w:rsidP="00F047B6">
      <w:r>
        <w:t xml:space="preserve">ſon na lieu ſinō au regard </w:t>
      </w:r>
      <w:r w:rsidR="001F0515">
        <w:t>d</w:t>
      </w:r>
      <w:r>
        <w:t xml:space="preserve">e celles qui yſſent </w:t>
      </w:r>
      <w:r w:rsidR="001F0515">
        <w:t>d</w:t>
      </w:r>
      <w:r>
        <w:t>e garde</w:t>
      </w:r>
    </w:p>
    <w:p w14:paraId="1DBADD91" w14:textId="4A04BE4B" w:rsidR="00F047B6" w:rsidRDefault="00F047B6" w:rsidP="00F047B6">
      <w:r>
        <w:t xml:space="preserve">par raiſon </w:t>
      </w:r>
      <w:r w:rsidR="001F0515">
        <w:t>d</w:t>
      </w:r>
      <w:r>
        <w:t>e mariage/car il ſen pourroit enſuyɿ incon-</w:t>
      </w:r>
    </w:p>
    <w:p w14:paraId="24D2B86D" w14:textId="6636C6CB" w:rsidR="00F047B6" w:rsidRDefault="00F047B6" w:rsidP="00F047B6">
      <w:r>
        <w:t xml:space="preserve">uenient/ſe elles auoient le gouuerment </w:t>
      </w:r>
      <w:r w:rsidR="001F0515">
        <w:t>d</w:t>
      </w:r>
      <w:r>
        <w:t>e leurs herita</w:t>
      </w:r>
    </w:p>
    <w:p w14:paraId="42FA02A4" w14:textId="51D5ACD4" w:rsidR="00F047B6" w:rsidRDefault="00F047B6" w:rsidP="00F047B6">
      <w:r>
        <w:t xml:space="preserve">ges:pource quelles pourroient par leur petit aage </w:t>
      </w:r>
      <w:r w:rsidR="001F0515">
        <w:t>d</w:t>
      </w:r>
      <w:r>
        <w:t>e-</w:t>
      </w:r>
    </w:p>
    <w:p w14:paraId="0C442DA4" w14:textId="77777777" w:rsidR="00F047B6" w:rsidRDefault="00F047B6" w:rsidP="00F047B6">
      <w:r>
        <w:t>ca</w:t>
      </w:r>
      <w:r>
        <w:rPr>
          <w:rFonts w:ascii="Arial Unicode MS" w:eastAsia="Arial Unicode MS" w:hAnsi="Arial Unicode MS" w:cs="Arial Unicode MS" w:hint="eastAsia"/>
        </w:rPr>
        <w:t>ﬅ</w:t>
      </w:r>
      <w:r>
        <w:t>er leurs heritages/qui na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e ſouffert.</w:t>
      </w:r>
    </w:p>
    <w:p w14:paraId="2E979ACF" w14:textId="77777777" w:rsidR="00F047B6" w:rsidRDefault="00F047B6" w:rsidP="00F047B6"/>
    <w:p w14:paraId="091AD3D0" w14:textId="77777777" w:rsidR="00F047B6" w:rsidRDefault="00F047B6" w:rsidP="00F047B6"/>
    <w:p w14:paraId="653C9985" w14:textId="77777777" w:rsidR="00F047B6" w:rsidRDefault="00F047B6" w:rsidP="00F047B6">
      <w:r>
        <w:t>Le cre rdo cu iuici ie</w:t>
      </w:r>
    </w:p>
    <w:p w14:paraId="60DA5DA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 apɿes.</w:t>
      </w:r>
    </w:p>
    <w:p w14:paraId="3448B84D" w14:textId="77777777" w:rsidR="00F047B6" w:rsidRDefault="00F047B6" w:rsidP="00F047B6">
      <w:r>
        <w:t>q</w:t>
      </w:r>
    </w:p>
    <w:p w14:paraId="64D31E8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non aage / iaſoit ce quil nait pas</w:t>
      </w:r>
    </w:p>
    <w:p w14:paraId="12467ECE" w14:textId="6D01C777" w:rsidR="00F047B6" w:rsidRDefault="00F047B6" w:rsidP="00F047B6">
      <w:r>
        <w:t xml:space="preserve">fief qui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garde/ſil pɿent femme qui ait fief</w:t>
      </w:r>
    </w:p>
    <w:p w14:paraId="357B57F0" w14:textId="6345AD49" w:rsidR="00F047B6" w:rsidRDefault="00F047B6" w:rsidP="00F047B6">
      <w:r>
        <w:t xml:space="preserve">qui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garde </w:t>
      </w:r>
      <w:r>
        <w:rPr>
          <w:rFonts w:ascii="Segoe UI Symbol" w:hAnsi="Segoe UI Symbol" w:cs="Segoe UI Symbol"/>
        </w:rPr>
        <w:t>⁊</w:t>
      </w:r>
      <w:r>
        <w:t>c.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ſe vng</w:t>
      </w:r>
    </w:p>
    <w:p w14:paraId="57E96761" w14:textId="77777777" w:rsidR="00F047B6" w:rsidRDefault="00F047B6" w:rsidP="00F047B6">
      <w:r>
        <w:t>ſoubzaage pɿent en mariage vne femme q̇ ait vng fief</w:t>
      </w:r>
    </w:p>
    <w:p w14:paraId="302FE23C" w14:textId="737BABCF" w:rsidR="00F047B6" w:rsidRDefault="00F047B6" w:rsidP="00F047B6">
      <w:r>
        <w:t>qui ſoit en garde/elle ny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 point </w:t>
      </w:r>
      <w:r w:rsidR="001F0515">
        <w:t>d</w:t>
      </w:r>
      <w:r>
        <w:t>e garde tant que ſō</w:t>
      </w:r>
    </w:p>
    <w:p w14:paraId="3806E426" w14:textId="77777777" w:rsidR="00F047B6" w:rsidRDefault="00F047B6" w:rsidP="00F047B6">
      <w:r>
        <w:t>mary ſoit en aage/neātmoins q̄lle ſoit mariee ou quel-</w:t>
      </w:r>
    </w:p>
    <w:p w14:paraId="7B6B6329" w14:textId="77777777" w:rsidR="00F047B6" w:rsidRDefault="00F047B6" w:rsidP="00F047B6">
      <w:r>
        <w:t>le ait vingt ans acomplis.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que ſon mary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1C82888" w14:textId="124A1F6C" w:rsidR="00F047B6" w:rsidRDefault="00F047B6" w:rsidP="00F047B6">
      <w:r>
        <w:t xml:space="preserve">ſoubzaage / ſi ne ſeroit ce pas raiſon quelle </w:t>
      </w:r>
      <w:r w:rsidR="001F0515">
        <w:t>d</w:t>
      </w:r>
      <w:r>
        <w:t>emoura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C7E75C" w14:textId="77777777" w:rsidR="00F047B6" w:rsidRDefault="00F047B6" w:rsidP="00F047B6">
      <w:r>
        <w:t>en garde tant que ſon mary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aage/pource q̇l ſenſuy</w:t>
      </w:r>
    </w:p>
    <w:p w14:paraId="4E039B39" w14:textId="759219EA" w:rsidR="00F047B6" w:rsidRDefault="00F047B6" w:rsidP="00F047B6">
      <w:r>
        <w:t xml:space="preserve">uroit que vne femme </w:t>
      </w:r>
      <w:r w:rsidR="001F0515">
        <w:t>d</w:t>
      </w:r>
      <w:r>
        <w:t>e trente ou quarante ans qui a-</w:t>
      </w:r>
    </w:p>
    <w:p w14:paraId="7B66BBA3" w14:textId="77777777" w:rsidR="00F047B6" w:rsidRDefault="00F047B6" w:rsidP="00F047B6">
      <w:r>
        <w:t>uroit vng fief noble ou pluſieurs/cheu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garde ſelle</w:t>
      </w:r>
    </w:p>
    <w:p w14:paraId="2F394591" w14:textId="77777777" w:rsidR="00F047B6" w:rsidRDefault="00F047B6" w:rsidP="00F047B6">
      <w:r>
        <w:t>eſpouſoit vng ſoubzaage/qui ſeroit contre raiſon : car</w:t>
      </w:r>
    </w:p>
    <w:p w14:paraId="432E8E23" w14:textId="1EA8A047" w:rsidR="00F047B6" w:rsidRDefault="00F047B6" w:rsidP="00F047B6">
      <w:r>
        <w:t>chaſcun 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garde par laage </w:t>
      </w:r>
      <w:r w:rsidR="001F0515">
        <w:t>d</w:t>
      </w:r>
      <w:r>
        <w:t>e vingt ans ſoit hōme</w:t>
      </w:r>
    </w:p>
    <w:p w14:paraId="6C0FB2F9" w14:textId="423547EE" w:rsidR="00F047B6" w:rsidRDefault="001F0515" w:rsidP="00F047B6">
      <w:r>
        <w:t>d</w:t>
      </w:r>
      <w:r w:rsidR="00F047B6">
        <w:t xml:space="preserve">u femme/comme cy </w:t>
      </w:r>
      <w:r>
        <w:t>d</w:t>
      </w:r>
      <w:r w:rsidR="00F047B6">
        <w:t>eſſ᷒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eclaire.Et iaſoit ce que</w:t>
      </w:r>
    </w:p>
    <w:p w14:paraId="3151E7A1" w14:textId="768511B0" w:rsidR="00F047B6" w:rsidRDefault="00F047B6" w:rsidP="00F047B6">
      <w:r>
        <w:lastRenderedPageBreak/>
        <w:t xml:space="preserve">le texte met en la fin </w:t>
      </w:r>
      <w:r w:rsidR="001F0515">
        <w:t>d</w:t>
      </w:r>
      <w:r>
        <w:t>e ce paraphe que la fēme enſuy</w:t>
      </w:r>
    </w:p>
    <w:p w14:paraId="2E2FD7FE" w14:textId="4C3A094E" w:rsidR="00F047B6" w:rsidRDefault="00F047B6" w:rsidP="00F047B6">
      <w:r>
        <w:t xml:space="preserve">la loy et cōdition </w:t>
      </w:r>
      <w:r w:rsidR="001F0515">
        <w:t>d</w:t>
      </w:r>
      <w:r>
        <w:t>e ſon mary:ce texte pɿeſuppoſe que</w:t>
      </w:r>
    </w:p>
    <w:p w14:paraId="7C7DF034" w14:textId="6752124C" w:rsidR="00F047B6" w:rsidRDefault="00F047B6" w:rsidP="00F047B6">
      <w:r>
        <w:t xml:space="preserve">ilz ſoient tous </w:t>
      </w:r>
      <w:r w:rsidR="001F0515">
        <w:t>d</w:t>
      </w:r>
      <w:r>
        <w:t xml:space="preserve">eux ſoubzaages au regard </w:t>
      </w:r>
      <w:r w:rsidR="001F0515">
        <w:t>d</w:t>
      </w:r>
      <w:r>
        <w:t>e la matie-</w:t>
      </w:r>
    </w:p>
    <w:p w14:paraId="0674FF4B" w14:textId="77777777" w:rsidR="00F047B6" w:rsidRDefault="00F047B6" w:rsidP="00F047B6">
      <w:r>
        <w:t>re ſubiecte/comme il peut aſſez apparoir par linſpectiō</w:t>
      </w:r>
    </w:p>
    <w:p w14:paraId="51729239" w14:textId="3429B09E" w:rsidR="00F047B6" w:rsidRDefault="001F0515" w:rsidP="00F047B6">
      <w:r>
        <w:t>d</w:t>
      </w:r>
      <w:r w:rsidR="00F047B6">
        <w:t>u paraphe. Et neantmoins pluſieurs ne ſaccoɿdent</w:t>
      </w:r>
    </w:p>
    <w:p w14:paraId="33607477" w14:textId="6E80774C" w:rsidR="00F047B6" w:rsidRDefault="00F047B6" w:rsidP="00F047B6">
      <w:r>
        <w:t>pas 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opinion:mais </w:t>
      </w:r>
      <w:r w:rsidR="001F0515">
        <w:t>d</w:t>
      </w:r>
      <w:r>
        <w:t>ient que largument ne pɿo-</w:t>
      </w:r>
    </w:p>
    <w:p w14:paraId="1660D851" w14:textId="71C38DBA" w:rsidR="00F047B6" w:rsidRDefault="00F047B6" w:rsidP="00F047B6">
      <w:r>
        <w:t xml:space="preserve">rede pas veu ledict texte/auq̄l on </w:t>
      </w:r>
      <w:r w:rsidR="001F0515">
        <w:t>d</w:t>
      </w:r>
      <w:r>
        <w:t>oibt auoir recours.</w:t>
      </w:r>
    </w:p>
    <w:p w14:paraId="1C576229" w14:textId="77777777" w:rsidR="00F047B6" w:rsidRDefault="00F047B6" w:rsidP="00F047B6">
      <w:r>
        <w:t>xxi.ii...e.</w:t>
      </w:r>
    </w:p>
    <w:p w14:paraId="5F5D845A" w14:textId="77777777" w:rsidR="00F047B6" w:rsidRDefault="00F047B6" w:rsidP="00F047B6"/>
    <w:p w14:paraId="21AB5926" w14:textId="77777777" w:rsidR="00F047B6" w:rsidRDefault="00F047B6" w:rsidP="00F047B6"/>
    <w:p w14:paraId="4587C23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0432E020" w14:textId="77777777" w:rsidR="00F047B6" w:rsidRDefault="00F047B6" w:rsidP="00F047B6">
      <w:r>
        <w:t>r</w:t>
      </w:r>
    </w:p>
    <w:p w14:paraId="2ECCCFD1" w14:textId="6B537D32" w:rsidR="00F047B6" w:rsidRDefault="00F047B6" w:rsidP="00F047B6">
      <w:r>
        <w:rPr>
          <w:rFonts w:ascii="Cambria Math" w:hAnsi="Cambria Math" w:cs="Cambria Math"/>
        </w:rPr>
        <w:t>ℂ</w:t>
      </w:r>
      <w:r>
        <w:t>Le fief a ceulx qui ſont en garde/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</w:t>
      </w:r>
    </w:p>
    <w:p w14:paraId="024D5481" w14:textId="77777777" w:rsidR="00F047B6" w:rsidRDefault="00F047B6" w:rsidP="00F047B6">
      <w:r>
        <w:t>entierement par les ſeigneurs.Par ce texte peut appa</w:t>
      </w:r>
    </w:p>
    <w:p w14:paraId="6BAF8897" w14:textId="77777777" w:rsidR="00F047B6" w:rsidRDefault="00F047B6" w:rsidP="00F047B6">
      <w:r>
        <w:t>M.xrix o Ces c</w:t>
      </w:r>
    </w:p>
    <w:p w14:paraId="4817FDBF" w14:textId="77777777" w:rsidR="00F047B6" w:rsidRDefault="00F047B6" w:rsidP="00F047B6"/>
    <w:p w14:paraId="5B6E60BA" w14:textId="77777777" w:rsidR="00F047B6" w:rsidRDefault="00F047B6" w:rsidP="00F047B6"/>
    <w:p w14:paraId="34819F54" w14:textId="77777777" w:rsidR="00F047B6" w:rsidRDefault="00F047B6" w:rsidP="00F047B6">
      <w:r>
        <w:t>e e oord</w:t>
      </w:r>
    </w:p>
    <w:p w14:paraId="6BCA3899" w14:textId="77777777" w:rsidR="00F047B6" w:rsidRDefault="00F047B6" w:rsidP="00F047B6">
      <w:r>
        <w:t>eM</w:t>
      </w:r>
    </w:p>
    <w:p w14:paraId="47EA32AD" w14:textId="22038D5A" w:rsidR="00F047B6" w:rsidRDefault="00F047B6" w:rsidP="00F047B6">
      <w:r>
        <w:t xml:space="preserve">roir que les ſeigneurs qui ont fiefz en garde </w:t>
      </w:r>
      <w:r w:rsidR="001F0515">
        <w:t>d</w:t>
      </w:r>
      <w:r>
        <w:t>oibuent</w:t>
      </w:r>
    </w:p>
    <w:p w14:paraId="7EA702AA" w14:textId="77777777" w:rsidR="00F047B6" w:rsidRDefault="00F047B6" w:rsidP="00F047B6">
      <w:r>
        <w:t>maintenir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les edifices/manoirs/boys </w:t>
      </w:r>
      <w:r>
        <w:rPr>
          <w:rFonts w:ascii="Segoe UI Symbol" w:hAnsi="Segoe UI Symbol" w:cs="Segoe UI Symbol"/>
        </w:rPr>
        <w:t>⁊</w:t>
      </w:r>
      <w:r>
        <w:t xml:space="preserve"> aultres</w:t>
      </w:r>
    </w:p>
    <w:p w14:paraId="681E4292" w14:textId="61C6DE8C" w:rsidR="00F047B6" w:rsidRDefault="00F047B6" w:rsidP="00F047B6">
      <w:r>
        <w:t xml:space="preserve">choſes </w:t>
      </w:r>
      <w:r w:rsidR="001F0515">
        <w:t>d</w:t>
      </w:r>
      <w:r>
        <w:t>e la garde/et par conſequent ſe par leur faulte</w:t>
      </w:r>
    </w:p>
    <w:p w14:paraId="6BECBCF8" w14:textId="3521F4A2" w:rsidR="00F047B6" w:rsidRDefault="00F047B6" w:rsidP="00F047B6">
      <w:r>
        <w:t xml:space="preserve">y auoit </w:t>
      </w:r>
      <w:r w:rsidR="001F0515">
        <w:t>d</w:t>
      </w:r>
      <w:r>
        <w:t>ommage / les ſoubzaages les en pourroient</w:t>
      </w:r>
    </w:p>
    <w:p w14:paraId="741A5F71" w14:textId="77777777" w:rsidR="00F047B6" w:rsidRDefault="00F047B6" w:rsidP="00F047B6">
      <w:r>
        <w:t>faire appɿocher.</w:t>
      </w:r>
    </w:p>
    <w:p w14:paraId="32CC5AE0" w14:textId="77777777" w:rsidR="00F047B6" w:rsidRDefault="00F047B6" w:rsidP="00F047B6"/>
    <w:p w14:paraId="64C721B5" w14:textId="77777777" w:rsidR="00F047B6" w:rsidRDefault="00F047B6" w:rsidP="00F047B6"/>
    <w:p w14:paraId="466510E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2E45E980" w14:textId="77777777" w:rsidR="00F047B6" w:rsidRDefault="00F047B6" w:rsidP="00F047B6">
      <w:r>
        <w:t>ſ.</w:t>
      </w:r>
    </w:p>
    <w:p w14:paraId="4B1B91D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Saulcū ſeigneur</w:t>
      </w:r>
    </w:p>
    <w:p w14:paraId="7BB6C3BD" w14:textId="77777777" w:rsidR="00F047B6" w:rsidRDefault="00F047B6" w:rsidP="00F047B6">
      <w:r>
        <w:t>vend les maiſons ou</w:t>
      </w:r>
    </w:p>
    <w:p w14:paraId="2D80134F" w14:textId="77777777" w:rsidR="00F047B6" w:rsidRDefault="00F047B6" w:rsidP="00F047B6">
      <w:r>
        <w:t>les boys q̇ ſont en gar</w:t>
      </w:r>
    </w:p>
    <w:p w14:paraId="25719C09" w14:textId="77777777" w:rsidR="00F047B6" w:rsidRDefault="00F047B6" w:rsidP="00F047B6">
      <w:r>
        <w:t>de/ou il les faict arra-</w:t>
      </w:r>
    </w:p>
    <w:p w14:paraId="127BD30C" w14:textId="77777777" w:rsidR="00F047B6" w:rsidRDefault="00F047B6" w:rsidP="00F047B6">
      <w:r>
        <w:t>cher/ou mettre mali-</w:t>
      </w:r>
    </w:p>
    <w:p w14:paraId="335C3BAB" w14:textId="4AFD7C57" w:rsidR="00F047B6" w:rsidRDefault="00F047B6" w:rsidP="00F047B6">
      <w:r>
        <w:t xml:space="preserve">cieuſemēt hoɿs </w:t>
      </w:r>
      <w:r w:rsidR="001F0515">
        <w:t>d</w:t>
      </w:r>
      <w:r>
        <w:t>u fief</w:t>
      </w:r>
    </w:p>
    <w:p w14:paraId="7469CD75" w14:textId="77777777" w:rsidR="00F047B6" w:rsidRDefault="00F047B6" w:rsidP="00F047B6">
      <w:r>
        <w:t>que il a en garde / il le</w:t>
      </w:r>
    </w:p>
    <w:p w14:paraId="19FC0681" w14:textId="55BB2F39" w:rsidR="00F047B6" w:rsidRDefault="001F0515" w:rsidP="00F047B6">
      <w:r>
        <w:t>d</w:t>
      </w:r>
      <w:r w:rsidR="00F047B6">
        <w:t>oibt griefuemēt amē</w:t>
      </w:r>
    </w:p>
    <w:p w14:paraId="74924639" w14:textId="77777777" w:rsidR="00F047B6" w:rsidRDefault="00F047B6" w:rsidP="00F047B6">
      <w:r>
        <w:t xml:space="preserve">der </w:t>
      </w:r>
      <w:r>
        <w:rPr>
          <w:rFonts w:ascii="Segoe UI Symbol" w:hAnsi="Segoe UI Symbol" w:cs="Segoe UI Symbol"/>
        </w:rPr>
        <w:t>⁊</w:t>
      </w:r>
      <w:r>
        <w:t xml:space="preserve"> rendre planiere-</w:t>
      </w:r>
    </w:p>
    <w:p w14:paraId="2A9CDDDD" w14:textId="77777777" w:rsidR="00F047B6" w:rsidRDefault="00F047B6" w:rsidP="00F047B6">
      <w:r>
        <w:t>ment/ou perdre la gar</w:t>
      </w:r>
    </w:p>
    <w:p w14:paraId="5EF82327" w14:textId="313C099A" w:rsidR="00F047B6" w:rsidRDefault="00F047B6" w:rsidP="00F047B6">
      <w:r>
        <w:t xml:space="preserve">de </w:t>
      </w:r>
      <w:r w:rsidR="001F0515">
        <w:t>d</w:t>
      </w:r>
      <w:r>
        <w:t>e tout : pour ceq̇l</w:t>
      </w:r>
    </w:p>
    <w:p w14:paraId="70696E06" w14:textId="77777777" w:rsidR="00F047B6" w:rsidRDefault="00F047B6" w:rsidP="00F047B6">
      <w:r>
        <w:t>na pas garde la foy q̇l</w:t>
      </w:r>
    </w:p>
    <w:p w14:paraId="17AEDABD" w14:textId="7C7EEE16" w:rsidR="00F047B6" w:rsidRDefault="001F0515" w:rsidP="00F047B6">
      <w:r>
        <w:t>d</w:t>
      </w:r>
      <w:r w:rsidR="00F047B6">
        <w:t>ebuoit garder a cil q̇l</w:t>
      </w:r>
    </w:p>
    <w:p w14:paraId="2A0A3032" w14:textId="77777777" w:rsidR="00F047B6" w:rsidRDefault="00F047B6" w:rsidP="00F047B6">
      <w:r>
        <w:t>auoit en garde.Ce tex</w:t>
      </w:r>
    </w:p>
    <w:p w14:paraId="63E7B618" w14:textId="633C432F" w:rsidR="00F047B6" w:rsidRDefault="00F047B6" w:rsidP="00F047B6">
      <w:r>
        <w:t xml:space="preserve">te veult </w:t>
      </w:r>
      <w:r w:rsidR="001F0515">
        <w:t>d</w:t>
      </w:r>
      <w:r>
        <w:t>ire et enten-</w:t>
      </w:r>
    </w:p>
    <w:p w14:paraId="4B419EF2" w14:textId="4D64CB03" w:rsidR="00F047B6" w:rsidRDefault="00F047B6" w:rsidP="00F047B6">
      <w:r>
        <w:t xml:space="preserve">dɿe q̄ le ſeign̄r </w:t>
      </w:r>
      <w:r w:rsidR="001F0515">
        <w:t>d</w:t>
      </w:r>
      <w:r>
        <w:t>oibt</w:t>
      </w:r>
    </w:p>
    <w:p w14:paraId="2F7B76CB" w14:textId="0A8EE3CD" w:rsidR="00F047B6" w:rsidRDefault="00F047B6" w:rsidP="00F047B6">
      <w:r>
        <w:t xml:space="preserve">rēdre les </w:t>
      </w:r>
      <w:r w:rsidR="001F0515">
        <w:t>d</w:t>
      </w:r>
      <w:r>
        <w:t>ommaiges</w:t>
      </w:r>
    </w:p>
    <w:p w14:paraId="2E890B29" w14:textId="11B169AB" w:rsidR="00F047B6" w:rsidRDefault="00F047B6" w:rsidP="00F047B6">
      <w:r>
        <w:t xml:space="preserve">a touſiours </w:t>
      </w:r>
      <w:r>
        <w:rPr>
          <w:rFonts w:ascii="Segoe UI Symbol" w:hAnsi="Segoe UI Symbol" w:cs="Segoe UI Symbol"/>
        </w:rPr>
        <w:t>⁊</w:t>
      </w:r>
      <w:r>
        <w:t xml:space="preserve"> a fin </w:t>
      </w:r>
      <w:r w:rsidR="001F0515">
        <w:t>d</w:t>
      </w:r>
      <w:r>
        <w:t>he</w:t>
      </w:r>
    </w:p>
    <w:p w14:paraId="5A7DED53" w14:textId="77777777" w:rsidR="00F047B6" w:rsidRDefault="00F047B6" w:rsidP="00F047B6">
      <w:r>
        <w:lastRenderedPageBreak/>
        <w:t>ritage/</w:t>
      </w:r>
      <w:r>
        <w:rPr>
          <w:rFonts w:ascii="Segoe UI Symbol" w:hAnsi="Segoe UI Symbol" w:cs="Segoe UI Symbol"/>
        </w:rPr>
        <w:t>⁊</w:t>
      </w:r>
      <w:r>
        <w:t xml:space="preserve"> non pas pour</w:t>
      </w:r>
    </w:p>
    <w:p w14:paraId="2C06634B" w14:textId="77777777" w:rsidR="00F047B6" w:rsidRDefault="00F047B6" w:rsidP="00F047B6">
      <w:r>
        <w:t>celle fois ſeulemēt:car</w:t>
      </w:r>
    </w:p>
    <w:p w14:paraId="0C1BFB6E" w14:textId="77777777" w:rsidR="00F047B6" w:rsidRDefault="00F047B6" w:rsidP="00F047B6">
      <w:r>
        <w:t>aultrement il ne la per</w:t>
      </w:r>
    </w:p>
    <w:p w14:paraId="288973DE" w14:textId="5CF3459C" w:rsidR="00F047B6" w:rsidRDefault="00F047B6" w:rsidP="00F047B6">
      <w:r>
        <w:t xml:space="preserve">dɿoit pas </w:t>
      </w:r>
      <w:r w:rsidR="001F0515">
        <w:t>d</w:t>
      </w:r>
      <w:r>
        <w:t>u tout. Et</w:t>
      </w:r>
    </w:p>
    <w:p w14:paraId="3C2EDB5F" w14:textId="77777777" w:rsidR="00F047B6" w:rsidRDefault="00F047B6" w:rsidP="00F047B6">
      <w:r>
        <w:t>auſſi ce texte p̄ſuppoſe</w:t>
      </w:r>
    </w:p>
    <w:p w14:paraId="6CA2AF8A" w14:textId="67565814" w:rsidR="00F047B6" w:rsidRDefault="00F047B6" w:rsidP="00F047B6">
      <w:r>
        <w:t xml:space="preserve">aſſez q̄ le ſeign̄r </w:t>
      </w:r>
      <w:r w:rsidR="001F0515">
        <w:t>d</w:t>
      </w:r>
      <w:r>
        <w:t>oibt</w:t>
      </w:r>
    </w:p>
    <w:p w14:paraId="38352DC8" w14:textId="77777777" w:rsidR="00F047B6" w:rsidRDefault="00F047B6" w:rsidP="00F047B6">
      <w:r>
        <w:t>perdre la garde pour</w:t>
      </w:r>
    </w:p>
    <w:p w14:paraId="6B2A13D1" w14:textId="77777777" w:rsidR="00F047B6" w:rsidRDefault="00F047B6" w:rsidP="00F047B6">
      <w:r>
        <w:t>celle fois /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 oɿ</w:t>
      </w:r>
    </w:p>
    <w:p w14:paraId="484721AD" w14:textId="5888D3E7" w:rsidR="00F047B6" w:rsidRDefault="00F047B6" w:rsidP="00F047B6">
      <w:r>
        <w:t>nō ce quil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rāge </w:t>
      </w:r>
      <w:r w:rsidR="001F0515">
        <w:t>d</w:t>
      </w:r>
      <w:r>
        <w:t>e</w:t>
      </w:r>
    </w:p>
    <w:p w14:paraId="6BE3C149" w14:textId="77777777" w:rsidR="00F047B6" w:rsidRDefault="00F047B6" w:rsidP="00F047B6">
      <w:r>
        <w:t>la garde : puis quil a</w:t>
      </w:r>
    </w:p>
    <w:p w14:paraId="1B7B0CC0" w14:textId="77777777" w:rsidR="00F047B6" w:rsidRDefault="00F047B6" w:rsidP="00F047B6">
      <w:r>
        <w:t>meſpɿins en la garde</w:t>
      </w:r>
    </w:p>
    <w:p w14:paraId="5AA4E5B5" w14:textId="77777777" w:rsidR="00F047B6" w:rsidRDefault="00F047B6" w:rsidP="00F047B6">
      <w:r>
        <w:t>de ſon homme il ne la</w:t>
      </w:r>
    </w:p>
    <w:p w14:paraId="030D474B" w14:textId="7F0C9EB1" w:rsidR="00F047B6" w:rsidRDefault="001F0515" w:rsidP="00F047B6">
      <w:r>
        <w:t>d</w:t>
      </w:r>
      <w:r w:rsidR="00F047B6">
        <w:t>oibt plus auoir/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</w:t>
      </w:r>
    </w:p>
    <w:p w14:paraId="2F74C95C" w14:textId="77777777" w:rsidR="00F047B6" w:rsidRDefault="00F047B6" w:rsidP="00F047B6">
      <w:r>
        <w:t>peut apparoir par le texte.Et oultre,iaſoit ce que la pe</w:t>
      </w:r>
    </w:p>
    <w:p w14:paraId="2E5DA258" w14:textId="4952A998" w:rsidR="00F047B6" w:rsidRDefault="00F047B6" w:rsidP="00F047B6">
      <w:r>
        <w:t xml:space="preserve">ne miſe en ce texte ſoit </w:t>
      </w:r>
      <w:r w:rsidR="001F0515">
        <w:t>d</w:t>
      </w:r>
      <w:r>
        <w:t>iſiunctiue/ſi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que le</w:t>
      </w:r>
    </w:p>
    <w:p w14:paraId="5929E53B" w14:textId="7067210F" w:rsidR="00F047B6" w:rsidRDefault="00F047B6" w:rsidP="00F047B6">
      <w:r>
        <w:t xml:space="preserve">ſeigneur ne </w:t>
      </w:r>
      <w:r w:rsidR="001F0515">
        <w:t>d</w:t>
      </w:r>
      <w:r>
        <w:t>oye rendɿe ce quil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induement</w:t>
      </w:r>
    </w:p>
    <w:p w14:paraId="374BEB6A" w14:textId="341275EE" w:rsidR="00F047B6" w:rsidRDefault="00F047B6" w:rsidP="00F047B6">
      <w:r>
        <w:t xml:space="preserve">ſil a </w:t>
      </w:r>
      <w:r w:rsidR="001F0515">
        <w:t>d</w:t>
      </w:r>
      <w:r>
        <w:t>equoy:car raiſon ne vouldroit point le cōtraire</w:t>
      </w:r>
    </w:p>
    <w:p w14:paraId="76931952" w14:textId="7CED0F9E" w:rsidR="00F047B6" w:rsidRDefault="00F047B6" w:rsidP="00F047B6">
      <w:r>
        <w:t>iaſoit ce quil 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lire a perdɿe la garde a fin </w:t>
      </w:r>
      <w:r w:rsidR="001F0515">
        <w:t>d</w:t>
      </w:r>
      <w:r>
        <w:t>he</w:t>
      </w:r>
    </w:p>
    <w:p w14:paraId="043F5A80" w14:textId="77777777" w:rsidR="00F047B6" w:rsidRDefault="00F047B6" w:rsidP="00F047B6">
      <w:r>
        <w:t>ritage : car il ſen pourroit enſuyɿ trop grād inconueniē</w:t>
      </w:r>
    </w:p>
    <w:p w14:paraId="0D7F8FC8" w14:textId="77777777" w:rsidR="00F047B6" w:rsidRDefault="00F047B6" w:rsidP="00F047B6">
      <w:r>
        <w:t>pour les ſoubzaages / pource que les ſeigneurs pour-</w:t>
      </w:r>
    </w:p>
    <w:p w14:paraId="71BBB6BB" w14:textId="77777777" w:rsidR="00F047B6" w:rsidRDefault="00F047B6" w:rsidP="00F047B6">
      <w:r>
        <w:t>roient vendre les boys / les manoirs / les moulins/e</w:t>
      </w:r>
    </w:p>
    <w:p w14:paraId="495E2449" w14:textId="313C4997" w:rsidR="00F047B6" w:rsidRDefault="00F047B6" w:rsidP="00F047B6">
      <w:r>
        <w:t>couler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angs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ruyɿe les fiefz quilz auroiēt en</w:t>
      </w:r>
    </w:p>
    <w:p w14:paraId="3BA2E434" w14:textId="77777777" w:rsidR="00F047B6" w:rsidRDefault="00F047B6" w:rsidP="00F047B6">
      <w:r>
        <w:t>garde:tellemēt que le pɿofit quilz en pɿendɿoiēt par ce</w:t>
      </w:r>
    </w:p>
    <w:p w14:paraId="73197701" w14:textId="77777777" w:rsidR="00F047B6" w:rsidRDefault="00F047B6" w:rsidP="00F047B6">
      <w:r>
        <w:t>moyen vauldroit mieulx et y auroit greigneur pɿofit q̄</w:t>
      </w:r>
    </w:p>
    <w:p w14:paraId="32F75295" w14:textId="5CFF3A39" w:rsidR="00F047B6" w:rsidRDefault="00F047B6" w:rsidP="00F047B6">
      <w:r>
        <w:t xml:space="preserve">ilz nauroient a perdre la garde affin </w:t>
      </w:r>
      <w:r w:rsidR="001F0515">
        <w:t>d</w:t>
      </w:r>
      <w:r>
        <w:t>heritage. Et auſſi</w:t>
      </w:r>
    </w:p>
    <w:p w14:paraId="5527E349" w14:textId="77777777" w:rsidR="00F047B6" w:rsidRDefault="00F047B6" w:rsidP="00F047B6">
      <w:r>
        <w:t>peut apparoir aſſez que la peine cōtenue eu texte ny eſ</w:t>
      </w:r>
    </w:p>
    <w:p w14:paraId="76475A75" w14:textId="576E6519" w:rsidR="00F047B6" w:rsidRDefault="00F047B6" w:rsidP="00F047B6">
      <w:r>
        <w:t xml:space="preserve">pas miſe par </w:t>
      </w:r>
      <w:r w:rsidR="001F0515">
        <w:t>d</w:t>
      </w:r>
      <w:r>
        <w:t>iſiunctiue / pource que ce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chois</w:t>
      </w:r>
    </w:p>
    <w:p w14:paraId="2A662CC5" w14:textId="2EBE79BD" w:rsidR="00F047B6" w:rsidRDefault="001F0515" w:rsidP="00F047B6">
      <w:r>
        <w:t>d</w:t>
      </w:r>
      <w:r w:rsidR="00F047B6">
        <w:t xml:space="preserve">u ſeigneur </w:t>
      </w:r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lire laquelle partie </w:t>
      </w:r>
      <w:r>
        <w:t>d</w:t>
      </w:r>
      <w:r w:rsidR="00F047B6">
        <w:t>e la peine q̇l voul-</w:t>
      </w:r>
    </w:p>
    <w:p w14:paraId="2CD05B8F" w14:textId="77777777" w:rsidR="00F047B6" w:rsidRDefault="00F047B6" w:rsidP="00F047B6">
      <w:r>
        <w:t>dɿoit ne quil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quicte pour lune auoir:car ce ſeroit</w:t>
      </w:r>
    </w:p>
    <w:p w14:paraId="50553632" w14:textId="77777777" w:rsidR="00F047B6" w:rsidRDefault="00F047B6" w:rsidP="00F047B6">
      <w:r>
        <w:t>vne voye pɿeiudiciable a ceulx qui cherroient en garde</w:t>
      </w:r>
    </w:p>
    <w:p w14:paraId="700CED4F" w14:textId="616F484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contre raiſon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:mais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celle </w:t>
      </w:r>
      <w:r w:rsidR="001F0515">
        <w:t>d</w:t>
      </w:r>
      <w:r>
        <w:t>iſ-</w:t>
      </w:r>
    </w:p>
    <w:p w14:paraId="3AF8E50A" w14:textId="04562C49" w:rsidR="00F047B6" w:rsidRDefault="00F047B6" w:rsidP="00F047B6">
      <w:r>
        <w:t xml:space="preserve">iunctiue a la condēnation </w:t>
      </w:r>
      <w:r w:rsidR="001F0515">
        <w:t>d</w:t>
      </w:r>
      <w:r>
        <w:t xml:space="preserve">u ſeigneur /et a </w:t>
      </w:r>
      <w:r w:rsidR="001F0515">
        <w:t>d</w:t>
      </w:r>
      <w:r>
        <w:t>enoter qui</w:t>
      </w:r>
    </w:p>
    <w:p w14:paraId="7977757D" w14:textId="4E4DF4C0" w:rsidR="00F047B6" w:rsidRDefault="00F047B6" w:rsidP="00F047B6">
      <w:r>
        <w:t>ſe le ſeigneur ne rendoit tout ce quil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range </w:t>
      </w:r>
      <w:r w:rsidR="001F0515">
        <w:t>d</w:t>
      </w:r>
      <w:r>
        <w:t>e</w:t>
      </w:r>
    </w:p>
    <w:p w14:paraId="76E339D6" w14:textId="3A3D94A6" w:rsidR="00F047B6" w:rsidRDefault="00F047B6" w:rsidP="00F047B6">
      <w:r>
        <w:t xml:space="preserve">la garde.pource quil nauroit </w:t>
      </w:r>
      <w:r w:rsidR="001F0515">
        <w:t>d</w:t>
      </w:r>
      <w:r>
        <w:t>equoy : ou aultrementil</w:t>
      </w:r>
    </w:p>
    <w:p w14:paraId="062EC9A5" w14:textId="2F4D941D" w:rsidR="00F047B6" w:rsidRDefault="00F047B6" w:rsidP="00F047B6">
      <w:r>
        <w:t xml:space="preserve">perdɿoit la garde a fin </w:t>
      </w:r>
      <w:r w:rsidR="001F0515">
        <w:t>d</w:t>
      </w:r>
      <w:r>
        <w:t>heritage. Et ainſi pourroit et</w:t>
      </w:r>
    </w:p>
    <w:p w14:paraId="4BFA7F01" w14:textId="513BF1D8" w:rsidR="00F047B6" w:rsidRDefault="001F0515" w:rsidP="00F047B6">
      <w:r>
        <w:t>d</w:t>
      </w:r>
      <w:r w:rsidR="00F047B6">
        <w:t>ebueroit le ſoubzaage requerir contre le ſeigneur en</w:t>
      </w:r>
    </w:p>
    <w:p w14:paraId="63E72ED0" w14:textId="77777777" w:rsidR="00F047B6" w:rsidRDefault="00F047B6" w:rsidP="00F047B6">
      <w:r>
        <w:t>court.Ce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quil perdi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garde pour celle fois</w:t>
      </w:r>
    </w:p>
    <w:p w14:paraId="36FBDF85" w14:textId="08BC3A6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quil rendi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ce quil auroit induement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range </w:t>
      </w:r>
      <w:r w:rsidR="001F0515">
        <w:t>d</w:t>
      </w:r>
    </w:p>
    <w:p w14:paraId="77BAB1C0" w14:textId="44AE4C85" w:rsidR="00F047B6" w:rsidRDefault="00F047B6" w:rsidP="00F047B6">
      <w:r>
        <w:t>la garde:ou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pue </w:t>
      </w:r>
      <w:r w:rsidR="001F0515">
        <w:t>d</w:t>
      </w:r>
      <w:r>
        <w:t>e la garde a touſiours a fiu</w:t>
      </w:r>
    </w:p>
    <w:p w14:paraId="50421B0B" w14:textId="7219163D" w:rsidR="00F047B6" w:rsidRDefault="001F0515" w:rsidP="00F047B6">
      <w:r>
        <w:t>d</w:t>
      </w:r>
      <w:r w:rsidR="00F047B6">
        <w:t xml:space="preserve">heritage/ſil failloit </w:t>
      </w:r>
      <w:r>
        <w:t>d</w:t>
      </w:r>
      <w:r w:rsidR="00F047B6">
        <w:t>e rendre plainement tout ce quil</w:t>
      </w:r>
    </w:p>
    <w:p w14:paraId="13145E6C" w14:textId="4159D0ED" w:rsidR="00F047B6" w:rsidRDefault="00F047B6" w:rsidP="00F047B6">
      <w:r>
        <w:t>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range </w:t>
      </w:r>
      <w:r w:rsidR="001F0515">
        <w:t>d</w:t>
      </w:r>
      <w:r>
        <w:t>e la garde.</w:t>
      </w:r>
    </w:p>
    <w:p w14:paraId="0F771E84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Sur ce texte on peut faire pluſieurs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ions. La</w:t>
      </w:r>
    </w:p>
    <w:p w14:paraId="67DA7A27" w14:textId="337B56F3" w:rsidR="00F047B6" w:rsidRDefault="00F047B6" w:rsidP="00F047B6">
      <w:r>
        <w:t xml:space="preserve">pɿemiere.Si </w:t>
      </w:r>
      <w:r w:rsidR="001F0515">
        <w:t>d</w:t>
      </w:r>
      <w:r>
        <w:t xml:space="preserve">eux ſoubzaages ſont en la garde </w:t>
      </w:r>
      <w:r w:rsidR="001F0515">
        <w:t>d</w:t>
      </w:r>
      <w:r>
        <w:t>u roy:</w:t>
      </w:r>
    </w:p>
    <w:p w14:paraId="438D1FF5" w14:textId="77777777" w:rsidR="00F047B6" w:rsidRDefault="00F047B6" w:rsidP="00F047B6">
      <w:r>
        <w:t>et ilz ont pɿoces lun a lautre:ſcauoir au quel le pɿocu-</w:t>
      </w:r>
    </w:p>
    <w:p w14:paraId="180FC22A" w14:textId="77777777" w:rsidR="00F047B6" w:rsidRDefault="00F047B6" w:rsidP="00F047B6"/>
    <w:p w14:paraId="2F9875AA" w14:textId="77777777" w:rsidR="00F047B6" w:rsidRDefault="00F047B6" w:rsidP="00F047B6"/>
    <w:p w14:paraId="06E6BB46" w14:textId="6676679A" w:rsidR="00F047B6" w:rsidRDefault="00F047B6" w:rsidP="00F047B6">
      <w:r>
        <w:t>De gar</w:t>
      </w:r>
      <w:r w:rsidR="001F0515">
        <w:t>d</w:t>
      </w:r>
      <w:r>
        <w:t xml:space="preserve">e </w:t>
      </w:r>
      <w:r w:rsidR="001F0515">
        <w:t>d</w:t>
      </w:r>
      <w:r>
        <w:t>oɿphelins.</w:t>
      </w:r>
    </w:p>
    <w:p w14:paraId="5CAB2EF7" w14:textId="77777777" w:rsidR="00F047B6" w:rsidRDefault="00F047B6" w:rsidP="00F047B6">
      <w:r>
        <w:t>Fo.ldj.</w:t>
      </w:r>
    </w:p>
    <w:p w14:paraId="2E359EF6" w14:textId="77777777" w:rsidR="00F047B6" w:rsidRDefault="00F047B6" w:rsidP="00F047B6"/>
    <w:p w14:paraId="5A20060D" w14:textId="77777777" w:rsidR="00F047B6" w:rsidRDefault="00F047B6" w:rsidP="00F047B6"/>
    <w:p w14:paraId="199513E4" w14:textId="77777777" w:rsidR="00F047B6" w:rsidRDefault="00F047B6" w:rsidP="00F047B6">
      <w:r>
        <w:t>racher ou mettre mali-</w:t>
      </w:r>
    </w:p>
    <w:p w14:paraId="0728CC47" w14:textId="08194720" w:rsidR="00F047B6" w:rsidRDefault="00F047B6" w:rsidP="00F047B6">
      <w:r>
        <w:t xml:space="preserve">cicuſemēt hoɿs </w:t>
      </w:r>
      <w:r w:rsidR="001F0515">
        <w:t>d</w:t>
      </w:r>
      <w:r>
        <w:t>u fief</w:t>
      </w:r>
    </w:p>
    <w:p w14:paraId="433166FB" w14:textId="0A8ED655" w:rsidR="00F047B6" w:rsidRDefault="00F047B6" w:rsidP="00F047B6">
      <w:r>
        <w:t xml:space="preserve">q̇l a en garde il le </w:t>
      </w:r>
      <w:r w:rsidR="001F0515">
        <w:t>d</w:t>
      </w:r>
      <w:r>
        <w:t>oibt</w:t>
      </w:r>
    </w:p>
    <w:p w14:paraId="594884F2" w14:textId="77777777" w:rsidR="00F047B6" w:rsidRDefault="00F047B6" w:rsidP="00F047B6"/>
    <w:p w14:paraId="4E2128FB" w14:textId="77777777" w:rsidR="00F047B6" w:rsidRDefault="00F047B6" w:rsidP="00F047B6"/>
    <w:p w14:paraId="692E02B1" w14:textId="77777777" w:rsidR="00F047B6" w:rsidRDefault="00F047B6" w:rsidP="00F047B6">
      <w:r>
        <w:t xml:space="preserve">griefuemēt amender </w:t>
      </w:r>
      <w:r>
        <w:rPr>
          <w:rFonts w:ascii="Segoe UI Symbol" w:hAnsi="Segoe UI Symbol" w:cs="Segoe UI Symbol"/>
        </w:rPr>
        <w:t>⁊</w:t>
      </w:r>
    </w:p>
    <w:p w14:paraId="252A3484" w14:textId="77777777" w:rsidR="00F047B6" w:rsidRDefault="00F047B6" w:rsidP="00F047B6">
      <w:r>
        <w:t>rendre plainement/ou</w:t>
      </w:r>
    </w:p>
    <w:p w14:paraId="5F2D7B3A" w14:textId="22A344A7" w:rsidR="00F047B6" w:rsidRDefault="00F047B6" w:rsidP="00F047B6">
      <w:r>
        <w:t xml:space="preserve">pdre la garde </w:t>
      </w:r>
      <w:r w:rsidR="001F0515">
        <w:t>d</w:t>
      </w:r>
      <w:r>
        <w:t>u tout:</w:t>
      </w:r>
    </w:p>
    <w:p w14:paraId="6EDD40A6" w14:textId="77777777" w:rsidR="00F047B6" w:rsidRDefault="00F047B6" w:rsidP="00F047B6"/>
    <w:p w14:paraId="390625AE" w14:textId="77777777" w:rsidR="00F047B6" w:rsidRDefault="00F047B6" w:rsidP="00F047B6"/>
    <w:p w14:paraId="3BE043FA" w14:textId="0E2DF4E9" w:rsidR="00F047B6" w:rsidRDefault="00F047B6" w:rsidP="00F047B6">
      <w:r>
        <w:t xml:space="preserve">reur </w:t>
      </w:r>
      <w:r w:rsidR="001F0515">
        <w:t>d</w:t>
      </w:r>
      <w:r>
        <w:t>u roy ſera adioinct.Len peut reſpondɿe que chal</w:t>
      </w:r>
    </w:p>
    <w:p w14:paraId="259C9767" w14:textId="29E1DBBA" w:rsidR="00F047B6" w:rsidRDefault="00F047B6" w:rsidP="00F047B6">
      <w:r>
        <w:t xml:space="preserve">cun aura vng ꝓcureur auec ſoy.pour et eu nom </w:t>
      </w:r>
      <w:r w:rsidR="001F0515">
        <w:t>d</w:t>
      </w:r>
      <w:r>
        <w:t>u roy/</w:t>
      </w:r>
    </w:p>
    <w:p w14:paraId="03690C22" w14:textId="36E1CC5C" w:rsidR="00F047B6" w:rsidRDefault="00F047B6" w:rsidP="00F047B6">
      <w:r>
        <w:t xml:space="preserve">anin </w:t>
      </w:r>
      <w:r w:rsidR="001F0515">
        <w:t>d</w:t>
      </w:r>
      <w:r>
        <w:t xml:space="preserve">e les conſeiller et garder leurs </w:t>
      </w:r>
      <w:r w:rsidR="001F0515">
        <w:t>d</w:t>
      </w:r>
      <w:r>
        <w:t>ɿoictures:mais</w:t>
      </w:r>
    </w:p>
    <w:p w14:paraId="7003334A" w14:textId="67F4F256" w:rsidR="00F047B6" w:rsidRDefault="00F047B6" w:rsidP="00F047B6">
      <w:r>
        <w:t xml:space="preserve">ſe eulx ou lun </w:t>
      </w:r>
      <w:r w:rsidR="001F0515">
        <w:t>d</w:t>
      </w:r>
      <w:r>
        <w:t>eulx auoit pɿoces au roy / il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eroit</w:t>
      </w:r>
    </w:p>
    <w:p w14:paraId="45D38DE7" w14:textId="77777777" w:rsidR="00F047B6" w:rsidRDefault="00F047B6" w:rsidP="00F047B6">
      <w:r>
        <w:t>tat que le ſoubzaage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aage. Et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et garde.</w:t>
      </w:r>
    </w:p>
    <w:p w14:paraId="5FF79FA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ſeconde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39B571A3" w14:textId="77777777" w:rsidR="00F047B6" w:rsidRDefault="00F047B6" w:rsidP="00F047B6">
      <w:r>
        <w:t>Uing ſoubzaage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00D54021" w14:textId="77777777" w:rsidR="00F047B6" w:rsidRDefault="00F047B6" w:rsidP="00F047B6">
      <w:r>
        <w:t>en garde a heritages</w:t>
      </w:r>
    </w:p>
    <w:p w14:paraId="1009D129" w14:textId="77777777" w:rsidR="00F047B6" w:rsidRDefault="00F047B6" w:rsidP="00F047B6">
      <w:r>
        <w:t>partables qui ſont en</w:t>
      </w:r>
    </w:p>
    <w:p w14:paraId="63A9DAF3" w14:textId="77777777" w:rsidR="00F047B6" w:rsidRDefault="00F047B6" w:rsidP="00F047B6">
      <w:r>
        <w:t>garde auec ſes herita-</w:t>
      </w:r>
    </w:p>
    <w:p w14:paraId="06418571" w14:textId="77777777" w:rsidR="00F047B6" w:rsidRDefault="00F047B6" w:rsidP="00F047B6">
      <w:r>
        <w:t>ges impartables. Sca</w:t>
      </w:r>
    </w:p>
    <w:p w14:paraId="1AA90417" w14:textId="5822BD5D" w:rsidR="00F047B6" w:rsidRDefault="00F047B6" w:rsidP="00F047B6">
      <w:r>
        <w:t xml:space="preserve">uoir quand il yſſira </w:t>
      </w:r>
      <w:r w:rsidR="001F0515">
        <w:t>d</w:t>
      </w:r>
      <w:r>
        <w:t xml:space="preserve">e garde ſil payera poīt </w:t>
      </w:r>
      <w:r w:rsidR="001F0515">
        <w:t>d</w:t>
      </w:r>
      <w:r>
        <w:t xml:space="preserve">e relief </w:t>
      </w:r>
      <w:r w:rsidR="001F0515">
        <w:t>d</w:t>
      </w:r>
      <w:r>
        <w:t>e</w:t>
      </w:r>
    </w:p>
    <w:p w14:paraId="610E9722" w14:textId="4D9B86B9" w:rsidR="00F047B6" w:rsidRDefault="00F047B6" w:rsidP="00F047B6">
      <w:r>
        <w:t xml:space="preserve">ſes heritaiges partables au ſeign̄r </w:t>
      </w:r>
      <w:r w:rsidR="001F0515">
        <w:t>d</w:t>
      </w:r>
      <w:r>
        <w:t>e qui ilz ſont tenz.</w:t>
      </w:r>
    </w:p>
    <w:p w14:paraId="07C8D6B6" w14:textId="39018288" w:rsidR="00F047B6" w:rsidRDefault="00F047B6" w:rsidP="00F047B6">
      <w:r>
        <w:rPr>
          <w:rFonts w:ascii="Cambria Math" w:hAnsi="Cambria Math" w:cs="Cambria Math"/>
        </w:rPr>
        <w:t>ℂ</w:t>
      </w:r>
      <w:r>
        <w:t>Len peut reſpondre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garde </w:t>
      </w:r>
      <w:r w:rsidR="001F0515">
        <w:t>d</w:t>
      </w:r>
      <w:r>
        <w:t>u pɿince</w:t>
      </w:r>
    </w:p>
    <w:p w14:paraId="3EE1B20C" w14:textId="73F5D48A" w:rsidR="00F047B6" w:rsidRDefault="00F047B6" w:rsidP="00F047B6">
      <w:r>
        <w:t xml:space="preserve">par raiſon </w:t>
      </w:r>
      <w:r w:rsidR="001F0515">
        <w:t>d</w:t>
      </w:r>
      <w:r>
        <w:t xml:space="preserve">u </w:t>
      </w:r>
      <w:r w:rsidR="001F0515">
        <w:t>d</w:t>
      </w:r>
      <w:r>
        <w:t>uche,il nen payera riens : pource que le</w:t>
      </w:r>
    </w:p>
    <w:p w14:paraId="73785D75" w14:textId="6149490D" w:rsidR="00F047B6" w:rsidRDefault="00F047B6" w:rsidP="00F047B6">
      <w:r>
        <w:t xml:space="preserve">pɿince a par raiſon </w:t>
      </w:r>
      <w:r w:rsidR="001F0515">
        <w:t>d</w:t>
      </w:r>
      <w:r>
        <w:t xml:space="preserve">u </w:t>
      </w:r>
      <w:r w:rsidR="001F0515">
        <w:t>d</w:t>
      </w:r>
      <w:r>
        <w:t xml:space="preserve">uche/la garde </w:t>
      </w:r>
      <w:r w:rsidR="001F0515">
        <w:t>d</w:t>
      </w:r>
      <w:r>
        <w:t>e tous les fiefz</w:t>
      </w:r>
    </w:p>
    <w:p w14:paraId="6BA64F4E" w14:textId="77777777" w:rsidR="00F047B6" w:rsidRDefault="00F047B6" w:rsidP="00F047B6">
      <w:r>
        <w:t xml:space="preserve">partables </w:t>
      </w:r>
      <w:r>
        <w:rPr>
          <w:rFonts w:ascii="Segoe UI Symbol" w:hAnsi="Segoe UI Symbol" w:cs="Segoe UI Symbol"/>
        </w:rPr>
        <w:t>⁊</w:t>
      </w:r>
      <w:r>
        <w:t xml:space="preserve"> non partables. Mais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la garde</w:t>
      </w:r>
    </w:p>
    <w:p w14:paraId="663D62A3" w14:textId="18BAD626" w:rsidR="00F047B6" w:rsidRDefault="00F047B6" w:rsidP="00F047B6">
      <w:r>
        <w:t xml:space="preserve">du pɿince par aultre raiſon que par le </w:t>
      </w:r>
      <w:r w:rsidR="001F0515">
        <w:t>d</w:t>
      </w:r>
      <w:r>
        <w:t>uche / ou en la</w:t>
      </w:r>
    </w:p>
    <w:p w14:paraId="5BFDF86E" w14:textId="6BB57F73" w:rsidR="00F047B6" w:rsidRDefault="00F047B6" w:rsidP="00F047B6">
      <w:r>
        <w:t xml:space="preserve">garde </w:t>
      </w:r>
      <w:r w:rsidR="001F0515">
        <w:t>d</w:t>
      </w:r>
      <w:r>
        <w:t xml:space="preserve">un aultre ſeigneur : il payeroit relief </w:t>
      </w:r>
      <w:r w:rsidR="001F0515">
        <w:t>d</w:t>
      </w:r>
      <w:r>
        <w:t>es herita</w:t>
      </w:r>
    </w:p>
    <w:p w14:paraId="39307F69" w14:textId="439DF012" w:rsidR="00F047B6" w:rsidRDefault="00F047B6" w:rsidP="00F047B6">
      <w:r>
        <w:t xml:space="preserve">ges ptables quād il yſſiroit hoɿs </w:t>
      </w:r>
      <w:r w:rsidR="001F0515">
        <w:t>d</w:t>
      </w:r>
      <w:r>
        <w:t>e garde: car il ne les</w:t>
      </w:r>
    </w:p>
    <w:p w14:paraId="1494A4C2" w14:textId="7FCEC600" w:rsidR="00F047B6" w:rsidRDefault="00F047B6" w:rsidP="00F047B6">
      <w:r>
        <w:t xml:space="preserve">met en garde foɿs </w:t>
      </w:r>
      <w:r w:rsidR="001F0515">
        <w:t>d</w:t>
      </w:r>
      <w:r>
        <w:t>e ſa volunte:ou aultrement ſenſuy-</w:t>
      </w:r>
    </w:p>
    <w:p w14:paraId="25815023" w14:textId="19B0E2EB" w:rsidR="00F047B6" w:rsidRDefault="00F047B6" w:rsidP="00F047B6">
      <w:r>
        <w:t xml:space="preserve">uroit inconuenient aux ſeigneurs </w:t>
      </w:r>
      <w:r w:rsidR="001F0515">
        <w:t>d</w:t>
      </w:r>
      <w:r>
        <w:t>e qui ilz ſeroiēt ten᷒.</w:t>
      </w:r>
    </w:p>
    <w:p w14:paraId="6CEC284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tierce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ion.Scauoir ſe vng ſoubzaage qui</w:t>
      </w:r>
    </w:p>
    <w:p w14:paraId="3AD121C7" w14:textId="78FE6B26" w:rsidR="00F047B6" w:rsidRDefault="00F047B6" w:rsidP="00F047B6">
      <w:r>
        <w:t xml:space="preserve">tient par parage </w:t>
      </w:r>
      <w:r w:rsidR="001F0515">
        <w:t>d</w:t>
      </w:r>
      <w:r>
        <w:t>un ſeigneur aulcun noble fief ſera en</w:t>
      </w:r>
    </w:p>
    <w:p w14:paraId="040992F5" w14:textId="5E4A4AD3" w:rsidR="00F047B6" w:rsidRDefault="00F047B6" w:rsidP="00F047B6">
      <w:r>
        <w:t>garde.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reſpōdɿe que non/mais</w:t>
      </w:r>
    </w:p>
    <w:p w14:paraId="7E57754D" w14:textId="0D772998" w:rsidR="00F047B6" w:rsidRDefault="00F047B6" w:rsidP="00F047B6">
      <w:r>
        <w:lastRenderedPageBreak/>
        <w:t xml:space="preserve">luy </w:t>
      </w:r>
      <w:r w:rsidR="001F0515">
        <w:t>d</w:t>
      </w:r>
      <w:r>
        <w:t xml:space="preserve">emourront les pɿofitz </w:t>
      </w:r>
      <w:r>
        <w:rPr>
          <w:rFonts w:ascii="Segoe UI Symbol" w:hAnsi="Segoe UI Symbol" w:cs="Segoe UI Symbol"/>
        </w:rPr>
        <w:t>⁊</w:t>
      </w:r>
      <w:r>
        <w:t xml:space="preserve"> reuenus </w:t>
      </w:r>
      <w:r w:rsidR="001F0515">
        <w:t>d</w:t>
      </w:r>
      <w:r>
        <w:t>e ſes heritages</w:t>
      </w:r>
    </w:p>
    <w:p w14:paraId="7C3C02EE" w14:textId="5FD26C20" w:rsidR="00F047B6" w:rsidRDefault="00F047B6" w:rsidP="00F047B6">
      <w:r>
        <w:t xml:space="preserve">par le moyen </w:t>
      </w:r>
      <w:r w:rsidR="001F0515">
        <w:t>d</w:t>
      </w:r>
      <w:r>
        <w:t>u parage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eulx : car aultre-</w:t>
      </w:r>
    </w:p>
    <w:p w14:paraId="25495D52" w14:textId="77777777" w:rsidR="00F047B6" w:rsidRDefault="00F047B6" w:rsidP="00F047B6">
      <w:r>
        <w:t>ment il ſeroit auſſi ſubiect comme ſil tenoit par homma</w:t>
      </w:r>
    </w:p>
    <w:p w14:paraId="0A8DEC2F" w14:textId="3B1A8B55" w:rsidR="00F047B6" w:rsidRDefault="00F047B6" w:rsidP="00F047B6">
      <w:r>
        <w:t xml:space="preserve">ge. </w:t>
      </w:r>
      <w:r>
        <w:rPr>
          <w:rFonts w:ascii="Cambria Math" w:hAnsi="Cambria Math" w:cs="Cambria Math"/>
        </w:rPr>
        <w:t>ℂ</w:t>
      </w:r>
      <w:r>
        <w:t xml:space="preserve">Et auſſi en ce chapitre ne </w:t>
      </w:r>
      <w:r w:rsidR="001F0515">
        <w:t>d</w:t>
      </w:r>
      <w:r>
        <w:t>eclaire point le texte</w:t>
      </w:r>
    </w:p>
    <w:p w14:paraId="01AA6EF1" w14:textId="77777777" w:rsidR="00F047B6" w:rsidRDefault="00F047B6" w:rsidP="00F047B6">
      <w:r>
        <w:t>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garde/foɿs ceulx qui tiennent par hom</w:t>
      </w:r>
    </w:p>
    <w:p w14:paraId="026EB8F2" w14:textId="77777777" w:rsidR="00F047B6" w:rsidRDefault="00F047B6" w:rsidP="00F047B6">
      <w:r>
        <w:t>ge.Et touteſfois ſil y auoit aulcun pɿoces touchant</w:t>
      </w:r>
    </w:p>
    <w:p w14:paraId="6CB9C187" w14:textId="3B49BC79" w:rsidR="00F047B6" w:rsidRDefault="00F047B6" w:rsidP="00F047B6">
      <w:r>
        <w:t xml:space="preserve">lheritage/le ſeigneur y </w:t>
      </w:r>
      <w:r w:rsidR="001F0515">
        <w:t>d</w:t>
      </w:r>
      <w:r>
        <w:t xml:space="preserve">ebueroit aider </w:t>
      </w:r>
      <w:r w:rsidR="001F0515">
        <w:t>d</w:t>
      </w:r>
      <w:r>
        <w:t>e raiſon:pour</w:t>
      </w:r>
    </w:p>
    <w:p w14:paraId="2D424FED" w14:textId="77777777" w:rsidR="00F047B6" w:rsidRDefault="00F047B6" w:rsidP="00F047B6">
      <w:r>
        <w:t>ce que la choſe le touche/et pourroit toucher pour le</w:t>
      </w:r>
    </w:p>
    <w:p w14:paraId="6400FB0E" w14:textId="77777777" w:rsidR="00F047B6" w:rsidRDefault="00F047B6" w:rsidP="00F047B6">
      <w:r>
        <w:t>temps aduenir.</w:t>
      </w:r>
    </w:p>
    <w:p w14:paraId="14AC3EA0" w14:textId="77777777" w:rsidR="00F047B6" w:rsidRDefault="00F047B6" w:rsidP="00F047B6"/>
    <w:p w14:paraId="2EEB413D" w14:textId="77777777" w:rsidR="00F047B6" w:rsidRDefault="00F047B6" w:rsidP="00F047B6"/>
    <w:p w14:paraId="12329515" w14:textId="77777777" w:rsidR="00F047B6" w:rsidRDefault="00F047B6" w:rsidP="00F047B6">
      <w:r>
        <w:t>In textu ibi.</w:t>
      </w:r>
    </w:p>
    <w:p w14:paraId="398E0AE4" w14:textId="4D540651" w:rsidR="00F047B6" w:rsidRDefault="00F047B6" w:rsidP="00F047B6">
      <w:r>
        <w:t xml:space="preserve">Rous </w:t>
      </w:r>
      <w:r w:rsidR="001F0515">
        <w:t>d</w:t>
      </w:r>
      <w:r>
        <w:t xml:space="preserve">ebuons ſcauoir que le pɿince </w:t>
      </w:r>
      <w:r>
        <w:rPr>
          <w:rFonts w:ascii="Segoe UI Symbol" w:hAnsi="Segoe UI Symbol" w:cs="Segoe UI Symbol"/>
        </w:rPr>
        <w:t>⁊</w:t>
      </w:r>
      <w:r>
        <w:t>c,</w:t>
      </w:r>
    </w:p>
    <w:p w14:paraId="1944928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Iie e</w:t>
      </w:r>
    </w:p>
    <w:p w14:paraId="76B58294" w14:textId="10DCABE5" w:rsidR="00F047B6" w:rsidRDefault="00F047B6" w:rsidP="00F047B6">
      <w:r>
        <w:t>A</w:t>
      </w:r>
      <w:r w:rsidR="001F0515">
        <w:t>dd</w:t>
      </w:r>
      <w:r>
        <w:t>itio.</w:t>
      </w:r>
    </w:p>
    <w:p w14:paraId="2C5F638C" w14:textId="77777777" w:rsidR="00F047B6" w:rsidRDefault="00F047B6" w:rsidP="00F047B6">
      <w:r>
        <w:t>propɿiu pɿincipis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habere curam pupilloɿū:</w:t>
      </w:r>
    </w:p>
    <w:p w14:paraId="627ACE65" w14:textId="77777777" w:rsidR="00F047B6" w:rsidRDefault="00F047B6" w:rsidP="00F047B6">
      <w:r>
        <w:t>e vt no.in ca.regum.</w:t>
      </w:r>
      <w:r>
        <w:rPr>
          <w:rFonts w:ascii="Segoe UI Symbol" w:hAnsi="Segoe UI Symbol" w:cs="Segoe UI Symbol"/>
        </w:rPr>
        <w:t>⁊</w:t>
      </w:r>
      <w:r>
        <w:t xml:space="preserve"> in ca.admini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ratoɿes.xxiij</w:t>
      </w:r>
    </w:p>
    <w:p w14:paraId="1C4CDF0C" w14:textId="34091523" w:rsidR="00F047B6" w:rsidRDefault="00F047B6" w:rsidP="00F047B6">
      <w:r>
        <w:t>d.v.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icitur pater pupilloɿū </w:t>
      </w:r>
      <w:r>
        <w:rPr>
          <w:rFonts w:ascii="Segoe UI Symbol" w:hAnsi="Segoe UI Symbol" w:cs="Segoe UI Symbol"/>
        </w:rPr>
        <w:t>⁊</w:t>
      </w:r>
      <w:r>
        <w:t xml:space="preserve"> omniu alioɿū qui ſibi nequent au</w:t>
      </w:r>
    </w:p>
    <w:p w14:paraId="4C15877B" w14:textId="77777777" w:rsidR="00F047B6" w:rsidRDefault="00F047B6" w:rsidP="00F047B6">
      <w:r>
        <w:t>xiliar i.in auten.vt hi qui oblig.colla.vj.ad fi.</w:t>
      </w:r>
      <w:r>
        <w:rPr>
          <w:rFonts w:ascii="Segoe UI Symbol" w:hAnsi="Segoe UI Symbol" w:cs="Segoe UI Symbol"/>
        </w:rPr>
        <w:t>⁊</w:t>
      </w:r>
      <w:r>
        <w:t xml:space="preserve"> in auten.nec vif</w:t>
      </w:r>
    </w:p>
    <w:p w14:paraId="70FB5565" w14:textId="7157E87F" w:rsidR="00F047B6" w:rsidRDefault="00F047B6" w:rsidP="00F047B6">
      <w:r>
        <w:t xml:space="preserve">quod ex </w:t>
      </w:r>
      <w:r w:rsidR="001F0515">
        <w:t>d</w:t>
      </w:r>
      <w:r>
        <w:t>ot e.ad fi.coll.viij.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cōmunis pater.l.in </w:t>
      </w:r>
      <w:r w:rsidR="001F0515">
        <w:t>d</w:t>
      </w:r>
      <w:r>
        <w:t>efenſioni-</w:t>
      </w:r>
    </w:p>
    <w:p w14:paraId="7507EA1E" w14:textId="18BEB49D" w:rsidR="00F047B6" w:rsidRDefault="00F047B6" w:rsidP="00F047B6">
      <w:r>
        <w:t xml:space="preserve">bus.de </w:t>
      </w:r>
      <w:r w:rsidR="001F0515">
        <w:t>d</w:t>
      </w:r>
      <w:r>
        <w:t xml:space="preserve">efē.ciui.C.vide plura notatu </w:t>
      </w:r>
      <w:r w:rsidR="001F0515">
        <w:t>d</w:t>
      </w:r>
      <w:r>
        <w:t xml:space="preserve">igna </w:t>
      </w:r>
      <w:r w:rsidR="001F0515">
        <w:t>d</w:t>
      </w:r>
      <w:r>
        <w:t>e p̲ncipe per Luc</w:t>
      </w:r>
    </w:p>
    <w:p w14:paraId="4BAD666D" w14:textId="5DA16C75" w:rsidR="00F047B6" w:rsidRDefault="001F0515" w:rsidP="00F047B6">
      <w:r>
        <w:t>d</w:t>
      </w:r>
      <w:r w:rsidR="00F047B6">
        <w:t>e pen.in l.vnica.de ſupe</w:t>
      </w:r>
    </w:p>
    <w:p w14:paraId="563F423B" w14:textId="77777777" w:rsidR="00F047B6" w:rsidRDefault="00F047B6" w:rsidP="00F047B6">
      <w:r>
        <w:t>upefo.ii.</w:t>
      </w:r>
    </w:p>
    <w:p w14:paraId="53DCBB15" w14:textId="77777777" w:rsidR="00F047B6" w:rsidRDefault="00F047B6" w:rsidP="00F047B6"/>
    <w:p w14:paraId="5601F2D0" w14:textId="77777777" w:rsidR="00F047B6" w:rsidRDefault="00F047B6" w:rsidP="00F047B6"/>
    <w:p w14:paraId="23CCFBC4" w14:textId="77777777" w:rsidR="00F047B6" w:rsidRDefault="00F047B6" w:rsidP="00F047B6">
      <w:r>
        <w:t>In textu ibi</w:t>
      </w:r>
    </w:p>
    <w:p w14:paraId="09E35EC1" w14:textId="0153C806" w:rsidR="00F047B6" w:rsidRDefault="00F047B6" w:rsidP="00F047B6">
      <w:r>
        <w:t xml:space="preserve">Lē </w:t>
      </w:r>
      <w:r w:rsidR="001F0515">
        <w:t>d</w:t>
      </w:r>
      <w:r>
        <w:t xml:space="preserve">oibt ſcauoir q̄ ceulx ſōt </w:t>
      </w:r>
      <w:r w:rsidR="001F0515">
        <w:t>d</w:t>
      </w:r>
      <w:r>
        <w:t xml:space="preserve">edēs aage </w:t>
      </w:r>
      <w:r>
        <w:rPr>
          <w:rFonts w:ascii="Segoe UI Symbol" w:hAnsi="Segoe UI Symbol" w:cs="Segoe UI Symbol"/>
        </w:rPr>
        <w:t>⁊</w:t>
      </w:r>
      <w:r>
        <w:t>c</w:t>
      </w:r>
    </w:p>
    <w:p w14:paraId="72B6CFB4" w14:textId="77777777" w:rsidR="00F047B6" w:rsidRDefault="00F047B6" w:rsidP="00F047B6">
      <w:r>
        <w:t>I</w:t>
      </w:r>
    </w:p>
    <w:p w14:paraId="6A4B1211" w14:textId="6D3AA3DD" w:rsidR="00F047B6" w:rsidRDefault="00F047B6" w:rsidP="00F047B6">
      <w:r>
        <w:t>A</w:t>
      </w:r>
      <w:r w:rsidR="001F0515">
        <w:t>dd</w:t>
      </w:r>
      <w:r>
        <w:t>itio.</w:t>
      </w:r>
    </w:p>
    <w:p w14:paraId="5D0102BF" w14:textId="77777777" w:rsidR="00F047B6" w:rsidRDefault="00F047B6" w:rsidP="00F047B6">
      <w:r>
        <w:t>De iure aute non ſunt in legitima etate/niſi poſ</w:t>
      </w:r>
    </w:p>
    <w:p w14:paraId="0AD33ACC" w14:textId="7E33E877" w:rsidR="00F047B6" w:rsidRDefault="00F047B6" w:rsidP="00F047B6">
      <w:r>
        <w:t>xxv.annos.l.j.</w:t>
      </w:r>
      <w:r>
        <w:rPr>
          <w:rFonts w:ascii="Segoe UI Symbol" w:hAnsi="Segoe UI Symbol" w:cs="Segoe UI Symbol"/>
        </w:rPr>
        <w:t>⁊</w:t>
      </w:r>
      <w:r>
        <w:t>.ij.ff.</w:t>
      </w:r>
      <w:r w:rsidR="001F0515">
        <w:t>d</w:t>
      </w:r>
      <w:r>
        <w:t xml:space="preserve">e mino.xxv.an. </w:t>
      </w:r>
      <w:r>
        <w:rPr>
          <w:rFonts w:ascii="Segoe UI Symbol" w:hAnsi="Segoe UI Symbol" w:cs="Segoe UI Symbol"/>
        </w:rPr>
        <w:t>⁊</w:t>
      </w:r>
      <w:r>
        <w:t xml:space="preserve"> in l.j.C.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4835CAE" w14:textId="06C7A1CE" w:rsidR="00F047B6" w:rsidRDefault="00F047B6" w:rsidP="00F047B6">
      <w:r>
        <w:t>mi.ſe maio.dixe.verū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</w:t>
      </w:r>
      <w:r w:rsidR="001F0515">
        <w:t>d</w:t>
      </w:r>
      <w:r>
        <w:t>e iure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maſculus.xx.annoɿum</w:t>
      </w:r>
    </w:p>
    <w:p w14:paraId="1E875E5F" w14:textId="77777777" w:rsidR="00F047B6" w:rsidRDefault="00F047B6" w:rsidP="00F047B6">
      <w:r>
        <w:t>veniā etatis impetrare:per quā tamen imobilia ſua alienare nō</w:t>
      </w:r>
    </w:p>
    <w:p w14:paraId="4A3C3036" w14:textId="4358F713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>.l.ij.C.</w:t>
      </w:r>
      <w:r w:rsidR="001F0515">
        <w:t>d</w:t>
      </w:r>
      <w:r>
        <w:t>e hiis qui ve.eta.impe.valet tamen ſuetudo ſiue</w:t>
      </w:r>
    </w:p>
    <w:p w14:paraId="02126F52" w14:textId="1AD756B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atutu  maſculs ſit maioɿ po</w:t>
      </w:r>
      <w:r>
        <w:rPr>
          <w:rFonts w:ascii="Arial Unicode MS" w:eastAsia="Arial Unicode MS" w:hAnsi="Arial Unicode MS" w:cs="Arial Unicode MS" w:hint="eastAsia"/>
        </w:rPr>
        <w:t>ﬅ</w:t>
      </w:r>
      <w:r>
        <w:t>.xx.anni.</w:t>
      </w:r>
      <w:r>
        <w:rPr>
          <w:rFonts w:ascii="Segoe UI Symbol" w:hAnsi="Segoe UI Symbol" w:cs="Segoe UI Symbol"/>
        </w:rPr>
        <w:t>⁊</w:t>
      </w:r>
      <w:r>
        <w:t xml:space="preserve"> etiā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.xviij. vt </w:t>
      </w:r>
      <w:r w:rsidR="001F0515">
        <w:t>d</w:t>
      </w:r>
      <w:r>
        <w:t>ic</w:t>
      </w:r>
    </w:p>
    <w:p w14:paraId="18455F41" w14:textId="49F3AAA8" w:rsidR="00F047B6" w:rsidRDefault="00F047B6" w:rsidP="00F047B6">
      <w:r>
        <w:t>cit 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.in </w:t>
      </w:r>
      <w:r w:rsidR="001F0515">
        <w:t>d</w:t>
      </w:r>
      <w:r>
        <w:t xml:space="preserve">.l.ij.et </w:t>
      </w:r>
      <w:r w:rsidR="001F0515">
        <w:t>d</w:t>
      </w:r>
      <w:r>
        <w:t>icit ibidem  etas legitima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863F883" w14:textId="77777777" w:rsidR="00F047B6" w:rsidRDefault="00F047B6" w:rsidP="00F047B6">
      <w:r>
        <w:t>xviij.annu fioɿent ie.Idē tenet Bal.in auten.ſi captiui.ij.col.vſi.</w:t>
      </w:r>
    </w:p>
    <w:p w14:paraId="6E419766" w14:textId="77777777" w:rsidR="00F047B6" w:rsidRDefault="00F047B6" w:rsidP="00F047B6">
      <w:r>
        <w:t>ſed iuxta hec.C.de epiſc.</w:t>
      </w:r>
      <w:r>
        <w:rPr>
          <w:rFonts w:ascii="Segoe UI Symbol" w:hAnsi="Segoe UI Symbol" w:cs="Segoe UI Symbol"/>
        </w:rPr>
        <w:t>⁊</w:t>
      </w:r>
      <w:r>
        <w:t xml:space="preserve"> cle.Suillermus le rouille alencoñ.</w:t>
      </w:r>
    </w:p>
    <w:p w14:paraId="655A0DC7" w14:textId="67BD844B" w:rsidR="00F047B6" w:rsidRDefault="001F0515" w:rsidP="00F047B6">
      <w:r>
        <w:t>d</w:t>
      </w:r>
      <w:r w:rsidR="00F047B6">
        <w:t>e pen.in l.vnica.de ſuperindicto.li.x.C.Suil.le ro</w:t>
      </w:r>
    </w:p>
    <w:p w14:paraId="4ACF7085" w14:textId="77777777" w:rsidR="00F047B6" w:rsidRDefault="00F047B6" w:rsidP="00F047B6"/>
    <w:p w14:paraId="131C875E" w14:textId="77777777" w:rsidR="00F047B6" w:rsidRDefault="00F047B6" w:rsidP="00F047B6"/>
    <w:p w14:paraId="4881EDF3" w14:textId="77777777" w:rsidR="00F047B6" w:rsidRDefault="00F047B6" w:rsidP="00F047B6">
      <w:r>
        <w:t>In textu ibi</w:t>
      </w:r>
    </w:p>
    <w:p w14:paraId="3B926416" w14:textId="644F5090" w:rsidR="00F047B6" w:rsidRDefault="00F047B6" w:rsidP="00F047B6">
      <w:r>
        <w:lastRenderedPageBreak/>
        <w:t xml:space="preserve">On leur </w:t>
      </w:r>
      <w:r w:rsidR="001F0515">
        <w:t>d</w:t>
      </w:r>
      <w:r>
        <w:t xml:space="preserve">onne vng an </w:t>
      </w:r>
      <w:r>
        <w:rPr>
          <w:rFonts w:ascii="Segoe UI Symbol" w:hAnsi="Segoe UI Symbol" w:cs="Segoe UI Symbol"/>
        </w:rPr>
        <w:t>⁊</w:t>
      </w:r>
      <w:r>
        <w:t>c.</w:t>
      </w:r>
    </w:p>
    <w:p w14:paraId="7A166D8A" w14:textId="77777777" w:rsidR="00F047B6" w:rsidRDefault="00F047B6" w:rsidP="00F047B6">
      <w:r>
        <w:t>Ie</w:t>
      </w:r>
    </w:p>
    <w:p w14:paraId="49754743" w14:textId="0ED6CFAD" w:rsidR="00F047B6" w:rsidRDefault="00F047B6" w:rsidP="00F047B6">
      <w:r>
        <w:t>A</w:t>
      </w:r>
      <w:r w:rsidR="001F0515">
        <w:t>dd</w:t>
      </w:r>
      <w:r>
        <w:t>itio.</w:t>
      </w:r>
    </w:p>
    <w:p w14:paraId="333BA032" w14:textId="77777777" w:rsidR="00F047B6" w:rsidRDefault="00F047B6" w:rsidP="00F047B6">
      <w:r>
        <w:t>Faciunt no.in I.j.§.largius.et.§.fi.ff.de ſucceſſ.</w:t>
      </w:r>
    </w:p>
    <w:p w14:paraId="117D6340" w14:textId="77777777" w:rsidR="00F047B6" w:rsidRDefault="00F047B6" w:rsidP="00F047B6">
      <w:r>
        <w:t>edic.et l.pe.§.fin.ff.qs oɿdo.in bo. poſſeſ. ſerue.</w:t>
      </w:r>
    </w:p>
    <w:p w14:paraId="125553DD" w14:textId="60E179E5" w:rsidR="00F047B6" w:rsidRDefault="00F047B6" w:rsidP="00F047B6">
      <w:r>
        <w:t xml:space="preserve">vbi in honoɿē ſangninis </w:t>
      </w:r>
      <w:r w:rsidR="001F0515">
        <w:t>d</w:t>
      </w:r>
      <w:r>
        <w:t xml:space="preserve">atur annus liberis </w:t>
      </w:r>
      <w:r>
        <w:rPr>
          <w:rFonts w:ascii="Segoe UI Symbol" w:hAnsi="Segoe UI Symbol" w:cs="Segoe UI Symbol"/>
        </w:rPr>
        <w:t>⁊</w:t>
      </w:r>
      <w:r>
        <w:t xml:space="preserve"> parentib᷒ ad pe</w:t>
      </w:r>
    </w:p>
    <w:p w14:paraId="6E7EEEF1" w14:textId="77777777" w:rsidR="00F047B6" w:rsidRDefault="00F047B6" w:rsidP="00F047B6">
      <w:r>
        <w:t>tendam bonoɿum pe</w:t>
      </w:r>
    </w:p>
    <w:p w14:paraId="16A19375" w14:textId="77777777" w:rsidR="00F047B6" w:rsidRDefault="00F047B6" w:rsidP="00F047B6"/>
    <w:p w14:paraId="4FA2A560" w14:textId="77777777" w:rsidR="00F047B6" w:rsidRDefault="00F047B6" w:rsidP="00F047B6"/>
    <w:p w14:paraId="2DAF44B8" w14:textId="77777777" w:rsidR="00F047B6" w:rsidRDefault="00F047B6" w:rsidP="00F047B6">
      <w:r>
        <w:t>Jlt lextu ibi</w:t>
      </w:r>
    </w:p>
    <w:p w14:paraId="37EC0F73" w14:textId="77777777" w:rsidR="00F047B6" w:rsidRDefault="00F047B6" w:rsidP="00F047B6">
      <w:r>
        <w:t xml:space="preserve">Viure auenant / </w:t>
      </w:r>
      <w:r>
        <w:rPr>
          <w:rFonts w:ascii="Segoe UI Symbol" w:hAnsi="Segoe UI Symbol" w:cs="Segoe UI Symbol"/>
        </w:rPr>
        <w:t>⁊</w:t>
      </w:r>
      <w:r>
        <w:t xml:space="preserve"> ce que 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761988FD" w14:textId="77777777" w:rsidR="00F047B6" w:rsidRDefault="00F047B6" w:rsidP="00F047B6">
      <w:r>
        <w:t>4</w:t>
      </w:r>
    </w:p>
    <w:p w14:paraId="4CA9466C" w14:textId="1AB50D32" w:rsidR="00F047B6" w:rsidRDefault="00F047B6" w:rsidP="00F047B6">
      <w:r>
        <w:t>A</w:t>
      </w:r>
      <w:r w:rsidR="001F0515">
        <w:t>dd</w:t>
      </w:r>
      <w:r>
        <w:t>itio.</w:t>
      </w:r>
    </w:p>
    <w:p w14:paraId="14FF8876" w14:textId="77777777" w:rsidR="00F047B6" w:rsidRDefault="00F047B6" w:rsidP="00F047B6">
      <w:r>
        <w:t>Debēt enī alimēta pupillis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ari attēt a qua</w:t>
      </w:r>
    </w:p>
    <w:p w14:paraId="2A22C792" w14:textId="77777777" w:rsidR="00F047B6" w:rsidRDefault="00F047B6" w:rsidP="00F047B6">
      <w:r>
        <w:t xml:space="preserve">litate </w:t>
      </w:r>
      <w:r>
        <w:rPr>
          <w:rFonts w:ascii="Segoe UI Symbol" w:hAnsi="Segoe UI Symbol" w:cs="Segoe UI Symbol"/>
        </w:rPr>
        <w:t>⁊</w:t>
      </w:r>
      <w:r>
        <w:t xml:space="preserve"> quātitate reddituū.l.iij.</w:t>
      </w:r>
      <w:r>
        <w:rPr>
          <w:rFonts w:ascii="Segoe UI Symbol" w:hAnsi="Segoe UI Symbol" w:cs="Segoe UI Symbol"/>
        </w:rPr>
        <w:t>⁊</w:t>
      </w:r>
      <w:r>
        <w:t xml:space="preserve"> l.fi.C.de ali-</w:t>
      </w:r>
    </w:p>
    <w:p w14:paraId="134F086E" w14:textId="4ABFF65D" w:rsidR="00F047B6" w:rsidRDefault="00F047B6" w:rsidP="00F047B6">
      <w:r>
        <w:t>mē.pupil.p</w:t>
      </w:r>
      <w:r>
        <w:rPr>
          <w:rFonts w:ascii="Arial Unicode MS" w:eastAsia="Arial Unicode MS" w:hAnsi="Arial Unicode MS" w:cs="Arial Unicode MS" w:hint="eastAsia"/>
        </w:rPr>
        <w:t>ﬅ</w:t>
      </w:r>
      <w:r>
        <w:t>ā.</w:t>
      </w:r>
      <w:r>
        <w:rPr>
          <w:rFonts w:ascii="Segoe UI Symbol" w:hAnsi="Segoe UI Symbol" w:cs="Segoe UI Symbol"/>
        </w:rPr>
        <w:t>⁊</w:t>
      </w:r>
      <w:r>
        <w:t>.C.vbi pupil.educ.</w:t>
      </w:r>
      <w:r w:rsidR="001F0515">
        <w:t>d</w:t>
      </w:r>
      <w:r>
        <w:t>eb.p toti.Et ad hec faciunt</w:t>
      </w:r>
    </w:p>
    <w:p w14:paraId="5A031603" w14:textId="633F5D72" w:rsidR="00F047B6" w:rsidRDefault="00F047B6" w:rsidP="00F047B6">
      <w:r>
        <w:t>no.p Bar.et Pau.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l.iperatoɿ.f.ad trebel. vbi idē Pau.</w:t>
      </w:r>
    </w:p>
    <w:p w14:paraId="437057D1" w14:textId="4CE45DCB" w:rsidR="00F047B6" w:rsidRDefault="00F047B6" w:rsidP="00F047B6">
      <w:r>
        <w:t>ante fi.</w:t>
      </w:r>
      <w:r w:rsidR="001F0515">
        <w:t>d</w:t>
      </w:r>
      <w:r>
        <w:t xml:space="preserve">icit  ſi minoɿ habet magnā </w:t>
      </w:r>
      <w:r w:rsidR="001F0515">
        <w:t>d</w:t>
      </w:r>
      <w:r>
        <w:t>omum ſiue pulchɿum pa-</w:t>
      </w:r>
    </w:p>
    <w:p w14:paraId="47E5C7E3" w14:textId="431A8AA0" w:rsidR="00F047B6" w:rsidRDefault="00F047B6" w:rsidP="00F047B6">
      <w:r>
        <w:t xml:space="preserve">latiu </w:t>
      </w:r>
      <w:r w:rsidR="001F0515">
        <w:t>d</w:t>
      </w:r>
      <w:r>
        <w:t>e quo tamē non reperitur magna penſioɿet ſic res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ma-</w:t>
      </w:r>
    </w:p>
    <w:p w14:paraId="55323CEF" w14:textId="77777777" w:rsidR="00F047B6" w:rsidRDefault="00F047B6" w:rsidP="00F047B6">
      <w:r>
        <w:t>gni pɿecij/</w:t>
      </w:r>
      <w:r>
        <w:rPr>
          <w:rFonts w:ascii="Segoe UI Symbol" w:hAnsi="Segoe UI Symbol" w:cs="Segoe UI Symbol"/>
        </w:rPr>
        <w:t>⁊</w:t>
      </w:r>
      <w:r>
        <w:t xml:space="preserve"> modici redditus non ſunt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anda alimenta ſecun</w:t>
      </w:r>
    </w:p>
    <w:p w14:paraId="03588521" w14:textId="77777777" w:rsidR="00F047B6" w:rsidRDefault="00F047B6" w:rsidP="00F047B6">
      <w:r>
        <w:t>dum qualitatem/ſed ſecundum quātitatem redditus. alleg.tex.</w:t>
      </w:r>
    </w:p>
    <w:p w14:paraId="75F7F077" w14:textId="77777777" w:rsidR="00F047B6" w:rsidRDefault="00F047B6" w:rsidP="00F047B6">
      <w:r>
        <w:t>rrcore ep.leſſionem.Guillermus l.</w:t>
      </w:r>
    </w:p>
    <w:p w14:paraId="43D10F40" w14:textId="77777777" w:rsidR="00F047B6" w:rsidRDefault="00F047B6" w:rsidP="00F047B6"/>
    <w:p w14:paraId="4642D434" w14:textId="77777777" w:rsidR="00F047B6" w:rsidRDefault="00F047B6" w:rsidP="00F047B6"/>
    <w:p w14:paraId="0CD3B373" w14:textId="2F20B96F" w:rsidR="00F047B6" w:rsidRDefault="00F047B6" w:rsidP="00F047B6">
      <w:r>
        <w:t xml:space="preserve">quem ad hoc </w:t>
      </w:r>
      <w:r w:rsidR="001F0515">
        <w:t>d</w:t>
      </w:r>
      <w:r>
        <w:t>icit eſſe mirabilē in l.q̄ bonis.ff.de ceff.bo. Nota</w:t>
      </w:r>
    </w:p>
    <w:p w14:paraId="3097ED1D" w14:textId="77777777" w:rsidR="00F047B6" w:rsidRDefault="00F047B6" w:rsidP="00F047B6">
      <w:r>
        <w:t xml:space="preserve">etiā c victus appellatione cōtinent,que eſui </w:t>
      </w:r>
      <w:r>
        <w:rPr>
          <w:rFonts w:ascii="Segoe UI Symbol" w:hAnsi="Segoe UI Symbol" w:cs="Segoe UI Symbol"/>
        </w:rPr>
        <w:t>⁊</w:t>
      </w:r>
      <w:r>
        <w:t xml:space="preserve"> potui:cultut quo</w:t>
      </w:r>
    </w:p>
    <w:p w14:paraId="4F703D10" w14:textId="77777777" w:rsidR="00F047B6" w:rsidRDefault="00F047B6" w:rsidP="00F047B6">
      <w:r>
        <w:t xml:space="preserve"> coɿpoɿis ve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omnia q̄ ſunt neceſſaria ad viuēdū.l.verbo</w:t>
      </w:r>
    </w:p>
    <w:p w14:paraId="1FE36C40" w14:textId="02CA3A20" w:rsidR="00F047B6" w:rsidRDefault="00F047B6" w:rsidP="00F047B6">
      <w:r>
        <w:t>victus.cu.l.ſed.ff.</w:t>
      </w:r>
      <w:r w:rsidR="001F0515">
        <w:t>d</w:t>
      </w:r>
      <w:r>
        <w:t>e verbo.ſigni.l.legatis.ff.</w:t>
      </w:r>
      <w:r w:rsidR="001F0515">
        <w:t>d</w:t>
      </w:r>
      <w:r>
        <w:t xml:space="preserve">e alimen. </w:t>
      </w:r>
      <w:r>
        <w:rPr>
          <w:rFonts w:ascii="Segoe UI Symbol" w:hAnsi="Segoe UI Symbol" w:cs="Segoe UI Symbol"/>
        </w:rPr>
        <w:t>⁊</w:t>
      </w:r>
      <w:r>
        <w:t xml:space="preserve"> cib.le-</w:t>
      </w:r>
    </w:p>
    <w:p w14:paraId="72BC9A21" w14:textId="0196D2EC" w:rsidR="00F047B6" w:rsidRDefault="00F047B6" w:rsidP="00F047B6">
      <w:r>
        <w:t xml:space="preserve">gat.vbi etiā cōtinet habitatio.Idē </w:t>
      </w:r>
      <w:r w:rsidR="001F0515">
        <w:t>d</w:t>
      </w:r>
      <w:r>
        <w:t xml:space="preserve">icas </w:t>
      </w:r>
      <w:r w:rsidR="001F0515">
        <w:t>d</w:t>
      </w:r>
      <w:r>
        <w:t>e ſu ptib᷒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roɿū</w:t>
      </w:r>
    </w:p>
    <w:p w14:paraId="4871DDBF" w14:textId="622D3351" w:rsidR="00F047B6" w:rsidRDefault="00F047B6" w:rsidP="00F047B6">
      <w:r>
        <w:t>ſcole.l.qui filiu.ff.vbi pupil.educ.</w:t>
      </w:r>
      <w:r w:rsidR="001F0515">
        <w:t>d</w:t>
      </w:r>
      <w:r>
        <w:t>eb. Soɿi.conſil.clxj.incip.ꝓ</w:t>
      </w:r>
    </w:p>
    <w:p w14:paraId="5354C8AB" w14:textId="2E1CF564" w:rsidR="00F047B6" w:rsidRDefault="001F0515" w:rsidP="00F047B6">
      <w:r>
        <w:t>d</w:t>
      </w:r>
      <w:r w:rsidR="00F047B6">
        <w:t>eciſione.in fine. Guiller-</w:t>
      </w:r>
    </w:p>
    <w:p w14:paraId="76A3319E" w14:textId="77777777" w:rsidR="00F047B6" w:rsidRDefault="00F047B6" w:rsidP="00F047B6">
      <w:r>
        <w:t>mus le rouille alenconiē.</w:t>
      </w:r>
    </w:p>
    <w:p w14:paraId="6DB37102" w14:textId="77777777" w:rsidR="00F047B6" w:rsidRDefault="00F047B6" w:rsidP="00F047B6"/>
    <w:p w14:paraId="18034840" w14:textId="77777777" w:rsidR="00F047B6" w:rsidRDefault="00F047B6" w:rsidP="00F047B6"/>
    <w:p w14:paraId="50F76FBA" w14:textId="77777777" w:rsidR="00F047B6" w:rsidRDefault="00F047B6" w:rsidP="00F047B6">
      <w:r>
        <w:t>In textu ibi</w:t>
      </w:r>
    </w:p>
    <w:p w14:paraId="3F86206A" w14:textId="77777777" w:rsidR="00F047B6" w:rsidRDefault="00F047B6" w:rsidP="00F047B6">
      <w:r>
        <w:t>Quāt elle ſera en</w:t>
      </w:r>
    </w:p>
    <w:p w14:paraId="1796674A" w14:textId="72361078" w:rsidR="00F047B6" w:rsidRDefault="00F047B6" w:rsidP="00F047B6">
      <w:r>
        <w:t xml:space="preserve">aage </w:t>
      </w:r>
      <w:r w:rsidR="001F0515">
        <w:t>d</w:t>
      </w:r>
      <w:r>
        <w:t xml:space="preserve"> marier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00054120" w14:textId="77777777" w:rsidR="00F047B6" w:rsidRDefault="00F047B6" w:rsidP="00F047B6">
      <w:r>
        <w:t>3.</w:t>
      </w:r>
    </w:p>
    <w:p w14:paraId="64A027CA" w14:textId="130878D8" w:rsidR="00F047B6" w:rsidRDefault="00F047B6" w:rsidP="00F047B6">
      <w:r>
        <w:t xml:space="preserve">Anni nubiles in filia </w:t>
      </w:r>
      <w:r w:rsidR="001F0515">
        <w:t>d</w:t>
      </w:r>
      <w:r>
        <w:t>icunt a tempoɿe puberta</w:t>
      </w:r>
    </w:p>
    <w:p w14:paraId="6F234EF1" w14:textId="019CDA24" w:rsidR="00F047B6" w:rsidRDefault="00F047B6" w:rsidP="00F047B6">
      <w:r>
        <w:t>A</w:t>
      </w:r>
      <w:r w:rsidR="001F0515">
        <w:t>dd</w:t>
      </w:r>
      <w:r>
        <w:t>itio.</w:t>
      </w:r>
    </w:p>
    <w:p w14:paraId="38986418" w14:textId="77777777" w:rsidR="00F047B6" w:rsidRDefault="00F047B6" w:rsidP="00F047B6">
      <w:r>
        <w:t>cis vſcz ad.xxv.annū.no.in ca. ex literiſ.</w:t>
      </w:r>
      <w:r>
        <w:rPr>
          <w:rFonts w:ascii="Segoe UI Symbol" w:hAnsi="Segoe UI Symbol" w:cs="Segoe UI Symbol"/>
        </w:rPr>
        <w:t>⁊</w:t>
      </w:r>
      <w:r>
        <w:t xml:space="preserve"> in ca-</w:t>
      </w:r>
    </w:p>
    <w:p w14:paraId="4944BFF7" w14:textId="77777777" w:rsidR="00F047B6" w:rsidRDefault="00F047B6" w:rsidP="00F047B6">
      <w:r>
        <w:t>115</w:t>
      </w:r>
    </w:p>
    <w:p w14:paraId="6D853900" w14:textId="5C05A037" w:rsidR="00F047B6" w:rsidRDefault="00F047B6" w:rsidP="00F047B6">
      <w:r>
        <w:t>pi.atte</w:t>
      </w:r>
      <w:r>
        <w:rPr>
          <w:rFonts w:ascii="Arial Unicode MS" w:eastAsia="Arial Unicode MS" w:hAnsi="Arial Unicode MS" w:cs="Arial Unicode MS" w:hint="eastAsia"/>
        </w:rPr>
        <w:t>ﬅ</w:t>
      </w:r>
      <w:r>
        <w:t>ationes.Et ibi Panoɿ.</w:t>
      </w:r>
      <w:r w:rsidR="001F0515">
        <w:t>d</w:t>
      </w:r>
      <w:r>
        <w:t xml:space="preserve">e </w:t>
      </w:r>
      <w:r w:rsidR="001F0515">
        <w:t>d</w:t>
      </w:r>
      <w:r>
        <w:t>eſpon.impub. Et ibidem q</w:t>
      </w:r>
    </w:p>
    <w:p w14:paraId="2AE89FC6" w14:textId="77777777" w:rsidR="00F047B6" w:rsidRDefault="00F047B6" w:rsidP="00F047B6">
      <w:r>
        <w:lastRenderedPageBreak/>
        <w:t>etas in maſculo requiritur ad minus.xiiij.annoɿū.in femina.xij.</w:t>
      </w:r>
    </w:p>
    <w:p w14:paraId="394642A0" w14:textId="5F031455" w:rsidR="00F047B6" w:rsidRDefault="00F047B6" w:rsidP="00F047B6">
      <w:r>
        <w:t xml:space="preserve">in qua etate </w:t>
      </w:r>
      <w:r w:rsidR="001F0515">
        <w:t>d</w:t>
      </w:r>
      <w:r>
        <w:t>icuntur puberes.Notabilis textus in l.fi.C. quan</w:t>
      </w:r>
    </w:p>
    <w:p w14:paraId="5776C9D8" w14:textId="0E562EF2" w:rsidR="00F047B6" w:rsidRDefault="00F047B6" w:rsidP="00F047B6">
      <w:r>
        <w:t xml:space="preserve">do maio.vel cura.eſſe </w:t>
      </w:r>
      <w:r w:rsidR="001F0515">
        <w:t>d</w:t>
      </w:r>
      <w:r>
        <w:t>eſi.Si tamen cōtrahat filia maioɿ ſeptē-</w:t>
      </w:r>
    </w:p>
    <w:p w14:paraId="032A3585" w14:textId="77777777" w:rsidR="00F047B6" w:rsidRDefault="00F047B6" w:rsidP="00F047B6">
      <w:r>
        <w:t xml:space="preserve">nio </w:t>
      </w:r>
      <w:r>
        <w:rPr>
          <w:rFonts w:ascii="Segoe UI Symbol" w:hAnsi="Segoe UI Symbol" w:cs="Segoe UI Symbol"/>
        </w:rPr>
        <w:t>⁊</w:t>
      </w:r>
      <w:r>
        <w:t xml:space="preserve"> cognoſcatur carnaliter.valet matrimoniu. No.in c.lraſ.</w:t>
      </w:r>
      <w:r>
        <w:rPr>
          <w:rFonts w:ascii="Segoe UI Symbol" w:hAnsi="Segoe UI Symbol" w:cs="Segoe UI Symbol"/>
        </w:rPr>
        <w:t>⁊</w:t>
      </w:r>
    </w:p>
    <w:p w14:paraId="0553DED3" w14:textId="1D948ACC" w:rsidR="00F047B6" w:rsidRDefault="00F047B6" w:rsidP="00F047B6">
      <w:r>
        <w:t>in c.duo pueri.</w:t>
      </w:r>
      <w:r w:rsidR="001F0515">
        <w:t>d</w:t>
      </w:r>
      <w:r>
        <w:t xml:space="preserve">e </w:t>
      </w:r>
      <w:r w:rsidR="001F0515">
        <w:t>d</w:t>
      </w:r>
      <w:r>
        <w:t>eſpon.impub.ſic etiā ſi maſcul᷒ maioɿ ſeptē-</w:t>
      </w:r>
    </w:p>
    <w:p w14:paraId="7D97FE45" w14:textId="77777777" w:rsidR="00F047B6" w:rsidRDefault="00F047B6" w:rsidP="00F047B6">
      <w:r>
        <w:t>nio cōtrahit cū filia mmnoɿe ſeptēnio in qua malicia ſupplet et a-</w:t>
      </w:r>
    </w:p>
    <w:p w14:paraId="4B02A80C" w14:textId="415F02DC" w:rsidR="00F047B6" w:rsidRDefault="00F047B6" w:rsidP="00F047B6">
      <w:r>
        <w:t xml:space="preserve">tem </w:t>
      </w:r>
      <w:r>
        <w:rPr>
          <w:rFonts w:ascii="Segoe UI Symbol" w:hAnsi="Segoe UI Symbol" w:cs="Segoe UI Symbol"/>
        </w:rPr>
        <w:t>⁊</w:t>
      </w:r>
      <w:r>
        <w:t xml:space="preserve"> ambo tentauerut copulari vt notatur l ca.iuuenis.</w:t>
      </w:r>
      <w:r w:rsidR="001F0515">
        <w:t>d</w:t>
      </w:r>
      <w:r>
        <w:t>e ſpō-</w:t>
      </w:r>
    </w:p>
    <w:p w14:paraId="3FF5C32E" w14:textId="77777777" w:rsidR="00F047B6" w:rsidRDefault="00F047B6" w:rsidP="00F047B6">
      <w:r>
        <w:t>ſa.</w:t>
      </w:r>
      <w:r>
        <w:rPr>
          <w:rFonts w:ascii="Segoe UI Symbol" w:hAnsi="Segoe UI Symbol" w:cs="Segoe UI Symbol"/>
        </w:rPr>
        <w:t>⁊</w:t>
      </w:r>
      <w:r>
        <w:t xml:space="preserve"> matrimo.Si vero filia po</w:t>
      </w:r>
      <w:r>
        <w:rPr>
          <w:rFonts w:ascii="Arial Unicode MS" w:eastAsia="Arial Unicode MS" w:hAnsi="Arial Unicode MS" w:cs="Arial Unicode MS" w:hint="eastAsia"/>
        </w:rPr>
        <w:t>ﬅ</w:t>
      </w:r>
      <w:r>
        <w:t>.xxv.annu viro cōdigno nupſe-</w:t>
      </w:r>
    </w:p>
    <w:p w14:paraId="524D87FD" w14:textId="59D4EB0D" w:rsidR="00F047B6" w:rsidRDefault="00F047B6" w:rsidP="00F047B6">
      <w:r>
        <w:t xml:space="preserve">rit,nō </w:t>
      </w:r>
      <w:r w:rsidR="001F0515">
        <w:t>d</w:t>
      </w:r>
      <w:r>
        <w:t xml:space="preserve">ebet pdere </w:t>
      </w:r>
      <w:r w:rsidR="001F0515">
        <w:t>d</w:t>
      </w:r>
      <w:r>
        <w:t>otē m Jaon.fab.</w:t>
      </w:r>
      <w:r>
        <w:rPr>
          <w:rFonts w:ascii="Segoe UI Symbol" w:hAnsi="Segoe UI Symbol" w:cs="Segoe UI Symbol"/>
        </w:rPr>
        <w:t>⁊</w:t>
      </w:r>
      <w:r>
        <w:t xml:space="preserve"> Jaſo.in auten.ſed ſi poſ</w:t>
      </w:r>
    </w:p>
    <w:p w14:paraId="0366CB4E" w14:textId="34BA53D7" w:rsidR="00F047B6" w:rsidRDefault="00F047B6" w:rsidP="00F047B6">
      <w:r>
        <w:t>C.</w:t>
      </w:r>
      <w:r w:rsidR="001F0515">
        <w:t>d</w:t>
      </w:r>
      <w:r>
        <w:t>e moffi.te</w:t>
      </w:r>
      <w:r>
        <w:rPr>
          <w:rFonts w:ascii="Arial Unicode MS" w:eastAsia="Arial Unicode MS" w:hAnsi="Arial Unicode MS" w:cs="Arial Unicode MS" w:hint="eastAsia"/>
        </w:rPr>
        <w:t>ﬅ</w:t>
      </w:r>
      <w:r>
        <w:t>am.etiā m eos.ſi ante.xxv.annu.Panoɿ. in ca.j</w:t>
      </w:r>
    </w:p>
    <w:p w14:paraId="19923360" w14:textId="0E9FA278" w:rsidR="00F047B6" w:rsidRDefault="00F047B6" w:rsidP="00F047B6">
      <w:r>
        <w:t xml:space="preserve">de </w:t>
      </w:r>
      <w:r w:rsidR="001F0515">
        <w:t>d</w:t>
      </w:r>
      <w:r>
        <w:t>eſpon.impub.ſi vero infra.xxv.annu pater noluerit eā f</w:t>
      </w:r>
    </w:p>
    <w:p w14:paraId="18C99AA8" w14:textId="35AF59C4" w:rsidR="00F047B6" w:rsidRDefault="00F047B6" w:rsidP="00F047B6">
      <w:r>
        <w:t xml:space="preserve">tare 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ipſa ſe </w:t>
      </w:r>
      <w:r w:rsidR="001F0515">
        <w:t>d</w:t>
      </w:r>
      <w:r>
        <w:t>ef loɿari faciat, pɿeſumitur poti᷒ ex patrie</w:t>
      </w:r>
    </w:p>
    <w:p w14:paraId="093EDC07" w14:textId="29A69EA5" w:rsidR="00F047B6" w:rsidRDefault="00F047B6" w:rsidP="00F047B6">
      <w:r>
        <w:t xml:space="preserve">negligentia q̄ ſui culpa eueniſſe:vt </w:t>
      </w:r>
      <w:r w:rsidR="001F0515">
        <w:t>d</w:t>
      </w:r>
      <w:r>
        <w:t xml:space="preserve">icit tex.in aulen.vt cum </w:t>
      </w:r>
      <w:r w:rsidR="001F0515">
        <w:t>d</w:t>
      </w:r>
    </w:p>
    <w:p w14:paraId="4B8BA679" w14:textId="23B983BA" w:rsidR="00F047B6" w:rsidRDefault="00F047B6" w:rsidP="00F047B6">
      <w:r>
        <w:t>a ppella.cognoſ.§.ſi vo vſqz.col.viij. Sali.in l.ſi filiā.C.</w:t>
      </w:r>
      <w:r w:rsidR="001F0515">
        <w:t>d</w:t>
      </w:r>
      <w:r>
        <w:t>e inof</w:t>
      </w:r>
    </w:p>
    <w:p w14:paraId="477E570F" w14:textId="77777777" w:rsidR="00F047B6" w:rsidRDefault="00F047B6" w:rsidP="00F047B6">
      <w:r>
        <w:t>cio.te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amen.dicerem tamen  ante illud tempus.xxv.annoɿum</w:t>
      </w:r>
    </w:p>
    <w:p w14:paraId="54DEB1E4" w14:textId="41ABB59D" w:rsidR="00F047B6" w:rsidRDefault="00F047B6" w:rsidP="00F047B6">
      <w:r>
        <w:t xml:space="preserve">non poſſet </w:t>
      </w:r>
      <w:r w:rsidR="001F0515">
        <w:t>d</w:t>
      </w:r>
      <w:r>
        <w:t xml:space="preserve">otem conſequi ſi contraheret </w:t>
      </w:r>
      <w:r>
        <w:rPr>
          <w:rFonts w:ascii="Segoe UI Symbol" w:hAnsi="Segoe UI Symbol" w:cs="Segoe UI Symbol"/>
        </w:rPr>
        <w:t>⁊</w:t>
      </w:r>
      <w:r>
        <w:t>c. cū libero cōdigno.</w:t>
      </w:r>
    </w:p>
    <w:p w14:paraId="7E5B50B1" w14:textId="3BAD3058" w:rsidR="00F047B6" w:rsidRDefault="00F047B6" w:rsidP="00F047B6">
      <w:r>
        <w:t xml:space="preserve">ar.ſumpto a contrario ſenſu in </w:t>
      </w:r>
      <w:r w:rsidR="001F0515">
        <w:t>d</w:t>
      </w:r>
      <w:r>
        <w:t xml:space="preserve">icto.ō.ſi vero vſd. </w:t>
      </w:r>
      <w:r>
        <w:rPr>
          <w:rFonts w:ascii="Segoe UI Symbol" w:hAnsi="Segoe UI Symbol" w:cs="Segoe UI Symbol"/>
        </w:rPr>
        <w:t>⁊</w:t>
      </w:r>
      <w:r>
        <w:t xml:space="preserve"> faciut no.</w:t>
      </w:r>
    </w:p>
    <w:p w14:paraId="1033807A" w14:textId="40F3A2E9" w:rsidR="00F047B6" w:rsidRDefault="00F047B6" w:rsidP="00F047B6">
      <w:r>
        <w:t xml:space="preserve">per Pau. 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 </w:t>
      </w:r>
      <w:r w:rsidR="001F0515">
        <w:t>d</w:t>
      </w:r>
      <w:r>
        <w:t>.autē.ſed ſi po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p ea que late adducit Guil</w:t>
      </w:r>
    </w:p>
    <w:p w14:paraId="22D48AA2" w14:textId="08E0C0F7" w:rsidR="00F047B6" w:rsidRDefault="00F047B6" w:rsidP="00F047B6">
      <w:r>
        <w:t>lel.benedic.in repeti. c.Raynuctz verſi.</w:t>
      </w:r>
      <w:r w:rsidR="001F0515">
        <w:t>d</w:t>
      </w:r>
      <w:r>
        <w:t xml:space="preserve">otem quē et </w:t>
      </w:r>
      <w:r w:rsidR="001F0515">
        <w:t>d</w:t>
      </w:r>
      <w:r>
        <w:t>ederat.x.</w:t>
      </w:r>
    </w:p>
    <w:p w14:paraId="4ED7392D" w14:textId="05062C9A" w:rsidR="00F047B6" w:rsidRDefault="00F047B6" w:rsidP="00F047B6">
      <w:r>
        <w:t>xj.</w:t>
      </w:r>
      <w:r>
        <w:rPr>
          <w:rFonts w:ascii="Segoe UI Symbol" w:hAnsi="Segoe UI Symbol" w:cs="Segoe UI Symbol"/>
        </w:rPr>
        <w:t>⁊</w:t>
      </w:r>
      <w:r>
        <w:t>.xij.col.de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a.inter que allegat illud  non </w:t>
      </w:r>
      <w:r w:rsidR="001F0515">
        <w:t>d</w:t>
      </w:r>
      <w:r>
        <w:t>ebet quis ex-</w:t>
      </w:r>
    </w:p>
    <w:p w14:paraId="31B94266" w14:textId="77777777" w:rsidR="00F047B6" w:rsidRDefault="00F047B6" w:rsidP="00F047B6">
      <w:r>
        <w:t>pectare auxiliu ab eo quem cōtempſit.l.litigatoɿes.ff.de r</w:t>
      </w:r>
    </w:p>
    <w:p w14:paraId="2B350EBC" w14:textId="77777777" w:rsidR="00F047B6" w:rsidRDefault="00F047B6" w:rsidP="00F047B6">
      <w:r>
        <w:t>arbi.Et hoc maxime i i</w:t>
      </w:r>
      <w:r>
        <w:rPr>
          <w:rFonts w:ascii="Arial Unicode MS" w:eastAsia="Arial Unicode MS" w:hAnsi="Arial Unicode MS" w:cs="Arial Unicode MS" w:hint="eastAsia"/>
        </w:rPr>
        <w:t>ﬅ</w:t>
      </w:r>
      <w:r>
        <w:t>a patria noɿmanie vbi mulieres nō ſue-</w:t>
      </w:r>
    </w:p>
    <w:p w14:paraId="2D83074F" w14:textId="77777777" w:rsidR="00F047B6" w:rsidRDefault="00F047B6" w:rsidP="00F047B6">
      <w:r>
        <w:t>cedunt extantibus maſculis.vide que ſcripſi in gloſa cō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6BC2058" w14:textId="77777777" w:rsidR="00F047B6" w:rsidRDefault="00F047B6" w:rsidP="00F047B6">
      <w:r>
        <w:t>nis cenomanie.cclxix.glo.j.</w:t>
      </w:r>
      <w:r>
        <w:rPr>
          <w:rFonts w:ascii="Segoe UI Symbol" w:hAnsi="Segoe UI Symbol" w:cs="Segoe UI Symbol"/>
        </w:rPr>
        <w:t>⁊</w:t>
      </w:r>
      <w:r>
        <w:t xml:space="preserve"> arti.cccxvij.glo.j.Suiller.le rouille</w:t>
      </w:r>
    </w:p>
    <w:p w14:paraId="4A317DC0" w14:textId="77777777" w:rsidR="00F047B6" w:rsidRDefault="00F047B6" w:rsidP="00F047B6"/>
    <w:p w14:paraId="67B207EA" w14:textId="77777777" w:rsidR="00F047B6" w:rsidRDefault="00F047B6" w:rsidP="00F047B6"/>
    <w:p w14:paraId="33E67BB1" w14:textId="77777777" w:rsidR="00F047B6" w:rsidRDefault="00F047B6" w:rsidP="00F047B6">
      <w:r>
        <w:t>In textu ibi.</w:t>
      </w:r>
    </w:p>
    <w:p w14:paraId="2C240D6B" w14:textId="18A4F2CF" w:rsidR="00F047B6" w:rsidRDefault="00F047B6" w:rsidP="00F047B6">
      <w:r>
        <w:t xml:space="preserve">La condition </w:t>
      </w:r>
      <w:r w:rsidR="001F0515">
        <w:t>d</w:t>
      </w:r>
      <w:r>
        <w:t xml:space="preserve">e ſon mary </w:t>
      </w:r>
      <w:r>
        <w:rPr>
          <w:rFonts w:ascii="Segoe UI Symbol" w:hAnsi="Segoe UI Symbol" w:cs="Segoe UI Symbol"/>
        </w:rPr>
        <w:t>⁊</w:t>
      </w:r>
      <w:r>
        <w:t>c.</w:t>
      </w:r>
    </w:p>
    <w:p w14:paraId="7E238CB9" w14:textId="77777777" w:rsidR="00F047B6" w:rsidRDefault="00F047B6" w:rsidP="00F047B6">
      <w:r>
        <w:t>C</w:t>
      </w:r>
    </w:p>
    <w:p w14:paraId="34DA80A8" w14:textId="77777777" w:rsidR="00F047B6" w:rsidRDefault="00F047B6" w:rsidP="00F047B6">
      <w:r>
        <w:t>Quia vir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caput mulieris.j.ad coꝜ.xj.ca.</w:t>
      </w:r>
      <w:r>
        <w:rPr>
          <w:rFonts w:ascii="Segoe UI Symbol" w:hAnsi="Segoe UI Symbol" w:cs="Segoe UI Symbol"/>
        </w:rPr>
        <w:t>⁊</w:t>
      </w:r>
      <w:r>
        <w:t xml:space="preserve"> ad</w:t>
      </w:r>
    </w:p>
    <w:p w14:paraId="3D8672CA" w14:textId="459AD373" w:rsidR="00F047B6" w:rsidRDefault="00F047B6" w:rsidP="00F047B6">
      <w:r>
        <w:t>A</w:t>
      </w:r>
      <w:r w:rsidR="001F0515">
        <w:t>dd</w:t>
      </w:r>
      <w:r>
        <w:t>itio.</w:t>
      </w:r>
    </w:p>
    <w:p w14:paraId="69EE8D57" w14:textId="77777777" w:rsidR="00F047B6" w:rsidRDefault="00F047B6" w:rsidP="00F047B6">
      <w:r>
        <w:t>ephe.v.ca.Et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mulier in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 illiſ:</w:t>
      </w:r>
      <w:r>
        <w:rPr>
          <w:rFonts w:ascii="Segoe UI Symbol" w:hAnsi="Segoe UI Symbol" w:cs="Segoe UI Symbol"/>
        </w:rPr>
        <w:t>⁊</w:t>
      </w:r>
      <w:r>
        <w:t xml:space="preserve"> ſunt</w:t>
      </w:r>
    </w:p>
    <w:p w14:paraId="7FB13A43" w14:textId="77777777" w:rsidR="00F047B6" w:rsidRDefault="00F047B6" w:rsidP="00F047B6">
      <w:r>
        <w:t>viris ſubdite ibidē:</w:t>
      </w:r>
      <w:r>
        <w:rPr>
          <w:rFonts w:ascii="Segoe UI Symbol" w:hAnsi="Segoe UI Symbol" w:cs="Segoe UI Symbol"/>
        </w:rPr>
        <w:t>⁊</w:t>
      </w:r>
      <w:r>
        <w:t xml:space="preserve"> ad collocē.iij. Ideo nullo alio tutoɿe eget/</w:t>
      </w:r>
    </w:p>
    <w:p w14:paraId="4D151F9D" w14:textId="4DAF0942" w:rsidR="00F047B6" w:rsidRDefault="00F047B6" w:rsidP="00F047B6">
      <w:r>
        <w:t xml:space="preserve">quia ſi </w:t>
      </w:r>
      <w:r w:rsidR="001F0515">
        <w:t>d</w:t>
      </w:r>
      <w:r>
        <w:t>elinquat/magis viro imputatur.l.ex ea parte.§.j.et ibi</w:t>
      </w:r>
    </w:p>
    <w:p w14:paraId="3E6AACDE" w14:textId="4458BD86" w:rsidR="00F047B6" w:rsidRDefault="00F047B6" w:rsidP="00F047B6">
      <w:r>
        <w:t>Jaſo.in pɿima col.ff.</w:t>
      </w:r>
      <w:r w:rsidR="001F0515">
        <w:t>d</w:t>
      </w:r>
      <w:r>
        <w:t>e verb.obliga.</w:t>
      </w:r>
      <w:r>
        <w:rPr>
          <w:rFonts w:ascii="Segoe UI Symbol" w:hAnsi="Segoe UI Symbol" w:cs="Segoe UI Symbol"/>
        </w:rPr>
        <w:t>⁊</w:t>
      </w:r>
      <w:r>
        <w:t xml:space="preserve"> c mulier ſequitur condi-</w:t>
      </w:r>
    </w:p>
    <w:p w14:paraId="1D768A88" w14:textId="77777777" w:rsidR="00F047B6" w:rsidRDefault="00F047B6" w:rsidP="00F047B6">
      <w:r>
        <w:t>tionem viri facit: multeres coɿuſcant radijs maritoɿū.l.femi-</w:t>
      </w:r>
    </w:p>
    <w:p w14:paraId="67AD3AA0" w14:textId="0BA043F9" w:rsidR="00F047B6" w:rsidRDefault="00F047B6" w:rsidP="00F047B6">
      <w:r>
        <w:t>ne.ff.</w:t>
      </w:r>
      <w:r w:rsidR="001F0515">
        <w:t>d</w:t>
      </w:r>
      <w:r>
        <w:t>e ſenato.§.hec ita.in autē.de cōſuli.col.iiij.Bart.in l.fi-</w:t>
      </w:r>
    </w:p>
    <w:p w14:paraId="7BAF074E" w14:textId="0DEBE2A2" w:rsidR="00F047B6" w:rsidRDefault="00F047B6" w:rsidP="00F047B6">
      <w:r>
        <w:t>C.</w:t>
      </w:r>
      <w:r w:rsidR="001F0515">
        <w:t>d</w:t>
      </w:r>
      <w:r>
        <w:t>e verb.ſignifi. Itē mulier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>omicilio viri:vt p Frāciſcū</w:t>
      </w:r>
    </w:p>
    <w:p w14:paraId="04B82CDB" w14:textId="25E9753E" w:rsidR="00F047B6" w:rsidRDefault="00F047B6" w:rsidP="00F047B6">
      <w:r>
        <w:t>purpu.in l.cuctos populoſ.</w:t>
      </w:r>
      <w:r>
        <w:rPr>
          <w:rFonts w:ascii="Segoe UI Symbol" w:hAnsi="Segoe UI Symbol" w:cs="Segoe UI Symbol"/>
        </w:rPr>
        <w:t>⁊</w:t>
      </w:r>
      <w:r>
        <w:t xml:space="preserve"> ibi Bar.Bald.Jaſ.</w:t>
      </w:r>
      <w:r>
        <w:rPr>
          <w:rFonts w:ascii="Segoe UI Symbol" w:hAnsi="Segoe UI Symbol" w:cs="Segoe UI Symbol"/>
        </w:rPr>
        <w:t>⁊</w:t>
      </w:r>
      <w:r>
        <w:t xml:space="preserve"> alij.C.</w:t>
      </w:r>
      <w:r w:rsidR="001F0515">
        <w:t>d</w:t>
      </w:r>
      <w:r>
        <w:t>e ſum.</w:t>
      </w:r>
    </w:p>
    <w:p w14:paraId="289D883B" w14:textId="41382B52" w:rsidR="00F047B6" w:rsidRDefault="00F047B6" w:rsidP="00F047B6">
      <w:r>
        <w:t>tri.</w:t>
      </w:r>
      <w:r>
        <w:rPr>
          <w:rFonts w:ascii="Segoe UI Symbol" w:hAnsi="Segoe UI Symbol" w:cs="Segoe UI Symbol"/>
        </w:rPr>
        <w:t>⁊</w:t>
      </w:r>
      <w:r>
        <w:t xml:space="preserve"> fi.catholi.vide q̄ ample ſcripſi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 </w:t>
      </w:r>
      <w:r w:rsidR="001F0515">
        <w:t>d</w:t>
      </w:r>
      <w:r>
        <w:t>omicilio i glo.ſue.</w:t>
      </w:r>
    </w:p>
    <w:p w14:paraId="3E7FFB87" w14:textId="77777777" w:rsidR="00F047B6" w:rsidRDefault="00F047B6" w:rsidP="00F047B6">
      <w:r>
        <w:t>neage.in additione.viij.Guillermus le rouille alenconienſis.</w:t>
      </w:r>
    </w:p>
    <w:p w14:paraId="4EE13771" w14:textId="6EF87BAD" w:rsidR="00F047B6" w:rsidRDefault="00F047B6" w:rsidP="00F047B6">
      <w:r>
        <w:lastRenderedPageBreak/>
        <w:t>ceno.in rubɿi.gloſa.iij. F.</w:t>
      </w:r>
      <w:r>
        <w:rPr>
          <w:rFonts w:ascii="Segoe UI Symbol" w:hAnsi="Segoe UI Symbol" w:cs="Segoe UI Symbol"/>
        </w:rPr>
        <w:t>⁊</w:t>
      </w:r>
      <w:r>
        <w:t xml:space="preserve"> que ſupɿa ſcripſi in capitu.</w:t>
      </w:r>
      <w:r w:rsidR="001F0515">
        <w:t>d</w:t>
      </w:r>
      <w:r>
        <w:t>e mon-</w:t>
      </w:r>
    </w:p>
    <w:p w14:paraId="3118DC3E" w14:textId="77777777" w:rsidR="00F047B6" w:rsidRDefault="00F047B6" w:rsidP="00F047B6">
      <w:r>
        <w:t xml:space="preserve"> cerp foii.</w:t>
      </w:r>
    </w:p>
    <w:p w14:paraId="21C60979" w14:textId="77777777" w:rsidR="00F047B6" w:rsidRDefault="00F047B6" w:rsidP="00F047B6"/>
    <w:p w14:paraId="45661D5B" w14:textId="77777777" w:rsidR="00F047B6" w:rsidRDefault="00F047B6" w:rsidP="00F047B6"/>
    <w:p w14:paraId="798100F3" w14:textId="77777777" w:rsidR="00F047B6" w:rsidRDefault="00F047B6" w:rsidP="00F047B6">
      <w:r>
        <w:t>In textu ibi.</w:t>
      </w:r>
    </w:p>
    <w:p w14:paraId="650E62C3" w14:textId="77777777" w:rsidR="00F047B6" w:rsidRDefault="00F047B6" w:rsidP="00F047B6">
      <w:r>
        <w:t xml:space="preserve">Arracher ne remuer le bois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3EFAFAC" w14:textId="77777777" w:rsidR="00F047B6" w:rsidRDefault="00F047B6" w:rsidP="00F047B6">
      <w:r>
        <w:t>3</w:t>
      </w:r>
    </w:p>
    <w:p w14:paraId="4D335BB6" w14:textId="1796387E" w:rsidR="00F047B6" w:rsidRDefault="00F047B6" w:rsidP="00F047B6">
      <w:r>
        <w:t>Vſum fructu habens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fundum </w:t>
      </w:r>
      <w:r w:rsidR="001F0515">
        <w:t>d</w:t>
      </w:r>
      <w:r>
        <w:t>eterio-</w:t>
      </w:r>
    </w:p>
    <w:p w14:paraId="46522344" w14:textId="58FD6D2C" w:rsidR="00F047B6" w:rsidRDefault="00F047B6" w:rsidP="00F047B6">
      <w:r>
        <w:t>A</w:t>
      </w:r>
      <w:r w:rsidR="001F0515">
        <w:t>d</w:t>
      </w:r>
      <w:r>
        <w:t>ditio.</w:t>
      </w:r>
    </w:p>
    <w:p w14:paraId="581FD2D9" w14:textId="77777777" w:rsidR="00F047B6" w:rsidRDefault="00F047B6" w:rsidP="00F047B6">
      <w:r>
        <w:t>rare incidēdo arboɿes fructiferas vel alias ar-</w:t>
      </w:r>
    </w:p>
    <w:p w14:paraId="57E8C54B" w14:textId="0561E242" w:rsidR="00F047B6" w:rsidRDefault="00F047B6" w:rsidP="00F047B6">
      <w:r>
        <w:t>matri.l.foɿma.§. ſi exciderit.ff.</w:t>
      </w:r>
      <w:r w:rsidR="001F0515">
        <w:t>d</w:t>
      </w:r>
      <w:r>
        <w:t>e cenſib.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icit Paulus </w:t>
      </w:r>
      <w:r w:rsidR="001F0515">
        <w:t>d</w:t>
      </w:r>
      <w:r>
        <w:t>e ca-</w:t>
      </w:r>
    </w:p>
    <w:p w14:paraId="17E5AEC2" w14:textId="660A737B" w:rsidR="00F047B6" w:rsidRDefault="00F047B6" w:rsidP="00F047B6">
      <w:r>
        <w:t xml:space="preserve">boɿes nemoɿis.l.diuoɿtio.ō.ſi fundum.et ibi </w:t>
      </w:r>
      <w:r w:rsidR="001F0515">
        <w:t>d</w:t>
      </w:r>
      <w:r>
        <w:t>octoɿes.ff.foluto</w:t>
      </w:r>
    </w:p>
    <w:p w14:paraId="616DFA27" w14:textId="1C8EC5A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ro in </w:t>
      </w:r>
      <w:r w:rsidR="001F0515">
        <w:t>d</w:t>
      </w:r>
      <w:r>
        <w:t xml:space="preserve">icta lege </w:t>
      </w:r>
      <w:r w:rsidR="001F0515">
        <w:t>d</w:t>
      </w:r>
      <w:r>
        <w:t xml:space="preserve">iuoɿtio.ō.ſi fundu.quod </w:t>
      </w:r>
      <w:r w:rsidR="001F0515">
        <w:t>d</w:t>
      </w:r>
      <w:r>
        <w:t>ebet conſernare fun</w:t>
      </w:r>
    </w:p>
    <w:p w14:paraId="5322946A" w14:textId="542543C6" w:rsidR="00F047B6" w:rsidRDefault="00F047B6" w:rsidP="00F047B6">
      <w:r>
        <w:t xml:space="preserve">dum in eodem </w:t>
      </w:r>
      <w:r>
        <w:rPr>
          <w:rFonts w:ascii="Arial Unicode MS" w:eastAsia="Arial Unicode MS" w:hAnsi="Arial Unicode MS" w:cs="Arial Unicode MS" w:hint="eastAsia"/>
        </w:rPr>
        <w:t>ﬅ</w:t>
      </w:r>
      <w:r>
        <w:t>atu in quo e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  <w:r w:rsidR="001F0515">
        <w:t>d</w:t>
      </w:r>
      <w:r>
        <w:t>icit tamen 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aſſumere ra-</w:t>
      </w:r>
    </w:p>
    <w:p w14:paraId="70A49613" w14:textId="5DF2F69F" w:rsidR="00F047B6" w:rsidRDefault="00F047B6" w:rsidP="00F047B6">
      <w:r>
        <w:t xml:space="preserve">mos </w:t>
      </w:r>
      <w:r w:rsidR="001F0515">
        <w:t>d</w:t>
      </w:r>
      <w:r>
        <w:t>e arboɿibus ſine leſione arboɿis in vſum vinee pɿo clauſu</w:t>
      </w:r>
    </w:p>
    <w:p w14:paraId="751E427F" w14:textId="161B8968" w:rsidR="00F047B6" w:rsidRDefault="00F047B6" w:rsidP="00F047B6">
      <w:r>
        <w:t xml:space="preserve">ra </w:t>
      </w:r>
      <w:r>
        <w:rPr>
          <w:rFonts w:ascii="Segoe UI Symbol" w:hAnsi="Segoe UI Symbol" w:cs="Segoe UI Symbol"/>
        </w:rPr>
        <w:t>⁊</w:t>
      </w:r>
      <w:r>
        <w:t xml:space="preserve"> pallis:per legem.ſilua.cū ſequen.ff.</w:t>
      </w:r>
      <w:r w:rsidR="001F0515">
        <w:t>d</w:t>
      </w:r>
      <w:r>
        <w:t>e vſufruc.Generaliter</w:t>
      </w:r>
    </w:p>
    <w:p w14:paraId="24E9FC0C" w14:textId="724C1F09" w:rsidR="00F047B6" w:rsidRDefault="00F047B6" w:rsidP="00F047B6">
      <w:r>
        <w:t xml:space="preserve">ſe habere </w:t>
      </w:r>
      <w:r w:rsidR="001F0515">
        <w:t>d</w:t>
      </w:r>
      <w:r>
        <w:t>ebet vt bonus paterfamilias.l.vſufructu.C.</w:t>
      </w:r>
      <w:r w:rsidR="001F0515">
        <w:t>d</w:t>
      </w:r>
      <w:r>
        <w:t>e vſu-</w:t>
      </w:r>
    </w:p>
    <w:p w14:paraId="3F772037" w14:textId="77777777" w:rsidR="00F047B6" w:rsidRDefault="00F047B6" w:rsidP="00F047B6">
      <w:r>
        <w:t>fru.l.Item ſi fundi.in fine.ff.eodem titu. GSuil.le rouille alencoñn̄.</w:t>
      </w:r>
    </w:p>
    <w:p w14:paraId="581BBF3C" w14:textId="77777777" w:rsidR="00F047B6" w:rsidRDefault="00F047B6" w:rsidP="00F047B6"/>
    <w:p w14:paraId="3B845829" w14:textId="77777777" w:rsidR="00F047B6" w:rsidRDefault="00F047B6" w:rsidP="00F047B6"/>
    <w:p w14:paraId="5F36DDEE" w14:textId="329FC127" w:rsidR="00F047B6" w:rsidRDefault="00F047B6" w:rsidP="00F047B6">
      <w:r>
        <w:t>Secunda a</w:t>
      </w:r>
      <w:r w:rsidR="001F0515">
        <w:t>dd</w:t>
      </w:r>
      <w:r>
        <w:t>itio.</w:t>
      </w:r>
    </w:p>
    <w:p w14:paraId="56ECE6C6" w14:textId="77777777" w:rsidR="00F047B6" w:rsidRDefault="00F047B6" w:rsidP="00F047B6">
      <w:r>
        <w:t>In textu ibi.</w:t>
      </w:r>
    </w:p>
    <w:p w14:paraId="595E28AC" w14:textId="66159E12" w:rsidR="00F047B6" w:rsidRDefault="00F047B6" w:rsidP="00F047B6">
      <w:r>
        <w:t xml:space="preserve">Selon la nobleſſe </w:t>
      </w:r>
      <w:r w:rsidR="001F0515">
        <w:t>d</w:t>
      </w:r>
      <w:r>
        <w:t>e ſon lignage et la va-</w:t>
      </w:r>
    </w:p>
    <w:p w14:paraId="0C4B3A29" w14:textId="77777777" w:rsidR="00F047B6" w:rsidRDefault="00F047B6" w:rsidP="00F047B6">
      <w:r>
        <w:t>leur.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3D02EB0C" w14:textId="77777777" w:rsidR="00F047B6" w:rsidRDefault="00F047B6" w:rsidP="00F047B6">
      <w:r>
        <w:t>A</w:t>
      </w:r>
    </w:p>
    <w:p w14:paraId="33FFEF05" w14:textId="74047506" w:rsidR="00F047B6" w:rsidRDefault="00F047B6" w:rsidP="00F047B6">
      <w:r>
        <w:t>A</w:t>
      </w:r>
      <w:r w:rsidR="001F0515">
        <w:t>dd</w:t>
      </w:r>
      <w:r>
        <w:t>itio.</w:t>
      </w:r>
    </w:p>
    <w:p w14:paraId="7C816D7A" w14:textId="77777777" w:rsidR="00F047B6" w:rsidRDefault="00F047B6" w:rsidP="00F047B6">
      <w:r>
        <w:t>Conſiderāda igitur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ratio equalitatis tā pa-</w:t>
      </w:r>
    </w:p>
    <w:p w14:paraId="0C51D949" w14:textId="4D61BBF4" w:rsidR="00F047B6" w:rsidRDefault="00F047B6" w:rsidP="00F047B6">
      <w:r>
        <w:t xml:space="preserve">rētum et nobilitatis ̄ </w:t>
      </w:r>
      <w:r w:rsidR="001F0515">
        <w:t>d</w:t>
      </w:r>
      <w:r>
        <w:t xml:space="preserve">iuitiarum/vt </w:t>
      </w:r>
      <w:r w:rsidR="001F0515">
        <w:t>d</w:t>
      </w:r>
      <w:r>
        <w:t>i.Alex.</w:t>
      </w:r>
    </w:p>
    <w:p w14:paraId="3B0971A7" w14:textId="3F1DFAEB" w:rsidR="00F047B6" w:rsidRDefault="00F047B6" w:rsidP="00F047B6">
      <w:r>
        <w:t xml:space="preserve">conſil.ccix.incip.ponderatis in.vi. vot.ideo </w:t>
      </w:r>
      <w:r w:rsidR="001F0515">
        <w:t>d</w:t>
      </w:r>
      <w:r>
        <w:t>icit Bal.in auten</w:t>
      </w:r>
    </w:p>
    <w:p w14:paraId="7459ECFB" w14:textId="6338C2C5" w:rsidR="00F047B6" w:rsidRDefault="00F047B6" w:rsidP="00F047B6">
      <w:r>
        <w:t xml:space="preserve">res que.C.communia </w:t>
      </w:r>
      <w:r w:rsidR="001F0515">
        <w:t>d</w:t>
      </w:r>
      <w:r>
        <w:t xml:space="preserve">e legat.in vlti.no.  iugales </w:t>
      </w:r>
      <w:r w:rsidR="001F0515">
        <w:t>d</w:t>
      </w:r>
      <w:r>
        <w:t>ebent eſſe</w:t>
      </w:r>
    </w:p>
    <w:p w14:paraId="38E546CE" w14:textId="77777777" w:rsidR="00F047B6" w:rsidRDefault="00F047B6" w:rsidP="00F047B6">
      <w:r>
        <w:t>equales/allegat illud quidij. ſi vis nubere nube pari.</w:t>
      </w:r>
      <w:r>
        <w:rPr>
          <w:rFonts w:ascii="Segoe UI Symbol" w:hAnsi="Segoe UI Symbol" w:cs="Segoe UI Symbol"/>
        </w:rPr>
        <w:t>⁊</w:t>
      </w:r>
      <w:r>
        <w:t xml:space="preserve"> in habē</w:t>
      </w:r>
    </w:p>
    <w:p w14:paraId="4EDA1CC9" w14:textId="5042BE01" w:rsidR="00F047B6" w:rsidRDefault="00F047B6" w:rsidP="00F047B6">
      <w:r>
        <w:t>tibus ſymbolu facilioɿ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tranſitus .§. ſed hodie </w:t>
      </w:r>
      <w:r>
        <w:rPr>
          <w:rFonts w:ascii="Segoe UI Symbol" w:hAnsi="Segoe UI Symbol" w:cs="Segoe UI Symbol"/>
        </w:rPr>
        <w:t>⁊</w:t>
      </w:r>
      <w:r>
        <w:t>.§.fi.i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</w:t>
      </w:r>
    </w:p>
    <w:p w14:paraId="208F1D98" w14:textId="6B12F832" w:rsidR="00F047B6" w:rsidRDefault="00F047B6" w:rsidP="00F047B6">
      <w:r>
        <w:t>adoptio.l.hac cōſultiſſima.C.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am.not.in l. quod nerua.ff</w:t>
      </w:r>
    </w:p>
    <w:p w14:paraId="2D6F0A24" w14:textId="15B6777D" w:rsidR="00F047B6" w:rsidRDefault="001F0515" w:rsidP="00F047B6">
      <w:r>
        <w:t>d</w:t>
      </w:r>
      <w:r w:rsidR="00F047B6">
        <w:t>epoſiti.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paritas gradus paritatē amoɿis inducit Ludo.rom.</w:t>
      </w:r>
    </w:p>
    <w:p w14:paraId="17E4CA37" w14:textId="77777777" w:rsidR="00F047B6" w:rsidRDefault="00F047B6" w:rsidP="00F047B6">
      <w:r>
        <w:t>conſil.cccxxxviij.incip.in cauſa.j.col.nec mirandu ſi conſuetudo</w:t>
      </w:r>
    </w:p>
    <w:p w14:paraId="3F2E703B" w14:textId="77777777" w:rsidR="00F047B6" w:rsidRDefault="00F047B6" w:rsidP="00F047B6">
      <w:r>
        <w:t>D .o.co.o.o.o.ooo..o.olo.x.o.x.</w:t>
      </w:r>
    </w:p>
    <w:p w14:paraId="73944F83" w14:textId="77777777" w:rsidR="00F047B6" w:rsidRDefault="00F047B6" w:rsidP="00F047B6"/>
    <w:p w14:paraId="1BBB4AC1" w14:textId="77777777" w:rsidR="00F047B6" w:rsidRDefault="00F047B6" w:rsidP="00F047B6"/>
    <w:p w14:paraId="7B2F92D2" w14:textId="77777777" w:rsidR="00F047B6" w:rsidRDefault="00F047B6" w:rsidP="00F047B6"/>
    <w:p w14:paraId="6B2071C8" w14:textId="77777777" w:rsidR="00F047B6" w:rsidRDefault="00F047B6" w:rsidP="00F047B6"/>
    <w:p w14:paraId="56B9EA49" w14:textId="77777777" w:rsidR="00F047B6" w:rsidRDefault="00F047B6" w:rsidP="00F047B6"/>
    <w:p w14:paraId="355DCA43" w14:textId="77777777" w:rsidR="00F047B6" w:rsidRDefault="00F047B6" w:rsidP="00F047B6"/>
    <w:p w14:paraId="6A253AB6" w14:textId="77777777" w:rsidR="00F047B6" w:rsidRDefault="00F047B6" w:rsidP="00F047B6"/>
    <w:p w14:paraId="314A582C" w14:textId="77777777" w:rsidR="00F047B6" w:rsidRDefault="00F047B6" w:rsidP="00F047B6"/>
    <w:p w14:paraId="0C2553B9" w14:textId="77777777" w:rsidR="00F047B6" w:rsidRDefault="00F047B6" w:rsidP="00F047B6"/>
    <w:p w14:paraId="0F099B7B" w14:textId="77777777" w:rsidR="00F047B6" w:rsidRDefault="00F047B6" w:rsidP="00F047B6"/>
    <w:p w14:paraId="7E9E64CB" w14:textId="77777777" w:rsidR="00F047B6" w:rsidRDefault="00F047B6" w:rsidP="00F047B6"/>
    <w:p w14:paraId="1D8DB8E8" w14:textId="77777777" w:rsidR="00F047B6" w:rsidRDefault="00F047B6" w:rsidP="00F047B6"/>
    <w:p w14:paraId="60FB6B2E" w14:textId="77777777" w:rsidR="00F047B6" w:rsidRDefault="00F047B6" w:rsidP="00F047B6"/>
    <w:p w14:paraId="284BA7D1" w14:textId="77777777" w:rsidR="00F047B6" w:rsidRDefault="00F047B6" w:rsidP="00F047B6"/>
    <w:p w14:paraId="7971CA2C" w14:textId="77777777" w:rsidR="00F047B6" w:rsidRDefault="00F047B6" w:rsidP="00F047B6"/>
    <w:p w14:paraId="1D66049B" w14:textId="77777777" w:rsidR="00F047B6" w:rsidRDefault="00F047B6" w:rsidP="00F047B6"/>
    <w:p w14:paraId="6DCB6348" w14:textId="77777777" w:rsidR="00F047B6" w:rsidRDefault="00F047B6" w:rsidP="00F047B6"/>
    <w:p w14:paraId="2EACAB1B" w14:textId="77777777" w:rsidR="00F047B6" w:rsidRDefault="00F047B6" w:rsidP="00F047B6"/>
    <w:p w14:paraId="312CFEA8" w14:textId="77777777" w:rsidR="00F047B6" w:rsidRDefault="00F047B6" w:rsidP="00F047B6"/>
    <w:p w14:paraId="26323053" w14:textId="77777777" w:rsidR="00F047B6" w:rsidRDefault="00F047B6" w:rsidP="00F047B6"/>
    <w:p w14:paraId="6E74A9F4" w14:textId="77777777" w:rsidR="00F047B6" w:rsidRDefault="00F047B6" w:rsidP="00F047B6"/>
    <w:p w14:paraId="0CA8F2A0" w14:textId="77777777" w:rsidR="00F047B6" w:rsidRDefault="00F047B6" w:rsidP="00F047B6"/>
    <w:p w14:paraId="487096B4" w14:textId="77777777" w:rsidR="00F047B6" w:rsidRDefault="00F047B6" w:rsidP="00F047B6"/>
    <w:p w14:paraId="2252422C" w14:textId="77777777" w:rsidR="00F047B6" w:rsidRDefault="00F047B6" w:rsidP="00F047B6"/>
    <w:p w14:paraId="48C1501A" w14:textId="77777777" w:rsidR="00F047B6" w:rsidRDefault="00F047B6" w:rsidP="00F047B6"/>
    <w:p w14:paraId="3B2ABF2D" w14:textId="77777777" w:rsidR="00F047B6" w:rsidRDefault="00F047B6" w:rsidP="00F047B6"/>
    <w:p w14:paraId="71F4F0FE" w14:textId="77777777" w:rsidR="00F047B6" w:rsidRDefault="00F047B6" w:rsidP="00F047B6"/>
    <w:p w14:paraId="5CCE43B2" w14:textId="77777777" w:rsidR="00F047B6" w:rsidRDefault="00F047B6" w:rsidP="00F047B6"/>
    <w:p w14:paraId="7007F494" w14:textId="77777777" w:rsidR="00F047B6" w:rsidRDefault="00F047B6" w:rsidP="00F047B6"/>
    <w:p w14:paraId="7C3EC7B3" w14:textId="77777777" w:rsidR="00F047B6" w:rsidRDefault="00F047B6" w:rsidP="00F047B6"/>
    <w:p w14:paraId="0F801AA3" w14:textId="77777777" w:rsidR="00F047B6" w:rsidRDefault="00F047B6" w:rsidP="00F047B6"/>
    <w:p w14:paraId="408A9563" w14:textId="77777777" w:rsidR="00F047B6" w:rsidRDefault="00F047B6" w:rsidP="00F047B6"/>
    <w:p w14:paraId="1F91DD52" w14:textId="77777777" w:rsidR="00F047B6" w:rsidRDefault="00F047B6" w:rsidP="00F047B6"/>
    <w:p w14:paraId="39E44AE9" w14:textId="77777777" w:rsidR="00F047B6" w:rsidRDefault="00F047B6" w:rsidP="00F047B6">
      <w:r>
        <w:t>De coliei,</w:t>
      </w:r>
    </w:p>
    <w:p w14:paraId="061AA85C" w14:textId="77777777" w:rsidR="00F047B6" w:rsidRDefault="00F047B6" w:rsidP="00F047B6">
      <w:r>
        <w:t>aco.oij.</w:t>
      </w:r>
    </w:p>
    <w:p w14:paraId="47B9917C" w14:textId="77777777" w:rsidR="00F047B6" w:rsidRDefault="00F047B6" w:rsidP="00F047B6"/>
    <w:p w14:paraId="350F2780" w14:textId="77777777" w:rsidR="00F047B6" w:rsidRDefault="00F047B6" w:rsidP="00F047B6"/>
    <w:p w14:paraId="216B3118" w14:textId="77777777" w:rsidR="00F047B6" w:rsidRDefault="00F047B6" w:rsidP="00F047B6">
      <w:r>
        <w:t>ſcauoir que le meſna-</w:t>
      </w:r>
    </w:p>
    <w:p w14:paraId="28472629" w14:textId="77777777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releue par trois</w:t>
      </w:r>
    </w:p>
    <w:p w14:paraId="4C8FAE76" w14:textId="77777777" w:rsidR="00F047B6" w:rsidRDefault="00F047B6" w:rsidP="00F047B6">
      <w:r>
        <w:t>ſolz/et par ce acq̄cte la</w:t>
      </w:r>
    </w:p>
    <w:p w14:paraId="3F24CE37" w14:textId="77777777" w:rsidR="00F047B6" w:rsidRDefault="00F047B6" w:rsidP="00F047B6">
      <w:r>
        <w:t>pɿemiere acre ou tout</w:t>
      </w:r>
    </w:p>
    <w:p w14:paraId="0207FCA9" w14:textId="77777777" w:rsidR="00F047B6" w:rsidRDefault="00F047B6" w:rsidP="00F047B6">
      <w:r>
        <w:t>le tenement.ſil ny a pl᷒</w:t>
      </w:r>
    </w:p>
    <w:p w14:paraId="0774895C" w14:textId="77777777" w:rsidR="00F047B6" w:rsidRDefault="00F047B6" w:rsidP="00F047B6">
      <w:r>
        <w:t>d-</w:t>
      </w:r>
    </w:p>
    <w:p w14:paraId="1CC6371D" w14:textId="04AD7E20" w:rsidR="00F047B6" w:rsidRDefault="001F0515" w:rsidP="00F047B6">
      <w:r>
        <w:t>d</w:t>
      </w:r>
      <w:r w:rsidR="00F047B6">
        <w:t xml:space="preserve">une acre. </w:t>
      </w:r>
      <w:r w:rsidR="00F047B6">
        <w:rPr>
          <w:rFonts w:ascii="Cambria Math" w:hAnsi="Cambria Math" w:cs="Cambria Math"/>
        </w:rPr>
        <w:t>ℂ</w:t>
      </w:r>
      <w:r w:rsidR="00F047B6">
        <w:t xml:space="preserve">En </w:t>
      </w:r>
      <w:r>
        <w:t>d</w:t>
      </w:r>
      <w:r w:rsidR="00F047B6">
        <w:t>iuer</w:t>
      </w:r>
    </w:p>
    <w:p w14:paraId="7B3D0FD7" w14:textId="4D8C67BB" w:rsidR="00F047B6" w:rsidRDefault="00F047B6" w:rsidP="00F047B6">
      <w:r>
        <w:t xml:space="preserve">ſes parties </w:t>
      </w:r>
      <w:r w:rsidR="001F0515">
        <w:t>d</w:t>
      </w:r>
      <w:r>
        <w:t>e noɿmen</w:t>
      </w:r>
    </w:p>
    <w:p w14:paraId="7095A486" w14:textId="6C79D5B7" w:rsidR="00F047B6" w:rsidRDefault="00F047B6" w:rsidP="00F047B6">
      <w:r>
        <w:t xml:space="preserve">die a </w:t>
      </w:r>
      <w:r w:rsidR="001F0515">
        <w:t>d</w:t>
      </w:r>
      <w:r>
        <w:t>iuerſes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37D5A330" w14:textId="7E15CEF1" w:rsidR="00F047B6" w:rsidRDefault="00F047B6" w:rsidP="00F047B6">
      <w:r>
        <w:t xml:space="preserve">mes </w:t>
      </w:r>
      <w:r w:rsidR="001F0515">
        <w:t>d</w:t>
      </w:r>
      <w:r>
        <w:t>e releuer les ter</w:t>
      </w:r>
    </w:p>
    <w:p w14:paraId="19E241AE" w14:textId="77777777" w:rsidR="00F047B6" w:rsidRDefault="00F047B6" w:rsidP="00F047B6">
      <w:r>
        <w:t>res qui ne ſont pas cul</w:t>
      </w:r>
    </w:p>
    <w:p w14:paraId="17FE7081" w14:textId="0EC0B93E" w:rsidR="00F047B6" w:rsidRDefault="00F047B6" w:rsidP="00F047B6">
      <w:r>
        <w:t xml:space="preserve">tiuees/ſi les </w:t>
      </w:r>
      <w:r w:rsidR="001F0515">
        <w:t>d</w:t>
      </w:r>
      <w:r>
        <w:t>oibt on</w:t>
      </w:r>
    </w:p>
    <w:p w14:paraId="172EB27F" w14:textId="77777777" w:rsidR="00F047B6" w:rsidRDefault="00F047B6" w:rsidP="00F047B6">
      <w:r>
        <w:t>releuer ſelō les con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75827D5D" w14:textId="77777777" w:rsidR="00F047B6" w:rsidRDefault="00F047B6" w:rsidP="00F047B6">
      <w:r>
        <w:t>mes q̇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gardees</w:t>
      </w:r>
    </w:p>
    <w:p w14:paraId="2A1040B6" w14:textId="77777777" w:rsidR="00F047B6" w:rsidRDefault="00F047B6" w:rsidP="00F047B6">
      <w:r>
        <w:t>anciennemēt:ſicomme</w:t>
      </w:r>
    </w:p>
    <w:p w14:paraId="4C8F5D8F" w14:textId="77777777" w:rsidR="00F047B6" w:rsidRDefault="00F047B6" w:rsidP="00F047B6">
      <w:r>
        <w:t>2</w:t>
      </w:r>
    </w:p>
    <w:p w14:paraId="33050FD1" w14:textId="77777777" w:rsidR="00F047B6" w:rsidRDefault="00F047B6" w:rsidP="00F047B6">
      <w:r>
        <w:lastRenderedPageBreak/>
        <w:t xml:space="preserve">les fours </w:t>
      </w:r>
      <w:r>
        <w:rPr>
          <w:rFonts w:ascii="Segoe UI Symbol" w:hAnsi="Segoe UI Symbol" w:cs="Segoe UI Symbol"/>
        </w:rPr>
        <w:t>⁊</w:t>
      </w:r>
      <w:r>
        <w:t xml:space="preserve"> les moulīs</w:t>
      </w:r>
    </w:p>
    <w:p w14:paraId="643C88BC" w14:textId="77777777" w:rsidR="00F047B6" w:rsidRDefault="00F047B6" w:rsidP="00F047B6">
      <w:r>
        <w:t>q̄ ſont tenz par ſoy ſans</w:t>
      </w:r>
    </w:p>
    <w:p w14:paraId="01567CE7" w14:textId="77777777" w:rsidR="00F047B6" w:rsidRDefault="00F047B6" w:rsidP="00F047B6">
      <w:r>
        <w:t>aultre tenement. Les</w:t>
      </w:r>
    </w:p>
    <w:p w14:paraId="6E024CE8" w14:textId="77777777" w:rsidR="00F047B6" w:rsidRDefault="00F047B6" w:rsidP="00F047B6">
      <w:r>
        <w:t xml:space="preserve">moulins qui ont ban </w:t>
      </w:r>
      <w:r>
        <w:rPr>
          <w:rFonts w:ascii="Segoe UI Symbol" w:hAnsi="Segoe UI Symbol" w:cs="Segoe UI Symbol"/>
        </w:rPr>
        <w:t>⁊</w:t>
      </w:r>
    </w:p>
    <w:p w14:paraId="694D59D0" w14:textId="77777777" w:rsidR="00F047B6" w:rsidRDefault="00F047B6" w:rsidP="00F047B6">
      <w:r>
        <w:t>moultes qui ſōt tenus</w:t>
      </w:r>
    </w:p>
    <w:p w14:paraId="577B7DC4" w14:textId="77777777" w:rsidR="00F047B6" w:rsidRDefault="00F047B6" w:rsidP="00F047B6">
      <w:r>
        <w:t>par ſoy ſans aultre fief</w:t>
      </w:r>
    </w:p>
    <w:p w14:paraId="3794B60D" w14:textId="77777777" w:rsidR="00F047B6" w:rsidRDefault="00F047B6" w:rsidP="00F047B6">
      <w:r>
        <w:t>ſeulēt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releuz par</w:t>
      </w:r>
    </w:p>
    <w:p w14:paraId="5F18CF23" w14:textId="77777777" w:rsidR="00F047B6" w:rsidRDefault="00F047B6" w:rsidP="00F047B6">
      <w:r>
        <w:t>ſoixante ſolz.</w:t>
      </w:r>
      <w:r>
        <w:rPr>
          <w:rFonts w:ascii="Cambria Math" w:hAnsi="Cambria Math" w:cs="Cambria Math"/>
        </w:rPr>
        <w:t>ℂ</w:t>
      </w:r>
      <w:r>
        <w:t>Se les</w:t>
      </w:r>
    </w:p>
    <w:p w14:paraId="55CF5751" w14:textId="77777777" w:rsidR="00F047B6" w:rsidRDefault="00F047B6" w:rsidP="00F047B6">
      <w:r>
        <w:t>moulins ſont ten᷒ auec</w:t>
      </w:r>
    </w:p>
    <w:p w14:paraId="0E55A3F5" w14:textId="1BE36A52" w:rsidR="00F047B6" w:rsidRDefault="00F047B6" w:rsidP="00F047B6">
      <w:r>
        <w:t xml:space="preserve">le fief </w:t>
      </w:r>
      <w:r w:rsidR="001F0515">
        <w:t>d</w:t>
      </w:r>
      <w:r>
        <w:t>e haulbert a q̇y</w:t>
      </w:r>
    </w:p>
    <w:p w14:paraId="067FA634" w14:textId="77777777" w:rsidR="00F047B6" w:rsidRDefault="00F047B6" w:rsidP="00F047B6">
      <w:r>
        <w:t>ilzappartiēnēt ou aucc</w:t>
      </w:r>
    </w:p>
    <w:p w14:paraId="6A17D535" w14:textId="77777777" w:rsidR="00F047B6" w:rsidRDefault="00F047B6" w:rsidP="00F047B6">
      <w:r>
        <w:t>ſergenteries ou vauaſ-</w:t>
      </w:r>
    </w:p>
    <w:p w14:paraId="2F5B3490" w14:textId="77777777" w:rsidR="00F047B6" w:rsidRDefault="00F047B6" w:rsidP="00F047B6">
      <w:r>
        <w:t>ſoureriesou aultre frāc</w:t>
      </w:r>
    </w:p>
    <w:p w14:paraId="58FC37C7" w14:textId="09E8011C" w:rsidR="00F047B6" w:rsidRDefault="00F047B6" w:rsidP="00F047B6">
      <w:r>
        <w:t xml:space="preserve">fief:le relief </w:t>
      </w:r>
      <w:r w:rsidR="001F0515">
        <w:t>d</w:t>
      </w:r>
      <w:r>
        <w:t>u moulin</w:t>
      </w:r>
    </w:p>
    <w:p w14:paraId="5EF4A15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acq̄cte par le relief</w:t>
      </w:r>
    </w:p>
    <w:p w14:paraId="69DF3EFB" w14:textId="77777777" w:rsidR="00F047B6" w:rsidRDefault="00F047B6" w:rsidP="00F047B6">
      <w:r>
        <w:t>e</w:t>
      </w:r>
    </w:p>
    <w:p w14:paraId="348006FD" w14:textId="43BC0E7E" w:rsidR="00F047B6" w:rsidRDefault="001F0515" w:rsidP="00F047B6">
      <w:r>
        <w:t>d</w:t>
      </w:r>
      <w:r w:rsidR="00F047B6">
        <w:t>u fief. Les aultres</w:t>
      </w:r>
    </w:p>
    <w:p w14:paraId="2E98EFA7" w14:textId="77777777" w:rsidR="00F047B6" w:rsidRDefault="00F047B6" w:rsidP="00F047B6">
      <w:r>
        <w:t>choſes: ſicōe les boys</w:t>
      </w:r>
    </w:p>
    <w:p w14:paraId="3C2EA80B" w14:textId="77777777" w:rsidR="00F047B6" w:rsidRDefault="00F047B6" w:rsidP="00F047B6">
      <w:r>
        <w:t>ou les landes q̇ oncq̄s</w:t>
      </w:r>
    </w:p>
    <w:p w14:paraId="64F187AF" w14:textId="77777777" w:rsidR="00F047B6" w:rsidRDefault="00F047B6" w:rsidP="00F047B6">
      <w:r>
        <w:t>ne furent gaengnees</w:t>
      </w:r>
    </w:p>
    <w:p w14:paraId="20EF2EAD" w14:textId="1F84A713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relcuees:</w:t>
      </w:r>
    </w:p>
    <w:p w14:paraId="12DE5E1E" w14:textId="77777777" w:rsidR="00F047B6" w:rsidRDefault="00F047B6" w:rsidP="00F047B6">
      <w:r>
        <w:t>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ue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7CD725F" w14:textId="77777777" w:rsidR="00F047B6" w:rsidRDefault="00F047B6" w:rsidP="00F047B6">
      <w:r>
        <w:t>gardee : car en aulcune</w:t>
      </w:r>
    </w:p>
    <w:p w14:paraId="1FA99FAC" w14:textId="0A06275B" w:rsidR="00F047B6" w:rsidRDefault="00F047B6" w:rsidP="00F047B6">
      <w:r>
        <w:t xml:space="preserve">partie </w:t>
      </w:r>
      <w:r w:rsidR="001F0515">
        <w:t>d</w:t>
      </w:r>
      <w:r>
        <w:t>e noɿmendie a</w:t>
      </w:r>
    </w:p>
    <w:p w14:paraId="495F5862" w14:textId="77777777" w:rsidR="00F047B6" w:rsidRDefault="00F047B6" w:rsidP="00F047B6">
      <w:r>
        <w:t>len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que les</w:t>
      </w:r>
    </w:p>
    <w:p w14:paraId="69CE8BB4" w14:textId="60E7E17D" w:rsidR="00F047B6" w:rsidRDefault="00F047B6" w:rsidP="00F047B6">
      <w:r>
        <w:t xml:space="preserve">vngs </w:t>
      </w:r>
      <w:r w:rsidR="001F0515">
        <w:t>d</w:t>
      </w:r>
      <w:r>
        <w:t>es tenemētzſōt</w:t>
      </w:r>
    </w:p>
    <w:p w14:paraId="33D26C02" w14:textId="4F388C20" w:rsidR="00F047B6" w:rsidRDefault="00F047B6" w:rsidP="00F047B6">
      <w:r>
        <w:t xml:space="preserve">rcleuez p̲ le relief </w:t>
      </w:r>
      <w:r w:rsidR="001F0515">
        <w:t>d</w:t>
      </w:r>
      <w:r>
        <w:t>es</w:t>
      </w:r>
    </w:p>
    <w:p w14:paraId="2A86469E" w14:textId="77777777" w:rsidR="00F047B6" w:rsidRDefault="00F047B6" w:rsidP="00F047B6">
      <w:r>
        <w:t>aultres Des terres</w:t>
      </w:r>
    </w:p>
    <w:p w14:paraId="7C4FF695" w14:textId="77777777" w:rsidR="00F047B6" w:rsidRDefault="00F047B6" w:rsidP="00F047B6">
      <w:r>
        <w:t>ſauluages q̄ lē appelle</w:t>
      </w:r>
    </w:p>
    <w:p w14:paraId="22B3B482" w14:textId="77777777" w:rsidR="00F047B6" w:rsidRDefault="00F047B6" w:rsidP="00F047B6">
      <w:r>
        <w:t>en noɿmendie moɿtes</w:t>
      </w:r>
    </w:p>
    <w:p w14:paraId="632094CC" w14:textId="77777777" w:rsidR="00F047B6" w:rsidRDefault="00F047B6" w:rsidP="00F047B6">
      <w:r>
        <w:t>terres/ſeult len en plu-</w:t>
      </w:r>
    </w:p>
    <w:p w14:paraId="73F95170" w14:textId="77777777" w:rsidR="00F047B6" w:rsidRDefault="00F047B6" w:rsidP="00F047B6">
      <w:r>
        <w:t>ſieurs lieux payer re-</w:t>
      </w:r>
    </w:p>
    <w:p w14:paraId="3EB63524" w14:textId="7468D3AD" w:rsidR="00F047B6" w:rsidRDefault="00F047B6" w:rsidP="00F047B6">
      <w:r>
        <w:t xml:space="preserve">lief ſix </w:t>
      </w:r>
      <w:r w:rsidR="001F0515">
        <w:t>d</w:t>
      </w:r>
      <w:r>
        <w:t>eniers po acre</w:t>
      </w:r>
    </w:p>
    <w:p w14:paraId="6F217EDE" w14:textId="77777777" w:rsidR="00F047B6" w:rsidRDefault="00F047B6" w:rsidP="00F047B6"/>
    <w:p w14:paraId="730CEDDA" w14:textId="77777777" w:rsidR="00F047B6" w:rsidRDefault="00F047B6" w:rsidP="00F047B6"/>
    <w:p w14:paraId="520DB0EA" w14:textId="77777777" w:rsidR="00F047B6" w:rsidRDefault="00F047B6" w:rsidP="00F047B6">
      <w:r>
        <w:t>r</w:t>
      </w:r>
    </w:p>
    <w:p w14:paraId="7248F06C" w14:textId="76FF8242" w:rsidR="00F047B6" w:rsidRDefault="00F047B6" w:rsidP="00F047B6">
      <w:r>
        <w:t xml:space="preserve">Et ſi </w:t>
      </w:r>
      <w:r w:rsidR="001F0515">
        <w:t>d</w:t>
      </w:r>
      <w:r>
        <w:t>oibt lē ſcauoir q̄</w:t>
      </w:r>
    </w:p>
    <w:p w14:paraId="733C6341" w14:textId="77777777" w:rsidR="00F047B6" w:rsidRDefault="00F047B6" w:rsidP="00F047B6">
      <w:r>
        <w:t>quand cil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 qui</w:t>
      </w:r>
    </w:p>
    <w:p w14:paraId="6EB8B6E9" w14:textId="67EA9B6C" w:rsidR="00F047B6" w:rsidRDefault="00F047B6" w:rsidP="00F047B6">
      <w:r>
        <w:t xml:space="preserve">tenoit </w:t>
      </w:r>
      <w:r w:rsidR="001F0515">
        <w:t>d</w:t>
      </w:r>
      <w:r>
        <w:t>e ſon ſeigneur</w:t>
      </w:r>
    </w:p>
    <w:p w14:paraId="3F4E040D" w14:textId="77777777" w:rsidR="00F047B6" w:rsidRDefault="00F047B6" w:rsidP="00F047B6">
      <w:r>
        <w:t>par hommage/ſō hoir</w:t>
      </w:r>
    </w:p>
    <w:p w14:paraId="2EFE46DB" w14:textId="77777777" w:rsidR="00F047B6" w:rsidRDefault="00F047B6" w:rsidP="00F047B6">
      <w:r>
        <w:t>q̇ a receu lheritage en</w:t>
      </w:r>
    </w:p>
    <w:p w14:paraId="6BF11B1E" w14:textId="12C99C37" w:rsidR="00F047B6" w:rsidRDefault="001F0515" w:rsidP="00F047B6">
      <w:r>
        <w:t>d</w:t>
      </w:r>
      <w:r w:rsidR="00F047B6">
        <w:t xml:space="preserve">oibt relief. Car </w:t>
      </w:r>
      <w:r>
        <w:t>d</w:t>
      </w:r>
      <w:r w:rsidR="00F047B6">
        <w:t>e ſa</w:t>
      </w:r>
    </w:p>
    <w:p w14:paraId="1BAA4CC1" w14:textId="0A2E00B9" w:rsidR="00F047B6" w:rsidRDefault="00F047B6" w:rsidP="00F047B6">
      <w:r>
        <w:t xml:space="preserve">moɿt </w:t>
      </w:r>
      <w:r w:rsidR="001F0515">
        <w:t>d</w:t>
      </w:r>
      <w:r>
        <w:t>oibt relief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F4F4F84" w14:textId="77777777" w:rsidR="00F047B6" w:rsidRDefault="00F047B6" w:rsidP="00F047B6">
      <w:r>
        <w:t>pɿins/et nouuel hōma</w:t>
      </w:r>
    </w:p>
    <w:p w14:paraId="50AA7F20" w14:textId="77777777" w:rsidR="00F047B6" w:rsidRDefault="00F047B6" w:rsidP="00F047B6">
      <w:r>
        <w:lastRenderedPageBreak/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au ſeign̄t</w:t>
      </w:r>
    </w:p>
    <w:p w14:paraId="37DBD85A" w14:textId="77777777" w:rsidR="00F047B6" w:rsidRDefault="00F047B6" w:rsidP="00F047B6">
      <w:r>
        <w:t>g</w:t>
      </w:r>
    </w:p>
    <w:p w14:paraId="0807B37D" w14:textId="6CAEAAB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Aide </w:t>
      </w:r>
      <w:r w:rsidR="001F0515">
        <w:t>d</w:t>
      </w:r>
      <w:r>
        <w:t>e relief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A7D7E21" w14:textId="339E9DB2" w:rsidR="00F047B6" w:rsidRDefault="001F0515" w:rsidP="00F047B6">
      <w:r>
        <w:t>d</w:t>
      </w:r>
      <w:r w:rsidR="00F047B6">
        <w:t>eu quand le ſeigneur</w:t>
      </w:r>
    </w:p>
    <w:p w14:paraId="2B5C88EA" w14:textId="77777777" w:rsidR="00F047B6" w:rsidRDefault="00F047B6" w:rsidP="00F047B6">
      <w:r>
        <w:t>meurt/</w:t>
      </w:r>
      <w:r>
        <w:rPr>
          <w:rFonts w:ascii="Segoe UI Symbol" w:hAnsi="Segoe UI Symbol" w:cs="Segoe UI Symbol"/>
        </w:rPr>
        <w:t>⁊</w:t>
      </w:r>
      <w:r>
        <w:t xml:space="preserve"> ſon hoir relie-</w:t>
      </w:r>
    </w:p>
    <w:p w14:paraId="17FD3314" w14:textId="17CCDC54" w:rsidR="00F047B6" w:rsidRDefault="00F047B6" w:rsidP="00F047B6">
      <w:r>
        <w:t xml:space="preserve">ue vers celuy </w:t>
      </w:r>
      <w:r w:rsidR="001F0515">
        <w:t>d</w:t>
      </w:r>
      <w:r>
        <w:t>e qui il</w:t>
      </w:r>
    </w:p>
    <w:p w14:paraId="679D5756" w14:textId="77777777" w:rsidR="00F047B6" w:rsidRDefault="00F047B6" w:rsidP="00F047B6">
      <w:r>
        <w:t>tenoit ſon fief.Et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A2C6C9D" w14:textId="45D38A93" w:rsidR="00F047B6" w:rsidRDefault="00F047B6" w:rsidP="00F047B6">
      <w:r>
        <w:t xml:space="preserve">aide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</w:t>
      </w:r>
    </w:p>
    <w:p w14:paraId="354F8BDE" w14:textId="1C013D9A" w:rsidR="00F047B6" w:rsidRDefault="001F0515" w:rsidP="00F047B6">
      <w:r>
        <w:t>d</w:t>
      </w:r>
      <w:r w:rsidR="00F047B6">
        <w:t>emy relief. Et pour</w:t>
      </w:r>
    </w:p>
    <w:p w14:paraId="47B58C67" w14:textId="30F00DAD" w:rsidR="00F047B6" w:rsidRDefault="00F047B6" w:rsidP="00F047B6">
      <w:r>
        <w:t xml:space="preserve">ce </w:t>
      </w:r>
      <w:r w:rsidR="001F0515">
        <w:t>d</w:t>
      </w:r>
      <w:r>
        <w:t>oibt lē ſcauoir que</w:t>
      </w:r>
    </w:p>
    <w:p w14:paraId="1AD83392" w14:textId="77777777" w:rsidR="00F047B6" w:rsidRDefault="00F047B6" w:rsidP="00F047B6">
      <w:r>
        <w:t>generalemēt tous les</w:t>
      </w:r>
    </w:p>
    <w:p w14:paraId="733F2DF2" w14:textId="0EB502A7" w:rsidR="00F047B6" w:rsidRDefault="00F047B6" w:rsidP="00F047B6">
      <w:r>
        <w:t xml:space="preserve">fiefz qui </w:t>
      </w:r>
      <w:r w:rsidR="001F0515">
        <w:t>d</w:t>
      </w:r>
      <w:r>
        <w:t>oibuent re-</w:t>
      </w:r>
    </w:p>
    <w:p w14:paraId="59D288CF" w14:textId="1A976040" w:rsidR="00F047B6" w:rsidRDefault="00F047B6" w:rsidP="00F047B6">
      <w:r>
        <w:t xml:space="preserve">lief/ </w:t>
      </w:r>
      <w:r w:rsidR="001F0515">
        <w:t>d</w:t>
      </w:r>
      <w:r>
        <w:t xml:space="preserve">oibuēt aide </w:t>
      </w:r>
      <w:r w:rsidR="001F0515">
        <w:t>d</w:t>
      </w:r>
      <w:r>
        <w:t>e re</w:t>
      </w:r>
    </w:p>
    <w:p w14:paraId="7CD75C9D" w14:textId="08927E39" w:rsidR="00F047B6" w:rsidRDefault="00F047B6" w:rsidP="00F047B6">
      <w:r>
        <w:t xml:space="preserve">lief </w:t>
      </w:r>
      <w:r w:rsidR="001F0515">
        <w:t>d</w:t>
      </w:r>
      <w:r>
        <w:t>e la moɿt au ſei-</w:t>
      </w:r>
    </w:p>
    <w:p w14:paraId="6D08F70E" w14:textId="77777777" w:rsidR="00F047B6" w:rsidRDefault="00F047B6" w:rsidP="00F047B6">
      <w:r>
        <w:t>gneur.Et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BFAD664" w14:textId="3EE102A8" w:rsidR="00F047B6" w:rsidRDefault="001F0515" w:rsidP="00F047B6">
      <w:r>
        <w:t>d</w:t>
      </w:r>
      <w:r w:rsidR="00F047B6">
        <w:t xml:space="preserve">eu aux hoirs </w:t>
      </w:r>
      <w:r>
        <w:t>d</w:t>
      </w:r>
      <w:r w:rsidR="00F047B6">
        <w:t>es ſei-</w:t>
      </w:r>
    </w:p>
    <w:p w14:paraId="30FF6902" w14:textId="77777777" w:rsidR="00F047B6" w:rsidRDefault="00F047B6" w:rsidP="00F047B6">
      <w:r>
        <w:t>gnrs. Et ainſi leur ai-</w:t>
      </w:r>
    </w:p>
    <w:p w14:paraId="516C51C9" w14:textId="77777777" w:rsidR="00F047B6" w:rsidRDefault="00F047B6" w:rsidP="00F047B6">
      <w:r>
        <w:t>dent leurs hōmes / et</w:t>
      </w:r>
    </w:p>
    <w:p w14:paraId="438A609D" w14:textId="77777777" w:rsidR="00F047B6" w:rsidRDefault="00F047B6" w:rsidP="00F047B6">
      <w:r>
        <w:t>doibuent aider a rele</w:t>
      </w:r>
    </w:p>
    <w:p w14:paraId="2EA943A6" w14:textId="77777777" w:rsidR="00F047B6" w:rsidRDefault="00F047B6" w:rsidP="00F047B6">
      <w:r>
        <w:t>uer leurs fiefz vers les</w:t>
      </w:r>
    </w:p>
    <w:p w14:paraId="2E94FE43" w14:textId="77777777" w:rsidR="00F047B6" w:rsidRDefault="00F047B6" w:rsidP="00F047B6">
      <w:r>
        <w:t>chefz ſeigneurs.</w:t>
      </w:r>
    </w:p>
    <w:p w14:paraId="24EB2AB5" w14:textId="77777777" w:rsidR="00F047B6" w:rsidRDefault="00F047B6" w:rsidP="00F047B6">
      <w:r>
        <w:t>h</w:t>
      </w:r>
    </w:p>
    <w:p w14:paraId="6CD2177A" w14:textId="19011F1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pour ce </w:t>
      </w:r>
      <w:r w:rsidR="001F0515">
        <w:t>d</w:t>
      </w:r>
      <w:r>
        <w:t>oibt</w:t>
      </w:r>
    </w:p>
    <w:p w14:paraId="52DB863A" w14:textId="77777777" w:rsidR="00F047B6" w:rsidRDefault="00F047B6" w:rsidP="00F047B6">
      <w:r>
        <w:t>len ſcauoir que il y a</w:t>
      </w:r>
    </w:p>
    <w:p w14:paraId="4AB92FEB" w14:textId="77777777" w:rsidR="00F047B6" w:rsidRDefault="00F047B6" w:rsidP="00F047B6">
      <w:r>
        <w:t>fiefz en chef / et fiefz q</w:t>
      </w:r>
    </w:p>
    <w:p w14:paraId="3D7023D6" w14:textId="5395C1B2" w:rsidR="00F047B6" w:rsidRDefault="00F047B6" w:rsidP="00F047B6">
      <w:r>
        <w:t xml:space="preserve">ſōt par </w:t>
      </w:r>
      <w:r w:rsidR="001F0515">
        <w:t>d</w:t>
      </w:r>
      <w:r>
        <w:t>eſſoubz.Les</w:t>
      </w:r>
    </w:p>
    <w:p w14:paraId="121B9DF0" w14:textId="77777777" w:rsidR="00F047B6" w:rsidRDefault="00F047B6" w:rsidP="00F047B6">
      <w:r>
        <w:t>fiefz en chef ſōt qui en</w:t>
      </w:r>
    </w:p>
    <w:p w14:paraId="4886C7D2" w14:textId="07E1217A" w:rsidR="00F047B6" w:rsidRDefault="00F047B6" w:rsidP="00F047B6">
      <w:r>
        <w:t xml:space="preserve">chef ſont tenus </w:t>
      </w:r>
      <w:r w:rsidR="001F0515">
        <w:t>d</w:t>
      </w:r>
      <w:r>
        <w:t>es ſei</w:t>
      </w:r>
    </w:p>
    <w:p w14:paraId="75AC8FA3" w14:textId="77777777" w:rsidR="00F047B6" w:rsidRDefault="00F047B6" w:rsidP="00F047B6">
      <w:r>
        <w:t>gneurs : ſicomme les</w:t>
      </w:r>
    </w:p>
    <w:p w14:paraId="780F63F0" w14:textId="77777777" w:rsidR="00F047B6" w:rsidRDefault="00F047B6" w:rsidP="00F047B6">
      <w:r>
        <w:t>contez/les baronnies/</w:t>
      </w:r>
    </w:p>
    <w:p w14:paraId="0179D49E" w14:textId="10F43120" w:rsidR="00F047B6" w:rsidRDefault="00F047B6" w:rsidP="00F047B6">
      <w:r>
        <w:t xml:space="preserve">les fiefz </w:t>
      </w:r>
      <w:r w:rsidR="001F0515">
        <w:t>d</w:t>
      </w:r>
      <w:r>
        <w:t>e haubert.</w:t>
      </w:r>
    </w:p>
    <w:p w14:paraId="39DE7090" w14:textId="77777777" w:rsidR="00F047B6" w:rsidRDefault="00F047B6" w:rsidP="00F047B6">
      <w:r>
        <w:t>les franches ſergente-</w:t>
      </w:r>
    </w:p>
    <w:p w14:paraId="259122E0" w14:textId="77777777" w:rsidR="00F047B6" w:rsidRDefault="00F047B6" w:rsidP="00F047B6"/>
    <w:p w14:paraId="4BF3B328" w14:textId="77777777" w:rsidR="00F047B6" w:rsidRDefault="00F047B6" w:rsidP="00F047B6">
      <w:r>
        <w:t>ries/</w:t>
      </w:r>
      <w:r>
        <w:rPr>
          <w:rFonts w:ascii="Segoe UI Symbol" w:hAnsi="Segoe UI Symbol" w:cs="Segoe UI Symbol"/>
        </w:rPr>
        <w:t>⁊</w:t>
      </w:r>
      <w:r>
        <w:t xml:space="preserve"> les aultres fiefz</w:t>
      </w:r>
    </w:p>
    <w:p w14:paraId="5F2CDFD1" w14:textId="77777777" w:rsidR="00F047B6" w:rsidRDefault="00F047B6" w:rsidP="00F047B6">
      <w:r>
        <w:t>qui ſōt tenus en chef/</w:t>
      </w:r>
    </w:p>
    <w:p w14:paraId="5793506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ſōt ſubmis a aulcū</w:t>
      </w:r>
    </w:p>
    <w:p w14:paraId="49808CCF" w14:textId="77777777" w:rsidR="00F047B6" w:rsidRDefault="00F047B6" w:rsidP="00F047B6">
      <w:r>
        <w:t>-</w:t>
      </w:r>
    </w:p>
    <w:p w14:paraId="63A6B1AC" w14:textId="77777777" w:rsidR="00F047B6" w:rsidRDefault="00F047B6" w:rsidP="00F047B6">
      <w:r>
        <w:t>fief  haubert. Et aux</w:t>
      </w:r>
    </w:p>
    <w:p w14:paraId="0CFAF079" w14:textId="2E86C621" w:rsidR="00F047B6" w:rsidRDefault="00F047B6" w:rsidP="00F047B6">
      <w:r>
        <w:t xml:space="preserve">ſeigneurs </w:t>
      </w:r>
      <w:r w:rsidR="001F0515">
        <w:t>d</w:t>
      </w:r>
      <w:r>
        <w:t>e telz fiefz</w:t>
      </w:r>
    </w:p>
    <w:p w14:paraId="11E81565" w14:textId="77777777" w:rsidR="00F047B6" w:rsidRDefault="00F047B6" w:rsidP="00F047B6">
      <w:r>
        <w:t>e</w:t>
      </w:r>
    </w:p>
    <w:p w14:paraId="0F898974" w14:textId="5580114E" w:rsidR="00F047B6" w:rsidRDefault="00F047B6" w:rsidP="00F047B6">
      <w:r>
        <w:t xml:space="preserve">ſont </w:t>
      </w:r>
      <w:r w:rsidR="001F0515">
        <w:t>d</w:t>
      </w:r>
      <w:r>
        <w:t>eubz les troys</w:t>
      </w:r>
    </w:p>
    <w:p w14:paraId="2A6ADEBD" w14:textId="73F31242" w:rsidR="00F047B6" w:rsidRDefault="00F047B6" w:rsidP="00F047B6">
      <w:r>
        <w:t xml:space="preserve">cheuelz aides </w:t>
      </w:r>
      <w:r w:rsidR="001F0515">
        <w:t>d</w:t>
      </w:r>
      <w:r>
        <w:t>e noɿ-</w:t>
      </w:r>
    </w:p>
    <w:p w14:paraId="60EFC9F5" w14:textId="77777777" w:rsidR="00F047B6" w:rsidRDefault="00F047B6" w:rsidP="00F047B6">
      <w:r>
        <w:t>i</w:t>
      </w:r>
    </w:p>
    <w:p w14:paraId="6A2398EA" w14:textId="44656C33" w:rsidR="00F047B6" w:rsidRDefault="00F047B6" w:rsidP="00F047B6">
      <w:r>
        <w:t xml:space="preserve">mēdie. Les fiefz </w:t>
      </w:r>
      <w:r w:rsidR="001F0515">
        <w:t>d</w:t>
      </w:r>
      <w:r>
        <w:t>ep</w:t>
      </w:r>
    </w:p>
    <w:p w14:paraId="72AE2BD6" w14:textId="77777777" w:rsidR="00F047B6" w:rsidRDefault="00F047B6" w:rsidP="00F047B6"/>
    <w:p w14:paraId="1ED4A0FD" w14:textId="77777777" w:rsidR="00F047B6" w:rsidRDefault="00F047B6" w:rsidP="00F047B6"/>
    <w:p w14:paraId="5E30C148" w14:textId="77777777" w:rsidR="00F047B6" w:rsidRDefault="00F047B6" w:rsidP="00F047B6">
      <w:r>
        <w:t>et le lardin / ſe relieuēt par trois ſolz.ſil contiēt vng acre</w:t>
      </w:r>
    </w:p>
    <w:p w14:paraId="0F73C9EA" w14:textId="77777777" w:rsidR="00F047B6" w:rsidRDefault="00F047B6" w:rsidP="00F047B6">
      <w:r>
        <w:t>au moins.Mais ſil cōtiēt pl᷒/la p̲miere acre cle heber-</w:t>
      </w:r>
    </w:p>
    <w:p w14:paraId="6815D8EB" w14:textId="492D31C6" w:rsidR="00F047B6" w:rsidRDefault="00F047B6" w:rsidP="00F047B6">
      <w:r>
        <w:t xml:space="preserve">gement compɿins en ce)ſe relieuera par </w:t>
      </w:r>
      <w:r w:rsidR="001F0515">
        <w:t>d</w:t>
      </w:r>
      <w:r>
        <w:t xml:space="preserve">ouze </w:t>
      </w:r>
      <w:r w:rsidR="001F0515">
        <w:t>d</w:t>
      </w:r>
      <w:r>
        <w:t>eniers</w:t>
      </w:r>
    </w:p>
    <w:p w14:paraId="292F9114" w14:textId="77777777" w:rsidR="00F047B6" w:rsidRDefault="00F047B6" w:rsidP="00F047B6">
      <w:r>
        <w:t xml:space="preserve">pour acre aiſ cōe les aultres tres. </w:t>
      </w:r>
      <w:r>
        <w:rPr>
          <w:rFonts w:ascii="Cambria Math" w:hAnsi="Cambria Math" w:cs="Cambria Math"/>
        </w:rPr>
        <w:t>ℂ</w:t>
      </w:r>
      <w:r>
        <w:t>Ap̄s le texte met.</w:t>
      </w:r>
    </w:p>
    <w:p w14:paraId="20DD80B6" w14:textId="77777777" w:rsidR="00F047B6" w:rsidRDefault="00F047B6" w:rsidP="00F047B6"/>
    <w:p w14:paraId="6C9F94CA" w14:textId="77777777" w:rsidR="00F047B6" w:rsidRDefault="00F047B6" w:rsidP="00F047B6"/>
    <w:p w14:paraId="411BFEF2" w14:textId="2CEE7F9D" w:rsidR="00F047B6" w:rsidRDefault="001F0515" w:rsidP="00F047B6">
      <w:r>
        <w:t>d</w:t>
      </w:r>
      <w:r w:rsidR="00F047B6">
        <w:t>e corieij</w:t>
      </w:r>
    </w:p>
    <w:p w14:paraId="6A10639A" w14:textId="77777777" w:rsidR="00F047B6" w:rsidRDefault="00F047B6" w:rsidP="00F047B6">
      <w:r>
        <w:t>d</w:t>
      </w:r>
    </w:p>
    <w:p w14:paraId="11C9F50C" w14:textId="7D2DAC5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</w:t>
      </w:r>
      <w:r w:rsidR="001F0515">
        <w:t>d</w:t>
      </w:r>
      <w:r>
        <w:t xml:space="preserve">iuerſes pties </w:t>
      </w:r>
      <w:r w:rsidR="001F0515">
        <w:t>d</w:t>
      </w:r>
      <w:r>
        <w:t xml:space="preserve">e Noɿmendie a </w:t>
      </w:r>
      <w:r w:rsidR="001F0515">
        <w:t>d</w:t>
      </w:r>
      <w:r>
        <w:t>iuerſes cou</w:t>
      </w:r>
    </w:p>
    <w:p w14:paraId="0BCA88A2" w14:textId="77777777" w:rsidR="00F047B6" w:rsidRDefault="00F047B6" w:rsidP="00F047B6">
      <w:r>
        <w:t>rLe ceo</w:t>
      </w:r>
      <w:r>
        <w:rPr>
          <w:rFonts w:ascii="Cambria Math" w:hAnsi="Cambria Math" w:cs="Cambria Math"/>
        </w:rPr>
        <w:t>ℂ</w:t>
      </w:r>
      <w:r>
        <w:t>Aps le cexxe met.</w:t>
      </w:r>
    </w:p>
    <w:p w14:paraId="73E855F6" w14:textId="17BA8A2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 releuer les</w:t>
      </w:r>
    </w:p>
    <w:p w14:paraId="3336B787" w14:textId="77777777" w:rsidR="00F047B6" w:rsidRDefault="00F047B6" w:rsidP="00F047B6">
      <w:r>
        <w:t>terres q̇ ne ſōt pas cul</w:t>
      </w:r>
    </w:p>
    <w:p w14:paraId="552B84F1" w14:textId="77777777" w:rsidR="00F047B6" w:rsidRDefault="00F047B6" w:rsidP="00F047B6">
      <w:r>
        <w:t xml:space="preserve">tiuees </w:t>
      </w:r>
      <w:r>
        <w:rPr>
          <w:rFonts w:ascii="Segoe UI Symbol" w:hAnsi="Segoe UI Symbol" w:cs="Segoe UI Symbol"/>
        </w:rPr>
        <w:t>⁊</w:t>
      </w:r>
      <w:r>
        <w:t xml:space="preserve"> c.Par ce texte</w:t>
      </w:r>
    </w:p>
    <w:p w14:paraId="0197F5A9" w14:textId="77777777" w:rsidR="00F047B6" w:rsidRDefault="00F047B6" w:rsidP="00F047B6">
      <w:r>
        <w:t>appt que a releuer les</w:t>
      </w:r>
    </w:p>
    <w:p w14:paraId="3DB7FB48" w14:textId="77777777" w:rsidR="00F047B6" w:rsidRDefault="00F047B6" w:rsidP="00F047B6">
      <w:r>
        <w:t>terres nō cultiuees on</w:t>
      </w:r>
    </w:p>
    <w:p w14:paraId="562FDD69" w14:textId="77777777" w:rsidR="00F047B6" w:rsidRDefault="00F047B6" w:rsidP="00F047B6">
      <w:r>
        <w:t>doibt auoir regard a</w:t>
      </w:r>
    </w:p>
    <w:p w14:paraId="054DEBCD" w14:textId="77777777" w:rsidR="00F047B6" w:rsidRDefault="00F047B6" w:rsidP="00F047B6">
      <w:r>
        <w:t>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vſe </w:t>
      </w:r>
      <w:r>
        <w:rPr>
          <w:rFonts w:ascii="Segoe UI Symbol" w:hAnsi="Segoe UI Symbol" w:cs="Segoe UI Symbol"/>
        </w:rPr>
        <w:t>⁊</w:t>
      </w:r>
      <w:r>
        <w:t xml:space="preserve"> gar-</w:t>
      </w:r>
    </w:p>
    <w:p w14:paraId="195BC51B" w14:textId="57E91C43" w:rsidR="00F047B6" w:rsidRDefault="00F047B6" w:rsidP="00F047B6">
      <w:r>
        <w:t xml:space="preserve">de </w:t>
      </w:r>
      <w:r w:rsidR="001F0515">
        <w:t>d</w:t>
      </w:r>
      <w:r>
        <w:t>anciennete.</w:t>
      </w:r>
    </w:p>
    <w:p w14:paraId="70A56809" w14:textId="77777777" w:rsidR="00F047B6" w:rsidRDefault="00F047B6" w:rsidP="00F047B6"/>
    <w:p w14:paraId="14950933" w14:textId="77777777" w:rsidR="00F047B6" w:rsidRDefault="00F047B6" w:rsidP="00F047B6"/>
    <w:p w14:paraId="348E9A9B" w14:textId="77777777" w:rsidR="00F047B6" w:rsidRDefault="00F047B6" w:rsidP="00F047B6">
      <w:r>
        <w:t>Lo o lxxiiej</w:t>
      </w:r>
    </w:p>
    <w:p w14:paraId="5DCE052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eu paraphe</w:t>
      </w:r>
    </w:p>
    <w:p w14:paraId="43A95328" w14:textId="77777777" w:rsidR="00F047B6" w:rsidRDefault="00F047B6" w:rsidP="00F047B6">
      <w:r>
        <w:t>enſuyuāt le texte met.</w:t>
      </w:r>
    </w:p>
    <w:p w14:paraId="51E80E21" w14:textId="77777777" w:rsidR="00F047B6" w:rsidRDefault="00F047B6" w:rsidP="00F047B6">
      <w:r>
        <w:t>e</w:t>
      </w:r>
    </w:p>
    <w:p w14:paraId="4E72F7B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aultres cho</w:t>
      </w:r>
    </w:p>
    <w:p w14:paraId="2B95ADED" w14:textId="77777777" w:rsidR="00F047B6" w:rsidRDefault="00F047B6" w:rsidP="00F047B6">
      <w:r>
        <w:t>ſes,ſicōe ſōt les boys</w:t>
      </w:r>
    </w:p>
    <w:p w14:paraId="283E2867" w14:textId="77777777" w:rsidR="00F047B6" w:rsidRDefault="00F047B6" w:rsidP="00F047B6">
      <w:r>
        <w:t>es lādes qui onq̄s ne</w:t>
      </w:r>
    </w:p>
    <w:p w14:paraId="73A0BFF2" w14:textId="77777777" w:rsidR="00F047B6" w:rsidRDefault="00F047B6" w:rsidP="00F047B6">
      <w:r>
        <w:t>furent gaengnees/ce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8F0A085" w14:textId="77777777" w:rsidR="00F047B6" w:rsidRDefault="00F047B6" w:rsidP="00F047B6">
      <w:r>
        <w:t>a entendre labourees:</w:t>
      </w:r>
    </w:p>
    <w:p w14:paraId="424B0707" w14:textId="6047F455" w:rsidR="00F047B6" w:rsidRDefault="00F047B6" w:rsidP="00F047B6">
      <w:r>
        <w:t xml:space="preserve">ſe </w:t>
      </w:r>
      <w:r w:rsidR="001F0515">
        <w:t>d</w:t>
      </w:r>
      <w:r>
        <w:t>oibuēt releuer ſelō</w:t>
      </w:r>
    </w:p>
    <w:p w14:paraId="535962FF" w14:textId="77777777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737A71B" w14:textId="05BEBAF9" w:rsidR="00F047B6" w:rsidRDefault="00F047B6" w:rsidP="00F047B6">
      <w:r>
        <w:t xml:space="preserve">gardee </w:t>
      </w:r>
      <w:r w:rsidR="001F0515">
        <w:t>d</w:t>
      </w:r>
      <w:r>
        <w:t>anciennete.</w:t>
      </w:r>
    </w:p>
    <w:p w14:paraId="1D1281D0" w14:textId="77777777" w:rsidR="00F047B6" w:rsidRDefault="00F047B6" w:rsidP="00F047B6">
      <w:r>
        <w:t>canat oateoca airei.</w:t>
      </w:r>
    </w:p>
    <w:p w14:paraId="6A0ADB95" w14:textId="77777777" w:rsidR="00F047B6" w:rsidRDefault="00F047B6" w:rsidP="00F047B6"/>
    <w:p w14:paraId="3D96C6DC" w14:textId="77777777" w:rsidR="00F047B6" w:rsidRDefault="00F047B6" w:rsidP="00F047B6"/>
    <w:p w14:paraId="5C57B6B1" w14:textId="77777777" w:rsidR="00F047B6" w:rsidRDefault="00F047B6" w:rsidP="00F047B6">
      <w:r>
        <w:t>lee</w:t>
      </w:r>
    </w:p>
    <w:p w14:paraId="2C089D29" w14:textId="77777777" w:rsidR="00F047B6" w:rsidRDefault="00F047B6" w:rsidP="00F047B6">
      <w:r>
        <w:t>D u a e9</w:t>
      </w:r>
    </w:p>
    <w:p w14:paraId="6182073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545B69E0" w14:textId="77777777" w:rsidR="00F047B6" w:rsidRDefault="00F047B6" w:rsidP="00F047B6">
      <w:r>
        <w:t>r.</w:t>
      </w:r>
    </w:p>
    <w:p w14:paraId="51F9863F" w14:textId="017DDC6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lē ſca-</w:t>
      </w:r>
    </w:p>
    <w:p w14:paraId="6CA010DA" w14:textId="77777777" w:rsidR="00F047B6" w:rsidRDefault="00F047B6" w:rsidP="00F047B6">
      <w:r>
        <w:t>uoir que quand cil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3B35F99" w14:textId="462827EB" w:rsidR="00F047B6" w:rsidRDefault="00F047B6" w:rsidP="00F047B6">
      <w:r>
        <w:t xml:space="preserve">moɿt qui tenoit </w:t>
      </w:r>
      <w:r w:rsidR="001F0515">
        <w:t>d</w:t>
      </w:r>
      <w:r>
        <w:t>e ſon</w:t>
      </w:r>
    </w:p>
    <w:p w14:paraId="236759B5" w14:textId="77777777" w:rsidR="00F047B6" w:rsidRDefault="00F047B6" w:rsidP="00F047B6">
      <w:r>
        <w:t>ſeign̄r par hommage.</w:t>
      </w:r>
    </w:p>
    <w:p w14:paraId="4EE94886" w14:textId="77777777" w:rsidR="00F047B6" w:rsidRDefault="00F047B6" w:rsidP="00F047B6">
      <w:r>
        <w:t>ſō hoir q̇ a receu lheri</w:t>
      </w:r>
    </w:p>
    <w:p w14:paraId="6690195D" w14:textId="737F1CF9" w:rsidR="00F047B6" w:rsidRDefault="00F047B6" w:rsidP="00F047B6">
      <w:r>
        <w:lastRenderedPageBreak/>
        <w:t xml:space="preserve">tage en </w:t>
      </w:r>
      <w:r w:rsidR="001F0515">
        <w:t>d</w:t>
      </w:r>
      <w:r>
        <w:t>oibt payer re</w:t>
      </w:r>
    </w:p>
    <w:p w14:paraId="4129F913" w14:textId="77777777" w:rsidR="00F047B6" w:rsidRDefault="00F047B6" w:rsidP="00F047B6">
      <w:r>
        <w:t xml:space="preserve">lief </w:t>
      </w:r>
      <w:r>
        <w:rPr>
          <w:rFonts w:ascii="Segoe UI Symbol" w:hAnsi="Segoe UI Symbol" w:cs="Segoe UI Symbol"/>
        </w:rPr>
        <w:t>⁊</w:t>
      </w:r>
      <w:r>
        <w:t>c.Ce mot lpayer</w:t>
      </w:r>
    </w:p>
    <w:p w14:paraId="02452426" w14:textId="77777777" w:rsidR="00F047B6" w:rsidRDefault="00F047B6" w:rsidP="00F047B6">
      <w:r>
        <w:t>relief a ſe rappoɿte au</w:t>
      </w:r>
    </w:p>
    <w:p w14:paraId="31887BE7" w14:textId="5D957ED9" w:rsidR="00F047B6" w:rsidRDefault="00F047B6" w:rsidP="00F047B6">
      <w:r>
        <w:t xml:space="preserve">ſucceſſeur </w:t>
      </w:r>
      <w:r w:rsidR="001F0515">
        <w:t>d</w:t>
      </w:r>
      <w:r>
        <w:t>u treſpaſ-</w:t>
      </w:r>
    </w:p>
    <w:p w14:paraId="5C062C4D" w14:textId="77777777" w:rsidR="00F047B6" w:rsidRDefault="00F047B6" w:rsidP="00F047B6">
      <w:r>
        <w:t>ſe.q̇ a recueilly lherita</w:t>
      </w:r>
    </w:p>
    <w:p w14:paraId="73DE7F94" w14:textId="1431C72C" w:rsidR="00F047B6" w:rsidRDefault="00F047B6" w:rsidP="00F047B6">
      <w:r>
        <w:t xml:space="preserve">ge </w:t>
      </w:r>
      <w:r w:rsidR="001F0515">
        <w:t>d</w:t>
      </w:r>
      <w:r>
        <w:t xml:space="preserve">e ſō āceſſeur </w:t>
      </w:r>
      <w:r>
        <w:rPr>
          <w:rFonts w:ascii="Segoe UI Symbol" w:hAnsi="Segoe UI Symbol" w:cs="Segoe UI Symbol"/>
        </w:rPr>
        <w:t>⁊</w:t>
      </w:r>
      <w:r>
        <w:t xml:space="preserve"> q̇ en</w:t>
      </w:r>
    </w:p>
    <w:p w14:paraId="39D14967" w14:textId="77777777" w:rsidR="00F047B6" w:rsidRDefault="00F047B6" w:rsidP="00F047B6">
      <w:r>
        <w:t>faict lhommage au ſei</w:t>
      </w:r>
    </w:p>
    <w:p w14:paraId="2CF9B8FB" w14:textId="63C9ECF3" w:rsidR="00F047B6" w:rsidRDefault="00F047B6" w:rsidP="00F047B6">
      <w:r>
        <w:t xml:space="preserve">gn̄r.Et ſe aulcū </w:t>
      </w:r>
      <w:r w:rsidR="001F0515">
        <w:t>d</w:t>
      </w:r>
      <w:r>
        <w:t>emā</w:t>
      </w:r>
    </w:p>
    <w:p w14:paraId="033A3062" w14:textId="77777777" w:rsidR="00F047B6" w:rsidRDefault="00F047B6" w:rsidP="00F047B6">
      <w:r>
        <w:t>doit pourquoy lacteur</w:t>
      </w:r>
    </w:p>
    <w:p w14:paraId="6A5EBFBE" w14:textId="4F02F77B" w:rsidR="00F047B6" w:rsidRDefault="00F047B6" w:rsidP="00F047B6">
      <w:r>
        <w:t xml:space="preserve">met en ce paphe </w:t>
      </w:r>
      <w:r w:rsidR="001F0515">
        <w:t>d</w:t>
      </w:r>
      <w:r>
        <w:t>eux</w:t>
      </w:r>
    </w:p>
    <w:p w14:paraId="4FEED94E" w14:textId="77777777" w:rsidR="00F047B6" w:rsidRDefault="00F047B6" w:rsidP="00F047B6">
      <w:r>
        <w:t>clauſes:car il ſēble q̄l-</w:t>
      </w:r>
    </w:p>
    <w:p w14:paraId="19136ACB" w14:textId="1DB77386" w:rsidR="00F047B6" w:rsidRDefault="00F047B6" w:rsidP="00F047B6">
      <w:r>
        <w:t xml:space="preserve">es </w:t>
      </w:r>
      <w:r w:rsidR="001F0515">
        <w:t>d</w:t>
      </w:r>
      <w:r>
        <w:t>iſent vne meſme</w:t>
      </w:r>
    </w:p>
    <w:p w14:paraId="18F49EFA" w14:textId="77777777" w:rsidR="00F047B6" w:rsidRDefault="00F047B6" w:rsidP="00F047B6">
      <w:r>
        <w:t>choſe.Lē pourroit re-</w:t>
      </w:r>
    </w:p>
    <w:p w14:paraId="7B839D41" w14:textId="77777777" w:rsidR="00F047B6" w:rsidRDefault="00F047B6" w:rsidP="00F047B6">
      <w:r>
        <w:t>pondɿe q̄ le texte met</w:t>
      </w:r>
    </w:p>
    <w:p w14:paraId="0334CEE9" w14:textId="77777777" w:rsidR="00F047B6" w:rsidRDefault="00F047B6" w:rsidP="00F047B6">
      <w:r>
        <w:t>en ce paraphe la ſecō</w:t>
      </w:r>
    </w:p>
    <w:p w14:paraId="1BF283B5" w14:textId="6A58CCA0" w:rsidR="00F047B6" w:rsidRDefault="00F047B6" w:rsidP="00F047B6">
      <w:r>
        <w:t xml:space="preserve">de clauſe po ͬ </w:t>
      </w:r>
      <w:r w:rsidR="001F0515">
        <w:t>d</w:t>
      </w:r>
      <w:r>
        <w:t>enoter</w:t>
      </w:r>
    </w:p>
    <w:p w14:paraId="41B38009" w14:textId="77777777" w:rsidR="00F047B6" w:rsidRDefault="00F047B6" w:rsidP="00F047B6">
      <w:r>
        <w:t>q lhōmage et relief ſe</w:t>
      </w:r>
    </w:p>
    <w:p w14:paraId="1E43BC7A" w14:textId="34FE7CF3" w:rsidR="00F047B6" w:rsidRDefault="001F0515" w:rsidP="00F047B6">
      <w:r>
        <w:t>d</w:t>
      </w:r>
      <w:r w:rsidR="00F047B6">
        <w:t>oibt payer p̲ la main</w:t>
      </w:r>
    </w:p>
    <w:p w14:paraId="27A25AAE" w14:textId="4CD4E74B" w:rsidR="00F047B6" w:rsidRDefault="001F0515" w:rsidP="00F047B6">
      <w:r>
        <w:t>d</w:t>
      </w:r>
      <w:r w:rsidR="00F047B6">
        <w:t>e lainſne , q̇ recueult</w:t>
      </w:r>
    </w:p>
    <w:p w14:paraId="1A7D8E32" w14:textId="643BF1A4" w:rsidR="00F047B6" w:rsidRDefault="00F047B6" w:rsidP="00F047B6">
      <w:r>
        <w:t xml:space="preserve">lheritage </w:t>
      </w:r>
      <w:r w:rsidR="001F0515">
        <w:t>d</w:t>
      </w:r>
      <w:r>
        <w:t>e ſon anceſ</w:t>
      </w:r>
    </w:p>
    <w:p w14:paraId="5DC4C47E" w14:textId="77777777" w:rsidR="00F047B6" w:rsidRDefault="00F047B6" w:rsidP="00F047B6">
      <w:r>
        <w:t>ſeur / q̇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contenu</w:t>
      </w:r>
    </w:p>
    <w:p w14:paraId="60B2F5AE" w14:textId="4B3691A5" w:rsidR="00F047B6" w:rsidRDefault="00F047B6" w:rsidP="00F047B6">
      <w:r>
        <w:t xml:space="preserve">ne </w:t>
      </w:r>
      <w:r w:rsidR="001F0515">
        <w:t>d</w:t>
      </w:r>
      <w:r>
        <w:t>enote en la p̲mie-</w:t>
      </w:r>
    </w:p>
    <w:p w14:paraId="4C88013B" w14:textId="0F7CE1DE" w:rsidR="00F047B6" w:rsidRDefault="00F047B6" w:rsidP="00F047B6">
      <w:r>
        <w:t xml:space="preserve">re clauſe </w:t>
      </w:r>
      <w:r w:rsidR="001F0515">
        <w:t>d</w:t>
      </w:r>
      <w:r>
        <w:t>e ce paphe:</w:t>
      </w:r>
    </w:p>
    <w:p w14:paraId="18A4194A" w14:textId="77777777" w:rsidR="00F047B6" w:rsidRDefault="00F047B6" w:rsidP="00F047B6">
      <w:r>
        <w:t>maismettoit ſeulemēt</w:t>
      </w:r>
    </w:p>
    <w:p w14:paraId="6A6AF217" w14:textId="77777777" w:rsidR="00F047B6" w:rsidRDefault="00F047B6" w:rsidP="00F047B6">
      <w:r>
        <w:t>en general q̄ les hoirs</w:t>
      </w:r>
    </w:p>
    <w:p w14:paraId="23D63DC4" w14:textId="0AD7BA9B" w:rsidR="00F047B6" w:rsidRDefault="001F0515" w:rsidP="00F047B6">
      <w:r>
        <w:t>d</w:t>
      </w:r>
      <w:r w:rsidR="00F047B6">
        <w:t>oibuent payer relief</w:t>
      </w:r>
    </w:p>
    <w:p w14:paraId="6D0C40C6" w14:textId="7C2445CE" w:rsidR="00F047B6" w:rsidRDefault="001F0515" w:rsidP="00F047B6">
      <w:r>
        <w:t>d</w:t>
      </w:r>
      <w:r w:rsidR="00F047B6">
        <w:t xml:space="preserve">e la moɿt </w:t>
      </w:r>
      <w:r>
        <w:t>d</w:t>
      </w:r>
      <w:r w:rsidR="00F047B6">
        <w:t>e leur an-</w:t>
      </w:r>
    </w:p>
    <w:p w14:paraId="0A1DCB18" w14:textId="77777777" w:rsidR="00F047B6" w:rsidRDefault="00F047B6" w:rsidP="00F047B6">
      <w:r>
        <w:t>ceſſeur/ainſi appert la</w:t>
      </w:r>
    </w:p>
    <w:p w14:paraId="3404FF35" w14:textId="037834F4" w:rsidR="00F047B6" w:rsidRDefault="001F0515" w:rsidP="00F047B6">
      <w:r>
        <w:t>d</w:t>
      </w:r>
      <w:r w:rsidR="00F047B6">
        <w:t xml:space="preserve">iuerſite </w:t>
      </w:r>
      <w:r>
        <w:t>d</w:t>
      </w:r>
      <w:r w:rsidR="00F047B6">
        <w:t>es.ij.clau-</w:t>
      </w:r>
    </w:p>
    <w:p w14:paraId="3EBF6387" w14:textId="77777777" w:rsidR="00F047B6" w:rsidRDefault="00F047B6" w:rsidP="00F047B6">
      <w:r>
        <w:t xml:space="preserve">ſes. </w:t>
      </w:r>
      <w:r>
        <w:rPr>
          <w:rFonts w:ascii="Cambria Math" w:hAnsi="Cambria Math" w:cs="Cambria Math"/>
        </w:rPr>
        <w:t>ℂ</w:t>
      </w:r>
      <w:r>
        <w:t>Item apɿes le</w:t>
      </w:r>
    </w:p>
    <w:p w14:paraId="4F5A12A0" w14:textId="77777777" w:rsidR="00F047B6" w:rsidRDefault="00F047B6" w:rsidP="00F047B6">
      <w:r>
        <w:t>texte mēt.</w:t>
      </w:r>
    </w:p>
    <w:p w14:paraId="4D896322" w14:textId="77777777" w:rsidR="00F047B6" w:rsidRDefault="00F047B6" w:rsidP="00F047B6"/>
    <w:p w14:paraId="2AACF57B" w14:textId="77777777" w:rsidR="00F047B6" w:rsidRDefault="00F047B6" w:rsidP="00F047B6"/>
    <w:p w14:paraId="48523943" w14:textId="77777777" w:rsidR="00F047B6" w:rsidRDefault="00F047B6" w:rsidP="00F047B6">
      <w:r>
        <w:t>g</w:t>
      </w:r>
    </w:p>
    <w:p w14:paraId="156BA76B" w14:textId="0D8C52D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Aide </w:t>
      </w:r>
      <w:r w:rsidR="001F0515">
        <w:t>d</w:t>
      </w:r>
      <w:r>
        <w:t>e reuef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E0272CF" w14:textId="77777777" w:rsidR="00F047B6" w:rsidRDefault="00F047B6" w:rsidP="00F047B6">
      <w:r>
        <w:t>quand le ſeign̄r meurt</w:t>
      </w:r>
    </w:p>
    <w:p w14:paraId="1EFB5F38" w14:textId="77777777" w:rsidR="00F047B6" w:rsidRDefault="00F047B6" w:rsidP="00F047B6">
      <w:r>
        <w:t xml:space="preserve">et ſon hoir relieue </w:t>
      </w:r>
      <w:r>
        <w:rPr>
          <w:rFonts w:ascii="Segoe UI Symbol" w:hAnsi="Segoe UI Symbol" w:cs="Segoe UI Symbol"/>
        </w:rPr>
        <w:t>⁊</w:t>
      </w:r>
      <w:r>
        <w:t>c.</w:t>
      </w:r>
    </w:p>
    <w:p w14:paraId="2C80B007" w14:textId="77777777" w:rsidR="00F047B6" w:rsidRDefault="00F047B6" w:rsidP="00F047B6">
      <w:r>
        <w:t>Par ce texte peut on</w:t>
      </w:r>
    </w:p>
    <w:p w14:paraId="5FEDB75C" w14:textId="77777777" w:rsidR="00F047B6" w:rsidRDefault="00F047B6" w:rsidP="00F047B6">
      <w:r>
        <w:t>noter q̄ ceulx qui tien-</w:t>
      </w:r>
    </w:p>
    <w:p w14:paraId="3DA034D1" w14:textId="7C9FDB05" w:rsidR="00F047B6" w:rsidRDefault="00F047B6" w:rsidP="00F047B6">
      <w:r>
        <w:t xml:space="preserve">nent </w:t>
      </w:r>
      <w:r w:rsidR="001F0515">
        <w:t>d</w:t>
      </w:r>
      <w:r>
        <w:t>un ſeign̄r ſoient</w:t>
      </w:r>
    </w:p>
    <w:p w14:paraId="4616FB16" w14:textId="77777777" w:rsidR="00F047B6" w:rsidRDefault="00F047B6" w:rsidP="00F047B6">
      <w:r>
        <w:t>nobles tenantz ou aul-</w:t>
      </w:r>
    </w:p>
    <w:p w14:paraId="7AAB4791" w14:textId="77777777" w:rsidR="00F047B6" w:rsidRDefault="00F047B6" w:rsidP="00F047B6">
      <w:r>
        <w:t>.cte met.</w:t>
      </w:r>
    </w:p>
    <w:p w14:paraId="17E577F2" w14:textId="77777777" w:rsidR="00F047B6" w:rsidRDefault="00F047B6" w:rsidP="00F047B6"/>
    <w:p w14:paraId="5937328A" w14:textId="77777777" w:rsidR="00F047B6" w:rsidRDefault="00F047B6" w:rsidP="00F047B6"/>
    <w:p w14:paraId="359AB7BE" w14:textId="3E4812C5" w:rsidR="00F047B6" w:rsidRDefault="00F047B6" w:rsidP="00F047B6">
      <w:r>
        <w:t xml:space="preserve">tres/luy </w:t>
      </w:r>
      <w:r w:rsidR="001F0515">
        <w:t>d</w:t>
      </w:r>
      <w:r>
        <w:t>oibuent aider a releuer ſon fief enuers ſon ſeſ</w:t>
      </w:r>
    </w:p>
    <w:p w14:paraId="0B87C52D" w14:textId="5DC976AF" w:rsidR="00F047B6" w:rsidRDefault="00F047B6" w:rsidP="00F047B6">
      <w:r>
        <w:t xml:space="preserve">gn̄r.E ſe fōt telz aides par </w:t>
      </w:r>
      <w:r w:rsidR="001F0515">
        <w:t>d</w:t>
      </w:r>
      <w:r>
        <w:t>emyrelief:</w:t>
      </w:r>
      <w:r>
        <w:rPr>
          <w:rFonts w:ascii="Segoe UI Symbol" w:hAnsi="Segoe UI Symbol" w:cs="Segoe UI Symbol"/>
        </w:rPr>
        <w:t>⁊</w:t>
      </w:r>
      <w:r>
        <w:t xml:space="preserve"> les hōes </w:t>
      </w:r>
      <w:r w:rsidR="001F0515">
        <w:t>d</w:t>
      </w:r>
      <w:r>
        <w:t>es</w:t>
      </w:r>
    </w:p>
    <w:p w14:paraId="72A3F7F5" w14:textId="77777777" w:rsidR="00F047B6" w:rsidRDefault="00F047B6" w:rsidP="00F047B6">
      <w:r>
        <w:lastRenderedPageBreak/>
        <w:t>ivj.</w:t>
      </w:r>
    </w:p>
    <w:p w14:paraId="176C5D14" w14:textId="77777777" w:rsidR="00F047B6" w:rsidRDefault="00F047B6" w:rsidP="00F047B6">
      <w:r>
        <w:t>nobles tenātz q̇ aidēt a leur ſeign̄r a releuer ſon fief / luy</w:t>
      </w:r>
    </w:p>
    <w:p w14:paraId="333B9179" w14:textId="4A479228" w:rsidR="00F047B6" w:rsidRDefault="00F047B6" w:rsidP="00F047B6">
      <w:r>
        <w:t xml:space="preserve">aiderōt </w:t>
      </w:r>
      <w:r w:rsidR="001F0515">
        <w:t>d</w:t>
      </w:r>
      <w:r>
        <w:t xml:space="preserve">un quart </w:t>
      </w:r>
      <w:r w:rsidR="001F0515">
        <w:t>d</w:t>
      </w:r>
      <w:r>
        <w:t>e relief/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ſoubzaide : et</w:t>
      </w:r>
    </w:p>
    <w:p w14:paraId="0F489432" w14:textId="4DFC3FCB" w:rsidR="00F047B6" w:rsidRDefault="00F047B6" w:rsidP="00F047B6">
      <w:r>
        <w:t xml:space="preserve">ainſi ſe </w:t>
      </w:r>
      <w:r w:rsidR="001F0515">
        <w:t>d</w:t>
      </w:r>
      <w:r>
        <w:t xml:space="preserve">iminuent ſelon le nombɿe et les </w:t>
      </w:r>
      <w:r w:rsidR="001F0515">
        <w:t>d</w:t>
      </w:r>
      <w:r>
        <w:t xml:space="preserve">egrez </w:t>
      </w:r>
      <w:r w:rsidR="001F0515">
        <w:t>d</w:t>
      </w:r>
      <w:r>
        <w:t>es te-</w:t>
      </w:r>
    </w:p>
    <w:p w14:paraId="6E69EF58" w14:textId="5EEE7A0A" w:rsidR="00F047B6" w:rsidRDefault="00F047B6" w:rsidP="00F047B6">
      <w:r>
        <w:t xml:space="preserve">nantz et </w:t>
      </w:r>
      <w:r w:rsidR="001F0515">
        <w:t>d</w:t>
      </w:r>
      <w:r>
        <w:t>es ſoubzte-</w:t>
      </w:r>
    </w:p>
    <w:p w14:paraId="710FF11C" w14:textId="77777777" w:rsidR="00F047B6" w:rsidRDefault="00F047B6" w:rsidP="00F047B6">
      <w:r>
        <w:t>nantz.</w:t>
      </w:r>
    </w:p>
    <w:p w14:paraId="0BA1BFFA" w14:textId="77777777" w:rsidR="00F047B6" w:rsidRDefault="00F047B6" w:rsidP="00F047B6"/>
    <w:p w14:paraId="574E9696" w14:textId="77777777" w:rsidR="00F047B6" w:rsidRDefault="00F047B6" w:rsidP="00F047B6"/>
    <w:p w14:paraId="7CF3DE3E" w14:textId="77777777" w:rsidR="00F047B6" w:rsidRDefault="00F047B6" w:rsidP="00F047B6">
      <w:r>
        <w:t xml:space="preserve"> Ce umcigrire</w:t>
      </w:r>
    </w:p>
    <w:p w14:paraId="32A1E3FD" w14:textId="77777777" w:rsidR="00F047B6" w:rsidRDefault="00F047B6" w:rsidP="00F047B6">
      <w:r>
        <w:t>p-</w:t>
      </w:r>
    </w:p>
    <w:p w14:paraId="07B4374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27BA6F5F" w14:textId="77777777" w:rsidR="00F047B6" w:rsidRDefault="00F047B6" w:rsidP="00F047B6">
      <w:r>
        <w:t>h</w:t>
      </w:r>
    </w:p>
    <w:p w14:paraId="364F66A7" w14:textId="31847F7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pource </w:t>
      </w:r>
      <w:r w:rsidR="001F0515">
        <w:t>d</w:t>
      </w:r>
      <w:r>
        <w:t>oibt</w:t>
      </w:r>
    </w:p>
    <w:p w14:paraId="1F21F806" w14:textId="77777777" w:rsidR="00F047B6" w:rsidRDefault="00F047B6" w:rsidP="00F047B6">
      <w:r>
        <w:t>lē ſcauoir quil y a fiefz</w:t>
      </w:r>
    </w:p>
    <w:p w14:paraId="7534D279" w14:textId="77777777" w:rsidR="00F047B6" w:rsidRDefault="00F047B6" w:rsidP="00F047B6">
      <w:r>
        <w:t>.ntz.</w:t>
      </w:r>
    </w:p>
    <w:p w14:paraId="067B5310" w14:textId="77777777" w:rsidR="00F047B6" w:rsidRDefault="00F047B6" w:rsidP="00F047B6">
      <w:r>
        <w:t>en chef / et fiefz qui ſōt</w:t>
      </w:r>
    </w:p>
    <w:p w14:paraId="442E3DE4" w14:textId="1A023AB8" w:rsidR="00F047B6" w:rsidRDefault="00F047B6" w:rsidP="00F047B6">
      <w:r>
        <w:t xml:space="preserve">par </w:t>
      </w:r>
      <w:r w:rsidR="001F0515">
        <w:t>d</w:t>
      </w:r>
      <w:r>
        <w:t>eſſoubz le fief q̇</w:t>
      </w:r>
    </w:p>
    <w:p w14:paraId="3D092CB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 chef </w:t>
      </w:r>
      <w:r>
        <w:rPr>
          <w:rFonts w:ascii="Segoe UI Symbol" w:hAnsi="Segoe UI Symbol" w:cs="Segoe UI Symbol"/>
        </w:rPr>
        <w:t>⁊</w:t>
      </w:r>
      <w:r>
        <w:t xml:space="preserve"> ceta.</w:t>
      </w:r>
    </w:p>
    <w:p w14:paraId="24046C7A" w14:textId="77777777" w:rsidR="00F047B6" w:rsidRDefault="00F047B6" w:rsidP="00F047B6">
      <w:r>
        <w:t>Par ce texte peut ap-</w:t>
      </w:r>
    </w:p>
    <w:p w14:paraId="58C2468E" w14:textId="77777777" w:rsidR="00F047B6" w:rsidRDefault="00F047B6" w:rsidP="00F047B6">
      <w:r>
        <w:t>paroir cōme les vngs</w:t>
      </w:r>
    </w:p>
    <w:p w14:paraId="3019A54E" w14:textId="48B8DE95" w:rsidR="00F047B6" w:rsidRDefault="001F0515" w:rsidP="00F047B6">
      <w:r>
        <w:t>d</w:t>
      </w:r>
      <w:r w:rsidR="00F047B6">
        <w:t>es fiefz ſont tenus en</w:t>
      </w:r>
    </w:p>
    <w:p w14:paraId="62E77481" w14:textId="77777777" w:rsidR="00F047B6" w:rsidRDefault="00F047B6" w:rsidP="00F047B6">
      <w:r>
        <w:t>chef/</w:t>
      </w:r>
      <w:r>
        <w:rPr>
          <w:rFonts w:ascii="Segoe UI Symbol" w:hAnsi="Segoe UI Symbol" w:cs="Segoe UI Symbol"/>
        </w:rPr>
        <w:t>⁊</w:t>
      </w:r>
      <w:r>
        <w:t xml:space="preserve"> les aultres par</w:t>
      </w:r>
    </w:p>
    <w:p w14:paraId="646D6A87" w14:textId="680113C3" w:rsidR="00F047B6" w:rsidRDefault="001F0515" w:rsidP="00F047B6">
      <w:r>
        <w:t>d</w:t>
      </w:r>
      <w:r w:rsidR="00F047B6">
        <w:t>eſſoubz.</w:t>
      </w:r>
      <w:r w:rsidR="00F047B6">
        <w:rPr>
          <w:rFonts w:ascii="Cambria Math" w:hAnsi="Cambria Math" w:cs="Cambria Math"/>
        </w:rPr>
        <w:t>ℂ</w:t>
      </w:r>
      <w:r w:rsidR="00F047B6">
        <w:t>Le fief en</w:t>
      </w:r>
    </w:p>
    <w:p w14:paraId="549CABF0" w14:textId="77777777" w:rsidR="00F047B6" w:rsidRDefault="00F047B6" w:rsidP="00F047B6">
      <w:r>
        <w:t>chef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197CE96F" w14:textId="77777777" w:rsidR="00F047B6" w:rsidRDefault="00F047B6" w:rsidP="00F047B6">
      <w:r>
        <w:t xml:space="preserve">noblemēt a court </w:t>
      </w:r>
      <w:r>
        <w:rPr>
          <w:rFonts w:ascii="Segoe UI Symbol" w:hAnsi="Segoe UI Symbol" w:cs="Segoe UI Symbol"/>
        </w:rPr>
        <w:t>⁊</w:t>
      </w:r>
      <w:r>
        <w:t xml:space="preserve"> vſa</w:t>
      </w:r>
    </w:p>
    <w:p w14:paraId="68141998" w14:textId="5C0836B4" w:rsidR="00F047B6" w:rsidRDefault="00F047B6" w:rsidP="00F047B6">
      <w:r>
        <w:t>ge:</w:t>
      </w:r>
      <w:r>
        <w:rPr>
          <w:rFonts w:ascii="Segoe UI Symbol" w:hAnsi="Segoe UI Symbol" w:cs="Segoe UI Symbol"/>
        </w:rPr>
        <w:t>⁊</w:t>
      </w:r>
      <w:r>
        <w:t xml:space="preserve"> peut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626C6FD" w14:textId="77777777" w:rsidR="00F047B6" w:rsidRDefault="00F047B6" w:rsidP="00F047B6">
      <w:r>
        <w:t>entēdu par ce mot ſte-</w:t>
      </w:r>
    </w:p>
    <w:p w14:paraId="78ACD1E4" w14:textId="77777777" w:rsidR="00F047B6" w:rsidRDefault="00F047B6" w:rsidP="00F047B6">
      <w:r>
        <w:t>nu en chefā</w:t>
      </w:r>
      <w:r>
        <w:rPr>
          <w:rFonts w:ascii="Cambria Math" w:hAnsi="Cambria Math" w:cs="Cambria Math"/>
        </w:rPr>
        <w:t>ℂ</w:t>
      </w:r>
      <w:r>
        <w:t>Et ou le</w:t>
      </w:r>
    </w:p>
    <w:p w14:paraId="18FD0CF2" w14:textId="77777777" w:rsidR="00F047B6" w:rsidRDefault="00F047B6" w:rsidP="00F047B6">
      <w:r>
        <w:t>texte met. Les aultres</w:t>
      </w:r>
    </w:p>
    <w:p w14:paraId="3EE64FCB" w14:textId="77777777" w:rsidR="00F047B6" w:rsidRDefault="00F047B6" w:rsidP="00F047B6">
      <w:r>
        <w:t>fiefz qui ſont tenus en</w:t>
      </w:r>
    </w:p>
    <w:p w14:paraId="248FFB36" w14:textId="77777777" w:rsidR="00F047B6" w:rsidRDefault="00F047B6" w:rsidP="00F047B6">
      <w:r>
        <w:t>chef/ ne ſont pas ſub-</w:t>
      </w:r>
    </w:p>
    <w:p w14:paraId="42A4FFA3" w14:textId="029C4328" w:rsidR="00F047B6" w:rsidRDefault="00F047B6" w:rsidP="00F047B6">
      <w:r>
        <w:t xml:space="preserve">mis a aulcun fief </w:t>
      </w:r>
      <w:r w:rsidR="001F0515">
        <w:t>d</w:t>
      </w:r>
      <w:r>
        <w:t>e</w:t>
      </w:r>
    </w:p>
    <w:p w14:paraId="4EEFF2D2" w14:textId="77777777" w:rsidR="00F047B6" w:rsidRDefault="00F047B6" w:rsidP="00F047B6">
      <w:r>
        <w:t xml:space="preserve">haulbert </w:t>
      </w:r>
      <w:r>
        <w:rPr>
          <w:rFonts w:ascii="Segoe UI Symbol" w:hAnsi="Segoe UI Symbol" w:cs="Segoe UI Symbol"/>
        </w:rPr>
        <w:t>⁊</w:t>
      </w:r>
      <w:r>
        <w:t>c.Ce texte</w:t>
      </w:r>
    </w:p>
    <w:p w14:paraId="66433DA0" w14:textId="1C7CF9A6" w:rsidR="00F047B6" w:rsidRDefault="00F047B6" w:rsidP="00F047B6">
      <w:r>
        <w:t xml:space="preserve">entend </w:t>
      </w:r>
      <w:r w:rsidR="001F0515">
        <w:t>d</w:t>
      </w:r>
      <w:r>
        <w:t>e ſubmiſſion</w:t>
      </w:r>
    </w:p>
    <w:p w14:paraId="3CA00D13" w14:textId="74F68E0F" w:rsidR="00F047B6" w:rsidRDefault="001F0515" w:rsidP="00F047B6">
      <w:r>
        <w:t>d</w:t>
      </w:r>
      <w:r w:rsidR="00F047B6">
        <w:t>e villain fief/ et non</w:t>
      </w:r>
    </w:p>
    <w:p w14:paraId="63226598" w14:textId="2CAB4963" w:rsidR="00F047B6" w:rsidRDefault="00F047B6" w:rsidP="00F047B6">
      <w:r>
        <w:t xml:space="preserve">pas </w:t>
      </w:r>
      <w:r w:rsidR="001F0515">
        <w:t>d</w:t>
      </w:r>
      <w:r>
        <w:t xml:space="preserve">e ſubmiſſion </w:t>
      </w:r>
      <w:r w:rsidR="001F0515">
        <w:t>d</w:t>
      </w:r>
      <w:r>
        <w:t>e</w:t>
      </w:r>
    </w:p>
    <w:p w14:paraId="39A0744D" w14:textId="77777777" w:rsidR="00F047B6" w:rsidRDefault="00F047B6" w:rsidP="00F047B6">
      <w:r>
        <w:t>noble fief / car aultre-</w:t>
      </w:r>
    </w:p>
    <w:p w14:paraId="5B9A8005" w14:textId="77777777" w:rsidR="00F047B6" w:rsidRDefault="00F047B6" w:rsidP="00F047B6">
      <w:r>
        <w:t>ment le texte lpleque-</w:t>
      </w:r>
    </w:p>
    <w:p w14:paraId="512E15AF" w14:textId="77777777" w:rsidR="00F047B6" w:rsidRDefault="00F047B6" w:rsidP="00F047B6">
      <w:r>
        <w:t>roit tradiction/pour</w:t>
      </w:r>
    </w:p>
    <w:p w14:paraId="7002BA8E" w14:textId="77777777" w:rsidR="00F047B6" w:rsidRDefault="00F047B6" w:rsidP="00F047B6">
      <w:r>
        <w:t>ce q̇l ne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3BBCD93" w14:textId="77777777" w:rsidR="00F047B6" w:rsidRDefault="00F047B6" w:rsidP="00F047B6">
      <w:r>
        <w:t>en chef / qui vault au-</w:t>
      </w:r>
    </w:p>
    <w:p w14:paraId="46CA6122" w14:textId="0CA44AE2" w:rsidR="00F047B6" w:rsidRDefault="00F047B6" w:rsidP="00F047B6">
      <w:r>
        <w:t xml:space="preserve">tant a </w:t>
      </w:r>
      <w:r w:rsidR="001F0515">
        <w:t>d</w:t>
      </w:r>
      <w:r>
        <w:t>ire comme no-</w:t>
      </w:r>
    </w:p>
    <w:p w14:paraId="5CFD424C" w14:textId="77777777" w:rsidR="00F047B6" w:rsidRDefault="00F047B6" w:rsidP="00F047B6">
      <w:r>
        <w:t xml:space="preserve">blement tenu a court </w:t>
      </w:r>
      <w:r>
        <w:rPr>
          <w:rFonts w:ascii="Segoe UI Symbol" w:hAnsi="Segoe UI Symbol" w:cs="Segoe UI Symbol"/>
        </w:rPr>
        <w:t>⁊</w:t>
      </w:r>
    </w:p>
    <w:p w14:paraId="7AE53B7E" w14:textId="77777777" w:rsidR="00F047B6" w:rsidRDefault="00F047B6" w:rsidP="00F047B6">
      <w:r>
        <w:t>vſage.</w:t>
      </w:r>
      <w:r>
        <w:rPr>
          <w:rFonts w:ascii="Segoe UI Symbol" w:hAnsi="Segoe UI Symbol" w:cs="Segoe UI Symbol"/>
        </w:rPr>
        <w:t>⁊</w:t>
      </w:r>
      <w:r>
        <w:t xml:space="preserve"> ſubmis en ſub</w:t>
      </w:r>
    </w:p>
    <w:p w14:paraId="47284177" w14:textId="557E008B" w:rsidR="00F047B6" w:rsidRDefault="00F047B6" w:rsidP="00F047B6">
      <w:r>
        <w:lastRenderedPageBreak/>
        <w:t xml:space="preserve">miſſion </w:t>
      </w:r>
      <w:r w:rsidR="001F0515">
        <w:t>d</w:t>
      </w:r>
      <w:r>
        <w:t>e villain fief.</w:t>
      </w:r>
    </w:p>
    <w:p w14:paraId="6E645343" w14:textId="1F0BE8E7" w:rsidR="00F047B6" w:rsidRDefault="00F047B6" w:rsidP="00F047B6">
      <w:r>
        <w:t xml:space="preserve">Et ne veult pas </w:t>
      </w:r>
      <w:r w:rsidR="001F0515">
        <w:t>d</w:t>
      </w:r>
      <w:r>
        <w:t>ire q̄</w:t>
      </w:r>
    </w:p>
    <w:p w14:paraId="19DB13CC" w14:textId="77777777" w:rsidR="00F047B6" w:rsidRDefault="00F047B6" w:rsidP="00F047B6">
      <w:r>
        <w:t>ſe vng noble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049346AA" w14:textId="26623F05" w:rsidR="00F047B6" w:rsidRDefault="00F047B6" w:rsidP="00F047B6">
      <w:r>
        <w:t xml:space="preserve">tenu </w:t>
      </w:r>
      <w:r w:rsidR="001F0515">
        <w:t>d</w:t>
      </w:r>
      <w:r>
        <w:t xml:space="preserve">un fief </w:t>
      </w:r>
      <w:r w:rsidR="001F0515">
        <w:t>d</w:t>
      </w:r>
      <w:r>
        <w:t>e haul-</w:t>
      </w:r>
    </w:p>
    <w:p w14:paraId="210A9B29" w14:textId="77777777" w:rsidR="00F047B6" w:rsidRDefault="00F047B6" w:rsidP="00F047B6">
      <w:r>
        <w:t>bert/quil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2EEF3E99" w14:textId="77777777" w:rsidR="00F047B6" w:rsidRDefault="00F047B6" w:rsidP="00F047B6">
      <w:r>
        <w:t>ce fief en chef / car les</w:t>
      </w:r>
    </w:p>
    <w:p w14:paraId="2B415118" w14:textId="1AD8AB3D" w:rsidR="00F047B6" w:rsidRDefault="00F047B6" w:rsidP="00F047B6">
      <w:r>
        <w:t xml:space="preserve">fiefz </w:t>
      </w:r>
      <w:r w:rsidR="001F0515">
        <w:t>d</w:t>
      </w:r>
      <w:r>
        <w:t>e haulbert meſ-</w:t>
      </w:r>
    </w:p>
    <w:p w14:paraId="03D0D393" w14:textId="77777777" w:rsidR="00F047B6" w:rsidRDefault="00F047B6" w:rsidP="00F047B6">
      <w:r>
        <w:t>mement ſont ſubmis</w:t>
      </w:r>
    </w:p>
    <w:p w14:paraId="7D51574F" w14:textId="77777777" w:rsidR="00F047B6" w:rsidRDefault="00F047B6" w:rsidP="00F047B6">
      <w:r>
        <w:t>aux aultres fiefz/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348F78A5" w14:textId="77777777" w:rsidR="00F047B6" w:rsidRDefault="00F047B6" w:rsidP="00F047B6">
      <w:r>
        <w:t>baronnies/et les con-</w:t>
      </w:r>
    </w:p>
    <w:p w14:paraId="7F143106" w14:textId="77777777" w:rsidR="00F047B6" w:rsidRDefault="00F047B6" w:rsidP="00F047B6">
      <w:r>
        <w:t>tez:mais veult le texte</w:t>
      </w:r>
    </w:p>
    <w:p w14:paraId="44A9A046" w14:textId="77777777" w:rsidR="00F047B6" w:rsidRDefault="00F047B6" w:rsidP="00F047B6">
      <w:r>
        <w:t>dire quilz ne ſont pas</w:t>
      </w:r>
    </w:p>
    <w:p w14:paraId="3A768941" w14:textId="77777777" w:rsidR="00F047B6" w:rsidRDefault="00F047B6" w:rsidP="00F047B6">
      <w:r>
        <w:t>tenus ne ſubmis a aul</w:t>
      </w:r>
    </w:p>
    <w:p w14:paraId="707C44B3" w14:textId="52C295B3" w:rsidR="00F047B6" w:rsidRDefault="00F047B6" w:rsidP="00F047B6">
      <w:r>
        <w:t xml:space="preserve">cun fief </w:t>
      </w:r>
      <w:r w:rsidR="001F0515">
        <w:t>d</w:t>
      </w:r>
      <w:r>
        <w:t>e haulbert</w:t>
      </w:r>
    </w:p>
    <w:p w14:paraId="6A6468CE" w14:textId="77777777" w:rsidR="00F047B6" w:rsidRDefault="00F047B6" w:rsidP="00F047B6">
      <w:r>
        <w:t>comme villain fief.Et</w:t>
      </w:r>
    </w:p>
    <w:p w14:paraId="2915A8B0" w14:textId="2C6E523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lentente </w:t>
      </w:r>
      <w:r w:rsidR="001F0515">
        <w:t>d</w:t>
      </w:r>
      <w:r>
        <w:t>e ce texte:</w:t>
      </w:r>
    </w:p>
    <w:p w14:paraId="3EF53976" w14:textId="77777777" w:rsidR="00F047B6" w:rsidRDefault="00F047B6" w:rsidP="00F047B6">
      <w:r>
        <w:t>cōme il peut apparoir</w:t>
      </w:r>
    </w:p>
    <w:p w14:paraId="60AA2F51" w14:textId="77777777" w:rsidR="00F047B6" w:rsidRDefault="00F047B6" w:rsidP="00F047B6">
      <w:r>
        <w:t>par re quil met apɿes.</w:t>
      </w:r>
    </w:p>
    <w:p w14:paraId="7BE63341" w14:textId="77777777" w:rsidR="00F047B6" w:rsidRDefault="00F047B6" w:rsidP="00F047B6"/>
    <w:p w14:paraId="494935FB" w14:textId="77777777" w:rsidR="00F047B6" w:rsidRDefault="00F047B6" w:rsidP="00F047B6"/>
    <w:p w14:paraId="18A8B14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</w:t>
      </w:r>
    </w:p>
    <w:p w14:paraId="1AA5DB7E" w14:textId="77777777" w:rsidR="00F047B6" w:rsidRDefault="00F047B6" w:rsidP="00F047B6">
      <w:r>
        <w:t>i</w:t>
      </w:r>
    </w:p>
    <w:p w14:paraId="67E23D6C" w14:textId="20DC2E9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fiefz par </w:t>
      </w:r>
      <w:r w:rsidR="001F0515">
        <w:t>d</w:t>
      </w:r>
      <w:r>
        <w:t>ef</w:t>
      </w:r>
    </w:p>
    <w:p w14:paraId="6D5B5177" w14:textId="39DF617A" w:rsidR="00F047B6" w:rsidRDefault="00F047B6" w:rsidP="00F047B6">
      <w:r>
        <w:t xml:space="preserve">ſoubz ſont q̇ </w:t>
      </w:r>
      <w:r w:rsidR="001F0515">
        <w:t>d</w:t>
      </w:r>
      <w:r>
        <w:t>eſcēdēt</w:t>
      </w:r>
    </w:p>
    <w:p w14:paraId="63513E63" w14:textId="4F688E50" w:rsidR="00F047B6" w:rsidRDefault="001F0515" w:rsidP="00F047B6">
      <w:r>
        <w:t>d</w:t>
      </w:r>
      <w:r w:rsidR="00F047B6">
        <w:t xml:space="preserve">es fiefz cheuelz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ſōt</w:t>
      </w:r>
    </w:p>
    <w:p w14:paraId="3ED3350E" w14:textId="77777777" w:rsidR="00F047B6" w:rsidRDefault="00F047B6" w:rsidP="00F047B6">
      <w:r>
        <w:t>ſubmis a eulx: ſicōme</w:t>
      </w:r>
    </w:p>
    <w:p w14:paraId="47A732CD" w14:textId="77777777" w:rsidR="00F047B6" w:rsidRDefault="00F047B6" w:rsidP="00F047B6">
      <w:r>
        <w:t>pauaſſoureries q̇ ſont</w:t>
      </w:r>
    </w:p>
    <w:p w14:paraId="7454BEB5" w14:textId="77777777" w:rsidR="00F047B6" w:rsidRDefault="00F047B6" w:rsidP="00F047B6">
      <w:r>
        <w:t>tenues par ſommage</w:t>
      </w:r>
    </w:p>
    <w:p w14:paraId="72251698" w14:textId="2298610B" w:rsidR="00F047B6" w:rsidRDefault="00F047B6" w:rsidP="00F047B6">
      <w:r>
        <w:t xml:space="preserve">t par ſeruice </w:t>
      </w:r>
      <w:r w:rsidR="001F0515">
        <w:t>d</w:t>
      </w:r>
      <w:r>
        <w:t>e che-</w:t>
      </w:r>
    </w:p>
    <w:p w14:paraId="13E0B457" w14:textId="77777777" w:rsidR="00F047B6" w:rsidRDefault="00F047B6" w:rsidP="00F047B6">
      <w:r>
        <w:t>ual:et les aultres fief-</w:t>
      </w:r>
    </w:p>
    <w:p w14:paraId="2E732F78" w14:textId="77777777" w:rsidR="00F047B6" w:rsidRDefault="00F047B6" w:rsidP="00F047B6">
      <w:r>
        <w:t>qui ſont ten᷒ par aul-</w:t>
      </w:r>
    </w:p>
    <w:p w14:paraId="13F0DB79" w14:textId="77777777" w:rsidR="00F047B6" w:rsidRDefault="00F047B6" w:rsidP="00F047B6">
      <w:r>
        <w:t>h i</w:t>
      </w:r>
    </w:p>
    <w:p w14:paraId="1A20725F" w14:textId="77777777" w:rsidR="00F047B6" w:rsidRDefault="00F047B6" w:rsidP="00F047B6">
      <w:r>
        <w:t>f Exxio..</w:t>
      </w:r>
    </w:p>
    <w:p w14:paraId="69D06FF0" w14:textId="77777777" w:rsidR="00F047B6" w:rsidRDefault="00F047B6" w:rsidP="00F047B6"/>
    <w:p w14:paraId="7C634AB0" w14:textId="77777777" w:rsidR="00F047B6" w:rsidRDefault="00F047B6" w:rsidP="00F047B6"/>
    <w:p w14:paraId="08352F7D" w14:textId="77777777" w:rsidR="00F047B6" w:rsidRDefault="00F047B6" w:rsidP="00F047B6">
      <w:r>
        <w:t>De uſdecorure),</w:t>
      </w:r>
    </w:p>
    <w:p w14:paraId="7B6B7119" w14:textId="77777777" w:rsidR="00F047B6" w:rsidRDefault="00F047B6" w:rsidP="00F047B6"/>
    <w:p w14:paraId="63DED01B" w14:textId="77777777" w:rsidR="00F047B6" w:rsidRDefault="00F047B6" w:rsidP="00F047B6"/>
    <w:p w14:paraId="75E277BE" w14:textId="727CB747" w:rsidR="00F047B6" w:rsidRDefault="001F0515" w:rsidP="00F047B6">
      <w:r>
        <w:t>d</w:t>
      </w:r>
      <w:r w:rsidR="00F047B6">
        <w:t xml:space="preserve">eſſoubz ſont qui </w:t>
      </w:r>
      <w:r>
        <w:t>d</w:t>
      </w:r>
      <w:r w:rsidR="00F047B6">
        <w:t>eſcē</w:t>
      </w:r>
    </w:p>
    <w:p w14:paraId="0C18AF5C" w14:textId="75E7E409" w:rsidR="00F047B6" w:rsidRDefault="00F047B6" w:rsidP="00F047B6">
      <w:r>
        <w:t xml:space="preserve">dent </w:t>
      </w:r>
      <w:r w:rsidR="001F0515">
        <w:t>d</w:t>
      </w:r>
      <w:r>
        <w:t>es fiefz cheuelz.</w:t>
      </w:r>
    </w:p>
    <w:p w14:paraId="2A0C0F4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ſont ſoubzmis a eulx:</w:t>
      </w:r>
    </w:p>
    <w:p w14:paraId="2BB3BD43" w14:textId="77777777" w:rsidR="00F047B6" w:rsidRDefault="00F047B6" w:rsidP="00F047B6">
      <w:r>
        <w:t>ſicōme les vauaſſoure-</w:t>
      </w:r>
    </w:p>
    <w:p w14:paraId="29708756" w14:textId="77777777" w:rsidR="00F047B6" w:rsidRDefault="00F047B6" w:rsidP="00F047B6">
      <w:r>
        <w:t>ries qui ſōt tenues par</w:t>
      </w:r>
    </w:p>
    <w:p w14:paraId="5D04B978" w14:textId="77777777" w:rsidR="00F047B6" w:rsidRDefault="00F047B6" w:rsidP="00F047B6">
      <w:r>
        <w:t>ſommage/et par ſerui-</w:t>
      </w:r>
    </w:p>
    <w:p w14:paraId="194C1886" w14:textId="708188D7" w:rsidR="00F047B6" w:rsidRDefault="00F047B6" w:rsidP="00F047B6">
      <w:r>
        <w:t xml:space="preserve">ce </w:t>
      </w:r>
      <w:r w:rsidR="001F0515">
        <w:t>d</w:t>
      </w:r>
      <w:r>
        <w:t>e cheual/</w:t>
      </w:r>
      <w:r>
        <w:rPr>
          <w:rFonts w:ascii="Segoe UI Symbol" w:hAnsi="Segoe UI Symbol" w:cs="Segoe UI Symbol"/>
        </w:rPr>
        <w:t>⁊</w:t>
      </w:r>
      <w:r>
        <w:t xml:space="preserve"> les aul-</w:t>
      </w:r>
    </w:p>
    <w:p w14:paraId="17557DB0" w14:textId="77777777" w:rsidR="00F047B6" w:rsidRDefault="00F047B6" w:rsidP="00F047B6">
      <w:r>
        <w:lastRenderedPageBreak/>
        <w:t>tres fiefz qui ſont ten-</w:t>
      </w:r>
    </w:p>
    <w:p w14:paraId="45C37479" w14:textId="1E007EE6" w:rsidR="00F047B6" w:rsidRDefault="00F047B6" w:rsidP="00F047B6">
      <w:r>
        <w:t xml:space="preserve">par acres </w:t>
      </w:r>
      <w:r w:rsidR="001F0515">
        <w:t>d</w:t>
      </w:r>
      <w:r>
        <w:t>u chef ſei-</w:t>
      </w:r>
    </w:p>
    <w:p w14:paraId="76580DE3" w14:textId="77777777" w:rsidR="00F047B6" w:rsidRDefault="00F047B6" w:rsidP="00F047B6">
      <w:r>
        <w:t>I</w:t>
      </w:r>
    </w:p>
    <w:p w14:paraId="2B19A5B1" w14:textId="689CB5D8" w:rsidR="00F047B6" w:rsidRDefault="00F047B6" w:rsidP="00F047B6">
      <w:r>
        <w:t xml:space="preserve">gn̄r.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ſca-</w:t>
      </w:r>
    </w:p>
    <w:p w14:paraId="11F64441" w14:textId="77777777" w:rsidR="00F047B6" w:rsidRDefault="00F047B6" w:rsidP="00F047B6">
      <w:r>
        <w:t>uoir q̇ ſaulcū ſeigneur</w:t>
      </w:r>
    </w:p>
    <w:p w14:paraId="2FA539FF" w14:textId="77777777" w:rsidR="00F047B6" w:rsidRDefault="00F047B6" w:rsidP="00F047B6">
      <w:r>
        <w:t>delaiſſe ſon fief / ſe ce</w:t>
      </w:r>
    </w:p>
    <w:p w14:paraId="70AEB0F1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pɿofeſſion fai-</w:t>
      </w:r>
    </w:p>
    <w:p w14:paraId="78C70E6D" w14:textId="77777777" w:rsidR="00F047B6" w:rsidRDefault="00F047B6" w:rsidP="00F047B6">
      <w:r>
        <w:t>cte en religiō parquoy</w:t>
      </w:r>
    </w:p>
    <w:p w14:paraId="078155A0" w14:textId="77777777" w:rsidR="00F047B6" w:rsidRDefault="00F047B6" w:rsidP="00F047B6">
      <w:r>
        <w:t>il ne peut reuenir a auI</w:t>
      </w:r>
    </w:p>
    <w:p w14:paraId="07BE8F81" w14:textId="77777777" w:rsidR="00F047B6" w:rsidRDefault="00F047B6" w:rsidP="00F047B6">
      <w:r>
        <w:t>cune terriēne poſſeſſiō:</w:t>
      </w:r>
    </w:p>
    <w:p w14:paraId="3493FA11" w14:textId="1391DA11" w:rsidR="00F047B6" w:rsidRDefault="00F047B6" w:rsidP="00F047B6">
      <w:r>
        <w:t xml:space="preserve">ceulx qui tiēnēt </w:t>
      </w:r>
      <w:r w:rsidR="001F0515">
        <w:t>d</w:t>
      </w:r>
      <w:r>
        <w:t>e luy</w:t>
      </w:r>
    </w:p>
    <w:p w14:paraId="2BED2C7A" w14:textId="58B02099" w:rsidR="00F047B6" w:rsidRDefault="00F047B6" w:rsidP="00F047B6">
      <w:r>
        <w:t xml:space="preserve">ne </w:t>
      </w:r>
      <w:r w:rsidR="001F0515">
        <w:t>d</w:t>
      </w:r>
      <w:r>
        <w:t xml:space="preserve">oibuēt pagaide </w:t>
      </w:r>
      <w:r w:rsidR="001F0515">
        <w:t>d</w:t>
      </w:r>
      <w:r>
        <w:t>e</w:t>
      </w:r>
    </w:p>
    <w:p w14:paraId="44D0170B" w14:textId="77777777" w:rsidR="00F047B6" w:rsidRDefault="00F047B6" w:rsidP="00F047B6">
      <w:r>
        <w:t>relief:ſicōme ſe aulcun</w:t>
      </w:r>
    </w:p>
    <w:p w14:paraId="7E10C8D9" w14:textId="77777777" w:rsidR="00F047B6" w:rsidRDefault="00F047B6" w:rsidP="00F047B6">
      <w:r>
        <w:t>vēd ſa terre ou il la bail</w:t>
      </w:r>
    </w:p>
    <w:p w14:paraId="64F63473" w14:textId="77777777" w:rsidR="00F047B6" w:rsidRDefault="00F047B6" w:rsidP="00F047B6">
      <w:r>
        <w:t>le a ſon filz ou a ſō hoir</w:t>
      </w:r>
    </w:p>
    <w:p w14:paraId="54471749" w14:textId="77777777" w:rsidR="00F047B6" w:rsidRDefault="00F047B6" w:rsidP="00F047B6">
      <w:r>
        <w:t>qui en faict hommage</w:t>
      </w:r>
    </w:p>
    <w:p w14:paraId="465540DB" w14:textId="77777777" w:rsidR="00F047B6" w:rsidRDefault="00F047B6" w:rsidP="00F047B6">
      <w:r>
        <w:t>au chef ſeigneur / et en</w:t>
      </w:r>
    </w:p>
    <w:p w14:paraId="4FA5FCA1" w14:textId="77777777" w:rsidR="00F047B6" w:rsidRDefault="00F047B6" w:rsidP="00F047B6">
      <w:r>
        <w:t>paye relief / les hom-</w:t>
      </w:r>
    </w:p>
    <w:p w14:paraId="2DD99BFC" w14:textId="538369E5" w:rsidR="00F047B6" w:rsidRDefault="00F047B6" w:rsidP="00F047B6">
      <w:r>
        <w:t xml:space="preserve">mes </w:t>
      </w:r>
      <w:r w:rsidR="001F0515">
        <w:t>d</w:t>
      </w:r>
      <w:r>
        <w:t>u fief ne ſōt pas</w:t>
      </w:r>
    </w:p>
    <w:p w14:paraId="1041D0D1" w14:textId="77777777" w:rsidR="00F047B6" w:rsidRDefault="00F047B6" w:rsidP="00F047B6">
      <w:r>
        <w:t>pour ce tenus a payer</w:t>
      </w:r>
    </w:p>
    <w:p w14:paraId="47F4933A" w14:textId="77777777" w:rsidR="00F047B6" w:rsidRDefault="00F047B6" w:rsidP="00F047B6">
      <w:r>
        <w:t>aicie</w:t>
      </w:r>
    </w:p>
    <w:p w14:paraId="0CC105D8" w14:textId="77777777" w:rsidR="00F047B6" w:rsidRDefault="00F047B6" w:rsidP="00F047B6"/>
    <w:p w14:paraId="6409E6EA" w14:textId="77777777" w:rsidR="00F047B6" w:rsidRDefault="00F047B6" w:rsidP="00F047B6"/>
    <w:p w14:paraId="6AEC88BB" w14:textId="67C3E5E8" w:rsidR="00F047B6" w:rsidRDefault="00F047B6" w:rsidP="00F047B6">
      <w:r>
        <w:t>leur ſeign̄r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tout</w:t>
      </w:r>
    </w:p>
    <w:p w14:paraId="0F465317" w14:textId="77777777" w:rsidR="00F047B6" w:rsidRDefault="00F047B6" w:rsidP="00F047B6">
      <w:r>
        <w:t>3.</w:t>
      </w:r>
    </w:p>
    <w:p w14:paraId="17EE553A" w14:textId="77777777" w:rsidR="00F047B6" w:rsidRDefault="00F047B6" w:rsidP="00F047B6">
      <w:r>
        <w:t>z moɿt / ne tenu comme</w:t>
      </w:r>
    </w:p>
    <w:p w14:paraId="2D484A91" w14:textId="77777777" w:rsidR="00F047B6" w:rsidRDefault="00F047B6" w:rsidP="00F047B6">
      <w:r>
        <w:t>moɿt au monde.</w:t>
      </w:r>
    </w:p>
    <w:p w14:paraId="496174D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aides che-</w:t>
      </w:r>
    </w:p>
    <w:p w14:paraId="3ACD3A79" w14:textId="77777777" w:rsidR="00F047B6" w:rsidRDefault="00F047B6" w:rsidP="00F047B6">
      <w:r>
        <w:t>uelz. Cha.xxxv.</w:t>
      </w:r>
    </w:p>
    <w:p w14:paraId="6E48F4EB" w14:textId="77777777" w:rsidR="00F047B6" w:rsidRDefault="00F047B6" w:rsidP="00F047B6">
      <w:r>
        <w:t>a</w:t>
      </w:r>
    </w:p>
    <w:p w14:paraId="7FE8C7B7" w14:textId="77777777" w:rsidR="00F047B6" w:rsidRDefault="00F047B6" w:rsidP="00F047B6">
      <w:r>
        <w:t>Pres con-</w:t>
      </w:r>
    </w:p>
    <w:p w14:paraId="2042AA7F" w14:textId="77777777" w:rsidR="00F047B6" w:rsidRDefault="00F047B6" w:rsidP="00F047B6">
      <w:r>
        <w:t>uient veoir</w:t>
      </w:r>
    </w:p>
    <w:p w14:paraId="38939D15" w14:textId="77777777" w:rsidR="00F047B6" w:rsidRDefault="00F047B6" w:rsidP="00F047B6">
      <w:r>
        <w:t>des cheuelz</w:t>
      </w:r>
    </w:p>
    <w:p w14:paraId="11FE0B65" w14:textId="02E51097" w:rsidR="00F047B6" w:rsidRDefault="00F047B6" w:rsidP="00F047B6">
      <w:r>
        <w:t xml:space="preserve">aides </w:t>
      </w:r>
      <w:r w:rsidR="001F0515">
        <w:t>d</w:t>
      </w:r>
      <w:r>
        <w:t>e</w:t>
      </w:r>
    </w:p>
    <w:p w14:paraId="5A07D038" w14:textId="77777777" w:rsidR="00F047B6" w:rsidRDefault="00F047B6" w:rsidP="00F047B6">
      <w:r>
        <w:t>nomendie/qui ſont ap</w:t>
      </w:r>
    </w:p>
    <w:p w14:paraId="78CBECD3" w14:textId="77777777" w:rsidR="00F047B6" w:rsidRDefault="00F047B6" w:rsidP="00F047B6">
      <w:r>
        <w:t>pellez cheuelz : pource</w:t>
      </w:r>
    </w:p>
    <w:p w14:paraId="42495DDA" w14:textId="07AEE6F4" w:rsidR="00F047B6" w:rsidRDefault="00F047B6" w:rsidP="00F047B6">
      <w:r>
        <w:t xml:space="preserve">que 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3A25023" w14:textId="77777777" w:rsidR="00F047B6" w:rsidRDefault="00F047B6" w:rsidP="00F047B6">
      <w:r>
        <w:t>payez aux chefz ſei-</w:t>
      </w:r>
    </w:p>
    <w:p w14:paraId="54E8FD52" w14:textId="77777777" w:rsidR="00F047B6" w:rsidRDefault="00F047B6" w:rsidP="00F047B6">
      <w:r>
        <w:t xml:space="preserve">gneurs. </w:t>
      </w:r>
      <w:r>
        <w:rPr>
          <w:rFonts w:ascii="Cambria Math" w:hAnsi="Cambria Math" w:cs="Cambria Math"/>
        </w:rPr>
        <w:t>ℂ</w:t>
      </w:r>
      <w:r>
        <w:t>En Noɿmē</w:t>
      </w:r>
    </w:p>
    <w:p w14:paraId="094B0BE2" w14:textId="77777777" w:rsidR="00F047B6" w:rsidRDefault="00F047B6" w:rsidP="00F047B6">
      <w:r>
        <w:t>die a trois cheuelz ai-</w:t>
      </w:r>
    </w:p>
    <w:p w14:paraId="1F138F75" w14:textId="77777777" w:rsidR="00F047B6" w:rsidRDefault="00F047B6" w:rsidP="00F047B6">
      <w:r>
        <w:t>des. Lu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faire laiſ-</w:t>
      </w:r>
    </w:p>
    <w:p w14:paraId="4C733160" w14:textId="0F912AAB" w:rsidR="00F047B6" w:rsidRDefault="00F047B6" w:rsidP="00F047B6">
      <w:r>
        <w:t xml:space="preserve">ne filz </w:t>
      </w:r>
      <w:r w:rsidR="001F0515">
        <w:t>d</w:t>
      </w:r>
      <w:r>
        <w:t>e ſon ſeigneur</w:t>
      </w:r>
    </w:p>
    <w:p w14:paraId="7A3A20B7" w14:textId="77777777" w:rsidR="00F047B6" w:rsidRDefault="00F047B6" w:rsidP="00F047B6">
      <w:r>
        <w:t>cheualier.Le ſecond a</w:t>
      </w:r>
    </w:p>
    <w:p w14:paraId="2305FB74" w14:textId="77777777" w:rsidR="00F047B6" w:rsidRDefault="00F047B6" w:rsidP="00F047B6">
      <w:r>
        <w:t>ſon ainſnee fille marier</w:t>
      </w:r>
    </w:p>
    <w:p w14:paraId="378C4511" w14:textId="77777777" w:rsidR="00F047B6" w:rsidRDefault="00F047B6" w:rsidP="00F047B6">
      <w:r>
        <w:t>Le tiers / a rachapter</w:t>
      </w:r>
    </w:p>
    <w:p w14:paraId="1B42724C" w14:textId="62134F20" w:rsidR="00F047B6" w:rsidRDefault="00F047B6" w:rsidP="00F047B6">
      <w:r>
        <w:lastRenderedPageBreak/>
        <w:t xml:space="preserve">le coɿps </w:t>
      </w:r>
      <w:r w:rsidR="001F0515">
        <w:t>d</w:t>
      </w:r>
      <w:r>
        <w:t>e ſon ſeign̄t</w:t>
      </w:r>
    </w:p>
    <w:p w14:paraId="5F278E45" w14:textId="77777777" w:rsidR="00F047B6" w:rsidRDefault="00F047B6" w:rsidP="00F047B6">
      <w:r>
        <w:t>de pɿiſon / quand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B89E3E8" w14:textId="77777777" w:rsidR="00F047B6" w:rsidRDefault="00F047B6" w:rsidP="00F047B6">
      <w:r>
        <w:t>pɿis pour la guerre au</w:t>
      </w:r>
    </w:p>
    <w:p w14:paraId="43F8F1E7" w14:textId="4478A845" w:rsidR="00F047B6" w:rsidRDefault="001F0515" w:rsidP="00F047B6">
      <w:r>
        <w:t>d</w:t>
      </w:r>
      <w:r w:rsidR="00F047B6">
        <w:t>uc.</w:t>
      </w:r>
      <w:r w:rsidR="00F047B6">
        <w:rPr>
          <w:rFonts w:ascii="Cambria Math" w:hAnsi="Cambria Math" w:cs="Cambria Math"/>
        </w:rPr>
        <w:t>ℂ</w:t>
      </w:r>
      <w:r w:rsidR="00F047B6">
        <w:t>Par ce appert</w:t>
      </w:r>
    </w:p>
    <w:p w14:paraId="406514B8" w14:textId="1396C169" w:rsidR="00F047B6" w:rsidRDefault="00F047B6" w:rsidP="00F047B6">
      <w:r>
        <w:t xml:space="preserve">il que laide </w:t>
      </w:r>
      <w:r w:rsidR="001F0515">
        <w:t>d</w:t>
      </w:r>
      <w:r>
        <w:t>e cheuale</w:t>
      </w:r>
    </w:p>
    <w:p w14:paraId="00D89C9B" w14:textId="5D11FBCC" w:rsidR="00F047B6" w:rsidRDefault="00F047B6" w:rsidP="00F047B6">
      <w:r>
        <w:t>rie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eu/quand lainſ</w:t>
      </w:r>
    </w:p>
    <w:p w14:paraId="10FC9DE9" w14:textId="0E765DB7" w:rsidR="00F047B6" w:rsidRDefault="00F047B6" w:rsidP="00F047B6">
      <w:r>
        <w:t xml:space="preserve">ne filz </w:t>
      </w:r>
      <w:r w:rsidR="001F0515">
        <w:t>d</w:t>
      </w:r>
      <w:r>
        <w:t>e ſon ſeign̄r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6429E94" w14:textId="77777777" w:rsidR="00F047B6" w:rsidRDefault="00F047B6" w:rsidP="00F047B6"/>
    <w:p w14:paraId="04CA7C2F" w14:textId="77777777" w:rsidR="00F047B6" w:rsidRDefault="00F047B6" w:rsidP="00F047B6"/>
    <w:p w14:paraId="670ABBC9" w14:textId="77777777" w:rsidR="00F047B6" w:rsidRDefault="00F047B6" w:rsidP="00F047B6">
      <w:r>
        <w:t>var</w:t>
      </w:r>
    </w:p>
    <w:p w14:paraId="21D30E60" w14:textId="77777777" w:rsidR="00F047B6" w:rsidRDefault="00F047B6" w:rsidP="00F047B6">
      <w:r>
        <w:t>Dr irer ce chapie</w:t>
      </w:r>
    </w:p>
    <w:p w14:paraId="38DB321F" w14:textId="77777777" w:rsidR="00F047B6" w:rsidRDefault="00F047B6" w:rsidP="00F047B6">
      <w:r>
        <w:t>tres ſeruices.Et par ce motlvauaſſoureries:ſont enten</w:t>
      </w:r>
    </w:p>
    <w:p w14:paraId="4C1EA069" w14:textId="77777777" w:rsidR="00F047B6" w:rsidRDefault="00F047B6" w:rsidP="00F047B6">
      <w:r>
        <w:t xml:space="preserve">dues les maſures </w:t>
      </w:r>
      <w:r>
        <w:rPr>
          <w:rFonts w:ascii="Segoe UI Symbol" w:hAnsi="Segoe UI Symbol" w:cs="Segoe UI Symbol"/>
        </w:rPr>
        <w:t>⁊</w:t>
      </w:r>
      <w:r>
        <w:t xml:space="preserve"> les ainſneeſſes villainemēt tenues/</w:t>
      </w:r>
    </w:p>
    <w:p w14:paraId="4DFCAB1E" w14:textId="77777777" w:rsidR="00F047B6" w:rsidRDefault="00F047B6" w:rsidP="00F047B6">
      <w:r>
        <w:t>et ſont communemēt nommees vauaſſoureries/et ſont</w:t>
      </w:r>
    </w:p>
    <w:p w14:paraId="713D88F8" w14:textId="0D80F5FB" w:rsidR="00F047B6" w:rsidRDefault="00F047B6" w:rsidP="00F047B6">
      <w:r>
        <w:t xml:space="preserve">appellez les tenantz </w:t>
      </w:r>
      <w:r w:rsidR="001F0515">
        <w:t>d</w:t>
      </w:r>
      <w:r>
        <w:t>elles vauaſſeurs vaſſaulx / et les</w:t>
      </w:r>
    </w:p>
    <w:p w14:paraId="60BC8196" w14:textId="77777777" w:rsidR="00F047B6" w:rsidRDefault="00F047B6" w:rsidP="00F047B6">
      <w:r>
        <w:t>aultres ſont appellez vauaſſeurs.Et par ce mot ſet par</w:t>
      </w:r>
    </w:p>
    <w:p w14:paraId="3AC43C1F" w14:textId="10B337F2" w:rsidR="00F047B6" w:rsidRDefault="00F047B6" w:rsidP="00F047B6">
      <w:r>
        <w:t xml:space="preserve">ſeruice </w:t>
      </w:r>
      <w:r w:rsidR="001F0515">
        <w:t>d</w:t>
      </w:r>
      <w:r>
        <w:t>e cheualIſont</w:t>
      </w:r>
    </w:p>
    <w:p w14:paraId="154348EE" w14:textId="77777777" w:rsidR="00F047B6" w:rsidRDefault="00F047B6" w:rsidP="00F047B6">
      <w:r>
        <w:t>entendus villains ſer-</w:t>
      </w:r>
    </w:p>
    <w:p w14:paraId="515199DE" w14:textId="77777777" w:rsidR="00F047B6" w:rsidRDefault="00F047B6" w:rsidP="00F047B6">
      <w:r>
        <w:t>uices/qui ſe font a ſac</w:t>
      </w:r>
    </w:p>
    <w:p w14:paraId="4288B77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ſomme:leſquelz on</w:t>
      </w:r>
    </w:p>
    <w:p w14:paraId="11F2ED3B" w14:textId="77777777" w:rsidR="00F047B6" w:rsidRDefault="00F047B6" w:rsidP="00F047B6">
      <w:r>
        <w:t>appelle communemēt</w:t>
      </w:r>
    </w:p>
    <w:p w14:paraId="2F83AF3A" w14:textId="77777777" w:rsidR="00F047B6" w:rsidRDefault="00F047B6" w:rsidP="00F047B6">
      <w:r>
        <w:t>ſōmages. Et ce peut</w:t>
      </w:r>
    </w:p>
    <w:p w14:paraId="69E5FFC9" w14:textId="77777777" w:rsidR="00F047B6" w:rsidRDefault="00F047B6" w:rsidP="00F047B6">
      <w:r>
        <w:t>apparoir par 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3792B94E" w14:textId="77777777" w:rsidR="00F047B6" w:rsidRDefault="00F047B6" w:rsidP="00F047B6">
      <w:r>
        <w:t>mier en latin qui met a</w:t>
      </w:r>
    </w:p>
    <w:p w14:paraId="12DBC5C6" w14:textId="77777777" w:rsidR="00F047B6" w:rsidRDefault="00F047B6" w:rsidP="00F047B6">
      <w:r>
        <w:t>ce ꝓpos Sōmagiu.et</w:t>
      </w:r>
    </w:p>
    <w:p w14:paraId="143EE7A4" w14:textId="77777777" w:rsidR="00F047B6" w:rsidRDefault="00F047B6" w:rsidP="00F047B6">
      <w:r>
        <w:t>ne ſont pas entēdō les</w:t>
      </w:r>
    </w:p>
    <w:p w14:paraId="4C494695" w14:textId="378A24DC" w:rsidR="00F047B6" w:rsidRDefault="00F047B6" w:rsidP="00F047B6">
      <w:r>
        <w:t xml:space="preserve">ſeruices </w:t>
      </w:r>
      <w:r w:rsidR="001F0515">
        <w:t>d</w:t>
      </w:r>
      <w:r>
        <w:t xml:space="preserve">e cheuaulx </w:t>
      </w:r>
      <w:r>
        <w:rPr>
          <w:rFonts w:ascii="Segoe UI Symbol" w:hAnsi="Segoe UI Symbol" w:cs="Segoe UI Symbol"/>
        </w:rPr>
        <w:t>⁊</w:t>
      </w:r>
    </w:p>
    <w:p w14:paraId="3225B153" w14:textId="77777777" w:rsidR="00F047B6" w:rsidRDefault="00F047B6" w:rsidP="00F047B6">
      <w:r>
        <w:t>darmes q̄ les nobles</w:t>
      </w:r>
    </w:p>
    <w:p w14:paraId="6B1085E8" w14:textId="77777777" w:rsidR="00F047B6" w:rsidRDefault="00F047B6" w:rsidP="00F047B6">
      <w:r>
        <w:t>font au pɿince au faict</w:t>
      </w:r>
    </w:p>
    <w:p w14:paraId="73EDFD6E" w14:textId="3C637590" w:rsidR="00F047B6" w:rsidRDefault="001F0515" w:rsidP="00F047B6">
      <w:r>
        <w:t>d</w:t>
      </w:r>
      <w:r w:rsidR="00F047B6">
        <w:t>e guerre/dont il ſera</w:t>
      </w:r>
    </w:p>
    <w:p w14:paraId="0C205163" w14:textId="77777777" w:rsidR="00F047B6" w:rsidRDefault="00F047B6" w:rsidP="00F047B6">
      <w:r>
        <w:t>traicte en la ſecōde pa</w:t>
      </w:r>
    </w:p>
    <w:p w14:paraId="4EDEF025" w14:textId="35A579BD" w:rsidR="00F047B6" w:rsidRDefault="00F047B6" w:rsidP="00F047B6">
      <w:r>
        <w:t xml:space="preserve">tie </w:t>
      </w:r>
      <w:r w:rsidR="001F0515">
        <w:t>d</w:t>
      </w:r>
      <w:r>
        <w:t xml:space="preserve">u liure. </w:t>
      </w:r>
      <w:r>
        <w:rPr>
          <w:rFonts w:ascii="Cambria Math" w:hAnsi="Cambria Math" w:cs="Cambria Math"/>
        </w:rPr>
        <w:t>ℂ</w:t>
      </w:r>
      <w:r>
        <w:t>Apɿes</w:t>
      </w:r>
    </w:p>
    <w:p w14:paraId="59AFA996" w14:textId="2279E43B" w:rsidR="00F047B6" w:rsidRDefault="00F047B6" w:rsidP="00F047B6">
      <w:r>
        <w:t xml:space="preserve">le texte met eu </w:t>
      </w:r>
      <w:r w:rsidR="001F0515">
        <w:t>d</w:t>
      </w:r>
      <w:r>
        <w:t>ernie</w:t>
      </w:r>
    </w:p>
    <w:p w14:paraId="4309B9C8" w14:textId="51FF45DD" w:rsidR="00F047B6" w:rsidRDefault="00F047B6" w:rsidP="00F047B6">
      <w:r>
        <w:t xml:space="preserve">paraphe </w:t>
      </w:r>
      <w:r w:rsidR="001F0515">
        <w:t>d</w:t>
      </w:r>
      <w:r>
        <w:t>e ce chapit.</w:t>
      </w:r>
    </w:p>
    <w:p w14:paraId="672902C6" w14:textId="77777777" w:rsidR="00F047B6" w:rsidRDefault="00F047B6" w:rsidP="00F047B6"/>
    <w:p w14:paraId="2B5C4CF5" w14:textId="77777777" w:rsidR="00F047B6" w:rsidRDefault="00F047B6" w:rsidP="00F047B6"/>
    <w:p w14:paraId="0F01237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</w:p>
    <w:p w14:paraId="39BADC4F" w14:textId="21FE0AC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 -</w:t>
      </w:r>
    </w:p>
    <w:p w14:paraId="50A28622" w14:textId="77777777" w:rsidR="00F047B6" w:rsidRDefault="00F047B6" w:rsidP="00F047B6">
      <w:r>
        <w:t>uoir que quād aulcun</w:t>
      </w:r>
    </w:p>
    <w:p w14:paraId="0600B27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ꝓfes en religion/q̇</w:t>
      </w:r>
    </w:p>
    <w:p w14:paraId="63CBA9EA" w14:textId="77777777" w:rsidR="00F047B6" w:rsidRDefault="00F047B6" w:rsidP="00F047B6">
      <w:r>
        <w:t xml:space="preserve">ne peut reuenir </w:t>
      </w:r>
      <w:r>
        <w:rPr>
          <w:rFonts w:ascii="Segoe UI Symbol" w:hAnsi="Segoe UI Symbol" w:cs="Segoe UI Symbol"/>
        </w:rPr>
        <w:t>⁊</w:t>
      </w:r>
      <w:r>
        <w:t>c.</w:t>
      </w:r>
    </w:p>
    <w:p w14:paraId="17426DA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Par ce texte appl</w:t>
      </w:r>
    </w:p>
    <w:p w14:paraId="6A761608" w14:textId="77777777" w:rsidR="00F047B6" w:rsidRDefault="00F047B6" w:rsidP="00F047B6">
      <w:r>
        <w:t>que ſe aulcun ſeigneur</w:t>
      </w:r>
    </w:p>
    <w:p w14:paraId="4F3813BC" w14:textId="77777777" w:rsidR="00F047B6" w:rsidRDefault="00F047B6" w:rsidP="00F047B6">
      <w:r>
        <w:t>ſe faict pɿofes en aul-</w:t>
      </w:r>
    </w:p>
    <w:p w14:paraId="355A038A" w14:textId="68B76E20" w:rsidR="00F047B6" w:rsidRDefault="00F047B6" w:rsidP="00F047B6">
      <w:r>
        <w:lastRenderedPageBreak/>
        <w:t xml:space="preserve">cune religion,ou ſil </w:t>
      </w:r>
      <w:r w:rsidR="001F0515">
        <w:t>d</w:t>
      </w:r>
      <w:r>
        <w:t>ō</w:t>
      </w:r>
    </w:p>
    <w:p w14:paraId="5946A2B8" w14:textId="77777777" w:rsidR="00F047B6" w:rsidRDefault="00F047B6" w:rsidP="00F047B6">
      <w:r>
        <w:t>ne ou vend a ſon filz</w:t>
      </w:r>
    </w:p>
    <w:p w14:paraId="05DD41AB" w14:textId="77777777" w:rsidR="00F047B6" w:rsidRDefault="00F047B6" w:rsidP="00F047B6">
      <w:r>
        <w:t>ou heritier ſon herita-</w:t>
      </w:r>
    </w:p>
    <w:p w14:paraId="142CE1EA" w14:textId="77777777" w:rsidR="00F047B6" w:rsidRDefault="00F047B6" w:rsidP="00F047B6">
      <w:r>
        <w:t>ge/iaſoit ce que iceluy</w:t>
      </w:r>
    </w:p>
    <w:p w14:paraId="18E3889B" w14:textId="4A93789A" w:rsidR="00F047B6" w:rsidRDefault="00F047B6" w:rsidP="00F047B6">
      <w:r>
        <w:t xml:space="preserve">filz ou heritier </w:t>
      </w:r>
      <w:r w:rsidR="001F0515">
        <w:t>d</w:t>
      </w:r>
      <w:r>
        <w:t>oibue</w:t>
      </w:r>
    </w:p>
    <w:p w14:paraId="6BFC576E" w14:textId="77777777" w:rsidR="00F047B6" w:rsidRDefault="00F047B6" w:rsidP="00F047B6">
      <w:r>
        <w:t>payer relief a ſon ſei-</w:t>
      </w:r>
    </w:p>
    <w:p w14:paraId="4AB30ED9" w14:textId="77777777" w:rsidR="00F047B6" w:rsidRDefault="00F047B6" w:rsidP="00F047B6">
      <w:r>
        <w:t>gneur neantmoins ſes</w:t>
      </w:r>
    </w:p>
    <w:p w14:paraId="524D6649" w14:textId="77777777" w:rsidR="00F047B6" w:rsidRDefault="00F047B6" w:rsidP="00F047B6">
      <w:r>
        <w:t>hommes ne luy ſont</w:t>
      </w:r>
    </w:p>
    <w:p w14:paraId="7E59D4FC" w14:textId="77777777" w:rsidR="00F047B6" w:rsidRDefault="00F047B6" w:rsidP="00F047B6">
      <w:r>
        <w:t>point tenus faire aid</w:t>
      </w:r>
    </w:p>
    <w:p w14:paraId="574CB8EA" w14:textId="77777777" w:rsidR="00F047B6" w:rsidRDefault="00F047B6" w:rsidP="00F047B6">
      <w:r>
        <w:t>de relief : pour ce que</w:t>
      </w:r>
    </w:p>
    <w:p w14:paraId="355EBC1B" w14:textId="77777777" w:rsidR="00F047B6" w:rsidRDefault="00F047B6" w:rsidP="00F047B6">
      <w:r>
        <w:t>ſon anceſſeur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0E631C26" w14:textId="422EBD09" w:rsidR="00F047B6" w:rsidRDefault="001F0515" w:rsidP="00F047B6">
      <w:r>
        <w:t>d</w:t>
      </w:r>
      <w:r w:rsidR="00F047B6">
        <w:t>u tout moɿt:mais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0B3B8419" w14:textId="77777777" w:rsidR="00F047B6" w:rsidRDefault="00F047B6" w:rsidP="00F047B6">
      <w:r>
        <w:t>requis quil en meure</w:t>
      </w:r>
    </w:p>
    <w:p w14:paraId="05475F98" w14:textId="77777777" w:rsidR="00F047B6" w:rsidRDefault="00F047B6" w:rsidP="00F047B6">
      <w:r>
        <w:t xml:space="preserve">ſeigneur / ains qu </w:t>
      </w:r>
      <w:r>
        <w:rPr>
          <w:rFonts w:ascii="Segoe UI Symbol" w:hAnsi="Segoe UI Symbol" w:cs="Segoe UI Symbol"/>
        </w:rPr>
        <w:t>⁊</w:t>
      </w:r>
      <w:r>
        <w:t xml:space="preserve"> leſdictz hommes en ſoient tenus</w:t>
      </w:r>
    </w:p>
    <w:p w14:paraId="1E2AF9A7" w14:textId="06B927D4" w:rsidR="00F047B6" w:rsidRDefault="00F047B6" w:rsidP="00F047B6">
      <w:r>
        <w:t xml:space="preserve">payer relief a lheritier </w:t>
      </w:r>
      <w:r w:rsidR="001F0515">
        <w:t>d</w:t>
      </w:r>
      <w:r>
        <w:t>u ſeigneur : car ſil mouroit a-</w:t>
      </w:r>
    </w:p>
    <w:p w14:paraId="71B82E51" w14:textId="77777777" w:rsidR="00F047B6" w:rsidRDefault="00F047B6" w:rsidP="00F047B6">
      <w:r>
        <w:t xml:space="preserve">pɿes la vendue </w:t>
      </w:r>
      <w:r>
        <w:rPr>
          <w:rFonts w:ascii="Segoe UI Symbol" w:hAnsi="Segoe UI Symbol" w:cs="Segoe UI Symbol"/>
        </w:rPr>
        <w:t>⁊</w:t>
      </w:r>
      <w:r>
        <w:t xml:space="preserve"> quil nen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ſeigneur pour le temps</w:t>
      </w:r>
    </w:p>
    <w:p w14:paraId="41D5D189" w14:textId="77777777" w:rsidR="00F047B6" w:rsidRDefault="00F047B6" w:rsidP="00F047B6">
      <w:r>
        <w:t>quil mouroit : et celuy qui tiendɿoit ledict fief ou qui</w:t>
      </w:r>
    </w:p>
    <w:p w14:paraId="42D45534" w14:textId="2824D4B8" w:rsidR="00F047B6" w:rsidRDefault="00F047B6" w:rsidP="00F047B6">
      <w:r>
        <w:t xml:space="preserve">lauroit achapte </w:t>
      </w:r>
      <w:r w:rsidR="001F0515">
        <w:t>d</w:t>
      </w:r>
      <w:r>
        <w:t>emanda</w:t>
      </w:r>
      <w:r>
        <w:rPr>
          <w:rFonts w:ascii="Arial Unicode MS" w:eastAsia="Arial Unicode MS" w:hAnsi="Arial Unicode MS" w:cs="Arial Unicode MS" w:hint="eastAsia"/>
        </w:rPr>
        <w:t>ﬅ</w:t>
      </w:r>
      <w:r>
        <w:t>relief : les hommes luy re-</w:t>
      </w:r>
    </w:p>
    <w:p w14:paraId="66D57CF6" w14:textId="77777777" w:rsidR="00F047B6" w:rsidRDefault="00F047B6" w:rsidP="00F047B6">
      <w:r>
        <w:t>ſpondɿoient/mon ſeigneur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moɿt.</w:t>
      </w:r>
    </w:p>
    <w:p w14:paraId="2727D7BD" w14:textId="77777777" w:rsidR="00F047B6" w:rsidRDefault="00F047B6" w:rsidP="00F047B6"/>
    <w:p w14:paraId="3E8C367E" w14:textId="77777777" w:rsidR="00F047B6" w:rsidRDefault="00F047B6" w:rsidP="00F047B6"/>
    <w:p w14:paraId="24134888" w14:textId="59F67F20" w:rsidR="00F047B6" w:rsidRDefault="00F047B6" w:rsidP="00F047B6">
      <w:r>
        <w:t xml:space="preserve">aide </w:t>
      </w:r>
      <w:r w:rsidR="001F0515">
        <w:t>d</w:t>
      </w:r>
      <w:r>
        <w:t>e relief/puis que</w:t>
      </w:r>
    </w:p>
    <w:p w14:paraId="12D24B32" w14:textId="77777777" w:rsidR="00F047B6" w:rsidRDefault="00F047B6" w:rsidP="00F047B6">
      <w:r>
        <w:t>In textu ibi</w:t>
      </w:r>
    </w:p>
    <w:p w14:paraId="289B8313" w14:textId="77777777" w:rsidR="00F047B6" w:rsidRDefault="00F047B6" w:rsidP="00F047B6">
      <w:r>
        <w:t>De relief.</w:t>
      </w:r>
    </w:p>
    <w:p w14:paraId="7100356F" w14:textId="77777777" w:rsidR="00F047B6" w:rsidRDefault="00F047B6" w:rsidP="00F047B6">
      <w:r>
        <w:t>I</w:t>
      </w:r>
    </w:p>
    <w:p w14:paraId="300ED2BE" w14:textId="7F67F3E5" w:rsidR="00F047B6" w:rsidRDefault="00F047B6" w:rsidP="00F047B6">
      <w:r>
        <w:t>A</w:t>
      </w:r>
      <w:r w:rsidR="001F0515">
        <w:t>dd</w:t>
      </w:r>
      <w:r>
        <w:t>itio.</w:t>
      </w:r>
    </w:p>
    <w:p w14:paraId="43B7A0C2" w14:textId="27F0DD54" w:rsidR="00F047B6" w:rsidRDefault="00F047B6" w:rsidP="00F047B6">
      <w:r>
        <w:t>Super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 cap.pauca </w:t>
      </w:r>
      <w:r w:rsidR="001F0515">
        <w:t>d</w:t>
      </w:r>
      <w:r>
        <w:t xml:space="preserve">icenda ſunt/cū </w:t>
      </w:r>
      <w:r w:rsidR="001F0515">
        <w:t>d</w:t>
      </w:r>
      <w:r>
        <w:t>e mate-</w:t>
      </w:r>
    </w:p>
    <w:p w14:paraId="769F153B" w14:textId="77777777" w:rsidR="00F047B6" w:rsidRDefault="00F047B6" w:rsidP="00F047B6">
      <w:r>
        <w:t>ria illius nullibi in iure inuenitur:ſed nec in vſi-</w:t>
      </w:r>
    </w:p>
    <w:p w14:paraId="4FFE61B5" w14:textId="47D4FC8E" w:rsidR="00F047B6" w:rsidRDefault="00F047B6" w:rsidP="00F047B6">
      <w:r>
        <w:t xml:space="preserve">bus feudoɿd cauetur c </w:t>
      </w:r>
      <w:r w:rsidR="001F0515">
        <w:t>d</w:t>
      </w:r>
      <w:r>
        <w:t>omin᷒ feudi poſſit exigere a vaſſalis t-</w:t>
      </w:r>
    </w:p>
    <w:p w14:paraId="6CF73E88" w14:textId="77777777" w:rsidR="00F047B6" w:rsidRDefault="00F047B6" w:rsidP="00F047B6">
      <w:r>
        <w:t>lia releuamenta:immo contrariu tenet Bal.in c.que in eccleſia-</w:t>
      </w:r>
    </w:p>
    <w:p w14:paraId="6426E92E" w14:textId="30DCD2B1" w:rsidR="00F047B6" w:rsidRDefault="00F047B6" w:rsidP="00F047B6">
      <w:r>
        <w:t>ru antepe.col.ꝓſi. Extra quero.de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i.vbi </w:t>
      </w:r>
      <w:r w:rsidR="001F0515">
        <w:t>d</w:t>
      </w:r>
      <w:r>
        <w:t>icit  quando fit re</w:t>
      </w:r>
    </w:p>
    <w:p w14:paraId="43CC7AA1" w14:textId="615EAC05" w:rsidR="00F047B6" w:rsidRDefault="00F047B6" w:rsidP="00F047B6">
      <w:r>
        <w:t>nouatio inue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iture in perſona filioɿū non ſoluitur </w:t>
      </w:r>
      <w:r w:rsidR="001F0515">
        <w:t>d</w:t>
      </w:r>
      <w:r>
        <w:t>omino Lau-</w:t>
      </w:r>
    </w:p>
    <w:p w14:paraId="16894211" w14:textId="77777777" w:rsidR="00F047B6" w:rsidRDefault="00F047B6" w:rsidP="00F047B6">
      <w:r>
        <w:t>demium ſiue capſaldum per iura que ibidem allegat:quia nō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AB835E8" w14:textId="20150018" w:rsidR="00F047B6" w:rsidRDefault="00F047B6" w:rsidP="00F047B6">
      <w:r>
        <w:t xml:space="preserve">noua acquiſitio/ſed </w:t>
      </w:r>
      <w:r w:rsidR="001F0515">
        <w:t>d</w:t>
      </w:r>
      <w:r>
        <w:t>omini/ cōtinuatio.l.in ſuis.ff.de lib.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77F8D3CE" w14:textId="0E8DF747" w:rsidR="00F047B6" w:rsidRDefault="00F047B6" w:rsidP="00F047B6">
      <w:r>
        <w:t>hu.in.§.ſerui.in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here.que ab inte</w:t>
      </w:r>
      <w:r>
        <w:rPr>
          <w:rFonts w:ascii="Arial Unicode MS" w:eastAsia="Arial Unicode MS" w:hAnsi="Arial Unicode MS" w:cs="Arial Unicode MS" w:hint="eastAsia"/>
        </w:rPr>
        <w:t>ﬅ</w:t>
      </w:r>
      <w:r>
        <w:t>a.de fe.Idem tenet Jo.</w:t>
      </w:r>
    </w:p>
    <w:p w14:paraId="1FE26D77" w14:textId="6EC698D0" w:rsidR="00F047B6" w:rsidRDefault="00F047B6" w:rsidP="00F047B6">
      <w:r>
        <w:t>Revnaudi.in ca.imperialem.§.pɿeterea ſi quis.pe.col.in titu.</w:t>
      </w:r>
      <w:r w:rsidR="001F0515">
        <w:t>d</w:t>
      </w:r>
    </w:p>
    <w:p w14:paraId="4C8E29CC" w14:textId="77777777" w:rsidR="00F047B6" w:rsidRDefault="00F047B6" w:rsidP="00F047B6">
      <w:r>
        <w:t>pɿohi.feu.aliena. per Fede. Lamē in feudis conſuetudini</w:t>
      </w:r>
      <w:r>
        <w:rPr>
          <w:rFonts w:ascii="Arial Unicode MS" w:eastAsia="Arial Unicode MS" w:hAnsi="Arial Unicode MS" w:cs="Arial Unicode MS" w:hint="eastAsia"/>
        </w:rPr>
        <w:t>ﬅ</w:t>
      </w:r>
      <w:r>
        <w:t>an-</w:t>
      </w:r>
    </w:p>
    <w:p w14:paraId="04E66076" w14:textId="77777777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legibus nō ſubijcitur in ca.j.et ibi Bal.de natu.feu</w:t>
      </w:r>
    </w:p>
    <w:p w14:paraId="150F512F" w14:textId="2A4DFC60" w:rsidR="00F047B6" w:rsidRDefault="00F047B6" w:rsidP="00F047B6">
      <w:r>
        <w:t>et no.in ca.i.</w:t>
      </w:r>
      <w:r w:rsidR="001F0515">
        <w:t>d</w:t>
      </w:r>
      <w:r>
        <w:t xml:space="preserve">e ꝓba.Et </w:t>
      </w:r>
      <w:r w:rsidR="001F0515">
        <w:t>d</w:t>
      </w:r>
      <w:r>
        <w:t>icit talis feudoꝜ cōſuetudo eſſe ius na</w:t>
      </w:r>
    </w:p>
    <w:p w14:paraId="07AA220A" w14:textId="4C2232D3" w:rsidR="00F047B6" w:rsidRDefault="00F047B6" w:rsidP="00F047B6">
      <w:r>
        <w:t>turale.m Bal.l ca.j.§.j.vſi.qro nundd.i titu.</w:t>
      </w:r>
      <w:r w:rsidR="001F0515">
        <w:t>d</w:t>
      </w:r>
      <w:r>
        <w:t>e no.foɿ.fide.Jo</w:t>
      </w:r>
    </w:p>
    <w:p w14:paraId="24E88252" w14:textId="77777777" w:rsidR="00F047B6" w:rsidRDefault="00F047B6" w:rsidP="00F047B6">
      <w:r>
        <w:t>campeſ.conſil.ij.incip.viſo themate : inter conſil.Alberti bɿuni.</w:t>
      </w:r>
    </w:p>
    <w:p w14:paraId="06DC4F78" w14:textId="77777777" w:rsidR="00F047B6" w:rsidRDefault="00F047B6" w:rsidP="00F047B6">
      <w:r>
        <w:lastRenderedPageBreak/>
        <w:t>col.vj.Suillermus le rouille alenconienſis.</w:t>
      </w:r>
    </w:p>
    <w:p w14:paraId="4CE1739A" w14:textId="6AD16B4D" w:rsidR="00F047B6" w:rsidRDefault="00F047B6" w:rsidP="00F047B6">
      <w:r>
        <w:t>pedrie</w:t>
      </w:r>
      <w:r>
        <w:rPr>
          <w:rFonts w:ascii="Arial Unicode MS" w:eastAsia="Arial Unicode MS" w:hAnsi="Arial Unicode MS" w:cs="Arial Unicode MS" w:hint="eastAsia"/>
        </w:rPr>
        <w:t>ﬅ</w:t>
      </w:r>
      <w:r>
        <w:t>ie ioe</w:t>
      </w:r>
      <w:r w:rsidR="001F0515">
        <w:t>d</w:t>
      </w:r>
      <w:r>
        <w:t>ru ſu ſdemeF.</w:t>
      </w:r>
    </w:p>
    <w:p w14:paraId="001CBFF4" w14:textId="77777777" w:rsidR="00F047B6" w:rsidRDefault="00F047B6" w:rsidP="00F047B6"/>
    <w:p w14:paraId="69FCA16B" w14:textId="77777777" w:rsidR="00F047B6" w:rsidRDefault="00F047B6" w:rsidP="00F047B6"/>
    <w:p w14:paraId="1BC98567" w14:textId="77777777" w:rsidR="00F047B6" w:rsidRDefault="00F047B6" w:rsidP="00F047B6">
      <w:r>
        <w:t>In textu ibi</w:t>
      </w:r>
    </w:p>
    <w:p w14:paraId="1D0F8820" w14:textId="77777777" w:rsidR="00F047B6" w:rsidRDefault="00F047B6" w:rsidP="00F047B6">
      <w:r>
        <w:t>Les fours et les moulins.</w:t>
      </w:r>
    </w:p>
    <w:p w14:paraId="77E606F1" w14:textId="77777777" w:rsidR="00F047B6" w:rsidRDefault="00F047B6" w:rsidP="00F047B6"/>
    <w:p w14:paraId="4EA54B27" w14:textId="77777777" w:rsidR="00F047B6" w:rsidRDefault="00F047B6" w:rsidP="00F047B6"/>
    <w:p w14:paraId="3640FDE5" w14:textId="77777777" w:rsidR="00F047B6" w:rsidRDefault="00F047B6" w:rsidP="00F047B6">
      <w:r>
        <w:t>2</w:t>
      </w:r>
    </w:p>
    <w:p w14:paraId="76591527" w14:textId="5B5D34B7" w:rsidR="00F047B6" w:rsidRDefault="00F047B6" w:rsidP="00F047B6">
      <w:r>
        <w:t>A</w:t>
      </w:r>
      <w:r w:rsidR="001F0515">
        <w:t>dd</w:t>
      </w:r>
      <w:r>
        <w:t>itio.</w:t>
      </w:r>
    </w:p>
    <w:p w14:paraId="528D66A3" w14:textId="77777777" w:rsidR="00F047B6" w:rsidRDefault="00F047B6" w:rsidP="00F047B6">
      <w:r>
        <w:t>De molendinis. Aide que ſatis ſcripſi in gloſ-</w:t>
      </w:r>
    </w:p>
    <w:p w14:paraId="15A76398" w14:textId="77777777" w:rsidR="00F047B6" w:rsidRDefault="00F047B6" w:rsidP="00F047B6">
      <w:r>
        <w:t>ronſuetu.cenomanie.ar.xiiij.xv.xvj.xvij.xix.xx.</w:t>
      </w:r>
    </w:p>
    <w:p w14:paraId="51A472AB" w14:textId="4A8DDF03" w:rsidR="00F047B6" w:rsidRDefault="00F047B6" w:rsidP="00F047B6">
      <w:r>
        <w:t xml:space="preserve">xxiij.et </w:t>
      </w:r>
      <w:r w:rsidR="001F0515">
        <w:t>d</w:t>
      </w:r>
      <w:r>
        <w:t xml:space="preserve">e furno bānali etiam ſcripſi ibidem.art.xxiiij. </w:t>
      </w:r>
      <w:r>
        <w:rPr>
          <w:rFonts w:ascii="Segoe UI Symbol" w:hAnsi="Segoe UI Symbol" w:cs="Segoe UI Symbol"/>
        </w:rPr>
        <w:t>⁊</w:t>
      </w:r>
      <w:r>
        <w:t xml:space="preserve"> xxv.non</w:t>
      </w:r>
    </w:p>
    <w:p w14:paraId="2CCFE9A8" w14:textId="77777777" w:rsidR="00F047B6" w:rsidRDefault="00F047B6" w:rsidP="00F047B6">
      <w:r>
        <w:t>tibi refero.Guillermus le rouille alenconienſis.</w:t>
      </w:r>
    </w:p>
    <w:p w14:paraId="3F439C36" w14:textId="77777777" w:rsidR="00F047B6" w:rsidRDefault="00F047B6" w:rsidP="00F047B6"/>
    <w:p w14:paraId="1FCC96B7" w14:textId="77777777" w:rsidR="00F047B6" w:rsidRDefault="00F047B6" w:rsidP="00F047B6"/>
    <w:p w14:paraId="06BEAED2" w14:textId="77777777" w:rsidR="00F047B6" w:rsidRDefault="00F047B6" w:rsidP="00F047B6">
      <w:r>
        <w:t>In textu ibi.</w:t>
      </w:r>
    </w:p>
    <w:p w14:paraId="5C455493" w14:textId="77777777" w:rsidR="00F047B6" w:rsidRDefault="00F047B6" w:rsidP="00F047B6">
      <w:r>
        <w:t>Tenu cōme moɿt</w:t>
      </w:r>
    </w:p>
    <w:p w14:paraId="6ACA84A2" w14:textId="77777777" w:rsidR="00F047B6" w:rsidRDefault="00F047B6" w:rsidP="00F047B6">
      <w:r>
        <w:t>au monde.</w:t>
      </w:r>
    </w:p>
    <w:p w14:paraId="764F3701" w14:textId="77777777" w:rsidR="00F047B6" w:rsidRDefault="00F047B6" w:rsidP="00F047B6">
      <w:r>
        <w:t>3</w:t>
      </w:r>
    </w:p>
    <w:p w14:paraId="57FE20D1" w14:textId="7894380A" w:rsidR="00F047B6" w:rsidRDefault="00F047B6" w:rsidP="00F047B6">
      <w:r>
        <w:t>A</w:t>
      </w:r>
      <w:r w:rsidR="001F0515">
        <w:t>dd</w:t>
      </w:r>
      <w:r>
        <w:t>itio.</w:t>
      </w:r>
    </w:p>
    <w:p w14:paraId="4B3DCAB7" w14:textId="77777777" w:rsidR="00F047B6" w:rsidRDefault="00F047B6" w:rsidP="00F047B6">
      <w:r>
        <w:t>Moɿtuur</w:t>
      </w:r>
    </w:p>
    <w:p w14:paraId="1C96B1B0" w14:textId="75B2D921" w:rsidR="00F047B6" w:rsidRDefault="001F0515" w:rsidP="00F047B6">
      <w:r>
        <w:t>d</w:t>
      </w:r>
      <w:r w:rsidR="00F047B6">
        <w:t>ſumitur</w:t>
      </w:r>
    </w:p>
    <w:p w14:paraId="5C2B734B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abſens non pɿoba-</w:t>
      </w:r>
    </w:p>
    <w:p w14:paraId="09F2F398" w14:textId="77777777" w:rsidR="00F047B6" w:rsidRDefault="00F047B6" w:rsidP="00F047B6">
      <w:r>
        <w:t>bili cauſa / ſed voluntarie</w:t>
      </w:r>
    </w:p>
    <w:p w14:paraId="4877BE8C" w14:textId="77777777" w:rsidR="00F047B6" w:rsidRDefault="00F047B6" w:rsidP="00F047B6">
      <w:r>
        <w:t>per quinquenniū ſecundi</w:t>
      </w:r>
    </w:p>
    <w:p w14:paraId="34D5E0C5" w14:textId="77777777" w:rsidR="00F047B6" w:rsidRDefault="00F047B6" w:rsidP="00F047B6">
      <w:r>
        <w:t>Barthol.in tract.quomo-</w:t>
      </w:r>
    </w:p>
    <w:p w14:paraId="0C1CAC3A" w14:textId="77777777" w:rsidR="00F047B6" w:rsidRDefault="00F047B6" w:rsidP="00F047B6">
      <w:r>
        <w:t xml:space="preserve">do </w:t>
      </w:r>
      <w:r>
        <w:rPr>
          <w:rFonts w:ascii="Segoe UI Symbol" w:hAnsi="Segoe UI Symbol" w:cs="Segoe UI Symbol"/>
        </w:rPr>
        <w:t>⁊</w:t>
      </w:r>
      <w:r>
        <w:t xml:space="preserve"> qualiter ꝓbet̄ moɿs:</w:t>
      </w:r>
    </w:p>
    <w:p w14:paraId="4307EB90" w14:textId="77777777" w:rsidR="00F047B6" w:rsidRDefault="00F047B6" w:rsidP="00F047B6">
      <w:r>
        <w:t>deo ſi mulier per tantum</w:t>
      </w:r>
    </w:p>
    <w:p w14:paraId="21E4B986" w14:textId="77777777" w:rsidR="00F047B6" w:rsidRDefault="00F047B6" w:rsidP="00F047B6">
      <w:r>
        <w:t>empus virum expectault</w:t>
      </w:r>
    </w:p>
    <w:p w14:paraId="5EAE04B9" w14:textId="711E82E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neſcitur </w:t>
      </w:r>
      <w:r w:rsidR="001F0515">
        <w:t>d</w:t>
      </w:r>
      <w:r>
        <w:t>e moɿte vel vi-</w:t>
      </w:r>
    </w:p>
    <w:p w14:paraId="54F80C24" w14:textId="77777777" w:rsidR="00F047B6" w:rsidRDefault="00F047B6" w:rsidP="00F047B6">
      <w:r>
        <w:t>ta illius alteri nubere po-</w:t>
      </w:r>
    </w:p>
    <w:p w14:paraId="4AF6A03D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  <w:r>
        <w:rPr>
          <w:rFonts w:ascii="Segoe UI Symbol" w:hAnsi="Segoe UI Symbol" w:cs="Segoe UI Symbol"/>
        </w:rPr>
        <w:t>⁊</w:t>
      </w:r>
      <w:r>
        <w:t xml:space="preserve"> econtra.vt no.in le.</w:t>
      </w:r>
    </w:p>
    <w:p w14:paraId="726E11DC" w14:textId="77777777" w:rsidR="00F047B6" w:rsidRDefault="00F047B6" w:rsidP="00F047B6">
      <w:r>
        <w:t>j.C.de repud.ō.ſed etiā</w:t>
      </w:r>
    </w:p>
    <w:p w14:paraId="03B00CA0" w14:textId="77777777" w:rsidR="00F047B6" w:rsidRDefault="00F047B6" w:rsidP="00F047B6">
      <w:r>
        <w:t>in auten.de nup.col.iiij.et</w:t>
      </w:r>
    </w:p>
    <w:p w14:paraId="13E11897" w14:textId="77777777" w:rsidR="00F047B6" w:rsidRDefault="00F047B6" w:rsidP="00F047B6">
      <w:r>
        <w:t>bi Bar.Facit tex.in l.c ſi</w:t>
      </w:r>
    </w:p>
    <w:p w14:paraId="3D7910C1" w14:textId="0A0F59BE" w:rsidR="00F047B6" w:rsidRDefault="001F0515" w:rsidP="00F047B6">
      <w:r>
        <w:t>d</w:t>
      </w:r>
      <w:r w:rsidR="00F047B6">
        <w:t>ubitet.ff.</w:t>
      </w:r>
      <w:r>
        <w:t>d</w:t>
      </w:r>
      <w:r w:rsidR="00F047B6">
        <w:t>e acquiren.h</w:t>
      </w:r>
    </w:p>
    <w:p w14:paraId="688482EB" w14:textId="77777777" w:rsidR="00F047B6" w:rsidRDefault="00F047B6" w:rsidP="00F047B6">
      <w:r>
        <w:t>redi.glo.fi.ff.in ca. non o-</w:t>
      </w:r>
    </w:p>
    <w:p w14:paraId="3E9F6429" w14:textId="357ED2C5" w:rsidR="00F047B6" w:rsidRDefault="00F047B6" w:rsidP="00F047B6">
      <w:r>
        <w:t>poɿtet.</w:t>
      </w:r>
      <w:r w:rsidR="001F0515">
        <w:t>d</w:t>
      </w:r>
      <w:r>
        <w:t>e conſecra.di</w:t>
      </w:r>
      <w:r>
        <w:rPr>
          <w:rFonts w:ascii="Arial Unicode MS" w:eastAsia="Arial Unicode MS" w:hAnsi="Arial Unicode MS" w:cs="Arial Unicode MS" w:hint="eastAsia"/>
        </w:rPr>
        <w:t>ﬅ</w:t>
      </w:r>
      <w:r>
        <w:t>in</w:t>
      </w:r>
    </w:p>
    <w:p w14:paraId="03D25D3A" w14:textId="12CD713E" w:rsidR="00F047B6" w:rsidRDefault="00F047B6" w:rsidP="00F047B6">
      <w:r>
        <w:t>pma.</w:t>
      </w:r>
      <w:r>
        <w:rPr>
          <w:rFonts w:ascii="Segoe UI Symbol" w:hAnsi="Segoe UI Symbol" w:cs="Segoe UI Symbol"/>
        </w:rPr>
        <w:t>⁊</w:t>
      </w:r>
      <w:r>
        <w:t xml:space="preserve"> ibi Archy.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icunt</w:t>
      </w:r>
    </w:p>
    <w:p w14:paraId="384F35DD" w14:textId="74423320" w:rsidR="00F047B6" w:rsidRDefault="00F047B6" w:rsidP="00F047B6">
      <w:r>
        <w:t>Bar.et Bal.in I.fi.ff.</w:t>
      </w:r>
      <w:r w:rsidR="001F0515">
        <w:t>d</w:t>
      </w:r>
      <w:r>
        <w:t>e ijs</w:t>
      </w:r>
    </w:p>
    <w:p w14:paraId="51D2372D" w14:textId="77777777" w:rsidR="00F047B6" w:rsidRDefault="00F047B6" w:rsidP="00F047B6">
      <w:r>
        <w:t>qui not.infa.c ſi ꝓbatur</w:t>
      </w:r>
    </w:p>
    <w:p w14:paraId="089B95AA" w14:textId="77777777" w:rsidR="00F047B6" w:rsidRDefault="00F047B6" w:rsidP="00F047B6">
      <w:r>
        <w:t xml:space="preserve">aliquem intraſſe bellum </w:t>
      </w:r>
      <w:r>
        <w:rPr>
          <w:rFonts w:ascii="Segoe UI Symbol" w:hAnsi="Segoe UI Symbol" w:cs="Segoe UI Symbol"/>
        </w:rPr>
        <w:t>⁊</w:t>
      </w:r>
    </w:p>
    <w:p w14:paraId="53C945D7" w14:textId="77777777" w:rsidR="00F047B6" w:rsidRDefault="00F047B6" w:rsidP="00F047B6">
      <w:r>
        <w:t>eo finito non reperitur/e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8933F3" w14:textId="77777777" w:rsidR="00F047B6" w:rsidRDefault="00F047B6" w:rsidP="00F047B6">
      <w:r>
        <w:lastRenderedPageBreak/>
        <w:t>pɿeſumptio moɿtis ade-</w:t>
      </w:r>
    </w:p>
    <w:p w14:paraId="099AF23C" w14:textId="77777777" w:rsidR="00F047B6" w:rsidRDefault="00F047B6" w:rsidP="00F047B6">
      <w:r>
        <w:t> eius hereditas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84B8C24" w14:textId="77777777" w:rsidR="00F047B6" w:rsidRDefault="00F047B6" w:rsidP="00F047B6">
      <w:r>
        <w:t>adiri / quia ad moɿtē pɿo-</w:t>
      </w:r>
    </w:p>
    <w:p w14:paraId="254BF83A" w14:textId="77777777" w:rsidR="00F047B6" w:rsidRDefault="00F047B6" w:rsidP="00F047B6">
      <w:r>
        <w:t>bandā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opus o</w:t>
      </w:r>
      <w:r>
        <w:rPr>
          <w:rFonts w:ascii="Arial Unicode MS" w:eastAsia="Arial Unicode MS" w:hAnsi="Arial Unicode MS" w:cs="Arial Unicode MS" w:hint="eastAsia"/>
        </w:rPr>
        <w:t>ﬅ</w:t>
      </w:r>
      <w:r>
        <w:t>er</w:t>
      </w:r>
    </w:p>
    <w:p w14:paraId="6E7E96EB" w14:textId="77777777" w:rsidR="00F047B6" w:rsidRDefault="00F047B6" w:rsidP="00F047B6">
      <w:r>
        <w:t>ſione cadaueris ſecūdum</w:t>
      </w:r>
    </w:p>
    <w:p w14:paraId="0970AB03" w14:textId="49945EB1" w:rsidR="00F047B6" w:rsidRDefault="00F047B6" w:rsidP="00F047B6">
      <w:r>
        <w:t xml:space="preserve">eundem Baldum.ideo </w:t>
      </w:r>
      <w:r w:rsidR="001F0515">
        <w:t>d</w:t>
      </w:r>
      <w:r>
        <w:t>i-</w:t>
      </w:r>
    </w:p>
    <w:p w14:paraId="425D4C76" w14:textId="77777777" w:rsidR="00F047B6" w:rsidRDefault="00F047B6" w:rsidP="00F047B6">
      <w:r>
        <w:t>cit Cy. in auten.hodie.C</w:t>
      </w:r>
    </w:p>
    <w:p w14:paraId="104B1174" w14:textId="441BE6E0" w:rsidR="00F047B6" w:rsidRDefault="00F047B6" w:rsidP="00F047B6">
      <w:r>
        <w:t xml:space="preserve">de repud.cp maufredus </w:t>
      </w:r>
      <w:r w:rsidR="001F0515">
        <w:t>d</w:t>
      </w:r>
      <w:r>
        <w:t>e</w:t>
      </w:r>
    </w:p>
    <w:p w14:paraId="2AE946AA" w14:textId="77777777" w:rsidR="00F047B6" w:rsidRDefault="00F047B6" w:rsidP="00F047B6">
      <w:r>
        <w:t>citur occiſus in bello be-</w:t>
      </w:r>
    </w:p>
    <w:p w14:paraId="5248B216" w14:textId="77777777" w:rsidR="00F047B6" w:rsidRDefault="00F047B6" w:rsidP="00F047B6">
      <w:r>
        <w:t>neuentano : licet eius ca</w:t>
      </w:r>
    </w:p>
    <w:p w14:paraId="49E4D706" w14:textId="77777777" w:rsidR="00F047B6" w:rsidRDefault="00F047B6" w:rsidP="00F047B6">
      <w:r>
        <w:t>dauer nō fuerit repertum.</w:t>
      </w:r>
    </w:p>
    <w:p w14:paraId="6B19E3A2" w14:textId="77777777" w:rsidR="00F047B6" w:rsidRDefault="00F047B6" w:rsidP="00F047B6">
      <w:r>
        <w:t>Modus pɿobandi moɿtē:</w:t>
      </w:r>
    </w:p>
    <w:p w14:paraId="5B3EB19D" w14:textId="0C895925" w:rsidR="00F047B6" w:rsidRDefault="00F047B6" w:rsidP="00F047B6">
      <w:r>
        <w:t>vide per Lanfran.</w:t>
      </w:r>
      <w:r w:rsidR="001F0515">
        <w:t>d</w:t>
      </w:r>
      <w:r>
        <w:t>e oɿa</w:t>
      </w:r>
    </w:p>
    <w:p w14:paraId="0F30C64E" w14:textId="77777777" w:rsidR="00F047B6" w:rsidRDefault="00F047B6" w:rsidP="00F047B6">
      <w:r>
        <w:t>in repeti.ca.quoniam con</w:t>
      </w:r>
    </w:p>
    <w:p w14:paraId="5D3451E3" w14:textId="77777777" w:rsidR="00F047B6" w:rsidRDefault="00F047B6" w:rsidP="00F047B6">
      <w:r>
        <w:t>tra.de pɿoba. verſi.te</w:t>
      </w:r>
      <w:r>
        <w:rPr>
          <w:rFonts w:ascii="Arial Unicode MS" w:eastAsia="Arial Unicode MS" w:hAnsi="Arial Unicode MS" w:cs="Arial Unicode MS" w:hint="eastAsia"/>
        </w:rPr>
        <w:t>ﬅ</w:t>
      </w:r>
      <w:r>
        <w:t>iu</w:t>
      </w:r>
    </w:p>
    <w:p w14:paraId="3B364A1B" w14:textId="4E08D397" w:rsidR="00F047B6" w:rsidRDefault="001F0515" w:rsidP="00F047B6">
      <w:r>
        <w:t>d</w:t>
      </w:r>
      <w:r w:rsidR="00F047B6">
        <w:t>epoſitiōes.nume.clxxxv.</w:t>
      </w:r>
    </w:p>
    <w:p w14:paraId="2CC5C314" w14:textId="77777777" w:rsidR="00F047B6" w:rsidRDefault="00F047B6" w:rsidP="00F047B6">
      <w:r>
        <w:t>et ſed.Guillermus le roul</w:t>
      </w:r>
    </w:p>
    <w:p w14:paraId="39D9A4DE" w14:textId="77777777" w:rsidR="00F047B6" w:rsidRDefault="00F047B6" w:rsidP="00F047B6">
      <w:r>
        <w:t>le alenconienſis.</w:t>
      </w:r>
    </w:p>
    <w:p w14:paraId="6D96A0E0" w14:textId="77777777" w:rsidR="00F047B6" w:rsidRDefault="00F047B6" w:rsidP="00F047B6"/>
    <w:p w14:paraId="46A6B579" w14:textId="77777777" w:rsidR="00F047B6" w:rsidRDefault="00F047B6" w:rsidP="00F047B6"/>
    <w:p w14:paraId="048CC5C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aides cheuelz</w:t>
      </w:r>
    </w:p>
    <w:p w14:paraId="278CA044" w14:textId="77777777" w:rsidR="00F047B6" w:rsidRDefault="00F047B6" w:rsidP="00F047B6">
      <w:r>
        <w:t>Chapitre. xxxv</w:t>
      </w:r>
    </w:p>
    <w:p w14:paraId="58ED07ED" w14:textId="77777777" w:rsidR="00F047B6" w:rsidRDefault="00F047B6" w:rsidP="00F047B6">
      <w:r>
        <w:t>Lya en Noɿmendie trois aides qui ſōt ap-</w:t>
      </w:r>
    </w:p>
    <w:p w14:paraId="1855E3EB" w14:textId="77777777" w:rsidR="00F047B6" w:rsidRDefault="00F047B6" w:rsidP="00F047B6">
      <w:r>
        <w:t>a</w:t>
      </w:r>
    </w:p>
    <w:p w14:paraId="32157986" w14:textId="72E6A3CC" w:rsidR="00F047B6" w:rsidRDefault="00F047B6" w:rsidP="00F047B6">
      <w:r>
        <w:t xml:space="preserve">pellez aides cheuelz/pource quilz </w:t>
      </w:r>
      <w:r w:rsidR="001F0515">
        <w:t>d</w:t>
      </w:r>
      <w:r>
        <w:t>oibuēt.</w:t>
      </w:r>
    </w:p>
    <w:p w14:paraId="7CE3EAA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c.Sur ce chapitre on peut faire pluſieurs</w:t>
      </w:r>
    </w:p>
    <w:p w14:paraId="4EAD4AB4" w14:textId="77777777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ions. La pɿemiere. Ung ſeigneur a vng</w:t>
      </w:r>
    </w:p>
    <w:p w14:paraId="6917ACFC" w14:textId="08C9F90F" w:rsidR="00F047B6" w:rsidRDefault="00F047B6" w:rsidP="00F047B6">
      <w:r>
        <w:t xml:space="preserve">filz </w:t>
      </w:r>
      <w:r>
        <w:rPr>
          <w:rFonts w:ascii="Segoe UI Symbol" w:hAnsi="Segoe UI Symbol" w:cs="Segoe UI Symbol"/>
        </w:rPr>
        <w:t>⁊</w:t>
      </w:r>
      <w:r>
        <w:t xml:space="preserve"> vne fille:le ſeigneur va </w:t>
      </w:r>
      <w:r w:rsidR="001F0515">
        <w:t>d</w:t>
      </w:r>
      <w:r>
        <w:t>e vie a treſpaſ</w:t>
      </w:r>
    </w:p>
    <w:p w14:paraId="4C543855" w14:textId="77777777" w:rsidR="00F047B6" w:rsidRDefault="00F047B6" w:rsidP="00F047B6">
      <w:r>
        <w:t>ſement:lainſne ſe faict cheualier/et auſſi marie ſa ſeur:</w:t>
      </w:r>
    </w:p>
    <w:p w14:paraId="5601E739" w14:textId="2610A662" w:rsidR="00F047B6" w:rsidRDefault="00F047B6" w:rsidP="00F047B6">
      <w:r>
        <w:t xml:space="preserve">Scauoir ſe ſes hōmes luy </w:t>
      </w:r>
      <w:r w:rsidR="001F0515">
        <w:t>d</w:t>
      </w:r>
      <w:r>
        <w:t xml:space="preserve">oibuent payer aide </w:t>
      </w:r>
      <w:r w:rsidR="001F0515">
        <w:t>d</w:t>
      </w:r>
      <w:r>
        <w:t>e che</w:t>
      </w:r>
    </w:p>
    <w:p w14:paraId="22106773" w14:textId="0FB09746" w:rsidR="00F047B6" w:rsidRDefault="00F047B6" w:rsidP="00F047B6">
      <w:r>
        <w:t xml:space="preserve">ualerie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mariage. Len peut reſpondre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6A5D7646" w14:textId="77777777" w:rsidR="00F047B6" w:rsidRDefault="00F047B6" w:rsidP="00F047B6">
      <w:r>
        <w:t>que les hommes ne payeront rien : car les aides ſont</w:t>
      </w:r>
    </w:p>
    <w:p w14:paraId="1E8F50EB" w14:textId="3D1CFD9E" w:rsidR="00F047B6" w:rsidRDefault="001F0515" w:rsidP="00F047B6">
      <w:r>
        <w:t>d</w:t>
      </w:r>
      <w:r w:rsidR="00F047B6">
        <w:t xml:space="preserve">eues au filz ainſne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 la fille ainſnee:et puis que leur</w:t>
      </w:r>
    </w:p>
    <w:p w14:paraId="7B201A04" w14:textId="77777777" w:rsidR="00F047B6" w:rsidRDefault="00F047B6" w:rsidP="00F047B6">
      <w:r>
        <w:t>pere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moɿt/il ne ſont plus ne filz ne fille / mais ſont</w:t>
      </w:r>
    </w:p>
    <w:p w14:paraId="1992F2B5" w14:textId="0A01B98D" w:rsidR="00F047B6" w:rsidRDefault="00F047B6" w:rsidP="00F047B6">
      <w:r>
        <w:t xml:space="preserve">ſeigneurſ:et auſſi ilz ont </w:t>
      </w:r>
      <w:r w:rsidR="001F0515">
        <w:t>d</w:t>
      </w:r>
      <w:r>
        <w:t>equoy mieulx les pourueoir</w:t>
      </w:r>
    </w:p>
    <w:p w14:paraId="3575C8EB" w14:textId="74FBC84F" w:rsidR="00F047B6" w:rsidRDefault="00F047B6" w:rsidP="00F047B6">
      <w:r>
        <w:t xml:space="preserve">quilz nauoient au </w:t>
      </w:r>
      <w:r w:rsidR="001F0515">
        <w:t>d</w:t>
      </w:r>
      <w:r>
        <w:t xml:space="preserve">euant </w:t>
      </w:r>
      <w:r w:rsidR="001F0515">
        <w:t>d</w:t>
      </w:r>
      <w:r>
        <w:t xml:space="preserve">e la moɿt </w:t>
      </w:r>
      <w:r w:rsidR="001F0515">
        <w:t>d</w:t>
      </w:r>
      <w:r>
        <w:t>e leur pere:car le</w:t>
      </w:r>
    </w:p>
    <w:p w14:paraId="02A9BDEF" w14:textId="77777777" w:rsidR="00F047B6" w:rsidRDefault="00F047B6" w:rsidP="00F047B6">
      <w:r>
        <w:t>filz a la ſeigneurie que le pere auoit/et pour ce il ſe peut</w:t>
      </w:r>
    </w:p>
    <w:p w14:paraId="44E83624" w14:textId="14155AEA" w:rsidR="00F047B6" w:rsidRDefault="00F047B6" w:rsidP="00F047B6">
      <w:r>
        <w:t>mieulx faire cheualier/</w:t>
      </w:r>
      <w:r>
        <w:rPr>
          <w:rFonts w:ascii="Segoe UI Symbol" w:hAnsi="Segoe UI Symbol" w:cs="Segoe UI Symbol"/>
        </w:rPr>
        <w:t>⁊</w:t>
      </w:r>
      <w:r>
        <w:t xml:space="preserve"> auſſi pouruoier ſa ſeur </w:t>
      </w:r>
      <w:r w:rsidR="001F0515">
        <w:t>d</w:t>
      </w:r>
      <w:r>
        <w:t>e ſon</w:t>
      </w:r>
    </w:p>
    <w:p w14:paraId="1B71E564" w14:textId="77777777" w:rsidR="00F047B6" w:rsidRDefault="00F047B6" w:rsidP="00F047B6">
      <w:r>
        <w:t xml:space="preserve">mariage/ou luy bailler ſa part. </w:t>
      </w:r>
      <w:r>
        <w:rPr>
          <w:rFonts w:ascii="Cambria Math" w:hAnsi="Cambria Math" w:cs="Cambria Math"/>
        </w:rPr>
        <w:t>ℂ</w:t>
      </w:r>
      <w:r>
        <w:t>La ſeconde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7B79DD6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. Ung ſeigneur a pluſieurs filz </w:t>
      </w:r>
      <w:r>
        <w:rPr>
          <w:rFonts w:ascii="Segoe UI Symbol" w:hAnsi="Segoe UI Symbol" w:cs="Segoe UI Symbol"/>
        </w:rPr>
        <w:t>⁊</w:t>
      </w:r>
      <w:r>
        <w:t xml:space="preserve"> pluſieurs filles / i</w:t>
      </w:r>
    </w:p>
    <w:p w14:paraId="0D30B655" w14:textId="77777777" w:rsidR="00F047B6" w:rsidRDefault="00F047B6" w:rsidP="00F047B6">
      <w:r>
        <w:t>faict ſon ainſne filz cheualier / et marie ſa fille ainſnee</w:t>
      </w:r>
    </w:p>
    <w:p w14:paraId="20CF879D" w14:textId="77777777" w:rsidR="00F047B6" w:rsidRDefault="00F047B6" w:rsidP="00F047B6">
      <w:r>
        <w:t>et luy aident ſes hommes/ainſi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5492565E" w14:textId="77777777" w:rsidR="00F047B6" w:rsidRDefault="00F047B6" w:rsidP="00F047B6">
      <w:r>
        <w:t>Apɿes iceulx filz et fille meurent / le ſeign̄r veult apɿes</w:t>
      </w:r>
    </w:p>
    <w:p w14:paraId="0D08472B" w14:textId="77777777" w:rsidR="00F047B6" w:rsidRDefault="00F047B6" w:rsidP="00F047B6">
      <w:r>
        <w:lastRenderedPageBreak/>
        <w:t>faire ſon ainſne filz cheualier /et marier ſon ainſnee fille</w:t>
      </w:r>
    </w:p>
    <w:p w14:paraId="119EE922" w14:textId="77777777" w:rsidR="00F047B6" w:rsidRDefault="00F047B6" w:rsidP="00F047B6">
      <w:r>
        <w:t>apɿes celle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treſpaſſee : ſcauoir ſe les hommes</w:t>
      </w:r>
    </w:p>
    <w:p w14:paraId="18626CC9" w14:textId="77777777" w:rsidR="00F047B6" w:rsidRDefault="00F047B6" w:rsidP="00F047B6">
      <w:r>
        <w:t>luy ſeront tenus faire aide.cōme parauāt auoient faict.</w:t>
      </w:r>
    </w:p>
    <w:p w14:paraId="12F40DA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que non : car ilz ont faict laide</w:t>
      </w:r>
    </w:p>
    <w:p w14:paraId="37BD513B" w14:textId="77777777" w:rsidR="00F047B6" w:rsidRDefault="00F047B6" w:rsidP="00F047B6"/>
    <w:p w14:paraId="74E224CA" w14:textId="77777777" w:rsidR="00F047B6" w:rsidRDefault="00F047B6" w:rsidP="00F047B6"/>
    <w:p w14:paraId="22AA49DA" w14:textId="77777777" w:rsidR="00F047B6" w:rsidRDefault="00F047B6" w:rsidP="00F047B6">
      <w:r>
        <w:t>De aides cheuelz.</w:t>
      </w:r>
    </w:p>
    <w:p w14:paraId="79DFFC65" w14:textId="77777777" w:rsidR="00F047B6" w:rsidRDefault="00F047B6" w:rsidP="00F047B6">
      <w:r>
        <w:t>Ddidiij</w:t>
      </w:r>
    </w:p>
    <w:p w14:paraId="20E2A47B" w14:textId="77777777" w:rsidR="00F047B6" w:rsidRDefault="00F047B6" w:rsidP="00F047B6"/>
    <w:p w14:paraId="31CCCAD7" w14:textId="77777777" w:rsidR="00F047B6" w:rsidRDefault="00F047B6" w:rsidP="00F047B6"/>
    <w:p w14:paraId="188E70E0" w14:textId="77777777" w:rsidR="00F047B6" w:rsidRDefault="00F047B6" w:rsidP="00F047B6">
      <w:r>
        <w:t>b</w:t>
      </w:r>
    </w:p>
    <w:p w14:paraId="2B8D01E4" w14:textId="77777777" w:rsidR="00F047B6" w:rsidRDefault="00F047B6" w:rsidP="00F047B6">
      <w:r>
        <w:t xml:space="preserve">faict cheualier. </w:t>
      </w:r>
      <w:r>
        <w:rPr>
          <w:rFonts w:ascii="Cambria Math" w:hAnsi="Cambria Math" w:cs="Cambria Math"/>
        </w:rPr>
        <w:t>ℂ</w:t>
      </w:r>
      <w:r>
        <w:t>Laīſ</w:t>
      </w:r>
    </w:p>
    <w:p w14:paraId="5B8E4A5D" w14:textId="41683D7A" w:rsidR="00F047B6" w:rsidRDefault="00F047B6" w:rsidP="00F047B6">
      <w:r>
        <w:t>ne 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qui a la </w:t>
      </w:r>
      <w:r w:rsidR="001F0515">
        <w:t>d</w:t>
      </w:r>
      <w:r>
        <w:t>i-</w:t>
      </w:r>
    </w:p>
    <w:p w14:paraId="7CC7B703" w14:textId="6726F760" w:rsidR="00F047B6" w:rsidRDefault="00F047B6" w:rsidP="00F047B6">
      <w:r>
        <w:t xml:space="preserve">gnite </w:t>
      </w:r>
      <w:r w:rsidR="001F0515">
        <w:t>d</w:t>
      </w:r>
      <w:r>
        <w:t>e lainſneeſſe : et</w:t>
      </w:r>
    </w:p>
    <w:p w14:paraId="14C4D724" w14:textId="0CBC5891" w:rsidR="00F047B6" w:rsidRDefault="00F047B6" w:rsidP="00F047B6">
      <w:r>
        <w:t xml:space="preserve">ce meſme </w:t>
      </w:r>
      <w:r w:rsidR="001F0515">
        <w:t>d</w:t>
      </w:r>
      <w:r>
        <w:t>oibt len en-</w:t>
      </w:r>
    </w:p>
    <w:p w14:paraId="5E7E4D07" w14:textId="77777777" w:rsidR="00F047B6" w:rsidRDefault="00F047B6" w:rsidP="00F047B6">
      <w:r>
        <w:t>3.</w:t>
      </w:r>
    </w:p>
    <w:p w14:paraId="2E5DF44A" w14:textId="04B389DA" w:rsidR="00F047B6" w:rsidRDefault="00F047B6" w:rsidP="00F047B6">
      <w:r>
        <w:t xml:space="preserve">tendɿe </w:t>
      </w:r>
      <w:r w:rsidR="001F0515">
        <w:t>d</w:t>
      </w:r>
      <w:r>
        <w:t xml:space="preserve">e laide </w:t>
      </w:r>
      <w:r w:rsidR="001F0515">
        <w:t>d</w:t>
      </w:r>
      <w:r>
        <w:t>e ma-</w:t>
      </w:r>
    </w:p>
    <w:p w14:paraId="65718031" w14:textId="77777777" w:rsidR="00F047B6" w:rsidRDefault="00F047B6" w:rsidP="00F047B6">
      <w:r>
        <w:t>4</w:t>
      </w:r>
    </w:p>
    <w:p w14:paraId="4E4FB250" w14:textId="27C0310B" w:rsidR="00F047B6" w:rsidRDefault="00F047B6" w:rsidP="00F047B6">
      <w:r>
        <w:t xml:space="preserve">riage. </w:t>
      </w:r>
      <w:r>
        <w:rPr>
          <w:rFonts w:ascii="Cambria Math" w:hAnsi="Cambria Math" w:cs="Cambria Math"/>
        </w:rPr>
        <w:t>ℂ</w:t>
      </w:r>
      <w:r>
        <w:t xml:space="preserve">Laide </w:t>
      </w:r>
      <w:r w:rsidR="001F0515">
        <w:t>d</w:t>
      </w:r>
      <w:r>
        <w:t>e ran-</w:t>
      </w:r>
    </w:p>
    <w:p w14:paraId="62789116" w14:textId="45FAD1C0" w:rsidR="00F047B6" w:rsidRDefault="00F047B6" w:rsidP="00F047B6">
      <w:r>
        <w:t>con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eu po </w:t>
      </w:r>
      <w:r w:rsidR="001F0515">
        <w:t>d</w:t>
      </w:r>
      <w:r>
        <w:t>eliurer</w:t>
      </w:r>
    </w:p>
    <w:p w14:paraId="4662D3A8" w14:textId="365634AA" w:rsidR="00F047B6" w:rsidRDefault="00F047B6" w:rsidP="00F047B6">
      <w:r>
        <w:t xml:space="preserve">le coɿps </w:t>
      </w:r>
      <w:r w:rsidR="001F0515">
        <w:t>d</w:t>
      </w:r>
      <w:r>
        <w:t>e ſon ſeign̄r</w:t>
      </w:r>
    </w:p>
    <w:p w14:paraId="585EA5A1" w14:textId="77777777" w:rsidR="00F047B6" w:rsidRDefault="00F047B6" w:rsidP="00F047B6">
      <w:r>
        <w:t>de la pɿiſon aux enne-</w:t>
      </w:r>
    </w:p>
    <w:p w14:paraId="4204E3E9" w14:textId="77777777" w:rsidR="00F047B6" w:rsidRDefault="00F047B6" w:rsidP="00F047B6">
      <w:r>
        <w:t>c</w:t>
      </w:r>
    </w:p>
    <w:p w14:paraId="50A833FD" w14:textId="3F9A9B1A" w:rsidR="00F047B6" w:rsidRDefault="00F047B6" w:rsidP="00F047B6">
      <w:r>
        <w:t xml:space="preserve">mis au </w:t>
      </w:r>
      <w:r w:rsidR="001F0515">
        <w:t>d</w:t>
      </w:r>
      <w:r>
        <w:t>uc.</w:t>
      </w:r>
      <w:r>
        <w:rPr>
          <w:rFonts w:ascii="Cambria Math" w:hAnsi="Cambria Math" w:cs="Cambria Math"/>
        </w:rPr>
        <w:t>ℂ</w:t>
      </w:r>
      <w:r>
        <w:t>Les ai-</w:t>
      </w:r>
    </w:p>
    <w:p w14:paraId="5FDF62A6" w14:textId="77777777" w:rsidR="00F047B6" w:rsidRDefault="00F047B6" w:rsidP="00F047B6">
      <w:r>
        <w:t>des ſont payez en ault</w:t>
      </w:r>
    </w:p>
    <w:p w14:paraId="17D8702B" w14:textId="27EC4616" w:rsidR="00F047B6" w:rsidRDefault="00F047B6" w:rsidP="00F047B6">
      <w:r>
        <w:t xml:space="preserve">cuns fiefz a </w:t>
      </w:r>
      <w:r w:rsidR="001F0515">
        <w:t>d</w:t>
      </w:r>
      <w:r>
        <w:t>emy reli</w:t>
      </w:r>
    </w:p>
    <w:p w14:paraId="6553F0BE" w14:textId="77777777" w:rsidR="00F047B6" w:rsidRDefault="00F047B6" w:rsidP="00F047B6">
      <w:r>
        <w:t>ef/et en aulcune fiefz a</w:t>
      </w:r>
    </w:p>
    <w:p w14:paraId="6047A208" w14:textId="576E676A" w:rsidR="00F047B6" w:rsidRDefault="00F047B6" w:rsidP="00F047B6">
      <w:r>
        <w:t xml:space="preserve">tiers </w:t>
      </w:r>
      <w:r w:rsidR="001F0515">
        <w:t>d</w:t>
      </w:r>
      <w:r>
        <w:t>e relief. Il ya</w:t>
      </w:r>
    </w:p>
    <w:p w14:paraId="371FF429" w14:textId="77777777" w:rsidR="00F047B6" w:rsidRDefault="00F047B6" w:rsidP="00F047B6">
      <w:r>
        <w:t>aulcuns fiefz en quoy</w:t>
      </w:r>
    </w:p>
    <w:p w14:paraId="5FE687E8" w14:textId="77777777" w:rsidR="00F047B6" w:rsidRDefault="00F047B6" w:rsidP="00F047B6">
      <w:r>
        <w:t>les vauaſſoureries ſeu</w:t>
      </w:r>
    </w:p>
    <w:p w14:paraId="29F8C645" w14:textId="756D71A0" w:rsidR="00F047B6" w:rsidRDefault="00F047B6" w:rsidP="00F047B6">
      <w:r>
        <w:t xml:space="preserve">lent payer </w:t>
      </w:r>
      <w:r w:rsidR="001F0515">
        <w:t>d</w:t>
      </w:r>
      <w:r>
        <w:t xml:space="preserve">ix ſolz </w:t>
      </w:r>
      <w:r w:rsidR="001F0515">
        <w:t>d</w:t>
      </w:r>
      <w:r>
        <w:t>e</w:t>
      </w:r>
    </w:p>
    <w:p w14:paraId="47DB09A0" w14:textId="77777777" w:rsidR="00F047B6" w:rsidRDefault="00F047B6" w:rsidP="00F047B6">
      <w:r>
        <w:t xml:space="preserve">aide. </w:t>
      </w:r>
      <w:r>
        <w:rPr>
          <w:rFonts w:ascii="Cambria Math" w:hAnsi="Cambria Math" w:cs="Cambria Math"/>
        </w:rPr>
        <w:t>ℂ</w:t>
      </w:r>
      <w:r>
        <w:t>Et pour ce q̄</w:t>
      </w:r>
    </w:p>
    <w:p w14:paraId="390D20AF" w14:textId="68ACB836" w:rsidR="00F047B6" w:rsidRDefault="00F047B6" w:rsidP="00F047B6">
      <w:r>
        <w:t xml:space="preserve">la </w:t>
      </w:r>
      <w:r w:rsidR="001F0515">
        <w:t>d</w:t>
      </w:r>
      <w:r>
        <w:t xml:space="preserve">iuerſite </w:t>
      </w:r>
      <w:r w:rsidR="001F0515">
        <w:t>d</w:t>
      </w:r>
      <w:r>
        <w:t>es aides</w:t>
      </w:r>
    </w:p>
    <w:p w14:paraId="47ABA015" w14:textId="1CAA011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ſelō la </w:t>
      </w:r>
      <w:r w:rsidR="001F0515">
        <w:t>d</w:t>
      </w:r>
      <w:r>
        <w:t xml:space="preserve">iuerſite </w:t>
      </w:r>
      <w:r w:rsidR="001F0515">
        <w:t>d</w:t>
      </w:r>
      <w:r>
        <w:t>es</w:t>
      </w:r>
    </w:p>
    <w:p w14:paraId="1E291C8C" w14:textId="4508F8FD" w:rsidR="00F047B6" w:rsidRDefault="00F047B6" w:rsidP="00F047B6">
      <w:r>
        <w:t xml:space="preserve">fiefz ou </w:t>
      </w:r>
      <w:r w:rsidR="001F0515">
        <w:t>d</w:t>
      </w:r>
      <w:r>
        <w:t>es ſeigneurs</w:t>
      </w:r>
    </w:p>
    <w:p w14:paraId="2A38F550" w14:textId="6280D178" w:rsidR="00F047B6" w:rsidRDefault="00F047B6" w:rsidP="00F047B6">
      <w:r>
        <w:t xml:space="preserve">lē ſe </w:t>
      </w:r>
      <w:r w:rsidR="001F0515">
        <w:t>d</w:t>
      </w:r>
      <w:r>
        <w:t>oit tenir aux cou</w:t>
      </w:r>
    </w:p>
    <w:p w14:paraId="6627B85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umes q̇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gar-</w:t>
      </w:r>
    </w:p>
    <w:p w14:paraId="1CD8610A" w14:textId="77777777" w:rsidR="00F047B6" w:rsidRDefault="00F047B6" w:rsidP="00F047B6">
      <w:r>
        <w:t>dees anciennement.</w:t>
      </w:r>
    </w:p>
    <w:p w14:paraId="340F7847" w14:textId="77777777" w:rsidR="00F047B6" w:rsidRDefault="00F047B6" w:rsidP="00F047B6">
      <w:r>
        <w:t>d</w:t>
      </w:r>
    </w:p>
    <w:p w14:paraId="508605BF" w14:textId="6CBE473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 q̄</w:t>
      </w:r>
    </w:p>
    <w:p w14:paraId="409754F1" w14:textId="77777777" w:rsidR="00F047B6" w:rsidRDefault="00F047B6" w:rsidP="00F047B6">
      <w:r>
        <w:t>ſaulcun fief cheuel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8A27241" w14:textId="51C2DE22" w:rsidR="00F047B6" w:rsidRDefault="001F0515" w:rsidP="00F047B6">
      <w:r>
        <w:t>d</w:t>
      </w:r>
      <w:r w:rsidR="00F047B6">
        <w:t xml:space="preserve">iuiſe par parties </w:t>
      </w:r>
      <w:r>
        <w:t>d</w:t>
      </w:r>
      <w:r w:rsidR="00F047B6">
        <w:t>e</w:t>
      </w:r>
    </w:p>
    <w:p w14:paraId="5B05CCC7" w14:textId="77777777" w:rsidR="00F047B6" w:rsidRDefault="00F047B6" w:rsidP="00F047B6">
      <w:r>
        <w:t>couſins/chaſcun perſō</w:t>
      </w:r>
    </w:p>
    <w:p w14:paraId="088DCBBB" w14:textId="4B714CB9" w:rsidR="00F047B6" w:rsidRDefault="00F047B6" w:rsidP="00F047B6">
      <w:r>
        <w:t xml:space="preserve">nier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</w:t>
      </w:r>
    </w:p>
    <w:p w14:paraId="42CD8BD1" w14:textId="159A3AEB" w:rsidR="00F047B6" w:rsidRDefault="00F047B6" w:rsidP="00F047B6">
      <w:r>
        <w:lastRenderedPageBreak/>
        <w:t xml:space="preserve">ſeigneur.Et ſi </w:t>
      </w:r>
      <w:r w:rsidR="001F0515">
        <w:t>d</w:t>
      </w:r>
      <w:r>
        <w:t>oibt a-</w:t>
      </w:r>
    </w:p>
    <w:p w14:paraId="6279A452" w14:textId="77777777" w:rsidR="00F047B6" w:rsidRDefault="00F047B6" w:rsidP="00F047B6">
      <w:r>
        <w:t>en ſa partie pour chief</w:t>
      </w:r>
    </w:p>
    <w:p w14:paraId="6FA1BDFF" w14:textId="77777777" w:rsidR="00F047B6" w:rsidRDefault="00F047B6" w:rsidP="00F047B6"/>
    <w:p w14:paraId="2B02C22B" w14:textId="77777777" w:rsidR="00F047B6" w:rsidRDefault="00F047B6" w:rsidP="00F047B6"/>
    <w:p w14:paraId="23DFC011" w14:textId="77777777" w:rsidR="00F047B6" w:rsidRDefault="00F047B6" w:rsidP="00F047B6">
      <w:r>
        <w:t>cheuelz aides.Et oul-</w:t>
      </w:r>
    </w:p>
    <w:p w14:paraId="59D81AD9" w14:textId="34CA1982" w:rsidR="00F047B6" w:rsidRDefault="00F047B6" w:rsidP="00F047B6">
      <w:r>
        <w:t xml:space="preserve">tre </w:t>
      </w:r>
      <w:r w:rsidR="001F0515">
        <w:t>d</w:t>
      </w:r>
      <w:r>
        <w:t>oibt len ſcauoir q</w:t>
      </w:r>
    </w:p>
    <w:p w14:paraId="528AEC65" w14:textId="77777777" w:rsidR="00F047B6" w:rsidRDefault="00F047B6" w:rsidP="00F047B6">
      <w:r>
        <w:t>les ſoubztenans q̇ ont</w:t>
      </w:r>
    </w:p>
    <w:p w14:paraId="369BB84E" w14:textId="77777777" w:rsidR="00F047B6" w:rsidRDefault="00F047B6" w:rsidP="00F047B6">
      <w:r>
        <w:t>ſeigneur moyen en-</w:t>
      </w:r>
    </w:p>
    <w:p w14:paraId="0EFA6B78" w14:textId="77777777" w:rsidR="00F047B6" w:rsidRDefault="00F047B6" w:rsidP="00F047B6">
      <w:r>
        <w:t>tre eulx et le chef ſei-</w:t>
      </w:r>
    </w:p>
    <w:p w14:paraId="37F999FC" w14:textId="1030041E" w:rsidR="00F047B6" w:rsidRDefault="00F047B6" w:rsidP="00F047B6">
      <w:r>
        <w:t xml:space="preserve">gneur/ne </w:t>
      </w:r>
      <w:r w:rsidR="001F0515">
        <w:t>d</w:t>
      </w:r>
      <w:r>
        <w:t>oibuēt pas</w:t>
      </w:r>
    </w:p>
    <w:p w14:paraId="7D9525A5" w14:textId="77777777" w:rsidR="00F047B6" w:rsidRDefault="00F047B6" w:rsidP="00F047B6">
      <w:r>
        <w:t>payer au chef ſeigneur</w:t>
      </w:r>
    </w:p>
    <w:p w14:paraId="5DD2279F" w14:textId="257E3F3E" w:rsidR="00F047B6" w:rsidRDefault="00F047B6" w:rsidP="00F047B6">
      <w:r>
        <w:t xml:space="preserve">aide. Mais ilz </w:t>
      </w:r>
      <w:r w:rsidR="001F0515">
        <w:t>d</w:t>
      </w:r>
      <w:r>
        <w:t>oib-</w:t>
      </w:r>
    </w:p>
    <w:p w14:paraId="6246E231" w14:textId="5F2F02D4" w:rsidR="00F047B6" w:rsidRDefault="00F047B6" w:rsidP="00F047B6">
      <w:r>
        <w:t xml:space="preserve">uent aider a celuy </w:t>
      </w:r>
      <w:r w:rsidR="001F0515">
        <w:t>d</w:t>
      </w:r>
      <w:r>
        <w:t>e q̄</w:t>
      </w:r>
    </w:p>
    <w:p w14:paraId="54604D10" w14:textId="77777777" w:rsidR="00F047B6" w:rsidRDefault="00F047B6" w:rsidP="00F047B6">
      <w:r>
        <w:t>ilz tiennēt nu a nu/</w:t>
      </w:r>
      <w:r>
        <w:rPr>
          <w:rFonts w:ascii="Segoe UI Symbol" w:hAnsi="Segoe UI Symbol" w:cs="Segoe UI Symbol"/>
        </w:rPr>
        <w:t>⁊</w:t>
      </w:r>
      <w:r>
        <w:t xml:space="preserve"> pa</w:t>
      </w:r>
    </w:p>
    <w:p w14:paraId="0D7941CC" w14:textId="77777777" w:rsidR="00F047B6" w:rsidRDefault="00F047B6" w:rsidP="00F047B6">
      <w:r>
        <w:t>yer laide au chef ſeign̄r</w:t>
      </w:r>
    </w:p>
    <w:p w14:paraId="7FDDE08F" w14:textId="77777777" w:rsidR="00F047B6" w:rsidRDefault="00F047B6" w:rsidP="00F047B6">
      <w:r>
        <w:t>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appel-</w:t>
      </w:r>
    </w:p>
    <w:p w14:paraId="7DFCC9A7" w14:textId="0B86B536" w:rsidR="00F047B6" w:rsidRDefault="00F047B6" w:rsidP="00F047B6">
      <w:r>
        <w:t xml:space="preserve">le ſoubzaide et </w:t>
      </w:r>
      <w:r w:rsidR="001F0515">
        <w:t>d</w:t>
      </w:r>
      <w:r>
        <w:t>oibt</w:t>
      </w:r>
    </w:p>
    <w:p w14:paraId="65D107AC" w14:textId="157B2B7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par </w:t>
      </w:r>
      <w:r w:rsidR="001F0515">
        <w:t>d</w:t>
      </w:r>
      <w:r>
        <w:t>emy ai</w:t>
      </w:r>
    </w:p>
    <w:p w14:paraId="1F204301" w14:textId="77777777" w:rsidR="00F047B6" w:rsidRDefault="00F047B6" w:rsidP="00F047B6">
      <w:r>
        <w:t>I</w:t>
      </w:r>
    </w:p>
    <w:p w14:paraId="33B737F5" w14:textId="77777777" w:rsidR="00F047B6" w:rsidRDefault="00F047B6" w:rsidP="00F047B6">
      <w:r>
        <w:t>de cheuel. Lainſne em</w:t>
      </w:r>
    </w:p>
    <w:p w14:paraId="16EA8D7F" w14:textId="0AD5E23F" w:rsidR="00F047B6" w:rsidRDefault="00F047B6" w:rsidP="00F047B6">
      <w:r>
        <w:t xml:space="preserve">poɿte moult grand </w:t>
      </w:r>
      <w:r w:rsidR="001F0515">
        <w:t>d</w:t>
      </w:r>
      <w:r>
        <w:t>i</w:t>
      </w:r>
    </w:p>
    <w:p w14:paraId="3F42EC4C" w14:textId="465FA3C3" w:rsidR="00F047B6" w:rsidRDefault="00F047B6" w:rsidP="00F047B6">
      <w:r>
        <w:t xml:space="preserve">gnite. A lainſne </w:t>
      </w:r>
      <w:r w:rsidR="001F0515">
        <w:t>d</w:t>
      </w:r>
      <w:r>
        <w:t>oibt</w:t>
      </w:r>
    </w:p>
    <w:p w14:paraId="056FEB11" w14:textId="56891F47" w:rsidR="00F047B6" w:rsidRDefault="001F0515" w:rsidP="00F047B6">
      <w:r>
        <w:t>d</w:t>
      </w:r>
      <w:r w:rsidR="00F047B6">
        <w:t xml:space="preserve">eſcēdɿe la ſaiſine </w:t>
      </w:r>
      <w:r>
        <w:t>d</w:t>
      </w:r>
      <w:r w:rsidR="00F047B6">
        <w:t>e ſō</w:t>
      </w:r>
    </w:p>
    <w:p w14:paraId="31999B48" w14:textId="77777777" w:rsidR="00F047B6" w:rsidRDefault="00F047B6" w:rsidP="00F047B6">
      <w:r>
        <w:t>anceſſeur/</w:t>
      </w:r>
      <w:r>
        <w:rPr>
          <w:rFonts w:ascii="Segoe UI Symbol" w:hAnsi="Segoe UI Symbol" w:cs="Segoe UI Symbol"/>
        </w:rPr>
        <w:t>⁊</w:t>
      </w:r>
      <w:r>
        <w:t xml:space="preserve"> quand il a</w:t>
      </w:r>
    </w:p>
    <w:p w14:paraId="6CE6E428" w14:textId="41992C8E" w:rsidR="00F047B6" w:rsidRDefault="00F047B6" w:rsidP="00F047B6">
      <w:r>
        <w:t>ura/</w:t>
      </w:r>
      <w:r>
        <w:rPr>
          <w:rFonts w:ascii="Segoe UI Symbol" w:hAnsi="Segoe UI Symbol" w:cs="Segoe UI Symbol"/>
        </w:rPr>
        <w:t>⁊</w:t>
      </w:r>
      <w:r>
        <w:t xml:space="preserve"> en </w:t>
      </w:r>
      <w:r w:rsidR="001F0515">
        <w:t>d</w:t>
      </w:r>
      <w:r>
        <w:t>oit faire par</w:t>
      </w:r>
    </w:p>
    <w:p w14:paraId="70CBCBEA" w14:textId="77777777" w:rsidR="00F047B6" w:rsidRDefault="00F047B6" w:rsidP="00F047B6">
      <w:r>
        <w:t>tie a ſes puiſnez telle</w:t>
      </w:r>
    </w:p>
    <w:p w14:paraId="555AB3BD" w14:textId="6F1513B4" w:rsidR="00F047B6" w:rsidRDefault="00F047B6" w:rsidP="00F047B6">
      <w:r>
        <w:t xml:space="preserve">cōme ilz la </w:t>
      </w:r>
      <w:r w:rsidR="001F0515">
        <w:t>d</w:t>
      </w:r>
      <w:r>
        <w:t>oibuent a-</w:t>
      </w:r>
    </w:p>
    <w:p w14:paraId="13AE2A83" w14:textId="57DF1F3F" w:rsidR="00F047B6" w:rsidRDefault="00F047B6" w:rsidP="00F047B6">
      <w:r>
        <w:t>uoir.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oit le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BA196B2" w14:textId="1A1F0C71" w:rsidR="00F047B6" w:rsidRDefault="00F047B6" w:rsidP="00F047B6">
      <w:r>
        <w:t xml:space="preserve">mis en la main </w:t>
      </w:r>
      <w:r w:rsidR="001F0515">
        <w:t>d</w:t>
      </w:r>
      <w:r>
        <w:t>u puiſ</w:t>
      </w:r>
    </w:p>
    <w:p w14:paraId="211ED97F" w14:textId="77777777" w:rsidR="00F047B6" w:rsidRDefault="00F047B6" w:rsidP="00F047B6">
      <w:r>
        <w:t>ne pour faire les p̲ties</w:t>
      </w:r>
    </w:p>
    <w:p w14:paraId="378AA4C5" w14:textId="41DBFCC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lainſne </w:t>
      </w:r>
      <w:r w:rsidR="001F0515">
        <w:t>d</w:t>
      </w:r>
      <w:r>
        <w:t>oibt choiſir</w:t>
      </w:r>
    </w:p>
    <w:p w14:paraId="5CDFE5EB" w14:textId="77777777" w:rsidR="00F047B6" w:rsidRDefault="00F047B6" w:rsidP="00F047B6">
      <w:r>
        <w:t>Les parties aux puiſ-</w:t>
      </w:r>
    </w:p>
    <w:p w14:paraId="148445BC" w14:textId="77777777" w:rsidR="00F047B6" w:rsidRDefault="00F047B6" w:rsidP="00F047B6">
      <w:r>
        <w:t>nez q̇ ne ſōt pas p̄ſentz</w:t>
      </w:r>
    </w:p>
    <w:p w14:paraId="3173FD36" w14:textId="7E7B50C9" w:rsidR="00F047B6" w:rsidRDefault="001F0515" w:rsidP="00F047B6">
      <w:r>
        <w:t>d</w:t>
      </w:r>
      <w:r w:rsidR="00F047B6">
        <w:t>emourrōt a laiſne en</w:t>
      </w:r>
    </w:p>
    <w:p w14:paraId="49C5D822" w14:textId="77777777" w:rsidR="00F047B6" w:rsidRDefault="00F047B6" w:rsidP="00F047B6">
      <w:r>
        <w:t>garde iuſq̄s a tāt q̇lz la</w:t>
      </w:r>
    </w:p>
    <w:p w14:paraId="4601702F" w14:textId="77777777" w:rsidR="00F047B6" w:rsidRDefault="00F047B6" w:rsidP="00F047B6">
      <w:r>
        <w:t>req̇erēt:ou q̄ leur moɿt</w:t>
      </w:r>
    </w:p>
    <w:p w14:paraId="4039A120" w14:textId="77777777" w:rsidR="00F047B6" w:rsidRDefault="00F047B6" w:rsidP="00F047B6">
      <w:r>
        <w:t>ſoit ſceue ou pɿouuee.</w:t>
      </w:r>
    </w:p>
    <w:p w14:paraId="7DE73199" w14:textId="77777777" w:rsidR="00F047B6" w:rsidRDefault="00F047B6" w:rsidP="00F047B6"/>
    <w:p w14:paraId="2966A6C8" w14:textId="77777777" w:rsidR="00F047B6" w:rsidRDefault="00F047B6" w:rsidP="00F047B6"/>
    <w:p w14:paraId="62190538" w14:textId="6B43B7F8" w:rsidR="00F047B6" w:rsidRDefault="00F047B6" w:rsidP="00F047B6">
      <w:r>
        <w:t xml:space="preserve">vne fois/et ainſi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quictes:car le texte met</w:t>
      </w:r>
    </w:p>
    <w:p w14:paraId="74EA28E1" w14:textId="08D8AAA0" w:rsidR="00F047B6" w:rsidRDefault="00F047B6" w:rsidP="00F047B6">
      <w:r>
        <w:t xml:space="preserve">que ilz ne </w:t>
      </w:r>
      <w:r w:rsidR="001F0515">
        <w:t>d</w:t>
      </w:r>
      <w:r>
        <w:t xml:space="preserve">oibuent faire que vng aide </w:t>
      </w:r>
      <w:r w:rsidR="001F0515">
        <w:t>d</w:t>
      </w:r>
      <w:r>
        <w:t>e cheualerie et</w:t>
      </w:r>
    </w:p>
    <w:p w14:paraId="562F4363" w14:textId="3E012DBD" w:rsidR="00F047B6" w:rsidRDefault="00F047B6" w:rsidP="00F047B6">
      <w:r>
        <w:t xml:space="preserve">vng aide </w:t>
      </w:r>
      <w:r w:rsidR="001F0515">
        <w:t>d</w:t>
      </w:r>
      <w:r>
        <w:t>e mariage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 au ſeigneur : et lequel</w:t>
      </w:r>
    </w:p>
    <w:p w14:paraId="6E390C59" w14:textId="77777777" w:rsidR="00F047B6" w:rsidRDefault="00F047B6" w:rsidP="00F047B6">
      <w:r>
        <w:t>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paye. Mais ſilz nauoient paye les aides / et</w:t>
      </w:r>
    </w:p>
    <w:p w14:paraId="1D9B94F1" w14:textId="46E74D55" w:rsidR="00F047B6" w:rsidRDefault="00F047B6" w:rsidP="00F047B6">
      <w:r>
        <w:t xml:space="preserve">lainſne filz et lainſnee fille </w:t>
      </w:r>
      <w:r w:rsidR="001F0515">
        <w:t>d</w:t>
      </w:r>
      <w:r>
        <w:t>u ſeigneur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allez </w:t>
      </w:r>
      <w:r w:rsidR="001F0515">
        <w:t>d</w:t>
      </w:r>
      <w:r>
        <w:t>e</w:t>
      </w:r>
    </w:p>
    <w:p w14:paraId="74AD9686" w14:textId="77777777" w:rsidR="00F047B6" w:rsidRDefault="00F047B6" w:rsidP="00F047B6">
      <w:r>
        <w:lastRenderedPageBreak/>
        <w:t>vie a treſpaſſemēt.ſās</w:t>
      </w:r>
    </w:p>
    <w:p w14:paraId="42747CA1" w14:textId="77777777" w:rsidR="00F047B6" w:rsidRDefault="00F047B6" w:rsidP="00F047B6">
      <w:r>
        <w:t>ce q̇lz euſſent paye les</w:t>
      </w:r>
    </w:p>
    <w:p w14:paraId="09DE0056" w14:textId="77777777" w:rsidR="00F047B6" w:rsidRDefault="00F047B6" w:rsidP="00F047B6">
      <w:r>
        <w:t>aides/</w:t>
      </w:r>
      <w:r>
        <w:rPr>
          <w:rFonts w:ascii="Segoe UI Symbol" w:hAnsi="Segoe UI Symbol" w:cs="Segoe UI Symbol"/>
        </w:rPr>
        <w:t>⁊</w:t>
      </w:r>
      <w:r>
        <w:t xml:space="preserve"> le ſeigneur fai-</w:t>
      </w:r>
    </w:p>
    <w:p w14:paraId="24BFA089" w14:textId="77777777" w:rsidR="00F047B6" w:rsidRDefault="00F047B6" w:rsidP="00F047B6">
      <w:r>
        <w:t>oit ſon ainſne filz che-</w:t>
      </w:r>
    </w:p>
    <w:p w14:paraId="667E7192" w14:textId="77777777" w:rsidR="00F047B6" w:rsidRDefault="00F047B6" w:rsidP="00F047B6">
      <w:r>
        <w:t>ualier apɿes celuy qui</w:t>
      </w:r>
    </w:p>
    <w:p w14:paraId="1BD7EB0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treſpaſſe/</w:t>
      </w:r>
      <w:r>
        <w:rPr>
          <w:rFonts w:ascii="Segoe UI Symbol" w:hAnsi="Segoe UI Symbol" w:cs="Segoe UI Symbol"/>
        </w:rPr>
        <w:t>⁊</w:t>
      </w:r>
      <w:r>
        <w:t xml:space="preserve"> marie ſō</w:t>
      </w:r>
    </w:p>
    <w:p w14:paraId="455FF7C2" w14:textId="77777777" w:rsidR="00F047B6" w:rsidRDefault="00F047B6" w:rsidP="00F047B6">
      <w:r>
        <w:t>ainſnee fille apɿes cel-</w:t>
      </w:r>
    </w:p>
    <w:p w14:paraId="0DB09842" w14:textId="77777777" w:rsidR="00F047B6" w:rsidRDefault="00F047B6" w:rsidP="00F047B6">
      <w:r>
        <w:t>le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treſpaſſee : ſes</w:t>
      </w:r>
    </w:p>
    <w:p w14:paraId="4ACDDA17" w14:textId="77777777" w:rsidR="00F047B6" w:rsidRDefault="00F047B6" w:rsidP="00F047B6">
      <w:r>
        <w:t>hommes luy ſeront te</w:t>
      </w:r>
    </w:p>
    <w:p w14:paraId="56349472" w14:textId="77777777" w:rsidR="00F047B6" w:rsidRDefault="00F047B6" w:rsidP="00F047B6">
      <w:r>
        <w:t>nus faire leſdictz ai-</w:t>
      </w:r>
    </w:p>
    <w:p w14:paraId="3A2FCF6D" w14:textId="44247ABF" w:rsidR="00F047B6" w:rsidRDefault="00F047B6" w:rsidP="00F047B6">
      <w:r>
        <w:t>des</w:t>
      </w:r>
      <w:r w:rsidR="001F0515">
        <w:t>d</w:t>
      </w:r>
      <w:r>
        <w:t xml:space="preserve">e cheualerie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573565A8" w14:textId="77777777" w:rsidR="00F047B6" w:rsidRDefault="00F047B6" w:rsidP="00F047B6">
      <w:r>
        <w:t>mariage / puis que eu</w:t>
      </w:r>
    </w:p>
    <w:p w14:paraId="3689CECD" w14:textId="77777777" w:rsidR="00F047B6" w:rsidRDefault="00F047B6" w:rsidP="00F047B6">
      <w:r>
        <w:t>parauant ilz ne les a-</w:t>
      </w:r>
    </w:p>
    <w:p w14:paraId="5FCF501C" w14:textId="1678FA3E" w:rsidR="00F047B6" w:rsidRDefault="00F047B6" w:rsidP="00F047B6">
      <w:r>
        <w:t xml:space="preserve">uoiēt payez. Et </w:t>
      </w:r>
      <w:r w:rsidR="001F0515">
        <w:t>d</w:t>
      </w:r>
      <w:r>
        <w:t>oibt</w:t>
      </w:r>
    </w:p>
    <w:p w14:paraId="2F412082" w14:textId="77777777" w:rsidR="00F047B6" w:rsidRDefault="00F047B6" w:rsidP="00F047B6">
      <w:r>
        <w:t>on ſcauoir q̄ telz aides</w:t>
      </w:r>
    </w:p>
    <w:p w14:paraId="7088E900" w14:textId="77777777" w:rsidR="00F047B6" w:rsidRDefault="00F047B6" w:rsidP="00F047B6">
      <w:r>
        <w:t>ſe font communement</w:t>
      </w:r>
    </w:p>
    <w:p w14:paraId="4F5F93AB" w14:textId="35A7AF7F" w:rsidR="00F047B6" w:rsidRDefault="00F047B6" w:rsidP="00F047B6">
      <w:r>
        <w:t xml:space="preserve">a </w:t>
      </w:r>
      <w:r w:rsidR="001F0515">
        <w:t>d</w:t>
      </w:r>
      <w:r>
        <w:t>emy relief/aiſi que</w:t>
      </w:r>
    </w:p>
    <w:p w14:paraId="20B0EBE7" w14:textId="3EED1350" w:rsidR="00F047B6" w:rsidRDefault="001F0515" w:rsidP="00F047B6">
      <w:r>
        <w:t>d</w:t>
      </w:r>
      <w:r w:rsidR="00F047B6">
        <w:t>eſſus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 xml:space="preserve">ict </w:t>
      </w:r>
      <w:r>
        <w:t>d</w:t>
      </w:r>
      <w:r w:rsidR="00F047B6">
        <w:t>es aul</w:t>
      </w:r>
    </w:p>
    <w:p w14:paraId="3E56BC28" w14:textId="77777777" w:rsidR="00F047B6" w:rsidRDefault="00F047B6" w:rsidP="00F047B6">
      <w:r>
        <w:t xml:space="preserve">tres aides. </w:t>
      </w:r>
      <w:r>
        <w:rPr>
          <w:rFonts w:ascii="Cambria Math" w:hAnsi="Cambria Math" w:cs="Cambria Math"/>
        </w:rPr>
        <w:t>ℂ</w:t>
      </w:r>
      <w:r>
        <w:t>La tier-</w:t>
      </w:r>
    </w:p>
    <w:p w14:paraId="207D3010" w14:textId="77777777" w:rsidR="00F047B6" w:rsidRDefault="00F047B6" w:rsidP="00F047B6">
      <w:r>
        <w:t>ce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e</w:t>
      </w:r>
      <w:r>
        <w:rPr>
          <w:rFonts w:ascii="Arial Unicode MS" w:eastAsia="Arial Unicode MS" w:hAnsi="Arial Unicode MS" w:cs="Arial Unicode MS" w:hint="eastAsia"/>
        </w:rPr>
        <w:t>ﬅ</w:t>
      </w:r>
      <w:r>
        <w:t>. Sevng</w:t>
      </w:r>
    </w:p>
    <w:p w14:paraId="7DA98E01" w14:textId="77777777" w:rsidR="00F047B6" w:rsidRDefault="00F047B6" w:rsidP="00F047B6">
      <w:r>
        <w:t>ſeigneur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pɿis en</w:t>
      </w:r>
    </w:p>
    <w:p w14:paraId="6CB9C568" w14:textId="45D9A843" w:rsidR="00F047B6" w:rsidRDefault="00F047B6" w:rsidP="00F047B6">
      <w:r>
        <w:t xml:space="preserve">la guerre </w:t>
      </w:r>
      <w:r w:rsidR="001F0515">
        <w:t>d</w:t>
      </w:r>
      <w:r>
        <w:t xml:space="preserve">u </w:t>
      </w:r>
      <w:r w:rsidR="001F0515">
        <w:t>d</w:t>
      </w:r>
      <w:r>
        <w:t>uc / ap̄s</w:t>
      </w:r>
    </w:p>
    <w:p w14:paraId="2DD7092A" w14:textId="77777777" w:rsidR="00F047B6" w:rsidRDefault="00F047B6" w:rsidP="00F047B6">
      <w:r>
        <w:t>ce q̇ il auroit acomply</w:t>
      </w:r>
    </w:p>
    <w:p w14:paraId="2D8756C4" w14:textId="3C0F1104" w:rsidR="00F047B6" w:rsidRDefault="00F047B6" w:rsidP="00F047B6">
      <w:r>
        <w:t xml:space="preserve">le ſeruice </w:t>
      </w:r>
      <w:r w:rsidR="001F0515">
        <w:t>d</w:t>
      </w:r>
      <w:r>
        <w:t>e ſon fief et</w:t>
      </w:r>
    </w:p>
    <w:p w14:paraId="3C18741F" w14:textId="77777777" w:rsidR="00F047B6" w:rsidRDefault="00F047B6" w:rsidP="00F047B6">
      <w:r>
        <w:t>q̄ il ſeruiroit a gaiges:</w:t>
      </w:r>
    </w:p>
    <w:p w14:paraId="112B97B7" w14:textId="77777777" w:rsidR="00F047B6" w:rsidRDefault="00F047B6" w:rsidP="00F047B6">
      <w:r>
        <w:t>ſe ſes hommes luy ſe-</w:t>
      </w:r>
    </w:p>
    <w:p w14:paraId="506801C6" w14:textId="77777777" w:rsidR="00F047B6" w:rsidRDefault="00F047B6" w:rsidP="00F047B6">
      <w:r>
        <w:t>roiēt tenus faire aide</w:t>
      </w:r>
    </w:p>
    <w:p w14:paraId="4118EEE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 ſont</w:t>
      </w:r>
    </w:p>
    <w:p w14:paraId="74921C49" w14:textId="66009CCF" w:rsidR="00F047B6" w:rsidRDefault="001F0515" w:rsidP="00F047B6">
      <w:r>
        <w:t>d</w:t>
      </w:r>
      <w:r w:rsidR="00F047B6">
        <w:t>eux opiniōs. La pɿe</w:t>
      </w:r>
    </w:p>
    <w:p w14:paraId="24540CD7" w14:textId="7033D173" w:rsidR="00F047B6" w:rsidRDefault="00F047B6" w:rsidP="00F047B6">
      <w:r>
        <w:t xml:space="preserve">uoir </w:t>
      </w:r>
      <w:r w:rsidR="001F0515">
        <w:t>d</w:t>
      </w:r>
      <w:r>
        <w:t>e ſes hōmes les</w:t>
      </w:r>
    </w:p>
    <w:p w14:paraId="477D525F" w14:textId="77777777" w:rsidR="00F047B6" w:rsidRDefault="00F047B6" w:rsidP="00F047B6">
      <w:r>
        <w:t>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/q̄ ſe vng ſei-</w:t>
      </w:r>
    </w:p>
    <w:p w14:paraId="2DCDDE2E" w14:textId="77777777" w:rsidR="00F047B6" w:rsidRDefault="00F047B6" w:rsidP="00F047B6">
      <w:r>
        <w:t>gneur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pɿins en</w:t>
      </w:r>
    </w:p>
    <w:p w14:paraId="4DD1521E" w14:textId="39AA056A" w:rsidR="00F047B6" w:rsidRDefault="00F047B6" w:rsidP="00F047B6">
      <w:r>
        <w:t xml:space="preserve">la guerre </w:t>
      </w:r>
      <w:r w:rsidR="001F0515">
        <w:t>d</w:t>
      </w:r>
      <w:r>
        <w:t>u Duc / au</w:t>
      </w:r>
    </w:p>
    <w:p w14:paraId="724826B5" w14:textId="77777777" w:rsidR="00F047B6" w:rsidRDefault="00F047B6" w:rsidP="00F047B6">
      <w:r>
        <w:t>tēps quil ſeroit a gai-</w:t>
      </w:r>
    </w:p>
    <w:p w14:paraId="5501D77A" w14:textId="77777777" w:rsidR="00F047B6" w:rsidRDefault="00F047B6" w:rsidP="00F047B6">
      <w:r>
        <w:t>ges 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apɿes</w:t>
      </w:r>
    </w:p>
    <w:p w14:paraId="42B4488C" w14:textId="77777777" w:rsidR="00F047B6" w:rsidRDefault="00F047B6" w:rsidP="00F047B6">
      <w:r>
        <w:t>q̇l auroit faict le ſerui-</w:t>
      </w:r>
    </w:p>
    <w:p w14:paraId="19500BE9" w14:textId="40C973AF" w:rsidR="00F047B6" w:rsidRDefault="00F047B6" w:rsidP="00F047B6">
      <w:r>
        <w:t xml:space="preserve">ce </w:t>
      </w:r>
      <w:r w:rsidR="001F0515">
        <w:t>d</w:t>
      </w:r>
      <w:r>
        <w:t>e ſon fief par qua</w:t>
      </w:r>
    </w:p>
    <w:p w14:paraId="2EE5B673" w14:textId="77777777" w:rsidR="00F047B6" w:rsidRDefault="00F047B6" w:rsidP="00F047B6">
      <w:r>
        <w:t>rante iours / ainſi quil</w:t>
      </w:r>
    </w:p>
    <w:p w14:paraId="3D95143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ume:que ſes</w:t>
      </w:r>
    </w:p>
    <w:p w14:paraId="1B359C43" w14:textId="77777777" w:rsidR="00F047B6" w:rsidRDefault="00F047B6" w:rsidP="00F047B6">
      <w:r>
        <w:t>hōmes luy ſeroient te-</w:t>
      </w:r>
    </w:p>
    <w:p w14:paraId="72B869BD" w14:textId="77777777" w:rsidR="00F047B6" w:rsidRDefault="00F047B6" w:rsidP="00F047B6">
      <w:r>
        <w:t xml:space="preserve">nus faire </w:t>
      </w:r>
      <w:r>
        <w:rPr>
          <w:rFonts w:ascii="Segoe UI Symbol" w:hAnsi="Segoe UI Symbol" w:cs="Segoe UI Symbol"/>
        </w:rPr>
        <w:t>⁊</w:t>
      </w:r>
      <w:r>
        <w:t xml:space="preserve"> payer aide</w:t>
      </w:r>
    </w:p>
    <w:p w14:paraId="27BD68BB" w14:textId="29C2CB3A" w:rsidR="00F047B6" w:rsidRDefault="001F0515" w:rsidP="00F047B6">
      <w:r>
        <w:t>d</w:t>
      </w:r>
      <w:r w:rsidR="00F047B6">
        <w:t>e rancon : et fondent</w:t>
      </w:r>
    </w:p>
    <w:p w14:paraId="28678528" w14:textId="77777777" w:rsidR="00F047B6" w:rsidRDefault="00F047B6" w:rsidP="00F047B6">
      <w:r>
        <w:t>leur opiniō par ce que</w:t>
      </w:r>
    </w:p>
    <w:p w14:paraId="266C245A" w14:textId="77777777" w:rsidR="00F047B6" w:rsidRDefault="00F047B6" w:rsidP="00F047B6">
      <w:r>
        <w:lastRenderedPageBreak/>
        <w:t>le texte ne ple au cha-</w:t>
      </w:r>
    </w:p>
    <w:p w14:paraId="1DBB5BDA" w14:textId="2E9517C4" w:rsidR="00F047B6" w:rsidRDefault="00F047B6" w:rsidP="00F047B6">
      <w:r>
        <w:t xml:space="preserve">pitre </w:t>
      </w:r>
      <w:r w:rsidR="001F0515">
        <w:t>d</w:t>
      </w:r>
      <w:r>
        <w:t>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pɿince-</w:t>
      </w:r>
    </w:p>
    <w:p w14:paraId="37BF74CA" w14:textId="3F14C3E5" w:rsidR="00F047B6" w:rsidRDefault="00F047B6" w:rsidP="00F047B6">
      <w:r>
        <w:t xml:space="preserve">ou il traicte </w:t>
      </w:r>
      <w:r w:rsidR="001F0515">
        <w:t>d</w:t>
      </w:r>
      <w:r>
        <w:t xml:space="preserve">u ſeruice </w:t>
      </w:r>
      <w:r w:rsidR="001F0515">
        <w:t>d</w:t>
      </w:r>
      <w:r>
        <w:t>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pɿince : ſinon </w:t>
      </w:r>
      <w:r w:rsidR="001F0515">
        <w:t>d</w:t>
      </w:r>
      <w:r>
        <w:t>u tēps</w:t>
      </w:r>
    </w:p>
    <w:p w14:paraId="46F044DF" w14:textId="074C4276" w:rsidR="00F047B6" w:rsidRDefault="00F047B6" w:rsidP="00F047B6">
      <w:r>
        <w:t xml:space="preserve">quilz </w:t>
      </w:r>
      <w:r w:rsidR="001F0515">
        <w:t>d</w:t>
      </w:r>
      <w:r>
        <w:t xml:space="preserve">oibuent ſeruir par raiſon </w:t>
      </w:r>
      <w:r w:rsidR="001F0515">
        <w:t>d</w:t>
      </w:r>
      <w:r>
        <w:t>e leurs fiefz ſans gai-</w:t>
      </w:r>
    </w:p>
    <w:p w14:paraId="0A8EF08A" w14:textId="3C7A76F4" w:rsidR="00F047B6" w:rsidRDefault="00F047B6" w:rsidP="00F047B6">
      <w:r>
        <w:t>geſ.</w:t>
      </w:r>
      <w:r>
        <w:rPr>
          <w:rFonts w:ascii="Segoe UI Symbol" w:hAnsi="Segoe UI Symbol" w:cs="Segoe UI Symbol"/>
        </w:rPr>
        <w:t>⁊</w:t>
      </w:r>
      <w:r>
        <w:t xml:space="preserve"> ainſi il ſemble que le texte </w:t>
      </w:r>
      <w:r w:rsidR="001F0515">
        <w:t>d</w:t>
      </w:r>
      <w:r>
        <w:t>e ce chapitre qui met</w:t>
      </w:r>
    </w:p>
    <w:p w14:paraId="28AE8339" w14:textId="11D54136" w:rsidR="00F047B6" w:rsidRDefault="00F047B6" w:rsidP="00F047B6">
      <w:r>
        <w:t xml:space="preserve">que on leur </w:t>
      </w:r>
      <w:r w:rsidR="001F0515">
        <w:t>d</w:t>
      </w:r>
      <w:r>
        <w:t xml:space="preserve">oibt faire aide </w:t>
      </w:r>
      <w:r w:rsidR="001F0515">
        <w:t>d</w:t>
      </w:r>
      <w:r>
        <w:t>e rancon / ne ſentent ſinon</w:t>
      </w:r>
    </w:p>
    <w:p w14:paraId="49ECF82D" w14:textId="0BD4C9E6" w:rsidR="00F047B6" w:rsidRDefault="00F047B6" w:rsidP="00F047B6">
      <w:r>
        <w:t xml:space="preserve">quand ilz ſont pɿins en la guerre </w:t>
      </w:r>
      <w:r w:rsidR="001F0515">
        <w:t>d</w:t>
      </w:r>
      <w:r>
        <w:t xml:space="preserve">u pɿince en </w:t>
      </w:r>
      <w:r w:rsidR="001F0515">
        <w:t>d</w:t>
      </w:r>
      <w:r>
        <w:t>eſer-</w:t>
      </w:r>
    </w:p>
    <w:p w14:paraId="22F9A15A" w14:textId="77777777" w:rsidR="00F047B6" w:rsidRDefault="00F047B6" w:rsidP="00F047B6">
      <w:r>
        <w:t>uant leurs fiefz:et non pas quand ilz ſont pɿins en pɿe-</w:t>
      </w:r>
    </w:p>
    <w:p w14:paraId="5DAFCCB7" w14:textId="03FB342A" w:rsidR="00F047B6" w:rsidRDefault="00F047B6" w:rsidP="00F047B6">
      <w:r>
        <w:t xml:space="preserve">nant gaiges. Et </w:t>
      </w:r>
      <w:r w:rsidR="001F0515">
        <w:t>d</w:t>
      </w:r>
      <w:r>
        <w:t xml:space="preserve">ient q̄ la cauſe pourquoy aide </w:t>
      </w:r>
      <w:r w:rsidR="001F0515">
        <w:t>d</w:t>
      </w:r>
      <w:r>
        <w:t>e ran-</w:t>
      </w:r>
    </w:p>
    <w:p w14:paraId="3C4D6C36" w14:textId="77777777" w:rsidR="00F047B6" w:rsidRDefault="00F047B6" w:rsidP="00F047B6">
      <w:r>
        <w:t>con fut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en ce cas / fut pource que les</w:t>
      </w:r>
    </w:p>
    <w:p w14:paraId="013D2465" w14:textId="26CA3C4B" w:rsidR="00F047B6" w:rsidRDefault="00F047B6" w:rsidP="00F047B6">
      <w:r>
        <w:t xml:space="preserve">ſeigneurs en </w:t>
      </w:r>
      <w:r w:rsidR="001F0515">
        <w:t>d</w:t>
      </w:r>
      <w:r>
        <w:t>eſeruāt leurs fiefz nauoient aulcuns gai-</w:t>
      </w:r>
    </w:p>
    <w:p w14:paraId="21A9E2D4" w14:textId="480FDB08" w:rsidR="00F047B6" w:rsidRDefault="00F047B6" w:rsidP="00F047B6">
      <w:r>
        <w:t xml:space="preserve">ges.Et oultre </w:t>
      </w:r>
      <w:r w:rsidR="001F0515">
        <w:t>d</w:t>
      </w:r>
      <w:r>
        <w:t xml:space="preserve">ient q̇l y a iugie </w:t>
      </w:r>
      <w:r w:rsidR="001F0515">
        <w:t>d</w:t>
      </w:r>
      <w:r>
        <w:t>eſchiquier a ce ꝓpos.</w:t>
      </w:r>
    </w:p>
    <w:p w14:paraId="0D6F91F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ſeconde opinion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que ſe aulcun ſeigneur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C3FA9DB" w14:textId="6AEF5208" w:rsidR="00F047B6" w:rsidRDefault="00F047B6" w:rsidP="00F047B6">
      <w:r>
        <w:t xml:space="preserve">pɿis en la guerre </w:t>
      </w:r>
      <w:r w:rsidR="001F0515">
        <w:t>d</w:t>
      </w:r>
      <w:r>
        <w:t xml:space="preserve">u </w:t>
      </w:r>
      <w:r w:rsidR="001F0515">
        <w:t>d</w:t>
      </w:r>
      <w:r>
        <w:t xml:space="preserve">uc / ſoit en faiſant le ſeruice </w:t>
      </w:r>
      <w:r w:rsidR="001F0515">
        <w:t>d</w:t>
      </w:r>
      <w:r>
        <w:t>e ſon</w:t>
      </w:r>
    </w:p>
    <w:p w14:paraId="0163EEB9" w14:textId="77777777" w:rsidR="00F047B6" w:rsidRDefault="00F047B6" w:rsidP="00F047B6">
      <w:r>
        <w:t>fief ſans gaiges ou en pɿenant gaiges:ſes hommes luy</w:t>
      </w:r>
    </w:p>
    <w:p w14:paraId="71C9D4DB" w14:textId="2F5DE5A0" w:rsidR="00F047B6" w:rsidRDefault="00F047B6" w:rsidP="00F047B6">
      <w:r>
        <w:t xml:space="preserve">ſont ten᷒ faire aide </w:t>
      </w:r>
      <w:r w:rsidR="001F0515">
        <w:t>d</w:t>
      </w:r>
      <w:r>
        <w:t>e rancon:</w:t>
      </w:r>
      <w:r>
        <w:rPr>
          <w:rFonts w:ascii="Segoe UI Symbol" w:hAnsi="Segoe UI Symbol" w:cs="Segoe UI Symbol"/>
        </w:rPr>
        <w:t>⁊</w:t>
      </w:r>
      <w:r>
        <w:t xml:space="preserve"> ſe fondēt par le texte </w:t>
      </w:r>
      <w:r w:rsidR="001F0515">
        <w:t>d</w:t>
      </w:r>
      <w:r>
        <w:t>e</w:t>
      </w:r>
    </w:p>
    <w:p w14:paraId="66F7CD1B" w14:textId="4D328374" w:rsidR="00F047B6" w:rsidRDefault="00F047B6" w:rsidP="00F047B6">
      <w:r>
        <w:t xml:space="preserve">ce chapitre qui met tout generalemēt que aide </w:t>
      </w:r>
      <w:r w:rsidR="001F0515">
        <w:t>d</w:t>
      </w:r>
      <w:r>
        <w:t>e ran-</w:t>
      </w:r>
    </w:p>
    <w:p w14:paraId="4B847606" w14:textId="1694B5C1" w:rsidR="00F047B6" w:rsidRDefault="00F047B6" w:rsidP="00F047B6">
      <w:r>
        <w:t>con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eu, quand le ſeigneur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pour la guerre</w:t>
      </w:r>
    </w:p>
    <w:p w14:paraId="33B0AFA1" w14:textId="58322726" w:rsidR="00F047B6" w:rsidRDefault="00F047B6" w:rsidP="00F047B6">
      <w:r>
        <w:t xml:space="preserve">du </w:t>
      </w:r>
      <w:r w:rsidR="001F0515">
        <w:t>d</w:t>
      </w:r>
      <w:r>
        <w:t xml:space="preserve">uc.Et </w:t>
      </w:r>
      <w:r w:rsidR="001F0515">
        <w:t>d</w:t>
      </w:r>
      <w:r>
        <w:t xml:space="preserve">ient oultre que le chapitre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parle en</w:t>
      </w:r>
    </w:p>
    <w:p w14:paraId="1C4E7919" w14:textId="210AE23F" w:rsidR="00F047B6" w:rsidRDefault="00F047B6" w:rsidP="00F047B6">
      <w:r>
        <w:t xml:space="preserve">rien </w:t>
      </w:r>
      <w:r w:rsidR="001F0515">
        <w:t>d</w:t>
      </w:r>
      <w:r>
        <w:t xml:space="preserve">e aide </w:t>
      </w:r>
      <w:r w:rsidR="001F0515">
        <w:t>d</w:t>
      </w:r>
      <w:r>
        <w:t>e rancon : mais en traicte ſeulement ce</w:t>
      </w:r>
    </w:p>
    <w:p w14:paraId="0988841C" w14:textId="77777777" w:rsidR="00F047B6" w:rsidRDefault="00F047B6" w:rsidP="00F047B6"/>
    <w:p w14:paraId="5540D959" w14:textId="77777777" w:rsidR="00F047B6" w:rsidRDefault="00F047B6" w:rsidP="00F047B6"/>
    <w:p w14:paraId="33DF077F" w14:textId="77777777" w:rsidR="00F047B6" w:rsidRDefault="00F047B6" w:rsidP="00F047B6">
      <w:r>
        <w:t>chapitre/qui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general.Et ne ſont mis en ce cha-</w:t>
      </w:r>
    </w:p>
    <w:p w14:paraId="0E2F56A7" w14:textId="77777777" w:rsidR="00F047B6" w:rsidRDefault="00F047B6" w:rsidP="00F047B6">
      <w:r>
        <w:t>nu conii aiſe. i.ex</w:t>
      </w:r>
    </w:p>
    <w:p w14:paraId="491BEB08" w14:textId="103762B8" w:rsidR="00F047B6" w:rsidRDefault="00F047B6" w:rsidP="00F047B6">
      <w:r>
        <w:t xml:space="preserve">pitre ces motz(pour la guerre au </w:t>
      </w:r>
      <w:r w:rsidR="001F0515">
        <w:t>d</w:t>
      </w:r>
      <w:r>
        <w:t xml:space="preserve">ucz ſinon pour </w:t>
      </w:r>
      <w:r w:rsidR="001F0515">
        <w:t>d</w:t>
      </w:r>
      <w:r>
        <w:t>end</w:t>
      </w:r>
    </w:p>
    <w:p w14:paraId="4F146BBF" w14:textId="77777777" w:rsidR="00F047B6" w:rsidRDefault="00F047B6" w:rsidP="00F047B6">
      <w:r>
        <w:t xml:space="preserve">ter </w:t>
      </w:r>
      <w:r>
        <w:rPr>
          <w:rFonts w:ascii="Segoe UI Symbol" w:hAnsi="Segoe UI Symbol" w:cs="Segoe UI Symbol"/>
        </w:rPr>
        <w:t>⁊</w:t>
      </w:r>
      <w:r>
        <w:t xml:space="preserve"> retraindre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pɿins pour aultre guerre q̄</w:t>
      </w:r>
    </w:p>
    <w:p w14:paraId="5D76500F" w14:textId="12364F45" w:rsidR="00F047B6" w:rsidRDefault="00F047B6" w:rsidP="00F047B6">
      <w:r>
        <w:t xml:space="preserve">pour celle </w:t>
      </w:r>
      <w:r w:rsidR="001F0515">
        <w:t>d</w:t>
      </w:r>
      <w:r>
        <w:t xml:space="preserve">u </w:t>
      </w:r>
      <w:r w:rsidR="001F0515">
        <w:t>d</w:t>
      </w:r>
      <w:r>
        <w:t>uc/ ſes hommes ne luy ſeroient ten᷒ ai-</w:t>
      </w:r>
    </w:p>
    <w:p w14:paraId="1EEA28D7" w14:textId="3529C134" w:rsidR="00F047B6" w:rsidRDefault="00F047B6" w:rsidP="00F047B6">
      <w:r>
        <w:t xml:space="preserve">der ne faire aide </w:t>
      </w:r>
      <w:r w:rsidR="001F0515">
        <w:t>d</w:t>
      </w:r>
      <w:r>
        <w:t>e rancon:et non pas pour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raindɿe</w:t>
      </w:r>
    </w:p>
    <w:p w14:paraId="182D8E55" w14:textId="0EBF5D38" w:rsidR="00F047B6" w:rsidRDefault="00F047B6" w:rsidP="00F047B6">
      <w:r>
        <w:t xml:space="preserve">que laide </w:t>
      </w:r>
      <w:r w:rsidR="001F0515">
        <w:t>d</w:t>
      </w:r>
      <w:r>
        <w:t>e rācon ne</w:t>
      </w:r>
    </w:p>
    <w:p w14:paraId="26BA1EA2" w14:textId="508ABC95" w:rsidR="00F047B6" w:rsidRDefault="00F047B6" w:rsidP="00F047B6">
      <w:r>
        <w:t xml:space="preserve">loit </w:t>
      </w:r>
      <w:r w:rsidR="001F0515">
        <w:t>d</w:t>
      </w:r>
      <w:r>
        <w:t>eu au ſeign̄r en</w:t>
      </w:r>
    </w:p>
    <w:p w14:paraId="4D35F8D4" w14:textId="20019281" w:rsidR="00F047B6" w:rsidRDefault="001F0515" w:rsidP="00F047B6">
      <w:r>
        <w:t>d</w:t>
      </w:r>
      <w:r w:rsidR="00F047B6">
        <w:t>eſeruant ſon fief ſeu-</w:t>
      </w:r>
    </w:p>
    <w:p w14:paraId="2A97BDE6" w14:textId="77777777" w:rsidR="00F047B6" w:rsidRDefault="00F047B6" w:rsidP="00F047B6">
      <w:r>
        <w:t>lement ſans gaiges.</w:t>
      </w:r>
    </w:p>
    <w:p w14:paraId="1A5CF514" w14:textId="77777777" w:rsidR="00F047B6" w:rsidRDefault="00F047B6" w:rsidP="00F047B6">
      <w:r>
        <w:t>Car ſe ce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linte</w:t>
      </w:r>
    </w:p>
    <w:p w14:paraId="7B32AF8B" w14:textId="73D7ACE3" w:rsidR="00F047B6" w:rsidRDefault="00F047B6" w:rsidP="00F047B6">
      <w:r>
        <w:t xml:space="preserve">ion </w:t>
      </w:r>
      <w:r w:rsidR="001F0515">
        <w:t>d</w:t>
      </w:r>
      <w:r>
        <w:t>e lacteur/il neu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28558F0" w14:textId="77777777" w:rsidR="00F047B6" w:rsidRDefault="00F047B6" w:rsidP="00F047B6">
      <w:r>
        <w:t>pas mis le texte ſi ge-</w:t>
      </w:r>
    </w:p>
    <w:p w14:paraId="30B1C954" w14:textId="77777777" w:rsidR="00F047B6" w:rsidRDefault="00F047B6" w:rsidP="00F047B6">
      <w:r>
        <w:t>neral / mais leu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aul-</w:t>
      </w:r>
    </w:p>
    <w:p w14:paraId="2F8562B3" w14:textId="790AE785" w:rsidR="00F047B6" w:rsidRDefault="00F047B6" w:rsidP="00F047B6">
      <w:r>
        <w:t xml:space="preserve">tremēt </w:t>
      </w:r>
      <w:r w:rsidR="001F0515">
        <w:t>d</w:t>
      </w:r>
      <w:r>
        <w:t>eclaire.Et aī-</w:t>
      </w:r>
    </w:p>
    <w:p w14:paraId="2B2835EF" w14:textId="77777777" w:rsidR="00F047B6" w:rsidRDefault="00F047B6" w:rsidP="00F047B6">
      <w:r>
        <w:t>ſi appert que lintētion</w:t>
      </w:r>
    </w:p>
    <w:p w14:paraId="40A9E18C" w14:textId="4615D134" w:rsidR="00F047B6" w:rsidRDefault="00F047B6" w:rsidP="00F047B6">
      <w:r>
        <w:t>de lacteur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</w:t>
      </w:r>
    </w:p>
    <w:p w14:paraId="503E9BE3" w14:textId="77777777" w:rsidR="00F047B6" w:rsidRDefault="00F047B6" w:rsidP="00F047B6">
      <w:r>
        <w:t>foɿcloɿre les ſeign̄rs</w:t>
      </w:r>
    </w:p>
    <w:p w14:paraId="0CEF401D" w14:textId="117D3AFB" w:rsidR="00F047B6" w:rsidRDefault="00F047B6" w:rsidP="00F047B6">
      <w:r>
        <w:t xml:space="preserve">de aide </w:t>
      </w:r>
      <w:r w:rsidR="001F0515">
        <w:t>d</w:t>
      </w:r>
      <w:r>
        <w:t>e rācon:foɿs</w:t>
      </w:r>
    </w:p>
    <w:p w14:paraId="517B5A8C" w14:textId="77777777" w:rsidR="00F047B6" w:rsidRDefault="00F047B6" w:rsidP="00F047B6">
      <w:r>
        <w:lastRenderedPageBreak/>
        <w:t>quād ilz ſont pɿins en</w:t>
      </w:r>
    </w:p>
    <w:p w14:paraId="044D87AD" w14:textId="77777777" w:rsidR="00F047B6" w:rsidRDefault="00F047B6" w:rsidP="00F047B6">
      <w:r>
        <w:t>aultres guerres q̄ cel-</w:t>
      </w:r>
    </w:p>
    <w:p w14:paraId="2D5AB105" w14:textId="4461FC76" w:rsidR="00F047B6" w:rsidRDefault="00F047B6" w:rsidP="00F047B6">
      <w:r>
        <w:t xml:space="preserve">les </w:t>
      </w:r>
      <w:r w:rsidR="001F0515">
        <w:t>d</w:t>
      </w:r>
      <w:r>
        <w:t xml:space="preserve">u </w:t>
      </w:r>
      <w:r w:rsidR="001F0515">
        <w:t>d</w:t>
      </w:r>
      <w:r>
        <w:t xml:space="preserve">uc / </w:t>
      </w:r>
      <w:r>
        <w:rPr>
          <w:rFonts w:ascii="Segoe UI Symbol" w:hAnsi="Segoe UI Symbol" w:cs="Segoe UI Symbol"/>
        </w:rPr>
        <w:t>⁊</w:t>
      </w:r>
      <w:r>
        <w:t xml:space="preserve"> non pas</w:t>
      </w:r>
    </w:p>
    <w:p w14:paraId="0B45D700" w14:textId="77777777" w:rsidR="00F047B6" w:rsidRDefault="00F047B6" w:rsidP="00F047B6">
      <w:r>
        <w:t>quand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pɿins</w:t>
      </w:r>
    </w:p>
    <w:p w14:paraId="1155C7BC" w14:textId="08CA01EA" w:rsidR="00F047B6" w:rsidRDefault="00F047B6" w:rsidP="00F047B6">
      <w:r>
        <w:t xml:space="preserve">en la guerre </w:t>
      </w:r>
      <w:r w:rsidR="001F0515">
        <w:t>d</w:t>
      </w:r>
      <w:r>
        <w:t xml:space="preserve">u </w:t>
      </w:r>
      <w:r w:rsidR="001F0515">
        <w:t>d</w:t>
      </w:r>
      <w:r>
        <w:t>uc en</w:t>
      </w:r>
    </w:p>
    <w:p w14:paraId="22DC3BA2" w14:textId="77777777" w:rsidR="00F047B6" w:rsidRDefault="00F047B6" w:rsidP="00F047B6">
      <w:r>
        <w:t>pɿenant gaiges.Meſ-</w:t>
      </w:r>
    </w:p>
    <w:p w14:paraId="75E88280" w14:textId="77777777" w:rsidR="00F047B6" w:rsidRDefault="00F047B6" w:rsidP="00F047B6">
      <w:r>
        <w:t>mement q̄ les ſeign̄rs</w:t>
      </w:r>
    </w:p>
    <w:p w14:paraId="73E361BB" w14:textId="5A9EA714" w:rsidR="00F047B6" w:rsidRDefault="00F047B6" w:rsidP="00F047B6">
      <w:r>
        <w:t xml:space="preserve">ſont tenus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</w:t>
      </w:r>
    </w:p>
    <w:p w14:paraId="75293F3D" w14:textId="4C4F393C" w:rsidR="00F047B6" w:rsidRDefault="00F047B6" w:rsidP="00F047B6">
      <w:r>
        <w:t xml:space="preserve">guerre </w:t>
      </w:r>
      <w:r w:rsidR="001F0515">
        <w:t>d</w:t>
      </w:r>
      <w:r>
        <w:t xml:space="preserve">u </w:t>
      </w:r>
      <w:r w:rsidR="001F0515">
        <w:t>d</w:t>
      </w:r>
      <w:r>
        <w:t>uc / auſſi</w:t>
      </w:r>
    </w:p>
    <w:p w14:paraId="4A6BEE30" w14:textId="1DC8A094" w:rsidR="00F047B6" w:rsidRDefault="00F047B6" w:rsidP="00F047B6">
      <w:r>
        <w:t xml:space="preserve">pien apɿes quil ont </w:t>
      </w:r>
      <w:r w:rsidR="001F0515">
        <w:t>d</w:t>
      </w:r>
      <w:r>
        <w:t>e</w:t>
      </w:r>
    </w:p>
    <w:p w14:paraId="299D77FD" w14:textId="77777777" w:rsidR="00F047B6" w:rsidRDefault="00F047B6" w:rsidP="00F047B6">
      <w:r>
        <w:t>ſeruy leurs fiefz/com-</w:t>
      </w:r>
    </w:p>
    <w:p w14:paraId="1910E281" w14:textId="08E989DE" w:rsidR="00F047B6" w:rsidRDefault="00F047B6" w:rsidP="00F047B6">
      <w:r>
        <w:t xml:space="preserve">me en les </w:t>
      </w:r>
      <w:r w:rsidR="001F0515">
        <w:t>d</w:t>
      </w:r>
      <w:r>
        <w:t>eſeruāt / ſe</w:t>
      </w:r>
    </w:p>
    <w:p w14:paraId="37CE2E2E" w14:textId="77777777" w:rsidR="00F047B6" w:rsidRDefault="00F047B6" w:rsidP="00F047B6">
      <w:r>
        <w:t>le pɿince en a beſoing.</w:t>
      </w:r>
    </w:p>
    <w:p w14:paraId="7BCE60D7" w14:textId="77777777" w:rsidR="00F047B6" w:rsidRDefault="00F047B6" w:rsidP="00F047B6">
      <w:r>
        <w:t>mais en aultres guer-</w:t>
      </w:r>
    </w:p>
    <w:p w14:paraId="376618E8" w14:textId="77777777" w:rsidR="00F047B6" w:rsidRDefault="00F047B6" w:rsidP="00F047B6">
      <w:r>
        <w:t>res ilz ne ſont poīt ſub</w:t>
      </w:r>
    </w:p>
    <w:p w14:paraId="62D65F69" w14:textId="6C335C05" w:rsidR="00F047B6" w:rsidRDefault="00F047B6" w:rsidP="00F047B6">
      <w:r>
        <w:t xml:space="preserve">iectz </w:t>
      </w:r>
      <w:r w:rsidR="001F0515">
        <w:t>d</w:t>
      </w:r>
      <w:r>
        <w:t>aller / ſi ne leur</w:t>
      </w:r>
    </w:p>
    <w:p w14:paraId="551724E5" w14:textId="77777777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>:et ſe faict tel ai-</w:t>
      </w:r>
    </w:p>
    <w:p w14:paraId="73EF58A7" w14:textId="15559FEF" w:rsidR="00F047B6" w:rsidRDefault="00F047B6" w:rsidP="00F047B6">
      <w:r>
        <w:t xml:space="preserve">de </w:t>
      </w:r>
      <w:r w:rsidR="001F0515">
        <w:t>d</w:t>
      </w:r>
      <w:r>
        <w:t xml:space="preserve">e </w:t>
      </w:r>
      <w:r w:rsidR="001F0515">
        <w:t>d</w:t>
      </w:r>
      <w:r>
        <w:t>ɿoict commune</w:t>
      </w:r>
    </w:p>
    <w:p w14:paraId="4028FB59" w14:textId="48E70FE2" w:rsidR="00F047B6" w:rsidRDefault="00F047B6" w:rsidP="00F047B6">
      <w:r>
        <w:t xml:space="preserve">nent par </w:t>
      </w:r>
      <w:r w:rsidR="001F0515">
        <w:t>d</w:t>
      </w:r>
      <w:r>
        <w:t>emy relief</w:t>
      </w:r>
    </w:p>
    <w:p w14:paraId="7F3F68C2" w14:textId="77777777" w:rsidR="00F047B6" w:rsidRDefault="00F047B6" w:rsidP="00F047B6">
      <w:r>
        <w:t>ſil ny a vſage eſpecial</w:t>
      </w:r>
    </w:p>
    <w:p w14:paraId="3EA2DC1A" w14:textId="77777777" w:rsidR="00F047B6" w:rsidRDefault="00F047B6" w:rsidP="00F047B6">
      <w:r>
        <w:t>au contraire</w:t>
      </w:r>
    </w:p>
    <w:p w14:paraId="08E2B494" w14:textId="77777777" w:rsidR="00F047B6" w:rsidRDefault="00F047B6" w:rsidP="00F047B6"/>
    <w:p w14:paraId="7C365127" w14:textId="77777777" w:rsidR="00F047B6" w:rsidRDefault="00F047B6" w:rsidP="00F047B6"/>
    <w:p w14:paraId="4AD438A2" w14:textId="77777777" w:rsidR="00F047B6" w:rsidRDefault="00F047B6" w:rsidP="00F047B6">
      <w:r>
        <w:t>rE  fl flfo.de.</w:t>
      </w:r>
    </w:p>
    <w:p w14:paraId="4A8D753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le texte.</w:t>
      </w:r>
    </w:p>
    <w:p w14:paraId="2FD7B5EC" w14:textId="77777777" w:rsidR="00F047B6" w:rsidRDefault="00F047B6" w:rsidP="00F047B6">
      <w:r>
        <w:t>b</w:t>
      </w:r>
    </w:p>
    <w:p w14:paraId="016AF5E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Lainſne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q̄</w:t>
      </w:r>
    </w:p>
    <w:p w14:paraId="7F6775BA" w14:textId="2B9F82E6" w:rsidR="00F047B6" w:rsidRDefault="00F047B6" w:rsidP="00F047B6">
      <w:r>
        <w:t xml:space="preserve">a la </w:t>
      </w:r>
      <w:r w:rsidR="001F0515">
        <w:t>d</w:t>
      </w:r>
      <w:r>
        <w:t xml:space="preserve">ignite </w:t>
      </w:r>
      <w:r w:rsidR="001F0515">
        <w:t>d</w:t>
      </w:r>
      <w:r>
        <w:t>e lainſ-</w:t>
      </w:r>
    </w:p>
    <w:p w14:paraId="3F1C5B3B" w14:textId="77777777" w:rsidR="00F047B6" w:rsidRDefault="00F047B6" w:rsidP="00F047B6">
      <w:r>
        <w:t>neeſſe / et meſmement</w:t>
      </w:r>
    </w:p>
    <w:p w14:paraId="3DE4B2C9" w14:textId="2BA544C1" w:rsidR="00F047B6" w:rsidRDefault="001F0515" w:rsidP="00F047B6">
      <w:r>
        <w:t>d</w:t>
      </w:r>
      <w:r w:rsidR="00F047B6">
        <w:t xml:space="preserve">oibt on entendre </w:t>
      </w:r>
      <w:r>
        <w:t>d</w:t>
      </w:r>
      <w:r w:rsidR="00F047B6">
        <w:t>e</w:t>
      </w:r>
    </w:p>
    <w:p w14:paraId="09ABA662" w14:textId="2BBB6F0E" w:rsidR="00F047B6" w:rsidRDefault="00F047B6" w:rsidP="00F047B6">
      <w:r>
        <w:t xml:space="preserve">laide </w:t>
      </w:r>
      <w:r w:rsidR="001F0515">
        <w:t>d</w:t>
      </w:r>
      <w:r>
        <w:t>e mariage.</w:t>
      </w:r>
    </w:p>
    <w:p w14:paraId="191ABD85" w14:textId="77777777" w:rsidR="00F047B6" w:rsidRDefault="00F047B6" w:rsidP="00F047B6">
      <w:r>
        <w:t>Par ce texte peut ap-</w:t>
      </w:r>
    </w:p>
    <w:p w14:paraId="31E54878" w14:textId="77C59B78" w:rsidR="00F047B6" w:rsidRDefault="00F047B6" w:rsidP="00F047B6">
      <w:r>
        <w:t xml:space="preserve">paroir </w:t>
      </w:r>
      <w:r w:rsidR="001F0515">
        <w:t>d</w:t>
      </w:r>
      <w:r>
        <w:t xml:space="preserve">e la </w:t>
      </w:r>
      <w:r w:rsidR="001F0515">
        <w:t>d</w:t>
      </w:r>
      <w:r>
        <w:t xml:space="preserve">ignite </w:t>
      </w:r>
      <w:r w:rsidR="001F0515">
        <w:t>d</w:t>
      </w:r>
      <w:r>
        <w:t>e</w:t>
      </w:r>
    </w:p>
    <w:p w14:paraId="441A036D" w14:textId="662F5E84" w:rsidR="00F047B6" w:rsidRDefault="00F047B6" w:rsidP="00F047B6">
      <w:r>
        <w:t xml:space="preserve">lainſne /et </w:t>
      </w:r>
      <w:r w:rsidR="001F0515">
        <w:t>d</w:t>
      </w:r>
      <w:r>
        <w:t xml:space="preserve">es </w:t>
      </w:r>
      <w:r w:rsidR="001F0515">
        <w:t>d</w:t>
      </w:r>
      <w:r>
        <w:t>ɿoictu</w:t>
      </w:r>
    </w:p>
    <w:p w14:paraId="350252A7" w14:textId="77777777" w:rsidR="00F047B6" w:rsidRDefault="00F047B6" w:rsidP="00F047B6">
      <w:r>
        <w:t>es quil a ſur ſes puiſ-</w:t>
      </w:r>
    </w:p>
    <w:p w14:paraId="35299348" w14:textId="7359A244" w:rsidR="00F047B6" w:rsidRDefault="00F047B6" w:rsidP="00F047B6">
      <w:r>
        <w:t>nez/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aides qui luy ſont </w:t>
      </w:r>
      <w:r w:rsidR="001F0515">
        <w:t>d</w:t>
      </w:r>
      <w:r>
        <w:t>eubz:</w:t>
      </w:r>
      <w:r>
        <w:rPr>
          <w:rFonts w:ascii="Segoe UI Symbol" w:hAnsi="Segoe UI Symbol" w:cs="Segoe UI Symbol"/>
        </w:rPr>
        <w:t>⁊</w:t>
      </w:r>
      <w:r>
        <w:t xml:space="preserve"> meſmes laide qui</w:t>
      </w:r>
    </w:p>
    <w:p w14:paraId="1703F6FE" w14:textId="008AEE7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 quand le ſeigneur marie ſon ainſnee fille / ainſi</w:t>
      </w:r>
    </w:p>
    <w:p w14:paraId="0E272CD8" w14:textId="77777777" w:rsidR="00F047B6" w:rsidRDefault="00F047B6" w:rsidP="00F047B6">
      <w:r>
        <w:t>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pluſaplain contenu eu texte.</w:t>
      </w:r>
    </w:p>
    <w:p w14:paraId="0FF00149" w14:textId="77777777" w:rsidR="00F047B6" w:rsidRDefault="00F047B6" w:rsidP="00F047B6">
      <w:r>
        <w:t>auCatraire</w:t>
      </w:r>
    </w:p>
    <w:p w14:paraId="056E0472" w14:textId="77777777" w:rsidR="00F047B6" w:rsidRDefault="00F047B6" w:rsidP="00F047B6"/>
    <w:p w14:paraId="68AD425B" w14:textId="77777777" w:rsidR="00F047B6" w:rsidRDefault="00F047B6" w:rsidP="00F047B6"/>
    <w:p w14:paraId="59D79F0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mei.</w:t>
      </w:r>
    </w:p>
    <w:p w14:paraId="3FFDE1E8" w14:textId="77777777" w:rsidR="00F047B6" w:rsidRDefault="00F047B6" w:rsidP="00F047B6">
      <w:r>
        <w:t>c</w:t>
      </w:r>
    </w:p>
    <w:p w14:paraId="09D06ADC" w14:textId="09BF4B0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Ces aides ſont payez en aulcuns fiefz a </w:t>
      </w:r>
      <w:r w:rsidR="001F0515">
        <w:t>d</w:t>
      </w:r>
      <w:r>
        <w:t>emy re-</w:t>
      </w:r>
    </w:p>
    <w:p w14:paraId="1BA02AC7" w14:textId="01CEF656" w:rsidR="00F047B6" w:rsidRDefault="00F047B6" w:rsidP="00F047B6">
      <w:r>
        <w:lastRenderedPageBreak/>
        <w:t xml:space="preserve">lief / et en aulcuns fiefz a tiers </w:t>
      </w:r>
      <w:r w:rsidR="001F0515">
        <w:t>d</w:t>
      </w:r>
      <w:r>
        <w:t>e relief.</w:t>
      </w:r>
      <w:r>
        <w:rPr>
          <w:rFonts w:ascii="Segoe UI Symbol" w:hAnsi="Segoe UI Symbol" w:cs="Segoe UI Symbol"/>
        </w:rPr>
        <w:t>⁊</w:t>
      </w:r>
      <w:r>
        <w:t xml:space="preserve"> cet. Len </w:t>
      </w:r>
      <w:r w:rsidR="001F0515">
        <w:t>d</w:t>
      </w:r>
      <w:r>
        <w:t>oibt</w:t>
      </w:r>
    </w:p>
    <w:p w14:paraId="6A95D840" w14:textId="151DFAF4" w:rsidR="00F047B6" w:rsidRDefault="00F047B6" w:rsidP="00F047B6">
      <w:r>
        <w:t xml:space="preserve">noter que les aides cheuelz </w:t>
      </w:r>
      <w:r w:rsidR="001F0515">
        <w:t>d</w:t>
      </w:r>
      <w:r>
        <w:t xml:space="preserve">e </w:t>
      </w:r>
      <w:r w:rsidR="001F0515">
        <w:t>d</w:t>
      </w:r>
      <w:r>
        <w:t xml:space="preserve">ɿoict ſe payent par </w:t>
      </w:r>
      <w:r w:rsidR="001F0515">
        <w:t>d</w:t>
      </w:r>
      <w:r>
        <w:t>e-</w:t>
      </w:r>
    </w:p>
    <w:p w14:paraId="119605CA" w14:textId="77777777" w:rsidR="00F047B6" w:rsidRDefault="00F047B6" w:rsidP="00F047B6">
      <w:r>
        <w:t>my relief.Mais ſe il y a vſage eſpecial en aulcūs lieux/</w:t>
      </w:r>
    </w:p>
    <w:p w14:paraId="4368D77F" w14:textId="508636A1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āciennete</w:t>
      </w:r>
    </w:p>
    <w:p w14:paraId="281FF70F" w14:textId="77777777" w:rsidR="00F047B6" w:rsidRDefault="00F047B6" w:rsidP="00F047B6">
      <w:r>
        <w:t>charmionecaucteonitooncanteriji. fo.xiiiij.</w:t>
      </w:r>
    </w:p>
    <w:p w14:paraId="6D55BEB5" w14:textId="77777777" w:rsidR="00F047B6" w:rsidRDefault="00F047B6" w:rsidP="00F047B6"/>
    <w:p w14:paraId="0D8211CE" w14:textId="77777777" w:rsidR="00F047B6" w:rsidRDefault="00F047B6" w:rsidP="00F047B6"/>
    <w:p w14:paraId="51F1BC9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41DDB664" w14:textId="77777777" w:rsidR="00F047B6" w:rsidRDefault="00F047B6" w:rsidP="00F047B6">
      <w:r>
        <w:t>d</w:t>
      </w:r>
    </w:p>
    <w:p w14:paraId="71AAEE9F" w14:textId="2CDFE7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ſe aulcun fief en chef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</w:t>
      </w:r>
    </w:p>
    <w:p w14:paraId="459130DD" w14:textId="43B2108E" w:rsidR="00F047B6" w:rsidRDefault="00F047B6" w:rsidP="00F047B6">
      <w:r>
        <w:t xml:space="preserve">uiſe par parties entre couſins.chaſcun </w:t>
      </w:r>
      <w:r w:rsidR="001F0515">
        <w:t>d</w:t>
      </w:r>
      <w:r>
        <w:t>es perſonniers</w:t>
      </w:r>
    </w:p>
    <w:p w14:paraId="6E0C65B9" w14:textId="12FC604D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tenu en ſa partie pour chef ſeigneur: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auoir</w:t>
      </w:r>
    </w:p>
    <w:p w14:paraId="6CA7696F" w14:textId="3DD7147D" w:rsidR="00F047B6" w:rsidRDefault="001F0515" w:rsidP="00F047B6">
      <w:r>
        <w:t>d</w:t>
      </w:r>
      <w:r w:rsidR="00F047B6">
        <w:t xml:space="preserve">e ſes hōmes les cheuelz aides </w:t>
      </w:r>
      <w:r w:rsidR="00F047B6">
        <w:rPr>
          <w:rFonts w:ascii="Segoe UI Symbol" w:hAnsi="Segoe UI Symbol" w:cs="Segoe UI Symbol"/>
        </w:rPr>
        <w:t>⁊</w:t>
      </w:r>
      <w:r w:rsidR="00F047B6">
        <w:t>c.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 </w:t>
      </w:r>
      <w:r>
        <w:t>d</w:t>
      </w:r>
      <w:r w:rsidR="00F047B6">
        <w:t>ire ſe aulcū</w:t>
      </w:r>
    </w:p>
    <w:p w14:paraId="6D84B1A5" w14:textId="77777777" w:rsidR="00F047B6" w:rsidRDefault="00F047B6" w:rsidP="00F047B6">
      <w:r>
        <w:t>noble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party entre couſins/quād ilz repſentēt lieu</w:t>
      </w:r>
    </w:p>
    <w:p w14:paraId="169FFD8E" w14:textId="66A41CB3" w:rsidR="00F047B6" w:rsidRDefault="001F0515" w:rsidP="00F047B6">
      <w:r>
        <w:t>d</w:t>
      </w:r>
      <w:r w:rsidR="00F047B6">
        <w:t>e femmes:Car aultremēt il ne ſe pourroit partir entre</w:t>
      </w:r>
    </w:p>
    <w:p w14:paraId="12CEF8BF" w14:textId="02D5E999" w:rsidR="00F047B6" w:rsidRDefault="00F047B6" w:rsidP="00F047B6">
      <w:r>
        <w:t xml:space="preserve">eulx/ chaſcu p̲ſonnier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en ſa partie pour</w:t>
      </w:r>
    </w:p>
    <w:p w14:paraId="292967CB" w14:textId="3BE2E186" w:rsidR="00F047B6" w:rsidRDefault="00F047B6" w:rsidP="00F047B6">
      <w:r>
        <w:t>chef ſeigneur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au regard </w:t>
      </w:r>
      <w:r w:rsidR="001F0515">
        <w:t>d</w:t>
      </w:r>
      <w:r>
        <w:t>e ſes hommes:</w:t>
      </w:r>
    </w:p>
    <w:p w14:paraId="347F9743" w14:textId="77777777" w:rsidR="00F047B6" w:rsidRDefault="00F047B6" w:rsidP="00F047B6">
      <w:r>
        <w:t xml:space="preserve">  oi.</w:t>
      </w:r>
    </w:p>
    <w:p w14:paraId="1DDAA7E1" w14:textId="4A477E07" w:rsidR="00F047B6" w:rsidRDefault="00F047B6" w:rsidP="00F047B6">
      <w:r>
        <w:t>a Corren Leure</w:t>
      </w:r>
      <w:r w:rsidR="001F0515">
        <w:t>d</w:t>
      </w:r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>ue ca</w:t>
      </w:r>
      <w:r w:rsidR="001F0515">
        <w:t>d</w:t>
      </w:r>
      <w:r>
        <w:t>cunciC</w:t>
      </w:r>
    </w:p>
    <w:p w14:paraId="6867219A" w14:textId="77777777" w:rsidR="00F047B6" w:rsidRDefault="00F047B6" w:rsidP="00F047B6"/>
    <w:p w14:paraId="5780F9FE" w14:textId="77777777" w:rsidR="00F047B6" w:rsidRDefault="00F047B6" w:rsidP="00F047B6"/>
    <w:p w14:paraId="0A037871" w14:textId="77777777" w:rsidR="00F047B6" w:rsidRDefault="00F047B6" w:rsidP="00F047B6">
      <w:r>
        <w:t>h ij</w:t>
      </w:r>
    </w:p>
    <w:p w14:paraId="4230417F" w14:textId="77777777" w:rsidR="00F047B6" w:rsidRDefault="00F047B6" w:rsidP="00F047B6"/>
    <w:p w14:paraId="504D72B0" w14:textId="77777777" w:rsidR="00F047B6" w:rsidRDefault="00F047B6" w:rsidP="00F047B6"/>
    <w:p w14:paraId="4635A3B4" w14:textId="77777777" w:rsidR="00F047B6" w:rsidRDefault="00F047B6" w:rsidP="00F047B6">
      <w:r>
        <w:t>De aides cheuelz.</w:t>
      </w:r>
    </w:p>
    <w:p w14:paraId="12D5FB19" w14:textId="77777777" w:rsidR="00F047B6" w:rsidRDefault="00F047B6" w:rsidP="00F047B6"/>
    <w:p w14:paraId="360EA53B" w14:textId="77777777" w:rsidR="00F047B6" w:rsidRDefault="00F047B6" w:rsidP="00F047B6"/>
    <w:p w14:paraId="6AE59648" w14:textId="77777777" w:rsidR="00F047B6" w:rsidRDefault="00F047B6" w:rsidP="00F047B6">
      <w:r>
        <w:t>eF</w:t>
      </w:r>
    </w:p>
    <w:p w14:paraId="04C33DCC" w14:textId="1B881C5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Lainſne a telle </w:t>
      </w:r>
      <w:r w:rsidR="001F0515">
        <w:t>d</w:t>
      </w:r>
      <w:r>
        <w:t>i-</w:t>
      </w:r>
    </w:p>
    <w:p w14:paraId="5126757A" w14:textId="77777777" w:rsidR="00F047B6" w:rsidRDefault="00F047B6" w:rsidP="00F047B6">
      <w:r>
        <w:t>gnite ſur ſes puiſnez</w:t>
      </w:r>
    </w:p>
    <w:p w14:paraId="4B75B644" w14:textId="735B5AEE" w:rsidR="00F047B6" w:rsidRDefault="00F047B6" w:rsidP="00F047B6">
      <w:r>
        <w:t xml:space="preserve">quilz lui </w:t>
      </w:r>
      <w:r w:rsidR="001F0515">
        <w:t>d</w:t>
      </w:r>
      <w:r>
        <w:t>oibuent poɿ</w:t>
      </w:r>
    </w:p>
    <w:p w14:paraId="7DDE2C96" w14:textId="77777777" w:rsidR="00F047B6" w:rsidRDefault="00F047B6" w:rsidP="00F047B6">
      <w:r>
        <w:t xml:space="preserve">ter honneur </w:t>
      </w:r>
      <w:r>
        <w:rPr>
          <w:rFonts w:ascii="Segoe UI Symbol" w:hAnsi="Segoe UI Symbol" w:cs="Segoe UI Symbol"/>
        </w:rPr>
        <w:t>⁊</w:t>
      </w:r>
      <w:r>
        <w:t xml:space="preserve"> reueren-</w:t>
      </w:r>
    </w:p>
    <w:p w14:paraId="4F61672F" w14:textId="006D1DB1" w:rsidR="00F047B6" w:rsidRDefault="00F047B6" w:rsidP="00F047B6">
      <w:r>
        <w:t>ce/</w:t>
      </w:r>
      <w:r>
        <w:rPr>
          <w:rFonts w:ascii="Segoe UI Symbol" w:hAnsi="Segoe UI Symbol" w:cs="Segoe UI Symbol"/>
        </w:rPr>
        <w:t>⁊</w:t>
      </w:r>
      <w:r>
        <w:t xml:space="preserve"> ne luy </w:t>
      </w:r>
      <w:r w:rsidR="001F0515">
        <w:t>d</w:t>
      </w:r>
      <w:r>
        <w:t xml:space="preserve">oibuēt </w:t>
      </w:r>
      <w:r w:rsidR="001F0515">
        <w:t>d</w:t>
      </w:r>
      <w:r>
        <w:t>i-</w:t>
      </w:r>
    </w:p>
    <w:p w14:paraId="66C0571B" w14:textId="77777777" w:rsidR="00F047B6" w:rsidRDefault="00F047B6" w:rsidP="00F047B6">
      <w:r>
        <w:t>re ne faire iniure ou vil</w:t>
      </w:r>
    </w:p>
    <w:p w14:paraId="7BDA8943" w14:textId="77777777" w:rsidR="00F047B6" w:rsidRDefault="00F047B6" w:rsidP="00F047B6">
      <w:r>
        <w:t>lennie/ne a ſon ainſne</w:t>
      </w:r>
    </w:p>
    <w:p w14:paraId="09D0C31C" w14:textId="77777777" w:rsidR="00F047B6" w:rsidRDefault="00F047B6" w:rsidP="00F047B6">
      <w:r>
        <w:t>filz/ne a ſa femme.Et</w:t>
      </w:r>
    </w:p>
    <w:p w14:paraId="28D9AEB6" w14:textId="5298F698" w:rsidR="00F047B6" w:rsidRDefault="00F047B6" w:rsidP="00F047B6">
      <w:r>
        <w:t xml:space="preserve">ſe il les accuſe </w:t>
      </w:r>
      <w:r w:rsidR="001F0515">
        <w:t>d</w:t>
      </w:r>
      <w:r>
        <w:t>e ce/ilz</w:t>
      </w:r>
    </w:p>
    <w:p w14:paraId="42105608" w14:textId="77777777" w:rsidR="00F047B6" w:rsidRDefault="00F047B6" w:rsidP="00F047B6">
      <w:r>
        <w:t>ſont tenus a reſpon</w:t>
      </w:r>
    </w:p>
    <w:p w14:paraId="07C1498D" w14:textId="77777777" w:rsidR="00F047B6" w:rsidRDefault="00F047B6" w:rsidP="00F047B6">
      <w:r>
        <w:t xml:space="preserve">dɿe en ſa court. </w:t>
      </w:r>
      <w:r>
        <w:rPr>
          <w:rFonts w:ascii="Cambria Math" w:hAnsi="Cambria Math" w:cs="Cambria Math"/>
        </w:rPr>
        <w:t>ℂ</w:t>
      </w:r>
      <w:r>
        <w:t>Les</w:t>
      </w:r>
    </w:p>
    <w:p w14:paraId="1D2F5521" w14:textId="77777777" w:rsidR="00F047B6" w:rsidRDefault="00F047B6" w:rsidP="00F047B6">
      <w:r>
        <w:t>ainſnez font les hom-</w:t>
      </w:r>
    </w:p>
    <w:p w14:paraId="3BE1A197" w14:textId="77777777" w:rsidR="00F047B6" w:rsidRDefault="00F047B6" w:rsidP="00F047B6">
      <w:r>
        <w:t>mages aux chefz ſei-</w:t>
      </w:r>
    </w:p>
    <w:p w14:paraId="5A00E616" w14:textId="77777777" w:rsidR="00F047B6" w:rsidRDefault="00F047B6" w:rsidP="00F047B6">
      <w:r>
        <w:t>gneurs : et les puiſnez</w:t>
      </w:r>
    </w:p>
    <w:p w14:paraId="6F87B7BA" w14:textId="1394E901" w:rsidR="00F047B6" w:rsidRDefault="00F047B6" w:rsidP="00F047B6">
      <w:r>
        <w:t xml:space="preserve">tiennent </w:t>
      </w:r>
      <w:r w:rsidR="001F0515">
        <w:t>d</w:t>
      </w:r>
      <w:r>
        <w:t>eulx par pa-</w:t>
      </w:r>
    </w:p>
    <w:p w14:paraId="44A03D53" w14:textId="77777777" w:rsidR="00F047B6" w:rsidRDefault="00F047B6" w:rsidP="00F047B6">
      <w:r>
        <w:lastRenderedPageBreak/>
        <w:t>rage /ſans hommage</w:t>
      </w:r>
    </w:p>
    <w:p w14:paraId="525D8293" w14:textId="77777777" w:rsidR="00F047B6" w:rsidRDefault="00F047B6" w:rsidP="00F047B6">
      <w:r>
        <w:t>I</w:t>
      </w:r>
    </w:p>
    <w:p w14:paraId="6867310B" w14:textId="7C8DE054" w:rsidR="00F047B6" w:rsidRDefault="00F047B6" w:rsidP="00F047B6">
      <w:r>
        <w:t xml:space="preserve">f Par la main </w:t>
      </w:r>
      <w:r w:rsidR="001F0515">
        <w:t>d</w:t>
      </w:r>
      <w:r>
        <w:t>es ainſe</w:t>
      </w:r>
    </w:p>
    <w:p w14:paraId="59D1658F" w14:textId="77777777" w:rsidR="00F047B6" w:rsidRDefault="00F047B6" w:rsidP="00F047B6">
      <w:r>
        <w:t>nez payerōt lesaultres</w:t>
      </w:r>
    </w:p>
    <w:p w14:paraId="513214BC" w14:textId="77777777" w:rsidR="00F047B6" w:rsidRDefault="00F047B6" w:rsidP="00F047B6"/>
    <w:p w14:paraId="09525ED2" w14:textId="77777777" w:rsidR="00F047B6" w:rsidRDefault="00F047B6" w:rsidP="00F047B6"/>
    <w:p w14:paraId="380C4EB2" w14:textId="77777777" w:rsidR="00F047B6" w:rsidRDefault="00F047B6" w:rsidP="00F047B6">
      <w:r>
        <w:t>les reliefz / les aides/</w:t>
      </w:r>
    </w:p>
    <w:p w14:paraId="4B33C32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toutes les aultres re</w:t>
      </w:r>
    </w:p>
    <w:p w14:paraId="1BD37E40" w14:textId="77777777" w:rsidR="00F047B6" w:rsidRDefault="00F047B6" w:rsidP="00F047B6">
      <w:r>
        <w:t>deuances aux chefz ſe</w:t>
      </w:r>
    </w:p>
    <w:p w14:paraId="1B9F1C1E" w14:textId="67FB93EB" w:rsidR="00F047B6" w:rsidRDefault="00F047B6" w:rsidP="00F047B6">
      <w:r>
        <w:t>gneurs/</w:t>
      </w:r>
      <w:r>
        <w:rPr>
          <w:rFonts w:ascii="Segoe UI Symbol" w:hAnsi="Segoe UI Symbol" w:cs="Segoe UI Symbol"/>
        </w:rPr>
        <w:t>⁊</w:t>
      </w:r>
      <w:r>
        <w:t xml:space="preserve"> p eulx </w:t>
      </w:r>
      <w:r w:rsidR="001F0515">
        <w:t>d</w:t>
      </w:r>
      <w:r>
        <w:t>oib-</w:t>
      </w:r>
    </w:p>
    <w:p w14:paraId="42066D96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 tou-</w:t>
      </w:r>
    </w:p>
    <w:p w14:paraId="0BA6E04C" w14:textId="77777777" w:rsidR="00F047B6" w:rsidRDefault="00F047B6" w:rsidP="00F047B6">
      <w:r>
        <w:t>tes les ſemonſes aux</w:t>
      </w:r>
    </w:p>
    <w:p w14:paraId="1BF77E0E" w14:textId="77777777" w:rsidR="00F047B6" w:rsidRDefault="00F047B6" w:rsidP="00F047B6">
      <w:r>
        <w:t>g</w:t>
      </w:r>
    </w:p>
    <w:p w14:paraId="00ABACA4" w14:textId="77777777" w:rsidR="00F047B6" w:rsidRDefault="00F047B6" w:rsidP="00F047B6">
      <w:r>
        <w:t>c</w:t>
      </w:r>
    </w:p>
    <w:p w14:paraId="550AC2FA" w14:textId="77777777" w:rsidR="00F047B6" w:rsidRDefault="00F047B6" w:rsidP="00F047B6">
      <w:r>
        <w:t xml:space="preserve">puiſnez. </w:t>
      </w:r>
      <w:r>
        <w:rPr>
          <w:rFonts w:ascii="Cambria Math" w:hAnsi="Cambria Math" w:cs="Cambria Math"/>
        </w:rPr>
        <w:t>ℂ</w:t>
      </w:r>
      <w:r>
        <w:t>Quād le li-</w:t>
      </w:r>
    </w:p>
    <w:p w14:paraId="18E6E1E4" w14:textId="77777777" w:rsidR="00F047B6" w:rsidRDefault="00F047B6" w:rsidP="00F047B6">
      <w:r>
        <w:t>gnage ſera alle iuſques</w:t>
      </w:r>
    </w:p>
    <w:p w14:paraId="6C74AA70" w14:textId="2E5D3BEA" w:rsidR="00F047B6" w:rsidRDefault="00F047B6" w:rsidP="00F047B6">
      <w:r>
        <w:t xml:space="preserve">au ſixte </w:t>
      </w:r>
      <w:r w:rsidR="001F0515">
        <w:t>d</w:t>
      </w:r>
      <w:r>
        <w:t>gre:les hoirs</w:t>
      </w:r>
    </w:p>
    <w:p w14:paraId="52BB76E2" w14:textId="77777777" w:rsidR="00F047B6" w:rsidRDefault="00F047B6" w:rsidP="00F047B6">
      <w:r>
        <w:t>aux puiſnez ſeront ten᷒</w:t>
      </w:r>
    </w:p>
    <w:p w14:paraId="7CCCA107" w14:textId="77777777" w:rsidR="00F047B6" w:rsidRDefault="00F047B6" w:rsidP="00F047B6">
      <w:r>
        <w:t>a faire feaulte auxhoirſ</w:t>
      </w:r>
    </w:p>
    <w:p w14:paraId="514A7D15" w14:textId="58C04F41" w:rsidR="00F047B6" w:rsidRDefault="001F0515" w:rsidP="00F047B6">
      <w:r>
        <w:t>d</w:t>
      </w:r>
      <w:r w:rsidR="00F047B6">
        <w:t>e lainſne/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quād il ſe-</w:t>
      </w:r>
    </w:p>
    <w:p w14:paraId="31AD6C11" w14:textId="77777777" w:rsidR="00F047B6" w:rsidRDefault="00F047B6" w:rsidP="00F047B6">
      <w:r>
        <w:t>ra alle iuſq̄s au ſeptie-</w:t>
      </w:r>
    </w:p>
    <w:p w14:paraId="65178F0E" w14:textId="67A66EF5" w:rsidR="00F047B6" w:rsidRDefault="00F047B6" w:rsidP="00F047B6">
      <w:r>
        <w:t xml:space="preserve">me </w:t>
      </w:r>
      <w:r w:rsidR="001F0515">
        <w:t>d</w:t>
      </w:r>
      <w:r>
        <w:t>egre/ilz ſeront te-</w:t>
      </w:r>
    </w:p>
    <w:p w14:paraId="53D805D8" w14:textId="77777777" w:rsidR="00F047B6" w:rsidRDefault="00F047B6" w:rsidP="00F047B6">
      <w:r>
        <w:t>nus a leur faire hōma.</w:t>
      </w:r>
    </w:p>
    <w:p w14:paraId="21650FAE" w14:textId="77777777" w:rsidR="00F047B6" w:rsidRDefault="00F047B6" w:rsidP="00F047B6">
      <w:r>
        <w:t>ge:pource que le ſeptie</w:t>
      </w:r>
    </w:p>
    <w:p w14:paraId="3D174261" w14:textId="607DCC4E" w:rsidR="00F047B6" w:rsidRDefault="00F047B6" w:rsidP="00F047B6">
      <w:r>
        <w:t xml:space="preserve">me </w:t>
      </w:r>
      <w:r w:rsidR="001F0515">
        <w:t>d</w:t>
      </w:r>
      <w:r>
        <w:t>egre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tout</w:t>
      </w:r>
    </w:p>
    <w:p w14:paraId="405A579C" w14:textId="71AC320C" w:rsidR="00F047B6" w:rsidRDefault="00F047B6" w:rsidP="00F047B6">
      <w:r>
        <w:t xml:space="preserve">hoɿs </w:t>
      </w:r>
      <w:r w:rsidR="001F0515">
        <w:t>d</w:t>
      </w:r>
      <w:r>
        <w:t>u lignage.</w:t>
      </w:r>
    </w:p>
    <w:p w14:paraId="64DFC360" w14:textId="77777777" w:rsidR="00F047B6" w:rsidRDefault="00F047B6" w:rsidP="00F047B6"/>
    <w:p w14:paraId="7757338E" w14:textId="77777777" w:rsidR="00F047B6" w:rsidRDefault="00F047B6" w:rsidP="00F047B6"/>
    <w:p w14:paraId="6761CE30" w14:textId="4DD4277E" w:rsidR="00F047B6" w:rsidRDefault="00F047B6" w:rsidP="00F047B6">
      <w:r>
        <w:t xml:space="preserve">et </w:t>
      </w:r>
      <w:r w:rsidR="001F0515">
        <w:t>d</w:t>
      </w:r>
      <w:r>
        <w:t>oibt auoir chaſcun les cheuelz aides en ſa partie.</w:t>
      </w:r>
    </w:p>
    <w:p w14:paraId="2E2FEE2A" w14:textId="77777777" w:rsidR="00F047B6" w:rsidRDefault="00F047B6" w:rsidP="00F047B6"/>
    <w:p w14:paraId="7FD09C38" w14:textId="77777777" w:rsidR="00F047B6" w:rsidRDefault="00F047B6" w:rsidP="00F047B6"/>
    <w:p w14:paraId="0105FDD1" w14:textId="77777777" w:rsidR="00F047B6" w:rsidRDefault="00F047B6" w:rsidP="00F047B6">
      <w:r>
        <w:t>reeeLLreooliiliieiopade.</w:t>
      </w:r>
    </w:p>
    <w:p w14:paraId="5DE6FCF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met.</w:t>
      </w:r>
    </w:p>
    <w:p w14:paraId="01825E02" w14:textId="77777777" w:rsidR="00F047B6" w:rsidRDefault="00F047B6" w:rsidP="00F047B6">
      <w:r>
        <w:t>E</w:t>
      </w:r>
    </w:p>
    <w:p w14:paraId="015D1100" w14:textId="77777777" w:rsidR="00F047B6" w:rsidRDefault="00F047B6" w:rsidP="00F047B6">
      <w:r>
        <w:t xml:space="preserve"> fo.lxvij.</w:t>
      </w:r>
    </w:p>
    <w:p w14:paraId="6A61EF29" w14:textId="77777777" w:rsidR="00F047B6" w:rsidRDefault="00F047B6" w:rsidP="00F047B6">
      <w:r>
        <w:t>e</w:t>
      </w:r>
    </w:p>
    <w:p w14:paraId="4A20EC25" w14:textId="0445FE9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Lainſne a telle </w:t>
      </w:r>
      <w:r w:rsidR="001F0515">
        <w:t>d</w:t>
      </w:r>
      <w:r>
        <w:t>ignite ſur ſes puiſnez que ilz lu</w:t>
      </w:r>
    </w:p>
    <w:p w14:paraId="6C10166A" w14:textId="1176C56D" w:rsidR="00F047B6" w:rsidRDefault="001F0515" w:rsidP="00F047B6">
      <w:r>
        <w:t>d</w:t>
      </w:r>
      <w:r w:rsidR="00F047B6">
        <w:t>oibuent poɿter honneur et reuerence/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ne luy </w:t>
      </w:r>
      <w:r>
        <w:t>d</w:t>
      </w:r>
      <w:r w:rsidR="00F047B6">
        <w:t>oibuēt</w:t>
      </w:r>
    </w:p>
    <w:p w14:paraId="4038CB95" w14:textId="66549A15" w:rsidR="00F047B6" w:rsidRDefault="00F047B6" w:rsidP="00F047B6">
      <w:r>
        <w:t xml:space="preserve">faire ou </w:t>
      </w:r>
      <w:r w:rsidR="001F0515">
        <w:t>d</w:t>
      </w:r>
      <w:r>
        <w:t xml:space="preserve">ire villēnie </w:t>
      </w:r>
      <w:r>
        <w:rPr>
          <w:rFonts w:ascii="Segoe UI Symbol" w:hAnsi="Segoe UI Symbol" w:cs="Segoe UI Symbol"/>
        </w:rPr>
        <w:t>⁊</w:t>
      </w:r>
      <w:r>
        <w:t xml:space="preserve">c. Len </w:t>
      </w:r>
      <w:r w:rsidR="001F0515">
        <w:t>d</w:t>
      </w:r>
      <w:r>
        <w:t>oibt ſcauoir que ce texte</w:t>
      </w:r>
    </w:p>
    <w:p w14:paraId="5DE6DC55" w14:textId="0423B78E" w:rsidR="00F047B6" w:rsidRDefault="00F047B6" w:rsidP="00F047B6">
      <w:r>
        <w:t xml:space="preserve">ple </w:t>
      </w:r>
      <w:r w:rsidR="001F0515">
        <w:t>d</w:t>
      </w:r>
      <w:r>
        <w:t>es nobles tenātz</w:t>
      </w:r>
    </w:p>
    <w:p w14:paraId="7C9F9479" w14:textId="77777777" w:rsidR="00F047B6" w:rsidRDefault="00F047B6" w:rsidP="00F047B6">
      <w:r>
        <w:t>par le mot q̇l met en ce</w:t>
      </w:r>
    </w:p>
    <w:p w14:paraId="110FDFDE" w14:textId="77777777" w:rsidR="00F047B6" w:rsidRDefault="00F047B6" w:rsidP="00F047B6">
      <w:r>
        <w:t>paraphe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290C0F82" w14:textId="27454734" w:rsidR="00F047B6" w:rsidRDefault="00F047B6" w:rsidP="00F047B6">
      <w:r>
        <w:t xml:space="preserve">que ſil les accuſe </w:t>
      </w:r>
      <w:r w:rsidR="001F0515">
        <w:t>d</w:t>
      </w:r>
      <w:r>
        <w:t>e ce</w:t>
      </w:r>
    </w:p>
    <w:p w14:paraId="4EBBA91F" w14:textId="77777777" w:rsidR="00F047B6" w:rsidRDefault="00F047B6" w:rsidP="00F047B6">
      <w:r>
        <w:t>ilz en ſont ten᷒ reſpon-</w:t>
      </w:r>
    </w:p>
    <w:p w14:paraId="1053DB43" w14:textId="77777777" w:rsidR="00F047B6" w:rsidRDefault="00F047B6" w:rsidP="00F047B6">
      <w:r>
        <w:t>dɿe en ſa court/et auſ-</w:t>
      </w:r>
    </w:p>
    <w:p w14:paraId="7C0F5A60" w14:textId="77777777" w:rsidR="00F047B6" w:rsidRDefault="00F047B6" w:rsidP="00F047B6">
      <w:r>
        <w:lastRenderedPageBreak/>
        <w:t>ſi ce chapitre ne parle</w:t>
      </w:r>
    </w:p>
    <w:p w14:paraId="740B0830" w14:textId="741E1E21" w:rsidR="00F047B6" w:rsidRDefault="00F047B6" w:rsidP="00F047B6">
      <w:r>
        <w:t xml:space="preserve">foɿs </w:t>
      </w:r>
      <w:r w:rsidR="001F0515">
        <w:t>d</w:t>
      </w:r>
      <w:r>
        <w:t>es nobles tenātz</w:t>
      </w:r>
    </w:p>
    <w:p w14:paraId="66460841" w14:textId="77777777" w:rsidR="00F047B6" w:rsidRDefault="00F047B6" w:rsidP="00F047B6">
      <w:r>
        <w:t>cōme il peut apparoit</w:t>
      </w:r>
    </w:p>
    <w:p w14:paraId="27B79855" w14:textId="353B1609" w:rsidR="00F047B6" w:rsidRDefault="00F047B6" w:rsidP="00F047B6">
      <w:r>
        <w:t xml:space="preserve">par la </w:t>
      </w:r>
      <w:r w:rsidR="001F0515">
        <w:t>d</w:t>
      </w:r>
      <w:r>
        <w:t xml:space="preserve">eduction </w:t>
      </w:r>
      <w:r w:rsidR="001F0515">
        <w:t>d</w:t>
      </w:r>
      <w:r>
        <w:t>ice-</w:t>
      </w:r>
    </w:p>
    <w:p w14:paraId="495BABE0" w14:textId="77777777" w:rsidR="00F047B6" w:rsidRDefault="00F047B6" w:rsidP="00F047B6">
      <w:r>
        <w:t xml:space="preserve">luy. </w:t>
      </w:r>
      <w:r>
        <w:rPr>
          <w:rFonts w:ascii="Cambria Math" w:hAnsi="Cambria Math" w:cs="Cambria Math"/>
        </w:rPr>
        <w:t>ℂ</w:t>
      </w:r>
      <w:r>
        <w:t>Apɿes ou le</w:t>
      </w:r>
    </w:p>
    <w:p w14:paraId="5CDD96A7" w14:textId="77777777" w:rsidR="00F047B6" w:rsidRDefault="00F047B6" w:rsidP="00F047B6">
      <w:r>
        <w:t>texte met.</w:t>
      </w:r>
    </w:p>
    <w:p w14:paraId="3BE95C2F" w14:textId="77777777" w:rsidR="00F047B6" w:rsidRDefault="00F047B6" w:rsidP="00F047B6"/>
    <w:p w14:paraId="028256E9" w14:textId="77777777" w:rsidR="00F047B6" w:rsidRDefault="00F047B6" w:rsidP="00F047B6"/>
    <w:p w14:paraId="5D4CE855" w14:textId="77777777" w:rsidR="00F047B6" w:rsidRDefault="00F047B6" w:rsidP="00F047B6">
      <w:r>
        <w:t>p-</w:t>
      </w:r>
    </w:p>
    <w:p w14:paraId="6A79EDDB" w14:textId="77777777" w:rsidR="00F047B6" w:rsidRDefault="00F047B6" w:rsidP="00F047B6">
      <w:r>
        <w:t>e rampye rr rrcpi Le Fnou c Fncvn</w:t>
      </w:r>
    </w:p>
    <w:p w14:paraId="62A6C765" w14:textId="77777777" w:rsidR="00F047B6" w:rsidRDefault="00F047B6" w:rsidP="00F047B6">
      <w:r>
        <w:t>r</w:t>
      </w:r>
    </w:p>
    <w:p w14:paraId="333C498E" w14:textId="5E73BC1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la main </w:t>
      </w:r>
      <w:r w:rsidR="001F0515">
        <w:t>d</w:t>
      </w:r>
      <w:r>
        <w:t>e</w:t>
      </w:r>
    </w:p>
    <w:p w14:paraId="2ADE9A97" w14:textId="77777777" w:rsidR="00F047B6" w:rsidRDefault="00F047B6" w:rsidP="00F047B6">
      <w:r>
        <w:t>lainſne ſe payerōt les</w:t>
      </w:r>
    </w:p>
    <w:p w14:paraId="38DD49B4" w14:textId="77777777" w:rsidR="00F047B6" w:rsidRDefault="00F047B6" w:rsidP="00F047B6">
      <w:r>
        <w:t>reliefz/et les aides/et</w:t>
      </w:r>
    </w:p>
    <w:p w14:paraId="1C6156BC" w14:textId="419DCF82" w:rsidR="00F047B6" w:rsidRDefault="00F047B6" w:rsidP="00F047B6">
      <w:r>
        <w:t xml:space="preserve">redeuāces </w:t>
      </w:r>
      <w:r w:rsidR="001F0515">
        <w:t>d</w:t>
      </w:r>
      <w:r>
        <w:t>es fiefz:et</w:t>
      </w:r>
    </w:p>
    <w:p w14:paraId="5D4923B1" w14:textId="37F63F11" w:rsidR="00F047B6" w:rsidRDefault="00F047B6" w:rsidP="00F047B6">
      <w:r>
        <w:t xml:space="preserve">par eulx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9EB1C62" w14:textId="77777777" w:rsidR="00F047B6" w:rsidRDefault="00F047B6" w:rsidP="00F047B6">
      <w:r>
        <w:t>faictes les ſemonſes</w:t>
      </w:r>
    </w:p>
    <w:p w14:paraId="2BACC8B3" w14:textId="77777777" w:rsidR="00F047B6" w:rsidRDefault="00F047B6" w:rsidP="00F047B6">
      <w:r>
        <w:t xml:space="preserve">aux puiſnez </w:t>
      </w:r>
      <w:r>
        <w:rPr>
          <w:rFonts w:ascii="Segoe UI Symbol" w:hAnsi="Segoe UI Symbol" w:cs="Segoe UI Symbol"/>
        </w:rPr>
        <w:t>⁊</w:t>
      </w:r>
      <w:r>
        <w:t>c. Ce pa</w:t>
      </w:r>
    </w:p>
    <w:p w14:paraId="1E9C407D" w14:textId="77777777" w:rsidR="00F047B6" w:rsidRDefault="00F047B6" w:rsidP="00F047B6">
      <w:r>
        <w:t>raphe a lieu tant au re</w:t>
      </w:r>
    </w:p>
    <w:p w14:paraId="6B62BD7F" w14:textId="76451464" w:rsidR="00F047B6" w:rsidRDefault="00F047B6" w:rsidP="00F047B6">
      <w:r>
        <w:t xml:space="preserve">gard </w:t>
      </w:r>
      <w:r w:rsidR="001F0515">
        <w:t>d</w:t>
      </w:r>
      <w:r>
        <w:t>s nobles tenātz</w:t>
      </w:r>
    </w:p>
    <w:p w14:paraId="460C92EB" w14:textId="610851EE" w:rsidR="00F047B6" w:rsidRDefault="00F047B6" w:rsidP="00F047B6">
      <w:r>
        <w:t xml:space="preserve">que </w:t>
      </w:r>
      <w:r w:rsidR="001F0515">
        <w:t>d</w:t>
      </w:r>
      <w:r>
        <w:t>es aultres nō no</w:t>
      </w:r>
    </w:p>
    <w:p w14:paraId="6B6D1CDB" w14:textId="77777777" w:rsidR="00F047B6" w:rsidRDefault="00F047B6" w:rsidP="00F047B6">
      <w:r>
        <w:t>blement tenantz/ou il</w:t>
      </w:r>
    </w:p>
    <w:p w14:paraId="53F8F571" w14:textId="77777777" w:rsidR="00F047B6" w:rsidRDefault="00F047B6" w:rsidP="00F047B6">
      <w:r>
        <w:t>y a ainſnez et puiſnez:</w:t>
      </w:r>
    </w:p>
    <w:p w14:paraId="10ECE1DF" w14:textId="75E097E3" w:rsidR="00F047B6" w:rsidRDefault="00F047B6" w:rsidP="00F047B6">
      <w:r>
        <w:t xml:space="preserve">car par la main </w:t>
      </w:r>
      <w:r w:rsidR="001F0515">
        <w:t>d</w:t>
      </w:r>
      <w:r>
        <w:t>e lal</w:t>
      </w:r>
    </w:p>
    <w:p w14:paraId="6AA1D81D" w14:textId="78B636B2" w:rsidR="00F047B6" w:rsidRDefault="00F047B6" w:rsidP="00F047B6">
      <w:r>
        <w:t xml:space="preserve">ne / ſe </w:t>
      </w:r>
      <w:r w:rsidR="001F0515">
        <w:t>d</w:t>
      </w:r>
      <w:r>
        <w:t>oibuent payer</w:t>
      </w:r>
    </w:p>
    <w:p w14:paraId="5DECC1E6" w14:textId="30B5F1CB" w:rsidR="00F047B6" w:rsidRDefault="00F047B6" w:rsidP="00F047B6">
      <w:r>
        <w:t xml:space="preserve">les </w:t>
      </w:r>
      <w:r w:rsidR="001F0515">
        <w:t>d</w:t>
      </w:r>
      <w:r>
        <w:t xml:space="preserve">eniers et redeuances </w:t>
      </w:r>
      <w:r w:rsidR="001F0515">
        <w:t>d</w:t>
      </w:r>
      <w:r>
        <w:t>es fiefz.Et ou le texte met.</w:t>
      </w:r>
    </w:p>
    <w:p w14:paraId="5ED78DF0" w14:textId="432EE0B6" w:rsidR="00F047B6" w:rsidRDefault="00F047B6" w:rsidP="00F047B6">
      <w:r>
        <w:t xml:space="preserve">Et par eulx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 les ſemonſes aux puiſ</w:t>
      </w:r>
    </w:p>
    <w:p w14:paraId="0E6D13EC" w14:textId="6A7275D1" w:rsidR="00F047B6" w:rsidRDefault="00F047B6" w:rsidP="00F047B6">
      <w:r>
        <w:t>nez.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</w:t>
      </w:r>
      <w:r w:rsidR="001F0515">
        <w:t>d</w:t>
      </w:r>
      <w:r>
        <w:t>es ſeruices:car il ſuffit que le ſei-</w:t>
      </w:r>
    </w:p>
    <w:p w14:paraId="09A1EF26" w14:textId="6CA4F585" w:rsidR="00F047B6" w:rsidRDefault="00F047B6" w:rsidP="00F047B6">
      <w:r>
        <w:t xml:space="preserve">gneur le face ſcauoir a lainſne. Et lainſne le </w:t>
      </w:r>
      <w:r w:rsidR="001F0515">
        <w:t>d</w:t>
      </w:r>
      <w:r>
        <w:t>oibt faire</w:t>
      </w:r>
    </w:p>
    <w:p w14:paraId="246030F1" w14:textId="3AE1D24A" w:rsidR="00F047B6" w:rsidRDefault="00F047B6" w:rsidP="00F047B6">
      <w:r>
        <w:t xml:space="preserve">ſcauoir a ſes puiſnez. </w:t>
      </w:r>
      <w:r>
        <w:rPr>
          <w:rFonts w:ascii="Cambria Math" w:hAnsi="Cambria Math" w:cs="Cambria Math"/>
        </w:rPr>
        <w:t>ℂ</w:t>
      </w:r>
      <w:r>
        <w:t xml:space="preserve">Et apɿes le texte met eu </w:t>
      </w:r>
      <w:r w:rsidR="001F0515">
        <w:t>d</w:t>
      </w:r>
      <w:r>
        <w:t>er-</w:t>
      </w:r>
    </w:p>
    <w:p w14:paraId="19424081" w14:textId="1F181C4F" w:rsidR="00F047B6" w:rsidRDefault="00F047B6" w:rsidP="00F047B6">
      <w:r>
        <w:t xml:space="preserve">nier paraphe </w:t>
      </w:r>
      <w:r w:rsidR="001F0515">
        <w:t>d</w:t>
      </w:r>
      <w:r>
        <w:t>e ce chapitre</w:t>
      </w:r>
    </w:p>
    <w:p w14:paraId="1DB15C1F" w14:textId="77777777" w:rsidR="00F047B6" w:rsidRDefault="00F047B6" w:rsidP="00F047B6"/>
    <w:p w14:paraId="3827E123" w14:textId="77777777" w:rsidR="00F047B6" w:rsidRDefault="00F047B6" w:rsidP="00F047B6"/>
    <w:p w14:paraId="6CF4C751" w14:textId="77777777" w:rsidR="00F047B6" w:rsidRDefault="00F047B6" w:rsidP="00F047B6">
      <w:r>
        <w:t>g</w:t>
      </w:r>
    </w:p>
    <w:p w14:paraId="058F52D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quand le lignage ſ era alle iuſques au ſixieme</w:t>
      </w:r>
    </w:p>
    <w:p w14:paraId="66697823" w14:textId="329AC7F1" w:rsidR="00F047B6" w:rsidRDefault="001F0515" w:rsidP="00F047B6">
      <w:r>
        <w:t>d</w:t>
      </w:r>
      <w:r w:rsidR="00F047B6">
        <w:t>egre/les puiſnez ſerōt tenus faire feaulte a lainſne ou</w:t>
      </w:r>
    </w:p>
    <w:p w14:paraId="7732D0D8" w14:textId="77777777" w:rsidR="00F047B6" w:rsidRDefault="00F047B6" w:rsidP="00F047B6">
      <w:r>
        <w:t xml:space="preserve">a ſon hoir </w:t>
      </w:r>
      <w:r>
        <w:rPr>
          <w:rFonts w:ascii="Segoe UI Symbol" w:hAnsi="Segoe UI Symbol" w:cs="Segoe UI Symbol"/>
        </w:rPr>
        <w:t>⁊</w:t>
      </w:r>
      <w:r>
        <w:t>c. Par ce texte peut apparoir que teneure</w:t>
      </w:r>
    </w:p>
    <w:p w14:paraId="7382F184" w14:textId="23280464" w:rsidR="00F047B6" w:rsidRDefault="00F047B6" w:rsidP="00F047B6">
      <w:r>
        <w:t xml:space="preserve">par parage </w:t>
      </w:r>
      <w:r w:rsidR="001F0515">
        <w:t>d</w:t>
      </w:r>
      <w:r>
        <w:t xml:space="preserve">ure iuſques au ſeptieme </w:t>
      </w:r>
      <w:r w:rsidR="001F0515">
        <w:t>d</w:t>
      </w:r>
      <w:r>
        <w:t xml:space="preserve">egre : </w:t>
      </w:r>
      <w:r w:rsidR="001F0515">
        <w:t>d</w:t>
      </w:r>
      <w:r>
        <w:t>eſquel-</w:t>
      </w:r>
    </w:p>
    <w:p w14:paraId="01784952" w14:textId="18D5293F" w:rsidR="00F047B6" w:rsidRDefault="00F047B6" w:rsidP="00F047B6">
      <w:r>
        <w:t>les teneures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 xml:space="preserve">eſſus traicte eu chapitre </w:t>
      </w:r>
      <w:r w:rsidR="001F0515">
        <w:t>d</w:t>
      </w:r>
      <w:r>
        <w:t>e teneure</w:t>
      </w:r>
    </w:p>
    <w:p w14:paraId="7EA185B5" w14:textId="748B0F36" w:rsidR="00F047B6" w:rsidRDefault="00F047B6" w:rsidP="00F047B6">
      <w:r>
        <w:t>par parage:</w:t>
      </w:r>
      <w:r>
        <w:rPr>
          <w:rFonts w:ascii="Segoe UI Symbol" w:hAnsi="Segoe UI Symbol" w:cs="Segoe UI Symbol"/>
        </w:rPr>
        <w:t>⁊</w:t>
      </w:r>
      <w:r>
        <w:t xml:space="preserve"> eu ſixieme </w:t>
      </w:r>
      <w:r w:rsidR="001F0515">
        <w:t>d</w:t>
      </w:r>
      <w:r>
        <w:t xml:space="preserve">egre </w:t>
      </w:r>
      <w:r w:rsidR="001F0515">
        <w:t>d</w:t>
      </w:r>
      <w:r>
        <w:t xml:space="preserve">e lignage </w:t>
      </w:r>
      <w:r w:rsidR="001F0515">
        <w:t>d</w:t>
      </w:r>
      <w:r>
        <w:t>oibt on fai-</w:t>
      </w:r>
    </w:p>
    <w:p w14:paraId="1593766E" w14:textId="43A7F80C" w:rsidR="00F047B6" w:rsidRDefault="00F047B6" w:rsidP="00F047B6">
      <w:r>
        <w:t>re feaulte / pour ce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</w:t>
      </w:r>
      <w:r w:rsidR="001F0515">
        <w:t>d</w:t>
      </w:r>
      <w:r>
        <w:t xml:space="preserve">ernier </w:t>
      </w:r>
      <w:r w:rsidR="001F0515">
        <w:t>d</w:t>
      </w:r>
      <w:r>
        <w:t xml:space="preserve">egre </w:t>
      </w:r>
      <w:r w:rsidR="001F0515">
        <w:t>d</w:t>
      </w:r>
      <w:r>
        <w:t>e lignage</w:t>
      </w:r>
    </w:p>
    <w:p w14:paraId="55331AC6" w14:textId="0DE70AA8" w:rsidR="00F047B6" w:rsidRDefault="001F0515" w:rsidP="00F047B6">
      <w:r>
        <w:t>d</w:t>
      </w:r>
      <w:r w:rsidR="00F047B6">
        <w:t xml:space="preserve">e conſanguinite. Et a </w:t>
      </w:r>
      <w:r>
        <w:t>d</w:t>
      </w:r>
      <w:r w:rsidR="00F047B6">
        <w:t>ifference entre feaulte et hom-</w:t>
      </w:r>
    </w:p>
    <w:p w14:paraId="2496FC57" w14:textId="77777777" w:rsidR="00F047B6" w:rsidRDefault="00F047B6" w:rsidP="00F047B6">
      <w:r>
        <w:t>mage:car ceulx qui tiennent par hommage/ſont tenus</w:t>
      </w:r>
    </w:p>
    <w:p w14:paraId="4F5B6A59" w14:textId="77777777" w:rsidR="00F047B6" w:rsidRDefault="00F047B6" w:rsidP="00F047B6">
      <w:r>
        <w:t>a pleuir leur ſeigneur/ſelon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eu chapi-</w:t>
      </w:r>
    </w:p>
    <w:p w14:paraId="010BC2E2" w14:textId="09394EEC" w:rsidR="00F047B6" w:rsidRDefault="00F047B6" w:rsidP="00F047B6">
      <w:r>
        <w:lastRenderedPageBreak/>
        <w:t xml:space="preserve">tre </w:t>
      </w:r>
      <w:r w:rsidR="001F0515">
        <w:t>d</w:t>
      </w:r>
      <w:r>
        <w:t>e hōmage,ou le texte met. A hommage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ioincte</w:t>
      </w:r>
    </w:p>
    <w:p w14:paraId="3B4016D1" w14:textId="77777777" w:rsidR="00F047B6" w:rsidRDefault="00F047B6" w:rsidP="00F047B6">
      <w:r>
        <w:t>pleuine. Mais ceulx q̇ tiēnēt par feaulte / ne le ſōt pas</w:t>
      </w:r>
    </w:p>
    <w:p w14:paraId="24B82B0B" w14:textId="5A9FEB91" w:rsidR="00F047B6" w:rsidRDefault="00F047B6" w:rsidP="00F047B6">
      <w:r>
        <w:t xml:space="preserve">tenus pleger : car ilz ne font poinct </w:t>
      </w:r>
      <w:r w:rsidR="001F0515">
        <w:t>d</w:t>
      </w:r>
      <w:r>
        <w:t>e hōmage.Et par</w:t>
      </w:r>
    </w:p>
    <w:p w14:paraId="4857FF24" w14:textId="77777777" w:rsidR="00F047B6" w:rsidRDefault="00F047B6" w:rsidP="00F047B6">
      <w:r>
        <w:t>plus foɿte raiſon nen feront ceulx qui tiennent par pa-</w:t>
      </w:r>
    </w:p>
    <w:p w14:paraId="72E3E01E" w14:textId="77777777" w:rsidR="00F047B6" w:rsidRDefault="00F047B6" w:rsidP="00F047B6">
      <w:r>
        <w:t>rage . Et auſſi ceulx qui tiennent par feaulte / ne bail-</w:t>
      </w:r>
    </w:p>
    <w:p w14:paraId="2B19C926" w14:textId="77777777" w:rsidR="00F047B6" w:rsidRDefault="00F047B6" w:rsidP="00F047B6">
      <w:r>
        <w:t>leront eſcroe a leur ſeigneur/ſinō ainſi comme font les</w:t>
      </w:r>
    </w:p>
    <w:p w14:paraId="1746802A" w14:textId="58DDBF3E" w:rsidR="00F047B6" w:rsidRDefault="00F047B6" w:rsidP="00F047B6">
      <w:r>
        <w:t>paragiers/dont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cy </w:t>
      </w:r>
      <w:r w:rsidR="001F0515">
        <w:t>d</w:t>
      </w:r>
      <w:r>
        <w:t xml:space="preserve">euāt ou len traicte </w:t>
      </w:r>
      <w:r w:rsidR="001F0515">
        <w:t>d</w:t>
      </w:r>
      <w:r>
        <w:t>es</w:t>
      </w:r>
    </w:p>
    <w:p w14:paraId="06AF7812" w14:textId="77777777" w:rsidR="00F047B6" w:rsidRDefault="00F047B6" w:rsidP="00F047B6">
      <w:r>
        <w:t>teneures : et ne bailleront pas ainſi comme font ceulx</w:t>
      </w:r>
    </w:p>
    <w:p w14:paraId="149DEF7B" w14:textId="77777777" w:rsidR="00F047B6" w:rsidRDefault="00F047B6" w:rsidP="00F047B6">
      <w:r>
        <w:t>qui tiennent par hōmage:car ceulx q̇ tiet nēt par feaul-</w:t>
      </w:r>
    </w:p>
    <w:p w14:paraId="09F90A38" w14:textId="77777777" w:rsidR="00F047B6" w:rsidRDefault="00F047B6" w:rsidP="00F047B6">
      <w:r>
        <w:t>te:ne baillerōt foɿs quād le ſeigneur baili ::tāt pour luy</w:t>
      </w:r>
    </w:p>
    <w:p w14:paraId="3209B33A" w14:textId="39D23E7E" w:rsidR="00F047B6" w:rsidRDefault="00F047B6" w:rsidP="00F047B6">
      <w:r>
        <w:t xml:space="preserve">que pour eulx : car ilz ne bailleront point </w:t>
      </w:r>
      <w:r w:rsidR="001F0515">
        <w:t>d</w:t>
      </w:r>
      <w:r>
        <w:t>eſcroe pour</w:t>
      </w:r>
    </w:p>
    <w:p w14:paraId="392D8A58" w14:textId="26C1CC00" w:rsidR="00F047B6" w:rsidRDefault="00F047B6" w:rsidP="00F047B6">
      <w:r>
        <w:t xml:space="preserve">la moɿt </w:t>
      </w:r>
      <w:r w:rsidR="001F0515">
        <w:t>d</w:t>
      </w:r>
      <w:r>
        <w:t xml:space="preserve">e leur anceſſeur/a cil </w:t>
      </w:r>
      <w:r w:rsidR="001F0515">
        <w:t>d</w:t>
      </w:r>
      <w:r>
        <w:t>e qui ilz tiēnēt p̲ feaul-</w:t>
      </w:r>
    </w:p>
    <w:p w14:paraId="23211661" w14:textId="77777777" w:rsidR="00F047B6" w:rsidRDefault="00F047B6" w:rsidP="00F047B6">
      <w:r>
        <w:t xml:space="preserve">te. </w:t>
      </w:r>
      <w:r>
        <w:rPr>
          <w:rFonts w:ascii="Cambria Math" w:hAnsi="Cambria Math" w:cs="Cambria Math"/>
        </w:rPr>
        <w:t>ℂ</w:t>
      </w:r>
      <w:r>
        <w:t>Item ſe ceulx qui tiennent par feaulte / et auſſi</w:t>
      </w:r>
    </w:p>
    <w:p w14:paraId="47645ADC" w14:textId="77777777" w:rsidR="00F047B6" w:rsidRDefault="00F047B6" w:rsidP="00F047B6">
      <w:r>
        <w:t>ceulx qui tiennent par parage vendoient leurs fiefz/ilz</w:t>
      </w:r>
    </w:p>
    <w:p w14:paraId="6FFE78AB" w14:textId="103EE86F" w:rsidR="00F047B6" w:rsidRDefault="00F047B6" w:rsidP="00F047B6">
      <w:r>
        <w:t xml:space="preserve">ne payeront poinct </w:t>
      </w:r>
      <w:r w:rsidR="001F0515">
        <w:t>d</w:t>
      </w:r>
      <w:r>
        <w:t xml:space="preserve">e treziemes/pour ce q̇l ſont </w:t>
      </w:r>
      <w:r w:rsidR="001F0515">
        <w:t>d</w:t>
      </w:r>
      <w:r>
        <w:t>eubz</w:t>
      </w:r>
    </w:p>
    <w:p w14:paraId="106834A8" w14:textId="2AA9FA7E" w:rsidR="00F047B6" w:rsidRDefault="00F047B6" w:rsidP="00F047B6">
      <w:r>
        <w:t xml:space="preserve">par raiſon </w:t>
      </w:r>
      <w:r w:rsidR="001F0515">
        <w:t>d</w:t>
      </w:r>
      <w:r>
        <w:t xml:space="preserve">e la vente/et ilz ne </w:t>
      </w:r>
      <w:r w:rsidR="001F0515">
        <w:t>d</w:t>
      </w:r>
      <w:r>
        <w:t xml:space="preserve">oibuent rien a ceulx </w:t>
      </w:r>
      <w:r w:rsidR="001F0515">
        <w:t>d</w:t>
      </w:r>
      <w:r>
        <w:t>e</w:t>
      </w:r>
    </w:p>
    <w:p w14:paraId="08B8C051" w14:textId="2E69123A" w:rsidR="00F047B6" w:rsidRDefault="00F047B6" w:rsidP="00F047B6">
      <w:r>
        <w:t>qui ilz tiennent par parage / 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en cou-</w:t>
      </w:r>
    </w:p>
    <w:p w14:paraId="32B6882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ume/la quelle ne faict aulcune mētiō que les ſeign̄rs</w:t>
      </w:r>
    </w:p>
    <w:p w14:paraId="1F91A712" w14:textId="11EF66DC" w:rsidR="00F047B6" w:rsidRDefault="00F047B6" w:rsidP="00F047B6">
      <w:r>
        <w:t xml:space="preserve">de qui len tient par parage </w:t>
      </w:r>
      <w:r w:rsidR="001F0515">
        <w:t>d</w:t>
      </w:r>
      <w:r>
        <w:t>oibuent auoir treziemes</w:t>
      </w:r>
    </w:p>
    <w:p w14:paraId="31C316C9" w14:textId="2F5A4FBA" w:rsidR="00F047B6" w:rsidRDefault="00F047B6" w:rsidP="00F047B6">
      <w:r>
        <w:t xml:space="preserve">des vētes que font leurs paragiers:mais les </w:t>
      </w:r>
      <w:r w:rsidR="001F0515">
        <w:t>d</w:t>
      </w:r>
      <w:r>
        <w:t>oibuēt.</w:t>
      </w:r>
    </w:p>
    <w:p w14:paraId="244DEE2B" w14:textId="3717806F" w:rsidR="00F047B6" w:rsidRDefault="00F047B6" w:rsidP="00F047B6">
      <w:r>
        <w:t>cier parap</w:t>
      </w:r>
      <w:r w:rsidR="001F0515">
        <w:t>d</w:t>
      </w:r>
      <w:r>
        <w:t xml:space="preserve">e </w:t>
      </w:r>
      <w:r w:rsidR="001F0515">
        <w:t>d</w:t>
      </w:r>
      <w:r>
        <w:t>e ce chapitre.</w:t>
      </w:r>
    </w:p>
    <w:p w14:paraId="5CB6B698" w14:textId="77777777" w:rsidR="00F047B6" w:rsidRDefault="00F047B6" w:rsidP="00F047B6"/>
    <w:p w14:paraId="6887D04A" w14:textId="77777777" w:rsidR="00F047B6" w:rsidRDefault="00F047B6" w:rsidP="00F047B6"/>
    <w:p w14:paraId="3D4E9660" w14:textId="7132DCC5" w:rsidR="00F047B6" w:rsidRDefault="00F047B6" w:rsidP="00F047B6">
      <w:r>
        <w:t xml:space="preserve">ceulx qui tiennent par hōmage. Touteſfoys </w:t>
      </w:r>
      <w:r w:rsidR="001F0515">
        <w:t>d</w:t>
      </w:r>
      <w:r>
        <w:t>e telles</w:t>
      </w:r>
    </w:p>
    <w:p w14:paraId="0AEBC582" w14:textId="77777777" w:rsidR="00F047B6" w:rsidRDefault="00F047B6" w:rsidP="00F047B6">
      <w:r>
        <w:t>venditions que font ceulx qui tiennēt par parage / ſont</w:t>
      </w:r>
    </w:p>
    <w:p w14:paraId="1204BD88" w14:textId="0BD628FF" w:rsidR="00F047B6" w:rsidRDefault="001F0515" w:rsidP="00F047B6">
      <w:r>
        <w:t>d</w:t>
      </w:r>
      <w:r w:rsidR="00F047B6">
        <w:t xml:space="preserve">eubz reliefz aux ſeign̄rs.Car ce ſont </w:t>
      </w:r>
      <w:r>
        <w:t>d</w:t>
      </w:r>
      <w:r w:rsidR="00F047B6">
        <w:t xml:space="preserve">roictures </w:t>
      </w:r>
      <w:r>
        <w:t>d</w:t>
      </w:r>
      <w:r w:rsidR="00F047B6">
        <w:t>eub-</w:t>
      </w:r>
    </w:p>
    <w:p w14:paraId="5AE7D1D0" w14:textId="77777777" w:rsidR="00F047B6" w:rsidRDefault="00F047B6" w:rsidP="00F047B6">
      <w:r>
        <w:t>aux ſeigneurs par ceulx qui tiennent les fiefz / leſquelz</w:t>
      </w:r>
    </w:p>
    <w:p w14:paraId="0A68F660" w14:textId="367E050B" w:rsidR="00F047B6" w:rsidRDefault="00F047B6" w:rsidP="00F047B6">
      <w:r>
        <w:t xml:space="preserve">ilz </w:t>
      </w:r>
      <w:r w:rsidR="001F0515">
        <w:t>d</w:t>
      </w:r>
      <w:r>
        <w:t>oibuēt releuer:</w:t>
      </w:r>
      <w:r>
        <w:rPr>
          <w:rFonts w:ascii="Segoe UI Symbol" w:hAnsi="Segoe UI Symbol" w:cs="Segoe UI Symbol"/>
        </w:rPr>
        <w:t>⁊</w:t>
      </w:r>
      <w:r>
        <w:t xml:space="preserve"> nōt pas pɿiuilege </w:t>
      </w:r>
      <w:r w:rsidR="001F0515">
        <w:t>d</w:t>
      </w:r>
      <w:r>
        <w:t>e tenir par pa-</w:t>
      </w:r>
    </w:p>
    <w:p w14:paraId="77C0843C" w14:textId="77777777" w:rsidR="00F047B6" w:rsidRDefault="00F047B6" w:rsidP="00F047B6">
      <w:r>
        <w:t>rage/ainſi que faiſoiēt</w:t>
      </w:r>
    </w:p>
    <w:p w14:paraId="2F9DD6F4" w14:textId="77777777" w:rsidR="00F047B6" w:rsidRDefault="00F047B6" w:rsidP="00F047B6">
      <w:r>
        <w:t>ceulx qui le vēdoient.</w:t>
      </w:r>
    </w:p>
    <w:p w14:paraId="554C0A82" w14:textId="77777777" w:rsidR="00F047B6" w:rsidRDefault="00F047B6" w:rsidP="00F047B6"/>
    <w:p w14:paraId="613BFC16" w14:textId="77777777" w:rsidR="00F047B6" w:rsidRDefault="00F047B6" w:rsidP="00F047B6"/>
    <w:p w14:paraId="5542B02F" w14:textId="77777777" w:rsidR="00F047B6" w:rsidRDefault="00F047B6" w:rsidP="00F047B6">
      <w:r>
        <w:t>In textu ibɿ</w:t>
      </w:r>
    </w:p>
    <w:p w14:paraId="7A6DCCE5" w14:textId="77777777" w:rsidR="00F047B6" w:rsidRDefault="00F047B6" w:rsidP="00F047B6">
      <w:r>
        <w:t>De aides cheuelz</w:t>
      </w:r>
    </w:p>
    <w:p w14:paraId="615A5484" w14:textId="77777777" w:rsidR="00F047B6" w:rsidRDefault="00F047B6" w:rsidP="00F047B6">
      <w:r>
        <w:t>I</w:t>
      </w:r>
    </w:p>
    <w:p w14:paraId="6169385F" w14:textId="588A173E" w:rsidR="00F047B6" w:rsidRDefault="00F047B6" w:rsidP="00F047B6">
      <w:r>
        <w:t>A</w:t>
      </w:r>
      <w:r w:rsidR="001F0515">
        <w:t>dd</w:t>
      </w:r>
      <w:r>
        <w:t>itio.</w:t>
      </w:r>
    </w:p>
    <w:p w14:paraId="1CA48E59" w14:textId="77777777" w:rsidR="00F047B6" w:rsidRDefault="00F047B6" w:rsidP="00F047B6">
      <w:r>
        <w:t>Ad q̇ aux</w:t>
      </w:r>
    </w:p>
    <w:p w14:paraId="6FF5AD24" w14:textId="77777777" w:rsidR="00F047B6" w:rsidRDefault="00F047B6" w:rsidP="00F047B6">
      <w:r>
        <w:t>lia tenea</w:t>
      </w:r>
    </w:p>
    <w:p w14:paraId="3F0042DA" w14:textId="77777777" w:rsidR="00F047B6" w:rsidRDefault="00F047B6" w:rsidP="00F047B6">
      <w:r>
        <w:t>ve xx iii fo.x. fo.xxii.</w:t>
      </w:r>
    </w:p>
    <w:p w14:paraId="081179F1" w14:textId="18A41D45" w:rsidR="00F047B6" w:rsidRDefault="00F047B6" w:rsidP="00F047B6">
      <w:r>
        <w:t xml:space="preserve">vaſſallus erga </w:t>
      </w:r>
      <w:r w:rsidR="001F0515">
        <w:t>d</w:t>
      </w:r>
      <w:r>
        <w:t xml:space="preserve">nm </w:t>
      </w:r>
      <w:r w:rsidR="001F0515">
        <w:t>d</w:t>
      </w:r>
      <w:r>
        <w:t>e iu-</w:t>
      </w:r>
    </w:p>
    <w:p w14:paraId="217FD6BD" w14:textId="77777777" w:rsidR="00F047B6" w:rsidRDefault="00F047B6" w:rsidP="00F047B6">
      <w:r>
        <w:t>re vide ample p Specul.</w:t>
      </w:r>
    </w:p>
    <w:p w14:paraId="405DCF60" w14:textId="025737A6" w:rsidR="00F047B6" w:rsidRDefault="00F047B6" w:rsidP="00F047B6">
      <w:r>
        <w:t>titu.</w:t>
      </w:r>
      <w:r w:rsidR="001F0515">
        <w:t>d</w:t>
      </w:r>
      <w:r>
        <w:t>e feu.§.qm . antepe.</w:t>
      </w:r>
    </w:p>
    <w:p w14:paraId="69E970FC" w14:textId="77777777" w:rsidR="00F047B6" w:rsidRDefault="00F047B6" w:rsidP="00F047B6">
      <w:r>
        <w:t>et penul.colla.ꝓſi.et no.</w:t>
      </w:r>
    </w:p>
    <w:p w14:paraId="3BA06EF4" w14:textId="77777777" w:rsidR="00F047B6" w:rsidRDefault="00F047B6" w:rsidP="00F047B6">
      <w:r>
        <w:t xml:space="preserve">vaſſalli </w:t>
      </w:r>
      <w:r>
        <w:rPr>
          <w:rFonts w:ascii="Segoe UI Symbol" w:hAnsi="Segoe UI Symbol" w:cs="Segoe UI Symbol"/>
        </w:rPr>
        <w:t>⁊</w:t>
      </w:r>
      <w:r>
        <w:t xml:space="preserve"> ibidē ao.and.in</w:t>
      </w:r>
    </w:p>
    <w:p w14:paraId="14CD66B4" w14:textId="77777777" w:rsidR="00F047B6" w:rsidRDefault="00F047B6" w:rsidP="00F047B6">
      <w:r>
        <w:t>addi.D Jo.rey.in c.impe</w:t>
      </w:r>
    </w:p>
    <w:p w14:paraId="26E9B5A0" w14:textId="77777777" w:rsidR="00F047B6" w:rsidRDefault="00F047B6" w:rsidP="00F047B6">
      <w:r>
        <w:lastRenderedPageBreak/>
        <w:t>rialē.§. firmiter.nu.xxxij</w:t>
      </w:r>
    </w:p>
    <w:p w14:paraId="6EE9715F" w14:textId="4CF234C3" w:rsidR="00F047B6" w:rsidRDefault="00F047B6" w:rsidP="00F047B6">
      <w:r>
        <w:t>in titu.</w:t>
      </w:r>
      <w:r w:rsidR="001F0515">
        <w:t>d</w:t>
      </w:r>
      <w:r>
        <w:t>e pɿohi.feu.alie.p</w:t>
      </w:r>
    </w:p>
    <w:p w14:paraId="0CAF36D6" w14:textId="77777777" w:rsidR="00F047B6" w:rsidRDefault="00F047B6" w:rsidP="00F047B6">
      <w:r>
        <w:t xml:space="preserve">Fede. </w:t>
      </w:r>
      <w:r>
        <w:rPr>
          <w:rFonts w:ascii="Segoe UI Symbol" w:hAnsi="Segoe UI Symbol" w:cs="Segoe UI Symbol"/>
        </w:rPr>
        <w:t>⁊</w:t>
      </w:r>
      <w:r>
        <w:t xml:space="preserve"> p Jaſo.īl.placer</w:t>
      </w:r>
    </w:p>
    <w:p w14:paraId="38D763D1" w14:textId="77777777" w:rsidR="00F047B6" w:rsidRDefault="00F047B6" w:rsidP="00F047B6">
      <w:r>
        <w:t>in.ij.lectura.pe.col. C.de</w:t>
      </w:r>
    </w:p>
    <w:p w14:paraId="3A1D2BFB" w14:textId="77777777" w:rsidR="00F047B6" w:rsidRDefault="00F047B6" w:rsidP="00F047B6">
      <w:r>
        <w:t>acroſ.eccle. et que ſcripſ</w:t>
      </w:r>
    </w:p>
    <w:p w14:paraId="0C2D1AF9" w14:textId="77777777" w:rsidR="00F047B6" w:rsidRDefault="00F047B6" w:rsidP="00F047B6">
      <w:r>
        <w:t>in glo.cōſuetu.cenomanie-</w:t>
      </w:r>
    </w:p>
    <w:p w14:paraId="39706D51" w14:textId="77777777" w:rsidR="00F047B6" w:rsidRDefault="00F047B6" w:rsidP="00F047B6">
      <w:r>
        <w:t>ar.clviij. Suil.le rouille</w:t>
      </w:r>
    </w:p>
    <w:p w14:paraId="291E925F" w14:textId="77777777" w:rsidR="00F047B6" w:rsidRDefault="00F047B6" w:rsidP="00F047B6"/>
    <w:p w14:paraId="14E2071A" w14:textId="77777777" w:rsidR="00F047B6" w:rsidRDefault="00F047B6" w:rsidP="00F047B6"/>
    <w:p w14:paraId="3E3739F3" w14:textId="77777777" w:rsidR="00F047B6" w:rsidRDefault="00F047B6" w:rsidP="00F047B6">
      <w:r>
        <w:t>In textu ibi.</w:t>
      </w:r>
    </w:p>
    <w:p w14:paraId="67B70062" w14:textId="41E33DC4" w:rsidR="00F047B6" w:rsidRDefault="00F047B6" w:rsidP="00F047B6">
      <w:r>
        <w:t xml:space="preserve">Laide </w:t>
      </w:r>
      <w:r w:rsidR="001F0515">
        <w:t>d</w:t>
      </w:r>
      <w:r>
        <w:t>e cheua-</w:t>
      </w:r>
    </w:p>
    <w:p w14:paraId="72969906" w14:textId="77777777" w:rsidR="00F047B6" w:rsidRDefault="00F047B6" w:rsidP="00F047B6">
      <w:r>
        <w:t xml:space="preserve">lerie </w:t>
      </w:r>
      <w:r>
        <w:rPr>
          <w:rFonts w:ascii="Segoe UI Symbol" w:hAnsi="Segoe UI Symbol" w:cs="Segoe UI Symbol"/>
        </w:rPr>
        <w:t>⁊</w:t>
      </w:r>
      <w:r>
        <w:t>c,.</w:t>
      </w:r>
    </w:p>
    <w:p w14:paraId="16796AD3" w14:textId="77777777" w:rsidR="00F047B6" w:rsidRDefault="00F047B6" w:rsidP="00F047B6">
      <w:r>
        <w:t xml:space="preserve">2 </w:t>
      </w:r>
    </w:p>
    <w:p w14:paraId="4B03ED01" w14:textId="04481AAD" w:rsidR="00F047B6" w:rsidRDefault="00F047B6" w:rsidP="00F047B6">
      <w:r>
        <w:t>A</w:t>
      </w:r>
      <w:r w:rsidR="001F0515">
        <w:t>dd</w:t>
      </w:r>
      <w:r>
        <w:t>itio.</w:t>
      </w:r>
    </w:p>
    <w:p w14:paraId="70A81CB9" w14:textId="77777777" w:rsidR="00F047B6" w:rsidRDefault="00F047B6" w:rsidP="00F047B6">
      <w:r>
        <w:t>Quero v-</w:t>
      </w:r>
    </w:p>
    <w:p w14:paraId="7C62CB7B" w14:textId="77777777" w:rsidR="00F047B6" w:rsidRDefault="00F047B6" w:rsidP="00F047B6">
      <w:r>
        <w:t>eru circun</w:t>
      </w:r>
    </w:p>
    <w:p w14:paraId="75252BA3" w14:textId="77777777" w:rsidR="00F047B6" w:rsidRDefault="00F047B6" w:rsidP="00F047B6">
      <w:r>
        <w:t>ſcripta cōſuetudine poſſit</w:t>
      </w:r>
    </w:p>
    <w:p w14:paraId="2E07F318" w14:textId="1EBAC380" w:rsidR="00F047B6" w:rsidRDefault="001F0515" w:rsidP="00F047B6">
      <w:r>
        <w:t>d</w:t>
      </w:r>
      <w:r w:rsidR="00F047B6">
        <w:t xml:space="preserve">e iure </w:t>
      </w:r>
      <w:r>
        <w:t>d</w:t>
      </w:r>
      <w:r w:rsidR="00F047B6">
        <w:t>n̄s cōpellere vaſ-</w:t>
      </w:r>
    </w:p>
    <w:p w14:paraId="0205A256" w14:textId="77777777" w:rsidR="00F047B6" w:rsidRDefault="00F047B6" w:rsidP="00F047B6">
      <w:r>
        <w:t>ſallos ad contribuendū ꝓ</w:t>
      </w:r>
    </w:p>
    <w:p w14:paraId="2D315CB7" w14:textId="77777777" w:rsidR="00F047B6" w:rsidRDefault="00F047B6" w:rsidP="00F047B6">
      <w:r>
        <w:t>militia filij pɿimogeniti.</w:t>
      </w:r>
    </w:p>
    <w:p w14:paraId="59BE970C" w14:textId="77777777" w:rsidR="00F047B6" w:rsidRDefault="00F047B6" w:rsidP="00F047B6">
      <w:r>
        <w:t>Dicit ioā.reynau.l ca.im-</w:t>
      </w:r>
    </w:p>
    <w:p w14:paraId="7FB58B89" w14:textId="3362027D" w:rsidR="00F047B6" w:rsidRDefault="00F047B6" w:rsidP="00F047B6">
      <w:r>
        <w:t>perialē.§.firmiter.xl.col.</w:t>
      </w:r>
      <w:r w:rsidR="001F0515">
        <w:t>d</w:t>
      </w:r>
      <w:r>
        <w:t>e ꝓhi.feu.alie.pFeder. ſi neceſſitas</w:t>
      </w:r>
    </w:p>
    <w:p w14:paraId="72B70159" w14:textId="77777777" w:rsidR="00F047B6" w:rsidRDefault="00F047B6" w:rsidP="00F047B6">
      <w:r>
        <w:t>vɿgeat c ſit miles/tunc tenētur vaſſalli cōtribuere/puta ꝓ con-</w:t>
      </w:r>
    </w:p>
    <w:p w14:paraId="71BBB9D3" w14:textId="57829744" w:rsidR="00F047B6" w:rsidRDefault="00F047B6" w:rsidP="00F047B6">
      <w:r>
        <w:t>ſeruando honoɿem ſui generis.arg.l.iij.§.pɿeſeſ.</w:t>
      </w:r>
      <w:r>
        <w:rPr>
          <w:rFonts w:ascii="Segoe UI Symbol" w:hAnsi="Segoe UI Symbol" w:cs="Segoe UI Symbol"/>
        </w:rPr>
        <w:t>⁊</w:t>
      </w:r>
      <w:r>
        <w:t xml:space="preserve"> l.honoɿ.ff.</w:t>
      </w:r>
      <w:r w:rsidR="001F0515">
        <w:t>d</w:t>
      </w:r>
      <w:r>
        <w:t>e</w:t>
      </w:r>
    </w:p>
    <w:p w14:paraId="49D4D5A7" w14:textId="26B20F27" w:rsidR="00F047B6" w:rsidRDefault="00F047B6" w:rsidP="00F047B6">
      <w:r>
        <w:t>mune.</w:t>
      </w:r>
      <w:r>
        <w:rPr>
          <w:rFonts w:ascii="Segoe UI Symbol" w:hAnsi="Segoe UI Symbol" w:cs="Segoe UI Symbol"/>
        </w:rPr>
        <w:t>⁊</w:t>
      </w:r>
      <w:r>
        <w:t xml:space="preserve"> hono.l.ad ſubeuda.de </w:t>
      </w:r>
      <w:r w:rsidR="001F0515">
        <w:t>d</w:t>
      </w:r>
      <w:r>
        <w:t>ecurio.li.x.C.Si autē neceſſitas</w:t>
      </w:r>
    </w:p>
    <w:p w14:paraId="05154735" w14:textId="1CE9C81E" w:rsidR="00F047B6" w:rsidRDefault="00F047B6" w:rsidP="00F047B6">
      <w:r>
        <w:t>non vɿgeat:vt 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 xml:space="preserve">omo qui talia munera ſiue tales </w:t>
      </w:r>
      <w:r w:rsidR="001F0515">
        <w:t>d</w:t>
      </w:r>
      <w:r>
        <w:t>i-</w:t>
      </w:r>
    </w:p>
    <w:p w14:paraId="1C596012" w14:textId="77777777" w:rsidR="00F047B6" w:rsidRDefault="00F047B6" w:rsidP="00F047B6">
      <w:r>
        <w:t>gnitates habere conſueuit/vel nō conſueuit:nec vult frequent a-</w:t>
      </w:r>
    </w:p>
    <w:p w14:paraId="2BC765A3" w14:textId="3C11AA7B" w:rsidR="00F047B6" w:rsidRDefault="00F047B6" w:rsidP="00F047B6">
      <w:r>
        <w:t>re bella publica.vt.l.militeſ.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oc.</w:t>
      </w:r>
      <w:r w:rsidR="001F0515">
        <w:t>d</w:t>
      </w:r>
      <w:r>
        <w:t>e re mili.lib.xij.C. Tunc</w:t>
      </w:r>
    </w:p>
    <w:p w14:paraId="1B92E28D" w14:textId="2418ADA8" w:rsidR="00F047B6" w:rsidRDefault="00F047B6" w:rsidP="00F047B6">
      <w:r>
        <w:t xml:space="preserve">vaſſalli non </w:t>
      </w:r>
      <w:r w:rsidR="001F0515">
        <w:t>d</w:t>
      </w:r>
      <w:r>
        <w:t>ebent cōpelli:</w:t>
      </w:r>
      <w:r>
        <w:rPr>
          <w:rFonts w:ascii="Segoe UI Symbol" w:hAnsi="Segoe UI Symbol" w:cs="Segoe UI Symbol"/>
        </w:rPr>
        <w:t>⁊</w:t>
      </w:r>
      <w:r>
        <w:t xml:space="preserve"> ſibi imputet  voluit ad has impē-</w:t>
      </w:r>
    </w:p>
    <w:p w14:paraId="6D0A07DF" w14:textId="3B7D47E8" w:rsidR="00F047B6" w:rsidRDefault="00F047B6" w:rsidP="00F047B6">
      <w:r>
        <w:t>ſas a</w:t>
      </w:r>
      <w:r>
        <w:rPr>
          <w:rFonts w:ascii="Arial Unicode MS" w:eastAsia="Arial Unicode MS" w:hAnsi="Arial Unicode MS" w:cs="Arial Unicode MS" w:hint="eastAsia"/>
        </w:rPr>
        <w:t>ﬅ</w:t>
      </w:r>
      <w:r>
        <w:t>ringere.l.ij.§.penul.ff.ſi quis caut.l.item hii.</w:t>
      </w:r>
      <w:r>
        <w:rPr>
          <w:rFonts w:ascii="Segoe UI Symbol" w:hAnsi="Segoe UI Symbol" w:cs="Segoe UI Symbol"/>
        </w:rPr>
        <w:t>⁊</w:t>
      </w:r>
      <w:r>
        <w:t xml:space="preserve"> l.et qui </w:t>
      </w:r>
      <w:r w:rsidR="001F0515">
        <w:t>d</w:t>
      </w:r>
      <w:r>
        <w:t>e</w:t>
      </w:r>
    </w:p>
    <w:p w14:paraId="34DCEF3F" w14:textId="77777777" w:rsidR="00F047B6" w:rsidRDefault="00F047B6" w:rsidP="00F047B6">
      <w:r>
        <w:t>ta opa.ff.ex quib.cau.maio.l.ſi creditoɿ.de pigno.actio.Abi ve-</w:t>
      </w:r>
    </w:p>
    <w:p w14:paraId="1AD319D5" w14:textId="352163E5" w:rsidR="00F047B6" w:rsidRDefault="00F047B6" w:rsidP="00F047B6">
      <w:r>
        <w:t xml:space="preserve">ro </w:t>
      </w:r>
      <w:r w:rsidR="001F0515">
        <w:t>d</w:t>
      </w:r>
      <w:r>
        <w:t>e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conſuetudo/illi </w:t>
      </w:r>
      <w:r>
        <w:rPr>
          <w:rFonts w:ascii="Arial Unicode MS" w:eastAsia="Arial Unicode MS" w:hAnsi="Arial Unicode MS" w:cs="Arial Unicode MS" w:hint="eastAsia"/>
        </w:rPr>
        <w:t>ﬅ</w:t>
      </w:r>
      <w:r>
        <w:t>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>:ɿ ex conſuetudine po-</w:t>
      </w:r>
    </w:p>
    <w:p w14:paraId="2F92C0F8" w14:textId="36EBB28D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acquiri ius collectandi.Bal.in l.j.C.</w:t>
      </w:r>
      <w:r w:rsidR="001F0515">
        <w:t>d</w:t>
      </w:r>
      <w:r>
        <w:t>e mulie.</w:t>
      </w:r>
      <w:r>
        <w:rPr>
          <w:rFonts w:ascii="Segoe UI Symbol" w:hAnsi="Segoe UI Symbol" w:cs="Segoe UI Symbol"/>
        </w:rPr>
        <w:t>⁊</w:t>
      </w:r>
      <w:r>
        <w:t xml:space="preserve"> in quo lo.lib.</w:t>
      </w:r>
    </w:p>
    <w:p w14:paraId="2C01B39A" w14:textId="711F489C" w:rsidR="00F047B6" w:rsidRDefault="00F047B6" w:rsidP="00F047B6">
      <w:r>
        <w:t>x.Bar.in l.j.</w:t>
      </w:r>
      <w:r w:rsidR="001F0515">
        <w:t>d</w:t>
      </w:r>
      <w:r>
        <w:t>e auro coɿona.eodem libɿo. Guillermus le rouille.</w:t>
      </w:r>
    </w:p>
    <w:p w14:paraId="5853D5B0" w14:textId="77777777" w:rsidR="00F047B6" w:rsidRDefault="00F047B6" w:rsidP="00F047B6">
      <w:r>
        <w:t>De cro.ou Fox e</w:t>
      </w:r>
    </w:p>
    <w:p w14:paraId="2339AA5D" w14:textId="77777777" w:rsidR="00F047B6" w:rsidRDefault="00F047B6" w:rsidP="00F047B6"/>
    <w:p w14:paraId="76497B10" w14:textId="77777777" w:rsidR="00F047B6" w:rsidRDefault="00F047B6" w:rsidP="00F047B6"/>
    <w:p w14:paraId="7C030760" w14:textId="77777777" w:rsidR="00F047B6" w:rsidRDefault="00F047B6" w:rsidP="00F047B6">
      <w:r>
        <w:t>In textu ibi.</w:t>
      </w:r>
    </w:p>
    <w:p w14:paraId="1B3EE3BD" w14:textId="7FE9A4B5" w:rsidR="00F047B6" w:rsidRDefault="00F047B6" w:rsidP="00F047B6">
      <w:r>
        <w:t xml:space="preserve">De laide </w:t>
      </w:r>
      <w:r w:rsidR="001F0515">
        <w:t>d</w:t>
      </w:r>
      <w:r>
        <w:t xml:space="preserve">e mariage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6B398DC" w14:textId="77777777" w:rsidR="00F047B6" w:rsidRDefault="00F047B6" w:rsidP="00F047B6">
      <w:r>
        <w:t>3</w:t>
      </w:r>
    </w:p>
    <w:p w14:paraId="42FC0989" w14:textId="041BCE95" w:rsidR="00F047B6" w:rsidRDefault="00F047B6" w:rsidP="00F047B6">
      <w:r>
        <w:t>A</w:t>
      </w:r>
      <w:r w:rsidR="001F0515">
        <w:t>dd</w:t>
      </w:r>
      <w:r>
        <w:t>itio.</w:t>
      </w:r>
    </w:p>
    <w:p w14:paraId="5A06AFE6" w14:textId="77777777" w:rsidR="00F047B6" w:rsidRDefault="00F047B6" w:rsidP="00F047B6">
      <w:r>
        <w:t>Vide Specu.ltitu.de feu.§.quoniam.p</w:t>
      </w:r>
      <w:r>
        <w:rPr>
          <w:rFonts w:ascii="Arial Unicode MS" w:eastAsia="Arial Unicode MS" w:hAnsi="Arial Unicode MS" w:cs="Arial Unicode MS" w:hint="eastAsia"/>
        </w:rPr>
        <w:t>ﬅ</w:t>
      </w:r>
      <w:r>
        <w:t>i. Et no</w:t>
      </w:r>
    </w:p>
    <w:p w14:paraId="4D96F04F" w14:textId="1A7F4FC1" w:rsidR="00F047B6" w:rsidRDefault="00F047B6" w:rsidP="00F047B6">
      <w:r>
        <w:t xml:space="preserve"> vaſſalli.Rey.in c.imperialē.§.firmiter.</w:t>
      </w:r>
      <w:r w:rsidR="001F0515">
        <w:t>d</w:t>
      </w:r>
      <w:r>
        <w:t>e ꝓ-</w:t>
      </w:r>
    </w:p>
    <w:p w14:paraId="328DD3CD" w14:textId="3620D7DE" w:rsidR="00F047B6" w:rsidRDefault="00F047B6" w:rsidP="00F047B6">
      <w:r>
        <w:t>pi.feu.alie.per fede.</w:t>
      </w:r>
      <w:r>
        <w:rPr>
          <w:rFonts w:ascii="Segoe UI Symbol" w:hAnsi="Segoe UI Symbol" w:cs="Segoe UI Symbol"/>
        </w:rPr>
        <w:t>⁊</w:t>
      </w:r>
      <w:r>
        <w:t xml:space="preserve"> vide Cy.in l.mater.C.</w:t>
      </w:r>
      <w:r w:rsidR="001F0515">
        <w:t>d</w:t>
      </w:r>
      <w:r>
        <w:t xml:space="preserve">e iure </w:t>
      </w:r>
      <w:r w:rsidR="001F0515">
        <w:t>d</w:t>
      </w:r>
      <w:r>
        <w:t>ot. Et intel-</w:t>
      </w:r>
    </w:p>
    <w:p w14:paraId="060335CB" w14:textId="77777777" w:rsidR="00F047B6" w:rsidRDefault="00F047B6" w:rsidP="00F047B6">
      <w:r>
        <w:lastRenderedPageBreak/>
        <w:t>ige c vaſſallus tenetur quando pater expendit pɿo filia/dɿ ſi n</w:t>
      </w:r>
    </w:p>
    <w:p w14:paraId="443369D0" w14:textId="77777777" w:rsidR="00F047B6" w:rsidRDefault="00F047B6" w:rsidP="00F047B6">
      <w:r>
        <w:t>chil expenderet nichil poſſet a ſubditis exigere ſecundu eudem</w:t>
      </w:r>
    </w:p>
    <w:p w14:paraId="036F2BD4" w14:textId="2ADD3AF3" w:rsidR="00F047B6" w:rsidRDefault="00F047B6" w:rsidP="00F047B6">
      <w:r>
        <w:t xml:space="preserve">Rev. Et facit ſecundu eu:quia ſi filius </w:t>
      </w:r>
      <w:r w:rsidR="001F0515">
        <w:t>d</w:t>
      </w:r>
      <w:r>
        <w:t xml:space="preserve">omini </w:t>
      </w:r>
      <w:r w:rsidR="001F0515">
        <w:t>d</w:t>
      </w:r>
      <w:r>
        <w:t>ucat vxoɿem ni-</w:t>
      </w:r>
    </w:p>
    <w:p w14:paraId="5AF120A2" w14:textId="55E5C541" w:rsidR="00F047B6" w:rsidRDefault="00F047B6" w:rsidP="00F047B6">
      <w:r>
        <w:t xml:space="preserve">chil </w:t>
      </w:r>
      <w:r w:rsidR="001F0515">
        <w:t>d</w:t>
      </w:r>
      <w:r>
        <w:t xml:space="preserve">ebetur cum nichil expendat/ſed recipiat </w:t>
      </w:r>
      <w:r w:rsidR="001F0515">
        <w:t>d</w:t>
      </w:r>
      <w:r>
        <w:t>otē:</w:t>
      </w:r>
      <w:r>
        <w:rPr>
          <w:rFonts w:ascii="Segoe UI Symbol" w:hAnsi="Segoe UI Symbol" w:cs="Segoe UI Symbol"/>
        </w:rPr>
        <w:t>⁊</w:t>
      </w:r>
      <w:r>
        <w:t xml:space="preserve">ſſic nō </w:t>
      </w:r>
      <w:r w:rsidR="001F0515">
        <w:t>d</w:t>
      </w:r>
      <w:r>
        <w:t>imi</w:t>
      </w:r>
    </w:p>
    <w:p w14:paraId="6F7DBEAA" w14:textId="5C2B3516" w:rsidR="00F047B6" w:rsidRDefault="00F047B6" w:rsidP="00F047B6">
      <w:r>
        <w:t xml:space="preserve">nuitur </w:t>
      </w:r>
      <w:r w:rsidR="001F0515">
        <w:t>d</w:t>
      </w:r>
      <w:r>
        <w:t>omini patrimonium.Allegat Joan.blanchi in ſum.in ti</w:t>
      </w:r>
    </w:p>
    <w:p w14:paraId="46087B77" w14:textId="26EBB027" w:rsidR="00F047B6" w:rsidRDefault="00F047B6" w:rsidP="00F047B6">
      <w:r>
        <w:t xml:space="preserve">tu.qbus mo.feud.amit. Et ſupɿadicta pɿocedunt quādo </w:t>
      </w:r>
      <w:r w:rsidR="001F0515">
        <w:t>d</w:t>
      </w:r>
      <w:r>
        <w:t>e hoc</w:t>
      </w:r>
    </w:p>
    <w:p w14:paraId="4E7559D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ſpecialis conſuetud o ſecundum Bal.in cap.j.§.ſimiliter in ti</w:t>
      </w:r>
    </w:p>
    <w:p w14:paraId="0705B175" w14:textId="2972FF05" w:rsidR="00F047B6" w:rsidRDefault="00F047B6" w:rsidP="00F047B6">
      <w:r>
        <w:t>tu.</w:t>
      </w:r>
      <w:r w:rsidR="001F0515">
        <w:t>d</w:t>
      </w:r>
      <w:r>
        <w:t>e capit.coɿrad.Pau.de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l.neminem.C.</w:t>
      </w:r>
      <w:r w:rsidR="001F0515">
        <w:t>d</w:t>
      </w:r>
      <w:r>
        <w:t>e ſacroſan.ec.</w:t>
      </w:r>
    </w:p>
    <w:p w14:paraId="00758922" w14:textId="22DBD2ED" w:rsidR="00F047B6" w:rsidRDefault="00F047B6" w:rsidP="00F047B6">
      <w:r>
        <w:t>cle.</w:t>
      </w:r>
      <w:r>
        <w:rPr>
          <w:rFonts w:ascii="Segoe UI Symbol" w:hAnsi="Segoe UI Symbol" w:cs="Segoe UI Symbol"/>
        </w:rPr>
        <w:t>⁊</w:t>
      </w:r>
      <w:r>
        <w:t xml:space="preserve"> in l.pe.C.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a.et imagi.Alexan.cōſi.xxxv.inci.viſo thema</w:t>
      </w:r>
    </w:p>
    <w:p w14:paraId="381A9699" w14:textId="7CBA3BD1" w:rsidR="00F047B6" w:rsidRDefault="00F047B6" w:rsidP="00F047B6">
      <w:r>
        <w:t xml:space="preserve">te et </w:t>
      </w:r>
      <w:r w:rsidR="001F0515">
        <w:t>d</w:t>
      </w:r>
      <w:r>
        <w:t>ubijs.j.col.in.ij.volu.Guillermus le rouille alenconiēſis.</w:t>
      </w:r>
    </w:p>
    <w:p w14:paraId="6F103CBA" w14:textId="77777777" w:rsidR="00F047B6" w:rsidRDefault="00F047B6" w:rsidP="00F047B6"/>
    <w:p w14:paraId="5CF6AC5F" w14:textId="77777777" w:rsidR="00F047B6" w:rsidRDefault="00F047B6" w:rsidP="00F047B6"/>
    <w:p w14:paraId="7E3F9BA3" w14:textId="77777777" w:rsidR="00F047B6" w:rsidRDefault="00F047B6" w:rsidP="00F047B6">
      <w:r>
        <w:t>In textu ibi</w:t>
      </w:r>
    </w:p>
    <w:p w14:paraId="6942C854" w14:textId="0FE7EC1B" w:rsidR="00F047B6" w:rsidRDefault="00F047B6" w:rsidP="00F047B6">
      <w:r>
        <w:t xml:space="preserve">Laide </w:t>
      </w:r>
      <w:r w:rsidR="001F0515">
        <w:t>d</w:t>
      </w:r>
      <w:r>
        <w:t>e rancon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eu </w:t>
      </w:r>
      <w:r>
        <w:rPr>
          <w:rFonts w:ascii="Segoe UI Symbol" w:hAnsi="Segoe UI Symbol" w:cs="Segoe UI Symbol"/>
        </w:rPr>
        <w:t>⁊</w:t>
      </w:r>
      <w:r>
        <w:t>c,</w:t>
      </w:r>
    </w:p>
    <w:p w14:paraId="420C3221" w14:textId="77777777" w:rsidR="00F047B6" w:rsidRDefault="00F047B6" w:rsidP="00F047B6">
      <w:r>
        <w:t>4</w:t>
      </w:r>
    </w:p>
    <w:p w14:paraId="68EC003D" w14:textId="728C7D18" w:rsidR="00F047B6" w:rsidRDefault="00F047B6" w:rsidP="00F047B6">
      <w:r>
        <w:t>A</w:t>
      </w:r>
      <w:r w:rsidR="001F0515">
        <w:t>dd</w:t>
      </w:r>
      <w:r>
        <w:t>itio.</w:t>
      </w:r>
    </w:p>
    <w:p w14:paraId="40D225B6" w14:textId="4F05F305" w:rsidR="00F047B6" w:rsidRDefault="00F047B6" w:rsidP="00F047B6">
      <w:r>
        <w:t xml:space="preserve">An ceſſante cōſuetudine vaſſail᷒ </w:t>
      </w:r>
      <w:r w:rsidR="001F0515">
        <w:t>d</w:t>
      </w:r>
      <w:r>
        <w:t>e iure ad hoc</w:t>
      </w:r>
    </w:p>
    <w:p w14:paraId="58FD9321" w14:textId="31EAB2AD" w:rsidR="00F047B6" w:rsidRDefault="00F047B6" w:rsidP="00F047B6">
      <w:r>
        <w:t>e teneatur:</w:t>
      </w:r>
      <w:r>
        <w:rPr>
          <w:rFonts w:ascii="Segoe UI Symbol" w:hAnsi="Segoe UI Symbol" w:cs="Segoe UI Symbol"/>
        </w:rPr>
        <w:t>⁊</w:t>
      </w:r>
      <w:r>
        <w:t xml:space="preserve"> videtur  ſic p ca.j.§.ſed q̇ </w:t>
      </w:r>
      <w:r w:rsidR="001F0515">
        <w:t>d</w:t>
      </w:r>
      <w:r>
        <w:t>elatoɿ.</w:t>
      </w:r>
    </w:p>
    <w:p w14:paraId="130234EE" w14:textId="77777777" w:rsidR="00F047B6" w:rsidRDefault="00F047B6" w:rsidP="00F047B6">
      <w:r>
        <w:t>in titu.que fue.pɿi.cau.benefi.amit. Et ar.eoɿū que habentur in</w:t>
      </w:r>
    </w:p>
    <w:p w14:paraId="56B53D11" w14:textId="7E4E01BC" w:rsidR="00F047B6" w:rsidRDefault="00F047B6" w:rsidP="00F047B6">
      <w:r>
        <w:t>.§.cauſis.ꝓſi.vel vite.</w:t>
      </w:r>
      <w:r>
        <w:rPr>
          <w:rFonts w:ascii="Segoe UI Symbol" w:hAnsi="Segoe UI Symbol" w:cs="Segoe UI Symbol"/>
        </w:rPr>
        <w:t>⁊</w:t>
      </w:r>
      <w:r>
        <w:t xml:space="preserve"> in.§.ſi vnū.in auten.vt cum </w:t>
      </w:r>
      <w:r w:rsidR="001F0515">
        <w:t>d</w:t>
      </w:r>
      <w:r>
        <w:t>e appel.co-</w:t>
      </w:r>
    </w:p>
    <w:p w14:paraId="01F48E45" w14:textId="17259ED6" w:rsidR="00F047B6" w:rsidRDefault="00F047B6" w:rsidP="00F047B6">
      <w:r>
        <w:t>noſc.colla.viij. Joan.fab.in auten.ſi captini.C.</w:t>
      </w:r>
      <w:r w:rsidR="001F0515">
        <w:t>d</w:t>
      </w:r>
      <w:r>
        <w:t>e ſacroſan.ec-</w:t>
      </w:r>
    </w:p>
    <w:p w14:paraId="1E029F6C" w14:textId="77F04508" w:rsidR="00F047B6" w:rsidRDefault="00F047B6" w:rsidP="00F047B6">
      <w:r>
        <w:t>cle.Rey.in cap.imperialem.§.firmiter nu.xxv.in titu.</w:t>
      </w:r>
      <w:r w:rsidR="001F0515">
        <w:t>d</w:t>
      </w:r>
      <w:r>
        <w:t>e pɿohi</w:t>
      </w:r>
    </w:p>
    <w:p w14:paraId="65AAA81C" w14:textId="15290EEC" w:rsidR="00F047B6" w:rsidRDefault="00F047B6" w:rsidP="00F047B6">
      <w:r>
        <w:t xml:space="preserve">feu.alie.per Fede.vbi </w:t>
      </w:r>
      <w:r w:rsidR="001F0515">
        <w:t>d</w:t>
      </w:r>
      <w:r>
        <w:t>icit  in i</w:t>
      </w:r>
      <w:r>
        <w:rPr>
          <w:rFonts w:ascii="Arial Unicode MS" w:eastAsia="Arial Unicode MS" w:hAnsi="Arial Unicode MS" w:cs="Arial Unicode MS" w:hint="eastAsia"/>
        </w:rPr>
        <w:t>ﬅ</w:t>
      </w:r>
      <w:r>
        <w:t>o caſu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euidens neceſſitas</w:t>
      </w:r>
    </w:p>
    <w:p w14:paraId="5F001BA7" w14:textId="7FF30E22" w:rsidR="00F047B6" w:rsidRDefault="00F047B6" w:rsidP="00F047B6">
      <w:r>
        <w:t xml:space="preserve">intellige ſecundum eudem Rey. quando </w:t>
      </w:r>
      <w:r w:rsidR="001F0515">
        <w:t>d</w:t>
      </w:r>
      <w:r>
        <w:t>ominns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captiuus</w:t>
      </w:r>
    </w:p>
    <w:p w14:paraId="2231BB93" w14:textId="7B289B78" w:rsidR="00F047B6" w:rsidRDefault="00F047B6" w:rsidP="00F047B6">
      <w:r>
        <w:t>apud 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regni:ſecus ſi ob crimina vel </w:t>
      </w:r>
      <w:r w:rsidR="001F0515">
        <w:t>d</w:t>
      </w:r>
      <w:r>
        <w:t>e bita.Idē tenet Ja-</w:t>
      </w:r>
    </w:p>
    <w:p w14:paraId="68F5AB13" w14:textId="5E6D038C" w:rsidR="00F047B6" w:rsidRDefault="00F047B6" w:rsidP="00F047B6">
      <w:r>
        <w:t xml:space="preserve">cobinus </w:t>
      </w:r>
      <w:r w:rsidR="001F0515">
        <w:t>d</w:t>
      </w:r>
      <w:r>
        <w:t>e ſancto geoɿ.in trac.feu.i glo.quiquidē 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iti pɿe</w:t>
      </w:r>
    </w:p>
    <w:p w14:paraId="33B0EC5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iterunt iuramentum penultima colum. Guillermus le rouille</w:t>
      </w:r>
    </w:p>
    <w:p w14:paraId="2567A9C9" w14:textId="77777777" w:rsidR="00F047B6" w:rsidRDefault="00F047B6" w:rsidP="00F047B6">
      <w:r>
        <w:t>alenconienſis.</w:t>
      </w:r>
    </w:p>
    <w:p w14:paraId="14E9583E" w14:textId="77777777" w:rsidR="00F047B6" w:rsidRDefault="00F047B6" w:rsidP="00F047B6">
      <w:r>
        <w:t xml:space="preserve"> Loooe roedecennoi,v9</w:t>
      </w:r>
    </w:p>
    <w:p w14:paraId="56EAFC4B" w14:textId="77777777" w:rsidR="00F047B6" w:rsidRDefault="00F047B6" w:rsidP="00F047B6"/>
    <w:p w14:paraId="0FDDA4D0" w14:textId="77777777" w:rsidR="00F047B6" w:rsidRDefault="00F047B6" w:rsidP="00F047B6"/>
    <w:p w14:paraId="450871B1" w14:textId="004BD908" w:rsidR="00F047B6" w:rsidRDefault="00F047B6" w:rsidP="00F047B6">
      <w:r>
        <w:t xml:space="preserve">De </w:t>
      </w:r>
      <w:r w:rsidR="001F0515">
        <w:t>d</w:t>
      </w:r>
      <w:r>
        <w:t xml:space="preserve">ōs </w:t>
      </w:r>
      <w:r w:rsidR="001F0515">
        <w:t>d</w:t>
      </w:r>
      <w:r>
        <w:t>e peres aleurs enfātz.</w:t>
      </w:r>
    </w:p>
    <w:p w14:paraId="6FFE5AA1" w14:textId="77777777" w:rsidR="00F047B6" w:rsidRDefault="00F047B6" w:rsidP="00F047B6">
      <w:r>
        <w:t>Folix.</w:t>
      </w:r>
    </w:p>
    <w:p w14:paraId="0BE7CFB2" w14:textId="77777777" w:rsidR="00F047B6" w:rsidRDefault="00F047B6" w:rsidP="00F047B6"/>
    <w:p w14:paraId="5717A738" w14:textId="77777777" w:rsidR="00F047B6" w:rsidRDefault="00F047B6" w:rsidP="00F047B6"/>
    <w:p w14:paraId="4176FB17" w14:textId="77777777" w:rsidR="00F047B6" w:rsidRDefault="00F047B6" w:rsidP="00F047B6">
      <w:r>
        <w:t>I</w:t>
      </w:r>
    </w:p>
    <w:p w14:paraId="0C8B82D7" w14:textId="20A4151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ōs q̄ peres fōt</w:t>
      </w:r>
    </w:p>
    <w:p w14:paraId="5F2731A5" w14:textId="77777777" w:rsidR="00F047B6" w:rsidRDefault="00F047B6" w:rsidP="00F047B6">
      <w:r>
        <w:t>a leurs enfantz.xxxvj.</w:t>
      </w:r>
    </w:p>
    <w:p w14:paraId="7DA861FA" w14:textId="77777777" w:rsidR="00F047B6" w:rsidRDefault="00F047B6" w:rsidP="00F047B6">
      <w:r>
        <w:t>a</w:t>
      </w:r>
    </w:p>
    <w:p w14:paraId="3FC3A842" w14:textId="1E93A40E" w:rsidR="00F047B6" w:rsidRDefault="00F047B6" w:rsidP="00F047B6">
      <w:r>
        <w:t xml:space="preserve">En </w:t>
      </w:r>
      <w:r w:rsidR="001F0515">
        <w:t>d</w:t>
      </w:r>
      <w:r>
        <w:t>oibt</w:t>
      </w:r>
    </w:p>
    <w:p w14:paraId="501AD04E" w14:textId="77777777" w:rsidR="00F047B6" w:rsidRDefault="00F047B6" w:rsidP="00F047B6">
      <w:r>
        <w:t>ſcauoir que</w:t>
      </w:r>
    </w:p>
    <w:p w14:paraId="2FB6227E" w14:textId="77777777" w:rsidR="00F047B6" w:rsidRDefault="00F047B6" w:rsidP="00F047B6">
      <w:r>
        <w:t>quād le pe-</w:t>
      </w:r>
    </w:p>
    <w:p w14:paraId="795613A9" w14:textId="77777777" w:rsidR="00F047B6" w:rsidRDefault="00F047B6" w:rsidP="00F047B6">
      <w:r>
        <w:t>re a pluſie-s</w:t>
      </w:r>
    </w:p>
    <w:p w14:paraId="763D3D11" w14:textId="77777777" w:rsidR="00F047B6" w:rsidRDefault="00F047B6" w:rsidP="00F047B6">
      <w:r>
        <w:lastRenderedPageBreak/>
        <w:t>filz / il ne peut pas fai-</w:t>
      </w:r>
    </w:p>
    <w:p w14:paraId="265CACFD" w14:textId="017F3255" w:rsidR="00F047B6" w:rsidRDefault="00F047B6" w:rsidP="00F047B6">
      <w:r>
        <w:t xml:space="preserve">re </w:t>
      </w:r>
      <w:r w:rsidR="001F0515">
        <w:t>d</w:t>
      </w:r>
      <w:r>
        <w:t>e ſon heritage lun</w:t>
      </w:r>
    </w:p>
    <w:p w14:paraId="4C652A78" w14:textId="1ACC3D3D" w:rsidR="00F047B6" w:rsidRDefault="00F047B6" w:rsidP="00F047B6">
      <w:r>
        <w:t xml:space="preserve">meilleur </w:t>
      </w:r>
      <w:r w:rsidR="001F0515">
        <w:t>d</w:t>
      </w:r>
      <w:r>
        <w:t>e lautre</w:t>
      </w:r>
    </w:p>
    <w:p w14:paraId="601B1F26" w14:textId="77777777" w:rsidR="00F047B6" w:rsidRDefault="00F047B6" w:rsidP="00F047B6">
      <w:r>
        <w:t>Mais apɿes ſa moɿt/</w:t>
      </w:r>
    </w:p>
    <w:p w14:paraId="0B86E1AE" w14:textId="06451040" w:rsidR="00F047B6" w:rsidRDefault="00F047B6" w:rsidP="00F047B6">
      <w:r>
        <w:t xml:space="preserve">tout ce quil aura </w:t>
      </w:r>
      <w:r w:rsidR="001F0515">
        <w:t>d</w:t>
      </w:r>
      <w:r>
        <w:t>on-</w:t>
      </w:r>
    </w:p>
    <w:p w14:paraId="508C80C4" w14:textId="18124CA8" w:rsidR="00F047B6" w:rsidRDefault="00F047B6" w:rsidP="00F047B6">
      <w:r>
        <w:t xml:space="preserve">ne a aulcun </w:t>
      </w:r>
      <w:r w:rsidR="001F0515">
        <w:t>d</w:t>
      </w:r>
      <w:r>
        <w:t>eulx : ſera</w:t>
      </w:r>
    </w:p>
    <w:p w14:paraId="3934ADA7" w14:textId="77777777" w:rsidR="00F047B6" w:rsidRDefault="00F047B6" w:rsidP="00F047B6">
      <w:r>
        <w:t>rappoɿte a partie en-</w:t>
      </w:r>
    </w:p>
    <w:p w14:paraId="34F6C054" w14:textId="77777777" w:rsidR="00F047B6" w:rsidRDefault="00F047B6" w:rsidP="00F047B6">
      <w:r>
        <w:t>b i</w:t>
      </w:r>
    </w:p>
    <w:p w14:paraId="793D1620" w14:textId="77777777" w:rsidR="00F047B6" w:rsidRDefault="00F047B6" w:rsidP="00F047B6">
      <w:r>
        <w:t>tre eulx. De ceulx qui</w:t>
      </w:r>
    </w:p>
    <w:p w14:paraId="3786D1FF" w14:textId="77777777" w:rsidR="00F047B6" w:rsidRDefault="00F047B6" w:rsidP="00F047B6">
      <w:r>
        <w:t>apɿes ſa moɿt at tendēt</w:t>
      </w:r>
    </w:p>
    <w:p w14:paraId="4A32ED97" w14:textId="370A8164" w:rsidR="00F047B6" w:rsidRDefault="00F047B6" w:rsidP="00F047B6">
      <w:r>
        <w:t xml:space="preserve">partie </w:t>
      </w:r>
      <w:r w:rsidR="001F0515">
        <w:t>d</w:t>
      </w:r>
      <w:r>
        <w:t>e ſon heritage</w:t>
      </w:r>
    </w:p>
    <w:p w14:paraId="1ED19E69" w14:textId="77777777" w:rsidR="00F047B6" w:rsidRDefault="00F047B6" w:rsidP="00F047B6">
      <w:r>
        <w:t>a ne peut il faire lu meil-</w:t>
      </w:r>
    </w:p>
    <w:p w14:paraId="6AB6F2D7" w14:textId="77777777" w:rsidR="00F047B6" w:rsidRDefault="00F047B6" w:rsidP="00F047B6"/>
    <w:p w14:paraId="078F1400" w14:textId="77777777" w:rsidR="00F047B6" w:rsidRDefault="00F047B6" w:rsidP="00F047B6"/>
    <w:p w14:paraId="16FEFB13" w14:textId="4B8BF01F" w:rsidR="00F047B6" w:rsidRDefault="00F047B6" w:rsidP="00F047B6">
      <w:r>
        <w:t xml:space="preserve">leur que lautre:par </w:t>
      </w:r>
      <w:r w:rsidR="001F0515">
        <w:t>d</w:t>
      </w:r>
      <w:r>
        <w:t>ō-</w:t>
      </w:r>
    </w:p>
    <w:p w14:paraId="4EF2CEC9" w14:textId="77777777" w:rsidR="00F047B6" w:rsidRDefault="00F047B6" w:rsidP="00F047B6">
      <w:r>
        <w:t>ner ne bailler/ne en aul</w:t>
      </w:r>
    </w:p>
    <w:p w14:paraId="53F3C86A" w14:textId="77777777" w:rsidR="00F047B6" w:rsidRDefault="00F047B6" w:rsidP="00F047B6">
      <w:r>
        <w:t>cune maniere mettre</w:t>
      </w:r>
    </w:p>
    <w:p w14:paraId="4A5C6AB7" w14:textId="77777777" w:rsidR="00F047B6" w:rsidRDefault="00F047B6" w:rsidP="00F047B6">
      <w:r>
        <w:t>en ſa main/ne a aulcun</w:t>
      </w:r>
    </w:p>
    <w:p w14:paraId="5676D103" w14:textId="2D7AC9C4" w:rsidR="00F047B6" w:rsidRDefault="00F047B6" w:rsidP="00F047B6">
      <w:r>
        <w:t xml:space="preserve">q̄ ſoit </w:t>
      </w:r>
      <w:r w:rsidR="001F0515">
        <w:t>d</w:t>
      </w:r>
      <w:r>
        <w:t xml:space="preserve">eſcendu </w:t>
      </w:r>
      <w:r w:rsidR="001F0515">
        <w:t>d</w:t>
      </w:r>
      <w:r>
        <w:t>e luy.</w:t>
      </w:r>
    </w:p>
    <w:p w14:paraId="273D3476" w14:textId="2EBCB577" w:rsidR="00F047B6" w:rsidRDefault="00F047B6" w:rsidP="00F047B6">
      <w:r>
        <w:t>Et ce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ict </w:t>
      </w:r>
      <w:r w:rsidR="001F0515">
        <w:t>d</w:t>
      </w:r>
      <w:r>
        <w:t>es</w:t>
      </w:r>
    </w:p>
    <w:p w14:paraId="72125A92" w14:textId="77777777" w:rsidR="00F047B6" w:rsidRDefault="00F047B6" w:rsidP="00F047B6">
      <w:r>
        <w:t>filz/doibt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</w:t>
      </w:r>
    </w:p>
    <w:p w14:paraId="45298CB9" w14:textId="10F1C01D" w:rsidR="00F047B6" w:rsidRDefault="00F047B6" w:rsidP="00F047B6">
      <w:r>
        <w:t xml:space="preserve">tendu </w:t>
      </w:r>
      <w:r w:rsidR="001F0515">
        <w:t>d</w:t>
      </w:r>
      <w:r>
        <w:t>es filles.</w:t>
      </w:r>
    </w:p>
    <w:p w14:paraId="66086E72" w14:textId="77777777" w:rsidR="00F047B6" w:rsidRDefault="00F047B6" w:rsidP="00F047B6">
      <w:r>
        <w:t>c t</w:t>
      </w:r>
    </w:p>
    <w:p w14:paraId="6C81F210" w14:textId="7FD8A94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50304A2B" w14:textId="77777777" w:rsidR="00F047B6" w:rsidRDefault="00F047B6" w:rsidP="00F047B6">
      <w:r>
        <w:t>2</w:t>
      </w:r>
    </w:p>
    <w:p w14:paraId="679A4549" w14:textId="794EE259" w:rsidR="00F047B6" w:rsidRDefault="00F047B6" w:rsidP="00F047B6">
      <w:r>
        <w:t xml:space="preserve">aulcun ne peut </w:t>
      </w:r>
      <w:r w:rsidR="001F0515">
        <w:t>d</w:t>
      </w:r>
      <w:r>
        <w:t>ōner a</w:t>
      </w:r>
    </w:p>
    <w:p w14:paraId="2460F06A" w14:textId="77777777" w:rsidR="00F047B6" w:rsidRDefault="00F047B6" w:rsidP="00F047B6">
      <w:r>
        <w:t>ſon filz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aulcund</w:t>
      </w:r>
    </w:p>
    <w:p w14:paraId="35F3E5C1" w14:textId="758531FF" w:rsidR="00F047B6" w:rsidRDefault="00F047B6" w:rsidP="00F047B6">
      <w:r>
        <w:t xml:space="preserve">choſe </w:t>
      </w:r>
      <w:r w:rsidR="001F0515">
        <w:t>d</w:t>
      </w:r>
      <w:r>
        <w:t>e ſon heritage/</w:t>
      </w:r>
    </w:p>
    <w:p w14:paraId="68C1EF62" w14:textId="77777777" w:rsidR="00F047B6" w:rsidRDefault="00F047B6" w:rsidP="00F047B6">
      <w:r>
        <w:t>ne vendɿe ne engaiger</w:t>
      </w:r>
    </w:p>
    <w:p w14:paraId="73096D5F" w14:textId="77777777" w:rsidR="00F047B6" w:rsidRDefault="00F047B6" w:rsidP="00F047B6">
      <w:r>
        <w:t>B</w:t>
      </w:r>
    </w:p>
    <w:p w14:paraId="4BB5CF7F" w14:textId="77777777" w:rsidR="00F047B6" w:rsidRDefault="00F047B6" w:rsidP="00F047B6">
      <w:r>
        <w:t>ne mettre en aucūe ma</w:t>
      </w:r>
    </w:p>
    <w:p w14:paraId="18E609E4" w14:textId="77777777" w:rsidR="00F047B6" w:rsidRDefault="00F047B6" w:rsidP="00F047B6">
      <w:r>
        <w:t>niere en ſa main/q̄ les</w:t>
      </w:r>
    </w:p>
    <w:p w14:paraId="4C161FA2" w14:textId="77777777" w:rsidR="00F047B6" w:rsidRDefault="00F047B6" w:rsidP="00F047B6">
      <w:r>
        <w:t>hoirs ne puiſſēt rappel</w:t>
      </w:r>
    </w:p>
    <w:p w14:paraId="07C85F59" w14:textId="3CB7ED07" w:rsidR="00F047B6" w:rsidRDefault="00F047B6" w:rsidP="00F047B6">
      <w:r>
        <w:t xml:space="preserve">ler </w:t>
      </w:r>
      <w:r w:rsidR="001F0515">
        <w:t>d</w:t>
      </w:r>
      <w:r>
        <w:t>edens lan et iour</w:t>
      </w:r>
    </w:p>
    <w:p w14:paraId="2CFE967A" w14:textId="77777777" w:rsidR="00F047B6" w:rsidRDefault="00F047B6" w:rsidP="00F047B6"/>
    <w:p w14:paraId="3DDF8230" w14:textId="77777777" w:rsidR="00F047B6" w:rsidRDefault="00F047B6" w:rsidP="00F047B6"/>
    <w:p w14:paraId="42924A4C" w14:textId="77777777" w:rsidR="00F047B6" w:rsidRDefault="00F047B6" w:rsidP="00F047B6">
      <w:r>
        <w:t>In textuibi.</w:t>
      </w:r>
    </w:p>
    <w:p w14:paraId="01391DCE" w14:textId="77777777" w:rsidR="00F047B6" w:rsidRDefault="00F047B6" w:rsidP="00F047B6">
      <w:r>
        <w:t xml:space="preserve">Lainſne empoɿte </w:t>
      </w:r>
      <w:r>
        <w:rPr>
          <w:rFonts w:ascii="Segoe UI Symbol" w:hAnsi="Segoe UI Symbol" w:cs="Segoe UI Symbol"/>
        </w:rPr>
        <w:t>⁊</w:t>
      </w:r>
      <w:r>
        <w:t>c,</w:t>
      </w:r>
    </w:p>
    <w:p w14:paraId="0739134C" w14:textId="77777777" w:rsidR="00F047B6" w:rsidRDefault="00F047B6" w:rsidP="00F047B6">
      <w:r>
        <w:t>oo pej</w:t>
      </w:r>
    </w:p>
    <w:p w14:paraId="33A60B93" w14:textId="77777777" w:rsidR="00F047B6" w:rsidRDefault="00F047B6" w:rsidP="00F047B6">
      <w:r>
        <w:t>3</w:t>
      </w:r>
    </w:p>
    <w:p w14:paraId="0416D7E4" w14:textId="490CD68F" w:rsidR="00F047B6" w:rsidRDefault="00F047B6" w:rsidP="00F047B6">
      <w:r>
        <w:t>A</w:t>
      </w:r>
      <w:r w:rsidR="001F0515">
        <w:t>dd</w:t>
      </w:r>
      <w:r>
        <w:t>itio.</w:t>
      </w:r>
    </w:p>
    <w:p w14:paraId="7B64FA9D" w14:textId="77777777" w:rsidR="00F047B6" w:rsidRDefault="00F047B6" w:rsidP="00F047B6">
      <w:r>
        <w:t>Aide omnino per Jo.le cirier.pari</w:t>
      </w:r>
      <w:r>
        <w:rPr>
          <w:rFonts w:ascii="Arial Unicode MS" w:eastAsia="Arial Unicode MS" w:hAnsi="Arial Unicode MS" w:cs="Arial Unicode MS" w:hint="eastAsia"/>
        </w:rPr>
        <w:t>ﬅ</w:t>
      </w:r>
      <w:r>
        <w:t>eñ.in trac.de</w:t>
      </w:r>
    </w:p>
    <w:p w14:paraId="6BEF44BE" w14:textId="77777777" w:rsidR="00F047B6" w:rsidRDefault="00F047B6" w:rsidP="00F047B6">
      <w:r>
        <w:t>ire hɿmogeni.</w:t>
      </w:r>
      <w:r>
        <w:rPr>
          <w:rFonts w:ascii="Segoe UI Symbol" w:hAnsi="Segoe UI Symbol" w:cs="Segoe UI Symbol"/>
        </w:rPr>
        <w:t>⁊</w:t>
      </w:r>
      <w:r>
        <w:t xml:space="preserve"> tibi ſatis erit. Suil.le rouille.</w:t>
      </w:r>
    </w:p>
    <w:p w14:paraId="552D1E3D" w14:textId="77777777" w:rsidR="00F047B6" w:rsidRDefault="00F047B6" w:rsidP="00F047B6"/>
    <w:p w14:paraId="3EEDF5AF" w14:textId="77777777" w:rsidR="00F047B6" w:rsidRDefault="00F047B6" w:rsidP="00F047B6"/>
    <w:p w14:paraId="49F70727" w14:textId="77777777" w:rsidR="00F047B6" w:rsidRDefault="00F047B6" w:rsidP="00F047B6">
      <w:r>
        <w:lastRenderedPageBreak/>
        <w:t>d Ci</w:t>
      </w:r>
    </w:p>
    <w:p w14:paraId="24DA2F13" w14:textId="0E4050C8" w:rsidR="00F047B6" w:rsidRDefault="00F047B6" w:rsidP="00F047B6">
      <w:r>
        <w:t xml:space="preserve"> uuru plA</w:t>
      </w:r>
      <w:r w:rsidR="001F0515">
        <w:t>d</w:t>
      </w:r>
      <w:r>
        <w:t>iriue mci-</w:t>
      </w:r>
    </w:p>
    <w:p w14:paraId="614C9F74" w14:textId="28A98D0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ons que peres</w:t>
      </w:r>
    </w:p>
    <w:p w14:paraId="538DFDC8" w14:textId="77777777" w:rsidR="00F047B6" w:rsidRDefault="00F047B6" w:rsidP="00F047B6">
      <w:r>
        <w:t>o.o.l.</w:t>
      </w:r>
      <w:r>
        <w:tab/>
        <w:t>.ooo.</w:t>
      </w:r>
    </w:p>
    <w:p w14:paraId="094DB6EE" w14:textId="77777777" w:rsidR="00F047B6" w:rsidRDefault="00F047B6" w:rsidP="00F047B6">
      <w:r>
        <w:t>font a leurs enfantz.</w:t>
      </w:r>
    </w:p>
    <w:p w14:paraId="056F70B4" w14:textId="77777777" w:rsidR="00F047B6" w:rsidRDefault="00F047B6" w:rsidP="00F047B6">
      <w:r>
        <w:t>f.xo..</w:t>
      </w:r>
      <w:r>
        <w:tab/>
        <w:t>o.o.j.</w:t>
      </w:r>
    </w:p>
    <w:p w14:paraId="1F434B43" w14:textId="77777777" w:rsidR="00F047B6" w:rsidRDefault="00F047B6" w:rsidP="00F047B6">
      <w:r>
        <w:t>Chapitre.xxxvj.</w:t>
      </w:r>
    </w:p>
    <w:p w14:paraId="73AB00B6" w14:textId="77777777" w:rsidR="00F047B6" w:rsidRDefault="00F047B6" w:rsidP="00F047B6">
      <w:r>
        <w:t>a</w:t>
      </w:r>
    </w:p>
    <w:p w14:paraId="024728E0" w14:textId="6424B42B" w:rsidR="00F047B6" w:rsidRDefault="00F047B6" w:rsidP="00F047B6">
      <w:r>
        <w:t xml:space="preserve">En </w:t>
      </w:r>
      <w:r w:rsidR="001F0515">
        <w:t>d</w:t>
      </w:r>
      <w:r>
        <w:t>oibt ſca</w:t>
      </w:r>
    </w:p>
    <w:p w14:paraId="7EF7DC6F" w14:textId="77777777" w:rsidR="00F047B6" w:rsidRDefault="00F047B6" w:rsidP="00F047B6">
      <w:r>
        <w:t>quoir q̄ quand</w:t>
      </w:r>
    </w:p>
    <w:p w14:paraId="05D07DF9" w14:textId="77777777" w:rsidR="00F047B6" w:rsidRDefault="00F047B6" w:rsidP="00F047B6">
      <w:r>
        <w:t>vng pere ha</w:t>
      </w:r>
    </w:p>
    <w:p w14:paraId="2A7D7660" w14:textId="77777777" w:rsidR="00F047B6" w:rsidRDefault="00F047B6" w:rsidP="00F047B6">
      <w:r>
        <w:t>pluſieurs filz</w:t>
      </w:r>
    </w:p>
    <w:p w14:paraId="2A330E34" w14:textId="77777777" w:rsidR="00F047B6" w:rsidRDefault="00F047B6" w:rsidP="00F047B6">
      <w:r>
        <w:t>il ne peut faire lū meil</w:t>
      </w:r>
    </w:p>
    <w:p w14:paraId="03B4A5C1" w14:textId="77777777" w:rsidR="00F047B6" w:rsidRDefault="00F047B6" w:rsidP="00F047B6">
      <w:r>
        <w:t>leur q̄ lautre / mais ce</w:t>
      </w:r>
    </w:p>
    <w:p w14:paraId="44478DD1" w14:textId="598F9322" w:rsidR="00F047B6" w:rsidRDefault="00F047B6" w:rsidP="00F047B6">
      <w:r>
        <w:t xml:space="preserve">q̇l aura </w:t>
      </w:r>
      <w:r w:rsidR="001F0515">
        <w:t>d</w:t>
      </w:r>
      <w:r>
        <w:t>ōne</w:t>
      </w:r>
      <w:r>
        <w:rPr>
          <w:rFonts w:ascii="Segoe UI Symbol" w:hAnsi="Segoe UI Symbol" w:cs="Segoe UI Symbol"/>
        </w:rPr>
        <w:t>⁊</w:t>
      </w:r>
      <w:r>
        <w:t>c.Ce tex</w:t>
      </w:r>
    </w:p>
    <w:p w14:paraId="08186751" w14:textId="77777777" w:rsidR="00F047B6" w:rsidRDefault="00F047B6" w:rsidP="00F047B6">
      <w:r>
        <w:t>te ſentent/que ſe le pe</w:t>
      </w:r>
    </w:p>
    <w:p w14:paraId="2B40407B" w14:textId="4EA0F465" w:rsidR="00F047B6" w:rsidRDefault="00F047B6" w:rsidP="00F047B6">
      <w:r>
        <w:t xml:space="preserve">re baille ou </w:t>
      </w:r>
      <w:r w:rsidR="001F0515">
        <w:t>d</w:t>
      </w:r>
      <w:r>
        <w:t xml:space="preserve">onne </w:t>
      </w:r>
      <w:r w:rsidR="001F0515">
        <w:t>d</w:t>
      </w:r>
      <w:r>
        <w:t>e</w:t>
      </w:r>
    </w:p>
    <w:p w14:paraId="5AF66F0C" w14:textId="39DB0032" w:rsidR="00F047B6" w:rsidRDefault="00F047B6" w:rsidP="00F047B6">
      <w:r>
        <w:t xml:space="preserve">ſon heritaige a lun </w:t>
      </w:r>
      <w:r w:rsidR="001F0515">
        <w:t>d</w:t>
      </w:r>
      <w:r>
        <w:t>e</w:t>
      </w:r>
    </w:p>
    <w:p w14:paraId="3B0EFA53" w14:textId="77777777" w:rsidR="00F047B6" w:rsidRDefault="00F047B6" w:rsidP="00F047B6">
      <w:r>
        <w:t>ſes filz / q̄ les aultres</w:t>
      </w:r>
    </w:p>
    <w:p w14:paraId="48A60942" w14:textId="77777777" w:rsidR="00F047B6" w:rsidRDefault="00F047B6" w:rsidP="00F047B6">
      <w:r>
        <w:t>le peuent bien reuo-</w:t>
      </w:r>
    </w:p>
    <w:p w14:paraId="24BE1147" w14:textId="14345BDD" w:rsidR="00F047B6" w:rsidRDefault="00F047B6" w:rsidP="00F047B6">
      <w:r>
        <w:t xml:space="preserve">quer en lan et iour </w:t>
      </w:r>
      <w:r w:rsidR="001F0515">
        <w:t>d</w:t>
      </w:r>
      <w:r>
        <w:t>e</w:t>
      </w:r>
    </w:p>
    <w:p w14:paraId="2AA9A4A4" w14:textId="32729B41" w:rsidR="00F047B6" w:rsidRDefault="00F047B6" w:rsidP="00F047B6">
      <w:r>
        <w:t xml:space="preserve">la moɿt </w:t>
      </w:r>
      <w:r w:rsidR="001F0515">
        <w:t>d</w:t>
      </w:r>
      <w:r>
        <w:t>e leur pere-</w:t>
      </w:r>
    </w:p>
    <w:p w14:paraId="491DE4DF" w14:textId="77777777" w:rsidR="00F047B6" w:rsidRDefault="00F047B6" w:rsidP="00F047B6">
      <w:r>
        <w:t xml:space="preserve">ou en lan </w:t>
      </w:r>
      <w:r>
        <w:rPr>
          <w:rFonts w:ascii="Segoe UI Symbol" w:hAnsi="Segoe UI Symbol" w:cs="Segoe UI Symbol"/>
        </w:rPr>
        <w:t>⁊</w:t>
      </w:r>
      <w:r>
        <w:t xml:space="preserve"> iour que le</w:t>
      </w:r>
    </w:p>
    <w:p w14:paraId="1AE208D2" w14:textId="2633EF56" w:rsidR="00F047B6" w:rsidRDefault="00F047B6" w:rsidP="00F047B6">
      <w:r>
        <w:t xml:space="preserve">dict </w:t>
      </w:r>
      <w:r w:rsidR="001F0515">
        <w:t>d</w:t>
      </w:r>
      <w:r>
        <w:t>on leur ſeroit ou</w:t>
      </w:r>
    </w:p>
    <w:p w14:paraId="6C79108A" w14:textId="77777777" w:rsidR="00F047B6" w:rsidRDefault="00F047B6" w:rsidP="00F047B6">
      <w:r>
        <w:t>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venu a</w:t>
      </w:r>
    </w:p>
    <w:p w14:paraId="7B7C7D6F" w14:textId="77777777" w:rsidR="00F047B6" w:rsidRDefault="00F047B6" w:rsidP="00F047B6">
      <w:r>
        <w:t>cōgnoiſſance : car tout</w:t>
      </w:r>
    </w:p>
    <w:p w14:paraId="71E4FC8A" w14:textId="77777777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rappoɿte a</w:t>
      </w:r>
    </w:p>
    <w:p w14:paraId="78B925A7" w14:textId="77777777" w:rsidR="00F047B6" w:rsidRDefault="00F047B6" w:rsidP="00F047B6">
      <w:r>
        <w:t>partage entre les fre-</w:t>
      </w:r>
    </w:p>
    <w:p w14:paraId="71E66AAE" w14:textId="6B91D43B" w:rsidR="00F047B6" w:rsidRDefault="00F047B6" w:rsidP="00F047B6">
      <w:r>
        <w:t xml:space="preserve">res : mais eu viuāt </w:t>
      </w:r>
      <w:r w:rsidR="001F0515">
        <w:t>d</w:t>
      </w:r>
      <w:r>
        <w:t>u</w:t>
      </w:r>
    </w:p>
    <w:p w14:paraId="2F978E85" w14:textId="77777777" w:rsidR="00F047B6" w:rsidRDefault="00F047B6" w:rsidP="00F047B6">
      <w:r>
        <w:t>pere ilz ne le pourroient reuoquer:car le pere peut faire</w:t>
      </w:r>
    </w:p>
    <w:p w14:paraId="64436127" w14:textId="79751FCE" w:rsidR="00F047B6" w:rsidRDefault="00F047B6" w:rsidP="00F047B6">
      <w:r>
        <w:t xml:space="preserve">a ſa volunte </w:t>
      </w:r>
      <w:r w:rsidR="001F0515">
        <w:t>d</w:t>
      </w:r>
      <w:r>
        <w:t>e ſes heritages tant cōme il viura:et auſ-</w:t>
      </w:r>
    </w:p>
    <w:p w14:paraId="07F2F109" w14:textId="0FB8C557" w:rsidR="00F047B6" w:rsidRDefault="00F047B6" w:rsidP="00F047B6">
      <w:r>
        <w:t xml:space="preserve">ſi ſilz laiſſoient paſſer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la moɿt </w:t>
      </w:r>
      <w:r w:rsidR="001F0515">
        <w:t>d</w:t>
      </w:r>
      <w:r>
        <w:t>e leur pere/</w:t>
      </w:r>
    </w:p>
    <w:p w14:paraId="0E158DE9" w14:textId="77777777" w:rsidR="00F047B6" w:rsidRDefault="00F047B6" w:rsidP="00F047B6">
      <w:r>
        <w:t>ilz ne le pourroient reuoquer apɿes/pourueu quil leu</w:t>
      </w:r>
    </w:p>
    <w:p w14:paraId="6BF1DA7D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venu a congnoiſſance. Car il ſemble</w:t>
      </w:r>
    </w:p>
    <w:p w14:paraId="3857EC1D" w14:textId="038ADB54" w:rsidR="00F047B6" w:rsidRDefault="00F047B6" w:rsidP="00F047B6">
      <w:r>
        <w:t xml:space="preserve">puis quilz ne le reuoquerent </w:t>
      </w:r>
      <w:r w:rsidR="001F0515">
        <w:t>d</w:t>
      </w:r>
      <w:r>
        <w:t>edens lan etiour / quilz</w:t>
      </w:r>
    </w:p>
    <w:p w14:paraId="2009F45F" w14:textId="6540B631" w:rsidR="00F047B6" w:rsidRDefault="00F047B6" w:rsidP="00F047B6">
      <w:r>
        <w:t xml:space="preserve">acceptent/et ne veulent pas tredire ledict </w:t>
      </w:r>
      <w:r w:rsidR="001F0515">
        <w:t>d</w:t>
      </w:r>
      <w:r>
        <w:t>on.Mais</w:t>
      </w:r>
    </w:p>
    <w:p w14:paraId="38F0A034" w14:textId="77777777" w:rsidR="00F047B6" w:rsidRDefault="00F047B6" w:rsidP="00F047B6">
      <w:r>
        <w:t>vng ſoubzaage en ſon an pɿofitable pourroit reuoque</w:t>
      </w:r>
    </w:p>
    <w:p w14:paraId="023EAD82" w14:textId="11744AE0" w:rsidR="00F047B6" w:rsidRDefault="00F047B6" w:rsidP="00F047B6">
      <w:r>
        <w:t xml:space="preserve">ledict </w:t>
      </w:r>
      <w:r w:rsidR="001F0515">
        <w:t>d</w:t>
      </w:r>
      <w:r>
        <w:t xml:space="preserve">on/poſe que lan </w:t>
      </w:r>
      <w:r w:rsidR="001F0515">
        <w:t>d</w:t>
      </w:r>
      <w:r>
        <w:t xml:space="preserve">u treſpas </w:t>
      </w:r>
      <w:r w:rsidR="001F0515">
        <w:t>d</w:t>
      </w:r>
      <w:r>
        <w:t>e ſon anceſſeur et</w:t>
      </w:r>
    </w:p>
    <w:p w14:paraId="3992F3B2" w14:textId="0C3B512E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on fu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paſſe. fApɿes le texte met.</w:t>
      </w:r>
    </w:p>
    <w:p w14:paraId="559BD898" w14:textId="77777777" w:rsidR="00F047B6" w:rsidRDefault="00F047B6" w:rsidP="00F047B6"/>
    <w:p w14:paraId="56D12366" w14:textId="77777777" w:rsidR="00F047B6" w:rsidRDefault="00F047B6" w:rsidP="00F047B6"/>
    <w:p w14:paraId="3047D446" w14:textId="77777777" w:rsidR="00F047B6" w:rsidRDefault="00F047B6" w:rsidP="00F047B6">
      <w:r>
        <w:t>x</w:t>
      </w:r>
    </w:p>
    <w:p w14:paraId="4EA76190" w14:textId="77777777" w:rsidR="00F047B6" w:rsidRDefault="00F047B6" w:rsidP="00F047B6">
      <w:r>
        <w:t>feie oeLhiuſneexxaoo</w:t>
      </w:r>
    </w:p>
    <w:p w14:paraId="0656ACE1" w14:textId="77777777" w:rsidR="00F047B6" w:rsidRDefault="00F047B6" w:rsidP="00F047B6">
      <w:r>
        <w:t>b-</w:t>
      </w:r>
    </w:p>
    <w:p w14:paraId="4632E5DE" w14:textId="2F07C9C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ceulx qui auiendent apɿes ſa moɿt partie </w:t>
      </w:r>
      <w:r w:rsidR="001F0515">
        <w:t>d</w:t>
      </w:r>
      <w:r>
        <w:t>e</w:t>
      </w:r>
    </w:p>
    <w:p w14:paraId="29A93CFB" w14:textId="77777777" w:rsidR="00F047B6" w:rsidRDefault="00F047B6" w:rsidP="00F047B6">
      <w:r>
        <w:lastRenderedPageBreak/>
        <w:t>ſon heritage/ne peut il faire aulcun meilleur que lautre</w:t>
      </w:r>
    </w:p>
    <w:p w14:paraId="5C954006" w14:textId="5DE1E5C2" w:rsidR="00F047B6" w:rsidRDefault="00F047B6" w:rsidP="00F047B6">
      <w:r>
        <w:t xml:space="preserve">par </w:t>
      </w:r>
      <w:r w:rsidR="001F0515">
        <w:t>d</w:t>
      </w:r>
      <w:r>
        <w:t>onner/ bailler/ne en aulcune aultre maniere met-</w:t>
      </w:r>
    </w:p>
    <w:p w14:paraId="64C61406" w14:textId="420E7431" w:rsidR="00F047B6" w:rsidRDefault="00F047B6" w:rsidP="00F047B6">
      <w:r>
        <w:t xml:space="preserve">tre en ſa main/ne a aulcun qui ſoit </w:t>
      </w:r>
      <w:r w:rsidR="001F0515">
        <w:t>d</w:t>
      </w:r>
      <w:r>
        <w:t xml:space="preserve">eſcendu </w:t>
      </w:r>
      <w:r w:rsidR="001F0515">
        <w:t>d</w:t>
      </w:r>
      <w:r>
        <w:t xml:space="preserve">e luy </w:t>
      </w:r>
      <w:r>
        <w:rPr>
          <w:rFonts w:ascii="Segoe UI Symbol" w:hAnsi="Segoe UI Symbol" w:cs="Segoe UI Symbol"/>
        </w:rPr>
        <w:t>⁊</w:t>
      </w:r>
      <w:r>
        <w:t>c.</w:t>
      </w:r>
    </w:p>
    <w:p w14:paraId="1DFB0EF6" w14:textId="6439F39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entendre la fin </w:t>
      </w:r>
      <w:r w:rsidR="001F0515">
        <w:t>d</w:t>
      </w:r>
      <w:r>
        <w:t xml:space="preserve">e ce texte / qui parle </w:t>
      </w:r>
      <w:r w:rsidR="001F0515">
        <w:t>d</w:t>
      </w:r>
      <w:r>
        <w:t>es</w:t>
      </w:r>
    </w:p>
    <w:p w14:paraId="4379B29B" w14:textId="77777777" w:rsidR="00F047B6" w:rsidRDefault="00F047B6" w:rsidP="00F047B6">
      <w:r>
        <w:t>filles : pourueu quelles ſoient heritieres/et quil ny ait</w:t>
      </w:r>
    </w:p>
    <w:p w14:paraId="2EC5C9D6" w14:textId="7E5EC5C0" w:rsidR="00F047B6" w:rsidRDefault="00F047B6" w:rsidP="00F047B6">
      <w:r>
        <w:t xml:space="preserve">aulcun filz.Surquoy on pourroit faire vng tel </w:t>
      </w:r>
      <w:r w:rsidR="001F0515">
        <w:t>d</w:t>
      </w:r>
      <w:r>
        <w:t>oubte.</w:t>
      </w:r>
    </w:p>
    <w:p w14:paraId="74DCF54C" w14:textId="58BD51A5" w:rsidR="00F047B6" w:rsidRDefault="00F047B6" w:rsidP="00F047B6">
      <w:r>
        <w:t xml:space="preserve">Ung homme a vng filz </w:t>
      </w:r>
      <w:r>
        <w:rPr>
          <w:rFonts w:ascii="Segoe UI Symbol" w:hAnsi="Segoe UI Symbol" w:cs="Segoe UI Symbol"/>
        </w:rPr>
        <w:t>⁊</w:t>
      </w:r>
      <w:r>
        <w:t xml:space="preserve"> vne fille/</w:t>
      </w:r>
      <w:r>
        <w:rPr>
          <w:rFonts w:ascii="Segoe UI Symbol" w:hAnsi="Segoe UI Symbol" w:cs="Segoe UI Symbol"/>
        </w:rPr>
        <w:t>⁊</w:t>
      </w:r>
      <w:r>
        <w:t xml:space="preserve"> il </w:t>
      </w:r>
      <w:r w:rsidR="001F0515">
        <w:t>d</w:t>
      </w:r>
      <w:r>
        <w:t>onne a ſa fille la</w:t>
      </w:r>
    </w:p>
    <w:p w14:paraId="5BBB6DA7" w14:textId="6BA4AF5F" w:rsidR="00F047B6" w:rsidRDefault="00F047B6" w:rsidP="00F047B6">
      <w:r>
        <w:t xml:space="preserve">tierce ptie </w:t>
      </w:r>
      <w:r w:rsidR="001F0515">
        <w:t>d</w:t>
      </w:r>
      <w:r>
        <w:t>e ſon heritage:Scauoir ſe apɿes il luy peut</w:t>
      </w:r>
    </w:p>
    <w:p w14:paraId="406A820D" w14:textId="4CE816E7" w:rsidR="00F047B6" w:rsidRDefault="00F047B6" w:rsidP="00F047B6">
      <w:r>
        <w:t xml:space="preserve">rien </w:t>
      </w:r>
      <w:r w:rsidR="001F0515">
        <w:t>d</w:t>
      </w:r>
      <w:r>
        <w:t xml:space="preserve">onner </w:t>
      </w:r>
      <w:r w:rsidR="001F0515">
        <w:t>d</w:t>
      </w:r>
      <w:r>
        <w:t>e ſon heritage : il appert que ouy/car elle</w:t>
      </w:r>
    </w:p>
    <w:p w14:paraId="510BF328" w14:textId="78029CBC" w:rsidR="00F047B6" w:rsidRDefault="00F047B6" w:rsidP="00F047B6">
      <w:r>
        <w:t xml:space="preserve">ny attent point </w:t>
      </w:r>
      <w:r w:rsidR="001F0515">
        <w:t>d</w:t>
      </w:r>
      <w:r>
        <w:t xml:space="preserve">e partie/et par le texte on peut </w:t>
      </w:r>
      <w:r w:rsidR="001F0515">
        <w:t>d</w:t>
      </w:r>
      <w:r>
        <w:t>onner</w:t>
      </w:r>
    </w:p>
    <w:p w14:paraId="527C157B" w14:textId="224B2770" w:rsidR="00F047B6" w:rsidRDefault="00F047B6" w:rsidP="00F047B6">
      <w:r>
        <w:t xml:space="preserve">a ceulx qui ny attendent point </w:t>
      </w:r>
      <w:r w:rsidR="001F0515">
        <w:t>d</w:t>
      </w:r>
      <w:r>
        <w:t>e partie.</w:t>
      </w:r>
    </w:p>
    <w:p w14:paraId="7D50E240" w14:textId="582B9A5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reſpondɿe/que le pere ne pour-</w:t>
      </w:r>
    </w:p>
    <w:p w14:paraId="2304B7E6" w14:textId="0B5B0011" w:rsidR="00F047B6" w:rsidRDefault="00F047B6" w:rsidP="00F047B6">
      <w:r>
        <w:t xml:space="preserve">roit rien </w:t>
      </w:r>
      <w:r w:rsidR="001F0515">
        <w:t>d</w:t>
      </w:r>
      <w:r>
        <w:t xml:space="preserve">onner </w:t>
      </w:r>
      <w:r w:rsidR="001F0515">
        <w:t>d</w:t>
      </w:r>
      <w:r>
        <w:t>e ſon heritage a ſa fille:car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070FB5C5" w14:textId="0089C21B" w:rsidR="00F047B6" w:rsidRDefault="00F047B6" w:rsidP="00F047B6">
      <w:r>
        <w:t xml:space="preserve">me eſcripte eu chapitre </w:t>
      </w:r>
      <w:r w:rsidR="001F0515">
        <w:t>d</w:t>
      </w:r>
      <w:r>
        <w:t xml:space="preserve">e partie </w:t>
      </w:r>
      <w:r w:rsidR="001F0515">
        <w:t>d</w:t>
      </w:r>
      <w:r>
        <w:t>heritage / les ſeurs</w:t>
      </w:r>
    </w:p>
    <w:p w14:paraId="00BCF76D" w14:textId="4B2114BC" w:rsidR="00F047B6" w:rsidRDefault="00F047B6" w:rsidP="00F047B6">
      <w:r>
        <w:t xml:space="preserve">combien quelles ſoient/ne peuent auoir que le tiers </w:t>
      </w:r>
      <w:r w:rsidR="001F0515">
        <w:t>d</w:t>
      </w:r>
      <w:r>
        <w:t>e</w:t>
      </w:r>
    </w:p>
    <w:p w14:paraId="6C6CAE31" w14:textId="77777777" w:rsidR="00F047B6" w:rsidRDefault="00F047B6" w:rsidP="00F047B6">
      <w:r>
        <w:t xml:space="preserve">lheritage a leur anceſſeur. </w:t>
      </w:r>
      <w:r>
        <w:rPr>
          <w:rFonts w:ascii="Cambria Math" w:hAnsi="Cambria Math" w:cs="Cambria Math"/>
        </w:rPr>
        <w:t>ℂ</w:t>
      </w:r>
      <w:r>
        <w:t>Et quant a largument at</w:t>
      </w:r>
    </w:p>
    <w:p w14:paraId="20638457" w14:textId="77777777" w:rsidR="00F047B6" w:rsidRDefault="00F047B6" w:rsidP="00F047B6">
      <w:r>
        <w:t>contraire. Len peut reſpondɿe que iaſoit ce que la fille</w:t>
      </w:r>
    </w:p>
    <w:p w14:paraId="24D8CA42" w14:textId="623B7FD5" w:rsidR="00F047B6" w:rsidRDefault="00F047B6" w:rsidP="00F047B6">
      <w:r>
        <w:t xml:space="preserve">eu cas </w:t>
      </w:r>
      <w:r w:rsidR="001F0515">
        <w:t>d</w:t>
      </w:r>
      <w:r>
        <w:t xml:space="preserve">eſſuſdict ny attende poīt </w:t>
      </w:r>
      <w:r w:rsidR="001F0515">
        <w:t>d</w:t>
      </w:r>
      <w:r>
        <w:t>e partie/ſi ne ſenſuit</w:t>
      </w:r>
    </w:p>
    <w:p w14:paraId="2BD418D9" w14:textId="6E72399E" w:rsidR="00F047B6" w:rsidRDefault="00F047B6" w:rsidP="00F047B6">
      <w:r>
        <w:t xml:space="preserve">il pas quon luy puiſſe rien </w:t>
      </w:r>
      <w:r w:rsidR="001F0515">
        <w:t>d</w:t>
      </w:r>
      <w:r>
        <w:t>ōner : car elle en a eu part.</w:t>
      </w:r>
    </w:p>
    <w:p w14:paraId="02CA12A1" w14:textId="77777777" w:rsidR="00F047B6" w:rsidRDefault="00F047B6" w:rsidP="00F047B6">
      <w:r>
        <w:t>Et auſſi le texte allegue a ce pɿopos q̇ met que len peut</w:t>
      </w:r>
    </w:p>
    <w:p w14:paraId="1D395D24" w14:textId="78172BA9" w:rsidR="00F047B6" w:rsidRDefault="00F047B6" w:rsidP="00F047B6">
      <w:r>
        <w:t xml:space="preserve">donner </w:t>
      </w:r>
      <w:r w:rsidR="001F0515">
        <w:t>d</w:t>
      </w:r>
      <w:r>
        <w:t>e ſon heritage a ceulx qui ny attendent point</w:t>
      </w:r>
    </w:p>
    <w:p w14:paraId="3CB6FFD4" w14:textId="208E5DB6" w:rsidR="00F047B6" w:rsidRDefault="00F047B6" w:rsidP="00F047B6">
      <w:r>
        <w:t xml:space="preserve">de partie : Sentent ſeulement au regard </w:t>
      </w:r>
      <w:r w:rsidR="001F0515">
        <w:t>d</w:t>
      </w:r>
      <w:r>
        <w:t>es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ranges</w:t>
      </w:r>
    </w:p>
    <w:p w14:paraId="53813903" w14:textId="77777777" w:rsidR="00F047B6" w:rsidRDefault="00F047B6" w:rsidP="00F047B6">
      <w:r>
        <w:t>perſonnes qui nattendent riens a la ſucceſſion : et non</w:t>
      </w:r>
    </w:p>
    <w:p w14:paraId="1F750F7E" w14:textId="764E2488" w:rsidR="00F047B6" w:rsidRDefault="00F047B6" w:rsidP="00F047B6">
      <w:r>
        <w:t xml:space="preserve">pas au regard </w:t>
      </w:r>
      <w:r w:rsidR="001F0515">
        <w:t>d</w:t>
      </w:r>
      <w:r>
        <w:t>es ſeurs qui y attendent mariage ou</w:t>
      </w:r>
    </w:p>
    <w:p w14:paraId="68E021B9" w14:textId="77777777" w:rsidR="00F047B6" w:rsidRDefault="00F047B6" w:rsidP="00F047B6">
      <w:r>
        <w:t xml:space="preserve">partie. </w:t>
      </w:r>
      <w:r>
        <w:rPr>
          <w:rFonts w:ascii="Cambria Math" w:hAnsi="Cambria Math" w:cs="Cambria Math"/>
        </w:rPr>
        <w:t>ℂ</w:t>
      </w:r>
      <w:r>
        <w:t>Item le texte met</w:t>
      </w:r>
    </w:p>
    <w:p w14:paraId="797AA4F3" w14:textId="77777777" w:rsidR="00F047B6" w:rsidRDefault="00F047B6" w:rsidP="00F047B6">
      <w:r>
        <w:t>o.xo.x .apɿes le texte met.</w:t>
      </w:r>
    </w:p>
    <w:p w14:paraId="7116E9F2" w14:textId="77777777" w:rsidR="00F047B6" w:rsidRDefault="00F047B6" w:rsidP="00F047B6"/>
    <w:p w14:paraId="1719E9DE" w14:textId="77777777" w:rsidR="00F047B6" w:rsidRDefault="00F047B6" w:rsidP="00F047B6"/>
    <w:p w14:paraId="582DB45A" w14:textId="77777777" w:rsidR="00F047B6" w:rsidRDefault="00F047B6" w:rsidP="00F047B6">
      <w:r>
        <w:t>c</w:t>
      </w:r>
    </w:p>
    <w:p w14:paraId="6C6CBE34" w14:textId="28C7BE5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Len </w:t>
      </w:r>
      <w:r w:rsidR="001F0515">
        <w:t>d</w:t>
      </w:r>
      <w:r>
        <w:t xml:space="preserve">oibt ſcauoir q̇ aulcun ne peut </w:t>
      </w:r>
      <w:r w:rsidR="001F0515">
        <w:t>d</w:t>
      </w:r>
      <w:r>
        <w:t>oner a ſon filz</w:t>
      </w:r>
    </w:p>
    <w:p w14:paraId="22C9C51B" w14:textId="77777777" w:rsidR="00F047B6" w:rsidRDefault="00F047B6" w:rsidP="00F047B6">
      <w:r>
        <w:t>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ard/de ſon beritage/ne vēdre </w:t>
      </w:r>
      <w:r>
        <w:rPr>
          <w:rFonts w:ascii="Segoe UI Symbol" w:hAnsi="Segoe UI Symbol" w:cs="Segoe UI Symbol"/>
        </w:rPr>
        <w:t>⁊</w:t>
      </w:r>
      <w:r>
        <w:t>c.Par ce texte peut</w:t>
      </w:r>
    </w:p>
    <w:p w14:paraId="319B6C29" w14:textId="77777777" w:rsidR="00F047B6" w:rsidRDefault="00F047B6" w:rsidP="00F047B6">
      <w:r>
        <w:t>e frefooxxioi.</w:t>
      </w:r>
    </w:p>
    <w:p w14:paraId="32912215" w14:textId="77777777" w:rsidR="00F047B6" w:rsidRDefault="00F047B6" w:rsidP="00F047B6"/>
    <w:p w14:paraId="04D55A85" w14:textId="77777777" w:rsidR="00F047B6" w:rsidRDefault="00F047B6" w:rsidP="00F047B6"/>
    <w:p w14:paraId="07FE6075" w14:textId="77777777" w:rsidR="00F047B6" w:rsidRDefault="00F047B6" w:rsidP="00F047B6">
      <w:r>
        <w:t>ie.</w:t>
      </w:r>
    </w:p>
    <w:p w14:paraId="44C72E90" w14:textId="315641AB" w:rsidR="00F047B6" w:rsidRDefault="00F047B6" w:rsidP="00F047B6">
      <w:r>
        <w:t xml:space="preserve">apparoir/que ſe vng homme </w:t>
      </w:r>
      <w:r w:rsidR="001F0515">
        <w:t>d</w:t>
      </w:r>
      <w:r>
        <w:t xml:space="preserve">onnoit aulcune choſe </w:t>
      </w:r>
      <w:r w:rsidR="001F0515">
        <w:t>d</w:t>
      </w:r>
      <w:r>
        <w:t>e</w:t>
      </w:r>
    </w:p>
    <w:p w14:paraId="28521DC9" w14:textId="77777777" w:rsidR="00F047B6" w:rsidRDefault="00F047B6" w:rsidP="00F047B6">
      <w:r>
        <w:t>ſon heritage a ſon filz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/ et ſes hoirs ne reuo-</w:t>
      </w:r>
    </w:p>
    <w:p w14:paraId="714D68D4" w14:textId="41C0625E" w:rsidR="00F047B6" w:rsidRDefault="00F047B6" w:rsidP="00F047B6">
      <w:r>
        <w:t xml:space="preserve">quoient le </w:t>
      </w:r>
      <w:r w:rsidR="001F0515">
        <w:t>d</w:t>
      </w:r>
      <w:r>
        <w:t xml:space="preserve">on 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>e ſa moɿt:ou en lan et iour</w:t>
      </w:r>
    </w:p>
    <w:p w14:paraId="41BB91CA" w14:textId="77777777" w:rsidR="00F047B6" w:rsidRDefault="00F047B6" w:rsidP="00F047B6">
      <w:r>
        <w:t>quil leur ſeroit ou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venu a congnoiſſance/</w:t>
      </w:r>
    </w:p>
    <w:p w14:paraId="53D4C720" w14:textId="77777777" w:rsidR="00F047B6" w:rsidRDefault="00F047B6" w:rsidP="00F047B6">
      <w:r>
        <w:t>ilz ne le pourroiēt plus reuoquer. Touteſfois ne pour-</w:t>
      </w:r>
    </w:p>
    <w:p w14:paraId="24E8012D" w14:textId="77777777" w:rsidR="00F047B6" w:rsidRDefault="00F047B6" w:rsidP="00F047B6">
      <w:r>
        <w:t>roient ilz reuoquer eu</w:t>
      </w:r>
    </w:p>
    <w:p w14:paraId="7381DA0F" w14:textId="3A2FDCD5" w:rsidR="00F047B6" w:rsidRDefault="00F047B6" w:rsidP="00F047B6">
      <w:r>
        <w:t xml:space="preserve">viuāt </w:t>
      </w:r>
      <w:r w:rsidR="001F0515">
        <w:t>d</w:t>
      </w:r>
      <w:r>
        <w:t>e leur pere qui</w:t>
      </w:r>
    </w:p>
    <w:p w14:paraId="579772ED" w14:textId="47DBAB6C" w:rsidR="00F047B6" w:rsidRDefault="00F047B6" w:rsidP="00F047B6">
      <w:r>
        <w:t xml:space="preserve">auroit faict le </w:t>
      </w:r>
      <w:r w:rsidR="001F0515">
        <w:t>d</w:t>
      </w:r>
      <w:r>
        <w:t>on:cat</w:t>
      </w:r>
    </w:p>
    <w:p w14:paraId="6820C324" w14:textId="77777777" w:rsidR="00F047B6" w:rsidRDefault="00F047B6" w:rsidP="00F047B6">
      <w:r>
        <w:t>chaſcū en ſō viuāt peut</w:t>
      </w:r>
    </w:p>
    <w:p w14:paraId="4BEB1C23" w14:textId="77777777" w:rsidR="00F047B6" w:rsidRDefault="00F047B6" w:rsidP="00F047B6">
      <w:r>
        <w:t>de ſon heritage faire a</w:t>
      </w:r>
    </w:p>
    <w:p w14:paraId="15A33F50" w14:textId="77777777" w:rsidR="00F047B6" w:rsidRDefault="00F047B6" w:rsidP="00F047B6">
      <w:r>
        <w:lastRenderedPageBreak/>
        <w:t>ſa volūte:ne les hoirs</w:t>
      </w:r>
    </w:p>
    <w:p w14:paraId="32C09650" w14:textId="26292915" w:rsidR="00F047B6" w:rsidRDefault="00F047B6" w:rsidP="00F047B6">
      <w:r>
        <w:t xml:space="preserve">ny ont point </w:t>
      </w:r>
      <w:r w:rsidR="001F0515">
        <w:t>d</w:t>
      </w:r>
      <w:r>
        <w:t xml:space="preserve">e </w:t>
      </w:r>
      <w:r w:rsidR="001F0515">
        <w:t>d</w:t>
      </w:r>
      <w:r>
        <w:t>ɿoict</w:t>
      </w:r>
    </w:p>
    <w:p w14:paraId="21534206" w14:textId="77777777" w:rsidR="00F047B6" w:rsidRDefault="00F047B6" w:rsidP="00F047B6">
      <w:r>
        <w:t>tant que leur anceſſeur</w:t>
      </w:r>
    </w:p>
    <w:p w14:paraId="1218942F" w14:textId="77777777" w:rsidR="00F047B6" w:rsidRDefault="00F047B6" w:rsidP="00F047B6">
      <w:r>
        <w:t>viue.Et ſe on faiſoir</w:t>
      </w:r>
    </w:p>
    <w:p w14:paraId="53F984CC" w14:textId="3CC3EAC8" w:rsidR="00F047B6" w:rsidRDefault="001F0515" w:rsidP="00F047B6">
      <w:r>
        <w:t>d</w:t>
      </w:r>
      <w:r w:rsidR="00F047B6">
        <w:t>oubte pourquoy la-</w:t>
      </w:r>
    </w:p>
    <w:p w14:paraId="26686904" w14:textId="77777777" w:rsidR="00F047B6" w:rsidRDefault="00F047B6" w:rsidP="00F047B6">
      <w:r>
        <w:t>cteur a lendɿoit ou il</w:t>
      </w:r>
    </w:p>
    <w:p w14:paraId="0E918F4E" w14:textId="77777777" w:rsidR="00F047B6" w:rsidRDefault="00F047B6" w:rsidP="00F047B6">
      <w:r>
        <w:t>met que aulcū ne peut</w:t>
      </w:r>
    </w:p>
    <w:p w14:paraId="01335671" w14:textId="4163E0DB" w:rsidR="00F047B6" w:rsidRDefault="00F047B6" w:rsidP="00F047B6">
      <w:r>
        <w:t xml:space="preserve">donner </w:t>
      </w:r>
      <w:r w:rsidR="001F0515">
        <w:t>d</w:t>
      </w:r>
      <w:r>
        <w:t>e ſon herita-</w:t>
      </w:r>
    </w:p>
    <w:p w14:paraId="2987DBE2" w14:textId="77777777" w:rsidR="00F047B6" w:rsidRDefault="00F047B6" w:rsidP="00F047B6">
      <w:r>
        <w:t>ge a ſō filz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ard,met</w:t>
      </w:r>
    </w:p>
    <w:p w14:paraId="5C0B34BC" w14:textId="52E91EEF" w:rsidR="00F047B6" w:rsidRDefault="00F047B6" w:rsidP="00F047B6">
      <w:r>
        <w:t xml:space="preserve">que lheritier </w:t>
      </w:r>
      <w:r w:rsidR="001F0515">
        <w:t>d</w:t>
      </w:r>
      <w:r>
        <w:t xml:space="preserve">u </w:t>
      </w:r>
      <w:r w:rsidR="001F0515">
        <w:t>d</w:t>
      </w:r>
      <w:r>
        <w:t>on-</w:t>
      </w:r>
    </w:p>
    <w:p w14:paraId="34F2E827" w14:textId="77777777" w:rsidR="00F047B6" w:rsidRDefault="00F047B6" w:rsidP="00F047B6">
      <w:r>
        <w:t>neur ne le puiſſe rap-</w:t>
      </w:r>
    </w:p>
    <w:p w14:paraId="65C0E5D9" w14:textId="4AF6BEAA" w:rsidR="00F047B6" w:rsidRDefault="00F047B6" w:rsidP="00F047B6">
      <w:r>
        <w:t xml:space="preserve">peller </w:t>
      </w:r>
      <w:r w:rsidR="001F0515">
        <w:t>d</w:t>
      </w:r>
      <w:r>
        <w:t>edēs lā et iour</w:t>
      </w:r>
    </w:p>
    <w:p w14:paraId="343EB330" w14:textId="098F5885" w:rsidR="00F047B6" w:rsidRDefault="001F0515" w:rsidP="00F047B6">
      <w:r>
        <w:t>d</w:t>
      </w:r>
      <w:r w:rsidR="00F047B6">
        <w:t xml:space="preserve">e la moɿt </w:t>
      </w:r>
      <w:r>
        <w:t>d</w:t>
      </w:r>
      <w:r w:rsidR="00F047B6">
        <w:t xml:space="preserve">u </w:t>
      </w:r>
      <w:r>
        <w:t>d</w:t>
      </w:r>
      <w:r w:rsidR="00F047B6">
        <w:t>ōneur-</w:t>
      </w:r>
    </w:p>
    <w:p w14:paraId="646D0DDB" w14:textId="77777777" w:rsidR="00F047B6" w:rsidRDefault="00F047B6" w:rsidP="00F047B6">
      <w:r>
        <w:t>Et a lēdɿoit ou lacteur</w:t>
      </w:r>
    </w:p>
    <w:p w14:paraId="46B96718" w14:textId="4D38DDDB" w:rsidR="00F047B6" w:rsidRDefault="00F047B6" w:rsidP="00F047B6">
      <w:r>
        <w:t xml:space="preserve">met. Que </w:t>
      </w:r>
      <w:r w:rsidR="001F0515">
        <w:t>d</w:t>
      </w:r>
      <w:r>
        <w:t>e ceulx qui</w:t>
      </w:r>
    </w:p>
    <w:p w14:paraId="51B4EA12" w14:textId="77777777" w:rsidR="00F047B6" w:rsidRDefault="00F047B6" w:rsidP="00F047B6">
      <w:r>
        <w:t>attendent partie a lhe-</w:t>
      </w:r>
    </w:p>
    <w:p w14:paraId="24849307" w14:textId="415CA4CE" w:rsidR="00F047B6" w:rsidRDefault="00F047B6" w:rsidP="00F047B6">
      <w:r>
        <w:t xml:space="preserve">ritage </w:t>
      </w:r>
      <w:r w:rsidR="001F0515">
        <w:t>d</w:t>
      </w:r>
      <w:r>
        <w:t>aulcū ne peut</w:t>
      </w:r>
    </w:p>
    <w:p w14:paraId="0D0928E5" w14:textId="77777777" w:rsidR="00F047B6" w:rsidRDefault="00F047B6" w:rsidP="00F047B6">
      <w:r>
        <w:t>il faire lun meilleur q̄</w:t>
      </w:r>
    </w:p>
    <w:p w14:paraId="33729942" w14:textId="77777777" w:rsidR="00F047B6" w:rsidRDefault="00F047B6" w:rsidP="00F047B6">
      <w:r>
        <w:t>lautre Le texte ne met</w:t>
      </w:r>
    </w:p>
    <w:p w14:paraId="4E6E3811" w14:textId="0A5FF811" w:rsidR="00F047B6" w:rsidRDefault="00F047B6" w:rsidP="00F047B6">
      <w:r>
        <w:t xml:space="preserve">point que les hoirs le </w:t>
      </w:r>
      <w:r w:rsidR="001F0515">
        <w:t>d</w:t>
      </w:r>
      <w:r>
        <w:t xml:space="preserve">oibuent reuoquer en lan </w:t>
      </w:r>
      <w:r>
        <w:rPr>
          <w:rFonts w:ascii="Segoe UI Symbol" w:hAnsi="Segoe UI Symbol" w:cs="Segoe UI Symbol"/>
        </w:rPr>
        <w:t>⁊</w:t>
      </w:r>
      <w:r>
        <w:t xml:space="preserve"> iour.</w:t>
      </w:r>
    </w:p>
    <w:p w14:paraId="7569BBC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pourroit reſpondɿe/que le texte ne le met point</w:t>
      </w:r>
    </w:p>
    <w:p w14:paraId="74553500" w14:textId="4DEDF463" w:rsidR="00F047B6" w:rsidRDefault="00F047B6" w:rsidP="00F047B6">
      <w:r>
        <w:t xml:space="preserve">au commencement </w:t>
      </w:r>
      <w:r w:rsidR="001F0515">
        <w:t>d</w:t>
      </w:r>
      <w:r>
        <w:t xml:space="preserve">u chapitre / ou il parle </w:t>
      </w:r>
      <w:r w:rsidR="001F0515">
        <w:t>d</w:t>
      </w:r>
      <w:r>
        <w:t>e ceulx</w:t>
      </w:r>
    </w:p>
    <w:p w14:paraId="03DF494C" w14:textId="2648AA55" w:rsidR="00F047B6" w:rsidRDefault="00F047B6" w:rsidP="00F047B6">
      <w:r>
        <w:t xml:space="preserve">qui attendent partie a lheritage </w:t>
      </w:r>
      <w:r w:rsidR="001F0515">
        <w:t>d</w:t>
      </w:r>
      <w:r>
        <w:t xml:space="preserve">u </w:t>
      </w:r>
      <w:r w:rsidR="001F0515">
        <w:t>d</w:t>
      </w:r>
      <w:r>
        <w:t>onneur : pour ce</w:t>
      </w:r>
    </w:p>
    <w:p w14:paraId="280BABAC" w14:textId="77777777" w:rsidR="00F047B6" w:rsidRDefault="00F047B6" w:rsidP="00F047B6">
      <w:r>
        <w:t>que le texte pɿeſuppoſe quilz partent entre eulx / et que</w:t>
      </w:r>
    </w:p>
    <w:p w14:paraId="62C5AEC3" w14:textId="48EB8C2A" w:rsidR="00F047B6" w:rsidRDefault="00F047B6" w:rsidP="00F047B6">
      <w:r>
        <w:t xml:space="preserve">lz facent tout rappoɿter a partie/ſans interualle </w:t>
      </w:r>
      <w:r w:rsidR="001F0515">
        <w:t>d</w:t>
      </w:r>
      <w:r>
        <w:t>an et</w:t>
      </w:r>
    </w:p>
    <w:p w14:paraId="54CE6167" w14:textId="48AE97AB" w:rsidR="00F047B6" w:rsidRDefault="00F047B6" w:rsidP="00F047B6">
      <w:r>
        <w:t>iour.Et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attendɿe </w:t>
      </w:r>
      <w:r w:rsidR="001F0515">
        <w:t>d</w:t>
      </w:r>
      <w:r>
        <w:t xml:space="preserve">e </w:t>
      </w:r>
      <w:r w:rsidR="001F0515">
        <w:t>d</w:t>
      </w:r>
      <w:r>
        <w:t>ɿoict / car la poſſeſſion</w:t>
      </w:r>
    </w:p>
    <w:p w14:paraId="0C7BA235" w14:textId="4F4680CE" w:rsidR="00F047B6" w:rsidRDefault="00F047B6" w:rsidP="00F047B6">
      <w:r>
        <w:t xml:space="preserve">dan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iour que auroit eue et poſſedee le tenant a til-</w:t>
      </w:r>
    </w:p>
    <w:p w14:paraId="7E0A9368" w14:textId="78F890A5" w:rsidR="00F047B6" w:rsidRDefault="00F047B6" w:rsidP="00F047B6">
      <w:r>
        <w:t xml:space="preserve">tre </w:t>
      </w:r>
      <w:r w:rsidR="001F0515">
        <w:t>d</w:t>
      </w:r>
      <w:r>
        <w:t xml:space="preserve">u </w:t>
      </w:r>
      <w:r w:rsidR="001F0515">
        <w:t>d</w:t>
      </w:r>
      <w:r>
        <w:t xml:space="preserve">on </w:t>
      </w:r>
      <w:r w:rsidR="001F0515">
        <w:t>d</w:t>
      </w:r>
      <w:r>
        <w:t>e ſon anceſſeur/vauldroit en cas pour per-</w:t>
      </w:r>
    </w:p>
    <w:p w14:paraId="76C5F9E9" w14:textId="00742CD4" w:rsidR="00F047B6" w:rsidRDefault="00F047B6" w:rsidP="00F047B6">
      <w:r>
        <w:t xml:space="preserve">ſcrire </w:t>
      </w:r>
      <w:r w:rsidR="001F0515">
        <w:t>d</w:t>
      </w:r>
      <w:r>
        <w:t>ɿoicture en poſſeſſion et pɿopɿiete. Et oultre</w:t>
      </w:r>
    </w:p>
    <w:p w14:paraId="241146AC" w14:textId="67C7D7B4" w:rsidR="00F047B6" w:rsidRDefault="00F047B6" w:rsidP="00F047B6">
      <w:r>
        <w:t xml:space="preserve">peut on </w:t>
      </w:r>
      <w:r w:rsidR="001F0515">
        <w:t>d</w:t>
      </w:r>
      <w:r>
        <w:t xml:space="preserve">ire q̄ le texte le met auregard </w:t>
      </w:r>
      <w:r w:rsidR="001F0515">
        <w:t>d</w:t>
      </w:r>
      <w:r>
        <w:t>es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ardz/a</w:t>
      </w:r>
    </w:p>
    <w:p w14:paraId="45D10508" w14:textId="54EBCC48" w:rsidR="00F047B6" w:rsidRDefault="00F047B6" w:rsidP="00F047B6">
      <w:r>
        <w:t xml:space="preserve">denoter quil ſentent au regard </w:t>
      </w:r>
      <w:r w:rsidR="001F0515">
        <w:t>d</w:t>
      </w:r>
      <w:r>
        <w:t>es legitimes par plus</w:t>
      </w:r>
    </w:p>
    <w:p w14:paraId="7EBAE7DB" w14:textId="6A6CFA4F" w:rsidR="00F047B6" w:rsidRDefault="00F047B6" w:rsidP="00F047B6">
      <w:r>
        <w:t xml:space="preserve">foɿte raiſon.car greigneure faueur ſeroit </w:t>
      </w:r>
      <w:r w:rsidR="001F0515">
        <w:t>d</w:t>
      </w:r>
      <w:r>
        <w:t>eue aux legi-</w:t>
      </w:r>
    </w:p>
    <w:p w14:paraId="635DC899" w14:textId="29F69BCE" w:rsidR="00F047B6" w:rsidRDefault="00F047B6" w:rsidP="00F047B6">
      <w:r>
        <w:t xml:space="preserve">times pour obtenir les </w:t>
      </w:r>
      <w:r w:rsidR="001F0515">
        <w:t>d</w:t>
      </w:r>
      <w:r>
        <w:t>ons que leurs anceſſeurs leur</w:t>
      </w:r>
    </w:p>
    <w:p w14:paraId="1FE58228" w14:textId="1A0F0715" w:rsidR="00F047B6" w:rsidRDefault="00F047B6" w:rsidP="00F047B6">
      <w:r>
        <w:t xml:space="preserve">auroiēt faictz eu pɿeiudice </w:t>
      </w:r>
      <w:r w:rsidR="001F0515">
        <w:t>d</w:t>
      </w:r>
      <w:r>
        <w:t>es aultres heritiers / quilz</w:t>
      </w:r>
    </w:p>
    <w:p w14:paraId="42BEF393" w14:textId="7984551A" w:rsidR="00F047B6" w:rsidRDefault="00F047B6" w:rsidP="00F047B6">
      <w:r>
        <w:t>ne ſeroient aux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ardz </w:t>
      </w:r>
      <w:r w:rsidR="001F0515">
        <w:t>d</w:t>
      </w:r>
      <w:r>
        <w:t xml:space="preserve">e obtenir eu pɿeiudice </w:t>
      </w:r>
      <w:r w:rsidR="001F0515">
        <w:t>d</w:t>
      </w:r>
      <w:r>
        <w:t>es le</w:t>
      </w:r>
    </w:p>
    <w:p w14:paraId="32932D56" w14:textId="77777777" w:rsidR="00F047B6" w:rsidRDefault="00F047B6" w:rsidP="00F047B6">
      <w:r>
        <w:t xml:space="preserve">gitimes. </w:t>
      </w:r>
      <w:r>
        <w:rPr>
          <w:rFonts w:ascii="Cambria Math" w:hAnsi="Cambria Math" w:cs="Cambria Math"/>
        </w:rPr>
        <w:t>ℂ</w:t>
      </w:r>
      <w:r>
        <w:t>Et par ce enſuyt ſe il conuient reuoquer le</w:t>
      </w:r>
    </w:p>
    <w:p w14:paraId="533F1B66" w14:textId="09495DBE" w:rsidR="00F047B6" w:rsidRDefault="00F047B6" w:rsidP="00F047B6">
      <w:r>
        <w:t>don faict aux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ardz </w:t>
      </w:r>
      <w:r w:rsidR="001F0515">
        <w:t>d</w:t>
      </w:r>
      <w:r>
        <w:t xml:space="preserve">edens lan </w:t>
      </w:r>
      <w:r>
        <w:rPr>
          <w:rFonts w:ascii="Segoe UI Symbol" w:hAnsi="Segoe UI Symbol" w:cs="Segoe UI Symbol"/>
        </w:rPr>
        <w:t>⁊</w:t>
      </w:r>
      <w:r>
        <w:t xml:space="preserve"> le iour </w:t>
      </w:r>
      <w:r w:rsidR="001F0515">
        <w:t>d</w:t>
      </w:r>
      <w:r>
        <w:t>e la moɿt</w:t>
      </w:r>
    </w:p>
    <w:p w14:paraId="370B0C1F" w14:textId="7FE15F72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onneur/que par plus foɿte raiſon il conuient reuo-</w:t>
      </w:r>
    </w:p>
    <w:p w14:paraId="3DDCC29A" w14:textId="1A603F0A" w:rsidR="00F047B6" w:rsidRDefault="00F047B6" w:rsidP="00F047B6">
      <w:r>
        <w:t xml:space="preserve">quer le </w:t>
      </w:r>
      <w:r w:rsidR="001F0515">
        <w:t>d</w:t>
      </w:r>
      <w:r>
        <w:t>on faict aux legitimes. Et ſuffit quil ſoit ainſi</w:t>
      </w:r>
    </w:p>
    <w:p w14:paraId="59225068" w14:textId="77777777" w:rsidR="00F047B6" w:rsidRDefault="00F047B6" w:rsidP="00F047B6">
      <w:r>
        <w:t>mis en ce paraphe.</w:t>
      </w:r>
    </w:p>
    <w:p w14:paraId="1473840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ſur ce paraphe on 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2E9D60CE" w14:textId="51641062" w:rsidR="00F047B6" w:rsidRDefault="00F047B6" w:rsidP="00F047B6">
      <w:r>
        <w:t>Se vng homme ſobligoit a ſon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 en ſomme </w:t>
      </w:r>
      <w:r w:rsidR="001F0515">
        <w:t>d</w:t>
      </w:r>
      <w:r>
        <w:t>ar-</w:t>
      </w:r>
    </w:p>
    <w:p w14:paraId="66978B43" w14:textId="44A3B564" w:rsidR="00F047B6" w:rsidRDefault="00F047B6" w:rsidP="00F047B6">
      <w:r>
        <w:t xml:space="preserve">gent/et par vertu </w:t>
      </w:r>
      <w:r w:rsidR="001F0515">
        <w:t>d</w:t>
      </w:r>
      <w:r>
        <w:t>icelle obligation iceluy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fai-</w:t>
      </w:r>
    </w:p>
    <w:p w14:paraId="5EC66DAB" w14:textId="0E3A153B" w:rsidR="00F047B6" w:rsidRDefault="00F047B6" w:rsidP="00F047B6">
      <w:r>
        <w:t xml:space="preserve">ſoit paſſer par </w:t>
      </w:r>
      <w:r w:rsidR="001F0515">
        <w:t>d</w:t>
      </w:r>
      <w:r>
        <w:t xml:space="preserve">ecret les heritages </w:t>
      </w:r>
      <w:r w:rsidR="001F0515">
        <w:t>d</w:t>
      </w:r>
      <w:r>
        <w:t>e ſon pere ſcauoir</w:t>
      </w:r>
    </w:p>
    <w:p w14:paraId="7D6A1B46" w14:textId="0A17C424" w:rsidR="00F047B6" w:rsidRDefault="00F047B6" w:rsidP="00F047B6">
      <w:r>
        <w:lastRenderedPageBreak/>
        <w:t xml:space="preserve">ſe en lā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la moɿt </w:t>
      </w:r>
      <w:r w:rsidR="001F0515">
        <w:t>d</w:t>
      </w:r>
      <w:r>
        <w:t>udict pere ſes heritiers pour</w:t>
      </w:r>
    </w:p>
    <w:p w14:paraId="6AA54AAE" w14:textId="56314348" w:rsidR="00F047B6" w:rsidRDefault="00F047B6" w:rsidP="00F047B6">
      <w:r>
        <w:t xml:space="preserve">roient reuocquer ledict </w:t>
      </w:r>
      <w:r w:rsidR="001F0515">
        <w:t>d</w:t>
      </w:r>
      <w:r>
        <w:t>ecret.A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on peut</w:t>
      </w:r>
    </w:p>
    <w:p w14:paraId="622EF7F6" w14:textId="77777777" w:rsidR="00F047B6" w:rsidRDefault="00F047B6" w:rsidP="00F047B6">
      <w:r>
        <w:t>reſpondɿe/que ſe les heritiers vouloient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que</w:t>
      </w:r>
    </w:p>
    <w:p w14:paraId="3EEB70C8" w14:textId="77777777" w:rsidR="00F047B6" w:rsidRDefault="00F047B6" w:rsidP="00F047B6">
      <w:r>
        <w:t xml:space="preserve">leurs anceſſeurs euſſent faicte </w:t>
      </w:r>
      <w:r>
        <w:rPr>
          <w:rFonts w:ascii="Segoe UI Symbol" w:hAnsi="Segoe UI Symbol" w:cs="Segoe UI Symbol"/>
        </w:rPr>
        <w:t>⁊</w:t>
      </w:r>
      <w:r>
        <w:t xml:space="preserve"> paſſee lobligation par</w:t>
      </w:r>
    </w:p>
    <w:p w14:paraId="69528F61" w14:textId="77777777" w:rsidR="00F047B6" w:rsidRDefault="00F047B6" w:rsidP="00F047B6">
      <w:r>
        <w:t>fraulde et en faueur que ſon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obteint ſon herita-</w:t>
      </w:r>
    </w:p>
    <w:p w14:paraId="1F537D91" w14:textId="77777777" w:rsidR="00F047B6" w:rsidRDefault="00F047B6" w:rsidP="00F047B6">
      <w:r>
        <w:t>ge par telle voye oblique / ilz ſeroient receuz :et ſeroit</w:t>
      </w:r>
    </w:p>
    <w:p w14:paraId="6104EAC8" w14:textId="77777777" w:rsidR="00F047B6" w:rsidRDefault="00F047B6" w:rsidP="00F047B6">
      <w:r>
        <w:t>ſceu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et ne pourroit on faire raiſon contre</w:t>
      </w:r>
    </w:p>
    <w:p w14:paraId="14AFE2F6" w14:textId="7D73368E" w:rsidR="00F047B6" w:rsidRDefault="00F047B6" w:rsidP="00F047B6">
      <w:r>
        <w:t>eulx/ſilz ne 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oppoſez au </w:t>
      </w:r>
      <w:r w:rsidR="001F0515">
        <w:t>d</w:t>
      </w:r>
      <w:r>
        <w:t>euant:pource quel</w:t>
      </w:r>
    </w:p>
    <w:p w14:paraId="3AA2A4D9" w14:textId="64C1709C" w:rsidR="00F047B6" w:rsidRDefault="00F047B6" w:rsidP="00F047B6">
      <w:r>
        <w:t>le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paſſee au viuant </w:t>
      </w:r>
      <w:r w:rsidR="001F0515">
        <w:t>d</w:t>
      </w:r>
      <w:r>
        <w:t>e leur pere ou anceſſeur</w:t>
      </w:r>
    </w:p>
    <w:p w14:paraId="0C9AFC7D" w14:textId="5561FF25" w:rsidR="00F047B6" w:rsidRDefault="00F047B6" w:rsidP="00F047B6">
      <w:r>
        <w:t>Mais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paſſe apɿes la moɿt </w:t>
      </w:r>
      <w:r w:rsidR="001F0515">
        <w:t>d</w:t>
      </w:r>
      <w:r>
        <w:t>e leur anceſſeur</w:t>
      </w:r>
    </w:p>
    <w:p w14:paraId="30D51137" w14:textId="538A9AB4" w:rsidR="00F047B6" w:rsidRDefault="00F047B6" w:rsidP="00F047B6">
      <w:r>
        <w:t xml:space="preserve">ilz ſe </w:t>
      </w:r>
      <w:r w:rsidR="001F0515">
        <w:t>d</w:t>
      </w:r>
      <w:r>
        <w:t>ebueroient oppoſer / ou ilz ne viendɿont iamais</w:t>
      </w:r>
    </w:p>
    <w:p w14:paraId="79024198" w14:textId="3267457D" w:rsidR="00F047B6" w:rsidRDefault="00F047B6" w:rsidP="00F047B6">
      <w:r>
        <w:t xml:space="preserve">a temps </w:t>
      </w:r>
      <w:r w:rsidR="001F0515">
        <w:t>d</w:t>
      </w:r>
      <w:r>
        <w:t>e le reuoquer. Et ſemblablement pourroit</w:t>
      </w:r>
    </w:p>
    <w:p w14:paraId="669B6385" w14:textId="6E7D9BE8" w:rsidR="00F047B6" w:rsidRDefault="00F047B6" w:rsidP="00F047B6">
      <w:r>
        <w:t xml:space="preserve">on faire </w:t>
      </w:r>
      <w:r w:rsidR="001F0515">
        <w:t>d</w:t>
      </w:r>
      <w:r>
        <w:t>e toutes telles voyes obliques / par quoy le</w:t>
      </w:r>
    </w:p>
    <w:p w14:paraId="7245D688" w14:textId="77777777" w:rsidR="00F047B6" w:rsidRDefault="00F047B6" w:rsidP="00F047B6"/>
    <w:p w14:paraId="7C440ADA" w14:textId="77777777" w:rsidR="00F047B6" w:rsidRDefault="00F047B6" w:rsidP="00F047B6"/>
    <w:p w14:paraId="59613951" w14:textId="77777777" w:rsidR="00F047B6" w:rsidRDefault="00F047B6" w:rsidP="00F047B6">
      <w:r>
        <w:t>h iij</w:t>
      </w:r>
    </w:p>
    <w:p w14:paraId="01E0B677" w14:textId="77777777" w:rsidR="00F047B6" w:rsidRDefault="00F047B6" w:rsidP="00F047B6"/>
    <w:p w14:paraId="24C4A522" w14:textId="77777777" w:rsidR="00F047B6" w:rsidRDefault="00F047B6" w:rsidP="00F047B6"/>
    <w:p w14:paraId="26FFE225" w14:textId="15E188E8" w:rsidR="00F047B6" w:rsidRDefault="00F047B6" w:rsidP="00F047B6">
      <w:r>
        <w:t xml:space="preserve">De </w:t>
      </w:r>
      <w:r w:rsidR="001F0515">
        <w:t>d</w:t>
      </w:r>
      <w:r>
        <w:t xml:space="preserve">ons </w:t>
      </w:r>
      <w:r w:rsidR="001F0515">
        <w:t>d</w:t>
      </w:r>
      <w:r>
        <w:t>es peres aleurs entantz.</w:t>
      </w:r>
    </w:p>
    <w:p w14:paraId="41937949" w14:textId="77777777" w:rsidR="00F047B6" w:rsidRDefault="00F047B6" w:rsidP="00F047B6"/>
    <w:p w14:paraId="51A0C92C" w14:textId="77777777" w:rsidR="00F047B6" w:rsidRDefault="00F047B6" w:rsidP="00F047B6"/>
    <w:p w14:paraId="20528D27" w14:textId="77777777" w:rsidR="00F047B6" w:rsidRDefault="00F047B6" w:rsidP="00F047B6">
      <w:r>
        <w:t>que le pere ſera moɿt.</w:t>
      </w:r>
    </w:p>
    <w:p w14:paraId="19FDE7CA" w14:textId="77777777" w:rsidR="00F047B6" w:rsidRDefault="00F047B6" w:rsidP="00F047B6">
      <w:r>
        <w:t>Et ſe cil qui ainſi tient</w:t>
      </w:r>
    </w:p>
    <w:p w14:paraId="3CB1E2F6" w14:textId="77777777" w:rsidR="00F047B6" w:rsidRDefault="00F047B6" w:rsidP="00F047B6">
      <w:r>
        <w:t>la choſe le nye/</w:t>
      </w:r>
      <w:r>
        <w:rPr>
          <w:rFonts w:ascii="Segoe UI Symbol" w:hAnsi="Segoe UI Symbol" w:cs="Segoe UI Symbol"/>
        </w:rPr>
        <w:t>⁊</w:t>
      </w:r>
      <w:r>
        <w:t xml:space="preserve"> le plet</w:t>
      </w:r>
    </w:p>
    <w:p w14:paraId="0F5CC226" w14:textId="2FDE380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 </w:t>
      </w:r>
      <w:r w:rsidR="001F0515">
        <w:t>d</w:t>
      </w:r>
      <w:r>
        <w:t>edens lan ct</w:t>
      </w:r>
    </w:p>
    <w:p w14:paraId="7490E9EB" w14:textId="5D48D21D" w:rsidR="00F047B6" w:rsidRDefault="00F047B6" w:rsidP="00F047B6">
      <w:r>
        <w:t xml:space="preserve">le iour:il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</w:t>
      </w:r>
    </w:p>
    <w:p w14:paraId="766ACC76" w14:textId="2C620788" w:rsidR="00F047B6" w:rsidRDefault="00F047B6" w:rsidP="00F047B6">
      <w:r>
        <w:t>mine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</w:t>
      </w:r>
    </w:p>
    <w:p w14:paraId="7A32C0E0" w14:textId="77777777" w:rsidR="00F047B6" w:rsidRDefault="00F047B6" w:rsidP="00F047B6">
      <w:r>
        <w:t>d</w:t>
      </w:r>
    </w:p>
    <w:p w14:paraId="081E54E1" w14:textId="77777777" w:rsidR="00F047B6" w:rsidRDefault="00F047B6" w:rsidP="00F047B6">
      <w:r>
        <w:t xml:space="preserve">pays. </w:t>
      </w:r>
      <w:r>
        <w:rPr>
          <w:rFonts w:ascii="Cambria Math" w:hAnsi="Cambria Math" w:cs="Cambria Math"/>
        </w:rPr>
        <w:t>ℂ</w:t>
      </w:r>
      <w:r>
        <w:t>Jaſoit ce que</w:t>
      </w:r>
    </w:p>
    <w:p w14:paraId="0EAAE6D3" w14:textId="77777777" w:rsidR="00F047B6" w:rsidRDefault="00F047B6" w:rsidP="00F047B6">
      <w:r>
        <w:t>le pere ne lanceſſeur ne</w:t>
      </w:r>
    </w:p>
    <w:p w14:paraId="4D65F123" w14:textId="45B07CEF" w:rsidR="00F047B6" w:rsidRDefault="00F047B6" w:rsidP="00F047B6">
      <w:r>
        <w:t xml:space="preserve">puiſſe riens </w:t>
      </w:r>
      <w:r w:rsidR="001F0515">
        <w:t>d</w:t>
      </w:r>
      <w:r>
        <w:t xml:space="preserve">onner </w:t>
      </w:r>
      <w:r w:rsidR="001F0515">
        <w:t>d</w:t>
      </w:r>
      <w:r>
        <w:t>e</w:t>
      </w:r>
    </w:p>
    <w:p w14:paraId="5AE0A64D" w14:textId="77777777" w:rsidR="00F047B6" w:rsidRDefault="00F047B6" w:rsidP="00F047B6">
      <w:r>
        <w:t>ſon fief a aulcuns q̇ at-</w:t>
      </w:r>
    </w:p>
    <w:p w14:paraId="7758C8F6" w14:textId="3992876F" w:rsidR="00F047B6" w:rsidRDefault="00F047B6" w:rsidP="00F047B6">
      <w:r>
        <w:t xml:space="preserve">tendēt partie </w:t>
      </w:r>
      <w:r w:rsidR="001F0515">
        <w:t>d</w:t>
      </w:r>
      <w:r>
        <w:t>e ſon he</w:t>
      </w:r>
    </w:p>
    <w:p w14:paraId="24228246" w14:textId="6F63EDE0" w:rsidR="00F047B6" w:rsidRDefault="00F047B6" w:rsidP="00F047B6">
      <w:r>
        <w:t xml:space="preserve">ritage/ne </w:t>
      </w:r>
      <w:r w:rsidR="001F0515">
        <w:t>d</w:t>
      </w:r>
      <w:r>
        <w:t>e ſon eſchae</w:t>
      </w:r>
    </w:p>
    <w:p w14:paraId="5AEC897A" w14:textId="77777777" w:rsidR="00F047B6" w:rsidRDefault="00F047B6" w:rsidP="00F047B6">
      <w:r>
        <w:t>te : non pourtant il en</w:t>
      </w:r>
    </w:p>
    <w:p w14:paraId="3F62E330" w14:textId="729A462A" w:rsidR="00F047B6" w:rsidRDefault="00F047B6" w:rsidP="00F047B6">
      <w:r>
        <w:t xml:space="preserve">peut </w:t>
      </w:r>
      <w:r w:rsidR="001F0515">
        <w:t>d</w:t>
      </w:r>
      <w:r>
        <w:t>onner iuſques a</w:t>
      </w:r>
    </w:p>
    <w:p w14:paraId="4FB2886C" w14:textId="77777777" w:rsidR="00F047B6" w:rsidRDefault="00F047B6" w:rsidP="00F047B6">
      <w:r>
        <w:t>la tierce ptie aux e</w:t>
      </w:r>
      <w:r>
        <w:rPr>
          <w:rFonts w:ascii="Arial Unicode MS" w:eastAsia="Arial Unicode MS" w:hAnsi="Arial Unicode MS" w:cs="Arial Unicode MS" w:hint="eastAsia"/>
        </w:rPr>
        <w:t>ﬅ</w:t>
      </w:r>
      <w:r>
        <w:t>rā-</w:t>
      </w:r>
    </w:p>
    <w:p w14:paraId="0F2864DD" w14:textId="77777777" w:rsidR="00F047B6" w:rsidRDefault="00F047B6" w:rsidP="00F047B6"/>
    <w:p w14:paraId="1BB22CA8" w14:textId="77777777" w:rsidR="00F047B6" w:rsidRDefault="00F047B6" w:rsidP="00F047B6"/>
    <w:p w14:paraId="1D67EF9E" w14:textId="77777777" w:rsidR="00F047B6" w:rsidRDefault="00F047B6" w:rsidP="00F047B6">
      <w:r>
        <w:t>ges/ou a ſes couſins/</w:t>
      </w:r>
    </w:p>
    <w:p w14:paraId="376037EC" w14:textId="77777777" w:rsidR="00F047B6" w:rsidRDefault="00F047B6" w:rsidP="00F047B6">
      <w:r>
        <w:t>qui ny attendent aulcu</w:t>
      </w:r>
    </w:p>
    <w:p w14:paraId="014E2311" w14:textId="77777777" w:rsidR="00F047B6" w:rsidRDefault="00F047B6" w:rsidP="00F047B6">
      <w:r>
        <w:t>ne partie/pourtāt que</w:t>
      </w:r>
    </w:p>
    <w:p w14:paraId="2DA3FDD9" w14:textId="6948533B" w:rsidR="00F047B6" w:rsidRDefault="00F047B6" w:rsidP="00F047B6">
      <w:r>
        <w:lastRenderedPageBreak/>
        <w:t xml:space="preserve">les </w:t>
      </w:r>
      <w:r w:rsidR="001F0515">
        <w:t>d</w:t>
      </w:r>
      <w:r>
        <w:t>eux parties qui re</w:t>
      </w:r>
    </w:p>
    <w:p w14:paraId="074E29EE" w14:textId="77777777" w:rsidR="00F047B6" w:rsidRDefault="00F047B6" w:rsidP="00F047B6">
      <w:r>
        <w:t>mainēt/ſuffiſēt a payer</w:t>
      </w:r>
    </w:p>
    <w:p w14:paraId="5CAB4200" w14:textId="2817D28A" w:rsidR="00F047B6" w:rsidRDefault="00F047B6" w:rsidP="00F047B6">
      <w:r>
        <w:t xml:space="preserve">toutes les </w:t>
      </w:r>
      <w:r w:rsidR="001F0515">
        <w:t>d</w:t>
      </w:r>
      <w:r>
        <w:t>ɿoictures</w:t>
      </w:r>
    </w:p>
    <w:p w14:paraId="310FD47A" w14:textId="2EA0F535" w:rsidR="00F047B6" w:rsidRDefault="001F0515" w:rsidP="00F047B6">
      <w:r>
        <w:t>d</w:t>
      </w:r>
      <w:r w:rsidR="00F047B6">
        <w:t>u fief/ ne les hoirs ne</w:t>
      </w:r>
    </w:p>
    <w:p w14:paraId="47571FA4" w14:textId="77777777" w:rsidR="00F047B6" w:rsidRDefault="00F047B6" w:rsidP="00F047B6">
      <w:r>
        <w:t>le peuēt tredire.Et ſi</w:t>
      </w:r>
    </w:p>
    <w:p w14:paraId="7465AFD1" w14:textId="443823EF" w:rsidR="00F047B6" w:rsidRDefault="001F0515" w:rsidP="00F047B6">
      <w:r>
        <w:t>d</w:t>
      </w:r>
      <w:r w:rsidR="00F047B6">
        <w:t>oibt len ſcauoir q̄ ba-</w:t>
      </w:r>
    </w:p>
    <w:p w14:paraId="7C16CB9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 ne peut auoir aul</w:t>
      </w:r>
    </w:p>
    <w:p w14:paraId="118CC0EA" w14:textId="53AFCBCB" w:rsidR="00F047B6" w:rsidRDefault="00F047B6" w:rsidP="00F047B6">
      <w:r>
        <w:t xml:space="preserve">cū hoir ſil ne la </w:t>
      </w:r>
      <w:r w:rsidR="001F0515">
        <w:t>d</w:t>
      </w:r>
      <w:r>
        <w:t>e ſa fē</w:t>
      </w:r>
    </w:p>
    <w:p w14:paraId="5FD183E2" w14:textId="77777777" w:rsidR="00F047B6" w:rsidRDefault="00F047B6" w:rsidP="00F047B6">
      <w:r>
        <w:t>me eſpouſee/ou ſil ne la</w:t>
      </w:r>
    </w:p>
    <w:p w14:paraId="03BD5BC2" w14:textId="57BCCEA6" w:rsidR="00F047B6" w:rsidRDefault="00F047B6" w:rsidP="00F047B6">
      <w:r>
        <w:t xml:space="preserve">des enfantz quil a </w:t>
      </w:r>
      <w:r w:rsidR="001F0515">
        <w:t>d</w:t>
      </w:r>
      <w:r>
        <w:t>eſa</w:t>
      </w:r>
    </w:p>
    <w:p w14:paraId="1275CF1C" w14:textId="77777777" w:rsidR="00F047B6" w:rsidRDefault="00F047B6" w:rsidP="00F047B6">
      <w:r>
        <w:t>3</w:t>
      </w:r>
    </w:p>
    <w:p w14:paraId="4C973066" w14:textId="77777777" w:rsidR="00F047B6" w:rsidRDefault="00F047B6" w:rsidP="00F047B6">
      <w:r>
        <w:t>fēme. Mais la ſaiſine</w:t>
      </w:r>
    </w:p>
    <w:p w14:paraId="5F28A0FB" w14:textId="77777777" w:rsidR="00F047B6" w:rsidRDefault="00F047B6" w:rsidP="00F047B6">
      <w:r>
        <w:t>du fief q̇l tenoit quand</w:t>
      </w:r>
    </w:p>
    <w:p w14:paraId="34B4948D" w14:textId="77777777" w:rsidR="00F047B6" w:rsidRDefault="00F047B6" w:rsidP="00F047B6"/>
    <w:p w14:paraId="0EB3B71F" w14:textId="77777777" w:rsidR="00F047B6" w:rsidRDefault="00F047B6" w:rsidP="00F047B6"/>
    <w:p w14:paraId="1F84E83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pv</w:t>
      </w:r>
    </w:p>
    <w:p w14:paraId="48CC8807" w14:textId="77777777" w:rsidR="00F047B6" w:rsidRDefault="00F047B6" w:rsidP="00F047B6">
      <w:r>
        <w:t>reeoe mexo,</w:t>
      </w:r>
    </w:p>
    <w:p w14:paraId="698B416B" w14:textId="77777777" w:rsidR="00F047B6" w:rsidRDefault="00F047B6" w:rsidP="00F047B6">
      <w:r>
        <w:t>pere pourroit auancer ſon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en ſes heritages. Et</w:t>
      </w:r>
    </w:p>
    <w:p w14:paraId="1E598DA6" w14:textId="78D721D9" w:rsidR="00F047B6" w:rsidRDefault="00F047B6" w:rsidP="00F047B6">
      <w:r>
        <w:t xml:space="preserve">auſſi </w:t>
      </w:r>
      <w:r w:rsidR="001F0515">
        <w:t>d</w:t>
      </w:r>
      <w:r>
        <w:t xml:space="preserve">oibt on ſcauoir / que le pere ne pourroit </w:t>
      </w:r>
      <w:r w:rsidR="001F0515">
        <w:t>d</w:t>
      </w:r>
      <w:r>
        <w:t>onner</w:t>
      </w:r>
    </w:p>
    <w:p w14:paraId="6C9BE2BB" w14:textId="102B1E8E" w:rsidR="00F047B6" w:rsidRDefault="00F047B6" w:rsidP="00F047B6">
      <w:r>
        <w:t>de ſon heritage a ſon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 a la vie </w:t>
      </w:r>
      <w:r w:rsidR="001F0515">
        <w:t>d</w:t>
      </w:r>
      <w:r>
        <w:t>iceluy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ard/</w:t>
      </w:r>
    </w:p>
    <w:p w14:paraId="33562070" w14:textId="14092C3C" w:rsidR="00F047B6" w:rsidRDefault="00F047B6" w:rsidP="00F047B6">
      <w:r>
        <w:t xml:space="preserve">que les hoirs </w:t>
      </w:r>
      <w:r w:rsidR="001F0515">
        <w:t>d</w:t>
      </w:r>
      <w:r>
        <w:t xml:space="preserve">u </w:t>
      </w:r>
      <w:r w:rsidR="001F0515">
        <w:t>d</w:t>
      </w:r>
      <w:r>
        <w:t>onneur ne peuſſent bien reuoquer</w:t>
      </w:r>
    </w:p>
    <w:p w14:paraId="0A272FF3" w14:textId="4453AAE3" w:rsidR="00F047B6" w:rsidRDefault="00F047B6" w:rsidP="00F047B6">
      <w:r>
        <w:t xml:space="preserve">apɿes la moɿt </w:t>
      </w:r>
      <w:r w:rsidR="001F0515">
        <w:t>d</w:t>
      </w:r>
      <w:r>
        <w:t xml:space="preserve">u </w:t>
      </w:r>
      <w:r w:rsidR="001F0515">
        <w:t>d</w:t>
      </w:r>
      <w:r>
        <w:t xml:space="preserve">onneur/comme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Touteſfois</w:t>
      </w:r>
    </w:p>
    <w:p w14:paraId="1C6726CA" w14:textId="77777777" w:rsidR="00F047B6" w:rsidRDefault="00F047B6" w:rsidP="00F047B6">
      <w:r>
        <w:t>ſe ſon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vouloit</w:t>
      </w:r>
    </w:p>
    <w:p w14:paraId="3C47DEF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</w:t>
      </w:r>
      <w:r>
        <w:rPr>
          <w:rFonts w:ascii="Arial Unicode MS" w:eastAsia="Arial Unicode MS" w:hAnsi="Arial Unicode MS" w:cs="Arial Unicode MS" w:hint="eastAsia"/>
        </w:rPr>
        <w:t>ﬅ</w:t>
      </w:r>
      <w:r>
        <w:t>re/il luy pour-</w:t>
      </w:r>
    </w:p>
    <w:p w14:paraId="2C424DF4" w14:textId="77777777" w:rsidR="00F047B6" w:rsidRDefault="00F047B6" w:rsidP="00F047B6">
      <w:r>
        <w:t>roit aſſigner ſon tiltre</w:t>
      </w:r>
    </w:p>
    <w:p w14:paraId="06B54C68" w14:textId="77777777" w:rsidR="00F047B6" w:rsidRDefault="00F047B6" w:rsidP="00F047B6">
      <w:r>
        <w:t>ſur ſon heritage en fa-</w:t>
      </w:r>
    </w:p>
    <w:p w14:paraId="7440DF2F" w14:textId="30D55B8B" w:rsidR="00F047B6" w:rsidRDefault="00F047B6" w:rsidP="00F047B6">
      <w:r>
        <w:t xml:space="preserve">ueur </w:t>
      </w:r>
      <w:r w:rsidR="001F0515">
        <w:t>d</w:t>
      </w:r>
      <w:r>
        <w:t>e la pɿouiſion</w:t>
      </w:r>
    </w:p>
    <w:p w14:paraId="77BF111F" w14:textId="77777777" w:rsidR="00F047B6" w:rsidRDefault="00F047B6" w:rsidP="00F047B6">
      <w:r>
        <w:t>des ſaīctes oɿdɿes/ne</w:t>
      </w:r>
    </w:p>
    <w:p w14:paraId="7800C69F" w14:textId="77777777" w:rsidR="00F047B6" w:rsidRDefault="00F047B6" w:rsidP="00F047B6">
      <w:r>
        <w:t>les hoirs ne le pour-</w:t>
      </w:r>
    </w:p>
    <w:p w14:paraId="50D0C569" w14:textId="77777777" w:rsidR="00F047B6" w:rsidRDefault="00F047B6" w:rsidP="00F047B6">
      <w:r>
        <w:t>roient contredire ne re</w:t>
      </w:r>
    </w:p>
    <w:p w14:paraId="74322C86" w14:textId="77777777" w:rsidR="00F047B6" w:rsidRDefault="00F047B6" w:rsidP="00F047B6">
      <w:r>
        <w:t>uoq̄r.Mais il ne luy</w:t>
      </w:r>
    </w:p>
    <w:p w14:paraId="43E319A6" w14:textId="34A9F743" w:rsidR="00F047B6" w:rsidRDefault="00F047B6" w:rsidP="00F047B6">
      <w:r>
        <w:t xml:space="preserve">pourroit </w:t>
      </w:r>
      <w:r w:rsidR="001F0515">
        <w:t>d</w:t>
      </w:r>
      <w:r>
        <w:t>onner grei-</w:t>
      </w:r>
    </w:p>
    <w:p w14:paraId="7A5BD0A4" w14:textId="77777777" w:rsidR="00F047B6" w:rsidRDefault="00F047B6" w:rsidP="00F047B6">
      <w:r>
        <w:t>gneur tiltre/q̇l appar-</w:t>
      </w:r>
    </w:p>
    <w:p w14:paraId="2F600D87" w14:textId="03802C0A" w:rsidR="00F047B6" w:rsidRDefault="00F047B6" w:rsidP="00F047B6">
      <w:r>
        <w:t xml:space="preserve">tiēt </w:t>
      </w:r>
      <w:r w:rsidR="001F0515">
        <w:t>d</w:t>
      </w:r>
      <w:r>
        <w:t xml:space="preserve">e </w:t>
      </w:r>
      <w:r w:rsidR="001F0515">
        <w:t>d</w:t>
      </w:r>
      <w:r>
        <w:t>ɿoict a vng hō</w:t>
      </w:r>
    </w:p>
    <w:p w14:paraId="12F3C7E4" w14:textId="77777777" w:rsidR="00F047B6" w:rsidRDefault="00F047B6" w:rsidP="00F047B6">
      <w:r>
        <w:t>me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2D48331F" w14:textId="77777777" w:rsidR="00F047B6" w:rsidRDefault="00F047B6" w:rsidP="00F047B6">
      <w:r>
        <w:t>Touteſfois on peut ai</w:t>
      </w:r>
    </w:p>
    <w:p w14:paraId="45DDF611" w14:textId="3DBC446C" w:rsidR="00F047B6" w:rsidRDefault="00F047B6" w:rsidP="00F047B6">
      <w:r>
        <w:t>der</w:t>
      </w:r>
      <w:r>
        <w:rPr>
          <w:rFonts w:ascii="Segoe UI Symbol" w:hAnsi="Segoe UI Symbol" w:cs="Segoe UI Symbol"/>
        </w:rPr>
        <w:t>⁊</w:t>
      </w:r>
      <w:r w:rsidR="001F0515">
        <w:t>d</w:t>
      </w:r>
      <w:r>
        <w:t>ōner a ſō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</w:t>
      </w:r>
    </w:p>
    <w:p w14:paraId="6F35C0CA" w14:textId="77777777" w:rsidR="00F047B6" w:rsidRDefault="00F047B6" w:rsidP="00F047B6">
      <w:r>
        <w:t>de ſon meuble a la vo</w:t>
      </w:r>
    </w:p>
    <w:p w14:paraId="7C3204AF" w14:textId="556790B2" w:rsidR="00F047B6" w:rsidRDefault="00F047B6" w:rsidP="00F047B6">
      <w:r>
        <w:t xml:space="preserve">lute </w:t>
      </w:r>
      <w:r w:rsidR="001F0515">
        <w:t>d</w:t>
      </w:r>
      <w:r>
        <w:t xml:space="preserve">u </w:t>
      </w:r>
      <w:r w:rsidR="001F0515">
        <w:t>d</w:t>
      </w:r>
      <w:r>
        <w:t>ōneur.</w:t>
      </w:r>
      <w:r>
        <w:rPr>
          <w:rFonts w:ascii="Cambria Math" w:hAnsi="Cambria Math" w:cs="Cambria Math"/>
        </w:rPr>
        <w:t>ℂ</w:t>
      </w:r>
      <w:r>
        <w:t>Itē</w:t>
      </w:r>
    </w:p>
    <w:p w14:paraId="25EA9ECB" w14:textId="77777777" w:rsidR="00F047B6" w:rsidRDefault="00F047B6" w:rsidP="00F047B6">
      <w:r>
        <w:t>apɿes le texte met.</w:t>
      </w:r>
    </w:p>
    <w:p w14:paraId="34DA96E8" w14:textId="77777777" w:rsidR="00F047B6" w:rsidRDefault="00F047B6" w:rsidP="00F047B6"/>
    <w:p w14:paraId="40DC0EDC" w14:textId="77777777" w:rsidR="00F047B6" w:rsidRDefault="00F047B6" w:rsidP="00F047B6"/>
    <w:p w14:paraId="5532D9D3" w14:textId="77777777" w:rsidR="00F047B6" w:rsidRDefault="00F047B6" w:rsidP="00F047B6">
      <w:r>
        <w:t>d</w:t>
      </w:r>
    </w:p>
    <w:p w14:paraId="1ADB4D9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Iaroit ce que le</w:t>
      </w:r>
    </w:p>
    <w:p w14:paraId="6A3B8C50" w14:textId="77777777" w:rsidR="00F047B6" w:rsidRDefault="00F047B6" w:rsidP="00F047B6">
      <w:r>
        <w:lastRenderedPageBreak/>
        <w:t>pere ou lanceſſeur ne</w:t>
      </w:r>
    </w:p>
    <w:p w14:paraId="0982D4B3" w14:textId="68D03D2B" w:rsidR="00F047B6" w:rsidRDefault="00F047B6" w:rsidP="00F047B6">
      <w:r>
        <w:t xml:space="preserve">puiſſe riens </w:t>
      </w:r>
      <w:r w:rsidR="001F0515">
        <w:t>d</w:t>
      </w:r>
      <w:r>
        <w:t xml:space="preserve">onner </w:t>
      </w:r>
      <w:r w:rsidR="001F0515">
        <w:t>d</w:t>
      </w:r>
      <w:r>
        <w:t>e</w:t>
      </w:r>
    </w:p>
    <w:p w14:paraId="7B267F43" w14:textId="77777777" w:rsidR="00F047B6" w:rsidRDefault="00F047B6" w:rsidP="00F047B6">
      <w:r>
        <w:t>ſon fief a aulcun qui at</w:t>
      </w:r>
    </w:p>
    <w:p w14:paraId="0EED1BF0" w14:textId="730C8E4A" w:rsidR="00F047B6" w:rsidRDefault="00F047B6" w:rsidP="00F047B6">
      <w:r>
        <w:t xml:space="preserve">tende partie </w:t>
      </w:r>
      <w:r w:rsidR="001F0515">
        <w:t>d</w:t>
      </w:r>
      <w:r>
        <w:t xml:space="preserve">e ſon heritage ne </w:t>
      </w:r>
      <w:r w:rsidR="001F0515">
        <w:t>d</w:t>
      </w:r>
      <w:r>
        <w:t>e ſon eſchaete.</w:t>
      </w:r>
      <w:r>
        <w:rPr>
          <w:rFonts w:ascii="Segoe UI Symbol" w:hAnsi="Segoe UI Symbol" w:cs="Segoe UI Symbol"/>
        </w:rPr>
        <w:t>⁊</w:t>
      </w:r>
      <w:r>
        <w:t xml:space="preserve"> ce.Ce</w:t>
      </w:r>
    </w:p>
    <w:p w14:paraId="39557D8F" w14:textId="76162035" w:rsidR="00F047B6" w:rsidRDefault="00F047B6" w:rsidP="00F047B6">
      <w:r>
        <w:t>texte met ce mot (</w:t>
      </w:r>
      <w:r w:rsidR="001F0515">
        <w:t>d</w:t>
      </w:r>
      <w:r>
        <w:t xml:space="preserve">e ſont heritage / ne </w:t>
      </w:r>
      <w:r w:rsidR="001F0515">
        <w:t>d</w:t>
      </w:r>
      <w:r>
        <w:t>e ſon eſchaetez</w:t>
      </w:r>
    </w:p>
    <w:p w14:paraId="1FBEB9B5" w14:textId="1AB92CC1" w:rsidR="00F047B6" w:rsidRDefault="00F047B6" w:rsidP="00F047B6">
      <w:r>
        <w:t xml:space="preserve">a </w:t>
      </w:r>
      <w:r w:rsidR="001F0515">
        <w:t>d</w:t>
      </w:r>
      <w:r>
        <w:t xml:space="preserve">enoter que lanceſſeur ne peut </w:t>
      </w:r>
      <w:r w:rsidR="001F0515">
        <w:t>d</w:t>
      </w:r>
      <w:r>
        <w:t xml:space="preserve">ōner ſon heritage </w:t>
      </w:r>
      <w:r w:rsidR="001F0515">
        <w:t>d</w:t>
      </w:r>
      <w:r>
        <w:t>e</w:t>
      </w:r>
    </w:p>
    <w:p w14:paraId="72E717A9" w14:textId="2D738DBE" w:rsidR="00F047B6" w:rsidRDefault="00F047B6" w:rsidP="00F047B6">
      <w:r>
        <w:t xml:space="preserve">droicte ſucceſſion ou aultremēt. a aulcuns </w:t>
      </w:r>
      <w:r w:rsidR="001F0515">
        <w:t>d</w:t>
      </w:r>
      <w:r>
        <w:t>e ceulx qui</w:t>
      </w:r>
    </w:p>
    <w:p w14:paraId="2683B677" w14:textId="77777777" w:rsidR="00F047B6" w:rsidRDefault="00F047B6" w:rsidP="00F047B6">
      <w:r>
        <w:t>y attendent partie.Et apɿes le texte met. Non pourtāt</w:t>
      </w:r>
    </w:p>
    <w:p w14:paraId="25FBC7AD" w14:textId="4A9D2C93" w:rsidR="00F047B6" w:rsidRDefault="00F047B6" w:rsidP="00F047B6">
      <w:r>
        <w:t xml:space="preserve">il en peut </w:t>
      </w:r>
      <w:r w:rsidR="001F0515">
        <w:t>d</w:t>
      </w:r>
      <w:r>
        <w:t>onner iuſques a la tierce partie / a ceulx qui</w:t>
      </w:r>
    </w:p>
    <w:p w14:paraId="47280686" w14:textId="1B0CE308" w:rsidR="00F047B6" w:rsidRDefault="00F047B6" w:rsidP="00F047B6">
      <w:r>
        <w:t>ny attendent aulcune partie.</w:t>
      </w:r>
      <w:r>
        <w:rPr>
          <w:rFonts w:ascii="Cambria Math" w:hAnsi="Cambria Math" w:cs="Cambria Math"/>
        </w:rPr>
        <w:t>ℂ</w:t>
      </w:r>
      <w:r>
        <w:t xml:space="preserve"> Pour la </w:t>
      </w:r>
      <w:r w:rsidR="001F0515">
        <w:t>d</w:t>
      </w:r>
      <w:r>
        <w:t xml:space="preserve">eclaration </w:t>
      </w:r>
      <w:r w:rsidR="001F0515">
        <w:t>d</w:t>
      </w:r>
      <w:r>
        <w:t>e</w:t>
      </w:r>
    </w:p>
    <w:p w14:paraId="658F11E0" w14:textId="5C5BEEB7" w:rsidR="00F047B6" w:rsidRDefault="00F047B6" w:rsidP="00F047B6">
      <w:r>
        <w:t xml:space="preserve">ce texte on peut noter/que </w:t>
      </w:r>
      <w:r w:rsidR="001F0515">
        <w:t>d</w:t>
      </w:r>
      <w:r>
        <w:t xml:space="preserve">iuiſion </w:t>
      </w:r>
      <w:r w:rsidR="001F0515">
        <w:t>d</w:t>
      </w:r>
      <w:r>
        <w:t>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cauſe</w:t>
      </w:r>
    </w:p>
    <w:p w14:paraId="3CADBE5A" w14:textId="76C9B891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iminution : et auſſi tranſpoɿt </w:t>
      </w:r>
      <w:r>
        <w:t>d</w:t>
      </w:r>
      <w:r w:rsidR="00F047B6">
        <w:t xml:space="preserve">heritage </w:t>
      </w:r>
      <w:r>
        <w:t>d</w:t>
      </w:r>
      <w:r w:rsidR="00F047B6">
        <w:t>e main a</w:t>
      </w:r>
    </w:p>
    <w:p w14:paraId="706C65D3" w14:textId="0C58DD77" w:rsidR="00F047B6" w:rsidRDefault="00F047B6" w:rsidP="00F047B6">
      <w:r>
        <w:t>aultre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aulcuneſfois cauſe </w:t>
      </w:r>
      <w:r w:rsidR="001F0515">
        <w:t>d</w:t>
      </w:r>
      <w:r>
        <w:t xml:space="preserve">e </w:t>
      </w:r>
      <w:r w:rsidR="001F0515">
        <w:t>d</w:t>
      </w:r>
      <w:r>
        <w:t>iminution/quand il</w:t>
      </w:r>
    </w:p>
    <w:p w14:paraId="098B3569" w14:textId="77777777" w:rsidR="00F047B6" w:rsidRDefault="00F047B6" w:rsidP="00F047B6">
      <w:r>
        <w:t>eſchet que on le baille a pire main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oit. Et pour</w:t>
      </w:r>
    </w:p>
    <w:p w14:paraId="3C8CA408" w14:textId="2FC222E1" w:rsidR="00F047B6" w:rsidRDefault="00F047B6" w:rsidP="00F047B6">
      <w:r>
        <w:t xml:space="preserve">ce lacteur repɿouue telles </w:t>
      </w:r>
      <w:r w:rsidR="001F0515">
        <w:t>d</w:t>
      </w:r>
      <w:r>
        <w:t>iuiſiōs ou tranſpoɿtz/pour</w:t>
      </w:r>
    </w:p>
    <w:p w14:paraId="7A7DAB28" w14:textId="39D45351" w:rsidR="00F047B6" w:rsidRDefault="00F047B6" w:rsidP="00F047B6">
      <w:r>
        <w:t xml:space="preserve">ce que ilz ſont cauſe </w:t>
      </w:r>
      <w:r w:rsidR="001F0515">
        <w:t>d</w:t>
      </w:r>
      <w:r>
        <w:t xml:space="preserve">e la </w:t>
      </w:r>
      <w:r w:rsidR="001F0515">
        <w:t>d</w:t>
      </w:r>
      <w:r>
        <w:t xml:space="preserve">iminution </w:t>
      </w:r>
      <w:r w:rsidR="001F0515">
        <w:t>d</w:t>
      </w:r>
      <w:r>
        <w:t xml:space="preserve">e la valeur </w:t>
      </w:r>
      <w:r w:rsidR="001F0515">
        <w:t>d</w:t>
      </w:r>
      <w:r>
        <w:t>es</w:t>
      </w:r>
    </w:p>
    <w:p w14:paraId="421C1F15" w14:textId="77B71D76" w:rsidR="00F047B6" w:rsidRDefault="00F047B6" w:rsidP="00F047B6">
      <w:r>
        <w:t xml:space="preserve">heritages / eu pɿeiudice </w:t>
      </w:r>
      <w:r w:rsidR="001F0515">
        <w:t>d</w:t>
      </w:r>
      <w:r>
        <w:t xml:space="preserve">es ſeigneurs </w:t>
      </w:r>
      <w:r w:rsidR="001F0515">
        <w:t>d</w:t>
      </w:r>
      <w:r>
        <w:t>e qui ilz ſont</w:t>
      </w:r>
    </w:p>
    <w:p w14:paraId="4BE144B7" w14:textId="51F4039A" w:rsidR="00F047B6" w:rsidRDefault="00F047B6" w:rsidP="00F047B6">
      <w:r>
        <w:t xml:space="preserve">tenus.Car leurs rentes en pourroient tourner en </w:t>
      </w:r>
      <w:r w:rsidR="001F0515">
        <w:t>d</w:t>
      </w:r>
      <w:r>
        <w:t>imi</w:t>
      </w:r>
    </w:p>
    <w:p w14:paraId="1C160363" w14:textId="77777777" w:rsidR="00F047B6" w:rsidRDefault="00F047B6" w:rsidP="00F047B6">
      <w:r>
        <w:t>nution et nou valoir.</w:t>
      </w:r>
    </w:p>
    <w:p w14:paraId="138CBDD1" w14:textId="0733903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noter/que anciennement on ne pou-</w:t>
      </w:r>
    </w:p>
    <w:p w14:paraId="195AAE08" w14:textId="77777777" w:rsidR="00F047B6" w:rsidRDefault="00F047B6" w:rsidP="00F047B6">
      <w:r>
        <w:t>vre fo.xxj.</w:t>
      </w:r>
    </w:p>
    <w:p w14:paraId="46D317BD" w14:textId="2834797B" w:rsidR="00F047B6" w:rsidRDefault="00F047B6" w:rsidP="00F047B6">
      <w:r>
        <w:t xml:space="preserve">oit vendre ſon heritage ſans le conſentement </w:t>
      </w:r>
      <w:r w:rsidR="001F0515">
        <w:t>d</w:t>
      </w:r>
      <w:r>
        <w:t>e ſon ſei</w:t>
      </w:r>
    </w:p>
    <w:p w14:paraId="2B42754B" w14:textId="2E93BC6A" w:rsidR="00F047B6" w:rsidRDefault="00F047B6" w:rsidP="00F047B6">
      <w:r>
        <w:t>gneur / et pour ce fut oɿdonne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</w:t>
      </w:r>
      <w:r w:rsidR="001F0515">
        <w:t>d</w:t>
      </w:r>
      <w:r>
        <w:t>u conſente -</w:t>
      </w:r>
    </w:p>
    <w:p w14:paraId="2F9A8A99" w14:textId="54923763" w:rsidR="00F047B6" w:rsidRDefault="00F047B6" w:rsidP="00F047B6">
      <w:r>
        <w:t xml:space="preserve">ment </w:t>
      </w:r>
      <w:r w:rsidR="001F0515">
        <w:t>d</w:t>
      </w:r>
      <w:r>
        <w:t xml:space="preserve">es ſeigneurs et </w:t>
      </w:r>
      <w:r w:rsidR="001F0515">
        <w:t>d</w:t>
      </w:r>
      <w:r>
        <w:t>e leurs hommes/que chaſcun</w:t>
      </w:r>
    </w:p>
    <w:p w14:paraId="56C3ECF1" w14:textId="6E55A3B9" w:rsidR="00F047B6" w:rsidRDefault="00F047B6" w:rsidP="00F047B6">
      <w:r>
        <w:t xml:space="preserve">en auroit le trezieme </w:t>
      </w:r>
      <w:r w:rsidR="001F0515">
        <w:t>d</w:t>
      </w:r>
      <w:r>
        <w:t xml:space="preserve">enier </w:t>
      </w:r>
      <w:r w:rsidR="001F0515">
        <w:t>d</w:t>
      </w:r>
      <w:r>
        <w:t>e la vēte.Et par le moyen</w:t>
      </w:r>
    </w:p>
    <w:p w14:paraId="3565BFD4" w14:textId="77777777" w:rsidR="00F047B6" w:rsidRDefault="00F047B6" w:rsidP="00F047B6">
      <w:r>
        <w:t>dicelle oɿdonnance fut accoɿde et oɿdonne que chaſcun</w:t>
      </w:r>
    </w:p>
    <w:p w14:paraId="1B7CFF89" w14:textId="7B5964D1" w:rsidR="00F047B6" w:rsidRDefault="00F047B6" w:rsidP="00F047B6">
      <w:r>
        <w:t xml:space="preserve">pourroit vendre la tierce partie </w:t>
      </w:r>
      <w:r w:rsidR="001F0515">
        <w:t>d</w:t>
      </w:r>
      <w:r>
        <w:t>e ſon heritage / ſans</w:t>
      </w:r>
    </w:p>
    <w:p w14:paraId="2563E43E" w14:textId="029D2ED7" w:rsidR="00F047B6" w:rsidRDefault="00F047B6" w:rsidP="00F047B6">
      <w:r>
        <w:t>ce que le ſeigneur le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contredire : non pas que </w:t>
      </w:r>
      <w:r w:rsidR="001F0515">
        <w:t>d</w:t>
      </w:r>
      <w:r>
        <w:t>e</w:t>
      </w:r>
    </w:p>
    <w:p w14:paraId="0437DE37" w14:textId="081EF4B9" w:rsidR="00F047B6" w:rsidRDefault="00F047B6" w:rsidP="00F047B6">
      <w:r>
        <w:t xml:space="preserve">ce ne a cauſe </w:t>
      </w:r>
      <w:r w:rsidR="001F0515">
        <w:t>d</w:t>
      </w:r>
      <w:r>
        <w:t xml:space="preserve">iceluy </w:t>
      </w:r>
      <w:r w:rsidR="001F0515">
        <w:t>d</w:t>
      </w:r>
      <w:r>
        <w:t xml:space="preserve">on / len </w:t>
      </w:r>
      <w:r w:rsidR="001F0515">
        <w:t>d</w:t>
      </w:r>
      <w:r>
        <w:t>oye payer au ſeigneur</w:t>
      </w:r>
    </w:p>
    <w:p w14:paraId="6E54A697" w14:textId="3F417BE5" w:rsidR="00F047B6" w:rsidRDefault="00F047B6" w:rsidP="00F047B6">
      <w:r>
        <w:t xml:space="preserve">le trezieme </w:t>
      </w:r>
      <w:r w:rsidR="001F0515">
        <w:t>d</w:t>
      </w:r>
      <w:r>
        <w:t>enier/ ne aultre choſe.</w:t>
      </w:r>
    </w:p>
    <w:p w14:paraId="4087DB0D" w14:textId="4010B60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leſquelles choſes ainſi notees len peut </w:t>
      </w:r>
      <w:r w:rsidR="001F0515">
        <w:t>d</w:t>
      </w:r>
      <w:r>
        <w:t>ire</w:t>
      </w:r>
    </w:p>
    <w:p w14:paraId="36EB66A7" w14:textId="4AD19C7C" w:rsidR="00F047B6" w:rsidRDefault="00F047B6" w:rsidP="00F047B6">
      <w:r>
        <w:t xml:space="preserve">que on ne vſe plus </w:t>
      </w:r>
      <w:r w:rsidR="001F0515">
        <w:t>d</w:t>
      </w:r>
      <w:r>
        <w:t>e ce texte ainſi quil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mais vſe</w:t>
      </w:r>
    </w:p>
    <w:p w14:paraId="7FCDE1D7" w14:textId="7A2B63BF" w:rsidR="00F047B6" w:rsidRDefault="00F047B6" w:rsidP="00F047B6">
      <w:r>
        <w:t xml:space="preserve">len </w:t>
      </w:r>
      <w:r w:rsidR="001F0515">
        <w:t>d</w:t>
      </w:r>
      <w:r>
        <w:t xml:space="preserve">e ladicte oɿdonnance. Ou len peut </w:t>
      </w:r>
      <w:r w:rsidR="001F0515">
        <w:t>d</w:t>
      </w:r>
      <w:r>
        <w:t>ire en conſo-</w:t>
      </w:r>
    </w:p>
    <w:p w14:paraId="185DF8C2" w14:textId="7876EB6D" w:rsidR="00F047B6" w:rsidRDefault="00F047B6" w:rsidP="00F047B6">
      <w:r>
        <w:t xml:space="preserve">nant le texte a luſage : que chaſcun peut </w:t>
      </w:r>
      <w:r w:rsidR="001F0515">
        <w:t>d</w:t>
      </w:r>
      <w:r>
        <w:t>onner le tiers</w:t>
      </w:r>
    </w:p>
    <w:p w14:paraId="681CE37F" w14:textId="477A0025" w:rsidR="00F047B6" w:rsidRDefault="00F047B6" w:rsidP="00F047B6">
      <w:r>
        <w:t xml:space="preserve">de ſon heritage </w:t>
      </w:r>
      <w:r w:rsidR="001F0515">
        <w:t>d</w:t>
      </w:r>
      <w:r>
        <w:t xml:space="preserve">eſcharge </w:t>
      </w:r>
      <w:r w:rsidR="001F0515">
        <w:t>d</w:t>
      </w:r>
      <w:r>
        <w:t xml:space="preserve">e la rente quil </w:t>
      </w:r>
      <w:r w:rsidR="001F0515">
        <w:t>d</w:t>
      </w:r>
      <w:r>
        <w:t>oibt/par ce</w:t>
      </w:r>
    </w:p>
    <w:p w14:paraId="375061BE" w14:textId="2C4660D5" w:rsidR="00F047B6" w:rsidRDefault="00F047B6" w:rsidP="00F047B6">
      <w:r>
        <w:t xml:space="preserve">que les </w:t>
      </w:r>
      <w:r w:rsidR="001F0515">
        <w:t>d</w:t>
      </w:r>
      <w:r>
        <w:t xml:space="preserve">eux partz qui </w:t>
      </w:r>
      <w:r w:rsidR="001F0515">
        <w:t>d</w:t>
      </w:r>
      <w:r>
        <w:t xml:space="preserve">emeurent / ſont chargees </w:t>
      </w:r>
      <w:r w:rsidR="001F0515">
        <w:t>d</w:t>
      </w:r>
      <w:r>
        <w:t>e</w:t>
      </w:r>
    </w:p>
    <w:p w14:paraId="21C2915D" w14:textId="77777777" w:rsidR="00F047B6" w:rsidRDefault="00F047B6" w:rsidP="00F047B6">
      <w:r>
        <w:t>tout payer : et qui ſuffiſent au ſeigneur pour ce faire.</w:t>
      </w:r>
    </w:p>
    <w:p w14:paraId="404F605F" w14:textId="3CDE7A81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ire q̇l ſi accoɿde/</w:t>
      </w:r>
      <w:r>
        <w:rPr>
          <w:rFonts w:ascii="Segoe UI Symbol" w:hAnsi="Segoe UI Symbol" w:cs="Segoe UI Symbol"/>
        </w:rPr>
        <w:t>⁊</w:t>
      </w:r>
      <w:r>
        <w:t xml:space="preserve"> aīſi le veult </w:t>
      </w:r>
      <w:r w:rsidR="001F0515">
        <w:t>d</w:t>
      </w:r>
      <w:r>
        <w:t>ire ce texte qui</w:t>
      </w:r>
    </w:p>
    <w:p w14:paraId="4030F035" w14:textId="4E7D5EC7" w:rsidR="00F047B6" w:rsidRDefault="00F047B6" w:rsidP="00F047B6">
      <w:r>
        <w:t xml:space="preserve">dict (pourtāt q̄ les </w:t>
      </w:r>
      <w:r w:rsidR="001F0515">
        <w:t>d</w:t>
      </w:r>
      <w:r>
        <w:t>eux parties q̇ remainēt ſuffiſētzce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07BF6F9" w14:textId="1EB02262" w:rsidR="00F047B6" w:rsidRDefault="00F047B6" w:rsidP="00F047B6">
      <w:r>
        <w:t xml:space="preserve">a </w:t>
      </w:r>
      <w:r w:rsidR="001F0515">
        <w:t>d</w:t>
      </w:r>
      <w:r>
        <w:t>ire q̇ ſuffiſent au ſeign̄r pour ce faire:et ne veult pas</w:t>
      </w:r>
    </w:p>
    <w:p w14:paraId="1EBE8082" w14:textId="03981FC3" w:rsidR="00F047B6" w:rsidRDefault="00F047B6" w:rsidP="00F047B6">
      <w:r>
        <w:t xml:space="preserve">dire le texte quon ne puiſſe bien </w:t>
      </w:r>
      <w:r w:rsidR="001F0515">
        <w:t>d</w:t>
      </w:r>
      <w:r>
        <w:t>onner la tierce partie</w:t>
      </w:r>
    </w:p>
    <w:p w14:paraId="0D54AABC" w14:textId="77777777" w:rsidR="00F047B6" w:rsidRDefault="00F047B6" w:rsidP="00F047B6">
      <w:r>
        <w:t>de ſon heritage :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et garde notoirement que</w:t>
      </w:r>
    </w:p>
    <w:p w14:paraId="0426A7EC" w14:textId="4009309A" w:rsidR="00F047B6" w:rsidRDefault="00F047B6" w:rsidP="00F047B6">
      <w:r>
        <w:t xml:space="preserve">on la </w:t>
      </w:r>
      <w:r w:rsidR="001F0515">
        <w:t>d</w:t>
      </w:r>
      <w:r>
        <w:t xml:space="preserve">onne : non pas </w:t>
      </w:r>
      <w:r w:rsidR="001F0515">
        <w:t>d</w:t>
      </w:r>
      <w:r>
        <w:t xml:space="preserve">eſchargee </w:t>
      </w:r>
      <w:r w:rsidR="001F0515">
        <w:t>d</w:t>
      </w:r>
      <w:r>
        <w:t>e la rente/ſil ne ſuf-</w:t>
      </w:r>
    </w:p>
    <w:p w14:paraId="5A04AFFF" w14:textId="2A15B053" w:rsidR="00F047B6" w:rsidRDefault="00F047B6" w:rsidP="00F047B6">
      <w:r>
        <w:lastRenderedPageBreak/>
        <w:t>fit au ſeigneur.Ce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ire ſil ne ſi conſentoit/</w:t>
      </w:r>
      <w:r>
        <w:rPr>
          <w:rFonts w:ascii="Segoe UI Symbol" w:hAnsi="Segoe UI Symbol" w:cs="Segoe UI Symbol"/>
        </w:rPr>
        <w:t>⁊</w:t>
      </w:r>
      <w:r>
        <w:t xml:space="preserve"> ainſi ſen</w:t>
      </w:r>
    </w:p>
    <w:p w14:paraId="00E0AA60" w14:textId="77777777" w:rsidR="00F047B6" w:rsidRDefault="00F047B6" w:rsidP="00F047B6"/>
    <w:p w14:paraId="45F4C518" w14:textId="77777777" w:rsidR="00F047B6" w:rsidRDefault="00F047B6" w:rsidP="00F047B6"/>
    <w:p w14:paraId="5A3A079B" w14:textId="77777777" w:rsidR="00F047B6" w:rsidRDefault="00F047B6" w:rsidP="00F047B6">
      <w:r>
        <w:t xml:space="preserve">tent le texte. </w:t>
      </w:r>
      <w:r>
        <w:rPr>
          <w:rFonts w:ascii="Cambria Math" w:hAnsi="Cambria Math" w:cs="Cambria Math"/>
        </w:rPr>
        <w:t>ℂ</w:t>
      </w:r>
      <w:r>
        <w:t>Sur ce chapitre on peut faire pluſieurs</w:t>
      </w:r>
    </w:p>
    <w:p w14:paraId="7F429B19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ions. </w:t>
      </w:r>
      <w:r>
        <w:rPr>
          <w:rFonts w:ascii="Cambria Math" w:hAnsi="Cambria Math" w:cs="Cambria Math"/>
        </w:rPr>
        <w:t>ℂ</w:t>
      </w:r>
      <w:r>
        <w:t>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>/ſil eſchet a vng homme</w:t>
      </w:r>
    </w:p>
    <w:p w14:paraId="39450D76" w14:textId="2653B05A" w:rsidR="00F047B6" w:rsidRDefault="00F047B6" w:rsidP="00F047B6">
      <w:r>
        <w:t xml:space="preserve">cent liures </w:t>
      </w:r>
      <w:r w:rsidR="001F0515">
        <w:t>d</w:t>
      </w:r>
      <w:r>
        <w:t xml:space="preserve">e rente </w:t>
      </w:r>
      <w:r w:rsidR="001F0515">
        <w:t>d</w:t>
      </w:r>
      <w:r>
        <w:t>e par ſon pere/</w:t>
      </w:r>
      <w:r>
        <w:rPr>
          <w:rFonts w:ascii="Segoe UI Symbol" w:hAnsi="Segoe UI Symbol" w:cs="Segoe UI Symbol"/>
        </w:rPr>
        <w:t>⁊</w:t>
      </w:r>
      <w:r>
        <w:t xml:space="preserve"> cinquante </w:t>
      </w:r>
      <w:r w:rsidR="001F0515">
        <w:t>d</w:t>
      </w:r>
      <w:r>
        <w:t>e par</w:t>
      </w:r>
    </w:p>
    <w:p w14:paraId="2922399E" w14:textId="0C4FB0A1" w:rsidR="00F047B6" w:rsidRDefault="00F047B6" w:rsidP="00F047B6">
      <w:r>
        <w:t xml:space="preserve">ſa mere/et il na aulcūs hoirs vſſus </w:t>
      </w:r>
      <w:r w:rsidR="001F0515">
        <w:t>d</w:t>
      </w:r>
      <w:r>
        <w:t>e luy : mais a vng</w:t>
      </w:r>
    </w:p>
    <w:p w14:paraId="21091C65" w14:textId="02849FB0" w:rsidR="00F047B6" w:rsidRDefault="00F047B6" w:rsidP="00F047B6">
      <w:r>
        <w:t xml:space="preserve">couſin </w:t>
      </w:r>
      <w:r w:rsidR="001F0515">
        <w:t>d</w:t>
      </w:r>
      <w:r>
        <w:t>e par ſa mere/qui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heritier </w:t>
      </w:r>
      <w:r w:rsidR="001F0515">
        <w:t>d</w:t>
      </w:r>
      <w:r>
        <w:t>es cinquan-</w:t>
      </w:r>
    </w:p>
    <w:p w14:paraId="759318CB" w14:textId="477C8B03" w:rsidR="00F047B6" w:rsidRDefault="00F047B6" w:rsidP="00F047B6">
      <w:r>
        <w:t xml:space="preserve">te liures </w:t>
      </w:r>
      <w:r w:rsidR="001F0515">
        <w:t>d</w:t>
      </w:r>
      <w:r>
        <w:t>e rente qui</w:t>
      </w:r>
    </w:p>
    <w:p w14:paraId="272B163D" w14:textId="31EE8D0A" w:rsidR="00F047B6" w:rsidRDefault="00F047B6" w:rsidP="00F047B6">
      <w:r>
        <w:t xml:space="preserve">luy ſont venus </w:t>
      </w:r>
      <w:r w:rsidR="001F0515">
        <w:t>d</w:t>
      </w:r>
      <w:r>
        <w:t>e par</w:t>
      </w:r>
    </w:p>
    <w:p w14:paraId="3B00EA9E" w14:textId="77777777" w:rsidR="00F047B6" w:rsidRDefault="00F047B6" w:rsidP="00F047B6">
      <w:r>
        <w:t>ſa mere : et vng aultre</w:t>
      </w:r>
    </w:p>
    <w:p w14:paraId="2D357BAD" w14:textId="11CC4D5A" w:rsidR="00F047B6" w:rsidRDefault="00F047B6" w:rsidP="00F047B6">
      <w:r>
        <w:t xml:space="preserve">couſin </w:t>
      </w:r>
      <w:r w:rsidR="001F0515">
        <w:t>d</w:t>
      </w:r>
      <w:r>
        <w:t>e par ſon pere</w:t>
      </w:r>
    </w:p>
    <w:p w14:paraId="77D6723D" w14:textId="1B930525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heritier </w:t>
      </w:r>
      <w:r w:rsidR="001F0515">
        <w:t>d</w:t>
      </w:r>
      <w:r>
        <w:t>es</w:t>
      </w:r>
    </w:p>
    <w:p w14:paraId="78E9788E" w14:textId="150CFA8D" w:rsidR="00F047B6" w:rsidRDefault="00F047B6" w:rsidP="00F047B6">
      <w:r>
        <w:t xml:space="preserve">cent liures </w:t>
      </w:r>
      <w:r w:rsidR="001F0515">
        <w:t>d</w:t>
      </w:r>
      <w:r>
        <w:t>e rēte qui</w:t>
      </w:r>
    </w:p>
    <w:p w14:paraId="2FC2DD18" w14:textId="1EA32794" w:rsidR="00F047B6" w:rsidRDefault="00F047B6" w:rsidP="00F047B6">
      <w:r>
        <w:t xml:space="preserve">luy ſont venus </w:t>
      </w:r>
      <w:r w:rsidR="001F0515">
        <w:t>d</w:t>
      </w:r>
      <w:r>
        <w:t>e par</w:t>
      </w:r>
    </w:p>
    <w:p w14:paraId="61A89EC9" w14:textId="435C4689" w:rsidR="00F047B6" w:rsidRDefault="00F047B6" w:rsidP="00F047B6">
      <w:r>
        <w:t xml:space="preserve">ſon pere / il peut </w:t>
      </w:r>
      <w:r w:rsidR="001F0515">
        <w:t>d</w:t>
      </w:r>
      <w:r>
        <w:t>on-</w:t>
      </w:r>
    </w:p>
    <w:p w14:paraId="1CE06049" w14:textId="264FF66B" w:rsidR="00F047B6" w:rsidRDefault="00F047B6" w:rsidP="00F047B6">
      <w:r>
        <w:t xml:space="preserve">ner le tiers </w:t>
      </w:r>
      <w:r w:rsidR="001F0515">
        <w:t>d</w:t>
      </w:r>
      <w:r>
        <w:t>e ſon heri</w:t>
      </w:r>
    </w:p>
    <w:p w14:paraId="66DA8D22" w14:textId="77777777" w:rsidR="00F047B6" w:rsidRDefault="00F047B6" w:rsidP="00F047B6">
      <w:r>
        <w:t>tage a aulcū qui ny at-</w:t>
      </w:r>
    </w:p>
    <w:p w14:paraId="69654F87" w14:textId="60CFCEE1" w:rsidR="00F047B6" w:rsidRDefault="00F047B6" w:rsidP="00F047B6">
      <w:r>
        <w:t xml:space="preserve">tent point </w:t>
      </w:r>
      <w:r w:rsidR="001F0515">
        <w:t>d</w:t>
      </w:r>
      <w:r>
        <w:t>e partie/cō</w:t>
      </w:r>
    </w:p>
    <w:p w14:paraId="6EA8E9BF" w14:textId="04CF2F5B" w:rsidR="00F047B6" w:rsidRDefault="00F047B6" w:rsidP="00F047B6">
      <w:r>
        <w:t xml:space="preserve">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eſſus</w:t>
      </w:r>
    </w:p>
    <w:p w14:paraId="611C4051" w14:textId="77777777" w:rsidR="00F047B6" w:rsidRDefault="00F047B6" w:rsidP="00F047B6">
      <w:r>
        <w:t>Scauoir ſil peut pɿen</w:t>
      </w:r>
    </w:p>
    <w:p w14:paraId="13DC4E0D" w14:textId="77777777" w:rsidR="00F047B6" w:rsidRDefault="00F047B6" w:rsidP="00F047B6">
      <w:r>
        <w:t>dre le tiers ſur laquel-</w:t>
      </w:r>
    </w:p>
    <w:p w14:paraId="05AB0E69" w14:textId="77777777" w:rsidR="00F047B6" w:rsidRDefault="00F047B6" w:rsidP="00F047B6">
      <w:r>
        <w:t>le partie quil luy plai-</w:t>
      </w:r>
    </w:p>
    <w:p w14:paraId="0E5482C7" w14:textId="2C08F098" w:rsidR="00F047B6" w:rsidRDefault="00F047B6" w:rsidP="00F047B6">
      <w:r>
        <w:t xml:space="preserve">ra:out ſil peut </w:t>
      </w:r>
      <w:r w:rsidR="001F0515">
        <w:t>d</w:t>
      </w:r>
      <w:r>
        <w:t>onner</w:t>
      </w:r>
    </w:p>
    <w:p w14:paraId="5B29BB59" w14:textId="780648A3" w:rsidR="00F047B6" w:rsidRDefault="00F047B6" w:rsidP="00F047B6">
      <w:r>
        <w:t xml:space="preserve">le tiers </w:t>
      </w:r>
      <w:r w:rsidR="001F0515">
        <w:t>d</w:t>
      </w:r>
      <w:r>
        <w:t>e chaſcūe:ou</w:t>
      </w:r>
    </w:p>
    <w:p w14:paraId="6B0521DE" w14:textId="1E89B527" w:rsidR="00F047B6" w:rsidRDefault="00F047B6" w:rsidP="00F047B6">
      <w:r>
        <w:t xml:space="preserve">ſe il </w:t>
      </w:r>
      <w:r w:rsidR="001F0515">
        <w:t>d</w:t>
      </w:r>
      <w:r>
        <w:t>oibt pɿendɿe le</w:t>
      </w:r>
    </w:p>
    <w:p w14:paraId="3EF12800" w14:textId="77777777" w:rsidR="00F047B6" w:rsidRDefault="00F047B6" w:rsidP="00F047B6">
      <w:r>
        <w:t>tiers moitie ſur vne/et</w:t>
      </w:r>
    </w:p>
    <w:p w14:paraId="449866A2" w14:textId="77777777" w:rsidR="00F047B6" w:rsidRDefault="00F047B6" w:rsidP="00F047B6">
      <w:r>
        <w:t>moitie ſur lautre.</w:t>
      </w:r>
    </w:p>
    <w:p w14:paraId="25A63E8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</w:t>
      </w:r>
    </w:p>
    <w:p w14:paraId="75B892AF" w14:textId="77777777" w:rsidR="00F047B6" w:rsidRDefault="00F047B6" w:rsidP="00F047B6">
      <w:r>
        <w:t>peut reſpondɿe q̄ il ne</w:t>
      </w:r>
    </w:p>
    <w:p w14:paraId="44E029C7" w14:textId="6ACDC5C1" w:rsidR="00F047B6" w:rsidRDefault="00F047B6" w:rsidP="00F047B6">
      <w:r>
        <w:t xml:space="preserve">peut </w:t>
      </w:r>
      <w:r w:rsidR="001F0515">
        <w:t>d</w:t>
      </w:r>
      <w:r>
        <w:t xml:space="preserve">onner que le tiers </w:t>
      </w:r>
      <w:r w:rsidR="001F0515">
        <w:t>d</w:t>
      </w:r>
      <w:r>
        <w:t>e to ſes</w:t>
      </w:r>
    </w:p>
    <w:p w14:paraId="66AF87D7" w14:textId="496E8770" w:rsidR="00F047B6" w:rsidRDefault="00F047B6" w:rsidP="00F047B6">
      <w:r>
        <w:t xml:space="preserve">pas </w:t>
      </w:r>
      <w:r w:rsidR="001F0515">
        <w:t>d</w:t>
      </w:r>
      <w:r>
        <w:t xml:space="preserve">onner le tiers </w:t>
      </w:r>
      <w:r w:rsidR="001F0515">
        <w:t>d</w:t>
      </w:r>
      <w:r>
        <w:t>e chaſcune ſucceſſion.Et oultre</w:t>
      </w:r>
    </w:p>
    <w:p w14:paraId="76FB270F" w14:textId="4DDD1B3C" w:rsidR="00F047B6" w:rsidRDefault="00F047B6" w:rsidP="00F047B6">
      <w:r>
        <w:t xml:space="preserve">peut on </w:t>
      </w:r>
      <w:r w:rsidR="001F0515">
        <w:t>d</w:t>
      </w:r>
      <w:r>
        <w:t xml:space="preserve">ire que il conuient eu cas </w:t>
      </w:r>
      <w:r w:rsidR="001F0515">
        <w:t>d</w:t>
      </w:r>
      <w:r>
        <w:t>eſſuſdict/pɿendɿe</w:t>
      </w:r>
    </w:p>
    <w:p w14:paraId="1C165021" w14:textId="37B7E829" w:rsidR="00F047B6" w:rsidRDefault="00F047B6" w:rsidP="00F047B6">
      <w:r>
        <w:t>le tiers ſur le tout /</w:t>
      </w:r>
      <w:r>
        <w:rPr>
          <w:rFonts w:ascii="Segoe UI Symbol" w:hAnsi="Segoe UI Symbol" w:cs="Segoe UI Symbol"/>
        </w:rPr>
        <w:t>⁊</w:t>
      </w:r>
      <w:r>
        <w:t xml:space="preserve"> ſur chaſcune ſucceſſion partie </w:t>
      </w:r>
      <w:r w:rsidR="001F0515">
        <w:t>d</w:t>
      </w:r>
      <w:r>
        <w:t>icel</w:t>
      </w:r>
    </w:p>
    <w:p w14:paraId="1F0CC833" w14:textId="07B42757" w:rsidR="00F047B6" w:rsidRDefault="00F047B6" w:rsidP="00F047B6">
      <w:r>
        <w:t xml:space="preserve">lui </w:t>
      </w:r>
      <w:r w:rsidR="001F0515">
        <w:t>d</w:t>
      </w:r>
      <w:r>
        <w:t xml:space="preserve">on:ſelon la valleur </w:t>
      </w:r>
      <w:r>
        <w:rPr>
          <w:rFonts w:ascii="Segoe UI Symbol" w:hAnsi="Segoe UI Symbol" w:cs="Segoe UI Symbol"/>
        </w:rPr>
        <w:t>⁊</w:t>
      </w:r>
      <w:r>
        <w:t xml:space="preserve"> quantite </w:t>
      </w:r>
      <w:r w:rsidR="001F0515">
        <w:t>d</w:t>
      </w:r>
      <w:r>
        <w:t>icelle/car ce ne ſe-</w:t>
      </w:r>
    </w:p>
    <w:p w14:paraId="48690792" w14:textId="6BFFFBF0" w:rsidR="00F047B6" w:rsidRDefault="00F047B6" w:rsidP="00F047B6">
      <w:r>
        <w:t xml:space="preserve">roit pas raiſon que on pɿint </w:t>
      </w:r>
      <w:r w:rsidR="001F0515">
        <w:t>d</w:t>
      </w:r>
      <w:r>
        <w:t>iceluy tiers autant ſur la</w:t>
      </w:r>
    </w:p>
    <w:p w14:paraId="00544AFA" w14:textId="77777777" w:rsidR="00F047B6" w:rsidRDefault="00F047B6" w:rsidP="00F047B6">
      <w:r>
        <w:t>mendɿe ſucceſſion comme ſur la grande.</w:t>
      </w:r>
    </w:p>
    <w:p w14:paraId="3CCD119E" w14:textId="493A515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au texte qui met que on ne peut </w:t>
      </w:r>
      <w:r w:rsidR="001F0515">
        <w:t>d</w:t>
      </w:r>
      <w:r>
        <w:t>onner la tierce</w:t>
      </w:r>
    </w:p>
    <w:p w14:paraId="2229A81A" w14:textId="604271E7" w:rsidR="00F047B6" w:rsidRDefault="00F047B6" w:rsidP="00F047B6">
      <w:r>
        <w:t xml:space="preserve">partie </w:t>
      </w:r>
      <w:r w:rsidR="001F0515">
        <w:t>d</w:t>
      </w:r>
      <w:r>
        <w:t>e ſon heritage / ſinon a ceulx qui ny attendent</w:t>
      </w:r>
    </w:p>
    <w:p w14:paraId="3322BD2C" w14:textId="7A53197F" w:rsidR="00F047B6" w:rsidRDefault="00F047B6" w:rsidP="00F047B6">
      <w:r>
        <w:t xml:space="preserve">point </w:t>
      </w:r>
      <w:r w:rsidR="001F0515">
        <w:t>d</w:t>
      </w:r>
      <w:r>
        <w:t>e partie.Len peut reſpondɿe que ce texte ſentēt</w:t>
      </w:r>
    </w:p>
    <w:p w14:paraId="56BFFEA6" w14:textId="3FEE8364" w:rsidR="00F047B6" w:rsidRDefault="00F047B6" w:rsidP="00F047B6">
      <w:r>
        <w:t xml:space="preserve">au regard </w:t>
      </w:r>
      <w:r w:rsidR="001F0515">
        <w:t>d</w:t>
      </w:r>
      <w:r>
        <w:t>es p̲ſonnes qui en ſont pɿiuees par la cou-</w:t>
      </w:r>
    </w:p>
    <w:p w14:paraId="1E9912F4" w14:textId="1BA7FF8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ume. </w:t>
      </w:r>
      <w:r>
        <w:rPr>
          <w:rFonts w:ascii="Cambria Math" w:hAnsi="Cambria Math" w:cs="Cambria Math"/>
        </w:rPr>
        <w:t>ℂ</w:t>
      </w:r>
      <w:r>
        <w:t xml:space="preserve">Lautre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ſe vng homme marie ſa</w:t>
      </w:r>
    </w:p>
    <w:p w14:paraId="7178DCA6" w14:textId="5C75205F" w:rsidR="00F047B6" w:rsidRDefault="00F047B6" w:rsidP="00F047B6">
      <w:r>
        <w:t xml:space="preserve">fille </w:t>
      </w:r>
      <w:r w:rsidR="001F0515">
        <w:t>d</w:t>
      </w:r>
      <w:r>
        <w:t>e meuble/ou le frere ſa ſeur/</w:t>
      </w:r>
      <w:r>
        <w:rPr>
          <w:rFonts w:ascii="Segoe UI Symbol" w:hAnsi="Segoe UI Symbol" w:cs="Segoe UI Symbol"/>
        </w:rPr>
        <w:t>⁊</w:t>
      </w:r>
      <w:r>
        <w:t xml:space="preserve"> la femme meurt en</w:t>
      </w:r>
    </w:p>
    <w:p w14:paraId="44B5CD7B" w14:textId="69611126" w:rsidR="00F047B6" w:rsidRDefault="00F047B6" w:rsidP="00F047B6">
      <w:r>
        <w:lastRenderedPageBreak/>
        <w:t xml:space="preserve">lan </w:t>
      </w:r>
      <w:r>
        <w:rPr>
          <w:rFonts w:ascii="Segoe UI Symbol" w:hAnsi="Segoe UI Symbol" w:cs="Segoe UI Symbol"/>
        </w:rPr>
        <w:t>⁊</w:t>
      </w:r>
      <w:r>
        <w:t xml:space="preserve"> iour 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mariee/ſans hoirs yſſus </w:t>
      </w:r>
      <w:r w:rsidR="001F0515">
        <w:t>d</w:t>
      </w:r>
      <w:r>
        <w:t>elle:ſca-</w:t>
      </w:r>
    </w:p>
    <w:p w14:paraId="0D98C738" w14:textId="4CD083DB" w:rsidR="00F047B6" w:rsidRDefault="00F047B6" w:rsidP="00F047B6">
      <w:r>
        <w:t xml:space="preserve">uoir ſe le mary ſera tenu rendɿe le meuble qui fut </w:t>
      </w:r>
      <w:r w:rsidR="001F0515">
        <w:t>d</w:t>
      </w:r>
      <w:r>
        <w:t>on-</w:t>
      </w:r>
    </w:p>
    <w:p w14:paraId="391F7986" w14:textId="77777777" w:rsidR="00F047B6" w:rsidRDefault="00F047B6" w:rsidP="00F047B6">
      <w:r>
        <w:t>ne a ſa femme a mariage.</w:t>
      </w:r>
    </w:p>
    <w:p w14:paraId="0785DCC7" w14:textId="3FAE32C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que ſe le pere lauoir</w:t>
      </w:r>
    </w:p>
    <w:p w14:paraId="357382A1" w14:textId="30ED913C" w:rsidR="00F047B6" w:rsidRDefault="00F047B6" w:rsidP="00F047B6">
      <w:r>
        <w:t xml:space="preserve">mariee/ce quil luy auroit </w:t>
      </w:r>
      <w:r w:rsidR="001F0515">
        <w:t>d</w:t>
      </w:r>
      <w:r>
        <w:t xml:space="preserve">onne luy </w:t>
      </w:r>
      <w:r w:rsidR="001F0515">
        <w:t>d</w:t>
      </w:r>
      <w:r>
        <w:t>ebueroit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rē-</w:t>
      </w:r>
    </w:p>
    <w:p w14:paraId="2B672724" w14:textId="2C953E45" w:rsidR="00F047B6" w:rsidRDefault="00F047B6" w:rsidP="00F047B6">
      <w:r>
        <w:t xml:space="preserve">du. Mais ſi le frere lauoit mariee/il ne luy </w:t>
      </w:r>
      <w:r w:rsidR="001F0515">
        <w:t>d</w:t>
      </w:r>
      <w:r>
        <w:t>ebueroit</w:t>
      </w:r>
    </w:p>
    <w:p w14:paraId="2F5562F3" w14:textId="527998F1" w:rsidR="00F047B6" w:rsidRDefault="00F047B6" w:rsidP="00F047B6">
      <w:r>
        <w:t>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rendu/ne auſſi ce que aultres luy auroiēt </w:t>
      </w:r>
      <w:r w:rsidR="001F0515">
        <w:t>d</w:t>
      </w:r>
      <w:r>
        <w:t>ō-</w:t>
      </w:r>
    </w:p>
    <w:p w14:paraId="79C1DA11" w14:textId="2D967424" w:rsidR="00F047B6" w:rsidRDefault="00F047B6" w:rsidP="00F047B6">
      <w:r>
        <w:t xml:space="preserve">ne:car ce que le frere luy </w:t>
      </w:r>
      <w:r w:rsidR="001F0515">
        <w:t>d</w:t>
      </w:r>
      <w:r>
        <w:t>ōne/ce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ſa partie.</w:t>
      </w:r>
      <w:r>
        <w:rPr>
          <w:rFonts w:ascii="Segoe UI Symbol" w:hAnsi="Segoe UI Symbol" w:cs="Segoe UI Symbol"/>
        </w:rPr>
        <w:t>⁊</w:t>
      </w:r>
      <w:r>
        <w:t xml:space="preserve"> auſ</w:t>
      </w:r>
    </w:p>
    <w:p w14:paraId="1CD7BD8E" w14:textId="1022EA8C" w:rsidR="00F047B6" w:rsidRDefault="00F047B6" w:rsidP="00F047B6">
      <w:r>
        <w:t xml:space="preserve">ſi ce que les aultres luy </w:t>
      </w:r>
      <w:r w:rsidR="001F0515">
        <w:t>d</w:t>
      </w:r>
      <w:r>
        <w:t>onnent/e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ſien pɿopɿe.</w:t>
      </w:r>
    </w:p>
    <w:p w14:paraId="1B8FC25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pour ce elle en peut faire ſon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et oɿdon-</w:t>
      </w:r>
    </w:p>
    <w:p w14:paraId="751F173C" w14:textId="50F4F410" w:rsidR="00F047B6" w:rsidRDefault="00F047B6" w:rsidP="00F047B6">
      <w:r>
        <w:t xml:space="preserve">nāces q̄ </w:t>
      </w:r>
      <w:r w:rsidR="001F0515">
        <w:t>d</w:t>
      </w:r>
      <w:r>
        <w:t xml:space="preserve">u cōſentemēt </w:t>
      </w:r>
      <w:r w:rsidR="001F0515">
        <w:t>d</w:t>
      </w:r>
      <w:r>
        <w:t>e ſon mary.Mais aultre cho-</w:t>
      </w:r>
    </w:p>
    <w:p w14:paraId="44CB4944" w14:textId="3FADFD6C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pere/car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contrainct tant par </w:t>
      </w:r>
      <w:r w:rsidR="001F0515">
        <w:t>d</w:t>
      </w:r>
      <w:r>
        <w:t>ɿoict naturel</w:t>
      </w:r>
    </w:p>
    <w:p w14:paraId="45C681E8" w14:textId="1C09781D" w:rsidR="00F047B6" w:rsidRDefault="00F047B6" w:rsidP="00F047B6">
      <w:r>
        <w:t>que aultremēt/</w:t>
      </w:r>
      <w:r w:rsidR="001F0515">
        <w:t>d</w:t>
      </w:r>
      <w:r>
        <w:t xml:space="preserve">e pouruoir ſa fille </w:t>
      </w:r>
      <w:r w:rsidR="001F0515">
        <w:t>d</w:t>
      </w:r>
      <w:r>
        <w:t>e mariage:</w:t>
      </w:r>
      <w:r>
        <w:rPr>
          <w:rFonts w:ascii="Segoe UI Symbol" w:hAnsi="Segoe UI Symbol" w:cs="Segoe UI Symbol"/>
        </w:rPr>
        <w:t>⁊</w:t>
      </w:r>
      <w:r>
        <w:t xml:space="preserve"> pour</w:t>
      </w:r>
    </w:p>
    <w:p w14:paraId="6B7270B4" w14:textId="0263E960" w:rsidR="00F047B6" w:rsidRDefault="00F047B6" w:rsidP="00F047B6">
      <w:r>
        <w:t xml:space="preserve">ce en ſa faueur affin </w:t>
      </w:r>
      <w:r w:rsidR="001F0515">
        <w:t>d</w:t>
      </w:r>
      <w:r>
        <w:t>eſcheuer les griefz quil pourroit</w:t>
      </w:r>
    </w:p>
    <w:p w14:paraId="205A97EA" w14:textId="74DA0FCA" w:rsidR="00F047B6" w:rsidRDefault="00F047B6" w:rsidP="00F047B6">
      <w:r>
        <w:t>auoir par telz moyens/</w:t>
      </w:r>
      <w:r>
        <w:rPr>
          <w:rFonts w:ascii="Segoe UI Symbol" w:hAnsi="Segoe UI Symbol" w:cs="Segoe UI Symbol"/>
        </w:rPr>
        <w:t>⁊</w:t>
      </w:r>
      <w:r>
        <w:t xml:space="preserve"> ya vſage/que on luy </w:t>
      </w:r>
      <w:r w:rsidR="001F0515">
        <w:t>d</w:t>
      </w:r>
      <w:r>
        <w:t>oibt re-</w:t>
      </w:r>
    </w:p>
    <w:p w14:paraId="4E829C7C" w14:textId="4F68920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ituer tout ce quil luy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onne / quand ſa fille</w:t>
      </w:r>
    </w:p>
    <w:p w14:paraId="03BA2EE5" w14:textId="6FD6688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treſpaſſee 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>u mariage. Et en ce faict il</w:t>
      </w:r>
    </w:p>
    <w:p w14:paraId="18A5C59C" w14:textId="39D9037F" w:rsidR="00F047B6" w:rsidRDefault="001F0515" w:rsidP="00F047B6">
      <w:r>
        <w:t>d</w:t>
      </w:r>
      <w:r w:rsidR="00F047B6">
        <w:t xml:space="preserve">ebueroit payer la moytie </w:t>
      </w:r>
      <w:r>
        <w:t>d</w:t>
      </w:r>
      <w:r w:rsidR="00F047B6">
        <w:t xml:space="preserve">es fraictz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miſes </w:t>
      </w:r>
      <w:r>
        <w:t>d</w:t>
      </w:r>
      <w:r w:rsidR="00F047B6">
        <w:t>es nop</w:t>
      </w:r>
    </w:p>
    <w:p w14:paraId="2A9AB0EA" w14:textId="77777777" w:rsidR="00F047B6" w:rsidRDefault="00F047B6" w:rsidP="00F047B6">
      <w:r>
        <w:t>ces tout ainſi que le mary.</w:t>
      </w:r>
    </w:p>
    <w:p w14:paraId="0B81C02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tierce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telle. Scauoir ſe vng hom-</w:t>
      </w:r>
    </w:p>
    <w:p w14:paraId="0BB6368C" w14:textId="0469BF1B" w:rsidR="00F047B6" w:rsidRDefault="00F047B6" w:rsidP="00F047B6">
      <w:r>
        <w:t xml:space="preserve">me peut </w:t>
      </w:r>
      <w:r w:rsidR="001F0515">
        <w:t>d</w:t>
      </w:r>
      <w:r>
        <w:t xml:space="preserve">onner a ſa fille la tierce partie </w:t>
      </w:r>
      <w:r w:rsidR="001F0515">
        <w:t>d</w:t>
      </w:r>
      <w:r>
        <w:t>e ſon heri-</w:t>
      </w:r>
    </w:p>
    <w:p w14:paraId="6857552D" w14:textId="77777777" w:rsidR="00F047B6" w:rsidRDefault="00F047B6" w:rsidP="00F047B6">
      <w:r>
        <w:t xml:space="preserve">tage. </w:t>
      </w:r>
      <w:r>
        <w:rPr>
          <w:rFonts w:ascii="Cambria Math" w:hAnsi="Cambria Math" w:cs="Cambria Math"/>
        </w:rPr>
        <w:t>ℂ</w:t>
      </w:r>
      <w:r>
        <w:t>Len peut arguer que ouy / par le texte qui</w:t>
      </w:r>
    </w:p>
    <w:p w14:paraId="796B81A7" w14:textId="745515ED" w:rsidR="00F047B6" w:rsidRDefault="00F047B6" w:rsidP="00F047B6">
      <w:r>
        <w:t xml:space="preserve">met quil en peut </w:t>
      </w:r>
      <w:r w:rsidR="001F0515">
        <w:t>d</w:t>
      </w:r>
      <w:r>
        <w:t>onner la tierce partie a ceulx qui</w:t>
      </w:r>
    </w:p>
    <w:p w14:paraId="2C59C97F" w14:textId="7DF896D2" w:rsidR="00F047B6" w:rsidRDefault="00F047B6" w:rsidP="00F047B6">
      <w:r>
        <w:t xml:space="preserve">ny attendent point </w:t>
      </w:r>
      <w:r w:rsidR="001F0515">
        <w:t>d</w:t>
      </w:r>
      <w:r>
        <w:t>e partie / pource quelle ny attent</w:t>
      </w:r>
    </w:p>
    <w:p w14:paraId="0B93E149" w14:textId="6E89FFEE" w:rsidR="00F047B6" w:rsidRDefault="00F047B6" w:rsidP="00F047B6">
      <w:r>
        <w:t xml:space="preserve">point </w:t>
      </w:r>
      <w:r w:rsidR="001F0515">
        <w:t>d</w:t>
      </w:r>
      <w:r>
        <w:t xml:space="preserve">e partie. </w:t>
      </w:r>
      <w:r>
        <w:rPr>
          <w:rFonts w:ascii="Cambria Math" w:hAnsi="Cambria Math" w:cs="Cambria Math"/>
        </w:rPr>
        <w:t>ℂ</w:t>
      </w:r>
      <w:r>
        <w:t>Len peut reſpondɿe quil ne luy en</w:t>
      </w:r>
    </w:p>
    <w:p w14:paraId="43366052" w14:textId="1F2581AE" w:rsidR="00F047B6" w:rsidRDefault="00F047B6" w:rsidP="00F047B6">
      <w:r>
        <w:t xml:space="preserve">peut rien </w:t>
      </w:r>
      <w:r w:rsidR="001F0515">
        <w:t>d</w:t>
      </w:r>
      <w:r>
        <w:t>onner / pour laffinite et amour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</w:t>
      </w:r>
    </w:p>
    <w:p w14:paraId="181A097A" w14:textId="204FE615" w:rsidR="00F047B6" w:rsidRDefault="00F047B6" w:rsidP="00F047B6">
      <w:r>
        <w:t xml:space="preserve">eulx/qui empeſche quil ne luy puiſſe rien </w:t>
      </w:r>
      <w:r w:rsidR="001F0515">
        <w:t>d</w:t>
      </w:r>
      <w:r>
        <w:t>onner/com</w:t>
      </w:r>
    </w:p>
    <w:p w14:paraId="39EA3F13" w14:textId="77777777" w:rsidR="00F047B6" w:rsidRDefault="00F047B6" w:rsidP="00F047B6"/>
    <w:p w14:paraId="6A8286C1" w14:textId="77777777" w:rsidR="00F047B6" w:rsidRDefault="00F047B6" w:rsidP="00F047B6"/>
    <w:p w14:paraId="2C788590" w14:textId="77777777" w:rsidR="00F047B6" w:rsidRDefault="00F047B6" w:rsidP="00F047B6"/>
    <w:p w14:paraId="26A8AAEC" w14:textId="77777777" w:rsidR="00F047B6" w:rsidRDefault="00F047B6" w:rsidP="00F047B6"/>
    <w:p w14:paraId="2FB1EFC2" w14:textId="77777777" w:rsidR="00F047B6" w:rsidRDefault="00F047B6" w:rsidP="00F047B6"/>
    <w:p w14:paraId="5847BF04" w14:textId="77777777" w:rsidR="00F047B6" w:rsidRDefault="00F047B6" w:rsidP="00F047B6"/>
    <w:p w14:paraId="5377D89D" w14:textId="77777777" w:rsidR="00F047B6" w:rsidRDefault="00F047B6" w:rsidP="00F047B6"/>
    <w:p w14:paraId="37BDE8E9" w14:textId="77777777" w:rsidR="00F047B6" w:rsidRDefault="00F047B6" w:rsidP="00F047B6"/>
    <w:p w14:paraId="0B9CFF60" w14:textId="77777777" w:rsidR="00F047B6" w:rsidRDefault="00F047B6" w:rsidP="00F047B6"/>
    <w:p w14:paraId="20FDB95A" w14:textId="77777777" w:rsidR="00F047B6" w:rsidRDefault="00F047B6" w:rsidP="00F047B6"/>
    <w:p w14:paraId="40BC835E" w14:textId="77777777" w:rsidR="00F047B6" w:rsidRDefault="00F047B6" w:rsidP="00F047B6"/>
    <w:p w14:paraId="1B08868A" w14:textId="77777777" w:rsidR="00F047B6" w:rsidRDefault="00F047B6" w:rsidP="00F047B6"/>
    <w:p w14:paraId="311E2A5C" w14:textId="77777777" w:rsidR="00F047B6" w:rsidRDefault="00F047B6" w:rsidP="00F047B6"/>
    <w:p w14:paraId="6D4BD72C" w14:textId="77777777" w:rsidR="00F047B6" w:rsidRDefault="00F047B6" w:rsidP="00F047B6"/>
    <w:p w14:paraId="118AA554" w14:textId="77777777" w:rsidR="00F047B6" w:rsidRDefault="00F047B6" w:rsidP="00F047B6"/>
    <w:p w14:paraId="0EF54230" w14:textId="77777777" w:rsidR="00F047B6" w:rsidRDefault="00F047B6" w:rsidP="00F047B6"/>
    <w:p w14:paraId="71F8E787" w14:textId="77777777" w:rsidR="00F047B6" w:rsidRDefault="00F047B6" w:rsidP="00F047B6"/>
    <w:p w14:paraId="74D719CE" w14:textId="77777777" w:rsidR="00F047B6" w:rsidRDefault="00F047B6" w:rsidP="00F047B6"/>
    <w:p w14:paraId="7B05E619" w14:textId="77777777" w:rsidR="00F047B6" w:rsidRDefault="00F047B6" w:rsidP="00F047B6"/>
    <w:p w14:paraId="2C594D70" w14:textId="77777777" w:rsidR="00F047B6" w:rsidRDefault="00F047B6" w:rsidP="00F047B6"/>
    <w:p w14:paraId="78FC7B01" w14:textId="77777777" w:rsidR="00F047B6" w:rsidRDefault="00F047B6" w:rsidP="00F047B6"/>
    <w:p w14:paraId="0907D3D9" w14:textId="77777777" w:rsidR="00F047B6" w:rsidRDefault="00F047B6" w:rsidP="00F047B6"/>
    <w:p w14:paraId="0C56D053" w14:textId="77777777" w:rsidR="00F047B6" w:rsidRDefault="00F047B6" w:rsidP="00F047B6"/>
    <w:p w14:paraId="7982C53C" w14:textId="77777777" w:rsidR="00F047B6" w:rsidRDefault="00F047B6" w:rsidP="00F047B6"/>
    <w:p w14:paraId="28D57AC5" w14:textId="77777777" w:rsidR="00F047B6" w:rsidRDefault="00F047B6" w:rsidP="00F047B6"/>
    <w:p w14:paraId="20D3A7AB" w14:textId="77777777" w:rsidR="00F047B6" w:rsidRDefault="00F047B6" w:rsidP="00F047B6"/>
    <w:p w14:paraId="72D40543" w14:textId="77777777" w:rsidR="00F047B6" w:rsidRDefault="00F047B6" w:rsidP="00F047B6"/>
    <w:p w14:paraId="4ADAD9BE" w14:textId="77777777" w:rsidR="00F047B6" w:rsidRDefault="00F047B6" w:rsidP="00F047B6"/>
    <w:p w14:paraId="48E03859" w14:textId="77777777" w:rsidR="00F047B6" w:rsidRDefault="00F047B6" w:rsidP="00F047B6"/>
    <w:p w14:paraId="5CDE7E81" w14:textId="77777777" w:rsidR="00F047B6" w:rsidRDefault="00F047B6" w:rsidP="00F047B6"/>
    <w:p w14:paraId="5EA80256" w14:textId="77777777" w:rsidR="00F047B6" w:rsidRDefault="00F047B6" w:rsidP="00F047B6"/>
    <w:p w14:paraId="6E6E9786" w14:textId="77777777" w:rsidR="00F047B6" w:rsidRDefault="00F047B6" w:rsidP="00F047B6"/>
    <w:p w14:paraId="23B7DA4E" w14:textId="77777777" w:rsidR="00F047B6" w:rsidRDefault="00F047B6" w:rsidP="00F047B6"/>
    <w:p w14:paraId="5F3EA818" w14:textId="77777777" w:rsidR="00F047B6" w:rsidRDefault="00F047B6" w:rsidP="00F047B6"/>
    <w:p w14:paraId="01C37EAF" w14:textId="77777777" w:rsidR="00F047B6" w:rsidRDefault="00F047B6" w:rsidP="00F047B6"/>
    <w:p w14:paraId="43DFAA82" w14:textId="77777777" w:rsidR="00F047B6" w:rsidRDefault="00F047B6" w:rsidP="00F047B6"/>
    <w:p w14:paraId="769D1A23" w14:textId="77777777" w:rsidR="00F047B6" w:rsidRDefault="00F047B6" w:rsidP="00F047B6"/>
    <w:p w14:paraId="0400AA8D" w14:textId="77777777" w:rsidR="00F047B6" w:rsidRDefault="00F047B6" w:rsidP="00F047B6"/>
    <w:p w14:paraId="289BA430" w14:textId="77777777" w:rsidR="00F047B6" w:rsidRDefault="00F047B6" w:rsidP="00F047B6"/>
    <w:p w14:paraId="75F68B6B" w14:textId="77777777" w:rsidR="00F047B6" w:rsidRDefault="00F047B6" w:rsidP="00F047B6"/>
    <w:p w14:paraId="0E4F7ABD" w14:textId="77777777" w:rsidR="00F047B6" w:rsidRDefault="00F047B6" w:rsidP="00F047B6"/>
    <w:p w14:paraId="1A2469AC" w14:textId="77777777" w:rsidR="00F047B6" w:rsidRDefault="00F047B6" w:rsidP="00F047B6"/>
    <w:p w14:paraId="01F6AA21" w14:textId="77777777" w:rsidR="00F047B6" w:rsidRDefault="00F047B6" w:rsidP="00F047B6"/>
    <w:p w14:paraId="6EE961C4" w14:textId="77777777" w:rsidR="00F047B6" w:rsidRDefault="00F047B6" w:rsidP="00F047B6"/>
    <w:p w14:paraId="0A589BBD" w14:textId="77777777" w:rsidR="00F047B6" w:rsidRDefault="00F047B6" w:rsidP="00F047B6"/>
    <w:p w14:paraId="045B4BB3" w14:textId="77777777" w:rsidR="00F047B6" w:rsidRDefault="00F047B6" w:rsidP="00F047B6"/>
    <w:p w14:paraId="3D73C1AF" w14:textId="77777777" w:rsidR="00F047B6" w:rsidRDefault="00F047B6" w:rsidP="00F047B6"/>
    <w:p w14:paraId="1CDA1E22" w14:textId="77777777" w:rsidR="00F047B6" w:rsidRDefault="00F047B6" w:rsidP="00F047B6"/>
    <w:p w14:paraId="76C2C3BB" w14:textId="77777777" w:rsidR="00F047B6" w:rsidRDefault="00F047B6" w:rsidP="00F047B6"/>
    <w:p w14:paraId="28DBE4C8" w14:textId="77777777" w:rsidR="00F047B6" w:rsidRDefault="00F047B6" w:rsidP="00F047B6"/>
    <w:p w14:paraId="16E48C46" w14:textId="77777777" w:rsidR="00F047B6" w:rsidRDefault="00F047B6" w:rsidP="00F047B6"/>
    <w:p w14:paraId="58E61512" w14:textId="4158740C" w:rsidR="00F047B6" w:rsidRDefault="00F047B6" w:rsidP="00F047B6">
      <w:r>
        <w:t xml:space="preserve">De </w:t>
      </w:r>
      <w:r w:rsidR="001F0515">
        <w:t>d</w:t>
      </w:r>
      <w:r>
        <w:t>efaulte.</w:t>
      </w:r>
    </w:p>
    <w:p w14:paraId="0DC343DC" w14:textId="77777777" w:rsidR="00F047B6" w:rsidRDefault="00F047B6" w:rsidP="00F047B6"/>
    <w:p w14:paraId="170F0D1D" w14:textId="77777777" w:rsidR="00F047B6" w:rsidRDefault="00F047B6" w:rsidP="00F047B6"/>
    <w:p w14:paraId="3776E23C" w14:textId="4438D72A" w:rsidR="00F047B6" w:rsidRDefault="00F047B6" w:rsidP="00F047B6">
      <w:r>
        <w:t xml:space="preserve">De </w:t>
      </w:r>
      <w:r w:rsidR="001F0515">
        <w:t>d</w:t>
      </w:r>
      <w:r>
        <w:t>efaulte.xxxviij.</w:t>
      </w:r>
    </w:p>
    <w:p w14:paraId="66D1E353" w14:textId="77777777" w:rsidR="00F047B6" w:rsidRDefault="00F047B6" w:rsidP="00F047B6">
      <w:r>
        <w:t>a</w:t>
      </w:r>
    </w:p>
    <w:p w14:paraId="1D0AC497" w14:textId="77777777" w:rsidR="00F047B6" w:rsidRDefault="00F047B6" w:rsidP="00F047B6">
      <w:r>
        <w:t>Efaulte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1249BBD" w14:textId="39A247F6" w:rsidR="00F047B6" w:rsidRDefault="00F047B6" w:rsidP="00F047B6">
      <w:r>
        <w:t>P</w:t>
      </w:r>
      <w:r w:rsidR="001F0515">
        <w:t>d</w:t>
      </w:r>
      <w:r>
        <w:t>elayemēt</w:t>
      </w:r>
    </w:p>
    <w:p w14:paraId="3477750E" w14:textId="77777777" w:rsidR="00F047B6" w:rsidRDefault="00F047B6" w:rsidP="00F047B6">
      <w:r>
        <w:t>de plet/par</w:t>
      </w:r>
    </w:p>
    <w:p w14:paraId="65D27A4B" w14:textId="77777777" w:rsidR="00F047B6" w:rsidRDefault="00F047B6" w:rsidP="00F047B6">
      <w:r>
        <w:t>ce q̄ aulcun</w:t>
      </w:r>
    </w:p>
    <w:p w14:paraId="56AA71C7" w14:textId="77777777" w:rsidR="00F047B6" w:rsidRDefault="00F047B6" w:rsidP="00F047B6">
      <w:r>
        <w:t>ne viēt pas au iour ne</w:t>
      </w:r>
    </w:p>
    <w:p w14:paraId="63DBB3A9" w14:textId="77777777" w:rsidR="00F047B6" w:rsidRDefault="00F047B6" w:rsidP="00F047B6">
      <w:r>
        <w:lastRenderedPageBreak/>
        <w:t>au lieu ou 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ſe-</w:t>
      </w:r>
    </w:p>
    <w:p w14:paraId="7E884876" w14:textId="77777777" w:rsidR="00F047B6" w:rsidRDefault="00F047B6" w:rsidP="00F047B6">
      <w:r>
        <w:t>I</w:t>
      </w:r>
    </w:p>
    <w:p w14:paraId="4D50D08D" w14:textId="635151E0" w:rsidR="00F047B6" w:rsidRDefault="00F047B6" w:rsidP="00F047B6">
      <w:r>
        <w:t xml:space="preserve">mōs.Et pour ce </w:t>
      </w:r>
      <w:r w:rsidR="001F0515">
        <w:t>d</w:t>
      </w:r>
      <w:r>
        <w:t>oibt</w:t>
      </w:r>
    </w:p>
    <w:p w14:paraId="305D8A77" w14:textId="77777777" w:rsidR="00F047B6" w:rsidRDefault="00F047B6" w:rsidP="00F047B6">
      <w:r>
        <w:t>len ſcauoir quil cōuiēt</w:t>
      </w:r>
    </w:p>
    <w:p w14:paraId="0F95B786" w14:textId="77777777" w:rsidR="00F047B6" w:rsidRDefault="00F047B6" w:rsidP="00F047B6">
      <w:r>
        <w:t>deux choſes a mettre</w:t>
      </w:r>
    </w:p>
    <w:p w14:paraId="7DAE3D4F" w14:textId="77777777" w:rsidR="00F047B6" w:rsidRDefault="00F047B6" w:rsidP="00F047B6"/>
    <w:p w14:paraId="2072F14B" w14:textId="77777777" w:rsidR="00F047B6" w:rsidRDefault="00F047B6" w:rsidP="00F047B6"/>
    <w:p w14:paraId="749F8BCE" w14:textId="53B86DC9" w:rsidR="00F047B6" w:rsidRDefault="00F047B6" w:rsidP="00F047B6">
      <w:r>
        <w:t xml:space="preserve">hōme en </w:t>
      </w:r>
      <w:r w:rsidR="001F0515">
        <w:t>d</w:t>
      </w:r>
      <w:r>
        <w:t>efault.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7C35B91" w14:textId="77777777" w:rsidR="00F047B6" w:rsidRDefault="00F047B6" w:rsidP="00F047B6">
      <w:r>
        <w:t>quil ſoit ſemons a ve-</w:t>
      </w:r>
    </w:p>
    <w:p w14:paraId="0C9C9BBA" w14:textId="77777777" w:rsidR="00F047B6" w:rsidRDefault="00F047B6" w:rsidP="00F047B6">
      <w:r>
        <w:t>nir a iour et ne vient</w:t>
      </w:r>
    </w:p>
    <w:p w14:paraId="6F0EDE13" w14:textId="77777777" w:rsidR="00F047B6" w:rsidRDefault="00F047B6" w:rsidP="00F047B6">
      <w:r>
        <w:t>b</w:t>
      </w:r>
    </w:p>
    <w:p w14:paraId="286A5EE3" w14:textId="77777777" w:rsidR="00F047B6" w:rsidRDefault="00F047B6" w:rsidP="00F047B6">
      <w:r>
        <w:t>pas.</w:t>
      </w:r>
      <w:r>
        <w:rPr>
          <w:rFonts w:ascii="Cambria Math" w:hAnsi="Cambria Math" w:cs="Cambria Math"/>
        </w:rPr>
        <w:t>ℂ</w:t>
      </w:r>
      <w:r>
        <w:t>Et poͬ ce quād</w:t>
      </w:r>
    </w:p>
    <w:p w14:paraId="13C6F82B" w14:textId="5E18C936" w:rsidR="00F047B6" w:rsidRDefault="00F047B6" w:rsidP="00F047B6">
      <w:r>
        <w:t>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 xml:space="preserve">e </w:t>
      </w:r>
      <w:r w:rsidR="001F0515">
        <w:t>d</w:t>
      </w:r>
      <w:r>
        <w:t>e-</w:t>
      </w:r>
    </w:p>
    <w:p w14:paraId="532B4AF5" w14:textId="77777777" w:rsidR="00F047B6" w:rsidRDefault="00F047B6" w:rsidP="00F047B6">
      <w:r>
        <w:t>fault/il peut reſpondɿe</w:t>
      </w:r>
    </w:p>
    <w:p w14:paraId="3EE781D4" w14:textId="320FFB8A" w:rsidR="00F047B6" w:rsidRDefault="00F047B6" w:rsidP="00F047B6">
      <w:r>
        <w:t xml:space="preserve">en </w:t>
      </w:r>
      <w:r w:rsidR="001F0515">
        <w:t>d</w:t>
      </w:r>
      <w:r>
        <w:t>eux manieres : car</w:t>
      </w:r>
    </w:p>
    <w:p w14:paraId="526C8046" w14:textId="77777777" w:rsidR="00F047B6" w:rsidRDefault="00F047B6" w:rsidP="00F047B6">
      <w:r>
        <w:t>il peut nyer la ſemon-</w:t>
      </w:r>
    </w:p>
    <w:p w14:paraId="2781EA9A" w14:textId="77777777" w:rsidR="00F047B6" w:rsidRDefault="00F047B6" w:rsidP="00F047B6">
      <w:r>
        <w:t>ſe/et gaiger vne loy cō</w:t>
      </w:r>
    </w:p>
    <w:p w14:paraId="3E11E25F" w14:textId="77777777" w:rsidR="00F047B6" w:rsidRDefault="00F047B6" w:rsidP="00F047B6">
      <w:r>
        <w:t>c</w:t>
      </w:r>
    </w:p>
    <w:p w14:paraId="4F263AD7" w14:textId="77777777" w:rsidR="00F047B6" w:rsidRDefault="00F047B6" w:rsidP="00F047B6">
      <w:r>
        <w:t>tre le ſemōneur.Mais</w:t>
      </w:r>
    </w:p>
    <w:p w14:paraId="08AC2C44" w14:textId="77777777" w:rsidR="00F047B6" w:rsidRDefault="00F047B6" w:rsidP="00F047B6"/>
    <w:p w14:paraId="502ADE3B" w14:textId="77777777" w:rsidR="00F047B6" w:rsidRDefault="00F047B6" w:rsidP="00F047B6"/>
    <w:p w14:paraId="179C59BF" w14:textId="4F034E9D" w:rsidR="00F047B6" w:rsidRDefault="00F047B6" w:rsidP="00F047B6">
      <w:r>
        <w:t>c autē.ff.</w:t>
      </w:r>
      <w:r w:rsidR="001F0515">
        <w:t>d</w:t>
      </w:r>
      <w:r>
        <w:t>e iniur.Panoɿ.</w:t>
      </w:r>
      <w:r>
        <w:rPr>
          <w:rFonts w:ascii="Segoe UI Symbol" w:hAnsi="Segoe UI Symbol" w:cs="Segoe UI Symbol"/>
        </w:rPr>
        <w:t>⁊</w:t>
      </w:r>
      <w:r>
        <w:t xml:space="preserve"> Fely.in c.j.vt lit.nō ote</w:t>
      </w:r>
      <w:r>
        <w:rPr>
          <w:rFonts w:ascii="Arial Unicode MS" w:eastAsia="Arial Unicode MS" w:hAnsi="Arial Unicode MS" w:cs="Arial Unicode MS" w:hint="eastAsia"/>
        </w:rPr>
        <w:t>ﬅ</w:t>
      </w:r>
      <w:r>
        <w:t>. And.barb.</w:t>
      </w:r>
    </w:p>
    <w:p w14:paraId="642BC5D5" w14:textId="77777777" w:rsidR="00F047B6" w:rsidRDefault="00F047B6" w:rsidP="00F047B6">
      <w:r>
        <w:t>in ca.qmi abbas.vij.ca.vſi.</w:t>
      </w:r>
      <w:r>
        <w:rPr>
          <w:rFonts w:ascii="Segoe UI Symbol" w:hAnsi="Segoe UI Symbol" w:cs="Segoe UI Symbol"/>
        </w:rPr>
        <w:t>⁊</w:t>
      </w:r>
      <w:r>
        <w:t xml:space="preserve"> ad.ſic.de offi.deleg.Suil.le rouille.</w:t>
      </w:r>
    </w:p>
    <w:p w14:paraId="7E516739" w14:textId="77777777" w:rsidR="00F047B6" w:rsidRDefault="00F047B6" w:rsidP="00F047B6"/>
    <w:p w14:paraId="13F1F6A9" w14:textId="77777777" w:rsidR="00F047B6" w:rsidRDefault="00F047B6" w:rsidP="00F047B6"/>
    <w:p w14:paraId="44907C19" w14:textId="77777777" w:rsidR="00F047B6" w:rsidRDefault="00F047B6" w:rsidP="00F047B6">
      <w:r>
        <w:t>eirui. aen</w:t>
      </w:r>
    </w:p>
    <w:p w14:paraId="75F5A897" w14:textId="77777777" w:rsidR="00F047B6" w:rsidRDefault="00F047B6" w:rsidP="00F047B6">
      <w:r>
        <w:t>In textu ibi.</w:t>
      </w:r>
    </w:p>
    <w:p w14:paraId="6C519D11" w14:textId="77777777" w:rsidR="00F047B6" w:rsidRDefault="00F047B6" w:rsidP="00F047B6">
      <w:r>
        <w:t>Ceulx ſont ottroyez.</w:t>
      </w:r>
    </w:p>
    <w:p w14:paraId="12038AE4" w14:textId="77777777" w:rsidR="00F047B6" w:rsidRDefault="00F047B6" w:rsidP="00F047B6">
      <w:r>
        <w:t>2</w:t>
      </w:r>
    </w:p>
    <w:p w14:paraId="2CF40E18" w14:textId="5941F000" w:rsidR="00F047B6" w:rsidRDefault="00F047B6" w:rsidP="00F047B6">
      <w:r>
        <w:t>A</w:t>
      </w:r>
      <w:r w:rsidR="001F0515">
        <w:t>dd</w:t>
      </w:r>
      <w:r>
        <w:t>itio.</w:t>
      </w:r>
    </w:p>
    <w:p w14:paraId="29CD6A37" w14:textId="77777777" w:rsidR="00F047B6" w:rsidRDefault="00F047B6" w:rsidP="00F047B6">
      <w:r>
        <w:t>Facit no</w:t>
      </w:r>
    </w:p>
    <w:p w14:paraId="48707BFF" w14:textId="77777777" w:rsidR="00F047B6" w:rsidRDefault="00F047B6" w:rsidP="00F047B6">
      <w:r>
        <w:t>tab.dictu</w:t>
      </w:r>
    </w:p>
    <w:p w14:paraId="1E51D26F" w14:textId="77777777" w:rsidR="00F047B6" w:rsidRDefault="00F047B6" w:rsidP="00F047B6">
      <w:r>
        <w:t>And.ſiccu.in ca. accedēs</w:t>
      </w:r>
    </w:p>
    <w:p w14:paraId="4402BC46" w14:textId="77777777" w:rsidR="00F047B6" w:rsidRDefault="00F047B6" w:rsidP="00F047B6">
      <w:r>
        <w:t>le.j.viij.colla.verſi.terti-</w:t>
      </w:r>
    </w:p>
    <w:p w14:paraId="37FD9C00" w14:textId="77777777" w:rsidR="00F047B6" w:rsidRDefault="00F047B6" w:rsidP="00F047B6">
      <w:r>
        <w:t>cauſa.vt lit. non conte</w:t>
      </w:r>
      <w:r>
        <w:rPr>
          <w:rFonts w:ascii="Arial Unicode MS" w:eastAsia="Arial Unicode MS" w:hAnsi="Arial Unicode MS" w:cs="Arial Unicode MS" w:hint="eastAsia"/>
        </w:rPr>
        <w:t>ﬅ</w:t>
      </w:r>
      <w:r>
        <w:t>a.</w:t>
      </w:r>
    </w:p>
    <w:p w14:paraId="17568C49" w14:textId="2E1F5F72" w:rsidR="00F047B6" w:rsidRDefault="00F047B6" w:rsidP="00F047B6">
      <w:r>
        <w:t xml:space="preserve">vbi </w:t>
      </w:r>
      <w:r w:rsidR="001F0515">
        <w:t>d</w:t>
      </w:r>
      <w:r>
        <w:t>icit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</w:t>
      </w:r>
      <w:r>
        <w:rPr>
          <w:rFonts w:ascii="Segoe UI Symbol" w:hAnsi="Segoe UI Symbol" w:cs="Segoe UI Symbol"/>
        </w:rPr>
        <w:t>⁊</w:t>
      </w:r>
      <w:r>
        <w:t xml:space="preserve"> ibi ho</w:t>
      </w:r>
    </w:p>
    <w:p w14:paraId="6E508FA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ief.et Pet.de ancha.ibi-</w:t>
      </w:r>
    </w:p>
    <w:p w14:paraId="23A3F048" w14:textId="25520F04" w:rsidR="00F047B6" w:rsidRDefault="00F047B6" w:rsidP="00F047B6">
      <w:r>
        <w:t xml:space="preserve">dem.g exceptio </w:t>
      </w:r>
      <w:r w:rsidR="001F0515">
        <w:t>d</w:t>
      </w:r>
      <w:r>
        <w:t>ilatoɿia</w:t>
      </w:r>
    </w:p>
    <w:p w14:paraId="6345C24F" w14:textId="77777777" w:rsidR="00F047B6" w:rsidRDefault="00F047B6" w:rsidP="00F047B6">
      <w:r>
        <w:t>notoɿia cōpetens ſufficit:</w:t>
      </w:r>
    </w:p>
    <w:p w14:paraId="063C4DD5" w14:textId="7C019CCD" w:rsidR="00F047B6" w:rsidRDefault="00F047B6" w:rsidP="00F047B6">
      <w:r>
        <w:t xml:space="preserve">vt quis non </w:t>
      </w:r>
      <w:r w:rsidR="001F0515">
        <w:t>d</w:t>
      </w:r>
      <w:r>
        <w:t>icat̄ eſſe con</w:t>
      </w:r>
    </w:p>
    <w:p w14:paraId="5282A4E4" w14:textId="77777777" w:rsidR="00F047B6" w:rsidRDefault="00F047B6" w:rsidP="00F047B6">
      <w:r>
        <w:t>tumax. Ad hoc allegant</w:t>
      </w:r>
    </w:p>
    <w:p w14:paraId="78FCA7B9" w14:textId="06998A8D" w:rsidR="00F047B6" w:rsidRDefault="00F047B6" w:rsidP="00F047B6">
      <w:r>
        <w:t xml:space="preserve">Innocen.in ca.ij. </w:t>
      </w:r>
      <w:r w:rsidR="001F0515">
        <w:t>d</w:t>
      </w:r>
      <w:r>
        <w:t xml:space="preserve">e </w:t>
      </w:r>
      <w:r w:rsidR="001F0515">
        <w:t>d</w:t>
      </w:r>
      <w:r>
        <w:t>ila.</w:t>
      </w:r>
    </w:p>
    <w:p w14:paraId="0FBB6FCD" w14:textId="77777777" w:rsidR="00F047B6" w:rsidRDefault="00F047B6" w:rsidP="00F047B6">
      <w:r>
        <w:t>Suiller.le rouille alenco.</w:t>
      </w:r>
    </w:p>
    <w:p w14:paraId="24BCCE3C" w14:textId="77777777" w:rsidR="00F047B6" w:rsidRDefault="00F047B6" w:rsidP="00F047B6"/>
    <w:p w14:paraId="7A40A790" w14:textId="77777777" w:rsidR="00F047B6" w:rsidRDefault="00F047B6" w:rsidP="00F047B6"/>
    <w:p w14:paraId="1D69425D" w14:textId="77777777" w:rsidR="00F047B6" w:rsidRDefault="00F047B6" w:rsidP="00F047B6">
      <w:r>
        <w:t>rue re oirerur C.du</w:t>
      </w:r>
    </w:p>
    <w:p w14:paraId="6A23B7C9" w14:textId="7BC63DC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efaulte.</w:t>
      </w:r>
    </w:p>
    <w:p w14:paraId="774E773A" w14:textId="77777777" w:rsidR="00F047B6" w:rsidRDefault="00F047B6" w:rsidP="00F047B6">
      <w:r>
        <w:t>Chapi.xxxviij.</w:t>
      </w:r>
    </w:p>
    <w:p w14:paraId="1840EAC7" w14:textId="77777777" w:rsidR="00F047B6" w:rsidRDefault="00F047B6" w:rsidP="00F047B6">
      <w:r>
        <w:t>a</w:t>
      </w:r>
    </w:p>
    <w:p w14:paraId="0D7B8DC4" w14:textId="77777777" w:rsidR="00F047B6" w:rsidRDefault="00F047B6" w:rsidP="00F047B6">
      <w:r>
        <w:t>Efaulte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7FA57E4" w14:textId="66BECCE0" w:rsidR="00F047B6" w:rsidRDefault="001F0515" w:rsidP="00F047B6">
      <w:r>
        <w:t>d</w:t>
      </w:r>
      <w:r w:rsidR="00F047B6">
        <w:t>elayement</w:t>
      </w:r>
    </w:p>
    <w:p w14:paraId="3A0AAECE" w14:textId="77777777" w:rsidR="00F047B6" w:rsidRDefault="00F047B6" w:rsidP="00F047B6">
      <w:r>
        <w:t>ſde plet quād</w:t>
      </w:r>
    </w:p>
    <w:p w14:paraId="46E0DAAB" w14:textId="77777777" w:rsidR="00F047B6" w:rsidRDefault="00F047B6" w:rsidP="00F047B6">
      <w:r>
        <w:t>ſaulcun ne vient pas a court au iour quil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B31B70D" w14:textId="1D2104EE" w:rsidR="00F047B6" w:rsidRDefault="00F047B6" w:rsidP="00F047B6">
      <w:r>
        <w:t xml:space="preserve">ſemons </w:t>
      </w:r>
      <w:r>
        <w:rPr>
          <w:rFonts w:ascii="Segoe UI Symbol" w:hAnsi="Segoe UI Symbol" w:cs="Segoe UI Symbol"/>
        </w:rPr>
        <w:t>⁊</w:t>
      </w:r>
      <w:r>
        <w:t xml:space="preserve">c.Par ce texte peut on noter que </w:t>
      </w:r>
      <w:r w:rsidR="001F0515">
        <w:t>d</w:t>
      </w:r>
      <w:r>
        <w:t>eux choſes</w:t>
      </w:r>
    </w:p>
    <w:p w14:paraId="7D483AE5" w14:textId="641A79BD" w:rsidR="00F047B6" w:rsidRDefault="00F047B6" w:rsidP="00F047B6">
      <w:r>
        <w:t xml:space="preserve">ſont requiſes en general/a ce q̄ vng </w:t>
      </w:r>
      <w:r w:rsidR="001F0515">
        <w:t>d</w:t>
      </w:r>
      <w:r>
        <w:t>efault ſoit amen-</w:t>
      </w:r>
    </w:p>
    <w:p w14:paraId="570866D7" w14:textId="1ABCB901" w:rsidR="00F047B6" w:rsidRDefault="00F047B6" w:rsidP="00F047B6">
      <w:r>
        <w:t>dable. 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auoir iour / la ſeconde </w:t>
      </w:r>
      <w:r w:rsidR="001F0515">
        <w:t>d</w:t>
      </w:r>
      <w:r>
        <w:t>e nō ve</w:t>
      </w:r>
    </w:p>
    <w:p w14:paraId="785E257C" w14:textId="32A4AAB3" w:rsidR="00F047B6" w:rsidRDefault="00F047B6" w:rsidP="00F047B6">
      <w:r>
        <w:t>nir a court.</w:t>
      </w:r>
      <w:r>
        <w:rPr>
          <w:rFonts w:ascii="Segoe UI Symbol" w:hAnsi="Segoe UI Symbol" w:cs="Segoe UI Symbol"/>
        </w:rPr>
        <w:t>⁊</w:t>
      </w:r>
      <w:r>
        <w:t xml:space="preserve"> pour ce </w:t>
      </w:r>
      <w:r w:rsidR="001F0515">
        <w:t>d</w:t>
      </w:r>
      <w:r>
        <w:t>oibt on ſcauoir que quād aulcun</w:t>
      </w:r>
    </w:p>
    <w:p w14:paraId="4ED10F04" w14:textId="283B0FAB" w:rsidR="00F047B6" w:rsidRDefault="00F047B6" w:rsidP="00F047B6">
      <w:r>
        <w:t xml:space="preserve">ſuyt vng aultre </w:t>
      </w:r>
      <w:r w:rsidR="001F0515">
        <w:t>d</w:t>
      </w:r>
      <w:r>
        <w:t xml:space="preserve">e </w:t>
      </w:r>
      <w:r w:rsidR="001F0515">
        <w:t>d</w:t>
      </w:r>
      <w:r>
        <w:t>efault : ſe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charge en</w:t>
      </w:r>
    </w:p>
    <w:p w14:paraId="4539E7CA" w14:textId="38341034" w:rsidR="00F047B6" w:rsidRDefault="00F047B6" w:rsidP="00F047B6">
      <w:r>
        <w:t xml:space="preserve">general a ſa partie </w:t>
      </w:r>
      <w:r w:rsidR="001F0515">
        <w:t>d</w:t>
      </w:r>
      <w:r>
        <w:t>e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tout ce </w:t>
      </w:r>
      <w:r w:rsidR="001F0515">
        <w:t>d</w:t>
      </w:r>
      <w:r>
        <w:t>ont il ſe voul-</w:t>
      </w:r>
    </w:p>
    <w:p w14:paraId="597E1A55" w14:textId="1B8D8FDD" w:rsidR="00F047B6" w:rsidRDefault="00F047B6" w:rsidP="00F047B6">
      <w:r>
        <w:t xml:space="preserve">dɿa aider/il conuiēt que celuy qui ſuyt enſeigne </w:t>
      </w:r>
      <w:r w:rsidR="001F0515">
        <w:t>d</w:t>
      </w:r>
      <w:r>
        <w:t xml:space="preserve">u </w:t>
      </w:r>
      <w:r w:rsidR="001F0515">
        <w:t>d</w:t>
      </w:r>
      <w:r>
        <w:t>e-</w:t>
      </w:r>
    </w:p>
    <w:p w14:paraId="55C50293" w14:textId="37CA9C49" w:rsidR="00F047B6" w:rsidRDefault="00F047B6" w:rsidP="00F047B6">
      <w:r>
        <w:t xml:space="preserve">fault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aſſignation / car le texte </w:t>
      </w:r>
      <w:r w:rsidR="001F0515">
        <w:t>d</w:t>
      </w:r>
      <w:r>
        <w:t xml:space="preserve">eclaire ces </w:t>
      </w:r>
      <w:r w:rsidR="001F0515">
        <w:t>d</w:t>
      </w:r>
      <w:r>
        <w:t>eux cho-</w:t>
      </w:r>
    </w:p>
    <w:p w14:paraId="02009720" w14:textId="3F101AB8" w:rsidR="00F047B6" w:rsidRDefault="00F047B6" w:rsidP="00F047B6">
      <w:r>
        <w:t>ſes/</w:t>
      </w:r>
      <w:r>
        <w:rPr>
          <w:rFonts w:ascii="Segoe UI Symbol" w:hAnsi="Segoe UI Symbol" w:cs="Segoe UI Symbol"/>
        </w:rPr>
        <w:t>⁊</w:t>
      </w:r>
      <w:r>
        <w:t xml:space="preserve"> en ce ſe </w:t>
      </w:r>
      <w:r w:rsidR="001F0515">
        <w:t>d</w:t>
      </w:r>
      <w:r>
        <w:t>oibt entendɿe celle charge:</w:t>
      </w:r>
      <w:r>
        <w:rPr>
          <w:rFonts w:ascii="Segoe UI Symbol" w:hAnsi="Segoe UI Symbol" w:cs="Segoe UI Symbol"/>
        </w:rPr>
        <w:t>⁊</w:t>
      </w:r>
      <w:r>
        <w:t xml:space="preserve"> non les aul-</w:t>
      </w:r>
    </w:p>
    <w:p w14:paraId="6BB2524E" w14:textId="6DCBC4E8" w:rsidR="00F047B6" w:rsidRDefault="00F047B6" w:rsidP="00F047B6">
      <w:r>
        <w:t>tres choſes.Car ſe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</w:t>
      </w:r>
      <w:r w:rsidR="001F0515">
        <w:t>d</w:t>
      </w:r>
      <w:r>
        <w:t xml:space="preserve">e </w:t>
      </w:r>
      <w:r w:rsidR="001F0515">
        <w:t>d</w:t>
      </w:r>
      <w:r>
        <w:t>efault vouloir</w:t>
      </w:r>
    </w:p>
    <w:p w14:paraId="330C7692" w14:textId="77777777" w:rsidR="00F047B6" w:rsidRDefault="00F047B6" w:rsidP="00F047B6">
      <w:r>
        <w:t>hatr pteateatreonite.chair.</w:t>
      </w:r>
    </w:p>
    <w:p w14:paraId="002D8FBE" w14:textId="6F432CD5" w:rsidR="00F047B6" w:rsidRDefault="00F047B6" w:rsidP="00F047B6">
      <w:r>
        <w:t>quon luy enſeigna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aulcunes aultres particularitez q̇</w:t>
      </w:r>
    </w:p>
    <w:p w14:paraId="6EF0112F" w14:textId="34DA1A20" w:rsidR="00F047B6" w:rsidRDefault="00F047B6" w:rsidP="00F047B6">
      <w:r>
        <w:t xml:space="preserve">fuſſent compɿinſes ſur lun </w:t>
      </w:r>
      <w:r w:rsidR="001F0515">
        <w:t>d</w:t>
      </w:r>
      <w:r>
        <w:t xml:space="preserve">es </w:t>
      </w:r>
      <w:r w:rsidR="001F0515">
        <w:t>d</w:t>
      </w:r>
      <w:r>
        <w:t xml:space="preserve">eux poīctz </w:t>
      </w:r>
      <w:r w:rsidR="001F0515">
        <w:t>d</w:t>
      </w:r>
      <w:r>
        <w:t>ont partie</w:t>
      </w:r>
    </w:p>
    <w:p w14:paraId="0AD03BE1" w14:textId="7CAD157E" w:rsidR="00F047B6" w:rsidRDefault="00F047B6" w:rsidP="00F047B6">
      <w:r>
        <w:t xml:space="preserve">fut tenue enſeigner.comme ſeroit </w:t>
      </w:r>
      <w:r w:rsidR="001F0515">
        <w:t>d</w:t>
      </w:r>
      <w:r>
        <w:t xml:space="preserve">e cry </w:t>
      </w:r>
      <w:r w:rsidR="001F0515">
        <w:t>d</w:t>
      </w:r>
      <w:r>
        <w:t>e pletz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195D5B7" w14:textId="77777777" w:rsidR="00F047B6" w:rsidRDefault="00F047B6" w:rsidP="00F047B6">
      <w:r>
        <w:t>compɿins ſoubz laſſignation : il conuiendɿoit quil cha</w:t>
      </w:r>
    </w:p>
    <w:p w14:paraId="1C34C96A" w14:textId="05ACEBDB" w:rsidR="00F047B6" w:rsidRDefault="00F047B6" w:rsidP="00F047B6">
      <w:r>
        <w:t>gea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eſpecial : </w:t>
      </w:r>
      <w:r>
        <w:rPr>
          <w:rFonts w:ascii="Segoe UI Symbol" w:hAnsi="Segoe UI Symbol" w:cs="Segoe UI Symbol"/>
        </w:rPr>
        <w:t>⁊</w:t>
      </w:r>
      <w:r>
        <w:t xml:space="preserve"> ne ſuffiroit pas </w:t>
      </w:r>
      <w:r w:rsidR="001F0515">
        <w:t>d</w:t>
      </w:r>
      <w:r>
        <w:t xml:space="preserve">e la </w:t>
      </w:r>
      <w:r w:rsidR="001F0515">
        <w:t>d</w:t>
      </w:r>
      <w:r>
        <w:t>eſcharge ge-</w:t>
      </w:r>
    </w:p>
    <w:p w14:paraId="301FABC5" w14:textId="2CBEDFCB" w:rsidR="00F047B6" w:rsidRDefault="00F047B6" w:rsidP="00F047B6">
      <w:r>
        <w:t xml:space="preserve">nerale. Et auſſi </w:t>
      </w:r>
      <w:r w:rsidR="001F0515">
        <w:t>d</w:t>
      </w:r>
      <w:r>
        <w:t>e raiſon a la charge generale . il ſuffit</w:t>
      </w:r>
    </w:p>
    <w:p w14:paraId="4A0D6A40" w14:textId="77AD4B19" w:rsidR="00F047B6" w:rsidRDefault="00F047B6" w:rsidP="00F047B6">
      <w:r>
        <w:t xml:space="preserve">ſoy </w:t>
      </w:r>
      <w:r w:rsidR="001F0515">
        <w:t>d</w:t>
      </w:r>
      <w:r>
        <w:t>eſcharger en general : mais ſe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</w:t>
      </w:r>
      <w:r w:rsidR="001F0515">
        <w:t>d</w:t>
      </w:r>
      <w:r>
        <w:t>u</w:t>
      </w:r>
    </w:p>
    <w:p w14:paraId="7FB1F03D" w14:textId="47B42DAE" w:rsidR="00F047B6" w:rsidRDefault="00F047B6" w:rsidP="00F047B6">
      <w:r>
        <w:t xml:space="preserve">default auoit charge celuy qui ſuyt </w:t>
      </w:r>
      <w:r w:rsidR="001F0515">
        <w:t>d</w:t>
      </w:r>
      <w:r>
        <w:t>aulcune choſe en</w:t>
      </w:r>
    </w:p>
    <w:p w14:paraId="685A4FF1" w14:textId="6425385E" w:rsidR="00F047B6" w:rsidRDefault="00F047B6" w:rsidP="00F047B6">
      <w:r>
        <w:t xml:space="preserve">eſpecial </w:t>
      </w:r>
      <w:r w:rsidR="001F0515">
        <w:t>d</w:t>
      </w:r>
      <w:r>
        <w:t>ont 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enſeigner:cōe </w:t>
      </w:r>
      <w:r w:rsidR="001F0515">
        <w:t>d</w:t>
      </w:r>
      <w:r>
        <w:t xml:space="preserve">e cry </w:t>
      </w:r>
      <w:r w:rsidR="001F0515">
        <w:t>d</w:t>
      </w:r>
      <w:r>
        <w:t>e pletz/</w:t>
      </w:r>
    </w:p>
    <w:p w14:paraId="6BB9AD16" w14:textId="5585C988" w:rsidR="00F047B6" w:rsidRDefault="00F047B6" w:rsidP="00F047B6">
      <w:r>
        <w:t xml:space="preserve">de pouoir </w:t>
      </w:r>
      <w:r w:rsidR="001F0515">
        <w:t>d</w:t>
      </w:r>
      <w:r>
        <w:t xml:space="preserve">e iuge.ou </w:t>
      </w:r>
      <w:r w:rsidR="001F0515">
        <w:t>d</w:t>
      </w:r>
      <w:r>
        <w:t>e telles choſes:ſe celuy qui ſuyr</w:t>
      </w:r>
    </w:p>
    <w:p w14:paraId="4D320B58" w14:textId="6406CAA7" w:rsidR="00F047B6" w:rsidRDefault="00F047B6" w:rsidP="00F047B6">
      <w:r>
        <w:t xml:space="preserve">et ſe </w:t>
      </w:r>
      <w:r w:rsidR="001F0515">
        <w:t>d</w:t>
      </w:r>
      <w:r>
        <w:t xml:space="preserve">efendɿoit </w:t>
      </w:r>
      <w:r w:rsidR="001F0515">
        <w:t>d</w:t>
      </w:r>
      <w:r>
        <w:t xml:space="preserve">u </w:t>
      </w:r>
      <w:r w:rsidR="001F0515">
        <w:t>d</w:t>
      </w:r>
      <w:r>
        <w:t>efault.</w:t>
      </w:r>
    </w:p>
    <w:p w14:paraId="13EA0D9B" w14:textId="5DF1B4D9" w:rsidR="00F047B6" w:rsidRDefault="00F047B6" w:rsidP="00F047B6">
      <w:r>
        <w:t xml:space="preserve">nen enſeignoit , lautre luy en pourroit </w:t>
      </w:r>
      <w:r w:rsidR="001F0515">
        <w:t>d</w:t>
      </w:r>
      <w:r>
        <w:t>onner repɿinſe/</w:t>
      </w:r>
    </w:p>
    <w:p w14:paraId="1518B699" w14:textId="77777777" w:rsidR="00F047B6" w:rsidRDefault="00F047B6" w:rsidP="00F047B6"/>
    <w:p w14:paraId="7021C367" w14:textId="77777777" w:rsidR="00F047B6" w:rsidRDefault="00F047B6" w:rsidP="00F047B6"/>
    <w:p w14:paraId="5A522C9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ou le texte met</w:t>
      </w:r>
    </w:p>
    <w:p w14:paraId="1D86A050" w14:textId="77777777" w:rsidR="00F047B6" w:rsidRDefault="00F047B6" w:rsidP="00F047B6">
      <w:r>
        <w:t>b</w:t>
      </w:r>
    </w:p>
    <w:p w14:paraId="50C0DAA7" w14:textId="1B55745B" w:rsidR="00F047B6" w:rsidRDefault="00F047B6" w:rsidP="00F047B6">
      <w:r>
        <w:rPr>
          <w:rFonts w:ascii="Cambria Math" w:hAnsi="Cambria Math" w:cs="Cambria Math"/>
        </w:rPr>
        <w:t>ℂ</w:t>
      </w:r>
      <w:r>
        <w:t>Et pource quād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</w:t>
      </w:r>
      <w:r w:rsidR="001F0515">
        <w:t>d</w:t>
      </w:r>
      <w:r>
        <w:t xml:space="preserve">e </w:t>
      </w:r>
      <w:r w:rsidR="001F0515">
        <w:t>d</w:t>
      </w:r>
      <w:r>
        <w:t>efault/il peut</w:t>
      </w:r>
    </w:p>
    <w:p w14:paraId="11911E59" w14:textId="75216C37" w:rsidR="00F047B6" w:rsidRDefault="00F047B6" w:rsidP="00F047B6">
      <w:r>
        <w:t xml:space="preserve">reſpondɿe en </w:t>
      </w:r>
      <w:r w:rsidR="001F0515">
        <w:t>d</w:t>
      </w:r>
      <w:r>
        <w:t>eux manieres:car il peut nyer la ſemon-</w:t>
      </w:r>
    </w:p>
    <w:p w14:paraId="07460278" w14:textId="77777777" w:rsidR="00F047B6" w:rsidRDefault="00F047B6" w:rsidP="00F047B6">
      <w:r>
        <w:t>ſe.</w:t>
      </w:r>
      <w:r>
        <w:rPr>
          <w:rFonts w:ascii="Segoe UI Symbol" w:hAnsi="Segoe UI Symbol" w:cs="Segoe UI Symbol"/>
        </w:rPr>
        <w:t>⁊</w:t>
      </w:r>
      <w:r>
        <w:t xml:space="preserve"> gaiger la loy contre le ſemonneur </w:t>
      </w:r>
      <w:r>
        <w:rPr>
          <w:rFonts w:ascii="Segoe UI Symbol" w:hAnsi="Segoe UI Symbol" w:cs="Segoe UI Symbol"/>
        </w:rPr>
        <w:t>⁊</w:t>
      </w:r>
      <w:r>
        <w:t>c. Par ce texte</w:t>
      </w:r>
    </w:p>
    <w:p w14:paraId="23D969AC" w14:textId="7FE1DA49" w:rsidR="00F047B6" w:rsidRDefault="00F047B6" w:rsidP="00F047B6">
      <w:r>
        <w:t>peut apparoir que quand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</w:t>
      </w:r>
      <w:r w:rsidR="001F0515">
        <w:t>d</w:t>
      </w:r>
      <w:r>
        <w:t xml:space="preserve">aulcun </w:t>
      </w:r>
      <w:r w:rsidR="001F0515">
        <w:t>d</w:t>
      </w:r>
      <w:r>
        <w:t>e-</w:t>
      </w:r>
    </w:p>
    <w:p w14:paraId="66B7A82D" w14:textId="041576E0" w:rsidR="00F047B6" w:rsidRDefault="00F047B6" w:rsidP="00F047B6">
      <w:r>
        <w:t xml:space="preserve">fault/il y a en general </w:t>
      </w:r>
      <w:r w:rsidR="001F0515">
        <w:t>d</w:t>
      </w:r>
      <w:r>
        <w:t xml:space="preserve">eux manieres </w:t>
      </w:r>
      <w:r w:rsidR="001F0515">
        <w:t>d</w:t>
      </w:r>
      <w:r>
        <w:t>e reſpondɿe/auſ</w:t>
      </w:r>
    </w:p>
    <w:p w14:paraId="2EBBA522" w14:textId="71DAA20B" w:rsidR="00F047B6" w:rsidRDefault="00F047B6" w:rsidP="00F047B6">
      <w:r>
        <w:lastRenderedPageBreak/>
        <w:t xml:space="preserve">ſi cōme il conuient </w:t>
      </w:r>
      <w:r w:rsidR="001F0515">
        <w:t>d</w:t>
      </w:r>
      <w:r>
        <w:t>es choſes en general,a ce que vng</w:t>
      </w:r>
    </w:p>
    <w:p w14:paraId="6FBADA92" w14:textId="468AAAA7" w:rsidR="00F047B6" w:rsidRDefault="00F047B6" w:rsidP="00F047B6">
      <w:r>
        <w:t>default ſoit amēdable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iour auoir </w:t>
      </w:r>
      <w:r w:rsidR="001F0515">
        <w:t>d</w:t>
      </w:r>
      <w:r>
        <w:t>e veni</w:t>
      </w:r>
    </w:p>
    <w:p w14:paraId="6E600F58" w14:textId="771024E0" w:rsidR="00F047B6" w:rsidRDefault="00F047B6" w:rsidP="00F047B6">
      <w:r>
        <w:t xml:space="preserve">en court </w:t>
      </w:r>
      <w:r>
        <w:rPr>
          <w:rFonts w:ascii="Segoe UI Symbol" w:hAnsi="Segoe UI Symbol" w:cs="Segoe UI Symbol"/>
        </w:rPr>
        <w:t>⁊</w:t>
      </w:r>
      <w:r>
        <w:t xml:space="preserve"> non venir.cōme cy </w:t>
      </w:r>
      <w:r w:rsidR="001F0515">
        <w:t>d</w:t>
      </w:r>
      <w:r>
        <w:t>euant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et </w:t>
      </w:r>
      <w:r w:rsidR="001F0515">
        <w:t>d</w:t>
      </w:r>
      <w:r>
        <w:t>eclaire.</w:t>
      </w:r>
    </w:p>
    <w:p w14:paraId="763989FE" w14:textId="24D4478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pɿemiere maniere </w:t>
      </w:r>
      <w:r w:rsidR="001F0515">
        <w:t>d</w:t>
      </w:r>
      <w:r>
        <w:t>e reſpondɿe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pɿinse ſurl</w:t>
      </w:r>
    </w:p>
    <w:p w14:paraId="186FCC30" w14:textId="02ADBD4B" w:rsidR="00F047B6" w:rsidRDefault="00F047B6" w:rsidP="00F047B6">
      <w:r>
        <w:t>pɿemier poinct.ce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iour auoir/et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que quand</w:t>
      </w:r>
    </w:p>
    <w:p w14:paraId="13F90B1B" w14:textId="625620EA" w:rsidR="00F047B6" w:rsidRDefault="00F047B6" w:rsidP="00F047B6">
      <w:r>
        <w:t xml:space="preserve">celuy qui ſuyt a enſeigne </w:t>
      </w:r>
      <w:r w:rsidR="001F0515">
        <w:t>d</w:t>
      </w:r>
      <w:r>
        <w:t>aſſignation par le recoɿd au</w:t>
      </w:r>
    </w:p>
    <w:p w14:paraId="542BD117" w14:textId="6CE53845" w:rsidR="00F047B6" w:rsidRDefault="00F047B6" w:rsidP="00F047B6">
      <w:r>
        <w:t>ſergent:cil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</w:t>
      </w:r>
      <w:r w:rsidR="001F0515">
        <w:t>d</w:t>
      </w:r>
      <w:r>
        <w:t xml:space="preserve">u </w:t>
      </w:r>
      <w:r w:rsidR="001F0515">
        <w:t>d</w:t>
      </w:r>
      <w:r>
        <w:t>efault peut gaiger la loy con</w:t>
      </w:r>
    </w:p>
    <w:p w14:paraId="300147BB" w14:textId="77777777" w:rsidR="00F047B6" w:rsidRDefault="00F047B6" w:rsidP="00F047B6">
      <w:r>
        <w:t>tre le ſergent qui a recoɿde auoir faict la ſemonſe / en</w:t>
      </w:r>
    </w:p>
    <w:p w14:paraId="3C29ABBF" w14:textId="6990B579" w:rsidR="00F047B6" w:rsidRDefault="00F047B6" w:rsidP="00F047B6">
      <w:r>
        <w:t>nyant icelle 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faicte.</w:t>
      </w:r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>oibt on ſcauoir que</w:t>
      </w:r>
    </w:p>
    <w:p w14:paraId="25AE9DEC" w14:textId="54073799" w:rsidR="00F047B6" w:rsidRDefault="00F047B6" w:rsidP="00F047B6">
      <w:r>
        <w:t xml:space="preserve">la maniere </w:t>
      </w:r>
      <w:r w:rsidR="001F0515">
        <w:t>d</w:t>
      </w:r>
      <w:r>
        <w:t>e faire gaiger la loy en tel cas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con-</w:t>
      </w:r>
    </w:p>
    <w:p w14:paraId="36ED30EA" w14:textId="77777777" w:rsidR="00F047B6" w:rsidRDefault="00F047B6" w:rsidP="00F047B6">
      <w:r>
        <w:t>uiēt que cil qui la gaige quil baille plege/et aultre qui</w:t>
      </w:r>
    </w:p>
    <w:p w14:paraId="447A541A" w14:textId="77777777" w:rsidR="00F047B6" w:rsidRDefault="00F047B6" w:rsidP="00F047B6">
      <w:r>
        <w:t xml:space="preserve">pɿopoſe </w:t>
      </w:r>
      <w:r>
        <w:rPr>
          <w:rFonts w:ascii="Segoe UI Symbol" w:hAnsi="Segoe UI Symbol" w:cs="Segoe UI Symbol"/>
        </w:rPr>
        <w:t>⁊</w:t>
      </w:r>
      <w:r>
        <w:t xml:space="preserve"> pɿeuue contre le ſergent aulcun faict affirma</w:t>
      </w:r>
    </w:p>
    <w:p w14:paraId="23F95425" w14:textId="1C5BC160" w:rsidR="00F047B6" w:rsidRDefault="00F047B6" w:rsidP="00F047B6">
      <w:r>
        <w:t xml:space="preserve">tif </w:t>
      </w:r>
      <w:r w:rsidR="001F0515">
        <w:t>d</w:t>
      </w:r>
      <w:r>
        <w:t>uquel faict il ſenſuyue ou appaire choſe par quoy</w:t>
      </w:r>
    </w:p>
    <w:p w14:paraId="2F1DDC18" w14:textId="7BCDBD91" w:rsidR="00F047B6" w:rsidRDefault="00F047B6" w:rsidP="00F047B6">
      <w:r>
        <w:t xml:space="preserve">le recoɿd </w:t>
      </w:r>
      <w:r w:rsidR="001F0515">
        <w:t>d</w:t>
      </w:r>
      <w:r>
        <w:t>u ſergent ſoit trouue faulx. Verbi gratia</w:t>
      </w:r>
    </w:p>
    <w:p w14:paraId="27915797" w14:textId="77777777" w:rsidR="00F047B6" w:rsidRDefault="00F047B6" w:rsidP="00F047B6">
      <w:r>
        <w:t>Eing ſergent recoɿde auoir adiourne vng homme le</w:t>
      </w:r>
    </w:p>
    <w:p w14:paraId="0DDA11A7" w14:textId="739217FF" w:rsidR="00F047B6" w:rsidRDefault="00F047B6" w:rsidP="00F047B6">
      <w:r>
        <w:t xml:space="preserve">iour </w:t>
      </w:r>
      <w:r w:rsidR="001F0515">
        <w:t>d</w:t>
      </w:r>
      <w:r>
        <w:t xml:space="preserve">e Noel en la ville </w:t>
      </w:r>
      <w:r w:rsidR="001F0515">
        <w:t>d</w:t>
      </w:r>
      <w:r>
        <w:t>e Rouen : la partie qui gaige</w:t>
      </w:r>
    </w:p>
    <w:p w14:paraId="01E3E653" w14:textId="59804B28" w:rsidR="00F047B6" w:rsidRDefault="00F047B6" w:rsidP="00F047B6">
      <w:r>
        <w:t xml:space="preserve">la loy contre luy </w:t>
      </w:r>
      <w:r w:rsidR="001F0515">
        <w:t>d</w:t>
      </w:r>
      <w:r>
        <w:t xml:space="preserve">ict </w:t>
      </w:r>
      <w:r>
        <w:rPr>
          <w:rFonts w:ascii="Segoe UI Symbol" w:hAnsi="Segoe UI Symbol" w:cs="Segoe UI Symbol"/>
        </w:rPr>
        <w:t>⁊</w:t>
      </w:r>
      <w:r>
        <w:t xml:space="preserve"> veult pɿouuer que a ce iour u</w:t>
      </w:r>
    </w:p>
    <w:p w14:paraId="1F07A98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 Caen ou en aultre lieu ſi loing.q̇l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fai-</w:t>
      </w:r>
    </w:p>
    <w:p w14:paraId="03FFCD22" w14:textId="77777777" w:rsidR="00F047B6" w:rsidRDefault="00F047B6" w:rsidP="00F047B6"/>
    <w:p w14:paraId="076D4C19" w14:textId="77777777" w:rsidR="00F047B6" w:rsidRDefault="00F047B6" w:rsidP="00F047B6"/>
    <w:p w14:paraId="070D1E26" w14:textId="77777777" w:rsidR="00F047B6" w:rsidRDefault="00F047B6" w:rsidP="00F047B6">
      <w:r>
        <w:t>e g-</w:t>
      </w:r>
    </w:p>
    <w:p w14:paraId="1D4A3AB9" w14:textId="77777777" w:rsidR="00F047B6" w:rsidRDefault="00F047B6" w:rsidP="00F047B6">
      <w:r>
        <w:t xml:space="preserve">uelle ſied. </w:t>
      </w:r>
      <w:r>
        <w:rPr>
          <w:rFonts w:ascii="Cambria Math" w:hAnsi="Cambria Math" w:cs="Cambria Math"/>
        </w:rPr>
        <w:t>ℂ</w:t>
      </w:r>
      <w:r>
        <w:t>Apɿes le texte met. fo.cdxix.</w:t>
      </w:r>
    </w:p>
    <w:p w14:paraId="43BB9769" w14:textId="77777777" w:rsidR="00F047B6" w:rsidRDefault="00F047B6" w:rsidP="00F047B6">
      <w:r>
        <w:t>re laſſignation.Et ne ſeroit pas faicte telle pɿeuue con-</w:t>
      </w:r>
    </w:p>
    <w:p w14:paraId="0EAC6692" w14:textId="3DBD5446" w:rsidR="00F047B6" w:rsidRDefault="00F047B6" w:rsidP="00F047B6">
      <w:r>
        <w:t xml:space="preserve">tre le pourſuyuant </w:t>
      </w:r>
      <w:r w:rsidR="001F0515">
        <w:t>d</w:t>
      </w:r>
      <w:r>
        <w:t xml:space="preserve">u </w:t>
      </w:r>
      <w:r w:rsidR="001F0515">
        <w:t>d</w:t>
      </w:r>
      <w:r>
        <w:t>efault/mais ſe faict cōtre le ſer-</w:t>
      </w:r>
    </w:p>
    <w:p w14:paraId="06E7B733" w14:textId="5394755A" w:rsidR="00F047B6" w:rsidRDefault="00F047B6" w:rsidP="00F047B6">
      <w:r>
        <w:t xml:space="preserve">gēt,en la pɿeſence </w:t>
      </w:r>
      <w:r w:rsidR="001F0515">
        <w:t>d</w:t>
      </w:r>
      <w:r>
        <w:t xml:space="preserve">e celuy qui ſuyt. </w:t>
      </w:r>
      <w:r>
        <w:rPr>
          <w:rFonts w:ascii="Cambria Math" w:hAnsi="Cambria Math" w:cs="Cambria Math"/>
        </w:rPr>
        <w:t>ℂ</w:t>
      </w:r>
      <w:r>
        <w:t>Et iaſoit ce que</w:t>
      </w:r>
    </w:p>
    <w:p w14:paraId="026BCFEF" w14:textId="77777777" w:rsidR="00F047B6" w:rsidRDefault="00F047B6" w:rsidP="00F047B6">
      <w:r>
        <w:t>le texte mette.Et ſil nye la ſemonſe 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D14C456" w14:textId="77777777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entendɿe quil cōuiēne pɿouuer la ſemonſe</w:t>
      </w:r>
    </w:p>
    <w:p w14:paraId="20BD0025" w14:textId="77777777" w:rsidR="00F047B6" w:rsidRDefault="00F047B6" w:rsidP="00F047B6">
      <w:r>
        <w:t>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: car l</w:t>
      </w:r>
    </w:p>
    <w:p w14:paraId="0DBB6163" w14:textId="64C8AD83" w:rsidR="00F047B6" w:rsidRDefault="00F047B6" w:rsidP="00F047B6">
      <w:r>
        <w:t xml:space="preserve">ſergent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893D38D" w14:textId="77777777" w:rsidR="00F047B6" w:rsidRDefault="00F047B6" w:rsidP="00F047B6">
      <w:r>
        <w:t>creu par ſon recoɿd/ſe</w:t>
      </w:r>
    </w:p>
    <w:p w14:paraId="0A27B818" w14:textId="77777777" w:rsidR="00F047B6" w:rsidRDefault="00F047B6" w:rsidP="00F047B6">
      <w:r>
        <w:t>partie ne gaige la loy</w:t>
      </w:r>
    </w:p>
    <w:p w14:paraId="30CE2B77" w14:textId="77777777" w:rsidR="00F047B6" w:rsidRDefault="00F047B6" w:rsidP="00F047B6">
      <w:r>
        <w:t>contre luy.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7066374A" w14:textId="2837D1C6" w:rsidR="00F047B6" w:rsidRDefault="00F047B6" w:rsidP="00F047B6">
      <w:r>
        <w:t xml:space="preserve">entendre q̇l </w:t>
      </w:r>
      <w:r w:rsidR="001F0515">
        <w:t>d</w:t>
      </w:r>
      <w:r>
        <w:t>oibt gai-</w:t>
      </w:r>
    </w:p>
    <w:p w14:paraId="1C640187" w14:textId="004A25F4" w:rsidR="00F047B6" w:rsidRDefault="00F047B6" w:rsidP="00F047B6">
      <w:r>
        <w:t xml:space="preserve">ger la loy comme </w:t>
      </w:r>
      <w:r w:rsidR="001F0515">
        <w:t>d</w:t>
      </w:r>
      <w:r>
        <w:t>ict</w:t>
      </w:r>
    </w:p>
    <w:p w14:paraId="439B646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/qui empoɿte nyan-</w:t>
      </w:r>
    </w:p>
    <w:p w14:paraId="3B67540D" w14:textId="5F6333E3" w:rsidR="00F047B6" w:rsidRDefault="00F047B6" w:rsidP="00F047B6">
      <w:r>
        <w:t xml:space="preserve">ce </w:t>
      </w:r>
      <w:r w:rsidR="001F0515">
        <w:t>d</w:t>
      </w:r>
      <w:r>
        <w:t xml:space="preserve">e la ſemonſe </w:t>
      </w:r>
      <w:r>
        <w:rPr>
          <w:rFonts w:ascii="Segoe UI Symbol" w:hAnsi="Segoe UI Symbol" w:cs="Segoe UI Symbol"/>
        </w:rPr>
        <w:t>⁊</w:t>
      </w:r>
      <w:r>
        <w:t>c</w:t>
      </w:r>
    </w:p>
    <w:p w14:paraId="06105D0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pour auoir grei-</w:t>
      </w:r>
    </w:p>
    <w:p w14:paraId="3CCCA084" w14:textId="78F8FC92" w:rsidR="00F047B6" w:rsidRDefault="00F047B6" w:rsidP="00F047B6">
      <w:r>
        <w:t xml:space="preserve">gneure </w:t>
      </w:r>
      <w:r w:rsidR="001F0515">
        <w:t>d</w:t>
      </w:r>
      <w:r>
        <w:t xml:space="preserve">eclaratiō </w:t>
      </w:r>
      <w:r w:rsidR="001F0515">
        <w:t>d</w:t>
      </w:r>
      <w:r>
        <w:t>es</w:t>
      </w:r>
    </w:p>
    <w:p w14:paraId="1136C7CA" w14:textId="71BC3CF8" w:rsidR="00F047B6" w:rsidRDefault="00F047B6" w:rsidP="00F047B6">
      <w:r>
        <w:t xml:space="preserve">choſes </w:t>
      </w:r>
      <w:r w:rsidR="001F0515">
        <w:t>d</w:t>
      </w:r>
      <w:r>
        <w:t xml:space="preserve">euant </w:t>
      </w:r>
      <w:r w:rsidR="001F0515">
        <w:t>d</w:t>
      </w:r>
      <w:r>
        <w:t>ictes</w:t>
      </w:r>
    </w:p>
    <w:p w14:paraId="7D9B5012" w14:textId="789328B2" w:rsidR="00F047B6" w:rsidRDefault="00F047B6" w:rsidP="00F047B6">
      <w:r>
        <w:t xml:space="preserve">len </w:t>
      </w:r>
      <w:r w:rsidR="001F0515">
        <w:t>d</w:t>
      </w:r>
      <w:r>
        <w:t>oibt noter p̲mie-</w:t>
      </w:r>
    </w:p>
    <w:p w14:paraId="4A5BAB83" w14:textId="77777777" w:rsidR="00F047B6" w:rsidRDefault="00F047B6" w:rsidP="00F047B6">
      <w:r>
        <w:t>remēt q̄ ſe vng ſergent</w:t>
      </w:r>
    </w:p>
    <w:p w14:paraId="39CFACDD" w14:textId="77777777" w:rsidR="00F047B6" w:rsidRDefault="00F047B6" w:rsidP="00F047B6">
      <w:r>
        <w:lastRenderedPageBreak/>
        <w:t>recoɿde auoir faict aſ-</w:t>
      </w:r>
    </w:p>
    <w:p w14:paraId="6F275FD1" w14:textId="089CFD1F" w:rsidR="00F047B6" w:rsidRDefault="00F047B6" w:rsidP="00F047B6">
      <w:r>
        <w:t xml:space="preserve">ignation a la p̲ſonne </w:t>
      </w:r>
      <w:r w:rsidR="001F0515">
        <w:t>d</w:t>
      </w:r>
      <w:r>
        <w:t xml:space="preserve">aulcun eu pouoir </w:t>
      </w:r>
      <w:r w:rsidR="001F0515">
        <w:t>d</w:t>
      </w:r>
      <w:r>
        <w:t>e ſa verge:et</w:t>
      </w:r>
    </w:p>
    <w:p w14:paraId="5493C458" w14:textId="73565173" w:rsidR="00F047B6" w:rsidRDefault="00F047B6" w:rsidP="00F047B6">
      <w:r>
        <w:t xml:space="preserve">la partie veult ſcauoir le iour certain </w:t>
      </w:r>
      <w:r w:rsidR="001F0515">
        <w:t>d</w:t>
      </w:r>
      <w:r>
        <w:t>e ladiournement</w:t>
      </w:r>
    </w:p>
    <w:p w14:paraId="43E041B4" w14:textId="298F6650" w:rsidR="00F047B6" w:rsidRDefault="00F047B6" w:rsidP="00F047B6">
      <w:r>
        <w:t xml:space="preserve">le ſergent le </w:t>
      </w:r>
      <w:r w:rsidR="001F0515">
        <w:t>d</w:t>
      </w:r>
      <w:r>
        <w:t>oibt recoɿder ſil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aduiſe:et ſil nen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457926" w14:textId="3A8B3E5C" w:rsidR="00F047B6" w:rsidRDefault="00F047B6" w:rsidP="00F047B6">
      <w:r>
        <w:t xml:space="preserve">aduiſe </w:t>
      </w:r>
      <w:r>
        <w:rPr>
          <w:rFonts w:ascii="Segoe UI Symbol" w:hAnsi="Segoe UI Symbol" w:cs="Segoe UI Symbol"/>
        </w:rPr>
        <w:t>⁊</w:t>
      </w:r>
      <w:r>
        <w:t xml:space="preserve"> partie nen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contente,il conuiendɿoit </w:t>
      </w:r>
      <w:r w:rsidR="001F0515">
        <w:t>d</w:t>
      </w:r>
      <w:r>
        <w:t>ifferet</w:t>
      </w:r>
    </w:p>
    <w:p w14:paraId="3D4569B7" w14:textId="77777777" w:rsidR="00F047B6" w:rsidRDefault="00F047B6" w:rsidP="00F047B6">
      <w:r>
        <w:t>pource q̄ ſe partie vouloit gaiger la loy cōtre le ſergent</w:t>
      </w:r>
    </w:p>
    <w:p w14:paraId="2AF57330" w14:textId="77777777" w:rsidR="00F047B6" w:rsidRDefault="00F047B6" w:rsidP="00F047B6">
      <w:r>
        <w:t xml:space="preserve">aire ne le pourroit ſans ſcauoir le iour. </w:t>
      </w:r>
      <w:r>
        <w:rPr>
          <w:rFonts w:ascii="Cambria Math" w:hAnsi="Cambria Math" w:cs="Cambria Math"/>
        </w:rPr>
        <w:t>ℂ</w:t>
      </w:r>
      <w:r>
        <w:t>Secōdemē</w:t>
      </w:r>
    </w:p>
    <w:p w14:paraId="2550CCE2" w14:textId="71ABB980" w:rsidR="00F047B6" w:rsidRDefault="00F047B6" w:rsidP="00F047B6">
      <w:r>
        <w:t xml:space="preserve">len </w:t>
      </w:r>
      <w:r w:rsidR="001F0515">
        <w:t>d</w:t>
      </w:r>
      <w:r>
        <w:t xml:space="preserve">oibt noter q̄ ſe vng ſergent </w:t>
      </w:r>
      <w:r w:rsidR="001F0515">
        <w:t>d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iuriſdiction</w:t>
      </w:r>
    </w:p>
    <w:p w14:paraId="27D0C8C7" w14:textId="77777777" w:rsidR="00F047B6" w:rsidRDefault="00F047B6" w:rsidP="00F047B6">
      <w:r>
        <w:t>auoit faict aulcun adiournemēt ou exploict.Et quil en</w:t>
      </w:r>
    </w:p>
    <w:p w14:paraId="0FB3497F" w14:textId="4C0A1712" w:rsidR="00F047B6" w:rsidRDefault="00F047B6" w:rsidP="00F047B6">
      <w:r>
        <w:t>apparu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lettre eſcripte et ſeelle / on ne </w:t>
      </w:r>
      <w:r w:rsidR="001F0515">
        <w:t>d</w:t>
      </w:r>
      <w:r>
        <w:t>iffereroit</w:t>
      </w:r>
    </w:p>
    <w:p w14:paraId="6C174063" w14:textId="77777777" w:rsidR="00F047B6" w:rsidRDefault="00F047B6" w:rsidP="00F047B6">
      <w:r>
        <w:t>point la cauſe pour venir faire ſon recoɿd en perſonn</w:t>
      </w:r>
    </w:p>
    <w:p w14:paraId="530DF918" w14:textId="0D9E6F5B" w:rsidR="00F047B6" w:rsidRDefault="00F047B6" w:rsidP="00F047B6">
      <w:r>
        <w:t>en la iuriſdiction ou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  <w:r w:rsidR="001F0515">
        <w:t>d</w:t>
      </w:r>
      <w:r>
        <w:t>ont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ſergēt:</w:t>
      </w:r>
    </w:p>
    <w:p w14:paraId="5A19F38C" w14:textId="55D4A9B1" w:rsidR="00F047B6" w:rsidRDefault="00F047B6" w:rsidP="00F047B6">
      <w:r>
        <w:t xml:space="preserve">mais ſuffit </w:t>
      </w:r>
      <w:r w:rsidR="001F0515">
        <w:t>d</w:t>
      </w:r>
      <w:r>
        <w:t xml:space="preserve">auoir ſō recoɿd eſcript </w:t>
      </w:r>
      <w:r>
        <w:rPr>
          <w:rFonts w:ascii="Segoe UI Symbol" w:hAnsi="Segoe UI Symbol" w:cs="Segoe UI Symbol"/>
        </w:rPr>
        <w:t>⁊</w:t>
      </w:r>
      <w:r>
        <w:t xml:space="preserve"> ſeelle/qui ne voul</w:t>
      </w:r>
    </w:p>
    <w:p w14:paraId="30A115EE" w14:textId="77777777" w:rsidR="00F047B6" w:rsidRDefault="00F047B6" w:rsidP="00F047B6">
      <w:r>
        <w:t>dɿoit gaiger la loy contre luy : eu quel cas il conuien-</w:t>
      </w:r>
    </w:p>
    <w:p w14:paraId="2ED31DA9" w14:textId="4E4951A2" w:rsidR="00F047B6" w:rsidRDefault="00F047B6" w:rsidP="00F047B6">
      <w:r>
        <w:t xml:space="preserve">dɿoit </w:t>
      </w:r>
      <w:r w:rsidR="001F0515">
        <w:t>d</w:t>
      </w:r>
      <w:r>
        <w:t>ifferer pour faire ſon recoɿd en perſonne. Et luy</w:t>
      </w:r>
    </w:p>
    <w:p w14:paraId="742599D5" w14:textId="0550C7FB" w:rsidR="00F047B6" w:rsidRDefault="00F047B6" w:rsidP="00F047B6">
      <w:r>
        <w:t xml:space="preserve">venu </w:t>
      </w:r>
      <w:r>
        <w:rPr>
          <w:rFonts w:ascii="Segoe UI Symbol" w:hAnsi="Segoe UI Symbol" w:cs="Segoe UI Symbol"/>
        </w:rPr>
        <w:t>⁊</w:t>
      </w:r>
      <w:r>
        <w:t xml:space="preserve"> ſon recoɿd faict / partie qui auroit </w:t>
      </w:r>
      <w:r w:rsidR="001F0515">
        <w:t>d</w:t>
      </w:r>
      <w:r>
        <w:t>elaye pour</w:t>
      </w:r>
    </w:p>
    <w:p w14:paraId="618B7E7B" w14:textId="3C487835" w:rsidR="00F047B6" w:rsidRDefault="00F047B6" w:rsidP="00F047B6">
      <w:r>
        <w:t xml:space="preserve">ouyɿ ſon recoɿd en perſōne </w:t>
      </w:r>
      <w:r>
        <w:rPr>
          <w:rFonts w:ascii="Segoe UI Symbol" w:hAnsi="Segoe UI Symbol" w:cs="Segoe UI Symbol"/>
        </w:rPr>
        <w:t>⁊</w:t>
      </w:r>
      <w:r>
        <w:t xml:space="preserve"> auroit faict </w:t>
      </w:r>
      <w:r w:rsidR="001F0515">
        <w:t>d</w:t>
      </w:r>
      <w:r>
        <w:t>elayer la ma-</w:t>
      </w:r>
    </w:p>
    <w:p w14:paraId="3F80297F" w14:textId="36D5CF75" w:rsidR="00F047B6" w:rsidRDefault="00F047B6" w:rsidP="00F047B6">
      <w:r>
        <w:t xml:space="preserve">tiere / ne ſe pourroit pas </w:t>
      </w:r>
      <w:r w:rsidR="001F0515">
        <w:t>d</w:t>
      </w:r>
      <w:r>
        <w:t>eſi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 w:rsidR="001F0515">
        <w:t>d</w:t>
      </w:r>
      <w:r>
        <w:t>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a faire la</w:t>
      </w:r>
    </w:p>
    <w:p w14:paraId="32C4CDCC" w14:textId="77777777" w:rsidR="00F047B6" w:rsidRDefault="00F047B6" w:rsidP="00F047B6">
      <w:r>
        <w:t>loy contre le ſergent quil nen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amende/eu cas touteſ</w:t>
      </w:r>
    </w:p>
    <w:p w14:paraId="4317CAB9" w14:textId="4E348A1E" w:rsidR="00F047B6" w:rsidRDefault="00F047B6" w:rsidP="00F047B6">
      <w:r>
        <w:t xml:space="preserve">fois que le ſergent ne feroit aultre recoɿd a lintēcion </w:t>
      </w:r>
      <w:r w:rsidR="001F0515">
        <w:t>d</w:t>
      </w:r>
      <w:r>
        <w:t>e</w:t>
      </w:r>
    </w:p>
    <w:p w14:paraId="02C8FD38" w14:textId="77777777" w:rsidR="00F047B6" w:rsidRDefault="00F047B6" w:rsidP="00F047B6">
      <w:r>
        <w:t>partie/comme celuy quil auroit recoɿde par ſes lettres</w:t>
      </w:r>
    </w:p>
    <w:p w14:paraId="73A6F0EF" w14:textId="31B9AA7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Tiercement on </w:t>
      </w:r>
      <w:r w:rsidR="001F0515">
        <w:t>d</w:t>
      </w:r>
      <w:r>
        <w:t xml:space="preserve">oibt noter que ſe le ſergent </w:t>
      </w:r>
      <w:r w:rsidR="001F0515">
        <w:t>d</w:t>
      </w:r>
      <w:r>
        <w:t>aulcu-</w:t>
      </w:r>
    </w:p>
    <w:p w14:paraId="6675E561" w14:textId="77777777" w:rsidR="00F047B6" w:rsidRDefault="00F047B6" w:rsidP="00F047B6">
      <w:r>
        <w:t>ne iuriſdiction a faict adiournement ou exploit / ſil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3EDA203" w14:textId="7C6AE5AB" w:rsidR="00F047B6" w:rsidRDefault="00F047B6" w:rsidP="00F047B6">
      <w:r>
        <w:t xml:space="preserve">pɿeſent on </w:t>
      </w:r>
      <w:r w:rsidR="001F0515">
        <w:t>d</w:t>
      </w:r>
      <w:r>
        <w:t xml:space="preserve">oibt </w:t>
      </w:r>
      <w:r w:rsidR="001F0515">
        <w:t>d</w:t>
      </w:r>
      <w:r>
        <w:t>ifferer : affin quil vienne recoɿder en</w:t>
      </w:r>
    </w:p>
    <w:p w14:paraId="5E6D3CE2" w14:textId="77777777" w:rsidR="00F047B6" w:rsidRDefault="00F047B6" w:rsidP="00F047B6">
      <w:r>
        <w:t>p̲ſonne/ne aumoins quil ait aultre fois recoɿde en lab-</w:t>
      </w:r>
    </w:p>
    <w:p w14:paraId="1FC5843E" w14:textId="2B757C97" w:rsidR="00F047B6" w:rsidRDefault="00F047B6" w:rsidP="00F047B6">
      <w:r>
        <w:t xml:space="preserve">ſēce </w:t>
      </w:r>
      <w:r w:rsidR="001F0515">
        <w:t>d</w:t>
      </w:r>
      <w:r>
        <w:t xml:space="preserve">e partie </w:t>
      </w:r>
      <w:r>
        <w:rPr>
          <w:rFonts w:ascii="Segoe UI Symbol" w:hAnsi="Segoe UI Symbol" w:cs="Segoe UI Symbol"/>
        </w:rPr>
        <w:t>⁊</w:t>
      </w:r>
      <w:r>
        <w:t xml:space="preserve"> quil en appert par lettre eſcripte </w:t>
      </w:r>
      <w:r>
        <w:rPr>
          <w:rFonts w:ascii="Segoe UI Symbol" w:hAnsi="Segoe UI Symbol" w:cs="Segoe UI Symbol"/>
        </w:rPr>
        <w:t>⁊</w:t>
      </w:r>
      <w:r>
        <w:t xml:space="preserve"> ſeel</w:t>
      </w:r>
    </w:p>
    <w:p w14:paraId="776F05B4" w14:textId="1A0856D0" w:rsidR="00F047B6" w:rsidRDefault="00F047B6" w:rsidP="00F047B6">
      <w:r>
        <w:t>lee:</w:t>
      </w:r>
      <w:r>
        <w:rPr>
          <w:rFonts w:ascii="Segoe UI Symbol" w:hAnsi="Segoe UI Symbol" w:cs="Segoe UI Symbol"/>
        </w:rPr>
        <w:t>⁊</w:t>
      </w:r>
      <w:r>
        <w:t xml:space="preserve"> ne conuient point </w:t>
      </w:r>
      <w:r w:rsidR="001F0515">
        <w:t>d</w:t>
      </w:r>
      <w:r>
        <w:t>ire que on a gaige la loy cōtr</w:t>
      </w:r>
    </w:p>
    <w:p w14:paraId="793AB9A8" w14:textId="43188CA7" w:rsidR="00F047B6" w:rsidRDefault="00F047B6" w:rsidP="00F047B6">
      <w:r>
        <w:t>luy/car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 </w:t>
      </w:r>
      <w:r w:rsidR="001F0515">
        <w:t>d</w:t>
      </w:r>
      <w:r>
        <w:t>e venir a la iuriſdictiō touteſfois</w:t>
      </w:r>
    </w:p>
    <w:p w14:paraId="5CF15831" w14:textId="77777777" w:rsidR="00F047B6" w:rsidRDefault="00F047B6" w:rsidP="00F047B6">
      <w:r>
        <w:t>quelle ſied / pour recoɿder ſes exploictz/</w:t>
      </w:r>
      <w:r>
        <w:rPr>
          <w:rFonts w:ascii="Segoe UI Symbol" w:hAnsi="Segoe UI Symbol" w:cs="Segoe UI Symbol"/>
        </w:rPr>
        <w:t>⁊</w:t>
      </w:r>
      <w:r>
        <w:t xml:space="preserve"> faire ſon re-</w:t>
      </w:r>
    </w:p>
    <w:p w14:paraId="31D13AE0" w14:textId="5929345F" w:rsidR="00F047B6" w:rsidRDefault="00F047B6" w:rsidP="00F047B6">
      <w:r>
        <w:t xml:space="preserve">coɿd en pɿeſence </w:t>
      </w:r>
      <w:r w:rsidR="001F0515">
        <w:t>d</w:t>
      </w:r>
      <w:r>
        <w:t>e partie cōtre qui leſploit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ſil</w:t>
      </w:r>
    </w:p>
    <w:p w14:paraId="42CC6C81" w14:textId="3343713D" w:rsidR="00F047B6" w:rsidRDefault="00F047B6" w:rsidP="00F047B6">
      <w:r>
        <w:t xml:space="preserve">le requiert/auant que partie ſoit tenue </w:t>
      </w:r>
      <w:r w:rsidR="001F0515">
        <w:t>d</w:t>
      </w:r>
      <w:r>
        <w:t>e pɿoceder</w:t>
      </w:r>
    </w:p>
    <w:p w14:paraId="376B757E" w14:textId="2F086661" w:rsidR="00F047B6" w:rsidRDefault="00F047B6" w:rsidP="00F047B6">
      <w:r>
        <w:t>Mais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ſergent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range iuriſdiction </w:t>
      </w:r>
      <w:r w:rsidR="001F0515">
        <w:t>d</w:t>
      </w:r>
      <w:r>
        <w:t>ont len</w:t>
      </w:r>
    </w:p>
    <w:p w14:paraId="30873A71" w14:textId="3F0284CB" w:rsidR="00F047B6" w:rsidRDefault="00F047B6" w:rsidP="00F047B6">
      <w:r>
        <w:t>ſe vanta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aulcun exploict/on ne </w:t>
      </w:r>
      <w:r w:rsidR="001F0515">
        <w:t>d</w:t>
      </w:r>
      <w:r>
        <w:t>iffere</w:t>
      </w:r>
    </w:p>
    <w:p w14:paraId="4ED9C875" w14:textId="77777777" w:rsidR="00F047B6" w:rsidRDefault="00F047B6" w:rsidP="00F047B6">
      <w:r>
        <w:t>roit point pour ſa vantāce/pource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ſubiect</w:t>
      </w:r>
    </w:p>
    <w:p w14:paraId="13EC0E51" w14:textId="34B5561E" w:rsidR="00F047B6" w:rsidRDefault="001F0515" w:rsidP="00F047B6">
      <w:r>
        <w:t>d</w:t>
      </w:r>
      <w:r w:rsidR="00F047B6">
        <w:t>e venir faire ſon recoɿd en court. Et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pas ſembla-</w:t>
      </w:r>
    </w:p>
    <w:p w14:paraId="61EDFCC9" w14:textId="2342161B" w:rsidR="00F047B6" w:rsidRDefault="00F047B6" w:rsidP="00F047B6">
      <w:r>
        <w:t xml:space="preserve">ble comme </w:t>
      </w:r>
      <w:r w:rsidR="001F0515">
        <w:t>d</w:t>
      </w:r>
      <w:r>
        <w:t xml:space="preserve">une vantāce </w:t>
      </w:r>
      <w:r w:rsidR="001F0515">
        <w:t>d</w:t>
      </w:r>
      <w:r>
        <w:t>un exploit faict par vng ſer-</w:t>
      </w:r>
    </w:p>
    <w:p w14:paraId="0207902D" w14:textId="2BAC457A" w:rsidR="00F047B6" w:rsidRDefault="00F047B6" w:rsidP="00F047B6">
      <w:r>
        <w:t xml:space="preserve">gent </w:t>
      </w:r>
      <w:r w:rsidR="001F0515">
        <w:t>d</w:t>
      </w:r>
      <w:r>
        <w:t xml:space="preserve">e la iuriſdictiō/en quoy il </w:t>
      </w:r>
      <w:r w:rsidR="001F0515">
        <w:t>d</w:t>
      </w:r>
      <w:r>
        <w:t>oibt tenir touteſfois</w:t>
      </w:r>
    </w:p>
    <w:p w14:paraId="7732CA10" w14:textId="77777777" w:rsidR="00F047B6" w:rsidRDefault="00F047B6" w:rsidP="00F047B6">
      <w:r>
        <w:t>queue lied..4</w:t>
      </w:r>
    </w:p>
    <w:p w14:paraId="727EBF19" w14:textId="77777777" w:rsidR="00F047B6" w:rsidRDefault="00F047B6" w:rsidP="00F047B6"/>
    <w:p w14:paraId="03761999" w14:textId="77777777" w:rsidR="00F047B6" w:rsidRDefault="00F047B6" w:rsidP="00F047B6"/>
    <w:p w14:paraId="64C0AB44" w14:textId="77777777" w:rsidR="00F047B6" w:rsidRDefault="00F047B6" w:rsidP="00F047B6">
      <w:r>
        <w:t>c</w:t>
      </w:r>
    </w:p>
    <w:p w14:paraId="4E7741BE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Maib ſe cit qui a gaige la loy ne ie faict / ii ſera en</w:t>
      </w:r>
    </w:p>
    <w:p w14:paraId="50220165" w14:textId="03C1F5B3" w:rsidR="00F047B6" w:rsidRDefault="001F0515" w:rsidP="00F047B6">
      <w:r>
        <w:t>d</w:t>
      </w:r>
      <w:r w:rsidR="00F047B6">
        <w:t xml:space="preserve">ouble amende </w:t>
      </w:r>
      <w:r w:rsidR="00F047B6">
        <w:rPr>
          <w:rFonts w:ascii="Segoe UI Symbol" w:hAnsi="Segoe UI Symbol" w:cs="Segoe UI Symbol"/>
        </w:rPr>
        <w:t>⁊</w:t>
      </w:r>
      <w:r w:rsidR="00F047B6">
        <w:t>c. Par ce texte peut apparoir que ſe</w:t>
      </w:r>
    </w:p>
    <w:p w14:paraId="439C64B2" w14:textId="444B4B66" w:rsidR="00F047B6" w:rsidRDefault="00F047B6" w:rsidP="00F047B6">
      <w:r>
        <w:t xml:space="preserve">cil qui a gaige la loy fault a la faire / il </w:t>
      </w:r>
      <w:r w:rsidR="001F0515">
        <w:t>d</w:t>
      </w:r>
      <w:r>
        <w:t>oibt amender</w:t>
      </w:r>
    </w:p>
    <w:p w14:paraId="61CFD4CF" w14:textId="77777777" w:rsidR="00F047B6" w:rsidRDefault="00F047B6" w:rsidP="00F047B6">
      <w:r>
        <w:t>la loy quil a failly a faire/et y aura le ſergent pɿofit : et</w:t>
      </w:r>
    </w:p>
    <w:p w14:paraId="7D23E25C" w14:textId="3CA4015E" w:rsidR="00F047B6" w:rsidRDefault="00F047B6" w:rsidP="00F047B6">
      <w:r>
        <w:t xml:space="preserve">auſſi </w:t>
      </w:r>
      <w:r w:rsidR="001F0515">
        <w:t>d</w:t>
      </w:r>
      <w:r>
        <w:t xml:space="preserve">emourra en amende </w:t>
      </w:r>
      <w:r w:rsidR="001F0515">
        <w:t>d</w:t>
      </w:r>
      <w:r>
        <w:t xml:space="preserve">u </w:t>
      </w:r>
      <w:r w:rsidR="001F0515">
        <w:t>d</w:t>
      </w:r>
      <w:r>
        <w:t>efault et y aura partie</w:t>
      </w:r>
    </w:p>
    <w:p w14:paraId="64AFE977" w14:textId="77777777" w:rsidR="00F047B6" w:rsidRDefault="00F047B6" w:rsidP="00F047B6">
      <w:r>
        <w:t>pɿofit ſelon le</w:t>
      </w:r>
      <w:r>
        <w:rPr>
          <w:rFonts w:ascii="Arial Unicode MS" w:eastAsia="Arial Unicode MS" w:hAnsi="Arial Unicode MS" w:cs="Arial Unicode MS" w:hint="eastAsia"/>
        </w:rPr>
        <w:t>ﬅ</w:t>
      </w:r>
      <w:r>
        <w:t>at en quoy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Sur quoy on</w:t>
      </w:r>
    </w:p>
    <w:p w14:paraId="4B9C78C9" w14:textId="310A2449" w:rsidR="00F047B6" w:rsidRDefault="00F047B6" w:rsidP="00F047B6">
      <w:r>
        <w:t xml:space="preserve">peut faire </w:t>
      </w:r>
      <w:r w:rsidR="001F0515">
        <w:t>d</w:t>
      </w:r>
      <w:r>
        <w:t xml:space="preserve">eux </w:t>
      </w:r>
      <w:r w:rsidR="001F0515">
        <w:t>d</w:t>
      </w:r>
      <w:r>
        <w:t xml:space="preserve">oubtes. </w:t>
      </w:r>
      <w:r>
        <w:rPr>
          <w:rFonts w:ascii="Cambria Math" w:hAnsi="Cambria Math" w:cs="Cambria Math"/>
        </w:rPr>
        <w:t>ℂ</w:t>
      </w:r>
      <w:r>
        <w:t>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cil qui</w:t>
      </w:r>
    </w:p>
    <w:p w14:paraId="4CD288D7" w14:textId="77777777" w:rsidR="00F047B6" w:rsidRDefault="00F047B6" w:rsidP="00F047B6">
      <w:r>
        <w:t>a gaige la loy contre le ſergent fault a faire ſa loy et i</w:t>
      </w:r>
    </w:p>
    <w:p w14:paraId="43D8876F" w14:textId="77777777" w:rsidR="00F047B6" w:rsidRDefault="00F047B6" w:rsidP="00F047B6">
      <w:r>
        <w:t>en faict amende . Scauoir quel pɿofit le ſergēt aura at-</w:t>
      </w:r>
    </w:p>
    <w:p w14:paraId="64D0734E" w14:textId="547E16F9" w:rsidR="00F047B6" w:rsidRDefault="00F047B6" w:rsidP="00F047B6">
      <w:r>
        <w:t>taint/</w:t>
      </w:r>
      <w:r>
        <w:rPr>
          <w:rFonts w:ascii="Segoe UI Symbol" w:hAnsi="Segoe UI Symbol" w:cs="Segoe UI Symbol"/>
        </w:rPr>
        <w:t>⁊</w:t>
      </w:r>
      <w:r>
        <w:t xml:space="preserve"> ſil ſera tenu a ſē </w:t>
      </w:r>
      <w:r w:rsidR="001F0515">
        <w:t>d</w:t>
      </w:r>
      <w:r>
        <w:t xml:space="preserve">eſdire:a ce </w:t>
      </w:r>
      <w:r w:rsidR="001F0515">
        <w:t>d</w:t>
      </w:r>
      <w:r>
        <w:t>oubte lē pourroit</w:t>
      </w:r>
    </w:p>
    <w:p w14:paraId="2BE46A34" w14:textId="77777777" w:rsidR="00F047B6" w:rsidRDefault="00F047B6" w:rsidP="00F047B6">
      <w:r>
        <w:t xml:space="preserve"> Faarf.i..x.ioi.</w:t>
      </w:r>
    </w:p>
    <w:p w14:paraId="74CB11D2" w14:textId="77777777" w:rsidR="00F047B6" w:rsidRDefault="00F047B6" w:rsidP="00F047B6"/>
    <w:p w14:paraId="2D77A9B0" w14:textId="77777777" w:rsidR="00F047B6" w:rsidRDefault="00F047B6" w:rsidP="00F047B6"/>
    <w:p w14:paraId="62B59D47" w14:textId="77777777" w:rsidR="00F047B6" w:rsidRDefault="00F047B6" w:rsidP="00F047B6">
      <w:r>
        <w:t>Le rroiie,</w:t>
      </w:r>
    </w:p>
    <w:p w14:paraId="6C5F8C8D" w14:textId="77777777" w:rsidR="00F047B6" w:rsidRDefault="00F047B6" w:rsidP="00F047B6">
      <w:r>
        <w:t>No,iri.</w:t>
      </w:r>
    </w:p>
    <w:p w14:paraId="289FDC4F" w14:textId="77777777" w:rsidR="00F047B6" w:rsidRDefault="00F047B6" w:rsidP="00F047B6"/>
    <w:p w14:paraId="17D38982" w14:textId="77777777" w:rsidR="00F047B6" w:rsidRDefault="00F047B6" w:rsidP="00F047B6"/>
    <w:p w14:paraId="294F0CA8" w14:textId="77777777" w:rsidR="00F047B6" w:rsidRDefault="00F047B6" w:rsidP="00F047B6">
      <w:r>
        <w:t>ſil ne la faict / il ſera en</w:t>
      </w:r>
    </w:p>
    <w:p w14:paraId="58A546FF" w14:textId="45B97E0F" w:rsidR="00F047B6" w:rsidRDefault="001F0515" w:rsidP="00F047B6">
      <w:r>
        <w:t>d</w:t>
      </w:r>
      <w:r w:rsidR="00F047B6">
        <w:t>ouble amēde lune po᷒</w:t>
      </w:r>
    </w:p>
    <w:p w14:paraId="57A186CB" w14:textId="77777777" w:rsidR="00F047B6" w:rsidRDefault="00F047B6" w:rsidP="00F047B6">
      <w:r>
        <w:t>la faulſe loy / lautre po</w:t>
      </w:r>
    </w:p>
    <w:p w14:paraId="6ABCF1A2" w14:textId="5DD783DE" w:rsidR="00F047B6" w:rsidRDefault="00F047B6" w:rsidP="00F047B6">
      <w:r>
        <w:t xml:space="preserve">la </w:t>
      </w:r>
      <w:r w:rsidR="001F0515">
        <w:t>d</w:t>
      </w:r>
      <w:r>
        <w:t>efaulte qui loɿs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D8ED686" w14:textId="77777777" w:rsidR="00F047B6" w:rsidRDefault="00F047B6" w:rsidP="00F047B6">
      <w:r>
        <w:t>d</w:t>
      </w:r>
    </w:p>
    <w:p w14:paraId="1BC8CA7E" w14:textId="77777777" w:rsidR="00F047B6" w:rsidRDefault="00F047B6" w:rsidP="00F047B6">
      <w:r>
        <w:t>toute appte. Car tou-</w:t>
      </w:r>
    </w:p>
    <w:p w14:paraId="010D0856" w14:textId="77777777" w:rsidR="00F047B6" w:rsidRDefault="00F047B6" w:rsidP="00F047B6">
      <w:r>
        <w:t>2</w:t>
      </w:r>
    </w:p>
    <w:p w14:paraId="6C05866F" w14:textId="52318282" w:rsidR="00F047B6" w:rsidRDefault="00F047B6" w:rsidP="00F047B6">
      <w:r>
        <w:t xml:space="preserve">te </w:t>
      </w:r>
      <w:r w:rsidR="001F0515">
        <w:t>d</w:t>
      </w:r>
      <w:r>
        <w:t xml:space="preserve">efaulte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B033D33" w14:textId="553CDCBF" w:rsidR="00F047B6" w:rsidRDefault="00F047B6" w:rsidP="00F047B6">
      <w:r>
        <w:t xml:space="preserve">amēdee pour le </w:t>
      </w:r>
      <w:r w:rsidR="001F0515">
        <w:t>d</w:t>
      </w:r>
      <w:r>
        <w:t>eſpit</w:t>
      </w:r>
    </w:p>
    <w:p w14:paraId="364F89B2" w14:textId="77777777" w:rsidR="00F047B6" w:rsidRDefault="00F047B6" w:rsidP="00F047B6">
      <w:r>
        <w:t>de la court / et pource</w:t>
      </w:r>
    </w:p>
    <w:p w14:paraId="24624609" w14:textId="1F937C48" w:rsidR="00F047B6" w:rsidRDefault="001F0515" w:rsidP="00F047B6">
      <w:r>
        <w:t>d</w:t>
      </w:r>
      <w:r w:rsidR="00F047B6">
        <w:t>oit 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icie tāt</w:t>
      </w:r>
    </w:p>
    <w:p w14:paraId="69258EF9" w14:textId="77777777" w:rsidR="00F047B6" w:rsidRDefault="00F047B6" w:rsidP="00F047B6">
      <w:r>
        <w:t>que il ait amende.</w:t>
      </w:r>
    </w:p>
    <w:p w14:paraId="60EAE024" w14:textId="77777777" w:rsidR="00F047B6" w:rsidRDefault="00F047B6" w:rsidP="00F047B6"/>
    <w:p w14:paraId="2DA59E52" w14:textId="77777777" w:rsidR="00F047B6" w:rsidRDefault="00F047B6" w:rsidP="00F047B6"/>
    <w:p w14:paraId="45B7701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exoinc. xxxix.</w:t>
      </w:r>
    </w:p>
    <w:p w14:paraId="29538343" w14:textId="77777777" w:rsidR="00F047B6" w:rsidRDefault="00F047B6" w:rsidP="00F047B6">
      <w:r>
        <w:t>a</w:t>
      </w:r>
    </w:p>
    <w:p w14:paraId="03DF6C92" w14:textId="77777777" w:rsidR="00F047B6" w:rsidRDefault="00F047B6" w:rsidP="00F047B6">
      <w:r>
        <w:t>foine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D54DE9A" w14:textId="2106D85A" w:rsidR="00F047B6" w:rsidRDefault="00F047B6" w:rsidP="00F047B6">
      <w:r>
        <w:t xml:space="preserve">vng </w:t>
      </w:r>
      <w:r w:rsidR="001F0515">
        <w:t>d</w:t>
      </w:r>
      <w:r>
        <w:t>elay.</w:t>
      </w:r>
    </w:p>
    <w:p w14:paraId="2BEC9150" w14:textId="77777777" w:rsidR="00F047B6" w:rsidRDefault="00F047B6" w:rsidP="00F047B6">
      <w:r>
        <w:t>qui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D8F7BF6" w14:textId="77777777" w:rsidR="00F047B6" w:rsidRDefault="00F047B6" w:rsidP="00F047B6">
      <w:r>
        <w:t>cauſe pour-</w:t>
      </w:r>
    </w:p>
    <w:p w14:paraId="7493544C" w14:textId="77777777" w:rsidR="00F047B6" w:rsidRDefault="00F047B6" w:rsidP="00F047B6">
      <w:r>
        <w:t>quoy cil qui</w:t>
      </w:r>
    </w:p>
    <w:p w14:paraId="5315CFD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 ne vient a</w:t>
      </w:r>
    </w:p>
    <w:p w14:paraId="06D311B3" w14:textId="77777777" w:rsidR="00F047B6" w:rsidRDefault="00F047B6" w:rsidP="00F047B6">
      <w:r>
        <w:t>court/pour maladie q̇l</w:t>
      </w:r>
    </w:p>
    <w:p w14:paraId="6A5AA20B" w14:textId="7E8DC39D" w:rsidR="00F047B6" w:rsidRDefault="00F047B6" w:rsidP="00F047B6">
      <w:r>
        <w:t xml:space="preserve">a . Il ya vne exoine </w:t>
      </w:r>
      <w:r w:rsidR="001F0515">
        <w:t>d</w:t>
      </w:r>
      <w:r>
        <w:t>e</w:t>
      </w:r>
    </w:p>
    <w:p w14:paraId="32076BAB" w14:textId="65346CB8" w:rsidR="00F047B6" w:rsidRDefault="00F047B6" w:rsidP="00F047B6">
      <w:r>
        <w:t xml:space="preserve">voye </w:t>
      </w:r>
      <w:r w:rsidR="001F0515">
        <w:t>d</w:t>
      </w:r>
      <w:r>
        <w:t>e court / aultre</w:t>
      </w:r>
    </w:p>
    <w:p w14:paraId="61BA59A2" w14:textId="77777777" w:rsidR="00F047B6" w:rsidRDefault="00F047B6" w:rsidP="00F047B6"/>
    <w:p w14:paraId="450D85E0" w14:textId="77777777" w:rsidR="00F047B6" w:rsidRDefault="00F047B6" w:rsidP="00F047B6"/>
    <w:p w14:paraId="32D5BD0A" w14:textId="77777777" w:rsidR="00F047B6" w:rsidRDefault="00F047B6" w:rsidP="00F047B6">
      <w:r>
        <w:lastRenderedPageBreak/>
        <w:t xml:space="preserve">ca </w:t>
      </w:r>
    </w:p>
    <w:p w14:paraId="4CC1FA3B" w14:textId="77777777" w:rsidR="00F047B6" w:rsidRDefault="00F047B6" w:rsidP="00F047B6">
      <w:r>
        <w:t>xaenduirſ Ni e iouemet areda i</w:t>
      </w:r>
    </w:p>
    <w:p w14:paraId="48A97BDB" w14:textId="37896A53" w:rsidR="00F047B6" w:rsidRDefault="00F047B6" w:rsidP="00F047B6">
      <w:r>
        <w:t xml:space="preserve">reſpondɿe/que le ſergent aura attaint ſes </w:t>
      </w:r>
      <w:r w:rsidR="001F0515">
        <w:t>d</w:t>
      </w:r>
      <w:r>
        <w:t>eſpens/et</w:t>
      </w:r>
    </w:p>
    <w:p w14:paraId="290152E8" w14:textId="18F9AB90" w:rsidR="00F047B6" w:rsidRDefault="00F047B6" w:rsidP="00F047B6">
      <w:r>
        <w:t xml:space="preserve">aura amende a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ſelon raiſon qui</w:t>
      </w:r>
    </w:p>
    <w:p w14:paraId="32D659A9" w14:textId="266AB6EE" w:rsidR="00F047B6" w:rsidRDefault="001F0515" w:rsidP="00F047B6">
      <w:r>
        <w:t>d</w:t>
      </w:r>
      <w:r w:rsidR="00F047B6">
        <w:t>ebueroit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taxee ſelon lexigence </w:t>
      </w:r>
      <w:r>
        <w:t>d</w:t>
      </w:r>
      <w:r w:rsidR="00F047B6">
        <w:t xml:space="preserve">u cas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ſelon le-</w:t>
      </w:r>
    </w:p>
    <w:p w14:paraId="643A77E4" w14:textId="697A6C8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>
        <w:rPr>
          <w:rFonts w:ascii="Segoe UI Symbol" w:hAnsi="Segoe UI Symbol" w:cs="Segoe UI Symbol"/>
        </w:rPr>
        <w:t>⁊</w:t>
      </w:r>
      <w:r>
        <w:t xml:space="preserve"> faculte </w:t>
      </w:r>
      <w:r w:rsidR="001F0515">
        <w:t>d</w:t>
      </w:r>
      <w:r>
        <w:t>es perſonnes.Mais il ne ſeroit point cō</w:t>
      </w:r>
    </w:p>
    <w:p w14:paraId="32165B51" w14:textId="31881B37" w:rsidR="00F047B6" w:rsidRDefault="00F047B6" w:rsidP="00F047B6">
      <w:r>
        <w:t xml:space="preserve">trainct a ſoy </w:t>
      </w:r>
      <w:r w:rsidR="001F0515">
        <w:t>d</w:t>
      </w:r>
      <w:r>
        <w:t>eſdire:iaſoit ce que ce ſoit iniure miſe ſur</w:t>
      </w:r>
    </w:p>
    <w:p w14:paraId="1EBA0513" w14:textId="77777777" w:rsidR="00F047B6" w:rsidRDefault="00F047B6" w:rsidP="00F047B6">
      <w:r>
        <w:t>au ſergent pource quil</w:t>
      </w:r>
    </w:p>
    <w:p w14:paraId="61616ACA" w14:textId="77777777" w:rsidR="00F047B6" w:rsidRDefault="00F047B6" w:rsidP="00F047B6">
      <w:r>
        <w:t>auroit voye ouuerte ſe</w:t>
      </w:r>
    </w:p>
    <w:p w14:paraId="714AACC2" w14:textId="175C7FDA" w:rsidR="00F047B6" w:rsidRDefault="00F047B6" w:rsidP="00F047B6">
      <w:r>
        <w:t xml:space="preserve">lon </w:t>
      </w:r>
      <w:r w:rsidR="001F0515">
        <w:t>d</w:t>
      </w:r>
      <w:r>
        <w:t>roict pour le pɿo</w:t>
      </w:r>
    </w:p>
    <w:p w14:paraId="58D28576" w14:textId="1C14B156" w:rsidR="00F047B6" w:rsidRDefault="00F047B6" w:rsidP="00F047B6">
      <w:r>
        <w:t xml:space="preserve">fit </w:t>
      </w:r>
      <w:r w:rsidR="001F0515">
        <w:t>d</w:t>
      </w:r>
      <w:r>
        <w:t>e ſa cauſe. Et auſſi</w:t>
      </w:r>
    </w:p>
    <w:p w14:paraId="1F56EACB" w14:textId="77777777" w:rsidR="00F047B6" w:rsidRDefault="00F047B6" w:rsidP="00F047B6">
      <w:r>
        <w:t>ce texte ne met point</w:t>
      </w:r>
    </w:p>
    <w:p w14:paraId="647A28F0" w14:textId="1DA9B653" w:rsidR="00F047B6" w:rsidRDefault="00F047B6" w:rsidP="00F047B6">
      <w:r>
        <w:t xml:space="preserve">quil ſen </w:t>
      </w:r>
      <w:r w:rsidR="001F0515">
        <w:t>d</w:t>
      </w:r>
      <w:r>
        <w:t xml:space="preserve">oye </w:t>
      </w:r>
      <w:r w:rsidR="001F0515">
        <w:t>d</w:t>
      </w:r>
      <w:r>
        <w:t>eſdire.</w:t>
      </w:r>
    </w:p>
    <w:p w14:paraId="3D816C0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il le met ailleurs ou il</w:t>
      </w:r>
    </w:p>
    <w:p w14:paraId="291B525E" w14:textId="122A0038" w:rsidR="00F047B6" w:rsidRDefault="00F047B6" w:rsidP="00F047B6">
      <w:r>
        <w:t xml:space="preserve">traicte </w:t>
      </w:r>
      <w:r w:rsidR="001F0515">
        <w:t>d</w:t>
      </w:r>
      <w:r>
        <w:t>e liures en aul</w:t>
      </w:r>
    </w:p>
    <w:p w14:paraId="1833AE9A" w14:textId="77777777" w:rsidR="00F047B6" w:rsidRDefault="00F047B6" w:rsidP="00F047B6">
      <w:r>
        <w:t>tre cas. Et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ſup-</w:t>
      </w:r>
    </w:p>
    <w:p w14:paraId="11BE043E" w14:textId="77777777" w:rsidR="00F047B6" w:rsidRDefault="00F047B6" w:rsidP="00F047B6">
      <w:r>
        <w:t>poſer q̄ ſe lacteur euſ</w:t>
      </w:r>
    </w:p>
    <w:p w14:paraId="41B57E23" w14:textId="58310559" w:rsidR="00F047B6" w:rsidRDefault="00F047B6" w:rsidP="00F047B6">
      <w:r>
        <w:t xml:space="preserve">entēdu q̄ </w:t>
      </w:r>
      <w:r w:rsidR="001F0515">
        <w:t>d</w:t>
      </w:r>
      <w:r>
        <w:t>eſdit cheu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AB4E6B8" w14:textId="02B0B1F8" w:rsidR="00F047B6" w:rsidRDefault="00F047B6" w:rsidP="00F047B6">
      <w:r>
        <w:t>en ce cas/il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</w:t>
      </w:r>
      <w:r w:rsidR="001F0515">
        <w:t>d</w:t>
      </w:r>
      <w:r>
        <w:t>e</w:t>
      </w:r>
    </w:p>
    <w:p w14:paraId="39041129" w14:textId="77777777" w:rsidR="00F047B6" w:rsidRDefault="00F047B6" w:rsidP="00F047B6">
      <w:r>
        <w:t>claire ainſi q̇l faict ail-</w:t>
      </w:r>
    </w:p>
    <w:p w14:paraId="6C133672" w14:textId="005681A6" w:rsidR="00F047B6" w:rsidRDefault="00F047B6" w:rsidP="00F047B6">
      <w:r>
        <w:t xml:space="preserve">lieurs </w:t>
      </w:r>
      <w:r w:rsidR="001F0515">
        <w:t>d</w:t>
      </w:r>
      <w:r>
        <w:t>es aultres cas</w:t>
      </w:r>
    </w:p>
    <w:p w14:paraId="381CAA7A" w14:textId="6DB14479" w:rsidR="00F047B6" w:rsidRDefault="001F0515" w:rsidP="00F047B6">
      <w:r>
        <w:t>d</w:t>
      </w:r>
      <w:r w:rsidR="00F047B6">
        <w:t>e liures.Meſmemēt</w:t>
      </w:r>
    </w:p>
    <w:p w14:paraId="3EC4D5EC" w14:textId="4B43D112" w:rsidR="00F047B6" w:rsidRDefault="00F047B6" w:rsidP="00F047B6">
      <w:r>
        <w:t>que ſe la punitiō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griefue ce ſeroit occaſion </w:t>
      </w:r>
      <w:r w:rsidR="001F0515">
        <w:t>d</w:t>
      </w:r>
      <w:r>
        <w:t>e non</w:t>
      </w:r>
    </w:p>
    <w:p w14:paraId="204FA324" w14:textId="77777777" w:rsidR="00F047B6" w:rsidRDefault="00F047B6" w:rsidP="00F047B6">
      <w:r>
        <w:t>entrepɿendre a gaiger la loy contre vng ſergent iaſoit</w:t>
      </w:r>
    </w:p>
    <w:p w14:paraId="2A325ED7" w14:textId="77777777" w:rsidR="00F047B6" w:rsidRDefault="00F047B6" w:rsidP="00F047B6">
      <w:r>
        <w:t>ce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vng faulx recoɿd/qui ſeroit incōueniēt</w:t>
      </w:r>
    </w:p>
    <w:p w14:paraId="696D31E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contre raiſon. </w:t>
      </w:r>
      <w:r>
        <w:rPr>
          <w:rFonts w:ascii="Cambria Math" w:hAnsi="Cambria Math" w:cs="Cambria Math"/>
        </w:rPr>
        <w:t>ℂ</w:t>
      </w:r>
      <w:r>
        <w:t>La ſeconde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e</w:t>
      </w:r>
      <w:r>
        <w:rPr>
          <w:rFonts w:ascii="Arial Unicode MS" w:eastAsia="Arial Unicode MS" w:hAnsi="Arial Unicode MS" w:cs="Arial Unicode MS" w:hint="eastAsia"/>
        </w:rPr>
        <w:t>ﬅ</w:t>
      </w:r>
      <w:r>
        <w:t>. Se cil qui a</w:t>
      </w:r>
    </w:p>
    <w:p w14:paraId="1D1F3B10" w14:textId="77777777" w:rsidR="00F047B6" w:rsidRDefault="00F047B6" w:rsidP="00F047B6">
      <w:r>
        <w:t>gaige la loy contre le ſergent la faiſoit : quelle punition</w:t>
      </w:r>
    </w:p>
    <w:p w14:paraId="5229A2BD" w14:textId="55A28098" w:rsidR="00F047B6" w:rsidRDefault="00F047B6" w:rsidP="00F047B6">
      <w:r>
        <w:t xml:space="preserve">le ſergent </w:t>
      </w:r>
      <w:r w:rsidR="001F0515">
        <w:t>d</w:t>
      </w:r>
      <w:r>
        <w:t>ebueroit auoir:et auſſi ſe partie aduerſe ſe-</w:t>
      </w:r>
    </w:p>
    <w:p w14:paraId="225502E8" w14:textId="77777777" w:rsidR="00F047B6" w:rsidRDefault="00F047B6" w:rsidP="00F047B6">
      <w:r>
        <w:t>roit tenue faire amende</w:t>
      </w:r>
    </w:p>
    <w:p w14:paraId="325D346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quant au pɿemier poinct que le</w:t>
      </w:r>
    </w:p>
    <w:p w14:paraId="3CAF4C9F" w14:textId="6DADD906" w:rsidR="00F047B6" w:rsidRDefault="00F047B6" w:rsidP="00F047B6">
      <w:r>
        <w:t xml:space="preserve">ſergent </w:t>
      </w:r>
      <w:r w:rsidR="001F0515">
        <w:t>d</w:t>
      </w:r>
      <w:r>
        <w:t xml:space="preserve">ebueroit faire amende </w:t>
      </w:r>
      <w:r w:rsidR="001F0515">
        <w:t>d</w:t>
      </w:r>
      <w:r>
        <w:t>e ſon faulx recoɿd/ et</w:t>
      </w:r>
    </w:p>
    <w:p w14:paraId="2C1B525E" w14:textId="107D4176" w:rsidR="00F047B6" w:rsidRDefault="001F0515" w:rsidP="00F047B6">
      <w:r>
        <w:t>d</w:t>
      </w:r>
      <w:r w:rsidR="00F047B6">
        <w:t xml:space="preserve">eſdommager toutes les </w:t>
      </w:r>
      <w:r>
        <w:t>d</w:t>
      </w:r>
      <w:r w:rsidR="00F047B6">
        <w:t>eux parties pource que par</w:t>
      </w:r>
    </w:p>
    <w:p w14:paraId="2F33BB7D" w14:textId="57CED9AD" w:rsidR="00F047B6" w:rsidRDefault="00F047B6" w:rsidP="00F047B6">
      <w:r>
        <w:t xml:space="preserve">ſa </w:t>
      </w:r>
      <w:r w:rsidR="001F0515">
        <w:t>d</w:t>
      </w:r>
      <w:r>
        <w:t xml:space="preserve">efaulte il auroient fraye </w:t>
      </w:r>
      <w:r w:rsidR="001F0515">
        <w:t>d</w:t>
      </w:r>
      <w:r>
        <w:t xml:space="preserve">u leur en lōgueur </w:t>
      </w:r>
      <w:r w:rsidR="001F0515">
        <w:t>d</w:t>
      </w:r>
      <w:r>
        <w:t>e pɿo-</w:t>
      </w:r>
    </w:p>
    <w:p w14:paraId="6EAC6DFE" w14:textId="0116C20B" w:rsidR="00F047B6" w:rsidRDefault="00F047B6" w:rsidP="00F047B6">
      <w:r>
        <w:t xml:space="preserve">ces.Et oultre </w:t>
      </w:r>
      <w:r w:rsidR="001F0515">
        <w:t>d</w:t>
      </w:r>
      <w:r>
        <w:t>ebueroit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pɿiue </w:t>
      </w:r>
      <w:r w:rsidR="001F0515">
        <w:t>d</w:t>
      </w:r>
      <w:r>
        <w:t>e ſon office a touſ</w:t>
      </w:r>
    </w:p>
    <w:p w14:paraId="6804A354" w14:textId="74FD0DA3" w:rsidR="00F047B6" w:rsidRDefault="00F047B6" w:rsidP="00F047B6">
      <w:r>
        <w:t>ours:mais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vng ſergent fieffe / il ne </w:t>
      </w:r>
      <w:r w:rsidR="001F0515">
        <w:t>d</w:t>
      </w:r>
      <w:r>
        <w:t>ebueroit</w:t>
      </w:r>
    </w:p>
    <w:p w14:paraId="14FAC9AD" w14:textId="669EA371" w:rsidR="00F047B6" w:rsidRDefault="00F047B6" w:rsidP="00F047B6">
      <w:r>
        <w:t>pas perdɿe ſa ſergēterie : iaſoit ce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pɿiue </w:t>
      </w:r>
      <w:r w:rsidR="001F0515">
        <w:t>d</w:t>
      </w:r>
      <w:r>
        <w:t>e lex</w:t>
      </w:r>
    </w:p>
    <w:p w14:paraId="7417A47F" w14:textId="23FB4590" w:rsidR="00F047B6" w:rsidRDefault="00F047B6" w:rsidP="00F047B6">
      <w:r>
        <w:t xml:space="preserve">ercice </w:t>
      </w:r>
      <w:r w:rsidR="001F0515">
        <w:t>d</w:t>
      </w:r>
      <w:r>
        <w:t xml:space="preserve">icelle toute ſa vie:mais ſeroit puny a la </w:t>
      </w:r>
      <w:r w:rsidR="001F0515">
        <w:t>d</w:t>
      </w:r>
      <w:r>
        <w:t>iſcre-</w:t>
      </w:r>
    </w:p>
    <w:p w14:paraId="4A0E943F" w14:textId="21777A63" w:rsidR="00F047B6" w:rsidRDefault="00F047B6" w:rsidP="00F047B6">
      <w:r>
        <w:t xml:space="preserve">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raiſon.Et quand au ſecond poinct</w:t>
      </w:r>
    </w:p>
    <w:p w14:paraId="2C5A1552" w14:textId="0DF8FCD8" w:rsidR="00F047B6" w:rsidRDefault="00F047B6" w:rsidP="00F047B6">
      <w:r>
        <w:t xml:space="preserve">partie ne feroit point </w:t>
      </w:r>
      <w:r w:rsidR="001F0515">
        <w:t>d</w:t>
      </w:r>
      <w:r>
        <w:t>amende / et nauroit rien attaint</w:t>
      </w:r>
    </w:p>
    <w:p w14:paraId="16F0BBDD" w14:textId="7B608A68" w:rsidR="00F047B6" w:rsidRDefault="00F047B6" w:rsidP="00F047B6">
      <w:r>
        <w:t xml:space="preserve">celuy auroit acomply ſa loy pour ce quil nya point </w:t>
      </w:r>
      <w:r w:rsidR="001F0515">
        <w:t>d</w:t>
      </w:r>
      <w:r>
        <w:t>e</w:t>
      </w:r>
    </w:p>
    <w:p w14:paraId="2C63D54B" w14:textId="4EB44108" w:rsidR="00F047B6" w:rsidRDefault="00F047B6" w:rsidP="00F047B6">
      <w:r>
        <w:t xml:space="preserve">ſon meſfaict/foɿs </w:t>
      </w:r>
      <w:r w:rsidR="001F0515">
        <w:t>d</w:t>
      </w:r>
      <w:r>
        <w:t>e tant que cil qui auroit faict ſa loy</w:t>
      </w:r>
    </w:p>
    <w:p w14:paraId="0CFA6714" w14:textId="7693E780" w:rsidR="00F047B6" w:rsidRDefault="00F047B6" w:rsidP="00F047B6">
      <w:r>
        <w:lastRenderedPageBreak/>
        <w:t xml:space="preserve">ſeroit ſaulue </w:t>
      </w:r>
      <w:r w:rsidR="001F0515">
        <w:t>d</w:t>
      </w:r>
      <w:r>
        <w:t xml:space="preserve">udict </w:t>
      </w:r>
      <w:r w:rsidR="001F0515">
        <w:t>d</w:t>
      </w:r>
      <w:r>
        <w:t xml:space="preserve">efault/ </w:t>
      </w:r>
      <w:r>
        <w:rPr>
          <w:rFonts w:ascii="Segoe UI Symbol" w:hAnsi="Segoe UI Symbol" w:cs="Segoe UI Symbol"/>
        </w:rPr>
        <w:t>⁊</w:t>
      </w:r>
      <w:r>
        <w:t xml:space="preserve"> partie aduerſe pourſuy-</w:t>
      </w:r>
    </w:p>
    <w:p w14:paraId="7D513305" w14:textId="77777777" w:rsidR="00F047B6" w:rsidRDefault="00F047B6" w:rsidP="00F047B6">
      <w:r>
        <w:t>uroit ſa clameur et pɿoces/</w:t>
      </w:r>
      <w:r>
        <w:rPr>
          <w:rFonts w:ascii="Segoe UI Symbol" w:hAnsi="Segoe UI Symbol" w:cs="Segoe UI Symbol"/>
        </w:rPr>
        <w:t>⁊</w:t>
      </w:r>
      <w:r>
        <w:t xml:space="preserve"> ſeroient faictz les expletz</w:t>
      </w:r>
    </w:p>
    <w:p w14:paraId="2F1F2EF8" w14:textId="77777777" w:rsidR="00F047B6" w:rsidRDefault="00F047B6" w:rsidP="00F047B6">
      <w:r>
        <w:t>ſe aulcuns en falloit faire par vng aultre ſergent / ainſi</w:t>
      </w:r>
    </w:p>
    <w:p w14:paraId="5A59A627" w14:textId="77777777" w:rsidR="00F047B6" w:rsidRDefault="00F047B6" w:rsidP="00F047B6">
      <w:r>
        <w:t xml:space="preserve">quil appartiendɿoir </w:t>
      </w:r>
      <w:r>
        <w:rPr>
          <w:rFonts w:ascii="Cambria Math" w:hAnsi="Cambria Math" w:cs="Cambria Math"/>
        </w:rPr>
        <w:t>ℂ</w:t>
      </w:r>
      <w:r>
        <w:t>Item le texte met apɿes.</w:t>
      </w:r>
    </w:p>
    <w:p w14:paraId="3C47F9A3" w14:textId="77777777" w:rsidR="00F047B6" w:rsidRDefault="00F047B6" w:rsidP="00F047B6"/>
    <w:p w14:paraId="3040C964" w14:textId="77777777" w:rsidR="00F047B6" w:rsidRDefault="00F047B6" w:rsidP="00F047B6"/>
    <w:p w14:paraId="407ADFBD" w14:textId="77777777" w:rsidR="00F047B6" w:rsidRDefault="00F047B6" w:rsidP="00F047B6">
      <w:r>
        <w:t>d</w:t>
      </w:r>
    </w:p>
    <w:p w14:paraId="44E62A67" w14:textId="72E59D6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toute </w:t>
      </w:r>
      <w:r w:rsidR="001F0515">
        <w:t>d</w:t>
      </w:r>
      <w:r>
        <w:t xml:space="preserve">efaulte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amendee pour le</w:t>
      </w:r>
    </w:p>
    <w:p w14:paraId="4CF59BF7" w14:textId="57C5B41B" w:rsidR="00F047B6" w:rsidRDefault="001F0515" w:rsidP="00F047B6">
      <w:r>
        <w:t>d</w:t>
      </w:r>
      <w:r w:rsidR="00F047B6">
        <w:t xml:space="preserve">eſpit </w:t>
      </w:r>
      <w:r>
        <w:t>d</w:t>
      </w:r>
      <w:r w:rsidR="00F047B6">
        <w:t xml:space="preserve">e la court. Ce texte pſuppoſe q̄ le </w:t>
      </w:r>
      <w:r>
        <w:t>d</w:t>
      </w:r>
      <w:r w:rsidR="00F047B6">
        <w:t>efault ſoit</w:t>
      </w:r>
    </w:p>
    <w:p w14:paraId="056D37D0" w14:textId="22368B02" w:rsidR="00F047B6" w:rsidRDefault="00F047B6" w:rsidP="00F047B6">
      <w:r>
        <w:t xml:space="preserve">bien pɿins </w:t>
      </w:r>
      <w:r>
        <w:rPr>
          <w:rFonts w:ascii="Segoe UI Symbol" w:hAnsi="Segoe UI Symbol" w:cs="Segoe UI Symbol"/>
        </w:rPr>
        <w:t>⁊</w:t>
      </w:r>
      <w:r>
        <w:t xml:space="preserve"> bien </w:t>
      </w:r>
      <w:r w:rsidR="001F0515">
        <w:t>d</w:t>
      </w:r>
      <w:r>
        <w:t>ōne.Et ce pɿeſuppoſe / ſi ne veult il</w:t>
      </w:r>
    </w:p>
    <w:p w14:paraId="4A02DB50" w14:textId="35EBE0C9" w:rsidR="00F047B6" w:rsidRDefault="00F047B6" w:rsidP="00F047B6">
      <w:r>
        <w:t xml:space="preserve">pas innuer q̄ ſe le </w:t>
      </w:r>
      <w:r w:rsidR="001F0515">
        <w:t>d</w:t>
      </w:r>
      <w:r>
        <w:t>efaillant auoit excuſation raiſonna-</w:t>
      </w:r>
    </w:p>
    <w:p w14:paraId="6AA4611B" w14:textId="71D9E7DF" w:rsidR="00F047B6" w:rsidRDefault="00F047B6" w:rsidP="00F047B6">
      <w:r>
        <w:t>ble q̄lle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receue/</w:t>
      </w:r>
      <w:r>
        <w:rPr>
          <w:rFonts w:ascii="Segoe UI Symbol" w:hAnsi="Segoe UI Symbol" w:cs="Segoe UI Symbol"/>
        </w:rPr>
        <w:t>⁊</w:t>
      </w:r>
      <w:r>
        <w:t xml:space="preserve"> q̇l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pourtāt excuſe </w:t>
      </w:r>
      <w:r w:rsidR="001F0515">
        <w:t>d</w:t>
      </w:r>
      <w:r>
        <w:t>amē</w:t>
      </w:r>
    </w:p>
    <w:p w14:paraId="3F2E28DE" w14:textId="0C1E2175" w:rsidR="00F047B6" w:rsidRDefault="00F047B6" w:rsidP="00F047B6">
      <w:r>
        <w:t xml:space="preserve">der ledict </w:t>
      </w:r>
      <w:r w:rsidR="001F0515">
        <w:t>d</w:t>
      </w:r>
      <w:r>
        <w:t xml:space="preserve">efault:mais ſentent le texte </w:t>
      </w:r>
      <w:r w:rsidR="001F0515">
        <w:t>d</w:t>
      </w:r>
      <w:r>
        <w:t xml:space="preserve">e </w:t>
      </w:r>
      <w:r w:rsidR="001F0515">
        <w:t>d</w:t>
      </w:r>
      <w:r>
        <w:t>efault bien</w:t>
      </w:r>
    </w:p>
    <w:p w14:paraId="68E2A13E" w14:textId="53EBFBBC" w:rsidR="00F047B6" w:rsidRDefault="00F047B6" w:rsidP="00F047B6">
      <w:r>
        <w:t xml:space="preserve">pɿins </w:t>
      </w:r>
      <w:r>
        <w:rPr>
          <w:rFonts w:ascii="Segoe UI Symbol" w:hAnsi="Segoe UI Symbol" w:cs="Segoe UI Symbol"/>
        </w:rPr>
        <w:t>⁊</w:t>
      </w:r>
      <w:r>
        <w:t xml:space="preserve"> bien </w:t>
      </w:r>
      <w:r w:rsidR="001F0515">
        <w:t>d</w:t>
      </w:r>
      <w:r>
        <w:t>ōne ou il nya aulcune excuſatiō raiſonna-</w:t>
      </w:r>
    </w:p>
    <w:p w14:paraId="5950A422" w14:textId="700461F0" w:rsidR="00F047B6" w:rsidRDefault="00F047B6" w:rsidP="00F047B6">
      <w:r>
        <w:t xml:space="preserve">ble.Et ou il met.Et pource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tāt q̇l ait</w:t>
      </w:r>
    </w:p>
    <w:p w14:paraId="05B599AD" w14:textId="77777777" w:rsidR="00F047B6" w:rsidRDefault="00F047B6" w:rsidP="00F047B6">
      <w:r>
        <w:t xml:space="preserve">amende </w:t>
      </w:r>
      <w:r>
        <w:rPr>
          <w:rFonts w:ascii="Segoe UI Symbol" w:hAnsi="Segoe UI Symbol" w:cs="Segoe UI Symbol"/>
        </w:rPr>
        <w:t>⁊</w:t>
      </w:r>
      <w:r>
        <w:t>c.Ce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tant quil aura paye lamende</w:t>
      </w:r>
    </w:p>
    <w:p w14:paraId="22D535DA" w14:textId="4D1B8367" w:rsidR="00F047B6" w:rsidRDefault="00F047B6" w:rsidP="00F047B6">
      <w:r>
        <w:t>en quoy il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taxe pour le </w:t>
      </w:r>
      <w:r w:rsidR="001F0515">
        <w:t>d</w:t>
      </w:r>
      <w:r>
        <w:t>efault:ou lē le pour-</w:t>
      </w:r>
    </w:p>
    <w:p w14:paraId="687FA1EB" w14:textId="11FA07B2" w:rsidR="00F047B6" w:rsidRDefault="00F047B6" w:rsidP="00F047B6">
      <w:r>
        <w:t>roit biē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 xml:space="preserve">es q̇l ſeroit </w:t>
      </w:r>
      <w:r w:rsidR="001F0515">
        <w:t>d</w:t>
      </w:r>
      <w:r>
        <w:t>efailly/et tenir ſes nāps</w:t>
      </w:r>
    </w:p>
    <w:p w14:paraId="03739748" w14:textId="4874D485" w:rsidR="00F047B6" w:rsidRDefault="00F047B6" w:rsidP="00F047B6">
      <w:r>
        <w:t xml:space="preserve">iuſques a ce q̇l ait paye lamēde </w:t>
      </w:r>
      <w:r w:rsidR="001F0515">
        <w:t>d</w:t>
      </w:r>
      <w:r>
        <w:t xml:space="preserve">u </w:t>
      </w:r>
      <w:r w:rsidR="001F0515">
        <w:t>d</w:t>
      </w:r>
      <w:r>
        <w:t>efault / ſil nauoit</w:t>
      </w:r>
    </w:p>
    <w:p w14:paraId="047F4FA5" w14:textId="065AA0E7" w:rsidR="00F047B6" w:rsidRDefault="00F047B6" w:rsidP="00F047B6">
      <w:r>
        <w:t xml:space="preserve">aulcūe excuſatiō </w:t>
      </w:r>
      <w:r w:rsidR="001F0515">
        <w:t>d</w:t>
      </w:r>
      <w:r>
        <w:t xml:space="preserve">iceluy </w:t>
      </w:r>
      <w:r w:rsidR="001F0515">
        <w:t>d</w:t>
      </w:r>
      <w:r>
        <w:t>efault eu quel cas ſes nāps</w:t>
      </w:r>
    </w:p>
    <w:p w14:paraId="231F200B" w14:textId="45580FD9" w:rsidR="00F047B6" w:rsidRDefault="00F047B6" w:rsidP="00F047B6">
      <w:r>
        <w:t xml:space="preserve">luy ſeroiēt rendus quād il ſeroit tenu pour excuſe </w:t>
      </w:r>
      <w:r w:rsidR="001F0515">
        <w:t>d</w:t>
      </w:r>
      <w:r>
        <w:t>u</w:t>
      </w:r>
    </w:p>
    <w:p w14:paraId="7C1D1B30" w14:textId="73B2D5FC" w:rsidR="00F047B6" w:rsidRDefault="00F047B6" w:rsidP="00F047B6">
      <w:r>
        <w:t>default: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telles manieres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plus</w:t>
      </w:r>
    </w:p>
    <w:p w14:paraId="03A8EE70" w14:textId="4D98BE1F" w:rsidR="00F047B6" w:rsidRDefault="00F047B6" w:rsidP="00F047B6">
      <w:r>
        <w:t xml:space="preserve">a plain cy </w:t>
      </w:r>
      <w:r w:rsidR="001F0515">
        <w:t>d</w:t>
      </w:r>
      <w:r>
        <w:t>evāt en ce chapitre.</w:t>
      </w:r>
      <w:r>
        <w:rPr>
          <w:rFonts w:ascii="Cambria Math" w:hAnsi="Cambria Math" w:cs="Cambria Math"/>
        </w:rPr>
        <w:t>ℂ</w:t>
      </w:r>
      <w:r>
        <w:t>Itē len pourroit fai-</w:t>
      </w:r>
    </w:p>
    <w:p w14:paraId="02CFE4AE" w14:textId="7A65400A" w:rsidR="00F047B6" w:rsidRDefault="00F047B6" w:rsidP="00F047B6">
      <w:r>
        <w:t xml:space="preserve">re vng tel </w:t>
      </w:r>
      <w:r w:rsidR="001F0515">
        <w:t>d</w:t>
      </w:r>
      <w:r>
        <w:t>oubte.Pourquoy le texte met la ſecōde ma</w:t>
      </w:r>
    </w:p>
    <w:p w14:paraId="7C849E34" w14:textId="4788A67A" w:rsidR="00F047B6" w:rsidRDefault="00F047B6" w:rsidP="00F047B6">
      <w:r>
        <w:t xml:space="preserve">niere </w:t>
      </w:r>
      <w:r w:rsidR="001F0515">
        <w:t>d</w:t>
      </w:r>
      <w:r>
        <w:t xml:space="preserve">e riidre a vng </w:t>
      </w:r>
      <w:r w:rsidR="001F0515">
        <w:t>d</w:t>
      </w:r>
      <w:r>
        <w:t>efault ainſi q̇l faict la p̲miere:la</w:t>
      </w:r>
    </w:p>
    <w:p w14:paraId="06B63D8A" w14:textId="7BAE21E8" w:rsidR="00F047B6" w:rsidRDefault="00F047B6" w:rsidP="00F047B6">
      <w:r>
        <w:t>quelle p̲miere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nyer la ſemonſe et gaiger</w:t>
      </w:r>
    </w:p>
    <w:p w14:paraId="186378EE" w14:textId="5502B97C" w:rsidR="00F047B6" w:rsidRDefault="00F047B6" w:rsidP="00F047B6">
      <w:r>
        <w:t xml:space="preserve">la loy cōtre le ſemonneur/ainſi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3B22F2DE" w14:textId="685E305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ridɿe a ce </w:t>
      </w:r>
      <w:r w:rsidR="001F0515">
        <w:t>d</w:t>
      </w:r>
      <w:r>
        <w:t>oubte q̄ le texte ne met point</w:t>
      </w:r>
    </w:p>
    <w:p w14:paraId="46CBEF29" w14:textId="1EC5E4F6" w:rsidR="00F047B6" w:rsidRDefault="00F047B6" w:rsidP="00F047B6">
      <w:r>
        <w:t>la ſeconde maniere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ſoy excuſer </w:t>
      </w:r>
      <w:r w:rsidR="001F0515">
        <w:t>d</w:t>
      </w:r>
      <w:r>
        <w:t xml:space="preserve">u </w:t>
      </w:r>
      <w:r w:rsidR="001F0515">
        <w:t>d</w:t>
      </w:r>
      <w:r>
        <w:t>efault cōe p</w:t>
      </w:r>
    </w:p>
    <w:p w14:paraId="18A2E0CC" w14:textId="3A981239" w:rsidR="00F047B6" w:rsidRDefault="00F047B6" w:rsidP="00F047B6">
      <w:r>
        <w:t xml:space="preserve">exoine </w:t>
      </w:r>
      <w:r w:rsidR="001F0515">
        <w:t>d</w:t>
      </w:r>
      <w:r>
        <w:t>e maladie pource quil en faict expɿeſſe mentiō</w:t>
      </w:r>
    </w:p>
    <w:p w14:paraId="3B96B0FA" w14:textId="50B1E216" w:rsidR="00F047B6" w:rsidRDefault="00F047B6" w:rsidP="00F047B6">
      <w:r>
        <w:t xml:space="preserve">en </w:t>
      </w:r>
      <w:r w:rsidR="001F0515">
        <w:t>d</w:t>
      </w:r>
      <w:r>
        <w:t xml:space="preserve">eux chapitres pɿochains enſuyuantz. </w:t>
      </w:r>
      <w:r>
        <w:rPr>
          <w:rFonts w:ascii="Cambria Math" w:hAnsi="Cambria Math" w:cs="Cambria Math"/>
        </w:rPr>
        <w:t>ℂ</w:t>
      </w:r>
      <w:r>
        <w:t>Item len</w:t>
      </w:r>
    </w:p>
    <w:p w14:paraId="1F102982" w14:textId="77777777" w:rsidR="00F047B6" w:rsidRDefault="00F047B6" w:rsidP="00F047B6">
      <w:r>
        <w:t>L caecr ce c.o.xi.o.o.x. o.ii.</w:t>
      </w:r>
    </w:p>
    <w:p w14:paraId="4A152D07" w14:textId="77777777" w:rsidR="00F047B6" w:rsidRDefault="00F047B6" w:rsidP="00F047B6"/>
    <w:p w14:paraId="296D465A" w14:textId="77777777" w:rsidR="00F047B6" w:rsidRDefault="00F047B6" w:rsidP="00F047B6"/>
    <w:p w14:paraId="6030B83F" w14:textId="2437929A" w:rsidR="00F047B6" w:rsidRDefault="00F047B6" w:rsidP="00F047B6">
      <w:r>
        <w:t xml:space="preserve">peut faire vng aultre </w:t>
      </w:r>
      <w:r w:rsidR="001F0515">
        <w:t>d</w:t>
      </w:r>
      <w:r>
        <w:t>oubte.Se vng atourue laiſſoit</w:t>
      </w:r>
    </w:p>
    <w:p w14:paraId="481922A7" w14:textId="4F67BE78" w:rsidR="00F047B6" w:rsidRDefault="00F047B6" w:rsidP="00F047B6">
      <w:r>
        <w:t>mettre ſon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</w:t>
      </w:r>
      <w:r w:rsidR="001F0515">
        <w:t>d</w:t>
      </w:r>
      <w:r>
        <w:t xml:space="preserve">efault / lequel </w:t>
      </w:r>
      <w:r w:rsidR="001F0515">
        <w:t>d</w:t>
      </w:r>
      <w:r>
        <w:t>oibt alleguer le</w:t>
      </w:r>
    </w:p>
    <w:p w14:paraId="07532B60" w14:textId="12539F9C" w:rsidR="00F047B6" w:rsidRDefault="00F047B6" w:rsidP="00F047B6">
      <w:r>
        <w:t xml:space="preserve">ſaluatiō </w:t>
      </w:r>
      <w:r w:rsidR="001F0515">
        <w:t>d</w:t>
      </w:r>
      <w:r>
        <w:t xml:space="preserve">u </w:t>
      </w:r>
      <w:r w:rsidR="001F0515">
        <w:t>d</w:t>
      </w:r>
      <w:r>
        <w:t>efault/ou le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latourne/et ſe la-</w:t>
      </w:r>
    </w:p>
    <w:p w14:paraId="1CB3B906" w14:textId="77777777" w:rsidR="00F047B6" w:rsidRDefault="00F047B6" w:rsidP="00F047B6">
      <w:r>
        <w:t>tourne auoit bonne excuſation:ſe par icelle le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</w:t>
      </w:r>
    </w:p>
    <w:p w14:paraId="35CDE908" w14:textId="373EE370" w:rsidR="00F047B6" w:rsidRDefault="00F047B6" w:rsidP="00F047B6">
      <w:r>
        <w:t xml:space="preserve">roit ſaulue </w:t>
      </w:r>
      <w:r w:rsidR="001F0515">
        <w:t>d</w:t>
      </w:r>
      <w:r>
        <w:t xml:space="preserve">udict </w:t>
      </w:r>
      <w:r w:rsidR="001F0515">
        <w:t>d</w:t>
      </w:r>
      <w:r>
        <w:t xml:space="preserve">efault. </w:t>
      </w:r>
      <w:r>
        <w:rPr>
          <w:rFonts w:ascii="Cambria Math" w:hAnsi="Cambria Math" w:cs="Cambria Math"/>
        </w:rPr>
        <w:t>ℂ</w:t>
      </w:r>
      <w:r>
        <w:t>Len peut rdre que ſup-</w:t>
      </w:r>
    </w:p>
    <w:p w14:paraId="3771A72E" w14:textId="77777777" w:rsidR="00F047B6" w:rsidRDefault="00F047B6" w:rsidP="00F047B6">
      <w:r>
        <w:t>poſe que latourne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E27704C" w14:textId="77777777" w:rsidR="00F047B6" w:rsidRDefault="00F047B6" w:rsidP="00F047B6">
      <w:r>
        <w:t>excuſatiō raiſonnable</w:t>
      </w:r>
    </w:p>
    <w:p w14:paraId="6A0BCC41" w14:textId="725B813D" w:rsidR="00F047B6" w:rsidRDefault="00F047B6" w:rsidP="00F047B6">
      <w:r>
        <w:lastRenderedPageBreak/>
        <w:t xml:space="preserve">au iour </w:t>
      </w:r>
      <w:r w:rsidR="001F0515">
        <w:t>d</w:t>
      </w:r>
      <w:r>
        <w:t xml:space="preserve">udit </w:t>
      </w:r>
      <w:r w:rsidR="001F0515">
        <w:t>d</w:t>
      </w:r>
      <w:r>
        <w:t>efault.</w:t>
      </w:r>
    </w:p>
    <w:p w14:paraId="61A7BFBD" w14:textId="77777777" w:rsidR="00F047B6" w:rsidRDefault="00F047B6" w:rsidP="00F047B6">
      <w:r>
        <w:t>ſi ne ſeroit pas par icel</w:t>
      </w:r>
    </w:p>
    <w:p w14:paraId="7B73A59A" w14:textId="4E3AB081" w:rsidR="00F047B6" w:rsidRDefault="00F047B6" w:rsidP="00F047B6">
      <w:r>
        <w:t>le le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ſaulue </w:t>
      </w:r>
      <w:r w:rsidR="001F0515">
        <w:t>d</w:t>
      </w:r>
      <w:r>
        <w:t>u</w:t>
      </w:r>
    </w:p>
    <w:p w14:paraId="1EA4ED06" w14:textId="4FE9ABF2" w:rsidR="00F047B6" w:rsidRDefault="00F047B6" w:rsidP="00F047B6">
      <w:r>
        <w:t xml:space="preserve">dict </w:t>
      </w:r>
      <w:r w:rsidR="001F0515">
        <w:t>d</w:t>
      </w:r>
      <w:r>
        <w:t>efault:mais ſe le</w:t>
      </w:r>
    </w:p>
    <w:p w14:paraId="3825BE32" w14:textId="77777777" w:rsidR="00F047B6" w:rsidRDefault="00F047B6" w:rsidP="00F047B6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auoit excuſa -</w:t>
      </w:r>
    </w:p>
    <w:p w14:paraId="1AFE54CA" w14:textId="77777777" w:rsidR="00F047B6" w:rsidRDefault="00F047B6" w:rsidP="00F047B6">
      <w:r>
        <w:t>tion raiſonnable / il la</w:t>
      </w:r>
    </w:p>
    <w:p w14:paraId="2A078DF2" w14:textId="77777777" w:rsidR="00F047B6" w:rsidRDefault="00F047B6" w:rsidP="00F047B6">
      <w:r>
        <w:t>pourroit alleguer / ou</w:t>
      </w:r>
    </w:p>
    <w:p w14:paraId="7EDD381B" w14:textId="77777777" w:rsidR="00F047B6" w:rsidRDefault="00F047B6" w:rsidP="00F047B6">
      <w:r>
        <w:t xml:space="preserve">ſō atourne pour luy / </w:t>
      </w:r>
      <w:r>
        <w:rPr>
          <w:rFonts w:ascii="Segoe UI Symbol" w:hAnsi="Segoe UI Symbol" w:cs="Segoe UI Symbol"/>
        </w:rPr>
        <w:t>⁊</w:t>
      </w:r>
    </w:p>
    <w:p w14:paraId="07BE50AF" w14:textId="77777777" w:rsidR="00F047B6" w:rsidRDefault="00F047B6" w:rsidP="00F047B6">
      <w:r>
        <w:t>en ſeroit ſaulue ſelle</w:t>
      </w:r>
    </w:p>
    <w:p w14:paraId="2B29FA3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raiſonnable: po</w:t>
      </w:r>
    </w:p>
    <w:p w14:paraId="04707250" w14:textId="77777777" w:rsidR="00F047B6" w:rsidRDefault="00F047B6" w:rsidP="00F047B6">
      <w:r>
        <w:t>ce q̄ la matiere ne peut</w:t>
      </w:r>
    </w:p>
    <w:p w14:paraId="68DE1D3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pl᷒ foɿte maiu</w:t>
      </w:r>
    </w:p>
    <w:p w14:paraId="2C146D27" w14:textId="1DEE5F50" w:rsidR="00F047B6" w:rsidRDefault="00F047B6" w:rsidP="00F047B6">
      <w:r>
        <w:t xml:space="preserve">̄en celle </w:t>
      </w:r>
      <w:r w:rsidR="001F0515">
        <w:t>d</w:t>
      </w:r>
      <w:r>
        <w:t>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26AC294B" w14:textId="7C2B93CA" w:rsidR="00F047B6" w:rsidRDefault="00F047B6" w:rsidP="00F047B6">
      <w:r>
        <w:t xml:space="preserve">Ce quelle ſeroit ſe lexcuſation </w:t>
      </w:r>
      <w:r w:rsidR="001F0515">
        <w:t>d</w:t>
      </w:r>
      <w:r>
        <w:t>e latourne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vailla-</w:t>
      </w:r>
    </w:p>
    <w:p w14:paraId="35B8D799" w14:textId="3DF91B1A" w:rsidR="00F047B6" w:rsidRDefault="00F047B6" w:rsidP="00F047B6">
      <w:r>
        <w:t>lable/et 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</w:t>
      </w:r>
      <w:r w:rsidR="001F0515">
        <w:t>d</w:t>
      </w:r>
      <w:r>
        <w:t>e lalleguer en ſon nom pɿiue.</w:t>
      </w:r>
    </w:p>
    <w:p w14:paraId="0F33C8A6" w14:textId="77777777" w:rsidR="00F047B6" w:rsidRDefault="00F047B6" w:rsidP="00F047B6"/>
    <w:p w14:paraId="50A54765" w14:textId="77777777" w:rsidR="00F047B6" w:rsidRDefault="00F047B6" w:rsidP="00F047B6"/>
    <w:p w14:paraId="6FB0C548" w14:textId="77777777" w:rsidR="00F047B6" w:rsidRDefault="00F047B6" w:rsidP="00F047B6">
      <w:r>
        <w:t>In textu ibi.</w:t>
      </w:r>
    </w:p>
    <w:p w14:paraId="6B8D41F5" w14:textId="23D86F03" w:rsidR="00F047B6" w:rsidRDefault="00F047B6" w:rsidP="00F047B6">
      <w:r>
        <w:t xml:space="preserve">Et pource </w:t>
      </w:r>
      <w:r w:rsidR="001F0515">
        <w:t>d</w:t>
      </w:r>
      <w:r>
        <w:t xml:space="preserve">oibt len ſcauoir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252835F0" w14:textId="77777777" w:rsidR="00F047B6" w:rsidRDefault="00F047B6" w:rsidP="00F047B6">
      <w:r>
        <w:t>I</w:t>
      </w:r>
    </w:p>
    <w:p w14:paraId="12A9FB40" w14:textId="5394D8F1" w:rsidR="00F047B6" w:rsidRDefault="00F047B6" w:rsidP="00F047B6">
      <w:r>
        <w:t>A</w:t>
      </w:r>
      <w:r w:rsidR="001F0515">
        <w:t>dd</w:t>
      </w:r>
      <w:r>
        <w:t>itio.</w:t>
      </w:r>
    </w:p>
    <w:p w14:paraId="1E188F88" w14:textId="77777777" w:rsidR="00F047B6" w:rsidRDefault="00F047B6" w:rsidP="00F047B6">
      <w:r>
        <w:t>Requiritur em̄ citatio ꝓ oɿdine ſub</w:t>
      </w:r>
      <w:r>
        <w:rPr>
          <w:rFonts w:ascii="Arial Unicode MS" w:eastAsia="Arial Unicode MS" w:hAnsi="Arial Unicode MS" w:cs="Arial Unicode MS" w:hint="eastAsia"/>
        </w:rPr>
        <w:t>ﬅ</w:t>
      </w:r>
      <w:r>
        <w:t>ātiall adva</w:t>
      </w:r>
    </w:p>
    <w:p w14:paraId="2F47209C" w14:textId="6FA255EF" w:rsidR="00F047B6" w:rsidRDefault="00F047B6" w:rsidP="00F047B6">
      <w:r>
        <w:t>e liditatē pɿoceſſus.in ca.j.</w:t>
      </w:r>
      <w:r w:rsidR="001F0515">
        <w:t>d</w:t>
      </w:r>
      <w:r>
        <w:t>e cau.poſſ.et pɿopɿie.</w:t>
      </w:r>
    </w:p>
    <w:p w14:paraId="56BAD018" w14:textId="2084DC3A" w:rsidR="00F047B6" w:rsidRDefault="00F047B6" w:rsidP="00F047B6">
      <w:r>
        <w:t>ca.cu eccleſia.de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i.in ca.inter quatuoɿ.</w:t>
      </w:r>
      <w:r w:rsidR="001F0515">
        <w:t>d</w:t>
      </w:r>
      <w:r>
        <w:t>e maio.et obe.Bal.</w:t>
      </w:r>
    </w:p>
    <w:p w14:paraId="57CE173D" w14:textId="56CDCABD" w:rsidR="00F047B6" w:rsidRDefault="00F047B6" w:rsidP="00F047B6">
      <w:r>
        <w:t>in.l.pɿolatā.C.</w:t>
      </w:r>
      <w:r w:rsidR="001F0515">
        <w:t>d</w:t>
      </w:r>
      <w:r>
        <w:t>e ſenten.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citatio </w:t>
      </w:r>
      <w:r w:rsidR="001F0515">
        <w:t>d</w:t>
      </w:r>
      <w:r>
        <w:t>e iure naturali:  fit ad fi</w:t>
      </w:r>
    </w:p>
    <w:p w14:paraId="185E55EE" w14:textId="645D931F" w:rsidR="00F047B6" w:rsidRDefault="00F047B6" w:rsidP="00F047B6">
      <w:r>
        <w:t xml:space="preserve">nē </w:t>
      </w:r>
      <w:r w:rsidR="001F0515">
        <w:t>d</w:t>
      </w:r>
      <w:r>
        <w:t>efenſionis.l.defenſiones.C.de iure fiſ.lib.x.in clemē.ij.de re</w:t>
      </w:r>
    </w:p>
    <w:p w14:paraId="76134BF9" w14:textId="42A49505" w:rsidR="00F047B6" w:rsidRDefault="00F047B6" w:rsidP="00F047B6">
      <w:r>
        <w:t>iudi.Sozi.cōſi.xij.incip.qm̄.in.ij. col.et ibi 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iure </w:t>
      </w:r>
      <w:r w:rsidR="001F0515">
        <w:t>d</w:t>
      </w:r>
      <w:r>
        <w:t>iuino.</w:t>
      </w:r>
    </w:p>
    <w:p w14:paraId="5D56785B" w14:textId="75D27C02" w:rsidR="00F047B6" w:rsidRDefault="00F047B6" w:rsidP="00F047B6">
      <w:r>
        <w:t xml:space="preserve">allegat illud  </w:t>
      </w:r>
      <w:r w:rsidR="001F0515">
        <w:t>d</w:t>
      </w:r>
      <w:r>
        <w:t>e᷒ citauit adam:licet ſine citatione potuit eu pu</w:t>
      </w:r>
    </w:p>
    <w:p w14:paraId="59542049" w14:textId="52F74166" w:rsidR="00F047B6" w:rsidRDefault="00F047B6" w:rsidP="00F047B6">
      <w:r>
        <w:t xml:space="preserve">nire.Seneh.iij.ca.Ideo nō </w:t>
      </w:r>
      <w:r w:rsidR="001F0515">
        <w:t>d</w:t>
      </w:r>
      <w:r>
        <w:t>icitur quis cōtumax ſine citatione.l.</w:t>
      </w:r>
    </w:p>
    <w:p w14:paraId="0B677993" w14:textId="504D5D75" w:rsidR="00F047B6" w:rsidRDefault="00F047B6" w:rsidP="00F047B6">
      <w:r>
        <w:t>ij.ff.ſi q̇s in ius voca.nō ierit cū ſimilib᷒:</w:t>
      </w:r>
      <w:r w:rsidR="001F0515">
        <w:t>d</w:t>
      </w:r>
      <w:r>
        <w:t>ebet ergo fieri citatio</w:t>
      </w:r>
    </w:p>
    <w:p w14:paraId="1BAFA2D8" w14:textId="77777777" w:rsidR="00F047B6" w:rsidRDefault="00F047B6" w:rsidP="00F047B6">
      <w:r>
        <w:t>ad perſonā ſi pōt reperiri vt no.in ca.j.Et ibi archy.de fo.cōpet.</w:t>
      </w:r>
    </w:p>
    <w:p w14:paraId="3C06F2EA" w14:textId="77777777" w:rsidR="00F047B6" w:rsidRDefault="00F047B6" w:rsidP="00F047B6">
      <w:r>
        <w:t>lib.vi.alleg.l.j.§.cu ex edicto.ff.que ſen.ſine appel.reſ.et ca.fi.in</w:t>
      </w:r>
    </w:p>
    <w:p w14:paraId="71A1C88E" w14:textId="25E71522" w:rsidR="00F047B6" w:rsidRDefault="00F047B6" w:rsidP="00F047B6">
      <w:r>
        <w:t xml:space="preserve">fine.de </w:t>
      </w:r>
      <w:r w:rsidR="001F0515">
        <w:t>d</w:t>
      </w:r>
      <w:r>
        <w:t>o.</w:t>
      </w:r>
      <w:r>
        <w:rPr>
          <w:rFonts w:ascii="Segoe UI Symbol" w:hAnsi="Segoe UI Symbol" w:cs="Segoe UI Symbol"/>
        </w:rPr>
        <w:t>⁊</w:t>
      </w:r>
      <w:r>
        <w:t xml:space="preserve"> contu.Et ſi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reperiri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citandus ad </w:t>
      </w:r>
      <w:r w:rsidR="001F0515">
        <w:t>d</w:t>
      </w:r>
      <w:r>
        <w:t>omu</w:t>
      </w:r>
    </w:p>
    <w:p w14:paraId="6697EFB6" w14:textId="1E3CC11A" w:rsidR="00F047B6" w:rsidRDefault="00F047B6" w:rsidP="00F047B6">
      <w:r>
        <w:t xml:space="preserve">vel ad eccleſiā.ca.cauſam que.de </w:t>
      </w:r>
      <w:r w:rsidR="001F0515">
        <w:t>d</w:t>
      </w:r>
      <w:r>
        <w:t>ol.et contu. fm eundē archy.</w:t>
      </w:r>
    </w:p>
    <w:p w14:paraId="6DD40A55" w14:textId="00259752" w:rsidR="00F047B6" w:rsidRDefault="00F047B6" w:rsidP="00F047B6">
      <w:r>
        <w:t xml:space="preserve">Et </w:t>
      </w:r>
      <w:r w:rsidR="001F0515">
        <w:t>d</w:t>
      </w:r>
      <w:r>
        <w:t>icit idē archy.in ca.j.de elec.eodē lib.in glo.in verbo hic vi-</w:t>
      </w:r>
    </w:p>
    <w:p w14:paraId="7A9D4A53" w14:textId="6DD44B81" w:rsidR="00F047B6" w:rsidRDefault="00F047B6" w:rsidP="00F047B6">
      <w:r>
        <w:t xml:space="preserve">deas.cz ad hoc vt citatio ad </w:t>
      </w:r>
      <w:r w:rsidR="001F0515">
        <w:t>d</w:t>
      </w:r>
      <w:r>
        <w:t xml:space="preserve">omu valeat </w:t>
      </w:r>
      <w:r w:rsidR="001F0515">
        <w:t>d</w:t>
      </w:r>
      <w:r>
        <w:t>uo requirunt . pɿi-</w:t>
      </w:r>
    </w:p>
    <w:p w14:paraId="7F393E45" w14:textId="77777777" w:rsidR="00F047B6" w:rsidRDefault="00F047B6" w:rsidP="00F047B6">
      <w:r>
        <w:t>mo  non poſſit citand᷒ inueniri.Secūdo  alta voce citetur et</w:t>
      </w:r>
    </w:p>
    <w:p w14:paraId="5216E177" w14:textId="2EA81FDB" w:rsidR="00F047B6" w:rsidRDefault="00F047B6" w:rsidP="00F047B6">
      <w:r>
        <w:t xml:space="preserve">peruentat citatio ad noticiam eoɿū qui ſunt i </w:t>
      </w:r>
      <w:r w:rsidR="001F0515">
        <w:t>d</w:t>
      </w:r>
      <w:r>
        <w:t>omo/vide Luc.de</w:t>
      </w:r>
    </w:p>
    <w:p w14:paraId="52D46A92" w14:textId="1601A19F" w:rsidR="00F047B6" w:rsidRDefault="00F047B6" w:rsidP="00F047B6">
      <w:r>
        <w:t>pen.in.l.pe.ad fi.</w:t>
      </w:r>
      <w:r w:rsidR="001F0515">
        <w:t>d</w:t>
      </w:r>
      <w:r>
        <w:t xml:space="preserve">e </w:t>
      </w:r>
      <w:r w:rsidR="001F0515">
        <w:t>d</w:t>
      </w:r>
      <w:r>
        <w:t>igni.li.xij.C.E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etiā notandu  ad hoc vt</w:t>
      </w:r>
    </w:p>
    <w:p w14:paraId="3A0942CC" w14:textId="7EA31D28" w:rsidR="00F047B6" w:rsidRDefault="00F047B6" w:rsidP="00F047B6">
      <w:r>
        <w:t xml:space="preserve">quis </w:t>
      </w:r>
      <w:r w:rsidR="001F0515">
        <w:t>d</w:t>
      </w:r>
      <w:r>
        <w:t>icat contumax : non ſufficit  citatus facta relatione per</w:t>
      </w:r>
    </w:p>
    <w:p w14:paraId="10546B32" w14:textId="3D24ACBD" w:rsidR="00F047B6" w:rsidRDefault="00F047B6" w:rsidP="00F047B6">
      <w:r>
        <w:t xml:space="preserve">nunciu </w:t>
      </w:r>
      <w:r w:rsidR="001F0515">
        <w:t>d</w:t>
      </w:r>
      <w:r>
        <w:t xml:space="preserve">eficiat in termino niſi alia pars pareat </w:t>
      </w:r>
      <w:r>
        <w:rPr>
          <w:rFonts w:ascii="Segoe UI Symbol" w:hAnsi="Segoe UI Symbol" w:cs="Segoe UI Symbol"/>
        </w:rPr>
        <w:t>⁊</w:t>
      </w:r>
      <w:r>
        <w:t xml:space="preserve"> eius cōtum a-</w:t>
      </w:r>
    </w:p>
    <w:p w14:paraId="11A123E6" w14:textId="77777777" w:rsidR="00F047B6" w:rsidRDefault="00F047B6" w:rsidP="00F047B6">
      <w:r>
        <w:lastRenderedPageBreak/>
        <w:t>ciā accuſet:vt no.in.l.pɿoperandū.§.</w:t>
      </w:r>
      <w:r>
        <w:rPr>
          <w:rFonts w:ascii="Segoe UI Symbol" w:hAnsi="Segoe UI Symbol" w:cs="Segoe UI Symbol"/>
        </w:rPr>
        <w:t>⁊</w:t>
      </w:r>
      <w:r>
        <w:t xml:space="preserve"> ſi quidem.Et ibi Paul.de</w:t>
      </w:r>
    </w:p>
    <w:p w14:paraId="6DEAF403" w14:textId="7D58B432" w:rsidR="00F047B6" w:rsidRDefault="00F047B6" w:rsidP="00F047B6">
      <w:r>
        <w:t>ca</w:t>
      </w:r>
      <w:r>
        <w:rPr>
          <w:rFonts w:ascii="Arial Unicode MS" w:eastAsia="Arial Unicode MS" w:hAnsi="Arial Unicode MS" w:cs="Arial Unicode MS" w:hint="eastAsia"/>
        </w:rPr>
        <w:t>ﬅ</w:t>
      </w:r>
      <w:r>
        <w:t>. et Jaf.C.</w:t>
      </w:r>
      <w:r w:rsidR="001F0515">
        <w:t>d</w:t>
      </w:r>
      <w:r>
        <w:t>e iudi.Bar.in.l.conſentaneu.ad fin.C.quomodo</w:t>
      </w:r>
    </w:p>
    <w:p w14:paraId="699FFF8A" w14:textId="5156A534" w:rsidR="00F047B6" w:rsidRDefault="00F047B6" w:rsidP="00F047B6">
      <w:r>
        <w:t>et qn iud.et in.l.ſi finita.§.iulianus.col.iiij.ff.</w:t>
      </w:r>
      <w:r w:rsidR="001F0515">
        <w:t>d</w:t>
      </w:r>
      <w:r>
        <w:t xml:space="preserve">e </w:t>
      </w:r>
      <w:r w:rsidR="001F0515">
        <w:t>d</w:t>
      </w:r>
      <w:r>
        <w:t xml:space="preserve">ā.infer. </w:t>
      </w:r>
      <w:r>
        <w:rPr>
          <w:rFonts w:ascii="Segoe UI Symbol" w:hAnsi="Segoe UI Symbol" w:cs="Segoe UI Symbol"/>
        </w:rPr>
        <w:t>⁊</w:t>
      </w:r>
      <w:r>
        <w:t xml:space="preserve"> in.d.</w:t>
      </w:r>
    </w:p>
    <w:p w14:paraId="3A1B3311" w14:textId="77777777" w:rsidR="00F047B6" w:rsidRDefault="00F047B6" w:rsidP="00F047B6">
      <w:r>
        <w:t>l.ij.col.fi.ff.ſi quis in ius vo.non ierit. Guiller. le rouille alenco.</w:t>
      </w:r>
    </w:p>
    <w:p w14:paraId="4082D629" w14:textId="77777777" w:rsidR="00F047B6" w:rsidRDefault="00F047B6" w:rsidP="00F047B6"/>
    <w:p w14:paraId="765ECB91" w14:textId="77777777" w:rsidR="00F047B6" w:rsidRDefault="00F047B6" w:rsidP="00F047B6"/>
    <w:p w14:paraId="2DB4705D" w14:textId="77777777" w:rsidR="00F047B6" w:rsidRDefault="00F047B6" w:rsidP="00F047B6">
      <w:r>
        <w:t>o.ꝓſi.c ſi res.Guillermua le rouilla voncj.</w:t>
      </w:r>
    </w:p>
    <w:p w14:paraId="7E476ED5" w14:textId="77777777" w:rsidR="00F047B6" w:rsidRDefault="00F047B6" w:rsidP="00F047B6">
      <w:r>
        <w:t>In textu ibi.</w:t>
      </w:r>
    </w:p>
    <w:p w14:paraId="1573D36C" w14:textId="758AAE0E" w:rsidR="00F047B6" w:rsidRDefault="00F047B6" w:rsidP="00F047B6">
      <w:r>
        <w:t xml:space="preserve">Car tout </w:t>
      </w:r>
      <w:r w:rsidR="001F0515">
        <w:t>d</w:t>
      </w:r>
      <w:r>
        <w:t xml:space="preserve">efault </w:t>
      </w:r>
      <w:r>
        <w:rPr>
          <w:rFonts w:ascii="Segoe UI Symbol" w:hAnsi="Segoe UI Symbol" w:cs="Segoe UI Symbol"/>
        </w:rPr>
        <w:t>⁊</w:t>
      </w:r>
      <w:r>
        <w:t>c,</w:t>
      </w:r>
    </w:p>
    <w:p w14:paraId="17829B65" w14:textId="77777777" w:rsidR="00F047B6" w:rsidRDefault="00F047B6" w:rsidP="00F047B6">
      <w:r>
        <w:t>2</w:t>
      </w:r>
    </w:p>
    <w:p w14:paraId="08903E46" w14:textId="299A531D" w:rsidR="00F047B6" w:rsidRDefault="00F047B6" w:rsidP="00F047B6">
      <w:r>
        <w:t>A</w:t>
      </w:r>
      <w:r w:rsidR="001F0515">
        <w:t>d</w:t>
      </w:r>
      <w:r>
        <w:t>ditio.</w:t>
      </w:r>
    </w:p>
    <w:p w14:paraId="20B1A8F9" w14:textId="6614152F" w:rsidR="00F047B6" w:rsidRDefault="00F047B6" w:rsidP="00F047B6">
      <w:r>
        <w:t>Facit q contumacia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elictum.l.oē </w:t>
      </w:r>
      <w:r w:rsidR="001F0515">
        <w:t>d</w:t>
      </w:r>
      <w:r>
        <w:t>elictu.in</w:t>
      </w:r>
    </w:p>
    <w:p w14:paraId="5AAC0C02" w14:textId="0E893A01" w:rsidR="00F047B6" w:rsidRDefault="00F047B6" w:rsidP="00F047B6">
      <w:r>
        <w:t>pɿin.</w:t>
      </w:r>
      <w:r>
        <w:rPr>
          <w:rFonts w:ascii="Segoe UI Symbol" w:hAnsi="Segoe UI Symbol" w:cs="Segoe UI Symbol"/>
        </w:rPr>
        <w:t>⁊</w:t>
      </w:r>
      <w:r>
        <w:t xml:space="preserve"> ibi glo.</w:t>
      </w:r>
      <w:r>
        <w:rPr>
          <w:rFonts w:ascii="Segoe UI Symbol" w:hAnsi="Segoe UI Symbol" w:cs="Segoe UI Symbol"/>
        </w:rPr>
        <w:t>⁊</w:t>
      </w:r>
      <w:r>
        <w:t xml:space="preserve"> Bar.ff.</w:t>
      </w:r>
      <w:r w:rsidR="001F0515">
        <w:t>d</w:t>
      </w:r>
      <w:r>
        <w:t>e remili.glo.in.l.j.§.fin.</w:t>
      </w:r>
    </w:p>
    <w:p w14:paraId="1555815F" w14:textId="5711639A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 Bar.et alij.ff.ſi quis ius </w:t>
      </w:r>
      <w:r w:rsidR="001F0515">
        <w:t>d</w:t>
      </w:r>
      <w:r>
        <w:t>icen.nō obtem.glo.in.l.ſi plures</w:t>
      </w:r>
    </w:p>
    <w:p w14:paraId="0C50C86C" w14:textId="601D56E9" w:rsidR="00F047B6" w:rsidRDefault="00F047B6" w:rsidP="00F047B6">
      <w:r>
        <w:t>et ibi Bar.ff.</w:t>
      </w:r>
      <w:r w:rsidR="001F0515">
        <w:t>d</w:t>
      </w:r>
      <w:r>
        <w:t>e admi.tu.glo.in.l.ſi filius.in ꝓbo ſuccurrendu.ff.</w:t>
      </w:r>
    </w:p>
    <w:p w14:paraId="12257F79" w14:textId="3567E3F8" w:rsidR="00F047B6" w:rsidRDefault="001F0515" w:rsidP="00F047B6">
      <w:r>
        <w:t>d</w:t>
      </w:r>
      <w:r w:rsidR="00F047B6">
        <w:t>e interroga.actio.gl.in ca.ex literis.et ibi ſcrib.</w:t>
      </w:r>
      <w:r>
        <w:t>d</w:t>
      </w:r>
      <w:r w:rsidR="00F047B6">
        <w:t>e con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i.Jaſ.in</w:t>
      </w:r>
    </w:p>
    <w:p w14:paraId="43980D30" w14:textId="63E817AC" w:rsidR="00F047B6" w:rsidRDefault="00F047B6" w:rsidP="00F047B6">
      <w:r>
        <w:t>l.ſiue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ru.ff.</w:t>
      </w:r>
      <w:r w:rsidR="001F0515">
        <w:t>d</w:t>
      </w:r>
      <w:r>
        <w:t>e in lit.iuran.phil.coɿ.conſil.xcvij.incip. licet in</w:t>
      </w:r>
    </w:p>
    <w:p w14:paraId="3B3EC82C" w14:textId="284CE2DC" w:rsidR="00F047B6" w:rsidRDefault="00F047B6" w:rsidP="00F047B6">
      <w:r>
        <w:t xml:space="preserve">hac.in.j.col.in.iiij.volum̄.ideo puniri </w:t>
      </w:r>
      <w:r w:rsidR="001F0515">
        <w:t>d</w:t>
      </w:r>
      <w:r>
        <w:t>ebet.l.ſ ideo.l pɿin.et ibɿ</w:t>
      </w:r>
    </w:p>
    <w:p w14:paraId="729222BD" w14:textId="3BC3CEBE" w:rsidR="00F047B6" w:rsidRDefault="00F047B6" w:rsidP="00F047B6">
      <w:r>
        <w:t>ſcrib.ff.</w:t>
      </w:r>
      <w:r w:rsidR="001F0515">
        <w:t>d</w:t>
      </w:r>
      <w:r>
        <w:t xml:space="preserve">e euic.no.in.l.ſanximſ. </w:t>
      </w:r>
      <w:r>
        <w:rPr>
          <w:rFonts w:ascii="Segoe UI Symbol" w:hAnsi="Segoe UI Symbol" w:cs="Segoe UI Symbol"/>
        </w:rPr>
        <w:t>⁊</w:t>
      </w:r>
      <w:r>
        <w:t xml:space="preserve"> ibi Bal.Saly. </w:t>
      </w:r>
      <w:r>
        <w:rPr>
          <w:rFonts w:ascii="Segoe UI Symbol" w:hAnsi="Segoe UI Symbol" w:cs="Segoe UI Symbol"/>
        </w:rPr>
        <w:t>⁊</w:t>
      </w:r>
      <w:r>
        <w:t xml:space="preserve"> Jaſ.C.</w:t>
      </w:r>
      <w:r w:rsidR="001F0515">
        <w:t>d</w:t>
      </w:r>
      <w:r>
        <w:t>e iudi.</w:t>
      </w:r>
    </w:p>
    <w:p w14:paraId="6B4B95EF" w14:textId="0CBD978D" w:rsidR="00F047B6" w:rsidRDefault="00F047B6" w:rsidP="00F047B6">
      <w:r>
        <w:t>et ibi Jaſ.in.iij.col.</w:t>
      </w:r>
      <w:r w:rsidR="001F0515">
        <w:t>d</w:t>
      </w:r>
      <w:r>
        <w:t xml:space="preserve">eclarat q̄ expenſe </w:t>
      </w:r>
      <w:r w:rsidR="001F0515">
        <w:t>d</w:t>
      </w:r>
      <w:r>
        <w:t>ebeant refici ratione cō-</w:t>
      </w:r>
    </w:p>
    <w:p w14:paraId="4DC3D39B" w14:textId="77777777" w:rsidR="00F047B6" w:rsidRDefault="00F047B6" w:rsidP="00F047B6">
      <w:r>
        <w:t>tumacie.vide Ludo.roma.conſil.cccxxix.incip.pɿeſens ſultatio</w:t>
      </w:r>
    </w:p>
    <w:p w14:paraId="6C99BCCB" w14:textId="1F262D5B" w:rsidR="00F047B6" w:rsidRDefault="00F047B6" w:rsidP="00F047B6">
      <w:r>
        <w:t>ij.col.po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Bar.in.l.ſepe.ff.</w:t>
      </w:r>
      <w:r w:rsidR="001F0515">
        <w:t>d</w:t>
      </w:r>
      <w:r>
        <w:t>e re iud.et vide q̄ ſcripſi in glo. con-</w:t>
      </w:r>
    </w:p>
    <w:p w14:paraId="60ECAFA1" w14:textId="15ED9252" w:rsidR="00F047B6" w:rsidRDefault="00F047B6" w:rsidP="00F047B6">
      <w:r>
        <w:t xml:space="preserve">ſuetu.Cenoma.ar.clxvij.glo.ij.Et no.ibi Car tout </w:t>
      </w:r>
      <w:r w:rsidR="001F0515">
        <w:t>d</w:t>
      </w:r>
      <w:r>
        <w:t xml:space="preserve">efault </w:t>
      </w:r>
      <w:r>
        <w:rPr>
          <w:rFonts w:ascii="Segoe UI Symbol" w:hAnsi="Segoe UI Symbol" w:cs="Segoe UI Symbol"/>
        </w:rPr>
        <w:t>⁊</w:t>
      </w:r>
      <w:r>
        <w:t>c.Fa</w:t>
      </w:r>
    </w:p>
    <w:p w14:paraId="731AA54D" w14:textId="34B3FA3C" w:rsidR="00F047B6" w:rsidRDefault="00F047B6" w:rsidP="00F047B6">
      <w:r>
        <w:t xml:space="preserve">cit </w:t>
      </w:r>
      <w:r w:rsidR="001F0515">
        <w:t>d</w:t>
      </w:r>
      <w:r>
        <w:t>ictu Panoɿ.in ca.querelam.ii.col.po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gloſ.ibidē in verbo ꝓ</w:t>
      </w:r>
    </w:p>
    <w:p w14:paraId="604477CD" w14:textId="7763DDEF" w:rsidR="00F047B6" w:rsidRDefault="00F047B6" w:rsidP="00F047B6">
      <w:r>
        <w:t xml:space="preserve">nulla.in fi.cy citatus non parēs etiā in pɿimo termino </w:t>
      </w:r>
      <w:r w:rsidR="001F0515">
        <w:t>d</w:t>
      </w:r>
      <w:r>
        <w:t>ebet cō-</w:t>
      </w:r>
    </w:p>
    <w:p w14:paraId="3DB4E4FD" w14:textId="15A64D30" w:rsidR="00F047B6" w:rsidRDefault="00F047B6" w:rsidP="00F047B6">
      <w:r>
        <w:t xml:space="preserve">dēnari in expenſis:nec </w:t>
      </w:r>
      <w:r w:rsidR="001F0515">
        <w:t>d</w:t>
      </w:r>
      <w:r>
        <w:t>ebet expectari vt ſit contumax in.ij.</w:t>
      </w:r>
      <w:r>
        <w:rPr>
          <w:rFonts w:ascii="Segoe UI Symbol" w:hAnsi="Segoe UI Symbol" w:cs="Segoe UI Symbol"/>
        </w:rPr>
        <w:t>⁊</w:t>
      </w:r>
      <w:r>
        <w:t>.iij</w:t>
      </w:r>
    </w:p>
    <w:p w14:paraId="5FC19EDE" w14:textId="77777777" w:rsidR="00F047B6" w:rsidRDefault="00F047B6" w:rsidP="00F047B6">
      <w:r>
        <w:t>citatione.Alle.no.in ca.qſquis.iiij.q.v. Bar.in auten.qui ſemēt</w:t>
      </w:r>
    </w:p>
    <w:p w14:paraId="21F88623" w14:textId="2A584E9C" w:rsidR="00F047B6" w:rsidRDefault="00F047B6" w:rsidP="00F047B6">
      <w:r>
        <w:t>G.quo.et quando iud.Cy.in.</w:t>
      </w:r>
      <w:r w:rsidR="001F0515">
        <w:t>d</w:t>
      </w:r>
      <w:r>
        <w:t>.l.ſanximus.C.</w:t>
      </w:r>
      <w:r w:rsidR="001F0515">
        <w:t>d</w:t>
      </w:r>
      <w:r>
        <w:t>e iudi.glo.in ca.j.</w:t>
      </w:r>
    </w:p>
    <w:p w14:paraId="563EBE3C" w14:textId="79C84F28" w:rsidR="00F047B6" w:rsidRDefault="00F047B6" w:rsidP="00F047B6">
      <w:r>
        <w:t xml:space="preserve">de </w:t>
      </w:r>
      <w:r w:rsidR="001F0515">
        <w:t>d</w:t>
      </w:r>
      <w:r>
        <w:t>o.et cōtuma.lib.vj.tex.in cap.ij.de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.cog.Spec.in titu.de</w:t>
      </w:r>
    </w:p>
    <w:p w14:paraId="4014F59D" w14:textId="77777777" w:rsidR="00F047B6" w:rsidRDefault="00F047B6" w:rsidP="00F047B6">
      <w:r>
        <w:t>citatione.§.viſo.ꝓſi.c ſi res.Guillermus le rouilie alenco.</w:t>
      </w:r>
    </w:p>
    <w:p w14:paraId="7F1F5E80" w14:textId="77777777" w:rsidR="00F047B6" w:rsidRDefault="00F047B6" w:rsidP="00F047B6">
      <w:r>
        <w:t>rropluuenore e oooo</w:t>
      </w:r>
    </w:p>
    <w:p w14:paraId="717945DD" w14:textId="77777777" w:rsidR="00F047B6" w:rsidRDefault="00F047B6" w:rsidP="00F047B6"/>
    <w:p w14:paraId="547A28BE" w14:textId="77777777" w:rsidR="00F047B6" w:rsidRDefault="00F047B6" w:rsidP="00F047B6"/>
    <w:p w14:paraId="6D79EBCB" w14:textId="726E50C7" w:rsidR="00F047B6" w:rsidRDefault="00F047B6" w:rsidP="00F047B6">
      <w:r>
        <w:t>e Loino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</w:t>
      </w:r>
      <w:r w:rsidR="001F0515">
        <w:t>d</w:t>
      </w:r>
      <w:r>
        <w:t xml:space="preserve">elay q̇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957C4BA" w14:textId="77777777" w:rsidR="00F047B6" w:rsidRDefault="00F047B6" w:rsidP="00F047B6">
      <w:r>
        <w:t>a</w:t>
      </w:r>
    </w:p>
    <w:p w14:paraId="372308AF" w14:textId="7753C4D6" w:rsidR="00F047B6" w:rsidRDefault="00F047B6" w:rsidP="00F047B6">
      <w:r>
        <w:t xml:space="preserve"> Toine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</w:t>
      </w:r>
      <w:r w:rsidR="001F0515">
        <w:t>d</w:t>
      </w:r>
      <w:r>
        <w:t xml:space="preserve">elay q̇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cauſe pour-</w:t>
      </w:r>
    </w:p>
    <w:p w14:paraId="5610F7D1" w14:textId="77777777" w:rsidR="00F047B6" w:rsidRDefault="00F047B6" w:rsidP="00F047B6">
      <w:r>
        <w:t>quoy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 ne vient a court par</w:t>
      </w:r>
    </w:p>
    <w:p w14:paraId="63FFE963" w14:textId="56941A0C" w:rsidR="00F047B6" w:rsidRDefault="00F047B6" w:rsidP="00F047B6">
      <w:r>
        <w:t xml:space="preserve">maladie </w:t>
      </w:r>
      <w:r>
        <w:rPr>
          <w:rFonts w:ascii="Segoe UI Symbol" w:hAnsi="Segoe UI Symbol" w:cs="Segoe UI Symbol"/>
        </w:rPr>
        <w:t>⁊</w:t>
      </w:r>
      <w:r>
        <w:t xml:space="preserve">c . Il ya vne exoine </w:t>
      </w:r>
      <w:r w:rsidR="001F0515">
        <w:t>d</w:t>
      </w:r>
      <w:r>
        <w:t xml:space="preserve">e maladie </w:t>
      </w:r>
      <w:r w:rsidR="001F0515">
        <w:t>d</w:t>
      </w:r>
      <w:r>
        <w:t>e</w:t>
      </w:r>
    </w:p>
    <w:p w14:paraId="6BA95A59" w14:textId="2FFE93EA" w:rsidR="00F047B6" w:rsidRDefault="00F047B6" w:rsidP="00F047B6">
      <w:r>
        <w:t xml:space="preserve">voye </w:t>
      </w:r>
      <w:r w:rsidR="001F0515">
        <w:t>d</w:t>
      </w:r>
      <w:r>
        <w:t xml:space="preserve">e court,et lautre </w:t>
      </w:r>
      <w:r w:rsidR="001F0515">
        <w:t>d</w:t>
      </w:r>
      <w:r>
        <w:t>e mal reſſeant. Et pɿe</w:t>
      </w:r>
    </w:p>
    <w:p w14:paraId="5AFBEAF0" w14:textId="5F8E4840" w:rsidR="00F047B6" w:rsidRDefault="00F047B6" w:rsidP="00F047B6">
      <w:r>
        <w:t xml:space="preserve">mierement ce texte traicte </w:t>
      </w:r>
      <w:r w:rsidR="001F0515">
        <w:t>d</w:t>
      </w:r>
      <w:r>
        <w:t xml:space="preserve">exoine </w:t>
      </w:r>
      <w:r w:rsidR="001F0515">
        <w:t>d</w:t>
      </w:r>
      <w:r>
        <w:t xml:space="preserve">e voye </w:t>
      </w:r>
      <w:r w:rsidR="001F0515">
        <w:t>d</w:t>
      </w:r>
      <w:r>
        <w:t>e court.</w:t>
      </w:r>
    </w:p>
    <w:p w14:paraId="0D70D487" w14:textId="77777777" w:rsidR="00F047B6" w:rsidRDefault="00F047B6" w:rsidP="00F047B6"/>
    <w:p w14:paraId="3C9602A1" w14:textId="77777777" w:rsidR="00F047B6" w:rsidRDefault="00F047B6" w:rsidP="00F047B6"/>
    <w:p w14:paraId="61EFAE2E" w14:textId="77777777" w:rsidR="00F047B6" w:rsidRDefault="00F047B6" w:rsidP="00F047B6">
      <w:r>
        <w:lastRenderedPageBreak/>
        <w:t>De exoine,</w:t>
      </w:r>
    </w:p>
    <w:p w14:paraId="42FA16CB" w14:textId="77777777" w:rsidR="00F047B6" w:rsidRDefault="00F047B6" w:rsidP="00F047B6"/>
    <w:p w14:paraId="0F493BCC" w14:textId="77777777" w:rsidR="00F047B6" w:rsidRDefault="00F047B6" w:rsidP="00F047B6"/>
    <w:p w14:paraId="0787B09E" w14:textId="77777777" w:rsidR="00F047B6" w:rsidRDefault="00F047B6" w:rsidP="00F047B6">
      <w:r>
        <w:t>I</w:t>
      </w:r>
    </w:p>
    <w:p w14:paraId="7B8F5704" w14:textId="115D3336" w:rsidR="00F047B6" w:rsidRDefault="001F0515" w:rsidP="00F047B6">
      <w:r>
        <w:t>d</w:t>
      </w:r>
      <w:r w:rsidR="00F047B6">
        <w:t>e mal reſſeāt.Exoine</w:t>
      </w:r>
    </w:p>
    <w:p w14:paraId="450A2871" w14:textId="067A2A0C" w:rsidR="00F047B6" w:rsidRDefault="00F047B6" w:rsidP="00F047B6">
      <w:r>
        <w:t xml:space="preserve">de voye </w:t>
      </w:r>
      <w:r w:rsidR="001F0515">
        <w:t>d</w:t>
      </w:r>
      <w:r>
        <w:t xml:space="preserve"> court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</w:t>
      </w:r>
    </w:p>
    <w:p w14:paraId="31BE57C9" w14:textId="77777777" w:rsidR="00F047B6" w:rsidRDefault="00F047B6" w:rsidP="00F047B6">
      <w:r>
        <w:t>ſi appellee / pour ce q̄</w:t>
      </w:r>
    </w:p>
    <w:p w14:paraId="6E3A8099" w14:textId="77777777" w:rsidR="00F047B6" w:rsidRDefault="00F047B6" w:rsidP="00F047B6">
      <w:r>
        <w:t>cil qui plede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empet</w:t>
      </w:r>
    </w:p>
    <w:p w14:paraId="556471D4" w14:textId="357CA64B" w:rsidR="00F047B6" w:rsidRDefault="00F047B6" w:rsidP="00F047B6">
      <w:r>
        <w:t xml:space="preserve">che en la voye </w:t>
      </w:r>
      <w:r w:rsidR="001F0515">
        <w:t>d</w:t>
      </w:r>
      <w:r>
        <w:t>e court</w:t>
      </w:r>
    </w:p>
    <w:p w14:paraId="096FC2C9" w14:textId="77777777" w:rsidR="00F047B6" w:rsidRDefault="00F047B6" w:rsidP="00F047B6">
      <w:r>
        <w:t>pour ſoubdaine mala-</w:t>
      </w:r>
    </w:p>
    <w:p w14:paraId="1F905AA9" w14:textId="77777777" w:rsidR="00F047B6" w:rsidRDefault="00F047B6" w:rsidP="00F047B6">
      <w:r>
        <w:t>die/ſi que il ne peut ve</w:t>
      </w:r>
    </w:p>
    <w:p w14:paraId="7FF2BD5D" w14:textId="77777777" w:rsidR="00F047B6" w:rsidRDefault="00F047B6" w:rsidP="00F047B6">
      <w:r>
        <w:t>b</w:t>
      </w:r>
    </w:p>
    <w:p w14:paraId="1E578CED" w14:textId="77777777" w:rsidR="00F047B6" w:rsidRDefault="00F047B6" w:rsidP="00F047B6">
      <w:r>
        <w:t>nir en la court.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FC6288E" w14:textId="77777777" w:rsidR="00F047B6" w:rsidRDefault="00F047B6" w:rsidP="00F047B6">
      <w:r>
        <w:t>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ce-</w:t>
      </w:r>
    </w:p>
    <w:p w14:paraId="100E9BD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maniere. Richard</w:t>
      </w:r>
    </w:p>
    <w:p w14:paraId="1B7E43AE" w14:textId="77777777" w:rsidR="00F047B6" w:rsidRDefault="00F047B6" w:rsidP="00F047B6">
      <w:r>
        <w:t>venoit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court</w:t>
      </w:r>
    </w:p>
    <w:p w14:paraId="55F72E3F" w14:textId="77777777" w:rsidR="00F047B6" w:rsidRDefault="00F047B6" w:rsidP="00F047B6">
      <w:r>
        <w:t>pleder contre Guillau</w:t>
      </w:r>
    </w:p>
    <w:p w14:paraId="06B5FE08" w14:textId="77777777" w:rsidR="00F047B6" w:rsidRDefault="00F047B6" w:rsidP="00F047B6">
      <w:r>
        <w:t>me: maladie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</w:t>
      </w:r>
    </w:p>
    <w:p w14:paraId="0EDF35E7" w14:textId="61907DBD" w:rsidR="00F047B6" w:rsidRDefault="00F047B6" w:rsidP="00F047B6">
      <w:r>
        <w:t xml:space="preserve">ſe en la voie </w:t>
      </w:r>
      <w:r w:rsidR="001F0515">
        <w:t>d</w:t>
      </w:r>
      <w:r>
        <w:t>e la court</w:t>
      </w:r>
    </w:p>
    <w:p w14:paraId="24238CDA" w14:textId="77777777" w:rsidR="00F047B6" w:rsidRDefault="00F047B6" w:rsidP="00F047B6">
      <w:r>
        <w:t>ſi quil ne peut venir en</w:t>
      </w:r>
    </w:p>
    <w:p w14:paraId="02DF47F0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court ne a aultre</w:t>
      </w:r>
    </w:p>
    <w:p w14:paraId="4AD77344" w14:textId="1FDC5B3A" w:rsidR="00F047B6" w:rsidRDefault="00F047B6" w:rsidP="00F047B6">
      <w:r>
        <w:t xml:space="preserve">par ſante </w:t>
      </w:r>
      <w:r w:rsidR="001F0515">
        <w:t>d</w:t>
      </w:r>
      <w:r>
        <w:t>e ſon coɿps/</w:t>
      </w:r>
    </w:p>
    <w:p w14:paraId="466DD092" w14:textId="5E346233" w:rsidR="00F047B6" w:rsidRDefault="001F0515" w:rsidP="00F047B6">
      <w:r>
        <w:t>d</w:t>
      </w:r>
      <w:r w:rsidR="00F047B6">
        <w:t>equoy ie ſuis pɿe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</w:t>
      </w:r>
    </w:p>
    <w:p w14:paraId="7DE74BD9" w14:textId="77777777" w:rsidR="00F047B6" w:rsidRDefault="00F047B6" w:rsidP="00F047B6">
      <w:r>
        <w:t>faire leſgard ď la court</w:t>
      </w:r>
    </w:p>
    <w:p w14:paraId="2D55C9BB" w14:textId="018E120C" w:rsidR="00F047B6" w:rsidRDefault="00F047B6" w:rsidP="00F047B6">
      <w:r>
        <w:t>Et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 xml:space="preserve">e </w:t>
      </w:r>
      <w:r w:rsidR="001F0515">
        <w:t>d</w:t>
      </w:r>
      <w:r>
        <w:t>ire</w:t>
      </w:r>
    </w:p>
    <w:p w14:paraId="4F28D530" w14:textId="77777777" w:rsidR="00F047B6" w:rsidRDefault="00F047B6" w:rsidP="00F047B6">
      <w:r>
        <w:t>ou il la laiſſe malade.</w:t>
      </w:r>
    </w:p>
    <w:p w14:paraId="6C876C80" w14:textId="22A50B73" w:rsidR="00F047B6" w:rsidRDefault="00F047B6" w:rsidP="00F047B6">
      <w:r>
        <w:t xml:space="preserve">et le lieu : ſe on luy </w:t>
      </w:r>
      <w:r w:rsidR="001F0515">
        <w:t>d</w:t>
      </w:r>
      <w:r>
        <w:t>e-</w:t>
      </w:r>
    </w:p>
    <w:p w14:paraId="225A5114" w14:textId="77777777" w:rsidR="00F047B6" w:rsidRDefault="00F047B6" w:rsidP="00F047B6"/>
    <w:p w14:paraId="7DE5395D" w14:textId="77777777" w:rsidR="00F047B6" w:rsidRDefault="00F047B6" w:rsidP="00F047B6"/>
    <w:p w14:paraId="5DD6A177" w14:textId="77777777" w:rsidR="00F047B6" w:rsidRDefault="00F047B6" w:rsidP="00F047B6">
      <w:r>
        <w:t>c</w:t>
      </w:r>
    </w:p>
    <w:p w14:paraId="0DFD35AA" w14:textId="77777777" w:rsidR="00F047B6" w:rsidRDefault="00F047B6" w:rsidP="00F047B6">
      <w:r>
        <w:t>mande.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exoine</w:t>
      </w:r>
    </w:p>
    <w:p w14:paraId="46006FA8" w14:textId="296F966A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receue en la</w:t>
      </w:r>
    </w:p>
    <w:p w14:paraId="19C86304" w14:textId="0AB3B231" w:rsidR="00F047B6" w:rsidRDefault="00F047B6" w:rsidP="00F047B6">
      <w:r>
        <w:t xml:space="preserve">pɿeſence </w:t>
      </w:r>
      <w:r w:rsidR="001F0515">
        <w:t>d</w:t>
      </w:r>
      <w:r>
        <w:t>e lautre par</w:t>
      </w:r>
    </w:p>
    <w:p w14:paraId="378B41E8" w14:textId="4AF2516C" w:rsidR="00F047B6" w:rsidRDefault="00F047B6" w:rsidP="00F047B6">
      <w:r>
        <w:t xml:space="preserve">tie: 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iour</w:t>
      </w:r>
    </w:p>
    <w:p w14:paraId="746C369F" w14:textId="6FD875E4" w:rsidR="00F047B6" w:rsidRDefault="00F047B6" w:rsidP="00F047B6">
      <w:r>
        <w:t xml:space="preserve">aſſis a lexoineur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6786DB1" w14:textId="77777777" w:rsidR="00F047B6" w:rsidRDefault="00F047B6" w:rsidP="00F047B6">
      <w:r>
        <w:t>aux pɿemiers pletz/ou</w:t>
      </w:r>
    </w:p>
    <w:p w14:paraId="051509ED" w14:textId="66351D3C" w:rsidR="00F047B6" w:rsidRDefault="00F047B6" w:rsidP="00F047B6">
      <w:r>
        <w:t xml:space="preserve">a la pɿemiere aſſiſe </w:t>
      </w:r>
      <w:r w:rsidR="001F0515">
        <w:t>d</w:t>
      </w:r>
      <w:r>
        <w:t>e</w:t>
      </w:r>
    </w:p>
    <w:p w14:paraId="132A8EDC" w14:textId="77777777" w:rsidR="00F047B6" w:rsidRDefault="00F047B6" w:rsidP="00F047B6">
      <w:r>
        <w:t>celle court/pourtant q̄</w:t>
      </w:r>
    </w:p>
    <w:p w14:paraId="62B74584" w14:textId="77777777" w:rsidR="00F047B6" w:rsidRDefault="00F047B6" w:rsidP="00F047B6">
      <w:r>
        <w:t>lautre partie ne vueil-</w:t>
      </w:r>
    </w:p>
    <w:p w14:paraId="2BF2D09D" w14:textId="4BB32103" w:rsidR="00F047B6" w:rsidRDefault="00F047B6" w:rsidP="00F047B6">
      <w:r>
        <w:t xml:space="preserve">le </w:t>
      </w:r>
      <w:r w:rsidR="001F0515">
        <w:t>d</w:t>
      </w:r>
      <w:r>
        <w:t>e riē caſſer lexoine.</w:t>
      </w:r>
    </w:p>
    <w:p w14:paraId="1D39F3F3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exoine ne peut</w:t>
      </w:r>
    </w:p>
    <w:p w14:paraId="53506DBE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caſſee ſelle na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F8F0244" w14:textId="374ED5A0" w:rsidR="00F047B6" w:rsidRDefault="00F047B6" w:rsidP="00F047B6">
      <w:r>
        <w:t xml:space="preserve">aultre fois faicte </w:t>
      </w:r>
      <w:r w:rsidR="001F0515">
        <w:t>d</w:t>
      </w:r>
      <w:r>
        <w:t>e</w:t>
      </w:r>
    </w:p>
    <w:p w14:paraId="3C56C84A" w14:textId="77777777" w:rsidR="00F047B6" w:rsidRDefault="00F047B6" w:rsidP="00F047B6">
      <w:r>
        <w:t>celle meſme querelle :</w:t>
      </w:r>
    </w:p>
    <w:p w14:paraId="684E93B3" w14:textId="77777777" w:rsidR="00F047B6" w:rsidRDefault="00F047B6" w:rsidP="00F047B6">
      <w:r>
        <w:t>car aulcū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9852B8C" w14:textId="77777777" w:rsidR="00F047B6" w:rsidRDefault="00F047B6" w:rsidP="00F047B6">
      <w:r>
        <w:t>exoinie q̄ vne fois en</w:t>
      </w:r>
    </w:p>
    <w:p w14:paraId="74E45473" w14:textId="77777777" w:rsidR="00F047B6" w:rsidRDefault="00F047B6" w:rsidP="00F047B6">
      <w:r>
        <w:t>vne meſme q̄relle / ne</w:t>
      </w:r>
    </w:p>
    <w:p w14:paraId="7688C1A0" w14:textId="77777777" w:rsidR="00F047B6" w:rsidRDefault="00F047B6" w:rsidP="00F047B6">
      <w:r>
        <w:t>le plet nē peut pl ᷒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7790F15" w14:textId="77777777" w:rsidR="00F047B6" w:rsidRDefault="00F047B6" w:rsidP="00F047B6">
      <w:r>
        <w:t>d</w:t>
      </w:r>
    </w:p>
    <w:p w14:paraId="7A44917C" w14:textId="77777777" w:rsidR="00F047B6" w:rsidRDefault="00F047B6" w:rsidP="00F047B6">
      <w:r>
        <w:t>pɿolōge.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exoine</w:t>
      </w:r>
    </w:p>
    <w:p w14:paraId="338E41CD" w14:textId="76C07F4B" w:rsidR="00F047B6" w:rsidRDefault="00F047B6" w:rsidP="00F047B6">
      <w:r>
        <w:t xml:space="preserve">ne requiert poīt </w:t>
      </w:r>
      <w:r w:rsidR="001F0515">
        <w:t>d</w:t>
      </w:r>
      <w:r>
        <w:t>e teſ-</w:t>
      </w:r>
    </w:p>
    <w:p w14:paraId="737F23C5" w14:textId="77777777" w:rsidR="00F047B6" w:rsidRDefault="00F047B6" w:rsidP="00F047B6">
      <w:r>
        <w:t>moing: ne elle ne gar-</w:t>
      </w:r>
    </w:p>
    <w:p w14:paraId="6F8C35A6" w14:textId="77777777" w:rsidR="00F047B6" w:rsidRDefault="00F047B6" w:rsidP="00F047B6">
      <w:r>
        <w:t>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auāt la court.</w:t>
      </w:r>
    </w:p>
    <w:p w14:paraId="70F30F86" w14:textId="77777777" w:rsidR="00F047B6" w:rsidRDefault="00F047B6" w:rsidP="00F047B6"/>
    <w:p w14:paraId="37A76903" w14:textId="77777777" w:rsidR="00F047B6" w:rsidRDefault="00F047B6" w:rsidP="00F047B6"/>
    <w:p w14:paraId="2C747022" w14:textId="77777777" w:rsidR="00F047B6" w:rsidRDefault="00F047B6" w:rsidP="00F047B6">
      <w:r>
        <w:t>ſa</w:t>
      </w:r>
    </w:p>
    <w:p w14:paraId="09FE8C3D" w14:textId="77777777" w:rsidR="00F047B6" w:rsidRDefault="00F047B6" w:rsidP="00F047B6">
      <w:r>
        <w:t>eefo.do fo.o.v.</w:t>
      </w:r>
    </w:p>
    <w:p w14:paraId="0556C95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6D77E061" w14:textId="77777777" w:rsidR="00F047B6" w:rsidRDefault="00F047B6" w:rsidP="00F047B6">
      <w:r>
        <w:t>b e</w:t>
      </w:r>
    </w:p>
    <w:p w14:paraId="2AE7E32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 . Richard</w:t>
      </w:r>
    </w:p>
    <w:p w14:paraId="1D01F0AA" w14:textId="12B7CE17" w:rsidR="00F047B6" w:rsidRDefault="00F047B6" w:rsidP="00F047B6">
      <w:r>
        <w:t xml:space="preserve">venoit </w:t>
      </w:r>
      <w:r>
        <w:rPr>
          <w:rFonts w:ascii="Segoe UI Symbol" w:hAnsi="Segoe UI Symbol" w:cs="Segoe UI Symbol"/>
        </w:rPr>
        <w:t>⁊</w:t>
      </w:r>
      <w:r>
        <w:t>c.Et puis met/</w:t>
      </w:r>
      <w:r w:rsidR="001F0515">
        <w:t>d</w:t>
      </w:r>
      <w:r>
        <w:t>equoy ie 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faire let</w:t>
      </w:r>
    </w:p>
    <w:p w14:paraId="6E7A64A6" w14:textId="51C4D223" w:rsidR="00F047B6" w:rsidRDefault="00F047B6" w:rsidP="00F047B6">
      <w:r>
        <w:t xml:space="preserve">gard </w:t>
      </w:r>
      <w:r w:rsidR="001F0515">
        <w:t>d</w:t>
      </w:r>
      <w:r>
        <w:t>e la court.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entendre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faire tel</w:t>
      </w:r>
    </w:p>
    <w:p w14:paraId="68742BAA" w14:textId="77777777" w:rsidR="00F047B6" w:rsidRDefault="00F047B6" w:rsidP="00F047B6">
      <w:r>
        <w:t xml:space="preserve">ſerment cōe il appartient en tel cas. </w:t>
      </w:r>
      <w:r>
        <w:rPr>
          <w:rFonts w:ascii="Cambria Math" w:hAnsi="Cambria Math" w:cs="Cambria Math"/>
        </w:rPr>
        <w:t>ℂ</w:t>
      </w:r>
      <w:r>
        <w:t>Itē le texte met.</w:t>
      </w:r>
    </w:p>
    <w:p w14:paraId="4BBC003C" w14:textId="77777777" w:rsidR="00F047B6" w:rsidRDefault="00F047B6" w:rsidP="00F047B6"/>
    <w:p w14:paraId="0661D1B8" w14:textId="77777777" w:rsidR="00F047B6" w:rsidRDefault="00F047B6" w:rsidP="00F047B6"/>
    <w:p w14:paraId="71B7441A" w14:textId="77777777" w:rsidR="00F047B6" w:rsidRDefault="00F047B6" w:rsidP="00F047B6">
      <w:r>
        <w:t>c</w:t>
      </w:r>
    </w:p>
    <w:p w14:paraId="1EBC857F" w14:textId="4F92ED5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Ceſte exoine </w:t>
      </w:r>
      <w:r w:rsidR="001F0515">
        <w:t>d</w:t>
      </w:r>
      <w:r>
        <w:t>oit</w:t>
      </w:r>
    </w:p>
    <w:p w14:paraId="415A09E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 oyant lau-</w:t>
      </w:r>
    </w:p>
    <w:p w14:paraId="363B395D" w14:textId="0B53FABC" w:rsidR="00F047B6" w:rsidRDefault="00F047B6" w:rsidP="00F047B6">
      <w:r>
        <w:t>tre partie/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oibt e-</w:t>
      </w:r>
    </w:p>
    <w:p w14:paraId="1914791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iour aſſigne a lex-</w:t>
      </w:r>
    </w:p>
    <w:p w14:paraId="4175DB5E" w14:textId="77777777" w:rsidR="00F047B6" w:rsidRDefault="00F047B6" w:rsidP="00F047B6">
      <w:r>
        <w:t>De corirurpamſrci iei cLo royspnoyr gueggn</w:t>
      </w:r>
    </w:p>
    <w:p w14:paraId="616D7C97" w14:textId="777EA97E" w:rsidR="00F047B6" w:rsidRDefault="00F047B6" w:rsidP="00F047B6">
      <w:r>
        <w:t xml:space="preserve">oineur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aux pɿe-</w:t>
      </w:r>
    </w:p>
    <w:p w14:paraId="405185B9" w14:textId="77777777" w:rsidR="00F047B6" w:rsidRDefault="00F047B6" w:rsidP="00F047B6">
      <w:r>
        <w:t>miers pletz ou a la pɿe</w:t>
      </w:r>
    </w:p>
    <w:p w14:paraId="1283CE05" w14:textId="1A739874" w:rsidR="00F047B6" w:rsidRDefault="00F047B6" w:rsidP="00F047B6">
      <w:r>
        <w:t xml:space="preserve">miere aſſiſe </w:t>
      </w:r>
      <w:r w:rsidR="001F0515">
        <w:t>d</w:t>
      </w:r>
      <w:r>
        <w:t>e ladicte</w:t>
      </w:r>
    </w:p>
    <w:p w14:paraId="6583580D" w14:textId="77777777" w:rsidR="00F047B6" w:rsidRDefault="00F047B6" w:rsidP="00F047B6">
      <w:r>
        <w:t>court/pourtāt q̄ lautre</w:t>
      </w:r>
    </w:p>
    <w:p w14:paraId="7AD5DA70" w14:textId="71F9433F" w:rsidR="00F047B6" w:rsidRDefault="00F047B6" w:rsidP="00F047B6">
      <w:r>
        <w:t xml:space="preserve">partie ne vueille </w:t>
      </w:r>
      <w:r w:rsidR="001F0515">
        <w:t>d</w:t>
      </w:r>
      <w:r>
        <w:t>e riē</w:t>
      </w:r>
    </w:p>
    <w:p w14:paraId="7929F438" w14:textId="77777777" w:rsidR="00F047B6" w:rsidRDefault="00F047B6" w:rsidP="00F047B6">
      <w:r>
        <w:t>caſſer lexoine . Pour</w:t>
      </w:r>
    </w:p>
    <w:p w14:paraId="598AFA29" w14:textId="3D20D700" w:rsidR="00F047B6" w:rsidRDefault="00F047B6" w:rsidP="00F047B6">
      <w:r>
        <w:t xml:space="preserve">la </w:t>
      </w:r>
      <w:r w:rsidR="001F0515">
        <w:t>d</w:t>
      </w:r>
      <w:r>
        <w:t xml:space="preserve">eclaratiō </w:t>
      </w:r>
      <w:r w:rsidR="001F0515">
        <w:t>d</w:t>
      </w:r>
      <w:r>
        <w:t>e ce tex-</w:t>
      </w:r>
    </w:p>
    <w:p w14:paraId="43ABCD70" w14:textId="7C94B928" w:rsidR="00F047B6" w:rsidRDefault="00F047B6" w:rsidP="00F047B6">
      <w:r>
        <w:t xml:space="preserve">te on </w:t>
      </w:r>
      <w:r w:rsidR="001F0515">
        <w:t>d</w:t>
      </w:r>
      <w:r>
        <w:t>oit ſcauoir que</w:t>
      </w:r>
    </w:p>
    <w:p w14:paraId="30F513A9" w14:textId="63E76A0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exoine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500094B" w14:textId="6464CE0A" w:rsidR="00F047B6" w:rsidRDefault="00F047B6" w:rsidP="00F047B6">
      <w:r>
        <w:t xml:space="preserve">receue en pɿeſence </w:t>
      </w:r>
      <w:r w:rsidR="001F0515">
        <w:t>d</w:t>
      </w:r>
      <w:r>
        <w:t>e</w:t>
      </w:r>
    </w:p>
    <w:p w14:paraId="2D71665A" w14:textId="77777777" w:rsidR="00F047B6" w:rsidRDefault="00F047B6" w:rsidP="00F047B6">
      <w:r>
        <w:t>partie aduerſe : affin</w:t>
      </w:r>
    </w:p>
    <w:p w14:paraId="727057F2" w14:textId="06505263" w:rsidR="00F047B6" w:rsidRDefault="001F0515" w:rsidP="00F047B6">
      <w:r>
        <w:t>d</w:t>
      </w:r>
      <w:r w:rsidR="00F047B6">
        <w:t>e ſcauoir ſil vouldr-</w:t>
      </w:r>
    </w:p>
    <w:p w14:paraId="5AEAC32B" w14:textId="77777777" w:rsidR="00F047B6" w:rsidRDefault="00F047B6" w:rsidP="00F047B6">
      <w:r>
        <w:lastRenderedPageBreak/>
        <w:t>en rien contredire / car</w:t>
      </w:r>
    </w:p>
    <w:p w14:paraId="7B4E23F5" w14:textId="77777777" w:rsidR="00F047B6" w:rsidRDefault="00F047B6" w:rsidP="00F047B6">
      <w:r>
        <w:t>ſe le iuge la recepuoir</w:t>
      </w:r>
    </w:p>
    <w:p w14:paraId="7FC657F3" w14:textId="77B342E1" w:rsidR="00F047B6" w:rsidRDefault="00F047B6" w:rsidP="00F047B6">
      <w:r>
        <w:t xml:space="preserve">en l’abſence </w:t>
      </w:r>
      <w:r w:rsidR="001F0515">
        <w:t>d</w:t>
      </w:r>
      <w:r>
        <w:t>e partie/</w:t>
      </w:r>
    </w:p>
    <w:p w14:paraId="7728FF7B" w14:textId="77777777" w:rsidR="00F047B6" w:rsidRDefault="00F047B6" w:rsidP="00F047B6">
      <w:r>
        <w:t>ce ne ſeroit pas q̄ ptie</w:t>
      </w:r>
    </w:p>
    <w:p w14:paraId="7ADE1BC6" w14:textId="77777777" w:rsidR="00F047B6" w:rsidRDefault="00F047B6" w:rsidP="00F047B6">
      <w:r>
        <w:t>ne la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apɿes cōtre</w:t>
      </w:r>
    </w:p>
    <w:p w14:paraId="35DC7224" w14:textId="79315A4C" w:rsidR="00F047B6" w:rsidRDefault="00F047B6" w:rsidP="00F047B6">
      <w:r>
        <w:t xml:space="preserve">dire.Et pource </w:t>
      </w:r>
      <w:r w:rsidR="001F0515">
        <w:t>d</w:t>
      </w:r>
      <w:r>
        <w:t>oibt</w:t>
      </w:r>
    </w:p>
    <w:p w14:paraId="6513A89E" w14:textId="77777777" w:rsidR="00F047B6" w:rsidRDefault="00F047B6" w:rsidP="00F047B6">
      <w:r>
        <w:t>partie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appellee</w:t>
      </w:r>
    </w:p>
    <w:p w14:paraId="3E389190" w14:textId="77777777" w:rsidR="00F047B6" w:rsidRDefault="00F047B6" w:rsidP="00F047B6">
      <w:r>
        <w:t>quād on recoit lexoine</w:t>
      </w:r>
    </w:p>
    <w:p w14:paraId="1B3504D3" w14:textId="77777777" w:rsidR="00F047B6" w:rsidRDefault="00F047B6" w:rsidP="00F047B6">
      <w:r>
        <w:t>po᷒ ſcauoir ſil la voul-</w:t>
      </w:r>
    </w:p>
    <w:p w14:paraId="5C06DF61" w14:textId="77777777" w:rsidR="00F047B6" w:rsidRDefault="00F047B6" w:rsidP="00F047B6">
      <w:r>
        <w:t>dɿa caſſer / ou ꝓceder</w:t>
      </w:r>
    </w:p>
    <w:p w14:paraId="0EB46615" w14:textId="77777777" w:rsidR="00F047B6" w:rsidRDefault="00F047B6" w:rsidP="00F047B6">
      <w:r>
        <w:t>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ſelon lexigen</w:t>
      </w:r>
    </w:p>
    <w:p w14:paraId="39BCDEF0" w14:textId="4F72B84E" w:rsidR="00F047B6" w:rsidRDefault="00F047B6" w:rsidP="00F047B6">
      <w:r>
        <w:t xml:space="preserve">ce </w:t>
      </w:r>
      <w:r w:rsidR="001F0515">
        <w:t>d</w:t>
      </w:r>
      <w:r>
        <w:t xml:space="preserve">u cas: </w:t>
      </w:r>
      <w:r>
        <w:rPr>
          <w:rFonts w:ascii="Segoe UI Symbol" w:hAnsi="Segoe UI Symbol" w:cs="Segoe UI Symbol"/>
        </w:rPr>
        <w:t>⁊</w:t>
      </w:r>
      <w:r>
        <w:t xml:space="preserve"> touteſfois</w:t>
      </w:r>
    </w:p>
    <w:p w14:paraId="1DC17694" w14:textId="77777777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abſent / on ne</w:t>
      </w:r>
    </w:p>
    <w:p w14:paraId="21EED9FE" w14:textId="77777777" w:rsidR="00F047B6" w:rsidRDefault="00F047B6" w:rsidP="00F047B6">
      <w:r>
        <w:t>laiſſera pas pourtāt a</w:t>
      </w:r>
    </w:p>
    <w:p w14:paraId="632DB106" w14:textId="77777777" w:rsidR="00F047B6" w:rsidRDefault="00F047B6" w:rsidP="00F047B6">
      <w:r>
        <w:t>recepuoir lexoine/</w:t>
      </w:r>
      <w:r>
        <w:rPr>
          <w:rFonts w:ascii="Segoe UI Symbol" w:hAnsi="Segoe UI Symbol" w:cs="Segoe UI Symbol"/>
        </w:rPr>
        <w:t>⁊</w:t>
      </w:r>
      <w:r>
        <w:t xml:space="preserve"> ne</w:t>
      </w:r>
    </w:p>
    <w:p w14:paraId="6AED2585" w14:textId="77777777" w:rsidR="00F047B6" w:rsidRDefault="00F047B6" w:rsidP="00F047B6">
      <w:r>
        <w:t>viēdɿa pas a tēps a contredire lexoine au pɿochain ter-</w:t>
      </w:r>
    </w:p>
    <w:p w14:paraId="26C54033" w14:textId="77777777" w:rsidR="00F047B6" w:rsidRDefault="00F047B6" w:rsidP="00F047B6">
      <w:r>
        <w:t>me enſuyuant:mais vauldroit en pɿoces / car ſil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783CB91E" w14:textId="742495D8" w:rsidR="00F047B6" w:rsidRDefault="00F047B6" w:rsidP="00F047B6">
      <w:r>
        <w:t xml:space="preserve">laiſſe </w:t>
      </w:r>
      <w:r w:rsidR="001F0515">
        <w:t>d</w:t>
      </w:r>
      <w:r>
        <w:t>efaillir a ce terme / il ne pourroit faire aulcune</w:t>
      </w:r>
    </w:p>
    <w:p w14:paraId="4C96B6DF" w14:textId="7306B45D" w:rsidR="00F047B6" w:rsidRDefault="00F047B6" w:rsidP="00F047B6">
      <w:r>
        <w:t xml:space="preserve">raiſon ne </w:t>
      </w:r>
      <w:r w:rsidR="001F0515">
        <w:t>d</w:t>
      </w:r>
      <w:r>
        <w:t xml:space="preserve">onner reſponſe a partie aduerſe </w:t>
      </w:r>
      <w:r w:rsidR="001F0515">
        <w:t>d</w:t>
      </w:r>
      <w:r>
        <w:t>u iour quil</w:t>
      </w:r>
    </w:p>
    <w:p w14:paraId="4CF27655" w14:textId="29406AE9" w:rsidR="00F047B6" w:rsidRDefault="00F047B6" w:rsidP="00F047B6">
      <w:r>
        <w:t xml:space="preserve">ſeroit </w:t>
      </w:r>
      <w:r w:rsidR="001F0515">
        <w:t>d</w:t>
      </w:r>
      <w:r>
        <w:t xml:space="preserve">efailly / pource que telles choſes </w:t>
      </w:r>
      <w:r w:rsidR="001F0515">
        <w:t>d</w:t>
      </w:r>
      <w:r>
        <w:t>emeurēt en</w:t>
      </w:r>
    </w:p>
    <w:p w14:paraId="0CB2753F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ice/et non pas entre parties / et luy fera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veri-</w:t>
      </w:r>
    </w:p>
    <w:p w14:paraId="3548A79C" w14:textId="77777777" w:rsidR="00F047B6" w:rsidRDefault="00F047B6" w:rsidP="00F047B6">
      <w:r>
        <w:t>fier ſon exoine:mais 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pɿeſent quand</w:t>
      </w:r>
    </w:p>
    <w:p w14:paraId="3F52EE94" w14:textId="16E03D54" w:rsidR="00F047B6" w:rsidRDefault="00F047B6" w:rsidP="00F047B6">
      <w:r>
        <w:t xml:space="preserve">lexoine ſeroit receue/il la </w:t>
      </w:r>
      <w:r w:rsidR="001F0515">
        <w:t>d</w:t>
      </w:r>
      <w:r>
        <w:t>ebueroit loɿs caſſer ſil le vou</w:t>
      </w:r>
    </w:p>
    <w:p w14:paraId="6B97749C" w14:textId="77777777" w:rsidR="00F047B6" w:rsidRDefault="00F047B6" w:rsidP="00F047B6">
      <w:r>
        <w:t>loit faire / et ne viendɿoit pas a temps au terme enſuy-</w:t>
      </w:r>
    </w:p>
    <w:p w14:paraId="2C618480" w14:textId="77777777" w:rsidR="00F047B6" w:rsidRDefault="00F047B6" w:rsidP="00F047B6">
      <w:r>
        <w:t>uant/mais tiendɿoit lexoine moyennant la verification</w:t>
      </w:r>
    </w:p>
    <w:p w14:paraId="3424F7D8" w14:textId="3E731C5B" w:rsidR="00F047B6" w:rsidRDefault="00F047B6" w:rsidP="00F047B6">
      <w:r>
        <w:t xml:space="preserve">que on en feroit . 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faire vng</w:t>
      </w:r>
    </w:p>
    <w:p w14:paraId="0944EF0A" w14:textId="00361FBA" w:rsidR="00F047B6" w:rsidRDefault="00F047B6" w:rsidP="00F047B6">
      <w:r>
        <w:t xml:space="preserve">tel </w:t>
      </w:r>
      <w:r w:rsidR="001F0515">
        <w:t>d</w:t>
      </w:r>
      <w:r>
        <w:t xml:space="preserve">oubte / ſe le iuge recepuoit lexoine en l’abſence </w:t>
      </w:r>
      <w:r w:rsidR="001F0515">
        <w:t>d</w:t>
      </w:r>
      <w:r>
        <w:t>e</w:t>
      </w:r>
    </w:p>
    <w:p w14:paraId="349316BE" w14:textId="77777777" w:rsidR="00F047B6" w:rsidRDefault="00F047B6" w:rsidP="00F047B6">
      <w:r>
        <w:t>partie aduerſe : ſcauoir ſe le iuge luy feroit grief. Len</w:t>
      </w:r>
    </w:p>
    <w:p w14:paraId="09DC5523" w14:textId="3FDF91F2" w:rsidR="00F047B6" w:rsidRDefault="00F047B6" w:rsidP="00F047B6">
      <w:r>
        <w:t xml:space="preserve">peut arguer que ouy par le texte qui met quil la </w:t>
      </w:r>
      <w:r w:rsidR="001F0515">
        <w:t>d</w:t>
      </w:r>
      <w:r>
        <w:t>oibt</w:t>
      </w:r>
    </w:p>
    <w:p w14:paraId="64BAD895" w14:textId="29CE20D2" w:rsidR="00F047B6" w:rsidRDefault="00F047B6" w:rsidP="00F047B6">
      <w:r>
        <w:t xml:space="preserve">recepuoir oyant partie . </w:t>
      </w:r>
      <w:r>
        <w:rPr>
          <w:rFonts w:ascii="Cambria Math" w:hAnsi="Cambria Math" w:cs="Cambria Math"/>
        </w:rPr>
        <w:t>ℂ</w:t>
      </w:r>
      <w:r>
        <w:t xml:space="preserve">Len peut rfidɿe a ce </w:t>
      </w:r>
      <w:r w:rsidR="001F0515">
        <w:t>d</w:t>
      </w:r>
      <w:r>
        <w:t>oubte</w:t>
      </w:r>
    </w:p>
    <w:p w14:paraId="6F13C729" w14:textId="642DE68E" w:rsidR="00F047B6" w:rsidRDefault="00F047B6" w:rsidP="00F047B6">
      <w:r>
        <w:t xml:space="preserve">que en ce il nya poīt </w:t>
      </w:r>
      <w:r w:rsidR="001F0515">
        <w:t>d</w:t>
      </w:r>
      <w:r>
        <w:t xml:space="preserve">e grief pour ſoy </w:t>
      </w:r>
      <w:r w:rsidR="001F0515">
        <w:t>d</w:t>
      </w:r>
      <w:r>
        <w:t xml:space="preserve">ouloir </w:t>
      </w:r>
      <w:r w:rsidR="001F0515">
        <w:t>d</w:t>
      </w:r>
      <w:r>
        <w:t>u iuge.</w:t>
      </w:r>
    </w:p>
    <w:p w14:paraId="64CC5379" w14:textId="2F099A33" w:rsidR="00F047B6" w:rsidRDefault="00F047B6" w:rsidP="00F047B6">
      <w:r>
        <w:t xml:space="preserve">pource quil </w:t>
      </w:r>
      <w:r w:rsidR="001F0515">
        <w:t>d</w:t>
      </w:r>
      <w:r>
        <w:t xml:space="preserve">emeure tout entier a caſſer lexoine: </w:t>
      </w:r>
      <w:r>
        <w:rPr>
          <w:rFonts w:ascii="Segoe UI Symbol" w:hAnsi="Segoe UI Symbol" w:cs="Segoe UI Symbol"/>
        </w:rPr>
        <w:t>⁊</w:t>
      </w:r>
      <w:r>
        <w:t xml:space="preserve"> ainſi</w:t>
      </w:r>
    </w:p>
    <w:p w14:paraId="0DAB323C" w14:textId="63BC8303" w:rsidR="00F047B6" w:rsidRDefault="00F047B6" w:rsidP="00F047B6">
      <w:r>
        <w:t xml:space="preserve">ne ſe peut </w:t>
      </w:r>
      <w:r w:rsidR="001F0515">
        <w:t>d</w:t>
      </w:r>
      <w:r>
        <w:t>ouloir/puis quil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riens pɿeiudicie</w:t>
      </w:r>
    </w:p>
    <w:p w14:paraId="7BB2E323" w14:textId="260339B7" w:rsidR="00F047B6" w:rsidRDefault="00F047B6" w:rsidP="00F047B6">
      <w:r>
        <w:t>Et quant au texte / il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ſi neceſſaire </w:t>
      </w:r>
      <w:r w:rsidR="001F0515">
        <w:t>d</w:t>
      </w:r>
      <w:r>
        <w:t>e rigueur</w:t>
      </w:r>
    </w:p>
    <w:p w14:paraId="18C0B086" w14:textId="440B3BDD" w:rsidR="00F047B6" w:rsidRDefault="00F047B6" w:rsidP="00F047B6">
      <w:r>
        <w:t xml:space="preserve">de </w:t>
      </w:r>
      <w:r w:rsidR="001F0515">
        <w:t>d</w:t>
      </w:r>
      <w:r>
        <w:t>ɿoict q̄ on ſen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ouloir: mais </w:t>
      </w:r>
      <w:r w:rsidR="001F0515">
        <w:t>d</w:t>
      </w:r>
      <w:r>
        <w:t>emeure le con-</w:t>
      </w:r>
    </w:p>
    <w:p w14:paraId="3340D36E" w14:textId="06B3AFB6" w:rsidR="00F047B6" w:rsidRDefault="00F047B6" w:rsidP="00F047B6">
      <w:r>
        <w:t xml:space="preserve">tenu </w:t>
      </w:r>
      <w:r w:rsidR="001F0515">
        <w:t>d</w:t>
      </w:r>
      <w:r>
        <w:t xml:space="preserve">e ce texte en loffice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quant a</w:t>
      </w:r>
    </w:p>
    <w:p w14:paraId="58FBF921" w14:textId="3F6B5CA2" w:rsidR="00F047B6" w:rsidRDefault="00F047B6" w:rsidP="00F047B6">
      <w:r>
        <w:t xml:space="preserve">la maniere </w:t>
      </w:r>
      <w:r w:rsidR="001F0515">
        <w:t>d</w:t>
      </w:r>
      <w:r>
        <w:t>e recepuoir lexoine:</w:t>
      </w:r>
      <w:r>
        <w:rPr>
          <w:rFonts w:ascii="Segoe UI Symbol" w:hAnsi="Segoe UI Symbol" w:cs="Segoe UI Symbol"/>
        </w:rPr>
        <w:t>⁊</w:t>
      </w:r>
      <w:r>
        <w:t xml:space="preserve"> touteſfois ne le </w:t>
      </w:r>
      <w:r w:rsidR="001F0515">
        <w:t>d</w:t>
      </w:r>
      <w:r>
        <w:t>eb-</w:t>
      </w:r>
    </w:p>
    <w:p w14:paraId="55913C7B" w14:textId="2DD1A602" w:rsidR="00F047B6" w:rsidRDefault="00F047B6" w:rsidP="00F047B6">
      <w:r>
        <w:t xml:space="preserve">ueroit il pas recepuoir en l’abſence </w:t>
      </w:r>
      <w:r w:rsidR="001F0515">
        <w:t>d</w:t>
      </w:r>
      <w:r>
        <w:t>e partie .Secōde-</w:t>
      </w:r>
    </w:p>
    <w:p w14:paraId="3FCA1E30" w14:textId="2F6B6AD7" w:rsidR="00F047B6" w:rsidRDefault="00F047B6" w:rsidP="00F047B6">
      <w:r>
        <w:t xml:space="preserve">ment on </w:t>
      </w:r>
      <w:r w:rsidR="001F0515">
        <w:t>d</w:t>
      </w:r>
      <w:r>
        <w:t xml:space="preserve">oibt noter p̲ le texte qui met. Et ſi </w:t>
      </w:r>
      <w:r w:rsidR="001F0515">
        <w:t>d</w:t>
      </w:r>
      <w:r>
        <w:t>oibt iour</w:t>
      </w:r>
    </w:p>
    <w:p w14:paraId="47F4F9AB" w14:textId="479AB48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aſſigne a lexoineur /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aux pɿemiers pletz </w:t>
      </w:r>
      <w:r>
        <w:rPr>
          <w:rFonts w:ascii="Segoe UI Symbol" w:hAnsi="Segoe UI Symbol" w:cs="Segoe UI Symbol"/>
        </w:rPr>
        <w:t>⁊</w:t>
      </w:r>
      <w:r>
        <w:t>c.</w:t>
      </w:r>
    </w:p>
    <w:p w14:paraId="1C1AF3FC" w14:textId="02BB39D2" w:rsidR="00F047B6" w:rsidRDefault="00F047B6" w:rsidP="00F047B6">
      <w:r>
        <w:t xml:space="preserve">Ce texte ne veult pas </w:t>
      </w:r>
      <w:r w:rsidR="001F0515">
        <w:t>d</w:t>
      </w:r>
      <w:r>
        <w:t>ire que ſe cil cōtre q̇ lexoine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10EBC60" w14:textId="6B764A5A" w:rsidR="00F047B6" w:rsidRDefault="00F047B6" w:rsidP="00F047B6">
      <w:r>
        <w:lastRenderedPageBreak/>
        <w:t xml:space="preserve">appoɿtee la veult caſſer/cōme en </w:t>
      </w:r>
      <w:r w:rsidR="001F0515">
        <w:t>d</w:t>
      </w:r>
      <w:r>
        <w:t>iſant q̄lle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aul-</w:t>
      </w:r>
    </w:p>
    <w:p w14:paraId="3D5D80B2" w14:textId="77777777" w:rsidR="00F047B6" w:rsidRDefault="00F047B6" w:rsidP="00F047B6">
      <w:r>
        <w:t>tre fois appoɿtee en la cauſe / ou quelle ne chet pas ou</w:t>
      </w:r>
    </w:p>
    <w:p w14:paraId="471F13FD" w14:textId="244E1608" w:rsidR="00F047B6" w:rsidRDefault="00F047B6" w:rsidP="00F047B6">
      <w:r>
        <w:t xml:space="preserve">cas quon </w:t>
      </w:r>
      <w:r w:rsidR="001F0515">
        <w:t>d</w:t>
      </w:r>
      <w:r>
        <w:t xml:space="preserve">oye aſſigner iour a lexoineur /affin </w:t>
      </w:r>
      <w:r w:rsidR="001F0515">
        <w:t>d</w:t>
      </w:r>
      <w:r>
        <w:t>e veri-</w:t>
      </w:r>
    </w:p>
    <w:p w14:paraId="0E4EBD43" w14:textId="131B1B48" w:rsidR="00F047B6" w:rsidRDefault="00F047B6" w:rsidP="00F047B6">
      <w:r>
        <w:t xml:space="preserve">fier ſon exoine/car il nen ſeroit point </w:t>
      </w:r>
      <w:r w:rsidR="001F0515">
        <w:t>d</w:t>
      </w:r>
      <w:r>
        <w:t>e beſoing : mais</w:t>
      </w:r>
    </w:p>
    <w:p w14:paraId="7DBF597A" w14:textId="5AD0E3ED" w:rsidR="00F047B6" w:rsidRDefault="00F047B6" w:rsidP="00F047B6">
      <w:r>
        <w:t xml:space="preserve">veult </w:t>
      </w:r>
      <w:r w:rsidR="001F0515">
        <w:t>d</w:t>
      </w:r>
      <w:r>
        <w:t>ire que ſe lexoine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caſſee / quon </w:t>
      </w:r>
      <w:r w:rsidR="001F0515">
        <w:t>d</w:t>
      </w:r>
      <w:r>
        <w:t>oibt aſſignez</w:t>
      </w:r>
    </w:p>
    <w:p w14:paraId="30D8889E" w14:textId="77777777" w:rsidR="00F047B6" w:rsidRDefault="00F047B6" w:rsidP="00F047B6"/>
    <w:p w14:paraId="7DFDF36E" w14:textId="77777777" w:rsidR="00F047B6" w:rsidRDefault="00F047B6" w:rsidP="00F047B6"/>
    <w:p w14:paraId="1270C198" w14:textId="77777777" w:rsidR="00F047B6" w:rsidRDefault="00F047B6" w:rsidP="00F047B6">
      <w:r>
        <w:t>gɿ</w:t>
      </w:r>
    </w:p>
    <w:p w14:paraId="0ABF96CD" w14:textId="77777777" w:rsidR="00F047B6" w:rsidRDefault="00F047B6" w:rsidP="00F047B6">
      <w:r>
        <w:t>ie ere rL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7308DAE3" w14:textId="77777777" w:rsidR="00F047B6" w:rsidRDefault="00F047B6" w:rsidP="00F047B6">
      <w:r>
        <w:t>V Li.fo.i</w:t>
      </w:r>
      <w:r>
        <w:tab/>
        <w:t>o.xxxfo.xxx..</w:t>
      </w:r>
    </w:p>
    <w:p w14:paraId="35C21AF2" w14:textId="0C26ECFE" w:rsidR="00F047B6" w:rsidRDefault="00F047B6" w:rsidP="00F047B6">
      <w:r>
        <w:t xml:space="preserve">iour a lexoineur / affin </w:t>
      </w:r>
      <w:r w:rsidR="001F0515">
        <w:t>d</w:t>
      </w:r>
      <w:r>
        <w:t>e verifier lexoine : et a lexoine</w:t>
      </w:r>
    </w:p>
    <w:p w14:paraId="72907FB7" w14:textId="77777777" w:rsidR="00F047B6" w:rsidRDefault="00F047B6" w:rsidP="00F047B6">
      <w:r>
        <w:t>ſe partie le requiert comme il appert par le texte:</w:t>
      </w:r>
      <w:r>
        <w:rPr>
          <w:rFonts w:ascii="Segoe UI Symbol" w:hAnsi="Segoe UI Symbol" w:cs="Segoe UI Symbol"/>
        </w:rPr>
        <w:t>⁊</w:t>
      </w:r>
      <w:r>
        <w:t xml:space="preserve"> ainſi</w:t>
      </w:r>
    </w:p>
    <w:p w14:paraId="2C808C76" w14:textId="77777777" w:rsidR="00F047B6" w:rsidRDefault="00F047B6" w:rsidP="00F047B6">
      <w:r>
        <w:t>en vſoit ou anciennement / mais pour le pɿeſent on vſe</w:t>
      </w:r>
    </w:p>
    <w:p w14:paraId="5A9963CE" w14:textId="77777777" w:rsidR="00F047B6" w:rsidRDefault="00F047B6" w:rsidP="00F047B6">
      <w:r>
        <w:t xml:space="preserve">de faire iurer lexoineur au iour quil appoɿte lexoine / </w:t>
      </w:r>
      <w:r>
        <w:rPr>
          <w:rFonts w:ascii="Segoe UI Symbol" w:hAnsi="Segoe UI Symbol" w:cs="Segoe UI Symbol"/>
        </w:rPr>
        <w:t>⁊</w:t>
      </w:r>
    </w:p>
    <w:p w14:paraId="4996C6FA" w14:textId="14AF144A" w:rsidR="00F047B6" w:rsidRDefault="00F047B6" w:rsidP="00F047B6">
      <w:r>
        <w:t xml:space="preserve">ne luy aſſigne len poīt </w:t>
      </w:r>
      <w:r w:rsidR="001F0515">
        <w:t>d</w:t>
      </w:r>
      <w:r>
        <w:t xml:space="preserve">e ioures aultres pletz affin </w:t>
      </w:r>
      <w:r w:rsidR="001F0515">
        <w:t>d</w:t>
      </w:r>
      <w:r>
        <w:t>eſ-</w:t>
      </w:r>
    </w:p>
    <w:p w14:paraId="385C494D" w14:textId="66BC082B" w:rsidR="00F047B6" w:rsidRDefault="00F047B6" w:rsidP="00F047B6">
      <w:r>
        <w:t xml:space="preserve">cheuer le trauail </w:t>
      </w:r>
      <w:r w:rsidR="001F0515">
        <w:t>d</w:t>
      </w:r>
      <w:r>
        <w:t>es</w:t>
      </w:r>
    </w:p>
    <w:p w14:paraId="4774D8B4" w14:textId="77777777" w:rsidR="00F047B6" w:rsidRDefault="00F047B6" w:rsidP="00F047B6">
      <w:r>
        <w:t>xoineurs / mais ſe la</w:t>
      </w:r>
    </w:p>
    <w:p w14:paraId="68AA410A" w14:textId="451D0163" w:rsidR="00F047B6" w:rsidRDefault="00F047B6" w:rsidP="00F047B6">
      <w:r>
        <w:t xml:space="preserve">partie </w:t>
      </w:r>
      <w:r w:rsidR="001F0515">
        <w:t>d</w:t>
      </w:r>
      <w:r>
        <w:t>iſoit quelle ne</w:t>
      </w:r>
    </w:p>
    <w:p w14:paraId="668DF9B1" w14:textId="77777777" w:rsidR="00F047B6" w:rsidRDefault="00F047B6" w:rsidP="00F047B6">
      <w:r>
        <w:t>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 accepter</w:t>
      </w:r>
    </w:p>
    <w:p w14:paraId="6FB0EC11" w14:textId="77777777" w:rsidR="00F047B6" w:rsidRDefault="00F047B6" w:rsidP="00F047B6">
      <w:r>
        <w:t>ou recepuoir le ſermēt</w:t>
      </w:r>
    </w:p>
    <w:p w14:paraId="715D302C" w14:textId="77777777" w:rsidR="00F047B6" w:rsidRDefault="00F047B6" w:rsidP="00F047B6">
      <w:r>
        <w:t>de lexoineur iuſques</w:t>
      </w:r>
    </w:p>
    <w:p w14:paraId="1F0E0CAF" w14:textId="77777777" w:rsidR="00F047B6" w:rsidRDefault="00F047B6" w:rsidP="00F047B6">
      <w:r>
        <w:t>a lautre terme quelle</w:t>
      </w:r>
    </w:p>
    <w:p w14:paraId="7909636C" w14:textId="77777777" w:rsidR="00F047B6" w:rsidRDefault="00F047B6" w:rsidP="00F047B6">
      <w:r>
        <w:t>ſe aduiſeroit ſelle pɿē-</w:t>
      </w:r>
    </w:p>
    <w:p w14:paraId="78381BDE" w14:textId="77777777" w:rsidR="00F047B6" w:rsidRDefault="00F047B6" w:rsidP="00F047B6">
      <w:r>
        <w:t>dɿoit le ſermēt  lexoi-</w:t>
      </w:r>
    </w:p>
    <w:p w14:paraId="1B921ABF" w14:textId="7E6ED8B8" w:rsidR="00F047B6" w:rsidRDefault="00F047B6" w:rsidP="00F047B6">
      <w:r>
        <w:t xml:space="preserve">neur ou </w:t>
      </w:r>
      <w:r w:rsidR="001F0515">
        <w:t>d</w:t>
      </w:r>
      <w:r>
        <w:t>e lexoine : il</w:t>
      </w:r>
    </w:p>
    <w:p w14:paraId="4F18D80B" w14:textId="77777777" w:rsidR="00F047B6" w:rsidRDefault="00F047B6" w:rsidP="00F047B6">
      <w:r>
        <w:t>ſemble q̄ ſe lexoineur</w:t>
      </w:r>
    </w:p>
    <w:p w14:paraId="072502DA" w14:textId="77777777" w:rsidR="00F047B6" w:rsidRDefault="00F047B6" w:rsidP="00F047B6">
      <w:r>
        <w:t>obeyſſoit a faire le ſer-</w:t>
      </w:r>
    </w:p>
    <w:p w14:paraId="31EB2B68" w14:textId="77777777" w:rsidR="00F047B6" w:rsidRDefault="00F047B6" w:rsidP="00F047B6">
      <w:r>
        <w:t>ment au iour quil ap-</w:t>
      </w:r>
    </w:p>
    <w:p w14:paraId="25ECEFD4" w14:textId="77777777" w:rsidR="00F047B6" w:rsidRDefault="00F047B6" w:rsidP="00F047B6">
      <w:r>
        <w:t>poɿta lexoine/ que iu-</w:t>
      </w:r>
    </w:p>
    <w:p w14:paraId="0DB9509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le pourroit biē re</w:t>
      </w:r>
    </w:p>
    <w:p w14:paraId="195569A7" w14:textId="77777777" w:rsidR="00F047B6" w:rsidRDefault="00F047B6" w:rsidP="00F047B6">
      <w:r>
        <w:t>cepuoir ſans luy aſſi-</w:t>
      </w:r>
    </w:p>
    <w:p w14:paraId="7CC2F95D" w14:textId="77777777" w:rsidR="00F047B6" w:rsidRDefault="00F047B6" w:rsidP="00F047B6">
      <w:r>
        <w:t>gner iour au tme ſub-</w:t>
      </w:r>
    </w:p>
    <w:p w14:paraId="5EE572D9" w14:textId="77777777" w:rsidR="00F047B6" w:rsidRDefault="00F047B6" w:rsidP="00F047B6">
      <w:r>
        <w:t>ſequent : car ce touche</w:t>
      </w:r>
    </w:p>
    <w:p w14:paraId="2373D7A9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comme partie.</w:t>
      </w:r>
    </w:p>
    <w:p w14:paraId="2E25264B" w14:textId="77777777" w:rsidR="00F047B6" w:rsidRDefault="00F047B6" w:rsidP="00F047B6">
      <w:r>
        <w:t>Et neātmoins ſe lexoi</w:t>
      </w:r>
    </w:p>
    <w:p w14:paraId="623AD20D" w14:textId="77777777" w:rsidR="00F047B6" w:rsidRDefault="00F047B6" w:rsidP="00F047B6">
      <w:r>
        <w:t>neur nen faiſoit le ſer-</w:t>
      </w:r>
    </w:p>
    <w:p w14:paraId="05992F84" w14:textId="77777777" w:rsidR="00F047B6" w:rsidRDefault="00F047B6" w:rsidP="00F047B6">
      <w:r>
        <w:t>ment au iour quil ap-</w:t>
      </w:r>
    </w:p>
    <w:p w14:paraId="60C098EB" w14:textId="77777777" w:rsidR="00F047B6" w:rsidRDefault="00F047B6" w:rsidP="00F047B6">
      <w:r>
        <w:t>poɿta lexoine / la par-</w:t>
      </w:r>
    </w:p>
    <w:p w14:paraId="57B75187" w14:textId="77777777" w:rsidR="00F047B6" w:rsidRDefault="00F047B6" w:rsidP="00F047B6">
      <w:r>
        <w:t>tie nen pourroit faire</w:t>
      </w:r>
    </w:p>
    <w:p w14:paraId="2EBF7FEF" w14:textId="77777777" w:rsidR="00F047B6" w:rsidRDefault="00F047B6" w:rsidP="00F047B6">
      <w:r>
        <w:t>raiſon contre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</w:t>
      </w:r>
    </w:p>
    <w:p w14:paraId="039BD024" w14:textId="77777777" w:rsidR="00F047B6" w:rsidRDefault="00F047B6" w:rsidP="00F047B6">
      <w:r>
        <w:t>contre partie / car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B8CA02A" w14:textId="77777777" w:rsidR="00F047B6" w:rsidRDefault="00F047B6" w:rsidP="00F047B6">
      <w:r>
        <w:t>ſa faulte.Et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</w:t>
      </w:r>
    </w:p>
    <w:p w14:paraId="2CE92FBE" w14:textId="77777777" w:rsidR="00F047B6" w:rsidRDefault="00F047B6" w:rsidP="00F047B6">
      <w:r>
        <w:t>raiſonnable le ſerment</w:t>
      </w:r>
    </w:p>
    <w:p w14:paraId="08D9669E" w14:textId="77777777" w:rsidR="00F047B6" w:rsidRDefault="00F047B6" w:rsidP="00F047B6">
      <w:r>
        <w:t>de lexoineur au iour</w:t>
      </w:r>
    </w:p>
    <w:p w14:paraId="17425FAB" w14:textId="77777777" w:rsidR="00F047B6" w:rsidRDefault="00F047B6" w:rsidP="00F047B6">
      <w:r>
        <w:lastRenderedPageBreak/>
        <w:t>quil appoɿte lexoine/</w:t>
      </w:r>
    </w:p>
    <w:p w14:paraId="685CD34C" w14:textId="3E8B5ACC" w:rsidR="00F047B6" w:rsidRDefault="00F047B6" w:rsidP="00F047B6">
      <w:r>
        <w:t xml:space="preserve">que </w:t>
      </w:r>
      <w:r w:rsidR="001F0515">
        <w:t>d</w:t>
      </w:r>
      <w:r>
        <w:t>e le faire reue-</w:t>
      </w:r>
    </w:p>
    <w:p w14:paraId="4C2302F2" w14:textId="0E6FC80E" w:rsidR="00F047B6" w:rsidRDefault="00F047B6" w:rsidP="00F047B6">
      <w:r>
        <w:t>nir /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vſer contre le texte</w:t>
      </w:r>
    </w:p>
    <w:p w14:paraId="7634CCD0" w14:textId="39783B7C" w:rsidR="00F047B6" w:rsidRDefault="00F047B6" w:rsidP="00F047B6">
      <w:r>
        <w:t xml:space="preserve">car on peut </w:t>
      </w:r>
      <w:r w:rsidR="001F0515">
        <w:t>d</w:t>
      </w:r>
      <w:r>
        <w:t>ire que le texte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endɿoit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ne</w:t>
      </w:r>
    </w:p>
    <w:p w14:paraId="62A22BAA" w14:textId="7F99FFAA" w:rsidR="00F047B6" w:rsidRDefault="00F047B6" w:rsidP="00F047B6">
      <w:r>
        <w:t xml:space="preserve">ceſſaire a rigueur </w:t>
      </w:r>
      <w:r w:rsidR="001F0515">
        <w:t>d</w:t>
      </w:r>
      <w:r>
        <w:t xml:space="preserve">e </w:t>
      </w:r>
      <w:r w:rsidR="001F0515">
        <w:t>d</w:t>
      </w:r>
      <w:r>
        <w:t xml:space="preserve">ɿoit:mais ſētend </w:t>
      </w:r>
      <w:r>
        <w:rPr>
          <w:rFonts w:ascii="Segoe UI Symbol" w:hAnsi="Segoe UI Symbol" w:cs="Segoe UI Symbol"/>
        </w:rPr>
        <w:t>⁊</w:t>
      </w:r>
      <w:r>
        <w:t xml:space="preserve"> rappoɿte a la</w:t>
      </w:r>
    </w:p>
    <w:p w14:paraId="02720C60" w14:textId="19158198" w:rsidR="00F047B6" w:rsidRDefault="001F0515" w:rsidP="00F047B6">
      <w:r>
        <w:t>d</w:t>
      </w:r>
      <w:r w:rsidR="00F047B6">
        <w:t xml:space="preserve">iſcretion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quant a laſſignation </w:t>
      </w:r>
      <w:r>
        <w:t>d</w:t>
      </w:r>
      <w:r w:rsidR="00F047B6">
        <w:t xml:space="preserve">u iour </w:t>
      </w:r>
      <w:r>
        <w:t>d</w:t>
      </w:r>
      <w:r w:rsidR="00F047B6">
        <w:t>e la</w:t>
      </w:r>
    </w:p>
    <w:p w14:paraId="6C517CC3" w14:textId="0DF26612" w:rsidR="00F047B6" w:rsidRDefault="00F047B6" w:rsidP="00F047B6">
      <w:r>
        <w:t>faire/ſelle voit que le cas le requi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Ou len peut </w:t>
      </w:r>
      <w:r w:rsidR="001F0515">
        <w:t>d</w:t>
      </w:r>
      <w:r>
        <w:t>ir</w:t>
      </w:r>
    </w:p>
    <w:p w14:paraId="0D2C4666" w14:textId="77777777" w:rsidR="00F047B6" w:rsidRDefault="00F047B6" w:rsidP="00F047B6">
      <w:r>
        <w:t>que le texte ne pɿeſuppoſe pas q̄ lexoineur offri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faire</w:t>
      </w:r>
    </w:p>
    <w:p w14:paraId="76955D57" w14:textId="77777777" w:rsidR="00F047B6" w:rsidRDefault="00F047B6" w:rsidP="00F047B6">
      <w:r>
        <w:t>le ſerment au iour quil appoɿta lexoine / ne q̄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</w:t>
      </w:r>
    </w:p>
    <w:p w14:paraId="5B2ACBD7" w14:textId="77777777" w:rsidR="00F047B6" w:rsidRDefault="00F047B6" w:rsidP="00F047B6">
      <w:r>
        <w:t>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ce recepuoir/pource q̄ chaſcun eſcheue a fai-</w:t>
      </w:r>
    </w:p>
    <w:p w14:paraId="13DACD0D" w14:textId="77777777" w:rsidR="00F047B6" w:rsidRDefault="00F047B6" w:rsidP="00F047B6">
      <w:r>
        <w:t xml:space="preserve">re ſerment le plus quil peut.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4BF92C4F" w14:textId="77777777" w:rsidR="00F047B6" w:rsidRDefault="00F047B6" w:rsidP="00F047B6"/>
    <w:p w14:paraId="3125C292" w14:textId="77777777" w:rsidR="00F047B6" w:rsidRDefault="00F047B6" w:rsidP="00F047B6"/>
    <w:p w14:paraId="10A615C9" w14:textId="77777777" w:rsidR="00F047B6" w:rsidRDefault="00F047B6" w:rsidP="00F047B6">
      <w:r>
        <w:t xml:space="preserve">d </w:t>
      </w:r>
      <w:r>
        <w:rPr>
          <w:rFonts w:ascii="Segoe UI Symbol" w:hAnsi="Segoe UI Symbol" w:cs="Segoe UI Symbol"/>
        </w:rPr>
        <w:t>⁊</w:t>
      </w:r>
    </w:p>
    <w:p w14:paraId="4E9E831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te exoine ne reqert point </w:t>
      </w:r>
      <w:r>
        <w:rPr>
          <w:rFonts w:ascii="Segoe UI Symbol" w:hAnsi="Segoe UI Symbol" w:cs="Segoe UI Symbol"/>
        </w:rPr>
        <w:t>⁊</w:t>
      </w:r>
      <w:r>
        <w:t>c.Par ce texte peut</w:t>
      </w:r>
    </w:p>
    <w:p w14:paraId="321785E9" w14:textId="36B9CDDB" w:rsidR="00F047B6" w:rsidRDefault="00F047B6" w:rsidP="00F047B6">
      <w:r>
        <w:t xml:space="preserve">on entēdɿe q̄ a exoine </w:t>
      </w:r>
      <w:r w:rsidR="001F0515">
        <w:t>d</w:t>
      </w:r>
      <w:r>
        <w:t xml:space="preserve">e voye </w:t>
      </w:r>
      <w:r w:rsidR="001F0515">
        <w:t>d</w:t>
      </w:r>
      <w:r>
        <w:t>e court il ny fault poīt</w:t>
      </w:r>
    </w:p>
    <w:p w14:paraId="4B7907D9" w14:textId="374B6D42" w:rsidR="00F047B6" w:rsidRDefault="001F0515" w:rsidP="00F047B6">
      <w:r>
        <w:t>d</w:t>
      </w:r>
      <w:r w:rsidR="00F047B6">
        <w:t xml:space="preserve">e teſmoīg cōe il faict a exoine </w:t>
      </w:r>
      <w:r>
        <w:t>d</w:t>
      </w:r>
      <w:r w:rsidR="00F047B6">
        <w:t xml:space="preserve">e maladie </w:t>
      </w:r>
      <w:r>
        <w:t>d</w:t>
      </w:r>
      <w:r w:rsidR="00F047B6">
        <w:t>e mal reſ-</w:t>
      </w:r>
    </w:p>
    <w:p w14:paraId="7D2EDF41" w14:textId="77777777" w:rsidR="00F047B6" w:rsidRDefault="00F047B6" w:rsidP="00F047B6">
      <w:r>
        <w:t>ſeāt/aīſi q̇l apparoi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 apɿes </w:t>
      </w:r>
      <w:r>
        <w:rPr>
          <w:rFonts w:ascii="Segoe UI Symbol" w:hAnsi="Segoe UI Symbol" w:cs="Segoe UI Symbol"/>
        </w:rPr>
        <w:t>⁊</w:t>
      </w:r>
      <w:r>
        <w:t xml:space="preserve"> ne garni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auāt la</w:t>
      </w:r>
    </w:p>
    <w:p w14:paraId="0A37AF23" w14:textId="3D7F34FF" w:rsidR="00F047B6" w:rsidRDefault="00F047B6" w:rsidP="00F047B6">
      <w:r>
        <w:t xml:space="preserve">court cōe celle </w:t>
      </w:r>
      <w:r w:rsidR="001F0515">
        <w:t>d</w:t>
      </w:r>
      <w:r>
        <w:t xml:space="preserve">e mal reſſeāt. </w:t>
      </w:r>
      <w:r>
        <w:rPr>
          <w:rFonts w:ascii="Cambria Math" w:hAnsi="Cambria Math" w:cs="Cambria Math"/>
        </w:rPr>
        <w:t>ℂ</w:t>
      </w:r>
      <w:r>
        <w:t>Itē apɿes le texte met</w:t>
      </w:r>
    </w:p>
    <w:p w14:paraId="15468232" w14:textId="0FE53745" w:rsidR="00F047B6" w:rsidRDefault="00F047B6" w:rsidP="00F047B6">
      <w:r>
        <w:t>que ſe cil contre qui lexoine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enuoyee en </w:t>
      </w:r>
      <w:r w:rsidR="001F0515">
        <w:t>d</w:t>
      </w:r>
      <w:r>
        <w:t>emāde le</w:t>
      </w:r>
    </w:p>
    <w:p w14:paraId="4CFD7FA5" w14:textId="77777777" w:rsidR="00F047B6" w:rsidRDefault="00F047B6" w:rsidP="00F047B6">
      <w:r>
        <w:t>ſermēt/face tāt lexoinie q̇l en ſoit creu/ou il amende ſō</w:t>
      </w:r>
    </w:p>
    <w:p w14:paraId="3416C1B9" w14:textId="77777777" w:rsidR="00F047B6" w:rsidRDefault="00F047B6" w:rsidP="00F047B6">
      <w:r>
        <w:t>default caril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amēder ou a ſauluer ſō exoine</w:t>
      </w:r>
    </w:p>
    <w:p w14:paraId="68129572" w14:textId="4D197916" w:rsidR="00F047B6" w:rsidRDefault="00F047B6" w:rsidP="00F047B6">
      <w:r>
        <w:t>par ſō ſermēt/</w:t>
      </w:r>
      <w:r w:rsidR="001F0515">
        <w:t>d</w:t>
      </w:r>
      <w:r>
        <w:t xml:space="preserve">e toutes les parolles q̇ furēt </w:t>
      </w:r>
      <w:r w:rsidR="001F0515">
        <w:t>d</w:t>
      </w:r>
      <w:r>
        <w:t>ictes a le</w:t>
      </w:r>
    </w:p>
    <w:p w14:paraId="2BFC1BF2" w14:textId="77777777" w:rsidR="00F047B6" w:rsidRDefault="00F047B6" w:rsidP="00F047B6">
      <w:r>
        <w:t>xoine/ ou par le ſermēt a lexoineur ſe lautre partie le re</w:t>
      </w:r>
    </w:p>
    <w:p w14:paraId="01C8CB1D" w14:textId="77777777" w:rsidR="00F047B6" w:rsidRDefault="00F047B6" w:rsidP="00F047B6">
      <w:r>
        <w:t xml:space="preserve">quiert </w:t>
      </w:r>
      <w:r>
        <w:rPr>
          <w:rFonts w:ascii="Segoe UI Symbol" w:hAnsi="Segoe UI Symbol" w:cs="Segoe UI Symbol"/>
        </w:rPr>
        <w:t>⁊</w:t>
      </w:r>
      <w:r>
        <w:t>c.Par ce texte peut apparoir q̄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 volun</w:t>
      </w:r>
    </w:p>
    <w:p w14:paraId="0F24D3DB" w14:textId="22C1AD0B" w:rsidR="00F047B6" w:rsidRDefault="00F047B6" w:rsidP="00F047B6">
      <w:r>
        <w:t xml:space="preserve">te </w:t>
      </w:r>
      <w:r w:rsidR="001F0515">
        <w:t>d</w:t>
      </w:r>
      <w:r>
        <w:t>e cil tre qui lexoine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enuoyee </w:t>
      </w:r>
      <w:r w:rsidR="001F0515">
        <w:t>d</w:t>
      </w:r>
      <w:r>
        <w:t>e la faire verifiet</w:t>
      </w:r>
    </w:p>
    <w:p w14:paraId="12E03482" w14:textId="057EE81E" w:rsidR="00F047B6" w:rsidRDefault="00F047B6" w:rsidP="00F047B6">
      <w:r>
        <w:t xml:space="preserve">par le ſerment </w:t>
      </w:r>
      <w:r w:rsidR="001F0515">
        <w:t>d</w:t>
      </w:r>
      <w:r>
        <w:t xml:space="preserve">e lexoinie ou p le ſermēt </w:t>
      </w:r>
      <w:r w:rsidR="001F0515">
        <w:t>d</w:t>
      </w:r>
      <w:r>
        <w:t>e lexoineur/</w:t>
      </w:r>
    </w:p>
    <w:p w14:paraId="3E4B0F55" w14:textId="77777777" w:rsidR="00F047B6" w:rsidRDefault="00F047B6" w:rsidP="00F047B6">
      <w:r>
        <w:t>et nētend pas le texte q̄ chaſcu iure foɿs en tant q̄ il y a</w:t>
      </w:r>
    </w:p>
    <w:p w14:paraId="6097FAE1" w14:textId="62AC7807" w:rsidR="00F047B6" w:rsidRDefault="001F0515" w:rsidP="00F047B6">
      <w:r>
        <w:t>d</w:t>
      </w:r>
      <w:r w:rsidR="00F047B6">
        <w:t xml:space="preserve">e ſō faict.Verbi gratia.Lexoinie </w:t>
      </w:r>
      <w:r>
        <w:t>d</w:t>
      </w:r>
      <w:r w:rsidR="00F047B6">
        <w:t>oibt iurer q̇l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oit</w:t>
      </w:r>
    </w:p>
    <w:p w14:paraId="4180831F" w14:textId="55C701D7" w:rsidR="00F047B6" w:rsidRDefault="00F047B6" w:rsidP="00F047B6">
      <w:r>
        <w:t>malade/</w:t>
      </w:r>
      <w:r>
        <w:rPr>
          <w:rFonts w:ascii="Segoe UI Symbol" w:hAnsi="Segoe UI Symbol" w:cs="Segoe UI Symbol"/>
        </w:rPr>
        <w:t>⁊</w:t>
      </w:r>
      <w:r>
        <w:t xml:space="preserve"> q̇l chargea lautre </w:t>
      </w:r>
      <w:r w:rsidR="001F0515">
        <w:t>d</w:t>
      </w:r>
      <w:r>
        <w:t>e appoɿter lexoine:</w:t>
      </w:r>
      <w:r>
        <w:rPr>
          <w:rFonts w:ascii="Segoe UI Symbol" w:hAnsi="Segoe UI Symbol" w:cs="Segoe UI Symbol"/>
        </w:rPr>
        <w:t>⁊</w:t>
      </w:r>
      <w:r>
        <w:t xml:space="preserve"> le-</w:t>
      </w:r>
    </w:p>
    <w:p w14:paraId="7A331FFD" w14:textId="1424E7CE" w:rsidR="00F047B6" w:rsidRDefault="00F047B6" w:rsidP="00F047B6">
      <w:r>
        <w:t xml:space="preserve">xoineur </w:t>
      </w:r>
      <w:r w:rsidR="001F0515">
        <w:t>d</w:t>
      </w:r>
      <w:r>
        <w:t xml:space="preserve">oibt iurer quil chargea </w:t>
      </w:r>
      <w:r w:rsidR="001F0515">
        <w:t>d</w:t>
      </w:r>
      <w:r>
        <w:t>appoɿter lexoine/et</w:t>
      </w:r>
    </w:p>
    <w:p w14:paraId="165F240D" w14:textId="5B762837" w:rsidR="00F047B6" w:rsidRDefault="001F0515" w:rsidP="00F047B6">
      <w:r>
        <w:t>d</w:t>
      </w:r>
      <w:r w:rsidR="00F047B6">
        <w:t>oit iurer le lieu / la paroiſſe ou il le laiſſa malade:mais</w:t>
      </w:r>
    </w:p>
    <w:p w14:paraId="5AF6B301" w14:textId="77777777" w:rsidR="00F047B6" w:rsidRDefault="00F047B6" w:rsidP="00F047B6">
      <w:r>
        <w:t>il ne iurera pas q̄ lautre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reſſeāt malade : car ce neſ</w:t>
      </w:r>
    </w:p>
    <w:p w14:paraId="453E149D" w14:textId="2CBF14EB" w:rsidR="00F047B6" w:rsidRDefault="00F047B6" w:rsidP="00F047B6">
      <w:r>
        <w:t>pas ſō faict/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oibt on entēdɿe ſe lug a iure </w:t>
      </w:r>
      <w:r w:rsidR="001F0515">
        <w:t>d</w:t>
      </w:r>
      <w:r>
        <w:t>une choſe</w:t>
      </w:r>
    </w:p>
    <w:p w14:paraId="79A9B069" w14:textId="77777777" w:rsidR="00F047B6" w:rsidRDefault="00F047B6" w:rsidP="00F047B6">
      <w:r>
        <w:t>que lautre ne la iure point. Exemple. Se lexoineur</w:t>
      </w:r>
    </w:p>
    <w:p w14:paraId="7DE1A321" w14:textId="39669DA2" w:rsidR="00F047B6" w:rsidRDefault="00F047B6" w:rsidP="00F047B6">
      <w:r>
        <w:t xml:space="preserve">a iure que lexoinie le chargea </w:t>
      </w:r>
      <w:r w:rsidR="001F0515">
        <w:t>d</w:t>
      </w:r>
      <w:r>
        <w:t>e appoɿter lexoine/cil</w:t>
      </w:r>
    </w:p>
    <w:p w14:paraId="543C13E9" w14:textId="77777777" w:rsidR="00F047B6" w:rsidRDefault="00F047B6" w:rsidP="00F047B6"/>
    <w:p w14:paraId="1FD4B347" w14:textId="77777777" w:rsidR="00F047B6" w:rsidRDefault="00F047B6" w:rsidP="00F047B6"/>
    <w:p w14:paraId="3DEE7845" w14:textId="77777777" w:rsidR="00F047B6" w:rsidRDefault="00F047B6" w:rsidP="00F047B6"/>
    <w:p w14:paraId="0088C1DE" w14:textId="77777777" w:rsidR="00F047B6" w:rsidRDefault="00F047B6" w:rsidP="00F047B6"/>
    <w:p w14:paraId="19820A1D" w14:textId="77777777" w:rsidR="00F047B6" w:rsidRDefault="00F047B6" w:rsidP="00F047B6"/>
    <w:p w14:paraId="2CCAB14F" w14:textId="77777777" w:rsidR="00F047B6" w:rsidRDefault="00F047B6" w:rsidP="00F047B6"/>
    <w:p w14:paraId="77010092" w14:textId="77777777" w:rsidR="00F047B6" w:rsidRDefault="00F047B6" w:rsidP="00F047B6"/>
    <w:p w14:paraId="7C7FD390" w14:textId="77777777" w:rsidR="00F047B6" w:rsidRDefault="00F047B6" w:rsidP="00F047B6"/>
    <w:p w14:paraId="4EE440E9" w14:textId="77777777" w:rsidR="00F047B6" w:rsidRDefault="00F047B6" w:rsidP="00F047B6"/>
    <w:p w14:paraId="259AFF64" w14:textId="77777777" w:rsidR="00F047B6" w:rsidRDefault="00F047B6" w:rsidP="00F047B6"/>
    <w:p w14:paraId="46446383" w14:textId="77777777" w:rsidR="00F047B6" w:rsidRDefault="00F047B6" w:rsidP="00F047B6"/>
    <w:p w14:paraId="48AA7DAB" w14:textId="77777777" w:rsidR="00F047B6" w:rsidRDefault="00F047B6" w:rsidP="00F047B6"/>
    <w:p w14:paraId="4FA3E43C" w14:textId="77777777" w:rsidR="00F047B6" w:rsidRDefault="00F047B6" w:rsidP="00F047B6"/>
    <w:p w14:paraId="5D77A6D7" w14:textId="77777777" w:rsidR="00F047B6" w:rsidRDefault="00F047B6" w:rsidP="00F047B6"/>
    <w:p w14:paraId="5248662A" w14:textId="77777777" w:rsidR="00F047B6" w:rsidRDefault="00F047B6" w:rsidP="00F047B6"/>
    <w:p w14:paraId="3E842DDA" w14:textId="77777777" w:rsidR="00F047B6" w:rsidRDefault="00F047B6" w:rsidP="00F047B6"/>
    <w:p w14:paraId="6FDFE0CE" w14:textId="77777777" w:rsidR="00F047B6" w:rsidRDefault="00F047B6" w:rsidP="00F047B6"/>
    <w:p w14:paraId="7AC02C27" w14:textId="77777777" w:rsidR="00F047B6" w:rsidRDefault="00F047B6" w:rsidP="00F047B6"/>
    <w:p w14:paraId="396AD4F8" w14:textId="77777777" w:rsidR="00F047B6" w:rsidRDefault="00F047B6" w:rsidP="00F047B6"/>
    <w:p w14:paraId="52791139" w14:textId="77777777" w:rsidR="00F047B6" w:rsidRDefault="00F047B6" w:rsidP="00F047B6"/>
    <w:p w14:paraId="09969D77" w14:textId="77777777" w:rsidR="00F047B6" w:rsidRDefault="00F047B6" w:rsidP="00F047B6"/>
    <w:p w14:paraId="722384F7" w14:textId="77777777" w:rsidR="00F047B6" w:rsidRDefault="00F047B6" w:rsidP="00F047B6">
      <w:r>
        <w:t>De exoine,</w:t>
      </w:r>
    </w:p>
    <w:p w14:paraId="57B0F469" w14:textId="77777777" w:rsidR="00F047B6" w:rsidRDefault="00F047B6" w:rsidP="00F047B6"/>
    <w:p w14:paraId="3A9D4393" w14:textId="77777777" w:rsidR="00F047B6" w:rsidRDefault="00F047B6" w:rsidP="00F047B6"/>
    <w:p w14:paraId="3E3639AA" w14:textId="77777777" w:rsidR="00F047B6" w:rsidRDefault="00F047B6" w:rsidP="00F047B6">
      <w:r>
        <w:t xml:space="preserve">auoir teſmoing </w:t>
      </w:r>
      <w:r>
        <w:rPr>
          <w:rFonts w:ascii="Segoe UI Symbol" w:hAnsi="Segoe UI Symbol" w:cs="Segoe UI Symbol"/>
        </w:rPr>
        <w:t>⁊</w:t>
      </w:r>
      <w:r>
        <w:t xml:space="preserve"> gar-</w:t>
      </w:r>
    </w:p>
    <w:p w14:paraId="414F11BD" w14:textId="77777777" w:rsidR="00F047B6" w:rsidRDefault="00F047B6" w:rsidP="00F047B6">
      <w:r>
        <w:t>nir la court / et cil qui</w:t>
      </w:r>
    </w:p>
    <w:p w14:paraId="1168577B" w14:textId="6EC4B527" w:rsidR="00F047B6" w:rsidRDefault="00F047B6" w:rsidP="00F047B6">
      <w:r>
        <w:t xml:space="preserve">poɿte lexoine </w:t>
      </w:r>
      <w:r w:rsidR="001F0515">
        <w:t>d</w:t>
      </w:r>
      <w:r>
        <w:t>oibt ve</w:t>
      </w:r>
    </w:p>
    <w:p w14:paraId="6AF0B8A9" w14:textId="7A86BE49" w:rsidR="00F047B6" w:rsidRDefault="00F047B6" w:rsidP="00F047B6">
      <w:r>
        <w:t xml:space="preserve">nir a court le iour  </w:t>
      </w:r>
      <w:r w:rsidR="001F0515">
        <w:t>d</w:t>
      </w:r>
      <w:r>
        <w:t>e</w:t>
      </w:r>
    </w:p>
    <w:p w14:paraId="2FE92754" w14:textId="717A7E4B" w:rsidR="00F047B6" w:rsidRDefault="00F047B6" w:rsidP="00F047B6">
      <w:r>
        <w:t xml:space="preserve">uant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ire au iuge ou</w:t>
      </w:r>
    </w:p>
    <w:p w14:paraId="1E9685C7" w14:textId="77777777" w:rsidR="00F047B6" w:rsidRDefault="00F047B6" w:rsidP="00F047B6">
      <w:r>
        <w:t>aultre pour luy q̇l trou</w:t>
      </w:r>
    </w:p>
    <w:p w14:paraId="0F96E8FB" w14:textId="77777777" w:rsidR="00F047B6" w:rsidRDefault="00F047B6" w:rsidP="00F047B6">
      <w:r>
        <w:t>uera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illec venu</w:t>
      </w:r>
    </w:p>
    <w:p w14:paraId="2B7495D0" w14:textId="77777777" w:rsidR="00F047B6" w:rsidRDefault="00F047B6" w:rsidP="00F047B6">
      <w:r>
        <w:t>pour R que il exoine-</w:t>
      </w:r>
    </w:p>
    <w:p w14:paraId="32A421FB" w14:textId="288A8508" w:rsidR="00F047B6" w:rsidRDefault="00F047B6" w:rsidP="00F047B6">
      <w:r>
        <w:t xml:space="preserve">ra </w:t>
      </w:r>
      <w:r w:rsidR="001F0515">
        <w:t>d</w:t>
      </w:r>
      <w:r>
        <w:t xml:space="preserve">emain/ et </w:t>
      </w:r>
      <w:r w:rsidR="001F0515">
        <w:t>d</w:t>
      </w:r>
      <w:r>
        <w:t>oibt ate</w:t>
      </w:r>
    </w:p>
    <w:p w14:paraId="5DB876B8" w14:textId="77777777" w:rsidR="00F047B6" w:rsidRDefault="00F047B6" w:rsidP="00F047B6">
      <w:r>
        <w:t>tendɿe tant cōe len at-</w:t>
      </w:r>
    </w:p>
    <w:p w14:paraId="08AF5733" w14:textId="58AEBDAE" w:rsidR="00F047B6" w:rsidRDefault="00F047B6" w:rsidP="00F047B6">
      <w:r>
        <w:t>tent en court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49B0F7A6" w14:textId="77777777" w:rsidR="00F047B6" w:rsidRDefault="00F047B6" w:rsidP="00F047B6">
      <w:r>
        <w:t>midy iuſques aux veſ-</w:t>
      </w:r>
    </w:p>
    <w:p w14:paraId="25197705" w14:textId="651682A7" w:rsidR="00F047B6" w:rsidRDefault="00F047B6" w:rsidP="00F047B6">
      <w:r>
        <w:t xml:space="preserve">pɿes.Et ſe </w:t>
      </w:r>
      <w:r w:rsidR="001F0515">
        <w:t>d</w:t>
      </w:r>
      <w:r>
        <w:t>edens ce</w:t>
      </w:r>
    </w:p>
    <w:p w14:paraId="5CF7BAE1" w14:textId="12F3B174" w:rsidR="00F047B6" w:rsidRDefault="00F047B6" w:rsidP="00F047B6">
      <w:r>
        <w:t xml:space="preserve">nya aulcū eu lieu </w:t>
      </w:r>
      <w:r w:rsidR="001F0515">
        <w:t>d</w:t>
      </w:r>
      <w:r>
        <w:t>e la</w:t>
      </w:r>
    </w:p>
    <w:p w14:paraId="26C92F31" w14:textId="4524E53A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: il </w:t>
      </w:r>
      <w:r w:rsidR="001F0515">
        <w:t>d</w:t>
      </w:r>
      <w:r>
        <w:t>oibt appel-</w:t>
      </w:r>
    </w:p>
    <w:p w14:paraId="0F244265" w14:textId="77777777" w:rsidR="00F047B6" w:rsidRDefault="00F047B6" w:rsidP="00F047B6"/>
    <w:p w14:paraId="7D13DD20" w14:textId="77777777" w:rsidR="00F047B6" w:rsidRDefault="00F047B6" w:rsidP="00F047B6"/>
    <w:p w14:paraId="7E171CEB" w14:textId="070625A1" w:rsidR="00F047B6" w:rsidRDefault="00F047B6" w:rsidP="00F047B6">
      <w:r>
        <w:t xml:space="preserve">ler aulcū </w:t>
      </w:r>
      <w:r w:rsidR="001F0515">
        <w:t>d</w:t>
      </w:r>
      <w:r>
        <w:t>evāt ce lieu</w:t>
      </w:r>
    </w:p>
    <w:p w14:paraId="57BD4CCB" w14:textId="1889B813" w:rsidR="00F047B6" w:rsidRDefault="00F047B6" w:rsidP="00F047B6">
      <w:r>
        <w:t xml:space="preserve">ou il </w:t>
      </w:r>
      <w:r w:rsidR="001F0515">
        <w:t>d</w:t>
      </w:r>
      <w:r>
        <w:t>oibt pleder / et</w:t>
      </w:r>
    </w:p>
    <w:p w14:paraId="1437F778" w14:textId="7AEC8798" w:rsidR="00F047B6" w:rsidRDefault="00F047B6" w:rsidP="00F047B6">
      <w:r>
        <w:t xml:space="preserve">doibt </w:t>
      </w:r>
      <w:r w:rsidR="001F0515">
        <w:t>d</w:t>
      </w:r>
      <w:r>
        <w:t>ire ce q̇l quiert.</w:t>
      </w:r>
    </w:p>
    <w:p w14:paraId="421D6367" w14:textId="77777777" w:rsidR="00F047B6" w:rsidRDefault="00F047B6" w:rsidP="00F047B6">
      <w:r>
        <w:t>Si ſen pourra partir</w:t>
      </w:r>
    </w:p>
    <w:p w14:paraId="7C7B31B8" w14:textId="77777777" w:rsidR="00F047B6" w:rsidRDefault="00F047B6" w:rsidP="00F047B6">
      <w:r>
        <w:t>ſans peine/</w:t>
      </w:r>
      <w:r>
        <w:rPr>
          <w:rFonts w:ascii="Segoe UI Symbol" w:hAnsi="Segoe UI Symbol" w:cs="Segoe UI Symbol"/>
        </w:rPr>
        <w:t>⁊</w:t>
      </w:r>
      <w:r>
        <w:t xml:space="preserve"> faire lēde</w:t>
      </w:r>
    </w:p>
    <w:p w14:paraId="1D2F4EBD" w14:textId="77777777" w:rsidR="00F047B6" w:rsidRDefault="00F047B6" w:rsidP="00F047B6">
      <w:r>
        <w:t>main lexoine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AEC7BE8" w14:textId="77777777" w:rsidR="00F047B6" w:rsidRDefault="00F047B6" w:rsidP="00F047B6">
      <w:r>
        <w:t>foɿme. Richard auoit</w:t>
      </w:r>
    </w:p>
    <w:p w14:paraId="1D5A458E" w14:textId="77777777" w:rsidR="00F047B6" w:rsidRDefault="00F047B6" w:rsidP="00F047B6">
      <w:r>
        <w:t>io᷒ a huy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court</w:t>
      </w:r>
    </w:p>
    <w:p w14:paraId="2B2B1CFF" w14:textId="77777777" w:rsidR="00F047B6" w:rsidRDefault="00F047B6" w:rsidP="00F047B6">
      <w:r>
        <w:lastRenderedPageBreak/>
        <w:t>cōtre Guillaume/il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0043642" w14:textId="1F35F6F4" w:rsidR="00F047B6" w:rsidRDefault="00F047B6" w:rsidP="00F047B6">
      <w:r>
        <w:t xml:space="preserve">malade </w:t>
      </w:r>
      <w:r w:rsidR="001F0515">
        <w:t>d</w:t>
      </w:r>
      <w:r>
        <w:t>e mal reſſeāt :</w:t>
      </w:r>
    </w:p>
    <w:p w14:paraId="2CA250BA" w14:textId="77777777" w:rsidR="00F047B6" w:rsidRDefault="00F047B6" w:rsidP="00F047B6">
      <w:r>
        <w:t>ſi q̇l ne peut venir a cet</w:t>
      </w:r>
    </w:p>
    <w:p w14:paraId="69FFC5B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court ne a aultre p</w:t>
      </w:r>
    </w:p>
    <w:p w14:paraId="1451B928" w14:textId="77777777" w:rsidR="00F047B6" w:rsidRDefault="00F047B6" w:rsidP="00F047B6">
      <w:r>
        <w:t>g</w:t>
      </w:r>
    </w:p>
    <w:p w14:paraId="1E38F0AD" w14:textId="6BF2EE09" w:rsidR="00F047B6" w:rsidRDefault="00F047B6" w:rsidP="00F047B6">
      <w:r>
        <w:t xml:space="preserve">ſante </w:t>
      </w:r>
      <w:r w:rsidR="001F0515">
        <w:t>d</w:t>
      </w:r>
      <w:r>
        <w:t xml:space="preserve">e ſō coɿps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0975D8B8" w14:textId="77777777" w:rsidR="00F047B6" w:rsidRDefault="00F047B6" w:rsidP="00F047B6">
      <w:r>
        <w:t xml:space="preserve">ce ay ie teſmoing </w:t>
      </w:r>
      <w:r>
        <w:rPr>
          <w:rFonts w:ascii="Segoe UI Symbol" w:hAnsi="Segoe UI Symbol" w:cs="Segoe UI Symbol"/>
        </w:rPr>
        <w:t>⁊</w:t>
      </w:r>
      <w:r>
        <w:t xml:space="preserve"> ga-</w:t>
      </w:r>
    </w:p>
    <w:p w14:paraId="0907C358" w14:textId="3DA22AD8" w:rsidR="00F047B6" w:rsidRDefault="00F047B6" w:rsidP="00F047B6">
      <w:r>
        <w:t xml:space="preserve">rāt. Maintenāt </w:t>
      </w:r>
      <w:r w:rsidR="001F0515">
        <w:t>d</w:t>
      </w:r>
      <w:r>
        <w:t>oibt</w:t>
      </w:r>
    </w:p>
    <w:p w14:paraId="09DDB8CD" w14:textId="77777777" w:rsidR="00F047B6" w:rsidRDefault="00F047B6" w:rsidP="00F047B6"/>
    <w:p w14:paraId="1A073BEF" w14:textId="77777777" w:rsidR="00F047B6" w:rsidRDefault="00F047B6" w:rsidP="00F047B6"/>
    <w:p w14:paraId="229300CA" w14:textId="08895E64" w:rsidR="00F047B6" w:rsidRDefault="00F047B6" w:rsidP="00F047B6">
      <w:r>
        <w:t>tenu eu texte:ce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quō </w:t>
      </w:r>
      <w:r w:rsidR="001F0515">
        <w:t>d</w:t>
      </w:r>
      <w:r>
        <w:t xml:space="preserve">oibt venir vng iour </w:t>
      </w:r>
      <w:r w:rsidR="001F0515">
        <w:t>d</w:t>
      </w:r>
      <w:r>
        <w:t>e-</w:t>
      </w:r>
    </w:p>
    <w:p w14:paraId="7C920B5D" w14:textId="50F0ABF2" w:rsidR="00F047B6" w:rsidRDefault="00F047B6" w:rsidP="00F047B6">
      <w:r>
        <w:t xml:space="preserve">uant pour </w:t>
      </w:r>
      <w:r w:rsidR="001F0515">
        <w:t>d</w:t>
      </w:r>
      <w:r>
        <w:t>ire ſon exoine:ſont pluſieurs opinions.La</w:t>
      </w:r>
    </w:p>
    <w:p w14:paraId="09CAE1A7" w14:textId="18A3D158" w:rsidR="00F047B6" w:rsidRDefault="00F047B6" w:rsidP="00F047B6">
      <w:r>
        <w:t>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ce a lieu ſeulement au regard </w:t>
      </w:r>
      <w:r w:rsidR="001F0515">
        <w:t>d</w:t>
      </w:r>
      <w:r>
        <w:t>e la court</w:t>
      </w:r>
    </w:p>
    <w:p w14:paraId="473F88AD" w14:textId="12CC5500" w:rsidR="00F047B6" w:rsidRDefault="00F047B6" w:rsidP="00F047B6">
      <w:r>
        <w:t xml:space="preserve">de leſchiquier. Pour la </w:t>
      </w:r>
      <w:r w:rsidR="001F0515">
        <w:t>d</w:t>
      </w:r>
      <w:r>
        <w:t xml:space="preserve">eclaratiō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on</w:t>
      </w:r>
    </w:p>
    <w:p w14:paraId="6B6B39D9" w14:textId="77777777" w:rsidR="00F047B6" w:rsidRDefault="00F047B6" w:rsidP="00F047B6">
      <w:r>
        <w:t>doibt noter pɿemieremēt que le texte q̇ met que cil qui</w:t>
      </w:r>
    </w:p>
    <w:p w14:paraId="0B973458" w14:textId="5BDC62B4" w:rsidR="00F047B6" w:rsidRDefault="00F047B6" w:rsidP="00F047B6">
      <w:r>
        <w:t xml:space="preserve">poɿte lexoine </w:t>
      </w:r>
      <w:r w:rsidR="001F0515">
        <w:t>d</w:t>
      </w:r>
      <w:r>
        <w:t>oibt ve</w:t>
      </w:r>
    </w:p>
    <w:p w14:paraId="42BFC6D8" w14:textId="561C8CC4" w:rsidR="00F047B6" w:rsidRDefault="00F047B6" w:rsidP="00F047B6">
      <w:r>
        <w:t xml:space="preserve">nir en court le iour </w:t>
      </w:r>
      <w:r w:rsidR="001F0515">
        <w:t>d</w:t>
      </w:r>
      <w:r>
        <w:t>e</w:t>
      </w:r>
    </w:p>
    <w:p w14:paraId="523C331F" w14:textId="63252735" w:rsidR="00F047B6" w:rsidRDefault="001F0515" w:rsidP="00F047B6">
      <w:r>
        <w:t>d</w:t>
      </w:r>
      <w:r w:rsidR="00F047B6">
        <w:t>euant : ſentend quil</w:t>
      </w:r>
    </w:p>
    <w:p w14:paraId="6A820041" w14:textId="69828830" w:rsidR="00F047B6" w:rsidRDefault="001F0515" w:rsidP="00F047B6">
      <w:r>
        <w:t>d</w:t>
      </w:r>
      <w:r w:rsidR="00F047B6">
        <w:t>oibt venir a court le</w:t>
      </w:r>
    </w:p>
    <w:p w14:paraId="1850AF35" w14:textId="1A47CC8F" w:rsidR="00F047B6" w:rsidRDefault="00F047B6" w:rsidP="00F047B6">
      <w:r>
        <w:t xml:space="preserve">iour pɿecedēt </w:t>
      </w:r>
      <w:r w:rsidR="001F0515">
        <w:t>d</w:t>
      </w:r>
      <w:r>
        <w:t>u iour</w:t>
      </w:r>
    </w:p>
    <w:p w14:paraId="6A5E45D0" w14:textId="77777777" w:rsidR="00F047B6" w:rsidRDefault="00F047B6" w:rsidP="00F047B6">
      <w:r>
        <w:t>aſſigne aux pties pour</w:t>
      </w:r>
    </w:p>
    <w:p w14:paraId="3DA93A4B" w14:textId="77777777" w:rsidR="00F047B6" w:rsidRDefault="00F047B6" w:rsidP="00F047B6">
      <w:r>
        <w:t xml:space="preserve">pleder. </w:t>
      </w:r>
      <w:r>
        <w:rPr>
          <w:rFonts w:ascii="Segoe UI Symbol" w:hAnsi="Segoe UI Symbol" w:cs="Segoe UI Symbol"/>
        </w:rPr>
        <w:t>⁊</w:t>
      </w:r>
      <w:r>
        <w:t xml:space="preserve"> ce peut appa</w:t>
      </w:r>
    </w:p>
    <w:p w14:paraId="202E2125" w14:textId="77777777" w:rsidR="00F047B6" w:rsidRDefault="00F047B6" w:rsidP="00F047B6">
      <w:r>
        <w:t>roir par le contenu eu</w:t>
      </w:r>
    </w:p>
    <w:p w14:paraId="24BA5060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latin q̇̄</w:t>
      </w:r>
    </w:p>
    <w:p w14:paraId="1AAA34BD" w14:textId="77777777" w:rsidR="00F047B6" w:rsidRDefault="00F047B6" w:rsidP="00F047B6">
      <w:r>
        <w:t>met . Debet latoɿ exo-</w:t>
      </w:r>
    </w:p>
    <w:p w14:paraId="0EB6038A" w14:textId="25D5F73B" w:rsidR="00F047B6" w:rsidRDefault="00F047B6" w:rsidP="00F047B6">
      <w:r>
        <w:t xml:space="preserve">nij </w:t>
      </w:r>
      <w:r w:rsidR="001F0515">
        <w:t>d</w:t>
      </w:r>
      <w:r>
        <w:t xml:space="preserve">ie pɿecedēte </w:t>
      </w:r>
      <w:r w:rsidR="001F0515">
        <w:t>d</w:t>
      </w:r>
      <w:r>
        <w:t>iem</w:t>
      </w:r>
    </w:p>
    <w:p w14:paraId="77B2868B" w14:textId="77777777" w:rsidR="00F047B6" w:rsidRDefault="00F047B6" w:rsidP="00F047B6">
      <w:r>
        <w:t>partibus aſſignatū ad</w:t>
      </w:r>
    </w:p>
    <w:p w14:paraId="16E0724B" w14:textId="77777777" w:rsidR="00F047B6" w:rsidRDefault="00F047B6" w:rsidP="00F047B6">
      <w:r>
        <w:t xml:space="preserve">locū curie accedere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B8D5B06" w14:textId="1AEFA0C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on </w:t>
      </w:r>
      <w:r w:rsidR="001F0515">
        <w:t>d</w:t>
      </w:r>
      <w:r>
        <w:t>oibt noter</w:t>
      </w:r>
    </w:p>
    <w:p w14:paraId="38E9BC5D" w14:textId="77777777" w:rsidR="00F047B6" w:rsidRDefault="00F047B6" w:rsidP="00F047B6">
      <w:r>
        <w:t>que le texte q̇ met quō</w:t>
      </w:r>
    </w:p>
    <w:p w14:paraId="79EC04B0" w14:textId="77777777" w:rsidR="00F047B6" w:rsidRDefault="00F047B6" w:rsidP="00F047B6">
      <w:r>
        <w:t>doibt entendɿe ſe me-</w:t>
      </w:r>
    </w:p>
    <w:p w14:paraId="6E7CCA0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tant cōme len</w:t>
      </w:r>
    </w:p>
    <w:p w14:paraId="445F2C36" w14:textId="77777777" w:rsidR="00F047B6" w:rsidRDefault="00F047B6" w:rsidP="00F047B6">
      <w:r>
        <w:t>attend a court.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</w:t>
      </w:r>
    </w:p>
    <w:p w14:paraId="122FD9FA" w14:textId="362404D2" w:rsidR="00F047B6" w:rsidRDefault="00F047B6" w:rsidP="00F047B6">
      <w:r>
        <w:t xml:space="preserve">uoir </w:t>
      </w:r>
      <w:r w:rsidR="001F0515">
        <w:t>d</w:t>
      </w:r>
      <w:r>
        <w:t>e mydi iuſques</w:t>
      </w:r>
    </w:p>
    <w:p w14:paraId="50CA14CD" w14:textId="77777777" w:rsidR="00F047B6" w:rsidRDefault="00F047B6" w:rsidP="00F047B6">
      <w:r>
        <w:t>a veſpɿes. Par ces</w:t>
      </w:r>
    </w:p>
    <w:p w14:paraId="738CD329" w14:textId="77777777" w:rsidR="00F047B6" w:rsidRDefault="00F047B6" w:rsidP="00F047B6">
      <w:r>
        <w:t>motz peut on entendɿe</w:t>
      </w:r>
    </w:p>
    <w:p w14:paraId="7C8DD22A" w14:textId="22060382" w:rsidR="00F047B6" w:rsidRDefault="00F047B6" w:rsidP="00F047B6">
      <w:r>
        <w:t xml:space="preserve">q̄ vne iuriſdictiō </w:t>
      </w:r>
      <w:r w:rsidR="001F0515">
        <w:t>d</w:t>
      </w:r>
      <w:r>
        <w:t>oibt</w:t>
      </w:r>
    </w:p>
    <w:p w14:paraId="67C48247" w14:textId="2547A644" w:rsidR="00F047B6" w:rsidRDefault="00F047B6" w:rsidP="00F047B6">
      <w:r>
        <w:t xml:space="preserve">cōmencer </w:t>
      </w:r>
      <w:r w:rsidR="001F0515">
        <w:t>d</w:t>
      </w:r>
      <w:r>
        <w:t>edēs midy au plus tard / ou aultremēt elle</w:t>
      </w:r>
    </w:p>
    <w:p w14:paraId="78C6C2B8" w14:textId="5EC68C77" w:rsidR="00F047B6" w:rsidRDefault="00F047B6" w:rsidP="00F047B6">
      <w:r>
        <w:t xml:space="preserve">ſeroit </w:t>
      </w:r>
      <w:r w:rsidR="001F0515">
        <w:t>d</w:t>
      </w:r>
      <w:r>
        <w:t>efaillie: touteſfois pourroit on biē entrer en ſie-</w:t>
      </w:r>
    </w:p>
    <w:p w14:paraId="7C290061" w14:textId="78FE65B9" w:rsidR="00F047B6" w:rsidRDefault="00F047B6" w:rsidP="00F047B6">
      <w:r>
        <w:t xml:space="preserve">ge pl᷒ matin qvouldɿoit:mais il ſuffit </w:t>
      </w:r>
      <w:r w:rsidR="001F0515">
        <w:t>d</w:t>
      </w:r>
      <w:r>
        <w:t>e rigueur /affin</w:t>
      </w:r>
    </w:p>
    <w:p w14:paraId="4C008D09" w14:textId="1A397FC6" w:rsidR="00F047B6" w:rsidRDefault="00F047B6" w:rsidP="00F047B6">
      <w:r>
        <w:t xml:space="preserve">q̄ les iuriſdictiōs ne </w:t>
      </w:r>
      <w:r w:rsidR="001F0515">
        <w:t>d</w:t>
      </w:r>
      <w:r>
        <w:t xml:space="preserve">efaillēt point quon y entre </w:t>
      </w:r>
      <w:r w:rsidR="001F0515">
        <w:t>d</w:t>
      </w:r>
      <w:r>
        <w:t>edēt</w:t>
      </w:r>
    </w:p>
    <w:p w14:paraId="4C2F7F97" w14:textId="794A7846" w:rsidR="00F047B6" w:rsidRDefault="00F047B6" w:rsidP="00F047B6">
      <w:r>
        <w:t xml:space="preserve">midy/et pource tient le texte </w:t>
      </w:r>
      <w:r w:rsidR="001F0515">
        <w:t>d</w:t>
      </w:r>
      <w:r>
        <w:t xml:space="preserve">edēs midy et lheure </w:t>
      </w:r>
      <w:r w:rsidR="001F0515">
        <w:t>d</w:t>
      </w:r>
      <w:r>
        <w:t>e</w:t>
      </w:r>
    </w:p>
    <w:p w14:paraId="553E9E38" w14:textId="77777777" w:rsidR="00F047B6" w:rsidRDefault="00F047B6" w:rsidP="00F047B6">
      <w:r>
        <w:t>midy:car il fault quil ſe pɿeſente a celle heure au plus</w:t>
      </w:r>
    </w:p>
    <w:p w14:paraId="5E48A66E" w14:textId="77777777" w:rsidR="00F047B6" w:rsidRDefault="00F047B6" w:rsidP="00F047B6">
      <w:r>
        <w:lastRenderedPageBreak/>
        <w:t>tard.Et par ce q̄ le texte metſiuſq̄s a veſpɿes: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en-</w:t>
      </w:r>
    </w:p>
    <w:p w14:paraId="2425ACDE" w14:textId="6107B88E" w:rsidR="00F047B6" w:rsidRDefault="00F047B6" w:rsidP="00F047B6">
      <w:r>
        <w:t xml:space="preserve">tendɿe q̄ la iuriſdiction </w:t>
      </w:r>
      <w:r w:rsidR="001F0515">
        <w:t>d</w:t>
      </w:r>
      <w:r>
        <w:t xml:space="preserve">iceluy lieu peut </w:t>
      </w:r>
      <w:r w:rsidR="001F0515">
        <w:t>d</w:t>
      </w:r>
      <w:r>
        <w:t>urer iuſques</w:t>
      </w:r>
    </w:p>
    <w:p w14:paraId="5465917F" w14:textId="77777777" w:rsidR="00F047B6" w:rsidRDefault="00F047B6" w:rsidP="00F047B6">
      <w:r>
        <w:t>a veſpɿes:</w:t>
      </w:r>
      <w:r>
        <w:rPr>
          <w:rFonts w:ascii="Segoe UI Symbol" w:hAnsi="Segoe UI Symbol" w:cs="Segoe UI Symbol"/>
        </w:rPr>
        <w:t>⁊</w:t>
      </w:r>
      <w:r>
        <w:t xml:space="preserve"> iaſoit ce quelle fini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to</w:t>
      </w:r>
      <w:r>
        <w:rPr>
          <w:rFonts w:ascii="Arial Unicode MS" w:eastAsia="Arial Unicode MS" w:hAnsi="Arial Unicode MS" w:cs="Arial Unicode MS" w:hint="eastAsia"/>
        </w:rPr>
        <w:t>ﬅ</w:t>
      </w:r>
      <w:r>
        <w:t>/ ſi ſeroit tout</w:t>
      </w:r>
    </w:p>
    <w:p w14:paraId="578B8E9A" w14:textId="706CA70C" w:rsidR="00F047B6" w:rsidRDefault="00F047B6" w:rsidP="00F047B6">
      <w:r>
        <w:t xml:space="preserve">le tēps </w:t>
      </w:r>
      <w:r w:rsidR="001F0515">
        <w:t>d</w:t>
      </w:r>
      <w:r>
        <w:t xml:space="preserve">u iour iuſques a ladicte heure </w:t>
      </w:r>
      <w:r w:rsidR="001F0515">
        <w:t>d</w:t>
      </w:r>
      <w:r>
        <w:t>e veſpɿes tent</w:t>
      </w:r>
    </w:p>
    <w:p w14:paraId="1FEA7F24" w14:textId="37E8DB1C" w:rsidR="00F047B6" w:rsidRDefault="00F047B6" w:rsidP="00F047B6">
      <w:r>
        <w:t xml:space="preserve">et repute </w:t>
      </w:r>
      <w:r w:rsidR="001F0515">
        <w:t>d</w:t>
      </w:r>
      <w:r>
        <w:t xml:space="preserve">e la iuriſdiction. </w:t>
      </w:r>
      <w:r>
        <w:rPr>
          <w:rFonts w:ascii="Cambria Math" w:hAnsi="Cambria Math" w:cs="Cambria Math"/>
        </w:rPr>
        <w:t>ℂ</w:t>
      </w:r>
      <w:r>
        <w:t xml:space="preserve"> Itē ſur ces motz (ſi nen</w:t>
      </w:r>
    </w:p>
    <w:p w14:paraId="021C4FB7" w14:textId="77777777" w:rsidR="00F047B6" w:rsidRDefault="00F047B6" w:rsidP="00F047B6">
      <w:r>
        <w:t>pourroit partir ſans peinea peut on noter que ancienne</w:t>
      </w:r>
    </w:p>
    <w:p w14:paraId="132AC579" w14:textId="2DD9E4A2" w:rsidR="00F047B6" w:rsidRDefault="00F047B6" w:rsidP="00F047B6">
      <w:r>
        <w:t>ment quand vng hōme 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laiſſe </w:t>
      </w:r>
      <w:r w:rsidR="001F0515">
        <w:t>d</w:t>
      </w:r>
      <w:r>
        <w:t>efaillir en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AE669F4" w14:textId="70792240" w:rsidR="00F047B6" w:rsidRDefault="00F047B6" w:rsidP="00F047B6">
      <w:r>
        <w:t xml:space="preserve">ce/on nattendoit pas q̄ la </w:t>
      </w:r>
      <w:r w:rsidR="001F0515">
        <w:t>d</w:t>
      </w:r>
      <w:r>
        <w:t>efaulte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amēdee:</w:t>
      </w:r>
      <w:r>
        <w:rPr>
          <w:rFonts w:ascii="Segoe UI Symbol" w:hAnsi="Segoe UI Symbol" w:cs="Segoe UI Symbol"/>
        </w:rPr>
        <w:t>⁊</w:t>
      </w:r>
      <w:r>
        <w:t xml:space="preserve"> enco-</w:t>
      </w:r>
    </w:p>
    <w:p w14:paraId="247BB2EC" w14:textId="1B9E6653" w:rsidR="00F047B6" w:rsidRDefault="00F047B6" w:rsidP="00F047B6">
      <w:r>
        <w:t xml:space="preserve">re en vſeroit on q̇ vouldroit. Et </w:t>
      </w:r>
      <w:r w:rsidR="001F0515">
        <w:t>d</w:t>
      </w:r>
      <w:r>
        <w:t>e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cy </w:t>
      </w:r>
      <w:r w:rsidR="001F0515">
        <w:t>d</w:t>
      </w:r>
      <w:r>
        <w:t>eſſus</w:t>
      </w:r>
    </w:p>
    <w:p w14:paraId="388BD62F" w14:textId="77777777" w:rsidR="00F047B6" w:rsidRDefault="00F047B6" w:rsidP="00F047B6">
      <w:r>
        <w:t>pl᷒ a plain en ce pɿeſent traicte . Ces choſes nōtees on</w:t>
      </w:r>
    </w:p>
    <w:p w14:paraId="67A4A9BB" w14:textId="1F247D85" w:rsidR="00F047B6" w:rsidRDefault="00F047B6" w:rsidP="00F047B6">
      <w:r>
        <w:t xml:space="preserve">peut </w:t>
      </w:r>
      <w:r w:rsidR="001F0515">
        <w:t>d</w:t>
      </w:r>
      <w:r>
        <w:t xml:space="preserve">ire q̄ ce texte a lieu au regard </w:t>
      </w:r>
      <w:r w:rsidR="001F0515">
        <w:t>d</w:t>
      </w:r>
      <w:r>
        <w:t>e leſchiquier ſeu-</w:t>
      </w:r>
    </w:p>
    <w:p w14:paraId="331050EA" w14:textId="77777777" w:rsidR="00F047B6" w:rsidRDefault="00F047B6" w:rsidP="00F047B6">
      <w:r>
        <w:t>lemēt/ou len vſe encoɿe q̄ le pɿemier iour q̄ leſchiquier</w:t>
      </w:r>
    </w:p>
    <w:p w14:paraId="13FCDCA7" w14:textId="6FA4A137" w:rsidR="00F047B6" w:rsidRDefault="00F047B6" w:rsidP="00F047B6">
      <w:r>
        <w:t xml:space="preserve">cōmence / vng chaſcun ſe </w:t>
      </w:r>
      <w:r w:rsidR="001F0515">
        <w:t>d</w:t>
      </w:r>
      <w:r>
        <w:t xml:space="preserve">oibt p̄ſenter ſur peine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6A9BC9F" w14:textId="3A8E1C0C" w:rsidR="00F047B6" w:rsidRDefault="00F047B6" w:rsidP="00F047B6">
      <w:r>
        <w:t xml:space="preserve">defaillāt:pour lequel </w:t>
      </w:r>
      <w:r w:rsidR="001F0515">
        <w:t>d</w:t>
      </w:r>
      <w:r>
        <w:t xml:space="preserve">efault ceulx qui ſont </w:t>
      </w:r>
      <w:r w:rsidR="001F0515">
        <w:t>d</w:t>
      </w:r>
      <w:r>
        <w:t>efaillantz</w:t>
      </w:r>
    </w:p>
    <w:p w14:paraId="18B60451" w14:textId="77777777" w:rsidR="00F047B6" w:rsidRDefault="00F047B6" w:rsidP="00F047B6">
      <w:r>
        <w:t>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iciez / neantmoins quilz nayent encoɿe</w:t>
      </w:r>
    </w:p>
    <w:p w14:paraId="19D06820" w14:textId="0159DCFA" w:rsidR="00F047B6" w:rsidRDefault="00F047B6" w:rsidP="00F047B6">
      <w:r>
        <w:t xml:space="preserve">amende leur </w:t>
      </w:r>
      <w:r w:rsidR="001F0515">
        <w:t>d</w:t>
      </w:r>
      <w:r>
        <w:t>efault ainſi que pluſaplain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eclare en</w:t>
      </w:r>
    </w:p>
    <w:p w14:paraId="6B375F27" w14:textId="7A8FA762" w:rsidR="00F047B6" w:rsidRDefault="00F047B6" w:rsidP="00F047B6">
      <w:r>
        <w:t>ce pɿeſent traicte: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le pɿemier iour </w:t>
      </w:r>
      <w:r w:rsidR="001F0515">
        <w:t>d</w:t>
      </w:r>
      <w:r>
        <w:t>e leſchi-</w:t>
      </w:r>
    </w:p>
    <w:p w14:paraId="464A389A" w14:textId="77777777" w:rsidR="00F047B6" w:rsidRDefault="00F047B6" w:rsidP="00F047B6">
      <w:r>
        <w:t>quier pour pleder/mais ſeulement pour ſoy pɿeſenter:</w:t>
      </w:r>
    </w:p>
    <w:p w14:paraId="286A5944" w14:textId="4CFCFDD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ict le iour pɿecedēt </w:t>
      </w:r>
      <w:r w:rsidR="001F0515">
        <w:t>d</w:t>
      </w:r>
      <w:r>
        <w:t>u iour aſſigne aux p-</w:t>
      </w:r>
    </w:p>
    <w:p w14:paraId="12EF6012" w14:textId="08986BA0" w:rsidR="00F047B6" w:rsidRDefault="00F047B6" w:rsidP="00F047B6">
      <w:r>
        <w:t xml:space="preserve">ties pour pleder. Et affin q̄ les </w:t>
      </w:r>
      <w:r w:rsidR="001F0515">
        <w:t>d</w:t>
      </w:r>
      <w:r>
        <w:t>efaillantz ne fuſſent cō</w:t>
      </w:r>
    </w:p>
    <w:p w14:paraId="04454844" w14:textId="0334B41D" w:rsidR="00F047B6" w:rsidRDefault="00F047B6" w:rsidP="00F047B6">
      <w:r>
        <w:t xml:space="preserve">trainctz pour leur </w:t>
      </w:r>
      <w:r w:rsidR="001F0515">
        <w:t>d</w:t>
      </w:r>
      <w:r>
        <w:t>efault / met le texte que on appoɿte</w:t>
      </w:r>
    </w:p>
    <w:p w14:paraId="70F2153E" w14:textId="334E7D9E" w:rsidR="00F047B6" w:rsidRDefault="00F047B6" w:rsidP="00F047B6">
      <w:r>
        <w:t xml:space="preserve">lexoine le iour </w:t>
      </w:r>
      <w:r w:rsidR="001F0515">
        <w:t>d</w:t>
      </w:r>
      <w:r>
        <w:t>euant / et ne le met pas pourtant q̇l ſoit</w:t>
      </w:r>
    </w:p>
    <w:p w14:paraId="1225E2BD" w14:textId="186AD249" w:rsidR="00F047B6" w:rsidRDefault="00F047B6" w:rsidP="00F047B6">
      <w:r>
        <w:t xml:space="preserve">req̇s </w:t>
      </w:r>
      <w:r w:rsidR="001F0515">
        <w:t>d</w:t>
      </w:r>
      <w:r>
        <w:t xml:space="preserve">e neceſſite/mais pour cauſe </w:t>
      </w:r>
      <w:r w:rsidR="001F0515">
        <w:t>d</w:t>
      </w:r>
      <w:r>
        <w:t>excitation: car exoi</w:t>
      </w:r>
    </w:p>
    <w:p w14:paraId="52781FD6" w14:textId="77777777" w:rsidR="00F047B6" w:rsidRDefault="00F047B6" w:rsidP="00F047B6">
      <w:r>
        <w:t>ne ſeroit bien receue iaſoit ce quelle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appoɿ-</w:t>
      </w:r>
    </w:p>
    <w:p w14:paraId="656A30E7" w14:textId="43D9DE87" w:rsidR="00F047B6" w:rsidRDefault="00F047B6" w:rsidP="00F047B6">
      <w:r>
        <w:t xml:space="preserve">tee iuſq̄s a leſchiquier ſubſequent </w:t>
      </w:r>
      <w:r w:rsidR="001F0515">
        <w:t>d</w:t>
      </w:r>
      <w:r>
        <w:t xml:space="preserve">udict </w:t>
      </w:r>
      <w:r w:rsidR="001F0515">
        <w:t>d</w:t>
      </w:r>
      <w:r>
        <w:t xml:space="preserve">efault </w:t>
      </w:r>
      <w:r w:rsidR="001F0515">
        <w:t>d</w:t>
      </w:r>
      <w:r>
        <w:t>on-</w:t>
      </w:r>
    </w:p>
    <w:p w14:paraId="35E2F7CB" w14:textId="77777777" w:rsidR="00F047B6" w:rsidRDefault="00F047B6" w:rsidP="00F047B6">
      <w:r>
        <w:t>ne:mais que le iugie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 . Et iaſoit ce que</w:t>
      </w:r>
    </w:p>
    <w:p w14:paraId="5F48F379" w14:textId="1E9F131B" w:rsidR="00F047B6" w:rsidRDefault="00F047B6" w:rsidP="00F047B6">
      <w:r>
        <w:t>lexoine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appoɿtee au pɿemier iour pledable </w:t>
      </w:r>
      <w:r w:rsidR="001F0515">
        <w:t>d</w:t>
      </w:r>
      <w:r>
        <w:t>e leſ-</w:t>
      </w:r>
    </w:p>
    <w:p w14:paraId="0CB142CD" w14:textId="6F0DEAC4" w:rsidR="00F047B6" w:rsidRDefault="00F047B6" w:rsidP="00F047B6">
      <w:r>
        <w:t xml:space="preserve">chiquier et non pas au iour </w:t>
      </w:r>
      <w:r w:rsidR="001F0515">
        <w:t>d</w:t>
      </w:r>
      <w:r>
        <w:t xml:space="preserve">es pɿeſentations q̇ ne </w:t>
      </w:r>
      <w:r w:rsidR="001F0515">
        <w:t>d</w:t>
      </w:r>
      <w:r>
        <w:t>u-</w:t>
      </w:r>
    </w:p>
    <w:p w14:paraId="075C5DC9" w14:textId="4F38BC53" w:rsidR="00F047B6" w:rsidRDefault="00F047B6" w:rsidP="00F047B6">
      <w:r>
        <w:t xml:space="preserve">re que vng iour par loɿdonnāce </w:t>
      </w:r>
      <w:r w:rsidR="001F0515">
        <w:t>d</w:t>
      </w:r>
      <w:r>
        <w:t>udict eſchiquier/ſi ne</w:t>
      </w:r>
    </w:p>
    <w:p w14:paraId="7D869B0B" w14:textId="0E312737" w:rsidR="00F047B6" w:rsidRDefault="00F047B6" w:rsidP="00F047B6">
      <w:r>
        <w:t>laiſſeroit on pas ſil plaiſoit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et con-</w:t>
      </w:r>
    </w:p>
    <w:p w14:paraId="2FF6E996" w14:textId="17F342DF" w:rsidR="00F047B6" w:rsidRDefault="00F047B6" w:rsidP="00F047B6">
      <w:r>
        <w:t xml:space="preserve">traindre lexoinie pour ſa </w:t>
      </w:r>
      <w:r w:rsidR="001F0515">
        <w:t>d</w:t>
      </w:r>
      <w:r>
        <w:t>efaulte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toute abſolu-</w:t>
      </w:r>
    </w:p>
    <w:p w14:paraId="2E6BEB3F" w14:textId="6E2192C7" w:rsidR="00F047B6" w:rsidRDefault="00F047B6" w:rsidP="00F047B6">
      <w:r>
        <w:t xml:space="preserve">te/comme </w:t>
      </w:r>
      <w:r w:rsidR="001F0515">
        <w:t>d</w:t>
      </w:r>
      <w:r>
        <w:t xml:space="preserve">u temps </w:t>
      </w:r>
      <w:r w:rsidR="001F0515">
        <w:t>d</w:t>
      </w:r>
      <w:r>
        <w:t>es pɿeſentations / eu quel tēps</w:t>
      </w:r>
    </w:p>
    <w:p w14:paraId="7D2C9BDC" w14:textId="77777777" w:rsidR="00F047B6" w:rsidRDefault="00F047B6" w:rsidP="00F047B6">
      <w:r>
        <w:t>il ne ſe pɿeſenta ne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exoiner.et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cō</w:t>
      </w:r>
    </w:p>
    <w:p w14:paraId="33644E2B" w14:textId="0134062A" w:rsidR="00F047B6" w:rsidRDefault="00F047B6" w:rsidP="00F047B6">
      <w:r>
        <w:t>me ſil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appoɿter ſon exoine eu temps </w:t>
      </w:r>
      <w:r w:rsidR="001F0515">
        <w:t>d</w:t>
      </w:r>
      <w:r>
        <w:t>es pɿe-</w:t>
      </w:r>
    </w:p>
    <w:p w14:paraId="2A179C38" w14:textId="77777777" w:rsidR="00F047B6" w:rsidRDefault="00F047B6" w:rsidP="00F047B6"/>
    <w:p w14:paraId="66D0C697" w14:textId="77777777" w:rsidR="00F047B6" w:rsidRDefault="00F047B6" w:rsidP="00F047B6"/>
    <w:p w14:paraId="725F7C2C" w14:textId="77777777" w:rsidR="00F047B6" w:rsidRDefault="00F047B6" w:rsidP="00F047B6">
      <w:r>
        <w:t>d-</w:t>
      </w:r>
    </w:p>
    <w:p w14:paraId="542BA4B6" w14:textId="77777777" w:rsidR="00F047B6" w:rsidRDefault="00F047B6" w:rsidP="00F047B6">
      <w:r>
        <w:t>ar cpmiene</w:t>
      </w:r>
      <w:r>
        <w:rPr>
          <w:rFonts w:ascii="Cambria Math" w:hAnsi="Cambria Math" w:cs="Cambria Math"/>
        </w:rPr>
        <w:t>ℂ</w:t>
      </w:r>
      <w:r>
        <w:t>ipiri ix</w:t>
      </w:r>
      <w:r>
        <w:rPr>
          <w:rFonts w:ascii="Arial Unicode MS" w:eastAsia="Arial Unicode MS" w:hAnsi="Arial Unicode MS" w:cs="Arial Unicode MS" w:hint="eastAsia"/>
        </w:rPr>
        <w:t>ﬅ</w:t>
      </w:r>
      <w:r>
        <w:t>emxra ci</w:t>
      </w:r>
    </w:p>
    <w:p w14:paraId="295AB65B" w14:textId="179C9361" w:rsidR="00F047B6" w:rsidRDefault="00F047B6" w:rsidP="00F047B6">
      <w:r>
        <w:t>ſentations/ainſi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ume:car le </w:t>
      </w:r>
      <w:r w:rsidR="001F0515">
        <w:t>d</w:t>
      </w:r>
      <w:r>
        <w:t>efault neu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8128B8A" w14:textId="26BBB24E" w:rsidR="00F047B6" w:rsidRDefault="00F047B6" w:rsidP="00F047B6">
      <w:r>
        <w:lastRenderedPageBreak/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onne ainſi abſolutement / mais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ōne</w:t>
      </w:r>
    </w:p>
    <w:p w14:paraId="1A7FF5BE" w14:textId="79E8E1F3" w:rsidR="00F047B6" w:rsidRDefault="00F047B6" w:rsidP="00F047B6">
      <w:r>
        <w:t xml:space="preserve">o lexcuſation : et ainſi la </w:t>
      </w:r>
      <w:r w:rsidR="001F0515">
        <w:t>d</w:t>
      </w:r>
      <w:r>
        <w:t xml:space="preserve">iligence </w:t>
      </w:r>
      <w:r w:rsidR="001F0515">
        <w:t>d</w:t>
      </w:r>
      <w:r>
        <w:t>appoɿter lexoine</w:t>
      </w:r>
    </w:p>
    <w:p w14:paraId="3A032DE0" w14:textId="77777777" w:rsidR="00F047B6" w:rsidRDefault="00F047B6" w:rsidP="00F047B6">
      <w:r>
        <w:t>doibt valoir / et la negligence nuyɿe . La ſeconde opt</w:t>
      </w:r>
    </w:p>
    <w:p w14:paraId="2703B887" w14:textId="57376642" w:rsidR="00F047B6" w:rsidRDefault="00F047B6" w:rsidP="00F047B6">
      <w:r>
        <w:t>nion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ce texte ſentend generalemēt au regard </w:t>
      </w:r>
      <w:r w:rsidR="001F0515">
        <w:t>d</w:t>
      </w:r>
      <w:r>
        <w:t>e</w:t>
      </w:r>
    </w:p>
    <w:p w14:paraId="54CAD7D4" w14:textId="77777777" w:rsidR="00F047B6" w:rsidRDefault="00F047B6" w:rsidP="00F047B6">
      <w:r>
        <w:t>toutes iuriſdictions.</w:t>
      </w:r>
    </w:p>
    <w:p w14:paraId="04C6B01E" w14:textId="77777777" w:rsidR="00F047B6" w:rsidRDefault="00F047B6" w:rsidP="00F047B6">
      <w:r>
        <w:t>car le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ge-</w:t>
      </w:r>
    </w:p>
    <w:p w14:paraId="555F290B" w14:textId="77777777" w:rsidR="00F047B6" w:rsidRDefault="00F047B6" w:rsidP="00F047B6">
      <w:r>
        <w:t xml:space="preserve">neral/ </w:t>
      </w:r>
      <w:r>
        <w:rPr>
          <w:rFonts w:ascii="Segoe UI Symbol" w:hAnsi="Segoe UI Symbol" w:cs="Segoe UI Symbol"/>
        </w:rPr>
        <w:t>⁊</w:t>
      </w:r>
      <w:r>
        <w:t xml:space="preserve"> vſoit lē ancien</w:t>
      </w:r>
    </w:p>
    <w:p w14:paraId="3EB6630A" w14:textId="4C91EAE0" w:rsidR="00F047B6" w:rsidRDefault="00F047B6" w:rsidP="00F047B6">
      <w:r>
        <w:t xml:space="preserve">nemeut </w:t>
      </w:r>
      <w:r w:rsidR="001F0515">
        <w:t>d</w:t>
      </w:r>
      <w:r>
        <w:t>u texte ainſi</w:t>
      </w:r>
    </w:p>
    <w:p w14:paraId="76023A84" w14:textId="77777777" w:rsidR="00F047B6" w:rsidRDefault="00F047B6" w:rsidP="00F047B6">
      <w:r>
        <w:t>quil gi</w:t>
      </w:r>
      <w:r>
        <w:rPr>
          <w:rFonts w:ascii="Arial Unicode MS" w:eastAsia="Arial Unicode MS" w:hAnsi="Arial Unicode MS" w:cs="Arial Unicode MS" w:hint="eastAsia"/>
        </w:rPr>
        <w:t>ﬅ</w:t>
      </w:r>
      <w:r>
        <w:rPr>
          <w:rFonts w:ascii="Segoe UI Symbol" w:hAnsi="Segoe UI Symbol" w:cs="Segoe UI Symbol"/>
        </w:rPr>
        <w:t>⁊</w:t>
      </w:r>
      <w:r>
        <w:t xml:space="preserve"> y auoit touſ-</w:t>
      </w:r>
    </w:p>
    <w:p w14:paraId="4E8BC985" w14:textId="77777777" w:rsidR="00F047B6" w:rsidRDefault="00F047B6" w:rsidP="00F047B6">
      <w:r>
        <w:t>iours vng 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63BEDEFD" w14:textId="77777777" w:rsidR="00F047B6" w:rsidRDefault="00F047B6" w:rsidP="00F047B6">
      <w:r>
        <w:t>bly en chaſcune iuriſ-</w:t>
      </w:r>
    </w:p>
    <w:p w14:paraId="2C7D6A6D" w14:textId="77777777" w:rsidR="00F047B6" w:rsidRDefault="00F047B6" w:rsidP="00F047B6">
      <w:r>
        <w:t>dictiō pour recepuoir</w:t>
      </w:r>
    </w:p>
    <w:p w14:paraId="62689B42" w14:textId="4C5D71B4" w:rsidR="00F047B6" w:rsidRDefault="00F047B6" w:rsidP="00F047B6">
      <w:r>
        <w:t xml:space="preserve">les exoines le iour </w:t>
      </w:r>
      <w:r w:rsidR="001F0515">
        <w:t>d</w:t>
      </w:r>
      <w:r>
        <w:t>e</w:t>
      </w:r>
    </w:p>
    <w:p w14:paraId="62190DA3" w14:textId="77777777" w:rsidR="00F047B6" w:rsidRDefault="00F047B6" w:rsidP="00F047B6">
      <w:r>
        <w:t>deuant / ſe le iuge ne-</w:t>
      </w:r>
    </w:p>
    <w:p w14:paraId="762D1E2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oit pɿeſent. Et ſon ne</w:t>
      </w:r>
    </w:p>
    <w:p w14:paraId="3BEB76C5" w14:textId="77777777" w:rsidR="00F047B6" w:rsidRDefault="00F047B6" w:rsidP="00F047B6">
      <w:r>
        <w:t>les appoɿtoit on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533835E9" w14:textId="2595677C" w:rsidR="00F047B6" w:rsidRDefault="00F047B6" w:rsidP="00F047B6">
      <w:r>
        <w:t xml:space="preserve">tenu pour </w:t>
      </w:r>
      <w:r w:rsidR="001F0515">
        <w:t>d</w:t>
      </w:r>
      <w:r>
        <w:t>efaillāt/et</w:t>
      </w:r>
    </w:p>
    <w:p w14:paraId="2E791D6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len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pour</w:t>
      </w:r>
    </w:p>
    <w:p w14:paraId="77692E76" w14:textId="42DD2979" w:rsidR="00F047B6" w:rsidRDefault="00F047B6" w:rsidP="00F047B6">
      <w:r>
        <w:t xml:space="preserve">ſa </w:t>
      </w:r>
      <w:r w:rsidR="001F0515">
        <w:t>d</w:t>
      </w:r>
      <w:r>
        <w:t>efaulte:iaſoit cee</w:t>
      </w:r>
    </w:p>
    <w:p w14:paraId="19285A5C" w14:textId="6B3FD34C" w:rsidR="00F047B6" w:rsidRDefault="00F047B6" w:rsidP="00F047B6">
      <w:r>
        <w:t xml:space="preserve">le </w:t>
      </w:r>
      <w:r w:rsidR="001F0515">
        <w:t>d</w:t>
      </w:r>
      <w:r>
        <w:t>efault ne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3C1F27B4" w14:textId="77777777" w:rsidR="00F047B6" w:rsidRDefault="00F047B6" w:rsidP="00F047B6">
      <w:r>
        <w:t>encoɿe amēde / ſuppo</w:t>
      </w:r>
    </w:p>
    <w:p w14:paraId="12430BA5" w14:textId="77777777" w:rsidR="00F047B6" w:rsidRDefault="00F047B6" w:rsidP="00F047B6">
      <w:r>
        <w:t>ſe oɿes quō appoɿta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12277F5" w14:textId="51EB6754" w:rsidR="00F047B6" w:rsidRDefault="00F047B6" w:rsidP="00F047B6">
      <w:r>
        <w:t xml:space="preserve">lexoine </w:t>
      </w:r>
      <w:r w:rsidR="001F0515">
        <w:t>d</w:t>
      </w:r>
      <w:r>
        <w:t>es lēdemain</w:t>
      </w:r>
    </w:p>
    <w:p w14:paraId="1260C2A1" w14:textId="2EDCEEFC" w:rsidR="00F047B6" w:rsidRDefault="00F047B6" w:rsidP="00F047B6">
      <w:r>
        <w:t xml:space="preserve">Touteſfoys ne </w:t>
      </w:r>
      <w:r w:rsidR="001F0515">
        <w:t>d</w:t>
      </w:r>
      <w:r>
        <w:t>ient</w:t>
      </w:r>
    </w:p>
    <w:p w14:paraId="25175F0D" w14:textId="77777777" w:rsidR="00F047B6" w:rsidRDefault="00F047B6" w:rsidP="00F047B6">
      <w:r>
        <w:t>pas ceulx qui tiennent</w:t>
      </w:r>
    </w:p>
    <w:p w14:paraId="0CA630EB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opinion.quil ſoir</w:t>
      </w:r>
    </w:p>
    <w:p w14:paraId="5EAF6DE1" w14:textId="4734FF56" w:rsidR="00F047B6" w:rsidRDefault="00F047B6" w:rsidP="00F047B6">
      <w:r>
        <w:t xml:space="preserve">neceſſaire </w:t>
      </w:r>
      <w:r w:rsidR="001F0515">
        <w:t>d</w:t>
      </w:r>
      <w:r>
        <w:t xml:space="preserve">e vſer </w:t>
      </w:r>
      <w:r w:rsidR="001F0515">
        <w:t>d</w:t>
      </w:r>
      <w:r>
        <w:t>e ce texte. Car lexoine ſeroit bien re</w:t>
      </w:r>
    </w:p>
    <w:p w14:paraId="0B1727A9" w14:textId="33101506" w:rsidR="00F047B6" w:rsidRDefault="00F047B6" w:rsidP="00F047B6">
      <w:r>
        <w:t xml:space="preserve">ceue au pɿemier terme apɿes q̄ ledict </w:t>
      </w:r>
      <w:r w:rsidR="001F0515">
        <w:t>d</w:t>
      </w:r>
      <w:r>
        <w:t xml:space="preserve">efault ſeroit </w:t>
      </w:r>
      <w:r w:rsidR="001F0515">
        <w:t>d</w:t>
      </w:r>
      <w:r>
        <w:t>ō-</w:t>
      </w:r>
    </w:p>
    <w:p w14:paraId="1259267C" w14:textId="09B0EABF" w:rsidR="00F047B6" w:rsidRDefault="00F047B6" w:rsidP="00F047B6">
      <w:r>
        <w:t>ne/ſi le iugie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faict / et ſeroit on ſaulue </w:t>
      </w:r>
      <w:r w:rsidR="001F0515">
        <w:t>d</w:t>
      </w:r>
      <w:r>
        <w:t xml:space="preserve">udict </w:t>
      </w:r>
      <w:r w:rsidR="001F0515">
        <w:t>d</w:t>
      </w:r>
      <w:r>
        <w:t>e-</w:t>
      </w:r>
    </w:p>
    <w:p w14:paraId="01261D58" w14:textId="77777777" w:rsidR="00F047B6" w:rsidRDefault="00F047B6" w:rsidP="00F047B6">
      <w:r>
        <w:t>fault : mais le met le texte pour eſcheuer q̄ lexoinie ne</w:t>
      </w:r>
    </w:p>
    <w:p w14:paraId="2E407896" w14:textId="6CAFB54E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pour le </w:t>
      </w:r>
      <w:r w:rsidR="001F0515">
        <w:t>d</w:t>
      </w:r>
      <w:r>
        <w:t>efault . Et en vſoit len anciēnemē</w:t>
      </w:r>
    </w:p>
    <w:p w14:paraId="7A5ECE22" w14:textId="341ACC20" w:rsidR="00F047B6" w:rsidRDefault="00F047B6" w:rsidP="00F047B6">
      <w:r>
        <w:t xml:space="preserve">tant pour </w:t>
      </w:r>
      <w:r w:rsidR="001F0515">
        <w:t>d</w:t>
      </w:r>
      <w:r>
        <w:t>eſcharger la court que pour enquerir plus</w:t>
      </w:r>
    </w:p>
    <w:p w14:paraId="2216EA2C" w14:textId="6ADE3320" w:rsidR="00F047B6" w:rsidRDefault="00F047B6" w:rsidP="00F047B6">
      <w:r>
        <w:t xml:space="preserve">pɿofondement </w:t>
      </w:r>
      <w:r w:rsidR="001F0515">
        <w:t>d</w:t>
      </w:r>
      <w:r>
        <w:t xml:space="preserve">es exoines/affin </w:t>
      </w:r>
      <w:r w:rsidR="001F0515">
        <w:t>d</w:t>
      </w:r>
      <w:r>
        <w:t>e repɿouuer les faul</w:t>
      </w:r>
    </w:p>
    <w:p w14:paraId="642266EF" w14:textId="77777777" w:rsidR="00F047B6" w:rsidRDefault="00F047B6" w:rsidP="00F047B6">
      <w:r>
        <w:t>ſes exoines que lacteur entend a repɿouuer/comme il</w:t>
      </w:r>
    </w:p>
    <w:p w14:paraId="16D3CD92" w14:textId="7830D9D2" w:rsidR="00F047B6" w:rsidRDefault="00F047B6" w:rsidP="00F047B6">
      <w:r>
        <w:t xml:space="preserve">peut apparoir p linſpectiō </w:t>
      </w:r>
      <w:r w:rsidR="001F0515">
        <w:t>d</w:t>
      </w:r>
      <w:r>
        <w:t xml:space="preserve">u texte.mais </w:t>
      </w:r>
      <w:r w:rsidR="001F0515">
        <w:t>d</w:t>
      </w:r>
      <w:r>
        <w:t>e p̄ſēt on ne</w:t>
      </w:r>
    </w:p>
    <w:p w14:paraId="56821F59" w14:textId="1ADD44F2" w:rsidR="00F047B6" w:rsidRDefault="00F047B6" w:rsidP="00F047B6">
      <w:r>
        <w:t xml:space="preserve">vſe pas </w:t>
      </w:r>
      <w:r w:rsidR="001F0515">
        <w:t>d</w:t>
      </w:r>
      <w:r>
        <w:t>e garnir la court auant:</w:t>
      </w:r>
      <w:r>
        <w:rPr>
          <w:rFonts w:ascii="Segoe UI Symbol" w:hAnsi="Segoe UI Symbol" w:cs="Segoe UI Symbol"/>
        </w:rPr>
        <w:t>⁊</w:t>
      </w:r>
      <w:r>
        <w:t xml:space="preserve"> pource on a </w:t>
      </w:r>
      <w:r w:rsidR="001F0515">
        <w:t>d</w:t>
      </w:r>
      <w:r>
        <w:t>elaiſſe</w:t>
      </w:r>
    </w:p>
    <w:p w14:paraId="58F973D8" w14:textId="7A5C01A9" w:rsidR="00F047B6" w:rsidRDefault="00F047B6" w:rsidP="00F047B6">
      <w:r>
        <w:t xml:space="preserve">les contrainctes </w:t>
      </w:r>
      <w:r w:rsidR="001F0515">
        <w:t>d</w:t>
      </w:r>
      <w:r>
        <w:t xml:space="preserve">es </w:t>
      </w:r>
      <w:r w:rsidR="001F0515">
        <w:t>d</w:t>
      </w:r>
      <w:r>
        <w:t>efaultz tant quil ſoient amendez</w:t>
      </w:r>
    </w:p>
    <w:p w14:paraId="74DE0F7D" w14:textId="4E0D986B" w:rsidR="00F047B6" w:rsidRDefault="00F047B6" w:rsidP="00F047B6">
      <w:r>
        <w:t xml:space="preserve">pour la peine </w:t>
      </w:r>
      <w:r>
        <w:rPr>
          <w:rFonts w:ascii="Segoe UI Symbol" w:hAnsi="Segoe UI Symbol" w:cs="Segoe UI Symbol"/>
        </w:rPr>
        <w:t>⁊</w:t>
      </w:r>
      <w:r>
        <w:t xml:space="preserve"> trauail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peuple:car les </w:t>
      </w:r>
      <w:r w:rsidR="001F0515">
        <w:t>d</w:t>
      </w:r>
      <w:r>
        <w:t>e</w:t>
      </w:r>
    </w:p>
    <w:p w14:paraId="06052F71" w14:textId="7A978CF2" w:rsidR="00F047B6" w:rsidRDefault="00F047B6" w:rsidP="00F047B6">
      <w:r>
        <w:t>faillantz que on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icioit ſe excuſoient ſouuēt </w:t>
      </w:r>
      <w:r w:rsidR="001F0515">
        <w:t>d</w:t>
      </w:r>
      <w:r>
        <w:t>e leurs</w:t>
      </w:r>
    </w:p>
    <w:p w14:paraId="0FF9AD70" w14:textId="77777777" w:rsidR="00F047B6" w:rsidRDefault="00F047B6" w:rsidP="00F047B6">
      <w:r>
        <w:t>defaultz apɿes ce quilz auoient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iciez pourquoy</w:t>
      </w:r>
    </w:p>
    <w:p w14:paraId="787F5BAE" w14:textId="639BAE51" w:rsidR="00F047B6" w:rsidRDefault="00F047B6" w:rsidP="00F047B6">
      <w:r>
        <w:lastRenderedPageBreak/>
        <w:t xml:space="preserve">les contrainctes </w:t>
      </w:r>
      <w:r w:rsidR="001F0515">
        <w:t>d</w:t>
      </w:r>
      <w:r>
        <w:t>emouroient ſouuent ſans effect/en la</w:t>
      </w:r>
    </w:p>
    <w:p w14:paraId="48ED12AE" w14:textId="16C04477" w:rsidR="00F047B6" w:rsidRDefault="00F047B6" w:rsidP="00F047B6">
      <w:r>
        <w:t xml:space="preserve">charge </w:t>
      </w:r>
      <w:r>
        <w:rPr>
          <w:rFonts w:ascii="Segoe UI Symbol" w:hAnsi="Segoe UI Symbol" w:cs="Segoe UI Symbol"/>
        </w:rPr>
        <w:t>⁊</w:t>
      </w:r>
      <w:r>
        <w:t xml:space="preserve"> trauail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 peuple. Et ſēblablemē</w:t>
      </w:r>
    </w:p>
    <w:p w14:paraId="49F2696A" w14:textId="0BA0DA83" w:rsidR="00F047B6" w:rsidRDefault="00F047B6" w:rsidP="00F047B6">
      <w:r>
        <w:t xml:space="preserve">on a laiſſe a vſer </w:t>
      </w:r>
      <w:r w:rsidR="001F0515">
        <w:t>d</w:t>
      </w:r>
      <w:r>
        <w:t>e garnir auant la court pour eſcheuer</w:t>
      </w:r>
    </w:p>
    <w:p w14:paraId="73C2D6EE" w14:textId="64ECA54F" w:rsidR="00F047B6" w:rsidRDefault="00F047B6" w:rsidP="00F047B6">
      <w:r>
        <w:t xml:space="preserve">la charge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</w:t>
      </w:r>
      <w:r w:rsidR="001F0515">
        <w:t>d</w:t>
      </w:r>
      <w:r>
        <w:t>u peuple/</w:t>
      </w:r>
      <w:r>
        <w:rPr>
          <w:rFonts w:ascii="Segoe UI Symbol" w:hAnsi="Segoe UI Symbol" w:cs="Segoe UI Symbol"/>
        </w:rPr>
        <w:t>⁊</w:t>
      </w:r>
      <w:r>
        <w:t xml:space="preserve"> pour conſoner luſa</w:t>
      </w:r>
    </w:p>
    <w:p w14:paraId="14BC56FC" w14:textId="2DF4647E" w:rsidR="00F047B6" w:rsidRDefault="00F047B6" w:rsidP="00F047B6">
      <w:r>
        <w:t>ge pɿeſent a ce texte.Selon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opinion len peut </w:t>
      </w:r>
      <w:r w:rsidR="001F0515">
        <w:t>d</w:t>
      </w:r>
      <w:r>
        <w:t>ire</w:t>
      </w:r>
    </w:p>
    <w:p w14:paraId="1861B207" w14:textId="48F3196A" w:rsidR="00F047B6" w:rsidRDefault="00F047B6" w:rsidP="00F047B6">
      <w:r>
        <w:t xml:space="preserve">que le texte qui met que len </w:t>
      </w:r>
      <w:r w:rsidR="001F0515">
        <w:t>d</w:t>
      </w:r>
      <w:r>
        <w:t>oibt auāt gamir la court:</w:t>
      </w:r>
    </w:p>
    <w:p w14:paraId="76F77E06" w14:textId="1C854E70" w:rsidR="00F047B6" w:rsidRDefault="001F0515" w:rsidP="00F047B6">
      <w:r>
        <w:t>d</w:t>
      </w:r>
      <w:r w:rsidR="00F047B6">
        <w:t xml:space="preserve">emeure en la </w:t>
      </w:r>
      <w:r>
        <w:t>d</w:t>
      </w:r>
      <w:r w:rsidR="00F047B6">
        <w:t xml:space="preserve">iſcretion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pour pɿactiquer a</w:t>
      </w:r>
    </w:p>
    <w:p w14:paraId="0FAA90F6" w14:textId="59A781F1" w:rsidR="00F047B6" w:rsidRDefault="00F047B6" w:rsidP="00F047B6">
      <w:r>
        <w:t xml:space="preserve">vſer </w:t>
      </w:r>
      <w:r w:rsidR="001F0515">
        <w:t>d</w:t>
      </w:r>
      <w:r>
        <w:t>u texte ainſi quil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ſans garnir auāt la court ain</w:t>
      </w:r>
    </w:p>
    <w:p w14:paraId="1D87ECAF" w14:textId="0FD7C06A" w:rsidR="00F047B6" w:rsidRDefault="00F047B6" w:rsidP="00F047B6">
      <w:r>
        <w:t xml:space="preserve">ſi que on faict </w:t>
      </w:r>
      <w:r w:rsidR="001F0515">
        <w:t>d</w:t>
      </w:r>
      <w:r>
        <w:t>e pɿeſēt:mais qui vouldroit pɿactiquer</w:t>
      </w:r>
    </w:p>
    <w:p w14:paraId="028FBBB6" w14:textId="2E061D2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vſer </w:t>
      </w:r>
      <w:r w:rsidR="001F0515">
        <w:t>d</w:t>
      </w:r>
      <w:r>
        <w:t>u texte ſelon luſage ancien il conuiendɿoit met</w:t>
      </w:r>
    </w:p>
    <w:p w14:paraId="5F20E931" w14:textId="77777777" w:rsidR="00F047B6" w:rsidRDefault="00F047B6" w:rsidP="00F047B6">
      <w:r>
        <w:t>tre ſus ledict vſage:affin que il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venir a la cōgnoiſ</w:t>
      </w:r>
    </w:p>
    <w:p w14:paraId="0C9EDFDD" w14:textId="57D05326" w:rsidR="00F047B6" w:rsidRDefault="00F047B6" w:rsidP="00F047B6">
      <w:r>
        <w:t xml:space="preserve">ſance </w:t>
      </w:r>
      <w:r w:rsidR="001F0515">
        <w:t>d</w:t>
      </w:r>
      <w:r>
        <w:t xml:space="preserve">u peuple:et q̄ le contenu eu texte </w:t>
      </w:r>
      <w:r w:rsidR="001F0515">
        <w:t>d</w:t>
      </w:r>
      <w:r>
        <w:t>emeure en la</w:t>
      </w:r>
    </w:p>
    <w:p w14:paraId="45FECA59" w14:textId="6649A4B1" w:rsidR="00F047B6" w:rsidRDefault="00F047B6" w:rsidP="00F047B6">
      <w:r>
        <w:t xml:space="preserve">diſcretion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ice.Ou len peut </w:t>
      </w:r>
      <w:r w:rsidR="001F0515">
        <w:t>d</w:t>
      </w:r>
      <w:r>
        <w:t>ire ainſi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offi</w:t>
      </w:r>
    </w:p>
    <w:p w14:paraId="5AA5807D" w14:textId="7B793BEA" w:rsidR="00F047B6" w:rsidRDefault="00F047B6" w:rsidP="00F047B6">
      <w:r>
        <w:t xml:space="preserve">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 recepuoir les exoines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les repɿouuet</w:t>
      </w:r>
    </w:p>
    <w:p w14:paraId="1A3F122E" w14:textId="13C44C71" w:rsidR="00F047B6" w:rsidRDefault="00F047B6" w:rsidP="00F047B6">
      <w:r>
        <w:t xml:space="preserve">e elles ſont trouuees faulſes et </w:t>
      </w:r>
      <w:r w:rsidR="001F0515">
        <w:t>d</w:t>
      </w:r>
      <w:r>
        <w:t>e examiner ceulx qui</w:t>
      </w:r>
    </w:p>
    <w:p w14:paraId="00A92F3A" w14:textId="77777777" w:rsidR="00F047B6" w:rsidRDefault="00F047B6" w:rsidP="00F047B6">
      <w:r>
        <w:t>les appoɿtent:car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ce que on ne garni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7585869B" w14:textId="77777777" w:rsidR="00F047B6" w:rsidRDefault="00F047B6" w:rsidP="00F047B6">
      <w:r>
        <w:t>auant la court/ſy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oncques que on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</w:t>
      </w:r>
    </w:p>
    <w:p w14:paraId="1E89CD8A" w14:textId="01FB342B" w:rsidR="00F047B6" w:rsidRDefault="00F047B6" w:rsidP="00F047B6">
      <w:r>
        <w:t xml:space="preserve">re bien apɿes exoine.meſmement apɿes le </w:t>
      </w:r>
      <w:r w:rsidR="001F0515">
        <w:t>d</w:t>
      </w:r>
      <w:r>
        <w:t xml:space="preserve">efault </w:t>
      </w:r>
      <w:r w:rsidR="001F0515">
        <w:t>d</w:t>
      </w:r>
      <w:r>
        <w:t>on</w:t>
      </w:r>
    </w:p>
    <w:p w14:paraId="279EF56F" w14:textId="77777777" w:rsidR="00F047B6" w:rsidRDefault="00F047B6" w:rsidP="00F047B6">
      <w:r>
        <w:t>ne:pourueu que le iugie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faict:</w:t>
      </w:r>
      <w:r>
        <w:rPr>
          <w:rFonts w:ascii="Segoe UI Symbol" w:hAnsi="Segoe UI Symbol" w:cs="Segoe UI Symbol"/>
        </w:rPr>
        <w:t>⁊</w:t>
      </w:r>
      <w:r>
        <w:t xml:space="preserve"> a ce ꝓpoe</w:t>
      </w:r>
    </w:p>
    <w:p w14:paraId="183A760C" w14:textId="0BA56E38" w:rsidR="00F047B6" w:rsidRDefault="00F047B6" w:rsidP="00F047B6">
      <w:r>
        <w:t xml:space="preserve">peut on alleguer la cōtraincte </w:t>
      </w:r>
      <w:r w:rsidR="001F0515">
        <w:t>d</w:t>
      </w:r>
      <w:r>
        <w:t xml:space="preserve">es </w:t>
      </w:r>
      <w:r w:rsidR="001F0515">
        <w:t>d</w:t>
      </w:r>
      <w:r>
        <w:t>efaultz que on ſou-</w:t>
      </w:r>
    </w:p>
    <w:p w14:paraId="15CF7238" w14:textId="77777777" w:rsidR="00F047B6" w:rsidRDefault="00F047B6" w:rsidP="00F047B6">
      <w:r>
        <w:t>loit faire auant quilz fuſſent amendez quon feroit enco-</w:t>
      </w:r>
    </w:p>
    <w:p w14:paraId="525D893D" w14:textId="57BE5C30" w:rsidR="00F047B6" w:rsidRDefault="00F047B6" w:rsidP="00F047B6">
      <w:r>
        <w:t xml:space="preserve">re </w:t>
      </w:r>
      <w:r w:rsidR="001F0515">
        <w:t>d</w:t>
      </w:r>
      <w:r>
        <w:t xml:space="preserve">e rigueur: ainſi appert lexpoſitiō </w:t>
      </w:r>
      <w:r w:rsidR="001F0515">
        <w:t>d</w:t>
      </w:r>
      <w:r>
        <w:t>u texte ſelon ces</w:t>
      </w:r>
    </w:p>
    <w:p w14:paraId="6966BA28" w14:textId="7E01C959" w:rsidR="00F047B6" w:rsidRDefault="001F0515" w:rsidP="00F047B6">
      <w:r>
        <w:t>d</w:t>
      </w:r>
      <w:r w:rsidR="00F047B6">
        <w:t xml:space="preserve">eux oɿinions. </w:t>
      </w:r>
      <w:r w:rsidR="00F047B6">
        <w:rPr>
          <w:rFonts w:ascii="Cambria Math" w:hAnsi="Cambria Math" w:cs="Cambria Math"/>
        </w:rPr>
        <w:t>ℂ</w:t>
      </w:r>
      <w:r w:rsidR="00F047B6">
        <w:t>hen le texte met.</w:t>
      </w:r>
    </w:p>
    <w:p w14:paraId="250077EF" w14:textId="77777777" w:rsidR="00F047B6" w:rsidRDefault="00F047B6" w:rsidP="00F047B6"/>
    <w:p w14:paraId="1E05D8C7" w14:textId="77777777" w:rsidR="00F047B6" w:rsidRDefault="00F047B6" w:rsidP="00F047B6"/>
    <w:p w14:paraId="615A12AC" w14:textId="77777777" w:rsidR="00F047B6" w:rsidRDefault="00F047B6" w:rsidP="00F047B6">
      <w:r>
        <w:t>g</w:t>
      </w:r>
    </w:p>
    <w:p w14:paraId="578B3C28" w14:textId="6EC3E59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 xml:space="preserve">e ce ay le teſmoing </w:t>
      </w:r>
      <w:r>
        <w:rPr>
          <w:rFonts w:ascii="Segoe UI Symbol" w:hAnsi="Segoe UI Symbol" w:cs="Segoe UI Symbol"/>
        </w:rPr>
        <w:t>⁊</w:t>
      </w:r>
      <w:r>
        <w:t xml:space="preserve"> garant/maintenāt </w:t>
      </w:r>
      <w:r w:rsidR="001F0515">
        <w:t>d</w:t>
      </w:r>
      <w:r>
        <w:t>oit</w:t>
      </w:r>
    </w:p>
    <w:p w14:paraId="138FA50C" w14:textId="2D48E5F3" w:rsidR="00F047B6" w:rsidRDefault="00F047B6" w:rsidP="00F047B6">
      <w:r>
        <w:t xml:space="preserve">dire le teſmoing. Je le vy </w:t>
      </w:r>
      <w:r>
        <w:rPr>
          <w:rFonts w:ascii="Segoe UI Symbol" w:hAnsi="Segoe UI Symbol" w:cs="Segoe UI Symbol"/>
        </w:rPr>
        <w:t>⁊</w:t>
      </w:r>
      <w:r>
        <w:t xml:space="preserve"> ouy:</w:t>
      </w:r>
      <w:r>
        <w:rPr>
          <w:rFonts w:ascii="Segoe UI Symbol" w:hAnsi="Segoe UI Symbol" w:cs="Segoe UI Symbol"/>
        </w:rPr>
        <w:t>⁊</w:t>
      </w:r>
      <w:r>
        <w:t xml:space="preserve"> 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en faire</w:t>
      </w:r>
    </w:p>
    <w:p w14:paraId="08BB8106" w14:textId="021D4276" w:rsidR="00F047B6" w:rsidRDefault="00F047B6" w:rsidP="00F047B6">
      <w:r>
        <w:t xml:space="preserve">leſgard </w:t>
      </w:r>
      <w:r w:rsidR="001F0515">
        <w:t>d</w:t>
      </w:r>
      <w:r>
        <w:t xml:space="preserve">e la court </w:t>
      </w:r>
      <w:r>
        <w:rPr>
          <w:rFonts w:ascii="Segoe UI Symbol" w:hAnsi="Segoe UI Symbol" w:cs="Segoe UI Symbol"/>
        </w:rPr>
        <w:t>⁊</w:t>
      </w:r>
      <w:r>
        <w:t>c.Par ce que le texte metſteſmoīg</w:t>
      </w:r>
    </w:p>
    <w:p w14:paraId="1C51777B" w14:textId="77777777" w:rsidR="00F047B6" w:rsidRDefault="00F047B6" w:rsidP="00F047B6">
      <w:r>
        <w:t>xre xe Foxf. ol.</w:t>
      </w:r>
    </w:p>
    <w:p w14:paraId="7C617B47" w14:textId="77777777" w:rsidR="00F047B6" w:rsidRDefault="00F047B6" w:rsidP="00F047B6"/>
    <w:p w14:paraId="42C34B94" w14:textId="77777777" w:rsidR="00F047B6" w:rsidRDefault="00F047B6" w:rsidP="00F047B6"/>
    <w:p w14:paraId="59373F1C" w14:textId="77777777" w:rsidR="00F047B6" w:rsidRDefault="00F047B6" w:rsidP="00F047B6"/>
    <w:p w14:paraId="377D06EA" w14:textId="77777777" w:rsidR="00F047B6" w:rsidRDefault="00F047B6" w:rsidP="00F047B6"/>
    <w:p w14:paraId="527F0E82" w14:textId="77777777" w:rsidR="00F047B6" w:rsidRDefault="00F047B6" w:rsidP="00F047B6"/>
    <w:p w14:paraId="6F5C6059" w14:textId="77777777" w:rsidR="00F047B6" w:rsidRDefault="00F047B6" w:rsidP="00F047B6"/>
    <w:p w14:paraId="45E92F57" w14:textId="77777777" w:rsidR="00F047B6" w:rsidRDefault="00F047B6" w:rsidP="00F047B6"/>
    <w:p w14:paraId="1DCA03EF" w14:textId="77777777" w:rsidR="00F047B6" w:rsidRDefault="00F047B6" w:rsidP="00F047B6"/>
    <w:p w14:paraId="6A05ADCE" w14:textId="77777777" w:rsidR="00F047B6" w:rsidRDefault="00F047B6" w:rsidP="00F047B6"/>
    <w:p w14:paraId="76E9AAB3" w14:textId="77777777" w:rsidR="00F047B6" w:rsidRDefault="00F047B6" w:rsidP="00F047B6"/>
    <w:p w14:paraId="7D468052" w14:textId="77777777" w:rsidR="00F047B6" w:rsidRDefault="00F047B6" w:rsidP="00F047B6"/>
    <w:p w14:paraId="14B5CE31" w14:textId="77777777" w:rsidR="00F047B6" w:rsidRDefault="00F047B6" w:rsidP="00F047B6"/>
    <w:p w14:paraId="1DB3DFC8" w14:textId="77777777" w:rsidR="00F047B6" w:rsidRDefault="00F047B6" w:rsidP="00F047B6"/>
    <w:p w14:paraId="189CB50E" w14:textId="77777777" w:rsidR="00F047B6" w:rsidRDefault="00F047B6" w:rsidP="00F047B6"/>
    <w:p w14:paraId="4EDA92CE" w14:textId="77777777" w:rsidR="00F047B6" w:rsidRDefault="00F047B6" w:rsidP="00F047B6"/>
    <w:p w14:paraId="323ED5EF" w14:textId="77777777" w:rsidR="00F047B6" w:rsidRDefault="00F047B6" w:rsidP="00F047B6"/>
    <w:p w14:paraId="2FA1F749" w14:textId="77777777" w:rsidR="00F047B6" w:rsidRDefault="00F047B6" w:rsidP="00F047B6"/>
    <w:p w14:paraId="73986D9A" w14:textId="77777777" w:rsidR="00F047B6" w:rsidRDefault="00F047B6" w:rsidP="00F047B6"/>
    <w:p w14:paraId="39B1B517" w14:textId="77777777" w:rsidR="00F047B6" w:rsidRDefault="00F047B6" w:rsidP="00F047B6"/>
    <w:p w14:paraId="717D0ED7" w14:textId="77777777" w:rsidR="00F047B6" w:rsidRDefault="00F047B6" w:rsidP="00F047B6"/>
    <w:p w14:paraId="65AF45FD" w14:textId="77777777" w:rsidR="00F047B6" w:rsidRDefault="00F047B6" w:rsidP="00F047B6"/>
    <w:p w14:paraId="101CECBB" w14:textId="77777777" w:rsidR="00F047B6" w:rsidRDefault="00F047B6" w:rsidP="00F047B6"/>
    <w:p w14:paraId="40B2720A" w14:textId="77777777" w:rsidR="00F047B6" w:rsidRDefault="00F047B6" w:rsidP="00F047B6"/>
    <w:p w14:paraId="18CDB4A4" w14:textId="77777777" w:rsidR="00F047B6" w:rsidRDefault="00F047B6" w:rsidP="00F047B6"/>
    <w:p w14:paraId="2697A43D" w14:textId="77777777" w:rsidR="00F047B6" w:rsidRDefault="00F047B6" w:rsidP="00F047B6"/>
    <w:p w14:paraId="22847587" w14:textId="77777777" w:rsidR="00F047B6" w:rsidRDefault="00F047B6" w:rsidP="00F047B6"/>
    <w:p w14:paraId="4E9D8CD1" w14:textId="77777777" w:rsidR="00F047B6" w:rsidRDefault="00F047B6" w:rsidP="00F047B6"/>
    <w:p w14:paraId="0D30006D" w14:textId="77777777" w:rsidR="00F047B6" w:rsidRDefault="00F047B6" w:rsidP="00F047B6"/>
    <w:p w14:paraId="058D088E" w14:textId="77777777" w:rsidR="00F047B6" w:rsidRDefault="00F047B6" w:rsidP="00F047B6"/>
    <w:p w14:paraId="0E8DD07C" w14:textId="77777777" w:rsidR="00F047B6" w:rsidRDefault="00F047B6" w:rsidP="00F047B6"/>
    <w:p w14:paraId="7183CE8E" w14:textId="77777777" w:rsidR="00F047B6" w:rsidRDefault="00F047B6" w:rsidP="00F047B6"/>
    <w:p w14:paraId="68980F8D" w14:textId="77777777" w:rsidR="00F047B6" w:rsidRDefault="00F047B6" w:rsidP="00F047B6"/>
    <w:p w14:paraId="2C9978B4" w14:textId="77777777" w:rsidR="00F047B6" w:rsidRDefault="00F047B6" w:rsidP="00F047B6"/>
    <w:p w14:paraId="16B85B1F" w14:textId="77777777" w:rsidR="00F047B6" w:rsidRDefault="00F047B6" w:rsidP="00F047B6"/>
    <w:p w14:paraId="398C83E9" w14:textId="77777777" w:rsidR="00F047B6" w:rsidRDefault="00F047B6" w:rsidP="00F047B6"/>
    <w:p w14:paraId="5EAD5EB4" w14:textId="77777777" w:rsidR="00F047B6" w:rsidRDefault="00F047B6" w:rsidP="00F047B6"/>
    <w:p w14:paraId="3C171029" w14:textId="77777777" w:rsidR="00F047B6" w:rsidRDefault="00F047B6" w:rsidP="00F047B6"/>
    <w:p w14:paraId="5BD3B688" w14:textId="77777777" w:rsidR="00F047B6" w:rsidRDefault="00F047B6" w:rsidP="00F047B6"/>
    <w:p w14:paraId="640E5DBD" w14:textId="77777777" w:rsidR="00F047B6" w:rsidRDefault="00F047B6" w:rsidP="00F047B6"/>
    <w:p w14:paraId="162F0FCD" w14:textId="77777777" w:rsidR="00F047B6" w:rsidRDefault="00F047B6" w:rsidP="00F047B6"/>
    <w:p w14:paraId="267DF3C8" w14:textId="77777777" w:rsidR="00F047B6" w:rsidRDefault="00F047B6" w:rsidP="00F047B6"/>
    <w:p w14:paraId="48FDFDFF" w14:textId="77777777" w:rsidR="00F047B6" w:rsidRDefault="00F047B6" w:rsidP="00F047B6"/>
    <w:p w14:paraId="5305FE45" w14:textId="77777777" w:rsidR="00F047B6" w:rsidRDefault="00F047B6" w:rsidP="00F047B6"/>
    <w:p w14:paraId="27F886B8" w14:textId="77777777" w:rsidR="00F047B6" w:rsidRDefault="00F047B6" w:rsidP="00F047B6"/>
    <w:p w14:paraId="0454F8AB" w14:textId="77777777" w:rsidR="00F047B6" w:rsidRDefault="00F047B6" w:rsidP="00F047B6"/>
    <w:p w14:paraId="4AD477F6" w14:textId="77777777" w:rsidR="00F047B6" w:rsidRDefault="00F047B6" w:rsidP="00F047B6"/>
    <w:p w14:paraId="540AE8EA" w14:textId="77777777" w:rsidR="00F047B6" w:rsidRDefault="00F047B6" w:rsidP="00F047B6"/>
    <w:p w14:paraId="41963CF6" w14:textId="77777777" w:rsidR="00F047B6" w:rsidRDefault="00F047B6" w:rsidP="00F047B6"/>
    <w:p w14:paraId="3BAD8F0C" w14:textId="77777777" w:rsidR="00F047B6" w:rsidRDefault="00F047B6" w:rsidP="00F047B6"/>
    <w:p w14:paraId="0C55857F" w14:textId="77777777" w:rsidR="00F047B6" w:rsidRDefault="00F047B6" w:rsidP="00F047B6"/>
    <w:p w14:paraId="47EF0D36" w14:textId="77777777" w:rsidR="00F047B6" w:rsidRDefault="00F047B6" w:rsidP="00F047B6"/>
    <w:p w14:paraId="38DAB3AC" w14:textId="77777777" w:rsidR="00F047B6" w:rsidRDefault="00F047B6" w:rsidP="00F047B6"/>
    <w:p w14:paraId="392BAC45" w14:textId="77777777" w:rsidR="00F047B6" w:rsidRDefault="00F047B6" w:rsidP="00F047B6"/>
    <w:p w14:paraId="5B7CA44A" w14:textId="77777777" w:rsidR="00F047B6" w:rsidRDefault="00F047B6" w:rsidP="00F047B6"/>
    <w:p w14:paraId="57B780D3" w14:textId="77777777" w:rsidR="00F047B6" w:rsidRDefault="00F047B6" w:rsidP="00F047B6"/>
    <w:p w14:paraId="35D6059B" w14:textId="77777777" w:rsidR="00F047B6" w:rsidRDefault="00F047B6" w:rsidP="00F047B6"/>
    <w:p w14:paraId="6EA1D4D0" w14:textId="77777777" w:rsidR="00F047B6" w:rsidRDefault="00F047B6" w:rsidP="00F047B6"/>
    <w:p w14:paraId="516E10AB" w14:textId="77777777" w:rsidR="00F047B6" w:rsidRDefault="00F047B6" w:rsidP="00F047B6"/>
    <w:p w14:paraId="0682598D" w14:textId="77777777" w:rsidR="00F047B6" w:rsidRDefault="00F047B6" w:rsidP="00F047B6"/>
    <w:p w14:paraId="51B21923" w14:textId="77777777" w:rsidR="00F047B6" w:rsidRDefault="00F047B6" w:rsidP="00F047B6"/>
    <w:p w14:paraId="387B4648" w14:textId="77777777" w:rsidR="00F047B6" w:rsidRDefault="00F047B6" w:rsidP="00F047B6"/>
    <w:p w14:paraId="6C440794" w14:textId="77777777" w:rsidR="00F047B6" w:rsidRDefault="00F047B6" w:rsidP="00F047B6"/>
    <w:p w14:paraId="08E3A74A" w14:textId="77777777" w:rsidR="00F047B6" w:rsidRDefault="00F047B6" w:rsidP="00F047B6"/>
    <w:p w14:paraId="2095725D" w14:textId="77777777" w:rsidR="00F047B6" w:rsidRDefault="00F047B6" w:rsidP="00F047B6">
      <w:r>
        <w:t>De langueur.</w:t>
      </w:r>
    </w:p>
    <w:p w14:paraId="20512145" w14:textId="77777777" w:rsidR="00F047B6" w:rsidRDefault="00F047B6" w:rsidP="00F047B6">
      <w:r>
        <w:t>D cee ii</w:t>
      </w:r>
    </w:p>
    <w:p w14:paraId="6376127B" w14:textId="77777777" w:rsidR="00F047B6" w:rsidRDefault="00F047B6" w:rsidP="00F047B6"/>
    <w:p w14:paraId="43AFDE49" w14:textId="77777777" w:rsidR="00F047B6" w:rsidRDefault="00F047B6" w:rsidP="00F047B6"/>
    <w:p w14:paraId="4CEF7C0C" w14:textId="5E041770" w:rsidR="00F047B6" w:rsidRDefault="00F047B6" w:rsidP="00F047B6">
      <w:r>
        <w:t xml:space="preserve">court/il en </w:t>
      </w:r>
      <w:r w:rsidR="001F0515">
        <w:t>d</w:t>
      </w:r>
      <w:r>
        <w:t xml:space="preserve">oibt </w:t>
      </w:r>
      <w:r w:rsidR="001F0515">
        <w:t>d</w:t>
      </w:r>
      <w:r>
        <w:t>ōner</w:t>
      </w:r>
    </w:p>
    <w:p w14:paraId="1A76B6EC" w14:textId="77777777" w:rsidR="00F047B6" w:rsidRDefault="00F047B6" w:rsidP="00F047B6">
      <w:r>
        <w:t>s-</w:t>
      </w:r>
    </w:p>
    <w:p w14:paraId="5754380D" w14:textId="5E6EE42E" w:rsidR="00F047B6" w:rsidRDefault="00F047B6" w:rsidP="00F047B6">
      <w:r>
        <w:t xml:space="preserve">pleges.Et ſi luy </w:t>
      </w:r>
      <w:r w:rsidR="001F0515">
        <w:t>d</w:t>
      </w:r>
      <w:r>
        <w:t>oibt</w:t>
      </w:r>
    </w:p>
    <w:p w14:paraId="54F72D07" w14:textId="77777777" w:rsidR="00F047B6" w:rsidRDefault="00F047B6" w:rsidP="00F047B6">
      <w:r>
        <w:t>len commander q̇l ait</w:t>
      </w:r>
    </w:p>
    <w:p w14:paraId="29874B5F" w14:textId="77777777" w:rsidR="00F047B6" w:rsidRDefault="00F047B6" w:rsidP="00F047B6">
      <w:r>
        <w:t>ſes exoineurs auec ſoy</w:t>
      </w:r>
    </w:p>
    <w:p w14:paraId="46634F95" w14:textId="77777777" w:rsidR="00F047B6" w:rsidRDefault="00F047B6" w:rsidP="00F047B6">
      <w:r>
        <w:t>au iour/po᷒ ſauuer ſes</w:t>
      </w:r>
    </w:p>
    <w:p w14:paraId="6AF0D953" w14:textId="03C3A4E7" w:rsidR="00F047B6" w:rsidRDefault="00F047B6" w:rsidP="00F047B6">
      <w:r>
        <w:t xml:space="preserve">exoines / ſicōe ilz </w:t>
      </w:r>
      <w:r w:rsidR="001F0515">
        <w:t>d</w:t>
      </w:r>
      <w:r>
        <w:t>eb-</w:t>
      </w:r>
    </w:p>
    <w:p w14:paraId="34CE28F5" w14:textId="77777777" w:rsidR="00F047B6" w:rsidRDefault="00F047B6" w:rsidP="00F047B6">
      <w:r>
        <w:t>h</w:t>
      </w:r>
    </w:p>
    <w:p w14:paraId="640616BE" w14:textId="77777777" w:rsidR="00F047B6" w:rsidRDefault="00F047B6" w:rsidP="00F047B6">
      <w:r>
        <w:t xml:space="preserve">uerōt. </w:t>
      </w:r>
      <w:r>
        <w:rPr>
          <w:rFonts w:ascii="Cambria Math" w:hAnsi="Cambria Math" w:cs="Cambria Math"/>
        </w:rPr>
        <w:t>ℂ</w:t>
      </w:r>
      <w:r>
        <w:t xml:space="preserve"> Sil veult iu-</w:t>
      </w:r>
    </w:p>
    <w:p w14:paraId="58A36BC3" w14:textId="77777777" w:rsidR="00F047B6" w:rsidRDefault="00F047B6" w:rsidP="00F047B6">
      <w:r>
        <w:t>rer lāgueur:il iurera en</w:t>
      </w:r>
    </w:p>
    <w:p w14:paraId="1069F18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foɿme:q̄ il croit a-</w:t>
      </w:r>
    </w:p>
    <w:p w14:paraId="4B63B224" w14:textId="77777777" w:rsidR="00F047B6" w:rsidRDefault="00F047B6" w:rsidP="00F047B6">
      <w:r>
        <w:t>uoir telle maladie quil</w:t>
      </w:r>
    </w:p>
    <w:p w14:paraId="4AB5F0B6" w14:textId="3EFCE827" w:rsidR="00F047B6" w:rsidRDefault="00F047B6" w:rsidP="00F047B6">
      <w:r>
        <w:t xml:space="preserve">na pas eſpance </w:t>
      </w:r>
      <w:r w:rsidR="001F0515">
        <w:t>d</w:t>
      </w:r>
      <w:r>
        <w:t>ē gua</w:t>
      </w:r>
    </w:p>
    <w:p w14:paraId="40E04398" w14:textId="7A745806" w:rsidR="00F047B6" w:rsidRDefault="00F047B6" w:rsidP="00F047B6">
      <w:r>
        <w:t xml:space="preserve">rir </w:t>
      </w:r>
      <w:r w:rsidR="001F0515">
        <w:t>d</w:t>
      </w:r>
      <w:r>
        <w:t xml:space="preserve">edēs vng an </w:t>
      </w:r>
      <w:r>
        <w:rPr>
          <w:rFonts w:ascii="Segoe UI Symbol" w:hAnsi="Segoe UI Symbol" w:cs="Segoe UI Symbol"/>
        </w:rPr>
        <w:t>⁊</w:t>
      </w:r>
      <w:r>
        <w:t xml:space="preserve"> vng</w:t>
      </w:r>
    </w:p>
    <w:p w14:paraId="768DF103" w14:textId="77777777" w:rsidR="00F047B6" w:rsidRDefault="00F047B6" w:rsidP="00F047B6">
      <w:r>
        <w:t>i j</w:t>
      </w:r>
    </w:p>
    <w:p w14:paraId="3E63F547" w14:textId="77777777" w:rsidR="00F047B6" w:rsidRDefault="00F047B6" w:rsidP="00F047B6">
      <w:r>
        <w:t xml:space="preserve">iour. </w:t>
      </w:r>
      <w:r>
        <w:rPr>
          <w:rFonts w:ascii="Cambria Math" w:hAnsi="Cambria Math" w:cs="Cambria Math"/>
        </w:rPr>
        <w:t>ℂ</w:t>
      </w:r>
      <w:r>
        <w:t>Les cheuali-</w:t>
      </w:r>
    </w:p>
    <w:p w14:paraId="1BC581EE" w14:textId="77777777" w:rsidR="00F047B6" w:rsidRDefault="00F047B6" w:rsidP="00F047B6">
      <w:r>
        <w:t>ers et les aultres q̇ il-</w:t>
      </w:r>
    </w:p>
    <w:p w14:paraId="031658D6" w14:textId="77777777" w:rsidR="00F047B6" w:rsidRDefault="00F047B6" w:rsidP="00F047B6"/>
    <w:p w14:paraId="0B5AC743" w14:textId="77777777" w:rsidR="00F047B6" w:rsidRDefault="00F047B6" w:rsidP="00F047B6"/>
    <w:p w14:paraId="349B0DB0" w14:textId="337D31D4" w:rsidR="00F047B6" w:rsidRDefault="00F047B6" w:rsidP="00F047B6">
      <w:r>
        <w:t xml:space="preserve">lec ſerōt pɿeſentz </w:t>
      </w:r>
      <w:r w:rsidR="001F0515">
        <w:t>d</w:t>
      </w:r>
      <w:r>
        <w:t>oib-</w:t>
      </w:r>
    </w:p>
    <w:p w14:paraId="3B68FA30" w14:textId="77777777" w:rsidR="00F047B6" w:rsidRDefault="00F047B6" w:rsidP="00F047B6">
      <w:r>
        <w:t>uēt venir aux p̲mieres</w:t>
      </w:r>
    </w:p>
    <w:p w14:paraId="4552C530" w14:textId="77777777" w:rsidR="00F047B6" w:rsidRDefault="00F047B6" w:rsidP="00F047B6">
      <w:r>
        <w:t>aſſiſes/</w:t>
      </w:r>
      <w:r>
        <w:rPr>
          <w:rFonts w:ascii="Segoe UI Symbol" w:hAnsi="Segoe UI Symbol" w:cs="Segoe UI Symbol"/>
        </w:rPr>
        <w:t>⁊</w:t>
      </w:r>
      <w:r>
        <w:t xml:space="preserve"> recoɿder que</w:t>
      </w:r>
    </w:p>
    <w:p w14:paraId="13639802" w14:textId="77777777" w:rsidR="00F047B6" w:rsidRDefault="00F047B6" w:rsidP="00F047B6">
      <w:r>
        <w:t>cil a iure langueur tant</w:t>
      </w:r>
    </w:p>
    <w:p w14:paraId="6ECB48D5" w14:textId="77777777" w:rsidR="00F047B6" w:rsidRDefault="00F047B6" w:rsidP="00F047B6">
      <w:r>
        <w:t>quil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pɿour</w:t>
      </w:r>
    </w:p>
    <w:p w14:paraId="07B617DB" w14:textId="77777777" w:rsidR="00F047B6" w:rsidRDefault="00F047B6" w:rsidP="00F047B6">
      <w:r>
        <w:t>ue par leur recoɿd / ſe</w:t>
      </w:r>
    </w:p>
    <w:p w14:paraId="6FBDE56D" w14:textId="77777777" w:rsidR="00F047B6" w:rsidRDefault="00F047B6" w:rsidP="00F047B6">
      <w:r>
        <w:t>f</w:t>
      </w:r>
    </w:p>
    <w:p w14:paraId="631781A1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ſilz</w:t>
      </w:r>
    </w:p>
    <w:p w14:paraId="17D4E138" w14:textId="77777777" w:rsidR="00F047B6" w:rsidRDefault="00F047B6" w:rsidP="00F047B6">
      <w:r>
        <w:t>ne le treuuent eu lieu</w:t>
      </w:r>
    </w:p>
    <w:p w14:paraId="5CD0F21D" w14:textId="7FEE4927" w:rsidR="00F047B6" w:rsidRDefault="00F047B6" w:rsidP="00F047B6">
      <w:r>
        <w:t xml:space="preserve">ou les exoineurs </w:t>
      </w:r>
      <w:r w:rsidR="001F0515">
        <w:t>d</w:t>
      </w:r>
      <w:r>
        <w:t>irēt</w:t>
      </w:r>
    </w:p>
    <w:p w14:paraId="56E53B65" w14:textId="77777777" w:rsidR="00F047B6" w:rsidRDefault="00F047B6" w:rsidP="00F047B6">
      <w:r>
        <w:t>quil giſoit malade:les</w:t>
      </w:r>
    </w:p>
    <w:p w14:paraId="33246B02" w14:textId="77777777" w:rsidR="00F047B6" w:rsidRDefault="00F047B6" w:rsidP="00F047B6">
      <w:r>
        <w:t>exoineurs lamende-</w:t>
      </w:r>
    </w:p>
    <w:p w14:paraId="1729F2FC" w14:textId="77777777" w:rsidR="00F047B6" w:rsidRDefault="00F047B6" w:rsidP="00F047B6">
      <w:r>
        <w:t>ront a la court:</w:t>
      </w:r>
      <w:r>
        <w:rPr>
          <w:rFonts w:ascii="Segoe UI Symbol" w:hAnsi="Segoe UI Symbol" w:cs="Segoe UI Symbol"/>
        </w:rPr>
        <w:t>⁊</w:t>
      </w:r>
      <w:r>
        <w:t xml:space="preserve"> il amē</w:t>
      </w:r>
    </w:p>
    <w:p w14:paraId="3F5B7D6C" w14:textId="77777777" w:rsidR="00F047B6" w:rsidRDefault="00F047B6" w:rsidP="00F047B6">
      <w:r>
        <w:t>t</w:t>
      </w:r>
    </w:p>
    <w:p w14:paraId="33E763D7" w14:textId="13DA21D9" w:rsidR="00F047B6" w:rsidRDefault="00F047B6" w:rsidP="00F047B6">
      <w:r>
        <w:t xml:space="preserve">dera les </w:t>
      </w:r>
      <w:r w:rsidR="001F0515">
        <w:t>d</w:t>
      </w:r>
      <w:r>
        <w:t>efaultes.Sil</w:t>
      </w:r>
    </w:p>
    <w:p w14:paraId="4EEDED25" w14:textId="77777777" w:rsidR="00F047B6" w:rsidRDefault="00F047B6" w:rsidP="00F047B6">
      <w:r>
        <w:t>nye quil neēuoya pas</w:t>
      </w:r>
    </w:p>
    <w:p w14:paraId="18AF8D92" w14:textId="77777777" w:rsidR="00F047B6" w:rsidRDefault="00F047B6" w:rsidP="00F047B6"/>
    <w:p w14:paraId="21D6C773" w14:textId="77777777" w:rsidR="00F047B6" w:rsidRDefault="00F047B6" w:rsidP="00F047B6"/>
    <w:p w14:paraId="47AE3D1A" w14:textId="71FDD7C8" w:rsidR="00F047B6" w:rsidRDefault="00F047B6" w:rsidP="00F047B6">
      <w:r>
        <w:lastRenderedPageBreak/>
        <w:t>ner pleges/leſquelz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recepuera </w:t>
      </w:r>
      <w:r w:rsidR="001F0515">
        <w:t>d</w:t>
      </w:r>
      <w:r>
        <w:t>e ſon office.</w:t>
      </w:r>
    </w:p>
    <w:p w14:paraId="026ADC60" w14:textId="77777777" w:rsidR="00F047B6" w:rsidRDefault="00F047B6" w:rsidP="00F047B6"/>
    <w:p w14:paraId="5894FEC1" w14:textId="77777777" w:rsidR="00F047B6" w:rsidRDefault="00F047B6" w:rsidP="00F047B6"/>
    <w:p w14:paraId="66FE0E9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3B8213CA" w14:textId="77777777" w:rsidR="00F047B6" w:rsidRDefault="00F047B6" w:rsidP="00F047B6">
      <w:r>
        <w:t>g</w:t>
      </w:r>
    </w:p>
    <w:p w14:paraId="083E05ED" w14:textId="281099C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luy </w:t>
      </w:r>
      <w:r w:rsidR="001F0515">
        <w:t>d</w:t>
      </w:r>
      <w:r>
        <w:t>oibt on mander quil ait ſes exoineurs</w:t>
      </w:r>
    </w:p>
    <w:p w14:paraId="4E760AE5" w14:textId="44FC484F" w:rsidR="00F047B6" w:rsidRDefault="00F047B6" w:rsidP="00F047B6">
      <w:r>
        <w:t xml:space="preserve">auec ſoy au iour/pour ſcauoir les exoines cōme ilz </w:t>
      </w:r>
      <w:r w:rsidR="001F0515">
        <w:t>d</w:t>
      </w:r>
      <w:r>
        <w:t>eb</w:t>
      </w:r>
    </w:p>
    <w:p w14:paraId="218CDD11" w14:textId="31DA6D96" w:rsidR="00F047B6" w:rsidRDefault="00F047B6" w:rsidP="00F047B6">
      <w:r>
        <w:t xml:space="preserve">uerōt </w:t>
      </w:r>
      <w:r>
        <w:rPr>
          <w:rFonts w:ascii="Segoe UI Symbol" w:hAnsi="Segoe UI Symbol" w:cs="Segoe UI Symbol"/>
        </w:rPr>
        <w:t>⁊</w:t>
      </w:r>
      <w:r>
        <w:t xml:space="preserve">c.Pour </w:t>
      </w:r>
      <w:r w:rsidR="001F0515">
        <w:t>d</w:t>
      </w:r>
      <w:r>
        <w:t xml:space="preserve">eclaration </w:t>
      </w:r>
      <w:r w:rsidR="001F0515">
        <w:t>d</w:t>
      </w:r>
      <w:r>
        <w:t xml:space="preserve">e ce texte </w:t>
      </w:r>
      <w:r w:rsidR="001F0515">
        <w:t>d</w:t>
      </w:r>
      <w:r>
        <w:t>oibt on ſcauoir</w:t>
      </w:r>
    </w:p>
    <w:p w14:paraId="3409A1E7" w14:textId="77777777" w:rsidR="00F047B6" w:rsidRDefault="00F047B6" w:rsidP="00F047B6">
      <w:r>
        <w:t>q̄ anciennement quād</w:t>
      </w:r>
    </w:p>
    <w:p w14:paraId="7094F4C1" w14:textId="6EF26C76" w:rsidR="00F047B6" w:rsidRDefault="00F047B6" w:rsidP="00F047B6">
      <w:r>
        <w:t xml:space="preserve">vne exoine </w:t>
      </w:r>
      <w:r w:rsidR="001F0515">
        <w:t>d</w:t>
      </w:r>
      <w:r>
        <w:t>e mal reſ-</w:t>
      </w:r>
    </w:p>
    <w:p w14:paraId="1D7E8827" w14:textId="77777777" w:rsidR="00F047B6" w:rsidRDefault="00F047B6" w:rsidP="00F047B6">
      <w:r>
        <w:t>ſeant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appoɿtee/</w:t>
      </w:r>
    </w:p>
    <w:p w14:paraId="1A39F359" w14:textId="77777777" w:rsidR="00F047B6" w:rsidRDefault="00F047B6" w:rsidP="00F047B6">
      <w:r>
        <w:t>cil qui lappoɿtoit a-</w:t>
      </w:r>
    </w:p>
    <w:p w14:paraId="3C395322" w14:textId="77777777" w:rsidR="00F047B6" w:rsidRDefault="00F047B6" w:rsidP="00F047B6">
      <w:r>
        <w:t xml:space="preserve">uoit teſmoing </w:t>
      </w:r>
      <w:r>
        <w:rPr>
          <w:rFonts w:ascii="Segoe UI Symbol" w:hAnsi="Segoe UI Symbol" w:cs="Segoe UI Symbol"/>
        </w:rPr>
        <w:t>⁊</w:t>
      </w:r>
      <w:r>
        <w:t xml:space="preserve"> enco-</w:t>
      </w:r>
    </w:p>
    <w:p w14:paraId="7E3702DC" w14:textId="77777777" w:rsidR="00F047B6" w:rsidRDefault="00F047B6" w:rsidP="00F047B6">
      <w:r>
        <w:t>re feroit on qui voul-</w:t>
      </w:r>
    </w:p>
    <w:p w14:paraId="1F75A504" w14:textId="77777777" w:rsidR="00F047B6" w:rsidRDefault="00F047B6" w:rsidP="00F047B6">
      <w:r>
        <w:t>dɿoit/ſelō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</w:p>
    <w:p w14:paraId="7F483DED" w14:textId="7CC29423" w:rsidR="00F047B6" w:rsidRDefault="001F0515" w:rsidP="00F047B6">
      <w:r>
        <w:t>d</w:t>
      </w:r>
      <w:r w:rsidR="00F047B6">
        <w:t xml:space="preserve">eſſus </w:t>
      </w:r>
      <w:r>
        <w:t>d</w:t>
      </w:r>
      <w:r w:rsidR="00F047B6">
        <w:t>eclare. Et le</w:t>
      </w:r>
    </w:p>
    <w:p w14:paraId="117CA523" w14:textId="77777777" w:rsidR="00F047B6" w:rsidRDefault="00F047B6" w:rsidP="00F047B6">
      <w:r>
        <w:t>texte le met a fin q̄ iu-</w:t>
      </w:r>
    </w:p>
    <w:p w14:paraId="75D7E2E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ſoit pl᷒ encline a</w:t>
      </w:r>
    </w:p>
    <w:p w14:paraId="762820FD" w14:textId="77777777" w:rsidR="00F047B6" w:rsidRDefault="00F047B6" w:rsidP="00F047B6">
      <w:r>
        <w:t>recepuoir lexoine:</w:t>
      </w:r>
      <w:r>
        <w:rPr>
          <w:rFonts w:ascii="Segoe UI Symbol" w:hAnsi="Segoe UI Symbol" w:cs="Segoe UI Symbol"/>
        </w:rPr>
        <w:t>⁊</w:t>
      </w:r>
      <w:r>
        <w:t xml:space="preserve"> nō</w:t>
      </w:r>
    </w:p>
    <w:p w14:paraId="7C8673EE" w14:textId="77777777" w:rsidR="00F047B6" w:rsidRDefault="00F047B6" w:rsidP="00F047B6">
      <w:r>
        <w:t>pas pource q̇l ſoit re-</w:t>
      </w:r>
    </w:p>
    <w:p w14:paraId="4D1A7290" w14:textId="77777777" w:rsidR="00F047B6" w:rsidRDefault="00F047B6" w:rsidP="00F047B6">
      <w:r>
        <w:t>quis neceſſairement q̄</w:t>
      </w:r>
    </w:p>
    <w:p w14:paraId="0AA9D6F5" w14:textId="77777777" w:rsidR="00F047B6" w:rsidRDefault="00F047B6" w:rsidP="00F047B6">
      <w:r>
        <w:t>lexoineur ait teſmoind</w:t>
      </w:r>
    </w:p>
    <w:p w14:paraId="30A823E9" w14:textId="77777777" w:rsidR="00F047B6" w:rsidRDefault="00F047B6" w:rsidP="00F047B6">
      <w:r>
        <w:t>quād il appoɿte lexoi-</w:t>
      </w:r>
    </w:p>
    <w:p w14:paraId="3D76703F" w14:textId="77777777" w:rsidR="00F047B6" w:rsidRDefault="00F047B6" w:rsidP="00F047B6">
      <w:r>
        <w:t>ne:car il ſuffiroit quād</w:t>
      </w:r>
    </w:p>
    <w:p w14:paraId="03BCE91F" w14:textId="77777777" w:rsidR="00F047B6" w:rsidRDefault="00F047B6" w:rsidP="00F047B6">
      <w:r>
        <w:t>lexoinie viendɿoit veri</w:t>
      </w:r>
    </w:p>
    <w:p w14:paraId="014801A3" w14:textId="77777777" w:rsidR="00F047B6" w:rsidRDefault="00F047B6" w:rsidP="00F047B6">
      <w:r>
        <w:t>fier ſō exoine quil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273869B" w14:textId="77777777" w:rsidR="00F047B6" w:rsidRDefault="00F047B6" w:rsidP="00F047B6">
      <w:r>
        <w:t>ſon teſmoing : touteſ-</w:t>
      </w:r>
    </w:p>
    <w:p w14:paraId="64FFD195" w14:textId="77777777" w:rsidR="00F047B6" w:rsidRDefault="00F047B6" w:rsidP="00F047B6">
      <w:r>
        <w:t>fois ſilexoineur q̇ ap-</w:t>
      </w:r>
    </w:p>
    <w:p w14:paraId="45182E4D" w14:textId="77777777" w:rsidR="00F047B6" w:rsidRDefault="00F047B6" w:rsidP="00F047B6">
      <w:r>
        <w:t>poɿta lexoine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</w:t>
      </w:r>
    </w:p>
    <w:p w14:paraId="4BB50C66" w14:textId="30000CAC" w:rsidR="00F047B6" w:rsidRDefault="00F047B6" w:rsidP="00F047B6">
      <w:r>
        <w:t>teſmoing qui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iure la verification </w:t>
      </w:r>
      <w:r w:rsidR="001F0515">
        <w:t>d</w:t>
      </w:r>
      <w:r>
        <w:t>icelle ainſi quil</w:t>
      </w:r>
    </w:p>
    <w:p w14:paraId="7BA98961" w14:textId="77777777" w:rsidR="00F047B6" w:rsidRDefault="00F047B6" w:rsidP="00F047B6">
      <w:r>
        <w:t>appartiendɿoit a faire en tel cas:il ſuffiroit / et ne faul-</w:t>
      </w:r>
    </w:p>
    <w:p w14:paraId="320856C2" w14:textId="5D5A1544" w:rsidR="00F047B6" w:rsidRDefault="00F047B6" w:rsidP="00F047B6">
      <w:r>
        <w:t xml:space="preserve">dɿoit plus </w:t>
      </w:r>
      <w:r w:rsidR="001F0515">
        <w:t>d</w:t>
      </w:r>
      <w:r>
        <w:t>e teſmoing.Et ce peut apparoir par le tex-</w:t>
      </w:r>
    </w:p>
    <w:p w14:paraId="04F52885" w14:textId="5A8A7360" w:rsidR="00F047B6" w:rsidRDefault="00F047B6" w:rsidP="00F047B6">
      <w:r>
        <w:t xml:space="preserve">te qui met. Que lexoine </w:t>
      </w:r>
      <w:r w:rsidR="001F0515">
        <w:t>d</w:t>
      </w:r>
      <w:r>
        <w:t>e mal reſſeant veult auoir teſ-</w:t>
      </w:r>
    </w:p>
    <w:p w14:paraId="4C203A33" w14:textId="77777777" w:rsidR="00F047B6" w:rsidRDefault="00F047B6" w:rsidP="00F047B6">
      <w:r>
        <w:t>noing/et ne met pas quil y faille teſmoings.</w:t>
      </w:r>
    </w:p>
    <w:p w14:paraId="0B65A619" w14:textId="1D30CB6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anciennement quant au</w:t>
      </w:r>
    </w:p>
    <w:p w14:paraId="55A1D251" w14:textId="6C8F77AA" w:rsidR="00F047B6" w:rsidRDefault="00F047B6" w:rsidP="00F047B6">
      <w:r>
        <w:t xml:space="preserve">cun appoɿtoit en court exoine </w:t>
      </w:r>
      <w:r w:rsidR="001F0515">
        <w:t>d</w:t>
      </w:r>
      <w:r>
        <w:t>e mal reſſeant on ne re-</w:t>
      </w:r>
    </w:p>
    <w:p w14:paraId="3C0E40F9" w14:textId="77777777" w:rsidR="00F047B6" w:rsidRDefault="00F047B6" w:rsidP="00F047B6">
      <w:r>
        <w:t>cepuoit pas ſon ſerment iuſques au iour que lexoinie</w:t>
      </w:r>
    </w:p>
    <w:p w14:paraId="09DF583E" w14:textId="77777777" w:rsidR="00F047B6" w:rsidRDefault="00F047B6" w:rsidP="00F047B6">
      <w:r>
        <w:t>venoit a court pour verifier ſō exoine:et ce peut appa-</w:t>
      </w:r>
    </w:p>
    <w:p w14:paraId="5848F673" w14:textId="1E8A1427" w:rsidR="00F047B6" w:rsidRDefault="00F047B6" w:rsidP="00F047B6">
      <w:r>
        <w:t xml:space="preserve">roir p le texte q̇lmet cy </w:t>
      </w:r>
      <w:r w:rsidR="001F0515">
        <w:t>d</w:t>
      </w:r>
      <w:r>
        <w:t>euant. Richard auoit iour en</w:t>
      </w:r>
    </w:p>
    <w:p w14:paraId="02236EE6" w14:textId="08DCDCAD" w:rsidR="00F047B6" w:rsidRDefault="00F047B6" w:rsidP="00F047B6">
      <w:r>
        <w:t>court contre Guillaume/il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malade </w:t>
      </w:r>
      <w:r w:rsidR="001F0515">
        <w:t>d</w:t>
      </w:r>
      <w:r>
        <w:t>e mal reſſeant</w:t>
      </w:r>
    </w:p>
    <w:p w14:paraId="24622E38" w14:textId="77777777" w:rsidR="00F047B6" w:rsidRDefault="00F047B6" w:rsidP="00F047B6">
      <w:r>
        <w:t>i quil ne peut venir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court / ne a aultre par ſan-</w:t>
      </w:r>
    </w:p>
    <w:p w14:paraId="6593EAD1" w14:textId="28F4485B" w:rsidR="00F047B6" w:rsidRDefault="00F047B6" w:rsidP="00F047B6">
      <w:r>
        <w:t xml:space="preserve">te </w:t>
      </w:r>
      <w:r w:rsidR="001F0515">
        <w:t>d</w:t>
      </w:r>
      <w:r>
        <w:t xml:space="preserve">e ſon coɿps : et </w:t>
      </w:r>
      <w:r w:rsidR="001F0515">
        <w:t>d</w:t>
      </w:r>
      <w:r>
        <w:t>e ce ay ie teſmoing et garant.</w:t>
      </w:r>
    </w:p>
    <w:p w14:paraId="76A447E9" w14:textId="736CAB5F" w:rsidR="00F047B6" w:rsidRDefault="00F047B6" w:rsidP="00F047B6">
      <w:r>
        <w:t xml:space="preserve">Maintenant </w:t>
      </w:r>
      <w:r w:rsidR="001F0515">
        <w:t>d</w:t>
      </w:r>
      <w:r>
        <w:t xml:space="preserve">oibt le teſmoing </w:t>
      </w:r>
      <w:r w:rsidR="001F0515">
        <w:t>d</w:t>
      </w:r>
      <w:r>
        <w:t>ire. Je le vy et ouy/</w:t>
      </w:r>
    </w:p>
    <w:p w14:paraId="1767BCBE" w14:textId="6C1C48F4" w:rsidR="00F047B6" w:rsidRDefault="00F047B6" w:rsidP="00F047B6">
      <w:r>
        <w:lastRenderedPageBreak/>
        <w:t>et 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oen faire leſgard </w:t>
      </w:r>
      <w:r w:rsidR="001F0515">
        <w:t>d</w:t>
      </w:r>
      <w:r>
        <w:t>e la court. Et ne</w:t>
      </w:r>
    </w:p>
    <w:p w14:paraId="01C08BAF" w14:textId="77777777" w:rsidR="00F047B6" w:rsidRDefault="00F047B6" w:rsidP="00F047B6">
      <w:r>
        <w:t>met point que lexoineur iure ne le teſmoing auſſi:mais</w:t>
      </w:r>
    </w:p>
    <w:p w14:paraId="52BB7710" w14:textId="5366A2BB" w:rsidR="00F047B6" w:rsidRDefault="00F047B6" w:rsidP="00F047B6">
      <w:r>
        <w:t xml:space="preserve">met ſeulement que le teſmoing offre faire leſgard </w:t>
      </w:r>
      <w:r w:rsidR="001F0515">
        <w:t>d</w:t>
      </w:r>
      <w:r>
        <w:t>e la</w:t>
      </w:r>
    </w:p>
    <w:p w14:paraId="7CD38D62" w14:textId="27C2E452" w:rsidR="00F047B6" w:rsidRDefault="00F047B6" w:rsidP="00F047B6">
      <w:r>
        <w:t xml:space="preserve">court. Et auſſi met apɿes que on </w:t>
      </w:r>
      <w:r w:rsidR="001F0515">
        <w:t>d</w:t>
      </w:r>
      <w:r>
        <w:t>oibt cōmāder a lex-</w:t>
      </w:r>
    </w:p>
    <w:p w14:paraId="5AE3E103" w14:textId="77777777" w:rsidR="00F047B6" w:rsidRDefault="00F047B6" w:rsidP="00F047B6">
      <w:r>
        <w:t>oinie quil ait auec luy ſes exoineurs quand il viendɿa</w:t>
      </w:r>
    </w:p>
    <w:p w14:paraId="733C0608" w14:textId="631FA0B0" w:rsidR="00F047B6" w:rsidRDefault="00F047B6" w:rsidP="00F047B6">
      <w:r>
        <w:t xml:space="preserve">en court pour ſauluer ſes exoines / ſicomme ilz </w:t>
      </w:r>
      <w:r w:rsidR="001F0515">
        <w:t>d</w:t>
      </w:r>
      <w:r>
        <w:t>ebue</w:t>
      </w:r>
    </w:p>
    <w:p w14:paraId="60C047DB" w14:textId="77777777" w:rsidR="00F047B6" w:rsidRDefault="00F047B6" w:rsidP="00F047B6">
      <w:r>
        <w:t>ront:parquoy il peut apparoir q̄ anciennemēt les exoi-</w:t>
      </w:r>
    </w:p>
    <w:p w14:paraId="4B918C93" w14:textId="77777777" w:rsidR="00F047B6" w:rsidRDefault="00F047B6" w:rsidP="00F047B6">
      <w:r>
        <w:t>neurs ne faiſoient ſermēt iuſques a ce que lexoinie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9CAD273" w14:textId="590B6AFF" w:rsidR="00F047B6" w:rsidRDefault="00F047B6" w:rsidP="00F047B6">
      <w:r>
        <w:t xml:space="preserve">venu a court.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noter quil ſuffit que cil q̄</w:t>
      </w:r>
    </w:p>
    <w:p w14:paraId="64F8409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exoinie ait vng teſmoing qui luy aide a verifier ſon</w:t>
      </w:r>
    </w:p>
    <w:p w14:paraId="22D2F79D" w14:textId="77777777" w:rsidR="00F047B6" w:rsidRDefault="00F047B6" w:rsidP="00F047B6">
      <w:r>
        <w:t>exoine/ſoit ſon exoineur ou aultre.Et ce peut apparoir</w:t>
      </w:r>
    </w:p>
    <w:p w14:paraId="12720732" w14:textId="77777777" w:rsidR="00F047B6" w:rsidRDefault="00F047B6" w:rsidP="00F047B6">
      <w:r>
        <w:t xml:space="preserve">par luſage ſur ce notoirement garde. </w:t>
      </w:r>
      <w:r>
        <w:rPr>
          <w:rFonts w:ascii="Cambria Math" w:hAnsi="Cambria Math" w:cs="Cambria Math"/>
        </w:rPr>
        <w:t>ℂ</w:t>
      </w:r>
      <w:r>
        <w:t>Les choſes no</w:t>
      </w:r>
    </w:p>
    <w:p w14:paraId="3B8AD5BE" w14:textId="26977022" w:rsidR="00F047B6" w:rsidRDefault="00F047B6" w:rsidP="00F047B6">
      <w:r>
        <w:t xml:space="preserve">tees on peut </w:t>
      </w:r>
      <w:r w:rsidR="001F0515">
        <w:t>d</w:t>
      </w:r>
      <w:r>
        <w:t xml:space="preserve">ire que ce texte q̇ met que lexoinie </w:t>
      </w:r>
      <w:r w:rsidR="001F0515">
        <w:t>d</w:t>
      </w:r>
      <w:r>
        <w:t>oibt</w:t>
      </w:r>
    </w:p>
    <w:p w14:paraId="5836A5ED" w14:textId="77777777" w:rsidR="00F047B6" w:rsidRDefault="00F047B6" w:rsidP="00F047B6">
      <w:r>
        <w:t>auoir auec ſoy ſes exoineurs:le met affin quilz facēt le</w:t>
      </w:r>
    </w:p>
    <w:p w14:paraId="43884F03" w14:textId="43B4B3A3" w:rsidR="00F047B6" w:rsidRDefault="00F047B6" w:rsidP="00F047B6">
      <w:r>
        <w:t xml:space="preserve">ſermēt </w:t>
      </w:r>
      <w:r w:rsidR="001F0515">
        <w:t>d</w:t>
      </w:r>
      <w:r>
        <w:t>es exoines quilz ont appoɿtees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q̄</w:t>
      </w:r>
    </w:p>
    <w:p w14:paraId="5F4BFEBA" w14:textId="208F8537" w:rsidR="00F047B6" w:rsidRDefault="00F047B6" w:rsidP="00F047B6">
      <w:r>
        <w:t xml:space="preserve">lexoinie les auoit chargez </w:t>
      </w:r>
      <w:r w:rsidR="001F0515">
        <w:t>d</w:t>
      </w:r>
      <w:r>
        <w:t>appoɿter les exoines /ainſi</w:t>
      </w:r>
    </w:p>
    <w:p w14:paraId="01782135" w14:textId="4EFE6D10" w:rsidR="00F047B6" w:rsidRDefault="00F047B6" w:rsidP="00F047B6">
      <w:r>
        <w:t>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faire en tel cas : pour ce que</w:t>
      </w:r>
    </w:p>
    <w:p w14:paraId="789E967D" w14:textId="77777777" w:rsidR="00F047B6" w:rsidRDefault="00F047B6" w:rsidP="00F047B6">
      <w:r>
        <w:t>anciennement ilz ne faiſoient point le ſermēt iuſques a</w:t>
      </w:r>
    </w:p>
    <w:p w14:paraId="77002801" w14:textId="77777777" w:rsidR="00F047B6" w:rsidRDefault="00F047B6" w:rsidP="00F047B6">
      <w:r>
        <w:t>ce que le iour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venu que lexoinie viendɿoit a court</w:t>
      </w:r>
    </w:p>
    <w:p w14:paraId="5C0B97A3" w14:textId="14A3C72E" w:rsidR="00F047B6" w:rsidRDefault="00F047B6" w:rsidP="00F047B6">
      <w:r>
        <w:t xml:space="preserve">comme </w:t>
      </w:r>
      <w:r w:rsidR="001F0515">
        <w:t>d</w:t>
      </w:r>
      <w:r>
        <w:t>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:mais a pɿeſent on vſe </w:t>
      </w:r>
      <w:r w:rsidR="001F0515">
        <w:t>d</w:t>
      </w:r>
      <w:r>
        <w:t>e faire iurer lex-</w:t>
      </w:r>
    </w:p>
    <w:p w14:paraId="43C529FF" w14:textId="77777777" w:rsidR="00F047B6" w:rsidRDefault="00F047B6" w:rsidP="00F047B6">
      <w:r>
        <w:t>oineur/ auſſi ſe les teſmoings vont au iour quilz appoɿ</w:t>
      </w:r>
    </w:p>
    <w:p w14:paraId="7DE8F70C" w14:textId="1DD22E1B" w:rsidR="00F047B6" w:rsidRDefault="00F047B6" w:rsidP="00F047B6">
      <w:r>
        <w:t xml:space="preserve">tēt les exoines affin </w:t>
      </w:r>
      <w:r w:rsidR="001F0515">
        <w:t>d</w:t>
      </w:r>
      <w:r>
        <w:t xml:space="preserve">eſcheuer le trauail </w:t>
      </w:r>
      <w:r w:rsidR="001F0515">
        <w:t>d</w:t>
      </w:r>
      <w:r>
        <w:t>es exoineurs</w:t>
      </w:r>
    </w:p>
    <w:p w14:paraId="6D5A7846" w14:textId="28920D3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leurs teſmoings.Et pour ſoner a luſaige </w:t>
      </w:r>
      <w:r w:rsidR="001F0515">
        <w:t>d</w:t>
      </w:r>
      <w:r>
        <w:t>e pɿe-</w:t>
      </w:r>
    </w:p>
    <w:p w14:paraId="42C50B71" w14:textId="0FD0BF93" w:rsidR="00F047B6" w:rsidRDefault="00F047B6" w:rsidP="00F047B6">
      <w:r>
        <w:t xml:space="preserve">ſent on peut </w:t>
      </w:r>
      <w:r w:rsidR="001F0515">
        <w:t>d</w:t>
      </w:r>
      <w:r>
        <w:t>ire que le texte q̇ met que lexoinie au iour</w:t>
      </w:r>
    </w:p>
    <w:p w14:paraId="1C54CB30" w14:textId="266DFCA1" w:rsidR="00F047B6" w:rsidRDefault="00F047B6" w:rsidP="00F047B6">
      <w:r>
        <w:t xml:space="preserve">quil viēt a la court </w:t>
      </w:r>
      <w:r w:rsidR="001F0515">
        <w:t>d</w:t>
      </w:r>
      <w:r>
        <w:t>oibt auoir auec ſoy les exoineurs :</w:t>
      </w:r>
    </w:p>
    <w:p w14:paraId="7C03C1CE" w14:textId="5505D8FA" w:rsidR="00F047B6" w:rsidRDefault="00F047B6" w:rsidP="00F047B6">
      <w:r>
        <w:t xml:space="preserve">ne le met pour ce quil ſoit neceſſairement requis </w:t>
      </w:r>
      <w:r w:rsidR="001F0515">
        <w:t>d</w:t>
      </w:r>
      <w:r>
        <w:t>e ri-</w:t>
      </w:r>
    </w:p>
    <w:p w14:paraId="372F0614" w14:textId="4F8B69FB" w:rsidR="00F047B6" w:rsidRDefault="00F047B6" w:rsidP="00F047B6">
      <w:r>
        <w:t xml:space="preserve">gueur </w:t>
      </w:r>
      <w:r w:rsidR="001F0515">
        <w:t>d</w:t>
      </w:r>
      <w:r>
        <w:t xml:space="preserve">e </w:t>
      </w:r>
      <w:r w:rsidR="001F0515">
        <w:t>d</w:t>
      </w:r>
      <w:r>
        <w:t xml:space="preserve">ɿoict </w:t>
      </w:r>
      <w:r w:rsidR="001F0515">
        <w:t>d</w:t>
      </w:r>
      <w:r>
        <w:t>e le faire ainſi:mais ſentend et rappoɿ</w:t>
      </w:r>
    </w:p>
    <w:p w14:paraId="22090C0D" w14:textId="77777777" w:rsidR="00F047B6" w:rsidRDefault="00F047B6" w:rsidP="00F047B6"/>
    <w:p w14:paraId="50201FF2" w14:textId="77777777" w:rsidR="00F047B6" w:rsidRDefault="00F047B6" w:rsidP="00F047B6"/>
    <w:p w14:paraId="7B765CDA" w14:textId="545C8725" w:rsidR="00F047B6" w:rsidRDefault="00F047B6" w:rsidP="00F047B6">
      <w:r>
        <w:t xml:space="preserve">te ce texte a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ſe elle voit q̄ le cas</w:t>
      </w:r>
    </w:p>
    <w:p w14:paraId="06D52484" w14:textId="7368510E" w:rsidR="00F047B6" w:rsidRDefault="00F047B6" w:rsidP="00F047B6">
      <w:r>
        <w:t xml:space="preserve">le requiere. </w:t>
      </w:r>
      <w:r>
        <w:rPr>
          <w:rFonts w:ascii="Cambria Math" w:hAnsi="Cambria Math" w:cs="Cambria Math"/>
        </w:rPr>
        <w:t>ℂ</w:t>
      </w:r>
      <w:r>
        <w:t xml:space="preserve">Ou len peut </w:t>
      </w:r>
      <w:r w:rsidR="001F0515">
        <w:t>d</w:t>
      </w:r>
      <w:r>
        <w:t>ire que ce texte pɿeſuppo-</w:t>
      </w:r>
    </w:p>
    <w:p w14:paraId="39E67F3F" w14:textId="77777777" w:rsidR="00F047B6" w:rsidRDefault="00F047B6" w:rsidP="00F047B6">
      <w:r>
        <w:t xml:space="preserve"> ov</w:t>
      </w:r>
    </w:p>
    <w:p w14:paraId="5AAC5C91" w14:textId="77777777" w:rsidR="00F047B6" w:rsidRDefault="00F047B6" w:rsidP="00F047B6">
      <w:r>
        <w:t>ſe/q̄ les exoineurs neuſſent pas faict le ſerment au iour</w:t>
      </w:r>
    </w:p>
    <w:p w14:paraId="216807DC" w14:textId="77777777" w:rsidR="00F047B6" w:rsidRDefault="00F047B6" w:rsidP="00F047B6">
      <w:r>
        <w:t>quilz appoɿtent les exoines . Et pour ce met ce texte q̄</w:t>
      </w:r>
    </w:p>
    <w:p w14:paraId="2F024CF4" w14:textId="3B9466ED" w:rsidR="00F047B6" w:rsidRDefault="00F047B6" w:rsidP="00F047B6">
      <w:r>
        <w:t xml:space="preserve">quand lexoinie vient a court/il </w:t>
      </w:r>
      <w:r w:rsidR="001F0515">
        <w:t>d</w:t>
      </w:r>
      <w:r>
        <w:t>oibt auoir auec ſoy ſes</w:t>
      </w:r>
    </w:p>
    <w:p w14:paraId="064EF1CE" w14:textId="18B09B64" w:rsidR="00F047B6" w:rsidRDefault="00F047B6" w:rsidP="00F047B6">
      <w:r>
        <w:t xml:space="preserve">exoineurs/ affin </w:t>
      </w:r>
      <w:r w:rsidR="001F0515">
        <w:t>d</w:t>
      </w:r>
      <w:r>
        <w:t>e ve</w:t>
      </w:r>
    </w:p>
    <w:p w14:paraId="1D9F120D" w14:textId="77777777" w:rsidR="00F047B6" w:rsidRDefault="00F047B6" w:rsidP="00F047B6">
      <w:r>
        <w:t>rifier les exoines quilz</w:t>
      </w:r>
    </w:p>
    <w:p w14:paraId="7A84489F" w14:textId="77777777" w:rsidR="00F047B6" w:rsidRDefault="00F047B6" w:rsidP="00F047B6">
      <w:r>
        <w:t>ont appoɿtees / ſelon</w:t>
      </w:r>
    </w:p>
    <w:p w14:paraId="3FE2FC0A" w14:textId="77777777" w:rsidR="00F047B6" w:rsidRDefault="00F047B6" w:rsidP="00F047B6">
      <w:r>
        <w:t>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</w:t>
      </w:r>
    </w:p>
    <w:p w14:paraId="01EBE447" w14:textId="77777777" w:rsidR="00F047B6" w:rsidRDefault="00F047B6" w:rsidP="00F047B6">
      <w:r>
        <w:t>ce cas. Et ainſi appert</w:t>
      </w:r>
    </w:p>
    <w:p w14:paraId="51A126B3" w14:textId="7B8088AB" w:rsidR="00F047B6" w:rsidRDefault="00F047B6" w:rsidP="00F047B6">
      <w:r>
        <w:t>que le texte</w:t>
      </w:r>
      <w:r>
        <w:rPr>
          <w:rFonts w:ascii="Segoe UI Symbol" w:hAnsi="Segoe UI Symbol" w:cs="Segoe UI Symbol"/>
        </w:rPr>
        <w:t>⁊</w:t>
      </w:r>
      <w:r>
        <w:t xml:space="preserve"> luſage </w:t>
      </w:r>
      <w:r w:rsidR="001F0515">
        <w:t>d</w:t>
      </w:r>
      <w:r>
        <w:t>e</w:t>
      </w:r>
    </w:p>
    <w:p w14:paraId="2E566FA2" w14:textId="77777777" w:rsidR="00F047B6" w:rsidRDefault="00F047B6" w:rsidP="00F047B6">
      <w:r>
        <w:t>pɿeſent ne repugnent</w:t>
      </w:r>
    </w:p>
    <w:p w14:paraId="450552B9" w14:textId="054BAB53" w:rsidR="00F047B6" w:rsidRDefault="00F047B6" w:rsidP="00F047B6">
      <w:r>
        <w:t xml:space="preserve">point.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</w:t>
      </w:r>
    </w:p>
    <w:p w14:paraId="784357DF" w14:textId="77777777" w:rsidR="00F047B6" w:rsidRDefault="00F047B6" w:rsidP="00F047B6">
      <w:r>
        <w:lastRenderedPageBreak/>
        <w:t>noter que cil q̇ appoɿ-</w:t>
      </w:r>
    </w:p>
    <w:p w14:paraId="4A8F0FF4" w14:textId="480A18B4" w:rsidR="00F047B6" w:rsidRDefault="00F047B6" w:rsidP="00F047B6">
      <w:r>
        <w:t xml:space="preserve">te lexoine ne </w:t>
      </w:r>
      <w:r w:rsidR="001F0515">
        <w:t>d</w:t>
      </w:r>
      <w:r>
        <w:t>oit pas</w:t>
      </w:r>
    </w:p>
    <w:p w14:paraId="6D63ECE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contrainct a iuret</w:t>
      </w:r>
    </w:p>
    <w:p w14:paraId="2D84AEB7" w14:textId="77777777" w:rsidR="00F047B6" w:rsidRDefault="00F047B6" w:rsidP="00F047B6">
      <w:r>
        <w:t> la maladie: ſil ne luy</w:t>
      </w:r>
    </w:p>
    <w:p w14:paraId="562F76EC" w14:textId="4FDCED13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:mais il </w:t>
      </w:r>
      <w:r w:rsidR="001F0515">
        <w:t>d</w:t>
      </w:r>
      <w:r>
        <w:t>oibt iu</w:t>
      </w:r>
    </w:p>
    <w:p w14:paraId="75F230C5" w14:textId="77777777" w:rsidR="00F047B6" w:rsidRDefault="00F047B6" w:rsidP="00F047B6">
      <w:r>
        <w:t>rer q̄ lexoinie le char-</w:t>
      </w:r>
    </w:p>
    <w:p w14:paraId="6745EB20" w14:textId="69CE8621" w:rsidR="00F047B6" w:rsidRDefault="00F047B6" w:rsidP="00F047B6">
      <w:r>
        <w:t xml:space="preserve">gea </w:t>
      </w:r>
      <w:r w:rsidR="001F0515">
        <w:t>d</w:t>
      </w:r>
      <w:r>
        <w:t>e appoɿter lexoi-</w:t>
      </w:r>
    </w:p>
    <w:p w14:paraId="005A2AAF" w14:textId="1D6CCE13" w:rsidR="00F047B6" w:rsidRDefault="00F047B6" w:rsidP="00F047B6">
      <w:r>
        <w:t>ne: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oit iurer le lieu</w:t>
      </w:r>
    </w:p>
    <w:p w14:paraId="1E2418F3" w14:textId="77777777" w:rsidR="00F047B6" w:rsidRDefault="00F047B6" w:rsidP="00F047B6">
      <w:r>
        <w:t>ou il le laiſſa malade</w:t>
      </w:r>
    </w:p>
    <w:p w14:paraId="69DDDD8B" w14:textId="6148FB2C" w:rsidR="00F047B6" w:rsidRDefault="00F047B6" w:rsidP="00F047B6">
      <w:r>
        <w:t xml:space="preserve">e on luy </w:t>
      </w:r>
      <w:r w:rsidR="001F0515">
        <w:t>d</w:t>
      </w:r>
      <w:r>
        <w:t>emande / et</w:t>
      </w:r>
    </w:p>
    <w:p w14:paraId="7F891FB8" w14:textId="77777777" w:rsidR="00F047B6" w:rsidRDefault="00F047B6" w:rsidP="00F047B6">
      <w:r>
        <w:t>lexoinie iurera la mala</w:t>
      </w:r>
    </w:p>
    <w:p w14:paraId="4A92CA35" w14:textId="77777777" w:rsidR="00F047B6" w:rsidRDefault="00F047B6" w:rsidP="00F047B6">
      <w:r>
        <w:t>die et ſi iurera en oul-</w:t>
      </w:r>
    </w:p>
    <w:p w14:paraId="7C643089" w14:textId="77777777" w:rsidR="00F047B6" w:rsidRDefault="00F047B6" w:rsidP="00F047B6">
      <w:r>
        <w:t>re qui chargea lexoi-</w:t>
      </w:r>
    </w:p>
    <w:p w14:paraId="2AA6FD71" w14:textId="78909763" w:rsidR="00F047B6" w:rsidRDefault="00F047B6" w:rsidP="00F047B6">
      <w:r>
        <w:t xml:space="preserve">neur </w:t>
      </w:r>
      <w:r w:rsidR="001F0515">
        <w:t>d</w:t>
      </w:r>
      <w:r>
        <w:t xml:space="preserve">appoɿter lexoine ſon luy </w:t>
      </w:r>
      <w:r w:rsidR="001F0515">
        <w:t>d</w:t>
      </w:r>
      <w:r>
        <w:t>emāde. Et ainſi fault</w:t>
      </w:r>
    </w:p>
    <w:p w14:paraId="6355B3B0" w14:textId="26DBDD0B" w:rsidR="00F047B6" w:rsidRDefault="00F047B6" w:rsidP="00F047B6">
      <w:r>
        <w:t xml:space="preserve">que lexoine </w:t>
      </w:r>
      <w:r w:rsidR="001F0515">
        <w:t>d</w:t>
      </w:r>
      <w:r>
        <w:t>e mal reſſeant ſoit verifiee et par lun et p</w:t>
      </w:r>
    </w:p>
    <w:p w14:paraId="69DB4665" w14:textId="66ECC859" w:rsidR="00F047B6" w:rsidRDefault="00F047B6" w:rsidP="00F047B6">
      <w:r>
        <w:t>lautre 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par le ſermēt </w:t>
      </w:r>
      <w:r w:rsidR="001F0515">
        <w:t>d</w:t>
      </w:r>
      <w:r>
        <w:t xml:space="preserve">e lexoineur et </w:t>
      </w:r>
      <w:r w:rsidR="001F0515">
        <w:t>d</w:t>
      </w:r>
      <w:r>
        <w:t>e lex-</w:t>
      </w:r>
    </w:p>
    <w:p w14:paraId="1C287A45" w14:textId="11D3FDE2" w:rsidR="00F047B6" w:rsidRDefault="00F047B6" w:rsidP="00F047B6">
      <w:r>
        <w:t>oinie: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comme exoine </w:t>
      </w:r>
      <w:r w:rsidR="001F0515">
        <w:t>d</w:t>
      </w:r>
      <w:r>
        <w:t xml:space="preserve">e voye </w:t>
      </w:r>
      <w:r w:rsidR="001F0515">
        <w:t>d</w:t>
      </w:r>
      <w:r>
        <w:t>e</w:t>
      </w:r>
    </w:p>
    <w:p w14:paraId="57E759EB" w14:textId="77777777" w:rsidR="00F047B6" w:rsidRDefault="00F047B6" w:rsidP="00F047B6">
      <w:r>
        <w:t>court:car il ſuffit quelle ſoit verifiee par lun et par lau-</w:t>
      </w:r>
    </w:p>
    <w:p w14:paraId="617176B1" w14:textId="77777777" w:rsidR="00F047B6" w:rsidRDefault="00F047B6" w:rsidP="00F047B6">
      <w:r>
        <w:t>tre/ainſi q̇l appert par le texte.</w:t>
      </w:r>
      <w:r>
        <w:rPr>
          <w:rFonts w:ascii="Cambria Math" w:hAnsi="Cambria Math" w:cs="Cambria Math"/>
        </w:rPr>
        <w:t>ℂ</w:t>
      </w:r>
      <w:r>
        <w:t>Apɿes ſēſuit eu texte.</w:t>
      </w:r>
    </w:p>
    <w:p w14:paraId="58E35AD6" w14:textId="77777777" w:rsidR="00F047B6" w:rsidRDefault="00F047B6" w:rsidP="00F047B6"/>
    <w:p w14:paraId="2520AB38" w14:textId="77777777" w:rsidR="00F047B6" w:rsidRDefault="00F047B6" w:rsidP="00F047B6"/>
    <w:p w14:paraId="71555743" w14:textId="77777777" w:rsidR="00F047B6" w:rsidRDefault="00F047B6" w:rsidP="00F047B6">
      <w:r>
        <w:t>ya</w:t>
      </w:r>
    </w:p>
    <w:p w14:paraId="72018FF6" w14:textId="29ABA77B" w:rsidR="00F047B6" w:rsidRDefault="00F047B6" w:rsidP="00F047B6">
      <w:r>
        <w:t xml:space="preserve"> adanoolpe</w:t>
      </w:r>
      <w:r w:rsidR="001F0515">
        <w:t>d</w:t>
      </w:r>
      <w:r>
        <w:t>ie iexte met.</w:t>
      </w:r>
    </w:p>
    <w:p w14:paraId="40FCBC7D" w14:textId="77777777" w:rsidR="00F047B6" w:rsidRDefault="00F047B6" w:rsidP="00F047B6">
      <w:r>
        <w:t>hi</w:t>
      </w:r>
    </w:p>
    <w:p w14:paraId="3AD7E57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Sil veult iurer lagueur/ il la iurera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foɿme:</w:t>
      </w:r>
    </w:p>
    <w:p w14:paraId="078A1EAF" w14:textId="239E601B" w:rsidR="00F047B6" w:rsidRDefault="00F047B6" w:rsidP="00F047B6">
      <w:r>
        <w:t xml:space="preserve">quil croit auoir telle maladie quil na pas eſperāce </w:t>
      </w:r>
      <w:r w:rsidR="001F0515">
        <w:t>d</w:t>
      </w:r>
      <w:r>
        <w:t>en</w:t>
      </w:r>
    </w:p>
    <w:p w14:paraId="58C7D200" w14:textId="73FF3FD0" w:rsidR="00F047B6" w:rsidRDefault="00F047B6" w:rsidP="00F047B6">
      <w:r>
        <w:t xml:space="preserve">guarir 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>
        <w:rPr>
          <w:rFonts w:ascii="Segoe UI Symbol" w:hAnsi="Segoe UI Symbol" w:cs="Segoe UI Symbol"/>
        </w:rPr>
        <w:t>⁊</w:t>
      </w:r>
      <w:r>
        <w:t xml:space="preserve">c.Sur ce texte on </w:t>
      </w:r>
      <w:r w:rsidR="001F0515">
        <w:t>d</w:t>
      </w:r>
      <w:r>
        <w:t>oibt noter que</w:t>
      </w:r>
    </w:p>
    <w:p w14:paraId="04D02D36" w14:textId="77777777" w:rsidR="00F047B6" w:rsidRDefault="00F047B6" w:rsidP="00F047B6">
      <w:r>
        <w:t xml:space="preserve">ſil iure lāgueur </w:t>
      </w:r>
      <w:r>
        <w:rPr>
          <w:rFonts w:ascii="Segoe UI Symbol" w:hAnsi="Segoe UI Symbol" w:cs="Segoe UI Symbol"/>
        </w:rPr>
        <w:t>⁊</w:t>
      </w:r>
      <w:r>
        <w:t xml:space="preserve"> il guari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quē lan </w:t>
      </w:r>
      <w:r>
        <w:rPr>
          <w:rFonts w:ascii="Segoe UI Symbol" w:hAnsi="Segoe UI Symbol" w:cs="Segoe UI Symbol"/>
        </w:rPr>
        <w:t>⁊</w:t>
      </w:r>
      <w:r>
        <w:t xml:space="preserve"> iour/il ne</w:t>
      </w:r>
    </w:p>
    <w:p w14:paraId="4163109D" w14:textId="0E2FEAC7" w:rsidR="00F047B6" w:rsidRDefault="00F047B6" w:rsidP="00F047B6">
      <w:r>
        <w:t>ſeroit aulcū 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 </w:t>
      </w:r>
      <w:r w:rsidR="001F0515">
        <w:t>d</w:t>
      </w:r>
      <w:r>
        <w:t>attēdɿe q̄ lan et iour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acomply</w:t>
      </w:r>
    </w:p>
    <w:p w14:paraId="10812005" w14:textId="77777777" w:rsidR="00F047B6" w:rsidRDefault="00F047B6" w:rsidP="00F047B6">
      <w:r>
        <w:t>pour venir a court:mais y pourroit on venir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44B61025" w14:textId="77777777" w:rsidR="00F047B6" w:rsidRDefault="00F047B6" w:rsidP="00F047B6">
      <w:r>
        <w:t>partie ſeroit garie.Touteſfois fauldroit il q̄ partie qui</w:t>
      </w:r>
    </w:p>
    <w:p w14:paraId="17963B5A" w14:textId="4465AAE9" w:rsidR="00F047B6" w:rsidRDefault="00F047B6" w:rsidP="00F047B6">
      <w:r>
        <w:t xml:space="preserve">vouldroit cōtraindre lautre a pɿoceder au </w:t>
      </w:r>
      <w:r w:rsidR="001F0515">
        <w:t>d</w:t>
      </w:r>
      <w:r>
        <w:t xml:space="preserve">euant </w:t>
      </w:r>
      <w:r w:rsidR="001F0515">
        <w:t>d</w:t>
      </w:r>
      <w:r>
        <w:t>e lā</w:t>
      </w:r>
    </w:p>
    <w:p w14:paraId="796FB259" w14:textId="2922C90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iour paſſe/luy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faire aſſignatiō.Et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vertu </w:t>
      </w:r>
      <w:r w:rsidR="001F0515">
        <w:t>d</w:t>
      </w:r>
      <w:r>
        <w:t>e</w:t>
      </w:r>
    </w:p>
    <w:p w14:paraId="4D1A0B8C" w14:textId="6A698C2F" w:rsidR="00F047B6" w:rsidRDefault="00F047B6" w:rsidP="00F047B6">
      <w:r>
        <w:t>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gary </w:t>
      </w:r>
      <w:r w:rsidR="001F0515">
        <w:t>d</w:t>
      </w:r>
      <w:r>
        <w:t>e cōtraindɿe ſa partie a pɿoceder au</w:t>
      </w:r>
    </w:p>
    <w:p w14:paraId="7B39E694" w14:textId="77777777" w:rsidR="00F047B6" w:rsidRDefault="00F047B6" w:rsidP="00F047B6">
      <w:r>
        <w:t xml:space="preserve">deuant lan </w:t>
      </w:r>
      <w:r>
        <w:rPr>
          <w:rFonts w:ascii="Segoe UI Symbol" w:hAnsi="Segoe UI Symbol" w:cs="Segoe UI Symbol"/>
        </w:rPr>
        <w:t>⁊</w:t>
      </w:r>
      <w:r>
        <w:t xml:space="preserve"> iour paſſe/mais q̄ partie y ait aſſignation.</w:t>
      </w:r>
    </w:p>
    <w:p w14:paraId="774FAB1B" w14:textId="49434C8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en la liberte </w:t>
      </w:r>
      <w:r w:rsidR="001F0515">
        <w:t>d</w:t>
      </w:r>
      <w:r>
        <w:t xml:space="preserve">e partie aduerſe </w:t>
      </w:r>
      <w:r w:rsidR="001F0515">
        <w:t>d</w:t>
      </w:r>
      <w:r>
        <w:t>en contrain-</w:t>
      </w:r>
    </w:p>
    <w:p w14:paraId="46642804" w14:textId="77777777" w:rsidR="00F047B6" w:rsidRDefault="00F047B6" w:rsidP="00F047B6">
      <w:r>
        <w:t>dre ſa partie ſemblablement/puis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gary ou quil</w:t>
      </w:r>
    </w:p>
    <w:p w14:paraId="0B5FE903" w14:textId="77777777" w:rsidR="00F047B6" w:rsidRDefault="00F047B6" w:rsidP="00F047B6">
      <w:r>
        <w:t xml:space="preserve">ya aſſignation. </w:t>
      </w:r>
      <w:r>
        <w:rPr>
          <w:rFonts w:ascii="Cambria Math" w:hAnsi="Cambria Math" w:cs="Cambria Math"/>
        </w:rPr>
        <w:t>ℂ</w:t>
      </w:r>
      <w:r>
        <w:t>Item apɿes le texte met.</w:t>
      </w:r>
    </w:p>
    <w:p w14:paraId="797ADD78" w14:textId="77777777" w:rsidR="00F047B6" w:rsidRDefault="00F047B6" w:rsidP="00F047B6">
      <w:r>
        <w:t>a f Lx.x x.xviij.</w:t>
      </w:r>
    </w:p>
    <w:p w14:paraId="798F4C70" w14:textId="77777777" w:rsidR="00F047B6" w:rsidRDefault="00F047B6" w:rsidP="00F047B6"/>
    <w:p w14:paraId="09744AAB" w14:textId="77777777" w:rsidR="00F047B6" w:rsidRDefault="00F047B6" w:rsidP="00F047B6"/>
    <w:p w14:paraId="4D613DD7" w14:textId="77777777" w:rsidR="00F047B6" w:rsidRDefault="00F047B6" w:rsidP="00F047B6">
      <w:r>
        <w:t>I</w:t>
      </w:r>
    </w:p>
    <w:p w14:paraId="268E3208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Les cheualiers </w:t>
      </w:r>
      <w:r>
        <w:rPr>
          <w:rFonts w:ascii="Segoe UI Symbol" w:hAnsi="Segoe UI Symbol" w:cs="Segoe UI Symbol"/>
        </w:rPr>
        <w:t>⁊</w:t>
      </w:r>
      <w:r>
        <w:t xml:space="preserve"> les aultres qui ſeront pɿeſentz a</w:t>
      </w:r>
    </w:p>
    <w:p w14:paraId="382216FA" w14:textId="3EFF88C9" w:rsidR="00F047B6" w:rsidRDefault="00F047B6" w:rsidP="00F047B6">
      <w:r>
        <w:t xml:space="preserve">iurer la langueur </w:t>
      </w:r>
      <w:r w:rsidR="001F0515">
        <w:t>d</w:t>
      </w:r>
      <w:r>
        <w:t>oibuent venir es pɿemieres aſſiſes</w:t>
      </w:r>
    </w:p>
    <w:p w14:paraId="0ED845E5" w14:textId="71DFDB5D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c.Sur ce texte on </w:t>
      </w:r>
      <w:r w:rsidR="001F0515">
        <w:t>d</w:t>
      </w:r>
      <w:r>
        <w:t>oibt noter q̄ ſe le iuge auoit baille</w:t>
      </w:r>
    </w:p>
    <w:p w14:paraId="19FE2A33" w14:textId="77777777" w:rsidR="00F047B6" w:rsidRDefault="00F047B6" w:rsidP="00F047B6">
      <w:r>
        <w:t>memoɿial cōme lexoinie auoit iure la langueur/il ne ſe</w:t>
      </w:r>
    </w:p>
    <w:p w14:paraId="46A5AF5C" w14:textId="06E47648" w:rsidR="00F047B6" w:rsidRDefault="00F047B6" w:rsidP="00F047B6">
      <w:r>
        <w:t xml:space="preserve">roit ia beſoing </w:t>
      </w:r>
      <w:r w:rsidR="001F0515">
        <w:t>d</w:t>
      </w:r>
      <w:r>
        <w:t>e faire venir a court les cheualiers ne</w:t>
      </w:r>
    </w:p>
    <w:p w14:paraId="5D45252D" w14:textId="77777777" w:rsidR="00F047B6" w:rsidRDefault="00F047B6" w:rsidP="00F047B6">
      <w:r>
        <w:t>les aultres q̇ auroiēt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pɿeſentz a veoir iurer lāgueut</w:t>
      </w:r>
    </w:p>
    <w:p w14:paraId="40B01780" w14:textId="77777777" w:rsidR="00F047B6" w:rsidRDefault="00F047B6" w:rsidP="00F047B6">
      <w:r>
        <w:t xml:space="preserve">pour la recoɿder:car le memoɿial vault </w:t>
      </w:r>
      <w:r>
        <w:rPr>
          <w:rFonts w:ascii="Segoe UI Symbol" w:hAnsi="Segoe UI Symbol" w:cs="Segoe UI Symbol"/>
        </w:rPr>
        <w:t>⁊</w:t>
      </w:r>
      <w:r>
        <w:t xml:space="preserve"> ſuffit po ͬ tour</w:t>
      </w:r>
    </w:p>
    <w:p w14:paraId="3E824F69" w14:textId="77777777" w:rsidR="00F047B6" w:rsidRDefault="00F047B6" w:rsidP="00F047B6">
      <w:r>
        <w:t>recoɿd:touteſfois ſe partie vouloit ouyɿ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ice/on les</w:t>
      </w:r>
    </w:p>
    <w:p w14:paraId="282D34AE" w14:textId="0C195A47" w:rsidR="00F047B6" w:rsidRDefault="00F047B6" w:rsidP="00F047B6">
      <w:r>
        <w:t>y pourroit faire venir:car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appɿobation </w:t>
      </w:r>
      <w:r w:rsidR="001F0515">
        <w:t>d</w:t>
      </w:r>
      <w:r>
        <w:t>e la choſe</w:t>
      </w:r>
    </w:p>
    <w:p w14:paraId="694AC044" w14:textId="77777777" w:rsidR="00F047B6" w:rsidRDefault="00F047B6" w:rsidP="00F047B6">
      <w:r>
        <w:t>Ce texte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neceſſaire:car il ſe peut bien faire aul-</w:t>
      </w:r>
    </w:p>
    <w:p w14:paraId="73BECE5C" w14:textId="77777777" w:rsidR="00F047B6" w:rsidRDefault="00F047B6" w:rsidP="00F047B6">
      <w:r>
        <w:t xml:space="preserve">tremēt que ce texte ne met. </w:t>
      </w:r>
      <w:r>
        <w:rPr>
          <w:rFonts w:ascii="Cambria Math" w:hAnsi="Cambria Math" w:cs="Cambria Math"/>
        </w:rPr>
        <w:t>ℂ</w:t>
      </w:r>
      <w:r>
        <w:t>Item apɿes le texte met.</w:t>
      </w:r>
    </w:p>
    <w:p w14:paraId="79FFA192" w14:textId="77777777" w:rsidR="00F047B6" w:rsidRDefault="00F047B6" w:rsidP="00F047B6">
      <w:r>
        <w:t xml:space="preserve"> fo.xxi.</w:t>
      </w:r>
      <w:r>
        <w:tab/>
        <w:t>o.lifo.xxii.</w:t>
      </w:r>
    </w:p>
    <w:p w14:paraId="5EE64B82" w14:textId="77777777" w:rsidR="00F047B6" w:rsidRDefault="00F047B6" w:rsidP="00F047B6"/>
    <w:p w14:paraId="43EBA29A" w14:textId="77777777" w:rsidR="00F047B6" w:rsidRDefault="00F047B6" w:rsidP="00F047B6"/>
    <w:p w14:paraId="41C9C8C2" w14:textId="4A14285D" w:rsidR="00F047B6" w:rsidRDefault="00F047B6" w:rsidP="00F047B6">
      <w:r>
        <w:t xml:space="preserve">Ⱶ </w:t>
      </w:r>
      <w:r>
        <w:rPr>
          <w:rFonts w:ascii="Cambria Math" w:hAnsi="Cambria Math" w:cs="Cambria Math"/>
        </w:rPr>
        <w:t>ℂ</w:t>
      </w:r>
      <w:r>
        <w:t xml:space="preserve">Et ſit ne treuue lexoinie eu lieu ou lexoineur </w:t>
      </w:r>
      <w:r w:rsidR="001F0515">
        <w:t>d</w:t>
      </w:r>
      <w:r>
        <w:t>i-</w:t>
      </w:r>
    </w:p>
    <w:p w14:paraId="75279A02" w14:textId="77777777" w:rsidR="00F047B6" w:rsidRDefault="00F047B6" w:rsidP="00F047B6">
      <w:r>
        <w:t xml:space="preserve">ſoit quil giſoit malade </w:t>
      </w:r>
      <w:r>
        <w:rPr>
          <w:rFonts w:ascii="Segoe UI Symbol" w:hAnsi="Segoe UI Symbol" w:cs="Segoe UI Symbol"/>
        </w:rPr>
        <w:t>⁊</w:t>
      </w:r>
      <w:r>
        <w:t>c. Ce texte ne veult pas innuer</w:t>
      </w:r>
    </w:p>
    <w:p w14:paraId="0B4C2F46" w14:textId="30FFD4D9" w:rsidR="00F047B6" w:rsidRDefault="00F047B6" w:rsidP="00F047B6">
      <w:r>
        <w:t>q̄ ſe lexoinie 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party </w:t>
      </w:r>
      <w:r w:rsidR="001F0515">
        <w:t>d</w:t>
      </w:r>
      <w:r>
        <w:t xml:space="preserve">u lieu ou les exoineurs </w:t>
      </w:r>
      <w:r w:rsidR="001F0515">
        <w:t>d</w:t>
      </w:r>
      <w:r>
        <w:t>i-</w:t>
      </w:r>
    </w:p>
    <w:p w14:paraId="04BE3D51" w14:textId="77777777" w:rsidR="00F047B6" w:rsidRDefault="00F047B6" w:rsidP="00F047B6">
      <w:r>
        <w:t>ſoiēt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malade/ſi q̄ le iuge ne luy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trou-</w:t>
      </w:r>
    </w:p>
    <w:p w14:paraId="1142F856" w14:textId="39E3EF0B" w:rsidR="00F047B6" w:rsidRDefault="00F047B6" w:rsidP="00F047B6">
      <w:r>
        <w:t xml:space="preserve">uer/q̇lz </w:t>
      </w:r>
      <w:r w:rsidR="001F0515">
        <w:t>d</w:t>
      </w:r>
      <w:r>
        <w:t>euſſēt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amēde:car il ny auroit point </w:t>
      </w:r>
      <w:r w:rsidR="001F0515">
        <w:t>d</w:t>
      </w:r>
      <w:r>
        <w:t>e</w:t>
      </w:r>
    </w:p>
    <w:p w14:paraId="513DBFA7" w14:textId="2202756F" w:rsidR="00F047B6" w:rsidRDefault="00F047B6" w:rsidP="00F047B6">
      <w:r>
        <w:t xml:space="preserve">leur faulte : </w:t>
      </w:r>
      <w:r>
        <w:rPr>
          <w:rFonts w:ascii="Segoe UI Symbol" w:hAnsi="Segoe UI Symbol" w:cs="Segoe UI Symbol"/>
        </w:rPr>
        <w:t>⁊</w:t>
      </w:r>
      <w:r>
        <w:t xml:space="preserve"> ſeroit la faulte </w:t>
      </w:r>
      <w:r w:rsidR="001F0515">
        <w:t>d</w:t>
      </w:r>
      <w:r>
        <w:t>e lexoinie.Mais veult ce</w:t>
      </w:r>
    </w:p>
    <w:p w14:paraId="48EE3D4A" w14:textId="77777777" w:rsidR="00F047B6" w:rsidRDefault="00F047B6" w:rsidP="00F047B6">
      <w:r>
        <w:t xml:space="preserve">texte inuer q̄ ſil y a faulte es exoineurs </w:t>
      </w:r>
      <w:r>
        <w:rPr>
          <w:rFonts w:ascii="Segoe UI Symbol" w:hAnsi="Segoe UI Symbol" w:cs="Segoe UI Symbol"/>
        </w:rPr>
        <w:t>⁊</w:t>
      </w:r>
      <w:r>
        <w:t xml:space="preserve"> a lexoinie /q̄ les</w:t>
      </w:r>
    </w:p>
    <w:p w14:paraId="76B20EA1" w14:textId="227A9D36" w:rsidR="00F047B6" w:rsidRDefault="00F047B6" w:rsidP="00F047B6">
      <w:r>
        <w:t>exoineurs lamēderont:</w:t>
      </w:r>
      <w:r>
        <w:rPr>
          <w:rFonts w:ascii="Segoe UI Symbol" w:hAnsi="Segoe UI Symbol" w:cs="Segoe UI Symbol"/>
        </w:rPr>
        <w:t>⁊</w:t>
      </w:r>
      <w:r>
        <w:t xml:space="preserve"> auſſi lexoinie amēdera ſes </w:t>
      </w:r>
      <w:r w:rsidR="001F0515">
        <w:t>d</w:t>
      </w:r>
      <w:r>
        <w:t>e-</w:t>
      </w:r>
    </w:p>
    <w:p w14:paraId="27E83305" w14:textId="77777777" w:rsidR="00F047B6" w:rsidRDefault="00F047B6" w:rsidP="00F047B6">
      <w:r>
        <w:t>faultz:et ē ce q̄ le texte p̄ſuppoſe.</w:t>
      </w:r>
      <w:r>
        <w:rPr>
          <w:rFonts w:ascii="Cambria Math" w:hAnsi="Cambria Math" w:cs="Cambria Math"/>
        </w:rPr>
        <w:t>ℂ</w:t>
      </w:r>
      <w:r>
        <w:t>Apɿes le texte met</w:t>
      </w:r>
    </w:p>
    <w:p w14:paraId="11FA1C76" w14:textId="77777777" w:rsidR="00F047B6" w:rsidRDefault="00F047B6" w:rsidP="00F047B6">
      <w:r>
        <w:t>l</w:t>
      </w:r>
    </w:p>
    <w:p w14:paraId="4322A5F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ſil nye q̇l nēuoia pas les exoines q̇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fai-</w:t>
      </w:r>
    </w:p>
    <w:p w14:paraId="23450EE8" w14:textId="77777777" w:rsidR="00F047B6" w:rsidRDefault="00F047B6" w:rsidP="00F047B6">
      <w:r>
        <w:t>ieniſſdue ce ceurne cLſ LLe ger</w:t>
      </w:r>
    </w:p>
    <w:p w14:paraId="2B599387" w14:textId="77777777" w:rsidR="00F047B6" w:rsidRDefault="00F047B6" w:rsidP="00F047B6"/>
    <w:p w14:paraId="267D7331" w14:textId="77777777" w:rsidR="00F047B6" w:rsidRDefault="00F047B6" w:rsidP="00F047B6"/>
    <w:p w14:paraId="35B8EDC7" w14:textId="44CB98EC" w:rsidR="00F047B6" w:rsidRDefault="00F047B6" w:rsidP="00F047B6">
      <w:r>
        <w:t xml:space="preserve">De ceſine </w:t>
      </w:r>
      <w:r w:rsidR="001F0515">
        <w:t>d</w:t>
      </w:r>
      <w:r>
        <w:t>e femmes,</w:t>
      </w:r>
    </w:p>
    <w:p w14:paraId="1286B001" w14:textId="77777777" w:rsidR="00F047B6" w:rsidRDefault="00F047B6" w:rsidP="00F047B6"/>
    <w:p w14:paraId="541ADF7E" w14:textId="77777777" w:rsidR="00F047B6" w:rsidRDefault="00F047B6" w:rsidP="00F047B6"/>
    <w:p w14:paraId="25FCC967" w14:textId="77777777" w:rsidR="00F047B6" w:rsidRDefault="00F047B6" w:rsidP="00F047B6">
      <w:r>
        <w:t>les exoines q̇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DC74C15" w14:textId="77777777" w:rsidR="00F047B6" w:rsidRDefault="00F047B6" w:rsidP="00F047B6">
      <w:r>
        <w:t>faictes/et il offre a ſen</w:t>
      </w:r>
    </w:p>
    <w:p w14:paraId="11BEAF67" w14:textId="5FC921BA" w:rsidR="00F047B6" w:rsidRDefault="00F047B6" w:rsidP="00F047B6">
      <w:r>
        <w:t xml:space="preserve">deſrener/la </w:t>
      </w:r>
      <w:r w:rsidR="001F0515">
        <w:t>d</w:t>
      </w:r>
      <w:r>
        <w:t>eſrene ſe-</w:t>
      </w:r>
    </w:p>
    <w:p w14:paraId="5B5BB9F0" w14:textId="57EA51B1" w:rsidR="00F047B6" w:rsidRDefault="00F047B6" w:rsidP="00F047B6">
      <w:r>
        <w:t xml:space="preserve">ra pɿiſe : </w:t>
      </w:r>
      <w:r>
        <w:rPr>
          <w:rFonts w:ascii="Segoe UI Symbol" w:hAnsi="Segoe UI Symbol" w:cs="Segoe UI Symbol"/>
        </w:rPr>
        <w:t>⁊</w:t>
      </w:r>
      <w:r>
        <w:t xml:space="preserve"> il pourra </w:t>
      </w:r>
      <w:r w:rsidR="001F0515">
        <w:t>d</w:t>
      </w:r>
      <w:r>
        <w:t>e</w:t>
      </w:r>
    </w:p>
    <w:p w14:paraId="68F91CE1" w14:textId="77777777" w:rsidR="00F047B6" w:rsidRDefault="00F047B6" w:rsidP="00F047B6">
      <w:r>
        <w:t>rechef faire ſes exoi-</w:t>
      </w:r>
    </w:p>
    <w:p w14:paraId="37D5C4C5" w14:textId="77777777" w:rsidR="00F047B6" w:rsidRDefault="00F047B6" w:rsidP="00F047B6">
      <w:r>
        <w:t>nes:mais ſe il nye aul-</w:t>
      </w:r>
    </w:p>
    <w:p w14:paraId="1EEA9C06" w14:textId="77777777" w:rsidR="00F047B6" w:rsidRDefault="00F047B6" w:rsidP="00F047B6">
      <w:r>
        <w:t>treſfois quil ne les en-</w:t>
      </w:r>
    </w:p>
    <w:p w14:paraId="29705F95" w14:textId="77777777" w:rsidR="00F047B6" w:rsidRDefault="00F047B6" w:rsidP="00F047B6">
      <w:r>
        <w:t>uoya pas / il ny ſera</w:t>
      </w:r>
    </w:p>
    <w:p w14:paraId="570FA2F5" w14:textId="77777777" w:rsidR="00F047B6" w:rsidRDefault="00F047B6" w:rsidP="00F047B6">
      <w:r>
        <w:t>plus ouy.</w:t>
      </w:r>
    </w:p>
    <w:p w14:paraId="0DEB63F4" w14:textId="77777777" w:rsidR="00F047B6" w:rsidRDefault="00F047B6" w:rsidP="00F047B6">
      <w:r>
        <w:t>A</w:t>
      </w:r>
    </w:p>
    <w:p w14:paraId="1A663E0B" w14:textId="46101C9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geſine </w:t>
      </w:r>
      <w:r w:rsidR="001F0515">
        <w:t>d</w:t>
      </w:r>
      <w:r>
        <w:t>e fem-</w:t>
      </w:r>
    </w:p>
    <w:p w14:paraId="5F66DA86" w14:textId="77777777" w:rsidR="00F047B6" w:rsidRDefault="00F047B6" w:rsidP="00F047B6">
      <w:r>
        <w:lastRenderedPageBreak/>
        <w:t>mes.chap.xlj.</w:t>
      </w:r>
    </w:p>
    <w:p w14:paraId="07DA3F2B" w14:textId="77777777" w:rsidR="00F047B6" w:rsidRDefault="00F047B6" w:rsidP="00F047B6">
      <w:r>
        <w:t>a</w:t>
      </w:r>
    </w:p>
    <w:p w14:paraId="5AB60B18" w14:textId="23BBBB51" w:rsidR="00F047B6" w:rsidRDefault="00F047B6" w:rsidP="00F047B6">
      <w:r>
        <w:t xml:space="preserve">Aladie </w:t>
      </w:r>
      <w:r w:rsidR="001F0515">
        <w:t>d</w:t>
      </w:r>
      <w:r>
        <w:t>ē-</w:t>
      </w:r>
    </w:p>
    <w:p w14:paraId="14D47395" w14:textId="77777777" w:rsidR="00F047B6" w:rsidRDefault="00F047B6" w:rsidP="00F047B6">
      <w:r>
        <w:t>I</w:t>
      </w:r>
    </w:p>
    <w:p w14:paraId="3562E921" w14:textId="77777777" w:rsidR="00F047B6" w:rsidRDefault="00F047B6" w:rsidP="00F047B6">
      <w:r>
        <w:t>fantement</w:t>
      </w:r>
    </w:p>
    <w:p w14:paraId="2E967433" w14:textId="77777777" w:rsidR="00F047B6" w:rsidRDefault="00F047B6" w:rsidP="00F047B6">
      <w:r>
        <w:t>que len ap-</w:t>
      </w:r>
    </w:p>
    <w:p w14:paraId="5CF4A0DE" w14:textId="77777777" w:rsidR="00F047B6" w:rsidRDefault="00F047B6" w:rsidP="00F047B6">
      <w:r>
        <w:t>pelle geſi-</w:t>
      </w:r>
    </w:p>
    <w:p w14:paraId="2FCC4468" w14:textId="4FB2FD7C" w:rsidR="00F047B6" w:rsidRDefault="00F047B6" w:rsidP="00F047B6">
      <w:r>
        <w:t xml:space="preserve">ne/pɿolonge la fin </w:t>
      </w:r>
      <w:r w:rsidR="001F0515">
        <w:t>d</w:t>
      </w:r>
      <w:r>
        <w:t>es</w:t>
      </w:r>
    </w:p>
    <w:p w14:paraId="4A6928DD" w14:textId="77777777" w:rsidR="00F047B6" w:rsidRDefault="00F047B6" w:rsidP="00F047B6">
      <w:r>
        <w:t>querelles. Et par qui</w:t>
      </w:r>
    </w:p>
    <w:p w14:paraId="3F519362" w14:textId="77777777" w:rsidR="00F047B6" w:rsidRDefault="00F047B6" w:rsidP="00F047B6">
      <w:r>
        <w:t>que lexoine ſoit loyale</w:t>
      </w:r>
    </w:p>
    <w:p w14:paraId="378FDC10" w14:textId="77777777" w:rsidR="00F047B6" w:rsidRDefault="00F047B6" w:rsidP="00F047B6">
      <w:r>
        <w:t>mēt appoɿtee en court</w:t>
      </w:r>
    </w:p>
    <w:p w14:paraId="24FA13E7" w14:textId="77777777" w:rsidR="00F047B6" w:rsidRDefault="00F047B6" w:rsidP="00F047B6">
      <w:r>
        <w:t>elle excuſe la femme/</w:t>
      </w:r>
      <w:r>
        <w:rPr>
          <w:rFonts w:ascii="Segoe UI Symbol" w:hAnsi="Segoe UI Symbol" w:cs="Segoe UI Symbol"/>
        </w:rPr>
        <w:t>⁊</w:t>
      </w:r>
    </w:p>
    <w:p w14:paraId="28DA4056" w14:textId="77777777" w:rsidR="00F047B6" w:rsidRDefault="00F047B6" w:rsidP="00F047B6"/>
    <w:p w14:paraId="57E2FEA7" w14:textId="77777777" w:rsidR="00F047B6" w:rsidRDefault="00F047B6" w:rsidP="00F047B6"/>
    <w:p w14:paraId="3A503D96" w14:textId="1DA0D5B9" w:rsidR="00F047B6" w:rsidRDefault="00F047B6" w:rsidP="00F047B6">
      <w:r>
        <w:t xml:space="preserve">donne terme </w:t>
      </w:r>
      <w:r w:rsidR="001F0515">
        <w:t>d</w:t>
      </w:r>
      <w:r>
        <w:t>e quarā</w:t>
      </w:r>
    </w:p>
    <w:p w14:paraId="33577311" w14:textId="77777777" w:rsidR="00F047B6" w:rsidRDefault="00F047B6" w:rsidP="00F047B6">
      <w:r>
        <w:t>b</w:t>
      </w:r>
    </w:p>
    <w:p w14:paraId="3CE62945" w14:textId="77777777" w:rsidR="00F047B6" w:rsidRDefault="00F047B6" w:rsidP="00F047B6">
      <w:r>
        <w:t>te iours. Mais ſe lau-</w:t>
      </w:r>
    </w:p>
    <w:p w14:paraId="64CA0A97" w14:textId="65A2B605" w:rsidR="00F047B6" w:rsidRDefault="00F047B6" w:rsidP="00F047B6">
      <w:r>
        <w:t xml:space="preserve">tre partie </w:t>
      </w:r>
      <w:r w:rsidR="001F0515">
        <w:t>d</w:t>
      </w:r>
      <w:r>
        <w:t>ict q̄ ce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6052A7B" w14:textId="77777777" w:rsidR="00F047B6" w:rsidRDefault="00F047B6" w:rsidP="00F047B6">
      <w:r>
        <w:t>faict p̲ barat :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F3B9289" w14:textId="5640A3B9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faicte </w:t>
      </w:r>
      <w:r>
        <w:t>d</w:t>
      </w:r>
      <w:r w:rsidR="00F047B6">
        <w:t>e ſō</w:t>
      </w:r>
    </w:p>
    <w:p w14:paraId="2B719A84" w14:textId="77777777" w:rsidR="00F047B6" w:rsidRDefault="00F047B6" w:rsidP="00F047B6">
      <w:r>
        <w:t>enfantement par ceulx</w:t>
      </w:r>
    </w:p>
    <w:p w14:paraId="40418076" w14:textId="0FE55B4E" w:rsidR="00F047B6" w:rsidRDefault="001F0515" w:rsidP="00F047B6">
      <w:r>
        <w:t>d</w:t>
      </w:r>
      <w:r w:rsidR="00F047B6">
        <w:t>u voiſine / et lenfant</w:t>
      </w:r>
    </w:p>
    <w:p w14:paraId="2BEA05C9" w14:textId="48C0876C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mō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la</w:t>
      </w:r>
    </w:p>
    <w:p w14:paraId="4BECBE78" w14:textId="77777777" w:rsidR="00F047B6" w:rsidRDefault="00F047B6" w:rsidP="00F047B6">
      <w:r>
        <w:t>fēme veue:et ſe 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453E240" w14:textId="3D430B8B" w:rsidR="00F047B6" w:rsidRDefault="00F047B6" w:rsidP="00F047B6">
      <w:r>
        <w:t xml:space="preserve">attaincte </w:t>
      </w:r>
      <w:r w:rsidR="001F0515">
        <w:t>d</w:t>
      </w:r>
      <w:r>
        <w:t>u barat/elle</w:t>
      </w:r>
    </w:p>
    <w:p w14:paraId="311B973B" w14:textId="44374A8D" w:rsidR="00F047B6" w:rsidRDefault="00F047B6" w:rsidP="00F047B6">
      <w:r>
        <w:t xml:space="preserve">le </w:t>
      </w:r>
      <w:r w:rsidR="001F0515">
        <w:t>d</w:t>
      </w:r>
      <w:r>
        <w:t>oibt amēder e</w:t>
      </w:r>
      <w:r>
        <w:rPr>
          <w:rFonts w:ascii="Arial Unicode MS" w:eastAsia="Arial Unicode MS" w:hAnsi="Arial Unicode MS" w:cs="Arial Unicode MS" w:hint="eastAsia"/>
        </w:rPr>
        <w:t>ﬅ</w:t>
      </w:r>
      <w:r>
        <w:t>roi</w:t>
      </w:r>
    </w:p>
    <w:p w14:paraId="0A856E15" w14:textId="77777777" w:rsidR="00F047B6" w:rsidRDefault="00F047B6" w:rsidP="00F047B6">
      <w:r>
        <w:t>ctemēt. Et ſe lexoine a</w:t>
      </w:r>
    </w:p>
    <w:p w14:paraId="3BDCBF38" w14:textId="19D3F38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 </w:t>
      </w:r>
      <w:r w:rsidR="001F0515">
        <w:t>d</w:t>
      </w:r>
      <w:r>
        <w:t>ɿoict faicte:cil q</w:t>
      </w:r>
    </w:p>
    <w:p w14:paraId="1EA0ABE6" w14:textId="77777777" w:rsidR="00F047B6" w:rsidRDefault="00F047B6" w:rsidP="00F047B6">
      <w:r>
        <w:t>la cōtredict lamēdera.</w:t>
      </w:r>
    </w:p>
    <w:p w14:paraId="14EF6741" w14:textId="77777777" w:rsidR="00F047B6" w:rsidRDefault="00F047B6" w:rsidP="00F047B6">
      <w:r>
        <w:t>I</w:t>
      </w:r>
    </w:p>
    <w:p w14:paraId="3F58F424" w14:textId="11E4613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vefuete </w:t>
      </w:r>
      <w:r w:rsidR="001F0515">
        <w:t>d</w:t>
      </w:r>
      <w:r>
        <w:t>e fem-</w:t>
      </w:r>
    </w:p>
    <w:p w14:paraId="529AE683" w14:textId="77777777" w:rsidR="00F047B6" w:rsidRDefault="00F047B6" w:rsidP="00F047B6">
      <w:r>
        <w:t>mes.chapi.xlij.</w:t>
      </w:r>
    </w:p>
    <w:p w14:paraId="1B8A1CD6" w14:textId="77777777" w:rsidR="00F047B6" w:rsidRDefault="00F047B6" w:rsidP="00F047B6">
      <w:r>
        <w:t>-</w:t>
      </w:r>
    </w:p>
    <w:p w14:paraId="1C811124" w14:textId="77777777" w:rsidR="00F047B6" w:rsidRDefault="00F047B6" w:rsidP="00F047B6">
      <w:r>
        <w:t>A veufuete</w:t>
      </w:r>
    </w:p>
    <w:p w14:paraId="1E7B4BED" w14:textId="77777777" w:rsidR="00F047B6" w:rsidRDefault="00F047B6" w:rsidP="00F047B6">
      <w:r>
        <w:t>de femme q̄</w:t>
      </w:r>
    </w:p>
    <w:p w14:paraId="7B1C7F43" w14:textId="77777777" w:rsidR="00F047B6" w:rsidRDefault="00F047B6" w:rsidP="00F047B6">
      <w:r>
        <w:t>na pere / ne</w:t>
      </w:r>
    </w:p>
    <w:p w14:paraId="0F4B2813" w14:textId="77777777" w:rsidR="00F047B6" w:rsidRDefault="00F047B6" w:rsidP="00F047B6">
      <w:r>
        <w:t>mere/frere/</w:t>
      </w:r>
    </w:p>
    <w:p w14:paraId="514D28C2" w14:textId="77777777" w:rsidR="00F047B6" w:rsidRDefault="00F047B6" w:rsidP="00F047B6"/>
    <w:p w14:paraId="18217BBC" w14:textId="77777777" w:rsidR="00F047B6" w:rsidRDefault="00F047B6" w:rsidP="00F047B6"/>
    <w:p w14:paraId="5794AC4B" w14:textId="4188D7A5" w:rsidR="00F047B6" w:rsidRDefault="00F047B6" w:rsidP="00F047B6">
      <w:r>
        <w:t xml:space="preserve">ctes </w:t>
      </w:r>
      <w:r>
        <w:rPr>
          <w:rFonts w:ascii="Segoe UI Symbol" w:hAnsi="Segoe UI Symbol" w:cs="Segoe UI Symbol"/>
        </w:rPr>
        <w:t>⁊</w:t>
      </w:r>
      <w:r>
        <w:t xml:space="preserve"> il offre a </w:t>
      </w:r>
      <w:r w:rsidR="001F0515">
        <w:t>d</w:t>
      </w:r>
      <w:r>
        <w:t xml:space="preserve">eſrener / la </w:t>
      </w:r>
      <w:r w:rsidR="001F0515">
        <w:t>d</w:t>
      </w:r>
      <w:r>
        <w:t xml:space="preserve">eſrene ſera pɿinſe </w:t>
      </w:r>
      <w:r>
        <w:rPr>
          <w:rFonts w:ascii="Segoe UI Symbol" w:hAnsi="Segoe UI Symbol" w:cs="Segoe UI Symbol"/>
        </w:rPr>
        <w:t>⁊</w:t>
      </w:r>
      <w:r>
        <w:t>c. Len</w:t>
      </w:r>
    </w:p>
    <w:p w14:paraId="7DA2A0A5" w14:textId="49676DBB" w:rsidR="00F047B6" w:rsidRDefault="001F0515" w:rsidP="00F047B6">
      <w:r>
        <w:t>d</w:t>
      </w:r>
      <w:r w:rsidR="00F047B6">
        <w:t xml:space="preserve">oibt noter que celle </w:t>
      </w:r>
      <w:r>
        <w:t>d</w:t>
      </w:r>
      <w:r w:rsidR="00F047B6">
        <w:t xml:space="preserve">eſrene ſe feroit par le ſerment </w:t>
      </w:r>
      <w:r>
        <w:t>d</w:t>
      </w:r>
      <w:r w:rsidR="00F047B6">
        <w:t>e</w:t>
      </w:r>
    </w:p>
    <w:p w14:paraId="62F9CD41" w14:textId="77777777" w:rsidR="00F047B6" w:rsidRDefault="00F047B6" w:rsidP="00F047B6">
      <w:r>
        <w:t>lexoinie. Touteſfois cil q̇ appoɿta lexoine ſeroit receu</w:t>
      </w:r>
    </w:p>
    <w:p w14:paraId="2444256F" w14:textId="59A8C2AA" w:rsidR="00F047B6" w:rsidRDefault="00F047B6" w:rsidP="00F047B6">
      <w:r>
        <w:t xml:space="preserve">a pɿoceder tre lexoinie / q̇ auroit charge </w:t>
      </w:r>
      <w:r w:rsidR="001F0515">
        <w:t>d</w:t>
      </w:r>
      <w:r>
        <w:t>appoɿter le-</w:t>
      </w:r>
    </w:p>
    <w:p w14:paraId="655CDF99" w14:textId="77777777" w:rsidR="00F047B6" w:rsidRDefault="00F047B6" w:rsidP="00F047B6">
      <w:r>
        <w:t xml:space="preserve">xoine. </w:t>
      </w:r>
      <w:r>
        <w:rPr>
          <w:rFonts w:ascii="Cambria Math" w:hAnsi="Cambria Math" w:cs="Cambria Math"/>
        </w:rPr>
        <w:t>ℂ</w:t>
      </w:r>
      <w:r>
        <w:t>Itē apɿes le texte met. Mais ſil nye aultreſ-</w:t>
      </w:r>
    </w:p>
    <w:p w14:paraId="36FAED57" w14:textId="77777777" w:rsidR="00F047B6" w:rsidRDefault="00F047B6" w:rsidP="00F047B6">
      <w:r>
        <w:lastRenderedPageBreak/>
        <w:t>fois q̇l ne les enuoya</w:t>
      </w:r>
    </w:p>
    <w:p w14:paraId="536FE6A4" w14:textId="77777777" w:rsidR="00F047B6" w:rsidRDefault="00F047B6" w:rsidP="00F047B6">
      <w:r>
        <w:t>pas/il ne ſera pl᷒ ouy</w:t>
      </w:r>
    </w:p>
    <w:p w14:paraId="06EFF8B9" w14:textId="622DA2FC" w:rsidR="00F047B6" w:rsidRDefault="00F047B6" w:rsidP="00F047B6">
      <w:r>
        <w:t xml:space="preserve">Lē </w:t>
      </w:r>
      <w:r w:rsidR="001F0515">
        <w:t>d</w:t>
      </w:r>
      <w:r>
        <w:t>oibt ſcauoir q̄ la-</w:t>
      </w:r>
    </w:p>
    <w:p w14:paraId="3F258E33" w14:textId="77777777" w:rsidR="00F047B6" w:rsidRDefault="00F047B6" w:rsidP="00F047B6">
      <w:r>
        <w:t>cteur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re</w:t>
      </w:r>
      <w:r>
        <w:rPr>
          <w:rFonts w:ascii="Arial Unicode MS" w:eastAsia="Arial Unicode MS" w:hAnsi="Arial Unicode MS" w:cs="Arial Unicode MS" w:hint="eastAsia"/>
        </w:rPr>
        <w:t>ﬅ</w:t>
      </w:r>
      <w:r>
        <w:t>rin-</w:t>
      </w:r>
    </w:p>
    <w:p w14:paraId="1ECD0ED3" w14:textId="296DC6C3" w:rsidR="00F047B6" w:rsidRDefault="00F047B6" w:rsidP="00F047B6">
      <w:r>
        <w:t xml:space="preserve">ction / affin </w:t>
      </w:r>
      <w:r w:rsidR="001F0515">
        <w:t>d</w:t>
      </w:r>
      <w:r>
        <w:t>eſcheue</w:t>
      </w:r>
    </w:p>
    <w:p w14:paraId="3BBE7564" w14:textId="002CF66B" w:rsidR="00F047B6" w:rsidRDefault="00F047B6" w:rsidP="00F047B6">
      <w:r>
        <w:t xml:space="preserve">longueur </w:t>
      </w:r>
      <w:r w:rsidR="001F0515">
        <w:t>d</w:t>
      </w:r>
      <w:r>
        <w:t>e pɿoces.</w:t>
      </w:r>
    </w:p>
    <w:p w14:paraId="14AA54C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</w:t>
      </w:r>
    </w:p>
    <w:p w14:paraId="6582E26E" w14:textId="18211137" w:rsidR="00F047B6" w:rsidRDefault="00F047B6" w:rsidP="00F047B6">
      <w:r>
        <w:t xml:space="preserve">Le coɿps </w:t>
      </w:r>
      <w:r w:rsidR="001F0515">
        <w:t>d</w:t>
      </w:r>
      <w:r>
        <w:t>e lexoinie</w:t>
      </w:r>
    </w:p>
    <w:p w14:paraId="69358022" w14:textId="18597C4C" w:rsidR="00F047B6" w:rsidRDefault="001F0515" w:rsidP="00F047B6"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veu p pɿeudz</w:t>
      </w:r>
    </w:p>
    <w:p w14:paraId="448180F4" w14:textId="77777777" w:rsidR="00F047B6" w:rsidRDefault="00F047B6" w:rsidP="00F047B6">
      <w:r>
        <w:t xml:space="preserve">hōmes </w:t>
      </w:r>
      <w:r>
        <w:rPr>
          <w:rFonts w:ascii="Segoe UI Symbol" w:hAnsi="Segoe UI Symbol" w:cs="Segoe UI Symbol"/>
        </w:rPr>
        <w:t>⁊</w:t>
      </w:r>
      <w:r>
        <w:t>c.Ce texte ne</w:t>
      </w:r>
    </w:p>
    <w:p w14:paraId="373CD9FF" w14:textId="77777777" w:rsidR="00F047B6" w:rsidRDefault="00F047B6" w:rsidP="00F047B6">
      <w:r>
        <w:t>veult pas innuer q̄ ſon</w:t>
      </w:r>
    </w:p>
    <w:p w14:paraId="3483DECF" w14:textId="77777777" w:rsidR="00F047B6" w:rsidRDefault="00F047B6" w:rsidP="00F047B6">
      <w:r>
        <w:t>apperceuoit fallace a</w:t>
      </w:r>
    </w:p>
    <w:p w14:paraId="42077681" w14:textId="3D6FA1F8" w:rsidR="00F047B6" w:rsidRDefault="00F047B6" w:rsidP="00F047B6">
      <w:r>
        <w:t>lexoinie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ire q̇l</w:t>
      </w:r>
    </w:p>
    <w:p w14:paraId="3359FB65" w14:textId="77777777" w:rsidR="00F047B6" w:rsidRDefault="00F047B6" w:rsidP="00F047B6">
      <w:r>
        <w:t>ſe geu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 faintiſe et nō</w:t>
      </w:r>
    </w:p>
    <w:p w14:paraId="1E0E24F0" w14:textId="77777777" w:rsidR="00F047B6" w:rsidRDefault="00F047B6" w:rsidP="00F047B6">
      <w:r>
        <w:t>pas p maladie : on ne</w:t>
      </w:r>
    </w:p>
    <w:p w14:paraId="1FABDD76" w14:textId="2D9DEA84" w:rsidR="00F047B6" w:rsidRDefault="00F047B6" w:rsidP="00F047B6">
      <w:r>
        <w:t xml:space="preserve">le </w:t>
      </w:r>
      <w:r w:rsidR="001F0515">
        <w:t>d</w:t>
      </w:r>
      <w:r>
        <w:t>ebueroit pasrecet</w:t>
      </w:r>
    </w:p>
    <w:p w14:paraId="1F5BBC47" w14:textId="77777777" w:rsidR="00F047B6" w:rsidRDefault="00F047B6" w:rsidP="00F047B6">
      <w:r>
        <w:t>uoir a iurer langueur:</w:t>
      </w:r>
    </w:p>
    <w:p w14:paraId="1D52C36A" w14:textId="48A50BB2" w:rsidR="00F047B6" w:rsidRDefault="00F047B6" w:rsidP="00F047B6">
      <w:r>
        <w:t xml:space="preserve">mais le </w:t>
      </w:r>
      <w:r w:rsidR="001F0515">
        <w:t>d</w:t>
      </w:r>
      <w:r>
        <w:t>ebueroit a-</w:t>
      </w:r>
    </w:p>
    <w:p w14:paraId="0B1F8843" w14:textId="6FF1A210" w:rsidR="00F047B6" w:rsidRDefault="00F047B6" w:rsidP="00F047B6">
      <w:r>
        <w:t>mender/</w:t>
      </w:r>
      <w:r>
        <w:rPr>
          <w:rFonts w:ascii="Segoe UI Symbol" w:hAnsi="Segoe UI Symbol" w:cs="Segoe UI Symbol"/>
        </w:rPr>
        <w:t>⁊</w:t>
      </w:r>
      <w:r>
        <w:t xml:space="preserve"> ne lē </w:t>
      </w:r>
      <w:r w:rsidR="001F0515">
        <w:t>d</w:t>
      </w:r>
      <w:r>
        <w:t>ebue</w:t>
      </w:r>
    </w:p>
    <w:p w14:paraId="53BB2225" w14:textId="77777777" w:rsidR="00F047B6" w:rsidRDefault="00F047B6" w:rsidP="00F047B6">
      <w:r>
        <w:t>roit ou poīt croire par</w:t>
      </w:r>
    </w:p>
    <w:p w14:paraId="4D19BAEF" w14:textId="6101A0DA" w:rsidR="00F047B6" w:rsidRDefault="00F047B6" w:rsidP="00F047B6">
      <w:r>
        <w:t xml:space="preserve">ſon ſermēt:et </w:t>
      </w:r>
      <w:r w:rsidR="001F0515">
        <w:t>d</w:t>
      </w:r>
      <w:r>
        <w:t>e ce a lē</w:t>
      </w:r>
    </w:p>
    <w:p w14:paraId="6F254654" w14:textId="77777777" w:rsidR="00F047B6" w:rsidRDefault="00F047B6" w:rsidP="00F047B6">
      <w:r>
        <w:t>veu vſer a leſchiquier</w:t>
      </w:r>
    </w:p>
    <w:p w14:paraId="0407E6C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ailleurs / en repɿou-</w:t>
      </w:r>
    </w:p>
    <w:p w14:paraId="3E2C0C52" w14:textId="77777777" w:rsidR="00F047B6" w:rsidRDefault="00F047B6" w:rsidP="00F047B6">
      <w:r>
        <w:t>uant pluſieurs faulſes.</w:t>
      </w:r>
    </w:p>
    <w:p w14:paraId="3AE184F3" w14:textId="77777777" w:rsidR="00F047B6" w:rsidRDefault="00F047B6" w:rsidP="00F047B6">
      <w:r>
        <w:t>exoines : mais il faul-</w:t>
      </w:r>
    </w:p>
    <w:p w14:paraId="78B62BFA" w14:textId="77777777" w:rsidR="00F047B6" w:rsidRDefault="00F047B6" w:rsidP="00F047B6">
      <w:r>
        <w:t>dɿoit q̄ la faulſete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FC1FD84" w14:textId="77777777" w:rsidR="00F047B6" w:rsidRDefault="00F047B6" w:rsidP="00F047B6">
      <w:r>
        <w:t>appɿouuee.Et auſſi p</w:t>
      </w:r>
    </w:p>
    <w:p w14:paraId="5027C024" w14:textId="77777777" w:rsidR="00F047B6" w:rsidRDefault="00F047B6" w:rsidP="00F047B6">
      <w:r>
        <w:t>le texte peut apparoit</w:t>
      </w:r>
    </w:p>
    <w:p w14:paraId="2003036A" w14:textId="7D0C15C9" w:rsidR="00F047B6" w:rsidRDefault="00F047B6" w:rsidP="00F047B6">
      <w:r>
        <w:t xml:space="preserve">q̄ excuſation </w:t>
      </w:r>
      <w:r w:rsidR="001F0515">
        <w:t>d</w:t>
      </w:r>
      <w:r>
        <w:t>e mala-</w:t>
      </w:r>
    </w:p>
    <w:p w14:paraId="2EA6C749" w14:textId="270EE898" w:rsidR="00F047B6" w:rsidRDefault="00F047B6" w:rsidP="00F047B6">
      <w:r>
        <w:t>die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ſeulement faicte pour auoir le recoɿd </w:t>
      </w:r>
      <w:r w:rsidR="001F0515">
        <w:t>d</w:t>
      </w:r>
      <w:r>
        <w:t>e iu</w:t>
      </w:r>
    </w:p>
    <w:p w14:paraId="4F3803D3" w14:textId="025073BE" w:rsidR="00F047B6" w:rsidRDefault="00F047B6" w:rsidP="00F047B6">
      <w:r>
        <w:t xml:space="preserve">rement </w:t>
      </w:r>
      <w:r w:rsidR="001F0515">
        <w:t>d</w:t>
      </w:r>
      <w:r>
        <w:t>e lāgueur:mais auec ce pour veoir ſe lexoinie</w:t>
      </w:r>
    </w:p>
    <w:p w14:paraId="32F79A5B" w14:textId="77777777" w:rsidR="00F047B6" w:rsidRDefault="00F047B6" w:rsidP="00F047B6">
      <w:r>
        <w:t>qui ſe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malade/ou ſil fainct/comme il peut apps</w:t>
      </w:r>
    </w:p>
    <w:p w14:paraId="5FE973B1" w14:textId="164FD976" w:rsidR="00F047B6" w:rsidRDefault="00F047B6" w:rsidP="00F047B6">
      <w:r>
        <w:t xml:space="preserve">roir par linſpection </w:t>
      </w:r>
      <w:r w:rsidR="001F0515">
        <w:t>d</w:t>
      </w:r>
      <w:r>
        <w:t xml:space="preserve">e ce texte. </w:t>
      </w:r>
      <w:r>
        <w:rPr>
          <w:rFonts w:ascii="Cambria Math" w:hAnsi="Cambria Math" w:cs="Cambria Math"/>
        </w:rPr>
        <w:t>ℂ</w:t>
      </w:r>
      <w:r>
        <w:t>Itē par le texte auſſi</w:t>
      </w:r>
    </w:p>
    <w:p w14:paraId="1A0836F4" w14:textId="57D7EE28" w:rsidR="00F047B6" w:rsidRDefault="00F047B6" w:rsidP="00F047B6">
      <w:r>
        <w:t>peut apparoir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pluſieurs manieres </w:t>
      </w:r>
      <w:r w:rsidR="001F0515">
        <w:t>d</w:t>
      </w:r>
      <w:r>
        <w:t>exoines:lu</w:t>
      </w:r>
    </w:p>
    <w:p w14:paraId="4830E676" w14:textId="32042708" w:rsidR="00F047B6" w:rsidRDefault="00F047B6" w:rsidP="00F047B6">
      <w:r>
        <w:t xml:space="preserve">ne </w:t>
      </w:r>
      <w:r w:rsidR="001F0515">
        <w:t>d</w:t>
      </w:r>
      <w:r>
        <w:t>e maladie en maiſō / lautre en venāt a court/lautre</w:t>
      </w:r>
    </w:p>
    <w:p w14:paraId="17062312" w14:textId="705F16FE" w:rsidR="00F047B6" w:rsidRDefault="00F047B6" w:rsidP="00F047B6">
      <w:r>
        <w:t xml:space="preserve">par empeſchement </w:t>
      </w:r>
      <w:r w:rsidR="001F0515">
        <w:t>d</w:t>
      </w:r>
      <w:r>
        <w:t>e chartre pour terme auoir / pour</w:t>
      </w:r>
    </w:p>
    <w:p w14:paraId="617C3A16" w14:textId="77777777" w:rsidR="00F047B6" w:rsidRDefault="00F047B6" w:rsidP="00F047B6">
      <w:r>
        <w:t>guerre/pour pelerinage/lautre pour marchandiſe:tou</w:t>
      </w:r>
    </w:p>
    <w:p w14:paraId="75CD41F2" w14:textId="724B79C7" w:rsidR="00F047B6" w:rsidRDefault="00F047B6" w:rsidP="00F047B6">
      <w:r>
        <w:t xml:space="preserve">teſfois ce texte </w:t>
      </w:r>
      <w:r w:rsidR="001F0515">
        <w:t>d</w:t>
      </w:r>
      <w:r>
        <w:t xml:space="preserve">epuis le paraphelle coɿps </w:t>
      </w:r>
      <w:r w:rsidR="001F0515">
        <w:t>d</w:t>
      </w:r>
      <w:r>
        <w:t>e lexoinie</w:t>
      </w:r>
    </w:p>
    <w:p w14:paraId="5E67C697" w14:textId="11575184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veu par pɿeudz hommesaiuſques au chapi</w:t>
      </w:r>
    </w:p>
    <w:p w14:paraId="4E3A7B6D" w14:textId="11C01E40" w:rsidR="00F047B6" w:rsidRDefault="00F047B6" w:rsidP="00F047B6">
      <w:r>
        <w:t xml:space="preserve">tre </w:t>
      </w:r>
      <w:r w:rsidR="001F0515">
        <w:t>d</w:t>
      </w:r>
      <w:r>
        <w:t>e geſines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en gueres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umiers.</w:t>
      </w:r>
    </w:p>
    <w:p w14:paraId="349DE601" w14:textId="69663F4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chapitre on peut faire vng tel </w:t>
      </w:r>
      <w:r w:rsidR="001F0515">
        <w:t>d</w:t>
      </w:r>
      <w:r>
        <w:t>oubte.Se les</w:t>
      </w:r>
    </w:p>
    <w:p w14:paraId="288D934D" w14:textId="77777777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peuēt biē faire iurer lāgueur en leur court</w:t>
      </w:r>
    </w:p>
    <w:p w14:paraId="5A58A9C4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Len peut reſpondɿe que ouy : car puis quilz ont la</w:t>
      </w:r>
    </w:p>
    <w:p w14:paraId="1675B845" w14:textId="52AF3246" w:rsidR="00F047B6" w:rsidRDefault="00F047B6" w:rsidP="00F047B6">
      <w:r>
        <w:t xml:space="preserve">gnoiſſance </w:t>
      </w:r>
      <w:r w:rsidR="001F0515">
        <w:t>d</w:t>
      </w:r>
      <w:r>
        <w:t>une cauſe/ilz peuēt faire les exploictz ap</w:t>
      </w:r>
    </w:p>
    <w:p w14:paraId="3D2AF068" w14:textId="77777777" w:rsidR="00F047B6" w:rsidRDefault="00F047B6" w:rsidP="00F047B6">
      <w:r>
        <w:t>partenantz a icelle. Et iaſoit ce que le texte mette  che-</w:t>
      </w:r>
    </w:p>
    <w:p w14:paraId="3355883E" w14:textId="77777777" w:rsidR="00F047B6" w:rsidRDefault="00F047B6" w:rsidP="00F047B6">
      <w:r>
        <w:t>ualiers:ſi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pas neceſſaire quilz y ſoient:mai. ſuffi</w:t>
      </w:r>
    </w:p>
    <w:p w14:paraId="735890C8" w14:textId="7C6C94CB" w:rsidR="00F047B6" w:rsidRDefault="00F047B6" w:rsidP="00F047B6">
      <w:r>
        <w:t xml:space="preserve">roit </w:t>
      </w:r>
      <w:r w:rsidR="001F0515">
        <w:t>d</w:t>
      </w:r>
      <w:r>
        <w:t>aultres pɿeudz hōmes.Et oultre combien que le</w:t>
      </w:r>
    </w:p>
    <w:p w14:paraId="27B735D4" w14:textId="31E1B483" w:rsidR="00F047B6" w:rsidRDefault="00F047B6" w:rsidP="00F047B6">
      <w:r>
        <w:t xml:space="preserve">texte parle </w:t>
      </w:r>
      <w:r w:rsidR="001F0515">
        <w:t>d</w:t>
      </w:r>
      <w:r>
        <w:t>u bailly/pour faire iurer langueur:ſi le pe-</w:t>
      </w:r>
    </w:p>
    <w:p w14:paraId="3A98D285" w14:textId="77777777" w:rsidR="00F047B6" w:rsidRDefault="00F047B6" w:rsidP="00F047B6">
      <w:r>
        <w:t>uent auſſi bien faire les 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iciers:comme il ap-</w:t>
      </w:r>
    </w:p>
    <w:p w14:paraId="13D0FD41" w14:textId="77777777" w:rsidR="00F047B6" w:rsidRDefault="00F047B6" w:rsidP="00F047B6">
      <w:r>
        <w:t>pert par luſage ſur ce n otoirement garde.</w:t>
      </w:r>
    </w:p>
    <w:p w14:paraId="53905E49" w14:textId="77777777" w:rsidR="00F047B6" w:rsidRDefault="00F047B6" w:rsidP="00F047B6"/>
    <w:p w14:paraId="647DEEC8" w14:textId="77777777" w:rsidR="00F047B6" w:rsidRDefault="00F047B6" w:rsidP="00F047B6"/>
    <w:p w14:paraId="4E3E6DCF" w14:textId="77777777" w:rsidR="00F047B6" w:rsidRDefault="00F047B6" w:rsidP="00F047B6">
      <w:r>
        <w:t>S</w:t>
      </w:r>
    </w:p>
    <w:p w14:paraId="4C078167" w14:textId="77777777" w:rsidR="00F047B6" w:rsidRDefault="00F047B6" w:rsidP="00F047B6">
      <w:r>
        <w:t>In textu ibi</w:t>
      </w:r>
    </w:p>
    <w:p w14:paraId="56FC3923" w14:textId="77777777" w:rsidR="00F047B6" w:rsidRDefault="00F047B6" w:rsidP="00F047B6">
      <w:r>
        <w:t>De langueur</w:t>
      </w:r>
    </w:p>
    <w:p w14:paraId="2528E30F" w14:textId="77777777" w:rsidR="00F047B6" w:rsidRDefault="00F047B6" w:rsidP="00F047B6">
      <w:r>
        <w:t>3</w:t>
      </w:r>
    </w:p>
    <w:p w14:paraId="2C9B8D25" w14:textId="16F8E033" w:rsidR="00F047B6" w:rsidRDefault="00F047B6" w:rsidP="00F047B6">
      <w:r>
        <w:t>A</w:t>
      </w:r>
      <w:r w:rsidR="001F0515">
        <w:t>dd</w:t>
      </w:r>
      <w:r>
        <w:t>itio.</w:t>
      </w:r>
    </w:p>
    <w:p w14:paraId="66827DFC" w14:textId="5D3D508D" w:rsidR="00F047B6" w:rsidRDefault="00F047B6" w:rsidP="00F047B6">
      <w:r>
        <w:t xml:space="preserve">Quid ſit languoɿ </w:t>
      </w:r>
      <w:r w:rsidR="001F0515">
        <w:t>d</w:t>
      </w:r>
      <w:r>
        <w:t>eclarat textzin ca.ill.§.ita</w:t>
      </w:r>
    </w:p>
    <w:p w14:paraId="37281992" w14:textId="2434FE4F" w:rsidR="00F047B6" w:rsidRDefault="00F047B6" w:rsidP="00F047B6">
      <w:r>
        <w:t xml:space="preserve">xv.c.i.vbi </w:t>
      </w:r>
      <w:r w:rsidR="001F0515">
        <w:t>d</w:t>
      </w:r>
      <w:r>
        <w:t xml:space="preserve">icit  carnis ifirmitas </w:t>
      </w:r>
      <w:r w:rsidR="001F0515">
        <w:t>d</w:t>
      </w:r>
      <w:r>
        <w:t>upliciter in</w:t>
      </w:r>
    </w:p>
    <w:p w14:paraId="1869B488" w14:textId="77777777" w:rsidR="00F047B6" w:rsidRDefault="00F047B6" w:rsidP="00F047B6">
      <w:r>
        <w:t>telligitur.E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em̄ lāgnoɿ nature qui carnis cōcupiſcētia appella</w:t>
      </w:r>
    </w:p>
    <w:p w14:paraId="2A3F8B9E" w14:textId="2689E0CC" w:rsidR="00F047B6" w:rsidRDefault="00F047B6" w:rsidP="00F047B6">
      <w:r>
        <w:t xml:space="preserve">tur que verius ale infirmitas </w:t>
      </w:r>
      <w:r w:rsidR="001F0515">
        <w:t>d</w:t>
      </w:r>
      <w:r>
        <w:t>ici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.ſed ideo carnis ffirmi-</w:t>
      </w:r>
    </w:p>
    <w:p w14:paraId="62DBE771" w14:textId="165D9344" w:rsidR="00F047B6" w:rsidRDefault="00F047B6" w:rsidP="00F047B6">
      <w:r>
        <w:t xml:space="preserve">tas </w:t>
      </w:r>
      <w:r w:rsidR="001F0515">
        <w:t>d</w:t>
      </w:r>
      <w:r>
        <w:t>icitur:quia accidit ale ex cōiuncte carnis coɿruptione.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94AB8FD" w14:textId="2B4A293A" w:rsidR="00F047B6" w:rsidRDefault="00F047B6" w:rsidP="00F047B6">
      <w:r>
        <w:t xml:space="preserve">alia infirmitas q̄ pɿopɿie carnis </w:t>
      </w:r>
      <w:r w:rsidR="001F0515">
        <w:t>d</w:t>
      </w:r>
      <w:r>
        <w:t>icitur que elementoɿū ſeu hu-</w:t>
      </w:r>
    </w:p>
    <w:p w14:paraId="32A77AB5" w14:textId="785D168E" w:rsidR="00F047B6" w:rsidRDefault="00F047B6" w:rsidP="00F047B6">
      <w:r>
        <w:t xml:space="preserve">moɿū concoɿdia turbata ipſa caro afficitur:et tandē </w:t>
      </w:r>
      <w:r w:rsidR="001F0515">
        <w:t>d</w:t>
      </w:r>
      <w:r>
        <w:t>iſſoluitur.</w:t>
      </w:r>
    </w:p>
    <w:p w14:paraId="5E1B3F74" w14:textId="3182E7DF" w:rsidR="00F047B6" w:rsidRDefault="00F047B6" w:rsidP="00F047B6">
      <w:r>
        <w:t xml:space="preserve">Vide per Luc.de pen.i.l.nuilz ſolis.de </w:t>
      </w:r>
      <w:r w:rsidR="001F0515">
        <w:t>d</w:t>
      </w:r>
      <w:r>
        <w:t>ecurio.lib.x.C.S.le rou.</w:t>
      </w:r>
    </w:p>
    <w:p w14:paraId="565E2CD7" w14:textId="77777777" w:rsidR="00F047B6" w:rsidRDefault="00F047B6" w:rsidP="00F047B6"/>
    <w:p w14:paraId="75EB1CED" w14:textId="77777777" w:rsidR="00F047B6" w:rsidRDefault="00F047B6" w:rsidP="00F047B6"/>
    <w:p w14:paraId="57C1B4B8" w14:textId="26814632" w:rsidR="00F047B6" w:rsidRDefault="00F047B6" w:rsidP="00F047B6">
      <w:r>
        <w:t>Decunda a</w:t>
      </w:r>
      <w:r w:rsidR="001F0515">
        <w:t>dd</w:t>
      </w:r>
      <w:r>
        <w:t>itio.</w:t>
      </w:r>
    </w:p>
    <w:p w14:paraId="3D3EE42A" w14:textId="77777777" w:rsidR="00F047B6" w:rsidRDefault="00F047B6" w:rsidP="00F047B6">
      <w:r>
        <w:t>In textu ibi.</w:t>
      </w:r>
    </w:p>
    <w:p w14:paraId="30C3F99F" w14:textId="77777777" w:rsidR="00F047B6" w:rsidRDefault="00F047B6" w:rsidP="00F047B6"/>
    <w:p w14:paraId="694C24D9" w14:textId="77777777" w:rsidR="00F047B6" w:rsidRDefault="00F047B6" w:rsidP="00F047B6"/>
    <w:p w14:paraId="292E7BBD" w14:textId="77777777" w:rsidR="00F047B6" w:rsidRDefault="00F047B6" w:rsidP="00F047B6">
      <w:r>
        <w:t>cemiemu o c Fani</w:t>
      </w:r>
    </w:p>
    <w:p w14:paraId="774DD281" w14:textId="77777777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7F919EB0" w14:textId="77777777" w:rsidR="00F047B6" w:rsidRDefault="00F047B6" w:rsidP="00F047B6">
      <w:r>
        <w:t>A</w:t>
      </w:r>
    </w:p>
    <w:p w14:paraId="1081C1A6" w14:textId="59CDD70E" w:rsidR="00F047B6" w:rsidRDefault="00F047B6" w:rsidP="00F047B6">
      <w:r>
        <w:t>A</w:t>
      </w:r>
      <w:r w:rsidR="001F0515">
        <w:t>dd</w:t>
      </w:r>
      <w:r>
        <w:t>itio.</w:t>
      </w:r>
    </w:p>
    <w:p w14:paraId="5CEEAC95" w14:textId="77777777" w:rsidR="00F047B6" w:rsidRDefault="00F047B6" w:rsidP="00F047B6">
      <w:r>
        <w:t>hic ſumitur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pɿo ei᷒ mini</w:t>
      </w:r>
      <w:r>
        <w:rPr>
          <w:rFonts w:ascii="Arial Unicode MS" w:eastAsia="Arial Unicode MS" w:hAnsi="Arial Unicode MS" w:cs="Arial Unicode MS" w:hint="eastAsia"/>
        </w:rPr>
        <w:t>ﬅ</w:t>
      </w:r>
      <w:r>
        <w:t>ro: vide ſupɿa</w:t>
      </w:r>
    </w:p>
    <w:p w14:paraId="4B5FC192" w14:textId="0EABC331" w:rsidR="00F047B6" w:rsidRDefault="00F047B6" w:rsidP="00F047B6">
      <w:r>
        <w:t>cap.iij.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Segoe UI Symbol" w:hAnsi="Segoe UI Symbol" w:cs="Segoe UI Symbol"/>
        </w:rPr>
        <w:t>⁊</w:t>
      </w:r>
      <w:r>
        <w:t xml:space="preserve"> que ibi ſcripſi. Guillermus le</w:t>
      </w:r>
    </w:p>
    <w:p w14:paraId="3391D807" w14:textId="77777777" w:rsidR="00F047B6" w:rsidRDefault="00F047B6" w:rsidP="00F047B6">
      <w:r>
        <w:t>reuille alenconienſis.</w:t>
      </w:r>
    </w:p>
    <w:p w14:paraId="7D196426" w14:textId="77777777" w:rsidR="00F047B6" w:rsidRDefault="00F047B6" w:rsidP="00F047B6"/>
    <w:p w14:paraId="5223FD51" w14:textId="77777777" w:rsidR="00F047B6" w:rsidRDefault="00F047B6" w:rsidP="00F047B6"/>
    <w:p w14:paraId="49B9DB7A" w14:textId="3A9B3D9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geſine </w:t>
      </w:r>
      <w:r w:rsidR="001F0515">
        <w:t>d</w:t>
      </w:r>
      <w:r>
        <w:t>e femmes. Chapitre.xlj.</w:t>
      </w:r>
    </w:p>
    <w:p w14:paraId="7A25A2FF" w14:textId="77777777" w:rsidR="00F047B6" w:rsidRDefault="00F047B6" w:rsidP="00F047B6">
      <w:r>
        <w:t>a</w:t>
      </w:r>
    </w:p>
    <w:p w14:paraId="10EAFC03" w14:textId="3419D8C2" w:rsidR="00F047B6" w:rsidRDefault="00F047B6" w:rsidP="00F047B6">
      <w:r>
        <w:t xml:space="preserve">aAladie </w:t>
      </w:r>
      <w:r w:rsidR="001F0515">
        <w:t>d</w:t>
      </w:r>
      <w:r>
        <w:t>e</w:t>
      </w:r>
    </w:p>
    <w:p w14:paraId="21D2BDCF" w14:textId="77777777" w:rsidR="00F047B6" w:rsidRDefault="00F047B6" w:rsidP="00F047B6">
      <w:r>
        <w:t>fantement</w:t>
      </w:r>
    </w:p>
    <w:p w14:paraId="2CC862F3" w14:textId="77777777" w:rsidR="00F047B6" w:rsidRDefault="00F047B6" w:rsidP="00F047B6">
      <w:r>
        <w:t>que lē ap-</w:t>
      </w:r>
    </w:p>
    <w:p w14:paraId="1E88D953" w14:textId="546C6823" w:rsidR="00F047B6" w:rsidRDefault="00F047B6" w:rsidP="00F047B6">
      <w:r>
        <w:t>nour</w:t>
      </w:r>
      <w:r w:rsidR="001F0515">
        <w:t>d</w:t>
      </w:r>
      <w:r>
        <w:t>ɿcconienus.</w:t>
      </w:r>
    </w:p>
    <w:p w14:paraId="0305FEDA" w14:textId="77777777" w:rsidR="00F047B6" w:rsidRDefault="00F047B6" w:rsidP="00F047B6">
      <w:r>
        <w:lastRenderedPageBreak/>
        <w:t>pelle geſi-</w:t>
      </w:r>
    </w:p>
    <w:p w14:paraId="180E9F6E" w14:textId="77777777" w:rsidR="00F047B6" w:rsidRDefault="00F047B6" w:rsidP="00F047B6">
      <w:r>
        <w:t>ne/ pɿolon</w:t>
      </w:r>
    </w:p>
    <w:p w14:paraId="0406F537" w14:textId="08D74886" w:rsidR="00F047B6" w:rsidRDefault="00F047B6" w:rsidP="00F047B6">
      <w:r>
        <w:t xml:space="preserve">ge la fin </w:t>
      </w:r>
      <w:r w:rsidR="001F0515">
        <w:t>d</w:t>
      </w:r>
      <w:r>
        <w:t>e querelles</w:t>
      </w:r>
    </w:p>
    <w:p w14:paraId="19F9F69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par qui que lexoine</w:t>
      </w:r>
    </w:p>
    <w:p w14:paraId="25755D11" w14:textId="77777777" w:rsidR="00F047B6" w:rsidRDefault="00F047B6" w:rsidP="00F047B6">
      <w:r>
        <w:t>ſoit loyalemēt appoɿ</w:t>
      </w:r>
    </w:p>
    <w:p w14:paraId="22800BBA" w14:textId="77777777" w:rsidR="00F047B6" w:rsidRDefault="00F047B6" w:rsidP="00F047B6">
      <w:r>
        <w:t>tee en court/elle excu-</w:t>
      </w:r>
    </w:p>
    <w:p w14:paraId="254E9B0A" w14:textId="77777777" w:rsidR="00F047B6" w:rsidRDefault="00F047B6" w:rsidP="00F047B6">
      <w:r>
        <w:t xml:space="preserve">ſe la fēme </w:t>
      </w:r>
      <w:r>
        <w:rPr>
          <w:rFonts w:ascii="Segoe UI Symbol" w:hAnsi="Segoe UI Symbol" w:cs="Segoe UI Symbol"/>
        </w:rPr>
        <w:t>⁊</w:t>
      </w:r>
      <w:r>
        <w:t>c. Par ce</w:t>
      </w:r>
    </w:p>
    <w:p w14:paraId="539E9883" w14:textId="77777777" w:rsidR="00F047B6" w:rsidRDefault="00F047B6" w:rsidP="00F047B6">
      <w:r>
        <w:t>motiloyalemēt appoɿ</w:t>
      </w:r>
    </w:p>
    <w:p w14:paraId="064DB72E" w14:textId="6AEC9672" w:rsidR="00F047B6" w:rsidRDefault="00F047B6" w:rsidP="00F047B6">
      <w:r>
        <w:t xml:space="preserve">tee q </w:t>
      </w:r>
      <w:r w:rsidR="001F0515">
        <w:t>d</w:t>
      </w:r>
      <w:r>
        <w:t>oibt on noter t</w:t>
      </w:r>
    </w:p>
    <w:p w14:paraId="6E790E2A" w14:textId="77777777" w:rsidR="00F047B6" w:rsidRDefault="00F047B6" w:rsidP="00F047B6">
      <w:r>
        <w:t>q vouldroit/on pour-</w:t>
      </w:r>
    </w:p>
    <w:p w14:paraId="352152C6" w14:textId="77777777" w:rsidR="00F047B6" w:rsidRDefault="00F047B6" w:rsidP="00F047B6">
      <w:r>
        <w:t>roit alleguer faulſete</w:t>
      </w:r>
    </w:p>
    <w:p w14:paraId="5A7156F6" w14:textId="77777777" w:rsidR="00F047B6" w:rsidRDefault="00F047B6" w:rsidP="00F047B6">
      <w:r>
        <w:t>ꝓtre lexoīe:ſe on veoit</w:t>
      </w:r>
    </w:p>
    <w:p w14:paraId="4921FDD3" w14:textId="77777777" w:rsidR="00F047B6" w:rsidRDefault="00F047B6" w:rsidP="00F047B6">
      <w:r>
        <w:t>que 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faulſe.Et</w:t>
      </w:r>
    </w:p>
    <w:p w14:paraId="3813550E" w14:textId="719C4994" w:rsidR="00F047B6" w:rsidRDefault="00F047B6" w:rsidP="00F047B6">
      <w:r>
        <w:t xml:space="preserve">auſſi </w:t>
      </w:r>
      <w:r w:rsidR="001F0515">
        <w:t>d</w:t>
      </w:r>
      <w:r>
        <w:t>oibt on ſcauoir</w:t>
      </w:r>
    </w:p>
    <w:p w14:paraId="58B2C5EA" w14:textId="77777777" w:rsidR="00F047B6" w:rsidRDefault="00F047B6" w:rsidP="00F047B6">
      <w:r>
        <w:t>q̄ cil q̇ appoɿte lexoi-</w:t>
      </w:r>
    </w:p>
    <w:p w14:paraId="5D5F74F4" w14:textId="39FA2005" w:rsidR="00F047B6" w:rsidRDefault="00F047B6" w:rsidP="00F047B6">
      <w:r>
        <w:t xml:space="preserve">ne / </w:t>
      </w:r>
      <w:r w:rsidR="001F0515">
        <w:t>d</w:t>
      </w:r>
      <w:r>
        <w:t>oibt iurer q̇l a la</w:t>
      </w:r>
    </w:p>
    <w:p w14:paraId="32169167" w14:textId="01A1E149" w:rsidR="00F047B6" w:rsidRDefault="00F047B6" w:rsidP="00F047B6">
      <w:r>
        <w:t xml:space="preserve">charge </w:t>
      </w:r>
      <w:r w:rsidR="001F0515">
        <w:t>d</w:t>
      </w:r>
      <w:r>
        <w:t>e lappoɿter.</w:t>
      </w:r>
    </w:p>
    <w:p w14:paraId="26D4F150" w14:textId="77777777" w:rsidR="00F047B6" w:rsidRDefault="00F047B6" w:rsidP="00F047B6"/>
    <w:p w14:paraId="523A5C2F" w14:textId="77777777" w:rsidR="00F047B6" w:rsidRDefault="00F047B6" w:rsidP="00F047B6"/>
    <w:p w14:paraId="23EF53E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2F72ED82" w14:textId="77777777" w:rsidR="00F047B6" w:rsidRDefault="00F047B6" w:rsidP="00F047B6">
      <w:r>
        <w:t>b</w:t>
      </w:r>
    </w:p>
    <w:p w14:paraId="670E623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Mais ſe lautr</w:t>
      </w:r>
    </w:p>
    <w:p w14:paraId="2DDB2848" w14:textId="20BBB698" w:rsidR="00F047B6" w:rsidRDefault="00F047B6" w:rsidP="00F047B6">
      <w:r>
        <w:t xml:space="preserve">partie </w:t>
      </w:r>
      <w:r w:rsidR="001F0515">
        <w:t>d</w:t>
      </w:r>
      <w:r>
        <w:t>ict q̄ ce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BA52A7F" w14:textId="77777777" w:rsidR="00F047B6" w:rsidRDefault="00F047B6" w:rsidP="00F047B6">
      <w:r>
        <w:t xml:space="preserve">faict par barat </w:t>
      </w:r>
      <w:r>
        <w:rPr>
          <w:rFonts w:ascii="Segoe UI Symbol" w:hAnsi="Segoe UI Symbol" w:cs="Segoe UI Symbol"/>
        </w:rPr>
        <w:t>⁊</w:t>
      </w:r>
      <w:r>
        <w:t>c.Len</w:t>
      </w:r>
    </w:p>
    <w:p w14:paraId="1A5C29E6" w14:textId="77777777" w:rsidR="00F047B6" w:rsidRDefault="00F047B6" w:rsidP="00F047B6">
      <w:r>
        <w:t>doibt noter q̄ telle en-</w:t>
      </w:r>
    </w:p>
    <w:p w14:paraId="5CC01546" w14:textId="512E1092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 xml:space="preserve"> veue ſe </w:t>
      </w:r>
      <w:r w:rsidR="001F0515">
        <w:t>d</w:t>
      </w:r>
      <w:r>
        <w:t>oibt fai</w:t>
      </w:r>
    </w:p>
    <w:p w14:paraId="4FFD0B86" w14:textId="50F4C249" w:rsidR="00F047B6" w:rsidRDefault="00F047B6" w:rsidP="00F047B6">
      <w:r>
        <w:t xml:space="preserve">re p̲ </w:t>
      </w:r>
      <w:r w:rsidR="001F0515">
        <w:t>d</w:t>
      </w:r>
      <w:r>
        <w:t>ouze hōmes:et</w:t>
      </w:r>
    </w:p>
    <w:p w14:paraId="39AFFF81" w14:textId="7B245A79" w:rsidR="00F047B6" w:rsidRDefault="00F047B6" w:rsidP="00F047B6">
      <w:r>
        <w:t xml:space="preserve">ſuffit </w:t>
      </w:r>
      <w:r w:rsidR="001F0515">
        <w:t>d</w:t>
      </w:r>
      <w:r>
        <w:t>e veoir la fēme</w:t>
      </w:r>
    </w:p>
    <w:p w14:paraId="2FE9B9F4" w14:textId="77777777" w:rsidR="00F047B6" w:rsidRDefault="00F047B6" w:rsidP="00F047B6">
      <w:r>
        <w:t xml:space="preserve">en ſon lict </w:t>
      </w:r>
      <w:r>
        <w:rPr>
          <w:rFonts w:ascii="Segoe UI Symbol" w:hAnsi="Segoe UI Symbol" w:cs="Segoe UI Symbol"/>
        </w:rPr>
        <w:t>⁊</w:t>
      </w:r>
      <w:r>
        <w:t xml:space="preserve"> lenfant. Et</w:t>
      </w:r>
    </w:p>
    <w:p w14:paraId="348F810F" w14:textId="3D34DFA1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req̇s </w:t>
      </w:r>
      <w:r w:rsidR="001F0515">
        <w:t>d</w:t>
      </w:r>
      <w:r>
        <w:t>e veoir la fēme en ſō lict / ainſi quō voi</w:t>
      </w:r>
    </w:p>
    <w:p w14:paraId="0056F7DE" w14:textId="6C2C384C" w:rsidR="00F047B6" w:rsidRDefault="00F047B6" w:rsidP="00F047B6">
      <w:r>
        <w:t xml:space="preserve">vne fēme </w:t>
      </w:r>
      <w:r w:rsidR="001F0515">
        <w:t>d</w:t>
      </w:r>
      <w:r>
        <w:t>eſpucelee a foɿce:car la veue en ce cas ſeroit</w:t>
      </w:r>
    </w:p>
    <w:p w14:paraId="236FA3D7" w14:textId="1B17235C" w:rsidR="00F047B6" w:rsidRDefault="00F047B6" w:rsidP="00F047B6">
      <w:r>
        <w:t xml:space="preserve">faicte p̲ fēmes.Et peut on </w:t>
      </w:r>
      <w:r w:rsidR="001F0515">
        <w:t>d</w:t>
      </w:r>
      <w:r>
        <w:t xml:space="preserve">ire q̄ le </w:t>
      </w:r>
      <w:r w:rsidR="001F0515">
        <w:t>d</w:t>
      </w:r>
      <w:r>
        <w:t xml:space="preserve">ebat </w:t>
      </w:r>
      <w:r w:rsidR="001F0515">
        <w:t>d</w:t>
      </w:r>
      <w:r>
        <w:t>e telle exoi-</w:t>
      </w:r>
    </w:p>
    <w:p w14:paraId="0CED3EAF" w14:textId="77777777" w:rsidR="00F047B6" w:rsidRDefault="00F047B6" w:rsidP="00F047B6">
      <w:r>
        <w:t>ne chet entre parties.Et ce peut apparoir par le texte q̄̇</w:t>
      </w:r>
    </w:p>
    <w:p w14:paraId="048A7DB2" w14:textId="7BE26CB6" w:rsidR="00F047B6" w:rsidRDefault="00F047B6" w:rsidP="00F047B6">
      <w:r>
        <w:t xml:space="preserve">met/que il ya amende </w:t>
      </w:r>
      <w:r w:rsidR="001F0515">
        <w:t>d</w:t>
      </w:r>
      <w:r>
        <w:t>un co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ou </w:t>
      </w:r>
      <w:r w:rsidR="001F0515">
        <w:t>d</w:t>
      </w:r>
      <w:r>
        <w:t>aultre</w:t>
      </w:r>
    </w:p>
    <w:p w14:paraId="5004B908" w14:textId="7581B6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ſcauoir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ſem</w:t>
      </w:r>
    </w:p>
    <w:p w14:paraId="603B378E" w14:textId="2009C6BB" w:rsidR="00F047B6" w:rsidRDefault="00F047B6" w:rsidP="00F047B6">
      <w:r>
        <w:t xml:space="preserve">blable a exoine </w:t>
      </w:r>
      <w:r w:rsidR="001F0515">
        <w:t>d</w:t>
      </w:r>
      <w:r>
        <w:t xml:space="preserve">e mal reſſeāt:car il ny fault poīt </w:t>
      </w:r>
      <w:r w:rsidR="001F0515">
        <w:t>d</w:t>
      </w:r>
      <w:r>
        <w:t>e teſ-</w:t>
      </w:r>
    </w:p>
    <w:p w14:paraId="5ACF1FA5" w14:textId="210C6CB8" w:rsidR="00F047B6" w:rsidRDefault="00F047B6" w:rsidP="00F047B6">
      <w:r>
        <w:t xml:space="preserve">moing Et auſſi </w:t>
      </w:r>
      <w:r w:rsidR="001F0515">
        <w:t>d</w:t>
      </w:r>
      <w:r>
        <w:t>oibt on ſcauoir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exoine pourroit</w:t>
      </w:r>
    </w:p>
    <w:p w14:paraId="56FDEDB5" w14:textId="27A95DCC" w:rsidR="00F047B6" w:rsidRDefault="00F047B6" w:rsidP="00F047B6">
      <w:r>
        <w:t xml:space="preserve">on bien auoir pluſieurs fois en vne querelle : car tāt </w:t>
      </w:r>
      <w:r w:rsidR="001F0515">
        <w:t>d</w:t>
      </w:r>
      <w:r>
        <w:t>e</w:t>
      </w:r>
    </w:p>
    <w:p w14:paraId="669520C1" w14:textId="77777777" w:rsidR="00F047B6" w:rsidRDefault="00F047B6" w:rsidP="00F047B6">
      <w:r>
        <w:t>fois cōme elle auroit enfant ledict pɿoces pēdāt / autā</w:t>
      </w:r>
    </w:p>
    <w:p w14:paraId="02166A74" w14:textId="78A50C2D" w:rsidR="00F047B6" w:rsidRDefault="00F047B6" w:rsidP="00F047B6">
      <w:r>
        <w:t xml:space="preserve">de fois en ſeroit excuſee.Et oultre </w:t>
      </w:r>
      <w:r w:rsidR="001F0515">
        <w:t>d</w:t>
      </w:r>
      <w:r>
        <w:t>oibt on ſcauoir que</w:t>
      </w:r>
    </w:p>
    <w:p w14:paraId="30FE8B8E" w14:textId="7BC555BA" w:rsidR="00F047B6" w:rsidRDefault="00F047B6" w:rsidP="00F047B6">
      <w:r>
        <w:t>neātmoīs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eſauouee en </w:t>
      </w:r>
      <w:r w:rsidR="001F0515">
        <w:t>d</w:t>
      </w:r>
      <w:r>
        <w:t>iſāt quō ne</w:t>
      </w:r>
    </w:p>
    <w:p w14:paraId="303C8EE5" w14:textId="77777777" w:rsidR="00F047B6" w:rsidRDefault="00F047B6" w:rsidP="00F047B6">
      <w:r>
        <w:t>lauroit pas enuoye/ſi nen ſeroit on pas foɿclos.Mais</w:t>
      </w:r>
    </w:p>
    <w:p w14:paraId="1E42BC8A" w14:textId="77777777" w:rsidR="00F047B6" w:rsidRDefault="00F047B6" w:rsidP="00F047B6">
      <w:r>
        <w:t>la pourroit on biē auoir apɿes quād le cas eſcherroit.</w:t>
      </w:r>
    </w:p>
    <w:p w14:paraId="0147A957" w14:textId="4F4D6607" w:rsidR="00F047B6" w:rsidRDefault="00F047B6" w:rsidP="00F047B6">
      <w:r>
        <w:lastRenderedPageBreak/>
        <w:t xml:space="preserve">Et ſi </w:t>
      </w:r>
      <w:r w:rsidR="001F0515">
        <w:t>d</w:t>
      </w:r>
      <w:r>
        <w:t>oibt on ſcauoir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exoine a lieu en toutes q̄-</w:t>
      </w:r>
    </w:p>
    <w:p w14:paraId="353832B7" w14:textId="7F905A17" w:rsidR="00F047B6" w:rsidRDefault="00F047B6" w:rsidP="00F047B6">
      <w:r>
        <w:t xml:space="preserve">relles/ſoiēt mues au </w:t>
      </w:r>
      <w:r w:rsidR="001F0515">
        <w:t>d</w:t>
      </w:r>
      <w:r>
        <w:t>evāt  la geſine/ou pēdāt icelle.</w:t>
      </w:r>
    </w:p>
    <w:p w14:paraId="47FE749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DDe o oxo.</w:t>
      </w:r>
    </w:p>
    <w:p w14:paraId="07CBAF98" w14:textId="77777777" w:rsidR="00F047B6" w:rsidRDefault="00F047B6" w:rsidP="00F047B6"/>
    <w:p w14:paraId="2C1C1736" w14:textId="77777777" w:rsidR="00F047B6" w:rsidRDefault="00F047B6" w:rsidP="00F047B6"/>
    <w:p w14:paraId="4CB346E9" w14:textId="77777777" w:rsidR="00F047B6" w:rsidRDefault="00F047B6" w:rsidP="00F047B6">
      <w:r>
        <w:t>E</w:t>
      </w:r>
    </w:p>
    <w:p w14:paraId="14B43FC0" w14:textId="77777777" w:rsidR="00F047B6" w:rsidRDefault="00F047B6" w:rsidP="00F047B6">
      <w:r>
        <w:t>In textu ibi.</w:t>
      </w:r>
    </w:p>
    <w:p w14:paraId="61FE59D4" w14:textId="437120DE" w:rsidR="00F047B6" w:rsidRDefault="00F047B6" w:rsidP="00F047B6">
      <w:r>
        <w:t xml:space="preserve">De geſine </w:t>
      </w:r>
      <w:r w:rsidR="001F0515">
        <w:t>d</w:t>
      </w:r>
      <w:r>
        <w:t>e femmes.</w:t>
      </w:r>
    </w:p>
    <w:p w14:paraId="75C8F2E1" w14:textId="77777777" w:rsidR="00F047B6" w:rsidRDefault="00F047B6" w:rsidP="00F047B6">
      <w:r>
        <w:t>I</w:t>
      </w:r>
    </w:p>
    <w:p w14:paraId="391A8BEA" w14:textId="2E0DB6D4" w:rsidR="00F047B6" w:rsidRDefault="00F047B6" w:rsidP="00F047B6">
      <w:r>
        <w:t>A</w:t>
      </w:r>
      <w:r w:rsidR="001F0515">
        <w:t>dd</w:t>
      </w:r>
      <w:r>
        <w:t>itio.</w:t>
      </w:r>
    </w:p>
    <w:p w14:paraId="4A765252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tex.in.l.ij.§.ſi nō pɿopter.</w:t>
      </w:r>
      <w:r>
        <w:rPr>
          <w:rFonts w:ascii="Segoe UI Symbol" w:hAnsi="Segoe UI Symbol" w:cs="Segoe UI Symbol"/>
        </w:rPr>
        <w:t>⁊</w:t>
      </w:r>
      <w:r>
        <w:t xml:space="preserve"> ibiBald-</w:t>
      </w:r>
    </w:p>
    <w:p w14:paraId="3840E41D" w14:textId="6EB1E76F" w:rsidR="00F047B6" w:rsidRDefault="00F047B6" w:rsidP="00F047B6">
      <w:r>
        <w:t>Pau.</w:t>
      </w:r>
      <w:r w:rsidR="001F0515">
        <w:t>d</w:t>
      </w:r>
      <w:r>
        <w:t xml:space="preserve">e ca.et Jap.ff.ſi q̇s caut.vbi </w:t>
      </w:r>
      <w:r w:rsidR="001F0515">
        <w:t>d</w:t>
      </w:r>
      <w:r>
        <w:t>icitur c mu</w:t>
      </w:r>
    </w:p>
    <w:p w14:paraId="2C7BFB96" w14:textId="70CC182B" w:rsidR="00F047B6" w:rsidRDefault="00F047B6" w:rsidP="00F047B6">
      <w:r>
        <w:t>lier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partu.vſc ad.xl.dies/nō </w:t>
      </w:r>
      <w:r w:rsidR="001F0515">
        <w:t>d</w:t>
      </w:r>
      <w:r>
        <w:t>ebet in ius vocari:d tunc of</w:t>
      </w:r>
    </w:p>
    <w:p w14:paraId="2B6F752C" w14:textId="73F6C939" w:rsidR="00F047B6" w:rsidRDefault="00F047B6" w:rsidP="00F047B6">
      <w:r>
        <w:t xml:space="preserve">infirma/et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is.xl.</w:t>
      </w:r>
      <w:r w:rsidR="001F0515">
        <w:t>d</w:t>
      </w:r>
      <w:r>
        <w:t>iebz.vide glo.</w:t>
      </w:r>
      <w:r>
        <w:rPr>
          <w:rFonts w:ascii="Segoe UI Symbol" w:hAnsi="Segoe UI Symbol" w:cs="Segoe UI Symbol"/>
        </w:rPr>
        <w:t>⁊</w:t>
      </w:r>
      <w:r>
        <w:t xml:space="preserve"> bar.l.l.pɿegnātis.ff.</w:t>
      </w:r>
      <w:r w:rsidR="001F0515">
        <w:t>d</w:t>
      </w:r>
      <w:r>
        <w:t>e pe</w:t>
      </w:r>
    </w:p>
    <w:p w14:paraId="6DEEDDFE" w14:textId="6802BA88" w:rsidR="00F047B6" w:rsidRDefault="00F047B6" w:rsidP="00F047B6">
      <w:r>
        <w:t>niſ.</w:t>
      </w:r>
      <w:r>
        <w:rPr>
          <w:rFonts w:ascii="Segoe UI Symbol" w:hAnsi="Segoe UI Symbol" w:cs="Segoe UI Symbol"/>
        </w:rPr>
        <w:t>⁊</w:t>
      </w:r>
      <w:r>
        <w:t xml:space="preserve"> ibi Bar.vbi </w:t>
      </w:r>
      <w:r w:rsidR="001F0515">
        <w:t>d</w:t>
      </w:r>
      <w:r>
        <w:t xml:space="preserve">icit  pēdēte illo tēpoɿe mulier nō </w:t>
      </w:r>
      <w:r w:rsidR="001F0515">
        <w:t>d</w:t>
      </w:r>
      <w:r>
        <w:t>ebz toɿq</w:t>
      </w:r>
    </w:p>
    <w:p w14:paraId="7FC73E46" w14:textId="5CB369C4" w:rsidR="00F047B6" w:rsidRDefault="00F047B6" w:rsidP="00F047B6">
      <w:r>
        <w:t>ri:tenet Bal.i.l.imperatoɿ.la.ij.ff.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atu homi.Guil.le rouille.</w:t>
      </w:r>
    </w:p>
    <w:p w14:paraId="19ACFDF1" w14:textId="77777777" w:rsidR="00F047B6" w:rsidRDefault="00F047B6" w:rsidP="00F047B6">
      <w:r>
        <w:t xml:space="preserve"> corſdat icele.</w:t>
      </w:r>
    </w:p>
    <w:p w14:paraId="1C96B96E" w14:textId="77777777" w:rsidR="00F047B6" w:rsidRDefault="00F047B6" w:rsidP="00F047B6"/>
    <w:p w14:paraId="5D54713F" w14:textId="77777777" w:rsidR="00F047B6" w:rsidRDefault="00F047B6" w:rsidP="00F047B6"/>
    <w:p w14:paraId="0B897840" w14:textId="77777777" w:rsidR="00F047B6" w:rsidRDefault="00F047B6" w:rsidP="00F047B6">
      <w:r>
        <w:t>id fi. Guillermus le rouille alenconienſis.</w:t>
      </w:r>
    </w:p>
    <w:p w14:paraId="33D6D41E" w14:textId="55DE13E5" w:rsidR="00F047B6" w:rsidRDefault="00F047B6" w:rsidP="00F047B6">
      <w:r>
        <w:t>Decunda a</w:t>
      </w:r>
      <w:r w:rsidR="001F0515">
        <w:t>d</w:t>
      </w:r>
      <w:r>
        <w:t>ditio.</w:t>
      </w:r>
    </w:p>
    <w:p w14:paraId="53944476" w14:textId="77777777" w:rsidR="00F047B6" w:rsidRDefault="00F047B6" w:rsidP="00F047B6">
      <w:r>
        <w:t>In textu ibi.</w:t>
      </w:r>
    </w:p>
    <w:p w14:paraId="7A133A3B" w14:textId="09A2DB50" w:rsidR="00F047B6" w:rsidRDefault="00F047B6" w:rsidP="00F047B6">
      <w:r>
        <w:t xml:space="preserve">De geſine </w:t>
      </w:r>
      <w:r w:rsidR="001F0515">
        <w:t>d</w:t>
      </w:r>
      <w:r>
        <w:t>e femmes.</w:t>
      </w:r>
    </w:p>
    <w:p w14:paraId="4EADE1B1" w14:textId="77777777" w:rsidR="00F047B6" w:rsidRDefault="00F047B6" w:rsidP="00F047B6">
      <w:r>
        <w:t>A</w:t>
      </w:r>
    </w:p>
    <w:p w14:paraId="7FB831AB" w14:textId="47B57778" w:rsidR="00F047B6" w:rsidRDefault="00F047B6" w:rsidP="00F047B6">
      <w:r>
        <w:t>A</w:t>
      </w:r>
      <w:r w:rsidR="001F0515">
        <w:t>dd</w:t>
      </w:r>
      <w:r>
        <w:t>itio.</w:t>
      </w:r>
    </w:p>
    <w:p w14:paraId="58565C50" w14:textId="77777777" w:rsidR="00F047B6" w:rsidRDefault="00F047B6" w:rsidP="00F047B6">
      <w:r>
        <w:t xml:space="preserve">Vide pɿiuilegia mulieris grauide </w:t>
      </w:r>
      <w:r>
        <w:rPr>
          <w:rFonts w:ascii="Segoe UI Symbol" w:hAnsi="Segoe UI Symbol" w:cs="Segoe UI Symbol"/>
        </w:rPr>
        <w:t>⁊</w:t>
      </w:r>
      <w:r>
        <w:t xml:space="preserve"> iacētis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420582F" w14:textId="77777777" w:rsidR="00F047B6" w:rsidRDefault="00F047B6" w:rsidP="00F047B6">
      <w:r>
        <w:t>partu ſiue puerperiū in glo.conſuet.cenoma.ar-</w:t>
      </w:r>
    </w:p>
    <w:p w14:paraId="67E3C4DC" w14:textId="77777777" w:rsidR="00F047B6" w:rsidRDefault="00F047B6" w:rsidP="00F047B6">
      <w:r>
        <w:t>tien.li.glo.iij.ofi. Suiltermus le ronile : lenige ecciſior.</w:t>
      </w:r>
    </w:p>
    <w:p w14:paraId="28041832" w14:textId="77777777" w:rsidR="00F047B6" w:rsidRDefault="00F047B6" w:rsidP="00F047B6"/>
    <w:p w14:paraId="4020FBB3" w14:textId="77777777" w:rsidR="00F047B6" w:rsidRDefault="00F047B6" w:rsidP="00F047B6"/>
    <w:p w14:paraId="4C64CB15" w14:textId="77777777" w:rsidR="00F047B6" w:rsidRDefault="00F047B6" w:rsidP="00F047B6">
      <w:r>
        <w:t>oo.olo.oxovij</w:t>
      </w:r>
    </w:p>
    <w:p w14:paraId="51CFC24A" w14:textId="1AE7C59B" w:rsidR="00F047B6" w:rsidRDefault="00F047B6" w:rsidP="00F047B6">
      <w:r>
        <w:t xml:space="preserve">A veufuete </w:t>
      </w:r>
      <w:r w:rsidR="001F0515">
        <w:t>d</w:t>
      </w:r>
      <w:r>
        <w:t>e femmes qui nōt pere ne me-</w:t>
      </w:r>
    </w:p>
    <w:p w14:paraId="2A5D6CAC" w14:textId="0817E56C" w:rsidR="00F047B6" w:rsidRDefault="00F047B6" w:rsidP="00F047B6"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c. Len </w:t>
      </w:r>
      <w:r w:rsidR="001F0515">
        <w:t>d</w:t>
      </w:r>
      <w:r>
        <w:t>oibt noter que anciennement len</w:t>
      </w:r>
    </w:p>
    <w:p w14:paraId="5D1EC984" w14:textId="185F1AC8" w:rsidR="00F047B6" w:rsidRDefault="00F047B6" w:rsidP="00F047B6">
      <w:r>
        <w:t xml:space="preserve">vſoit </w:t>
      </w:r>
      <w:r w:rsidR="001F0515">
        <w:t>d</w:t>
      </w:r>
      <w:r>
        <w:t>e ce texte ainſi q̇l gi</w:t>
      </w:r>
      <w:r>
        <w:rPr>
          <w:rFonts w:ascii="Arial Unicode MS" w:eastAsia="Arial Unicode MS" w:hAnsi="Arial Unicode MS" w:cs="Arial Unicode MS" w:hint="eastAsia"/>
        </w:rPr>
        <w:t>ﬅ</w:t>
      </w:r>
      <w:r>
        <w:t>:mais pour le pɿe</w:t>
      </w:r>
    </w:p>
    <w:p w14:paraId="0125AE4A" w14:textId="11C08472" w:rsidR="00F047B6" w:rsidRDefault="00F047B6" w:rsidP="00F047B6">
      <w:r>
        <w:t xml:space="preserve">faſ.c  </w:t>
      </w:r>
      <w:r>
        <w:rPr>
          <w:rFonts w:ascii="Cambria Math" w:hAnsi="Cambria Math" w:cs="Cambria Math"/>
        </w:rPr>
        <w:t>ℂ</w:t>
      </w:r>
      <w:r>
        <w:t xml:space="preserve">De veufuete </w:t>
      </w:r>
      <w:r w:rsidR="001F0515">
        <w:t>d</w:t>
      </w:r>
      <w:r>
        <w:t>e femmes. xli</w:t>
      </w:r>
    </w:p>
    <w:p w14:paraId="1D9BFE7D" w14:textId="77777777" w:rsidR="00F047B6" w:rsidRDefault="00F047B6" w:rsidP="00F047B6"/>
    <w:p w14:paraId="047EBE55" w14:textId="77777777" w:rsidR="00F047B6" w:rsidRDefault="00F047B6" w:rsidP="00F047B6"/>
    <w:p w14:paraId="0D587559" w14:textId="77777777" w:rsidR="00F047B6" w:rsidRDefault="00F047B6" w:rsidP="00F047B6"/>
    <w:p w14:paraId="159A847B" w14:textId="77777777" w:rsidR="00F047B6" w:rsidRDefault="00F047B6" w:rsidP="00F047B6"/>
    <w:p w14:paraId="63D913CC" w14:textId="77777777" w:rsidR="00F047B6" w:rsidRDefault="00F047B6" w:rsidP="00F047B6"/>
    <w:p w14:paraId="19D968A5" w14:textId="77777777" w:rsidR="00F047B6" w:rsidRDefault="00F047B6" w:rsidP="00F047B6"/>
    <w:p w14:paraId="4490308C" w14:textId="77777777" w:rsidR="00F047B6" w:rsidRDefault="00F047B6" w:rsidP="00F047B6"/>
    <w:p w14:paraId="6AA343F2" w14:textId="77777777" w:rsidR="00F047B6" w:rsidRDefault="00F047B6" w:rsidP="00F047B6"/>
    <w:p w14:paraId="147299FF" w14:textId="77777777" w:rsidR="00F047B6" w:rsidRDefault="00F047B6" w:rsidP="00F047B6"/>
    <w:p w14:paraId="0B8A8184" w14:textId="77777777" w:rsidR="00F047B6" w:rsidRDefault="00F047B6" w:rsidP="00F047B6"/>
    <w:p w14:paraId="5B974911" w14:textId="77777777" w:rsidR="00F047B6" w:rsidRDefault="00F047B6" w:rsidP="00F047B6"/>
    <w:p w14:paraId="55DB0025" w14:textId="77777777" w:rsidR="00F047B6" w:rsidRDefault="00F047B6" w:rsidP="00F047B6"/>
    <w:p w14:paraId="4DA165A8" w14:textId="77777777" w:rsidR="00F047B6" w:rsidRDefault="00F047B6" w:rsidP="00F047B6"/>
    <w:p w14:paraId="43C5AC2E" w14:textId="77777777" w:rsidR="00F047B6" w:rsidRDefault="00F047B6" w:rsidP="00F047B6"/>
    <w:p w14:paraId="116B4BDD" w14:textId="77777777" w:rsidR="00F047B6" w:rsidRDefault="00F047B6" w:rsidP="00F047B6"/>
    <w:p w14:paraId="5C4A0705" w14:textId="77777777" w:rsidR="00F047B6" w:rsidRDefault="00F047B6" w:rsidP="00F047B6"/>
    <w:p w14:paraId="1EFC2B54" w14:textId="77777777" w:rsidR="00F047B6" w:rsidRDefault="00F047B6" w:rsidP="00F047B6"/>
    <w:p w14:paraId="4B16E731" w14:textId="77777777" w:rsidR="00F047B6" w:rsidRDefault="00F047B6" w:rsidP="00F047B6"/>
    <w:p w14:paraId="48B02D0D" w14:textId="77777777" w:rsidR="00F047B6" w:rsidRDefault="00F047B6" w:rsidP="00F047B6"/>
    <w:p w14:paraId="29BD14EE" w14:textId="77777777" w:rsidR="00F047B6" w:rsidRDefault="00F047B6" w:rsidP="00F047B6"/>
    <w:p w14:paraId="55D8B3B2" w14:textId="77777777" w:rsidR="00F047B6" w:rsidRDefault="00F047B6" w:rsidP="00F047B6"/>
    <w:p w14:paraId="75728735" w14:textId="77777777" w:rsidR="00F047B6" w:rsidRDefault="00F047B6" w:rsidP="00F047B6"/>
    <w:p w14:paraId="45B9EA66" w14:textId="77777777" w:rsidR="00F047B6" w:rsidRDefault="00F047B6" w:rsidP="00F047B6"/>
    <w:p w14:paraId="0862257F" w14:textId="77777777" w:rsidR="00F047B6" w:rsidRDefault="00F047B6" w:rsidP="00F047B6"/>
    <w:p w14:paraId="384535D4" w14:textId="77777777" w:rsidR="00F047B6" w:rsidRDefault="00F047B6" w:rsidP="00F047B6"/>
    <w:p w14:paraId="522EE4CD" w14:textId="77777777" w:rsidR="00F047B6" w:rsidRDefault="00F047B6" w:rsidP="00F047B6"/>
    <w:p w14:paraId="6C0C5DB1" w14:textId="77777777" w:rsidR="00F047B6" w:rsidRDefault="00F047B6" w:rsidP="00F047B6"/>
    <w:p w14:paraId="31734B9C" w14:textId="77777777" w:rsidR="00F047B6" w:rsidRDefault="00F047B6" w:rsidP="00F047B6"/>
    <w:p w14:paraId="2F286056" w14:textId="77777777" w:rsidR="00F047B6" w:rsidRDefault="00F047B6" w:rsidP="00F047B6"/>
    <w:p w14:paraId="3B0493B7" w14:textId="77777777" w:rsidR="00F047B6" w:rsidRDefault="00F047B6" w:rsidP="00F047B6"/>
    <w:p w14:paraId="39A3B078" w14:textId="77777777" w:rsidR="00F047B6" w:rsidRDefault="00F047B6" w:rsidP="00F047B6"/>
    <w:p w14:paraId="57B5AF07" w14:textId="77777777" w:rsidR="00F047B6" w:rsidRDefault="00F047B6" w:rsidP="00F047B6"/>
    <w:p w14:paraId="70088BA9" w14:textId="77777777" w:rsidR="00F047B6" w:rsidRDefault="00F047B6" w:rsidP="00F047B6"/>
    <w:p w14:paraId="12E2D6B9" w14:textId="77777777" w:rsidR="00F047B6" w:rsidRDefault="00F047B6" w:rsidP="00F047B6"/>
    <w:p w14:paraId="2354224B" w14:textId="77777777" w:rsidR="00F047B6" w:rsidRDefault="00F047B6" w:rsidP="00F047B6"/>
    <w:p w14:paraId="6DB45BBA" w14:textId="77777777" w:rsidR="00F047B6" w:rsidRDefault="00F047B6" w:rsidP="00F047B6"/>
    <w:p w14:paraId="3B2FEF86" w14:textId="77777777" w:rsidR="00F047B6" w:rsidRDefault="00F047B6" w:rsidP="00F047B6">
      <w:r>
        <w:t>De non aage.</w:t>
      </w:r>
    </w:p>
    <w:p w14:paraId="3904B262" w14:textId="77777777" w:rsidR="00F047B6" w:rsidRDefault="00F047B6" w:rsidP="00F047B6"/>
    <w:p w14:paraId="043C371E" w14:textId="77777777" w:rsidR="00F047B6" w:rsidRDefault="00F047B6" w:rsidP="00F047B6"/>
    <w:p w14:paraId="151B2163" w14:textId="77777777" w:rsidR="00F047B6" w:rsidRDefault="00F047B6" w:rsidP="00F047B6">
      <w:r>
        <w:t>b -</w:t>
      </w:r>
    </w:p>
    <w:p w14:paraId="4CDCA23D" w14:textId="77777777" w:rsidR="00F047B6" w:rsidRDefault="00F047B6" w:rsidP="00F047B6">
      <w:r>
        <w:t>Tous ceulx qui ſont</w:t>
      </w:r>
    </w:p>
    <w:p w14:paraId="4748DEBE" w14:textId="77777777" w:rsidR="00F047B6" w:rsidRDefault="00F047B6" w:rsidP="00F047B6">
      <w:r>
        <w:t>en nō aage auront ter-</w:t>
      </w:r>
    </w:p>
    <w:p w14:paraId="5195FE08" w14:textId="6D12F698" w:rsidR="00F047B6" w:rsidRDefault="00F047B6" w:rsidP="00F047B6">
      <w:r>
        <w:t xml:space="preserve">me </w:t>
      </w:r>
      <w:r w:rsidR="001F0515">
        <w:t>d</w:t>
      </w:r>
      <w:r>
        <w:t>e toutes q̄relles /</w:t>
      </w:r>
    </w:p>
    <w:p w14:paraId="023F5F0A" w14:textId="77777777" w:rsidR="00F047B6" w:rsidRDefault="00F047B6" w:rsidP="00F047B6">
      <w:r>
        <w:t>tāt q̇lz viēnent en la a-</w:t>
      </w:r>
    </w:p>
    <w:p w14:paraId="542DA5D9" w14:textId="77777777" w:rsidR="00F047B6" w:rsidRDefault="00F047B6" w:rsidP="00F047B6"/>
    <w:p w14:paraId="76405DE8" w14:textId="77777777" w:rsidR="00F047B6" w:rsidRDefault="00F047B6" w:rsidP="00F047B6"/>
    <w:p w14:paraId="1E5F8997" w14:textId="7269E5F3" w:rsidR="00F047B6" w:rsidRDefault="00F047B6" w:rsidP="00F047B6">
      <w:r>
        <w:t xml:space="preserve">ge </w:t>
      </w:r>
      <w:r w:rsidR="001F0515">
        <w:t>d</w:t>
      </w:r>
      <w:r>
        <w:t>e vingt et vng an:</w:t>
      </w:r>
    </w:p>
    <w:p w14:paraId="522E2685" w14:textId="2DF0C76F" w:rsidR="00F047B6" w:rsidRDefault="00F047B6" w:rsidP="00F047B6">
      <w:r>
        <w:t xml:space="preserve">foɿs </w:t>
      </w:r>
      <w:r w:rsidR="001F0515">
        <w:t>d</w:t>
      </w:r>
      <w:r>
        <w:t>es querelles qui</w:t>
      </w:r>
    </w:p>
    <w:p w14:paraId="4F888CCA" w14:textId="1EB33B46" w:rsidR="00F047B6" w:rsidRDefault="00F047B6" w:rsidP="00F047B6">
      <w:r>
        <w:t xml:space="preserve">ſont </w:t>
      </w:r>
      <w:r w:rsidR="001F0515">
        <w:t>d</w:t>
      </w:r>
      <w:r>
        <w:t>eterminees p en</w:t>
      </w:r>
    </w:p>
    <w:p w14:paraId="448DFE5E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ou par bɿiefz.</w:t>
      </w:r>
    </w:p>
    <w:p w14:paraId="166445F3" w14:textId="77777777" w:rsidR="00F047B6" w:rsidRDefault="00F047B6" w:rsidP="00F047B6"/>
    <w:p w14:paraId="1FDC410A" w14:textId="77777777" w:rsidR="00F047B6" w:rsidRDefault="00F047B6" w:rsidP="00F047B6"/>
    <w:p w14:paraId="5FB7D43A" w14:textId="59AA8EEC" w:rsidR="00F047B6" w:rsidRDefault="00F047B6" w:rsidP="00F047B6">
      <w:r>
        <w:t xml:space="preserve">qui ſont en la garde </w:t>
      </w:r>
      <w:r w:rsidR="001F0515">
        <w:t>d</w:t>
      </w:r>
      <w:r>
        <w:t>es ſeigneurs aultres que le pɿin-</w:t>
      </w:r>
    </w:p>
    <w:p w14:paraId="2A55ACBC" w14:textId="30A1BBA6" w:rsidR="00F047B6" w:rsidRDefault="00F047B6" w:rsidP="00F047B6">
      <w:r>
        <w:t xml:space="preserve">ce/affin </w:t>
      </w:r>
      <w:r w:rsidR="001F0515">
        <w:t>d</w:t>
      </w:r>
      <w:r>
        <w:t>auoir viure : 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 cy </w:t>
      </w:r>
      <w:r w:rsidR="001F0515">
        <w:t>d</w:t>
      </w:r>
      <w:r>
        <w:t>eſſus au</w:t>
      </w:r>
    </w:p>
    <w:p w14:paraId="33D05ED9" w14:textId="261C7153" w:rsidR="00F047B6" w:rsidRDefault="00F047B6" w:rsidP="00F047B6">
      <w:r>
        <w:t xml:space="preserve">chapitre </w:t>
      </w:r>
      <w:r w:rsidR="001F0515">
        <w:t>d</w:t>
      </w:r>
      <w:r>
        <w:t xml:space="preserve">e garde. </w:t>
      </w:r>
      <w:r>
        <w:rPr>
          <w:rFonts w:ascii="Cambria Math" w:hAnsi="Cambria Math" w:cs="Cambria Math"/>
        </w:rPr>
        <w:t>ℂ</w:t>
      </w:r>
      <w:r>
        <w:t xml:space="preserve">Le quart </w:t>
      </w:r>
      <w:r w:rsidR="001F0515">
        <w:t>d</w:t>
      </w:r>
      <w:r>
        <w:t>oubte.Scauoir ſe on</w:t>
      </w:r>
    </w:p>
    <w:p w14:paraId="5BD3674C" w14:textId="46787884" w:rsidR="00F047B6" w:rsidRDefault="00F047B6" w:rsidP="00F047B6">
      <w:r>
        <w:lastRenderedPageBreak/>
        <w:t xml:space="preserve">vouloit paſſer par </w:t>
      </w:r>
      <w:r w:rsidR="001F0515">
        <w:t>d</w:t>
      </w:r>
      <w:r>
        <w:t xml:space="preserve">ecret les terres </w:t>
      </w:r>
      <w:r w:rsidR="001F0515">
        <w:t>d</w:t>
      </w:r>
      <w:r>
        <w:t>u ſoubzaage qui</w:t>
      </w:r>
    </w:p>
    <w:p w14:paraId="582EBEDA" w14:textId="35318C1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garde/ſauf le </w:t>
      </w:r>
      <w:r w:rsidR="001F0515">
        <w:t>d</w:t>
      </w:r>
      <w:r>
        <w:t xml:space="preserve">ɿoict </w:t>
      </w:r>
      <w:r w:rsidR="001F0515">
        <w:t>d</w:t>
      </w:r>
      <w:r>
        <w:t>u gardien : ſcauoir ſe on le</w:t>
      </w:r>
    </w:p>
    <w:p w14:paraId="145C8EC9" w14:textId="77777777" w:rsidR="00F047B6" w:rsidRDefault="00F047B6" w:rsidP="00F047B6">
      <w:r>
        <w:t>pourroit faire Lē peut</w:t>
      </w:r>
    </w:p>
    <w:p w14:paraId="3DDE637A" w14:textId="77777777" w:rsidR="00F047B6" w:rsidRDefault="00F047B6" w:rsidP="00F047B6">
      <w:r>
        <w:t>reſpōdɿe que non : car</w:t>
      </w:r>
    </w:p>
    <w:p w14:paraId="179B0A7A" w14:textId="0668357B" w:rsidR="00F047B6" w:rsidRDefault="00F047B6" w:rsidP="00F047B6">
      <w:r>
        <w:t xml:space="preserve">tel </w:t>
      </w:r>
      <w:r w:rsidR="001F0515">
        <w:t>d</w:t>
      </w:r>
      <w:r>
        <w:t>elay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</w:t>
      </w:r>
    </w:p>
    <w:p w14:paraId="31EDA4EA" w14:textId="16528E37" w:rsidR="00F047B6" w:rsidRDefault="00F047B6" w:rsidP="00F047B6">
      <w:r>
        <w:t xml:space="preserve">pour ſeruer le </w:t>
      </w:r>
      <w:r w:rsidR="001F0515">
        <w:t>d</w:t>
      </w:r>
      <w:r>
        <w:t>ɿoict</w:t>
      </w:r>
    </w:p>
    <w:p w14:paraId="04DC8080" w14:textId="7C2CA262" w:rsidR="00F047B6" w:rsidRDefault="001F0515" w:rsidP="00F047B6">
      <w:r>
        <w:t>d</w:t>
      </w:r>
      <w:r w:rsidR="00F047B6">
        <w:t>u gardien ſeulemēt :</w:t>
      </w:r>
    </w:p>
    <w:p w14:paraId="1A3A59A9" w14:textId="77777777" w:rsidR="00F047B6" w:rsidRDefault="00F047B6" w:rsidP="00F047B6">
      <w:r>
        <w:t>mais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pɿincipale-</w:t>
      </w:r>
    </w:p>
    <w:p w14:paraId="4B8E73D9" w14:textId="77777777" w:rsidR="00F047B6" w:rsidRDefault="00F047B6" w:rsidP="00F047B6">
      <w:r>
        <w:t>ment ottroye pour le</w:t>
      </w:r>
    </w:p>
    <w:p w14:paraId="32FF224D" w14:textId="3EE63398" w:rsidR="00F047B6" w:rsidRDefault="00F047B6" w:rsidP="00F047B6">
      <w:r>
        <w:t xml:space="preserve">bien </w:t>
      </w:r>
      <w:r w:rsidR="001F0515">
        <w:t>d</w:t>
      </w:r>
      <w:r>
        <w:t xml:space="preserve">es ſoubzaages/q̇ nont </w:t>
      </w:r>
      <w:r w:rsidR="001F0515">
        <w:t>d</w:t>
      </w:r>
      <w:r>
        <w:t xml:space="preserve">e quoy payer leurs </w:t>
      </w:r>
      <w:r w:rsidR="001F0515">
        <w:t>d</w:t>
      </w:r>
      <w:r>
        <w:t>eb-</w:t>
      </w:r>
    </w:p>
    <w:p w14:paraId="00D3AEFB" w14:textId="6F072AE0" w:rsidR="00F047B6" w:rsidRDefault="00F047B6" w:rsidP="00F047B6">
      <w:r>
        <w:t xml:space="preserve">tes </w:t>
      </w:r>
      <w:r w:rsidR="001F0515">
        <w:t>d</w:t>
      </w:r>
      <w:r>
        <w:t xml:space="preserve">e la reuenue </w:t>
      </w:r>
      <w:r w:rsidR="001F0515">
        <w:t>d</w:t>
      </w:r>
      <w:r>
        <w:t>e leurs terres/ et eſcheuer la vendi-</w:t>
      </w:r>
    </w:p>
    <w:p w14:paraId="53EC7FD7" w14:textId="6B1C964D" w:rsidR="00F047B6" w:rsidRDefault="00F047B6" w:rsidP="00F047B6">
      <w:r>
        <w:t xml:space="preserve">tiō </w:t>
      </w:r>
      <w:r w:rsidR="001F0515">
        <w:t>d</w:t>
      </w:r>
      <w:r>
        <w:t xml:space="preserve">e leurs heritages . Et pource leur fut tel </w:t>
      </w:r>
      <w:r w:rsidR="001F0515">
        <w:t>d</w:t>
      </w:r>
      <w:r>
        <w:t>elay ot-</w:t>
      </w:r>
    </w:p>
    <w:p w14:paraId="32F13ED6" w14:textId="77777777" w:rsidR="00F047B6" w:rsidRDefault="00F047B6" w:rsidP="00F047B6">
      <w:r>
        <w:t xml:space="preserve">troye/quād ilz ſont en garde . </w:t>
      </w:r>
      <w:r>
        <w:rPr>
          <w:rFonts w:ascii="Cambria Math" w:hAnsi="Cambria Math" w:cs="Cambria Math"/>
        </w:rPr>
        <w:t>ℂ</w:t>
      </w:r>
      <w:r>
        <w:t>Apɿes on peut arguer</w:t>
      </w:r>
    </w:p>
    <w:p w14:paraId="6C0473FA" w14:textId="340CFA9E" w:rsidR="00F047B6" w:rsidRDefault="00F047B6" w:rsidP="00F047B6">
      <w:r>
        <w:t xml:space="preserve">contre lexpoſition </w:t>
      </w:r>
      <w:r w:rsidR="001F0515">
        <w:t>d</w:t>
      </w:r>
      <w:r>
        <w:t>u ſecond poinct: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aulcunes</w:t>
      </w:r>
    </w:p>
    <w:p w14:paraId="01E22EAB" w14:textId="593ECC54" w:rsidR="00F047B6" w:rsidRDefault="00F047B6" w:rsidP="00F047B6">
      <w:r>
        <w:t xml:space="preserve">querelles hereditales/ qui ne ſe </w:t>
      </w:r>
      <w:r w:rsidR="001F0515">
        <w:t>d</w:t>
      </w:r>
      <w:r>
        <w:t>eterminent point par</w:t>
      </w:r>
    </w:p>
    <w:p w14:paraId="5D24F883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 par bɿief: ſi cōme ſont celles qui ſe ſouloiēt</w:t>
      </w:r>
    </w:p>
    <w:p w14:paraId="6E5EA1BD" w14:textId="5BCE5D25" w:rsidR="00F047B6" w:rsidRDefault="001F0515" w:rsidP="00F047B6">
      <w:r>
        <w:t>d</w:t>
      </w:r>
      <w:r w:rsidR="00F047B6">
        <w:t>eterminer par batailles/dont le texte faict mention en</w:t>
      </w:r>
    </w:p>
    <w:p w14:paraId="3F6FD2EF" w14:textId="002EFDEB" w:rsidR="00F047B6" w:rsidRDefault="00F047B6" w:rsidP="00F047B6">
      <w:r>
        <w:t xml:space="preserve">pluſieurs chapitres . Et auſſi celles qui ſe </w:t>
      </w:r>
      <w:r w:rsidR="001F0515">
        <w:t>d</w:t>
      </w:r>
      <w:r>
        <w:t>eterminent</w:t>
      </w:r>
    </w:p>
    <w:p w14:paraId="3FFBFDA8" w14:textId="77777777" w:rsidR="00F047B6" w:rsidRDefault="00F047B6" w:rsidP="00F047B6">
      <w:r>
        <w:t>par recoɿd : et auſſi lexpoſition qui met que les ſoubz-</w:t>
      </w:r>
    </w:p>
    <w:p w14:paraId="413EDFE9" w14:textId="1217D46D" w:rsidR="00F047B6" w:rsidRDefault="00F047B6" w:rsidP="00F047B6">
      <w:r>
        <w:t xml:space="preserve">aages uont terme foɿs </w:t>
      </w:r>
      <w:r w:rsidR="001F0515">
        <w:t>d</w:t>
      </w:r>
      <w:r>
        <w:t xml:space="preserve">es querelles </w:t>
      </w:r>
      <w:r w:rsidR="001F0515">
        <w:t>d</w:t>
      </w:r>
      <w:r>
        <w:t>e meuble/ ſem-</w:t>
      </w:r>
    </w:p>
    <w:p w14:paraId="2420CB3B" w14:textId="77777777" w:rsidR="00F047B6" w:rsidRDefault="00F047B6" w:rsidP="00F047B6">
      <w:r>
        <w:t>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notoiremēt faulſe: car ce texte met expɿeſſemēt</w:t>
      </w:r>
    </w:p>
    <w:p w14:paraId="19216B41" w14:textId="3C9E5E67" w:rsidR="00F047B6" w:rsidRDefault="00F047B6" w:rsidP="00F047B6">
      <w:r>
        <w:t xml:space="preserve">quilz ont termes </w:t>
      </w:r>
      <w:r w:rsidR="001F0515">
        <w:t>d</w:t>
      </w:r>
      <w:r>
        <w:t>e toutes querelles : exceptees celles</w:t>
      </w:r>
    </w:p>
    <w:p w14:paraId="321C67C4" w14:textId="4B2ADD15" w:rsidR="00F047B6" w:rsidRDefault="00F047B6" w:rsidP="00F047B6">
      <w:r>
        <w:t xml:space="preserve">q̇ ſont </w:t>
      </w:r>
      <w:r w:rsidR="001F0515">
        <w:t>d</w:t>
      </w:r>
      <w:r>
        <w:t>eterminees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ou par bɿief. Lē peut</w:t>
      </w:r>
    </w:p>
    <w:p w14:paraId="06C5AB2A" w14:textId="5C5F77DA" w:rsidR="00F047B6" w:rsidRDefault="00F047B6" w:rsidP="00F047B6">
      <w:r>
        <w:t xml:space="preserve">reſpondɿe quant au pɿemier poinct </w:t>
      </w:r>
      <w:r w:rsidR="001F0515">
        <w:t>d</w:t>
      </w:r>
      <w:r>
        <w:t>e largument q̇ ar-</w:t>
      </w:r>
    </w:p>
    <w:p w14:paraId="68441F61" w14:textId="1A19F1F9" w:rsidR="00F047B6" w:rsidRDefault="00F047B6" w:rsidP="00F047B6">
      <w:r>
        <w:t xml:space="preserve">gue </w:t>
      </w:r>
      <w:r w:rsidR="001F0515">
        <w:t>d</w:t>
      </w:r>
      <w:r>
        <w:t xml:space="preserve">es querelles qui ſe </w:t>
      </w:r>
      <w:r w:rsidR="001F0515">
        <w:t>d</w:t>
      </w:r>
      <w:r>
        <w:t>eterminēt par bataille / quil</w:t>
      </w:r>
    </w:p>
    <w:p w14:paraId="1874C420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beſoing que le texte en tel endɿoit en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mention/et</w:t>
      </w:r>
    </w:p>
    <w:p w14:paraId="5294CB14" w14:textId="77777777" w:rsidR="00F047B6" w:rsidRDefault="00F047B6" w:rsidP="00F047B6">
      <w:r>
        <w:t>il ne parle a ce ꝓpos:car il met ailleurs que les ſoubz-</w:t>
      </w:r>
    </w:p>
    <w:p w14:paraId="313F94BC" w14:textId="1FF4FDC3" w:rsidR="00F047B6" w:rsidRDefault="00F047B6" w:rsidP="00F047B6">
      <w:r>
        <w:t xml:space="preserve">aages auront terme </w:t>
      </w:r>
      <w:r w:rsidR="001F0515">
        <w:t>d</w:t>
      </w:r>
      <w:r>
        <w:t xml:space="preserve">es querelles qui ſe </w:t>
      </w:r>
      <w:r w:rsidR="001F0515">
        <w:t>d</w:t>
      </w:r>
      <w:r>
        <w:t>eterminent</w:t>
      </w:r>
    </w:p>
    <w:p w14:paraId="6F39BB4C" w14:textId="70AF5A59" w:rsidR="00F047B6" w:rsidRDefault="00F047B6" w:rsidP="00F047B6">
      <w:r>
        <w:t>par bataille/</w:t>
      </w:r>
      <w:r>
        <w:rPr>
          <w:rFonts w:ascii="Segoe UI Symbol" w:hAnsi="Segoe UI Symbol" w:cs="Segoe UI Symbol"/>
        </w:rPr>
        <w:t>⁊</w:t>
      </w:r>
      <w:r>
        <w:t xml:space="preserve"> raiſon ſi acoɿde pour la foibleſſe </w:t>
      </w:r>
      <w:r w:rsidR="001F0515">
        <w:t>d</w:t>
      </w:r>
      <w:r>
        <w:t>e leu</w:t>
      </w:r>
    </w:p>
    <w:p w14:paraId="14D34BFF" w14:textId="6DE76BEF" w:rsidR="00F047B6" w:rsidRDefault="00F047B6" w:rsidP="00F047B6">
      <w:r>
        <w:t xml:space="preserve">petit aage. </w:t>
      </w:r>
      <w:r>
        <w:rPr>
          <w:rFonts w:ascii="Cambria Math" w:hAnsi="Cambria Math" w:cs="Cambria Math"/>
        </w:rPr>
        <w:t>ℂ</w:t>
      </w:r>
      <w:r>
        <w:t xml:space="preserve">Et quant au ſecond poinct qui argue </w:t>
      </w:r>
      <w:r w:rsidR="001F0515">
        <w:t>d</w:t>
      </w:r>
      <w:r>
        <w:t>es</w:t>
      </w:r>
    </w:p>
    <w:p w14:paraId="09173302" w14:textId="311515CF" w:rsidR="00F047B6" w:rsidRDefault="00F047B6" w:rsidP="00F047B6">
      <w:r>
        <w:t xml:space="preserve">querelles qui ſe </w:t>
      </w:r>
      <w:r w:rsidR="001F0515">
        <w:t>d</w:t>
      </w:r>
      <w:r>
        <w:t>eterminent par recoɿd . Len peut re-</w:t>
      </w:r>
    </w:p>
    <w:p w14:paraId="5A0C7E22" w14:textId="42D069AD" w:rsidR="00F047B6" w:rsidRDefault="00F047B6" w:rsidP="00F047B6">
      <w:r>
        <w:t xml:space="preserve">pondɿe que iaſoit ce quelles ſe </w:t>
      </w:r>
      <w:r w:rsidR="001F0515">
        <w:t>d</w:t>
      </w:r>
      <w:r>
        <w:t>eterminēt par recoɿd-</w:t>
      </w:r>
    </w:p>
    <w:p w14:paraId="2C4FD736" w14:textId="61C607C2" w:rsidR="00F047B6" w:rsidRDefault="00F047B6" w:rsidP="00F047B6">
      <w:r>
        <w:t xml:space="preserve">ſi ſe peuēt elles </w:t>
      </w:r>
      <w:r w:rsidR="001F0515">
        <w:t>d</w:t>
      </w:r>
      <w:r>
        <w:t>eterminer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: et ſuffit pour</w:t>
      </w:r>
    </w:p>
    <w:p w14:paraId="0E000BEF" w14:textId="644141B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compɿinſes en lexecution </w:t>
      </w:r>
      <w:r w:rsidR="001F0515">
        <w:t>d</w:t>
      </w:r>
      <w:r>
        <w:t>e ce texte : ainſi appert</w:t>
      </w:r>
    </w:p>
    <w:p w14:paraId="32D69715" w14:textId="7EF49EB0" w:rsidR="00F047B6" w:rsidRDefault="00F047B6" w:rsidP="00F047B6">
      <w:r>
        <w:t xml:space="preserve">la ſolution </w:t>
      </w:r>
      <w:r w:rsidR="001F0515">
        <w:t>d</w:t>
      </w:r>
      <w:r>
        <w:t xml:space="preserve">e largument . </w:t>
      </w:r>
      <w:r>
        <w:rPr>
          <w:rFonts w:ascii="Cambria Math" w:hAnsi="Cambria Math" w:cs="Cambria Math"/>
        </w:rPr>
        <w:t>ℂ</w:t>
      </w:r>
      <w:r>
        <w:t xml:space="preserve"> Item len pourroit arguer</w:t>
      </w:r>
    </w:p>
    <w:p w14:paraId="6D6ED080" w14:textId="7622E9C1" w:rsidR="00F047B6" w:rsidRDefault="00F047B6" w:rsidP="00F047B6">
      <w:r>
        <w:t xml:space="preserve">contre lexpoſition </w:t>
      </w:r>
      <w:r w:rsidR="001F0515">
        <w:t>d</w:t>
      </w:r>
      <w:r>
        <w:t>u ſecond poinct qui met que ce tex-</w:t>
      </w:r>
    </w:p>
    <w:p w14:paraId="4F41B077" w14:textId="2EF53653" w:rsidR="00F047B6" w:rsidRDefault="00F047B6" w:rsidP="00F047B6">
      <w:r>
        <w:t xml:space="preserve">te na lieu foɿs es querelles </w:t>
      </w:r>
      <w:r w:rsidR="001F0515">
        <w:t>d</w:t>
      </w:r>
      <w:r>
        <w:t xml:space="preserve">iniures/ſoit </w:t>
      </w:r>
      <w:r w:rsidR="001F0515">
        <w:t>d</w:t>
      </w:r>
      <w:r>
        <w:t xml:space="preserve">e faict ou </w:t>
      </w:r>
      <w:r w:rsidR="001F0515">
        <w:t>d</w:t>
      </w:r>
      <w:r>
        <w:t>e</w:t>
      </w:r>
    </w:p>
    <w:p w14:paraId="261BA9B6" w14:textId="617BFC89" w:rsidR="00F047B6" w:rsidRDefault="001F0515" w:rsidP="00F047B6">
      <w:r>
        <w:t>d</w:t>
      </w:r>
      <w:r w:rsidR="00F047B6">
        <w:t>roict : comme il appert par le texte qui met que tous</w:t>
      </w:r>
    </w:p>
    <w:p w14:paraId="0E4A74DA" w14:textId="050BE8F2" w:rsidR="00F047B6" w:rsidRDefault="00F047B6" w:rsidP="00F047B6">
      <w:r>
        <w:t xml:space="preserve">ceulx qui ſont en non aage auront terme </w:t>
      </w:r>
      <w:r w:rsidR="001F0515">
        <w:t>d</w:t>
      </w:r>
      <w:r>
        <w:t>e toutes que-</w:t>
      </w:r>
    </w:p>
    <w:p w14:paraId="5971787B" w14:textId="1B921596" w:rsidR="00F047B6" w:rsidRDefault="00F047B6" w:rsidP="00F047B6">
      <w:r>
        <w:t xml:space="preserve">relles/exceptees celles qui ſe </w:t>
      </w:r>
      <w:r w:rsidR="001F0515">
        <w:t>d</w:t>
      </w:r>
      <w:r>
        <w:t>eterminent par enque-</w:t>
      </w:r>
    </w:p>
    <w:p w14:paraId="7127E3B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on par bɿief / ainſi ſenſuit lexpoſition faulſe : car ſe</w:t>
      </w:r>
    </w:p>
    <w:p w14:paraId="2258E0CB" w14:textId="5B17038A" w:rsidR="00F047B6" w:rsidRDefault="00F047B6" w:rsidP="00F047B6">
      <w:r>
        <w:t xml:space="preserve">ſont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inctes querelles perſonnelles contre les que-</w:t>
      </w:r>
    </w:p>
    <w:p w14:paraId="46B48D75" w14:textId="30AF7CC0" w:rsidR="00F047B6" w:rsidRDefault="00F047B6" w:rsidP="00F047B6">
      <w:r>
        <w:lastRenderedPageBreak/>
        <w:t xml:space="preserve">relles </w:t>
      </w:r>
      <w:r w:rsidR="001F0515">
        <w:t>d</w:t>
      </w:r>
      <w:r>
        <w:t>e poſſeſſion tant mobiliaires que hereditalles :</w:t>
      </w:r>
    </w:p>
    <w:p w14:paraId="17A3A6CF" w14:textId="7084704E" w:rsidR="00F047B6" w:rsidRDefault="00F047B6" w:rsidP="00F047B6">
      <w:r>
        <w:t xml:space="preserve">comme il appert par le texte eu chapitre </w:t>
      </w:r>
      <w:r w:rsidR="001F0515">
        <w:t>d</w:t>
      </w:r>
      <w:r>
        <w:t>e toɿt faict</w:t>
      </w:r>
    </w:p>
    <w:p w14:paraId="7C431CD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argument on peut reſpondɿe pɿemierement</w:t>
      </w:r>
    </w:p>
    <w:p w14:paraId="35B6C63D" w14:textId="44D0E9F5" w:rsidR="00F047B6" w:rsidRDefault="00F047B6" w:rsidP="00F047B6">
      <w:r>
        <w:t xml:space="preserve">quant aux iniures </w:t>
      </w:r>
      <w:r w:rsidR="001F0515">
        <w:t>d</w:t>
      </w:r>
      <w:r>
        <w:t xml:space="preserve">ictes par les ſoubzaages au </w:t>
      </w:r>
      <w:r w:rsidR="001F0515">
        <w:t>d</w:t>
      </w:r>
      <w:r>
        <w:t>eſ-</w:t>
      </w:r>
    </w:p>
    <w:p w14:paraId="3FDFF37E" w14:textId="61CB68EB" w:rsidR="00F047B6" w:rsidRDefault="00F047B6" w:rsidP="00F047B6">
      <w:r>
        <w:t xml:space="preserve">ſoubz </w:t>
      </w:r>
      <w:r w:rsidR="001F0515">
        <w:t>d</w:t>
      </w:r>
      <w:r>
        <w:t xml:space="preserve">e quatoɿze ans quilz ne ſen </w:t>
      </w:r>
      <w:r w:rsidR="001F0515">
        <w:t>d</w:t>
      </w:r>
      <w:r>
        <w:t>ebueroient point</w:t>
      </w:r>
    </w:p>
    <w:p w14:paraId="0D8D00BE" w14:textId="779575C5" w:rsidR="00F047B6" w:rsidRDefault="001F0515" w:rsidP="00F047B6">
      <w:r>
        <w:t>d</w:t>
      </w:r>
      <w:r w:rsidR="00F047B6">
        <w:t xml:space="preserve">eſdire : ne vne fille aux </w:t>
      </w:r>
      <w:r>
        <w:t>d</w:t>
      </w:r>
      <w:r w:rsidR="00F047B6">
        <w:t xml:space="preserve">eſſoubz </w:t>
      </w:r>
      <w:r>
        <w:t>d</w:t>
      </w:r>
      <w:r w:rsidR="00F047B6">
        <w:t xml:space="preserve">e </w:t>
      </w:r>
      <w:r>
        <w:t>d</w:t>
      </w:r>
      <w:r w:rsidR="00F047B6">
        <w:t>ouze ans / pour</w:t>
      </w:r>
    </w:p>
    <w:p w14:paraId="756235F0" w14:textId="77777777" w:rsidR="00F047B6" w:rsidRDefault="00F047B6" w:rsidP="00F047B6">
      <w:r>
        <w:t>ce quilz nauoient pas aage qui ſuffiſi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</w:t>
      </w:r>
    </w:p>
    <w:p w14:paraId="53BC2BE0" w14:textId="77777777" w:rsidR="00F047B6" w:rsidRDefault="00F047B6" w:rsidP="00F047B6">
      <w:r>
        <w:t>foy a leur teſmoing/et ne ſeroiēt receus en teſmoingna-</w:t>
      </w:r>
    </w:p>
    <w:p w14:paraId="74EC1B98" w14:textId="77777777" w:rsidR="00F047B6" w:rsidRDefault="00F047B6" w:rsidP="00F047B6">
      <w:r>
        <w:t>ge en quelque cas. Et ainſi par ce peut apparoir que</w:t>
      </w:r>
    </w:p>
    <w:p w14:paraId="20EB93A7" w14:textId="77777777" w:rsidR="00F047B6" w:rsidRDefault="00F047B6" w:rsidP="00F047B6">
      <w:r>
        <w:t>puis que on ne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 foy et verite en leur teſmoin-</w:t>
      </w:r>
    </w:p>
    <w:p w14:paraId="088C23D8" w14:textId="4DB113F4" w:rsidR="00F047B6" w:rsidRDefault="00F047B6" w:rsidP="00F047B6">
      <w:r>
        <w:t xml:space="preserve">gnage/quilz ne </w:t>
      </w:r>
      <w:r w:rsidR="001F0515">
        <w:t>d</w:t>
      </w:r>
      <w:r>
        <w:t xml:space="preserve">oibuēt ſoy </w:t>
      </w:r>
      <w:r w:rsidR="001F0515">
        <w:t>d</w:t>
      </w:r>
      <w:r>
        <w:t>eſdire / ainſi que feroient</w:t>
      </w:r>
    </w:p>
    <w:p w14:paraId="0347D576" w14:textId="3B7E7A9B" w:rsidR="00F047B6" w:rsidRDefault="00F047B6" w:rsidP="00F047B6">
      <w:r>
        <w:t xml:space="preserve">ceulx qui ont aage et </w:t>
      </w:r>
      <w:r w:rsidR="001F0515">
        <w:t>d</w:t>
      </w:r>
      <w:r>
        <w:t>iſcretion pour teſmoingner veri-</w:t>
      </w:r>
    </w:p>
    <w:p w14:paraId="75D4C7FC" w14:textId="6B245867" w:rsidR="00F047B6" w:rsidRDefault="00F047B6" w:rsidP="00F047B6">
      <w:r>
        <w:t xml:space="preserve">te / audict </w:t>
      </w:r>
      <w:r w:rsidR="001F0515">
        <w:t>d</w:t>
      </w:r>
      <w:r>
        <w:t>eſquelz on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 foy et verite : mais ſe-</w:t>
      </w:r>
    </w:p>
    <w:p w14:paraId="7F09109F" w14:textId="45917D41" w:rsidR="00F047B6" w:rsidRDefault="00F047B6" w:rsidP="00F047B6">
      <w:r>
        <w:t xml:space="preserve">roient punis moderemēt a lar bitration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 re-</w:t>
      </w:r>
    </w:p>
    <w:p w14:paraId="19CFA145" w14:textId="7B7D6125" w:rsidR="00F047B6" w:rsidRDefault="00F047B6" w:rsidP="00F047B6">
      <w:r>
        <w:t xml:space="preserve">gard </w:t>
      </w:r>
      <w:r w:rsidR="001F0515">
        <w:t>d</w:t>
      </w:r>
      <w:r>
        <w:t>e leur aage.Et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lopinion </w:t>
      </w:r>
      <w:r w:rsidR="001F0515">
        <w:t>d</w:t>
      </w:r>
      <w:r>
        <w:t>aulcūs/que ſe vng</w:t>
      </w:r>
    </w:p>
    <w:p w14:paraId="4D6A9122" w14:textId="77777777" w:rsidR="00F047B6" w:rsidRDefault="00F047B6" w:rsidP="00F047B6">
      <w:r>
        <w:t>ſoubzaage qui auroit quatoɿze ans acōpliz/ou vne fille</w:t>
      </w:r>
    </w:p>
    <w:p w14:paraId="0C4EA09E" w14:textId="149E0A32" w:rsidR="00F047B6" w:rsidRDefault="00F047B6" w:rsidP="00F047B6">
      <w:r>
        <w:t xml:space="preserve">qui en auroit </w:t>
      </w:r>
      <w:r w:rsidR="001F0515">
        <w:t>d</w:t>
      </w:r>
      <w:r>
        <w:t>ouze/diſoient iniures a aulcun / et ilz en</w:t>
      </w:r>
    </w:p>
    <w:p w14:paraId="3F748A04" w14:textId="7F683F6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attaintz ilz ſen </w:t>
      </w:r>
      <w:r w:rsidR="001F0515">
        <w:t>d</w:t>
      </w:r>
      <w:r>
        <w:t xml:space="preserve">ebueroient </w:t>
      </w:r>
      <w:r w:rsidR="001F0515">
        <w:t>d</w:t>
      </w:r>
      <w:r>
        <w:t>eſdire / et ne faul-</w:t>
      </w:r>
    </w:p>
    <w:p w14:paraId="74DF9344" w14:textId="77777777" w:rsidR="00F047B6" w:rsidRDefault="00F047B6" w:rsidP="00F047B6">
      <w:r>
        <w:t>dɿoit point 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vingt ans : pour ce quon adiou-</w:t>
      </w:r>
    </w:p>
    <w:p w14:paraId="4021936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foy et verite a leurſdictz teſmoingnages / et ont ſens</w:t>
      </w:r>
    </w:p>
    <w:p w14:paraId="6320F8C9" w14:textId="5C653051" w:rsidR="00F047B6" w:rsidRDefault="00F047B6" w:rsidP="00F047B6">
      <w:r>
        <w:t xml:space="preserve">et </w:t>
      </w:r>
      <w:r w:rsidR="001F0515">
        <w:t>d</w:t>
      </w:r>
      <w:r>
        <w:t>iſcretion pour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ce quilz </w:t>
      </w:r>
      <w:r w:rsidR="001F0515">
        <w:t>d</w:t>
      </w:r>
      <w:r>
        <w:t>ient . et ſembla-</w:t>
      </w:r>
    </w:p>
    <w:p w14:paraId="02F52877" w14:textId="30A60887" w:rsidR="00F047B6" w:rsidRDefault="00F047B6" w:rsidP="00F047B6">
      <w:r>
        <w:t xml:space="preserve">blement </w:t>
      </w:r>
      <w:r w:rsidR="001F0515">
        <w:t>d</w:t>
      </w:r>
      <w:r>
        <w:t xml:space="preserve">ient que les ſoubzaages </w:t>
      </w:r>
      <w:r w:rsidR="001F0515">
        <w:t>d</w:t>
      </w:r>
      <w:r>
        <w:t>e quelque aage q̇lz</w:t>
      </w:r>
    </w:p>
    <w:p w14:paraId="121E10DC" w14:textId="77777777" w:rsidR="00F047B6" w:rsidRDefault="00F047B6" w:rsidP="00F047B6"/>
    <w:p w14:paraId="2679812C" w14:textId="77777777" w:rsidR="00F047B6" w:rsidRDefault="00F047B6" w:rsidP="00F047B6"/>
    <w:p w14:paraId="1E5D36C6" w14:textId="77777777" w:rsidR="00F047B6" w:rsidRDefault="00F047B6" w:rsidP="00F047B6">
      <w:r>
        <w:t>F 9</w:t>
      </w:r>
    </w:p>
    <w:p w14:paraId="790B0FD6" w14:textId="1E0794EC" w:rsidR="00F047B6" w:rsidRDefault="00F047B6" w:rsidP="00F047B6">
      <w:r>
        <w:t xml:space="preserve">De eumuiſr </w:t>
      </w:r>
      <w:r w:rsidR="001F0515">
        <w:t>d</w:t>
      </w:r>
      <w:r>
        <w:t>pɿmone Fo a roa m</w:t>
      </w:r>
    </w:p>
    <w:p w14:paraId="386B70A4" w14:textId="291D347A" w:rsidR="00F047B6" w:rsidRDefault="00F047B6" w:rsidP="00F047B6">
      <w:r>
        <w:t xml:space="preserve">ſoient naurōt point </w:t>
      </w:r>
      <w:r w:rsidR="001F0515">
        <w:t>d</w:t>
      </w:r>
      <w:r>
        <w:t xml:space="preserve">e terme en iniures </w:t>
      </w:r>
      <w:r w:rsidR="001F0515">
        <w:t>d</w:t>
      </w:r>
      <w:r>
        <w:t>e faict. Mais</w:t>
      </w:r>
    </w:p>
    <w:p w14:paraId="0CCD0CA3" w14:textId="78240125" w:rsidR="00F047B6" w:rsidRDefault="00F047B6" w:rsidP="00F047B6">
      <w:r>
        <w:t xml:space="preserve">conuiendɿoit quilz payaſſent les </w:t>
      </w:r>
      <w:r w:rsidR="001F0515">
        <w:t>d</w:t>
      </w:r>
      <w:r>
        <w:t xml:space="preserve">ɿoictz </w:t>
      </w:r>
      <w:r w:rsidR="001F0515">
        <w:t>d</w:t>
      </w:r>
      <w:r>
        <w:t>es malefa-</w:t>
      </w:r>
    </w:p>
    <w:p w14:paraId="316A8083" w14:textId="77777777" w:rsidR="00F047B6" w:rsidRDefault="00F047B6" w:rsidP="00F047B6">
      <w:r>
        <w:t>cons/ou ilz ſeroient punis par pɿiſon.Mais aultre che</w:t>
      </w:r>
    </w:p>
    <w:p w14:paraId="5DD0FD60" w14:textId="23458819" w:rsidR="00F047B6" w:rsidRDefault="00F047B6" w:rsidP="00F047B6">
      <w:r>
        <w:t xml:space="preserve">ſe ſeroit </w:t>
      </w:r>
      <w:r w:rsidR="001F0515">
        <w:t>d</w:t>
      </w:r>
      <w:r>
        <w:t xml:space="preserve">es </w:t>
      </w:r>
      <w:r w:rsidR="001F0515">
        <w:t>d</w:t>
      </w:r>
      <w:r>
        <w:t xml:space="preserve">eſpens </w:t>
      </w:r>
      <w:r w:rsidR="001F0515">
        <w:t>d</w:t>
      </w:r>
      <w:r>
        <w:t>u pɿoces : carilz ne ſeroient pas</w:t>
      </w:r>
    </w:p>
    <w:p w14:paraId="35953945" w14:textId="77777777" w:rsidR="00F047B6" w:rsidRDefault="00F047B6" w:rsidP="00F047B6">
      <w:r>
        <w:t>ainſi pɿiuilegiez . Et aulcuns ont aultre opinion quant</w:t>
      </w:r>
    </w:p>
    <w:p w14:paraId="38C2ED66" w14:textId="64D2DA66" w:rsidR="00F047B6" w:rsidRDefault="00F047B6" w:rsidP="00F047B6">
      <w:r>
        <w:t xml:space="preserve">au regard </w:t>
      </w:r>
      <w:r w:rsidR="001F0515">
        <w:t>d</w:t>
      </w:r>
      <w:r>
        <w:t>e iniures</w:t>
      </w:r>
    </w:p>
    <w:p w14:paraId="291A3A06" w14:textId="1CA1FEFA" w:rsidR="00F047B6" w:rsidRDefault="00F047B6" w:rsidP="00F047B6">
      <w:r>
        <w:t xml:space="preserve">de </w:t>
      </w:r>
      <w:r w:rsidR="001F0515">
        <w:t>d</w:t>
      </w:r>
      <w:r>
        <w:t>ict / que le ſoubz-</w:t>
      </w:r>
    </w:p>
    <w:p w14:paraId="6E30B518" w14:textId="06C4E872" w:rsidR="00F047B6" w:rsidRDefault="00F047B6" w:rsidP="00F047B6">
      <w:r>
        <w:t xml:space="preserve">aage ne </w:t>
      </w:r>
      <w:r w:rsidR="001F0515">
        <w:t>d</w:t>
      </w:r>
      <w:r>
        <w:t>oibt poinct</w:t>
      </w:r>
    </w:p>
    <w:p w14:paraId="5DA04D68" w14:textId="28C3AA4E" w:rsidR="00F047B6" w:rsidRDefault="001F0515" w:rsidP="00F047B6">
      <w:r>
        <w:t>d</w:t>
      </w:r>
      <w:r w:rsidR="00F047B6">
        <w:t>eſdire / tant quil ait</w:t>
      </w:r>
    </w:p>
    <w:p w14:paraId="69C67A00" w14:textId="77777777" w:rsidR="00F047B6" w:rsidRDefault="00F047B6" w:rsidP="00F047B6">
      <w:r>
        <w:t>vingt ans acomplis.</w:t>
      </w:r>
    </w:p>
    <w:p w14:paraId="7E434F6D" w14:textId="5ECB0380" w:rsidR="00F047B6" w:rsidRDefault="00F047B6" w:rsidP="00F047B6">
      <w:r>
        <w:t xml:space="preserve">Et </w:t>
      </w:r>
      <w:r w:rsidR="001F0515">
        <w:t>d</w:t>
      </w:r>
      <w:r>
        <w:t>ient que/iaſoit ce</w:t>
      </w:r>
    </w:p>
    <w:p w14:paraId="774B0B58" w14:textId="77777777" w:rsidR="00F047B6" w:rsidRDefault="00F047B6" w:rsidP="00F047B6">
      <w:r>
        <w:t>q̄ on receoiue les teſ-</w:t>
      </w:r>
    </w:p>
    <w:p w14:paraId="14FF2DD3" w14:textId="474CB801" w:rsidR="00F047B6" w:rsidRDefault="00F047B6" w:rsidP="00F047B6">
      <w:r>
        <w:t xml:space="preserve">moingnages en court au </w:t>
      </w:r>
      <w:r w:rsidR="001F0515">
        <w:t>d</w:t>
      </w:r>
      <w:r>
        <w:t xml:space="preserve">eſſoubz </w:t>
      </w:r>
      <w:r w:rsidR="001F0515">
        <w:t>d</w:t>
      </w:r>
      <w:r>
        <w:t>e vingt ans ainſi q̄</w:t>
      </w:r>
    </w:p>
    <w:p w14:paraId="1C8DBF10" w14:textId="2E3D2A09" w:rsidR="00F047B6" w:rsidRDefault="001F0515" w:rsidP="00F047B6">
      <w:r>
        <w:t>d</w:t>
      </w:r>
      <w:r w:rsidR="00F047B6">
        <w:t>eſſus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 xml:space="preserve">ict:ſi ne ſenſuit il pas pour ce quilz ſe </w:t>
      </w:r>
      <w:r>
        <w:t>d</w:t>
      </w:r>
      <w:r w:rsidR="00F047B6">
        <w:t>oib-</w:t>
      </w:r>
    </w:p>
    <w:p w14:paraId="04E78043" w14:textId="4F327A32" w:rsidR="00F047B6" w:rsidRDefault="00F047B6" w:rsidP="00F047B6">
      <w:r>
        <w:t xml:space="preserve">uent </w:t>
      </w:r>
      <w:r w:rsidR="001F0515">
        <w:t>d</w:t>
      </w:r>
      <w:r>
        <w:t xml:space="preserve">eſdire / pour la grandeur </w:t>
      </w:r>
      <w:r w:rsidR="001F0515">
        <w:t>d</w:t>
      </w:r>
      <w:r>
        <w:t>e la punition qui em-</w:t>
      </w:r>
    </w:p>
    <w:p w14:paraId="40304DB3" w14:textId="7278F2ED" w:rsidR="00F047B6" w:rsidRDefault="00F047B6" w:rsidP="00F047B6">
      <w:r>
        <w:t xml:space="preserve">povte infamie.Et aux iniures </w:t>
      </w:r>
      <w:r w:rsidR="001F0515">
        <w:t>d</w:t>
      </w:r>
      <w:r>
        <w:t xml:space="preserve">e faict / </w:t>
      </w:r>
      <w:r w:rsidR="001F0515">
        <w:t>d</w:t>
      </w:r>
      <w:r>
        <w:t>ient me ceulx</w:t>
      </w:r>
    </w:p>
    <w:p w14:paraId="1821B12F" w14:textId="697A4B82" w:rsidR="00F047B6" w:rsidRDefault="001F0515" w:rsidP="00F047B6">
      <w:r>
        <w:lastRenderedPageBreak/>
        <w:t>d</w:t>
      </w:r>
      <w:r w:rsidR="00F047B6">
        <w:t>e la pɿemiere oɿinion.</w:t>
      </w:r>
    </w:p>
    <w:p w14:paraId="5F9713CA" w14:textId="77777777" w:rsidR="00F047B6" w:rsidRDefault="00F047B6" w:rsidP="00F047B6"/>
    <w:p w14:paraId="41DF23AB" w14:textId="77777777" w:rsidR="00F047B6" w:rsidRDefault="00F047B6" w:rsidP="00F047B6"/>
    <w:p w14:paraId="2868378E" w14:textId="77777777" w:rsidR="00F047B6" w:rsidRDefault="00F047B6" w:rsidP="00F047B6">
      <w:r>
        <w:t>b</w:t>
      </w:r>
    </w:p>
    <w:p w14:paraId="412813A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au lexte qui met que tous ceulx qui ſont en</w:t>
      </w:r>
    </w:p>
    <w:p w14:paraId="39870267" w14:textId="57A3FEBA" w:rsidR="00F047B6" w:rsidRDefault="00F047B6" w:rsidP="00F047B6">
      <w:r>
        <w:t xml:space="preserve">non aage ont terme </w:t>
      </w:r>
      <w:r w:rsidR="001F0515">
        <w:t>d</w:t>
      </w:r>
      <w:r>
        <w:t>e toutes querelles.</w:t>
      </w:r>
      <w:r>
        <w:rPr>
          <w:rFonts w:ascii="Segoe UI Symbol" w:hAnsi="Segoe UI Symbol" w:cs="Segoe UI Symbol"/>
        </w:rPr>
        <w:t>⁊</w:t>
      </w:r>
      <w:r>
        <w:t>c. On peut</w:t>
      </w:r>
    </w:p>
    <w:p w14:paraId="0B73F240" w14:textId="43842930" w:rsidR="00F047B6" w:rsidRDefault="00F047B6" w:rsidP="00F047B6">
      <w:r>
        <w:t xml:space="preserve">reſpōdɿe pɿemieremēt au regard </w:t>
      </w:r>
      <w:r w:rsidR="001F0515">
        <w:t>d</w:t>
      </w:r>
      <w:r>
        <w:t xml:space="preserve">es iniures </w:t>
      </w:r>
      <w:r w:rsidR="001F0515">
        <w:t>d</w:t>
      </w:r>
      <w:r>
        <w:t>e faict/</w:t>
      </w:r>
    </w:p>
    <w:p w14:paraId="7A214A01" w14:textId="145024E5" w:rsidR="00F047B6" w:rsidRDefault="00F047B6" w:rsidP="00F047B6">
      <w:r>
        <w:t>que elles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eterminees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e:com-</w:t>
      </w:r>
    </w:p>
    <w:p w14:paraId="6A20F083" w14:textId="659B0878" w:rsidR="00F047B6" w:rsidRDefault="00F047B6" w:rsidP="00F047B6">
      <w:r>
        <w:t xml:space="preserve">me ſil yacry </w:t>
      </w:r>
      <w:r w:rsidR="001F0515">
        <w:t>d</w:t>
      </w:r>
      <w:r>
        <w:t>e haro/ou ſe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faict </w:t>
      </w:r>
      <w:r w:rsidR="001F0515">
        <w:t>d</w:t>
      </w:r>
      <w:r>
        <w:t>e nuict/</w:t>
      </w:r>
      <w:r>
        <w:rPr>
          <w:rFonts w:ascii="Segoe UI Symbol" w:hAnsi="Segoe UI Symbol" w:cs="Segoe UI Symbol"/>
        </w:rPr>
        <w:t>⁊</w:t>
      </w:r>
      <w:r>
        <w:t xml:space="preserve"> ain-</w:t>
      </w:r>
    </w:p>
    <w:p w14:paraId="0CB7BE04" w14:textId="77777777" w:rsidR="00F047B6" w:rsidRDefault="00F047B6" w:rsidP="00F047B6">
      <w:r>
        <w:t>ſi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cōpɿinſes ſoubz celle exception qui met.</w:t>
      </w:r>
    </w:p>
    <w:p w14:paraId="00014C90" w14:textId="3E64A7EB" w:rsidR="00F047B6" w:rsidRDefault="00F047B6" w:rsidP="00F047B6">
      <w:r>
        <w:t xml:space="preserve">Exceptees celles qui ſe </w:t>
      </w:r>
      <w:r w:rsidR="001F0515">
        <w:t>d</w:t>
      </w:r>
      <w:r>
        <w:t>eterminent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ou</w:t>
      </w:r>
    </w:p>
    <w:p w14:paraId="4CE2F120" w14:textId="0063B7D3" w:rsidR="00F047B6" w:rsidRDefault="00F047B6" w:rsidP="00F047B6">
      <w:r>
        <w:t xml:space="preserve">par bɿief . Ou len peut </w:t>
      </w:r>
      <w:r w:rsidR="001F0515">
        <w:t>d</w:t>
      </w:r>
      <w:r>
        <w:t>ire que le texte nentent point</w:t>
      </w:r>
    </w:p>
    <w:p w14:paraId="39493709" w14:textId="77777777" w:rsidR="00F047B6" w:rsidRDefault="00F047B6" w:rsidP="00F047B6">
      <w:r>
        <w:t>compɿende en ſa generalite telles querelles : mais en</w:t>
      </w:r>
    </w:p>
    <w:p w14:paraId="48D136E0" w14:textId="77777777" w:rsidR="00F047B6" w:rsidRDefault="00F047B6" w:rsidP="00F047B6">
      <w:r>
        <w:t>ſont exceptees . Car ſe ſont choſes pɿiuilegiees/et len</w:t>
      </w:r>
    </w:p>
    <w:p w14:paraId="1D330AB7" w14:textId="01D77286" w:rsidR="00F047B6" w:rsidRDefault="00F047B6" w:rsidP="00F047B6">
      <w:r>
        <w:t xml:space="preserve">ne </w:t>
      </w:r>
      <w:r w:rsidR="001F0515">
        <w:t>d</w:t>
      </w:r>
      <w:r>
        <w:t>oibt pas retarder telle punition / car le cas le re-</w:t>
      </w:r>
    </w:p>
    <w:p w14:paraId="4A2ED211" w14:textId="60379E2A" w:rsidR="00F047B6" w:rsidRDefault="00F047B6" w:rsidP="00F047B6">
      <w:r>
        <w:t xml:space="preserve">quiert/affin que loppɿobɿe et ſcandale </w:t>
      </w:r>
      <w:r w:rsidR="001F0515">
        <w:t>d</w:t>
      </w:r>
      <w:r>
        <w:t>e la perſonne</w:t>
      </w:r>
    </w:p>
    <w:p w14:paraId="013DA9E0" w14:textId="47525E8E" w:rsidR="00F047B6" w:rsidRDefault="00F047B6" w:rsidP="00F047B6">
      <w:r>
        <w:t xml:space="preserve">iniuriee ne luy engendre repɿoche et </w:t>
      </w:r>
      <w:r w:rsidR="001F0515">
        <w:t>d</w:t>
      </w:r>
      <w:r>
        <w:t>eſhonneur par</w:t>
      </w:r>
    </w:p>
    <w:p w14:paraId="35AAA5BB" w14:textId="65E4243A" w:rsidR="00F047B6" w:rsidRDefault="00F047B6" w:rsidP="00F047B6">
      <w:r>
        <w:t xml:space="preserve">le retardemēt </w:t>
      </w:r>
      <w:r w:rsidR="001F0515">
        <w:t>d</w:t>
      </w:r>
      <w:r>
        <w:t xml:space="preserve">e la punition qui ſe </w:t>
      </w:r>
      <w:r w:rsidR="001F0515">
        <w:t>d</w:t>
      </w:r>
      <w:r>
        <w:t xml:space="preserve">oibt faire:affin </w:t>
      </w:r>
      <w:r w:rsidR="001F0515">
        <w:t>d</w:t>
      </w:r>
      <w:r>
        <w:t>e</w:t>
      </w:r>
    </w:p>
    <w:p w14:paraId="6EA4C8FB" w14:textId="734C531C" w:rsidR="00F047B6" w:rsidRDefault="00F047B6" w:rsidP="00F047B6">
      <w:r>
        <w:t xml:space="preserve">reiecter les oppɿobɿes </w:t>
      </w:r>
      <w:r w:rsidR="001F0515">
        <w:t>d</w:t>
      </w:r>
      <w:r>
        <w:t>es iniures / et ne ſenſuit pas</w:t>
      </w:r>
    </w:p>
    <w:p w14:paraId="42BF2684" w14:textId="77777777" w:rsidR="00F047B6" w:rsidRDefault="00F047B6" w:rsidP="00F047B6">
      <w:r>
        <w:t>oxxii.</w:t>
      </w:r>
    </w:p>
    <w:p w14:paraId="3A356DFF" w14:textId="77777777" w:rsidR="00F047B6" w:rsidRDefault="00F047B6" w:rsidP="00F047B6">
      <w:r>
        <w:t>pour ce que le texte parle generalement quilz ne puiſ-</w:t>
      </w:r>
    </w:p>
    <w:p w14:paraId="2EC99386" w14:textId="77777777" w:rsidR="00F047B6" w:rsidRDefault="00F047B6" w:rsidP="00F047B6">
      <w:r>
        <w:t>ſent biē auoir aulcunes exceptiōs.Et ce voit on en plu</w:t>
      </w:r>
    </w:p>
    <w:p w14:paraId="062D44E3" w14:textId="49B8981B" w:rsidR="00F047B6" w:rsidRDefault="00F047B6" w:rsidP="00F047B6">
      <w:r>
        <w:t>ſieurs cas/</w:t>
      </w:r>
      <w:r>
        <w:rPr>
          <w:rFonts w:ascii="Segoe UI Symbol" w:hAnsi="Segoe UI Symbol" w:cs="Segoe UI Symbol"/>
        </w:rPr>
        <w:t>⁊</w:t>
      </w:r>
      <w:r>
        <w:t xml:space="preserve"> meſmemēt par ce que on </w:t>
      </w:r>
      <w:r w:rsidR="001F0515">
        <w:t>d</w:t>
      </w:r>
      <w:r>
        <w:t>ict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11B87DB4" w14:textId="77777777" w:rsidR="00F047B6" w:rsidRDefault="00F047B6" w:rsidP="00F047B6">
      <w:r>
        <w:t>me/que aulcū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reſpōdre ſās iour.</w:t>
      </w:r>
      <w:r>
        <w:rPr>
          <w:rFonts w:ascii="Segoe UI Symbol" w:hAnsi="Segoe UI Symbol" w:cs="Segoe UI Symbol"/>
        </w:rPr>
        <w:t>⁊</w:t>
      </w:r>
      <w:r>
        <w:t xml:space="preserve"> neantmoīs</w:t>
      </w:r>
    </w:p>
    <w:p w14:paraId="6DBB0F92" w14:textId="05964DA9" w:rsidR="00F047B6" w:rsidRDefault="00F047B6" w:rsidP="00F047B6">
      <w:r>
        <w:t xml:space="preserve">il ya pluſieurs cas exceptez/comme </w:t>
      </w:r>
      <w:r w:rsidR="001F0515">
        <w:t>d</w:t>
      </w:r>
      <w:r>
        <w:t>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</w:t>
      </w:r>
    </w:p>
    <w:p w14:paraId="3C51422F" w14:textId="77777777" w:rsidR="00F047B6" w:rsidRDefault="00F047B6" w:rsidP="00F047B6">
      <w:r>
        <w:t>nyer a lignage ou a ſon faict.</w:t>
      </w:r>
      <w:r>
        <w:rPr>
          <w:rFonts w:ascii="Segoe UI Symbol" w:hAnsi="Segoe UI Symbol" w:cs="Segoe UI Symbol"/>
        </w:rPr>
        <w:t>⁊</w:t>
      </w:r>
      <w:r>
        <w:t xml:space="preserve"> en pluſieurs aultres cas</w:t>
      </w:r>
    </w:p>
    <w:p w14:paraId="1464DF84" w14:textId="694DC4BA" w:rsidR="00F047B6" w:rsidRDefault="00F047B6" w:rsidP="00F047B6">
      <w:r>
        <w:t xml:space="preserve">ou il ne fault point </w:t>
      </w:r>
      <w:r w:rsidR="001F0515">
        <w:t>d</w:t>
      </w:r>
      <w:r>
        <w:t>aſſignation pour reſpōdɿe/quand</w:t>
      </w:r>
    </w:p>
    <w:p w14:paraId="7CDF87A4" w14:textId="59291AEB" w:rsidR="00F047B6" w:rsidRDefault="00F047B6" w:rsidP="00F047B6">
      <w:r>
        <w:t xml:space="preserve">on les treuue pɿeſentz en court.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ſca-</w:t>
      </w:r>
    </w:p>
    <w:p w14:paraId="2663A3BA" w14:textId="5E23B94E" w:rsidR="00F047B6" w:rsidRDefault="00F047B6" w:rsidP="00F047B6">
      <w:r>
        <w:t xml:space="preserve">uoir que eu texte qui met . Excepte celles qui ſont </w:t>
      </w:r>
      <w:r w:rsidR="001F0515">
        <w:t>d</w:t>
      </w:r>
      <w:r>
        <w:t>e-</w:t>
      </w:r>
    </w:p>
    <w:p w14:paraId="578CE7DE" w14:textId="692EE69A" w:rsidR="00F047B6" w:rsidRDefault="00F047B6" w:rsidP="00F047B6">
      <w:r>
        <w:t>terminees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ou par bɿef . Len </w:t>
      </w:r>
      <w:r w:rsidR="001F0515">
        <w:t>d</w:t>
      </w:r>
      <w:r>
        <w:t>oibt enten</w:t>
      </w:r>
    </w:p>
    <w:p w14:paraId="53A80C8F" w14:textId="4B4914AF" w:rsidR="00F047B6" w:rsidRDefault="00F047B6" w:rsidP="00F047B6">
      <w:r>
        <w:t>dre par ce motienque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etaoutes les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 xml:space="preserve">e </w:t>
      </w:r>
      <w:r w:rsidR="001F0515">
        <w:t>d</w:t>
      </w:r>
      <w:r>
        <w:t>ɿoict</w:t>
      </w:r>
    </w:p>
    <w:p w14:paraId="70F6ACC7" w14:textId="77777777" w:rsidR="00F047B6" w:rsidRDefault="00F047B6" w:rsidP="00F047B6">
      <w:r>
        <w:t>et ce peut aſſez apparoir par ces motzcet par bɿiefqqui</w:t>
      </w:r>
    </w:p>
    <w:p w14:paraId="424F3E89" w14:textId="408797B7" w:rsidR="00F047B6" w:rsidRDefault="00F047B6" w:rsidP="00F047B6">
      <w:r>
        <w:t>empoɿte en ſoy toutes les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abliſſement.</w:t>
      </w:r>
    </w:p>
    <w:p w14:paraId="751EEB80" w14:textId="42DC7A5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ſcauoir que aulcuns </w:t>
      </w:r>
      <w:r w:rsidR="001F0515">
        <w:t>d</w:t>
      </w:r>
      <w:r>
        <w:t>ient que le tex</w:t>
      </w:r>
    </w:p>
    <w:p w14:paraId="3E3D969F" w14:textId="03123C23" w:rsidR="00F047B6" w:rsidRDefault="00F047B6" w:rsidP="00F047B6">
      <w:r>
        <w:t xml:space="preserve">te </w:t>
      </w:r>
      <w:r w:rsidR="001F0515">
        <w:t>d</w:t>
      </w:r>
      <w:r>
        <w:t xml:space="preserve">eſſuſdict </w:t>
      </w:r>
      <w:r w:rsidR="001F0515">
        <w:t>d</w:t>
      </w:r>
      <w:r>
        <w:t>eclaire qui met/que tous ceulx qui ſon</w:t>
      </w:r>
    </w:p>
    <w:p w14:paraId="5BC814D2" w14:textId="3C1FA6A0" w:rsidR="00F047B6" w:rsidRDefault="00F047B6" w:rsidP="00F047B6">
      <w:r>
        <w:t xml:space="preserve">en non aage / ont terme </w:t>
      </w:r>
      <w:r w:rsidR="001F0515">
        <w:t>d</w:t>
      </w:r>
      <w:r>
        <w:t>e toutes querelles:ſentend</w:t>
      </w:r>
    </w:p>
    <w:p w14:paraId="25D3ABEF" w14:textId="77777777" w:rsidR="00F047B6" w:rsidRDefault="00F047B6" w:rsidP="00F047B6">
      <w:r>
        <w:t>tous ſoubzaages tant nobles que nō nobles.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</w:t>
      </w:r>
    </w:p>
    <w:p w14:paraId="4477BC07" w14:textId="77777777" w:rsidR="00F047B6" w:rsidRDefault="00F047B6" w:rsidP="00F047B6">
      <w:r>
        <w:t>ce texte a entendɿe quilz ne reſpondɿoient pas ſilz ne-</w:t>
      </w:r>
    </w:p>
    <w:p w14:paraId="407527F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cōduictz </w:t>
      </w:r>
      <w:r>
        <w:rPr>
          <w:rFonts w:ascii="Segoe UI Symbol" w:hAnsi="Segoe UI Symbol" w:cs="Segoe UI Symbol"/>
        </w:rPr>
        <w:t>⁊</w:t>
      </w:r>
      <w:r>
        <w:t xml:space="preserve"> applegez pour leur petit aage et pour</w:t>
      </w:r>
    </w:p>
    <w:p w14:paraId="698B1D3F" w14:textId="5A3D9E8F" w:rsidR="00F047B6" w:rsidRDefault="00F047B6" w:rsidP="00F047B6">
      <w:r>
        <w:t xml:space="preserve">carence </w:t>
      </w:r>
      <w:r w:rsidR="001F0515">
        <w:t>d</w:t>
      </w:r>
      <w:r>
        <w:t>e ſens. Et par tant les faict on conduire a ple</w:t>
      </w:r>
    </w:p>
    <w:p w14:paraId="18EDF705" w14:textId="47AE6A5D" w:rsidR="00F047B6" w:rsidRDefault="00F047B6" w:rsidP="00F047B6">
      <w:r>
        <w:t xml:space="preserve">ges/affin que la cauſe pour quoy le texte leur </w:t>
      </w:r>
      <w:r w:rsidR="001F0515">
        <w:t>d</w:t>
      </w:r>
      <w:r>
        <w:t>ōne ꝓ-</w:t>
      </w:r>
    </w:p>
    <w:p w14:paraId="7C2A3B54" w14:textId="2614B0E6" w:rsidR="00F047B6" w:rsidRDefault="00F047B6" w:rsidP="00F047B6">
      <w:r>
        <w:t xml:space="preserve">longement / nait point </w:t>
      </w:r>
      <w:r w:rsidR="001F0515">
        <w:t>d</w:t>
      </w:r>
      <w:r>
        <w:t xml:space="preserve">e lieu : et quilz ayent cauſe </w:t>
      </w:r>
      <w:r w:rsidR="001F0515">
        <w:t>d</w:t>
      </w:r>
      <w:r>
        <w:t>e</w:t>
      </w:r>
    </w:p>
    <w:p w14:paraId="7B32EE69" w14:textId="79A97D97" w:rsidR="00F047B6" w:rsidRDefault="00F047B6" w:rsidP="00F047B6">
      <w:r>
        <w:lastRenderedPageBreak/>
        <w:t xml:space="preserve">eulx excuſer </w:t>
      </w:r>
      <w:r w:rsidR="001F0515">
        <w:t>d</w:t>
      </w:r>
      <w:r>
        <w:t>e reſpondɿe . Mais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F13DBC" w14:textId="29B05C3B" w:rsidR="00F047B6" w:rsidRDefault="00F047B6" w:rsidP="00F047B6">
      <w:r>
        <w:t>pas la plus vɿaye / 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repɿouuee par </w:t>
      </w:r>
      <w:r w:rsidR="001F0515">
        <w:t>d</w:t>
      </w:r>
      <w:r>
        <w:t>eux</w:t>
      </w:r>
    </w:p>
    <w:p w14:paraId="20DA3E6C" w14:textId="77777777" w:rsidR="00F047B6" w:rsidRDefault="00F047B6" w:rsidP="00F047B6">
      <w:r>
        <w:t>raiſons.La pɿemiere par ce que le texte met. Silz ſont</w:t>
      </w:r>
    </w:p>
    <w:p w14:paraId="6F998914" w14:textId="77777777" w:rsidR="00F047B6" w:rsidRDefault="00F047B6" w:rsidP="00F047B6">
      <w:r>
        <w:t>en non aage qui nont pas vingt et vng an acōplis . que</w:t>
      </w:r>
    </w:p>
    <w:p w14:paraId="702CA7EB" w14:textId="3C7225D0" w:rsidR="00F047B6" w:rsidRDefault="00F047B6" w:rsidP="00F047B6">
      <w:r>
        <w:t xml:space="preserve">le texte ne mettroit pas/ſil ſentendoit generalement </w:t>
      </w:r>
      <w:r w:rsidR="001F0515">
        <w:t>d</w:t>
      </w:r>
      <w:r>
        <w:t>e</w:t>
      </w:r>
    </w:p>
    <w:p w14:paraId="7C32D2AF" w14:textId="77777777" w:rsidR="00F047B6" w:rsidRDefault="00F047B6" w:rsidP="00F047B6">
      <w:r>
        <w:t>tous ſoubzaages : car ceulx qui ne ſont point en gard</w:t>
      </w:r>
    </w:p>
    <w:p w14:paraId="44C98E91" w14:textId="77777777" w:rsidR="00F047B6" w:rsidRDefault="00F047B6" w:rsidP="00F047B6">
      <w:r>
        <w:t>ſont en aage au vingtieme an /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notoire. et</w:t>
      </w:r>
    </w:p>
    <w:p w14:paraId="036F286C" w14:textId="77777777" w:rsidR="00F047B6" w:rsidRDefault="00F047B6" w:rsidP="00F047B6">
      <w:r>
        <w:t>ainſi ſenſuit lopinion faulſe.</w:t>
      </w:r>
    </w:p>
    <w:p w14:paraId="5A6E5F3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ſeconde . Car il ſenſuyuroit que les ſoubzaa</w:t>
      </w:r>
    </w:p>
    <w:p w14:paraId="5748CD93" w14:textId="77777777" w:rsidR="00F047B6" w:rsidRDefault="00F047B6" w:rsidP="00F047B6">
      <w:r>
        <w:t>ges fuſſent tenus reſpondɿe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conduictz / et</w:t>
      </w:r>
    </w:p>
    <w:p w14:paraId="1F036A81" w14:textId="50D5D9BB" w:rsidR="00F047B6" w:rsidRDefault="00F047B6" w:rsidP="00F047B6">
      <w:r>
        <w:t xml:space="preserve">applegees es matieres qui </w:t>
      </w:r>
      <w:r w:rsidR="001F0515">
        <w:t>d</w:t>
      </w:r>
      <w:r>
        <w:t xml:space="preserve">e ce </w:t>
      </w:r>
      <w:r w:rsidR="001F0515">
        <w:t>d</w:t>
      </w:r>
      <w:r>
        <w:t>etermineroient</w:t>
      </w:r>
    </w:p>
    <w:p w14:paraId="61199221" w14:textId="48E990BC" w:rsidR="00F047B6" w:rsidRDefault="00F047B6" w:rsidP="00F047B6">
      <w:r>
        <w:t>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ou par bɿief / </w:t>
      </w:r>
      <w:r w:rsidR="001F0515">
        <w:t>d</w:t>
      </w:r>
      <w:r>
        <w:t>ont le texte faict exce-</w:t>
      </w:r>
    </w:p>
    <w:p w14:paraId="2D07EFD4" w14:textId="77777777" w:rsidR="00F047B6" w:rsidRDefault="00F047B6" w:rsidP="00F047B6">
      <w:r>
        <w:t>ption 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ement faulx : car auſſi grande</w:t>
      </w:r>
    </w:p>
    <w:p w14:paraId="24886AD0" w14:textId="77777777" w:rsidR="00F047B6" w:rsidRDefault="00F047B6" w:rsidP="00F047B6"/>
    <w:p w14:paraId="20767C64" w14:textId="77777777" w:rsidR="00F047B6" w:rsidRDefault="00F047B6" w:rsidP="00F047B6"/>
    <w:p w14:paraId="7C8EBF19" w14:textId="77777777" w:rsidR="00F047B6" w:rsidRDefault="00F047B6" w:rsidP="00F047B6">
      <w:r>
        <w:t>De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pɿince,</w:t>
      </w:r>
    </w:p>
    <w:p w14:paraId="0B4619D2" w14:textId="77777777" w:rsidR="00F047B6" w:rsidRDefault="00F047B6" w:rsidP="00F047B6">
      <w:r>
        <w:t>droeirdn</w:t>
      </w:r>
    </w:p>
    <w:p w14:paraId="1B594AF5" w14:textId="77777777" w:rsidR="00F047B6" w:rsidRDefault="00F047B6" w:rsidP="00F047B6"/>
    <w:p w14:paraId="4B9D5F49" w14:textId="77777777" w:rsidR="00F047B6" w:rsidRDefault="00F047B6" w:rsidP="00F047B6"/>
    <w:p w14:paraId="6F5D5BE4" w14:textId="77777777" w:rsidR="00F047B6" w:rsidRDefault="00F047B6" w:rsidP="00F047B6">
      <w:r>
        <w:t>cf</w:t>
      </w:r>
    </w:p>
    <w:p w14:paraId="6B9B3B01" w14:textId="77777777" w:rsidR="00F047B6" w:rsidRDefault="00F047B6" w:rsidP="00F047B6">
      <w:r>
        <w:t>Choſe q̄ ceulx qui ſont</w:t>
      </w:r>
    </w:p>
    <w:p w14:paraId="3D3374E6" w14:textId="77777777" w:rsidR="00F047B6" w:rsidRDefault="00F047B6" w:rsidP="00F047B6">
      <w:r>
        <w:t>I</w:t>
      </w:r>
    </w:p>
    <w:p w14:paraId="7A1865CE" w14:textId="77777777" w:rsidR="00F047B6" w:rsidRDefault="00F047B6" w:rsidP="00F047B6">
      <w:r>
        <w:t>en non aage facent ne</w:t>
      </w:r>
    </w:p>
    <w:p w14:paraId="15069044" w14:textId="77777777" w:rsidR="00F047B6" w:rsidRDefault="00F047B6" w:rsidP="00F047B6">
      <w:r>
        <w:t>dient en court laye ne</w:t>
      </w:r>
    </w:p>
    <w:p w14:paraId="37D94111" w14:textId="77777777" w:rsidR="00F047B6" w:rsidRDefault="00F047B6" w:rsidP="00F047B6">
      <w:r>
        <w:t>ſer a e</w:t>
      </w:r>
      <w:r>
        <w:rPr>
          <w:rFonts w:ascii="Arial Unicode MS" w:eastAsia="Arial Unicode MS" w:hAnsi="Arial Unicode MS" w:cs="Arial Unicode MS" w:hint="eastAsia"/>
        </w:rPr>
        <w:t>ﬅ</w:t>
      </w:r>
      <w:r>
        <w:t>able:foɿs ce qui</w:t>
      </w:r>
    </w:p>
    <w:p w14:paraId="24A20424" w14:textId="2C02CBBF" w:rsidR="00F047B6" w:rsidRDefault="00F047B6" w:rsidP="00F047B6">
      <w:r>
        <w:t xml:space="preserve">ſera </w:t>
      </w:r>
      <w:r w:rsidR="001F0515">
        <w:t>d</w:t>
      </w:r>
      <w:r>
        <w:t>etermine par loy</w:t>
      </w:r>
    </w:p>
    <w:p w14:paraId="7685A02F" w14:textId="30922442" w:rsidR="00F047B6" w:rsidRDefault="00F047B6" w:rsidP="00F047B6">
      <w:r>
        <w:t xml:space="preserve">oultree ſelō les </w:t>
      </w:r>
      <w:r w:rsidR="001F0515">
        <w:t>d</w:t>
      </w:r>
      <w:r>
        <w:t>ɿoictz</w:t>
      </w:r>
    </w:p>
    <w:p w14:paraId="7F5F135F" w14:textId="32C42AA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ues </w:t>
      </w:r>
      <w:r w:rsidR="001F0515">
        <w:t>d</w:t>
      </w:r>
      <w:r>
        <w:t>u pays.</w:t>
      </w:r>
    </w:p>
    <w:p w14:paraId="7D771DB7" w14:textId="15A671E9" w:rsidR="00F047B6" w:rsidRDefault="00F047B6" w:rsidP="00F047B6">
      <w:r>
        <w:t>de Noɿmēdie.</w:t>
      </w:r>
      <w:r w:rsidR="001F0515">
        <w:t>d</w:t>
      </w:r>
      <w:r>
        <w:t>equoy</w:t>
      </w:r>
    </w:p>
    <w:p w14:paraId="5DBBFF92" w14:textId="3E9CC289" w:rsidR="00F047B6" w:rsidRDefault="00F047B6" w:rsidP="00F047B6">
      <w:r>
        <w:t xml:space="preserve">nous </w:t>
      </w:r>
      <w:r w:rsidR="001F0515">
        <w:t>d</w:t>
      </w:r>
      <w:r>
        <w:t>irōs ap̄s quant</w:t>
      </w:r>
    </w:p>
    <w:p w14:paraId="10487B41" w14:textId="0C40C9A0" w:rsidR="00F047B6" w:rsidRDefault="00F047B6" w:rsidP="00F047B6">
      <w:r>
        <w:t xml:space="preserve">nous traicterons </w:t>
      </w:r>
      <w:r w:rsidR="001F0515">
        <w:t>d</w:t>
      </w:r>
      <w:r>
        <w:t>es</w:t>
      </w:r>
    </w:p>
    <w:p w14:paraId="47AD1FB7" w14:textId="529E58AB" w:rsidR="00F047B6" w:rsidRDefault="00F047B6" w:rsidP="00F047B6">
      <w:r>
        <w:t xml:space="preserve">bɿiefz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</w:t>
      </w:r>
    </w:p>
    <w:p w14:paraId="57A684AC" w14:textId="77777777" w:rsidR="00F047B6" w:rsidRDefault="00F047B6" w:rsidP="00F047B6">
      <w:r>
        <w:t>aux anceſſeurs.</w:t>
      </w:r>
    </w:p>
    <w:p w14:paraId="2A3CA87B" w14:textId="77777777" w:rsidR="00F047B6" w:rsidRDefault="00F047B6" w:rsidP="00F047B6"/>
    <w:p w14:paraId="74184308" w14:textId="77777777" w:rsidR="00F047B6" w:rsidRDefault="00F047B6" w:rsidP="00F047B6"/>
    <w:p w14:paraId="61D08DA1" w14:textId="1E581A6B" w:rsidR="00F047B6" w:rsidRDefault="00F047B6" w:rsidP="00F047B6">
      <w:r>
        <w:t>De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</w:t>
      </w:r>
      <w:r w:rsidR="001F0515">
        <w:t>d</w:t>
      </w:r>
      <w:r>
        <w:t>uc. xliiij.</w:t>
      </w:r>
    </w:p>
    <w:p w14:paraId="18D63FEB" w14:textId="77777777" w:rsidR="00F047B6" w:rsidRDefault="00F047B6" w:rsidP="00F047B6">
      <w:r>
        <w:t>a</w:t>
      </w:r>
    </w:p>
    <w:p w14:paraId="6E5ED975" w14:textId="77777777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pɿin</w:t>
      </w:r>
    </w:p>
    <w:p w14:paraId="47C95B75" w14:textId="7D271A1F" w:rsidR="00F047B6" w:rsidRDefault="00F047B6" w:rsidP="00F047B6">
      <w:r>
        <w:t xml:space="preserve">ce </w:t>
      </w:r>
      <w:r w:rsidR="001F0515">
        <w:t>d</w:t>
      </w:r>
      <w:r>
        <w:t>e Noɿ-</w:t>
      </w:r>
    </w:p>
    <w:p w14:paraId="12C67E62" w14:textId="15921180" w:rsidR="00F047B6" w:rsidRDefault="00F047B6" w:rsidP="00F047B6">
      <w:r>
        <w:t xml:space="preserve">mēdie </w:t>
      </w:r>
      <w:r w:rsidR="001F0515">
        <w:t>d</w:t>
      </w:r>
      <w:r>
        <w:t>es</w:t>
      </w:r>
    </w:p>
    <w:p w14:paraId="63EB3823" w14:textId="77777777" w:rsidR="00F047B6" w:rsidRDefault="00F047B6" w:rsidP="00F047B6">
      <w:r>
        <w:t>le iour qui</w:t>
      </w:r>
    </w:p>
    <w:p w14:paraId="51D57BF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banny ꝓlonge les</w:t>
      </w:r>
    </w:p>
    <w:p w14:paraId="0600B59B" w14:textId="77777777" w:rsidR="00F047B6" w:rsidRDefault="00F047B6" w:rsidP="00F047B6">
      <w:r>
        <w:lastRenderedPageBreak/>
        <w:t>querelles que nō aage</w:t>
      </w:r>
    </w:p>
    <w:p w14:paraId="6443A1BF" w14:textId="77777777" w:rsidR="00F047B6" w:rsidRDefault="00F047B6" w:rsidP="00F047B6">
      <w:r>
        <w:t xml:space="preserve">pɿolonge </w:t>
      </w:r>
      <w:r>
        <w:rPr>
          <w:rFonts w:ascii="Segoe UI Symbol" w:hAnsi="Segoe UI Symbol" w:cs="Segoe UI Symbol"/>
        </w:rPr>
        <w:t>⁊</w:t>
      </w:r>
      <w:r>
        <w:t xml:space="preserve"> toutes les</w:t>
      </w:r>
    </w:p>
    <w:p w14:paraId="11A0FD32" w14:textId="26C27A7C" w:rsidR="00F047B6" w:rsidRDefault="00F047B6" w:rsidP="00F047B6">
      <w:r>
        <w:t xml:space="preserve">aultres </w:t>
      </w:r>
      <w:r w:rsidR="001F0515">
        <w:t>d</w:t>
      </w:r>
      <w:r>
        <w:t>e ceulx q̇ ſont</w:t>
      </w:r>
    </w:p>
    <w:p w14:paraId="681E34B6" w14:textId="5835848C" w:rsidR="00F047B6" w:rsidRDefault="00F047B6" w:rsidP="00F047B6">
      <w:r>
        <w:t xml:space="preserve">allez au ſeruice </w:t>
      </w:r>
      <w:r w:rsidR="001F0515">
        <w:t>d</w:t>
      </w:r>
      <w:r>
        <w:t xml:space="preserve">u </w:t>
      </w:r>
      <w:r w:rsidR="001F0515">
        <w:t>d</w:t>
      </w:r>
      <w:r>
        <w:t>uc</w:t>
      </w:r>
    </w:p>
    <w:p w14:paraId="69D92A3E" w14:textId="77777777" w:rsidR="00F047B6" w:rsidRDefault="00F047B6" w:rsidP="00F047B6">
      <w:r>
        <w:t>iuſques a tant quil air</w:t>
      </w:r>
    </w:p>
    <w:p w14:paraId="4B367D97" w14:textId="77777777" w:rsidR="00F047B6" w:rsidRDefault="00F047B6" w:rsidP="00F047B6">
      <w:r>
        <w:t>rēnoye ſon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Noɿ-</w:t>
      </w:r>
    </w:p>
    <w:p w14:paraId="047CE75F" w14:textId="77777777" w:rsidR="00F047B6" w:rsidRDefault="00F047B6" w:rsidP="00F047B6"/>
    <w:p w14:paraId="46C4CF00" w14:textId="77777777" w:rsidR="00F047B6" w:rsidRDefault="00F047B6" w:rsidP="00F047B6"/>
    <w:p w14:paraId="07460247" w14:textId="77777777" w:rsidR="00F047B6" w:rsidRDefault="00F047B6" w:rsidP="00F047B6">
      <w:r>
        <w:t>cauſe y a il quilz ſoient conduitz et applegez en iceulx</w:t>
      </w:r>
    </w:p>
    <w:p w14:paraId="23D21804" w14:textId="77777777" w:rsidR="00F047B6" w:rsidRDefault="00F047B6" w:rsidP="00F047B6">
      <w:r>
        <w:t xml:space="preserve">cas comme es aultres ou ilz ſont conduictz </w:t>
      </w:r>
      <w:r>
        <w:rPr>
          <w:rFonts w:ascii="Segoe UI Symbol" w:hAnsi="Segoe UI Symbol" w:cs="Segoe UI Symbol"/>
        </w:rPr>
        <w:t>⁊</w:t>
      </w:r>
      <w:r>
        <w:t xml:space="preserve"> applegez</w:t>
      </w:r>
    </w:p>
    <w:p w14:paraId="4DF00A19" w14:textId="77777777" w:rsidR="00F047B6" w:rsidRDefault="00F047B6" w:rsidP="00F047B6">
      <w:r>
        <w:t>et ainſi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faulſe.</w:t>
      </w:r>
    </w:p>
    <w:p w14:paraId="0CC04736" w14:textId="77777777" w:rsidR="00F047B6" w:rsidRDefault="00F047B6" w:rsidP="00F047B6"/>
    <w:p w14:paraId="4778AC32" w14:textId="77777777" w:rsidR="00F047B6" w:rsidRDefault="00F047B6" w:rsidP="00F047B6"/>
    <w:p w14:paraId="7B72E23C" w14:textId="40647E8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Apɿes enſuit eu texte eu </w:t>
      </w:r>
      <w:r w:rsidR="001F0515">
        <w:t>d</w:t>
      </w:r>
      <w:r>
        <w:t>ernier paraphe.</w:t>
      </w:r>
    </w:p>
    <w:p w14:paraId="015E2378" w14:textId="77777777" w:rsidR="00F047B6" w:rsidRDefault="00F047B6" w:rsidP="00F047B6">
      <w:r>
        <w:t>c</w:t>
      </w:r>
    </w:p>
    <w:p w14:paraId="138355E3" w14:textId="77777777" w:rsidR="00F047B6" w:rsidRDefault="00F047B6" w:rsidP="00F047B6">
      <w:r>
        <w:t>Lereeooa o</w:t>
      </w:r>
    </w:p>
    <w:p w14:paraId="3082AE26" w14:textId="24C3D77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Choſe que ceulx q̇ ſont en non aage facēt ne </w:t>
      </w:r>
      <w:r w:rsidR="001F0515">
        <w:t>d</w:t>
      </w:r>
      <w:r>
        <w:t>ient</w:t>
      </w:r>
    </w:p>
    <w:p w14:paraId="205FAE21" w14:textId="77777777" w:rsidR="00F047B6" w:rsidRDefault="00F047B6" w:rsidP="00F047B6">
      <w:r>
        <w:t>en court laye / ne ſera</w:t>
      </w:r>
    </w:p>
    <w:p w14:paraId="11A7DA4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able </w:t>
      </w:r>
      <w:r>
        <w:rPr>
          <w:rFonts w:ascii="Segoe UI Symbol" w:hAnsi="Segoe UI Symbol" w:cs="Segoe UI Symbol"/>
        </w:rPr>
        <w:t>⁊</w:t>
      </w:r>
      <w:r>
        <w:t>c.Par ce pa-</w:t>
      </w:r>
    </w:p>
    <w:p w14:paraId="6F6EA7E7" w14:textId="7BA08451" w:rsidR="00F047B6" w:rsidRDefault="00F047B6" w:rsidP="00F047B6">
      <w:r>
        <w:t xml:space="preserve">phe </w:t>
      </w:r>
      <w:r w:rsidR="001F0515">
        <w:t>d</w:t>
      </w:r>
      <w:r>
        <w:t>oit on noter q̇ ſe</w:t>
      </w:r>
    </w:p>
    <w:p w14:paraId="032C4F02" w14:textId="77777777" w:rsidR="00F047B6" w:rsidRDefault="00F047B6" w:rsidP="00F047B6">
      <w:r>
        <w:t>vng ſoubazage le tēps</w:t>
      </w:r>
    </w:p>
    <w:p w14:paraId="55DFA1D1" w14:textId="3ABE06CA" w:rsidR="00F047B6" w:rsidRDefault="00F047B6" w:rsidP="00F047B6">
      <w:r>
        <w:t xml:space="preserve">de ſon ſoubzaage </w:t>
      </w:r>
      <w:r w:rsidR="001F0515">
        <w:t>d</w:t>
      </w:r>
      <w:r>
        <w:t>u-</w:t>
      </w:r>
    </w:p>
    <w:p w14:paraId="7F4FC191" w14:textId="77777777" w:rsidR="00F047B6" w:rsidRDefault="00F047B6" w:rsidP="00F047B6">
      <w:r>
        <w:t>rant/faiſoit aulcune cō</w:t>
      </w:r>
    </w:p>
    <w:p w14:paraId="31C1C513" w14:textId="77777777" w:rsidR="00F047B6" w:rsidRDefault="00F047B6" w:rsidP="00F047B6">
      <w:r>
        <w:t>poſition ou vendition</w:t>
      </w:r>
    </w:p>
    <w:p w14:paraId="71B224DE" w14:textId="77777777" w:rsidR="00F047B6" w:rsidRDefault="00F047B6" w:rsidP="00F047B6">
      <w:r>
        <w:t>de ſon heritage:elle ne</w:t>
      </w:r>
    </w:p>
    <w:p w14:paraId="5A3D56FA" w14:textId="77777777" w:rsidR="00F047B6" w:rsidRDefault="00F047B6" w:rsidP="00F047B6">
      <w:r>
        <w:t>ſeroit pas tenable: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7E3E983F" w14:textId="77777777" w:rsidR="00F047B6" w:rsidRDefault="00F047B6" w:rsidP="00F047B6">
      <w:r>
        <w:t>pourroit reuoq̄r en ſō</w:t>
      </w:r>
    </w:p>
    <w:p w14:paraId="4263AA83" w14:textId="77777777" w:rsidR="00F047B6" w:rsidRDefault="00F047B6" w:rsidP="00F047B6">
      <w:r>
        <w:t xml:space="preserve">an pɿofitable. </w:t>
      </w:r>
      <w:r>
        <w:rPr>
          <w:rFonts w:ascii="Cambria Math" w:hAnsi="Cambria Math" w:cs="Cambria Math"/>
        </w:rPr>
        <w:t>ℂ</w:t>
      </w:r>
      <w:r>
        <w:t>Tour</w:t>
      </w:r>
    </w:p>
    <w:p w14:paraId="049146B9" w14:textId="77777777" w:rsidR="00F047B6" w:rsidRDefault="00F047B6" w:rsidP="00F047B6">
      <w:r>
        <w:t>teſrois ſe on pledoit</w:t>
      </w:r>
    </w:p>
    <w:p w14:paraId="5452E698" w14:textId="412E9595" w:rsidR="00F047B6" w:rsidRDefault="001F0515" w:rsidP="00F047B6">
      <w:r>
        <w:t>d</w:t>
      </w:r>
      <w:r w:rsidR="00F047B6">
        <w:t>aulcūs heritages ap</w:t>
      </w:r>
    </w:p>
    <w:p w14:paraId="0B6548B0" w14:textId="77777777" w:rsidR="00F047B6" w:rsidRDefault="00F047B6" w:rsidP="00F047B6">
      <w:r>
        <w:t>partenantz au ſoubz-</w:t>
      </w:r>
    </w:p>
    <w:p w14:paraId="47A237E4" w14:textId="77777777" w:rsidR="00F047B6" w:rsidRDefault="00F047B6" w:rsidP="00F047B6">
      <w:r>
        <w:t>aage en faiſant vne of-</w:t>
      </w:r>
    </w:p>
    <w:p w14:paraId="35470942" w14:textId="77777777" w:rsidR="00F047B6" w:rsidRDefault="00F047B6" w:rsidP="00F047B6">
      <w:r>
        <w:t>fre audict ſoubzaage</w:t>
      </w:r>
    </w:p>
    <w:p w14:paraId="013B043E" w14:textId="6AB74339" w:rsidR="00F047B6" w:rsidRDefault="00F047B6" w:rsidP="00F047B6">
      <w:r>
        <w:t xml:space="preserve">ou il la faiſoit pour </w:t>
      </w:r>
      <w:r w:rsidR="001F0515">
        <w:t>d</w:t>
      </w:r>
      <w:r>
        <w:t>e</w:t>
      </w:r>
    </w:p>
    <w:p w14:paraId="501E7B24" w14:textId="34EB3B12" w:rsidR="00F047B6" w:rsidRDefault="00F047B6" w:rsidP="00F047B6">
      <w:r>
        <w:t xml:space="preserve">ception </w:t>
      </w:r>
      <w:r w:rsidR="001F0515">
        <w:t>d</w:t>
      </w:r>
      <w:r>
        <w:t xml:space="preserve">e cauſe </w:t>
      </w:r>
      <w:r>
        <w:rPr>
          <w:rFonts w:ascii="Segoe UI Symbol" w:hAnsi="Segoe UI Symbol" w:cs="Segoe UI Symbol"/>
        </w:rPr>
        <w:t>⁊</w:t>
      </w:r>
      <w:r>
        <w:t xml:space="preserve"> elle</w:t>
      </w:r>
    </w:p>
    <w:p w14:paraId="3C66EBE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acceptee </w:t>
      </w:r>
      <w:r>
        <w:rPr>
          <w:rFonts w:ascii="Segoe UI Symbol" w:hAnsi="Segoe UI Symbol" w:cs="Segoe UI Symbol"/>
        </w:rPr>
        <w:t>⁊</w:t>
      </w:r>
      <w:r>
        <w:t xml:space="preserve"> pɿinſe:elle ſeroit tenable </w:t>
      </w:r>
      <w:r>
        <w:rPr>
          <w:rFonts w:ascii="Segoe UI Symbol" w:hAnsi="Segoe UI Symbol" w:cs="Segoe UI Symbol"/>
        </w:rPr>
        <w:t>⁊</w:t>
      </w:r>
      <w:r>
        <w:t xml:space="preserve"> vauldroit et</w:t>
      </w:r>
    </w:p>
    <w:p w14:paraId="537490FF" w14:textId="77777777" w:rsidR="00F047B6" w:rsidRDefault="00F047B6" w:rsidP="00F047B6">
      <w:r>
        <w:t>equipoleroit pour loy oultree: car aultremēt les ſoubz-</w:t>
      </w:r>
    </w:p>
    <w:p w14:paraId="39EB7A8D" w14:textId="7AEEE83A" w:rsidR="00F047B6" w:rsidRDefault="00F047B6" w:rsidP="00F047B6">
      <w:r>
        <w:t xml:space="preserve">aages ſeroiēt pɿeiudiciez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pire dition q̄ les aagez:</w:t>
      </w:r>
    </w:p>
    <w:p w14:paraId="19C94CFD" w14:textId="77777777" w:rsidR="00F047B6" w:rsidRDefault="00F047B6" w:rsidP="00F047B6">
      <w:r>
        <w:t>car aulcuneſfois il cōuient en pledāt faire aulcunes of-</w:t>
      </w:r>
    </w:p>
    <w:p w14:paraId="5A9B509D" w14:textId="26C1FF48" w:rsidR="00F047B6" w:rsidRDefault="00F047B6" w:rsidP="00F047B6">
      <w:r>
        <w:t xml:space="preserve">fres pour les pɿēdɿe/pour eſcheuer a la perdition </w:t>
      </w:r>
      <w:r w:rsidR="001F0515">
        <w:t>d</w:t>
      </w:r>
      <w:r>
        <w:t>es</w:t>
      </w:r>
    </w:p>
    <w:p w14:paraId="1370748C" w14:textId="77777777" w:rsidR="00F047B6" w:rsidRDefault="00F047B6" w:rsidP="00F047B6">
      <w:r>
        <w:t>cauſes. Et auſſi ſe aulcun ꝓces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 mouuoir contre</w:t>
      </w:r>
    </w:p>
    <w:p w14:paraId="5C33ECB5" w14:textId="5C6D235E" w:rsidR="00F047B6" w:rsidRDefault="00F047B6" w:rsidP="00F047B6">
      <w:r>
        <w:t xml:space="preserve">vng ſoubzaage pour la partie </w:t>
      </w:r>
      <w:r w:rsidR="001F0515">
        <w:t>d</w:t>
      </w:r>
      <w:r>
        <w:t>aulcū heritage,ou p̲ tel-</w:t>
      </w:r>
    </w:p>
    <w:p w14:paraId="4F0CD164" w14:textId="39D111F9" w:rsidR="00F047B6" w:rsidRDefault="00F047B6" w:rsidP="00F047B6">
      <w:r>
        <w:t xml:space="preserve">le choſe:ſe il ſe pourroit bien faire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 ledict</w:t>
      </w:r>
    </w:p>
    <w:p w14:paraId="39C9C9E9" w14:textId="77777777" w:rsidR="00F047B6" w:rsidRDefault="00F047B6" w:rsidP="00F047B6">
      <w:r>
        <w:t>ſoubzaage duit et plegie/</w:t>
      </w:r>
      <w:r>
        <w:rPr>
          <w:rFonts w:ascii="Segoe UI Symbol" w:hAnsi="Segoe UI Symbol" w:cs="Segoe UI Symbol"/>
        </w:rPr>
        <w:t>⁊</w:t>
      </w:r>
      <w:r>
        <w:t xml:space="preserve"> ſeroit tenable: pour ce q̄ ſe</w:t>
      </w:r>
    </w:p>
    <w:p w14:paraId="0D53CEA8" w14:textId="77777777" w:rsidR="00F047B6" w:rsidRDefault="00F047B6" w:rsidP="00F047B6">
      <w:r>
        <w:lastRenderedPageBreak/>
        <w:t>ſont choſes neceſſaires. Car aultremēt ſe il le cōuenoit</w:t>
      </w:r>
    </w:p>
    <w:p w14:paraId="632BC2CB" w14:textId="77777777" w:rsidR="00F047B6" w:rsidRDefault="00F047B6" w:rsidP="00F047B6">
      <w:r>
        <w:t>faire par pɿoces/il ſen enſuyuroit inconuenient : tant en</w:t>
      </w:r>
    </w:p>
    <w:p w14:paraId="20DCD5B1" w14:textId="5B15DDBB" w:rsidR="00F047B6" w:rsidRDefault="00F047B6" w:rsidP="00F047B6">
      <w:r>
        <w:t xml:space="preserve">amende que en aultres choſes.Et ſi peut on </w:t>
      </w:r>
      <w:r w:rsidR="001F0515">
        <w:t>d</w:t>
      </w:r>
      <w:r>
        <w:t>ire q̄ gai</w:t>
      </w:r>
    </w:p>
    <w:p w14:paraId="52FEA903" w14:textId="165CBB00" w:rsidR="00F047B6" w:rsidRDefault="00F047B6" w:rsidP="00F047B6">
      <w:r>
        <w:t xml:space="preserve">ger </w:t>
      </w:r>
      <w:r w:rsidR="001F0515">
        <w:t>d</w:t>
      </w:r>
      <w:r>
        <w:t>evāt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loy oultree/</w:t>
      </w:r>
      <w:r>
        <w:rPr>
          <w:rFonts w:ascii="Segoe UI Symbol" w:hAnsi="Segoe UI Symbol" w:cs="Segoe UI Symbol"/>
        </w:rPr>
        <w:t>⁊</w:t>
      </w:r>
      <w:r>
        <w:t xml:space="preserve"> ſe ilz faiſoient ailleurs</w:t>
      </w:r>
    </w:p>
    <w:p w14:paraId="0EA6BD65" w14:textId="0F964A62" w:rsidR="00F047B6" w:rsidRDefault="00F047B6" w:rsidP="00F047B6">
      <w:r>
        <w:t xml:space="preserve">que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aulcune vendition </w:t>
      </w:r>
      <w:r w:rsidR="001F0515">
        <w:t>d</w:t>
      </w:r>
      <w:r>
        <w:t>e heritage : elle</w:t>
      </w:r>
    </w:p>
    <w:p w14:paraId="2DBC9559" w14:textId="77777777" w:rsidR="00F047B6" w:rsidRDefault="00F047B6" w:rsidP="00F047B6">
      <w:r>
        <w:t>ne ſeroit pas tenable/mais la pourroit reuoquer . et y-</w:t>
      </w:r>
    </w:p>
    <w:p w14:paraId="36BA4003" w14:textId="6C2EA3BF" w:rsidR="00F047B6" w:rsidRDefault="00F047B6" w:rsidP="00F047B6">
      <w:r>
        <w:t xml:space="preserve">oɿdonnances et </w:t>
      </w:r>
      <w:r w:rsidR="001F0515">
        <w:t>d</w:t>
      </w:r>
      <w:r>
        <w:t>efenſes que les tabellions ne paſſent</w:t>
      </w:r>
    </w:p>
    <w:p w14:paraId="22369446" w14:textId="0A8D59B9" w:rsidR="00F047B6" w:rsidRDefault="00F047B6" w:rsidP="00F047B6">
      <w:r>
        <w:t xml:space="preserve">les contractz </w:t>
      </w:r>
      <w:r w:rsidR="001F0515">
        <w:t>d</w:t>
      </w:r>
      <w:r>
        <w:t xml:space="preserve">es ſoubzaages : mais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paſ-</w:t>
      </w:r>
    </w:p>
    <w:p w14:paraId="22E30B76" w14:textId="067C667F" w:rsidR="00F047B6" w:rsidRDefault="00F047B6" w:rsidP="00F047B6">
      <w:r>
        <w:t xml:space="preserve">ſez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ice.Et touteſfois ſe vng ſoubzaage auoit</w:t>
      </w:r>
    </w:p>
    <w:p w14:paraId="7B3B7306" w14:textId="703D0E8A" w:rsidR="00F047B6" w:rsidRDefault="00F047B6" w:rsidP="00F047B6">
      <w:r>
        <w:t xml:space="preserve">paſſe vng contract </w:t>
      </w:r>
      <w:r w:rsidR="001F0515">
        <w:t>d</w:t>
      </w:r>
      <w:r>
        <w:t xml:space="preserve">un heritage </w:t>
      </w:r>
      <w:r w:rsidR="001F0515">
        <w:t>d</w:t>
      </w:r>
      <w:r>
        <w:t>euant tabellion il ſe-</w:t>
      </w:r>
    </w:p>
    <w:p w14:paraId="32B8A01F" w14:textId="77777777" w:rsidR="00F047B6" w:rsidRDefault="00F047B6" w:rsidP="00F047B6">
      <w:r>
        <w:t>roit tenable,ſil ne le reuoquoit en ſon an ꝓfitable.mais</w:t>
      </w:r>
    </w:p>
    <w:p w14:paraId="6FE39150" w14:textId="19424215" w:rsidR="00F047B6" w:rsidRDefault="00F047B6" w:rsidP="00F047B6">
      <w:r>
        <w:t>le tabellion lamenderoit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luy auoir paſſe. Et</w:t>
      </w:r>
    </w:p>
    <w:p w14:paraId="084A91EB" w14:textId="0FCA5459" w:rsidR="00F047B6" w:rsidRDefault="00F047B6" w:rsidP="00F047B6">
      <w:r>
        <w:t xml:space="preserve">ſemblablement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es cōtractz hereditaulx :</w:t>
      </w:r>
    </w:p>
    <w:p w14:paraId="2FCC8E8F" w14:textId="434FCA71" w:rsidR="00F047B6" w:rsidRDefault="00F047B6" w:rsidP="00F047B6">
      <w:r>
        <w:t xml:space="preserve">diroit on </w:t>
      </w:r>
      <w:r w:rsidR="001F0515">
        <w:t>d</w:t>
      </w:r>
      <w:r>
        <w:t>es contractz mobiliaires.</w:t>
      </w:r>
    </w:p>
    <w:p w14:paraId="5585C18A" w14:textId="77777777" w:rsidR="00F047B6" w:rsidRDefault="00F047B6" w:rsidP="00F047B6"/>
    <w:p w14:paraId="075EB0D0" w14:textId="77777777" w:rsidR="00F047B6" w:rsidRDefault="00F047B6" w:rsidP="00F047B6"/>
    <w:p w14:paraId="56B1E1B2" w14:textId="77777777" w:rsidR="00F047B6" w:rsidRDefault="00F047B6" w:rsidP="00F047B6">
      <w:r>
        <w:t>us le rouille alenconienſis. fo.xxij.</w:t>
      </w:r>
    </w:p>
    <w:p w14:paraId="012C441B" w14:textId="77777777" w:rsidR="00F047B6" w:rsidRDefault="00F047B6" w:rsidP="00F047B6">
      <w:r>
        <w:t>le rouille alenconienſis. o.xxij.</w:t>
      </w:r>
    </w:p>
    <w:p w14:paraId="1A3D7C81" w14:textId="77777777" w:rsidR="00F047B6" w:rsidRDefault="00F047B6" w:rsidP="00F047B6">
      <w:r>
        <w:t>In textu ibi.</w:t>
      </w:r>
    </w:p>
    <w:p w14:paraId="43DE1949" w14:textId="77777777" w:rsidR="00F047B6" w:rsidRDefault="00F047B6" w:rsidP="00F047B6">
      <w:r>
        <w:t xml:space="preserve">Choſe que ceulx qui ſont en non aage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A7CE23E" w14:textId="77777777" w:rsidR="00F047B6" w:rsidRDefault="00F047B6" w:rsidP="00F047B6">
      <w:r>
        <w:t>I</w:t>
      </w:r>
    </w:p>
    <w:p w14:paraId="64004913" w14:textId="41263BB6" w:rsidR="00F047B6" w:rsidRDefault="00F047B6" w:rsidP="00F047B6">
      <w:r>
        <w:t>A</w:t>
      </w:r>
      <w:r w:rsidR="001F0515">
        <w:t>dd</w:t>
      </w:r>
      <w:r>
        <w:t>itio.</w:t>
      </w:r>
    </w:p>
    <w:p w14:paraId="7A0054F6" w14:textId="77777777" w:rsidR="00F047B6" w:rsidRDefault="00F047B6" w:rsidP="00F047B6">
      <w:r>
        <w:t xml:space="preserve">Et hoc quia non habent legitimam perſonā </w:t>
      </w:r>
      <w:r>
        <w:rPr>
          <w:rFonts w:ascii="Arial Unicode MS" w:eastAsia="Arial Unicode MS" w:hAnsi="Arial Unicode MS" w:cs="Arial Unicode MS" w:hint="eastAsia"/>
        </w:rPr>
        <w:t>ﬅ</w:t>
      </w:r>
      <w:r>
        <w:t>ā</w:t>
      </w:r>
    </w:p>
    <w:p w14:paraId="79C85341" w14:textId="544B0F28" w:rsidR="00F047B6" w:rsidRDefault="00F047B6" w:rsidP="00F047B6">
      <w:r>
        <w:t>di in iudicio.l.ſi minoɿ.in fi.ff.</w:t>
      </w:r>
      <w:r w:rsidR="001F0515">
        <w:t>d</w:t>
      </w:r>
      <w:r>
        <w:t>e bo.aucto. iudi.</w:t>
      </w:r>
    </w:p>
    <w:p w14:paraId="152EE86A" w14:textId="77777777" w:rsidR="00F047B6" w:rsidRDefault="00F047B6" w:rsidP="00F047B6">
      <w:r>
        <w:t>poſſiden.</w:t>
      </w:r>
      <w:r>
        <w:rPr>
          <w:rFonts w:ascii="Segoe UI Symbol" w:hAnsi="Segoe UI Symbol" w:cs="Segoe UI Symbol"/>
        </w:rPr>
        <w:t>⁊</w:t>
      </w:r>
      <w:r>
        <w:t>.C.qui legi.perſo.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andi in iudi.non hab.per tot. </w:t>
      </w:r>
      <w:r>
        <w:rPr>
          <w:rFonts w:ascii="Segoe UI Symbol" w:hAnsi="Segoe UI Symbol" w:cs="Segoe UI Symbol"/>
        </w:rPr>
        <w:t>⁊</w:t>
      </w:r>
      <w:r>
        <w:t xml:space="preserve"> u</w:t>
      </w:r>
    </w:p>
    <w:p w14:paraId="4396F177" w14:textId="079AC676" w:rsidR="00F047B6" w:rsidRDefault="00F047B6" w:rsidP="00F047B6">
      <w:r>
        <w:t>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conditionem ſuam </w:t>
      </w:r>
      <w:r w:rsidR="001F0515">
        <w:t>d</w:t>
      </w:r>
      <w:r>
        <w:t>eterioɿem facere.melioɿem aute</w:t>
      </w:r>
    </w:p>
    <w:p w14:paraId="10BA3C99" w14:textId="77777777" w:rsidR="00F047B6" w:rsidRDefault="00F047B6" w:rsidP="00F047B6">
      <w:r>
        <w:t>ſic:vt no.in.l.ſed mihi videtur.ff.cōmod.l.fi pupilli.in pɿinci.ff.</w:t>
      </w:r>
    </w:p>
    <w:p w14:paraId="53B36F4E" w14:textId="77777777" w:rsidR="00F047B6" w:rsidRDefault="00F047B6" w:rsidP="00F047B6">
      <w:r>
        <w:t>de neg.ge</w:t>
      </w:r>
      <w:r>
        <w:rPr>
          <w:rFonts w:ascii="Arial Unicode MS" w:eastAsia="Arial Unicode MS" w:hAnsi="Arial Unicode MS" w:cs="Arial Unicode MS" w:hint="eastAsia"/>
        </w:rPr>
        <w:t>ﬅ</w:t>
      </w:r>
      <w:r>
        <w:t>.l.fi.C.pɿo empto.l.pupillus obligari.§.pupillus.ff.</w:t>
      </w:r>
    </w:p>
    <w:p w14:paraId="25C1E63E" w14:textId="70B336FF" w:rsidR="00F047B6" w:rsidRDefault="00F047B6" w:rsidP="00F047B6">
      <w:r>
        <w:t xml:space="preserve">de aucto.tuto.Sed quid ſi </w:t>
      </w:r>
      <w:r w:rsidR="001F0515">
        <w:t>d</w:t>
      </w:r>
      <w:r>
        <w:t>ubitatur an tempoɿe act᷒ talis fue-</w:t>
      </w:r>
    </w:p>
    <w:p w14:paraId="1AAAA960" w14:textId="2B90172A" w:rsidR="00F047B6" w:rsidRDefault="00F047B6" w:rsidP="00F047B6">
      <w:r>
        <w:t xml:space="preserve">rit minoɿeDic  pɿeſumitur maioɿ niſi </w:t>
      </w:r>
      <w:r w:rsidR="001F0515">
        <w:t>d</w:t>
      </w:r>
      <w:r>
        <w:t>e minoɿitate cō</w:t>
      </w:r>
      <w:r>
        <w:rPr>
          <w:rFonts w:ascii="Arial Unicode MS" w:eastAsia="Arial Unicode MS" w:hAnsi="Arial Unicode MS" w:cs="Arial Unicode MS" w:hint="eastAsia"/>
        </w:rPr>
        <w:t>ﬅ</w:t>
      </w:r>
      <w:r>
        <w:t>et.glo</w:t>
      </w:r>
    </w:p>
    <w:p w14:paraId="20307AFA" w14:textId="06133718" w:rsidR="00F047B6" w:rsidRDefault="00F047B6" w:rsidP="00F047B6">
      <w:r>
        <w:t>in l.ſi minoɿem.in verbo compɿobatum.C.</w:t>
      </w:r>
      <w:r w:rsidR="001F0515">
        <w:t>d</w:t>
      </w:r>
      <w:r>
        <w:t>e in integ.re</w:t>
      </w:r>
      <w:r>
        <w:rPr>
          <w:rFonts w:ascii="Arial Unicode MS" w:eastAsia="Arial Unicode MS" w:hAnsi="Arial Unicode MS" w:cs="Arial Unicode MS" w:hint="eastAsia"/>
        </w:rPr>
        <w:t>ﬅ</w:t>
      </w:r>
      <w:r>
        <w:t>i.Bal.</w:t>
      </w:r>
    </w:p>
    <w:p w14:paraId="7EEA9E03" w14:textId="5A6BEA27" w:rsidR="00F047B6" w:rsidRDefault="00F047B6" w:rsidP="00F047B6">
      <w:r>
        <w:t xml:space="preserve">in l.cum in minoɿem.per illum tex.C. </w:t>
      </w:r>
      <w:r w:rsidR="001F0515">
        <w:t>d</w:t>
      </w:r>
      <w:r>
        <w:t>e pɿoba.l.ab ea parte.ff.</w:t>
      </w:r>
    </w:p>
    <w:p w14:paraId="09BCC717" w14:textId="77777777" w:rsidR="00F047B6" w:rsidRDefault="00F047B6" w:rsidP="00F047B6">
      <w:r>
        <w:t>eodem titu. Fran.de aretio.conſil.lxxxii.incipien.factum.nu.z.</w:t>
      </w:r>
    </w:p>
    <w:p w14:paraId="2A2E6359" w14:textId="77777777" w:rsidR="00F047B6" w:rsidRDefault="00F047B6" w:rsidP="00F047B6">
      <w:r>
        <w:t>Guillermus le rouille alenconienſis.</w:t>
      </w:r>
    </w:p>
    <w:p w14:paraId="50A60454" w14:textId="788119BB" w:rsidR="00F047B6" w:rsidRDefault="00F047B6" w:rsidP="00F047B6">
      <w:r>
        <w:t xml:space="preserve"> LLc. i eLLiiieec</w:t>
      </w:r>
      <w:r w:rsidR="001F0515">
        <w:t>d</w:t>
      </w:r>
      <w:r>
        <w:t>ie cliiaieo.</w:t>
      </w:r>
    </w:p>
    <w:p w14:paraId="0C00F0CC" w14:textId="77777777" w:rsidR="00F047B6" w:rsidRDefault="00F047B6" w:rsidP="00F047B6"/>
    <w:p w14:paraId="1B227344" w14:textId="77777777" w:rsidR="00F047B6" w:rsidRDefault="00F047B6" w:rsidP="00F047B6"/>
    <w:p w14:paraId="13ACB12D" w14:textId="77777777" w:rsidR="00F047B6" w:rsidRDefault="00F047B6" w:rsidP="00F047B6">
      <w:r>
        <w:t>cliofo.lxoli.</w:t>
      </w:r>
    </w:p>
    <w:p w14:paraId="6315CB09" w14:textId="77777777" w:rsidR="00F047B6" w:rsidRDefault="00F047B6" w:rsidP="00F047B6">
      <w:r>
        <w:t>a</w:t>
      </w:r>
    </w:p>
    <w:p w14:paraId="561B013E" w14:textId="20C04FAF" w:rsidR="00F047B6" w:rsidRDefault="00F047B6" w:rsidP="00F047B6">
      <w:r>
        <w:t xml:space="preserve">Li au pɿince </w:t>
      </w:r>
      <w:r w:rsidR="001F0515">
        <w:t>d</w:t>
      </w:r>
      <w:r>
        <w:t xml:space="preserve">e Noɿmedie </w:t>
      </w:r>
      <w:r w:rsidR="001F0515">
        <w:t>d</w:t>
      </w:r>
      <w:r>
        <w:t>es le iour q̇l</w:t>
      </w:r>
    </w:p>
    <w:p w14:paraId="650B93B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bany pɿolonge toutes les querelles que</w:t>
      </w:r>
    </w:p>
    <w:p w14:paraId="082EDEC7" w14:textId="77777777" w:rsidR="00F047B6" w:rsidRDefault="00F047B6" w:rsidP="00F047B6">
      <w:r>
        <w:lastRenderedPageBreak/>
        <w:t xml:space="preserve">non aage pɿolonge </w:t>
      </w:r>
      <w:r>
        <w:rPr>
          <w:rFonts w:ascii="Segoe UI Symbol" w:hAnsi="Segoe UI Symbol" w:cs="Segoe UI Symbol"/>
        </w:rPr>
        <w:t>⁊</w:t>
      </w:r>
      <w:r>
        <w:t>c.Sur ce texte on peut</w:t>
      </w:r>
    </w:p>
    <w:p w14:paraId="09251F1C" w14:textId="63D6EBB1" w:rsidR="00F047B6" w:rsidRDefault="00F047B6" w:rsidP="00F047B6">
      <w:r>
        <w:t xml:space="preserve">faire pluſieurs </w:t>
      </w:r>
      <w:r w:rsidR="001F0515">
        <w:t>d</w:t>
      </w:r>
      <w:r>
        <w:t>oubtes. Le pɿemier / ſe le</w:t>
      </w:r>
    </w:p>
    <w:p w14:paraId="70272C17" w14:textId="77777777" w:rsidR="00F047B6" w:rsidRDefault="00F047B6" w:rsidP="00F047B6">
      <w:r>
        <w:t>roy mandoit aulcuns nobles tenantz q̇ tien</w:t>
      </w:r>
    </w:p>
    <w:p w14:paraId="29D37407" w14:textId="37925A95" w:rsidR="00F047B6" w:rsidRDefault="00F047B6" w:rsidP="00F047B6">
      <w:r>
        <w:t xml:space="preserve">nent </w:t>
      </w:r>
      <w:r w:rsidR="001F0515">
        <w:t>d</w:t>
      </w:r>
      <w:r>
        <w:t>e luy leurs nobles fiefz/et non pas tous pour al-</w:t>
      </w:r>
    </w:p>
    <w:p w14:paraId="30170C2E" w14:textId="0494982D" w:rsidR="00F047B6" w:rsidRDefault="00F047B6" w:rsidP="00F047B6">
      <w:r>
        <w:t xml:space="preserve">ler en ſa guerre: ſcauoir ſe ilz auroient la </w:t>
      </w:r>
      <w:r w:rsidR="001F0515">
        <w:t>d</w:t>
      </w:r>
      <w:r>
        <w:t>ilation q̄ met</w:t>
      </w:r>
    </w:p>
    <w:p w14:paraId="7F3B202B" w14:textId="77777777" w:rsidR="00F047B6" w:rsidRDefault="00F047B6" w:rsidP="00F047B6">
      <w:r>
        <w:t>le texte en tous leurs pɿoces.</w:t>
      </w:r>
    </w:p>
    <w:p w14:paraId="1A4DFB33" w14:textId="061455CA" w:rsidR="00F047B6" w:rsidRDefault="00F047B6" w:rsidP="00F047B6">
      <w:r>
        <w:t>an FDe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</w:t>
      </w:r>
      <w:r w:rsidR="001F0515">
        <w:t>d</w:t>
      </w:r>
      <w:r>
        <w:t>uc.-</w:t>
      </w:r>
    </w:p>
    <w:p w14:paraId="3CAA8475" w14:textId="77777777" w:rsidR="00F047B6" w:rsidRDefault="00F047B6" w:rsidP="00F047B6"/>
    <w:p w14:paraId="74A8476E" w14:textId="77777777" w:rsidR="00F047B6" w:rsidRDefault="00F047B6" w:rsidP="00F047B6"/>
    <w:p w14:paraId="76C93960" w14:textId="0E09C1D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que non/ſe le roy ne</w:t>
      </w:r>
    </w:p>
    <w:p w14:paraId="20AAFFCE" w14:textId="487DAD04" w:rsidR="00F047B6" w:rsidRDefault="00F047B6" w:rsidP="00F047B6">
      <w:r>
        <w:t xml:space="preserve">leur </w:t>
      </w:r>
      <w:r w:rsidR="001F0515">
        <w:t>d</w:t>
      </w:r>
      <w:r>
        <w:t xml:space="preserve">onnoit lettres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moyennāt leſquelles lettres</w:t>
      </w:r>
    </w:p>
    <w:p w14:paraId="5B2432EA" w14:textId="0E2BAD6B" w:rsidR="00F047B6" w:rsidRDefault="00F047B6" w:rsidP="00F047B6">
      <w:r>
        <w:t xml:space="preserve">t </w:t>
      </w:r>
      <w:r w:rsidR="001F0515">
        <w:t>d</w:t>
      </w:r>
      <w:r>
        <w:t xml:space="preserve">e la certification </w:t>
      </w:r>
      <w:r w:rsidR="001F0515">
        <w:t>d</w:t>
      </w:r>
      <w:r>
        <w:t>u capitaine ſoubz qui leſdictz no-</w:t>
      </w:r>
    </w:p>
    <w:p w14:paraId="16C213E0" w14:textId="77777777" w:rsidR="00F047B6" w:rsidRDefault="00F047B6" w:rsidP="00F047B6">
      <w:r>
        <w:t>bles tenantz ſeroient q̇ teſmoingneroit cōme il ſeroient</w:t>
      </w:r>
    </w:p>
    <w:p w14:paraId="2E813C30" w14:textId="669F0C59" w:rsidR="00F047B6" w:rsidRDefault="00F047B6" w:rsidP="00F047B6">
      <w:r>
        <w:t>en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:ilz aurōt ladicte </w:t>
      </w:r>
      <w:r w:rsidR="001F0515">
        <w:t>d</w:t>
      </w:r>
      <w:r>
        <w:t xml:space="preserve">ilatiou par vertu </w:t>
      </w:r>
      <w:r w:rsidR="001F0515">
        <w:t>d</w:t>
      </w:r>
      <w:r>
        <w:t>eſdictes let-</w:t>
      </w:r>
    </w:p>
    <w:p w14:paraId="2EEEBFAD" w14:textId="77777777" w:rsidR="00F047B6" w:rsidRDefault="00F047B6" w:rsidP="00F047B6">
      <w:r>
        <w:t>tres / et non pas par la</w:t>
      </w:r>
    </w:p>
    <w:p w14:paraId="183C1935" w14:textId="49B8428D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Noɿmē-</w:t>
      </w:r>
    </w:p>
    <w:p w14:paraId="549FB30F" w14:textId="77777777" w:rsidR="00F047B6" w:rsidRDefault="00F047B6" w:rsidP="00F047B6">
      <w:r>
        <w:t>die.car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</w:t>
      </w:r>
    </w:p>
    <w:p w14:paraId="0DA5381E" w14:textId="2C709D12" w:rsidR="00F047B6" w:rsidRDefault="00F047B6" w:rsidP="00F047B6">
      <w:r>
        <w:t xml:space="preserve">ple foɿs </w:t>
      </w:r>
      <w:r w:rsidR="001F0515">
        <w:t>d</w:t>
      </w:r>
      <w:r>
        <w:t>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pɿi-</w:t>
      </w:r>
    </w:p>
    <w:p w14:paraId="16669F6F" w14:textId="77777777" w:rsidR="00F047B6" w:rsidRDefault="00F047B6" w:rsidP="00F047B6">
      <w:r>
        <w:t>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aſſemblee </w:t>
      </w:r>
      <w:r>
        <w:rPr>
          <w:rFonts w:ascii="Segoe UI Symbol" w:hAnsi="Segoe UI Symbol" w:cs="Segoe UI Symbol"/>
        </w:rPr>
        <w:t>⁊</w:t>
      </w:r>
      <w:r>
        <w:t xml:space="preserve"> cō-</w:t>
      </w:r>
    </w:p>
    <w:p w14:paraId="79FF123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itue par baniſſemēt :</w:t>
      </w:r>
    </w:p>
    <w:p w14:paraId="496A4D86" w14:textId="77777777" w:rsidR="00F047B6" w:rsidRDefault="00F047B6" w:rsidP="00F047B6">
      <w:r>
        <w:t>eu quel les nobles ſōt</w:t>
      </w:r>
    </w:p>
    <w:p w14:paraId="0E2CF89B" w14:textId="77777777" w:rsidR="00F047B6" w:rsidRDefault="00F047B6" w:rsidP="00F047B6">
      <w:r>
        <w:t>ten᷒ aller:</w:t>
      </w:r>
      <w:r>
        <w:rPr>
          <w:rFonts w:ascii="Segoe UI Symbol" w:hAnsi="Segoe UI Symbol" w:cs="Segoe UI Symbol"/>
        </w:rPr>
        <w:t>⁊</w:t>
      </w:r>
      <w:r>
        <w:t xml:space="preserve"> ſeruir leurs</w:t>
      </w:r>
    </w:p>
    <w:p w14:paraId="6E4A0D80" w14:textId="77777777" w:rsidR="00F047B6" w:rsidRDefault="00F047B6" w:rsidP="00F047B6">
      <w:r>
        <w:t>fiefz ainſi que le texte</w:t>
      </w:r>
    </w:p>
    <w:p w14:paraId="29F4D45F" w14:textId="77777777" w:rsidR="00F047B6" w:rsidRDefault="00F047B6" w:rsidP="00F047B6">
      <w:r>
        <w:t xml:space="preserve">en faict mētion. </w:t>
      </w:r>
      <w:r>
        <w:rPr>
          <w:rFonts w:ascii="Cambria Math" w:hAnsi="Cambria Math" w:cs="Cambria Math"/>
        </w:rPr>
        <w:t>ℂ</w:t>
      </w:r>
      <w:r>
        <w:t>Le</w:t>
      </w:r>
    </w:p>
    <w:p w14:paraId="30841781" w14:textId="6559EFE6" w:rsidR="00F047B6" w:rsidRDefault="00F047B6" w:rsidP="00F047B6">
      <w:r>
        <w:t xml:space="preserve">ſecond </w:t>
      </w:r>
      <w:r w:rsidR="001F0515">
        <w:t>d</w:t>
      </w:r>
      <w:r>
        <w:t>oubte .Sca-</w:t>
      </w:r>
    </w:p>
    <w:p w14:paraId="56868548" w14:textId="77777777" w:rsidR="00F047B6" w:rsidRDefault="00F047B6" w:rsidP="00F047B6">
      <w:r>
        <w:t>uoir ſe eu cas poſe eu</w:t>
      </w:r>
    </w:p>
    <w:p w14:paraId="01B3F7B2" w14:textId="4C5EFCFB" w:rsidR="00F047B6" w:rsidRDefault="00F047B6" w:rsidP="00F047B6">
      <w:r>
        <w:t xml:space="preserve">pmier </w:t>
      </w:r>
      <w:r w:rsidR="001F0515">
        <w:t>d</w:t>
      </w:r>
      <w:r>
        <w:t>oubte les no-</w:t>
      </w:r>
    </w:p>
    <w:p w14:paraId="703227A6" w14:textId="77777777" w:rsidR="00F047B6" w:rsidRDefault="00F047B6" w:rsidP="00F047B6">
      <w:r>
        <w:t>bles qui ſeroient ainſi</w:t>
      </w:r>
    </w:p>
    <w:p w14:paraId="4F281027" w14:textId="77777777" w:rsidR="00F047B6" w:rsidRDefault="00F047B6" w:rsidP="00F047B6">
      <w:r>
        <w:t>allez au mandement</w:t>
      </w:r>
    </w:p>
    <w:p w14:paraId="4F009AE2" w14:textId="17C06B6B" w:rsidR="00F047B6" w:rsidRDefault="001F0515" w:rsidP="00F047B6">
      <w:r>
        <w:t>d</w:t>
      </w:r>
      <w:r w:rsidR="00F047B6">
        <w:t>u pɿince/ ſe ilz pour-</w:t>
      </w:r>
    </w:p>
    <w:p w14:paraId="6542AD76" w14:textId="45B5D246" w:rsidR="00F047B6" w:rsidRDefault="00F047B6" w:rsidP="00F047B6">
      <w:r>
        <w:t xml:space="preserve">roient leuer 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A056E25" w14:textId="77777777" w:rsidR="00F047B6" w:rsidRDefault="00F047B6" w:rsidP="00F047B6">
      <w:r>
        <w:t>ſur leurs tenantz.</w:t>
      </w:r>
    </w:p>
    <w:p w14:paraId="4D5F58F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que non / pour ce que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DE48ED6" w14:textId="120AC5ED" w:rsidR="00F047B6" w:rsidRDefault="00F047B6" w:rsidP="00F047B6">
      <w:r>
        <w:t>pas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bany et general/eu quel len </w:t>
      </w:r>
      <w:r w:rsidR="001F0515">
        <w:t>d</w:t>
      </w:r>
      <w:r>
        <w:t xml:space="preserve">oibt faire </w:t>
      </w:r>
      <w:r>
        <w:rPr>
          <w:rFonts w:ascii="Segoe UI Symbol" w:hAnsi="Segoe UI Symbol" w:cs="Segoe UI Symbol"/>
        </w:rPr>
        <w:t>⁊</w:t>
      </w:r>
      <w:r>
        <w:t xml:space="preserve"> payer</w:t>
      </w:r>
    </w:p>
    <w:p w14:paraId="24488DCC" w14:textId="3FF25BD4" w:rsidR="00F047B6" w:rsidRDefault="00F047B6" w:rsidP="00F047B6">
      <w:r>
        <w:t xml:space="preserve">le ſeruice et 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mandement eſpecial a</w:t>
      </w:r>
    </w:p>
    <w:p w14:paraId="0E748DB9" w14:textId="59E1DE26" w:rsidR="00F047B6" w:rsidRDefault="00F047B6" w:rsidP="00F047B6">
      <w:r>
        <w:t xml:space="preserve">raiſon </w:t>
      </w:r>
      <w:r w:rsidR="001F0515">
        <w:t>d</w:t>
      </w:r>
      <w:r>
        <w:t xml:space="preserve">u quel leſdictz nobles ſont aux gages </w:t>
      </w:r>
      <w:r w:rsidR="001F0515">
        <w:t>d</w:t>
      </w:r>
      <w:r>
        <w:t>u pɿin-</w:t>
      </w:r>
    </w:p>
    <w:p w14:paraId="286DB80B" w14:textId="282B8852" w:rsidR="00F047B6" w:rsidRDefault="00F047B6" w:rsidP="00F047B6">
      <w:r>
        <w:t xml:space="preserve">ce:car par ce il ſenſuyuroit que les tenantz </w:t>
      </w:r>
      <w:r w:rsidR="001F0515">
        <w:t>d</w:t>
      </w:r>
      <w:r>
        <w:t>e ceulx qui</w:t>
      </w:r>
    </w:p>
    <w:p w14:paraId="143A3C90" w14:textId="77777777" w:rsidR="00F047B6" w:rsidRDefault="00F047B6" w:rsidP="00F047B6">
      <w:r>
        <w:t>yɿoient a tel mandement eſpecial/ſeroient plus greue-</w:t>
      </w:r>
    </w:p>
    <w:p w14:paraId="19322D7E" w14:textId="50E9955F" w:rsidR="00F047B6" w:rsidRDefault="00F047B6" w:rsidP="00F047B6">
      <w:r>
        <w:t xml:space="preserve">que les aultres qui </w:t>
      </w:r>
      <w:r w:rsidR="001F0515">
        <w:t>d</w:t>
      </w:r>
      <w:r>
        <w:t>emourroient : et leſdictz nobles</w:t>
      </w:r>
    </w:p>
    <w:p w14:paraId="3507F1B2" w14:textId="77777777" w:rsidR="00F047B6" w:rsidRDefault="00F047B6" w:rsidP="00F047B6">
      <w:r>
        <w:t>plus auantagez / qui ſeroit contre raiſon</w:t>
      </w:r>
    </w:p>
    <w:p w14:paraId="0CD018FA" w14:textId="4521474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ſcauoir quil y a </w:t>
      </w:r>
      <w:r w:rsidR="001F0515">
        <w:t>d</w:t>
      </w:r>
      <w:r>
        <w:t>ifference entre lo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65AE419" w14:textId="1B7A2E26" w:rsidR="00F047B6" w:rsidRDefault="00F047B6" w:rsidP="00F047B6">
      <w:r>
        <w:lastRenderedPageBreak/>
        <w:t xml:space="preserve">general </w:t>
      </w:r>
      <w:r w:rsidR="001F0515">
        <w:t>d</w:t>
      </w:r>
      <w:r>
        <w:t>u pɿince et larriere ban : Car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general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7ED4C2E" w14:textId="77777777" w:rsidR="00F047B6" w:rsidRDefault="00F047B6" w:rsidP="00F047B6">
      <w:r>
        <w:t xml:space="preserve">quand il aſſemble </w:t>
      </w:r>
      <w:r>
        <w:rPr>
          <w:rFonts w:ascii="Segoe UI Symbol" w:hAnsi="Segoe UI Symbol" w:cs="Segoe UI Symbol"/>
        </w:rPr>
        <w:t>⁊</w:t>
      </w:r>
      <w:r>
        <w:t xml:space="preserve"> publie que chaſcun qui uent noble-</w:t>
      </w:r>
    </w:p>
    <w:p w14:paraId="359043EC" w14:textId="6669F3C8" w:rsidR="00F047B6" w:rsidRDefault="00F047B6" w:rsidP="00F047B6">
      <w:r>
        <w:t xml:space="preserve">ment et qui </w:t>
      </w:r>
      <w:r w:rsidR="001F0515">
        <w:t>d</w:t>
      </w:r>
      <w:r>
        <w:t xml:space="preserve">oibt ſeruice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y voiſe. Et larriere bā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A8A8BF3" w14:textId="77777777" w:rsidR="00F047B6" w:rsidRDefault="00F047B6" w:rsidP="00F047B6">
      <w:r>
        <w:t>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crye </w:t>
      </w:r>
      <w:r>
        <w:rPr>
          <w:rFonts w:ascii="Segoe UI Symbol" w:hAnsi="Segoe UI Symbol" w:cs="Segoe UI Symbol"/>
        </w:rPr>
        <w:t>⁊</w:t>
      </w:r>
      <w:r>
        <w:t xml:space="preserve"> publie q̄ tous ceulx qui ſont habilles</w:t>
      </w:r>
    </w:p>
    <w:p w14:paraId="3027D39A" w14:textId="77777777" w:rsidR="00F047B6" w:rsidRDefault="00F047B6" w:rsidP="00F047B6">
      <w:r>
        <w:t>pour poɿter armes/ſoient nobles ou nō nobles voiſent</w:t>
      </w:r>
    </w:p>
    <w:p w14:paraId="02ED8B33" w14:textId="53749877" w:rsidR="00F047B6" w:rsidRDefault="00F047B6" w:rsidP="00F047B6">
      <w:r>
        <w:t>en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Et ſi </w:t>
      </w:r>
      <w:r w:rsidR="001F0515">
        <w:t>d</w:t>
      </w:r>
      <w:r>
        <w:t xml:space="preserve">oibt on ſcauoir q̄ tous ceulx qui </w:t>
      </w:r>
      <w:r w:rsidR="001F0515">
        <w:t>d</w:t>
      </w:r>
      <w:r>
        <w:t>oibuēt</w:t>
      </w:r>
    </w:p>
    <w:p w14:paraId="6E01C53E" w14:textId="75208D64" w:rsidR="00F047B6" w:rsidRDefault="00F047B6" w:rsidP="00F047B6">
      <w:r>
        <w:t xml:space="preserve">ſeruice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</w:t>
      </w:r>
      <w:r w:rsidR="001F0515">
        <w:t>d</w:t>
      </w:r>
      <w:r>
        <w:t xml:space="preserve">oibuent ſeruir a leurs </w:t>
      </w:r>
      <w:r w:rsidR="001F0515">
        <w:t>d</w:t>
      </w:r>
      <w:r>
        <w:t>eſpens quarante</w:t>
      </w:r>
    </w:p>
    <w:p w14:paraId="54F8D1B0" w14:textId="77777777" w:rsidR="00F047B6" w:rsidRDefault="00F047B6" w:rsidP="00F047B6">
      <w:r>
        <w:t>iours:ce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chaſcun ſelon 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>
        <w:rPr>
          <w:rFonts w:ascii="Segoe UI Symbol" w:hAnsi="Segoe UI Symbol" w:cs="Segoe UI Symbol"/>
        </w:rPr>
        <w:t>⁊</w:t>
      </w:r>
      <w:r>
        <w:t xml:space="preserve"> ſa puiſſance</w:t>
      </w:r>
    </w:p>
    <w:p w14:paraId="68912893" w14:textId="4ABAD26A" w:rsidR="00F047B6" w:rsidRDefault="00F047B6" w:rsidP="00F047B6">
      <w:r>
        <w:t xml:space="preserve">au regard a la valeur </w:t>
      </w:r>
      <w:r>
        <w:rPr>
          <w:rFonts w:ascii="Segoe UI Symbol" w:hAnsi="Segoe UI Symbol" w:cs="Segoe UI Symbol"/>
        </w:rPr>
        <w:t>⁊</w:t>
      </w:r>
      <w:r>
        <w:t xml:space="preserve"> grādeur </w:t>
      </w:r>
      <w:r w:rsidR="001F0515">
        <w:t>d</w:t>
      </w:r>
      <w:r>
        <w:t>e leurs fiefz/et aux cō-</w:t>
      </w:r>
    </w:p>
    <w:p w14:paraId="23CE6EDD" w14:textId="01F1819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itutions 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qui ſont ſur ce gardees </w:t>
      </w:r>
      <w:r w:rsidR="001F0515">
        <w:t>d</w:t>
      </w:r>
      <w:r>
        <w:t>ancien-</w:t>
      </w:r>
    </w:p>
    <w:p w14:paraId="417FD77F" w14:textId="305A6361" w:rsidR="00F047B6" w:rsidRDefault="00F047B6" w:rsidP="00F047B6">
      <w:r>
        <w:t>nete . Touteſfois ſe vng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eparty entre aule</w:t>
      </w:r>
    </w:p>
    <w:p w14:paraId="607AFA5A" w14:textId="1233F4EB" w:rsidR="00F047B6" w:rsidRDefault="00F047B6" w:rsidP="00F047B6">
      <w:r>
        <w:t xml:space="preserve">cuns/chaſcun ne </w:t>
      </w:r>
      <w:r w:rsidR="001F0515">
        <w:t>d</w:t>
      </w:r>
      <w:r>
        <w:t>ebueroit pas ſeruir quarante iours:</w:t>
      </w:r>
    </w:p>
    <w:p w14:paraId="68E33904" w14:textId="49CA11CE" w:rsidR="00F047B6" w:rsidRDefault="00F047B6" w:rsidP="00F047B6">
      <w:r>
        <w:t xml:space="preserve">mais ſeroit tout le fief acquite par vng ſeruice </w:t>
      </w:r>
      <w:r w:rsidR="001F0515">
        <w:t>d</w:t>
      </w:r>
      <w:r>
        <w:t>e qua-</w:t>
      </w:r>
    </w:p>
    <w:p w14:paraId="700F44FD" w14:textId="1DEC28F1" w:rsidR="00F047B6" w:rsidRDefault="00F047B6" w:rsidP="00F047B6">
      <w:r>
        <w:t xml:space="preserve">rante iours.Et </w:t>
      </w:r>
      <w:r w:rsidR="001F0515">
        <w:t>d</w:t>
      </w:r>
      <w:r>
        <w:t xml:space="preserve">ebueroit laiſne faire le ſeruice </w:t>
      </w:r>
      <w:r w:rsidR="001F0515">
        <w:t>d</w:t>
      </w:r>
      <w:r>
        <w:t>e tout</w:t>
      </w:r>
    </w:p>
    <w:p w14:paraId="14D68564" w14:textId="77777777" w:rsidR="00F047B6" w:rsidRDefault="00F047B6" w:rsidP="00F047B6">
      <w:r>
        <w:t>le fief : et les puiſnez luy feroient aide chaſcun ſelon ſa</w:t>
      </w:r>
    </w:p>
    <w:p w14:paraId="04C7FAF7" w14:textId="2E677A8C" w:rsidR="00F047B6" w:rsidRDefault="00F047B6" w:rsidP="00F047B6">
      <w:r>
        <w:t xml:space="preserve">partie. </w:t>
      </w:r>
      <w:r>
        <w:rPr>
          <w:rFonts w:ascii="Cambria Math" w:hAnsi="Cambria Math" w:cs="Cambria Math"/>
        </w:rPr>
        <w:t>ℂ</w:t>
      </w:r>
      <w:r>
        <w:t xml:space="preserve">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quand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general </w:t>
      </w:r>
      <w:r w:rsidR="001F0515">
        <w:t>d</w:t>
      </w:r>
      <w:r>
        <w:t>u</w:t>
      </w:r>
    </w:p>
    <w:p w14:paraId="06F37A99" w14:textId="52D379E2" w:rsidR="00F047B6" w:rsidRDefault="00F047B6" w:rsidP="00F047B6">
      <w:r>
        <w:t>pɿince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bany / ſe ceulx qui y vont </w:t>
      </w:r>
      <w:r w:rsidR="001F0515">
        <w:t>d</w:t>
      </w:r>
      <w:r>
        <w:t>oibuent auoir la</w:t>
      </w:r>
    </w:p>
    <w:p w14:paraId="45B30125" w14:textId="5CC8E7A8" w:rsidR="00F047B6" w:rsidRDefault="00F047B6" w:rsidP="00F047B6">
      <w:r>
        <w:t xml:space="preserve">dilation que le texte met ſans auoir lettre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at.</w:t>
      </w:r>
    </w:p>
    <w:p w14:paraId="7F3FBFCE" w14:textId="24BD0C1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quil ne leur faul</w:t>
      </w:r>
    </w:p>
    <w:p w14:paraId="4BAE3A18" w14:textId="47F48517" w:rsidR="00F047B6" w:rsidRDefault="00F047B6" w:rsidP="00F047B6">
      <w:r>
        <w:t xml:space="preserve">point </w:t>
      </w:r>
      <w:r w:rsidR="001F0515">
        <w:t>d</w:t>
      </w:r>
      <w:r>
        <w:t xml:space="preserve">e lettre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u roy:mais ſuffit quilz ayent let-</w:t>
      </w:r>
    </w:p>
    <w:p w14:paraId="75F79916" w14:textId="1AE2BF6F" w:rsidR="00F047B6" w:rsidRDefault="00F047B6" w:rsidP="00F047B6">
      <w:r>
        <w:t xml:space="preserve">tres certificatoires </w:t>
      </w:r>
      <w:r w:rsidR="001F0515">
        <w:t>d</w:t>
      </w:r>
      <w:r>
        <w:t>u capitaine ſoubz qui ilz ſont en</w:t>
      </w:r>
    </w:p>
    <w:p w14:paraId="36B8D030" w14:textId="3EF4E011" w:rsidR="00F047B6" w:rsidRDefault="00F047B6" w:rsidP="00F047B6">
      <w:r>
        <w:t>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ou </w:t>
      </w:r>
      <w:r w:rsidR="001F0515">
        <w:t>d</w:t>
      </w:r>
      <w:r>
        <w:t xml:space="preserve">es mareſchaulx . Et ne ſuffit pas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excu</w:t>
      </w:r>
    </w:p>
    <w:p w14:paraId="6B178A31" w14:textId="10B709D9" w:rsidR="00F047B6" w:rsidRDefault="00F047B6" w:rsidP="00F047B6">
      <w:r>
        <w:t xml:space="preserve">ſe qui nauroit lettres certificatoires </w:t>
      </w:r>
      <w:r w:rsidR="001F0515">
        <w:t>d</w:t>
      </w:r>
      <w:r>
        <w:t xml:space="preserve">u capitaine </w:t>
      </w:r>
      <w:r w:rsidR="001F0515">
        <w:t>d</w:t>
      </w:r>
      <w:r>
        <w:t>es</w:t>
      </w:r>
    </w:p>
    <w:p w14:paraId="011D61F5" w14:textId="77777777" w:rsidR="00F047B6" w:rsidRDefault="00F047B6" w:rsidP="00F047B6">
      <w:r>
        <w:t>mareſchaulx ou cōne</w:t>
      </w:r>
      <w:r>
        <w:rPr>
          <w:rFonts w:ascii="Arial Unicode MS" w:eastAsia="Arial Unicode MS" w:hAnsi="Arial Unicode MS" w:cs="Arial Unicode MS" w:hint="eastAsia"/>
        </w:rPr>
        <w:t>ﬅ</w:t>
      </w:r>
      <w:r>
        <w:t>ables/ou aultres ayantz pouoir</w:t>
      </w:r>
    </w:p>
    <w:p w14:paraId="5F4393B2" w14:textId="29732E66" w:rsidR="00F047B6" w:rsidRDefault="001F0515" w:rsidP="00F047B6">
      <w:r>
        <w:t>d</w:t>
      </w:r>
      <w:r w:rsidR="00F047B6">
        <w:t>e teſmoingner quil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en lo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: car peut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que ce-</w:t>
      </w:r>
    </w:p>
    <w:p w14:paraId="3E860D80" w14:textId="77777777" w:rsidR="00F047B6" w:rsidRDefault="00F047B6" w:rsidP="00F047B6">
      <w:r>
        <w:t>luy que on excuſeroit ne ſeroit pas alle en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neant-</w:t>
      </w:r>
    </w:p>
    <w:p w14:paraId="37C0B3C7" w14:textId="17A4FDFE" w:rsidR="00F047B6" w:rsidRDefault="00F047B6" w:rsidP="00F047B6">
      <w:r>
        <w:t xml:space="preserve">moins quil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party pour y aller. Et </w:t>
      </w:r>
      <w:r w:rsidR="001F0515">
        <w:t>d</w:t>
      </w:r>
      <w:r>
        <w:t>oibt</w:t>
      </w:r>
    </w:p>
    <w:p w14:paraId="76BDAFAF" w14:textId="29A35F1F" w:rsidR="00F047B6" w:rsidRDefault="00F047B6" w:rsidP="00F047B6">
      <w:r>
        <w:t>on ſcauoir que ceulx qui ſont allez en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general </w:t>
      </w:r>
      <w:r w:rsidR="001F0515">
        <w:t>d</w:t>
      </w:r>
      <w:r>
        <w:t>u</w:t>
      </w:r>
    </w:p>
    <w:p w14:paraId="6609B6F8" w14:textId="5402CAF0" w:rsidR="00F047B6" w:rsidRDefault="00F047B6" w:rsidP="00F047B6">
      <w:r>
        <w:t xml:space="preserve">pɿince / ne </w:t>
      </w:r>
      <w:r w:rsidR="001F0515">
        <w:t>d</w:t>
      </w:r>
      <w:r>
        <w:t xml:space="preserve">oibuent pas auoir vng moys </w:t>
      </w:r>
      <w:r w:rsidR="001F0515">
        <w:t>d</w:t>
      </w:r>
      <w:r>
        <w:t>e terme</w:t>
      </w:r>
    </w:p>
    <w:p w14:paraId="1DBD459A" w14:textId="74A6F648" w:rsidR="00F047B6" w:rsidRDefault="00F047B6" w:rsidP="00F047B6">
      <w:r>
        <w:t xml:space="preserve">apɿes leur retour / ainſi comme ceulx qui ont lettre </w:t>
      </w:r>
      <w:r w:rsidR="001F0515">
        <w:t>d</w:t>
      </w:r>
      <w:r>
        <w:t>e-</w:t>
      </w:r>
    </w:p>
    <w:p w14:paraId="0123E1F1" w14:textId="40C240B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at/ a qui le pɿince </w:t>
      </w:r>
      <w:r w:rsidR="001F0515">
        <w:t>d</w:t>
      </w:r>
      <w:r>
        <w:t xml:space="preserve">onne ce terme </w:t>
      </w:r>
      <w:r w:rsidR="001F0515">
        <w:t>d</w:t>
      </w:r>
      <w:r>
        <w:t>e volunte : mais</w:t>
      </w:r>
    </w:p>
    <w:p w14:paraId="589F887B" w14:textId="4C91C870" w:rsidR="00F047B6" w:rsidRDefault="001F0515" w:rsidP="00F047B6">
      <w:r>
        <w:t>d</w:t>
      </w:r>
      <w:r w:rsidR="00F047B6">
        <w:t xml:space="preserve">oibuent auoir terme cōpetent / lequel terme </w:t>
      </w:r>
      <w:r>
        <w:t>d</w:t>
      </w:r>
      <w:r w:rsidR="00F047B6">
        <w:t>e bonne</w:t>
      </w:r>
    </w:p>
    <w:p w14:paraId="7B43BDC8" w14:textId="20FF91F1" w:rsidR="00F047B6" w:rsidRDefault="00F047B6" w:rsidP="00F047B6">
      <w:r>
        <w:t xml:space="preserve">raiſon </w:t>
      </w:r>
      <w:r w:rsidR="001F0515">
        <w:t>d</w:t>
      </w:r>
      <w:r>
        <w:t xml:space="preserve">oibt auoir autāt </w:t>
      </w:r>
      <w:r w:rsidR="001F0515">
        <w:t>d</w:t>
      </w:r>
      <w:r>
        <w:t xml:space="preserve">e tēps cōme il cōuient </w:t>
      </w:r>
      <w:r w:rsidR="001F0515">
        <w:t>d</w:t>
      </w:r>
      <w:r>
        <w:t>e ter-</w:t>
      </w:r>
    </w:p>
    <w:p w14:paraId="70D4AAEC" w14:textId="02B90ADF" w:rsidR="00F047B6" w:rsidRDefault="00F047B6" w:rsidP="00F047B6">
      <w:r>
        <w:t xml:space="preserve">me au cry </w:t>
      </w:r>
      <w:r w:rsidR="001F0515">
        <w:t>d</w:t>
      </w:r>
      <w:r>
        <w:t>e la iuriſdictiō ou ilz ont a beſongner: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</w:t>
      </w:r>
    </w:p>
    <w:p w14:paraId="29AE16F2" w14:textId="77777777" w:rsidR="00F047B6" w:rsidRDefault="00F047B6" w:rsidP="00F047B6">
      <w:r>
        <w:t>cere F</w:t>
      </w:r>
    </w:p>
    <w:p w14:paraId="16B31B75" w14:textId="77777777" w:rsidR="00F047B6" w:rsidRDefault="00F047B6" w:rsidP="00F047B6">
      <w:r>
        <w:t>ſauoir q̄ ouand larriere ban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crye / tour/ iuriſdiction</w:t>
      </w:r>
    </w:p>
    <w:p w14:paraId="70310D4D" w14:textId="77777777" w:rsidR="00F047B6" w:rsidRDefault="00F047B6" w:rsidP="00F047B6"/>
    <w:p w14:paraId="24D82CD9" w14:textId="77777777" w:rsidR="00F047B6" w:rsidRDefault="00F047B6" w:rsidP="00F047B6"/>
    <w:p w14:paraId="143D4DA3" w14:textId="77777777" w:rsidR="00F047B6" w:rsidRDefault="00F047B6" w:rsidP="00F047B6">
      <w:r>
        <w:lastRenderedPageBreak/>
        <w:t>i ij</w:t>
      </w:r>
    </w:p>
    <w:p w14:paraId="0ED820AA" w14:textId="77777777" w:rsidR="00F047B6" w:rsidRDefault="00F047B6" w:rsidP="00F047B6">
      <w:r>
        <w:t xml:space="preserve"> reoo..vef</w:t>
      </w:r>
    </w:p>
    <w:p w14:paraId="1469C0F3" w14:textId="77777777" w:rsidR="00F047B6" w:rsidRDefault="00F047B6" w:rsidP="00F047B6"/>
    <w:p w14:paraId="381BDDAE" w14:textId="77777777" w:rsidR="00F047B6" w:rsidRDefault="00F047B6" w:rsidP="00F047B6"/>
    <w:p w14:paraId="201426EB" w14:textId="089D917C" w:rsidR="00F047B6" w:rsidRDefault="00F047B6" w:rsidP="00F047B6">
      <w:r>
        <w:t xml:space="preserve">De iou </w:t>
      </w:r>
      <w:r w:rsidR="001F0515">
        <w:t>d</w:t>
      </w:r>
      <w:r>
        <w:t>noue</w:t>
      </w:r>
    </w:p>
    <w:p w14:paraId="4025BC85" w14:textId="77777777" w:rsidR="00F047B6" w:rsidRDefault="00F047B6" w:rsidP="00F047B6"/>
    <w:p w14:paraId="02BE082C" w14:textId="77777777" w:rsidR="00F047B6" w:rsidRDefault="00F047B6" w:rsidP="00F047B6"/>
    <w:p w14:paraId="4F4C28E5" w14:textId="77777777" w:rsidR="00F047B6" w:rsidRDefault="00F047B6" w:rsidP="00F047B6">
      <w:r>
        <w:t>b-</w:t>
      </w:r>
    </w:p>
    <w:p w14:paraId="37C9B9C7" w14:textId="77777777" w:rsidR="00F047B6" w:rsidRDefault="00F047B6" w:rsidP="00F047B6">
      <w:r>
        <w:t>mendie. Aulcun ne ſe</w:t>
      </w:r>
    </w:p>
    <w:p w14:paraId="50E8D6F1" w14:textId="77777777" w:rsidR="00F047B6" w:rsidRDefault="00F047B6" w:rsidP="00F047B6">
      <w:r>
        <w:t>peut excuſer p exoine</w:t>
      </w:r>
    </w:p>
    <w:p w14:paraId="0F8AB89D" w14:textId="77777777" w:rsidR="00F047B6" w:rsidRDefault="00F047B6" w:rsidP="00F047B6">
      <w:r>
        <w:t>ne par aultre maniere</w:t>
      </w:r>
    </w:p>
    <w:p w14:paraId="57D92970" w14:textId="62537771" w:rsidR="00F047B6" w:rsidRDefault="00F047B6" w:rsidP="00F047B6">
      <w:r>
        <w:t xml:space="preserve">de laide </w:t>
      </w:r>
      <w:r w:rsidR="001F0515">
        <w:t>d</w:t>
      </w:r>
      <w:r>
        <w:t>e lo</w:t>
      </w:r>
      <w:r>
        <w:rPr>
          <w:rFonts w:ascii="Arial Unicode MS" w:eastAsia="Arial Unicode MS" w:hAnsi="Arial Unicode MS" w:cs="Arial Unicode MS" w:hint="eastAsia"/>
        </w:rPr>
        <w:t>ﬅ</w:t>
      </w:r>
      <w:r>
        <w:t>/a quoy</w:t>
      </w:r>
    </w:p>
    <w:p w14:paraId="411795B0" w14:textId="00894029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u fief q̇l tiēt</w:t>
      </w:r>
    </w:p>
    <w:p w14:paraId="40D65F46" w14:textId="77777777" w:rsidR="00F047B6" w:rsidRDefault="00F047B6" w:rsidP="00F047B6">
      <w:r>
        <w:t>car il ny peut auoir auI</w:t>
      </w:r>
    </w:p>
    <w:p w14:paraId="7B11CE34" w14:textId="77777777" w:rsidR="00F047B6" w:rsidRDefault="00F047B6" w:rsidP="00F047B6">
      <w:r>
        <w:t>2</w:t>
      </w:r>
    </w:p>
    <w:p w14:paraId="75208F8F" w14:textId="3EFDCF8E" w:rsidR="00F047B6" w:rsidRDefault="00F047B6" w:rsidP="00F047B6">
      <w:r>
        <w:t xml:space="preserve">cun </w:t>
      </w:r>
      <w:r w:rsidR="001F0515">
        <w:t>d</w:t>
      </w:r>
      <w:r>
        <w:t>elayemēt. Mais</w:t>
      </w:r>
    </w:p>
    <w:p w14:paraId="7D3045B9" w14:textId="77777777" w:rsidR="00F047B6" w:rsidRDefault="00F047B6" w:rsidP="00F047B6">
      <w:r>
        <w:t>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malade</w:t>
      </w:r>
    </w:p>
    <w:p w14:paraId="3FEFD640" w14:textId="77777777" w:rsidR="00F047B6" w:rsidRDefault="00F047B6" w:rsidP="00F047B6">
      <w:r>
        <w:t>quil ne puiſſe acomplir</w:t>
      </w:r>
    </w:p>
    <w:p w14:paraId="6EFB1B75" w14:textId="46B3E7C3" w:rsidR="00F047B6" w:rsidRDefault="00F047B6" w:rsidP="00F047B6">
      <w:r>
        <w:t xml:space="preserve">le ſeruice </w:t>
      </w:r>
      <w:r w:rsidR="001F0515">
        <w:t>d</w:t>
      </w:r>
      <w:r>
        <w:t>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:il </w:t>
      </w:r>
      <w:r w:rsidR="001F0515">
        <w:t>d</w:t>
      </w:r>
      <w:r>
        <w:t>oit</w:t>
      </w:r>
    </w:p>
    <w:p w14:paraId="325938E9" w14:textId="77777777" w:rsidR="00F047B6" w:rsidRDefault="00F047B6" w:rsidP="00F047B6">
      <w:r>
        <w:t>enuoyer homme ſuffi-</w:t>
      </w:r>
    </w:p>
    <w:p w14:paraId="23E92195" w14:textId="77777777" w:rsidR="00F047B6" w:rsidRDefault="00F047B6" w:rsidP="00F047B6">
      <w:r>
        <w:t>3</w:t>
      </w:r>
    </w:p>
    <w:p w14:paraId="41BA09ED" w14:textId="77777777" w:rsidR="00F047B6" w:rsidRDefault="00F047B6" w:rsidP="00F047B6">
      <w:r>
        <w:t>ſant en ſon lieu qui biē</w:t>
      </w:r>
    </w:p>
    <w:p w14:paraId="191B96CD" w14:textId="77777777" w:rsidR="00F047B6" w:rsidRDefault="00F047B6" w:rsidP="00F047B6">
      <w:r>
        <w:t>c</w:t>
      </w:r>
    </w:p>
    <w:p w14:paraId="5274F7CF" w14:textId="77777777" w:rsidR="00F047B6" w:rsidRDefault="00F047B6" w:rsidP="00F047B6">
      <w:r>
        <w:t>face ſon ſeruice. Len</w:t>
      </w:r>
    </w:p>
    <w:p w14:paraId="6C53A906" w14:textId="77777777" w:rsidR="00F047B6" w:rsidRDefault="00F047B6" w:rsidP="00F047B6">
      <w:r>
        <w:t>doibt ſcauoir que il y a</w:t>
      </w:r>
    </w:p>
    <w:p w14:paraId="60882970" w14:textId="63CA6632" w:rsidR="00F047B6" w:rsidRDefault="00F047B6" w:rsidP="00F047B6">
      <w:r>
        <w:t xml:space="preserve">aulcuns fiefz </w:t>
      </w:r>
      <w:r w:rsidR="001F0515">
        <w:t>d</w:t>
      </w:r>
      <w:r>
        <w:t>e haul-</w:t>
      </w:r>
    </w:p>
    <w:p w14:paraId="62AA9B02" w14:textId="58CCF99E" w:rsidR="00F047B6" w:rsidRDefault="00F047B6" w:rsidP="00F047B6">
      <w:r>
        <w:t xml:space="preserve">pert qui </w:t>
      </w:r>
      <w:r w:rsidR="001F0515">
        <w:t>d</w:t>
      </w:r>
      <w:r>
        <w:t>oibuēt a leur</w:t>
      </w:r>
    </w:p>
    <w:p w14:paraId="46097617" w14:textId="3B0C1516" w:rsidR="00F047B6" w:rsidRDefault="00F047B6" w:rsidP="00F047B6">
      <w:r>
        <w:t xml:space="preserve">eigneur le ſeruice </w:t>
      </w:r>
      <w:r w:rsidR="001F0515">
        <w:t>d</w:t>
      </w:r>
      <w:r>
        <w:t>e</w:t>
      </w:r>
    </w:p>
    <w:p w14:paraId="74042C71" w14:textId="477D36F3" w:rsidR="00F047B6" w:rsidRDefault="00F047B6" w:rsidP="00F047B6">
      <w:r>
        <w:t>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q̇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5F29CDF4" w14:textId="77777777" w:rsidR="00F047B6" w:rsidRDefault="00F047B6" w:rsidP="00F047B6">
      <w:r>
        <w:t>au pɿince : les aultres</w:t>
      </w:r>
    </w:p>
    <w:p w14:paraId="61CF00DA" w14:textId="0C5B68CF" w:rsidR="00F047B6" w:rsidRDefault="001F0515" w:rsidP="00F047B6">
      <w:r>
        <w:t>d</w:t>
      </w:r>
      <w:r w:rsidR="00F047B6">
        <w:t xml:space="preserve">oibuent laide </w:t>
      </w:r>
      <w:r>
        <w:t>d</w:t>
      </w:r>
      <w:r w:rsidR="00F047B6">
        <w:t>e lo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</w:t>
      </w:r>
    </w:p>
    <w:p w14:paraId="5D6084A9" w14:textId="3D1F12F4" w:rsidR="00F047B6" w:rsidRDefault="00F047B6" w:rsidP="00F047B6">
      <w:r>
        <w:t xml:space="preserve">Ceulx qui </w:t>
      </w:r>
      <w:r w:rsidR="001F0515">
        <w:t>d</w:t>
      </w:r>
      <w:r>
        <w:t>oibuent le</w:t>
      </w:r>
    </w:p>
    <w:p w14:paraId="5ACE1C96" w14:textId="77777777" w:rsidR="00F047B6" w:rsidRDefault="00F047B6" w:rsidP="00F047B6">
      <w:r>
        <w:t>ſeruice/ ſont tenus a le</w:t>
      </w:r>
    </w:p>
    <w:p w14:paraId="302B947D" w14:textId="77777777" w:rsidR="00F047B6" w:rsidRDefault="00F047B6" w:rsidP="00F047B6">
      <w:r>
        <w:t>faire en lo</w:t>
      </w:r>
      <w:r>
        <w:rPr>
          <w:rFonts w:ascii="Arial Unicode MS" w:eastAsia="Arial Unicode MS" w:hAnsi="Arial Unicode MS" w:cs="Arial Unicode MS" w:hint="eastAsia"/>
        </w:rPr>
        <w:t>ﬅ</w:t>
      </w:r>
      <w:r>
        <w:t>: ou ēuoyer</w:t>
      </w:r>
    </w:p>
    <w:p w14:paraId="12EC4BC4" w14:textId="77777777" w:rsidR="00F047B6" w:rsidRDefault="00F047B6" w:rsidP="00F047B6"/>
    <w:p w14:paraId="0E235534" w14:textId="77777777" w:rsidR="00F047B6" w:rsidRDefault="00F047B6" w:rsidP="00F047B6"/>
    <w:p w14:paraId="7C886BCD" w14:textId="77777777" w:rsidR="00F047B6" w:rsidRDefault="00F047B6" w:rsidP="00F047B6">
      <w:r>
        <w:t>pſōne pour eulx q̇ le fa</w:t>
      </w:r>
    </w:p>
    <w:p w14:paraId="189C955B" w14:textId="77777777" w:rsidR="00F047B6" w:rsidRDefault="00F047B6" w:rsidP="00F047B6">
      <w:r>
        <w:t>d</w:t>
      </w:r>
    </w:p>
    <w:p w14:paraId="4A1A7D87" w14:textId="77777777" w:rsidR="00F047B6" w:rsidRDefault="00F047B6" w:rsidP="00F047B6">
      <w:r>
        <w:t>ce auenaument. Ceulx</w:t>
      </w:r>
    </w:p>
    <w:p w14:paraId="754E8A18" w14:textId="2D4466F2" w:rsidR="00F047B6" w:rsidRDefault="00F047B6" w:rsidP="00F047B6">
      <w:r>
        <w:t xml:space="preserve">qui </w:t>
      </w:r>
      <w:r w:rsidR="001F0515">
        <w:t>d</w:t>
      </w:r>
      <w:r>
        <w:t>oibuent laide nen</w:t>
      </w:r>
    </w:p>
    <w:p w14:paraId="6114A3B1" w14:textId="656095B0" w:rsidR="00F047B6" w:rsidRDefault="001F0515" w:rsidP="00F047B6">
      <w:r>
        <w:t>d</w:t>
      </w:r>
      <w:r w:rsidR="00F047B6">
        <w:t>oibuent point rendɿe.</w:t>
      </w:r>
    </w:p>
    <w:p w14:paraId="6FD8A992" w14:textId="77777777" w:rsidR="00F047B6" w:rsidRDefault="00F047B6" w:rsidP="00F047B6">
      <w:r>
        <w:t>ne la leuer:deuant que</w:t>
      </w:r>
    </w:p>
    <w:p w14:paraId="65EE31EF" w14:textId="77777777" w:rsidR="00F047B6" w:rsidRDefault="00F047B6" w:rsidP="00F047B6">
      <w:r>
        <w:t>le pɿīce leur ait ottroie</w:t>
      </w:r>
    </w:p>
    <w:p w14:paraId="7DFE8D3D" w14:textId="62A733D8" w:rsidR="00F047B6" w:rsidRDefault="00F047B6" w:rsidP="00F047B6">
      <w:r>
        <w:t xml:space="preserve">la quantite </w:t>
      </w:r>
      <w:r w:rsidR="001F0515">
        <w:t>d</w:t>
      </w:r>
      <w:r>
        <w:t xml:space="preserve">e laide </w:t>
      </w:r>
      <w:r w:rsidR="001F0515">
        <w:t>d</w:t>
      </w:r>
      <w:r>
        <w:t>u</w:t>
      </w:r>
    </w:p>
    <w:p w14:paraId="297D612F" w14:textId="77777777" w:rsidR="00F047B6" w:rsidRDefault="00F047B6" w:rsidP="00F047B6">
      <w:r>
        <w:lastRenderedPageBreak/>
        <w:t>e</w:t>
      </w:r>
    </w:p>
    <w:p w14:paraId="4A062403" w14:textId="77777777" w:rsidR="00F047B6" w:rsidRDefault="00F047B6" w:rsidP="00F047B6">
      <w:r>
        <w:t>fief.</w:t>
      </w:r>
      <w:r>
        <w:rPr>
          <w:rFonts w:ascii="Cambria Math" w:hAnsi="Cambria Math" w:cs="Cambria Math"/>
        </w:rPr>
        <w:t>ℂ</w:t>
      </w:r>
      <w:r>
        <w:t>Pais quād lai</w:t>
      </w:r>
    </w:p>
    <w:p w14:paraId="68A05C0E" w14:textId="27C91D13" w:rsidR="00F047B6" w:rsidRDefault="00F047B6" w:rsidP="00F047B6">
      <w:r>
        <w:t xml:space="preserve">de ſera </w:t>
      </w:r>
      <w:r w:rsidR="001F0515">
        <w:t>d</w:t>
      </w:r>
      <w:r>
        <w:t>etermine et ot</w:t>
      </w:r>
    </w:p>
    <w:p w14:paraId="6AF88489" w14:textId="77777777" w:rsidR="00F047B6" w:rsidRDefault="00F047B6" w:rsidP="00F047B6">
      <w:r>
        <w:t>troye par le pɿīce/chaſ</w:t>
      </w:r>
    </w:p>
    <w:p w14:paraId="5B017AD9" w14:textId="77777777" w:rsidR="00F047B6" w:rsidRDefault="00F047B6" w:rsidP="00F047B6">
      <w:r>
        <w:t>cun ſera tenu le rendɿe</w:t>
      </w:r>
    </w:p>
    <w:p w14:paraId="62D2B311" w14:textId="1BE7D8BC" w:rsidR="00F047B6" w:rsidRDefault="00F047B6" w:rsidP="00F047B6">
      <w:r>
        <w:t xml:space="preserve">a la ſemonſe </w:t>
      </w:r>
      <w:r w:rsidR="001F0515">
        <w:t>d</w:t>
      </w:r>
      <w:r>
        <w:t>e quin-</w:t>
      </w:r>
    </w:p>
    <w:p w14:paraId="482C8405" w14:textId="77777777" w:rsidR="00F047B6" w:rsidRDefault="00F047B6" w:rsidP="00F047B6">
      <w:r>
        <w:t>ze iours : ſi comme il</w:t>
      </w:r>
    </w:p>
    <w:p w14:paraId="6ED17C6B" w14:textId="4A0AA5A6" w:rsidR="00F047B6" w:rsidRDefault="00F047B6" w:rsidP="00F047B6">
      <w:r>
        <w:t xml:space="preserve">tient </w:t>
      </w:r>
      <w:r w:rsidR="001F0515">
        <w:t>d</w:t>
      </w:r>
      <w:r>
        <w:t>u fief ſans aulcū</w:t>
      </w:r>
    </w:p>
    <w:p w14:paraId="759F1572" w14:textId="77777777" w:rsidR="00F047B6" w:rsidRDefault="00F047B6" w:rsidP="00F047B6">
      <w:r>
        <w:t>delay. Et ſil faict gre</w:t>
      </w:r>
    </w:p>
    <w:p w14:paraId="7306AAED" w14:textId="28A1125C" w:rsidR="00F047B6" w:rsidRDefault="00F047B6" w:rsidP="00F047B6">
      <w:r>
        <w:t xml:space="preserve">de laide </w:t>
      </w:r>
      <w:r w:rsidR="001F0515">
        <w:t>d</w:t>
      </w:r>
      <w:r>
        <w:t>e ſon fief ain</w:t>
      </w:r>
    </w:p>
    <w:p w14:paraId="61D83151" w14:textId="23A39873" w:rsidR="00F047B6" w:rsidRDefault="00F047B6" w:rsidP="00F047B6">
      <w:r>
        <w:t>ſi comme il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 </w:t>
      </w:r>
      <w:r w:rsidR="001F0515">
        <w:t>d</w:t>
      </w:r>
      <w:r>
        <w:t>er-</w:t>
      </w:r>
    </w:p>
    <w:p w14:paraId="3DE8EDEE" w14:textId="77777777" w:rsidR="00F047B6" w:rsidRDefault="00F047B6" w:rsidP="00F047B6">
      <w:r>
        <w:t>niere fois quand laide</w:t>
      </w:r>
    </w:p>
    <w:p w14:paraId="2BFCA6D1" w14:textId="77777777" w:rsidR="00F047B6" w:rsidRDefault="00F047B6" w:rsidP="00F047B6">
      <w:r>
        <w:t>de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paye / ſelon</w:t>
      </w:r>
    </w:p>
    <w:p w14:paraId="16987439" w14:textId="77777777" w:rsidR="00F047B6" w:rsidRDefault="00F047B6" w:rsidP="00F047B6">
      <w:r>
        <w:t>la quātite que le pɿinq</w:t>
      </w:r>
    </w:p>
    <w:p w14:paraId="71AF6F71" w14:textId="13879E5B" w:rsidR="00F047B6" w:rsidRDefault="00F047B6" w:rsidP="00F047B6">
      <w:r>
        <w:t xml:space="preserve">ce </w:t>
      </w:r>
      <w:r w:rsidR="001F0515">
        <w:t>d</w:t>
      </w:r>
      <w:r>
        <w:t>etermina et ottro-</w:t>
      </w:r>
    </w:p>
    <w:p w14:paraId="72533FDA" w14:textId="325B73AB" w:rsidR="00F047B6" w:rsidRDefault="00F047B6" w:rsidP="00F047B6">
      <w:r>
        <w:t xml:space="preserve">ya : il </w:t>
      </w:r>
      <w:r w:rsidR="001F0515">
        <w:t>d</w:t>
      </w:r>
      <w:r>
        <w:t>oibt par ce re-</w:t>
      </w:r>
    </w:p>
    <w:p w14:paraId="7EC58D7F" w14:textId="77777777" w:rsidR="00F047B6" w:rsidRDefault="00F047B6" w:rsidP="00F047B6">
      <w:r>
        <w:t>f.</w:t>
      </w:r>
    </w:p>
    <w:p w14:paraId="7BD2325A" w14:textId="77777777" w:rsidR="00F047B6" w:rsidRDefault="00F047B6" w:rsidP="00F047B6">
      <w:r>
        <w:t>maindɿe en paix. Se</w:t>
      </w:r>
    </w:p>
    <w:p w14:paraId="49E29238" w14:textId="77777777" w:rsidR="00F047B6" w:rsidRDefault="00F047B6" w:rsidP="00F047B6"/>
    <w:p w14:paraId="14103B00" w14:textId="77777777" w:rsidR="00F047B6" w:rsidRDefault="00F047B6" w:rsidP="00F047B6"/>
    <w:p w14:paraId="4DB41B82" w14:textId="791C1BDE" w:rsidR="00F047B6" w:rsidRDefault="001F0515" w:rsidP="00F047B6">
      <w:r>
        <w:t>d</w:t>
      </w:r>
      <w:r w:rsidR="00F047B6">
        <w:t>oibt ceſſer:mais pour lo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general </w:t>
      </w:r>
      <w:r>
        <w:t>d</w:t>
      </w:r>
      <w:r w:rsidR="00F047B6">
        <w:t>u pɿince la iuriſdi</w:t>
      </w:r>
    </w:p>
    <w:p w14:paraId="11902006" w14:textId="52C9FE53" w:rsidR="00F047B6" w:rsidRDefault="00F047B6" w:rsidP="00F047B6">
      <w:r>
        <w:t xml:space="preserve">ction </w:t>
      </w:r>
      <w:r w:rsidR="001F0515">
        <w:t>d</w:t>
      </w:r>
      <w:r>
        <w:t xml:space="preserve">u pɿince ne ceſſera point. </w:t>
      </w:r>
      <w:r>
        <w:rPr>
          <w:rFonts w:ascii="Cambria Math" w:hAnsi="Cambria Math" w:cs="Cambria Math"/>
        </w:rPr>
        <w:t>ℂ</w:t>
      </w:r>
      <w:r>
        <w:t>Ab̄s enſuit eu texte.</w:t>
      </w:r>
    </w:p>
    <w:p w14:paraId="612938D4" w14:textId="77777777" w:rsidR="00F047B6" w:rsidRDefault="00F047B6" w:rsidP="00F047B6">
      <w:r>
        <w:t>ctie</w:t>
      </w:r>
    </w:p>
    <w:p w14:paraId="05761521" w14:textId="77777777" w:rsidR="00F047B6" w:rsidRDefault="00F047B6" w:rsidP="00F047B6">
      <w:r>
        <w:t xml:space="preserve">hr reepɿe ne ceniera point. </w:t>
      </w:r>
      <w:r>
        <w:rPr>
          <w:rFonts w:ascii="Cambria Math" w:hAnsi="Cambria Math" w:cs="Cambria Math"/>
        </w:rPr>
        <w:t>ℂ</w:t>
      </w:r>
      <w:r>
        <w:t>Aps enſuit eu texte.</w:t>
      </w:r>
    </w:p>
    <w:p w14:paraId="1E154CFC" w14:textId="77777777" w:rsidR="00F047B6" w:rsidRDefault="00F047B6" w:rsidP="00F047B6"/>
    <w:p w14:paraId="323729A7" w14:textId="77777777" w:rsidR="00F047B6" w:rsidRDefault="00F047B6" w:rsidP="00F047B6"/>
    <w:p w14:paraId="0945B7CC" w14:textId="77777777" w:rsidR="00F047B6" w:rsidRDefault="00F047B6" w:rsidP="00F047B6">
      <w:r>
        <w:t>eu</w:t>
      </w:r>
    </w:p>
    <w:p w14:paraId="52A8D590" w14:textId="77777777" w:rsidR="00F047B6" w:rsidRDefault="00F047B6" w:rsidP="00F047B6">
      <w:r>
        <w:t>Deree oo.fo.x</w:t>
      </w:r>
      <w:r>
        <w:tab/>
        <w:t>o.lx. f.xx.ol..o.xo.i.</w:t>
      </w:r>
    </w:p>
    <w:p w14:paraId="3215E7F4" w14:textId="77777777" w:rsidR="00F047B6" w:rsidRDefault="00F047B6" w:rsidP="00F047B6">
      <w:r>
        <w:t>De feaiae atenſamtreoi oi leachaiomterirn.</w:t>
      </w:r>
    </w:p>
    <w:p w14:paraId="0D705209" w14:textId="77777777" w:rsidR="00F047B6" w:rsidRDefault="00F047B6" w:rsidP="00F047B6">
      <w:r>
        <w:t>ba</w:t>
      </w:r>
    </w:p>
    <w:p w14:paraId="2907E74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 ne ſe peut excuſer par exoine ne par aultre</w:t>
      </w:r>
    </w:p>
    <w:p w14:paraId="2F41727B" w14:textId="2DBFF448" w:rsidR="00F047B6" w:rsidRDefault="00F047B6" w:rsidP="00F047B6">
      <w:r>
        <w:t xml:space="preserve">maniere </w:t>
      </w:r>
      <w:r w:rsidR="001F0515">
        <w:t>d</w:t>
      </w:r>
      <w:r>
        <w:t xml:space="preserve">e laide </w:t>
      </w:r>
      <w:r w:rsidR="001F0515">
        <w:t>d</w:t>
      </w:r>
      <w:r>
        <w:t>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pour le fief q̇l</w:t>
      </w:r>
    </w:p>
    <w:p w14:paraId="7CD195AC" w14:textId="22070822" w:rsidR="00F047B6" w:rsidRDefault="00F047B6" w:rsidP="00F047B6">
      <w:r>
        <w:t xml:space="preserve">tient </w:t>
      </w:r>
      <w:r>
        <w:rPr>
          <w:rFonts w:ascii="Segoe UI Symbol" w:hAnsi="Segoe UI Symbol" w:cs="Segoe UI Symbol"/>
        </w:rPr>
        <w:t>⁊</w:t>
      </w:r>
      <w:r>
        <w:t xml:space="preserve">c.Par ce texte peut apparoir que aulcun q̇ </w:t>
      </w:r>
      <w:r w:rsidR="001F0515">
        <w:t>d</w:t>
      </w:r>
      <w:r>
        <w:t>oye</w:t>
      </w:r>
    </w:p>
    <w:p w14:paraId="0F67E225" w14:textId="76D36AEF" w:rsidR="00F047B6" w:rsidRDefault="00F047B6" w:rsidP="00F047B6">
      <w:r>
        <w:t xml:space="preserve">ſeruice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ſe peut</w:t>
      </w:r>
    </w:p>
    <w:p w14:paraId="1F5B6642" w14:textId="77777777" w:rsidR="00F047B6" w:rsidRDefault="00F047B6" w:rsidP="00F047B6">
      <w:r>
        <w:t>excuſer p̲ aulcune ma-</w:t>
      </w:r>
    </w:p>
    <w:p w14:paraId="106EAA07" w14:textId="77777777" w:rsidR="00F047B6" w:rsidRDefault="00F047B6" w:rsidP="00F047B6">
      <w:r>
        <w:t>niere q̇l ny voyſe en p-</w:t>
      </w:r>
    </w:p>
    <w:p w14:paraId="007D7CEE" w14:textId="77777777" w:rsidR="00F047B6" w:rsidRDefault="00F047B6" w:rsidP="00F047B6">
      <w:r>
        <w:t>ſonne quand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</w:t>
      </w:r>
    </w:p>
    <w:p w14:paraId="692E5448" w14:textId="77777777" w:rsidR="00F047B6" w:rsidRDefault="00F047B6" w:rsidP="00F047B6">
      <w:r>
        <w:t>ral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bany ſe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3164333D" w14:textId="77777777" w:rsidR="00F047B6" w:rsidRDefault="00F047B6" w:rsidP="00F047B6">
      <w:r>
        <w:t>malade: eu quel cas il</w:t>
      </w:r>
    </w:p>
    <w:p w14:paraId="6C0E6B5F" w14:textId="77777777" w:rsidR="00F047B6" w:rsidRDefault="00F047B6" w:rsidP="00F047B6">
      <w:r>
        <w:t>cōuiendɿoit quil y en-</w:t>
      </w:r>
    </w:p>
    <w:p w14:paraId="003A0EE8" w14:textId="77777777" w:rsidR="00F047B6" w:rsidRDefault="00F047B6" w:rsidP="00F047B6">
      <w:r>
        <w:t>uoya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p̲ſonne ſuffiſan</w:t>
      </w:r>
    </w:p>
    <w:p w14:paraId="4E5A8344" w14:textId="2EAEE339" w:rsidR="00F047B6" w:rsidRDefault="00F047B6" w:rsidP="00F047B6">
      <w:r>
        <w:t xml:space="preserve">te.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ſca</w:t>
      </w:r>
    </w:p>
    <w:p w14:paraId="016AAF42" w14:textId="77777777" w:rsidR="00F047B6" w:rsidRDefault="00F047B6" w:rsidP="00F047B6">
      <w:r>
        <w:t>uoir q̄ ſoubzaages qui</w:t>
      </w:r>
    </w:p>
    <w:p w14:paraId="74D239E2" w14:textId="3C706C07" w:rsidR="00F047B6" w:rsidRDefault="00F047B6" w:rsidP="00F047B6">
      <w:r>
        <w:t xml:space="preserve">tiennēt fiefz q̇ </w:t>
      </w:r>
      <w:r w:rsidR="001F0515">
        <w:t>d</w:t>
      </w:r>
      <w:r>
        <w:t>oibuēt</w:t>
      </w:r>
    </w:p>
    <w:p w14:paraId="40039B2C" w14:textId="08DC694D" w:rsidR="00F047B6" w:rsidRDefault="00F047B6" w:rsidP="00F047B6">
      <w:r>
        <w:lastRenderedPageBreak/>
        <w:t xml:space="preserve">ſeruices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et vieil-</w:t>
      </w:r>
    </w:p>
    <w:p w14:paraId="6564C6F7" w14:textId="77777777" w:rsidR="00F047B6" w:rsidRDefault="00F047B6" w:rsidP="00F047B6">
      <w:r>
        <w:t>les gentz q̇ ne ſe peuēt</w:t>
      </w:r>
    </w:p>
    <w:p w14:paraId="6631E5B8" w14:textId="77777777" w:rsidR="00F047B6" w:rsidRDefault="00F047B6" w:rsidP="00F047B6">
      <w:r>
        <w:t xml:space="preserve">plus aider ne armer / </w:t>
      </w:r>
      <w:r>
        <w:rPr>
          <w:rFonts w:ascii="Segoe UI Symbol" w:hAnsi="Segoe UI Symbol" w:cs="Segoe UI Symbol"/>
        </w:rPr>
        <w:t>⁊</w:t>
      </w:r>
    </w:p>
    <w:p w14:paraId="2346A494" w14:textId="77777777" w:rsidR="00F047B6" w:rsidRDefault="00F047B6" w:rsidP="00F047B6">
      <w:r>
        <w:t>auſſi ceulx q̇ aurōt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8248859" w14:textId="414715BA" w:rsidR="00F047B6" w:rsidRDefault="001F0515" w:rsidP="00F047B6">
      <w:r>
        <w:t>d</w:t>
      </w:r>
      <w:r w:rsidR="00F047B6">
        <w:t xml:space="preserve">ebilitez </w:t>
      </w:r>
      <w:r>
        <w:t>d</w:t>
      </w:r>
      <w:r w:rsidR="00F047B6">
        <w:t>e leur mem</w:t>
      </w:r>
    </w:p>
    <w:p w14:paraId="5C8F9C37" w14:textId="77777777" w:rsidR="00F047B6" w:rsidRDefault="00F047B6" w:rsidP="00F047B6">
      <w:r>
        <w:t>bɿes en guerres ou al-</w:t>
      </w:r>
    </w:p>
    <w:p w14:paraId="0C68DAAD" w14:textId="77777777" w:rsidR="00F047B6" w:rsidRDefault="00F047B6" w:rsidP="00F047B6">
      <w:r>
        <w:t>lieurs/ne ſōt pas qui-</w:t>
      </w:r>
    </w:p>
    <w:p w14:paraId="2D99D985" w14:textId="6A833024" w:rsidR="00F047B6" w:rsidRDefault="00F047B6" w:rsidP="00F047B6">
      <w:r>
        <w:t xml:space="preserve">ctes </w:t>
      </w:r>
      <w:r w:rsidR="001F0515">
        <w:t>d</w:t>
      </w:r>
      <w:r>
        <w:t>e leurs ſeruices.</w:t>
      </w:r>
    </w:p>
    <w:p w14:paraId="023A7F6A" w14:textId="77777777" w:rsidR="00F047B6" w:rsidRDefault="00F047B6" w:rsidP="00F047B6">
      <w:r>
        <w:t>Mais conuient quant</w:t>
      </w:r>
    </w:p>
    <w:p w14:paraId="1936AC8C" w14:textId="77777777" w:rsidR="00F047B6" w:rsidRDefault="00F047B6" w:rsidP="00F047B6">
      <w:r>
        <w:t>aux ſoubzaages que</w:t>
      </w:r>
    </w:p>
    <w:p w14:paraId="618642B0" w14:textId="77777777" w:rsidR="00F047B6" w:rsidRDefault="00F047B6" w:rsidP="00F047B6">
      <w:r>
        <w:t>leurs gardiens facet/</w:t>
      </w:r>
    </w:p>
    <w:p w14:paraId="76B943E2" w14:textId="77777777" w:rsidR="00F047B6" w:rsidRDefault="00F047B6" w:rsidP="00F047B6">
      <w:r>
        <w:t>ou facēt faire les ſerui</w:t>
      </w:r>
    </w:p>
    <w:p w14:paraId="3C6E2F29" w14:textId="5D3B5F76" w:rsidR="00F047B6" w:rsidRDefault="00F047B6" w:rsidP="00F047B6">
      <w:r>
        <w:t xml:space="preserve">ces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eubz a raiſō</w:t>
      </w:r>
    </w:p>
    <w:p w14:paraId="6A140DAF" w14:textId="690FFAD3" w:rsidR="00F047B6" w:rsidRDefault="001F0515" w:rsidP="00F047B6">
      <w:r>
        <w:t>d</w:t>
      </w:r>
      <w:r w:rsidR="00F047B6">
        <w:t>es fiefz quilz ont en</w:t>
      </w:r>
    </w:p>
    <w:p w14:paraId="1E5DF1F4" w14:textId="693C2FFF" w:rsidR="00F047B6" w:rsidRDefault="00F047B6" w:rsidP="00F047B6">
      <w:r>
        <w:t>garde: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oibuēt auoir</w:t>
      </w:r>
    </w:p>
    <w:p w14:paraId="1517EF64" w14:textId="32BD5CF3" w:rsidR="00F047B6" w:rsidRDefault="00F047B6" w:rsidP="00F047B6">
      <w:r>
        <w:t xml:space="preserve">les aides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ap-</w:t>
      </w:r>
    </w:p>
    <w:p w14:paraId="52478952" w14:textId="77777777" w:rsidR="00F047B6" w:rsidRDefault="00F047B6" w:rsidP="00F047B6">
      <w:r>
        <w:t>partiennēt a la garde :</w:t>
      </w:r>
    </w:p>
    <w:p w14:paraId="1D6BFF42" w14:textId="77777777" w:rsidR="00F047B6" w:rsidRDefault="00F047B6" w:rsidP="00F047B6">
      <w:r>
        <w:t>et les aultres q̇ ne pe-</w:t>
      </w:r>
    </w:p>
    <w:p w14:paraId="532C531A" w14:textId="77777777" w:rsidR="00F047B6" w:rsidRDefault="00F047B6" w:rsidP="00F047B6">
      <w:r>
        <w:t>uent aller en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ſont</w:t>
      </w:r>
    </w:p>
    <w:p w14:paraId="667CFB43" w14:textId="77777777" w:rsidR="00F047B6" w:rsidRDefault="00F047B6" w:rsidP="00F047B6">
      <w:r>
        <w:t>tenus y enuoyer per-</w:t>
      </w:r>
    </w:p>
    <w:p w14:paraId="63C02BFA" w14:textId="77777777" w:rsidR="00F047B6" w:rsidRDefault="00F047B6" w:rsidP="00F047B6">
      <w:r>
        <w:t>ſonne cōuenable pour</w:t>
      </w:r>
    </w:p>
    <w:p w14:paraId="5E641293" w14:textId="77777777" w:rsidR="00F047B6" w:rsidRDefault="00F047B6" w:rsidP="00F047B6">
      <w:r>
        <w:t>eulr.</w:t>
      </w:r>
    </w:p>
    <w:p w14:paraId="40297BCD" w14:textId="77777777" w:rsidR="00F047B6" w:rsidRDefault="00F047B6" w:rsidP="00F047B6"/>
    <w:p w14:paraId="127F3E9E" w14:textId="77777777" w:rsidR="00F047B6" w:rsidRDefault="00F047B6" w:rsidP="00F047B6"/>
    <w:p w14:paraId="3691F064" w14:textId="77777777" w:rsidR="00F047B6" w:rsidRDefault="00F047B6" w:rsidP="00F047B6">
      <w:r>
        <w:t>DPⱵ N</w:t>
      </w:r>
    </w:p>
    <w:p w14:paraId="17C000A0" w14:textId="77777777" w:rsidR="00F047B6" w:rsidRDefault="00F047B6" w:rsidP="00F047B6">
      <w:r>
        <w:t>Deoololo.o.. c Lreeij.</w:t>
      </w:r>
    </w:p>
    <w:p w14:paraId="3BE4BADD" w14:textId="77777777" w:rsidR="00F047B6" w:rsidRDefault="00F047B6" w:rsidP="00F047B6">
      <w:r>
        <w:t>c.</w:t>
      </w:r>
    </w:p>
    <w:p w14:paraId="50E187BA" w14:textId="0FD9CC6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Apɿes le texte met. </w:t>
      </w:r>
      <w:r>
        <w:rPr>
          <w:rFonts w:ascii="Cambria Math" w:hAnsi="Cambria Math" w:cs="Cambria Math"/>
        </w:rPr>
        <w:t>ℂ</w:t>
      </w:r>
      <w:r>
        <w:t xml:space="preserve">Le </w:t>
      </w:r>
      <w:r w:rsidR="001F0515">
        <w:t>d</w:t>
      </w:r>
      <w:r>
        <w:t>oibt ſcauoir q̇l y a aul-</w:t>
      </w:r>
    </w:p>
    <w:p w14:paraId="7720C36F" w14:textId="5E356F7E" w:rsidR="00F047B6" w:rsidRDefault="00F047B6" w:rsidP="00F047B6">
      <w:r>
        <w:t xml:space="preserve">cūs fiefz </w:t>
      </w:r>
      <w:r w:rsidR="001F0515">
        <w:t>d</w:t>
      </w:r>
      <w:r>
        <w:t xml:space="preserve">e haubert qui </w:t>
      </w:r>
      <w:r w:rsidR="001F0515">
        <w:t>d</w:t>
      </w:r>
      <w:r>
        <w:t>oibuēt a leur ſeigneur ſeruice</w:t>
      </w:r>
    </w:p>
    <w:p w14:paraId="3EF6637F" w14:textId="19575E2A" w:rsidR="00F047B6" w:rsidRDefault="001F0515" w:rsidP="00F047B6">
      <w:r>
        <w:t>d</w:t>
      </w:r>
      <w:r w:rsidR="00F047B6">
        <w:t>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qui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faict au pɿīce </w:t>
      </w:r>
      <w:r w:rsidR="00F047B6">
        <w:rPr>
          <w:rFonts w:ascii="Segoe UI Symbol" w:hAnsi="Segoe UI Symbol" w:cs="Segoe UI Symbol"/>
        </w:rPr>
        <w:t>⁊</w:t>
      </w:r>
      <w:r w:rsidR="00F047B6">
        <w:t>c. Par ce texte peut</w:t>
      </w:r>
    </w:p>
    <w:p w14:paraId="0D53E7D1" w14:textId="77777777" w:rsidR="00F047B6" w:rsidRDefault="00F047B6" w:rsidP="00F047B6">
      <w:r>
        <w:t>apparoir q̇l ya aulcūs qui ſōt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ituez pour faire le ſer-</w:t>
      </w:r>
    </w:p>
    <w:p w14:paraId="66F0E6E2" w14:textId="72FA0172" w:rsidR="00F047B6" w:rsidRDefault="00F047B6" w:rsidP="00F047B6">
      <w:r>
        <w:t xml:space="preserve">uice </w:t>
      </w:r>
      <w:r w:rsidR="001F0515">
        <w:t>d</w:t>
      </w:r>
      <w:r>
        <w:t>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leur ſeigneur </w:t>
      </w:r>
      <w:r w:rsidR="001F0515">
        <w:t>d</w:t>
      </w:r>
      <w:r>
        <w:t>e q̇ ilz ſont ten᷒. et aulcuns</w:t>
      </w:r>
    </w:p>
    <w:p w14:paraId="42D66184" w14:textId="011BAD0C" w:rsidR="00F047B6" w:rsidRDefault="00F047B6" w:rsidP="00F047B6">
      <w:r>
        <w:t>aultres fiefz qui ſōt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ituez pour payer 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ſeu</w:t>
      </w:r>
    </w:p>
    <w:p w14:paraId="3567D0A2" w14:textId="77777777" w:rsidR="00F047B6" w:rsidRDefault="00F047B6" w:rsidP="00F047B6">
      <w:r>
        <w:t xml:space="preserve">lemēt a ceulx oui font le ſeruice. </w:t>
      </w:r>
      <w:r>
        <w:rPr>
          <w:rFonts w:ascii="Cambria Math" w:hAnsi="Cambria Math" w:cs="Cambria Math"/>
        </w:rPr>
        <w:t>ℂ</w:t>
      </w:r>
      <w:r>
        <w:t>Apɿes le texte met</w:t>
      </w:r>
    </w:p>
    <w:p w14:paraId="6ABB9BDC" w14:textId="77777777" w:rsidR="00F047B6" w:rsidRDefault="00F047B6" w:rsidP="00F047B6">
      <w:r>
        <w:t>cuixo</w:t>
      </w:r>
    </w:p>
    <w:p w14:paraId="3A572BED" w14:textId="77777777" w:rsidR="00F047B6" w:rsidRDefault="00F047B6" w:rsidP="00F047B6"/>
    <w:p w14:paraId="3D3CF73E" w14:textId="77777777" w:rsidR="00F047B6" w:rsidRDefault="00F047B6" w:rsidP="00F047B6"/>
    <w:p w14:paraId="66E5DEB0" w14:textId="77777777" w:rsidR="00F047B6" w:rsidRDefault="00F047B6" w:rsidP="00F047B6">
      <w:r>
        <w:t>f l o ſoruj.</w:t>
      </w:r>
    </w:p>
    <w:p w14:paraId="1B9CE5A0" w14:textId="77777777" w:rsidR="00F047B6" w:rsidRDefault="00F047B6" w:rsidP="00F047B6">
      <w:r>
        <w:t>d</w:t>
      </w:r>
    </w:p>
    <w:p w14:paraId="6D21DCE0" w14:textId="7B54EF6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Ceulx q̇ </w:t>
      </w:r>
      <w:r w:rsidR="001F0515">
        <w:t>d</w:t>
      </w:r>
      <w:r>
        <w:t xml:space="preserve">oibuet laide nen </w:t>
      </w:r>
      <w:r w:rsidR="001F0515">
        <w:t>d</w:t>
      </w:r>
      <w:r>
        <w:t>oibuet point rendɿe</w:t>
      </w:r>
    </w:p>
    <w:p w14:paraId="47236E97" w14:textId="786BB3D7" w:rsidR="00F047B6" w:rsidRDefault="00F047B6" w:rsidP="00F047B6">
      <w:r>
        <w:t>ne la leuer:</w:t>
      </w:r>
      <w:r w:rsidR="001F0515">
        <w:t>d</w:t>
      </w:r>
      <w:r>
        <w:t>evāt que le pɿince leur ait ottroye a la quā</w:t>
      </w:r>
    </w:p>
    <w:p w14:paraId="35568261" w14:textId="4CA3B5FF" w:rsidR="00F047B6" w:rsidRDefault="00F047B6" w:rsidP="00F047B6">
      <w:r>
        <w:t xml:space="preserve">tite </w:t>
      </w:r>
      <w:r>
        <w:rPr>
          <w:rFonts w:ascii="Segoe UI Symbol" w:hAnsi="Segoe UI Symbol" w:cs="Segoe UI Symbol"/>
        </w:rPr>
        <w:t>⁊</w:t>
      </w:r>
      <w:r>
        <w:t xml:space="preserve">c.Par ce texte peut apparoir que ceulx q̇ </w:t>
      </w:r>
      <w:r w:rsidR="001F0515">
        <w:t>d</w:t>
      </w:r>
      <w:r>
        <w:t>oibuēt</w:t>
      </w:r>
    </w:p>
    <w:p w14:paraId="52D48FD0" w14:textId="78201874" w:rsidR="00F047B6" w:rsidRDefault="00F047B6" w:rsidP="00F047B6">
      <w:r>
        <w:t xml:space="preserve">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leur ſeigneur ne la </w:t>
      </w:r>
      <w:r w:rsidR="001F0515">
        <w:t>d</w:t>
      </w:r>
      <w:r>
        <w:t>oibuēt pas payer a leut</w:t>
      </w:r>
    </w:p>
    <w:p w14:paraId="3F9E10D4" w14:textId="637D8992" w:rsidR="00F047B6" w:rsidRDefault="00F047B6" w:rsidP="00F047B6">
      <w:r>
        <w:lastRenderedPageBreak/>
        <w:t xml:space="preserve">ſeigneur:ne auſſi </w:t>
      </w:r>
      <w:r w:rsidR="001F0515">
        <w:t>d</w:t>
      </w:r>
      <w:r>
        <w:t>oibuent leuer leur aide ſur leurs hō-</w:t>
      </w:r>
    </w:p>
    <w:p w14:paraId="2DF86EEE" w14:textId="26172A20" w:rsidR="00F047B6" w:rsidRDefault="00F047B6" w:rsidP="00F047B6">
      <w:r>
        <w:t xml:space="preserve">mes q̇ leur </w:t>
      </w:r>
      <w:r w:rsidR="001F0515">
        <w:t>d</w:t>
      </w:r>
      <w:r>
        <w:t>oibuēt ledict aide iuſques a tant q̄ le pɿin-</w:t>
      </w:r>
    </w:p>
    <w:p w14:paraId="2EC4791A" w14:textId="4318A224" w:rsidR="00F047B6" w:rsidRDefault="00F047B6" w:rsidP="00F047B6">
      <w:r>
        <w:t xml:space="preserve">ce ait </w:t>
      </w:r>
      <w:r w:rsidR="001F0515">
        <w:t>d</w:t>
      </w:r>
      <w:r>
        <w:t xml:space="preserve">etermine laide </w:t>
      </w:r>
      <w:r w:rsidR="001F0515">
        <w:t>d</w:t>
      </w:r>
      <w:r>
        <w:t>u fief . Et la cauſe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</w:t>
      </w:r>
    </w:p>
    <w:p w14:paraId="4266AFB7" w14:textId="6ABEC814" w:rsidR="00F047B6" w:rsidRDefault="00F047B6" w:rsidP="00F047B6">
      <w:r>
        <w:t xml:space="preserve">q̄ par loɿdōnāce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etermination </w:t>
      </w:r>
      <w:r w:rsidR="001F0515">
        <w:t>d</w:t>
      </w:r>
      <w:r>
        <w:t>u pɿince apparoi</w:t>
      </w:r>
      <w:r>
        <w:rPr>
          <w:rFonts w:ascii="Arial Unicode MS" w:eastAsia="Arial Unicode MS" w:hAnsi="Arial Unicode MS" w:cs="Arial Unicode MS" w:hint="eastAsia"/>
        </w:rPr>
        <w:t>ﬅ</w:t>
      </w:r>
      <w:r>
        <w:t>ra</w:t>
      </w:r>
    </w:p>
    <w:p w14:paraId="786FCE14" w14:textId="2D3C264F" w:rsidR="00F047B6" w:rsidRDefault="00F047B6" w:rsidP="00F047B6">
      <w:r>
        <w:t xml:space="preserve">cōbien il vouldra tenir ceulx qui </w:t>
      </w:r>
      <w:r w:rsidR="001F0515">
        <w:t>d</w:t>
      </w:r>
      <w:r>
        <w:t>oibuēt le ſeruice : ca</w:t>
      </w:r>
    </w:p>
    <w:p w14:paraId="7441C3DB" w14:textId="5F14B8C2" w:rsidR="00F047B6" w:rsidRDefault="00F047B6" w:rsidP="00F047B6">
      <w:r>
        <w:t xml:space="preserve">aulcuneſfois les tient il iuſques a tant que le ſeruice </w:t>
      </w:r>
      <w:r w:rsidR="001F0515">
        <w:t>d</w:t>
      </w:r>
      <w:r>
        <w:t>e</w:t>
      </w:r>
    </w:p>
    <w:p w14:paraId="1A03ACA9" w14:textId="6F441467" w:rsidR="00F047B6" w:rsidRDefault="00F047B6" w:rsidP="00F047B6">
      <w:r>
        <w:t xml:space="preserve">leurs fiefz ſoit acōpli aumoins ſelon lexigence </w:t>
      </w:r>
      <w:r w:rsidR="001F0515">
        <w:t>d</w:t>
      </w:r>
      <w:r>
        <w:t>u cas.</w:t>
      </w:r>
    </w:p>
    <w:p w14:paraId="1A038BDD" w14:textId="370579B3" w:rsidR="00F047B6" w:rsidRDefault="00F047B6" w:rsidP="00F047B6">
      <w:r>
        <w:t xml:space="preserve">Et auſſi conuient que laide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leue ſelon ce q̄ ceulx</w:t>
      </w:r>
    </w:p>
    <w:p w14:paraId="1519672B" w14:textId="617B6AEA" w:rsidR="00F047B6" w:rsidRDefault="00F047B6" w:rsidP="00F047B6">
      <w:r>
        <w:t xml:space="preserve">qui </w:t>
      </w:r>
      <w:r w:rsidR="001F0515">
        <w:t>d</w:t>
      </w:r>
      <w:r>
        <w:t>oibuent le ſeruice ſeruent plus ou moins.</w:t>
      </w:r>
    </w:p>
    <w:p w14:paraId="0A9793D9" w14:textId="77777777" w:rsidR="00F047B6" w:rsidRDefault="00F047B6" w:rsidP="00F047B6">
      <w:r>
        <w:t>xrri. .x..x</w:t>
      </w:r>
    </w:p>
    <w:p w14:paraId="740F9A49" w14:textId="77777777" w:rsidR="00F047B6" w:rsidRDefault="00F047B6" w:rsidP="00F047B6"/>
    <w:p w14:paraId="159ED40A" w14:textId="77777777" w:rsidR="00F047B6" w:rsidRDefault="00F047B6" w:rsidP="00F047B6"/>
    <w:p w14:paraId="09393E4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7417F26D" w14:textId="77777777" w:rsidR="00F047B6" w:rsidRDefault="00F047B6" w:rsidP="00F047B6">
      <w:r>
        <w:t>e</w:t>
      </w:r>
    </w:p>
    <w:p w14:paraId="55BC335C" w14:textId="11BDD47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Mais quant laide </w:t>
      </w:r>
      <w:r w:rsidR="001F0515">
        <w:t>d</w:t>
      </w:r>
      <w:r>
        <w:t xml:space="preserve">u fief ſera </w:t>
      </w:r>
      <w:r w:rsidR="001F0515">
        <w:t>d</w:t>
      </w:r>
      <w:r>
        <w:t xml:space="preserve">etermine </w:t>
      </w:r>
      <w:r>
        <w:rPr>
          <w:rFonts w:ascii="Segoe UI Symbol" w:hAnsi="Segoe UI Symbol" w:cs="Segoe UI Symbol"/>
        </w:rPr>
        <w:t>⁊</w:t>
      </w:r>
      <w:r>
        <w:t xml:space="preserve"> ottroie</w:t>
      </w:r>
    </w:p>
    <w:p w14:paraId="300B42B0" w14:textId="77777777" w:rsidR="00F047B6" w:rsidRDefault="00F047B6" w:rsidP="00F047B6">
      <w:r>
        <w:t>par le pɿince chaſcun ſera tenu a le rendre a la ſemonce</w:t>
      </w:r>
    </w:p>
    <w:p w14:paraId="3B0A33DA" w14:textId="3A60692E" w:rsidR="00F047B6" w:rsidRDefault="001F0515" w:rsidP="00F047B6">
      <w:r>
        <w:t>d</w:t>
      </w:r>
      <w:r w:rsidR="00F047B6">
        <w:t xml:space="preserve">edens quinze iours ſans aulcū </w:t>
      </w:r>
      <w:r>
        <w:t>d</w:t>
      </w:r>
      <w:r w:rsidR="00F047B6">
        <w:t>elay.</w:t>
      </w:r>
      <w:r w:rsidR="00F047B6">
        <w:rPr>
          <w:rFonts w:ascii="Segoe UI Symbol" w:hAnsi="Segoe UI Symbol" w:cs="Segoe UI Symbol"/>
        </w:rPr>
        <w:t>⁊</w:t>
      </w:r>
      <w:r w:rsidR="00F047B6">
        <w:t>c.Sur ce texte</w:t>
      </w:r>
    </w:p>
    <w:p w14:paraId="11740AD7" w14:textId="0068AAE5" w:rsidR="00F047B6" w:rsidRDefault="001F0515" w:rsidP="00F047B6">
      <w:r>
        <w:t>d</w:t>
      </w:r>
      <w:r w:rsidR="00F047B6">
        <w:t xml:space="preserve">oibt on noter q̄ la maniere </w:t>
      </w:r>
      <w:r>
        <w:t>d</w:t>
      </w:r>
      <w:r w:rsidR="00F047B6">
        <w:t xml:space="preserve">e </w:t>
      </w:r>
      <w:r>
        <w:t>d</w:t>
      </w:r>
      <w:r w:rsidR="00F047B6">
        <w:t>eterminer aide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par</w:t>
      </w:r>
    </w:p>
    <w:p w14:paraId="2BD08903" w14:textId="6201311F" w:rsidR="00F047B6" w:rsidRDefault="00F047B6" w:rsidP="00F047B6">
      <w:r>
        <w:t xml:space="preserve">vng relief ou par </w:t>
      </w:r>
      <w:r w:rsidR="001F0515">
        <w:t>d</w:t>
      </w:r>
      <w:r>
        <w:t>emy relief ou par telles manieres ſe</w:t>
      </w:r>
    </w:p>
    <w:p w14:paraId="7A2506B0" w14:textId="70BDA0F0" w:rsidR="00F047B6" w:rsidRDefault="00F047B6" w:rsidP="00F047B6">
      <w:r>
        <w:t xml:space="preserve">lon que le cas le requiert.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q̄ ce</w:t>
      </w:r>
    </w:p>
    <w:p w14:paraId="797E7C87" w14:textId="209896DC" w:rsidR="00F047B6" w:rsidRDefault="00F047B6" w:rsidP="00F047B6">
      <w:r>
        <w:t xml:space="preserve">texte ne veult pas innuer que ſe pɿince </w:t>
      </w:r>
      <w:r w:rsidR="001F0515">
        <w:t>d</w:t>
      </w:r>
      <w:r>
        <w:t>oye a chaſcune</w:t>
      </w:r>
    </w:p>
    <w:p w14:paraId="047C4B25" w14:textId="798269C3" w:rsidR="00F047B6" w:rsidRDefault="00F047B6" w:rsidP="00F047B6">
      <w:r>
        <w:t xml:space="preserve">fois </w:t>
      </w:r>
      <w:r w:rsidR="001F0515">
        <w:t>d</w:t>
      </w:r>
      <w:r>
        <w:t xml:space="preserve">eterminer quel 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les fiefz </w:t>
      </w:r>
      <w:r w:rsidR="001F0515">
        <w:t>d</w:t>
      </w:r>
      <w:r>
        <w:t>oibuent . Car</w:t>
      </w:r>
    </w:p>
    <w:p w14:paraId="2F5B86E9" w14:textId="77777777" w:rsidR="00F047B6" w:rsidRDefault="00F047B6" w:rsidP="00F047B6">
      <w:r>
        <w:t>De ce. cxcee.</w:t>
      </w:r>
      <w:r>
        <w:tab/>
        <w:t xml:space="preserve"> fo.xx.</w:t>
      </w:r>
    </w:p>
    <w:p w14:paraId="65536286" w14:textId="77777777" w:rsidR="00F047B6" w:rsidRDefault="00F047B6" w:rsidP="00F047B6"/>
    <w:p w14:paraId="4AF78C44" w14:textId="77777777" w:rsidR="00F047B6" w:rsidRDefault="00F047B6" w:rsidP="00F047B6"/>
    <w:p w14:paraId="15CCE186" w14:textId="448AF4BF" w:rsidR="00F047B6" w:rsidRDefault="00F047B6" w:rsidP="00F047B6">
      <w:r>
        <w:t xml:space="preserve">eſo ce </w:t>
      </w:r>
      <w:r w:rsidR="001F0515">
        <w:t>d</w:t>
      </w:r>
      <w:r>
        <w:t>u ee rcuid4</w:t>
      </w:r>
    </w:p>
    <w:p w14:paraId="6FF49CD5" w14:textId="796D21BB" w:rsidR="00F047B6" w:rsidRDefault="001F0515" w:rsidP="00F047B6">
      <w:r>
        <w:t>d</w:t>
      </w:r>
      <w:r w:rsidR="00F047B6">
        <w:t xml:space="preserve">es la creation </w:t>
      </w:r>
      <w:r>
        <w:t>d</w:t>
      </w:r>
      <w:r w:rsidR="00F047B6">
        <w:t>es fiefz il fut oɿdonne ou par long vſa-</w:t>
      </w:r>
    </w:p>
    <w:p w14:paraId="16317857" w14:textId="1456E528" w:rsidR="00F047B6" w:rsidRDefault="00F047B6" w:rsidP="00F047B6">
      <w:r>
        <w:t xml:space="preserve">ge.mais veult innuer que le pɿince </w:t>
      </w:r>
      <w:r w:rsidR="001F0515">
        <w:t>d</w:t>
      </w:r>
      <w:r>
        <w:t>oibt oɿdonner la</w:t>
      </w:r>
    </w:p>
    <w:p w14:paraId="02E256E2" w14:textId="26E26592" w:rsidR="00F047B6" w:rsidRDefault="00F047B6" w:rsidP="00F047B6">
      <w:r>
        <w:t xml:space="preserve">quantite </w:t>
      </w:r>
      <w:r w:rsidR="001F0515">
        <w:t>d</w:t>
      </w:r>
      <w:r>
        <w:t xml:space="preserve">e laide au regard </w:t>
      </w:r>
      <w:r w:rsidR="001F0515">
        <w:t>d</w:t>
      </w:r>
      <w:r>
        <w:t>u temps quilz ſeruirent/</w:t>
      </w:r>
    </w:p>
    <w:p w14:paraId="402BD532" w14:textId="77777777" w:rsidR="00F047B6" w:rsidRDefault="00F047B6" w:rsidP="00F047B6">
      <w:r>
        <w:t>car il ſeruirent aulcuneſfois plus/lautre fois moins/ſe</w:t>
      </w:r>
    </w:p>
    <w:p w14:paraId="6C9EC8BD" w14:textId="77777777" w:rsidR="00F047B6" w:rsidRDefault="00F047B6" w:rsidP="00F047B6">
      <w:r>
        <w:t>lon ce que le pɿince en auroit neceſſite.Et pour ce leut</w:t>
      </w:r>
    </w:p>
    <w:p w14:paraId="2287E8E2" w14:textId="255018B3" w:rsidR="00F047B6" w:rsidRDefault="00F047B6" w:rsidP="00F047B6">
      <w:r>
        <w:t xml:space="preserve">la quātite </w:t>
      </w:r>
      <w:r w:rsidR="001F0515">
        <w:t>d</w:t>
      </w:r>
      <w:r>
        <w:t>e laide / eu</w:t>
      </w:r>
    </w:p>
    <w:p w14:paraId="52FDE112" w14:textId="77777777" w:rsidR="00F047B6" w:rsidRDefault="00F047B6" w:rsidP="00F047B6">
      <w:r>
        <w:t>regard au temps . Et</w:t>
      </w:r>
    </w:p>
    <w:p w14:paraId="70B04781" w14:textId="2DF775A5" w:rsidR="00F047B6" w:rsidRDefault="00F047B6" w:rsidP="00F047B6">
      <w:r>
        <w:t xml:space="preserve">auſſi veult </w:t>
      </w:r>
      <w:r w:rsidR="001F0515">
        <w:t>d</w:t>
      </w:r>
      <w:r>
        <w:t>ire que on</w:t>
      </w:r>
    </w:p>
    <w:p w14:paraId="35B40325" w14:textId="1F29B003" w:rsidR="00F047B6" w:rsidRDefault="001F0515" w:rsidP="00F047B6">
      <w:r>
        <w:t>d</w:t>
      </w:r>
      <w:r w:rsidR="00F047B6">
        <w:t>oibt payer et cueillir</w:t>
      </w:r>
    </w:p>
    <w:p w14:paraId="55E96FD7" w14:textId="77777777" w:rsidR="00F047B6" w:rsidRDefault="00F047B6" w:rsidP="00F047B6">
      <w:r>
        <w:t>laide / ſans attendɿe q̄</w:t>
      </w:r>
    </w:p>
    <w:p w14:paraId="77747D4B" w14:textId="736ED0DE" w:rsidR="00F047B6" w:rsidRDefault="00F047B6" w:rsidP="00F047B6">
      <w:r>
        <w:t xml:space="preserve">le ſeruice </w:t>
      </w:r>
      <w:r w:rsidR="001F0515">
        <w:t>d</w:t>
      </w:r>
      <w:r>
        <w:t>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ſoit a-</w:t>
      </w:r>
    </w:p>
    <w:p w14:paraId="4AF79F8E" w14:textId="77777777" w:rsidR="00F047B6" w:rsidRDefault="00F047B6" w:rsidP="00F047B6">
      <w:r>
        <w:t>ōply Et ce peut appa</w:t>
      </w:r>
    </w:p>
    <w:p w14:paraId="18B0E76D" w14:textId="77777777" w:rsidR="00F047B6" w:rsidRDefault="00F047B6" w:rsidP="00F047B6">
      <w:r>
        <w:t>roir par ce texte q̇ met.</w:t>
      </w:r>
    </w:p>
    <w:p w14:paraId="55AAF618" w14:textId="79A5AC86" w:rsidR="00F047B6" w:rsidRDefault="00F047B6" w:rsidP="00F047B6">
      <w:r>
        <w:t xml:space="preserve">Que on </w:t>
      </w:r>
      <w:r w:rsidR="001F0515">
        <w:t>d</w:t>
      </w:r>
      <w:r>
        <w:t>oibt payer</w:t>
      </w:r>
    </w:p>
    <w:p w14:paraId="1AAFEB16" w14:textId="05BC858B" w:rsidR="00F047B6" w:rsidRDefault="00F047B6" w:rsidP="00F047B6">
      <w:r>
        <w:t>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ſans </w:t>
      </w:r>
      <w:r w:rsidR="001F0515">
        <w:t>d</w:t>
      </w:r>
      <w:r>
        <w:t>elay. Et oul</w:t>
      </w:r>
    </w:p>
    <w:p w14:paraId="69DA61D6" w14:textId="5A0740FB" w:rsidR="00F047B6" w:rsidRDefault="00F047B6" w:rsidP="00F047B6">
      <w:r>
        <w:t xml:space="preserve">tre on pourroit </w:t>
      </w:r>
      <w:r w:rsidR="001F0515">
        <w:t>d</w:t>
      </w:r>
      <w:r>
        <w:t>ire q̄</w:t>
      </w:r>
    </w:p>
    <w:p w14:paraId="79E84D71" w14:textId="77777777" w:rsidR="00F047B6" w:rsidRDefault="00F047B6" w:rsidP="00F047B6">
      <w:r>
        <w:t>ce ſeroit retardement</w:t>
      </w:r>
    </w:p>
    <w:p w14:paraId="5FEFEE2C" w14:textId="16CCD57C" w:rsidR="00F047B6" w:rsidRDefault="001F0515" w:rsidP="00F047B6">
      <w:r>
        <w:t>d</w:t>
      </w:r>
      <w:r w:rsidR="00F047B6">
        <w:t xml:space="preserve">u payement </w:t>
      </w:r>
      <w:r>
        <w:t>d</w:t>
      </w:r>
      <w:r w:rsidR="00F047B6">
        <w:t>e gentz</w:t>
      </w:r>
    </w:p>
    <w:p w14:paraId="1290ED39" w14:textId="28AF03E9" w:rsidR="00F047B6" w:rsidRDefault="00F047B6" w:rsidP="00F047B6">
      <w:r>
        <w:lastRenderedPageBreak/>
        <w:t>darmeſ: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ōt il ſe poͬ</w:t>
      </w:r>
    </w:p>
    <w:p w14:paraId="5CE95203" w14:textId="77777777" w:rsidR="00F047B6" w:rsidRDefault="00F047B6" w:rsidP="00F047B6">
      <w:r>
        <w:t>roit enſuiuir icōueniēt</w:t>
      </w:r>
    </w:p>
    <w:p w14:paraId="7DFC20AB" w14:textId="77777777" w:rsidR="00F047B6" w:rsidRDefault="00F047B6" w:rsidP="00F047B6">
      <w:r>
        <w:t>ſe on attendoit a oɿdō-</w:t>
      </w:r>
    </w:p>
    <w:p w14:paraId="4C7E2952" w14:textId="71BCC90F" w:rsidR="00F047B6" w:rsidRDefault="00F047B6" w:rsidP="00F047B6">
      <w:r>
        <w:t>ner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efminer a payer</w:t>
      </w:r>
    </w:p>
    <w:p w14:paraId="1F040988" w14:textId="77777777" w:rsidR="00F047B6" w:rsidRDefault="00F047B6" w:rsidP="00F047B6">
      <w:r>
        <w:t>aide tant que le ſerui-</w:t>
      </w:r>
    </w:p>
    <w:p w14:paraId="78EE589B" w14:textId="558F0486" w:rsidR="00F047B6" w:rsidRDefault="00F047B6" w:rsidP="00F047B6">
      <w:r>
        <w:t xml:space="preserve">ce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acomply.</w:t>
      </w:r>
    </w:p>
    <w:p w14:paraId="6ACA26F8" w14:textId="191C54D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</w:t>
      </w:r>
    </w:p>
    <w:p w14:paraId="6845F140" w14:textId="77777777" w:rsidR="00F047B6" w:rsidRDefault="00F047B6" w:rsidP="00F047B6">
      <w:r>
        <w:t>pourroit faire vng tel</w:t>
      </w:r>
    </w:p>
    <w:p w14:paraId="5E451983" w14:textId="5413984F" w:rsidR="00F047B6" w:rsidRDefault="001F0515" w:rsidP="00F047B6">
      <w:r>
        <w:t>d</w:t>
      </w:r>
      <w:r w:rsidR="00F047B6">
        <w:t>oubte Scauoir ſil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1BF09AB2" w14:textId="7F9A4A63" w:rsidR="00F047B6" w:rsidRDefault="00F047B6" w:rsidP="00F047B6">
      <w:r>
        <w:t xml:space="preserve">ainſi q̄ ceulx qui </w:t>
      </w:r>
      <w:r w:rsidR="001F0515">
        <w:t>d</w:t>
      </w:r>
      <w:r>
        <w:t>oib-</w:t>
      </w:r>
    </w:p>
    <w:p w14:paraId="786B6BE9" w14:textId="65835250" w:rsidR="00F047B6" w:rsidRDefault="00F047B6" w:rsidP="00F047B6">
      <w:r>
        <w:t xml:space="preserve">uēt le ſeruice </w:t>
      </w:r>
      <w:r w:rsidR="001F0515">
        <w:t>d</w:t>
      </w:r>
      <w:r>
        <w:t>e leurs</w:t>
      </w:r>
    </w:p>
    <w:p w14:paraId="4C17D443" w14:textId="77777777" w:rsidR="00F047B6" w:rsidRDefault="00F047B6" w:rsidP="00F047B6">
      <w:r>
        <w:t>fiefz le facent entiere-</w:t>
      </w:r>
    </w:p>
    <w:p w14:paraId="4936E9AD" w14:textId="77777777" w:rsidR="00F047B6" w:rsidRDefault="00F047B6" w:rsidP="00F047B6">
      <w:r>
        <w:t>mēt par quarāte iours</w:t>
      </w:r>
    </w:p>
    <w:p w14:paraId="5AAF7BCC" w14:textId="7C5BC485" w:rsidR="00F047B6" w:rsidRDefault="00F047B6" w:rsidP="00F047B6">
      <w:r>
        <w:t xml:space="preserve">a leurs </w:t>
      </w:r>
      <w:r w:rsidR="001F0515">
        <w:t>d</w:t>
      </w:r>
      <w:r>
        <w:t>eſpens ſans</w:t>
      </w:r>
    </w:p>
    <w:p w14:paraId="192D14CF" w14:textId="7A6E0B93" w:rsidR="00F047B6" w:rsidRDefault="00F047B6" w:rsidP="00F047B6">
      <w:r>
        <w:t xml:space="preserve">pɿetendɿe gaiges </w:t>
      </w:r>
      <w:r w:rsidR="001F0515">
        <w:t>d</w:t>
      </w:r>
      <w:r>
        <w:t>u</w:t>
      </w:r>
    </w:p>
    <w:p w14:paraId="7183F88D" w14:textId="77777777" w:rsidR="00F047B6" w:rsidRDefault="00F047B6" w:rsidP="00F047B6">
      <w:r>
        <w:t>pɿīce/ainſy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</w:p>
    <w:p w14:paraId="6EE331A1" w14:textId="3E3950F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: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</w:t>
      </w:r>
      <w:r w:rsidR="001F0515">
        <w:t>d</w:t>
      </w:r>
      <w:r>
        <w:t>e-</w:t>
      </w:r>
    </w:p>
    <w:p w14:paraId="1CF3E9CC" w14:textId="258986CF" w:rsidR="00F047B6" w:rsidRDefault="00F047B6" w:rsidP="00F047B6">
      <w:r>
        <w:t xml:space="preserve">termine q̄l aide </w:t>
      </w:r>
      <w:r w:rsidR="001F0515">
        <w:t>d</w:t>
      </w:r>
      <w:r>
        <w:t>oib-</w:t>
      </w:r>
    </w:p>
    <w:p w14:paraId="545CF7C6" w14:textId="77777777" w:rsidR="00F047B6" w:rsidRDefault="00F047B6" w:rsidP="00F047B6">
      <w:r>
        <w:t>uent payer ceulx qui</w:t>
      </w:r>
    </w:p>
    <w:p w14:paraId="0D9A3768" w14:textId="76A8031E" w:rsidR="00F047B6" w:rsidRDefault="001F0515" w:rsidP="00F047B6">
      <w:r>
        <w:t>d</w:t>
      </w:r>
      <w:r w:rsidR="00F047B6">
        <w:t xml:space="preserve">oibuent aide </w:t>
      </w:r>
      <w:r>
        <w:t>d</w:t>
      </w:r>
      <w:r w:rsidR="00F047B6">
        <w:t>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</w:t>
      </w:r>
    </w:p>
    <w:p w14:paraId="704C4767" w14:textId="7878CB6F" w:rsidR="00F047B6" w:rsidRDefault="00F047B6" w:rsidP="00F047B6">
      <w:r>
        <w:rPr>
          <w:rFonts w:ascii="Cambria Math" w:hAnsi="Cambria Math" w:cs="Cambria Math"/>
        </w:rPr>
        <w:t>ℂ</w:t>
      </w:r>
      <w:r>
        <w:t>Len peut arguer q̇l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>etermine:car le texte</w:t>
      </w:r>
    </w:p>
    <w:p w14:paraId="395C2438" w14:textId="29E2BA52" w:rsidR="00F047B6" w:rsidRDefault="00F047B6" w:rsidP="00F047B6">
      <w:r>
        <w:t xml:space="preserve">met q̄ le pɿīce </w:t>
      </w:r>
      <w:r w:rsidR="001F0515">
        <w:t>d</w:t>
      </w:r>
      <w:r>
        <w:t xml:space="preserve">etermine la quātite </w:t>
      </w:r>
      <w:r w:rsidR="001F0515">
        <w:t>d</w:t>
      </w:r>
      <w:r>
        <w:t>e laide.pour quoy</w:t>
      </w:r>
    </w:p>
    <w:p w14:paraId="1EE63E1B" w14:textId="369BA387" w:rsidR="00F047B6" w:rsidRDefault="00F047B6" w:rsidP="00F047B6">
      <w:r>
        <w:t xml:space="preserve">il appert q̇l ny a point </w:t>
      </w:r>
      <w:r w:rsidR="001F0515">
        <w:t>d</w:t>
      </w:r>
      <w:r>
        <w:t>etermination ꝓpɿe :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</w:t>
      </w:r>
    </w:p>
    <w:p w14:paraId="01E94969" w14:textId="141F2160" w:rsidR="00F047B6" w:rsidRDefault="001F0515" w:rsidP="00F047B6">
      <w:r>
        <w:t>d</w:t>
      </w:r>
      <w:r w:rsidR="00F047B6">
        <w:t xml:space="preserve">emeure en loɿdōnāce </w:t>
      </w:r>
      <w:r>
        <w:t>d</w:t>
      </w:r>
      <w:r w:rsidR="00F047B6">
        <w:t>u pɿīce.</w:t>
      </w:r>
      <w:r w:rsidR="00F047B6">
        <w:rPr>
          <w:rFonts w:ascii="Cambria Math" w:hAnsi="Cambria Math" w:cs="Cambria Math"/>
        </w:rPr>
        <w:t>ℂ</w:t>
      </w:r>
      <w:r w:rsidR="00F047B6">
        <w:t xml:space="preserve">A ce </w:t>
      </w:r>
      <w:r>
        <w:t>d</w:t>
      </w:r>
      <w:r w:rsidR="00F047B6">
        <w:t>oubte lē peut</w:t>
      </w:r>
    </w:p>
    <w:p w14:paraId="6DB1EC13" w14:textId="61A6E27C" w:rsidR="00F047B6" w:rsidRDefault="00F047B6" w:rsidP="00F047B6">
      <w:r>
        <w:t>reſpōdɿe q̄ laide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</w:t>
      </w:r>
      <w:r w:rsidR="001F0515">
        <w:t>d</w:t>
      </w:r>
      <w:r>
        <w:t>etermine.et ce peut apparoir</w:t>
      </w:r>
    </w:p>
    <w:p w14:paraId="5DBA982D" w14:textId="16321FAB" w:rsidR="00F047B6" w:rsidRDefault="00F047B6" w:rsidP="00F047B6">
      <w:r>
        <w:t xml:space="preserve">par ce q̄ toutes oɿdonnāces </w:t>
      </w:r>
      <w:r w:rsidR="001F0515">
        <w:t>d</w:t>
      </w:r>
      <w:r>
        <w:t xml:space="preserve">e fiefz ſont </w:t>
      </w:r>
      <w:r w:rsidR="001F0515">
        <w:t>d</w:t>
      </w:r>
      <w:r>
        <w:t>eterminees :</w:t>
      </w:r>
    </w:p>
    <w:p w14:paraId="5A6CF041" w14:textId="396B2890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cōbien </w:t>
      </w:r>
      <w:r>
        <w:rPr>
          <w:rFonts w:ascii="Segoe UI Symbol" w:hAnsi="Segoe UI Symbol" w:cs="Segoe UI Symbol"/>
        </w:rPr>
        <w:t>⁊</w:t>
      </w:r>
      <w:r>
        <w:t xml:space="preserve"> quelles les fiefz </w:t>
      </w:r>
      <w:r w:rsidR="001F0515">
        <w:t>d</w:t>
      </w:r>
      <w:r>
        <w:t>oibuēt/</w:t>
      </w:r>
      <w:r>
        <w:rPr>
          <w:rFonts w:ascii="Segoe UI Symbol" w:hAnsi="Segoe UI Symbol" w:cs="Segoe UI Symbol"/>
        </w:rPr>
        <w:t>⁊</w:t>
      </w:r>
      <w:r>
        <w:t xml:space="preserve"> ce texte</w:t>
      </w:r>
    </w:p>
    <w:p w14:paraId="2049DBC3" w14:textId="1B6DD509" w:rsidR="00F047B6" w:rsidRDefault="00F047B6" w:rsidP="00F047B6">
      <w:r>
        <w:t xml:space="preserve">meſmes le ſonne aſſez q̇ met.Et ſi veult faire gre </w:t>
      </w:r>
      <w:r w:rsidR="001F0515">
        <w:t>d</w:t>
      </w:r>
      <w:r>
        <w:t>e ſon</w:t>
      </w:r>
    </w:p>
    <w:p w14:paraId="4C807BC4" w14:textId="25DAD2A8" w:rsidR="00F047B6" w:rsidRDefault="00F047B6" w:rsidP="00F047B6">
      <w:r>
        <w:t>fief ainſi cōme il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 </w:t>
      </w:r>
      <w:r w:rsidR="001F0515">
        <w:t>d</w:t>
      </w:r>
      <w:r>
        <w:t xml:space="preserve">erraine fois quant laide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818E352" w14:textId="0C268174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paye/ſelon la quantite que le pɿince </w:t>
      </w:r>
      <w:r w:rsidR="001F0515">
        <w:t>d</w:t>
      </w:r>
      <w:r>
        <w:t>etermina.</w:t>
      </w:r>
      <w:r>
        <w:rPr>
          <w:rFonts w:ascii="Segoe UI Symbol" w:hAnsi="Segoe UI Symbol" w:cs="Segoe UI Symbol"/>
        </w:rPr>
        <w:t>⁊</w:t>
      </w:r>
      <w:r>
        <w:t>c.</w:t>
      </w:r>
    </w:p>
    <w:p w14:paraId="6DD5A7D0" w14:textId="6B31F5A0" w:rsidR="00F047B6" w:rsidRDefault="00F047B6" w:rsidP="00F047B6">
      <w:r>
        <w:t xml:space="preserve">Et ſi peut lē </w:t>
      </w:r>
      <w:r w:rsidR="001F0515">
        <w:t>d</w:t>
      </w:r>
      <w:r>
        <w:t xml:space="preserve">ire que telz aides ſe font par </w:t>
      </w:r>
      <w:r w:rsidR="001F0515">
        <w:t>d</w:t>
      </w:r>
      <w:r>
        <w:t>emy relief</w:t>
      </w:r>
    </w:p>
    <w:p w14:paraId="3893CD79" w14:textId="77777777" w:rsidR="00F047B6" w:rsidRDefault="00F047B6" w:rsidP="00F047B6">
      <w:r>
        <w:t>et ce peut apparoir par le texte qui met. Pluſieurs aul</w:t>
      </w:r>
    </w:p>
    <w:p w14:paraId="193E7EFD" w14:textId="51AAA15B" w:rsidR="00F047B6" w:rsidRDefault="00F047B6" w:rsidP="00F047B6">
      <w:r>
        <w:t xml:space="preserve">tres aides que on </w:t>
      </w:r>
      <w:r w:rsidR="001F0515">
        <w:t>d</w:t>
      </w:r>
      <w:r>
        <w:t xml:space="preserve">oibt a ſon ſeigneur les </w:t>
      </w:r>
      <w:r w:rsidR="001F0515">
        <w:t>d</w:t>
      </w:r>
      <w:r>
        <w:t>etermine a</w:t>
      </w:r>
    </w:p>
    <w:p w14:paraId="0D9A7632" w14:textId="052D75CA" w:rsidR="00F047B6" w:rsidRDefault="00F047B6" w:rsidP="00F047B6">
      <w:r>
        <w:t xml:space="preserve">ſon </w:t>
      </w:r>
      <w:r w:rsidR="001F0515">
        <w:t>d</w:t>
      </w:r>
      <w:r>
        <w:t xml:space="preserve">emy relief / comme </w:t>
      </w:r>
      <w:r w:rsidR="001F0515">
        <w:t>d</w:t>
      </w:r>
      <w:r>
        <w:t xml:space="preserve">e laide </w:t>
      </w:r>
      <w:r w:rsidR="001F0515">
        <w:t>d</w:t>
      </w:r>
      <w:r>
        <w:t xml:space="preserve">e cheualerie / </w:t>
      </w:r>
      <w:r w:rsidR="001F0515">
        <w:t>d</w:t>
      </w:r>
      <w:r>
        <w:t>e</w:t>
      </w:r>
    </w:p>
    <w:p w14:paraId="79B51E2C" w14:textId="4807636F" w:rsidR="00F047B6" w:rsidRDefault="00F047B6" w:rsidP="00F047B6">
      <w:r>
        <w:t xml:space="preserve">mariage /et </w:t>
      </w:r>
      <w:r w:rsidR="001F0515">
        <w:t>d</w:t>
      </w:r>
      <w:r>
        <w:t>e rancon : ſe il ny auoit uſage eſpecial au</w:t>
      </w:r>
    </w:p>
    <w:p w14:paraId="34537F29" w14:textId="31D13808" w:rsidR="00F047B6" w:rsidRDefault="00F047B6" w:rsidP="00F047B6">
      <w:r>
        <w:t>contraire.</w:t>
      </w:r>
      <w:r>
        <w:rPr>
          <w:rFonts w:ascii="Segoe UI Symbol" w:hAnsi="Segoe UI Symbol" w:cs="Segoe UI Symbol"/>
        </w:rPr>
        <w:t>⁊</w:t>
      </w:r>
      <w:r>
        <w:t xml:space="preserve"> auſſi par ſemblable </w:t>
      </w:r>
      <w:r w:rsidR="001F0515">
        <w:t>d</w:t>
      </w:r>
      <w:r>
        <w:t xml:space="preserve">iroit oɿ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Et-</w:t>
      </w:r>
    </w:p>
    <w:p w14:paraId="0242276F" w14:textId="77777777" w:rsidR="00F047B6" w:rsidRDefault="00F047B6" w:rsidP="00F047B6">
      <w:r>
        <w:t>largument au cōtraire len peut reſpondɿe que iaſoit ce</w:t>
      </w:r>
    </w:p>
    <w:p w14:paraId="3EEF7124" w14:textId="636F38D9" w:rsidR="00F047B6" w:rsidRDefault="00F047B6" w:rsidP="00F047B6">
      <w:r>
        <w:t xml:space="preserve">ue le pɿince </w:t>
      </w:r>
      <w:r w:rsidR="001F0515">
        <w:t>d</w:t>
      </w:r>
      <w:r>
        <w:t xml:space="preserve">oye </w:t>
      </w:r>
      <w:r w:rsidR="001F0515">
        <w:t>d</w:t>
      </w:r>
      <w:r>
        <w:t xml:space="preserve">eterminer la quātite </w:t>
      </w:r>
      <w:r w:rsidR="001F0515">
        <w:t>d</w:t>
      </w:r>
      <w:r>
        <w:t>e laide ainſi</w:t>
      </w:r>
    </w:p>
    <w:p w14:paraId="02D4452E" w14:textId="77777777" w:rsidR="00F047B6" w:rsidRDefault="00F047B6" w:rsidP="00F047B6">
      <w:r>
        <w:t>que le texte met .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 ce que laide ne ſoit</w:t>
      </w:r>
    </w:p>
    <w:p w14:paraId="246EAAB0" w14:textId="2EFE421D" w:rsidR="00F047B6" w:rsidRDefault="00F047B6" w:rsidP="00F047B6">
      <w:r>
        <w:t xml:space="preserve">tout </w:t>
      </w:r>
      <w:r w:rsidR="001F0515">
        <w:t>d</w:t>
      </w:r>
      <w:r>
        <w:t>etermine:mais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q̄ aulcune fois le pɿin-</w:t>
      </w:r>
    </w:p>
    <w:p w14:paraId="4496E586" w14:textId="5453BC63" w:rsidR="00F047B6" w:rsidRDefault="00F047B6" w:rsidP="00F047B6">
      <w:r>
        <w:t xml:space="preserve">ce ne veult pas tenir ceulx qui font le ſeruice </w:t>
      </w:r>
      <w:r w:rsidR="001F0515">
        <w:t>d</w:t>
      </w:r>
      <w:r>
        <w:t>e leurs</w:t>
      </w:r>
    </w:p>
    <w:p w14:paraId="6BF03060" w14:textId="5E14C49B" w:rsidR="00F047B6" w:rsidRDefault="00F047B6" w:rsidP="00F047B6">
      <w:r>
        <w:lastRenderedPageBreak/>
        <w:t xml:space="preserve">fiefz/tant quil ayent acōply le ſeruice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787CC5E3" w14:textId="77777777" w:rsidR="00F047B6" w:rsidRDefault="00F047B6" w:rsidP="00F047B6">
      <w:r>
        <w:t>par quarante iours.Et pour ce fault amoindɿir ſa quā-</w:t>
      </w:r>
    </w:p>
    <w:p w14:paraId="65C08EC6" w14:textId="5B20B741" w:rsidR="00F047B6" w:rsidRDefault="00F047B6" w:rsidP="00F047B6">
      <w:r>
        <w:t xml:space="preserve">tite </w:t>
      </w:r>
      <w:r w:rsidR="001F0515">
        <w:t>d</w:t>
      </w:r>
      <w:r>
        <w:t xml:space="preserve">e laide et </w:t>
      </w:r>
      <w:r w:rsidR="001F0515">
        <w:t>d</w:t>
      </w:r>
      <w:r>
        <w:t>eterminer ſelon ce que le pɿince voul-</w:t>
      </w:r>
    </w:p>
    <w:p w14:paraId="27321EC5" w14:textId="0B7BE750" w:rsidR="00F047B6" w:rsidRDefault="00F047B6" w:rsidP="00F047B6">
      <w:r>
        <w:t xml:space="preserve">dɿa tenir ceulx qui </w:t>
      </w:r>
      <w:r w:rsidR="001F0515">
        <w:t>d</w:t>
      </w:r>
      <w:r>
        <w:t>oibuent ledict ſeruice par quaran</w:t>
      </w:r>
    </w:p>
    <w:p w14:paraId="48D32111" w14:textId="75C1BB25" w:rsidR="00F047B6" w:rsidRDefault="00F047B6" w:rsidP="00F047B6">
      <w:r>
        <w:t xml:space="preserve">te iours ou moins/affin </w:t>
      </w:r>
      <w:r w:rsidR="001F0515">
        <w:t>d</w:t>
      </w:r>
      <w:r>
        <w:t>e leuer aide ſoit total ou men</w:t>
      </w:r>
    </w:p>
    <w:p w14:paraId="66A8572D" w14:textId="30BAB431" w:rsidR="00F047B6" w:rsidRDefault="00F047B6" w:rsidP="00F047B6">
      <w:r>
        <w:t>dɿe / ſelon /</w:t>
      </w:r>
      <w:r>
        <w:rPr>
          <w:rFonts w:ascii="Segoe UI Symbol" w:hAnsi="Segoe UI Symbol" w:cs="Segoe UI Symbol"/>
        </w:rPr>
        <w:t>⁊</w:t>
      </w:r>
      <w:r>
        <w:t xml:space="preserve"> quil les vouldra </w:t>
      </w:r>
      <w:r w:rsidR="001F0515">
        <w:t>d</w:t>
      </w:r>
      <w:r>
        <w:t>etenir.</w:t>
      </w:r>
    </w:p>
    <w:p w14:paraId="6325368E" w14:textId="77777777" w:rsidR="00F047B6" w:rsidRDefault="00F047B6" w:rsidP="00F047B6"/>
    <w:p w14:paraId="25AAE44B" w14:textId="77777777" w:rsidR="00F047B6" w:rsidRDefault="00F047B6" w:rsidP="00F047B6"/>
    <w:p w14:paraId="2804CAA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5ADED4A9" w14:textId="77777777" w:rsidR="00F047B6" w:rsidRDefault="00F047B6" w:rsidP="00F047B6">
      <w:r>
        <w:t>f</w:t>
      </w:r>
    </w:p>
    <w:p w14:paraId="3191447E" w14:textId="55706F6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le ſeigneur </w:t>
      </w:r>
      <w:r w:rsidR="001F0515">
        <w:t>d</w:t>
      </w:r>
      <w:r>
        <w:t>u fief veult pɿendɿe greigneur ai-</w:t>
      </w:r>
    </w:p>
    <w:p w14:paraId="2CFD5B3C" w14:textId="77777777" w:rsidR="00F047B6" w:rsidRDefault="00F047B6" w:rsidP="00F047B6">
      <w:r>
        <w:t>xie. Naefccx.</w:t>
      </w:r>
    </w:p>
    <w:p w14:paraId="0EA1CEE3" w14:textId="77777777" w:rsidR="00F047B6" w:rsidRDefault="00F047B6" w:rsidP="00F047B6"/>
    <w:p w14:paraId="708A95E1" w14:textId="77777777" w:rsidR="00F047B6" w:rsidRDefault="00F047B6" w:rsidP="00F047B6"/>
    <w:p w14:paraId="0FA4DA84" w14:textId="3B350968" w:rsidR="00F047B6" w:rsidRDefault="00F047B6" w:rsidP="00F047B6">
      <w:r>
        <w:t xml:space="preserve">De pɿimilege </w:t>
      </w:r>
      <w:r w:rsidR="001F0515">
        <w:t>d</w:t>
      </w:r>
      <w:r>
        <w:t>e croix,</w:t>
      </w:r>
    </w:p>
    <w:p w14:paraId="425FC482" w14:textId="77777777" w:rsidR="00F047B6" w:rsidRDefault="00F047B6" w:rsidP="00F047B6">
      <w:r>
        <w:t>proaiſd ij</w:t>
      </w:r>
    </w:p>
    <w:p w14:paraId="6F027ECC" w14:textId="77777777" w:rsidR="00F047B6" w:rsidRDefault="00F047B6" w:rsidP="00F047B6"/>
    <w:p w14:paraId="4DC75491" w14:textId="77777777" w:rsidR="00F047B6" w:rsidRDefault="00F047B6" w:rsidP="00F047B6"/>
    <w:p w14:paraId="73040D46" w14:textId="09195F7B" w:rsidR="00F047B6" w:rsidRDefault="00F047B6" w:rsidP="00F047B6">
      <w:r>
        <w:t xml:space="preserve">le ſeignez </w:t>
      </w:r>
      <w:r w:rsidR="001F0515">
        <w:t>d</w:t>
      </w:r>
      <w:r>
        <w:t>u fief veult</w:t>
      </w:r>
    </w:p>
    <w:p w14:paraId="7D7E2505" w14:textId="77777777" w:rsidR="00F047B6" w:rsidRDefault="00F047B6" w:rsidP="00F047B6">
      <w:r>
        <w:t>pɿēdɿe greigneur aide</w:t>
      </w:r>
    </w:p>
    <w:p w14:paraId="6B5F34EA" w14:textId="6C466033" w:rsidR="00F047B6" w:rsidRDefault="001F0515" w:rsidP="00F047B6">
      <w:r>
        <w:t>d</w:t>
      </w:r>
      <w:r w:rsidR="00F047B6">
        <w:t>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quil ne </w:t>
      </w:r>
      <w:r>
        <w:t>d</w:t>
      </w:r>
      <w:r w:rsidR="00F047B6">
        <w:t>oibt : les</w:t>
      </w:r>
    </w:p>
    <w:p w14:paraId="3E7DD7D7" w14:textId="77777777" w:rsidR="00F047B6" w:rsidRDefault="00F047B6" w:rsidP="00F047B6">
      <w:r>
        <w:t>hommes en peuēt ple-</w:t>
      </w:r>
    </w:p>
    <w:p w14:paraId="7CCE1D0E" w14:textId="19475583" w:rsidR="00F047B6" w:rsidRDefault="00F047B6" w:rsidP="00F047B6">
      <w:r>
        <w:t xml:space="preserve">der en la court au </w:t>
      </w:r>
      <w:r w:rsidR="001F0515">
        <w:t>d</w:t>
      </w:r>
      <w:r>
        <w:t>uc</w:t>
      </w:r>
    </w:p>
    <w:p w14:paraId="0A3DAD02" w14:textId="321A85BC" w:rsidR="00F047B6" w:rsidRDefault="00F047B6" w:rsidP="00F047B6">
      <w:r>
        <w:t xml:space="preserve">ainſi cōme </w:t>
      </w:r>
      <w:r w:rsidR="001F0515">
        <w:t>d</w:t>
      </w:r>
      <w:r>
        <w:t>es fiefz et</w:t>
      </w:r>
    </w:p>
    <w:p w14:paraId="7B22D035" w14:textId="77777777" w:rsidR="00F047B6" w:rsidRDefault="00F047B6" w:rsidP="00F047B6">
      <w:r>
        <w:t>des aultres heritages</w:t>
      </w:r>
    </w:p>
    <w:p w14:paraId="019A8116" w14:textId="77777777" w:rsidR="00F047B6" w:rsidRDefault="00F047B6" w:rsidP="00F047B6">
      <w:r>
        <w:t>Car aulcū ne peut par</w:t>
      </w:r>
    </w:p>
    <w:p w14:paraId="1F56D7F9" w14:textId="33B0249B" w:rsidR="00F047B6" w:rsidRDefault="001F0515" w:rsidP="00F047B6">
      <w:r>
        <w:t>d</w:t>
      </w:r>
      <w:r w:rsidR="00F047B6">
        <w:t>roict leuer greigneut</w:t>
      </w:r>
    </w:p>
    <w:p w14:paraId="61A84106" w14:textId="4DA72FBE" w:rsidR="00F047B6" w:rsidRDefault="00F047B6" w:rsidP="00F047B6">
      <w:r>
        <w:t xml:space="preserve">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/q̇l ne luy cō-</w:t>
      </w:r>
    </w:p>
    <w:p w14:paraId="0ED37928" w14:textId="77777777" w:rsidR="00F047B6" w:rsidRDefault="00F047B6" w:rsidP="00F047B6">
      <w:r>
        <w:t>uient payer a ſon ſei-</w:t>
      </w:r>
    </w:p>
    <w:p w14:paraId="61DBB9F6" w14:textId="15645DA7" w:rsidR="00F047B6" w:rsidRDefault="00F047B6" w:rsidP="00F047B6">
      <w:r>
        <w:t xml:space="preserve">gneur ou au </w:t>
      </w:r>
      <w:r w:rsidR="001F0515">
        <w:t>d</w:t>
      </w:r>
      <w:r>
        <w:t>uc.</w:t>
      </w:r>
    </w:p>
    <w:p w14:paraId="457A08AE" w14:textId="5CA7684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pɿiuilege </w:t>
      </w:r>
      <w:r w:rsidR="001F0515">
        <w:t>d</w:t>
      </w:r>
      <w:r>
        <w:t>e</w:t>
      </w:r>
    </w:p>
    <w:p w14:paraId="75ABCDC7" w14:textId="77777777" w:rsidR="00F047B6" w:rsidRDefault="00F047B6" w:rsidP="00F047B6">
      <w:r>
        <w:t>croix.Chapi.xlv</w:t>
      </w:r>
    </w:p>
    <w:p w14:paraId="5B0251F0" w14:textId="77777777" w:rsidR="00F047B6" w:rsidRDefault="00F047B6" w:rsidP="00F047B6"/>
    <w:p w14:paraId="030E4DC4" w14:textId="77777777" w:rsidR="00F047B6" w:rsidRDefault="00F047B6" w:rsidP="00F047B6"/>
    <w:p w14:paraId="56CA090E" w14:textId="77777777" w:rsidR="00F047B6" w:rsidRDefault="00F047B6" w:rsidP="00F047B6">
      <w:r>
        <w:t>a</w:t>
      </w:r>
    </w:p>
    <w:p w14:paraId="1FCA486A" w14:textId="77777777" w:rsidR="00F047B6" w:rsidRDefault="00F047B6" w:rsidP="00F047B6">
      <w:r>
        <w:t>E pɿiuile-</w:t>
      </w:r>
    </w:p>
    <w:p w14:paraId="2E48CB52" w14:textId="77777777" w:rsidR="00F047B6" w:rsidRDefault="00F047B6" w:rsidP="00F047B6">
      <w:r>
        <w:t>ge aux croi-</w:t>
      </w:r>
    </w:p>
    <w:p w14:paraId="39ACE733" w14:textId="77777777" w:rsidR="00F047B6" w:rsidRDefault="00F047B6" w:rsidP="00F047B6">
      <w:r>
        <w:t>ſiez pɿolon-</w:t>
      </w:r>
    </w:p>
    <w:p w14:paraId="392E6446" w14:textId="563EE80F" w:rsidR="00F047B6" w:rsidRDefault="00F047B6" w:rsidP="00F047B6">
      <w:r>
        <w:t xml:space="preserve">ge la fi </w:t>
      </w:r>
      <w:r w:rsidR="001F0515">
        <w:t>d</w:t>
      </w:r>
      <w:r>
        <w:t>es</w:t>
      </w:r>
    </w:p>
    <w:p w14:paraId="43C9959D" w14:textId="77777777" w:rsidR="00F047B6" w:rsidRDefault="00F047B6" w:rsidP="00F047B6">
      <w:r>
        <w:t>querelles/en quoy len</w:t>
      </w:r>
    </w:p>
    <w:p w14:paraId="277D8D1E" w14:textId="70EA238A" w:rsidR="00F047B6" w:rsidRDefault="00F047B6" w:rsidP="00F047B6">
      <w:r>
        <w:t xml:space="preserve">plede </w:t>
      </w:r>
      <w:r w:rsidR="001F0515">
        <w:t>d</w:t>
      </w:r>
      <w:r>
        <w:t>e la pɿopɿiete</w:t>
      </w:r>
    </w:p>
    <w:p w14:paraId="169B6CA7" w14:textId="15525760" w:rsidR="00F047B6" w:rsidRDefault="001F0515" w:rsidP="00F047B6">
      <w:r>
        <w:t>d</w:t>
      </w:r>
      <w:r w:rsidR="00F047B6">
        <w:t>aulcun fief/ et ont les</w:t>
      </w:r>
    </w:p>
    <w:p w14:paraId="63A3F159" w14:textId="6CE81AE7" w:rsidR="00F047B6" w:rsidRDefault="00F047B6" w:rsidP="00F047B6">
      <w:r>
        <w:t xml:space="preserve">croiſiez terme </w:t>
      </w:r>
      <w:r w:rsidR="001F0515">
        <w:t>d</w:t>
      </w:r>
      <w:r>
        <w:t>e re-</w:t>
      </w:r>
    </w:p>
    <w:p w14:paraId="236EC364" w14:textId="77777777" w:rsidR="00F047B6" w:rsidRDefault="00F047B6" w:rsidP="00F047B6">
      <w:r>
        <w:t xml:space="preserve">ſpondre vng an </w:t>
      </w:r>
      <w:r>
        <w:rPr>
          <w:rFonts w:ascii="Segoe UI Symbol" w:hAnsi="Segoe UI Symbol" w:cs="Segoe UI Symbol"/>
        </w:rPr>
        <w:t>⁊</w:t>
      </w:r>
      <w:r>
        <w:t xml:space="preserve"> vng</w:t>
      </w:r>
    </w:p>
    <w:p w14:paraId="6B4AA7EB" w14:textId="77777777" w:rsidR="00F047B6" w:rsidRDefault="00F047B6" w:rsidP="00F047B6">
      <w:r>
        <w:t>b</w:t>
      </w:r>
    </w:p>
    <w:p w14:paraId="2A18E559" w14:textId="5065A540" w:rsidR="00F047B6" w:rsidRDefault="00F047B6" w:rsidP="00F047B6">
      <w:r>
        <w:t xml:space="preserve">iour. Et ſe </w:t>
      </w:r>
      <w:r w:rsidR="001F0515">
        <w:t>d</w:t>
      </w:r>
      <w:r>
        <w:t>edens ce</w:t>
      </w:r>
    </w:p>
    <w:p w14:paraId="18234E4B" w14:textId="77777777" w:rsidR="00F047B6" w:rsidRDefault="00F047B6" w:rsidP="00F047B6">
      <w:r>
        <w:lastRenderedPageBreak/>
        <w:t>ilz ſe metent en voye</w:t>
      </w:r>
    </w:p>
    <w:p w14:paraId="1D7F4740" w14:textId="77777777" w:rsidR="00F047B6" w:rsidRDefault="00F047B6" w:rsidP="00F047B6">
      <w:r>
        <w:t>daller oultre mer / ilz</w:t>
      </w:r>
    </w:p>
    <w:p w14:paraId="36DD17F9" w14:textId="1003D6D8" w:rsidR="00F047B6" w:rsidRDefault="00F047B6" w:rsidP="00F047B6">
      <w:r>
        <w:t xml:space="preserve">auront terme </w:t>
      </w:r>
      <w:r w:rsidR="001F0515">
        <w:t>d</w:t>
      </w:r>
      <w:r>
        <w:t>e ſept</w:t>
      </w:r>
    </w:p>
    <w:p w14:paraId="5AED8E5C" w14:textId="77777777" w:rsidR="00F047B6" w:rsidRDefault="00F047B6" w:rsidP="00F047B6">
      <w:r>
        <w:t>ans:ſilz ne reuiennent</w:t>
      </w:r>
    </w:p>
    <w:p w14:paraId="667B56A1" w14:textId="77777777" w:rsidR="00F047B6" w:rsidRDefault="00F047B6" w:rsidP="00F047B6"/>
    <w:p w14:paraId="24B75E51" w14:textId="77777777" w:rsidR="00F047B6" w:rsidRDefault="00F047B6" w:rsidP="00F047B6"/>
    <w:p w14:paraId="29AA1E9F" w14:textId="77777777" w:rsidR="00F047B6" w:rsidRDefault="00F047B6" w:rsidP="00F047B6">
      <w:r>
        <w:t>rroicnct du rer d ie ci</w:t>
      </w:r>
    </w:p>
    <w:p w14:paraId="7E658164" w14:textId="7ADAB8D1" w:rsidR="00F047B6" w:rsidRDefault="00F047B6" w:rsidP="00F047B6">
      <w:r>
        <w:t xml:space="preserve">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ne </w:t>
      </w:r>
      <w:r w:rsidR="001F0515">
        <w:t>d</w:t>
      </w:r>
      <w:r>
        <w:t>oibt : les hommes en peuent pleder a</w:t>
      </w:r>
    </w:p>
    <w:p w14:paraId="1721CC0C" w14:textId="6E41C919" w:rsidR="00F047B6" w:rsidRDefault="00F047B6" w:rsidP="00F047B6">
      <w:r>
        <w:t xml:space="preserve">luy a la court au </w:t>
      </w:r>
      <w:r w:rsidR="001F0515">
        <w:t>d</w:t>
      </w:r>
      <w:r>
        <w:t xml:space="preserve">uc:auſſi cōme </w:t>
      </w:r>
      <w:r w:rsidR="001F0515">
        <w:t>d</w:t>
      </w:r>
      <w:r>
        <w:t xml:space="preserve">es fiefz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aultres</w:t>
      </w:r>
    </w:p>
    <w:p w14:paraId="069D9F6F" w14:textId="77777777" w:rsidR="00F047B6" w:rsidRDefault="00F047B6" w:rsidP="00F047B6">
      <w:r>
        <w:t xml:space="preserve">heritages </w:t>
      </w:r>
      <w:r>
        <w:rPr>
          <w:rFonts w:ascii="Segoe UI Symbol" w:hAnsi="Segoe UI Symbol" w:cs="Segoe UI Symbol"/>
        </w:rPr>
        <w:t>⁊</w:t>
      </w:r>
      <w:r>
        <w:t>c.Par ce texte peut apparoir que ſe le ſei-</w:t>
      </w:r>
    </w:p>
    <w:p w14:paraId="67FA2C34" w14:textId="56C38D15" w:rsidR="00F047B6" w:rsidRDefault="00F047B6" w:rsidP="00F047B6">
      <w:r>
        <w:t xml:space="preserve">gneur veult </w:t>
      </w:r>
      <w:r w:rsidR="001F0515">
        <w:t>d</w:t>
      </w:r>
      <w:r>
        <w:t xml:space="preserve">emander a ſon hōme greigneur 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37EC0A7" w14:textId="18644593" w:rsidR="00F047B6" w:rsidRDefault="00F047B6" w:rsidP="00F047B6">
      <w:r>
        <w:t xml:space="preserve">quil ne </w:t>
      </w:r>
      <w:r w:rsidR="001F0515">
        <w:t>d</w:t>
      </w:r>
      <w:r>
        <w:t xml:space="preserve">oibt/le pɿoces ſē </w:t>
      </w:r>
      <w:r w:rsidR="001F0515">
        <w:t>d</w:t>
      </w:r>
      <w:r>
        <w:t xml:space="preserve">oibt </w:t>
      </w:r>
      <w:r w:rsidR="001F0515">
        <w:t>d</w:t>
      </w:r>
      <w:r>
        <w:t>eterminer en la court</w:t>
      </w:r>
    </w:p>
    <w:p w14:paraId="30B18084" w14:textId="77777777" w:rsidR="00F047B6" w:rsidRDefault="00F047B6" w:rsidP="00F047B6">
      <w:r>
        <w:t xml:space="preserve">au pɿince. </w:t>
      </w:r>
      <w:r>
        <w:rPr>
          <w:rFonts w:ascii="Segoe UI Symbol" w:hAnsi="Segoe UI Symbol" w:cs="Segoe UI Symbol"/>
        </w:rPr>
        <w:t>⁊</w:t>
      </w:r>
      <w:r>
        <w:t xml:space="preserve"> a ce ſacoɿ-</w:t>
      </w:r>
    </w:p>
    <w:p w14:paraId="249C041F" w14:textId="77777777" w:rsidR="00F047B6" w:rsidRDefault="00F047B6" w:rsidP="00F047B6">
      <w:r>
        <w:t>de raiſon/pour ce qui</w:t>
      </w:r>
    </w:p>
    <w:p w14:paraId="1056EDA2" w14:textId="48FBF26D" w:rsidR="00F047B6" w:rsidRDefault="00F047B6" w:rsidP="00F047B6">
      <w:r>
        <w:t xml:space="preserve">loɿdōnance </w:t>
      </w:r>
      <w:r w:rsidR="001F0515">
        <w:t>d</w:t>
      </w:r>
      <w:r>
        <w:t>u pɿince</w:t>
      </w:r>
    </w:p>
    <w:p w14:paraId="71E7278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ſur ce faicte : mais</w:t>
      </w:r>
    </w:p>
    <w:p w14:paraId="4BE56C45" w14:textId="259A4178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eſcoɿd / ſil</w:t>
      </w:r>
    </w:p>
    <w:p w14:paraId="3B776C4E" w14:textId="6A715E66" w:rsidR="00F047B6" w:rsidRDefault="001F0515" w:rsidP="00F047B6">
      <w:r>
        <w:t>d</w:t>
      </w:r>
      <w:r w:rsidR="00F047B6">
        <w:t>ebueroit aide ou nō:</w:t>
      </w:r>
    </w:p>
    <w:p w14:paraId="6F82D2FC" w14:textId="77777777" w:rsidR="00F047B6" w:rsidRDefault="00F047B6" w:rsidP="00F047B6">
      <w:r>
        <w:t>le ſeigneur en congnoi</w:t>
      </w:r>
    </w:p>
    <w:p w14:paraId="08E507E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roit bien en ſa court</w:t>
      </w:r>
    </w:p>
    <w:p w14:paraId="556D1A95" w14:textId="77777777" w:rsidR="00F047B6" w:rsidRDefault="00F047B6" w:rsidP="00F047B6">
      <w:r>
        <w:t>neantmoins quil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5A1B506" w14:textId="77777777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icier.Et oultre</w:t>
      </w:r>
    </w:p>
    <w:p w14:paraId="37AA7A6D" w14:textId="0BA52ACB" w:rsidR="00F047B6" w:rsidRDefault="001F0515" w:rsidP="00F047B6">
      <w:r>
        <w:t>d</w:t>
      </w:r>
      <w:r w:rsidR="00F047B6">
        <w:t>oibt on noter q̄ vng</w:t>
      </w:r>
    </w:p>
    <w:p w14:paraId="222779DF" w14:textId="77777777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icier:ſi gno</w:t>
      </w:r>
    </w:p>
    <w:p w14:paraId="5F7B246B" w14:textId="77316DC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roit biē </w:t>
      </w:r>
      <w:r w:rsidR="001F0515">
        <w:t>d</w:t>
      </w:r>
      <w:r>
        <w:t xml:space="preserve">u pɿoces </w:t>
      </w:r>
      <w:r w:rsidR="001F0515">
        <w:t>d</w:t>
      </w:r>
      <w:r>
        <w:t>ē</w:t>
      </w:r>
    </w:p>
    <w:p w14:paraId="123116DC" w14:textId="77777777" w:rsidR="00F047B6" w:rsidRDefault="00F047B6" w:rsidP="00F047B6">
      <w:r>
        <w:t>tre luy et ſon homme</w:t>
      </w:r>
    </w:p>
    <w:p w14:paraId="00469E50" w14:textId="5F5517EF" w:rsidR="00F047B6" w:rsidRDefault="00F047B6" w:rsidP="00F047B6">
      <w:r>
        <w:t xml:space="preserve">ſil </w:t>
      </w:r>
      <w:r w:rsidR="001F0515">
        <w:t>d</w:t>
      </w:r>
      <w:r>
        <w:t>iſoit que le ſeign̄i</w:t>
      </w:r>
    </w:p>
    <w:p w14:paraId="303412DE" w14:textId="0EB104B2" w:rsidR="00F047B6" w:rsidRDefault="00F047B6" w:rsidP="00F047B6">
      <w:r>
        <w:t xml:space="preserve">luy </w:t>
      </w:r>
      <w:r w:rsidR="001F0515">
        <w:t>d</w:t>
      </w:r>
      <w:r>
        <w:t>emanda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grei-</w:t>
      </w:r>
    </w:p>
    <w:p w14:paraId="58C4A424" w14:textId="03C72F51" w:rsidR="00F047B6" w:rsidRDefault="00F047B6" w:rsidP="00F047B6">
      <w:r>
        <w:t xml:space="preserve">gneur 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q̇l ne</w:t>
      </w:r>
    </w:p>
    <w:p w14:paraId="0AD9EAF9" w14:textId="3974B010" w:rsidR="00F047B6" w:rsidRDefault="001F0515" w:rsidP="00F047B6">
      <w:r>
        <w:t>d</w:t>
      </w:r>
      <w:r w:rsidR="00F047B6">
        <w:t>eueroit. Car 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bis</w:t>
      </w:r>
    </w:p>
    <w:p w14:paraId="65180987" w14:textId="46E83C35" w:rsidR="00F047B6" w:rsidRDefault="00F047B6" w:rsidP="00F047B6">
      <w:r>
        <w:t xml:space="preserve">capable </w:t>
      </w:r>
      <w:r w:rsidR="001F0515">
        <w:t>d</w:t>
      </w:r>
      <w:r>
        <w:t>e telle iuriſ-</w:t>
      </w:r>
    </w:p>
    <w:p w14:paraId="66326D49" w14:textId="77777777" w:rsidR="00F047B6" w:rsidRDefault="00F047B6" w:rsidP="00F047B6">
      <w:r>
        <w:t>diction/et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pɿi</w:t>
      </w:r>
    </w:p>
    <w:p w14:paraId="37978347" w14:textId="77777777" w:rsidR="00F047B6" w:rsidRDefault="00F047B6" w:rsidP="00F047B6">
      <w:r>
        <w:t>uilegie quant a ce que</w:t>
      </w:r>
    </w:p>
    <w:p w14:paraId="4A941B00" w14:textId="6ECD4995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icier. </w:t>
      </w:r>
      <w:r>
        <w:rPr>
          <w:rFonts w:ascii="Cambria Math" w:hAnsi="Cambria Math" w:cs="Cambria Math"/>
        </w:rPr>
        <w:t>ℂ</w:t>
      </w:r>
      <w:r>
        <w:t xml:space="preserve"> Item len </w:t>
      </w:r>
      <w:r w:rsidR="001F0515">
        <w:t>d</w:t>
      </w:r>
      <w:r>
        <w:t>oibt noter que les</w:t>
      </w:r>
    </w:p>
    <w:p w14:paraId="2EDCB188" w14:textId="6E61A71B" w:rsidR="00F047B6" w:rsidRDefault="00F047B6" w:rsidP="00F047B6">
      <w:r>
        <w:t xml:space="preserve">nō nobles tenātz </w:t>
      </w:r>
      <w:r w:rsidR="001F0515">
        <w:t>d</w:t>
      </w:r>
      <w:r>
        <w:t xml:space="preserve">oil.  r ioſeien̄r aide </w:t>
      </w:r>
      <w:r w:rsidR="001F0515">
        <w:t>d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639382C6" w14:textId="77777777" w:rsidR="00F047B6" w:rsidRDefault="00F047B6" w:rsidP="00F047B6"/>
    <w:p w14:paraId="2D0CD400" w14:textId="77777777" w:rsidR="00F047B6" w:rsidRDefault="00F047B6" w:rsidP="00F047B6"/>
    <w:p w14:paraId="602DD752" w14:textId="77777777" w:rsidR="00F047B6" w:rsidRDefault="00F047B6" w:rsidP="00F047B6">
      <w:r>
        <w:t>In textu ioi.</w:t>
      </w:r>
    </w:p>
    <w:p w14:paraId="59AA3E07" w14:textId="522934D7" w:rsidR="00F047B6" w:rsidRDefault="00F047B6" w:rsidP="00F047B6">
      <w:r>
        <w:t xml:space="preserve">Ceulx qui ſont allez au ſeruice </w:t>
      </w:r>
      <w:r w:rsidR="001F0515">
        <w:t>d</w:t>
      </w:r>
      <w:r>
        <w:t xml:space="preserve">u </w:t>
      </w:r>
      <w:r>
        <w:rPr>
          <w:rFonts w:ascii="Segoe UI Symbol" w:hAnsi="Segoe UI Symbol" w:cs="Segoe UI Symbol"/>
        </w:rPr>
        <w:t>⁊</w:t>
      </w:r>
      <w:r>
        <w:t>c,</w:t>
      </w:r>
    </w:p>
    <w:p w14:paraId="731A7931" w14:textId="77777777" w:rsidR="00F047B6" w:rsidRDefault="00F047B6" w:rsidP="00F047B6">
      <w:r>
        <w:t>I</w:t>
      </w:r>
    </w:p>
    <w:p w14:paraId="59A84728" w14:textId="271CFD09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27BEBB33" w14:textId="65E2032F" w:rsidR="00F047B6" w:rsidRDefault="00F047B6" w:rsidP="00F047B6">
      <w:r>
        <w:t>Vide in titu.C.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itu.milit.per to.in.l.ſi qua</w:t>
      </w:r>
    </w:p>
    <w:p w14:paraId="5B205C0E" w14:textId="77777777" w:rsidR="00F047B6" w:rsidRDefault="00F047B6" w:rsidP="00F047B6">
      <w:r>
        <w:t>uiliti.</w:t>
      </w:r>
      <w:r>
        <w:rPr>
          <w:rFonts w:ascii="Segoe UI Symbol" w:hAnsi="Segoe UI Symbol" w:cs="Segoe UI Symbol"/>
        </w:rPr>
        <w:t>⁊</w:t>
      </w:r>
      <w:r>
        <w:t xml:space="preserve"> quaſi per totum titul.ff. ex quibus cau</w:t>
      </w:r>
    </w:p>
    <w:p w14:paraId="03787EB3" w14:textId="009347A7" w:rsidR="00F047B6" w:rsidRDefault="00F047B6" w:rsidP="00F047B6">
      <w:r>
        <w:t>maio.in.l.fi.ff.de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itu.in intes.et ibi in quo </w:t>
      </w:r>
      <w:r w:rsidR="001F0515">
        <w:t>d</w:t>
      </w:r>
      <w:r>
        <w:t>iffert a minoɿe et</w:t>
      </w:r>
    </w:p>
    <w:p w14:paraId="40A144F0" w14:textId="77777777" w:rsidR="00F047B6" w:rsidRDefault="00F047B6" w:rsidP="00F047B6">
      <w:r>
        <w:t>cui magis fauetur.Aide late per Jap.in.l.nō quocun.§.ſi ex bo</w:t>
      </w:r>
    </w:p>
    <w:p w14:paraId="05DE6F9A" w14:textId="1BFD3158" w:rsidR="00F047B6" w:rsidRDefault="00F047B6" w:rsidP="00F047B6">
      <w:r>
        <w:t>nis.pe.col.ff.</w:t>
      </w:r>
      <w:r w:rsidR="001F0515">
        <w:t>d</w:t>
      </w:r>
      <w:r>
        <w:t>e legatis.j.et in.l.cum filius.§.in hac.ff.</w:t>
      </w:r>
      <w:r w:rsidR="001F0515">
        <w:t>d</w:t>
      </w:r>
      <w:r>
        <w:t>e verbo.</w:t>
      </w:r>
    </w:p>
    <w:p w14:paraId="416C1434" w14:textId="43ED3788" w:rsidR="00F047B6" w:rsidRDefault="00F047B6" w:rsidP="00F047B6">
      <w:r>
        <w:t>oblig. Saly.in.l.jC.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>i.milit.Frāci.aretioſil.clx.inci.in p</w:t>
      </w:r>
    </w:p>
    <w:p w14:paraId="6A4FDDA3" w14:textId="637E2F4D" w:rsidR="00F047B6" w:rsidRDefault="00F047B6" w:rsidP="00F047B6">
      <w:r>
        <w:t xml:space="preserve">ſenti.ij.col.nu.iiij.Et nota  talis abſentia </w:t>
      </w:r>
      <w:r w:rsidR="001F0515">
        <w:t>d</w:t>
      </w:r>
      <w:r>
        <w:t xml:space="preserve">icitur pɿobabilis </w:t>
      </w:r>
      <w:r>
        <w:rPr>
          <w:rFonts w:ascii="Segoe UI Symbol" w:hAnsi="Segoe UI Symbol" w:cs="Segoe UI Symbol"/>
        </w:rPr>
        <w:t>⁊</w:t>
      </w:r>
    </w:p>
    <w:p w14:paraId="14F6B2C0" w14:textId="6AD8CBB7" w:rsidR="00F047B6" w:rsidRDefault="00F047B6" w:rsidP="00F047B6">
      <w:r>
        <w:t>ne ceſſaria.no.in gloſ.cum quidam.in pɿin.in glo.fi.ff.</w:t>
      </w:r>
      <w:r w:rsidR="001F0515">
        <w:t>d</w:t>
      </w:r>
      <w:r>
        <w:t>e acqui.</w:t>
      </w:r>
    </w:p>
    <w:p w14:paraId="57341EE1" w14:textId="77777777" w:rsidR="00F047B6" w:rsidRDefault="00F047B6" w:rsidP="00F047B6">
      <w:r>
        <w:t>here.et in.l.qui mittuntur.in verbo extra vɿbem.ff.ex quib.can.</w:t>
      </w:r>
    </w:p>
    <w:p w14:paraId="0591813F" w14:textId="5ACA65CF" w:rsidR="00F047B6" w:rsidRDefault="00F047B6" w:rsidP="00F047B6">
      <w:r>
        <w:t>maio.glo.no. et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ra. in.l.fili.in glo. fi.ff.</w:t>
      </w:r>
      <w:r w:rsidR="001F0515">
        <w:t>d</w:t>
      </w:r>
      <w:r>
        <w:t>e in integ.re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A1809C1" w14:textId="77777777" w:rsidR="00F047B6" w:rsidRDefault="00F047B6" w:rsidP="00F047B6">
      <w:r>
        <w:t>tu.Et ibidem enumerat abſentie genera que ſunt quin.vt ibi-</w:t>
      </w:r>
    </w:p>
    <w:p w14:paraId="473B0FF9" w14:textId="77777777" w:rsidR="00F047B6" w:rsidRDefault="00F047B6" w:rsidP="00F047B6">
      <w:r>
        <w:t>dem.Adde etiam pɿo complemiento  nedum talis abſens cau-</w:t>
      </w:r>
    </w:p>
    <w:p w14:paraId="3FE09BA6" w14:textId="77777777" w:rsidR="00F047B6" w:rsidRDefault="00F047B6" w:rsidP="00F047B6">
      <w:r>
        <w:t>ſa militie excuſatur:ſed etiam ſi abſit alia cauſa pɿo re publica</w:t>
      </w:r>
    </w:p>
    <w:p w14:paraId="26C00121" w14:textId="77777777" w:rsidR="00F047B6" w:rsidRDefault="00F047B6" w:rsidP="00F047B6">
      <w:r>
        <w:t>puta cauſa legationis p̲m Jaſo.in.§.rurſus.l pɿin.in</w:t>
      </w:r>
      <w:r>
        <w:rPr>
          <w:rFonts w:ascii="Arial Unicode MS" w:eastAsia="Arial Unicode MS" w:hAnsi="Arial Unicode MS" w:cs="Arial Unicode MS" w:hint="eastAsia"/>
        </w:rPr>
        <w:t>ﬅ</w:t>
      </w:r>
      <w:r>
        <w:t>i.de actio.</w:t>
      </w:r>
    </w:p>
    <w:p w14:paraId="2EF80FF4" w14:textId="77777777" w:rsidR="00F047B6" w:rsidRDefault="00F047B6" w:rsidP="00F047B6">
      <w:r>
        <w:t>per l.ſed et ſi p̲ pɿctoɿē.ff.ex quibus cau.maio.Guiller.le rouille.</w:t>
      </w:r>
    </w:p>
    <w:p w14:paraId="7D88C99F" w14:textId="7987886B" w:rsidR="00F047B6" w:rsidRDefault="00F047B6" w:rsidP="00F047B6">
      <w:r>
        <w:t xml:space="preserve">Leea </w:t>
      </w:r>
      <w:r w:rsidR="001F0515">
        <w:t>d</w:t>
      </w:r>
      <w:r>
        <w:t xml:space="preserve">ooueru re  ieu ſeiciu ade </w:t>
      </w:r>
      <w:r w:rsidR="001F0515">
        <w:t>d</w:t>
      </w:r>
      <w:r>
        <w:t>oi</w:t>
      </w:r>
    </w:p>
    <w:p w14:paraId="03ABCBA1" w14:textId="77777777" w:rsidR="00F047B6" w:rsidRDefault="00F047B6" w:rsidP="00F047B6"/>
    <w:p w14:paraId="70AFA47F" w14:textId="77777777" w:rsidR="00F047B6" w:rsidRDefault="00F047B6" w:rsidP="00F047B6"/>
    <w:p w14:paraId="1D468124" w14:textId="77777777" w:rsidR="00F047B6" w:rsidRDefault="00F047B6" w:rsidP="00F047B6">
      <w:r>
        <w:t>In textu ibi.</w:t>
      </w:r>
    </w:p>
    <w:p w14:paraId="34D51639" w14:textId="77777777" w:rsidR="00F047B6" w:rsidRDefault="00F047B6" w:rsidP="00F047B6">
      <w:r>
        <w:t>Pais ſi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malade </w:t>
      </w:r>
      <w:r>
        <w:rPr>
          <w:rFonts w:ascii="Segoe UI Symbol" w:hAnsi="Segoe UI Symbol" w:cs="Segoe UI Symbol"/>
        </w:rPr>
        <w:t>⁊</w:t>
      </w:r>
      <w:r>
        <w:t>c.</w:t>
      </w:r>
    </w:p>
    <w:p w14:paraId="6DC261DF" w14:textId="77777777" w:rsidR="00F047B6" w:rsidRDefault="00F047B6" w:rsidP="00F047B6">
      <w:r>
        <w:t>2</w:t>
      </w:r>
    </w:p>
    <w:p w14:paraId="553187B2" w14:textId="40BAE004" w:rsidR="00F047B6" w:rsidRDefault="00F047B6" w:rsidP="00F047B6">
      <w:r>
        <w:t>A</w:t>
      </w:r>
      <w:r w:rsidR="001F0515">
        <w:t>dd</w:t>
      </w:r>
      <w:r>
        <w:t>itio.</w:t>
      </w:r>
    </w:p>
    <w:p w14:paraId="682F8FDA" w14:textId="77777777" w:rsidR="00F047B6" w:rsidRDefault="00F047B6" w:rsidP="00F047B6">
      <w:r>
        <w:t>Debet tunc vaſſallus admitti ad ſeruiēdu p̲ ſub</w:t>
      </w:r>
    </w:p>
    <w:p w14:paraId="03AE966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itutu qui n tex.in l.cū heres.§.ſed ſit quibuſdā.</w:t>
      </w:r>
    </w:p>
    <w:p w14:paraId="5BCBEE90" w14:textId="02E24D2D" w:rsidR="00F047B6" w:rsidRDefault="00F047B6" w:rsidP="00F047B6">
      <w:r>
        <w:t>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at.li.</w:t>
      </w:r>
      <w:r w:rsidR="001F0515">
        <w:t>d</w:t>
      </w:r>
      <w:r>
        <w:t>icit  ſeruire nobis itelligunt̄ etiā hi quos curam-</w:t>
      </w:r>
    </w:p>
    <w:p w14:paraId="398BF6A9" w14:textId="77777777" w:rsidR="00F047B6" w:rsidRDefault="00F047B6" w:rsidP="00F047B6">
      <w:r>
        <w:t>egros q̇ cupientes ſeruire nobis ꝓpter aduerſā valetudinē im-</w:t>
      </w:r>
    </w:p>
    <w:p w14:paraId="49827DE5" w14:textId="77777777" w:rsidR="00F047B6" w:rsidRDefault="00F047B6" w:rsidP="00F047B6">
      <w:r>
        <w:t>pediuntur.Jo.ray.in ca.imperialē .§.firmiter.</w:t>
      </w:r>
      <w:r>
        <w:rPr>
          <w:rFonts w:ascii="Segoe UI Symbol" w:hAnsi="Segoe UI Symbol" w:cs="Segoe UI Symbol"/>
        </w:rPr>
        <w:t>⁊</w:t>
      </w:r>
      <w:r>
        <w:t xml:space="preserve"> ibi etia Bal. in</w:t>
      </w:r>
    </w:p>
    <w:p w14:paraId="2E24A57D" w14:textId="1C1FC2A0" w:rsidR="00F047B6" w:rsidRDefault="00F047B6" w:rsidP="00F047B6">
      <w:r>
        <w:t>titul.</w:t>
      </w:r>
      <w:r w:rsidR="001F0515">
        <w:t>d</w:t>
      </w:r>
      <w:r>
        <w:t>e ꝓhi.feu.alie.per Fede.</w:t>
      </w:r>
      <w:r>
        <w:rPr>
          <w:rFonts w:ascii="Segoe UI Symbol" w:hAnsi="Segoe UI Symbol" w:cs="Segoe UI Symbol"/>
        </w:rPr>
        <w:t>⁊</w:t>
      </w:r>
      <w:r>
        <w:t xml:space="preserve"> l tali caſu poſſint ſeruire per</w:t>
      </w:r>
    </w:p>
    <w:p w14:paraId="4EED8A72" w14:textId="2F032879" w:rsidR="00F047B6" w:rsidRDefault="00F047B6" w:rsidP="00F047B6">
      <w:r>
        <w:t>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itutu.tenēt Bar.Bal. Cy.Pau.</w:t>
      </w:r>
      <w:r>
        <w:rPr>
          <w:rFonts w:ascii="Segoe UI Symbol" w:hAnsi="Segoe UI Symbol" w:cs="Segoe UI Symbol"/>
        </w:rPr>
        <w:t>⁊</w:t>
      </w:r>
      <w:r>
        <w:t xml:space="preserve"> alij </w:t>
      </w:r>
      <w:r w:rsidR="001F0515">
        <w:t>d</w:t>
      </w:r>
      <w:r>
        <w:t>oc.in l.quiſquis.C.de</w:t>
      </w:r>
    </w:p>
    <w:p w14:paraId="09E50FAF" w14:textId="5A7F4CB1" w:rsidR="00F047B6" w:rsidRDefault="00F047B6" w:rsidP="00F047B6">
      <w:r>
        <w:t>epiſc.</w:t>
      </w:r>
      <w:r>
        <w:rPr>
          <w:rFonts w:ascii="Segoe UI Symbol" w:hAnsi="Segoe UI Symbol" w:cs="Segoe UI Symbol"/>
        </w:rPr>
        <w:t>⁊</w:t>
      </w:r>
      <w:r>
        <w:t xml:space="preserve"> cler ici.</w:t>
      </w:r>
      <w:r w:rsidR="001F0515">
        <w:t>d</w:t>
      </w:r>
      <w:r>
        <w:t xml:space="preserve">oc.in l.nullus.la </w:t>
      </w:r>
      <w:r w:rsidR="001F0515">
        <w:t>d</w:t>
      </w:r>
      <w:r>
        <w:t>erniere.</w:t>
      </w:r>
      <w:r w:rsidR="001F0515">
        <w:t>d</w:t>
      </w:r>
      <w:r>
        <w:t xml:space="preserve">e </w:t>
      </w:r>
      <w:r w:rsidR="001F0515">
        <w:t>d</w:t>
      </w:r>
      <w:r>
        <w:t>ecur.lib.x.C.et ibi</w:t>
      </w:r>
    </w:p>
    <w:p w14:paraId="33975F01" w14:textId="77777777" w:rsidR="00F047B6" w:rsidRDefault="00F047B6" w:rsidP="00F047B6">
      <w:r>
        <w:t>doan.de pla.</w:t>
      </w:r>
      <w:r>
        <w:rPr>
          <w:rFonts w:ascii="Segoe UI Symbol" w:hAnsi="Segoe UI Symbol" w:cs="Segoe UI Symbol"/>
        </w:rPr>
        <w:t>⁊</w:t>
      </w:r>
      <w:r>
        <w:t xml:space="preserve"> Rebuffi.vide Curt.iunioɿē in trac.feud.in.ij.par</w:t>
      </w:r>
    </w:p>
    <w:p w14:paraId="51246634" w14:textId="77777777" w:rsidR="00F047B6" w:rsidRDefault="00F047B6" w:rsidP="00F047B6">
      <w:r>
        <w:t>te.ix.q.in pɿinci.Guillermus le rouille alenconienſis.</w:t>
      </w:r>
    </w:p>
    <w:p w14:paraId="7C71C59C" w14:textId="77777777" w:rsidR="00F047B6" w:rsidRDefault="00F047B6" w:rsidP="00F047B6"/>
    <w:p w14:paraId="33B6E104" w14:textId="77777777" w:rsidR="00F047B6" w:rsidRDefault="00F047B6" w:rsidP="00F047B6"/>
    <w:p w14:paraId="09E32D4C" w14:textId="77777777" w:rsidR="00F047B6" w:rsidRDefault="00F047B6" w:rsidP="00F047B6">
      <w:r>
        <w:t>In textu ibi</w:t>
      </w:r>
    </w:p>
    <w:p w14:paraId="6B4D8417" w14:textId="77777777" w:rsidR="00F047B6" w:rsidRDefault="00F047B6" w:rsidP="00F047B6">
      <w:r>
        <w:t xml:space="preserve">Homme ſuffiſant en ſon lieu </w:t>
      </w:r>
      <w:r>
        <w:rPr>
          <w:rFonts w:ascii="Segoe UI Symbol" w:hAnsi="Segoe UI Symbol" w:cs="Segoe UI Symbol"/>
        </w:rPr>
        <w:t>⁊</w:t>
      </w:r>
      <w:r>
        <w:t>c,</w:t>
      </w:r>
    </w:p>
    <w:p w14:paraId="17D14B23" w14:textId="77777777" w:rsidR="00F047B6" w:rsidRDefault="00F047B6" w:rsidP="00F047B6">
      <w:r>
        <w:t>I</w:t>
      </w:r>
    </w:p>
    <w:p w14:paraId="533C3D07" w14:textId="3E860927" w:rsidR="00F047B6" w:rsidRDefault="00F047B6" w:rsidP="00F047B6">
      <w:r>
        <w:t>A</w:t>
      </w:r>
      <w:r w:rsidR="001F0515">
        <w:t>dd</w:t>
      </w:r>
      <w:r>
        <w:t>itio.</w:t>
      </w:r>
    </w:p>
    <w:p w14:paraId="48FE220A" w14:textId="78C7292C" w:rsidR="00F047B6" w:rsidRDefault="00F047B6" w:rsidP="00F047B6">
      <w:r>
        <w:t xml:space="preserve">Debet em̄ talis eſſe </w:t>
      </w:r>
      <w:r w:rsidR="001F0515">
        <w:t>d</w:t>
      </w:r>
      <w:r>
        <w:t>omino acceptabilis p̲ tex</w:t>
      </w:r>
    </w:p>
    <w:p w14:paraId="586CB412" w14:textId="77777777" w:rsidR="00F047B6" w:rsidRDefault="00F047B6" w:rsidP="00F047B6">
      <w:r>
        <w:t>inct a glo.</w:t>
      </w:r>
      <w:r>
        <w:rPr>
          <w:rFonts w:ascii="Segoe UI Symbol" w:hAnsi="Segoe UI Symbol" w:cs="Segoe UI Symbol"/>
        </w:rPr>
        <w:t>⁊</w:t>
      </w:r>
      <w:r>
        <w:t xml:space="preserve"> ibi Bal.</w:t>
      </w:r>
      <w:r>
        <w:rPr>
          <w:rFonts w:ascii="Segoe UI Symbol" w:hAnsi="Segoe UI Symbol" w:cs="Segoe UI Symbol"/>
        </w:rPr>
        <w:t>⁊</w:t>
      </w:r>
      <w:r>
        <w:t xml:space="preserve"> Joan.ray.in ca.imperialē.</w:t>
      </w:r>
    </w:p>
    <w:p w14:paraId="5D44F998" w14:textId="44B1A129" w:rsidR="00F047B6" w:rsidRDefault="00F047B6" w:rsidP="00F047B6">
      <w:r>
        <w:t>.§.firmiter in titu.</w:t>
      </w:r>
      <w:r w:rsidR="001F0515">
        <w:t>d</w:t>
      </w:r>
      <w:r>
        <w:t xml:space="preserve">e pɿohi.feu.alie.per Fede.Et </w:t>
      </w:r>
      <w:r w:rsidR="001F0515">
        <w:t>d</w:t>
      </w:r>
      <w:r>
        <w:t>icitur miſiſſe</w:t>
      </w:r>
    </w:p>
    <w:p w14:paraId="3A281B01" w14:textId="77777777" w:rsidR="00F047B6" w:rsidRDefault="00F047B6" w:rsidP="00F047B6">
      <w:r>
        <w:lastRenderedPageBreak/>
        <w:t>acceptabilem ſi eque bonum vt ipſe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miſit fm eundem Bal.et</w:t>
      </w:r>
    </w:p>
    <w:p w14:paraId="2FA0C696" w14:textId="76765D30" w:rsidR="00F047B6" w:rsidRDefault="00F047B6" w:rsidP="00F047B6">
      <w:r>
        <w:t xml:space="preserve">glo.in </w:t>
      </w:r>
      <w:r w:rsidR="001F0515">
        <w:t>d</w:t>
      </w:r>
      <w:r>
        <w:t>.ō.firmiter.ar.c.ij.§.ex eadē.de lege coɿrad.Sed quid ſi</w:t>
      </w:r>
    </w:p>
    <w:p w14:paraId="45EF3E6F" w14:textId="5CF6DE87" w:rsidR="00F047B6" w:rsidRDefault="00F047B6" w:rsidP="00F047B6">
      <w:r>
        <w:t>vaſſallus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multu </w:t>
      </w:r>
      <w:r w:rsidR="001F0515">
        <w:t>d</w:t>
      </w:r>
      <w:r>
        <w:t xml:space="preserve">iues:ideo ſi accedat perſonaliter </w:t>
      </w:r>
      <w:r w:rsidR="001F0515">
        <w:t>d</w:t>
      </w:r>
      <w:r>
        <w:t>ucturus</w:t>
      </w:r>
    </w:p>
    <w:p w14:paraId="063B0F4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plures ſeruos:ſi autē mittat 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itutu nō ibit ille cum tot gē</w:t>
      </w:r>
    </w:p>
    <w:p w14:paraId="22C5E04D" w14:textId="77777777" w:rsidR="00F047B6" w:rsidRDefault="00F047B6" w:rsidP="00F047B6">
      <w:r>
        <w:t>tibus:an poſſit taiis 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itutus recuſarisDicut Jacob. alua.e</w:t>
      </w:r>
    </w:p>
    <w:p w14:paraId="1C3AA4B8" w14:textId="1F2C1008" w:rsidR="00F047B6" w:rsidRDefault="00F047B6" w:rsidP="00F047B6">
      <w:r>
        <w:t>And.</w:t>
      </w:r>
      <w:r w:rsidR="001F0515">
        <w:t>d</w:t>
      </w:r>
      <w:r>
        <w:t xml:space="preserve">e iſer.in </w:t>
      </w:r>
      <w:r w:rsidR="001F0515">
        <w:t>d</w:t>
      </w:r>
      <w:r>
        <w:t>.ō.firmiter.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recuſari.idem </w:t>
      </w:r>
      <w:r w:rsidR="001F0515">
        <w:t>d</w:t>
      </w:r>
      <w:r>
        <w:t>icūt quan-</w:t>
      </w:r>
    </w:p>
    <w:p w14:paraId="10CDE9E8" w14:textId="77777777" w:rsidR="00F047B6" w:rsidRDefault="00F047B6" w:rsidP="00F047B6">
      <w:r>
        <w:t xml:space="preserve">do vaſſallus eſſet homo magni conſili/ </w:t>
      </w:r>
      <w:r>
        <w:rPr>
          <w:rFonts w:ascii="Segoe UI Symbol" w:hAnsi="Segoe UI Symbol" w:cs="Segoe UI Symbol"/>
        </w:rPr>
        <w:t>⁊</w:t>
      </w:r>
      <w:r>
        <w:t xml:space="preserve"> poſſet ire qɿ tunc p ſub-</w:t>
      </w:r>
    </w:p>
    <w:p w14:paraId="46933290" w14:textId="70614305" w:rsidR="00F047B6" w:rsidRDefault="00F047B6" w:rsidP="00F047B6">
      <w:r>
        <w:t>titutum non admittitur.ɿ inter artifices long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ifferentia</w:t>
      </w:r>
    </w:p>
    <w:p w14:paraId="18078A84" w14:textId="01FC2595" w:rsidR="00F047B6" w:rsidRDefault="00F047B6" w:rsidP="00F047B6">
      <w:r>
        <w:t>l.inter artifices.ff.</w:t>
      </w:r>
      <w:r w:rsidR="001F0515">
        <w:t>d</w:t>
      </w:r>
      <w:r>
        <w:t>e ſolu.l.vnica.§.ne autem.C.de cadu.tol.Ia</w:t>
      </w:r>
    </w:p>
    <w:p w14:paraId="7459B960" w14:textId="7D50EB89" w:rsidR="00F047B6" w:rsidRDefault="00F047B6" w:rsidP="00F047B6">
      <w:r>
        <w:t>co.de ſancto geoɿ.in tra.feu.in glo.</w:t>
      </w:r>
      <w:r>
        <w:rPr>
          <w:rFonts w:ascii="Segoe UI Symbol" w:hAnsi="Segoe UI Symbol" w:cs="Segoe UI Symbol"/>
        </w:rPr>
        <w:t>⁊</w:t>
      </w:r>
      <w:r>
        <w:t xml:space="preserve"> pɿomiterut eidem </w:t>
      </w:r>
      <w:r w:rsidR="001F0515">
        <w:t>d</w:t>
      </w:r>
      <w:r>
        <w:t>omino.</w:t>
      </w:r>
    </w:p>
    <w:p w14:paraId="31298665" w14:textId="77777777" w:rsidR="00F047B6" w:rsidRDefault="00F047B6" w:rsidP="00F047B6">
      <w:r>
        <w:t>Et hoe inteliigitur niſ tale ſeruitium ſit limitatum : puta quia</w:t>
      </w:r>
    </w:p>
    <w:p w14:paraId="2115A789" w14:textId="77777777" w:rsidR="00F047B6" w:rsidRDefault="00F047B6" w:rsidP="00F047B6"/>
    <w:p w14:paraId="56C8FA40" w14:textId="77777777" w:rsidR="00F047B6" w:rsidRDefault="00F047B6" w:rsidP="00F047B6"/>
    <w:p w14:paraId="77354E07" w14:textId="77777777" w:rsidR="00F047B6" w:rsidRDefault="00F047B6" w:rsidP="00F047B6">
      <w:r>
        <w:t>vaſſallus talis tenetur facere vnu militē vel vnum ſagittarium:</w:t>
      </w:r>
    </w:p>
    <w:p w14:paraId="52FF4825" w14:textId="5BB36DF5" w:rsidR="00F047B6" w:rsidRDefault="00F047B6" w:rsidP="00F047B6">
      <w:r>
        <w:t>ɿ tunc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ando quod </w:t>
      </w:r>
      <w:r w:rsidR="001F0515">
        <w:t>d</w:t>
      </w:r>
      <w:r>
        <w:t xml:space="preserve">ebetur liberabitur:nec </w:t>
      </w:r>
      <w:r w:rsidR="001F0515">
        <w:t>d</w:t>
      </w:r>
      <w:r>
        <w:t>ebet illud ſer-</w:t>
      </w:r>
    </w:p>
    <w:p w14:paraId="267F98F9" w14:textId="234C851B" w:rsidR="00F047B6" w:rsidRDefault="00F047B6" w:rsidP="00F047B6">
      <w:r>
        <w:t>uitium extendi.l.quicquid a</w:t>
      </w:r>
      <w:r>
        <w:rPr>
          <w:rFonts w:ascii="Arial Unicode MS" w:eastAsia="Arial Unicode MS" w:hAnsi="Arial Unicode MS" w:cs="Arial Unicode MS" w:hint="eastAsia"/>
        </w:rPr>
        <w:t>ﬅ</w:t>
      </w:r>
      <w:r>
        <w:t>ringende.ff.</w:t>
      </w:r>
      <w:r w:rsidR="001F0515">
        <w:t>d</w:t>
      </w:r>
      <w:r>
        <w:t>e verb.oblig.c. odia.</w:t>
      </w:r>
    </w:p>
    <w:p w14:paraId="081C40A8" w14:textId="77777777" w:rsidR="00F047B6" w:rsidRDefault="00F047B6" w:rsidP="00F047B6">
      <w:r>
        <w:t>de regu.iur.lib.vj.Bal.l ca.j.§.ſitr.de capi.coɿrad. Guil.le rouil.</w:t>
      </w:r>
    </w:p>
    <w:p w14:paraId="3EE92959" w14:textId="77777777" w:rsidR="00F047B6" w:rsidRDefault="00F047B6" w:rsidP="00F047B6"/>
    <w:p w14:paraId="11E41DA4" w14:textId="77777777" w:rsidR="00F047B6" w:rsidRDefault="00F047B6" w:rsidP="00F047B6"/>
    <w:p w14:paraId="7751DC0A" w14:textId="77777777" w:rsidR="00F047B6" w:rsidRDefault="00F047B6" w:rsidP="00F047B6">
      <w:r>
        <w:t>E</w:t>
      </w:r>
    </w:p>
    <w:p w14:paraId="1A736611" w14:textId="77777777" w:rsidR="00F047B6" w:rsidRDefault="00F047B6" w:rsidP="00F047B6">
      <w:r>
        <w:t>a.i pardie. o.lo.</w:t>
      </w:r>
    </w:p>
    <w:p w14:paraId="581F6C85" w14:textId="60A3A5F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pɿiuilege </w:t>
      </w:r>
      <w:r w:rsidR="001F0515">
        <w:t>d</w:t>
      </w:r>
      <w:r>
        <w:t>e croix. i</w:t>
      </w:r>
    </w:p>
    <w:p w14:paraId="48931C0F" w14:textId="77777777" w:rsidR="00F047B6" w:rsidRDefault="00F047B6" w:rsidP="00F047B6">
      <w:r>
        <w:t>E pɿiuile-</w:t>
      </w:r>
    </w:p>
    <w:p w14:paraId="4EA83AF3" w14:textId="77777777" w:rsidR="00F047B6" w:rsidRDefault="00F047B6" w:rsidP="00F047B6">
      <w:r>
        <w:t>a</w:t>
      </w:r>
    </w:p>
    <w:p w14:paraId="26EA4B67" w14:textId="77777777" w:rsidR="00F047B6" w:rsidRDefault="00F047B6" w:rsidP="00F047B6">
      <w:r>
        <w:t>ge auxcroi</w:t>
      </w:r>
    </w:p>
    <w:p w14:paraId="055B8111" w14:textId="77777777" w:rsidR="00F047B6" w:rsidRDefault="00F047B6" w:rsidP="00F047B6">
      <w:r>
        <w:t>iez pɿolō-</w:t>
      </w:r>
    </w:p>
    <w:p w14:paraId="22732A11" w14:textId="77777777" w:rsidR="00F047B6" w:rsidRDefault="00F047B6" w:rsidP="00F047B6">
      <w:r>
        <w:t>ge la fin</w:t>
      </w:r>
    </w:p>
    <w:p w14:paraId="37218D31" w14:textId="77777777" w:rsidR="00F047B6" w:rsidRDefault="00F047B6" w:rsidP="00F047B6">
      <w:r>
        <w:t>des q̄rel-</w:t>
      </w:r>
    </w:p>
    <w:p w14:paraId="1D32616D" w14:textId="2B0BBA60" w:rsidR="00F047B6" w:rsidRDefault="00F047B6" w:rsidP="00F047B6">
      <w:r>
        <w:t xml:space="preserve">les puis q̄ lē plede </w:t>
      </w:r>
      <w:r w:rsidR="001F0515">
        <w:t>d</w:t>
      </w:r>
      <w:r>
        <w:t>e</w:t>
      </w:r>
    </w:p>
    <w:p w14:paraId="30D05729" w14:textId="351B1218" w:rsidR="00F047B6" w:rsidRDefault="00F047B6" w:rsidP="00F047B6">
      <w:r>
        <w:t xml:space="preserve">la pɿopɿiete </w:t>
      </w:r>
      <w:r w:rsidR="001F0515">
        <w:t>d</w:t>
      </w:r>
      <w:r>
        <w:t>aulcun</w:t>
      </w:r>
    </w:p>
    <w:p w14:paraId="43AC7B17" w14:textId="7959FC3F" w:rsidR="00F047B6" w:rsidRDefault="00F047B6" w:rsidP="00F047B6">
      <w:r>
        <w:t>fief.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>e</w:t>
      </w:r>
    </w:p>
    <w:p w14:paraId="4AFAE7DD" w14:textId="7E1E1639" w:rsidR="00F047B6" w:rsidRDefault="00F047B6" w:rsidP="00F047B6">
      <w:r>
        <w:t xml:space="preserve">claration </w:t>
      </w:r>
      <w:r w:rsidR="001F0515">
        <w:t>d</w:t>
      </w:r>
      <w:r>
        <w:t>e ce texte</w:t>
      </w:r>
    </w:p>
    <w:p w14:paraId="169DE034" w14:textId="4C41EE76" w:rsidR="00F047B6" w:rsidRDefault="001F0515" w:rsidP="00F047B6">
      <w:r>
        <w:t>d</w:t>
      </w:r>
      <w:r w:rsidR="00F047B6">
        <w:t>oibt on ſcauoir q̇l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41AEF957" w14:textId="5200FBE6" w:rsidR="00F047B6" w:rsidRDefault="001F0515" w:rsidP="00F047B6">
      <w:r>
        <w:t>d</w:t>
      </w:r>
      <w:r w:rsidR="00F047B6">
        <w:t xml:space="preserve">eux manieres </w:t>
      </w:r>
      <w:r>
        <w:t>d</w:t>
      </w:r>
      <w:r w:rsidR="00F047B6">
        <w:t xml:space="preserve"> croi-</w:t>
      </w:r>
    </w:p>
    <w:p w14:paraId="70A05F43" w14:textId="64E77786" w:rsidR="00F047B6" w:rsidRDefault="00F047B6" w:rsidP="00F047B6">
      <w:r>
        <w:t>ſiez.Lune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ceulx</w:t>
      </w:r>
    </w:p>
    <w:p w14:paraId="53737351" w14:textId="77777777" w:rsidR="00F047B6" w:rsidRDefault="00F047B6" w:rsidP="00F047B6">
      <w:r>
        <w:t>qui vont en pelerina-</w:t>
      </w:r>
    </w:p>
    <w:p w14:paraId="0F1BCC83" w14:textId="3F3382CA" w:rsidR="00F047B6" w:rsidRDefault="00F047B6" w:rsidP="00F047B6">
      <w:r>
        <w:t xml:space="preserve">ge/conuoyez hoɿs </w:t>
      </w:r>
      <w:r w:rsidR="001F0515">
        <w:t>d</w:t>
      </w:r>
      <w:r>
        <w:t>e</w:t>
      </w:r>
    </w:p>
    <w:p w14:paraId="38816826" w14:textId="77777777" w:rsidR="00F047B6" w:rsidRDefault="00F047B6" w:rsidP="00F047B6">
      <w:r>
        <w:t xml:space="preserve">la parroiſſe a la croix </w:t>
      </w:r>
      <w:r>
        <w:rPr>
          <w:rFonts w:ascii="Segoe UI Symbol" w:hAnsi="Segoe UI Symbol" w:cs="Segoe UI Symbol"/>
        </w:rPr>
        <w:t>⁊</w:t>
      </w:r>
    </w:p>
    <w:p w14:paraId="57855A3C" w14:textId="77777777" w:rsidR="00F047B6" w:rsidRDefault="00F047B6" w:rsidP="00F047B6">
      <w:r>
        <w:t>a leaue benoi</w:t>
      </w:r>
      <w:r>
        <w:rPr>
          <w:rFonts w:ascii="Arial Unicode MS" w:eastAsia="Arial Unicode MS" w:hAnsi="Arial Unicode MS" w:cs="Arial Unicode MS" w:hint="eastAsia"/>
        </w:rPr>
        <w:t>ﬅ</w:t>
      </w:r>
      <w:r>
        <w:t>e. Lau-</w:t>
      </w:r>
    </w:p>
    <w:p w14:paraId="31E3A73C" w14:textId="05B346A6" w:rsidR="00F047B6" w:rsidRDefault="00F047B6" w:rsidP="00F047B6">
      <w:r>
        <w:t>tre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 ceulx</w:t>
      </w:r>
    </w:p>
    <w:p w14:paraId="059370CF" w14:textId="77777777" w:rsidR="00F047B6" w:rsidRDefault="00F047B6" w:rsidP="00F047B6">
      <w:r>
        <w:t>qui pɿennent la croix/</w:t>
      </w:r>
    </w:p>
    <w:p w14:paraId="045B57AC" w14:textId="77777777" w:rsidR="00F047B6" w:rsidRDefault="00F047B6" w:rsidP="00F047B6">
      <w:r>
        <w:t>pour aller cōbatre ſur</w:t>
      </w:r>
    </w:p>
    <w:p w14:paraId="3F3F03E0" w14:textId="1A7D828C" w:rsidR="00F047B6" w:rsidRDefault="00F047B6" w:rsidP="00F047B6">
      <w:r>
        <w:lastRenderedPageBreak/>
        <w:t xml:space="preserve">les meſcreantz / </w:t>
      </w:r>
      <w:r w:rsidR="001F0515">
        <w:t>d</w:t>
      </w:r>
      <w:r>
        <w:t>ont</w:t>
      </w:r>
    </w:p>
    <w:p w14:paraId="6F849086" w14:textId="77777777" w:rsidR="00F047B6" w:rsidRDefault="00F047B6" w:rsidP="00F047B6">
      <w:r>
        <w:t>le ſouloit vſer plus cō</w:t>
      </w:r>
    </w:p>
    <w:p w14:paraId="4BA950F3" w14:textId="77777777" w:rsidR="00F047B6" w:rsidRDefault="00F047B6" w:rsidP="00F047B6">
      <w:r>
        <w:t>munement quon ne faict a pɿeſent/pource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loɿs</w:t>
      </w:r>
    </w:p>
    <w:p w14:paraId="39936640" w14:textId="5DC626B3" w:rsidR="00F047B6" w:rsidRDefault="00F047B6" w:rsidP="00F047B6">
      <w:r>
        <w:t xml:space="preserve">plus </w:t>
      </w:r>
      <w:r w:rsidR="001F0515">
        <w:t>d</w:t>
      </w:r>
      <w:r>
        <w:t>e ſarraſins en ce pays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pɿeſent:</w:t>
      </w:r>
      <w:r>
        <w:rPr>
          <w:rFonts w:ascii="Segoe UI Symbol" w:hAnsi="Segoe UI Symbol" w:cs="Segoe UI Symbol"/>
        </w:rPr>
        <w:t>⁊</w:t>
      </w:r>
      <w:r>
        <w:t xml:space="preserve"> poɿ-</w:t>
      </w:r>
    </w:p>
    <w:p w14:paraId="66C67545" w14:textId="3AD8D120" w:rsidR="00F047B6" w:rsidRDefault="00F047B6" w:rsidP="00F047B6">
      <w:r>
        <w:t xml:space="preserve">toit on le ſigne </w:t>
      </w:r>
      <w:r w:rsidR="001F0515">
        <w:t>d</w:t>
      </w:r>
      <w:r>
        <w:t xml:space="preserve">e la croix ſur ſoy / en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rant que</w:t>
      </w:r>
    </w:p>
    <w:p w14:paraId="668DD7F8" w14:textId="448EB0E7" w:rsidR="00F047B6" w:rsidRDefault="00F047B6" w:rsidP="00F047B6">
      <w:r>
        <w:t xml:space="preserve">on </w:t>
      </w:r>
      <w:r w:rsidR="001F0515">
        <w:t>d</w:t>
      </w:r>
      <w:r>
        <w:t>ebuoit aller en guerre contre les meſcreantz.et ont</w:t>
      </w:r>
    </w:p>
    <w:p w14:paraId="6AA32141" w14:textId="77777777" w:rsidR="00F047B6" w:rsidRDefault="00F047B6" w:rsidP="00F047B6">
      <w:r>
        <w:t>leſdictz croiſiez tant les vngs que les aultres le terme</w:t>
      </w:r>
    </w:p>
    <w:p w14:paraId="0F3FA47E" w14:textId="6E186276" w:rsidR="00F047B6" w:rsidRDefault="001F0515" w:rsidP="00F047B6">
      <w:r>
        <w:t>d</w:t>
      </w:r>
      <w:r w:rsidR="00F047B6">
        <w:t xml:space="preserve">eſſuſdict a leurs querelles mener </w:t>
      </w:r>
      <w:r>
        <w:t>d</w:t>
      </w:r>
      <w:r w:rsidR="00F047B6">
        <w:t xml:space="preserve">e pɿopɿiete </w:t>
      </w:r>
      <w:r>
        <w:t>d</w:t>
      </w:r>
      <w:r w:rsidR="00F047B6">
        <w:t>aul-</w:t>
      </w:r>
    </w:p>
    <w:p w14:paraId="17961C24" w14:textId="33DB739C" w:rsidR="00F047B6" w:rsidRDefault="00F047B6" w:rsidP="00F047B6">
      <w:r>
        <w:t>cun fief/</w:t>
      </w:r>
      <w:r>
        <w:rPr>
          <w:rFonts w:ascii="Segoe UI Symbol" w:hAnsi="Segoe UI Symbol" w:cs="Segoe UI Symbol"/>
        </w:rPr>
        <w:t>⁊</w:t>
      </w:r>
      <w:r>
        <w:t xml:space="preserve"> quil ſentēd tant </w:t>
      </w:r>
      <w:r w:rsidR="001F0515">
        <w:t>d</w:t>
      </w:r>
      <w:r>
        <w:t xml:space="preserve">e lun que </w:t>
      </w:r>
      <w:r w:rsidR="001F0515">
        <w:t>d</w:t>
      </w:r>
      <w:r>
        <w:t>e lautre comme</w:t>
      </w:r>
    </w:p>
    <w:p w14:paraId="74C2448D" w14:textId="1CE8D4A7" w:rsidR="00F047B6" w:rsidRDefault="00F047B6" w:rsidP="00F047B6">
      <w:r>
        <w:t xml:space="preserve">il appert par le texte eu chapitre </w:t>
      </w:r>
      <w:r w:rsidR="001F0515">
        <w:t>d</w:t>
      </w:r>
      <w:r>
        <w:t xml:space="preserve">e conuenant </w:t>
      </w:r>
      <w:r w:rsidR="001F0515">
        <w:t>d</w:t>
      </w:r>
      <w:r>
        <w:t>e cho-</w:t>
      </w:r>
    </w:p>
    <w:p w14:paraId="5BCCCD42" w14:textId="77777777" w:rsidR="00F047B6" w:rsidRDefault="00F047B6" w:rsidP="00F047B6">
      <w:r>
        <w:t>ſe receue.</w:t>
      </w:r>
      <w:r>
        <w:rPr>
          <w:rFonts w:ascii="Segoe UI Symbol" w:hAnsi="Segoe UI Symbol" w:cs="Segoe UI Symbol"/>
        </w:rPr>
        <w:t>⁊</w:t>
      </w:r>
      <w:r>
        <w:t xml:space="preserve"> auſſi peut apparoir par luſage ſur ce notoi-</w:t>
      </w:r>
    </w:p>
    <w:p w14:paraId="5AEB3684" w14:textId="77777777" w:rsidR="00F047B6" w:rsidRDefault="00F047B6" w:rsidP="00F047B6">
      <w:r>
        <w:t>rement garde</w:t>
      </w:r>
    </w:p>
    <w:p w14:paraId="0C97421E" w14:textId="77777777" w:rsidR="00F047B6" w:rsidRDefault="00F047B6" w:rsidP="00F047B6"/>
    <w:p w14:paraId="21D03C69" w14:textId="77777777" w:rsidR="00F047B6" w:rsidRDefault="00F047B6" w:rsidP="00F047B6"/>
    <w:p w14:paraId="4CAA54DF" w14:textId="596F8CAA" w:rsidR="00F047B6" w:rsidRDefault="001F0515" w:rsidP="00F047B6">
      <w:r>
        <w:t>d</w:t>
      </w:r>
      <w:r w:rsidR="00F047B6">
        <w:t>e</w:t>
      </w:r>
    </w:p>
    <w:p w14:paraId="3D86C8DA" w14:textId="77777777" w:rsidR="00F047B6" w:rsidRDefault="00F047B6" w:rsidP="00F047B6">
      <w:r>
        <w:t>rie cx.fo.i.</w:t>
      </w:r>
    </w:p>
    <w:p w14:paraId="76D424DD" w14:textId="77777777" w:rsidR="00F047B6" w:rsidRDefault="00F047B6" w:rsidP="00F047B6">
      <w:r>
        <w:t>b</w:t>
      </w:r>
    </w:p>
    <w:p w14:paraId="4397320A" w14:textId="33B6BFB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Apɿes le texte met.Et ſe </w:t>
      </w:r>
      <w:r w:rsidR="001F0515">
        <w:t>d</w:t>
      </w:r>
      <w:r>
        <w:t>edens ce ilz ſe mettoiet</w:t>
      </w:r>
    </w:p>
    <w:p w14:paraId="1A6777EF" w14:textId="7E0E9210" w:rsidR="00F047B6" w:rsidRDefault="00F047B6" w:rsidP="00F047B6">
      <w:r>
        <w:t xml:space="preserve">en voye </w:t>
      </w:r>
      <w:r w:rsidR="001F0515">
        <w:t>d</w:t>
      </w:r>
      <w:r>
        <w:t xml:space="preserve">aller oultre mer : ilz auront terme </w:t>
      </w:r>
      <w:r w:rsidR="001F0515">
        <w:t>d</w:t>
      </w:r>
      <w:r>
        <w:t>e ſept</w:t>
      </w:r>
    </w:p>
    <w:p w14:paraId="0E70DE8C" w14:textId="639968E3" w:rsidR="00F047B6" w:rsidRDefault="00F047B6" w:rsidP="00F047B6">
      <w:r>
        <w:t xml:space="preserve">ans. </w:t>
      </w:r>
      <w:r>
        <w:rPr>
          <w:rFonts w:ascii="Segoe UI Symbol" w:hAnsi="Segoe UI Symbol" w:cs="Segoe UI Symbol"/>
        </w:rPr>
        <w:t>⁊</w:t>
      </w:r>
      <w:r>
        <w:t xml:space="preserve"> cetera. Par ce mot ſ</w:t>
      </w:r>
      <w:r w:rsidR="001F0515">
        <w:t>d</w:t>
      </w:r>
      <w:r>
        <w:t>edens :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entendu ſilz ſe</w:t>
      </w:r>
    </w:p>
    <w:p w14:paraId="1B1668B8" w14:textId="0224B846" w:rsidR="00F047B6" w:rsidRDefault="00F047B6" w:rsidP="00F047B6">
      <w:r>
        <w:t xml:space="preserve">mettoient en la voye </w:t>
      </w:r>
      <w:r w:rsidR="001F0515">
        <w:t>d</w:t>
      </w:r>
      <w:r>
        <w:t>euant lan quilz auroient pɿins</w:t>
      </w:r>
    </w:p>
    <w:p w14:paraId="45BC15BD" w14:textId="77777777" w:rsidR="00F047B6" w:rsidRDefault="00F047B6" w:rsidP="00F047B6">
      <w:r>
        <w:t>la croix pour aller combatre les ſarraſins / ou quilz ſe-</w:t>
      </w:r>
    </w:p>
    <w:p w14:paraId="5B9AC4A8" w14:textId="77777777" w:rsidR="00F047B6" w:rsidRDefault="00F047B6" w:rsidP="00F047B6">
      <w:r>
        <w:t>roient partiz a la croix pour aller oultre mer:ilz auroiēt</w:t>
      </w:r>
    </w:p>
    <w:p w14:paraId="5B77486E" w14:textId="77777777" w:rsidR="00F047B6" w:rsidRDefault="00F047B6" w:rsidP="00F047B6">
      <w:r>
        <w:t>terme iuſques a ſept ans en ce cōpɿins le pɿemier an/</w:t>
      </w:r>
    </w:p>
    <w:p w14:paraId="0A229747" w14:textId="2DCB9DCE" w:rsidR="00F047B6" w:rsidRDefault="00F047B6" w:rsidP="00F047B6">
      <w:r>
        <w:t xml:space="preserve">pour la longueur </w:t>
      </w:r>
      <w:r w:rsidR="001F0515">
        <w:t>d</w:t>
      </w:r>
      <w:r>
        <w:t xml:space="preserve">u voyage et </w:t>
      </w:r>
      <w:r w:rsidR="001F0515">
        <w:t>d</w:t>
      </w:r>
      <w:r>
        <w:t xml:space="preserve">iuerſite </w:t>
      </w:r>
      <w:r w:rsidR="001F0515">
        <w:t>d</w:t>
      </w:r>
      <w:r>
        <w:t>es paſſages</w:t>
      </w:r>
    </w:p>
    <w:p w14:paraId="6C12472C" w14:textId="5DCD2D4F" w:rsidR="00F047B6" w:rsidRDefault="001F0515" w:rsidP="00F047B6">
      <w:r>
        <w:t>d</w:t>
      </w:r>
      <w:r w:rsidR="00F047B6">
        <w:t>e la mer.</w:t>
      </w:r>
    </w:p>
    <w:p w14:paraId="14414EA9" w14:textId="77777777" w:rsidR="00F047B6" w:rsidRDefault="00F047B6" w:rsidP="00F047B6">
      <w:r>
        <w:t>ſ. fo.lxij</w:t>
      </w:r>
    </w:p>
    <w:p w14:paraId="28735D9F" w14:textId="77777777" w:rsidR="00F047B6" w:rsidRDefault="00F047B6" w:rsidP="00F047B6"/>
    <w:p w14:paraId="6CDB6763" w14:textId="77777777" w:rsidR="00F047B6" w:rsidRDefault="00F047B6" w:rsidP="00F047B6"/>
    <w:p w14:paraId="381A3DDF" w14:textId="77777777" w:rsidR="00F047B6" w:rsidRDefault="00F047B6" w:rsidP="00F047B6">
      <w:r>
        <w:t>xi. fo.</w:t>
      </w:r>
    </w:p>
    <w:p w14:paraId="61C4660E" w14:textId="77777777" w:rsidR="00F047B6" w:rsidRDefault="00F047B6" w:rsidP="00F047B6">
      <w:r>
        <w:t>c</w:t>
      </w:r>
    </w:p>
    <w:p w14:paraId="468C235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 . Que ſe ilz ne reuiennent ain-</w:t>
      </w:r>
    </w:p>
    <w:p w14:paraId="0933BA6A" w14:textId="77777777" w:rsidR="00F047B6" w:rsidRDefault="00F047B6" w:rsidP="00F047B6">
      <w:r>
        <w:t>cois/ou ſe leur moɿt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pɿouuee / ainſy que le texte le</w:t>
      </w:r>
    </w:p>
    <w:p w14:paraId="20831BC6" w14:textId="528A6DC9" w:rsidR="00F047B6" w:rsidRDefault="00F047B6" w:rsidP="00F047B6">
      <w:r>
        <w:t xml:space="preserve">met:que on ꝓcedera ſans attendre la fin </w:t>
      </w:r>
      <w:r w:rsidR="001F0515">
        <w:t>d</w:t>
      </w:r>
      <w:r>
        <w:t>es ſept ans.</w:t>
      </w:r>
    </w:p>
    <w:p w14:paraId="60CD354C" w14:textId="2DFEFF64" w:rsidR="00F047B6" w:rsidRDefault="00F047B6" w:rsidP="00F047B6">
      <w:r>
        <w:t xml:space="preserve">et ſeniblablement ſe ilz reuenoient </w:t>
      </w:r>
      <w:r w:rsidR="001F0515">
        <w:t>d</w:t>
      </w:r>
      <w:r>
        <w:t>aulcun plus pɿo-</w:t>
      </w:r>
    </w:p>
    <w:p w14:paraId="3B82918E" w14:textId="77777777" w:rsidR="00F047B6" w:rsidRDefault="00F047B6" w:rsidP="00F047B6">
      <w:r>
        <w:t>chain voyage ou que leur moɿt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pɿouuee / len nat-</w:t>
      </w:r>
    </w:p>
    <w:p w14:paraId="1B16D279" w14:textId="77777777" w:rsidR="00F047B6" w:rsidRDefault="00F047B6" w:rsidP="00F047B6">
      <w:r>
        <w:t>tendɿoit pas an et iour:mais pɿocederoit on ſans plus</w:t>
      </w:r>
    </w:p>
    <w:p w14:paraId="55953649" w14:textId="325CA71C" w:rsidR="00F047B6" w:rsidRDefault="00F047B6" w:rsidP="00F047B6">
      <w:r>
        <w:t xml:space="preserve">attendre. Et </w:t>
      </w:r>
      <w:r w:rsidR="001F0515">
        <w:t>d</w:t>
      </w:r>
      <w:r>
        <w:t>oibt on ſcauoir que tous voyages croi-</w:t>
      </w:r>
    </w:p>
    <w:p w14:paraId="58506F8D" w14:textId="77777777" w:rsidR="00F047B6" w:rsidRDefault="00F047B6" w:rsidP="00F047B6">
      <w:r>
        <w:t>ſiez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apellez pelerinages/comme il peut ap</w:t>
      </w:r>
    </w:p>
    <w:p w14:paraId="20D456AE" w14:textId="77777777" w:rsidR="00F047B6" w:rsidRDefault="00F047B6" w:rsidP="00F047B6">
      <w:r>
        <w:t>paroir au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latin.</w:t>
      </w:r>
    </w:p>
    <w:p w14:paraId="0D0E1E9E" w14:textId="0258C80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texte len peut faire pluſieurs </w:t>
      </w:r>
      <w:r w:rsidR="001F0515">
        <w:t>d</w:t>
      </w:r>
      <w:r>
        <w:t>oubtes. Le</w:t>
      </w:r>
    </w:p>
    <w:p w14:paraId="71B938DC" w14:textId="77777777" w:rsidR="00F047B6" w:rsidRDefault="00F047B6" w:rsidP="00F047B6">
      <w:r>
        <w:t>pɿemier ſcauoir ſil fauldroit excuſer ceulx qui ſont al-</w:t>
      </w:r>
    </w:p>
    <w:p w14:paraId="69C7493B" w14:textId="77777777" w:rsidR="00F047B6" w:rsidRDefault="00F047B6" w:rsidP="00F047B6">
      <w:r>
        <w:t>lez en tel pelerinage.</w:t>
      </w:r>
    </w:p>
    <w:p w14:paraId="1D513946" w14:textId="3D9E551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 xml:space="preserve">oubte len peut reſpondɿe que on </w:t>
      </w:r>
      <w:r w:rsidR="001F0515">
        <w:t>d</w:t>
      </w:r>
      <w:r>
        <w:t>oibt venir</w:t>
      </w:r>
    </w:p>
    <w:p w14:paraId="500EE7EE" w14:textId="6A5110D2" w:rsidR="00F047B6" w:rsidRDefault="00F047B6" w:rsidP="00F047B6">
      <w:r>
        <w:lastRenderedPageBreak/>
        <w:t xml:space="preserve">a court </w:t>
      </w:r>
      <w:r w:rsidR="001F0515">
        <w:t>d</w:t>
      </w:r>
      <w:r>
        <w:t>ire lexcuſation/pource que on ne la peut pas</w:t>
      </w:r>
    </w:p>
    <w:p w14:paraId="66E46376" w14:textId="77777777" w:rsidR="00F047B6" w:rsidRDefault="00F047B6" w:rsidP="00F047B6">
      <w:r>
        <w:t>ſcauoir.Meſmement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cōme ſeroit le pɿemier ter-</w:t>
      </w:r>
    </w:p>
    <w:p w14:paraId="62C88314" w14:textId="542B76DD" w:rsidR="00F047B6" w:rsidRDefault="00F047B6" w:rsidP="00F047B6">
      <w:r>
        <w:t xml:space="preserve">me ou len </w:t>
      </w:r>
      <w:r w:rsidR="001F0515">
        <w:t>d</w:t>
      </w:r>
      <w:r>
        <w:t>ebueroit pɿoceder/iaſoit ce quilz partēt ſo-</w:t>
      </w:r>
    </w:p>
    <w:p w14:paraId="41596E9B" w14:textId="0273AB14" w:rsidR="00F047B6" w:rsidRDefault="00F047B6" w:rsidP="00F047B6">
      <w:r>
        <w:t>lennellement:</w:t>
      </w:r>
      <w:r>
        <w:rPr>
          <w:rFonts w:ascii="Segoe UI Symbol" w:hAnsi="Segoe UI Symbol" w:cs="Segoe UI Symbol"/>
        </w:rPr>
        <w:t>⁊</w:t>
      </w:r>
      <w:r>
        <w:t xml:space="preserve">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</w:t>
      </w:r>
      <w:r w:rsidR="001F0515">
        <w:t>d</w:t>
      </w:r>
      <w:r>
        <w:t>appoɿter lexcuſation a</w:t>
      </w:r>
    </w:p>
    <w:p w14:paraId="1EF51012" w14:textId="77777777" w:rsidR="00F047B6" w:rsidRDefault="00F047B6" w:rsidP="00F047B6">
      <w:r>
        <w:t>court/a que on ne pɿocede plus contre luy : car aultre-</w:t>
      </w:r>
    </w:p>
    <w:p w14:paraId="3A763B43" w14:textId="67B74657" w:rsidR="00F047B6" w:rsidRDefault="00F047B6" w:rsidP="00F047B6">
      <w:r>
        <w:t xml:space="preserve">ment len auroit cauſe </w:t>
      </w:r>
      <w:r w:rsidR="001F0515">
        <w:t>d</w:t>
      </w:r>
      <w:r>
        <w:t xml:space="preserve">e pɿoceder </w:t>
      </w:r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oub-</w:t>
      </w:r>
    </w:p>
    <w:p w14:paraId="64CC4012" w14:textId="77777777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ſcauoir ſe telz croiſiez partoiēt ſans croix comme</w:t>
      </w:r>
    </w:p>
    <w:p w14:paraId="0AC2DE5D" w14:textId="2CEBFDA5" w:rsidR="00F047B6" w:rsidRDefault="001F0515" w:rsidP="00F047B6">
      <w:r>
        <w:t>d</w:t>
      </w:r>
      <w:r w:rsidR="00F047B6">
        <w:t>eſſus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 xml:space="preserve">eclaire </w:t>
      </w:r>
      <w:r>
        <w:t>d</w:t>
      </w:r>
      <w:r w:rsidR="00F047B6">
        <w:t xml:space="preserve">e toutes les </w:t>
      </w:r>
      <w:r>
        <w:t>d</w:t>
      </w:r>
      <w:r w:rsidR="00F047B6">
        <w:t xml:space="preserve">eux manieres </w:t>
      </w:r>
      <w:r>
        <w:t>d</w:t>
      </w:r>
      <w:r w:rsidR="00F047B6">
        <w:t>e croi</w:t>
      </w:r>
    </w:p>
    <w:p w14:paraId="70D957DF" w14:textId="77777777" w:rsidR="00F047B6" w:rsidRDefault="00F047B6" w:rsidP="00F047B6">
      <w:r>
        <w:t>ſiez:ſe ilz auroient le terme que le texte met.</w:t>
      </w:r>
    </w:p>
    <w:p w14:paraId="5D0CE7CB" w14:textId="77777777" w:rsidR="00F047B6" w:rsidRDefault="00F047B6" w:rsidP="00F047B6">
      <w:r>
        <w:t xml:space="preserve"> d</w:t>
      </w:r>
    </w:p>
    <w:p w14:paraId="5325323C" w14:textId="77777777" w:rsidR="00F047B6" w:rsidRDefault="00F047B6" w:rsidP="00F047B6"/>
    <w:p w14:paraId="5504F951" w14:textId="77777777" w:rsidR="00F047B6" w:rsidRDefault="00F047B6" w:rsidP="00F047B6"/>
    <w:p w14:paraId="3ADD8A3E" w14:textId="77777777" w:rsidR="00F047B6" w:rsidRDefault="00F047B6" w:rsidP="00F047B6">
      <w:r>
        <w:t>i iu</w:t>
      </w:r>
    </w:p>
    <w:p w14:paraId="600D42FD" w14:textId="77777777" w:rsidR="00F047B6" w:rsidRDefault="00F047B6" w:rsidP="00F047B6">
      <w:r>
        <w:t>h.</w:t>
      </w:r>
    </w:p>
    <w:p w14:paraId="77CFD546" w14:textId="77777777" w:rsidR="00F047B6" w:rsidRDefault="00F047B6" w:rsidP="00F047B6"/>
    <w:p w14:paraId="7B35D7CF" w14:textId="77777777" w:rsidR="00F047B6" w:rsidRDefault="00F047B6" w:rsidP="00F047B6"/>
    <w:p w14:paraId="5BA52A4A" w14:textId="77777777" w:rsidR="00F047B6" w:rsidRDefault="00F047B6" w:rsidP="00F047B6">
      <w:r>
        <w:t>De excuſation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ice,.</w:t>
      </w:r>
    </w:p>
    <w:p w14:paraId="6A545017" w14:textId="77777777" w:rsidR="00F047B6" w:rsidRDefault="00F047B6" w:rsidP="00F047B6"/>
    <w:p w14:paraId="3F91822F" w14:textId="77777777" w:rsidR="00F047B6" w:rsidRDefault="00F047B6" w:rsidP="00F047B6"/>
    <w:p w14:paraId="4C3C1A44" w14:textId="77777777" w:rsidR="00F047B6" w:rsidRDefault="00F047B6" w:rsidP="00F047B6">
      <w:r>
        <w:t>aīcois/ou ſe leur moɿt</w:t>
      </w:r>
    </w:p>
    <w:p w14:paraId="38C890B3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pɿouuee/qui peut</w:t>
      </w:r>
    </w:p>
    <w:p w14:paraId="0163EF6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pɿouuee par le teſ</w:t>
      </w:r>
    </w:p>
    <w:p w14:paraId="71E33999" w14:textId="30BCF4A6" w:rsidR="00F047B6" w:rsidRDefault="00F047B6" w:rsidP="00F047B6">
      <w:r>
        <w:t xml:space="preserve">moing </w:t>
      </w:r>
      <w:r w:rsidR="001F0515">
        <w:t>d</w:t>
      </w:r>
      <w:r>
        <w:t xml:space="preserve">e </w:t>
      </w:r>
      <w:r w:rsidR="001F0515">
        <w:t>d</w:t>
      </w:r>
      <w:r>
        <w:t>eux hōmes</w:t>
      </w:r>
    </w:p>
    <w:p w14:paraId="352588DC" w14:textId="6238BF3B" w:rsidR="00F047B6" w:rsidRDefault="00F047B6" w:rsidP="00F047B6">
      <w:r>
        <w:t xml:space="preserve">creables ou </w:t>
      </w:r>
      <w:r w:rsidR="001F0515">
        <w:t>d</w:t>
      </w:r>
      <w:r>
        <w:t>e plus/q̄</w:t>
      </w:r>
    </w:p>
    <w:p w14:paraId="7C00430C" w14:textId="33366068" w:rsidR="00F047B6" w:rsidRDefault="00F047B6" w:rsidP="00F047B6">
      <w:r>
        <w:t xml:space="preserve">ſōt venus </w:t>
      </w:r>
      <w:r w:rsidR="001F0515">
        <w:t>d</w:t>
      </w:r>
      <w:r>
        <w:t>e ce peleri-</w:t>
      </w:r>
    </w:p>
    <w:p w14:paraId="31192F7A" w14:textId="77777777" w:rsidR="00F047B6" w:rsidRDefault="00F047B6" w:rsidP="00F047B6">
      <w:r>
        <w:t>2</w:t>
      </w:r>
    </w:p>
    <w:p w14:paraId="2E3F2893" w14:textId="77777777" w:rsidR="00F047B6" w:rsidRDefault="00F047B6" w:rsidP="00F047B6">
      <w:r>
        <w:t>nage:et ilz iurent quilz</w:t>
      </w:r>
    </w:p>
    <w:p w14:paraId="48044D4B" w14:textId="77777777" w:rsidR="00F047B6" w:rsidRDefault="00F047B6" w:rsidP="00F047B6">
      <w:r>
        <w:t xml:space="preserve">le virēt moɿt </w:t>
      </w:r>
      <w:r>
        <w:rPr>
          <w:rFonts w:ascii="Segoe UI Symbol" w:hAnsi="Segoe UI Symbol" w:cs="Segoe UI Symbol"/>
        </w:rPr>
        <w:t>⁊</w:t>
      </w:r>
      <w:r>
        <w:t xml:space="preserve"> vif / ou</w:t>
      </w:r>
    </w:p>
    <w:p w14:paraId="6816116F" w14:textId="26D22074" w:rsidR="00F047B6" w:rsidRDefault="00F047B6" w:rsidP="00F047B6">
      <w:r>
        <w:t xml:space="preserve">par les lettres </w:t>
      </w:r>
      <w:r w:rsidR="001F0515">
        <w:t>d</w:t>
      </w:r>
      <w:r>
        <w:t>e le-</w:t>
      </w:r>
    </w:p>
    <w:p w14:paraId="31A7AB56" w14:textId="1B453B15" w:rsidR="00F047B6" w:rsidRDefault="00F047B6" w:rsidP="00F047B6">
      <w:r>
        <w:t xml:space="preserve">ueſque </w:t>
      </w:r>
      <w:r w:rsidR="001F0515">
        <w:t>d</w:t>
      </w:r>
      <w:r>
        <w:t xml:space="preserve">u lieu ou </w:t>
      </w:r>
      <w:r w:rsidR="001F0515">
        <w:t>d</w:t>
      </w:r>
      <w:r>
        <w:t>e ſō</w:t>
      </w:r>
    </w:p>
    <w:p w14:paraId="0864DE2F" w14:textId="77777777" w:rsidR="00F047B6" w:rsidRDefault="00F047B6" w:rsidP="00F047B6">
      <w:r>
        <w:t>official.</w:t>
      </w:r>
    </w:p>
    <w:p w14:paraId="20AC5FAF" w14:textId="77777777" w:rsidR="00F047B6" w:rsidRDefault="00F047B6" w:rsidP="00F047B6"/>
    <w:p w14:paraId="0FDF6F4E" w14:textId="77777777" w:rsidR="00F047B6" w:rsidRDefault="00F047B6" w:rsidP="00F047B6"/>
    <w:p w14:paraId="09BDB5B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excuſation par</w:t>
      </w:r>
    </w:p>
    <w:p w14:paraId="4DEFFD2C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Chapitre.xlv</w:t>
      </w:r>
    </w:p>
    <w:p w14:paraId="0AD071D4" w14:textId="77777777" w:rsidR="00F047B6" w:rsidRDefault="00F047B6" w:rsidP="00F047B6">
      <w:r>
        <w:t>Eaulcun a</w:t>
      </w:r>
    </w:p>
    <w:p w14:paraId="79AB9A9E" w14:textId="77777777" w:rsidR="00F047B6" w:rsidRDefault="00F047B6" w:rsidP="00F047B6">
      <w:r>
        <w:t>receu ſemō</w:t>
      </w:r>
    </w:p>
    <w:p w14:paraId="47579FFA" w14:textId="2D2EEF35" w:rsidR="00F047B6" w:rsidRDefault="00F047B6" w:rsidP="00F047B6">
      <w:r>
        <w:t xml:space="preserve">ſes </w:t>
      </w:r>
      <w:r w:rsidR="001F0515">
        <w:t>d</w:t>
      </w:r>
      <w:r>
        <w:t xml:space="preserve">e </w:t>
      </w:r>
      <w:r w:rsidR="001F0515">
        <w:t>d</w:t>
      </w:r>
      <w:r>
        <w:t>i-</w:t>
      </w:r>
    </w:p>
    <w:p w14:paraId="07A107F9" w14:textId="77777777" w:rsidR="00F047B6" w:rsidRDefault="00F047B6" w:rsidP="00F047B6">
      <w:r>
        <w:t>uers iuges</w:t>
      </w:r>
    </w:p>
    <w:p w14:paraId="47BBA03E" w14:textId="23A92844" w:rsidR="00F047B6" w:rsidRDefault="001F0515" w:rsidP="00F047B6">
      <w:r>
        <w:t>d</w:t>
      </w:r>
      <w:r w:rsidR="00F047B6">
        <w:t>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en </w:t>
      </w:r>
      <w:r>
        <w:t>d</w:t>
      </w:r>
      <w:r w:rsidR="00F047B6">
        <w:t>iuers lieux</w:t>
      </w:r>
    </w:p>
    <w:p w14:paraId="03FF3AA0" w14:textId="77777777" w:rsidR="00F047B6" w:rsidRDefault="00F047B6" w:rsidP="00F047B6">
      <w:r>
        <w:t>en vng meſme iour/</w:t>
      </w:r>
    </w:p>
    <w:p w14:paraId="7178C644" w14:textId="77777777" w:rsidR="00F047B6" w:rsidRDefault="00F047B6" w:rsidP="00F047B6">
      <w:r>
        <w:t>I</w:t>
      </w:r>
    </w:p>
    <w:p w14:paraId="415B1D1B" w14:textId="14AE7A34" w:rsidR="00F047B6" w:rsidRDefault="00F047B6" w:rsidP="00F047B6">
      <w:r>
        <w:t xml:space="preserve">il </w:t>
      </w:r>
      <w:r w:rsidR="001F0515">
        <w:t>d</w:t>
      </w:r>
      <w:r>
        <w:t>oibt aller a la court</w:t>
      </w:r>
    </w:p>
    <w:p w14:paraId="5F787F21" w14:textId="77777777" w:rsidR="00F047B6" w:rsidRDefault="00F047B6" w:rsidP="00F047B6">
      <w:r>
        <w:lastRenderedPageBreak/>
        <w:t>au plus hault/qui par</w:t>
      </w:r>
    </w:p>
    <w:p w14:paraId="2CB20B87" w14:textId="77777777" w:rsidR="00F047B6" w:rsidRDefault="00F047B6" w:rsidP="00F047B6">
      <w:r>
        <w:t>ſes lettres pendans</w:t>
      </w:r>
    </w:p>
    <w:p w14:paraId="4570FB28" w14:textId="77777777" w:rsidR="00F047B6" w:rsidRDefault="00F047B6" w:rsidP="00F047B6"/>
    <w:p w14:paraId="1A600174" w14:textId="77777777" w:rsidR="00F047B6" w:rsidRDefault="00F047B6" w:rsidP="00F047B6"/>
    <w:p w14:paraId="70248366" w14:textId="0EBDDE6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a ce </w:t>
      </w:r>
      <w:r w:rsidR="001F0515">
        <w:t>d</w:t>
      </w:r>
      <w:r>
        <w:t>oubte que ouy / car aller</w:t>
      </w:r>
    </w:p>
    <w:p w14:paraId="43D1CC1A" w14:textId="7BD08FCC" w:rsidR="00F047B6" w:rsidRDefault="00F047B6" w:rsidP="00F047B6">
      <w:r>
        <w:t>en voyage/e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cauſe </w:t>
      </w:r>
      <w:r w:rsidR="001F0515">
        <w:t>d</w:t>
      </w:r>
      <w:r>
        <w:t xml:space="preserve">e lexcuſation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 terme q̄ la cou</w:t>
      </w:r>
    </w:p>
    <w:p w14:paraId="628FD896" w14:textId="75D2FA1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onne.Et non pas la maniere </w:t>
      </w:r>
      <w:r w:rsidR="001F0515">
        <w:t>d</w:t>
      </w:r>
      <w:r>
        <w:t>u partir comme</w:t>
      </w:r>
    </w:p>
    <w:p w14:paraId="4374D5D9" w14:textId="7A084059" w:rsidR="00F047B6" w:rsidRDefault="001F0515" w:rsidP="00F047B6">
      <w:r>
        <w:t>d</w:t>
      </w:r>
      <w:r w:rsidR="00F047B6">
        <w:t xml:space="preserve">e pɿendre la croix en ſigne </w:t>
      </w:r>
      <w:r>
        <w:t>d</w:t>
      </w:r>
      <w:r w:rsidR="00F047B6">
        <w:t>aller en voyage contre les</w:t>
      </w:r>
    </w:p>
    <w:p w14:paraId="743CBA20" w14:textId="01E951B3" w:rsidR="00F047B6" w:rsidRDefault="00F047B6" w:rsidP="00F047B6">
      <w:r>
        <w:t xml:space="preserve">meſcreantz/ou </w:t>
      </w:r>
      <w:r w:rsidR="001F0515">
        <w:t>d</w:t>
      </w:r>
      <w:r>
        <w:t xml:space="preserve">e ptir a la croix </w:t>
      </w:r>
      <w:r>
        <w:rPr>
          <w:rFonts w:ascii="Segoe UI Symbol" w:hAnsi="Segoe UI Symbol" w:cs="Segoe UI Symbol"/>
        </w:rPr>
        <w:t>⁊</w:t>
      </w:r>
      <w:r>
        <w:t xml:space="preserve"> a leaue benoi</w:t>
      </w:r>
      <w:r>
        <w:rPr>
          <w:rFonts w:ascii="Arial Unicode MS" w:eastAsia="Arial Unicode MS" w:hAnsi="Arial Unicode MS" w:cs="Arial Unicode MS" w:hint="eastAsia"/>
        </w:rPr>
        <w:t>ﬅ</w:t>
      </w:r>
      <w:r>
        <w:t>e pour</w:t>
      </w:r>
    </w:p>
    <w:p w14:paraId="58BD44BA" w14:textId="77777777" w:rsidR="00F047B6" w:rsidRDefault="00F047B6" w:rsidP="00F047B6">
      <w:r>
        <w:t>aller en pelerinage / q̇</w:t>
      </w:r>
    </w:p>
    <w:p w14:paraId="70026B02" w14:textId="77777777" w:rsidR="00F047B6" w:rsidRDefault="00F047B6" w:rsidP="00F047B6">
      <w:r>
        <w:t>ne ſont foɿs que ſolēni</w:t>
      </w:r>
    </w:p>
    <w:p w14:paraId="27D02AF5" w14:textId="77777777" w:rsidR="00F047B6" w:rsidRDefault="00F047B6" w:rsidP="00F047B6">
      <w:r>
        <w:t>tez pour exciter le peu</w:t>
      </w:r>
    </w:p>
    <w:p w14:paraId="780CBCF6" w14:textId="77777777" w:rsidR="00F047B6" w:rsidRDefault="00F047B6" w:rsidP="00F047B6">
      <w:r>
        <w:t>ple a pɿier pour eulx.</w:t>
      </w:r>
    </w:p>
    <w:p w14:paraId="1BBA1FE8" w14:textId="77777777" w:rsidR="00F047B6" w:rsidRDefault="00F047B6" w:rsidP="00F047B6">
      <w:r>
        <w:t>Et iaſoit ce que le tex-</w:t>
      </w:r>
    </w:p>
    <w:p w14:paraId="4E66C88B" w14:textId="77777777" w:rsidR="00F047B6" w:rsidRDefault="00F047B6" w:rsidP="00F047B6">
      <w:r>
        <w:t>te en ce chapitre ne fa-</w:t>
      </w:r>
    </w:p>
    <w:p w14:paraId="58285E5A" w14:textId="052F9B1F" w:rsidR="00F047B6" w:rsidRDefault="00F047B6" w:rsidP="00F047B6">
      <w:r>
        <w:t xml:space="preserve">ce mention foɿs </w:t>
      </w:r>
      <w:r w:rsidR="001F0515">
        <w:t>d</w:t>
      </w:r>
      <w:r>
        <w:t>es</w:t>
      </w:r>
    </w:p>
    <w:p w14:paraId="1FB88514" w14:textId="77777777" w:rsidR="00F047B6" w:rsidRDefault="00F047B6" w:rsidP="00F047B6">
      <w:r>
        <w:t>croiſiez /ſi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</w:t>
      </w:r>
    </w:p>
    <w:p w14:paraId="04D616B4" w14:textId="77777777" w:rsidR="00F047B6" w:rsidRDefault="00F047B6" w:rsidP="00F047B6">
      <w:r>
        <w:t>pour ce quil en vueille</w:t>
      </w:r>
    </w:p>
    <w:p w14:paraId="2431A0FA" w14:textId="77777777" w:rsidR="00F047B6" w:rsidRDefault="00F047B6" w:rsidP="00F047B6">
      <w:r>
        <w:t>foɿcloɿre les aultres/</w:t>
      </w:r>
    </w:p>
    <w:p w14:paraId="1EF96965" w14:textId="77777777" w:rsidR="00F047B6" w:rsidRDefault="00F047B6" w:rsidP="00F047B6">
      <w:r>
        <w:t>car ilz ont ſēblable cau</w:t>
      </w:r>
    </w:p>
    <w:p w14:paraId="614D019C" w14:textId="5F925820" w:rsidR="00F047B6" w:rsidRDefault="00F047B6" w:rsidP="00F047B6">
      <w:r>
        <w:t xml:space="preserve">ſe </w:t>
      </w:r>
      <w:r w:rsidR="001F0515">
        <w:t>d</w:t>
      </w:r>
      <w:r>
        <w:t>excuſation. Mais</w:t>
      </w:r>
    </w:p>
    <w:p w14:paraId="6243A72B" w14:textId="77777777" w:rsidR="00F047B6" w:rsidRDefault="00F047B6" w:rsidP="00F047B6">
      <w:r>
        <w:t>le texte le met pour ce</w:t>
      </w:r>
    </w:p>
    <w:p w14:paraId="5871133B" w14:textId="77777777" w:rsidR="00F047B6" w:rsidRDefault="00F047B6" w:rsidP="00F047B6">
      <w:r>
        <w:t>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maniere cōmu</w:t>
      </w:r>
    </w:p>
    <w:p w14:paraId="04FBACE2" w14:textId="77777777" w:rsidR="00F047B6" w:rsidRDefault="00F047B6" w:rsidP="00F047B6">
      <w:r>
        <w:t>ne ne partir poͬaller en</w:t>
      </w:r>
    </w:p>
    <w:p w14:paraId="46240389" w14:textId="77777777" w:rsidR="00F047B6" w:rsidRDefault="00F047B6" w:rsidP="00F047B6">
      <w:r>
        <w:t>tel voyage/</w:t>
      </w:r>
      <w:r>
        <w:rPr>
          <w:rFonts w:ascii="Segoe UI Symbol" w:hAnsi="Segoe UI Symbol" w:cs="Segoe UI Symbol"/>
        </w:rPr>
        <w:t>⁊</w:t>
      </w:r>
      <w:r>
        <w:t xml:space="preserve"> par eſpe</w:t>
      </w:r>
    </w:p>
    <w:p w14:paraId="6EA889C4" w14:textId="77777777" w:rsidR="00F047B6" w:rsidRDefault="00F047B6" w:rsidP="00F047B6">
      <w:r>
        <w:t>cial au tēps que le tex-</w:t>
      </w:r>
    </w:p>
    <w:p w14:paraId="52BA0CBA" w14:textId="4D93DC81" w:rsidR="00F047B6" w:rsidRDefault="00F047B6" w:rsidP="00F047B6">
      <w:r>
        <w:t>te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faict.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ſcauoir que les croiſiez na-</w:t>
      </w:r>
    </w:p>
    <w:p w14:paraId="46872465" w14:textId="65B18D86" w:rsidR="00F047B6" w:rsidRDefault="00F047B6" w:rsidP="00F047B6">
      <w:r>
        <w:t xml:space="preserve">urōt point </w:t>
      </w:r>
      <w:r w:rsidR="001F0515">
        <w:t>d</w:t>
      </w:r>
      <w:r>
        <w:t xml:space="preserve">e terme es querelles </w:t>
      </w:r>
      <w:r w:rsidR="001F0515">
        <w:t>d</w:t>
      </w:r>
      <w:r>
        <w:t xml:space="preserve">e meuble ne </w:t>
      </w:r>
      <w:r w:rsidR="001F0515">
        <w:t>d</w:t>
      </w:r>
      <w:r>
        <w:t>e poſ-</w:t>
      </w:r>
    </w:p>
    <w:p w14:paraId="498C14F3" w14:textId="74E6E04B" w:rsidR="00F047B6" w:rsidRDefault="00F047B6" w:rsidP="00F047B6">
      <w:r>
        <w:t xml:space="preserve">ſeſſion </w:t>
      </w:r>
      <w:r w:rsidR="001F0515">
        <w:t>d</w:t>
      </w:r>
      <w:r>
        <w:t xml:space="preserve">heritage.Mais ſeulemēt es querelles </w:t>
      </w:r>
      <w:r w:rsidR="001F0515">
        <w:t>d</w:t>
      </w:r>
      <w:r>
        <w:t>e pɿo-</w:t>
      </w:r>
    </w:p>
    <w:p w14:paraId="1E0C9B73" w14:textId="654D3CCD" w:rsidR="00F047B6" w:rsidRDefault="00F047B6" w:rsidP="00F047B6">
      <w:r>
        <w:t xml:space="preserve">pɿiete </w:t>
      </w:r>
      <w:r w:rsidR="001F0515">
        <w:t>d</w:t>
      </w:r>
      <w:r>
        <w:t>heritage. Et la cauſe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pource que les</w:t>
      </w:r>
    </w:p>
    <w:p w14:paraId="64B45734" w14:textId="6806A788" w:rsidR="00F047B6" w:rsidRDefault="00F047B6" w:rsidP="00F047B6">
      <w:r>
        <w:t xml:space="preserve">querelles </w:t>
      </w:r>
      <w:r w:rsidR="001F0515">
        <w:t>d</w:t>
      </w:r>
      <w:r>
        <w:t xml:space="preserve">e pɿopɿiete </w:t>
      </w:r>
      <w:r w:rsidR="001F0515">
        <w:t>d</w:t>
      </w:r>
      <w:r>
        <w:t>heritage ſont plus grandes e</w:t>
      </w:r>
    </w:p>
    <w:p w14:paraId="75824A37" w14:textId="158B63C2" w:rsidR="00F047B6" w:rsidRDefault="00F047B6" w:rsidP="00F047B6">
      <w:r>
        <w:t xml:space="preserve">requierent plus grande </w:t>
      </w:r>
      <w:r w:rsidR="001F0515">
        <w:t>d</w:t>
      </w:r>
      <w:r>
        <w:t>eliberatiō que les aultres/cō</w:t>
      </w:r>
    </w:p>
    <w:p w14:paraId="22662881" w14:textId="5E2BF6E7" w:rsidR="00F047B6" w:rsidRDefault="00F047B6" w:rsidP="00F047B6">
      <w:r>
        <w:t xml:space="preserve">me il peut apparoir en la ſeconde partie </w:t>
      </w:r>
      <w:r w:rsidR="001F0515">
        <w:t>d</w:t>
      </w:r>
      <w:r>
        <w:t>u liure.</w:t>
      </w:r>
    </w:p>
    <w:p w14:paraId="442C8E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on arguoit contre ce notable/que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7C652E61" w14:textId="79564110" w:rsidR="00F047B6" w:rsidRDefault="00F047B6" w:rsidP="00F047B6">
      <w:r>
        <w:t xml:space="preserve">alle en pelerinage </w:t>
      </w:r>
      <w:r>
        <w:rPr>
          <w:rFonts w:ascii="Segoe UI Symbol" w:hAnsi="Segoe UI Symbol" w:cs="Segoe UI Symbol"/>
        </w:rPr>
        <w:t>⁊</w:t>
      </w:r>
      <w:r>
        <w:t xml:space="preserve"> 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epuis adiourne/il auroit ter</w:t>
      </w:r>
    </w:p>
    <w:p w14:paraId="50B12ECE" w14:textId="2A9960F6" w:rsidR="00F047B6" w:rsidRDefault="00F047B6" w:rsidP="00F047B6">
      <w:r>
        <w:t>me iuſques a ſon retour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cas mobiliaire </w:t>
      </w:r>
      <w:r w:rsidR="001F0515">
        <w:t>d</w:t>
      </w:r>
      <w:r>
        <w:t>e poſ-</w:t>
      </w:r>
    </w:p>
    <w:p w14:paraId="385D8082" w14:textId="56615A11" w:rsidR="00F047B6" w:rsidRDefault="00F047B6" w:rsidP="00F047B6">
      <w:r>
        <w:t xml:space="preserve">ſeſſion ou aultre/ainſi comme </w:t>
      </w:r>
      <w:r w:rsidR="001F0515">
        <w:t>d</w:t>
      </w:r>
      <w:r>
        <w:t xml:space="preserve">e pɿopɿiete </w:t>
      </w:r>
      <w:r w:rsidR="001F0515">
        <w:t>d</w:t>
      </w:r>
      <w:r>
        <w:t>heritage/</w:t>
      </w:r>
    </w:p>
    <w:p w14:paraId="7617D5BD" w14:textId="77777777" w:rsidR="00F047B6" w:rsidRDefault="00F047B6" w:rsidP="00F047B6">
      <w:r>
        <w:t>comme il appert par luſage ſur ce notoirement garde.</w:t>
      </w:r>
    </w:p>
    <w:p w14:paraId="0B6F9DB0" w14:textId="77777777" w:rsidR="00F047B6" w:rsidRDefault="00F047B6" w:rsidP="00F047B6">
      <w:r>
        <w:t xml:space="preserve">Et ainſi appert le notable faulx. </w:t>
      </w:r>
      <w:r>
        <w:rPr>
          <w:rFonts w:ascii="Cambria Math" w:hAnsi="Cambria Math" w:cs="Cambria Math"/>
        </w:rPr>
        <w:t>ℂ</w:t>
      </w:r>
      <w:r>
        <w:t>Quāt a ce poinct on</w:t>
      </w:r>
    </w:p>
    <w:p w14:paraId="54011D50" w14:textId="77777777" w:rsidR="00F047B6" w:rsidRDefault="00F047B6" w:rsidP="00F047B6">
      <w:r>
        <w:t>pourroit reſpōdɿe que le terme quil ont eu cas poſe en</w:t>
      </w:r>
    </w:p>
    <w:p w14:paraId="49CE5EA1" w14:textId="77777777" w:rsidR="00F047B6" w:rsidRDefault="00F047B6" w:rsidP="00F047B6">
      <w:r>
        <w:t>largument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que ladiournement ne leur peut</w:t>
      </w:r>
    </w:p>
    <w:p w14:paraId="0D1114CB" w14:textId="13B8FFF4" w:rsidR="00F047B6" w:rsidRDefault="00F047B6" w:rsidP="00F047B6">
      <w:r>
        <w:t>venir a congnoiſſance/pource quilz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partiz au </w:t>
      </w:r>
      <w:r w:rsidR="001F0515">
        <w:t>d</w:t>
      </w:r>
      <w:r>
        <w:t>e</w:t>
      </w:r>
    </w:p>
    <w:p w14:paraId="63575C1A" w14:textId="5221D7AA" w:rsidR="00F047B6" w:rsidRDefault="00F047B6" w:rsidP="00F047B6">
      <w:r>
        <w:lastRenderedPageBreak/>
        <w:t xml:space="preserve">uant </w:t>
      </w:r>
      <w:r w:rsidR="001F0515">
        <w:t>d</w:t>
      </w:r>
      <w:r>
        <w:t xml:space="preserve">e ladiournement. Et nō pas pour la cauſe </w:t>
      </w:r>
      <w:r w:rsidR="001F0515">
        <w:t>d</w:t>
      </w:r>
      <w:r>
        <w:t>u pe</w:t>
      </w:r>
    </w:p>
    <w:p w14:paraId="29753FAB" w14:textId="0B4CA2A2" w:rsidR="00F047B6" w:rsidRDefault="00F047B6" w:rsidP="00F047B6">
      <w:r>
        <w:t xml:space="preserve">lerinage / car ce texte ne parle foɿs </w:t>
      </w:r>
      <w:r w:rsidR="001F0515">
        <w:t>d</w:t>
      </w:r>
      <w:r>
        <w:t>es q̄relles meues</w:t>
      </w:r>
    </w:p>
    <w:p w14:paraId="12183E05" w14:textId="4755F795" w:rsidR="00F047B6" w:rsidRDefault="00F047B6" w:rsidP="00F047B6">
      <w:r>
        <w:t xml:space="preserve">au </w:t>
      </w:r>
      <w:r w:rsidR="001F0515">
        <w:t>d</w:t>
      </w:r>
      <w:r>
        <w:t xml:space="preserve">euant </w:t>
      </w:r>
      <w:r w:rsidR="001F0515">
        <w:t>d</w:t>
      </w:r>
      <w:r>
        <w:t>e leur partement/ne le notable auſſi.Et ain</w:t>
      </w:r>
    </w:p>
    <w:p w14:paraId="470FF073" w14:textId="45838BC3" w:rsidR="00F047B6" w:rsidRDefault="00F047B6" w:rsidP="00F047B6">
      <w:r>
        <w:t xml:space="preserve">ſi appert la ſolution </w:t>
      </w:r>
      <w:r w:rsidR="001F0515">
        <w:t>d</w:t>
      </w:r>
      <w:r>
        <w:t xml:space="preserve">e largument.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ſca-</w:t>
      </w:r>
    </w:p>
    <w:p w14:paraId="4988532E" w14:textId="77777777" w:rsidR="00F047B6" w:rsidRDefault="00F047B6" w:rsidP="00F047B6">
      <w:r>
        <w:t>uoir que ſolennelz pelerinages ſont ceulx qui expɿeſſe-</w:t>
      </w:r>
    </w:p>
    <w:p w14:paraId="0DEBD8AA" w14:textId="39CABD67" w:rsidR="00F047B6" w:rsidRDefault="00F047B6" w:rsidP="00F047B6">
      <w:r>
        <w:t xml:space="preserve">ment ſont oɿdōnez </w:t>
      </w:r>
      <w:r w:rsidR="001F0515">
        <w:t>d</w:t>
      </w:r>
      <w:r>
        <w:t xml:space="preserve">e lauctoɿite </w:t>
      </w:r>
      <w:r w:rsidR="001F0515">
        <w:t>d</w:t>
      </w:r>
      <w:r>
        <w:t xml:space="preserve">e Dieu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 ſainct pe</w:t>
      </w:r>
    </w:p>
    <w:p w14:paraId="2BE3BA24" w14:textId="75FE69B0" w:rsidR="00F047B6" w:rsidRDefault="00F047B6" w:rsidP="00F047B6">
      <w:r>
        <w:t xml:space="preserve">re </w:t>
      </w:r>
      <w:r w:rsidR="001F0515">
        <w:t>d</w:t>
      </w:r>
      <w:r>
        <w:t xml:space="preserve">e Nomme.Et ſont ceulx </w:t>
      </w:r>
      <w:r w:rsidR="001F0515">
        <w:t>d</w:t>
      </w:r>
      <w:r>
        <w:t xml:space="preserve">ont le texte parle </w:t>
      </w:r>
      <w:r>
        <w:rPr>
          <w:rFonts w:ascii="Segoe UI Symbol" w:hAnsi="Segoe UI Symbol" w:cs="Segoe UI Symbol"/>
        </w:rPr>
        <w:t>⁊</w:t>
      </w:r>
      <w:r>
        <w:t xml:space="preserve"> entēd</w:t>
      </w:r>
    </w:p>
    <w:p w14:paraId="5A68BC63" w14:textId="1F0B11A8" w:rsidR="00F047B6" w:rsidRDefault="00F047B6" w:rsidP="00F047B6">
      <w:r>
        <w:t xml:space="preserve">donner terme vng an </w:t>
      </w:r>
      <w:r>
        <w:rPr>
          <w:rFonts w:ascii="Segoe UI Symbol" w:hAnsi="Segoe UI Symbol" w:cs="Segoe UI Symbol"/>
        </w:rPr>
        <w:t>⁊</w:t>
      </w:r>
      <w:r>
        <w:t xml:space="preserve"> vng iour/</w:t>
      </w:r>
      <w:r>
        <w:rPr>
          <w:rFonts w:ascii="Segoe UI Symbol" w:hAnsi="Segoe UI Symbol" w:cs="Segoe UI Symbol"/>
        </w:rPr>
        <w:t>⁊</w:t>
      </w:r>
      <w:r>
        <w:t xml:space="preserve"> non pas </w:t>
      </w:r>
      <w:r w:rsidR="001F0515">
        <w:t>d</w:t>
      </w:r>
      <w:r>
        <w:t>es aultres</w:t>
      </w:r>
    </w:p>
    <w:p w14:paraId="7F0FFC7A" w14:textId="534B8FC8" w:rsidR="00F047B6" w:rsidRDefault="00F047B6" w:rsidP="00F047B6">
      <w:r>
        <w:t xml:space="preserve">ou len va par </w:t>
      </w:r>
      <w:r w:rsidR="001F0515">
        <w:t>d</w:t>
      </w:r>
      <w:r>
        <w:t>euotion comme a ſainct Michel.</w:t>
      </w:r>
      <w:r>
        <w:rPr>
          <w:rFonts w:ascii="Segoe UI Symbol" w:hAnsi="Segoe UI Symbol" w:cs="Segoe UI Symbol"/>
        </w:rPr>
        <w:t>⁊</w:t>
      </w:r>
      <w:r>
        <w:t>c.qui</w:t>
      </w:r>
    </w:p>
    <w:p w14:paraId="2355BE59" w14:textId="384FA1D0" w:rsidR="00F047B6" w:rsidRDefault="00F047B6" w:rsidP="00F047B6">
      <w:r>
        <w:t>ne ſont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ituez ne oɿdonnez expɿeſſement </w:t>
      </w:r>
      <w:r w:rsidR="001F0515">
        <w:t>d</w:t>
      </w:r>
      <w:r>
        <w:t>e laucto-</w:t>
      </w:r>
    </w:p>
    <w:p w14:paraId="2B7410B5" w14:textId="2E7EBDEA" w:rsidR="00F047B6" w:rsidRDefault="00F047B6" w:rsidP="00F047B6">
      <w:r>
        <w:t xml:space="preserve">rite </w:t>
      </w:r>
      <w:r w:rsidR="001F0515">
        <w:t>d</w:t>
      </w:r>
      <w:r>
        <w:t xml:space="preserve">e Dieu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ſainctz peres </w:t>
      </w:r>
      <w:r w:rsidR="001F0515">
        <w:t>d</w:t>
      </w:r>
      <w:r>
        <w:t>e Nomme. Touteſ-</w:t>
      </w:r>
    </w:p>
    <w:p w14:paraId="1EB1C852" w14:textId="77777777" w:rsidR="00F047B6" w:rsidRDefault="00F047B6" w:rsidP="00F047B6">
      <w:r>
        <w:t>fois ceulx qui vont en telz pelerinages auront terme ſe</w:t>
      </w:r>
    </w:p>
    <w:p w14:paraId="255EC017" w14:textId="6AC684BC" w:rsidR="00F047B6" w:rsidRDefault="00F047B6" w:rsidP="00F047B6">
      <w:r>
        <w:t xml:space="preserve">lon la longueur </w:t>
      </w:r>
      <w:r w:rsidR="001F0515">
        <w:t>d</w:t>
      </w:r>
      <w:r>
        <w:t xml:space="preserve">e la voye </w:t>
      </w:r>
      <w:r w:rsidR="001F0515">
        <w:t>d</w:t>
      </w:r>
      <w:r>
        <w:t>iceulx pelerinages a larbi-</w:t>
      </w:r>
    </w:p>
    <w:p w14:paraId="3EFC0514" w14:textId="6724D204" w:rsidR="00F047B6" w:rsidRDefault="00F047B6" w:rsidP="00F047B6">
      <w:r>
        <w:t xml:space="preserve">tration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  <w:r>
        <w:rPr>
          <w:rFonts w:ascii="Segoe UI Symbol" w:hAnsi="Segoe UI Symbol" w:cs="Segoe UI Symbol"/>
        </w:rPr>
        <w:t>⁊</w:t>
      </w:r>
      <w:r>
        <w:t xml:space="preserve"> non pas </w:t>
      </w:r>
      <w:r w:rsidR="001F0515">
        <w:t>d</w:t>
      </w:r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iour en la maniere</w:t>
      </w:r>
    </w:p>
    <w:p w14:paraId="655B981F" w14:textId="4A836F70" w:rsidR="00F047B6" w:rsidRDefault="00F047B6" w:rsidP="00F047B6">
      <w:r>
        <w:t xml:space="preserve">des aultres pelerinages. </w:t>
      </w:r>
      <w:r>
        <w:rPr>
          <w:rFonts w:ascii="Cambria Math" w:hAnsi="Cambria Math" w:cs="Cambria Math"/>
        </w:rPr>
        <w:t>ℂ</w:t>
      </w:r>
      <w:r>
        <w:t xml:space="preserve">Et oultre </w:t>
      </w:r>
      <w:r w:rsidR="001F0515">
        <w:t>d</w:t>
      </w:r>
      <w:r>
        <w:t>oibt on ſcauoir</w:t>
      </w:r>
    </w:p>
    <w:p w14:paraId="05E7BE86" w14:textId="4DB51527" w:rsidR="00F047B6" w:rsidRDefault="00F047B6" w:rsidP="00F047B6">
      <w:r>
        <w:t xml:space="preserve">que ſe le Roy faiſoit grace a aulcū </w:t>
      </w:r>
      <w:r w:rsidR="001F0515">
        <w:t>d</w:t>
      </w:r>
      <w:r>
        <w:t xml:space="preserve">un crime ou </w:t>
      </w:r>
      <w:r w:rsidR="001F0515">
        <w:t>d</w:t>
      </w:r>
      <w:r>
        <w:t>elict</w:t>
      </w:r>
    </w:p>
    <w:p w14:paraId="2684C551" w14:textId="77777777" w:rsidR="00F047B6" w:rsidRDefault="00F047B6" w:rsidP="00F047B6">
      <w:r>
        <w:t>par luy commis/en la grace faiſant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oɿdōne quil</w:t>
      </w:r>
    </w:p>
    <w:p w14:paraId="4E927577" w14:textId="48CA4B1A" w:rsidR="00F047B6" w:rsidRDefault="00F047B6" w:rsidP="00F047B6">
      <w:r>
        <w:t>fei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 pelerinage/il auroit terme </w:t>
      </w:r>
      <w:r w:rsidR="001F0515">
        <w:t>d</w:t>
      </w:r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iour/et</w:t>
      </w:r>
    </w:p>
    <w:p w14:paraId="63B1232E" w14:textId="5FFA9C5D" w:rsidR="00F047B6" w:rsidRDefault="00F047B6" w:rsidP="00F047B6">
      <w:r>
        <w:t xml:space="preserve">ſeroit repute pour ſolēnel pelerinage.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</w:t>
      </w:r>
    </w:p>
    <w:p w14:paraId="1D9F8A75" w14:textId="36F05B65" w:rsidR="00F047B6" w:rsidRDefault="00F047B6" w:rsidP="00F047B6">
      <w:r>
        <w:t xml:space="preserve">ſcauoir que iaſoit ce que le pelerinage </w:t>
      </w:r>
      <w:r w:rsidR="001F0515">
        <w:t>d</w:t>
      </w:r>
      <w:r>
        <w:t>e Nomme ſoi</w:t>
      </w:r>
    </w:p>
    <w:p w14:paraId="0C8F6FD1" w14:textId="77777777" w:rsidR="00F047B6" w:rsidRDefault="00F047B6" w:rsidP="00F047B6">
      <w:r>
        <w:t xml:space="preserve">ſolennel </w:t>
      </w:r>
      <w:r>
        <w:rPr>
          <w:rFonts w:ascii="Segoe UI Symbol" w:hAnsi="Segoe UI Symbol" w:cs="Segoe UI Symbol"/>
        </w:rPr>
        <w:t>⁊</w:t>
      </w:r>
      <w:r>
        <w:t xml:space="preserve"> loingtain / ſi naurōt pas ceulx qui y vont ter-</w:t>
      </w:r>
    </w:p>
    <w:p w14:paraId="75C15913" w14:textId="5ECB3063" w:rsidR="00F047B6" w:rsidRDefault="00F047B6" w:rsidP="00F047B6">
      <w:r>
        <w:t xml:space="preserve">me </w:t>
      </w:r>
      <w:r w:rsidR="001F0515">
        <w:t>d</w:t>
      </w:r>
      <w:r>
        <w:t>e ſept ans / 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comme </w:t>
      </w:r>
      <w:r w:rsidR="001F0515">
        <w:t>d</w:t>
      </w:r>
      <w:r>
        <w:t>al-</w:t>
      </w:r>
    </w:p>
    <w:p w14:paraId="158317EE" w14:textId="54FB3C28" w:rsidR="00F047B6" w:rsidRDefault="00F047B6" w:rsidP="00F047B6">
      <w:r>
        <w:t xml:space="preserve">ler oultre mer/ou il ya </w:t>
      </w:r>
      <w:r>
        <w:rPr>
          <w:rFonts w:ascii="Segoe UI Symbol" w:hAnsi="Segoe UI Symbol" w:cs="Segoe UI Symbol"/>
        </w:rPr>
        <w:t>⁊</w:t>
      </w:r>
      <w:r>
        <w:t xml:space="preserve"> peut auoir longueur </w:t>
      </w:r>
      <w:r w:rsidR="001F0515">
        <w:t>d</w:t>
      </w:r>
      <w:r>
        <w:t>e temps</w:t>
      </w:r>
    </w:p>
    <w:p w14:paraId="6139B9D6" w14:textId="3FF47678" w:rsidR="00F047B6" w:rsidRDefault="00F047B6" w:rsidP="00F047B6">
      <w:r>
        <w:t xml:space="preserve">pour la </w:t>
      </w:r>
      <w:r w:rsidR="001F0515">
        <w:t>d</w:t>
      </w:r>
      <w:r>
        <w:t xml:space="preserve">iuerſite </w:t>
      </w:r>
      <w:r w:rsidR="001F0515">
        <w:t>d</w:t>
      </w:r>
      <w:r>
        <w:t xml:space="preserve">es paſſaiges </w:t>
      </w:r>
      <w:r w:rsidR="001F0515">
        <w:t>d</w:t>
      </w:r>
      <w:r>
        <w:t xml:space="preserve">e la mer. </w:t>
      </w:r>
      <w:r>
        <w:rPr>
          <w:rFonts w:ascii="Cambria Math" w:hAnsi="Cambria Math" w:cs="Cambria Math"/>
        </w:rPr>
        <w:t>ℂ</w:t>
      </w:r>
      <w:r>
        <w:t>Et auſſi</w:t>
      </w:r>
    </w:p>
    <w:p w14:paraId="7E9B1F4E" w14:textId="77777777" w:rsidR="00F047B6" w:rsidRDefault="00F047B6" w:rsidP="00F047B6">
      <w:r>
        <w:t>par ce motioultre merāne ſont pas entendus tous pele</w:t>
      </w:r>
    </w:p>
    <w:p w14:paraId="200CE800" w14:textId="77777777" w:rsidR="00F047B6" w:rsidRDefault="00F047B6" w:rsidP="00F047B6">
      <w:r>
        <w:t>rinages ou len paſſe la mer pour y aller comme en en-</w:t>
      </w:r>
    </w:p>
    <w:p w14:paraId="2A2D1ACC" w14:textId="77777777" w:rsidR="00F047B6" w:rsidRDefault="00F047B6" w:rsidP="00F047B6">
      <w:r>
        <w:t>gleterre/ou en eſcoſſe ou en aultre pays.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</w:t>
      </w:r>
    </w:p>
    <w:p w14:paraId="1F69D2F0" w14:textId="430671A1" w:rsidR="00F047B6" w:rsidRDefault="00F047B6" w:rsidP="00F047B6">
      <w:r>
        <w:t xml:space="preserve">tendɿe ſeulemēt le pelerinage </w:t>
      </w:r>
      <w:r w:rsidR="001F0515">
        <w:t>d</w:t>
      </w:r>
      <w:r>
        <w:t>u ſainct ſepulchɿe/quō</w:t>
      </w:r>
    </w:p>
    <w:p w14:paraId="39CDF7F6" w14:textId="23E6A149" w:rsidR="00F047B6" w:rsidRDefault="00F047B6" w:rsidP="00F047B6">
      <w:r>
        <w:t xml:space="preserve">appelle communement le pelerinage </w:t>
      </w:r>
      <w:r w:rsidR="001F0515">
        <w:t>d</w:t>
      </w:r>
      <w:r>
        <w:t>oultre mer. Et</w:t>
      </w:r>
    </w:p>
    <w:p w14:paraId="2DAE69BE" w14:textId="77777777" w:rsidR="00F047B6" w:rsidRDefault="00F047B6" w:rsidP="00F047B6"/>
    <w:p w14:paraId="171B5B8B" w14:textId="77777777" w:rsidR="00F047B6" w:rsidRDefault="00F047B6" w:rsidP="00F047B6"/>
    <w:p w14:paraId="0F939BD8" w14:textId="77777777" w:rsidR="00F047B6" w:rsidRDefault="00F047B6" w:rsidP="00F047B6">
      <w:r>
        <w:t>ſe on vouloit arguer que tous ſolēnelz pelerinages ſōt</w:t>
      </w:r>
    </w:p>
    <w:p w14:paraId="2CCE77B9" w14:textId="77777777" w:rsidR="00F047B6" w:rsidRDefault="00F047B6" w:rsidP="00F047B6">
      <w:r>
        <w:t xml:space="preserve">ou len va communement </w:t>
      </w:r>
      <w:r>
        <w:rPr>
          <w:rFonts w:ascii="Segoe UI Symbol" w:hAnsi="Segoe UI Symbol" w:cs="Segoe UI Symbol"/>
        </w:rPr>
        <w:t>⁊</w:t>
      </w:r>
      <w:r>
        <w:t xml:space="preserve"> generalement comme il ap-</w:t>
      </w:r>
    </w:p>
    <w:p w14:paraId="07D3CE46" w14:textId="486BF0F8" w:rsidR="00F047B6" w:rsidRDefault="00F047B6" w:rsidP="00F047B6">
      <w:r>
        <w:t xml:space="preserve">pert par le texte eu chapitre </w:t>
      </w:r>
      <w:r w:rsidR="001F0515">
        <w:t>d</w:t>
      </w:r>
      <w:r>
        <w:t xml:space="preserve">e cōuenant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choſe re-</w:t>
      </w:r>
    </w:p>
    <w:p w14:paraId="639D13A4" w14:textId="77777777" w:rsidR="00F047B6" w:rsidRDefault="00F047B6" w:rsidP="00F047B6">
      <w:r>
        <w:t xml:space="preserve">ceue. </w:t>
      </w:r>
      <w:r>
        <w:rPr>
          <w:rFonts w:ascii="Cambria Math" w:hAnsi="Cambria Math" w:cs="Cambria Math"/>
        </w:rPr>
        <w:t>ℂ</w:t>
      </w:r>
      <w:r>
        <w:t>Len peut reſpondɿe que generale croiſee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C076DF8" w14:textId="06BE98BF" w:rsidR="00F047B6" w:rsidRDefault="001F0515" w:rsidP="00F047B6">
      <w:r>
        <w:t>d</w:t>
      </w:r>
      <w:r w:rsidR="00F047B6">
        <w:t>es pelerinages con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ituez expɿeſſement </w:t>
      </w:r>
      <w:r>
        <w:t>d</w:t>
      </w:r>
      <w:r w:rsidR="00F047B6">
        <w:t>e lauctoɿite</w:t>
      </w:r>
    </w:p>
    <w:p w14:paraId="64129271" w14:textId="7F948F8A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ieu ou </w:t>
      </w:r>
      <w:r>
        <w:t>d</w:t>
      </w:r>
      <w:r w:rsidR="00F047B6">
        <w:t>es ſainctz</w:t>
      </w:r>
    </w:p>
    <w:p w14:paraId="3788E09A" w14:textId="01DCA0EC" w:rsidR="00F047B6" w:rsidRDefault="00F047B6" w:rsidP="00F047B6">
      <w:r>
        <w:t xml:space="preserve">peres </w:t>
      </w:r>
      <w:r w:rsidR="001F0515">
        <w:t>d</w:t>
      </w:r>
      <w:r>
        <w:t>e Rōme/ain-</w:t>
      </w:r>
    </w:p>
    <w:p w14:paraId="191D4ED6" w14:textId="565C626F" w:rsidR="00F047B6" w:rsidRDefault="00F047B6" w:rsidP="00F047B6">
      <w:r>
        <w:t xml:space="preserve">ſique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146627E2" w14:textId="77777777" w:rsidR="00F047B6" w:rsidRDefault="00F047B6" w:rsidP="00F047B6">
      <w:r>
        <w:t>mention.</w:t>
      </w:r>
    </w:p>
    <w:p w14:paraId="2E14CF2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non pas pour</w:t>
      </w:r>
    </w:p>
    <w:p w14:paraId="6F5C2B5D" w14:textId="77777777" w:rsidR="00F047B6" w:rsidRDefault="00F047B6" w:rsidP="00F047B6">
      <w:r>
        <w:t>les aultres pelerina-</w:t>
      </w:r>
    </w:p>
    <w:p w14:paraId="3DF875F6" w14:textId="77D93288" w:rsidR="00F047B6" w:rsidRDefault="00F047B6" w:rsidP="00F047B6">
      <w:r>
        <w:lastRenderedPageBreak/>
        <w:t xml:space="preserve">ges qui ne </w:t>
      </w:r>
      <w:r w:rsidR="001F0515">
        <w:t>d</w:t>
      </w:r>
      <w:r>
        <w:t>oibuent</w:t>
      </w:r>
    </w:p>
    <w:p w14:paraId="7FD23CD9" w14:textId="2C4D8F2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ictz que particu</w:t>
      </w:r>
    </w:p>
    <w:p w14:paraId="3F7552E8" w14:textId="692B2918" w:rsidR="00F047B6" w:rsidRDefault="00F047B6" w:rsidP="00F047B6">
      <w:r>
        <w:t xml:space="preserve">lieres croiſees et </w:t>
      </w:r>
      <w:r w:rsidR="001F0515">
        <w:t>d</w:t>
      </w:r>
      <w:r>
        <w:t>euo</w:t>
      </w:r>
    </w:p>
    <w:p w14:paraId="12FA74B6" w14:textId="77777777" w:rsidR="00F047B6" w:rsidRDefault="00F047B6" w:rsidP="00F047B6">
      <w:r>
        <w:t>tions . Reantmoins</w:t>
      </w:r>
    </w:p>
    <w:p w14:paraId="2D5C2935" w14:textId="77777777" w:rsidR="00F047B6" w:rsidRDefault="00F047B6" w:rsidP="00F047B6">
      <w:r>
        <w:t>quon y voiſe commu-</w:t>
      </w:r>
    </w:p>
    <w:p w14:paraId="43A5ADD8" w14:textId="689A35D5" w:rsidR="00F047B6" w:rsidRDefault="00F047B6" w:rsidP="00F047B6">
      <w:r>
        <w:t xml:space="preserve">nement par </w:t>
      </w:r>
      <w:r w:rsidR="001F0515">
        <w:t>d</w:t>
      </w:r>
      <w:r>
        <w:t>euotion</w:t>
      </w:r>
    </w:p>
    <w:p w14:paraId="460B1E45" w14:textId="77777777" w:rsidR="00F047B6" w:rsidRDefault="00F047B6" w:rsidP="00F047B6">
      <w:r>
        <w:t>que aulcuns v ont.</w:t>
      </w:r>
    </w:p>
    <w:p w14:paraId="33951F00" w14:textId="77777777" w:rsidR="00F047B6" w:rsidRDefault="00F047B6" w:rsidP="00F047B6"/>
    <w:p w14:paraId="7AD305FC" w14:textId="77777777" w:rsidR="00F047B6" w:rsidRDefault="00F047B6" w:rsidP="00F047B6"/>
    <w:p w14:paraId="0C997D3A" w14:textId="77777777" w:rsidR="00F047B6" w:rsidRDefault="00F047B6" w:rsidP="00F047B6">
      <w:r>
        <w:t>In textu ibi.</w:t>
      </w:r>
    </w:p>
    <w:p w14:paraId="7765C41A" w14:textId="2A9F40E6" w:rsidR="00F047B6" w:rsidRDefault="00F047B6" w:rsidP="00F047B6">
      <w:r>
        <w:t xml:space="preserve">De pɿiuilege </w:t>
      </w:r>
      <w:r w:rsidR="001F0515">
        <w:t>d</w:t>
      </w:r>
      <w:r>
        <w:t>e</w:t>
      </w:r>
    </w:p>
    <w:p w14:paraId="162115D4" w14:textId="77777777" w:rsidR="00F047B6" w:rsidRDefault="00F047B6" w:rsidP="00F047B6">
      <w:r>
        <w:t>croix.</w:t>
      </w:r>
    </w:p>
    <w:p w14:paraId="0E4F2D93" w14:textId="77777777" w:rsidR="00F047B6" w:rsidRDefault="00F047B6" w:rsidP="00F047B6">
      <w:r>
        <w:t>I</w:t>
      </w:r>
    </w:p>
    <w:p w14:paraId="0E9425CA" w14:textId="0070CB80" w:rsidR="00F047B6" w:rsidRDefault="00F047B6" w:rsidP="00F047B6">
      <w:r>
        <w:t>A</w:t>
      </w:r>
      <w:r w:rsidR="001F0515">
        <w:t>dd</w:t>
      </w:r>
      <w:r>
        <w:t>itio.</w:t>
      </w:r>
    </w:p>
    <w:p w14:paraId="647A7180" w14:textId="4159CE00" w:rsidR="00F047B6" w:rsidRDefault="00F047B6" w:rsidP="00F047B6">
      <w:r>
        <w:t>De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cruce ſignatis vide plura notabilia </w:t>
      </w:r>
      <w:r w:rsidR="001F0515">
        <w:t>d</w:t>
      </w:r>
      <w:r>
        <w:t>i</w:t>
      </w:r>
    </w:p>
    <w:p w14:paraId="48612167" w14:textId="77777777" w:rsidR="00F047B6" w:rsidRDefault="00F047B6" w:rsidP="00F047B6">
      <w:r>
        <w:t>et a p̲ Ioan.de ana.in ca.ad liberādā in.iij.col.</w:t>
      </w:r>
      <w:r>
        <w:rPr>
          <w:rFonts w:ascii="Segoe UI Symbol" w:hAnsi="Segoe UI Symbol" w:cs="Segoe UI Symbol"/>
        </w:rPr>
        <w:t>⁊</w:t>
      </w:r>
    </w:p>
    <w:p w14:paraId="514B4775" w14:textId="77777777" w:rsidR="00F047B6" w:rsidRDefault="00F047B6" w:rsidP="00F047B6">
      <w:r>
        <w:t>ſed.po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ien.et Ioan.and.ibidē.de iude.et ibi 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crucē</w:t>
      </w:r>
    </w:p>
    <w:p w14:paraId="50012194" w14:textId="226EFADE" w:rsidR="00F047B6" w:rsidRDefault="00F047B6" w:rsidP="00F047B6">
      <w:r>
        <w:t xml:space="preserve">aſſumptam </w:t>
      </w:r>
      <w:r w:rsidR="001F0515">
        <w:t>d</w:t>
      </w:r>
      <w:r>
        <w:t xml:space="preserve">ebent eſſe immunes ab oib᷒ grauaminibus </w:t>
      </w:r>
      <w:r>
        <w:rPr>
          <w:rFonts w:ascii="Segoe UI Symbol" w:hAnsi="Segoe UI Symbol" w:cs="Segoe UI Symbol"/>
        </w:rPr>
        <w:t>⁊</w:t>
      </w:r>
      <w:r>
        <w:t xml:space="preserve"> pen-</w:t>
      </w:r>
    </w:p>
    <w:p w14:paraId="56720EF2" w14:textId="77777777" w:rsidR="00F047B6" w:rsidRDefault="00F047B6" w:rsidP="00F047B6">
      <w:r>
        <w:t>dente tpe quo ſunt in cxpeditione non tenent̄ ad vſuraſ:</w:t>
      </w:r>
      <w:r>
        <w:rPr>
          <w:rFonts w:ascii="Segoe UI Symbol" w:hAnsi="Segoe UI Symbol" w:cs="Segoe UI Symbol"/>
        </w:rPr>
        <w:t>⁊</w:t>
      </w:r>
      <w:r>
        <w:t xml:space="preserve"> plura</w:t>
      </w:r>
    </w:p>
    <w:p w14:paraId="70B42E21" w14:textId="77777777" w:rsidR="00F047B6" w:rsidRDefault="00F047B6" w:rsidP="00F047B6">
      <w:r>
        <w:t>lia.Adde gloſ.ſingu.in .§.quib᷒ connumerari.in verbo curijs.</w:t>
      </w:r>
    </w:p>
    <w:p w14:paraId="4B5AAE7C" w14:textId="4BD01938" w:rsidR="00F047B6" w:rsidRDefault="00F047B6" w:rsidP="00F047B6">
      <w:r>
        <w:t>in fi.Et ibi poɿc.et Jap̄.in addi.in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here.que ab inte</w:t>
      </w:r>
      <w:r>
        <w:rPr>
          <w:rFonts w:ascii="Arial Unicode MS" w:eastAsia="Arial Unicode MS" w:hAnsi="Arial Unicode MS" w:cs="Arial Unicode MS" w:hint="eastAsia"/>
        </w:rPr>
        <w:t>ﬅ</w:t>
      </w:r>
      <w:r>
        <w:t>.de</w:t>
      </w:r>
    </w:p>
    <w:p w14:paraId="70E4A6AE" w14:textId="439EDD3C" w:rsidR="00F047B6" w:rsidRDefault="00F047B6" w:rsidP="00F047B6">
      <w:r>
        <w:t xml:space="preserve">fe.vbi </w:t>
      </w:r>
      <w:r w:rsidR="001F0515">
        <w:t>d</w:t>
      </w:r>
      <w:r>
        <w:t xml:space="preserve">icitur  peregrinantibus vltra mare </w:t>
      </w:r>
      <w:r w:rsidR="001F0515">
        <w:t>d</w:t>
      </w:r>
      <w:r>
        <w:t>atur pctōɿum re-</w:t>
      </w:r>
    </w:p>
    <w:p w14:paraId="0EDB6709" w14:textId="77777777" w:rsidR="00F047B6" w:rsidRDefault="00F047B6" w:rsidP="00F047B6">
      <w:r>
        <w:t>miſſio. Aide que ſcripſi in glo.conſuetu.cenomanie.ar.cclxxxix.</w:t>
      </w:r>
    </w:p>
    <w:p w14:paraId="120C87A2" w14:textId="77777777" w:rsidR="00F047B6" w:rsidRDefault="00F047B6" w:rsidP="00F047B6">
      <w:r>
        <w:t>glo.iij.Suillermus le rouille alenconienſis.</w:t>
      </w:r>
    </w:p>
    <w:p w14:paraId="05BC10A5" w14:textId="77777777" w:rsidR="00F047B6" w:rsidRDefault="00F047B6" w:rsidP="00F047B6">
      <w:r>
        <w:t>dde oefoſan</w:t>
      </w:r>
    </w:p>
    <w:p w14:paraId="1AD745A9" w14:textId="77777777" w:rsidR="00F047B6" w:rsidRDefault="00F047B6" w:rsidP="00F047B6"/>
    <w:p w14:paraId="4F983551" w14:textId="77777777" w:rsidR="00F047B6" w:rsidRDefault="00F047B6" w:rsidP="00F047B6"/>
    <w:p w14:paraId="1D4244DC" w14:textId="77777777" w:rsidR="00F047B6" w:rsidRDefault="00F047B6" w:rsidP="00F047B6">
      <w:r>
        <w:t>In textu ibi</w:t>
      </w:r>
    </w:p>
    <w:p w14:paraId="12587CFF" w14:textId="77777777" w:rsidR="00F047B6" w:rsidRDefault="00F047B6" w:rsidP="00F047B6">
      <w:r>
        <w:t xml:space="preserve">Et ilz iurent quilz le virent </w:t>
      </w:r>
      <w:r>
        <w:rPr>
          <w:rFonts w:ascii="Segoe UI Symbol" w:hAnsi="Segoe UI Symbol" w:cs="Segoe UI Symbol"/>
        </w:rPr>
        <w:t>⁊</w:t>
      </w:r>
      <w:r>
        <w:t xml:space="preserve"> c</w:t>
      </w:r>
    </w:p>
    <w:p w14:paraId="67C00AA4" w14:textId="77777777" w:rsidR="00F047B6" w:rsidRDefault="00F047B6" w:rsidP="00F047B6">
      <w:r>
        <w:t>2</w:t>
      </w:r>
    </w:p>
    <w:p w14:paraId="4D6524C5" w14:textId="1C7090CC" w:rsidR="00F047B6" w:rsidRDefault="00F047B6" w:rsidP="00F047B6">
      <w:r>
        <w:t>A</w:t>
      </w:r>
      <w:r w:rsidR="001F0515">
        <w:t>dd</w:t>
      </w:r>
      <w:r>
        <w:t>itio.</w:t>
      </w:r>
    </w:p>
    <w:p w14:paraId="3C4088B0" w14:textId="77777777" w:rsidR="00F047B6" w:rsidRDefault="00F047B6" w:rsidP="00F047B6">
      <w:r>
        <w:t>Qualiter pɿobet moɿs vide p̲ Bal. et Panoɿ in</w:t>
      </w:r>
    </w:p>
    <w:p w14:paraId="12C889BA" w14:textId="77777777" w:rsidR="00F047B6" w:rsidRDefault="00F047B6" w:rsidP="00F047B6">
      <w:r>
        <w:t>ca.quoniā frequēter.§.poɿro.vt lit.non conteſ.</w:t>
      </w:r>
    </w:p>
    <w:p w14:paraId="32586A7B" w14:textId="47B2EBAB" w:rsidR="00F047B6" w:rsidRDefault="00F047B6" w:rsidP="00F047B6">
      <w:r>
        <w:t xml:space="preserve">ibi Fely.col.fi.Bar.et imo.in.l.ij.§.ſi </w:t>
      </w:r>
      <w:r w:rsidR="001F0515">
        <w:t>d</w:t>
      </w:r>
      <w:r>
        <w:t>ubitet.</w:t>
      </w:r>
      <w:r>
        <w:rPr>
          <w:rFonts w:ascii="Segoe UI Symbol" w:hAnsi="Segoe UI Symbol" w:cs="Segoe UI Symbol"/>
        </w:rPr>
        <w:t>⁊</w:t>
      </w:r>
      <w:r>
        <w:t xml:space="preserve"> ibi Alexā.in ad-</w:t>
      </w:r>
    </w:p>
    <w:p w14:paraId="04F9B639" w14:textId="77777777" w:rsidR="00F047B6" w:rsidRDefault="00F047B6" w:rsidP="00F047B6">
      <w:r>
        <w:t>di.ad eundem Bar.ff.quēadmo.te</w:t>
      </w:r>
      <w:r>
        <w:rPr>
          <w:rFonts w:ascii="Arial Unicode MS" w:eastAsia="Arial Unicode MS" w:hAnsi="Arial Unicode MS" w:cs="Arial Unicode MS" w:hint="eastAsia"/>
        </w:rPr>
        <w:t>ﬅ</w:t>
      </w:r>
      <w:r>
        <w:t>a.ape.Et vide qualiter pɿo</w:t>
      </w:r>
    </w:p>
    <w:p w14:paraId="7AD04B65" w14:textId="77777777" w:rsidR="00F047B6" w:rsidRDefault="00F047B6" w:rsidP="00F047B6">
      <w:r>
        <w:t>batur moɿs et ex quibus pɿeſumptionibus in gloſa conſuetudi</w:t>
      </w:r>
    </w:p>
    <w:p w14:paraId="23E965B8" w14:textId="77777777" w:rsidR="00F047B6" w:rsidRDefault="00F047B6" w:rsidP="00F047B6">
      <w:r>
        <w:t>nis cenomanie articulo.cclxxxvij. Guillermus le rouille alenco-</w:t>
      </w:r>
    </w:p>
    <w:p w14:paraId="4BEFF96B" w14:textId="77777777" w:rsidR="00F047B6" w:rsidRDefault="00F047B6" w:rsidP="00F047B6">
      <w:r>
        <w:t>nienſis.</w:t>
      </w:r>
    </w:p>
    <w:p w14:paraId="504052D7" w14:textId="77777777" w:rsidR="00F047B6" w:rsidRDefault="00F047B6" w:rsidP="00F047B6"/>
    <w:p w14:paraId="4EB6DB32" w14:textId="77777777" w:rsidR="00F047B6" w:rsidRDefault="00F047B6" w:rsidP="00F047B6"/>
    <w:p w14:paraId="5803E5E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excuſation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Chapi.xlvj.</w:t>
      </w:r>
    </w:p>
    <w:p w14:paraId="2896C4FA" w14:textId="78ED49A3" w:rsidR="00F047B6" w:rsidRDefault="00F047B6" w:rsidP="00F047B6">
      <w:r>
        <w:t xml:space="preserve">E aulcun a receu ſemonſes </w:t>
      </w:r>
      <w:r w:rsidR="001F0515">
        <w:t>d</w:t>
      </w:r>
      <w:r>
        <w:t xml:space="preserve">e </w:t>
      </w:r>
      <w:r w:rsidR="001F0515">
        <w:t>d</w:t>
      </w:r>
      <w:r>
        <w:t>iuers iu</w:t>
      </w:r>
    </w:p>
    <w:p w14:paraId="3B0F754D" w14:textId="01BD4E0E" w:rsidR="00F047B6" w:rsidRDefault="00F047B6" w:rsidP="00F047B6">
      <w:r>
        <w:t xml:space="preserve">ges </w:t>
      </w:r>
      <w:r w:rsidR="001F0515">
        <w:t>d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</w:t>
      </w:r>
      <w:r w:rsidR="001F0515">
        <w:t>d</w:t>
      </w:r>
      <w:r>
        <w:t>iuers lieux en vng meſ-</w:t>
      </w:r>
    </w:p>
    <w:p w14:paraId="5B13D394" w14:textId="21841986" w:rsidR="00F047B6" w:rsidRDefault="00F047B6" w:rsidP="00F047B6">
      <w:r>
        <w:t xml:space="preserve">me iour / il </w:t>
      </w:r>
      <w:r w:rsidR="001F0515">
        <w:t>d</w:t>
      </w:r>
      <w:r>
        <w:t xml:space="preserve">oibt aller a la court </w:t>
      </w:r>
      <w:r w:rsidR="001F0515">
        <w:t>d</w:t>
      </w:r>
      <w:r>
        <w:t>u plus</w:t>
      </w:r>
    </w:p>
    <w:p w14:paraId="22A8AEFB" w14:textId="77777777" w:rsidR="00F047B6" w:rsidRDefault="00F047B6" w:rsidP="00F047B6">
      <w:r>
        <w:lastRenderedPageBreak/>
        <w:t>hault ſeigneur q̇ par ſes lettres pendans</w:t>
      </w:r>
    </w:p>
    <w:p w14:paraId="3C4DA156" w14:textId="6E776428" w:rsidR="00F047B6" w:rsidRDefault="00F047B6" w:rsidP="00F047B6">
      <w:r>
        <w:t xml:space="preserve">lle pourra </w:t>
      </w:r>
      <w:r w:rsidR="001F0515">
        <w:t>d</w:t>
      </w:r>
      <w:r>
        <w:t xml:space="preserve">eliurer </w:t>
      </w:r>
      <w:r w:rsidR="001F0515">
        <w:t>d</w:t>
      </w:r>
      <w:r>
        <w:t xml:space="preserve">e la </w:t>
      </w:r>
      <w:r w:rsidR="001F0515">
        <w:t>d</w:t>
      </w:r>
      <w:r>
        <w:t xml:space="preserve">efaulte </w:t>
      </w:r>
      <w:r w:rsidR="001F0515">
        <w:t>d</w:t>
      </w:r>
      <w:r>
        <w:t>e ce</w:t>
      </w:r>
    </w:p>
    <w:p w14:paraId="09332508" w14:textId="77777777" w:rsidR="00F047B6" w:rsidRDefault="00F047B6" w:rsidP="00F047B6">
      <w:r>
        <w:t xml:space="preserve">liour. </w:t>
      </w:r>
      <w:r>
        <w:rPr>
          <w:rFonts w:ascii="Cambria Math" w:hAnsi="Cambria Math" w:cs="Cambria Math"/>
        </w:rPr>
        <w:t>ℂ</w:t>
      </w:r>
      <w:r>
        <w:t xml:space="preserve"> Sur ce texte on peut faire trois</w:t>
      </w:r>
    </w:p>
    <w:p w14:paraId="0A204DA5" w14:textId="3EC7EE75" w:rsidR="00F047B6" w:rsidRDefault="001F0515" w:rsidP="00F047B6">
      <w:r>
        <w:t>d</w:t>
      </w:r>
      <w:r w:rsidR="00F047B6">
        <w:t>oubtes. Le pɿemier / ſe aulcun auoit a beſongner en</w:t>
      </w:r>
    </w:p>
    <w:p w14:paraId="144F6D17" w14:textId="77777777" w:rsidR="00F047B6" w:rsidRDefault="00F047B6" w:rsidP="00F047B6">
      <w:r>
        <w:t>deux courtz egales qui fuſſent auſſi haultes lune com-</w:t>
      </w:r>
    </w:p>
    <w:p w14:paraId="4618BD08" w14:textId="6D2C12FC" w:rsidR="00F047B6" w:rsidRDefault="00F047B6" w:rsidP="00F047B6">
      <w:r>
        <w:t xml:space="preserve">me lautre a vng meſme iour:ſcauoir a la quelle il </w:t>
      </w:r>
      <w:r w:rsidR="001F0515">
        <w:t>d</w:t>
      </w:r>
      <w:r>
        <w:t>eb-</w:t>
      </w:r>
    </w:p>
    <w:p w14:paraId="3E18C628" w14:textId="77777777" w:rsidR="00F047B6" w:rsidRDefault="00F047B6" w:rsidP="00F047B6">
      <w:r>
        <w:t>ueroit aller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ſaulue.</w:t>
      </w:r>
    </w:p>
    <w:p w14:paraId="5776B5BC" w14:textId="34AFCDA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que on ne ſeroit</w:t>
      </w:r>
    </w:p>
    <w:p w14:paraId="0026D8E6" w14:textId="77777777" w:rsidR="00F047B6" w:rsidRDefault="00F047B6" w:rsidP="00F047B6">
      <w:r>
        <w:t>point ſaulue/puis que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haulte court cōme</w:t>
      </w:r>
    </w:p>
    <w:p w14:paraId="6D5B9CBC" w14:textId="30F48711" w:rsidR="00F047B6" w:rsidRDefault="00F047B6" w:rsidP="00F047B6">
      <w:r>
        <w:t xml:space="preserve">lautre/car le texte met que on </w:t>
      </w:r>
      <w:r w:rsidR="001F0515">
        <w:t>d</w:t>
      </w:r>
      <w:r>
        <w:t xml:space="preserve">oibt aller a la court </w:t>
      </w:r>
      <w:r w:rsidR="001F0515">
        <w:t>d</w:t>
      </w:r>
      <w:r>
        <w:t>u</w:t>
      </w:r>
    </w:p>
    <w:p w14:paraId="6E98C671" w14:textId="67D76A9E" w:rsidR="00F047B6" w:rsidRDefault="00F047B6" w:rsidP="00F047B6">
      <w:r>
        <w:t>plus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>
        <w:rPr>
          <w:rFonts w:ascii="Segoe UI Symbol" w:hAnsi="Segoe UI Symbol" w:cs="Segoe UI Symbol"/>
        </w:rPr>
        <w:t>⁊</w:t>
      </w:r>
      <w:r>
        <w:t xml:space="preserve"> ya iugie </w:t>
      </w:r>
      <w:r w:rsidR="001F0515">
        <w:t>d</w:t>
      </w:r>
      <w:r>
        <w:t>eſchiquier a ce pɿopos.</w:t>
      </w:r>
    </w:p>
    <w:p w14:paraId="7601C5B9" w14:textId="0CCBC3B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ſcauoir ſe aulcun auoit pɿo-</w:t>
      </w:r>
    </w:p>
    <w:p w14:paraId="3D0B40F8" w14:textId="159E251F" w:rsidR="00F047B6" w:rsidRDefault="00F047B6" w:rsidP="00F047B6">
      <w:r>
        <w:t xml:space="preserve">ces en </w:t>
      </w:r>
      <w:r w:rsidR="001F0515">
        <w:t>d</w:t>
      </w:r>
      <w:r>
        <w:t>eux courtz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gales </w:t>
      </w:r>
      <w:r w:rsidR="001F0515">
        <w:t>d</w:t>
      </w:r>
      <w:r>
        <w:t>ont lung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cas here-</w:t>
      </w:r>
    </w:p>
    <w:p w14:paraId="73C8402F" w14:textId="57DA16A7" w:rsidR="00F047B6" w:rsidRDefault="00F047B6" w:rsidP="00F047B6">
      <w:r>
        <w:t xml:space="preserve">dital/et lautre en cas mobiliaire : ſcauoir ſil </w:t>
      </w:r>
      <w:r w:rsidR="001F0515">
        <w:t>d</w:t>
      </w:r>
      <w:r>
        <w:t>ebueroit</w:t>
      </w:r>
    </w:p>
    <w:p w14:paraId="64533FF6" w14:textId="77777777" w:rsidR="00F047B6" w:rsidRDefault="00F047B6" w:rsidP="00F047B6">
      <w:r>
        <w:t>iller en la court ou le pɿoces heredital pendɿoit / et ſe</w:t>
      </w:r>
    </w:p>
    <w:p w14:paraId="68C9A7FE" w14:textId="7DEC6F46" w:rsidR="00F047B6" w:rsidRDefault="00F047B6" w:rsidP="00F047B6">
      <w:r>
        <w:t xml:space="preserve">il </w:t>
      </w:r>
      <w:r w:rsidR="001F0515">
        <w:t>d</w:t>
      </w:r>
      <w:r>
        <w:t>ebueroit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ſaulue.</w:t>
      </w:r>
    </w:p>
    <w:p w14:paraId="1B3E9D22" w14:textId="2CB4E9E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que non / car iaſoit</w:t>
      </w:r>
    </w:p>
    <w:p w14:paraId="4C1EDD5E" w14:textId="77777777" w:rsidR="00F047B6" w:rsidRDefault="00F047B6" w:rsidP="00F047B6">
      <w:r>
        <w:t>ce que les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 hereditales ſoient commune-</w:t>
      </w:r>
    </w:p>
    <w:p w14:paraId="571F4BF1" w14:textId="77777777" w:rsidR="00F047B6" w:rsidRDefault="00F047B6" w:rsidP="00F047B6">
      <w:r>
        <w:t>ment plus grandes que les mobiliaires / touteſfois</w:t>
      </w:r>
    </w:p>
    <w:p w14:paraId="66B152DC" w14:textId="784D067F" w:rsidR="00F047B6" w:rsidRDefault="00F047B6" w:rsidP="00F047B6">
      <w:r>
        <w:t xml:space="preserve">ny a il point </w:t>
      </w:r>
      <w:r w:rsidR="001F0515">
        <w:t>d</w:t>
      </w:r>
      <w:r>
        <w:t>e ſauluement 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egales / comme</w:t>
      </w:r>
    </w:p>
    <w:p w14:paraId="3BC4BADB" w14:textId="7FAF9D8F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eſſus. Et auſſi peut il ſouuent aduenir que</w:t>
      </w:r>
    </w:p>
    <w:p w14:paraId="054143D8" w14:textId="77777777" w:rsidR="00F047B6" w:rsidRDefault="00F047B6" w:rsidP="00F047B6">
      <w:r>
        <w:t>on perdɿoit plus en vne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mobiliaire que en</w:t>
      </w:r>
    </w:p>
    <w:p w14:paraId="33D4789B" w14:textId="1F20F491" w:rsidR="00F047B6" w:rsidRDefault="00F047B6" w:rsidP="00F047B6">
      <w:r>
        <w:t>vne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hereditale. </w:t>
      </w:r>
      <w:r>
        <w:rPr>
          <w:rFonts w:ascii="Cambria Math" w:hAnsi="Cambria Math" w:cs="Cambria Math"/>
        </w:rPr>
        <w:t>ℂ</w:t>
      </w:r>
      <w:r>
        <w:t xml:space="preserve">Et oultre </w:t>
      </w:r>
      <w:r w:rsidR="001F0515">
        <w:t>d</w:t>
      </w:r>
      <w:r>
        <w:t>oibt on no-</w:t>
      </w:r>
    </w:p>
    <w:p w14:paraId="7923A28E" w14:textId="77777777" w:rsidR="00F047B6" w:rsidRDefault="00F047B6" w:rsidP="00F047B6">
      <w:r>
        <w:t>emie</w:t>
      </w:r>
    </w:p>
    <w:p w14:paraId="67201007" w14:textId="77777777" w:rsidR="00F047B6" w:rsidRDefault="00F047B6" w:rsidP="00F047B6"/>
    <w:p w14:paraId="5413D2DB" w14:textId="77777777" w:rsidR="00F047B6" w:rsidRDefault="00F047B6" w:rsidP="00F047B6"/>
    <w:p w14:paraId="178CEE22" w14:textId="77777777" w:rsidR="00F047B6" w:rsidRDefault="00F047B6" w:rsidP="00F047B6">
      <w:r>
        <w:t>De excuſatiō par pɿiſon,</w:t>
      </w:r>
    </w:p>
    <w:p w14:paraId="14984846" w14:textId="77777777" w:rsidR="00F047B6" w:rsidRDefault="00F047B6" w:rsidP="00F047B6">
      <w:r>
        <w:t>fo.lxbit</w:t>
      </w:r>
    </w:p>
    <w:p w14:paraId="31196891" w14:textId="77777777" w:rsidR="00F047B6" w:rsidRDefault="00F047B6" w:rsidP="00F047B6"/>
    <w:p w14:paraId="36CD52ED" w14:textId="77777777" w:rsidR="00F047B6" w:rsidRDefault="00F047B6" w:rsidP="00F047B6"/>
    <w:p w14:paraId="7DF3162D" w14:textId="3B55C7F7" w:rsidR="00F047B6" w:rsidRDefault="00F047B6" w:rsidP="00F047B6">
      <w:r>
        <w:t xml:space="preserve">le pourra </w:t>
      </w:r>
      <w:r w:rsidR="001F0515">
        <w:t>d</w:t>
      </w:r>
      <w:r>
        <w:t xml:space="preserve">eliurer </w:t>
      </w:r>
      <w:r w:rsidR="001F0515">
        <w:t>d</w:t>
      </w:r>
      <w:r>
        <w:t>e la</w:t>
      </w:r>
    </w:p>
    <w:p w14:paraId="71A6B282" w14:textId="481B4626" w:rsidR="00F047B6" w:rsidRDefault="00F047B6" w:rsidP="00F047B6">
      <w:r>
        <w:t xml:space="preserve">faulte </w:t>
      </w:r>
      <w:r w:rsidR="001F0515">
        <w:t>d</w:t>
      </w:r>
      <w:r>
        <w:t>e ce iour qui ſe</w:t>
      </w:r>
    </w:p>
    <w:p w14:paraId="231B104D" w14:textId="77777777" w:rsidR="00F047B6" w:rsidRDefault="00F047B6" w:rsidP="00F047B6">
      <w:r>
        <w:t>ra pɿinſe ſur luy en aul-</w:t>
      </w:r>
    </w:p>
    <w:p w14:paraId="604D232D" w14:textId="77777777" w:rsidR="00F047B6" w:rsidRDefault="00F047B6" w:rsidP="00F047B6">
      <w:r>
        <w:t>tre court / et faire le</w:t>
      </w:r>
    </w:p>
    <w:p w14:paraId="0A4B60F3" w14:textId="2B14E6B1" w:rsidR="00F047B6" w:rsidRDefault="00F047B6" w:rsidP="00F047B6">
      <w:r>
        <w:t xml:space="preserve">plaict </w:t>
      </w:r>
      <w:r w:rsidR="001F0515">
        <w:t>d</w:t>
      </w:r>
      <w:r>
        <w:t>elayer iuſques</w:t>
      </w:r>
    </w:p>
    <w:p w14:paraId="08D2F776" w14:textId="77777777" w:rsidR="00F047B6" w:rsidRDefault="00F047B6" w:rsidP="00F047B6">
      <w:r>
        <w:t>a vng aultre terme Ce</w:t>
      </w:r>
    </w:p>
    <w:p w14:paraId="206C31A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excuſatiō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1B98797" w14:textId="77777777" w:rsidR="00F047B6" w:rsidRDefault="00F047B6" w:rsidP="00F047B6">
      <w:r>
        <w:t>faicte vne ſeule fois p</w:t>
      </w:r>
    </w:p>
    <w:p w14:paraId="7593A756" w14:textId="77777777" w:rsidR="00F047B6" w:rsidRDefault="00F047B6" w:rsidP="00F047B6">
      <w:r>
        <w:t>vng iuge.</w:t>
      </w:r>
    </w:p>
    <w:p w14:paraId="3C87754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excuſation par</w:t>
      </w:r>
    </w:p>
    <w:p w14:paraId="33AAA89E" w14:textId="77777777" w:rsidR="00F047B6" w:rsidRDefault="00F047B6" w:rsidP="00F047B6">
      <w:r>
        <w:t>noif. Chapitre.xlvij.</w:t>
      </w:r>
    </w:p>
    <w:p w14:paraId="351372FE" w14:textId="2C0D4A4B" w:rsidR="00F047B6" w:rsidRDefault="00F047B6" w:rsidP="00F047B6">
      <w:r>
        <w:t xml:space="preserve">C veue </w:t>
      </w:r>
      <w:r w:rsidR="001F0515">
        <w:t>d</w:t>
      </w:r>
      <w:r>
        <w:t>au</w:t>
      </w:r>
    </w:p>
    <w:p w14:paraId="462F3996" w14:textId="77777777" w:rsidR="00F047B6" w:rsidRDefault="00F047B6" w:rsidP="00F047B6">
      <w:r>
        <w:lastRenderedPageBreak/>
        <w:t>I</w:t>
      </w:r>
    </w:p>
    <w:p w14:paraId="1CC11BFE" w14:textId="77777777" w:rsidR="00F047B6" w:rsidRDefault="00F047B6" w:rsidP="00F047B6">
      <w:r>
        <w:t>cune terre</w:t>
      </w:r>
    </w:p>
    <w:p w14:paraId="375B935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/ et</w:t>
      </w:r>
    </w:p>
    <w:p w14:paraId="4F30A063" w14:textId="77777777" w:rsidR="00F047B6" w:rsidRDefault="00F047B6" w:rsidP="00F047B6">
      <w:r>
        <w:t>la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</w:t>
      </w:r>
    </w:p>
    <w:p w14:paraId="1785D4C0" w14:textId="7563D38D" w:rsidR="00F047B6" w:rsidRDefault="00F047B6" w:rsidP="00F047B6">
      <w:r>
        <w:t xml:space="preserve">couuerte </w:t>
      </w:r>
      <w:r w:rsidR="001F0515">
        <w:t>d</w:t>
      </w:r>
      <w:r>
        <w:t xml:space="preserve">e noif ou </w:t>
      </w:r>
      <w:r w:rsidR="001F0515">
        <w:t>d</w:t>
      </w:r>
      <w:r>
        <w:t>a-</w:t>
      </w:r>
    </w:p>
    <w:p w14:paraId="043F9AFA" w14:textId="5334A7E6" w:rsidR="00F047B6" w:rsidRDefault="00F047B6" w:rsidP="00F047B6">
      <w:r>
        <w:t xml:space="preserve">bondāce </w:t>
      </w:r>
      <w:r w:rsidR="001F0515">
        <w:t>d</w:t>
      </w:r>
      <w:r>
        <w:t>e pluye que</w:t>
      </w:r>
    </w:p>
    <w:p w14:paraId="17291867" w14:textId="77777777" w:rsidR="00F047B6" w:rsidRDefault="00F047B6" w:rsidP="00F047B6">
      <w:r>
        <w:t>on ne la puiſſe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rer:</w:t>
      </w:r>
    </w:p>
    <w:p w14:paraId="1E99E802" w14:textId="77777777" w:rsidR="00F047B6" w:rsidRDefault="00F047B6" w:rsidP="00F047B6"/>
    <w:p w14:paraId="11665E3C" w14:textId="77777777" w:rsidR="00F047B6" w:rsidRDefault="00F047B6" w:rsidP="00F047B6"/>
    <w:p w14:paraId="1F39DE8B" w14:textId="4D2E2949" w:rsidR="00F047B6" w:rsidRDefault="00F047B6" w:rsidP="00F047B6">
      <w:r>
        <w:t xml:space="preserve">la veue </w:t>
      </w:r>
      <w:r>
        <w:rPr>
          <w:rFonts w:ascii="Segoe UI Symbol" w:hAnsi="Segoe UI Symbol" w:cs="Segoe UI Symbol"/>
        </w:rPr>
        <w:t>⁊</w:t>
      </w:r>
      <w:r>
        <w:t xml:space="preserve"> le plect </w:t>
      </w:r>
      <w:r w:rsidR="001F0515">
        <w:t>d</w:t>
      </w:r>
      <w:r>
        <w:t>oibt</w:t>
      </w:r>
    </w:p>
    <w:p w14:paraId="0A1B3D8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pɿolōge .iuſques</w:t>
      </w:r>
    </w:p>
    <w:p w14:paraId="5215603A" w14:textId="77777777" w:rsidR="00F047B6" w:rsidRDefault="00F047B6" w:rsidP="00F047B6">
      <w:r>
        <w:t>a vng aultre terme q̄</w:t>
      </w:r>
    </w:p>
    <w:p w14:paraId="191983A3" w14:textId="418B7395" w:rsidR="00F047B6" w:rsidRDefault="00F047B6" w:rsidP="00F047B6">
      <w:r>
        <w:t xml:space="preserve">la terre ſoit </w:t>
      </w:r>
      <w:r w:rsidR="001F0515">
        <w:t>d</w:t>
      </w:r>
      <w:r>
        <w:t>eſcou-</w:t>
      </w:r>
    </w:p>
    <w:p w14:paraId="02DBD3A5" w14:textId="2687C134" w:rsidR="00F047B6" w:rsidRDefault="00F047B6" w:rsidP="00F047B6">
      <w:r>
        <w:t xml:space="preserve">uerte </w:t>
      </w:r>
      <w:r w:rsidR="001F0515">
        <w:t>d</w:t>
      </w:r>
      <w:r>
        <w:t xml:space="preserve">e noif / ou </w:t>
      </w:r>
      <w:r w:rsidR="001F0515">
        <w:t>d</w:t>
      </w:r>
      <w:r>
        <w:t>e la</w:t>
      </w:r>
    </w:p>
    <w:p w14:paraId="465302BC" w14:textId="77777777" w:rsidR="00F047B6" w:rsidRDefault="00F047B6" w:rsidP="00F047B6">
      <w:r>
        <w:t>pluye.</w:t>
      </w:r>
    </w:p>
    <w:p w14:paraId="799CBD1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excuſation par</w:t>
      </w:r>
    </w:p>
    <w:p w14:paraId="0D0E0CB2" w14:textId="77777777" w:rsidR="00F047B6" w:rsidRDefault="00F047B6" w:rsidP="00F047B6">
      <w:r>
        <w:t>pɿiſō.Chapitre.xlviij</w:t>
      </w:r>
    </w:p>
    <w:p w14:paraId="6F09C222" w14:textId="77777777" w:rsidR="00F047B6" w:rsidRDefault="00F047B6" w:rsidP="00F047B6">
      <w:r>
        <w:t>a</w:t>
      </w:r>
    </w:p>
    <w:p w14:paraId="64697867" w14:textId="77777777" w:rsidR="00F047B6" w:rsidRDefault="00F047B6" w:rsidP="00F047B6">
      <w:r>
        <w:t>E aulcū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D3CF08B" w14:textId="77777777" w:rsidR="00F047B6" w:rsidRDefault="00F047B6" w:rsidP="00F047B6">
      <w:r>
        <w:t>I</w:t>
      </w:r>
    </w:p>
    <w:p w14:paraId="65E4D844" w14:textId="77777777" w:rsidR="00F047B6" w:rsidRDefault="00F047B6" w:rsidP="00F047B6">
      <w:r>
        <w:t>tenu en pɿi-</w:t>
      </w:r>
    </w:p>
    <w:p w14:paraId="17498564" w14:textId="77777777" w:rsidR="00F047B6" w:rsidRDefault="00F047B6" w:rsidP="00F047B6">
      <w:r>
        <w:t>ſon / 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A8F1B40" w14:textId="77777777" w:rsidR="00F047B6" w:rsidRDefault="00F047B6" w:rsidP="00F047B6">
      <w:r>
        <w:t>pas tenu a</w:t>
      </w:r>
    </w:p>
    <w:p w14:paraId="5F1562DB" w14:textId="75E9B018" w:rsidR="00F047B6" w:rsidRDefault="00F047B6" w:rsidP="00F047B6">
      <w:r>
        <w:t xml:space="preserve">reſpondre </w:t>
      </w:r>
      <w:r w:rsidR="001F0515">
        <w:t>d</w:t>
      </w:r>
      <w:r>
        <w:t>es q̄relles</w:t>
      </w:r>
    </w:p>
    <w:p w14:paraId="527E4818" w14:textId="4EC2FF0E" w:rsidR="00F047B6" w:rsidRDefault="00F047B6" w:rsidP="00F047B6">
      <w:r>
        <w:t xml:space="preserve">fieffaulx / </w:t>
      </w:r>
      <w:r w:rsidR="001F0515">
        <w:t>d</w:t>
      </w:r>
      <w:r>
        <w:t>evāt q̇l ſoit</w:t>
      </w:r>
    </w:p>
    <w:p w14:paraId="51A0A712" w14:textId="47A5E57D" w:rsidR="00F047B6" w:rsidRDefault="001F0515" w:rsidP="00F047B6">
      <w:r>
        <w:t>d</w:t>
      </w:r>
      <w:r w:rsidR="00F047B6">
        <w:t xml:space="preserve">eliure </w:t>
      </w:r>
      <w:r>
        <w:t>d</w:t>
      </w:r>
      <w:r w:rsidR="00F047B6">
        <w:t>e pɿiſō.Ains</w:t>
      </w:r>
    </w:p>
    <w:p w14:paraId="1B363C07" w14:textId="3A4D4A73" w:rsidR="00F047B6" w:rsidRDefault="001F0515" w:rsidP="00F047B6">
      <w:r>
        <w:t>d</w:t>
      </w:r>
      <w:r w:rsidR="00F047B6">
        <w:t>oibt le plect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pɿo</w:t>
      </w:r>
    </w:p>
    <w:p w14:paraId="0AA98DE5" w14:textId="77777777" w:rsidR="00F047B6" w:rsidRDefault="00F047B6" w:rsidP="00F047B6">
      <w:r>
        <w:t>longe iuſques a aultre</w:t>
      </w:r>
    </w:p>
    <w:p w14:paraId="25B54A42" w14:textId="77777777" w:rsidR="00F047B6" w:rsidRDefault="00F047B6" w:rsidP="00F047B6">
      <w:r>
        <w:t>terme auenant. Mais</w:t>
      </w:r>
    </w:p>
    <w:p w14:paraId="36EE8511" w14:textId="77777777" w:rsidR="00F047B6" w:rsidRDefault="00F047B6" w:rsidP="00F047B6"/>
    <w:p w14:paraId="7773B4C4" w14:textId="77777777" w:rsidR="00F047B6" w:rsidRDefault="00F047B6" w:rsidP="00F047B6"/>
    <w:p w14:paraId="2CEAAA02" w14:textId="79B4CC3B" w:rsidR="00F047B6" w:rsidRDefault="00F047B6" w:rsidP="00F047B6">
      <w:r>
        <w:t xml:space="preserve">ter que quād on va en la court </w:t>
      </w:r>
      <w:r w:rsidR="001F0515">
        <w:t>d</w:t>
      </w:r>
      <w:r>
        <w:t>un plus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icier/</w:t>
      </w:r>
    </w:p>
    <w:p w14:paraId="4188CA4B" w14:textId="77777777" w:rsidR="00F047B6" w:rsidRDefault="00F047B6" w:rsidP="00F047B6">
      <w:r>
        <w:t>il māde au plus bas par eſpecial a ſes ſubiectz que on</w:t>
      </w:r>
    </w:p>
    <w:p w14:paraId="37C58899" w14:textId="77777777" w:rsidR="00F047B6" w:rsidRDefault="00F047B6" w:rsidP="00F047B6">
      <w:r>
        <w:t>tienne pour ſaulue cil qui a pɿocede en ſa court au iour</w:t>
      </w:r>
    </w:p>
    <w:p w14:paraId="301617E5" w14:textId="11E43145" w:rsidR="00F047B6" w:rsidRDefault="00F047B6" w:rsidP="00F047B6">
      <w:r>
        <w:t>qui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/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encouru en aulcū </w:t>
      </w:r>
      <w:r w:rsidR="001F0515">
        <w:t>d</w:t>
      </w:r>
      <w:r>
        <w:t>efault a ce</w:t>
      </w:r>
    </w:p>
    <w:p w14:paraId="5A9F7C83" w14:textId="73AF6602" w:rsidR="00F047B6" w:rsidRDefault="00F047B6" w:rsidP="00F047B6">
      <w:r>
        <w:t xml:space="preserve">iour en la court </w:t>
      </w:r>
      <w:r w:rsidR="001F0515">
        <w:t>d</w:t>
      </w:r>
      <w:r>
        <w:t>u plus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icier. </w:t>
      </w:r>
      <w:r>
        <w:rPr>
          <w:rFonts w:ascii="Cambria Math" w:hAnsi="Cambria Math" w:cs="Cambria Math"/>
        </w:rPr>
        <w:t>ℂ</w:t>
      </w:r>
      <w:r>
        <w:t xml:space="preserve"> Et peut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378A301" w14:textId="77777777" w:rsidR="00F047B6" w:rsidRDefault="00F047B6" w:rsidP="00F047B6">
      <w:r>
        <w:t>excuſation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</w:t>
      </w:r>
    </w:p>
    <w:p w14:paraId="3612290B" w14:textId="520AD3F8" w:rsidR="00F047B6" w:rsidRDefault="00F047B6" w:rsidP="00F047B6">
      <w:r>
        <w:t xml:space="preserve">au commencement </w:t>
      </w:r>
      <w:r w:rsidR="001F0515">
        <w:t>d</w:t>
      </w:r>
      <w:r>
        <w:t>u</w:t>
      </w:r>
    </w:p>
    <w:p w14:paraId="71BD5001" w14:textId="77777777" w:rsidR="00F047B6" w:rsidRDefault="00F047B6" w:rsidP="00F047B6">
      <w:r>
        <w:t>pɿoces/ou au millieu</w:t>
      </w:r>
    </w:p>
    <w:p w14:paraId="06B31B5F" w14:textId="77777777" w:rsidR="00F047B6" w:rsidRDefault="00F047B6" w:rsidP="00F047B6">
      <w:r>
        <w:t>ou en la fin/en q̄lque</w:t>
      </w:r>
    </w:p>
    <w:p w14:paraId="202DB94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que la cauſe ſoit.</w:t>
      </w:r>
    </w:p>
    <w:p w14:paraId="152A4B6A" w14:textId="412AE0EF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29BDAD5" w14:textId="77777777" w:rsidR="00F047B6" w:rsidRDefault="00F047B6" w:rsidP="00F047B6">
      <w:r>
        <w:t>ſaulcun a a beſongner</w:t>
      </w:r>
    </w:p>
    <w:p w14:paraId="0026CF23" w14:textId="77777777" w:rsidR="00F047B6" w:rsidRDefault="00F047B6" w:rsidP="00F047B6">
      <w:r>
        <w:t>a vng meſme iour / en</w:t>
      </w:r>
    </w:p>
    <w:p w14:paraId="6BE51634" w14:textId="77777777" w:rsidR="00F047B6" w:rsidRDefault="00F047B6" w:rsidP="00F047B6">
      <w:r>
        <w:t>deux courtz lune baſſe</w:t>
      </w:r>
    </w:p>
    <w:p w14:paraId="4E91B45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laut re haulte / </w:t>
      </w:r>
      <w:r>
        <w:rPr>
          <w:rFonts w:ascii="Segoe UI Symbol" w:hAnsi="Segoe UI Symbol" w:cs="Segoe UI Symbol"/>
        </w:rPr>
        <w:t>⁊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6C0419A" w14:textId="23EC7208" w:rsidR="00F047B6" w:rsidRDefault="00F047B6" w:rsidP="00F047B6">
      <w:r>
        <w:t xml:space="preserve">mis en </w:t>
      </w:r>
      <w:r w:rsidR="001F0515">
        <w:t>d</w:t>
      </w:r>
      <w:r>
        <w:t>efault en la</w:t>
      </w:r>
    </w:p>
    <w:p w14:paraId="58A17C2C" w14:textId="77777777" w:rsidR="00F047B6" w:rsidRDefault="00F047B6" w:rsidP="00F047B6">
      <w:r>
        <w:t>baſſe/ſcauoir ſe le me-</w:t>
      </w:r>
    </w:p>
    <w:p w14:paraId="46258BE9" w14:textId="54579789" w:rsidR="00F047B6" w:rsidRDefault="00F047B6" w:rsidP="00F047B6">
      <w:r>
        <w:t xml:space="preserve">moɿial </w:t>
      </w:r>
      <w:r w:rsidR="001F0515">
        <w:t>d</w:t>
      </w:r>
      <w:r>
        <w:t>e lexpedition</w:t>
      </w:r>
    </w:p>
    <w:p w14:paraId="29754103" w14:textId="77777777" w:rsidR="00F047B6" w:rsidRDefault="00F047B6" w:rsidP="00F047B6">
      <w:r>
        <w:t>de la cauſe faict en la</w:t>
      </w:r>
    </w:p>
    <w:p w14:paraId="124BE1FD" w14:textId="77777777" w:rsidR="00F047B6" w:rsidRDefault="00F047B6" w:rsidP="00F047B6">
      <w:r>
        <w:t>haulte court ſuffiroit</w:t>
      </w:r>
    </w:p>
    <w:p w14:paraId="04296ED8" w14:textId="77777777" w:rsidR="00F047B6" w:rsidRDefault="00F047B6" w:rsidP="00F047B6">
      <w:r>
        <w:t xml:space="preserve">pour la ſaluation </w:t>
      </w:r>
      <w:r>
        <w:rPr>
          <w:rFonts w:ascii="Segoe UI Symbol" w:hAnsi="Segoe UI Symbol" w:cs="Segoe UI Symbol"/>
        </w:rPr>
        <w:t>⁊</w:t>
      </w:r>
      <w:r>
        <w:t xml:space="preserve"> ex-</w:t>
      </w:r>
    </w:p>
    <w:p w14:paraId="448E1655" w14:textId="373B5A43" w:rsidR="00F047B6" w:rsidRDefault="00F047B6" w:rsidP="00F047B6">
      <w:r>
        <w:t xml:space="preserve">cuſatiō </w:t>
      </w:r>
      <w:r w:rsidR="001F0515">
        <w:t>d</w:t>
      </w:r>
      <w:r>
        <w:t xml:space="preserve">udict </w:t>
      </w:r>
      <w:r w:rsidR="001F0515">
        <w:t>d</w:t>
      </w:r>
      <w:r>
        <w:t>efault</w:t>
      </w:r>
    </w:p>
    <w:p w14:paraId="19FB87C2" w14:textId="77777777" w:rsidR="00F047B6" w:rsidRDefault="00F047B6" w:rsidP="00F047B6">
      <w:r>
        <w:t>ſans aultres lettres.</w:t>
      </w:r>
    </w:p>
    <w:p w14:paraId="6193DEE3" w14:textId="2ECC42E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</w:t>
      </w:r>
    </w:p>
    <w:p w14:paraId="00DA9A43" w14:textId="77777777" w:rsidR="00F047B6" w:rsidRDefault="00F047B6" w:rsidP="00F047B6">
      <w:r>
        <w:t>reſpondɿe que on a a-</w:t>
      </w:r>
    </w:p>
    <w:p w14:paraId="5D5CB01D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pɿēdre let-</w:t>
      </w:r>
    </w:p>
    <w:p w14:paraId="47DD3615" w14:textId="6FB945BD" w:rsidR="00F047B6" w:rsidRDefault="00F047B6" w:rsidP="00F047B6">
      <w:r>
        <w:t xml:space="preserve">tres certificatoires </w:t>
      </w:r>
      <w:r w:rsidR="001F0515">
        <w:t>d</w:t>
      </w:r>
      <w:r>
        <w:t>u</w:t>
      </w:r>
    </w:p>
    <w:p w14:paraId="0C709800" w14:textId="77777777" w:rsidR="00F047B6" w:rsidRDefault="00F047B6" w:rsidP="00F047B6">
      <w:r>
        <w:t>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 foɿ-</w:t>
      </w:r>
    </w:p>
    <w:p w14:paraId="5683FFB5" w14:textId="7E6F8E98" w:rsidR="00F047B6" w:rsidRDefault="00F047B6" w:rsidP="00F047B6">
      <w:r>
        <w:t xml:space="preserve">me </w:t>
      </w:r>
      <w:r w:rsidR="001F0515">
        <w:t>d</w:t>
      </w:r>
      <w:r>
        <w:t xml:space="preserve">e mādemēt ou </w:t>
      </w:r>
      <w:r w:rsidR="001F0515">
        <w:t>d</w:t>
      </w:r>
      <w:r>
        <w:t>e</w:t>
      </w:r>
    </w:p>
    <w:p w14:paraId="20F59614" w14:textId="56A0519C" w:rsidR="00F047B6" w:rsidRDefault="00F047B6" w:rsidP="00F047B6">
      <w:r>
        <w:t>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88B3025" w14:textId="26614076" w:rsidR="00F047B6" w:rsidRDefault="00F047B6" w:rsidP="00F047B6">
      <w:r>
        <w:t xml:space="preserve">cy </w:t>
      </w:r>
      <w:r w:rsidR="001F0515">
        <w:t>d</w:t>
      </w:r>
      <w:r>
        <w:t>evāt/adɿeſſans au</w:t>
      </w:r>
    </w:p>
    <w:p w14:paraId="5EC2BBBA" w14:textId="6DE42CA9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icier/a fin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ſaulue </w:t>
      </w:r>
      <w:r w:rsidR="001F0515">
        <w:t>d</w:t>
      </w:r>
      <w:r>
        <w:t xml:space="preserve">udict </w:t>
      </w:r>
      <w:r w:rsidR="001F0515">
        <w:t>d</w:t>
      </w:r>
      <w:r>
        <w:t>efault:</w:t>
      </w:r>
      <w:r>
        <w:rPr>
          <w:rFonts w:ascii="Segoe UI Symbol" w:hAnsi="Segoe UI Symbol" w:cs="Segoe UI Symbol"/>
        </w:rPr>
        <w:t>⁊</w:t>
      </w:r>
      <w:r>
        <w:t xml:space="preserve"> ne ſuf-</w:t>
      </w:r>
    </w:p>
    <w:p w14:paraId="6FA8C8ED" w14:textId="3A2202B5" w:rsidR="00F047B6" w:rsidRDefault="00F047B6" w:rsidP="00F047B6">
      <w:r>
        <w:t xml:space="preserve">firoit point le memoɿial </w:t>
      </w:r>
      <w:r w:rsidR="001F0515">
        <w:t>d</w:t>
      </w:r>
      <w:r>
        <w:t xml:space="preserve">e lexpedition </w:t>
      </w:r>
      <w:r w:rsidR="001F0515">
        <w:t>d</w:t>
      </w:r>
      <w:r>
        <w:t>e la iournee.</w:t>
      </w:r>
    </w:p>
    <w:p w14:paraId="39311DB1" w14:textId="77777777" w:rsidR="00F047B6" w:rsidRDefault="00F047B6" w:rsidP="00F047B6">
      <w:r>
        <w:t>Et touteſfois la plus ſeure et vɿaye opiniō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ſuf-</w:t>
      </w:r>
    </w:p>
    <w:p w14:paraId="2C4CD0DD" w14:textId="351A4B11" w:rsidR="00F047B6" w:rsidRDefault="00F047B6" w:rsidP="00F047B6">
      <w:r>
        <w:t xml:space="preserve">firoit a rigueur </w:t>
      </w:r>
      <w:r w:rsidR="001F0515">
        <w:t>d</w:t>
      </w:r>
      <w:r>
        <w:t xml:space="preserve">u memoɿial </w:t>
      </w:r>
      <w:r w:rsidR="001F0515">
        <w:t>d</w:t>
      </w:r>
      <w:r>
        <w:t xml:space="preserve">e lexpedition </w:t>
      </w:r>
      <w:r w:rsidR="001F0515">
        <w:t>d</w:t>
      </w:r>
      <w:r>
        <w:t>e la iour-</w:t>
      </w:r>
    </w:p>
    <w:p w14:paraId="19F585A7" w14:textId="77777777" w:rsidR="00F047B6" w:rsidRDefault="00F047B6" w:rsidP="00F047B6">
      <w:r>
        <w:t>nee/car par ce il appert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perſonne a la iour-</w:t>
      </w:r>
    </w:p>
    <w:p w14:paraId="7B152990" w14:textId="47CD87A3" w:rsidR="00F047B6" w:rsidRDefault="00F047B6" w:rsidP="00F047B6">
      <w:r>
        <w:t xml:space="preserve">nee </w:t>
      </w:r>
      <w:r w:rsidR="001F0515">
        <w:t>d</w:t>
      </w:r>
      <w:r>
        <w:t>euant le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>
        <w:rPr>
          <w:rFonts w:ascii="Segoe UI Symbol" w:hAnsi="Segoe UI Symbol" w:cs="Segoe UI Symbol"/>
        </w:rPr>
        <w:t>⁊</w:t>
      </w:r>
      <w:r>
        <w:t xml:space="preserve"> beſongna en ſa cauſe. Et</w:t>
      </w:r>
    </w:p>
    <w:p w14:paraId="75E8679B" w14:textId="5395B2A2" w:rsidR="00F047B6" w:rsidRDefault="00F047B6" w:rsidP="00F047B6">
      <w:r>
        <w:t>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acomplye la cauſe pour quoy le ſauluemēt </w:t>
      </w:r>
      <w:r w:rsidR="001F0515">
        <w:t>d</w:t>
      </w:r>
      <w:r>
        <w:t>e</w:t>
      </w:r>
    </w:p>
    <w:p w14:paraId="6FDB8D88" w14:textId="6C346708" w:rsidR="00F047B6" w:rsidRDefault="00F047B6" w:rsidP="00F047B6">
      <w:r>
        <w:t>la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fut oɿdonne.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</w:t>
      </w:r>
    </w:p>
    <w:p w14:paraId="54D18DB8" w14:textId="080CD495" w:rsidR="00F047B6" w:rsidRDefault="00F047B6" w:rsidP="00F047B6">
      <w:r>
        <w:t>que ſe pɿoces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>eux courtz et on ſe cōpare en vne</w:t>
      </w:r>
    </w:p>
    <w:p w14:paraId="0636BAAB" w14:textId="1FF13152" w:rsidR="00F047B6" w:rsidRDefault="00F047B6" w:rsidP="00F047B6">
      <w:r>
        <w:t>par attournee/</w:t>
      </w:r>
      <w:r>
        <w:rPr>
          <w:rFonts w:ascii="Segoe UI Symbol" w:hAnsi="Segoe UI Symbol" w:cs="Segoe UI Symbol"/>
        </w:rPr>
        <w:t>⁊</w:t>
      </w:r>
      <w:r>
        <w:t xml:space="preserve"> en lautre on ſe laiſſe </w:t>
      </w:r>
      <w:r w:rsidR="001F0515">
        <w:t>d</w:t>
      </w:r>
      <w:r>
        <w:t>efaillir:ladicte ex</w:t>
      </w:r>
    </w:p>
    <w:p w14:paraId="7CA3D808" w14:textId="3DF4204B" w:rsidR="00F047B6" w:rsidRDefault="00F047B6" w:rsidP="00F047B6">
      <w:r>
        <w:t xml:space="preserve">cuſation na point </w:t>
      </w:r>
      <w:r w:rsidR="001F0515">
        <w:t>d</w:t>
      </w:r>
      <w:r>
        <w:t xml:space="preserve">e lieu en iceluy cas.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ſca-</w:t>
      </w:r>
    </w:p>
    <w:p w14:paraId="34A3A7AA" w14:textId="77777777" w:rsidR="00F047B6" w:rsidRDefault="00F047B6" w:rsidP="00F047B6">
      <w:r>
        <w:t>uoir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excuſatiō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 que vne ſeu</w:t>
      </w:r>
    </w:p>
    <w:p w14:paraId="0563E8DF" w14:textId="77777777" w:rsidR="00F047B6" w:rsidRDefault="00F047B6" w:rsidP="00F047B6">
      <w:r>
        <w:t>le fois en vne cauſe/</w:t>
      </w:r>
      <w:r>
        <w:rPr>
          <w:rFonts w:ascii="Segoe UI Symbol" w:hAnsi="Segoe UI Symbol" w:cs="Segoe UI Symbol"/>
        </w:rPr>
        <w:t>⁊</w:t>
      </w:r>
      <w:r>
        <w:t xml:space="preserve"> iaſoit ce que le texte mette quel-</w:t>
      </w:r>
    </w:p>
    <w:p w14:paraId="64E96AC2" w14:textId="77777777" w:rsidR="00F047B6" w:rsidRDefault="00F047B6" w:rsidP="00F047B6">
      <w:r>
        <w:t>le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que par vng iuge /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q̄</w:t>
      </w:r>
    </w:p>
    <w:p w14:paraId="69B173B5" w14:textId="77777777" w:rsidR="00F047B6" w:rsidRDefault="00F047B6" w:rsidP="00F047B6">
      <w:r>
        <w:t>le texte vueille innuer a vne fois et tout par vng iuge/</w:t>
      </w:r>
    </w:p>
    <w:p w14:paraId="57B0E1C9" w14:textId="77777777" w:rsidR="00F047B6" w:rsidRDefault="00F047B6" w:rsidP="00F047B6">
      <w:r>
        <w:t>quelle ne puiſſe venir vne aultre fois par vng aultre iu-</w:t>
      </w:r>
    </w:p>
    <w:p w14:paraId="37D2BF9A" w14:textId="43711C3B" w:rsidR="00F047B6" w:rsidRDefault="00F047B6" w:rsidP="00F047B6">
      <w:r>
        <w:t xml:space="preserve">ge.Mais le met le texte pour cauſe 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>rinction / en</w:t>
      </w:r>
    </w:p>
    <w:p w14:paraId="2B0D39C8" w14:textId="0104D746" w:rsidR="00F047B6" w:rsidRDefault="001F0515" w:rsidP="00F047B6">
      <w:r>
        <w:t>d</w:t>
      </w:r>
      <w:r w:rsidR="00F047B6">
        <w:t>enotant quelle ne peut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eue que vne ſeule fois en</w:t>
      </w:r>
    </w:p>
    <w:p w14:paraId="356E8865" w14:textId="2B8EBD1A" w:rsidR="00F047B6" w:rsidRDefault="00F047B6" w:rsidP="00F047B6">
      <w:r>
        <w:t>vne cauſe/</w:t>
      </w:r>
      <w:r>
        <w:rPr>
          <w:rFonts w:ascii="Segoe UI Symbol" w:hAnsi="Segoe UI Symbol" w:cs="Segoe UI Symbol"/>
        </w:rPr>
        <w:t>⁊</w:t>
      </w:r>
      <w:r>
        <w:t xml:space="preserve"> par </w:t>
      </w:r>
      <w:r w:rsidR="001F0515">
        <w:t>d</w:t>
      </w:r>
      <w:r>
        <w:t>euant vng meſme iuge.Et ce peut ap</w:t>
      </w:r>
    </w:p>
    <w:p w14:paraId="6C736341" w14:textId="77777777" w:rsidR="00F047B6" w:rsidRDefault="00F047B6" w:rsidP="00F047B6">
      <w:r>
        <w:lastRenderedPageBreak/>
        <w:t>paroir par luſage ſur ce notoirement garde.</w:t>
      </w:r>
    </w:p>
    <w:p w14:paraId="21B3A947" w14:textId="77777777" w:rsidR="00F047B6" w:rsidRDefault="00F047B6" w:rsidP="00F047B6"/>
    <w:p w14:paraId="0471DB98" w14:textId="77777777" w:rsidR="00F047B6" w:rsidRDefault="00F047B6" w:rsidP="00F047B6"/>
    <w:p w14:paraId="1F01FEAF" w14:textId="77777777" w:rsidR="00F047B6" w:rsidRDefault="00F047B6" w:rsidP="00F047B6">
      <w:r>
        <w:t>ruiix Atenconieri</w:t>
      </w:r>
      <w:r>
        <w:rPr>
          <w:rFonts w:ascii="Arial Unicode MS" w:eastAsia="Arial Unicode MS" w:hAnsi="Arial Unicode MS" w:cs="Arial Unicode MS" w:hint="eastAsia"/>
        </w:rPr>
        <w:t>ﬅ</w:t>
      </w:r>
      <w:r>
        <w:t>ga cNo.c jo.x</w:t>
      </w:r>
    </w:p>
    <w:p w14:paraId="2A943659" w14:textId="77777777" w:rsidR="00F047B6" w:rsidRDefault="00F047B6" w:rsidP="00F047B6">
      <w:r>
        <w:t>In textu ibi</w:t>
      </w:r>
    </w:p>
    <w:p w14:paraId="12F5C5B5" w14:textId="04747682" w:rsidR="00F047B6" w:rsidRDefault="00F047B6" w:rsidP="00F047B6">
      <w:r>
        <w:t xml:space="preserve">Il </w:t>
      </w:r>
      <w:r w:rsidR="001F0515">
        <w:t>d</w:t>
      </w:r>
      <w:r>
        <w:t xml:space="preserve">oibt aller a la court au plus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9AE6E44" w14:textId="77777777" w:rsidR="00F047B6" w:rsidRDefault="00F047B6" w:rsidP="00F047B6">
      <w:r>
        <w:t>I</w:t>
      </w:r>
    </w:p>
    <w:p w14:paraId="33C92BC7" w14:textId="3FD7A663" w:rsidR="00F047B6" w:rsidRDefault="00F047B6" w:rsidP="00F047B6">
      <w:r>
        <w:t>A</w:t>
      </w:r>
      <w:r w:rsidR="001F0515">
        <w:t>dd</w:t>
      </w:r>
      <w:r>
        <w:t>itio.</w:t>
      </w:r>
    </w:p>
    <w:p w14:paraId="47A13B8C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l.contra pupillu.§.is qui.ff.de</w:t>
      </w:r>
    </w:p>
    <w:p w14:paraId="0F7643ED" w14:textId="3EA0CA31" w:rsidR="00F047B6" w:rsidRDefault="00F047B6" w:rsidP="00F047B6">
      <w:r>
        <w:t>re.iudi.</w:t>
      </w:r>
      <w:r>
        <w:rPr>
          <w:rFonts w:ascii="Segoe UI Symbol" w:hAnsi="Segoe UI Symbol" w:cs="Segoe UI Symbol"/>
        </w:rPr>
        <w:t>⁊</w:t>
      </w:r>
      <w:r>
        <w:t xml:space="preserve"> ibi Bar.</w:t>
      </w:r>
      <w:r>
        <w:rPr>
          <w:rFonts w:ascii="Segoe UI Symbol" w:hAnsi="Segoe UI Symbol" w:cs="Segoe UI Symbol"/>
        </w:rPr>
        <w:t>⁊</w:t>
      </w:r>
      <w:r>
        <w:t xml:space="preserve"> l.ij.§.qui exhibendi.ff.</w:t>
      </w:r>
      <w:r w:rsidR="001F0515">
        <w:t>d</w:t>
      </w:r>
      <w:r>
        <w:t>e cu</w:t>
      </w:r>
    </w:p>
    <w:p w14:paraId="47189B5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o.</w:t>
      </w:r>
      <w:r>
        <w:rPr>
          <w:rFonts w:ascii="Segoe UI Symbol" w:hAnsi="Segoe UI Symbol" w:cs="Segoe UI Symbol"/>
        </w:rPr>
        <w:t>⁊</w:t>
      </w:r>
      <w:r>
        <w:t xml:space="preserve"> exhib.reo.Adde idē ſi cauſa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grauloɿ ad hocvide q̄ ſcrip</w:t>
      </w:r>
    </w:p>
    <w:p w14:paraId="160B1917" w14:textId="77777777" w:rsidR="00F047B6" w:rsidRDefault="00F047B6" w:rsidP="00F047B6">
      <w:r>
        <w:t>ſi in glo.conſuetud.cenomanie articu.xcv.in gloſa.iiij. Quiller-</w:t>
      </w:r>
    </w:p>
    <w:p w14:paraId="42CE56B4" w14:textId="77777777" w:rsidR="00F047B6" w:rsidRDefault="00F047B6" w:rsidP="00F047B6">
      <w:r>
        <w:t>mus le rouille alenconienſis.</w:t>
      </w:r>
    </w:p>
    <w:p w14:paraId="00E11EF2" w14:textId="77777777" w:rsidR="00F047B6" w:rsidRDefault="00F047B6" w:rsidP="00F047B6"/>
    <w:p w14:paraId="576CDE70" w14:textId="77777777" w:rsidR="00F047B6" w:rsidRDefault="00F047B6" w:rsidP="00F047B6"/>
    <w:p w14:paraId="069E5532" w14:textId="77777777" w:rsidR="00F047B6" w:rsidRDefault="00F047B6" w:rsidP="00F047B6">
      <w:r>
        <w:t>rxi. l.o.</w:t>
      </w:r>
    </w:p>
    <w:p w14:paraId="03370A54" w14:textId="77777777" w:rsidR="00F047B6" w:rsidRDefault="00F047B6" w:rsidP="00F047B6">
      <w:r>
        <w:t>a</w:t>
      </w:r>
    </w:p>
    <w:p w14:paraId="7193DD9A" w14:textId="073EB678" w:rsidR="00F047B6" w:rsidRDefault="00F047B6" w:rsidP="00F047B6">
      <w:r>
        <w:t xml:space="preserve"> veue </w:t>
      </w:r>
      <w:r w:rsidR="001F0515">
        <w:t>d</w:t>
      </w:r>
      <w:r>
        <w:t>aulcune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</w:t>
      </w:r>
      <w:r>
        <w:rPr>
          <w:rFonts w:ascii="Segoe UI Symbol" w:hAnsi="Segoe UI Symbol" w:cs="Segoe UI Symbol"/>
        </w:rPr>
        <w:t>⁊</w:t>
      </w:r>
      <w:r>
        <w:t xml:space="preserve"> la terre ſoit ſi</w:t>
      </w:r>
    </w:p>
    <w:p w14:paraId="50A959C7" w14:textId="77777777" w:rsidR="00F047B6" w:rsidRDefault="00F047B6" w:rsidP="00F047B6">
      <w:r>
        <w:t>I</w:t>
      </w:r>
    </w:p>
    <w:p w14:paraId="0BE60961" w14:textId="01A288F0" w:rsidR="00F047B6" w:rsidRDefault="00F047B6" w:rsidP="00F047B6">
      <w:r>
        <w:t xml:space="preserve">couuerte </w:t>
      </w:r>
      <w:r w:rsidR="001F0515">
        <w:t>d</w:t>
      </w:r>
      <w:r>
        <w:t xml:space="preserve">e noif et </w:t>
      </w:r>
      <w:r w:rsidR="001F0515">
        <w:t>d</w:t>
      </w:r>
      <w:r>
        <w:t xml:space="preserve">abondauce </w:t>
      </w:r>
      <w:r w:rsidR="001F0515">
        <w:t>d</w:t>
      </w:r>
      <w:r>
        <w:t>e pluye que</w:t>
      </w:r>
    </w:p>
    <w:p w14:paraId="130278CD" w14:textId="761A3E26" w:rsidR="00F047B6" w:rsidRDefault="00F047B6" w:rsidP="00F047B6">
      <w:r>
        <w:t>ln ne la puiſſe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rer:la veue </w:t>
      </w:r>
      <w:r>
        <w:rPr>
          <w:rFonts w:ascii="Segoe UI Symbol" w:hAnsi="Segoe UI Symbol" w:cs="Segoe UI Symbol"/>
        </w:rPr>
        <w:t>⁊</w:t>
      </w:r>
      <w:r>
        <w:t xml:space="preserve"> le plect </w:t>
      </w:r>
      <w:r w:rsidR="001F0515">
        <w:t>d</w:t>
      </w:r>
      <w:r>
        <w:t>oit</w:t>
      </w:r>
    </w:p>
    <w:p w14:paraId="60E10A8A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pɿolongez iuſques a vng aultre ter-</w:t>
      </w:r>
    </w:p>
    <w:p w14:paraId="345E4792" w14:textId="33F56CEF" w:rsidR="00F047B6" w:rsidRDefault="00F047B6" w:rsidP="00F047B6">
      <w:r>
        <w:t xml:space="preserve">me q̄ la terre ſera </w:t>
      </w:r>
      <w:r w:rsidR="001F0515">
        <w:t>d</w:t>
      </w:r>
      <w:r>
        <w:t xml:space="preserve">eſcouuerte </w:t>
      </w:r>
      <w:r w:rsidR="001F0515">
        <w:t>d</w:t>
      </w:r>
      <w:r>
        <w:t xml:space="preserve">e la noif ou </w:t>
      </w:r>
      <w:r w:rsidR="001F0515">
        <w:t>d</w:t>
      </w:r>
      <w:r>
        <w:t>e la pluye</w:t>
      </w:r>
    </w:p>
    <w:p w14:paraId="1FEC740C" w14:textId="77777777" w:rsidR="00F047B6" w:rsidRDefault="00F047B6" w:rsidP="00F047B6">
      <w:r>
        <w:t>e e Coalie alenconienus.</w:t>
      </w:r>
    </w:p>
    <w:p w14:paraId="4D2CB930" w14:textId="7366B15C" w:rsidR="00F047B6" w:rsidRDefault="00F047B6" w:rsidP="00F047B6">
      <w:r>
        <w:t xml:space="preserve">Sur ce texte </w:t>
      </w:r>
      <w:r w:rsidR="001F0515">
        <w:t>d</w:t>
      </w:r>
      <w:r>
        <w:t xml:space="preserve">oibt on noter que la maniere </w:t>
      </w:r>
      <w:r w:rsidR="001F0515">
        <w:t>d</w:t>
      </w:r>
      <w:r>
        <w:t>e la pɿati-</w:t>
      </w:r>
    </w:p>
    <w:p w14:paraId="47C9558E" w14:textId="684052AA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la veue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</w:t>
      </w:r>
      <w:r w:rsidR="001F0515">
        <w:t>d</w:t>
      </w:r>
      <w:r>
        <w:t>aller au lieu ou la veue</w:t>
      </w:r>
    </w:p>
    <w:p w14:paraId="11E410BD" w14:textId="3026C8D4" w:rsidR="00F047B6" w:rsidRDefault="001F0515" w:rsidP="00F047B6">
      <w:r>
        <w:t>d</w:t>
      </w:r>
      <w:r w:rsidR="00F047B6">
        <w:t>oibt aſſembler/et puis aller ſur les lieux/et terres / et</w:t>
      </w:r>
    </w:p>
    <w:p w14:paraId="7562E891" w14:textId="77777777" w:rsidR="00F047B6" w:rsidRDefault="00F047B6" w:rsidP="00F047B6"/>
    <w:p w14:paraId="6E80EE92" w14:textId="77777777" w:rsidR="00F047B6" w:rsidRDefault="00F047B6" w:rsidP="00F047B6"/>
    <w:p w14:paraId="634D4675" w14:textId="143339EB" w:rsidR="00F047B6" w:rsidRDefault="00F047B6" w:rsidP="00F047B6">
      <w:r>
        <w:t xml:space="preserve">ſe on voit que ilz ſoient couuertes </w:t>
      </w:r>
      <w:r w:rsidR="001F0515">
        <w:t>d</w:t>
      </w:r>
      <w:r>
        <w:t xml:space="preserve">e eaue ou </w:t>
      </w:r>
      <w:r w:rsidR="001F0515">
        <w:t>d</w:t>
      </w:r>
      <w:r>
        <w:t>e noif/</w:t>
      </w:r>
    </w:p>
    <w:p w14:paraId="2694D43E" w14:textId="4CE5F645" w:rsidR="00F047B6" w:rsidRDefault="00F047B6" w:rsidP="00F047B6">
      <w:r>
        <w:t xml:space="preserve">on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er:ſans plus pɿoceder.</w:t>
      </w:r>
      <w:r>
        <w:rPr>
          <w:rFonts w:ascii="Segoe UI Symbol" w:hAnsi="Segoe UI Symbol" w:cs="Segoe UI Symbol"/>
        </w:rPr>
        <w:t>⁊</w:t>
      </w:r>
      <w:r>
        <w:t xml:space="preserve"> la cauſe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369F0AEB" w14:textId="77777777" w:rsidR="00F047B6" w:rsidRDefault="00F047B6" w:rsidP="00F047B6">
      <w:r>
        <w:t>ce que on ne pourroit bonnement veoir les bournes ne</w:t>
      </w:r>
    </w:p>
    <w:p w14:paraId="0E729C49" w14:textId="16A5B7E9" w:rsidR="00F047B6" w:rsidRDefault="00F047B6" w:rsidP="00F047B6">
      <w:r>
        <w:t xml:space="preserve">auoir congnoiſſance </w:t>
      </w:r>
      <w:r w:rsidR="001F0515">
        <w:t>d</w:t>
      </w:r>
      <w:r>
        <w:t>e lheritage. Touteſfois ſe lexcu-</w:t>
      </w:r>
    </w:p>
    <w:p w14:paraId="5DE257DC" w14:textId="37FAD590" w:rsidR="00F047B6" w:rsidRDefault="00F047B6" w:rsidP="00F047B6">
      <w:r>
        <w:t xml:space="preserve">ſation </w:t>
      </w:r>
      <w:r w:rsidR="001F0515">
        <w:t>d</w:t>
      </w:r>
      <w:r>
        <w:t>uroit longuement conuiendɿoit venir aux ter-</w:t>
      </w:r>
    </w:p>
    <w:p w14:paraId="4F518DBB" w14:textId="77777777" w:rsidR="00F047B6" w:rsidRDefault="00F047B6" w:rsidP="00F047B6">
      <w:r>
        <w:t>mes continuer : mais</w:t>
      </w:r>
    </w:p>
    <w:p w14:paraId="06B70D9D" w14:textId="77777777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</w:t>
      </w:r>
    </w:p>
    <w:p w14:paraId="3791E8DF" w14:textId="77777777" w:rsidR="00F047B6" w:rsidRDefault="00F047B6" w:rsidP="00F047B6">
      <w:r>
        <w:t>heritage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couuer-</w:t>
      </w:r>
    </w:p>
    <w:p w14:paraId="739F8CA0" w14:textId="36E881B9" w:rsidR="00F047B6" w:rsidRDefault="00F047B6" w:rsidP="00F047B6">
      <w:r>
        <w:t xml:space="preserve">te </w:t>
      </w:r>
      <w:r w:rsidR="001F0515">
        <w:t>d</w:t>
      </w:r>
      <w:r>
        <w:t xml:space="preserve">eaue ou </w:t>
      </w:r>
      <w:r w:rsidR="001F0515">
        <w:t>d</w:t>
      </w:r>
      <w:r>
        <w:t>e noif/et</w:t>
      </w:r>
    </w:p>
    <w:p w14:paraId="4AE2B941" w14:textId="77777777" w:rsidR="00F047B6" w:rsidRDefault="00F047B6" w:rsidP="00F047B6">
      <w:r>
        <w:t>quilz fuſſēt longuemēt</w:t>
      </w:r>
    </w:p>
    <w:p w14:paraId="76E9D870" w14:textId="7EC1EC8C" w:rsidR="00F047B6" w:rsidRDefault="00F047B6" w:rsidP="00F047B6">
      <w:r>
        <w:t xml:space="preserve">ſans </w:t>
      </w:r>
      <w:r w:rsidR="001F0515">
        <w:t>d</w:t>
      </w:r>
      <w:r>
        <w:t>epartir/on pour</w:t>
      </w:r>
    </w:p>
    <w:p w14:paraId="04213B20" w14:textId="77777777" w:rsidR="00F047B6" w:rsidRDefault="00F047B6" w:rsidP="00F047B6">
      <w:r>
        <w:t>roit biē raſſoeir la veue</w:t>
      </w:r>
    </w:p>
    <w:p w14:paraId="09E5E69D" w14:textId="77777777" w:rsidR="00F047B6" w:rsidRDefault="00F047B6" w:rsidP="00F047B6">
      <w:r>
        <w:t>ou continuer la matie-</w:t>
      </w:r>
    </w:p>
    <w:p w14:paraId="53CCBA0D" w14:textId="77777777" w:rsidR="00F047B6" w:rsidRDefault="00F047B6" w:rsidP="00F047B6">
      <w:r>
        <w:t>re entre les parties a</w:t>
      </w:r>
    </w:p>
    <w:p w14:paraId="700A5438" w14:textId="77777777" w:rsidR="00F047B6" w:rsidRDefault="00F047B6" w:rsidP="00F047B6">
      <w:r>
        <w:lastRenderedPageBreak/>
        <w:t>lus long terme a fin</w:t>
      </w:r>
    </w:p>
    <w:p w14:paraId="574DDDD5" w14:textId="491BDC0E" w:rsidR="00F047B6" w:rsidRDefault="00F047B6" w:rsidP="00F047B6">
      <w:r>
        <w:t xml:space="preserve">ſcheuer le trauail </w:t>
      </w:r>
      <w:r w:rsidR="001F0515">
        <w:t>d</w:t>
      </w:r>
      <w:r>
        <w:t>u</w:t>
      </w:r>
    </w:p>
    <w:p w14:paraId="61440706" w14:textId="77777777" w:rsidR="00F047B6" w:rsidRDefault="00F047B6" w:rsidP="00F047B6">
      <w:r>
        <w:t>peuple qui conuien-</w:t>
      </w:r>
    </w:p>
    <w:p w14:paraId="09CE586F" w14:textId="77777777" w:rsidR="00F047B6" w:rsidRDefault="00F047B6" w:rsidP="00F047B6">
      <w:r>
        <w:t>dioit ſemōdɿe pour la</w:t>
      </w:r>
    </w:p>
    <w:p w14:paraId="4C235957" w14:textId="77777777" w:rsidR="00F047B6" w:rsidRDefault="00F047B6" w:rsidP="00F047B6">
      <w:r>
        <w:t>peue q̇ ſeroit termee.</w:t>
      </w:r>
    </w:p>
    <w:p w14:paraId="03272F3B" w14:textId="77777777" w:rsidR="00F047B6" w:rsidRDefault="00F047B6" w:rsidP="00F047B6"/>
    <w:p w14:paraId="114BAEFF" w14:textId="77777777" w:rsidR="00F047B6" w:rsidRDefault="00F047B6" w:rsidP="00F047B6"/>
    <w:p w14:paraId="1F8527D6" w14:textId="77777777" w:rsidR="00F047B6" w:rsidRDefault="00F047B6" w:rsidP="00F047B6">
      <w:r>
        <w:t>In textu ibi.</w:t>
      </w:r>
    </w:p>
    <w:p w14:paraId="5255F3E3" w14:textId="77777777" w:rsidR="00F047B6" w:rsidRDefault="00F047B6" w:rsidP="00F047B6">
      <w:r>
        <w:t>3.fi.Suillermus le rouille alenconienſis.</w:t>
      </w:r>
    </w:p>
    <w:p w14:paraId="467A3FAE" w14:textId="77777777" w:rsidR="00F047B6" w:rsidRDefault="00F047B6" w:rsidP="00F047B6">
      <w:r>
        <w:t>Et la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</w:t>
      </w:r>
    </w:p>
    <w:p w14:paraId="5AE9C57C" w14:textId="77777777" w:rsidR="00F047B6" w:rsidRDefault="00F047B6" w:rsidP="00F047B6">
      <w:r>
        <w:t xml:space="preserve">couuerte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54A06A1" w14:textId="77777777" w:rsidR="00F047B6" w:rsidRDefault="00F047B6" w:rsidP="00F047B6">
      <w:r>
        <w:t>I</w:t>
      </w:r>
    </w:p>
    <w:p w14:paraId="13ED2D80" w14:textId="712FD01B" w:rsidR="00F047B6" w:rsidRDefault="00F047B6" w:rsidP="00F047B6">
      <w:r>
        <w:t>A</w:t>
      </w:r>
      <w:r w:rsidR="001F0515">
        <w:t>dd</w:t>
      </w:r>
      <w:r>
        <w:t>itio.</w:t>
      </w:r>
    </w:p>
    <w:p w14:paraId="0CF74744" w14:textId="77777777" w:rsidR="00F047B6" w:rsidRDefault="00F047B6" w:rsidP="00F047B6">
      <w:r>
        <w:t>Et ſe q</w:t>
      </w:r>
    </w:p>
    <w:p w14:paraId="0575C549" w14:textId="77777777" w:rsidR="00F047B6" w:rsidRDefault="00F047B6" w:rsidP="00F047B6">
      <w:r>
        <w:t>tali inun</w:t>
      </w:r>
    </w:p>
    <w:p w14:paraId="121E433C" w14:textId="77777777" w:rsidR="00F047B6" w:rsidRDefault="00F047B6" w:rsidP="00F047B6">
      <w:r>
        <w:t>datiōe perditur poſſeſſio.</w:t>
      </w:r>
    </w:p>
    <w:p w14:paraId="2E0613BD" w14:textId="77777777" w:rsidR="00F047B6" w:rsidRDefault="00F047B6" w:rsidP="00F047B6">
      <w:r>
        <w:t>que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iundationē recu-</w:t>
      </w:r>
    </w:p>
    <w:p w14:paraId="3A300351" w14:textId="77777777" w:rsidR="00F047B6" w:rsidRDefault="00F047B6" w:rsidP="00F047B6">
      <w:r>
        <w:t>peratur /vt no.in I.iij.§.la</w:t>
      </w:r>
    </w:p>
    <w:p w14:paraId="5EFC031B" w14:textId="77777777" w:rsidR="00F047B6" w:rsidRDefault="00F047B6" w:rsidP="00F047B6">
      <w:r>
        <w:t>beo.ff.de acqren.vel amit</w:t>
      </w:r>
    </w:p>
    <w:p w14:paraId="051003FF" w14:textId="77777777" w:rsidR="00F047B6" w:rsidRDefault="00F047B6" w:rsidP="00F047B6">
      <w:r>
        <w:t>ten.poſſeſ.l I.adeo.§.aliud</w:t>
      </w:r>
    </w:p>
    <w:p w14:paraId="5275F14D" w14:textId="53716D3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.iuncta glo.ff.</w:t>
      </w:r>
      <w:r w:rsidR="001F0515">
        <w:t>d</w:t>
      </w:r>
      <w:r>
        <w:t>e aqui.</w:t>
      </w:r>
    </w:p>
    <w:p w14:paraId="11B7027F" w14:textId="77777777" w:rsidR="00F047B6" w:rsidRDefault="00F047B6" w:rsidP="00F047B6">
      <w:r>
        <w:t>re.do.Bal.l trac.de alueo.</w:t>
      </w:r>
    </w:p>
    <w:p w14:paraId="34E78EB7" w14:textId="77777777" w:rsidR="00F047B6" w:rsidRDefault="00F047B6" w:rsidP="00F047B6">
      <w:r>
        <w:t>.§.fi.Sguillermus le rouille alenconienſis.</w:t>
      </w:r>
    </w:p>
    <w:p w14:paraId="325ACE62" w14:textId="77777777" w:rsidR="00F047B6" w:rsidRDefault="00F047B6" w:rsidP="00F047B6"/>
    <w:p w14:paraId="60AC5F84" w14:textId="77777777" w:rsidR="00F047B6" w:rsidRDefault="00F047B6" w:rsidP="00F047B6"/>
    <w:p w14:paraId="4FD92398" w14:textId="77777777" w:rsidR="00F047B6" w:rsidRDefault="00F047B6" w:rsidP="00F047B6">
      <w:r>
        <w:t>L edi.</w:t>
      </w:r>
    </w:p>
    <w:p w14:paraId="5837537C" w14:textId="28B5CF3B" w:rsidR="00F047B6" w:rsidRDefault="00F047B6" w:rsidP="00F047B6">
      <w:r>
        <w:t xml:space="preserve">cr e ee e ecaptieolie </w:t>
      </w:r>
      <w:r w:rsidR="001F0515">
        <w:t>d</w:t>
      </w:r>
      <w:r>
        <w:t>aidij</w:t>
      </w:r>
    </w:p>
    <w:p w14:paraId="5D8AB102" w14:textId="77777777" w:rsidR="00F047B6" w:rsidRDefault="00F047B6" w:rsidP="00F047B6">
      <w:r>
        <w:t>a</w:t>
      </w:r>
    </w:p>
    <w:p w14:paraId="2CB58852" w14:textId="77777777" w:rsidR="00F047B6" w:rsidRDefault="00F047B6" w:rsidP="00F047B6">
      <w:r>
        <w:t>ſea liie eu foauctz.</w:t>
      </w:r>
    </w:p>
    <w:p w14:paraId="4B3B8F86" w14:textId="77777777" w:rsidR="00F047B6" w:rsidRDefault="00F047B6" w:rsidP="00F047B6">
      <w:r>
        <w:t>I</w:t>
      </w:r>
    </w:p>
    <w:p w14:paraId="46FDEA6F" w14:textId="58E890A7" w:rsidR="00F047B6" w:rsidRDefault="00F047B6" w:rsidP="00F047B6">
      <w:r>
        <w:t xml:space="preserve">lreſpōdɿe </w:t>
      </w:r>
      <w:r w:rsidR="001F0515">
        <w:t>d</w:t>
      </w:r>
      <w:r>
        <w:t xml:space="preserve">es querelles fieffaulx </w:t>
      </w:r>
      <w:r w:rsidR="001F0515">
        <w:t>d</w:t>
      </w:r>
      <w:r>
        <w:t>euant quil</w:t>
      </w:r>
    </w:p>
    <w:p w14:paraId="16178D9A" w14:textId="4F58868B" w:rsidR="00F047B6" w:rsidRDefault="00F047B6" w:rsidP="00F047B6">
      <w:r>
        <w:t xml:space="preserve">ſoit </w:t>
      </w:r>
      <w:r w:rsidR="001F0515">
        <w:t>d</w:t>
      </w:r>
      <w:r>
        <w:t xml:space="preserve">eliure </w:t>
      </w:r>
      <w:r w:rsidR="001F0515">
        <w:t>d</w:t>
      </w:r>
      <w:r>
        <w:t xml:space="preserve">e la pɿiſon </w:t>
      </w:r>
      <w:r>
        <w:rPr>
          <w:rFonts w:ascii="Segoe UI Symbol" w:hAnsi="Segoe UI Symbol" w:cs="Segoe UI Symbol"/>
        </w:rPr>
        <w:t>⁊</w:t>
      </w:r>
      <w:r>
        <w:t>c.Sur ce chapitre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0A0084A" w14:textId="77777777" w:rsidR="00F047B6" w:rsidRDefault="00F047B6" w:rsidP="00F047B6">
      <w:r>
        <w:t>ſa noter que ce texte ſentend ſeulement pour</w:t>
      </w:r>
    </w:p>
    <w:p w14:paraId="366AD354" w14:textId="77777777" w:rsidR="00F047B6" w:rsidRDefault="00F047B6" w:rsidP="00F047B6">
      <w:r>
        <w:t>ceulx qui ſont en pɿiſon pour crime ou pour aulcū aul-</w:t>
      </w:r>
    </w:p>
    <w:p w14:paraId="3B3A0C31" w14:textId="4DE544AC" w:rsidR="00F047B6" w:rsidRDefault="00F047B6" w:rsidP="00F047B6">
      <w:r>
        <w:t xml:space="preserve">tre </w:t>
      </w:r>
      <w:r w:rsidR="001F0515">
        <w:t>d</w:t>
      </w:r>
      <w:r>
        <w:t>elict/</w:t>
      </w:r>
      <w:r w:rsidR="001F0515">
        <w:t>d</w:t>
      </w:r>
      <w:r>
        <w:t>ōt il ne ſeroit poīt e</w:t>
      </w:r>
      <w:r>
        <w:rPr>
          <w:rFonts w:ascii="Arial Unicode MS" w:eastAsia="Arial Unicode MS" w:hAnsi="Arial Unicode MS" w:cs="Arial Unicode MS" w:hint="eastAsia"/>
        </w:rPr>
        <w:t>ﬅ</w:t>
      </w:r>
      <w:r>
        <w:t>largi/par pleige ne aul-</w:t>
      </w:r>
    </w:p>
    <w:p w14:paraId="3CF28300" w14:textId="5C068699" w:rsidR="00F047B6" w:rsidRDefault="00F047B6" w:rsidP="00F047B6">
      <w:r>
        <w:t>trement.</w:t>
      </w:r>
      <w:r>
        <w:rPr>
          <w:rFonts w:ascii="Segoe UI Symbol" w:hAnsi="Segoe UI Symbol" w:cs="Segoe UI Symbol"/>
        </w:rPr>
        <w:t>⁊</w:t>
      </w:r>
      <w:r>
        <w:t xml:space="preserve"> ne ſentend point ce texte </w:t>
      </w:r>
      <w:r w:rsidR="001F0515">
        <w:t>d</w:t>
      </w:r>
      <w:r>
        <w:t>e ceulx qui ſont en</w:t>
      </w:r>
    </w:p>
    <w:p w14:paraId="3E98709D" w14:textId="5656D801" w:rsidR="00F047B6" w:rsidRDefault="00F047B6" w:rsidP="00F047B6">
      <w:r>
        <w:t xml:space="preserve">pɿiſon pour meuble / ou pour aultre choſe </w:t>
      </w:r>
      <w:r w:rsidR="001F0515">
        <w:t>d</w:t>
      </w:r>
      <w:r>
        <w:t>ont leur</w:t>
      </w:r>
    </w:p>
    <w:p w14:paraId="79251A2A" w14:textId="6D8373DE" w:rsidR="00F047B6" w:rsidRDefault="00F047B6" w:rsidP="00F047B6">
      <w:r>
        <w:t xml:space="preserve">coɿps ſoit </w:t>
      </w:r>
      <w:r w:rsidR="001F0515">
        <w:t>d</w:t>
      </w:r>
      <w:r>
        <w:t>eliure par pleige/ſe il le vouloit bailler/car</w:t>
      </w:r>
    </w:p>
    <w:p w14:paraId="1F69A303" w14:textId="2C5BF0F3" w:rsidR="00F047B6" w:rsidRDefault="00F047B6" w:rsidP="00F047B6">
      <w:r>
        <w:t xml:space="preserve">tel empɿiſonnement ne excuſeroit point le </w:t>
      </w:r>
      <w:r w:rsidR="001F0515">
        <w:t>d</w:t>
      </w:r>
      <w:r>
        <w:t>efault / ne</w:t>
      </w:r>
    </w:p>
    <w:p w14:paraId="329F7758" w14:textId="77777777" w:rsidR="00F047B6" w:rsidRDefault="00F047B6" w:rsidP="00F047B6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eroit point que le pɿiſonnier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amē-</w:t>
      </w:r>
    </w:p>
    <w:p w14:paraId="2AB228DC" w14:textId="77777777" w:rsidR="00F047B6" w:rsidRDefault="00F047B6" w:rsidP="00F047B6">
      <w:r>
        <w:t>Foxeefo.xxii.</w:t>
      </w:r>
    </w:p>
    <w:p w14:paraId="0FD65B1D" w14:textId="0D8BB5CF" w:rsidR="00F047B6" w:rsidRDefault="00F047B6" w:rsidP="00F047B6">
      <w:r>
        <w:t xml:space="preserve">de par iugement:pour ce que en tel cas il </w:t>
      </w:r>
      <w:r w:rsidR="001F0515">
        <w:t>d</w:t>
      </w:r>
      <w:r>
        <w:t xml:space="preserve">ebuoit </w:t>
      </w:r>
      <w:r>
        <w:rPr>
          <w:rFonts w:ascii="Segoe UI Symbol" w:hAnsi="Segoe UI Symbol" w:cs="Segoe UI Symbol"/>
        </w:rPr>
        <w:t>⁊</w:t>
      </w:r>
      <w:r>
        <w:t xml:space="preserve"> po</w:t>
      </w:r>
    </w:p>
    <w:p w14:paraId="2D721D2F" w14:textId="4D176C13" w:rsidR="00F047B6" w:rsidRDefault="00F047B6" w:rsidP="00F047B6">
      <w:r>
        <w:t xml:space="preserve">uoit bien pourueoir a ſa </w:t>
      </w:r>
      <w:r w:rsidR="001F0515">
        <w:t>d</w:t>
      </w:r>
      <w:r>
        <w:t>eliurance . Et lexpoſition</w:t>
      </w:r>
    </w:p>
    <w:p w14:paraId="0DD67004" w14:textId="77777777" w:rsidR="00F047B6" w:rsidRDefault="00F047B6" w:rsidP="00F047B6">
      <w:r>
        <w:t>de ce poinct peut apparoir / par luſaige ſur ce notoire-</w:t>
      </w:r>
    </w:p>
    <w:p w14:paraId="7693F80E" w14:textId="2BB351D3" w:rsidR="00F047B6" w:rsidRDefault="00F047B6" w:rsidP="00F047B6">
      <w:r>
        <w:lastRenderedPageBreak/>
        <w:t xml:space="preserve">ment garde. </w:t>
      </w:r>
      <w:r>
        <w:rPr>
          <w:rFonts w:ascii="Cambria Math" w:hAnsi="Cambria Math" w:cs="Cambria Math"/>
        </w:rPr>
        <w:t>ℂ</w:t>
      </w:r>
      <w:r>
        <w:t xml:space="preserve">Secondement on </w:t>
      </w:r>
      <w:r w:rsidR="001F0515">
        <w:t>d</w:t>
      </w:r>
      <w:r>
        <w:t>oibt noter que lex-</w:t>
      </w:r>
    </w:p>
    <w:p w14:paraId="25A0308A" w14:textId="33955CA1" w:rsidR="00F047B6" w:rsidRDefault="00F047B6" w:rsidP="00F047B6">
      <w:r>
        <w:t xml:space="preserve">cuſation par pɿiſon a lieu au regard </w:t>
      </w:r>
      <w:r w:rsidR="001F0515">
        <w:t>d</w:t>
      </w:r>
      <w:r>
        <w:t>e toutes querel-</w:t>
      </w:r>
    </w:p>
    <w:p w14:paraId="0D72F6ED" w14:textId="77777777" w:rsidR="00F047B6" w:rsidRDefault="00F047B6" w:rsidP="00F047B6">
      <w:r>
        <w:t>les/neantmoins que le texte ne parle en ce meſme cha</w:t>
      </w:r>
    </w:p>
    <w:p w14:paraId="0E779EF1" w14:textId="5E459124" w:rsidR="00F047B6" w:rsidRDefault="00F047B6" w:rsidP="00F047B6">
      <w:r>
        <w:t xml:space="preserve">pitre que </w:t>
      </w:r>
      <w:r w:rsidR="001F0515">
        <w:t>d</w:t>
      </w:r>
      <w:r>
        <w:t>es querelles fieffaulx/qui ne ſeroit pas ſe le</w:t>
      </w:r>
    </w:p>
    <w:p w14:paraId="1E1949E9" w14:textId="3A481326" w:rsidR="00F047B6" w:rsidRDefault="00F047B6" w:rsidP="00F047B6">
      <w:r>
        <w:t xml:space="preserve">texte nauoit lieu : ſi non au regard </w:t>
      </w:r>
      <w:r w:rsidR="001F0515">
        <w:t>d</w:t>
      </w:r>
      <w:r>
        <w:t>es querelles fief-</w:t>
      </w:r>
    </w:p>
    <w:p w14:paraId="4B3538A0" w14:textId="576F921F" w:rsidR="00F047B6" w:rsidRDefault="00F047B6" w:rsidP="00F047B6">
      <w:r>
        <w:t xml:space="preserve">faulx ſeulement . Et peut on </w:t>
      </w:r>
      <w:r w:rsidR="001F0515">
        <w:t>d</w:t>
      </w:r>
      <w:r>
        <w:t>ire que ce texte qui met</w:t>
      </w:r>
    </w:p>
    <w:p w14:paraId="53CA28D1" w14:textId="7D2DB62A" w:rsidR="00F047B6" w:rsidRDefault="00F047B6" w:rsidP="00F047B6">
      <w:r>
        <w:t xml:space="preserve">et parle </w:t>
      </w:r>
      <w:r w:rsidR="001F0515">
        <w:t>d</w:t>
      </w:r>
      <w:r>
        <w:t>es querelles fieffaulx / ne le met point pour</w:t>
      </w:r>
    </w:p>
    <w:p w14:paraId="0D8CB9D6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raindre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excuſation nait lieu foɿs en tel-</w:t>
      </w:r>
    </w:p>
    <w:p w14:paraId="6AC20D66" w14:textId="77777777" w:rsidR="00F047B6" w:rsidRDefault="00F047B6" w:rsidP="00F047B6">
      <w:r>
        <w:t>les querelles / mais le met pour ce quil ya pluſieurs</w:t>
      </w:r>
    </w:p>
    <w:p w14:paraId="3188E6E9" w14:textId="3EBD69AA" w:rsidR="00F047B6" w:rsidRDefault="00F047B6" w:rsidP="00F047B6">
      <w:r>
        <w:t xml:space="preserve">querelles fieffaulx/comme bɿief </w:t>
      </w:r>
      <w:r w:rsidR="001F0515">
        <w:t>d</w:t>
      </w:r>
      <w:r>
        <w:t xml:space="preserve">e nouuelle </w:t>
      </w:r>
      <w:r w:rsidR="001F0515">
        <w:t>d</w:t>
      </w:r>
      <w:r>
        <w:t>eſſaiſine</w:t>
      </w:r>
    </w:p>
    <w:p w14:paraId="6C0F3EDA" w14:textId="77777777" w:rsidR="00F047B6" w:rsidRDefault="00F047B6" w:rsidP="00F047B6">
      <w:r>
        <w:t>et aultres/qui requierēt grande celerite:eſquelles que</w:t>
      </w:r>
    </w:p>
    <w:p w14:paraId="1FEB129B" w14:textId="40F78499" w:rsidR="00F047B6" w:rsidRDefault="00F047B6" w:rsidP="00F047B6">
      <w:r>
        <w:t xml:space="preserve">relles aultres excuſations </w:t>
      </w:r>
      <w:r w:rsidR="001F0515">
        <w:t>d</w:t>
      </w:r>
      <w:r>
        <w:t xml:space="preserve">ōt cy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com-</w:t>
      </w:r>
    </w:p>
    <w:p w14:paraId="18357CE2" w14:textId="5D4F6BA1" w:rsidR="00F047B6" w:rsidRDefault="00F047B6" w:rsidP="00F047B6">
      <w:r>
        <w:t xml:space="preserve">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croix/nont poinct </w:t>
      </w:r>
      <w:r w:rsidR="001F0515">
        <w:t>d</w:t>
      </w:r>
      <w:r>
        <w:t>e lieu:et neantmoins</w:t>
      </w:r>
    </w:p>
    <w:p w14:paraId="5704A2E5" w14:textId="78C5A185" w:rsidR="00F047B6" w:rsidRDefault="00F047B6" w:rsidP="00F047B6">
      <w:r>
        <w:t xml:space="preserve">lexcuſatiō </w:t>
      </w:r>
      <w:r w:rsidR="001F0515">
        <w:t>d</w:t>
      </w:r>
      <w:r>
        <w:t xml:space="preserve">e pɿiſon a lieu au regard </w:t>
      </w:r>
      <w:r w:rsidR="001F0515">
        <w:t>d</w:t>
      </w:r>
      <w:r>
        <w:t>e telles q̄relles.</w:t>
      </w:r>
    </w:p>
    <w:p w14:paraId="67EA1F41" w14:textId="77777777" w:rsidR="00F047B6" w:rsidRDefault="00F047B6" w:rsidP="00F047B6">
      <w:r>
        <w:t>et pour ce nomme le texte expɿeſſement lles querelles</w:t>
      </w:r>
    </w:p>
    <w:p w14:paraId="1BBDE851" w14:textId="77777777" w:rsidR="00F047B6" w:rsidRDefault="00F047B6" w:rsidP="00F047B6">
      <w:r>
        <w:t>fieffaulx: non pas en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raingnant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excuſatiō</w:t>
      </w:r>
    </w:p>
    <w:p w14:paraId="5F862DE3" w14:textId="31099ACB" w:rsidR="00F047B6" w:rsidRDefault="00F047B6" w:rsidP="00F047B6">
      <w:r>
        <w:t xml:space="preserve">nait lieu aux aultres querelles:mais en voulant </w:t>
      </w:r>
      <w:r w:rsidR="001F0515">
        <w:t>d</w:t>
      </w:r>
      <w:r>
        <w:t>eno-</w:t>
      </w:r>
    </w:p>
    <w:p w14:paraId="399B3BBA" w14:textId="77777777" w:rsidR="00F047B6" w:rsidRDefault="00F047B6" w:rsidP="00F047B6">
      <w:r>
        <w:t>ter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excuſation a lieu par plus foɿte raiſon es</w:t>
      </w:r>
    </w:p>
    <w:p w14:paraId="134F1561" w14:textId="63D0E19A" w:rsidR="00F047B6" w:rsidRDefault="00F047B6" w:rsidP="00F047B6">
      <w:r>
        <w:t xml:space="preserve">aultres q̄relles. </w:t>
      </w:r>
      <w:r>
        <w:rPr>
          <w:rFonts w:ascii="Cambria Math" w:hAnsi="Cambria Math" w:cs="Cambria Math"/>
        </w:rPr>
        <w:t>ℂ</w:t>
      </w:r>
      <w:r>
        <w:t xml:space="preserve">Tiercemēt on </w:t>
      </w:r>
      <w:r w:rsidR="001F0515">
        <w:t>d</w:t>
      </w:r>
      <w:r>
        <w:t>oibt noter p ce texte</w:t>
      </w:r>
    </w:p>
    <w:p w14:paraId="5BF3F6AA" w14:textId="42A2FA40" w:rsidR="00F047B6" w:rsidRDefault="00F047B6" w:rsidP="00F047B6">
      <w:r>
        <w:t xml:space="preserve">qui metl ains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pɿolōge iuſques a vng aultre</w:t>
      </w:r>
    </w:p>
    <w:p w14:paraId="394ABC16" w14:textId="77777777" w:rsidR="00F047B6" w:rsidRDefault="00F047B6" w:rsidP="00F047B6"/>
    <w:p w14:paraId="031E7A27" w14:textId="77777777" w:rsidR="00F047B6" w:rsidRDefault="00F047B6" w:rsidP="00F047B6"/>
    <w:p w14:paraId="4340DBB2" w14:textId="77777777" w:rsidR="00F047B6" w:rsidRDefault="00F047B6" w:rsidP="00F047B6">
      <w:r>
        <w:t>i iiij</w:t>
      </w:r>
    </w:p>
    <w:p w14:paraId="2A3917FB" w14:textId="77777777" w:rsidR="00F047B6" w:rsidRDefault="00F047B6" w:rsidP="00F047B6">
      <w:r>
        <w:t>folo.o.o oe . FrosnoiT</w:t>
      </w:r>
    </w:p>
    <w:p w14:paraId="6B59BA45" w14:textId="77777777" w:rsidR="00F047B6" w:rsidRDefault="00F047B6" w:rsidP="00F047B6"/>
    <w:p w14:paraId="6C4BCAD8" w14:textId="77777777" w:rsidR="00F047B6" w:rsidRDefault="00F047B6" w:rsidP="00F047B6"/>
    <w:p w14:paraId="32B1C252" w14:textId="77777777" w:rsidR="00F047B6" w:rsidRDefault="00F047B6" w:rsidP="00F047B6">
      <w:r>
        <w:t>Durrruie no iuummiie</w:t>
      </w:r>
    </w:p>
    <w:p w14:paraId="68789562" w14:textId="77777777" w:rsidR="00F047B6" w:rsidRDefault="00F047B6" w:rsidP="00F047B6"/>
    <w:p w14:paraId="7507C962" w14:textId="77777777" w:rsidR="00F047B6" w:rsidRDefault="00F047B6" w:rsidP="00F047B6"/>
    <w:p w14:paraId="46C5AD50" w14:textId="77777777" w:rsidR="00F047B6" w:rsidRDefault="00F047B6" w:rsidP="00F047B6">
      <w:r>
        <w:t>la cauſe pour quoy il</w:t>
      </w:r>
    </w:p>
    <w:p w14:paraId="2896A18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 pɿiſō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ex-</w:t>
      </w:r>
    </w:p>
    <w:p w14:paraId="35BF1B6C" w14:textId="77777777" w:rsidR="00F047B6" w:rsidRDefault="00F047B6" w:rsidP="00F047B6">
      <w:r>
        <w:t>b</w:t>
      </w:r>
    </w:p>
    <w:p w14:paraId="7F8BC93C" w14:textId="77777777" w:rsidR="00F047B6" w:rsidRDefault="00F047B6" w:rsidP="00F047B6">
      <w:r>
        <w:t xml:space="preserve">ceptee. </w:t>
      </w:r>
      <w:r>
        <w:rPr>
          <w:rFonts w:ascii="Cambria Math" w:hAnsi="Cambria Math" w:cs="Cambria Math"/>
        </w:rPr>
        <w:t>ℂ</w:t>
      </w:r>
      <w:r>
        <w:t>Tous ceulx</w:t>
      </w:r>
    </w:p>
    <w:p w14:paraId="30B3FC2F" w14:textId="6FB6CFD9" w:rsidR="00F047B6" w:rsidRDefault="00F047B6" w:rsidP="00F047B6">
      <w:r>
        <w:t xml:space="preserve">qui ſont ſuyuiz </w:t>
      </w:r>
      <w:r w:rsidR="001F0515">
        <w:t>d</w:t>
      </w:r>
      <w:r>
        <w:t>e felō-</w:t>
      </w:r>
    </w:p>
    <w:p w14:paraId="03DE5472" w14:textId="77777777" w:rsidR="00F047B6" w:rsidRDefault="00F047B6" w:rsidP="00F047B6">
      <w:r>
        <w:t>nie puis quilz ſōt mis</w:t>
      </w:r>
    </w:p>
    <w:p w14:paraId="035A43D4" w14:textId="77777777" w:rsidR="00F047B6" w:rsidRDefault="00F047B6" w:rsidP="00F047B6">
      <w:r>
        <w:t>en pɿiſon ou baillez en</w:t>
      </w:r>
    </w:p>
    <w:p w14:paraId="38E8C826" w14:textId="56921DF1" w:rsidR="00F047B6" w:rsidRDefault="00F047B6" w:rsidP="00F047B6">
      <w:r>
        <w:t>garde/aurōt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ila</w:t>
      </w:r>
    </w:p>
    <w:p w14:paraId="5553331E" w14:textId="77777777" w:rsidR="00F047B6" w:rsidRDefault="00F047B6" w:rsidP="00F047B6">
      <w:r>
        <w:t>tion. et auſſi ceulx qui</w:t>
      </w:r>
    </w:p>
    <w:p w14:paraId="73DCF384" w14:textId="77777777" w:rsidR="00F047B6" w:rsidRDefault="00F047B6" w:rsidP="00F047B6">
      <w:r>
        <w:t>ſuy uent lauront iuſq̄s</w:t>
      </w:r>
    </w:p>
    <w:p w14:paraId="7E770530" w14:textId="77777777" w:rsidR="00F047B6" w:rsidRDefault="00F047B6" w:rsidP="00F047B6">
      <w:r>
        <w:t>a la moɿt / puis que la</w:t>
      </w:r>
    </w:p>
    <w:p w14:paraId="370EF48E" w14:textId="77777777" w:rsidR="00F047B6" w:rsidRDefault="00F047B6" w:rsidP="00F047B6">
      <w:r>
        <w:t>bataille ſera gaigee.</w:t>
      </w:r>
    </w:p>
    <w:p w14:paraId="53C8B7A3" w14:textId="77777777" w:rsidR="00F047B6" w:rsidRDefault="00F047B6" w:rsidP="00F047B6">
      <w:r>
        <w:t>A</w:t>
      </w:r>
    </w:p>
    <w:p w14:paraId="5639D01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la pɿiſō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ablyt</w:t>
      </w:r>
    </w:p>
    <w:p w14:paraId="02EFEC94" w14:textId="77777777" w:rsidR="00F047B6" w:rsidRDefault="00F047B6" w:rsidP="00F047B6"/>
    <w:p w14:paraId="4953996B" w14:textId="77777777" w:rsidR="00F047B6" w:rsidRDefault="00F047B6" w:rsidP="00F047B6"/>
    <w:p w14:paraId="27318BCC" w14:textId="77777777" w:rsidR="00F047B6" w:rsidRDefault="00F047B6" w:rsidP="00F047B6">
      <w:r>
        <w:t>le roy Loys / que aul-</w:t>
      </w:r>
    </w:p>
    <w:p w14:paraId="32CCC722" w14:textId="77777777" w:rsidR="00F047B6" w:rsidRDefault="00F047B6" w:rsidP="00F047B6">
      <w:r>
        <w:t>cun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pɿi-</w:t>
      </w:r>
    </w:p>
    <w:p w14:paraId="75003BC4" w14:textId="3DE79486" w:rsidR="00F047B6" w:rsidRDefault="00F047B6" w:rsidP="00F047B6">
      <w:r>
        <w:t xml:space="preserve">ſon ne </w:t>
      </w:r>
      <w:r w:rsidR="001F0515">
        <w:t>d</w:t>
      </w:r>
      <w:r>
        <w:t>etenu:foɿs ſicō</w:t>
      </w:r>
    </w:p>
    <w:p w14:paraId="2501B4EF" w14:textId="77777777" w:rsidR="00F047B6" w:rsidRDefault="00F047B6" w:rsidP="00F047B6">
      <w:r>
        <w:t>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</w:t>
      </w:r>
    </w:p>
    <w:p w14:paraId="4D86E980" w14:textId="5782957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abliſſemēt cy </w:t>
      </w:r>
      <w:r w:rsidR="001F0515">
        <w:t>d</w:t>
      </w:r>
      <w:r>
        <w:t>euāt</w:t>
      </w:r>
    </w:p>
    <w:p w14:paraId="4BB8A19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terme non ſuffi-</w:t>
      </w:r>
    </w:p>
    <w:p w14:paraId="051B6896" w14:textId="77777777" w:rsidR="00F047B6" w:rsidRDefault="00F047B6" w:rsidP="00F047B6">
      <w:r>
        <w:t>ſant. Chapitre.xlix.</w:t>
      </w:r>
    </w:p>
    <w:p w14:paraId="0787F05A" w14:textId="77777777" w:rsidR="00F047B6" w:rsidRDefault="00F047B6" w:rsidP="00F047B6">
      <w:r>
        <w:t>I</w:t>
      </w:r>
    </w:p>
    <w:p w14:paraId="051C6678" w14:textId="77777777" w:rsidR="00F047B6" w:rsidRDefault="00F047B6" w:rsidP="00F047B6">
      <w:r>
        <w:t>E aulcun a</w:t>
      </w:r>
    </w:p>
    <w:p w14:paraId="2D93BECB" w14:textId="7CDF9E05" w:rsidR="00F047B6" w:rsidRDefault="00F047B6" w:rsidP="00F047B6">
      <w:r>
        <w:t xml:space="preserve">terme </w:t>
      </w:r>
      <w:r w:rsidR="001F0515">
        <w:t>d</w:t>
      </w:r>
      <w:r>
        <w:t>e re</w:t>
      </w:r>
    </w:p>
    <w:p w14:paraId="180B4A3D" w14:textId="7D04F3BC" w:rsidR="00F047B6" w:rsidRDefault="00F047B6" w:rsidP="00F047B6">
      <w:r>
        <w:t xml:space="preserve">ſpondre </w:t>
      </w:r>
      <w:r w:rsidR="001F0515">
        <w:t>d</w:t>
      </w:r>
      <w:r>
        <w:t>e</w:t>
      </w:r>
    </w:p>
    <w:p w14:paraId="042BCD7F" w14:textId="77777777" w:rsidR="00F047B6" w:rsidRDefault="00F047B6" w:rsidP="00F047B6">
      <w:r>
        <w:t>ſō heritage</w:t>
      </w:r>
    </w:p>
    <w:p w14:paraId="1F77319E" w14:textId="327C6C1C" w:rsidR="00F047B6" w:rsidRDefault="00F047B6" w:rsidP="00F047B6">
      <w:r>
        <w:t xml:space="preserve">a moins </w:t>
      </w:r>
      <w:r w:rsidR="001F0515">
        <w:t>d</w:t>
      </w:r>
      <w:r>
        <w:t>e q̇nze iours</w:t>
      </w:r>
    </w:p>
    <w:p w14:paraId="3AB741E1" w14:textId="77777777" w:rsidR="00F047B6" w:rsidRDefault="00F047B6" w:rsidP="00F047B6"/>
    <w:p w14:paraId="23673985" w14:textId="77777777" w:rsidR="00F047B6" w:rsidRDefault="00F047B6" w:rsidP="00F047B6"/>
    <w:p w14:paraId="4A16628E" w14:textId="77777777" w:rsidR="00F047B6" w:rsidRDefault="00F047B6" w:rsidP="00F047B6">
      <w:r>
        <w:t>quād l fauſe fffeira</w:t>
      </w:r>
    </w:p>
    <w:p w14:paraId="57CFC71D" w14:textId="0793B962" w:rsidR="00F047B6" w:rsidRDefault="00F047B6" w:rsidP="00F047B6">
      <w:r>
        <w:t>terme auenant 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que la cauſe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9168218" w14:textId="6E16A90F" w:rsidR="00F047B6" w:rsidRDefault="00F047B6" w:rsidP="00F047B6">
      <w:r>
        <w:t xml:space="preserve">pɿolōgee tant quil ſoit </w:t>
      </w:r>
      <w:r w:rsidR="001F0515">
        <w:t>d</w:t>
      </w:r>
      <w:r>
        <w:t xml:space="preserve">eliure </w:t>
      </w:r>
      <w:r w:rsidR="001F0515">
        <w:t>d</w:t>
      </w:r>
      <w:r>
        <w:t xml:space="preserve">e pɿiſō. </w:t>
      </w:r>
      <w:r>
        <w:rPr>
          <w:rFonts w:ascii="Cambria Math" w:hAnsi="Cambria Math" w:cs="Cambria Math"/>
        </w:rPr>
        <w:t>ℂ</w:t>
      </w:r>
      <w:r>
        <w:t>Quartemē</w:t>
      </w:r>
    </w:p>
    <w:p w14:paraId="4F89B566" w14:textId="70CDD820" w:rsidR="00F047B6" w:rsidRDefault="00F047B6" w:rsidP="00F047B6">
      <w:r>
        <w:t xml:space="preserve">on </w:t>
      </w:r>
      <w:r w:rsidR="001F0515">
        <w:t>d</w:t>
      </w:r>
      <w:r>
        <w:t>oibt noter que le texte qui metſmais la cauſe pour</w:t>
      </w:r>
    </w:p>
    <w:p w14:paraId="7100EC5C" w14:textId="77777777" w:rsidR="00F047B6" w:rsidRDefault="00F047B6" w:rsidP="00F047B6">
      <w:r>
        <w:t>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 pɿiſō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excepteez ne ſentend pas</w:t>
      </w:r>
    </w:p>
    <w:p w14:paraId="4B786B40" w14:textId="43DF502A" w:rsidR="00F047B6" w:rsidRDefault="00F047B6" w:rsidP="00F047B6">
      <w:r>
        <w:t xml:space="preserve">ſeulement </w:t>
      </w:r>
      <w:r w:rsidR="001F0515">
        <w:t>d</w:t>
      </w:r>
      <w:r>
        <w:t>es querelles fieffaulx/mais ſentend gene-</w:t>
      </w:r>
    </w:p>
    <w:p w14:paraId="65B74A64" w14:textId="1F7042B3" w:rsidR="00F047B6" w:rsidRDefault="00F047B6" w:rsidP="00F047B6">
      <w:r>
        <w:t xml:space="preserve">ralement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3ADDDDB" w14:textId="2496C287" w:rsidR="00F047B6" w:rsidRDefault="00F047B6" w:rsidP="00F047B6">
      <w:r>
        <w:t xml:space="preserve">cy </w:t>
      </w:r>
      <w:r w:rsidR="001F0515">
        <w:t>d</w:t>
      </w:r>
      <w:r>
        <w:t xml:space="preserve">eſſus. </w:t>
      </w:r>
      <w:r>
        <w:rPr>
          <w:rFonts w:ascii="Cambria Math" w:hAnsi="Cambria Math" w:cs="Cambria Math"/>
        </w:rPr>
        <w:t>ℂ</w:t>
      </w:r>
      <w:r>
        <w:t>Et veult</w:t>
      </w:r>
    </w:p>
    <w:p w14:paraId="0024FA3F" w14:textId="77777777" w:rsidR="00F047B6" w:rsidRDefault="00F047B6" w:rsidP="00F047B6">
      <w:r>
        <w:t>dire ce texte/que lexcu</w:t>
      </w:r>
    </w:p>
    <w:p w14:paraId="25A0F4A4" w14:textId="22CC3C68" w:rsidR="00F047B6" w:rsidRDefault="00F047B6" w:rsidP="00F047B6">
      <w:r>
        <w:t xml:space="preserve">ſation </w:t>
      </w:r>
      <w:r w:rsidR="001F0515">
        <w:t>d</w:t>
      </w:r>
      <w:r>
        <w:t>e pɿiſō na poīt</w:t>
      </w:r>
    </w:p>
    <w:p w14:paraId="2AD6026F" w14:textId="0A60C289" w:rsidR="00F047B6" w:rsidRDefault="00F047B6" w:rsidP="00F047B6">
      <w:r>
        <w:t xml:space="preserve">de lieu au regard </w:t>
      </w:r>
      <w:r w:rsidR="001F0515">
        <w:t>d</w:t>
      </w:r>
      <w:r>
        <w:t>e la</w:t>
      </w:r>
    </w:p>
    <w:p w14:paraId="6F282FCB" w14:textId="77777777" w:rsidR="00F047B6" w:rsidRDefault="00F047B6" w:rsidP="00F047B6">
      <w:r>
        <w:t>cauſe pour quoy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3BE65EB" w14:textId="77777777" w:rsidR="00F047B6" w:rsidRDefault="00F047B6" w:rsidP="00F047B6">
      <w:r>
        <w:t>mis en pɿiſon:mais y</w:t>
      </w:r>
    </w:p>
    <w:p w14:paraId="6A58ED37" w14:textId="77777777" w:rsidR="00F047B6" w:rsidRDefault="00F047B6" w:rsidP="00F047B6">
      <w:r>
        <w:t>ꝓcedera lē touſiours/</w:t>
      </w:r>
    </w:p>
    <w:p w14:paraId="70915921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fera len venir le pɿi-</w:t>
      </w:r>
    </w:p>
    <w:p w14:paraId="13153463" w14:textId="77777777" w:rsidR="00F047B6" w:rsidRDefault="00F047B6" w:rsidP="00F047B6">
      <w:r>
        <w:t>ſonnier a ſes termes/</w:t>
      </w:r>
    </w:p>
    <w:p w14:paraId="2F8774EF" w14:textId="77777777" w:rsidR="00F047B6" w:rsidRDefault="00F047B6" w:rsidP="00F047B6">
      <w:r>
        <w:t>quact ia caure ieoi fiſ e</w:t>
      </w:r>
    </w:p>
    <w:p w14:paraId="7A9DCCC9" w14:textId="77777777" w:rsidR="00F047B6" w:rsidRDefault="00F047B6" w:rsidP="00F047B6"/>
    <w:p w14:paraId="12C644AA" w14:textId="77777777" w:rsidR="00F047B6" w:rsidRDefault="00F047B6" w:rsidP="00F047B6"/>
    <w:p w14:paraId="5B44FB2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00641FBA" w14:textId="77777777" w:rsidR="00F047B6" w:rsidRDefault="00F047B6" w:rsidP="00F047B6">
      <w:r>
        <w:t xml:space="preserve">b </w:t>
      </w:r>
      <w:r>
        <w:rPr>
          <w:rFonts w:ascii="Cambria Math" w:hAnsi="Cambria Math" w:cs="Cambria Math"/>
        </w:rPr>
        <w:t>ℂ</w:t>
      </w:r>
      <w:r>
        <w:t>Tous ceulx q̇ ſōt</w:t>
      </w:r>
    </w:p>
    <w:p w14:paraId="1C21CF28" w14:textId="365F779B" w:rsidR="00F047B6" w:rsidRDefault="00F047B6" w:rsidP="00F047B6">
      <w:r>
        <w:t xml:space="preserve">ſuyuiz </w:t>
      </w:r>
      <w:r w:rsidR="001F0515">
        <w:t>d</w:t>
      </w:r>
      <w:r>
        <w:t xml:space="preserve">e felonnie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814E7EE" w14:textId="77777777" w:rsidR="00F047B6" w:rsidRDefault="00F047B6" w:rsidP="00F047B6">
      <w:r>
        <w:t>Par ce texte peut ap-</w:t>
      </w:r>
    </w:p>
    <w:p w14:paraId="351278BE" w14:textId="77777777" w:rsidR="00F047B6" w:rsidRDefault="00F047B6" w:rsidP="00F047B6">
      <w:r>
        <w:t>paroir q̄ ceulx qui ſuy</w:t>
      </w:r>
    </w:p>
    <w:p w14:paraId="20AEDE5A" w14:textId="77777777" w:rsidR="00F047B6" w:rsidRDefault="00F047B6" w:rsidP="00F047B6">
      <w:r>
        <w:t xml:space="preserve">uēt </w:t>
      </w:r>
      <w:r>
        <w:rPr>
          <w:rFonts w:ascii="Segoe UI Symbol" w:hAnsi="Segoe UI Symbol" w:cs="Segoe UI Symbol"/>
        </w:rPr>
        <w:t>⁊</w:t>
      </w:r>
      <w:r>
        <w:t xml:space="preserve"> ceulx q̇ ſōt ſuyuiz</w:t>
      </w:r>
    </w:p>
    <w:p w14:paraId="6F94E78D" w14:textId="77777777" w:rsidR="00F047B6" w:rsidRDefault="00F047B6" w:rsidP="00F047B6">
      <w:r>
        <w:t>de felōnie /ce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3E8409A7" w14:textId="3B9C81D5" w:rsidR="00F047B6" w:rsidRDefault="001F0515" w:rsidP="00F047B6">
      <w:r>
        <w:lastRenderedPageBreak/>
        <w:t>d</w:t>
      </w:r>
      <w:r w:rsidR="00F047B6">
        <w:t xml:space="preserve">e gaige  bataille:ne ſōt ten᷒ </w:t>
      </w:r>
      <w:r>
        <w:t>d</w:t>
      </w:r>
      <w:r w:rsidR="00F047B6">
        <w:t>e reſpōdɿe en aulcunes</w:t>
      </w:r>
    </w:p>
    <w:p w14:paraId="6A732834" w14:textId="7767167B" w:rsidR="00F047B6" w:rsidRDefault="00F047B6" w:rsidP="00F047B6">
      <w:r>
        <w:t xml:space="preserve">q̄relles foɿs </w:t>
      </w:r>
      <w:r w:rsidR="001F0515">
        <w:t>d</w:t>
      </w:r>
      <w:r>
        <w:t xml:space="preserve">e celles </w:t>
      </w:r>
      <w:r w:rsidR="001F0515">
        <w:t>d</w:t>
      </w:r>
      <w:r>
        <w:t xml:space="preserve">ōt ilz ſōt ſuyuiz </w:t>
      </w:r>
      <w:r w:rsidR="001F0515">
        <w:t>d</w:t>
      </w:r>
      <w:r>
        <w:t xml:space="preserve">e gaige/iuſq̄s </w:t>
      </w:r>
      <w:r>
        <w:rPr>
          <w:rFonts w:ascii="Segoe UI Symbol" w:hAnsi="Segoe UI Symbol" w:cs="Segoe UI Symbol"/>
        </w:rPr>
        <w:t>⁊</w:t>
      </w:r>
    </w:p>
    <w:p w14:paraId="5EDA393E" w14:textId="24B2439A" w:rsidR="00F047B6" w:rsidRDefault="00F047B6" w:rsidP="00F047B6">
      <w:r>
        <w:t xml:space="preserve">la moɿt </w:t>
      </w:r>
      <w:r w:rsidR="001F0515">
        <w:t>d</w:t>
      </w:r>
      <w:r>
        <w:t xml:space="preserve">e lun </w:t>
      </w:r>
      <w:r w:rsidR="001F0515">
        <w:t>d</w:t>
      </w:r>
      <w:r>
        <w:t xml:space="preserve">es </w:t>
      </w:r>
      <w:r w:rsidR="001F0515">
        <w:t>d</w:t>
      </w:r>
      <w:r>
        <w:t>eux:par leſq̄lz motz ( iuſques a la</w:t>
      </w:r>
    </w:p>
    <w:p w14:paraId="74D2DE01" w14:textId="324CE1CA" w:rsidR="00F047B6" w:rsidRDefault="00F047B6" w:rsidP="00F047B6">
      <w:r>
        <w:t xml:space="preserve">moɿtaſentend le texte fin </w:t>
      </w:r>
      <w:r>
        <w:rPr>
          <w:rFonts w:ascii="Segoe UI Symbol" w:hAnsi="Segoe UI Symbol" w:cs="Segoe UI Symbol"/>
        </w:rPr>
        <w:t>⁊</w:t>
      </w:r>
      <w:r>
        <w:t xml:space="preserve"> concluſion </w:t>
      </w:r>
      <w:r w:rsidR="001F0515">
        <w:t>d</w:t>
      </w:r>
      <w:r>
        <w:t>e querelle/car ſe</w:t>
      </w:r>
    </w:p>
    <w:p w14:paraId="589BCE70" w14:textId="00BC1DE8" w:rsidR="00F047B6" w:rsidRDefault="00F047B6" w:rsidP="00F047B6">
      <w:r>
        <w:t xml:space="preserve">la cauſe </w:t>
      </w:r>
      <w:r w:rsidR="001F0515">
        <w:t>d</w:t>
      </w:r>
      <w:r>
        <w:t>u gaige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finee par quelque voye q̄ ce ſoit/</w:t>
      </w:r>
    </w:p>
    <w:p w14:paraId="6C4B851D" w14:textId="20D47124" w:rsidR="00F047B6" w:rsidRDefault="00F047B6" w:rsidP="00F047B6">
      <w:r>
        <w:t xml:space="preserve">lexcuſation naura plus </w:t>
      </w:r>
      <w:r w:rsidR="001F0515">
        <w:t>d</w:t>
      </w:r>
      <w:r>
        <w:t xml:space="preserve">e lieu. </w:t>
      </w:r>
      <w:r>
        <w:rPr>
          <w:rFonts w:ascii="Cambria Math" w:hAnsi="Cambria Math" w:cs="Cambria Math"/>
        </w:rPr>
        <w:t>ℂ</w:t>
      </w:r>
      <w:r>
        <w:t>Sur ce chapitre len</w:t>
      </w:r>
    </w:p>
    <w:p w14:paraId="283E8EFD" w14:textId="1058A96A" w:rsidR="00F047B6" w:rsidRDefault="00F047B6" w:rsidP="00F047B6">
      <w:r>
        <w:t xml:space="preserve">peut faire vng tel </w:t>
      </w:r>
      <w:r w:rsidR="001F0515">
        <w:t>d</w:t>
      </w:r>
      <w:r>
        <w:t>oubte. Quand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pɿiſon</w:t>
      </w:r>
    </w:p>
    <w:p w14:paraId="030057A8" w14:textId="77777777" w:rsidR="00F047B6" w:rsidRDefault="00F047B6" w:rsidP="00F047B6">
      <w:r>
        <w:t>pour cauſe ou ladicte excuſation a lieu:ſcauoir ſil faul</w:t>
      </w:r>
    </w:p>
    <w:p w14:paraId="3F2F700B" w14:textId="77777777" w:rsidR="00F047B6" w:rsidRDefault="00F047B6" w:rsidP="00F047B6">
      <w:r>
        <w:t>F flo.xxij.</w:t>
      </w:r>
    </w:p>
    <w:p w14:paraId="19EA2FB1" w14:textId="125F7AE1" w:rsidR="00F047B6" w:rsidRDefault="00F047B6" w:rsidP="00F047B6">
      <w:r>
        <w:t xml:space="preserve">venir </w:t>
      </w:r>
      <w:r w:rsidR="001F0515">
        <w:t>d</w:t>
      </w:r>
      <w:r>
        <w:t>ire a la court ſon excuſation/pour empeſcher l</w:t>
      </w:r>
    </w:p>
    <w:p w14:paraId="48344DAD" w14:textId="77777777" w:rsidR="00F047B6" w:rsidRDefault="00F047B6" w:rsidP="00F047B6">
      <w:r>
        <w:t xml:space="preserve">pɿocedement en ſes matieres. </w:t>
      </w:r>
      <w:r>
        <w:rPr>
          <w:rFonts w:ascii="Cambria Math" w:hAnsi="Cambria Math" w:cs="Cambria Math"/>
        </w:rPr>
        <w:t>ℂ</w:t>
      </w:r>
      <w:r>
        <w:t>Len peut reſpondɿe</w:t>
      </w:r>
    </w:p>
    <w:p w14:paraId="1994BE6A" w14:textId="77777777" w:rsidR="00F047B6" w:rsidRDefault="00F047B6" w:rsidP="00F047B6">
      <w:r>
        <w:t>que ouy/par eſpecial ſe le pɿiſonnier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aultre pɿiſō</w:t>
      </w:r>
    </w:p>
    <w:p w14:paraId="7A59B6CE" w14:textId="5480A686" w:rsidR="00F047B6" w:rsidRDefault="00F047B6" w:rsidP="00F047B6">
      <w:r>
        <w:t xml:space="preserve">que en celle </w:t>
      </w:r>
      <w:r w:rsidR="001F0515">
        <w:t>d</w:t>
      </w:r>
      <w:r>
        <w:t xml:space="preserve">u iuge </w:t>
      </w:r>
      <w:r w:rsidR="001F0515">
        <w:t>d</w:t>
      </w:r>
      <w:r>
        <w:t>euant qui le pɿoces pend : mais</w:t>
      </w:r>
    </w:p>
    <w:p w14:paraId="5EC6F5EB" w14:textId="593C1976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es pɿiſons </w:t>
      </w:r>
      <w:r w:rsidR="001F0515">
        <w:t>d</w:t>
      </w:r>
      <w:r>
        <w:t xml:space="preserve">u iuge </w:t>
      </w:r>
      <w:r w:rsidR="001F0515">
        <w:t>d</w:t>
      </w:r>
      <w:r>
        <w:t>euant qui le pɿoces pend/le</w:t>
      </w:r>
    </w:p>
    <w:p w14:paraId="11D52698" w14:textId="12448DEA" w:rsidR="00F047B6" w:rsidRDefault="00F047B6" w:rsidP="00F047B6">
      <w:r>
        <w:t xml:space="preserve">iuge </w:t>
      </w:r>
      <w:r w:rsidR="001F0515">
        <w:t>d</w:t>
      </w:r>
      <w:r>
        <w:t xml:space="preserve">oibt </w:t>
      </w:r>
      <w:r w:rsidR="001F0515">
        <w:t>d</w:t>
      </w:r>
      <w:r>
        <w:t>ire ſon excuſatiō/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oibt pas faire iuge-</w:t>
      </w:r>
    </w:p>
    <w:p w14:paraId="3936501D" w14:textId="39F32A6B" w:rsidR="00F047B6" w:rsidRDefault="00F047B6" w:rsidP="00F047B6">
      <w:r>
        <w:t xml:space="preserve">ment ſur luy. Et ainſi </w:t>
      </w:r>
      <w:r w:rsidR="001F0515">
        <w:t>d</w:t>
      </w:r>
      <w:r>
        <w:t>oibt on ſcauoir/que telles excu-</w:t>
      </w:r>
    </w:p>
    <w:p w14:paraId="73AC3988" w14:textId="17BEC735" w:rsidR="00F047B6" w:rsidRDefault="00F047B6" w:rsidP="00F047B6">
      <w:r>
        <w:t xml:space="preserve">ations viennent en temps </w:t>
      </w:r>
      <w:r w:rsidR="001F0515">
        <w:t>d</w:t>
      </w:r>
      <w:r>
        <w:t>euant le iugement faict.</w:t>
      </w:r>
    </w:p>
    <w:p w14:paraId="3127FDC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ſe vng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pɿiſon ſans ſa faulte ou</w:t>
      </w:r>
    </w:p>
    <w:p w14:paraId="6640BB26" w14:textId="137B3169" w:rsidR="00F047B6" w:rsidRDefault="00F047B6" w:rsidP="00F047B6">
      <w:r>
        <w:t xml:space="preserve">on obligatiō/comme pour la taille </w:t>
      </w:r>
      <w:r w:rsidR="001F0515">
        <w:t>d</w:t>
      </w:r>
      <w:r>
        <w:t xml:space="preserve">une ville:il </w:t>
      </w:r>
      <w:r w:rsidR="001F0515">
        <w:t>d</w:t>
      </w:r>
      <w:r>
        <w:t>oibt</w:t>
      </w:r>
    </w:p>
    <w:p w14:paraId="5C588F8C" w14:textId="3BAEE42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ſaulue ſe </w:t>
      </w:r>
      <w:r w:rsidR="001F0515">
        <w:t>d</w:t>
      </w:r>
      <w:r>
        <w:t xml:space="preserve">ient aulcuns . </w:t>
      </w:r>
      <w:r>
        <w:rPr>
          <w:rFonts w:ascii="Cambria Math" w:hAnsi="Cambria Math" w:cs="Cambria Math"/>
        </w:rPr>
        <w:t>ℂ</w:t>
      </w:r>
      <w:r>
        <w:t xml:space="preserve">Item on peut </w:t>
      </w:r>
      <w:r w:rsidR="001F0515">
        <w:t>d</w:t>
      </w:r>
      <w:r>
        <w:t>oubter</w:t>
      </w:r>
    </w:p>
    <w:p w14:paraId="4C87D988" w14:textId="41A5D99F" w:rsidR="00F047B6" w:rsidRDefault="00F047B6" w:rsidP="00F047B6">
      <w:r>
        <w:t>ſe vng 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cas criminel </w:t>
      </w:r>
      <w:r w:rsidR="001F0515">
        <w:t>d</w:t>
      </w:r>
      <w:r>
        <w:t>etenu pɿiſonnier/</w:t>
      </w:r>
      <w:r>
        <w:rPr>
          <w:rFonts w:ascii="Segoe UI Symbol" w:hAnsi="Segoe UI Symbol" w:cs="Segoe UI Symbol"/>
        </w:rPr>
        <w:t>⁊</w:t>
      </w:r>
    </w:p>
    <w:p w14:paraId="12B110EC" w14:textId="77777777" w:rsidR="00F047B6" w:rsidRDefault="00F047B6" w:rsidP="00F047B6">
      <w:r>
        <w:t>puis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eſſargy / ſe pendāt 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argiſſement il vouloit</w:t>
      </w:r>
    </w:p>
    <w:p w14:paraId="2DE2F165" w14:textId="77777777" w:rsidR="00F047B6" w:rsidRDefault="00F047B6" w:rsidP="00F047B6">
      <w:r>
        <w:t>pɿoceder en ſa matiere:ſcauoir ſe ſa partie luy ſeroit te-</w:t>
      </w:r>
    </w:p>
    <w:p w14:paraId="76538A5A" w14:textId="4E404C38" w:rsidR="00F047B6" w:rsidRDefault="00F047B6" w:rsidP="00F047B6">
      <w:r>
        <w:t xml:space="preserve">nue reſpondre. </w:t>
      </w:r>
      <w:r>
        <w:rPr>
          <w:rFonts w:ascii="Cambria Math" w:hAnsi="Cambria Math" w:cs="Cambria Math"/>
        </w:rPr>
        <w:t>ℂ</w:t>
      </w:r>
      <w:r>
        <w:t xml:space="preserve">Aulcuns </w:t>
      </w:r>
      <w:r w:rsidR="001F0515">
        <w:t>d</w:t>
      </w:r>
      <w:r>
        <w:t>ient que on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re-</w:t>
      </w:r>
    </w:p>
    <w:p w14:paraId="7DEF96A7" w14:textId="77777777" w:rsidR="00F047B6" w:rsidRDefault="00F047B6" w:rsidP="00F047B6">
      <w:r>
        <w:t>ſpondɿe/pour ce que le texte met ſeulement que le pɿi-</w:t>
      </w:r>
    </w:p>
    <w:p w14:paraId="6B737D86" w14:textId="77777777" w:rsidR="00F047B6" w:rsidRDefault="00F047B6" w:rsidP="00F047B6">
      <w:r>
        <w:t>ſonnier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reſpondre/et nō pas q̄ ſa partie ne ſoit</w:t>
      </w:r>
    </w:p>
    <w:p w14:paraId="48A37D6F" w14:textId="77777777" w:rsidR="00F047B6" w:rsidRDefault="00F047B6" w:rsidP="00F047B6">
      <w:r>
        <w:t>tenue reſpondre. Et auſſi pendant ledict eſſargiſſement</w:t>
      </w:r>
    </w:p>
    <w:p w14:paraId="430FD9A0" w14:textId="58E7298A" w:rsidR="00F047B6" w:rsidRDefault="00F047B6" w:rsidP="00F047B6">
      <w:r>
        <w:t xml:space="preserve">il iouyt </w:t>
      </w:r>
      <w:r w:rsidR="001F0515">
        <w:t>d</w:t>
      </w:r>
      <w:r>
        <w:t xml:space="preserve">e ſes heritages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ſes meubles.</w:t>
      </w:r>
    </w:p>
    <w:p w14:paraId="521CA1D8" w14:textId="77777777" w:rsidR="00F047B6" w:rsidRDefault="00F047B6" w:rsidP="00F047B6"/>
    <w:p w14:paraId="2F79C9B1" w14:textId="77777777" w:rsidR="00F047B6" w:rsidRDefault="00F047B6" w:rsidP="00F047B6"/>
    <w:p w14:paraId="6E3B4631" w14:textId="77777777" w:rsidR="00F047B6" w:rsidRDefault="00F047B6" w:rsidP="00F047B6">
      <w:r>
        <w:t>In textu ibi</w:t>
      </w:r>
    </w:p>
    <w:p w14:paraId="7300BD29" w14:textId="77777777" w:rsidR="00F047B6" w:rsidRDefault="00F047B6" w:rsidP="00F047B6">
      <w:r>
        <w:t>Se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 pɿiſon </w:t>
      </w:r>
      <w:r>
        <w:rPr>
          <w:rFonts w:ascii="Segoe UI Symbol" w:hAnsi="Segoe UI Symbol" w:cs="Segoe UI Symbol"/>
        </w:rPr>
        <w:t>⁊</w:t>
      </w:r>
      <w:r>
        <w:t>c</w:t>
      </w:r>
    </w:p>
    <w:p w14:paraId="7E65B55E" w14:textId="77777777" w:rsidR="00F047B6" w:rsidRDefault="00F047B6" w:rsidP="00F047B6">
      <w:r>
        <w:t>t</w:t>
      </w:r>
    </w:p>
    <w:p w14:paraId="1EEBD182" w14:textId="5E03592F" w:rsidR="00F047B6" w:rsidRDefault="00F047B6" w:rsidP="00F047B6">
      <w:r>
        <w:t>A</w:t>
      </w:r>
      <w:r w:rsidR="001F0515">
        <w:t>dd</w:t>
      </w:r>
      <w:r>
        <w:t>itio.</w:t>
      </w:r>
    </w:p>
    <w:p w14:paraId="57D13387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tex.l.l.ſuccurritur.ff.ex quib.cauſ.ma</w:t>
      </w:r>
    </w:p>
    <w:p w14:paraId="0FB2B0F1" w14:textId="77777777" w:rsidR="00F047B6" w:rsidRDefault="00F047B6" w:rsidP="00F047B6">
      <w:r>
        <w:t>io.cu concoɿdan.Et vide.xv.caſus i quibus val</w:t>
      </w:r>
    </w:p>
    <w:p w14:paraId="553ABA6F" w14:textId="15F6736A" w:rsidR="00F047B6" w:rsidRDefault="00F047B6" w:rsidP="00F047B6">
      <w:r>
        <w:t xml:space="preserve">ſallus excuſatur a ſeruitio </w:t>
      </w:r>
      <w:r w:rsidR="001F0515">
        <w:t>d</w:t>
      </w:r>
      <w:r>
        <w:t>ni quos ponit Joan.rey.in ca.impe</w:t>
      </w:r>
    </w:p>
    <w:p w14:paraId="490F0698" w14:textId="33A683DD" w:rsidR="00F047B6" w:rsidRDefault="00F047B6" w:rsidP="00F047B6">
      <w:r>
        <w:t>rialē.§.firmiter.nu.zz.ꝓſi.quero an ſint.i titu.</w:t>
      </w:r>
      <w:r w:rsidR="001F0515">
        <w:t>d</w:t>
      </w:r>
      <w:r>
        <w:t>e ꝓhib. feu.alie</w:t>
      </w:r>
    </w:p>
    <w:p w14:paraId="607CDFFD" w14:textId="77777777" w:rsidR="00F047B6" w:rsidRDefault="00F047B6" w:rsidP="00F047B6">
      <w:r>
        <w:t>per fed.</w:t>
      </w:r>
      <w:r>
        <w:rPr>
          <w:rFonts w:ascii="Segoe UI Symbol" w:hAnsi="Segoe UI Symbol" w:cs="Segoe UI Symbol"/>
        </w:rPr>
        <w:t>⁊</w:t>
      </w:r>
      <w:r>
        <w:t xml:space="preserve"> q̄ ſcripſi in glo.conſuetu.cenomanie.ar.cxxxiiii.gloſ.ij.</w:t>
      </w:r>
    </w:p>
    <w:p w14:paraId="31A9E6E5" w14:textId="77777777" w:rsidR="00F047B6" w:rsidRDefault="00F047B6" w:rsidP="00F047B6">
      <w:r>
        <w:t>Sed quid i alio caſu ciuili ſi citatur carceratz.Dicit bar.in.l.ij.</w:t>
      </w:r>
    </w:p>
    <w:p w14:paraId="5E0BADF1" w14:textId="04C10A8E" w:rsidR="00F047B6" w:rsidRDefault="00F047B6" w:rsidP="00F047B6">
      <w:r>
        <w:t>ff.</w:t>
      </w:r>
      <w:r w:rsidR="001F0515">
        <w:t>d</w:t>
      </w:r>
      <w:r>
        <w:t>e in ius voc. citatio nō valet nec pɿoceſſus coɿam eo factz.</w:t>
      </w:r>
    </w:p>
    <w:p w14:paraId="011CCCB9" w14:textId="77777777" w:rsidR="00F047B6" w:rsidRDefault="00F047B6" w:rsidP="00F047B6">
      <w:r>
        <w:lastRenderedPageBreak/>
        <w:t>et ꝓ eo facit tex.in.l.ij.</w:t>
      </w:r>
      <w:r>
        <w:rPr>
          <w:rFonts w:ascii="Segoe UI Symbol" w:hAnsi="Segoe UI Symbol" w:cs="Segoe UI Symbol"/>
        </w:rPr>
        <w:t>⁊</w:t>
      </w:r>
      <w:r>
        <w:t xml:space="preserve"> ibi bal.C.quib.ex cau.maio.Idē bar.co</w:t>
      </w:r>
    </w:p>
    <w:p w14:paraId="48E68456" w14:textId="77777777" w:rsidR="00F047B6" w:rsidRDefault="00F047B6" w:rsidP="00F047B6">
      <w:r>
        <w:t>ſilio.ccxxviij.incipiē.Catherina.ꝓſi.qnto  ipſa.Idē tenet pau.</w:t>
      </w:r>
    </w:p>
    <w:p w14:paraId="4E6FBABF" w14:textId="77777777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.cōſi.xli.incip.viſis.in fi.vſi.ſed reſpondeo.bar tn ſibijpſi.</w:t>
      </w:r>
    </w:p>
    <w:p w14:paraId="2F5C1F15" w14:textId="366E6E11" w:rsidR="00F047B6" w:rsidRDefault="00F047B6" w:rsidP="00F047B6">
      <w:r>
        <w:t>contra pɿopɿiū moɿem cōtrarius in.l.qui reus.col.fifi.ff.</w:t>
      </w:r>
      <w:r w:rsidR="001F0515">
        <w:t>d</w:t>
      </w:r>
      <w:r>
        <w:t>e pub.</w:t>
      </w:r>
    </w:p>
    <w:p w14:paraId="7C213F78" w14:textId="77777777" w:rsidR="00F047B6" w:rsidRDefault="00F047B6" w:rsidP="00F047B6">
      <w:r>
        <w:t>iud.dicit  imo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carceratus citari et tenetur comparere t</w:t>
      </w:r>
    </w:p>
    <w:p w14:paraId="228CCC71" w14:textId="7765FBD7" w:rsidR="00F047B6" w:rsidRDefault="00F047B6" w:rsidP="00F047B6">
      <w:r>
        <w:t xml:space="preserve">pɿocuratoɿem : quem ſequitur Ja ſon et pau. </w:t>
      </w:r>
      <w:r w:rsidR="001F0515">
        <w:t>d</w:t>
      </w:r>
      <w:r>
        <w:t xml:space="preserve">e ca.in </w:t>
      </w:r>
      <w:r w:rsidR="001F0515">
        <w:t>d</w:t>
      </w:r>
      <w:r>
        <w:t>icta.I.ij</w:t>
      </w:r>
    </w:p>
    <w:p w14:paraId="0E8BC99F" w14:textId="7F0355C5" w:rsidR="00F047B6" w:rsidRDefault="00F047B6" w:rsidP="00F047B6">
      <w:r>
        <w:t xml:space="preserve">Idem paul. </w:t>
      </w:r>
      <w:r w:rsidR="001F0515">
        <w:t>d</w:t>
      </w:r>
      <w:r>
        <w:t>e ca.in.l.queſitum.ff.de re iud.et ibidem nititur cē</w:t>
      </w:r>
    </w:p>
    <w:p w14:paraId="23C27F94" w14:textId="6B9AC031" w:rsidR="00F047B6" w:rsidRDefault="00F047B6" w:rsidP="00F047B6">
      <w:r>
        <w:t>coɿdare opi.bar.quam etiam concoɿdat franci.</w:t>
      </w:r>
      <w:r w:rsidR="001F0515">
        <w:t>d</w:t>
      </w:r>
      <w:r>
        <w:t xml:space="preserve">e acol. </w:t>
      </w:r>
      <w:r w:rsidR="001F0515">
        <w:t>d</w:t>
      </w:r>
      <w:r>
        <w:t>e aret</w:t>
      </w:r>
    </w:p>
    <w:p w14:paraId="77A507AF" w14:textId="716B9F6C" w:rsidR="00F047B6" w:rsidRDefault="00F047B6" w:rsidP="00F047B6">
      <w:r>
        <w:t xml:space="preserve">conſi.cxxxj.incip.conſult iſſime </w:t>
      </w:r>
      <w:r w:rsidR="001F0515">
        <w:t>d</w:t>
      </w:r>
      <w:r>
        <w:t>omine.colla .in cauſa ioannis.</w:t>
      </w:r>
    </w:p>
    <w:p w14:paraId="1124CA40" w14:textId="6B4433A3" w:rsidR="00F047B6" w:rsidRDefault="00F047B6" w:rsidP="00F047B6">
      <w:r>
        <w:t xml:space="preserve">verſi.et circa pɿimum. vbi </w:t>
      </w:r>
      <w:r w:rsidR="001F0515">
        <w:t>d</w:t>
      </w:r>
      <w:r>
        <w:t>icit  pɿima opinio bar.in.dict.l.ii.</w:t>
      </w:r>
    </w:p>
    <w:p w14:paraId="4B6FAE86" w14:textId="77777777" w:rsidR="00F047B6" w:rsidRDefault="00F047B6" w:rsidP="00F047B6">
      <w:r>
        <w:t>intelligitur quando quis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carceratus iniu</w:t>
      </w:r>
      <w:r>
        <w:rPr>
          <w:rFonts w:ascii="Arial Unicode MS" w:eastAsia="Arial Unicode MS" w:hAnsi="Arial Unicode MS" w:cs="Arial Unicode MS" w:hint="eastAsia"/>
        </w:rPr>
        <w:t>ﬅ</w:t>
      </w:r>
      <w:r>
        <w:t>e/vel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e ta-</w:t>
      </w:r>
    </w:p>
    <w:p w14:paraId="16872A24" w14:textId="77777777" w:rsidR="00F047B6" w:rsidRDefault="00F047B6" w:rsidP="00F047B6"/>
    <w:p w14:paraId="5A686A4A" w14:textId="77777777" w:rsidR="00F047B6" w:rsidRDefault="00F047B6" w:rsidP="00F047B6"/>
    <w:p w14:paraId="72C27019" w14:textId="77777777" w:rsidR="00F047B6" w:rsidRDefault="00F047B6" w:rsidP="00F047B6">
      <w:r>
        <w:t>men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reperire pɿocuratoɿem.Secunda vero opi.in.d.</w:t>
      </w:r>
    </w:p>
    <w:p w14:paraId="28535968" w14:textId="77777777" w:rsidR="00F047B6" w:rsidRDefault="00F047B6" w:rsidP="00F047B6">
      <w:r>
        <w:t>is qui reus pɿocedit quando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loco vbi ſunt plures pɿocu-</w:t>
      </w:r>
    </w:p>
    <w:p w14:paraId="2099BB08" w14:textId="5C10C7A3" w:rsidR="00F047B6" w:rsidRDefault="00F047B6" w:rsidP="00F047B6">
      <w:r>
        <w:t xml:space="preserve">ratoɿes et </w:t>
      </w:r>
      <w:r w:rsidR="001F0515">
        <w:t>d</w:t>
      </w:r>
      <w:r>
        <w:t xml:space="preserve">e facili reperiri poſſunt. Idem </w:t>
      </w:r>
      <w:r w:rsidR="001F0515">
        <w:t>d</w:t>
      </w:r>
      <w:r>
        <w:t xml:space="preserve">icit aaſon.in </w:t>
      </w:r>
      <w:r w:rsidR="001F0515">
        <w:t>d</w:t>
      </w:r>
      <w:r>
        <w:t>icta.</w:t>
      </w:r>
    </w:p>
    <w:p w14:paraId="44A8E9FD" w14:textId="77777777" w:rsidR="00F047B6" w:rsidRDefault="00F047B6" w:rsidP="00F047B6">
      <w:r>
        <w:t>lege.ij. Guillermus le rouille alenconienſis.</w:t>
      </w:r>
    </w:p>
    <w:p w14:paraId="1F255EB6" w14:textId="77777777" w:rsidR="00F047B6" w:rsidRDefault="00F047B6" w:rsidP="00F047B6"/>
    <w:p w14:paraId="77AF30C0" w14:textId="77777777" w:rsidR="00F047B6" w:rsidRDefault="00F047B6" w:rsidP="00F047B6"/>
    <w:p w14:paraId="16EE1E47" w14:textId="77777777" w:rsidR="00F047B6" w:rsidRDefault="00F047B6" w:rsidP="00F047B6">
      <w:r>
        <w:t xml:space="preserve"> o oopfo.vifo.</w:t>
      </w:r>
    </w:p>
    <w:p w14:paraId="480C4C41" w14:textId="48DCD3D2" w:rsidR="00F047B6" w:rsidRDefault="00F047B6" w:rsidP="00F047B6">
      <w:r>
        <w:t>Decun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1AD637E0" w14:textId="77777777" w:rsidR="00F047B6" w:rsidRDefault="00F047B6" w:rsidP="00F047B6">
      <w:r>
        <w:t>In textu ibi.</w:t>
      </w:r>
    </w:p>
    <w:p w14:paraId="272A532F" w14:textId="77777777" w:rsidR="00F047B6" w:rsidRDefault="00F047B6" w:rsidP="00F047B6">
      <w:r>
        <w:t xml:space="preserve"> roeoumedene nooad.</w:t>
      </w:r>
    </w:p>
    <w:p w14:paraId="1DC5FE81" w14:textId="77777777" w:rsidR="00F047B6" w:rsidRDefault="00F047B6" w:rsidP="00F047B6">
      <w:r>
        <w:t>De la pɿiſon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4FC158D4" w14:textId="77777777" w:rsidR="00F047B6" w:rsidRDefault="00F047B6" w:rsidP="00F047B6">
      <w:r>
        <w:t>blit le roy Loys</w:t>
      </w:r>
    </w:p>
    <w:p w14:paraId="47799F2C" w14:textId="77777777" w:rsidR="00F047B6" w:rsidRDefault="00F047B6" w:rsidP="00F047B6">
      <w:r>
        <w:t>Ae</w:t>
      </w:r>
    </w:p>
    <w:p w14:paraId="1FDC32E1" w14:textId="139BE3AA" w:rsidR="00F047B6" w:rsidRDefault="00F047B6" w:rsidP="00F047B6">
      <w:r>
        <w:t>A</w:t>
      </w:r>
      <w:r w:rsidR="001F0515">
        <w:t>dd</w:t>
      </w:r>
      <w:r>
        <w:t>itio.</w:t>
      </w:r>
    </w:p>
    <w:p w14:paraId="5D9897AF" w14:textId="77777777" w:rsidR="00F047B6" w:rsidRDefault="00F047B6" w:rsidP="00F047B6">
      <w:r>
        <w:t>Statutu</w:t>
      </w:r>
    </w:p>
    <w:p w14:paraId="42000C62" w14:textId="77777777" w:rsidR="00F047B6" w:rsidRDefault="00F047B6" w:rsidP="00F047B6">
      <w:r>
        <w:t>regis Lu</w:t>
      </w:r>
    </w:p>
    <w:p w14:paraId="16E7F674" w14:textId="77777777" w:rsidR="00F047B6" w:rsidRDefault="00F047B6" w:rsidP="00F047B6">
      <w:r>
        <w:t>donici ſācti vlde ſup.titu.</w:t>
      </w:r>
    </w:p>
    <w:p w14:paraId="5BE6745D" w14:textId="7A5F51D2" w:rsidR="00F047B6" w:rsidRDefault="001F0515" w:rsidP="00F047B6">
      <w:r>
        <w:t>d</w:t>
      </w:r>
      <w:r w:rsidR="00F047B6">
        <w:t>e iugement , et que ibid</w:t>
      </w:r>
    </w:p>
    <w:p w14:paraId="330B04C7" w14:textId="77777777" w:rsidR="00F047B6" w:rsidRDefault="00F047B6" w:rsidP="00F047B6">
      <w:r>
        <w:t>ſcripſi in.xiij.</w:t>
      </w:r>
      <w:r>
        <w:rPr>
          <w:rFonts w:ascii="Segoe UI Symbol" w:hAnsi="Segoe UI Symbol" w:cs="Segoe UI Symbol"/>
        </w:rPr>
        <w:t>⁊</w:t>
      </w:r>
      <w:r>
        <w:t>xiiij.addit</w:t>
      </w:r>
    </w:p>
    <w:p w14:paraId="48C31CD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pluribus ſequen. </w:t>
      </w:r>
      <w:r>
        <w:rPr>
          <w:rFonts w:ascii="Segoe UI Symbol" w:hAnsi="Segoe UI Symbol" w:cs="Segoe UI Symbol"/>
        </w:rPr>
        <w:t>⁊</w:t>
      </w:r>
      <w:r>
        <w:t xml:space="preserve"> ibidē</w:t>
      </w:r>
    </w:p>
    <w:p w14:paraId="00360FB8" w14:textId="77777777" w:rsidR="00F047B6" w:rsidRDefault="00F047B6" w:rsidP="00F047B6">
      <w:r>
        <w:t>remiſſiue q̇ carcerari poſ-</w:t>
      </w:r>
    </w:p>
    <w:p w14:paraId="3505AE62" w14:textId="77777777" w:rsidR="00F047B6" w:rsidRDefault="00F047B6" w:rsidP="00F047B6">
      <w:r>
        <w:t xml:space="preserve">ſunt </w:t>
      </w:r>
      <w:r>
        <w:rPr>
          <w:rFonts w:ascii="Segoe UI Symbol" w:hAnsi="Segoe UI Symbol" w:cs="Segoe UI Symbol"/>
        </w:rPr>
        <w:t>⁊</w:t>
      </w:r>
      <w:r>
        <w:t xml:space="preserve"> ex quibus cauſis.et</w:t>
      </w:r>
    </w:p>
    <w:p w14:paraId="35FFA358" w14:textId="77777777" w:rsidR="00F047B6" w:rsidRDefault="00F047B6" w:rsidP="00F047B6">
      <w:r>
        <w:t>vide per me ſcripta i glo.</w:t>
      </w:r>
    </w:p>
    <w:p w14:paraId="2B2A429C" w14:textId="77777777" w:rsidR="00F047B6" w:rsidRDefault="00F047B6" w:rsidP="00F047B6">
      <w:r>
        <w:t>conſuetu.cenomanie arti.</w:t>
      </w:r>
    </w:p>
    <w:p w14:paraId="0F4A13C5" w14:textId="77777777" w:rsidR="00F047B6" w:rsidRDefault="00F047B6" w:rsidP="00F047B6">
      <w:r>
        <w:t>clxxxvij.in glo.iij.</w:t>
      </w:r>
      <w:r>
        <w:rPr>
          <w:rFonts w:ascii="Segoe UI Symbol" w:hAnsi="Segoe UI Symbol" w:cs="Segoe UI Symbol"/>
        </w:rPr>
        <w:t>⁊</w:t>
      </w:r>
      <w:r>
        <w:t xml:space="preserve"> ar ti. ſe</w:t>
      </w:r>
    </w:p>
    <w:p w14:paraId="27E52FC7" w14:textId="77777777" w:rsidR="00F047B6" w:rsidRDefault="00F047B6" w:rsidP="00F047B6">
      <w:r>
        <w:t>quen.</w:t>
      </w:r>
      <w:r>
        <w:rPr>
          <w:rFonts w:ascii="Segoe UI Symbol" w:hAnsi="Segoe UI Symbol" w:cs="Segoe UI Symbol"/>
        </w:rPr>
        <w:t>⁊</w:t>
      </w:r>
      <w:r>
        <w:t xml:space="preserve"> quando </w:t>
      </w:r>
      <w:r>
        <w:rPr>
          <w:rFonts w:ascii="Segoe UI Symbol" w:hAnsi="Segoe UI Symbol" w:cs="Segoe UI Symbol"/>
        </w:rPr>
        <w:t>⁊</w:t>
      </w:r>
      <w:r>
        <w:t xml:space="preserve"> in quib-</w:t>
      </w:r>
    </w:p>
    <w:p w14:paraId="1E66BC83" w14:textId="77777777" w:rsidR="00F047B6" w:rsidRDefault="00F047B6" w:rsidP="00F047B6">
      <w:r>
        <w:t>caſibus poſſit captus im</w:t>
      </w:r>
    </w:p>
    <w:p w14:paraId="665AB18C" w14:textId="77777777" w:rsidR="00F047B6" w:rsidRDefault="00F047B6" w:rsidP="00F047B6">
      <w:r>
        <w:t>ſune eximie manibus ſer-</w:t>
      </w:r>
    </w:p>
    <w:p w14:paraId="405A3E65" w14:textId="77777777" w:rsidR="00F047B6" w:rsidRDefault="00F047B6" w:rsidP="00F047B6">
      <w:r>
        <w:t xml:space="preserve">uientium </w:t>
      </w:r>
      <w:r>
        <w:rPr>
          <w:rFonts w:ascii="Segoe UI Symbol" w:hAnsi="Segoe UI Symbol" w:cs="Segoe UI Symbol"/>
        </w:rPr>
        <w:t>⁊</w:t>
      </w:r>
      <w:r>
        <w:t xml:space="preserve"> e carcere/vid</w:t>
      </w:r>
    </w:p>
    <w:p w14:paraId="6118902A" w14:textId="76398A69" w:rsidR="00F047B6" w:rsidRDefault="00F047B6" w:rsidP="00F047B6">
      <w:r>
        <w:t xml:space="preserve">in </w:t>
      </w:r>
      <w:r w:rsidR="001F0515">
        <w:t>d</w:t>
      </w:r>
      <w:r>
        <w:t>icta cōſuetu.cenoma</w:t>
      </w:r>
    </w:p>
    <w:p w14:paraId="065F958B" w14:textId="77777777" w:rsidR="00F047B6" w:rsidRDefault="00F047B6" w:rsidP="00F047B6">
      <w:r>
        <w:t xml:space="preserve">irti.clvij.glo.iij. </w:t>
      </w:r>
      <w:r>
        <w:rPr>
          <w:rFonts w:ascii="Segoe UI Symbol" w:hAnsi="Segoe UI Symbol" w:cs="Segoe UI Symbol"/>
        </w:rPr>
        <w:t>⁊</w:t>
      </w:r>
      <w:r>
        <w:t xml:space="preserve"> quādo</w:t>
      </w:r>
    </w:p>
    <w:p w14:paraId="1BF8B9C2" w14:textId="77777777" w:rsidR="00F047B6" w:rsidRDefault="00F047B6" w:rsidP="00F047B6">
      <w:r>
        <w:lastRenderedPageBreak/>
        <w:t>relaxatio criminoſi fier</w:t>
      </w:r>
    </w:p>
    <w:p w14:paraId="2FFB0D29" w14:textId="3B9BB288" w:rsidR="00F047B6" w:rsidRDefault="001F0515" w:rsidP="00F047B6">
      <w:r>
        <w:t>d</w:t>
      </w:r>
      <w:r w:rsidR="00F047B6">
        <w:t xml:space="preserve">ebeat/etiā ſcripſi in </w:t>
      </w:r>
      <w:r>
        <w:t>d</w:t>
      </w:r>
      <w:r w:rsidR="00F047B6">
        <w:t>icta conſuetudine art.lxxxj.gloſ.pɿima e</w:t>
      </w:r>
    </w:p>
    <w:p w14:paraId="4D34B4E3" w14:textId="74458007" w:rsidR="00F047B6" w:rsidRDefault="00F047B6" w:rsidP="00F047B6">
      <w:r>
        <w:t xml:space="preserve">ſuis pɿopɿie </w:t>
      </w:r>
      <w:r w:rsidR="001F0515">
        <w:t>d</w:t>
      </w:r>
      <w:r>
        <w:t>icatur captiuus ibidem ar.cclxij.glo.ij. ibidē vi-</w:t>
      </w:r>
    </w:p>
    <w:p w14:paraId="7A0C3DE1" w14:textId="77777777" w:rsidR="00F047B6" w:rsidRDefault="00F047B6" w:rsidP="00F047B6">
      <w:r>
        <w:t>deas. Guillermus le rouille alenconienſis.</w:t>
      </w:r>
    </w:p>
    <w:p w14:paraId="42AEE3A3" w14:textId="77777777" w:rsidR="00F047B6" w:rsidRDefault="00F047B6" w:rsidP="00F047B6"/>
    <w:p w14:paraId="4A5FCAA4" w14:textId="77777777" w:rsidR="00F047B6" w:rsidRDefault="00F047B6" w:rsidP="00F047B6"/>
    <w:p w14:paraId="57EDDB0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terme non ſuffiſant. xlix.</w:t>
      </w:r>
    </w:p>
    <w:p w14:paraId="5AF8997F" w14:textId="1DC73C73" w:rsidR="00F047B6" w:rsidRDefault="00F047B6" w:rsidP="00F047B6">
      <w:r>
        <w:t xml:space="preserve">Eaulcū a terme </w:t>
      </w:r>
      <w:r w:rsidR="001F0515">
        <w:t>d</w:t>
      </w:r>
      <w:r>
        <w:t>e reſpōdre.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</w:t>
      </w:r>
    </w:p>
    <w:p w14:paraId="0E2583F1" w14:textId="2799EB34" w:rsidR="00F047B6" w:rsidRDefault="00F047B6" w:rsidP="00F047B6">
      <w:r>
        <w:t xml:space="preserve">ce texte on </w:t>
      </w:r>
      <w:r w:rsidR="001F0515">
        <w:t>d</w:t>
      </w:r>
      <w:r>
        <w:t>oibt noter que la cauſe pour</w:t>
      </w:r>
    </w:p>
    <w:p w14:paraId="5043701E" w14:textId="0ECF4BD6" w:rsidR="00F047B6" w:rsidRDefault="00F047B6" w:rsidP="00F047B6">
      <w:r>
        <w:t xml:space="preserve">quoy on a terme </w:t>
      </w:r>
      <w:r w:rsidR="001F0515">
        <w:t>d</w:t>
      </w:r>
      <w:r>
        <w:t>e quinze iours ſi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631183F" w14:textId="413E986D" w:rsidR="00F047B6" w:rsidRDefault="00F047B6" w:rsidP="00F047B6">
      <w:r>
        <w:t xml:space="preserve">pour ſoy aduiſer . </w:t>
      </w:r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on ſca-</w:t>
      </w:r>
    </w:p>
    <w:p w14:paraId="647C118F" w14:textId="77777777" w:rsidR="00F047B6" w:rsidRDefault="00F047B6" w:rsidP="00F047B6">
      <w:r>
        <w:t>luoir que ſe partie pɿopoſoit contre luy/l</w:t>
      </w:r>
    </w:p>
    <w:p w14:paraId="06BA91A4" w14:textId="77777777" w:rsidR="00F047B6" w:rsidRDefault="00F047B6" w:rsidP="00F047B6">
      <w:r>
        <w:t>mne reſpondɿoit point ſe il ne vouloit / ſe</w:t>
      </w:r>
    </w:p>
    <w:p w14:paraId="3E71E944" w14:textId="77777777" w:rsidR="00F047B6" w:rsidRDefault="00F047B6" w:rsidP="00F047B6">
      <w:r>
        <w:t>ladiournement nauoit quinze iours/mais empoɿteroit</w:t>
      </w:r>
    </w:p>
    <w:p w14:paraId="330EA162" w14:textId="7735881F" w:rsidR="00F047B6" w:rsidRDefault="00F047B6" w:rsidP="00F047B6">
      <w:r>
        <w:t xml:space="preserve">iour auenant. Sur ce chapitre on peut faire </w:t>
      </w:r>
      <w:r w:rsidR="001F0515">
        <w:t>d</w:t>
      </w:r>
      <w:r>
        <w:t xml:space="preserve">eux </w:t>
      </w:r>
      <w:r w:rsidR="001F0515">
        <w:t>d</w:t>
      </w:r>
      <w:r>
        <w:t>oub</w:t>
      </w:r>
    </w:p>
    <w:p w14:paraId="5351F19C" w14:textId="77777777" w:rsidR="00F047B6" w:rsidRDefault="00F047B6" w:rsidP="00F047B6">
      <w:r>
        <w:t>tes.le pɿemier ſecil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adiourne ne viēt a iour/</w:t>
      </w:r>
      <w:r>
        <w:rPr>
          <w:rFonts w:ascii="Segoe UI Symbol" w:hAnsi="Segoe UI Symbol" w:cs="Segoe UI Symbol"/>
        </w:rPr>
        <w:t>⁊</w:t>
      </w:r>
      <w:r>
        <w:t xml:space="preserve"> na</w:t>
      </w:r>
    </w:p>
    <w:p w14:paraId="09AED2AE" w14:textId="2472AB9E" w:rsidR="00F047B6" w:rsidRDefault="00F047B6" w:rsidP="00F047B6">
      <w:r>
        <w:t>pas ladiournemēt quinze iourſ/</w:t>
      </w:r>
      <w:r>
        <w:rPr>
          <w:rFonts w:ascii="Segoe UI Symbol" w:hAnsi="Segoe UI Symbol" w:cs="Segoe UI Symbol"/>
        </w:rPr>
        <w:t>⁊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</w:t>
      </w:r>
      <w:r w:rsidR="001F0515">
        <w:t>d</w:t>
      </w:r>
      <w:r>
        <w:t>efault:</w:t>
      </w:r>
    </w:p>
    <w:p w14:paraId="12D50AFF" w14:textId="3DBDAE91" w:rsidR="00F047B6" w:rsidRDefault="00F047B6" w:rsidP="00F047B6">
      <w:r>
        <w:t xml:space="preserve">ſcauoir ſe le </w:t>
      </w:r>
      <w:r w:rsidR="001F0515">
        <w:t>d</w:t>
      </w:r>
      <w:r>
        <w:t>efault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amendable. </w:t>
      </w:r>
      <w:r>
        <w:rPr>
          <w:rFonts w:ascii="Cambria Math" w:hAnsi="Cambria Math" w:cs="Cambria Math"/>
        </w:rPr>
        <w:t>ℂ</w:t>
      </w:r>
      <w:r>
        <w:t>Len peut reſpō-</w:t>
      </w:r>
    </w:p>
    <w:p w14:paraId="12138B71" w14:textId="6D7F21F6" w:rsidR="00F047B6" w:rsidRDefault="00F047B6" w:rsidP="00F047B6">
      <w:r>
        <w:t xml:space="preserve">dɿe que le </w:t>
      </w:r>
      <w:r w:rsidR="001F0515">
        <w:t>d</w:t>
      </w:r>
      <w:r>
        <w:t>efault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amendable/ſe ladiourne-</w:t>
      </w:r>
    </w:p>
    <w:p w14:paraId="12D92760" w14:textId="77777777" w:rsidR="00F047B6" w:rsidRDefault="00F047B6" w:rsidP="00F047B6">
      <w:r>
        <w:t>ment na.xv.iours : et ne pourroit len faire iugie contre</w:t>
      </w:r>
    </w:p>
    <w:p w14:paraId="2FC83FA1" w14:textId="77777777" w:rsidR="00F047B6" w:rsidRDefault="00F047B6" w:rsidP="00F047B6">
      <w:r>
        <w:t>luy. Et neantmoins que on requiere iour auenāt quād</w:t>
      </w:r>
    </w:p>
    <w:p w14:paraId="303DCE58" w14:textId="51EEF63E" w:rsidR="00F047B6" w:rsidRDefault="00F047B6" w:rsidP="00F047B6">
      <w:r>
        <w:t>on vient a court/ſi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quil ſoit beſoing </w:t>
      </w:r>
      <w:r w:rsidR="001F0515">
        <w:t>d</w:t>
      </w:r>
      <w:r>
        <w:t>e le ve</w:t>
      </w:r>
    </w:p>
    <w:p w14:paraId="4E21CB0D" w14:textId="24B56D01" w:rsidR="00F047B6" w:rsidRDefault="00F047B6" w:rsidP="00F047B6">
      <w:r>
        <w:t xml:space="preserve">nir </w:t>
      </w:r>
      <w:r w:rsidR="001F0515">
        <w:t>d</w:t>
      </w:r>
      <w:r>
        <w:t>emander:car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aulcū beſoing </w:t>
      </w:r>
      <w:r w:rsidR="001F0515">
        <w:t>d</w:t>
      </w:r>
      <w:r>
        <w:t>e venir a court</w:t>
      </w:r>
    </w:p>
    <w:p w14:paraId="01779DB3" w14:textId="77777777" w:rsidR="00F047B6" w:rsidRDefault="00F047B6" w:rsidP="00F047B6">
      <w:r>
        <w:t>qui ne veult/iuſques a tāt que ladiournement ait quin</w:t>
      </w:r>
    </w:p>
    <w:p w14:paraId="64E985B0" w14:textId="77777777" w:rsidR="00F047B6" w:rsidRDefault="00F047B6" w:rsidP="00F047B6">
      <w:r>
        <w:t>zaine</w:t>
      </w:r>
    </w:p>
    <w:p w14:paraId="6DBA8A7A" w14:textId="4D6CD3E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/ſcauoir ſe en ce cas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85F51F3" w14:textId="6DDBE5BF" w:rsidR="00F047B6" w:rsidRDefault="00F047B6" w:rsidP="00F047B6">
      <w:r>
        <w:t xml:space="preserve">ce ou </w:t>
      </w:r>
      <w:r w:rsidR="001F0515">
        <w:t>d</w:t>
      </w:r>
      <w:r>
        <w:t xml:space="preserve">oppoſition a vng </w:t>
      </w:r>
      <w:r w:rsidR="001F0515">
        <w:t>d</w:t>
      </w:r>
      <w:r>
        <w:t xml:space="preserve">ecret:ſe ladiournement </w:t>
      </w:r>
      <w:r w:rsidR="001F0515">
        <w:t>d</w:t>
      </w:r>
      <w:r>
        <w:t>eb-</w:t>
      </w:r>
    </w:p>
    <w:p w14:paraId="6BD792D8" w14:textId="77777777" w:rsidR="00F047B6" w:rsidRDefault="00F047B6" w:rsidP="00F047B6">
      <w:r>
        <w:t>uroit auoir quinzaine ou non .Sn peut arguer que ouy</w:t>
      </w:r>
    </w:p>
    <w:p w14:paraId="482951D1" w14:textId="77777777" w:rsidR="00F047B6" w:rsidRDefault="00F047B6" w:rsidP="00F047B6">
      <w:r>
        <w:t>par le texte/car ce ſeroit cas heredital/</w:t>
      </w:r>
    </w:p>
    <w:p w14:paraId="7434A7BF" w14:textId="1C34FB5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peut on reſpondɿe quil ne fault point</w:t>
      </w:r>
    </w:p>
    <w:p w14:paraId="23144F03" w14:textId="77777777" w:rsidR="00F047B6" w:rsidRDefault="00F047B6" w:rsidP="00F047B6">
      <w:r>
        <w:t>que ladiournement ait quinzaine / pource q̄ cil qui ſop</w:t>
      </w:r>
    </w:p>
    <w:p w14:paraId="5D27ED0C" w14:textId="1E426EEE" w:rsidR="00F047B6" w:rsidRDefault="00F047B6" w:rsidP="00F047B6">
      <w:r>
        <w:t xml:space="preserve">poſe ou qui faict la </w:t>
      </w:r>
      <w:r w:rsidR="001F0515">
        <w:t>d</w:t>
      </w:r>
      <w:r>
        <w:t xml:space="preserve">eliurance / </w:t>
      </w:r>
      <w:r w:rsidR="001F0515">
        <w:t>d</w:t>
      </w:r>
      <w:r>
        <w:t>oibt bien ſcauoir la</w:t>
      </w:r>
    </w:p>
    <w:p w14:paraId="5FBDBFB9" w14:textId="0B1F76A5" w:rsidR="00F047B6" w:rsidRDefault="00F047B6" w:rsidP="00F047B6">
      <w:r>
        <w:t xml:space="preserve">cauſe pour quoy:et na point </w:t>
      </w:r>
      <w:r w:rsidR="001F0515">
        <w:t>d</w:t>
      </w:r>
      <w:r>
        <w:t>e lieu en ce cas la cauſe</w:t>
      </w:r>
    </w:p>
    <w:p w14:paraId="0D70F84C" w14:textId="144D3127" w:rsidR="00F047B6" w:rsidRDefault="00F047B6" w:rsidP="00F047B6">
      <w:r>
        <w:t xml:space="preserve">pour quoy la </w:t>
      </w:r>
      <w:r w:rsidR="001F0515">
        <w:t>d</w:t>
      </w:r>
      <w:r>
        <w:t>ilation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onnee / meſmement que</w:t>
      </w:r>
    </w:p>
    <w:p w14:paraId="41F23827" w14:textId="31D31B02" w:rsidR="00F047B6" w:rsidRDefault="00F047B6" w:rsidP="00F047B6">
      <w:r>
        <w:t xml:space="preserve">ladiournement </w:t>
      </w:r>
      <w:r w:rsidR="001F0515">
        <w:t>d</w:t>
      </w:r>
      <w:r>
        <w:t>onne en tel cas / ne ſe faict pas a re-</w:t>
      </w:r>
    </w:p>
    <w:p w14:paraId="04610105" w14:textId="15533A0B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partie.Mais en ce cas </w:t>
      </w:r>
      <w:r w:rsidR="001F0515">
        <w:t>d</w:t>
      </w:r>
      <w:r>
        <w:t xml:space="preserve">e </w:t>
      </w:r>
      <w:r w:rsidR="001F0515">
        <w:t>d</w:t>
      </w:r>
      <w:r>
        <w:t xml:space="preserve">oleance/le </w:t>
      </w:r>
      <w:r w:rsidR="001F0515">
        <w:t>d</w:t>
      </w:r>
      <w:r>
        <w:t>efen-</w:t>
      </w:r>
    </w:p>
    <w:p w14:paraId="1870CFEC" w14:textId="080063C3" w:rsidR="00F047B6" w:rsidRDefault="00F047B6" w:rsidP="00F047B6">
      <w:r>
        <w:t xml:space="preserve">deur </w:t>
      </w:r>
      <w:r w:rsidR="001F0515">
        <w:t>d</w:t>
      </w:r>
      <w:r>
        <w:t>icelle auroit quinzaine / pour ce que le poɿteur</w:t>
      </w:r>
    </w:p>
    <w:p w14:paraId="3AE53F91" w14:textId="1EA6E449" w:rsidR="00F047B6" w:rsidRDefault="00F047B6" w:rsidP="00F047B6">
      <w:r>
        <w:t xml:space="preserve">de la </w:t>
      </w:r>
      <w:r w:rsidR="001F0515">
        <w:t>d</w:t>
      </w:r>
      <w:r>
        <w:t>oleance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acteur en iceluy incident / et ne peut</w:t>
      </w:r>
    </w:p>
    <w:p w14:paraId="07C46550" w14:textId="58C85E43" w:rsidR="00F047B6" w:rsidRDefault="00F047B6" w:rsidP="00F047B6">
      <w:r>
        <w:t xml:space="preserve">bonnement ſcauoir partie aduerſe ce que le poɿteur </w:t>
      </w:r>
      <w:r w:rsidR="001F0515">
        <w:t>d</w:t>
      </w:r>
      <w:r>
        <w:t>e</w:t>
      </w:r>
    </w:p>
    <w:p w14:paraId="146F540E" w14:textId="7FB50E52" w:rsidR="00F047B6" w:rsidRDefault="00F047B6" w:rsidP="00F047B6">
      <w:r>
        <w:t xml:space="preserve">la </w:t>
      </w:r>
      <w:r w:rsidR="001F0515">
        <w:t>d</w:t>
      </w:r>
      <w:r>
        <w:t xml:space="preserve">oleance veult </w:t>
      </w:r>
      <w:r w:rsidR="001F0515">
        <w:t>d</w:t>
      </w:r>
      <w:r>
        <w:t xml:space="preserve">ire contre luy / et pource la </w:t>
      </w:r>
      <w:r w:rsidR="001F0515">
        <w:t>d</w:t>
      </w:r>
      <w:r>
        <w:t>ilation</w:t>
      </w:r>
    </w:p>
    <w:p w14:paraId="0DF85416" w14:textId="77777777" w:rsidR="00F047B6" w:rsidRDefault="00F047B6" w:rsidP="00F047B6">
      <w:r>
        <w:t>a lieu en ce cas. Et largument au contraire/on peut re-</w:t>
      </w:r>
    </w:p>
    <w:p w14:paraId="0ABE8FE9" w14:textId="17997AE2" w:rsidR="00F047B6" w:rsidRDefault="00F047B6" w:rsidP="00F047B6">
      <w:r>
        <w:t xml:space="preserve">ſpondre que le texte parle et ſentend </w:t>
      </w:r>
      <w:r w:rsidR="001F0515">
        <w:t>d</w:t>
      </w:r>
      <w:r>
        <w:t>e ceulx qui ſe</w:t>
      </w:r>
    </w:p>
    <w:p w14:paraId="4BA38ECC" w14:textId="0DA18F60" w:rsidR="00F047B6" w:rsidRDefault="00F047B6" w:rsidP="00F047B6">
      <w:r>
        <w:lastRenderedPageBreak/>
        <w:t>font a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partie / et non pas </w:t>
      </w:r>
      <w:r w:rsidR="001F0515">
        <w:t>d</w:t>
      </w:r>
      <w:r>
        <w:t>e ceulx qui ſe</w:t>
      </w:r>
    </w:p>
    <w:p w14:paraId="5CAA07F1" w14:textId="75713D47" w:rsidR="00F047B6" w:rsidRDefault="00F047B6" w:rsidP="00F047B6">
      <w:r>
        <w:t xml:space="preserve">fōt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ice/cōme en cas </w:t>
      </w:r>
      <w:r w:rsidR="001F0515">
        <w:t>d</w:t>
      </w:r>
      <w:r>
        <w:t xml:space="preserve">oppoſitiō et </w:t>
      </w:r>
      <w:r w:rsidR="001F0515">
        <w:t>d</w:t>
      </w:r>
      <w:r>
        <w:t xml:space="preserve">e </w:t>
      </w:r>
      <w:r w:rsidR="001F0515">
        <w:t>d</w:t>
      </w:r>
      <w:r>
        <w:t>e-</w:t>
      </w:r>
    </w:p>
    <w:p w14:paraId="01FF8E9B" w14:textId="0556121E" w:rsidR="00F047B6" w:rsidRDefault="00F047B6" w:rsidP="00F047B6">
      <w:r>
        <w:t xml:space="preserve">liurance:car la cauſe </w:t>
      </w:r>
      <w:r w:rsidR="001F0515">
        <w:t>d</w:t>
      </w:r>
      <w:r>
        <w:t xml:space="preserve">u </w:t>
      </w:r>
      <w:r w:rsidR="001F0515">
        <w:t>d</w:t>
      </w:r>
      <w:r>
        <w:t>elayement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telle cō-</w:t>
      </w:r>
    </w:p>
    <w:p w14:paraId="440E92EC" w14:textId="279BE0F0" w:rsidR="00F047B6" w:rsidRDefault="00F047B6" w:rsidP="00F047B6">
      <w:r>
        <w:t xml:space="preserve">comme es aultres cauſes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E272D91" w14:textId="77777777" w:rsidR="00F047B6" w:rsidRDefault="00F047B6" w:rsidP="00F047B6"/>
    <w:p w14:paraId="400C0F9C" w14:textId="77777777" w:rsidR="00F047B6" w:rsidRDefault="00F047B6" w:rsidP="00F047B6"/>
    <w:p w14:paraId="29BF97EF" w14:textId="1F5B112A" w:rsidR="00F047B6" w:rsidRDefault="00F047B6" w:rsidP="00F047B6">
      <w:r>
        <w:t xml:space="preserve">De </w:t>
      </w:r>
      <w:r w:rsidR="001F0515">
        <w:t>d</w:t>
      </w:r>
      <w:r>
        <w:t xml:space="preserve">ouchemēt </w:t>
      </w:r>
      <w:r w:rsidR="001F0515">
        <w:t>d</w:t>
      </w:r>
      <w:r>
        <w:t>e garant,</w:t>
      </w:r>
    </w:p>
    <w:p w14:paraId="36347182" w14:textId="77777777" w:rsidR="00F047B6" w:rsidRDefault="00F047B6" w:rsidP="00F047B6">
      <w:r>
        <w:t>Fo.lxix.</w:t>
      </w:r>
    </w:p>
    <w:p w14:paraId="14F35F39" w14:textId="77777777" w:rsidR="00F047B6" w:rsidRDefault="00F047B6" w:rsidP="00F047B6"/>
    <w:p w14:paraId="5798BCC3" w14:textId="77777777" w:rsidR="00F047B6" w:rsidRDefault="00F047B6" w:rsidP="00F047B6"/>
    <w:p w14:paraId="198E6161" w14:textId="77777777" w:rsidR="00F047B6" w:rsidRDefault="00F047B6" w:rsidP="00F047B6">
      <w:r>
        <w:t>il cōuiendɿa que le tere</w:t>
      </w:r>
    </w:p>
    <w:p w14:paraId="063A863B" w14:textId="77777777" w:rsidR="00F047B6" w:rsidRDefault="00F047B6" w:rsidP="00F047B6">
      <w:r>
        <w:t xml:space="preserve">me </w:t>
      </w:r>
      <w:r>
        <w:rPr>
          <w:rFonts w:ascii="Segoe UI Symbol" w:hAnsi="Segoe UI Symbol" w:cs="Segoe UI Symbol"/>
        </w:rPr>
        <w:t>⁊</w:t>
      </w:r>
      <w:r>
        <w:t xml:space="preserve"> le plet ſoient alon</w:t>
      </w:r>
    </w:p>
    <w:p w14:paraId="0E3C3D8F" w14:textId="77777777" w:rsidR="00F047B6" w:rsidRDefault="00F047B6" w:rsidP="00F047B6">
      <w:r>
        <w:t>gez iuſques a quinze</w:t>
      </w:r>
    </w:p>
    <w:p w14:paraId="38124C4D" w14:textId="77777777" w:rsidR="00F047B6" w:rsidRDefault="00F047B6" w:rsidP="00F047B6">
      <w:r>
        <w:t>iours au moins.</w:t>
      </w:r>
    </w:p>
    <w:p w14:paraId="3105E60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vouchement</w:t>
      </w:r>
    </w:p>
    <w:p w14:paraId="4A56CCB9" w14:textId="4C0A1A62" w:rsidR="00F047B6" w:rsidRDefault="001F0515" w:rsidP="00F047B6">
      <w:r>
        <w:t>d</w:t>
      </w:r>
      <w:r w:rsidR="00F047B6">
        <w:t>e garant. Chap.l.</w:t>
      </w:r>
    </w:p>
    <w:p w14:paraId="7EF8ACCB" w14:textId="77777777" w:rsidR="00F047B6" w:rsidRDefault="00F047B6" w:rsidP="00F047B6">
      <w:r>
        <w:t>a</w:t>
      </w:r>
    </w:p>
    <w:p w14:paraId="2509F4EA" w14:textId="77777777" w:rsidR="00F047B6" w:rsidRDefault="00F047B6" w:rsidP="00F047B6">
      <w:r>
        <w:t>Ouchemēt</w:t>
      </w:r>
    </w:p>
    <w:p w14:paraId="0A057094" w14:textId="18A93A54" w:rsidR="00F047B6" w:rsidRDefault="001F0515" w:rsidP="00F047B6">
      <w:r>
        <w:t>d</w:t>
      </w:r>
      <w:r w:rsidR="00F047B6">
        <w:t>e garāt ꝓ-</w:t>
      </w:r>
    </w:p>
    <w:p w14:paraId="0DBCA0C1" w14:textId="77777777" w:rsidR="00F047B6" w:rsidRDefault="00F047B6" w:rsidP="00F047B6">
      <w:r>
        <w:t>longe la fin</w:t>
      </w:r>
    </w:p>
    <w:p w14:paraId="186FCE6D" w14:textId="77777777" w:rsidR="00F047B6" w:rsidRDefault="00F047B6" w:rsidP="00F047B6">
      <w:r>
        <w:t>des querel</w:t>
      </w:r>
    </w:p>
    <w:p w14:paraId="144EFBEC" w14:textId="77777777" w:rsidR="00F047B6" w:rsidRDefault="00F047B6" w:rsidP="00F047B6">
      <w:r>
        <w:t>les. Garant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5235BC9" w14:textId="4B7DBC2E" w:rsidR="00F047B6" w:rsidRDefault="00F047B6" w:rsidP="00F047B6">
      <w:r>
        <w:t xml:space="preserve">appelle en </w:t>
      </w:r>
      <w:r w:rsidR="001F0515">
        <w:t>d</w:t>
      </w:r>
      <w:r>
        <w:t>eux manie</w:t>
      </w:r>
    </w:p>
    <w:p w14:paraId="2884F9B3" w14:textId="77777777" w:rsidR="00F047B6" w:rsidRDefault="00F047B6" w:rsidP="00F047B6"/>
    <w:p w14:paraId="106C0D0A" w14:textId="77777777" w:rsidR="00F047B6" w:rsidRDefault="00F047B6" w:rsidP="00F047B6"/>
    <w:p w14:paraId="1C3CF746" w14:textId="3DF24A4A" w:rsidR="00F047B6" w:rsidRDefault="00F047B6" w:rsidP="00F047B6">
      <w:r>
        <w:t xml:space="preserve">res ou cōme </w:t>
      </w:r>
      <w:r w:rsidR="001F0515">
        <w:t>d</w:t>
      </w:r>
      <w:r>
        <w:t>efenſeur</w:t>
      </w:r>
    </w:p>
    <w:p w14:paraId="69E70C92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garanti</w:t>
      </w:r>
    </w:p>
    <w:p w14:paraId="5FDA3C91" w14:textId="77777777" w:rsidR="00F047B6" w:rsidRDefault="00F047B6" w:rsidP="00F047B6">
      <w:r>
        <w:t>le fief/ ou cōme ainſne</w:t>
      </w:r>
    </w:p>
    <w:p w14:paraId="5252665C" w14:textId="2431B3DF" w:rsidR="00F047B6" w:rsidRDefault="00F047B6" w:rsidP="00F047B6">
      <w:r>
        <w:t xml:space="preserve">du fief </w:t>
      </w:r>
      <w:r w:rsidR="001F0515">
        <w:t>d</w:t>
      </w:r>
      <w:r>
        <w:t xml:space="preserve">e qui on </w:t>
      </w:r>
      <w:r w:rsidR="001F0515">
        <w:t>d</w:t>
      </w:r>
      <w:r>
        <w:t>oibt</w:t>
      </w:r>
    </w:p>
    <w:p w14:paraId="3E2DAF8A" w14:textId="77777777" w:rsidR="00F047B6" w:rsidRDefault="00F047B6" w:rsidP="00F047B6">
      <w:r>
        <w:t>pleder pɿincipalemēt.</w:t>
      </w:r>
    </w:p>
    <w:p w14:paraId="79B40BFC" w14:textId="7D94F1AA" w:rsidR="00F047B6" w:rsidRDefault="00F047B6" w:rsidP="00F047B6">
      <w:r>
        <w:t xml:space="preserve">Et ſi </w:t>
      </w:r>
      <w:r w:rsidR="001F0515">
        <w:t>d</w:t>
      </w:r>
      <w:r>
        <w:t>oibt len ſcauoir</w:t>
      </w:r>
    </w:p>
    <w:p w14:paraId="0B3CADFF" w14:textId="0B22B296" w:rsidR="00F047B6" w:rsidRDefault="00F047B6" w:rsidP="00F047B6">
      <w:r>
        <w:t>que cil 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</w:t>
      </w:r>
      <w:r w:rsidR="001F0515">
        <w:t>d</w:t>
      </w:r>
      <w:r>
        <w:t>u</w:t>
      </w:r>
    </w:p>
    <w:p w14:paraId="31EBD565" w14:textId="77777777" w:rsidR="00F047B6" w:rsidRDefault="00F047B6" w:rsidP="00F047B6">
      <w:r>
        <w:t>fief peut alloger le plet</w:t>
      </w:r>
    </w:p>
    <w:p w14:paraId="3F6661A7" w14:textId="5951F6A3" w:rsidR="00F047B6" w:rsidRDefault="00F047B6" w:rsidP="00F047B6">
      <w:r>
        <w:t xml:space="preserve">par garant </w:t>
      </w:r>
      <w:r w:rsidR="001F0515">
        <w:t>d</w:t>
      </w:r>
      <w:r>
        <w:t>efenſeur</w:t>
      </w:r>
    </w:p>
    <w:p w14:paraId="55BD14F7" w14:textId="77777777" w:rsidR="00F047B6" w:rsidRDefault="00F047B6" w:rsidP="00F047B6">
      <w:r>
        <w:t>tāt quil vienne a court</w:t>
      </w:r>
    </w:p>
    <w:p w14:paraId="51DA24A4" w14:textId="77777777" w:rsidR="00F047B6" w:rsidRDefault="00F047B6" w:rsidP="00F047B6">
      <w:r>
        <w:t>b</w:t>
      </w:r>
    </w:p>
    <w:p w14:paraId="38BC8A69" w14:textId="77777777" w:rsidR="00F047B6" w:rsidRDefault="00F047B6" w:rsidP="00F047B6">
      <w:r>
        <w:t>pour reſpōdɿe. Quād</w:t>
      </w:r>
    </w:p>
    <w:p w14:paraId="3416A806" w14:textId="77777777" w:rsidR="00F047B6" w:rsidRDefault="00F047B6" w:rsidP="00F047B6">
      <w:r>
        <w:t>garāt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appelle/iour</w:t>
      </w:r>
    </w:p>
    <w:p w14:paraId="6438CBC3" w14:textId="77777777" w:rsidR="00F047B6" w:rsidRDefault="00F047B6" w:rsidP="00F047B6"/>
    <w:p w14:paraId="71EDF305" w14:textId="77777777" w:rsidR="00F047B6" w:rsidRDefault="00F047B6" w:rsidP="00F047B6"/>
    <w:p w14:paraId="5090F855" w14:textId="12A94882" w:rsidR="00F047B6" w:rsidRDefault="001F0515" w:rsidP="00F047B6">
      <w:r>
        <w:t>d</w:t>
      </w:r>
      <w:r w:rsidR="00F047B6">
        <w:t xml:space="preserve">ieoueenceen </w:t>
      </w:r>
      <w:r>
        <w:t>d</w:t>
      </w:r>
      <w:r w:rsidR="00F047B6">
        <w:t>aco gRne ronouI</w:t>
      </w:r>
    </w:p>
    <w:p w14:paraId="6493B5E9" w14:textId="77777777" w:rsidR="00F047B6" w:rsidRDefault="00F047B6" w:rsidP="00F047B6">
      <w:r>
        <w:t>In textu ibi.</w:t>
      </w:r>
    </w:p>
    <w:p w14:paraId="11B68E1A" w14:textId="171419AD" w:rsidR="00F047B6" w:rsidRDefault="00F047B6" w:rsidP="00F047B6">
      <w:r>
        <w:t xml:space="preserve">Se aulcun a terme </w:t>
      </w:r>
      <w:r w:rsidR="001F0515">
        <w:t>d</w:t>
      </w:r>
      <w:r>
        <w:t>e reſpondre.</w:t>
      </w:r>
      <w:r>
        <w:rPr>
          <w:rFonts w:ascii="Segoe UI Symbol" w:hAnsi="Segoe UI Symbol" w:cs="Segoe UI Symbol"/>
        </w:rPr>
        <w:t>⁊</w:t>
      </w:r>
      <w:r>
        <w:t>c.</w:t>
      </w:r>
    </w:p>
    <w:p w14:paraId="237648D9" w14:textId="77777777" w:rsidR="00F047B6" w:rsidRDefault="00F047B6" w:rsidP="00F047B6">
      <w:r>
        <w:t>I</w:t>
      </w:r>
    </w:p>
    <w:p w14:paraId="0BD578AA" w14:textId="39D33FB0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1782BE58" w14:textId="77777777" w:rsidR="00F047B6" w:rsidRDefault="00F047B6" w:rsidP="00F047B6">
      <w:r>
        <w:t>Facit quia quis in heritate amittenda.magis</w:t>
      </w:r>
    </w:p>
    <w:p w14:paraId="0DCCEC5F" w14:textId="11ED8C60" w:rsidR="00F047B6" w:rsidRDefault="00F047B6" w:rsidP="00F047B6">
      <w:r>
        <w:t xml:space="preserve">cenſetur </w:t>
      </w:r>
      <w:r w:rsidR="001F0515">
        <w:t>d</w:t>
      </w:r>
      <w:r>
        <w:t>amuificari ̄ in mobilib᷒:</w:t>
      </w:r>
      <w:r>
        <w:rPr>
          <w:rFonts w:ascii="Segoe UI Symbol" w:hAnsi="Segoe UI Symbol" w:cs="Segoe UI Symbol"/>
        </w:rPr>
        <w:t>⁊</w:t>
      </w:r>
      <w:r>
        <w:t xml:space="preserve"> ideo </w:t>
      </w:r>
      <w:r w:rsidR="001F0515">
        <w:t>d</w:t>
      </w:r>
      <w:r>
        <w:t>if-</w:t>
      </w:r>
    </w:p>
    <w:p w14:paraId="0994A70C" w14:textId="61A3F1E6" w:rsidR="00F047B6" w:rsidRDefault="00F047B6" w:rsidP="00F047B6">
      <w:r>
        <w:t xml:space="preserve">ficili᷒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rahitur heredi-</w:t>
      </w:r>
    </w:p>
    <w:p w14:paraId="26D9231F" w14:textId="0683F180" w:rsidR="00F047B6" w:rsidRDefault="00F047B6" w:rsidP="00F047B6">
      <w:r>
        <w:t xml:space="preserve">tas : vt no.in l.a </w:t>
      </w:r>
      <w:r w:rsidR="001F0515">
        <w:t>d</w:t>
      </w:r>
      <w:r>
        <w:t>iuo pio.</w:t>
      </w:r>
    </w:p>
    <w:p w14:paraId="732512BB" w14:textId="06F17BA7" w:rsidR="00F047B6" w:rsidRDefault="00F047B6" w:rsidP="00F047B6">
      <w:r>
        <w:t>.§in venditiōe.ff.</w:t>
      </w:r>
      <w:r w:rsidR="001F0515">
        <w:t>d</w:t>
      </w:r>
      <w:r>
        <w:t>e re iu</w:t>
      </w:r>
    </w:p>
    <w:p w14:paraId="704C9228" w14:textId="77777777" w:rsidR="00F047B6" w:rsidRDefault="00F047B6" w:rsidP="00F047B6">
      <w:r>
        <w:t>di.mobiliu autem vilis et</w:t>
      </w:r>
    </w:p>
    <w:p w14:paraId="448FFD0B" w14:textId="77777777" w:rsidR="00F047B6" w:rsidRDefault="00F047B6" w:rsidP="00F047B6">
      <w:r>
        <w:t>abiect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poſſeſſio.l.ſi rē</w:t>
      </w:r>
    </w:p>
    <w:p w14:paraId="62EB7A37" w14:textId="77777777" w:rsidR="00F047B6" w:rsidRDefault="00F047B6" w:rsidP="00F047B6">
      <w:r>
        <w:t>mobilem.iunct a glo. ff.de</w:t>
      </w:r>
    </w:p>
    <w:p w14:paraId="7EBC8D68" w14:textId="77777777" w:rsidR="00F047B6" w:rsidRDefault="00F047B6" w:rsidP="00F047B6">
      <w:r>
        <w:t>acquiren.vel amit.poſſeſſ.</w:t>
      </w:r>
    </w:p>
    <w:p w14:paraId="2289D189" w14:textId="77777777" w:rsidR="00F047B6" w:rsidRDefault="00F047B6" w:rsidP="00F047B6">
      <w:r>
        <w:t>l.ſciēdum.ff.qui ſatiſ.cos</w:t>
      </w:r>
    </w:p>
    <w:p w14:paraId="1C3826E6" w14:textId="0FA39AF2" w:rsidR="00F047B6" w:rsidRDefault="001F0515" w:rsidP="00F047B6">
      <w:r>
        <w:t>d</w:t>
      </w:r>
      <w:r w:rsidR="00F047B6">
        <w:t>ebuit igit̄ legi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atoɿ ſur</w:t>
      </w:r>
    </w:p>
    <w:p w14:paraId="31390CE3" w14:textId="77777777" w:rsidR="00F047B6" w:rsidRDefault="00F047B6" w:rsidP="00F047B6">
      <w:r>
        <w:t xml:space="preserve">cōſuetudinis </w:t>
      </w:r>
      <w:r>
        <w:rPr>
          <w:rFonts w:ascii="Arial Unicode MS" w:eastAsia="Arial Unicode MS" w:hAnsi="Arial Unicode MS" w:cs="Arial Unicode MS" w:hint="eastAsia"/>
        </w:rPr>
        <w:t>ﬅ</w:t>
      </w:r>
      <w:r>
        <w:t>atuere ter.</w:t>
      </w:r>
    </w:p>
    <w:p w14:paraId="74B0374E" w14:textId="77777777" w:rsidR="00F047B6" w:rsidRDefault="00F047B6" w:rsidP="00F047B6">
      <w:r>
        <w:t>minum.xv.dierum ad mi</w:t>
      </w:r>
    </w:p>
    <w:p w14:paraId="2746992F" w14:textId="77777777" w:rsidR="00F047B6" w:rsidRDefault="00F047B6" w:rsidP="00F047B6">
      <w:r>
        <w:t>nus : vt infra illud tem -</w:t>
      </w:r>
    </w:p>
    <w:p w14:paraId="5A6F5EA3" w14:textId="77777777" w:rsidR="00F047B6" w:rsidRDefault="00F047B6" w:rsidP="00F047B6">
      <w:r>
        <w:t>pus habeat adioɿnatz con</w:t>
      </w:r>
    </w:p>
    <w:p w14:paraId="7D8E86C0" w14:textId="3A41CA22" w:rsidR="00F047B6" w:rsidRDefault="00F047B6" w:rsidP="00F047B6">
      <w:r>
        <w:t xml:space="preserve">ſulere quid reſpondere </w:t>
      </w:r>
      <w:r w:rsidR="001F0515">
        <w:t>d</w:t>
      </w:r>
      <w:r>
        <w:t>e</w:t>
      </w:r>
    </w:p>
    <w:p w14:paraId="5FD47766" w14:textId="5DAB0D04" w:rsidR="00F047B6" w:rsidRDefault="00F047B6" w:rsidP="00F047B6">
      <w:r>
        <w:t xml:space="preserve">beat : </w:t>
      </w:r>
      <w:r w:rsidR="001F0515">
        <w:t>d</w:t>
      </w:r>
      <w:r>
        <w:t xml:space="preserve">ātur enim </w:t>
      </w:r>
      <w:r w:rsidR="001F0515">
        <w:t>d</w:t>
      </w:r>
      <w:r>
        <w:t>ilatio.</w:t>
      </w:r>
    </w:p>
    <w:p w14:paraId="74F5636F" w14:textId="77777777" w:rsidR="00F047B6" w:rsidRDefault="00F047B6" w:rsidP="00F047B6">
      <w:r>
        <w:t>nes attēta conditione cau</w:t>
      </w:r>
    </w:p>
    <w:p w14:paraId="04F4A24C" w14:textId="787F620C" w:rsidR="00F047B6" w:rsidRDefault="00F047B6" w:rsidP="00F047B6">
      <w:r>
        <w:t>e.l.nonnun̄.ff.</w:t>
      </w:r>
      <w:r w:rsidR="001F0515">
        <w:t>d</w:t>
      </w:r>
      <w:r>
        <w:t>e iudi.</w:t>
      </w:r>
    </w:p>
    <w:p w14:paraId="3802F296" w14:textId="77777777" w:rsidR="00F047B6" w:rsidRDefault="00F047B6" w:rsidP="00F047B6">
      <w:r>
        <w:t>cum concoɿ.Sed an poſſi.</w:t>
      </w:r>
    </w:p>
    <w:p w14:paraId="64212813" w14:textId="77777777" w:rsidR="00F047B6" w:rsidRDefault="00F047B6" w:rsidP="00F047B6">
      <w:r>
        <w:t>iudex abbɿeuiare temp᷒-</w:t>
      </w:r>
    </w:p>
    <w:p w14:paraId="670B5AF5" w14:textId="77777777" w:rsidR="00F047B6" w:rsidRDefault="00F047B6" w:rsidP="00F047B6">
      <w:r>
        <w:t>Dic bɿeuiter  non : quia</w:t>
      </w:r>
    </w:p>
    <w:p w14:paraId="39AD6516" w14:textId="77777777" w:rsidR="00F047B6" w:rsidRDefault="00F047B6" w:rsidP="00F047B6">
      <w:r>
        <w:t>patur a lege ſecundu Bar</w:t>
      </w:r>
    </w:p>
    <w:p w14:paraId="4C0BCF0A" w14:textId="77777777" w:rsidR="00F047B6" w:rsidRDefault="00F047B6" w:rsidP="00F047B6">
      <w:r>
        <w:t>Alexan.et Jap.in I.ij.ff.de</w:t>
      </w:r>
    </w:p>
    <w:p w14:paraId="7C12887F" w14:textId="5F3A0AC3" w:rsidR="00F047B6" w:rsidRDefault="00F047B6" w:rsidP="00F047B6">
      <w:r>
        <w:t xml:space="preserve">re iud.Cy.in l.j.C. </w:t>
      </w:r>
      <w:r w:rsidR="001F0515">
        <w:t>d</w:t>
      </w:r>
      <w:r>
        <w:t xml:space="preserve">e </w:t>
      </w:r>
      <w:r w:rsidR="001F0515">
        <w:t>d</w:t>
      </w:r>
      <w:r>
        <w:t>ila.</w:t>
      </w:r>
    </w:p>
    <w:p w14:paraId="6E0B767B" w14:textId="3E81A3AE" w:rsidR="00F047B6" w:rsidRDefault="00F047B6" w:rsidP="00F047B6">
      <w:r>
        <w:t>Bal.in l.</w:t>
      </w:r>
      <w:r w:rsidR="001F0515">
        <w:t>d</w:t>
      </w:r>
      <w:r>
        <w:t xml:space="preserve">e </w:t>
      </w:r>
      <w:r w:rsidR="001F0515">
        <w:t>d</w:t>
      </w:r>
      <w:r>
        <w:t>ie.in pɿinc.ff.</w:t>
      </w:r>
    </w:p>
    <w:p w14:paraId="48CD40BF" w14:textId="77777777" w:rsidR="00F047B6" w:rsidRDefault="00F047B6" w:rsidP="00F047B6">
      <w:r>
        <w:t>qui ſatiſ.cog.et no.per Dy.in regu.indultum.de regu.iur.lib.vj.</w:t>
      </w:r>
    </w:p>
    <w:p w14:paraId="0539C72B" w14:textId="77777777" w:rsidR="00F047B6" w:rsidRDefault="00F047B6" w:rsidP="00F047B6">
      <w:r>
        <w:t>tex.in I.j.verſi.nec enim pɿetoɿis.ff.de ferijs.vide late per Luc</w:t>
      </w:r>
    </w:p>
    <w:p w14:paraId="149A5FB1" w14:textId="26EC7C5B" w:rsidR="00F047B6" w:rsidRDefault="001F0515" w:rsidP="00F047B6">
      <w:r>
        <w:t>d</w:t>
      </w:r>
      <w:r w:rsidR="00F047B6">
        <w:t xml:space="preserve">e penna.in le.fi.v.et.vi.colla.de cenſ.et cenſito.libɿo </w:t>
      </w:r>
      <w:r>
        <w:t>d</w:t>
      </w:r>
      <w:r w:rsidR="00F047B6">
        <w:t>ecimo.C.</w:t>
      </w:r>
    </w:p>
    <w:p w14:paraId="0155BD15" w14:textId="77777777" w:rsidR="00F047B6" w:rsidRDefault="00F047B6" w:rsidP="00F047B6">
      <w:r>
        <w:t>Guillermus le rouille alenconienſis.</w:t>
      </w:r>
    </w:p>
    <w:p w14:paraId="51436F72" w14:textId="77777777" w:rsidR="00F047B6" w:rsidRDefault="00F047B6" w:rsidP="00F047B6"/>
    <w:p w14:paraId="231757B0" w14:textId="77777777" w:rsidR="00F047B6" w:rsidRDefault="00F047B6" w:rsidP="00F047B6"/>
    <w:p w14:paraId="518BAFC3" w14:textId="0850EC3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vouchement </w:t>
      </w:r>
      <w:r w:rsidR="001F0515">
        <w:t>d</w:t>
      </w:r>
      <w:r>
        <w:t>e garant. Chapitre.j.</w:t>
      </w:r>
    </w:p>
    <w:p w14:paraId="76E2A7D9" w14:textId="77777777" w:rsidR="00F047B6" w:rsidRDefault="00F047B6" w:rsidP="00F047B6">
      <w:r>
        <w:t>a</w:t>
      </w:r>
    </w:p>
    <w:p w14:paraId="704E3221" w14:textId="1A9F6C9A" w:rsidR="00F047B6" w:rsidRDefault="00F047B6" w:rsidP="00F047B6">
      <w:r>
        <w:t xml:space="preserve">Ouchemēt </w:t>
      </w:r>
      <w:r w:rsidR="001F0515">
        <w:t>d</w:t>
      </w:r>
      <w:r>
        <w:t xml:space="preserve">e garant pɿolonge la fin </w:t>
      </w:r>
      <w:r w:rsidR="001F0515">
        <w:t>d</w:t>
      </w:r>
      <w:r>
        <w:t>es que-</w:t>
      </w:r>
    </w:p>
    <w:p w14:paraId="02E61766" w14:textId="77777777" w:rsidR="00F047B6" w:rsidRDefault="00F047B6" w:rsidP="00F047B6">
      <w:r>
        <w:t>relles. 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vouchemēt</w:t>
      </w:r>
    </w:p>
    <w:p w14:paraId="501C5DD3" w14:textId="062ABFAF" w:rsidR="00F047B6" w:rsidRDefault="001F0515" w:rsidP="00F047B6">
      <w:r>
        <w:t>d</w:t>
      </w:r>
      <w:r w:rsidR="00F047B6">
        <w:t>e garant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 xml:space="preserve">elayement </w:t>
      </w:r>
      <w:r>
        <w:t>d</w:t>
      </w:r>
      <w:r w:rsidR="00F047B6">
        <w:t>e plet. Et peut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6B484337" w14:textId="272D51CF" w:rsidR="00F047B6" w:rsidRDefault="00F047B6" w:rsidP="00F047B6">
      <w:r>
        <w:t xml:space="preserve">garant vouche en </w:t>
      </w:r>
      <w:r w:rsidR="001F0515">
        <w:t>d</w:t>
      </w:r>
      <w:r>
        <w:t>eux manieres pɿincipale-</w:t>
      </w:r>
    </w:p>
    <w:p w14:paraId="4E478479" w14:textId="3AAAD72B" w:rsidR="00F047B6" w:rsidRDefault="00F047B6" w:rsidP="00F047B6">
      <w:r>
        <w:t xml:space="preserve">ment ou cōe </w:t>
      </w:r>
      <w:r w:rsidR="001F0515">
        <w:t>d</w:t>
      </w:r>
      <w:r>
        <w:t xml:space="preserve">efenſeur/ou cōe ainſne </w:t>
      </w:r>
      <w:r w:rsidR="001F0515">
        <w:t>d</w:t>
      </w:r>
      <w:r>
        <w:t>u fief. verbi gra.</w:t>
      </w:r>
    </w:p>
    <w:p w14:paraId="28B1FA96" w14:textId="690C43EF" w:rsidR="00F047B6" w:rsidRDefault="00F047B6" w:rsidP="00F047B6">
      <w:r>
        <w:t xml:space="preserve">Se vng homme vend vne piece </w:t>
      </w:r>
      <w:r w:rsidR="001F0515">
        <w:t>d</w:t>
      </w:r>
      <w:r>
        <w:t xml:space="preserve">e terre a vng aultre </w:t>
      </w:r>
      <w:r>
        <w:rPr>
          <w:rFonts w:ascii="Segoe UI Symbol" w:hAnsi="Segoe UI Symbol" w:cs="Segoe UI Symbol"/>
        </w:rPr>
        <w:t>⁊</w:t>
      </w:r>
    </w:p>
    <w:p w14:paraId="4EE72428" w14:textId="77777777" w:rsidR="00F047B6" w:rsidRDefault="00F047B6" w:rsidP="00F047B6">
      <w:r>
        <w:t>on luy empeſche/il peut bien appeller le vendeur a ga-</w:t>
      </w:r>
    </w:p>
    <w:p w14:paraId="1463004E" w14:textId="7CAD62C7" w:rsidR="00F047B6" w:rsidRDefault="00F047B6" w:rsidP="00F047B6">
      <w:r>
        <w:t xml:space="preserve">rāt cōme </w:t>
      </w:r>
      <w:r w:rsidR="001F0515">
        <w:t>d</w:t>
      </w:r>
      <w:r>
        <w:t xml:space="preserve">efēſeur </w:t>
      </w:r>
      <w:r w:rsidR="001F0515">
        <w:t>d</w:t>
      </w:r>
      <w:r>
        <w:t xml:space="preserve">u fief. </w:t>
      </w:r>
      <w:r>
        <w:rPr>
          <w:rFonts w:ascii="Cambria Math" w:hAnsi="Cambria Math" w:cs="Cambria Math"/>
        </w:rPr>
        <w:t>ℂ</w:t>
      </w:r>
      <w:r>
        <w:t xml:space="preserve">Et auſſi ſe on </w:t>
      </w:r>
      <w:r w:rsidR="001F0515">
        <w:t>d</w:t>
      </w:r>
      <w:r>
        <w:t>emāde rēte</w:t>
      </w:r>
    </w:p>
    <w:p w14:paraId="350F67C9" w14:textId="77777777" w:rsidR="00F047B6" w:rsidRDefault="00F047B6" w:rsidP="00F047B6">
      <w:r>
        <w:t>a vng puiſne laquelle il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payer a ſon ainſne</w:t>
      </w:r>
    </w:p>
    <w:p w14:paraId="2B0D4D62" w14:textId="5678EB5A" w:rsidR="00F047B6" w:rsidRDefault="00F047B6" w:rsidP="00F047B6">
      <w:r>
        <w:lastRenderedPageBreak/>
        <w:t xml:space="preserve">il peut bien appeller a garant cōme ainſne </w:t>
      </w:r>
      <w:r w:rsidR="001F0515">
        <w:t>d</w:t>
      </w:r>
      <w:r>
        <w:t>u fief pour</w:t>
      </w:r>
    </w:p>
    <w:p w14:paraId="385E6764" w14:textId="52CAFF59" w:rsidR="00F047B6" w:rsidRDefault="00F047B6" w:rsidP="00F047B6">
      <w:r>
        <w:t xml:space="preserve">ce que tout ſe </w:t>
      </w:r>
      <w:r w:rsidR="001F0515">
        <w:t>d</w:t>
      </w:r>
      <w:r>
        <w:t>oibt payer par ſa main.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</w:t>
      </w:r>
    </w:p>
    <w:p w14:paraId="18B14969" w14:textId="77777777" w:rsidR="00F047B6" w:rsidRDefault="00F047B6" w:rsidP="00F047B6">
      <w:r>
        <w:t>noter q̇ aulcuneſfois on peut biē appeller garāt par my</w:t>
      </w:r>
    </w:p>
    <w:p w14:paraId="645A1211" w14:textId="79DA33F1" w:rsidR="00F047B6" w:rsidRDefault="00F047B6" w:rsidP="00F047B6">
      <w:r>
        <w:t xml:space="preserve">le tout </w:t>
      </w:r>
      <w:r>
        <w:rPr>
          <w:rFonts w:ascii="Segoe UI Symbol" w:hAnsi="Segoe UI Symbol" w:cs="Segoe UI Symbol"/>
        </w:rPr>
        <w:t>⁊</w:t>
      </w:r>
      <w:r>
        <w:t xml:space="preserve"> aulcuneſfois en partie. Lexemple </w:t>
      </w:r>
      <w:r w:rsidR="001F0515">
        <w:t>d</w:t>
      </w:r>
      <w:r>
        <w:t>u pɿemie</w:t>
      </w:r>
    </w:p>
    <w:p w14:paraId="6E73F69B" w14:textId="50DA33D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euant/</w:t>
      </w:r>
      <w:r>
        <w:rPr>
          <w:rFonts w:ascii="Segoe UI Symbol" w:hAnsi="Segoe UI Symbol" w:cs="Segoe UI Symbol"/>
        </w:rPr>
        <w:t>⁊</w:t>
      </w:r>
      <w:r>
        <w:t xml:space="preserve"> lexemple </w:t>
      </w:r>
      <w:r w:rsidR="001F0515">
        <w:t>d</w:t>
      </w:r>
      <w:r>
        <w:t>u ſecond e</w:t>
      </w:r>
      <w:r>
        <w:rPr>
          <w:rFonts w:ascii="Arial Unicode MS" w:eastAsia="Arial Unicode MS" w:hAnsi="Arial Unicode MS" w:cs="Arial Unicode MS" w:hint="eastAsia"/>
        </w:rPr>
        <w:t>ﬅ</w:t>
      </w:r>
      <w:r>
        <w:t>. Se pluſieurs per-</w:t>
      </w:r>
    </w:p>
    <w:p w14:paraId="71C88FBE" w14:textId="77777777" w:rsidR="00F047B6" w:rsidRDefault="00F047B6" w:rsidP="00F047B6">
      <w:r>
        <w:t>ſonnes tiennent vng heritage ſubiect en vne meſme ren</w:t>
      </w:r>
    </w:p>
    <w:p w14:paraId="363F5A8B" w14:textId="67FEE050" w:rsidR="00F047B6" w:rsidRDefault="00F047B6" w:rsidP="00F047B6">
      <w:r>
        <w:t xml:space="preserve">te </w:t>
      </w:r>
      <w:r>
        <w:rPr>
          <w:rFonts w:ascii="Segoe UI Symbol" w:hAnsi="Segoe UI Symbol" w:cs="Segoe UI Symbol"/>
        </w:rPr>
        <w:t>⁊</w:t>
      </w:r>
      <w:r>
        <w:t xml:space="preserve"> on la </w:t>
      </w:r>
      <w:r w:rsidR="001F0515">
        <w:t>d</w:t>
      </w:r>
      <w:r>
        <w:t>emāde a vng : il pourra appeller les aultres</w:t>
      </w:r>
    </w:p>
    <w:p w14:paraId="37815D57" w14:textId="77777777" w:rsidR="00F047B6" w:rsidRDefault="00F047B6" w:rsidP="00F047B6">
      <w:r>
        <w:t>a garant chaſcun en tant comme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tenant. Et ſem-</w:t>
      </w:r>
    </w:p>
    <w:p w14:paraId="78E69A15" w14:textId="77777777" w:rsidR="00F047B6" w:rsidRDefault="00F047B6" w:rsidP="00F047B6">
      <w:r>
        <w:t>blablemēt ſe pluſieurs perſonnes ſont heritiers ou exe</w:t>
      </w:r>
    </w:p>
    <w:p w14:paraId="41B222C5" w14:textId="3EE5C6F1" w:rsidR="00F047B6" w:rsidRDefault="00F047B6" w:rsidP="00F047B6">
      <w:r>
        <w:t xml:space="preserve">cuteurs ou obligez enſemble </w:t>
      </w:r>
      <w:r w:rsidR="001F0515">
        <w:t>d</w:t>
      </w:r>
      <w:r>
        <w:t xml:space="preserve">une meſme ſomme </w:t>
      </w:r>
      <w:r w:rsidR="001F0515">
        <w:t>d</w:t>
      </w:r>
      <w:r>
        <w:t>ar-</w:t>
      </w:r>
    </w:p>
    <w:p w14:paraId="69ECC53E" w14:textId="003A1E19" w:rsidR="00F047B6" w:rsidRDefault="00F047B6" w:rsidP="00F047B6">
      <w:r>
        <w:t>gent/</w:t>
      </w:r>
      <w:r>
        <w:rPr>
          <w:rFonts w:ascii="Segoe UI Symbol" w:hAnsi="Segoe UI Symbol" w:cs="Segoe UI Symbol"/>
        </w:rPr>
        <w:t>⁊</w:t>
      </w:r>
      <w:r>
        <w:t xml:space="preserve"> on la </w:t>
      </w:r>
      <w:r w:rsidR="001F0515">
        <w:t>d</w:t>
      </w:r>
      <w:r>
        <w:t>emande a vng ſeul:il pourra appeller les</w:t>
      </w:r>
    </w:p>
    <w:p w14:paraId="3B57C805" w14:textId="5A2B07F9" w:rsidR="00F047B6" w:rsidRDefault="00F047B6" w:rsidP="00F047B6">
      <w:r>
        <w:t xml:space="preserve">aultres pour contribuer/mais il conuient quil </w:t>
      </w:r>
      <w:r w:rsidR="001F0515">
        <w:t>d</w:t>
      </w:r>
      <w:r>
        <w:t>eclaire</w:t>
      </w:r>
    </w:p>
    <w:p w14:paraId="31A14242" w14:textId="3187BC01" w:rsidR="00F047B6" w:rsidRDefault="001F0515" w:rsidP="00F047B6">
      <w:r>
        <w:t>d</w:t>
      </w:r>
      <w:r w:rsidR="00F047B6">
        <w:t xml:space="preserve">e combien:et reſpondɿa pɿeſentemēt </w:t>
      </w:r>
      <w:r>
        <w:t>d</w:t>
      </w:r>
      <w:r w:rsidR="00F047B6">
        <w:t>e ſa partie ſans</w:t>
      </w:r>
    </w:p>
    <w:p w14:paraId="12779AAC" w14:textId="371E5BBD" w:rsidR="00F047B6" w:rsidRDefault="001F0515" w:rsidP="00F047B6">
      <w:r>
        <w:t>d</w:t>
      </w:r>
      <w:r w:rsidR="00F047B6">
        <w:t>elayer/et pour les aultres ſe lacteur veult. Mais en</w:t>
      </w:r>
    </w:p>
    <w:p w14:paraId="117570E9" w14:textId="2A3D9A98" w:rsidR="00F047B6" w:rsidRDefault="00F047B6" w:rsidP="00F047B6">
      <w:r>
        <w:t xml:space="preserve">cas heredital/cōme ſeroit </w:t>
      </w:r>
      <w:r w:rsidR="001F0515">
        <w:t>d</w:t>
      </w:r>
      <w:r>
        <w:t xml:space="preserve">e rēte que pluſieurs </w:t>
      </w:r>
      <w:r w:rsidR="001F0515">
        <w:t>d</w:t>
      </w:r>
      <w:r>
        <w:t>ebue-</w:t>
      </w:r>
    </w:p>
    <w:p w14:paraId="61794580" w14:textId="4B66BE96" w:rsidR="00F047B6" w:rsidRDefault="00F047B6" w:rsidP="00F047B6">
      <w:r>
        <w:t xml:space="preserve">roient/et que on la </w:t>
      </w:r>
      <w:r w:rsidR="001F0515">
        <w:t>d</w:t>
      </w:r>
      <w:r>
        <w:t>emanderoit a vng ſeul/et il appel-</w:t>
      </w:r>
    </w:p>
    <w:p w14:paraId="046C3BCF" w14:textId="77777777" w:rsidR="00F047B6" w:rsidRDefault="00F047B6" w:rsidP="00F047B6">
      <w:r>
        <w:t>loit ſes perſonniers a tribuer: il ne reſpōdɿoit pas ſās</w:t>
      </w:r>
    </w:p>
    <w:p w14:paraId="473F34CA" w14:textId="076928C2" w:rsidR="00F047B6" w:rsidRDefault="00F047B6" w:rsidP="00F047B6">
      <w:r>
        <w:t>eulx ſil ne vouloit/car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vne q̄relle q̇ ſe </w:t>
      </w:r>
      <w:r w:rsidR="001F0515">
        <w:t>d</w:t>
      </w:r>
      <w:r>
        <w:t>oibt</w:t>
      </w:r>
    </w:p>
    <w:p w14:paraId="5ED8F2E3" w14:textId="77777777" w:rsidR="00F047B6" w:rsidRDefault="00F047B6" w:rsidP="00F047B6">
      <w:r>
        <w:t>termier par vne ſeule loy /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par vne ſeule en-</w:t>
      </w:r>
    </w:p>
    <w:p w14:paraId="43EACF92" w14:textId="6CAE188E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e:</w:t>
      </w:r>
      <w:r>
        <w:rPr>
          <w:rFonts w:ascii="Segoe UI Symbol" w:hAnsi="Segoe UI Symbol" w:cs="Segoe UI Symbol"/>
        </w:rPr>
        <w:t>⁊</w:t>
      </w:r>
      <w:r>
        <w:t xml:space="preserve"> ſe on luy </w:t>
      </w:r>
      <w:r w:rsidR="001F0515">
        <w:t>d</w:t>
      </w:r>
      <w:r>
        <w:t xml:space="preserve">iuiſoit cōme on feroit en cas </w:t>
      </w:r>
      <w:r w:rsidR="001F0515">
        <w:t>d</w:t>
      </w:r>
      <w:r>
        <w:t>e meu</w:t>
      </w:r>
    </w:p>
    <w:p w14:paraId="2229FD77" w14:textId="4DD48545" w:rsidR="00F047B6" w:rsidRDefault="00F047B6" w:rsidP="00F047B6">
      <w:r>
        <w:t>ble:lenque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ſeroit trop trauaillee </w:t>
      </w:r>
      <w:r>
        <w:rPr>
          <w:rFonts w:ascii="Segoe UI Symbol" w:hAnsi="Segoe UI Symbol" w:cs="Segoe UI Symbol"/>
        </w:rPr>
        <w:t>⁊</w:t>
      </w:r>
      <w:r>
        <w:t xml:space="preserve"> y auroit trops </w:t>
      </w:r>
      <w:r w:rsidR="001F0515">
        <w:t>d</w:t>
      </w:r>
      <w:r>
        <w:t>en</w:t>
      </w:r>
    </w:p>
    <w:p w14:paraId="3FED8783" w14:textId="21816AAE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es. Et auſſi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</w:t>
      </w:r>
      <w:r w:rsidR="001F0515">
        <w:t>d</w:t>
      </w:r>
      <w:r>
        <w:t>une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mo</w:t>
      </w:r>
    </w:p>
    <w:p w14:paraId="167478CB" w14:textId="2A2BD1DA" w:rsidR="00F047B6" w:rsidRDefault="00F047B6" w:rsidP="00F047B6">
      <w:r>
        <w:t>eruſcciun</w:t>
      </w:r>
      <w:r w:rsidR="001F0515">
        <w:t>d</w:t>
      </w:r>
      <w:r>
        <w:t xml:space="preserve"> ie rounie vlenconienlis.</w:t>
      </w:r>
    </w:p>
    <w:p w14:paraId="0D4AD32C" w14:textId="1E6EB2F3" w:rsidR="00F047B6" w:rsidRDefault="00F047B6" w:rsidP="00F047B6">
      <w:r>
        <w:t xml:space="preserve">biliaire/car ou ne peut traicter </w:t>
      </w:r>
      <w:r w:rsidR="001F0515">
        <w:t>d</w:t>
      </w:r>
      <w:r>
        <w:t>es arrerages ne partie</w:t>
      </w:r>
    </w:p>
    <w:p w14:paraId="0A940725" w14:textId="60542172" w:rsidR="00F047B6" w:rsidRDefault="001F0515" w:rsidP="00F047B6">
      <w:r>
        <w:t>d</w:t>
      </w:r>
      <w:r w:rsidR="00F047B6">
        <w:t xml:space="preserve">iceulx que on ne traicte le coɿps </w:t>
      </w:r>
      <w:r>
        <w:t>d</w:t>
      </w:r>
      <w:r w:rsidR="00F047B6">
        <w:t>e la rente.Et meſ-</w:t>
      </w:r>
    </w:p>
    <w:p w14:paraId="6BE2C6D8" w14:textId="47B81ECC" w:rsidR="00F047B6" w:rsidRDefault="00F047B6" w:rsidP="00F047B6">
      <w:r>
        <w:t xml:space="preserve">mement en cas mobiliaire,ſe lacteur veult </w:t>
      </w:r>
      <w:r w:rsidR="001F0515">
        <w:t>d</w:t>
      </w:r>
      <w:r>
        <w:t>emander a</w:t>
      </w:r>
    </w:p>
    <w:p w14:paraId="75F33358" w14:textId="408AFB49" w:rsidR="00F047B6" w:rsidRDefault="00F047B6" w:rsidP="00F047B6">
      <w:r>
        <w:t xml:space="preserve">chaſcun </w:t>
      </w:r>
      <w:r w:rsidR="001F0515">
        <w:t>d</w:t>
      </w:r>
      <w:r>
        <w:t xml:space="preserve">es obligez </w:t>
      </w:r>
      <w:r w:rsidR="001F0515">
        <w:t>d</w:t>
      </w:r>
      <w:r>
        <w:t xml:space="preserve">iuiſeement ſa poɿtion </w:t>
      </w:r>
      <w:r w:rsidR="001F0515">
        <w:t>d</w:t>
      </w:r>
      <w:r>
        <w:t>e largent:</w:t>
      </w:r>
    </w:p>
    <w:p w14:paraId="0E059FF2" w14:textId="08850BF6" w:rsidR="00F047B6" w:rsidRDefault="00F047B6" w:rsidP="00F047B6">
      <w:r>
        <w:t xml:space="preserve">il ne le pourroit </w:t>
      </w:r>
      <w:r w:rsidR="001F0515">
        <w:t>d</w:t>
      </w:r>
      <w:r>
        <w:t>ebatre/</w:t>
      </w:r>
      <w:r>
        <w:rPr>
          <w:rFonts w:ascii="Segoe UI Symbol" w:hAnsi="Segoe UI Symbol" w:cs="Segoe UI Symbol"/>
        </w:rPr>
        <w:t>⁊</w:t>
      </w:r>
      <w:r>
        <w:t xml:space="preserve"> conuiendɿoit que chaſcun re</w:t>
      </w:r>
    </w:p>
    <w:p w14:paraId="08D5CCD3" w14:textId="738E00E2" w:rsidR="00F047B6" w:rsidRDefault="00F047B6" w:rsidP="00F047B6">
      <w:r>
        <w:t>ſpondi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ſa poɿtion.mais ainſi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en cas here-</w:t>
      </w:r>
    </w:p>
    <w:p w14:paraId="0D1F8030" w14:textId="47BFF0F6" w:rsidR="00F047B6" w:rsidRDefault="00F047B6" w:rsidP="00F047B6">
      <w:r>
        <w:t xml:space="preserve">dital.cōme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que</w:t>
      </w:r>
    </w:p>
    <w:p w14:paraId="0C857A7F" w14:textId="77798AB1" w:rsidR="00F047B6" w:rsidRDefault="00F047B6" w:rsidP="00F047B6">
      <w:r>
        <w:t xml:space="preserve">ſe aulcun ainſne requiert la ſucceſſion </w:t>
      </w:r>
      <w:r w:rsidR="001F0515">
        <w:t>d</w:t>
      </w:r>
      <w:r>
        <w:t>e ſon anceſſeur</w:t>
      </w:r>
    </w:p>
    <w:p w14:paraId="77B9116E" w14:textId="77777777" w:rsidR="00F047B6" w:rsidRDefault="00F047B6" w:rsidP="00F047B6">
      <w:r>
        <w:t>pour luy et pour les puiſnez/et le met en pɿoces :il ne</w:t>
      </w:r>
    </w:p>
    <w:p w14:paraId="11DEAB1D" w14:textId="77777777" w:rsidR="00F047B6" w:rsidRDefault="00F047B6" w:rsidP="00F047B6"/>
    <w:p w14:paraId="26573EA5" w14:textId="77777777" w:rsidR="00F047B6" w:rsidRDefault="00F047B6" w:rsidP="00F047B6"/>
    <w:p w14:paraId="7C0B01E0" w14:textId="77777777" w:rsidR="00F047B6" w:rsidRDefault="00F047B6" w:rsidP="00F047B6">
      <w:r>
        <w:t>ij C</w:t>
      </w:r>
    </w:p>
    <w:p w14:paraId="4D53E895" w14:textId="77777777" w:rsidR="00F047B6" w:rsidRDefault="00F047B6" w:rsidP="00F047B6">
      <w:r>
        <w:t>Lene</w:t>
      </w:r>
      <w:r>
        <w:rPr>
          <w:rFonts w:ascii="Arial Unicode MS" w:eastAsia="Arial Unicode MS" w:hAnsi="Arial Unicode MS" w:cs="Arial Unicode MS" w:hint="eastAsia"/>
        </w:rPr>
        <w:t>ﬅ</w:t>
      </w:r>
      <w:r>
        <w:t>u dr raeto o  ee cui cuiſuidv</w:t>
      </w:r>
    </w:p>
    <w:p w14:paraId="270E7FDC" w14:textId="77777777" w:rsidR="00F047B6" w:rsidRDefault="00F047B6" w:rsidP="00F047B6">
      <w:r>
        <w:t>pourra pas appeller ſes puiſnez pour venir a ce ꝓces/</w:t>
      </w:r>
    </w:p>
    <w:p w14:paraId="724BEBB1" w14:textId="77777777" w:rsidR="00F047B6" w:rsidRDefault="00F047B6" w:rsidP="00F047B6">
      <w:r>
        <w:t>puis q̇lz nont party:car a lainſne appartient a recuelllir</w:t>
      </w:r>
    </w:p>
    <w:p w14:paraId="659DDE28" w14:textId="1B3B4984" w:rsidR="00F047B6" w:rsidRDefault="00F047B6" w:rsidP="00F047B6">
      <w:r>
        <w:t xml:space="preserve">la ſucceſſiō </w:t>
      </w:r>
      <w:r w:rsidR="001F0515">
        <w:t>d</w:t>
      </w:r>
      <w:r>
        <w:t xml:space="preserve">e ſon anceſſeur </w:t>
      </w:r>
      <w:r>
        <w:rPr>
          <w:rFonts w:ascii="Segoe UI Symbol" w:hAnsi="Segoe UI Symbol" w:cs="Segoe UI Symbol"/>
        </w:rPr>
        <w:t>⁊</w:t>
      </w:r>
      <w:r>
        <w:t xml:space="preserve"> a la </w:t>
      </w:r>
      <w:r w:rsidR="001F0515">
        <w:t>d</w:t>
      </w:r>
      <w:r>
        <w:t>efendɿe tant cōe il en</w:t>
      </w:r>
    </w:p>
    <w:p w14:paraId="7460A44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ſaiſy. Mais ſilz auoiēt party/</w:t>
      </w:r>
      <w:r>
        <w:rPr>
          <w:rFonts w:ascii="Segoe UI Symbol" w:hAnsi="Segoe UI Symbol" w:cs="Segoe UI Symbol"/>
        </w:rPr>
        <w:t>⁊</w:t>
      </w:r>
      <w:r>
        <w:t xml:space="preserve"> le ꝓces leur touchoit</w:t>
      </w:r>
    </w:p>
    <w:p w14:paraId="3A8B52BF" w14:textId="77777777" w:rsidR="00F047B6" w:rsidRDefault="00F047B6" w:rsidP="00F047B6">
      <w:r>
        <w:t>en aulcune maniere:lainſne les pourroit bien appeller.</w:t>
      </w:r>
    </w:p>
    <w:p w14:paraId="0DF23525" w14:textId="680FF170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Sur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lē</w:t>
      </w:r>
    </w:p>
    <w:p w14:paraId="1FED720F" w14:textId="77777777" w:rsidR="00F047B6" w:rsidRDefault="00F047B6" w:rsidP="00F047B6">
      <w:r>
        <w:t>pourroit mouuoir vng</w:t>
      </w:r>
    </w:p>
    <w:p w14:paraId="733D63F7" w14:textId="26A979F4" w:rsidR="00F047B6" w:rsidRDefault="00F047B6" w:rsidP="00F047B6">
      <w:r>
        <w:t xml:space="preserve">tel </w:t>
      </w:r>
      <w:r w:rsidR="001F0515">
        <w:t>d</w:t>
      </w:r>
      <w:r>
        <w:t>oubte.Ung hom</w:t>
      </w:r>
    </w:p>
    <w:p w14:paraId="1530F59E" w14:textId="77777777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oblige a vng aul</w:t>
      </w:r>
    </w:p>
    <w:p w14:paraId="124B5DAE" w14:textId="77777777" w:rsidR="00F047B6" w:rsidRDefault="00F047B6" w:rsidP="00F047B6">
      <w:r>
        <w:t>tre a luy garantir vne</w:t>
      </w:r>
    </w:p>
    <w:p w14:paraId="7055A749" w14:textId="10061C73" w:rsidR="00F047B6" w:rsidRDefault="00F047B6" w:rsidP="00F047B6">
      <w:r>
        <w:t xml:space="preserve">niece </w:t>
      </w:r>
      <w:r w:rsidR="001F0515">
        <w:t>d</w:t>
      </w:r>
      <w:r>
        <w:t>e terre / on luy</w:t>
      </w:r>
    </w:p>
    <w:p w14:paraId="20FF9BE0" w14:textId="60EB69AA" w:rsidR="00F047B6" w:rsidRDefault="00F047B6" w:rsidP="00F047B6">
      <w:r>
        <w:t xml:space="preserve">ēpeſche icelle piece </w:t>
      </w:r>
      <w:r w:rsidR="001F0515">
        <w:t>d</w:t>
      </w:r>
      <w:r>
        <w:t>e</w:t>
      </w:r>
    </w:p>
    <w:p w14:paraId="090B99B3" w14:textId="77777777" w:rsidR="00F047B6" w:rsidRDefault="00F047B6" w:rsidP="00F047B6">
      <w:r>
        <w:t>terre:ſcauoir ſe il peut</w:t>
      </w:r>
    </w:p>
    <w:p w14:paraId="1D1419C8" w14:textId="77777777" w:rsidR="00F047B6" w:rsidRDefault="00F047B6" w:rsidP="00F047B6">
      <w:r>
        <w:t>appeller celuy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72DD883" w14:textId="77777777" w:rsidR="00F047B6" w:rsidRDefault="00F047B6" w:rsidP="00F047B6">
      <w:r>
        <w:t>oblige a la garantir a-</w:t>
      </w:r>
    </w:p>
    <w:p w14:paraId="24D7DEAD" w14:textId="6745FA06" w:rsidR="00F047B6" w:rsidRDefault="00F047B6" w:rsidP="00F047B6">
      <w:r>
        <w:t xml:space="preserve">uecques luy pour </w:t>
      </w:r>
      <w:r w:rsidR="001F0515">
        <w:t>d</w:t>
      </w:r>
      <w:r>
        <w:t>e-</w:t>
      </w:r>
    </w:p>
    <w:p w14:paraId="08865876" w14:textId="77777777" w:rsidR="00F047B6" w:rsidRDefault="00F047B6" w:rsidP="00F047B6">
      <w:r>
        <w:t>fendre / tout ainſi cōe</w:t>
      </w:r>
    </w:p>
    <w:p w14:paraId="24FC5088" w14:textId="4325EC6A" w:rsidR="00F047B6" w:rsidRDefault="00F047B6" w:rsidP="00F047B6">
      <w:r>
        <w:t xml:space="preserve">ſil lappelloit </w:t>
      </w:r>
      <w:r w:rsidR="001F0515">
        <w:t>d</w:t>
      </w:r>
      <w:r>
        <w:t>u tout a</w:t>
      </w:r>
    </w:p>
    <w:p w14:paraId="7EAA2494" w14:textId="77777777" w:rsidR="00F047B6" w:rsidRDefault="00F047B6" w:rsidP="00F047B6">
      <w:r>
        <w:t>garant. Len peut ar-</w:t>
      </w:r>
    </w:p>
    <w:p w14:paraId="604A444A" w14:textId="77777777" w:rsidR="00F047B6" w:rsidRDefault="00F047B6" w:rsidP="00F047B6">
      <w:r>
        <w:t>guer que ouy:car il ne</w:t>
      </w:r>
    </w:p>
    <w:p w14:paraId="1C2AB4E9" w14:textId="03CE1E83" w:rsidR="00F047B6" w:rsidRDefault="001F0515" w:rsidP="00F047B6">
      <w:r>
        <w:t>d</w:t>
      </w:r>
      <w:r w:rsidR="00F047B6">
        <w:t>elaye la cauſe non</w:t>
      </w:r>
    </w:p>
    <w:p w14:paraId="2D6B02F2" w14:textId="77777777" w:rsidR="00F047B6" w:rsidRDefault="00F047B6" w:rsidP="00F047B6">
      <w:r>
        <w:t>plus que ſil lappelloit</w:t>
      </w:r>
    </w:p>
    <w:p w14:paraId="7D5CCF82" w14:textId="77777777" w:rsidR="00F047B6" w:rsidRDefault="00F047B6" w:rsidP="00F047B6">
      <w:r>
        <w:t>a garant abſolut</w:t>
      </w:r>
    </w:p>
    <w:p w14:paraId="6C91A70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ſe ainſi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oit/il ſēſuyuroit incōuenient grād:</w:t>
      </w:r>
    </w:p>
    <w:p w14:paraId="2AC0F070" w14:textId="4D4DEE03" w:rsidR="00F047B6" w:rsidRDefault="00F047B6" w:rsidP="00F047B6">
      <w:r>
        <w:t>car ſe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oblige a la garātie nauoit aſſez </w:t>
      </w:r>
      <w:r w:rsidR="001F0515">
        <w:t>d</w:t>
      </w:r>
      <w:r>
        <w:t>e quoy</w:t>
      </w:r>
    </w:p>
    <w:p w14:paraId="46D4C424" w14:textId="34F0D91C" w:rsidR="00F047B6" w:rsidRDefault="00F047B6" w:rsidP="00F047B6">
      <w:r>
        <w:t xml:space="preserve">garantir </w:t>
      </w:r>
      <w:r w:rsidR="001F0515">
        <w:t>d</w:t>
      </w:r>
      <w:r>
        <w:t>u tout/et il perdoit ſa cauſe:ſe ſeroit eu pɿeiu</w:t>
      </w:r>
    </w:p>
    <w:p w14:paraId="6B756F8B" w14:textId="3D39C596" w:rsidR="00F047B6" w:rsidRDefault="00F047B6" w:rsidP="00F047B6">
      <w:r>
        <w:t xml:space="preserve">dice </w:t>
      </w:r>
      <w:r w:rsidR="001F0515">
        <w:t>d</w:t>
      </w:r>
      <w:r>
        <w:t>e cil qui lappelleroit/car il ne pourroit auoir re-</w:t>
      </w:r>
    </w:p>
    <w:p w14:paraId="134518DE" w14:textId="67BB307E" w:rsidR="00F047B6" w:rsidRDefault="00F047B6" w:rsidP="00F047B6">
      <w:r>
        <w:t xml:space="preserve">cours ſur luy.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q̄ cil q̄</w:t>
      </w:r>
    </w:p>
    <w:p w14:paraId="5CD7A961" w14:textId="1071C429" w:rsidR="00F047B6" w:rsidRDefault="00F047B6" w:rsidP="00F047B6">
      <w:r>
        <w:t xml:space="preserve">a appelle garāt eu cas </w:t>
      </w:r>
      <w:r w:rsidR="001F0515">
        <w:t>d</w:t>
      </w:r>
      <w:r>
        <w:t xml:space="preserve">eſſuſdict/ſe </w:t>
      </w:r>
      <w:r w:rsidR="001F0515">
        <w:t>d</w:t>
      </w:r>
      <w:r>
        <w:t>oibt appeller par</w:t>
      </w:r>
    </w:p>
    <w:p w14:paraId="5889D8EF" w14:textId="77777777" w:rsidR="00F047B6" w:rsidRDefault="00F047B6" w:rsidP="00F047B6">
      <w:r>
        <w:t>my le tout:et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ſoufferte telle adiſiction:</w:t>
      </w:r>
      <w:r>
        <w:rPr>
          <w:rFonts w:ascii="Segoe UI Symbol" w:hAnsi="Segoe UI Symbol" w:cs="Segoe UI Symbol"/>
        </w:rPr>
        <w:t>⁊</w:t>
      </w:r>
      <w:r>
        <w:t xml:space="preserve"> la ra</w:t>
      </w:r>
    </w:p>
    <w:p w14:paraId="3B543BD7" w14:textId="77777777" w:rsidR="00F047B6" w:rsidRDefault="00F047B6" w:rsidP="00F047B6">
      <w:r>
        <w:t>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/car le pɿoces en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pɿolonge:pour ce</w:t>
      </w:r>
    </w:p>
    <w:p w14:paraId="298879FA" w14:textId="11249192" w:rsidR="00F047B6" w:rsidRDefault="00F047B6" w:rsidP="00F047B6">
      <w:r>
        <w:t xml:space="preserve">que ſe iun ſe </w:t>
      </w:r>
      <w:r w:rsidR="001F0515">
        <w:t>d</w:t>
      </w:r>
      <w:r>
        <w:t xml:space="preserve">efailloit il fauldroit pɿēdɿe trois </w:t>
      </w:r>
      <w:r w:rsidR="001F0515">
        <w:t>d</w:t>
      </w:r>
      <w:r>
        <w:t>e fauliz</w:t>
      </w:r>
    </w:p>
    <w:p w14:paraId="73BC419C" w14:textId="77777777" w:rsidR="00F047B6" w:rsidRDefault="00F047B6" w:rsidP="00F047B6">
      <w:r>
        <w:t>ſur luy et le ſuccūber/et par ce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vers lautre : et ſi</w:t>
      </w:r>
    </w:p>
    <w:p w14:paraId="182DFD0D" w14:textId="15ECA803" w:rsidR="00F047B6" w:rsidRDefault="001F0515" w:rsidP="00F047B6">
      <w:r>
        <w:t>d</w:t>
      </w:r>
      <w:r w:rsidR="00F047B6">
        <w:t xml:space="preserve">emourroit lautre entier a </w:t>
      </w:r>
      <w:r>
        <w:t>d</w:t>
      </w:r>
      <w:r w:rsidR="00F047B6">
        <w:t>efendre la cauſe/qui ſeroit</w:t>
      </w:r>
    </w:p>
    <w:p w14:paraId="3751AD78" w14:textId="290386BF" w:rsidR="00F047B6" w:rsidRDefault="00F047B6" w:rsidP="00F047B6">
      <w:r>
        <w:t xml:space="preserve">trop grād longueur </w:t>
      </w:r>
      <w:r>
        <w:rPr>
          <w:rFonts w:ascii="Segoe UI Symbol" w:hAnsi="Segoe UI Symbol" w:cs="Segoe UI Symbol"/>
        </w:rPr>
        <w:t>⁊</w:t>
      </w:r>
      <w:r>
        <w:t xml:space="preserve"> eu pɿeiudice </w:t>
      </w:r>
      <w:r w:rsidR="001F0515">
        <w:t>d</w:t>
      </w:r>
      <w:r>
        <w:t>e lacteur.</w:t>
      </w:r>
      <w:r>
        <w:rPr>
          <w:rFonts w:ascii="Cambria Math" w:hAnsi="Cambria Math" w:cs="Cambria Math"/>
        </w:rPr>
        <w:t>ℂ</w:t>
      </w:r>
      <w:r>
        <w:t>Et aux</w:t>
      </w:r>
    </w:p>
    <w:p w14:paraId="5378B4F3" w14:textId="66BDC589" w:rsidR="00F047B6" w:rsidRDefault="00F047B6" w:rsidP="00F047B6">
      <w:r>
        <w:t xml:space="preserve">argumentz </w:t>
      </w:r>
      <w:r w:rsidR="001F0515">
        <w:t>d</w:t>
      </w:r>
      <w:r>
        <w:t>eſſus touchez on peut reſpondre . Au pɿe-</w:t>
      </w:r>
    </w:p>
    <w:p w14:paraId="58C2BEBE" w14:textId="2F70AA6D" w:rsidR="00F047B6" w:rsidRDefault="00F047B6" w:rsidP="00F047B6">
      <w:r>
        <w:t>mier que iaſoit ce que la cauſe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plus </w:t>
      </w:r>
      <w:r w:rsidR="001F0515">
        <w:t>d</w:t>
      </w:r>
      <w:r>
        <w:t>elayee</w:t>
      </w:r>
    </w:p>
    <w:p w14:paraId="421C7184" w14:textId="77777777" w:rsidR="00F047B6" w:rsidRDefault="00F047B6" w:rsidP="00F047B6">
      <w:r>
        <w:t>ſon appelloit garant pour ſoy adioindɿe/que ſe on lap-</w:t>
      </w:r>
    </w:p>
    <w:p w14:paraId="583B9D68" w14:textId="09EBC6EB" w:rsidR="00F047B6" w:rsidRDefault="00F047B6" w:rsidP="00F047B6">
      <w:r>
        <w:t xml:space="preserve">peloit pour </w:t>
      </w:r>
      <w:r w:rsidR="001F0515">
        <w:t>d</w:t>
      </w:r>
      <w:r>
        <w:t>efendɿe parmy le tout quand a ladiourne</w:t>
      </w:r>
    </w:p>
    <w:p w14:paraId="0212916D" w14:textId="2EC30150" w:rsidR="00F047B6" w:rsidRDefault="00F047B6" w:rsidP="00F047B6">
      <w:r>
        <w:t xml:space="preserve">ment et a la maniere </w:t>
      </w:r>
      <w:r w:rsidR="001F0515">
        <w:t>d</w:t>
      </w:r>
      <w:r>
        <w:t>e le faire venir. Touteſfois luy</w:t>
      </w:r>
    </w:p>
    <w:p w14:paraId="1D61B2A1" w14:textId="77777777" w:rsidR="00F047B6" w:rsidRDefault="00F047B6" w:rsidP="00F047B6">
      <w:r>
        <w:t>venu a court et ladiunctiō faicte la cauſe pourroit bien</w:t>
      </w:r>
    </w:p>
    <w:p w14:paraId="480E8E86" w14:textId="10FFF48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elayee plus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garāt parmy le tout/cō</w:t>
      </w:r>
    </w:p>
    <w:p w14:paraId="717E98D2" w14:textId="766DD45C" w:rsidR="00F047B6" w:rsidRDefault="00F047B6" w:rsidP="00F047B6">
      <w:r>
        <w:t xml:space="preserve">me il appert par la reſpōſe </w:t>
      </w:r>
      <w:r w:rsidR="001F0515">
        <w:t>d</w:t>
      </w:r>
      <w:r>
        <w:t xml:space="preserve">u </w:t>
      </w:r>
      <w:r w:rsidR="001F0515">
        <w:t>d</w:t>
      </w:r>
      <w:r>
        <w:t>oubte.</w:t>
      </w:r>
      <w:r>
        <w:rPr>
          <w:rFonts w:ascii="Cambria Math" w:hAnsi="Cambria Math" w:cs="Cambria Math"/>
        </w:rPr>
        <w:t>ℂ</w:t>
      </w:r>
      <w:r>
        <w:t>Et quand au</w:t>
      </w:r>
    </w:p>
    <w:p w14:paraId="20B9B0F1" w14:textId="2B418734" w:rsidR="00F047B6" w:rsidRDefault="00F047B6" w:rsidP="00F047B6">
      <w:r>
        <w:t xml:space="preserve">ſecond argument/len peut </w:t>
      </w:r>
      <w:r w:rsidR="001F0515">
        <w:t>d</w:t>
      </w:r>
      <w:r>
        <w:t>ire q̄ len pourroit ſommer</w:t>
      </w:r>
    </w:p>
    <w:p w14:paraId="0EC5E2BF" w14:textId="2FB04563" w:rsidR="00F047B6" w:rsidRDefault="00F047B6" w:rsidP="00F047B6">
      <w:r>
        <w:t xml:space="preserve">le garāt pour veoir le </w:t>
      </w:r>
      <w:r w:rsidR="001F0515">
        <w:t>d</w:t>
      </w:r>
      <w:r>
        <w:t xml:space="preserve">emene </w:t>
      </w:r>
      <w:r w:rsidR="001F0515">
        <w:t>d</w:t>
      </w:r>
      <w:r>
        <w:t xml:space="preserve">u pɿoces a ſes perilz / </w:t>
      </w:r>
      <w:r>
        <w:rPr>
          <w:rFonts w:ascii="Segoe UI Symbol" w:hAnsi="Segoe UI Symbol" w:cs="Segoe UI Symbol"/>
        </w:rPr>
        <w:t>⁊</w:t>
      </w:r>
    </w:p>
    <w:p w14:paraId="58988104" w14:textId="1DAE45FA" w:rsidR="00F047B6" w:rsidRDefault="00F047B6" w:rsidP="00F047B6">
      <w:r>
        <w:t xml:space="preserve">non pas quon </w:t>
      </w:r>
      <w:r w:rsidR="001F0515">
        <w:t>d</w:t>
      </w:r>
      <w:r>
        <w:t>elaya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oɿdinairement comme</w:t>
      </w:r>
    </w:p>
    <w:p w14:paraId="6D9A692A" w14:textId="77777777" w:rsidR="00F047B6" w:rsidRDefault="00F047B6" w:rsidP="00F047B6">
      <w:r>
        <w:t>ſe on appelloit garant. Et par ce moyē ceſſeroit lincōue</w:t>
      </w:r>
    </w:p>
    <w:p w14:paraId="57C173FB" w14:textId="6509EDF6" w:rsidR="00F047B6" w:rsidRDefault="00F047B6" w:rsidP="00F047B6">
      <w:r>
        <w:lastRenderedPageBreak/>
        <w:t xml:space="preserve">niēt allegue en largumēt/car par vertu </w:t>
      </w:r>
      <w:r w:rsidR="001F0515">
        <w:t>d</w:t>
      </w:r>
      <w:r>
        <w:t>e la ſommatiō.</w:t>
      </w:r>
    </w:p>
    <w:p w14:paraId="338B4A9D" w14:textId="77777777" w:rsidR="00F047B6" w:rsidRDefault="00F047B6" w:rsidP="00F047B6">
      <w:r>
        <w:t>il auroit recours ſur luy. Et a ce pɿopos voit on que en</w:t>
      </w:r>
    </w:p>
    <w:p w14:paraId="01BA2821" w14:textId="0C5F6F13" w:rsidR="00F047B6" w:rsidRDefault="00F047B6" w:rsidP="00F047B6">
      <w:r>
        <w:t xml:space="preserve">France </w:t>
      </w:r>
      <w:r>
        <w:rPr>
          <w:rFonts w:ascii="Segoe UI Symbol" w:hAnsi="Segoe UI Symbol" w:cs="Segoe UI Symbol"/>
        </w:rPr>
        <w:t>⁊</w:t>
      </w:r>
      <w:r>
        <w:t xml:space="preserve"> eu pays </w:t>
      </w:r>
      <w:r w:rsidR="001F0515">
        <w:t>d</w:t>
      </w:r>
      <w:r>
        <w:t xml:space="preserve">e </w:t>
      </w:r>
      <w:r w:rsidR="001F0515">
        <w:t>d</w:t>
      </w:r>
      <w:r>
        <w:t>ɿoict quand len appelle garāt,on</w:t>
      </w:r>
    </w:p>
    <w:p w14:paraId="5DA22B37" w14:textId="1992E076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receu a en </w:t>
      </w:r>
      <w:r w:rsidR="001F0515">
        <w:t>d</w:t>
      </w:r>
      <w:r>
        <w:t xml:space="preserve">elayer oɿdinairemēt : mais on </w:t>
      </w:r>
      <w:r w:rsidR="001F0515">
        <w:t>d</w:t>
      </w:r>
      <w:r>
        <w:t>e-</w:t>
      </w:r>
    </w:p>
    <w:p w14:paraId="3160C3C9" w14:textId="2FA155EB" w:rsidR="00F047B6" w:rsidRDefault="00F047B6" w:rsidP="00F047B6">
      <w:r>
        <w:t xml:space="preserve">laye vng terme pour le ſommer </w:t>
      </w:r>
      <w:r w:rsidR="001F0515">
        <w:t>d</w:t>
      </w:r>
      <w:r>
        <w:t xml:space="preserve">e venir pɿendre la </w:t>
      </w:r>
      <w:r w:rsidR="001F0515">
        <w:t>d</w:t>
      </w:r>
      <w:r>
        <w:t>e-</w:t>
      </w:r>
    </w:p>
    <w:p w14:paraId="6843C897" w14:textId="0AA051BE" w:rsidR="00F047B6" w:rsidRDefault="00F047B6" w:rsidP="00F047B6">
      <w:r>
        <w:t>fenſe:</w:t>
      </w:r>
      <w:r>
        <w:rPr>
          <w:rFonts w:ascii="Segoe UI Symbol" w:hAnsi="Segoe UI Symbol" w:cs="Segoe UI Symbol"/>
        </w:rPr>
        <w:t>⁊</w:t>
      </w:r>
      <w:r>
        <w:t xml:space="preserve"> ſil ne viēt on nen </w:t>
      </w:r>
      <w:r w:rsidR="001F0515">
        <w:t>d</w:t>
      </w:r>
      <w:r>
        <w:t>elayera plus/mais on plede</w:t>
      </w:r>
    </w:p>
    <w:p w14:paraId="0B732924" w14:textId="77777777" w:rsidR="00F047B6" w:rsidRDefault="00F047B6" w:rsidP="00F047B6">
      <w:r>
        <w:t>ra a ſes perilz:</w:t>
      </w:r>
      <w:r>
        <w:rPr>
          <w:rFonts w:ascii="Segoe UI Symbol" w:hAnsi="Segoe UI Symbol" w:cs="Segoe UI Symbol"/>
        </w:rPr>
        <w:t>⁊</w:t>
      </w:r>
      <w:r>
        <w:t xml:space="preserve"> ainſi ſont les argumentz qui ſe font con</w:t>
      </w:r>
    </w:p>
    <w:p w14:paraId="5BFE0D36" w14:textId="511BD0E9" w:rsidR="00F047B6" w:rsidRDefault="00F047B6" w:rsidP="00F047B6">
      <w:r>
        <w:t xml:space="preserve">tre la reſponſe </w:t>
      </w:r>
      <w:r w:rsidR="001F0515">
        <w:t>d</w:t>
      </w:r>
      <w:r>
        <w:t xml:space="preserve">u </w:t>
      </w:r>
      <w:r w:rsidR="001F0515">
        <w:t>d</w:t>
      </w:r>
      <w:r>
        <w:t xml:space="preserve">oubte ſolutz.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noter</w:t>
      </w:r>
    </w:p>
    <w:p w14:paraId="3C4DC73B" w14:textId="7DC93EBF" w:rsidR="00F047B6" w:rsidRDefault="00F047B6" w:rsidP="00F047B6">
      <w:r>
        <w:t xml:space="preserve">que ſe aulcun vouche garāt/ou cōme </w:t>
      </w:r>
      <w:r w:rsidR="001F0515">
        <w:t>d</w:t>
      </w:r>
      <w:r>
        <w:t>efenſeur ou cōe</w:t>
      </w:r>
    </w:p>
    <w:p w14:paraId="0EE0EA85" w14:textId="3B90470A" w:rsidR="00F047B6" w:rsidRDefault="00F047B6" w:rsidP="00F047B6">
      <w:r>
        <w:t xml:space="preserve">ainſne </w:t>
      </w:r>
      <w:r w:rsidR="001F0515">
        <w:t>d</w:t>
      </w:r>
      <w:r>
        <w:t>e fief au quel il ſarre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a garantie abſolute : il</w:t>
      </w:r>
    </w:p>
    <w:p w14:paraId="659199C0" w14:textId="4FF681E2" w:rsidR="00F047B6" w:rsidRDefault="00F047B6" w:rsidP="00F047B6">
      <w:r>
        <w:t xml:space="preserve">peut alonger le plet tant quil ait par trois </w:t>
      </w:r>
      <w:r w:rsidR="001F0515">
        <w:t>d</w:t>
      </w:r>
      <w:r>
        <w:t>efaultz mis</w:t>
      </w:r>
    </w:p>
    <w:p w14:paraId="1DC445C0" w14:textId="77777777" w:rsidR="00F047B6" w:rsidRDefault="00F047B6" w:rsidP="00F047B6">
      <w:r>
        <w:t>ſa partie en amende par iugemēt/et par ce aura temps</w:t>
      </w:r>
    </w:p>
    <w:p w14:paraId="0DB498EA" w14:textId="77777777" w:rsidR="00F047B6" w:rsidRDefault="00F047B6" w:rsidP="00F047B6">
      <w:r>
        <w:t>de faire ſon libelle par iugemēt/</w:t>
      </w:r>
      <w:r>
        <w:rPr>
          <w:rFonts w:ascii="Segoe UI Symbol" w:hAnsi="Segoe UI Symbol" w:cs="Segoe UI Symbol"/>
        </w:rPr>
        <w:t>⁊</w:t>
      </w:r>
      <w:r>
        <w:t xml:space="preserve"> quād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luy aura</w:t>
      </w:r>
    </w:p>
    <w:p w14:paraId="645B0B64" w14:textId="6DEDE0CD" w:rsidR="00F047B6" w:rsidRDefault="00F047B6" w:rsidP="00F047B6">
      <w:r>
        <w:t xml:space="preserve">nye ſon libelle ce equipolle faulte </w:t>
      </w:r>
      <w:r w:rsidR="001F0515">
        <w:t>d</w:t>
      </w:r>
      <w:r>
        <w:t>e garātie/</w:t>
      </w:r>
      <w:r>
        <w:rPr>
          <w:rFonts w:ascii="Segoe UI Symbol" w:hAnsi="Segoe UI Symbol" w:cs="Segoe UI Symbol"/>
        </w:rPr>
        <w:t>⁊</w:t>
      </w:r>
      <w:r>
        <w:t xml:space="preserve"> pour ce</w:t>
      </w:r>
    </w:p>
    <w:p w14:paraId="13D0F8FC" w14:textId="77777777" w:rsidR="00F047B6" w:rsidRDefault="00F047B6" w:rsidP="00F047B6">
      <w:r>
        <w:t>lacteur pɿicipal aura gaigne ſa cauſe.</w:t>
      </w:r>
      <w:r>
        <w:rPr>
          <w:rFonts w:ascii="Segoe UI Symbol" w:hAnsi="Segoe UI Symbol" w:cs="Segoe UI Symbol"/>
        </w:rPr>
        <w:t>⁊</w:t>
      </w:r>
      <w:r>
        <w:t xml:space="preserve"> cil qui auoit ap-</w:t>
      </w:r>
    </w:p>
    <w:p w14:paraId="52ECA679" w14:textId="01478705" w:rsidR="00F047B6" w:rsidRDefault="00F047B6" w:rsidP="00F047B6">
      <w:r>
        <w:t xml:space="preserve">pelle garant pourſuyura ſon </w:t>
      </w:r>
      <w:r w:rsidR="001F0515">
        <w:t>d</w:t>
      </w:r>
      <w:r>
        <w:t>eſdōmagement 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BBB625F" w14:textId="787062F1" w:rsidR="00F047B6" w:rsidRDefault="00F047B6" w:rsidP="00F047B6">
      <w:r>
        <w:t xml:space="preserve">ce pour l’abſence </w:t>
      </w:r>
      <w:r w:rsidR="001F0515">
        <w:t>d</w:t>
      </w:r>
      <w:r>
        <w:t>e cil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vouche garāt / </w:t>
      </w:r>
      <w:r>
        <w:rPr>
          <w:rFonts w:ascii="Segoe UI Symbol" w:hAnsi="Segoe UI Symbol" w:cs="Segoe UI Symbol"/>
        </w:rPr>
        <w:t>⁊</w:t>
      </w:r>
      <w:r>
        <w:t xml:space="preserve"> fera ſon</w:t>
      </w:r>
    </w:p>
    <w:p w14:paraId="3EB9BE5D" w14:textId="77777777" w:rsidR="00F047B6" w:rsidRDefault="00F047B6" w:rsidP="00F047B6">
      <w:r>
        <w:t>pces oɿdinaire ſelō le cas:ſoit par veue termer ou aul</w:t>
      </w:r>
    </w:p>
    <w:p w14:paraId="76C8C62E" w14:textId="77777777" w:rsidR="00F047B6" w:rsidRDefault="00F047B6" w:rsidP="00F047B6">
      <w:r>
        <w:t xml:space="preserve">trement ainſi q̇l appartiēdɿa.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0F67CF18" w14:textId="77777777" w:rsidR="00F047B6" w:rsidRDefault="00F047B6" w:rsidP="00F047B6"/>
    <w:p w14:paraId="1C809347" w14:textId="77777777" w:rsidR="00F047B6" w:rsidRDefault="00F047B6" w:rsidP="00F047B6"/>
    <w:p w14:paraId="0B9ED02E" w14:textId="77777777" w:rsidR="00F047B6" w:rsidRDefault="00F047B6" w:rsidP="00F047B6">
      <w:r>
        <w:t>b</w:t>
      </w:r>
    </w:p>
    <w:p w14:paraId="66A52FD4" w14:textId="530C9481" w:rsidR="00F047B6" w:rsidRDefault="00F047B6" w:rsidP="00F047B6">
      <w:r>
        <w:rPr>
          <w:rFonts w:ascii="Cambria Math" w:hAnsi="Cambria Math" w:cs="Cambria Math"/>
        </w:rPr>
        <w:t>ℂ</w:t>
      </w:r>
      <w:r>
        <w:t>Quand garant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vouche iour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</w:t>
      </w:r>
      <w:r w:rsidR="001F0515">
        <w:t>d</w:t>
      </w:r>
      <w:r>
        <w:t>e</w:t>
      </w:r>
    </w:p>
    <w:p w14:paraId="6A28BDEA" w14:textId="77777777" w:rsidR="00F047B6" w:rsidRDefault="00F047B6" w:rsidP="00F047B6"/>
    <w:p w14:paraId="380ABB69" w14:textId="77777777" w:rsidR="00F047B6" w:rsidRDefault="00F047B6" w:rsidP="00F047B6"/>
    <w:p w14:paraId="0EC47939" w14:textId="77777777" w:rsidR="00F047B6" w:rsidRDefault="00F047B6" w:rsidP="00F047B6"/>
    <w:p w14:paraId="226B3D86" w14:textId="77777777" w:rsidR="00F047B6" w:rsidRDefault="00F047B6" w:rsidP="00F047B6"/>
    <w:p w14:paraId="072411E7" w14:textId="77777777" w:rsidR="00F047B6" w:rsidRDefault="00F047B6" w:rsidP="00F047B6"/>
    <w:p w14:paraId="0DCF84B1" w14:textId="77777777" w:rsidR="00F047B6" w:rsidRDefault="00F047B6" w:rsidP="00F047B6"/>
    <w:p w14:paraId="6D222F7F" w14:textId="77777777" w:rsidR="00F047B6" w:rsidRDefault="00F047B6" w:rsidP="00F047B6"/>
    <w:p w14:paraId="538519FD" w14:textId="77777777" w:rsidR="00F047B6" w:rsidRDefault="00F047B6" w:rsidP="00F047B6"/>
    <w:p w14:paraId="3442ECAE" w14:textId="77777777" w:rsidR="00F047B6" w:rsidRDefault="00F047B6" w:rsidP="00F047B6"/>
    <w:p w14:paraId="067EAD06" w14:textId="77777777" w:rsidR="00F047B6" w:rsidRDefault="00F047B6" w:rsidP="00F047B6"/>
    <w:p w14:paraId="44C0828A" w14:textId="77777777" w:rsidR="00F047B6" w:rsidRDefault="00F047B6" w:rsidP="00F047B6"/>
    <w:p w14:paraId="285CCD4A" w14:textId="77777777" w:rsidR="00F047B6" w:rsidRDefault="00F047B6" w:rsidP="00F047B6"/>
    <w:p w14:paraId="0B3C4B9B" w14:textId="77777777" w:rsidR="00F047B6" w:rsidRDefault="00F047B6" w:rsidP="00F047B6"/>
    <w:p w14:paraId="232D23DF" w14:textId="77777777" w:rsidR="00F047B6" w:rsidRDefault="00F047B6" w:rsidP="00F047B6"/>
    <w:p w14:paraId="15C5DC16" w14:textId="77777777" w:rsidR="00F047B6" w:rsidRDefault="00F047B6" w:rsidP="00F047B6"/>
    <w:p w14:paraId="6298E2B3" w14:textId="77777777" w:rsidR="00F047B6" w:rsidRDefault="00F047B6" w:rsidP="00F047B6"/>
    <w:p w14:paraId="1E3DDB66" w14:textId="77777777" w:rsidR="00F047B6" w:rsidRDefault="00F047B6" w:rsidP="00F047B6"/>
    <w:p w14:paraId="4616A0E3" w14:textId="77777777" w:rsidR="00F047B6" w:rsidRDefault="00F047B6" w:rsidP="00F047B6"/>
    <w:p w14:paraId="6D26ED38" w14:textId="77777777" w:rsidR="00F047B6" w:rsidRDefault="00F047B6" w:rsidP="00F047B6"/>
    <w:p w14:paraId="0967657F" w14:textId="77777777" w:rsidR="00F047B6" w:rsidRDefault="00F047B6" w:rsidP="00F047B6"/>
    <w:p w14:paraId="5EAD7F31" w14:textId="77777777" w:rsidR="00F047B6" w:rsidRDefault="00F047B6" w:rsidP="00F047B6"/>
    <w:p w14:paraId="40F574A2" w14:textId="77777777" w:rsidR="00F047B6" w:rsidRDefault="00F047B6" w:rsidP="00F047B6"/>
    <w:p w14:paraId="23885208" w14:textId="77777777" w:rsidR="00F047B6" w:rsidRDefault="00F047B6" w:rsidP="00F047B6"/>
    <w:p w14:paraId="3FBFB4F4" w14:textId="77777777" w:rsidR="00F047B6" w:rsidRDefault="00F047B6" w:rsidP="00F047B6"/>
    <w:p w14:paraId="388DC963" w14:textId="77777777" w:rsidR="00F047B6" w:rsidRDefault="00F047B6" w:rsidP="00F047B6"/>
    <w:p w14:paraId="32739F27" w14:textId="77777777" w:rsidR="00F047B6" w:rsidRDefault="00F047B6" w:rsidP="00F047B6"/>
    <w:p w14:paraId="18AD59E3" w14:textId="0AE11D28" w:rsidR="00F047B6" w:rsidRDefault="00F047B6" w:rsidP="00F047B6">
      <w:r>
        <w:t xml:space="preserve">De </w:t>
      </w:r>
      <w:r w:rsidR="001F0515">
        <w:t>d</w:t>
      </w:r>
      <w:r>
        <w:t xml:space="preserve">ouchemēt </w:t>
      </w:r>
      <w:r w:rsidR="001F0515">
        <w:t>d</w:t>
      </w:r>
      <w:r>
        <w:t>e garant.</w:t>
      </w:r>
    </w:p>
    <w:p w14:paraId="4D5E0E37" w14:textId="77777777" w:rsidR="00F047B6" w:rsidRDefault="00F047B6" w:rsidP="00F047B6">
      <w:r>
        <w:t>fo.lxx.</w:t>
      </w:r>
    </w:p>
    <w:p w14:paraId="2C542907" w14:textId="77777777" w:rsidR="00F047B6" w:rsidRDefault="00F047B6" w:rsidP="00F047B6"/>
    <w:p w14:paraId="33B6AB3D" w14:textId="77777777" w:rsidR="00F047B6" w:rsidRDefault="00F047B6" w:rsidP="00F047B6"/>
    <w:p w14:paraId="01D417C2" w14:textId="77777777" w:rsidR="00F047B6" w:rsidRDefault="00F047B6" w:rsidP="00F047B6">
      <w:r>
        <w:t>Mais amendera ce-</w:t>
      </w:r>
    </w:p>
    <w:p w14:paraId="40A023BA" w14:textId="77777777" w:rsidR="00F047B6" w:rsidRDefault="00F047B6" w:rsidP="00F047B6">
      <w:r>
        <w:t>luy qui lappella a ga-</w:t>
      </w:r>
    </w:p>
    <w:p w14:paraId="5A875D87" w14:textId="77777777" w:rsidR="00F047B6" w:rsidRDefault="00F047B6" w:rsidP="00F047B6">
      <w:r>
        <w:t>e</w:t>
      </w:r>
    </w:p>
    <w:p w14:paraId="161BF56A" w14:textId="77777777" w:rsidR="00F047B6" w:rsidRDefault="00F047B6" w:rsidP="00F047B6">
      <w:r>
        <w:t xml:space="preserve">rant. </w:t>
      </w:r>
      <w:r>
        <w:rPr>
          <w:rFonts w:ascii="Cambria Math" w:hAnsi="Cambria Math" w:cs="Cambria Math"/>
        </w:rPr>
        <w:t>ℂ</w:t>
      </w:r>
      <w:r>
        <w:t>Puis que aul-</w:t>
      </w:r>
    </w:p>
    <w:p w14:paraId="49A2902A" w14:textId="77777777" w:rsidR="00F047B6" w:rsidRDefault="00F047B6" w:rsidP="00F047B6">
      <w:r>
        <w:t>cun recept ſur ſoy la ga</w:t>
      </w:r>
    </w:p>
    <w:p w14:paraId="7C817EFC" w14:textId="17B46A2B" w:rsidR="00F047B6" w:rsidRDefault="00F047B6" w:rsidP="00F047B6">
      <w:r>
        <w:t xml:space="preserve">rantie </w:t>
      </w:r>
      <w:r w:rsidR="001F0515">
        <w:t>d</w:t>
      </w:r>
      <w:r>
        <w:t>aulcun fief / la</w:t>
      </w:r>
    </w:p>
    <w:p w14:paraId="0EF180B0" w14:textId="2F2CA795" w:rsidR="00F047B6" w:rsidRDefault="00F047B6" w:rsidP="00F047B6">
      <w:r>
        <w:t xml:space="preserve">defenſe </w:t>
      </w:r>
      <w:r w:rsidR="001F0515">
        <w:t>d</w:t>
      </w:r>
      <w:r>
        <w:t>u fief appar-</w:t>
      </w:r>
    </w:p>
    <w:p w14:paraId="61E28C38" w14:textId="77777777" w:rsidR="00F047B6" w:rsidRDefault="00F047B6" w:rsidP="00F047B6"/>
    <w:p w14:paraId="4B2A2798" w14:textId="77777777" w:rsidR="00F047B6" w:rsidRDefault="00F047B6" w:rsidP="00F047B6"/>
    <w:p w14:paraId="2B3DD799" w14:textId="459AA676" w:rsidR="00F047B6" w:rsidRDefault="00F047B6" w:rsidP="00F047B6">
      <w:r>
        <w:t>tient a luy/</w:t>
      </w:r>
      <w:r>
        <w:rPr>
          <w:rFonts w:ascii="Segoe UI Symbol" w:hAnsi="Segoe UI Symbol" w:cs="Segoe UI Symbol"/>
        </w:rPr>
        <w:t>⁊</w:t>
      </w:r>
      <w:r>
        <w:t xml:space="preserve"> le peut </w:t>
      </w:r>
      <w:r w:rsidR="001F0515">
        <w:t>d</w:t>
      </w:r>
      <w:r>
        <w:t>e</w:t>
      </w:r>
    </w:p>
    <w:p w14:paraId="7E84D934" w14:textId="77777777" w:rsidR="00F047B6" w:rsidRDefault="00F047B6" w:rsidP="00F047B6">
      <w:r>
        <w:t>fendre auſſi comme cil</w:t>
      </w:r>
    </w:p>
    <w:p w14:paraId="498D8AD0" w14:textId="77777777" w:rsidR="00F047B6" w:rsidRDefault="00F047B6" w:rsidP="00F047B6">
      <w:r>
        <w:t>qui lappella a garant.</w:t>
      </w:r>
    </w:p>
    <w:p w14:paraId="56132F31" w14:textId="2AF968F6" w:rsidR="00F047B6" w:rsidRDefault="00F047B6" w:rsidP="00F047B6">
      <w:r>
        <w:t xml:space="preserve">Mais ſilen </w:t>
      </w:r>
      <w:r w:rsidR="001F0515">
        <w:t>d</w:t>
      </w:r>
      <w:r>
        <w:t>echet / il</w:t>
      </w:r>
    </w:p>
    <w:p w14:paraId="39065EA4" w14:textId="77777777" w:rsidR="00F047B6" w:rsidRDefault="00F047B6" w:rsidP="00F047B6">
      <w:r>
        <w:t>en ſera tenu a en faire</w:t>
      </w:r>
    </w:p>
    <w:p w14:paraId="44698C60" w14:textId="77777777" w:rsidR="00F047B6" w:rsidRDefault="00F047B6" w:rsidP="00F047B6">
      <w:r>
        <w:t>eſchange.</w:t>
      </w:r>
    </w:p>
    <w:p w14:paraId="203B0DB4" w14:textId="77777777" w:rsidR="00F047B6" w:rsidRDefault="00F047B6" w:rsidP="00F047B6"/>
    <w:p w14:paraId="1489692B" w14:textId="77777777" w:rsidR="00F047B6" w:rsidRDefault="00F047B6" w:rsidP="00F047B6"/>
    <w:p w14:paraId="769441A0" w14:textId="77777777" w:rsidR="00F047B6" w:rsidRDefault="00F047B6" w:rsidP="00F047B6">
      <w:r>
        <w:t>ce texte:car aultrement il ſeroit contre luſage notoire/q̇</w:t>
      </w:r>
    </w:p>
    <w:p w14:paraId="30A6A15E" w14:textId="52B57F46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mie a entendre. </w:t>
      </w:r>
      <w:r>
        <w:rPr>
          <w:rFonts w:ascii="Cambria Math" w:hAnsi="Cambria Math" w:cs="Cambria Math"/>
        </w:rPr>
        <w:t>ℂ</w:t>
      </w:r>
      <w:r>
        <w:t xml:space="preserve">Apɿes en la fin </w:t>
      </w:r>
      <w:r w:rsidR="001F0515">
        <w:t>d</w:t>
      </w:r>
      <w:r>
        <w:t>u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mis.</w:t>
      </w:r>
    </w:p>
    <w:p w14:paraId="038971F0" w14:textId="77777777" w:rsidR="00F047B6" w:rsidRDefault="00F047B6" w:rsidP="00F047B6"/>
    <w:p w14:paraId="4AE4AF0C" w14:textId="77777777" w:rsidR="00F047B6" w:rsidRDefault="00F047B6" w:rsidP="00F047B6"/>
    <w:p w14:paraId="421C354D" w14:textId="77777777" w:rsidR="00F047B6" w:rsidRDefault="00F047B6" w:rsidP="00F047B6">
      <w:r>
        <w:rPr>
          <w:rFonts w:ascii="Cambria Math" w:hAnsi="Cambria Math" w:cs="Cambria Math"/>
        </w:rPr>
        <w:t>ℂ</w:t>
      </w:r>
    </w:p>
    <w:p w14:paraId="4F35B1EC" w14:textId="19FEB7E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Puis que aulcun receoit ſur ſoy la garantie </w:t>
      </w:r>
      <w:r w:rsidR="001F0515">
        <w:t>d</w:t>
      </w:r>
      <w:r>
        <w:t>aul</w:t>
      </w:r>
    </w:p>
    <w:p w14:paraId="59F79A9A" w14:textId="2AA792E7" w:rsidR="00F047B6" w:rsidRDefault="00F047B6" w:rsidP="00F047B6">
      <w:r>
        <w:t xml:space="preserve">cun fief/la </w:t>
      </w:r>
      <w:r w:rsidR="001F0515">
        <w:t>d</w:t>
      </w:r>
      <w:r>
        <w:t xml:space="preserve">efenſe </w:t>
      </w:r>
      <w:r w:rsidR="001F0515">
        <w:t>d</w:t>
      </w:r>
      <w:r>
        <w:t xml:space="preserve">u fief appartient a luy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0AF2E70E" w14:textId="2634C644" w:rsidR="00F047B6" w:rsidRDefault="00F047B6" w:rsidP="00F047B6">
      <w:r>
        <w:rPr>
          <w:rFonts w:ascii="Cambria Math" w:hAnsi="Cambria Math" w:cs="Cambria Math"/>
        </w:rPr>
        <w:t>ℂ</w:t>
      </w:r>
      <w:r>
        <w:t>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charge </w:t>
      </w:r>
      <w:r w:rsidR="001F0515">
        <w:t>d</w:t>
      </w:r>
      <w:r>
        <w:t>e</w:t>
      </w:r>
    </w:p>
    <w:p w14:paraId="2396C726" w14:textId="0C914A12" w:rsidR="00F047B6" w:rsidRDefault="00F047B6" w:rsidP="00F047B6">
      <w:r>
        <w:t xml:space="preserve">garantie/il peut </w:t>
      </w:r>
      <w:r w:rsidR="001F0515">
        <w:t>d</w:t>
      </w:r>
      <w:r>
        <w:t>efen</w:t>
      </w:r>
    </w:p>
    <w:p w14:paraId="6A62C615" w14:textId="77777777" w:rsidR="00F047B6" w:rsidRDefault="00F047B6" w:rsidP="00F047B6">
      <w:r>
        <w:t>dre la cauſe/tout ainſi</w:t>
      </w:r>
    </w:p>
    <w:p w14:paraId="6A560631" w14:textId="77777777" w:rsidR="00F047B6" w:rsidRDefault="00F047B6" w:rsidP="00F047B6">
      <w:r>
        <w:t>cōme celuy qui la vou</w:t>
      </w:r>
    </w:p>
    <w:p w14:paraId="01387B98" w14:textId="77777777" w:rsidR="00F047B6" w:rsidRDefault="00F047B6" w:rsidP="00F047B6">
      <w:r>
        <w:t>che a garant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6EEA1802" w14:textId="77777777" w:rsidR="00F047B6" w:rsidRDefault="00F047B6" w:rsidP="00F047B6">
      <w:r>
        <w:t>Mais ſi la pert/il ſera</w:t>
      </w:r>
    </w:p>
    <w:p w14:paraId="25A801DC" w14:textId="0FC0DBAA" w:rsidR="00F047B6" w:rsidRDefault="00F047B6" w:rsidP="00F047B6">
      <w:r>
        <w:t xml:space="preserve">tenu </w:t>
      </w:r>
      <w:r w:rsidR="001F0515">
        <w:t>d</w:t>
      </w:r>
      <w:r>
        <w:t>eſdommager ce</w:t>
      </w:r>
    </w:p>
    <w:p w14:paraId="395C20FA" w14:textId="77777777" w:rsidR="00F047B6" w:rsidRDefault="00F047B6" w:rsidP="00F047B6">
      <w:r>
        <w:t>luy pour qui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char</w:t>
      </w:r>
    </w:p>
    <w:p w14:paraId="1E69D84F" w14:textId="4830164C" w:rsidR="00F047B6" w:rsidRDefault="00F047B6" w:rsidP="00F047B6">
      <w:r>
        <w:t xml:space="preserve">ge </w:t>
      </w:r>
      <w:r w:rsidR="001F0515">
        <w:t>d</w:t>
      </w:r>
      <w:r>
        <w:t>e garantie.Pour-</w:t>
      </w:r>
    </w:p>
    <w:p w14:paraId="5D9C1F19" w14:textId="77777777" w:rsidR="00F047B6" w:rsidRDefault="00F047B6" w:rsidP="00F047B6">
      <w:r>
        <w:t>ce que quand len ap-</w:t>
      </w:r>
    </w:p>
    <w:p w14:paraId="4961D819" w14:textId="77777777" w:rsidR="00F047B6" w:rsidRDefault="00F047B6" w:rsidP="00F047B6">
      <w:r>
        <w:t>pelle aulcun a garant/</w:t>
      </w:r>
    </w:p>
    <w:p w14:paraId="49AC2500" w14:textId="223910A0" w:rsidR="00F047B6" w:rsidRDefault="00F047B6" w:rsidP="00F047B6">
      <w:r>
        <w:t xml:space="preserve">et auant quon ſe puiſſe pourſuyuir quil ſe charge </w:t>
      </w:r>
      <w:r w:rsidR="001F0515">
        <w:t>d</w:t>
      </w:r>
      <w:r>
        <w:t>icel-</w:t>
      </w:r>
    </w:p>
    <w:p w14:paraId="6C145CBF" w14:textId="77777777" w:rsidR="00F047B6" w:rsidRDefault="00F047B6" w:rsidP="00F047B6">
      <w:r>
        <w:lastRenderedPageBreak/>
        <w:t>le garantie/il conuient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beſoing que len poɿte ſon</w:t>
      </w:r>
    </w:p>
    <w:p w14:paraId="6436ECDE" w14:textId="2BF1647A" w:rsidR="00F047B6" w:rsidRDefault="00F047B6" w:rsidP="00F047B6">
      <w:r>
        <w:t xml:space="preserve">obligation:par vertu </w:t>
      </w:r>
      <w:r w:rsidR="001F0515">
        <w:t>d</w:t>
      </w:r>
      <w:r>
        <w:t xml:space="preserve">e laquelle il ſoit garant </w:t>
      </w:r>
      <w:r w:rsidR="001F0515">
        <w:t>d</w:t>
      </w:r>
      <w:r>
        <w:t>e la cho</w:t>
      </w:r>
    </w:p>
    <w:p w14:paraId="2A29E6A1" w14:textId="62E1AD14" w:rsidR="00F047B6" w:rsidRDefault="00F047B6" w:rsidP="00F047B6">
      <w:r>
        <w:t xml:space="preserve">ſe </w:t>
      </w:r>
      <w:r w:rsidR="001F0515">
        <w:t>d</w:t>
      </w:r>
      <w:r>
        <w:t>equoy on le pourſuit/</w:t>
      </w:r>
      <w:r>
        <w:rPr>
          <w:rFonts w:ascii="Segoe UI Symbol" w:hAnsi="Segoe UI Symbol" w:cs="Segoe UI Symbol"/>
        </w:rPr>
        <w:t>⁊</w:t>
      </w:r>
      <w:r>
        <w:t xml:space="preserve"> quil y ait obligation par la-</w:t>
      </w:r>
    </w:p>
    <w:p w14:paraId="24816A22" w14:textId="77777777" w:rsidR="00F047B6" w:rsidRDefault="00F047B6" w:rsidP="00F047B6">
      <w:r>
        <w:t>quelle il ſe ſoit oblige en icelle garantie/ou quil ait pɿo</w:t>
      </w:r>
    </w:p>
    <w:p w14:paraId="13D1644F" w14:textId="77777777" w:rsidR="00F047B6" w:rsidRDefault="00F047B6" w:rsidP="00F047B6">
      <w:r>
        <w:t>mis pɿendɿe icelle garātie/ou quil ſoit heritier/ou exe-</w:t>
      </w:r>
    </w:p>
    <w:p w14:paraId="6301E8E3" w14:textId="224DA9CB" w:rsidR="00F047B6" w:rsidRDefault="00F047B6" w:rsidP="00F047B6">
      <w:r>
        <w:t xml:space="preserve">cuteur </w:t>
      </w:r>
      <w:r w:rsidR="001F0515">
        <w:t>d</w:t>
      </w:r>
      <w:r>
        <w:t>aulcun qui ſoit garant pourquoy il ſeroit tenu</w:t>
      </w:r>
    </w:p>
    <w:p w14:paraId="5B504386" w14:textId="45F6565F" w:rsidR="00F047B6" w:rsidRDefault="00F047B6" w:rsidP="00F047B6">
      <w:r>
        <w:t xml:space="preserve">pɿendɿe la charge </w:t>
      </w:r>
      <w:r w:rsidR="001F0515">
        <w:t>d</w:t>
      </w:r>
      <w:r>
        <w:t xml:space="preserve">e garantie/comme le </w:t>
      </w:r>
      <w:r w:rsidR="001F0515">
        <w:t>d</w:t>
      </w:r>
      <w:r>
        <w:t>efunct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13B5D92" w14:textId="77777777" w:rsidR="00F047B6" w:rsidRDefault="00F047B6" w:rsidP="00F047B6">
      <w:r>
        <w:t>faict en ſon viuant.</w:t>
      </w:r>
    </w:p>
    <w:p w14:paraId="4D818779" w14:textId="71D752F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ſur ce chapitre on peut mouuoir vng tel </w:t>
      </w:r>
      <w:r w:rsidR="001F0515">
        <w:t>d</w:t>
      </w:r>
      <w:r>
        <w:t>oubte.</w:t>
      </w:r>
    </w:p>
    <w:p w14:paraId="7D371A33" w14:textId="477F52A1" w:rsidR="00F047B6" w:rsidRDefault="00F047B6" w:rsidP="00F047B6">
      <w:r>
        <w:t>A.faict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ſur certains heritages </w:t>
      </w:r>
      <w:r w:rsidR="001F0515">
        <w:t>d</w:t>
      </w:r>
      <w:r>
        <w:t>ont B.e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tenāt/</w:t>
      </w:r>
    </w:p>
    <w:p w14:paraId="45F51049" w14:textId="07BE130D" w:rsidR="00F047B6" w:rsidRDefault="00F047B6" w:rsidP="00F047B6">
      <w:r>
        <w:t xml:space="preserve">qui en faict </w:t>
      </w:r>
      <w:r w:rsidR="001F0515">
        <w:t>d</w:t>
      </w:r>
      <w:r>
        <w:t xml:space="preserve">eliurance :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B.appelle a</w:t>
      </w:r>
    </w:p>
    <w:p w14:paraId="657EA0CD" w14:textId="3148EF76" w:rsidR="00F047B6" w:rsidRDefault="00F047B6" w:rsidP="00F047B6">
      <w:r>
        <w:t xml:space="preserve">garant C.comme puiſne acquiſiteur </w:t>
      </w:r>
      <w:r w:rsidR="001F0515">
        <w:t>d</w:t>
      </w:r>
      <w:r>
        <w:t>e certains herita</w:t>
      </w:r>
    </w:p>
    <w:p w14:paraId="45EBC1F9" w14:textId="54913531" w:rsidR="00F047B6" w:rsidRDefault="00F047B6" w:rsidP="00F047B6">
      <w:r>
        <w:t xml:space="preserve">ges que C.luy a vendus : et </w:t>
      </w:r>
      <w:r w:rsidR="001F0515">
        <w:t>d</w:t>
      </w:r>
      <w:r>
        <w:t>icelle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D. veult</w:t>
      </w:r>
    </w:p>
    <w:p w14:paraId="007D3DB6" w14:textId="14D69B69" w:rsidR="00F047B6" w:rsidRDefault="00F047B6" w:rsidP="00F047B6">
      <w:r>
        <w:t xml:space="preserve">appeller C.a garant/ſans ſoy charger </w:t>
      </w:r>
      <w:r w:rsidR="001F0515">
        <w:t>d</w:t>
      </w:r>
      <w:r>
        <w:t>e garātie pour</w:t>
      </w:r>
    </w:p>
    <w:p w14:paraId="5FB510D5" w14:textId="77777777" w:rsidR="00F047B6" w:rsidRDefault="00F047B6" w:rsidP="00F047B6">
      <w:r>
        <w:t>ledict B.ſcauoir ſil ſe peut ainſi faire / ou ſe pɿemiere-</w:t>
      </w:r>
    </w:p>
    <w:p w14:paraId="4053B18B" w14:textId="55ABF5A0" w:rsidR="00F047B6" w:rsidRDefault="00F047B6" w:rsidP="00F047B6">
      <w:r>
        <w:t>ment et auant tout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 xml:space="preserve">e ſoy charger </w:t>
      </w:r>
      <w:r w:rsidR="001F0515">
        <w:t>d</w:t>
      </w:r>
      <w:r>
        <w:t>e garan-</w:t>
      </w:r>
    </w:p>
    <w:p w14:paraId="65CEF198" w14:textId="77777777" w:rsidR="00F047B6" w:rsidRDefault="00F047B6" w:rsidP="00F047B6">
      <w:r>
        <w:t>tie que appeller C.</w:t>
      </w:r>
    </w:p>
    <w:p w14:paraId="4F1734BA" w14:textId="7532B21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ou peut reſpondɿe quil ne peut faire ap</w:t>
      </w:r>
    </w:p>
    <w:p w14:paraId="484E9B9C" w14:textId="17A89A25" w:rsidR="00F047B6" w:rsidRDefault="00F047B6" w:rsidP="00F047B6">
      <w:r>
        <w:t xml:space="preserve">pellation </w:t>
      </w:r>
      <w:r w:rsidR="001F0515">
        <w:t>d</w:t>
      </w:r>
      <w:r>
        <w:t>e garantie en ladicte matiere / iuſques a ce</w:t>
      </w:r>
    </w:p>
    <w:p w14:paraId="0AB499EC" w14:textId="18905F20" w:rsidR="00F047B6" w:rsidRDefault="00F047B6" w:rsidP="00F047B6">
      <w:r>
        <w:t xml:space="preserve">quil ait pɿins la charge </w:t>
      </w:r>
      <w:r w:rsidR="001F0515">
        <w:t>d</w:t>
      </w:r>
      <w:r>
        <w:t>e garantie pour B. qui la ap-</w:t>
      </w:r>
    </w:p>
    <w:p w14:paraId="4D81BBF0" w14:textId="77777777" w:rsidR="00F047B6" w:rsidRDefault="00F047B6" w:rsidP="00F047B6">
      <w:r>
        <w:t>pelle a garant/ou quil ſe ſoit ioinct auec luy : car 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513D1CA" w14:textId="49FA0EA9" w:rsidR="00F047B6" w:rsidRDefault="00F047B6" w:rsidP="00F047B6">
      <w:r>
        <w:t>poīt partie en la</w:t>
      </w:r>
      <w:r w:rsidR="001F0515">
        <w:t>d</w:t>
      </w:r>
      <w:r>
        <w:t>icte matiere/iuſques a ce quil ait pɿis</w:t>
      </w:r>
    </w:p>
    <w:p w14:paraId="6463DF90" w14:textId="460269D5" w:rsidR="00F047B6" w:rsidRDefault="00F047B6" w:rsidP="00F047B6">
      <w:r>
        <w:t xml:space="preserve">ladicte charge </w:t>
      </w:r>
      <w:r w:rsidR="001F0515">
        <w:t>d</w:t>
      </w:r>
      <w:r>
        <w:t>e garantie pour B.pɿemier mis en cau</w:t>
      </w:r>
    </w:p>
    <w:p w14:paraId="66848574" w14:textId="77777777" w:rsidR="00F047B6" w:rsidRDefault="00F047B6" w:rsidP="00F047B6">
      <w:r>
        <w:t>ſe/ou quil ſe ſoit ioinct auec luy.</w:t>
      </w:r>
    </w:p>
    <w:p w14:paraId="0500B3CC" w14:textId="34BE468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ce peut aſſez apparoir par le texte </w:t>
      </w:r>
      <w:r w:rsidR="001F0515">
        <w:t>d</w:t>
      </w:r>
      <w:r>
        <w:t>e ce chapitre/</w:t>
      </w:r>
    </w:p>
    <w:p w14:paraId="06FE47DE" w14:textId="77777777" w:rsidR="00F047B6" w:rsidRDefault="00F047B6" w:rsidP="00F047B6">
      <w:r>
        <w:t>qui met que le garant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pɿemierement</w:t>
      </w:r>
    </w:p>
    <w:p w14:paraId="6417D04F" w14:textId="77777777" w:rsidR="00F047B6" w:rsidRDefault="00F047B6" w:rsidP="00F047B6">
      <w:r>
        <w:t>peut auoir ſon garant / et cil ſecond le ſien iuſques au</w:t>
      </w:r>
    </w:p>
    <w:p w14:paraId="009F5D8A" w14:textId="77777777" w:rsidR="00F047B6" w:rsidRDefault="00F047B6" w:rsidP="00F047B6">
      <w:r>
        <w:t>tiers/et le tiers ne peut appeller le quart garant.</w:t>
      </w:r>
    </w:p>
    <w:p w14:paraId="7CD42DC1" w14:textId="541C77F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Lequel oɿdre en appellation </w:t>
      </w:r>
      <w:r w:rsidR="001F0515">
        <w:t>d</w:t>
      </w:r>
      <w:r>
        <w:t>e garantie lun apɿes</w:t>
      </w:r>
    </w:p>
    <w:p w14:paraId="72EC2EE9" w14:textId="5682BC54" w:rsidR="00F047B6" w:rsidRDefault="00F047B6" w:rsidP="00F047B6">
      <w:r>
        <w:t>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/ a </w:t>
      </w:r>
      <w:r w:rsidR="001F0515">
        <w:t>d</w:t>
      </w:r>
      <w:r>
        <w:t>enoter que trois garantz nappelle-</w:t>
      </w:r>
    </w:p>
    <w:p w14:paraId="69D0984E" w14:textId="77777777" w:rsidR="00F047B6" w:rsidRDefault="00F047B6" w:rsidP="00F047B6">
      <w:r>
        <w:t>roient pas lun lautre tous enſemble:car ce ſeroit gran-</w:t>
      </w:r>
    </w:p>
    <w:p w14:paraId="026FC553" w14:textId="722A010B" w:rsidR="00F047B6" w:rsidRDefault="00F047B6" w:rsidP="00F047B6">
      <w:r>
        <w:t xml:space="preserve">de confuſion et grand </w:t>
      </w:r>
      <w:r w:rsidR="001F0515">
        <w:t>d</w:t>
      </w:r>
      <w:r>
        <w:t>eſoɿdre. Mais quand le pɿe-</w:t>
      </w:r>
    </w:p>
    <w:p w14:paraId="14F1C497" w14:textId="2E3AEB93" w:rsidR="00F047B6" w:rsidRDefault="00F047B6" w:rsidP="00F047B6">
      <w:r>
        <w:t>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/ et il a pɿins la charge </w:t>
      </w:r>
      <w:r w:rsidR="001F0515">
        <w:t>d</w:t>
      </w:r>
      <w:r>
        <w:t xml:space="preserve">e garantie </w:t>
      </w:r>
      <w:r w:rsidR="001F0515">
        <w:t>d</w:t>
      </w:r>
      <w:r>
        <w:t>u</w:t>
      </w:r>
    </w:p>
    <w:p w14:paraId="1A0F9A9E" w14:textId="77777777" w:rsidR="00F047B6" w:rsidRDefault="00F047B6" w:rsidP="00F047B6">
      <w:r>
        <w:t>pɿoces:il peut appeller ſon garant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ſecond/le-</w:t>
      </w:r>
    </w:p>
    <w:p w14:paraId="63AB6DFF" w14:textId="77777777" w:rsidR="00F047B6" w:rsidRDefault="00F047B6" w:rsidP="00F047B6">
      <w:r>
        <w:t>quel peut par ſemblable pɿendɿe charge pour luy.</w:t>
      </w:r>
    </w:p>
    <w:p w14:paraId="42A7BE3B" w14:textId="77777777" w:rsidR="00F047B6" w:rsidRDefault="00F047B6" w:rsidP="00F047B6">
      <w:r>
        <w:t>Et apɿes appeller le tiers pour ſoy charger.Lequel</w:t>
      </w:r>
    </w:p>
    <w:p w14:paraId="3839BB2B" w14:textId="77777777" w:rsidR="00F047B6" w:rsidRDefault="00F047B6" w:rsidP="00F047B6">
      <w:r>
        <w:t>tiers apɿes ladicte charge pɿinſe/ ne peut appeller le</w:t>
      </w:r>
    </w:p>
    <w:p w14:paraId="19CE4361" w14:textId="77777777" w:rsidR="00F047B6" w:rsidRDefault="00F047B6" w:rsidP="00F047B6">
      <w:r>
        <w:t>quart garant.</w:t>
      </w:r>
    </w:p>
    <w:p w14:paraId="18FBA327" w14:textId="77777777" w:rsidR="00F047B6" w:rsidRDefault="00F047B6" w:rsidP="00F047B6"/>
    <w:p w14:paraId="08AECA84" w14:textId="77777777" w:rsidR="00F047B6" w:rsidRDefault="00F047B6" w:rsidP="00F047B6"/>
    <w:p w14:paraId="349BD809" w14:textId="77777777" w:rsidR="00F047B6" w:rsidRDefault="00F047B6" w:rsidP="00F047B6">
      <w:r>
        <w:t>In textu ibi-</w:t>
      </w:r>
    </w:p>
    <w:p w14:paraId="59BB9FF1" w14:textId="419F2217" w:rsidR="00F047B6" w:rsidRDefault="00F047B6" w:rsidP="00F047B6">
      <w:r>
        <w:t xml:space="preserve">De vouchement </w:t>
      </w:r>
      <w:r w:rsidR="001F0515">
        <w:t>d</w:t>
      </w:r>
      <w:r>
        <w:t>e garant.</w:t>
      </w:r>
    </w:p>
    <w:p w14:paraId="0DF3D61E" w14:textId="383D2167" w:rsidR="00F047B6" w:rsidRDefault="001F0515" w:rsidP="00F047B6">
      <w:r>
        <w:lastRenderedPageBreak/>
        <w:t>d</w:t>
      </w:r>
      <w:r w:rsidR="00F047B6">
        <w:t>urc pa aice</w:t>
      </w:r>
    </w:p>
    <w:p w14:paraId="5E69F026" w14:textId="77777777" w:rsidR="00F047B6" w:rsidRDefault="00F047B6" w:rsidP="00F047B6"/>
    <w:p w14:paraId="212EC4F0" w14:textId="77777777" w:rsidR="00F047B6" w:rsidRDefault="00F047B6" w:rsidP="00F047B6"/>
    <w:p w14:paraId="1A45EA94" w14:textId="77777777" w:rsidR="00F047B6" w:rsidRDefault="00F047B6" w:rsidP="00F047B6">
      <w:r>
        <w:t>I</w:t>
      </w:r>
    </w:p>
    <w:p w14:paraId="0744FCDF" w14:textId="0CDA62D2" w:rsidR="00F047B6" w:rsidRDefault="00F047B6" w:rsidP="00F047B6">
      <w:r>
        <w:t>A</w:t>
      </w:r>
      <w:r w:rsidR="001F0515">
        <w:t>d</w:t>
      </w:r>
      <w:r>
        <w:t>ditio.</w:t>
      </w:r>
    </w:p>
    <w:p w14:paraId="7CA5A6F6" w14:textId="77B3AA0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enunciatio quam tenetur emptoɿ vendito-</w:t>
      </w:r>
    </w:p>
    <w:p w14:paraId="7A033528" w14:textId="77777777" w:rsidR="00F047B6" w:rsidRDefault="00F047B6" w:rsidP="00F047B6">
      <w:r>
        <w:t xml:space="preserve"> ri facere quando re vendita incipit euinci quia</w:t>
      </w:r>
    </w:p>
    <w:p w14:paraId="681B413B" w14:textId="1EF25849" w:rsidR="00F047B6" w:rsidRDefault="00F047B6" w:rsidP="00F047B6">
      <w:r>
        <w:t xml:space="preserve">ei notificatur lis mota et requiritur:vt </w:t>
      </w:r>
      <w:r w:rsidR="001F0515">
        <w:t>d</w:t>
      </w:r>
      <w:r>
        <w:t xml:space="preserve">efendat.l.j.et ibi </w:t>
      </w:r>
      <w:r w:rsidR="001F0515">
        <w:t>d</w:t>
      </w:r>
      <w:r>
        <w:t>octo.</w:t>
      </w:r>
    </w:p>
    <w:p w14:paraId="78A25E74" w14:textId="570BD6D9" w:rsidR="00F047B6" w:rsidRDefault="00F047B6" w:rsidP="00F047B6">
      <w:r>
        <w:t xml:space="preserve">C.de peri.et commo.rei ven.Et ſi non fiat talis </w:t>
      </w:r>
      <w:r w:rsidR="001F0515">
        <w:t>d</w:t>
      </w:r>
      <w:r>
        <w:t>enunciatio an</w:t>
      </w:r>
    </w:p>
    <w:p w14:paraId="080E892C" w14:textId="76042279" w:rsidR="00F047B6" w:rsidRDefault="00F047B6" w:rsidP="00F047B6">
      <w:r>
        <w:t>tequam res euincatur non poterit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euictione agere cō-</w:t>
      </w:r>
    </w:p>
    <w:p w14:paraId="30B1085E" w14:textId="77777777" w:rsidR="00F047B6" w:rsidRDefault="00F047B6" w:rsidP="00F047B6">
      <w:r>
        <w:t>tra venditoɿem.l.emptoɿ.cum lege pɿer</w:t>
      </w:r>
    </w:p>
    <w:p w14:paraId="129ADE82" w14:textId="77777777" w:rsidR="00F047B6" w:rsidRDefault="00F047B6" w:rsidP="00F047B6">
      <w:r>
        <w:t>do.ō. ſi cum poſſit.et le.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56EB54" w14:textId="77777777" w:rsidR="00F047B6" w:rsidRDefault="00F047B6" w:rsidP="00F047B6">
      <w:r>
        <w:t>rem quam.§.fin.eodem ti</w:t>
      </w:r>
    </w:p>
    <w:p w14:paraId="538EE801" w14:textId="77777777" w:rsidR="00F047B6" w:rsidRDefault="00F047B6" w:rsidP="00F047B6">
      <w:r>
        <w:t>tu.ff.philip. coɿ. conſilio.</w:t>
      </w:r>
    </w:p>
    <w:p w14:paraId="2C675D2F" w14:textId="77777777" w:rsidR="00F047B6" w:rsidRDefault="00F047B6" w:rsidP="00F047B6">
      <w:r>
        <w:t>ccxxxj.icipi.videtur.ad fi.</w:t>
      </w:r>
    </w:p>
    <w:p w14:paraId="146EA05B" w14:textId="77777777" w:rsidR="00F047B6" w:rsidRDefault="00F047B6" w:rsidP="00F047B6">
      <w:r>
        <w:t>in ſecundo volumi.et con-</w:t>
      </w:r>
    </w:p>
    <w:p w14:paraId="730A7316" w14:textId="77777777" w:rsidR="00F047B6" w:rsidRDefault="00F047B6" w:rsidP="00F047B6">
      <w:r>
        <w:t>ſil.clxix.incipien.vidi.col.</w:t>
      </w:r>
    </w:p>
    <w:p w14:paraId="72EDFD63" w14:textId="77777777" w:rsidR="00F047B6" w:rsidRDefault="00F047B6" w:rsidP="00F047B6">
      <w:r>
        <w:t>fi.in eodem volum̄.Aide</w:t>
      </w:r>
    </w:p>
    <w:p w14:paraId="2F1EBC79" w14:textId="77777777" w:rsidR="00F047B6" w:rsidRDefault="00F047B6" w:rsidP="00F047B6">
      <w:r>
        <w:t>que vtiliter ſcripſi in bɿe-</w:t>
      </w:r>
    </w:p>
    <w:p w14:paraId="49312B06" w14:textId="77777777" w:rsidR="00F047B6" w:rsidRDefault="00F047B6" w:rsidP="00F047B6">
      <w:r>
        <w:t>ulario tabellionum. capi</w:t>
      </w:r>
    </w:p>
    <w:p w14:paraId="7E4C6070" w14:textId="77777777" w:rsidR="00F047B6" w:rsidRDefault="00F047B6" w:rsidP="00F047B6">
      <w:r>
        <w:t>de clanſulis renunciatio-</w:t>
      </w:r>
    </w:p>
    <w:p w14:paraId="531CB208" w14:textId="77777777" w:rsidR="00F047B6" w:rsidRDefault="00F047B6" w:rsidP="00F047B6">
      <w:r>
        <w:t>num. et ibi ample an ven-</w:t>
      </w:r>
    </w:p>
    <w:p w14:paraId="0EE6B4CD" w14:textId="77777777" w:rsidR="00F047B6" w:rsidRDefault="00F047B6" w:rsidP="00F047B6">
      <w:r>
        <w:t>ditoɿ poſſit renunciare </w:t>
      </w:r>
    </w:p>
    <w:p w14:paraId="43B2D26C" w14:textId="26711D8B" w:rsidR="00F047B6" w:rsidRDefault="00F047B6" w:rsidP="00F047B6">
      <w:r>
        <w:t xml:space="preserve">eidem nō fiat talis </w:t>
      </w:r>
      <w:r w:rsidR="001F0515">
        <w:t>d</w:t>
      </w:r>
      <w:r>
        <w:t>enun</w:t>
      </w:r>
    </w:p>
    <w:p w14:paraId="3E3F4AAF" w14:textId="77777777" w:rsidR="00F047B6" w:rsidRDefault="00F047B6" w:rsidP="00F047B6">
      <w:r>
        <w:t>ciatio.Item et quando emptoɿ euictioni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renunciare.</w:t>
      </w:r>
    </w:p>
    <w:p w14:paraId="1D20E010" w14:textId="77777777" w:rsidR="00F047B6" w:rsidRDefault="00F047B6" w:rsidP="00F047B6">
      <w:r>
        <w:t>Guillermus le rouille alenconienſis.</w:t>
      </w:r>
    </w:p>
    <w:p w14:paraId="11407A0A" w14:textId="77777777" w:rsidR="00F047B6" w:rsidRDefault="00F047B6" w:rsidP="00F047B6"/>
    <w:p w14:paraId="71969C42" w14:textId="77777777" w:rsidR="00F047B6" w:rsidRDefault="00F047B6" w:rsidP="00F047B6"/>
    <w:p w14:paraId="39F58CE2" w14:textId="77777777" w:rsidR="00F047B6" w:rsidRDefault="00F047B6" w:rsidP="00F047B6">
      <w:r>
        <w:t>In textu ibi</w:t>
      </w:r>
    </w:p>
    <w:p w14:paraId="1C2A8C27" w14:textId="77777777" w:rsidR="00F047B6" w:rsidRDefault="00F047B6" w:rsidP="00F047B6">
      <w:r>
        <w:t>Le tiers garant ne peut.</w:t>
      </w:r>
    </w:p>
    <w:p w14:paraId="274F63AD" w14:textId="77777777" w:rsidR="00F047B6" w:rsidRDefault="00F047B6" w:rsidP="00F047B6">
      <w:r>
        <w:t>2</w:t>
      </w:r>
    </w:p>
    <w:p w14:paraId="2BAF9D78" w14:textId="36B47DCB" w:rsidR="00F047B6" w:rsidRDefault="00F047B6" w:rsidP="00F047B6">
      <w:r>
        <w:t>A</w:t>
      </w:r>
      <w:r w:rsidR="001F0515">
        <w:t>dd</w:t>
      </w:r>
      <w:r>
        <w:t>itio.</w:t>
      </w:r>
    </w:p>
    <w:p w14:paraId="0B38D239" w14:textId="77777777" w:rsidR="00F047B6" w:rsidRDefault="00F047B6" w:rsidP="00F047B6">
      <w:r>
        <w:t>Et hoc ar.eoɿum que not.in cap.in cauſis.et ca.</w:t>
      </w:r>
    </w:p>
    <w:p w14:paraId="1DE58F14" w14:textId="19DC0F9C" w:rsidR="00F047B6" w:rsidRDefault="00F047B6" w:rsidP="00F047B6">
      <w:r>
        <w:t xml:space="preserve"> vltra tertiam.et ibi </w:t>
      </w:r>
      <w:r w:rsidR="001F0515">
        <w:t>d</w:t>
      </w:r>
      <w:r>
        <w:t>oct.de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ib.et in l.tres </w:t>
      </w:r>
      <w:r w:rsidR="001F0515">
        <w:t>d</w:t>
      </w:r>
      <w:r>
        <w:t>e</w:t>
      </w:r>
    </w:p>
    <w:p w14:paraId="0AAEB8DA" w14:textId="4B67874A" w:rsidR="00F047B6" w:rsidRDefault="00F047B6" w:rsidP="00F047B6">
      <w:r>
        <w:t xml:space="preserve">nunciationes.C.quomo.et quando iud.Et quia </w:t>
      </w:r>
      <w:r w:rsidR="001F0515">
        <w:t>d</w:t>
      </w:r>
      <w:r>
        <w:t>ilationes ſunt</w:t>
      </w:r>
    </w:p>
    <w:p w14:paraId="6BF63AB7" w14:textId="23192BD7" w:rsidR="00F047B6" w:rsidRDefault="00F047B6" w:rsidP="00F047B6">
      <w:r>
        <w:t>amputande : vt late per Panoɿ.in capi.j.</w:t>
      </w:r>
      <w:r w:rsidR="001F0515">
        <w:t>d</w:t>
      </w:r>
      <w:r>
        <w:t xml:space="preserve">e </w:t>
      </w:r>
      <w:r w:rsidR="001F0515">
        <w:t>d</w:t>
      </w:r>
      <w:r>
        <w:t>ilationibus.Alias</w:t>
      </w:r>
    </w:p>
    <w:p w14:paraId="60376F2C" w14:textId="77777777" w:rsidR="00F047B6" w:rsidRDefault="00F047B6" w:rsidP="00F047B6">
      <w:r>
        <w:t>non eſſet pɿoceſſus fiis:ſed circuitus qui euitandus e</w:t>
      </w:r>
      <w:r>
        <w:rPr>
          <w:rFonts w:ascii="Arial Unicode MS" w:eastAsia="Arial Unicode MS" w:hAnsi="Arial Unicode MS" w:cs="Arial Unicode MS" w:hint="eastAsia"/>
        </w:rPr>
        <w:t>ﬅ</w:t>
      </w:r>
      <w:r>
        <w:t>.tex.iun</w:t>
      </w:r>
    </w:p>
    <w:p w14:paraId="49B0CC04" w14:textId="217AE648" w:rsidR="00F047B6" w:rsidRDefault="00F047B6" w:rsidP="00F047B6">
      <w:r>
        <w:t>cta gloſa/in l.</w:t>
      </w:r>
      <w:r w:rsidR="001F0515">
        <w:t>d</w:t>
      </w:r>
      <w:r>
        <w:t>ocuimus.ff.</w:t>
      </w:r>
      <w:r w:rsidR="001F0515">
        <w:t>d</w:t>
      </w:r>
      <w:r>
        <w:t>e condi.ind.cum concoɿd.allegatis</w:t>
      </w:r>
    </w:p>
    <w:p w14:paraId="1E8F97E9" w14:textId="1239CCFA" w:rsidR="00F047B6" w:rsidRDefault="00F047B6" w:rsidP="00F047B6">
      <w:r>
        <w:t xml:space="preserve">in </w:t>
      </w:r>
      <w:r w:rsidR="001F0515">
        <w:t>d</w:t>
      </w:r>
      <w:r>
        <w:t>.glo.</w:t>
      </w:r>
      <w:r>
        <w:rPr>
          <w:rFonts w:ascii="Segoe UI Symbol" w:hAnsi="Segoe UI Symbol" w:cs="Segoe UI Symbol"/>
        </w:rPr>
        <w:t>⁊</w:t>
      </w:r>
      <w:r>
        <w:t xml:space="preserve"> ibi Jaſo.qui ad hoc etiam allegat leg.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ita fuerit par</w:t>
      </w:r>
    </w:p>
    <w:p w14:paraId="05C3930D" w14:textId="3604B8AE" w:rsidR="00F047B6" w:rsidRDefault="00F047B6" w:rsidP="00F047B6">
      <w:r>
        <w:t>ua.ff.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a.lib.et per </w:t>
      </w:r>
      <w:r w:rsidR="001F0515">
        <w:t>d</w:t>
      </w:r>
      <w:r>
        <w:t>i.l.</w:t>
      </w:r>
      <w:r w:rsidR="001F0515">
        <w:t>d</w:t>
      </w:r>
      <w:r>
        <w:t>ominus.et per cle.auditoɿ.de reſcrip</w:t>
      </w:r>
    </w:p>
    <w:p w14:paraId="3AECFF30" w14:textId="6E2C6709" w:rsidR="00F047B6" w:rsidRDefault="001F0515" w:rsidP="00F047B6">
      <w:r>
        <w:t>d</w:t>
      </w:r>
      <w:r w:rsidR="00F047B6">
        <w:t>ixit ſingulariter Joan.and.in additi.ad Specu.in rub.titu.de</w:t>
      </w:r>
    </w:p>
    <w:p w14:paraId="3106A762" w14:textId="77777777" w:rsidR="00F047B6" w:rsidRDefault="00F047B6" w:rsidP="00F047B6">
      <w:r>
        <w:t>oblig.</w:t>
      </w:r>
      <w:r>
        <w:rPr>
          <w:rFonts w:ascii="Segoe UI Symbol" w:hAnsi="Segoe UI Symbol" w:cs="Segoe UI Symbol"/>
        </w:rPr>
        <w:t>⁊</w:t>
      </w:r>
      <w:r>
        <w:t xml:space="preserve"> iolu.in ſecunda colla.cy ille qui pɿomiſit ſe obligaturum</w:t>
      </w:r>
    </w:p>
    <w:p w14:paraId="6750375C" w14:textId="0C30AAC0" w:rsidR="00F047B6" w:rsidRDefault="00F047B6" w:rsidP="00F047B6">
      <w:r>
        <w:t xml:space="preserve">ad </w:t>
      </w:r>
      <w:r w:rsidR="001F0515">
        <w:t>d</w:t>
      </w:r>
      <w:r>
        <w:t>ecem.pote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atim ad </w:t>
      </w:r>
      <w:r w:rsidR="001F0515">
        <w:t>d</w:t>
      </w:r>
      <w:r>
        <w:t>ecem cōuentri abſ alia obligatio</w:t>
      </w:r>
    </w:p>
    <w:p w14:paraId="0B68BFAF" w14:textId="77777777" w:rsidR="00F047B6" w:rsidRDefault="00F047B6" w:rsidP="00F047B6">
      <w:r>
        <w:lastRenderedPageBreak/>
        <w:t>ne.cauſa circuitus euitandi:refert et ſequitur Alexan. in le.fun-</w:t>
      </w:r>
    </w:p>
    <w:p w14:paraId="4C8E4855" w14:textId="79D36F35" w:rsidR="00F047B6" w:rsidRDefault="00F047B6" w:rsidP="00F047B6">
      <w:r>
        <w:t xml:space="preserve">dus.§.ſeruum tuum.in pɿimo nota.ff.ſi cert.peta. Jaſo.in </w:t>
      </w:r>
      <w:r w:rsidR="001F0515">
        <w:t>d</w:t>
      </w:r>
      <w:r>
        <w:t>i.le.</w:t>
      </w:r>
    </w:p>
    <w:p w14:paraId="0979C1B8" w14:textId="26BC29B9" w:rsidR="00F047B6" w:rsidRDefault="001F0515" w:rsidP="00F047B6">
      <w:r>
        <w:t>d</w:t>
      </w:r>
      <w:r w:rsidR="00F047B6">
        <w:t xml:space="preserve">ominus.Et vide ibidem Bart.qui </w:t>
      </w:r>
      <w:r>
        <w:t>d</w:t>
      </w:r>
      <w:r w:rsidR="00F047B6">
        <w:t>icit  pote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euitari circui-</w:t>
      </w:r>
    </w:p>
    <w:p w14:paraId="1F096558" w14:textId="77777777" w:rsidR="00F047B6" w:rsidRDefault="00F047B6" w:rsidP="00F047B6">
      <w:r>
        <w:t>tus tribus coucurrentibus : vt ibidem per eum.</w:t>
      </w:r>
    </w:p>
    <w:p w14:paraId="4681AEF8" w14:textId="77777777" w:rsidR="00F047B6" w:rsidRDefault="00F047B6" w:rsidP="00F047B6">
      <w:r>
        <w:t>Guillermus le rouille alenconienſis.</w:t>
      </w:r>
    </w:p>
    <w:p w14:paraId="78223D4D" w14:textId="77777777" w:rsidR="00F047B6" w:rsidRDefault="00F047B6" w:rsidP="00F047B6"/>
    <w:p w14:paraId="5496B1AD" w14:textId="77777777" w:rsidR="00F047B6" w:rsidRDefault="00F047B6" w:rsidP="00F047B6"/>
    <w:p w14:paraId="342B19AF" w14:textId="77777777" w:rsidR="00F047B6" w:rsidRDefault="00F047B6" w:rsidP="00F047B6">
      <w:r>
        <w:t>In textu ibi.</w:t>
      </w:r>
    </w:p>
    <w:p w14:paraId="74850E43" w14:textId="652449A1" w:rsidR="00F047B6" w:rsidRDefault="00F047B6" w:rsidP="00F047B6">
      <w:r>
        <w:t xml:space="preserve">Len </w:t>
      </w:r>
      <w:r w:rsidR="001F0515">
        <w:t>d</w:t>
      </w:r>
      <w:r>
        <w:t>oibt ſcauoir que ſi aulcun.</w:t>
      </w:r>
    </w:p>
    <w:p w14:paraId="2F810951" w14:textId="77777777" w:rsidR="00F047B6" w:rsidRDefault="00F047B6" w:rsidP="00F047B6">
      <w:r>
        <w:t>3</w:t>
      </w:r>
    </w:p>
    <w:p w14:paraId="044F2E56" w14:textId="6B5EA071" w:rsidR="00F047B6" w:rsidRDefault="00F047B6" w:rsidP="00F047B6">
      <w:r>
        <w:t>A</w:t>
      </w:r>
      <w:r w:rsidR="001F0515">
        <w:t>dd</w:t>
      </w:r>
      <w:r>
        <w:t>itio.</w:t>
      </w:r>
    </w:p>
    <w:p w14:paraId="6CB15EC6" w14:textId="1DD234C8" w:rsidR="00F047B6" w:rsidRDefault="00F047B6" w:rsidP="00F047B6">
      <w:r>
        <w:t xml:space="preserve">guis teneatur </w:t>
      </w:r>
      <w:r w:rsidR="001F0515">
        <w:t>d</w:t>
      </w:r>
      <w:r>
        <w:t>e euic. vide per totum titu.</w:t>
      </w:r>
      <w:r w:rsidR="001F0515">
        <w:t>d</w:t>
      </w:r>
      <w:r>
        <w:t>e</w:t>
      </w:r>
    </w:p>
    <w:p w14:paraId="6B8DC159" w14:textId="77777777" w:rsidR="00F047B6" w:rsidRDefault="00F047B6" w:rsidP="00F047B6">
      <w:r>
        <w:t>t eu ic.C.</w:t>
      </w:r>
      <w:r>
        <w:rPr>
          <w:rFonts w:ascii="Segoe UI Symbol" w:hAnsi="Segoe UI Symbol" w:cs="Segoe UI Symbol"/>
        </w:rPr>
        <w:t>⁊</w:t>
      </w:r>
      <w:r>
        <w:t>.ff.</w:t>
      </w:r>
      <w:r>
        <w:rPr>
          <w:rFonts w:ascii="Segoe UI Symbol" w:hAnsi="Segoe UI Symbol" w:cs="Segoe UI Symbol"/>
        </w:rPr>
        <w:t>⁊</w:t>
      </w:r>
      <w:r>
        <w:t xml:space="preserve"> an frater vel alter coheres contra</w:t>
      </w:r>
    </w:p>
    <w:p w14:paraId="383F5111" w14:textId="0195A2C2" w:rsidR="00F047B6" w:rsidRDefault="00F047B6" w:rsidP="00F047B6">
      <w:r>
        <w:t xml:space="preserve">coheredem in hereditate per eos </w:t>
      </w:r>
      <w:r w:rsidR="001F0515">
        <w:t>d</w:t>
      </w:r>
      <w:r>
        <w:t xml:space="preserve">iuiſa teneatur </w:t>
      </w:r>
      <w:r w:rsidR="001F0515">
        <w:t>d</w:t>
      </w:r>
      <w:r>
        <w:t>e euictione-</w:t>
      </w:r>
    </w:p>
    <w:p w14:paraId="7015DC01" w14:textId="77777777" w:rsidR="00F047B6" w:rsidRDefault="00F047B6" w:rsidP="00F047B6">
      <w:r>
        <w:t>Dic e ſic p.l.ſi familie.C.fami.herciſ.l.ſi cumvenditoɿ.ō.fi.ff.de</w:t>
      </w:r>
    </w:p>
    <w:p w14:paraId="11A6029C" w14:textId="574EE7F2" w:rsidR="00F047B6" w:rsidRDefault="00F047B6" w:rsidP="00F047B6">
      <w:r>
        <w:t xml:space="preserve">euict.cum ſimilibus.Sed quid in </w:t>
      </w:r>
      <w:r w:rsidR="001F0515">
        <w:t>d</w:t>
      </w:r>
      <w:r>
        <w:t xml:space="preserve">onatione.Dic  quando </w:t>
      </w:r>
      <w:r w:rsidR="001F0515">
        <w:t>d</w:t>
      </w:r>
      <w:r>
        <w:t>o-</w:t>
      </w:r>
    </w:p>
    <w:p w14:paraId="28BED20C" w14:textId="1FCF3541" w:rsidR="00F047B6" w:rsidRDefault="00F047B6" w:rsidP="00F047B6">
      <w:r>
        <w:t xml:space="preserve">nans tradi non tenetur </w:t>
      </w:r>
      <w:r w:rsidR="001F0515">
        <w:t>d</w:t>
      </w:r>
      <w:r>
        <w:t>e euic.l.ari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o.§.j.et ibi glo. et </w:t>
      </w:r>
      <w:r w:rsidR="001F0515">
        <w:t>d</w:t>
      </w:r>
      <w:r>
        <w:t>oct.ff.</w:t>
      </w:r>
    </w:p>
    <w:p w14:paraId="3B8CD2C1" w14:textId="246DAD69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ona.Jaſon in.l.ſi ꝓ fundo.ante finē.C.</w:t>
      </w:r>
      <w:r>
        <w:t>d</w:t>
      </w:r>
      <w:r w:rsidR="00F047B6">
        <w:t>e trāſact.quid autē</w:t>
      </w:r>
    </w:p>
    <w:p w14:paraId="247DF907" w14:textId="579CD5D3" w:rsidR="00F047B6" w:rsidRDefault="00F047B6" w:rsidP="00F047B6">
      <w:r>
        <w:t xml:space="preserve">in legato.dicit idem Jaſon in.l.ſi </w:t>
      </w:r>
      <w:r w:rsidR="001F0515">
        <w:t>d</w:t>
      </w:r>
      <w:r>
        <w:t>omus .§.de euictione.ff.de le</w:t>
      </w:r>
    </w:p>
    <w:p w14:paraId="0FC73CE4" w14:textId="3DC455F9" w:rsidR="00F047B6" w:rsidRDefault="00F047B6" w:rsidP="00F047B6">
      <w:r>
        <w:t xml:space="preserve">ga.iij.in.iij.col. licet legata ſit </w:t>
      </w:r>
      <w:r w:rsidR="001F0515">
        <w:t>d</w:t>
      </w:r>
      <w:r>
        <w:t>onatio quedā.l.legatum.ff.</w:t>
      </w:r>
      <w:r w:rsidR="001F0515">
        <w:t>d</w:t>
      </w:r>
      <w:r>
        <w:t>e</w:t>
      </w:r>
    </w:p>
    <w:p w14:paraId="6977A4E8" w14:textId="36C0A6BD" w:rsidR="00F047B6" w:rsidRDefault="00F047B6" w:rsidP="00F047B6">
      <w:r>
        <w:t xml:space="preserve">ſeg.ij.et </w:t>
      </w:r>
      <w:r w:rsidR="001F0515">
        <w:t>d</w:t>
      </w:r>
      <w:r>
        <w:t xml:space="preserve">onans non teneatur vt ſupɿa </w:t>
      </w:r>
      <w:r w:rsidR="001F0515">
        <w:t>d</w:t>
      </w:r>
      <w:r>
        <w:t>ixi quando incipit a tra</w:t>
      </w:r>
    </w:p>
    <w:p w14:paraId="2DFE4D52" w14:textId="42318B87" w:rsidR="00F047B6" w:rsidRDefault="00F047B6" w:rsidP="00F047B6">
      <w:r>
        <w:t xml:space="preserve">ditione.l.ad res </w:t>
      </w:r>
      <w:r w:rsidR="001F0515">
        <w:t>d</w:t>
      </w:r>
      <w:r>
        <w:t>onatas.ff.</w:t>
      </w:r>
      <w:r w:rsidR="001F0515">
        <w:t>d</w:t>
      </w:r>
      <w:r>
        <w:t xml:space="preserve">e edil.edic. En heres tenet̄ </w:t>
      </w:r>
      <w:r w:rsidR="001F0515">
        <w:t>d</w:t>
      </w:r>
      <w:r>
        <w:t>e eui-</w:t>
      </w:r>
    </w:p>
    <w:p w14:paraId="0FE911FE" w14:textId="1E968EF6" w:rsidR="00F047B6" w:rsidRDefault="00F047B6" w:rsidP="00F047B6">
      <w:r>
        <w:t xml:space="preserve">ctione legatarioɿquia heres adeundo hereditatem </w:t>
      </w:r>
      <w:r w:rsidR="001F0515">
        <w:t>d</w:t>
      </w:r>
      <w:r>
        <w:t>icitur qua</w:t>
      </w:r>
    </w:p>
    <w:p w14:paraId="7B63F085" w14:textId="77777777" w:rsidR="00F047B6" w:rsidRDefault="00F047B6" w:rsidP="00F047B6">
      <w:r>
        <w:t>ſi contrahere cum legatariis.l.apud iulia.ō.fi.ex quibus cau.in</w:t>
      </w:r>
    </w:p>
    <w:p w14:paraId="440F27CF" w14:textId="750A3019" w:rsidR="00F047B6" w:rsidRDefault="00F047B6" w:rsidP="00F047B6">
      <w:r>
        <w:t>poſſ.eat.l.ex malefi cijs.§.heres.ff.</w:t>
      </w:r>
      <w:r w:rsidR="001F0515">
        <w:t>d</w:t>
      </w:r>
      <w:r>
        <w:t>e actio.</w:t>
      </w:r>
      <w:r>
        <w:rPr>
          <w:rFonts w:ascii="Segoe UI Symbol" w:hAnsi="Segoe UI Symbol" w:cs="Segoe UI Symbol"/>
        </w:rPr>
        <w:t>⁊</w:t>
      </w:r>
      <w:r>
        <w:t xml:space="preserve"> oblig.et in.l.heres</w:t>
      </w:r>
    </w:p>
    <w:p w14:paraId="14771608" w14:textId="2472F23D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oblig.que ex quaſi contra. Ideo efficitur neceſſarius et</w:t>
      </w:r>
    </w:p>
    <w:p w14:paraId="3794DE9D" w14:textId="1719A3EA" w:rsidR="00F047B6" w:rsidRDefault="00F047B6" w:rsidP="00F047B6">
      <w:r>
        <w:t xml:space="preserve">ex conſequenti tenetur </w:t>
      </w:r>
      <w:r w:rsidR="001F0515">
        <w:t>d</w:t>
      </w:r>
      <w:r>
        <w:t xml:space="preserve">e euictione per </w:t>
      </w:r>
      <w:r w:rsidR="001F0515">
        <w:t>d</w:t>
      </w:r>
      <w:r>
        <w:t>.l.legatam.</w:t>
      </w:r>
      <w:r>
        <w:rPr>
          <w:rFonts w:ascii="Segoe UI Symbol" w:hAnsi="Segoe UI Symbol" w:cs="Segoe UI Symbol"/>
        </w:rPr>
        <w:t>⁊</w:t>
      </w:r>
      <w:r>
        <w:t>.l.ſi here-</w:t>
      </w:r>
    </w:p>
    <w:p w14:paraId="652CFF3B" w14:textId="1319B5D8" w:rsidR="00F047B6" w:rsidRDefault="00F047B6" w:rsidP="00F047B6">
      <w:r>
        <w:t xml:space="preserve">ditatem .§.i.ff.man. Et </w:t>
      </w:r>
      <w:r w:rsidR="001F0515">
        <w:t>d</w:t>
      </w:r>
      <w:r>
        <w:t xml:space="preserve">icit idem Jaſon.in </w:t>
      </w:r>
      <w:r w:rsidR="001F0515">
        <w:t>d</w:t>
      </w:r>
      <w:r>
        <w:t xml:space="preserve">.§. </w:t>
      </w:r>
      <w:r w:rsidR="001F0515">
        <w:t>d</w:t>
      </w:r>
      <w:r>
        <w:t>e enictione q</w:t>
      </w:r>
    </w:p>
    <w:p w14:paraId="0A485E3E" w14:textId="77777777" w:rsidR="00F047B6" w:rsidRDefault="00F047B6" w:rsidP="00F047B6">
      <w:r>
        <w:t>eodem modo epiſcopus vel alius pɿelatus conferens vni bene-</w:t>
      </w:r>
    </w:p>
    <w:p w14:paraId="155421E7" w14:textId="2F5F45AA" w:rsidR="00F047B6" w:rsidRDefault="00F047B6" w:rsidP="00F047B6">
      <w:r>
        <w:t>ficium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icum quod erat alieri </w:t>
      </w:r>
      <w:r w:rsidR="001F0515">
        <w:t>d</w:t>
      </w:r>
      <w:r>
        <w:t>ebitum tenetur illo eni-</w:t>
      </w:r>
    </w:p>
    <w:p w14:paraId="57A5694B" w14:textId="2B56B0CC" w:rsidR="00F047B6" w:rsidRDefault="00F047B6" w:rsidP="00F047B6">
      <w:r>
        <w:t xml:space="preserve">cto pɿouidere illi </w:t>
      </w:r>
      <w:r w:rsidR="001F0515">
        <w:t>d</w:t>
      </w:r>
      <w:r>
        <w:t>e equiualenti beneficio.Ad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tex.no.in.</w:t>
      </w:r>
    </w:p>
    <w:p w14:paraId="7FC53BEF" w14:textId="77777777" w:rsidR="00F047B6" w:rsidRDefault="00F047B6" w:rsidP="00F047B6">
      <w:r>
        <w:t>c.inter cetera.ad fi.et ibi Panoɿ.in vlti.no.de pɿeben.vbi repu-</w:t>
      </w:r>
    </w:p>
    <w:p w14:paraId="4C9929EC" w14:textId="428E8E50" w:rsidR="00F047B6" w:rsidRDefault="00F047B6" w:rsidP="00F047B6">
      <w:r>
        <w:t xml:space="preserve">tat caſum illū eſſe mirabilem.Vide glo.f </w:t>
      </w:r>
      <w:r w:rsidR="001F0515">
        <w:t>d</w:t>
      </w:r>
      <w:r>
        <w:t>.ca.iter cetera.Et an</w:t>
      </w:r>
    </w:p>
    <w:p w14:paraId="2AEA245E" w14:textId="147ABA14" w:rsidR="00F047B6" w:rsidRDefault="00F047B6" w:rsidP="00F047B6">
      <w:r>
        <w:t xml:space="preserve">in cauſa feudali cadat actio euictionis. puta ſi vaſſallus </w:t>
      </w:r>
      <w:r w:rsidR="001F0515">
        <w:t>d</w:t>
      </w:r>
      <w:r>
        <w:t>icat</w:t>
      </w:r>
    </w:p>
    <w:p w14:paraId="7381F79F" w14:textId="77777777" w:rsidR="00F047B6" w:rsidRDefault="00F047B6" w:rsidP="00F047B6">
      <w:r>
        <w:t>ſ.</w:t>
      </w:r>
    </w:p>
    <w:p w14:paraId="5C0587EB" w14:textId="3A197D25" w:rsidR="00F047B6" w:rsidRDefault="00F047B6" w:rsidP="00F047B6">
      <w:r>
        <w:t xml:space="preserve">e alteri </w:t>
      </w:r>
      <w:r w:rsidR="001F0515">
        <w:t>d</w:t>
      </w:r>
      <w:r>
        <w:t>omino homagium feciſſe et petat garandum an ſit ci</w:t>
      </w:r>
    </w:p>
    <w:p w14:paraId="5B3C37A2" w14:textId="77777777" w:rsidR="00F047B6" w:rsidRDefault="00F047B6" w:rsidP="00F047B6">
      <w:r>
        <w:t>dandus et concedendus. Videglo.Boerij in conſuetu.Bituri-</w:t>
      </w:r>
    </w:p>
    <w:p w14:paraId="302F25F5" w14:textId="77777777" w:rsidR="00F047B6" w:rsidRDefault="00F047B6" w:rsidP="00F047B6">
      <w:r>
        <w:t>gum.titu.de conſuetud.feu.et cenſua.§.xiij.glo.in verbo appos</w:t>
      </w:r>
    </w:p>
    <w:p w14:paraId="1BCFF542" w14:textId="77777777" w:rsidR="00F047B6" w:rsidRDefault="00F047B6" w:rsidP="00F047B6">
      <w:r>
        <w:t>ſitioni. Guillermus le rouille alenconienſis.</w:t>
      </w:r>
    </w:p>
    <w:p w14:paraId="1400A2DF" w14:textId="77777777" w:rsidR="00F047B6" w:rsidRDefault="00F047B6" w:rsidP="00F047B6"/>
    <w:p w14:paraId="7774F9D5" w14:textId="77777777" w:rsidR="00F047B6" w:rsidRDefault="00F047B6" w:rsidP="00F047B6"/>
    <w:p w14:paraId="5DA162C1" w14:textId="5C55C5B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quinte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inction,</w:t>
      </w:r>
    </w:p>
    <w:p w14:paraId="1356620E" w14:textId="77777777" w:rsidR="00F047B6" w:rsidRDefault="00F047B6" w:rsidP="00F047B6"/>
    <w:p w14:paraId="73FC61B0" w14:textId="77777777" w:rsidR="00F047B6" w:rsidRDefault="00F047B6" w:rsidP="00F047B6"/>
    <w:p w14:paraId="343C9C64" w14:textId="77777777" w:rsidR="00F047B6" w:rsidRDefault="00F047B6" w:rsidP="00F047B6">
      <w:r>
        <w:lastRenderedPageBreak/>
        <w:t>De toɿt faict,</w:t>
      </w:r>
    </w:p>
    <w:p w14:paraId="1448811F" w14:textId="77777777" w:rsidR="00F047B6" w:rsidRDefault="00F047B6" w:rsidP="00F047B6"/>
    <w:p w14:paraId="3C8E3F1B" w14:textId="77777777" w:rsidR="00F047B6" w:rsidRDefault="00F047B6" w:rsidP="00F047B6"/>
    <w:p w14:paraId="3817B52B" w14:textId="77777777" w:rsidR="00F047B6" w:rsidRDefault="00F047B6" w:rsidP="00F047B6">
      <w:r>
        <w:t>I</w:t>
      </w:r>
    </w:p>
    <w:p w14:paraId="008DFB9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toɿt faict.cha.lj.</w:t>
      </w:r>
    </w:p>
    <w:p w14:paraId="61FA19A3" w14:textId="77777777" w:rsidR="00F047B6" w:rsidRDefault="00F047B6" w:rsidP="00F047B6">
      <w:r>
        <w:t>a</w:t>
      </w:r>
    </w:p>
    <w:p w14:paraId="52B66220" w14:textId="77777777" w:rsidR="00F047B6" w:rsidRDefault="00F047B6" w:rsidP="00F047B6">
      <w:r>
        <w:t>Ort faict</w:t>
      </w:r>
    </w:p>
    <w:p w14:paraId="39DF37B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oultrage</w:t>
      </w:r>
    </w:p>
    <w:p w14:paraId="436A7739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666CA191" w14:textId="6B3343C7" w:rsidR="00F047B6" w:rsidRDefault="00F047B6" w:rsidP="00F047B6">
      <w:r>
        <w:t xml:space="preserve">a aulcun </w:t>
      </w:r>
      <w:r w:rsidR="001F0515">
        <w:t>d</w:t>
      </w:r>
      <w:r>
        <w:t>e</w:t>
      </w:r>
    </w:p>
    <w:p w14:paraId="707F2C09" w14:textId="77777777" w:rsidR="00F047B6" w:rsidRDefault="00F047B6" w:rsidP="00F047B6">
      <w:r>
        <w:t>quoy tous les cōtendz</w:t>
      </w:r>
    </w:p>
    <w:p w14:paraId="59C958D8" w14:textId="77777777" w:rsidR="00F047B6" w:rsidRDefault="00F047B6" w:rsidP="00F047B6">
      <w:r>
        <w:t>naiſſent / ainſi comme</w:t>
      </w:r>
    </w:p>
    <w:p w14:paraId="1C622ED0" w14:textId="77777777" w:rsidR="00F047B6" w:rsidRDefault="00F047B6" w:rsidP="00F047B6">
      <w:r>
        <w:t>les ruyſſcaulx naiſſent</w:t>
      </w:r>
    </w:p>
    <w:p w14:paraId="7DAA9AF4" w14:textId="77777777" w:rsidR="00F047B6" w:rsidRDefault="00F047B6" w:rsidP="00F047B6">
      <w:r>
        <w:t>b</w:t>
      </w:r>
    </w:p>
    <w:p w14:paraId="15078817" w14:textId="77777777" w:rsidR="00F047B6" w:rsidRDefault="00F047B6" w:rsidP="00F047B6">
      <w:r>
        <w:t>2</w:t>
      </w:r>
    </w:p>
    <w:p w14:paraId="5CFCA129" w14:textId="77777777" w:rsidR="00F047B6" w:rsidRDefault="00F047B6" w:rsidP="00F047B6">
      <w:r>
        <w:t xml:space="preserve"> de la fonteine. Tour</w:t>
      </w:r>
    </w:p>
    <w:p w14:paraId="62BF94AF" w14:textId="77777777" w:rsidR="00F047B6" w:rsidRDefault="00F047B6" w:rsidP="00F047B6">
      <w:r>
        <w:t>contendz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engendɿe</w:t>
      </w:r>
    </w:p>
    <w:p w14:paraId="6AB7E1E7" w14:textId="77777777" w:rsidR="00F047B6" w:rsidRDefault="00F047B6" w:rsidP="00F047B6">
      <w:r>
        <w:t>de toɿt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</w:t>
      </w:r>
    </w:p>
    <w:p w14:paraId="2B623D13" w14:textId="543D8E25" w:rsidR="00F047B6" w:rsidRDefault="00F047B6" w:rsidP="00F047B6">
      <w:r>
        <w:t xml:space="preserve">a la perſonne </w:t>
      </w:r>
      <w:r w:rsidR="001F0515">
        <w:t>d</w:t>
      </w:r>
      <w:r>
        <w:t>aulcun/</w:t>
      </w:r>
    </w:p>
    <w:p w14:paraId="72CDD9CA" w14:textId="77777777" w:rsidR="00F047B6" w:rsidRDefault="00F047B6" w:rsidP="00F047B6">
      <w:r>
        <w:t>ou a ſa poſſeſſion.</w:t>
      </w:r>
    </w:p>
    <w:p w14:paraId="5E291D0E" w14:textId="330BB50C" w:rsidR="00F047B6" w:rsidRDefault="00F047B6" w:rsidP="00F047B6">
      <w:r>
        <w:t xml:space="preserve">Et pource </w:t>
      </w:r>
      <w:r w:rsidR="001F0515">
        <w:t>d</w:t>
      </w:r>
      <w:r>
        <w:t>ict len que</w:t>
      </w:r>
    </w:p>
    <w:p w14:paraId="6A4C99E5" w14:textId="5CD7A3FD" w:rsidR="00F047B6" w:rsidRDefault="00F047B6" w:rsidP="00F047B6">
      <w:r>
        <w:t xml:space="preserve">les vngs </w:t>
      </w:r>
      <w:r w:rsidR="001F0515">
        <w:t>d</w:t>
      </w:r>
      <w:r>
        <w:t>es cōtendz</w:t>
      </w:r>
    </w:p>
    <w:p w14:paraId="17B8D10B" w14:textId="77777777" w:rsidR="00F047B6" w:rsidRDefault="00F047B6" w:rsidP="00F047B6">
      <w:r>
        <w:t>ſont perſonnelz et les</w:t>
      </w:r>
    </w:p>
    <w:p w14:paraId="28384739" w14:textId="3A88D10D" w:rsidR="00F047B6" w:rsidRDefault="00F047B6" w:rsidP="00F047B6">
      <w:r>
        <w:t xml:space="preserve">aultres </w:t>
      </w:r>
      <w:r w:rsidR="001F0515">
        <w:t>d</w:t>
      </w:r>
      <w:r>
        <w:t>e poſſeſſion.</w:t>
      </w:r>
    </w:p>
    <w:p w14:paraId="12112057" w14:textId="77777777" w:rsidR="00F047B6" w:rsidRDefault="00F047B6" w:rsidP="00F047B6">
      <w:r>
        <w:t>c</w:t>
      </w:r>
    </w:p>
    <w:p w14:paraId="361259C9" w14:textId="77777777" w:rsidR="00F047B6" w:rsidRDefault="00F047B6" w:rsidP="00F047B6">
      <w:r>
        <w:t>Toɿt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 la per-</w:t>
      </w:r>
    </w:p>
    <w:p w14:paraId="790B45FD" w14:textId="6489AD46" w:rsidR="00F047B6" w:rsidRDefault="00F047B6" w:rsidP="00F047B6">
      <w:r>
        <w:t xml:space="preserve">ſonne </w:t>
      </w:r>
      <w:r w:rsidR="001F0515">
        <w:t>d</w:t>
      </w:r>
      <w:r>
        <w:t xml:space="preserve">aulcun en </w:t>
      </w:r>
      <w:r w:rsidR="001F0515">
        <w:t>d</w:t>
      </w:r>
      <w:r>
        <w:t>eux</w:t>
      </w:r>
    </w:p>
    <w:p w14:paraId="4088F02C" w14:textId="77777777" w:rsidR="00F047B6" w:rsidRDefault="00F047B6" w:rsidP="00F047B6">
      <w:r>
        <w:t>manieres / ou par faict</w:t>
      </w:r>
    </w:p>
    <w:p w14:paraId="6072AC29" w14:textId="77777777" w:rsidR="00F047B6" w:rsidRDefault="00F047B6" w:rsidP="00F047B6"/>
    <w:p w14:paraId="2A439B7B" w14:textId="77777777" w:rsidR="00F047B6" w:rsidRDefault="00F047B6" w:rsidP="00F047B6"/>
    <w:p w14:paraId="7EB07773" w14:textId="130B24B2" w:rsidR="00F047B6" w:rsidRDefault="00F047B6" w:rsidP="00F047B6">
      <w:r>
        <w:t xml:space="preserve">ou par </w:t>
      </w:r>
      <w:r w:rsidR="001F0515">
        <w:t>d</w:t>
      </w:r>
      <w:r>
        <w:t>ict.Par faict/</w:t>
      </w:r>
    </w:p>
    <w:p w14:paraId="52E378B4" w14:textId="77777777" w:rsidR="00F047B6" w:rsidRDefault="00F047B6" w:rsidP="00F047B6">
      <w:r>
        <w:t>quand aulcun cōtendz</w:t>
      </w:r>
    </w:p>
    <w:p w14:paraId="7B9A6A0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engēdɿe par ce que</w:t>
      </w:r>
    </w:p>
    <w:p w14:paraId="6DE28A2C" w14:textId="77777777" w:rsidR="00F047B6" w:rsidRDefault="00F047B6" w:rsidP="00F047B6">
      <w:r>
        <w:t>aulcū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feru. Par</w:t>
      </w:r>
    </w:p>
    <w:p w14:paraId="26DBAF19" w14:textId="77777777" w:rsidR="00F047B6" w:rsidRDefault="00F047B6" w:rsidP="00F047B6">
      <w:r>
        <w:t>A</w:t>
      </w:r>
    </w:p>
    <w:p w14:paraId="54D92853" w14:textId="77777777" w:rsidR="00F047B6" w:rsidRDefault="00F047B6" w:rsidP="00F047B6">
      <w:r>
        <w:t>dict / quand contendz</w:t>
      </w:r>
    </w:p>
    <w:p w14:paraId="29ECD49E" w14:textId="77777777" w:rsidR="00F047B6" w:rsidRDefault="00F047B6" w:rsidP="00F047B6">
      <w:r>
        <w:t>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laidenges qui</w:t>
      </w:r>
    </w:p>
    <w:p w14:paraId="7DA56A6A" w14:textId="5BE4A460" w:rsidR="00F047B6" w:rsidRDefault="00F047B6" w:rsidP="00F047B6">
      <w:r>
        <w:t>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ictes a aulcū.</w:t>
      </w:r>
    </w:p>
    <w:p w14:paraId="4DF06D7A" w14:textId="50E0D362" w:rsidR="00F047B6" w:rsidRDefault="00F047B6" w:rsidP="00F047B6">
      <w:r>
        <w:t xml:space="preserve">Cōtendz </w:t>
      </w:r>
      <w:r w:rsidR="001F0515">
        <w:t>d</w:t>
      </w:r>
      <w:r>
        <w:t>e poſſeſſion</w:t>
      </w:r>
    </w:p>
    <w:p w14:paraId="1BA4BCA9" w14:textId="7257010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ouble/car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en-</w:t>
      </w:r>
    </w:p>
    <w:p w14:paraId="19E662FC" w14:textId="321BFC56" w:rsidR="00F047B6" w:rsidRDefault="00F047B6" w:rsidP="00F047B6">
      <w:r>
        <w:t xml:space="preserve">gēdɿe </w:t>
      </w:r>
      <w:r w:rsidR="001F0515">
        <w:t>d</w:t>
      </w:r>
      <w:r>
        <w:t>e poſſeſſion qui</w:t>
      </w:r>
    </w:p>
    <w:p w14:paraId="36700AE1" w14:textId="46ED454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mouuable ou </w:t>
      </w:r>
      <w:r w:rsidR="001F0515">
        <w:t>d</w:t>
      </w:r>
      <w:r>
        <w:t>e poſ</w:t>
      </w:r>
    </w:p>
    <w:p w14:paraId="035E2F76" w14:textId="77777777" w:rsidR="00F047B6" w:rsidRDefault="00F047B6" w:rsidP="00F047B6">
      <w:r>
        <w:lastRenderedPageBreak/>
        <w:t>ſeſſion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4F4F6D8D" w14:textId="77777777" w:rsidR="00F047B6" w:rsidRDefault="00F047B6" w:rsidP="00F047B6">
      <w:r>
        <w:t>mouuable. Contendz</w:t>
      </w:r>
    </w:p>
    <w:p w14:paraId="352A9017" w14:textId="6375A09A" w:rsidR="00F047B6" w:rsidRDefault="001F0515" w:rsidP="00F047B6">
      <w:r>
        <w:t>d</w:t>
      </w:r>
      <w:r w:rsidR="00F047B6">
        <w:t>e poſſeſſiō mouuable</w:t>
      </w:r>
    </w:p>
    <w:p w14:paraId="3CE6A25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tendz nai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6EEB13A" w14:textId="1E78804F" w:rsidR="00F047B6" w:rsidRDefault="00F047B6" w:rsidP="00F047B6">
      <w:r>
        <w:t xml:space="preserve">par raiſon </w:t>
      </w:r>
      <w:r w:rsidR="001F0515">
        <w:t>d</w:t>
      </w:r>
      <w:r>
        <w:t>aulcun cha</w:t>
      </w:r>
    </w:p>
    <w:p w14:paraId="3E12052B" w14:textId="7E1CC968" w:rsidR="00F047B6" w:rsidRDefault="00F047B6" w:rsidP="00F047B6">
      <w:r>
        <w:t xml:space="preserve">tel ou </w:t>
      </w:r>
      <w:r w:rsidR="001F0515">
        <w:t>d</w:t>
      </w:r>
      <w:r>
        <w:t>aulcune poſſeſ-</w:t>
      </w:r>
    </w:p>
    <w:p w14:paraId="545D0947" w14:textId="77777777" w:rsidR="00F047B6" w:rsidRDefault="00F047B6" w:rsidP="00F047B6">
      <w:r>
        <w:t>ſion mouuable.</w:t>
      </w:r>
      <w:r>
        <w:rPr>
          <w:rFonts w:ascii="Cambria Math" w:hAnsi="Cambria Math" w:cs="Cambria Math"/>
        </w:rPr>
        <w:t>ℂ</w:t>
      </w:r>
      <w:r>
        <w:t xml:space="preserve"> Cō-</w:t>
      </w:r>
    </w:p>
    <w:p w14:paraId="1039CDA6" w14:textId="702CF638" w:rsidR="00F047B6" w:rsidRDefault="00F047B6" w:rsidP="00F047B6">
      <w:r>
        <w:t xml:space="preserve">tendz </w:t>
      </w:r>
      <w:r w:rsidR="001F0515">
        <w:t>d</w:t>
      </w:r>
      <w:r>
        <w:t>e poſſeſſion qui</w:t>
      </w:r>
    </w:p>
    <w:p w14:paraId="14931F84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mouuable/e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2CC5FF" w14:textId="77777777" w:rsidR="00F047B6" w:rsidRDefault="00F047B6" w:rsidP="00F047B6"/>
    <w:p w14:paraId="2FB4A692" w14:textId="77777777" w:rsidR="00F047B6" w:rsidRDefault="00F047B6" w:rsidP="00F047B6"/>
    <w:p w14:paraId="40670E4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toɿt faict. Chapitre.lj.</w:t>
      </w:r>
    </w:p>
    <w:p w14:paraId="4C9B6819" w14:textId="77777777" w:rsidR="00F047B6" w:rsidRDefault="00F047B6" w:rsidP="00F047B6">
      <w:r>
        <w:t>coɿdz/</w:t>
      </w:r>
    </w:p>
    <w:p w14:paraId="00F56AAA" w14:textId="77777777" w:rsidR="00F047B6" w:rsidRDefault="00F047B6" w:rsidP="00F047B6">
      <w:r>
        <w:t>r ouedes eraoçnoys</w:t>
      </w:r>
    </w:p>
    <w:p w14:paraId="6209BE98" w14:textId="77777777" w:rsidR="00F047B6" w:rsidRDefault="00F047B6" w:rsidP="00F047B6">
      <w:r>
        <w:t>Ort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oultrage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 aul-</w:t>
      </w:r>
    </w:p>
    <w:p w14:paraId="2AE1A7F6" w14:textId="77777777" w:rsidR="00F047B6" w:rsidRDefault="00F047B6" w:rsidP="00F047B6">
      <w:r>
        <w:t xml:space="preserve">cun </w:t>
      </w:r>
      <w:r>
        <w:rPr>
          <w:rFonts w:ascii="Segoe UI Symbol" w:hAnsi="Segoe UI Symbol" w:cs="Segoe UI Symbol"/>
        </w:rPr>
        <w:t>⁊</w:t>
      </w:r>
      <w:r>
        <w:t>c. Par ce texte peut apparoir que</w:t>
      </w:r>
    </w:p>
    <w:p w14:paraId="2DF54609" w14:textId="6D9BE753" w:rsidR="00F047B6" w:rsidRDefault="00F047B6" w:rsidP="00F047B6">
      <w:r>
        <w:t>toɿt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fonteine et mere </w:t>
      </w:r>
      <w:r w:rsidR="001F0515">
        <w:t>d</w:t>
      </w:r>
      <w:r>
        <w:t>e tous</w:t>
      </w:r>
    </w:p>
    <w:p w14:paraId="358C8D8E" w14:textId="533C149A" w:rsidR="00F047B6" w:rsidRDefault="00F047B6" w:rsidP="00F047B6">
      <w:r>
        <w:t xml:space="preserve">contendz et que </w:t>
      </w:r>
      <w:r w:rsidR="001F0515">
        <w:t>d</w:t>
      </w:r>
      <w:r>
        <w:t xml:space="preserve">e luy yſſent tous </w:t>
      </w:r>
      <w:r w:rsidR="001F0515">
        <w:t>d</w:t>
      </w:r>
      <w:r>
        <w:t>ebatz</w:t>
      </w:r>
    </w:p>
    <w:p w14:paraId="6C1F4298" w14:textId="6CAC2552" w:rsidR="00F047B6" w:rsidRDefault="00F047B6" w:rsidP="00F047B6">
      <w:r>
        <w:t xml:space="preserve">et </w:t>
      </w:r>
      <w:r w:rsidR="001F0515">
        <w:t>d</w:t>
      </w:r>
      <w:r>
        <w:t>iſ-</w:t>
      </w:r>
    </w:p>
    <w:p w14:paraId="064AC266" w14:textId="77777777" w:rsidR="00F047B6" w:rsidRDefault="00F047B6" w:rsidP="00F047B6">
      <w:r>
        <w:t>tout ainſi que les ruyſ</w:t>
      </w:r>
    </w:p>
    <w:p w14:paraId="7D107C39" w14:textId="35D2C0B7" w:rsidR="00F047B6" w:rsidRDefault="00F047B6" w:rsidP="00F047B6">
      <w:r>
        <w:t xml:space="preserve">ſeaulx naquiſſent </w:t>
      </w:r>
      <w:r w:rsidR="001F0515">
        <w:t>d</w:t>
      </w:r>
      <w:r>
        <w:t>e la</w:t>
      </w:r>
    </w:p>
    <w:p w14:paraId="7C7A873F" w14:textId="77777777" w:rsidR="00F047B6" w:rsidRDefault="00F047B6" w:rsidP="00F047B6">
      <w:r>
        <w:t>fonteine.</w:t>
      </w:r>
    </w:p>
    <w:p w14:paraId="03A37580" w14:textId="77777777" w:rsidR="00F047B6" w:rsidRDefault="00F047B6" w:rsidP="00F047B6"/>
    <w:p w14:paraId="30DF5B7C" w14:textId="77777777" w:rsidR="00F047B6" w:rsidRDefault="00F047B6" w:rsidP="00F047B6"/>
    <w:p w14:paraId="03C56F6E" w14:textId="77777777" w:rsidR="00F047B6" w:rsidRDefault="00F047B6" w:rsidP="00F047B6">
      <w:r>
        <w:t>u  Lppend  oe</w:t>
      </w:r>
    </w:p>
    <w:p w14:paraId="4850781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521C2635" w14:textId="77777777" w:rsidR="00F047B6" w:rsidRDefault="00F047B6" w:rsidP="00F047B6">
      <w:r>
        <w:t>b</w:t>
      </w:r>
    </w:p>
    <w:p w14:paraId="1CF291E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 cōtendz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0D40BCF" w14:textId="09F61064" w:rsidR="00F047B6" w:rsidRDefault="00F047B6" w:rsidP="00F047B6">
      <w:r>
        <w:t xml:space="preserve">engendɿe </w:t>
      </w:r>
      <w:r w:rsidR="001F0515">
        <w:t>d</w:t>
      </w:r>
      <w:r>
        <w:t xml:space="preserve">e toɿt </w:t>
      </w:r>
      <w:r>
        <w:rPr>
          <w:rFonts w:ascii="Segoe UI Symbol" w:hAnsi="Segoe UI Symbol" w:cs="Segoe UI Symbol"/>
        </w:rPr>
        <w:t>⁊</w:t>
      </w:r>
      <w:r>
        <w:t>c.</w:t>
      </w:r>
    </w:p>
    <w:p w14:paraId="01D5C338" w14:textId="77777777" w:rsidR="00F047B6" w:rsidRDefault="00F047B6" w:rsidP="00F047B6">
      <w:r>
        <w:t>Cotre ce texte on peut</w:t>
      </w:r>
    </w:p>
    <w:p w14:paraId="00AEE59C" w14:textId="77777777" w:rsidR="00F047B6" w:rsidRDefault="00F047B6" w:rsidP="00F047B6">
      <w:r>
        <w:t>ainſi arguer. Suppo-</w:t>
      </w:r>
    </w:p>
    <w:p w14:paraId="50AB2FDF" w14:textId="77777777" w:rsidR="00F047B6" w:rsidRDefault="00F047B6" w:rsidP="00F047B6">
      <w:r>
        <w:t>ſons que vng homme</w:t>
      </w:r>
    </w:p>
    <w:p w14:paraId="52585034" w14:textId="77777777" w:rsidR="00F047B6" w:rsidRDefault="00F047B6" w:rsidP="00F047B6">
      <w:r>
        <w:t>mette vng aultre en ꝓ</w:t>
      </w:r>
    </w:p>
    <w:p w14:paraId="2109AB97" w14:textId="7E13FE09" w:rsidR="00F047B6" w:rsidRDefault="00F047B6" w:rsidP="00F047B6">
      <w:r>
        <w:t>ces a toɿt.</w:t>
      </w:r>
      <w:r>
        <w:rPr>
          <w:rFonts w:ascii="Segoe UI Symbol" w:hAnsi="Segoe UI Symbol" w:cs="Segoe UI Symbol"/>
        </w:rPr>
        <w:t>⁊</w:t>
      </w:r>
      <w:r>
        <w:t xml:space="preserve"> qui luy </w:t>
      </w:r>
      <w:r w:rsidR="001F0515">
        <w:t>d</w:t>
      </w:r>
      <w:r>
        <w:t>e</w:t>
      </w:r>
    </w:p>
    <w:p w14:paraId="0B088B63" w14:textId="77777777" w:rsidR="00F047B6" w:rsidRDefault="00F047B6" w:rsidP="00F047B6">
      <w:r>
        <w:t>mande vne choſe que</w:t>
      </w:r>
    </w:p>
    <w:p w14:paraId="61D80C09" w14:textId="53A9AC5B" w:rsidR="00F047B6" w:rsidRDefault="00F047B6" w:rsidP="00F047B6">
      <w:r>
        <w:t xml:space="preserve">lautre ne luy </w:t>
      </w:r>
      <w:r w:rsidR="001F0515">
        <w:t>d</w:t>
      </w:r>
      <w:r>
        <w:t>oit poīt</w:t>
      </w:r>
    </w:p>
    <w:p w14:paraId="3852A284" w14:textId="77777777" w:rsidR="00F047B6" w:rsidRDefault="00F047B6" w:rsidP="00F047B6">
      <w:r>
        <w:t>oiceuie,</w:t>
      </w:r>
    </w:p>
    <w:p w14:paraId="55317559" w14:textId="2DBA5B14" w:rsidR="00F047B6" w:rsidRDefault="00F047B6" w:rsidP="00F047B6">
      <w:r>
        <w:t xml:space="preserve">En ce na point </w:t>
      </w:r>
      <w:r w:rsidR="001F0515">
        <w:t>d</w:t>
      </w:r>
      <w:r>
        <w:t>e toɿt</w:t>
      </w:r>
    </w:p>
    <w:p w14:paraId="656FB78A" w14:textId="278133E9" w:rsidR="00F047B6" w:rsidRDefault="00F047B6" w:rsidP="00F047B6">
      <w:r>
        <w:t xml:space="preserve">faict ſe lautre </w:t>
      </w:r>
      <w:r w:rsidR="001F0515">
        <w:t>d</w:t>
      </w:r>
      <w:r>
        <w:t>efend</w:t>
      </w:r>
    </w:p>
    <w:p w14:paraId="09E10BAB" w14:textId="77777777" w:rsidR="00F047B6" w:rsidRDefault="00F047B6" w:rsidP="00F047B6">
      <w:r>
        <w:t>et ainſi ſenſuit q̄ en ce</w:t>
      </w:r>
    </w:p>
    <w:p w14:paraId="19894D21" w14:textId="04176357" w:rsidR="00F047B6" w:rsidRDefault="00F047B6" w:rsidP="00F047B6">
      <w:r>
        <w:t xml:space="preserve">na point </w:t>
      </w:r>
      <w:r w:rsidR="001F0515">
        <w:t>d</w:t>
      </w:r>
      <w:r>
        <w:t>e toɿt faict/</w:t>
      </w:r>
    </w:p>
    <w:p w14:paraId="4360B2B2" w14:textId="77777777" w:rsidR="00F047B6" w:rsidRDefault="00F047B6" w:rsidP="00F047B6">
      <w:r>
        <w:t>et par ſequent le tex-</w:t>
      </w:r>
    </w:p>
    <w:p w14:paraId="6FB429FB" w14:textId="77777777" w:rsidR="00F047B6" w:rsidRDefault="00F047B6" w:rsidP="00F047B6">
      <w:r>
        <w:t>te faulx.</w:t>
      </w:r>
    </w:p>
    <w:p w14:paraId="6DBB81C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vng homme</w:t>
      </w:r>
    </w:p>
    <w:p w14:paraId="4D6EE2BF" w14:textId="77777777" w:rsidR="00F047B6" w:rsidRDefault="00F047B6" w:rsidP="00F047B6">
      <w:r>
        <w:lastRenderedPageBreak/>
        <w:t>loue ſa maiſon / ſur la</w:t>
      </w:r>
    </w:p>
    <w:p w14:paraId="31FD946D" w14:textId="77777777" w:rsidR="00F047B6" w:rsidRDefault="00F047B6" w:rsidP="00F047B6">
      <w:r>
        <w:t>quelle iay rēte:ie puis</w:t>
      </w:r>
    </w:p>
    <w:p w14:paraId="6833E7AC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le louager le-</w:t>
      </w:r>
    </w:p>
    <w:p w14:paraId="2A4B95AA" w14:textId="77777777" w:rsidR="00F047B6" w:rsidRDefault="00F047B6" w:rsidP="00F047B6">
      <w:r>
        <w:t>quel ne ma point faict</w:t>
      </w:r>
    </w:p>
    <w:p w14:paraId="30B96EFA" w14:textId="35BC0D3A" w:rsidR="00F047B6" w:rsidRDefault="001F0515" w:rsidP="00F047B6">
      <w:r>
        <w:t>d</w:t>
      </w:r>
      <w:r w:rsidR="00F047B6">
        <w:t xml:space="preserve">e toɿt : car il ne </w:t>
      </w:r>
      <w:r>
        <w:t>d</w:t>
      </w:r>
      <w:r w:rsidR="00F047B6">
        <w:t>oibt</w:t>
      </w:r>
    </w:p>
    <w:p w14:paraId="54E34CF4" w14:textId="77777777" w:rsidR="00F047B6" w:rsidRDefault="00F047B6" w:rsidP="00F047B6">
      <w:r>
        <w:t>point payer la rente:</w:t>
      </w:r>
    </w:p>
    <w:p w14:paraId="2F0C0834" w14:textId="5DC0F330" w:rsidR="00F047B6" w:rsidRDefault="00F047B6" w:rsidP="00F047B6">
      <w:r>
        <w:t xml:space="preserve">mais la </w:t>
      </w:r>
      <w:r w:rsidR="001F0515">
        <w:t>d</w:t>
      </w:r>
      <w:r>
        <w:t>oibt payer</w:t>
      </w:r>
    </w:p>
    <w:p w14:paraId="7BA38B61" w14:textId="77777777" w:rsidR="00F047B6" w:rsidRDefault="00F047B6" w:rsidP="00F047B6">
      <w:r>
        <w:t>lautre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ꝓpɿietaire/et ainſi ſenſuit que ce contēdz</w:t>
      </w:r>
    </w:p>
    <w:p w14:paraId="4C26F5EF" w14:textId="4737E75B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engēdɿe </w:t>
      </w:r>
      <w:r w:rsidR="001F0515">
        <w:t>d</w:t>
      </w:r>
      <w:r>
        <w:t xml:space="preserve">e toɿt faict entre le louager </w:t>
      </w:r>
      <w:r>
        <w:rPr>
          <w:rFonts w:ascii="Segoe UI Symbol" w:hAnsi="Segoe UI Symbol" w:cs="Segoe UI Symbol"/>
        </w:rPr>
        <w:t>⁊</w:t>
      </w:r>
      <w:r>
        <w:t xml:space="preserve"> moy/</w:t>
      </w:r>
    </w:p>
    <w:p w14:paraId="0DB5A8AB" w14:textId="77777777" w:rsidR="00F047B6" w:rsidRDefault="00F047B6" w:rsidP="00F047B6">
      <w:r>
        <w:t>ainſi q̄ le texte le ſuppoſe : et par ſequēt le texte faulx.</w:t>
      </w:r>
    </w:p>
    <w:p w14:paraId="0D146F9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Aux argumentz len peut reſpondɿe au pɿemier / que</w:t>
      </w:r>
    </w:p>
    <w:p w14:paraId="640A4BB9" w14:textId="6902329E" w:rsidR="00F047B6" w:rsidRDefault="00F047B6" w:rsidP="00F047B6">
      <w:r>
        <w:t xml:space="preserve">telz cōtendz ſont engendɿez </w:t>
      </w:r>
      <w:r w:rsidR="001F0515">
        <w:t>d</w:t>
      </w:r>
      <w:r>
        <w:t>e toɿt faict/pource que cil</w:t>
      </w:r>
    </w:p>
    <w:p w14:paraId="7A07DDCE" w14:textId="77777777" w:rsidR="00F047B6" w:rsidRDefault="00F047B6" w:rsidP="00F047B6">
      <w:r>
        <w:t>faict toɿt qui met lautre en pɿoces ſans cauſe.</w:t>
      </w:r>
    </w:p>
    <w:p w14:paraId="1AD533B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 ſecond/len peut ainſi reſpondɿe que le contendz</w:t>
      </w:r>
    </w:p>
    <w:p w14:paraId="002E4535" w14:textId="2034A1E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engendɿe </w:t>
      </w:r>
      <w:r w:rsidR="001F0515">
        <w:t>d</w:t>
      </w:r>
      <w:r>
        <w:t xml:space="preserve">e toɿt:car celuy faict toɿt qui </w:t>
      </w:r>
      <w:r w:rsidR="001F0515">
        <w:t>d</w:t>
      </w:r>
      <w:r>
        <w:t>oibt la ren-</w:t>
      </w:r>
    </w:p>
    <w:p w14:paraId="0A21C58B" w14:textId="77777777" w:rsidR="00F047B6" w:rsidRDefault="00F047B6" w:rsidP="00F047B6">
      <w:r>
        <w:t>te et ne la paye. Et ſuffit que en la matiere il y ait choſe</w:t>
      </w:r>
    </w:p>
    <w:p w14:paraId="4CA41D52" w14:textId="6B523C76" w:rsidR="00F047B6" w:rsidRDefault="00F047B6" w:rsidP="00F047B6">
      <w:r>
        <w:t xml:space="preserve">faicte pour </w:t>
      </w:r>
      <w:r w:rsidR="001F0515">
        <w:t>d</w:t>
      </w:r>
      <w:r>
        <w:t>ire que le contēdz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engendɿe </w:t>
      </w:r>
      <w:r w:rsidR="001F0515">
        <w:t>d</w:t>
      </w:r>
      <w:r>
        <w:t>e toɿt.</w:t>
      </w:r>
    </w:p>
    <w:p w14:paraId="4F05A101" w14:textId="3C8E6704" w:rsidR="00F047B6" w:rsidRDefault="00F047B6" w:rsidP="00F047B6">
      <w:r>
        <w:t xml:space="preserve">ainſi appert la ſolution </w:t>
      </w:r>
      <w:r w:rsidR="001F0515">
        <w:t>d</w:t>
      </w:r>
      <w:r>
        <w:t>es argumentz.</w:t>
      </w:r>
    </w:p>
    <w:p w14:paraId="25FE8632" w14:textId="77777777" w:rsidR="00F047B6" w:rsidRDefault="00F047B6" w:rsidP="00F047B6"/>
    <w:p w14:paraId="306EF60B" w14:textId="77777777" w:rsidR="00F047B6" w:rsidRDefault="00F047B6" w:rsidP="00F047B6"/>
    <w:p w14:paraId="2BE1E19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</w:t>
      </w:r>
    </w:p>
    <w:p w14:paraId="1397E5F3" w14:textId="77777777" w:rsidR="00F047B6" w:rsidRDefault="00F047B6" w:rsidP="00F047B6">
      <w:r>
        <w:t>c</w:t>
      </w:r>
    </w:p>
    <w:p w14:paraId="455D666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Toɿt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 la perſonne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Par ce paraphe</w:t>
      </w:r>
    </w:p>
    <w:p w14:paraId="2B2F6AEB" w14:textId="70316975" w:rsidR="00F047B6" w:rsidRDefault="00F047B6" w:rsidP="00F047B6">
      <w:r>
        <w:t>peut apparoir que contendz perſonel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iuiſe en </w:t>
      </w:r>
      <w:r w:rsidR="001F0515">
        <w:t>d</w:t>
      </w:r>
      <w:r>
        <w:t>eux</w:t>
      </w:r>
    </w:p>
    <w:p w14:paraId="552594DC" w14:textId="666962F1" w:rsidR="00F047B6" w:rsidRDefault="00F047B6" w:rsidP="00F047B6">
      <w:r>
        <w:t xml:space="preserve">parties. La pɿemiere en contendz perſonel </w:t>
      </w:r>
      <w:r w:rsidR="001F0515">
        <w:t>d</w:t>
      </w:r>
      <w:r>
        <w:t>e faict/cō-</w:t>
      </w:r>
    </w:p>
    <w:p w14:paraId="1DCC8D72" w14:textId="2904ABA9" w:rsidR="00F047B6" w:rsidRDefault="00F047B6" w:rsidP="00F047B6">
      <w:r>
        <w:t xml:space="preserve">me </w:t>
      </w:r>
      <w:r w:rsidR="001F0515">
        <w:t>d</w:t>
      </w:r>
      <w:r>
        <w:t xml:space="preserve">e mal facon </w:t>
      </w:r>
      <w:r w:rsidR="001F0515">
        <w:t>d</w:t>
      </w:r>
      <w:r>
        <w:t>e coɿps. La ſecōde en contendz per-</w:t>
      </w:r>
    </w:p>
    <w:p w14:paraId="4B5B19DE" w14:textId="2D926AF1" w:rsidR="00F047B6" w:rsidRDefault="00F047B6" w:rsidP="00F047B6">
      <w:r>
        <w:t xml:space="preserve">ſonel </w:t>
      </w:r>
      <w:r w:rsidR="001F0515">
        <w:t>d</w:t>
      </w:r>
      <w:r>
        <w:t xml:space="preserve">e </w:t>
      </w:r>
      <w:r w:rsidR="001F0515">
        <w:t>d</w:t>
      </w:r>
      <w:r>
        <w:t xml:space="preserve">ict/cōme </w:t>
      </w:r>
      <w:r w:rsidR="001F0515">
        <w:t>d</w:t>
      </w:r>
      <w:r>
        <w:t xml:space="preserve">iniures verbales. En apɿes il </w:t>
      </w:r>
      <w:r w:rsidR="001F0515">
        <w:t>d</w:t>
      </w:r>
      <w:r>
        <w:t>i-</w:t>
      </w:r>
    </w:p>
    <w:p w14:paraId="00FC301F" w14:textId="3B967CFD" w:rsidR="00F047B6" w:rsidRDefault="00F047B6" w:rsidP="00F047B6">
      <w:r>
        <w:t xml:space="preserve">uiſe contendz </w:t>
      </w:r>
      <w:r w:rsidR="001F0515">
        <w:t>d</w:t>
      </w:r>
      <w:r>
        <w:t xml:space="preserve">e poſſeſſion en </w:t>
      </w:r>
      <w:r w:rsidR="001F0515">
        <w:t>d</w:t>
      </w:r>
      <w:r>
        <w:t>eux manieres. La pɿe-</w:t>
      </w:r>
    </w:p>
    <w:p w14:paraId="65CEB9E6" w14:textId="698DE975" w:rsidR="00F047B6" w:rsidRDefault="00F047B6" w:rsidP="00F047B6">
      <w:r>
        <w:t>miere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contendz </w:t>
      </w:r>
      <w:r w:rsidR="001F0515">
        <w:t>d</w:t>
      </w:r>
      <w:r>
        <w:t>e poſſeſſion mouuable:comme oɿ/</w:t>
      </w:r>
    </w:p>
    <w:p w14:paraId="46BEA5F1" w14:textId="77777777" w:rsidR="00F047B6" w:rsidRDefault="00F047B6" w:rsidP="00F047B6">
      <w:r>
        <w:t>argent / beufz/cheuaulx/et telz choſes qui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AF0D762" w14:textId="422F9049" w:rsidR="00F047B6" w:rsidRDefault="00F047B6" w:rsidP="00F047B6">
      <w:r>
        <w:t xml:space="preserve">remuees </w:t>
      </w:r>
      <w:r w:rsidR="001F0515">
        <w:t>d</w:t>
      </w:r>
      <w:r>
        <w:t>e lieu en aultre.La ſeconde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contendz </w:t>
      </w:r>
      <w:r w:rsidR="001F0515">
        <w:t>d</w:t>
      </w:r>
      <w:r>
        <w:t>e</w:t>
      </w:r>
    </w:p>
    <w:p w14:paraId="2483935C" w14:textId="77777777" w:rsidR="00F047B6" w:rsidRDefault="00F047B6" w:rsidP="00F047B6">
      <w:r>
        <w:t>poſſeſſion non mouuable:comme ſont maiſons/terres</w:t>
      </w:r>
    </w:p>
    <w:p w14:paraId="66B8F235" w14:textId="7D5AC480" w:rsidR="00F047B6" w:rsidRDefault="00F047B6" w:rsidP="00F047B6">
      <w:r>
        <w:t xml:space="preserve">rentes/et telles choſes qui ne ſe peuent mouuoir </w:t>
      </w:r>
      <w:r w:rsidR="001F0515">
        <w:t>d</w:t>
      </w:r>
      <w:r>
        <w:t>un</w:t>
      </w:r>
    </w:p>
    <w:p w14:paraId="6030C786" w14:textId="645FEAB2" w:rsidR="00F047B6" w:rsidRDefault="00F047B6" w:rsidP="00F047B6">
      <w:r>
        <w:t xml:space="preserve">lieu en aultre.Et </w:t>
      </w:r>
      <w:r w:rsidR="001F0515">
        <w:t>d</w:t>
      </w:r>
      <w:r>
        <w:t>e ces quatre ruyſſeaulx qui naiſſent</w:t>
      </w:r>
    </w:p>
    <w:p w14:paraId="4A634B93" w14:textId="0CDD9E1D" w:rsidR="00F047B6" w:rsidRDefault="001F0515" w:rsidP="00F047B6">
      <w:r>
        <w:t>d</w:t>
      </w:r>
      <w:r w:rsidR="00F047B6">
        <w:t>e toɿt faict/deſcendent tous les aultres contendz.</w:t>
      </w:r>
    </w:p>
    <w:p w14:paraId="5E5735D2" w14:textId="6CA1418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ſcauoir que on peut aultrement </w:t>
      </w:r>
      <w:r w:rsidR="001F0515">
        <w:t>d</w:t>
      </w:r>
      <w:r>
        <w:t>iui</w:t>
      </w:r>
    </w:p>
    <w:p w14:paraId="52B896F3" w14:textId="77777777" w:rsidR="00F047B6" w:rsidRDefault="00F047B6" w:rsidP="00F047B6">
      <w:r>
        <w:t>ſer les actions/ce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reelles et perſonelles. La perſo-</w:t>
      </w:r>
    </w:p>
    <w:p w14:paraId="0E83C411" w14:textId="54B8F839" w:rsidR="00F047B6" w:rsidRDefault="00F047B6" w:rsidP="00F047B6">
      <w:r>
        <w:t>nelle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q̇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raiſon </w:t>
      </w:r>
      <w:r w:rsidR="001F0515">
        <w:t>d</w:t>
      </w:r>
      <w:r>
        <w:t>e toɿt faict a la perſon-</w:t>
      </w:r>
    </w:p>
    <w:p w14:paraId="70058735" w14:textId="5CE1718F" w:rsidR="00F047B6" w:rsidRDefault="00F047B6" w:rsidP="00F047B6">
      <w:r>
        <w:t xml:space="preserve">ne </w:t>
      </w:r>
      <w:r w:rsidR="001F0515">
        <w:t>d</w:t>
      </w:r>
      <w:r>
        <w:t xml:space="preserve">aultruy par faict ou par </w:t>
      </w:r>
      <w:r w:rsidR="001F0515">
        <w:t>d</w:t>
      </w:r>
      <w:r>
        <w:t>ict/ainſi q̄ le texte le met:</w:t>
      </w:r>
    </w:p>
    <w:p w14:paraId="1F20DD97" w14:textId="3B4C8766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action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pure perſonelle qui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raiſon </w:t>
      </w:r>
      <w:r w:rsidR="001F0515">
        <w:t>d</w:t>
      </w:r>
      <w:r>
        <w:t>u</w:t>
      </w:r>
    </w:p>
    <w:p w14:paraId="4AE19B88" w14:textId="1BC759DB" w:rsidR="00F047B6" w:rsidRDefault="00F047B6" w:rsidP="00F047B6">
      <w:r>
        <w:t xml:space="preserve">faict perſonel </w:t>
      </w:r>
      <w:r w:rsidR="001F0515">
        <w:t>d</w:t>
      </w:r>
      <w:r>
        <w:t xml:space="preserve">aulcun:cōme </w:t>
      </w:r>
      <w:r w:rsidR="001F0515">
        <w:t>d</w:t>
      </w:r>
      <w:r>
        <w:t>e contract/</w:t>
      </w:r>
      <w:r w:rsidR="001F0515">
        <w:t>d</w:t>
      </w:r>
      <w:r>
        <w:t>e louage/</w:t>
      </w:r>
      <w:r w:rsidR="001F0515">
        <w:t>d</w:t>
      </w:r>
      <w:r>
        <w:t>e</w:t>
      </w:r>
    </w:p>
    <w:p w14:paraId="4C189AA7" w14:textId="6132F32D" w:rsidR="00F047B6" w:rsidRDefault="00F047B6" w:rsidP="00F047B6">
      <w:r>
        <w:lastRenderedPageBreak/>
        <w:t>conuenant/</w:t>
      </w:r>
      <w:r w:rsidR="001F0515">
        <w:t>d</w:t>
      </w:r>
      <w:r>
        <w:t>e ꝓmeſſe/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telles choſes. Et auſſi plu-</w:t>
      </w:r>
    </w:p>
    <w:p w14:paraId="66F1E83C" w14:textId="291611F3" w:rsidR="00F047B6" w:rsidRDefault="00F047B6" w:rsidP="00F047B6">
      <w:r>
        <w:t xml:space="preserve">ſieurs aultres actiōs </w:t>
      </w:r>
      <w:r w:rsidR="001F0515">
        <w:t>d</w:t>
      </w:r>
      <w:r>
        <w:t xml:space="preserve">e iniures </w:t>
      </w:r>
      <w:r w:rsidR="001F0515">
        <w:t>d</w:t>
      </w:r>
      <w:r>
        <w:t xml:space="preserve">e faict ou </w:t>
      </w:r>
      <w:r w:rsidR="001F0515">
        <w:t>d</w:t>
      </w:r>
      <w:r>
        <w:t xml:space="preserve">e </w:t>
      </w:r>
      <w:r w:rsidR="001F0515">
        <w:t>d</w:t>
      </w:r>
      <w:r>
        <w:t>ict/ſont</w:t>
      </w:r>
    </w:p>
    <w:p w14:paraId="69673164" w14:textId="77777777" w:rsidR="00F047B6" w:rsidRDefault="00F047B6" w:rsidP="00F047B6"/>
    <w:p w14:paraId="36DEC33D" w14:textId="77777777" w:rsidR="00F047B6" w:rsidRDefault="00F047B6" w:rsidP="00F047B6"/>
    <w:p w14:paraId="1AF4C2F2" w14:textId="0634B17E" w:rsidR="00F047B6" w:rsidRDefault="00F047B6" w:rsidP="00F047B6">
      <w:r>
        <w:t xml:space="preserve">perſonnelles quād elles naiſſent ſeulemēt par raiſon </w:t>
      </w:r>
      <w:r w:rsidR="001F0515">
        <w:t>d</w:t>
      </w:r>
      <w:r>
        <w:t>e</w:t>
      </w:r>
    </w:p>
    <w:p w14:paraId="3AE771D7" w14:textId="77777777" w:rsidR="00F047B6" w:rsidRDefault="00F047B6" w:rsidP="00F047B6">
      <w:r>
        <w:t>faict p̲ſonel. La reelle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q̇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ſeulemēt par rai-</w:t>
      </w:r>
    </w:p>
    <w:p w14:paraId="5C071A39" w14:textId="5AD57643" w:rsidR="00F047B6" w:rsidRDefault="00F047B6" w:rsidP="00F047B6">
      <w:r>
        <w:t xml:space="preserve">ſon </w:t>
      </w:r>
      <w:r w:rsidR="001F0515">
        <w:t>d</w:t>
      </w:r>
      <w:r>
        <w:t xml:space="preserve">e la choſe/ſicōme ſe aulcun </w:t>
      </w:r>
      <w:r w:rsidR="001F0515">
        <w:t>d</w:t>
      </w:r>
      <w:r>
        <w:t>emande a vng aultre</w:t>
      </w:r>
    </w:p>
    <w:p w14:paraId="1785E3BC" w14:textId="77777777" w:rsidR="00F047B6" w:rsidRDefault="00F047B6" w:rsidP="00F047B6">
      <w:r>
        <w:t>aulcū heritage ou meuble cōme a ſoy appartenāt/ſans</w:t>
      </w:r>
    </w:p>
    <w:p w14:paraId="067E73C6" w14:textId="77777777" w:rsidR="00F047B6" w:rsidRDefault="00F047B6" w:rsidP="00F047B6">
      <w:r>
        <w:t>ce qui il ait cotract ou ꝓmeſſe/ou quad pluſieurs cōten</w:t>
      </w:r>
    </w:p>
    <w:p w14:paraId="3C2C298E" w14:textId="77777777" w:rsidR="00F047B6" w:rsidRDefault="00F047B6" w:rsidP="00F047B6">
      <w:r>
        <w:t>dent appliquer a eulx</w:t>
      </w:r>
    </w:p>
    <w:p w14:paraId="0542F006" w14:textId="4B111A99" w:rsidR="00F047B6" w:rsidRDefault="00F047B6" w:rsidP="00F047B6">
      <w:r>
        <w:t xml:space="preserve">la poſſeſſiō </w:t>
      </w:r>
      <w:r w:rsidR="001F0515">
        <w:t>d</w:t>
      </w:r>
      <w:r>
        <w:t>aulcū par</w:t>
      </w:r>
    </w:p>
    <w:p w14:paraId="73FEDBEF" w14:textId="4000367B" w:rsidR="00F047B6" w:rsidRDefault="00F047B6" w:rsidP="00F047B6">
      <w:r>
        <w:t xml:space="preserve">voye </w:t>
      </w:r>
      <w:r w:rsidR="001F0515">
        <w:t>d</w:t>
      </w:r>
      <w:r>
        <w:t>e fait ou parar</w:t>
      </w:r>
    </w:p>
    <w:p w14:paraId="13486427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auſſi y a plu-</w:t>
      </w:r>
    </w:p>
    <w:p w14:paraId="5B36D740" w14:textId="77777777" w:rsidR="00F047B6" w:rsidRDefault="00F047B6" w:rsidP="00F047B6">
      <w:r>
        <w:t>ſieurs q̄relles mixtes</w:t>
      </w:r>
    </w:p>
    <w:p w14:paraId="61EC9D19" w14:textId="77777777" w:rsidR="00F047B6" w:rsidRDefault="00F047B6" w:rsidP="00F047B6">
      <w:r>
        <w:t>qui naquiſſent tāt par</w:t>
      </w:r>
    </w:p>
    <w:p w14:paraId="4D53A2AB" w14:textId="4B8CDBFB" w:rsidR="00F047B6" w:rsidRDefault="00F047B6" w:rsidP="00F047B6">
      <w:r>
        <w:t xml:space="preserve">raiſon </w:t>
      </w:r>
      <w:r w:rsidR="001F0515">
        <w:t>d</w:t>
      </w:r>
      <w:r>
        <w:t>e faict perſo-</w:t>
      </w:r>
    </w:p>
    <w:p w14:paraId="1C946B1E" w14:textId="3033F041" w:rsidR="00F047B6" w:rsidRDefault="00F047B6" w:rsidP="00F047B6">
      <w:r>
        <w:t xml:space="preserve">nel </w:t>
      </w:r>
      <w:r w:rsidR="001F0515">
        <w:t>d</w:t>
      </w:r>
      <w:r>
        <w:t>e aulcun/comme</w:t>
      </w:r>
    </w:p>
    <w:p w14:paraId="04DE0E15" w14:textId="77777777" w:rsidR="00F047B6" w:rsidRDefault="00F047B6" w:rsidP="00F047B6">
      <w:r>
        <w:t>de la choſe meſme:ſi-</w:t>
      </w:r>
    </w:p>
    <w:p w14:paraId="55CEE73C" w14:textId="77777777" w:rsidR="00F047B6" w:rsidRDefault="00F047B6" w:rsidP="00F047B6">
      <w:r>
        <w:t>cōme ſe A.diſoit vere</w:t>
      </w:r>
    </w:p>
    <w:p w14:paraId="7D89DE0E" w14:textId="77777777" w:rsidR="00F047B6" w:rsidRDefault="00F047B6" w:rsidP="00F047B6">
      <w:r>
        <w:t>B.ie vous ay faict la-</w:t>
      </w:r>
    </w:p>
    <w:p w14:paraId="2D18C98E" w14:textId="0DFF3B74" w:rsidR="00F047B6" w:rsidRDefault="00F047B6" w:rsidP="00F047B6">
      <w:r>
        <w:t xml:space="preserve">beur </w:t>
      </w:r>
      <w:r w:rsidR="001F0515">
        <w:t>d</w:t>
      </w:r>
      <w:r>
        <w:t>e terre a vo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AF919D7" w14:textId="5E43E623" w:rsidR="00F047B6" w:rsidRDefault="00F047B6" w:rsidP="00F047B6">
      <w:r>
        <w:t xml:space="preserve">pɿofit </w:t>
      </w:r>
      <w:r w:rsidR="001F0515">
        <w:t>d</w:t>
      </w:r>
      <w:r>
        <w:t>ont il mappar</w:t>
      </w:r>
    </w:p>
    <w:p w14:paraId="31610AFF" w14:textId="77777777" w:rsidR="00F047B6" w:rsidRDefault="00F047B6" w:rsidP="00F047B6">
      <w:r>
        <w:t>tient tāt/et auſſi le ma-</w:t>
      </w:r>
    </w:p>
    <w:p w14:paraId="72EFB3D2" w14:textId="77777777" w:rsidR="00F047B6" w:rsidRDefault="00F047B6" w:rsidP="00F047B6">
      <w:r>
        <w:t>uez pɿomis payer.</w:t>
      </w:r>
    </w:p>
    <w:p w14:paraId="70D281A9" w14:textId="5FCC96F6" w:rsidR="00F047B6" w:rsidRDefault="00F047B6" w:rsidP="00F047B6">
      <w:r>
        <w:t xml:space="preserve">Ou ſe A </w:t>
      </w:r>
      <w:r w:rsidR="001F0515">
        <w:t>d</w:t>
      </w:r>
      <w:r>
        <w:t>iſoit vers B</w:t>
      </w:r>
    </w:p>
    <w:p w14:paraId="56C532B2" w14:textId="0C48E5ED" w:rsidR="00F047B6" w:rsidRDefault="00F047B6" w:rsidP="00F047B6">
      <w:r>
        <w:t xml:space="preserve">Cu me </w:t>
      </w:r>
      <w:r w:rsidR="001F0515">
        <w:t>d</w:t>
      </w:r>
      <w:r>
        <w:t>etiēs certais</w:t>
      </w:r>
    </w:p>
    <w:p w14:paraId="6636ABB5" w14:textId="77777777" w:rsidR="00F047B6" w:rsidRDefault="00F047B6" w:rsidP="00F047B6">
      <w:r>
        <w:t>heritaiges qui me ap-</w:t>
      </w:r>
    </w:p>
    <w:p w14:paraId="5A661ED0" w14:textId="77777777" w:rsidR="00F047B6" w:rsidRDefault="00F047B6" w:rsidP="00F047B6">
      <w:r>
        <w:t>partiennēt par raiſon</w:t>
      </w:r>
    </w:p>
    <w:p w14:paraId="1AB8E629" w14:textId="757F5CAD" w:rsidR="00F047B6" w:rsidRDefault="001F0515" w:rsidP="00F047B6">
      <w:r>
        <w:t>d</w:t>
      </w:r>
      <w:r w:rsidR="00F047B6">
        <w:t>e mes anceſſeurs.et</w:t>
      </w:r>
    </w:p>
    <w:p w14:paraId="42626925" w14:textId="77777777" w:rsidR="00F047B6" w:rsidRDefault="00F047B6" w:rsidP="00F047B6">
      <w:r>
        <w:t>auſſi mas laiſſe et qui-</w:t>
      </w:r>
    </w:p>
    <w:p w14:paraId="54687766" w14:textId="277AC571" w:rsidR="00F047B6" w:rsidRDefault="00F047B6" w:rsidP="00F047B6">
      <w:r>
        <w:t xml:space="preserve">cte tel </w:t>
      </w:r>
      <w:r w:rsidR="001F0515">
        <w:t>d</w:t>
      </w:r>
      <w:r>
        <w:t>ɿoict comme</w:t>
      </w:r>
    </w:p>
    <w:p w14:paraId="46B95E6B" w14:textId="77777777" w:rsidR="00F047B6" w:rsidRDefault="00F047B6" w:rsidP="00F047B6">
      <w:r>
        <w:t>tu y auois.</w:t>
      </w:r>
    </w:p>
    <w:p w14:paraId="50680AF5" w14:textId="77777777" w:rsidR="00F047B6" w:rsidRDefault="00F047B6" w:rsidP="00F047B6">
      <w:r>
        <w:t>ter que a ſoɿtir iuriſdi-</w:t>
      </w:r>
    </w:p>
    <w:p w14:paraId="42793BE9" w14:textId="7CC305C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no-</w:t>
      </w:r>
    </w:p>
    <w:p w14:paraId="3FFC2A7E" w14:textId="2150ED39" w:rsidR="00F047B6" w:rsidRDefault="00F047B6" w:rsidP="00F047B6">
      <w:r>
        <w:t xml:space="preserve">ction on ne </w:t>
      </w:r>
      <w:r w:rsidR="001F0515">
        <w:t>d</w:t>
      </w:r>
      <w:r>
        <w:t>oibt pas</w:t>
      </w:r>
    </w:p>
    <w:p w14:paraId="47F6FD3D" w14:textId="77777777" w:rsidR="00F047B6" w:rsidRDefault="00F047B6" w:rsidP="00F047B6">
      <w:r>
        <w:t>ſeulemēt auoir regard</w:t>
      </w:r>
    </w:p>
    <w:p w14:paraId="695DE25A" w14:textId="77777777" w:rsidR="00F047B6" w:rsidRDefault="00F047B6" w:rsidP="00F047B6">
      <w:r>
        <w:t xml:space="preserve">a la realite </w:t>
      </w:r>
      <w:r>
        <w:rPr>
          <w:rFonts w:ascii="Segoe UI Symbol" w:hAnsi="Segoe UI Symbol" w:cs="Segoe UI Symbol"/>
        </w:rPr>
        <w:t>⁊</w:t>
      </w:r>
      <w:r>
        <w:t xml:space="preserve"> p̲ſonalite</w:t>
      </w:r>
    </w:p>
    <w:p w14:paraId="51C184B0" w14:textId="77777777" w:rsidR="00F047B6" w:rsidRDefault="00F047B6" w:rsidP="00F047B6">
      <w:r>
        <w:t>car aulcuneſfois vng</w:t>
      </w:r>
    </w:p>
    <w:p w14:paraId="080C46A8" w14:textId="77777777" w:rsidR="00F047B6" w:rsidRDefault="00F047B6" w:rsidP="00F047B6">
      <w:r>
        <w:t>cas pur p̲ſonel ne 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iuriſdictiō au lieu ou la p-</w:t>
      </w:r>
    </w:p>
    <w:p w14:paraId="59FF5207" w14:textId="1930DC2F" w:rsidR="00F047B6" w:rsidRDefault="00F047B6" w:rsidP="00F047B6">
      <w:r>
        <w:t>ſōne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emourāt:mais au lieu ou le </w:t>
      </w:r>
      <w:r w:rsidR="001F0515">
        <w:t>d</w:t>
      </w:r>
      <w:r>
        <w:t>elict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faict.</w:t>
      </w:r>
    </w:p>
    <w:p w14:paraId="32FABCD2" w14:textId="604A325D" w:rsidR="00F047B6" w:rsidRDefault="00F047B6" w:rsidP="00F047B6">
      <w:r>
        <w:t>Pour quoy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pɿemieremēt q̄ en cas </w:t>
      </w:r>
      <w:r w:rsidR="001F0515">
        <w:t>d</w:t>
      </w:r>
      <w:r>
        <w:t>e meu</w:t>
      </w:r>
    </w:p>
    <w:p w14:paraId="582A9BCE" w14:textId="1EA4757F" w:rsidR="00F047B6" w:rsidRDefault="00F047B6" w:rsidP="00F047B6">
      <w:r>
        <w:t xml:space="preserve">ble quād on ꝓcede par actiō/on </w:t>
      </w:r>
      <w:r w:rsidR="001F0515">
        <w:t>d</w:t>
      </w:r>
      <w:r>
        <w:t>oibt auoir regard au</w:t>
      </w:r>
    </w:p>
    <w:p w14:paraId="75A80DAB" w14:textId="4F724ECC" w:rsidR="00F047B6" w:rsidRDefault="00F047B6" w:rsidP="00F047B6">
      <w:r>
        <w:t xml:space="preserve">lieu ou le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emourant : car en iceluy lieu</w:t>
      </w:r>
    </w:p>
    <w:p w14:paraId="4B213F2C" w14:textId="62FA6FC4" w:rsidR="00F047B6" w:rsidRDefault="00F047B6" w:rsidP="00F047B6">
      <w:r>
        <w:t>la cauſe 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iuriſdiction.Mais en cas </w:t>
      </w:r>
      <w:r w:rsidR="001F0515">
        <w:t>d</w:t>
      </w:r>
      <w:r>
        <w:t xml:space="preserve">e execution </w:t>
      </w:r>
      <w:r>
        <w:rPr>
          <w:rFonts w:ascii="Segoe UI Symbol" w:hAnsi="Segoe UI Symbol" w:cs="Segoe UI Symbol"/>
        </w:rPr>
        <w:t>⁊</w:t>
      </w:r>
    </w:p>
    <w:p w14:paraId="5581641C" w14:textId="2B85FB9D" w:rsidR="00F047B6" w:rsidRDefault="001F0515" w:rsidP="00F047B6">
      <w:r>
        <w:lastRenderedPageBreak/>
        <w:t>d</w:t>
      </w:r>
      <w:r w:rsidR="00F047B6">
        <w:t>arre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/le cas ſoɿti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iuriſdiction eu lieu ou larre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</w:t>
      </w:r>
    </w:p>
    <w:p w14:paraId="5FEA59F1" w14:textId="120CB315" w:rsidR="00F047B6" w:rsidRDefault="00F047B6" w:rsidP="00F047B6">
      <w:r>
        <w:t xml:space="preserve">faict . Et auſſi en cas </w:t>
      </w:r>
      <w:r w:rsidR="001F0515">
        <w:t>d</w:t>
      </w:r>
      <w:r>
        <w:t xml:space="preserve">e leuees ou </w:t>
      </w:r>
      <w:r w:rsidR="001F0515">
        <w:t>d</w:t>
      </w:r>
      <w:r>
        <w:t xml:space="preserve">ommage </w:t>
      </w:r>
      <w:r w:rsidR="001F0515">
        <w:t>d</w:t>
      </w:r>
      <w:r>
        <w:t>he</w:t>
      </w:r>
    </w:p>
    <w:p w14:paraId="3C894F3D" w14:textId="6661385D" w:rsidR="00F047B6" w:rsidRDefault="00F047B6" w:rsidP="00F047B6">
      <w:r>
        <w:t>ritage / le cas 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iuriſdiction eu lieu ou le </w:t>
      </w:r>
      <w:r w:rsidR="001F0515">
        <w:t>d</w:t>
      </w:r>
      <w:r>
        <w:t>efenſeur</w:t>
      </w:r>
    </w:p>
    <w:p w14:paraId="7AB1A515" w14:textId="5F4B9E5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emourant / quand on vient par action.Et ſe feroit</w:t>
      </w:r>
    </w:p>
    <w:p w14:paraId="0C17133D" w14:textId="38244426" w:rsidR="00F047B6" w:rsidRDefault="00F047B6" w:rsidP="00F047B6">
      <w:r>
        <w:t>la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ree par lettres </w:t>
      </w:r>
      <w:r w:rsidR="001F0515">
        <w:t>d</w:t>
      </w:r>
      <w:r>
        <w:t>e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C49C155" w14:textId="4956A16C" w:rsidR="00F047B6" w:rsidRDefault="00F047B6" w:rsidP="00F047B6">
      <w:r>
        <w:rPr>
          <w:rFonts w:ascii="Cambria Math" w:hAnsi="Cambria Math" w:cs="Cambria Math"/>
        </w:rPr>
        <w:t>ℂ</w:t>
      </w:r>
      <w:r>
        <w:t>Mais ſe vng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en quelque lieu que le </w:t>
      </w:r>
      <w:r w:rsidR="001F0515">
        <w:t>d</w:t>
      </w:r>
      <w:r>
        <w:t>e</w:t>
      </w:r>
    </w:p>
    <w:p w14:paraId="648AC03B" w14:textId="6D015681" w:rsidR="00F047B6" w:rsidRDefault="00F047B6" w:rsidP="00F047B6">
      <w:r>
        <w:t xml:space="preserve">fenſeur ſoit </w:t>
      </w:r>
      <w:r w:rsidR="001F0515">
        <w:t>d</w:t>
      </w:r>
      <w:r>
        <w:t>emourant en requeroit la congnoiſſance a</w:t>
      </w:r>
    </w:p>
    <w:p w14:paraId="39FD7612" w14:textId="77777777" w:rsidR="00F047B6" w:rsidRDefault="00F047B6" w:rsidP="00F047B6">
      <w:r>
        <w:t>la haulte court/on ne luy rendɿoit pas:ſe lheritage ne</w:t>
      </w:r>
    </w:p>
    <w:p w14:paraId="4BA753D3" w14:textId="7AC3B54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aſſis en ſon fief/ou ſe le </w:t>
      </w:r>
      <w:r w:rsidR="001F0515">
        <w:t>d</w:t>
      </w:r>
      <w:r>
        <w:t>efenſeur ne renōceoit a la</w:t>
      </w:r>
    </w:p>
    <w:p w14:paraId="6D47A3D6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ree/ou que lacteurſe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confeſſion </w:t>
      </w:r>
      <w:r>
        <w:rPr>
          <w:rFonts w:ascii="Segoe UI Symbol" w:hAnsi="Segoe UI Symbol" w:cs="Segoe UI Symbol"/>
        </w:rPr>
        <w:t>⁊</w:t>
      </w:r>
      <w:r>
        <w:t xml:space="preserve"> pɿo</w:t>
      </w:r>
    </w:p>
    <w:p w14:paraId="70652EF1" w14:textId="77777777" w:rsidR="00F047B6" w:rsidRDefault="00F047B6" w:rsidP="00F047B6">
      <w:r>
        <w:t>meſſe.Et la raiſon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pour ce que le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ne</w:t>
      </w:r>
    </w:p>
    <w:p w14:paraId="74C6CA76" w14:textId="77777777" w:rsidR="00F047B6" w:rsidRDefault="00F047B6" w:rsidP="00F047B6">
      <w:r>
        <w:t>pourroit faire la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ree:car on ne luy obeyɿoit point</w:t>
      </w:r>
    </w:p>
    <w:p w14:paraId="0951F4E6" w14:textId="6DC1A0FC" w:rsidR="00F047B6" w:rsidRDefault="00F047B6" w:rsidP="00F047B6">
      <w:r>
        <w:t xml:space="preserve">par lettres </w:t>
      </w:r>
      <w:r w:rsidR="001F0515">
        <w:t>d</w:t>
      </w:r>
      <w:r>
        <w:t>e req̄</w:t>
      </w:r>
      <w:r>
        <w:rPr>
          <w:rFonts w:ascii="Arial Unicode MS" w:eastAsia="Arial Unicode MS" w:hAnsi="Arial Unicode MS" w:cs="Arial Unicode MS" w:hint="eastAsia"/>
        </w:rPr>
        <w:t>ﬅ</w:t>
      </w:r>
      <w:r>
        <w:t>e/pour ce q̄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ne ont</w:t>
      </w:r>
    </w:p>
    <w:p w14:paraId="282CE1EA" w14:textId="77777777" w:rsidR="00F047B6" w:rsidRDefault="00F047B6" w:rsidP="00F047B6">
      <w:r>
        <w:t>iuriſdictiō foɿs en certains poinctz qui leur ſont baille.</w:t>
      </w:r>
    </w:p>
    <w:p w14:paraId="5CE396FD" w14:textId="058DB042" w:rsidR="00F047B6" w:rsidRDefault="00F047B6" w:rsidP="00F047B6">
      <w:r>
        <w:t>et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rainctz/qui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ainſi </w:t>
      </w:r>
      <w:r w:rsidR="001F0515">
        <w:t>d</w:t>
      </w:r>
      <w:r>
        <w:t>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icierſ:</w:t>
      </w:r>
      <w:r>
        <w:rPr>
          <w:rFonts w:ascii="Segoe UI Symbol" w:hAnsi="Segoe UI Symbol" w:cs="Segoe UI Symbol"/>
        </w:rPr>
        <w:t>⁊</w:t>
      </w:r>
      <w:r>
        <w:t xml:space="preserve"> a</w:t>
      </w:r>
    </w:p>
    <w:p w14:paraId="22243E9B" w14:textId="299516B6" w:rsidR="00F047B6" w:rsidRDefault="00F047B6" w:rsidP="00F047B6">
      <w:r>
        <w:t>ce pɿopos voit on quād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entre </w:t>
      </w:r>
      <w:r w:rsidR="001F0515">
        <w:t>d</w:t>
      </w:r>
      <w:r>
        <w:t>eux perſe</w:t>
      </w:r>
    </w:p>
    <w:p w14:paraId="638279DA" w14:textId="727D2EDB" w:rsidR="00F047B6" w:rsidRDefault="00F047B6" w:rsidP="00F047B6">
      <w:r>
        <w:t xml:space="preserve">nes ſoit </w:t>
      </w:r>
      <w:r w:rsidR="001F0515">
        <w:t>d</w:t>
      </w:r>
      <w:r>
        <w:t xml:space="preserve">e meuble ou </w:t>
      </w:r>
      <w:r w:rsidR="001F0515">
        <w:t>d</w:t>
      </w:r>
      <w:r>
        <w:t xml:space="preserve">heritage </w:t>
      </w:r>
      <w:r w:rsidR="001F0515">
        <w:t>d</w:t>
      </w:r>
      <w:r>
        <w:t>euant vng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F898D38" w14:textId="77777777" w:rsidR="00F047B6" w:rsidRDefault="00F047B6" w:rsidP="00F047B6">
      <w:r>
        <w:t>cier/et on appelle a garant aulcune p̲ſonne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reſ-</w:t>
      </w:r>
    </w:p>
    <w:p w14:paraId="7AFB5BD5" w14:textId="68BDD977" w:rsidR="00F047B6" w:rsidRDefault="00F047B6" w:rsidP="00F047B6">
      <w:r>
        <w:t xml:space="preserve">ſeant </w:t>
      </w:r>
      <w:r w:rsidR="001F0515">
        <w:t>d</w:t>
      </w:r>
      <w:r>
        <w:t>u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icier:il cōuiēt aller pourſuir en la hau</w:t>
      </w:r>
    </w:p>
    <w:p w14:paraId="17FEE6F4" w14:textId="77777777" w:rsidR="00F047B6" w:rsidRDefault="00F047B6" w:rsidP="00F047B6">
      <w:r>
        <w:t>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ou la baſſe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reſoɿti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qui ne ſeroit pas</w:t>
      </w:r>
    </w:p>
    <w:p w14:paraId="28EED9C3" w14:textId="52B53E37" w:rsidR="00F047B6" w:rsidRDefault="00F047B6" w:rsidP="00F047B6">
      <w:r>
        <w:t xml:space="preserve">ainſi </w:t>
      </w:r>
      <w:r w:rsidR="001F0515">
        <w:t>d</w:t>
      </w:r>
      <w:r>
        <w:t>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: car on feroit venir le garāt en la</w:t>
      </w:r>
    </w:p>
    <w:p w14:paraId="6E24CD60" w14:textId="77777777" w:rsidR="00F047B6" w:rsidRDefault="00F047B6" w:rsidP="00F047B6">
      <w:r>
        <w:t>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ou la cauſe ſeroit pendante. </w:t>
      </w:r>
      <w:r>
        <w:rPr>
          <w:rFonts w:ascii="Cambria Math" w:hAnsi="Cambria Math" w:cs="Cambria Math"/>
        </w:rPr>
        <w:t>ℂ</w:t>
      </w:r>
      <w:r>
        <w:t>Seconde-</w:t>
      </w:r>
    </w:p>
    <w:p w14:paraId="14E7DD47" w14:textId="21B5F9DE" w:rsidR="00F047B6" w:rsidRDefault="00F047B6" w:rsidP="00F047B6">
      <w:r>
        <w:t xml:space="preserve">mēt on </w:t>
      </w:r>
      <w:r w:rsidR="001F0515">
        <w:t>d</w:t>
      </w:r>
      <w:r>
        <w:t xml:space="preserve">oibt noter que generalement en cas </w:t>
      </w:r>
      <w:r w:rsidR="001F0515">
        <w:t>d</w:t>
      </w:r>
      <w:r>
        <w:t>heritage</w:t>
      </w:r>
    </w:p>
    <w:p w14:paraId="1E20BAF2" w14:textId="77777777" w:rsidR="00F047B6" w:rsidRDefault="00F047B6" w:rsidP="00F047B6">
      <w:r>
        <w:t>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touſiours en la iuriſdiction ou 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aſſis.</w:t>
      </w:r>
    </w:p>
    <w:p w14:paraId="68B09AB2" w14:textId="6547566D" w:rsidR="00F047B6" w:rsidRDefault="00F047B6" w:rsidP="00F047B6">
      <w:r>
        <w:t>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que les gentz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nen ſoiō</w:t>
      </w:r>
    </w:p>
    <w:p w14:paraId="5A2B9520" w14:textId="48941898" w:rsidR="00F047B6" w:rsidRDefault="00F047B6" w:rsidP="00F047B6">
      <w:r>
        <w:t xml:space="preserve">trop trauaillez. </w:t>
      </w:r>
      <w:r>
        <w:rPr>
          <w:rFonts w:ascii="Cambria Math" w:hAnsi="Cambria Math" w:cs="Cambria Math"/>
        </w:rPr>
        <w:t>ℂ</w:t>
      </w:r>
      <w:r>
        <w:t xml:space="preserve">Tiercement on </w:t>
      </w:r>
      <w:r w:rsidR="001F0515">
        <w:t>d</w:t>
      </w:r>
      <w:r>
        <w:t xml:space="preserve">oibt noter que </w:t>
      </w:r>
      <w:r w:rsidR="001F0515">
        <w:t>d</w:t>
      </w:r>
      <w:r>
        <w:t>in-</w:t>
      </w:r>
    </w:p>
    <w:p w14:paraId="5504CD22" w14:textId="7B13640C" w:rsidR="00F047B6" w:rsidRDefault="00F047B6" w:rsidP="00F047B6">
      <w:r>
        <w:t>iures verbales le cas 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iuriſdiction ou le </w:t>
      </w:r>
      <w:r w:rsidR="001F0515">
        <w:t>d</w:t>
      </w:r>
      <w:r>
        <w:t>efenſeur</w:t>
      </w:r>
    </w:p>
    <w:p w14:paraId="343E6965" w14:textId="77777777" w:rsidR="00F047B6" w:rsidRDefault="00F047B6" w:rsidP="00F047B6"/>
    <w:p w14:paraId="595E0B93" w14:textId="77777777" w:rsidR="00F047B6" w:rsidRDefault="00F047B6" w:rsidP="00F047B6"/>
    <w:p w14:paraId="07EEF5F9" w14:textId="77777777" w:rsidR="00F047B6" w:rsidRDefault="00F047B6" w:rsidP="00F047B6">
      <w:r>
        <w:t>De foɿte,</w:t>
      </w:r>
    </w:p>
    <w:p w14:paraId="755F16B0" w14:textId="77777777" w:rsidR="00F047B6" w:rsidRDefault="00F047B6" w:rsidP="00F047B6">
      <w:r>
        <w:t>Fo.lxxi.</w:t>
      </w:r>
    </w:p>
    <w:p w14:paraId="5BF657D8" w14:textId="77777777" w:rsidR="00F047B6" w:rsidRDefault="00F047B6" w:rsidP="00F047B6"/>
    <w:p w14:paraId="1494E7B1" w14:textId="77777777" w:rsidR="00F047B6" w:rsidRDefault="00F047B6" w:rsidP="00F047B6"/>
    <w:p w14:paraId="2F892C32" w14:textId="77777777" w:rsidR="00F047B6" w:rsidRDefault="00F047B6" w:rsidP="00F047B6">
      <w:r>
        <w:t>quand contendz nai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C714B29" w14:textId="326A73F4" w:rsidR="00F047B6" w:rsidRDefault="00F047B6" w:rsidP="00F047B6">
      <w:r>
        <w:t xml:space="preserve">par raiſon </w:t>
      </w:r>
      <w:r w:rsidR="001F0515">
        <w:t>d</w:t>
      </w:r>
      <w:r>
        <w:t>aulcun fief</w:t>
      </w:r>
    </w:p>
    <w:p w14:paraId="615D4B4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ces quatre ruyſ-</w:t>
      </w:r>
    </w:p>
    <w:p w14:paraId="531E6F8F" w14:textId="77777777" w:rsidR="00F047B6" w:rsidRDefault="00F047B6" w:rsidP="00F047B6">
      <w:r>
        <w:t>ſeaulx naiſſent tous les</w:t>
      </w:r>
    </w:p>
    <w:p w14:paraId="51AAAFB1" w14:textId="77777777" w:rsidR="00F047B6" w:rsidRDefault="00F047B6" w:rsidP="00F047B6">
      <w:r>
        <w:t>aultres cōtēdz.</w:t>
      </w:r>
      <w:r>
        <w:rPr>
          <w:rFonts w:ascii="Segoe UI Symbol" w:hAnsi="Segoe UI Symbol" w:cs="Segoe UI Symbol"/>
        </w:rPr>
        <w:t>⁊</w:t>
      </w:r>
      <w:r>
        <w:t xml:space="preserve"> pour-</w:t>
      </w:r>
    </w:p>
    <w:p w14:paraId="1C2304FA" w14:textId="77777777" w:rsidR="00F047B6" w:rsidRDefault="00F047B6" w:rsidP="00F047B6">
      <w:r>
        <w:lastRenderedPageBreak/>
        <w:t>ce que ces quatre cho-</w:t>
      </w:r>
    </w:p>
    <w:p w14:paraId="06829EF9" w14:textId="4C0AA4B1" w:rsidR="00F047B6" w:rsidRDefault="00F047B6" w:rsidP="00F047B6">
      <w:r>
        <w:t xml:space="preserve">ſes naiſſent </w:t>
      </w:r>
      <w:r w:rsidR="001F0515">
        <w:t>d</w:t>
      </w:r>
      <w:r>
        <w:t>e toɿt ap-</w:t>
      </w:r>
    </w:p>
    <w:p w14:paraId="5C197A1E" w14:textId="77777777" w:rsidR="00F047B6" w:rsidRDefault="00F047B6" w:rsidP="00F047B6">
      <w:r>
        <w:t>pert il q̄ toɿt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me-</w:t>
      </w:r>
    </w:p>
    <w:p w14:paraId="586EAB8F" w14:textId="3ADB4897" w:rsidR="00F047B6" w:rsidRDefault="00F047B6" w:rsidP="00F047B6">
      <w:r>
        <w:t xml:space="preserve">re </w:t>
      </w:r>
      <w:r w:rsidR="001F0515">
        <w:t>d</w:t>
      </w:r>
      <w:r>
        <w:t>e tous cōtendz.de-</w:t>
      </w:r>
    </w:p>
    <w:p w14:paraId="28B884E9" w14:textId="77777777" w:rsidR="00F047B6" w:rsidRDefault="00F047B6" w:rsidP="00F047B6">
      <w:r>
        <w:t>quoy nous traicterōs</w:t>
      </w:r>
    </w:p>
    <w:p w14:paraId="49CFB111" w14:textId="0A809A9C" w:rsidR="00F047B6" w:rsidRDefault="00F047B6" w:rsidP="00F047B6">
      <w:r>
        <w:t xml:space="preserve">en la ſeconde partie </w:t>
      </w:r>
      <w:r w:rsidR="001F0515">
        <w:t>d</w:t>
      </w:r>
      <w:r>
        <w:t>e</w:t>
      </w:r>
    </w:p>
    <w:p w14:paraId="3FC8AB86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oeuure / quād no᷒</w:t>
      </w:r>
    </w:p>
    <w:p w14:paraId="1068FF10" w14:textId="6B6E7357" w:rsidR="00F047B6" w:rsidRDefault="00F047B6" w:rsidP="00F047B6">
      <w:r>
        <w:t xml:space="preserve">dirons </w:t>
      </w:r>
      <w:r w:rsidR="001F0515">
        <w:t>d</w:t>
      </w:r>
      <w:r>
        <w:t>e querelles.</w:t>
      </w:r>
    </w:p>
    <w:p w14:paraId="270DB1F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foɿce.Chap.lij.</w:t>
      </w:r>
    </w:p>
    <w:p w14:paraId="53708667" w14:textId="77777777" w:rsidR="00F047B6" w:rsidRDefault="00F047B6" w:rsidP="00F047B6"/>
    <w:p w14:paraId="1EE0F011" w14:textId="77777777" w:rsidR="00F047B6" w:rsidRDefault="00F047B6" w:rsidP="00F047B6"/>
    <w:p w14:paraId="36667D11" w14:textId="77777777" w:rsidR="00F047B6" w:rsidRDefault="00F047B6" w:rsidP="00F047B6">
      <w:r>
        <w:t>a</w:t>
      </w:r>
    </w:p>
    <w:p w14:paraId="14D8B432" w14:textId="77777777" w:rsidR="00F047B6" w:rsidRDefault="00F047B6" w:rsidP="00F047B6">
      <w:r>
        <w:t>Orce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toɿt</w:t>
      </w:r>
    </w:p>
    <w:p w14:paraId="58858C6C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1668F629" w14:textId="77777777" w:rsidR="00F047B6" w:rsidRDefault="00F047B6" w:rsidP="00F047B6">
      <w:r>
        <w:t>a aulcū mal</w:t>
      </w:r>
    </w:p>
    <w:p w14:paraId="53B83E16" w14:textId="77777777" w:rsidR="00F047B6" w:rsidRDefault="00F047B6" w:rsidP="00F047B6">
      <w:r>
        <w:t>I</w:t>
      </w:r>
    </w:p>
    <w:p w14:paraId="5E32BEDD" w14:textId="77777777" w:rsidR="00F047B6" w:rsidRDefault="00F047B6" w:rsidP="00F047B6">
      <w:r>
        <w:t>gre ſoy tre</w:t>
      </w:r>
    </w:p>
    <w:p w14:paraId="5BD0FB33" w14:textId="025A20AB" w:rsidR="00F047B6" w:rsidRDefault="00F047B6" w:rsidP="00F047B6">
      <w:r>
        <w:t xml:space="preserve">la paix </w:t>
      </w:r>
      <w:r w:rsidR="001F0515">
        <w:t>d</w:t>
      </w:r>
      <w:r>
        <w:t>u pays/</w:t>
      </w:r>
      <w:r>
        <w:rPr>
          <w:rFonts w:ascii="Segoe UI Symbol" w:hAnsi="Segoe UI Symbol" w:cs="Segoe UI Symbol"/>
        </w:rPr>
        <w:t>⁊</w:t>
      </w:r>
      <w:r>
        <w:t xml:space="preserve"> tre</w:t>
      </w:r>
    </w:p>
    <w:p w14:paraId="7B41C856" w14:textId="3693A796" w:rsidR="00F047B6" w:rsidRDefault="00F047B6" w:rsidP="00F047B6">
      <w:r>
        <w:t xml:space="preserve">la </w:t>
      </w:r>
      <w:r w:rsidR="001F0515">
        <w:t>d</w:t>
      </w:r>
      <w:r>
        <w:t xml:space="preserve">ignite au </w:t>
      </w:r>
      <w:r w:rsidR="001F0515">
        <w:t>d</w:t>
      </w:r>
      <w:r>
        <w:t xml:space="preserve">uc </w:t>
      </w:r>
      <w:r w:rsidR="001F0515">
        <w:t>d</w:t>
      </w:r>
      <w:r>
        <w:t>e noɿ</w:t>
      </w:r>
    </w:p>
    <w:p w14:paraId="25AF9244" w14:textId="77777777" w:rsidR="00F047B6" w:rsidRDefault="00F047B6" w:rsidP="00F047B6">
      <w:r>
        <w:t>mēdie.Et pource quil</w:t>
      </w:r>
    </w:p>
    <w:p w14:paraId="5B8AFA77" w14:textId="288F4959" w:rsidR="00F047B6" w:rsidRDefault="00F047B6" w:rsidP="00F047B6">
      <w:r>
        <w:t xml:space="preserve">appartient au </w:t>
      </w:r>
      <w:r w:rsidR="001F0515">
        <w:t>d</w:t>
      </w:r>
      <w:r>
        <w:t>uc quil</w:t>
      </w:r>
    </w:p>
    <w:p w14:paraId="7DB7972B" w14:textId="77777777" w:rsidR="00F047B6" w:rsidRDefault="00F047B6" w:rsidP="00F047B6">
      <w:r>
        <w:t>gouuerne en paix le peut</w:t>
      </w:r>
    </w:p>
    <w:p w14:paraId="072F5B10" w14:textId="77777777" w:rsidR="00F047B6" w:rsidRDefault="00F047B6" w:rsidP="00F047B6">
      <w:r>
        <w:t>ple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ſoubz luy:il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EC533D4" w14:textId="77777777" w:rsidR="00F047B6" w:rsidRDefault="00F047B6" w:rsidP="00F047B6">
      <w:r>
        <w:t>tenu a cha</w:t>
      </w:r>
      <w:r>
        <w:rPr>
          <w:rFonts w:ascii="Arial Unicode MS" w:eastAsia="Arial Unicode MS" w:hAnsi="Arial Unicode MS" w:cs="Arial Unicode MS" w:hint="eastAsia"/>
        </w:rPr>
        <w:t>ﬅ</w:t>
      </w:r>
      <w:r>
        <w:t>ier ceulx q̇</w:t>
      </w:r>
    </w:p>
    <w:p w14:paraId="2E621CA4" w14:textId="77777777" w:rsidR="00F047B6" w:rsidRDefault="00F047B6" w:rsidP="00F047B6">
      <w:r>
        <w:t>a foɿce bɿiſent la paix.</w:t>
      </w:r>
    </w:p>
    <w:p w14:paraId="04F18424" w14:textId="77777777" w:rsidR="00F047B6" w:rsidRDefault="00F047B6" w:rsidP="00F047B6">
      <w:r>
        <w:t>b</w:t>
      </w:r>
    </w:p>
    <w:p w14:paraId="40671446" w14:textId="6DB1FAF3" w:rsidR="00F047B6" w:rsidRDefault="00F047B6" w:rsidP="00F047B6">
      <w:r>
        <w:t xml:space="preserve">Et pour ce </w:t>
      </w:r>
      <w:r w:rsidR="001F0515">
        <w:t>d</w:t>
      </w:r>
      <w:r>
        <w:t>oibt len</w:t>
      </w:r>
    </w:p>
    <w:p w14:paraId="4D8187F0" w14:textId="77777777" w:rsidR="00F047B6" w:rsidRDefault="00F047B6" w:rsidP="00F047B6">
      <w:r>
        <w:t>2</w:t>
      </w:r>
    </w:p>
    <w:p w14:paraId="7D48D91A" w14:textId="77777777" w:rsidR="00F047B6" w:rsidRDefault="00F047B6" w:rsidP="00F047B6">
      <w:r>
        <w:t>ſcauoir q̄ ſe aulcun met</w:t>
      </w:r>
    </w:p>
    <w:p w14:paraId="6EBDAF42" w14:textId="77777777" w:rsidR="00F047B6" w:rsidRDefault="00F047B6" w:rsidP="00F047B6"/>
    <w:p w14:paraId="7DF957B5" w14:textId="77777777" w:rsidR="00F047B6" w:rsidRDefault="00F047B6" w:rsidP="00F047B6"/>
    <w:p w14:paraId="61A6A7C6" w14:textId="34227A6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emourāt.Mais en iniures </w:t>
      </w:r>
      <w:r w:rsidR="001F0515">
        <w:t>d</w:t>
      </w:r>
      <w:r>
        <w:t>e faict en 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iuriſd</w:t>
      </w:r>
    </w:p>
    <w:p w14:paraId="517F3BDB" w14:textId="27925913" w:rsidR="00F047B6" w:rsidRDefault="00F047B6" w:rsidP="00F047B6">
      <w:r>
        <w:t xml:space="preserve">ction au lieu ou le </w:t>
      </w:r>
      <w:r w:rsidR="001F0515">
        <w:t>d</w:t>
      </w:r>
      <w:r>
        <w:t>elict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faict. Touteſfois ſe vng</w:t>
      </w:r>
    </w:p>
    <w:p w14:paraId="1928341A" w14:textId="682CE688" w:rsidR="00F047B6" w:rsidRDefault="001F0515" w:rsidP="00F047B6">
      <w:r>
        <w:t>d</w:t>
      </w:r>
      <w:r w:rsidR="00F047B6">
        <w:t>elict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oit faict en vne iuriſdiction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 </w:t>
      </w:r>
      <w:r>
        <w:t>d</w:t>
      </w:r>
      <w:r w:rsidR="00F047B6">
        <w:t>elinquēt neu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3663805E" w14:textId="77777777" w:rsidR="00F047B6" w:rsidRDefault="00F047B6" w:rsidP="00F047B6">
      <w:r>
        <w:t>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pour ce q̇l ſen ſeroit fouy / celuy a qui</w:t>
      </w:r>
    </w:p>
    <w:p w14:paraId="22407576" w14:textId="77777777" w:rsidR="00F047B6" w:rsidRDefault="00F047B6" w:rsidP="00F047B6">
      <w:r>
        <w:t>le mal ſeroit faict pourroit biē faire pourſuyuir le mal-</w:t>
      </w:r>
    </w:p>
    <w:p w14:paraId="1DE6E525" w14:textId="77777777" w:rsidR="00F047B6" w:rsidRDefault="00F047B6" w:rsidP="00F047B6">
      <w:r>
        <w:t>faicteur en la iuriſdi-</w:t>
      </w:r>
    </w:p>
    <w:p w14:paraId="3DF1758A" w14:textId="712CD9B8" w:rsidR="00F047B6" w:rsidRDefault="00F047B6" w:rsidP="00F047B6">
      <w:r>
        <w:t xml:space="preserve">ctiō ou il ſeroit </w:t>
      </w:r>
      <w:r w:rsidR="001F0515">
        <w:t>d</w:t>
      </w:r>
      <w:r>
        <w:t>emou</w:t>
      </w:r>
    </w:p>
    <w:p w14:paraId="7336F257" w14:textId="77777777" w:rsidR="00F047B6" w:rsidRDefault="00F047B6" w:rsidP="00F047B6">
      <w:r>
        <w:t>rant/</w:t>
      </w:r>
      <w:r>
        <w:rPr>
          <w:rFonts w:ascii="Segoe UI Symbol" w:hAnsi="Segoe UI Symbol" w:cs="Segoe UI Symbol"/>
        </w:rPr>
        <w:t>⁊</w:t>
      </w:r>
      <w:r>
        <w:t xml:space="preserve"> y ſeroit tenu re-</w:t>
      </w:r>
    </w:p>
    <w:p w14:paraId="1DFBF130" w14:textId="77777777" w:rsidR="00F047B6" w:rsidRDefault="00F047B6" w:rsidP="00F047B6">
      <w:r>
        <w:t>ſpōdɿe:mais ſe 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65608265" w14:textId="77777777" w:rsidR="00F047B6" w:rsidRDefault="00F047B6" w:rsidP="00F047B6">
      <w:r>
        <w:t>cier en q̄lle iuriſdictiō</w:t>
      </w:r>
    </w:p>
    <w:p w14:paraId="4277533A" w14:textId="77777777" w:rsidR="00F047B6" w:rsidRDefault="00F047B6" w:rsidP="00F047B6">
      <w:r>
        <w:t>ce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fait en re</w:t>
      </w:r>
    </w:p>
    <w:p w14:paraId="76C0BF8B" w14:textId="77777777" w:rsidR="00F047B6" w:rsidRDefault="00F047B6" w:rsidP="00F047B6">
      <w:r>
        <w:lastRenderedPageBreak/>
        <w:t>queroit la gnoiſſāce/</w:t>
      </w:r>
    </w:p>
    <w:p w14:paraId="5B8131C7" w14:textId="5B20E786" w:rsidR="00F047B6" w:rsidRDefault="00F047B6" w:rsidP="00F047B6">
      <w:r>
        <w:t xml:space="preserve">elle luy </w:t>
      </w:r>
      <w:r w:rsidR="001F0515">
        <w:t>d</w:t>
      </w:r>
      <w:r>
        <w:t>ebueroit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65F89EB" w14:textId="77777777" w:rsidR="00F047B6" w:rsidRDefault="00F047B6" w:rsidP="00F047B6">
      <w:r>
        <w:t>rēdue. Et auſſi ſe cil a</w:t>
      </w:r>
    </w:p>
    <w:p w14:paraId="1A3AC20F" w14:textId="77777777" w:rsidR="00F047B6" w:rsidRDefault="00F047B6" w:rsidP="00F047B6">
      <w:r>
        <w:t>qui le malefice auroit</w:t>
      </w:r>
    </w:p>
    <w:p w14:paraId="5B336A1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vouloit pour</w:t>
      </w:r>
    </w:p>
    <w:p w14:paraId="5E7956AF" w14:textId="77777777" w:rsidR="00F047B6" w:rsidRDefault="00F047B6" w:rsidP="00F047B6">
      <w:r>
        <w:t>ſuyuir le malfaicteur</w:t>
      </w:r>
    </w:p>
    <w:p w14:paraId="6FFF541C" w14:textId="77777777" w:rsidR="00F047B6" w:rsidRDefault="00F047B6" w:rsidP="00F047B6">
      <w:r>
        <w:t>en icelle iuriſdictiō / il</w:t>
      </w:r>
    </w:p>
    <w:p w14:paraId="314A9C86" w14:textId="77777777" w:rsidR="00F047B6" w:rsidRDefault="00F047B6" w:rsidP="00F047B6">
      <w:r>
        <w:t>le po roit faire adiour</w:t>
      </w:r>
    </w:p>
    <w:p w14:paraId="16639F51" w14:textId="0E747F52" w:rsidR="00F047B6" w:rsidRDefault="00F047B6" w:rsidP="00F047B6">
      <w:r>
        <w:t xml:space="preserve">ner plettres </w:t>
      </w:r>
      <w:r w:rsidR="001F0515">
        <w:t>d</w:t>
      </w:r>
      <w:r>
        <w:t>e req̄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06E3A9B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y ſeroit tenu reſpon-</w:t>
      </w:r>
    </w:p>
    <w:p w14:paraId="66F2894D" w14:textId="474C6759" w:rsidR="00F047B6" w:rsidRDefault="00F047B6" w:rsidP="00F047B6">
      <w:r>
        <w:t xml:space="preserve">dre le </w:t>
      </w:r>
      <w:r w:rsidR="001F0515">
        <w:t>d</w:t>
      </w:r>
      <w:r>
        <w:t>efenſeur.</w:t>
      </w:r>
    </w:p>
    <w:p w14:paraId="018A352E" w14:textId="77777777" w:rsidR="00F047B6" w:rsidRDefault="00F047B6" w:rsidP="00F047B6"/>
    <w:p w14:paraId="2E26CFE6" w14:textId="77777777" w:rsidR="00F047B6" w:rsidRDefault="00F047B6" w:rsidP="00F047B6"/>
    <w:p w14:paraId="22026826" w14:textId="77777777" w:rsidR="00F047B6" w:rsidRDefault="00F047B6" w:rsidP="00F047B6">
      <w:r>
        <w:t>In textu ibi.</w:t>
      </w:r>
    </w:p>
    <w:p w14:paraId="5162449F" w14:textId="77777777" w:rsidR="00F047B6" w:rsidRDefault="00F047B6" w:rsidP="00F047B6">
      <w:r>
        <w:t>De toɿt faict.</w:t>
      </w:r>
    </w:p>
    <w:p w14:paraId="41EF5C8B" w14:textId="77777777" w:rsidR="00F047B6" w:rsidRDefault="00F047B6" w:rsidP="00F047B6">
      <w:r>
        <w:t>ſ</w:t>
      </w:r>
    </w:p>
    <w:p w14:paraId="16BE1B50" w14:textId="5CC16367" w:rsidR="00F047B6" w:rsidRDefault="00F047B6" w:rsidP="00F047B6">
      <w:r>
        <w:t>A</w:t>
      </w:r>
      <w:r w:rsidR="001F0515">
        <w:t>dd</w:t>
      </w:r>
      <w:r>
        <w:t>itio.</w:t>
      </w:r>
    </w:p>
    <w:p w14:paraId="162A853C" w14:textId="77777777" w:rsidR="00F047B6" w:rsidRDefault="00F047B6" w:rsidP="00F047B6">
      <w:r>
        <w:t>Iniuria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omne id quod non iure fit : vt in. I.et</w:t>
      </w:r>
    </w:p>
    <w:p w14:paraId="784618F9" w14:textId="77777777" w:rsidR="00F047B6" w:rsidRDefault="00F047B6" w:rsidP="00F047B6"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ſi quacun.§.iniuriā.ff.ad l.aquiliā.melius in</w:t>
      </w:r>
    </w:p>
    <w:p w14:paraId="343901EB" w14:textId="205CFBEA" w:rsidR="00F047B6" w:rsidRDefault="00F047B6" w:rsidP="00F047B6">
      <w:r>
        <w:t>l.i.ff.</w:t>
      </w:r>
      <w:r w:rsidR="001F0515">
        <w:t>d</w:t>
      </w:r>
      <w:r>
        <w:t>e iniur.</w:t>
      </w:r>
      <w:r>
        <w:rPr>
          <w:rFonts w:ascii="Segoe UI Symbol" w:hAnsi="Segoe UI Symbol" w:cs="Segoe UI Symbol"/>
        </w:rPr>
        <w:t>⁊</w:t>
      </w:r>
      <w:r>
        <w:t xml:space="preserve"> ibi bo.tex. </w:t>
      </w:r>
      <w:r>
        <w:rPr>
          <w:rFonts w:ascii="Segoe UI Symbol" w:hAnsi="Segoe UI Symbol" w:cs="Segoe UI Symbol"/>
        </w:rPr>
        <w:t>⁊</w:t>
      </w:r>
      <w:r>
        <w:t xml:space="preserve"> ibi c iniuria fit re </w:t>
      </w:r>
      <w:r>
        <w:rPr>
          <w:rFonts w:ascii="Segoe UI Symbol" w:hAnsi="Segoe UI Symbol" w:cs="Segoe UI Symbol"/>
        </w:rPr>
        <w:t>⁊</w:t>
      </w:r>
      <w:r>
        <w:t xml:space="preserve"> verbis:lites au-</w:t>
      </w:r>
    </w:p>
    <w:p w14:paraId="0A0B58C9" w14:textId="77777777" w:rsidR="00F047B6" w:rsidRDefault="00F047B6" w:rsidP="00F047B6">
      <w:r>
        <w:t>tem ab ambitione et contentione ſumpſerunt exoɿdium.xlvi.di-</w:t>
      </w:r>
    </w:p>
    <w:p w14:paraId="7059C44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in.in pɿin.</w:t>
      </w:r>
      <w:r>
        <w:rPr>
          <w:rFonts w:ascii="Segoe UI Symbol" w:hAnsi="Segoe UI Symbol" w:cs="Segoe UI Symbol"/>
        </w:rPr>
        <w:t>⁊</w:t>
      </w:r>
      <w:r>
        <w:t xml:space="preserve"> per totu.et ī ca.foɿus.de verb.ſigni. vbi bo.text.et</w:t>
      </w:r>
    </w:p>
    <w:p w14:paraId="3ECBA68B" w14:textId="77777777" w:rsidR="00F047B6" w:rsidRDefault="00F047B6" w:rsidP="00F047B6">
      <w:r>
        <w:t>ſunt verba aſidoɿi in ethimo.lib.xviij.c.xv.Suiller.le rouille.</w:t>
      </w:r>
    </w:p>
    <w:p w14:paraId="25C0F8BE" w14:textId="77777777" w:rsidR="00F047B6" w:rsidRDefault="00F047B6" w:rsidP="00F047B6"/>
    <w:p w14:paraId="7713471E" w14:textId="77777777" w:rsidR="00F047B6" w:rsidRDefault="00F047B6" w:rsidP="00F047B6"/>
    <w:p w14:paraId="399C4FA5" w14:textId="77777777" w:rsidR="00F047B6" w:rsidRDefault="00F047B6" w:rsidP="00F047B6">
      <w:r>
        <w:t>In textu ibi-</w:t>
      </w:r>
    </w:p>
    <w:p w14:paraId="3CA84F9F" w14:textId="77777777" w:rsidR="00F047B6" w:rsidRDefault="00F047B6" w:rsidP="00F047B6">
      <w:r>
        <w:t>Tout contendz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engendre.</w:t>
      </w:r>
      <w:r>
        <w:rPr>
          <w:rFonts w:ascii="Segoe UI Symbol" w:hAnsi="Segoe UI Symbol" w:cs="Segoe UI Symbol"/>
        </w:rPr>
        <w:t>⁊</w:t>
      </w:r>
      <w:r>
        <w:t>c.</w:t>
      </w:r>
    </w:p>
    <w:p w14:paraId="20036912" w14:textId="77777777" w:rsidR="00F047B6" w:rsidRDefault="00F047B6" w:rsidP="00F047B6">
      <w:r>
        <w:t>I</w:t>
      </w:r>
    </w:p>
    <w:p w14:paraId="3DE29701" w14:textId="77777777" w:rsidR="00F047B6" w:rsidRDefault="00F047B6" w:rsidP="00F047B6"/>
    <w:p w14:paraId="38C7D56F" w14:textId="6D75E8EB" w:rsidR="00F047B6" w:rsidRDefault="00F047B6" w:rsidP="00F047B6">
      <w:r>
        <w:t>A</w:t>
      </w:r>
      <w:r w:rsidR="001F0515">
        <w:t>dd</w:t>
      </w:r>
      <w:r>
        <w:t>itio.</w:t>
      </w:r>
    </w:p>
    <w:p w14:paraId="6553D585" w14:textId="391682E0" w:rsidR="00F047B6" w:rsidRDefault="00F047B6" w:rsidP="00F047B6">
      <w:r>
        <w:t>Vide in I.i.ff.</w:t>
      </w:r>
      <w:r w:rsidR="001F0515">
        <w:t>d</w:t>
      </w:r>
      <w:r>
        <w:t xml:space="preserve">e iniur.cum ibi no. </w:t>
      </w:r>
      <w:r>
        <w:rPr>
          <w:rFonts w:ascii="Segoe UI Symbol" w:hAnsi="Segoe UI Symbol" w:cs="Segoe UI Symbol"/>
        </w:rPr>
        <w:t>⁊</w:t>
      </w:r>
      <w:r>
        <w:t xml:space="preserve"> in</w:t>
      </w:r>
      <w:r>
        <w:rPr>
          <w:rFonts w:ascii="Arial Unicode MS" w:eastAsia="Arial Unicode MS" w:hAnsi="Arial Unicode MS" w:cs="Arial Unicode MS" w:hint="eastAsia"/>
        </w:rPr>
        <w:t>ﬅ</w:t>
      </w:r>
      <w:r>
        <w:t>i.eo.titu.</w:t>
      </w:r>
    </w:p>
    <w:p w14:paraId="5C33331F" w14:textId="77777777" w:rsidR="00F047B6" w:rsidRDefault="00F047B6" w:rsidP="00F047B6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pɿin.ꝓſi.iniuria autē cōmittitur.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tamen</w:t>
      </w:r>
    </w:p>
    <w:p w14:paraId="333D0401" w14:textId="77777777" w:rsidR="00F047B6" w:rsidRDefault="00F047B6" w:rsidP="00F047B6">
      <w:r>
        <w:t xml:space="preserve">maioɿ </w:t>
      </w:r>
      <w:r>
        <w:rPr>
          <w:rFonts w:ascii="Segoe UI Symbol" w:hAnsi="Segoe UI Symbol" w:cs="Segoe UI Symbol"/>
        </w:rPr>
        <w:t>⁊</w:t>
      </w:r>
      <w:r>
        <w:t xml:space="preserve"> granioɿ perſonalis quando perſona percutit : vt not.in</w:t>
      </w:r>
    </w:p>
    <w:p w14:paraId="46CF68BD" w14:textId="4C12B0D1" w:rsidR="00F047B6" w:rsidRDefault="00F047B6" w:rsidP="00F047B6">
      <w:r>
        <w:t>autē.habita.</w:t>
      </w:r>
      <w:r>
        <w:rPr>
          <w:rFonts w:ascii="Segoe UI Symbol" w:hAnsi="Segoe UI Symbol" w:cs="Segoe UI Symbol"/>
        </w:rPr>
        <w:t>⁊</w:t>
      </w:r>
      <w:r>
        <w:t xml:space="preserve"> ibi Bal.in.iiij.col.C.ne fili.pɿo pat.Alleg.in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</w:t>
      </w:r>
    </w:p>
    <w:p w14:paraId="1DF1F45A" w14:textId="61984454" w:rsidR="00F047B6" w:rsidRDefault="00F047B6" w:rsidP="00F047B6">
      <w:r>
        <w:t>lege aquil.in.§.fi.Adde  hoc tenet Frāci.</w:t>
      </w:r>
      <w:r w:rsidR="001F0515">
        <w:t>d</w:t>
      </w:r>
      <w:r>
        <w:t>e acol.de aret. con-</w:t>
      </w:r>
    </w:p>
    <w:p w14:paraId="6637E46E" w14:textId="0157A19F" w:rsidR="00F047B6" w:rsidRDefault="00F047B6" w:rsidP="00F047B6">
      <w:r>
        <w:t xml:space="preserve">ſi.xxxiiij.incipien.viſis </w:t>
      </w:r>
      <w:r w:rsidR="001F0515">
        <w:t>d</w:t>
      </w:r>
      <w:r>
        <w:t>iligenter.attēta tamen perſona iniuria</w:t>
      </w:r>
    </w:p>
    <w:p w14:paraId="09433199" w14:textId="42854488" w:rsidR="00F047B6" w:rsidRDefault="00F047B6" w:rsidP="00F047B6">
      <w:r>
        <w:t>ta</w:t>
      </w:r>
      <w:r>
        <w:rPr>
          <w:rFonts w:ascii="Segoe UI Symbol" w:hAnsi="Segoe UI Symbol" w:cs="Segoe UI Symbol"/>
        </w:rPr>
        <w:t>⁊</w:t>
      </w:r>
      <w:r>
        <w:t xml:space="preserve"> inferēte iniuriā:vt l.pɿetoɿ edixit.§.fi.ff.</w:t>
      </w:r>
      <w:r w:rsidR="001F0515">
        <w:t>d</w:t>
      </w:r>
      <w:r>
        <w:t>e iniur.</w:t>
      </w:r>
      <w:r>
        <w:rPr>
          <w:rFonts w:ascii="Segoe UI Symbol" w:hAnsi="Segoe UI Symbol" w:cs="Segoe UI Symbol"/>
        </w:rPr>
        <w:t>⁊</w:t>
      </w:r>
      <w:r>
        <w:t xml:space="preserve"> in l. ſed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1D261B1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io.ſi.</w:t>
      </w:r>
      <w:r>
        <w:rPr>
          <w:rFonts w:ascii="Segoe UI Symbol" w:hAnsi="Segoe UI Symbol" w:cs="Segoe UI Symbol"/>
        </w:rPr>
        <w:t>⁊</w:t>
      </w:r>
      <w:r>
        <w:t xml:space="preserve"> ait Pōponius.eo titu.Itē quelibet miuria perſone</w:t>
      </w:r>
    </w:p>
    <w:p w14:paraId="2EFABC76" w14:textId="77777777" w:rsidR="00F047B6" w:rsidRDefault="00F047B6" w:rsidP="00F047B6">
      <w:r>
        <w:t>illat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maioɿ quacun iniuria illata in rebus ſecudū eundem</w:t>
      </w:r>
    </w:p>
    <w:p w14:paraId="641CC9C4" w14:textId="69A87D73" w:rsidR="00F047B6" w:rsidRDefault="00F047B6" w:rsidP="00F047B6">
      <w:r>
        <w:t xml:space="preserve">Franciſcū </w:t>
      </w:r>
      <w:r w:rsidR="001F0515">
        <w:t>d</w:t>
      </w:r>
      <w:r>
        <w:t xml:space="preserve">e are.in </w:t>
      </w:r>
      <w:r w:rsidR="001F0515">
        <w:t>d</w:t>
      </w:r>
      <w:r>
        <w:t>ic.conſil.xxxiiij.per.l.inſeruoɿū.ff.</w:t>
      </w:r>
      <w:r w:rsidR="001F0515">
        <w:t>d</w:t>
      </w:r>
      <w:r>
        <w:t>e penis.</w:t>
      </w:r>
    </w:p>
    <w:p w14:paraId="3F75484F" w14:textId="0D918DB9" w:rsidR="00F047B6" w:rsidRDefault="00F047B6" w:rsidP="00F047B6">
      <w:r>
        <w:t>Dicittame aaſon in l.titia.in.iij.col.ff.</w:t>
      </w:r>
      <w:r w:rsidR="001F0515">
        <w:t>d</w:t>
      </w:r>
      <w:r>
        <w:t>e verbo.oblig.po</w:t>
      </w:r>
      <w:r>
        <w:rPr>
          <w:rFonts w:ascii="Arial Unicode MS" w:eastAsia="Arial Unicode MS" w:hAnsi="Arial Unicode MS" w:cs="Arial Unicode MS" w:hint="eastAsia"/>
        </w:rPr>
        <w:t>ﬅ</w:t>
      </w:r>
      <w:r>
        <w:t>.Bal.</w:t>
      </w:r>
    </w:p>
    <w:p w14:paraId="1163CBF4" w14:textId="4855FB36" w:rsidR="00F047B6" w:rsidRDefault="00F047B6" w:rsidP="00F047B6">
      <w:r>
        <w:lastRenderedPageBreak/>
        <w:t>inl.ꝓhibitu.in.j.colū.</w:t>
      </w:r>
      <w:r w:rsidR="001F0515">
        <w:t>d</w:t>
      </w:r>
      <w:r>
        <w:t>e iure fiſc.lib.x.C.cy iniuria que fit in om</w:t>
      </w:r>
    </w:p>
    <w:p w14:paraId="3C940D88" w14:textId="77777777" w:rsidR="00F047B6" w:rsidRDefault="00F047B6" w:rsidP="00F047B6">
      <w:r>
        <w:t>nia bona vel maioɿē partem videtur fieri in perſonam per.l. pɿo</w:t>
      </w:r>
    </w:p>
    <w:p w14:paraId="16D7F599" w14:textId="190EB1A5" w:rsidR="00F047B6" w:rsidRDefault="00F047B6" w:rsidP="00F047B6">
      <w:r>
        <w:t>pter litem.iuncta glo.ff.</w:t>
      </w:r>
      <w:r w:rsidR="001F0515">
        <w:t>d</w:t>
      </w:r>
      <w:r>
        <w:t>e excu.tuto.Et faciunt notata per Bar.</w:t>
      </w:r>
    </w:p>
    <w:p w14:paraId="75F5A43A" w14:textId="1983F345" w:rsidR="00F047B6" w:rsidRDefault="00F047B6" w:rsidP="00F047B6">
      <w:r>
        <w:t>in.l.iij.ff.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ib.y.habens litem mecū in magna cauſa pecu-</w:t>
      </w:r>
    </w:p>
    <w:p w14:paraId="6BAA475E" w14:textId="214A2D26" w:rsidR="00F047B6" w:rsidRDefault="00F047B6" w:rsidP="00F047B6">
      <w:r>
        <w:t xml:space="preserve">niaria </w:t>
      </w:r>
      <w:r w:rsidR="001F0515">
        <w:t>d</w:t>
      </w:r>
      <w:r>
        <w:t>icitur inimicus meus ac ſi cauſa eſſet criminalis: cau</w:t>
      </w:r>
    </w:p>
    <w:p w14:paraId="7E80DC8D" w14:textId="77777777" w:rsidR="00F047B6" w:rsidRDefault="00F047B6" w:rsidP="00F047B6">
      <w:r>
        <w:t>ſe magne pecuniarie eqparātur cauſis criminalibus ſcōm Bar.</w:t>
      </w:r>
    </w:p>
    <w:p w14:paraId="309A13B8" w14:textId="279086EE" w:rsidR="00F047B6" w:rsidRDefault="00F047B6" w:rsidP="00F047B6">
      <w:r>
        <w:t>in I.admonēdi.xiiij.col.</w:t>
      </w:r>
      <w:r>
        <w:rPr>
          <w:rFonts w:ascii="Segoe UI Symbol" w:hAnsi="Segoe UI Symbol" w:cs="Segoe UI Symbol"/>
        </w:rPr>
        <w:t>⁊</w:t>
      </w:r>
      <w:r>
        <w:t xml:space="preserve"> ibi etia Jaſ.ff.</w:t>
      </w:r>
      <w:r w:rsidR="001F0515">
        <w:t>d</w:t>
      </w:r>
      <w:r>
        <w:t>e iureiurā. G.le rouille.</w:t>
      </w:r>
    </w:p>
    <w:p w14:paraId="21F3557C" w14:textId="77777777" w:rsidR="00F047B6" w:rsidRDefault="00F047B6" w:rsidP="00F047B6"/>
    <w:p w14:paraId="0F232F25" w14:textId="77777777" w:rsidR="00F047B6" w:rsidRDefault="00F047B6" w:rsidP="00F047B6"/>
    <w:p w14:paraId="53D461A7" w14:textId="13144110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15B31AE3" w14:textId="77777777" w:rsidR="00F047B6" w:rsidRDefault="00F047B6" w:rsidP="00F047B6">
      <w:r>
        <w:t>In textu ibi.</w:t>
      </w:r>
    </w:p>
    <w:p w14:paraId="131B3A6E" w14:textId="1BA6C120" w:rsidR="00F047B6" w:rsidRDefault="00F047B6" w:rsidP="00F047B6">
      <w:r>
        <w:t xml:space="preserve">Par </w:t>
      </w:r>
      <w:r w:rsidR="001F0515">
        <w:t>d</w:t>
      </w:r>
      <w:r>
        <w:t>ict.</w:t>
      </w:r>
    </w:p>
    <w:p w14:paraId="169D37C6" w14:textId="77777777" w:rsidR="00F047B6" w:rsidRDefault="00F047B6" w:rsidP="00F047B6">
      <w:r>
        <w:t xml:space="preserve">A </w:t>
      </w:r>
    </w:p>
    <w:p w14:paraId="2871680B" w14:textId="72C60995" w:rsidR="00F047B6" w:rsidRDefault="00F047B6" w:rsidP="00F047B6">
      <w:r>
        <w:t>A</w:t>
      </w:r>
      <w:r w:rsidR="001F0515">
        <w:t>dd</w:t>
      </w:r>
      <w:r>
        <w:t>itio.</w:t>
      </w:r>
    </w:p>
    <w:p w14:paraId="21B141EB" w14:textId="77777777" w:rsidR="00F047B6" w:rsidRDefault="00F047B6" w:rsidP="00F047B6">
      <w:r>
        <w:t>De iniuria verbali habetur in l.i.et per totum ti</w:t>
      </w:r>
    </w:p>
    <w:p w14:paraId="283A98A2" w14:textId="4976B8BD" w:rsidR="00F047B6" w:rsidRDefault="00F047B6" w:rsidP="00F047B6">
      <w:r>
        <w:t>tu.ff.</w:t>
      </w:r>
      <w:r w:rsidR="001F0515">
        <w:t>d</w:t>
      </w:r>
      <w:r>
        <w:t xml:space="preserve">e iniurijs/et in </w:t>
      </w:r>
      <w:r w:rsidR="001F0515">
        <w:t>d</w:t>
      </w:r>
      <w:r>
        <w:t xml:space="preserve">.l. c </w:t>
      </w:r>
      <w:r w:rsidR="001F0515">
        <w:t>d</w:t>
      </w:r>
      <w:r>
        <w:t>ifferat a contume-</w:t>
      </w:r>
    </w:p>
    <w:p w14:paraId="6AFE4488" w14:textId="3493F2AD" w:rsidR="00F047B6" w:rsidRDefault="00F047B6" w:rsidP="00F047B6">
      <w:r>
        <w:t xml:space="preserve">lia tan genus a ſpecie,et cy iniuria </w:t>
      </w:r>
      <w:r w:rsidR="001F0515">
        <w:t>d</w:t>
      </w:r>
      <w:r>
        <w:t>icitur omne quod non iu</w:t>
      </w:r>
    </w:p>
    <w:p w14:paraId="379812C3" w14:textId="4A68769E" w:rsidR="00F047B6" w:rsidRDefault="00F047B6" w:rsidP="00F047B6">
      <w:r>
        <w:t xml:space="preserve">re fit. que autem </w:t>
      </w:r>
      <w:r w:rsidR="001F0515">
        <w:t>d</w:t>
      </w:r>
      <w:r>
        <w:t>icatur atrox iniuria habetur in.§.atrox. in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0149855" w14:textId="50D1FEFD" w:rsidR="00F047B6" w:rsidRDefault="00F047B6" w:rsidP="00F047B6">
      <w:r>
        <w:t>tu.</w:t>
      </w:r>
      <w:r w:rsidR="001F0515">
        <w:t>d</w:t>
      </w:r>
      <w:r>
        <w:t>e iniurijs.l.pɿetoɿ edixit.§.atrocem.ff.</w:t>
      </w:r>
      <w:r w:rsidR="001F0515">
        <w:t>d</w:t>
      </w:r>
      <w:r>
        <w:t>e iniur.in ca.cum il-</w:t>
      </w:r>
    </w:p>
    <w:p w14:paraId="1124D863" w14:textId="77777777" w:rsidR="00F047B6" w:rsidRDefault="00F047B6" w:rsidP="00F047B6">
      <w:r>
        <w:t>loɿum.iuncta glo.de ſenten.excommu.in c.tanta.de exceſ.pɿelat</w:t>
      </w:r>
    </w:p>
    <w:p w14:paraId="4D8E09D5" w14:textId="74CCACC1" w:rsidR="00F047B6" w:rsidRDefault="00F047B6" w:rsidP="00F047B6">
      <w:r>
        <w:t>glo.in c.fi.</w:t>
      </w:r>
      <w:r w:rsidR="001F0515">
        <w:t>d</w:t>
      </w:r>
      <w:r>
        <w:t xml:space="preserve">e </w:t>
      </w:r>
      <w:r w:rsidR="001F0515">
        <w:t>d</w:t>
      </w:r>
      <w:r>
        <w:t xml:space="preserve">onat. Aret.conſil.xxxiiij.incip.viſis </w:t>
      </w:r>
      <w:r w:rsidR="001F0515">
        <w:t>d</w:t>
      </w:r>
      <w:r>
        <w:t>iligēter.po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D1C0F3D" w14:textId="77777777" w:rsidR="00F047B6" w:rsidRDefault="00F047B6" w:rsidP="00F047B6">
      <w:r>
        <w:t>pɿinci.</w:t>
      </w:r>
      <w:r>
        <w:rPr>
          <w:rFonts w:ascii="Segoe UI Symbol" w:hAnsi="Segoe UI Symbol" w:cs="Segoe UI Symbol"/>
        </w:rPr>
        <w:t>⁊</w:t>
      </w:r>
      <w:r>
        <w:t xml:space="preserve"> ibi  verbalis iiuria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minoɿ reali.d.l.pɿetoɿ edixit.in</w:t>
      </w:r>
    </w:p>
    <w:p w14:paraId="18816F5A" w14:textId="535BBC01" w:rsidR="00F047B6" w:rsidRDefault="00F047B6" w:rsidP="00F047B6">
      <w:r>
        <w:t>i.E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etiam notandum  verbat iurioſa ſemper pɿeſumutur </w:t>
      </w:r>
      <w:r w:rsidR="001F0515">
        <w:t>d</w:t>
      </w:r>
      <w:r>
        <w:t>i-</w:t>
      </w:r>
    </w:p>
    <w:p w14:paraId="3899A185" w14:textId="51718C97" w:rsidR="00F047B6" w:rsidRDefault="00F047B6" w:rsidP="00F047B6">
      <w:r>
        <w:t xml:space="preserve">cta animo iniuriandi/niſi </w:t>
      </w:r>
      <w:r w:rsidR="001F0515">
        <w:t>d</w:t>
      </w:r>
      <w:r>
        <w:t>e contrario con</w:t>
      </w:r>
      <w:r>
        <w:rPr>
          <w:rFonts w:ascii="Arial Unicode MS" w:eastAsia="Arial Unicode MS" w:hAnsi="Arial Unicode MS" w:cs="Arial Unicode MS" w:hint="eastAsia"/>
        </w:rPr>
        <w:t>ﬅ</w:t>
      </w:r>
      <w:r>
        <w:t>at.l.ſi non conuitij.</w:t>
      </w:r>
    </w:p>
    <w:p w14:paraId="78D62C47" w14:textId="5954DAFB" w:rsidR="00F047B6" w:rsidRDefault="00F047B6" w:rsidP="00F047B6">
      <w:r>
        <w:t>et ibi ſcrib.C.</w:t>
      </w:r>
      <w:r w:rsidR="001F0515">
        <w:t>d</w:t>
      </w:r>
      <w:r>
        <w:t xml:space="preserve">e iniurijs.quid ſi </w:t>
      </w:r>
      <w:r w:rsidR="001F0515">
        <w:t>d</w:t>
      </w:r>
      <w:r>
        <w:t xml:space="preserve">icatur alicut.Lu mētiris. </w:t>
      </w:r>
      <w:r w:rsidR="001F0515">
        <w:t>d</w:t>
      </w:r>
      <w:r>
        <w:t>ic.</w:t>
      </w:r>
    </w:p>
    <w:p w14:paraId="4B6D8C24" w14:textId="6C38DECD" w:rsidR="00F047B6" w:rsidRDefault="00F047B6" w:rsidP="00F047B6">
      <w:r>
        <w:t xml:space="preserve">y tenetur tan </w:t>
      </w:r>
      <w:r w:rsidR="001F0515">
        <w:t>d</w:t>
      </w:r>
      <w:r>
        <w:t>e verbo iniurioſo.Bart.in I.apud labeonē.§.j.</w:t>
      </w:r>
    </w:p>
    <w:p w14:paraId="44A60DBB" w14:textId="1F9ADDE0" w:rsidR="00F047B6" w:rsidRDefault="00F047B6" w:rsidP="00F047B6">
      <w:r>
        <w:t>ff</w:t>
      </w:r>
      <w:r w:rsidR="001F0515">
        <w:t>d</w:t>
      </w:r>
      <w:r>
        <w:t xml:space="preserve">e iniurijs.etiam ſi </w:t>
      </w:r>
      <w:r w:rsidR="001F0515">
        <w:t>d</w:t>
      </w:r>
      <w:r>
        <w:t>ixit cum pɿote</w:t>
      </w:r>
      <w:r>
        <w:rPr>
          <w:rFonts w:ascii="Arial Unicode MS" w:eastAsia="Arial Unicode MS" w:hAnsi="Arial Unicode MS" w:cs="Arial Unicode MS" w:hint="eastAsia"/>
        </w:rPr>
        <w:t>ﬅ</w:t>
      </w:r>
      <w:r>
        <w:t>atiōe puta,ſaluo honoɿe</w:t>
      </w:r>
    </w:p>
    <w:p w14:paraId="316991CE" w14:textId="4420E86F" w:rsidR="00F047B6" w:rsidRDefault="00F047B6" w:rsidP="00F047B6">
      <w:r>
        <w:t xml:space="preserve">fm Bart.in </w:t>
      </w:r>
      <w:r w:rsidR="001F0515">
        <w:t>d</w:t>
      </w:r>
      <w:r>
        <w:t>.l.apud labeonē.§.ait pɿetoɿ.ff.</w:t>
      </w:r>
      <w:r w:rsidR="001F0515">
        <w:t>d</w:t>
      </w:r>
      <w:r>
        <w:t>e iniurijs.Lex.et</w:t>
      </w:r>
    </w:p>
    <w:p w14:paraId="3A0B61A1" w14:textId="379FA1CD" w:rsidR="00F047B6" w:rsidRDefault="00F047B6" w:rsidP="00F047B6">
      <w:r>
        <w:t>ibi Bart.in l.ſi liber.C.</w:t>
      </w:r>
      <w:r w:rsidR="001F0515">
        <w:t>d</w:t>
      </w:r>
      <w:r>
        <w:t>e condi.ob cauſ. talis pɿote</w:t>
      </w:r>
      <w:r>
        <w:rPr>
          <w:rFonts w:ascii="Arial Unicode MS" w:eastAsia="Arial Unicode MS" w:hAnsi="Arial Unicode MS" w:cs="Arial Unicode MS" w:hint="eastAsia"/>
        </w:rPr>
        <w:t>ﬅ</w:t>
      </w:r>
      <w:r>
        <w:t>atio non</w:t>
      </w:r>
    </w:p>
    <w:p w14:paraId="61AD3680" w14:textId="77777777" w:rsidR="00F047B6" w:rsidRDefault="00F047B6" w:rsidP="00F047B6">
      <w:r>
        <w:t>releuat/cum ſit actoɿi cōtraria not.in c. cum M.de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itut.ni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D10C49C" w14:textId="77777777" w:rsidR="00F047B6" w:rsidRDefault="00F047B6" w:rsidP="00F047B6">
      <w:r>
        <w:t>faceret gratia ſui honoɿis vel iuris conſeruandi:quia tunc lice.</w:t>
      </w:r>
    </w:p>
    <w:p w14:paraId="17537508" w14:textId="77777777" w:rsidR="00F047B6" w:rsidRDefault="00F047B6" w:rsidP="00F047B6">
      <w:r>
        <w:t>ret per tex.et ibi Barto.in l.que omnia.ff.de pɿocurat. Angel.in</w:t>
      </w:r>
    </w:p>
    <w:p w14:paraId="77BD7E02" w14:textId="13758826" w:rsidR="00F047B6" w:rsidRDefault="00F047B6" w:rsidP="00F047B6">
      <w:r>
        <w:t xml:space="preserve">trac.maleficioɿum/in glo. Verba contumelioſa. Et ſi alicul </w:t>
      </w:r>
      <w:r w:rsidR="001F0515">
        <w:t>d</w:t>
      </w:r>
      <w:r>
        <w:t>ica</w:t>
      </w:r>
    </w:p>
    <w:p w14:paraId="3B980538" w14:textId="77777777" w:rsidR="00F047B6" w:rsidRDefault="00F047B6" w:rsidP="00F047B6">
      <w:r>
        <w:t xml:space="preserve">tur Ego non ſum latro falſarius </w:t>
      </w:r>
      <w:r>
        <w:rPr>
          <w:rFonts w:ascii="Segoe UI Symbol" w:hAnsi="Segoe UI Symbol" w:cs="Segoe UI Symbol"/>
        </w:rPr>
        <w:t>⁊</w:t>
      </w:r>
      <w:r>
        <w:t>c.vel in pɿogenie mea non ſunt</w:t>
      </w:r>
    </w:p>
    <w:p w14:paraId="520CFDCC" w14:textId="77777777" w:rsidR="00F047B6" w:rsidRDefault="00F047B6" w:rsidP="00F047B6"/>
    <w:p w14:paraId="57716DC0" w14:textId="77777777" w:rsidR="00F047B6" w:rsidRDefault="00F047B6" w:rsidP="00F047B6"/>
    <w:p w14:paraId="358C3525" w14:textId="2FD612F2" w:rsidR="00F047B6" w:rsidRDefault="00F047B6" w:rsidP="00F047B6">
      <w:r>
        <w:t xml:space="preserve">meretrices </w:t>
      </w:r>
      <w:r>
        <w:rPr>
          <w:rFonts w:ascii="Segoe UI Symbol" w:hAnsi="Segoe UI Symbol" w:cs="Segoe UI Symbol"/>
        </w:rPr>
        <w:t>⁊</w:t>
      </w:r>
      <w:r>
        <w:t>c.tenetur actiōe iniuriaru/vt ſingul.di.Luc.</w:t>
      </w:r>
      <w:r w:rsidR="001F0515">
        <w:t>d</w:t>
      </w:r>
      <w:r>
        <w:t>e pen.</w:t>
      </w:r>
    </w:p>
    <w:p w14:paraId="5EDF907A" w14:textId="4CB93F4A" w:rsidR="00F047B6" w:rsidRDefault="00F047B6" w:rsidP="00F047B6">
      <w:r>
        <w:t>in I.errat.ij.col.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>ren.pecul.lib.xij.C.Ad hoc alleg. ſummā</w:t>
      </w:r>
    </w:p>
    <w:p w14:paraId="41B66F76" w14:textId="14E844B5" w:rsidR="00F047B6" w:rsidRDefault="00F047B6" w:rsidP="00F047B6">
      <w:r>
        <w:t xml:space="preserve">Ao.de </w:t>
      </w:r>
      <w:r w:rsidR="001F0515">
        <w:t>d</w:t>
      </w:r>
      <w:r>
        <w:t xml:space="preserve">olo.C.idem </w:t>
      </w:r>
      <w:r w:rsidR="001F0515">
        <w:t>d</w:t>
      </w:r>
      <w:r>
        <w:t xml:space="preserve">icit Si timidus vocatur hercules </w:t>
      </w:r>
      <w:r>
        <w:rPr>
          <w:rFonts w:ascii="Segoe UI Symbol" w:hAnsi="Segoe UI Symbol" w:cs="Segoe UI Symbol"/>
        </w:rPr>
        <w:t>⁊</w:t>
      </w:r>
      <w:r>
        <w:t xml:space="preserve"> ceta</w:t>
      </w:r>
    </w:p>
    <w:p w14:paraId="0EDEE53A" w14:textId="7482687C" w:rsidR="00F047B6" w:rsidRDefault="00F047B6" w:rsidP="00F047B6">
      <w:r>
        <w:t xml:space="preserve">querit etiam ibidē idem Luc. </w:t>
      </w:r>
      <w:r w:rsidR="001F0515">
        <w:t>d</w:t>
      </w:r>
      <w:r>
        <w:t xml:space="preserve">epenna/ſi quis </w:t>
      </w:r>
      <w:r w:rsidR="001F0515">
        <w:t>d</w:t>
      </w:r>
      <w:r>
        <w:t>icat alteri Ego</w:t>
      </w:r>
    </w:p>
    <w:p w14:paraId="180C9001" w14:textId="77777777" w:rsidR="00F047B6" w:rsidRDefault="00F047B6" w:rsidP="00F047B6">
      <w:r>
        <w:t>ſum bonus vt tu/vel melioɿ/</w:t>
      </w:r>
      <w:r>
        <w:rPr>
          <w:rFonts w:ascii="Segoe UI Symbol" w:hAnsi="Segoe UI Symbol" w:cs="Segoe UI Symbol"/>
        </w:rPr>
        <w:t>⁊</w:t>
      </w:r>
      <w:r>
        <w:t xml:space="preserve"> concludit  non tenetur actiōe in-</w:t>
      </w:r>
    </w:p>
    <w:p w14:paraId="34FD371A" w14:textId="77777777" w:rsidR="00F047B6" w:rsidRDefault="00F047B6" w:rsidP="00F047B6">
      <w:r>
        <w:t>riaru per iura que ibidē allegat. Sed quid ſi verba liurioſa ſun</w:t>
      </w:r>
    </w:p>
    <w:p w14:paraId="7137B7E2" w14:textId="77777777" w:rsidR="00F047B6" w:rsidRDefault="00F047B6" w:rsidP="00F047B6">
      <w:r>
        <w:lastRenderedPageBreak/>
        <w:t>impoſſibilia puta / vocat</w:t>
      </w:r>
    </w:p>
    <w:p w14:paraId="01965855" w14:textId="77777777" w:rsidR="00F047B6" w:rsidRDefault="00F047B6" w:rsidP="00F047B6">
      <w:r>
        <w:t>liquis aſinus vel bos.cō</w:t>
      </w:r>
    </w:p>
    <w:p w14:paraId="7FC778D6" w14:textId="7EE033A0" w:rsidR="00F047B6" w:rsidRDefault="00F047B6" w:rsidP="00F047B6">
      <w:r>
        <w:t>cludit Andr.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er.in cō</w:t>
      </w:r>
    </w:p>
    <w:p w14:paraId="2273A048" w14:textId="26F4127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itu.Neapolita.tiful.</w:t>
      </w:r>
      <w:r w:rsidR="001F0515">
        <w:t>d</w:t>
      </w:r>
      <w:r>
        <w:t>e</w:t>
      </w:r>
    </w:p>
    <w:p w14:paraId="48D8B6CF" w14:textId="77777777" w:rsidR="00F047B6" w:rsidRDefault="00F047B6" w:rsidP="00F047B6">
      <w:r>
        <w:t>conſideratione iniurie tē-</w:t>
      </w:r>
    </w:p>
    <w:p w14:paraId="3CE9F612" w14:textId="77777777" w:rsidR="00F047B6" w:rsidRDefault="00F047B6" w:rsidP="00F047B6">
      <w:r>
        <w:t xml:space="preserve">poɿis </w:t>
      </w:r>
      <w:r>
        <w:rPr>
          <w:rFonts w:ascii="Segoe UI Symbol" w:hAnsi="Segoe UI Symbol" w:cs="Segoe UI Symbol"/>
        </w:rPr>
        <w:t>⁊</w:t>
      </w:r>
      <w:r>
        <w:t xml:space="preserve"> perſone in lectura</w:t>
      </w:r>
    </w:p>
    <w:p w14:paraId="7691E654" w14:textId="77777777" w:rsidR="00F047B6" w:rsidRDefault="00F047B6" w:rsidP="00F047B6">
      <w:r>
        <w:t>peregrina  nihilominus</w:t>
      </w:r>
    </w:p>
    <w:p w14:paraId="563E23E5" w14:textId="0C7EAF84" w:rsidR="00F047B6" w:rsidRDefault="00F047B6" w:rsidP="00F047B6">
      <w:r>
        <w:t xml:space="preserve">tenetur.idem </w:t>
      </w:r>
      <w:r w:rsidR="001F0515">
        <w:t>d</w:t>
      </w:r>
      <w:r>
        <w:t>icit ipe Si</w:t>
      </w:r>
    </w:p>
    <w:p w14:paraId="28F3D9F1" w14:textId="77777777" w:rsidR="00F047B6" w:rsidRDefault="00F047B6" w:rsidP="00F047B6">
      <w:r>
        <w:t>quis vocat cecus vel clau</w:t>
      </w:r>
    </w:p>
    <w:p w14:paraId="2DFCAC8C" w14:textId="77777777" w:rsidR="00F047B6" w:rsidRDefault="00F047B6" w:rsidP="00F047B6">
      <w:r>
        <w:t xml:space="preserve">dus vel luſc᷒ </w:t>
      </w:r>
      <w:r>
        <w:rPr>
          <w:rFonts w:ascii="Segoe UI Symbol" w:hAnsi="Segoe UI Symbol" w:cs="Segoe UI Symbol"/>
        </w:rPr>
        <w:t>⁊</w:t>
      </w:r>
      <w:r>
        <w:t>c.Quia : vt</w:t>
      </w:r>
    </w:p>
    <w:p w14:paraId="517440F6" w14:textId="1F264A34" w:rsidR="00F047B6" w:rsidRDefault="00F047B6" w:rsidP="00F047B6">
      <w:r>
        <w:t xml:space="preserve">ibidem </w:t>
      </w:r>
      <w:r w:rsidR="001F0515">
        <w:t>d</w:t>
      </w:r>
      <w:r>
        <w:t xml:space="preserve">icit/non </w:t>
      </w:r>
      <w:r w:rsidR="001F0515">
        <w:t>d</w:t>
      </w:r>
      <w:r>
        <w:t>ebet na</w:t>
      </w:r>
    </w:p>
    <w:p w14:paraId="73ED0FDB" w14:textId="77777777" w:rsidR="00F047B6" w:rsidRDefault="00F047B6" w:rsidP="00F047B6">
      <w:r>
        <w:t>ture vitiu accuſari.An au</w:t>
      </w:r>
    </w:p>
    <w:p w14:paraId="68863360" w14:textId="6CBBFEC4" w:rsidR="00F047B6" w:rsidRDefault="00F047B6" w:rsidP="00F047B6">
      <w:r>
        <w:t xml:space="preserve">tem </w:t>
      </w:r>
      <w:r w:rsidR="001F0515">
        <w:t>d</w:t>
      </w:r>
      <w:r>
        <w:t>ebeat cōpenſari iniu</w:t>
      </w:r>
    </w:p>
    <w:p w14:paraId="7F6DDC96" w14:textId="77777777" w:rsidR="00F047B6" w:rsidRDefault="00F047B6" w:rsidP="00F047B6">
      <w:r>
        <w:t>ria cum altera iniuria pu-</w:t>
      </w:r>
    </w:p>
    <w:p w14:paraId="34B46A38" w14:textId="6CAD7BB4" w:rsidR="00F047B6" w:rsidRDefault="00F047B6" w:rsidP="00F047B6">
      <w:r>
        <w:t xml:space="preserve">ta/Lu mihi </w:t>
      </w:r>
      <w:r w:rsidR="001F0515">
        <w:t>d</w:t>
      </w:r>
      <w:r>
        <w:t>icis iniuriā/</w:t>
      </w:r>
    </w:p>
    <w:p w14:paraId="085BA669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ego tibi ad repulſam ſeu</w:t>
      </w:r>
    </w:p>
    <w:p w14:paraId="3F0BC93C" w14:textId="77777777" w:rsidR="00F047B6" w:rsidRDefault="00F047B6" w:rsidP="00F047B6">
      <w:r>
        <w:t>defenſionem/dic  non te</w:t>
      </w:r>
    </w:p>
    <w:p w14:paraId="4233DA63" w14:textId="77777777" w:rsidR="00F047B6" w:rsidRDefault="00F047B6" w:rsidP="00F047B6">
      <w:r>
        <w:t>neoɿ/m Specul. in tif.de</w:t>
      </w:r>
    </w:p>
    <w:p w14:paraId="5A4DEEC4" w14:textId="77777777" w:rsidR="00F047B6" w:rsidRDefault="00F047B6" w:rsidP="00F047B6">
      <w:r>
        <w:t>ſccuſa.verſi.quid ſi te vo-</w:t>
      </w:r>
    </w:p>
    <w:p w14:paraId="7ACDB722" w14:textId="77777777" w:rsidR="00F047B6" w:rsidRDefault="00F047B6" w:rsidP="00F047B6">
      <w:r>
        <w:t>caui la tronēo quem ſequi-</w:t>
      </w:r>
    </w:p>
    <w:p w14:paraId="40F77CB3" w14:textId="77777777" w:rsidR="00F047B6" w:rsidRDefault="00F047B6" w:rsidP="00F047B6">
      <w:r>
        <w:t>tur Ange. in tract.malefi.</w:t>
      </w:r>
    </w:p>
    <w:p w14:paraId="7177C7D9" w14:textId="77777777" w:rsidR="00F047B6" w:rsidRDefault="00F047B6" w:rsidP="00F047B6">
      <w:r>
        <w:t>in glo. verba contumelio-</w:t>
      </w:r>
    </w:p>
    <w:p w14:paraId="1B3AD475" w14:textId="77777777" w:rsidR="00F047B6" w:rsidRDefault="00F047B6" w:rsidP="00F047B6">
      <w:r>
        <w:t>ſa.ſequit etiā Jaf.in le.vt</w:t>
      </w:r>
    </w:p>
    <w:p w14:paraId="3AF55376" w14:textId="77777777" w:rsidR="00F047B6" w:rsidRDefault="00F047B6" w:rsidP="00F047B6">
      <w:r>
        <w:t>vim.penult.coit.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An-</w:t>
      </w:r>
    </w:p>
    <w:p w14:paraId="708FB03A" w14:textId="77777777" w:rsidR="00F047B6" w:rsidRDefault="00F047B6" w:rsidP="00F047B6">
      <w:r>
        <w:t>gel.ibid.ff.de iuſti.et iure</w:t>
      </w:r>
    </w:p>
    <w:p w14:paraId="5368A385" w14:textId="11200073" w:rsidR="00F047B6" w:rsidRDefault="00F047B6" w:rsidP="00F047B6">
      <w:r>
        <w:t xml:space="preserve">quia(vt </w:t>
      </w:r>
      <w:r w:rsidR="001F0515">
        <w:t>d</w:t>
      </w:r>
      <w:r>
        <w:t>icunt ibidem / ſi</w:t>
      </w:r>
    </w:p>
    <w:p w14:paraId="7056084B" w14:textId="7BC39D6D" w:rsidR="00F047B6" w:rsidRDefault="00F047B6" w:rsidP="00F047B6">
      <w:r>
        <w:t>pɿo cauſa vite licit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2F89236D" w14:textId="0655F9D0" w:rsidR="00F047B6" w:rsidRDefault="00F047B6" w:rsidP="00F047B6">
      <w:r>
        <w:t xml:space="preserve">fenſioɿvt in </w:t>
      </w:r>
      <w:r w:rsidR="001F0515">
        <w:t>d</w:t>
      </w:r>
      <w:r>
        <w:t>.l.vt vim.ſic pɿo cauſa cofiſeruandi honoɿis, ꝓce-</w:t>
      </w:r>
    </w:p>
    <w:p w14:paraId="3B20E1F1" w14:textId="3579804C" w:rsidR="00F047B6" w:rsidRDefault="00F047B6" w:rsidP="00F047B6">
      <w:r>
        <w:t>dunt a pari.l.iu</w:t>
      </w:r>
      <w:r>
        <w:rPr>
          <w:rFonts w:ascii="Arial Unicode MS" w:eastAsia="Arial Unicode MS" w:hAnsi="Arial Unicode MS" w:cs="Arial Unicode MS" w:hint="eastAsia"/>
        </w:rPr>
        <w:t>ﬅ</w:t>
      </w:r>
      <w:r>
        <w:t>a.in pɿinc.iuncta glo.ff.</w:t>
      </w:r>
      <w:r w:rsidR="001F0515">
        <w:t>d</w:t>
      </w:r>
      <w:r>
        <w:t>e manumiſ.vindic.idē</w:t>
      </w:r>
    </w:p>
    <w:p w14:paraId="7788B01E" w14:textId="3C8F0E90" w:rsidR="00F047B6" w:rsidRDefault="00F047B6" w:rsidP="00F047B6">
      <w:r>
        <w:t>Jaf.po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Bart.in l.tranſigere.C.de tranſact.</w:t>
      </w:r>
      <w:r>
        <w:rPr>
          <w:rFonts w:ascii="Segoe UI Symbol" w:hAnsi="Segoe UI Symbol" w:cs="Segoe UI Symbol"/>
        </w:rPr>
        <w:t>⁊</w:t>
      </w:r>
      <w:r>
        <w:t xml:space="preserve"> hoc quicq̄d </w:t>
      </w:r>
      <w:r w:rsidR="001F0515">
        <w:t>d</w:t>
      </w:r>
      <w:r>
        <w:t>icat</w:t>
      </w:r>
    </w:p>
    <w:p w14:paraId="51D9595F" w14:textId="77777777" w:rsidR="00F047B6" w:rsidRDefault="00F047B6" w:rsidP="00F047B6">
      <w:r>
        <w:t>Panoɿ.</w:t>
      </w:r>
      <w:r>
        <w:rPr>
          <w:rFonts w:ascii="Segoe UI Symbol" w:hAnsi="Segoe UI Symbol" w:cs="Segoe UI Symbol"/>
        </w:rPr>
        <w:t>⁊</w:t>
      </w:r>
      <w:r>
        <w:t xml:space="preserve"> qui eu ſequuntur in c.cum L.de re iudic.An autem te-</w:t>
      </w:r>
    </w:p>
    <w:p w14:paraId="1A466FB3" w14:textId="77777777" w:rsidR="00F047B6" w:rsidRDefault="00F047B6" w:rsidP="00F047B6">
      <w:r>
        <w:t xml:space="preserve">neantur actione iniuriaru ſibilantes </w:t>
      </w:r>
      <w:r>
        <w:rPr>
          <w:rFonts w:ascii="Segoe UI Symbol" w:hAnsi="Segoe UI Symbol" w:cs="Segoe UI Symbol"/>
        </w:rPr>
        <w:t>⁊</w:t>
      </w:r>
      <w:r>
        <w:t xml:space="preserve"> bauchas percutiētes con</w:t>
      </w:r>
    </w:p>
    <w:p w14:paraId="1B37E5DE" w14:textId="2B51E337" w:rsidR="00F047B6" w:rsidRDefault="00F047B6" w:rsidP="00F047B6">
      <w:r>
        <w:t xml:space="preserve">tra tranſeuntes faciendo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repitu/dicit Luc.de pen.in </w:t>
      </w:r>
      <w:r w:rsidR="001F0515">
        <w:t>d</w:t>
      </w:r>
      <w:r>
        <w:t>.l.errat</w:t>
      </w:r>
    </w:p>
    <w:p w14:paraId="4A7A4632" w14:textId="77777777" w:rsidR="00F047B6" w:rsidRDefault="00F047B6" w:rsidP="00F047B6">
      <w:r>
        <w:t>c ſic arg.d.l.item apud labeonē.§.item apud.§.conuitiu.§.feciſ</w:t>
      </w:r>
    </w:p>
    <w:p w14:paraId="4FE3D01E" w14:textId="6852BDC3" w:rsidR="00F047B6" w:rsidRDefault="00F047B6" w:rsidP="00F047B6">
      <w:r>
        <w:t xml:space="preserve">ſe.§.ex hijs apparet cum ſed.l ca.iudei </w:t>
      </w:r>
      <w:r w:rsidR="001F0515">
        <w:t>d</w:t>
      </w:r>
      <w:r>
        <w:t>e iudeis. c ſi quis vo-</w:t>
      </w:r>
    </w:p>
    <w:p w14:paraId="71B3F493" w14:textId="257D714F" w:rsidR="00F047B6" w:rsidRDefault="00F047B6" w:rsidP="00F047B6">
      <w:r>
        <w:t xml:space="preserve">catur pauper cum ſit </w:t>
      </w:r>
      <w:r w:rsidR="001F0515">
        <w:t>d</w:t>
      </w:r>
      <w:r>
        <w:t xml:space="preserve">iues vel alias </w:t>
      </w:r>
      <w:r w:rsidR="001F0515">
        <w:t>d</w:t>
      </w:r>
      <w:r>
        <w:t xml:space="preserve">e paupertate </w:t>
      </w:r>
      <w:r w:rsidR="001F0515">
        <w:t>d</w:t>
      </w:r>
      <w:r>
        <w:t>iffatuatur</w:t>
      </w:r>
    </w:p>
    <w:p w14:paraId="1FBA97E7" w14:textId="75136C1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iniuria/ </w:t>
      </w:r>
      <w:r>
        <w:rPr>
          <w:rFonts w:ascii="Segoe UI Symbol" w:hAnsi="Segoe UI Symbol" w:cs="Segoe UI Symbol"/>
        </w:rPr>
        <w:t>⁊</w:t>
      </w:r>
      <w:r>
        <w:t xml:space="preserve"> tenetur quis actioni iniuriaru.vt not.Paul 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4622CFE" w14:textId="77777777" w:rsidR="00F047B6" w:rsidRDefault="00F047B6" w:rsidP="00F047B6">
      <w:r>
        <w:t xml:space="preserve">Angel. </w:t>
      </w:r>
      <w:r>
        <w:rPr>
          <w:rFonts w:ascii="Segoe UI Symbol" w:hAnsi="Segoe UI Symbol" w:cs="Segoe UI Symbol"/>
        </w:rPr>
        <w:t>⁊</w:t>
      </w:r>
      <w:r>
        <w:t xml:space="preserve"> Jan.in l.ſi vero.§.qui pɿo rei.ff.qui ſatiſda.cog.l.ſi cre-</w:t>
      </w:r>
    </w:p>
    <w:p w14:paraId="5564EF54" w14:textId="50D137F1" w:rsidR="00F047B6" w:rsidRDefault="00F047B6" w:rsidP="00F047B6">
      <w:r>
        <w:t>ditoɿes in fi.ff.</w:t>
      </w:r>
      <w:r w:rsidR="001F0515">
        <w:t>d</w:t>
      </w:r>
      <w:r>
        <w:t>e pɿiuileg.l.quiſquis.C.ad.l.Iul.maie</w:t>
      </w:r>
      <w:r>
        <w:rPr>
          <w:rFonts w:ascii="Arial Unicode MS" w:eastAsia="Arial Unicode MS" w:hAnsi="Arial Unicode MS" w:cs="Arial Unicode MS" w:hint="eastAsia"/>
        </w:rPr>
        <w:t>ﬅ</w:t>
      </w:r>
      <w:r>
        <w:t>. An au</w:t>
      </w:r>
    </w:p>
    <w:p w14:paraId="1C3E484D" w14:textId="77777777" w:rsidR="00F047B6" w:rsidRDefault="00F047B6" w:rsidP="00F047B6">
      <w:r>
        <w:t>tē excipiens contra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licet non pɿobet teneatur actione iniu</w:t>
      </w:r>
    </w:p>
    <w:p w14:paraId="1C688333" w14:textId="31AB6C4E" w:rsidR="00F047B6" w:rsidRDefault="00F047B6" w:rsidP="00F047B6">
      <w:r>
        <w:t xml:space="preserve">riarū:videtur  ſic/per ea que </w:t>
      </w:r>
      <w:r w:rsidR="001F0515">
        <w:t>d</w:t>
      </w:r>
      <w:r>
        <w:t>i.Angel.in tract.malefi.in gloſ.</w:t>
      </w:r>
    </w:p>
    <w:p w14:paraId="707DEB1B" w14:textId="16BDC346" w:rsidR="00F047B6" w:rsidRDefault="00F047B6" w:rsidP="00F047B6">
      <w:r>
        <w:t xml:space="preserve">ver ba tumelioſa/penul.q.vbi </w:t>
      </w:r>
      <w:r w:rsidR="001F0515">
        <w:t>d</w:t>
      </w:r>
      <w:r>
        <w:t>icit  ſic / per.l.ij.C.</w:t>
      </w:r>
      <w:r w:rsidR="001F0515">
        <w:t>d</w:t>
      </w:r>
      <w:r>
        <w:t>e calunia</w:t>
      </w:r>
    </w:p>
    <w:p w14:paraId="29B151C3" w14:textId="57AADEAE" w:rsidR="00F047B6" w:rsidRDefault="00F047B6" w:rsidP="00F047B6">
      <w:r>
        <w:lastRenderedPageBreak/>
        <w:t xml:space="preserve">quia eoipſo  nō ꝓbauit . videt </w:t>
      </w:r>
      <w:r w:rsidR="001F0515">
        <w:t>d</w:t>
      </w:r>
      <w:r>
        <w:t>ixiſſe alo iniuriādi.</w:t>
      </w:r>
      <w:r>
        <w:rPr>
          <w:rFonts w:ascii="Segoe UI Symbol" w:hAnsi="Segoe UI Symbol" w:cs="Segoe UI Symbol"/>
        </w:rPr>
        <w:t>⁊</w:t>
      </w:r>
      <w:r>
        <w:t xml:space="preserve"> hoc tenet</w:t>
      </w:r>
    </w:p>
    <w:p w14:paraId="129A6F7F" w14:textId="4741E8FE" w:rsidR="00F047B6" w:rsidRDefault="00F047B6" w:rsidP="00F047B6">
      <w:r>
        <w:t xml:space="preserve">Salic.in </w:t>
      </w:r>
      <w:r w:rsidR="001F0515">
        <w:t>d</w:t>
      </w:r>
      <w:r>
        <w:t>.l.ſi non conuitij.in fi.C.</w:t>
      </w:r>
      <w:r w:rsidR="001F0515">
        <w:t>d</w:t>
      </w:r>
      <w:r>
        <w:t>e iniurijs.Aide cōſil.Boert</w:t>
      </w:r>
    </w:p>
    <w:p w14:paraId="49B423D1" w14:textId="77777777" w:rsidR="00F047B6" w:rsidRDefault="00F047B6" w:rsidP="00F047B6">
      <w:r>
        <w:t>in fi.ſue glo.ſuper conſuetud.Biturigu.et que ibidē cumulat ad</w:t>
      </w:r>
    </w:p>
    <w:p w14:paraId="1ECEEA1C" w14:textId="77777777" w:rsidR="00F047B6" w:rsidRDefault="00F047B6" w:rsidP="00F047B6">
      <w:r>
        <w:t>hoc.Et ibidem c agitur actione iniuriaru ad reparationem ho</w:t>
      </w:r>
    </w:p>
    <w:p w14:paraId="02F7FE35" w14:textId="77777777" w:rsidR="00F047B6" w:rsidRDefault="00F047B6" w:rsidP="00F047B6">
      <w:r>
        <w:t xml:space="preserve">noɿabilem </w:t>
      </w:r>
      <w:r>
        <w:rPr>
          <w:rFonts w:ascii="Segoe UI Symbol" w:hAnsi="Segoe UI Symbol" w:cs="Segoe UI Symbol"/>
        </w:rPr>
        <w:t>⁊</w:t>
      </w:r>
      <w:r>
        <w:t xml:space="preserve"> vtilem/ſcilz criminaliter </w:t>
      </w:r>
      <w:r>
        <w:rPr>
          <w:rFonts w:ascii="Segoe UI Symbol" w:hAnsi="Segoe UI Symbol" w:cs="Segoe UI Symbol"/>
        </w:rPr>
        <w:t>⁊</w:t>
      </w:r>
      <w:r>
        <w:t xml:space="preserve"> ciuiliter.De quiby actio.</w:t>
      </w:r>
    </w:p>
    <w:p w14:paraId="7EDFD60C" w14:textId="77777777" w:rsidR="00F047B6" w:rsidRDefault="00F047B6" w:rsidP="00F047B6">
      <w:r>
        <w:t>etiā videas Gozi.cōſil.cxlvj.incip.viſo proceſſu.</w:t>
      </w:r>
      <w:r>
        <w:rPr>
          <w:rFonts w:ascii="Segoe UI Symbol" w:hAnsi="Segoe UI Symbol" w:cs="Segoe UI Symbol"/>
        </w:rPr>
        <w:t>⁊</w:t>
      </w:r>
      <w:r>
        <w:t xml:space="preserve"> ibidē qualiter</w:t>
      </w:r>
    </w:p>
    <w:p w14:paraId="6C237D4D" w14:textId="77E79AF0" w:rsidR="00F047B6" w:rsidRDefault="00F047B6" w:rsidP="00F047B6">
      <w:r>
        <w:t xml:space="preserve">taxari </w:t>
      </w:r>
      <w:r w:rsidR="001F0515">
        <w:t>d</w:t>
      </w:r>
      <w:r>
        <w:t>ebeat:</w:t>
      </w:r>
      <w:r>
        <w:rPr>
          <w:rFonts w:ascii="Segoe UI Symbol" w:hAnsi="Segoe UI Symbol" w:cs="Segoe UI Symbol"/>
        </w:rPr>
        <w:t>⁊</w:t>
      </w:r>
      <w:r>
        <w:t xml:space="preserve"> ample p </w:t>
      </w:r>
      <w:r w:rsidR="001F0515">
        <w:t>d</w:t>
      </w:r>
      <w:r>
        <w:t>ictu Boerium.</w:t>
      </w:r>
      <w:r>
        <w:rPr>
          <w:rFonts w:ascii="Segoe UI Symbol" w:hAnsi="Segoe UI Symbol" w:cs="Segoe UI Symbol"/>
        </w:rPr>
        <w:t>⁊</w:t>
      </w:r>
      <w:r>
        <w:t xml:space="preserve"> adde bo.tex.</w:t>
      </w:r>
      <w:r>
        <w:rPr>
          <w:rFonts w:ascii="Segoe UI Symbol" w:hAnsi="Segoe UI Symbol" w:cs="Segoe UI Symbol"/>
        </w:rPr>
        <w:t>⁊</w:t>
      </w:r>
      <w:r>
        <w:t xml:space="preserve"> ibi glo.</w:t>
      </w:r>
    </w:p>
    <w:p w14:paraId="288AD5F4" w14:textId="473C1D1C" w:rsidR="00F047B6" w:rsidRDefault="00F047B6" w:rsidP="00F047B6">
      <w:r>
        <w:t>in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itu.regni Neapo.titu.</w:t>
      </w:r>
      <w:r w:rsidR="001F0515">
        <w:t>d</w:t>
      </w:r>
      <w:r>
        <w:t>e conſiderat. iniurie tempoɿis et</w:t>
      </w:r>
    </w:p>
    <w:p w14:paraId="713EC987" w14:textId="77777777" w:rsidR="00F047B6" w:rsidRDefault="00F047B6" w:rsidP="00F047B6">
      <w:r>
        <w:t>perſone. Guillermus le rouille alenconienſis.</w:t>
      </w:r>
    </w:p>
    <w:p w14:paraId="10C642B9" w14:textId="77777777" w:rsidR="00F047B6" w:rsidRDefault="00F047B6" w:rsidP="00F047B6"/>
    <w:p w14:paraId="20FA5E4B" w14:textId="77777777" w:rsidR="00F047B6" w:rsidRDefault="00F047B6" w:rsidP="00F047B6"/>
    <w:p w14:paraId="400027BB" w14:textId="68779EB8" w:rsidR="00F047B6" w:rsidRDefault="00F047B6" w:rsidP="00F047B6">
      <w:r>
        <w:t xml:space="preserve">ſe </w:t>
      </w:r>
      <w:r w:rsidR="001F0515">
        <w:t>d</w:t>
      </w:r>
      <w:r>
        <w:t>efoite. fxij.</w:t>
      </w:r>
    </w:p>
    <w:p w14:paraId="61010B85" w14:textId="77777777" w:rsidR="00F047B6" w:rsidRDefault="00F047B6" w:rsidP="00F047B6">
      <w:r>
        <w:t>a</w:t>
      </w:r>
    </w:p>
    <w:p w14:paraId="0023DE50" w14:textId="77777777" w:rsidR="00F047B6" w:rsidRDefault="00F047B6" w:rsidP="00F047B6">
      <w:r>
        <w:t>Orce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toɿt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 aulcun malgre ſoy.</w:t>
      </w:r>
    </w:p>
    <w:p w14:paraId="7B14533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c.Par ce texte peut apparoir que ceulx q̇</w:t>
      </w:r>
    </w:p>
    <w:p w14:paraId="55CA437F" w14:textId="77777777" w:rsidR="00F047B6" w:rsidRDefault="00F047B6" w:rsidP="00F047B6">
      <w:r>
        <w:t xml:space="preserve">font foɿce </w:t>
      </w:r>
      <w:r>
        <w:rPr>
          <w:rFonts w:ascii="Segoe UI Symbol" w:hAnsi="Segoe UI Symbol" w:cs="Segoe UI Symbol"/>
        </w:rPr>
        <w:t>⁊</w:t>
      </w:r>
      <w:r>
        <w:t xml:space="preserve"> violēce a aulcun/bɿiſent la paix</w:t>
      </w:r>
    </w:p>
    <w:p w14:paraId="4B8C3C6C" w14:textId="2C6DB763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 xml:space="preserve">uc.Et par ce font contre la </w:t>
      </w:r>
      <w:r>
        <w:t>d</w:t>
      </w:r>
      <w:r w:rsidR="00F047B6">
        <w:t xml:space="preserve">ignite </w:t>
      </w:r>
      <w:r>
        <w:t>d</w:t>
      </w:r>
      <w:r w:rsidR="00F047B6">
        <w:t>u</w:t>
      </w:r>
    </w:p>
    <w:p w14:paraId="5DF6DA8B" w14:textId="7B06B76B" w:rsidR="00F047B6" w:rsidRDefault="00F047B6" w:rsidP="00F047B6">
      <w:r>
        <w:t xml:space="preserve">duc / qui a a garder la paix </w:t>
      </w:r>
      <w:r w:rsidR="001F0515">
        <w:t>d</w:t>
      </w:r>
      <w:r>
        <w:t>u pays/</w:t>
      </w:r>
      <w:r>
        <w:rPr>
          <w:rFonts w:ascii="Segoe UI Symbol" w:hAnsi="Segoe UI Symbol" w:cs="Segoe UI Symbol"/>
        </w:rPr>
        <w:t>⁊</w:t>
      </w:r>
      <w:r>
        <w:t xml:space="preserve"> gou-</w:t>
      </w:r>
    </w:p>
    <w:p w14:paraId="622AE222" w14:textId="77777777" w:rsidR="00F047B6" w:rsidRDefault="00F047B6" w:rsidP="00F047B6">
      <w:r>
        <w:t>uerner le peuple/</w:t>
      </w:r>
      <w:r>
        <w:rPr>
          <w:rFonts w:ascii="Segoe UI Symbol" w:hAnsi="Segoe UI Symbol" w:cs="Segoe UI Symbol"/>
        </w:rPr>
        <w:t>⁊</w:t>
      </w:r>
      <w:r>
        <w:t xml:space="preserve"> a cha</w:t>
      </w:r>
      <w:r>
        <w:rPr>
          <w:rFonts w:ascii="Arial Unicode MS" w:eastAsia="Arial Unicode MS" w:hAnsi="Arial Unicode MS" w:cs="Arial Unicode MS" w:hint="eastAsia"/>
        </w:rPr>
        <w:t>ﬅ</w:t>
      </w:r>
      <w:r>
        <w:t>ier ceulx qui a foɿce bɿiſent la</w:t>
      </w:r>
    </w:p>
    <w:p w14:paraId="223211D0" w14:textId="77777777" w:rsidR="00F047B6" w:rsidRDefault="00F047B6" w:rsidP="00F047B6">
      <w:r>
        <w:t>pmtehapaixv. fo.ci.</w:t>
      </w:r>
    </w:p>
    <w:p w14:paraId="75E21BC5" w14:textId="77777777" w:rsidR="00F047B6" w:rsidRDefault="00F047B6" w:rsidP="00F047B6"/>
    <w:p w14:paraId="7E505225" w14:textId="77777777" w:rsidR="00F047B6" w:rsidRDefault="00F047B6" w:rsidP="00F047B6"/>
    <w:p w14:paraId="6A6C3FC3" w14:textId="5ABA19FE" w:rsidR="00F047B6" w:rsidRDefault="00F047B6" w:rsidP="00F047B6">
      <w:r>
        <w:t xml:space="preserve">b </w:t>
      </w:r>
      <w:r>
        <w:rPr>
          <w:rFonts w:ascii="Cambria Math" w:hAnsi="Cambria Math" w:cs="Cambria Math"/>
        </w:rPr>
        <w:t>ℂ</w:t>
      </w:r>
      <w:r>
        <w:t xml:space="preserve"> iource </w:t>
      </w:r>
      <w:r w:rsidR="001F0515">
        <w:t>d</w:t>
      </w:r>
      <w:r>
        <w:t>oibt ien ſcauoir q̄ ſaulcun met vng aul-</w:t>
      </w:r>
    </w:p>
    <w:p w14:paraId="55D71273" w14:textId="549C5929" w:rsidR="00F047B6" w:rsidRDefault="00F047B6" w:rsidP="00F047B6">
      <w:r>
        <w:t xml:space="preserve">tre hoɿs </w:t>
      </w:r>
      <w:r w:rsidR="001F0515">
        <w:t>d</w:t>
      </w:r>
      <w:r>
        <w:t xml:space="preserve">e ſa poſſeſſion par foɿce/il appartient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36EBB439" w14:textId="082B6E99" w:rsidR="00F047B6" w:rsidRDefault="00F047B6" w:rsidP="00F047B6">
      <w:r>
        <w:t xml:space="preserve">Sur ce paraphe on peut faire </w:t>
      </w:r>
      <w:r w:rsidR="001F0515">
        <w:t>d</w:t>
      </w:r>
      <w:r>
        <w:t>eux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ions.La pɿe-</w:t>
      </w:r>
    </w:p>
    <w:p w14:paraId="0B6DBE82" w14:textId="4F88F15A" w:rsidR="00F047B6" w:rsidRDefault="00F047B6" w:rsidP="00F047B6">
      <w:r>
        <w:t xml:space="preserve">miere/ſcauoir ſe la foɿce </w:t>
      </w:r>
      <w:r w:rsidR="001F0515">
        <w:t>d</w:t>
      </w:r>
      <w:r>
        <w:t>ont le texte parle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enten-</w:t>
      </w:r>
    </w:p>
    <w:p w14:paraId="0C3245DD" w14:textId="351EEB87" w:rsidR="00F047B6" w:rsidRDefault="00F047B6" w:rsidP="00F047B6">
      <w:r>
        <w:t xml:space="preserve">dɿe ſeulement </w:t>
      </w:r>
      <w:r w:rsidR="001F0515">
        <w:t>d</w:t>
      </w:r>
      <w:r>
        <w:t xml:space="preserve">e la foɿce faicte a cry </w:t>
      </w:r>
      <w:r w:rsidR="001F0515">
        <w:t>d</w:t>
      </w:r>
      <w:r>
        <w:t>e haro</w:t>
      </w:r>
    </w:p>
    <w:p w14:paraId="7FAEF17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argner que ouy/pɿemieremēt pource que</w:t>
      </w:r>
    </w:p>
    <w:p w14:paraId="75718B29" w14:textId="06013549" w:rsidR="00F047B6" w:rsidRDefault="00F047B6" w:rsidP="00F047B6">
      <w:r>
        <w:t xml:space="preserve">par la nature </w:t>
      </w:r>
      <w:r w:rsidR="001F0515">
        <w:t>d</w:t>
      </w:r>
      <w:r>
        <w:t xml:space="preserve">e haro/le pɿince a amēde </w:t>
      </w:r>
      <w:r w:rsidR="001F0515">
        <w:t>d</w:t>
      </w:r>
      <w:r>
        <w:t>iceluy haro.</w:t>
      </w:r>
    </w:p>
    <w:p w14:paraId="1FF4A1B4" w14:textId="77777777" w:rsidR="00F047B6" w:rsidRDefault="00F047B6" w:rsidP="00F047B6">
      <w:r>
        <w:t>Secōdemēt le texte ne mettroit pas ce mot ( enquerir a</w:t>
      </w:r>
    </w:p>
    <w:p w14:paraId="06EC28F9" w14:textId="1005D674" w:rsidR="00F047B6" w:rsidRDefault="00F047B6" w:rsidP="00F047B6">
      <w:r>
        <w:t xml:space="preserve">qui </w:t>
      </w:r>
      <w:r w:rsidR="001F0515">
        <w:t>d</w:t>
      </w:r>
      <w:r>
        <w:t>enote que telles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 ſe </w:t>
      </w:r>
      <w:r w:rsidR="001F0515">
        <w:t>d</w:t>
      </w:r>
      <w:r>
        <w:t xml:space="preserve">oibuēt </w:t>
      </w:r>
      <w:r w:rsidR="001F0515">
        <w:t>d</w:t>
      </w:r>
      <w:r>
        <w:t>iffinir par</w:t>
      </w:r>
    </w:p>
    <w:p w14:paraId="2CEC7CE0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 ſil ny auoit haro:car ſil ny auoit haro/elle ne</w:t>
      </w:r>
    </w:p>
    <w:p w14:paraId="077F5B7F" w14:textId="7CF66136" w:rsidR="00F047B6" w:rsidRDefault="00F047B6" w:rsidP="00F047B6">
      <w:r>
        <w:t xml:space="preserve">ſe </w:t>
      </w:r>
      <w:r w:rsidR="001F0515">
        <w:t>d</w:t>
      </w:r>
      <w:r>
        <w:t>etermineroit pas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Tiercement pource</w:t>
      </w:r>
    </w:p>
    <w:p w14:paraId="3BE5BA81" w14:textId="77777777" w:rsidR="00F047B6" w:rsidRDefault="00F047B6" w:rsidP="00F047B6">
      <w:r>
        <w:t xml:space="preserve">que ces motzſfoɿce </w:t>
      </w:r>
      <w:r>
        <w:rPr>
          <w:rFonts w:ascii="Segoe UI Symbol" w:hAnsi="Segoe UI Symbol" w:cs="Segoe UI Symbol"/>
        </w:rPr>
        <w:t>⁊</w:t>
      </w:r>
      <w:r>
        <w:t xml:space="preserve"> harozſont motz equiualables cō-</w:t>
      </w:r>
    </w:p>
    <w:p w14:paraId="7730B682" w14:textId="71B4179F" w:rsidR="00F047B6" w:rsidRDefault="00F047B6" w:rsidP="00F047B6">
      <w:r>
        <w:t xml:space="preserve">me il peut apparoir par la commune maniere </w:t>
      </w:r>
      <w:r w:rsidR="001F0515">
        <w:t>d</w:t>
      </w:r>
      <w:r>
        <w:t>e par-</w:t>
      </w:r>
    </w:p>
    <w:p w14:paraId="22D69CA7" w14:textId="5251368B" w:rsidR="00F047B6" w:rsidRDefault="00F047B6" w:rsidP="00F047B6">
      <w:r>
        <w:t xml:space="preserve">ler en faiſant plainctes / ou len </w:t>
      </w:r>
      <w:r w:rsidR="001F0515">
        <w:t>d</w:t>
      </w:r>
      <w:r>
        <w:t>ict que ce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a</w:t>
      </w:r>
    </w:p>
    <w:p w14:paraId="1E447D39" w14:textId="599150F8" w:rsidR="00F047B6" w:rsidRDefault="00F047B6" w:rsidP="00F047B6">
      <w:r>
        <w:t xml:space="preserve">foɿce </w:t>
      </w:r>
      <w:r>
        <w:rPr>
          <w:rFonts w:ascii="Segoe UI Symbol" w:hAnsi="Segoe UI Symbol" w:cs="Segoe UI Symbol"/>
        </w:rPr>
        <w:t>⁊</w:t>
      </w:r>
      <w:r>
        <w:t xml:space="preserve"> a cry </w:t>
      </w:r>
      <w:r w:rsidR="001F0515">
        <w:t>d</w:t>
      </w:r>
      <w:r>
        <w:t>e haro.Quartement / pour ce que le texte</w:t>
      </w:r>
    </w:p>
    <w:p w14:paraId="4484C348" w14:textId="77777777" w:rsidR="00F047B6" w:rsidRDefault="00F047B6" w:rsidP="00F047B6"/>
    <w:p w14:paraId="34447740" w14:textId="77777777" w:rsidR="00F047B6" w:rsidRDefault="00F047B6" w:rsidP="00F047B6"/>
    <w:p w14:paraId="419FA0C6" w14:textId="77777777" w:rsidR="00F047B6" w:rsidRDefault="00F047B6" w:rsidP="00F047B6">
      <w:r>
        <w:t>De foɿce.</w:t>
      </w:r>
    </w:p>
    <w:p w14:paraId="23E7B38F" w14:textId="77777777" w:rsidR="00F047B6" w:rsidRDefault="00F047B6" w:rsidP="00F047B6"/>
    <w:p w14:paraId="0AE03072" w14:textId="77777777" w:rsidR="00F047B6" w:rsidRDefault="00F047B6" w:rsidP="00F047B6"/>
    <w:p w14:paraId="55AF416E" w14:textId="36934B5D" w:rsidR="00F047B6" w:rsidRDefault="00F047B6" w:rsidP="00F047B6">
      <w:r>
        <w:lastRenderedPageBreak/>
        <w:t xml:space="preserve">vng aultre hoɿs </w:t>
      </w:r>
      <w:r w:rsidR="001F0515">
        <w:t>d</w:t>
      </w:r>
      <w:r>
        <w:t>e la</w:t>
      </w:r>
    </w:p>
    <w:p w14:paraId="3F6E05C2" w14:textId="7A7E5682" w:rsidR="00F047B6" w:rsidRDefault="00F047B6" w:rsidP="00F047B6">
      <w:r>
        <w:t xml:space="preserve">poſſeſſion </w:t>
      </w:r>
      <w:r w:rsidR="001F0515">
        <w:t>d</w:t>
      </w:r>
      <w:r>
        <w:t>e ſon fief a</w:t>
      </w:r>
    </w:p>
    <w:p w14:paraId="7ADFB36C" w14:textId="77777777" w:rsidR="00F047B6" w:rsidRDefault="00F047B6" w:rsidP="00F047B6">
      <w:r>
        <w:t>foɿce:il appartient a la</w:t>
      </w:r>
    </w:p>
    <w:p w14:paraId="72F32F2A" w14:textId="6642D2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 enquerir </w:t>
      </w:r>
      <w:r w:rsidR="001F0515">
        <w:t>d</w:t>
      </w:r>
      <w:r>
        <w:t>e ce</w:t>
      </w:r>
    </w:p>
    <w:p w14:paraId="7665650D" w14:textId="77777777" w:rsidR="00F047B6" w:rsidRDefault="00F047B6" w:rsidP="00F047B6">
      <w:r>
        <w:t>B</w:t>
      </w:r>
    </w:p>
    <w:p w14:paraId="2AE29B3C" w14:textId="77777777" w:rsidR="00F047B6" w:rsidRDefault="00F047B6" w:rsidP="00F047B6">
      <w:r>
        <w:t>dedēs lan que la foɿce</w:t>
      </w:r>
    </w:p>
    <w:p w14:paraId="526A1BD8" w14:textId="77777777" w:rsidR="00F047B6" w:rsidRDefault="00F047B6" w:rsidP="00F047B6"/>
    <w:p w14:paraId="4BBB1F82" w14:textId="77777777" w:rsidR="00F047B6" w:rsidRDefault="00F047B6" w:rsidP="00F047B6"/>
    <w:p w14:paraId="64B4A999" w14:textId="53E8F418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faicte.Et </w:t>
      </w:r>
      <w:r w:rsidR="001F0515">
        <w:t>d</w:t>
      </w:r>
      <w:r>
        <w:t>oibt</w:t>
      </w:r>
    </w:p>
    <w:p w14:paraId="01DB3797" w14:textId="77777777" w:rsidR="00F047B6" w:rsidRDefault="00F047B6" w:rsidP="00F047B6">
      <w:r>
        <w:t>faire rēdɿe la poſſeſſiō</w:t>
      </w:r>
    </w:p>
    <w:p w14:paraId="51F049A3" w14:textId="4BFC1325" w:rsidR="00F047B6" w:rsidRDefault="00F047B6" w:rsidP="00F047B6">
      <w:r>
        <w:t>a celuy q̄ en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eſ-</w:t>
      </w:r>
    </w:p>
    <w:p w14:paraId="0A45CB63" w14:textId="1D5CC4D2" w:rsidR="00F047B6" w:rsidRDefault="00F047B6" w:rsidP="00F047B6">
      <w:r>
        <w:t xml:space="preserve">pouille. Alſi </w:t>
      </w:r>
      <w:r w:rsidR="001F0515">
        <w:t>d</w:t>
      </w:r>
      <w:r>
        <w:t>oibt on</w:t>
      </w:r>
    </w:p>
    <w:p w14:paraId="32983EED" w14:textId="504406D0" w:rsidR="00F047B6" w:rsidRDefault="00F047B6" w:rsidP="00F047B6">
      <w:r>
        <w:t xml:space="preserve">faire </w:t>
      </w:r>
      <w:r w:rsidR="001F0515">
        <w:t>d</w:t>
      </w:r>
      <w:r>
        <w:t>es aultres foɿ-</w:t>
      </w:r>
    </w:p>
    <w:p w14:paraId="15B2D926" w14:textId="77777777" w:rsidR="00F047B6" w:rsidRDefault="00F047B6" w:rsidP="00F047B6"/>
    <w:p w14:paraId="0941527C" w14:textId="77777777" w:rsidR="00F047B6" w:rsidRDefault="00F047B6" w:rsidP="00F047B6"/>
    <w:p w14:paraId="2A06240F" w14:textId="1A43F303" w:rsidR="00F047B6" w:rsidRDefault="00F047B6" w:rsidP="00F047B6">
      <w:r>
        <w:t>metſ</w:t>
      </w:r>
      <w:r w:rsidR="001F0515">
        <w:t>d</w:t>
      </w:r>
      <w:r>
        <w:t xml:space="preserve">edens vng an </w:t>
      </w:r>
      <w:r>
        <w:rPr>
          <w:rFonts w:ascii="Segoe UI Symbol" w:hAnsi="Segoe UI Symbol" w:cs="Segoe UI Symbol"/>
        </w:rPr>
        <w:t>⁊</w:t>
      </w:r>
      <w:r>
        <w:t xml:space="preserve"> vng iourz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temps </w:t>
      </w:r>
      <w:r w:rsidR="001F0515">
        <w:t>d</w:t>
      </w:r>
      <w:r>
        <w:t>edēs</w:t>
      </w:r>
    </w:p>
    <w:p w14:paraId="48A21217" w14:textId="03B9F886" w:rsidR="00F047B6" w:rsidRDefault="00F047B6" w:rsidP="00F047B6">
      <w:r>
        <w:t xml:space="preserve">lequel on </w:t>
      </w:r>
      <w:r w:rsidR="001F0515">
        <w:t>d</w:t>
      </w:r>
      <w:r>
        <w:t xml:space="preserve">oibt commēcer les plaīctes </w:t>
      </w:r>
      <w:r w:rsidR="001F0515">
        <w:t>d</w:t>
      </w:r>
      <w:r>
        <w:t xml:space="preserve">e haro:car </w:t>
      </w:r>
      <w:r w:rsidR="001F0515">
        <w:t>d</w:t>
      </w:r>
      <w:r>
        <w:t>es</w:t>
      </w:r>
    </w:p>
    <w:p w14:paraId="0C9CD081" w14:textId="77777777" w:rsidR="00F047B6" w:rsidRDefault="00F047B6" w:rsidP="00F047B6">
      <w:r>
        <w:t>aultres plainctes ou foɿces ſans haro/ou peut faire a-</w:t>
      </w:r>
    </w:p>
    <w:p w14:paraId="76F797A9" w14:textId="157C480F" w:rsidR="00F047B6" w:rsidRDefault="00F047B6" w:rsidP="00F047B6">
      <w:r>
        <w:t xml:space="preserve">ction </w:t>
      </w:r>
      <w:r w:rsidR="001F0515">
        <w:t>d</w:t>
      </w:r>
      <w:r>
        <w:t xml:space="preserve">edens vng an </w:t>
      </w:r>
      <w:r>
        <w:rPr>
          <w:rFonts w:ascii="Segoe UI Symbol" w:hAnsi="Segoe UI Symbol" w:cs="Segoe UI Symbol"/>
        </w:rPr>
        <w:t>⁊</w:t>
      </w:r>
      <w:r>
        <w:t xml:space="preserve"> vng iour:</w:t>
      </w:r>
      <w:r>
        <w:rPr>
          <w:rFonts w:ascii="Segoe UI Symbol" w:hAnsi="Segoe UI Symbol" w:cs="Segoe UI Symbol"/>
        </w:rPr>
        <w:t>⁊</w:t>
      </w:r>
      <w:r>
        <w:t xml:space="preserve"> ainſi appert cleremēt</w:t>
      </w:r>
    </w:p>
    <w:p w14:paraId="13823472" w14:textId="60B65124" w:rsidR="00F047B6" w:rsidRDefault="00F047B6" w:rsidP="00F047B6">
      <w:r>
        <w:t xml:space="preserve">que ce texte ſentēd </w:t>
      </w:r>
      <w:r w:rsidR="001F0515">
        <w:t>d</w:t>
      </w:r>
      <w:r>
        <w:t xml:space="preserve">e foɿce </w:t>
      </w:r>
      <w:r w:rsidR="001F0515">
        <w:t>d</w:t>
      </w:r>
      <w:r>
        <w:t xml:space="preserve">e haro. </w:t>
      </w:r>
      <w:r>
        <w:rPr>
          <w:rFonts w:ascii="Cambria Math" w:hAnsi="Cambria Math" w:cs="Cambria Math"/>
        </w:rPr>
        <w:t>ℂ</w:t>
      </w:r>
      <w:r>
        <w:t>Pour la reſpō-</w:t>
      </w:r>
    </w:p>
    <w:p w14:paraId="0522AB3F" w14:textId="212E8506" w:rsidR="00F047B6" w:rsidRDefault="00F047B6" w:rsidP="00F047B6">
      <w:r>
        <w:t>ſe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ion:</w:t>
      </w:r>
      <w:r w:rsidR="001F0515">
        <w:t>d</w:t>
      </w:r>
      <w:r>
        <w:t>oibt</w:t>
      </w:r>
    </w:p>
    <w:p w14:paraId="1E103B59" w14:textId="77777777" w:rsidR="00F047B6" w:rsidRDefault="00F047B6" w:rsidP="00F047B6">
      <w:r>
        <w:t>on noter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plu-</w:t>
      </w:r>
    </w:p>
    <w:p w14:paraId="6FC1864B" w14:textId="77777777" w:rsidR="00F047B6" w:rsidRDefault="00F047B6" w:rsidP="00F047B6">
      <w:r>
        <w:t>ſieurs manieres  foɿ-</w:t>
      </w:r>
    </w:p>
    <w:p w14:paraId="6E49D797" w14:textId="77777777" w:rsidR="00F047B6" w:rsidRDefault="00F047B6" w:rsidP="00F047B6">
      <w:r>
        <w:t>ce La pɿemiere manie</w:t>
      </w:r>
    </w:p>
    <w:p w14:paraId="21E0AEDF" w14:textId="77777777" w:rsidR="00F047B6" w:rsidRDefault="00F047B6" w:rsidP="00F047B6">
      <w:r>
        <w:t>re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foɿce violēte cō</w:t>
      </w:r>
    </w:p>
    <w:p w14:paraId="43A173F5" w14:textId="0ECA7162" w:rsidR="00F047B6" w:rsidRDefault="00F047B6" w:rsidP="00F047B6">
      <w:r>
        <w:t xml:space="preserve">tre </w:t>
      </w:r>
      <w:r w:rsidR="001F0515">
        <w:t>d</w:t>
      </w:r>
      <w:r>
        <w:t>ɿoict.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</w:t>
      </w:r>
    </w:p>
    <w:p w14:paraId="23EA5AC4" w14:textId="77777777" w:rsidR="00F047B6" w:rsidRDefault="00F047B6" w:rsidP="00F047B6">
      <w:r>
        <w:t>ce parle le texte cōme</w:t>
      </w:r>
    </w:p>
    <w:p w14:paraId="70A8E618" w14:textId="77777777" w:rsidR="00F047B6" w:rsidRDefault="00F047B6" w:rsidP="00F047B6">
      <w:r>
        <w:t>il peut appoir au liure</w:t>
      </w:r>
    </w:p>
    <w:p w14:paraId="1A901F35" w14:textId="77777777" w:rsidR="00F047B6" w:rsidRDefault="00F047B6" w:rsidP="00F047B6">
      <w:r>
        <w:t>du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la-</w:t>
      </w:r>
    </w:p>
    <w:p w14:paraId="2609EABB" w14:textId="77777777" w:rsidR="00F047B6" w:rsidRDefault="00F047B6" w:rsidP="00F047B6">
      <w:r>
        <w:t>tin q̇ met.Uix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iniuria alicui irrigata violenter. Lau-</w:t>
      </w:r>
    </w:p>
    <w:p w14:paraId="657EBD6E" w14:textId="672B5464" w:rsidR="00F047B6" w:rsidRDefault="00F047B6" w:rsidP="00F047B6">
      <w:r>
        <w:t xml:space="preserve">tre maniere </w:t>
      </w:r>
      <w:r w:rsidR="001F0515">
        <w:t>d</w:t>
      </w:r>
      <w:r>
        <w:t>e foɿce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>/quād aulcun va a la poſſeſſiō</w:t>
      </w:r>
    </w:p>
    <w:p w14:paraId="4A361953" w14:textId="1B5C1097" w:rsidR="00F047B6" w:rsidRDefault="001F0515" w:rsidP="00F047B6">
      <w:r>
        <w:t>d</w:t>
      </w:r>
      <w:r w:rsidR="00F047B6">
        <w:t>un heritage quil appɿehende 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obtient </w:t>
      </w:r>
      <w:r>
        <w:t>d</w:t>
      </w:r>
      <w:r w:rsidR="00F047B6">
        <w:t xml:space="preserve">e faict/en </w:t>
      </w:r>
      <w:r>
        <w:t>d</w:t>
      </w:r>
      <w:r w:rsidR="00F047B6">
        <w:t>e</w:t>
      </w:r>
    </w:p>
    <w:p w14:paraId="1876625E" w14:textId="77777777" w:rsidR="00F047B6" w:rsidRDefault="00F047B6" w:rsidP="00F047B6">
      <w:r>
        <w:t>boutant ou en reſi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contre ſon aduerſe partie / ſans</w:t>
      </w:r>
    </w:p>
    <w:p w14:paraId="10A86221" w14:textId="77777777" w:rsidR="00F047B6" w:rsidRDefault="00F047B6" w:rsidP="00F047B6">
      <w:r>
        <w:t>faire aultre foɿce ne violence/foɿs en tant quil compete</w:t>
      </w:r>
    </w:p>
    <w:p w14:paraId="26C94563" w14:textId="1AC1688F" w:rsidR="00F047B6" w:rsidRDefault="00F047B6" w:rsidP="00F047B6">
      <w:r>
        <w:t xml:space="preserve">et appartient a appɿehender / en </w:t>
      </w:r>
      <w:r w:rsidR="001F0515">
        <w:t>d</w:t>
      </w:r>
      <w:r>
        <w:t>efendant la poſſeſſiō</w:t>
      </w:r>
    </w:p>
    <w:p w14:paraId="12779FB0" w14:textId="6D535204" w:rsidR="00F047B6" w:rsidRDefault="00F047B6" w:rsidP="00F047B6">
      <w:r>
        <w:t>de la choſe litigieuſe:laquelle voye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umiere </w:t>
      </w:r>
      <w:r w:rsidR="001F0515">
        <w:t>d</w:t>
      </w:r>
      <w:r>
        <w:t>e</w:t>
      </w:r>
    </w:p>
    <w:p w14:paraId="1235E9AC" w14:textId="54EAE985" w:rsidR="00F047B6" w:rsidRDefault="001F0515" w:rsidP="00F047B6">
      <w:r>
        <w:t>d</w:t>
      </w:r>
      <w:r w:rsidR="00F047B6">
        <w:t xml:space="preserve">roict /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point a ꝓpos ne celle </w:t>
      </w:r>
      <w:r>
        <w:t>d</w:t>
      </w:r>
      <w:r w:rsidR="00F047B6">
        <w:t>ont le tex-</w:t>
      </w:r>
    </w:p>
    <w:p w14:paraId="395230F2" w14:textId="43A8DA25" w:rsidR="00F047B6" w:rsidRDefault="00F047B6" w:rsidP="00F047B6">
      <w:r>
        <w:t>te parle/car celle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cōtre la paix </w:t>
      </w:r>
      <w:r w:rsidR="001F0515">
        <w:t>d</w:t>
      </w:r>
      <w:r>
        <w:t>u pays ne cō-</w:t>
      </w:r>
    </w:p>
    <w:p w14:paraId="212C7601" w14:textId="69CF264A" w:rsidR="00F047B6" w:rsidRDefault="00F047B6" w:rsidP="00F047B6">
      <w:r>
        <w:t xml:space="preserve">tre la </w:t>
      </w:r>
      <w:r w:rsidR="001F0515">
        <w:t>d</w:t>
      </w:r>
      <w:r>
        <w:t xml:space="preserve">ignite </w:t>
      </w:r>
      <w:r w:rsidR="001F0515">
        <w:t>d</w:t>
      </w:r>
      <w:r>
        <w:t>u pɿince.neantmoins q̇l y ait haro/mais</w:t>
      </w:r>
    </w:p>
    <w:p w14:paraId="41B7BFC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comme il peut apparoir par luſage notoi-</w:t>
      </w:r>
    </w:p>
    <w:p w14:paraId="41453712" w14:textId="77777777" w:rsidR="00F047B6" w:rsidRDefault="00F047B6" w:rsidP="00F047B6">
      <w:r>
        <w:lastRenderedPageBreak/>
        <w:t>rement garde/neantmoins quil y ait haro. Ces choſes</w:t>
      </w:r>
    </w:p>
    <w:p w14:paraId="175E7818" w14:textId="77777777" w:rsidR="00F047B6" w:rsidRDefault="00F047B6" w:rsidP="00F047B6">
      <w:r>
        <w:t>nōtees on peut reſpondre a la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 / que le texte entēt</w:t>
      </w:r>
    </w:p>
    <w:p w14:paraId="1E32004C" w14:textId="61B3FCC2" w:rsidR="00F047B6" w:rsidRDefault="00F047B6" w:rsidP="00F047B6">
      <w:r>
        <w:t xml:space="preserve">de la pɿemiere maniere </w:t>
      </w:r>
      <w:r w:rsidR="001F0515">
        <w:t>d</w:t>
      </w:r>
      <w:r>
        <w:t>e foɿce:et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requis q̇l</w:t>
      </w:r>
    </w:p>
    <w:p w14:paraId="7F421356" w14:textId="51BABEED" w:rsidR="00F047B6" w:rsidRDefault="00F047B6" w:rsidP="00F047B6">
      <w:r>
        <w:t xml:space="preserve">y ait haro/mais parle </w:t>
      </w:r>
      <w:r w:rsidR="001F0515">
        <w:t>d</w:t>
      </w:r>
      <w:r>
        <w:t>e foɿce generale/ſās re</w:t>
      </w:r>
      <w:r>
        <w:rPr>
          <w:rFonts w:ascii="Arial Unicode MS" w:eastAsia="Arial Unicode MS" w:hAnsi="Arial Unicode MS" w:cs="Arial Unicode MS" w:hint="eastAsia"/>
        </w:rPr>
        <w:t>ﬅ</w:t>
      </w:r>
      <w:r>
        <w:t>rinctiō</w:t>
      </w:r>
    </w:p>
    <w:p w14:paraId="24ECBF22" w14:textId="7921B591" w:rsidR="00F047B6" w:rsidRDefault="00F047B6" w:rsidP="00F047B6">
      <w:r>
        <w:t xml:space="preserve">ou </w:t>
      </w:r>
      <w:r w:rsidR="001F0515">
        <w:t>d</w:t>
      </w:r>
      <w:r>
        <w:t xml:space="preserve">eclaratiō que haro y ſoit requis. </w:t>
      </w:r>
      <w:r>
        <w:rPr>
          <w:rFonts w:ascii="Cambria Math" w:hAnsi="Cambria Math" w:cs="Cambria Math"/>
        </w:rPr>
        <w:t>ℂ</w:t>
      </w:r>
      <w:r>
        <w:t>La ſeconde</w:t>
      </w:r>
    </w:p>
    <w:p w14:paraId="296D3C9E" w14:textId="77777777" w:rsidR="00F047B6" w:rsidRDefault="00F047B6" w:rsidP="00F047B6">
      <w:r>
        <w:t>pource que le haro ne faict pas la foɿce : mais lexcuſa-</w:t>
      </w:r>
    </w:p>
    <w:p w14:paraId="5EBB34E4" w14:textId="3D7B3099" w:rsidR="00F047B6" w:rsidRDefault="00F047B6" w:rsidP="00F047B6">
      <w:r>
        <w:t xml:space="preserve">tion </w:t>
      </w:r>
      <w:r w:rsidR="001F0515">
        <w:t>d</w:t>
      </w:r>
      <w:r>
        <w:t>e liniure le faict/</w:t>
      </w:r>
      <w:r>
        <w:rPr>
          <w:rFonts w:ascii="Segoe UI Symbol" w:hAnsi="Segoe UI Symbol" w:cs="Segoe UI Symbol"/>
        </w:rPr>
        <w:t>⁊</w:t>
      </w:r>
      <w:r>
        <w:t xml:space="preserve"> le haro ne ſert foɿs </w:t>
      </w:r>
      <w:r w:rsidR="001F0515">
        <w:t>d</w:t>
      </w:r>
      <w:r>
        <w:t>e appeller</w:t>
      </w:r>
    </w:p>
    <w:p w14:paraId="4EE8F135" w14:textId="4FAC51F3" w:rsidR="00F047B6" w:rsidRDefault="00F047B6" w:rsidP="00F047B6">
      <w:r>
        <w:t xml:space="preserve">laide </w:t>
      </w:r>
      <w:r w:rsidR="001F0515">
        <w:t>d</w:t>
      </w:r>
      <w:r>
        <w:t>u pɿince pour refraidre liniure/ et appɿehender</w:t>
      </w:r>
    </w:p>
    <w:p w14:paraId="597A6B0C" w14:textId="7F86D052" w:rsidR="00F047B6" w:rsidRDefault="00F047B6" w:rsidP="00F047B6">
      <w:r>
        <w:t xml:space="preserve">le malfaicteur:et ainſi appert que le texte ſentent </w:t>
      </w:r>
      <w:r w:rsidR="001F0515">
        <w:t>d</w:t>
      </w:r>
      <w:r>
        <w:t>e foɿ</w:t>
      </w:r>
    </w:p>
    <w:p w14:paraId="4869A1AC" w14:textId="77777777" w:rsidR="00F047B6" w:rsidRDefault="00F047B6" w:rsidP="00F047B6">
      <w:r>
        <w:t>ce en general/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requis quil y ait haro. </w:t>
      </w:r>
      <w:r>
        <w:rPr>
          <w:rFonts w:ascii="Cambria Math" w:hAnsi="Cambria Math" w:cs="Cambria Math"/>
        </w:rPr>
        <w:t>ℂ</w:t>
      </w:r>
      <w:r>
        <w:t xml:space="preserve"> Et</w:t>
      </w:r>
    </w:p>
    <w:p w14:paraId="176C160F" w14:textId="77777777" w:rsidR="00F047B6" w:rsidRDefault="00F047B6" w:rsidP="00F047B6">
      <w:r>
        <w:t>aux raiſons au contraire.a la pɿemiere qui argue q̄ par</w:t>
      </w:r>
    </w:p>
    <w:p w14:paraId="2896F75F" w14:textId="0A20B3CA" w:rsidR="00F047B6" w:rsidRDefault="00F047B6" w:rsidP="00F047B6">
      <w:r>
        <w:t xml:space="preserve">la nature </w:t>
      </w:r>
      <w:r w:rsidR="001F0515">
        <w:t>d</w:t>
      </w:r>
      <w:r>
        <w:t>u haro le pɿince a amēde/il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voir. Mais il</w:t>
      </w:r>
    </w:p>
    <w:p w14:paraId="429CBAA6" w14:textId="77777777" w:rsidR="00F047B6" w:rsidRDefault="00F047B6" w:rsidP="00F047B6">
      <w:r>
        <w:t>ne ſenſuit pas/pource que ſil y auoit foɿce violēte ſans</w:t>
      </w:r>
    </w:p>
    <w:p w14:paraId="11B1428E" w14:textId="7F1CF036" w:rsidR="00F047B6" w:rsidRDefault="00F047B6" w:rsidP="00F047B6">
      <w:r>
        <w:t xml:space="preserve">haro/que le pɿince ne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auoir amende:pource que</w:t>
      </w:r>
    </w:p>
    <w:p w14:paraId="585309AA" w14:textId="25267C30" w:rsidR="00F047B6" w:rsidRDefault="00F047B6" w:rsidP="00F047B6">
      <w:r>
        <w:t xml:space="preserve">ce ſeroit trouble la paix </w:t>
      </w:r>
      <w:r w:rsidR="001F0515">
        <w:t>d</w:t>
      </w:r>
      <w:r>
        <w:t xml:space="preserve">u pays/tre la </w:t>
      </w:r>
      <w:r w:rsidR="001F0515">
        <w:t>d</w:t>
      </w:r>
      <w:r>
        <w:t xml:space="preserve">ignite </w:t>
      </w:r>
      <w:r>
        <w:rPr>
          <w:rFonts w:ascii="Segoe UI Symbol" w:hAnsi="Segoe UI Symbol" w:cs="Segoe UI Symbol"/>
        </w:rPr>
        <w:t>⁊</w:t>
      </w:r>
      <w:r>
        <w:t xml:space="preserve"> reue-</w:t>
      </w:r>
    </w:p>
    <w:p w14:paraId="04A6B4EC" w14:textId="50AD45F1" w:rsidR="00F047B6" w:rsidRDefault="00F047B6" w:rsidP="00F047B6">
      <w:r>
        <w:t xml:space="preserve">rence </w:t>
      </w:r>
      <w:r w:rsidR="001F0515">
        <w:t>d</w:t>
      </w:r>
      <w:r>
        <w:t>u pɿince/</w:t>
      </w:r>
      <w:r>
        <w:rPr>
          <w:rFonts w:ascii="Segoe UI Symbol" w:hAnsi="Segoe UI Symbol" w:cs="Segoe UI Symbol"/>
        </w:rPr>
        <w:t>⁊</w:t>
      </w:r>
      <w:r>
        <w:t xml:space="preserve"> au pɿeiudice </w:t>
      </w:r>
      <w:r w:rsidR="001F0515">
        <w:t>d</w:t>
      </w:r>
      <w:r>
        <w:t>u bien publique. Et a</w:t>
      </w:r>
    </w:p>
    <w:p w14:paraId="0A77865F" w14:textId="01DBDB5D" w:rsidR="00F047B6" w:rsidRDefault="00F047B6" w:rsidP="00F047B6">
      <w:r>
        <w:t xml:space="preserve">ce pɿopos voit on en court </w:t>
      </w:r>
      <w:r w:rsidR="001F0515">
        <w:t>d</w:t>
      </w:r>
      <w:r>
        <w:t>egliſe quand vng clerc ou</w:t>
      </w:r>
    </w:p>
    <w:p w14:paraId="266AACAD" w14:textId="510E789B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ont la court </w:t>
      </w:r>
      <w:r w:rsidR="001F0515">
        <w:t>d</w:t>
      </w:r>
      <w:r>
        <w:t>e legliſe ait la congnoiſſance/bat</w:t>
      </w:r>
    </w:p>
    <w:p w14:paraId="656F2B3B" w14:textId="77777777" w:rsidR="00F047B6" w:rsidRDefault="00F047B6" w:rsidP="00F047B6">
      <w:r>
        <w:t>ou fiert vng aultre ſoit clerc ou lay/il lamende.</w:t>
      </w:r>
    </w:p>
    <w:p w14:paraId="74DA741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la ſeconde qui argue que le texte ne mettroit point</w:t>
      </w:r>
    </w:p>
    <w:p w14:paraId="7BA46148" w14:textId="77777777" w:rsidR="00F047B6" w:rsidRDefault="00F047B6" w:rsidP="00F047B6">
      <w:r>
        <w:t>ce mot ( enquerira ſe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pour innuer 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ha-</w:t>
      </w:r>
    </w:p>
    <w:p w14:paraId="6C34F992" w14:textId="77777777" w:rsidR="00F047B6" w:rsidRDefault="00F047B6" w:rsidP="00F047B6">
      <w:r>
        <w:t>ro/et que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ſe termina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47573D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reſpōaɿe q̄ ce motcenquerirane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mis</w:t>
      </w:r>
    </w:p>
    <w:p w14:paraId="78F1042B" w14:textId="0639900F" w:rsidR="00F047B6" w:rsidRDefault="00F047B6" w:rsidP="00F047B6">
      <w:r>
        <w:t xml:space="preserve">eu texte pour </w:t>
      </w:r>
      <w:r w:rsidR="001F0515">
        <w:t>d</w:t>
      </w:r>
      <w:r>
        <w:t>enoter q̄ telles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iōs ſe </w:t>
      </w:r>
      <w:r w:rsidR="001F0515">
        <w:t>d</w:t>
      </w:r>
      <w:r>
        <w:t xml:space="preserve">oibuēt </w:t>
      </w:r>
      <w:r w:rsidR="001F0515">
        <w:t>d</w:t>
      </w:r>
      <w:r>
        <w:t>iffinir</w:t>
      </w:r>
    </w:p>
    <w:p w14:paraId="5139E4D9" w14:textId="7AF3B55B" w:rsidR="00F047B6" w:rsidRDefault="00F047B6" w:rsidP="00F047B6">
      <w:r>
        <w:t>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e:mais poͬ enq̄rir </w:t>
      </w:r>
      <w:r w:rsidR="001F0515">
        <w:t>d</w:t>
      </w:r>
      <w:r>
        <w:t>e la foɿce/</w:t>
      </w:r>
      <w:r>
        <w:rPr>
          <w:rFonts w:ascii="Segoe UI Symbol" w:hAnsi="Segoe UI Symbol" w:cs="Segoe UI Symbol"/>
        </w:rPr>
        <w:t>⁊</w:t>
      </w:r>
      <w:r>
        <w:t xml:space="preserve"> ſe infoɿmer</w:t>
      </w:r>
    </w:p>
    <w:p w14:paraId="350D4328" w14:textId="41ABDC23" w:rsidR="00F047B6" w:rsidRDefault="00F047B6" w:rsidP="00F047B6">
      <w:r>
        <w:t xml:space="preserve">affin </w:t>
      </w:r>
      <w:r w:rsidR="001F0515">
        <w:t>d</w:t>
      </w:r>
      <w:r>
        <w:t xml:space="preserve">e punir le malfaicteur / et </w:t>
      </w:r>
      <w:r w:rsidR="001F0515">
        <w:t>d</w:t>
      </w:r>
      <w:r>
        <w:t>e le mettre en cauſe.</w:t>
      </w:r>
    </w:p>
    <w:p w14:paraId="58D625B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la tierce raiſon qui argue q̄ foɿce </w:t>
      </w:r>
      <w:r>
        <w:rPr>
          <w:rFonts w:ascii="Segoe UI Symbol" w:hAnsi="Segoe UI Symbol" w:cs="Segoe UI Symbol"/>
        </w:rPr>
        <w:t>⁊</w:t>
      </w:r>
      <w:r>
        <w:t xml:space="preserve"> haro ſont motz</w:t>
      </w:r>
    </w:p>
    <w:p w14:paraId="2A7151DE" w14:textId="77777777" w:rsidR="00F047B6" w:rsidRDefault="00F047B6" w:rsidP="00F047B6">
      <w:r>
        <w:t>equiualentz/len peut reſpondɿe que non:car ſe ſōt cho-</w:t>
      </w:r>
    </w:p>
    <w:p w14:paraId="585E8591" w14:textId="35898E4B" w:rsidR="00F047B6" w:rsidRDefault="00F047B6" w:rsidP="00F047B6">
      <w:r>
        <w:t xml:space="preserve">ſes </w:t>
      </w:r>
      <w:r w:rsidR="001F0515">
        <w:t>d</w:t>
      </w:r>
      <w:r>
        <w:t>iuerſes q̇ peuēt lun ſans lautre.Et quāt a la com-</w:t>
      </w:r>
    </w:p>
    <w:p w14:paraId="3D36F64D" w14:textId="119DBD5D" w:rsidR="00F047B6" w:rsidRDefault="00F047B6" w:rsidP="00F047B6">
      <w:r>
        <w:t xml:space="preserve">mune maniere </w:t>
      </w:r>
      <w:r w:rsidR="001F0515">
        <w:t>d</w:t>
      </w:r>
      <w:r>
        <w:t xml:space="preserve">e parler en faiſant plainctes ou lē </w:t>
      </w:r>
      <w:r w:rsidR="001F0515">
        <w:t>d</w:t>
      </w:r>
      <w:r>
        <w:t>ict</w:t>
      </w:r>
    </w:p>
    <w:p w14:paraId="0093ADA9" w14:textId="369D1DE4" w:rsidR="00F047B6" w:rsidRDefault="00F047B6" w:rsidP="00F047B6">
      <w:r>
        <w:t>que ce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 foɿce </w:t>
      </w:r>
      <w:r>
        <w:rPr>
          <w:rFonts w:ascii="Segoe UI Symbol" w:hAnsi="Segoe UI Symbol" w:cs="Segoe UI Symbol"/>
        </w:rPr>
        <w:t>⁊</w:t>
      </w:r>
      <w:r>
        <w:t xml:space="preserve"> a cry </w:t>
      </w:r>
      <w:r w:rsidR="001F0515">
        <w:t>d</w:t>
      </w:r>
      <w:r>
        <w:t>e haro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vɿay/quād les</w:t>
      </w:r>
    </w:p>
    <w:p w14:paraId="3C79DD06" w14:textId="77777777" w:rsidR="00F047B6" w:rsidRDefault="00F047B6" w:rsidP="00F047B6">
      <w:r>
        <w:t>deux y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enſemble/</w:t>
      </w:r>
      <w:r>
        <w:rPr>
          <w:rFonts w:ascii="Segoe UI Symbol" w:hAnsi="Segoe UI Symbol" w:cs="Segoe UI Symbol"/>
        </w:rPr>
        <w:t>⁊</w:t>
      </w:r>
      <w:r>
        <w:t xml:space="preserve"> nō pas que ce ſoit tout vng.</w:t>
      </w:r>
    </w:p>
    <w:p w14:paraId="2A21049A" w14:textId="748159DD" w:rsidR="00F047B6" w:rsidRDefault="00F047B6" w:rsidP="00F047B6">
      <w:r>
        <w:rPr>
          <w:rFonts w:ascii="Cambria Math" w:hAnsi="Cambria Math" w:cs="Cambria Math"/>
        </w:rPr>
        <w:t>ℂ</w:t>
      </w:r>
      <w:r>
        <w:t>A la quarte raiſon qui argue que le texte metſ</w:t>
      </w:r>
      <w:r w:rsidR="001F0515">
        <w:t>d</w:t>
      </w:r>
      <w:r>
        <w:t>edēs</w:t>
      </w:r>
    </w:p>
    <w:p w14:paraId="4FBA4995" w14:textId="331C8E36" w:rsidR="00F047B6" w:rsidRDefault="00F047B6" w:rsidP="00F047B6">
      <w:r>
        <w:t xml:space="preserve">ong an et vng iour a en ſignifiant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enotant quil parle</w:t>
      </w:r>
    </w:p>
    <w:p w14:paraId="38A5B777" w14:textId="1A5A88CC" w:rsidR="00F047B6" w:rsidRDefault="00F047B6" w:rsidP="00F047B6">
      <w:r>
        <w:t xml:space="preserve">ſeulement </w:t>
      </w:r>
      <w:r w:rsidR="001F0515">
        <w:t>d</w:t>
      </w:r>
      <w:r>
        <w:t xml:space="preserve">e foɿce faicte a cry </w:t>
      </w:r>
      <w:r w:rsidR="001F0515">
        <w:t>d</w:t>
      </w:r>
      <w:r>
        <w:t>e haro. Len peut reſpō</w:t>
      </w:r>
    </w:p>
    <w:p w14:paraId="487C1E01" w14:textId="4A409461" w:rsidR="00F047B6" w:rsidRDefault="00F047B6" w:rsidP="00F047B6">
      <w:r>
        <w:t xml:space="preserve">dɿe que le texte ne parle en iceluy endɿoit foɿs </w:t>
      </w:r>
      <w:r w:rsidR="001F0515">
        <w:t>d</w:t>
      </w:r>
      <w:r>
        <w:t xml:space="preserve">e </w:t>
      </w:r>
      <w:r w:rsidR="001F0515">
        <w:t>d</w:t>
      </w:r>
      <w:r>
        <w:t>eſ-</w:t>
      </w:r>
    </w:p>
    <w:p w14:paraId="5C97FB08" w14:textId="77777777" w:rsidR="00F047B6" w:rsidRDefault="00F047B6" w:rsidP="00F047B6">
      <w:r>
        <w:t xml:space="preserve">ſaiſines hereditales a force </w:t>
      </w:r>
      <w:r>
        <w:rPr>
          <w:rFonts w:ascii="Segoe UI Symbol" w:hAnsi="Segoe UI Symbol" w:cs="Segoe UI Symbol"/>
        </w:rPr>
        <w:t>⁊</w:t>
      </w:r>
      <w:r>
        <w:t xml:space="preserve"> a violēce/ou il fault pour-</w:t>
      </w:r>
    </w:p>
    <w:p w14:paraId="4D86469C" w14:textId="68D87104" w:rsidR="00F047B6" w:rsidRDefault="00F047B6" w:rsidP="00F047B6">
      <w:r>
        <w:t xml:space="preserve">ueoir </w:t>
      </w:r>
      <w:r w:rsidR="001F0515">
        <w:t>d</w:t>
      </w:r>
      <w:r>
        <w:t xml:space="preserve">edens lan </w:t>
      </w:r>
      <w:r>
        <w:rPr>
          <w:rFonts w:ascii="Segoe UI Symbol" w:hAnsi="Segoe UI Symbol" w:cs="Segoe UI Symbol"/>
        </w:rPr>
        <w:t>⁊</w:t>
      </w:r>
      <w:r>
        <w:t xml:space="preserve"> iour pour recouurer ſa ſaiſine.</w:t>
      </w:r>
    </w:p>
    <w:p w14:paraId="334FAD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ſeconde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 e</w:t>
      </w:r>
      <w:r>
        <w:rPr>
          <w:rFonts w:ascii="Arial Unicode MS" w:eastAsia="Arial Unicode MS" w:hAnsi="Arial Unicode MS" w:cs="Arial Unicode MS" w:hint="eastAsia"/>
        </w:rPr>
        <w:t>ﬅ</w:t>
      </w:r>
      <w:r>
        <w:t>/ſe aulcun o</w:t>
      </w:r>
      <w:r>
        <w:rPr>
          <w:rFonts w:ascii="Arial Unicode MS" w:eastAsia="Arial Unicode MS" w:hAnsi="Arial Unicode MS" w:cs="Arial Unicode MS" w:hint="eastAsia"/>
        </w:rPr>
        <w:t>ﬅ</w:t>
      </w:r>
      <w:r>
        <w:t>e vng aultre hoɿs</w:t>
      </w:r>
    </w:p>
    <w:p w14:paraId="12B872FD" w14:textId="5D478DF0" w:rsidR="00F047B6" w:rsidRDefault="001F0515" w:rsidP="00F047B6">
      <w:r>
        <w:t>d</w:t>
      </w:r>
      <w:r w:rsidR="00F047B6">
        <w:t xml:space="preserve">e ſa ſaiſine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poſſeſſion par foɿce / ou il le bat ſans ha-</w:t>
      </w:r>
    </w:p>
    <w:p w14:paraId="49200BBB" w14:textId="018338C6" w:rsidR="00F047B6" w:rsidRDefault="00F047B6" w:rsidP="00F047B6">
      <w:r>
        <w:lastRenderedPageBreak/>
        <w:t>ro:ſcauoir ſe il appartiēt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 en enquerir </w:t>
      </w:r>
      <w:r w:rsidR="001F0515">
        <w:t>d</w:t>
      </w:r>
      <w:r>
        <w:t>e ſō of-</w:t>
      </w:r>
    </w:p>
    <w:p w14:paraId="6D6EEB22" w14:textId="1D447396" w:rsidR="00F047B6" w:rsidRDefault="00F047B6" w:rsidP="00F047B6">
      <w:r>
        <w:t>fice:ou ſe le texte ſentend que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ſen </w:t>
      </w:r>
      <w:r w:rsidR="001F0515">
        <w:t>d</w:t>
      </w:r>
      <w:r>
        <w:t>oye enque-</w:t>
      </w:r>
    </w:p>
    <w:p w14:paraId="533F6E43" w14:textId="77777777" w:rsidR="00F047B6" w:rsidRDefault="00F047B6" w:rsidP="00F047B6"/>
    <w:p w14:paraId="4375E45F" w14:textId="77777777" w:rsidR="00F047B6" w:rsidRDefault="00F047B6" w:rsidP="00F047B6"/>
    <w:p w14:paraId="1CC6D6CC" w14:textId="77777777" w:rsidR="00F047B6" w:rsidRDefault="00F047B6" w:rsidP="00F047B6">
      <w:r>
        <w:t>rir ſeulement quand le pɿoces ſied entre parties. Len</w:t>
      </w:r>
    </w:p>
    <w:p w14:paraId="132B1220" w14:textId="7DDAB595" w:rsidR="00F047B6" w:rsidRDefault="00F047B6" w:rsidP="00F047B6">
      <w:r>
        <w:t>peut arguer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ne le </w:t>
      </w:r>
      <w:r w:rsidR="001F0515">
        <w:t>d</w:t>
      </w:r>
      <w:r>
        <w:t xml:space="preserve">oibt point enquerir </w:t>
      </w:r>
      <w:r w:rsidR="001F0515">
        <w:t>d</w:t>
      </w:r>
      <w:r>
        <w:t>e ſe</w:t>
      </w:r>
    </w:p>
    <w:p w14:paraId="76630A12" w14:textId="09A3457D" w:rsidR="00F047B6" w:rsidRDefault="00F047B6" w:rsidP="00F047B6">
      <w:r>
        <w:t xml:space="preserve">office : car il ſenſuit q̄ le pɿocureur </w:t>
      </w:r>
      <w:r w:rsidR="001F0515">
        <w:t>d</w:t>
      </w:r>
      <w:r>
        <w:t>u Roy ſe peut ad-</w:t>
      </w:r>
    </w:p>
    <w:p w14:paraId="50865A6F" w14:textId="3549A210" w:rsidR="00F047B6" w:rsidRDefault="00F047B6" w:rsidP="00F047B6">
      <w:r>
        <w:t>ioindre a toutes querelles ſans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partie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D4844F1" w14:textId="77777777" w:rsidR="00F047B6" w:rsidRDefault="00F047B6" w:rsidP="00F047B6">
      <w:r>
        <w:t>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ement faulx.Comme il peut apparoir par lu-</w:t>
      </w:r>
    </w:p>
    <w:p w14:paraId="6889AB9D" w14:textId="77777777" w:rsidR="00F047B6" w:rsidRDefault="00F047B6" w:rsidP="00F047B6">
      <w:r>
        <w:t>ſage ſur ce notoiremē</w:t>
      </w:r>
    </w:p>
    <w:p w14:paraId="04898C9E" w14:textId="77777777" w:rsidR="00F047B6" w:rsidRDefault="00F047B6" w:rsidP="00F047B6">
      <w:r>
        <w:t xml:space="preserve">garde. </w:t>
      </w:r>
      <w:r>
        <w:rPr>
          <w:rFonts w:ascii="Cambria Math" w:hAnsi="Cambria Math" w:cs="Cambria Math"/>
        </w:rPr>
        <w:t>ℂ</w:t>
      </w:r>
      <w:r>
        <w:t>Ou peut re-</w:t>
      </w:r>
    </w:p>
    <w:p w14:paraId="2BE43010" w14:textId="77777777" w:rsidR="00F047B6" w:rsidRDefault="00F047B6" w:rsidP="00F047B6">
      <w:r>
        <w:t>ſpondre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6C14A529" w14:textId="77777777" w:rsidR="00F047B6" w:rsidRDefault="00F047B6" w:rsidP="00F047B6">
      <w:r>
        <w:t>quil appartient a la iu</w:t>
      </w:r>
    </w:p>
    <w:p w14:paraId="6F10FD71" w14:textId="4101750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 enquerir </w:t>
      </w:r>
      <w:r w:rsidR="001F0515">
        <w:t>d</w:t>
      </w:r>
      <w:r>
        <w:t>e ſon</w:t>
      </w:r>
    </w:p>
    <w:p w14:paraId="79D7D973" w14:textId="7EA0059C" w:rsidR="00F047B6" w:rsidRDefault="00F047B6" w:rsidP="00F047B6">
      <w:r>
        <w:t xml:space="preserve">office </w:t>
      </w:r>
      <w:r w:rsidR="001F0515">
        <w:t>d</w:t>
      </w:r>
      <w:r>
        <w:t>e toutes violē-</w:t>
      </w:r>
    </w:p>
    <w:p w14:paraId="68BE054A" w14:textId="77777777" w:rsidR="00F047B6" w:rsidRDefault="00F047B6" w:rsidP="00F047B6">
      <w:r>
        <w:t xml:space="preserve">ces </w:t>
      </w:r>
      <w:r>
        <w:rPr>
          <w:rFonts w:ascii="Segoe UI Symbol" w:hAnsi="Segoe UI Symbol" w:cs="Segoe UI Symbol"/>
        </w:rPr>
        <w:t>⁊</w:t>
      </w:r>
      <w:r>
        <w:t xml:space="preserve"> foɿces illicites c</w:t>
      </w:r>
    </w:p>
    <w:p w14:paraId="5CDDD31B" w14:textId="26EBFC48" w:rsidR="00F047B6" w:rsidRDefault="00F047B6" w:rsidP="00F047B6">
      <w:r>
        <w:t xml:space="preserve">tre la paix </w:t>
      </w:r>
      <w:r w:rsidR="001F0515">
        <w:t>d</w:t>
      </w:r>
      <w:r>
        <w:t>u pays.</w:t>
      </w:r>
    </w:p>
    <w:p w14:paraId="44F889E0" w14:textId="77777777" w:rsidR="00F047B6" w:rsidRDefault="00F047B6" w:rsidP="00F047B6">
      <w:r>
        <w:t>le pɿince a a garder:</w:t>
      </w:r>
    </w:p>
    <w:p w14:paraId="0DCE32C4" w14:textId="3D1A2BCE" w:rsidR="00F047B6" w:rsidRDefault="00F047B6" w:rsidP="00F047B6">
      <w:r>
        <w:t xml:space="preserve">mais ſaulcū mettoit vng aultre hoɿs </w:t>
      </w:r>
      <w:r w:rsidR="001F0515">
        <w:t>d</w:t>
      </w:r>
      <w:r>
        <w:t>e ſa poſſeſſiō par</w:t>
      </w:r>
    </w:p>
    <w:p w14:paraId="3A7E3B42" w14:textId="5932E78B" w:rsidR="00F047B6" w:rsidRDefault="00F047B6" w:rsidP="00F047B6">
      <w:r>
        <w:t xml:space="preserve">voye </w:t>
      </w:r>
      <w:r w:rsidR="001F0515">
        <w:t>d</w:t>
      </w:r>
      <w:r>
        <w:t>e faict ainſi quil appartient a faire en pɿenāt ou</w:t>
      </w:r>
    </w:p>
    <w:p w14:paraId="17B41358" w14:textId="77777777" w:rsidR="00F047B6" w:rsidRDefault="00F047B6" w:rsidP="00F047B6">
      <w:r>
        <w:t>gardant aulcune poſſeſſio ſans ce que il luy face aulcu</w:t>
      </w:r>
    </w:p>
    <w:p w14:paraId="7256CB91" w14:textId="6CFFA629" w:rsidR="00F047B6" w:rsidRDefault="00F047B6" w:rsidP="00F047B6">
      <w:r>
        <w:t xml:space="preserve">ne foɿce illicite:le pɿīce nen </w:t>
      </w:r>
      <w:r w:rsidR="001F0515">
        <w:t>d</w:t>
      </w:r>
      <w:r>
        <w:t>oibt point enquerir / mais</w:t>
      </w:r>
    </w:p>
    <w:p w14:paraId="06CC6726" w14:textId="740F804F" w:rsidR="00F047B6" w:rsidRDefault="00F047B6" w:rsidP="00F047B6">
      <w:r>
        <w:t xml:space="preserve">chet entre parties.Et pourroit on </w:t>
      </w:r>
      <w:r w:rsidR="001F0515">
        <w:t>d</w:t>
      </w:r>
      <w:r>
        <w:t>ire q̄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6A9DDED0" w14:textId="3BD2C109" w:rsidR="00F047B6" w:rsidRDefault="00F047B6" w:rsidP="00F047B6">
      <w:r>
        <w:t xml:space="preserve">poɿs </w:t>
      </w:r>
      <w:r w:rsidR="001F0515">
        <w:t>d</w:t>
      </w:r>
      <w:r>
        <w:t xml:space="preserve">e la poſſeſſion a </w:t>
      </w:r>
      <w:r w:rsidR="001F0515">
        <w:t>d</w:t>
      </w:r>
      <w:r>
        <w:t xml:space="preserve">roict </w:t>
      </w:r>
      <w:r w:rsidR="001F0515">
        <w:t>d</w:t>
      </w:r>
      <w:r>
        <w:t xml:space="preserve">apɿehēder ſa </w:t>
      </w:r>
      <w:r w:rsidR="001F0515">
        <w:t>d</w:t>
      </w:r>
      <w:r>
        <w:t>icte poſ-</w:t>
      </w:r>
    </w:p>
    <w:p w14:paraId="4579D2BD" w14:textId="1B602CBC" w:rsidR="00F047B6" w:rsidRDefault="00F047B6" w:rsidP="00F047B6">
      <w:r>
        <w:t>ſeſſion/</w:t>
      </w:r>
      <w:r>
        <w:rPr>
          <w:rFonts w:ascii="Segoe UI Symbol" w:hAnsi="Segoe UI Symbol" w:cs="Segoe UI Symbol"/>
        </w:rPr>
        <w:t>⁊</w:t>
      </w:r>
      <w:r>
        <w:t xml:space="preserve"> par ſequēt que le pɿince ne le </w:t>
      </w:r>
      <w:r w:rsidR="001F0515">
        <w:t>d</w:t>
      </w:r>
      <w:r>
        <w:t>oibt point ap</w:t>
      </w:r>
    </w:p>
    <w:p w14:paraId="6D967C31" w14:textId="77777777" w:rsidR="00F047B6" w:rsidRDefault="00F047B6" w:rsidP="00F047B6">
      <w:r>
        <w:t>pɿocher:car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ſēblable cauſe ſil y auoit eu foɿ-</w:t>
      </w:r>
    </w:p>
    <w:p w14:paraId="41275458" w14:textId="5D91E74C" w:rsidR="00F047B6" w:rsidRDefault="00F047B6" w:rsidP="00F047B6">
      <w:r>
        <w:t>ce ou violence illicite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contre la paix </w:t>
      </w:r>
      <w:r w:rsidR="001F0515">
        <w:t>d</w:t>
      </w:r>
      <w:r>
        <w:t xml:space="preserve">u pays 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1CDB8737" w14:textId="29A18A7A" w:rsidR="00F047B6" w:rsidRDefault="00F047B6" w:rsidP="00F047B6">
      <w:r>
        <w:t xml:space="preserve">dignite </w:t>
      </w:r>
      <w:r w:rsidR="001F0515">
        <w:t>d</w:t>
      </w:r>
      <w:r>
        <w:t xml:space="preserve">u pɿīce. Et la cauſe pour quoy le texte met </w:t>
      </w:r>
      <w:r w:rsidR="001F0515">
        <w:t>d</w:t>
      </w:r>
      <w:r>
        <w:t>e</w:t>
      </w:r>
    </w:p>
    <w:p w14:paraId="2CDF1B41" w14:textId="77777777" w:rsidR="00F047B6" w:rsidRDefault="00F047B6" w:rsidP="00F047B6">
      <w:r>
        <w:t xml:space="preserve">dens vng an </w:t>
      </w:r>
      <w:r>
        <w:rPr>
          <w:rFonts w:ascii="Segoe UI Symbol" w:hAnsi="Segoe UI Symbol" w:cs="Segoe UI Symbol"/>
        </w:rPr>
        <w:t>⁊</w:t>
      </w:r>
      <w:r>
        <w:t xml:space="preserve"> vng iour </w:t>
      </w:r>
      <w:r>
        <w:rPr>
          <w:rFonts w:ascii="Segoe UI Symbol" w:hAnsi="Segoe UI Symbol" w:cs="Segoe UI Symbol"/>
        </w:rPr>
        <w:t>⁊</w:t>
      </w:r>
      <w:r>
        <w:t>c.e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que ſe cil quil ap-</w:t>
      </w:r>
    </w:p>
    <w:p w14:paraId="06255107" w14:textId="7877007E" w:rsidR="00F047B6" w:rsidRDefault="00F047B6" w:rsidP="00F047B6">
      <w:r>
        <w:t xml:space="preserve">pɿehende la poſſeſſion </w:t>
      </w:r>
      <w:r>
        <w:rPr>
          <w:rFonts w:ascii="Segoe UI Symbol" w:hAnsi="Segoe UI Symbol" w:cs="Segoe UI Symbol"/>
        </w:rPr>
        <w:t>⁊</w:t>
      </w:r>
      <w:r>
        <w:t xml:space="preserve"> ſaiſine en </w:t>
      </w:r>
      <w:r w:rsidR="001F0515">
        <w:t>d</w:t>
      </w:r>
      <w:r>
        <w:t>emouroit ſaiſy par</w:t>
      </w:r>
    </w:p>
    <w:p w14:paraId="60A226CC" w14:textId="205CF3D9" w:rsidR="00F047B6" w:rsidRDefault="00F047B6" w:rsidP="00F047B6"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iour/il pourroit par ce moyen </w:t>
      </w:r>
      <w:r w:rsidR="001F0515">
        <w:t>d</w:t>
      </w:r>
      <w:r>
        <w:t>efendre ſa poſſeſ</w:t>
      </w:r>
    </w:p>
    <w:p w14:paraId="47B75539" w14:textId="0B762EFB" w:rsidR="00F047B6" w:rsidRDefault="00F047B6" w:rsidP="00F047B6">
      <w:r>
        <w:t>ſion/</w:t>
      </w:r>
      <w:r>
        <w:rPr>
          <w:rFonts w:ascii="Segoe UI Symbol" w:hAnsi="Segoe UI Symbol" w:cs="Segoe UI Symbol"/>
        </w:rPr>
        <w:t>⁊</w:t>
      </w:r>
      <w:r>
        <w:t xml:space="preserve"> en </w:t>
      </w:r>
      <w:r w:rsidR="001F0515">
        <w:t>d</w:t>
      </w:r>
      <w:r>
        <w:t>emourer ſaiſy. Et ſe on arguoit contre ce que</w:t>
      </w:r>
    </w:p>
    <w:p w14:paraId="5F4D41DF" w14:textId="079B72FB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 le texte/eu chapitre </w:t>
      </w:r>
      <w:r w:rsidR="001F0515">
        <w:t>d</w:t>
      </w:r>
      <w:r>
        <w:t xml:space="preserve">e bɿief </w:t>
      </w:r>
      <w:r w:rsidR="001F0515">
        <w:t>d</w:t>
      </w:r>
      <w:r>
        <w:t xml:space="preserve">e nouuelle </w:t>
      </w:r>
      <w:r w:rsidR="001F0515">
        <w:t>d</w:t>
      </w:r>
      <w:r>
        <w:t>eſ-</w:t>
      </w:r>
    </w:p>
    <w:p w14:paraId="31E503DF" w14:textId="5E9B1DCD" w:rsidR="00F047B6" w:rsidRDefault="00F047B6" w:rsidP="00F047B6">
      <w:r>
        <w:t xml:space="preserve">ſaiſine q̇ met eu paraphe </w:t>
      </w:r>
      <w:r w:rsidR="001F0515">
        <w:t>d</w:t>
      </w:r>
      <w:r>
        <w:t xml:space="preserve">e veue/quon </w:t>
      </w:r>
      <w:r w:rsidR="001F0515">
        <w:t>d</w:t>
      </w:r>
      <w:r>
        <w:t>oibt hayɿ tou</w:t>
      </w:r>
    </w:p>
    <w:p w14:paraId="39D23F27" w14:textId="77777777" w:rsidR="00F047B6" w:rsidRDefault="00F047B6" w:rsidP="00F047B6">
      <w:r>
        <w:t>te ſaiſine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eue par foɿce </w:t>
      </w:r>
      <w:r>
        <w:rPr>
          <w:rFonts w:ascii="Segoe UI Symbol" w:hAnsi="Segoe UI Symbol" w:cs="Segoe UI Symbol"/>
        </w:rPr>
        <w:t>⁊</w:t>
      </w:r>
      <w:r>
        <w:t xml:space="preserve"> par larcin </w:t>
      </w:r>
      <w:r>
        <w:rPr>
          <w:rFonts w:ascii="Segoe UI Symbol" w:hAnsi="Segoe UI Symbol" w:cs="Segoe UI Symbol"/>
        </w:rPr>
        <w:t>⁊</w:t>
      </w:r>
      <w:r>
        <w:t xml:space="preserve"> ainſi telle ſai-</w:t>
      </w:r>
    </w:p>
    <w:p w14:paraId="51CD9D66" w14:textId="65046D1B" w:rsidR="00F047B6" w:rsidRDefault="00F047B6" w:rsidP="00F047B6">
      <w:r>
        <w:t xml:space="preserve">ſine ne </w:t>
      </w:r>
      <w:r w:rsidR="001F0515">
        <w:t>d</w:t>
      </w:r>
      <w:r>
        <w:t xml:space="preserve">oibt pas valoir. </w:t>
      </w:r>
      <w:r>
        <w:rPr>
          <w:rFonts w:ascii="Cambria Math" w:hAnsi="Cambria Math" w:cs="Cambria Math"/>
        </w:rPr>
        <w:t>ℂ</w:t>
      </w:r>
      <w:r>
        <w:t>Len pourroit reſpondɿe q̄</w:t>
      </w:r>
    </w:p>
    <w:p w14:paraId="581C30EA" w14:textId="790BA308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mye a ꝓpos / car il parle </w:t>
      </w:r>
      <w:r w:rsidR="001F0515">
        <w:t>d</w:t>
      </w:r>
      <w:r>
        <w:t xml:space="preserve">e ceulx qui ont </w:t>
      </w:r>
      <w:r w:rsidR="001F0515">
        <w:t>d</w:t>
      </w:r>
      <w:r>
        <w:t>eſſat</w:t>
      </w:r>
    </w:p>
    <w:p w14:paraId="4C8D5933" w14:textId="28E0C70B" w:rsidR="00F047B6" w:rsidRDefault="00F047B6" w:rsidP="00F047B6">
      <w:r>
        <w:t xml:space="preserve">ſy a foɿce / qui </w:t>
      </w:r>
      <w:r w:rsidR="001F0515">
        <w:t>d</w:t>
      </w:r>
      <w:r>
        <w:t>epuis 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eſſaiſiz ſans foɿce. Et</w:t>
      </w:r>
    </w:p>
    <w:p w14:paraId="65A3CB59" w14:textId="19D7CF3F" w:rsidR="00F047B6" w:rsidRDefault="00F047B6" w:rsidP="00F047B6">
      <w:r>
        <w:t xml:space="preserve">neantmoins ladicte </w:t>
      </w:r>
      <w:r w:rsidR="001F0515">
        <w:t>d</w:t>
      </w:r>
      <w:r>
        <w:t>eſſaiſine veulent recouurer leu</w:t>
      </w:r>
    </w:p>
    <w:p w14:paraId="57BCFCA8" w14:textId="77777777" w:rsidR="00F047B6" w:rsidRDefault="00F047B6" w:rsidP="00F047B6">
      <w:r>
        <w:t>poſſeſſion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choſe pareille:car greigneur fa-</w:t>
      </w:r>
    </w:p>
    <w:p w14:paraId="0835A562" w14:textId="4BA2925F" w:rsidR="00F047B6" w:rsidRDefault="00F047B6" w:rsidP="00F047B6">
      <w:r>
        <w:lastRenderedPageBreak/>
        <w:t>ueur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au poſſeſſeur a garder ſa poſſeſſion q̇l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1646BE" w14:textId="4D65083B" w:rsidR="00F047B6" w:rsidRDefault="00F047B6" w:rsidP="00F047B6">
      <w:r>
        <w:t xml:space="preserve">au </w:t>
      </w:r>
      <w:r w:rsidR="001F0515">
        <w:t>d</w:t>
      </w:r>
      <w:r>
        <w:t>efenſeur a la recouurer:</w:t>
      </w:r>
      <w:r>
        <w:rPr>
          <w:rFonts w:ascii="Segoe UI Symbol" w:hAnsi="Segoe UI Symbol" w:cs="Segoe UI Symbol"/>
        </w:rPr>
        <w:t>⁊</w:t>
      </w:r>
      <w:r>
        <w:t xml:space="preserve"> ainſi ne ſeroit tenu a entē</w:t>
      </w:r>
    </w:p>
    <w:p w14:paraId="2AA4ABF6" w14:textId="62650D5C" w:rsidR="00F047B6" w:rsidRDefault="00F047B6" w:rsidP="00F047B6">
      <w:r>
        <w:t xml:space="preserve">dre a la foɿce </w:t>
      </w:r>
      <w:r w:rsidR="001F0515">
        <w:t>d</w:t>
      </w:r>
      <w:r>
        <w:t xml:space="preserve">e la </w:t>
      </w:r>
      <w:r w:rsidR="001F0515">
        <w:t>d</w:t>
      </w:r>
      <w:r>
        <w:t xml:space="preserve">eſſaiſine quād au regard </w:t>
      </w:r>
      <w:r w:rsidR="001F0515">
        <w:t>d</w:t>
      </w:r>
      <w:r>
        <w:t xml:space="preserve"> ce/pui-</w:t>
      </w:r>
    </w:p>
    <w:p w14:paraId="0A65B40B" w14:textId="77777777" w:rsidR="00F047B6" w:rsidRDefault="00F047B6" w:rsidP="00F047B6">
      <w:r>
        <w:t xml:space="preserve">que lan </w:t>
      </w:r>
      <w:r>
        <w:rPr>
          <w:rFonts w:ascii="Segoe UI Symbol" w:hAnsi="Segoe UI Symbol" w:cs="Segoe UI Symbol"/>
        </w:rPr>
        <w:t>⁊</w:t>
      </w:r>
      <w:r>
        <w:t xml:space="preserve"> le iour ſeroit paſſe. </w:t>
      </w:r>
      <w:r>
        <w:rPr>
          <w:rFonts w:ascii="Cambria Math" w:hAnsi="Cambria Math" w:cs="Cambria Math"/>
        </w:rPr>
        <w:t>ℂ</w:t>
      </w:r>
      <w:r>
        <w:t>Et a largument au con-</w:t>
      </w:r>
    </w:p>
    <w:p w14:paraId="7AB8BBE5" w14:textId="0268AF9B" w:rsidR="00F047B6" w:rsidRDefault="00F047B6" w:rsidP="00F047B6">
      <w:r>
        <w:t>traire / qui argue que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e ſon office </w:t>
      </w:r>
      <w:r w:rsidR="001F0515">
        <w:t>d</w:t>
      </w:r>
      <w:r>
        <w:t>ebueroit</w:t>
      </w:r>
    </w:p>
    <w:p w14:paraId="1C0D3F59" w14:textId="096EA059" w:rsidR="00F047B6" w:rsidRDefault="00F047B6" w:rsidP="00F047B6">
      <w:r>
        <w:t xml:space="preserve">enquerir </w:t>
      </w:r>
      <w:r w:rsidR="001F0515">
        <w:t>d</w:t>
      </w:r>
      <w:r>
        <w:t>e telles foɿces et violēces/il ſenſuyuroit que</w:t>
      </w:r>
    </w:p>
    <w:p w14:paraId="4343F640" w14:textId="4290FB4E" w:rsidR="00F047B6" w:rsidRDefault="00F047B6" w:rsidP="00F047B6">
      <w:r>
        <w:t xml:space="preserve">le pɿocureur </w:t>
      </w:r>
      <w:r w:rsidR="001F0515">
        <w:t>d</w:t>
      </w:r>
      <w:r>
        <w:t>u Roy ſe pourroit adioidɿe a telles que</w:t>
      </w:r>
    </w:p>
    <w:p w14:paraId="214AC294" w14:textId="290E0B7D" w:rsidR="00F047B6" w:rsidRDefault="00F047B6" w:rsidP="00F047B6">
      <w:r>
        <w:t>relles ſans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partie.Len peut reſpondɿe quil</w:t>
      </w:r>
    </w:p>
    <w:p w14:paraId="4C176CA0" w14:textId="71245757" w:rsidR="00F047B6" w:rsidRDefault="00F047B6" w:rsidP="00F047B6">
      <w:r>
        <w:t xml:space="preserve">ne ſenſuit point:car ce ſeroit eu pɿeiudice </w:t>
      </w:r>
      <w:r w:rsidR="001F0515">
        <w:t>d</w:t>
      </w:r>
      <w:r>
        <w:t>e partie ad-</w:t>
      </w:r>
    </w:p>
    <w:p w14:paraId="39AF0D31" w14:textId="77777777" w:rsidR="00F047B6" w:rsidRDefault="00F047B6" w:rsidP="00F047B6">
      <w:r>
        <w:t>uerſe.Et poſe tout au large 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haro ſi ne ſe ad-</w:t>
      </w:r>
    </w:p>
    <w:p w14:paraId="0B99ED31" w14:textId="5F425E6B" w:rsidR="00F047B6" w:rsidRDefault="00F047B6" w:rsidP="00F047B6">
      <w:r>
        <w:t xml:space="preserve">ioindɿoit point le ꝓcureur </w:t>
      </w:r>
      <w:r w:rsidR="001F0515">
        <w:t>d</w:t>
      </w:r>
      <w:r>
        <w:t>u Roy auec partie.Et tou</w:t>
      </w:r>
    </w:p>
    <w:p w14:paraId="2B2D22DB" w14:textId="77777777" w:rsidR="00F047B6" w:rsidRDefault="00F047B6" w:rsidP="00F047B6">
      <w:r>
        <w:t xml:space="preserve">teſfois en auroit il amende/et en enquerroit </w:t>
      </w:r>
      <w:r>
        <w:rPr>
          <w:rFonts w:ascii="Segoe UI Symbol" w:hAnsi="Segoe UI Symbol" w:cs="Segoe UI Symbol"/>
        </w:rPr>
        <w:t>⁊</w:t>
      </w:r>
      <w:r>
        <w:t xml:space="preserve"> pourſuy-</w:t>
      </w:r>
    </w:p>
    <w:p w14:paraId="7D9EEBEB" w14:textId="0B3E5F40" w:rsidR="00F047B6" w:rsidRDefault="00F047B6" w:rsidP="00F047B6">
      <w:r>
        <w:t xml:space="preserve">uroit les </w:t>
      </w:r>
      <w:r w:rsidR="001F0515">
        <w:t>d</w:t>
      </w:r>
      <w:r>
        <w:t xml:space="preserve">elinquens affin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puniz ſuppoſe tout au</w:t>
      </w:r>
    </w:p>
    <w:p w14:paraId="54CD97B2" w14:textId="77777777" w:rsidR="00F047B6" w:rsidRDefault="00F047B6" w:rsidP="00F047B6">
      <w:r>
        <w:t>large que partie iniurie ſe teu</w:t>
      </w:r>
      <w:r>
        <w:rPr>
          <w:rFonts w:ascii="Arial Unicode MS" w:eastAsia="Arial Unicode MS" w:hAnsi="Arial Unicode MS" w:cs="Arial Unicode MS" w:hint="eastAsia"/>
        </w:rPr>
        <w:t>ﬅ</w:t>
      </w:r>
      <w:r>
        <w:t>/ou nē 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faire au</w:t>
      </w:r>
    </w:p>
    <w:p w14:paraId="6E417548" w14:textId="77777777" w:rsidR="00F047B6" w:rsidRDefault="00F047B6" w:rsidP="00F047B6">
      <w:r>
        <w:t>cune pourſuyte:et ainſi peut apparoir que ladionction</w:t>
      </w:r>
    </w:p>
    <w:p w14:paraId="603D4164" w14:textId="03927C26" w:rsidR="00F047B6" w:rsidRDefault="00F047B6" w:rsidP="00F047B6">
      <w:r>
        <w:t xml:space="preserve">ou pɿocureur </w:t>
      </w:r>
      <w:r w:rsidR="001F0515">
        <w:t>d</w:t>
      </w:r>
      <w:r>
        <w:t>u Roy auec partie ne vient pas par tel</w:t>
      </w:r>
    </w:p>
    <w:p w14:paraId="29028B72" w14:textId="24F19635" w:rsidR="00F047B6" w:rsidRDefault="00F047B6" w:rsidP="00F047B6">
      <w:r>
        <w:t xml:space="preserve">moyen/pource que ce ſeroit eu pɿeiudice </w:t>
      </w:r>
      <w:r w:rsidR="001F0515">
        <w:t>d</w:t>
      </w:r>
      <w:r>
        <w:t>e partie ad-</w:t>
      </w:r>
    </w:p>
    <w:p w14:paraId="61AC6064" w14:textId="77777777" w:rsidR="00F047B6" w:rsidRDefault="00F047B6" w:rsidP="00F047B6">
      <w:r>
        <w:t>uerſe:mais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ains qui ſe puiſſe adioindɿe quil</w:t>
      </w:r>
    </w:p>
    <w:p w14:paraId="2CFABD36" w14:textId="77777777" w:rsidR="00F047B6" w:rsidRDefault="00F047B6" w:rsidP="00F047B6">
      <w:r>
        <w:t>ait cas pɿiuilegie/ ſicōme ſaulue garde enfrainte / ou</w:t>
      </w:r>
    </w:p>
    <w:p w14:paraId="2A399523" w14:textId="4C69CF34" w:rsidR="00F047B6" w:rsidRDefault="00F047B6" w:rsidP="00F047B6">
      <w:r>
        <w:t xml:space="preserve">bateure faicte apɿes la clameur </w:t>
      </w:r>
      <w:r w:rsidR="001F0515">
        <w:t>d</w:t>
      </w:r>
      <w:r>
        <w:t>e haro. Moiennant</w:t>
      </w:r>
    </w:p>
    <w:p w14:paraId="7E1B355B" w14:textId="12485731" w:rsidR="00F047B6" w:rsidRDefault="00F047B6" w:rsidP="00F047B6">
      <w:r>
        <w:t xml:space="preserve">leſquelz pɿiuileges le pɿocureur </w:t>
      </w:r>
      <w:r w:rsidR="001F0515">
        <w:t>d</w:t>
      </w:r>
      <w:r>
        <w:t>u roy ſe adioint auec</w:t>
      </w:r>
    </w:p>
    <w:p w14:paraId="74DAD57F" w14:textId="1844F53E" w:rsidR="00F047B6" w:rsidRDefault="00F047B6" w:rsidP="00F047B6">
      <w:r>
        <w:t xml:space="preserve">partie/et </w:t>
      </w:r>
      <w:r w:rsidR="001F0515">
        <w:t>d</w:t>
      </w:r>
      <w:r>
        <w:t xml:space="preserve">e ce vient ladionction en tel cas. </w:t>
      </w:r>
      <w:r>
        <w:rPr>
          <w:rFonts w:ascii="Cambria Math" w:hAnsi="Cambria Math" w:cs="Cambria Math"/>
        </w:rPr>
        <w:t>ℂ</w:t>
      </w:r>
      <w:r>
        <w:t>Apɿes le</w:t>
      </w:r>
    </w:p>
    <w:p w14:paraId="0A3D69A4" w14:textId="3725C885" w:rsidR="00F047B6" w:rsidRDefault="00F047B6" w:rsidP="00F047B6">
      <w:r>
        <w:t xml:space="preserve">texte met </w:t>
      </w:r>
      <w:r w:rsidR="001F0515">
        <w:t>d</w:t>
      </w:r>
      <w:r>
        <w:t xml:space="preserve">es aultres </w:t>
      </w:r>
      <w:r w:rsidR="001F0515">
        <w:t>d</w:t>
      </w:r>
      <w:r>
        <w:t xml:space="preserve">eſpouillementz </w:t>
      </w:r>
      <w:r>
        <w:rPr>
          <w:rFonts w:ascii="Segoe UI Symbol" w:hAnsi="Segoe UI Symbol" w:cs="Segoe UI Symbol"/>
        </w:rPr>
        <w:t>⁊</w:t>
      </w:r>
      <w:r>
        <w:t xml:space="preserve"> ſaiſines q̇ ſon</w:t>
      </w:r>
    </w:p>
    <w:p w14:paraId="710A7FD5" w14:textId="1025E1AB" w:rsidR="00F047B6" w:rsidRDefault="00F047B6" w:rsidP="00F047B6">
      <w:r>
        <w:t xml:space="preserve">faictes ſans foɿce </w:t>
      </w:r>
      <w:r w:rsidR="001F0515">
        <w:t>d</w:t>
      </w:r>
      <w:r>
        <w:t xml:space="preserve">oibt len faire ſelon la loy </w:t>
      </w:r>
      <w:r w:rsidR="001F0515">
        <w:t>d</w:t>
      </w:r>
      <w:r>
        <w:t xml:space="preserve">e la </w:t>
      </w:r>
      <w:r w:rsidR="001F0515">
        <w:t>d</w:t>
      </w:r>
      <w:r>
        <w:t>eſ-</w:t>
      </w:r>
    </w:p>
    <w:p w14:paraId="3AD7049E" w14:textId="561E0407" w:rsidR="00F047B6" w:rsidRDefault="00F047B6" w:rsidP="00F047B6">
      <w:r>
        <w:t xml:space="preserve">ſaiſine </w:t>
      </w:r>
      <w:r w:rsidR="001F0515">
        <w:t>d</w:t>
      </w:r>
      <w:r>
        <w:t xml:space="preserve">es fiez : et </w:t>
      </w:r>
      <w:r w:rsidR="001F0515">
        <w:t>d</w:t>
      </w:r>
      <w:r>
        <w:t>es choſes qui ne ſont pas mouua-</w:t>
      </w:r>
    </w:p>
    <w:p w14:paraId="65D8ED26" w14:textId="40C5DF4D" w:rsidR="00F047B6" w:rsidRDefault="00F047B6" w:rsidP="00F047B6">
      <w:r>
        <w:t>bles ſelō les loix qui en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ablies/</w:t>
      </w:r>
      <w:r w:rsidR="001F0515">
        <w:t>d</w:t>
      </w:r>
      <w:r>
        <w:t>equoy nous t</w:t>
      </w:r>
    </w:p>
    <w:p w14:paraId="4E0EBD25" w14:textId="63996CA8" w:rsidR="00F047B6" w:rsidRDefault="00F047B6" w:rsidP="00F047B6">
      <w:r>
        <w:t xml:space="preserve">rons apɿes </w:t>
      </w:r>
      <w:r>
        <w:rPr>
          <w:rFonts w:ascii="Segoe UI Symbol" w:hAnsi="Segoe UI Symbol" w:cs="Segoe UI Symbol"/>
        </w:rPr>
        <w:t>⁊</w:t>
      </w:r>
      <w:r>
        <w:t xml:space="preserve">c.Par ce texte appert que </w:t>
      </w:r>
      <w:r w:rsidR="001F0515">
        <w:t>d</w:t>
      </w:r>
      <w:r>
        <w:t>eſſaiſines qui</w:t>
      </w:r>
    </w:p>
    <w:p w14:paraId="267B1553" w14:textId="77777777" w:rsidR="00F047B6" w:rsidRDefault="00F047B6" w:rsidP="00F047B6">
      <w:r>
        <w:t>ſont faictes ſans foɿce et violence illicite / il nappartiēt</w:t>
      </w:r>
    </w:p>
    <w:p w14:paraId="5AEDE5AC" w14:textId="2A0E6270" w:rsidR="00F047B6" w:rsidRDefault="00F047B6" w:rsidP="00F047B6">
      <w:r>
        <w:t>point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en enq̄rir </w:t>
      </w:r>
      <w:r w:rsidR="001F0515">
        <w:t>d</w:t>
      </w:r>
      <w:r>
        <w:t>e ſon office.Mas chet le pɿe-</w:t>
      </w:r>
    </w:p>
    <w:p w14:paraId="7390CD20" w14:textId="192C0008" w:rsidR="00F047B6" w:rsidRDefault="00F047B6" w:rsidP="00F047B6">
      <w:r>
        <w:t xml:space="preserve">ces entre les parties qui </w:t>
      </w:r>
      <w:r w:rsidR="001F0515">
        <w:t>d</w:t>
      </w:r>
      <w:r>
        <w:t>oibuent ſur ce pɿoceder ſelō</w:t>
      </w:r>
    </w:p>
    <w:p w14:paraId="151A3612" w14:textId="428CA499" w:rsidR="00F047B6" w:rsidRDefault="00F047B6" w:rsidP="00F047B6">
      <w:r>
        <w:t>les loix qui en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ablies / </w:t>
      </w:r>
      <w:r w:rsidR="001F0515">
        <w:t>d</w:t>
      </w:r>
      <w:r>
        <w:t>ōt len traictera cy ap̄s.</w:t>
      </w:r>
    </w:p>
    <w:p w14:paraId="29990451" w14:textId="77777777" w:rsidR="00F047B6" w:rsidRDefault="00F047B6" w:rsidP="00F047B6"/>
    <w:p w14:paraId="6E475E9B" w14:textId="77777777" w:rsidR="00F047B6" w:rsidRDefault="00F047B6" w:rsidP="00F047B6"/>
    <w:p w14:paraId="43054F94" w14:textId="77777777" w:rsidR="00F047B6" w:rsidRDefault="00F047B6" w:rsidP="00F047B6">
      <w:r>
        <w:t>De coure,</w:t>
      </w:r>
    </w:p>
    <w:p w14:paraId="3DCAB091" w14:textId="77777777" w:rsidR="00F047B6" w:rsidRDefault="00F047B6" w:rsidP="00F047B6">
      <w:r>
        <w:t>Fo,irtej,</w:t>
      </w:r>
    </w:p>
    <w:p w14:paraId="23E46F50" w14:textId="77777777" w:rsidR="00F047B6" w:rsidRDefault="00F047B6" w:rsidP="00F047B6"/>
    <w:p w14:paraId="0D8F123A" w14:textId="77777777" w:rsidR="00F047B6" w:rsidRDefault="00F047B6" w:rsidP="00F047B6"/>
    <w:p w14:paraId="44BAFD75" w14:textId="3580AE6E" w:rsidR="00F047B6" w:rsidRDefault="00F047B6" w:rsidP="00F047B6">
      <w:r>
        <w:t xml:space="preserve">ces ou il ny a peril </w:t>
      </w:r>
      <w:r w:rsidR="001F0515">
        <w:t>d</w:t>
      </w:r>
      <w:r>
        <w:t>e</w:t>
      </w:r>
    </w:p>
    <w:p w14:paraId="549A48CB" w14:textId="77777777" w:rsidR="00F047B6" w:rsidRDefault="00F047B6" w:rsidP="00F047B6">
      <w:r>
        <w:t>vie.Aulcun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3DE7850A" w14:textId="202474DC" w:rsidR="00F047B6" w:rsidRDefault="00F047B6" w:rsidP="00F047B6">
      <w:r>
        <w:t>attendɿe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cho</w:t>
      </w:r>
    </w:p>
    <w:p w14:paraId="75E79CAF" w14:textId="760D3A11" w:rsidR="00F047B6" w:rsidRDefault="00F047B6" w:rsidP="00F047B6">
      <w:r>
        <w:t xml:space="preserve">ſe ou il y a peril </w:t>
      </w:r>
      <w:r w:rsidR="001F0515">
        <w:t>d</w:t>
      </w:r>
      <w:r>
        <w:t>e vie</w:t>
      </w:r>
    </w:p>
    <w:p w14:paraId="5172CD6D" w14:textId="76C9977C" w:rsidR="00F047B6" w:rsidRDefault="00F047B6" w:rsidP="00F047B6">
      <w:r>
        <w:lastRenderedPageBreak/>
        <w:t xml:space="preserve">ou </w:t>
      </w:r>
      <w:r w:rsidR="001F0515">
        <w:t>d</w:t>
      </w:r>
      <w:r>
        <w:t>e mēbɿes.ſil noffre</w:t>
      </w:r>
    </w:p>
    <w:p w14:paraId="3C3F9F25" w14:textId="77777777" w:rsidR="00F047B6" w:rsidRDefault="00F047B6" w:rsidP="00F047B6">
      <w:r>
        <w:t>de ſon gre la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enir/</w:t>
      </w:r>
    </w:p>
    <w:p w14:paraId="6FC9326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eceutu t ioin c idim.</w:t>
      </w:r>
    </w:p>
    <w:p w14:paraId="149F325F" w14:textId="77777777" w:rsidR="00F047B6" w:rsidRDefault="00F047B6" w:rsidP="00F047B6">
      <w:r>
        <w:t>Ource que</w:t>
      </w:r>
    </w:p>
    <w:p w14:paraId="3A5C2CB8" w14:textId="77777777" w:rsidR="00F047B6" w:rsidRDefault="00F047B6" w:rsidP="00F047B6">
      <w:r>
        <w:t>les cōtendz</w:t>
      </w:r>
    </w:p>
    <w:p w14:paraId="7D2C703F" w14:textId="66A6E20C" w:rsidR="00F047B6" w:rsidRDefault="00F047B6" w:rsidP="00F047B6">
      <w:r>
        <w:t xml:space="preserve">naiſſent </w:t>
      </w:r>
      <w:r w:rsidR="001F0515">
        <w:t>d</w:t>
      </w:r>
      <w:r>
        <w:t>e</w:t>
      </w:r>
    </w:p>
    <w:p w14:paraId="2CDB2630" w14:textId="0BE2E88D" w:rsidR="00F047B6" w:rsidRDefault="00F047B6" w:rsidP="00F047B6">
      <w:r>
        <w:t>toɿt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oit</w:t>
      </w:r>
    </w:p>
    <w:p w14:paraId="6E54B84E" w14:textId="77777777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finez par iuge</w:t>
      </w:r>
    </w:p>
    <w:p w14:paraId="432F835E" w14:textId="6EBE6C2C" w:rsidR="00F047B6" w:rsidRDefault="00F047B6" w:rsidP="00F047B6">
      <w:r>
        <w:t xml:space="preserve">mēt </w:t>
      </w:r>
      <w:r w:rsidR="001F0515">
        <w:t>d</w:t>
      </w:r>
      <w:r>
        <w:t>euāt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</w:t>
      </w:r>
    </w:p>
    <w:p w14:paraId="10CF90E2" w14:textId="72919A31" w:rsidR="00F047B6" w:rsidRDefault="00F047B6" w:rsidP="00F047B6">
      <w:r>
        <w:t xml:space="preserve">court laye: no᷒ </w:t>
      </w:r>
      <w:r w:rsidR="001F0515">
        <w:t>d</w:t>
      </w:r>
      <w:r>
        <w:t>irons</w:t>
      </w:r>
    </w:p>
    <w:p w14:paraId="05F5D884" w14:textId="77777777" w:rsidR="00F047B6" w:rsidRDefault="00F047B6" w:rsidP="00F047B6">
      <w:r>
        <w:t>a</w:t>
      </w:r>
    </w:p>
    <w:p w14:paraId="437FEC16" w14:textId="77777777" w:rsidR="00F047B6" w:rsidRDefault="00F047B6" w:rsidP="00F047B6">
      <w:r>
        <w:t>I</w:t>
      </w:r>
    </w:p>
    <w:p w14:paraId="1D90E14F" w14:textId="4C2F2098" w:rsidR="00F047B6" w:rsidRDefault="00F047B6" w:rsidP="00F047B6">
      <w:r>
        <w:t xml:space="preserve">a </w:t>
      </w:r>
      <w:r w:rsidR="001F0515">
        <w:t>d</w:t>
      </w:r>
      <w:r>
        <w:t>e court. Court laye</w:t>
      </w:r>
    </w:p>
    <w:p w14:paraId="5A205AF4" w14:textId="3DFF3D2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aſſemble </w:t>
      </w:r>
      <w:r w:rsidR="001F0515">
        <w:t>d</w:t>
      </w:r>
      <w:r>
        <w:t>e ſai-</w:t>
      </w:r>
    </w:p>
    <w:p w14:paraId="264E38E1" w14:textId="77777777" w:rsidR="00F047B6" w:rsidRDefault="00F047B6" w:rsidP="00F047B6">
      <w:r>
        <w:t>ges hōmes en certain</w:t>
      </w:r>
    </w:p>
    <w:p w14:paraId="21E8DB58" w14:textId="77777777" w:rsidR="00F047B6" w:rsidRDefault="00F047B6" w:rsidP="00F047B6">
      <w:r>
        <w:t xml:space="preserve">lieu </w:t>
      </w:r>
      <w:r>
        <w:rPr>
          <w:rFonts w:ascii="Segoe UI Symbol" w:hAnsi="Segoe UI Symbol" w:cs="Segoe UI Symbol"/>
        </w:rPr>
        <w:t>⁊</w:t>
      </w:r>
      <w:r>
        <w:t xml:space="preserve"> a certat iour:par</w:t>
      </w:r>
    </w:p>
    <w:p w14:paraId="7D337D02" w14:textId="55BF70C9" w:rsidR="00F047B6" w:rsidRDefault="00F047B6" w:rsidP="00F047B6">
      <w:r>
        <w:t xml:space="preserve">leſq̄lz </w:t>
      </w:r>
      <w:r w:rsidR="001F0515">
        <w:t>d</w:t>
      </w:r>
      <w:r>
        <w:t xml:space="preserve">ɿoict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B4F9EDA" w14:textId="77777777" w:rsidR="00F047B6" w:rsidRDefault="00F047B6" w:rsidP="00F047B6"/>
    <w:p w14:paraId="788DE509" w14:textId="77777777" w:rsidR="00F047B6" w:rsidRDefault="00F047B6" w:rsidP="00F047B6"/>
    <w:p w14:paraId="76989449" w14:textId="13485538" w:rsidR="00F047B6" w:rsidRDefault="00F047B6" w:rsidP="00F047B6">
      <w:r>
        <w:t xml:space="preserve">faict </w:t>
      </w:r>
      <w:r w:rsidR="001F0515">
        <w:t>d</w:t>
      </w:r>
      <w:r>
        <w:t>es tēdz a ceulx</w:t>
      </w:r>
    </w:p>
    <w:p w14:paraId="567DA4D6" w14:textId="77777777" w:rsidR="00F047B6" w:rsidRDefault="00F047B6" w:rsidP="00F047B6">
      <w:r>
        <w:t>qui pledēt. Ceulx ſont</w:t>
      </w:r>
    </w:p>
    <w:p w14:paraId="2D298A5F" w14:textId="77777777" w:rsidR="00F047B6" w:rsidRDefault="00F047B6" w:rsidP="00F047B6">
      <w:r>
        <w:t>appellez pledeurs qui</w:t>
      </w:r>
    </w:p>
    <w:p w14:paraId="2DAE362E" w14:textId="77777777" w:rsidR="00F047B6" w:rsidRDefault="00F047B6" w:rsidP="00F047B6">
      <w:r>
        <w:t>menent les querelles</w:t>
      </w:r>
    </w:p>
    <w:p w14:paraId="0F614A1F" w14:textId="08C5A239" w:rsidR="00F047B6" w:rsidRDefault="00F047B6" w:rsidP="00F047B6">
      <w:r>
        <w:t xml:space="preserve">es pletz par </w:t>
      </w:r>
      <w:r w:rsidR="001F0515">
        <w:t>d</w:t>
      </w:r>
      <w:r>
        <w:t>euant la</w:t>
      </w:r>
    </w:p>
    <w:p w14:paraId="22653EB6" w14:textId="43F0874C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 Nous </w:t>
      </w:r>
      <w:r w:rsidR="001F0515">
        <w:t>d</w:t>
      </w:r>
      <w:r>
        <w:t>ebuōs</w:t>
      </w:r>
    </w:p>
    <w:p w14:paraId="21238F7B" w14:textId="77777777" w:rsidR="00F047B6" w:rsidRDefault="00F047B6" w:rsidP="00F047B6">
      <w:r>
        <w:t>ſcauoir q̄ a finer le plet</w:t>
      </w:r>
    </w:p>
    <w:p w14:paraId="6C442079" w14:textId="77777777" w:rsidR="00F047B6" w:rsidRDefault="00F047B6" w:rsidP="00F047B6">
      <w:r>
        <w:t>conuient que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0C9EA40B" w14:textId="77777777" w:rsidR="00F047B6" w:rsidRDefault="00F047B6" w:rsidP="00F047B6">
      <w:r>
        <w:t>ſoit pɿeſente / qui face</w:t>
      </w:r>
    </w:p>
    <w:p w14:paraId="3D07E4A1" w14:textId="77777777" w:rsidR="00F047B6" w:rsidRDefault="00F047B6" w:rsidP="00F047B6">
      <w:r>
        <w:t>garder ce qui ſera iugie</w:t>
      </w:r>
    </w:p>
    <w:p w14:paraId="72DADBE3" w14:textId="77777777" w:rsidR="00F047B6" w:rsidRDefault="00F047B6" w:rsidP="00F047B6">
      <w:r>
        <w:t>de la querelle.Et que</w:t>
      </w:r>
    </w:p>
    <w:p w14:paraId="513286C7" w14:textId="77777777" w:rsidR="00F047B6" w:rsidRDefault="00F047B6" w:rsidP="00F047B6">
      <w:r>
        <w:t>les iupeurs ſoient pɿe-</w:t>
      </w:r>
    </w:p>
    <w:p w14:paraId="1A696F1D" w14:textId="77777777" w:rsidR="00F047B6" w:rsidRDefault="00F047B6" w:rsidP="00F047B6">
      <w:r>
        <w:t>ſentz par q̄ iugemēt ſe-</w:t>
      </w:r>
    </w:p>
    <w:p w14:paraId="59D877D0" w14:textId="2F71019B" w:rsidR="00F047B6" w:rsidRDefault="00F047B6" w:rsidP="00F047B6">
      <w:r>
        <w:t xml:space="preserve">ra faict </w:t>
      </w:r>
      <w:r w:rsidR="001F0515">
        <w:t>d</w:t>
      </w:r>
      <w:r>
        <w:t>es choſes pɿo</w:t>
      </w:r>
    </w:p>
    <w:p w14:paraId="60793CF4" w14:textId="77777777" w:rsidR="00F047B6" w:rsidRDefault="00F047B6" w:rsidP="00F047B6">
      <w:r>
        <w:t>poſees et reſpondues/</w:t>
      </w:r>
    </w:p>
    <w:p w14:paraId="2624470A" w14:textId="3F1B0AC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que les pledeurs </w:t>
      </w:r>
      <w:r w:rsidR="001F0515">
        <w:t>d</w:t>
      </w:r>
      <w:r>
        <w:t>e-</w:t>
      </w:r>
    </w:p>
    <w:p w14:paraId="58C621C6" w14:textId="77777777" w:rsidR="00F047B6" w:rsidRDefault="00F047B6" w:rsidP="00F047B6">
      <w:r>
        <w:t>menent les q̄relles par</w:t>
      </w:r>
    </w:p>
    <w:p w14:paraId="440A8C49" w14:textId="77777777" w:rsidR="00F047B6" w:rsidRDefault="00F047B6" w:rsidP="00F047B6">
      <w:r>
        <w:t>b</w:t>
      </w:r>
    </w:p>
    <w:p w14:paraId="63B4A0D0" w14:textId="54B7EA43" w:rsidR="00F047B6" w:rsidRDefault="001F0515" w:rsidP="00F047B6">
      <w:r>
        <w:t>d</w:t>
      </w:r>
      <w:r w:rsidR="00F047B6">
        <w:t>evāt eulx.</w:t>
      </w:r>
      <w:r w:rsidR="00F047B6">
        <w:rPr>
          <w:rFonts w:ascii="Cambria Math" w:hAnsi="Cambria Math" w:cs="Cambria Math"/>
        </w:rPr>
        <w:t>ℂ</w:t>
      </w:r>
      <w:r w:rsidR="00F047B6">
        <w:t>Certais</w:t>
      </w:r>
    </w:p>
    <w:p w14:paraId="238A32AA" w14:textId="77777777" w:rsidR="00F047B6" w:rsidRDefault="00F047B6" w:rsidP="00F047B6">
      <w:r>
        <w:t>lieux et certains iours</w:t>
      </w:r>
    </w:p>
    <w:p w14:paraId="07C67B34" w14:textId="77777777" w:rsidR="00F047B6" w:rsidRDefault="00F047B6" w:rsidP="00F047B6"/>
    <w:p w14:paraId="64712C64" w14:textId="77777777" w:rsidR="00F047B6" w:rsidRDefault="00F047B6" w:rsidP="00F047B6"/>
    <w:p w14:paraId="64C0E280" w14:textId="77777777" w:rsidR="00F047B6" w:rsidRDefault="00F047B6" w:rsidP="00F047B6">
      <w:r>
        <w:t>In textu ibi.</w:t>
      </w:r>
    </w:p>
    <w:p w14:paraId="56BE3119" w14:textId="3DCF1D11" w:rsidR="00F047B6" w:rsidRDefault="00F047B6" w:rsidP="00F047B6">
      <w:r>
        <w:t xml:space="preserve">Contre la paix </w:t>
      </w:r>
      <w:r w:rsidR="001F0515">
        <w:t>d</w:t>
      </w:r>
      <w:r>
        <w:t xml:space="preserve">u pays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96E7BCD" w14:textId="77777777" w:rsidR="00F047B6" w:rsidRDefault="00F047B6" w:rsidP="00F047B6">
      <w:r>
        <w:t>I</w:t>
      </w:r>
    </w:p>
    <w:p w14:paraId="7E903AA4" w14:textId="45E84926" w:rsidR="00F047B6" w:rsidRDefault="00F047B6" w:rsidP="00F047B6">
      <w:r>
        <w:lastRenderedPageBreak/>
        <w:t>A</w:t>
      </w:r>
      <w:r w:rsidR="001F0515">
        <w:t>dd</w:t>
      </w:r>
      <w:r>
        <w:t>itio.z</w:t>
      </w:r>
    </w:p>
    <w:p w14:paraId="7E26973E" w14:textId="05D0D9AA" w:rsidR="00F047B6" w:rsidRDefault="00F047B6" w:rsidP="00F047B6">
      <w:r>
        <w:t>facit titu.</w:t>
      </w:r>
      <w:r w:rsidR="001F0515">
        <w:t>d</w:t>
      </w:r>
      <w:r>
        <w:t>e pace iur.fir.</w:t>
      </w:r>
      <w:r>
        <w:rPr>
          <w:rFonts w:ascii="Segoe UI Symbol" w:hAnsi="Segoe UI Symbol" w:cs="Segoe UI Symbol"/>
        </w:rPr>
        <w:t>⁊</w:t>
      </w:r>
      <w:r>
        <w:t xml:space="preserve"> in titu.</w:t>
      </w:r>
      <w:r w:rsidR="001F0515">
        <w:t>d</w:t>
      </w:r>
      <w:r>
        <w:t>e pace tenen</w:t>
      </w:r>
    </w:p>
    <w:p w14:paraId="2985147E" w14:textId="77777777" w:rsidR="00F047B6" w:rsidRDefault="00F047B6" w:rsidP="00F047B6">
      <w:r>
        <w:t xml:space="preserve">da </w:t>
      </w:r>
      <w:r>
        <w:rPr>
          <w:rFonts w:ascii="Segoe UI Symbol" w:hAnsi="Segoe UI Symbol" w:cs="Segoe UI Symbol"/>
        </w:rPr>
        <w:t>⁊</w:t>
      </w:r>
      <w:r>
        <w:t xml:space="preserve"> ei᷒ violato.in vſib.feu.</w:t>
      </w:r>
      <w:r>
        <w:rPr>
          <w:rFonts w:ascii="Segoe UI Symbol" w:hAnsi="Segoe UI Symbol" w:cs="Segoe UI Symbol"/>
        </w:rPr>
        <w:t>⁊</w:t>
      </w:r>
      <w:r>
        <w:t xml:space="preserve"> pɿicipi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ha-</w:t>
      </w:r>
    </w:p>
    <w:p w14:paraId="7170000F" w14:textId="77777777" w:rsidR="00F047B6" w:rsidRDefault="00F047B6" w:rsidP="00F047B6">
      <w:r>
        <w:t>bere ſubditos pacatos in</w:t>
      </w:r>
    </w:p>
    <w:p w14:paraId="70BF3AEE" w14:textId="77777777" w:rsidR="00F047B6" w:rsidRDefault="00F047B6" w:rsidP="00F047B6">
      <w:r>
        <w:t>ꝓhe. Srego.ibi rex pacifi</w:t>
      </w:r>
    </w:p>
    <w:p w14:paraId="7344A37C" w14:textId="4CD13273" w:rsidR="00F047B6" w:rsidRDefault="00F047B6" w:rsidP="00F047B6">
      <w:r>
        <w:t xml:space="preserve">cus : 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oc.</w:t>
      </w:r>
      <w:r>
        <w:rPr>
          <w:rFonts w:ascii="Segoe UI Symbol" w:hAnsi="Segoe UI Symbol" w:cs="Segoe UI Symbol"/>
        </w:rPr>
        <w:t>⁊</w:t>
      </w:r>
      <w:r>
        <w:t xml:space="preserve"> in c.nihil.</w:t>
      </w:r>
    </w:p>
    <w:p w14:paraId="2B40C2F6" w14:textId="7B96EADC" w:rsidR="00F047B6" w:rsidRDefault="001F0515" w:rsidP="00F047B6">
      <w:r>
        <w:t>d</w:t>
      </w:r>
      <w:r w:rsidR="00F047B6">
        <w:t>e pɿeſcrip.l.equiſſimū.ff.</w:t>
      </w:r>
    </w:p>
    <w:p w14:paraId="6E841508" w14:textId="59839BF9" w:rsidR="00F047B6" w:rsidRDefault="001F0515" w:rsidP="00F047B6">
      <w:r>
        <w:t>d</w:t>
      </w:r>
      <w:r w:rsidR="00F047B6">
        <w:t>e vſufru.Jo.de neuiſa.cō</w:t>
      </w:r>
    </w:p>
    <w:p w14:paraId="5C27C08D" w14:textId="77777777" w:rsidR="00F047B6" w:rsidRDefault="00F047B6" w:rsidP="00F047B6">
      <w:r>
        <w:t>ſil.xij.inter cōſil. Bɿuni a-</w:t>
      </w:r>
    </w:p>
    <w:p w14:paraId="7C12C9B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en.incip.patres.coll.pe.</w:t>
      </w:r>
    </w:p>
    <w:p w14:paraId="77D28D22" w14:textId="77777777" w:rsidR="00F047B6" w:rsidRDefault="00F047B6" w:rsidP="00F047B6">
      <w:r>
        <w:t>Guil.le rouille alenco.</w:t>
      </w:r>
    </w:p>
    <w:p w14:paraId="637D4F28" w14:textId="77777777" w:rsidR="00F047B6" w:rsidRDefault="00F047B6" w:rsidP="00F047B6"/>
    <w:p w14:paraId="59528A78" w14:textId="77777777" w:rsidR="00F047B6" w:rsidRDefault="00F047B6" w:rsidP="00F047B6"/>
    <w:p w14:paraId="4E970EBC" w14:textId="77777777" w:rsidR="00F047B6" w:rsidRDefault="00F047B6" w:rsidP="00F047B6">
      <w:r>
        <w:t>In textu ibi.</w:t>
      </w:r>
    </w:p>
    <w:p w14:paraId="141D26C7" w14:textId="05A48689" w:rsidR="00F047B6" w:rsidRDefault="00F047B6" w:rsidP="00F047B6">
      <w:r>
        <w:t xml:space="preserve">Et pour ce </w:t>
      </w:r>
      <w:r w:rsidR="001F0515">
        <w:t>d</w:t>
      </w:r>
      <w:r>
        <w:t>oibt</w:t>
      </w:r>
    </w:p>
    <w:p w14:paraId="3D656A06" w14:textId="77777777" w:rsidR="00F047B6" w:rsidRDefault="00F047B6" w:rsidP="00F047B6">
      <w:r>
        <w:t xml:space="preserve">len ſcauoir </w:t>
      </w:r>
      <w:r>
        <w:rPr>
          <w:rFonts w:ascii="Segoe UI Symbol" w:hAnsi="Segoe UI Symbol" w:cs="Segoe UI Symbol"/>
        </w:rPr>
        <w:t>⁊</w:t>
      </w:r>
      <w:r>
        <w:t>c.</w:t>
      </w:r>
    </w:p>
    <w:p w14:paraId="76A137D3" w14:textId="77777777" w:rsidR="00F047B6" w:rsidRDefault="00F047B6" w:rsidP="00F047B6">
      <w:r>
        <w:t>I</w:t>
      </w:r>
    </w:p>
    <w:p w14:paraId="21E79D14" w14:textId="53E4A4A6" w:rsidR="00F047B6" w:rsidRDefault="00F047B6" w:rsidP="00F047B6">
      <w:r>
        <w:t>A</w:t>
      </w:r>
      <w:r w:rsidR="001F0515">
        <w:t>dd</w:t>
      </w:r>
      <w:r>
        <w:t>itio.</w:t>
      </w:r>
    </w:p>
    <w:p w14:paraId="4D81D2D2" w14:textId="77777777" w:rsidR="00F047B6" w:rsidRDefault="00F047B6" w:rsidP="00F047B6">
      <w:r>
        <w:t>Caſus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88191DE" w14:textId="77777777" w:rsidR="00F047B6" w:rsidRDefault="00F047B6" w:rsidP="00F047B6">
      <w:r>
        <w:t>in le.ſi q̄s</w:t>
      </w:r>
    </w:p>
    <w:p w14:paraId="6DC5A160" w14:textId="77777777" w:rsidR="00F047B6" w:rsidRDefault="00F047B6" w:rsidP="00F047B6">
      <w:r>
        <w:t>in tantā:</w:t>
      </w:r>
      <w:r>
        <w:rPr>
          <w:rFonts w:ascii="Segoe UI Symbol" w:hAnsi="Segoe UI Symbol" w:cs="Segoe UI Symbol"/>
        </w:rPr>
        <w:t>⁊</w:t>
      </w:r>
      <w:r>
        <w:t xml:space="preserve"> per totu titu.C.</w:t>
      </w:r>
    </w:p>
    <w:p w14:paraId="51CCD4C3" w14:textId="77777777" w:rsidR="00F047B6" w:rsidRDefault="00F047B6" w:rsidP="00F047B6">
      <w:r>
        <w:t>vnde vi.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ſpoliatz ante</w:t>
      </w:r>
    </w:p>
    <w:p w14:paraId="3A0B2477" w14:textId="77777777" w:rsidR="00F047B6" w:rsidRDefault="00F047B6" w:rsidP="00F047B6">
      <w:r>
        <w:t>ola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ituend᷒.l.momen-</w:t>
      </w:r>
    </w:p>
    <w:p w14:paraId="5882CB16" w14:textId="77777777" w:rsidR="00F047B6" w:rsidRDefault="00F047B6" w:rsidP="00F047B6">
      <w:r>
        <w:t>tanee.et.l.momentarie. et</w:t>
      </w:r>
    </w:p>
    <w:p w14:paraId="2CB5ED60" w14:textId="77777777" w:rsidR="00F047B6" w:rsidRDefault="00F047B6" w:rsidP="00F047B6">
      <w:r>
        <w:t>l.fi.co.titu.c. ex cōque</w:t>
      </w:r>
      <w:r>
        <w:rPr>
          <w:rFonts w:ascii="Arial Unicode MS" w:eastAsia="Arial Unicode MS" w:hAnsi="Arial Unicode MS" w:cs="Arial Unicode MS" w:hint="eastAsia"/>
        </w:rPr>
        <w:t>ﬅ</w:t>
      </w:r>
      <w:r>
        <w:t>io-</w:t>
      </w:r>
    </w:p>
    <w:p w14:paraId="5A60424E" w14:textId="77777777" w:rsidR="00F047B6" w:rsidRDefault="00F047B6" w:rsidP="00F047B6">
      <w:r>
        <w:t>ne.de re</w:t>
      </w:r>
      <w:r>
        <w:rPr>
          <w:rFonts w:ascii="Arial Unicode MS" w:eastAsia="Arial Unicode MS" w:hAnsi="Arial Unicode MS" w:cs="Arial Unicode MS" w:hint="eastAsia"/>
        </w:rPr>
        <w:t>ﬅ</w:t>
      </w:r>
      <w:r>
        <w:t>i.ſpo.cum ſimili-</w:t>
      </w:r>
    </w:p>
    <w:p w14:paraId="39DCA0A6" w14:textId="77777777" w:rsidR="00F047B6" w:rsidRDefault="00F047B6" w:rsidP="00F047B6">
      <w:r>
        <w:t>bus.e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 vis neceſſitas</w:t>
      </w:r>
    </w:p>
    <w:p w14:paraId="600BD2E0" w14:textId="77777777" w:rsidR="00F047B6" w:rsidRDefault="00F047B6" w:rsidP="00F047B6">
      <w:r>
        <w:t>impoſita contraria volun</w:t>
      </w:r>
    </w:p>
    <w:p w14:paraId="40A5BBA8" w14:textId="77777777" w:rsidR="00F047B6" w:rsidRDefault="00F047B6" w:rsidP="00F047B6">
      <w:r>
        <w:t>tati cui reſi</w:t>
      </w:r>
      <w:r>
        <w:rPr>
          <w:rFonts w:ascii="Arial Unicode MS" w:eastAsia="Arial Unicode MS" w:hAnsi="Arial Unicode MS" w:cs="Arial Unicode MS" w:hint="eastAsia"/>
        </w:rPr>
        <w:t>ﬅ</w:t>
      </w:r>
      <w:r>
        <w:t>i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311D0588" w14:textId="77777777" w:rsidR="00F047B6" w:rsidRDefault="00F047B6" w:rsidP="00F047B6">
      <w:r>
        <w:t>lj.et.ii.ff.quod met. cauſ.</w:t>
      </w:r>
    </w:p>
    <w:p w14:paraId="416A02A8" w14:textId="1C6E2B6A" w:rsidR="00F047B6" w:rsidRDefault="00F047B6" w:rsidP="00F047B6">
      <w:r>
        <w:t>cui ſemp ine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ols.l.ij.§.</w:t>
      </w:r>
    </w:p>
    <w:p w14:paraId="1AF4AF1D" w14:textId="1B58B5B0" w:rsidR="00F047B6" w:rsidRDefault="001F0515" w:rsidP="00F047B6">
      <w:r>
        <w:t>d</w:t>
      </w:r>
      <w:r w:rsidR="00F047B6">
        <w:t xml:space="preserve">oli.ff.vi bo.rapt.et </w:t>
      </w:r>
      <w:r>
        <w:t>d</w:t>
      </w:r>
      <w:r w:rsidR="00F047B6">
        <w:t>.l.ſi</w:t>
      </w:r>
    </w:p>
    <w:p w14:paraId="37EEBB56" w14:textId="497E349D" w:rsidR="00F047B6" w:rsidRDefault="00F047B6" w:rsidP="00F047B6">
      <w:r>
        <w:t xml:space="preserve">quis in tantā.ideo </w:t>
      </w:r>
      <w:r w:rsidR="001F0515">
        <w:t>d</w:t>
      </w:r>
      <w:r>
        <w:t>icitur</w:t>
      </w:r>
    </w:p>
    <w:p w14:paraId="5C9596E0" w14:textId="77777777" w:rsidR="00F047B6" w:rsidRDefault="00F047B6" w:rsidP="00F047B6">
      <w:r>
        <w:t>eſſe legibus inimica in ca.</w:t>
      </w:r>
    </w:p>
    <w:p w14:paraId="71C9F7E6" w14:textId="77777777" w:rsidR="00F047B6" w:rsidRDefault="00F047B6" w:rsidP="00F047B6">
      <w:r>
        <w:t>chɿi</w:t>
      </w:r>
      <w:r>
        <w:rPr>
          <w:rFonts w:ascii="Arial Unicode MS" w:eastAsia="Arial Unicode MS" w:hAnsi="Arial Unicode MS" w:cs="Arial Unicode MS" w:hint="eastAsia"/>
        </w:rPr>
        <w:t>ﬅ</w:t>
      </w:r>
      <w:r>
        <w:t>ianis.ad finē.xj.c.j.</w:t>
      </w:r>
    </w:p>
    <w:p w14:paraId="6C381B4D" w14:textId="77777777" w:rsidR="00F047B6" w:rsidRDefault="00F047B6" w:rsidP="00F047B6">
      <w:r>
        <w:t>quot ſunt ſpecies violen-</w:t>
      </w:r>
    </w:p>
    <w:p w14:paraId="3F7C56C7" w14:textId="0CB2596F" w:rsidR="00F047B6" w:rsidRDefault="00F047B6" w:rsidP="00F047B6">
      <w:r>
        <w:t xml:space="preserve">tie vide per glo. in </w:t>
      </w:r>
      <w:r w:rsidR="001F0515">
        <w:t>d</w:t>
      </w:r>
      <w:r>
        <w:t>.l.j.in</w:t>
      </w:r>
    </w:p>
    <w:p w14:paraId="2019E93C" w14:textId="77777777" w:rsidR="00F047B6" w:rsidRDefault="00F047B6" w:rsidP="00F047B6">
      <w:r>
        <w:t>glo.j.et glo.in I.extat.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1D156D94" w14:textId="77777777" w:rsidR="00F047B6" w:rsidRDefault="00F047B6" w:rsidP="00F047B6">
      <w:r>
        <w:t>Barto.ff.quod met.glo.in</w:t>
      </w:r>
    </w:p>
    <w:p w14:paraId="5A1984E1" w14:textId="77777777" w:rsidR="00F047B6" w:rsidRDefault="00F047B6" w:rsidP="00F047B6">
      <w:r>
        <w:t>ca.ad audientiam.eo.titu.in glo.ij.Jaſ.in l.ſi quando. in pɿinci.</w:t>
      </w:r>
    </w:p>
    <w:p w14:paraId="200B9BD5" w14:textId="77777777" w:rsidR="00F047B6" w:rsidRDefault="00F047B6" w:rsidP="00F047B6">
      <w:r>
        <w:t>c.vnde vi.Guillermus le rouille alenconienſis.</w:t>
      </w:r>
    </w:p>
    <w:p w14:paraId="78660A06" w14:textId="77777777" w:rsidR="00F047B6" w:rsidRDefault="00F047B6" w:rsidP="00F047B6"/>
    <w:p w14:paraId="7D9B8B9A" w14:textId="77777777" w:rsidR="00F047B6" w:rsidRDefault="00F047B6" w:rsidP="00F047B6"/>
    <w:p w14:paraId="534783DD" w14:textId="77777777" w:rsidR="00F047B6" w:rsidRDefault="00F047B6" w:rsidP="00F047B6">
      <w:r>
        <w:t>In textu ibi</w:t>
      </w:r>
    </w:p>
    <w:p w14:paraId="799A84EE" w14:textId="77777777" w:rsidR="00F047B6" w:rsidRDefault="00F047B6" w:rsidP="00F047B6">
      <w:r>
        <w:t>Aulcune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attendɿe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7EAA1E3" w14:textId="77777777" w:rsidR="00F047B6" w:rsidRDefault="00F047B6" w:rsidP="00F047B6">
      <w:r>
        <w:t>3</w:t>
      </w:r>
    </w:p>
    <w:p w14:paraId="3F514C05" w14:textId="6C7B11F4" w:rsidR="00F047B6" w:rsidRDefault="00F047B6" w:rsidP="00F047B6">
      <w:r>
        <w:t>A</w:t>
      </w:r>
      <w:r w:rsidR="001F0515">
        <w:t>dd</w:t>
      </w:r>
      <w:r>
        <w:t>itio.</w:t>
      </w:r>
    </w:p>
    <w:p w14:paraId="2CDE2B64" w14:textId="77777777" w:rsidR="00F047B6" w:rsidRDefault="00F047B6" w:rsidP="00F047B6">
      <w:r>
        <w:t>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quia pɿobatio inque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fit per creden-</w:t>
      </w:r>
    </w:p>
    <w:p w14:paraId="6233716B" w14:textId="0B18831F" w:rsidR="00F047B6" w:rsidRDefault="00F047B6" w:rsidP="00F047B6">
      <w:r>
        <w:t xml:space="preserve">vtiam ſolumodo:et quia </w:t>
      </w:r>
      <w:r w:rsidR="001F0515">
        <w:t>d</w:t>
      </w:r>
      <w:r>
        <w:t>e iure in criminalib᷒di-</w:t>
      </w:r>
    </w:p>
    <w:p w14:paraId="6A930AC2" w14:textId="0B767FA9" w:rsidR="00F047B6" w:rsidRDefault="00F047B6" w:rsidP="00F047B6">
      <w:r>
        <w:t>ctum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ſolum </w:t>
      </w:r>
      <w:r w:rsidR="001F0515">
        <w:t>d</w:t>
      </w:r>
      <w:r>
        <w:t xml:space="preserve">eponentis </w:t>
      </w:r>
      <w:r w:rsidR="001F0515">
        <w:t>d</w:t>
      </w:r>
      <w:r>
        <w:t>e credulitate in actu perceptibi</w:t>
      </w:r>
    </w:p>
    <w:p w14:paraId="26109C1B" w14:textId="77777777" w:rsidR="00F047B6" w:rsidRDefault="00F047B6" w:rsidP="00F047B6">
      <w:r>
        <w:t>li ſenſu coɿpoɿeo non valet.cap.inquiſitionis.§. queſiui</w:t>
      </w:r>
      <w:r>
        <w:rPr>
          <w:rFonts w:ascii="Arial Unicode MS" w:eastAsia="Arial Unicode MS" w:hAnsi="Arial Unicode MS" w:cs="Arial Unicode MS" w:hint="eastAsia"/>
        </w:rPr>
        <w:t>ﬅ</w:t>
      </w:r>
      <w:r>
        <w:t>i. et ibi</w:t>
      </w:r>
    </w:p>
    <w:p w14:paraId="6641734D" w14:textId="746562E8" w:rsidR="00F047B6" w:rsidRDefault="00F047B6" w:rsidP="00F047B6">
      <w:r>
        <w:t xml:space="preserve">Panoɿ.in.lj.notabili </w:t>
      </w:r>
      <w:r w:rsidR="001F0515">
        <w:t>d</w:t>
      </w:r>
      <w:r>
        <w:t>e accuſa.l.fi.et ibi omnes ſcrib.C.</w:t>
      </w:r>
      <w:r w:rsidR="001F0515">
        <w:t>d</w:t>
      </w:r>
      <w:r>
        <w:t>e ꝓba-</w:t>
      </w:r>
    </w:p>
    <w:p w14:paraId="77F1335A" w14:textId="12780346" w:rsidR="00F047B6" w:rsidRDefault="00F047B6" w:rsidP="00F047B6">
      <w:r>
        <w:t xml:space="preserve">tio. vbi </w:t>
      </w:r>
      <w:r w:rsidR="001F0515">
        <w:t>d</w:t>
      </w:r>
      <w:r>
        <w:t xml:space="preserve">icitur  in criminalibus pɿobationes </w:t>
      </w:r>
      <w:r w:rsidR="001F0515">
        <w:t>d</w:t>
      </w:r>
      <w:r>
        <w:t>ebent eſſe luce</w:t>
      </w:r>
    </w:p>
    <w:p w14:paraId="7B4BF07D" w14:textId="77777777" w:rsidR="00F047B6" w:rsidRDefault="00F047B6" w:rsidP="00F047B6">
      <w:r>
        <w:t>meridiana clarioɿes : ſi tamen conſentiat valet ꝓbatio median-</w:t>
      </w:r>
    </w:p>
    <w:p w14:paraId="2B55E1B9" w14:textId="77777777" w:rsidR="00F047B6" w:rsidRDefault="00F047B6" w:rsidP="00F047B6">
      <w:r>
        <w:t>te conſuetudine que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atem in ſanguine hominis m Bal.in</w:t>
      </w:r>
    </w:p>
    <w:p w14:paraId="18C148DB" w14:textId="64F192ED" w:rsidR="00F047B6" w:rsidRDefault="00F047B6" w:rsidP="00F047B6">
      <w:r>
        <w:t>titul.de pace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an.viij.col. Joan. </w:t>
      </w:r>
      <w:r w:rsidR="001F0515">
        <w:t>d</w:t>
      </w:r>
      <w:r>
        <w:t>e ana. in ca.ſicut.</w:t>
      </w:r>
      <w:r w:rsidR="001F0515">
        <w:t>d</w:t>
      </w:r>
      <w:r>
        <w:t>e iude</w:t>
      </w:r>
    </w:p>
    <w:p w14:paraId="4A14BA72" w14:textId="3630A3E1" w:rsidR="00F047B6" w:rsidRDefault="00F047B6" w:rsidP="00F047B6">
      <w:r>
        <w:t>col.fi.purpur.in l.moɿe.vj.col.ff.</w:t>
      </w:r>
      <w:r w:rsidR="001F0515">
        <w:t>d</w:t>
      </w:r>
      <w:r>
        <w:t>e iuriſd.omnium iudi.et quia</w:t>
      </w:r>
    </w:p>
    <w:p w14:paraId="18418CCB" w14:textId="76E0FE83" w:rsidR="00F047B6" w:rsidRDefault="00F047B6" w:rsidP="00F047B6">
      <w:r>
        <w:t xml:space="preserve">cum volutate eius auctoɿitas conſuetudinis concurrit : vt </w:t>
      </w:r>
      <w:r w:rsidR="001F0515">
        <w:t>d</w:t>
      </w:r>
      <w:r>
        <w:t>icit</w:t>
      </w:r>
    </w:p>
    <w:p w14:paraId="25C3185F" w14:textId="3FA97B8F" w:rsidR="00F047B6" w:rsidRDefault="001F0515" w:rsidP="00F047B6">
      <w:r>
        <w:t>d</w:t>
      </w:r>
      <w:r w:rsidR="00F047B6">
        <w:t>ec.in cap.cognoſcentes.iij.colla.de con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itu.Et volenti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cōſen</w:t>
      </w:r>
    </w:p>
    <w:p w14:paraId="488AB912" w14:textId="6F8A070A" w:rsidR="00F047B6" w:rsidRDefault="00F047B6" w:rsidP="00F047B6">
      <w:r>
        <w:t xml:space="preserve">tienti non fit iniuria nec </w:t>
      </w:r>
      <w:r w:rsidR="001F0515">
        <w:t>d</w:t>
      </w:r>
      <w:r>
        <w:t>olus.l.nemo videtur.ff.</w:t>
      </w:r>
      <w:r w:rsidR="001F0515">
        <w:t>d</w:t>
      </w:r>
      <w:r>
        <w:t>e regu.iur.</w:t>
      </w:r>
    </w:p>
    <w:p w14:paraId="0CEAC919" w14:textId="77777777" w:rsidR="00F047B6" w:rsidRDefault="00F047B6" w:rsidP="00F047B6">
      <w:r>
        <w:t>Vide plura alia que ad hoe ſcripſi in glo.conſuetudi.cenoma.in</w:t>
      </w:r>
    </w:p>
    <w:p w14:paraId="26318A97" w14:textId="77777777" w:rsidR="00F047B6" w:rsidRDefault="00F047B6" w:rsidP="00F047B6">
      <w:r>
        <w:t>rub.glo.ij.Guillermus le rouille alenconienſis.</w:t>
      </w:r>
    </w:p>
    <w:p w14:paraId="559E99C5" w14:textId="77777777" w:rsidR="00F047B6" w:rsidRDefault="00F047B6" w:rsidP="00F047B6"/>
    <w:p w14:paraId="407E0F61" w14:textId="77777777" w:rsidR="00F047B6" w:rsidRDefault="00F047B6" w:rsidP="00F047B6"/>
    <w:p w14:paraId="3F20DCE5" w14:textId="77777777" w:rsidR="00F047B6" w:rsidRDefault="00F047B6" w:rsidP="00F047B6">
      <w:r>
        <w:t>Secunda additio.</w:t>
      </w:r>
    </w:p>
    <w:p w14:paraId="6AC7232B" w14:textId="77777777" w:rsidR="00F047B6" w:rsidRDefault="00F047B6" w:rsidP="00F047B6">
      <w:r>
        <w:t>In textu ibi.</w:t>
      </w:r>
    </w:p>
    <w:p w14:paraId="749D0AA0" w14:textId="77777777" w:rsidR="00F047B6" w:rsidRDefault="00F047B6" w:rsidP="00F047B6">
      <w:r>
        <w:t>Dedens lan que la foɿce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faicte.</w:t>
      </w:r>
    </w:p>
    <w:p w14:paraId="47AD8C71" w14:textId="77777777" w:rsidR="00F047B6" w:rsidRDefault="00F047B6" w:rsidP="00F047B6">
      <w:r>
        <w:t>I</w:t>
      </w:r>
    </w:p>
    <w:p w14:paraId="67F1AFAD" w14:textId="47154540" w:rsidR="00F047B6" w:rsidRDefault="00F047B6" w:rsidP="00F047B6">
      <w:r>
        <w:t>A</w:t>
      </w:r>
      <w:r w:rsidR="001F0515">
        <w:t>d</w:t>
      </w:r>
      <w:r>
        <w:t>ditio.</w:t>
      </w:r>
    </w:p>
    <w:p w14:paraId="3DED7DE1" w14:textId="77777777" w:rsidR="00F047B6" w:rsidRDefault="00F047B6" w:rsidP="00F047B6">
      <w:r>
        <w:t>Debet igitur ſpoliat᷒ poſſeſſione conquerere in-</w:t>
      </w:r>
    </w:p>
    <w:p w14:paraId="5B02E825" w14:textId="77777777" w:rsidR="00F047B6" w:rsidRDefault="00F047B6" w:rsidP="00F047B6">
      <w:r>
        <w:t>fra annum ſpoliationis ſiue turbationis. l.j.§.j.</w:t>
      </w:r>
    </w:p>
    <w:p w14:paraId="1990B141" w14:textId="43BBB3E2" w:rsidR="00F047B6" w:rsidRDefault="00F047B6" w:rsidP="00F047B6">
      <w:r>
        <w:t xml:space="preserve">iuncta glo.in verbo pluris </w:t>
      </w:r>
      <w:r>
        <w:rPr>
          <w:rFonts w:ascii="Segoe UI Symbol" w:hAnsi="Segoe UI Symbol" w:cs="Segoe UI Symbol"/>
        </w:rPr>
        <w:t>⁊</w:t>
      </w:r>
      <w:r>
        <w:t xml:space="preserve"> ſeq.ff.vti poſſid.ideo </w:t>
      </w:r>
      <w:r w:rsidR="001F0515">
        <w:t>d</w:t>
      </w:r>
      <w:r>
        <w:t>icit Joā.fab.</w:t>
      </w:r>
    </w:p>
    <w:p w14:paraId="5EECCDF9" w14:textId="39ABCBC8" w:rsidR="00F047B6" w:rsidRDefault="00F047B6" w:rsidP="00F047B6">
      <w:r>
        <w:t>in.§.retinende.x.colun.verſi.per pɿemiſſa.in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interdictis.</w:t>
      </w:r>
    </w:p>
    <w:p w14:paraId="3DA6AE9C" w14:textId="67731D1B" w:rsidR="00F047B6" w:rsidRDefault="00F047B6" w:rsidP="00F047B6">
      <w:r>
        <w:t> curia Francie tenet  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potioɿ in iure qui poſſedit </w:t>
      </w:r>
      <w:r w:rsidR="001F0515">
        <w:t>d</w:t>
      </w:r>
      <w:r>
        <w:t>e fa-</w:t>
      </w:r>
    </w:p>
    <w:p w14:paraId="3E8578C1" w14:textId="2B948590" w:rsidR="00F047B6" w:rsidRDefault="00F047B6" w:rsidP="00F047B6">
      <w:r>
        <w:t xml:space="preserve">cto in vltimo anno.ideo </w:t>
      </w:r>
      <w:r w:rsidR="001F0515">
        <w:t>d</w:t>
      </w:r>
      <w:r>
        <w:t>i.idē Fab.§.quod autē.in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 </w:t>
      </w:r>
      <w:r w:rsidR="001F0515">
        <w:t>d</w:t>
      </w:r>
      <w:r>
        <w:t>e vſu-</w:t>
      </w:r>
    </w:p>
    <w:p w14:paraId="2176550A" w14:textId="77777777" w:rsidR="00F047B6" w:rsidRDefault="00F047B6" w:rsidP="00F047B6">
      <w:r>
        <w:t xml:space="preserve">cap.quod ſi quis </w:t>
      </w:r>
      <w:r>
        <w:rPr>
          <w:rFonts w:ascii="Arial Unicode MS" w:eastAsia="Arial Unicode MS" w:hAnsi="Arial Unicode MS" w:cs="Arial Unicode MS" w:hint="eastAsia"/>
        </w:rPr>
        <w:t>ﬅ</w:t>
      </w:r>
      <w:r>
        <w:t>etit per annt,</w:t>
      </w:r>
      <w:r>
        <w:rPr>
          <w:rFonts w:ascii="Segoe UI Symbol" w:hAnsi="Segoe UI Symbol" w:cs="Segoe UI Symbol"/>
        </w:rPr>
        <w:t>⁊</w:t>
      </w:r>
      <w:r>
        <w:t xml:space="preserve"> in re nihil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operatus vel </w:t>
      </w:r>
    </w:p>
    <w:p w14:paraId="53A91AB4" w14:textId="2AD5D6EE" w:rsidR="00F047B6" w:rsidRDefault="00F047B6" w:rsidP="00F047B6">
      <w:r>
        <w:t xml:space="preserve">ibi nō vadat aut veniat/p̄ſumit̄ </w:t>
      </w:r>
      <w:r w:rsidR="001F0515">
        <w:t>d</w:t>
      </w:r>
      <w:r>
        <w:t>epoſuiſſe animū/maxime ſi pɿe</w:t>
      </w:r>
    </w:p>
    <w:p w14:paraId="19723C77" w14:textId="77777777" w:rsidR="00F047B6" w:rsidRDefault="00F047B6" w:rsidP="00F047B6">
      <w:r>
        <w:t>ſens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videt ali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occupare.Sed an teneat actoɿ pɿobare vin</w:t>
      </w:r>
    </w:p>
    <w:p w14:paraId="4E86693C" w14:textId="568FFF8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turbationē:dicit idē Fab.in </w:t>
      </w:r>
      <w:r w:rsidR="001F0515">
        <w:t>d</w:t>
      </w:r>
      <w:r>
        <w:t>.ō.retmnende.ix.col. nō.l.iij.§.</w:t>
      </w:r>
    </w:p>
    <w:p w14:paraId="158011FE" w14:textId="77777777" w:rsidR="00F047B6" w:rsidRDefault="00F047B6" w:rsidP="00F047B6">
      <w:r>
        <w:t>illud.ff.quod vi autclam.Su</w:t>
      </w:r>
      <w:r>
        <w:rPr>
          <w:rFonts w:ascii="Arial Unicode MS" w:eastAsia="Arial Unicode MS" w:hAnsi="Arial Unicode MS" w:cs="Arial Unicode MS" w:hint="eastAsia"/>
        </w:rPr>
        <w:t>ﬅ</w:t>
      </w:r>
      <w:r>
        <w:t>icit allegare / et eo ipſo  reus ſe</w:t>
      </w:r>
    </w:p>
    <w:p w14:paraId="6D3F0607" w14:textId="77777777" w:rsidR="00F047B6" w:rsidRDefault="00F047B6" w:rsidP="00F047B6">
      <w:r>
        <w:t>opponit/turbat ſecundum eundē Fab. alleg. Specul.in titu.de</w:t>
      </w:r>
    </w:p>
    <w:p w14:paraId="25D722B2" w14:textId="77777777" w:rsidR="00F047B6" w:rsidRDefault="00F047B6" w:rsidP="00F047B6">
      <w:r>
        <w:t>actio.ſeu peti.§.ſuper.verſi.j.Quid autem ſi ambe partes eque</w:t>
      </w:r>
    </w:p>
    <w:p w14:paraId="495ACCB9" w14:textId="77777777" w:rsidR="00F047B6" w:rsidRDefault="00F047B6" w:rsidP="00F047B6">
      <w:r>
        <w:t>pɿobant:dicit Bal.in l.vnica.pe.col.c ſi vnus pɿobat poſſeſſio-</w:t>
      </w:r>
    </w:p>
    <w:p w14:paraId="3B6CA8AE" w14:textId="77777777" w:rsidR="00F047B6" w:rsidRDefault="00F047B6" w:rsidP="00F047B6">
      <w:r>
        <w:lastRenderedPageBreak/>
        <w:t>ſem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ificat am ex titulo </w:t>
      </w:r>
      <w:r>
        <w:rPr>
          <w:rFonts w:ascii="Segoe UI Symbol" w:hAnsi="Segoe UI Symbol" w:cs="Segoe UI Symbol"/>
        </w:rPr>
        <w:t>⁊</w:t>
      </w:r>
      <w:r>
        <w:t xml:space="preserve"> pɿefertur qui iu</w:t>
      </w:r>
      <w:r>
        <w:rPr>
          <w:rFonts w:ascii="Arial Unicode MS" w:eastAsia="Arial Unicode MS" w:hAnsi="Arial Unicode MS" w:cs="Arial Unicode MS" w:hint="eastAsia"/>
        </w:rPr>
        <w:t>ﬅ</w:t>
      </w:r>
      <w:r>
        <w:t>ius poſſidet , quia</w:t>
      </w:r>
    </w:p>
    <w:p w14:paraId="528FDC06" w14:textId="020B2D69" w:rsidR="00F047B6" w:rsidRDefault="00F047B6" w:rsidP="00F047B6">
      <w:r>
        <w:t xml:space="preserve">(vt ibidem </w:t>
      </w:r>
      <w:r w:rsidR="001F0515">
        <w:t>d</w:t>
      </w:r>
      <w:r>
        <w:t>icit)paritas pɿobationu feduoit ad iparitatē ꝓpter</w:t>
      </w:r>
    </w:p>
    <w:p w14:paraId="73F8B096" w14:textId="4FE5CFED" w:rsidR="00F047B6" w:rsidRDefault="00F047B6" w:rsidP="00F047B6">
      <w:r>
        <w:t>potioɿa iura poſſidēdi.l.edicto.§.ſancimz.C.</w:t>
      </w:r>
      <w:r w:rsidR="001F0515">
        <w:t>d</w:t>
      </w:r>
      <w:r>
        <w:t xml:space="preserve">e edicto </w:t>
      </w:r>
      <w:r w:rsidR="001F0515">
        <w:t>d</w:t>
      </w:r>
      <w:r>
        <w:t>i.adria.</w:t>
      </w:r>
    </w:p>
    <w:p w14:paraId="269B659A" w14:textId="77777777" w:rsidR="00F047B6" w:rsidRDefault="00F047B6" w:rsidP="00F047B6"/>
    <w:p w14:paraId="32958935" w14:textId="77777777" w:rsidR="00F047B6" w:rsidRDefault="00F047B6" w:rsidP="00F047B6"/>
    <w:p w14:paraId="2DBD7BF0" w14:textId="19FC0672" w:rsidR="00F047B6" w:rsidRDefault="00F047B6" w:rsidP="00F047B6">
      <w:r>
        <w:t xml:space="preserve">tol.ideo </w:t>
      </w:r>
      <w:r w:rsidR="001F0515">
        <w:t>d</w:t>
      </w:r>
      <w:r>
        <w:t xml:space="preserve">i.Bal.in </w:t>
      </w:r>
      <w:r w:rsidR="001F0515">
        <w:t>d</w:t>
      </w:r>
      <w:r>
        <w:t xml:space="preserve">.l.vnica/ </w:t>
      </w:r>
      <w:r w:rsidR="001F0515">
        <w:t>d</w:t>
      </w:r>
      <w:r>
        <w:t xml:space="preserve">ebet articulari qua cauſa </w:t>
      </w:r>
      <w:r>
        <w:rPr>
          <w:rFonts w:ascii="Segoe UI Symbol" w:hAnsi="Segoe UI Symbol" w:cs="Segoe UI Symbol"/>
        </w:rPr>
        <w:t>⁊</w:t>
      </w:r>
      <w:r>
        <w:t xml:space="preserve"> quo</w:t>
      </w:r>
    </w:p>
    <w:p w14:paraId="59487D2E" w14:textId="77777777" w:rsidR="00F047B6" w:rsidRDefault="00F047B6" w:rsidP="00F047B6">
      <w:r>
        <w:t>titulo.l.fi.C.qui legit perſo.</w:t>
      </w:r>
      <w:r>
        <w:rPr>
          <w:rFonts w:ascii="Arial Unicode MS" w:eastAsia="Arial Unicode MS" w:hAnsi="Arial Unicode MS" w:cs="Arial Unicode MS" w:hint="eastAsia"/>
        </w:rPr>
        <w:t>ﬅ</w:t>
      </w:r>
      <w:r>
        <w:t>an.in iud.hab. vel non. Joan. fab.</w:t>
      </w:r>
    </w:p>
    <w:p w14:paraId="4CF72321" w14:textId="3CDC1C52" w:rsidR="00F047B6" w:rsidRDefault="00F047B6" w:rsidP="00F047B6">
      <w:r>
        <w:t xml:space="preserve">in </w:t>
      </w:r>
      <w:r w:rsidR="001F0515">
        <w:t>d</w:t>
      </w:r>
      <w:r>
        <w:t xml:space="preserve">.ō.retinende vbi </w:t>
      </w:r>
      <w:r w:rsidR="001F0515">
        <w:t>d</w:t>
      </w:r>
      <w:r>
        <w:t>icit  vix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contingere caſus  nō ap</w:t>
      </w:r>
    </w:p>
    <w:p w14:paraId="400B8586" w14:textId="5D1BD7F8" w:rsidR="00F047B6" w:rsidRDefault="00F047B6" w:rsidP="00F047B6">
      <w:r>
        <w:t xml:space="preserve">pareat quis ſit potioɿ/ideo ſecundū eum iudex </w:t>
      </w:r>
      <w:r w:rsidR="001F0515">
        <w:t>d</w:t>
      </w:r>
      <w:r>
        <w:t>ebet aduertere</w:t>
      </w:r>
    </w:p>
    <w:p w14:paraId="150E4C09" w14:textId="77777777" w:rsidR="00F047B6" w:rsidRDefault="00F047B6" w:rsidP="00F047B6">
      <w:r>
        <w:t>ad numerum te</w:t>
      </w:r>
      <w:r>
        <w:rPr>
          <w:rFonts w:ascii="Arial Unicode MS" w:eastAsia="Arial Unicode MS" w:hAnsi="Arial Unicode MS" w:cs="Arial Unicode MS" w:hint="eastAsia"/>
        </w:rPr>
        <w:t>ﬅ</w:t>
      </w:r>
      <w:r>
        <w:t>iu/</w:t>
      </w:r>
      <w:r>
        <w:rPr>
          <w:rFonts w:ascii="Segoe UI Symbol" w:hAnsi="Segoe UI Symbol" w:cs="Segoe UI Symbol"/>
        </w:rPr>
        <w:t>⁊</w:t>
      </w:r>
      <w:r>
        <w:t xml:space="preserve"> ad perſonas eoɿū/</w:t>
      </w:r>
      <w:r>
        <w:rPr>
          <w:rFonts w:ascii="Segoe UI Symbol" w:hAnsi="Segoe UI Symbol" w:cs="Segoe UI Symbol"/>
        </w:rPr>
        <w:t>⁊</w:t>
      </w:r>
      <w:r>
        <w:t xml:space="preserve"> quis frequētius </w:t>
      </w:r>
      <w:r>
        <w:rPr>
          <w:rFonts w:ascii="Segoe UI Symbol" w:hAnsi="Segoe UI Symbol" w:cs="Segoe UI Symbol"/>
        </w:rPr>
        <w:t>⁊</w:t>
      </w:r>
      <w:r>
        <w:t xml:space="preserve"> ma-</w:t>
      </w:r>
    </w:p>
    <w:p w14:paraId="6087AD64" w14:textId="77777777" w:rsidR="00F047B6" w:rsidRDefault="00F047B6" w:rsidP="00F047B6">
      <w:r>
        <w:t>gis publice vſus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poſſeſſioni/</w:t>
      </w:r>
      <w:r>
        <w:rPr>
          <w:rFonts w:ascii="Segoe UI Symbol" w:hAnsi="Segoe UI Symbol" w:cs="Segoe UI Symbol"/>
        </w:rPr>
        <w:t>⁊</w:t>
      </w:r>
      <w:r>
        <w:t xml:space="preserve"> ratio</w:t>
      </w:r>
    </w:p>
    <w:p w14:paraId="5013B10A" w14:textId="7A92866C" w:rsidR="00F047B6" w:rsidRDefault="00F047B6" w:rsidP="00F047B6">
      <w:r>
        <w:t xml:space="preserve">ln lphahaf oi </w:t>
      </w:r>
      <w:r w:rsidR="001F0515">
        <w:t>d</w:t>
      </w:r>
      <w:r>
        <w:t>e lus</w:t>
      </w:r>
    </w:p>
    <w:p w14:paraId="1E7BB310" w14:textId="2F379197" w:rsidR="00F047B6" w:rsidRDefault="00F047B6" w:rsidP="00F047B6">
      <w:r>
        <w:t>bat.</w:t>
      </w:r>
      <w:r>
        <w:rPr>
          <w:rFonts w:ascii="Segoe UI Symbol" w:hAnsi="Segoe UI Symbol" w:cs="Segoe UI Symbol"/>
        </w:rPr>
        <w:t>⁊</w:t>
      </w:r>
      <w:r>
        <w:t xml:space="preserve"> alia : </w:t>
      </w:r>
      <w:r w:rsidR="001F0515">
        <w:t>d</w:t>
      </w:r>
      <w:r>
        <w:t>e quibus in l.</w:t>
      </w:r>
    </w:p>
    <w:p w14:paraId="0A912BE8" w14:textId="77777777" w:rsidR="00F047B6" w:rsidRDefault="00F047B6" w:rsidP="00F047B6">
      <w:r>
        <w:t>ob carmen.§.fi.ff.de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</w:p>
    <w:p w14:paraId="7E4E1481" w14:textId="77777777" w:rsidR="00F047B6" w:rsidRDefault="00F047B6" w:rsidP="00F047B6">
      <w:r>
        <w:t>vt ſemper potioɿa indicet</w:t>
      </w:r>
    </w:p>
    <w:p w14:paraId="1475A608" w14:textId="77777777" w:rsidR="00F047B6" w:rsidRDefault="00F047B6" w:rsidP="00F047B6">
      <w:r>
        <w:t>Si vero ſunt omnino pa-</w:t>
      </w:r>
    </w:p>
    <w:p w14:paraId="006F3C7A" w14:textId="4547353A" w:rsidR="00F047B6" w:rsidRDefault="00F047B6" w:rsidP="00F047B6">
      <w:r>
        <w:t xml:space="preserve">res/dicunt </w:t>
      </w:r>
      <w:r w:rsidR="001F0515">
        <w:t>d</w:t>
      </w:r>
      <w:r>
        <w:t xml:space="preserve">oct.in </w:t>
      </w:r>
      <w:r w:rsidR="001F0515">
        <w:t>d</w:t>
      </w:r>
      <w:r>
        <w:t>.l. vnt</w:t>
      </w:r>
    </w:p>
    <w:p w14:paraId="466FD74E" w14:textId="286E4576" w:rsidR="00F047B6" w:rsidRDefault="00F047B6" w:rsidP="00F047B6">
      <w:r>
        <w:t xml:space="preserve">ca  iudex neutrum </w:t>
      </w:r>
      <w:r w:rsidR="001F0515">
        <w:t>d</w:t>
      </w:r>
      <w:r>
        <w:t>ebet</w:t>
      </w:r>
    </w:p>
    <w:p w14:paraId="4BA3B403" w14:textId="1F00316C" w:rsidR="00F047B6" w:rsidRDefault="00F047B6" w:rsidP="00F047B6">
      <w:r>
        <w:t xml:space="preserve">condamnari. Sed </w:t>
      </w:r>
      <w:r w:rsidR="001F0515">
        <w:t>d</w:t>
      </w:r>
      <w:r>
        <w:t>ebet</w:t>
      </w:r>
    </w:p>
    <w:p w14:paraId="623DB2E0" w14:textId="77777777" w:rsidR="00F047B6" w:rsidRDefault="00F047B6" w:rsidP="00F047B6">
      <w:r>
        <w:t>vtric mandare  non ac-</w:t>
      </w:r>
    </w:p>
    <w:p w14:paraId="740428C4" w14:textId="77777777" w:rsidR="00F047B6" w:rsidRDefault="00F047B6" w:rsidP="00F047B6">
      <w:r>
        <w:t>cedant ad poſſeſſionē/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5E9CEEE6" w14:textId="493502E6" w:rsidR="00F047B6" w:rsidRDefault="00F047B6" w:rsidP="00F047B6">
      <w:r>
        <w:t>terim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rabitur </w:t>
      </w:r>
      <w:r w:rsidR="001F0515">
        <w:t>d</w:t>
      </w:r>
      <w:r>
        <w:t>o-</w:t>
      </w:r>
    </w:p>
    <w:p w14:paraId="4585C598" w14:textId="1EEBF687" w:rsidR="00F047B6" w:rsidRDefault="00F047B6" w:rsidP="00F047B6">
      <w:r>
        <w:t xml:space="preserve">nec pɿobetur </w:t>
      </w:r>
      <w:r w:rsidR="001F0515">
        <w:t>d</w:t>
      </w:r>
      <w:r>
        <w:t>e pɿopɿieta</w:t>
      </w:r>
    </w:p>
    <w:p w14:paraId="37FA4278" w14:textId="5F7E39CA" w:rsidR="00F047B6" w:rsidRDefault="00F047B6" w:rsidP="00F047B6">
      <w:r>
        <w:t xml:space="preserve">te glo.in </w:t>
      </w:r>
      <w:r w:rsidR="001F0515">
        <w:t>d</w:t>
      </w:r>
      <w:r>
        <w:t>.l.vnica.in ver-</w:t>
      </w:r>
    </w:p>
    <w:p w14:paraId="16D4BECD" w14:textId="77777777" w:rsidR="00F047B6" w:rsidRDefault="00F047B6" w:rsidP="00F047B6">
      <w:r>
        <w:t>bo/prohibebit / ne partes</w:t>
      </w:r>
    </w:p>
    <w:p w14:paraId="7AA883B4" w14:textId="77777777" w:rsidR="00F047B6" w:rsidRDefault="00F047B6" w:rsidP="00F047B6">
      <w:r>
        <w:t xml:space="preserve">veniāt ad arma </w:t>
      </w:r>
      <w:r>
        <w:rPr>
          <w:rFonts w:ascii="Segoe UI Symbol" w:hAnsi="Segoe UI Symbol" w:cs="Segoe UI Symbol"/>
        </w:rPr>
        <w:t>⁊</w:t>
      </w:r>
      <w:r>
        <w:t xml:space="preserve"> rixas.l.</w:t>
      </w:r>
    </w:p>
    <w:p w14:paraId="2DD18A4D" w14:textId="1277F5A6" w:rsidR="00F047B6" w:rsidRDefault="00F047B6" w:rsidP="00F047B6">
      <w:r>
        <w:t>equiſſimum.ff.</w:t>
      </w:r>
      <w:r w:rsidR="001F0515">
        <w:t>d</w:t>
      </w:r>
      <w:r>
        <w:t>e vſufr.Et</w:t>
      </w:r>
    </w:p>
    <w:p w14:paraId="5AB373D4" w14:textId="77777777" w:rsidR="00F047B6" w:rsidRDefault="00F047B6" w:rsidP="00F047B6">
      <w:r>
        <w:t>poc verum intelligendum</w:t>
      </w:r>
    </w:p>
    <w:p w14:paraId="316F6D46" w14:textId="77777777" w:rsidR="00F047B6" w:rsidRDefault="00F047B6" w:rsidP="00F047B6">
      <w:r>
        <w:t>quando talis res non po-</w:t>
      </w:r>
    </w:p>
    <w:p w14:paraId="1ABFE76E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quolibet poſſideri/</w:t>
      </w:r>
    </w:p>
    <w:p w14:paraId="4F1E2800" w14:textId="671DE98A" w:rsidR="00F047B6" w:rsidRDefault="00F047B6" w:rsidP="00F047B6">
      <w:r>
        <w:t xml:space="preserve">ſecundu eundi Fab. in </w:t>
      </w:r>
      <w:r w:rsidR="001F0515">
        <w:t>d</w:t>
      </w:r>
      <w:r>
        <w:t>i.</w:t>
      </w:r>
    </w:p>
    <w:p w14:paraId="52F154F3" w14:textId="77777777" w:rsidR="00F047B6" w:rsidRDefault="00F047B6" w:rsidP="00F047B6">
      <w:r>
        <w:t>§.retinēde / exēplificat in</w:t>
      </w:r>
    </w:p>
    <w:p w14:paraId="0F54DD06" w14:textId="77777777" w:rsidR="00F047B6" w:rsidRDefault="00F047B6" w:rsidP="00F047B6">
      <w:r>
        <w:t>epiſcopo</w:t>
      </w:r>
      <w:r>
        <w:rPr>
          <w:rFonts w:ascii="Segoe UI Symbol" w:hAnsi="Segoe UI Symbol" w:cs="Segoe UI Symbol"/>
        </w:rPr>
        <w:t>⁊</w:t>
      </w:r>
      <w:r>
        <w:t xml:space="preserve"> archidiacono q̇</w:t>
      </w:r>
    </w:p>
    <w:p w14:paraId="45AFF47D" w14:textId="77777777" w:rsidR="00F047B6" w:rsidRDefault="00F047B6" w:rsidP="00F047B6">
      <w:r>
        <w:t>habent in plurib᷒ locis iu-</w:t>
      </w:r>
    </w:p>
    <w:p w14:paraId="0A4339ED" w14:textId="77777777" w:rsidR="00F047B6" w:rsidRDefault="00F047B6" w:rsidP="00F047B6">
      <w:r>
        <w:t>riſdictionē in ſolidu qlibet</w:t>
      </w:r>
    </w:p>
    <w:p w14:paraId="5011FCC2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melioɿ cōditio oceu-</w:t>
      </w:r>
    </w:p>
    <w:p w14:paraId="5D1A7923" w14:textId="562B492A" w:rsidR="00F047B6" w:rsidRDefault="00F047B6" w:rsidP="00F047B6">
      <w:r>
        <w:t xml:space="preserve">pantis.Idē in </w:t>
      </w:r>
      <w:r w:rsidR="001F0515">
        <w:t>d</w:t>
      </w:r>
      <w:r>
        <w:t xml:space="preserve">uobus </w:t>
      </w:r>
      <w:r w:rsidR="001F0515">
        <w:t>d</w:t>
      </w:r>
      <w:r>
        <w:t>o</w:t>
      </w:r>
    </w:p>
    <w:p w14:paraId="5BA62BAC" w14:textId="77777777" w:rsidR="00F047B6" w:rsidRDefault="00F047B6" w:rsidP="00F047B6">
      <w:r>
        <w:t>minis habentibus in vno</w:t>
      </w:r>
    </w:p>
    <w:p w14:paraId="10E65E46" w14:textId="77777777" w:rsidR="00F047B6" w:rsidRDefault="00F047B6" w:rsidP="00F047B6">
      <w:r>
        <w:t xml:space="preserve">loco iuriſdictionē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</w:t>
      </w:r>
    </w:p>
    <w:p w14:paraId="70BB4F69" w14:textId="77777777" w:rsidR="00F047B6" w:rsidRDefault="00F047B6" w:rsidP="00F047B6">
      <w:r>
        <w:t>lioɿ conditio occupātis.l.</w:t>
      </w:r>
    </w:p>
    <w:p w14:paraId="5CE260E2" w14:textId="5B22613D" w:rsidR="00F047B6" w:rsidRDefault="00F047B6" w:rsidP="00F047B6">
      <w:r>
        <w:t>vnica.ff.</w:t>
      </w:r>
      <w:r w:rsidR="001F0515">
        <w:t>d</w:t>
      </w:r>
      <w:r>
        <w:t>e offi.conſul. Ex</w:t>
      </w:r>
    </w:p>
    <w:p w14:paraId="73ABB41C" w14:textId="77777777" w:rsidR="00F047B6" w:rsidRDefault="00F047B6" w:rsidP="00F047B6">
      <w:r>
        <w:t>emplificat ī eo qui habet</w:t>
      </w:r>
    </w:p>
    <w:p w14:paraId="1D299999" w14:textId="77777777" w:rsidR="00F047B6" w:rsidRDefault="00F047B6" w:rsidP="00F047B6">
      <w:r>
        <w:lastRenderedPageBreak/>
        <w:t xml:space="preserve">vſum </w:t>
      </w:r>
      <w:r>
        <w:rPr>
          <w:rFonts w:ascii="Segoe UI Symbol" w:hAnsi="Segoe UI Symbol" w:cs="Segoe UI Symbol"/>
        </w:rPr>
        <w:t>⁊</w:t>
      </w:r>
      <w:r>
        <w:t xml:space="preserve"> expletū in nemoɿe</w:t>
      </w:r>
    </w:p>
    <w:p w14:paraId="5FF64D2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turbatur ab alio ſimilem</w:t>
      </w:r>
    </w:p>
    <w:p w14:paraId="06FA074B" w14:textId="77777777" w:rsidR="00F047B6" w:rsidRDefault="00F047B6" w:rsidP="00F047B6">
      <w:r>
        <w:t>vſum habente/ ſi equali</w:t>
      </w:r>
    </w:p>
    <w:p w14:paraId="40F677FA" w14:textId="77777777" w:rsidR="00F047B6" w:rsidRDefault="00F047B6" w:rsidP="00F047B6">
      <w:r>
        <w:t>ter pɿobant equaliter pɿo</w:t>
      </w:r>
    </w:p>
    <w:p w14:paraId="4A658058" w14:textId="77777777" w:rsidR="00F047B6" w:rsidRDefault="00F047B6" w:rsidP="00F047B6">
      <w:r>
        <w:t>nunciabitur ꝓ vtradz par</w:t>
      </w:r>
    </w:p>
    <w:p w14:paraId="32F99798" w14:textId="0475FF62" w:rsidR="00F047B6" w:rsidRDefault="00F047B6" w:rsidP="00F047B6">
      <w:r>
        <w:t>te/</w:t>
      </w:r>
      <w:r>
        <w:rPr>
          <w:rFonts w:ascii="Segoe UI Symbol" w:hAnsi="Segoe UI Symbol" w:cs="Segoe UI Symbol"/>
        </w:rPr>
        <w:t>⁊</w:t>
      </w:r>
      <w:r>
        <w:t xml:space="preserve"> inhibebitur ne alter alteru impediat. Et ſi concurrant </w:t>
      </w:r>
      <w:r w:rsidR="001F0515">
        <w:t>d</w:t>
      </w:r>
      <w:r>
        <w:t>ebet</w:t>
      </w:r>
    </w:p>
    <w:p w14:paraId="2C398414" w14:textId="77777777" w:rsidR="00F047B6" w:rsidRDefault="00F047B6" w:rsidP="00F047B6">
      <w:r>
        <w:t>iudex oɿdinare quomodo vtātur.l.huiuſmodi.§.fi.ff.de lega.j.l.</w:t>
      </w:r>
    </w:p>
    <w:p w14:paraId="358CAF49" w14:textId="631E84A0" w:rsidR="00F047B6" w:rsidRDefault="00F047B6" w:rsidP="00F047B6">
      <w:r>
        <w:t>ij.§.i.ff.quibus mo.vſufru.amitt.l.quotiens.ff.</w:t>
      </w:r>
      <w:r w:rsidR="001F0515">
        <w:t>d</w:t>
      </w:r>
      <w:r>
        <w:t>e vſufr.idem in</w:t>
      </w:r>
    </w:p>
    <w:p w14:paraId="712D49F3" w14:textId="77777777" w:rsidR="00F047B6" w:rsidRDefault="00F047B6" w:rsidP="00F047B6">
      <w:r>
        <w:t xml:space="preserve">omni caſu quo habent plures habent ſeruitutem in vno </w:t>
      </w:r>
      <w:r>
        <w:rPr>
          <w:rFonts w:ascii="Segoe UI Symbol" w:hAnsi="Segoe UI Symbol" w:cs="Segoe UI Symbol"/>
        </w:rPr>
        <w:t>⁊</w:t>
      </w:r>
      <w:r>
        <w:t xml:space="preserve"> eodē</w:t>
      </w:r>
    </w:p>
    <w:p w14:paraId="717AE596" w14:textId="5633C5A3" w:rsidR="00F047B6" w:rsidRDefault="00F047B6" w:rsidP="00F047B6">
      <w:r>
        <w:t xml:space="preserve">loco l.ij.§.aque </w:t>
      </w:r>
      <w:r w:rsidR="001F0515">
        <w:t>d</w:t>
      </w:r>
      <w:r>
        <w:t>uctus.ff.</w:t>
      </w:r>
      <w:r w:rsidR="001F0515">
        <w:t>d</w:t>
      </w:r>
      <w:r>
        <w:t>e ſeruitu/ru</w:t>
      </w:r>
      <w:r>
        <w:rPr>
          <w:rFonts w:ascii="Arial Unicode MS" w:eastAsia="Arial Unicode MS" w:hAnsi="Arial Unicode MS" w:cs="Arial Unicode MS" w:hint="eastAsia"/>
        </w:rPr>
        <w:t>ﬅ</w:t>
      </w:r>
      <w:r>
        <w:t>. pɿed.l.in conced.ff.de</w:t>
      </w:r>
    </w:p>
    <w:p w14:paraId="12C6A481" w14:textId="77777777" w:rsidR="00F047B6" w:rsidRDefault="00F047B6" w:rsidP="00F047B6">
      <w:r>
        <w:t>a qua pluuia.arcen. Guillermus le rouille alenconienſis.</w:t>
      </w:r>
    </w:p>
    <w:p w14:paraId="69A1A9D3" w14:textId="77777777" w:rsidR="00F047B6" w:rsidRDefault="00F047B6" w:rsidP="00F047B6"/>
    <w:p w14:paraId="79FCEFFF" w14:textId="77777777" w:rsidR="00F047B6" w:rsidRDefault="00F047B6" w:rsidP="00F047B6"/>
    <w:p w14:paraId="778FFC8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court. Chapitre.liij.</w:t>
      </w:r>
    </w:p>
    <w:p w14:paraId="69D6A5DF" w14:textId="626E206E" w:rsidR="00F047B6" w:rsidRDefault="00F047B6" w:rsidP="00F047B6">
      <w:r>
        <w:t xml:space="preserve">Sur ce que les contendz q̇ naiſſēt </w:t>
      </w:r>
      <w:r w:rsidR="001F0515">
        <w:t>d</w:t>
      </w:r>
      <w:r>
        <w:t>e toɿt faict</w:t>
      </w:r>
    </w:p>
    <w:p w14:paraId="6AA64116" w14:textId="45D90786" w:rsidR="00F047B6" w:rsidRDefault="00F047B6" w:rsidP="00F047B6">
      <w:r>
        <w:t>ſdoibuent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finez par iugement </w:t>
      </w:r>
      <w:r w:rsidR="001F0515">
        <w:t>d</w:t>
      </w:r>
      <w:r>
        <w:t>evāt la iu</w:t>
      </w:r>
    </w:p>
    <w:p w14:paraId="071BEA79" w14:textId="02CD612D" w:rsidR="00F047B6" w:rsidRDefault="00F047B6" w:rsidP="00F047B6">
      <w:r>
        <w:rPr>
          <w:rFonts w:ascii="Arial Unicode MS" w:eastAsia="Arial Unicode MS" w:hAnsi="Arial Unicode MS" w:cs="Arial Unicode MS" w:hint="eastAsia"/>
        </w:rPr>
        <w:t>ﬅﬅ</w:t>
      </w:r>
      <w:r>
        <w:t xml:space="preserve">ice en court laye/nous </w:t>
      </w:r>
      <w:r w:rsidR="001F0515">
        <w:t>d</w:t>
      </w:r>
      <w:r>
        <w:t xml:space="preserve">irons </w:t>
      </w:r>
      <w:r w:rsidR="001F0515">
        <w:t>d</w:t>
      </w:r>
      <w:r>
        <w:t>e court.</w:t>
      </w:r>
    </w:p>
    <w:p w14:paraId="54FED2A3" w14:textId="77777777" w:rsidR="00F047B6" w:rsidRDefault="00F047B6" w:rsidP="00F047B6">
      <w:r>
        <w:t>a</w:t>
      </w:r>
    </w:p>
    <w:p w14:paraId="4EE39746" w14:textId="044B8413" w:rsidR="00F047B6" w:rsidRDefault="00F047B6" w:rsidP="00F047B6">
      <w:r>
        <w:rPr>
          <w:rFonts w:ascii="Cambria Math" w:hAnsi="Cambria Math" w:cs="Cambria Math"/>
        </w:rPr>
        <w:t>ℂ</w:t>
      </w:r>
      <w:r>
        <w:t>Court laye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aſſēblee </w:t>
      </w:r>
      <w:r w:rsidR="001F0515">
        <w:t>d</w:t>
      </w:r>
      <w:r>
        <w:t>e ſages hom-</w:t>
      </w:r>
    </w:p>
    <w:p w14:paraId="0C2F2D07" w14:textId="18DFD41D" w:rsidR="00F047B6" w:rsidRDefault="00F047B6" w:rsidP="00F047B6">
      <w:r>
        <w:t xml:space="preserve">mes en certain lieu </w:t>
      </w:r>
      <w:r>
        <w:rPr>
          <w:rFonts w:ascii="Segoe UI Symbol" w:hAnsi="Segoe UI Symbol" w:cs="Segoe UI Symbol"/>
        </w:rPr>
        <w:t>⁊</w:t>
      </w:r>
      <w:r>
        <w:t xml:space="preserve"> a certat iour/parquoy </w:t>
      </w:r>
      <w:r w:rsidR="001F0515">
        <w:t>d</w:t>
      </w:r>
      <w:r>
        <w:t xml:space="preserve">ɿoict </w:t>
      </w:r>
      <w:r w:rsidR="001F0515">
        <w:t>d</w:t>
      </w:r>
      <w:r>
        <w:t>oibt</w:t>
      </w:r>
    </w:p>
    <w:p w14:paraId="08DF1BC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 Par ce texte on peut noter les terme-</w:t>
      </w:r>
    </w:p>
    <w:p w14:paraId="723A01B3" w14:textId="2D25A3C1" w:rsidR="00F047B6" w:rsidRDefault="00F047B6" w:rsidP="00F047B6">
      <w:r>
        <w:t xml:space="preserve">mentz </w:t>
      </w:r>
      <w:r w:rsidR="001F0515">
        <w:t>d</w:t>
      </w:r>
      <w:r>
        <w:t>es iuriſdictions/</w:t>
      </w:r>
      <w:r>
        <w:rPr>
          <w:rFonts w:ascii="Segoe UI Symbol" w:hAnsi="Segoe UI Symbol" w:cs="Segoe UI Symbol"/>
        </w:rPr>
        <w:t>⁊</w:t>
      </w:r>
      <w:r>
        <w:t xml:space="preserve"> quilz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termees</w:t>
      </w:r>
    </w:p>
    <w:p w14:paraId="366030C1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tenues en certain lieu </w:t>
      </w:r>
      <w:r>
        <w:rPr>
          <w:rFonts w:ascii="Segoe UI Symbol" w:hAnsi="Segoe UI Symbol" w:cs="Segoe UI Symbol"/>
        </w:rPr>
        <w:t>⁊</w:t>
      </w:r>
      <w:r>
        <w:t xml:space="preserve"> a certain iour.Et iaſoit ce</w:t>
      </w:r>
    </w:p>
    <w:p w14:paraId="233B385A" w14:textId="59AB8B7B" w:rsidR="00F047B6" w:rsidRDefault="00F047B6" w:rsidP="00F047B6">
      <w:r>
        <w:t xml:space="preserve">que en faiſant le cry </w:t>
      </w:r>
      <w:r w:rsidR="001F0515">
        <w:t>d</w:t>
      </w:r>
      <w:r>
        <w:t xml:space="preserve">u termement </w:t>
      </w:r>
      <w:r w:rsidR="001F0515">
        <w:t>d</w:t>
      </w:r>
      <w:r>
        <w:t>e la iuriſdiction on</w:t>
      </w:r>
    </w:p>
    <w:p w14:paraId="31ED9F2D" w14:textId="5FFB2921" w:rsidR="00F047B6" w:rsidRDefault="00F047B6" w:rsidP="00F047B6">
      <w:r>
        <w:t xml:space="preserve">ne </w:t>
      </w:r>
      <w:r w:rsidR="001F0515">
        <w:t>d</w:t>
      </w:r>
      <w:r>
        <w:t>eclaire point le lieu pource quil ya lieu oɿdonne/</w:t>
      </w:r>
    </w:p>
    <w:p w14:paraId="040049F5" w14:textId="11945C1E" w:rsidR="00F047B6" w:rsidRDefault="00F047B6" w:rsidP="00F047B6">
      <w:r>
        <w:t xml:space="preserve">touteſfois ſil ny auoit point </w:t>
      </w:r>
      <w:r w:rsidR="001F0515">
        <w:t>d</w:t>
      </w:r>
      <w:r>
        <w:t>e lieu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ne </w:t>
      </w:r>
      <w:r w:rsidR="001F0515">
        <w:t>d</w:t>
      </w:r>
      <w:r>
        <w:t>eter</w:t>
      </w:r>
    </w:p>
    <w:p w14:paraId="1A21EFDB" w14:textId="75A4CC43" w:rsidR="00F047B6" w:rsidRDefault="00F047B6" w:rsidP="00F047B6">
      <w:r>
        <w:t xml:space="preserve">mine/comme leſchiquier </w:t>
      </w:r>
      <w:r w:rsidR="001F0515">
        <w:t>d</w:t>
      </w:r>
      <w:r>
        <w:t>e Noɿmendie qui na point</w:t>
      </w:r>
    </w:p>
    <w:p w14:paraId="22FB72B6" w14:textId="194A67B3" w:rsidR="00F047B6" w:rsidRDefault="00F047B6" w:rsidP="00F047B6">
      <w:r>
        <w:t xml:space="preserve">de ſiege pɿopɿe ne </w:t>
      </w:r>
      <w:r w:rsidR="001F0515">
        <w:t>d</w:t>
      </w:r>
      <w:r>
        <w:t>etermine:mais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fois en vng</w:t>
      </w:r>
    </w:p>
    <w:p w14:paraId="236C74E7" w14:textId="7D6F40D0" w:rsidR="00F047B6" w:rsidRDefault="00F047B6" w:rsidP="00F047B6">
      <w:r>
        <w:t xml:space="preserve">lieu/ </w:t>
      </w:r>
      <w:r>
        <w:rPr>
          <w:rFonts w:ascii="Segoe UI Symbol" w:hAnsi="Segoe UI Symbol" w:cs="Segoe UI Symbol"/>
        </w:rPr>
        <w:t>⁊</w:t>
      </w:r>
      <w:r>
        <w:t xml:space="preserve"> lautre en vng aultre:il conuiendɿoit </w:t>
      </w:r>
      <w:r w:rsidR="001F0515">
        <w:t>d</w:t>
      </w:r>
      <w:r>
        <w:t xml:space="preserve">ire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ecla-</w:t>
      </w:r>
    </w:p>
    <w:p w14:paraId="12CD9205" w14:textId="77777777" w:rsidR="00F047B6" w:rsidRDefault="00F047B6" w:rsidP="00F047B6">
      <w:r>
        <w:t>rer par expɿes en faiſant le cry/le lieu ou la iuriſdiction</w:t>
      </w:r>
    </w:p>
    <w:p w14:paraId="736783F5" w14:textId="661A3C91" w:rsidR="00F047B6" w:rsidRDefault="00F047B6" w:rsidP="00F047B6">
      <w:r>
        <w:t xml:space="preserve">ſeroit tenue.Et iaſoit ce que on ne </w:t>
      </w:r>
      <w:r w:rsidR="001F0515">
        <w:t>d</w:t>
      </w:r>
      <w:r>
        <w:t>eclaire point le lieu</w:t>
      </w:r>
    </w:p>
    <w:p w14:paraId="653E4C68" w14:textId="69FCE68A" w:rsidR="00F047B6" w:rsidRDefault="00F047B6" w:rsidP="00F047B6">
      <w:r>
        <w:t xml:space="preserve">en moult </w:t>
      </w:r>
      <w:r w:rsidR="001F0515">
        <w:t>d</w:t>
      </w:r>
      <w:r>
        <w:t>aultres iuriſdictions quand on faict le cry:</w:t>
      </w:r>
    </w:p>
    <w:p w14:paraId="22061C1B" w14:textId="7AFBFE45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les tenir en vng</w:t>
      </w:r>
    </w:p>
    <w:p w14:paraId="5F7107FB" w14:textId="77777777" w:rsidR="00F047B6" w:rsidRDefault="00F047B6" w:rsidP="00F047B6">
      <w:r>
        <w:t>lieu. Mais qui vouldɿoit muer le lieu / il uiendɿoit le</w:t>
      </w:r>
    </w:p>
    <w:p w14:paraId="0E4C0FAA" w14:textId="02417B68" w:rsidR="00F047B6" w:rsidRDefault="001F0515" w:rsidP="00F047B6">
      <w:r>
        <w:t>d</w:t>
      </w:r>
      <w:r w:rsidR="00F047B6">
        <w:t>ire eu cry faiſant.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quant au iour/il conuient auſſi quil</w:t>
      </w:r>
    </w:p>
    <w:p w14:paraId="17019A51" w14:textId="087778A6" w:rsidR="00F047B6" w:rsidRDefault="00F047B6" w:rsidP="00F047B6">
      <w:r>
        <w:t xml:space="preserve">y ait iour </w:t>
      </w:r>
      <w:r>
        <w:rPr>
          <w:rFonts w:ascii="Segoe UI Symbol" w:hAnsi="Segoe UI Symbol" w:cs="Segoe UI Symbol"/>
        </w:rPr>
        <w:t>⁊</w:t>
      </w:r>
      <w:r>
        <w:t xml:space="preserve"> temps </w:t>
      </w:r>
      <w:r w:rsidR="001F0515">
        <w:t>d</w:t>
      </w:r>
      <w:r>
        <w:t xml:space="preserve">etermine </w:t>
      </w:r>
      <w:r>
        <w:rPr>
          <w:rFonts w:ascii="Segoe UI Symbol" w:hAnsi="Segoe UI Symbol" w:cs="Segoe UI Symbol"/>
        </w:rPr>
        <w:t>⁊</w:t>
      </w:r>
      <w:r>
        <w:t xml:space="preserve"> pɿefix / en telle maniere</w:t>
      </w:r>
    </w:p>
    <w:p w14:paraId="3389D9B0" w14:textId="07193963" w:rsidR="00F047B6" w:rsidRDefault="00F047B6" w:rsidP="00F047B6">
      <w:r>
        <w:t xml:space="preserve">que les pletz </w:t>
      </w:r>
      <w:r w:rsidR="001F0515">
        <w:t>d</w:t>
      </w:r>
      <w:r>
        <w:t>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ayent huictaine </w:t>
      </w:r>
      <w:r w:rsidR="001F0515">
        <w:t>d</w:t>
      </w:r>
      <w:r>
        <w:t>e cry/</w:t>
      </w:r>
    </w:p>
    <w:p w14:paraId="4A70FA9F" w14:textId="77777777" w:rsidR="00F047B6" w:rsidRDefault="00F047B6" w:rsidP="00F047B6">
      <w:r>
        <w:t>laſſiſe quinzaine/</w:t>
      </w:r>
      <w:r>
        <w:rPr>
          <w:rFonts w:ascii="Segoe UI Symbol" w:hAnsi="Segoe UI Symbol" w:cs="Segoe UI Symbol"/>
        </w:rPr>
        <w:t>⁊</w:t>
      </w:r>
      <w:r>
        <w:t xml:space="preserve"> leſchiquier quarante iours.</w:t>
      </w:r>
    </w:p>
    <w:p w14:paraId="6B4B7CC0" w14:textId="77777777" w:rsidR="00F047B6" w:rsidRDefault="00F047B6" w:rsidP="00F047B6"/>
    <w:p w14:paraId="49FDCD88" w14:textId="77777777" w:rsidR="00F047B6" w:rsidRDefault="00F047B6" w:rsidP="00F047B6"/>
    <w:p w14:paraId="28C2B6F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50F121E7" w14:textId="77777777" w:rsidR="00F047B6" w:rsidRDefault="00F047B6" w:rsidP="00F047B6">
      <w:r>
        <w:t>b e</w:t>
      </w:r>
    </w:p>
    <w:p w14:paraId="4DAE7967" w14:textId="438B0465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 Certain iour </w:t>
      </w:r>
      <w:r>
        <w:rPr>
          <w:rFonts w:ascii="Segoe UI Symbol" w:hAnsi="Segoe UI Symbol" w:cs="Segoe UI Symbol"/>
        </w:rPr>
        <w:t>⁊</w:t>
      </w:r>
      <w:r>
        <w:t xml:space="preserve"> certain lieu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aſſignez</w:t>
      </w:r>
    </w:p>
    <w:p w14:paraId="39744022" w14:textId="77777777" w:rsidR="00F047B6" w:rsidRDefault="00F047B6" w:rsidP="00F047B6">
      <w:r>
        <w:t>aux parties par ſemonſe auenant qui ſoit auant faicte/</w:t>
      </w:r>
    </w:p>
    <w:p w14:paraId="3BCD186A" w14:textId="421E5F75" w:rsidR="00F047B6" w:rsidRDefault="001F0515" w:rsidP="00F047B6">
      <w:r>
        <w:t>d</w:t>
      </w:r>
      <w:r w:rsidR="00F047B6">
        <w:t xml:space="preserve">equoy la plaincte ſera receue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pleges baillez.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ceta.</w:t>
      </w:r>
    </w:p>
    <w:p w14:paraId="462E7FF6" w14:textId="77777777" w:rsidR="00F047B6" w:rsidRDefault="00F047B6" w:rsidP="00F047B6">
      <w:r>
        <w:t>Par ce paraphe peut on noter pɿemierement par ces</w:t>
      </w:r>
    </w:p>
    <w:p w14:paraId="00EFD7F6" w14:textId="77777777" w:rsidR="00F047B6" w:rsidRDefault="00F047B6" w:rsidP="00F047B6">
      <w:r>
        <w:t>motz (certat lieuIil fault auoir regard es actiōs/pource</w:t>
      </w:r>
    </w:p>
    <w:p w14:paraId="0C3CB8CF" w14:textId="77777777" w:rsidR="00F047B6" w:rsidRDefault="00F047B6" w:rsidP="00F047B6"/>
    <w:p w14:paraId="108A98C6" w14:textId="77777777" w:rsidR="00F047B6" w:rsidRDefault="00F047B6" w:rsidP="00F047B6"/>
    <w:p w14:paraId="30138C0E" w14:textId="77777777" w:rsidR="00F047B6" w:rsidRDefault="00F047B6" w:rsidP="00F047B6">
      <w:r>
        <w:t>De court.</w:t>
      </w:r>
    </w:p>
    <w:p w14:paraId="78F0C60B" w14:textId="77777777" w:rsidR="00F047B6" w:rsidRDefault="00F047B6" w:rsidP="00F047B6"/>
    <w:p w14:paraId="47EA8B18" w14:textId="77777777" w:rsidR="00F047B6" w:rsidRDefault="00F047B6" w:rsidP="00F047B6"/>
    <w:p w14:paraId="0BE6F9F4" w14:textId="2E8E73EF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aſſignez</w:t>
      </w:r>
    </w:p>
    <w:p w14:paraId="370FBE23" w14:textId="77777777" w:rsidR="00F047B6" w:rsidRDefault="00F047B6" w:rsidP="00F047B6">
      <w:r>
        <w:t>aux pledeurs par ſemō</w:t>
      </w:r>
    </w:p>
    <w:p w14:paraId="71FE1CE7" w14:textId="77777777" w:rsidR="00F047B6" w:rsidRDefault="00F047B6" w:rsidP="00F047B6">
      <w:r>
        <w:t>ſe qui ſoit auant faicte.</w:t>
      </w:r>
    </w:p>
    <w:p w14:paraId="3CA7C21A" w14:textId="3B2B544B" w:rsidR="00F047B6" w:rsidRDefault="001F0515" w:rsidP="00F047B6">
      <w:r>
        <w:t>d</w:t>
      </w:r>
      <w:r w:rsidR="00F047B6">
        <w:t>equoy la plaincte ſers</w:t>
      </w:r>
    </w:p>
    <w:p w14:paraId="0ACE46C6" w14:textId="21AE4A69" w:rsidR="00F047B6" w:rsidRDefault="00F047B6" w:rsidP="00F047B6">
      <w:r>
        <w:t xml:space="preserve">la receue </w:t>
      </w:r>
      <w:r>
        <w:rPr>
          <w:rFonts w:ascii="Segoe UI Symbol" w:hAnsi="Segoe UI Symbol" w:cs="Segoe UI Symbol"/>
        </w:rPr>
        <w:t>⁊</w:t>
      </w:r>
      <w:r>
        <w:t xml:space="preserve"> pleges </w:t>
      </w:r>
      <w:r w:rsidR="001F0515">
        <w:t>d</w:t>
      </w:r>
      <w:r>
        <w:t>on</w:t>
      </w:r>
    </w:p>
    <w:p w14:paraId="267DDFEA" w14:textId="056C6466" w:rsidR="00F047B6" w:rsidRDefault="00F047B6" w:rsidP="00F047B6">
      <w:r>
        <w:t xml:space="preserve">nez </w:t>
      </w:r>
      <w:r w:rsidR="001F0515">
        <w:t>d</w:t>
      </w:r>
      <w:r>
        <w:t>e ſuyɿ.</w:t>
      </w:r>
    </w:p>
    <w:p w14:paraId="4603E082" w14:textId="77777777" w:rsidR="00F047B6" w:rsidRDefault="00F047B6" w:rsidP="00F047B6">
      <w:r>
        <w:t>2</w:t>
      </w:r>
    </w:p>
    <w:p w14:paraId="1DC8C687" w14:textId="7E2C93E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</w:t>
      </w:r>
    </w:p>
    <w:p w14:paraId="3A74E0B7" w14:textId="77777777" w:rsidR="00F047B6" w:rsidRDefault="00F047B6" w:rsidP="00F047B6">
      <w:r>
        <w:t>c.</w:t>
      </w:r>
    </w:p>
    <w:p w14:paraId="30DDA4BF" w14:textId="6756D2F6" w:rsidR="00F047B6" w:rsidRDefault="00F047B6" w:rsidP="00F047B6">
      <w:r>
        <w:t xml:space="preserve">que le </w:t>
      </w:r>
      <w:r w:rsidR="001F0515">
        <w:t>d</w:t>
      </w:r>
      <w:r>
        <w:t xml:space="preserve">uc </w:t>
      </w:r>
      <w:r w:rsidR="001F0515">
        <w:t>d</w:t>
      </w:r>
      <w:r>
        <w:t>e Noɿmen</w:t>
      </w:r>
    </w:p>
    <w:p w14:paraId="42060C2D" w14:textId="4C5FC7ED" w:rsidR="00F047B6" w:rsidRDefault="00F047B6" w:rsidP="00F047B6">
      <w:r>
        <w:t xml:space="preserve">die </w:t>
      </w:r>
      <w:r w:rsidR="001F0515">
        <w:t>d</w:t>
      </w:r>
      <w:r>
        <w:t>oit auoir la court</w:t>
      </w:r>
    </w:p>
    <w:p w14:paraId="7D0DFD8D" w14:textId="5269516F" w:rsidR="00F047B6" w:rsidRDefault="001F0515" w:rsidP="00F047B6">
      <w:r>
        <w:t>d</w:t>
      </w:r>
      <w:r w:rsidR="00F047B6">
        <w:t>e tous les toɿtz faictz.</w:t>
      </w:r>
    </w:p>
    <w:p w14:paraId="1CC4F6F2" w14:textId="77777777" w:rsidR="00F047B6" w:rsidRDefault="00F047B6" w:rsidP="00F047B6">
      <w:r>
        <w:t>qui appartiennent a ſa</w:t>
      </w:r>
    </w:p>
    <w:p w14:paraId="4B426AF8" w14:textId="39052990" w:rsidR="00F047B6" w:rsidRDefault="00F047B6" w:rsidP="00F047B6">
      <w:r>
        <w:t xml:space="preserve">oignite : Sicomme </w:t>
      </w:r>
      <w:r w:rsidR="001F0515">
        <w:t>d</w:t>
      </w:r>
      <w:r>
        <w:t>e</w:t>
      </w:r>
    </w:p>
    <w:p w14:paraId="4E0E89C1" w14:textId="77777777" w:rsidR="00F047B6" w:rsidRDefault="00F047B6" w:rsidP="00F047B6">
      <w:r>
        <w:t>la mōnoye/du fouage/</w:t>
      </w:r>
    </w:p>
    <w:p w14:paraId="1EC78CE7" w14:textId="30EA3D69" w:rsidR="00F047B6" w:rsidRDefault="00F047B6" w:rsidP="00F047B6">
      <w:r>
        <w:t xml:space="preserve">et </w:t>
      </w:r>
      <w:r w:rsidR="001F0515">
        <w:t>d</w:t>
      </w:r>
      <w:r>
        <w:t xml:space="preserve">e telz choſes / </w:t>
      </w:r>
      <w:r w:rsidR="001F0515">
        <w:t>d</w:t>
      </w:r>
      <w:r>
        <w:t>u</w:t>
      </w:r>
    </w:p>
    <w:p w14:paraId="687540F3" w14:textId="55F7FE22" w:rsidR="00F047B6" w:rsidRDefault="00F047B6" w:rsidP="00F047B6">
      <w:r>
        <w:t xml:space="preserve">plet </w:t>
      </w:r>
      <w:r w:rsidR="001F0515">
        <w:t>d</w:t>
      </w:r>
      <w:r>
        <w:t>e leſpee/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tou</w:t>
      </w:r>
    </w:p>
    <w:p w14:paraId="75498B9B" w14:textId="77777777" w:rsidR="00F047B6" w:rsidRDefault="00F047B6" w:rsidP="00F047B6">
      <w:r>
        <w:t>tes aultres choſes qui</w:t>
      </w:r>
    </w:p>
    <w:p w14:paraId="217DB7A4" w14:textId="77777777" w:rsidR="00F047B6" w:rsidRDefault="00F047B6" w:rsidP="00F047B6">
      <w:r>
        <w:t>appartiēnēt a la court</w:t>
      </w:r>
    </w:p>
    <w:p w14:paraId="6EFACBA4" w14:textId="35149457" w:rsidR="00F047B6" w:rsidRDefault="00F047B6" w:rsidP="00F047B6">
      <w:r>
        <w:t>laye/</w:t>
      </w:r>
      <w:r w:rsidR="001F0515">
        <w:t>d</w:t>
      </w:r>
      <w:r>
        <w:t>equoy plaincte</w:t>
      </w:r>
    </w:p>
    <w:p w14:paraId="2663543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 luy/tant es</w:t>
      </w:r>
    </w:p>
    <w:p w14:paraId="4BA23205" w14:textId="77777777" w:rsidR="00F047B6" w:rsidRDefault="00F047B6" w:rsidP="00F047B6">
      <w:r>
        <w:t>peſantes querelles et</w:t>
      </w:r>
    </w:p>
    <w:p w14:paraId="2865CF92" w14:textId="77777777" w:rsidR="00F047B6" w:rsidRDefault="00F047B6" w:rsidP="00F047B6">
      <w:r>
        <w:t>legieres comme es cri</w:t>
      </w:r>
    </w:p>
    <w:p w14:paraId="64D8E123" w14:textId="77777777" w:rsidR="00F047B6" w:rsidRDefault="00F047B6" w:rsidP="00F047B6"/>
    <w:p w14:paraId="6F41F865" w14:textId="77777777" w:rsidR="00F047B6" w:rsidRDefault="00F047B6" w:rsidP="00F047B6"/>
    <w:p w14:paraId="50E31E1F" w14:textId="77777777" w:rsidR="00F047B6" w:rsidRDefault="00F047B6" w:rsidP="00F047B6">
      <w:r>
        <w:t xml:space="preserve">minelles </w:t>
      </w:r>
      <w:r>
        <w:rPr>
          <w:rFonts w:ascii="Segoe UI Symbol" w:hAnsi="Segoe UI Symbol" w:cs="Segoe UI Symbol"/>
        </w:rPr>
        <w:t>⁊</w:t>
      </w:r>
      <w:r>
        <w:t xml:space="preserve"> es ſimples.</w:t>
      </w:r>
    </w:p>
    <w:p w14:paraId="3407669A" w14:textId="77777777" w:rsidR="00F047B6" w:rsidRDefault="00F047B6" w:rsidP="00F047B6">
      <w:r>
        <w:t>3</w:t>
      </w:r>
    </w:p>
    <w:p w14:paraId="1AF7E589" w14:textId="77777777" w:rsidR="00F047B6" w:rsidRDefault="00F047B6" w:rsidP="00F047B6">
      <w:r>
        <w:t>Mais ſe aulcun req̇ert</w:t>
      </w:r>
    </w:p>
    <w:p w14:paraId="332D661A" w14:textId="43C70D07" w:rsidR="00F047B6" w:rsidRDefault="00F047B6" w:rsidP="00F047B6">
      <w:r>
        <w:t xml:space="preserve">ſa court </w:t>
      </w:r>
      <w:r w:rsidR="001F0515">
        <w:t>d</w:t>
      </w:r>
      <w:r>
        <w:t xml:space="preserve">e ce </w:t>
      </w:r>
      <w:r w:rsidR="001F0515">
        <w:t>d</w:t>
      </w:r>
      <w:r>
        <w:t>equoy</w:t>
      </w:r>
    </w:p>
    <w:p w14:paraId="6FB2C929" w14:textId="60A6A7D2" w:rsidR="00F047B6" w:rsidRDefault="00F047B6" w:rsidP="00F047B6">
      <w:r>
        <w:t xml:space="preserve">auoir la </w:t>
      </w:r>
      <w:r w:rsidR="001F0515">
        <w:t>d</w:t>
      </w:r>
      <w:r>
        <w:t>oye elle luy ſe</w:t>
      </w:r>
    </w:p>
    <w:p w14:paraId="38DC224E" w14:textId="68E7FA25" w:rsidR="00F047B6" w:rsidRDefault="00F047B6" w:rsidP="00F047B6">
      <w:r>
        <w:t xml:space="preserve">rarēdue. </w:t>
      </w:r>
      <w:r>
        <w:rPr>
          <w:rFonts w:ascii="Cambria Math" w:hAnsi="Cambria Math" w:cs="Cambria Math"/>
        </w:rPr>
        <w:t>ℂ</w:t>
      </w:r>
      <w:r>
        <w:t xml:space="preserve">Le </w:t>
      </w:r>
      <w:r w:rsidR="001F0515">
        <w:t>d</w:t>
      </w:r>
      <w:r>
        <w:t xml:space="preserve">uc </w:t>
      </w:r>
      <w:r w:rsidR="001F0515">
        <w:t>d</w:t>
      </w:r>
      <w:r>
        <w:t>e</w:t>
      </w:r>
    </w:p>
    <w:p w14:paraId="701CE047" w14:textId="77777777" w:rsidR="00F047B6" w:rsidRDefault="00F047B6" w:rsidP="00F047B6">
      <w:r>
        <w:t>d</w:t>
      </w:r>
    </w:p>
    <w:p w14:paraId="1ED4EABF" w14:textId="77777777" w:rsidR="00F047B6" w:rsidRDefault="00F047B6" w:rsidP="00F047B6">
      <w:r>
        <w:t>Noɿmendie a pɿicipa-</w:t>
      </w:r>
    </w:p>
    <w:p w14:paraId="693E6B0A" w14:textId="58D1D945" w:rsidR="00F047B6" w:rsidRDefault="00F047B6" w:rsidP="00F047B6">
      <w:r>
        <w:t xml:space="preserve">lemēt la court </w:t>
      </w:r>
      <w:r w:rsidR="001F0515">
        <w:t>d</w:t>
      </w:r>
      <w:r>
        <w:t>e tous</w:t>
      </w:r>
    </w:p>
    <w:p w14:paraId="1A9D4DAE" w14:textId="77777777" w:rsidR="00F047B6" w:rsidRDefault="00F047B6" w:rsidP="00F047B6">
      <w:r>
        <w:t>les toɿtz qui luy ſont</w:t>
      </w:r>
    </w:p>
    <w:p w14:paraId="1FB9C708" w14:textId="77777777" w:rsidR="00F047B6" w:rsidRDefault="00F047B6" w:rsidP="00F047B6">
      <w:r>
        <w:lastRenderedPageBreak/>
        <w:t>faictz en choſes mou-</w:t>
      </w:r>
    </w:p>
    <w:p w14:paraId="351547F0" w14:textId="77777777" w:rsidR="00F047B6" w:rsidRDefault="00F047B6" w:rsidP="00F047B6">
      <w:r>
        <w:t>nables ou non mouua</w:t>
      </w:r>
    </w:p>
    <w:p w14:paraId="0C75875A" w14:textId="77777777" w:rsidR="00F047B6" w:rsidRDefault="00F047B6" w:rsidP="00F047B6">
      <w:r>
        <w:t>bles/ou contre ſa per-</w:t>
      </w:r>
    </w:p>
    <w:p w14:paraId="13D62DE9" w14:textId="77777777" w:rsidR="00F047B6" w:rsidRDefault="00F047B6" w:rsidP="00F047B6">
      <w:r>
        <w:t>ſonne/ou ceulx qui tiē-</w:t>
      </w:r>
    </w:p>
    <w:p w14:paraId="1AAC0F8D" w14:textId="48A06A34" w:rsidR="00F047B6" w:rsidRDefault="00F047B6" w:rsidP="00F047B6">
      <w:r>
        <w:t xml:space="preserve">nent </w:t>
      </w:r>
      <w:r w:rsidR="001F0515">
        <w:t>d</w:t>
      </w:r>
      <w:r>
        <w:t xml:space="preserve">e luy : et </w:t>
      </w:r>
      <w:r w:rsidR="001F0515">
        <w:t>d</w:t>
      </w:r>
      <w:r>
        <w:t>e tous</w:t>
      </w:r>
    </w:p>
    <w:p w14:paraId="55DD47C6" w14:textId="77777777" w:rsidR="00F047B6" w:rsidRDefault="00F047B6" w:rsidP="00F047B6">
      <w:r>
        <w:t>les toɿtz qui ſont faictz</w:t>
      </w:r>
    </w:p>
    <w:p w14:paraId="25174F92" w14:textId="77777777" w:rsidR="00F047B6" w:rsidRDefault="00F047B6" w:rsidP="00F047B6">
      <w:r>
        <w:t>4</w:t>
      </w:r>
    </w:p>
    <w:p w14:paraId="0A546950" w14:textId="77777777" w:rsidR="00F047B6" w:rsidRDefault="00F047B6" w:rsidP="00F047B6">
      <w:r>
        <w:t>a ſes baillifz et ſergētz/</w:t>
      </w:r>
    </w:p>
    <w:p w14:paraId="6358CA4C" w14:textId="77777777" w:rsidR="00F047B6" w:rsidRDefault="00F047B6" w:rsidP="00F047B6">
      <w:r>
        <w:t>ou a leurs attournez.</w:t>
      </w:r>
    </w:p>
    <w:p w14:paraId="6055B434" w14:textId="09F3DF9B" w:rsidR="00F047B6" w:rsidRDefault="00F047B6" w:rsidP="00F047B6">
      <w:r>
        <w:t xml:space="preserve">Et ſi a le plet </w:t>
      </w:r>
      <w:r w:rsidR="001F0515">
        <w:t>d</w:t>
      </w:r>
      <w:r>
        <w:t>e leſpee</w:t>
      </w:r>
    </w:p>
    <w:p w14:paraId="52EF0CA0" w14:textId="07191C80" w:rsidR="00F047B6" w:rsidRDefault="00F047B6" w:rsidP="00F047B6">
      <w:r>
        <w:t xml:space="preserve">ſicomme </w:t>
      </w:r>
      <w:r w:rsidR="001F0515">
        <w:t>d</w:t>
      </w:r>
      <w:r>
        <w:t>e roberie.de</w:t>
      </w:r>
    </w:p>
    <w:p w14:paraId="37C438E2" w14:textId="320E7BCE" w:rsidR="00F047B6" w:rsidRDefault="00F047B6" w:rsidP="00F047B6">
      <w:r>
        <w:t xml:space="preserve">meurdre / </w:t>
      </w:r>
      <w:r w:rsidR="001F0515">
        <w:t>d</w:t>
      </w:r>
      <w:r>
        <w:t>homicide/</w:t>
      </w:r>
    </w:p>
    <w:p w14:paraId="7DC6F902" w14:textId="36479A68" w:rsidR="00F047B6" w:rsidRDefault="001F0515" w:rsidP="00F047B6">
      <w:r>
        <w:t>d</w:t>
      </w:r>
      <w:r w:rsidR="00F047B6">
        <w:t>e treues frainctes:de</w:t>
      </w:r>
    </w:p>
    <w:p w14:paraId="554BC9CC" w14:textId="0B86FD56" w:rsidR="00F047B6" w:rsidRDefault="00F047B6" w:rsidP="00F047B6">
      <w:r>
        <w:t>aſſault en felōnie/</w:t>
      </w:r>
      <w:r w:rsidR="001F0515">
        <w:t>d</w:t>
      </w:r>
      <w:r>
        <w:t>en-</w:t>
      </w:r>
    </w:p>
    <w:p w14:paraId="57896B8D" w14:textId="77777777" w:rsidR="00F047B6" w:rsidRDefault="00F047B6" w:rsidP="00F047B6"/>
    <w:p w14:paraId="4DEFF543" w14:textId="77777777" w:rsidR="00F047B6" w:rsidRDefault="00F047B6" w:rsidP="00F047B6"/>
    <w:p w14:paraId="09A0DA8B" w14:textId="3A6BF146" w:rsidR="00F047B6" w:rsidRDefault="00F047B6" w:rsidP="00F047B6">
      <w:r>
        <w:t xml:space="preserve">quilz ſe peuent bien </w:t>
      </w:r>
      <w:r w:rsidR="001F0515">
        <w:t>d</w:t>
      </w:r>
      <w:r>
        <w:t>eterminer en pluſieurs manieres</w:t>
      </w:r>
    </w:p>
    <w:p w14:paraId="7AECB9BE" w14:textId="4B3F4641" w:rsidR="00F047B6" w:rsidRDefault="00F047B6" w:rsidP="00F047B6">
      <w:r>
        <w:t xml:space="preserve">ſelon les </w:t>
      </w:r>
      <w:r w:rsidR="001F0515">
        <w:t>d</w:t>
      </w:r>
      <w:r>
        <w:t xml:space="preserve">iuerſes plainctes/ainſi que ſe vng hōme </w:t>
      </w:r>
      <w:r w:rsidR="001F0515">
        <w:t>d</w:t>
      </w:r>
      <w:r>
        <w:t>e-</w:t>
      </w:r>
    </w:p>
    <w:p w14:paraId="669EB784" w14:textId="77777777" w:rsidR="00F047B6" w:rsidRDefault="00F047B6" w:rsidP="00F047B6">
      <w:r>
        <w:t>mande a vng aultre aulcun meuble:il fault aller pleder</w:t>
      </w:r>
    </w:p>
    <w:p w14:paraId="71F328C7" w14:textId="4334534A" w:rsidR="00F047B6" w:rsidRDefault="00F047B6" w:rsidP="00F047B6">
      <w:r>
        <w:t xml:space="preserve">en la iuriſdiction </w:t>
      </w:r>
      <w:r w:rsidR="001F0515">
        <w:t>d</w:t>
      </w:r>
      <w:r>
        <w:t xml:space="preserve">u lieu ou le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reſſeant:</w:t>
      </w:r>
      <w:r>
        <w:rPr>
          <w:rFonts w:ascii="Segoe UI Symbol" w:hAnsi="Segoe UI Symbol" w:cs="Segoe UI Symbol"/>
        </w:rPr>
        <w:t>⁊</w:t>
      </w:r>
      <w:r>
        <w:t xml:space="preserve"> a</w:t>
      </w:r>
    </w:p>
    <w:p w14:paraId="187054BB" w14:textId="6C332A45" w:rsidR="00F047B6" w:rsidRDefault="00F047B6" w:rsidP="00F047B6">
      <w:r>
        <w:t xml:space="preserve">len a ce regard a la perſōne </w:t>
      </w:r>
      <w:r w:rsidR="001F0515">
        <w:t>d</w:t>
      </w:r>
      <w:r>
        <w:t xml:space="preserve">u </w:t>
      </w:r>
      <w:r w:rsidR="001F0515">
        <w:t>d</w:t>
      </w:r>
      <w:r>
        <w:t xml:space="preserve">efenſeur.Et ſe </w:t>
      </w:r>
      <w:r w:rsidR="001F0515">
        <w:t>d</w:t>
      </w:r>
      <w:r>
        <w:t>eſcoɿd</w:t>
      </w:r>
    </w:p>
    <w:p w14:paraId="286F35EB" w14:textId="7534913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heritage/on a re-</w:t>
      </w:r>
    </w:p>
    <w:p w14:paraId="4D7443C0" w14:textId="77777777" w:rsidR="00F047B6" w:rsidRDefault="00F047B6" w:rsidP="00F047B6">
      <w:r>
        <w:t>gard au lieu ou lheri-</w:t>
      </w:r>
    </w:p>
    <w:p w14:paraId="0057EC41" w14:textId="77777777" w:rsidR="00F047B6" w:rsidRDefault="00F047B6" w:rsidP="00F047B6">
      <w:r>
        <w:t>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aſſis/et en ple-</w:t>
      </w:r>
    </w:p>
    <w:p w14:paraId="480F2260" w14:textId="77777777" w:rsidR="00F047B6" w:rsidRDefault="00F047B6" w:rsidP="00F047B6">
      <w:r>
        <w:t>dera len en la iuriſdi-</w:t>
      </w:r>
    </w:p>
    <w:p w14:paraId="07A68F87" w14:textId="77777777" w:rsidR="00F047B6" w:rsidRDefault="00F047B6" w:rsidP="00F047B6">
      <w:r>
        <w:t>ctiō ou 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</w:t>
      </w:r>
    </w:p>
    <w:p w14:paraId="1BDCD6F5" w14:textId="77777777" w:rsidR="00F047B6" w:rsidRDefault="00F047B6" w:rsidP="00F047B6">
      <w:r>
        <w:t>ſis:iaſoit ce q̄ les par-</w:t>
      </w:r>
    </w:p>
    <w:p w14:paraId="022F2F3A" w14:textId="2E8EAC4F" w:rsidR="00F047B6" w:rsidRDefault="00F047B6" w:rsidP="00F047B6">
      <w:r>
        <w:t xml:space="preserve">ties ou lune </w:t>
      </w:r>
      <w:r w:rsidR="001F0515">
        <w:t>d</w:t>
      </w:r>
      <w:r>
        <w:t>icelles</w:t>
      </w:r>
    </w:p>
    <w:p w14:paraId="67337CB7" w14:textId="5479B8F5" w:rsidR="00F047B6" w:rsidRDefault="00F047B6" w:rsidP="00F047B6">
      <w:r>
        <w:t xml:space="preserve">ſoient </w:t>
      </w:r>
      <w:r w:rsidR="001F0515">
        <w:t>d</w:t>
      </w:r>
      <w:r>
        <w:t>emourātes aif</w:t>
      </w:r>
    </w:p>
    <w:p w14:paraId="3D445E9C" w14:textId="77777777" w:rsidR="00F047B6" w:rsidRDefault="00F047B6" w:rsidP="00F047B6">
      <w:r>
        <w:t>leurs q̄ au lieu ou lhe-</w:t>
      </w:r>
    </w:p>
    <w:p w14:paraId="02EE6742" w14:textId="77777777" w:rsidR="00F047B6" w:rsidRDefault="00F047B6" w:rsidP="00F047B6">
      <w:r>
        <w:t>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aſſis. Caron</w:t>
      </w:r>
    </w:p>
    <w:p w14:paraId="0EFC07A0" w14:textId="77777777" w:rsidR="00F047B6" w:rsidRDefault="00F047B6" w:rsidP="00F047B6">
      <w:r>
        <w:t>na point regard aux p-</w:t>
      </w:r>
    </w:p>
    <w:p w14:paraId="75BD44E3" w14:textId="77777777" w:rsidR="00F047B6" w:rsidRDefault="00F047B6" w:rsidP="00F047B6">
      <w:r>
        <w:t>ſonnes : mais a len re-</w:t>
      </w:r>
    </w:p>
    <w:p w14:paraId="7908BF68" w14:textId="77777777" w:rsidR="00F047B6" w:rsidRDefault="00F047B6" w:rsidP="00F047B6">
      <w:r>
        <w:t>gard ſeulement ou lhe</w:t>
      </w:r>
    </w:p>
    <w:p w14:paraId="5FA3FE3A" w14:textId="77777777" w:rsidR="00F047B6" w:rsidRDefault="00F047B6" w:rsidP="00F047B6">
      <w:r>
        <w:t>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Et quāt</w:t>
      </w:r>
    </w:p>
    <w:p w14:paraId="315CE43E" w14:textId="77777777" w:rsidR="00F047B6" w:rsidRDefault="00F047B6" w:rsidP="00F047B6">
      <w:r>
        <w:t>a cesmotz(certain io᷒</w:t>
      </w:r>
    </w:p>
    <w:p w14:paraId="53ACEAF3" w14:textId="538FCEC1" w:rsidR="00F047B6" w:rsidRDefault="00F047B6" w:rsidP="00F047B6">
      <w:r>
        <w:t>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parle </w:t>
      </w:r>
      <w:r w:rsidR="001F0515">
        <w:t>d</w:t>
      </w:r>
      <w:r>
        <w:t>e-</w:t>
      </w:r>
    </w:p>
    <w:p w14:paraId="2BBE509C" w14:textId="77777777" w:rsidR="00F047B6" w:rsidRDefault="00F047B6" w:rsidP="00F047B6">
      <w:r>
        <w:t>uant quant au regard</w:t>
      </w:r>
    </w:p>
    <w:p w14:paraId="3F272C77" w14:textId="77777777" w:rsidR="00F047B6" w:rsidRDefault="00F047B6" w:rsidP="00F047B6">
      <w:r>
        <w:t>de ce chapitre.</w:t>
      </w:r>
    </w:p>
    <w:p w14:paraId="5CE1A91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par ſe mot ( ſe-</w:t>
      </w:r>
    </w:p>
    <w:p w14:paraId="5821E692" w14:textId="77777777" w:rsidR="00F047B6" w:rsidRDefault="00F047B6" w:rsidP="00F047B6">
      <w:r>
        <w:t>monſe auenāt 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</w:t>
      </w:r>
    </w:p>
    <w:p w14:paraId="279766DA" w14:textId="77777777" w:rsidR="00F047B6" w:rsidRDefault="00F047B6" w:rsidP="00F047B6">
      <w:r>
        <w:t>ter que aux ſemonſes</w:t>
      </w:r>
    </w:p>
    <w:p w14:paraId="76517DAD" w14:textId="77777777" w:rsidR="00F047B6" w:rsidRDefault="00F047B6" w:rsidP="00F047B6">
      <w:r>
        <w:t>fault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cer-</w:t>
      </w:r>
    </w:p>
    <w:p w14:paraId="2F4F56CD" w14:textId="292148B5" w:rsidR="00F047B6" w:rsidRDefault="00F047B6" w:rsidP="00F047B6">
      <w:r>
        <w:lastRenderedPageBreak/>
        <w:t xml:space="preserve">tain temps ſelon la </w:t>
      </w:r>
      <w:r w:rsidR="001F0515">
        <w:t>d</w:t>
      </w:r>
      <w:r>
        <w:t>i</w:t>
      </w:r>
    </w:p>
    <w:p w14:paraId="11C1C12E" w14:textId="78A44708" w:rsidR="00F047B6" w:rsidRDefault="00F047B6" w:rsidP="00F047B6">
      <w:r>
        <w:t xml:space="preserve">uerſite </w:t>
      </w:r>
      <w:r w:rsidR="001F0515">
        <w:t>d</w:t>
      </w:r>
      <w:r>
        <w:t>es cas/a lune</w:t>
      </w:r>
    </w:p>
    <w:p w14:paraId="511CB8DC" w14:textId="77777777" w:rsidR="00F047B6" w:rsidRDefault="00F047B6" w:rsidP="00F047B6">
      <w:r>
        <w:t>plus a lautre moins:</w:t>
      </w:r>
    </w:p>
    <w:p w14:paraId="55EC9DC5" w14:textId="77777777" w:rsidR="00F047B6" w:rsidRDefault="00F047B6" w:rsidP="00F047B6">
      <w:r>
        <w:t>ainſi que les ſemōſes</w:t>
      </w:r>
    </w:p>
    <w:p w14:paraId="716D8433" w14:textId="041E5657" w:rsidR="00F047B6" w:rsidRDefault="00F047B6" w:rsidP="00F047B6">
      <w:r>
        <w:t xml:space="preserve">ſe </w:t>
      </w:r>
      <w:r w:rsidR="001F0515">
        <w:t>d</w:t>
      </w:r>
      <w:r>
        <w:t>iuerſifiēt. Eſq̄lles</w:t>
      </w:r>
    </w:p>
    <w:p w14:paraId="11759F7A" w14:textId="77777777" w:rsidR="00F047B6" w:rsidRDefault="00F047B6" w:rsidP="00F047B6">
      <w:r>
        <w:t>choſes il ſera pl ᷒aple-</w:t>
      </w:r>
    </w:p>
    <w:p w14:paraId="6873C40A" w14:textId="77777777" w:rsidR="00F047B6" w:rsidRDefault="00F047B6" w:rsidP="00F047B6">
      <w:r>
        <w:t>mēt parle eu chapitre</w:t>
      </w:r>
    </w:p>
    <w:p w14:paraId="3C34A0BB" w14:textId="0DCD6893" w:rsidR="00F047B6" w:rsidRDefault="001F0515" w:rsidP="00F047B6">
      <w:r>
        <w:t>d</w:t>
      </w:r>
      <w:r w:rsidR="00F047B6">
        <w:t>e ſemonſes cy apɿes.</w:t>
      </w:r>
    </w:p>
    <w:p w14:paraId="4A06EB6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oultre par ce q̄ le texte met. Et pleges baillez et</w:t>
      </w:r>
    </w:p>
    <w:p w14:paraId="068143C8" w14:textId="35148547" w:rsidR="00F047B6" w:rsidRDefault="00F047B6" w:rsidP="00F047B6">
      <w:r>
        <w:t xml:space="preserve">receus </w:t>
      </w:r>
      <w:r w:rsidR="001F0515">
        <w:t>d</w:t>
      </w:r>
      <w:r>
        <w:t>e ſuyure ſa plaincte.il ne veult pas innuer q̄ a</w:t>
      </w:r>
    </w:p>
    <w:p w14:paraId="28120B14" w14:textId="77777777" w:rsidR="00F047B6" w:rsidRDefault="00F047B6" w:rsidP="00F047B6">
      <w:r>
        <w:t>chaſcune clameur il faille pleges/ainſi quil peut appa</w:t>
      </w:r>
    </w:p>
    <w:p w14:paraId="573FB350" w14:textId="4E532073" w:rsidR="00F047B6" w:rsidRDefault="00F047B6" w:rsidP="00F047B6">
      <w:r>
        <w:t xml:space="preserve">roir par le texte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en latin/qui met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eclai</w:t>
      </w:r>
    </w:p>
    <w:p w14:paraId="41CEF4FB" w14:textId="77777777" w:rsidR="00F047B6" w:rsidRDefault="00F047B6" w:rsidP="00F047B6">
      <w:r>
        <w:t>re aulcuns cas ou il conuient bailler plegeſ:</w:t>
      </w:r>
      <w:r>
        <w:rPr>
          <w:rFonts w:ascii="Segoe UI Symbol" w:hAnsi="Segoe UI Symbol" w:cs="Segoe UI Symbol"/>
        </w:rPr>
        <w:t>⁊</w:t>
      </w:r>
      <w:r>
        <w:t xml:space="preserve"> auſſi par</w:t>
      </w:r>
    </w:p>
    <w:p w14:paraId="3B9910C2" w14:textId="2DBD55E9" w:rsidR="00F047B6" w:rsidRDefault="00F047B6" w:rsidP="00F047B6">
      <w:r>
        <w:t xml:space="preserve">luſage ſur ce notoirement garde </w:t>
      </w:r>
      <w:r w:rsidR="001F0515">
        <w:t>d</w:t>
      </w:r>
      <w:r>
        <w:t>e pɿendɿe pleges en</w:t>
      </w:r>
    </w:p>
    <w:p w14:paraId="7A24B891" w14:textId="77777777" w:rsidR="00F047B6" w:rsidRDefault="00F047B6" w:rsidP="00F047B6">
      <w:r>
        <w:t>aulcues clameurs/</w:t>
      </w:r>
      <w:r>
        <w:rPr>
          <w:rFonts w:ascii="Segoe UI Symbol" w:hAnsi="Segoe UI Symbol" w:cs="Segoe UI Symbol"/>
        </w:rPr>
        <w:t>⁊</w:t>
      </w:r>
      <w:r>
        <w:t xml:space="preserve"> aux aultres nō.Ap̄s ſēſuit eu texte</w:t>
      </w:r>
    </w:p>
    <w:p w14:paraId="6DC98790" w14:textId="77777777" w:rsidR="00F047B6" w:rsidRDefault="00F047B6" w:rsidP="00F047B6"/>
    <w:p w14:paraId="676286F0" w14:textId="77777777" w:rsidR="00F047B6" w:rsidRDefault="00F047B6" w:rsidP="00F047B6"/>
    <w:p w14:paraId="49DF871E" w14:textId="77777777" w:rsidR="00F047B6" w:rsidRDefault="00F047B6" w:rsidP="00F047B6">
      <w:r>
        <w:t>Cr</w:t>
      </w:r>
    </w:p>
    <w:p w14:paraId="1F4F7340" w14:textId="14510A4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que le </w:t>
      </w:r>
      <w:r w:rsidR="001F0515">
        <w:t>d</w:t>
      </w:r>
      <w:r>
        <w:t xml:space="preserve">uc </w:t>
      </w:r>
      <w:r w:rsidR="001F0515">
        <w:t>d</w:t>
      </w:r>
      <w:r>
        <w:t>e Noɿmēdie a pɿin</w:t>
      </w:r>
    </w:p>
    <w:p w14:paraId="46052090" w14:textId="4C4D35CF" w:rsidR="00F047B6" w:rsidRDefault="00F047B6" w:rsidP="00F047B6">
      <w:r>
        <w:t xml:space="preserve">cipalement la court </w:t>
      </w:r>
      <w:r w:rsidR="001F0515">
        <w:t>d</w:t>
      </w:r>
      <w:r>
        <w:t>e tous les toɿs faictz qui appartiē</w:t>
      </w:r>
    </w:p>
    <w:p w14:paraId="4DBF04A3" w14:textId="35DC1922" w:rsidR="00F047B6" w:rsidRDefault="00F047B6" w:rsidP="00F047B6">
      <w:r>
        <w:t xml:space="preserve">nent a ſa </w:t>
      </w:r>
      <w:r w:rsidR="001F0515">
        <w:t>d</w:t>
      </w:r>
      <w:r>
        <w:t xml:space="preserve">ignite:cōme </w:t>
      </w:r>
      <w:r w:rsidR="001F0515">
        <w:t>d</w:t>
      </w:r>
      <w:r>
        <w:t xml:space="preserve">u monueage / </w:t>
      </w:r>
      <w:r w:rsidR="001F0515">
        <w:t>d</w:t>
      </w:r>
      <w:r>
        <w:t>u fouage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</w:t>
      </w:r>
    </w:p>
    <w:p w14:paraId="3421B044" w14:textId="0F0D99C1" w:rsidR="00F047B6" w:rsidRDefault="00F047B6" w:rsidP="00F047B6">
      <w:r>
        <w:t xml:space="preserve">plet </w:t>
      </w:r>
      <w:r w:rsidR="001F0515">
        <w:t>d</w:t>
      </w:r>
      <w:r>
        <w:t xml:space="preserve">e leſpee.Par ce texte peut apparoir que le </w:t>
      </w:r>
      <w:r w:rsidR="001F0515">
        <w:t>d</w:t>
      </w:r>
      <w:r>
        <w:t>uc a</w:t>
      </w:r>
    </w:p>
    <w:p w14:paraId="0B73EC62" w14:textId="392997BB" w:rsidR="00F047B6" w:rsidRDefault="00F047B6" w:rsidP="00F047B6">
      <w:r>
        <w:t xml:space="preserve">la congnoiſſance </w:t>
      </w:r>
      <w:r w:rsidR="001F0515">
        <w:t>d</w:t>
      </w:r>
      <w:r>
        <w:t xml:space="preserve">es choſes qui appartient a ſa </w:t>
      </w:r>
      <w:r w:rsidR="001F0515">
        <w:t>d</w:t>
      </w:r>
      <w:r>
        <w:t>igni-</w:t>
      </w:r>
    </w:p>
    <w:p w14:paraId="7940309B" w14:textId="1B064F00" w:rsidR="00F047B6" w:rsidRDefault="00F047B6" w:rsidP="00F047B6">
      <w:r>
        <w:t xml:space="preserve">te/comme </w:t>
      </w:r>
      <w:r w:rsidR="001F0515">
        <w:t>d</w:t>
      </w:r>
      <w:r>
        <w:t>u monneage/de varech/</w:t>
      </w:r>
      <w:r w:rsidR="001F0515">
        <w:t>d</w:t>
      </w:r>
      <w:r>
        <w:t>e treſoɿ trouue/</w:t>
      </w:r>
    </w:p>
    <w:p w14:paraId="2E95B5AD" w14:textId="0218652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telz choſes. </w:t>
      </w:r>
      <w:r>
        <w:rPr>
          <w:rFonts w:ascii="Cambria Math" w:hAnsi="Cambria Math" w:cs="Cambria Math"/>
        </w:rPr>
        <w:t>ℂ</w:t>
      </w:r>
      <w:r>
        <w:t xml:space="preserve"> Item il a la congnoiſſance </w:t>
      </w:r>
      <w:r w:rsidR="001F0515">
        <w:t>d</w:t>
      </w:r>
      <w:r>
        <w:t>u plet</w:t>
      </w:r>
    </w:p>
    <w:p w14:paraId="406781FE" w14:textId="3A7B57BA" w:rsidR="00F047B6" w:rsidRDefault="00F047B6" w:rsidP="00F047B6">
      <w:r>
        <w:t xml:space="preserve">de leſpee cōme </w:t>
      </w:r>
      <w:r w:rsidR="001F0515">
        <w:t>d</w:t>
      </w:r>
      <w:r>
        <w:t>e roberie/</w:t>
      </w:r>
      <w:r w:rsidR="001F0515">
        <w:t>d</w:t>
      </w:r>
      <w:r>
        <w:t>e meurdre/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telz choſes</w:t>
      </w:r>
    </w:p>
    <w:p w14:paraId="5DF2C670" w14:textId="63A75D66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pɿincipalement le plet </w:t>
      </w:r>
      <w:r w:rsidR="001F0515">
        <w:t>d</w:t>
      </w:r>
      <w:r>
        <w:t>e leſpee pɿoces</w:t>
      </w:r>
    </w:p>
    <w:p w14:paraId="45B3965F" w14:textId="539B5551" w:rsidR="00F047B6" w:rsidRDefault="00F047B6" w:rsidP="00F047B6">
      <w:r>
        <w:t xml:space="preserve">dexces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malefices/pource q̄ les malfaicteurs ſont</w:t>
      </w:r>
    </w:p>
    <w:p w14:paraId="159C92A1" w14:textId="77777777" w:rsidR="00F047B6" w:rsidRDefault="00F047B6" w:rsidP="00F047B6">
      <w:r>
        <w:t>en tel cas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iciez vertueuſement a leſpee </w:t>
      </w:r>
      <w:r>
        <w:rPr>
          <w:rFonts w:ascii="Segoe UI Symbol" w:hAnsi="Segoe UI Symbol" w:cs="Segoe UI Symbol"/>
        </w:rPr>
        <w:t>⁊</w:t>
      </w:r>
      <w:r>
        <w:t xml:space="preserve"> aux armes</w:t>
      </w:r>
    </w:p>
    <w:p w14:paraId="32B1F558" w14:textId="69B422BD" w:rsidR="00F047B6" w:rsidRDefault="00F047B6" w:rsidP="00F047B6">
      <w:r>
        <w:t xml:space="preserve">Et gnalemēt le pɿince a la court </w:t>
      </w:r>
      <w:r w:rsidR="001F0515">
        <w:t>d</w:t>
      </w:r>
      <w:r>
        <w:t>e toutes les q̄relles q</w:t>
      </w:r>
    </w:p>
    <w:p w14:paraId="701DF60D" w14:textId="7355DDEE" w:rsidR="00F047B6" w:rsidRDefault="00F047B6" w:rsidP="00F047B6">
      <w:r>
        <w:t>apptiēnēt a la court laye/qquoy plaīcte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>evāt</w:t>
      </w:r>
    </w:p>
    <w:p w14:paraId="48753CB2" w14:textId="77777777" w:rsidR="00F047B6" w:rsidRDefault="00F047B6" w:rsidP="00F047B6">
      <w:r>
        <w:t>luy/ou ſes officiers.ſoiēt petites ou grādes.peſātes ou</w:t>
      </w:r>
    </w:p>
    <w:p w14:paraId="54A648C3" w14:textId="77777777" w:rsidR="00F047B6" w:rsidRDefault="00F047B6" w:rsidP="00F047B6">
      <w:r>
        <w:t>legieres/crimelles ou ciuiles : mais ſe aulcū en req̄roit</w:t>
      </w:r>
    </w:p>
    <w:p w14:paraId="0A42415A" w14:textId="2FEBC964" w:rsidR="00F047B6" w:rsidRDefault="00F047B6" w:rsidP="00F047B6">
      <w:r>
        <w:t xml:space="preserve">la court q̇ auoir la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:elle luy </w:t>
      </w:r>
      <w:r w:rsidR="001F0515">
        <w:t>d</w:t>
      </w:r>
      <w:r>
        <w:t>ebueroit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rēdue</w:t>
      </w:r>
    </w:p>
    <w:p w14:paraId="2AD1CB60" w14:textId="77777777" w:rsidR="00F047B6" w:rsidRDefault="00F047B6" w:rsidP="00F047B6"/>
    <w:p w14:paraId="4D73E5C2" w14:textId="77777777" w:rsidR="00F047B6" w:rsidRDefault="00F047B6" w:rsidP="00F047B6"/>
    <w:p w14:paraId="7242330B" w14:textId="77777777" w:rsidR="00F047B6" w:rsidRDefault="00F047B6" w:rsidP="00F047B6">
      <w:r>
        <w:t>d</w:t>
      </w:r>
    </w:p>
    <w:p w14:paraId="70AD1897" w14:textId="69B76ED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enſuit eu texte que le </w:t>
      </w:r>
      <w:r w:rsidR="001F0515">
        <w:t>d</w:t>
      </w:r>
      <w:r>
        <w:t xml:space="preserve">uc </w:t>
      </w:r>
      <w:r w:rsidR="001F0515">
        <w:t>d</w:t>
      </w:r>
      <w:r>
        <w:t>e Noɿmendie</w:t>
      </w:r>
    </w:p>
    <w:p w14:paraId="3B9552C4" w14:textId="02894ACB" w:rsidR="00F047B6" w:rsidRDefault="00F047B6" w:rsidP="00F047B6">
      <w:r>
        <w:t xml:space="preserve">a pɿincipalement la court </w:t>
      </w:r>
      <w:r w:rsidR="001F0515">
        <w:t>d</w:t>
      </w:r>
      <w:r>
        <w:t>e tous les toɿtz qui luy ſont</w:t>
      </w:r>
    </w:p>
    <w:p w14:paraId="6A94F10F" w14:textId="77777777" w:rsidR="00F047B6" w:rsidRDefault="00F047B6" w:rsidP="00F047B6">
      <w:r>
        <w:t>faictz en choſes mouuables ou non mouuables/et qui</w:t>
      </w:r>
    </w:p>
    <w:p w14:paraId="6EF0ADB4" w14:textId="6D6274ED" w:rsidR="00F047B6" w:rsidRDefault="00F047B6" w:rsidP="00F047B6">
      <w:r>
        <w:t xml:space="preserve">appartiennent a ſa perſonne ou a ceulx qui tiennent </w:t>
      </w:r>
      <w:r w:rsidR="001F0515">
        <w:t>d</w:t>
      </w:r>
      <w:r>
        <w:t>e</w:t>
      </w:r>
    </w:p>
    <w:p w14:paraId="2244C9C1" w14:textId="77777777" w:rsidR="00F047B6" w:rsidRDefault="00F047B6" w:rsidP="00F047B6">
      <w:r>
        <w:t>luy nuement.</w:t>
      </w:r>
      <w:r>
        <w:rPr>
          <w:rFonts w:ascii="Segoe UI Symbol" w:hAnsi="Segoe UI Symbol" w:cs="Segoe UI Symbol"/>
        </w:rPr>
        <w:t>⁊</w:t>
      </w:r>
      <w:r>
        <w:t xml:space="preserve"> cetera.</w:t>
      </w:r>
      <w:r>
        <w:rPr>
          <w:rFonts w:ascii="Cambria Math" w:hAnsi="Cambria Math" w:cs="Cambria Math"/>
        </w:rPr>
        <w:t>ℂ</w:t>
      </w:r>
      <w:r>
        <w:t>Sur ce texte on peut faire vng</w:t>
      </w:r>
    </w:p>
    <w:p w14:paraId="43FCB23A" w14:textId="31E86150" w:rsidR="00F047B6" w:rsidRDefault="00F047B6" w:rsidP="00F047B6">
      <w:r>
        <w:t xml:space="preserve">tel </w:t>
      </w:r>
      <w:r w:rsidR="001F0515">
        <w:t>d</w:t>
      </w:r>
      <w:r>
        <w:t xml:space="preserve">oubte.Scauoir ſe le </w:t>
      </w:r>
      <w:r w:rsidR="001F0515">
        <w:t>d</w:t>
      </w:r>
      <w:r>
        <w:t xml:space="preserve">uc </w:t>
      </w:r>
      <w:r w:rsidR="001F0515">
        <w:t>d</w:t>
      </w:r>
      <w:r>
        <w:t>e Noɿmendie auoit pɿe</w:t>
      </w:r>
    </w:p>
    <w:p w14:paraId="504E2EFD" w14:textId="4CCC8BA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vne ſomme </w:t>
      </w:r>
      <w:r w:rsidR="001F0515">
        <w:t>d</w:t>
      </w:r>
      <w:r>
        <w:t>argēt a vng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re:ſil en </w:t>
      </w:r>
      <w:r w:rsidR="001F0515">
        <w:t>d</w:t>
      </w:r>
      <w:r>
        <w:t>ebueroit re</w:t>
      </w:r>
    </w:p>
    <w:p w14:paraId="626D8A88" w14:textId="77777777" w:rsidR="00F047B6" w:rsidRDefault="00F047B6" w:rsidP="00F047B6">
      <w:r>
        <w:lastRenderedPageBreak/>
        <w:t>ſpondɿe en ſa court. Len peut arguer que non:pource</w:t>
      </w:r>
    </w:p>
    <w:p w14:paraId="1F686F75" w14:textId="4816CCAA" w:rsidR="00F047B6" w:rsidRDefault="00F047B6" w:rsidP="00F047B6">
      <w:r>
        <w:t>que les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>
        <w:rPr>
          <w:rFonts w:ascii="Segoe UI Symbol" w:hAnsi="Segoe UI Symbol" w:cs="Segoe UI Symbol"/>
        </w:rPr>
        <w:t>⁊</w:t>
      </w:r>
      <w:r>
        <w:t xml:space="preserve"> les clercz qui ſōt pɿiuilegiez </w:t>
      </w:r>
      <w:r w:rsidR="001F0515">
        <w:t>d</w:t>
      </w:r>
      <w:r>
        <w:t>oibuēt</w:t>
      </w:r>
    </w:p>
    <w:p w14:paraId="04888C23" w14:textId="4B00D0F6" w:rsidR="00F047B6" w:rsidRDefault="00F047B6" w:rsidP="00F047B6">
      <w:r>
        <w:t>LE L oleie rodreirdire ic</w:t>
      </w:r>
      <w:r w:rsidR="001F0515">
        <w:t>d</w:t>
      </w:r>
      <w:r>
        <w:t xml:space="preserve"> aC</w:t>
      </w:r>
    </w:p>
    <w:p w14:paraId="0574C9C6" w14:textId="77777777" w:rsidR="00F047B6" w:rsidRDefault="00F047B6" w:rsidP="00F047B6"/>
    <w:p w14:paraId="6C6D671A" w14:textId="77777777" w:rsidR="00F047B6" w:rsidRDefault="00F047B6" w:rsidP="00F047B6"/>
    <w:p w14:paraId="3C1936CC" w14:textId="3037FE75" w:rsidR="00F047B6" w:rsidRDefault="00F047B6" w:rsidP="00F047B6">
      <w:r>
        <w:t xml:space="preserve">reſpondɿe </w:t>
      </w:r>
      <w:r w:rsidR="001F0515">
        <w:t>d</w:t>
      </w:r>
      <w:r>
        <w:t xml:space="preserve">es actiōs mobiliaires en la court </w:t>
      </w:r>
      <w:r w:rsidR="001F0515">
        <w:t>d</w:t>
      </w:r>
      <w:r>
        <w:t>e legliſe:</w:t>
      </w:r>
    </w:p>
    <w:p w14:paraId="2E580EBF" w14:textId="290CED98" w:rsidR="00F047B6" w:rsidRDefault="00F047B6" w:rsidP="00F047B6">
      <w:r>
        <w:t xml:space="preserve">et non pas ailleurs.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</w:t>
      </w:r>
    </w:p>
    <w:p w14:paraId="033A78AD" w14:textId="0356863A" w:rsidR="00F047B6" w:rsidRDefault="00F047B6" w:rsidP="00F047B6">
      <w:r>
        <w:t xml:space="preserve">que le </w:t>
      </w:r>
      <w:r w:rsidR="001F0515">
        <w:t>d</w:t>
      </w:r>
      <w:r>
        <w:t xml:space="preserve">uc en </w:t>
      </w:r>
      <w:r w:rsidR="001F0515">
        <w:t>d</w:t>
      </w:r>
      <w:r>
        <w:t>oibt auoir la congnoiſſance par eſpecial</w:t>
      </w:r>
    </w:p>
    <w:p w14:paraId="75343CAB" w14:textId="674E414B" w:rsidR="00F047B6" w:rsidRDefault="00F047B6" w:rsidP="00F047B6">
      <w:r>
        <w:t xml:space="preserve">iu regard </w:t>
      </w:r>
      <w:r w:rsidR="001F0515">
        <w:t>d</w:t>
      </w:r>
      <w:r>
        <w:t xml:space="preserve">e ſes hommes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ſes ſubiectz reſſeantz eu</w:t>
      </w:r>
    </w:p>
    <w:p w14:paraId="70085253" w14:textId="4991595B" w:rsidR="00F047B6" w:rsidRDefault="001F0515" w:rsidP="00F047B6">
      <w:r>
        <w:t>d</w:t>
      </w:r>
      <w:r w:rsidR="00F047B6">
        <w:t xml:space="preserve">uche. Car il ne yɿoit pas pleder en court </w:t>
      </w:r>
      <w:r>
        <w:t>d</w:t>
      </w:r>
      <w:r w:rsidR="00F047B6">
        <w:t>egliſe en</w:t>
      </w:r>
    </w:p>
    <w:p w14:paraId="0A4B21C8" w14:textId="5D65DB11" w:rsidR="00F047B6" w:rsidRDefault="00F047B6" w:rsidP="00F047B6">
      <w:r>
        <w:t xml:space="preserve">ſon </w:t>
      </w:r>
      <w:r w:rsidR="001F0515">
        <w:t>d</w:t>
      </w:r>
      <w:r>
        <w:t>uche:mais aultre</w:t>
      </w:r>
    </w:p>
    <w:p w14:paraId="7F5BB139" w14:textId="77777777" w:rsidR="00F047B6" w:rsidRDefault="00F047B6" w:rsidP="00F047B6">
      <w:r>
        <w:t>choſe ſeroit ſe le p̄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BAAC10E" w14:textId="27E9CFAD" w:rsidR="00F047B6" w:rsidRDefault="00F047B6" w:rsidP="00F047B6">
      <w:r>
        <w:t>ou clerc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emou-</w:t>
      </w:r>
    </w:p>
    <w:p w14:paraId="60BD1EE9" w14:textId="7404391F" w:rsidR="00F047B6" w:rsidRDefault="00F047B6" w:rsidP="00F047B6">
      <w:r>
        <w:t xml:space="preserve">rant hoɿs </w:t>
      </w:r>
      <w:r w:rsidR="001F0515">
        <w:t>d</w:t>
      </w:r>
      <w:r>
        <w:t xml:space="preserve">u </w:t>
      </w:r>
      <w:r w:rsidR="001F0515">
        <w:t>d</w:t>
      </w:r>
      <w:r>
        <w:t>uche:</w:t>
      </w:r>
    </w:p>
    <w:p w14:paraId="5257AEFA" w14:textId="77777777" w:rsidR="00F047B6" w:rsidRDefault="00F047B6" w:rsidP="00F047B6">
      <w:r>
        <w:t>cōme en Eſpaigne ou</w:t>
      </w:r>
    </w:p>
    <w:p w14:paraId="08E0A0F6" w14:textId="4AFE1DE4" w:rsidR="00F047B6" w:rsidRDefault="00F047B6" w:rsidP="00F047B6">
      <w:r>
        <w:t xml:space="preserve">ailleurs hoɿs </w:t>
      </w:r>
      <w:r w:rsidR="001F0515">
        <w:t>d</w:t>
      </w:r>
      <w:r>
        <w:t>e ſa ſe</w:t>
      </w:r>
    </w:p>
    <w:p w14:paraId="2C8BC5AD" w14:textId="77777777" w:rsidR="00F047B6" w:rsidRDefault="00F047B6" w:rsidP="00F047B6">
      <w:r>
        <w:t>gneurie et puiſſance.</w:t>
      </w:r>
    </w:p>
    <w:p w14:paraId="092B3C31" w14:textId="77777777" w:rsidR="00F047B6" w:rsidRDefault="00F047B6" w:rsidP="00F047B6">
      <w:r>
        <w:t>Et ce peut appoir pa</w:t>
      </w:r>
    </w:p>
    <w:p w14:paraId="5AB0DC12" w14:textId="77777777" w:rsidR="00F047B6" w:rsidRDefault="00F047B6" w:rsidP="00F047B6">
      <w:r>
        <w:t>e texte qui met q̇l ap-</w:t>
      </w:r>
    </w:p>
    <w:p w14:paraId="4DF78830" w14:textId="77777777" w:rsidR="00F047B6" w:rsidRDefault="00F047B6" w:rsidP="00F047B6">
      <w:r>
        <w:t>partiēt pɿincipalemēt</w:t>
      </w:r>
    </w:p>
    <w:p w14:paraId="2C3077A0" w14:textId="77777777" w:rsidR="00F047B6" w:rsidRDefault="00F047B6" w:rsidP="00F047B6">
      <w:r>
        <w:t>au pɿice:qui vault au-</w:t>
      </w:r>
    </w:p>
    <w:p w14:paraId="5A69F4F6" w14:textId="37440219" w:rsidR="00F047B6" w:rsidRDefault="00F047B6" w:rsidP="00F047B6">
      <w:r>
        <w:t xml:space="preserve">tant a </w:t>
      </w:r>
      <w:r w:rsidR="001F0515">
        <w:t>d</w:t>
      </w:r>
      <w:r>
        <w:t xml:space="preserve">ire comme </w:t>
      </w:r>
      <w:r w:rsidR="001F0515">
        <w:t>d</w:t>
      </w:r>
      <w:r>
        <w:t>u</w:t>
      </w:r>
    </w:p>
    <w:p w14:paraId="2DE77848" w14:textId="77777777" w:rsidR="00F047B6" w:rsidRDefault="00F047B6" w:rsidP="00F047B6">
      <w:r>
        <w:t xml:space="preserve">tout. </w:t>
      </w:r>
      <w:r>
        <w:rPr>
          <w:rFonts w:ascii="Cambria Math" w:hAnsi="Cambria Math" w:cs="Cambria Math"/>
        </w:rPr>
        <w:t>ℂ</w:t>
      </w:r>
      <w:r>
        <w:t>Et a la raiſon</w:t>
      </w:r>
    </w:p>
    <w:p w14:paraId="23FE1FC0" w14:textId="77777777" w:rsidR="00F047B6" w:rsidRDefault="00F047B6" w:rsidP="00F047B6">
      <w:r>
        <w:t>qui argue q̄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res:</w:t>
      </w:r>
    </w:p>
    <w:p w14:paraId="6714C810" w14:textId="7D73673E" w:rsidR="00F047B6" w:rsidRDefault="00F047B6" w:rsidP="00F047B6">
      <w:r>
        <w:t xml:space="preserve">clercz ne </w:t>
      </w:r>
      <w:r w:rsidR="001F0515">
        <w:t>d</w:t>
      </w:r>
      <w:r>
        <w:t>oibuent re</w:t>
      </w:r>
    </w:p>
    <w:p w14:paraId="234BFA50" w14:textId="77777777" w:rsidR="00F047B6" w:rsidRDefault="00F047B6" w:rsidP="00F047B6">
      <w:r>
        <w:t>ſpōdɿe foɿzen la cour</w:t>
      </w:r>
    </w:p>
    <w:p w14:paraId="34CE8324" w14:textId="49EAB4AA" w:rsidR="00F047B6" w:rsidRDefault="00F047B6" w:rsidP="00F047B6">
      <w:r>
        <w:t xml:space="preserve">de legliſe </w:t>
      </w:r>
      <w:r w:rsidR="001F0515">
        <w:t>d</w:t>
      </w:r>
      <w:r>
        <w:t>es choſes</w:t>
      </w:r>
    </w:p>
    <w:p w14:paraId="7189B8C4" w14:textId="77777777" w:rsidR="00F047B6" w:rsidRDefault="00F047B6" w:rsidP="00F047B6">
      <w:r>
        <w:t>mobiliaires. Lē peut</w:t>
      </w:r>
    </w:p>
    <w:p w14:paraId="4B823C5A" w14:textId="77777777" w:rsidR="00F047B6" w:rsidRDefault="00F047B6" w:rsidP="00F047B6">
      <w:r>
        <w:t>dire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>e raiſon ſen</w:t>
      </w:r>
    </w:p>
    <w:p w14:paraId="5E5219FE" w14:textId="77777777" w:rsidR="00F047B6" w:rsidRDefault="00F047B6" w:rsidP="00F047B6">
      <w:r>
        <w:t>tent entre les ſubiectz</w:t>
      </w:r>
    </w:p>
    <w:p w14:paraId="0EBC0230" w14:textId="77777777" w:rsidR="00F047B6" w:rsidRDefault="00F047B6" w:rsidP="00F047B6">
      <w:r>
        <w:t>et non pas au regard</w:t>
      </w:r>
    </w:p>
    <w:p w14:paraId="5DACA7E7" w14:textId="4381E648" w:rsidR="00F047B6" w:rsidRDefault="001F0515" w:rsidP="00F047B6">
      <w:r>
        <w:t>d</w:t>
      </w:r>
      <w:r w:rsidR="00F047B6">
        <w:t xml:space="preserve">u pɿince. </w:t>
      </w:r>
      <w:r w:rsidR="00F047B6">
        <w:rPr>
          <w:rFonts w:ascii="Cambria Math" w:hAnsi="Cambria Math" w:cs="Cambria Math"/>
        </w:rPr>
        <w:t>ℂ</w:t>
      </w:r>
      <w:r w:rsidR="00F047B6">
        <w:t>Et ſe oɿ</w:t>
      </w:r>
    </w:p>
    <w:p w14:paraId="43B23929" w14:textId="77777777" w:rsidR="00F047B6" w:rsidRDefault="00F047B6" w:rsidP="00F047B6">
      <w:r>
        <w:t>arguoit a lencontre</w:t>
      </w:r>
    </w:p>
    <w:p w14:paraId="2747B77B" w14:textId="77777777" w:rsidR="00F047B6" w:rsidRDefault="00F047B6" w:rsidP="00F047B6">
      <w:r>
        <w:t>que la p̄rogatiue qu</w:t>
      </w:r>
    </w:p>
    <w:p w14:paraId="0556BE82" w14:textId="76A736BA" w:rsidR="00F047B6" w:rsidRDefault="00F047B6" w:rsidP="00F047B6">
      <w:r>
        <w:t xml:space="preserve">le texte met / et </w:t>
      </w:r>
      <w:r w:rsidR="001F0515">
        <w:t>d</w:t>
      </w:r>
      <w:r>
        <w:t>on</w:t>
      </w:r>
    </w:p>
    <w:p w14:paraId="6BD72604" w14:textId="77777777" w:rsidR="00F047B6" w:rsidRDefault="00F047B6" w:rsidP="00F047B6">
      <w:r>
        <w:t>ne au pɿince en ce cha-</w:t>
      </w:r>
    </w:p>
    <w:p w14:paraId="37DA4869" w14:textId="77777777" w:rsidR="00F047B6" w:rsidRDefault="00F047B6" w:rsidP="00F047B6">
      <w:r>
        <w:t>pitre, ne ſentend foɿs</w:t>
      </w:r>
    </w:p>
    <w:p w14:paraId="4C18BFC8" w14:textId="77777777" w:rsidR="00F047B6" w:rsidRDefault="00F047B6" w:rsidP="00F047B6">
      <w:r>
        <w:t>entant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pɿince</w:t>
      </w:r>
    </w:p>
    <w:p w14:paraId="6C823B1D" w14:textId="77777777" w:rsidR="00F047B6" w:rsidRDefault="00F047B6" w:rsidP="00F047B6">
      <w:r>
        <w:t>Len peut reſpondɿe q</w:t>
      </w:r>
    </w:p>
    <w:p w14:paraId="5B22B11C" w14:textId="77777777" w:rsidR="00F047B6" w:rsidRDefault="00F047B6" w:rsidP="00F047B6">
      <w:r>
        <w:t>ſi faict:car le texte par-</w:t>
      </w:r>
    </w:p>
    <w:p w14:paraId="5CF15676" w14:textId="69E00CB0" w:rsidR="00F047B6" w:rsidRDefault="00F047B6" w:rsidP="00F047B6">
      <w:r>
        <w:t xml:space="preserve">le copulatiuement en ce paraphe </w:t>
      </w:r>
      <w:r w:rsidR="001F0515">
        <w:t>d</w:t>
      </w:r>
      <w:r>
        <w:t xml:space="preserve">u </w:t>
      </w:r>
      <w:r w:rsidR="001F0515">
        <w:t>d</w:t>
      </w:r>
      <w:r>
        <w:t xml:space="preserve">uc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ſa perſon</w:t>
      </w:r>
    </w:p>
    <w:p w14:paraId="318EDE29" w14:textId="076017A0" w:rsidR="00F047B6" w:rsidRDefault="00F047B6" w:rsidP="00F047B6">
      <w:r>
        <w:t xml:space="preserve">ne.Car il met que le </w:t>
      </w:r>
      <w:r w:rsidR="001F0515">
        <w:t>d</w:t>
      </w:r>
      <w:r>
        <w:t xml:space="preserve">uc </w:t>
      </w:r>
      <w:r w:rsidR="001F0515">
        <w:t>d</w:t>
      </w:r>
      <w:r>
        <w:t>e Noɿmendie a pɿincipale-</w:t>
      </w:r>
    </w:p>
    <w:p w14:paraId="50ED96F2" w14:textId="4D16332D" w:rsidR="00F047B6" w:rsidRDefault="00F047B6" w:rsidP="00F047B6">
      <w:r>
        <w:t xml:space="preserve">ment la court </w:t>
      </w:r>
      <w:r w:rsidR="001F0515">
        <w:t>d</w:t>
      </w:r>
      <w:r>
        <w:t>e tous les toɿtz qui luy ſont faictz en cho</w:t>
      </w:r>
    </w:p>
    <w:p w14:paraId="45C4A9C4" w14:textId="77777777" w:rsidR="00F047B6" w:rsidRDefault="00F047B6" w:rsidP="00F047B6">
      <w:r>
        <w:t>ſe mouuable ou non mouuable / et qui appartient a ſa</w:t>
      </w:r>
    </w:p>
    <w:p w14:paraId="24B1949A" w14:textId="77777777" w:rsidR="00F047B6" w:rsidRDefault="00F047B6" w:rsidP="00F047B6">
      <w:r>
        <w:lastRenderedPageBreak/>
        <w:t>perſonne. Et ainſi appert que le pɿince a la cōgnoiſſan</w:t>
      </w:r>
    </w:p>
    <w:p w14:paraId="4B9EADF6" w14:textId="76B95C58" w:rsidR="00F047B6" w:rsidRDefault="00F047B6" w:rsidP="00F047B6">
      <w:r>
        <w:t xml:space="preserve">ce </w:t>
      </w:r>
      <w:r w:rsidR="001F0515">
        <w:t>d</w:t>
      </w:r>
      <w:r>
        <w:t xml:space="preserve">e tout ce quil luy appartient/ſoit par raiſon </w:t>
      </w:r>
      <w:r w:rsidR="001F0515">
        <w:t>d</w:t>
      </w:r>
      <w:r>
        <w:t xml:space="preserve">u </w:t>
      </w:r>
      <w:r w:rsidR="001F0515">
        <w:t>d</w:t>
      </w:r>
      <w:r>
        <w:t>u-</w:t>
      </w:r>
    </w:p>
    <w:p w14:paraId="2184A44A" w14:textId="078B9F6F" w:rsidR="00F047B6" w:rsidRDefault="00F047B6" w:rsidP="00F047B6">
      <w:r>
        <w:t xml:space="preserve">che ou par raiſon </w:t>
      </w:r>
      <w:r w:rsidR="001F0515">
        <w:t>d</w:t>
      </w:r>
      <w:r>
        <w:t xml:space="preserve">e ſa perſonne. </w:t>
      </w:r>
      <w:r>
        <w:rPr>
          <w:rFonts w:ascii="Cambria Math" w:hAnsi="Cambria Math" w:cs="Cambria Math"/>
        </w:rPr>
        <w:t>ℂ</w:t>
      </w:r>
      <w:r>
        <w:t>Apɿes le texte me</w:t>
      </w:r>
    </w:p>
    <w:p w14:paraId="789F7043" w14:textId="6FA576F7" w:rsidR="00F047B6" w:rsidRDefault="00F047B6" w:rsidP="00F047B6">
      <w:r>
        <w:t xml:space="preserve">en ce paraphe. Et tous ceulx qui tiennent </w:t>
      </w:r>
      <w:r w:rsidR="001F0515">
        <w:t>d</w:t>
      </w:r>
      <w:r>
        <w:t>e luy nue-</w:t>
      </w:r>
    </w:p>
    <w:p w14:paraId="17A2C230" w14:textId="77777777" w:rsidR="00F047B6" w:rsidRDefault="00F047B6" w:rsidP="00F047B6">
      <w:r>
        <w:t>ment. Par ce texte peut apparoir que le pɿince a la</w:t>
      </w:r>
    </w:p>
    <w:p w14:paraId="5A006B0D" w14:textId="215F62DB" w:rsidR="00F047B6" w:rsidRDefault="00F047B6" w:rsidP="00F047B6">
      <w:r>
        <w:t xml:space="preserve">congnoiſſance </w:t>
      </w:r>
      <w:r w:rsidR="001F0515">
        <w:t>d</w:t>
      </w:r>
      <w:r>
        <w:t xml:space="preserve">e tous ceulx qui tiennent </w:t>
      </w:r>
      <w:r w:rsidR="001F0515">
        <w:t>d</w:t>
      </w:r>
      <w:r>
        <w:t>e luy nue</w:t>
      </w:r>
    </w:p>
    <w:p w14:paraId="5D17B3BA" w14:textId="77777777" w:rsidR="00F047B6" w:rsidRDefault="00F047B6" w:rsidP="00F047B6">
      <w:r>
        <w:t>ment es choſes mouuables ou non mouuables. Et ne</w:t>
      </w:r>
    </w:p>
    <w:p w14:paraId="7156D6E3" w14:textId="7B6DB899" w:rsidR="00F047B6" w:rsidRDefault="00F047B6" w:rsidP="00F047B6">
      <w:r>
        <w:t xml:space="preserve">veult pas ce texte innuer que le pɿiuilege </w:t>
      </w:r>
      <w:r w:rsidR="001F0515">
        <w:t>d</w:t>
      </w:r>
      <w:r>
        <w:t>es clercz ou</w:t>
      </w:r>
    </w:p>
    <w:p w14:paraId="2B7EA705" w14:textId="7FE79061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ſoit en rien blece/en ce quilz en </w:t>
      </w:r>
      <w:r w:rsidR="001F0515">
        <w:t>d</w:t>
      </w:r>
      <w:r>
        <w:t>oibuent vſer</w:t>
      </w:r>
    </w:p>
    <w:p w14:paraId="34DA3BAA" w14:textId="5BB73FD4" w:rsidR="00F047B6" w:rsidRDefault="00F047B6" w:rsidP="00F047B6">
      <w:r>
        <w:t xml:space="preserve">mais veult p̲mier que le pɿince en </w:t>
      </w:r>
      <w:r w:rsidR="001F0515">
        <w:t>d</w:t>
      </w:r>
      <w:r>
        <w:t>oibue auoir la con</w:t>
      </w:r>
    </w:p>
    <w:p w14:paraId="332FC239" w14:textId="07001DD7" w:rsidR="00F047B6" w:rsidRDefault="00F047B6" w:rsidP="00F047B6">
      <w:r>
        <w:t xml:space="preserve">gnoiſſance </w:t>
      </w:r>
      <w:r w:rsidR="001F0515">
        <w:t>d</w:t>
      </w:r>
      <w:r>
        <w:t xml:space="preserve">e ceulx qui tiennent </w:t>
      </w:r>
      <w:r w:rsidR="001F0515">
        <w:t>d</w:t>
      </w:r>
      <w:r>
        <w:t>e luy nuement/ſans</w:t>
      </w:r>
    </w:p>
    <w:p w14:paraId="4A3AD9E6" w14:textId="5F5D0CB3" w:rsidR="00F047B6" w:rsidRDefault="00F047B6" w:rsidP="00F047B6">
      <w:r>
        <w:t xml:space="preserve">que les aultres ſeigneurs ſubiectz </w:t>
      </w:r>
      <w:r>
        <w:rPr>
          <w:rFonts w:ascii="Segoe UI Symbol" w:hAnsi="Segoe UI Symbol" w:cs="Segoe UI Symbol"/>
        </w:rPr>
        <w:t>⁊</w:t>
      </w:r>
      <w:r>
        <w:t xml:space="preserve"> tempoɿelz la </w:t>
      </w:r>
      <w:r w:rsidR="001F0515">
        <w:t>d</w:t>
      </w:r>
      <w:r>
        <w:t>oib-</w:t>
      </w:r>
    </w:p>
    <w:p w14:paraId="4EC63A8D" w14:textId="77777777" w:rsidR="00F047B6" w:rsidRDefault="00F047B6" w:rsidP="00F047B6">
      <w:r>
        <w:t xml:space="preserve">uent entrepɿendre ne requerir. </w:t>
      </w:r>
      <w:r>
        <w:rPr>
          <w:rFonts w:ascii="Cambria Math" w:hAnsi="Cambria Math" w:cs="Cambria Math"/>
        </w:rPr>
        <w:t>ℂ</w:t>
      </w:r>
      <w:r>
        <w:t>Item le texte met. Et</w:t>
      </w:r>
    </w:p>
    <w:p w14:paraId="25C0FF94" w14:textId="66BE6821" w:rsidR="00F047B6" w:rsidRDefault="001F0515" w:rsidP="00F047B6">
      <w:r>
        <w:t>d</w:t>
      </w:r>
      <w:r w:rsidR="00F047B6">
        <w:t>e tous les aultres toɿtz faictz qui ſont faictz a ſes bail-</w:t>
      </w:r>
    </w:p>
    <w:p w14:paraId="781987C3" w14:textId="77777777" w:rsidR="00F047B6" w:rsidRDefault="00F047B6" w:rsidP="00F047B6">
      <w:r>
        <w:t>lifz ou a leurs attournez.Le texte ſentent en ce qui tou-</w:t>
      </w:r>
    </w:p>
    <w:p w14:paraId="067A2A1F" w14:textId="70AD1CE4" w:rsidR="00F047B6" w:rsidRDefault="00F047B6" w:rsidP="00F047B6">
      <w:r>
        <w:t xml:space="preserve">che leurs offices/et </w:t>
      </w:r>
      <w:r w:rsidR="001F0515">
        <w:t>d</w:t>
      </w:r>
      <w:r>
        <w:t>e ce q̇lz ont faict en exerceant icel-</w:t>
      </w:r>
    </w:p>
    <w:p w14:paraId="17AE987E" w14:textId="2E63442E" w:rsidR="00F047B6" w:rsidRDefault="00F047B6" w:rsidP="00F047B6">
      <w:r>
        <w:t>les/</w:t>
      </w:r>
      <w:r>
        <w:rPr>
          <w:rFonts w:ascii="Segoe UI Symbol" w:hAnsi="Segoe UI Symbol" w:cs="Segoe UI Symbol"/>
        </w:rPr>
        <w:t>⁊</w:t>
      </w:r>
      <w:r>
        <w:t xml:space="preserve"> es </w:t>
      </w:r>
      <w:r w:rsidR="001F0515">
        <w:t>d</w:t>
      </w:r>
      <w:r>
        <w:t>eſpendences/</w:t>
      </w:r>
      <w:r>
        <w:rPr>
          <w:rFonts w:ascii="Segoe UI Symbol" w:hAnsi="Segoe UI Symbol" w:cs="Segoe UI Symbol"/>
        </w:rPr>
        <w:t>⁊</w:t>
      </w:r>
      <w:r>
        <w:t xml:space="preserve"> par le moyen </w:t>
      </w:r>
      <w:r w:rsidR="001F0515">
        <w:t>d</w:t>
      </w:r>
      <w:r>
        <w:t>eſquelles offi</w:t>
      </w:r>
    </w:p>
    <w:p w14:paraId="201CDA37" w14:textId="4EBAD302" w:rsidR="00F047B6" w:rsidRDefault="00F047B6" w:rsidP="00F047B6">
      <w:r>
        <w:t xml:space="preserve">ces ilz ſont a la ſauluegarde </w:t>
      </w:r>
      <w:r w:rsidR="001F0515">
        <w:t>d</w:t>
      </w:r>
      <w:r>
        <w:t>u roy : pourquoy ſe aul-</w:t>
      </w:r>
    </w:p>
    <w:p w14:paraId="0DEC2B8D" w14:textId="660EBC68" w:rsidR="00F047B6" w:rsidRDefault="00F047B6" w:rsidP="00F047B6">
      <w:r>
        <w:t xml:space="preserve">cun toɿt ou </w:t>
      </w:r>
      <w:r w:rsidR="001F0515">
        <w:t>d</w:t>
      </w:r>
      <w:r>
        <w:t>elict leur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faict/le pɿince en </w:t>
      </w:r>
      <w:r w:rsidR="001F0515">
        <w:t>d</w:t>
      </w:r>
      <w:r>
        <w:t>oict con-</w:t>
      </w:r>
    </w:p>
    <w:p w14:paraId="384F8336" w14:textId="777DE452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auoir lamende par raiſon </w:t>
      </w:r>
      <w:r w:rsidR="001F0515">
        <w:t>d</w:t>
      </w:r>
      <w:r>
        <w:t>e ſauluegarde en-</w:t>
      </w:r>
    </w:p>
    <w:p w14:paraId="5D6970ED" w14:textId="77777777" w:rsidR="00F047B6" w:rsidRDefault="00F047B6" w:rsidP="00F047B6">
      <w:r>
        <w:t>fraincte.</w:t>
      </w:r>
      <w:r>
        <w:rPr>
          <w:rFonts w:ascii="Cambria Math" w:hAnsi="Cambria Math" w:cs="Cambria Math"/>
        </w:rPr>
        <w:t>ℂ</w:t>
      </w:r>
      <w:r>
        <w:t>Mais ſe le cas ne regardoit ou touchoit au</w:t>
      </w:r>
    </w:p>
    <w:p w14:paraId="311E2AC9" w14:textId="138CA936" w:rsidR="00F047B6" w:rsidRDefault="00F047B6" w:rsidP="00F047B6">
      <w:r>
        <w:t xml:space="preserve">tre choſe que la perſonne pɿiuee </w:t>
      </w:r>
      <w:r w:rsidR="001F0515">
        <w:t>d</w:t>
      </w:r>
      <w:r>
        <w:t>eſdictz officiers/com</w:t>
      </w:r>
    </w:p>
    <w:p w14:paraId="6D5C3011" w14:textId="3383C137" w:rsidR="00F047B6" w:rsidRDefault="00F047B6" w:rsidP="00F047B6">
      <w:r>
        <w:t xml:space="preserve">me </w:t>
      </w:r>
      <w:r w:rsidR="001F0515">
        <w:t>d</w:t>
      </w:r>
      <w:r>
        <w:t xml:space="preserve">une </w:t>
      </w:r>
      <w:r w:rsidR="001F0515">
        <w:t>d</w:t>
      </w:r>
      <w:r>
        <w:t>emāde mobiliaire que on leur feroit/ou qui</w:t>
      </w:r>
    </w:p>
    <w:p w14:paraId="04ACEE38" w14:textId="1840DE28" w:rsidR="00F047B6" w:rsidRDefault="00F047B6" w:rsidP="00F047B6">
      <w:r>
        <w:t xml:space="preserve">feroit </w:t>
      </w:r>
      <w:r w:rsidR="001F0515">
        <w:t>d</w:t>
      </w:r>
      <w:r>
        <w:t xml:space="preserve">heritage/ou </w:t>
      </w:r>
      <w:r w:rsidR="001F0515">
        <w:t>d</w:t>
      </w:r>
      <w:r>
        <w:t>aulcune telle choſe/qui ne touche</w:t>
      </w:r>
    </w:p>
    <w:p w14:paraId="793B9F80" w14:textId="48C76E82" w:rsidR="00F047B6" w:rsidRDefault="00F047B6" w:rsidP="00F047B6">
      <w:r>
        <w:t xml:space="preserve">ne regarde ſon office ne les </w:t>
      </w:r>
      <w:r w:rsidR="001F0515">
        <w:t>d</w:t>
      </w:r>
      <w:r>
        <w:t>eſpendences:Ce texte ny</w:t>
      </w:r>
    </w:p>
    <w:p w14:paraId="7F62E470" w14:textId="37B8A002" w:rsidR="00F047B6" w:rsidRDefault="00F047B6" w:rsidP="00F047B6">
      <w:r>
        <w:t xml:space="preserve">auroit point </w:t>
      </w:r>
      <w:r w:rsidR="001F0515">
        <w:t>d</w:t>
      </w:r>
      <w:r>
        <w:t>e lieu/ et ne ſentend pas en ce.Et par ces</w:t>
      </w:r>
    </w:p>
    <w:p w14:paraId="0FE28F1B" w14:textId="50D3D826" w:rsidR="00F047B6" w:rsidRDefault="00F047B6" w:rsidP="00F047B6">
      <w:r>
        <w:t>motz que le texte metſ</w:t>
      </w:r>
      <w:r w:rsidR="001F0515">
        <w:t>d</w:t>
      </w:r>
      <w:r>
        <w:t>u a leurs attournez:ſont enten-</w:t>
      </w:r>
    </w:p>
    <w:p w14:paraId="0198C060" w14:textId="77777777" w:rsidR="00F047B6" w:rsidRDefault="00F047B6" w:rsidP="00F047B6">
      <w:r>
        <w:t>dus leurs lieuxtenantz ou commis / et non pas leurs</w:t>
      </w:r>
    </w:p>
    <w:p w14:paraId="5C18D3E0" w14:textId="77777777" w:rsidR="00F047B6" w:rsidRDefault="00F047B6" w:rsidP="00F047B6"/>
    <w:p w14:paraId="3F8530A3" w14:textId="77777777" w:rsidR="00F047B6" w:rsidRDefault="00F047B6" w:rsidP="00F047B6"/>
    <w:p w14:paraId="73A7B09B" w14:textId="77777777" w:rsidR="00F047B6" w:rsidRDefault="00F047B6" w:rsidP="00F047B6">
      <w:r>
        <w:t>De coure,</w:t>
      </w:r>
    </w:p>
    <w:p w14:paraId="032F30E2" w14:textId="77777777" w:rsidR="00F047B6" w:rsidRDefault="00F047B6" w:rsidP="00F047B6">
      <w:r>
        <w:t>Nuoitiij,</w:t>
      </w:r>
    </w:p>
    <w:p w14:paraId="44730A45" w14:textId="77777777" w:rsidR="00F047B6" w:rsidRDefault="00F047B6" w:rsidP="00F047B6"/>
    <w:p w14:paraId="0C5DCD71" w14:textId="77777777" w:rsidR="00F047B6" w:rsidRDefault="00F047B6" w:rsidP="00F047B6"/>
    <w:p w14:paraId="059F2067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es/et telz choſes</w:t>
      </w:r>
    </w:p>
    <w:p w14:paraId="44AAB34F" w14:textId="77777777" w:rsidR="00F047B6" w:rsidRDefault="00F047B6" w:rsidP="00F047B6">
      <w:r>
        <w:t>qui appartiennent au</w:t>
      </w:r>
    </w:p>
    <w:p w14:paraId="63ADB7C3" w14:textId="373F37E1" w:rsidR="00F047B6" w:rsidRDefault="00F047B6" w:rsidP="00F047B6">
      <w:r>
        <w:t xml:space="preserve">plet </w:t>
      </w:r>
      <w:r w:rsidR="001F0515">
        <w:t>d</w:t>
      </w:r>
      <w:r>
        <w:t>e leſpee : excepte</w:t>
      </w:r>
    </w:p>
    <w:p w14:paraId="1A6F9A6B" w14:textId="77777777" w:rsidR="00F047B6" w:rsidRDefault="00F047B6" w:rsidP="00F047B6">
      <w:r>
        <w:t>ceulx a qui les pɿinces</w:t>
      </w:r>
    </w:p>
    <w:p w14:paraId="4683C7E6" w14:textId="77777777" w:rsidR="00F047B6" w:rsidRDefault="00F047B6" w:rsidP="00F047B6">
      <w:r>
        <w:t>de Noɿmendie ont ot-</w:t>
      </w:r>
    </w:p>
    <w:p w14:paraId="489891E7" w14:textId="77777777" w:rsidR="00F047B6" w:rsidRDefault="00F047B6" w:rsidP="00F047B6">
      <w:r>
        <w:t>troye a auoir la court</w:t>
      </w:r>
    </w:p>
    <w:p w14:paraId="20223279" w14:textId="7A3B36A6" w:rsidR="00F047B6" w:rsidRDefault="001F0515" w:rsidP="00F047B6">
      <w:r>
        <w:t>d</w:t>
      </w:r>
      <w:r w:rsidR="00F047B6">
        <w:t>e telz choſes : ſicōme</w:t>
      </w:r>
    </w:p>
    <w:p w14:paraId="5AF7007B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apparoiſſant par</w:t>
      </w:r>
    </w:p>
    <w:p w14:paraId="50DA552F" w14:textId="77777777" w:rsidR="00F047B6" w:rsidRDefault="00F047B6" w:rsidP="00F047B6">
      <w:r>
        <w:t>chartre par longue tel</w:t>
      </w:r>
    </w:p>
    <w:p w14:paraId="6302D87E" w14:textId="77777777" w:rsidR="00F047B6" w:rsidRDefault="00F047B6" w:rsidP="00F047B6">
      <w:r>
        <w:t>nue/par eſchange / ou</w:t>
      </w:r>
    </w:p>
    <w:p w14:paraId="7F38539A" w14:textId="77777777" w:rsidR="00F047B6" w:rsidRDefault="00F047B6" w:rsidP="00F047B6">
      <w:r>
        <w:t>par aultre raiſon apper</w:t>
      </w:r>
    </w:p>
    <w:p w14:paraId="2EEC487C" w14:textId="77777777" w:rsidR="00F047B6" w:rsidRDefault="00F047B6" w:rsidP="00F047B6">
      <w:r>
        <w:lastRenderedPageBreak/>
        <w:t>f</w:t>
      </w:r>
    </w:p>
    <w:p w14:paraId="39A59B88" w14:textId="77777777" w:rsidR="00F047B6" w:rsidRDefault="00F047B6" w:rsidP="00F047B6">
      <w:r>
        <w:t>te.Les cheualiers et</w:t>
      </w:r>
    </w:p>
    <w:p w14:paraId="214C8C1F" w14:textId="77777777" w:rsidR="00F047B6" w:rsidRDefault="00F047B6" w:rsidP="00F047B6">
      <w:r>
        <w:t>ceulx qui tiennent fran</w:t>
      </w:r>
    </w:p>
    <w:p w14:paraId="10A84154" w14:textId="77777777" w:rsidR="00F047B6" w:rsidRDefault="00F047B6" w:rsidP="00F047B6"/>
    <w:p w14:paraId="21DEF29B" w14:textId="77777777" w:rsidR="00F047B6" w:rsidRDefault="00F047B6" w:rsidP="00F047B6"/>
    <w:p w14:paraId="010DFBE7" w14:textId="77777777" w:rsidR="00F047B6" w:rsidRDefault="00F047B6" w:rsidP="00F047B6">
      <w:r>
        <w:t>chemēt les contez/les</w:t>
      </w:r>
    </w:p>
    <w:p w14:paraId="10858D5C" w14:textId="77777777" w:rsidR="00F047B6" w:rsidRDefault="00F047B6" w:rsidP="00F047B6">
      <w:r>
        <w:t xml:space="preserve">barōnies </w:t>
      </w:r>
      <w:r>
        <w:rPr>
          <w:rFonts w:ascii="Segoe UI Symbol" w:hAnsi="Segoe UI Symbol" w:cs="Segoe UI Symbol"/>
        </w:rPr>
        <w:t>⁊</w:t>
      </w:r>
      <w:r>
        <w:t xml:space="preserve"> les aultres</w:t>
      </w:r>
    </w:p>
    <w:p w14:paraId="6E8CBDFD" w14:textId="77777777" w:rsidR="00F047B6" w:rsidRDefault="00F047B6" w:rsidP="00F047B6">
      <w:r>
        <w:t>dignitez fieffaulx / ou</w:t>
      </w:r>
    </w:p>
    <w:p w14:paraId="286187C3" w14:textId="10923225" w:rsidR="00F047B6" w:rsidRDefault="00F047B6" w:rsidP="00F047B6">
      <w:r>
        <w:t xml:space="preserve">les fiefz </w:t>
      </w:r>
      <w:r w:rsidR="001F0515">
        <w:t>d</w:t>
      </w:r>
      <w:r>
        <w:t>e haubert/ou</w:t>
      </w:r>
    </w:p>
    <w:p w14:paraId="40A214D6" w14:textId="77777777" w:rsidR="00F047B6" w:rsidRDefault="00F047B6" w:rsidP="00F047B6">
      <w:r>
        <w:t>frāches ſergēteries ou</w:t>
      </w:r>
    </w:p>
    <w:p w14:paraId="25063D25" w14:textId="77777777" w:rsidR="00F047B6" w:rsidRDefault="00F047B6" w:rsidP="00F047B6">
      <w:r>
        <w:t>aultres frācz fiefz : ont</w:t>
      </w:r>
    </w:p>
    <w:p w14:paraId="7B648164" w14:textId="692A4956" w:rsidR="00F047B6" w:rsidRDefault="00F047B6" w:rsidP="00F047B6">
      <w:r>
        <w:t xml:space="preserve">la court </w:t>
      </w:r>
      <w:r w:rsidR="001F0515">
        <w:t>d</w:t>
      </w:r>
      <w:r>
        <w:t>e leurs reſſe-</w:t>
      </w:r>
    </w:p>
    <w:p w14:paraId="59C4C812" w14:textId="77777777" w:rsidR="00F047B6" w:rsidRDefault="00F047B6" w:rsidP="00F047B6">
      <w:r>
        <w:t>antz/es ſimples que ref</w:t>
      </w:r>
    </w:p>
    <w:p w14:paraId="6D3C465C" w14:textId="77777777" w:rsidR="00F047B6" w:rsidRDefault="00F047B6" w:rsidP="00F047B6">
      <w:r>
        <w:t>les:</w:t>
      </w:r>
      <w:r>
        <w:rPr>
          <w:rFonts w:ascii="Segoe UI Symbol" w:hAnsi="Segoe UI Symbol" w:cs="Segoe UI Symbol"/>
        </w:rPr>
        <w:t>⁊</w:t>
      </w:r>
      <w:r>
        <w:t xml:space="preserve"> es legieres/et es</w:t>
      </w:r>
    </w:p>
    <w:p w14:paraId="3C641FDF" w14:textId="75B7E6D6" w:rsidR="00F047B6" w:rsidRDefault="00F047B6" w:rsidP="00F047B6">
      <w:r>
        <w:t xml:space="preserve">peſātes </w:t>
      </w:r>
      <w:r w:rsidR="001F0515">
        <w:t>d</w:t>
      </w:r>
      <w:r>
        <w:t xml:space="preserve">e meuble </w:t>
      </w:r>
      <w:r w:rsidR="001F0515">
        <w:t>d</w:t>
      </w:r>
      <w:r>
        <w:t>he</w:t>
      </w:r>
    </w:p>
    <w:p w14:paraId="68278FF1" w14:textId="7847AD13" w:rsidR="00F047B6" w:rsidRDefault="00F047B6" w:rsidP="00F047B6">
      <w:r>
        <w:t>ritage/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larci:iaſoit</w:t>
      </w:r>
    </w:p>
    <w:p w14:paraId="50C9F9E6" w14:textId="34BE4D86" w:rsidR="00F047B6" w:rsidRDefault="00F047B6" w:rsidP="00F047B6">
      <w:r>
        <w:t xml:space="preserve">ce q̄ 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F84D53A" w14:textId="77777777" w:rsidR="00F047B6" w:rsidRDefault="00F047B6" w:rsidP="00F047B6">
      <w:r>
        <w:t>finees par bataille.</w:t>
      </w:r>
    </w:p>
    <w:p w14:paraId="55F508C1" w14:textId="77777777" w:rsidR="00F047B6" w:rsidRDefault="00F047B6" w:rsidP="00F047B6"/>
    <w:p w14:paraId="345DC987" w14:textId="77777777" w:rsidR="00F047B6" w:rsidRDefault="00F047B6" w:rsidP="00F047B6"/>
    <w:p w14:paraId="0D090BB9" w14:textId="77777777" w:rsidR="00F047B6" w:rsidRDefault="00F047B6" w:rsidP="00F047B6">
      <w:r>
        <w:t>attournez q̇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pour eulx en leurs pɿoces/tou</w:t>
      </w:r>
    </w:p>
    <w:p w14:paraId="2F137D38" w14:textId="77777777" w:rsidR="00F047B6" w:rsidRDefault="00F047B6" w:rsidP="00F047B6">
      <w:r>
        <w:t>chantz et regardantz leurs perſonnes pɿiuees/ou leurs</w:t>
      </w:r>
    </w:p>
    <w:p w14:paraId="19B78BFD" w14:textId="77777777" w:rsidR="00F047B6" w:rsidRDefault="00F047B6" w:rsidP="00F047B6">
      <w:r>
        <w:t>pɿopɿes choſes : ou qui ne touchent ne regardent en</w:t>
      </w:r>
    </w:p>
    <w:p w14:paraId="318216B1" w14:textId="09E5175C" w:rsidR="00F047B6" w:rsidRDefault="00F047B6" w:rsidP="00F047B6">
      <w:r>
        <w:t xml:space="preserve">riens leurs offices/ne les </w:t>
      </w:r>
      <w:r w:rsidR="001F0515">
        <w:t>d</w:t>
      </w:r>
      <w:r>
        <w:t xml:space="preserve">eſpendences </w:t>
      </w:r>
      <w:r w:rsidR="001F0515">
        <w:t>d</w:t>
      </w:r>
      <w:r>
        <w:t>icelles:com-</w:t>
      </w:r>
    </w:p>
    <w:p w14:paraId="66AD5D77" w14:textId="77777777" w:rsidR="00F047B6" w:rsidRDefault="00F047B6" w:rsidP="00F047B6">
      <w:r>
        <w:t xml:space="preserve">me roberie/meurdre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23E77DEA" w14:textId="77777777" w:rsidR="00F047B6" w:rsidRDefault="00F047B6" w:rsidP="00F047B6"/>
    <w:p w14:paraId="02D65221" w14:textId="77777777" w:rsidR="00F047B6" w:rsidRDefault="00F047B6" w:rsidP="00F047B6"/>
    <w:p w14:paraId="7319607A" w14:textId="77777777" w:rsidR="00F047B6" w:rsidRDefault="00F047B6" w:rsidP="00F047B6">
      <w:r>
        <w:t>e</w:t>
      </w:r>
    </w:p>
    <w:p w14:paraId="2F9713C5" w14:textId="7066F75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>e telz choſes</w:t>
      </w:r>
    </w:p>
    <w:p w14:paraId="51DE4940" w14:textId="77777777" w:rsidR="00F047B6" w:rsidRDefault="00F047B6" w:rsidP="00F047B6">
      <w:r>
        <w:t>q̇ appartiēnēt au plet</w:t>
      </w:r>
    </w:p>
    <w:p w14:paraId="57AD108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c.Par ce texte peut</w:t>
      </w:r>
    </w:p>
    <w:p w14:paraId="25605461" w14:textId="0101C529" w:rsidR="00F047B6" w:rsidRDefault="00F047B6" w:rsidP="00F047B6">
      <w:r>
        <w:t xml:space="preserve">appoir q̄ les cas </w:t>
      </w:r>
      <w:r w:rsidR="001F0515">
        <w:t>d</w:t>
      </w:r>
      <w:r>
        <w:t>ex-</w:t>
      </w:r>
    </w:p>
    <w:p w14:paraId="7B91C355" w14:textId="2F6B883D" w:rsidR="00F047B6" w:rsidRDefault="00F047B6" w:rsidP="00F047B6">
      <w:r>
        <w:t xml:space="preserve">ces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elictz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telles</w:t>
      </w:r>
    </w:p>
    <w:p w14:paraId="21FF99A1" w14:textId="77777777" w:rsidR="00F047B6" w:rsidRDefault="00F047B6" w:rsidP="00F047B6">
      <w:r>
        <w:t>choſes/ſōt appellez le</w:t>
      </w:r>
    </w:p>
    <w:p w14:paraId="65B571CE" w14:textId="4901C8CC" w:rsidR="00F047B6" w:rsidRDefault="00F047B6" w:rsidP="00F047B6">
      <w:r>
        <w:t xml:space="preserve">plet </w:t>
      </w:r>
      <w:r w:rsidR="001F0515">
        <w:t>d</w:t>
      </w:r>
      <w:r>
        <w:t>e leſpee:pour ce</w:t>
      </w:r>
    </w:p>
    <w:p w14:paraId="7CDBCE23" w14:textId="77777777" w:rsidR="00F047B6" w:rsidRDefault="00F047B6" w:rsidP="00F047B6">
      <w:r>
        <w:t>q̄ les malfaicteurs en</w:t>
      </w:r>
    </w:p>
    <w:p w14:paraId="178020E9" w14:textId="77777777" w:rsidR="00F047B6" w:rsidRDefault="00F047B6" w:rsidP="00F047B6">
      <w:r>
        <w:t>telz cas ſōt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iciez ver</w:t>
      </w:r>
    </w:p>
    <w:p w14:paraId="297B386D" w14:textId="77777777" w:rsidR="00F047B6" w:rsidRDefault="00F047B6" w:rsidP="00F047B6">
      <w:r>
        <w:t>tueuſement a leſpee e</w:t>
      </w:r>
    </w:p>
    <w:p w14:paraId="773086C2" w14:textId="77777777" w:rsidR="00F047B6" w:rsidRDefault="00F047B6" w:rsidP="00F047B6">
      <w:r>
        <w:t xml:space="preserve">aux armes. </w:t>
      </w:r>
      <w:r>
        <w:rPr>
          <w:rFonts w:ascii="Cambria Math" w:hAnsi="Cambria Math" w:cs="Cambria Math"/>
        </w:rPr>
        <w:t>ℂ</w:t>
      </w:r>
      <w:r>
        <w:t>Ap̄s le</w:t>
      </w:r>
    </w:p>
    <w:p w14:paraId="1BAEC687" w14:textId="47C1991F" w:rsidR="00F047B6" w:rsidRDefault="00F047B6" w:rsidP="00F047B6">
      <w:r>
        <w:t xml:space="preserve">texte met Et </w:t>
      </w:r>
      <w:r w:rsidR="001F0515">
        <w:t>d</w:t>
      </w:r>
      <w:r>
        <w:t>e toutes</w:t>
      </w:r>
    </w:p>
    <w:p w14:paraId="1B02DADF" w14:textId="77777777" w:rsidR="00F047B6" w:rsidRDefault="00F047B6" w:rsidP="00F047B6">
      <w:r>
        <w:t>aultres choſes qui ap</w:t>
      </w:r>
    </w:p>
    <w:p w14:paraId="57936ED5" w14:textId="743946C1" w:rsidR="00F047B6" w:rsidRDefault="00F047B6" w:rsidP="00F047B6">
      <w:r>
        <w:t xml:space="preserve">partiēnēt au plet </w:t>
      </w:r>
      <w:r w:rsidR="001F0515">
        <w:t>d</w:t>
      </w:r>
      <w:r>
        <w:t>e let</w:t>
      </w:r>
    </w:p>
    <w:p w14:paraId="4E0FC8B4" w14:textId="77777777" w:rsidR="00F047B6" w:rsidRDefault="00F047B6" w:rsidP="00F047B6">
      <w:r>
        <w:t>pee. Ce</w:t>
      </w:r>
      <w:r>
        <w:rPr>
          <w:rFonts w:ascii="Arial Unicode MS" w:eastAsia="Arial Unicode MS" w:hAnsi="Arial Unicode MS" w:cs="Arial Unicode MS" w:hint="eastAsia"/>
        </w:rPr>
        <w:t>ﬅ</w:t>
      </w:r>
      <w:r>
        <w:t>e generalite</w:t>
      </w:r>
    </w:p>
    <w:p w14:paraId="4E938DB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au texte/pour</w:t>
      </w:r>
    </w:p>
    <w:p w14:paraId="0DB1582A" w14:textId="7407BDEE" w:rsidR="00F047B6" w:rsidRDefault="00F047B6" w:rsidP="00F047B6">
      <w:r>
        <w:lastRenderedPageBreak/>
        <w:t xml:space="preserve">cōpɿēdɿe to᷒ cas </w:t>
      </w:r>
      <w:r w:rsidR="001F0515">
        <w:t>d</w:t>
      </w:r>
      <w:r>
        <w:t>ex-</w:t>
      </w:r>
    </w:p>
    <w:p w14:paraId="67900831" w14:textId="5A1CB99C" w:rsidR="00F047B6" w:rsidRDefault="00F047B6" w:rsidP="00F047B6">
      <w:r>
        <w:t xml:space="preserve">ces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 </w:t>
      </w:r>
      <w:r w:rsidR="001F0515">
        <w:t>d</w:t>
      </w:r>
      <w:r>
        <w:t>elictz en quoy</w:t>
      </w:r>
    </w:p>
    <w:p w14:paraId="1B971DD7" w14:textId="5472217A" w:rsidR="00F047B6" w:rsidRDefault="00F047B6" w:rsidP="00F047B6">
      <w:r>
        <w:t xml:space="preserve">on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a</w:t>
      </w:r>
    </w:p>
    <w:p w14:paraId="0F607303" w14:textId="10E69E2E" w:rsidR="00F047B6" w:rsidRDefault="00F047B6" w:rsidP="00F047B6">
      <w:r>
        <w:t xml:space="preserve">leſpee:pour ce q̄ les cas </w:t>
      </w:r>
      <w:r w:rsidR="001F0515">
        <w:t>d</w:t>
      </w:r>
      <w:r>
        <w:t xml:space="preserve">exces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>elictz ne ſont pas</w:t>
      </w:r>
    </w:p>
    <w:p w14:paraId="0228EC85" w14:textId="45E16D6F" w:rsidR="00F047B6" w:rsidRDefault="00F047B6" w:rsidP="00F047B6">
      <w:r>
        <w:t xml:space="preserve">ſpecifiez ne expɿimez en la </w:t>
      </w:r>
      <w:r w:rsidR="001F0515">
        <w:t>d</w:t>
      </w:r>
      <w:r>
        <w:t>eclaration q̄ le texte met cy</w:t>
      </w:r>
    </w:p>
    <w:p w14:paraId="77066728" w14:textId="3ED56F2F" w:rsidR="00F047B6" w:rsidRDefault="001F0515" w:rsidP="00F047B6">
      <w:r>
        <w:t>d</w:t>
      </w:r>
      <w:r w:rsidR="00F047B6">
        <w:t>eſſs.</w:t>
      </w:r>
      <w:r w:rsidR="00F047B6">
        <w:rPr>
          <w:rFonts w:ascii="Cambria Math" w:hAnsi="Cambria Math" w:cs="Cambria Math"/>
        </w:rPr>
        <w:t>ℂ</w:t>
      </w:r>
      <w:r w:rsidR="00F047B6">
        <w:t xml:space="preserve">Et ſi </w:t>
      </w:r>
      <w:r>
        <w:t>d</w:t>
      </w:r>
      <w:r w:rsidR="00F047B6">
        <w:t xml:space="preserve">oibt on noter q̄ le pɿīce </w:t>
      </w:r>
      <w:r>
        <w:t>d</w:t>
      </w:r>
      <w:r w:rsidR="00F047B6">
        <w:t>oibt cōgnoi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4BB05641" w14:textId="29ABB430" w:rsidR="00F047B6" w:rsidRDefault="001F0515" w:rsidP="00F047B6">
      <w:r>
        <w:t>d</w:t>
      </w:r>
      <w:r w:rsidR="00F047B6">
        <w:t xml:space="preserve">e telz choſes generalemēt.Mais ſil en a </w:t>
      </w:r>
      <w:r>
        <w:t>d</w:t>
      </w:r>
      <w:r w:rsidR="00F047B6">
        <w:t>ōne la court</w:t>
      </w:r>
    </w:p>
    <w:p w14:paraId="46E9DB99" w14:textId="4F80904F" w:rsidR="00F047B6" w:rsidRDefault="00F047B6" w:rsidP="00F047B6">
      <w:r>
        <w:t xml:space="preserve">s aulcū </w:t>
      </w:r>
      <w:r w:rsidR="001F0515">
        <w:t>d</w:t>
      </w:r>
      <w:r>
        <w:t xml:space="preserve">ōt il appaire en cas </w:t>
      </w:r>
      <w:r w:rsidR="001F0515">
        <w:t>d</w:t>
      </w:r>
      <w:r>
        <w:t xml:space="preserve">e </w:t>
      </w:r>
      <w:r w:rsidR="001F0515">
        <w:t>d</w:t>
      </w:r>
      <w:r>
        <w:t>oubte par chartre/ou</w:t>
      </w:r>
    </w:p>
    <w:p w14:paraId="149A4A36" w14:textId="66857CC1" w:rsidR="00F047B6" w:rsidRDefault="00F047B6" w:rsidP="00F047B6">
      <w:r>
        <w:t xml:space="preserve">par longue tenue que on appelle poſſeſſion </w:t>
      </w:r>
      <w:r w:rsidR="001F0515">
        <w:t>d</w:t>
      </w:r>
      <w:r>
        <w:t>e.xl.ans</w:t>
      </w:r>
    </w:p>
    <w:p w14:paraId="7E1DB3FC" w14:textId="0F63DCE4" w:rsidR="00F047B6" w:rsidRDefault="00F047B6" w:rsidP="00F047B6">
      <w:r>
        <w:t xml:space="preserve">laq̄lle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 xl.ans au mois pour en acq̄rir </w:t>
      </w:r>
      <w:r w:rsidR="001F0515">
        <w:t>d</w:t>
      </w:r>
      <w:r>
        <w:t>ɿo</w:t>
      </w:r>
    </w:p>
    <w:p w14:paraId="548EB77E" w14:textId="6384FCE5" w:rsidR="00F047B6" w:rsidRDefault="00F047B6" w:rsidP="00F047B6">
      <w:r>
        <w:t xml:space="preserve">cture:il en peuēt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oibuēt gnoi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leur iuriſdictiō</w:t>
      </w:r>
    </w:p>
    <w:p w14:paraId="02223AD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ice.Et ſe le pɿīce en auoit la gnoiſſance </w:t>
      </w:r>
      <w:r>
        <w:rPr>
          <w:rFonts w:ascii="Segoe UI Symbol" w:hAnsi="Segoe UI Symbol" w:cs="Segoe UI Symbol"/>
        </w:rPr>
        <w:t>⁊</w:t>
      </w:r>
      <w:r>
        <w:t xml:space="preserve"> ilz la re-</w:t>
      </w:r>
    </w:p>
    <w:p w14:paraId="7636EF76" w14:textId="517E5A46" w:rsidR="00F047B6" w:rsidRDefault="00F047B6" w:rsidP="00F047B6">
      <w:r>
        <w:t xml:space="preserve">quiſſent:il la leur </w:t>
      </w:r>
      <w:r w:rsidR="001F0515">
        <w:t>d</w:t>
      </w:r>
      <w:r>
        <w:t xml:space="preserve">ebueroit rēdre. </w:t>
      </w:r>
      <w:r>
        <w:rPr>
          <w:rFonts w:ascii="Cambria Math" w:hAnsi="Cambria Math" w:cs="Cambria Math"/>
        </w:rPr>
        <w:t>ℂ</w:t>
      </w:r>
      <w:r>
        <w:t>Ap̄s le texte met.</w:t>
      </w:r>
    </w:p>
    <w:p w14:paraId="348D8106" w14:textId="77777777" w:rsidR="00F047B6" w:rsidRDefault="00F047B6" w:rsidP="00F047B6"/>
    <w:p w14:paraId="339B9707" w14:textId="77777777" w:rsidR="00F047B6" w:rsidRDefault="00F047B6" w:rsidP="00F047B6"/>
    <w:p w14:paraId="72FDA4D5" w14:textId="77777777" w:rsidR="00F047B6" w:rsidRDefault="00F047B6" w:rsidP="00F047B6">
      <w:r>
        <w:t>f</w:t>
      </w:r>
    </w:p>
    <w:p w14:paraId="07A96F8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cheualiers </w:t>
      </w:r>
      <w:r>
        <w:rPr>
          <w:rFonts w:ascii="Segoe UI Symbol" w:hAnsi="Segoe UI Symbol" w:cs="Segoe UI Symbol"/>
        </w:rPr>
        <w:t>⁊</w:t>
      </w:r>
      <w:r>
        <w:t xml:space="preserve"> ceulx q̇ tiēnēt frāchemēt les aul-</w:t>
      </w:r>
    </w:p>
    <w:p w14:paraId="0A29248E" w14:textId="3F800E85" w:rsidR="00F047B6" w:rsidRDefault="00F047B6" w:rsidP="00F047B6">
      <w:r>
        <w:t xml:space="preserve">tres </w:t>
      </w:r>
      <w:r w:rsidR="001F0515">
        <w:t>d</w:t>
      </w:r>
      <w:r>
        <w:t>ignitez fieffaulx/</w:t>
      </w:r>
      <w:r>
        <w:rPr>
          <w:rFonts w:ascii="Segoe UI Symbol" w:hAnsi="Segoe UI Symbol" w:cs="Segoe UI Symbol"/>
        </w:rPr>
        <w:t>⁊</w:t>
      </w:r>
      <w:r>
        <w:t xml:space="preserve"> le fief </w:t>
      </w:r>
      <w:r w:rsidR="001F0515">
        <w:t>d</w:t>
      </w:r>
      <w:r>
        <w:t>e haubert/</w:t>
      </w:r>
      <w:r>
        <w:rPr>
          <w:rFonts w:ascii="Segoe UI Symbol" w:hAnsi="Segoe UI Symbol" w:cs="Segoe UI Symbol"/>
        </w:rPr>
        <w:t>⁊</w:t>
      </w:r>
      <w:r>
        <w:t xml:space="preserve"> les frāches</w:t>
      </w:r>
    </w:p>
    <w:p w14:paraId="676C1521" w14:textId="2ADA553A" w:rsidR="00F047B6" w:rsidRDefault="00F047B6" w:rsidP="00F047B6">
      <w:r>
        <w:t>ſergēteries/</w:t>
      </w:r>
      <w:r>
        <w:rPr>
          <w:rFonts w:ascii="Segoe UI Symbol" w:hAnsi="Segoe UI Symbol" w:cs="Segoe UI Symbol"/>
        </w:rPr>
        <w:t>⁊</w:t>
      </w:r>
      <w:r>
        <w:t xml:space="preserve"> les aultres frācz fiefz:ont la court </w:t>
      </w:r>
      <w:r w:rsidR="001F0515">
        <w:t>d</w:t>
      </w:r>
      <w:r>
        <w:t>e leurs</w:t>
      </w:r>
    </w:p>
    <w:p w14:paraId="38738002" w14:textId="77777777" w:rsidR="00F047B6" w:rsidRDefault="00F047B6" w:rsidP="00F047B6">
      <w:r>
        <w:t>reſſeātz.Par ce paraphe peut on noter q̄ les cheualiers</w:t>
      </w:r>
    </w:p>
    <w:p w14:paraId="4202B195" w14:textId="624B623E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ceulx q̇ tiēnēt frāchemēt court </w:t>
      </w:r>
      <w:r>
        <w:rPr>
          <w:rFonts w:ascii="Segoe UI Symbol" w:hAnsi="Segoe UI Symbol" w:cs="Segoe UI Symbol"/>
        </w:rPr>
        <w:t>⁊</w:t>
      </w:r>
      <w:r>
        <w:t xml:space="preserve"> vſage/ont la court </w:t>
      </w:r>
      <w:r w:rsidR="001F0515">
        <w:t>d</w:t>
      </w:r>
      <w:r>
        <w:t>e</w:t>
      </w:r>
    </w:p>
    <w:p w14:paraId="7C636755" w14:textId="77777777" w:rsidR="00F047B6" w:rsidRDefault="00F047B6" w:rsidP="00F047B6">
      <w:r>
        <w:t>leurs tenātz en ce q̇ appartiēt en baſſe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ice/ainſi q̇l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C802FA7" w14:textId="72D4585F" w:rsidR="00F047B6" w:rsidRDefault="00F047B6" w:rsidP="00F047B6">
      <w:r>
        <w:t xml:space="preserve">pluſaplain </w:t>
      </w:r>
      <w:r w:rsidR="001F0515">
        <w:t>d</w:t>
      </w:r>
      <w:r>
        <w:t xml:space="preserve">eclaire eu chapitre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aux barōs.</w:t>
      </w:r>
    </w:p>
    <w:p w14:paraId="2CB0D23E" w14:textId="13E41AE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paphe on peut faire trois </w:t>
      </w:r>
      <w:r w:rsidR="001F0515">
        <w:t>d</w:t>
      </w:r>
      <w:r>
        <w:t>oubtes Le p̲mier</w:t>
      </w:r>
    </w:p>
    <w:p w14:paraId="167E4D5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/pourquoy le texte met q̄ les cheualiers et ceulx qui</w:t>
      </w:r>
    </w:p>
    <w:p w14:paraId="0669107E" w14:textId="1421EDED" w:rsidR="00F047B6" w:rsidRDefault="00F047B6" w:rsidP="00F047B6">
      <w:r>
        <w:t xml:space="preserve">tiennēt frāchement ont la court </w:t>
      </w:r>
      <w:r w:rsidR="001F0515">
        <w:t>d</w:t>
      </w:r>
      <w:r>
        <w:t>e leurs tenātz.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e-</w:t>
      </w:r>
    </w:p>
    <w:p w14:paraId="07AA731D" w14:textId="77777777" w:rsidR="00F047B6" w:rsidRDefault="00F047B6" w:rsidP="00F047B6">
      <w:r>
        <w:t>claire ne met/pourueu quilz tiennēt noblemēt : car aul-</w:t>
      </w:r>
    </w:p>
    <w:p w14:paraId="310EE1FF" w14:textId="77777777" w:rsidR="00F047B6" w:rsidRDefault="00F047B6" w:rsidP="00F047B6">
      <w:r>
        <w:t>tremēt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cler q̇lz naurōt poīt la court et luſaige</w:t>
      </w:r>
    </w:p>
    <w:p w14:paraId="2300D1E6" w14:textId="521C412F" w:rsidR="00F047B6" w:rsidRDefault="00F047B6" w:rsidP="00F047B6">
      <w:r>
        <w:t xml:space="preserve">A ce </w:t>
      </w:r>
      <w:r w:rsidR="001F0515">
        <w:t>d</w:t>
      </w:r>
      <w:r>
        <w:t>oubte on peut reſpōdɿe q̄ le texte pɿeſuppoſe q̇lz</w:t>
      </w:r>
    </w:p>
    <w:p w14:paraId="71812B5C" w14:textId="3AF1A2B6" w:rsidR="00F047B6" w:rsidRDefault="00F047B6" w:rsidP="00F047B6">
      <w:r>
        <w:t xml:space="preserve">tiēnēt noblemēt et frāchemēt pour lexcellēce </w:t>
      </w:r>
      <w:r w:rsidR="001F0515">
        <w:t>d</w:t>
      </w:r>
      <w:r>
        <w:t>e eulx/et</w:t>
      </w:r>
    </w:p>
    <w:p w14:paraId="03695B37" w14:textId="77777777" w:rsidR="00F047B6" w:rsidRDefault="00F047B6" w:rsidP="00F047B6">
      <w:r>
        <w:t>auſſi le texte le innue aſſez par ce quil met/</w:t>
      </w:r>
      <w:r>
        <w:rPr>
          <w:rFonts w:ascii="Segoe UI Symbol" w:hAnsi="Segoe UI Symbol" w:cs="Segoe UI Symbol"/>
        </w:rPr>
        <w:t>⁊</w:t>
      </w:r>
      <w:r>
        <w:t xml:space="preserve"> les aultres</w:t>
      </w:r>
    </w:p>
    <w:p w14:paraId="7BDD0AF1" w14:textId="7743C296" w:rsidR="00F047B6" w:rsidRDefault="00F047B6" w:rsidP="00F047B6">
      <w:r>
        <w:t>frācz fiefz/</w:t>
      </w:r>
      <w:r>
        <w:rPr>
          <w:rFonts w:ascii="Segoe UI Symbol" w:hAnsi="Segoe UI Symbol" w:cs="Segoe UI Symbol"/>
        </w:rPr>
        <w:t>⁊</w:t>
      </w:r>
      <w:r>
        <w:t xml:space="preserve"> meſmemēt par linſpeciō </w:t>
      </w:r>
      <w:r w:rsidR="001F0515">
        <w:t>d</w:t>
      </w:r>
      <w:r>
        <w:t>e tout le paphe.</w:t>
      </w:r>
    </w:p>
    <w:p w14:paraId="69F9C811" w14:textId="23FB9DC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ſecōd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/pourquoy le texte met/et ceulx</w:t>
      </w:r>
    </w:p>
    <w:p w14:paraId="2E7D3295" w14:textId="77777777" w:rsidR="00F047B6" w:rsidRDefault="00F047B6" w:rsidP="00F047B6">
      <w:r>
        <w:t>qui ont les franches ſergēteries/cōme il ſoit ainſi quilz</w:t>
      </w:r>
    </w:p>
    <w:p w14:paraId="140A4204" w14:textId="57D7C5FF" w:rsidR="00F047B6" w:rsidRDefault="00F047B6" w:rsidP="00F047B6">
      <w:r>
        <w:t xml:space="preserve">nayēt poīt la court </w:t>
      </w:r>
      <w:r>
        <w:rPr>
          <w:rFonts w:ascii="Segoe UI Symbol" w:hAnsi="Segoe UI Symbol" w:cs="Segoe UI Symbol"/>
        </w:rPr>
        <w:t>⁊</w:t>
      </w:r>
      <w:r>
        <w:t xml:space="preserve"> luſage </w:t>
      </w:r>
      <w:r w:rsidR="001F0515">
        <w:t>d</w:t>
      </w:r>
      <w:r>
        <w:t xml:space="preserve">e leurs tenātz.A ce </w:t>
      </w:r>
      <w:r w:rsidR="001F0515">
        <w:t>d</w:t>
      </w:r>
      <w:r>
        <w:t>oubte</w:t>
      </w:r>
    </w:p>
    <w:p w14:paraId="68935CA8" w14:textId="77777777" w:rsidR="00F047B6" w:rsidRDefault="00F047B6" w:rsidP="00F047B6">
      <w:r>
        <w:t>on peut reſpōdɿe q̄ le texte nētēt poīt ne veult innuer q̄</w:t>
      </w:r>
    </w:p>
    <w:p w14:paraId="785684A0" w14:textId="52B2824D" w:rsidR="00F047B6" w:rsidRDefault="00F047B6" w:rsidP="00F047B6">
      <w:r>
        <w:t xml:space="preserve">ceulx q̇ tiēnēt frāches ſergēteries ayēt la court </w:t>
      </w:r>
      <w:r w:rsidR="001F0515">
        <w:t>d</w:t>
      </w:r>
      <w:r>
        <w:t>e leurs</w:t>
      </w:r>
    </w:p>
    <w:p w14:paraId="2A2AE809" w14:textId="46B6D36D" w:rsidR="00F047B6" w:rsidRDefault="00F047B6" w:rsidP="00F047B6">
      <w:r>
        <w:t xml:space="preserve">tenātz par raiſon </w:t>
      </w:r>
      <w:r w:rsidR="001F0515">
        <w:t>d</w:t>
      </w:r>
      <w:r>
        <w:t>e la ſergēterie ſeulemēt:ſinō entāt q̇l</w:t>
      </w:r>
    </w:p>
    <w:p w14:paraId="4B146920" w14:textId="2E10F090" w:rsidR="00F047B6" w:rsidRDefault="00F047B6" w:rsidP="00F047B6">
      <w:r>
        <w:t xml:space="preserve">appartiēt </w:t>
      </w:r>
      <w:r w:rsidR="001F0515">
        <w:t>d</w:t>
      </w:r>
      <w:r>
        <w:t xml:space="preserve">e </w:t>
      </w:r>
      <w:r w:rsidR="001F0515">
        <w:t>d</w:t>
      </w:r>
      <w:r>
        <w:t xml:space="preserve">ɿoict a loffice </w:t>
      </w:r>
      <w:r w:rsidR="001F0515">
        <w:t>d</w:t>
      </w:r>
      <w:r>
        <w:t>e ſergent:ce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faire ad-</w:t>
      </w:r>
    </w:p>
    <w:p w14:paraId="6911D1E1" w14:textId="4AB385E6" w:rsidR="00F047B6" w:rsidRDefault="00F047B6" w:rsidP="00F047B6">
      <w:r>
        <w:t>iournemētz/executiōs/iu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ices/et telles manieres </w:t>
      </w:r>
      <w:r w:rsidR="001F0515">
        <w:t>d</w:t>
      </w:r>
      <w:r>
        <w:t>ex-</w:t>
      </w:r>
    </w:p>
    <w:p w14:paraId="6BAD9C19" w14:textId="4650C44B" w:rsidR="00F047B6" w:rsidRDefault="00F047B6" w:rsidP="00F047B6">
      <w:r>
        <w:t>ploitz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iciaires:q̇ ſont </w:t>
      </w:r>
      <w:r w:rsidR="001F0515">
        <w:t>d</w:t>
      </w:r>
      <w:r>
        <w:t xml:space="preserve">es </w:t>
      </w:r>
      <w:r w:rsidR="001F0515">
        <w:t>d</w:t>
      </w:r>
      <w:r>
        <w:t xml:space="preserve">eſpendēces </w:t>
      </w:r>
      <w:r>
        <w:rPr>
          <w:rFonts w:ascii="Segoe UI Symbol" w:hAnsi="Segoe UI Symbol" w:cs="Segoe UI Symbol"/>
        </w:rPr>
        <w:t>⁊</w:t>
      </w:r>
      <w:r>
        <w:t xml:space="preserve"> appartenā</w:t>
      </w:r>
    </w:p>
    <w:p w14:paraId="7E4A527B" w14:textId="77777777" w:rsidR="00F047B6" w:rsidRDefault="00F047B6" w:rsidP="00F047B6">
      <w:r>
        <w:lastRenderedPageBreak/>
        <w:t xml:space="preserve">ces a court/non pas q̇lz ayēt court </w:t>
      </w:r>
      <w:r>
        <w:rPr>
          <w:rFonts w:ascii="Segoe UI Symbol" w:hAnsi="Segoe UI Symbol" w:cs="Segoe UI Symbol"/>
        </w:rPr>
        <w:t>⁊</w:t>
      </w:r>
      <w:r>
        <w:t xml:space="preserve"> vſaige ne cōgnoiſ-</w:t>
      </w:r>
    </w:p>
    <w:p w14:paraId="044B2C01" w14:textId="18163FA4" w:rsidR="00F047B6" w:rsidRDefault="00F047B6" w:rsidP="00F047B6">
      <w:r>
        <w:t xml:space="preserve">ſance </w:t>
      </w:r>
      <w:r w:rsidR="001F0515">
        <w:t>d</w:t>
      </w:r>
      <w:r>
        <w:t>e leurs hōmes/ainſi q̄ ont les aultres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2E3C474" w14:textId="77777777" w:rsidR="00F047B6" w:rsidRDefault="00F047B6" w:rsidP="00F047B6">
      <w:r>
        <w:t>ciers.Et ſont appellez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iciers/pour ce q̇lz peuēt</w:t>
      </w:r>
    </w:p>
    <w:p w14:paraId="06F488C9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leurs ſubiectz:</w:t>
      </w:r>
      <w:r>
        <w:rPr>
          <w:rFonts w:ascii="Segoe UI Symbol" w:hAnsi="Segoe UI Symbol" w:cs="Segoe UI Symbol"/>
        </w:rPr>
        <w:t>⁊</w:t>
      </w:r>
      <w:r>
        <w:t xml:space="preserve"> par ce poīct ſont appellez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6E30370C" w14:textId="59C1AE5D" w:rsidR="00F047B6" w:rsidRDefault="00F047B6" w:rsidP="00F047B6">
      <w:r>
        <w:t xml:space="preserve">ciers.Et ſont </w:t>
      </w:r>
      <w:r w:rsidR="001F0515">
        <w:t>d</w:t>
      </w:r>
      <w:r>
        <w:t>ictz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iciers/pource q̇lz nont point</w:t>
      </w:r>
    </w:p>
    <w:p w14:paraId="4ABCB1C2" w14:textId="77777777" w:rsidR="00F047B6" w:rsidRDefault="00F047B6" w:rsidP="00F047B6">
      <w:r>
        <w:t>pleine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ice/ainſi q̄ ont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  <w:r>
        <w:rPr>
          <w:rFonts w:ascii="Segoe UI Symbol" w:hAnsi="Segoe UI Symbol" w:cs="Segoe UI Symbol"/>
        </w:rPr>
        <w:t>⁊</w:t>
      </w:r>
      <w:r>
        <w:t xml:space="preserve"> iuges qui peuēt</w:t>
      </w:r>
    </w:p>
    <w:p w14:paraId="43FC369E" w14:textId="3A849D86" w:rsidR="00F047B6" w:rsidRDefault="00F047B6" w:rsidP="00F047B6">
      <w:r>
        <w:t xml:space="preserve">iuger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les cauſes. Et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q̇ ſont</w:t>
      </w:r>
    </w:p>
    <w:p w14:paraId="3DC82EC1" w14:textId="56CF76D9" w:rsidR="00F047B6" w:rsidRDefault="00F047B6" w:rsidP="00F047B6">
      <w:r>
        <w:t xml:space="preserve">iuges </w:t>
      </w:r>
      <w:r>
        <w:rPr>
          <w:rFonts w:ascii="Segoe UI Symbol" w:hAnsi="Segoe UI Symbol" w:cs="Segoe UI Symbol"/>
        </w:rPr>
        <w:t>⁊</w:t>
      </w:r>
      <w:r>
        <w:t xml:space="preserve"> ont congnoiſſance </w:t>
      </w:r>
      <w:r w:rsidR="001F0515">
        <w:t>d</w:t>
      </w:r>
      <w:r>
        <w:t>e cauſe ſur leurs hommes:</w:t>
      </w:r>
    </w:p>
    <w:p w14:paraId="43B67668" w14:textId="77777777" w:rsidR="00F047B6" w:rsidRDefault="00F047B6" w:rsidP="00F047B6"/>
    <w:p w14:paraId="49E95AE2" w14:textId="77777777" w:rsidR="00F047B6" w:rsidRDefault="00F047B6" w:rsidP="00F047B6"/>
    <w:p w14:paraId="1850678C" w14:textId="16C1FFB0" w:rsidR="00F047B6" w:rsidRDefault="00F047B6" w:rsidP="00F047B6">
      <w:r>
        <w:t xml:space="preserve">ſont </w:t>
      </w:r>
      <w:r w:rsidR="001F0515">
        <w:t>d</w:t>
      </w:r>
      <w:r>
        <w:t>ictz bas/pour ce que les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ſont par</w:t>
      </w:r>
    </w:p>
    <w:p w14:paraId="5FA1185C" w14:textId="21B42424" w:rsidR="00F047B6" w:rsidRDefault="001F0515" w:rsidP="00F047B6">
      <w:r>
        <w:t>d</w:t>
      </w:r>
      <w:r w:rsidR="00F047B6">
        <w:t xml:space="preserve">eſſus eulx q̇ ont iuriſdictiō plus haulte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pl ᷒ planiere.</w:t>
      </w:r>
    </w:p>
    <w:p w14:paraId="42306B98" w14:textId="759323D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quoy le texte met. Es ſim</w:t>
      </w:r>
    </w:p>
    <w:p w14:paraId="569C8ED1" w14:textId="502DB7E8" w:rsidR="00F047B6" w:rsidRDefault="00F047B6" w:rsidP="00F047B6">
      <w:r>
        <w:t xml:space="preserve">ples querelles </w:t>
      </w:r>
      <w:r>
        <w:rPr>
          <w:rFonts w:ascii="Segoe UI Symbol" w:hAnsi="Segoe UI Symbol" w:cs="Segoe UI Symbol"/>
        </w:rPr>
        <w:t>⁊</w:t>
      </w:r>
      <w:r>
        <w:t xml:space="preserve"> legieres/</w:t>
      </w:r>
      <w:r>
        <w:rPr>
          <w:rFonts w:ascii="Segoe UI Symbol" w:hAnsi="Segoe UI Symbol" w:cs="Segoe UI Symbol"/>
        </w:rPr>
        <w:t>⁊</w:t>
      </w:r>
      <w:r>
        <w:t xml:space="preserve"> es peſātes </w:t>
      </w:r>
      <w:r w:rsidR="001F0515">
        <w:t>d</w:t>
      </w:r>
      <w:r>
        <w:t>e meuble/dhe</w:t>
      </w:r>
    </w:p>
    <w:p w14:paraId="4F1FD7A5" w14:textId="69AF870C" w:rsidR="00F047B6" w:rsidRDefault="00F047B6" w:rsidP="00F047B6">
      <w:r>
        <w:t xml:space="preserve">ritage ou </w:t>
      </w:r>
      <w:r w:rsidR="001F0515">
        <w:t>d</w:t>
      </w:r>
      <w:r>
        <w:t xml:space="preserve">e larcin/iaſoit ce q̇lz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finees par</w:t>
      </w:r>
    </w:p>
    <w:p w14:paraId="13A0A81D" w14:textId="77777777" w:rsidR="00F047B6" w:rsidRDefault="00F047B6" w:rsidP="00F047B6">
      <w:r>
        <w:t xml:space="preserve">bataille </w:t>
      </w:r>
      <w:r>
        <w:rPr>
          <w:rFonts w:ascii="Segoe UI Symbol" w:hAnsi="Segoe UI Symbol" w:cs="Segoe UI Symbol"/>
        </w:rPr>
        <w:t>⁊</w:t>
      </w:r>
      <w:r>
        <w:t>c.Comme il</w:t>
      </w:r>
    </w:p>
    <w:p w14:paraId="155E2BD7" w14:textId="77777777" w:rsidR="00F047B6" w:rsidRDefault="00F047B6" w:rsidP="00F047B6">
      <w:r>
        <w:t>ſoit ainſi q̄ querelles</w:t>
      </w:r>
    </w:p>
    <w:p w14:paraId="58C49FA3" w14:textId="1BB1FB13" w:rsidR="00F047B6" w:rsidRDefault="001F0515" w:rsidP="00F047B6">
      <w:r>
        <w:t>d</w:t>
      </w:r>
      <w:r w:rsidR="00F047B6">
        <w:t xml:space="preserve">e meuble ou </w:t>
      </w:r>
      <w:r>
        <w:t>d</w:t>
      </w:r>
      <w:r w:rsidR="00F047B6">
        <w:t>herita</w:t>
      </w:r>
    </w:p>
    <w:p w14:paraId="0A2D0377" w14:textId="77777777" w:rsidR="00F047B6" w:rsidRDefault="00F047B6" w:rsidP="00F047B6">
      <w:r>
        <w:t>ge ne ſe terminent pas</w:t>
      </w:r>
    </w:p>
    <w:p w14:paraId="7BEA9823" w14:textId="77777777" w:rsidR="00F047B6" w:rsidRDefault="00F047B6" w:rsidP="00F047B6">
      <w:r>
        <w:t>par bataille. Et auſſi q̄</w:t>
      </w:r>
    </w:p>
    <w:p w14:paraId="71DB617C" w14:textId="77777777" w:rsidR="00F047B6" w:rsidRDefault="00F047B6" w:rsidP="00F047B6">
      <w:r>
        <w:t>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nont</w:t>
      </w:r>
    </w:p>
    <w:p w14:paraId="0837CC1C" w14:textId="29EF3A65" w:rsidR="00F047B6" w:rsidRDefault="00F047B6" w:rsidP="00F047B6">
      <w:r>
        <w:t xml:space="preserve">pas la gnoiſſāce </w:t>
      </w:r>
      <w:r w:rsidR="001F0515">
        <w:t>d</w:t>
      </w:r>
      <w:r>
        <w:t>es</w:t>
      </w:r>
    </w:p>
    <w:p w14:paraId="5F9DFD9A" w14:textId="672A44D3" w:rsidR="00F047B6" w:rsidRDefault="00F047B6" w:rsidP="00F047B6">
      <w:r>
        <w:t xml:space="preserve">gaigtes </w:t>
      </w:r>
      <w:r w:rsidR="001F0515">
        <w:t>d</w:t>
      </w:r>
      <w:r>
        <w:t>e bataille/ne</w:t>
      </w:r>
    </w:p>
    <w:p w14:paraId="4B16D5F6" w14:textId="21188A23" w:rsidR="00F047B6" w:rsidRDefault="00F047B6" w:rsidP="00F047B6">
      <w:r>
        <w:t xml:space="preserve">auſſi </w:t>
      </w:r>
      <w:r w:rsidR="001F0515">
        <w:t>d</w:t>
      </w:r>
      <w:r>
        <w:t xml:space="preserve">heritage ne </w:t>
      </w:r>
      <w:r w:rsidR="001F0515">
        <w:t>d</w:t>
      </w:r>
      <w:r>
        <w:t>e</w:t>
      </w:r>
    </w:p>
    <w:p w14:paraId="461B101D" w14:textId="77777777" w:rsidR="00F047B6" w:rsidRDefault="00F047B6" w:rsidP="00F047B6">
      <w:r>
        <w:t>larcin:ainſi me le tex</w:t>
      </w:r>
    </w:p>
    <w:p w14:paraId="174608E5" w14:textId="77777777" w:rsidR="00F047B6" w:rsidRDefault="00F047B6" w:rsidP="00F047B6">
      <w:r>
        <w:t xml:space="preserve">te met. </w:t>
      </w:r>
      <w:r>
        <w:rPr>
          <w:rFonts w:ascii="Cambria Math" w:hAnsi="Cambria Math" w:cs="Cambria Math"/>
        </w:rPr>
        <w:t>ℂ</w:t>
      </w:r>
      <w:r>
        <w:t>La reſponſe</w:t>
      </w:r>
    </w:p>
    <w:p w14:paraId="74D0034B" w14:textId="2E434417" w:rsidR="00F047B6" w:rsidRDefault="00F047B6" w:rsidP="00F047B6">
      <w:r>
        <w:t xml:space="preserve"> ce </w:t>
      </w:r>
      <w:r w:rsidR="001F0515">
        <w:t>d</w:t>
      </w:r>
      <w:r>
        <w:t>oubte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B1B46BC" w14:textId="11132972" w:rsidR="00F047B6" w:rsidRDefault="001F0515" w:rsidP="00F047B6">
      <w:r>
        <w:t>d</w:t>
      </w:r>
      <w:r w:rsidR="00F047B6">
        <w:t>iuiſee en cinq poīctz.</w:t>
      </w:r>
    </w:p>
    <w:p w14:paraId="1075891E" w14:textId="77777777" w:rsidR="00F047B6" w:rsidRDefault="00F047B6" w:rsidP="00F047B6">
      <w:r>
        <w:t>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quant</w:t>
      </w:r>
    </w:p>
    <w:p w14:paraId="081A1041" w14:textId="77777777" w:rsidR="00F047B6" w:rsidRDefault="00F047B6" w:rsidP="00F047B6">
      <w:r>
        <w:t>au meuble / auq̄l poīr</w:t>
      </w:r>
    </w:p>
    <w:p w14:paraId="6AEE449C" w14:textId="77777777" w:rsidR="00F047B6" w:rsidRDefault="00F047B6" w:rsidP="00F047B6">
      <w:r>
        <w:t>on peut reſpōdɿe q̄̇ an-</w:t>
      </w:r>
    </w:p>
    <w:p w14:paraId="51CAFAF3" w14:textId="77777777" w:rsidR="00F047B6" w:rsidRDefault="00F047B6" w:rsidP="00F047B6">
      <w:r>
        <w:t>ciennement on ſouloit</w:t>
      </w:r>
    </w:p>
    <w:p w14:paraId="730A13DE" w14:textId="77777777" w:rsidR="00F047B6" w:rsidRDefault="00F047B6" w:rsidP="00F047B6">
      <w:r>
        <w:t xml:space="preserve">cōbatre / </w:t>
      </w:r>
      <w:r>
        <w:rPr>
          <w:rFonts w:ascii="Segoe UI Symbol" w:hAnsi="Segoe UI Symbol" w:cs="Segoe UI Symbol"/>
        </w:rPr>
        <w:t>⁊</w:t>
      </w:r>
      <w:r>
        <w:t xml:space="preserve"> ce peut ap-</w:t>
      </w:r>
    </w:p>
    <w:p w14:paraId="64A91273" w14:textId="77777777" w:rsidR="00F047B6" w:rsidRDefault="00F047B6" w:rsidP="00F047B6">
      <w:r>
        <w:t>paroir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4535A7B5" w14:textId="2457E0BC" w:rsidR="00F047B6" w:rsidRDefault="00F047B6" w:rsidP="00F047B6">
      <w:r>
        <w:t xml:space="preserve">eſcripte/qui met q̄ querelle au </w:t>
      </w:r>
      <w:r w:rsidR="001F0515">
        <w:t>d</w:t>
      </w:r>
      <w:r>
        <w:t xml:space="preserve">eſſoubz </w:t>
      </w:r>
      <w:r w:rsidR="001F0515">
        <w:t>d</w:t>
      </w:r>
      <w:r>
        <w:t xml:space="preserve">e </w:t>
      </w:r>
      <w:r w:rsidR="001F0515">
        <w:t>d</w:t>
      </w:r>
      <w:r>
        <w:t>ix ans ſe</w:t>
      </w:r>
    </w:p>
    <w:p w14:paraId="366FB41B" w14:textId="31D90BC2" w:rsidR="00F047B6" w:rsidRDefault="001F0515" w:rsidP="00F047B6">
      <w:r>
        <w:t>d</w:t>
      </w:r>
      <w:r w:rsidR="00F047B6">
        <w:t>oibt terminer par ſimple loy/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au </w:t>
      </w:r>
      <w:r>
        <w:t>d</w:t>
      </w:r>
      <w:r w:rsidR="00F047B6">
        <w:t>eſſs par loy appa-</w:t>
      </w:r>
    </w:p>
    <w:p w14:paraId="765D321E" w14:textId="48518F2F" w:rsidR="00F047B6" w:rsidRDefault="00F047B6" w:rsidP="00F047B6">
      <w:r>
        <w:t>riſſant/q̇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icte bataille. </w:t>
      </w:r>
      <w:r>
        <w:rPr>
          <w:rFonts w:ascii="Cambria Math" w:hAnsi="Cambria Math" w:cs="Cambria Math"/>
        </w:rPr>
        <w:t>ℂ</w:t>
      </w:r>
      <w:r>
        <w:t>Le ſecond poinct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quāt</w:t>
      </w:r>
    </w:p>
    <w:p w14:paraId="70589F95" w14:textId="77777777" w:rsidR="00F047B6" w:rsidRDefault="00F047B6" w:rsidP="00F047B6">
      <w:r>
        <w:t>aux heritages/au q̄l on peut ſemblablemēt reſpōdɿe:q̄</w:t>
      </w:r>
    </w:p>
    <w:p w14:paraId="12EF0C8B" w14:textId="77777777" w:rsidR="00F047B6" w:rsidRDefault="00F047B6" w:rsidP="00F047B6">
      <w:r>
        <w:t>anciēnemēt on en batoit quād la q̄relle touchoit ꝓpɿi-</w:t>
      </w:r>
    </w:p>
    <w:p w14:paraId="77C0FC3F" w14:textId="145403E4" w:rsidR="00F047B6" w:rsidRDefault="00F047B6" w:rsidP="00F047B6">
      <w:r>
        <w:t>te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efoɿcee/</w:t>
      </w:r>
      <w:r>
        <w:rPr>
          <w:rFonts w:ascii="Segoe UI Symbol" w:hAnsi="Segoe UI Symbol" w:cs="Segoe UI Symbol"/>
        </w:rPr>
        <w:t>⁊</w:t>
      </w:r>
      <w:r>
        <w:t xml:space="preserve"> ce peut apparoir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q̇</w:t>
      </w:r>
    </w:p>
    <w:p w14:paraId="4199EF3A" w14:textId="1E878547" w:rsidR="00F047B6" w:rsidRDefault="00F047B6" w:rsidP="00F047B6">
      <w:r>
        <w:lastRenderedPageBreak/>
        <w:t xml:space="preserve">met eu chapitre </w:t>
      </w:r>
      <w:r w:rsidR="001F0515">
        <w:t>d</w:t>
      </w:r>
      <w:r>
        <w:t xml:space="preserve">e poſſeſſiō non mouuable en la fin </w:t>
      </w:r>
      <w:r w:rsidR="001F0515">
        <w:t>d</w:t>
      </w:r>
      <w:r>
        <w:t>u</w:t>
      </w:r>
    </w:p>
    <w:p w14:paraId="497B651A" w14:textId="40343AC6" w:rsidR="00F047B6" w:rsidRDefault="00F047B6" w:rsidP="00F047B6">
      <w:r>
        <w:t xml:space="preserve">chapitre. Foɿs </w:t>
      </w:r>
      <w:r w:rsidR="001F0515">
        <w:t>d</w:t>
      </w:r>
      <w:r>
        <w:t xml:space="preserve">heritage </w:t>
      </w:r>
      <w:r w:rsidR="001F0515">
        <w:t>d</w:t>
      </w:r>
      <w:r>
        <w:t>e foɿce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terminee par</w:t>
      </w:r>
    </w:p>
    <w:p w14:paraId="1DE278E7" w14:textId="77777777" w:rsidR="00F047B6" w:rsidRDefault="00F047B6" w:rsidP="00F047B6">
      <w:r>
        <w:t>bataille: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pas telles batailles capitaulx : car</w:t>
      </w:r>
    </w:p>
    <w:p w14:paraId="14450352" w14:textId="77777777" w:rsidR="00F047B6" w:rsidRDefault="00F047B6" w:rsidP="00F047B6">
      <w:r>
        <w:t>il ny pēdoit q̄ la choſe pour quoy on combatoit : mais</w:t>
      </w:r>
    </w:p>
    <w:p w14:paraId="369D2C9E" w14:textId="0291EEB1" w:rsidR="00F047B6" w:rsidRDefault="00F047B6" w:rsidP="00F047B6">
      <w:r>
        <w:t xml:space="preserve">pour le pɿeſent entelz cas comme </w:t>
      </w:r>
      <w:r w:rsidR="001F0515">
        <w:t>d</w:t>
      </w:r>
      <w:r>
        <w:t xml:space="preserve">e meuble ou </w:t>
      </w:r>
      <w:r w:rsidR="001F0515">
        <w:t>d</w:t>
      </w:r>
      <w:r>
        <w:t>heri</w:t>
      </w:r>
    </w:p>
    <w:p w14:paraId="46C57C58" w14:textId="77777777" w:rsidR="00F047B6" w:rsidRDefault="00F047B6" w:rsidP="00F047B6">
      <w:r>
        <w:t>ge/les batailles ſont ramenees a pɿeuues ou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es.</w:t>
      </w:r>
    </w:p>
    <w:p w14:paraId="214018B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tiers poinct e</w:t>
      </w:r>
      <w:r>
        <w:rPr>
          <w:rFonts w:ascii="Arial Unicode MS" w:eastAsia="Arial Unicode MS" w:hAnsi="Arial Unicode MS" w:cs="Arial Unicode MS" w:hint="eastAsia"/>
        </w:rPr>
        <w:t>ﬅ</w:t>
      </w:r>
      <w:r>
        <w:t>/ſcauoir ſe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con-</w:t>
      </w:r>
    </w:p>
    <w:p w14:paraId="330192D4" w14:textId="1DEAF9D1" w:rsidR="00F047B6" w:rsidRDefault="00F047B6" w:rsidP="00F047B6">
      <w:r>
        <w:t xml:space="preserve">gnoiſſēt </w:t>
      </w:r>
      <w:r w:rsidR="001F0515">
        <w:t>d</w:t>
      </w:r>
      <w:r>
        <w:t>heritage auſſi amplemēt cōme le texte le met.</w:t>
      </w:r>
    </w:p>
    <w:p w14:paraId="5E6AA123" w14:textId="77777777" w:rsidR="00F047B6" w:rsidRDefault="00F047B6" w:rsidP="00F047B6">
      <w:r>
        <w:t>Auquel poinct len peut reſpondɿe quilz ne cōgnoiſſent</w:t>
      </w:r>
    </w:p>
    <w:p w14:paraId="3BB4988D" w14:textId="77777777" w:rsidR="00F047B6" w:rsidRDefault="00F047B6" w:rsidP="00F047B6">
      <w:r>
        <w:t xml:space="preserve">foɿs entre eulx </w:t>
      </w:r>
      <w:r>
        <w:rPr>
          <w:rFonts w:ascii="Segoe UI Symbol" w:hAnsi="Segoe UI Symbol" w:cs="Segoe UI Symbol"/>
        </w:rPr>
        <w:t>⁊</w:t>
      </w:r>
      <w:r>
        <w:t xml:space="preserve"> leurs hōmes/</w:t>
      </w:r>
      <w:r>
        <w:rPr>
          <w:rFonts w:ascii="Segoe UI Symbol" w:hAnsi="Segoe UI Symbol" w:cs="Segoe UI Symbol"/>
        </w:rPr>
        <w:t>⁊</w:t>
      </w:r>
      <w:r>
        <w:t xml:space="preserve"> entre lainſne </w:t>
      </w:r>
      <w:r>
        <w:rPr>
          <w:rFonts w:ascii="Segoe UI Symbol" w:hAnsi="Segoe UI Symbol" w:cs="Segoe UI Symbol"/>
        </w:rPr>
        <w:t>⁊</w:t>
      </w:r>
      <w:r>
        <w:t xml:space="preserve"> le puiſne</w:t>
      </w:r>
    </w:p>
    <w:p w14:paraId="1A4D3516" w14:textId="4EB7428B" w:rsidR="00F047B6" w:rsidRDefault="00F047B6" w:rsidP="00F047B6">
      <w:r>
        <w:t>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pluſaplain </w:t>
      </w:r>
      <w:r w:rsidR="001F0515">
        <w:t>d</w:t>
      </w:r>
      <w:r>
        <w:t xml:space="preserve">eclaire eu chapitre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EFA5AFF" w14:textId="77777777" w:rsidR="00F047B6" w:rsidRDefault="00F047B6" w:rsidP="00F047B6">
      <w:r>
        <w:t xml:space="preserve">ce aux barons/qui vault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 pour expoſition et</w:t>
      </w:r>
    </w:p>
    <w:p w14:paraId="05819F7D" w14:textId="2C0E1DC7" w:rsidR="00F047B6" w:rsidRDefault="001F0515" w:rsidP="00F047B6">
      <w:r>
        <w:t>d</w:t>
      </w:r>
      <w:r w:rsidR="00F047B6">
        <w:t xml:space="preserve">eclaration </w:t>
      </w:r>
      <w:r>
        <w:t>d</w:t>
      </w:r>
      <w:r w:rsidR="00F047B6">
        <w:t xml:space="preserve">e ce texte. </w:t>
      </w:r>
      <w:r w:rsidR="00F047B6">
        <w:rPr>
          <w:rFonts w:ascii="Cambria Math" w:hAnsi="Cambria Math" w:cs="Cambria Math"/>
        </w:rPr>
        <w:t>ℂ</w:t>
      </w:r>
      <w:r w:rsidR="00F047B6">
        <w:t>Le quart poinct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quant a</w:t>
      </w:r>
    </w:p>
    <w:p w14:paraId="58D03063" w14:textId="77777777" w:rsidR="00F047B6" w:rsidRDefault="00F047B6" w:rsidP="00F047B6">
      <w:r>
        <w:t>larcin:ſcauoir ſe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en congnoiſſent/ainſi</w:t>
      </w:r>
    </w:p>
    <w:p w14:paraId="45DD25B9" w14:textId="77777777" w:rsidR="00F047B6" w:rsidRDefault="00F047B6" w:rsidP="00F047B6">
      <w:r>
        <w:t>comme le texte le met. Auquel poinct len peut reſpon-</w:t>
      </w:r>
    </w:p>
    <w:p w14:paraId="4FFD094A" w14:textId="77777777" w:rsidR="00F047B6" w:rsidRDefault="00F047B6" w:rsidP="00F047B6">
      <w:r>
        <w:t>dɿe que le texte ne ſentent pas ſi amplemēt comme len</w:t>
      </w:r>
    </w:p>
    <w:p w14:paraId="395A48FB" w14:textId="2678D896" w:rsidR="00F047B6" w:rsidRDefault="00F047B6" w:rsidP="00F047B6">
      <w:r>
        <w:t xml:space="preserve">pourroit </w:t>
      </w:r>
      <w:r w:rsidR="001F0515">
        <w:t>d</w:t>
      </w:r>
      <w:r>
        <w:t xml:space="preserve">ire:mais ſe rapoɿte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expoſe ſelon</w:t>
      </w:r>
    </w:p>
    <w:p w14:paraId="57AE8AA4" w14:textId="2FCEFD8A" w:rsidR="00F047B6" w:rsidRDefault="00F047B6" w:rsidP="00F047B6">
      <w:r>
        <w:t xml:space="preserve">le chapitre qui parle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aux barōs / qui </w:t>
      </w:r>
      <w:r w:rsidR="001F0515">
        <w:t>d</w:t>
      </w:r>
      <w:r>
        <w:t>ict q̄</w:t>
      </w:r>
    </w:p>
    <w:p w14:paraId="5E099E07" w14:textId="09A740F3" w:rsidR="00F047B6" w:rsidRDefault="00F047B6" w:rsidP="00F047B6">
      <w:r>
        <w:t>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peuent pɿendɿe tout homme ſaiſy </w:t>
      </w:r>
      <w:r w:rsidR="001F0515">
        <w:t>d</w:t>
      </w:r>
      <w:r>
        <w:t>e</w:t>
      </w:r>
    </w:p>
    <w:p w14:paraId="32005453" w14:textId="77777777" w:rsidR="00F047B6" w:rsidRDefault="00F047B6" w:rsidP="00F047B6">
      <w:r>
        <w:t>larcin en leurs terres et le iuger et le faire pendɿe/ſil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1AFCF90" w14:textId="77777777" w:rsidR="00F047B6" w:rsidRDefault="00F047B6" w:rsidP="00F047B6">
      <w:r>
        <w:t>pɿins ſaiſy / et ilz peuent auoir cheualiers a ce iour ou</w:t>
      </w:r>
    </w:p>
    <w:p w14:paraId="60BAB83A" w14:textId="77777777" w:rsidR="00F047B6" w:rsidRDefault="00F047B6" w:rsidP="00F047B6">
      <w:r>
        <w:t>iendemain pour le iuger. Et ainſy en peut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re/</w:t>
      </w:r>
    </w:p>
    <w:p w14:paraId="763A7F01" w14:textId="28B18B23" w:rsidR="00F047B6" w:rsidRDefault="00F047B6" w:rsidP="00F047B6">
      <w:r>
        <w:t>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 en </w:t>
      </w:r>
      <w:r w:rsidR="001F0515">
        <w:t>d</w:t>
      </w:r>
      <w:r>
        <w:t xml:space="preserve">ict chapitre. </w:t>
      </w:r>
      <w:r>
        <w:rPr>
          <w:rFonts w:ascii="Cambria Math" w:hAnsi="Cambria Math" w:cs="Cambria Math"/>
        </w:rPr>
        <w:t>ℂ</w:t>
      </w:r>
      <w:r>
        <w:t>Le quint poinct</w:t>
      </w:r>
    </w:p>
    <w:p w14:paraId="3D2745D2" w14:textId="77777777" w:rsidR="00F047B6" w:rsidRDefault="00F047B6" w:rsidP="00F047B6">
      <w:r>
        <w:t>ſi e</w:t>
      </w:r>
      <w:r>
        <w:rPr>
          <w:rFonts w:ascii="Arial Unicode MS" w:eastAsia="Arial Unicode MS" w:hAnsi="Arial Unicode MS" w:cs="Arial Unicode MS" w:hint="eastAsia"/>
        </w:rPr>
        <w:t>ﬅ</w:t>
      </w:r>
      <w:r>
        <w:t>:ſcauoir ſe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congnoiſſoient ancien-</w:t>
      </w:r>
    </w:p>
    <w:p w14:paraId="26AE57E4" w14:textId="17217526" w:rsidR="00F047B6" w:rsidRDefault="00F047B6" w:rsidP="00F047B6">
      <w:r>
        <w:t xml:space="preserve">nemēt es cas </w:t>
      </w:r>
      <w:r w:rsidR="001F0515">
        <w:t>d</w:t>
      </w:r>
      <w:r>
        <w:t xml:space="preserve">eſſuſdictz </w:t>
      </w:r>
      <w:r w:rsidR="001F0515">
        <w:t>d</w:t>
      </w:r>
      <w:r>
        <w:t xml:space="preserve">e gaiges </w:t>
      </w:r>
      <w:r w:rsidR="001F0515">
        <w:t>d</w:t>
      </w:r>
      <w:r>
        <w:t xml:space="preserve">e batailles </w:t>
      </w:r>
      <w:r>
        <w:rPr>
          <w:rFonts w:ascii="Segoe UI Symbol" w:hAnsi="Segoe UI Symbol" w:cs="Segoe UI Symbol"/>
        </w:rPr>
        <w:t>⁊</w:t>
      </w:r>
      <w:r>
        <w:t xml:space="preserve"> ſilz en</w:t>
      </w:r>
    </w:p>
    <w:p w14:paraId="096E8E10" w14:textId="56E541BC" w:rsidR="00F047B6" w:rsidRDefault="00F047B6" w:rsidP="00F047B6">
      <w:r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ront pour le pɿeſent en cas </w:t>
      </w:r>
      <w:r w:rsidR="001F0515">
        <w:t>d</w:t>
      </w:r>
      <w:r>
        <w:t>e larcin.Auquel</w:t>
      </w:r>
    </w:p>
    <w:p w14:paraId="714CB32F" w14:textId="77777777" w:rsidR="00F047B6" w:rsidRDefault="00F047B6" w:rsidP="00F047B6">
      <w:r>
        <w:t>poinct on peut reſpondɿe.quilz congnoiſſoiēt ancienne-</w:t>
      </w:r>
    </w:p>
    <w:p w14:paraId="2682F4D5" w14:textId="74DE0AA8" w:rsidR="00F047B6" w:rsidRDefault="00F047B6" w:rsidP="00F047B6">
      <w:r>
        <w:t xml:space="preserve">ment </w:t>
      </w:r>
      <w:r w:rsidR="001F0515">
        <w:t>d</w:t>
      </w:r>
      <w:r>
        <w:t xml:space="preserve">e gaiges </w:t>
      </w:r>
      <w:r w:rsidR="001F0515">
        <w:t>d</w:t>
      </w:r>
      <w:r>
        <w:t>e batailles entre leurs hommes / en</w:t>
      </w:r>
    </w:p>
    <w:p w14:paraId="08F75272" w14:textId="3B8C8B1A" w:rsidR="00F047B6" w:rsidRDefault="00F047B6" w:rsidP="00F047B6">
      <w:r>
        <w:t xml:space="preserve">as </w:t>
      </w:r>
      <w:r w:rsidR="001F0515">
        <w:t>d</w:t>
      </w:r>
      <w:r>
        <w:t xml:space="preserve">e meuble / et en cas </w:t>
      </w:r>
      <w:r w:rsidR="001F0515">
        <w:t>d</w:t>
      </w:r>
      <w:r>
        <w:t>heritage/entre eulx et leurs</w:t>
      </w:r>
    </w:p>
    <w:p w14:paraId="13228255" w14:textId="77777777" w:rsidR="00F047B6" w:rsidRDefault="00F047B6" w:rsidP="00F047B6">
      <w:r>
        <w:t>hommes/</w:t>
      </w:r>
      <w:r>
        <w:rPr>
          <w:rFonts w:ascii="Segoe UI Symbol" w:hAnsi="Segoe UI Symbol" w:cs="Segoe UI Symbol"/>
        </w:rPr>
        <w:t>⁊</w:t>
      </w:r>
      <w:r>
        <w:t xml:space="preserve"> entre lainſne </w:t>
      </w:r>
      <w:r>
        <w:rPr>
          <w:rFonts w:ascii="Segoe UI Symbol" w:hAnsi="Segoe UI Symbol" w:cs="Segoe UI Symbol"/>
        </w:rPr>
        <w:t>⁊</w:t>
      </w:r>
      <w:r>
        <w:t xml:space="preserve"> le puiſne:reſerue touteſfois</w:t>
      </w:r>
    </w:p>
    <w:p w14:paraId="2DEEC315" w14:textId="2320C37B" w:rsidR="00F047B6" w:rsidRDefault="00F047B6" w:rsidP="00F047B6">
      <w:r>
        <w:t xml:space="preserve">aulcunes clameurs </w:t>
      </w:r>
      <w:r w:rsidR="001F0515">
        <w:t>d</w:t>
      </w:r>
      <w:r>
        <w:t>heritages que le texte met expɿet</w:t>
      </w:r>
    </w:p>
    <w:p w14:paraId="3BBECC0E" w14:textId="59E1603E" w:rsidR="00F047B6" w:rsidRDefault="00F047B6" w:rsidP="00F047B6">
      <w:r>
        <w:t xml:space="preserve">ſement au chapitre </w:t>
      </w:r>
      <w:r w:rsidR="001F0515">
        <w:t>d</w:t>
      </w:r>
      <w:r>
        <w:t>aſſiſe/</w:t>
      </w:r>
      <w:r>
        <w:rPr>
          <w:rFonts w:ascii="Segoe UI Symbol" w:hAnsi="Segoe UI Symbol" w:cs="Segoe UI Symbol"/>
        </w:rPr>
        <w:t>⁊</w:t>
      </w:r>
      <w:r>
        <w:t xml:space="preserve"> auſſi ilz nauront pas la con</w:t>
      </w:r>
    </w:p>
    <w:p w14:paraId="21A6FD3E" w14:textId="51551554" w:rsidR="00F047B6" w:rsidRDefault="00F047B6" w:rsidP="00F047B6">
      <w:r>
        <w:t xml:space="preserve">gnoiſſance </w:t>
      </w:r>
      <w:r w:rsidR="001F0515">
        <w:t>d</w:t>
      </w:r>
      <w:r>
        <w:t>icelles clameurs / que le texte reſerue eu-</w:t>
      </w:r>
    </w:p>
    <w:p w14:paraId="1E4E0A4B" w14:textId="152E8E03" w:rsidR="00F047B6" w:rsidRDefault="00F047B6" w:rsidP="00F047B6">
      <w:r>
        <w:t xml:space="preserve">dict chapitre </w:t>
      </w:r>
      <w:r w:rsidR="001F0515">
        <w:t>d</w:t>
      </w:r>
      <w:r>
        <w:t>aſſiſe : iaſoit ce quil ny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>e ba-</w:t>
      </w:r>
    </w:p>
    <w:p w14:paraId="32ED9FC3" w14:textId="07B07A91" w:rsidR="00F047B6" w:rsidRDefault="00F047B6" w:rsidP="00F047B6">
      <w:r>
        <w:t xml:space="preserve">taille/ne auſſi </w:t>
      </w:r>
      <w:r w:rsidR="001F0515">
        <w:t>d</w:t>
      </w:r>
      <w:r>
        <w:t xml:space="preserve">e gaigie a tenir ou </w:t>
      </w:r>
      <w:r w:rsidR="001F0515">
        <w:t>d</w:t>
      </w:r>
      <w:r>
        <w:t>e laiſſer qui par vſa-</w:t>
      </w:r>
    </w:p>
    <w:p w14:paraId="6116BE60" w14:textId="6AE0FCFA" w:rsidR="00F047B6" w:rsidRDefault="00F047B6" w:rsidP="00F047B6">
      <w:r>
        <w:t xml:space="preserve">ge requierent ſiege </w:t>
      </w:r>
      <w:r w:rsidR="001F0515">
        <w:t>d</w:t>
      </w:r>
      <w:r>
        <w:t>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ice/comme il peut ap-</w:t>
      </w:r>
    </w:p>
    <w:p w14:paraId="40924E1A" w14:textId="77777777" w:rsidR="00F047B6" w:rsidRDefault="00F047B6" w:rsidP="00F047B6">
      <w:r>
        <w:t xml:space="preserve">paroir p luſage 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ſur ce gardez:ne encoɿe nen</w:t>
      </w:r>
    </w:p>
    <w:p w14:paraId="47CB247F" w14:textId="77777777" w:rsidR="00F047B6" w:rsidRDefault="00F047B6" w:rsidP="00F047B6"/>
    <w:p w14:paraId="5743E8F0" w14:textId="77777777" w:rsidR="00F047B6" w:rsidRDefault="00F047B6" w:rsidP="00F047B6"/>
    <w:p w14:paraId="634C1FFE" w14:textId="77777777" w:rsidR="00F047B6" w:rsidRDefault="00F047B6" w:rsidP="00F047B6">
      <w:r>
        <w:lastRenderedPageBreak/>
        <w:t>Ⱶ i</w:t>
      </w:r>
    </w:p>
    <w:p w14:paraId="7A74472F" w14:textId="77777777" w:rsidR="00F047B6" w:rsidRDefault="00F047B6" w:rsidP="00F047B6"/>
    <w:p w14:paraId="59DBD633" w14:textId="77777777" w:rsidR="00F047B6" w:rsidRDefault="00F047B6" w:rsidP="00F047B6"/>
    <w:p w14:paraId="61B553BE" w14:textId="77777777" w:rsidR="00F047B6" w:rsidRDefault="00F047B6" w:rsidP="00F047B6">
      <w:r>
        <w:t>De court,</w:t>
      </w:r>
    </w:p>
    <w:p w14:paraId="045A8B79" w14:textId="77777777" w:rsidR="00F047B6" w:rsidRDefault="00F047B6" w:rsidP="00F047B6"/>
    <w:p w14:paraId="20A56691" w14:textId="77777777" w:rsidR="00F047B6" w:rsidRDefault="00F047B6" w:rsidP="00F047B6"/>
    <w:p w14:paraId="045C98B4" w14:textId="77777777" w:rsidR="00F047B6" w:rsidRDefault="00F047B6" w:rsidP="00F047B6">
      <w:r>
        <w:t>s᷒</w:t>
      </w:r>
    </w:p>
    <w:p w14:paraId="6F5AE490" w14:textId="77777777" w:rsidR="00F047B6" w:rsidRDefault="00F047B6" w:rsidP="00F047B6">
      <w:r>
        <w:t>Lesaiſnez ont la court</w:t>
      </w:r>
    </w:p>
    <w:p w14:paraId="0CFF6AD7" w14:textId="77777777" w:rsidR="00F047B6" w:rsidRDefault="00F047B6" w:rsidP="00F047B6">
      <w:r>
        <w:t>3</w:t>
      </w:r>
    </w:p>
    <w:p w14:paraId="3DB27DC4" w14:textId="77777777" w:rsidR="00F047B6" w:rsidRDefault="00F047B6" w:rsidP="00F047B6">
      <w:r>
        <w:t>de lespuiſnez en trois</w:t>
      </w:r>
    </w:p>
    <w:p w14:paraId="038FA2DF" w14:textId="77777777" w:rsidR="00F047B6" w:rsidRDefault="00F047B6" w:rsidP="00F047B6">
      <w:r>
        <w:t>cas tātſeulemēt / pour</w:t>
      </w:r>
    </w:p>
    <w:p w14:paraId="3867F03F" w14:textId="77777777" w:rsidR="00F047B6" w:rsidRDefault="00F047B6" w:rsidP="00F047B6">
      <w:r>
        <w:t>le meſfaict ou laidēge</w:t>
      </w:r>
    </w:p>
    <w:p w14:paraId="06787350" w14:textId="0218166E" w:rsidR="00F047B6" w:rsidRDefault="00F047B6" w:rsidP="00F047B6">
      <w:r>
        <w:t xml:space="preserve">q̄ ilz luy ō̄t faict ou </w:t>
      </w:r>
      <w:r w:rsidR="001F0515">
        <w:t>d</w:t>
      </w:r>
      <w:r>
        <w:t>ict</w:t>
      </w:r>
    </w:p>
    <w:p w14:paraId="55EC700B" w14:textId="77777777" w:rsidR="00F047B6" w:rsidRDefault="00F047B6" w:rsidP="00F047B6">
      <w:r>
        <w:t>ou a ſa femme/ou a ſon</w:t>
      </w:r>
    </w:p>
    <w:p w14:paraId="6A9347BC" w14:textId="77777777" w:rsidR="00F047B6" w:rsidRDefault="00F047B6" w:rsidP="00F047B6">
      <w:r>
        <w:t>aiſne filz. En ſes trois</w:t>
      </w:r>
    </w:p>
    <w:p w14:paraId="2F33ED29" w14:textId="77777777" w:rsidR="00F047B6" w:rsidRDefault="00F047B6" w:rsidP="00F047B6">
      <w:r>
        <w:t>cas ſont les puiſnez tel</w:t>
      </w:r>
    </w:p>
    <w:p w14:paraId="761E0D04" w14:textId="77777777" w:rsidR="00F047B6" w:rsidRDefault="00F047B6" w:rsidP="00F047B6">
      <w:r>
        <w:t>nus a reſpondɿe en la</w:t>
      </w:r>
    </w:p>
    <w:p w14:paraId="79E64B76" w14:textId="232638DA" w:rsidR="00F047B6" w:rsidRDefault="00F047B6" w:rsidP="00F047B6">
      <w:r>
        <w:t xml:space="preserve">court </w:t>
      </w:r>
      <w:r w:rsidR="001F0515">
        <w:t>d</w:t>
      </w:r>
      <w:r>
        <w:t>e leur ainſne/ou</w:t>
      </w:r>
    </w:p>
    <w:p w14:paraId="12E9D532" w14:textId="523150A7" w:rsidR="00F047B6" w:rsidRDefault="00F047B6" w:rsidP="00F047B6">
      <w:r>
        <w:t xml:space="preserve">eulx </w:t>
      </w:r>
      <w:r w:rsidR="001F0515">
        <w:t>d</w:t>
      </w:r>
      <w:r>
        <w:t>eſrener / ou a la-</w:t>
      </w:r>
    </w:p>
    <w:p w14:paraId="2FA4A539" w14:textId="77777777" w:rsidR="00F047B6" w:rsidRDefault="00F047B6" w:rsidP="00F047B6">
      <w:r>
        <w:t>hi</w:t>
      </w:r>
    </w:p>
    <w:p w14:paraId="5A634F2D" w14:textId="77777777" w:rsidR="00F047B6" w:rsidRDefault="00F047B6" w:rsidP="00F047B6">
      <w:r>
        <w:t xml:space="preserve">mēder. </w:t>
      </w:r>
      <w:r>
        <w:rPr>
          <w:rFonts w:ascii="Cambria Math" w:hAnsi="Cambria Math" w:cs="Cambria Math"/>
        </w:rPr>
        <w:t>ℂ</w:t>
      </w:r>
      <w:r>
        <w:t>To᷒ ceulx q̇</w:t>
      </w:r>
    </w:p>
    <w:p w14:paraId="2EE15886" w14:textId="77777777" w:rsidR="00F047B6" w:rsidRDefault="00F047B6" w:rsidP="00F047B6">
      <w:r>
        <w:t>tiēnēt pure omoſne/ōt</w:t>
      </w:r>
    </w:p>
    <w:p w14:paraId="160DEB18" w14:textId="77777777" w:rsidR="00F047B6" w:rsidRDefault="00F047B6" w:rsidP="00F047B6">
      <w:r>
        <w:t>G</w:t>
      </w:r>
    </w:p>
    <w:p w14:paraId="2F00A61A" w14:textId="36F907C3" w:rsidR="00F047B6" w:rsidRDefault="00F047B6" w:rsidP="00F047B6">
      <w:r>
        <w:t xml:space="preserve">la court </w:t>
      </w:r>
      <w:r w:rsidR="001F0515">
        <w:t>d</w:t>
      </w:r>
      <w:r>
        <w:t>e leurs tenātz</w:t>
      </w:r>
    </w:p>
    <w:p w14:paraId="46F0F7A1" w14:textId="77777777" w:rsidR="00F047B6" w:rsidRDefault="00F047B6" w:rsidP="00F047B6">
      <w:r>
        <w:t xml:space="preserve">i </w:t>
      </w:r>
    </w:p>
    <w:p w14:paraId="2558C092" w14:textId="50EB214A" w:rsidR="00F047B6" w:rsidRDefault="001F0515" w:rsidP="00F047B6">
      <w:r>
        <w:t>d</w:t>
      </w:r>
      <w:r w:rsidR="00F047B6">
        <w:t xml:space="preserve">e lomoſne.Saulcū </w:t>
      </w:r>
      <w:r>
        <w:t>d</w:t>
      </w:r>
      <w:r w:rsidR="00F047B6">
        <w:t>e</w:t>
      </w:r>
    </w:p>
    <w:p w14:paraId="58E055CA" w14:textId="77777777" w:rsidR="00F047B6" w:rsidRDefault="00F047B6" w:rsidP="00F047B6"/>
    <w:p w14:paraId="3147FB6D" w14:textId="77777777" w:rsidR="00F047B6" w:rsidRDefault="00F047B6" w:rsidP="00F047B6"/>
    <w:p w14:paraId="318564A8" w14:textId="77777777" w:rsidR="00F047B6" w:rsidRDefault="00F047B6" w:rsidP="00F047B6">
      <w:r>
        <w:t>māde par vng teſmoīg</w:t>
      </w:r>
    </w:p>
    <w:p w14:paraId="657355A0" w14:textId="77777777" w:rsidR="00F047B6" w:rsidRDefault="00F047B6" w:rsidP="00F047B6">
      <w:r>
        <w:t>ou p vne bataille fiefz</w:t>
      </w:r>
    </w:p>
    <w:p w14:paraId="14A8B7BD" w14:textId="40F8B26C" w:rsidR="00F047B6" w:rsidRDefault="00F047B6" w:rsidP="00F047B6">
      <w:r>
        <w:t xml:space="preserve">q̄ ſoiēt ſoubz </w:t>
      </w:r>
      <w:r w:rsidR="001F0515">
        <w:t>d</w:t>
      </w:r>
      <w:r>
        <w:t>iuers ſei-</w:t>
      </w:r>
    </w:p>
    <w:p w14:paraId="279D949E" w14:textId="2DABB397" w:rsidR="00F047B6" w:rsidRDefault="00F047B6" w:rsidP="00F047B6">
      <w:r>
        <w:t xml:space="preserve">gn̄rſ/le </w:t>
      </w:r>
      <w:r w:rsidR="001F0515">
        <w:t>d</w:t>
      </w:r>
      <w:r>
        <w:t>uc en aura la</w:t>
      </w:r>
    </w:p>
    <w:p w14:paraId="635B4BC3" w14:textId="62BF2DA4" w:rsidR="00F047B6" w:rsidRDefault="00F047B6" w:rsidP="00F047B6">
      <w:r>
        <w:t xml:space="preserve">court:car aulcū </w:t>
      </w:r>
      <w:r w:rsidR="001F0515">
        <w:t>d</w:t>
      </w:r>
      <w:r>
        <w:t>es ſei-</w:t>
      </w:r>
    </w:p>
    <w:p w14:paraId="407653ED" w14:textId="49ABF533" w:rsidR="00F047B6" w:rsidRDefault="00F047B6" w:rsidP="00F047B6">
      <w:r>
        <w:t xml:space="preserve">gnrs na pouoir </w:t>
      </w:r>
      <w:r w:rsidR="001F0515">
        <w:t>d</w:t>
      </w:r>
      <w:r>
        <w:t>e iu</w:t>
      </w:r>
    </w:p>
    <w:p w14:paraId="167E8E02" w14:textId="77777777" w:rsidR="00F047B6" w:rsidRDefault="00F047B6" w:rsidP="00F047B6">
      <w:r>
        <w:t>ger tous les tendz/</w:t>
      </w:r>
      <w:r>
        <w:rPr>
          <w:rFonts w:ascii="Segoe UI Symbol" w:hAnsi="Segoe UI Symbol" w:cs="Segoe UI Symbol"/>
        </w:rPr>
        <w:t>⁊</w:t>
      </w:r>
    </w:p>
    <w:p w14:paraId="101A8D37" w14:textId="151C1431" w:rsidR="00F047B6" w:rsidRDefault="001F0515" w:rsidP="00F047B6">
      <w:r>
        <w:t>d</w:t>
      </w:r>
      <w:r w:rsidR="00F047B6">
        <w:t>es ce quil ny a q̄ vne</w:t>
      </w:r>
    </w:p>
    <w:p w14:paraId="65A82A14" w14:textId="25E7FBEC" w:rsidR="00F047B6" w:rsidRDefault="00F047B6" w:rsidP="00F047B6">
      <w:r>
        <w:t xml:space="preserve">q̄relle /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F633CD2" w14:textId="77777777" w:rsidR="00F047B6" w:rsidRDefault="00F047B6" w:rsidP="00F047B6">
      <w:r>
        <w:t>terminee par vne loy/</w:t>
      </w:r>
    </w:p>
    <w:p w14:paraId="1D213249" w14:textId="77777777" w:rsidR="00F047B6" w:rsidRDefault="00F047B6" w:rsidP="00F047B6">
      <w:r>
        <w:t>par vng teſmoing / ou</w:t>
      </w:r>
    </w:p>
    <w:p w14:paraId="1D92E6E0" w14:textId="77777777" w:rsidR="00F047B6" w:rsidRDefault="00F047B6" w:rsidP="00F047B6">
      <w:r>
        <w:t>H</w:t>
      </w:r>
    </w:p>
    <w:p w14:paraId="27AFD660" w14:textId="77777777" w:rsidR="00F047B6" w:rsidRDefault="00F047B6" w:rsidP="00F047B6">
      <w:r>
        <w:t>par vne bataille. Len</w:t>
      </w:r>
    </w:p>
    <w:p w14:paraId="1FBFE0CB" w14:textId="77777777" w:rsidR="00F047B6" w:rsidRDefault="00F047B6" w:rsidP="00F047B6">
      <w:r>
        <w:t>dict que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vne</w:t>
      </w:r>
    </w:p>
    <w:p w14:paraId="1F1F7CE7" w14:textId="77777777" w:rsidR="00F047B6" w:rsidRDefault="00F047B6" w:rsidP="00F047B6">
      <w:r>
        <w:t>querelle q̄ vng homme</w:t>
      </w:r>
    </w:p>
    <w:p w14:paraId="16076364" w14:textId="77777777" w:rsidR="00F047B6" w:rsidRDefault="00F047B6" w:rsidP="00F047B6">
      <w:r>
        <w:t>mene cōtre vng aultre</w:t>
      </w:r>
    </w:p>
    <w:p w14:paraId="347CB305" w14:textId="77777777" w:rsidR="00F047B6" w:rsidRDefault="00F047B6" w:rsidP="00F047B6"/>
    <w:p w14:paraId="2EEC896E" w14:textId="77777777" w:rsidR="00F047B6" w:rsidRDefault="00F047B6" w:rsidP="00F047B6"/>
    <w:p w14:paraId="436106CB" w14:textId="0E7E27F1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vſe </w:t>
      </w:r>
      <w:r w:rsidR="001F0515">
        <w:t>d</w:t>
      </w:r>
      <w:r>
        <w:t xml:space="preserve">e pɿeſent / ſinon es cas </w:t>
      </w:r>
      <w:r>
        <w:rPr>
          <w:rFonts w:ascii="Segoe UI Symbol" w:hAnsi="Segoe UI Symbol" w:cs="Segoe UI Symbol"/>
        </w:rPr>
        <w:t>⁊</w:t>
      </w:r>
      <w:r>
        <w:t xml:space="preserve">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7C4E7EAC" w14:textId="57B5C991" w:rsidR="00F047B6" w:rsidRDefault="00F047B6" w:rsidP="00F047B6">
      <w:r>
        <w:t xml:space="preserve">claire eudict chapitre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aux barōs.Et quant</w:t>
      </w:r>
    </w:p>
    <w:p w14:paraId="6A5E8006" w14:textId="53D499E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bataille en cas </w:t>
      </w:r>
      <w:r w:rsidR="001F0515">
        <w:t>d</w:t>
      </w:r>
      <w:r>
        <w:t>e larcin/ſilz en ont eu āciennemēt</w:t>
      </w:r>
    </w:p>
    <w:p w14:paraId="4662439D" w14:textId="5FCBB3CC" w:rsidR="00F047B6" w:rsidRDefault="00F047B6" w:rsidP="00F047B6">
      <w:r>
        <w:t xml:space="preserve">la cōgnoiſſance/ſi ſe </w:t>
      </w:r>
      <w:r w:rsidR="001F0515">
        <w:t>d</w:t>
      </w:r>
      <w:r>
        <w:t>oibt on rappoɿter audict chapitre</w:t>
      </w:r>
    </w:p>
    <w:p w14:paraId="42C8CB48" w14:textId="1511CD61" w:rsidR="00F047B6" w:rsidRDefault="00F047B6" w:rsidP="00F047B6">
      <w:r>
        <w:t>de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aux barōs/qui met q̇lz peuēt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</w:t>
      </w:r>
    </w:p>
    <w:p w14:paraId="2C2B5C8E" w14:textId="77777777" w:rsidR="00F047B6" w:rsidRDefault="00F047B6" w:rsidP="00F047B6">
      <w:r>
        <w:t>larcin/ſilz treuuēt vng</w:t>
      </w:r>
    </w:p>
    <w:p w14:paraId="168A6D6F" w14:textId="77777777" w:rsidR="00F047B6" w:rsidRDefault="00F047B6" w:rsidP="00F047B6">
      <w:r>
        <w:t xml:space="preserve">hōme ſaiſy </w:t>
      </w:r>
      <w:r>
        <w:rPr>
          <w:rFonts w:ascii="Segoe UI Symbol" w:hAnsi="Segoe UI Symbol" w:cs="Segoe UI Symbol"/>
        </w:rPr>
        <w:t>⁊</w:t>
      </w:r>
      <w:r>
        <w:t xml:space="preserve"> ilz le pɿē</w:t>
      </w:r>
    </w:p>
    <w:p w14:paraId="5794F77E" w14:textId="77777777" w:rsidR="00F047B6" w:rsidRDefault="00F047B6" w:rsidP="00F047B6">
      <w:r>
        <w:t>nent en leurs terres.ilz</w:t>
      </w:r>
    </w:p>
    <w:p w14:paraId="08E77125" w14:textId="249AD8E0" w:rsidR="00F047B6" w:rsidRDefault="00F047B6" w:rsidP="00F047B6">
      <w:r>
        <w:t xml:space="preserve">le peuēt iuger </w:t>
      </w:r>
      <w:r w:rsidR="001F0515">
        <w:t>d</w:t>
      </w:r>
      <w:r>
        <w:t>edens</w:t>
      </w:r>
    </w:p>
    <w:p w14:paraId="31EC6026" w14:textId="77777777" w:rsidR="00F047B6" w:rsidRDefault="00F047B6" w:rsidP="00F047B6">
      <w:r>
        <w:t>le iour naturel q̄ il ſera</w:t>
      </w:r>
    </w:p>
    <w:p w14:paraId="54316520" w14:textId="77777777" w:rsidR="00F047B6" w:rsidRDefault="00F047B6" w:rsidP="00F047B6">
      <w:r>
        <w:t>pɿis. Et encoire pour-</w:t>
      </w:r>
    </w:p>
    <w:p w14:paraId="060155DE" w14:textId="11397C32" w:rsidR="00F047B6" w:rsidRDefault="00F047B6" w:rsidP="00F047B6">
      <w:r>
        <w:t xml:space="preserve">roit on </w:t>
      </w:r>
      <w:r w:rsidR="001F0515">
        <w:t>d</w:t>
      </w:r>
      <w:r>
        <w:t>ire q̇lzne pour</w:t>
      </w:r>
    </w:p>
    <w:p w14:paraId="7C47E5EF" w14:textId="6E15EFBA" w:rsidR="00F047B6" w:rsidRDefault="00F047B6" w:rsidP="00F047B6">
      <w:r>
        <w:t>roient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</w:t>
      </w:r>
    </w:p>
    <w:p w14:paraId="6D4CFC2E" w14:textId="79B27FBA" w:rsidR="00F047B6" w:rsidRDefault="00F047B6" w:rsidP="00F047B6">
      <w:r>
        <w:t xml:space="preserve">bataille ou </w:t>
      </w:r>
      <w:r w:rsidR="001F0515">
        <w:t>d</w:t>
      </w:r>
      <w:r>
        <w:t>e larcin</w:t>
      </w:r>
    </w:p>
    <w:p w14:paraId="3D736261" w14:textId="20E38DA5" w:rsidR="00F047B6" w:rsidRDefault="00F047B6" w:rsidP="00F047B6">
      <w:r>
        <w:t xml:space="preserve">po ͬ la grādeur </w:t>
      </w:r>
      <w:r w:rsidR="001F0515">
        <w:t>d</w:t>
      </w:r>
      <w:r>
        <w:t>u cas</w:t>
      </w:r>
    </w:p>
    <w:p w14:paraId="0E91EBD9" w14:textId="0EC5191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la q̄relle.Meſme</w:t>
      </w:r>
    </w:p>
    <w:p w14:paraId="0F1197B0" w14:textId="77777777" w:rsidR="00F047B6" w:rsidRDefault="00F047B6" w:rsidP="00F047B6">
      <w:r>
        <w:t>mēt que le texte met a</w:t>
      </w:r>
    </w:p>
    <w:p w14:paraId="30F4E2BA" w14:textId="77777777" w:rsidR="00F047B6" w:rsidRDefault="00F047B6" w:rsidP="00F047B6">
      <w:r>
        <w:t>ce pɿopos / q̄ aulcune</w:t>
      </w:r>
    </w:p>
    <w:p w14:paraId="3DAABE5B" w14:textId="77777777" w:rsidR="00F047B6" w:rsidRDefault="00F047B6" w:rsidP="00F047B6">
      <w:r>
        <w:t>grande querelle ne ſe</w:t>
      </w:r>
    </w:p>
    <w:p w14:paraId="5A557928" w14:textId="107D0E1C" w:rsidR="00F047B6" w:rsidRDefault="001F0515" w:rsidP="00F047B6">
      <w:r>
        <w:t>d</w:t>
      </w:r>
      <w:r w:rsidR="00F047B6">
        <w:t>oibt terminer foɿs en</w:t>
      </w:r>
    </w:p>
    <w:p w14:paraId="1C15D40B" w14:textId="77777777" w:rsidR="00F047B6" w:rsidRDefault="00F047B6" w:rsidP="00F047B6">
      <w:r>
        <w:t>leſchiqer ou en laſſiſe.</w:t>
      </w:r>
    </w:p>
    <w:p w14:paraId="0C745BA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auſſi po ͬ ce que</w:t>
      </w:r>
    </w:p>
    <w:p w14:paraId="66EDBFBB" w14:textId="297984BB" w:rsidR="00F047B6" w:rsidRDefault="00F047B6" w:rsidP="00F047B6">
      <w:r>
        <w:t xml:space="preserve">le chapitre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9E15880" w14:textId="47D2BFF6" w:rsidR="00F047B6" w:rsidRDefault="00F047B6" w:rsidP="00F047B6">
      <w:r>
        <w:t xml:space="preserve">ce aux barōs </w:t>
      </w:r>
      <w:r w:rsidR="001F0515">
        <w:t>d</w:t>
      </w:r>
      <w:r>
        <w:t>eclaire</w:t>
      </w:r>
    </w:p>
    <w:p w14:paraId="650D1218" w14:textId="77777777" w:rsidR="00F047B6" w:rsidRDefault="00F047B6" w:rsidP="00F047B6">
      <w:r>
        <w:t>leurs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/ en leut</w:t>
      </w:r>
    </w:p>
    <w:p w14:paraId="417C1CA1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raingnāt la cōgnoit</w:t>
      </w:r>
    </w:p>
    <w:p w14:paraId="51631445" w14:textId="71E3551F" w:rsidR="00F047B6" w:rsidRDefault="00F047B6" w:rsidP="00F047B6">
      <w:r>
        <w:t xml:space="preserve">ſance </w:t>
      </w:r>
      <w:r w:rsidR="001F0515">
        <w:t>d</w:t>
      </w:r>
      <w:r>
        <w:t xml:space="preserve">u gaige </w:t>
      </w:r>
      <w:r w:rsidR="001F0515">
        <w:t>d</w:t>
      </w:r>
      <w:r>
        <w:t>e ba-</w:t>
      </w:r>
    </w:p>
    <w:p w14:paraId="610D755A" w14:textId="77777777" w:rsidR="00F047B6" w:rsidRDefault="00F047B6" w:rsidP="00F047B6">
      <w:r>
        <w:t>taille/qui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tenu en quelque cas que ſe ſoit.</w:t>
      </w:r>
    </w:p>
    <w:p w14:paraId="5C5BF92D" w14:textId="3955EB39" w:rsidR="00F047B6" w:rsidRDefault="00F047B6" w:rsidP="00F047B6">
      <w:r>
        <w:t>Et pour ce ſemble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mieulx / </w:t>
      </w:r>
      <w:r w:rsidR="001F0515">
        <w:t>d</w:t>
      </w:r>
      <w:r>
        <w:t>e tenir quilz ne</w:t>
      </w:r>
    </w:p>
    <w:p w14:paraId="4F731A60" w14:textId="6F46B8A2" w:rsidR="00F047B6" w:rsidRDefault="00F047B6" w:rsidP="00F047B6">
      <w:r>
        <w:t xml:space="preserve">doibuent point auoir congnoiſſance </w:t>
      </w:r>
      <w:r w:rsidR="001F0515">
        <w:t>d</w:t>
      </w:r>
      <w:r>
        <w:t xml:space="preserve">e gaige </w:t>
      </w:r>
      <w:r w:rsidR="001F0515">
        <w:t>d</w:t>
      </w:r>
      <w:r>
        <w:t>e batail-</w:t>
      </w:r>
    </w:p>
    <w:p w14:paraId="0DC7A55A" w14:textId="582F7FB2" w:rsidR="00F047B6" w:rsidRDefault="00F047B6" w:rsidP="00F047B6">
      <w:r>
        <w:t xml:space="preserve">le. Et par ces poinctz peut apparoir la reſponſe </w:t>
      </w:r>
      <w:r w:rsidR="001F0515">
        <w:t>d</w:t>
      </w:r>
      <w:r>
        <w:t>u</w:t>
      </w:r>
    </w:p>
    <w:p w14:paraId="3F1F2452" w14:textId="77777777" w:rsidR="00F047B6" w:rsidRDefault="00F047B6" w:rsidP="00F047B6">
      <w:r>
        <w:t>capie. fo.edem.</w:t>
      </w:r>
    </w:p>
    <w:p w14:paraId="28C1213A" w14:textId="77777777" w:rsidR="00F047B6" w:rsidRDefault="00F047B6" w:rsidP="00F047B6"/>
    <w:p w14:paraId="142473D5" w14:textId="77777777" w:rsidR="00F047B6" w:rsidRDefault="00F047B6" w:rsidP="00F047B6"/>
    <w:p w14:paraId="557C69FA" w14:textId="77777777" w:rsidR="00F047B6" w:rsidRDefault="00F047B6" w:rsidP="00F047B6">
      <w:r>
        <w:t>g</w:t>
      </w:r>
    </w:p>
    <w:p w14:paraId="20FA6D1F" w14:textId="6980FC9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ainſnez ont la court </w:t>
      </w:r>
      <w:r w:rsidR="001F0515">
        <w:t>d</w:t>
      </w:r>
      <w:r>
        <w:t>e leurs puiſnez en trois</w:t>
      </w:r>
    </w:p>
    <w:p w14:paraId="4238F4CF" w14:textId="77777777" w:rsidR="00F047B6" w:rsidRDefault="00F047B6" w:rsidP="00F047B6">
      <w:r>
        <w:t>cas tantſeulement / pour le meſfaict ou laidenge quilz</w:t>
      </w:r>
    </w:p>
    <w:p w14:paraId="1E148C08" w14:textId="4F700CB9" w:rsidR="00F047B6" w:rsidRDefault="00F047B6" w:rsidP="00F047B6">
      <w:r>
        <w:t xml:space="preserve">luy ont faict ou </w:t>
      </w:r>
      <w:r w:rsidR="001F0515">
        <w:t>d</w:t>
      </w:r>
      <w:r>
        <w:t>ict/ou a fa femme/ou a ſon ainſne filz.</w:t>
      </w:r>
    </w:p>
    <w:p w14:paraId="154CD8C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c.Par ce paraphe on peut noter que les aiſnez noble-</w:t>
      </w:r>
    </w:p>
    <w:p w14:paraId="4025749B" w14:textId="0C3C7C79" w:rsidR="00F047B6" w:rsidRDefault="00F047B6" w:rsidP="00F047B6">
      <w:r>
        <w:t xml:space="preserve">ment tenantz ont la court </w:t>
      </w:r>
      <w:r w:rsidR="001F0515">
        <w:t>d</w:t>
      </w:r>
      <w:r>
        <w:t>e leur puiſnez qui tiennent</w:t>
      </w:r>
    </w:p>
    <w:p w14:paraId="77F73320" w14:textId="4F711713" w:rsidR="00F047B6" w:rsidRDefault="00F047B6" w:rsidP="00F047B6">
      <w:r>
        <w:t xml:space="preserve">deulx noblemēt/es trois cas que le paraphe </w:t>
      </w:r>
      <w:r w:rsidR="001F0515">
        <w:t>d</w:t>
      </w:r>
      <w:r>
        <w:t>eclaire.</w:t>
      </w:r>
    </w:p>
    <w:p w14:paraId="61714424" w14:textId="4B45A13D" w:rsidR="00F047B6" w:rsidRDefault="00F047B6" w:rsidP="00F047B6">
      <w:r>
        <w:t xml:space="preserve">Et auſſi en reſpondɿoient en la court </w:t>
      </w:r>
      <w:r w:rsidR="001F0515">
        <w:t>d</w:t>
      </w:r>
      <w:r>
        <w:t>e lainſne entant</w:t>
      </w:r>
    </w:p>
    <w:p w14:paraId="514FFA1C" w14:textId="2A13C588" w:rsidR="00F047B6" w:rsidRDefault="00F047B6" w:rsidP="00F047B6">
      <w:r>
        <w:t xml:space="preserve">que touche leurs </w:t>
      </w:r>
      <w:r w:rsidR="001F0515">
        <w:t>d</w:t>
      </w:r>
      <w:r>
        <w:t xml:space="preserve">ɿoictures </w:t>
      </w:r>
      <w:r w:rsidR="001F0515">
        <w:t>d</w:t>
      </w:r>
      <w:r>
        <w:t xml:space="preserve">u fief/leſquelles ſe </w:t>
      </w:r>
      <w:r w:rsidR="001F0515">
        <w:t>d</w:t>
      </w:r>
      <w:r>
        <w:t>oit</w:t>
      </w:r>
    </w:p>
    <w:p w14:paraId="043AE6A2" w14:textId="77777777" w:rsidR="00F047B6" w:rsidRDefault="00F047B6" w:rsidP="00F047B6">
      <w:r>
        <w:lastRenderedPageBreak/>
        <w:t>uent payer audict ainſne/ou qui paſſent par ſa main.</w:t>
      </w:r>
    </w:p>
    <w:p w14:paraId="62AE7BE3" w14:textId="011B077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on argue que par ce il ſenſuit contre le texte </w:t>
      </w:r>
      <w:r w:rsidR="001F0515">
        <w:t>d</w:t>
      </w:r>
      <w:r>
        <w:t>e</w:t>
      </w:r>
    </w:p>
    <w:p w14:paraId="5AD3A5A7" w14:textId="27DED2D8" w:rsidR="00F047B6" w:rsidRDefault="00F047B6" w:rsidP="00F047B6">
      <w:r>
        <w:t xml:space="preserve">ce paraphe qui met / q̄ les ainſnez ont la court </w:t>
      </w:r>
      <w:r w:rsidR="001F0515">
        <w:t>d</w:t>
      </w:r>
      <w:r>
        <w:t>e leurs</w:t>
      </w:r>
    </w:p>
    <w:p w14:paraId="0486F0FB" w14:textId="77777777" w:rsidR="00F047B6" w:rsidRDefault="00F047B6" w:rsidP="00F047B6">
      <w:r>
        <w:t>puiſnez en trois cas tantſeulement. Len pourroit re-</w:t>
      </w:r>
    </w:p>
    <w:p w14:paraId="47D78395" w14:textId="299B54EE" w:rsidR="00F047B6" w:rsidRDefault="00F047B6" w:rsidP="00F047B6">
      <w:r>
        <w:t>ſpōdre que la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rinction </w:t>
      </w:r>
      <w:r w:rsidR="001F0515">
        <w:t>d</w:t>
      </w:r>
      <w:r>
        <w:t>u paraphe/ne ſentend ſinon</w:t>
      </w:r>
    </w:p>
    <w:p w14:paraId="31DFC006" w14:textId="01E55C26" w:rsidR="00F047B6" w:rsidRDefault="00F047B6" w:rsidP="00F047B6">
      <w:r>
        <w:t xml:space="preserve">au regard </w:t>
      </w:r>
      <w:r w:rsidR="001F0515">
        <w:t>d</w:t>
      </w:r>
      <w:r>
        <w:t xml:space="preserve">es contendz perſonelz : et </w:t>
      </w:r>
      <w:r w:rsidR="001F0515">
        <w:t>d</w:t>
      </w:r>
      <w:r>
        <w:t>e telz contendz</w:t>
      </w:r>
    </w:p>
    <w:p w14:paraId="6FD6784C" w14:textId="223B6388" w:rsidR="00F047B6" w:rsidRDefault="00F047B6" w:rsidP="00F047B6">
      <w:r>
        <w:t>parle le texte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inction.</w:t>
      </w:r>
      <w:r>
        <w:rPr>
          <w:rFonts w:ascii="Cambria Math" w:hAnsi="Cambria Math" w:cs="Cambria Math"/>
        </w:rPr>
        <w:t>ℂ</w:t>
      </w:r>
      <w:r>
        <w:t>Item apɿes le texte</w:t>
      </w:r>
    </w:p>
    <w:p w14:paraId="11D1FED0" w14:textId="75F0E29D" w:rsidR="00F047B6" w:rsidRDefault="00F047B6" w:rsidP="00F047B6">
      <w:r>
        <w:t xml:space="preserve">met. En ces trois cas ſont les puiſnez tenus </w:t>
      </w:r>
      <w:r w:rsidR="001F0515">
        <w:t>d</w:t>
      </w:r>
      <w:r>
        <w:t>e reſpon-</w:t>
      </w:r>
    </w:p>
    <w:p w14:paraId="40292723" w14:textId="64FDE87A" w:rsidR="00F047B6" w:rsidRDefault="00F047B6" w:rsidP="00F047B6">
      <w:r>
        <w:t xml:space="preserve">dɿe en la court </w:t>
      </w:r>
      <w:r w:rsidR="001F0515">
        <w:t>d</w:t>
      </w:r>
      <w:r>
        <w:t xml:space="preserve">e leurs ainſnez/ou ſen </w:t>
      </w:r>
      <w:r w:rsidR="001F0515">
        <w:t>d</w:t>
      </w:r>
      <w:r>
        <w:t>eſrener/ou la-</w:t>
      </w:r>
    </w:p>
    <w:p w14:paraId="05CF3EB0" w14:textId="6CE90EDD" w:rsidR="00F047B6" w:rsidRDefault="00F047B6" w:rsidP="00F047B6">
      <w:r>
        <w:t xml:space="preserve">mender </w:t>
      </w:r>
      <w:r>
        <w:rPr>
          <w:rFonts w:ascii="Segoe UI Symbol" w:hAnsi="Segoe UI Symbol" w:cs="Segoe UI Symbol"/>
        </w:rPr>
        <w:t>⁊</w:t>
      </w:r>
      <w:r>
        <w:t xml:space="preserve">c. Par ce mot C </w:t>
      </w:r>
      <w:r w:rsidR="001F0515">
        <w:t>d</w:t>
      </w:r>
      <w:r>
        <w:t>eſrener :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</w:t>
      </w:r>
    </w:p>
    <w:p w14:paraId="7AA498A9" w14:textId="4FF6AD0A" w:rsidR="00F047B6" w:rsidRDefault="00F047B6" w:rsidP="00F047B6">
      <w:r>
        <w:t xml:space="preserve">les puiſnez ſe purgeront et </w:t>
      </w:r>
      <w:r w:rsidR="001F0515">
        <w:t>d</w:t>
      </w:r>
      <w:r>
        <w:t xml:space="preserve">efendɿont </w:t>
      </w:r>
      <w:r w:rsidR="001F0515">
        <w:t>d</w:t>
      </w:r>
      <w:r>
        <w:t>es trois cas</w:t>
      </w:r>
    </w:p>
    <w:p w14:paraId="17818A7A" w14:textId="5573D3DC" w:rsidR="00F047B6" w:rsidRDefault="001F0515" w:rsidP="00F047B6">
      <w:r>
        <w:t>d</w:t>
      </w:r>
      <w:r w:rsidR="00F047B6">
        <w:t xml:space="preserve">eſſuſdictz en la court </w:t>
      </w:r>
      <w:r>
        <w:t>d</w:t>
      </w:r>
      <w:r w:rsidR="00F047B6">
        <w:t>e leurs ainſnez/ſe ilz en ſont ac-</w:t>
      </w:r>
    </w:p>
    <w:p w14:paraId="5FAA2031" w14:textId="77777777" w:rsidR="00F047B6" w:rsidRDefault="00F047B6" w:rsidP="00F047B6">
      <w:r>
        <w:t>cuſez/ou ilz lamenderont. i.</w:t>
      </w:r>
    </w:p>
    <w:p w14:paraId="1CA1E8A5" w14:textId="77777777" w:rsidR="00F047B6" w:rsidRDefault="00F047B6" w:rsidP="00F047B6">
      <w:r>
        <w:t>doubte.</w:t>
      </w:r>
    </w:p>
    <w:p w14:paraId="0A66CA8D" w14:textId="77777777" w:rsidR="00F047B6" w:rsidRDefault="00F047B6" w:rsidP="00F047B6"/>
    <w:p w14:paraId="24753713" w14:textId="77777777" w:rsidR="00F047B6" w:rsidRDefault="00F047B6" w:rsidP="00F047B6"/>
    <w:p w14:paraId="3FCEA20E" w14:textId="77777777" w:rsidR="00F047B6" w:rsidRDefault="00F047B6" w:rsidP="00F047B6">
      <w:r>
        <w:t>h-</w:t>
      </w:r>
    </w:p>
    <w:p w14:paraId="752BB7D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Lous ceulx qui tiennēt pure omoſne ont la court</w:t>
      </w:r>
    </w:p>
    <w:p w14:paraId="2939B61D" w14:textId="53CB31A0" w:rsidR="00F047B6" w:rsidRDefault="00F047B6" w:rsidP="00F047B6">
      <w:r>
        <w:t xml:space="preserve">de leurs tenantz par omoſne </w:t>
      </w:r>
      <w:r>
        <w:rPr>
          <w:rFonts w:ascii="Segoe UI Symbol" w:hAnsi="Segoe UI Symbol" w:cs="Segoe UI Symbol"/>
        </w:rPr>
        <w:t>⁊</w:t>
      </w:r>
      <w:r>
        <w:t xml:space="preserve">c. Len </w:t>
      </w:r>
      <w:r w:rsidR="001F0515">
        <w:t>d</w:t>
      </w:r>
      <w:r>
        <w:t>oibt ſcauoir que</w:t>
      </w:r>
    </w:p>
    <w:p w14:paraId="260C30C2" w14:textId="4DCE5C0E" w:rsidR="00F047B6" w:rsidRDefault="00F047B6" w:rsidP="00F047B6">
      <w:r>
        <w:t xml:space="preserve">ce paraphe ſentent au regard </w:t>
      </w:r>
      <w:r w:rsidR="001F0515">
        <w:t>d</w:t>
      </w:r>
      <w:r>
        <w:t>e ceulx qui tiennent no-</w:t>
      </w:r>
    </w:p>
    <w:p w14:paraId="3CB73B1F" w14:textId="3C1AC02B" w:rsidR="00F047B6" w:rsidRDefault="00F047B6" w:rsidP="00F047B6">
      <w:r>
        <w:t xml:space="preserve">blement a court et uſaige/et non pas </w:t>
      </w:r>
      <w:r w:rsidR="001F0515">
        <w:t>d</w:t>
      </w:r>
      <w:r>
        <w:t>e ceulx qui tien-</w:t>
      </w:r>
    </w:p>
    <w:p w14:paraId="5C63FA63" w14:textId="77777777" w:rsidR="00F047B6" w:rsidRDefault="00F047B6" w:rsidP="00F047B6">
      <w:r>
        <w:t xml:space="preserve">nent aulcunes omoſnes ſans ce quilz ayent court </w:t>
      </w:r>
      <w:r>
        <w:rPr>
          <w:rFonts w:ascii="Segoe UI Symbol" w:hAnsi="Segoe UI Symbol" w:cs="Segoe UI Symbol"/>
        </w:rPr>
        <w:t>⁊</w:t>
      </w:r>
      <w:r>
        <w:t xml:space="preserve"> vſai</w:t>
      </w:r>
    </w:p>
    <w:p w14:paraId="028997E9" w14:textId="77777777" w:rsidR="00F047B6" w:rsidRDefault="00F047B6" w:rsidP="00F047B6">
      <w:r>
        <w:t>ge.</w:t>
      </w:r>
      <w:r>
        <w:rPr>
          <w:rFonts w:ascii="Cambria Math" w:hAnsi="Cambria Math" w:cs="Cambria Math"/>
        </w:rPr>
        <w:t>ℂ</w:t>
      </w:r>
      <w:r>
        <w:t>Apɿes le texte met</w:t>
      </w:r>
    </w:p>
    <w:p w14:paraId="7395875B" w14:textId="77777777" w:rsidR="00F047B6" w:rsidRDefault="00F047B6" w:rsidP="00F047B6">
      <w:r>
        <w:t>pre l . fo.xxij.</w:t>
      </w:r>
    </w:p>
    <w:p w14:paraId="4A76935D" w14:textId="77777777" w:rsidR="00F047B6" w:rsidRDefault="00F047B6" w:rsidP="00F047B6"/>
    <w:p w14:paraId="42003785" w14:textId="77777777" w:rsidR="00F047B6" w:rsidRDefault="00F047B6" w:rsidP="00F047B6"/>
    <w:p w14:paraId="1D5EAFE7" w14:textId="77777777" w:rsidR="00F047B6" w:rsidRDefault="00F047B6" w:rsidP="00F047B6">
      <w:r>
        <w:t>Ⱶ.</w:t>
      </w:r>
    </w:p>
    <w:p w14:paraId="548EE870" w14:textId="7CF2A2C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aulcun </w:t>
      </w:r>
      <w:r w:rsidR="001F0515">
        <w:t>d</w:t>
      </w:r>
      <w:r>
        <w:t>emande fief par vng teſmoing ou par</w:t>
      </w:r>
    </w:p>
    <w:p w14:paraId="09780162" w14:textId="7DA1ADB2" w:rsidR="00F047B6" w:rsidRDefault="00F047B6" w:rsidP="00F047B6">
      <w:r>
        <w:t xml:space="preserve">vne bataille/qui ſoient ſoubz </w:t>
      </w:r>
      <w:r w:rsidR="001F0515">
        <w:t>d</w:t>
      </w:r>
      <w:r>
        <w:t xml:space="preserve">iuers ſeigneurs : le </w:t>
      </w:r>
      <w:r w:rsidR="001F0515">
        <w:t>d</w:t>
      </w:r>
      <w:r>
        <w:t>uc</w:t>
      </w:r>
    </w:p>
    <w:p w14:paraId="5BD9C745" w14:textId="7005C49A" w:rsidR="00F047B6" w:rsidRDefault="00F047B6" w:rsidP="00F047B6">
      <w:r>
        <w:t xml:space="preserve">en aura la court. Len </w:t>
      </w:r>
      <w:r w:rsidR="001F0515">
        <w:t>d</w:t>
      </w:r>
      <w:r>
        <w:t>oibt noter que par ce mot l vng</w:t>
      </w:r>
    </w:p>
    <w:p w14:paraId="4CBE8486" w14:textId="77777777" w:rsidR="00F047B6" w:rsidRDefault="00F047B6" w:rsidP="00F047B6">
      <w:r>
        <w:t>teſmoing)e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entendu vne pɿeuue. Et auſſiſpar vne bo</w:t>
      </w:r>
    </w:p>
    <w:p w14:paraId="43EED615" w14:textId="77777777" w:rsidR="00F047B6" w:rsidRDefault="00F047B6" w:rsidP="00F047B6">
      <w:r>
        <w:t>taille)e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entendu ſemblablemēt par vne pɿeuue/pour-</w:t>
      </w:r>
    </w:p>
    <w:p w14:paraId="3C97AF75" w14:textId="50383C58" w:rsidR="00F047B6" w:rsidRDefault="00F047B6" w:rsidP="00F047B6">
      <w:r>
        <w:t xml:space="preserve">ce que ou ne vſe plus </w:t>
      </w:r>
      <w:r w:rsidR="001F0515">
        <w:t>d</w:t>
      </w:r>
      <w:r>
        <w:t xml:space="preserve">e bataille en cas </w:t>
      </w:r>
      <w:r w:rsidR="001F0515">
        <w:t>d</w:t>
      </w:r>
      <w:r>
        <w:t>heritaige. Et</w:t>
      </w:r>
    </w:p>
    <w:p w14:paraId="2232EE74" w14:textId="1EE3C85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lentente </w:t>
      </w:r>
      <w:r w:rsidR="001F0515">
        <w:t>d</w:t>
      </w:r>
      <w:r>
        <w:t xml:space="preserve">u texte telle / que ſe aulcun </w:t>
      </w:r>
      <w:r w:rsidR="001F0515">
        <w:t>d</w:t>
      </w:r>
      <w:r>
        <w:t>emande plu-</w:t>
      </w:r>
    </w:p>
    <w:p w14:paraId="16F28E8B" w14:textId="16577DB3" w:rsidR="00F047B6" w:rsidRDefault="00F047B6" w:rsidP="00F047B6">
      <w:r>
        <w:t xml:space="preserve">ſieurs fiefz aſſis en </w:t>
      </w:r>
      <w:r w:rsidR="001F0515">
        <w:t>d</w:t>
      </w:r>
      <w:r>
        <w:t>iuerſes ſeigneuries par vne cla-</w:t>
      </w:r>
    </w:p>
    <w:p w14:paraId="72531906" w14:textId="77777777" w:rsidR="00F047B6" w:rsidRDefault="00F047B6" w:rsidP="00F047B6"/>
    <w:p w14:paraId="78F3F3A9" w14:textId="77777777" w:rsidR="00F047B6" w:rsidRDefault="00F047B6" w:rsidP="00F047B6"/>
    <w:p w14:paraId="41D79D98" w14:textId="77777777" w:rsidR="00F047B6" w:rsidRDefault="00F047B6" w:rsidP="00F047B6">
      <w:r>
        <w:t>meur/ou par vng pɿoces : la congnoiſſance appartient</w:t>
      </w:r>
    </w:p>
    <w:p w14:paraId="07C5AC29" w14:textId="3AC1A064" w:rsidR="00F047B6" w:rsidRDefault="00F047B6" w:rsidP="00F047B6">
      <w:r>
        <w:t xml:space="preserve">a la iuriſdiction royale ou les </w:t>
      </w:r>
      <w:r w:rsidR="001F0515">
        <w:t>d</w:t>
      </w:r>
      <w:r>
        <w:t>eux iuriſdictions reſſoɿ-</w:t>
      </w:r>
    </w:p>
    <w:p w14:paraId="456A4F80" w14:textId="77777777" w:rsidR="00F047B6" w:rsidRDefault="00F047B6" w:rsidP="00F047B6">
      <w:r>
        <w:t>tiſſent. Et ſe ilz ne reſſoɿtiſſent que en leſchiquier/et len</w:t>
      </w:r>
    </w:p>
    <w:p w14:paraId="1A78BA98" w14:textId="77777777" w:rsidR="00F047B6" w:rsidRDefault="00F047B6" w:rsidP="00F047B6">
      <w:r>
        <w:t>veult abɿeger le ꝓces pour ce que leſchiquier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249B0B93" w14:textId="09461660" w:rsidR="00F047B6" w:rsidRDefault="00F047B6" w:rsidP="00F047B6">
      <w:r>
        <w:t xml:space="preserve">ſouuent:il conuiendɿoit retourner </w:t>
      </w:r>
      <w:r w:rsidR="001F0515">
        <w:t>d</w:t>
      </w:r>
      <w:r>
        <w:t>euers le roy impe-</w:t>
      </w:r>
    </w:p>
    <w:p w14:paraId="6B17BC46" w14:textId="77777777" w:rsidR="00F047B6" w:rsidRDefault="00F047B6" w:rsidP="00F047B6">
      <w:r>
        <w:t>trer vne commiſſion a-</w:t>
      </w:r>
    </w:p>
    <w:p w14:paraId="089EBA47" w14:textId="6C579163" w:rsidR="00F047B6" w:rsidRDefault="00F047B6" w:rsidP="00F047B6">
      <w:r>
        <w:t xml:space="preserve">dɿeſſant a vng </w:t>
      </w:r>
      <w:r w:rsidR="001F0515">
        <w:t>d</w:t>
      </w:r>
      <w:r>
        <w:t>es iu-</w:t>
      </w:r>
    </w:p>
    <w:p w14:paraId="4C5CD82F" w14:textId="77777777" w:rsidR="00F047B6" w:rsidRDefault="00F047B6" w:rsidP="00F047B6">
      <w:r>
        <w:lastRenderedPageBreak/>
        <w:t>ges ou aultre ꝓchain</w:t>
      </w:r>
    </w:p>
    <w:p w14:paraId="20DE6B3A" w14:textId="796ED50F" w:rsidR="00F047B6" w:rsidRDefault="00F047B6" w:rsidP="00F047B6">
      <w:r>
        <w:t xml:space="preserve">du lieu / affin </w:t>
      </w:r>
      <w:r w:rsidR="001F0515">
        <w:t>d</w:t>
      </w:r>
      <w:r>
        <w:t>e con-</w:t>
      </w:r>
    </w:p>
    <w:p w14:paraId="0FC455FB" w14:textId="4A9D696A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 tout le pɿo</w:t>
      </w:r>
    </w:p>
    <w:p w14:paraId="7A2343B7" w14:textId="77777777" w:rsidR="00F047B6" w:rsidRDefault="00F047B6" w:rsidP="00F047B6">
      <w:r>
        <w:t>ces / pour ce que il ſe</w:t>
      </w:r>
    </w:p>
    <w:p w14:paraId="35E9B2E6" w14:textId="2E947C21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>eterminer par</w:t>
      </w:r>
    </w:p>
    <w:p w14:paraId="6180FF4A" w14:textId="77777777" w:rsidR="00F047B6" w:rsidRDefault="00F047B6" w:rsidP="00F047B6">
      <w:r>
        <w:t>ſeule loy.</w:t>
      </w:r>
    </w:p>
    <w:p w14:paraId="2CCE9CA4" w14:textId="77777777" w:rsidR="00F047B6" w:rsidRDefault="00F047B6" w:rsidP="00F047B6"/>
    <w:p w14:paraId="0D5C027E" w14:textId="77777777" w:rsidR="00F047B6" w:rsidRDefault="00F047B6" w:rsidP="00F047B6"/>
    <w:p w14:paraId="1DD8571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0F92EE59" w14:textId="77777777" w:rsidR="00F047B6" w:rsidRDefault="00F047B6" w:rsidP="00F047B6">
      <w:r>
        <w:t>I</w:t>
      </w:r>
    </w:p>
    <w:p w14:paraId="12CE74A6" w14:textId="46EFFF5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ict que ce</w:t>
      </w:r>
    </w:p>
    <w:p w14:paraId="155DAD25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vne querelle</w:t>
      </w:r>
    </w:p>
    <w:p w14:paraId="45C817B1" w14:textId="77777777" w:rsidR="00F047B6" w:rsidRDefault="00F047B6" w:rsidP="00F047B6">
      <w:r>
        <w:t>que vng homme mene</w:t>
      </w:r>
    </w:p>
    <w:p w14:paraId="2841C46F" w14:textId="77777777" w:rsidR="00F047B6" w:rsidRDefault="00F047B6" w:rsidP="00F047B6">
      <w:r>
        <w:t>contre vng aultre par</w:t>
      </w:r>
    </w:p>
    <w:p w14:paraId="7E1995B6" w14:textId="77777777" w:rsidR="00F047B6" w:rsidRDefault="00F047B6" w:rsidP="00F047B6">
      <w:r>
        <w:t>vng teſmoing / et par</w:t>
      </w:r>
    </w:p>
    <w:p w14:paraId="36915A95" w14:textId="6D627B29" w:rsidR="00F047B6" w:rsidRDefault="00F047B6" w:rsidP="00F047B6">
      <w:r>
        <w:t xml:space="preserve">vne bataille. Et ſi </w:t>
      </w:r>
      <w:r w:rsidR="001F0515">
        <w:t>d</w:t>
      </w:r>
      <w:r>
        <w:t>ict</w:t>
      </w:r>
    </w:p>
    <w:p w14:paraId="014CDC86" w14:textId="77777777" w:rsidR="00F047B6" w:rsidRDefault="00F047B6" w:rsidP="00F047B6">
      <w:r>
        <w:t>len que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vne</w:t>
      </w:r>
    </w:p>
    <w:p w14:paraId="7CB4C4B6" w14:textId="24DB40AF" w:rsidR="00F047B6" w:rsidRDefault="00F047B6" w:rsidP="00F047B6">
      <w:r>
        <w:t>querelle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fief</w:t>
      </w:r>
    </w:p>
    <w:p w14:paraId="3DEB77A0" w14:textId="528326D1" w:rsidR="00F047B6" w:rsidRDefault="00F047B6" w:rsidP="00F047B6">
      <w:r>
        <w:t xml:space="preserve">tantſeulement / ou </w:t>
      </w:r>
      <w:r w:rsidR="001F0515">
        <w:t>d</w:t>
      </w:r>
      <w:r>
        <w:t>e</w:t>
      </w:r>
    </w:p>
    <w:p w14:paraId="0D58FDBC" w14:textId="02647A6D" w:rsidR="00F047B6" w:rsidRDefault="00F047B6" w:rsidP="00F047B6">
      <w:r>
        <w:t xml:space="preserve">meuble,ou </w:t>
      </w:r>
      <w:r w:rsidR="001F0515">
        <w:t>d</w:t>
      </w:r>
      <w:r>
        <w:t>e telz cho</w:t>
      </w:r>
    </w:p>
    <w:p w14:paraId="2A0AC926" w14:textId="584C808F" w:rsidR="00F047B6" w:rsidRDefault="00F047B6" w:rsidP="00F047B6">
      <w:r>
        <w:t xml:space="preserve">ſes. Len </w:t>
      </w:r>
      <w:r w:rsidR="001F0515">
        <w:t>d</w:t>
      </w:r>
      <w:r>
        <w:t>oibt noter</w:t>
      </w:r>
    </w:p>
    <w:p w14:paraId="7AD384F4" w14:textId="77777777" w:rsidR="00F047B6" w:rsidRDefault="00F047B6" w:rsidP="00F047B6">
      <w:r>
        <w:t>par ces motz (par vnn</w:t>
      </w:r>
    </w:p>
    <w:p w14:paraId="1FA06FCA" w14:textId="77777777" w:rsidR="00F047B6" w:rsidRDefault="00F047B6" w:rsidP="00F047B6">
      <w:r>
        <w:t>teſmoing / ou par vne</w:t>
      </w:r>
    </w:p>
    <w:p w14:paraId="68ED68A1" w14:textId="77777777" w:rsidR="00F047B6" w:rsidRDefault="00F047B6" w:rsidP="00F047B6">
      <w:r>
        <w:t>pataille :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entendre par vne pɿeuue/ou par vne en-</w:t>
      </w:r>
    </w:p>
    <w:p w14:paraId="76D3D6EE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e.Et oultre ce que le texte met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querel</w:t>
      </w:r>
    </w:p>
    <w:p w14:paraId="37E95EA0" w14:textId="5DF56851" w:rsidR="00F047B6" w:rsidRDefault="00F047B6" w:rsidP="00F047B6">
      <w:r>
        <w:t>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fief tantſeulement:e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quand on</w:t>
      </w:r>
    </w:p>
    <w:p w14:paraId="0EDFE4D6" w14:textId="4D134565" w:rsidR="00F047B6" w:rsidRDefault="00F047B6" w:rsidP="00F047B6">
      <w:r>
        <w:t xml:space="preserve">cōtend </w:t>
      </w:r>
      <w:r w:rsidR="001F0515">
        <w:t>d</w:t>
      </w:r>
      <w:r>
        <w:t xml:space="preserve">un fief ou </w:t>
      </w:r>
      <w:r w:rsidR="001F0515">
        <w:t>d</w:t>
      </w:r>
      <w:r>
        <w:t>e pluſieurs par vne ſeule clameur/</w:t>
      </w:r>
    </w:p>
    <w:p w14:paraId="3E5AAEDF" w14:textId="5436328B" w:rsidR="00F047B6" w:rsidRDefault="00F047B6" w:rsidP="00F047B6">
      <w:r>
        <w:t xml:space="preserve">et ſemblablement </w:t>
      </w:r>
      <w:r w:rsidR="001F0515">
        <w:t>d</w:t>
      </w:r>
      <w:r>
        <w:t xml:space="preserve">e meuble.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37F385A4" w14:textId="67B2151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aulcun qui tienne ſon fief par</w:t>
      </w:r>
    </w:p>
    <w:p w14:paraId="145ABC3F" w14:textId="6F09C04F" w:rsidR="00F047B6" w:rsidRDefault="00F047B6" w:rsidP="00F047B6">
      <w:r>
        <w:t xml:space="preserve">vil ſeruice / ne </w:t>
      </w:r>
      <w:r w:rsidR="001F0515">
        <w:t>d</w:t>
      </w:r>
      <w:r>
        <w:t xml:space="preserve">oibt auoir la court </w:t>
      </w:r>
      <w:r w:rsidR="001F0515">
        <w:t>d</w:t>
      </w:r>
      <w:r>
        <w:t xml:space="preserve">e ſes tenantz </w:t>
      </w:r>
      <w:r w:rsidR="001F0515">
        <w:t>d</w:t>
      </w:r>
      <w:r>
        <w:t>e ce</w:t>
      </w:r>
    </w:p>
    <w:p w14:paraId="77F4844A" w14:textId="42F0FE38" w:rsidR="00F047B6" w:rsidRDefault="00F047B6" w:rsidP="00F047B6">
      <w:r>
        <w:t xml:space="preserve">meſme fief:ſicomme ſont les boɿdiers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7A840F0E" w14:textId="1546F60D" w:rsidR="00F047B6" w:rsidRDefault="00F047B6" w:rsidP="00F047B6">
      <w:r>
        <w:t xml:space="preserve">ſcauoir que ce paraphe parle </w:t>
      </w:r>
      <w:r w:rsidR="001F0515">
        <w:t>d</w:t>
      </w:r>
      <w:r>
        <w:t>e ceulx qui ne ſont point</w:t>
      </w:r>
    </w:p>
    <w:p w14:paraId="374275D0" w14:textId="77777777" w:rsidR="00F047B6" w:rsidRDefault="00F047B6" w:rsidP="00F047B6">
      <w:r>
        <w:t>nobles tenantz / et qui nont ne court ne vſage ſur leurs</w:t>
      </w:r>
    </w:p>
    <w:p w14:paraId="0BAE6B6E" w14:textId="40A1B034" w:rsidR="00F047B6" w:rsidRDefault="00F047B6" w:rsidP="00F047B6">
      <w:r>
        <w:t xml:space="preserve">tenantz : ſicomme ſont les ainſnez </w:t>
      </w:r>
      <w:r w:rsidR="001F0515">
        <w:t>d</w:t>
      </w:r>
      <w:r>
        <w:t>es maſures qui aſ</w:t>
      </w:r>
    </w:p>
    <w:p w14:paraId="3D5C1DA6" w14:textId="722B2159" w:rsidR="00F047B6" w:rsidRDefault="00F047B6" w:rsidP="00F047B6">
      <w:r>
        <w:t xml:space="preserve">ſemblent routes les rētes </w:t>
      </w:r>
      <w:r w:rsidR="001F0515">
        <w:t>d</w:t>
      </w:r>
      <w:r>
        <w:t>e lainſneeſſe aux ſeigneurs/</w:t>
      </w:r>
    </w:p>
    <w:p w14:paraId="11EA361C" w14:textId="77777777" w:rsidR="00F047B6" w:rsidRDefault="00F047B6" w:rsidP="00F047B6">
      <w:r>
        <w:t>et ſont communement appellez vauaſſeurs.</w:t>
      </w:r>
    </w:p>
    <w:p w14:paraId="612A8A9D" w14:textId="77777777" w:rsidR="00F047B6" w:rsidRDefault="00F047B6" w:rsidP="00F047B6"/>
    <w:p w14:paraId="38149CF3" w14:textId="77777777" w:rsidR="00F047B6" w:rsidRDefault="00F047B6" w:rsidP="00F047B6"/>
    <w:p w14:paraId="09D5F00C" w14:textId="77777777" w:rsidR="00F047B6" w:rsidRDefault="00F047B6" w:rsidP="00F047B6">
      <w:r>
        <w:t>In textu ibi-</w:t>
      </w:r>
    </w:p>
    <w:p w14:paraId="6F66A0B2" w14:textId="77777777" w:rsidR="00F047B6" w:rsidRDefault="00F047B6" w:rsidP="00F047B6">
      <w:r>
        <w:t>Court laye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aſſemblee.</w:t>
      </w:r>
      <w:r>
        <w:rPr>
          <w:rFonts w:ascii="Segoe UI Symbol" w:hAnsi="Segoe UI Symbol" w:cs="Segoe UI Symbol"/>
        </w:rPr>
        <w:t>⁊</w:t>
      </w:r>
      <w:r>
        <w:t>c.</w:t>
      </w:r>
    </w:p>
    <w:p w14:paraId="4F2FD08A" w14:textId="77777777" w:rsidR="00F047B6" w:rsidRDefault="00F047B6" w:rsidP="00F047B6">
      <w:r>
        <w:t>I</w:t>
      </w:r>
    </w:p>
    <w:p w14:paraId="78600BFB" w14:textId="126FE815" w:rsidR="00F047B6" w:rsidRDefault="00F047B6" w:rsidP="00F047B6">
      <w:r>
        <w:t>A</w:t>
      </w:r>
      <w:r w:rsidR="001F0515">
        <w:t>dd</w:t>
      </w:r>
      <w:r>
        <w:t>itio.</w:t>
      </w:r>
    </w:p>
    <w:p w14:paraId="17B891D3" w14:textId="2A4A8B0C" w:rsidR="00F047B6" w:rsidRDefault="00F047B6" w:rsidP="00F047B6">
      <w:r>
        <w:t xml:space="preserve">Cur la ſic </w:t>
      </w:r>
      <w:r w:rsidR="001F0515">
        <w:t>d</w:t>
      </w:r>
      <w:r>
        <w:t>icta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/ɿ </w:t>
      </w:r>
      <w:r w:rsidR="001F0515">
        <w:t>d</w:t>
      </w:r>
      <w:r>
        <w:t>e multis agitur ibi cura</w:t>
      </w:r>
    </w:p>
    <w:p w14:paraId="1EBF0606" w14:textId="56E18239" w:rsidR="00F047B6" w:rsidRDefault="00F047B6" w:rsidP="00F047B6">
      <w:r>
        <w:lastRenderedPageBreak/>
        <w:t>no.in l.ij.</w:t>
      </w:r>
      <w:r>
        <w:rPr>
          <w:rFonts w:ascii="Segoe UI Symbol" w:hAnsi="Segoe UI Symbol" w:cs="Segoe UI Symbol"/>
        </w:rPr>
        <w:t>⁊</w:t>
      </w:r>
      <w:r>
        <w:t xml:space="preserve"> ibi.Luc.de pē.</w:t>
      </w:r>
      <w:r w:rsidR="001F0515">
        <w:t>d</w:t>
      </w:r>
      <w:r>
        <w:t xml:space="preserve">e </w:t>
      </w:r>
      <w:r w:rsidR="001F0515">
        <w:t>d</w:t>
      </w:r>
      <w:r>
        <w:t>ecu.lib.x.C. vbi et</w:t>
      </w:r>
    </w:p>
    <w:p w14:paraId="2156DAC4" w14:textId="77777777" w:rsidR="00F047B6" w:rsidRDefault="00F047B6" w:rsidP="00F047B6">
      <w:r>
        <w:t>ponit curiā.i.pɿetoɿiſ vel palatiu publicū.l.iij. et l. quicun.C.</w:t>
      </w:r>
    </w:p>
    <w:p w14:paraId="1C1348BA" w14:textId="17D2C6F9" w:rsidR="00F047B6" w:rsidRDefault="001F0515" w:rsidP="00F047B6">
      <w:r>
        <w:t>d</w:t>
      </w:r>
      <w:r w:rsidR="00F047B6">
        <w:t>e ope.publi.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l.penulti.C.</w:t>
      </w:r>
      <w:r>
        <w:t>d</w:t>
      </w:r>
      <w:r w:rsidR="00F047B6">
        <w:t>e offi.recto.ꝓuin.Et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loc᷒ vbi ma</w:t>
      </w:r>
    </w:p>
    <w:p w14:paraId="2AD9D1E7" w14:textId="77777777" w:rsidR="00F047B6" w:rsidRDefault="00F047B6" w:rsidP="00F047B6">
      <w:r>
        <w:t>ioɿes iudices ius reddunt:et in auten.de cōſul.§.ſ autē medio-</w:t>
      </w:r>
    </w:p>
    <w:p w14:paraId="01564597" w14:textId="75FFF265" w:rsidR="00F047B6" w:rsidRDefault="00F047B6" w:rsidP="00F047B6">
      <w:r>
        <w:t xml:space="preserve">re aſi.ideo.col.iiij.Aide Bal.loquentem </w:t>
      </w:r>
      <w:r w:rsidR="001F0515">
        <w:t>d</w:t>
      </w:r>
      <w:r>
        <w:t>e curia.in ca.cum</w:t>
      </w:r>
    </w:p>
    <w:p w14:paraId="65B86DF2" w14:textId="77777777" w:rsidR="00F047B6" w:rsidRDefault="00F047B6" w:rsidP="00F047B6">
      <w:r>
        <w:t>Bartholdus.ij.col.de re iudi.</w:t>
      </w:r>
      <w:r>
        <w:rPr>
          <w:rFonts w:ascii="Segoe UI Symbol" w:hAnsi="Segoe UI Symbol" w:cs="Segoe UI Symbol"/>
        </w:rPr>
        <w:t>⁊</w:t>
      </w:r>
      <w:r>
        <w:t xml:space="preserve"> in cap̄.que in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ſarum.j.col.</w:t>
      </w:r>
    </w:p>
    <w:p w14:paraId="6F5ED0AD" w14:textId="4A072B0A" w:rsidR="00F047B6" w:rsidRDefault="00F047B6" w:rsidP="00F047B6">
      <w:r>
        <w:t>verſi.no.cp in feu.de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 Et </w:t>
      </w:r>
      <w:r w:rsidR="001F0515">
        <w:t>d</w:t>
      </w:r>
      <w:r>
        <w:t>icitur etiam curia regum et</w:t>
      </w:r>
    </w:p>
    <w:p w14:paraId="23787A81" w14:textId="74B4C1A6" w:rsidR="00F047B6" w:rsidRDefault="00F047B6" w:rsidP="00F047B6">
      <w:r>
        <w:t xml:space="preserve">pɿincipum </w:t>
      </w:r>
      <w:r w:rsidR="001F0515">
        <w:t>d</w:t>
      </w:r>
      <w:r>
        <w:t>omus vt per Luca.de pen.in l.</w:t>
      </w:r>
      <w:r w:rsidR="001F0515">
        <w:t>d</w:t>
      </w:r>
      <w:r>
        <w:t>ecurio foɿtunam.de</w:t>
      </w:r>
    </w:p>
    <w:p w14:paraId="600071DD" w14:textId="341132B1" w:rsidR="00F047B6" w:rsidRDefault="001F0515" w:rsidP="00F047B6">
      <w:r>
        <w:t>d</w:t>
      </w:r>
      <w:r w:rsidR="00F047B6">
        <w:t xml:space="preserve">ecuriolib.x.C.Et </w:t>
      </w:r>
      <w:r>
        <w:t>d</w:t>
      </w:r>
      <w:r w:rsidR="00F047B6">
        <w:t>icitur a curis.iuxta illud Fau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 poete.</w:t>
      </w:r>
    </w:p>
    <w:p w14:paraId="0C1D24AC" w14:textId="77777777" w:rsidR="00F047B6" w:rsidRDefault="00F047B6" w:rsidP="00F047B6">
      <w:r>
        <w:t>Quam bene conueniens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ſoɿtita curia nomen.</w:t>
      </w:r>
    </w:p>
    <w:p w14:paraId="551497DA" w14:textId="77777777" w:rsidR="00F047B6" w:rsidRDefault="00F047B6" w:rsidP="00F047B6">
      <w:r>
        <w:t xml:space="preserve">Curia a curijs </w:t>
      </w:r>
      <w:r>
        <w:rPr>
          <w:rFonts w:ascii="Segoe UI Symbol" w:hAnsi="Segoe UI Symbol" w:cs="Segoe UI Symbol"/>
        </w:rPr>
        <w:t>⁊</w:t>
      </w:r>
      <w:r>
        <w:t>c.Et vide ample per Francif.de acol.de aret.cō</w:t>
      </w:r>
    </w:p>
    <w:p w14:paraId="121256F9" w14:textId="2DB1EACD" w:rsidR="00F047B6" w:rsidRDefault="00F047B6" w:rsidP="00F047B6">
      <w:r>
        <w:t xml:space="preserve">ſil.xv.incipien.reuerendiſſime.col.pɿima. vbi inter cetera </w:t>
      </w:r>
      <w:r w:rsidR="001F0515">
        <w:t>d</w:t>
      </w:r>
      <w:r>
        <w:t>icit</w:t>
      </w:r>
    </w:p>
    <w:p w14:paraId="649F3A97" w14:textId="3F84CFD5" w:rsidR="00F047B6" w:rsidRDefault="00F047B6" w:rsidP="00F047B6">
      <w:r>
        <w:t xml:space="preserve">y curia </w:t>
      </w:r>
      <w:r w:rsidR="001F0515">
        <w:t>d</w:t>
      </w:r>
      <w:r>
        <w:t xml:space="preserve">icitur locus pertinens ad pɿotectionē </w:t>
      </w:r>
      <w:r>
        <w:rPr>
          <w:rFonts w:ascii="Segoe UI Symbol" w:hAnsi="Segoe UI Symbol" w:cs="Segoe UI Symbol"/>
        </w:rPr>
        <w:t>⁊</w:t>
      </w:r>
      <w:r>
        <w:t xml:space="preserve"> iuriſdictionem</w:t>
      </w:r>
    </w:p>
    <w:p w14:paraId="4B978C2B" w14:textId="7D992389" w:rsidR="00F047B6" w:rsidRDefault="00F047B6" w:rsidP="00F047B6">
      <w:r>
        <w:t xml:space="preserve">loci per ea que ibidē allegat. Adde  aliquando </w:t>
      </w:r>
      <w:r w:rsidR="001F0515">
        <w:t>d</w:t>
      </w:r>
      <w:r>
        <w:t>icitur foɿus vt</w:t>
      </w:r>
    </w:p>
    <w:p w14:paraId="0FE93B3F" w14:textId="3B243545" w:rsidR="00F047B6" w:rsidRDefault="00F047B6" w:rsidP="00F047B6">
      <w:r>
        <w:t xml:space="preserve">n ca.foɿus.de verbo.ſignifi.vbi </w:t>
      </w:r>
      <w:r w:rsidR="001F0515">
        <w:t>d</w:t>
      </w:r>
      <w:r>
        <w:t>icitur  foɿus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exercendarū</w:t>
      </w:r>
    </w:p>
    <w:p w14:paraId="01928967" w14:textId="77777777" w:rsidR="00F047B6" w:rsidRDefault="00F047B6" w:rsidP="00F047B6">
      <w:r>
        <w:t>lifium locuſ:</w:t>
      </w:r>
      <w:r>
        <w:rPr>
          <w:rFonts w:ascii="Segoe UI Symbol" w:hAnsi="Segoe UI Symbol" w:cs="Segoe UI Symbol"/>
        </w:rPr>
        <w:t>⁊</w:t>
      </w:r>
      <w:r>
        <w:t xml:space="preserve">  cō</w:t>
      </w:r>
      <w:r>
        <w:rPr>
          <w:rFonts w:ascii="Arial Unicode MS" w:eastAsia="Arial Unicode MS" w:hAnsi="Arial Unicode MS" w:cs="Arial Unicode MS" w:hint="eastAsia"/>
        </w:rPr>
        <w:t>ﬅ</w:t>
      </w:r>
      <w:r>
        <w:t>at cauſa/lege:</w:t>
      </w:r>
      <w:r>
        <w:rPr>
          <w:rFonts w:ascii="Segoe UI Symbol" w:hAnsi="Segoe UI Symbol" w:cs="Segoe UI Symbol"/>
        </w:rPr>
        <w:t>⁊</w:t>
      </w:r>
      <w:r>
        <w:t xml:space="preserve"> iudicio ſunt verba oɿigina-</w:t>
      </w:r>
    </w:p>
    <w:p w14:paraId="6DADD9A8" w14:textId="16C6BFED" w:rsidR="00F047B6" w:rsidRDefault="00F047B6" w:rsidP="00F047B6">
      <w:r>
        <w:t>lia aſidoɿi lib.xviij.et hymo.ca.xv.l.ij.§.iis legib.ff.</w:t>
      </w:r>
      <w:r w:rsidR="001F0515">
        <w:t>d</w:t>
      </w:r>
      <w:r>
        <w:t>e oɿigi. iu-</w:t>
      </w:r>
    </w:p>
    <w:p w14:paraId="4183E670" w14:textId="42304774" w:rsidR="00F047B6" w:rsidRDefault="00F047B6" w:rsidP="00F047B6">
      <w:r>
        <w:t>ris.</w:t>
      </w:r>
      <w:r>
        <w:rPr>
          <w:rFonts w:ascii="Segoe UI Symbol" w:hAnsi="Segoe UI Symbol" w:cs="Segoe UI Symbol"/>
        </w:rPr>
        <w:t>⁊</w:t>
      </w:r>
      <w:r>
        <w:t xml:space="preserve"> vide in titu.</w:t>
      </w:r>
      <w:r w:rsidR="001F0515">
        <w:t>d</w:t>
      </w:r>
      <w:r>
        <w:t>e fo competen. Itē appellatur aliquando lo-</w:t>
      </w:r>
    </w:p>
    <w:p w14:paraId="7C2C24FC" w14:textId="0725DE27" w:rsidR="00F047B6" w:rsidRDefault="00F047B6" w:rsidP="00F047B6">
      <w:r>
        <w:t>cus maioɿū.l.pe.in fi.ff.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iur.glo.in ca.imperialem.§.pe</w:t>
      </w:r>
    </w:p>
    <w:p w14:paraId="4493D0A2" w14:textId="77777777" w:rsidR="00F047B6" w:rsidRDefault="00F047B6" w:rsidP="00F047B6">
      <w:r>
        <w:t>in ver bo cognitio.de pɿohi.feud.alie.per fede.in quo loco iude</w:t>
      </w:r>
    </w:p>
    <w:p w14:paraId="75B79EB4" w14:textId="65815479" w:rsidR="00F047B6" w:rsidRDefault="00F047B6" w:rsidP="00F047B6">
      <w:r>
        <w:t xml:space="preserve">oɿdinari᷒ ſemp </w:t>
      </w:r>
      <w:r w:rsidR="001F0515">
        <w:t>d</w:t>
      </w:r>
      <w:r>
        <w:t>ebet ſedere/niſi conſenſus partin aliud ſuadeat</w:t>
      </w:r>
    </w:p>
    <w:p w14:paraId="20506703" w14:textId="6B68224F" w:rsidR="00F047B6" w:rsidRDefault="00F047B6" w:rsidP="00F047B6">
      <w:r>
        <w:t xml:space="preserve">vel ſit epiſcopus:vel </w:t>
      </w:r>
      <w:r w:rsidR="001F0515">
        <w:t>d</w:t>
      </w:r>
      <w:r>
        <w:t>elegatz/vel arbiter aut iudex appellatio</w:t>
      </w:r>
    </w:p>
    <w:p w14:paraId="478CAF3D" w14:textId="351573D7" w:rsidR="00F047B6" w:rsidRDefault="00F047B6" w:rsidP="00F047B6">
      <w:r>
        <w:t xml:space="preserve">nis ſecundum Jaſ.in </w:t>
      </w:r>
      <w:r w:rsidR="001F0515">
        <w:t>d</w:t>
      </w:r>
      <w:r>
        <w:t>.l.pe. Et ſi alibi iudicaret ſententia eſſe</w:t>
      </w:r>
    </w:p>
    <w:p w14:paraId="7B2B8622" w14:textId="7B6A325E" w:rsidR="00F047B6" w:rsidRDefault="00F047B6" w:rsidP="00F047B6">
      <w:r>
        <w:t xml:space="preserve">nulla.ſecudum Bal.in </w:t>
      </w:r>
      <w:r w:rsidR="001F0515">
        <w:t>d</w:t>
      </w:r>
      <w:r>
        <w:t>.l.pe.Aide Curt.iunioɿem in tract.ſeud.</w:t>
      </w:r>
    </w:p>
    <w:p w14:paraId="4FC5B16C" w14:textId="77777777" w:rsidR="00F047B6" w:rsidRDefault="00F047B6" w:rsidP="00F047B6">
      <w:r>
        <w:t>vitima parie.ij.q.Adde  curia apud Nomanos nō ſolu is loc᷒</w:t>
      </w:r>
    </w:p>
    <w:p w14:paraId="6E346BCD" w14:textId="77777777" w:rsidR="00F047B6" w:rsidRDefault="00F047B6" w:rsidP="00F047B6">
      <w:r>
        <w:t>erat in quem ſenatoɿes ꝓreipu.vtilitate conuenerant ſed et vb</w:t>
      </w:r>
    </w:p>
    <w:p w14:paraId="6C188311" w14:textId="1449F0D4" w:rsidR="00F047B6" w:rsidRDefault="00F047B6" w:rsidP="00F047B6">
      <w:r>
        <w:t xml:space="preserve">ſacroɿum cura tractaretur vt </w:t>
      </w:r>
      <w:r w:rsidR="001F0515">
        <w:t>d</w:t>
      </w:r>
      <w:r>
        <w:t>icit zazins in l.ij.in pɿin.in verbo</w:t>
      </w:r>
    </w:p>
    <w:p w14:paraId="03691D17" w14:textId="287FD982" w:rsidR="00F047B6" w:rsidRDefault="00F047B6" w:rsidP="00F047B6">
      <w:r>
        <w:t>curias.ff.</w:t>
      </w:r>
      <w:r w:rsidR="001F0515">
        <w:t>d</w:t>
      </w:r>
      <w:r>
        <w:t>e oɿig.iur.po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varro. Guillermus le rouille alencon.</w:t>
      </w:r>
    </w:p>
    <w:p w14:paraId="728D9CD8" w14:textId="77777777" w:rsidR="00F047B6" w:rsidRDefault="00F047B6" w:rsidP="00F047B6"/>
    <w:p w14:paraId="3DC71217" w14:textId="77777777" w:rsidR="00F047B6" w:rsidRDefault="00F047B6" w:rsidP="00F047B6"/>
    <w:p w14:paraId="190DCD81" w14:textId="77777777" w:rsidR="00F047B6" w:rsidRDefault="00F047B6" w:rsidP="00F047B6">
      <w:r>
        <w:t>In textu ibi.</w:t>
      </w:r>
    </w:p>
    <w:p w14:paraId="41919CD7" w14:textId="77777777" w:rsidR="00F047B6" w:rsidRDefault="00F047B6" w:rsidP="00F047B6"/>
    <w:p w14:paraId="0A3AA8D1" w14:textId="77777777" w:rsidR="00F047B6" w:rsidRDefault="00F047B6" w:rsidP="00F047B6"/>
    <w:p w14:paraId="076B230F" w14:textId="77777777" w:rsidR="00F047B6" w:rsidRDefault="00F047B6" w:rsidP="00F047B6">
      <w:r>
        <w:t>De haro,</w:t>
      </w:r>
    </w:p>
    <w:p w14:paraId="342CB4B7" w14:textId="77777777" w:rsidR="00F047B6" w:rsidRDefault="00F047B6" w:rsidP="00F047B6">
      <w:r>
        <w:t>fo.lxxiiij.</w:t>
      </w:r>
    </w:p>
    <w:p w14:paraId="321DA826" w14:textId="77777777" w:rsidR="00F047B6" w:rsidRDefault="00F047B6" w:rsidP="00F047B6"/>
    <w:p w14:paraId="36C88136" w14:textId="77777777" w:rsidR="00F047B6" w:rsidRDefault="00F047B6" w:rsidP="00F047B6"/>
    <w:p w14:paraId="4511D26D" w14:textId="77777777" w:rsidR="00F047B6" w:rsidRDefault="00F047B6" w:rsidP="00F047B6">
      <w:r>
        <w:t xml:space="preserve">par vng teſmoīg 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57C28952" w14:textId="77777777" w:rsidR="00F047B6" w:rsidRDefault="00F047B6" w:rsidP="00F047B6">
      <w:r>
        <w:t>vne bataille et par vne</w:t>
      </w:r>
    </w:p>
    <w:p w14:paraId="5D1AF3F1" w14:textId="557088F9" w:rsidR="00F047B6" w:rsidRDefault="00F047B6" w:rsidP="00F047B6">
      <w:r>
        <w:t xml:space="preserve">choſe </w:t>
      </w:r>
      <w:r w:rsidR="001F0515">
        <w:t>d</w:t>
      </w:r>
      <w:r>
        <w:t>ue eſpece:ſicōe</w:t>
      </w:r>
    </w:p>
    <w:p w14:paraId="6E0D46A1" w14:textId="112AB57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q̄relle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fief</w:t>
      </w:r>
    </w:p>
    <w:p w14:paraId="0E5B85C7" w14:textId="7E16467E" w:rsidR="00F047B6" w:rsidRDefault="00F047B6" w:rsidP="00F047B6">
      <w:r>
        <w:t xml:space="preserve">tātſeulemēt / ou </w:t>
      </w:r>
      <w:r w:rsidR="001F0515">
        <w:t>d</w:t>
      </w:r>
      <w:r>
        <w:t xml:space="preserve"> meu</w:t>
      </w:r>
    </w:p>
    <w:p w14:paraId="6827DD5C" w14:textId="5A5E1254" w:rsidR="00F047B6" w:rsidRDefault="00F047B6" w:rsidP="00F047B6">
      <w:r>
        <w:lastRenderedPageBreak/>
        <w:t xml:space="preserve">ble/ou </w:t>
      </w:r>
      <w:r w:rsidR="001F0515">
        <w:t>d</w:t>
      </w:r>
      <w:r>
        <w:t>e telz choſes.</w:t>
      </w:r>
    </w:p>
    <w:p w14:paraId="5C6409DB" w14:textId="77777777" w:rsidR="00F047B6" w:rsidRDefault="00F047B6" w:rsidP="00F047B6">
      <w:r>
        <w:t>3</w:t>
      </w:r>
    </w:p>
    <w:p w14:paraId="04DB04EF" w14:textId="0F8E61B1" w:rsidR="00F047B6" w:rsidRDefault="00F047B6" w:rsidP="00F047B6">
      <w:r>
        <w:t xml:space="preserve">Len </w:t>
      </w:r>
      <w:r w:rsidR="001F0515">
        <w:t>d</w:t>
      </w:r>
      <w:r>
        <w:t>oibt ſcauoir que</w:t>
      </w:r>
    </w:p>
    <w:p w14:paraId="6158E74A" w14:textId="77777777" w:rsidR="00F047B6" w:rsidRDefault="00F047B6" w:rsidP="00F047B6">
      <w:r>
        <w:t>aucū q̇ tiēne ſō fief par</w:t>
      </w:r>
    </w:p>
    <w:p w14:paraId="2AADF101" w14:textId="7D1F6F48" w:rsidR="00F047B6" w:rsidRDefault="00F047B6" w:rsidP="00F047B6">
      <w:r>
        <w:t xml:space="preserve">vil ſeruice / ne </w:t>
      </w:r>
      <w:r w:rsidR="001F0515">
        <w:t>d</w:t>
      </w:r>
      <w:r>
        <w:t>oibt a-</w:t>
      </w:r>
    </w:p>
    <w:p w14:paraId="6E037526" w14:textId="3EA9C0C1" w:rsidR="00F047B6" w:rsidRDefault="00F047B6" w:rsidP="00F047B6">
      <w:r>
        <w:t xml:space="preserve">uoir la court </w:t>
      </w:r>
      <w:r w:rsidR="001F0515">
        <w:t>d</w:t>
      </w:r>
      <w:r>
        <w:t>e ſes te-</w:t>
      </w:r>
    </w:p>
    <w:p w14:paraId="15B21F14" w14:textId="6F7BF7A7" w:rsidR="00F047B6" w:rsidRDefault="00F047B6" w:rsidP="00F047B6">
      <w:r>
        <w:t xml:space="preserve">nantz </w:t>
      </w:r>
      <w:r w:rsidR="001F0515">
        <w:t>d</w:t>
      </w:r>
      <w:r>
        <w:t>e ce meſme fief</w:t>
      </w:r>
    </w:p>
    <w:p w14:paraId="6D5F07DF" w14:textId="77777777" w:rsidR="00F047B6" w:rsidRDefault="00F047B6" w:rsidP="00F047B6">
      <w:r>
        <w:t>Sicōe ſōt les boɿdiers</w:t>
      </w:r>
    </w:p>
    <w:p w14:paraId="71BDEC65" w14:textId="77777777" w:rsidR="00F047B6" w:rsidRDefault="00F047B6" w:rsidP="00F047B6">
      <w:r>
        <w:t>et ceulx qui ſeruēt a ſac</w:t>
      </w:r>
    </w:p>
    <w:p w14:paraId="1E22DE99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ſōme / </w:t>
      </w:r>
      <w:r>
        <w:rPr>
          <w:rFonts w:ascii="Segoe UI Symbol" w:hAnsi="Segoe UI Symbol" w:cs="Segoe UI Symbol"/>
        </w:rPr>
        <w:t>⁊</w:t>
      </w:r>
      <w:r>
        <w:t xml:space="preserve"> les aultres</w:t>
      </w:r>
    </w:p>
    <w:p w14:paraId="3AC24975" w14:textId="6ED27063" w:rsidR="00F047B6" w:rsidRDefault="00F047B6" w:rsidP="00F047B6">
      <w:r>
        <w:t xml:space="preserve">qui </w:t>
      </w:r>
      <w:r w:rsidR="001F0515">
        <w:t>d</w:t>
      </w:r>
      <w:r>
        <w:t>oibuent les vil-</w:t>
      </w:r>
    </w:p>
    <w:p w14:paraId="4A88D7FB" w14:textId="77777777" w:rsidR="00F047B6" w:rsidRDefault="00F047B6" w:rsidP="00F047B6">
      <w:r>
        <w:t>lains ſeruices.Sicom</w:t>
      </w:r>
    </w:p>
    <w:p w14:paraId="7ED2A726" w14:textId="77777777" w:rsidR="00F047B6" w:rsidRDefault="00F047B6" w:rsidP="00F047B6"/>
    <w:p w14:paraId="72635D61" w14:textId="77777777" w:rsidR="00F047B6" w:rsidRDefault="00F047B6" w:rsidP="00F047B6"/>
    <w:p w14:paraId="690246C0" w14:textId="0293CE44" w:rsidR="00F047B6" w:rsidRDefault="00F047B6" w:rsidP="00F047B6">
      <w:r>
        <w:t xml:space="preserve">me </w:t>
      </w:r>
      <w:r w:rsidR="001F0515">
        <w:t>d</w:t>
      </w:r>
      <w:r>
        <w:t>e curer les mares:</w:t>
      </w:r>
    </w:p>
    <w:p w14:paraId="17611EFA" w14:textId="011AC12E" w:rsidR="00F047B6" w:rsidRDefault="001F0515" w:rsidP="00F047B6">
      <w:r>
        <w:t>d</w:t>
      </w:r>
      <w:r w:rsidR="00F047B6">
        <w:t xml:space="preserve">e maller/ou </w:t>
      </w:r>
      <w:r>
        <w:t>d</w:t>
      </w:r>
      <w:r w:rsidR="00F047B6">
        <w:t>e fumer</w:t>
      </w:r>
    </w:p>
    <w:p w14:paraId="03EE0D87" w14:textId="77777777" w:rsidR="00F047B6" w:rsidRDefault="00F047B6" w:rsidP="00F047B6">
      <w:r>
        <w:t>les terres/de fener les</w:t>
      </w:r>
    </w:p>
    <w:p w14:paraId="5E89AA11" w14:textId="77777777" w:rsidR="00F047B6" w:rsidRDefault="00F047B6" w:rsidP="00F047B6">
      <w:r>
        <w:t>foins / et faire les aul-</w:t>
      </w:r>
    </w:p>
    <w:p w14:paraId="624E2697" w14:textId="77777777" w:rsidR="00F047B6" w:rsidRDefault="00F047B6" w:rsidP="00F047B6">
      <w:r>
        <w:t>tres villains ſeruices.</w:t>
      </w:r>
    </w:p>
    <w:p w14:paraId="6B2B5594" w14:textId="77777777" w:rsidR="00F047B6" w:rsidRDefault="00F047B6" w:rsidP="00F047B6">
      <w:r>
        <w:t>I</w:t>
      </w:r>
    </w:p>
    <w:p w14:paraId="787F101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haro.Cha.liiij.</w:t>
      </w:r>
    </w:p>
    <w:p w14:paraId="3D992FFA" w14:textId="77777777" w:rsidR="00F047B6" w:rsidRDefault="00F047B6" w:rsidP="00F047B6">
      <w:r>
        <w:t>a</w:t>
      </w:r>
    </w:p>
    <w:p w14:paraId="38D259C5" w14:textId="2728BA8C" w:rsidR="00F047B6" w:rsidRDefault="00F047B6" w:rsidP="00F047B6">
      <w:r>
        <w:t xml:space="preserve">E </w:t>
      </w:r>
      <w:r w:rsidR="001F0515">
        <w:t>d</w:t>
      </w:r>
      <w:r>
        <w:t xml:space="preserve">uc </w:t>
      </w:r>
      <w:r w:rsidR="001F0515">
        <w:t>d</w:t>
      </w:r>
      <w:r>
        <w:t>e</w:t>
      </w:r>
    </w:p>
    <w:p w14:paraId="78CAAD22" w14:textId="77777777" w:rsidR="00F047B6" w:rsidRDefault="00F047B6" w:rsidP="00F047B6">
      <w:r>
        <w:t>Noɿmēdie</w:t>
      </w:r>
    </w:p>
    <w:p w14:paraId="1260F800" w14:textId="77777777" w:rsidR="00F047B6" w:rsidRDefault="00F047B6" w:rsidP="00F047B6">
      <w:r>
        <w:t>a la court</w:t>
      </w:r>
    </w:p>
    <w:p w14:paraId="2D16DB36" w14:textId="0DD78503" w:rsidR="00F047B6" w:rsidRDefault="001F0515" w:rsidP="00F047B6">
      <w:r>
        <w:t>d</w:t>
      </w:r>
      <w:r w:rsidR="00F047B6">
        <w:t>u haro / et</w:t>
      </w:r>
    </w:p>
    <w:p w14:paraId="60E47DD5" w14:textId="17AB3639" w:rsidR="00F047B6" w:rsidRDefault="00F047B6" w:rsidP="00F047B6">
      <w:r>
        <w:t xml:space="preserve">en </w:t>
      </w:r>
      <w:r w:rsidR="001F0515">
        <w:t>d</w:t>
      </w:r>
      <w:r>
        <w:t>oibt faire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8BC3EB4" w14:textId="6141D21D" w:rsidR="00F047B6" w:rsidRDefault="00F047B6" w:rsidP="00F047B6">
      <w:r>
        <w:t xml:space="preserve">ſil fut crye a </w:t>
      </w:r>
      <w:r w:rsidR="001F0515">
        <w:t>d</w:t>
      </w:r>
      <w:r>
        <w:t>ɿoict ou a</w:t>
      </w:r>
    </w:p>
    <w:p w14:paraId="28BE4F91" w14:textId="21951401" w:rsidR="00F047B6" w:rsidRDefault="00F047B6" w:rsidP="00F047B6">
      <w:r>
        <w:t xml:space="preserve">toɿt:car il ne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7FF2ECA" w14:textId="77777777" w:rsidR="00F047B6" w:rsidRDefault="00F047B6" w:rsidP="00F047B6">
      <w:r>
        <w:t>crye foɿs pour cauſe cri</w:t>
      </w:r>
    </w:p>
    <w:p w14:paraId="03B2CF4E" w14:textId="77777777" w:rsidR="00F047B6" w:rsidRDefault="00F047B6" w:rsidP="00F047B6">
      <w:r>
        <w:t>minelle: Sicōme pour</w:t>
      </w:r>
    </w:p>
    <w:p w14:paraId="7DC7A798" w14:textId="77777777" w:rsidR="00F047B6" w:rsidRDefault="00F047B6" w:rsidP="00F047B6">
      <w:r>
        <w:t>feu / ou pour larcin/</w:t>
      </w:r>
    </w:p>
    <w:p w14:paraId="6F755E43" w14:textId="77777777" w:rsidR="00F047B6" w:rsidRDefault="00F047B6" w:rsidP="00F047B6"/>
    <w:p w14:paraId="04AE2DD9" w14:textId="77777777" w:rsidR="00F047B6" w:rsidRDefault="00F047B6" w:rsidP="00F047B6"/>
    <w:p w14:paraId="29219AE6" w14:textId="34230D25" w:rsidR="00F047B6" w:rsidRDefault="00F047B6" w:rsidP="00F047B6">
      <w:r>
        <w:t xml:space="preserve">Et pleges </w:t>
      </w:r>
      <w:r w:rsidR="001F0515">
        <w:t>d</w:t>
      </w:r>
      <w:r>
        <w:t xml:space="preserve">onnez </w:t>
      </w:r>
      <w:r>
        <w:rPr>
          <w:rFonts w:ascii="Segoe UI Symbol" w:hAnsi="Segoe UI Symbol" w:cs="Segoe UI Symbol"/>
        </w:rPr>
        <w:t>⁊</w:t>
      </w:r>
      <w:r>
        <w:t>c.</w:t>
      </w:r>
    </w:p>
    <w:p w14:paraId="094044D2" w14:textId="77777777" w:rsidR="00F047B6" w:rsidRDefault="00F047B6" w:rsidP="00F047B6">
      <w:r>
        <w:t>I</w:t>
      </w:r>
    </w:p>
    <w:p w14:paraId="019CE8E9" w14:textId="1AB6D707" w:rsidR="00F047B6" w:rsidRDefault="00F047B6" w:rsidP="00F047B6">
      <w:r>
        <w:t>A</w:t>
      </w:r>
      <w:r w:rsidR="001F0515">
        <w:t>dd</w:t>
      </w:r>
      <w:r>
        <w:t>itio.</w:t>
      </w:r>
    </w:p>
    <w:p w14:paraId="7B9FE418" w14:textId="77777777" w:rsidR="00F047B6" w:rsidRDefault="00F047B6" w:rsidP="00F047B6">
      <w:r>
        <w:t>Dic  regulare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crimiualibus  conq̄rens</w:t>
      </w:r>
    </w:p>
    <w:p w14:paraId="3FFE686D" w14:textId="5A90CC92" w:rsidR="00F047B6" w:rsidRDefault="00F047B6" w:rsidP="00F047B6">
      <w:r>
        <w:t xml:space="preserve">ſiue accuſans non auditur/niſi </w:t>
      </w:r>
      <w:r w:rsidR="001F0515">
        <w:t>d</w:t>
      </w:r>
      <w:r>
        <w:t>atis fideiuſfoɿi-</w:t>
      </w:r>
    </w:p>
    <w:p w14:paraId="1DF8FEC8" w14:textId="77777777" w:rsidR="00F047B6" w:rsidRDefault="00F047B6" w:rsidP="00F047B6">
      <w:r>
        <w:t>bus.l.qui crimen.C.de hiis qui accu.non poſſ.cu concoɿd.in glo.</w:t>
      </w:r>
    </w:p>
    <w:p w14:paraId="745308AF" w14:textId="358FB217" w:rsidR="00F047B6" w:rsidRDefault="00F047B6" w:rsidP="00F047B6">
      <w:r>
        <w:t xml:space="preserve">ſic in ciuilibus </w:t>
      </w:r>
      <w:r w:rsidR="001F0515">
        <w:t>d</w:t>
      </w:r>
      <w:r>
        <w:t>ebet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art:vt in auten.generaliter.C. </w:t>
      </w:r>
      <w:r w:rsidR="001F0515">
        <w:t>d</w:t>
      </w:r>
      <w:r>
        <w:t>e epiſ.</w:t>
      </w:r>
    </w:p>
    <w:p w14:paraId="30810D19" w14:textId="77777777" w:rsidR="00F047B6" w:rsidRDefault="00F047B6" w:rsidP="00F047B6">
      <w:r>
        <w:t>et cler.dicit tamen Bal.in</w:t>
      </w:r>
    </w:p>
    <w:p w14:paraId="61E044BB" w14:textId="49883BBF" w:rsidR="00F047B6" w:rsidRDefault="001F0515" w:rsidP="00F047B6">
      <w:r>
        <w:t>d</w:t>
      </w:r>
      <w:r w:rsidR="00F047B6">
        <w:t>.l.qui crimen.verſi.vii.</w:t>
      </w:r>
    </w:p>
    <w:p w14:paraId="73B9B32A" w14:textId="77777777" w:rsidR="00F047B6" w:rsidRDefault="00F047B6" w:rsidP="00F047B6">
      <w:r>
        <w:t>q̄ro. licet accuſa toɿ non</w:t>
      </w:r>
    </w:p>
    <w:p w14:paraId="361B4E6A" w14:textId="7656E297" w:rsidR="00F047B6" w:rsidRDefault="001F0515" w:rsidP="00F047B6">
      <w:r>
        <w:t>d</w:t>
      </w:r>
      <w:r w:rsidR="00F047B6">
        <w:t>ebeat audiri/niſi pɿis pɿe</w:t>
      </w:r>
    </w:p>
    <w:p w14:paraId="509C119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ito fide iuſſoɿe ſi tamen</w:t>
      </w:r>
    </w:p>
    <w:p w14:paraId="0E5BF34D" w14:textId="77777777" w:rsidR="00F047B6" w:rsidRDefault="00F047B6" w:rsidP="00F047B6">
      <w:r>
        <w:t>hoc non opponitur in ini-</w:t>
      </w:r>
    </w:p>
    <w:p w14:paraId="789186D8" w14:textId="77777777" w:rsidR="00F047B6" w:rsidRDefault="00F047B6" w:rsidP="00F047B6">
      <w:r>
        <w:t xml:space="preserve">tio ꝓceſſus valet tamen </w:t>
      </w:r>
      <w:r>
        <w:rPr>
          <w:rFonts w:ascii="Segoe UI Symbol" w:hAnsi="Segoe UI Symbol" w:cs="Segoe UI Symbol"/>
        </w:rPr>
        <w:t>⁊</w:t>
      </w:r>
    </w:p>
    <w:p w14:paraId="01EEFD51" w14:textId="77777777" w:rsidR="00F047B6" w:rsidRDefault="00F047B6" w:rsidP="00F047B6">
      <w:r>
        <w:t>eum ſequitur Fran.de are</w:t>
      </w:r>
    </w:p>
    <w:p w14:paraId="4878AED1" w14:textId="77777777" w:rsidR="00F047B6" w:rsidRDefault="00F047B6" w:rsidP="00F047B6">
      <w:r>
        <w:t>tio.conſil.cxxxi.inci.clarij</w:t>
      </w:r>
    </w:p>
    <w:p w14:paraId="58D77014" w14:textId="77777777" w:rsidR="00F047B6" w:rsidRDefault="00F047B6" w:rsidP="00F047B6">
      <w:r>
        <w:t>ſime in.ij.col. Guil.le rou.</w:t>
      </w:r>
    </w:p>
    <w:p w14:paraId="5BF38C2D" w14:textId="77777777" w:rsidR="00F047B6" w:rsidRDefault="00F047B6" w:rsidP="00F047B6"/>
    <w:p w14:paraId="29557D2E" w14:textId="77777777" w:rsidR="00F047B6" w:rsidRDefault="00F047B6" w:rsidP="00F047B6"/>
    <w:p w14:paraId="4FB01797" w14:textId="77777777" w:rsidR="00F047B6" w:rsidRDefault="00F047B6" w:rsidP="00F047B6">
      <w:r>
        <w:t>In textu ibi.</w:t>
      </w:r>
    </w:p>
    <w:p w14:paraId="3185D971" w14:textId="77777777" w:rsidR="00F047B6" w:rsidRDefault="00F047B6" w:rsidP="00F047B6">
      <w:r>
        <w:t>Mais ſi aulcun</w:t>
      </w:r>
    </w:p>
    <w:p w14:paraId="76F398DE" w14:textId="77777777" w:rsidR="00F047B6" w:rsidRDefault="00F047B6" w:rsidP="00F047B6">
      <w:r>
        <w:t>3</w:t>
      </w:r>
    </w:p>
    <w:p w14:paraId="7A3C6E29" w14:textId="6D9EE1C0" w:rsidR="00F047B6" w:rsidRDefault="00F047B6" w:rsidP="00F047B6">
      <w:r>
        <w:t>A</w:t>
      </w:r>
      <w:r w:rsidR="001F0515">
        <w:t>dd</w:t>
      </w:r>
      <w:r>
        <w:t>itio.</w:t>
      </w:r>
    </w:p>
    <w:p w14:paraId="7B5B2249" w14:textId="77777777" w:rsidR="00F047B6" w:rsidRDefault="00F047B6" w:rsidP="00F047B6">
      <w:r>
        <w:t>Vide not.</w:t>
      </w:r>
    </w:p>
    <w:p w14:paraId="723F5369" w14:textId="77777777" w:rsidR="00F047B6" w:rsidRDefault="00F047B6" w:rsidP="00F047B6">
      <w:r>
        <w:t>in ca. cete</w:t>
      </w:r>
    </w:p>
    <w:p w14:paraId="026FDDF5" w14:textId="65A3688F" w:rsidR="00F047B6" w:rsidRDefault="00F047B6" w:rsidP="00F047B6">
      <w:r>
        <w:t xml:space="preserve">ris </w:t>
      </w:r>
      <w:r w:rsidR="001F0515">
        <w:t>d</w:t>
      </w:r>
      <w:r>
        <w:t>e iudi.in ca.ex tranſ.</w:t>
      </w:r>
    </w:p>
    <w:p w14:paraId="18A2A865" w14:textId="1BE38002" w:rsidR="00F047B6" w:rsidRDefault="00F047B6" w:rsidP="00F047B6">
      <w:r>
        <w:t>miſſa/</w:t>
      </w:r>
      <w:r>
        <w:rPr>
          <w:rFonts w:ascii="Segoe UI Symbol" w:hAnsi="Segoe UI Symbol" w:cs="Segoe UI Symbol"/>
        </w:rPr>
        <w:t>⁊</w:t>
      </w:r>
      <w:r>
        <w:t xml:space="preserve"> in c.verum </w:t>
      </w:r>
      <w:r w:rsidR="001F0515">
        <w:t>d</w:t>
      </w:r>
      <w:r>
        <w:t>e foɿo</w:t>
      </w:r>
    </w:p>
    <w:p w14:paraId="3322DA80" w14:textId="3C0EECF9" w:rsidR="00F047B6" w:rsidRDefault="00F047B6" w:rsidP="00F047B6">
      <w:r>
        <w:t>cōpe.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oct.Bal.in l.j.</w:t>
      </w:r>
    </w:p>
    <w:p w14:paraId="5B2526A2" w14:textId="2B61BE3D" w:rsidR="00F047B6" w:rsidRDefault="00F047B6" w:rsidP="00F047B6">
      <w:r>
        <w:t>col.iiij.vſi.xliij.ff.</w:t>
      </w:r>
      <w:r w:rsidR="001F0515">
        <w:t>d</w:t>
      </w:r>
      <w:r>
        <w:t>e rerū</w:t>
      </w:r>
    </w:p>
    <w:p w14:paraId="3B47EF4A" w14:textId="2E8BFF27" w:rsidR="00F047B6" w:rsidRDefault="001F0515" w:rsidP="00F047B6">
      <w:r>
        <w:t>d</w:t>
      </w:r>
      <w:r w:rsidR="00F047B6">
        <w:t>iniſi.Jo.rey.in c.j.§.pɿe-</w:t>
      </w:r>
    </w:p>
    <w:p w14:paraId="51B3CCF0" w14:textId="5A8F97A7" w:rsidR="00F047B6" w:rsidRDefault="00F047B6" w:rsidP="00F047B6">
      <w:r>
        <w:t xml:space="preserve">terea ſi inter. </w:t>
      </w:r>
      <w:r w:rsidR="001F0515">
        <w:t>d</w:t>
      </w:r>
      <w:r>
        <w:t>e ꝓhi.feu.</w:t>
      </w:r>
    </w:p>
    <w:p w14:paraId="79C9F1F8" w14:textId="77777777" w:rsidR="00F047B6" w:rsidRDefault="00F047B6" w:rsidP="00F047B6">
      <w:r>
        <w:t>alie.pFed.Et q̄ ſcripſi in</w:t>
      </w:r>
    </w:p>
    <w:p w14:paraId="5354AEAE" w14:textId="77777777" w:rsidR="00F047B6" w:rsidRDefault="00F047B6" w:rsidP="00F047B6">
      <w:r>
        <w:t>glo.cōſuetu.cenoma.arti-</w:t>
      </w:r>
    </w:p>
    <w:p w14:paraId="72BE1F27" w14:textId="77777777" w:rsidR="00F047B6" w:rsidRDefault="00F047B6" w:rsidP="00F047B6">
      <w:r>
        <w:t>xxv.glo.ij. Suil.le rouille</w:t>
      </w:r>
    </w:p>
    <w:p w14:paraId="02BE0220" w14:textId="77777777" w:rsidR="00F047B6" w:rsidRDefault="00F047B6" w:rsidP="00F047B6">
      <w:r>
        <w:t>ixooeoo</w:t>
      </w:r>
    </w:p>
    <w:p w14:paraId="4E6428EA" w14:textId="77777777" w:rsidR="00F047B6" w:rsidRDefault="00F047B6" w:rsidP="00F047B6"/>
    <w:p w14:paraId="7382880D" w14:textId="77777777" w:rsidR="00F047B6" w:rsidRDefault="00F047B6" w:rsidP="00F047B6"/>
    <w:p w14:paraId="71AA52E8" w14:textId="77777777" w:rsidR="00F047B6" w:rsidRDefault="00F047B6" w:rsidP="00F047B6">
      <w:r>
        <w:t>In textu ibi.</w:t>
      </w:r>
    </w:p>
    <w:p w14:paraId="2E3B759C" w14:textId="77777777" w:rsidR="00F047B6" w:rsidRDefault="00F047B6" w:rsidP="00F047B6">
      <w:r>
        <w:t>A ſes baillifz et</w:t>
      </w:r>
    </w:p>
    <w:p w14:paraId="3A1BA7BB" w14:textId="77777777" w:rsidR="00F047B6" w:rsidRDefault="00F047B6" w:rsidP="00F047B6">
      <w:r>
        <w:t xml:space="preserve">ſergentz </w:t>
      </w:r>
      <w:r>
        <w:rPr>
          <w:rFonts w:ascii="Segoe UI Symbol" w:hAnsi="Segoe UI Symbol" w:cs="Segoe UI Symbol"/>
        </w:rPr>
        <w:t>⁊</w:t>
      </w:r>
      <w:r>
        <w:t>c.</w:t>
      </w:r>
    </w:p>
    <w:p w14:paraId="51FE8467" w14:textId="77777777" w:rsidR="00F047B6" w:rsidRDefault="00F047B6" w:rsidP="00F047B6">
      <w:r>
        <w:t>4</w:t>
      </w:r>
    </w:p>
    <w:p w14:paraId="2C2A4A99" w14:textId="67D86F8D" w:rsidR="00F047B6" w:rsidRDefault="00F047B6" w:rsidP="00F047B6">
      <w:r>
        <w:t>A</w:t>
      </w:r>
      <w:r w:rsidR="001F0515">
        <w:t>dd</w:t>
      </w:r>
      <w:r>
        <w:t>itio.</w:t>
      </w:r>
    </w:p>
    <w:p w14:paraId="6D7C87A0" w14:textId="77777777" w:rsidR="00F047B6" w:rsidRDefault="00F047B6" w:rsidP="00F047B6">
      <w:r>
        <w:t>Et hoc quia iniuria illata officiali pɿincipis vi-</w:t>
      </w:r>
    </w:p>
    <w:p w14:paraId="5D6C003B" w14:textId="77777777" w:rsidR="00F047B6" w:rsidRDefault="00F047B6" w:rsidP="00F047B6">
      <w:r>
        <w:t>detur illata ipſi pɿincipi maxime ſi fiat in exer-</w:t>
      </w:r>
    </w:p>
    <w:p w14:paraId="1351C20F" w14:textId="0D8573B9" w:rsidR="00F047B6" w:rsidRDefault="00F047B6" w:rsidP="00F047B6">
      <w:r>
        <w:t xml:space="preserve">cente officium ſuum:vt </w:t>
      </w:r>
      <w:r w:rsidR="001F0515">
        <w:t>d</w:t>
      </w:r>
      <w:r>
        <w:t>icit Cy.in l.ſi nō cōuitij.in.iij.q.C.</w:t>
      </w:r>
      <w:r w:rsidR="001F0515">
        <w:t>d</w:t>
      </w:r>
      <w:r>
        <w:t>e in-</w:t>
      </w:r>
    </w:p>
    <w:p w14:paraId="428E7F22" w14:textId="6AA085D4" w:rsidR="00F047B6" w:rsidRDefault="00F047B6" w:rsidP="00F047B6">
      <w:r>
        <w:t>iur.arg.l. et ſi pɿetoɿ.ff.</w:t>
      </w:r>
      <w:r w:rsidR="001F0515">
        <w:t>d</w:t>
      </w:r>
      <w:r>
        <w:t>e offic.et cui māda.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iuriſ.ſequitur</w:t>
      </w:r>
    </w:p>
    <w:p w14:paraId="6FB01257" w14:textId="12F3097D" w:rsidR="00F047B6" w:rsidRDefault="00F047B6" w:rsidP="00F047B6">
      <w:r>
        <w:t>Bar.in I.item apud labeonem.§.item ſi liberum.ff.</w:t>
      </w:r>
      <w:r w:rsidR="001F0515">
        <w:t>d</w:t>
      </w:r>
      <w:r>
        <w:t>e iniur.In-</w:t>
      </w:r>
    </w:p>
    <w:p w14:paraId="50BC8F63" w14:textId="245C6909" w:rsidR="00F047B6" w:rsidRDefault="00F047B6" w:rsidP="00F047B6">
      <w:r>
        <w:t>nocen.in cap.dilecti.de appella.et in cap.contingit.</w:t>
      </w:r>
      <w:r w:rsidR="001F0515">
        <w:t>d</w:t>
      </w:r>
      <w:r>
        <w:t>e ſenten.ex-</w:t>
      </w:r>
    </w:p>
    <w:p w14:paraId="6CD5A580" w14:textId="097A26C5" w:rsidR="00F047B6" w:rsidRDefault="00F047B6" w:rsidP="00F047B6">
      <w:r>
        <w:t>communica.et Lnc.</w:t>
      </w:r>
      <w:r w:rsidR="001F0515">
        <w:t>d</w:t>
      </w:r>
      <w:r>
        <w:t xml:space="preserve">e penna.in l.j.col.fi.cohar.lib.xij.C.Et </w:t>
      </w:r>
      <w:r w:rsidR="001F0515">
        <w:t>d</w:t>
      </w:r>
      <w:r>
        <w:t>i-</w:t>
      </w:r>
    </w:p>
    <w:p w14:paraId="5B3B05DA" w14:textId="77777777" w:rsidR="00F047B6" w:rsidRDefault="00F047B6" w:rsidP="00F047B6">
      <w:r>
        <w:t>cit Bar.in extrauagā.quoniā nuper.in glo. in verbo rebellando.</w:t>
      </w:r>
    </w:p>
    <w:p w14:paraId="025C5AD5" w14:textId="77777777" w:rsidR="00F047B6" w:rsidRDefault="00F047B6" w:rsidP="00F047B6">
      <w:r>
        <w:t>in titu.qui ſint rebelles.  tales reſi</w:t>
      </w:r>
      <w:r>
        <w:rPr>
          <w:rFonts w:ascii="Arial Unicode MS" w:eastAsia="Arial Unicode MS" w:hAnsi="Arial Unicode MS" w:cs="Arial Unicode MS" w:hint="eastAsia"/>
        </w:rPr>
        <w:t>ﬅ</w:t>
      </w:r>
      <w:r>
        <w:t>entes officiarijs pɿincipis</w:t>
      </w:r>
    </w:p>
    <w:p w14:paraId="2C1560AB" w14:textId="77777777" w:rsidR="00F047B6" w:rsidRDefault="00F047B6" w:rsidP="00F047B6">
      <w:r>
        <w:t>cenſentur ho</w:t>
      </w:r>
      <w:r>
        <w:rPr>
          <w:rFonts w:ascii="Arial Unicode MS" w:eastAsia="Arial Unicode MS" w:hAnsi="Arial Unicode MS" w:cs="Arial Unicode MS" w:hint="eastAsia"/>
        </w:rPr>
        <w:t>ﬅ</w:t>
      </w:r>
      <w:r>
        <w:t>es.</w:t>
      </w:r>
      <w:r>
        <w:rPr>
          <w:rFonts w:ascii="Arial Unicode MS" w:eastAsia="Arial Unicode MS" w:hAnsi="Arial Unicode MS" w:cs="Arial Unicode MS" w:hint="eastAsia"/>
        </w:rPr>
        <w:t>ﬅ</w:t>
      </w:r>
      <w:r>
        <w:t>efert Pe.de ancha.cōſil.cclxxvij.incipien. ex</w:t>
      </w:r>
    </w:p>
    <w:p w14:paraId="4B2A37F2" w14:textId="77777777" w:rsidR="00F047B6" w:rsidRDefault="00F047B6" w:rsidP="00F047B6">
      <w:r>
        <w:t>pɿedicta facti.et per ꝓhi.coɿ.conſil.cccxij.incipien.in hac.vj.co</w:t>
      </w:r>
    </w:p>
    <w:p w14:paraId="2DB115C2" w14:textId="77777777" w:rsidR="00F047B6" w:rsidRDefault="00F047B6" w:rsidP="00F047B6">
      <w:r>
        <w:t>lum.in pɿimo volu.Et vide plura que adducit ad hoc Guido p-</w:t>
      </w:r>
    </w:p>
    <w:p w14:paraId="7D9C7AF4" w14:textId="350AD71A" w:rsidR="00F047B6" w:rsidRDefault="00F047B6" w:rsidP="00F047B6">
      <w:r>
        <w:t xml:space="preserve">pe.q.ccccclvij.incipien.aliquis. vbi </w:t>
      </w:r>
      <w:r w:rsidR="001F0515">
        <w:t>d</w:t>
      </w:r>
      <w:r>
        <w:t>icit hinc ſumptam eſſe pɿa</w:t>
      </w:r>
    </w:p>
    <w:p w14:paraId="7725EDC8" w14:textId="77777777" w:rsidR="00F047B6" w:rsidRDefault="00F047B6" w:rsidP="00F047B6">
      <w:r>
        <w:t>cticam in regno Francie  percutientes regios ſeruientes eoɿū</w:t>
      </w:r>
    </w:p>
    <w:p w14:paraId="051FF756" w14:textId="7B8B76C6" w:rsidR="00F047B6" w:rsidRDefault="00F047B6" w:rsidP="00F047B6">
      <w:r>
        <w:lastRenderedPageBreak/>
        <w:t xml:space="preserve">officium exercentes capite puniuntur vel manu pɿiuantur.Et </w:t>
      </w:r>
      <w:r w:rsidR="001F0515">
        <w:t>d</w:t>
      </w:r>
    </w:p>
    <w:p w14:paraId="36606473" w14:textId="508702C9" w:rsidR="00F047B6" w:rsidRDefault="00F047B6" w:rsidP="00F047B6">
      <w:r>
        <w:t xml:space="preserve">cit Bal.in cap.j.§.iniuria.de pa.iur.fir.c ſi quis </w:t>
      </w:r>
      <w:r w:rsidR="001F0515">
        <w:t>d</w:t>
      </w:r>
      <w:r>
        <w:t>at alapam pe</w:t>
      </w:r>
    </w:p>
    <w:p w14:paraId="2AFA7130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ati alicuius terre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capitaliter puniri.vide no.in I.omne</w:t>
      </w:r>
    </w:p>
    <w:p w14:paraId="64D4F702" w14:textId="0D44771E" w:rsidR="00F047B6" w:rsidRDefault="001F0515" w:rsidP="00F047B6">
      <w:r>
        <w:t>d</w:t>
      </w:r>
      <w:r w:rsidR="00F047B6">
        <w:t>elictum.§.j.ff.</w:t>
      </w:r>
      <w:r>
        <w:t>d</w:t>
      </w:r>
      <w:r w:rsidR="00F047B6">
        <w:t>e re mili. Nota tamen c ſi talis officialis iniu-</w:t>
      </w:r>
    </w:p>
    <w:p w14:paraId="5914E6E2" w14:textId="3E5162D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exequatur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 </w:t>
      </w:r>
      <w:r w:rsidR="001F0515">
        <w:t>d</w:t>
      </w:r>
      <w:r>
        <w:t>e facto reſi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tex. </w:t>
      </w:r>
      <w:r>
        <w:rPr>
          <w:rFonts w:ascii="Segoe UI Symbol" w:hAnsi="Segoe UI Symbol" w:cs="Segoe UI Symbol"/>
        </w:rPr>
        <w:t>⁊</w:t>
      </w:r>
      <w:r>
        <w:t xml:space="preserve"> ibi Bar.in l.pɿohibi-</w:t>
      </w:r>
    </w:p>
    <w:p w14:paraId="11EA602B" w14:textId="4270D6E6" w:rsidR="00F047B6" w:rsidRDefault="00F047B6" w:rsidP="00F047B6">
      <w:r>
        <w:t>tum.</w:t>
      </w:r>
      <w:r w:rsidR="001F0515">
        <w:t>d</w:t>
      </w:r>
      <w:r>
        <w:t>e iure fiſci.lib.x.C.et in l.</w:t>
      </w:r>
      <w:r w:rsidR="001F0515">
        <w:t>d</w:t>
      </w:r>
      <w:r>
        <w:t>euotum.</w:t>
      </w:r>
      <w:r w:rsidR="001F0515">
        <w:t>d</w:t>
      </w:r>
      <w:r>
        <w:t>e metal.lib.xij.C.Cy.</w:t>
      </w:r>
    </w:p>
    <w:p w14:paraId="677812F5" w14:textId="77777777" w:rsidR="00F047B6" w:rsidRDefault="00F047B6" w:rsidP="00F047B6">
      <w:r>
        <w:t>in l.j.C.vnde vi. Et etiā poſſunt vicini conuocari ad reſi</w:t>
      </w:r>
      <w:r>
        <w:rPr>
          <w:rFonts w:ascii="Arial Unicode MS" w:eastAsia="Arial Unicode MS" w:hAnsi="Arial Unicode MS" w:cs="Arial Unicode MS" w:hint="eastAsia"/>
        </w:rPr>
        <w:t>ﬅ</w:t>
      </w:r>
      <w:r>
        <w:t>ēdum.</w:t>
      </w:r>
    </w:p>
    <w:p w14:paraId="047C29D5" w14:textId="77777777" w:rsidR="00F047B6" w:rsidRDefault="00F047B6" w:rsidP="00F047B6">
      <w:r>
        <w:t>et etiā amici qui etiā poſſunt venire ad auxiliu pɿo reſi</w:t>
      </w:r>
      <w:r>
        <w:rPr>
          <w:rFonts w:ascii="Arial Unicode MS" w:eastAsia="Arial Unicode MS" w:hAnsi="Arial Unicode MS" w:cs="Arial Unicode MS" w:hint="eastAsia"/>
        </w:rPr>
        <w:t>ﬅ</w:t>
      </w:r>
      <w:r>
        <w:t>ent ia ſi</w:t>
      </w:r>
    </w:p>
    <w:p w14:paraId="2A5D8847" w14:textId="77777777" w:rsidR="00F047B6" w:rsidRDefault="00F047B6" w:rsidP="00F047B6">
      <w:r>
        <w:t>ne conuocatione m eundem Bar.vbi ſupɿa per l.ſi quis in ſerui</w:t>
      </w:r>
    </w:p>
    <w:p w14:paraId="6141D299" w14:textId="23DA0803" w:rsidR="00F047B6" w:rsidRDefault="00F047B6" w:rsidP="00F047B6">
      <w:r>
        <w:t>tute.in fi.ff.</w:t>
      </w:r>
      <w:r w:rsidR="001F0515">
        <w:t>d</w:t>
      </w:r>
      <w:r>
        <w:t>e fur.</w:t>
      </w:r>
      <w:r>
        <w:rPr>
          <w:rFonts w:ascii="Segoe UI Symbol" w:hAnsi="Segoe UI Symbol" w:cs="Segoe UI Symbol"/>
        </w:rPr>
        <w:t>⁊</w:t>
      </w:r>
      <w:r>
        <w:t xml:space="preserve"> no.in I.iij.§.cum igitur.ff.de vi </w:t>
      </w:r>
      <w:r>
        <w:rPr>
          <w:rFonts w:ascii="Segoe UI Symbol" w:hAnsi="Segoe UI Symbol" w:cs="Segoe UI Symbol"/>
        </w:rPr>
        <w:t>⁊</w:t>
      </w:r>
      <w:r>
        <w:t xml:space="preserve"> vt arma.vi</w:t>
      </w:r>
    </w:p>
    <w:p w14:paraId="35392A60" w14:textId="7BADBF6D" w:rsidR="00F047B6" w:rsidRDefault="00F047B6" w:rsidP="00F047B6">
      <w:r>
        <w:t>de Barpto.de chaſſeneuz.in glo.conſuetu.burgun.titu.</w:t>
      </w:r>
      <w:r w:rsidR="001F0515">
        <w:t>d</w:t>
      </w:r>
      <w:r>
        <w:t>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6D1B62D7" w14:textId="77777777" w:rsidR="00F047B6" w:rsidRDefault="00F047B6" w:rsidP="00F047B6">
      <w:r>
        <w:t>reeie ea folx.iij.</w:t>
      </w:r>
    </w:p>
    <w:p w14:paraId="4EABB443" w14:textId="77777777" w:rsidR="00F047B6" w:rsidRDefault="00F047B6" w:rsidP="00F047B6">
      <w:r>
        <w:t>ces.§.vij.in glo.lanieñ.</w:t>
      </w:r>
      <w:r>
        <w:rPr>
          <w:rFonts w:ascii="Segoe UI Symbol" w:hAnsi="Segoe UI Symbol" w:cs="Segoe UI Symbol"/>
        </w:rPr>
        <w:t>⁊</w:t>
      </w:r>
      <w:r>
        <w:t>c.Guillermus le rouille alenconieñ.</w:t>
      </w:r>
    </w:p>
    <w:p w14:paraId="2C2F4662" w14:textId="77777777" w:rsidR="00F047B6" w:rsidRDefault="00F047B6" w:rsidP="00F047B6"/>
    <w:p w14:paraId="2CABE17D" w14:textId="77777777" w:rsidR="00F047B6" w:rsidRDefault="00F047B6" w:rsidP="00F047B6"/>
    <w:p w14:paraId="58F6419D" w14:textId="77777777" w:rsidR="00F047B6" w:rsidRDefault="00F047B6" w:rsidP="00F047B6">
      <w:r>
        <w:t>In tex tu ibi</w:t>
      </w:r>
    </w:p>
    <w:p w14:paraId="7A400FA1" w14:textId="31C86341" w:rsidR="00F047B6" w:rsidRDefault="00F047B6" w:rsidP="00F047B6">
      <w:r>
        <w:t xml:space="preserve">Les ainſnez ont la court </w:t>
      </w:r>
      <w:r w:rsidR="001F0515">
        <w:t>d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6A48D67" w14:textId="77777777" w:rsidR="00F047B6" w:rsidRDefault="00F047B6" w:rsidP="00F047B6">
      <w:r>
        <w:t>3.</w:t>
      </w:r>
    </w:p>
    <w:p w14:paraId="71D149E9" w14:textId="1E7636C8" w:rsidR="00F047B6" w:rsidRDefault="00F047B6" w:rsidP="00F047B6">
      <w:r>
        <w:t>A</w:t>
      </w:r>
      <w:r w:rsidR="001F0515">
        <w:t>dd</w:t>
      </w:r>
      <w:r>
        <w:t>itio.</w:t>
      </w:r>
    </w:p>
    <w:p w14:paraId="050D50E8" w14:textId="4AA34232" w:rsidR="00F047B6" w:rsidRDefault="00F047B6" w:rsidP="00F047B6">
      <w:r>
        <w:t xml:space="preserve"> Aide ſupɿa cap.xxx.</w:t>
      </w:r>
      <w:r w:rsidR="001F0515">
        <w:t>d</w:t>
      </w:r>
      <w:r>
        <w:t>e teneure par parage.</w:t>
      </w:r>
    </w:p>
    <w:p w14:paraId="6AE57F10" w14:textId="77777777" w:rsidR="00F047B6" w:rsidRDefault="00F047B6" w:rsidP="00F047B6"/>
    <w:p w14:paraId="01487E28" w14:textId="77777777" w:rsidR="00F047B6" w:rsidRDefault="00F047B6" w:rsidP="00F047B6"/>
    <w:p w14:paraId="551C6307" w14:textId="77777777" w:rsidR="00F047B6" w:rsidRDefault="00F047B6" w:rsidP="00F047B6">
      <w:r>
        <w:t>In textu ibi.</w:t>
      </w:r>
    </w:p>
    <w:p w14:paraId="3D0FDA9C" w14:textId="55670DAC" w:rsidR="00F047B6" w:rsidRDefault="00F047B6" w:rsidP="00F047B6">
      <w:r>
        <w:t xml:space="preserve">Saulcun </w:t>
      </w:r>
      <w:r w:rsidR="001F0515">
        <w:t>d</w:t>
      </w:r>
      <w:r>
        <w:t xml:space="preserve">emande par vng teſmoing </w:t>
      </w:r>
      <w:r>
        <w:rPr>
          <w:rFonts w:ascii="Segoe UI Symbol" w:hAnsi="Segoe UI Symbol" w:cs="Segoe UI Symbol"/>
        </w:rPr>
        <w:t>⁊</w:t>
      </w:r>
      <w:r>
        <w:t>c.</w:t>
      </w:r>
    </w:p>
    <w:p w14:paraId="24427A86" w14:textId="77777777" w:rsidR="00F047B6" w:rsidRDefault="00F047B6" w:rsidP="00F047B6">
      <w:r>
        <w:t>Ⱶ</w:t>
      </w:r>
    </w:p>
    <w:p w14:paraId="25633714" w14:textId="3723D618" w:rsidR="00F047B6" w:rsidRDefault="00F047B6" w:rsidP="00F047B6">
      <w:r>
        <w:t>A</w:t>
      </w:r>
      <w:r w:rsidR="001F0515">
        <w:t>dd</w:t>
      </w:r>
      <w:r>
        <w:t>itio.</w:t>
      </w:r>
    </w:p>
    <w:p w14:paraId="6A44D048" w14:textId="48B60BD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 talia feudi </w:t>
      </w:r>
      <w:r w:rsidR="001F0515">
        <w:t>d</w:t>
      </w:r>
      <w:r>
        <w:t>n̄s nō poſſet cognoſcere</w:t>
      </w:r>
    </w:p>
    <w:p w14:paraId="6CF74813" w14:textId="373B9A31" w:rsidR="00F047B6" w:rsidRDefault="00F047B6" w:rsidP="00F047B6">
      <w:r>
        <w:t xml:space="preserve">niſi </w:t>
      </w:r>
      <w:r w:rsidR="001F0515">
        <w:t>d</w:t>
      </w:r>
      <w:r>
        <w:t>e re exi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ente in ſuo feudo.in ca.certu. 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6594ECA6" w14:textId="003E929B" w:rsidR="00F047B6" w:rsidRDefault="001F0515" w:rsidP="00F047B6">
      <w:r>
        <w:t>d</w:t>
      </w:r>
      <w:r w:rsidR="00F047B6">
        <w:t>oc.</w:t>
      </w:r>
      <w:r>
        <w:t>d</w:t>
      </w:r>
      <w:r w:rsidR="00F047B6">
        <w:t xml:space="preserve">e iudi.Sie ſi nō remitteret̄ coɿā ſupioɿi eſſet </w:t>
      </w:r>
      <w:r>
        <w:t>d</w:t>
      </w:r>
      <w:r w:rsidR="00F047B6">
        <w:t>iuidere cau-</w:t>
      </w:r>
    </w:p>
    <w:p w14:paraId="1D477DF0" w14:textId="04D12A37" w:rsidR="00F047B6" w:rsidRDefault="00F047B6" w:rsidP="00F047B6">
      <w:r>
        <w:t xml:space="preserve">ſe cōtinentiā quod fieri non </w:t>
      </w:r>
      <w:r w:rsidR="001F0515">
        <w:t>d</w:t>
      </w:r>
      <w:r>
        <w:t>ebet vulgata.l.nulli.C.</w:t>
      </w:r>
      <w:r w:rsidR="001F0515">
        <w:t>d</w:t>
      </w:r>
      <w:r>
        <w:t>e iudi.glo.</w:t>
      </w:r>
    </w:p>
    <w:p w14:paraId="5AB72DA9" w14:textId="189C1717" w:rsidR="00F047B6" w:rsidRDefault="00F047B6" w:rsidP="00F047B6">
      <w:r>
        <w:t xml:space="preserve">in ca.fi.in verbo ſuper pɿopɿietate </w:t>
      </w:r>
      <w:r w:rsidR="001F0515">
        <w:t>d</w:t>
      </w:r>
      <w:r>
        <w:t>e iudi.Guil.le rouille.alen.</w:t>
      </w:r>
    </w:p>
    <w:p w14:paraId="405FA58E" w14:textId="77777777" w:rsidR="00F047B6" w:rsidRDefault="00F047B6" w:rsidP="00F047B6"/>
    <w:p w14:paraId="305F0769" w14:textId="77777777" w:rsidR="00F047B6" w:rsidRDefault="00F047B6" w:rsidP="00F047B6"/>
    <w:p w14:paraId="48AC2448" w14:textId="77777777" w:rsidR="00F047B6" w:rsidRDefault="00F047B6" w:rsidP="00F047B6">
      <w:r>
        <w:t>In textu ibi.</w:t>
      </w:r>
    </w:p>
    <w:p w14:paraId="0EF8AF88" w14:textId="119214B4" w:rsidR="00F047B6" w:rsidRDefault="00F047B6" w:rsidP="00F047B6">
      <w:r>
        <w:t xml:space="preserve">Len </w:t>
      </w:r>
      <w:r w:rsidR="001F0515">
        <w:t>d</w:t>
      </w:r>
      <w:r>
        <w:t xml:space="preserve">oibt ſcauoir q̄ aulcun qui tienne </w:t>
      </w:r>
      <w:r>
        <w:rPr>
          <w:rFonts w:ascii="Segoe UI Symbol" w:hAnsi="Segoe UI Symbol" w:cs="Segoe UI Symbol"/>
        </w:rPr>
        <w:t>⁊</w:t>
      </w:r>
      <w:r>
        <w:t>c,</w:t>
      </w:r>
    </w:p>
    <w:p w14:paraId="7572B1EB" w14:textId="77777777" w:rsidR="00F047B6" w:rsidRDefault="00F047B6" w:rsidP="00F047B6">
      <w:r>
        <w:t>v</w:t>
      </w:r>
    </w:p>
    <w:p w14:paraId="4C208971" w14:textId="6F4CE705" w:rsidR="00F047B6" w:rsidRDefault="00F047B6" w:rsidP="00F047B6">
      <w:r>
        <w:t>A</w:t>
      </w:r>
      <w:r w:rsidR="001F0515">
        <w:t>d</w:t>
      </w:r>
      <w:r>
        <w:t>ditio.</w:t>
      </w:r>
    </w:p>
    <w:p w14:paraId="1745A4AC" w14:textId="7C6D3114" w:rsidR="00F047B6" w:rsidRDefault="00F047B6" w:rsidP="00F047B6">
      <w:r>
        <w:t xml:space="preserve">Facit ad hoc notabile </w:t>
      </w:r>
      <w:r w:rsidR="001F0515">
        <w:t>d</w:t>
      </w:r>
      <w:r>
        <w:t>ictu Bal.in l.liberti.col.</w:t>
      </w:r>
    </w:p>
    <w:p w14:paraId="65CB0E2F" w14:textId="7E4D7A77" w:rsidR="00F047B6" w:rsidRDefault="00F047B6" w:rsidP="00F047B6">
      <w:r>
        <w:t>fi.C.</w:t>
      </w:r>
      <w:r w:rsidR="001F0515">
        <w:t>d</w:t>
      </w:r>
      <w:r>
        <w:t xml:space="preserve">e ope.liber. feudu </w:t>
      </w:r>
      <w:r w:rsidR="001F0515">
        <w:t>d</w:t>
      </w:r>
      <w:r>
        <w:t>atu pɿo annua quan</w:t>
      </w:r>
    </w:p>
    <w:p w14:paraId="39EC07A7" w14:textId="77777777" w:rsidR="00F047B6" w:rsidRDefault="00F047B6" w:rsidP="00F047B6">
      <w:r>
        <w:t>titate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ꝓpɿie feudū/ſed poti᷒emphiteoſis.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efert </w:t>
      </w:r>
      <w:r>
        <w:rPr>
          <w:rFonts w:ascii="Segoe UI Symbol" w:hAnsi="Segoe UI Symbol" w:cs="Segoe UI Symbol"/>
        </w:rPr>
        <w:t>⁊</w:t>
      </w:r>
      <w:r>
        <w:t xml:space="preserve"> ſed.Jaſ.</w:t>
      </w:r>
    </w:p>
    <w:p w14:paraId="2EEE5EB2" w14:textId="6EF4E68D" w:rsidR="00F047B6" w:rsidRDefault="00F047B6" w:rsidP="00F047B6">
      <w:r>
        <w:t>in l.j.x.col.vii.ad ill tn.C.</w:t>
      </w:r>
      <w:r w:rsidR="001F0515">
        <w:t>d</w:t>
      </w:r>
      <w:r>
        <w:t>e iure emphi.Et 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 ꝓpɿiā natu</w:t>
      </w:r>
    </w:p>
    <w:p w14:paraId="09B3A204" w14:textId="77777777" w:rsidR="00F047B6" w:rsidRDefault="00F047B6" w:rsidP="00F047B6">
      <w:r>
        <w:t>rā feudi.cu feuda ſit beniuola actio gaudia tribuēs capiēti.ca.j.</w:t>
      </w:r>
    </w:p>
    <w:p w14:paraId="4B5B34A4" w14:textId="0BB3CF0A" w:rsidR="00F047B6" w:rsidRDefault="00F047B6" w:rsidP="00F047B6">
      <w:r>
        <w:t>§.in pmis.in qb.cauſ.feu.amit. Spec.in tit.</w:t>
      </w:r>
      <w:r w:rsidR="001F0515">
        <w:t>d</w:t>
      </w:r>
      <w:r>
        <w:t>e feu.§.qm̄.ꝓſi.xl</w:t>
      </w:r>
    </w:p>
    <w:p w14:paraId="04FF5278" w14:textId="77777777" w:rsidR="00F047B6" w:rsidRDefault="00F047B6" w:rsidP="00F047B6">
      <w:r>
        <w:lastRenderedPageBreak/>
        <w:t>in fi.</w:t>
      </w:r>
      <w:r>
        <w:rPr>
          <w:rFonts w:ascii="Segoe UI Symbol" w:hAnsi="Segoe UI Symbol" w:cs="Segoe UI Symbol"/>
        </w:rPr>
        <w:t>⁊</w:t>
      </w:r>
      <w:r>
        <w:t xml:space="preserve"> Bal.itit.de pace o</w:t>
      </w:r>
      <w:r>
        <w:rPr>
          <w:rFonts w:ascii="Arial Unicode MS" w:eastAsia="Arial Unicode MS" w:hAnsi="Arial Unicode MS" w:cs="Arial Unicode MS" w:hint="eastAsia"/>
        </w:rPr>
        <w:t>ﬅ</w:t>
      </w:r>
      <w:r>
        <w:t>ā.gl.in vbo liuellariu.i fi.Cy.in autē.</w:t>
      </w:r>
    </w:p>
    <w:p w14:paraId="520B85BB" w14:textId="77777777" w:rsidR="00F047B6" w:rsidRDefault="00F047B6" w:rsidP="00F047B6">
      <w:r>
        <w:t>lgreſſi.ꝓſi.circa pmiſſa.C.de ſacroſ.eccl.bal.ic.ſi cautio i finalib</w:t>
      </w:r>
    </w:p>
    <w:p w14:paraId="1F16435B" w14:textId="77777777" w:rsidR="00F047B6" w:rsidRDefault="00F047B6" w:rsidP="00F047B6"/>
    <w:p w14:paraId="3422CD88" w14:textId="77777777" w:rsidR="00F047B6" w:rsidRDefault="00F047B6" w:rsidP="00F047B6"/>
    <w:p w14:paraId="36339B38" w14:textId="6DDA1A2D" w:rsidR="00F047B6" w:rsidRDefault="00F047B6" w:rsidP="00F047B6">
      <w:r>
        <w:t>verbis.de fide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ru.late </w:t>
      </w:r>
      <w:r w:rsidR="001F0515">
        <w:t>d</w:t>
      </w:r>
      <w:r>
        <w:t>iſputat curtius iunioɿ.in tract. feud.</w:t>
      </w:r>
    </w:p>
    <w:p w14:paraId="74D691C0" w14:textId="07186F42" w:rsidR="00F047B6" w:rsidRDefault="00F047B6" w:rsidP="00F047B6">
      <w:r>
        <w:t>.parte.vi.q.pɿin.</w:t>
      </w:r>
      <w:r>
        <w:rPr>
          <w:rFonts w:ascii="Segoe UI Symbol" w:hAnsi="Segoe UI Symbol" w:cs="Segoe UI Symbol"/>
        </w:rPr>
        <w:t>⁊</w:t>
      </w:r>
      <w:r>
        <w:t xml:space="preserve"> multo foɿtius </w:t>
      </w:r>
      <w:r w:rsidR="001F0515">
        <w:t>d</w:t>
      </w:r>
      <w:r>
        <w:t>icitur contra naturā feudi ſ</w:t>
      </w:r>
    </w:p>
    <w:p w14:paraId="66A26DDB" w14:textId="38EAE0CE" w:rsidR="00F047B6" w:rsidRDefault="00F047B6" w:rsidP="00F047B6">
      <w:r>
        <w:t>vaſſallus teneat̄ ad aliquid inhone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 </w:t>
      </w:r>
      <w:r w:rsidR="001F0515">
        <w:t>d</w:t>
      </w:r>
      <w:r>
        <w:t>ebet enim ſeruitium eſſe</w:t>
      </w:r>
    </w:p>
    <w:p w14:paraId="005D5530" w14:textId="77777777" w:rsidR="00F047B6" w:rsidRDefault="00F047B6" w:rsidP="00F047B6">
      <w:r>
        <w:t>cōueniens vaſſallo attēt a q̄</w:t>
      </w:r>
    </w:p>
    <w:p w14:paraId="1799B1C3" w14:textId="77777777" w:rsidR="00F047B6" w:rsidRDefault="00F047B6" w:rsidP="00F047B6">
      <w:r>
        <w:t>alitate p̲ſone vt ex eo nō habeat in-</w:t>
      </w:r>
    </w:p>
    <w:p w14:paraId="7E453677" w14:textId="19F5FB5A" w:rsidR="00F047B6" w:rsidRDefault="00F047B6" w:rsidP="00F047B6">
      <w:r>
        <w:t xml:space="preserve">cōmodu vel ignominiā vt notabiliter </w:t>
      </w:r>
      <w:r w:rsidR="001F0515">
        <w:t>d</w:t>
      </w:r>
      <w:r>
        <w:t xml:space="preserve">icit Jacob. </w:t>
      </w:r>
      <w:r w:rsidR="001F0515">
        <w:t>d</w:t>
      </w:r>
      <w:r>
        <w:t>e ſctō geoɿ</w:t>
      </w:r>
    </w:p>
    <w:p w14:paraId="40477D61" w14:textId="77777777" w:rsidR="00F047B6" w:rsidRDefault="00F047B6" w:rsidP="00F047B6">
      <w:r>
        <w:t>in tract.feud.glo.quiddē 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iti p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iterunt iuramētum </w:t>
      </w:r>
      <w:r>
        <w:rPr>
          <w:rFonts w:ascii="Segoe UI Symbol" w:hAnsi="Segoe UI Symbol" w:cs="Segoe UI Symbol"/>
        </w:rPr>
        <w:t>⁊</w:t>
      </w:r>
      <w:r>
        <w:t>c.col</w:t>
      </w:r>
    </w:p>
    <w:p w14:paraId="11A1D1ED" w14:textId="77777777" w:rsidR="00F047B6" w:rsidRDefault="00F047B6" w:rsidP="00F047B6">
      <w:r>
        <w:t>xvij.ad fi.alle.l.patronu</w:t>
      </w:r>
    </w:p>
    <w:p w14:paraId="07FF22DB" w14:textId="1858CA76" w:rsidR="00F047B6" w:rsidRDefault="00F047B6" w:rsidP="00F047B6">
      <w:r>
        <w:t>qui.ff.</w:t>
      </w:r>
      <w:r w:rsidR="001F0515">
        <w:t>d</w:t>
      </w:r>
      <w:r>
        <w:t>e ope.libert.</w:t>
      </w:r>
      <w:r>
        <w:rPr>
          <w:rFonts w:ascii="Segoe UI Symbol" w:hAnsi="Segoe UI Symbol" w:cs="Segoe UI Symbol"/>
        </w:rPr>
        <w:t>⁊</w:t>
      </w:r>
      <w:r>
        <w:t>.I.ei-</w:t>
      </w:r>
    </w:p>
    <w:p w14:paraId="61E8D00C" w14:textId="77777777" w:rsidR="00F047B6" w:rsidRDefault="00F047B6" w:rsidP="00F047B6">
      <w:r>
        <w:t>to.titu.l.nepos ꝓculo.ff.</w:t>
      </w:r>
    </w:p>
    <w:p w14:paraId="3B8247CF" w14:textId="5976CAE8" w:rsidR="00F047B6" w:rsidRDefault="00F047B6" w:rsidP="00F047B6">
      <w:r>
        <w:t xml:space="preserve">de vbo ſigni.et l.ſi cū </w:t>
      </w:r>
      <w:r w:rsidR="001F0515">
        <w:t>d</w:t>
      </w:r>
      <w:r>
        <w:t>ies</w:t>
      </w:r>
    </w:p>
    <w:p w14:paraId="100995D0" w14:textId="77777777" w:rsidR="00F047B6" w:rsidRDefault="00F047B6" w:rsidP="00F047B6">
      <w:r>
        <w:t>.§.pe.ff.de recept. a rbit.I</w:t>
      </w:r>
    </w:p>
    <w:p w14:paraId="5AC4F639" w14:textId="34A2D226" w:rsidR="00F047B6" w:rsidRDefault="00F047B6" w:rsidP="00F047B6">
      <w:r>
        <w:t>fi.C.</w:t>
      </w:r>
      <w:r w:rsidR="001F0515">
        <w:t>d</w:t>
      </w:r>
      <w:r>
        <w:t>e ope.liber.l.ſi loc</w:t>
      </w:r>
    </w:p>
    <w:p w14:paraId="5126C23F" w14:textId="68790BB5" w:rsidR="00F047B6" w:rsidRDefault="00F047B6" w:rsidP="00F047B6">
      <w:r>
        <w:t>ff.</w:t>
      </w:r>
      <w:r w:rsidR="001F0515">
        <w:t>d</w:t>
      </w:r>
      <w:r>
        <w:t>e iud.et l.ſi in factu.ff.</w:t>
      </w:r>
    </w:p>
    <w:p w14:paraId="56F6C70C" w14:textId="1983D1B4" w:rsidR="00F047B6" w:rsidRDefault="001F0515" w:rsidP="00F047B6">
      <w:r>
        <w:t>d</w:t>
      </w:r>
      <w:r w:rsidR="00F047B6">
        <w:t xml:space="preserve">e vſufruc.Et </w:t>
      </w:r>
      <w:r>
        <w:t>d</w:t>
      </w:r>
      <w:r w:rsidR="00F047B6">
        <w:t xml:space="preserve">icit idē </w:t>
      </w:r>
      <w:r>
        <w:t>d</w:t>
      </w:r>
      <w:r w:rsidR="00F047B6">
        <w:t>e</w:t>
      </w:r>
    </w:p>
    <w:p w14:paraId="543F013B" w14:textId="77777777" w:rsidR="00F047B6" w:rsidRDefault="00F047B6" w:rsidP="00F047B6">
      <w:r>
        <w:t>ſancto geoɿ. pactum im</w:t>
      </w:r>
    </w:p>
    <w:p w14:paraId="101F2787" w14:textId="77777777" w:rsidR="00F047B6" w:rsidRDefault="00F047B6" w:rsidP="00F047B6">
      <w:r>
        <w:t>poſſibile vel ꝓbɿoſum vi-</w:t>
      </w:r>
    </w:p>
    <w:p w14:paraId="163C1986" w14:textId="77777777" w:rsidR="00F047B6" w:rsidRDefault="00F047B6" w:rsidP="00F047B6">
      <w:r>
        <w:t>ciat 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iturā alle. doct</w:t>
      </w:r>
    </w:p>
    <w:p w14:paraId="1AABD4FE" w14:textId="77777777" w:rsidR="00F047B6" w:rsidRDefault="00F047B6" w:rsidP="00F047B6">
      <w:r>
        <w:t>inc.j.§.fi.in titu.quid ſit</w:t>
      </w:r>
    </w:p>
    <w:p w14:paraId="4D16C74D" w14:textId="77777777" w:rsidR="00F047B6" w:rsidRDefault="00F047B6" w:rsidP="00F047B6">
      <w:r>
        <w:t>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itu.ſicut viciat con-</w:t>
      </w:r>
    </w:p>
    <w:p w14:paraId="7DE8A332" w14:textId="77777777" w:rsidR="00F047B6" w:rsidRDefault="00F047B6" w:rsidP="00F047B6">
      <w:r>
        <w:t>tractu.l.nō ſolu.ff. actio.</w:t>
      </w:r>
    </w:p>
    <w:p w14:paraId="60C9A74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oblig.i.§.ſi impoſſibilis.</w:t>
      </w:r>
    </w:p>
    <w:p w14:paraId="33234136" w14:textId="259263D2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inuti.</w:t>
      </w:r>
      <w:r>
        <w:rPr>
          <w:rFonts w:ascii="Arial Unicode MS" w:eastAsia="Arial Unicode MS" w:hAnsi="Arial Unicode MS" w:cs="Arial Unicode MS" w:hint="eastAsia"/>
        </w:rPr>
        <w:t>ﬅ</w:t>
      </w:r>
      <w:r>
        <w:t>ipul. S</w:t>
      </w:r>
    </w:p>
    <w:p w14:paraId="6A89761A" w14:textId="77777777" w:rsidR="00F047B6" w:rsidRDefault="00F047B6" w:rsidP="00F047B6">
      <w:r>
        <w:t>cus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qn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atio anua</w:t>
      </w:r>
    </w:p>
    <w:p w14:paraId="3684BA35" w14:textId="77777777" w:rsidR="00F047B6" w:rsidRDefault="00F047B6" w:rsidP="00F047B6">
      <w:r>
        <w:t xml:space="preserve">dɿ gratioſa </w:t>
      </w:r>
      <w:r>
        <w:rPr>
          <w:rFonts w:ascii="Segoe UI Symbol" w:hAnsi="Segoe UI Symbol" w:cs="Segoe UI Symbol"/>
        </w:rPr>
        <w:t>⁊</w:t>
      </w:r>
      <w:r>
        <w:t xml:space="preserve"> pɿincipaliter</w:t>
      </w:r>
    </w:p>
    <w:p w14:paraId="1CE85946" w14:textId="7CF9D8B1" w:rsidR="00F047B6" w:rsidRDefault="00F047B6" w:rsidP="00F047B6">
      <w:r>
        <w:t xml:space="preserve">reſpicit honoɿē </w:t>
      </w:r>
      <w:r w:rsidR="001F0515">
        <w:t>d</w:t>
      </w:r>
      <w:r>
        <w:t xml:space="preserve">ni </w:t>
      </w:r>
      <w:r>
        <w:rPr>
          <w:rFonts w:ascii="Segoe UI Symbol" w:hAnsi="Segoe UI Symbol" w:cs="Segoe UI Symbol"/>
        </w:rPr>
        <w:t>⁊</w:t>
      </w:r>
      <w:r>
        <w:t xml:space="preserve"> ſub-</w:t>
      </w:r>
    </w:p>
    <w:p w14:paraId="18B599FD" w14:textId="14CE57EC" w:rsidR="00F047B6" w:rsidRDefault="00F047B6" w:rsidP="00F047B6">
      <w:r>
        <w:t xml:space="preserve">iectionē tunc </w:t>
      </w:r>
      <w:r w:rsidR="001F0515">
        <w:t>d</w:t>
      </w:r>
      <w:r>
        <w:t>ɿ eſſe feudu</w:t>
      </w:r>
    </w:p>
    <w:p w14:paraId="09E1444C" w14:textId="77777777" w:rsidR="00F047B6" w:rsidRDefault="00F047B6" w:rsidP="00F047B6">
      <w:r>
        <w:t>dɿ pɿincipaliter non reſpi</w:t>
      </w:r>
    </w:p>
    <w:p w14:paraId="2205D2BB" w14:textId="77777777" w:rsidR="00F047B6" w:rsidRDefault="00F047B6" w:rsidP="00F047B6">
      <w:r>
        <w:t>cit cōmodū pecuntarium</w:t>
      </w:r>
    </w:p>
    <w:p w14:paraId="54720F79" w14:textId="77777777" w:rsidR="00F047B6" w:rsidRDefault="00F047B6" w:rsidP="00F047B6">
      <w:r>
        <w:t>ſecundu Mart. lau. in c.j.</w:t>
      </w:r>
    </w:p>
    <w:p w14:paraId="36C86FFF" w14:textId="77777777" w:rsidR="00F047B6" w:rsidRDefault="00F047B6" w:rsidP="00F047B6">
      <w:r>
        <w:t>l.iiij.col.q̇ feud.dare poſſ.</w:t>
      </w:r>
    </w:p>
    <w:p w14:paraId="427D57B6" w14:textId="77777777" w:rsidR="00F047B6" w:rsidRDefault="00F047B6" w:rsidP="00F047B6">
      <w:r>
        <w:t>exēplificat qn pɿinceps in</w:t>
      </w:r>
    </w:p>
    <w:p w14:paraId="5D9AC54B" w14:textId="33348674" w:rsidR="00F047B6" w:rsidRDefault="00F047B6" w:rsidP="00F047B6">
      <w:r>
        <w:t>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iuit te in feudu </w:t>
      </w:r>
      <w:r w:rsidR="001F0515">
        <w:t>d</w:t>
      </w:r>
      <w:r>
        <w:t>e ca-</w:t>
      </w:r>
    </w:p>
    <w:p w14:paraId="158FC8D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ro vt ſoluas annuafim</w:t>
      </w:r>
    </w:p>
    <w:p w14:paraId="48184D26" w14:textId="77777777" w:rsidR="00F047B6" w:rsidRDefault="00F047B6" w:rsidP="00F047B6">
      <w:r>
        <w:t>accipitrē vel enſem vel li</w:t>
      </w:r>
    </w:p>
    <w:p w14:paraId="6754865D" w14:textId="77777777" w:rsidR="00F047B6" w:rsidRDefault="00F047B6" w:rsidP="00F047B6">
      <w:r>
        <w:t>bɿā piperis. Nā hmōi pɿi</w:t>
      </w:r>
    </w:p>
    <w:p w14:paraId="30B39CA4" w14:textId="77777777" w:rsidR="00F047B6" w:rsidRDefault="00F047B6" w:rsidP="00F047B6">
      <w:r>
        <w:t>cipaliter nō reſpiciut com</w:t>
      </w:r>
    </w:p>
    <w:p w14:paraId="758D06E8" w14:textId="77777777" w:rsidR="00F047B6" w:rsidRDefault="00F047B6" w:rsidP="00F047B6">
      <w:r>
        <w:t>modu pecuniariu ſed quendā pɿeeminentiā et ſubiectionē in c.j.</w:t>
      </w:r>
    </w:p>
    <w:p w14:paraId="3E4EEF7D" w14:textId="5DE62CCC" w:rsidR="00F047B6" w:rsidRDefault="00F047B6" w:rsidP="00F047B6">
      <w:r>
        <w:lastRenderedPageBreak/>
        <w:t>in fi.</w:t>
      </w:r>
      <w:r w:rsidR="001F0515">
        <w:t>d</w:t>
      </w:r>
      <w:r>
        <w:t>e feu.</w:t>
      </w:r>
      <w:r w:rsidR="001F0515">
        <w:t>d</w:t>
      </w:r>
      <w:r>
        <w:t>at in vic.leg.com.Anto.</w:t>
      </w:r>
      <w:r w:rsidR="001F0515">
        <w:t>d</w:t>
      </w:r>
      <w:r>
        <w:t>e but.in c.in literis.de re-</w:t>
      </w:r>
    </w:p>
    <w:p w14:paraId="754655F7" w14:textId="14EC150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i.ſpoliat.vbi </w:t>
      </w:r>
      <w:r w:rsidR="001F0515">
        <w:t>d</w:t>
      </w:r>
      <w:r>
        <w:t>icit  ſi aliqua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 </w:t>
      </w:r>
      <w:r w:rsidR="001F0515">
        <w:t>d</w:t>
      </w:r>
      <w:r>
        <w:t>āt ciuitati bɿauiu vel bau</w:t>
      </w:r>
    </w:p>
    <w:p w14:paraId="265CD07B" w14:textId="77777777" w:rsidR="00F047B6" w:rsidRDefault="00F047B6" w:rsidP="00F047B6">
      <w:r>
        <w:t>derias in fe</w:t>
      </w:r>
      <w:r>
        <w:rPr>
          <w:rFonts w:ascii="Arial Unicode MS" w:eastAsia="Arial Unicode MS" w:hAnsi="Arial Unicode MS" w:cs="Arial Unicode MS" w:hint="eastAsia"/>
        </w:rPr>
        <w:t>ﬅ</w:t>
      </w:r>
      <w:r>
        <w:t>o pɿincipali ciuitatis ſignificat ſubiectio ca</w:t>
      </w:r>
      <w:r>
        <w:rPr>
          <w:rFonts w:ascii="Arial Unicode MS" w:eastAsia="Arial Unicode MS" w:hAnsi="Arial Unicode MS" w:cs="Arial Unicode MS" w:hint="eastAsia"/>
        </w:rPr>
        <w:t>ﬅ</w:t>
      </w:r>
      <w:r>
        <w:t>roɿū</w:t>
      </w:r>
    </w:p>
    <w:p w14:paraId="51B6B9F3" w14:textId="77777777" w:rsidR="00F047B6" w:rsidRDefault="00F047B6" w:rsidP="00F047B6">
      <w:r>
        <w:t xml:space="preserve">ciuitati </w:t>
      </w:r>
      <w:r>
        <w:rPr>
          <w:rFonts w:ascii="Segoe UI Symbol" w:hAnsi="Segoe UI Symbol" w:cs="Segoe UI Symbol"/>
        </w:rPr>
        <w:t>⁊</w:t>
      </w:r>
      <w:r>
        <w:t xml:space="preserve"> quidā honoɿ.Refert </w:t>
      </w:r>
      <w:r>
        <w:rPr>
          <w:rFonts w:ascii="Segoe UI Symbol" w:hAnsi="Segoe UI Symbol" w:cs="Segoe UI Symbol"/>
        </w:rPr>
        <w:t>⁊</w:t>
      </w:r>
      <w:r>
        <w:t xml:space="preserve"> ſed.Jaſ.in plud.feud.xix.col.vſi.</w:t>
      </w:r>
    </w:p>
    <w:p w14:paraId="6A08931D" w14:textId="77777777" w:rsidR="00F047B6" w:rsidRDefault="00F047B6" w:rsidP="00F047B6">
      <w:r>
        <w:t xml:space="preserve">aut feudu pɿincipaliter. </w:t>
      </w:r>
      <w:r>
        <w:rPr>
          <w:rFonts w:ascii="Segoe UI Symbol" w:hAnsi="Segoe UI Symbol" w:cs="Segoe UI Symbol"/>
        </w:rPr>
        <w:t>⁊</w:t>
      </w:r>
      <w:r>
        <w:t xml:space="preserve"> curt.iunioɿ in trac.feudali.iiij. parte.</w:t>
      </w:r>
    </w:p>
    <w:p w14:paraId="6600B8B1" w14:textId="77777777" w:rsidR="00F047B6" w:rsidRDefault="00F047B6" w:rsidP="00F047B6">
      <w:r>
        <w:t>xxxix.cauſa. Nota n  pacta inſolita q̄ ſut cōtra regularē natu-</w:t>
      </w:r>
    </w:p>
    <w:p w14:paraId="44BA537D" w14:textId="3A365EDF" w:rsidR="00F047B6" w:rsidRDefault="00F047B6" w:rsidP="00F047B6">
      <w:r>
        <w:t>rā feudi bene poſſunt apponi in iue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itura </w:t>
      </w:r>
      <w:r>
        <w:rPr>
          <w:rFonts w:ascii="Segoe UI Symbol" w:hAnsi="Segoe UI Symbol" w:cs="Segoe UI Symbol"/>
        </w:rPr>
        <w:t>⁊</w:t>
      </w:r>
      <w:r>
        <w:t xml:space="preserve"> valēt:vt </w:t>
      </w:r>
      <w:r w:rsidR="001F0515">
        <w:t>d</w:t>
      </w:r>
      <w:r>
        <w:t xml:space="preserve">icit </w:t>
      </w:r>
      <w:r w:rsidR="001F0515">
        <w:t>d</w:t>
      </w:r>
      <w:r>
        <w:t>e ſā-</w:t>
      </w:r>
    </w:p>
    <w:p w14:paraId="3B21BF8C" w14:textId="77777777" w:rsidR="00F047B6" w:rsidRDefault="00F047B6" w:rsidP="00F047B6">
      <w:r>
        <w:t>cto geoɿ.in ſupɿadicto tract.feud.in glo.quiquidē 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iti.xvij.</w:t>
      </w:r>
    </w:p>
    <w:p w14:paraId="18BE2F3C" w14:textId="77777777" w:rsidR="00F047B6" w:rsidRDefault="00F047B6" w:rsidP="00F047B6">
      <w:r>
        <w:t>col.xc.j.§.fi.qd ſit iue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>
        <w:rPr>
          <w:rFonts w:ascii="Segoe UI Symbol" w:hAnsi="Segoe UI Symbol" w:cs="Segoe UI Symbol"/>
        </w:rPr>
        <w:t>⁊</w:t>
      </w:r>
      <w:r>
        <w:t xml:space="preserve"> facit.c.j.in.fi.quib.mod.feu.amitt</w:t>
      </w:r>
    </w:p>
    <w:p w14:paraId="5326CE50" w14:textId="5132F58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in.c.j.in tit.de natu.ſucceſſ.feu.adde.c.j.</w:t>
      </w:r>
      <w:r w:rsidR="001F0515">
        <w:t>d</w:t>
      </w:r>
      <w:r>
        <w:t>e feu.nō hab.pɿopɿiā</w:t>
      </w:r>
    </w:p>
    <w:p w14:paraId="12C5B1C6" w14:textId="77777777" w:rsidR="00F047B6" w:rsidRDefault="00F047B6" w:rsidP="00F047B6">
      <w:r>
        <w:t>natu.feud. En ſi ſit vaſſallo inhone</w:t>
      </w:r>
      <w:r>
        <w:rPr>
          <w:rFonts w:ascii="Arial Unicode MS" w:eastAsia="Arial Unicode MS" w:hAnsi="Arial Unicode MS" w:cs="Arial Unicode MS" w:hint="eastAsia"/>
        </w:rPr>
        <w:t>ﬅ</w:t>
      </w:r>
      <w:r>
        <w:t>u ſeruire p̲ſonaliter excuſa-</w:t>
      </w:r>
    </w:p>
    <w:p w14:paraId="4541C32F" w14:textId="77777777" w:rsidR="00F047B6" w:rsidRDefault="00F047B6" w:rsidP="00F047B6">
      <w:r>
        <w:t xml:space="preserve">tur </w:t>
      </w:r>
      <w:r>
        <w:rPr>
          <w:rFonts w:ascii="Segoe UI Symbol" w:hAnsi="Segoe UI Symbol" w:cs="Segoe UI Symbol"/>
        </w:rPr>
        <w:t>⁊</w:t>
      </w:r>
      <w:r>
        <w:t xml:space="preserve"> admittitur ad ſeruiendu p̲ 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itutu m Alua.in ca.j.§.fi.</w:t>
      </w:r>
    </w:p>
    <w:p w14:paraId="06E9BC24" w14:textId="6096CE5F" w:rsidR="00F047B6" w:rsidRDefault="00F047B6" w:rsidP="00F047B6">
      <w:r>
        <w:t>in titu.quid ſit inue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i.per.l.ij.C.vbi ſenato.vel clariſſ. ideo </w:t>
      </w:r>
      <w:r w:rsidR="001F0515">
        <w:t>d</w:t>
      </w:r>
      <w:r>
        <w:t>icit</w:t>
      </w:r>
    </w:p>
    <w:p w14:paraId="4FE3714B" w14:textId="5BB53C32" w:rsidR="00F047B6" w:rsidRDefault="00F047B6" w:rsidP="00F047B6">
      <w:r>
        <w:t xml:space="preserve">idē </w:t>
      </w:r>
      <w:r w:rsidR="001F0515">
        <w:t>d</w:t>
      </w:r>
      <w:r>
        <w:t>e ſancto geoɿ.c ſi vaſſallus ſit obligatus ad pulſandū coɿā</w:t>
      </w:r>
    </w:p>
    <w:p w14:paraId="637E1745" w14:textId="4D955C35" w:rsidR="00F047B6" w:rsidRDefault="00F047B6" w:rsidP="00F047B6">
      <w:r>
        <w:t xml:space="preserve">pfio </w:t>
      </w:r>
      <w:r w:rsidR="001F0515">
        <w:t>d</w:t>
      </w:r>
      <w:r>
        <w:t xml:space="preserve">e cithara/vel ad ſociādā </w:t>
      </w:r>
      <w:r w:rsidR="001F0515">
        <w:t>d</w:t>
      </w:r>
      <w:r>
        <w:t xml:space="preserve">uam </w:t>
      </w:r>
      <w:r w:rsidR="001F0515">
        <w:t>d</w:t>
      </w:r>
      <w:r>
        <w:t>ieb᷒ fe</w:t>
      </w:r>
      <w:r>
        <w:rPr>
          <w:rFonts w:ascii="Arial Unicode MS" w:eastAsia="Arial Unicode MS" w:hAnsi="Arial Unicode MS" w:cs="Arial Unicode MS" w:hint="eastAsia"/>
        </w:rPr>
        <w:t>ﬅ</w:t>
      </w:r>
      <w:r>
        <w:t>iuis. Et ei ſupue-</w:t>
      </w:r>
    </w:p>
    <w:p w14:paraId="774FA7C7" w14:textId="5B30A28B" w:rsidR="00F047B6" w:rsidRDefault="00F047B6" w:rsidP="00F047B6">
      <w:r>
        <w:t xml:space="preserve">niat aliqua </w:t>
      </w:r>
      <w:r w:rsidR="001F0515">
        <w:t>d</w:t>
      </w:r>
      <w:r>
        <w:t>ignitas ita  nō ſit ei hone</w:t>
      </w:r>
      <w:r>
        <w:rPr>
          <w:rFonts w:ascii="Arial Unicode MS" w:eastAsia="Arial Unicode MS" w:hAnsi="Arial Unicode MS" w:cs="Arial Unicode MS" w:hint="eastAsia"/>
        </w:rPr>
        <w:t>ﬅ</w:t>
      </w:r>
      <w:r>
        <w:t>u hoc facere excuſatur</w:t>
      </w:r>
    </w:p>
    <w:p w14:paraId="45E464D8" w14:textId="4A3715E8" w:rsidR="00F047B6" w:rsidRDefault="00F047B6" w:rsidP="00F047B6">
      <w:r>
        <w:t>p</w:t>
      </w:r>
      <w:r w:rsidR="001F0515">
        <w:t>d</w:t>
      </w:r>
      <w:r>
        <w:t>.l.ij.Idē ſi etas vaſſali nō pateret.l.ij.</w:t>
      </w:r>
      <w:r w:rsidR="001F0515">
        <w:t>d</w:t>
      </w:r>
      <w:r>
        <w:t>e fund.patri.lib.xj. C.</w:t>
      </w:r>
    </w:p>
    <w:p w14:paraId="65FD8D81" w14:textId="27D19717" w:rsidR="00F047B6" w:rsidRDefault="00F047B6" w:rsidP="00F047B6">
      <w:r>
        <w:t>tē ſi ſuperueniat infirmitas.l.arboɿibus.§.de illo.ff.</w:t>
      </w:r>
      <w:r w:rsidR="001F0515">
        <w:t>d</w:t>
      </w:r>
      <w:r>
        <w:t>e vſufru</w:t>
      </w:r>
    </w:p>
    <w:p w14:paraId="4B2A824D" w14:textId="022A93AC" w:rsidR="00F047B6" w:rsidRDefault="00F047B6" w:rsidP="00F047B6">
      <w:r>
        <w:t>ſe ruiet autē per 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itutu.l.ad ſimilitudinē.C.</w:t>
      </w:r>
      <w:r w:rsidR="001F0515">
        <w:t>d</w:t>
      </w:r>
      <w:r>
        <w:t>e epiſ.</w:t>
      </w:r>
      <w:r>
        <w:rPr>
          <w:rFonts w:ascii="Segoe UI Symbol" w:hAnsi="Segoe UI Symbol" w:cs="Segoe UI Symbol"/>
        </w:rPr>
        <w:t>⁊</w:t>
      </w:r>
      <w:r>
        <w:t xml:space="preserve"> cle.l.fi</w:t>
      </w:r>
    </w:p>
    <w:p w14:paraId="38D5A827" w14:textId="77777777" w:rsidR="00F047B6" w:rsidRDefault="00F047B6" w:rsidP="00F047B6">
      <w:r>
        <w:t>de pɿin.agen.iu reb.li.xij. C.Guillermus le rouille alenconiēſis.</w:t>
      </w:r>
    </w:p>
    <w:p w14:paraId="77A0B462" w14:textId="77777777" w:rsidR="00F047B6" w:rsidRDefault="00F047B6" w:rsidP="00F047B6"/>
    <w:p w14:paraId="6B351A18" w14:textId="77777777" w:rsidR="00F047B6" w:rsidRDefault="00F047B6" w:rsidP="00F047B6"/>
    <w:p w14:paraId="6F370CB7" w14:textId="77777777" w:rsidR="00F047B6" w:rsidRDefault="00F047B6" w:rsidP="00F047B6">
      <w:r>
        <w:t>LDe haro. lj</w:t>
      </w:r>
    </w:p>
    <w:p w14:paraId="2DEFCE61" w14:textId="77777777" w:rsidR="00F047B6" w:rsidRDefault="00F047B6" w:rsidP="00F047B6">
      <w:r>
        <w:t>a</w:t>
      </w:r>
    </w:p>
    <w:p w14:paraId="63CD297E" w14:textId="1B51234E" w:rsidR="00F047B6" w:rsidRDefault="00F047B6" w:rsidP="00F047B6">
      <w:r>
        <w:t xml:space="preserve">E </w:t>
      </w:r>
      <w:r w:rsidR="001F0515">
        <w:t>d</w:t>
      </w:r>
      <w:r>
        <w:t xml:space="preserve">uc </w:t>
      </w:r>
      <w:r w:rsidR="001F0515">
        <w:t>d</w:t>
      </w:r>
      <w:r>
        <w:t xml:space="preserve">e Noɿmēdie a la court </w:t>
      </w:r>
      <w:r w:rsidR="001F0515">
        <w:t>d</w:t>
      </w:r>
      <w:r>
        <w:t>u haro / et</w:t>
      </w:r>
    </w:p>
    <w:p w14:paraId="50BDA0D6" w14:textId="1758F65E" w:rsidR="00F047B6" w:rsidRDefault="00F047B6" w:rsidP="00F047B6">
      <w:r>
        <w:t xml:space="preserve">en </w:t>
      </w:r>
      <w:r w:rsidR="001F0515">
        <w:t>d</w:t>
      </w:r>
      <w:r>
        <w:t>oibt faire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ſil fut crye a </w:t>
      </w:r>
      <w:r w:rsidR="001F0515">
        <w:t>d</w:t>
      </w:r>
      <w:r>
        <w:t>ɿoict</w:t>
      </w:r>
    </w:p>
    <w:p w14:paraId="15D01852" w14:textId="7A46D5A1" w:rsidR="00F047B6" w:rsidRDefault="00F047B6" w:rsidP="00F047B6">
      <w:r>
        <w:t xml:space="preserve">ou a toɿt:car il 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crye foɿs</w:t>
      </w:r>
    </w:p>
    <w:p w14:paraId="6B41CED0" w14:textId="11AF5212" w:rsidR="00F047B6" w:rsidRDefault="00F047B6" w:rsidP="00F047B6">
      <w:r>
        <w:t xml:space="preserve">a </w:t>
      </w:r>
      <w:r w:rsidR="001F0515">
        <w:t>d</w:t>
      </w:r>
      <w:r>
        <w:t xml:space="preserve">ɿoict. </w:t>
      </w:r>
      <w:r>
        <w:rPr>
          <w:rFonts w:ascii="Cambria Math" w:hAnsi="Cambria Math" w:cs="Cambria Math"/>
        </w:rPr>
        <w:t>ℂ</w:t>
      </w:r>
      <w:r>
        <w:t xml:space="preserve">Sur ce paraphe </w:t>
      </w:r>
      <w:r w:rsidR="001F0515">
        <w:t>d</w:t>
      </w:r>
      <w:r>
        <w:t>oibt on noter</w:t>
      </w:r>
    </w:p>
    <w:p w14:paraId="56A7F746" w14:textId="24F8AE98" w:rsidR="00F047B6" w:rsidRDefault="00F047B6" w:rsidP="00F047B6">
      <w:r>
        <w:t xml:space="preserve">que la congnoiſſance </w:t>
      </w:r>
      <w:r w:rsidR="001F0515">
        <w:t>d</w:t>
      </w:r>
      <w:r>
        <w:t xml:space="preserve">u cry </w:t>
      </w:r>
      <w:r w:rsidR="001F0515">
        <w:t>d</w:t>
      </w:r>
      <w:r>
        <w:t>e haro appar-</w:t>
      </w:r>
    </w:p>
    <w:p w14:paraId="04C6200F" w14:textId="6775BB83" w:rsidR="00F047B6" w:rsidRDefault="00F047B6" w:rsidP="00F047B6">
      <w:r>
        <w:t xml:space="preserve">tient au </w:t>
      </w:r>
      <w:r w:rsidR="001F0515">
        <w:t>d</w:t>
      </w:r>
      <w:r>
        <w:t xml:space="preserve">uc </w:t>
      </w:r>
      <w:r w:rsidR="001F0515">
        <w:t>d</w:t>
      </w:r>
      <w:r>
        <w:t xml:space="preserve">e Noɿmēdie / par raiſon </w:t>
      </w:r>
      <w:r w:rsidR="001F0515">
        <w:t>d</w:t>
      </w:r>
      <w:r>
        <w:t>e ſa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3FC89AF1" w14:textId="77777777" w:rsidR="00F047B6" w:rsidRDefault="00F047B6" w:rsidP="00F047B6">
      <w:r>
        <w:t>ce.Et la cauſe pour quoy le texte met que la congnoiſſā</w:t>
      </w:r>
    </w:p>
    <w:p w14:paraId="0DECF1EF" w14:textId="52FF4663" w:rsidR="00F047B6" w:rsidRDefault="00F047B6" w:rsidP="00F047B6">
      <w:r>
        <w:t xml:space="preserve">ce </w:t>
      </w:r>
      <w:r w:rsidR="001F0515">
        <w:t>d</w:t>
      </w:r>
      <w:r>
        <w:t xml:space="preserve">u cry </w:t>
      </w:r>
      <w:r w:rsidR="001F0515">
        <w:t>d</w:t>
      </w:r>
      <w:r>
        <w:t>e haro appartient au pɿince,e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q̄ an-</w:t>
      </w:r>
    </w:p>
    <w:p w14:paraId="560A2441" w14:textId="6A8FA22C" w:rsidR="00F047B6" w:rsidRDefault="00F047B6" w:rsidP="00F047B6">
      <w:r>
        <w:t>ciennement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aulcun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que le </w:t>
      </w:r>
      <w:r w:rsidR="001F0515">
        <w:t>d</w:t>
      </w:r>
      <w:r>
        <w:t>uc.</w:t>
      </w:r>
    </w:p>
    <w:p w14:paraId="5E1DC7EC" w14:textId="6873C309" w:rsidR="00F047B6" w:rsidRDefault="00F047B6" w:rsidP="00F047B6">
      <w:r>
        <w:t xml:space="preserve">Et ce peut aſſez apparoir par linſpectiō </w:t>
      </w:r>
      <w:r w:rsidR="001F0515">
        <w:t>d</w:t>
      </w:r>
      <w:r>
        <w:t>u texte:mais</w:t>
      </w:r>
    </w:p>
    <w:p w14:paraId="378BA1AB" w14:textId="49F6EF75" w:rsidR="00F047B6" w:rsidRDefault="001F0515" w:rsidP="00F047B6">
      <w:r>
        <w:t>d</w:t>
      </w:r>
      <w:r w:rsidR="00F047B6">
        <w:t xml:space="preserve">epuis que le texte fut faict / le pɿince a </w:t>
      </w:r>
      <w:r>
        <w:t>d</w:t>
      </w:r>
      <w:r w:rsidR="00F047B6">
        <w:t>onne a plu-</w:t>
      </w:r>
    </w:p>
    <w:p w14:paraId="02C5FD68" w14:textId="77777777" w:rsidR="00F047B6" w:rsidRDefault="00F047B6" w:rsidP="00F047B6">
      <w:r>
        <w:t>ſieurs aux vngs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aux aultres moyenne/</w:t>
      </w:r>
    </w:p>
    <w:p w14:paraId="009741EC" w14:textId="77777777" w:rsidR="00F047B6" w:rsidRDefault="00F047B6" w:rsidP="00F047B6">
      <w:r>
        <w:t>ainſi q̇l peut apparoir par chartre ou par longne</w:t>
      </w:r>
      <w:r>
        <w:rPr>
          <w:rFonts w:ascii="Arial Unicode MS" w:eastAsia="Arial Unicode MS" w:hAnsi="Arial Unicode MS" w:cs="Arial Unicode MS" w:hint="eastAsia"/>
        </w:rPr>
        <w:t>ﬅ</w:t>
      </w:r>
      <w:r>
        <w:t>tenue.</w:t>
      </w:r>
    </w:p>
    <w:p w14:paraId="45C8A49F" w14:textId="39C383DE" w:rsidR="00F047B6" w:rsidRDefault="00F047B6" w:rsidP="00F047B6">
      <w:r>
        <w:t>Leſquelz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ont la congnoiſſance </w:t>
      </w:r>
      <w:r w:rsidR="001F0515">
        <w:t>d</w:t>
      </w:r>
      <w:r>
        <w:t xml:space="preserve">u cry </w:t>
      </w:r>
      <w:r w:rsidR="001F0515">
        <w:t>d</w:t>
      </w:r>
      <w:r>
        <w:t>e haro</w:t>
      </w:r>
    </w:p>
    <w:p w14:paraId="3D6046D7" w14:textId="77777777" w:rsidR="00F047B6" w:rsidRDefault="00F047B6" w:rsidP="00F047B6">
      <w:r>
        <w:lastRenderedPageBreak/>
        <w:t>en telle maniere que ceulx q̇ ont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 lont ge-</w:t>
      </w:r>
    </w:p>
    <w:p w14:paraId="318A8018" w14:textId="42792EFD" w:rsidR="00F047B6" w:rsidRDefault="00F047B6" w:rsidP="00F047B6">
      <w:r>
        <w:t>neralemēt cōme le pɿince/</w:t>
      </w:r>
      <w:r>
        <w:rPr>
          <w:rFonts w:ascii="Segoe UI Symbol" w:hAnsi="Segoe UI Symbol" w:cs="Segoe UI Symbol"/>
        </w:rPr>
        <w:t>⁊</w:t>
      </w:r>
      <w:r>
        <w:t xml:space="preserve"> ceulx q̇ ont moyēne / lōt </w:t>
      </w:r>
      <w:r w:rsidR="001F0515">
        <w:t>d</w:t>
      </w:r>
      <w:r>
        <w:t>u</w:t>
      </w:r>
    </w:p>
    <w:p w14:paraId="2960F854" w14:textId="6E23F161" w:rsidR="00F047B6" w:rsidRDefault="00F047B6" w:rsidP="00F047B6">
      <w:r>
        <w:t xml:space="preserve">haro </w:t>
      </w:r>
      <w:r w:rsidR="001F0515">
        <w:t>d</w:t>
      </w:r>
      <w:r>
        <w:t xml:space="preserve">e ſang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playe. </w:t>
      </w:r>
      <w:r>
        <w:rPr>
          <w:rFonts w:ascii="Cambria Math" w:hAnsi="Cambria Math" w:cs="Cambria Math"/>
        </w:rPr>
        <w:t>ℂ</w:t>
      </w:r>
      <w:r>
        <w:t xml:space="preserve"> Secondement il appartiēt</w:t>
      </w:r>
    </w:p>
    <w:p w14:paraId="08237FAB" w14:textId="47F34709" w:rsidR="00F047B6" w:rsidRDefault="00F047B6" w:rsidP="00F047B6">
      <w:r>
        <w:t xml:space="preserve">au pɿince ou a celuy qui a la cōgnoiſſance </w:t>
      </w:r>
      <w:r w:rsidR="001F0515">
        <w:t>d</w:t>
      </w:r>
      <w:r>
        <w:t xml:space="preserve">u cry </w:t>
      </w:r>
      <w:r w:rsidR="001F0515">
        <w:t>d</w:t>
      </w:r>
      <w:r>
        <w:t>e ha-</w:t>
      </w:r>
    </w:p>
    <w:p w14:paraId="54E56BBB" w14:textId="1D1C8B24" w:rsidR="00F047B6" w:rsidRDefault="00F047B6" w:rsidP="00F047B6">
      <w:r>
        <w:t>ro/de enquerir ſil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crye a toɿt ou a </w:t>
      </w:r>
      <w:r w:rsidR="001F0515">
        <w:t>d</w:t>
      </w:r>
      <w:r>
        <w:t>ɿoict / iaſoit ce</w:t>
      </w:r>
    </w:p>
    <w:p w14:paraId="0062D003" w14:textId="77777777" w:rsidR="00F047B6" w:rsidRDefault="00F047B6" w:rsidP="00F047B6">
      <w:r>
        <w:t xml:space="preserve">que les parties ſe voulſiſſent ceſſer </w:t>
      </w:r>
      <w:r>
        <w:rPr>
          <w:rFonts w:ascii="Segoe UI Symbol" w:hAnsi="Segoe UI Symbol" w:cs="Segoe UI Symbol"/>
        </w:rPr>
        <w:t>⁊</w:t>
      </w:r>
      <w:r>
        <w:t xml:space="preserve"> faire acoɿd / affin</w:t>
      </w:r>
    </w:p>
    <w:p w14:paraId="69D2A5DB" w14:textId="6F8AE79A" w:rsidR="00F047B6" w:rsidRDefault="001F0515" w:rsidP="00F047B6">
      <w:r>
        <w:t>d</w:t>
      </w:r>
      <w:r w:rsidR="00F047B6">
        <w:t xml:space="preserve">y auoir le </w:t>
      </w:r>
      <w:r>
        <w:t>d</w:t>
      </w:r>
      <w:r w:rsidR="00F047B6">
        <w:t xml:space="preserve">ɿoict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quil 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lamēde qui luy appartiēt.</w:t>
      </w:r>
    </w:p>
    <w:p w14:paraId="5131A730" w14:textId="77777777" w:rsidR="00F047B6" w:rsidRDefault="00F047B6" w:rsidP="00F047B6"/>
    <w:p w14:paraId="78E7C27D" w14:textId="77777777" w:rsidR="00F047B6" w:rsidRDefault="00F047B6" w:rsidP="00F047B6"/>
    <w:p w14:paraId="6E1D1E62" w14:textId="77777777" w:rsidR="00F047B6" w:rsidRDefault="00F047B6" w:rsidP="00F047B6">
      <w:r>
        <w:t>Ⱶ ij</w:t>
      </w:r>
    </w:p>
    <w:p w14:paraId="6E2381DF" w14:textId="77777777" w:rsidR="00F047B6" w:rsidRDefault="00F047B6" w:rsidP="00F047B6"/>
    <w:p w14:paraId="633A33FB" w14:textId="77777777" w:rsidR="00F047B6" w:rsidRDefault="00F047B6" w:rsidP="00F047B6"/>
    <w:p w14:paraId="4AE91AA5" w14:textId="77777777" w:rsidR="00F047B6" w:rsidRDefault="00F047B6" w:rsidP="00F047B6">
      <w:r>
        <w:t>De quro,</w:t>
      </w:r>
    </w:p>
    <w:p w14:paraId="6BB00C72" w14:textId="77777777" w:rsidR="00F047B6" w:rsidRDefault="00F047B6" w:rsidP="00F047B6"/>
    <w:p w14:paraId="5BDA6FD1" w14:textId="77777777" w:rsidR="00F047B6" w:rsidRDefault="00F047B6" w:rsidP="00F047B6"/>
    <w:p w14:paraId="66008F3F" w14:textId="77777777" w:rsidR="00F047B6" w:rsidRDefault="00F047B6" w:rsidP="00F047B6">
      <w:r>
        <w:t>ou pour homicide / ou</w:t>
      </w:r>
    </w:p>
    <w:p w14:paraId="3E845A6C" w14:textId="77777777" w:rsidR="00F047B6" w:rsidRDefault="00F047B6" w:rsidP="00F047B6">
      <w:r>
        <w:t>pour aultre euident pe</w:t>
      </w:r>
    </w:p>
    <w:p w14:paraId="768DC8B5" w14:textId="77777777" w:rsidR="00F047B6" w:rsidRDefault="00F047B6" w:rsidP="00F047B6">
      <w:r>
        <w:t>ril : ſicomme ſe aulcun</w:t>
      </w:r>
    </w:p>
    <w:p w14:paraId="3859C20A" w14:textId="77777777" w:rsidR="00F047B6" w:rsidRDefault="00F047B6" w:rsidP="00F047B6">
      <w:r>
        <w:t>court ſeure a vng aul-</w:t>
      </w:r>
    </w:p>
    <w:p w14:paraId="6675BDE4" w14:textId="77777777" w:rsidR="00F047B6" w:rsidRDefault="00F047B6" w:rsidP="00F047B6">
      <w:r>
        <w:t>-</w:t>
      </w:r>
    </w:p>
    <w:p w14:paraId="4E02BFE0" w14:textId="77777777" w:rsidR="00F047B6" w:rsidRDefault="00F047B6" w:rsidP="00F047B6">
      <w:r>
        <w:t>tre 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eau traict.</w:t>
      </w:r>
    </w:p>
    <w:p w14:paraId="5A87CB5E" w14:textId="77777777" w:rsidR="00F047B6" w:rsidRDefault="00F047B6" w:rsidP="00F047B6">
      <w:r>
        <w:t>b i</w:t>
      </w:r>
    </w:p>
    <w:p w14:paraId="2691AA9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Cil q̇ crie haro ſans</w:t>
      </w:r>
    </w:p>
    <w:p w14:paraId="3D495936" w14:textId="48C388F4" w:rsidR="00F047B6" w:rsidRDefault="00F047B6" w:rsidP="00F047B6">
      <w:r>
        <w:t xml:space="preserve">appert peril / le </w:t>
      </w:r>
      <w:r w:rsidR="001F0515">
        <w:t>d</w:t>
      </w:r>
      <w:r>
        <w:t>oibt</w:t>
      </w:r>
    </w:p>
    <w:p w14:paraId="41F052F8" w14:textId="77777777" w:rsidR="00F047B6" w:rsidRDefault="00F047B6" w:rsidP="00F047B6">
      <w:r>
        <w:t>amender au pɿince.Et</w:t>
      </w:r>
    </w:p>
    <w:p w14:paraId="3BABD294" w14:textId="77777777" w:rsidR="00F047B6" w:rsidRDefault="00F047B6" w:rsidP="00F047B6">
      <w:r>
        <w:t>ſil nye q̇l ne le cria pas</w:t>
      </w:r>
    </w:p>
    <w:p w14:paraId="49BA537A" w14:textId="77777777" w:rsidR="00F047B6" w:rsidRDefault="00F047B6" w:rsidP="00F047B6"/>
    <w:p w14:paraId="0C2155C0" w14:textId="77777777" w:rsidR="00F047B6" w:rsidRDefault="00F047B6" w:rsidP="00F047B6"/>
    <w:p w14:paraId="75E365D6" w14:textId="4543FB4C" w:rsidR="00F047B6" w:rsidRDefault="00F047B6" w:rsidP="00F047B6">
      <w:r>
        <w:t xml:space="preserve">le pɿīce </w:t>
      </w:r>
      <w:r w:rsidR="001F0515">
        <w:t>d</w:t>
      </w:r>
      <w:r>
        <w:t>oibt enquerir</w:t>
      </w:r>
    </w:p>
    <w:p w14:paraId="2FC6C0B3" w14:textId="64026570" w:rsidR="00F047B6" w:rsidRDefault="00F047B6" w:rsidP="00F047B6">
      <w:r>
        <w:t xml:space="preserve">par les ꝓchains </w:t>
      </w:r>
      <w:r w:rsidR="001F0515">
        <w:t>d</w:t>
      </w:r>
      <w:r>
        <w:t>illec</w:t>
      </w:r>
    </w:p>
    <w:p w14:paraId="76DB538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par ceulx qui louyɿēt</w:t>
      </w:r>
    </w:p>
    <w:p w14:paraId="5720BE08" w14:textId="77777777" w:rsidR="00F047B6" w:rsidRDefault="00F047B6" w:rsidP="00F047B6">
      <w:r>
        <w:t>ſcauoir ſe ilz ouyɿent le</w:t>
      </w:r>
    </w:p>
    <w:p w14:paraId="1E271E23" w14:textId="77777777" w:rsidR="00F047B6" w:rsidRDefault="00F047B6" w:rsidP="00F047B6">
      <w:r>
        <w:t>haroque cil nye.Et ſil</w:t>
      </w:r>
    </w:p>
    <w:p w14:paraId="5DBBE766" w14:textId="77777777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attaint/il lamen-</w:t>
      </w:r>
    </w:p>
    <w:p w14:paraId="0CA92739" w14:textId="77777777" w:rsidR="00F047B6" w:rsidRDefault="00F047B6" w:rsidP="00F047B6">
      <w:r>
        <w:t>c</w:t>
      </w:r>
    </w:p>
    <w:p w14:paraId="50527027" w14:textId="77777777" w:rsidR="00F047B6" w:rsidRDefault="00F047B6" w:rsidP="00F047B6">
      <w:r>
        <w:t>dera.Et 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le</w:t>
      </w:r>
    </w:p>
    <w:p w14:paraId="05A555B9" w14:textId="77777777" w:rsidR="00F047B6" w:rsidRDefault="00F047B6" w:rsidP="00F047B6">
      <w:r>
        <w:t>met en non ſcauoir / il</w:t>
      </w:r>
    </w:p>
    <w:p w14:paraId="32D64D9C" w14:textId="042BE823" w:rsidR="00F047B6" w:rsidRDefault="00F047B6" w:rsidP="00F047B6">
      <w:r>
        <w:t xml:space="preserve">ſen pourra </w:t>
      </w:r>
      <w:r w:rsidR="001F0515">
        <w:t>d</w:t>
      </w:r>
      <w:r>
        <w:t>eſrener.</w:t>
      </w:r>
    </w:p>
    <w:p w14:paraId="626C2460" w14:textId="77777777" w:rsidR="00F047B6" w:rsidRDefault="00F047B6" w:rsidP="00F047B6"/>
    <w:p w14:paraId="69BC5462" w14:textId="77777777" w:rsidR="00F047B6" w:rsidRDefault="00F047B6" w:rsidP="00F047B6"/>
    <w:p w14:paraId="78FE27D0" w14:textId="620CE991" w:rsidR="00F047B6" w:rsidRDefault="00F047B6" w:rsidP="00F047B6">
      <w:r>
        <w:t xml:space="preserve">Et auſſi pour punir les </w:t>
      </w:r>
      <w:r w:rsidR="001F0515">
        <w:t>d</w:t>
      </w:r>
      <w:r>
        <w:t>elinquentz qui ont trouble la</w:t>
      </w:r>
    </w:p>
    <w:p w14:paraId="494A4C33" w14:textId="77D28074" w:rsidR="00F047B6" w:rsidRDefault="00F047B6" w:rsidP="00F047B6">
      <w:r>
        <w:t xml:space="preserve">paix </w:t>
      </w:r>
      <w:r w:rsidR="001F0515">
        <w:t>d</w:t>
      </w:r>
      <w:r>
        <w:t xml:space="preserve">u peuple. </w:t>
      </w:r>
      <w:r>
        <w:rPr>
          <w:rFonts w:ascii="Cambria Math" w:hAnsi="Cambria Math" w:cs="Cambria Math"/>
        </w:rPr>
        <w:t>ℂ</w:t>
      </w:r>
      <w:r>
        <w:t xml:space="preserve"> Sur ce paraphe on peut faire vng</w:t>
      </w:r>
    </w:p>
    <w:p w14:paraId="425A2143" w14:textId="47E345BD" w:rsidR="00F047B6" w:rsidRDefault="00F047B6" w:rsidP="00F047B6">
      <w:r>
        <w:t xml:space="preserve">tel </w:t>
      </w:r>
      <w:r w:rsidR="001F0515">
        <w:t>d</w:t>
      </w:r>
      <w:r>
        <w:t xml:space="preserve">oubte.Scauoir ſe on ne </w:t>
      </w:r>
      <w:r w:rsidR="001F0515">
        <w:t>d</w:t>
      </w:r>
      <w:r>
        <w:t>oibt crier haro ſinō pour</w:t>
      </w:r>
    </w:p>
    <w:p w14:paraId="16BACDED" w14:textId="77777777" w:rsidR="00F047B6" w:rsidRDefault="00F047B6" w:rsidP="00F047B6">
      <w:r>
        <w:t>feu/ou pour larcin / ou quand aulcun tire ſon couteau</w:t>
      </w:r>
    </w:p>
    <w:p w14:paraId="177AB49F" w14:textId="4BFC494D" w:rsidR="00F047B6" w:rsidRDefault="00F047B6" w:rsidP="00F047B6">
      <w:r>
        <w:lastRenderedPageBreak/>
        <w:t xml:space="preserve">ſur aultre/ou pour telles manieres </w:t>
      </w:r>
      <w:r w:rsidR="001F0515">
        <w:t>d</w:t>
      </w:r>
      <w:r>
        <w:t>e grādz meſfaictz.</w:t>
      </w:r>
    </w:p>
    <w:p w14:paraId="59700217" w14:textId="77777777" w:rsidR="00F047B6" w:rsidRDefault="00F047B6" w:rsidP="00F047B6">
      <w:r>
        <w:t>Len peut arguer que</w:t>
      </w:r>
    </w:p>
    <w:p w14:paraId="390D0D63" w14:textId="7443FEC4" w:rsidR="00F047B6" w:rsidRDefault="00F047B6" w:rsidP="00F047B6">
      <w:r>
        <w:t xml:space="preserve">non/par linſpectiō </w:t>
      </w:r>
      <w:r w:rsidR="001F0515">
        <w:t>d</w:t>
      </w:r>
      <w:r>
        <w:t>u</w:t>
      </w:r>
    </w:p>
    <w:p w14:paraId="44C7716C" w14:textId="77777777" w:rsidR="00F047B6" w:rsidRDefault="00F047B6" w:rsidP="00F047B6">
      <w:r>
        <w:t>texte en ce meſme pa-</w:t>
      </w:r>
    </w:p>
    <w:p w14:paraId="325709A3" w14:textId="77777777" w:rsidR="00F047B6" w:rsidRDefault="00F047B6" w:rsidP="00F047B6">
      <w:r>
        <w:t>raphe. Pour la reſpō</w:t>
      </w:r>
    </w:p>
    <w:p w14:paraId="50197E0B" w14:textId="69D298A6" w:rsidR="00F047B6" w:rsidRDefault="00F047B6" w:rsidP="00F047B6">
      <w:r>
        <w:t xml:space="preserve">ſe </w:t>
      </w:r>
      <w:r w:rsidR="001F0515">
        <w:t>d</w:t>
      </w:r>
      <w:r>
        <w:t xml:space="preserve">u </w:t>
      </w:r>
      <w:r w:rsidR="001F0515">
        <w:t>d</w:t>
      </w:r>
      <w:r>
        <w:t>oubte on peut</w:t>
      </w:r>
    </w:p>
    <w:p w14:paraId="7D053EF0" w14:textId="77777777" w:rsidR="00F047B6" w:rsidRDefault="00F047B6" w:rsidP="00F047B6">
      <w:r>
        <w:t>reſpondɿe que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</w:t>
      </w:r>
    </w:p>
    <w:p w14:paraId="4D4C8050" w14:textId="77777777" w:rsidR="00F047B6" w:rsidRDefault="00F047B6" w:rsidP="00F047B6">
      <w:r>
        <w:t>vng homme a frappe</w:t>
      </w:r>
    </w:p>
    <w:p w14:paraId="0AE3521C" w14:textId="77777777" w:rsidR="00F047B6" w:rsidRDefault="00F047B6" w:rsidP="00F047B6">
      <w:r>
        <w:t>vng aultre/ou veult fe</w:t>
      </w:r>
    </w:p>
    <w:p w14:paraId="4DD1B5DE" w14:textId="77777777" w:rsidR="00F047B6" w:rsidRDefault="00F047B6" w:rsidP="00F047B6">
      <w:r>
        <w:t>rir vng aultre / ou qui</w:t>
      </w:r>
    </w:p>
    <w:p w14:paraId="013ADA3F" w14:textId="77777777" w:rsidR="00F047B6" w:rsidRDefault="00F047B6" w:rsidP="00F047B6">
      <w:r>
        <w:t>luy toult ou veult tol-</w:t>
      </w:r>
    </w:p>
    <w:p w14:paraId="49D35922" w14:textId="0D0223F1" w:rsidR="00F047B6" w:rsidRDefault="00F047B6" w:rsidP="00F047B6">
      <w:r>
        <w:t xml:space="preserve">lir la poſſeſſion </w:t>
      </w:r>
      <w:r w:rsidR="001F0515">
        <w:t>d</w:t>
      </w:r>
      <w:r>
        <w:t>e ſes</w:t>
      </w:r>
    </w:p>
    <w:p w14:paraId="4C0F5AAC" w14:textId="77777777" w:rsidR="00F047B6" w:rsidRDefault="00F047B6" w:rsidP="00F047B6">
      <w:r>
        <w:t xml:space="preserve">biens a toɿt </w:t>
      </w:r>
      <w:r>
        <w:rPr>
          <w:rFonts w:ascii="Segoe UI Symbol" w:hAnsi="Segoe UI Symbol" w:cs="Segoe UI Symbol"/>
        </w:rPr>
        <w:t>⁊</w:t>
      </w:r>
      <w:r>
        <w:t xml:space="preserve"> ſans cau</w:t>
      </w:r>
    </w:p>
    <w:p w14:paraId="04165E51" w14:textId="77777777" w:rsidR="00F047B6" w:rsidRDefault="00F047B6" w:rsidP="00F047B6">
      <w:r>
        <w:t xml:space="preserve">ſe/il peut </w:t>
      </w:r>
      <w:r>
        <w:rPr>
          <w:rFonts w:ascii="Segoe UI Symbol" w:hAnsi="Segoe UI Symbol" w:cs="Segoe UI Symbol"/>
        </w:rPr>
        <w:t>⁊</w:t>
      </w:r>
      <w:r>
        <w:t xml:space="preserve">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lici-</w:t>
      </w:r>
    </w:p>
    <w:p w14:paraId="692CF721" w14:textId="2101157A" w:rsidR="00F047B6" w:rsidRDefault="00F047B6" w:rsidP="00F047B6">
      <w:r>
        <w:t xml:space="preserve">te </w:t>
      </w:r>
      <w:r w:rsidR="001F0515">
        <w:t>d</w:t>
      </w:r>
      <w:r>
        <w:t>e crier haro:car ce</w:t>
      </w:r>
    </w:p>
    <w:p w14:paraId="7D11A58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appert peril/pour lequel 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crie/</w:t>
      </w:r>
      <w:r>
        <w:rPr>
          <w:rFonts w:ascii="Segoe UI Symbol" w:hAnsi="Segoe UI Symbol" w:cs="Segoe UI Symbol"/>
        </w:rPr>
        <w:t>⁊</w:t>
      </w:r>
      <w:r>
        <w:t xml:space="preserve">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</w:t>
      </w:r>
    </w:p>
    <w:p w14:paraId="2908CFAA" w14:textId="77777777" w:rsidR="00F047B6" w:rsidRDefault="00F047B6" w:rsidP="00F047B6">
      <w:r>
        <w:t>cite:lequel beſoing ſuffit pour faire haro / cōme il peut</w:t>
      </w:r>
    </w:p>
    <w:p w14:paraId="52138480" w14:textId="0E53309A" w:rsidR="00F047B6" w:rsidRDefault="00F047B6" w:rsidP="00F047B6">
      <w:r>
        <w:t xml:space="preserve">apparoit par la </w:t>
      </w:r>
      <w:r w:rsidR="001F0515">
        <w:t>d</w:t>
      </w:r>
      <w:r>
        <w:t xml:space="preserve">eduction </w:t>
      </w:r>
      <w:r w:rsidR="001F0515">
        <w:t>d</w:t>
      </w:r>
      <w:r>
        <w:t>u texte.</w:t>
      </w:r>
      <w:r>
        <w:rPr>
          <w:rFonts w:ascii="Segoe UI Symbol" w:hAnsi="Segoe UI Symbol" w:cs="Segoe UI Symbol"/>
        </w:rPr>
        <w:t>⁊</w:t>
      </w:r>
      <w:r>
        <w:t xml:space="preserve"> par luſaige ſur ce</w:t>
      </w:r>
    </w:p>
    <w:p w14:paraId="51CEF0E0" w14:textId="77777777" w:rsidR="00F047B6" w:rsidRDefault="00F047B6" w:rsidP="00F047B6">
      <w:r>
        <w:t xml:space="preserve">notoirement garde. </w:t>
      </w:r>
      <w:r>
        <w:rPr>
          <w:rFonts w:ascii="Cambria Math" w:hAnsi="Cambria Math" w:cs="Cambria Math"/>
        </w:rPr>
        <w:t>ℂ</w:t>
      </w:r>
      <w:r>
        <w:t>Et a largument au contraire/on</w:t>
      </w:r>
    </w:p>
    <w:p w14:paraId="0AFB9B11" w14:textId="43DF33F2" w:rsidR="00F047B6" w:rsidRDefault="00F047B6" w:rsidP="00F047B6">
      <w:r>
        <w:t xml:space="preserve">peut reſpondɿe que le texte exemplifie </w:t>
      </w:r>
      <w:r w:rsidR="001F0515">
        <w:t>d</w:t>
      </w:r>
      <w:r>
        <w:t>e plus grandz</w:t>
      </w:r>
    </w:p>
    <w:p w14:paraId="71789EE9" w14:textId="77777777" w:rsidR="00F047B6" w:rsidRDefault="00F047B6" w:rsidP="00F047B6">
      <w:r>
        <w:t>cas/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 ce que on ne puiſſe bien crier haro</w:t>
      </w:r>
    </w:p>
    <w:p w14:paraId="3B753247" w14:textId="65077F5D" w:rsidR="00F047B6" w:rsidRDefault="00F047B6" w:rsidP="00F047B6">
      <w:r>
        <w:t xml:space="preserve">pour aultres cas que pour ceulx qui ſont </w:t>
      </w:r>
      <w:r w:rsidR="001F0515">
        <w:t>d</w:t>
      </w:r>
      <w:r>
        <w:t>eclairez en</w:t>
      </w:r>
    </w:p>
    <w:p w14:paraId="1A169B59" w14:textId="0BE55615" w:rsidR="00F047B6" w:rsidRDefault="00F047B6" w:rsidP="00F047B6">
      <w:r>
        <w:t xml:space="preserve">lexēple </w:t>
      </w:r>
      <w:r w:rsidR="001F0515">
        <w:t>d</w:t>
      </w:r>
      <w:r>
        <w:t>u texte:puis quil y a grand beſoing ou aultre</w:t>
      </w:r>
    </w:p>
    <w:p w14:paraId="705258BB" w14:textId="1D29A661" w:rsidR="00F047B6" w:rsidRDefault="00F047B6" w:rsidP="00F047B6">
      <w:r>
        <w:t xml:space="preserve">peril/cōme il aduient </w:t>
      </w:r>
      <w:r>
        <w:rPr>
          <w:rFonts w:ascii="Segoe UI Symbol" w:hAnsi="Segoe UI Symbol" w:cs="Segoe UI Symbol"/>
        </w:rPr>
        <w:t>⁊</w:t>
      </w:r>
      <w:r>
        <w:t xml:space="preserve"> peut aduenir en moult </w:t>
      </w:r>
      <w:r w:rsidR="001F0515">
        <w:t>d</w:t>
      </w:r>
      <w:r>
        <w:t>aultres</w:t>
      </w:r>
    </w:p>
    <w:p w14:paraId="2222EF01" w14:textId="77777777" w:rsidR="00F047B6" w:rsidRDefault="00F047B6" w:rsidP="00F047B6">
      <w:r>
        <w:t>cas que ceulx qui ſont cōtenus en lexemple. Et auſſi ſi</w:t>
      </w:r>
    </w:p>
    <w:p w14:paraId="3137B096" w14:textId="77777777" w:rsidR="00F047B6" w:rsidRDefault="00F047B6" w:rsidP="00F047B6">
      <w:r>
        <w:t>acoɿde le texte en ce meſme paraphe/qui met que il ne</w:t>
      </w:r>
    </w:p>
    <w:p w14:paraId="407E3F50" w14:textId="7DF16341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crie ſinō pour appert peril/ou pour grād be</w:t>
      </w:r>
    </w:p>
    <w:p w14:paraId="464FAB37" w14:textId="459C6462" w:rsidR="00F047B6" w:rsidRDefault="00F047B6" w:rsidP="00F047B6">
      <w:r>
        <w:t>ſoing.Et ſe le texte ſonne aulcunemēt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rinction </w:t>
      </w:r>
      <w:r w:rsidR="001F0515">
        <w:t>d</w:t>
      </w:r>
      <w:r>
        <w:t>e le</w:t>
      </w:r>
    </w:p>
    <w:p w14:paraId="79683DEF" w14:textId="442CE88F" w:rsidR="00F047B6" w:rsidRDefault="00F047B6" w:rsidP="00F047B6">
      <w:r>
        <w:t>crier/ce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q̇l ne </w:t>
      </w:r>
      <w:r w:rsidR="001F0515">
        <w:t>d</w:t>
      </w:r>
      <w:r>
        <w:t>oibt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crie ſans cauſe:</w:t>
      </w:r>
    </w:p>
    <w:p w14:paraId="2F1CFBAD" w14:textId="27B54CC7" w:rsidR="00F047B6" w:rsidRDefault="00F047B6" w:rsidP="00F047B6">
      <w:r>
        <w:t xml:space="preserve">affin </w:t>
      </w:r>
      <w:r w:rsidR="001F0515">
        <w:t>d</w:t>
      </w:r>
      <w:r>
        <w:t xml:space="preserve">eſcheuer leſmotion </w:t>
      </w:r>
      <w:r>
        <w:rPr>
          <w:rFonts w:ascii="Segoe UI Symbol" w:hAnsi="Segoe UI Symbol" w:cs="Segoe UI Symbol"/>
        </w:rPr>
        <w:t>⁊</w:t>
      </w:r>
      <w:r>
        <w:t xml:space="preserve"> le trauail </w:t>
      </w:r>
      <w:r w:rsidR="001F0515">
        <w:t>d</w:t>
      </w:r>
      <w:r>
        <w:t>u peuple/qui ſe</w:t>
      </w:r>
    </w:p>
    <w:p w14:paraId="05EFED73" w14:textId="07644AFD" w:rsidR="00F047B6" w:rsidRDefault="001F0515" w:rsidP="00F047B6">
      <w:r>
        <w:t>d</w:t>
      </w:r>
      <w:r w:rsidR="00F047B6">
        <w:t>oibt eſmouuoir a venir a tel cry. Ap̄s enſuit eu texte.</w:t>
      </w:r>
    </w:p>
    <w:p w14:paraId="607500D5" w14:textId="77777777" w:rsidR="00F047B6" w:rsidRDefault="00F047B6" w:rsidP="00F047B6"/>
    <w:p w14:paraId="03ADE418" w14:textId="77777777" w:rsidR="00F047B6" w:rsidRDefault="00F047B6" w:rsidP="00F047B6"/>
    <w:p w14:paraId="411411BC" w14:textId="77777777" w:rsidR="00F047B6" w:rsidRDefault="00F047B6" w:rsidP="00F047B6">
      <w:r>
        <w:t>b</w:t>
      </w:r>
    </w:p>
    <w:p w14:paraId="39F928CC" w14:textId="0C949D0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Qui crie haro ſans appert peril / il le </w:t>
      </w:r>
      <w:r w:rsidR="001F0515">
        <w:t>d</w:t>
      </w:r>
      <w:r>
        <w:t>oibt amen-</w:t>
      </w:r>
    </w:p>
    <w:p w14:paraId="269EE93C" w14:textId="77777777" w:rsidR="00F047B6" w:rsidRDefault="00F047B6" w:rsidP="00F047B6">
      <w:r>
        <w:t>der au pɿince.et ſil nye quil ne le crya pas/le pɿīce peut</w:t>
      </w:r>
    </w:p>
    <w:p w14:paraId="39667572" w14:textId="140A93BE" w:rsidR="00F047B6" w:rsidRDefault="00F047B6" w:rsidP="00F047B6">
      <w:r>
        <w:t xml:space="preserve">enquerir par les pɿochains </w:t>
      </w:r>
      <w:r w:rsidR="001F0515">
        <w:t>d</w:t>
      </w:r>
      <w:r>
        <w:t xml:space="preserve">illec </w:t>
      </w:r>
      <w:r>
        <w:rPr>
          <w:rFonts w:ascii="Segoe UI Symbol" w:hAnsi="Segoe UI Symbol" w:cs="Segoe UI Symbol"/>
        </w:rPr>
        <w:t>⁊</w:t>
      </w:r>
      <w:r>
        <w:t xml:space="preserve"> par ceulx qui louy-</w:t>
      </w:r>
    </w:p>
    <w:p w14:paraId="2AB4574E" w14:textId="77777777" w:rsidR="00F047B6" w:rsidRDefault="00F047B6" w:rsidP="00F047B6">
      <w:r>
        <w:t xml:space="preserve">rent/ſcauoir </w:t>
      </w:r>
      <w:r>
        <w:rPr>
          <w:rFonts w:ascii="Segoe UI Symbol" w:hAnsi="Segoe UI Symbol" w:cs="Segoe UI Symbol"/>
        </w:rPr>
        <w:t>⁊</w:t>
      </w:r>
      <w:r>
        <w:t>c.Sur ce paraphe on peut noter que les</w:t>
      </w:r>
    </w:p>
    <w:p w14:paraId="63860A59" w14:textId="1BF94273" w:rsidR="00F047B6" w:rsidRDefault="00F047B6" w:rsidP="00F047B6">
      <w:r>
        <w:t xml:space="preserve">plus pɿochains ſont ceulx </w:t>
      </w:r>
      <w:r w:rsidR="001F0515">
        <w:t>d</w:t>
      </w:r>
      <w:r>
        <w:t xml:space="preserve">e la parroiſſe ou len </w:t>
      </w:r>
      <w:r w:rsidR="001F0515">
        <w:t>d</w:t>
      </w:r>
      <w:r>
        <w:t>ict</w:t>
      </w:r>
    </w:p>
    <w:p w14:paraId="2847EF52" w14:textId="77777777" w:rsidR="00F047B6" w:rsidRDefault="00F047B6" w:rsidP="00F047B6">
      <w:r>
        <w:t>que le haro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crie : et auſſi ſont pɿochains ceulx qui</w:t>
      </w:r>
    </w:p>
    <w:p w14:paraId="6AB4E159" w14:textId="77777777" w:rsidR="00F047B6" w:rsidRDefault="00F047B6" w:rsidP="00F047B6">
      <w:r>
        <w:t xml:space="preserve">furent pɿeſentz au haro </w:t>
      </w:r>
      <w:r>
        <w:rPr>
          <w:rFonts w:ascii="Segoe UI Symbol" w:hAnsi="Segoe UI Symbol" w:cs="Segoe UI Symbol"/>
        </w:rPr>
        <w:t>⁊</w:t>
      </w:r>
      <w:r>
        <w:t xml:space="preserve">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</w:t>
      </w:r>
    </w:p>
    <w:p w14:paraId="3835F4E4" w14:textId="223DE482" w:rsidR="00F047B6" w:rsidRDefault="00F047B6" w:rsidP="00F047B6">
      <w:r>
        <w:t xml:space="preserve">iaſoit ce quilz ne ſoient pas </w:t>
      </w:r>
      <w:r w:rsidR="001F0515">
        <w:t>d</w:t>
      </w:r>
      <w:r>
        <w:t>e la parroiſſe ou le haro a</w:t>
      </w:r>
    </w:p>
    <w:p w14:paraId="09009557" w14:textId="71ABCA9B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crye. </w:t>
      </w:r>
      <w:r>
        <w:rPr>
          <w:rFonts w:ascii="Cambria Math" w:hAnsi="Cambria Math" w:cs="Cambria Math"/>
        </w:rPr>
        <w:t>ℂ</w:t>
      </w:r>
      <w:r>
        <w:t xml:space="preserve">Sur ce paphe on peut faire vng tel </w:t>
      </w:r>
      <w:r w:rsidR="001F0515">
        <w:t>d</w:t>
      </w:r>
      <w:r>
        <w:t>oub-</w:t>
      </w:r>
    </w:p>
    <w:p w14:paraId="766DDB28" w14:textId="1EA784D8" w:rsidR="00F047B6" w:rsidRDefault="00F047B6" w:rsidP="00F047B6">
      <w:r>
        <w:t xml:space="preserve">te:ſcauoir ſe vng cry </w:t>
      </w:r>
      <w:r w:rsidR="001F0515">
        <w:t>d</w:t>
      </w:r>
      <w:r>
        <w:t>e haro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en vne par</w:t>
      </w:r>
    </w:p>
    <w:p w14:paraId="6F7D8258" w14:textId="43981AC9" w:rsidR="00F047B6" w:rsidRDefault="00F047B6" w:rsidP="00F047B6">
      <w:r>
        <w:t xml:space="preserve">roiſſe / et on auoit aſſez </w:t>
      </w:r>
      <w:r w:rsidR="001F0515">
        <w:t>d</w:t>
      </w:r>
      <w:r>
        <w:t xml:space="preserve">e gentz </w:t>
      </w:r>
      <w:r w:rsidR="001F0515">
        <w:t>d</w:t>
      </w:r>
      <w:r>
        <w:t>e la parroiſſe non pas</w:t>
      </w:r>
    </w:p>
    <w:p w14:paraId="3CFE4AB4" w14:textId="1C00CC92" w:rsidR="00F047B6" w:rsidRDefault="001F0515" w:rsidP="00F047B6">
      <w:r>
        <w:t>d</w:t>
      </w:r>
      <w:r w:rsidR="00F047B6">
        <w:t xml:space="preserve">es plus pɿochains </w:t>
      </w:r>
      <w:r>
        <w:t>d</w:t>
      </w:r>
      <w:r w:rsidR="00F047B6">
        <w:t>u lieu ou le haro fut faict : Sca-</w:t>
      </w:r>
    </w:p>
    <w:p w14:paraId="0284A20D" w14:textId="46C02EAD" w:rsidR="00F047B6" w:rsidRDefault="00F047B6" w:rsidP="00F047B6">
      <w:r>
        <w:t xml:space="preserve">uoir ſe on </w:t>
      </w:r>
      <w:r w:rsidR="001F0515">
        <w:t>d</w:t>
      </w:r>
      <w:r>
        <w:t xml:space="preserve">iffereroit pour auoir </w:t>
      </w:r>
      <w:r w:rsidR="001F0515">
        <w:t>d</w:t>
      </w:r>
      <w:r>
        <w:t>es plus ꝓchains ou</w:t>
      </w:r>
    </w:p>
    <w:p w14:paraId="35498B37" w14:textId="418A8EDB" w:rsidR="00F047B6" w:rsidRDefault="00F047B6" w:rsidP="00F047B6">
      <w:r>
        <w:t xml:space="preserve">le haro fut faict/fuſſent </w:t>
      </w:r>
      <w:r w:rsidR="001F0515">
        <w:t>d</w:t>
      </w:r>
      <w:r>
        <w:t xml:space="preserve">icelle parroiſſe ou </w:t>
      </w:r>
      <w:r w:rsidR="001F0515">
        <w:t>d</w:t>
      </w:r>
      <w:r>
        <w:t>aultre</w:t>
      </w:r>
    </w:p>
    <w:p w14:paraId="616E8330" w14:textId="3550CC1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 xml:space="preserve">oubte on peut reſpondɿe que on nen </w:t>
      </w:r>
      <w:r w:rsidR="001F0515">
        <w:t>d</w:t>
      </w:r>
      <w:r>
        <w:t>iffere-</w:t>
      </w:r>
    </w:p>
    <w:p w14:paraId="67ABC0D8" w14:textId="72176B21" w:rsidR="00F047B6" w:rsidRDefault="00F047B6" w:rsidP="00F047B6">
      <w:r>
        <w:t xml:space="preserve">roit point / puiſ que len a ceulx </w:t>
      </w:r>
      <w:r w:rsidR="001F0515">
        <w:t>d</w:t>
      </w:r>
      <w:r>
        <w:t>e la parroiſſe / car ilz</w:t>
      </w:r>
    </w:p>
    <w:p w14:paraId="43121AB3" w14:textId="4A71BE61" w:rsidR="00F047B6" w:rsidRDefault="00F047B6" w:rsidP="00F047B6">
      <w:r>
        <w:t>ſont tous pɿochains.Et 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q̇l en conuint </w:t>
      </w:r>
      <w:r w:rsidR="001F0515">
        <w:t>d</w:t>
      </w:r>
      <w:r>
        <w:t>if-</w:t>
      </w:r>
    </w:p>
    <w:p w14:paraId="28972503" w14:textId="77777777" w:rsidR="00F047B6" w:rsidRDefault="00F047B6" w:rsidP="00F047B6">
      <w:r>
        <w:t>ferer/il ſenſuyuroit inconueniēt et troy grand longueur</w:t>
      </w:r>
    </w:p>
    <w:p w14:paraId="4973B1B7" w14:textId="6FE40922" w:rsidR="00F047B6" w:rsidRDefault="00F047B6" w:rsidP="00F047B6">
      <w:r>
        <w:t xml:space="preserve">pour la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 </w:t>
      </w:r>
      <w:r w:rsidR="001F0515">
        <w:t>d</w:t>
      </w:r>
      <w:r>
        <w:t xml:space="preserve">es lieux : car lun pourroit </w:t>
      </w:r>
      <w:r w:rsidR="001F0515">
        <w:t>d</w:t>
      </w:r>
      <w:r>
        <w:t>ire vng</w:t>
      </w:r>
    </w:p>
    <w:p w14:paraId="76759A36" w14:textId="77777777" w:rsidR="00F047B6" w:rsidRDefault="00F047B6" w:rsidP="00F047B6">
      <w:r>
        <w:t>lieu plus pɿochain que lautre/qui engendɿeroit grand</w:t>
      </w:r>
    </w:p>
    <w:p w14:paraId="18A9F691" w14:textId="77777777" w:rsidR="00F047B6" w:rsidRDefault="00F047B6" w:rsidP="00F047B6">
      <w:r>
        <w:t>confuſion et longueur.Et pour euiter telle confuſion et</w:t>
      </w:r>
    </w:p>
    <w:p w14:paraId="4B64D059" w14:textId="77777777" w:rsidR="00F047B6" w:rsidRDefault="00F047B6" w:rsidP="00F047B6">
      <w:r>
        <w:t>les pɿeuues ou iugementz que pourroient pɿatiquer et</w:t>
      </w:r>
    </w:p>
    <w:p w14:paraId="7599BE98" w14:textId="08ECC541" w:rsidR="00F047B6" w:rsidRDefault="00F047B6" w:rsidP="00F047B6">
      <w:r>
        <w:t xml:space="preserve">trouuer les parties / qui </w:t>
      </w:r>
      <w:r w:rsidR="001F0515">
        <w:t>d</w:t>
      </w:r>
      <w:r>
        <w:t>oubteroient leurs matieres</w:t>
      </w:r>
    </w:p>
    <w:p w14:paraId="2631CC60" w14:textId="1254D285" w:rsidR="00F047B6" w:rsidRDefault="00F047B6" w:rsidP="00F047B6">
      <w:r>
        <w:t xml:space="preserve">pour les achopper et retarder/que la verite </w:t>
      </w:r>
      <w:r w:rsidR="001F0515">
        <w:t>d</w:t>
      </w:r>
      <w:r>
        <w:t>u pɿinci-</w:t>
      </w:r>
    </w:p>
    <w:p w14:paraId="5F7A3BCA" w14:textId="0206FFF8" w:rsidR="00F047B6" w:rsidRDefault="00F047B6" w:rsidP="00F047B6">
      <w:r>
        <w:t xml:space="preserve">pal </w:t>
      </w:r>
      <w:r w:rsidR="001F0515">
        <w:t>d</w:t>
      </w:r>
      <w:r>
        <w:t>icelles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ſceue et gneue:e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expɿeſſemēt mis</w:t>
      </w:r>
    </w:p>
    <w:p w14:paraId="6F54A812" w14:textId="7E994BA6" w:rsidR="00F047B6" w:rsidRDefault="00F047B6" w:rsidP="00F047B6">
      <w:r>
        <w:t xml:space="preserve">et </w:t>
      </w:r>
      <w:r w:rsidR="001F0515">
        <w:t>d</w:t>
      </w:r>
      <w:r>
        <w:t>eclaire eu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en latin eu chapitre </w:t>
      </w:r>
      <w:r w:rsidR="001F0515">
        <w:t>d</w:t>
      </w:r>
      <w:r>
        <w:t>e veue.</w:t>
      </w:r>
    </w:p>
    <w:p w14:paraId="1DC0A5C4" w14:textId="1E8FF364" w:rsidR="00F047B6" w:rsidRDefault="00F047B6" w:rsidP="00F047B6">
      <w:r>
        <w:t xml:space="preserve">De conuicinio autem </w:t>
      </w:r>
      <w:r w:rsidR="001F0515">
        <w:t>d</w:t>
      </w:r>
      <w:r>
        <w:t>icuntur omnes in parrochia re-</w:t>
      </w:r>
    </w:p>
    <w:p w14:paraId="02A400FC" w14:textId="77777777" w:rsidR="00F047B6" w:rsidRDefault="00F047B6" w:rsidP="00F047B6">
      <w:r>
        <w:t>ſidentes.Par leſquelz motz len peut clerement innuer</w:t>
      </w:r>
    </w:p>
    <w:p w14:paraId="68C68089" w14:textId="28C789E2" w:rsidR="00F047B6" w:rsidRDefault="00F047B6" w:rsidP="00F047B6">
      <w:r>
        <w:t xml:space="preserve">et </w:t>
      </w:r>
      <w:r w:rsidR="001F0515">
        <w:t>d</w:t>
      </w:r>
      <w:r>
        <w:t xml:space="preserve">ire/que tous ceulx </w:t>
      </w:r>
      <w:r w:rsidR="001F0515">
        <w:t>d</w:t>
      </w:r>
      <w:r>
        <w:t xml:space="preserve">emourantz </w:t>
      </w:r>
      <w:r>
        <w:rPr>
          <w:rFonts w:ascii="Segoe UI Symbol" w:hAnsi="Segoe UI Symbol" w:cs="Segoe UI Symbol"/>
        </w:rPr>
        <w:t>⁊</w:t>
      </w:r>
      <w:r>
        <w:t xml:space="preserve"> reſidentz en la par</w:t>
      </w:r>
    </w:p>
    <w:p w14:paraId="223E026E" w14:textId="14E25652" w:rsidR="00F047B6" w:rsidRDefault="00F047B6" w:rsidP="00F047B6">
      <w:r>
        <w:t xml:space="preserve">roiſſe ou lheritage </w:t>
      </w:r>
      <w:r w:rsidR="001F0515">
        <w:t>d</w:t>
      </w:r>
      <w:r>
        <w:t>eſcoɿdable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 : ſont </w:t>
      </w:r>
      <w:r w:rsidR="001F0515">
        <w:t>d</w:t>
      </w:r>
      <w:r>
        <w:t>ictz / te-</w:t>
      </w:r>
    </w:p>
    <w:p w14:paraId="3FF00DB4" w14:textId="51BE7372" w:rsidR="00F047B6" w:rsidRDefault="00F047B6" w:rsidP="00F047B6">
      <w:r>
        <w:t xml:space="preserve">nus et reputez pɿochains et </w:t>
      </w:r>
      <w:r w:rsidR="001F0515">
        <w:t>d</w:t>
      </w:r>
      <w:r>
        <w:t>u voiſine / par leſquelz</w:t>
      </w:r>
    </w:p>
    <w:p w14:paraId="774A80C3" w14:textId="7B3080AE" w:rsidR="00F047B6" w:rsidRDefault="00F047B6" w:rsidP="00F047B6">
      <w:r>
        <w:t>la veue ou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enue.</w:t>
      </w:r>
    </w:p>
    <w:p w14:paraId="003AB8E6" w14:textId="77777777" w:rsidR="00F047B6" w:rsidRDefault="00F047B6" w:rsidP="00F047B6">
      <w:r>
        <w:t>reſ cmcude  re iere ooj.</w:t>
      </w:r>
    </w:p>
    <w:p w14:paraId="67D3ED00" w14:textId="77777777" w:rsidR="00F047B6" w:rsidRDefault="00F047B6" w:rsidP="00F047B6"/>
    <w:p w14:paraId="4838019A" w14:textId="77777777" w:rsidR="00F047B6" w:rsidRDefault="00F047B6" w:rsidP="00F047B6"/>
    <w:p w14:paraId="27A248B0" w14:textId="77777777" w:rsidR="00F047B6" w:rsidRDefault="00F047B6" w:rsidP="00F047B6">
      <w:r>
        <w:t>voiturele r icudite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pɿeuue. </w:t>
      </w:r>
      <w:r>
        <w:rPr>
          <w:rFonts w:ascii="Cambria Math" w:hAnsi="Cambria Math" w:cs="Cambria Math"/>
        </w:rPr>
        <w:t>ℂ</w:t>
      </w:r>
      <w:r>
        <w:t>Aps le texte met.</w:t>
      </w:r>
    </w:p>
    <w:p w14:paraId="17CB565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Item.</w:t>
      </w:r>
      <w:r>
        <w:rPr>
          <w:rFonts w:ascii="Segoe UI Symbol" w:hAnsi="Segoe UI Symbol" w:cs="Segoe UI Symbol"/>
        </w:rPr>
        <w:t>⁊</w:t>
      </w:r>
      <w:r>
        <w:t xml:space="preserve"> en tout bon entendemēt ſemble que ce ſeroit</w:t>
      </w:r>
    </w:p>
    <w:p w14:paraId="6EBB14C0" w14:textId="0D58A11C" w:rsidR="00F047B6" w:rsidRDefault="00F047B6" w:rsidP="00F047B6">
      <w:r>
        <w:t xml:space="preserve">grād abſoɿbite </w:t>
      </w:r>
      <w:r w:rsidR="001F0515">
        <w:t>d</w:t>
      </w:r>
      <w:r>
        <w:t xml:space="preserve">e </w:t>
      </w:r>
      <w:r w:rsidR="001F0515">
        <w:t>d</w:t>
      </w:r>
      <w:r>
        <w:t>ire ou alleguer q̄ par ce mot cōtenu</w:t>
      </w:r>
    </w:p>
    <w:p w14:paraId="1A17F3DA" w14:textId="79F9B4A3" w:rsidR="00F047B6" w:rsidRDefault="00F047B6" w:rsidP="00F047B6">
      <w:r>
        <w:t xml:space="preserve">eu texte cy </w:t>
      </w:r>
      <w:r w:rsidR="001F0515">
        <w:t>d</w:t>
      </w:r>
      <w:r>
        <w:t>euant qui met que le pɿince peut enquerir</w:t>
      </w:r>
    </w:p>
    <w:p w14:paraId="23F2AD77" w14:textId="71E6DB67" w:rsidR="00F047B6" w:rsidRDefault="00F047B6" w:rsidP="00F047B6">
      <w:r>
        <w:t xml:space="preserve">par les ꝓchains </w:t>
      </w:r>
      <w:r w:rsidR="001F0515">
        <w:t>d</w:t>
      </w:r>
      <w:r>
        <w:t xml:space="preserve">illec </w:t>
      </w:r>
      <w:r>
        <w:rPr>
          <w:rFonts w:ascii="Segoe UI Symbol" w:hAnsi="Segoe UI Symbol" w:cs="Segoe UI Symbol"/>
        </w:rPr>
        <w:t>⁊</w:t>
      </w:r>
      <w:r>
        <w:t>c.Que quād len vouldroit fai-</w:t>
      </w:r>
    </w:p>
    <w:p w14:paraId="2FF57BB5" w14:textId="77777777" w:rsidR="00F047B6" w:rsidRDefault="00F047B6" w:rsidP="00F047B6">
      <w:r>
        <w:t>re aulcune veue ou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ſelon le cas/q̄ pour icelle fai</w:t>
      </w:r>
    </w:p>
    <w:p w14:paraId="7797A18C" w14:textId="77777777" w:rsidR="00F047B6" w:rsidRDefault="00F047B6" w:rsidP="00F047B6">
      <w:r>
        <w:t>re il conuint auoir vng</w:t>
      </w:r>
    </w:p>
    <w:p w14:paraId="0F1D6D0D" w14:textId="70BE61AD" w:rsidR="00F047B6" w:rsidRDefault="00F047B6" w:rsidP="00F047B6">
      <w:r>
        <w:t xml:space="preserve">meſureur </w:t>
      </w:r>
      <w:r w:rsidR="001F0515">
        <w:t>d</w:t>
      </w:r>
      <w:r>
        <w:t>e chemins</w:t>
      </w:r>
    </w:p>
    <w:p w14:paraId="76ED427E" w14:textId="77777777" w:rsidR="00F047B6" w:rsidRDefault="00F047B6" w:rsidP="00F047B6">
      <w:r>
        <w:t>ou terres pour ſcauoir</w:t>
      </w:r>
    </w:p>
    <w:p w14:paraId="071CD383" w14:textId="3180A628" w:rsidR="00F047B6" w:rsidRDefault="00F047B6" w:rsidP="00F047B6">
      <w:r>
        <w:t xml:space="preserve">combien et quelle </w:t>
      </w:r>
      <w:r w:rsidR="001F0515">
        <w:t>d</w:t>
      </w:r>
      <w:r>
        <w:t>i-</w:t>
      </w:r>
    </w:p>
    <w:p w14:paraId="77EB0641" w14:textId="6FBEFA3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 il y a </w:t>
      </w:r>
      <w:r w:rsidR="001F0515">
        <w:t>d</w:t>
      </w:r>
      <w:r>
        <w:t>epuis le</w:t>
      </w:r>
    </w:p>
    <w:p w14:paraId="0E5BD843" w14:textId="7F2CE67E" w:rsidR="00F047B6" w:rsidRDefault="00F047B6" w:rsidP="00F047B6">
      <w:r>
        <w:t xml:space="preserve">lieu </w:t>
      </w:r>
      <w:r w:rsidR="001F0515">
        <w:t>d</w:t>
      </w:r>
      <w:r>
        <w:t>eſcoɿdable ou le</w:t>
      </w:r>
    </w:p>
    <w:p w14:paraId="74844480" w14:textId="4CB42AB3" w:rsidR="00F047B6" w:rsidRDefault="00F047B6" w:rsidP="00F047B6">
      <w:r>
        <w:t xml:space="preserve">lieu ou len </w:t>
      </w:r>
      <w:r w:rsidR="001F0515">
        <w:t>d</w:t>
      </w:r>
      <w:r>
        <w:t>ict le haro</w:t>
      </w:r>
    </w:p>
    <w:p w14:paraId="1144CB41" w14:textId="77777777" w:rsidR="00F047B6" w:rsidRDefault="00F047B6" w:rsidP="00F047B6">
      <w:r>
        <w:t>ou malefacō 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7362DB2" w14:textId="77777777" w:rsidR="00F047B6" w:rsidRDefault="00F047B6" w:rsidP="00F047B6">
      <w:r>
        <w:t>faict/iuſques a la me</w:t>
      </w:r>
    </w:p>
    <w:p w14:paraId="1483B82B" w14:textId="703479B2" w:rsidR="00F047B6" w:rsidRDefault="00F047B6" w:rsidP="00F047B6">
      <w:r>
        <w:lastRenderedPageBreak/>
        <w:t xml:space="preserve">on </w:t>
      </w:r>
      <w:r w:rsidR="001F0515">
        <w:t>d</w:t>
      </w:r>
      <w:r>
        <w:t>e chaſcune p̲ſon-</w:t>
      </w:r>
    </w:p>
    <w:p w14:paraId="1C3D0D6F" w14:textId="77777777" w:rsidR="00F047B6" w:rsidRDefault="00F047B6" w:rsidP="00F047B6">
      <w:r>
        <w:t>ne q̄ len vouldroit ſe-</w:t>
      </w:r>
    </w:p>
    <w:p w14:paraId="6D391D8F" w14:textId="77777777" w:rsidR="00F047B6" w:rsidRDefault="00F047B6" w:rsidP="00F047B6">
      <w:r>
        <w:t>mondre a ladicte veu</w:t>
      </w:r>
    </w:p>
    <w:p w14:paraId="432FE6AB" w14:textId="77777777" w:rsidR="00F047B6" w:rsidRDefault="00F047B6" w:rsidP="00F047B6">
      <w:r>
        <w:t>ou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e:q̇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ia-</w:t>
      </w:r>
    </w:p>
    <w:p w14:paraId="1FB1015E" w14:textId="76E47335" w:rsidR="00F047B6" w:rsidRDefault="00F047B6" w:rsidP="00F047B6">
      <w:r>
        <w:t xml:space="preserve">mais a </w:t>
      </w:r>
      <w:r w:rsidR="001F0515">
        <w:t>d</w:t>
      </w:r>
      <w:r>
        <w:t>ire ne entēdɿe</w:t>
      </w:r>
    </w:p>
    <w:p w14:paraId="648E456B" w14:textId="5A722CF2" w:rsidR="00F047B6" w:rsidRDefault="00F047B6" w:rsidP="00F047B6">
      <w:r>
        <w:t xml:space="preserve">et que ces motz tenus eudict texte/ſentendent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oib-</w:t>
      </w:r>
    </w:p>
    <w:p w14:paraId="410A04A5" w14:textId="69BA63E9" w:rsidR="00F047B6" w:rsidRDefault="00F047B6" w:rsidP="00F047B6">
      <w:r>
        <w:t xml:space="preserve">uēt entendre pour to᷒ les </w:t>
      </w:r>
      <w:r w:rsidR="001F0515">
        <w:t>d</w:t>
      </w:r>
      <w:r>
        <w:t>emourātz en la parroiſſe/to</w:t>
      </w:r>
    </w:p>
    <w:p w14:paraId="38610190" w14:textId="11A68BB1" w:rsidR="00F047B6" w:rsidRDefault="00F047B6" w:rsidP="00F047B6">
      <w:r>
        <w:t xml:space="preserve">leſq̄lz le ſergēt q̇ </w:t>
      </w:r>
      <w:r w:rsidR="001F0515">
        <w:t>d</w:t>
      </w:r>
      <w:r>
        <w:t xml:space="preserve">oibt ſemondre </w:t>
      </w:r>
      <w:r>
        <w:rPr>
          <w:rFonts w:ascii="Segoe UI Symbol" w:hAnsi="Segoe UI Symbol" w:cs="Segoe UI Symbol"/>
        </w:rPr>
        <w:t>⁊</w:t>
      </w:r>
      <w:r>
        <w:t xml:space="preserve"> tenir la veue ou en-</w:t>
      </w:r>
    </w:p>
    <w:p w14:paraId="7C85C00F" w14:textId="419E8765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ſergent </w:t>
      </w:r>
      <w:r w:rsidR="001F0515">
        <w:t>d</w:t>
      </w:r>
      <w:r>
        <w:t xml:space="preserve">e la q̄relle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emourant en ſa ſer</w:t>
      </w:r>
    </w:p>
    <w:p w14:paraId="3225FBFB" w14:textId="77777777" w:rsidR="00F047B6" w:rsidRDefault="00F047B6" w:rsidP="00F047B6">
      <w:r>
        <w:t xml:space="preserve">gēterie/peut ſcauoir </w:t>
      </w:r>
      <w:r>
        <w:rPr>
          <w:rFonts w:ascii="Segoe UI Symbol" w:hAnsi="Segoe UI Symbol" w:cs="Segoe UI Symbol"/>
        </w:rPr>
        <w:t>⁊</w:t>
      </w:r>
      <w:r>
        <w:t xml:space="preserve"> gnoi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facilemēt.Meſmemē</w:t>
      </w:r>
    </w:p>
    <w:p w14:paraId="7640A1D3" w14:textId="77777777" w:rsidR="00F047B6" w:rsidRDefault="00F047B6" w:rsidP="00F047B6">
      <w:r>
        <w:t>quand ilz vont aux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aultres iours a legliſe/eu-</w:t>
      </w:r>
    </w:p>
    <w:p w14:paraId="288D0D18" w14:textId="64273A75" w:rsidR="00F047B6" w:rsidRDefault="00F047B6" w:rsidP="00F047B6">
      <w:r>
        <w:t xml:space="preserve">quel territoire lheritage </w:t>
      </w:r>
      <w:r w:rsidR="001F0515">
        <w:t>d</w:t>
      </w:r>
      <w:r>
        <w:t>eſcoɿdable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aſſis.</w:t>
      </w:r>
    </w:p>
    <w:p w14:paraId="463C2BDC" w14:textId="7E48334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 xml:space="preserve">oibt ſcauoir q̄ qui auroit </w:t>
      </w:r>
      <w:r w:rsidR="001F0515">
        <w:t>d</w:t>
      </w:r>
      <w:r>
        <w:t xml:space="preserve">es gentz </w:t>
      </w:r>
      <w:r w:rsidR="001F0515">
        <w:t>d</w:t>
      </w:r>
      <w:r>
        <w:t>aultre</w:t>
      </w:r>
    </w:p>
    <w:p w14:paraId="0D6B5E1B" w14:textId="0D2EC314" w:rsidR="00F047B6" w:rsidRDefault="00F047B6" w:rsidP="00F047B6">
      <w:r>
        <w:t xml:space="preserve">parroiſſe que </w:t>
      </w:r>
      <w:r w:rsidR="001F0515">
        <w:t>d</w:t>
      </w:r>
      <w:r>
        <w:t>e celle ou le haro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faict. Neāt-</w:t>
      </w:r>
    </w:p>
    <w:p w14:paraId="6B05FAB6" w14:textId="239A914E" w:rsidR="00F047B6" w:rsidRDefault="00F047B6" w:rsidP="00F047B6">
      <w:r>
        <w:t>moins q̄ on afferma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q̇l fuſſent plus pɿochains </w:t>
      </w:r>
      <w:r w:rsidR="001F0515">
        <w:t>d</w:t>
      </w:r>
      <w:r>
        <w:t>u lieu</w:t>
      </w:r>
    </w:p>
    <w:p w14:paraId="5F700E34" w14:textId="3A2F4CCA" w:rsidR="00F047B6" w:rsidRDefault="00F047B6" w:rsidP="00F047B6">
      <w:r>
        <w:t>ou le haro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faict/ on </w:t>
      </w:r>
      <w:r w:rsidR="001F0515">
        <w:t>d</w:t>
      </w:r>
      <w:r>
        <w:t xml:space="preserve">iffereroit pour auoir </w:t>
      </w:r>
      <w:r w:rsidR="001F0515">
        <w:t>d</w:t>
      </w:r>
      <w:r>
        <w:t>e</w:t>
      </w:r>
    </w:p>
    <w:p w14:paraId="68DDC4EB" w14:textId="08055D15" w:rsidR="00F047B6" w:rsidRDefault="00F047B6" w:rsidP="00F047B6">
      <w:r>
        <w:t xml:space="preserve">ceulx </w:t>
      </w:r>
      <w:r w:rsidR="001F0515">
        <w:t>d</w:t>
      </w:r>
      <w:r>
        <w:t>e la parroiſſe:ſe ainſi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q̇l y 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rāge</w:t>
      </w:r>
    </w:p>
    <w:p w14:paraId="1ED85805" w14:textId="77777777" w:rsidR="00F047B6" w:rsidRDefault="00F047B6" w:rsidP="00F047B6">
      <w:r>
        <w:t>parroiſſe q̇ 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pɿeſētz/q̇l ſuffiroit par ces motz</w:t>
      </w:r>
    </w:p>
    <w:p w14:paraId="6CB579D3" w14:textId="77777777" w:rsidR="00F047B6" w:rsidRDefault="00F047B6" w:rsidP="00F047B6">
      <w:r>
        <w:t>q̄ le texte met ſ</w:t>
      </w:r>
      <w:r>
        <w:rPr>
          <w:rFonts w:ascii="Segoe UI Symbol" w:hAnsi="Segoe UI Symbol" w:cs="Segoe UI Symbol"/>
        </w:rPr>
        <w:t>⁊</w:t>
      </w:r>
      <w:r>
        <w:t xml:space="preserve"> par ceulx q̇ louyɿēt. Et touteſfois ſilz</w:t>
      </w:r>
    </w:p>
    <w:p w14:paraId="090F94D5" w14:textId="1C65C3D8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pɿeſentz / et il y auoit aſſez </w:t>
      </w:r>
      <w:r w:rsidR="001F0515">
        <w:t>d</w:t>
      </w:r>
      <w:r>
        <w:t xml:space="preserve">e ceulx </w:t>
      </w:r>
      <w:r w:rsidR="001F0515">
        <w:t>d</w:t>
      </w:r>
      <w:r>
        <w:t>e la par-</w:t>
      </w:r>
    </w:p>
    <w:p w14:paraId="35CD688D" w14:textId="19404C0F" w:rsidR="00F047B6" w:rsidRDefault="00F047B6" w:rsidP="00F047B6">
      <w:r>
        <w:t>roiſſe ou le haro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faict,on ne </w:t>
      </w:r>
      <w:r w:rsidR="001F0515">
        <w:t>d</w:t>
      </w:r>
      <w:r>
        <w:t>iffereroit ia:ca</w:t>
      </w:r>
    </w:p>
    <w:p w14:paraId="2430B367" w14:textId="263ED5FD" w:rsidR="00F047B6" w:rsidRDefault="00F047B6" w:rsidP="00F047B6">
      <w:r>
        <w:t xml:space="preserve">ceulx </w:t>
      </w:r>
      <w:r w:rsidR="001F0515">
        <w:t>d</w:t>
      </w:r>
      <w:r>
        <w:t>e la parroiſſe peuent biē ſcauoir telz choſes/par</w:t>
      </w:r>
    </w:p>
    <w:p w14:paraId="7B5F4983" w14:textId="77777777" w:rsidR="00F047B6" w:rsidRDefault="00F047B6" w:rsidP="00F047B6">
      <w:r>
        <w:t xml:space="preserve">les notifications </w:t>
      </w:r>
      <w:r>
        <w:rPr>
          <w:rFonts w:ascii="Segoe UI Symbol" w:hAnsi="Segoe UI Symbol" w:cs="Segoe UI Symbol"/>
        </w:rPr>
        <w:t>⁊</w:t>
      </w:r>
      <w:r>
        <w:t xml:space="preserve"> congregations qui ſont en la parroi</w:t>
      </w:r>
    </w:p>
    <w:p w14:paraId="1194114A" w14:textId="0827ACCF" w:rsidR="00F047B6" w:rsidRDefault="00F047B6" w:rsidP="00F047B6">
      <w:r>
        <w:t xml:space="preserve">ſe aux iours </w:t>
      </w:r>
      <w:r w:rsidR="001F0515">
        <w:t>d</w:t>
      </w:r>
      <w:r>
        <w:t xml:space="preserve">e </w:t>
      </w:r>
      <w:r w:rsidR="001F0515">
        <w:t>d</w:t>
      </w:r>
      <w:r>
        <w:t>imenche/</w:t>
      </w:r>
      <w:r>
        <w:rPr>
          <w:rFonts w:ascii="Segoe UI Symbol" w:hAnsi="Segoe UI Symbol" w:cs="Segoe UI Symbol"/>
        </w:rPr>
        <w:t>⁊</w:t>
      </w:r>
      <w:r>
        <w:t xml:space="preserve"> aux aultres fe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ſolēnel-</w:t>
      </w:r>
    </w:p>
    <w:p w14:paraId="78681088" w14:textId="7E5D8CCA" w:rsidR="00F047B6" w:rsidRDefault="00F047B6" w:rsidP="00F047B6">
      <w:r>
        <w:t xml:space="preserve">les. Touteſfois iaſoit ce que on ne </w:t>
      </w:r>
      <w:r w:rsidR="001F0515">
        <w:t>d</w:t>
      </w:r>
      <w:r>
        <w:t>iffere point en en-</w:t>
      </w:r>
    </w:p>
    <w:p w14:paraId="4B4F2AA4" w14:textId="6EA5B7BE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puis que on a aſſez </w:t>
      </w:r>
      <w:r w:rsidR="001F0515">
        <w:t>d</w:t>
      </w:r>
      <w:r>
        <w:t xml:space="preserve">e ceulx </w:t>
      </w:r>
      <w:r w:rsidR="001F0515">
        <w:t>d</w:t>
      </w:r>
      <w:r>
        <w:t>e la parroiſſe ou le</w:t>
      </w:r>
    </w:p>
    <w:p w14:paraId="3723AB86" w14:textId="5DCDBADC" w:rsidR="00F047B6" w:rsidRDefault="00F047B6" w:rsidP="00F047B6">
      <w:r>
        <w:t xml:space="preserve">haro fut faict/ou </w:t>
      </w:r>
      <w:r w:rsidR="001F0515">
        <w:t>d</w:t>
      </w:r>
      <w:r>
        <w:t>e ceulx qui fuerent pɿeſentz : neani-</w:t>
      </w:r>
    </w:p>
    <w:p w14:paraId="6E77F444" w14:textId="24175368" w:rsidR="00F047B6" w:rsidRDefault="00F047B6" w:rsidP="00F047B6">
      <w:r>
        <w:t xml:space="preserve">moins le ſergēt </w:t>
      </w:r>
      <w:r w:rsidR="001F0515">
        <w:t>d</w:t>
      </w:r>
      <w:r>
        <w:t>e ſon office ou a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partie</w:t>
      </w:r>
    </w:p>
    <w:p w14:paraId="0AE2C493" w14:textId="00012169" w:rsidR="00F047B6" w:rsidRDefault="00F047B6" w:rsidP="00F047B6">
      <w:r>
        <w:t xml:space="preserve">doibt faire venir </w:t>
      </w:r>
      <w:r w:rsidR="001F0515">
        <w:t>d</w:t>
      </w:r>
      <w:r>
        <w:t xml:space="preserve">es plus pɿochains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ſachantz.</w:t>
      </w:r>
    </w:p>
    <w:p w14:paraId="389BF639" w14:textId="21610A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Mais aultre choſe ſeroit q̇ vouldɿoit ꝓuuer </w:t>
      </w:r>
      <w:r w:rsidR="001F0515">
        <w:t>d</w:t>
      </w:r>
      <w:r>
        <w:t>e cer-</w:t>
      </w:r>
    </w:p>
    <w:p w14:paraId="5241B2BC" w14:textId="2F807BFB" w:rsidR="00F047B6" w:rsidRDefault="00F047B6" w:rsidP="00F047B6">
      <w:r>
        <w:t xml:space="preserve">tain:car on </w:t>
      </w:r>
      <w:r w:rsidR="001F0515">
        <w:t>d</w:t>
      </w:r>
      <w:r>
        <w:t>iffereroit pour auoir les teſmoings que lē</w:t>
      </w:r>
    </w:p>
    <w:p w14:paraId="3D72C1D2" w14:textId="77777777" w:rsidR="00F047B6" w:rsidRDefault="00F047B6" w:rsidP="00F047B6">
      <w:r>
        <w:t xml:space="preserve">vouldroit pɿoduire en ſa pɿeuue. </w:t>
      </w:r>
      <w:r>
        <w:rPr>
          <w:rFonts w:ascii="Cambria Math" w:hAnsi="Cambria Math" w:cs="Cambria Math"/>
        </w:rPr>
        <w:t>ℂ</w:t>
      </w:r>
      <w:r>
        <w:t>Ap̄s le texte met</w:t>
      </w:r>
    </w:p>
    <w:p w14:paraId="768261DD" w14:textId="77777777" w:rsidR="00F047B6" w:rsidRDefault="00F047B6" w:rsidP="00F047B6"/>
    <w:p w14:paraId="02F14D8E" w14:textId="77777777" w:rsidR="00F047B6" w:rsidRDefault="00F047B6" w:rsidP="00F047B6"/>
    <w:p w14:paraId="7E38F435" w14:textId="77777777" w:rsidR="00F047B6" w:rsidRDefault="00F047B6" w:rsidP="00F047B6">
      <w:r>
        <w:t>c</w:t>
      </w:r>
    </w:p>
    <w:p w14:paraId="69FD9B3A" w14:textId="62A3298B" w:rsidR="00F047B6" w:rsidRDefault="00F047B6" w:rsidP="00F047B6">
      <w:r>
        <w:rPr>
          <w:rFonts w:ascii="Cambria Math" w:hAnsi="Cambria Math" w:cs="Cambria Math"/>
        </w:rPr>
        <w:t>ℂ</w:t>
      </w:r>
      <w:r>
        <w:t>Et 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le met a nō ſcauoir il ſe pourra </w:t>
      </w:r>
      <w:r w:rsidR="001F0515">
        <w:t>d</w:t>
      </w:r>
      <w:r>
        <w:t>eſ</w:t>
      </w:r>
    </w:p>
    <w:p w14:paraId="4138E84C" w14:textId="6D650EDC" w:rsidR="00F047B6" w:rsidRDefault="00F047B6" w:rsidP="00F047B6">
      <w:r>
        <w:t>rener.</w:t>
      </w:r>
      <w:r>
        <w:rPr>
          <w:rFonts w:ascii="Segoe UI Symbol" w:hAnsi="Segoe UI Symbol" w:cs="Segoe UI Symbol"/>
        </w:rPr>
        <w:t>⁊</w:t>
      </w:r>
      <w:r>
        <w:t xml:space="preserve">c.Sur ce texte on </w:t>
      </w:r>
      <w:r w:rsidR="001F0515">
        <w:t>d</w:t>
      </w:r>
      <w:r>
        <w:t xml:space="preserve">oibt ſcauoir q̄ </w:t>
      </w:r>
      <w:r w:rsidR="001F0515">
        <w:t>d</w:t>
      </w:r>
      <w:r>
        <w:t>e lexpoſition</w:t>
      </w:r>
    </w:p>
    <w:p w14:paraId="3F34787C" w14:textId="3D90A6D3" w:rsidR="00F047B6" w:rsidRDefault="00F047B6" w:rsidP="00F047B6">
      <w:r>
        <w:t xml:space="preserve">diceluy ſont </w:t>
      </w:r>
      <w:r w:rsidR="001F0515">
        <w:t>d</w:t>
      </w:r>
      <w:r>
        <w:t>eux opiniōs. La p̄miere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on ne ſou</w:t>
      </w:r>
    </w:p>
    <w:p w14:paraId="5AFF14D2" w14:textId="106B339C" w:rsidR="00F047B6" w:rsidRDefault="00F047B6" w:rsidP="00F047B6">
      <w:r>
        <w:t xml:space="preserve">loit point cōtraindre a </w:t>
      </w:r>
      <w:r w:rsidR="001F0515">
        <w:t>d</w:t>
      </w:r>
      <w:r>
        <w:t>epoſer oultre ce quil ſcauoientz</w:t>
      </w:r>
    </w:p>
    <w:p w14:paraId="06CEAC16" w14:textId="77777777" w:rsidR="00F047B6" w:rsidRDefault="00F047B6" w:rsidP="00F047B6">
      <w:r>
        <w:lastRenderedPageBreak/>
        <w:t>mais falloit que quand ilz mettoient a non ſcauoir/que</w:t>
      </w:r>
    </w:p>
    <w:p w14:paraId="41AC7BC5" w14:textId="4B074B50" w:rsidR="00F047B6" w:rsidRDefault="00F047B6" w:rsidP="00F047B6">
      <w:r>
        <w:t xml:space="preserve">partie ſe </w:t>
      </w:r>
      <w:r w:rsidR="001F0515">
        <w:t>d</w:t>
      </w:r>
      <w:r>
        <w:t>eſrena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ſon ſerment </w:t>
      </w:r>
      <w:r w:rsidR="001F0515">
        <w:t>d</w:t>
      </w:r>
      <w:r>
        <w:t xml:space="preserve">u cas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1114FBC0" w14:textId="77777777" w:rsidR="00F047B6" w:rsidRDefault="00F047B6" w:rsidP="00F047B6">
      <w:r>
        <w:t xml:space="preserve">accuſe. </w:t>
      </w:r>
      <w:r>
        <w:rPr>
          <w:rFonts w:ascii="Cambria Math" w:hAnsi="Cambria Math" w:cs="Cambria Math"/>
        </w:rPr>
        <w:t>ℂ</w:t>
      </w:r>
      <w:r>
        <w:t>La ſecōde opiniō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nō ſcauoir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</w:t>
      </w:r>
    </w:p>
    <w:p w14:paraId="6D0ABDA7" w14:textId="1971166F" w:rsidR="00F047B6" w:rsidRDefault="00F047B6" w:rsidP="00F047B6">
      <w:r>
        <w:t xml:space="preserve">en </w:t>
      </w:r>
      <w:r w:rsidR="001F0515">
        <w:t>d</w:t>
      </w:r>
      <w:r>
        <w:t xml:space="preserve">eux manieres/ſelon ce q̇l ya </w:t>
      </w:r>
      <w:r w:rsidR="001F0515">
        <w:t>d</w:t>
      </w:r>
      <w:r>
        <w:t xml:space="preserve">eux manieres </w:t>
      </w:r>
      <w:r w:rsidR="001F0515">
        <w:t>d</w:t>
      </w:r>
      <w:r>
        <w:t>e pɿo</w:t>
      </w:r>
    </w:p>
    <w:p w14:paraId="501AA5C1" w14:textId="6995FE89" w:rsidR="00F047B6" w:rsidRDefault="00F047B6" w:rsidP="00F047B6">
      <w:r>
        <w:t xml:space="preserve">ductions </w:t>
      </w:r>
      <w:r w:rsidR="001F0515">
        <w:t>d</w:t>
      </w:r>
      <w:r>
        <w:t xml:space="preserve">e teſmoings/ lune </w:t>
      </w:r>
      <w:r w:rsidR="001F0515">
        <w:t>d</w:t>
      </w:r>
      <w:r>
        <w:t xml:space="preserve">e pɿeuue </w:t>
      </w:r>
      <w:r w:rsidR="001F0515">
        <w:t>d</w:t>
      </w:r>
      <w:r>
        <w:t>e certain/lau</w:t>
      </w:r>
    </w:p>
    <w:p w14:paraId="2955C125" w14:textId="3D5793F8" w:rsidR="00F047B6" w:rsidRDefault="00F047B6" w:rsidP="00F047B6">
      <w:r>
        <w:t xml:space="preserve">tre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 :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ifferent cōme il peut apparoir par le</w:t>
      </w:r>
    </w:p>
    <w:p w14:paraId="59DF6EB9" w14:textId="3F4914F1" w:rsidR="00F047B6" w:rsidRDefault="00F047B6" w:rsidP="00F047B6">
      <w:r>
        <w:t xml:space="preserve">texte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q̇ met </w:t>
      </w:r>
      <w:r w:rsidR="001F0515">
        <w:t>d</w:t>
      </w:r>
      <w:r>
        <w:t xml:space="preserve">ifferētz chapitres </w:t>
      </w:r>
      <w:r w:rsidR="001F0515">
        <w:t>d</w:t>
      </w:r>
      <w:r>
        <w:t>e ſaons</w:t>
      </w:r>
    </w:p>
    <w:p w14:paraId="6BA79794" w14:textId="75F9BA43" w:rsidR="00F047B6" w:rsidRDefault="001F0515" w:rsidP="00F047B6">
      <w:r>
        <w:t>d</w:t>
      </w:r>
      <w:r w:rsidR="00F047B6">
        <w:t xml:space="preserve">e gentz </w:t>
      </w:r>
      <w:r>
        <w:t>d</w:t>
      </w:r>
      <w:r w:rsidR="00F047B6">
        <w:t>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 teſmoingz pɿoduictz en pɿeuue</w:t>
      </w:r>
    </w:p>
    <w:p w14:paraId="176F09F2" w14:textId="1F34025B" w:rsidR="00F047B6" w:rsidRDefault="001F0515" w:rsidP="00F047B6">
      <w:r>
        <w:t>d</w:t>
      </w:r>
      <w:r w:rsidR="00F047B6">
        <w:t xml:space="preserve">e certain. </w:t>
      </w:r>
      <w:r w:rsidR="00F047B6">
        <w:rPr>
          <w:rFonts w:ascii="Cambria Math" w:hAnsi="Cambria Math" w:cs="Cambria Math"/>
        </w:rPr>
        <w:t>ℂ</w:t>
      </w:r>
      <w:r w:rsidR="00F047B6">
        <w:t>La pɿemiere maniere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pɿendɿe non ſca</w:t>
      </w:r>
    </w:p>
    <w:p w14:paraId="19DD4216" w14:textId="337393DD" w:rsidR="00F047B6" w:rsidRDefault="00F047B6" w:rsidP="00F047B6">
      <w:r>
        <w:t xml:space="preserve">aoir </w:t>
      </w:r>
      <w:r w:rsidR="001F0515">
        <w:t>d</w:t>
      </w:r>
      <w:r>
        <w:t xml:space="preserve">ɿoictement/comme en pɿeuue </w:t>
      </w:r>
      <w:r w:rsidR="001F0515">
        <w:t>d</w:t>
      </w:r>
      <w:r>
        <w:t>e certain/quand</w:t>
      </w:r>
    </w:p>
    <w:p w14:paraId="583D102C" w14:textId="30E06292" w:rsidR="00F047B6" w:rsidRDefault="00F047B6" w:rsidP="00F047B6">
      <w:r>
        <w:t xml:space="preserve">les teſmoings </w:t>
      </w:r>
      <w:r w:rsidR="001F0515">
        <w:t>d</w:t>
      </w:r>
      <w:r>
        <w:t>ient quilz nen ſceuent rien / et quil net</w:t>
      </w:r>
    </w:p>
    <w:p w14:paraId="39A23B15" w14:textId="77777777" w:rsidR="00F047B6" w:rsidRDefault="00F047B6" w:rsidP="00F047B6">
      <w:r>
        <w:t>ont rien veu ne ouy. La ſecōde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largement.</w:t>
      </w:r>
    </w:p>
    <w:p w14:paraId="1FC158F7" w14:textId="41CFF15D" w:rsidR="00F047B6" w:rsidRDefault="00F047B6" w:rsidP="00F047B6">
      <w:r>
        <w:t>comme 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quād les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eurs </w:t>
      </w:r>
      <w:r w:rsidR="001F0515">
        <w:t>d</w:t>
      </w:r>
      <w:r>
        <w:t>ient quilz</w:t>
      </w:r>
    </w:p>
    <w:p w14:paraId="577EC862" w14:textId="6D0C93A0" w:rsidR="00F047B6" w:rsidRDefault="00F047B6" w:rsidP="00F047B6">
      <w:r>
        <w:t xml:space="preserve">ne ſceuent ne croyent rien </w:t>
      </w:r>
      <w:r w:rsidR="001F0515">
        <w:t>d</w:t>
      </w:r>
      <w:r>
        <w:t>es faictz ſur quoy ilz ſont in</w:t>
      </w:r>
    </w:p>
    <w:p w14:paraId="35DA2A79" w14:textId="77777777" w:rsidR="00F047B6" w:rsidRDefault="00F047B6" w:rsidP="00F047B6">
      <w:r>
        <w:t>terroguez.Et a ce pɿopos peut on alleguer la commu-</w:t>
      </w:r>
    </w:p>
    <w:p w14:paraId="0D9C39C1" w14:textId="21AAACD4" w:rsidR="00F047B6" w:rsidRDefault="00F047B6" w:rsidP="00F047B6">
      <w:r>
        <w:t xml:space="preserve">ne maniere </w:t>
      </w:r>
      <w:r w:rsidR="001F0515">
        <w:t>d</w:t>
      </w:r>
      <w:r>
        <w:t>e parler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/ que on </w:t>
      </w:r>
      <w:r w:rsidR="001F0515">
        <w:t>d</w:t>
      </w:r>
      <w:r>
        <w:t xml:space="preserve">ict </w:t>
      </w:r>
      <w:r w:rsidR="001F0515">
        <w:t>d</w:t>
      </w:r>
      <w:r>
        <w:t xml:space="preserve">e </w:t>
      </w:r>
      <w:r w:rsidR="001F0515">
        <w:t>d</w:t>
      </w:r>
      <w:r>
        <w:t>eſ-</w:t>
      </w:r>
    </w:p>
    <w:p w14:paraId="3D6053C4" w14:textId="57D7FA29" w:rsidR="00F047B6" w:rsidRDefault="00F047B6" w:rsidP="00F047B6">
      <w:r>
        <w:t xml:space="preserve">coɿdz hereditaulx / ou aultres qui ſe </w:t>
      </w:r>
      <w:r w:rsidR="001F0515">
        <w:t>d</w:t>
      </w:r>
      <w:r>
        <w:t>eterminent par</w:t>
      </w:r>
    </w:p>
    <w:p w14:paraId="337A57F3" w14:textId="77777777" w:rsidR="00F047B6" w:rsidRDefault="00F047B6" w:rsidP="00F047B6"/>
    <w:p w14:paraId="778CE5A2" w14:textId="77777777" w:rsidR="00F047B6" w:rsidRDefault="00F047B6" w:rsidP="00F047B6"/>
    <w:p w14:paraId="73526851" w14:textId="77777777" w:rsidR="00F047B6" w:rsidRDefault="00F047B6" w:rsidP="00F047B6">
      <w:r>
        <w:t>De haro,</w:t>
      </w:r>
    </w:p>
    <w:p w14:paraId="3B78DDFE" w14:textId="77777777" w:rsidR="00F047B6" w:rsidRDefault="00F047B6" w:rsidP="00F047B6">
      <w:r>
        <w:t>fo.lxxi.</w:t>
      </w:r>
    </w:p>
    <w:p w14:paraId="26E928C6" w14:textId="77777777" w:rsidR="00F047B6" w:rsidRDefault="00F047B6" w:rsidP="00F047B6"/>
    <w:p w14:paraId="59CE030D" w14:textId="77777777" w:rsidR="00F047B6" w:rsidRDefault="00F047B6" w:rsidP="00F047B6"/>
    <w:p w14:paraId="4F5802BB" w14:textId="77777777" w:rsidR="00F047B6" w:rsidRDefault="00F047B6" w:rsidP="00F047B6">
      <w:r>
        <w:t>d</w:t>
      </w:r>
    </w:p>
    <w:p w14:paraId="7E6DA72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attait</w:t>
      </w:r>
    </w:p>
    <w:p w14:paraId="4FB39B74" w14:textId="364FDDCE" w:rsidR="00F047B6" w:rsidRDefault="00F047B6" w:rsidP="00F047B6">
      <w:r>
        <w:t>que il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 </w:t>
      </w:r>
      <w:r w:rsidR="001F0515">
        <w:t>d</w:t>
      </w:r>
      <w:r>
        <w:t>e rai</w:t>
      </w:r>
    </w:p>
    <w:p w14:paraId="385F81D7" w14:textId="77777777" w:rsidR="00F047B6" w:rsidRDefault="00F047B6" w:rsidP="00F047B6">
      <w:r>
        <w:t>ſōnable cauſe po quoy</w:t>
      </w:r>
    </w:p>
    <w:p w14:paraId="4304E0A2" w14:textId="72AF589D" w:rsidR="00F047B6" w:rsidRDefault="00F047B6" w:rsidP="00F047B6">
      <w:r>
        <w:t xml:space="preserve">il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cryer haro:il le</w:t>
      </w:r>
    </w:p>
    <w:p w14:paraId="2D2A844A" w14:textId="0BF1EE5C" w:rsidR="00F047B6" w:rsidRDefault="001F0515" w:rsidP="00F047B6">
      <w:r>
        <w:t>d</w:t>
      </w:r>
      <w:r w:rsidR="00F047B6">
        <w:t>oibt amender griefue</w:t>
      </w:r>
    </w:p>
    <w:p w14:paraId="5321D1C4" w14:textId="77777777" w:rsidR="00F047B6" w:rsidRDefault="00F047B6" w:rsidP="00F047B6">
      <w:r>
        <w:t>ment. Non pourtant il</w:t>
      </w:r>
    </w:p>
    <w:p w14:paraId="53791F99" w14:textId="7386C036" w:rsidR="00F047B6" w:rsidRDefault="00F047B6" w:rsidP="00F047B6">
      <w:r>
        <w:t xml:space="preserve">nē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</w:t>
      </w:r>
    </w:p>
    <w:p w14:paraId="68BE10CA" w14:textId="04EEB7E7" w:rsidR="00F047B6" w:rsidRDefault="00F047B6" w:rsidP="00F047B6">
      <w:r>
        <w:t xml:space="preserve">en pɿiſon / ſe il </w:t>
      </w:r>
      <w:r w:rsidR="001F0515">
        <w:t>d</w:t>
      </w:r>
      <w:r>
        <w:t>onne</w:t>
      </w:r>
    </w:p>
    <w:p w14:paraId="5E96F7E9" w14:textId="27A7272F" w:rsidR="00F047B6" w:rsidRDefault="00F047B6" w:rsidP="00F047B6">
      <w:r>
        <w:t xml:space="preserve">bōs pleges </w:t>
      </w:r>
      <w:r w:rsidR="001F0515">
        <w:t>d</w:t>
      </w:r>
      <w:r>
        <w:t>elamēde</w:t>
      </w:r>
    </w:p>
    <w:p w14:paraId="60B1A060" w14:textId="77777777" w:rsidR="00F047B6" w:rsidRDefault="00F047B6" w:rsidP="00F047B6">
      <w:r>
        <w:t>e</w:t>
      </w:r>
    </w:p>
    <w:p w14:paraId="196270F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</w:t>
      </w:r>
    </w:p>
    <w:p w14:paraId="7093C73B" w14:textId="56F2E8DD" w:rsidR="00F047B6" w:rsidRDefault="00F047B6" w:rsidP="00F047B6">
      <w:r>
        <w:t xml:space="preserve">ſe </w:t>
      </w:r>
      <w:r w:rsidR="001F0515">
        <w:t>d</w:t>
      </w:r>
      <w:r>
        <w:t xml:space="preserve">e tel cry/il ne </w:t>
      </w:r>
      <w:r w:rsidR="001F0515">
        <w:t>d</w:t>
      </w:r>
      <w:r>
        <w:t>oibt</w:t>
      </w:r>
    </w:p>
    <w:p w14:paraId="704F2209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pɿiſō.</w:t>
      </w:r>
    </w:p>
    <w:p w14:paraId="26D99A00" w14:textId="77777777" w:rsidR="00F047B6" w:rsidRDefault="00F047B6" w:rsidP="00F047B6">
      <w:r>
        <w:t>ſil ny a appert meſfaict</w:t>
      </w:r>
    </w:p>
    <w:p w14:paraId="04F5A6AE" w14:textId="4C37CFC0" w:rsidR="00F047B6" w:rsidRDefault="001F0515" w:rsidP="00F047B6">
      <w:r>
        <w:t>d</w:t>
      </w:r>
      <w:r w:rsidR="00F047B6">
        <w:t xml:space="preserve">e ſang ou </w:t>
      </w:r>
      <w:r>
        <w:t>d</w:t>
      </w:r>
      <w:r w:rsidR="00F047B6">
        <w:t>e playe ou</w:t>
      </w:r>
    </w:p>
    <w:p w14:paraId="5F0808EC" w14:textId="77777777" w:rsidR="00F047B6" w:rsidRDefault="00F047B6" w:rsidP="00F047B6">
      <w:r>
        <w:t>daulcun grād meſfaict</w:t>
      </w:r>
    </w:p>
    <w:p w14:paraId="524B29EA" w14:textId="77777777" w:rsidR="00F047B6" w:rsidRDefault="00F047B6" w:rsidP="00F047B6"/>
    <w:p w14:paraId="2893CA3B" w14:textId="77777777" w:rsidR="00F047B6" w:rsidRDefault="00F047B6" w:rsidP="00F047B6"/>
    <w:p w14:paraId="48C1F334" w14:textId="77777777" w:rsidR="00F047B6" w:rsidRDefault="00F047B6" w:rsidP="00F047B6">
      <w:r>
        <w:t>Et ſe le meſfait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</w:t>
      </w:r>
    </w:p>
    <w:p w14:paraId="539BED74" w14:textId="77777777" w:rsidR="00F047B6" w:rsidRDefault="00F047B6" w:rsidP="00F047B6">
      <w:r>
        <w:t>pariſſāt/</w:t>
      </w:r>
      <w:r>
        <w:rPr>
          <w:rFonts w:ascii="Segoe UI Symbol" w:hAnsi="Segoe UI Symbol" w:cs="Segoe UI Symbol"/>
        </w:rPr>
        <w:t>⁊</w:t>
      </w:r>
      <w:r>
        <w:t xml:space="preserve"> cil qui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FF153A2" w14:textId="219252C6" w:rsidR="00F047B6" w:rsidRDefault="00F047B6" w:rsidP="00F047B6">
      <w:r>
        <w:t xml:space="preserve">accuſe </w:t>
      </w:r>
      <w:r w:rsidR="001F0515">
        <w:t>d</w:t>
      </w:r>
      <w:r>
        <w:t>ye q̄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8223530" w14:textId="77777777" w:rsidR="00F047B6" w:rsidRDefault="00F047B6" w:rsidP="00F047B6">
      <w:r>
        <w:t>de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</w:t>
      </w:r>
    </w:p>
    <w:p w14:paraId="235F22EB" w14:textId="77777777" w:rsidR="00F047B6" w:rsidRDefault="00F047B6" w:rsidP="00F047B6">
      <w:r>
        <w:t>3</w:t>
      </w:r>
    </w:p>
    <w:p w14:paraId="13CB58DB" w14:textId="77777777" w:rsidR="00F047B6" w:rsidRDefault="00F047B6" w:rsidP="00F047B6">
      <w:r>
        <w:t>ſcauoir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coulpa-</w:t>
      </w:r>
    </w:p>
    <w:p w14:paraId="7B1C87F8" w14:textId="56B36DAC" w:rsidR="00F047B6" w:rsidRDefault="00F047B6" w:rsidP="00F047B6">
      <w:r>
        <w:t xml:space="preserve">ble ou non : il ne </w:t>
      </w:r>
      <w:r w:rsidR="001F0515">
        <w:t>d</w:t>
      </w:r>
      <w:r>
        <w:t>oibt</w:t>
      </w:r>
    </w:p>
    <w:p w14:paraId="10994110" w14:textId="77777777" w:rsidR="00F047B6" w:rsidRDefault="00F047B6" w:rsidP="00F047B6">
      <w:r>
        <w:t>4</w:t>
      </w:r>
    </w:p>
    <w:p w14:paraId="6261C1FA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pɿiſō:</w:t>
      </w:r>
    </w:p>
    <w:p w14:paraId="5B5B7261" w14:textId="77777777" w:rsidR="00F047B6" w:rsidRDefault="00F047B6" w:rsidP="00F047B6">
      <w:r>
        <w:t>car il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aſſez clere</w:t>
      </w:r>
    </w:p>
    <w:p w14:paraId="5E3FD5EB" w14:textId="77777777" w:rsidR="00F047B6" w:rsidRDefault="00F047B6" w:rsidP="00F047B6">
      <w:r>
        <w:t>ment que il ny a point</w:t>
      </w:r>
    </w:p>
    <w:p w14:paraId="51FE7AAD" w14:textId="13A7DAE5" w:rsidR="00F047B6" w:rsidRDefault="001F0515" w:rsidP="00F047B6">
      <w:r>
        <w:t>d</w:t>
      </w:r>
      <w:r w:rsidR="00F047B6">
        <w:t>e coulpe.</w:t>
      </w:r>
    </w:p>
    <w:p w14:paraId="2AB524AD" w14:textId="77777777" w:rsidR="00F047B6" w:rsidRDefault="00F047B6" w:rsidP="00F047B6">
      <w:r>
        <w:t>f</w:t>
      </w:r>
    </w:p>
    <w:p w14:paraId="024CD4EC" w14:textId="7552DE0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cry </w:t>
      </w:r>
      <w:r w:rsidR="001F0515">
        <w:t>d</w:t>
      </w:r>
      <w:r>
        <w:t>oibuent</w:t>
      </w:r>
    </w:p>
    <w:p w14:paraId="58910D91" w14:textId="77777777" w:rsidR="00F047B6" w:rsidRDefault="00F047B6" w:rsidP="00F047B6">
      <w:r>
        <w:t>B</w:t>
      </w:r>
    </w:p>
    <w:p w14:paraId="4FC2577B" w14:textId="77777777" w:rsidR="00F047B6" w:rsidRDefault="00F047B6" w:rsidP="00F047B6">
      <w:r>
        <w:t>yſſir tous ceulx qui lōt</w:t>
      </w:r>
    </w:p>
    <w:p w14:paraId="6DA2F86D" w14:textId="77777777" w:rsidR="00F047B6" w:rsidRDefault="00F047B6" w:rsidP="00F047B6">
      <w:r>
        <w:t>ouy. Et ſe ilz voyent</w:t>
      </w:r>
    </w:p>
    <w:p w14:paraId="20215946" w14:textId="77777777" w:rsidR="00F047B6" w:rsidRDefault="00F047B6" w:rsidP="00F047B6">
      <w:r>
        <w:t>meſfaict ou il y ait pe-</w:t>
      </w:r>
    </w:p>
    <w:p w14:paraId="3A6A86A8" w14:textId="0764CF80" w:rsidR="00F047B6" w:rsidRDefault="00F047B6" w:rsidP="00F047B6">
      <w:r>
        <w:t xml:space="preserve">ril </w:t>
      </w:r>
      <w:r w:rsidR="001F0515">
        <w:t>d</w:t>
      </w:r>
      <w:r>
        <w:t xml:space="preserve">e vie / ou </w:t>
      </w:r>
      <w:r w:rsidR="001F0515">
        <w:t>d</w:t>
      </w:r>
      <w:r>
        <w:t>e mem-</w:t>
      </w:r>
    </w:p>
    <w:p w14:paraId="23BCA5A9" w14:textId="77777777" w:rsidR="00F047B6" w:rsidRDefault="00F047B6" w:rsidP="00F047B6"/>
    <w:p w14:paraId="172C1AF1" w14:textId="77777777" w:rsidR="00F047B6" w:rsidRDefault="00F047B6" w:rsidP="00F047B6"/>
    <w:p w14:paraId="12123B2A" w14:textId="5C23D821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e:qui ſera ſceu par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e. 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</w:t>
      </w:r>
    </w:p>
    <w:p w14:paraId="607462CB" w14:textId="0F27C23D" w:rsidR="00F047B6" w:rsidRDefault="00F047B6" w:rsidP="00F047B6">
      <w:r>
        <w:t>ſcauoir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pɿinſe pour ſcauoir </w:t>
      </w:r>
      <w:r w:rsidR="001F0515">
        <w:t>d</w:t>
      </w:r>
      <w:r>
        <w:t>e certain:mais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FEE9D9" w14:textId="39D557D7" w:rsidR="00F047B6" w:rsidRDefault="00F047B6" w:rsidP="00F047B6">
      <w:r>
        <w:t xml:space="preserve">pɿinſe largemēt pour ſcauoir </w:t>
      </w:r>
      <w:r w:rsidR="001F0515">
        <w:t>d</w:t>
      </w:r>
      <w:r>
        <w:t xml:space="preserve">e certain ou </w:t>
      </w:r>
      <w:r w:rsidR="001F0515">
        <w:t>d</w:t>
      </w:r>
      <w:r>
        <w:t>e credence.</w:t>
      </w:r>
    </w:p>
    <w:p w14:paraId="2D5E1D73" w14:textId="77777777" w:rsidR="00F047B6" w:rsidRDefault="00F047B6" w:rsidP="00F047B6">
      <w:r>
        <w:t>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examiner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: laq̄lle on</w:t>
      </w:r>
    </w:p>
    <w:p w14:paraId="0E9C82BF" w14:textId="600AF95C" w:rsidR="00F047B6" w:rsidRDefault="001F0515" w:rsidP="00F047B6">
      <w:r>
        <w:t>d</w:t>
      </w:r>
      <w:r w:rsidR="00F047B6">
        <w:t xml:space="preserve">ict ne ſcauoir riens </w:t>
      </w:r>
      <w:r>
        <w:t>d</w:t>
      </w:r>
      <w:r w:rsidR="00F047B6">
        <w:t>e la choſe ſur quoy elle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ꝓdui-</w:t>
      </w:r>
    </w:p>
    <w:p w14:paraId="2550952E" w14:textId="339BFAAA" w:rsidR="00F047B6" w:rsidRDefault="00F047B6" w:rsidP="00F047B6">
      <w:r>
        <w:t xml:space="preserve">cte quād elle ne </w:t>
      </w:r>
      <w:r w:rsidR="001F0515">
        <w:t>d</w:t>
      </w:r>
      <w:r>
        <w:t>epo-</w:t>
      </w:r>
    </w:p>
    <w:p w14:paraId="1F77DD9B" w14:textId="1621EFB3" w:rsidR="00F047B6" w:rsidRDefault="00F047B6" w:rsidP="00F047B6">
      <w:r>
        <w:t xml:space="preserve">ſe poīt </w:t>
      </w:r>
      <w:r w:rsidR="001F0515">
        <w:t>d</w:t>
      </w:r>
      <w:r>
        <w:t xml:space="preserve">e certain ne </w:t>
      </w:r>
      <w:r w:rsidR="001F0515">
        <w:t>d</w:t>
      </w:r>
      <w:r>
        <w:t>e</w:t>
      </w:r>
    </w:p>
    <w:p w14:paraId="547D3942" w14:textId="77777777" w:rsidR="00F047B6" w:rsidRDefault="00F047B6" w:rsidP="00F047B6">
      <w:r>
        <w:t>credence/ainſi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30A6A6C" w14:textId="18713944" w:rsidR="00F047B6" w:rsidRDefault="00F047B6" w:rsidP="00F047B6"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exami-</w:t>
      </w:r>
    </w:p>
    <w:p w14:paraId="21A19C16" w14:textId="77777777" w:rsidR="00F047B6" w:rsidRDefault="00F047B6" w:rsidP="00F047B6">
      <w:r>
        <w:t>ner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e.Et ſelon</w:t>
      </w:r>
    </w:p>
    <w:p w14:paraId="4FEDAC37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</w:t>
      </w:r>
    </w:p>
    <w:p w14:paraId="6BF4AAF8" w14:textId="77777777" w:rsidR="00F047B6" w:rsidRDefault="00F047B6" w:rsidP="00F047B6">
      <w:r>
        <w:t>pɿins (non ſcauoir : eu</w:t>
      </w:r>
    </w:p>
    <w:p w14:paraId="244FE900" w14:textId="77777777" w:rsidR="00F047B6" w:rsidRDefault="00F047B6" w:rsidP="00F047B6">
      <w:r>
        <w:t>texte p̄ſēt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28AA770C" w14:textId="77777777" w:rsidR="00F047B6" w:rsidRDefault="00F047B6" w:rsidP="00F047B6">
      <w:r>
        <w:t>largemēt pour nō ſca-</w:t>
      </w:r>
    </w:p>
    <w:p w14:paraId="2EA5DD3B" w14:textId="0CC3CFA4" w:rsidR="00F047B6" w:rsidRDefault="00F047B6" w:rsidP="00F047B6">
      <w:r>
        <w:t xml:space="preserve">uoir </w:t>
      </w:r>
      <w:r w:rsidR="001F0515">
        <w:t>d</w:t>
      </w:r>
      <w:r>
        <w:t xml:space="preserve">e certai ou </w:t>
      </w:r>
      <w:r w:rsidR="001F0515">
        <w:t>d</w:t>
      </w:r>
      <w:r>
        <w:t>e cre</w:t>
      </w:r>
    </w:p>
    <w:p w14:paraId="2C24DA0E" w14:textId="77777777" w:rsidR="00F047B6" w:rsidRDefault="00F047B6" w:rsidP="00F047B6">
      <w:r>
        <w:t>dēce.Et pource ſe aīſi</w:t>
      </w:r>
    </w:p>
    <w:p w14:paraId="1CCE18B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met.</w:t>
      </w:r>
    </w:p>
    <w:p w14:paraId="2996DEDA" w14:textId="77777777" w:rsidR="00F047B6" w:rsidRDefault="00F047B6" w:rsidP="00F047B6">
      <w:r>
        <w:t>te a non ſcauoir le cr</w:t>
      </w:r>
    </w:p>
    <w:p w14:paraId="1BF017C8" w14:textId="0769549D" w:rsidR="00F047B6" w:rsidRDefault="001F0515" w:rsidP="00F047B6">
      <w:r>
        <w:lastRenderedPageBreak/>
        <w:t>d</w:t>
      </w:r>
      <w:r w:rsidR="00F047B6">
        <w:t>e haro /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aſſauoir</w:t>
      </w:r>
    </w:p>
    <w:p w14:paraId="64CD0B2D" w14:textId="77777777" w:rsidR="00F047B6" w:rsidRDefault="00F047B6" w:rsidP="00F047B6">
      <w:r>
        <w:t>q̄lle ne ſcet ne croit q̇l y</w:t>
      </w:r>
    </w:p>
    <w:p w14:paraId="2932AE0B" w14:textId="19E14AA7" w:rsidR="00F047B6" w:rsidRDefault="00F047B6" w:rsidP="00F047B6">
      <w:r>
        <w:t xml:space="preserve">ait eu cry </w:t>
      </w:r>
      <w:r w:rsidR="001F0515">
        <w:t>d</w:t>
      </w:r>
      <w:r>
        <w:t>e haro/ilſe</w:t>
      </w:r>
    </w:p>
    <w:p w14:paraId="184B96AB" w14:textId="6C0D92F1" w:rsidR="00F047B6" w:rsidRDefault="00F047B6" w:rsidP="00F047B6">
      <w:r>
        <w:t xml:space="preserve">pourra </w:t>
      </w:r>
      <w:r w:rsidR="001F0515">
        <w:t>d</w:t>
      </w:r>
      <w:r>
        <w:t>eſrener.id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6DFDA37" w14:textId="77777777" w:rsidR="00F047B6" w:rsidRDefault="00F047B6" w:rsidP="00F047B6">
      <w:r>
        <w:t>purger/moyennāt ce q̄</w:t>
      </w:r>
    </w:p>
    <w:p w14:paraId="74C33D61" w14:textId="77777777" w:rsidR="00F047B6" w:rsidRDefault="00F047B6" w:rsidP="00F047B6">
      <w:r>
        <w:t>on a failly a ꝓuuer cō</w:t>
      </w:r>
    </w:p>
    <w:p w14:paraId="0116A46F" w14:textId="77777777" w:rsidR="00F047B6" w:rsidRDefault="00F047B6" w:rsidP="00F047B6">
      <w:r>
        <w:t xml:space="preserve">tre luy. </w:t>
      </w:r>
      <w:r>
        <w:rPr>
          <w:rFonts w:ascii="Cambria Math" w:hAnsi="Cambria Math" w:cs="Cambria Math"/>
        </w:rPr>
        <w:t>ℂ</w:t>
      </w:r>
      <w:r>
        <w:t>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</w:t>
      </w:r>
    </w:p>
    <w:p w14:paraId="5CAEE2E8" w14:textId="0AE720BB" w:rsidR="00F047B6" w:rsidRDefault="00F047B6" w:rsidP="00F047B6">
      <w:r>
        <w:t xml:space="preserve">a entēdɿe q̇l </w:t>
      </w:r>
      <w:r w:rsidR="001F0515">
        <w:t>d</w:t>
      </w:r>
      <w:r>
        <w:t>oye fair</w:t>
      </w:r>
    </w:p>
    <w:p w14:paraId="3C43BB0B" w14:textId="77777777" w:rsidR="00F047B6" w:rsidRDefault="00F047B6" w:rsidP="00F047B6">
      <w:r>
        <w:t>vne pɿeuue ne attēdɿe</w:t>
      </w:r>
    </w:p>
    <w:p w14:paraId="0D6B755B" w14:textId="77777777" w:rsidR="00F047B6" w:rsidRDefault="00F047B6" w:rsidP="00F047B6">
      <w:r>
        <w:t>aultre loy que celle que on a failly a faire cōtre luy. Car</w:t>
      </w:r>
    </w:p>
    <w:p w14:paraId="6E81EE29" w14:textId="19C5DCAB" w:rsidR="00F047B6" w:rsidRDefault="00F047B6" w:rsidP="00F047B6">
      <w:r>
        <w:t>ainſi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perdɿe ſa cauſe ſe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epoſe</w:t>
      </w:r>
    </w:p>
    <w:p w14:paraId="099A8D63" w14:textId="77777777" w:rsidR="00F047B6" w:rsidRDefault="00F047B6" w:rsidP="00F047B6">
      <w:r>
        <w:t>cōtre luy.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en raiſon q̇l la gaigne/puis quon a</w:t>
      </w:r>
    </w:p>
    <w:p w14:paraId="092ED76D" w14:textId="77777777" w:rsidR="00F047B6" w:rsidRDefault="00F047B6" w:rsidP="00F047B6">
      <w:r>
        <w:t>failly a pɿouuer contre luy. Et a ce ſacoɿde luſaige et le</w:t>
      </w:r>
    </w:p>
    <w:p w14:paraId="650B1682" w14:textId="00FFF09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 xml:space="preserve">e ꝓceder eu pays </w:t>
      </w:r>
      <w:r w:rsidR="001F0515">
        <w:t>d</w:t>
      </w:r>
      <w:r>
        <w:t>e noɿmēdie.Meſmes la cou</w:t>
      </w:r>
    </w:p>
    <w:p w14:paraId="756B75FB" w14:textId="368C812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qui met q̄ vne ſeule querelle ſe </w:t>
      </w:r>
      <w:r w:rsidR="001F0515">
        <w:t>d</w:t>
      </w:r>
      <w:r>
        <w:t xml:space="preserve">oibt </w:t>
      </w:r>
      <w:r w:rsidR="001F0515">
        <w:t>d</w:t>
      </w:r>
      <w:r>
        <w:t>i-</w:t>
      </w:r>
    </w:p>
    <w:p w14:paraId="369A0895" w14:textId="77777777" w:rsidR="00F047B6" w:rsidRDefault="00F047B6" w:rsidP="00F047B6">
      <w:r>
        <w:t>ſcuter par vne ſeule loy. Et ne ſeroit pas choſe raiſōna-</w:t>
      </w:r>
    </w:p>
    <w:p w14:paraId="4E481345" w14:textId="77777777" w:rsidR="00F047B6" w:rsidRDefault="00F047B6" w:rsidP="00F047B6">
      <w:r>
        <w:t>ble que quand aulcun auroit entrepɿins a faire pɿeuue</w:t>
      </w:r>
    </w:p>
    <w:p w14:paraId="3E18216C" w14:textId="77777777" w:rsidR="00F047B6" w:rsidRDefault="00F047B6" w:rsidP="00F047B6">
      <w:r>
        <w:t>vers ſa partie/ou plede iugemēt entre partieſ:</w:t>
      </w:r>
      <w:r>
        <w:rPr>
          <w:rFonts w:ascii="Segoe UI Symbol" w:hAnsi="Segoe UI Symbol" w:cs="Segoe UI Symbol"/>
        </w:rPr>
        <w:t>⁊</w:t>
      </w:r>
      <w:r>
        <w:t xml:space="preserve"> q̄ lune</w:t>
      </w:r>
    </w:p>
    <w:p w14:paraId="3EC70087" w14:textId="7C57FE8C" w:rsidR="00F047B6" w:rsidRDefault="001F0515" w:rsidP="00F047B6">
      <w:r>
        <w:t>d</w:t>
      </w:r>
      <w:r w:rsidR="00F047B6">
        <w:t>es parties en vient a entente/que apɿes il luy conuier</w:t>
      </w:r>
    </w:p>
    <w:p w14:paraId="736C2224" w14:textId="77777777" w:rsidR="00F047B6" w:rsidRDefault="00F047B6" w:rsidP="00F047B6">
      <w:r>
        <w:t>ne recōmēcer aultre loy. Touteſfois uiēt il entendɿe q̄</w:t>
      </w:r>
    </w:p>
    <w:p w14:paraId="1666BCE3" w14:textId="77777777" w:rsidR="00F047B6" w:rsidRDefault="00F047B6" w:rsidP="00F047B6">
      <w:r>
        <w:t>ſe pɿeuue ou iugemēt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plede entre parties ſur aul-</w:t>
      </w:r>
    </w:p>
    <w:p w14:paraId="7E69030A" w14:textId="19462B95" w:rsidR="00F047B6" w:rsidRDefault="00F047B6" w:rsidP="00F047B6">
      <w:r>
        <w:t>cun acceſſoire entreuenu/</w:t>
      </w:r>
      <w:r>
        <w:rPr>
          <w:rFonts w:ascii="Segoe UI Symbol" w:hAnsi="Segoe UI Symbol" w:cs="Segoe UI Symbol"/>
        </w:rPr>
        <w:t>⁊</w:t>
      </w:r>
      <w:r>
        <w:t xml:space="preserve"> q lune </w:t>
      </w:r>
      <w:r w:rsidR="001F0515">
        <w:t>d</w:t>
      </w:r>
      <w:r>
        <w:t>es parties en vint a</w:t>
      </w:r>
    </w:p>
    <w:p w14:paraId="1DA687C7" w14:textId="666AA6B5" w:rsidR="00F047B6" w:rsidRDefault="00F047B6" w:rsidP="00F047B6">
      <w:r>
        <w:t xml:space="preserve">entēte q̇l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auoir attaint la matiere en pɿīci</w:t>
      </w:r>
    </w:p>
    <w:p w14:paraId="18B39B90" w14:textId="6D8F42D6" w:rsidR="00F047B6" w:rsidRDefault="00F047B6" w:rsidP="00F047B6">
      <w:r>
        <w:t xml:space="preserve">pal.Mais ſeulemēt auoir attaint leffect </w:t>
      </w:r>
      <w:r w:rsidR="001F0515">
        <w:t>d</w:t>
      </w:r>
      <w:r>
        <w:t>e celle in</w:t>
      </w:r>
      <w:r>
        <w:rPr>
          <w:rFonts w:ascii="Arial Unicode MS" w:eastAsia="Arial Unicode MS" w:hAnsi="Arial Unicode MS" w:cs="Arial Unicode MS" w:hint="eastAsia"/>
        </w:rPr>
        <w:t>ﬅ</w:t>
      </w:r>
      <w:r>
        <w:t>āce</w:t>
      </w:r>
    </w:p>
    <w:p w14:paraId="3D63949E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retourneroiēt les parties pɿoceder eu leur matiere eu</w:t>
      </w:r>
    </w:p>
    <w:p w14:paraId="304938CE" w14:textId="3208F790" w:rsidR="00F047B6" w:rsidRDefault="00F047B6" w:rsidP="00F047B6">
      <w:r>
        <w:t>pɿicipal en le</w:t>
      </w:r>
      <w:r>
        <w:rPr>
          <w:rFonts w:ascii="Arial Unicode MS" w:eastAsia="Arial Unicode MS" w:hAnsi="Arial Unicode MS" w:cs="Arial Unicode MS" w:hint="eastAsia"/>
        </w:rPr>
        <w:t>ﬅ</w:t>
      </w:r>
      <w:r>
        <w:t>at q̇lz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loɿs </w:t>
      </w:r>
      <w:r w:rsidR="001F0515">
        <w:t>d</w:t>
      </w:r>
      <w:r>
        <w:t>e la pɿeuue ou iuge-</w:t>
      </w:r>
    </w:p>
    <w:p w14:paraId="041514A6" w14:textId="252CB933" w:rsidR="00F047B6" w:rsidRDefault="00F047B6" w:rsidP="00F047B6">
      <w:r>
        <w:t xml:space="preserve">mēt. Touteſfois aulcūs </w:t>
      </w:r>
      <w:r w:rsidR="001F0515">
        <w:t>d</w:t>
      </w:r>
      <w:r>
        <w:t>iēt q̄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ſon office pour</w:t>
      </w:r>
    </w:p>
    <w:p w14:paraId="37C5E7AB" w14:textId="35567AE8" w:rsidR="00F047B6" w:rsidRDefault="00F047B6" w:rsidP="00F047B6">
      <w:r>
        <w:t xml:space="preserve">lamēde </w:t>
      </w:r>
      <w:r>
        <w:rPr>
          <w:rFonts w:ascii="Segoe UI Symbol" w:hAnsi="Segoe UI Symbol" w:cs="Segoe UI Symbol"/>
        </w:rPr>
        <w:t>⁊</w:t>
      </w:r>
      <w:r>
        <w:t xml:space="preserve"> ltere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u cry </w:t>
      </w:r>
      <w:r w:rsidR="001F0515">
        <w:t>d</w:t>
      </w:r>
      <w:r>
        <w:t>e haro q̇ appartiēt au roy pour</w:t>
      </w:r>
    </w:p>
    <w:p w14:paraId="3E5549E9" w14:textId="4A905508" w:rsidR="00F047B6" w:rsidRDefault="00F047B6" w:rsidP="00F047B6">
      <w:r>
        <w:t xml:space="preserve">roit bien contraindre partie appɿochee a ſoy </w:t>
      </w:r>
      <w:r w:rsidR="001F0515">
        <w:t>d</w:t>
      </w:r>
      <w:r>
        <w:t>eſrener.</w:t>
      </w:r>
    </w:p>
    <w:p w14:paraId="690151B9" w14:textId="5FA988E6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a ſoy purger par ſō ſermēt </w:t>
      </w:r>
      <w:r w:rsidR="001F0515">
        <w:t>d</w:t>
      </w:r>
      <w:r>
        <w:t xml:space="preserve">u cry </w:t>
      </w:r>
      <w:r w:rsidR="001F0515">
        <w:t>d</w:t>
      </w:r>
      <w:r>
        <w:t>e haro</w:t>
      </w:r>
    </w:p>
    <w:p w14:paraId="72A91D7D" w14:textId="43C9D055" w:rsidR="00F047B6" w:rsidRDefault="00F047B6" w:rsidP="00F047B6">
      <w:r>
        <w:t xml:space="preserve">neātmois q̄ le ꝓcureur </w:t>
      </w:r>
      <w:r w:rsidR="001F0515">
        <w:t>d</w:t>
      </w:r>
      <w:r>
        <w:t>u roy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failly a pɿouuer par</w:t>
      </w:r>
    </w:p>
    <w:p w14:paraId="5CDD4B34" w14:textId="77777777" w:rsidR="00F047B6" w:rsidRDefault="00F047B6" w:rsidP="00F047B6">
      <w:r>
        <w:t>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ꝓduicte cōtre luy. </w:t>
      </w:r>
      <w:r>
        <w:rPr>
          <w:rFonts w:ascii="Cambria Math" w:hAnsi="Cambria Math" w:cs="Cambria Math"/>
        </w:rPr>
        <w:t>ℂ</w:t>
      </w:r>
      <w:r>
        <w:t>Et a ce ꝓpos voit on q̄ en</w:t>
      </w:r>
    </w:p>
    <w:p w14:paraId="309B0167" w14:textId="2585EBFF" w:rsidR="00F047B6" w:rsidRDefault="00F047B6" w:rsidP="00F047B6">
      <w:r>
        <w:t xml:space="preserve">cas </w:t>
      </w:r>
      <w:r w:rsidR="001F0515">
        <w:t>d</w:t>
      </w:r>
      <w:r>
        <w:t>exces/delict/</w:t>
      </w:r>
      <w:r>
        <w:rPr>
          <w:rFonts w:ascii="Segoe UI Symbol" w:hAnsi="Segoe UI Symbol" w:cs="Segoe UI Symbol"/>
        </w:rPr>
        <w:t>⁊</w:t>
      </w:r>
      <w:r>
        <w:t xml:space="preserve"> attemptat on cōtraict a iurer ceulx</w:t>
      </w:r>
    </w:p>
    <w:p w14:paraId="45919B64" w14:textId="77777777" w:rsidR="00F047B6" w:rsidRDefault="00F047B6" w:rsidP="00F047B6">
      <w:r>
        <w:t>q̇ ſont appɿochez en tel cas/en eſchiquier ou en aſſiſe.</w:t>
      </w:r>
    </w:p>
    <w:p w14:paraId="7E033666" w14:textId="77777777" w:rsidR="00F047B6" w:rsidRDefault="00F047B6" w:rsidP="00F047B6">
      <w:r>
        <w:t>Et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quilz iurēt a leur intētion/ſi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ap̄s re-</w:t>
      </w:r>
    </w:p>
    <w:p w14:paraId="5C4AD68C" w14:textId="77777777" w:rsidR="00F047B6" w:rsidRDefault="00F047B6" w:rsidP="00F047B6">
      <w:r>
        <w:t>ceu a ꝓuuer lexces ou attēptat cōtre eulx.Et neātmoīs</w:t>
      </w:r>
    </w:p>
    <w:p w14:paraId="3E159D7D" w14:textId="35CE0540" w:rsidR="00F047B6" w:rsidRDefault="00F047B6" w:rsidP="00F047B6">
      <w:r>
        <w:t xml:space="preserve">que on les face iurer </w:t>
      </w:r>
      <w:r>
        <w:rPr>
          <w:rFonts w:ascii="Segoe UI Symbol" w:hAnsi="Segoe UI Symbol" w:cs="Segoe UI Symbol"/>
        </w:rPr>
        <w:t>⁊</w:t>
      </w:r>
      <w:r>
        <w:t xml:space="preserve"> reſpōdɿe </w:t>
      </w:r>
      <w:r w:rsidR="001F0515">
        <w:t>d</w:t>
      </w:r>
      <w:r>
        <w:t>e bouche p̲mieremē</w:t>
      </w:r>
    </w:p>
    <w:p w14:paraId="5E479C1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auant tout oeuure/ſi les pourroit on bien contraindɿe</w:t>
      </w:r>
    </w:p>
    <w:p w14:paraId="7C3B72AB" w14:textId="77777777" w:rsidR="00F047B6" w:rsidRDefault="00F047B6" w:rsidP="00F047B6">
      <w:r>
        <w:t>a iurer apɿes que on auroit failly a pɿouuer cōtre eulx</w:t>
      </w:r>
    </w:p>
    <w:p w14:paraId="0FAB0E4C" w14:textId="42E810A6" w:rsidR="00F047B6" w:rsidRDefault="00F047B6" w:rsidP="00F047B6">
      <w:r>
        <w:lastRenderedPageBreak/>
        <w:t xml:space="preserve">ſe ilz nauoiēt iure au </w:t>
      </w:r>
      <w:r w:rsidR="001F0515">
        <w:t>d</w:t>
      </w:r>
      <w:r>
        <w:t xml:space="preserve">evāt : car ce remait en la </w:t>
      </w:r>
      <w:r w:rsidR="001F0515">
        <w:t>d</w:t>
      </w:r>
      <w:r>
        <w:t>iſcretiō</w:t>
      </w:r>
    </w:p>
    <w:p w14:paraId="30503CF9" w14:textId="5D1422DD" w:rsidR="00F047B6" w:rsidRDefault="001F0515" w:rsidP="00F047B6"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ice.Et ſe on leur faict faire ſermēt p̲mierement :</w:t>
      </w:r>
    </w:p>
    <w:p w14:paraId="113FDB40" w14:textId="77777777" w:rsidR="00F047B6" w:rsidRDefault="00F047B6" w:rsidP="00F047B6">
      <w:r>
        <w:t>auāt tout oeuure/</w:t>
      </w:r>
      <w:r>
        <w:rPr>
          <w:rFonts w:ascii="Segoe UI Symbol" w:hAnsi="Segoe UI Symbol" w:cs="Segoe UI Symbol"/>
        </w:rPr>
        <w:t>⁊</w:t>
      </w:r>
      <w:r>
        <w:t xml:space="preserve">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pource quil ſoit neceſ-</w:t>
      </w:r>
    </w:p>
    <w:p w14:paraId="59CAE1F7" w14:textId="503670F9" w:rsidR="00F047B6" w:rsidRDefault="00F047B6" w:rsidP="00F047B6">
      <w:r>
        <w:t xml:space="preserve">ſairemēt requis </w:t>
      </w:r>
      <w:r w:rsidR="001F0515">
        <w:t>d</w:t>
      </w:r>
      <w:r>
        <w:t>e le faire ainſi:mais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</w:t>
      </w:r>
      <w:r w:rsidR="001F0515">
        <w:t>d</w:t>
      </w:r>
      <w:r>
        <w:t>e eſche</w:t>
      </w:r>
    </w:p>
    <w:p w14:paraId="574BB804" w14:textId="56DF96F4" w:rsidR="00F047B6" w:rsidRDefault="00F047B6" w:rsidP="00F047B6">
      <w:r>
        <w:t xml:space="preserve">uer le trauail </w:t>
      </w:r>
      <w:r w:rsidR="001F0515">
        <w:t>d</w:t>
      </w:r>
      <w:r>
        <w:t>e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 xml:space="preserve"> longueur </w:t>
      </w:r>
      <w:r w:rsidR="001F0515">
        <w:t>d</w:t>
      </w:r>
      <w:r>
        <w:t>e ꝓces/carſe ilz le</w:t>
      </w:r>
    </w:p>
    <w:p w14:paraId="0EDF51E4" w14:textId="064CC380" w:rsidR="00F047B6" w:rsidRDefault="00F047B6" w:rsidP="00F047B6">
      <w:r>
        <w:t xml:space="preserve">ſeſſoient,il ne ſeroit pl᷒ beſoing </w:t>
      </w:r>
      <w:r w:rsidR="001F0515">
        <w:t>d</w:t>
      </w:r>
      <w:r>
        <w:t>e faire venir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855428A" w14:textId="77777777" w:rsidR="00F047B6" w:rsidRDefault="00F047B6" w:rsidP="00F047B6">
      <w:r>
        <w:t>ne faire aultre ꝓcez.</w:t>
      </w:r>
      <w:r>
        <w:rPr>
          <w:rFonts w:ascii="Segoe UI Symbol" w:hAnsi="Segoe UI Symbol" w:cs="Segoe UI Symbol"/>
        </w:rPr>
        <w:t>⁊</w:t>
      </w:r>
      <w:r>
        <w:t xml:space="preserve"> ſemble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opiniō ſoit la meil-</w:t>
      </w:r>
    </w:p>
    <w:p w14:paraId="69E67023" w14:textId="77777777" w:rsidR="00F047B6" w:rsidRDefault="00F047B6" w:rsidP="00F047B6">
      <w:r>
        <w:t xml:space="preserve">leure et plus cōſonante a luſage </w:t>
      </w:r>
      <w:r>
        <w:rPr>
          <w:rFonts w:ascii="Segoe UI Symbol" w:hAnsi="Segoe UI Symbol" w:cs="Segoe UI Symbol"/>
        </w:rPr>
        <w:t>⁊</w:t>
      </w:r>
      <w:r>
        <w:t xml:space="preserve"> au texte:</w:t>
      </w:r>
      <w:r>
        <w:rPr>
          <w:rFonts w:ascii="Segoe UI Symbol" w:hAnsi="Segoe UI Symbol" w:cs="Segoe UI Symbol"/>
        </w:rPr>
        <w:t>⁊</w:t>
      </w:r>
      <w:r>
        <w:t xml:space="preserve"> par ce peut</w:t>
      </w:r>
    </w:p>
    <w:p w14:paraId="4868DDE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repɿouuee la p̲miere opinion/cōe il peut apparoir</w:t>
      </w:r>
    </w:p>
    <w:p w14:paraId="7A15FC66" w14:textId="1C75FF37" w:rsidR="00F047B6" w:rsidRDefault="00F047B6" w:rsidP="00F047B6">
      <w:r>
        <w:t xml:space="preserve">par ce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3880BD35" w14:textId="77777777" w:rsidR="00F047B6" w:rsidRDefault="00F047B6" w:rsidP="00F047B6"/>
    <w:p w14:paraId="3DE76050" w14:textId="77777777" w:rsidR="00F047B6" w:rsidRDefault="00F047B6" w:rsidP="00F047B6"/>
    <w:p w14:paraId="7066B088" w14:textId="77777777" w:rsidR="00F047B6" w:rsidRDefault="00F047B6" w:rsidP="00F047B6">
      <w:r>
        <w:t>d</w:t>
      </w:r>
    </w:p>
    <w:p w14:paraId="2E8F389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q̇l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raiſonnable achoi-</w:t>
      </w:r>
    </w:p>
    <w:p w14:paraId="477A8A9D" w14:textId="77CD6418" w:rsidR="00F047B6" w:rsidRDefault="00F047B6" w:rsidP="00F047B6">
      <w:r>
        <w:t xml:space="preserve">ſon pour quoy il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crier haro/il le </w:t>
      </w:r>
      <w:r w:rsidR="001F0515">
        <w:t>d</w:t>
      </w:r>
      <w:r>
        <w:t xml:space="preserve">oibt amēder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432484BF" w14:textId="77777777" w:rsidR="00F047B6" w:rsidRDefault="00F047B6" w:rsidP="00F047B6">
      <w:r>
        <w:t>Par ce texte appert q̄ ſaulcū crie haro ſans cauſe et en</w:t>
      </w:r>
    </w:p>
    <w:p w14:paraId="6B0579D0" w14:textId="34F8F5D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attait/il le </w:t>
      </w:r>
      <w:r w:rsidR="001F0515">
        <w:t>d</w:t>
      </w:r>
      <w:r>
        <w:t>oibt amēder.</w:t>
      </w:r>
      <w:r>
        <w:rPr>
          <w:rFonts w:ascii="Segoe UI Symbol" w:hAnsi="Segoe UI Symbol" w:cs="Segoe UI Symbol"/>
        </w:rPr>
        <w:t>⁊</w:t>
      </w:r>
      <w:r>
        <w:t xml:space="preserve"> pourroit biē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</w:t>
      </w:r>
    </w:p>
    <w:p w14:paraId="4C1F0604" w14:textId="77777777" w:rsidR="00F047B6" w:rsidRDefault="00F047B6" w:rsidP="00F047B6">
      <w:r>
        <w:t>p̄ſon poͬ lamēde ſil ne la vouloit payer /eu q̄l cas il ſur</w:t>
      </w:r>
    </w:p>
    <w:p w14:paraId="5D369F31" w14:textId="47D495E1" w:rsidR="00F047B6" w:rsidRDefault="00F047B6" w:rsidP="00F047B6">
      <w:r>
        <w:t xml:space="preserve">firoit / et ne </w:t>
      </w:r>
      <w:r w:rsidR="001F0515">
        <w:t>d</w:t>
      </w:r>
      <w:r>
        <w:t>ebueroit</w:t>
      </w:r>
    </w:p>
    <w:p w14:paraId="13860F8B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p̄ſon.</w:t>
      </w:r>
    </w:p>
    <w:p w14:paraId="190EFAD3" w14:textId="77777777" w:rsidR="00F047B6" w:rsidRDefault="00F047B6" w:rsidP="00F047B6"/>
    <w:p w14:paraId="6EB93463" w14:textId="77777777" w:rsidR="00F047B6" w:rsidRDefault="00F047B6" w:rsidP="00F047B6"/>
    <w:p w14:paraId="521B9B9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ēſuit eu texte.</w:t>
      </w:r>
    </w:p>
    <w:p w14:paraId="082D0A23" w14:textId="77777777" w:rsidR="00F047B6" w:rsidRDefault="00F047B6" w:rsidP="00F047B6">
      <w:r>
        <w:t>e</w:t>
      </w:r>
    </w:p>
    <w:p w14:paraId="42EA941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aulcun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C410D9A" w14:textId="67698A57" w:rsidR="00F047B6" w:rsidRDefault="00F047B6" w:rsidP="00F047B6">
      <w:r>
        <w:t xml:space="preserve">accuſe </w:t>
      </w:r>
      <w:r w:rsidR="001F0515">
        <w:t>d</w:t>
      </w:r>
      <w:r>
        <w:t>e tel cry / il ne</w:t>
      </w:r>
    </w:p>
    <w:p w14:paraId="26B3AA75" w14:textId="62382712" w:rsidR="00F047B6" w:rsidRDefault="001F0515" w:rsidP="00F047B6"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mis en</w:t>
      </w:r>
    </w:p>
    <w:p w14:paraId="559F185A" w14:textId="77777777" w:rsidR="00F047B6" w:rsidRDefault="00F047B6" w:rsidP="00F047B6">
      <w:r>
        <w:t>pɿiſō/ſe il ny a appert</w:t>
      </w:r>
    </w:p>
    <w:p w14:paraId="53762A55" w14:textId="3BAAC53C" w:rsidR="00F047B6" w:rsidRDefault="00F047B6" w:rsidP="00F047B6">
      <w:r>
        <w:t xml:space="preserve">meſfaict </w:t>
      </w:r>
      <w:r w:rsidR="001F0515">
        <w:t>d</w:t>
      </w:r>
      <w:r>
        <w:t xml:space="preserve">e ſāg ou </w:t>
      </w:r>
      <w:r w:rsidR="001F0515">
        <w:t>d</w:t>
      </w:r>
      <w:r>
        <w:t>e</w:t>
      </w:r>
    </w:p>
    <w:p w14:paraId="7742DF75" w14:textId="17D1A366" w:rsidR="00F047B6" w:rsidRDefault="00F047B6" w:rsidP="00F047B6">
      <w:r>
        <w:t xml:space="preserve">playe au </w:t>
      </w:r>
      <w:r w:rsidR="001F0515">
        <w:t>d</w:t>
      </w:r>
      <w:r>
        <w:t>aultre grād</w:t>
      </w:r>
    </w:p>
    <w:p w14:paraId="5B8390E0" w14:textId="77777777" w:rsidR="00F047B6" w:rsidRDefault="00F047B6" w:rsidP="00F047B6">
      <w:r>
        <w:t>meſfaict.Par ce texte</w:t>
      </w:r>
    </w:p>
    <w:p w14:paraId="6159C780" w14:textId="77777777" w:rsidR="00F047B6" w:rsidRDefault="00F047B6" w:rsidP="00F047B6">
      <w:r>
        <w:t>peut apparoir q̄ on ne</w:t>
      </w:r>
    </w:p>
    <w:p w14:paraId="4C476971" w14:textId="32251442" w:rsidR="00F047B6" w:rsidRDefault="001F0515" w:rsidP="00F047B6"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mis en</w:t>
      </w:r>
    </w:p>
    <w:p w14:paraId="6AA4FC20" w14:textId="7E409661" w:rsidR="00F047B6" w:rsidRDefault="00F047B6" w:rsidP="00F047B6">
      <w:r>
        <w:t xml:space="preserve">pɿiſon po᷒ cry </w:t>
      </w:r>
      <w:r w:rsidR="001F0515">
        <w:t>d</w:t>
      </w:r>
      <w:r>
        <w:t>e hare</w:t>
      </w:r>
    </w:p>
    <w:p w14:paraId="56693CED" w14:textId="77777777" w:rsidR="00F047B6" w:rsidRDefault="00F047B6" w:rsidP="00F047B6">
      <w:r>
        <w:t>ſil nya ſāg ou playe ou</w:t>
      </w:r>
    </w:p>
    <w:p w14:paraId="1E53401E" w14:textId="77777777" w:rsidR="00F047B6" w:rsidRDefault="00F047B6" w:rsidP="00F047B6">
      <w:r>
        <w:t>aulcun grand meſfaict</w:t>
      </w:r>
    </w:p>
    <w:p w14:paraId="7ACF8793" w14:textId="77777777" w:rsidR="00F047B6" w:rsidRDefault="00F047B6" w:rsidP="00F047B6">
      <w:r>
        <w:t>pourueu quon baille</w:t>
      </w:r>
    </w:p>
    <w:p w14:paraId="069119F4" w14:textId="77777777" w:rsidR="00F047B6" w:rsidRDefault="00F047B6" w:rsidP="00F047B6">
      <w:r>
        <w:t>plege ſuffiſant. Mais</w:t>
      </w:r>
    </w:p>
    <w:p w14:paraId="079D4963" w14:textId="77777777" w:rsidR="00F047B6" w:rsidRDefault="00F047B6" w:rsidP="00F047B6">
      <w:r>
        <w:t xml:space="preserve">ſil y auoit ſang </w:t>
      </w:r>
      <w:r>
        <w:rPr>
          <w:rFonts w:ascii="Segoe UI Symbol" w:hAnsi="Segoe UI Symbol" w:cs="Segoe UI Symbol"/>
        </w:rPr>
        <w:t>⁊</w:t>
      </w:r>
      <w:r>
        <w:t xml:space="preserve"> playe</w:t>
      </w:r>
    </w:p>
    <w:p w14:paraId="381500BB" w14:textId="77777777" w:rsidR="00F047B6" w:rsidRDefault="00F047B6" w:rsidP="00F047B6">
      <w:r>
        <w:t>ou aulcūe grāde male</w:t>
      </w:r>
    </w:p>
    <w:p w14:paraId="18C9CE64" w14:textId="77777777" w:rsidR="00F047B6" w:rsidRDefault="00F047B6" w:rsidP="00F047B6">
      <w:r>
        <w:t>facon le malfaicteur ſe</w:t>
      </w:r>
    </w:p>
    <w:p w14:paraId="10FF9E9C" w14:textId="77777777" w:rsidR="00F047B6" w:rsidRDefault="00F047B6" w:rsidP="00F047B6">
      <w:r>
        <w:lastRenderedPageBreak/>
        <w:t xml:space="preserve">roit mis en p̄ſon </w:t>
      </w:r>
      <w:r>
        <w:rPr>
          <w:rFonts w:ascii="Segoe UI Symbol" w:hAnsi="Segoe UI Symbol" w:cs="Segoe UI Symbol"/>
        </w:rPr>
        <w:t>⁊</w:t>
      </w:r>
      <w:r>
        <w:t xml:space="preserve"> nen</w:t>
      </w:r>
    </w:p>
    <w:p w14:paraId="397476B4" w14:textId="77777777" w:rsidR="00F047B6" w:rsidRDefault="00F047B6" w:rsidP="00F047B6">
      <w:r>
        <w:t>ſeroit mis hoɿs iuſq̄s</w:t>
      </w:r>
    </w:p>
    <w:p w14:paraId="43FA9B6D" w14:textId="7B4AC519" w:rsidR="00F047B6" w:rsidRDefault="00F047B6" w:rsidP="00F047B6">
      <w:r>
        <w:t>a ce 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rapoɿt </w:t>
      </w:r>
      <w:r w:rsidR="001F0515">
        <w:t>d</w:t>
      </w:r>
      <w:r>
        <w:t xml:space="preserve">e mires ou </w:t>
      </w:r>
      <w:r w:rsidR="001F0515">
        <w:t>d</w:t>
      </w:r>
      <w:r>
        <w:t>e gētz a ce cōgnoit</w:t>
      </w:r>
    </w:p>
    <w:p w14:paraId="00297BBE" w14:textId="2AB04928" w:rsidR="00F047B6" w:rsidRDefault="00F047B6" w:rsidP="00F047B6">
      <w:r>
        <w:t xml:space="preserve">ſantz qui </w:t>
      </w:r>
      <w:r w:rsidR="001F0515">
        <w:t>d</w:t>
      </w:r>
      <w:r>
        <w:t xml:space="preserve">iſſent que a la perſonne </w:t>
      </w:r>
      <w:r w:rsidR="001F0515">
        <w:t>d</w:t>
      </w:r>
      <w:r>
        <w:t>u blecie ne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pe-</w:t>
      </w:r>
    </w:p>
    <w:p w14:paraId="527CE504" w14:textId="20C4BCB0" w:rsidR="00F047B6" w:rsidRDefault="00F047B6" w:rsidP="00F047B6">
      <w:r>
        <w:t xml:space="preserve">ril </w:t>
      </w:r>
      <w:r w:rsidR="001F0515">
        <w:t>d</w:t>
      </w:r>
      <w:r>
        <w:t xml:space="preserve">e moɿt ne </w:t>
      </w:r>
      <w:r w:rsidR="001F0515">
        <w:t>d</w:t>
      </w:r>
      <w:r>
        <w:t>e mehaing/ou iuſques a ce q̄ le peril en</w:t>
      </w:r>
    </w:p>
    <w:p w14:paraId="1C6A9EC0" w14:textId="0583533B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cleremēt hoɿs/cōme par gariſon.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</w:t>
      </w:r>
    </w:p>
    <w:p w14:paraId="4158FAE0" w14:textId="4B827FB9" w:rsidR="00F047B6" w:rsidRDefault="00F047B6" w:rsidP="00F047B6">
      <w:r>
        <w:t xml:space="preserve">ſcauoir q̄ſe aulcun ſe </w:t>
      </w:r>
      <w:r w:rsidR="001F0515">
        <w:t>d</w:t>
      </w:r>
      <w:r>
        <w:t xml:space="preserve">efuit pour </w:t>
      </w:r>
      <w:r w:rsidR="001F0515">
        <w:t>d</w:t>
      </w:r>
      <w:r>
        <w:t xml:space="preserve">oubte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et</w:t>
      </w:r>
    </w:p>
    <w:p w14:paraId="0D9D3606" w14:textId="6379A9DF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epuis appɿehēde:il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pɿiſō po</w:t>
      </w:r>
    </w:p>
    <w:p w14:paraId="632E4511" w14:textId="1E8B8A3E" w:rsidR="00F047B6" w:rsidRDefault="00F047B6" w:rsidP="00F047B6">
      <w:r>
        <w:t>ſa faulte/</w:t>
      </w:r>
      <w:r>
        <w:rPr>
          <w:rFonts w:ascii="Segoe UI Symbol" w:hAnsi="Segoe UI Symbol" w:cs="Segoe UI Symbol"/>
        </w:rPr>
        <w:t>⁊</w:t>
      </w:r>
      <w:r>
        <w:t xml:space="preserve"> tenu autant </w:t>
      </w:r>
      <w:r w:rsidR="001F0515">
        <w:t>d</w:t>
      </w:r>
      <w:r>
        <w:t>e temps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efuy.</w:t>
      </w:r>
    </w:p>
    <w:p w14:paraId="011C828F" w14:textId="2F7C8BA7" w:rsidR="00F047B6" w:rsidRDefault="00F047B6" w:rsidP="00F047B6">
      <w:r>
        <w:rPr>
          <w:rFonts w:ascii="Cambria Math" w:hAnsi="Cambria Math" w:cs="Cambria Math"/>
        </w:rPr>
        <w:t>ℂ</w:t>
      </w:r>
      <w:r>
        <w:t>Itē apɿes le texte met.Se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>ict quil</w:t>
      </w:r>
    </w:p>
    <w:p w14:paraId="3DC95236" w14:textId="0420F73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aſſauoir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coulpable</w:t>
      </w:r>
    </w:p>
    <w:p w14:paraId="6F63A62D" w14:textId="6E716B7F" w:rsidR="00F047B6" w:rsidRDefault="00F047B6" w:rsidP="00F047B6">
      <w:r>
        <w:t xml:space="preserve">ou non:il 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pɿiſon/car il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CEAF95E" w14:textId="77777777" w:rsidR="00F047B6" w:rsidRDefault="00F047B6" w:rsidP="00F047B6">
      <w:r>
        <w:t>bien cleremēt qui ny a coulpe.</w:t>
      </w:r>
      <w:r>
        <w:rPr>
          <w:rFonts w:ascii="Segoe UI Symbol" w:hAnsi="Segoe UI Symbol" w:cs="Segoe UI Symbol"/>
        </w:rPr>
        <w:t>⁊</w:t>
      </w:r>
      <w:r>
        <w:t>c. Par ce texte peut ap</w:t>
      </w:r>
    </w:p>
    <w:p w14:paraId="3D6D7014" w14:textId="6898327C" w:rsidR="00F047B6" w:rsidRDefault="00F047B6" w:rsidP="00F047B6">
      <w:r>
        <w:t>paroir que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 xml:space="preserve">e malfacon a cry </w:t>
      </w:r>
      <w:r w:rsidR="001F0515">
        <w:t>d</w:t>
      </w:r>
      <w:r>
        <w:t>e ha-</w:t>
      </w:r>
    </w:p>
    <w:p w14:paraId="2A717C72" w14:textId="77777777" w:rsidR="00F047B6" w:rsidRDefault="00F047B6" w:rsidP="00F047B6">
      <w:r>
        <w:t>ro ſoit a ſāg ou a playe ou nō:ſil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EBFD856" w14:textId="446F55DC" w:rsidR="00F047B6" w:rsidRDefault="00F047B6" w:rsidP="00F047B6">
      <w:r>
        <w:t>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innocēt </w:t>
      </w:r>
      <w:r w:rsidR="001F0515">
        <w:t>d</w:t>
      </w:r>
      <w:r>
        <w:t xml:space="preserve">u cas/il 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pɿiſō:</w:t>
      </w:r>
    </w:p>
    <w:p w14:paraId="00DB3A8E" w14:textId="215B84DE" w:rsidR="00F047B6" w:rsidRDefault="00F047B6" w:rsidP="00F047B6">
      <w:r>
        <w:t xml:space="preserve">pourueu quil ſoit rapoɿte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au male-</w:t>
      </w:r>
    </w:p>
    <w:p w14:paraId="75620EDB" w14:textId="4AED976A" w:rsidR="00F047B6" w:rsidRDefault="00F047B6" w:rsidP="00F047B6">
      <w:r>
        <w:t xml:space="preserve">fice nya peril </w:t>
      </w:r>
      <w:r w:rsidR="001F0515">
        <w:t>d</w:t>
      </w:r>
      <w:r>
        <w:t xml:space="preserve">e moɿt ne </w:t>
      </w:r>
      <w:r w:rsidR="001F0515">
        <w:t>d</w:t>
      </w:r>
      <w:r>
        <w:t>e mehaing. Et ſe audeuant</w:t>
      </w:r>
    </w:p>
    <w:p w14:paraId="4DE0ED62" w14:textId="1E790302" w:rsidR="00F047B6" w:rsidRDefault="001F0515" w:rsidP="00F047B6">
      <w:r>
        <w:t>d</w:t>
      </w:r>
      <w:r w:rsidR="00F047B6">
        <w:t>udict rapoɿt il auoit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mis en pɿiſon iceluy rapoɿt</w:t>
      </w:r>
    </w:p>
    <w:p w14:paraId="48FF975A" w14:textId="74BF0EC7" w:rsidR="00F047B6" w:rsidRDefault="00F047B6" w:rsidP="00F047B6">
      <w:r>
        <w:t xml:space="preserve">faict il </w:t>
      </w:r>
      <w:r w:rsidR="001F0515">
        <w:t>d</w:t>
      </w:r>
      <w:r>
        <w:t>ebueroit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eliure 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ebueroit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05E2DDE" w14:textId="7E9C7D05" w:rsidR="00F047B6" w:rsidRDefault="00F047B6" w:rsidP="00F047B6">
      <w:r>
        <w:t xml:space="preserve">tenu pɿiſonnier. Et </w:t>
      </w:r>
      <w:r w:rsidR="001F0515">
        <w:t>d</w:t>
      </w:r>
      <w:r>
        <w:t>oibt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encline et</w:t>
      </w:r>
    </w:p>
    <w:p w14:paraId="08124CC8" w14:textId="2DC795BC" w:rsidR="00F047B6" w:rsidRDefault="00F047B6" w:rsidP="00F047B6">
      <w:r>
        <w:t xml:space="preserve">diligente a les </w:t>
      </w:r>
      <w:r w:rsidR="001F0515">
        <w:t>d</w:t>
      </w:r>
      <w:r>
        <w:t>eliurer en tel cas /ce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quand il</w:t>
      </w:r>
    </w:p>
    <w:p w14:paraId="411851CC" w14:textId="46661DB8" w:rsidR="00F047B6" w:rsidRDefault="00F047B6" w:rsidP="00F047B6">
      <w:r>
        <w:t>offrent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quilz ſont innocētz </w:t>
      </w:r>
      <w:r w:rsidR="001F0515">
        <w:t>d</w:t>
      </w:r>
      <w:r>
        <w:t xml:space="preserve">e ce </w:t>
      </w:r>
      <w:r w:rsidR="001F0515">
        <w:t>d</w:t>
      </w:r>
      <w:r>
        <w:t>e</w:t>
      </w:r>
    </w:p>
    <w:p w14:paraId="5D06E157" w14:textId="77777777" w:rsidR="00F047B6" w:rsidRDefault="00F047B6" w:rsidP="00F047B6">
      <w:r>
        <w:t xml:space="preserve">  olo.ij.</w:t>
      </w:r>
    </w:p>
    <w:p w14:paraId="6BFFA576" w14:textId="77777777" w:rsidR="00F047B6" w:rsidRDefault="00F047B6" w:rsidP="00F047B6"/>
    <w:p w14:paraId="497B9E6C" w14:textId="77777777" w:rsidR="00F047B6" w:rsidRDefault="00F047B6" w:rsidP="00F047B6"/>
    <w:p w14:paraId="26796722" w14:textId="77777777" w:rsidR="00F047B6" w:rsidRDefault="00F047B6" w:rsidP="00F047B6">
      <w:r>
        <w:t>f</w:t>
      </w:r>
    </w:p>
    <w:p w14:paraId="1A764B49" w14:textId="45BE6CD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ct y </w:t>
      </w:r>
      <w:r w:rsidR="001F0515">
        <w:t>d</w:t>
      </w:r>
      <w:r>
        <w:t>oibuēt yſſir hoɿs tous ceulx q̇l ont ouy/</w:t>
      </w:r>
    </w:p>
    <w:p w14:paraId="4732F162" w14:textId="76ED9E7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 ilz voyent le meſfaict ou il y ait peril </w:t>
      </w:r>
      <w:r w:rsidR="001F0515">
        <w:t>d</w:t>
      </w:r>
      <w:r>
        <w:t xml:space="preserve">e vie / ou </w:t>
      </w:r>
      <w:r w:rsidR="001F0515">
        <w:t>d</w:t>
      </w:r>
      <w:r>
        <w:t>e</w:t>
      </w:r>
    </w:p>
    <w:p w14:paraId="0863097B" w14:textId="2809282A" w:rsidR="00F047B6" w:rsidRDefault="00F047B6" w:rsidP="00F047B6">
      <w:r>
        <w:t xml:space="preserve">mēbɿe/ou </w:t>
      </w:r>
      <w:r w:rsidR="001F0515">
        <w:t>d</w:t>
      </w:r>
      <w:r>
        <w:t>e larcin / pour quoy le malfaicteur perde</w:t>
      </w:r>
    </w:p>
    <w:p w14:paraId="5A6F7518" w14:textId="518C11A4" w:rsidR="00F047B6" w:rsidRDefault="00F047B6" w:rsidP="00F047B6">
      <w:r>
        <w:t xml:space="preserve">vie ou mēbɿe:ilz le </w:t>
      </w:r>
      <w:r w:rsidR="001F0515">
        <w:t>d</w:t>
      </w:r>
      <w:r>
        <w:t>oibuēt retenir ou cryer haro apɿes</w:t>
      </w:r>
    </w:p>
    <w:p w14:paraId="00EC0984" w14:textId="77777777" w:rsidR="00F047B6" w:rsidRDefault="00F047B6" w:rsidP="00F047B6">
      <w:r>
        <w:t>luy.</w:t>
      </w:r>
      <w:r>
        <w:rPr>
          <w:rFonts w:ascii="Segoe UI Symbol" w:hAnsi="Segoe UI Symbol" w:cs="Segoe UI Symbol"/>
        </w:rPr>
        <w:t>⁊</w:t>
      </w:r>
      <w:r>
        <w:t>c.Sur ce texte on peut faire trois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iōs. </w:t>
      </w:r>
      <w:r>
        <w:rPr>
          <w:rFonts w:ascii="Cambria Math" w:hAnsi="Cambria Math" w:cs="Cambria Math"/>
        </w:rPr>
        <w:t>ℂ</w:t>
      </w:r>
      <w:r>
        <w:t>La</w:t>
      </w:r>
    </w:p>
    <w:p w14:paraId="7A35C0BA" w14:textId="27861FB9" w:rsidR="00F047B6" w:rsidRDefault="00F047B6" w:rsidP="00F047B6">
      <w:r>
        <w:t xml:space="preserve">p̲̄miere ſcauoir ſe les nobles tenātz </w:t>
      </w:r>
      <w:r w:rsidR="001F0515">
        <w:t>d</w:t>
      </w:r>
      <w:r>
        <w:t>oibuēt aller au cry</w:t>
      </w:r>
    </w:p>
    <w:p w14:paraId="7B2F8D1D" w14:textId="681D296D" w:rsidR="00F047B6" w:rsidRDefault="001F0515" w:rsidP="00F047B6">
      <w:r>
        <w:t>d</w:t>
      </w:r>
      <w:r w:rsidR="00F047B6">
        <w:t xml:space="preserve">e haro </w:t>
      </w:r>
      <w:r>
        <w:t>d</w:t>
      </w:r>
      <w:r w:rsidR="00F047B6">
        <w:t xml:space="preserve">es nō nobles. </w:t>
      </w:r>
      <w:r w:rsidR="00F047B6">
        <w:rPr>
          <w:rFonts w:ascii="Cambria Math" w:hAnsi="Cambria Math" w:cs="Cambria Math"/>
        </w:rPr>
        <w:t>ℂ</w:t>
      </w:r>
      <w:r w:rsidR="00F047B6">
        <w:t>Lē peut arguer q̄ ouy/car le</w:t>
      </w:r>
    </w:p>
    <w:p w14:paraId="6A458C57" w14:textId="4207168B" w:rsidR="00F047B6" w:rsidRDefault="00F047B6" w:rsidP="00F047B6">
      <w:r>
        <w:t xml:space="preserve">texte met gualemēt a ce cry </w:t>
      </w:r>
      <w:r w:rsidR="001F0515">
        <w:t>d</w:t>
      </w:r>
      <w:r>
        <w:t xml:space="preserve">e haro </w:t>
      </w:r>
      <w:r w:rsidR="001F0515">
        <w:t>d</w:t>
      </w:r>
      <w:r>
        <w:t>oibuent iſſir tous</w:t>
      </w:r>
    </w:p>
    <w:p w14:paraId="0925DAB9" w14:textId="77777777" w:rsidR="00F047B6" w:rsidRDefault="00F047B6" w:rsidP="00F047B6">
      <w:r>
        <w:t xml:space="preserve">ceulx q̇ lont ouy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 lē peut rdre que</w:t>
      </w:r>
    </w:p>
    <w:p w14:paraId="0C449B04" w14:textId="291864EF" w:rsidR="00F047B6" w:rsidRDefault="00F047B6" w:rsidP="00F047B6">
      <w:r>
        <w:t xml:space="preserve">les nobles ne ſont tenus aller au cry </w:t>
      </w:r>
      <w:r w:rsidR="001F0515">
        <w:t>d</w:t>
      </w:r>
      <w:r>
        <w:t xml:space="preserve">e haro </w:t>
      </w:r>
      <w:r w:rsidR="001F0515">
        <w:t>d</w:t>
      </w:r>
      <w:r>
        <w:t>es non</w:t>
      </w:r>
    </w:p>
    <w:p w14:paraId="3EFB9795" w14:textId="77777777" w:rsidR="00F047B6" w:rsidRDefault="00F047B6" w:rsidP="00F047B6">
      <w:r>
        <w:t>nobles. Car ilz ſont ſubiectz en aultres ſeruices comme</w:t>
      </w:r>
    </w:p>
    <w:p w14:paraId="54F312A2" w14:textId="13309DCB" w:rsidR="00F047B6" w:rsidRDefault="00F047B6" w:rsidP="00F047B6">
      <w:r>
        <w:lastRenderedPageBreak/>
        <w:t xml:space="preserve">ſeruice </w:t>
      </w:r>
      <w:r w:rsidR="001F0515">
        <w:t>d</w:t>
      </w:r>
      <w:r>
        <w:t>e guerre en quoy les non nobles ne ſont pas</w:t>
      </w:r>
    </w:p>
    <w:p w14:paraId="0C1EB316" w14:textId="77777777" w:rsidR="00F047B6" w:rsidRDefault="00F047B6" w:rsidP="00F047B6">
      <w:r>
        <w:t>tenus ſubiectz ſi expɿeſſement/par quoy il ſenſuyuroit</w:t>
      </w:r>
    </w:p>
    <w:p w14:paraId="10C90B7E" w14:textId="37E8EB7B" w:rsidR="00F047B6" w:rsidRDefault="00F047B6" w:rsidP="00F047B6">
      <w:r>
        <w:t xml:space="preserve">ſilz </w:t>
      </w:r>
      <w:r w:rsidR="001F0515">
        <w:t>d</w:t>
      </w:r>
      <w:r>
        <w:t xml:space="preserve">ebuoiēt aller au haro </w:t>
      </w:r>
      <w:r w:rsidR="001F0515">
        <w:t>d</w:t>
      </w:r>
      <w:r>
        <w:t>es nō nobles/quilz ſeroiēt</w:t>
      </w:r>
    </w:p>
    <w:p w14:paraId="0BCA929B" w14:textId="474ED6BA" w:rsidR="00F047B6" w:rsidRDefault="00F047B6" w:rsidP="00F047B6">
      <w:r>
        <w:t xml:space="preserve">et </w:t>
      </w:r>
      <w:r w:rsidR="001F0515">
        <w:t>d</w:t>
      </w:r>
      <w:r>
        <w:t>emoureroient plus ſubiectz que les nō nobles/qui</w:t>
      </w:r>
    </w:p>
    <w:p w14:paraId="7566EFC4" w14:textId="77777777" w:rsidR="00F047B6" w:rsidRDefault="00F047B6" w:rsidP="00F047B6">
      <w:r>
        <w:t xml:space="preserve">ſeroit contre raiſon. </w:t>
      </w:r>
      <w:r>
        <w:rPr>
          <w:rFonts w:ascii="Cambria Math" w:hAnsi="Cambria Math" w:cs="Cambria Math"/>
        </w:rPr>
        <w:t>ℂ</w:t>
      </w:r>
      <w:r>
        <w:t xml:space="preserve"> Item les nobles ſont ſubiectz</w:t>
      </w:r>
    </w:p>
    <w:p w14:paraId="09091988" w14:textId="5F75867D" w:rsidR="00F047B6" w:rsidRDefault="00F047B6" w:rsidP="00F047B6">
      <w:r>
        <w:t>daller aux veues/et aux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nobles fiefz/</w:t>
      </w:r>
      <w:r>
        <w:rPr>
          <w:rFonts w:ascii="Segoe UI Symbol" w:hAnsi="Segoe UI Symbol" w:cs="Segoe UI Symbol"/>
        </w:rPr>
        <w:t>⁊</w:t>
      </w:r>
      <w:r>
        <w:t xml:space="preserve"> non</w:t>
      </w:r>
    </w:p>
    <w:p w14:paraId="3D253C77" w14:textId="625A5187" w:rsidR="00F047B6" w:rsidRDefault="00F047B6" w:rsidP="00F047B6">
      <w:r>
        <w:t xml:space="preserve">pas a celles </w:t>
      </w:r>
      <w:r w:rsidR="001F0515">
        <w:t>d</w:t>
      </w:r>
      <w:r>
        <w:t xml:space="preserve">es nou nobles. Ainſi appert q̇lz ſont </w:t>
      </w:r>
      <w:r w:rsidR="001F0515">
        <w:t>d</w:t>
      </w:r>
      <w:r>
        <w:t>i-</w:t>
      </w:r>
    </w:p>
    <w:p w14:paraId="588D74B3" w14:textId="77777777" w:rsidR="00F047B6" w:rsidRDefault="00F047B6" w:rsidP="00F047B6"/>
    <w:p w14:paraId="45C2DE34" w14:textId="77777777" w:rsidR="00F047B6" w:rsidRDefault="00F047B6" w:rsidP="00F047B6"/>
    <w:p w14:paraId="5FD34F4C" w14:textId="77777777" w:rsidR="00F047B6" w:rsidRDefault="00F047B6" w:rsidP="00F047B6">
      <w:r>
        <w:t>n iij</w:t>
      </w:r>
    </w:p>
    <w:p w14:paraId="489611B7" w14:textId="77777777" w:rsidR="00F047B6" w:rsidRDefault="00F047B6" w:rsidP="00F047B6"/>
    <w:p w14:paraId="40328407" w14:textId="77777777" w:rsidR="00F047B6" w:rsidRDefault="00F047B6" w:rsidP="00F047B6"/>
    <w:p w14:paraId="6CFFE59E" w14:textId="77777777" w:rsidR="00F047B6" w:rsidRDefault="00F047B6" w:rsidP="00F047B6">
      <w:r>
        <w:t>De haro</w:t>
      </w:r>
    </w:p>
    <w:p w14:paraId="3018DFE0" w14:textId="77777777" w:rsidR="00F047B6" w:rsidRDefault="00F047B6" w:rsidP="00F047B6"/>
    <w:p w14:paraId="4551696B" w14:textId="77777777" w:rsidR="00F047B6" w:rsidRDefault="00F047B6" w:rsidP="00F047B6"/>
    <w:p w14:paraId="5F460DED" w14:textId="353D88A3" w:rsidR="00F047B6" w:rsidRDefault="00F047B6" w:rsidP="00F047B6">
      <w:r>
        <w:t xml:space="preserve">bɿes/ou </w:t>
      </w:r>
      <w:r w:rsidR="001F0515">
        <w:t>d</w:t>
      </w:r>
      <w:r>
        <w:t>e larcin/par-</w:t>
      </w:r>
    </w:p>
    <w:p w14:paraId="1D91380F" w14:textId="30465B81" w:rsidR="00F047B6" w:rsidRDefault="00F047B6" w:rsidP="00F047B6">
      <w:r>
        <w:t xml:space="preserve">quoy le malfaicte: </w:t>
      </w:r>
      <w:r w:rsidR="001F0515">
        <w:t>d</w:t>
      </w:r>
      <w:r>
        <w:t>oi-</w:t>
      </w:r>
    </w:p>
    <w:p w14:paraId="67204DB2" w14:textId="77777777" w:rsidR="00F047B6" w:rsidRDefault="00F047B6" w:rsidP="00F047B6">
      <w:r>
        <w:t>ue perdɿe vie ou mem-</w:t>
      </w:r>
    </w:p>
    <w:p w14:paraId="5D5192FC" w14:textId="77777777" w:rsidR="00F047B6" w:rsidRDefault="00F047B6" w:rsidP="00F047B6">
      <w:r>
        <w:t>s</w:t>
      </w:r>
    </w:p>
    <w:p w14:paraId="1D80A7EA" w14:textId="77777777" w:rsidR="00F047B6" w:rsidRDefault="00F047B6" w:rsidP="00F047B6">
      <w:r>
        <w:t>I</w:t>
      </w:r>
    </w:p>
    <w:p w14:paraId="6BB671BB" w14:textId="7858883C" w:rsidR="00F047B6" w:rsidRDefault="00F047B6" w:rsidP="00F047B6">
      <w:r>
        <w:t xml:space="preserve">bɿe:ilz le </w:t>
      </w:r>
      <w:r w:rsidR="001F0515">
        <w:t>d</w:t>
      </w:r>
      <w:r>
        <w:t>oibuēt rete-</w:t>
      </w:r>
    </w:p>
    <w:p w14:paraId="5135F5D7" w14:textId="77777777" w:rsidR="00F047B6" w:rsidRDefault="00F047B6" w:rsidP="00F047B6">
      <w:r>
        <w:t>nir ou crier haro apɿes</w:t>
      </w:r>
    </w:p>
    <w:p w14:paraId="1E2509F5" w14:textId="77777777" w:rsidR="00F047B6" w:rsidRDefault="00F047B6" w:rsidP="00F047B6">
      <w:r>
        <w:t>luy:aultrement ſont ilz</w:t>
      </w:r>
    </w:p>
    <w:p w14:paraId="0DFBAF1C" w14:textId="77777777" w:rsidR="00F047B6" w:rsidRDefault="00F047B6" w:rsidP="00F047B6">
      <w:r>
        <w:t>tenus a lamender au</w:t>
      </w:r>
    </w:p>
    <w:p w14:paraId="0B797401" w14:textId="0692C901" w:rsidR="00F047B6" w:rsidRDefault="00F047B6" w:rsidP="00F047B6">
      <w:r>
        <w:t xml:space="preserve">pɿince/ou </w:t>
      </w:r>
      <w:r w:rsidR="001F0515">
        <w:t>d</w:t>
      </w:r>
      <w:r>
        <w:t xml:space="preserve">e ſen </w:t>
      </w:r>
      <w:r w:rsidR="001F0515">
        <w:t>d</w:t>
      </w:r>
      <w:r>
        <w:t>eſre-</w:t>
      </w:r>
    </w:p>
    <w:p w14:paraId="4D6411FF" w14:textId="77777777" w:rsidR="00F047B6" w:rsidRDefault="00F047B6" w:rsidP="00F047B6">
      <w:r>
        <w:t>ner quilz nont pas ouy</w:t>
      </w:r>
    </w:p>
    <w:p w14:paraId="13132FFE" w14:textId="77777777" w:rsidR="00F047B6" w:rsidRDefault="00F047B6" w:rsidP="00F047B6">
      <w:r>
        <w:t>le cry / ſe ilz en ſont ac.</w:t>
      </w:r>
    </w:p>
    <w:p w14:paraId="6224DA45" w14:textId="77777777" w:rsidR="00F047B6" w:rsidRDefault="00F047B6" w:rsidP="00F047B6">
      <w:r>
        <w:t xml:space="preserve">cuſez. </w:t>
      </w:r>
      <w:r>
        <w:rPr>
          <w:rFonts w:ascii="Cambria Math" w:hAnsi="Cambria Math" w:cs="Cambria Math"/>
        </w:rPr>
        <w:t>ℂ</w:t>
      </w:r>
      <w:r>
        <w:t>Se ilz tiennēt</w:t>
      </w:r>
    </w:p>
    <w:p w14:paraId="3AD66F58" w14:textId="77777777" w:rsidR="00F047B6" w:rsidRDefault="00F047B6" w:rsidP="00F047B6">
      <w:r>
        <w:t>le malfaicteur / ilz ſont</w:t>
      </w:r>
    </w:p>
    <w:p w14:paraId="4F7A5A7C" w14:textId="77777777" w:rsidR="00F047B6" w:rsidRDefault="00F047B6" w:rsidP="00F047B6">
      <w:r>
        <w:t>tenus a le rēdre a la iu-</w:t>
      </w:r>
    </w:p>
    <w:p w14:paraId="23EE26E2" w14:textId="77777777" w:rsidR="00F047B6" w:rsidRDefault="00F047B6" w:rsidP="00F047B6">
      <w:r>
        <w:t>Gf</w:t>
      </w:r>
    </w:p>
    <w:p w14:paraId="02566BCB" w14:textId="77777777" w:rsidR="00F047B6" w:rsidRDefault="00F047B6" w:rsidP="00F047B6">
      <w:r>
        <w:t>iice/</w:t>
      </w:r>
      <w:r>
        <w:rPr>
          <w:rFonts w:ascii="Segoe UI Symbol" w:hAnsi="Segoe UI Symbol" w:cs="Segoe UI Symbol"/>
        </w:rPr>
        <w:t>⁊</w:t>
      </w:r>
      <w:r>
        <w:t xml:space="preserve"> ne le peuēt gar-</w:t>
      </w:r>
    </w:p>
    <w:p w14:paraId="48720D5B" w14:textId="77777777" w:rsidR="00F047B6" w:rsidRDefault="00F047B6" w:rsidP="00F047B6">
      <w:r>
        <w:t>der que vne nuict/ſi ce</w:t>
      </w:r>
    </w:p>
    <w:p w14:paraId="5A774842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appert peril.</w:t>
      </w:r>
    </w:p>
    <w:p w14:paraId="2D1BE18C" w14:textId="77777777" w:rsidR="00F047B6" w:rsidRDefault="00F047B6" w:rsidP="00F047B6"/>
    <w:p w14:paraId="21A87BF9" w14:textId="77777777" w:rsidR="00F047B6" w:rsidRDefault="00F047B6" w:rsidP="00F047B6"/>
    <w:p w14:paraId="57A8B734" w14:textId="77777777" w:rsidR="00F047B6" w:rsidRDefault="00F047B6" w:rsidP="00F047B6">
      <w:r>
        <w:t>h</w:t>
      </w:r>
    </w:p>
    <w:p w14:paraId="7E89251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Tous ceulx a qui la</w:t>
      </w:r>
    </w:p>
    <w:p w14:paraId="6E62114B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commandera a</w:t>
      </w:r>
    </w:p>
    <w:p w14:paraId="433E4DFA" w14:textId="77777777" w:rsidR="00F047B6" w:rsidRDefault="00F047B6" w:rsidP="00F047B6">
      <w:r>
        <w:t>garder telzmalfaictes</w:t>
      </w:r>
    </w:p>
    <w:p w14:paraId="484240AB" w14:textId="77777777" w:rsidR="00F047B6" w:rsidRDefault="00F047B6" w:rsidP="00F047B6">
      <w:r>
        <w:t>ou les amener en pɿiſō</w:t>
      </w:r>
    </w:p>
    <w:p w14:paraId="30B7B996" w14:textId="77777777" w:rsidR="00F047B6" w:rsidRDefault="00F047B6" w:rsidP="00F047B6">
      <w:r>
        <w:t>en la ville ou les mal-</w:t>
      </w:r>
    </w:p>
    <w:p w14:paraId="135784B0" w14:textId="77777777" w:rsidR="00F047B6" w:rsidRDefault="00F047B6" w:rsidP="00F047B6">
      <w:r>
        <w:t>faicteur ſont:doibuent</w:t>
      </w:r>
    </w:p>
    <w:p w14:paraId="1F8A1B92" w14:textId="586490BD" w:rsidR="00F047B6" w:rsidRDefault="00F047B6" w:rsidP="00F047B6">
      <w:r>
        <w:t xml:space="preserve">faire aide </w:t>
      </w:r>
      <w:r w:rsidR="001F0515">
        <w:t>d</w:t>
      </w:r>
      <w:r>
        <w:t>e lef coɿps</w:t>
      </w:r>
    </w:p>
    <w:p w14:paraId="10507C65" w14:textId="77777777" w:rsidR="00F047B6" w:rsidRDefault="00F047B6" w:rsidP="00F047B6">
      <w:r>
        <w:t>vne nuict et vng iour.</w:t>
      </w:r>
    </w:p>
    <w:p w14:paraId="7AC0E5AF" w14:textId="2C12BE77" w:rsidR="00F047B6" w:rsidRDefault="00F047B6" w:rsidP="00F047B6">
      <w:r>
        <w:t xml:space="preserve">ou </w:t>
      </w:r>
      <w:r w:rsidR="001F0515">
        <w:t>d</w:t>
      </w:r>
      <w:r>
        <w:t>aultres pour eulx</w:t>
      </w:r>
    </w:p>
    <w:p w14:paraId="55387737" w14:textId="77777777" w:rsidR="00F047B6" w:rsidRDefault="00F047B6" w:rsidP="00F047B6">
      <w:r>
        <w:lastRenderedPageBreak/>
        <w:t>qui ſoient ſuffiſantz a</w:t>
      </w:r>
    </w:p>
    <w:p w14:paraId="72425092" w14:textId="77777777" w:rsidR="00F047B6" w:rsidRDefault="00F047B6" w:rsidP="00F047B6">
      <w:r>
        <w:t>les mener en pɿiſō.Et</w:t>
      </w:r>
    </w:p>
    <w:p w14:paraId="7519D7D6" w14:textId="33E1DF98" w:rsidR="00F047B6" w:rsidRDefault="00F047B6" w:rsidP="00F047B6">
      <w:r>
        <w:t>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le plet </w:t>
      </w:r>
      <w:r w:rsidR="001F0515">
        <w:t>d</w:t>
      </w:r>
      <w:r>
        <w:t>e</w:t>
      </w:r>
    </w:p>
    <w:p w14:paraId="7B7A3509" w14:textId="77777777" w:rsidR="00F047B6" w:rsidRDefault="00F047B6" w:rsidP="00F047B6">
      <w:r>
        <w:t>leſpee. Car telz malfat</w:t>
      </w:r>
    </w:p>
    <w:p w14:paraId="1A5183B2" w14:textId="1F51EB97" w:rsidR="00F047B6" w:rsidRDefault="00F047B6" w:rsidP="00F047B6">
      <w:r>
        <w:t xml:space="preserve">cteurs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</w:p>
    <w:p w14:paraId="44360D05" w14:textId="77777777" w:rsidR="00F047B6" w:rsidRDefault="00F047B6" w:rsidP="00F047B6">
      <w:r>
        <w:t xml:space="preserve">frenez a leſpee </w:t>
      </w:r>
      <w:r>
        <w:rPr>
          <w:rFonts w:ascii="Segoe UI Symbol" w:hAnsi="Segoe UI Symbol" w:cs="Segoe UI Symbol"/>
        </w:rPr>
        <w:t>⁊</w:t>
      </w:r>
      <w:r>
        <w:t xml:space="preserve"> aux ar-</w:t>
      </w:r>
    </w:p>
    <w:p w14:paraId="689E4BFC" w14:textId="1E487DC2" w:rsidR="00F047B6" w:rsidRDefault="00F047B6" w:rsidP="00F047B6">
      <w:r>
        <w:t xml:space="preserve">mes / et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BD5F437" w14:textId="77777777" w:rsidR="00F047B6" w:rsidRDefault="00F047B6" w:rsidP="00F047B6"/>
    <w:p w14:paraId="7A06AA82" w14:textId="77777777" w:rsidR="00F047B6" w:rsidRDefault="00F047B6" w:rsidP="00F047B6"/>
    <w:p w14:paraId="6CC836D5" w14:textId="3C16C99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inctz en telles choſes </w:t>
      </w:r>
      <w:r w:rsidR="001F0515">
        <w:t>d</w:t>
      </w:r>
      <w:r>
        <w:t>es non nobles.Mais au haro</w:t>
      </w:r>
    </w:p>
    <w:p w14:paraId="57EC8216" w14:textId="14357D7C" w:rsidR="00F047B6" w:rsidRDefault="00F047B6" w:rsidP="00F047B6">
      <w:r>
        <w:t xml:space="preserve">des nobles,les nobles </w:t>
      </w:r>
      <w:r>
        <w:rPr>
          <w:rFonts w:ascii="Segoe UI Symbol" w:hAnsi="Segoe UI Symbol" w:cs="Segoe UI Symbol"/>
        </w:rPr>
        <w:t>⁊</w:t>
      </w:r>
      <w:r>
        <w:t xml:space="preserve"> non nobles ſont tenus </w:t>
      </w:r>
      <w:r w:rsidR="001F0515">
        <w:t>d</w:t>
      </w:r>
      <w:r>
        <w:t>aller.</w:t>
      </w:r>
    </w:p>
    <w:p w14:paraId="274777C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quant a largument au contraire len peut reſpon-</w:t>
      </w:r>
    </w:p>
    <w:p w14:paraId="7BCC16AA" w14:textId="396D683B" w:rsidR="00F047B6" w:rsidRDefault="00F047B6" w:rsidP="00F047B6">
      <w:r>
        <w:t xml:space="preserve">dɿe q̄ celle generalite </w:t>
      </w:r>
      <w:r w:rsidR="001F0515">
        <w:t>d</w:t>
      </w:r>
      <w:r>
        <w:t>ōt parle le texte/ne ſentend foɿs</w:t>
      </w:r>
    </w:p>
    <w:p w14:paraId="5F8E691F" w14:textId="1D7D54A8" w:rsidR="00F047B6" w:rsidRDefault="00F047B6" w:rsidP="00F047B6">
      <w:r>
        <w:t xml:space="preserve">au regard </w:t>
      </w:r>
      <w:r w:rsidR="001F0515">
        <w:t>d</w:t>
      </w:r>
      <w:r>
        <w:t>e ceulx qui y ſont ſubiectz :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no</w:t>
      </w:r>
    </w:p>
    <w:p w14:paraId="7563C3B8" w14:textId="77777777" w:rsidR="00F047B6" w:rsidRDefault="00F047B6" w:rsidP="00F047B6">
      <w:r>
        <w:t>toire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pluſieurs</w:t>
      </w:r>
    </w:p>
    <w:p w14:paraId="0F58548C" w14:textId="77777777" w:rsidR="00F047B6" w:rsidRDefault="00F047B6" w:rsidP="00F047B6">
      <w:r>
        <w:t>perſonnes qui ny ſont</w:t>
      </w:r>
    </w:p>
    <w:p w14:paraId="4AB02526" w14:textId="75CC3003" w:rsidR="00F047B6" w:rsidRDefault="00F047B6" w:rsidP="00F047B6">
      <w:r>
        <w:t xml:space="preserve">point ſubiectz </w:t>
      </w:r>
      <w:r w:rsidR="001F0515">
        <w:t>d</w:t>
      </w:r>
      <w:r>
        <w:t>aller/</w:t>
      </w:r>
    </w:p>
    <w:p w14:paraId="628DF5AC" w14:textId="77777777" w:rsidR="00F047B6" w:rsidRDefault="00F047B6" w:rsidP="00F047B6">
      <w:r>
        <w:t>cōe ſōt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res/clercz/</w:t>
      </w:r>
    </w:p>
    <w:p w14:paraId="7B16C3A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p̲ſonnes puilegiees.</w:t>
      </w:r>
    </w:p>
    <w:p w14:paraId="335C439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/aſſauoir ſe len faict</w:t>
      </w:r>
    </w:p>
    <w:p w14:paraId="7599EFF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ſecōde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2D97B717" w14:textId="77422EDB" w:rsidR="00F047B6" w:rsidRDefault="00F047B6" w:rsidP="00F047B6">
      <w:r>
        <w:t xml:space="preserve">vne malefacō a cry </w:t>
      </w:r>
      <w:r w:rsidR="001F0515">
        <w:t>d</w:t>
      </w:r>
      <w:r>
        <w:t>e</w:t>
      </w:r>
    </w:p>
    <w:p w14:paraId="3057B79C" w14:textId="77777777" w:rsidR="00F047B6" w:rsidRDefault="00F047B6" w:rsidP="00F047B6">
      <w:r>
        <w:t>haro / ou len napper-</w:t>
      </w:r>
    </w:p>
    <w:p w14:paraId="302BB5BD" w14:textId="0E588A28" w:rsidR="00F047B6" w:rsidRDefault="00F047B6" w:rsidP="00F047B6">
      <w:r>
        <w:t xml:space="preserve">ceoiue poīt </w:t>
      </w:r>
      <w:r w:rsidR="001F0515">
        <w:t>d</w:t>
      </w:r>
      <w:r>
        <w:t xml:space="preserve">e peril </w:t>
      </w:r>
      <w:r w:rsidR="001F0515">
        <w:t>d</w:t>
      </w:r>
      <w:r>
        <w:t>e</w:t>
      </w:r>
    </w:p>
    <w:p w14:paraId="17E7D3E0" w14:textId="6D25B80B" w:rsidR="00F047B6" w:rsidRDefault="00F047B6" w:rsidP="00F047B6">
      <w:r>
        <w:t xml:space="preserve">mēbɿe ou </w:t>
      </w:r>
      <w:r w:rsidR="001F0515">
        <w:t>d</w:t>
      </w:r>
      <w:r>
        <w:t xml:space="preserve">e vie ou </w:t>
      </w:r>
      <w:r w:rsidR="001F0515">
        <w:t>d</w:t>
      </w:r>
      <w:r>
        <w:t>e</w:t>
      </w:r>
    </w:p>
    <w:p w14:paraId="33B80567" w14:textId="6C27A2D0" w:rsidR="00F047B6" w:rsidRDefault="00F047B6" w:rsidP="00F047B6">
      <w:r>
        <w:t xml:space="preserve">larcin ou </w:t>
      </w:r>
      <w:r w:rsidR="001F0515">
        <w:t>d</w:t>
      </w:r>
      <w:r>
        <w:t>aultre grād</w:t>
      </w:r>
    </w:p>
    <w:p w14:paraId="35B40FC5" w14:textId="0F9B9811" w:rsidR="00F047B6" w:rsidRDefault="00F047B6" w:rsidP="00F047B6">
      <w:r>
        <w:t xml:space="preserve">meſfaict : ſe len </w:t>
      </w:r>
      <w:r w:rsidR="001F0515">
        <w:t>d</w:t>
      </w:r>
      <w:r>
        <w:t>oibt</w:t>
      </w:r>
    </w:p>
    <w:p w14:paraId="57CDB9C1" w14:textId="77777777" w:rsidR="00F047B6" w:rsidRDefault="00F047B6" w:rsidP="00F047B6">
      <w:r>
        <w:t>poīt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 malfai-</w:t>
      </w:r>
    </w:p>
    <w:p w14:paraId="0A5BFC01" w14:textId="77777777" w:rsidR="00F047B6" w:rsidRDefault="00F047B6" w:rsidP="00F047B6">
      <w:r>
        <w:t xml:space="preserve">cteur </w:t>
      </w:r>
      <w:r>
        <w:rPr>
          <w:rFonts w:ascii="Segoe UI Symbol" w:hAnsi="Segoe UI Symbol" w:cs="Segoe UI Symbol"/>
        </w:rPr>
        <w:t>⁊</w:t>
      </w:r>
      <w:r>
        <w:t xml:space="preserve"> le mettre en pɿi</w:t>
      </w:r>
    </w:p>
    <w:p w14:paraId="05DF7281" w14:textId="77777777" w:rsidR="00F047B6" w:rsidRDefault="00F047B6" w:rsidP="00F047B6">
      <w:r>
        <w:t>ſon. Len peut argue</w:t>
      </w:r>
    </w:p>
    <w:p w14:paraId="683884EB" w14:textId="77777777" w:rsidR="00F047B6" w:rsidRDefault="00F047B6" w:rsidP="00F047B6">
      <w:r>
        <w:t>ēpɿiſonner par le texte</w:t>
      </w:r>
    </w:p>
    <w:p w14:paraId="5B502534" w14:textId="3B693378" w:rsidR="00F047B6" w:rsidRDefault="00F047B6" w:rsidP="00F047B6">
      <w:r>
        <w:t xml:space="preserve">q̄ on ne le </w:t>
      </w:r>
      <w:r w:rsidR="001F0515">
        <w:t>d</w:t>
      </w:r>
      <w:r>
        <w:t>oibt point</w:t>
      </w:r>
    </w:p>
    <w:p w14:paraId="2CB02312" w14:textId="77777777" w:rsidR="00F047B6" w:rsidRDefault="00F047B6" w:rsidP="00F047B6">
      <w:r>
        <w:t>q̇ met.Se len voit q̄ il</w:t>
      </w:r>
    </w:p>
    <w:p w14:paraId="7C3E2195" w14:textId="66BBB9A8" w:rsidR="00F047B6" w:rsidRDefault="00F047B6" w:rsidP="00F047B6">
      <w:r>
        <w:t xml:space="preserve">y ait peril </w:t>
      </w:r>
      <w:r w:rsidR="001F0515">
        <w:t>d</w:t>
      </w:r>
      <w:r>
        <w:t>emēbɿe ou</w:t>
      </w:r>
    </w:p>
    <w:p w14:paraId="769B4C3C" w14:textId="7F5FDA2E" w:rsidR="00F047B6" w:rsidRDefault="001F0515" w:rsidP="00F047B6">
      <w:r>
        <w:t>d</w:t>
      </w:r>
      <w:r w:rsidR="00F047B6">
        <w:t xml:space="preserve">e vie ou </w:t>
      </w:r>
      <w:r>
        <w:t>d</w:t>
      </w:r>
      <w:r w:rsidR="00F047B6">
        <w:t xml:space="preserve">e larcin </w:t>
      </w:r>
      <w:r w:rsidR="00F047B6">
        <w:rPr>
          <w:rFonts w:ascii="Segoe UI Symbol" w:hAnsi="Segoe UI Symbol" w:cs="Segoe UI Symbol"/>
        </w:rPr>
        <w:t>⁊</w:t>
      </w:r>
      <w:r w:rsidR="00F047B6">
        <w:t>c.</w:t>
      </w:r>
    </w:p>
    <w:p w14:paraId="3EC8846C" w14:textId="4F061CE5" w:rsidR="00F047B6" w:rsidRDefault="00F047B6" w:rsidP="00F047B6">
      <w:r>
        <w:t xml:space="preserve">On </w:t>
      </w:r>
      <w:r w:rsidR="001F0515">
        <w:t>d</w:t>
      </w:r>
      <w:r>
        <w:t xml:space="preserve">oibt retenir </w:t>
      </w:r>
      <w:r>
        <w:rPr>
          <w:rFonts w:ascii="Segoe UI Symbol" w:hAnsi="Segoe UI Symbol" w:cs="Segoe UI Symbol"/>
        </w:rPr>
        <w:t>⁊</w:t>
      </w:r>
      <w:r>
        <w:t xml:space="preserve"> ar-</w:t>
      </w:r>
    </w:p>
    <w:p w14:paraId="2D8CE8FE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 malfaicteur.</w:t>
      </w:r>
    </w:p>
    <w:p w14:paraId="11D3363D" w14:textId="77777777" w:rsidR="00F047B6" w:rsidRDefault="00F047B6" w:rsidP="00F047B6">
      <w:r>
        <w:t>Et auſſi appert q̄ le texte innue q̄ ſe on ny appceoit aul-</w:t>
      </w:r>
    </w:p>
    <w:p w14:paraId="6ED46D17" w14:textId="4DFDFBAD" w:rsidR="00F047B6" w:rsidRDefault="00F047B6" w:rsidP="00F047B6">
      <w:r>
        <w:t xml:space="preserve">cun grād mehaing ou meſfaict/q̇ on ne </w:t>
      </w:r>
      <w:r w:rsidR="001F0515">
        <w:t>d</w:t>
      </w:r>
      <w:r>
        <w:t xml:space="preserve">oibt poīt </w:t>
      </w:r>
      <w:r w:rsidR="001F0515">
        <w:t>d</w:t>
      </w:r>
      <w:r>
        <w:t>ete</w:t>
      </w:r>
    </w:p>
    <w:p w14:paraId="666A0EA1" w14:textId="77777777" w:rsidR="00F047B6" w:rsidRDefault="00F047B6" w:rsidP="00F047B6">
      <w:r>
        <w:t>nir 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le malfaicteur. 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 peut len</w:t>
      </w:r>
    </w:p>
    <w:p w14:paraId="0DC01952" w14:textId="404E3099" w:rsidR="00F047B6" w:rsidRDefault="00F047B6" w:rsidP="00F047B6">
      <w:r>
        <w:t xml:space="preserve">reſpōdɿe q̄ len </w:t>
      </w:r>
      <w:r w:rsidR="001F0515">
        <w:t>d</w:t>
      </w:r>
      <w:r>
        <w:t>oibt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 malfaicteur/puis q̄ ha-</w:t>
      </w:r>
    </w:p>
    <w:p w14:paraId="1D9828AC" w14:textId="4BF5ED5D" w:rsidR="00F047B6" w:rsidRDefault="00F047B6" w:rsidP="00F047B6">
      <w:r>
        <w:lastRenderedPageBreak/>
        <w:t>ro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crye/</w:t>
      </w:r>
      <w:r>
        <w:rPr>
          <w:rFonts w:ascii="Segoe UI Symbol" w:hAnsi="Segoe UI Symbol" w:cs="Segoe UI Symbol"/>
        </w:rPr>
        <w:t>⁊</w:t>
      </w:r>
      <w:r>
        <w:t xml:space="preserve"> lamener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ice:car on </w:t>
      </w:r>
      <w:r w:rsidR="001F0515">
        <w:t>d</w:t>
      </w:r>
      <w:r>
        <w:t>oibt ſuppoſer q̇l</w:t>
      </w:r>
    </w:p>
    <w:p w14:paraId="715D05B4" w14:textId="7797655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crye a </w:t>
      </w:r>
      <w:r w:rsidR="001F0515">
        <w:t>d</w:t>
      </w:r>
      <w:r>
        <w:t>ɿoict/</w:t>
      </w:r>
      <w:r>
        <w:rPr>
          <w:rFonts w:ascii="Segoe UI Symbol" w:hAnsi="Segoe UI Symbol" w:cs="Segoe UI Symbol"/>
        </w:rPr>
        <w:t>⁊</w:t>
      </w:r>
      <w:r>
        <w:t xml:space="preserve"> nōt pas les ſimples gētz congnoiſſan</w:t>
      </w:r>
    </w:p>
    <w:p w14:paraId="18B0C593" w14:textId="24D1DCA6" w:rsidR="00F047B6" w:rsidRDefault="00F047B6" w:rsidP="00F047B6">
      <w:r>
        <w:t xml:space="preserve">ce ſcauoir ſe le malfaicteur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etenu p̲ſonnier/</w:t>
      </w:r>
    </w:p>
    <w:p w14:paraId="5098638E" w14:textId="4C207821" w:rsidR="00F047B6" w:rsidRDefault="00F047B6" w:rsidP="00F047B6">
      <w:r>
        <w:t xml:space="preserve">mais </w:t>
      </w:r>
      <w:r w:rsidR="001F0515">
        <w:t>d</w:t>
      </w:r>
      <w:r>
        <w:t xml:space="preserve">emeure en loffice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ice:et auſſi ſē pourroiēt</w:t>
      </w:r>
    </w:p>
    <w:p w14:paraId="01301F8C" w14:textId="77777777" w:rsidR="00F047B6" w:rsidRDefault="00F047B6" w:rsidP="00F047B6">
      <w:r>
        <w:t>enſuyɿ pluſieurs inconuenientz :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poſſible que</w:t>
      </w:r>
    </w:p>
    <w:p w14:paraId="2E36F2FC" w14:textId="77777777" w:rsidR="00F047B6" w:rsidRDefault="00F047B6" w:rsidP="00F047B6">
      <w:r>
        <w:t>aulcun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grandement et villainement blecie/que len</w:t>
      </w:r>
    </w:p>
    <w:p w14:paraId="0D147F13" w14:textId="77777777" w:rsidR="00F047B6" w:rsidRDefault="00F047B6" w:rsidP="00F047B6">
      <w:r>
        <w:t>ne pourroit pas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appercepuoir. Et ſuppoſe que en</w:t>
      </w:r>
    </w:p>
    <w:p w14:paraId="665BAC7E" w14:textId="77777777" w:rsidR="00F047B6" w:rsidRDefault="00F047B6" w:rsidP="00F047B6">
      <w:r>
        <w:t>la malfacon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ſang ne playe ne aulcū grand mef</w:t>
      </w:r>
    </w:p>
    <w:p w14:paraId="65F542E3" w14:textId="5ABECEFB" w:rsidR="00F047B6" w:rsidRDefault="00F047B6" w:rsidP="00F047B6">
      <w:r>
        <w:t xml:space="preserve">faict/ſi </w:t>
      </w:r>
      <w:r w:rsidR="001F0515">
        <w:t>d</w:t>
      </w:r>
      <w:r>
        <w:t>oibuēt ceulx qui oyent le haro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les par</w:t>
      </w:r>
    </w:p>
    <w:p w14:paraId="0D13F036" w14:textId="4A4EACB6" w:rsidR="00F047B6" w:rsidRDefault="00F047B6" w:rsidP="00F047B6">
      <w:r>
        <w:t xml:space="preserve">ties </w:t>
      </w:r>
      <w:r>
        <w:rPr>
          <w:rFonts w:ascii="Segoe UI Symbol" w:hAnsi="Segoe UI Symbol" w:cs="Segoe UI Symbol"/>
        </w:rPr>
        <w:t>⁊</w:t>
      </w:r>
      <w:r>
        <w:t xml:space="preserve"> mener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ice/affin </w:t>
      </w:r>
      <w:r w:rsidR="001F0515">
        <w:t>d</w:t>
      </w:r>
      <w:r>
        <w:t xml:space="preserve"> pɿēdre plege/</w:t>
      </w:r>
      <w:r>
        <w:rPr>
          <w:rFonts w:ascii="Segoe UI Symbol" w:hAnsi="Segoe UI Symbol" w:cs="Segoe UI Symbol"/>
        </w:rPr>
        <w:t>⁊</w:t>
      </w:r>
      <w:r>
        <w:t xml:space="preserve"> auſſi pour</w:t>
      </w:r>
    </w:p>
    <w:p w14:paraId="50F2F0C1" w14:textId="314A7335" w:rsidR="00F047B6" w:rsidRDefault="00F047B6" w:rsidP="00F047B6">
      <w:r>
        <w:t xml:space="preserve">ce qui ne chet pas en leur iudicatiue ſcauoir ſe lē </w:t>
      </w:r>
      <w:r w:rsidR="001F0515">
        <w:t>d</w:t>
      </w:r>
      <w:r>
        <w:t>oibt</w:t>
      </w:r>
    </w:p>
    <w:p w14:paraId="130AEB3E" w14:textId="3093F683" w:rsidR="00F047B6" w:rsidRDefault="001F0515" w:rsidP="00F047B6">
      <w:r>
        <w:t>d</w:t>
      </w:r>
      <w:r w:rsidR="00F047B6">
        <w:t xml:space="preserve">etenir les parties en pɿiſon ou </w:t>
      </w:r>
      <w:r>
        <w:t>d</w:t>
      </w:r>
      <w:r w:rsidR="00F047B6">
        <w:t>eliurer a plege/mais</w:t>
      </w:r>
    </w:p>
    <w:p w14:paraId="24EF55CF" w14:textId="33BC79B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 </w:t>
      </w:r>
      <w:r>
        <w:rPr>
          <w:rFonts w:ascii="Cambria Math" w:hAnsi="Cambria Math" w:cs="Cambria Math"/>
        </w:rPr>
        <w:t>ℂ</w:t>
      </w:r>
      <w:r>
        <w:t>Et la cauſe pour quoy on les y</w:t>
      </w:r>
    </w:p>
    <w:p w14:paraId="0CBBA717" w14:textId="763F08BD" w:rsidR="00F047B6" w:rsidRDefault="00F047B6" w:rsidP="00F047B6">
      <w:r>
        <w:t xml:space="preserve">mene tous </w:t>
      </w:r>
      <w:r w:rsidR="001F0515">
        <w:t>d</w:t>
      </w:r>
      <w:r>
        <w:t>eux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q̄ chaſcu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plaītif</w:t>
      </w:r>
    </w:p>
    <w:p w14:paraId="1605DC60" w14:textId="6FBA1062" w:rsidR="00F047B6" w:rsidRDefault="00F047B6" w:rsidP="00F047B6">
      <w:r>
        <w:t xml:space="preserve">et </w:t>
      </w:r>
      <w:r w:rsidR="001F0515">
        <w:t>d</w:t>
      </w:r>
      <w:r>
        <w:t>oibt bailler plege. Et auſſi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chaſcū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9E3F922" w14:textId="77777777" w:rsidR="00F047B6" w:rsidRDefault="00F047B6" w:rsidP="00F047B6">
      <w:r>
        <w:t>blecie.Et quant au texte qui ſemble innuer que len ne</w:t>
      </w:r>
    </w:p>
    <w:p w14:paraId="39D97846" w14:textId="77777777" w:rsidR="00F047B6" w:rsidRDefault="00F047B6" w:rsidP="00F047B6">
      <w:r>
        <w:t>doibt point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ne tenir ceulx qui font ou ſur quoy</w:t>
      </w:r>
    </w:p>
    <w:p w14:paraId="66E7F70F" w14:textId="148B7112" w:rsidR="00F047B6" w:rsidRDefault="00F047B6" w:rsidP="00F047B6">
      <w:r>
        <w:t xml:space="preserve">lē faict clameur </w:t>
      </w:r>
      <w:r w:rsidR="001F0515">
        <w:t>d</w:t>
      </w:r>
      <w:r>
        <w:t xml:space="preserve">e haro/ſe il nya ſang </w:t>
      </w:r>
      <w:r>
        <w:rPr>
          <w:rFonts w:ascii="Segoe UI Symbol" w:hAnsi="Segoe UI Symbol" w:cs="Segoe UI Symbol"/>
        </w:rPr>
        <w:t>⁊</w:t>
      </w:r>
      <w:r>
        <w:t xml:space="preserve"> playe ou aulcu</w:t>
      </w:r>
    </w:p>
    <w:p w14:paraId="6BFDEE49" w14:textId="77777777" w:rsidR="00F047B6" w:rsidRDefault="00F047B6" w:rsidP="00F047B6">
      <w:r>
        <w:t>grand meffaict.Lē peut reſpōdɿe que le texte ne veult</w:t>
      </w:r>
    </w:p>
    <w:p w14:paraId="07AB5FAF" w14:textId="7618F8FD" w:rsidR="00F047B6" w:rsidRDefault="00F047B6" w:rsidP="00F047B6">
      <w:r>
        <w:t xml:space="preserve">pas innuer que len ne </w:t>
      </w:r>
      <w:r w:rsidR="001F0515">
        <w:t>d</w:t>
      </w:r>
      <w:r>
        <w:t xml:space="preserve">oye amener en cas </w:t>
      </w:r>
      <w:r w:rsidR="001F0515">
        <w:t>d</w:t>
      </w:r>
      <w:r>
        <w:t xml:space="preserve">e cry </w:t>
      </w:r>
      <w:r w:rsidR="001F0515">
        <w:t>d</w:t>
      </w:r>
      <w:r>
        <w:t>e</w:t>
      </w:r>
    </w:p>
    <w:p w14:paraId="5482651C" w14:textId="2FE5A2CB" w:rsidR="00F047B6" w:rsidRDefault="00F047B6" w:rsidP="00F047B6">
      <w:r>
        <w:t>haro les parties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ice:car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euant</w:t>
      </w:r>
    </w:p>
    <w:p w14:paraId="296DC747" w14:textId="6824ED7B" w:rsidR="00F047B6" w:rsidRDefault="00F047B6" w:rsidP="00F047B6">
      <w:r>
        <w:t xml:space="preserve">ceulx qui font haro nōt pas pouoir </w:t>
      </w:r>
      <w:r w:rsidR="001F0515">
        <w:t>d</w:t>
      </w:r>
      <w:r>
        <w:t>e recepuoir plege</w:t>
      </w:r>
    </w:p>
    <w:p w14:paraId="7382BC0B" w14:textId="788C1C2A" w:rsidR="00F047B6" w:rsidRDefault="00F047B6" w:rsidP="00F047B6">
      <w:r>
        <w:t xml:space="preserve">ne ſcauoir ſe on </w:t>
      </w:r>
      <w:r w:rsidR="001F0515">
        <w:t>d</w:t>
      </w:r>
      <w:r>
        <w:t>oibt mettre les p̲ties en pɿiſon ou les</w:t>
      </w:r>
    </w:p>
    <w:p w14:paraId="7974D63F" w14:textId="336F90CE" w:rsidR="00F047B6" w:rsidRDefault="001F0515" w:rsidP="00F047B6">
      <w:r>
        <w:t>d</w:t>
      </w:r>
      <w:r w:rsidR="00F047B6">
        <w:t xml:space="preserve">eliurer par plege. Mais le texte met que on </w:t>
      </w:r>
      <w:r>
        <w:t>d</w:t>
      </w:r>
      <w:r w:rsidR="00F047B6">
        <w:t>oibt te-</w:t>
      </w:r>
    </w:p>
    <w:p w14:paraId="124C3097" w14:textId="0B1DF43C" w:rsidR="00F047B6" w:rsidRDefault="00F047B6" w:rsidP="00F047B6">
      <w:r>
        <w:t xml:space="preserve">nir le malfaicteur quant il ya peril </w:t>
      </w:r>
      <w:r w:rsidR="001F0515">
        <w:t>d</w:t>
      </w:r>
      <w:r>
        <w:t xml:space="preserve">e vie ou </w:t>
      </w:r>
      <w:r w:rsidR="001F0515">
        <w:t>d</w:t>
      </w:r>
      <w:r>
        <w:t>e mēbɿe</w:t>
      </w:r>
    </w:p>
    <w:p w14:paraId="0FF0D485" w14:textId="1E6E79AD" w:rsidR="00F047B6" w:rsidRDefault="00F047B6" w:rsidP="00F047B6">
      <w:r>
        <w:t xml:space="preserve">ou </w:t>
      </w:r>
      <w:r w:rsidR="001F0515">
        <w:t>d</w:t>
      </w:r>
      <w:r>
        <w:t xml:space="preserve">e larcin ou </w:t>
      </w:r>
      <w:r w:rsidR="001F0515">
        <w:t>d</w:t>
      </w:r>
      <w:r>
        <w:t>aulcū grand meffaict:Pour exciter et</w:t>
      </w:r>
    </w:p>
    <w:p w14:paraId="2515A69E" w14:textId="703DF3F3" w:rsidR="00F047B6" w:rsidRDefault="00F047B6" w:rsidP="00F047B6">
      <w:r>
        <w:t xml:space="preserve">eſmouuoir les gentz a greigneure </w:t>
      </w:r>
      <w:r w:rsidR="001F0515">
        <w:t>d</w:t>
      </w:r>
      <w:r>
        <w:t>iligence ſelō lexige</w:t>
      </w:r>
    </w:p>
    <w:p w14:paraId="4AA5CCFF" w14:textId="79C00589" w:rsidR="00F047B6" w:rsidRDefault="00F047B6" w:rsidP="00F047B6">
      <w:r>
        <w:t xml:space="preserve">ce </w:t>
      </w:r>
      <w:r w:rsidR="001F0515">
        <w:t>d</w:t>
      </w:r>
      <w:r>
        <w:t>u cas/</w:t>
      </w:r>
      <w:r>
        <w:rPr>
          <w:rFonts w:ascii="Segoe UI Symbol" w:hAnsi="Segoe UI Symbol" w:cs="Segoe UI Symbol"/>
        </w:rPr>
        <w:t>⁊</w:t>
      </w:r>
      <w:r>
        <w:t xml:space="preserve"> auſſi le met a greigneure cōfirmatiō </w:t>
      </w:r>
      <w:r>
        <w:rPr>
          <w:rFonts w:ascii="Segoe UI Symbol" w:hAnsi="Segoe UI Symbol" w:cs="Segoe UI Symbol"/>
        </w:rPr>
        <w:t>⁊</w:t>
      </w:r>
      <w:r>
        <w:t xml:space="preserve"> pour</w:t>
      </w:r>
    </w:p>
    <w:p w14:paraId="55B6250F" w14:textId="074F353D" w:rsidR="00F047B6" w:rsidRDefault="00F047B6" w:rsidP="00F047B6">
      <w:r>
        <w:t xml:space="preserve">expɿes commandemēt au regard </w:t>
      </w:r>
      <w:r w:rsidR="001F0515">
        <w:t>d</w:t>
      </w:r>
      <w:r>
        <w:t>u cas poſe eu texte</w:t>
      </w:r>
    </w:p>
    <w:p w14:paraId="47B882CC" w14:textId="55260F9D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grand . Et ainſy appert la reſponſe </w:t>
      </w:r>
      <w:r w:rsidR="001F0515">
        <w:t>d</w:t>
      </w:r>
      <w:r>
        <w:t xml:space="preserve">u </w:t>
      </w:r>
      <w:r w:rsidR="001F0515">
        <w:t>d</w:t>
      </w:r>
      <w:r>
        <w:t>oubte.</w:t>
      </w:r>
    </w:p>
    <w:p w14:paraId="0C7E977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tierce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/ſe aulcū paſſe le chemin </w:t>
      </w:r>
      <w:r>
        <w:rPr>
          <w:rFonts w:ascii="Segoe UI Symbol" w:hAnsi="Segoe UI Symbol" w:cs="Segoe UI Symbol"/>
        </w:rPr>
        <w:t>⁊</w:t>
      </w:r>
      <w:r>
        <w:t xml:space="preserve"> len</w:t>
      </w:r>
    </w:p>
    <w:p w14:paraId="6F8665E8" w14:textId="77777777" w:rsidR="00F047B6" w:rsidRDefault="00F047B6" w:rsidP="00F047B6">
      <w:r>
        <w:t>crye haro en ſa pɿeſence ſcauoir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y aller.</w:t>
      </w:r>
    </w:p>
    <w:p w14:paraId="12006AC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Appert que ouy/car le texte met generalemēt que a</w:t>
      </w:r>
    </w:p>
    <w:p w14:paraId="350CDA37" w14:textId="02AE2925" w:rsidR="00F047B6" w:rsidRDefault="00F047B6" w:rsidP="00F047B6">
      <w:r>
        <w:t xml:space="preserve">ce cry </w:t>
      </w:r>
      <w:r w:rsidR="001F0515">
        <w:t>d</w:t>
      </w:r>
      <w:r>
        <w:t xml:space="preserve">oibuēt yſſir </w:t>
      </w:r>
      <w:r>
        <w:rPr>
          <w:rFonts w:ascii="Segoe UI Symbol" w:hAnsi="Segoe UI Symbol" w:cs="Segoe UI Symbol"/>
        </w:rPr>
        <w:t>⁊</w:t>
      </w:r>
      <w:r>
        <w:t xml:space="preserve"> aller tous ceulx qui loɿrōt. </w:t>
      </w:r>
      <w:r>
        <w:rPr>
          <w:rFonts w:ascii="Cambria Math" w:hAnsi="Cambria Math" w:cs="Cambria Math"/>
        </w:rPr>
        <w:t>ℂ</w:t>
      </w:r>
      <w:r>
        <w:t>Le</w:t>
      </w:r>
    </w:p>
    <w:p w14:paraId="491C30DE" w14:textId="77777777" w:rsidR="00F047B6" w:rsidRDefault="00F047B6" w:rsidP="00F047B6">
      <w:r>
        <w:t>peut reſpōdɿe que nō/car il ſenſuyuroit que gentz e</w:t>
      </w:r>
      <w:r>
        <w:rPr>
          <w:rFonts w:ascii="Arial Unicode MS" w:eastAsia="Arial Unicode MS" w:hAnsi="Arial Unicode MS" w:cs="Arial Unicode MS" w:hint="eastAsia"/>
        </w:rPr>
        <w:t>ﬅ</w:t>
      </w:r>
      <w:r>
        <w:t>rā</w:t>
      </w:r>
    </w:p>
    <w:p w14:paraId="598B9A06" w14:textId="77777777" w:rsidR="00F047B6" w:rsidRDefault="00F047B6" w:rsidP="00F047B6"/>
    <w:p w14:paraId="5BA0CF2A" w14:textId="77777777" w:rsidR="00F047B6" w:rsidRDefault="00F047B6" w:rsidP="00F047B6"/>
    <w:p w14:paraId="4338692E" w14:textId="77777777" w:rsidR="00F047B6" w:rsidRDefault="00F047B6" w:rsidP="00F047B6">
      <w:r>
        <w:t>ges qui paſſeroient le chemin ſeroient ten᷒ laiſſer leurs</w:t>
      </w:r>
    </w:p>
    <w:p w14:paraId="6627EB44" w14:textId="77777777" w:rsidR="00F047B6" w:rsidRDefault="00F047B6" w:rsidP="00F047B6">
      <w:r>
        <w:t xml:space="preserve">voyages </w:t>
      </w:r>
      <w:r>
        <w:rPr>
          <w:rFonts w:ascii="Segoe UI Symbol" w:hAnsi="Segoe UI Symbol" w:cs="Segoe UI Symbol"/>
        </w:rPr>
        <w:t>⁊</w:t>
      </w:r>
      <w:r>
        <w:t xml:space="preserve"> beſongnes pour aller au haro aider a pɿen-</w:t>
      </w:r>
    </w:p>
    <w:p w14:paraId="24797C93" w14:textId="77777777" w:rsidR="00F047B6" w:rsidRDefault="00F047B6" w:rsidP="00F047B6">
      <w:r>
        <w:lastRenderedPageBreak/>
        <w:t>id quention.</w:t>
      </w:r>
    </w:p>
    <w:p w14:paraId="63ACEA51" w14:textId="77777777" w:rsidR="00F047B6" w:rsidRDefault="00F047B6" w:rsidP="00F047B6">
      <w:r>
        <w:t xml:space="preserve">dre le malfaicteur/qui ſeroit en leur pɿeiudice </w:t>
      </w:r>
      <w:r>
        <w:rPr>
          <w:rFonts w:ascii="Segoe UI Symbol" w:hAnsi="Segoe UI Symbol" w:cs="Segoe UI Symbol"/>
        </w:rPr>
        <w:t>⁊</w:t>
      </w:r>
      <w:r>
        <w:t xml:space="preserve"> contre</w:t>
      </w:r>
    </w:p>
    <w:p w14:paraId="7BA61A3C" w14:textId="77777777" w:rsidR="00F047B6" w:rsidRDefault="00F047B6" w:rsidP="00F047B6">
      <w:r>
        <w:t>raiſon.</w:t>
      </w:r>
      <w:r>
        <w:rPr>
          <w:rFonts w:ascii="Cambria Math" w:hAnsi="Cambria Math" w:cs="Cambria Math"/>
        </w:rPr>
        <w:t>ℂ</w:t>
      </w:r>
      <w:r>
        <w:t>Et quant au texte qui met generalement/que</w:t>
      </w:r>
    </w:p>
    <w:p w14:paraId="2E4976D2" w14:textId="6D639065" w:rsidR="00F047B6" w:rsidRDefault="00F047B6" w:rsidP="00F047B6">
      <w:r>
        <w:t xml:space="preserve">tous ceulx qui oɿront ledict haro y </w:t>
      </w:r>
      <w:r w:rsidR="001F0515">
        <w:t>d</w:t>
      </w:r>
      <w:r>
        <w:t xml:space="preserve">oibuent aller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5360160D" w14:textId="77777777" w:rsidR="00F047B6" w:rsidRDefault="00F047B6" w:rsidP="00F047B6">
      <w:r>
        <w:t>Len peut reſpondɿe q̄</w:t>
      </w:r>
    </w:p>
    <w:p w14:paraId="283AE0AB" w14:textId="77777777" w:rsidR="00F047B6" w:rsidRDefault="00F047B6" w:rsidP="00F047B6">
      <w:r>
        <w:t>telle generalite ne ſen-</w:t>
      </w:r>
    </w:p>
    <w:p w14:paraId="75C9C1D5" w14:textId="7393E818" w:rsidR="00F047B6" w:rsidRDefault="00F047B6" w:rsidP="00F047B6">
      <w:r>
        <w:t xml:space="preserve">tēd q̇ au regard </w:t>
      </w:r>
      <w:r w:rsidR="001F0515">
        <w:t>d</w:t>
      </w:r>
      <w:r>
        <w:t>uvoi</w:t>
      </w:r>
    </w:p>
    <w:p w14:paraId="581DEDAE" w14:textId="6EA10161" w:rsidR="00F047B6" w:rsidRDefault="00F047B6" w:rsidP="00F047B6">
      <w:r>
        <w:t xml:space="preserve">ſine </w:t>
      </w:r>
      <w:r>
        <w:rPr>
          <w:rFonts w:ascii="Segoe UI Symbol" w:hAnsi="Segoe UI Symbol" w:cs="Segoe UI Symbol"/>
        </w:rPr>
        <w:t>⁊</w:t>
      </w:r>
      <w:r>
        <w:t xml:space="preserve"> ceulx </w:t>
      </w:r>
      <w:r w:rsidR="001F0515">
        <w:t>d</w:t>
      </w:r>
      <w:r>
        <w:t>u pays q̇</w:t>
      </w:r>
    </w:p>
    <w:p w14:paraId="0F341C3B" w14:textId="77777777" w:rsidR="00F047B6" w:rsidRDefault="00F047B6" w:rsidP="00F047B6">
      <w:r>
        <w:t>ſeroiēt pɿeſentz/et non</w:t>
      </w:r>
    </w:p>
    <w:p w14:paraId="5D2BCC1D" w14:textId="0325742E" w:rsidR="00F047B6" w:rsidRDefault="00F047B6" w:rsidP="00F047B6">
      <w:r>
        <w:t xml:space="preserve">pas au regard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</w:t>
      </w:r>
    </w:p>
    <w:p w14:paraId="744255B7" w14:textId="77777777" w:rsidR="00F047B6" w:rsidRDefault="00F047B6" w:rsidP="00F047B6">
      <w:r>
        <w:t>ges perſōnes paſſantz</w:t>
      </w:r>
    </w:p>
    <w:p w14:paraId="2FDF3DE0" w14:textId="77777777" w:rsidR="00F047B6" w:rsidRDefault="00F047B6" w:rsidP="00F047B6">
      <w:r>
        <w:t>leur chemin. Et ainſi</w:t>
      </w:r>
    </w:p>
    <w:p w14:paraId="22557F89" w14:textId="0366FF48" w:rsidR="00F047B6" w:rsidRDefault="00F047B6" w:rsidP="00F047B6">
      <w:r>
        <w:t xml:space="preserve">appert la ſolution </w:t>
      </w:r>
      <w:r w:rsidR="001F0515">
        <w:t>d</w:t>
      </w:r>
      <w:r>
        <w:t>e</w:t>
      </w:r>
    </w:p>
    <w:p w14:paraId="450A7759" w14:textId="77777777" w:rsidR="00F047B6" w:rsidRDefault="00F047B6" w:rsidP="00F047B6">
      <w:r>
        <w:t>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3D915D3C" w14:textId="77777777" w:rsidR="00F047B6" w:rsidRDefault="00F047B6" w:rsidP="00F047B6"/>
    <w:p w14:paraId="0CB2A0B7" w14:textId="77777777" w:rsidR="00F047B6" w:rsidRDefault="00F047B6" w:rsidP="00F047B6"/>
    <w:p w14:paraId="3BCC3EC2" w14:textId="77777777" w:rsidR="00F047B6" w:rsidRDefault="00F047B6" w:rsidP="00F047B6">
      <w:r>
        <w:t>E</w:t>
      </w:r>
    </w:p>
    <w:p w14:paraId="25906DBF" w14:textId="0E60F064" w:rsidR="00F047B6" w:rsidRDefault="00F047B6" w:rsidP="00F047B6">
      <w:r>
        <w:t xml:space="preserve">ſponſe </w:t>
      </w:r>
      <w:r w:rsidR="001F0515">
        <w:t>d</w:t>
      </w:r>
      <w:r>
        <w:t xml:space="preserve">u </w:t>
      </w:r>
      <w:r w:rsidR="001F0515">
        <w:t>d</w:t>
      </w:r>
      <w:r>
        <w:t xml:space="preserve">oubte.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30CF06F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114BE025" w14:textId="77777777" w:rsidR="00F047B6" w:rsidRDefault="00F047B6" w:rsidP="00F047B6">
      <w:r>
        <w:t>g</w:t>
      </w:r>
    </w:p>
    <w:p w14:paraId="26E2A2D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Ceulx qui oɿrōt</w:t>
      </w:r>
    </w:p>
    <w:p w14:paraId="5F8CE851" w14:textId="7AEB4899" w:rsidR="00F047B6" w:rsidRDefault="00F047B6" w:rsidP="00F047B6">
      <w:r>
        <w:t xml:space="preserve">le haro </w:t>
      </w:r>
      <w:r w:rsidR="001F0515">
        <w:t>d</w:t>
      </w:r>
      <w:r>
        <w:t>oibuent rete-</w:t>
      </w:r>
    </w:p>
    <w:p w14:paraId="3BB954B3" w14:textId="77777777" w:rsidR="00F047B6" w:rsidRDefault="00F047B6" w:rsidP="00F047B6">
      <w:r>
        <w:t>nir le malfaicteur / ou</w:t>
      </w:r>
    </w:p>
    <w:p w14:paraId="4FF338BC" w14:textId="77777777" w:rsidR="00F047B6" w:rsidRDefault="00F047B6" w:rsidP="00F047B6">
      <w:r>
        <w:t>cryer haro apɿes luy/</w:t>
      </w:r>
    </w:p>
    <w:p w14:paraId="40D458BE" w14:textId="77777777" w:rsidR="00F047B6" w:rsidRDefault="00F047B6" w:rsidP="00F047B6">
      <w:r>
        <w:t>ou aultrement ſerōt ilz</w:t>
      </w:r>
    </w:p>
    <w:p w14:paraId="2D5D3FB3" w14:textId="77777777" w:rsidR="00F047B6" w:rsidRDefault="00F047B6" w:rsidP="00F047B6">
      <w:r>
        <w:t>tenus a lame nder au</w:t>
      </w:r>
    </w:p>
    <w:p w14:paraId="6D618539" w14:textId="394CC8BC" w:rsidR="00F047B6" w:rsidRDefault="00F047B6" w:rsidP="00F047B6">
      <w:r>
        <w:t xml:space="preserve">pɿīce/ou </w:t>
      </w:r>
      <w:r w:rsidR="001F0515">
        <w:t>d</w:t>
      </w:r>
      <w:r>
        <w:t>eſrener ſoy</w:t>
      </w:r>
    </w:p>
    <w:p w14:paraId="5140DBAF" w14:textId="77777777" w:rsidR="00F047B6" w:rsidRDefault="00F047B6" w:rsidP="00F047B6">
      <w:r>
        <w:t>le cry/ſe ilz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</w:t>
      </w:r>
    </w:p>
    <w:p w14:paraId="4038ABB4" w14:textId="77777777" w:rsidR="00F047B6" w:rsidRDefault="00F047B6" w:rsidP="00F047B6">
      <w:r>
        <w:t>quilz naurōt pas ouy</w:t>
      </w:r>
    </w:p>
    <w:p w14:paraId="591FFE24" w14:textId="77777777" w:rsidR="00F047B6" w:rsidRDefault="00F047B6" w:rsidP="00F047B6">
      <w:r>
        <w:t xml:space="preserve">accuſez </w:t>
      </w:r>
      <w:r>
        <w:rPr>
          <w:rFonts w:ascii="Segoe UI Symbol" w:hAnsi="Segoe UI Symbol" w:cs="Segoe UI Symbol"/>
        </w:rPr>
        <w:t>⁊</w:t>
      </w:r>
      <w:r>
        <w:t>c. Par ce tex</w:t>
      </w:r>
    </w:p>
    <w:p w14:paraId="3B659E8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e ciie caidei.</w:t>
      </w:r>
    </w:p>
    <w:p w14:paraId="448010D0" w14:textId="77777777" w:rsidR="00F047B6" w:rsidRDefault="00F047B6" w:rsidP="00F047B6">
      <w:r>
        <w:t>te peut on noter que ſe</w:t>
      </w:r>
    </w:p>
    <w:p w14:paraId="0011DEFF" w14:textId="77777777" w:rsidR="00F047B6" w:rsidRDefault="00F047B6" w:rsidP="00F047B6">
      <w:r>
        <w:t>ceulx q̇ oyēt ou peuēt</w:t>
      </w:r>
    </w:p>
    <w:p w14:paraId="48A49189" w14:textId="7128106A" w:rsidR="00F047B6" w:rsidRDefault="00F047B6" w:rsidP="00F047B6">
      <w:r>
        <w:t xml:space="preserve">ouyɿ le cry </w:t>
      </w:r>
      <w:r w:rsidR="001F0515">
        <w:t>d</w:t>
      </w:r>
      <w:r>
        <w:t>e haro ne font leur</w:t>
      </w:r>
    </w:p>
    <w:p w14:paraId="6C7017C0" w14:textId="19E42863" w:rsidR="00F047B6" w:rsidRDefault="00F047B6" w:rsidP="00F047B6">
      <w:r>
        <w:t>mener le malfaicteur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/ ainſi q̄ le texte le </w:t>
      </w:r>
      <w:r w:rsidR="001F0515">
        <w:t>d</w:t>
      </w:r>
      <w:r>
        <w:t>eclai-</w:t>
      </w:r>
    </w:p>
    <w:p w14:paraId="234C0634" w14:textId="2ACEEED1" w:rsidR="00F047B6" w:rsidRDefault="00F047B6" w:rsidP="00F047B6">
      <w:r>
        <w:t xml:space="preserve">re/ilz le </w:t>
      </w:r>
      <w:r w:rsidR="001F0515">
        <w:t>d</w:t>
      </w:r>
      <w:r>
        <w:t xml:space="preserve">oibuēt amender au pɿīce. </w:t>
      </w:r>
      <w:r>
        <w:rPr>
          <w:rFonts w:ascii="Cambria Math" w:hAnsi="Cambria Math" w:cs="Cambria Math"/>
        </w:rPr>
        <w:t>ℂ</w:t>
      </w:r>
      <w:r>
        <w:t>Itē ſur ces motz</w:t>
      </w:r>
    </w:p>
    <w:p w14:paraId="3696D0A2" w14:textId="78D5BB44" w:rsidR="00F047B6" w:rsidRDefault="00F047B6" w:rsidP="00F047B6">
      <w:r>
        <w:t xml:space="preserve">oeſrener ſoyion peut faire vng tel </w:t>
      </w:r>
      <w:r w:rsidR="001F0515">
        <w:t>d</w:t>
      </w:r>
      <w:r>
        <w:t>oubte.Scauoir ſe</w:t>
      </w:r>
    </w:p>
    <w:p w14:paraId="52CEA53A" w14:textId="61C88536" w:rsidR="00F047B6" w:rsidRDefault="00F047B6" w:rsidP="00F047B6">
      <w:r>
        <w:t>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q il na pas faict ſon </w:t>
      </w:r>
      <w:r w:rsidR="001F0515">
        <w:t>d</w:t>
      </w:r>
      <w:r>
        <w:t xml:space="preserve">ebuoir </w:t>
      </w:r>
      <w:r w:rsidR="001F0515">
        <w:t>d</w:t>
      </w:r>
      <w:r>
        <w:t xml:space="preserve">u cry </w:t>
      </w:r>
      <w:r w:rsidR="001F0515">
        <w:t>d</w:t>
      </w:r>
      <w:r>
        <w:t>e</w:t>
      </w:r>
    </w:p>
    <w:p w14:paraId="5CA57BC2" w14:textId="77777777" w:rsidR="00F047B6" w:rsidRDefault="00F047B6" w:rsidP="00F047B6">
      <w:r>
        <w:t>haro q̄ il a ou peut auoir ouy/ſil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iure par ſō</w:t>
      </w:r>
    </w:p>
    <w:p w14:paraId="5389AB93" w14:textId="1BADD6D2" w:rsidR="00F047B6" w:rsidRDefault="00F047B6" w:rsidP="00F047B6">
      <w:r>
        <w:t xml:space="preserve">ſerment quil ne la point ouy.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</w:t>
      </w:r>
    </w:p>
    <w:p w14:paraId="63880808" w14:textId="77777777" w:rsidR="00F047B6" w:rsidRDefault="00F047B6" w:rsidP="00F047B6">
      <w:r>
        <w:t>ſpondɿe que non : mais conuiēdɿoit quil pɿouua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</w:t>
      </w:r>
    </w:p>
    <w:p w14:paraId="74A90EBE" w14:textId="77777777" w:rsidR="00F047B6" w:rsidRDefault="00F047B6" w:rsidP="00F047B6">
      <w:r>
        <w:t>alibi ou aultre excuſation raiſonnable aultrement que</w:t>
      </w:r>
    </w:p>
    <w:p w14:paraId="14A7882F" w14:textId="488B0DEA" w:rsidR="00F047B6" w:rsidRDefault="00F047B6" w:rsidP="00F047B6">
      <w:r>
        <w:t xml:space="preserve">par ſon ſermēt:car il ſuffit </w:t>
      </w:r>
      <w:r w:rsidR="001F0515">
        <w:t>d</w:t>
      </w:r>
      <w:r>
        <w:t>eſeigner quil a ouy ou peut</w:t>
      </w:r>
    </w:p>
    <w:p w14:paraId="7A2041F8" w14:textId="67EC9AF4" w:rsidR="00F047B6" w:rsidRDefault="00F047B6" w:rsidP="00F047B6">
      <w:r>
        <w:lastRenderedPageBreak/>
        <w:t>auoir ouy le haro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luy </w:t>
      </w:r>
      <w:r w:rsidR="001F0515">
        <w:t>d</w:t>
      </w:r>
      <w:r>
        <w:t>e pɿouuer ſon excuſation</w:t>
      </w:r>
    </w:p>
    <w:p w14:paraId="428FD190" w14:textId="77777777" w:rsidR="00F047B6" w:rsidRDefault="00F047B6" w:rsidP="00F047B6">
      <w:r>
        <w:t>raiſōnable/laquelle ne ſuffit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pɿouuee par ſon</w:t>
      </w:r>
    </w:p>
    <w:p w14:paraId="22674E91" w14:textId="7F3161BF" w:rsidR="00F047B6" w:rsidRDefault="00F047B6" w:rsidP="00F047B6">
      <w:r>
        <w:t xml:space="preserve">ſermēt. Car par luſage et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>e pɿoceder 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703DCE90" w14:textId="5EBCF38F" w:rsidR="00F047B6" w:rsidRDefault="00F047B6" w:rsidP="00F047B6">
      <w:r>
        <w:t xml:space="preserve">tenu </w:t>
      </w:r>
      <w:r w:rsidR="001F0515">
        <w:t>d</w:t>
      </w:r>
      <w:r>
        <w:t xml:space="preserve">e ſe rapoɿter </w:t>
      </w:r>
      <w:r w:rsidR="001F0515">
        <w:t>d</w:t>
      </w:r>
      <w:r>
        <w:t xml:space="preserve">e ſa cauſe au ſerment </w:t>
      </w:r>
      <w:r w:rsidR="001F0515">
        <w:t>d</w:t>
      </w:r>
      <w:r>
        <w:t>e ſa partie</w:t>
      </w:r>
    </w:p>
    <w:p w14:paraId="0E2A6BDE" w14:textId="3CB6C3DF" w:rsidR="00F047B6" w:rsidRDefault="00F047B6" w:rsidP="00F047B6">
      <w:r>
        <w:t xml:space="preserve">qui ne veult/ains fault pɿouuer par </w:t>
      </w:r>
      <w:r w:rsidR="001F0515">
        <w:t>d</w:t>
      </w:r>
      <w:r>
        <w:t>eux teſmoīgs ſes</w:t>
      </w:r>
    </w:p>
    <w:p w14:paraId="0C78D960" w14:textId="719E13F0" w:rsidR="00F047B6" w:rsidRDefault="00F047B6" w:rsidP="00F047B6">
      <w:r>
        <w:t xml:space="preserve">faict ou ainſi que la loy </w:t>
      </w:r>
      <w:r w:rsidR="001F0515">
        <w:t>d</w:t>
      </w:r>
      <w:r>
        <w:t>u pays veult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faict. Et ce</w:t>
      </w:r>
    </w:p>
    <w:p w14:paraId="1337F46C" w14:textId="11AA034D" w:rsidR="00F047B6" w:rsidRDefault="00F047B6" w:rsidP="00F047B6">
      <w:r>
        <w:t xml:space="preserve">appert par le texte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au chapitre </w:t>
      </w:r>
      <w:r w:rsidR="001F0515">
        <w:t>d</w:t>
      </w:r>
      <w:r>
        <w:t>e ſimple</w:t>
      </w:r>
    </w:p>
    <w:p w14:paraId="64A87DB8" w14:textId="1984A262" w:rsidR="00F047B6" w:rsidRDefault="00F047B6" w:rsidP="00F047B6">
      <w:r>
        <w:t xml:space="preserve">querelle perſonnelle/que </w:t>
      </w:r>
      <w:r w:rsidR="001F0515">
        <w:t>d</w:t>
      </w:r>
      <w:r>
        <w:t xml:space="preserve">eſrene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</w:t>
      </w:r>
    </w:p>
    <w:p w14:paraId="2EEBD54F" w14:textId="46405389" w:rsidR="00F047B6" w:rsidRDefault="00F047B6" w:rsidP="00F047B6">
      <w:r>
        <w:t xml:space="preserve">le ſermēt a cil qui ſe </w:t>
      </w:r>
      <w:r w:rsidR="001F0515">
        <w:t>d</w:t>
      </w:r>
      <w:r>
        <w:t xml:space="preserve">eſrene </w:t>
      </w:r>
      <w:r>
        <w:rPr>
          <w:rFonts w:ascii="Segoe UI Symbol" w:hAnsi="Segoe UI Symbol" w:cs="Segoe UI Symbol"/>
        </w:rPr>
        <w:t>⁊</w:t>
      </w:r>
      <w:r>
        <w:t xml:space="preserve"> par le ſermēt a </w:t>
      </w:r>
      <w:r w:rsidR="001F0515">
        <w:t>d</w:t>
      </w:r>
      <w:r>
        <w:t>eux aul-</w:t>
      </w:r>
    </w:p>
    <w:p w14:paraId="28630CE5" w14:textId="7D197E59" w:rsidR="00F047B6" w:rsidRDefault="00F047B6" w:rsidP="00F047B6">
      <w:r>
        <w:t xml:space="preserve">tres. Par leq̄l texte il appert que </w:t>
      </w:r>
      <w:r w:rsidR="001F0515">
        <w:t>d</w:t>
      </w:r>
      <w:r>
        <w:t>eſrene ne ſuffit pas</w:t>
      </w:r>
    </w:p>
    <w:p w14:paraId="7AF274D2" w14:textId="49DCB74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par le ſerment </w:t>
      </w:r>
      <w:r w:rsidR="001F0515">
        <w:t>d</w:t>
      </w:r>
      <w:r>
        <w:t xml:space="preserve">u </w:t>
      </w:r>
      <w:r w:rsidR="001F0515">
        <w:t>d</w:t>
      </w:r>
      <w:r>
        <w:t>eſreneur ſeulemēt:mais</w:t>
      </w:r>
    </w:p>
    <w:p w14:paraId="42788F01" w14:textId="77777777" w:rsidR="00F047B6" w:rsidRDefault="00F047B6" w:rsidP="00F047B6">
      <w:r>
        <w:t>auec luy il fault aultres perſonnes. Et ainſi appert la</w:t>
      </w:r>
    </w:p>
    <w:p w14:paraId="2612F6CD" w14:textId="350C1528" w:rsidR="00F047B6" w:rsidRDefault="00F047B6" w:rsidP="00F047B6">
      <w:r>
        <w:t xml:space="preserve">reſponſe </w:t>
      </w:r>
      <w:r w:rsidR="001F0515">
        <w:t>d</w:t>
      </w:r>
      <w:r>
        <w:t xml:space="preserve">u </w:t>
      </w:r>
      <w:r w:rsidR="001F0515">
        <w:t>d</w:t>
      </w:r>
      <w:r>
        <w:t xml:space="preserve">oubte.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4092DD5B" w14:textId="77777777" w:rsidR="00F047B6" w:rsidRDefault="00F047B6" w:rsidP="00F047B6"/>
    <w:p w14:paraId="5D42BF74" w14:textId="77777777" w:rsidR="00F047B6" w:rsidRDefault="00F047B6" w:rsidP="00F047B6"/>
    <w:p w14:paraId="64B7A559" w14:textId="77777777" w:rsidR="00F047B6" w:rsidRDefault="00F047B6" w:rsidP="00F047B6">
      <w:r>
        <w:t>h</w:t>
      </w:r>
    </w:p>
    <w:p w14:paraId="744F29D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Lous ceulx a qui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comandera a garder telz</w:t>
      </w:r>
    </w:p>
    <w:p w14:paraId="1C05D7A8" w14:textId="77777777" w:rsidR="00F047B6" w:rsidRDefault="00F047B6" w:rsidP="00F047B6">
      <w:r>
        <w:t xml:space="preserve">malfaicteurs ou amener en pɿiſon en la ville </w:t>
      </w:r>
      <w:r>
        <w:rPr>
          <w:rFonts w:ascii="Segoe UI Symbol" w:hAnsi="Segoe UI Symbol" w:cs="Segoe UI Symbol"/>
        </w:rPr>
        <w:t>⁊</w:t>
      </w:r>
      <w:r>
        <w:t>c.Par ce</w:t>
      </w:r>
    </w:p>
    <w:p w14:paraId="272F0FE4" w14:textId="77777777" w:rsidR="00F047B6" w:rsidRDefault="00F047B6" w:rsidP="00F047B6">
      <w:r>
        <w:t xml:space="preserve">texte peut apparoir </w:t>
      </w:r>
      <w:r>
        <w:rPr>
          <w:rFonts w:ascii="Segoe UI Symbol" w:hAnsi="Segoe UI Symbol" w:cs="Segoe UI Symbol"/>
        </w:rPr>
        <w:t>⁊</w:t>
      </w:r>
      <w:r>
        <w:t xml:space="preserve"> meſmement par ce motien la vil-</w:t>
      </w:r>
    </w:p>
    <w:p w14:paraId="538158B9" w14:textId="77777777" w:rsidR="00F047B6" w:rsidRDefault="00F047B6" w:rsidP="00F047B6">
      <w:r>
        <w:t>le ou les malfaicteurs ſont: que les p̲ſonnes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ranges</w:t>
      </w:r>
    </w:p>
    <w:p w14:paraId="24358235" w14:textId="7AE6F8D6" w:rsidR="00F047B6" w:rsidRDefault="00F047B6" w:rsidP="00F047B6">
      <w:r>
        <w:t xml:space="preserve">ne ſont pas ſubiectz en tel cas </w:t>
      </w:r>
      <w:r w:rsidR="001F0515">
        <w:t>d</w:t>
      </w:r>
      <w:r>
        <w:t>e mener le malfaicteur</w:t>
      </w:r>
    </w:p>
    <w:p w14:paraId="33D0EC4B" w14:textId="6ABF685C" w:rsidR="00F047B6" w:rsidRDefault="00F047B6" w:rsidP="00F047B6">
      <w:r>
        <w:t>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 </w:t>
      </w:r>
      <w:r>
        <w:rPr>
          <w:rFonts w:ascii="Cambria Math" w:hAnsi="Cambria Math" w:cs="Cambria Math"/>
        </w:rPr>
        <w:t>ℂ</w:t>
      </w:r>
      <w:r>
        <w:t xml:space="preserve">Et auſſi </w:t>
      </w:r>
      <w:r w:rsidR="001F0515">
        <w:t>d</w:t>
      </w:r>
      <w:r>
        <w:t xml:space="preserve">yent pluſieurs q̄ ceulx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</w:t>
      </w:r>
    </w:p>
    <w:p w14:paraId="7105C632" w14:textId="77777777" w:rsidR="00F047B6" w:rsidRDefault="00F047B6" w:rsidP="00F047B6">
      <w:r>
        <w:t>iuriſdiction ny ſont pas ſubiectz : car ilz ſont ſubiectz en</w:t>
      </w:r>
    </w:p>
    <w:p w14:paraId="05915AE9" w14:textId="2099546B" w:rsidR="00F047B6" w:rsidRDefault="00F047B6" w:rsidP="00F047B6">
      <w:r>
        <w:t xml:space="preserve">tel cas en la iuriſdiction </w:t>
      </w:r>
      <w:r w:rsidR="001F0515">
        <w:t>d</w:t>
      </w:r>
      <w:r>
        <w:t>ōt ilz ſont. Et iaſoit ce q̄ le tex-</w:t>
      </w:r>
    </w:p>
    <w:p w14:paraId="3459621B" w14:textId="77777777" w:rsidR="00F047B6" w:rsidRDefault="00F047B6" w:rsidP="00F047B6">
      <w:r>
        <w:t xml:space="preserve">te mette en la ville ou les malfaicteurs ſōt </w:t>
      </w:r>
      <w:r>
        <w:rPr>
          <w:rFonts w:ascii="Segoe UI Symbol" w:hAnsi="Segoe UI Symbol" w:cs="Segoe UI Symbol"/>
        </w:rPr>
        <w:t>⁊</w:t>
      </w:r>
      <w:r>
        <w:t>c.Si ne ſen</w:t>
      </w:r>
    </w:p>
    <w:p w14:paraId="641567E5" w14:textId="77777777" w:rsidR="00F047B6" w:rsidRDefault="00F047B6" w:rsidP="00F047B6">
      <w:r>
        <w:t>ſuit pas pource ſe en vne ville auoit pluſieurs iuriſdi-</w:t>
      </w:r>
    </w:p>
    <w:p w14:paraId="243F9DFA" w14:textId="6504CA42" w:rsidR="00F047B6" w:rsidRDefault="00F047B6" w:rsidP="00F047B6">
      <w:r>
        <w:t xml:space="preserve">ctiōs q̄ ceulx </w:t>
      </w:r>
      <w:r w:rsidR="001F0515">
        <w:t>d</w:t>
      </w:r>
      <w:r>
        <w:t xml:space="preserve">une </w:t>
      </w:r>
      <w:r w:rsidR="001F0515">
        <w:t>d</w:t>
      </w:r>
      <w:r>
        <w:t>eſdictes iuriſdictiōs fuſſēt ſubiectz</w:t>
      </w:r>
    </w:p>
    <w:p w14:paraId="379C34DF" w14:textId="664119FA" w:rsidR="00F047B6" w:rsidRDefault="00F047B6" w:rsidP="00F047B6">
      <w:r>
        <w:t xml:space="preserve">a amener les hommes </w:t>
      </w:r>
      <w:r w:rsidR="001F0515">
        <w:t>d</w:t>
      </w:r>
      <w:r>
        <w:t>e lautre. Mais le texte le met</w:t>
      </w:r>
    </w:p>
    <w:p w14:paraId="7EA51990" w14:textId="793438A2" w:rsidR="00F047B6" w:rsidRDefault="00F047B6" w:rsidP="00F047B6">
      <w:r>
        <w:t xml:space="preserve">pour ce q̇l ſuppoſe que vne ville ſoit </w:t>
      </w:r>
      <w:r w:rsidR="001F0515">
        <w:t>d</w:t>
      </w:r>
      <w:r>
        <w:t>une meſme iuriſ</w:t>
      </w:r>
    </w:p>
    <w:p w14:paraId="1ED29F41" w14:textId="7F451036" w:rsidR="00F047B6" w:rsidRDefault="00F047B6" w:rsidP="00F047B6">
      <w:r>
        <w:t>diction/car cōmunemēt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</w:t>
      </w:r>
    </w:p>
    <w:p w14:paraId="1134307F" w14:textId="6D74532B" w:rsidR="00F047B6" w:rsidRDefault="00F047B6" w:rsidP="00F047B6">
      <w:r>
        <w:t xml:space="preserve">ter q̄ les q̄relles </w:t>
      </w:r>
      <w:r w:rsidR="001F0515">
        <w:t>d</w:t>
      </w:r>
      <w:r>
        <w:t>ōt on perd vie ou mēbɿes ſont appel-</w:t>
      </w:r>
    </w:p>
    <w:p w14:paraId="1A352E3D" w14:textId="112059AD" w:rsidR="00F047B6" w:rsidRDefault="00F047B6" w:rsidP="00F047B6">
      <w:r>
        <w:t xml:space="preserve">lees criminelles:mais les vngs </w:t>
      </w:r>
      <w:r w:rsidR="001F0515">
        <w:t>d</w:t>
      </w:r>
      <w:r>
        <w:t>es crimes ſont appe</w:t>
      </w:r>
    </w:p>
    <w:p w14:paraId="053B932F" w14:textId="77777777" w:rsidR="00F047B6" w:rsidRDefault="00F047B6" w:rsidP="00F047B6">
      <w:r>
        <w:t>.fo.xxxx.</w:t>
      </w:r>
      <w:r>
        <w:tab/>
        <w:t>.o.oo.o.ij.</w:t>
      </w:r>
    </w:p>
    <w:p w14:paraId="598A2E51" w14:textId="77777777" w:rsidR="00F047B6" w:rsidRDefault="00F047B6" w:rsidP="00F047B6"/>
    <w:p w14:paraId="251FB4C4" w14:textId="77777777" w:rsidR="00F047B6" w:rsidRDefault="00F047B6" w:rsidP="00F047B6"/>
    <w:p w14:paraId="4C6686CA" w14:textId="77777777" w:rsidR="00F047B6" w:rsidRDefault="00F047B6" w:rsidP="00F047B6">
      <w:r>
        <w:t>De haro,</w:t>
      </w:r>
    </w:p>
    <w:p w14:paraId="144DC715" w14:textId="77777777" w:rsidR="00F047B6" w:rsidRDefault="00F047B6" w:rsidP="00F047B6">
      <w:r>
        <w:t>fo.lxxbj</w:t>
      </w:r>
    </w:p>
    <w:p w14:paraId="06DB1FFD" w14:textId="77777777" w:rsidR="00F047B6" w:rsidRDefault="00F047B6" w:rsidP="00F047B6"/>
    <w:p w14:paraId="1F66D898" w14:textId="77777777" w:rsidR="00F047B6" w:rsidRDefault="00F047B6" w:rsidP="00F047B6"/>
    <w:p w14:paraId="47901516" w14:textId="77777777" w:rsidR="00F047B6" w:rsidRDefault="00F047B6" w:rsidP="00F047B6">
      <w:r>
        <w:t>mis en pɿiſon et lyez.</w:t>
      </w:r>
    </w:p>
    <w:p w14:paraId="7D85CCF9" w14:textId="77777777" w:rsidR="00F047B6" w:rsidRDefault="00F047B6" w:rsidP="00F047B6">
      <w:r>
        <w:t>Lelles querelles ſont</w:t>
      </w:r>
    </w:p>
    <w:p w14:paraId="11156073" w14:textId="77777777" w:rsidR="00F047B6" w:rsidRDefault="00F047B6" w:rsidP="00F047B6">
      <w:r>
        <w:t>appellees criminelles</w:t>
      </w:r>
    </w:p>
    <w:p w14:paraId="7C21D625" w14:textId="72A83888" w:rsidR="00F047B6" w:rsidRDefault="001F0515" w:rsidP="00F047B6">
      <w:r>
        <w:lastRenderedPageBreak/>
        <w:t>d</w:t>
      </w:r>
      <w:r w:rsidR="00F047B6">
        <w:t>equoy hōme pert vie</w:t>
      </w:r>
    </w:p>
    <w:p w14:paraId="39213663" w14:textId="77777777" w:rsidR="00F047B6" w:rsidRDefault="00F047B6" w:rsidP="00F047B6">
      <w:r>
        <w:t>ou membɿe. Les aul-</w:t>
      </w:r>
    </w:p>
    <w:p w14:paraId="4A305200" w14:textId="77777777" w:rsidR="00F047B6" w:rsidRDefault="00F047B6" w:rsidP="00F047B6">
      <w:r>
        <w:t>tres querelles ſont ap-</w:t>
      </w:r>
    </w:p>
    <w:p w14:paraId="3AC6A244" w14:textId="77777777" w:rsidR="00F047B6" w:rsidRDefault="00F047B6" w:rsidP="00F047B6">
      <w:r>
        <w:t>pellees ſimples : pour</w:t>
      </w:r>
    </w:p>
    <w:p w14:paraId="714BE37E" w14:textId="77777777" w:rsidR="00F047B6" w:rsidRDefault="00F047B6" w:rsidP="00F047B6">
      <w:r>
        <w:t>ce que ceulx q̇ meffont</w:t>
      </w:r>
    </w:p>
    <w:p w14:paraId="07633BFB" w14:textId="77777777" w:rsidR="00F047B6" w:rsidRDefault="00F047B6" w:rsidP="00F047B6">
      <w:r>
        <w:t>en ſont cha</w:t>
      </w:r>
      <w:r>
        <w:rPr>
          <w:rFonts w:ascii="Arial Unicode MS" w:eastAsia="Arial Unicode MS" w:hAnsi="Arial Unicode MS" w:cs="Arial Unicode MS" w:hint="eastAsia"/>
        </w:rPr>
        <w:t>ﬅ</w:t>
      </w:r>
      <w:r>
        <w:t>iez ſimple</w:t>
      </w:r>
    </w:p>
    <w:p w14:paraId="0500D28C" w14:textId="77777777" w:rsidR="00F047B6" w:rsidRDefault="00F047B6" w:rsidP="00F047B6">
      <w:r>
        <w:t>ment/ainſi comme len-</w:t>
      </w:r>
    </w:p>
    <w:p w14:paraId="0B99E77B" w14:textId="77777777" w:rsidR="00F047B6" w:rsidRDefault="00F047B6" w:rsidP="00F047B6">
      <w:r>
        <w:t>4</w:t>
      </w:r>
    </w:p>
    <w:p w14:paraId="2A520A04" w14:textId="694A5086" w:rsidR="00F047B6" w:rsidRDefault="00F047B6" w:rsidP="00F047B6">
      <w:r>
        <w:t xml:space="preserve">y fant </w:t>
      </w:r>
      <w:r w:rsidR="001F0515">
        <w:t>d</w:t>
      </w:r>
      <w:r>
        <w:t>e la verge.</w:t>
      </w:r>
      <w:r>
        <w:rPr>
          <w:rFonts w:ascii="Cambria Math" w:hAnsi="Cambria Math" w:cs="Cambria Math"/>
        </w:rPr>
        <w:t>ℂ</w:t>
      </w:r>
      <w:r>
        <w:t>Lē</w:t>
      </w:r>
    </w:p>
    <w:p w14:paraId="2856F500" w14:textId="77777777" w:rsidR="00F047B6" w:rsidRDefault="00F047B6" w:rsidP="00F047B6">
      <w:r>
        <w:t>i</w:t>
      </w:r>
    </w:p>
    <w:p w14:paraId="2B01C7A9" w14:textId="155D7D41" w:rsidR="00F047B6" w:rsidRDefault="001F0515" w:rsidP="00F047B6">
      <w:r>
        <w:t>d</w:t>
      </w:r>
      <w:r w:rsidR="00F047B6">
        <w:t>oibt ſcauoir q̄ la court</w:t>
      </w:r>
    </w:p>
    <w:p w14:paraId="7E555CE2" w14:textId="77777777" w:rsidR="00F047B6" w:rsidRDefault="00F047B6" w:rsidP="00F047B6"/>
    <w:p w14:paraId="2BD936AD" w14:textId="77777777" w:rsidR="00F047B6" w:rsidRDefault="00F047B6" w:rsidP="00F047B6"/>
    <w:p w14:paraId="471345F7" w14:textId="77777777" w:rsidR="00F047B6" w:rsidRDefault="00F047B6" w:rsidP="00F047B6">
      <w:r>
        <w:t>de aulcunes querelles</w:t>
      </w:r>
    </w:p>
    <w:p w14:paraId="496FFAA2" w14:textId="568ACC1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viconte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aul</w:t>
      </w:r>
    </w:p>
    <w:p w14:paraId="67EEF3E3" w14:textId="5C7E95A9" w:rsidR="00F047B6" w:rsidRDefault="00F047B6" w:rsidP="00F047B6">
      <w:r>
        <w:t>cunes en laiſſe: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aul-</w:t>
      </w:r>
    </w:p>
    <w:p w14:paraId="550F3FE7" w14:textId="77777777" w:rsidR="00F047B6" w:rsidRDefault="00F047B6" w:rsidP="00F047B6">
      <w:r>
        <w:t>cunes en leſchiquier.</w:t>
      </w:r>
    </w:p>
    <w:p w14:paraId="4513651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Es pletz  la vicōte</w:t>
      </w:r>
    </w:p>
    <w:p w14:paraId="141A444E" w14:textId="6444E01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la court </w:t>
      </w:r>
      <w:r w:rsidR="001F0515">
        <w:t>d</w:t>
      </w:r>
      <w:r>
        <w:t>es</w:t>
      </w:r>
    </w:p>
    <w:p w14:paraId="4EBB1E1B" w14:textId="142B0D3F" w:rsidR="00F047B6" w:rsidRDefault="00F047B6" w:rsidP="00F047B6">
      <w:r>
        <w:t>ſimples q̄relles/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</w:t>
      </w:r>
    </w:p>
    <w:p w14:paraId="7B7ECD5E" w14:textId="77777777" w:rsidR="00F047B6" w:rsidRDefault="00F047B6" w:rsidP="00F047B6">
      <w:r>
        <w:t>defaultes  laſſiſe amē</w:t>
      </w:r>
    </w:p>
    <w:p w14:paraId="4A998E00" w14:textId="0CDE4AB8" w:rsidR="00F047B6" w:rsidRDefault="00F047B6" w:rsidP="00F047B6">
      <w:r>
        <w:t xml:space="preserve">dees / et </w:t>
      </w:r>
      <w:r w:rsidR="001F0515">
        <w:t>d</w:t>
      </w:r>
      <w:r>
        <w:t>e toutes les</w:t>
      </w:r>
    </w:p>
    <w:p w14:paraId="7FE983C4" w14:textId="61739602" w:rsidR="00F047B6" w:rsidRDefault="00F047B6" w:rsidP="00F047B6">
      <w:r>
        <w:t xml:space="preserve">q̄relles q̇ </w:t>
      </w:r>
      <w:r w:rsidR="001F0515">
        <w:t>d</w:t>
      </w:r>
      <w:r>
        <w:t>oiuēt auoir</w:t>
      </w:r>
    </w:p>
    <w:p w14:paraId="3C70FA61" w14:textId="2ABDAA4B" w:rsidR="00F047B6" w:rsidRDefault="00F047B6" w:rsidP="00F047B6">
      <w:r>
        <w:t xml:space="preserve">terme </w:t>
      </w:r>
      <w:r w:rsidR="001F0515">
        <w:t>d</w:t>
      </w:r>
      <w:r>
        <w:t>e quinze iours</w:t>
      </w:r>
    </w:p>
    <w:p w14:paraId="55421E9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</w:p>
    <w:p w14:paraId="649CB8BC" w14:textId="77777777" w:rsidR="00F047B6" w:rsidRDefault="00F047B6" w:rsidP="00F047B6">
      <w:r>
        <w:t>Aulcune grāde q̄relle.</w:t>
      </w:r>
    </w:p>
    <w:p w14:paraId="6B67E660" w14:textId="77777777" w:rsidR="00F047B6" w:rsidRDefault="00F047B6" w:rsidP="00F047B6"/>
    <w:p w14:paraId="0BFDE82A" w14:textId="77777777" w:rsidR="00F047B6" w:rsidRDefault="00F047B6" w:rsidP="00F047B6"/>
    <w:p w14:paraId="26C04D54" w14:textId="6C65AF30" w:rsidR="00F047B6" w:rsidRDefault="00F047B6" w:rsidP="00F047B6">
      <w:r>
        <w:t xml:space="preserve">lez capitaulx cōme ſont ceulx </w:t>
      </w:r>
      <w:r w:rsidR="001F0515">
        <w:t>d</w:t>
      </w:r>
      <w:r>
        <w:t>ont le malfaicteur perd</w:t>
      </w:r>
    </w:p>
    <w:p w14:paraId="3A636097" w14:textId="2B8C0A36" w:rsidR="00F047B6" w:rsidRDefault="00F047B6" w:rsidP="00F047B6">
      <w:r>
        <w:t xml:space="preserve">la vie.Et les aultres non capitaulx </w:t>
      </w:r>
      <w:r w:rsidR="001F0515">
        <w:t>d</w:t>
      </w:r>
      <w:r>
        <w:t>equoy le malfai-</w:t>
      </w:r>
    </w:p>
    <w:p w14:paraId="117D48DD" w14:textId="63BA7D91" w:rsidR="00F047B6" w:rsidRDefault="00F047B6" w:rsidP="00F047B6">
      <w:r>
        <w:t>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puny par perdition </w:t>
      </w:r>
      <w:r w:rsidR="001F0515">
        <w:t>d</w:t>
      </w:r>
      <w:r>
        <w:t xml:space="preserve">aulcun </w:t>
      </w:r>
      <w:r w:rsidR="001F0515">
        <w:t>d</w:t>
      </w:r>
      <w:r>
        <w:t>e ſes membɿes.</w:t>
      </w:r>
    </w:p>
    <w:p w14:paraId="0E610F1E" w14:textId="516F030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noter que les vnes q̄relles </w:t>
      </w:r>
      <w:r w:rsidR="001F0515">
        <w:t>d</w:t>
      </w:r>
      <w:r>
        <w:t>ont aul</w:t>
      </w:r>
    </w:p>
    <w:p w14:paraId="3C8DBAA8" w14:textId="77777777" w:rsidR="00F047B6" w:rsidRDefault="00F047B6" w:rsidP="00F047B6">
      <w:r>
        <w:t>cun malfaicteur ne perd ne vie ne membɿes ſont appel</w:t>
      </w:r>
    </w:p>
    <w:p w14:paraId="243E80D2" w14:textId="77777777" w:rsidR="00F047B6" w:rsidRDefault="00F047B6" w:rsidP="00F047B6">
      <w:r>
        <w:t>lees ſimples , pource</w:t>
      </w:r>
    </w:p>
    <w:p w14:paraId="0CE0BE33" w14:textId="77777777" w:rsidR="00F047B6" w:rsidRDefault="00F047B6" w:rsidP="00F047B6">
      <w:r>
        <w:t>que les malfaicteurs</w:t>
      </w:r>
    </w:p>
    <w:p w14:paraId="24ED7010" w14:textId="4219F4C8" w:rsidR="00F047B6" w:rsidRDefault="00F047B6" w:rsidP="00F047B6">
      <w:r>
        <w:t xml:space="preserve">ſont </w:t>
      </w:r>
      <w:r w:rsidR="001F0515">
        <w:t>d</w:t>
      </w:r>
      <w:r>
        <w:t>e ce puniz ſim-</w:t>
      </w:r>
    </w:p>
    <w:p w14:paraId="43F0DEDE" w14:textId="77777777" w:rsidR="00F047B6" w:rsidRDefault="00F047B6" w:rsidP="00F047B6">
      <w:r>
        <w:t>plement.</w:t>
      </w:r>
    </w:p>
    <w:p w14:paraId="0AA2C850" w14:textId="77777777" w:rsidR="00F047B6" w:rsidRDefault="00F047B6" w:rsidP="00F047B6"/>
    <w:p w14:paraId="21EB5A7D" w14:textId="77777777" w:rsidR="00F047B6" w:rsidRDefault="00F047B6" w:rsidP="00F047B6"/>
    <w:p w14:paraId="5CFB347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2C17B462" w14:textId="77777777" w:rsidR="00F047B6" w:rsidRDefault="00F047B6" w:rsidP="00F047B6">
      <w:r>
        <w:t>i</w:t>
      </w:r>
    </w:p>
    <w:p w14:paraId="246FEB92" w14:textId="6EF4881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</w:t>
      </w:r>
    </w:p>
    <w:p w14:paraId="74ACFCF4" w14:textId="0DF04A9C" w:rsidR="00F047B6" w:rsidRDefault="00F047B6" w:rsidP="00F047B6">
      <w:r>
        <w:t xml:space="preserve">q̄ la court </w:t>
      </w:r>
      <w:r w:rsidR="001F0515">
        <w:t>d</w:t>
      </w:r>
      <w:r>
        <w:t>aulcunes</w:t>
      </w:r>
    </w:p>
    <w:p w14:paraId="2B711055" w14:textId="77777777" w:rsidR="00F047B6" w:rsidRDefault="00F047B6" w:rsidP="00F047B6">
      <w:r>
        <w:t>querelles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vicē</w:t>
      </w:r>
    </w:p>
    <w:p w14:paraId="2B8C51BD" w14:textId="77777777" w:rsidR="00F047B6" w:rsidRDefault="00F047B6" w:rsidP="00F047B6">
      <w:r>
        <w:lastRenderedPageBreak/>
        <w:t>te/</w:t>
      </w:r>
      <w:r>
        <w:rPr>
          <w:rFonts w:ascii="Segoe UI Symbol" w:hAnsi="Segoe UI Symbol" w:cs="Segoe UI Symbol"/>
        </w:rPr>
        <w:t>⁊</w:t>
      </w:r>
      <w:r>
        <w:t xml:space="preserve"> aulcunes en aſſiſe</w:t>
      </w:r>
    </w:p>
    <w:p w14:paraId="412896B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aulcunes en eſchiqer</w:t>
      </w:r>
    </w:p>
    <w:p w14:paraId="4D2B39F5" w14:textId="62A26842" w:rsidR="00F047B6" w:rsidRDefault="00F047B6" w:rsidP="00F047B6">
      <w:r>
        <w:t xml:space="preserve">Es pletz </w:t>
      </w:r>
      <w:r w:rsidR="001F0515">
        <w:t>d</w:t>
      </w:r>
      <w:r>
        <w:t>e la viconte</w:t>
      </w:r>
    </w:p>
    <w:p w14:paraId="0E5B446C" w14:textId="4304D1E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la court </w:t>
      </w:r>
      <w:r w:rsidR="001F0515">
        <w:t>d</w:t>
      </w:r>
      <w:r>
        <w:t>es</w:t>
      </w:r>
    </w:p>
    <w:p w14:paraId="5E5CA399" w14:textId="04DEB4F2" w:rsidR="00F047B6" w:rsidRDefault="00F047B6" w:rsidP="00F047B6">
      <w:r>
        <w:t xml:space="preserve">ſimples q̄relles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</w:t>
      </w:r>
    </w:p>
    <w:p w14:paraId="22FCFF8C" w14:textId="489CD087" w:rsidR="00F047B6" w:rsidRDefault="00F047B6" w:rsidP="00F047B6">
      <w:r>
        <w:t xml:space="preserve">defaultes </w:t>
      </w:r>
      <w:r w:rsidR="001F0515">
        <w:t>d</w:t>
      </w:r>
      <w:r>
        <w:t>e laſſiſe a-</w:t>
      </w:r>
    </w:p>
    <w:p w14:paraId="5EE464F7" w14:textId="5910B5CE" w:rsidR="00F047B6" w:rsidRDefault="00F047B6" w:rsidP="00F047B6">
      <w:r>
        <w:t>mendees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toutes</w:t>
      </w:r>
    </w:p>
    <w:p w14:paraId="7B024007" w14:textId="4850D9EA" w:rsidR="00F047B6" w:rsidRDefault="00F047B6" w:rsidP="00F047B6">
      <w:r>
        <w:t xml:space="preserve">les q̄relles q̇ </w:t>
      </w:r>
      <w:r w:rsidR="001F0515">
        <w:t>d</w:t>
      </w:r>
      <w:r>
        <w:t>oibuēt</w:t>
      </w:r>
    </w:p>
    <w:p w14:paraId="205F46C1" w14:textId="7562CC20" w:rsidR="00F047B6" w:rsidRDefault="00F047B6" w:rsidP="00F047B6">
      <w:r>
        <w:t xml:space="preserve">auoir terme </w:t>
      </w:r>
      <w:r w:rsidR="001F0515">
        <w:t>d</w:t>
      </w:r>
      <w:r>
        <w:t>e quinze</w:t>
      </w:r>
    </w:p>
    <w:p w14:paraId="022A177C" w14:textId="60D465B7" w:rsidR="00F047B6" w:rsidRDefault="00F047B6" w:rsidP="00F047B6">
      <w:r>
        <w:t xml:space="preserve">iours. </w:t>
      </w:r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>e-</w:t>
      </w:r>
    </w:p>
    <w:p w14:paraId="23D39A75" w14:textId="7C9773A5" w:rsidR="00F047B6" w:rsidRDefault="00F047B6" w:rsidP="00F047B6">
      <w:r>
        <w:t xml:space="preserve">claration </w:t>
      </w:r>
      <w:r w:rsidR="001F0515">
        <w:t>d</w:t>
      </w:r>
      <w:r>
        <w:t xml:space="preserve">e ce texte </w:t>
      </w:r>
      <w:r w:rsidR="001F0515">
        <w:t>d</w:t>
      </w:r>
      <w:r>
        <w:t>oibt on ſcauoir q̄ le texte qui met</w:t>
      </w:r>
    </w:p>
    <w:p w14:paraId="07D94D02" w14:textId="0DDD97F3" w:rsidR="00F047B6" w:rsidRDefault="00F047B6" w:rsidP="00F047B6">
      <w:r>
        <w:t xml:space="preserve">ſet </w:t>
      </w:r>
      <w:r w:rsidR="001F0515">
        <w:t>d</w:t>
      </w:r>
      <w:r>
        <w:t xml:space="preserve">amēder les </w:t>
      </w:r>
      <w:r w:rsidR="001F0515">
        <w:t>d</w:t>
      </w:r>
      <w:r>
        <w:t xml:space="preserve">efaultes </w:t>
      </w:r>
      <w:r w:rsidR="001F0515">
        <w:t>d</w:t>
      </w:r>
      <w:r>
        <w:t>e laſſiſe,ne veult pas inuer</w:t>
      </w:r>
    </w:p>
    <w:p w14:paraId="366BE952" w14:textId="637BE1A2" w:rsidR="00F047B6" w:rsidRDefault="00F047B6" w:rsidP="00F047B6">
      <w:r>
        <w:t xml:space="preserve">que </w:t>
      </w:r>
      <w:r w:rsidR="001F0515">
        <w:t>d</w:t>
      </w:r>
      <w:r>
        <w:t xml:space="preserve">e </w:t>
      </w:r>
      <w:r w:rsidR="001F0515">
        <w:t>d</w:t>
      </w:r>
      <w:r>
        <w:t xml:space="preserve">efaultz </w:t>
      </w:r>
      <w:r w:rsidR="001F0515">
        <w:t>d</w:t>
      </w:r>
      <w:r>
        <w:t xml:space="preserve">onnez en aſſiſe on en </w:t>
      </w:r>
      <w:r w:rsidR="001F0515">
        <w:t>d</w:t>
      </w:r>
      <w:r>
        <w:t>oibue pleder en</w:t>
      </w:r>
    </w:p>
    <w:p w14:paraId="64E2ACFA" w14:textId="66A47F92" w:rsidR="00F047B6" w:rsidRDefault="00F047B6" w:rsidP="00F047B6">
      <w:r>
        <w:t xml:space="preserve">viconte : mais il veult </w:t>
      </w:r>
      <w:r w:rsidR="001F0515">
        <w:t>d</w:t>
      </w:r>
      <w:r>
        <w:t xml:space="preserve">ire que </w:t>
      </w:r>
      <w:r w:rsidR="001F0515">
        <w:t>d</w:t>
      </w:r>
      <w:r>
        <w:t xml:space="preserve">es </w:t>
      </w:r>
      <w:r w:rsidR="001F0515">
        <w:t>d</w:t>
      </w:r>
      <w:r>
        <w:t>efaultz faictz ta-</w:t>
      </w:r>
    </w:p>
    <w:p w14:paraId="6712E9E1" w14:textId="77777777" w:rsidR="00F047B6" w:rsidRDefault="00F047B6" w:rsidP="00F047B6">
      <w:r>
        <w:t>xez en aſſiſe/ſe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execute et quil ſoppoſe en pɿo</w:t>
      </w:r>
    </w:p>
    <w:p w14:paraId="5BA34EA1" w14:textId="77777777" w:rsidR="00F047B6" w:rsidRDefault="00F047B6" w:rsidP="00F047B6">
      <w:r>
        <w:t>poſant payement ou aultremēt/le pɿoces en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30C53ED" w14:textId="76D52FCB" w:rsidR="00F047B6" w:rsidRDefault="00F047B6" w:rsidP="00F047B6">
      <w:r>
        <w:t xml:space="preserve">faict en viconte : et pourroit on </w:t>
      </w:r>
      <w:r w:rsidR="001F0515">
        <w:t>d</w:t>
      </w:r>
      <w:r>
        <w:t xml:space="preserve">ire que les </w:t>
      </w:r>
      <w:r w:rsidR="001F0515">
        <w:t>d</w:t>
      </w:r>
      <w:r>
        <w:t>efaultz ne</w:t>
      </w:r>
    </w:p>
    <w:p w14:paraId="2AFC71FB" w14:textId="2E751C06" w:rsidR="00F047B6" w:rsidRDefault="00F047B6" w:rsidP="00F047B6">
      <w:r>
        <w:t xml:space="preserve">ſont pas </w:t>
      </w:r>
      <w:r w:rsidR="001F0515">
        <w:t>d</w:t>
      </w:r>
      <w:r>
        <w:t>u tout amendez iuſques a ce que le payemēt</w:t>
      </w:r>
    </w:p>
    <w:p w14:paraId="31AD7D94" w14:textId="492BFB87" w:rsidR="00F047B6" w:rsidRDefault="001F0515" w:rsidP="00F047B6">
      <w:r>
        <w:t>d</w:t>
      </w:r>
      <w:r w:rsidR="00F047B6">
        <w:t>e lamende ſoit faict / car le payement a pɿopɿement</w:t>
      </w:r>
    </w:p>
    <w:p w14:paraId="67B776F9" w14:textId="11553784" w:rsidR="00F047B6" w:rsidRDefault="00F047B6" w:rsidP="00F047B6">
      <w:r>
        <w:t>parler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lamende.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le</w:t>
      </w:r>
    </w:p>
    <w:p w14:paraId="045C10FE" w14:textId="014C9C32" w:rsidR="00F047B6" w:rsidRDefault="00F047B6" w:rsidP="00F047B6">
      <w:r>
        <w:t xml:space="preserve">texte par ces motz(et </w:t>
      </w:r>
      <w:r w:rsidR="001F0515">
        <w:t>d</w:t>
      </w:r>
      <w:r>
        <w:t xml:space="preserve">e toutes querelles qui </w:t>
      </w:r>
      <w:r w:rsidR="001F0515">
        <w:t>d</w:t>
      </w:r>
      <w:r>
        <w:t>oibuent</w:t>
      </w:r>
    </w:p>
    <w:p w14:paraId="5B048E47" w14:textId="68C331DF" w:rsidR="00F047B6" w:rsidRDefault="00F047B6" w:rsidP="00F047B6">
      <w:r>
        <w:t xml:space="preserve">auoir terme </w:t>
      </w:r>
      <w:r w:rsidR="001F0515">
        <w:t>d</w:t>
      </w:r>
      <w:r>
        <w:t>e q̇nze ioursane veult pas innuer que les</w:t>
      </w:r>
    </w:p>
    <w:p w14:paraId="58D327DD" w14:textId="20EE83AE" w:rsidR="00F047B6" w:rsidRDefault="00F047B6" w:rsidP="00F047B6">
      <w:r>
        <w:t xml:space="preserve">querelles qui </w:t>
      </w:r>
      <w:r w:rsidR="001F0515">
        <w:t>d</w:t>
      </w:r>
      <w:r>
        <w:t xml:space="preserve">oibuēt auoir quinze iours </w:t>
      </w:r>
      <w:r w:rsidR="001F0515">
        <w:t>d</w:t>
      </w:r>
      <w:r>
        <w:t>e terme/qui</w:t>
      </w:r>
    </w:p>
    <w:p w14:paraId="37AD1C9B" w14:textId="2667EEAE" w:rsidR="00F047B6" w:rsidRDefault="00F047B6" w:rsidP="00F047B6">
      <w:r>
        <w:t xml:space="preserve">expɿeſſement requierent ſiege </w:t>
      </w:r>
      <w:r w:rsidR="001F0515">
        <w:t>d</w:t>
      </w:r>
      <w:r>
        <w:t>aſſiſe/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</w:t>
      </w:r>
    </w:p>
    <w:p w14:paraId="072F3F8D" w14:textId="33B39B44" w:rsidR="00F047B6" w:rsidRDefault="00F047B6" w:rsidP="00F047B6">
      <w:r>
        <w:t xml:space="preserve">terminees en ſiege </w:t>
      </w:r>
      <w:r w:rsidR="001F0515">
        <w:t>d</w:t>
      </w:r>
      <w:r>
        <w:t>e viconte / cōme bɿiefz ou grandes.</w:t>
      </w:r>
    </w:p>
    <w:p w14:paraId="3AA5C483" w14:textId="77777777" w:rsidR="00F047B6" w:rsidRDefault="00F047B6" w:rsidP="00F047B6">
      <w:r>
        <w:t>querelles:car le texte impliqueroit en ſoy cōtradiction.</w:t>
      </w:r>
    </w:p>
    <w:p w14:paraId="0470A997" w14:textId="2589C727" w:rsidR="00F047B6" w:rsidRDefault="00F047B6" w:rsidP="00F047B6">
      <w:r>
        <w:t xml:space="preserve">Ains veult </w:t>
      </w:r>
      <w:r w:rsidR="001F0515">
        <w:t>d</w:t>
      </w:r>
      <w:r>
        <w:t xml:space="preserve">ire que toutes querelles qui </w:t>
      </w:r>
      <w:r w:rsidR="001F0515">
        <w:t>d</w:t>
      </w:r>
      <w:r>
        <w:t>oibuent a-</w:t>
      </w:r>
    </w:p>
    <w:p w14:paraId="7126AAB8" w14:textId="5C6B404D" w:rsidR="00F047B6" w:rsidRDefault="00F047B6" w:rsidP="00F047B6">
      <w:r>
        <w:t xml:space="preserve">uoir quinze iours </w:t>
      </w:r>
      <w:r w:rsidR="001F0515">
        <w:t>d</w:t>
      </w:r>
      <w:r>
        <w:t>e terme/excepte celles qui par vſa-</w:t>
      </w:r>
    </w:p>
    <w:p w14:paraId="73703CC4" w14:textId="77777777" w:rsidR="00F047B6" w:rsidRDefault="00F047B6" w:rsidP="00F047B6">
      <w:r>
        <w:t>ge notoirement garde et par con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requie-</w:t>
      </w:r>
    </w:p>
    <w:p w14:paraId="33D82902" w14:textId="3721A906" w:rsidR="00F047B6" w:rsidRDefault="00F047B6" w:rsidP="00F047B6">
      <w:r>
        <w:t xml:space="preserve">rent expɿes ſiege </w:t>
      </w:r>
      <w:r w:rsidR="001F0515">
        <w:t>d</w:t>
      </w:r>
      <w:r>
        <w:t>aſſiſe:doibuent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eterminees et</w:t>
      </w:r>
    </w:p>
    <w:p w14:paraId="06AA0AAC" w14:textId="320A1626" w:rsidR="00F047B6" w:rsidRDefault="00F047B6" w:rsidP="00F047B6">
      <w:r>
        <w:t xml:space="preserve">ſiege </w:t>
      </w:r>
      <w:r w:rsidR="001F0515">
        <w:t>d</w:t>
      </w:r>
      <w:r>
        <w:t xml:space="preserve">e viconte. </w:t>
      </w:r>
      <w:r>
        <w:rPr>
          <w:rFonts w:ascii="Cambria Math" w:hAnsi="Cambria Math" w:cs="Cambria Math"/>
        </w:rPr>
        <w:t>ℂ</w:t>
      </w:r>
      <w:r>
        <w:t>Apɿes enſuit eu texte</w:t>
      </w:r>
    </w:p>
    <w:p w14:paraId="44680CE6" w14:textId="77777777" w:rsidR="00F047B6" w:rsidRDefault="00F047B6" w:rsidP="00F047B6"/>
    <w:p w14:paraId="66C3B808" w14:textId="77777777" w:rsidR="00F047B6" w:rsidRDefault="00F047B6" w:rsidP="00F047B6"/>
    <w:p w14:paraId="7D77FAFF" w14:textId="77777777" w:rsidR="00F047B6" w:rsidRDefault="00F047B6" w:rsidP="00F047B6">
      <w:r>
        <w:t xml:space="preserve">k </w:t>
      </w:r>
      <w:r>
        <w:rPr>
          <w:rFonts w:ascii="Cambria Math" w:hAnsi="Cambria Math" w:cs="Cambria Math"/>
        </w:rPr>
        <w:t>ℂ</w:t>
      </w:r>
      <w:r>
        <w:t>Aulcune grande querelle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terminee</w:t>
      </w:r>
    </w:p>
    <w:p w14:paraId="7EE4FEA5" w14:textId="53BF3DE0" w:rsidR="00F047B6" w:rsidRDefault="00F047B6" w:rsidP="00F047B6">
      <w:r>
        <w:t xml:space="preserve">foɿs en laſſiſe ou en leſchiquier/ou par </w:t>
      </w:r>
      <w:r w:rsidR="001F0515">
        <w:t>d</w:t>
      </w:r>
      <w:r>
        <w:t>evāt le pɿince:</w:t>
      </w:r>
    </w:p>
    <w:p w14:paraId="320A0371" w14:textId="77777777" w:rsidR="00F047B6" w:rsidRDefault="00F047B6" w:rsidP="00F047B6">
      <w:r>
        <w:t>parquoy la fin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recoɿdee </w:t>
      </w:r>
      <w:r>
        <w:rPr>
          <w:rFonts w:ascii="Segoe UI Symbol" w:hAnsi="Segoe UI Symbol" w:cs="Segoe UI Symbol"/>
        </w:rPr>
        <w:t>⁊</w:t>
      </w:r>
      <w:r>
        <w:t>c. Par ce texte on</w:t>
      </w:r>
    </w:p>
    <w:p w14:paraId="4532D77F" w14:textId="56622CDA" w:rsidR="00F047B6" w:rsidRDefault="00F047B6" w:rsidP="00F047B6">
      <w:r>
        <w:t xml:space="preserve">doibt noter que les grandes querelles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A820DFC" w14:textId="0C86F7DC" w:rsidR="00F047B6" w:rsidRDefault="001F0515" w:rsidP="00F047B6">
      <w:r>
        <w:t>d</w:t>
      </w:r>
      <w:r w:rsidR="00F047B6">
        <w:t xml:space="preserve">eterminees en aſſiſe/eſchiquier/ou par </w:t>
      </w:r>
      <w:r>
        <w:t>d</w:t>
      </w:r>
      <w:r w:rsidR="00F047B6">
        <w:t>evāt le pɿin-</w:t>
      </w:r>
    </w:p>
    <w:p w14:paraId="7A5F5722" w14:textId="77777777" w:rsidR="00F047B6" w:rsidRDefault="00F047B6" w:rsidP="00F047B6">
      <w:r>
        <w:t>ce : comme ſont treues/ſaulues gardes enfraīctes/cas</w:t>
      </w:r>
    </w:p>
    <w:p w14:paraId="369EA458" w14:textId="77777777" w:rsidR="00F047B6" w:rsidRDefault="00F047B6" w:rsidP="00F047B6">
      <w:r>
        <w:t>criminelz / les cauſes touchans nobles fiefz / et toutes</w:t>
      </w:r>
    </w:p>
    <w:p w14:paraId="7F139A82" w14:textId="77777777" w:rsidR="00F047B6" w:rsidRDefault="00F047B6" w:rsidP="00F047B6">
      <w:r>
        <w:t>telles grandes querelles.Et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que telz ſieges</w:t>
      </w:r>
    </w:p>
    <w:p w14:paraId="2E1B6590" w14:textId="0470F3DA" w:rsidR="00F047B6" w:rsidRDefault="00F047B6" w:rsidP="00F047B6">
      <w:r>
        <w:t xml:space="preserve">ſont pluſgrandement garnis </w:t>
      </w:r>
      <w:r w:rsidR="001F0515">
        <w:t>d</w:t>
      </w:r>
      <w:r>
        <w:t>e ſaiges hōmes que aul-</w:t>
      </w:r>
    </w:p>
    <w:p w14:paraId="6C14145C" w14:textId="77777777" w:rsidR="00F047B6" w:rsidRDefault="00F047B6" w:rsidP="00F047B6">
      <w:r>
        <w:lastRenderedPageBreak/>
        <w:t>tres ſieges/pourquoy les querelles y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</w:t>
      </w:r>
    </w:p>
    <w:p w14:paraId="595DFF76" w14:textId="585FEF38" w:rsidR="00F047B6" w:rsidRDefault="001F0515" w:rsidP="00F047B6">
      <w:r>
        <w:t>d</w:t>
      </w:r>
      <w:r w:rsidR="00F047B6">
        <w:t xml:space="preserve">iſcretemēt </w:t>
      </w:r>
      <w:r>
        <w:t>d</w:t>
      </w:r>
      <w:r w:rsidR="00F047B6">
        <w:t>eterminees. Et auſſi pour ce que on pour</w:t>
      </w:r>
    </w:p>
    <w:p w14:paraId="061E3D65" w14:textId="253196CB" w:rsidR="00F047B6" w:rsidRDefault="00F047B6" w:rsidP="00F047B6">
      <w:r>
        <w:t xml:space="preserve">roit auoir recoɿd </w:t>
      </w:r>
      <w:r w:rsidR="001F0515">
        <w:t>d</w:t>
      </w:r>
      <w:r>
        <w:t>e ce qui ſeroit faict en aſſiſe ou en eſ-</w:t>
      </w:r>
    </w:p>
    <w:p w14:paraId="5125F1E7" w14:textId="1DD7B969" w:rsidR="00F047B6" w:rsidRDefault="00F047B6" w:rsidP="00F047B6">
      <w:r>
        <w:t xml:space="preserve">chiquier ou </w:t>
      </w:r>
      <w:r w:rsidR="001F0515">
        <w:t>d</w:t>
      </w:r>
      <w:r>
        <w:t>euant le pɿince/q̄ on nauroit pas es aul-</w:t>
      </w:r>
    </w:p>
    <w:p w14:paraId="37BE1D2F" w14:textId="689A1A65" w:rsidR="00F047B6" w:rsidRDefault="00F047B6" w:rsidP="00F047B6">
      <w:r>
        <w:t xml:space="preserve">tres qui ne poɿtent point </w:t>
      </w:r>
      <w:r w:rsidR="001F0515">
        <w:t>d</w:t>
      </w:r>
      <w:r>
        <w:t>e recoɿd.</w:t>
      </w:r>
    </w:p>
    <w:p w14:paraId="13726DFE" w14:textId="77777777" w:rsidR="00F047B6" w:rsidRDefault="00F047B6" w:rsidP="00F047B6"/>
    <w:p w14:paraId="27F25B8D" w14:textId="77777777" w:rsidR="00F047B6" w:rsidRDefault="00F047B6" w:rsidP="00F047B6"/>
    <w:p w14:paraId="17AF057E" w14:textId="77777777" w:rsidR="00F047B6" w:rsidRDefault="00F047B6" w:rsidP="00F047B6">
      <w:r>
        <w:t>In textu ibi.</w:t>
      </w:r>
    </w:p>
    <w:p w14:paraId="30728160" w14:textId="77777777" w:rsidR="00F047B6" w:rsidRDefault="00F047B6" w:rsidP="00F047B6">
      <w:r>
        <w:t>De haro.</w:t>
      </w:r>
    </w:p>
    <w:p w14:paraId="33DA081B" w14:textId="77777777" w:rsidR="00F047B6" w:rsidRDefault="00F047B6" w:rsidP="00F047B6">
      <w:r>
        <w:t>I</w:t>
      </w:r>
    </w:p>
    <w:p w14:paraId="4E75D18B" w14:textId="499839E5" w:rsidR="00F047B6" w:rsidRDefault="00F047B6" w:rsidP="00F047B6">
      <w:r>
        <w:t>A</w:t>
      </w:r>
      <w:r w:rsidR="001F0515">
        <w:t>dd</w:t>
      </w:r>
      <w:r>
        <w:t>itio.</w:t>
      </w:r>
    </w:p>
    <w:p w14:paraId="18F4A441" w14:textId="77777777" w:rsidR="00F047B6" w:rsidRDefault="00F047B6" w:rsidP="00F047B6">
      <w:r>
        <w:t>Dicit cronica illa vulgaris que cronica cronica</w:t>
      </w:r>
    </w:p>
    <w:p w14:paraId="7C4E1485" w14:textId="566DB012" w:rsidR="00F047B6" w:rsidRDefault="00F047B6" w:rsidP="00F047B6">
      <w:r>
        <w:t xml:space="preserve">rum intitulatur </w:t>
      </w:r>
      <w:r w:rsidR="001F0515">
        <w:t>d</w:t>
      </w:r>
      <w:r>
        <w:t xml:space="preserve">e Rollone pɿimo </w:t>
      </w:r>
      <w:r w:rsidR="001F0515">
        <w:t>d</w:t>
      </w:r>
      <w:r>
        <w:t>uce Noɿma</w:t>
      </w:r>
    </w:p>
    <w:p w14:paraId="5A763A63" w14:textId="77777777" w:rsidR="00F047B6" w:rsidRDefault="00F047B6" w:rsidP="00F047B6">
      <w:r>
        <w:t>nie g erat ille magn᷒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iciari᷒ ad quē oppɿeſſi cu acclamaſſēt</w:t>
      </w:r>
    </w:p>
    <w:p w14:paraId="04AABC6A" w14:textId="654DAA4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atim oēs vicini occurrebāt </w:t>
      </w:r>
      <w:r>
        <w:rPr>
          <w:rFonts w:ascii="Segoe UI Symbol" w:hAnsi="Segoe UI Symbol" w:cs="Segoe UI Symbol"/>
        </w:rPr>
        <w:t>⁊</w:t>
      </w:r>
      <w:r>
        <w:t xml:space="preserve"> vſ i hodiernu </w:t>
      </w:r>
      <w:r w:rsidR="001F0515">
        <w:t>d</w:t>
      </w:r>
      <w:r>
        <w:t>iē talis acclama</w:t>
      </w:r>
    </w:p>
    <w:p w14:paraId="250AD6D2" w14:textId="1EB64C3A" w:rsidR="00F047B6" w:rsidRDefault="00F047B6" w:rsidP="00F047B6">
      <w:r>
        <w:t>tio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itie.Et a ſimili </w:t>
      </w:r>
      <w:r w:rsidR="001F0515">
        <w:t>d</w:t>
      </w:r>
      <w:r>
        <w:t>e ceſare ad quē cū acclamaſ</w:t>
      </w:r>
    </w:p>
    <w:p w14:paraId="2BE0057D" w14:textId="061F4AFC" w:rsidR="00F047B6" w:rsidRDefault="00F047B6" w:rsidP="00F047B6">
      <w:r>
        <w:t>ſet paul᷒ vinct᷒ cōduct᷒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icēte fe</w:t>
      </w:r>
      <w:r>
        <w:rPr>
          <w:rFonts w:ascii="Arial Unicode MS" w:eastAsia="Arial Unicode MS" w:hAnsi="Arial Unicode MS" w:cs="Arial Unicode MS" w:hint="eastAsia"/>
        </w:rPr>
        <w:t>ﬅ</w:t>
      </w:r>
      <w:r>
        <w:t>o. Ceſarē appella</w:t>
      </w:r>
      <w:r>
        <w:rPr>
          <w:rFonts w:ascii="Arial Unicode MS" w:eastAsia="Arial Unicode MS" w:hAnsi="Arial Unicode MS" w:cs="Arial Unicode MS" w:hint="eastAsia"/>
        </w:rPr>
        <w:t>ﬅ</w:t>
      </w:r>
      <w:r>
        <w:t>i ad ce</w:t>
      </w:r>
    </w:p>
    <w:p w14:paraId="4C3F6606" w14:textId="77777777" w:rsidR="00F047B6" w:rsidRDefault="00F047B6" w:rsidP="00F047B6">
      <w:r>
        <w:t xml:space="preserve">ſarē ibis </w:t>
      </w:r>
      <w:r>
        <w:rPr>
          <w:rFonts w:ascii="Segoe UI Symbol" w:hAnsi="Segoe UI Symbol" w:cs="Segoe UI Symbol"/>
        </w:rPr>
        <w:t>⁊</w:t>
      </w:r>
      <w:r>
        <w:t xml:space="preserve"> vinctu miſit ad ceſare.Actuū.xxv.ca.Guil. le rouille.</w:t>
      </w:r>
    </w:p>
    <w:p w14:paraId="3739D750" w14:textId="77777777" w:rsidR="00F047B6" w:rsidRDefault="00F047B6" w:rsidP="00F047B6"/>
    <w:p w14:paraId="4105D774" w14:textId="77777777" w:rsidR="00F047B6" w:rsidRDefault="00F047B6" w:rsidP="00F047B6"/>
    <w:p w14:paraId="18274A3F" w14:textId="77777777" w:rsidR="00F047B6" w:rsidRDefault="00F047B6" w:rsidP="00F047B6">
      <w:r>
        <w:t>In textu ibi.</w:t>
      </w:r>
    </w:p>
    <w:p w14:paraId="365802D7" w14:textId="168560C5" w:rsidR="00F047B6" w:rsidRDefault="00F047B6" w:rsidP="00F047B6">
      <w:r>
        <w:t xml:space="preserve">Il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crye foɿs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971D588" w14:textId="77777777" w:rsidR="00F047B6" w:rsidRDefault="00F047B6" w:rsidP="00F047B6">
      <w:r>
        <w:t>2</w:t>
      </w:r>
    </w:p>
    <w:p w14:paraId="4F19C408" w14:textId="703A87F7" w:rsidR="00F047B6" w:rsidRDefault="00F047B6" w:rsidP="00F047B6">
      <w:r>
        <w:t>A</w:t>
      </w:r>
      <w:r w:rsidR="001F0515">
        <w:t>dd</w:t>
      </w:r>
      <w:r>
        <w:t>itio.</w:t>
      </w:r>
    </w:p>
    <w:p w14:paraId="2A8249E3" w14:textId="77777777" w:rsidR="00F047B6" w:rsidRDefault="00F047B6" w:rsidP="00F047B6">
      <w:r>
        <w:t>Vide in ſimili tex.</w:t>
      </w:r>
      <w:r>
        <w:rPr>
          <w:rFonts w:ascii="Segoe UI Symbol" w:hAnsi="Segoe UI Symbol" w:cs="Segoe UI Symbol"/>
        </w:rPr>
        <w:t>⁊</w:t>
      </w:r>
      <w:r>
        <w:t xml:space="preserve"> ibi glo.in cōſuetu.bituri.tit</w:t>
      </w:r>
    </w:p>
    <w:p w14:paraId="63596147" w14:textId="737E4ED0" w:rsidR="00F047B6" w:rsidRDefault="001F0515" w:rsidP="00F047B6">
      <w:r>
        <w:t>d</w:t>
      </w:r>
      <w:r w:rsidR="00F047B6">
        <w:t>e iuriſ.oim iud.§.xiij.</w:t>
      </w:r>
      <w:r w:rsidR="00F047B6">
        <w:rPr>
          <w:rFonts w:ascii="Segoe UI Symbol" w:hAnsi="Segoe UI Symbol" w:cs="Segoe UI Symbol"/>
        </w:rPr>
        <w:t>⁊</w:t>
      </w:r>
    </w:p>
    <w:p w14:paraId="76F5DC7F" w14:textId="77777777" w:rsidR="00F047B6" w:rsidRDefault="00F047B6" w:rsidP="00F047B6">
      <w:r>
        <w:t>nie.ar.clxix.</w:t>
      </w:r>
      <w:r>
        <w:rPr>
          <w:rFonts w:ascii="Segoe UI Symbol" w:hAnsi="Segoe UI Symbol" w:cs="Segoe UI Symbol"/>
        </w:rPr>
        <w:t>⁊</w:t>
      </w:r>
      <w:r>
        <w:t xml:space="preserve"> que ibidem</w:t>
      </w:r>
    </w:p>
    <w:p w14:paraId="5118F011" w14:textId="77777777" w:rsidR="00F047B6" w:rsidRDefault="00F047B6" w:rsidP="00F047B6">
      <w:r>
        <w:t>ſcripſi.Adde  clamās fo</w:t>
      </w:r>
    </w:p>
    <w:p w14:paraId="44BEA6CC" w14:textId="77777777" w:rsidR="00F047B6" w:rsidRDefault="00F047B6" w:rsidP="00F047B6">
      <w:r>
        <w:t>ras ad ignē/ad arma / vel</w:t>
      </w:r>
    </w:p>
    <w:p w14:paraId="6111CC27" w14:textId="77777777" w:rsidR="00F047B6" w:rsidRDefault="00F047B6" w:rsidP="00F047B6">
      <w:r>
        <w:t>d ſimile ſine cauſa.debet</w:t>
      </w:r>
    </w:p>
    <w:p w14:paraId="02D1F187" w14:textId="77777777" w:rsidR="00F047B6" w:rsidRDefault="00F047B6" w:rsidP="00F047B6">
      <w:r>
        <w:t>puniri : vt no.in l. capita-</w:t>
      </w:r>
    </w:p>
    <w:p w14:paraId="4B2B7719" w14:textId="77777777" w:rsidR="00F047B6" w:rsidRDefault="00F047B6" w:rsidP="00F047B6">
      <w:r>
        <w:t>lium.§.ſolent:et ibi Albe.</w:t>
      </w:r>
    </w:p>
    <w:p w14:paraId="5D84D69F" w14:textId="42466821" w:rsidR="00F047B6" w:rsidRDefault="001F0515" w:rsidP="00F047B6">
      <w:r>
        <w:t>d</w:t>
      </w:r>
      <w:r w:rsidR="00F047B6">
        <w:t>e roſa.ff.</w:t>
      </w:r>
      <w:r>
        <w:t>d</w:t>
      </w:r>
      <w:r w:rsidR="00F047B6">
        <w:t xml:space="preserve">e pe.Idē in </w:t>
      </w:r>
      <w:r>
        <w:t>d</w:t>
      </w:r>
      <w:r w:rsidR="00F047B6">
        <w:t>i-</w:t>
      </w:r>
    </w:p>
    <w:p w14:paraId="4C2A68C1" w14:textId="77777777" w:rsidR="00F047B6" w:rsidRDefault="00F047B6" w:rsidP="00F047B6">
      <w:r>
        <w:t>ctionario in verbo clamā-</w:t>
      </w:r>
    </w:p>
    <w:p w14:paraId="12018989" w14:textId="32648BB6" w:rsidR="00F047B6" w:rsidRDefault="00F047B6" w:rsidP="00F047B6">
      <w:r>
        <w:t xml:space="preserve">tis 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>ɿ e triplex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00602F1" w14:textId="77777777" w:rsidR="00F047B6" w:rsidRDefault="00F047B6" w:rsidP="00F047B6">
      <w:r>
        <w:t>clamoɿ accuſatiōis vt hic</w:t>
      </w:r>
    </w:p>
    <w:p w14:paraId="61ABBDE7" w14:textId="77777777" w:rsidR="00F047B6" w:rsidRDefault="00F047B6" w:rsidP="00F047B6">
      <w:r>
        <w:t>idem pɿedicationis et in</w:t>
      </w:r>
    </w:p>
    <w:p w14:paraId="14A12568" w14:textId="6E424AEC" w:rsidR="00F047B6" w:rsidRDefault="00F047B6" w:rsidP="00F047B6">
      <w:r>
        <w:t xml:space="preserve">terne </w:t>
      </w:r>
      <w:r w:rsidR="001F0515">
        <w:t>d</w:t>
      </w:r>
      <w:r>
        <w:t>euotionis archi.in</w:t>
      </w:r>
    </w:p>
    <w:p w14:paraId="0524BC22" w14:textId="77777777" w:rsidR="00F047B6" w:rsidRDefault="00F047B6" w:rsidP="00F047B6">
      <w:r>
        <w:t>ta.aduerſitas.ij.coll.vij.</w:t>
      </w:r>
    </w:p>
    <w:p w14:paraId="6D52246A" w14:textId="77777777" w:rsidR="00F047B6" w:rsidRDefault="00F047B6" w:rsidP="00F047B6">
      <w:r>
        <w:t>d.j.Guillermus le roullle.</w:t>
      </w:r>
    </w:p>
    <w:p w14:paraId="034BDBF7" w14:textId="77777777" w:rsidR="00F047B6" w:rsidRDefault="00F047B6" w:rsidP="00F047B6"/>
    <w:p w14:paraId="1042441D" w14:textId="77777777" w:rsidR="00F047B6" w:rsidRDefault="00F047B6" w:rsidP="00F047B6"/>
    <w:p w14:paraId="593BB48C" w14:textId="77777777" w:rsidR="00F047B6" w:rsidRDefault="00F047B6" w:rsidP="00F047B6">
      <w:r>
        <w:t>In textu ibi.</w:t>
      </w:r>
    </w:p>
    <w:p w14:paraId="628A4F8D" w14:textId="77777777" w:rsidR="00F047B6" w:rsidRDefault="00F047B6" w:rsidP="00F047B6">
      <w:r>
        <w:lastRenderedPageBreak/>
        <w:t>Se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coulpa-</w:t>
      </w:r>
    </w:p>
    <w:p w14:paraId="6F1AB541" w14:textId="77777777" w:rsidR="00F047B6" w:rsidRDefault="00F047B6" w:rsidP="00F047B6">
      <w:r>
        <w:t xml:space="preserve">ble ou non </w:t>
      </w:r>
      <w:r>
        <w:rPr>
          <w:rFonts w:ascii="Segoe UI Symbol" w:hAnsi="Segoe UI Symbol" w:cs="Segoe UI Symbol"/>
        </w:rPr>
        <w:t>⁊</w:t>
      </w:r>
      <w:r>
        <w:t>c.</w:t>
      </w:r>
    </w:p>
    <w:p w14:paraId="6EA86111" w14:textId="77777777" w:rsidR="00F047B6" w:rsidRDefault="00F047B6" w:rsidP="00F047B6">
      <w:r>
        <w:t>3</w:t>
      </w:r>
    </w:p>
    <w:p w14:paraId="4CA0BD17" w14:textId="4A638046" w:rsidR="00F047B6" w:rsidRDefault="00F047B6" w:rsidP="00F047B6">
      <w:r>
        <w:t>A</w:t>
      </w:r>
      <w:r w:rsidR="001F0515">
        <w:t>dd</w:t>
      </w:r>
      <w:r>
        <w:t>itio.</w:t>
      </w:r>
    </w:p>
    <w:p w14:paraId="4D82F532" w14:textId="77777777" w:rsidR="00F047B6" w:rsidRDefault="00F047B6" w:rsidP="00F047B6">
      <w:r>
        <w:t>Et ſie ſol-</w:t>
      </w:r>
    </w:p>
    <w:p w14:paraId="340550D6" w14:textId="77777777" w:rsidR="00F047B6" w:rsidRDefault="00F047B6" w:rsidP="00F047B6">
      <w:r>
        <w:t>acclama-</w:t>
      </w:r>
    </w:p>
    <w:p w14:paraId="4AFAFB22" w14:textId="49F28305" w:rsidR="00F047B6" w:rsidRDefault="00F047B6" w:rsidP="00F047B6">
      <w:r>
        <w:t xml:space="preserve">tio nō pɿobat furtu ſeu </w:t>
      </w:r>
      <w:r w:rsidR="001F0515">
        <w:t>d</w:t>
      </w:r>
      <w:r>
        <w:t>e</w:t>
      </w:r>
    </w:p>
    <w:p w14:paraId="19811594" w14:textId="49D59B3F" w:rsidR="00F047B6" w:rsidRDefault="00F047B6" w:rsidP="00F047B6">
      <w:r>
        <w:t xml:space="preserve">lictum omiſſum:ideo </w:t>
      </w:r>
      <w:r w:rsidR="001F0515">
        <w:t>d</w:t>
      </w:r>
      <w:r>
        <w:t>icit</w:t>
      </w:r>
    </w:p>
    <w:p w14:paraId="08259A86" w14:textId="14BEEB16" w:rsidR="00F047B6" w:rsidRDefault="00F047B6" w:rsidP="00F047B6">
      <w:r>
        <w:t>Specu.in titu.</w:t>
      </w:r>
      <w:r w:rsidR="001F0515">
        <w:t>d</w:t>
      </w:r>
      <w:r>
        <w:t>e pigno.l pɿin.verſi.</w:t>
      </w:r>
      <w:r>
        <w:rPr>
          <w:rFonts w:ascii="Segoe UI Symbol" w:hAnsi="Segoe UI Symbol" w:cs="Segoe UI Symbol"/>
        </w:rPr>
        <w:t>⁊</w:t>
      </w:r>
      <w:r>
        <w:t xml:space="preserve"> no.cy ſi creditoɿ.cy p accla-</w:t>
      </w:r>
    </w:p>
    <w:p w14:paraId="25A5AC4C" w14:textId="0300804C" w:rsidR="00F047B6" w:rsidRDefault="00F047B6" w:rsidP="00F047B6">
      <w:r>
        <w:t xml:space="preserve">mationes factas </w:t>
      </w:r>
      <w:r w:rsidR="001F0515">
        <w:t>d</w:t>
      </w:r>
      <w:r>
        <w:t xml:space="preserve">e nocte l </w:t>
      </w:r>
      <w:r w:rsidR="001F0515">
        <w:t>d</w:t>
      </w:r>
      <w:r>
        <w:t>omo ad vicinos ſuccurrite  fures</w:t>
      </w:r>
    </w:p>
    <w:p w14:paraId="5FCF9A20" w14:textId="61278E71" w:rsidR="00F047B6" w:rsidRDefault="00F047B6" w:rsidP="00F047B6">
      <w:r>
        <w:t xml:space="preserve">ſut in </w:t>
      </w:r>
      <w:r w:rsidR="001F0515">
        <w:t>d</w:t>
      </w:r>
      <w:r>
        <w:t xml:space="preserve">omo qui omnia expoɿtant non pɿobatur furtum q̇ </w:t>
      </w:r>
      <w:r w:rsidR="001F0515">
        <w:t>d</w:t>
      </w:r>
      <w:r>
        <w:t>icti</w:t>
      </w:r>
    </w:p>
    <w:p w14:paraId="3A58B882" w14:textId="77777777" w:rsidR="00F047B6" w:rsidRDefault="00F047B6" w:rsidP="00F047B6">
      <w:r>
        <w:t>multum commēdat Jaſ. in.l.pɿetoɿ ait.§.pɿetoɿ ait:in.iij.col.ff</w:t>
      </w:r>
    </w:p>
    <w:p w14:paraId="78AB28DE" w14:textId="1B6A9803" w:rsidR="00F047B6" w:rsidRDefault="001F0515" w:rsidP="00F047B6">
      <w:r>
        <w:t>d</w:t>
      </w:r>
      <w:r w:rsidR="00F047B6">
        <w:t>e eden.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ypolit.</w:t>
      </w:r>
      <w:r>
        <w:t>d</w:t>
      </w:r>
      <w:r w:rsidR="00F047B6">
        <w:t>e marſil.in l.furē ad fi.ff.</w:t>
      </w:r>
      <w:r>
        <w:t>d</w:t>
      </w:r>
      <w:r w:rsidR="00F047B6">
        <w:t>e ſicca. G.le rouille.</w:t>
      </w:r>
    </w:p>
    <w:p w14:paraId="594BBE17" w14:textId="77777777" w:rsidR="00F047B6" w:rsidRDefault="00F047B6" w:rsidP="00F047B6"/>
    <w:p w14:paraId="49C8527E" w14:textId="77777777" w:rsidR="00F047B6" w:rsidRDefault="00F047B6" w:rsidP="00F047B6"/>
    <w:p w14:paraId="25119952" w14:textId="77777777" w:rsidR="00F047B6" w:rsidRDefault="00F047B6" w:rsidP="00F047B6">
      <w:r>
        <w:t>In textu ibi.</w:t>
      </w:r>
    </w:p>
    <w:p w14:paraId="2F33A7B2" w14:textId="77777777" w:rsidR="00F047B6" w:rsidRDefault="00F047B6" w:rsidP="00F047B6">
      <w:r>
        <w:t>Mis en pɿiſon/car il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6BB52763" w14:textId="77777777" w:rsidR="00F047B6" w:rsidRDefault="00F047B6" w:rsidP="00F047B6">
      <w:r>
        <w:t>4</w:t>
      </w:r>
    </w:p>
    <w:p w14:paraId="1FB4E4FF" w14:textId="7708841E" w:rsidR="00F047B6" w:rsidRDefault="00F047B6" w:rsidP="00F047B6">
      <w:r>
        <w:t>A</w:t>
      </w:r>
      <w:r w:rsidR="001F0515">
        <w:t>dd</w:t>
      </w:r>
      <w:r>
        <w:t>itio.</w:t>
      </w:r>
    </w:p>
    <w:p w14:paraId="79C1D0FE" w14:textId="4463BE73" w:rsidR="00F047B6" w:rsidRDefault="00F047B6" w:rsidP="00F047B6">
      <w:r>
        <w:t xml:space="preserve">Et facit notabile </w:t>
      </w:r>
      <w:r w:rsidR="001F0515">
        <w:t>d</w:t>
      </w:r>
      <w:r>
        <w:t>ictu Ludo.ro.cōſil.ccxxiiij.in</w:t>
      </w:r>
    </w:p>
    <w:p w14:paraId="1B7B8F9F" w14:textId="05FC9499" w:rsidR="00F047B6" w:rsidRDefault="00F047B6" w:rsidP="00F047B6">
      <w:r>
        <w:t>cip.i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captura.ꝓſi.ſco pɿin.vbi </w:t>
      </w:r>
      <w:r w:rsidR="001F0515">
        <w:t>d</w:t>
      </w:r>
      <w:r>
        <w:t>icit  nō po</w:t>
      </w:r>
    </w:p>
    <w:p w14:paraId="6E41773D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quis ex vi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itutionis nedz ex vi iuris cōis ad partis pe-</w:t>
      </w:r>
    </w:p>
    <w:p w14:paraId="60884D01" w14:textId="587AEDA1" w:rsidR="00F047B6" w:rsidRDefault="00F047B6" w:rsidP="00F047B6">
      <w:r>
        <w:t>titionē capi niſi p pɿius fuerit in cōtumacia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itutus aut </w:t>
      </w:r>
      <w:r w:rsidR="001F0515">
        <w:t>d</w:t>
      </w:r>
      <w:r>
        <w:t>e fu</w:t>
      </w:r>
    </w:p>
    <w:p w14:paraId="67FF044A" w14:textId="75312516" w:rsidR="00F047B6" w:rsidRDefault="00F047B6" w:rsidP="00F047B6">
      <w:r>
        <w:t xml:space="preserve">ga ſuſpectus </w:t>
      </w:r>
      <w:r w:rsidR="001F0515">
        <w:t>d</w:t>
      </w:r>
      <w:r>
        <w:t xml:space="preserve">e pɿimo </w:t>
      </w:r>
      <w:r w:rsidR="001F0515">
        <w:t>d</w:t>
      </w:r>
      <w:r>
        <w:t>icit eſſe caſum ſcm Bar.</w:t>
      </w:r>
      <w:r>
        <w:rPr>
          <w:rFonts w:ascii="Segoe UI Symbol" w:hAnsi="Segoe UI Symbol" w:cs="Segoe UI Symbol"/>
        </w:rPr>
        <w:t>⁊</w:t>
      </w:r>
      <w:r>
        <w:t xml:space="preserve"> alios in l.cō-</w:t>
      </w:r>
    </w:p>
    <w:p w14:paraId="3D547E6C" w14:textId="40A2564C" w:rsidR="00F047B6" w:rsidRDefault="00F047B6" w:rsidP="00F047B6">
      <w:r>
        <w:t>ſentaneu.C.quo.</w:t>
      </w:r>
      <w:r>
        <w:rPr>
          <w:rFonts w:ascii="Segoe UI Symbol" w:hAnsi="Segoe UI Symbol" w:cs="Segoe UI Symbol"/>
        </w:rPr>
        <w:t>⁊</w:t>
      </w:r>
      <w:r>
        <w:t xml:space="preserve"> quādo iud.Secundu </w:t>
      </w:r>
      <w:r w:rsidR="001F0515">
        <w:t>d</w:t>
      </w:r>
      <w:r>
        <w:t>icit pɿobari ex notatis</w:t>
      </w:r>
    </w:p>
    <w:p w14:paraId="6D82D285" w14:textId="77CE7999" w:rsidR="00F047B6" w:rsidRDefault="00F047B6" w:rsidP="00F047B6">
      <w:r>
        <w:t xml:space="preserve">in I.ait pɿetoɿ.§.ſi </w:t>
      </w:r>
      <w:r w:rsidR="001F0515">
        <w:t>d</w:t>
      </w:r>
      <w:r>
        <w:t>ebitoɿē.ff.que in frau.cred.</w:t>
      </w:r>
      <w:r>
        <w:rPr>
          <w:rFonts w:ascii="Segoe UI Symbol" w:hAnsi="Segoe UI Symbol" w:cs="Segoe UI Symbol"/>
        </w:rPr>
        <w:t>⁊</w:t>
      </w:r>
      <w:r>
        <w:t xml:space="preserve"> in l.generali:</w:t>
      </w:r>
      <w:r w:rsidR="001F0515">
        <w:t>d</w:t>
      </w:r>
      <w:r>
        <w:t>e</w:t>
      </w:r>
    </w:p>
    <w:p w14:paraId="4ED317A0" w14:textId="146D840B" w:rsidR="00F047B6" w:rsidRDefault="001F0515" w:rsidP="00F047B6">
      <w:r>
        <w:t>d</w:t>
      </w:r>
      <w:r w:rsidR="00F047B6">
        <w:t>ecurio.lib.x.C.iuncta glo.Adde  per capturā fit iiuria hoi ca</w:t>
      </w:r>
    </w:p>
    <w:p w14:paraId="133E30C4" w14:textId="15BCF398" w:rsidR="00F047B6" w:rsidRDefault="00F047B6" w:rsidP="00F047B6">
      <w:r>
        <w:t xml:space="preserve">pto.c carcer nō multu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at a ſeruitute no.in I.ij.ff.</w:t>
      </w:r>
      <w:r w:rsidR="001F0515">
        <w:t>d</w:t>
      </w:r>
      <w:r>
        <w:t>e lib.ho</w:t>
      </w:r>
    </w:p>
    <w:p w14:paraId="53E1884C" w14:textId="77777777" w:rsidR="00F047B6" w:rsidRDefault="00F047B6" w:rsidP="00F047B6">
      <w:r>
        <w:t>exhi.immo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ſpecies toɿture ſcz Bal. in l.ſi clericus.ij.col.vſi.</w:t>
      </w:r>
    </w:p>
    <w:p w14:paraId="0E36B530" w14:textId="6CC8D756" w:rsidR="00F047B6" w:rsidRDefault="00F047B6" w:rsidP="00F047B6">
      <w:r>
        <w:t>ſecūda ratio.ō.</w:t>
      </w:r>
      <w:r w:rsidR="001F0515">
        <w:t>d</w:t>
      </w:r>
      <w:r>
        <w:t>e epiſc.aud.</w:t>
      </w:r>
      <w:r>
        <w:rPr>
          <w:rFonts w:ascii="Segoe UI Symbol" w:hAnsi="Segoe UI Symbol" w:cs="Segoe UI Symbol"/>
        </w:rPr>
        <w:t>⁊</w:t>
      </w:r>
      <w:r>
        <w:t xml:space="preserve"> in l.j.C.</w:t>
      </w:r>
      <w:r w:rsidR="001F0515">
        <w:t>d</w:t>
      </w:r>
      <w:r>
        <w:t>e hijs qui ad liber.pue</w:t>
      </w:r>
    </w:p>
    <w:p w14:paraId="63D1A34A" w14:textId="2CF3DE5B" w:rsidR="00F047B6" w:rsidRDefault="00F047B6" w:rsidP="00F047B6">
      <w:r>
        <w:t>nō poſſ.card.aba:in cle.j.ꝓſi.</w:t>
      </w:r>
      <w:r w:rsidR="001F0515">
        <w:t>d</w:t>
      </w:r>
      <w:r>
        <w:t>uro.l pɿinci.</w:t>
      </w:r>
      <w:r w:rsidR="001F0515">
        <w:t>d</w:t>
      </w:r>
      <w:r>
        <w:t>e heret. G.le rouille</w:t>
      </w:r>
    </w:p>
    <w:p w14:paraId="7C723834" w14:textId="77777777" w:rsidR="00F047B6" w:rsidRDefault="00F047B6" w:rsidP="00F047B6"/>
    <w:p w14:paraId="44E3196D" w14:textId="77777777" w:rsidR="00F047B6" w:rsidRDefault="00F047B6" w:rsidP="00F047B6"/>
    <w:p w14:paraId="57535239" w14:textId="77777777" w:rsidR="00F047B6" w:rsidRDefault="00F047B6" w:rsidP="00F047B6">
      <w:r>
        <w:t>In textu ibi.</w:t>
      </w:r>
    </w:p>
    <w:p w14:paraId="32863691" w14:textId="77777777" w:rsidR="00F047B6" w:rsidRDefault="00F047B6" w:rsidP="00F047B6">
      <w:r>
        <w:t>Ou cryer haro apɿes luy-</w:t>
      </w:r>
    </w:p>
    <w:p w14:paraId="61E814B1" w14:textId="77777777" w:rsidR="00F047B6" w:rsidRDefault="00F047B6" w:rsidP="00F047B6">
      <w:r>
        <w:t>I</w:t>
      </w:r>
    </w:p>
    <w:p w14:paraId="1F6EB719" w14:textId="77777777" w:rsidR="00F047B6" w:rsidRDefault="00F047B6" w:rsidP="00F047B6">
      <w:r>
        <w:t>Vide que ſupɿa ſcripſi ca.xxiiij.de aſſiſe.in addi.</w:t>
      </w:r>
    </w:p>
    <w:p w14:paraId="75730A07" w14:textId="55FE16B0" w:rsidR="00F047B6" w:rsidRDefault="00F047B6" w:rsidP="00F047B6">
      <w:r>
        <w:t>A</w:t>
      </w:r>
      <w:r w:rsidR="001F0515">
        <w:t>dd</w:t>
      </w:r>
      <w:r>
        <w:t>itio.</w:t>
      </w:r>
    </w:p>
    <w:p w14:paraId="5954A77A" w14:textId="77777777" w:rsidR="00F047B6" w:rsidRDefault="00F047B6" w:rsidP="00F047B6">
      <w:r>
        <w:t>iiij.</w:t>
      </w:r>
    </w:p>
    <w:p w14:paraId="1FA9D3C1" w14:textId="77777777" w:rsidR="00F047B6" w:rsidRDefault="00F047B6" w:rsidP="00F047B6"/>
    <w:p w14:paraId="512D642F" w14:textId="77777777" w:rsidR="00F047B6" w:rsidRDefault="00F047B6" w:rsidP="00F047B6"/>
    <w:p w14:paraId="55694D71" w14:textId="77777777" w:rsidR="00F047B6" w:rsidRDefault="00F047B6" w:rsidP="00F047B6">
      <w:r>
        <w:t>ō</w:t>
      </w:r>
    </w:p>
    <w:p w14:paraId="43CCD73F" w14:textId="77777777" w:rsidR="00F047B6" w:rsidRDefault="00F047B6" w:rsidP="00F047B6">
      <w:r>
        <w:t>L foxi.</w:t>
      </w:r>
    </w:p>
    <w:p w14:paraId="246A54A5" w14:textId="77777777" w:rsidR="00F047B6" w:rsidRDefault="00F047B6" w:rsidP="00F047B6">
      <w:r>
        <w:lastRenderedPageBreak/>
        <w:t>In textu ibi</w:t>
      </w:r>
    </w:p>
    <w:p w14:paraId="1E3DFFBB" w14:textId="77777777" w:rsidR="00F047B6" w:rsidRDefault="00F047B6" w:rsidP="00F047B6">
      <w:r>
        <w:t>Re le peuent garder que vne nuict.</w:t>
      </w:r>
    </w:p>
    <w:p w14:paraId="4B886ED7" w14:textId="4F64218D" w:rsidR="00F047B6" w:rsidRDefault="00F047B6" w:rsidP="00F047B6">
      <w:r>
        <w:t xml:space="preserve">Vide que ſupɿa ſcripſi in cap.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icement.in</w:t>
      </w:r>
    </w:p>
    <w:p w14:paraId="4C111A00" w14:textId="390F821B" w:rsidR="00F047B6" w:rsidRDefault="00F047B6" w:rsidP="00F047B6">
      <w:r>
        <w:t>A</w:t>
      </w:r>
      <w:r w:rsidR="001F0515">
        <w:t>dd</w:t>
      </w:r>
      <w:r>
        <w:t>itio.</w:t>
      </w:r>
    </w:p>
    <w:p w14:paraId="471F616B" w14:textId="77777777" w:rsidR="00F047B6" w:rsidRDefault="00F047B6" w:rsidP="00F047B6">
      <w:r>
        <w:t>addi.xxiij.</w:t>
      </w:r>
    </w:p>
    <w:p w14:paraId="19E92389" w14:textId="77777777" w:rsidR="00F047B6" w:rsidRDefault="00F047B6" w:rsidP="00F047B6"/>
    <w:p w14:paraId="2004F432" w14:textId="77777777" w:rsidR="00F047B6" w:rsidRDefault="00F047B6" w:rsidP="00F047B6"/>
    <w:p w14:paraId="7918E931" w14:textId="77777777" w:rsidR="00F047B6" w:rsidRDefault="00F047B6" w:rsidP="00F047B6">
      <w:r>
        <w:t>Jn lextu ibi</w:t>
      </w:r>
    </w:p>
    <w:p w14:paraId="4BB7047F" w14:textId="77777777" w:rsidR="00F047B6" w:rsidRDefault="00F047B6" w:rsidP="00F047B6">
      <w:r>
        <w:t>De la verge.</w:t>
      </w:r>
    </w:p>
    <w:p w14:paraId="4734542D" w14:textId="77777777" w:rsidR="00F047B6" w:rsidRDefault="00F047B6" w:rsidP="00F047B6">
      <w:r>
        <w:t>3</w:t>
      </w:r>
    </w:p>
    <w:p w14:paraId="3D8E2C99" w14:textId="31A46703" w:rsidR="00F047B6" w:rsidRDefault="00F047B6" w:rsidP="00F047B6">
      <w:r>
        <w:t>Facit tex.in I.ictus.ff.</w:t>
      </w:r>
      <w:r w:rsidR="001F0515">
        <w:t>d</w:t>
      </w:r>
      <w:r>
        <w:t>e hiis qui nota.infa. vbi</w:t>
      </w:r>
    </w:p>
    <w:p w14:paraId="1251B2CA" w14:textId="52C26394" w:rsidR="00F047B6" w:rsidRDefault="00F047B6" w:rsidP="00F047B6">
      <w:r>
        <w:t>A</w:t>
      </w:r>
      <w:r w:rsidR="001F0515">
        <w:t>dd</w:t>
      </w:r>
      <w:r>
        <w:t>itio.</w:t>
      </w:r>
    </w:p>
    <w:p w14:paraId="6344B49D" w14:textId="75703C7A" w:rsidR="00F047B6" w:rsidRDefault="001F0515" w:rsidP="00F047B6">
      <w:r>
        <w:t>d</w:t>
      </w:r>
      <w:r w:rsidR="00F047B6">
        <w:t>ɿ  ictus fu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iu nō ifamat.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tn fu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igatio </w:t>
      </w:r>
      <w:r>
        <w:t>d</w:t>
      </w:r>
      <w:r w:rsidR="00F047B6">
        <w:t>e</w:t>
      </w:r>
    </w:p>
    <w:p w14:paraId="5DD1E4F1" w14:textId="77777777" w:rsidR="00F047B6" w:rsidRDefault="00F047B6" w:rsidP="00F047B6">
      <w:r>
        <w:t>mero imperio ſcm ꝓurpu.po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 in l.iperiſ.xxviij.col.ꝓſi.</w:t>
      </w:r>
    </w:p>
    <w:p w14:paraId="5848DFB2" w14:textId="1F2D98D0" w:rsidR="00F047B6" w:rsidRDefault="00F047B6" w:rsidP="00F047B6">
      <w:r>
        <w:t>ſeptimo huis.ff.</w:t>
      </w:r>
      <w:r w:rsidR="001F0515">
        <w:t>d</w:t>
      </w:r>
      <w:r>
        <w:t>e iuriſ.oim iud.p.l.leuia.ff.</w:t>
      </w:r>
      <w:r w:rsidR="001F0515">
        <w:t>d</w:t>
      </w:r>
      <w:r>
        <w:t>e accuſa.</w:t>
      </w:r>
      <w:r>
        <w:rPr>
          <w:rFonts w:ascii="Segoe UI Symbol" w:hAnsi="Segoe UI Symbol" w:cs="Segoe UI Symbol"/>
        </w:rPr>
        <w:t>⁊</w:t>
      </w:r>
      <w:r>
        <w:t xml:space="preserve"> l.ij.C.de</w:t>
      </w:r>
    </w:p>
    <w:p w14:paraId="7EBA89F3" w14:textId="77777777" w:rsidR="00F047B6" w:rsidRDefault="00F047B6" w:rsidP="00F047B6">
      <w:r>
        <w:t>offi.rect.pɿouin.Jaco.de ſctō geoɿ.in tract.inue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i.in glo. </w:t>
      </w:r>
      <w:r>
        <w:rPr>
          <w:rFonts w:ascii="Segoe UI Symbol" w:hAnsi="Segoe UI Symbol" w:cs="Segoe UI Symbol"/>
        </w:rPr>
        <w:t>⁊</w:t>
      </w:r>
      <w:r>
        <w:t xml:space="preserve"> cum</w:t>
      </w:r>
    </w:p>
    <w:p w14:paraId="554B2AC2" w14:textId="77777777" w:rsidR="00F047B6" w:rsidRDefault="00F047B6" w:rsidP="00F047B6">
      <w:r>
        <w:t xml:space="preserve">mero </w:t>
      </w:r>
      <w:r>
        <w:rPr>
          <w:rFonts w:ascii="Segoe UI Symbol" w:hAnsi="Segoe UI Symbol" w:cs="Segoe UI Symbol"/>
        </w:rPr>
        <w:t>⁊</w:t>
      </w:r>
      <w:r>
        <w:t xml:space="preserve"> mixto imperio.Guillermus le rouille alenconienſis.</w:t>
      </w:r>
    </w:p>
    <w:p w14:paraId="3FB43B81" w14:textId="77777777" w:rsidR="00F047B6" w:rsidRDefault="00F047B6" w:rsidP="00F047B6"/>
    <w:p w14:paraId="005B9457" w14:textId="77777777" w:rsidR="00F047B6" w:rsidRDefault="00F047B6" w:rsidP="00F047B6"/>
    <w:p w14:paraId="5456843A" w14:textId="14DDB85C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161B8EE0" w14:textId="77777777" w:rsidR="00F047B6" w:rsidRDefault="00F047B6" w:rsidP="00F047B6">
      <w:r>
        <w:t>In textu ibi.</w:t>
      </w:r>
    </w:p>
    <w:p w14:paraId="3A44D528" w14:textId="77777777" w:rsidR="00F047B6" w:rsidRDefault="00F047B6" w:rsidP="00F047B6">
      <w:r>
        <w:t>Court ſus a vng aultre 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eau traict.</w:t>
      </w:r>
    </w:p>
    <w:p w14:paraId="7DB238B1" w14:textId="77777777" w:rsidR="00F047B6" w:rsidRDefault="00F047B6" w:rsidP="00F047B6">
      <w:r>
        <w:t>A</w:t>
      </w:r>
    </w:p>
    <w:p w14:paraId="3935E459" w14:textId="633B59C5" w:rsidR="00F047B6" w:rsidRDefault="00F047B6" w:rsidP="00F047B6">
      <w:r>
        <w:t>A</w:t>
      </w:r>
      <w:r w:rsidR="001F0515">
        <w:t>dd</w:t>
      </w:r>
      <w:r>
        <w:t>itio.</w:t>
      </w:r>
    </w:p>
    <w:p w14:paraId="63860285" w14:textId="6544C750" w:rsidR="00F047B6" w:rsidRDefault="00F047B6" w:rsidP="00F047B6">
      <w:r>
        <w:t>Et 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quia inſuitus et vis </w:t>
      </w:r>
      <w:r w:rsidR="001F0515">
        <w:t>d</w:t>
      </w:r>
      <w:r>
        <w:t>icitur fieri ex</w:t>
      </w:r>
    </w:p>
    <w:p w14:paraId="271BA081" w14:textId="77777777" w:rsidR="00F047B6" w:rsidRDefault="00F047B6" w:rsidP="00F047B6">
      <w:r>
        <w:t>ſola gladi/ euaginatione l.iij.§. qui armati.ff.</w:t>
      </w:r>
    </w:p>
    <w:p w14:paraId="69E935D3" w14:textId="1BD356B3" w:rsidR="00F047B6" w:rsidRDefault="00F047B6" w:rsidP="00F047B6">
      <w:r>
        <w:t xml:space="preserve">de vi et vio.arma. Lunc enim quis </w:t>
      </w:r>
      <w:r w:rsidR="001F0515">
        <w:t>d</w:t>
      </w:r>
      <w:r>
        <w:t xml:space="preserve">icitur in </w:t>
      </w:r>
      <w:r w:rsidR="001F0515">
        <w:t>d</w:t>
      </w:r>
      <w:r>
        <w:t>iſcrimine vite cō-</w:t>
      </w:r>
    </w:p>
    <w:p w14:paraId="32C2CC0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itutus quando enſis ſeu gladius contraeum euaginatur/ideo</w:t>
      </w:r>
    </w:p>
    <w:p w14:paraId="7618E880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impune euaginantem et aggreſſoɿem occidere ſecundum</w:t>
      </w:r>
    </w:p>
    <w:p w14:paraId="349C61CC" w14:textId="77777777" w:rsidR="00F047B6" w:rsidRDefault="00F047B6" w:rsidP="00F047B6">
      <w:r>
        <w:t>Bar.in l.ſed et ſi quencun.per illum tex.</w:t>
      </w:r>
      <w:r>
        <w:rPr>
          <w:rFonts w:ascii="Segoe UI Symbol" w:hAnsi="Segoe UI Symbol" w:cs="Segoe UI Symbol"/>
        </w:rPr>
        <w:t>⁊</w:t>
      </w:r>
      <w:r>
        <w:t xml:space="preserve"> ibi gloſa.ff.ad l.aqui</w:t>
      </w:r>
    </w:p>
    <w:p w14:paraId="6E60AD24" w14:textId="6308354A" w:rsidR="00F047B6" w:rsidRDefault="00F047B6" w:rsidP="00F047B6">
      <w:r>
        <w:t xml:space="preserve">liam.quia tunc pɿobatur occidiſſe ad ſui </w:t>
      </w:r>
      <w:r w:rsidR="001F0515">
        <w:t>d</w:t>
      </w:r>
      <w:r>
        <w:t>efenſionem ſecundum</w:t>
      </w:r>
    </w:p>
    <w:p w14:paraId="0DDF3CB6" w14:textId="77777777" w:rsidR="00F047B6" w:rsidRDefault="00F047B6" w:rsidP="00F047B6">
      <w:r>
        <w:t>eundem Barto.ſed. oan.de ana.in cap̄.ſi perfodiens col.fi.de</w:t>
      </w:r>
    </w:p>
    <w:p w14:paraId="4828C4B2" w14:textId="77777777" w:rsidR="00F047B6" w:rsidRDefault="00F047B6" w:rsidP="00F047B6">
      <w:r>
        <w:t>homici.cepo.in conſilio.xxix.incipiente / viſo pɿoceſſu col.iiij.</w:t>
      </w:r>
    </w:p>
    <w:p w14:paraId="5F0EAB71" w14:textId="77777777" w:rsidR="00F047B6" w:rsidRDefault="00F047B6" w:rsidP="00F047B6"/>
    <w:p w14:paraId="50D3F287" w14:textId="77777777" w:rsidR="00F047B6" w:rsidRDefault="00F047B6" w:rsidP="00F047B6"/>
    <w:p w14:paraId="6E0C1522" w14:textId="77777777" w:rsidR="00F047B6" w:rsidRDefault="00F047B6" w:rsidP="00F047B6">
      <w:r>
        <w:t>Ⱶ iiij</w:t>
      </w:r>
    </w:p>
    <w:p w14:paraId="6093AF5D" w14:textId="77777777" w:rsidR="00F047B6" w:rsidRDefault="00F047B6" w:rsidP="00F047B6"/>
    <w:p w14:paraId="1CBB5FEC" w14:textId="77777777" w:rsidR="00F047B6" w:rsidRDefault="00F047B6" w:rsidP="00F047B6"/>
    <w:p w14:paraId="5B5BB21B" w14:textId="77777777" w:rsidR="00F047B6" w:rsidRDefault="00F047B6" w:rsidP="00F047B6">
      <w:r>
        <w:t>De aſſiſe,</w:t>
      </w:r>
    </w:p>
    <w:p w14:paraId="67CC99B0" w14:textId="77777777" w:rsidR="00F047B6" w:rsidRDefault="00F047B6" w:rsidP="00F047B6"/>
    <w:p w14:paraId="2F30D3A6" w14:textId="77777777" w:rsidR="00F047B6" w:rsidRDefault="00F047B6" w:rsidP="00F047B6"/>
    <w:p w14:paraId="7F34518E" w14:textId="77777777" w:rsidR="00F047B6" w:rsidRDefault="00F047B6" w:rsidP="00F047B6">
      <w:r>
        <w:t>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terminee</w:t>
      </w:r>
    </w:p>
    <w:p w14:paraId="1529B504" w14:textId="77777777" w:rsidR="00F047B6" w:rsidRDefault="00F047B6" w:rsidP="00F047B6">
      <w:r>
        <w:t>foɿs en laſſiſe ou en leſ-</w:t>
      </w:r>
    </w:p>
    <w:p w14:paraId="7C121AD0" w14:textId="5C581484" w:rsidR="00F047B6" w:rsidRDefault="00F047B6" w:rsidP="00F047B6">
      <w:r>
        <w:lastRenderedPageBreak/>
        <w:t xml:space="preserve">chiquier / ou par </w:t>
      </w:r>
      <w:r w:rsidR="001F0515">
        <w:t>d</w:t>
      </w:r>
      <w:r>
        <w:t>e-</w:t>
      </w:r>
    </w:p>
    <w:p w14:paraId="5D9B9EE3" w14:textId="77777777" w:rsidR="00F047B6" w:rsidRDefault="00F047B6" w:rsidP="00F047B6">
      <w:r>
        <w:t>uant le pɿīce : parquoy</w:t>
      </w:r>
    </w:p>
    <w:p w14:paraId="362B5816" w14:textId="77777777" w:rsidR="00F047B6" w:rsidRDefault="00F047B6" w:rsidP="00F047B6">
      <w:r>
        <w:t>la fin en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37DF13DE" w14:textId="77777777" w:rsidR="00F047B6" w:rsidRDefault="00F047B6" w:rsidP="00F047B6">
      <w:r>
        <w:t>coɿdee.</w:t>
      </w:r>
    </w:p>
    <w:p w14:paraId="0409F741" w14:textId="77777777" w:rsidR="00F047B6" w:rsidRDefault="00F047B6" w:rsidP="00F047B6"/>
    <w:p w14:paraId="0D5F36A8" w14:textId="77777777" w:rsidR="00F047B6" w:rsidRDefault="00F047B6" w:rsidP="00F047B6"/>
    <w:p w14:paraId="18C08DCC" w14:textId="77777777" w:rsidR="00F047B6" w:rsidRDefault="00F047B6" w:rsidP="00F047B6">
      <w:r>
        <w:t>I</w:t>
      </w:r>
    </w:p>
    <w:p w14:paraId="2E0C788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aſſiſe. Chap.lv.</w:t>
      </w:r>
    </w:p>
    <w:p w14:paraId="2F783CA4" w14:textId="77777777" w:rsidR="00F047B6" w:rsidRDefault="00F047B6" w:rsidP="00F047B6">
      <w:r>
        <w:t>Sſiſeē vne</w:t>
      </w:r>
    </w:p>
    <w:p w14:paraId="32BB2D81" w14:textId="77777777" w:rsidR="00F047B6" w:rsidRDefault="00F047B6" w:rsidP="00F047B6">
      <w:r>
        <w:t>court en la</w:t>
      </w:r>
    </w:p>
    <w:p w14:paraId="51CD841B" w14:textId="77777777" w:rsidR="00F047B6" w:rsidRDefault="00F047B6" w:rsidP="00F047B6">
      <w:r>
        <w:t>quelle ce q̄</w:t>
      </w:r>
    </w:p>
    <w:p w14:paraId="5451DC45" w14:textId="42F6E17C" w:rsidR="00F047B6" w:rsidRDefault="00F047B6" w:rsidP="00F047B6">
      <w:r>
        <w:t xml:space="preserve">ē faict </w:t>
      </w:r>
      <w:r w:rsidR="001F0515">
        <w:t>d</w:t>
      </w:r>
      <w:r>
        <w:t>oit</w:t>
      </w:r>
    </w:p>
    <w:p w14:paraId="637C2273" w14:textId="77777777" w:rsidR="00F047B6" w:rsidRDefault="00F047B6" w:rsidP="00F047B6">
      <w:r>
        <w:t>auoir par-</w:t>
      </w:r>
    </w:p>
    <w:p w14:paraId="2C427862" w14:textId="77777777" w:rsidR="00F047B6" w:rsidRDefault="00F047B6" w:rsidP="00F047B6"/>
    <w:p w14:paraId="0D1122F1" w14:textId="77777777" w:rsidR="00F047B6" w:rsidRDefault="00F047B6" w:rsidP="00F047B6"/>
    <w:p w14:paraId="65763B22" w14:textId="3528E895" w:rsidR="00F047B6" w:rsidRDefault="00F047B6" w:rsidP="00F047B6">
      <w:r>
        <w:t>Angel.in tract.malefici.in verbo/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ict᷒ Litius ſe </w:t>
      </w:r>
      <w:r w:rsidR="001F0515">
        <w:t>d</w:t>
      </w:r>
      <w:r>
        <w:t>efendendo.</w:t>
      </w:r>
    </w:p>
    <w:p w14:paraId="03C7816A" w14:textId="386F385F" w:rsidR="00F047B6" w:rsidRDefault="00F047B6" w:rsidP="00F047B6">
      <w:r>
        <w:t>Jaf.in l.vt vim.col.ij.ff.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iure.Alexan.conſil.cix. incipi.</w:t>
      </w:r>
    </w:p>
    <w:p w14:paraId="17BC6EDE" w14:textId="290EF057" w:rsidR="00F047B6" w:rsidRDefault="00F047B6" w:rsidP="00F047B6">
      <w:r>
        <w:t xml:space="preserve">viſis et vt opoɿtet conſideratis.in pɿimo volumi. Nec </w:t>
      </w:r>
      <w:r w:rsidR="001F0515">
        <w:t>d</w:t>
      </w:r>
      <w:r>
        <w:t>ebet in-</w:t>
      </w:r>
    </w:p>
    <w:p w14:paraId="32F5E655" w14:textId="1C532E6B" w:rsidR="00F047B6" w:rsidRDefault="00F047B6" w:rsidP="00F047B6">
      <w:r>
        <w:t xml:space="preserve">ſultatus expectare pɿimam percuſſionem/ſed </w:t>
      </w:r>
      <w:r w:rsidR="001F0515">
        <w:t>d</w:t>
      </w:r>
      <w:r>
        <w:t>ebet incipere : vt</w:t>
      </w:r>
    </w:p>
    <w:p w14:paraId="1E9220C0" w14:textId="35915A23" w:rsidR="00F047B6" w:rsidRDefault="001F0515" w:rsidP="00F047B6">
      <w:r>
        <w:t>d</w:t>
      </w:r>
      <w:r w:rsidR="00F047B6">
        <w:t>eclarant Bal. Bar.et omnes.in l.j.C.vnde vi.ſed.etiam Jat.in</w:t>
      </w:r>
    </w:p>
    <w:p w14:paraId="66FF1F5E" w14:textId="226F56F0" w:rsidR="00F047B6" w:rsidRDefault="001F0515" w:rsidP="00F047B6">
      <w:r>
        <w:t>d</w:t>
      </w:r>
      <w:r w:rsidR="00F047B6">
        <w:t>.l.vt vim.Et ibidem  non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neceſſe quod imminebat pericu-</w:t>
      </w:r>
    </w:p>
    <w:p w14:paraId="64634D23" w14:textId="77777777" w:rsidR="00F047B6" w:rsidRDefault="00F047B6" w:rsidP="00F047B6">
      <w:r>
        <w:t>tum moɿtis : ſed ſatis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0931872" w14:textId="77777777" w:rsidR="00F047B6" w:rsidRDefault="00F047B6" w:rsidP="00F047B6">
      <w:r>
        <w:t>pɿobare quod imminebat</w:t>
      </w:r>
    </w:p>
    <w:p w14:paraId="361DBA5C" w14:textId="77777777" w:rsidR="00F047B6" w:rsidRDefault="00F047B6" w:rsidP="00F047B6">
      <w:r>
        <w:t>periculum alicuius iniu</w:t>
      </w:r>
    </w:p>
    <w:p w14:paraId="2D83394F" w14:textId="77777777" w:rsidR="00F047B6" w:rsidRDefault="00F047B6" w:rsidP="00F047B6">
      <w:r>
        <w:t>rie perſonalis / ſecundum</w:t>
      </w:r>
    </w:p>
    <w:p w14:paraId="1E3A5608" w14:textId="1AD614FC" w:rsidR="00F047B6" w:rsidRDefault="00F047B6" w:rsidP="00F047B6">
      <w:r>
        <w:t xml:space="preserve">Bart.in </w:t>
      </w:r>
      <w:r w:rsidR="001F0515">
        <w:t>d</w:t>
      </w:r>
      <w:r>
        <w:t>.l.j.ij.col.C. vn-</w:t>
      </w:r>
    </w:p>
    <w:p w14:paraId="3F032B93" w14:textId="77777777" w:rsidR="00F047B6" w:rsidRDefault="00F047B6" w:rsidP="00F047B6">
      <w:r>
        <w:t>de vi. Sed an ſit licitum</w:t>
      </w:r>
    </w:p>
    <w:p w14:paraId="77AB88DB" w14:textId="067ED47E" w:rsidR="00F047B6" w:rsidRDefault="00F047B6" w:rsidP="00F047B6">
      <w:r>
        <w:t xml:space="preserve">pɿo </w:t>
      </w:r>
      <w:r w:rsidR="001F0515">
        <w:t>d</w:t>
      </w:r>
      <w:r>
        <w:t>efenſione amici con-</w:t>
      </w:r>
    </w:p>
    <w:p w14:paraId="0AAE2D54" w14:textId="77777777" w:rsidR="00F047B6" w:rsidRDefault="00F047B6" w:rsidP="00F047B6">
      <w:r>
        <w:t>ſanguinei vel alterius oe-</w:t>
      </w:r>
    </w:p>
    <w:p w14:paraId="570D950E" w14:textId="77777777" w:rsidR="00F047B6" w:rsidRDefault="00F047B6" w:rsidP="00F047B6">
      <w:r>
        <w:t>cidere aggreſſoɿem:dic vt</w:t>
      </w:r>
    </w:p>
    <w:p w14:paraId="3F1C1400" w14:textId="77777777" w:rsidR="00F047B6" w:rsidRDefault="00F047B6" w:rsidP="00F047B6">
      <w:r>
        <w:t>in glo.et per Bart. Bal.ct</w:t>
      </w:r>
    </w:p>
    <w:p w14:paraId="33381CA4" w14:textId="0C3F0F83" w:rsidR="00F047B6" w:rsidRDefault="00F047B6" w:rsidP="00F047B6">
      <w:r>
        <w:t xml:space="preserve">Jaf.ibidem in </w:t>
      </w:r>
      <w:r w:rsidR="001F0515">
        <w:t>d</w:t>
      </w:r>
      <w:r>
        <w:t>.l.vt vim.</w:t>
      </w:r>
    </w:p>
    <w:p w14:paraId="0AAF94DA" w14:textId="77777777" w:rsidR="00F047B6" w:rsidRDefault="00F047B6" w:rsidP="00F047B6">
      <w:r>
        <w:t>Bal.in repertoɿio.d.l.j.C</w:t>
      </w:r>
    </w:p>
    <w:p w14:paraId="0CEE176F" w14:textId="22719E47" w:rsidR="00F047B6" w:rsidRDefault="00F047B6" w:rsidP="00F047B6">
      <w:r>
        <w:t>vnde vi.Ioan.</w:t>
      </w:r>
      <w:r w:rsidR="001F0515">
        <w:t>d</w:t>
      </w:r>
      <w:r>
        <w:t>e ana.in c.</w:t>
      </w:r>
    </w:p>
    <w:p w14:paraId="2505C58F" w14:textId="1EEB61DC" w:rsidR="00F047B6" w:rsidRDefault="00F047B6" w:rsidP="00F047B6">
      <w:r>
        <w:t>ij.</w:t>
      </w:r>
      <w:r w:rsidR="001F0515">
        <w:t>d</w:t>
      </w:r>
      <w:r>
        <w:t xml:space="preserve">e homicid.Et concludunt  pɿo </w:t>
      </w:r>
      <w:r w:rsidR="001F0515">
        <w:t>d</w:t>
      </w:r>
      <w:r>
        <w:t>efenſione conſanguineo</w:t>
      </w:r>
    </w:p>
    <w:p w14:paraId="6978B652" w14:textId="13860C45" w:rsidR="00F047B6" w:rsidRDefault="00F047B6" w:rsidP="00F047B6">
      <w:r>
        <w:t xml:space="preserve">rum ſit licitum id quod pɿo ſuuipſius : quia vt </w:t>
      </w:r>
      <w:r w:rsidR="001F0515">
        <w:t>d</w:t>
      </w:r>
      <w:r>
        <w:t xml:space="preserve">icit Jaſon in </w:t>
      </w:r>
      <w:r w:rsidR="001F0515">
        <w:t>d</w:t>
      </w:r>
      <w:r>
        <w:t>.l.</w:t>
      </w:r>
    </w:p>
    <w:p w14:paraId="56F74A8B" w14:textId="1C42FDBE" w:rsidR="00F047B6" w:rsidRDefault="00F047B6" w:rsidP="00F047B6">
      <w:r>
        <w:t xml:space="preserve">vt vim.quando fit mentio </w:t>
      </w:r>
      <w:r w:rsidR="001F0515">
        <w:t>d</w:t>
      </w:r>
      <w:r>
        <w:t>e ſe vel ſua perſona.talia verba non</w:t>
      </w:r>
    </w:p>
    <w:p w14:paraId="67F39FC5" w14:textId="77777777" w:rsidR="00F047B6" w:rsidRDefault="00F047B6" w:rsidP="00F047B6">
      <w:r>
        <w:t>tantum compɿehendunt pɿopɿiam perſonam / ſed etiam alios</w:t>
      </w:r>
    </w:p>
    <w:p w14:paraId="08452A47" w14:textId="7DA2A54F" w:rsidR="00F047B6" w:rsidRDefault="00F047B6" w:rsidP="00F047B6">
      <w:r>
        <w:t xml:space="preserve">quos circa ſe neceſſarios habet/per leg.iij.§.ſed quod </w:t>
      </w:r>
      <w:r w:rsidR="001F0515">
        <w:t>d</w:t>
      </w:r>
      <w:r>
        <w:t>iximus.</w:t>
      </w:r>
    </w:p>
    <w:p w14:paraId="607393DF" w14:textId="6E50AABC" w:rsidR="00F047B6" w:rsidRDefault="00F047B6" w:rsidP="00F047B6">
      <w:r>
        <w:t>ff.</w:t>
      </w:r>
      <w:r w:rsidR="001F0515">
        <w:t>d</w:t>
      </w:r>
      <w:r>
        <w:t xml:space="preserve">e penu.lega.et ibi textus notabilis.idem </w:t>
      </w:r>
      <w:r w:rsidR="001F0515">
        <w:t>d</w:t>
      </w:r>
      <w:r>
        <w:t xml:space="preserve">e comite in via </w:t>
      </w:r>
      <w:r w:rsidR="001F0515">
        <w:t>d</w:t>
      </w:r>
      <w:r>
        <w:t>i-</w:t>
      </w:r>
    </w:p>
    <w:p w14:paraId="4CFCC70D" w14:textId="77777777" w:rsidR="00F047B6" w:rsidRDefault="00F047B6" w:rsidP="00F047B6">
      <w:r>
        <w:t>cunt Bart. et Bal.in leg.vt vim.in. quarta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io. quia vt ibi-</w:t>
      </w:r>
    </w:p>
    <w:p w14:paraId="186D0CED" w14:textId="141A134D" w:rsidR="00F047B6" w:rsidRDefault="00F047B6" w:rsidP="00F047B6">
      <w:r>
        <w:t xml:space="preserve">dem </w:t>
      </w:r>
      <w:r w:rsidR="001F0515">
        <w:t>d</w:t>
      </w:r>
      <w:r>
        <w:t>i. alias eſſet et verecūdia ,ideo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contumeliam ſuam</w:t>
      </w:r>
    </w:p>
    <w:p w14:paraId="2A95935A" w14:textId="41CD7DB3" w:rsidR="00F047B6" w:rsidRDefault="00F047B6" w:rsidP="00F047B6">
      <w:r>
        <w:t>pɿopulſare.l.item apud labeonem.§.tenetur.ff.</w:t>
      </w:r>
      <w:r w:rsidR="001F0515">
        <w:t>d</w:t>
      </w:r>
      <w:r>
        <w:t>e iniurijs. Coɿ</w:t>
      </w:r>
    </w:p>
    <w:p w14:paraId="4742A076" w14:textId="7E04DFB9" w:rsidR="00F047B6" w:rsidRDefault="00F047B6" w:rsidP="00F047B6">
      <w:r>
        <w:t xml:space="preserve">neus in conſil.cciiij.incipien.pɿo </w:t>
      </w:r>
      <w:r w:rsidR="001F0515">
        <w:t>d</w:t>
      </w:r>
      <w:r>
        <w:t>eciſione.ij.col.in pɿimo volu-</w:t>
      </w:r>
    </w:p>
    <w:p w14:paraId="6212B49E" w14:textId="55CF668C" w:rsidR="00F047B6" w:rsidRDefault="00F047B6" w:rsidP="00F047B6">
      <w:r>
        <w:lastRenderedPageBreak/>
        <w:t xml:space="preserve">mi.idem </w:t>
      </w:r>
      <w:r w:rsidR="001F0515">
        <w:t>d</w:t>
      </w:r>
      <w:r>
        <w:t xml:space="preserve">icit Barto.in </w:t>
      </w:r>
      <w:r w:rsidR="001F0515">
        <w:t>d</w:t>
      </w:r>
      <w:r>
        <w:t xml:space="preserve">efenſione extranet. in </w:t>
      </w:r>
      <w:r w:rsidR="001F0515">
        <w:t>d</w:t>
      </w:r>
      <w:r>
        <w:t>.leg. vt vim. et</w:t>
      </w:r>
    </w:p>
    <w:p w14:paraId="02A804DE" w14:textId="131A69B2" w:rsidR="00F047B6" w:rsidRDefault="00F047B6" w:rsidP="00F047B6">
      <w:r>
        <w:t xml:space="preserve">coɿ.in </w:t>
      </w:r>
      <w:r w:rsidR="001F0515">
        <w:t>d</w:t>
      </w:r>
      <w:r>
        <w:t>icto conſil.Et ibidem  licitum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alium offendere pɿo</w:t>
      </w:r>
    </w:p>
    <w:p w14:paraId="02CF689B" w14:textId="2790DFDD" w:rsidR="00F047B6" w:rsidRDefault="00F047B6" w:rsidP="00F047B6">
      <w:r>
        <w:t>defenſione rerum.imo licitum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occidere : vt ſentit gloſ.in </w:t>
      </w:r>
      <w:r w:rsidR="001F0515">
        <w:t>d</w:t>
      </w:r>
      <w:r>
        <w:t>i.l.</w:t>
      </w:r>
    </w:p>
    <w:p w14:paraId="69ECBF60" w14:textId="77777777" w:rsidR="00F047B6" w:rsidRDefault="00F047B6" w:rsidP="00F047B6">
      <w:r>
        <w:t>vt vim.Ratio ſecūdum Jaſo. ibidem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quia res ſunt ſecundus</w:t>
      </w:r>
    </w:p>
    <w:p w14:paraId="3A76B823" w14:textId="77777777" w:rsidR="00F047B6" w:rsidRDefault="00F047B6" w:rsidP="00F047B6">
      <w:r>
        <w:t>ſanguis hominis/glo.iuncto tex.in I.aduocati.C.de aduoca.di-</w:t>
      </w:r>
    </w:p>
    <w:p w14:paraId="7782E8FC" w14:textId="30BAF18B" w:rsidR="00F047B6" w:rsidRDefault="00F047B6" w:rsidP="00F047B6">
      <w:r>
        <w:t xml:space="preserve">uerſ.iud.et ibi Bal.Idem Bal.in l.tuis nucius.C. </w:t>
      </w:r>
      <w:r w:rsidR="001F0515">
        <w:t>d</w:t>
      </w:r>
      <w:r>
        <w:t>e ope.libert.</w:t>
      </w:r>
    </w:p>
    <w:p w14:paraId="7430F651" w14:textId="0FC54CFC" w:rsidR="00F047B6" w:rsidRDefault="001F0515" w:rsidP="00F047B6">
      <w:r>
        <w:t>d</w:t>
      </w:r>
      <w:r w:rsidR="00F047B6">
        <w:t xml:space="preserve">ic vt per eundem Jaſo.in </w:t>
      </w:r>
      <w:r>
        <w:t>d</w:t>
      </w:r>
      <w:r w:rsidR="00F047B6">
        <w:t>.l.vt vim.equius/vt per Frāciſcum</w:t>
      </w:r>
    </w:p>
    <w:p w14:paraId="15667B7D" w14:textId="0535443C" w:rsidR="00F047B6" w:rsidRDefault="00F047B6" w:rsidP="00F047B6">
      <w:r>
        <w:t xml:space="preserve">aretinum in conſil.lxxx.incipien.ſicut </w:t>
      </w:r>
      <w:r w:rsidR="001F0515">
        <w:t>d</w:t>
      </w:r>
      <w:r>
        <w:t xml:space="preserve">ecet.penulti.col. vbi </w:t>
      </w:r>
      <w:r w:rsidR="001F0515">
        <w:t>d</w:t>
      </w:r>
      <w:r>
        <w:t>i-</w:t>
      </w:r>
    </w:p>
    <w:p w14:paraId="179C19D8" w14:textId="4DCC9C8D" w:rsidR="00F047B6" w:rsidRDefault="00F047B6" w:rsidP="00F047B6">
      <w:r>
        <w:t xml:space="preserve">cit  licet repercutere et </w:t>
      </w:r>
      <w:r w:rsidR="001F0515">
        <w:t>d</w:t>
      </w:r>
      <w:r>
        <w:t>efendere res manu non enſe aut glo-</w:t>
      </w:r>
    </w:p>
    <w:p w14:paraId="5A98261E" w14:textId="0E0DF95D" w:rsidR="00F047B6" w:rsidRDefault="00F047B6" w:rsidP="00F047B6">
      <w:r>
        <w:t xml:space="preserve">dio in capit.dilecto.circa pɿincip. </w:t>
      </w:r>
      <w:r w:rsidR="001F0515">
        <w:t>d</w:t>
      </w:r>
      <w:r>
        <w:t>e ſentent ia excommu.lib.vj.</w:t>
      </w:r>
    </w:p>
    <w:p w14:paraId="19FB4503" w14:textId="77777777" w:rsidR="00F047B6" w:rsidRDefault="00F047B6" w:rsidP="00F047B6">
      <w:r>
        <w:t>nec pɿo tuitione arma capere licet nec alium occideremiſi inua-</w:t>
      </w:r>
    </w:p>
    <w:p w14:paraId="57933E15" w14:textId="07C69F65" w:rsidR="00F047B6" w:rsidRDefault="00F047B6" w:rsidP="00F047B6">
      <w:r>
        <w:t>dens armis vtatur/ſecundum Barto.</w:t>
      </w:r>
      <w:r>
        <w:rPr>
          <w:rFonts w:ascii="Segoe UI Symbol" w:hAnsi="Segoe UI Symbol" w:cs="Segoe UI Symbol"/>
        </w:rPr>
        <w:t>⁊</w:t>
      </w:r>
      <w:r>
        <w:t xml:space="preserve"> alios in </w:t>
      </w:r>
      <w:r w:rsidR="001F0515">
        <w:t>d</w:t>
      </w:r>
      <w:r>
        <w:t>.l.i.C. vnde vi.</w:t>
      </w:r>
    </w:p>
    <w:p w14:paraId="46C19C19" w14:textId="77D37B10" w:rsidR="00F047B6" w:rsidRDefault="00F047B6" w:rsidP="00F047B6">
      <w:r>
        <w:t xml:space="preserve">Inno.Ioan.andr. et Anto.in capi.olim cauſam. 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itu.ſpo-</w:t>
      </w:r>
    </w:p>
    <w:p w14:paraId="0C8E3736" w14:textId="7AC5D08E" w:rsidR="00F047B6" w:rsidRDefault="00F047B6" w:rsidP="00F047B6">
      <w:r>
        <w:t xml:space="preserve">lia.querit Jas.in </w:t>
      </w:r>
      <w:r w:rsidR="001F0515">
        <w:t>d</w:t>
      </w:r>
      <w:r>
        <w:t>.l.vt vim.iiij.col.po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Cy.in </w:t>
      </w:r>
      <w:r w:rsidR="001F0515">
        <w:t>d</w:t>
      </w:r>
      <w:r>
        <w:t>.l.j.C. vnde vi.</w:t>
      </w:r>
    </w:p>
    <w:p w14:paraId="46E8DB13" w14:textId="2E5982ED" w:rsidR="00F047B6" w:rsidRDefault="00F047B6" w:rsidP="00F047B6">
      <w:r>
        <w:t>et Angel.in.§.ius autem gētium.in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iure natu.gent.et ci</w:t>
      </w:r>
    </w:p>
    <w:p w14:paraId="6E29342D" w14:textId="77777777" w:rsidR="00F047B6" w:rsidRDefault="00F047B6" w:rsidP="00F047B6">
      <w:r>
        <w:t>ui.an pɿopter ſolas minas licitum ſit alium occidere / et ibidem</w:t>
      </w:r>
    </w:p>
    <w:p w14:paraId="3DC39F1B" w14:textId="77777777" w:rsidR="00F047B6" w:rsidRDefault="00F047B6" w:rsidP="00F047B6">
      <w:r>
        <w:t xml:space="preserve">dicit </w:t>
      </w:r>
      <w:r>
        <w:rPr>
          <w:rFonts w:ascii="Segoe UI Symbol" w:hAnsi="Segoe UI Symbol" w:cs="Segoe UI Symbol"/>
        </w:rPr>
        <w:t>⁊</w:t>
      </w:r>
      <w:r>
        <w:t xml:space="preserve"> concludit etiam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Bal.in l.j.in fin.C.quando lice. ſiuc</w:t>
      </w:r>
    </w:p>
    <w:p w14:paraId="14BB92EC" w14:textId="77777777" w:rsidR="00F047B6" w:rsidRDefault="00F047B6" w:rsidP="00F047B6">
      <w:r>
        <w:t>iud.ſe vindic.Quod ſi aliquis minetur moɿtem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actu/tuc</w:t>
      </w:r>
    </w:p>
    <w:p w14:paraId="7B001F7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licitum eum occidere/alias non : quia tunc potētia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actu</w:t>
      </w:r>
    </w:p>
    <w:p w14:paraId="4EC490EB" w14:textId="1B2AA712" w:rsidR="00F047B6" w:rsidRDefault="00F047B6" w:rsidP="00F047B6">
      <w:r>
        <w:t xml:space="preserve">que idem operatur ſicut in habitu ſecundu </w:t>
      </w:r>
      <w:r w:rsidR="001F0515">
        <w:t>d</w:t>
      </w:r>
      <w:r>
        <w:t xml:space="preserve">ypolitum </w:t>
      </w:r>
      <w:r w:rsidR="001F0515">
        <w:t>d</w:t>
      </w:r>
      <w:r>
        <w:t>e marſ.</w:t>
      </w:r>
    </w:p>
    <w:p w14:paraId="65F85C1D" w14:textId="32B015EF" w:rsidR="00F047B6" w:rsidRDefault="00F047B6" w:rsidP="00F047B6">
      <w:r>
        <w:t>n l.j.in pɿinc.in q̇nta col.ff.</w:t>
      </w:r>
      <w:r w:rsidR="001F0515">
        <w:t>d</w:t>
      </w:r>
      <w:r>
        <w:t xml:space="preserve">e ſicca.idem in l.penul.iiij.col.ff. </w:t>
      </w:r>
      <w:r w:rsidR="001F0515">
        <w:t>d</w:t>
      </w:r>
      <w:r>
        <w:t>e</w:t>
      </w:r>
    </w:p>
    <w:p w14:paraId="03F2AF16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.Bal.in l.multis.in fi.C.de lib.cauſ. Et circa i</w:t>
      </w:r>
      <w:r>
        <w:rPr>
          <w:rFonts w:ascii="Arial Unicode MS" w:eastAsia="Arial Unicode MS" w:hAnsi="Arial Unicode MS" w:cs="Arial Unicode MS" w:hint="eastAsia"/>
        </w:rPr>
        <w:t>ﬅ</w:t>
      </w:r>
      <w:r>
        <w:t>am mate-</w:t>
      </w:r>
    </w:p>
    <w:p w14:paraId="10339DB6" w14:textId="2EE68E4E" w:rsidR="00F047B6" w:rsidRDefault="00F047B6" w:rsidP="00F047B6">
      <w:r>
        <w:t xml:space="preserve">riam </w:t>
      </w:r>
      <w:r w:rsidR="001F0515">
        <w:t>d</w:t>
      </w:r>
      <w:r>
        <w:t>efenſionis.e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etiam notandum  licet </w:t>
      </w:r>
      <w:r w:rsidR="001F0515">
        <w:t>d</w:t>
      </w:r>
      <w:r>
        <w:t xml:space="preserve">ebeat </w:t>
      </w:r>
      <w:r w:rsidR="001F0515">
        <w:t>d</w:t>
      </w:r>
      <w:r>
        <w:t>efendens</w:t>
      </w:r>
    </w:p>
    <w:p w14:paraId="273603DE" w14:textId="37EA3369" w:rsidR="00F047B6" w:rsidRDefault="00F047B6" w:rsidP="00F047B6">
      <w:r>
        <w:t xml:space="preserve">vti moderamine:vt in </w:t>
      </w:r>
      <w:r w:rsidR="001F0515">
        <w:t>d</w:t>
      </w:r>
      <w:r>
        <w:t xml:space="preserve">.l.j.et </w:t>
      </w:r>
      <w:r w:rsidR="001F0515">
        <w:t>d</w:t>
      </w:r>
      <w:r>
        <w:t>.l.vt vim.Si tamen exceſſit mode</w:t>
      </w:r>
    </w:p>
    <w:p w14:paraId="5E3F30B1" w14:textId="61153CB4" w:rsidR="00F047B6" w:rsidRDefault="00F047B6" w:rsidP="00F047B6">
      <w:r>
        <w:t xml:space="preserve">ramen ſe </w:t>
      </w:r>
      <w:r w:rsidR="001F0515">
        <w:t>d</w:t>
      </w:r>
      <w:r>
        <w:t xml:space="preserve">efendendo non </w:t>
      </w:r>
      <w:r w:rsidR="001F0515">
        <w:t>d</w:t>
      </w:r>
      <w:r>
        <w:t>ebet puniri pena moɿtis/ſed alia mi-</w:t>
      </w:r>
    </w:p>
    <w:p w14:paraId="393BD65C" w14:textId="1166779A" w:rsidR="00F047B6" w:rsidRDefault="00F047B6" w:rsidP="00F047B6">
      <w:r>
        <w:t xml:space="preserve">tioɿi pena arbitrio iudicis/ſecudum eoſdem </w:t>
      </w:r>
      <w:r w:rsidR="001F0515">
        <w:t>d</w:t>
      </w:r>
      <w:r>
        <w:t>oct. Paul.de ca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79B5C04" w14:textId="611CA213" w:rsidR="00F047B6" w:rsidRDefault="00F047B6" w:rsidP="00F047B6">
      <w:r>
        <w:t xml:space="preserve">conſil.cxcij.incipiē.in cauſa incertoɿum.col.fi.vbi </w:t>
      </w:r>
      <w:r w:rsidR="001F0515">
        <w:t>d</w:t>
      </w:r>
      <w:r>
        <w:t>i. licet ag-</w:t>
      </w:r>
    </w:p>
    <w:p w14:paraId="2E25E211" w14:textId="77777777" w:rsidR="00F047B6" w:rsidRDefault="00F047B6" w:rsidP="00F047B6">
      <w:r>
        <w:t>greſſoɿ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fugiens et inſequutus ab aggreſſo fuit occiſus/</w:t>
      </w:r>
    </w:p>
    <w:p w14:paraId="7E5E6D21" w14:textId="0774CEA5" w:rsidR="00F047B6" w:rsidRDefault="00F047B6" w:rsidP="00F047B6">
      <w:r>
        <w:t xml:space="preserve">videtur potius ad vindictam feciſſe ̄ ad tutelam.tamen nō </w:t>
      </w:r>
      <w:r w:rsidR="001F0515">
        <w:t>d</w:t>
      </w:r>
      <w:r>
        <w:t>e-</w:t>
      </w:r>
    </w:p>
    <w:p w14:paraId="078D8BB8" w14:textId="4EBAB106" w:rsidR="00F047B6" w:rsidRDefault="00F047B6" w:rsidP="00F047B6">
      <w:r>
        <w:t xml:space="preserve">bet moɿte condamnari pɿopter </w:t>
      </w:r>
      <w:r w:rsidR="001F0515">
        <w:t>d</w:t>
      </w:r>
      <w:r>
        <w:t>oloɿem qui eum inouit ad inſe-</w:t>
      </w:r>
    </w:p>
    <w:p w14:paraId="5C35C7B7" w14:textId="31046581" w:rsidR="00F047B6" w:rsidRDefault="00F047B6" w:rsidP="00F047B6">
      <w:r>
        <w:t xml:space="preserve">quendum et occidendum.l. Sracchus.C.de adul. idem </w:t>
      </w:r>
      <w:r w:rsidR="001F0515">
        <w:t>d</w:t>
      </w:r>
      <w:r>
        <w:t>icas in</w:t>
      </w:r>
    </w:p>
    <w:p w14:paraId="163BA853" w14:textId="0D16F9D4" w:rsidR="00F047B6" w:rsidRDefault="00F047B6" w:rsidP="00F047B6">
      <w:r>
        <w:t xml:space="preserve">quoli bet alio actu </w:t>
      </w:r>
      <w:r w:rsidR="001F0515">
        <w:t>d</w:t>
      </w:r>
      <w:r>
        <w:t xml:space="preserve">efenſionis ſecundum eoſdem </w:t>
      </w:r>
      <w:r w:rsidR="001F0515">
        <w:t>d</w:t>
      </w:r>
      <w:r>
        <w:t xml:space="preserve">oct. in </w:t>
      </w:r>
      <w:r w:rsidR="001F0515">
        <w:t>d</w:t>
      </w:r>
      <w:r>
        <w:t>.l.vt</w:t>
      </w:r>
    </w:p>
    <w:p w14:paraId="09B540C3" w14:textId="1A659062" w:rsidR="00F047B6" w:rsidRDefault="00F047B6" w:rsidP="00F047B6">
      <w:r>
        <w:t xml:space="preserve">pim.vbi inter alia/dicit Bal.c ictus non poſſunt </w:t>
      </w:r>
      <w:r w:rsidR="001F0515">
        <w:t>d</w:t>
      </w:r>
      <w:r>
        <w:t>ari cum men</w:t>
      </w:r>
    </w:p>
    <w:p w14:paraId="09822CB2" w14:textId="2DA84B10" w:rsidR="00F047B6" w:rsidRDefault="00F047B6" w:rsidP="00F047B6">
      <w:r>
        <w:t xml:space="preserve">ſura:vt </w:t>
      </w:r>
      <w:r w:rsidR="001F0515">
        <w:t>d</w:t>
      </w:r>
      <w:r>
        <w:t xml:space="preserve">efendens habeat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ateram et ponderet ictus/refert </w:t>
      </w:r>
      <w:r>
        <w:rPr>
          <w:rFonts w:ascii="Segoe UI Symbol" w:hAnsi="Segoe UI Symbol" w:cs="Segoe UI Symbol"/>
        </w:rPr>
        <w:t>⁊</w:t>
      </w:r>
      <w:r>
        <w:t xml:space="preserve"> ſe</w:t>
      </w:r>
    </w:p>
    <w:p w14:paraId="61F95073" w14:textId="3EE5115A" w:rsidR="00F047B6" w:rsidRDefault="00F047B6" w:rsidP="00F047B6">
      <w:r>
        <w:t xml:space="preserve">quitur Cepo.in </w:t>
      </w:r>
      <w:r w:rsidR="001F0515">
        <w:t>d</w:t>
      </w:r>
      <w:r>
        <w:t>.conſil.xxix.incipien.viſo ꝓceſſu.penult.col. al-</w:t>
      </w:r>
    </w:p>
    <w:p w14:paraId="349036ED" w14:textId="5E644E3C" w:rsidR="00F047B6" w:rsidRDefault="00F047B6" w:rsidP="00F047B6">
      <w:r>
        <w:t>les.ca.fi.</w:t>
      </w:r>
      <w:r w:rsidR="001F0515">
        <w:t>d</w:t>
      </w:r>
      <w:r>
        <w:t xml:space="preserve">e homici.Et quia homo intēſo </w:t>
      </w:r>
      <w:r w:rsidR="001F0515">
        <w:t>d</w:t>
      </w:r>
      <w:r>
        <w:t>oloɿe aut timoɿe pɿe-</w:t>
      </w:r>
    </w:p>
    <w:p w14:paraId="1B97F233" w14:textId="77777777" w:rsidR="00F047B6" w:rsidRDefault="00F047B6" w:rsidP="00F047B6">
      <w:r>
        <w:t>motus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plenitudine intellectus / m Bal. in capi.j.§.j.</w:t>
      </w:r>
    </w:p>
    <w:p w14:paraId="2F3348AC" w14:textId="772051C5" w:rsidR="00F047B6" w:rsidRDefault="00F047B6" w:rsidP="00F047B6">
      <w:r>
        <w:t>in fi.</w:t>
      </w:r>
      <w:r w:rsidR="001F0515">
        <w:t>d</w:t>
      </w:r>
      <w:r>
        <w:t xml:space="preserve">e pace iureiu.fir.et quod </w:t>
      </w:r>
      <w:r w:rsidR="001F0515">
        <w:t>d</w:t>
      </w:r>
      <w:r>
        <w:t xml:space="preserve">i.idē Bal. in </w:t>
      </w:r>
      <w:r w:rsidR="001F0515">
        <w:t>d</w:t>
      </w:r>
      <w:r>
        <w:t>.l.vt vim.iiij.col.</w:t>
      </w:r>
    </w:p>
    <w:p w14:paraId="5D77C686" w14:textId="1A7C18DA" w:rsidR="00F047B6" w:rsidRDefault="00F047B6" w:rsidP="00F047B6">
      <w:r>
        <w:t>Quod inſultatus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bene </w:t>
      </w:r>
      <w:r w:rsidR="001F0515">
        <w:t>d</w:t>
      </w:r>
      <w:r>
        <w:t>eliberare et  ſepe excedit oe</w:t>
      </w:r>
    </w:p>
    <w:p w14:paraId="5707ECED" w14:textId="0BE14670" w:rsidR="00F047B6" w:rsidRDefault="00F047B6" w:rsidP="00F047B6">
      <w:r>
        <w:t>caſio rationem.l.quicquid caloɿe.ff.</w:t>
      </w:r>
      <w:r w:rsidR="001F0515">
        <w:t>d</w:t>
      </w:r>
      <w:r>
        <w:t>e regu.iur.in capi.ſi quis</w:t>
      </w:r>
    </w:p>
    <w:p w14:paraId="66192FAA" w14:textId="77777777" w:rsidR="00F047B6" w:rsidRDefault="00F047B6" w:rsidP="00F047B6">
      <w:r>
        <w:lastRenderedPageBreak/>
        <w:t>iratus.ij.q.iij.et pɿimi motus non ſunt in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ra.glo.</w:t>
      </w:r>
    </w:p>
    <w:p w14:paraId="6F46785A" w14:textId="19CFB2B8" w:rsidR="00F047B6" w:rsidRDefault="00F047B6" w:rsidP="00F047B6">
      <w:r>
        <w:t xml:space="preserve">in l.ſi quis non </w:t>
      </w:r>
      <w:r w:rsidR="001F0515">
        <w:t>d</w:t>
      </w:r>
      <w:r>
        <w:t>icam.C.</w:t>
      </w:r>
      <w:r w:rsidR="001F0515">
        <w:t>d</w:t>
      </w:r>
      <w:r>
        <w:t>e epiſcop.et cleric. punitur ergo occi-</w:t>
      </w:r>
    </w:p>
    <w:p w14:paraId="7D840E9A" w14:textId="595F4216" w:rsidR="00F047B6" w:rsidRDefault="00F047B6" w:rsidP="00F047B6">
      <w:r>
        <w:t xml:space="preserve">dens </w:t>
      </w:r>
      <w:r w:rsidR="001F0515">
        <w:t>d</w:t>
      </w:r>
      <w:r>
        <w:t xml:space="preserve">e exceſſu/non </w:t>
      </w:r>
      <w:r w:rsidR="001F0515">
        <w:t>d</w:t>
      </w:r>
      <w:r>
        <w:t>e homicidio / et mitioɿi pena c ſi non eſſer</w:t>
      </w:r>
    </w:p>
    <w:p w14:paraId="4E31182A" w14:textId="77777777" w:rsidR="00F047B6" w:rsidRDefault="00F047B6" w:rsidP="00F047B6">
      <w:r>
        <w:t>data occaſio. 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l.ſi adulterum.§.ſi imperatoɿes.</w:t>
      </w:r>
    </w:p>
    <w:p w14:paraId="4C78E497" w14:textId="77777777" w:rsidR="00F047B6" w:rsidRDefault="00F047B6" w:rsidP="00F047B6">
      <w:r>
        <w:t>perſi.et magis.</w:t>
      </w:r>
      <w:r>
        <w:rPr>
          <w:rFonts w:ascii="Segoe UI Symbol" w:hAnsi="Segoe UI Symbol" w:cs="Segoe UI Symbol"/>
        </w:rPr>
        <w:t>⁊</w:t>
      </w:r>
      <w:r>
        <w:t xml:space="preserve"> ibiAng.ff.de adulte.quem tex. ad hoc reputat</w:t>
      </w:r>
    </w:p>
    <w:p w14:paraId="54E64CD2" w14:textId="3924A1AF" w:rsidR="00F047B6" w:rsidRDefault="00F047B6" w:rsidP="00F047B6">
      <w:r>
        <w:t xml:space="preserve">ſingularem Jas.in </w:t>
      </w:r>
      <w:r w:rsidR="001F0515">
        <w:t>d</w:t>
      </w:r>
      <w:r>
        <w:t xml:space="preserve">.l.vt vim.iij.col. vbi inter alia </w:t>
      </w:r>
      <w:r w:rsidR="001F0515">
        <w:t>d</w:t>
      </w:r>
      <w:r>
        <w:t xml:space="preserve">icit  in </w:t>
      </w:r>
      <w:r w:rsidR="001F0515">
        <w:t>d</w:t>
      </w:r>
      <w:r>
        <w:t>u-</w:t>
      </w:r>
    </w:p>
    <w:p w14:paraId="221DF792" w14:textId="4A9AFCE1" w:rsidR="00F047B6" w:rsidRDefault="00F047B6" w:rsidP="00F047B6">
      <w:r>
        <w:t xml:space="preserve">bio exceſius pɿeſumitur non </w:t>
      </w:r>
      <w:r w:rsidR="001F0515">
        <w:t>d</w:t>
      </w:r>
      <w:r>
        <w:t>olo ſed culpa pɿoceſſiſſe/alles. S-</w:t>
      </w:r>
    </w:p>
    <w:p w14:paraId="72AF695D" w14:textId="2251B7CA" w:rsidR="00F047B6" w:rsidRDefault="00F047B6" w:rsidP="00F047B6">
      <w:r>
        <w:t xml:space="preserve">lice.in </w:t>
      </w:r>
      <w:r w:rsidR="001F0515">
        <w:t>d</w:t>
      </w:r>
      <w:r>
        <w:t xml:space="preserve">.l.Sracchus.An autem inſultatus </w:t>
      </w:r>
      <w:r w:rsidR="001F0515">
        <w:t>d</w:t>
      </w:r>
      <w:r>
        <w:t>ebeat fugere /</w:t>
      </w:r>
      <w:r w:rsidR="001F0515">
        <w:t>d</w:t>
      </w:r>
      <w:r>
        <w:t>icit</w:t>
      </w:r>
    </w:p>
    <w:p w14:paraId="4E6A0002" w14:textId="2EA339A2" w:rsidR="00F047B6" w:rsidRDefault="00F047B6" w:rsidP="00F047B6">
      <w:r>
        <w:t xml:space="preserve">Bar.in </w:t>
      </w:r>
      <w:r w:rsidR="001F0515">
        <w:t>d</w:t>
      </w:r>
      <w:r>
        <w:t>.l.vt vim.in fi.cp nonmniſi ſittalis qui verecundiam non</w:t>
      </w:r>
    </w:p>
    <w:p w14:paraId="538F23DE" w14:textId="77777777" w:rsidR="00F047B6" w:rsidRDefault="00F047B6" w:rsidP="00F047B6">
      <w:r>
        <w:t>timet.Jaf.indi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incte tenet c non tenetur fugere pɿopter pericit</w:t>
      </w:r>
    </w:p>
    <w:p w14:paraId="355FDF01" w14:textId="77777777" w:rsidR="00F047B6" w:rsidRDefault="00F047B6" w:rsidP="00F047B6">
      <w:r>
        <w:t>lum quod poſſet fugienti euenire pɿopter caſuram vel aliter.</w:t>
      </w:r>
    </w:p>
    <w:p w14:paraId="39FAFDA9" w14:textId="1CCC8513" w:rsidR="00F047B6" w:rsidRDefault="00F047B6" w:rsidP="00F047B6">
      <w:r>
        <w:t xml:space="preserve">it a tenent Bal.Angel.et Salice.in </w:t>
      </w:r>
      <w:r w:rsidR="001F0515">
        <w:t>d</w:t>
      </w:r>
      <w:r>
        <w:t>.l.j.C.vnde vi.et Bal.in re</w:t>
      </w:r>
    </w:p>
    <w:p w14:paraId="6CE1FD21" w14:textId="77777777" w:rsidR="00F047B6" w:rsidRDefault="00F047B6" w:rsidP="00F047B6">
      <w:r>
        <w:t>pet.d.l.vim.vj.col.et in ca.fi.ij.col.circa med.de conſuet. alleg.</w:t>
      </w:r>
    </w:p>
    <w:p w14:paraId="34B8D8CB" w14:textId="77777777" w:rsidR="00F047B6" w:rsidRDefault="00F047B6" w:rsidP="00F047B6">
      <w:r>
        <w:t>l.ſi ex plagis.§.tabernarius.ff.ad leg.aquil.et ibidem Cy.et no.</w:t>
      </w:r>
    </w:p>
    <w:p w14:paraId="3261BCB0" w14:textId="17DDDAEB" w:rsidR="00F047B6" w:rsidRDefault="00F047B6" w:rsidP="00F047B6">
      <w:r>
        <w:t xml:space="preserve">per Archid.in cap.de hijs q̇nquagita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. Bal.in ca.ij.col.ij.de</w:t>
      </w:r>
    </w:p>
    <w:p w14:paraId="6A9076B7" w14:textId="77777777" w:rsidR="00F047B6" w:rsidRDefault="00F047B6" w:rsidP="00F047B6">
      <w:r>
        <w:t>vit a et hone</w:t>
      </w:r>
      <w:r>
        <w:rPr>
          <w:rFonts w:ascii="Arial Unicode MS" w:eastAsia="Arial Unicode MS" w:hAnsi="Arial Unicode MS" w:cs="Arial Unicode MS" w:hint="eastAsia"/>
        </w:rPr>
        <w:t>ﬅ</w:t>
      </w:r>
      <w:r>
        <w:t>.cler.per l.ſcientiā.§.qui cum aliter.ff.ad l. aquil.</w:t>
      </w:r>
    </w:p>
    <w:p w14:paraId="43272EF6" w14:textId="451786A4" w:rsidR="00F047B6" w:rsidRDefault="00F047B6" w:rsidP="00F047B6">
      <w:r>
        <w:t xml:space="preserve">et quia ( vt </w:t>
      </w:r>
      <w:r w:rsidR="001F0515">
        <w:t>d</w:t>
      </w:r>
      <w:r>
        <w:t>icit ibidem ) fuga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refugium miſeroɿum. Et</w:t>
      </w:r>
    </w:p>
    <w:p w14:paraId="51415D19" w14:textId="77777777" w:rsidR="00F047B6" w:rsidRDefault="00F047B6" w:rsidP="00F047B6"/>
    <w:p w14:paraId="539D57BB" w14:textId="77777777" w:rsidR="00F047B6" w:rsidRDefault="00F047B6" w:rsidP="00F047B6"/>
    <w:p w14:paraId="563B7DFE" w14:textId="77777777" w:rsidR="00F047B6" w:rsidRDefault="00F047B6" w:rsidP="00F047B6">
      <w:r>
        <w:t>ibidē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plur a moderaminis exempla/dicit Bal.cy tunc mode</w:t>
      </w:r>
    </w:p>
    <w:p w14:paraId="435D6A0A" w14:textId="77777777" w:rsidR="00F047B6" w:rsidRDefault="00F047B6" w:rsidP="00F047B6">
      <w:r>
        <w:t>men ſeruatur ſ illud tantu fiat quo omiſſo violentia repelli non</w:t>
      </w:r>
    </w:p>
    <w:p w14:paraId="71B9E9A1" w14:textId="3CAFA8E5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>.c.vt fame.</w:t>
      </w:r>
      <w:r w:rsidR="001F0515">
        <w:t>d</w:t>
      </w:r>
      <w:r>
        <w:t>e ſenten.excomu.nec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vis </w:t>
      </w:r>
      <w:r w:rsidR="001F0515">
        <w:t>d</w:t>
      </w:r>
      <w:r>
        <w:t>icit ipſe / vtrun</w:t>
      </w:r>
    </w:p>
    <w:p w14:paraId="0444CA31" w14:textId="77777777" w:rsidR="00F047B6" w:rsidRDefault="00F047B6" w:rsidP="00F047B6">
      <w:r>
        <w:t>ſit eadem qualitas armoɿum necne/quia admodum referēdum</w:t>
      </w:r>
    </w:p>
    <w:p w14:paraId="5E0D6149" w14:textId="2657E4A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 ad qualitatē ar.l.fundi.§.fi.ff.</w:t>
      </w:r>
      <w:r w:rsidR="001F0515">
        <w:t>d</w:t>
      </w:r>
      <w:r>
        <w:t>e vſufr.Et ſupɿadicta </w:t>
      </w:r>
    </w:p>
    <w:p w14:paraId="425A2328" w14:textId="03395F91" w:rsidR="00F047B6" w:rsidRDefault="00F047B6" w:rsidP="00F047B6">
      <w:r>
        <w:t xml:space="preserve">defenſoɿibus ſcripta ſunt/cum </w:t>
      </w:r>
      <w:r w:rsidR="001F0515">
        <w:t>d</w:t>
      </w:r>
      <w:r>
        <w:t xml:space="preserve">efenſio ſit permiſſa </w:t>
      </w:r>
      <w:r w:rsidR="001F0515">
        <w:t>d</w:t>
      </w:r>
      <w:r>
        <w:t>e iuri natu</w:t>
      </w:r>
    </w:p>
    <w:p w14:paraId="1703961E" w14:textId="77777777" w:rsidR="00F047B6" w:rsidRDefault="00F047B6" w:rsidP="00F047B6">
      <w:r>
        <w:t>rali gentium et ciuvili.d.l.</w:t>
      </w:r>
    </w:p>
    <w:p w14:paraId="7FA2B58A" w14:textId="556DC9FB" w:rsidR="00F047B6" w:rsidRDefault="00F047B6" w:rsidP="00F047B6">
      <w:r>
        <w:t xml:space="preserve">vt vim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.l.j.C. vnde vi.</w:t>
      </w:r>
    </w:p>
    <w:p w14:paraId="201B7BA0" w14:textId="147083A7" w:rsidR="00F047B6" w:rsidRDefault="00F047B6" w:rsidP="00F047B6">
      <w:r>
        <w:t>c.ij.</w:t>
      </w:r>
      <w:r>
        <w:rPr>
          <w:rFonts w:ascii="Segoe UI Symbol" w:hAnsi="Segoe UI Symbol" w:cs="Segoe UI Symbol"/>
        </w:rPr>
        <w:t>⁊</w:t>
      </w:r>
      <w:r>
        <w:t>.c.ſignifica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</w:t>
      </w:r>
      <w:r w:rsidR="001F0515">
        <w:t>d</w:t>
      </w:r>
      <w:r>
        <w:t>e ho-</w:t>
      </w:r>
    </w:p>
    <w:p w14:paraId="596272C7" w14:textId="77777777" w:rsidR="00F047B6" w:rsidRDefault="00F047B6" w:rsidP="00F047B6">
      <w:r>
        <w:t>micid.et competit ſecun-</w:t>
      </w:r>
    </w:p>
    <w:p w14:paraId="30DA2B57" w14:textId="6CD53A13" w:rsidR="00F047B6" w:rsidRDefault="00F047B6" w:rsidP="00F047B6">
      <w:r>
        <w:t>lum eum ne</w:t>
      </w:r>
      <w:r w:rsidR="001F0515">
        <w:t>d</w:t>
      </w:r>
      <w:r>
        <w:t>um homini-</w:t>
      </w:r>
    </w:p>
    <w:p w14:paraId="3CBD636D" w14:textId="77777777" w:rsidR="00F047B6" w:rsidRDefault="00F047B6" w:rsidP="00F047B6">
      <w:r>
        <w:t>bus ſed etiā bɿutis.I.j.§.</w:t>
      </w:r>
    </w:p>
    <w:p w14:paraId="489C16A0" w14:textId="77777777" w:rsidR="00F047B6" w:rsidRDefault="00F047B6" w:rsidP="00F047B6">
      <w:r>
        <w:t>ſed arietes.ff.ſi quadru</w:t>
      </w:r>
    </w:p>
    <w:p w14:paraId="271CE3A6" w14:textId="6D5C928A" w:rsidR="00F047B6" w:rsidRDefault="00F047B6" w:rsidP="00F047B6">
      <w:r>
        <w:t>paup.feciſ.dica.</w:t>
      </w:r>
      <w:r>
        <w:rPr>
          <w:rFonts w:ascii="Segoe UI Symbol" w:hAnsi="Segoe UI Symbol" w:cs="Segoe UI Symbol"/>
        </w:rPr>
        <w:t>⁊</w:t>
      </w:r>
      <w:r>
        <w:t xml:space="preserve"> talis </w:t>
      </w:r>
      <w:r w:rsidR="001F0515">
        <w:t>d</w:t>
      </w:r>
      <w:r>
        <w:t>e</w:t>
      </w:r>
    </w:p>
    <w:p w14:paraId="1A5623E2" w14:textId="77777777" w:rsidR="00F047B6" w:rsidRDefault="00F047B6" w:rsidP="00F047B6">
      <w:r>
        <w:t>fenſio a pɿinclpi tolli nou</w:t>
      </w:r>
    </w:p>
    <w:p w14:paraId="75AB6100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</w:t>
      </w:r>
      <w:r>
        <w:rPr>
          <w:rFonts w:ascii="Segoe UI Symbol" w:hAnsi="Segoe UI Symbol" w:cs="Segoe UI Symbol"/>
        </w:rPr>
        <w:t>⁊</w:t>
      </w:r>
      <w:r>
        <w:t xml:space="preserve"> ibiſcrib.in.§</w:t>
      </w:r>
    </w:p>
    <w:p w14:paraId="4AB53D47" w14:textId="165E128D" w:rsidR="00F047B6" w:rsidRDefault="00F047B6" w:rsidP="00F047B6">
      <w:r>
        <w:t>Sed naturalia in</w:t>
      </w:r>
      <w:r>
        <w:rPr>
          <w:rFonts w:ascii="Arial Unicode MS" w:eastAsia="Arial Unicode MS" w:hAnsi="Arial Unicode MS" w:cs="Arial Unicode MS" w:hint="eastAsia"/>
        </w:rPr>
        <w:t>ﬅ</w:t>
      </w:r>
      <w:r>
        <w:t>it.</w:t>
      </w:r>
      <w:r w:rsidR="001F0515">
        <w:t>d</w:t>
      </w:r>
      <w:r>
        <w:t>e il</w:t>
      </w:r>
    </w:p>
    <w:p w14:paraId="25FCA56F" w14:textId="77777777" w:rsidR="00F047B6" w:rsidRDefault="00F047B6" w:rsidP="00F047B6">
      <w:r>
        <w:t>re natur.gen.</w:t>
      </w:r>
      <w:r>
        <w:rPr>
          <w:rFonts w:ascii="Segoe UI Symbol" w:hAnsi="Segoe UI Symbol" w:cs="Segoe UI Symbol"/>
        </w:rPr>
        <w:t>⁊</w:t>
      </w:r>
      <w:r>
        <w:t xml:space="preserve"> ciui.oldɿa</w:t>
      </w:r>
    </w:p>
    <w:p w14:paraId="68636897" w14:textId="6E7CDA46" w:rsidR="00F047B6" w:rsidRDefault="00F047B6" w:rsidP="00F047B6">
      <w:r>
        <w:t xml:space="preserve">dus </w:t>
      </w:r>
      <w:r w:rsidR="001F0515">
        <w:t>d</w:t>
      </w:r>
      <w:r>
        <w:t>e laude conſil.xliiit</w:t>
      </w:r>
    </w:p>
    <w:p w14:paraId="48B05DD1" w14:textId="7E71B6D8" w:rsidR="00F047B6" w:rsidRDefault="00F047B6" w:rsidP="00F047B6">
      <w:r>
        <w:t xml:space="preserve">incip.queritur/ideo </w:t>
      </w:r>
      <w:r w:rsidR="001F0515">
        <w:t>d</w:t>
      </w:r>
      <w:r>
        <w:t>icit Bal.in l.j.in.iiij.colla.C.qui accuſa.nō</w:t>
      </w:r>
    </w:p>
    <w:p w14:paraId="310C0985" w14:textId="3B1645FD" w:rsidR="00F047B6" w:rsidRDefault="00F047B6" w:rsidP="00F047B6">
      <w:r>
        <w:t xml:space="preserve">poſſ.c ius nature p̲mittit  quis </w:t>
      </w:r>
      <w:r w:rsidR="001F0515">
        <w:t>d</w:t>
      </w:r>
      <w:r>
        <w:t>efendat ſe per fas et nephac</w:t>
      </w:r>
    </w:p>
    <w:p w14:paraId="35D6110D" w14:textId="0B224966" w:rsidR="00F047B6" w:rsidRDefault="00F047B6" w:rsidP="00F047B6">
      <w:r>
        <w:t xml:space="preserve">et cy naturalis viuendi </w:t>
      </w:r>
      <w:r w:rsidR="001F0515">
        <w:t>d</w:t>
      </w:r>
      <w:r>
        <w:t>ulcedo ſic inſita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refert bypoli.</w:t>
      </w:r>
      <w:r w:rsidR="001F0515">
        <w:t>d</w:t>
      </w:r>
    </w:p>
    <w:p w14:paraId="7059027A" w14:textId="47E56B00" w:rsidR="00F047B6" w:rsidRDefault="00F047B6" w:rsidP="00F047B6">
      <w:r>
        <w:lastRenderedPageBreak/>
        <w:t xml:space="preserve">marſ.in </w:t>
      </w:r>
      <w:r w:rsidR="001F0515">
        <w:t>d</w:t>
      </w:r>
      <w:r>
        <w:t>.l.j.quarta colla.ff.</w:t>
      </w:r>
      <w:r w:rsidR="001F0515">
        <w:t>d</w:t>
      </w:r>
      <w:r>
        <w:t>e ſicca. finaliter quero ſiquis eua-</w:t>
      </w:r>
    </w:p>
    <w:p w14:paraId="21C0EB99" w14:textId="77777777" w:rsidR="00F047B6" w:rsidRDefault="00F047B6" w:rsidP="00F047B6">
      <w:r>
        <w:t>ginauit enſem contra aliquem et nihil vltra actu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puta  ag-</w:t>
      </w:r>
    </w:p>
    <w:p w14:paraId="011B0801" w14:textId="77777777" w:rsidR="00F047B6" w:rsidRDefault="00F047B6" w:rsidP="00F047B6">
      <w:r>
        <w:t>greſſus aufugit/vel aggrediens fuit ipeditus an teneatur actio</w:t>
      </w:r>
    </w:p>
    <w:p w14:paraId="050EC36B" w14:textId="77777777" w:rsidR="00F047B6" w:rsidRDefault="00F047B6" w:rsidP="00F047B6">
      <w:r>
        <w:t>ne iniuriarum ex tali euaginatione.Dic  ſit/</w:t>
      </w:r>
      <w:r>
        <w:rPr>
          <w:rFonts w:ascii="Segoe UI Symbol" w:hAnsi="Segoe UI Symbol" w:cs="Segoe UI Symbol"/>
        </w:rPr>
        <w:t>⁊</w:t>
      </w:r>
      <w:r>
        <w:t xml:space="preserve"> 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</w:t>
      </w:r>
    </w:p>
    <w:p w14:paraId="226B8411" w14:textId="7D1CF992" w:rsidR="00F047B6" w:rsidRDefault="00F047B6" w:rsidP="00F047B6">
      <w:r>
        <w:t>l.item apud labeonem.§.ſiquis pulſatur.ff.</w:t>
      </w:r>
      <w:r w:rsidR="001F0515">
        <w:t>d</w:t>
      </w:r>
      <w:r>
        <w:t>e iiurijs. quem tex.</w:t>
      </w:r>
    </w:p>
    <w:p w14:paraId="11B634E3" w14:textId="77777777" w:rsidR="00F047B6" w:rsidRDefault="00F047B6" w:rsidP="00F047B6">
      <w:r>
        <w:t>reputat ſingu. Bar.ibidem.idem ſi manum leuault vt percute-</w:t>
      </w:r>
    </w:p>
    <w:p w14:paraId="16179F34" w14:textId="77777777" w:rsidR="00F047B6" w:rsidRDefault="00F047B6" w:rsidP="00F047B6">
      <w:r>
        <w:t>ret vt ibidem et vide eundem Bar.in l.reſpiciēdum.§.delinqnit</w:t>
      </w:r>
    </w:p>
    <w:p w14:paraId="23434899" w14:textId="73A43D8F" w:rsidR="00F047B6" w:rsidRDefault="00F047B6" w:rsidP="00F047B6">
      <w:r>
        <w:t>et ibi Alexan.in addi.ff.</w:t>
      </w:r>
      <w:r w:rsidR="001F0515">
        <w:t>d</w:t>
      </w:r>
      <w:r>
        <w:t xml:space="preserve">e pe.et </w:t>
      </w:r>
      <w:r w:rsidR="001F0515">
        <w:t>d</w:t>
      </w:r>
      <w:r>
        <w:t xml:space="preserve">i.ibidem Bar.c inſultus </w:t>
      </w:r>
      <w:r w:rsidR="001F0515">
        <w:t>d</w:t>
      </w:r>
      <w:r>
        <w:t>ici-</w:t>
      </w:r>
    </w:p>
    <w:p w14:paraId="6744E857" w14:textId="77777777" w:rsidR="00F047B6" w:rsidRDefault="00F047B6" w:rsidP="00F047B6">
      <w:r>
        <w:t>tur in altum ſaltus.Suillermus le rouille alenconienſis.</w:t>
      </w:r>
    </w:p>
    <w:p w14:paraId="59923020" w14:textId="77777777" w:rsidR="00F047B6" w:rsidRDefault="00F047B6" w:rsidP="00F047B6"/>
    <w:p w14:paraId="584D2DF7" w14:textId="77777777" w:rsidR="00F047B6" w:rsidRDefault="00F047B6" w:rsidP="00F047B6"/>
    <w:p w14:paraId="23E93D9D" w14:textId="0B1A41D3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45ED848E" w14:textId="77777777" w:rsidR="00F047B6" w:rsidRDefault="00F047B6" w:rsidP="00F047B6">
      <w:r>
        <w:t>In textu ibi.</w:t>
      </w:r>
    </w:p>
    <w:p w14:paraId="4403113B" w14:textId="77777777" w:rsidR="00F047B6" w:rsidRDefault="00F047B6" w:rsidP="00F047B6">
      <w:r>
        <w:t xml:space="preserve">A ce cry </w:t>
      </w:r>
      <w:r>
        <w:rPr>
          <w:rFonts w:ascii="Segoe UI Symbol" w:hAnsi="Segoe UI Symbol" w:cs="Segoe UI Symbol"/>
        </w:rPr>
        <w:t>⁊</w:t>
      </w:r>
      <w:r>
        <w:t>c.</w:t>
      </w:r>
    </w:p>
    <w:p w14:paraId="44B8CF83" w14:textId="77777777" w:rsidR="00F047B6" w:rsidRDefault="00F047B6" w:rsidP="00F047B6">
      <w:r>
        <w:t>B</w:t>
      </w:r>
    </w:p>
    <w:p w14:paraId="00FDAE95" w14:textId="336ECAC9" w:rsidR="00F047B6" w:rsidRDefault="00F047B6" w:rsidP="00F047B6">
      <w:r>
        <w:t>A</w:t>
      </w:r>
      <w:r w:rsidR="001F0515">
        <w:t>dd</w:t>
      </w:r>
      <w:r>
        <w:t>itio.</w:t>
      </w:r>
    </w:p>
    <w:p w14:paraId="1F1F4360" w14:textId="636D1DCE" w:rsidR="00F047B6" w:rsidRDefault="00F047B6" w:rsidP="00F047B6">
      <w:r>
        <w:t xml:space="preserve">Facit quod </w:t>
      </w:r>
      <w:r w:rsidR="001F0515">
        <w:t>d</w:t>
      </w:r>
      <w:r>
        <w:t>i.Bar.in l. vt vim ad fi.ff.</w:t>
      </w:r>
      <w:r w:rsidR="001F0515">
        <w:t>d</w:t>
      </w:r>
      <w:r>
        <w:t>e 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</w:p>
    <w:p w14:paraId="0D688B07" w14:textId="5D794924" w:rsidR="00F047B6" w:rsidRDefault="00F047B6" w:rsidP="00F047B6">
      <w:r>
        <w:t xml:space="preserve">iure vbi </w:t>
      </w:r>
      <w:r w:rsidR="001F0515">
        <w:t>d</w:t>
      </w:r>
      <w:r>
        <w:t xml:space="preserve">icit  inſultat᷒ </w:t>
      </w:r>
      <w:r w:rsidR="001F0515">
        <w:t>d</w:t>
      </w:r>
      <w:r>
        <w:t>ebet clamare ſuccur-</w:t>
      </w:r>
    </w:p>
    <w:p w14:paraId="7EAA3FA7" w14:textId="77777777" w:rsidR="00F047B6" w:rsidRDefault="00F047B6" w:rsidP="00F047B6">
      <w:r>
        <w:t>rite/vel occurrite/vt no.in l.ita/et ibi gloſa.ff.ad l.aquil. vt ſi</w:t>
      </w:r>
    </w:p>
    <w:p w14:paraId="6458E363" w14:textId="0BAB257A" w:rsidR="00F047B6" w:rsidRDefault="00F047B6" w:rsidP="00F047B6">
      <w:r>
        <w:t xml:space="preserve">conuocatio hominum ad cuius auxilium </w:t>
      </w:r>
      <w:r w:rsidR="001F0515">
        <w:t>d</w:t>
      </w:r>
      <w:r>
        <w:t>ebet vnuſquiſdz ve-</w:t>
      </w:r>
    </w:p>
    <w:p w14:paraId="41183CFC" w14:textId="7BA665FC" w:rsidR="00F047B6" w:rsidRDefault="00F047B6" w:rsidP="00F047B6">
      <w:r>
        <w:t xml:space="preserve">nire vt </w:t>
      </w:r>
      <w:r w:rsidR="001F0515">
        <w:t>d</w:t>
      </w:r>
      <w:r>
        <w:t xml:space="preserve">icunt </w:t>
      </w:r>
      <w:r w:rsidR="001F0515">
        <w:t>d</w:t>
      </w:r>
      <w:r>
        <w:t xml:space="preserve">oct.in </w:t>
      </w:r>
      <w:r w:rsidR="001F0515">
        <w:t>d</w:t>
      </w:r>
      <w:r>
        <w:t>i.l.vt vim.Bar. in l.ſiquis in ſeruitute in</w:t>
      </w:r>
    </w:p>
    <w:p w14:paraId="59E8583A" w14:textId="4DFF444A" w:rsidR="00F047B6" w:rsidRDefault="00F047B6" w:rsidP="00F047B6">
      <w:r>
        <w:t xml:space="preserve">fi.ff.de furt.ideo </w:t>
      </w:r>
      <w:r w:rsidR="001F0515">
        <w:t>d</w:t>
      </w:r>
      <w:r>
        <w:t>icit Bal.in ca.fi.pe.colla.de re iudi.c ſi alicu</w:t>
      </w:r>
    </w:p>
    <w:p w14:paraId="418D8A41" w14:textId="77777777" w:rsidR="00F047B6" w:rsidRDefault="00F047B6" w:rsidP="00F047B6">
      <w:r>
        <w:t>fit iniu</w:t>
      </w:r>
      <w:r>
        <w:rPr>
          <w:rFonts w:ascii="Arial Unicode MS" w:eastAsia="Arial Unicode MS" w:hAnsi="Arial Unicode MS" w:cs="Arial Unicode MS" w:hint="eastAsia"/>
        </w:rPr>
        <w:t>ﬅ</w:t>
      </w:r>
      <w:r>
        <w:t>a guerra amici etiam non vocati poſſunt eum iuuare</w:t>
      </w:r>
    </w:p>
    <w:p w14:paraId="6DFDA9A4" w14:textId="71D59F73" w:rsidR="00F047B6" w:rsidRDefault="00F047B6" w:rsidP="00F047B6">
      <w:r>
        <w:t>alleg. Bar.in l.pɿohibitum/</w:t>
      </w:r>
      <w:r w:rsidR="001F0515">
        <w:t>d</w:t>
      </w:r>
      <w:r>
        <w:t>e iure fiſci.libɿo.x.C. et poſſunt ca-</w:t>
      </w:r>
    </w:p>
    <w:p w14:paraId="3761E41A" w14:textId="29631C7D" w:rsidR="00F047B6" w:rsidRDefault="00F047B6" w:rsidP="00F047B6">
      <w:r>
        <w:t>pere aduerſarios/arg.l.fi.</w:t>
      </w:r>
      <w:r w:rsidR="001F0515">
        <w:t>d</w:t>
      </w:r>
      <w:r>
        <w:t>e malefi.et Mathe. ſed an extranet</w:t>
      </w:r>
    </w:p>
    <w:p w14:paraId="41788619" w14:textId="77777777" w:rsidR="00F047B6" w:rsidRDefault="00F047B6" w:rsidP="00F047B6">
      <w:r>
        <w:t>in auxilium alicuius aggreſſi conuocati poſſint occidere aggreſ</w:t>
      </w:r>
    </w:p>
    <w:p w14:paraId="47BD3FF4" w14:textId="467AEBE5" w:rsidR="00F047B6" w:rsidRDefault="00F047B6" w:rsidP="00F047B6">
      <w:r>
        <w:t xml:space="preserve">ſoɿē </w:t>
      </w:r>
      <w:r w:rsidR="001F0515">
        <w:t>d</w:t>
      </w:r>
      <w:r>
        <w:t xml:space="preserve">icunt Bar.Bal.et communiter omnes.in </w:t>
      </w:r>
      <w:r w:rsidR="001F0515">
        <w:t>d</w:t>
      </w:r>
      <w:r>
        <w:t>.l. vt vim  ſic.</w:t>
      </w:r>
    </w:p>
    <w:p w14:paraId="424B496F" w14:textId="6851B288" w:rsidR="00F047B6" w:rsidRDefault="00F047B6" w:rsidP="00F047B6">
      <w:r>
        <w:t xml:space="preserve">Ratio ſecundum Bal.in </w:t>
      </w:r>
      <w:r w:rsidR="001F0515">
        <w:t>d</w:t>
      </w:r>
      <w:r>
        <w:t>.l.vt vim in.vj.q.e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quia aggreſſoɿ fa-</w:t>
      </w:r>
    </w:p>
    <w:p w14:paraId="5D4D0056" w14:textId="6D6D9D0E" w:rsidR="00F047B6" w:rsidRDefault="00F047B6" w:rsidP="00F047B6">
      <w:r>
        <w:t xml:space="preserve">cit iniuriam reipublice. ideo quilibet </w:t>
      </w:r>
      <w:r w:rsidR="001F0515">
        <w:t>d</w:t>
      </w:r>
      <w:r>
        <w:t>e populo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reſi</w:t>
      </w:r>
      <w:r>
        <w:rPr>
          <w:rFonts w:ascii="Arial Unicode MS" w:eastAsia="Arial Unicode MS" w:hAnsi="Arial Unicode MS" w:cs="Arial Unicode MS" w:hint="eastAsia"/>
        </w:rPr>
        <w:t>ﬅ</w:t>
      </w:r>
      <w:r>
        <w:t>ere</w:t>
      </w:r>
    </w:p>
    <w:p w14:paraId="6E12DB5A" w14:textId="24387130" w:rsidR="00F047B6" w:rsidRDefault="00F047B6" w:rsidP="00F047B6">
      <w:r>
        <w:t>tex.in ca.dilecto.</w:t>
      </w:r>
      <w:r w:rsidR="001F0515">
        <w:t>d</w:t>
      </w:r>
      <w:r>
        <w:t>e ſentent ia excommunicationis.lib.vj. et ho</w:t>
      </w:r>
    </w:p>
    <w:p w14:paraId="6475EC0D" w14:textId="54D657F0" w:rsidR="00F047B6" w:rsidRDefault="00F047B6" w:rsidP="00F047B6">
      <w:r>
        <w:t xml:space="preserve">maxime ſi ſint conuocati in auxilium vt per eoſdem </w:t>
      </w:r>
      <w:r w:rsidR="001F0515">
        <w:t>d</w:t>
      </w:r>
      <w:r>
        <w:t>octoɿes.</w:t>
      </w:r>
    </w:p>
    <w:p w14:paraId="1AED9F58" w14:textId="024BCC91" w:rsidR="00F047B6" w:rsidRDefault="00F047B6" w:rsidP="00F047B6">
      <w:r>
        <w:t xml:space="preserve">Sed an inuiti </w:t>
      </w:r>
      <w:r w:rsidR="001F0515">
        <w:t>d</w:t>
      </w:r>
      <w:r>
        <w:t>ebeant iuuare aggreſſum glo.in l.culpa caret.ff</w:t>
      </w:r>
    </w:p>
    <w:p w14:paraId="2906A6AC" w14:textId="77777777" w:rsidR="00F047B6" w:rsidRDefault="00F047B6" w:rsidP="00F047B6">
      <w:r>
        <w:t>de reg.iur.tenet  non:in contrarium videtur eſſe tex.in ca.quā-</w:t>
      </w:r>
    </w:p>
    <w:p w14:paraId="7F34D4B2" w14:textId="37E3D5C2" w:rsidR="00F047B6" w:rsidRDefault="00F047B6" w:rsidP="00F047B6">
      <w:r>
        <w:t xml:space="preserve">te in fi.iuncta glo. </w:t>
      </w:r>
      <w:r w:rsidR="001F0515">
        <w:t>d</w:t>
      </w:r>
      <w:r>
        <w:t xml:space="preserve">e ſenten.excommuni.et tex.in </w:t>
      </w:r>
      <w:r w:rsidR="001F0515">
        <w:t>d</w:t>
      </w:r>
      <w:r>
        <w:t>i.ca.dilecto.</w:t>
      </w:r>
    </w:p>
    <w:p w14:paraId="28D0A40E" w14:textId="304E92D4" w:rsidR="00F047B6" w:rsidRDefault="00F047B6" w:rsidP="00F047B6">
      <w:r>
        <w:t xml:space="preserve">in cap.non inferenda/et ibi glo.nota.et ca.fi.xxiij.q.iij.quod </w:t>
      </w:r>
      <w:r w:rsidR="001F0515">
        <w:t>d</w:t>
      </w:r>
      <w:r>
        <w:t>i</w:t>
      </w:r>
    </w:p>
    <w:p w14:paraId="67327C6F" w14:textId="746C0C98" w:rsidR="00F047B6" w:rsidRDefault="00F047B6" w:rsidP="00F047B6">
      <w:r>
        <w:t>yt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alios.in </w:t>
      </w:r>
      <w:r w:rsidR="001F0515">
        <w:t>d</w:t>
      </w:r>
      <w:r>
        <w:t>.l.vt vim.vij.colla. Guillermus le rouille alen</w:t>
      </w:r>
    </w:p>
    <w:p w14:paraId="16DC95E1" w14:textId="77777777" w:rsidR="00F047B6" w:rsidRDefault="00F047B6" w:rsidP="00F047B6">
      <w:r>
        <w:t>conienſis.</w:t>
      </w:r>
    </w:p>
    <w:p w14:paraId="276E8D44" w14:textId="77777777" w:rsidR="00F047B6" w:rsidRDefault="00F047B6" w:rsidP="00F047B6"/>
    <w:p w14:paraId="572E29D7" w14:textId="77777777" w:rsidR="00F047B6" w:rsidRDefault="00F047B6" w:rsidP="00F047B6"/>
    <w:p w14:paraId="2108098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aſſiſe. Chapitre.lv.</w:t>
      </w:r>
    </w:p>
    <w:p w14:paraId="4C625383" w14:textId="77777777" w:rsidR="00F047B6" w:rsidRDefault="00F047B6" w:rsidP="00F047B6">
      <w:r>
        <w:t>Sſiſe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court en laquelle 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732AAFC3" w14:textId="77777777" w:rsidR="00F047B6" w:rsidRDefault="00F047B6" w:rsidP="00F047B6">
      <w:r>
        <w:t>ddoibt auoir pardurable fermete / car ſe len</w:t>
      </w:r>
    </w:p>
    <w:p w14:paraId="47A5D09D" w14:textId="66A2CBA3" w:rsidR="00F047B6" w:rsidRDefault="00F047B6" w:rsidP="00F047B6">
      <w:r>
        <w:t>ſnye 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 es pletz </w:t>
      </w:r>
      <w:r w:rsidR="001F0515">
        <w:t>d</w:t>
      </w:r>
      <w:r>
        <w:t>e viconte/on</w:t>
      </w:r>
    </w:p>
    <w:p w14:paraId="3F40EBC8" w14:textId="3DB3F7A7" w:rsidR="00F047B6" w:rsidRDefault="00F047B6" w:rsidP="00F047B6">
      <w:r>
        <w:lastRenderedPageBreak/>
        <w:t xml:space="preserve">le peut amēder p vne ſimple </w:t>
      </w:r>
      <w:r w:rsidR="001F0515">
        <w:t>d</w:t>
      </w:r>
      <w:r>
        <w:t>eſrene : mais</w:t>
      </w:r>
    </w:p>
    <w:p w14:paraId="38A21BD7" w14:textId="77777777" w:rsidR="00F047B6" w:rsidRDefault="00F047B6" w:rsidP="00F047B6">
      <w:r>
        <w:t>en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aſſiſe/ne receoit len aul-</w:t>
      </w:r>
    </w:p>
    <w:p w14:paraId="3E12EC2F" w14:textId="60A9C003" w:rsidR="00F047B6" w:rsidRDefault="00F047B6" w:rsidP="00F047B6">
      <w:r>
        <w:t xml:space="preserve">cune </w:t>
      </w:r>
      <w:r w:rsidR="001F0515">
        <w:t>d</w:t>
      </w:r>
      <w:r>
        <w:t>eſrene.</w:t>
      </w:r>
      <w:r>
        <w:rPr>
          <w:rFonts w:ascii="Segoe UI Symbol" w:hAnsi="Segoe UI Symbol" w:cs="Segoe UI Symbol"/>
        </w:rPr>
        <w:t>⁊</w:t>
      </w:r>
      <w:r>
        <w:t xml:space="preserve">c.Sur ce chapitre on </w:t>
      </w:r>
      <w:r w:rsidR="001F0515">
        <w:t>d</w:t>
      </w:r>
      <w:r>
        <w:t>oibt noter par ces</w:t>
      </w:r>
    </w:p>
    <w:p w14:paraId="76FBA22F" w14:textId="6442EADE" w:rsidR="00F047B6" w:rsidRDefault="00F047B6" w:rsidP="00F047B6">
      <w:r>
        <w:t>motz:(ſe len nye 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 es pletz </w:t>
      </w:r>
      <w:r w:rsidR="001F0515">
        <w:t>d</w:t>
      </w:r>
      <w:r>
        <w:t>e la vicon-</w:t>
      </w:r>
    </w:p>
    <w:p w14:paraId="2E89E07C" w14:textId="0ADF1338" w:rsidR="00F047B6" w:rsidRDefault="00F047B6" w:rsidP="00F047B6">
      <w:r>
        <w:t xml:space="preserve">te on le peut amender par vne </w:t>
      </w:r>
      <w:r w:rsidR="001F0515">
        <w:t>d</w:t>
      </w:r>
      <w:r>
        <w:t>eſrene 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</w:t>
      </w:r>
    </w:p>
    <w:p w14:paraId="7A75AED0" w14:textId="147872FD" w:rsidR="00F047B6" w:rsidRDefault="00F047B6" w:rsidP="00F047B6">
      <w:r>
        <w:t xml:space="preserve">que par voye </w:t>
      </w:r>
      <w:r w:rsidR="001F0515">
        <w:t>d</w:t>
      </w:r>
      <w:r>
        <w:t xml:space="preserve">e </w:t>
      </w:r>
      <w:r w:rsidR="001F0515">
        <w:t>d</w:t>
      </w:r>
      <w:r>
        <w:t>oleance 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a </w:t>
      </w:r>
      <w:r w:rsidR="001F0515">
        <w:t>d</w:t>
      </w:r>
      <w:r>
        <w:t>ire contre ce</w:t>
      </w:r>
    </w:p>
    <w:p w14:paraId="0FC0637E" w14:textId="77777777" w:rsidR="00F047B6" w:rsidRDefault="00F047B6" w:rsidP="00F047B6">
      <w:r>
        <w:t>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en viconte/et anuller ce qui 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</w:t>
      </w:r>
    </w:p>
    <w:p w14:paraId="62B58B0C" w14:textId="75F0BCD8" w:rsidR="00F047B6" w:rsidRDefault="00F047B6" w:rsidP="00F047B6">
      <w:r>
        <w:t xml:space="preserve">par affermant faict contraire ou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/uctif </w:t>
      </w:r>
      <w:r w:rsidR="001F0515">
        <w:t>d</w:t>
      </w:r>
      <w:r>
        <w:t>e ce quia</w:t>
      </w:r>
    </w:p>
    <w:p w14:paraId="69A446F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en viconte et que len contend anuller.</w:t>
      </w:r>
    </w:p>
    <w:p w14:paraId="5E444CDF" w14:textId="4E00EA4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par ce motz.Mais ce qui 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D45F59A" w14:textId="624781B5" w:rsidR="00F047B6" w:rsidRDefault="00F047B6" w:rsidP="00F047B6">
      <w:r>
        <w:t xml:space="preserve">faict en aſſiſe </w:t>
      </w:r>
      <w:r>
        <w:rPr>
          <w:rFonts w:ascii="Segoe UI Symbol" w:hAnsi="Segoe UI Symbol" w:cs="Segoe UI Symbol"/>
        </w:rPr>
        <w:t>⁊</w:t>
      </w:r>
      <w:r>
        <w:t xml:space="preserve">c. que quant on ſe met en recoɿd </w:t>
      </w:r>
      <w:r w:rsidR="001F0515">
        <w:t>d</w:t>
      </w:r>
      <w:r>
        <w:t>aſſiſe</w:t>
      </w:r>
    </w:p>
    <w:p w14:paraId="7FEC190A" w14:textId="3D661F13" w:rsidR="00F047B6" w:rsidRDefault="00F047B6" w:rsidP="00F047B6">
      <w:r>
        <w:t xml:space="preserve">euquel on ne ſe met point ſi nō </w:t>
      </w:r>
      <w:r w:rsidR="001F0515">
        <w:t>d</w:t>
      </w:r>
      <w:r>
        <w:t xml:space="preserve">e lacoɿd </w:t>
      </w:r>
      <w:r w:rsidR="001F0515">
        <w:t>d</w:t>
      </w:r>
      <w:r>
        <w:t>es parties</w:t>
      </w:r>
    </w:p>
    <w:p w14:paraId="1F899DD4" w14:textId="56169124" w:rsidR="00F047B6" w:rsidRDefault="00F047B6" w:rsidP="00F047B6">
      <w:r>
        <w:t xml:space="preserve">Combien quilz ſe </w:t>
      </w:r>
      <w:r w:rsidR="001F0515">
        <w:t>d</w:t>
      </w:r>
      <w:r>
        <w:t xml:space="preserve">oibuent mettre </w:t>
      </w:r>
      <w:r w:rsidR="001F0515">
        <w:t>d</w:t>
      </w:r>
      <w:r>
        <w:t xml:space="preserve">e </w:t>
      </w:r>
      <w:r w:rsidR="001F0515">
        <w:t>d</w:t>
      </w:r>
      <w:r>
        <w:t>ɿoict quant le</w:t>
      </w:r>
    </w:p>
    <w:p w14:paraId="7D7897F7" w14:textId="77777777" w:rsidR="00F047B6" w:rsidRDefault="00F047B6" w:rsidP="00F047B6">
      <w:r>
        <w:t>le cas le requiert. Ce qui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recoɿde et conferme a</w:t>
      </w:r>
    </w:p>
    <w:p w14:paraId="166AE9A7" w14:textId="4FEDEB3A" w:rsidR="00F047B6" w:rsidRDefault="00F047B6" w:rsidP="00F047B6">
      <w:r>
        <w:t xml:space="preserve">touſiours </w:t>
      </w:r>
      <w:r w:rsidR="001F0515">
        <w:t>d</w:t>
      </w:r>
      <w:r>
        <w:t xml:space="preserve">oibt auoir fermete / car on ne ſen peut </w:t>
      </w:r>
      <w:r w:rsidR="001F0515">
        <w:t>d</w:t>
      </w:r>
      <w:r>
        <w:t>o-</w:t>
      </w:r>
    </w:p>
    <w:p w14:paraId="1E925628" w14:textId="77777777" w:rsidR="00F047B6" w:rsidRDefault="00F047B6" w:rsidP="00F047B6">
      <w:r>
        <w:t>loir.Et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recoɿd / qui</w:t>
      </w:r>
    </w:p>
    <w:p w14:paraId="6EFFEFA1" w14:textId="6301D35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voye en quoy les parties ſe ſubmettent </w:t>
      </w:r>
      <w:r w:rsidR="001F0515">
        <w:t>d</w:t>
      </w:r>
      <w:r>
        <w:t>e</w:t>
      </w:r>
    </w:p>
    <w:p w14:paraId="6B98EF0B" w14:textId="77777777" w:rsidR="00F047B6" w:rsidRDefault="00F047B6" w:rsidP="00F047B6"/>
    <w:p w14:paraId="65176710" w14:textId="77777777" w:rsidR="00F047B6" w:rsidRDefault="00F047B6" w:rsidP="00F047B6"/>
    <w:p w14:paraId="4DD9CA92" w14:textId="77777777" w:rsidR="00F047B6" w:rsidRDefault="00F047B6" w:rsidP="00F047B6">
      <w:r>
        <w:t>De eſchiquier,</w:t>
      </w:r>
    </w:p>
    <w:p w14:paraId="373D233F" w14:textId="77777777" w:rsidR="00F047B6" w:rsidRDefault="00F047B6" w:rsidP="00F047B6">
      <w:r>
        <w:t>Fo.lxxiij.</w:t>
      </w:r>
    </w:p>
    <w:p w14:paraId="3F7E0A6B" w14:textId="77777777" w:rsidR="00F047B6" w:rsidRDefault="00F047B6" w:rsidP="00F047B6"/>
    <w:p w14:paraId="61627F3D" w14:textId="77777777" w:rsidR="00F047B6" w:rsidRDefault="00F047B6" w:rsidP="00F047B6"/>
    <w:p w14:paraId="1AB8353B" w14:textId="77777777" w:rsidR="00F047B6" w:rsidRDefault="00F047B6" w:rsidP="00F047B6">
      <w:r>
        <w:t>durable fermete. Car</w:t>
      </w:r>
    </w:p>
    <w:p w14:paraId="27DEEBC1" w14:textId="77777777" w:rsidR="00F047B6" w:rsidRDefault="00F047B6" w:rsidP="00F047B6">
      <w:r>
        <w:t>ſe len nye 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E07245B" w14:textId="5B2B6ACA" w:rsidR="00F047B6" w:rsidRDefault="00F047B6" w:rsidP="00F047B6">
      <w:r>
        <w:t xml:space="preserve">faict es pletz </w:t>
      </w:r>
      <w:r w:rsidR="001F0515">
        <w:t>d</w:t>
      </w:r>
      <w:r>
        <w:t>e la vi</w:t>
      </w:r>
    </w:p>
    <w:p w14:paraId="630A7758" w14:textId="77777777" w:rsidR="00F047B6" w:rsidRDefault="00F047B6" w:rsidP="00F047B6">
      <w:r>
        <w:t>conte/on le peut amen</w:t>
      </w:r>
    </w:p>
    <w:p w14:paraId="23916554" w14:textId="1B977804" w:rsidR="00F047B6" w:rsidRDefault="00F047B6" w:rsidP="00F047B6">
      <w:r>
        <w:t xml:space="preserve">der par vne </w:t>
      </w:r>
      <w:r w:rsidR="001F0515">
        <w:t>d</w:t>
      </w:r>
      <w:r>
        <w:t>eſrene.</w:t>
      </w:r>
    </w:p>
    <w:p w14:paraId="1BE912BF" w14:textId="77777777" w:rsidR="00F047B6" w:rsidRDefault="00F047B6" w:rsidP="00F047B6">
      <w:r>
        <w:t>Mais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5780EAF3" w14:textId="77777777" w:rsidR="00F047B6" w:rsidRDefault="00F047B6" w:rsidP="00F047B6">
      <w:r>
        <w:t>en aſſiſe/ne re ceoit auI</w:t>
      </w:r>
    </w:p>
    <w:p w14:paraId="07C243A6" w14:textId="6F64BE06" w:rsidR="00F047B6" w:rsidRDefault="00F047B6" w:rsidP="00F047B6">
      <w:r>
        <w:t xml:space="preserve">cune </w:t>
      </w:r>
      <w:r w:rsidR="001F0515">
        <w:t>d</w:t>
      </w:r>
      <w:r>
        <w:t>eſrene : ains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2A9E2D7" w14:textId="77777777" w:rsidR="00F047B6" w:rsidRDefault="00F047B6" w:rsidP="00F047B6">
      <w:r>
        <w:t>conferme a touſiours</w:t>
      </w:r>
    </w:p>
    <w:p w14:paraId="0A701A0A" w14:textId="176080B7" w:rsidR="00F047B6" w:rsidRDefault="00F047B6" w:rsidP="00F047B6">
      <w:r>
        <w:t xml:space="preserve">par le recoɿd </w:t>
      </w:r>
      <w:r w:rsidR="001F0515">
        <w:t>d</w:t>
      </w:r>
      <w:r>
        <w:t>e laſſiſe.</w:t>
      </w:r>
    </w:p>
    <w:p w14:paraId="09A3B380" w14:textId="066CAE23" w:rsidR="00F047B6" w:rsidRDefault="00F047B6" w:rsidP="00F047B6">
      <w:r>
        <w:t xml:space="preserve">Et </w:t>
      </w:r>
      <w:r w:rsidR="001F0515">
        <w:t>d</w:t>
      </w:r>
      <w:r>
        <w:t>oibt auoir quarā-</w:t>
      </w:r>
    </w:p>
    <w:p w14:paraId="6829DC03" w14:textId="347DAF68" w:rsidR="00F047B6" w:rsidRDefault="00F047B6" w:rsidP="00F047B6">
      <w:r>
        <w:t xml:space="preserve">te iours entre </w:t>
      </w:r>
      <w:r w:rsidR="001F0515">
        <w:t>d</w:t>
      </w:r>
      <w:r>
        <w:t>eux aſ-</w:t>
      </w:r>
    </w:p>
    <w:p w14:paraId="28EA46DE" w14:textId="77777777" w:rsidR="00F047B6" w:rsidRDefault="00F047B6" w:rsidP="00F047B6">
      <w:r>
        <w:t>ſiſes.</w:t>
      </w:r>
    </w:p>
    <w:p w14:paraId="3EAD7C14" w14:textId="77777777" w:rsidR="00F047B6" w:rsidRDefault="00F047B6" w:rsidP="00F047B6">
      <w:r>
        <w:t>I</w:t>
      </w:r>
    </w:p>
    <w:p w14:paraId="207DE56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eſchiquier.lvj.</w:t>
      </w:r>
    </w:p>
    <w:p w14:paraId="18D68DF7" w14:textId="77777777" w:rsidR="00F047B6" w:rsidRDefault="00F047B6" w:rsidP="00F047B6">
      <w:r>
        <w:t>En appelle</w:t>
      </w:r>
    </w:p>
    <w:p w14:paraId="7A1105A2" w14:textId="77777777" w:rsidR="00F047B6" w:rsidRDefault="00F047B6" w:rsidP="00F047B6">
      <w:r>
        <w:t>eſchiquier</w:t>
      </w:r>
    </w:p>
    <w:p w14:paraId="7A120DEF" w14:textId="3AA14FCD" w:rsidR="00F047B6" w:rsidRDefault="00F047B6" w:rsidP="00F047B6">
      <w:r>
        <w:t xml:space="preserve">aſſēblee </w:t>
      </w:r>
      <w:r w:rsidR="001F0515">
        <w:t>d</w:t>
      </w:r>
      <w:r>
        <w:t>e</w:t>
      </w:r>
    </w:p>
    <w:p w14:paraId="21AD9438" w14:textId="77777777" w:rsidR="00F047B6" w:rsidRDefault="00F047B6" w:rsidP="00F047B6">
      <w:r>
        <w:lastRenderedPageBreak/>
        <w:t>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B1BEEB4" w14:textId="77777777" w:rsidR="00F047B6" w:rsidRDefault="00F047B6" w:rsidP="00F047B6">
      <w:r>
        <w:t>ciers/a q̇ il appartient</w:t>
      </w:r>
    </w:p>
    <w:p w14:paraId="19A13860" w14:textId="77777777" w:rsidR="00F047B6" w:rsidRDefault="00F047B6" w:rsidP="00F047B6">
      <w:r>
        <w:t>amender ce q̄ les bai-</w:t>
      </w:r>
    </w:p>
    <w:p w14:paraId="58FC6B34" w14:textId="77777777" w:rsidR="00F047B6" w:rsidRDefault="00F047B6" w:rsidP="00F047B6">
      <w:r>
        <w:t>lifz et les aultres men-</w:t>
      </w:r>
    </w:p>
    <w:p w14:paraId="66A989CC" w14:textId="77777777" w:rsidR="00F047B6" w:rsidRDefault="00F047B6" w:rsidP="00F047B6">
      <w:r>
        <w:t>dɿes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ont mal</w:t>
      </w:r>
    </w:p>
    <w:p w14:paraId="11184422" w14:textId="77777777" w:rsidR="00F047B6" w:rsidRDefault="00F047B6" w:rsidP="00F047B6">
      <w:r>
        <w:t>faict et mauluaiſement</w:t>
      </w:r>
    </w:p>
    <w:p w14:paraId="6AFA8AD7" w14:textId="038454E0" w:rsidR="00F047B6" w:rsidRDefault="00F047B6" w:rsidP="00F047B6">
      <w:r>
        <w:t xml:space="preserve">iugie / et rendɿe </w:t>
      </w:r>
      <w:r w:rsidR="001F0515">
        <w:t>d</w:t>
      </w:r>
      <w:r>
        <w:t>ɿoict</w:t>
      </w:r>
    </w:p>
    <w:p w14:paraId="28AD46AE" w14:textId="79CA6731" w:rsidR="00F047B6" w:rsidRDefault="00F047B6" w:rsidP="00F047B6">
      <w:r>
        <w:t xml:space="preserve">a vng chaſcun ſans </w:t>
      </w:r>
      <w:r w:rsidR="001F0515">
        <w:t>d</w:t>
      </w:r>
      <w:r>
        <w:t>e-</w:t>
      </w:r>
    </w:p>
    <w:p w14:paraId="1A7D3C55" w14:textId="5D03D448" w:rsidR="00F047B6" w:rsidRDefault="00F047B6" w:rsidP="00F047B6">
      <w:r>
        <w:t xml:space="preserve">lay / ainſi comme </w:t>
      </w:r>
      <w:r w:rsidR="001F0515">
        <w:t>d</w:t>
      </w:r>
      <w:r>
        <w:t>e la</w:t>
      </w:r>
    </w:p>
    <w:p w14:paraId="5180486B" w14:textId="77777777" w:rsidR="00F047B6" w:rsidRDefault="00F047B6" w:rsidP="00F047B6">
      <w:r>
        <w:t>bauche au pɿince. et a</w:t>
      </w:r>
    </w:p>
    <w:p w14:paraId="41670BE9" w14:textId="77777777" w:rsidR="00F047B6" w:rsidRDefault="00F047B6" w:rsidP="00F047B6"/>
    <w:p w14:paraId="2940B7B9" w14:textId="77777777" w:rsidR="00F047B6" w:rsidRDefault="00F047B6" w:rsidP="00F047B6"/>
    <w:p w14:paraId="32D4F206" w14:textId="7F2FB465" w:rsidR="00F047B6" w:rsidRDefault="00F047B6" w:rsidP="00F047B6">
      <w:r>
        <w:t xml:space="preserve">garder ſes </w:t>
      </w:r>
      <w:r w:rsidR="001F0515">
        <w:t>d</w:t>
      </w:r>
      <w:r>
        <w:t>ɿoictz / et</w:t>
      </w:r>
    </w:p>
    <w:p w14:paraId="2E55A467" w14:textId="77777777" w:rsidR="00F047B6" w:rsidRDefault="00F047B6" w:rsidP="00F047B6">
      <w:r>
        <w:t>rappeller les choſes q̄̇</w:t>
      </w:r>
    </w:p>
    <w:p w14:paraId="2690BD31" w14:textId="77777777" w:rsidR="00F047B6" w:rsidRDefault="00F047B6" w:rsidP="00F047B6">
      <w:r>
        <w:t>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miſes mauluat</w:t>
      </w:r>
    </w:p>
    <w:p w14:paraId="19B6B601" w14:textId="039D7BFE" w:rsidR="00F047B6" w:rsidRDefault="00F047B6" w:rsidP="00F047B6">
      <w:r>
        <w:t xml:space="preserve">ſemēt hoɿs </w:t>
      </w:r>
      <w:r w:rsidR="001F0515">
        <w:t>d</w:t>
      </w:r>
      <w:r>
        <w:t>e ſa main-</w:t>
      </w:r>
    </w:p>
    <w:p w14:paraId="1170F67E" w14:textId="63AAF0C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regarder </w:t>
      </w:r>
      <w:r w:rsidR="001F0515">
        <w:t>d</w:t>
      </w:r>
      <w:r>
        <w:t>e toutes</w:t>
      </w:r>
    </w:p>
    <w:p w14:paraId="35AD071B" w14:textId="05EE313A" w:rsidR="00F047B6" w:rsidRDefault="00F047B6" w:rsidP="00F047B6">
      <w:r>
        <w:t xml:space="preserve">partz ainſi comme </w:t>
      </w:r>
      <w:r w:rsidR="001F0515">
        <w:t>d</w:t>
      </w:r>
      <w:r>
        <w:t>es</w:t>
      </w:r>
    </w:p>
    <w:p w14:paraId="49F66DA6" w14:textId="77777777" w:rsidR="00F047B6" w:rsidRDefault="00F047B6" w:rsidP="00F047B6">
      <w:r>
        <w:t>yeulx au pɿīce / toutes</w:t>
      </w:r>
    </w:p>
    <w:p w14:paraId="0DD96727" w14:textId="77777777" w:rsidR="00F047B6" w:rsidRDefault="00F047B6" w:rsidP="00F047B6">
      <w:r>
        <w:t>les choſes qui appar-</w:t>
      </w:r>
    </w:p>
    <w:p w14:paraId="68570195" w14:textId="2D6416E4" w:rsidR="00F047B6" w:rsidRDefault="00F047B6" w:rsidP="00F047B6">
      <w:r>
        <w:t xml:space="preserve">tiennent a la </w:t>
      </w:r>
      <w:r w:rsidR="001F0515">
        <w:t>d</w:t>
      </w:r>
      <w:r>
        <w:t xml:space="preserve">ignite </w:t>
      </w:r>
      <w:r>
        <w:rPr>
          <w:rFonts w:ascii="Segoe UI Symbol" w:hAnsi="Segoe UI Symbol" w:cs="Segoe UI Symbol"/>
        </w:rPr>
        <w:t>⁊</w:t>
      </w:r>
    </w:p>
    <w:p w14:paraId="6CE496BB" w14:textId="77777777" w:rsidR="00F047B6" w:rsidRDefault="00F047B6" w:rsidP="00F047B6">
      <w:r>
        <w:t>honne</w:t>
      </w:r>
      <w:r>
        <w:rPr>
          <w:rFonts w:ascii="Arial Unicode MS" w:eastAsia="Arial Unicode MS" w:hAnsi="Arial Unicode MS" w:cs="Arial Unicode MS" w:hint="eastAsia"/>
        </w:rPr>
        <w:t>ﬅ</w:t>
      </w:r>
      <w:r>
        <w:t>ete au pɿince .</w:t>
      </w:r>
    </w:p>
    <w:p w14:paraId="1877697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 ce que lē faict</w:t>
      </w:r>
    </w:p>
    <w:p w14:paraId="3815B281" w14:textId="77777777" w:rsidR="00F047B6" w:rsidRDefault="00F047B6" w:rsidP="00F047B6">
      <w:r>
        <w:t>en eſchiquier par ſolen</w:t>
      </w:r>
    </w:p>
    <w:p w14:paraId="336DC226" w14:textId="640B754E" w:rsidR="00F047B6" w:rsidRDefault="00F047B6" w:rsidP="00F047B6">
      <w:r>
        <w:t xml:space="preserve">nel iugement / </w:t>
      </w:r>
      <w:r w:rsidR="001F0515">
        <w:t>d</w:t>
      </w:r>
      <w:r>
        <w:t>oibt e-</w:t>
      </w:r>
    </w:p>
    <w:p w14:paraId="14BE09F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garde fermement.</w:t>
      </w:r>
    </w:p>
    <w:p w14:paraId="5992151C" w14:textId="77777777" w:rsidR="00F047B6" w:rsidRDefault="00F047B6" w:rsidP="00F047B6">
      <w:r>
        <w:t>Rous appellons ſolen</w:t>
      </w:r>
    </w:p>
    <w:p w14:paraId="5440CA15" w14:textId="77777777" w:rsidR="00F047B6" w:rsidRDefault="00F047B6" w:rsidP="00F047B6">
      <w:r>
        <w:t>nel iugement ce qui a</w:t>
      </w:r>
    </w:p>
    <w:p w14:paraId="54956B9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iugie p accoɿd en</w:t>
      </w:r>
    </w:p>
    <w:p w14:paraId="034D18D0" w14:textId="77777777" w:rsidR="00F047B6" w:rsidRDefault="00F047B6" w:rsidP="00F047B6">
      <w:r>
        <w:t>plain eſchiquier quant</w:t>
      </w:r>
    </w:p>
    <w:p w14:paraId="3FBD8355" w14:textId="67912FB8" w:rsidR="00F047B6" w:rsidRDefault="00F047B6" w:rsidP="00F047B6">
      <w:r>
        <w:t xml:space="preserve">len a ouy lopinion </w:t>
      </w:r>
      <w:r w:rsidR="001F0515">
        <w:t>d</w:t>
      </w:r>
      <w:r>
        <w:t>e</w:t>
      </w:r>
    </w:p>
    <w:p w14:paraId="64642E51" w14:textId="77777777" w:rsidR="00F047B6" w:rsidRDefault="00F047B6" w:rsidP="00F047B6">
      <w:r>
        <w:t>2</w:t>
      </w:r>
    </w:p>
    <w:p w14:paraId="7251D37B" w14:textId="77777777" w:rsidR="00F047B6" w:rsidRDefault="00F047B6" w:rsidP="00F047B6">
      <w:r>
        <w:t xml:space="preserve">chaſcun. </w:t>
      </w:r>
      <w:r>
        <w:rPr>
          <w:rFonts w:ascii="Cambria Math" w:hAnsi="Cambria Math" w:cs="Cambria Math"/>
        </w:rPr>
        <w:t>ℂ</w:t>
      </w:r>
      <w:r>
        <w:t>Et ſe aul-</w:t>
      </w:r>
    </w:p>
    <w:p w14:paraId="482B11C4" w14:textId="77777777" w:rsidR="00F047B6" w:rsidRDefault="00F047B6" w:rsidP="00F047B6">
      <w:r>
        <w:t>cūs le tredient pour-</w:t>
      </w:r>
    </w:p>
    <w:p w14:paraId="37555E40" w14:textId="77777777" w:rsidR="00F047B6" w:rsidRDefault="00F047B6" w:rsidP="00F047B6">
      <w:r>
        <w:t>tant q̄ leurs opinions</w:t>
      </w:r>
    </w:p>
    <w:p w14:paraId="610D931E" w14:textId="77777777" w:rsidR="00F047B6" w:rsidRDefault="00F047B6" w:rsidP="00F047B6">
      <w:r>
        <w:t>ſoient caſſees par cer-</w:t>
      </w:r>
    </w:p>
    <w:p w14:paraId="60D1C5E1" w14:textId="77777777" w:rsidR="00F047B6" w:rsidRDefault="00F047B6" w:rsidP="00F047B6">
      <w:r>
        <w:t>taines raiſons : elles</w:t>
      </w:r>
    </w:p>
    <w:p w14:paraId="6AA13CBA" w14:textId="10436C8D" w:rsidR="00F047B6" w:rsidRDefault="00F047B6" w:rsidP="00F047B6">
      <w:r>
        <w:t xml:space="preserve">ne </w:t>
      </w:r>
      <w:r w:rsidR="001F0515">
        <w:t>d</w:t>
      </w:r>
      <w:r>
        <w:t>oibuēt pour riens</w:t>
      </w:r>
    </w:p>
    <w:p w14:paraId="46A38C4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cōptees en iuge-</w:t>
      </w:r>
    </w:p>
    <w:p w14:paraId="0B4A52EC" w14:textId="77777777" w:rsidR="00F047B6" w:rsidRDefault="00F047B6" w:rsidP="00F047B6">
      <w:r>
        <w:t>ment.</w:t>
      </w:r>
    </w:p>
    <w:p w14:paraId="3D5BDF42" w14:textId="77777777" w:rsidR="00F047B6" w:rsidRDefault="00F047B6" w:rsidP="00F047B6"/>
    <w:p w14:paraId="0890B14F" w14:textId="77777777" w:rsidR="00F047B6" w:rsidRDefault="00F047B6" w:rsidP="00F047B6"/>
    <w:p w14:paraId="31EEDE5F" w14:textId="77777777" w:rsidR="00F047B6" w:rsidRDefault="00F047B6" w:rsidP="00F047B6">
      <w:r>
        <w:t>leur volunte.Et lequel recoɿd conferme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faict.</w:t>
      </w:r>
    </w:p>
    <w:p w14:paraId="33D59E9B" w14:textId="77777777" w:rsidR="00F047B6" w:rsidRDefault="00F047B6" w:rsidP="00F047B6">
      <w:r>
        <w:t>Et pour ce ne le peut les parties contredire / et fault no</w:t>
      </w:r>
    </w:p>
    <w:p w14:paraId="25326DB6" w14:textId="1DFC9907" w:rsidR="00F047B6" w:rsidRDefault="00F047B6" w:rsidP="00F047B6">
      <w:r>
        <w:lastRenderedPageBreak/>
        <w:t xml:space="preserve">ter ces motz ( par recoɿd </w:t>
      </w:r>
      <w:r w:rsidR="001F0515">
        <w:t>d</w:t>
      </w:r>
      <w:r>
        <w:t>aſſiſe I mais le texte ne veult</w:t>
      </w:r>
    </w:p>
    <w:p w14:paraId="1AA7AAF2" w14:textId="28D5727D" w:rsidR="00F047B6" w:rsidRDefault="00F047B6" w:rsidP="00F047B6">
      <w:r>
        <w:t xml:space="preserve">pas </w:t>
      </w:r>
      <w:r w:rsidR="001F0515">
        <w:t>d</w:t>
      </w:r>
      <w:r>
        <w:t>ire que ſe aulcune choſe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en aſſiſe q̇ ne</w:t>
      </w:r>
    </w:p>
    <w:p w14:paraId="2D55D8DC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confermee par recoɿd / quelle ne cheu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biē en</w:t>
      </w:r>
    </w:p>
    <w:p w14:paraId="516D4CAF" w14:textId="58628C70" w:rsidR="00F047B6" w:rsidRDefault="00F047B6" w:rsidP="00F047B6">
      <w:r>
        <w:t xml:space="preserve">deſrene par vertu </w:t>
      </w:r>
      <w:r w:rsidR="001F0515">
        <w:t>d</w:t>
      </w:r>
      <w:r>
        <w:t>e</w:t>
      </w:r>
    </w:p>
    <w:p w14:paraId="6923AA77" w14:textId="77777777" w:rsidR="00F047B6" w:rsidRDefault="00F047B6" w:rsidP="00F047B6">
      <w:r>
        <w:t>doleāce / tout ainſy cō</w:t>
      </w:r>
    </w:p>
    <w:p w14:paraId="184F8FB8" w14:textId="77777777" w:rsidR="00F047B6" w:rsidRDefault="00F047B6" w:rsidP="00F047B6">
      <w:r>
        <w:t>me ce q̇ ſeroit faict en</w:t>
      </w:r>
    </w:p>
    <w:p w14:paraId="3F493C51" w14:textId="77777777" w:rsidR="00F047B6" w:rsidRDefault="00F047B6" w:rsidP="00F047B6">
      <w:r>
        <w:t xml:space="preserve">viconte . </w:t>
      </w:r>
      <w:r>
        <w:rPr>
          <w:rFonts w:ascii="Cambria Math" w:hAnsi="Cambria Math" w:cs="Cambria Math"/>
        </w:rPr>
        <w:t>ℂ</w:t>
      </w:r>
      <w:r>
        <w:t>Item len</w:t>
      </w:r>
    </w:p>
    <w:p w14:paraId="779BCB49" w14:textId="7813F709" w:rsidR="00F047B6" w:rsidRDefault="001F0515" w:rsidP="00F047B6">
      <w:r>
        <w:t>d</w:t>
      </w:r>
      <w:r w:rsidR="00F047B6">
        <w:t>oibt noter q̄ par ce q̄</w:t>
      </w:r>
    </w:p>
    <w:p w14:paraId="2ED2A3E2" w14:textId="5E9337B4" w:rsidR="00F047B6" w:rsidRDefault="00F047B6" w:rsidP="00F047B6">
      <w:r>
        <w:t xml:space="preserve">le texte met . Et </w:t>
      </w:r>
      <w:r w:rsidR="001F0515">
        <w:t>d</w:t>
      </w:r>
      <w:r>
        <w:t>oibt</w:t>
      </w:r>
    </w:p>
    <w:p w14:paraId="61E5F263" w14:textId="77777777" w:rsidR="00F047B6" w:rsidRDefault="00F047B6" w:rsidP="00F047B6">
      <w:r>
        <w:t>auoir quarante iours</w:t>
      </w:r>
    </w:p>
    <w:p w14:paraId="4D909F46" w14:textId="5D0A93DA" w:rsidR="00F047B6" w:rsidRDefault="00F047B6" w:rsidP="00F047B6">
      <w:r>
        <w:t xml:space="preserve">entre </w:t>
      </w:r>
      <w:r w:rsidR="001F0515">
        <w:t>d</w:t>
      </w:r>
      <w:r>
        <w:t>eux aſſiſes:que</w:t>
      </w:r>
    </w:p>
    <w:p w14:paraId="403B1C11" w14:textId="48DB9C65" w:rsidR="00F047B6" w:rsidRDefault="00F047B6" w:rsidP="00F047B6">
      <w:r>
        <w:t xml:space="preserve">on </w:t>
      </w:r>
      <w:r w:rsidR="001F0515">
        <w:t>d</w:t>
      </w:r>
      <w:r>
        <w:t>oibt tenir les aſſi-</w:t>
      </w:r>
    </w:p>
    <w:p w14:paraId="36B097A3" w14:textId="5447D25B" w:rsidR="00F047B6" w:rsidRDefault="00F047B6" w:rsidP="00F047B6">
      <w:r>
        <w:t xml:space="preserve">ſes </w:t>
      </w:r>
      <w:r w:rsidR="001F0515">
        <w:t>d</w:t>
      </w:r>
      <w:r>
        <w:t>e quarante iours</w:t>
      </w:r>
    </w:p>
    <w:p w14:paraId="2FB60B6D" w14:textId="77777777" w:rsidR="00F047B6" w:rsidRDefault="00F047B6" w:rsidP="00F047B6">
      <w:r>
        <w:t>en quarante iourſ.</w:t>
      </w:r>
      <w:r>
        <w:rPr>
          <w:rFonts w:ascii="Segoe UI Symbol" w:hAnsi="Segoe UI Symbol" w:cs="Segoe UI Symbol"/>
        </w:rPr>
        <w:t>⁊</w:t>
      </w:r>
      <w:r>
        <w:t xml:space="preserve"> ſe</w:t>
      </w:r>
    </w:p>
    <w:p w14:paraId="75E12BD0" w14:textId="448161C2" w:rsidR="00F047B6" w:rsidRDefault="00F047B6" w:rsidP="00F047B6">
      <w:r>
        <w:t xml:space="preserve">cōpte incluſiue </w:t>
      </w:r>
      <w:r w:rsidR="001F0515">
        <w:t>d</w:t>
      </w:r>
      <w:r>
        <w:t>u pɿe</w:t>
      </w:r>
    </w:p>
    <w:p w14:paraId="5A5AB4E2" w14:textId="77777777" w:rsidR="00F047B6" w:rsidRDefault="00F047B6" w:rsidP="00F047B6">
      <w:r>
        <w:t>mier iour que laſſiſe cō</w:t>
      </w:r>
    </w:p>
    <w:p w14:paraId="64DA38B6" w14:textId="77777777" w:rsidR="00F047B6" w:rsidRDefault="00F047B6" w:rsidP="00F047B6">
      <w:r>
        <w:t>mēce/ainſy que ſe elle</w:t>
      </w:r>
    </w:p>
    <w:p w14:paraId="22BE8C9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toute expediee</w:t>
      </w:r>
    </w:p>
    <w:p w14:paraId="0323401D" w14:textId="6073CFC0" w:rsidR="00F047B6" w:rsidRDefault="001F0515" w:rsidP="00F047B6">
      <w:r>
        <w:t>d</w:t>
      </w:r>
      <w:r w:rsidR="00F047B6">
        <w:t xml:space="preserve">e iour. </w:t>
      </w:r>
      <w:r w:rsidR="00F047B6">
        <w:rPr>
          <w:rFonts w:ascii="Cambria Math" w:hAnsi="Cambria Math" w:cs="Cambria Math"/>
        </w:rPr>
        <w:t>ℂ</w:t>
      </w:r>
      <w:r w:rsidR="00F047B6">
        <w:t>Itē len</w:t>
      </w:r>
    </w:p>
    <w:p w14:paraId="7A5F5D2B" w14:textId="54E16267" w:rsidR="00F047B6" w:rsidRDefault="00F047B6" w:rsidP="00F047B6">
      <w:r>
        <w:t xml:space="preserve">pourroit faire </w:t>
      </w:r>
      <w:r w:rsidR="001F0515">
        <w:t>d</w:t>
      </w:r>
      <w:r>
        <w:t>oubte</w:t>
      </w:r>
    </w:p>
    <w:p w14:paraId="37862326" w14:textId="77777777" w:rsidR="00F047B6" w:rsidRDefault="00F047B6" w:rsidP="00F047B6">
      <w:r>
        <w:t>pour quoy lacteur met.</w:t>
      </w:r>
    </w:p>
    <w:p w14:paraId="2FFF4232" w14:textId="512C9982" w:rsidR="00F047B6" w:rsidRDefault="00F047B6" w:rsidP="00F047B6">
      <w:r>
        <w:t xml:space="preserve">peux chapitres </w:t>
      </w:r>
      <w:r w:rsidR="001F0515">
        <w:t>d</w:t>
      </w:r>
      <w:r>
        <w:t>aſſi-</w:t>
      </w:r>
    </w:p>
    <w:p w14:paraId="6E9B4663" w14:textId="77777777" w:rsidR="00F047B6" w:rsidRDefault="00F047B6" w:rsidP="00F047B6">
      <w:r>
        <w:t>ſe. Len peut reſpōdɿe.</w:t>
      </w:r>
    </w:p>
    <w:p w14:paraId="55E83614" w14:textId="77777777" w:rsidR="00F047B6" w:rsidRDefault="00F047B6" w:rsidP="00F047B6">
      <w:r>
        <w:t>que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pour</w:t>
      </w:r>
    </w:p>
    <w:p w14:paraId="486F8FAE" w14:textId="77777777" w:rsidR="00F047B6" w:rsidRDefault="00F047B6" w:rsidP="00F047B6">
      <w:r>
        <w:t>ce que en iceulx chapi</w:t>
      </w:r>
    </w:p>
    <w:p w14:paraId="7AE7EE0F" w14:textId="77777777" w:rsidR="00F047B6" w:rsidRDefault="00F047B6" w:rsidP="00F047B6">
      <w:r>
        <w:t>tres lacteur en traicte a</w:t>
      </w:r>
    </w:p>
    <w:p w14:paraId="2EA4AC36" w14:textId="12E999E7" w:rsidR="00F047B6" w:rsidRDefault="001F0515" w:rsidP="00F047B6">
      <w:r>
        <w:t>d</w:t>
      </w:r>
      <w:r w:rsidR="00F047B6">
        <w:t xml:space="preserve">iuers pɿopos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 plu</w:t>
      </w:r>
    </w:p>
    <w:p w14:paraId="7E6F69B5" w14:textId="77777777" w:rsidR="00F047B6" w:rsidRDefault="00F047B6" w:rsidP="00F047B6">
      <w:r>
        <w:t>ſieurs fins.Car eu pɿe</w:t>
      </w:r>
    </w:p>
    <w:p w14:paraId="133739A5" w14:textId="77F57F42" w:rsidR="00F047B6" w:rsidRDefault="00F047B6" w:rsidP="00F047B6">
      <w:r>
        <w:t xml:space="preserve">mier chapitre </w:t>
      </w:r>
      <w:r w:rsidR="001F0515">
        <w:t>d</w:t>
      </w:r>
      <w:r>
        <w:t>aſſiſe q̇</w:t>
      </w:r>
    </w:p>
    <w:p w14:paraId="48AB3034" w14:textId="045C288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ſeconde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ir</w:t>
      </w:r>
    </w:p>
    <w:p w14:paraId="6A651CBF" w14:textId="77777777" w:rsidR="00F047B6" w:rsidRDefault="00F047B6" w:rsidP="00F047B6">
      <w:r>
        <w:t>ction il traicte pɿīcipa-</w:t>
      </w:r>
    </w:p>
    <w:p w14:paraId="440CADC5" w14:textId="4D8A4C37" w:rsidR="00F047B6" w:rsidRDefault="00F047B6" w:rsidP="00F047B6">
      <w:r>
        <w:t xml:space="preserve">lemēt </w:t>
      </w:r>
      <w:r w:rsidR="001F0515">
        <w:t>d</w:t>
      </w:r>
      <w:r>
        <w:t xml:space="preserve">e la </w:t>
      </w:r>
      <w:r w:rsidR="001F0515">
        <w:t>d</w:t>
      </w:r>
      <w:r>
        <w:t>ignite au</w:t>
      </w:r>
    </w:p>
    <w:p w14:paraId="35732500" w14:textId="77777777" w:rsidR="00F047B6" w:rsidRDefault="00F047B6" w:rsidP="00F047B6">
      <w:r>
        <w:t>pɿince:</w:t>
      </w:r>
      <w:r>
        <w:rPr>
          <w:rFonts w:ascii="Segoe UI Symbol" w:hAnsi="Segoe UI Symbol" w:cs="Segoe UI Symbol"/>
        </w:rPr>
        <w:t>⁊</w:t>
      </w:r>
      <w:r>
        <w:t xml:space="preserve"> meſmemēt et</w:t>
      </w:r>
    </w:p>
    <w:p w14:paraId="1D5F40F3" w14:textId="77777777" w:rsidR="00F047B6" w:rsidRDefault="00F047B6" w:rsidP="00F047B6">
      <w:r>
        <w:t>traicte lacteur en icelle</w:t>
      </w:r>
    </w:p>
    <w:p w14:paraId="6A4B7CD9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tout au long.</w:t>
      </w:r>
    </w:p>
    <w:p w14:paraId="6D01711D" w14:textId="77777777" w:rsidR="00F047B6" w:rsidRDefault="00F047B6" w:rsidP="00F047B6">
      <w:r>
        <w:t>Et en ce pɿeſent chapi</w:t>
      </w:r>
    </w:p>
    <w:p w14:paraId="6B5D4F08" w14:textId="77777777" w:rsidR="00F047B6" w:rsidRDefault="00F047B6" w:rsidP="00F047B6">
      <w:r>
        <w:t>tre il traicte comme on</w:t>
      </w:r>
    </w:p>
    <w:p w14:paraId="75ADDC84" w14:textId="425EB78F" w:rsidR="00F047B6" w:rsidRDefault="001F0515" w:rsidP="00F047B6">
      <w:r>
        <w:t>d</w:t>
      </w:r>
      <w:r w:rsidR="00F047B6">
        <w:t>oibt amender ce qui</w:t>
      </w:r>
    </w:p>
    <w:p w14:paraId="29F1A27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viconte ou</w:t>
      </w:r>
    </w:p>
    <w:p w14:paraId="35F2D2CD" w14:textId="77777777" w:rsidR="00F047B6" w:rsidRDefault="00F047B6" w:rsidP="00F047B6">
      <w:r>
        <w:t>en aſſiſe/et meſmemēt</w:t>
      </w:r>
    </w:p>
    <w:p w14:paraId="3F8DC9F4" w14:textId="1C90D45D" w:rsidR="00F047B6" w:rsidRDefault="00F047B6" w:rsidP="00F047B6">
      <w:r>
        <w:t xml:space="preserve">traicte lacteur </w:t>
      </w:r>
      <w:r w:rsidR="001F0515">
        <w:t>d</w:t>
      </w:r>
      <w:r>
        <w:t>e toɿt</w:t>
      </w:r>
    </w:p>
    <w:p w14:paraId="3D897A6B" w14:textId="6FFF5230" w:rsidR="00F047B6" w:rsidRDefault="00F047B6" w:rsidP="00F047B6">
      <w:r>
        <w:t>faict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inctiō tout au long.Et pource ſont mis</w:t>
      </w:r>
    </w:p>
    <w:p w14:paraId="5E2A4079" w14:textId="0033CE03" w:rsidR="00F047B6" w:rsidRDefault="001F0515" w:rsidP="00F047B6">
      <w:r>
        <w:t>d</w:t>
      </w:r>
      <w:r w:rsidR="00F047B6">
        <w:t xml:space="preserve">eux chapitres </w:t>
      </w:r>
      <w:r>
        <w:t>d</w:t>
      </w:r>
      <w:r w:rsidR="00F047B6">
        <w:t xml:space="preserve">aſſiſe en </w:t>
      </w:r>
      <w:r>
        <w:t>d</w:t>
      </w:r>
      <w:r w:rsidR="00F047B6">
        <w:t xml:space="preserve">iuerſes </w:t>
      </w:r>
      <w:r>
        <w:t>d</w:t>
      </w:r>
      <w:r w:rsidR="00F047B6">
        <w:t>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inctions . car la-</w:t>
      </w:r>
    </w:p>
    <w:p w14:paraId="15F8477D" w14:textId="7FD9880F" w:rsidR="00F047B6" w:rsidRDefault="00F047B6" w:rsidP="00F047B6">
      <w:r>
        <w:lastRenderedPageBreak/>
        <w:t xml:space="preserve">cteur y traicte </w:t>
      </w:r>
      <w:r w:rsidR="001F0515">
        <w:t>d</w:t>
      </w:r>
      <w:r>
        <w:t xml:space="preserve">e </w:t>
      </w:r>
      <w:r w:rsidR="001F0515">
        <w:t>d</w:t>
      </w:r>
      <w:r>
        <w:t xml:space="preserve">iuerſes choſes a </w:t>
      </w:r>
      <w:r w:rsidR="001F0515">
        <w:t>d</w:t>
      </w:r>
      <w:r>
        <w:t>iuers pɿopos et a</w:t>
      </w:r>
    </w:p>
    <w:p w14:paraId="70DB3E9B" w14:textId="289088B9" w:rsidR="00F047B6" w:rsidRDefault="001F0515" w:rsidP="00F047B6">
      <w:r>
        <w:t>d</w:t>
      </w:r>
      <w:r w:rsidR="00F047B6">
        <w:t>iuerſes fins.</w:t>
      </w:r>
    </w:p>
    <w:p w14:paraId="25FDA2FE" w14:textId="77777777" w:rsidR="00F047B6" w:rsidRDefault="00F047B6" w:rsidP="00F047B6"/>
    <w:p w14:paraId="0E62A64B" w14:textId="77777777" w:rsidR="00F047B6" w:rsidRDefault="00F047B6" w:rsidP="00F047B6"/>
    <w:p w14:paraId="799251AD" w14:textId="77777777" w:rsidR="00F047B6" w:rsidRDefault="00F047B6" w:rsidP="00F047B6">
      <w:r>
        <w:t>In textu ibi</w:t>
      </w:r>
    </w:p>
    <w:p w14:paraId="7D545028" w14:textId="77777777" w:rsidR="00F047B6" w:rsidRDefault="00F047B6" w:rsidP="00F047B6">
      <w:r>
        <w:t>De aſſiſe</w:t>
      </w:r>
    </w:p>
    <w:p w14:paraId="2694078B" w14:textId="77777777" w:rsidR="00F047B6" w:rsidRDefault="00F047B6" w:rsidP="00F047B6">
      <w:r>
        <w:t>I</w:t>
      </w:r>
    </w:p>
    <w:p w14:paraId="17F22076" w14:textId="426A96FB" w:rsidR="00F047B6" w:rsidRDefault="00F047B6" w:rsidP="00F047B6">
      <w:r>
        <w:t>A</w:t>
      </w:r>
      <w:r w:rsidR="001F0515">
        <w:t>dd</w:t>
      </w:r>
      <w:r>
        <w:t>itio.</w:t>
      </w:r>
    </w:p>
    <w:p w14:paraId="3ED414DA" w14:textId="3BB9CA7F" w:rsidR="00F047B6" w:rsidRDefault="00F047B6" w:rsidP="00F047B6">
      <w:r>
        <w:t>Vide ſupɿa in cap.xxiiii.</w:t>
      </w:r>
      <w:r w:rsidR="001F0515">
        <w:t>d</w:t>
      </w:r>
      <w:r>
        <w:t>e aſſiſe:et q̄ ibi ſcripſi.</w:t>
      </w:r>
    </w:p>
    <w:p w14:paraId="6930BBB2" w14:textId="77777777" w:rsidR="00F047B6" w:rsidRDefault="00F047B6" w:rsidP="00F047B6"/>
    <w:p w14:paraId="0D9D86F7" w14:textId="77777777" w:rsidR="00F047B6" w:rsidRDefault="00F047B6" w:rsidP="00F047B6"/>
    <w:p w14:paraId="6F4F696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eſchicuee. aoux o.iij.</w:t>
      </w:r>
    </w:p>
    <w:p w14:paraId="548B6CAF" w14:textId="768D7B39" w:rsidR="00F047B6" w:rsidRDefault="00F047B6" w:rsidP="00F047B6">
      <w:r>
        <w:t xml:space="preserve">En appelte eſchiquier aſſemblee </w:t>
      </w:r>
      <w:r w:rsidR="001F0515">
        <w:t>d</w:t>
      </w:r>
      <w:r>
        <w:t>e haultz iu</w:t>
      </w:r>
    </w:p>
    <w:p w14:paraId="03D54E8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iciers a qui il appartient a amender ce q̄ les</w:t>
      </w:r>
    </w:p>
    <w:p w14:paraId="2931E8BC" w14:textId="77777777" w:rsidR="00F047B6" w:rsidRDefault="00F047B6" w:rsidP="00F047B6">
      <w:r>
        <w:t>baillifz et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iciers.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Sur ce texte</w:t>
      </w:r>
    </w:p>
    <w:p w14:paraId="7ABA3269" w14:textId="6F303652" w:rsidR="00F047B6" w:rsidRDefault="00F047B6" w:rsidP="00F047B6">
      <w:r>
        <w:t xml:space="preserve">on peut faire vng </w:t>
      </w:r>
      <w:r w:rsidR="001F0515">
        <w:t>d</w:t>
      </w:r>
      <w:r>
        <w:t>oubte .Scauoir ſil appar-</w:t>
      </w:r>
    </w:p>
    <w:p w14:paraId="542CD63D" w14:textId="77777777" w:rsidR="00F047B6" w:rsidRDefault="00F047B6" w:rsidP="00F047B6">
      <w:r>
        <w:t xml:space="preserve">tient a leſchiquier a coɿriger ce que les vicontes </w:t>
      </w:r>
      <w:r>
        <w:rPr>
          <w:rFonts w:ascii="Segoe UI Symbol" w:hAnsi="Segoe UI Symbol" w:cs="Segoe UI Symbol"/>
        </w:rPr>
        <w:t>⁊</w:t>
      </w:r>
      <w:r>
        <w:t xml:space="preserve"> plus</w:t>
      </w:r>
    </w:p>
    <w:p w14:paraId="5723B1CF" w14:textId="77777777" w:rsidR="00F047B6" w:rsidRDefault="00F047B6" w:rsidP="00F047B6">
      <w:r>
        <w:t>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ont mal iugie.</w:t>
      </w:r>
      <w:r>
        <w:rPr>
          <w:rFonts w:ascii="Cambria Math" w:hAnsi="Cambria Math" w:cs="Cambria Math"/>
        </w:rPr>
        <w:t>ℂ</w:t>
      </w:r>
      <w:r>
        <w:t>Len peut arguer q̄ ouy:</w:t>
      </w:r>
    </w:p>
    <w:p w14:paraId="0F692F43" w14:textId="77777777" w:rsidR="00F047B6" w:rsidRDefault="00F047B6" w:rsidP="00F047B6">
      <w:r>
        <w:t xml:space="preserve">par le texte qui met les baillifz </w:t>
      </w:r>
      <w:r>
        <w:rPr>
          <w:rFonts w:ascii="Segoe UI Symbol" w:hAnsi="Segoe UI Symbol" w:cs="Segoe UI Symbol"/>
        </w:rPr>
        <w:t>⁊</w:t>
      </w:r>
      <w:r>
        <w:t xml:space="preserve"> 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iciers. Len</w:t>
      </w:r>
    </w:p>
    <w:p w14:paraId="5146E7BE" w14:textId="62BFEF4B" w:rsidR="00F047B6" w:rsidRDefault="00F047B6" w:rsidP="00F047B6">
      <w:r>
        <w:t xml:space="preserve">peut reſpondɿe a ce </w:t>
      </w:r>
      <w:r w:rsidR="001F0515">
        <w:t>d</w:t>
      </w:r>
      <w:r>
        <w:t>oubte q̄ par voye oɿdinaire il nap</w:t>
      </w:r>
    </w:p>
    <w:p w14:paraId="28354C07" w14:textId="77777777" w:rsidR="00F047B6" w:rsidRDefault="00F047B6" w:rsidP="00F047B6">
      <w:r>
        <w:t>partient pas a leſchiquier a coɿriger ce que les vicōtes</w:t>
      </w:r>
    </w:p>
    <w:p w14:paraId="1FB26084" w14:textId="22CF605B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au </w:t>
      </w:r>
      <w:r w:rsidR="001F0515">
        <w:t>d</w:t>
      </w:r>
      <w:r>
        <w:t xml:space="preserve">eſſoubz </w:t>
      </w:r>
      <w:r w:rsidR="001F0515">
        <w:t>d</w:t>
      </w:r>
      <w:r>
        <w:t>u bailly ont faict:mais</w:t>
      </w:r>
    </w:p>
    <w:p w14:paraId="192D75BB" w14:textId="77777777" w:rsidR="00F047B6" w:rsidRDefault="00F047B6" w:rsidP="00F047B6">
      <w:r>
        <w:t>fault garder loɿdɿe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ce cas. Car ainſi que les</w:t>
      </w:r>
    </w:p>
    <w:p w14:paraId="000A4F3E" w14:textId="6C25EC0F" w:rsidR="00F047B6" w:rsidRDefault="00F047B6" w:rsidP="00F047B6">
      <w:r>
        <w:t xml:space="preserve">vicontes </w:t>
      </w:r>
      <w:r w:rsidR="001F0515">
        <w:t>d</w:t>
      </w:r>
      <w:r>
        <w:t>oibuēt coɿriger ce que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qui</w:t>
      </w:r>
    </w:p>
    <w:p w14:paraId="268EBBDE" w14:textId="77777777" w:rsidR="00F047B6" w:rsidRDefault="00F047B6" w:rsidP="00F047B6">
      <w:r>
        <w:t>ſont ſoubz eulx ont mauluaiſement iugie : Les baillif-</w:t>
      </w:r>
    </w:p>
    <w:p w14:paraId="4CC9EBEC" w14:textId="77777777" w:rsidR="00F047B6" w:rsidRDefault="00F047B6" w:rsidP="00F047B6">
      <w:r>
        <w:t>doibuent auſſi coɿriger les vicontes / et leſchiquier les</w:t>
      </w:r>
    </w:p>
    <w:p w14:paraId="796C8DA7" w14:textId="77777777" w:rsidR="00F047B6" w:rsidRDefault="00F047B6" w:rsidP="00F047B6"/>
    <w:p w14:paraId="54834677" w14:textId="77777777" w:rsidR="00F047B6" w:rsidRDefault="00F047B6" w:rsidP="00F047B6"/>
    <w:p w14:paraId="4B331461" w14:textId="2D5FE632" w:rsidR="00F047B6" w:rsidRDefault="00F047B6" w:rsidP="00F047B6">
      <w:r>
        <w:t xml:space="preserve">baillifz ſans faire traigreſſion </w:t>
      </w:r>
      <w:r w:rsidR="001F0515">
        <w:t>d</w:t>
      </w:r>
      <w:r>
        <w:t>u ſiege. Touteſfois leſ-</w:t>
      </w:r>
    </w:p>
    <w:p w14:paraId="01A19C38" w14:textId="7ABD3665" w:rsidR="00F047B6" w:rsidRDefault="00F047B6" w:rsidP="00F047B6">
      <w:r>
        <w:t xml:space="preserve">chiquier qui repɿeſente la perſonne </w:t>
      </w:r>
      <w:r w:rsidR="001F0515">
        <w:t>d</w:t>
      </w:r>
      <w:r>
        <w:t xml:space="preserve">u pɿince / </w:t>
      </w:r>
      <w:r w:rsidR="001F0515">
        <w:t>d</w:t>
      </w:r>
      <w:r>
        <w:t>oibt</w:t>
      </w:r>
    </w:p>
    <w:p w14:paraId="2FF2AEB1" w14:textId="775D2B7D" w:rsidR="00F047B6" w:rsidRDefault="00F047B6" w:rsidP="00F047B6">
      <w:r>
        <w:t xml:space="preserve">par tout regarder/ainſi cōme </w:t>
      </w:r>
      <w:r w:rsidR="001F0515">
        <w:t>d</w:t>
      </w:r>
      <w:r>
        <w:t>es yeulx au pɿince:peut</w:t>
      </w:r>
    </w:p>
    <w:p w14:paraId="0C24856F" w14:textId="77777777" w:rsidR="00F047B6" w:rsidRDefault="00F047B6" w:rsidP="00F047B6">
      <w:r>
        <w:t>par ſa ſouuerainete coɿriger tous ce que les aultres iu-</w:t>
      </w:r>
    </w:p>
    <w:p w14:paraId="701FBD17" w14:textId="412DAC8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ont mal iugie.Mais p voye oɿdinaire on </w:t>
      </w:r>
      <w:r w:rsidR="001F0515">
        <w:t>d</w:t>
      </w:r>
      <w:r>
        <w:t>oibt</w:t>
      </w:r>
    </w:p>
    <w:p w14:paraId="0CA601AC" w14:textId="27CF69D0" w:rsidR="00F047B6" w:rsidRDefault="00F047B6" w:rsidP="00F047B6">
      <w:r>
        <w:t xml:space="preserve">garder loɿdɿe </w:t>
      </w:r>
      <w:r w:rsidR="001F0515">
        <w:t>d</w:t>
      </w:r>
      <w:r>
        <w:t>eſſus</w:t>
      </w:r>
    </w:p>
    <w:p w14:paraId="579AEB57" w14:textId="3B536D4F" w:rsidR="00F047B6" w:rsidRDefault="001F0515" w:rsidP="00F047B6">
      <w:r>
        <w:t>d</w:t>
      </w:r>
      <w:r w:rsidR="00F047B6">
        <w:t>eclaire,ſās faire trāſ-</w:t>
      </w:r>
    </w:p>
    <w:p w14:paraId="6D4349DC" w14:textId="192DC799" w:rsidR="00F047B6" w:rsidRDefault="00F047B6" w:rsidP="00F047B6">
      <w:r>
        <w:t xml:space="preserve">greſſion </w:t>
      </w:r>
      <w:r w:rsidR="001F0515">
        <w:t>d</w:t>
      </w:r>
      <w:r>
        <w:t>e ſiege. Et</w:t>
      </w:r>
    </w:p>
    <w:p w14:paraId="49757448" w14:textId="77777777" w:rsidR="00F047B6" w:rsidRDefault="00F047B6" w:rsidP="00F047B6">
      <w:r>
        <w:t>quant a largument len</w:t>
      </w:r>
    </w:p>
    <w:p w14:paraId="39FAD5A2" w14:textId="4A1934C0" w:rsidR="00F047B6" w:rsidRDefault="00F047B6" w:rsidP="00F047B6">
      <w:r>
        <w:t xml:space="preserve">peut </w:t>
      </w:r>
      <w:r w:rsidR="001F0515">
        <w:t>d</w:t>
      </w:r>
      <w:r>
        <w:t>ire quil appar-</w:t>
      </w:r>
    </w:p>
    <w:p w14:paraId="66E27BC5" w14:textId="77777777" w:rsidR="00F047B6" w:rsidRDefault="00F047B6" w:rsidP="00F047B6">
      <w:r>
        <w:t>tient au iuge graduel-</w:t>
      </w:r>
    </w:p>
    <w:p w14:paraId="19B31F31" w14:textId="77777777" w:rsidR="00F047B6" w:rsidRDefault="00F047B6" w:rsidP="00F047B6">
      <w:r>
        <w:t>lement lun apɿes lau-</w:t>
      </w:r>
    </w:p>
    <w:p w14:paraId="07C0607D" w14:textId="3DEA13EE" w:rsidR="00F047B6" w:rsidRDefault="00F047B6" w:rsidP="00F047B6">
      <w:r>
        <w:t xml:space="preserve">tre ſelon loɿdɿe </w:t>
      </w:r>
      <w:r w:rsidR="001F0515">
        <w:t>d</w:t>
      </w:r>
      <w:r>
        <w:t>eſſus</w:t>
      </w:r>
    </w:p>
    <w:p w14:paraId="7A424C09" w14:textId="49681769" w:rsidR="00F047B6" w:rsidRDefault="001F0515" w:rsidP="00F047B6">
      <w:r>
        <w:t>d</w:t>
      </w:r>
      <w:r w:rsidR="00F047B6">
        <w:t>eclaire . Et nentent</w:t>
      </w:r>
    </w:p>
    <w:p w14:paraId="5C6BF10D" w14:textId="5925512C" w:rsidR="00F047B6" w:rsidRDefault="00F047B6" w:rsidP="00F047B6">
      <w:r>
        <w:t xml:space="preserve">pas le texte que </w:t>
      </w:r>
      <w:r w:rsidR="001F0515">
        <w:t>d</w:t>
      </w:r>
      <w:r>
        <w:t>e vi-</w:t>
      </w:r>
    </w:p>
    <w:p w14:paraId="340B5C43" w14:textId="77777777" w:rsidR="00F047B6" w:rsidRDefault="00F047B6" w:rsidP="00F047B6">
      <w:r>
        <w:t>conte on vienne tout</w:t>
      </w:r>
    </w:p>
    <w:p w14:paraId="32DF3654" w14:textId="77777777" w:rsidR="00F047B6" w:rsidRDefault="00F047B6" w:rsidP="00F047B6">
      <w:r>
        <w:lastRenderedPageBreak/>
        <w:t>droict a leſchiquier p̲</w:t>
      </w:r>
    </w:p>
    <w:p w14:paraId="38341300" w14:textId="77777777" w:rsidR="00F047B6" w:rsidRDefault="00F047B6" w:rsidP="00F047B6">
      <w:r>
        <w:t>voye oɿdinaire : mais</w:t>
      </w:r>
    </w:p>
    <w:p w14:paraId="40C9C2B6" w14:textId="77777777" w:rsidR="00F047B6" w:rsidRDefault="00F047B6" w:rsidP="00F047B6">
      <w:r>
        <w:t>conuient paſſer par aſ-</w:t>
      </w:r>
    </w:p>
    <w:p w14:paraId="173FA68C" w14:textId="77777777" w:rsidR="00F047B6" w:rsidRDefault="00F047B6" w:rsidP="00F047B6">
      <w:r>
        <w:t>ſiſe. Ainſi apert la re-</w:t>
      </w:r>
    </w:p>
    <w:p w14:paraId="7FE507F2" w14:textId="500D5FF3" w:rsidR="00F047B6" w:rsidRDefault="00F047B6" w:rsidP="00F047B6">
      <w:r>
        <w:t xml:space="preserve">ſponſe au </w:t>
      </w:r>
      <w:r w:rsidR="001F0515">
        <w:t>d</w:t>
      </w:r>
      <w:r>
        <w:t>oubte.</w:t>
      </w:r>
    </w:p>
    <w:p w14:paraId="106ECCDF" w14:textId="6904A0C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ſca-</w:t>
      </w:r>
    </w:p>
    <w:p w14:paraId="05B64787" w14:textId="77777777" w:rsidR="00F047B6" w:rsidRDefault="00F047B6" w:rsidP="00F047B6">
      <w:r>
        <w:t>uoir que iaſoit ce q̄ len</w:t>
      </w:r>
    </w:p>
    <w:p w14:paraId="3CE2C894" w14:textId="2EED6929" w:rsidR="00F047B6" w:rsidRDefault="00F047B6" w:rsidP="00F047B6">
      <w:r>
        <w:t xml:space="preserve">nappelle ne puiſſe </w:t>
      </w:r>
      <w:r w:rsidR="001F0515">
        <w:t>d</w:t>
      </w:r>
      <w:r>
        <w:t>o-</w:t>
      </w:r>
    </w:p>
    <w:p w14:paraId="6335BAFE" w14:textId="36934D48" w:rsidR="00F047B6" w:rsidRDefault="00F047B6" w:rsidP="00F047B6">
      <w:r>
        <w:t xml:space="preserve">loir </w:t>
      </w:r>
      <w:r w:rsidR="001F0515">
        <w:t>d</w:t>
      </w:r>
      <w:r>
        <w:t>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1F538B53" w14:textId="77777777" w:rsidR="00F047B6" w:rsidRDefault="00F047B6" w:rsidP="00F047B6">
      <w:r>
        <w:t>en eſchiqer. Touteſ-</w:t>
      </w:r>
    </w:p>
    <w:p w14:paraId="6314BBF4" w14:textId="0289E828" w:rsidR="00F047B6" w:rsidRDefault="00F047B6" w:rsidP="00F047B6">
      <w:r>
        <w:t xml:space="preserve">fois </w:t>
      </w:r>
      <w:r w:rsidR="001F0515">
        <w:t>d</w:t>
      </w:r>
      <w:r>
        <w:t>ient aulcūs que</w:t>
      </w:r>
    </w:p>
    <w:p w14:paraId="2D7B6073" w14:textId="77777777" w:rsidR="00F047B6" w:rsidRDefault="00F047B6" w:rsidP="00F047B6">
      <w:r>
        <w:t>on pourroit bien ꝓpo</w:t>
      </w:r>
    </w:p>
    <w:p w14:paraId="712FE953" w14:textId="77777777" w:rsidR="00F047B6" w:rsidRDefault="00F047B6" w:rsidP="00F047B6">
      <w:r>
        <w:t>ſer erreur contre ce qui</w:t>
      </w:r>
    </w:p>
    <w:p w14:paraId="56171547" w14:textId="77777777" w:rsidR="00F047B6" w:rsidRDefault="00F047B6" w:rsidP="00F047B6">
      <w:r>
        <w:t>ſeroit fait en eſchiqer :</w:t>
      </w:r>
    </w:p>
    <w:p w14:paraId="4E983602" w14:textId="1D31F7A5" w:rsidR="00F047B6" w:rsidRDefault="00F047B6" w:rsidP="00F047B6">
      <w:r>
        <w:t xml:space="preserve">nō pas en </w:t>
      </w:r>
      <w:r w:rsidR="001F0515">
        <w:t>d</w:t>
      </w:r>
      <w:r>
        <w:t>iſant quon</w:t>
      </w:r>
    </w:p>
    <w:p w14:paraId="405CD62D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mal iugie,mais en</w:t>
      </w:r>
    </w:p>
    <w:p w14:paraId="449141F5" w14:textId="77777777" w:rsidR="00F047B6" w:rsidRDefault="00F047B6" w:rsidP="00F047B6">
      <w:r>
        <w:t>diſant que les iugeurs</w:t>
      </w:r>
    </w:p>
    <w:p w14:paraId="139C2408" w14:textId="77777777" w:rsidR="00F047B6" w:rsidRDefault="00F047B6" w:rsidP="00F047B6">
      <w:r>
        <w:t>nauroiēt pas bien en-</w:t>
      </w:r>
    </w:p>
    <w:p w14:paraId="681EFA15" w14:textId="21F47A74" w:rsidR="00F047B6" w:rsidRDefault="00F047B6" w:rsidP="00F047B6">
      <w:r>
        <w:t>tēdu les raiſons/</w:t>
      </w:r>
      <w:r w:rsidR="001F0515">
        <w:t>d</w:t>
      </w:r>
      <w:r>
        <w:t>ont</w:t>
      </w:r>
    </w:p>
    <w:p w14:paraId="076CD3CB" w14:textId="1D29BC8D" w:rsidR="00F047B6" w:rsidRDefault="00F047B6" w:rsidP="00F047B6">
      <w:r>
        <w:t xml:space="preserve">on </w:t>
      </w:r>
      <w:r w:rsidR="001F0515">
        <w:t>d</w:t>
      </w:r>
      <w:r>
        <w:t>ebuoit faire iuge-</w:t>
      </w:r>
    </w:p>
    <w:p w14:paraId="7505D641" w14:textId="77777777" w:rsidR="00F047B6" w:rsidRDefault="00F047B6" w:rsidP="00F047B6">
      <w:r>
        <w:t>ment/ cōbien que telle</w:t>
      </w:r>
    </w:p>
    <w:p w14:paraId="7BF96EB3" w14:textId="767CF90F" w:rsidR="00F047B6" w:rsidRDefault="00F047B6" w:rsidP="00F047B6">
      <w:r>
        <w:t xml:space="preserve">ɿopoſitiō </w:t>
      </w:r>
      <w:r w:rsidR="001F0515">
        <w:t>d</w:t>
      </w:r>
      <w:r>
        <w:t>erreur ne</w:t>
      </w:r>
    </w:p>
    <w:p w14:paraId="2B18C93B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iamais trouuee en</w:t>
      </w:r>
    </w:p>
    <w:p w14:paraId="70ECAE2D" w14:textId="77777777" w:rsidR="00F047B6" w:rsidRDefault="00F047B6" w:rsidP="00F047B6">
      <w:r>
        <w:t>vſage.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ſē-</w:t>
      </w:r>
    </w:p>
    <w:p w14:paraId="42E2FB12" w14:textId="77777777" w:rsidR="00F047B6" w:rsidRDefault="00F047B6" w:rsidP="00F047B6">
      <w:r>
        <w:t>blable me ſeroit en la</w:t>
      </w:r>
    </w:p>
    <w:p w14:paraId="18C6ABCC" w14:textId="4215E96C" w:rsidR="00F047B6" w:rsidRDefault="00F047B6" w:rsidP="00F047B6">
      <w:r>
        <w:t xml:space="preserve">court </w:t>
      </w:r>
      <w:r w:rsidR="001F0515">
        <w:t>d</w:t>
      </w:r>
      <w:r>
        <w:t>e plemēt / ou il</w:t>
      </w:r>
    </w:p>
    <w:p w14:paraId="18B964D0" w14:textId="77777777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aucuneſfois vſe.</w:t>
      </w:r>
    </w:p>
    <w:p w14:paraId="1B5D3FC7" w14:textId="28989E3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texte met a la fin </w:t>
      </w:r>
      <w:r w:rsidR="001F0515">
        <w:t>d</w:t>
      </w:r>
      <w:r>
        <w:t>e ce chapitre que pleiges</w:t>
      </w:r>
    </w:p>
    <w:p w14:paraId="63648251" w14:textId="5CDCBB89" w:rsidR="00F047B6" w:rsidRDefault="00F047B6" w:rsidP="00F047B6">
      <w:r>
        <w:t xml:space="preserve">ſoient pɿins </w:t>
      </w:r>
      <w:r w:rsidR="001F0515">
        <w:t>d</w:t>
      </w:r>
      <w:r>
        <w:t>e ſuyɿ ſa plainte. Il ſentēd ſi le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21E85324" w14:textId="52CB4E06" w:rsidR="00F047B6" w:rsidRDefault="00F047B6" w:rsidP="00F047B6">
      <w:r>
        <w:t xml:space="preserve">tel/q̄ pleges en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baillez ainſi quil appert</w:t>
      </w:r>
    </w:p>
    <w:p w14:paraId="68CA4D43" w14:textId="44699F02" w:rsidR="00F047B6" w:rsidRDefault="00F047B6" w:rsidP="00F047B6">
      <w:r>
        <w:t>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q̇ </w:t>
      </w:r>
      <w:r w:rsidR="001F0515">
        <w:t>d</w:t>
      </w:r>
      <w:r>
        <w:t>eclaire pluſieurs cas enquoy</w:t>
      </w:r>
    </w:p>
    <w:p w14:paraId="34030498" w14:textId="77777777" w:rsidR="00F047B6" w:rsidRDefault="00F047B6" w:rsidP="00F047B6">
      <w:r>
        <w:t>il conuient bailler pleige:</w:t>
      </w:r>
      <w:r>
        <w:rPr>
          <w:rFonts w:ascii="Segoe UI Symbol" w:hAnsi="Segoe UI Symbol" w:cs="Segoe UI Symbol"/>
        </w:rPr>
        <w:t>⁊</w:t>
      </w:r>
      <w:r>
        <w:t xml:space="preserve"> auſſi par luſage ſur ce notot</w:t>
      </w:r>
    </w:p>
    <w:p w14:paraId="72D3FB5B" w14:textId="77777777" w:rsidR="00F047B6" w:rsidRDefault="00F047B6" w:rsidP="00F047B6">
      <w:r>
        <w:t>rement garde . Et ne veult pas le texte innuer que en</w:t>
      </w:r>
    </w:p>
    <w:p w14:paraId="495EBE7B" w14:textId="77777777" w:rsidR="00F047B6" w:rsidRDefault="00F047B6" w:rsidP="00F047B6">
      <w:r>
        <w:t>tous cas il conuienne bailler pleige.</w:t>
      </w:r>
    </w:p>
    <w:p w14:paraId="52BE483A" w14:textId="77777777" w:rsidR="00F047B6" w:rsidRDefault="00F047B6" w:rsidP="00F047B6"/>
    <w:p w14:paraId="68E5C736" w14:textId="77777777" w:rsidR="00F047B6" w:rsidRDefault="00F047B6" w:rsidP="00F047B6"/>
    <w:p w14:paraId="52186345" w14:textId="77777777" w:rsidR="00F047B6" w:rsidRDefault="00F047B6" w:rsidP="00F047B6">
      <w:r>
        <w:t>In textu ibi.</w:t>
      </w:r>
    </w:p>
    <w:p w14:paraId="0CA52330" w14:textId="77777777" w:rsidR="00F047B6" w:rsidRDefault="00F047B6" w:rsidP="00F047B6">
      <w:r>
        <w:t>De eſchiquier.</w:t>
      </w:r>
    </w:p>
    <w:p w14:paraId="3643A91A" w14:textId="77777777" w:rsidR="00F047B6" w:rsidRDefault="00F047B6" w:rsidP="00F047B6">
      <w:r>
        <w:t>t</w:t>
      </w:r>
    </w:p>
    <w:p w14:paraId="5CBB1AEB" w14:textId="25CBA6DD" w:rsidR="00F047B6" w:rsidRDefault="00F047B6" w:rsidP="00F047B6">
      <w:r>
        <w:t>A</w:t>
      </w:r>
      <w:r w:rsidR="001F0515">
        <w:t>dd</w:t>
      </w:r>
      <w:r>
        <w:t>itio.</w:t>
      </w:r>
    </w:p>
    <w:p w14:paraId="1104865C" w14:textId="2A25780C" w:rsidR="00F047B6" w:rsidRDefault="00F047B6" w:rsidP="00F047B6">
      <w:r>
        <w:t xml:space="preserve">Scacariu </w:t>
      </w:r>
      <w:r w:rsidR="001F0515">
        <w:t>d</w:t>
      </w:r>
      <w:r>
        <w:t>ɿ adi</w:t>
      </w:r>
      <w:r>
        <w:rPr>
          <w:rFonts w:ascii="Arial Unicode MS" w:eastAsia="Arial Unicode MS" w:hAnsi="Arial Unicode MS" w:cs="Arial Unicode MS" w:hint="eastAsia"/>
        </w:rPr>
        <w:t>ﬅ</w:t>
      </w:r>
      <w:r>
        <w:t>ar ludi ſcacoɿ i quo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rex cō</w:t>
      </w:r>
    </w:p>
    <w:p w14:paraId="75A33ADB" w14:textId="60343411" w:rsidR="00F047B6" w:rsidRDefault="00F047B6" w:rsidP="00F047B6">
      <w:r>
        <w:t xml:space="preserve">militib᷒ </w:t>
      </w:r>
      <w:r>
        <w:rPr>
          <w:rFonts w:ascii="Segoe UI Symbol" w:hAnsi="Segoe UI Symbol" w:cs="Segoe UI Symbol"/>
        </w:rPr>
        <w:t>⁊</w:t>
      </w:r>
      <w:r>
        <w:t xml:space="preserve">c.ideo </w:t>
      </w:r>
      <w:r w:rsidR="001F0515">
        <w:t>d</w:t>
      </w:r>
      <w:r>
        <w:t>icit cōmuniter lud᷒ regis/nec</w:t>
      </w:r>
    </w:p>
    <w:p w14:paraId="1215CFAF" w14:textId="77777777" w:rsidR="00F047B6" w:rsidRDefault="00F047B6" w:rsidP="00F047B6">
      <w:r>
        <w:t>pɿohibet clericis aut laicis/vt no.in glo.in autē.interdicimz.C.</w:t>
      </w:r>
    </w:p>
    <w:p w14:paraId="69CD243E" w14:textId="56D3B70B" w:rsidR="00F047B6" w:rsidRDefault="001F0515" w:rsidP="00F047B6">
      <w:r>
        <w:lastRenderedPageBreak/>
        <w:t>d</w:t>
      </w:r>
      <w:r w:rsidR="00F047B6">
        <w:t>e epiſ.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cle.ann.in.c.latoɿ </w:t>
      </w:r>
      <w:r>
        <w:t>d</w:t>
      </w:r>
      <w:r w:rsidR="00F047B6">
        <w:t>e homi.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ibi Jo.de ana.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idē in.c.j.</w:t>
      </w:r>
    </w:p>
    <w:p w14:paraId="7DF45D26" w14:textId="484DC99D" w:rsidR="00F047B6" w:rsidRDefault="00F047B6" w:rsidP="00F047B6">
      <w:r>
        <w:t>de pcuſ.</w:t>
      </w:r>
      <w:r>
        <w:rPr>
          <w:rFonts w:ascii="Segoe UI Symbol" w:hAnsi="Segoe UI Symbol" w:cs="Segoe UI Symbol"/>
        </w:rPr>
        <w:t>⁊</w:t>
      </w:r>
      <w:r>
        <w:t xml:space="preserve"> in.c.j.</w:t>
      </w:r>
      <w:r w:rsidR="001F0515">
        <w:t>d</w:t>
      </w:r>
      <w:r>
        <w:t xml:space="preserve">e toɿneamen.Et </w:t>
      </w:r>
      <w:r w:rsidR="001F0515">
        <w:t>d</w:t>
      </w:r>
      <w:r>
        <w:t xml:space="preserve">e </w:t>
      </w:r>
      <w:r w:rsidR="001F0515">
        <w:t>d</w:t>
      </w:r>
      <w:r>
        <w:t>ifficultatib᷒ ludi ſcacoɿ ſe</w:t>
      </w:r>
    </w:p>
    <w:p w14:paraId="22A679F6" w14:textId="459464A7" w:rsidR="00F047B6" w:rsidRDefault="00F047B6" w:rsidP="00F047B6">
      <w:r>
        <w:t xml:space="preserve">ntromittut </w:t>
      </w:r>
      <w:r w:rsidR="001F0515">
        <w:t>d</w:t>
      </w:r>
      <w:r>
        <w:t>octo.iuf.vt Bar.in.l.legatis.§.j.ff.</w:t>
      </w:r>
      <w:r w:rsidR="001F0515">
        <w:t>d</w:t>
      </w:r>
      <w:r>
        <w:t>e lega.iij.ꝓſic.</w:t>
      </w:r>
    </w:p>
    <w:p w14:paraId="67A18F48" w14:textId="7097F769" w:rsidR="00F047B6" w:rsidRDefault="00F047B6" w:rsidP="00F047B6">
      <w:r>
        <w:t>quero vltimo.</w:t>
      </w:r>
      <w:r>
        <w:rPr>
          <w:rFonts w:ascii="Segoe UI Symbol" w:hAnsi="Segoe UI Symbol" w:cs="Segoe UI Symbol"/>
        </w:rPr>
        <w:t>⁊</w:t>
      </w:r>
      <w:r>
        <w:t xml:space="preserve"> idē in.l.falſa.§.ſi cui.ff.de cōdit.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emon. vbi </w:t>
      </w:r>
      <w:r w:rsidR="001F0515">
        <w:t>d</w:t>
      </w:r>
      <w:r>
        <w:t>e</w:t>
      </w:r>
    </w:p>
    <w:p w14:paraId="3C02B0D9" w14:textId="1FE493F7" w:rsidR="00F047B6" w:rsidRDefault="00F047B6" w:rsidP="00F047B6">
      <w:r>
        <w:t xml:space="preserve">illo qui pɿomiſit </w:t>
      </w:r>
      <w:r w:rsidR="001F0515">
        <w:t>d</w:t>
      </w:r>
      <w:r>
        <w:t xml:space="preserve">are ſcacū mattu cum peditu 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</w:t>
      </w:r>
      <w:r w:rsidR="001F0515">
        <w:t>d</w:t>
      </w:r>
      <w:r>
        <w:t>edit cū</w:t>
      </w:r>
    </w:p>
    <w:p w14:paraId="4E4739B1" w14:textId="77777777" w:rsidR="00F047B6" w:rsidRDefault="00F047B6" w:rsidP="00F047B6">
      <w:r>
        <w:t>pedite facta regina an liberct.idē Bar.in.l.fin.ff.ſi ex nox. cauſ</w:t>
      </w:r>
    </w:p>
    <w:p w14:paraId="1D7D125F" w14:textId="77777777" w:rsidR="00F047B6" w:rsidRDefault="00F047B6" w:rsidP="00F047B6">
      <w:r>
        <w:t>agat. Et per Panoɿ.in.c.quoniā.penul.col verſi.</w:t>
      </w:r>
      <w:r>
        <w:rPr>
          <w:rFonts w:ascii="Segoe UI Symbol" w:hAnsi="Segoe UI Symbol" w:cs="Segoe UI Symbol"/>
        </w:rPr>
        <w:t>⁊</w:t>
      </w:r>
      <w:r>
        <w:t xml:space="preserve"> inducitur.de</w:t>
      </w:r>
    </w:p>
    <w:p w14:paraId="62367C89" w14:textId="1357728C" w:rsidR="00F047B6" w:rsidRDefault="00F047B6" w:rsidP="00F047B6">
      <w:r>
        <w:t xml:space="preserve">offi.delega.vide que ſupɿa ſcripſi </w:t>
      </w:r>
      <w:r w:rsidR="001F0515">
        <w:t>d</w:t>
      </w:r>
      <w:r>
        <w:t>e ſcacario in cap.ix.</w:t>
      </w:r>
      <w:r w:rsidR="001F0515">
        <w:t>d</w:t>
      </w:r>
      <w:r>
        <w:t>e iuge-</w:t>
      </w:r>
    </w:p>
    <w:p w14:paraId="5F546C2F" w14:textId="77777777" w:rsidR="00F047B6" w:rsidRDefault="00F047B6" w:rsidP="00F047B6">
      <w:r>
        <w:t>ment.in additione ſecunda. Guillermus le rouille alenconiēſis.</w:t>
      </w:r>
    </w:p>
    <w:p w14:paraId="44C72DCD" w14:textId="77777777" w:rsidR="00F047B6" w:rsidRDefault="00F047B6" w:rsidP="00F047B6"/>
    <w:p w14:paraId="2834EC70" w14:textId="77777777" w:rsidR="00F047B6" w:rsidRDefault="00F047B6" w:rsidP="00F047B6"/>
    <w:p w14:paraId="115F4BCC" w14:textId="77777777" w:rsidR="00F047B6" w:rsidRDefault="00F047B6" w:rsidP="00F047B6">
      <w:r>
        <w:t>In textu ibi.</w:t>
      </w:r>
    </w:p>
    <w:p w14:paraId="0FEB930D" w14:textId="77777777" w:rsidR="00F047B6" w:rsidRDefault="00F047B6" w:rsidP="00F047B6">
      <w:r>
        <w:t xml:space="preserve">Et ſe aulcuns le contredient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5B750734" w14:textId="77777777" w:rsidR="00F047B6" w:rsidRDefault="00F047B6" w:rsidP="00F047B6">
      <w:r>
        <w:t>2</w:t>
      </w:r>
    </w:p>
    <w:p w14:paraId="33A2398C" w14:textId="79395AC0" w:rsidR="00F047B6" w:rsidRDefault="00F047B6" w:rsidP="00F047B6">
      <w:r>
        <w:t>A</w:t>
      </w:r>
      <w:r w:rsidR="001F0515">
        <w:t>dd</w:t>
      </w:r>
      <w:r>
        <w:t>itio.</w:t>
      </w:r>
    </w:p>
    <w:p w14:paraId="718679A9" w14:textId="58F8B33F" w:rsidR="00F047B6" w:rsidRDefault="00F047B6" w:rsidP="00F047B6">
      <w:r>
        <w:t xml:space="preserve">Vide que ſupɿa ſcripſi in capitulo </w:t>
      </w:r>
      <w:r w:rsidR="001F0515">
        <w:t>d</w:t>
      </w:r>
      <w:r>
        <w:t>e iugement</w:t>
      </w:r>
    </w:p>
    <w:p w14:paraId="4EF64560" w14:textId="77777777" w:rsidR="00F047B6" w:rsidRDefault="00F047B6" w:rsidP="00F047B6">
      <w:r>
        <w:t>in additione quinta.</w:t>
      </w:r>
    </w:p>
    <w:p w14:paraId="58D04CD0" w14:textId="77777777" w:rsidR="00F047B6" w:rsidRDefault="00F047B6" w:rsidP="00F047B6"/>
    <w:p w14:paraId="4A1FB8B4" w14:textId="77777777" w:rsidR="00F047B6" w:rsidRDefault="00F047B6" w:rsidP="00F047B6"/>
    <w:p w14:paraId="3DFDB5DF" w14:textId="77777777" w:rsidR="00F047B6" w:rsidRDefault="00F047B6" w:rsidP="00F047B6">
      <w:r>
        <w:t>De plainctes.</w:t>
      </w:r>
    </w:p>
    <w:p w14:paraId="4936F5BE" w14:textId="77777777" w:rsidR="00F047B6" w:rsidRDefault="00F047B6" w:rsidP="00F047B6"/>
    <w:p w14:paraId="5C7E49AC" w14:textId="77777777" w:rsidR="00F047B6" w:rsidRDefault="00F047B6" w:rsidP="00F047B6"/>
    <w:p w14:paraId="73DD288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plainctes.lvij.</w:t>
      </w:r>
    </w:p>
    <w:p w14:paraId="06694D44" w14:textId="77777777" w:rsidR="00F047B6" w:rsidRDefault="00F047B6" w:rsidP="00F047B6">
      <w:r>
        <w:t>Ource que</w:t>
      </w:r>
    </w:p>
    <w:p w14:paraId="10C5EB6B" w14:textId="77777777" w:rsidR="00F047B6" w:rsidRDefault="00F047B6" w:rsidP="00F047B6">
      <w:r>
        <w:t>a terminer</w:t>
      </w:r>
    </w:p>
    <w:p w14:paraId="13E526D0" w14:textId="77777777" w:rsidR="00F047B6" w:rsidRDefault="00F047B6" w:rsidP="00F047B6">
      <w:r>
        <w:t>les querel-</w:t>
      </w:r>
    </w:p>
    <w:p w14:paraId="590EC337" w14:textId="77777777" w:rsidR="00F047B6" w:rsidRDefault="00F047B6" w:rsidP="00F047B6">
      <w:r>
        <w:t>I</w:t>
      </w:r>
    </w:p>
    <w:p w14:paraId="26640407" w14:textId="77777777" w:rsidR="00F047B6" w:rsidRDefault="00F047B6" w:rsidP="00F047B6">
      <w:r>
        <w:t>les a quoy</w:t>
      </w:r>
    </w:p>
    <w:p w14:paraId="65FB3B5C" w14:textId="44E2C72A" w:rsidR="00F047B6" w:rsidRDefault="00F047B6" w:rsidP="00F047B6">
      <w:r>
        <w:t xml:space="preserve">les </w:t>
      </w:r>
      <w:r w:rsidR="001F0515">
        <w:t>d</w:t>
      </w:r>
      <w:r>
        <w:t>ɿoictz/les loyx/et</w:t>
      </w:r>
    </w:p>
    <w:p w14:paraId="722128D0" w14:textId="77777777" w:rsidR="00F047B6" w:rsidRDefault="00F047B6" w:rsidP="00F047B6">
      <w:r>
        <w:t>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tendēt:</w:t>
      </w:r>
    </w:p>
    <w:p w14:paraId="7D279F15" w14:textId="77777777" w:rsidR="00F047B6" w:rsidRDefault="00F047B6" w:rsidP="00F047B6">
      <w:r>
        <w:t>conuient que cil qui ſe</w:t>
      </w:r>
    </w:p>
    <w:p w14:paraId="740EDBA4" w14:textId="46C9863E" w:rsidR="00F047B6" w:rsidRDefault="00F047B6" w:rsidP="00F047B6">
      <w:r>
        <w:t xml:space="preserve">plainct et celuy </w:t>
      </w:r>
      <w:r w:rsidR="001F0515">
        <w:t>d</w:t>
      </w:r>
      <w:r>
        <w:t>e qui</w:t>
      </w:r>
    </w:p>
    <w:p w14:paraId="790D1BE2" w14:textId="11752DA9" w:rsidR="00F047B6" w:rsidRDefault="00F047B6" w:rsidP="00F047B6">
      <w:r>
        <w:t xml:space="preserve">on ſe plainct </w:t>
      </w:r>
      <w:r w:rsidR="001F0515">
        <w:t>d</w:t>
      </w:r>
      <w:r>
        <w:t>emenēt</w:t>
      </w:r>
    </w:p>
    <w:p w14:paraId="06F3B04E" w14:textId="77777777" w:rsidR="00F047B6" w:rsidRDefault="00F047B6" w:rsidP="00F047B6">
      <w:r>
        <w:t>la querelle en court : et</w:t>
      </w:r>
    </w:p>
    <w:p w14:paraId="4DBF55E9" w14:textId="77777777" w:rsidR="00F047B6" w:rsidRDefault="00F047B6" w:rsidP="00F047B6">
      <w:r>
        <w:t>que la plaincte en ſoit</w:t>
      </w:r>
    </w:p>
    <w:p w14:paraId="404FA09D" w14:textId="77777777" w:rsidR="00F047B6" w:rsidRDefault="00F047B6" w:rsidP="00F047B6">
      <w:r>
        <w:t>auant faicte/et pleges</w:t>
      </w:r>
    </w:p>
    <w:p w14:paraId="49D18020" w14:textId="660AABF8" w:rsidR="00F047B6" w:rsidRDefault="00F047B6" w:rsidP="00F047B6">
      <w:r>
        <w:t xml:space="preserve">dōnez </w:t>
      </w:r>
      <w:r w:rsidR="001F0515">
        <w:t>d</w:t>
      </w:r>
      <w:r>
        <w:t>e la ſuyɿ : nous</w:t>
      </w:r>
    </w:p>
    <w:p w14:paraId="052D2458" w14:textId="77777777" w:rsidR="00F047B6" w:rsidRDefault="00F047B6" w:rsidP="00F047B6">
      <w:r>
        <w:t>dirons pɿemierement</w:t>
      </w:r>
    </w:p>
    <w:p w14:paraId="2FD7F9D8" w14:textId="77777777" w:rsidR="00F047B6" w:rsidRDefault="00F047B6" w:rsidP="00F047B6">
      <w:r>
        <w:t>de plainctes . Plain</w:t>
      </w:r>
    </w:p>
    <w:p w14:paraId="0B989DF3" w14:textId="77777777" w:rsidR="00F047B6" w:rsidRDefault="00F047B6" w:rsidP="00F047B6">
      <w:r>
        <w:t>te ou clameur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</w:t>
      </w:r>
    </w:p>
    <w:p w14:paraId="78F03BE1" w14:textId="77777777" w:rsidR="00F047B6" w:rsidRDefault="00F047B6" w:rsidP="00F047B6">
      <w:r>
        <w:t>aulcun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iu-</w:t>
      </w:r>
    </w:p>
    <w:p w14:paraId="3336275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en ſoy plaingnant</w:t>
      </w:r>
    </w:p>
    <w:p w14:paraId="3F8F1C94" w14:textId="77777777" w:rsidR="00F047B6" w:rsidRDefault="00F047B6" w:rsidP="00F047B6">
      <w:r>
        <w:t>le toɿt q̄ 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faict:</w:t>
      </w:r>
    </w:p>
    <w:p w14:paraId="70481E8C" w14:textId="77777777" w:rsidR="00F047B6" w:rsidRDefault="00F047B6" w:rsidP="00F047B6">
      <w:r>
        <w:t>affin q̇l en puiſſe auoir</w:t>
      </w:r>
    </w:p>
    <w:p w14:paraId="19C8D753" w14:textId="77777777" w:rsidR="00F047B6" w:rsidRDefault="00F047B6" w:rsidP="00F047B6">
      <w:r>
        <w:lastRenderedPageBreak/>
        <w:t>I</w:t>
      </w:r>
    </w:p>
    <w:p w14:paraId="48F9455F" w14:textId="7D898FB0" w:rsidR="00F047B6" w:rsidRDefault="001F0515" w:rsidP="00F047B6">
      <w:r>
        <w:t>d</w:t>
      </w:r>
      <w:r w:rsidR="00F047B6">
        <w:t>roict en court</w:t>
      </w:r>
    </w:p>
    <w:p w14:paraId="1DE72C8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pe-</w:t>
      </w:r>
    </w:p>
    <w:p w14:paraId="48A3D072" w14:textId="77777777" w:rsidR="00F047B6" w:rsidRDefault="00F047B6" w:rsidP="00F047B6">
      <w:r>
        <w:t>uent recepuoir les cla</w:t>
      </w:r>
    </w:p>
    <w:p w14:paraId="4F806EFE" w14:textId="77777777" w:rsidR="00F047B6" w:rsidRDefault="00F047B6" w:rsidP="00F047B6">
      <w:r>
        <w:t>meurs et les plaīctes/</w:t>
      </w:r>
    </w:p>
    <w:p w14:paraId="0D2EEE5A" w14:textId="233CA658" w:rsidR="00F047B6" w:rsidRDefault="00F047B6" w:rsidP="00F047B6">
      <w:r>
        <w:t xml:space="preserve">et aſſigner iour </w:t>
      </w:r>
      <w:r w:rsidR="001F0515">
        <w:t>d</w:t>
      </w:r>
      <w:r>
        <w:t>e en</w:t>
      </w:r>
    </w:p>
    <w:p w14:paraId="5C7AB1A2" w14:textId="77777777" w:rsidR="00F047B6" w:rsidRDefault="00F047B6" w:rsidP="00F047B6">
      <w:r>
        <w:t>pleder:</w:t>
      </w:r>
      <w:r>
        <w:rPr>
          <w:rFonts w:ascii="Segoe UI Symbol" w:hAnsi="Segoe UI Symbol" w:cs="Segoe UI Symbol"/>
        </w:rPr>
        <w:t>⁊</w:t>
      </w:r>
      <w:r>
        <w:t xml:space="preserve"> pndɿe pleges</w:t>
      </w:r>
    </w:p>
    <w:p w14:paraId="69FD83DE" w14:textId="77777777" w:rsidR="00F047B6" w:rsidRDefault="00F047B6" w:rsidP="00F047B6">
      <w:r>
        <w:t>de ſuyɿ les clameurs</w:t>
      </w:r>
    </w:p>
    <w:p w14:paraId="3DB8CAB1" w14:textId="77777777" w:rsidR="00F047B6" w:rsidRDefault="00F047B6" w:rsidP="00F047B6">
      <w:r>
        <w:t>quilz font.</w:t>
      </w:r>
    </w:p>
    <w:p w14:paraId="7544C97B" w14:textId="77777777" w:rsidR="00F047B6" w:rsidRDefault="00F047B6" w:rsidP="00F047B6"/>
    <w:p w14:paraId="6AF26413" w14:textId="77777777" w:rsidR="00F047B6" w:rsidRDefault="00F047B6" w:rsidP="00F047B6"/>
    <w:p w14:paraId="6FF6186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plainctes.</w:t>
      </w:r>
      <w:r>
        <w:tab/>
        <w:t>lvij.</w:t>
      </w:r>
    </w:p>
    <w:p w14:paraId="4F13DA40" w14:textId="5E165E70" w:rsidR="00F047B6" w:rsidRDefault="00F047B6" w:rsidP="00F047B6">
      <w:r>
        <w:t xml:space="preserve">Ous </w:t>
      </w:r>
      <w:r w:rsidR="001F0515">
        <w:t>d</w:t>
      </w:r>
      <w:r>
        <w:t xml:space="preserve">irons </w:t>
      </w:r>
      <w:r w:rsidR="001F0515">
        <w:t>d</w:t>
      </w:r>
      <w:r>
        <w:t xml:space="preserve">e plainctes . Len </w:t>
      </w:r>
      <w:r w:rsidR="001F0515">
        <w:t>d</w:t>
      </w:r>
      <w:r>
        <w:t>oibt ſcauoir</w:t>
      </w:r>
    </w:p>
    <w:p w14:paraId="47A89C32" w14:textId="77777777" w:rsidR="00F047B6" w:rsidRDefault="00F047B6" w:rsidP="00F047B6">
      <w:r>
        <w:t>que plaincte ou clameur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aulcun mō-</w:t>
      </w:r>
    </w:p>
    <w:p w14:paraId="2A7D06ED" w14:textId="77777777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re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 ſe plaingnant / le toɿt qui luy a</w:t>
      </w:r>
    </w:p>
    <w:p w14:paraId="197F86FE" w14:textId="6489DF4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faict:affin q̄ </w:t>
      </w:r>
      <w:r w:rsidR="001F0515">
        <w:t>d</w:t>
      </w:r>
      <w:r>
        <w:t>ɿoit luy en ſoit faict en court</w:t>
      </w:r>
    </w:p>
    <w:p w14:paraId="4C6A906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peut re-</w:t>
      </w:r>
    </w:p>
    <w:p w14:paraId="2F324F87" w14:textId="77777777" w:rsidR="00F047B6" w:rsidRDefault="00F047B6" w:rsidP="00F047B6">
      <w:r>
        <w:t>cepuoir / les plaīctes</w:t>
      </w:r>
    </w:p>
    <w:p w14:paraId="3821C9E8" w14:textId="77777777" w:rsidR="00F047B6" w:rsidRDefault="00F047B6" w:rsidP="00F047B6">
      <w:r>
        <w:t>et les clameurs/ et aſ-</w:t>
      </w:r>
    </w:p>
    <w:p w14:paraId="034B9749" w14:textId="303201FB" w:rsidR="00F047B6" w:rsidRDefault="00F047B6" w:rsidP="00F047B6">
      <w:r>
        <w:t xml:space="preserve">ſigner iour </w:t>
      </w:r>
      <w:r w:rsidR="001F0515">
        <w:t>d</w:t>
      </w:r>
      <w:r>
        <w:t>e pleider/</w:t>
      </w:r>
    </w:p>
    <w:p w14:paraId="05F7825F" w14:textId="7971AE58" w:rsidR="00F047B6" w:rsidRDefault="00F047B6" w:rsidP="00F047B6">
      <w:r>
        <w:t xml:space="preserve">et pɿendre pleiges </w:t>
      </w:r>
      <w:r w:rsidR="001F0515">
        <w:t>d</w:t>
      </w:r>
      <w:r>
        <w:t>e</w:t>
      </w:r>
    </w:p>
    <w:p w14:paraId="0351287F" w14:textId="77777777" w:rsidR="00F047B6" w:rsidRDefault="00F047B6" w:rsidP="00F047B6">
      <w:r>
        <w:t>ſuyɿ.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 ce que</w:t>
      </w:r>
    </w:p>
    <w:p w14:paraId="5B8B3A29" w14:textId="77777777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 peut faire</w:t>
      </w:r>
    </w:p>
    <w:p w14:paraId="07432406" w14:textId="6CB142DF" w:rsidR="00F047B6" w:rsidRDefault="00F047B6" w:rsidP="00F047B6">
      <w:r>
        <w:t xml:space="preserve">vng tel </w:t>
      </w:r>
      <w:r w:rsidR="001F0515">
        <w:t>d</w:t>
      </w:r>
      <w:r>
        <w:t>oubte .Sca-</w:t>
      </w:r>
    </w:p>
    <w:p w14:paraId="35C9B7B2" w14:textId="4CB01ADE" w:rsidR="00F047B6" w:rsidRDefault="00F047B6" w:rsidP="00F047B6">
      <w:r>
        <w:t xml:space="preserve">uoir qui </w:t>
      </w:r>
      <w:r w:rsidR="001F0515">
        <w:t>d</w:t>
      </w:r>
      <w:r>
        <w:t>oibt recep-</w:t>
      </w:r>
    </w:p>
    <w:p w14:paraId="16990660" w14:textId="76265669" w:rsidR="00F047B6" w:rsidRDefault="00F047B6" w:rsidP="00F047B6">
      <w:r>
        <w:t xml:space="preserve">uoir les pleges </w:t>
      </w:r>
      <w:r w:rsidR="001F0515">
        <w:t>d</w:t>
      </w:r>
      <w:r>
        <w:t>aul-</w:t>
      </w:r>
    </w:p>
    <w:p w14:paraId="07965B22" w14:textId="77777777" w:rsidR="00F047B6" w:rsidRDefault="00F047B6" w:rsidP="00F047B6">
      <w:r>
        <w:t>cune querelle/ ou la in</w:t>
      </w:r>
    </w:p>
    <w:p w14:paraId="2E32DB0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ice/ou le ſergēt. </w:t>
      </w:r>
      <w:r>
        <w:rPr>
          <w:rFonts w:ascii="Cambria Math" w:hAnsi="Cambria Math" w:cs="Cambria Math"/>
        </w:rPr>
        <w:t>ℂ</w:t>
      </w:r>
      <w:r>
        <w:t>A</w:t>
      </w:r>
    </w:p>
    <w:p w14:paraId="700A684C" w14:textId="734962AA" w:rsidR="00F047B6" w:rsidRDefault="00F047B6" w:rsidP="00F047B6">
      <w:r>
        <w:t xml:space="preserve">ce </w:t>
      </w:r>
      <w:r w:rsidR="001F0515">
        <w:t>d</w:t>
      </w:r>
      <w:r>
        <w:t>oubte len peut re-</w:t>
      </w:r>
    </w:p>
    <w:p w14:paraId="5A501EFF" w14:textId="77777777" w:rsidR="00F047B6" w:rsidRDefault="00F047B6" w:rsidP="00F047B6">
      <w:r>
        <w:t>ſpōdɿe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loffice</w:t>
      </w:r>
    </w:p>
    <w:p w14:paraId="4EC21259" w14:textId="762D6699" w:rsidR="00F047B6" w:rsidRDefault="001F0515" w:rsidP="00F047B6">
      <w:r>
        <w:t>d</w:t>
      </w:r>
      <w:r w:rsidR="00F047B6">
        <w:t xml:space="preserve">u ſergēt </w:t>
      </w:r>
      <w:r>
        <w:t>d</w:t>
      </w:r>
      <w:r w:rsidR="00F047B6">
        <w:t>e recepuoir</w:t>
      </w:r>
    </w:p>
    <w:p w14:paraId="0646C7E3" w14:textId="77777777" w:rsidR="00F047B6" w:rsidRDefault="00F047B6" w:rsidP="00F047B6">
      <w:r>
        <w:t>les pleges : et que ces</w:t>
      </w:r>
    </w:p>
    <w:p w14:paraId="646F03FD" w14:textId="77777777" w:rsidR="00F047B6" w:rsidRDefault="00F047B6" w:rsidP="00F047B6">
      <w:r>
        <w:t>motz contenus eu tex-</w:t>
      </w:r>
    </w:p>
    <w:p w14:paraId="11F8E76A" w14:textId="304B6E87" w:rsidR="00F047B6" w:rsidRDefault="00F047B6" w:rsidP="00F047B6">
      <w:r>
        <w:t>te que (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</w:t>
      </w:r>
    </w:p>
    <w:p w14:paraId="14D29392" w14:textId="77777777" w:rsidR="00F047B6" w:rsidRDefault="00F047B6" w:rsidP="00F047B6">
      <w:r>
        <w:t>recepuoir . et ce q ſont</w:t>
      </w:r>
    </w:p>
    <w:p w14:paraId="6D73F525" w14:textId="77777777" w:rsidR="00F047B6" w:rsidRDefault="00F047B6" w:rsidP="00F047B6">
      <w:r>
        <w:t>pɿins generale ment.</w:t>
      </w:r>
    </w:p>
    <w:p w14:paraId="1490739F" w14:textId="77777777" w:rsidR="00F047B6" w:rsidRDefault="00F047B6" w:rsidP="00F047B6">
      <w:r>
        <w:t>Car vng ſergēt ou pɿe</w:t>
      </w:r>
    </w:p>
    <w:p w14:paraId="04B052E3" w14:textId="0D5AE91D" w:rsidR="00F047B6" w:rsidRDefault="00F047B6" w:rsidP="00F047B6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</w:t>
      </w:r>
      <w:r>
        <w:rPr>
          <w:rFonts w:ascii="Segoe UI Symbol" w:hAnsi="Segoe UI Symbol" w:cs="Segoe UI Symbol"/>
        </w:rPr>
        <w:t>⁊</w:t>
      </w:r>
      <w:r>
        <w:t xml:space="preserve"> aſ</w:t>
      </w:r>
    </w:p>
    <w:p w14:paraId="7B6883CF" w14:textId="77777777" w:rsidR="00F047B6" w:rsidRDefault="00F047B6" w:rsidP="00F047B6">
      <w:r>
        <w:t>pelle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pour ce</w:t>
      </w:r>
    </w:p>
    <w:p w14:paraId="7395A8FD" w14:textId="77777777" w:rsidR="00F047B6" w:rsidRDefault="00F047B6" w:rsidP="00F047B6">
      <w:r>
        <w:t>q̇̄l peut recepuoir les</w:t>
      </w:r>
    </w:p>
    <w:p w14:paraId="4F80D770" w14:textId="77777777" w:rsidR="00F047B6" w:rsidRDefault="00F047B6" w:rsidP="00F047B6">
      <w:r>
        <w:t>plainctes et les cla-</w:t>
      </w:r>
    </w:p>
    <w:p w14:paraId="1CD5C253" w14:textId="77777777" w:rsidR="00F047B6" w:rsidRDefault="00F047B6" w:rsidP="00F047B6">
      <w:r>
        <w:t>meurs/et aſſigner iour</w:t>
      </w:r>
    </w:p>
    <w:p w14:paraId="4F8CAD70" w14:textId="77777777" w:rsidR="00F047B6" w:rsidRDefault="00F047B6" w:rsidP="00F047B6">
      <w:r>
        <w:lastRenderedPageBreak/>
        <w:t xml:space="preserve">de plaider. </w:t>
      </w:r>
      <w:r>
        <w:rPr>
          <w:rFonts w:ascii="Cambria Math" w:hAnsi="Cambria Math" w:cs="Cambria Math"/>
        </w:rPr>
        <w:t>ℂ</w:t>
      </w:r>
      <w:r>
        <w:t>Et auſſi</w:t>
      </w:r>
    </w:p>
    <w:p w14:paraId="62E67FDF" w14:textId="6838FF99" w:rsidR="00F047B6" w:rsidRDefault="00F047B6" w:rsidP="00F047B6">
      <w:r>
        <w:t xml:space="preserve">a cauſe </w:t>
      </w:r>
      <w:r w:rsidR="001F0515">
        <w:t>d</w:t>
      </w:r>
      <w:r>
        <w:t>e la reception</w:t>
      </w:r>
    </w:p>
    <w:p w14:paraId="3FC47437" w14:textId="737262D5" w:rsidR="00F047B6" w:rsidRDefault="00F047B6" w:rsidP="00F047B6">
      <w:r>
        <w:t>diceulx pleges/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re</w:t>
      </w:r>
    </w:p>
    <w:p w14:paraId="6EAB3287" w14:textId="56C521D0" w:rsidR="00F047B6" w:rsidRDefault="00F047B6" w:rsidP="00F047B6">
      <w:r>
        <w:t xml:space="preserve">ſpondɿe </w:t>
      </w:r>
      <w:r w:rsidR="001F0515">
        <w:t>d</w:t>
      </w:r>
      <w:r>
        <w:t>e leurs ex-</w:t>
      </w:r>
    </w:p>
    <w:p w14:paraId="38BE4900" w14:textId="77777777" w:rsidR="00F047B6" w:rsidRDefault="00F047B6" w:rsidP="00F047B6">
      <w:r>
        <w:t>ploitz : ilz ſont ſubiectz</w:t>
      </w:r>
    </w:p>
    <w:p w14:paraId="77034476" w14:textId="77777777" w:rsidR="00F047B6" w:rsidRDefault="00F047B6" w:rsidP="00F047B6">
      <w:r>
        <w:t>de bailler plegesquād</w:t>
      </w:r>
    </w:p>
    <w:p w14:paraId="53665D4D" w14:textId="77777777" w:rsidR="00F047B6" w:rsidRDefault="00F047B6" w:rsidP="00F047B6">
      <w:r>
        <w:t>ilz ſont i</w:t>
      </w:r>
      <w:r>
        <w:rPr>
          <w:rFonts w:ascii="Arial Unicode MS" w:eastAsia="Arial Unicode MS" w:hAnsi="Arial Unicode MS" w:cs="Arial Unicode MS" w:hint="eastAsia"/>
        </w:rPr>
        <w:t>ﬅ</w:t>
      </w:r>
      <w:r>
        <w:t>ituez ſergētz.</w:t>
      </w:r>
    </w:p>
    <w:p w14:paraId="19162552" w14:textId="77777777" w:rsidR="00F047B6" w:rsidRDefault="00F047B6" w:rsidP="00F047B6">
      <w:r>
        <w:t>et non pas les iuges q</w:t>
      </w:r>
    </w:p>
    <w:p w14:paraId="01A2862C" w14:textId="77777777" w:rsidR="00F047B6" w:rsidRDefault="00F047B6" w:rsidP="00F047B6">
      <w:r>
        <w:t>ne ſont pas reſponſa-</w:t>
      </w:r>
    </w:p>
    <w:p w14:paraId="5301EF1F" w14:textId="4B07A615" w:rsidR="00F047B6" w:rsidRDefault="00F047B6" w:rsidP="00F047B6">
      <w:r>
        <w:t xml:space="preserve">bles </w:t>
      </w:r>
      <w:r w:rsidR="001F0515">
        <w:t>d</w:t>
      </w:r>
      <w:r>
        <w:t>e leurs exploitz</w:t>
      </w:r>
    </w:p>
    <w:p w14:paraId="0C3F4764" w14:textId="77777777" w:rsidR="00F047B6" w:rsidRDefault="00F047B6" w:rsidP="00F047B6">
      <w:r>
        <w:t>en Noɿmendie : ſil ny</w:t>
      </w:r>
    </w:p>
    <w:p w14:paraId="72A27F12" w14:textId="77777777" w:rsidR="00F047B6" w:rsidRDefault="00F047B6" w:rsidP="00F047B6">
      <w:r>
        <w:t>auoit aulcū abus/frau</w:t>
      </w:r>
    </w:p>
    <w:p w14:paraId="5EF1DB22" w14:textId="77777777" w:rsidR="00F047B6" w:rsidRDefault="00F047B6" w:rsidP="00F047B6">
      <w:r>
        <w:t>de/ ou malice par eulx</w:t>
      </w:r>
    </w:p>
    <w:p w14:paraId="7F70A275" w14:textId="39071E61" w:rsidR="00F047B6" w:rsidRDefault="00F047B6" w:rsidP="00F047B6">
      <w:r>
        <w:t xml:space="preserve">omiſe eu fait </w:t>
      </w:r>
      <w:r w:rsidR="001F0515">
        <w:t>d</w:t>
      </w:r>
      <w:r>
        <w:t>e leurſ-</w:t>
      </w:r>
    </w:p>
    <w:p w14:paraId="1F154D0E" w14:textId="77777777" w:rsidR="00F047B6" w:rsidRDefault="00F047B6" w:rsidP="00F047B6">
      <w:r>
        <w:t>dictes offices / en quoy on pɿocederoit contre eulx par</w:t>
      </w:r>
    </w:p>
    <w:p w14:paraId="0F39D0F4" w14:textId="52A10EAB" w:rsidR="00F047B6" w:rsidRDefault="00F047B6" w:rsidP="00F047B6">
      <w:r>
        <w:t xml:space="preserve">voye </w:t>
      </w:r>
      <w:r w:rsidR="001F0515">
        <w:t>d</w:t>
      </w:r>
      <w:r>
        <w:t xml:space="preserve">e refoɿmation . </w:t>
      </w:r>
      <w:r>
        <w:rPr>
          <w:rFonts w:ascii="Cambria Math" w:hAnsi="Cambria Math" w:cs="Cambria Math"/>
        </w:rPr>
        <w:t>ℂ</w:t>
      </w:r>
      <w:r>
        <w:t xml:space="preserve">Item par ce texte on </w:t>
      </w:r>
      <w:r w:rsidR="001F0515">
        <w:t>d</w:t>
      </w:r>
      <w:r>
        <w:t>oibt ne</w:t>
      </w:r>
    </w:p>
    <w:p w14:paraId="3811E354" w14:textId="77777777" w:rsidR="00F047B6" w:rsidRDefault="00F047B6" w:rsidP="00F047B6">
      <w:r>
        <w:t>ter que iaſoit ce quil mette quil baille plege .ſi ne ſentēt</w:t>
      </w:r>
    </w:p>
    <w:p w14:paraId="214ADA52" w14:textId="77777777" w:rsidR="00F047B6" w:rsidRDefault="00F047B6" w:rsidP="00F047B6">
      <w:r>
        <w:t>il pas pourtant quil uienne bailler plege en tous cas :</w:t>
      </w:r>
    </w:p>
    <w:p w14:paraId="4FA6363C" w14:textId="77777777" w:rsidR="00F047B6" w:rsidRDefault="00F047B6" w:rsidP="00F047B6">
      <w:r>
        <w:t>mais /eulement es cas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par luſage ſur ce no</w:t>
      </w:r>
    </w:p>
    <w:p w14:paraId="367B6959" w14:textId="69615139" w:rsidR="00F047B6" w:rsidRDefault="00F047B6" w:rsidP="00F047B6">
      <w:r>
        <w:t>toirement garde / ainſi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le </w:t>
      </w:r>
      <w:r w:rsidR="001F0515">
        <w:t>d</w:t>
      </w:r>
      <w:r>
        <w:t>eclaire.</w:t>
      </w:r>
    </w:p>
    <w:p w14:paraId="37855519" w14:textId="77777777" w:rsidR="00F047B6" w:rsidRDefault="00F047B6" w:rsidP="00F047B6"/>
    <w:p w14:paraId="111E6ACA" w14:textId="77777777" w:rsidR="00F047B6" w:rsidRDefault="00F047B6" w:rsidP="00F047B6"/>
    <w:p w14:paraId="56F37E87" w14:textId="77777777" w:rsidR="00F047B6" w:rsidRDefault="00F047B6" w:rsidP="00F047B6">
      <w:r>
        <w:t>De plainctif.</w:t>
      </w:r>
    </w:p>
    <w:p w14:paraId="5649F541" w14:textId="77777777" w:rsidR="00F047B6" w:rsidRDefault="00F047B6" w:rsidP="00F047B6"/>
    <w:p w14:paraId="6E52B440" w14:textId="77777777" w:rsidR="00F047B6" w:rsidRDefault="00F047B6" w:rsidP="00F047B6"/>
    <w:p w14:paraId="75D9DBD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plainctif.</w:t>
      </w:r>
    </w:p>
    <w:p w14:paraId="41D35977" w14:textId="77777777" w:rsidR="00F047B6" w:rsidRDefault="00F047B6" w:rsidP="00F047B6">
      <w:r>
        <w:t>Chapitre.lviij.</w:t>
      </w:r>
    </w:p>
    <w:p w14:paraId="641BF109" w14:textId="77777777" w:rsidR="00F047B6" w:rsidRDefault="00F047B6" w:rsidP="00F047B6">
      <w:r>
        <w:t>a</w:t>
      </w:r>
    </w:p>
    <w:p w14:paraId="1EFAD910" w14:textId="77777777" w:rsidR="00F047B6" w:rsidRDefault="00F047B6" w:rsidP="00F047B6">
      <w:r>
        <w:t>E plainctif</w:t>
      </w:r>
    </w:p>
    <w:p w14:paraId="1865F8C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q̄ me</w:t>
      </w:r>
    </w:p>
    <w:p w14:paraId="1B05CC7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a la iu-</w:t>
      </w:r>
    </w:p>
    <w:p w14:paraId="48812FA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en ſoy</w:t>
      </w:r>
    </w:p>
    <w:p w14:paraId="1F0E8F6F" w14:textId="77777777" w:rsidR="00F047B6" w:rsidRDefault="00F047B6" w:rsidP="00F047B6">
      <w:r>
        <w:t>plaingnant/le toɿt qui</w:t>
      </w:r>
    </w:p>
    <w:p w14:paraId="0CA166C6" w14:textId="77777777" w:rsidR="00F047B6" w:rsidRDefault="00F047B6" w:rsidP="00F047B6">
      <w:r>
        <w:t>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faict. Cil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6F07E6A" w14:textId="77777777" w:rsidR="00F047B6" w:rsidRDefault="00F047B6" w:rsidP="00F047B6">
      <w:r>
        <w:t>tenu a pourſuyɿ la plaī</w:t>
      </w:r>
    </w:p>
    <w:p w14:paraId="732E8318" w14:textId="77777777" w:rsidR="00F047B6" w:rsidRDefault="00F047B6" w:rsidP="00F047B6">
      <w:r>
        <w:t>cte q̇l a faicte ſans aul-</w:t>
      </w:r>
    </w:p>
    <w:p w14:paraId="5A6820B6" w14:textId="29D6F5C4" w:rsidR="00F047B6" w:rsidRDefault="00F047B6" w:rsidP="00F047B6">
      <w:r>
        <w:t xml:space="preserve">cune </w:t>
      </w:r>
      <w:r w:rsidR="001F0515">
        <w:t>d</w:t>
      </w:r>
      <w:r>
        <w:t>efaulte. Et ſi</w:t>
      </w:r>
    </w:p>
    <w:p w14:paraId="67BBBCA8" w14:textId="13C7DD96" w:rsidR="00F047B6" w:rsidRDefault="001F0515" w:rsidP="00F047B6">
      <w:r>
        <w:t>d</w:t>
      </w:r>
      <w:r w:rsidR="00F047B6">
        <w:t>oibt lē ſcauoir que ſil</w:t>
      </w:r>
    </w:p>
    <w:p w14:paraId="2841715E" w14:textId="2BCAB697" w:rsidR="00F047B6" w:rsidRDefault="00F047B6" w:rsidP="00F047B6">
      <w:r>
        <w:t xml:space="preserve">default en court </w:t>
      </w:r>
      <w:r w:rsidR="001F0515">
        <w:t>d</w:t>
      </w:r>
      <w:r>
        <w:t xml:space="preserve"> ſuyɿ</w:t>
      </w:r>
    </w:p>
    <w:p w14:paraId="71A6F20C" w14:textId="77777777" w:rsidR="00F047B6" w:rsidRDefault="00F047B6" w:rsidP="00F047B6">
      <w:r>
        <w:t>ſa plaincte au iour qui</w:t>
      </w:r>
    </w:p>
    <w:p w14:paraId="2CA09A77" w14:textId="77777777" w:rsidR="00F047B6" w:rsidRDefault="00F047B6" w:rsidP="00F047B6">
      <w:r>
        <w:t>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 : ſon aduer-</w:t>
      </w:r>
    </w:p>
    <w:p w14:paraId="2852947C" w14:textId="77777777" w:rsidR="00F047B6" w:rsidRDefault="00F047B6" w:rsidP="00F047B6">
      <w:r>
        <w:t>ſaire qui a court vient.</w:t>
      </w:r>
    </w:p>
    <w:p w14:paraId="031716F1" w14:textId="0E604557" w:rsidR="00F047B6" w:rsidRDefault="00F047B6" w:rsidP="00F047B6">
      <w:r>
        <w:t xml:space="preserve">doibt auoir conge </w:t>
      </w:r>
      <w:r w:rsidR="001F0515">
        <w:t>d</w:t>
      </w:r>
      <w:r>
        <w:t>e</w:t>
      </w:r>
    </w:p>
    <w:p w14:paraId="27D7D061" w14:textId="77777777" w:rsidR="00F047B6" w:rsidRDefault="00F047B6" w:rsidP="00F047B6">
      <w:r>
        <w:t>ſen aller ſās iour. Car</w:t>
      </w:r>
    </w:p>
    <w:p w14:paraId="1D61CEE4" w14:textId="5CA0B8A5" w:rsidR="00F047B6" w:rsidRDefault="00F047B6" w:rsidP="00F047B6">
      <w:r>
        <w:lastRenderedPageBreak/>
        <w:t xml:space="preserve">ſe cil q̇ </w:t>
      </w:r>
      <w:r w:rsidR="001F0515">
        <w:t>d</w:t>
      </w:r>
      <w:r>
        <w:t xml:space="preserve">emande </w:t>
      </w:r>
      <w:r w:rsidR="001F0515">
        <w:t>d</w:t>
      </w:r>
      <w:r>
        <w:t>ɿoict</w:t>
      </w:r>
    </w:p>
    <w:p w14:paraId="4C4ACD68" w14:textId="38A846EE" w:rsidR="00F047B6" w:rsidRDefault="001F0515" w:rsidP="00F047B6">
      <w:r>
        <w:t>d</w:t>
      </w:r>
      <w:r w:rsidR="00F047B6">
        <w:t>u toɿt q̄ luy 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faict</w:t>
      </w:r>
    </w:p>
    <w:p w14:paraId="6CB6DAAE" w14:textId="77777777" w:rsidR="00F047B6" w:rsidRDefault="00F047B6" w:rsidP="00F047B6">
      <w:r>
        <w:t>ne vient a court pour-</w:t>
      </w:r>
    </w:p>
    <w:p w14:paraId="3DF0457D" w14:textId="1DBEEC72" w:rsidR="00F047B6" w:rsidRDefault="00F047B6" w:rsidP="00F047B6">
      <w:r>
        <w:t xml:space="preserve">ſuyɿ ſon </w:t>
      </w:r>
      <w:r w:rsidR="001F0515">
        <w:t>d</w:t>
      </w:r>
      <w:r>
        <w:t>roict : il ſem-</w:t>
      </w:r>
    </w:p>
    <w:p w14:paraId="45A6A50D" w14:textId="77777777" w:rsidR="00F047B6" w:rsidRDefault="00F047B6" w:rsidP="00F047B6">
      <w:r>
        <w:t>ble quil ſe ſoit folemēt</w:t>
      </w:r>
    </w:p>
    <w:p w14:paraId="2516B8FE" w14:textId="77777777" w:rsidR="00F047B6" w:rsidRDefault="00F047B6" w:rsidP="00F047B6">
      <w:r>
        <w:t>b e</w:t>
      </w:r>
    </w:p>
    <w:p w14:paraId="73C3B6DF" w14:textId="77777777" w:rsidR="00F047B6" w:rsidRDefault="00F047B6" w:rsidP="00F047B6">
      <w:r>
        <w:t xml:space="preserve">plainct . </w:t>
      </w:r>
      <w:r>
        <w:rPr>
          <w:rFonts w:ascii="Cambria Math" w:hAnsi="Cambria Math" w:cs="Cambria Math"/>
        </w:rPr>
        <w:t>ℂ</w:t>
      </w:r>
      <w:r>
        <w:t xml:space="preserve"> Se plaīcte</w:t>
      </w:r>
    </w:p>
    <w:p w14:paraId="364B779B" w14:textId="4510224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>e fief lay / et</w:t>
      </w:r>
    </w:p>
    <w:p w14:paraId="0838530C" w14:textId="77777777" w:rsidR="00F047B6" w:rsidRDefault="00F047B6" w:rsidP="00F047B6">
      <w:r>
        <w:t>veue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>
        <w:rPr>
          <w:rFonts w:ascii="Segoe UI Symbol" w:hAnsi="Segoe UI Symbol" w:cs="Segoe UI Symbol"/>
        </w:rPr>
        <w:t>⁊</w:t>
      </w:r>
      <w:r>
        <w:t xml:space="preserve"> ſou</w:t>
      </w:r>
    </w:p>
    <w:p w14:paraId="73D6AFC0" w14:textId="6B3D6A5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enue:ſe le plaintif </w:t>
      </w:r>
      <w:r w:rsidR="001F0515">
        <w:t>d</w:t>
      </w:r>
      <w:r>
        <w:t>e-</w:t>
      </w:r>
    </w:p>
    <w:p w14:paraId="0E214207" w14:textId="77777777" w:rsidR="00F047B6" w:rsidRDefault="00F047B6" w:rsidP="00F047B6">
      <w:r>
        <w:t>fault puiſapɿes  ſuy:</w:t>
      </w:r>
    </w:p>
    <w:p w14:paraId="2CEEC1F6" w14:textId="05C42BDF" w:rsidR="00F047B6" w:rsidRDefault="00F047B6" w:rsidP="00F047B6">
      <w:r>
        <w:t xml:space="preserve">ſa clameur : il ne </w:t>
      </w:r>
      <w:r w:rsidR="001F0515">
        <w:t>d</w:t>
      </w:r>
      <w:r>
        <w:t>oibt</w:t>
      </w:r>
    </w:p>
    <w:p w14:paraId="5E93D5C7" w14:textId="77777777" w:rsidR="00F047B6" w:rsidRDefault="00F047B6" w:rsidP="00F047B6"/>
    <w:p w14:paraId="687D2435" w14:textId="77777777" w:rsidR="00F047B6" w:rsidRDefault="00F047B6" w:rsidP="00F047B6"/>
    <w:p w14:paraId="23E2FB31" w14:textId="77777777" w:rsidR="00F047B6" w:rsidRDefault="00F047B6" w:rsidP="00F047B6">
      <w:r>
        <w:t>In textu ibi.</w:t>
      </w:r>
    </w:p>
    <w:p w14:paraId="55CB5CE4" w14:textId="77777777" w:rsidR="00F047B6" w:rsidRDefault="00F047B6" w:rsidP="00F047B6">
      <w:r>
        <w:t>Les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peuent recepuoir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75B78BB7" w14:textId="77777777" w:rsidR="00F047B6" w:rsidRDefault="00F047B6" w:rsidP="00F047B6">
      <w:r>
        <w:t>I</w:t>
      </w:r>
    </w:p>
    <w:p w14:paraId="1D77D31C" w14:textId="28224BAB" w:rsidR="00F047B6" w:rsidRDefault="00F047B6" w:rsidP="00F047B6">
      <w:r>
        <w:t>A</w:t>
      </w:r>
      <w:r w:rsidR="001F0515">
        <w:t>dd</w:t>
      </w:r>
      <w:r>
        <w:t>itio.</w:t>
      </w:r>
    </w:p>
    <w:p w14:paraId="18EA94BE" w14:textId="7792E55B" w:rsidR="00F047B6" w:rsidRDefault="00F047B6" w:rsidP="00F047B6">
      <w:r>
        <w:t xml:space="preserve">Lales accuſationes ſiue planctus </w:t>
      </w:r>
      <w:r w:rsidR="001F0515">
        <w:t>d</w:t>
      </w:r>
      <w:r>
        <w:t>ebent redi-</w:t>
      </w:r>
    </w:p>
    <w:p w14:paraId="7A590002" w14:textId="65C7124F" w:rsidR="00F047B6" w:rsidRDefault="00F047B6" w:rsidP="00F047B6">
      <w:r>
        <w:t xml:space="preserve">gi in ſcriptis et cu cautione </w:t>
      </w:r>
      <w:r w:rsidR="001F0515">
        <w:t>d</w:t>
      </w:r>
      <w:r>
        <w:t xml:space="preserve">e pɿoſequendo </w:t>
      </w:r>
      <w:r w:rsidR="001F0515">
        <w:t>d</w:t>
      </w:r>
      <w:r>
        <w:t>e-</w:t>
      </w:r>
    </w:p>
    <w:p w14:paraId="43623567" w14:textId="17F8976F" w:rsidR="00F047B6" w:rsidRDefault="00F047B6" w:rsidP="00F047B6">
      <w:r>
        <w:t>bent iudici pɿeſentari in.l.iij.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 xml:space="preserve">oc. C. </w:t>
      </w:r>
      <w:r w:rsidR="001F0515">
        <w:t>d</w:t>
      </w:r>
      <w:r>
        <w:t>e hijs qui accuſ. non</w:t>
      </w:r>
    </w:p>
    <w:p w14:paraId="29A780D1" w14:textId="55A47168" w:rsidR="00F047B6" w:rsidRDefault="00F047B6" w:rsidP="00F047B6">
      <w:r>
        <w:t>poſſ.l.ſi cui.in pɿin.</w:t>
      </w:r>
      <w:r>
        <w:rPr>
          <w:rFonts w:ascii="Segoe UI Symbol" w:hAnsi="Segoe UI Symbol" w:cs="Segoe UI Symbol"/>
        </w:rPr>
        <w:t>⁊</w:t>
      </w:r>
      <w:r>
        <w:t xml:space="preserve"> ibi Bar.ff.</w:t>
      </w:r>
      <w:r w:rsidR="001F0515">
        <w:t>d</w:t>
      </w:r>
      <w:r>
        <w:t>e accuſa.et.l.libelloɿū.eodē titu.</w:t>
      </w:r>
    </w:p>
    <w:p w14:paraId="1A05A7F2" w14:textId="225A077A" w:rsidR="00F047B6" w:rsidRDefault="00F047B6" w:rsidP="00F047B6">
      <w:r>
        <w:t>Specul.in tit.</w:t>
      </w:r>
      <w:r w:rsidR="001F0515">
        <w:t>d</w:t>
      </w:r>
      <w:r>
        <w:t>e accuſ.in pɿin.ꝓſi.hiis igitur.et in auten.genera</w:t>
      </w:r>
    </w:p>
    <w:p w14:paraId="6608B678" w14:textId="0A5E17E0" w:rsidR="00F047B6" w:rsidRDefault="00F047B6" w:rsidP="00F047B6">
      <w:r>
        <w:t>liter.C.</w:t>
      </w:r>
      <w:r w:rsidR="001F0515">
        <w:t>d</w:t>
      </w:r>
      <w:r>
        <w:t>e epiſ.</w:t>
      </w:r>
      <w:r>
        <w:rPr>
          <w:rFonts w:ascii="Segoe UI Symbol" w:hAnsi="Segoe UI Symbol" w:cs="Segoe UI Symbol"/>
        </w:rPr>
        <w:t>⁊</w:t>
      </w:r>
      <w:r>
        <w:t xml:space="preserve"> cleri.in.c.ſuper hijs </w:t>
      </w:r>
      <w:r w:rsidR="001F0515">
        <w:t>d</w:t>
      </w:r>
      <w:r>
        <w:t>e accuſa.Guil.le rouille.</w:t>
      </w:r>
    </w:p>
    <w:p w14:paraId="774D0556" w14:textId="77777777" w:rsidR="00F047B6" w:rsidRDefault="00F047B6" w:rsidP="00F047B6"/>
    <w:p w14:paraId="60D2BC16" w14:textId="77777777" w:rsidR="00F047B6" w:rsidRDefault="00F047B6" w:rsidP="00F047B6"/>
    <w:p w14:paraId="0F867DF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plainctif. lviij.</w:t>
      </w:r>
    </w:p>
    <w:p w14:paraId="359B751A" w14:textId="77777777" w:rsidR="00F047B6" w:rsidRDefault="00F047B6" w:rsidP="00F047B6">
      <w:r>
        <w:t>A</w:t>
      </w:r>
    </w:p>
    <w:p w14:paraId="27E83067" w14:textId="77777777" w:rsidR="00F047B6" w:rsidRDefault="00F047B6" w:rsidP="00F047B6">
      <w:r>
        <w:t>E plainctif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q̇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ice/le toɿ</w:t>
      </w:r>
    </w:p>
    <w:p w14:paraId="11959D9D" w14:textId="77777777" w:rsidR="00F047B6" w:rsidRDefault="00F047B6" w:rsidP="00F047B6">
      <w:r>
        <w:t xml:space="preserve">quō luy a faict. </w:t>
      </w:r>
      <w:r>
        <w:rPr>
          <w:rFonts w:ascii="Segoe UI Symbol" w:hAnsi="Segoe UI Symbol" w:cs="Segoe UI Symbol"/>
        </w:rPr>
        <w:t>⁊</w:t>
      </w:r>
      <w:r>
        <w:t xml:space="preserve">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pourſuyɿ ſa plain-</w:t>
      </w:r>
    </w:p>
    <w:p w14:paraId="33CC3A5F" w14:textId="1BFDCABC" w:rsidR="00F047B6" w:rsidRDefault="00F047B6" w:rsidP="00F047B6">
      <w:r>
        <w:t xml:space="preserve">cte quil a faicte ſans aulcune </w:t>
      </w:r>
      <w:r w:rsidR="001F0515">
        <w:t>d</w:t>
      </w:r>
      <w:r>
        <w:t xml:space="preserve">efaulte. </w:t>
      </w:r>
      <w:r>
        <w:rPr>
          <w:rFonts w:ascii="Cambria Math" w:hAnsi="Cambria Math" w:cs="Cambria Math"/>
        </w:rPr>
        <w:t>ℂ</w:t>
      </w:r>
      <w:r>
        <w:t>Et</w:t>
      </w:r>
    </w:p>
    <w:p w14:paraId="3CE81A0A" w14:textId="796AD2BF" w:rsidR="00F047B6" w:rsidRDefault="00F047B6" w:rsidP="00F047B6">
      <w:r>
        <w:t xml:space="preserve">ſi </w:t>
      </w:r>
      <w:r w:rsidR="001F0515">
        <w:t>d</w:t>
      </w:r>
      <w:r>
        <w:t xml:space="preserve">oibt on ſcauoir que ſil </w:t>
      </w:r>
      <w:r w:rsidR="001F0515">
        <w:t>d</w:t>
      </w:r>
      <w:r>
        <w:t xml:space="preserve">efault en court </w:t>
      </w:r>
      <w:r w:rsidR="001F0515">
        <w:t>d</w:t>
      </w:r>
      <w:r>
        <w:t>e</w:t>
      </w:r>
    </w:p>
    <w:p w14:paraId="2F3BCF12" w14:textId="77777777" w:rsidR="00F047B6" w:rsidRDefault="00F047B6" w:rsidP="00F047B6">
      <w:r>
        <w:t>ſuyɿ ſa plaincte au iour q̄ 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mis.</w:t>
      </w:r>
      <w:r>
        <w:rPr>
          <w:rFonts w:ascii="Segoe UI Symbol" w:hAnsi="Segoe UI Symbol" w:cs="Segoe UI Symbol"/>
        </w:rPr>
        <w:t>⁊</w:t>
      </w:r>
      <w:r>
        <w:t>c. Par ce tex-</w:t>
      </w:r>
    </w:p>
    <w:p w14:paraId="2483AC6C" w14:textId="55363719" w:rsidR="00F047B6" w:rsidRDefault="00F047B6" w:rsidP="00F047B6">
      <w:r>
        <w:t xml:space="preserve">te </w:t>
      </w:r>
      <w:r w:rsidR="001F0515">
        <w:t>d</w:t>
      </w:r>
      <w:r>
        <w:t xml:space="preserve">oibt on noter q̄ le plainctif </w:t>
      </w:r>
      <w:r w:rsidR="001F0515">
        <w:t>d</w:t>
      </w:r>
      <w:r>
        <w:t>oibt pourſuyɿ ſa plain-</w:t>
      </w:r>
    </w:p>
    <w:p w14:paraId="6A7A7EA1" w14:textId="4D23A88E" w:rsidR="00F047B6" w:rsidRDefault="00F047B6" w:rsidP="00F047B6">
      <w:r>
        <w:t xml:space="preserve">cte ſans ſoy </w:t>
      </w:r>
      <w:r w:rsidR="001F0515">
        <w:t>d</w:t>
      </w:r>
      <w:r>
        <w:t xml:space="preserve">efaillir. et ſe il ſe </w:t>
      </w:r>
      <w:r w:rsidR="001F0515">
        <w:t>d</w:t>
      </w:r>
      <w:r>
        <w:t>efault et il amende / ou</w:t>
      </w:r>
    </w:p>
    <w:p w14:paraId="7858C6B1" w14:textId="77777777" w:rsidR="00F047B6" w:rsidRDefault="00F047B6" w:rsidP="00F047B6"/>
    <w:p w14:paraId="00CB7D33" w14:textId="77777777" w:rsidR="00F047B6" w:rsidRDefault="00F047B6" w:rsidP="00F047B6"/>
    <w:p w14:paraId="198EBB9C" w14:textId="0EA87307" w:rsidR="00F047B6" w:rsidRDefault="00F047B6" w:rsidP="00F047B6">
      <w:r>
        <w:t xml:space="preserve">que par </w:t>
      </w:r>
      <w:r w:rsidR="001F0515">
        <w:t>d</w:t>
      </w:r>
      <w:r>
        <w:t xml:space="preserve">efaultz il ſoit mis en amende : cil </w:t>
      </w:r>
      <w:r w:rsidR="001F0515">
        <w:t>d</w:t>
      </w:r>
      <w:r>
        <w:t>e qui on ſe</w:t>
      </w:r>
    </w:p>
    <w:p w14:paraId="13C01E5A" w14:textId="51163006" w:rsidR="00F047B6" w:rsidRDefault="00F047B6" w:rsidP="00F047B6">
      <w:r>
        <w:t xml:space="preserve">plainct ſen </w:t>
      </w:r>
      <w:r w:rsidR="001F0515">
        <w:t>d</w:t>
      </w:r>
      <w:r>
        <w:t xml:space="preserve">oibt aller ſans iour </w:t>
      </w:r>
      <w:r w:rsidR="001F0515">
        <w:t>d</w:t>
      </w:r>
      <w:r>
        <w:t>e ſa plaincte :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</w:p>
    <w:p w14:paraId="4C591708" w14:textId="709BDE47" w:rsidR="00F047B6" w:rsidRDefault="00F047B6" w:rsidP="00F047B6">
      <w:r>
        <w:t xml:space="preserve">que le texte veult </w:t>
      </w:r>
      <w:r w:rsidR="001F0515">
        <w:t>d</w:t>
      </w:r>
      <w:r>
        <w:t xml:space="preserve">ire/et non pas que par vng </w:t>
      </w:r>
      <w:r w:rsidR="001F0515">
        <w:t>d</w:t>
      </w:r>
      <w:r>
        <w:t>efault</w:t>
      </w:r>
    </w:p>
    <w:p w14:paraId="10D5762C" w14:textId="0868EC90" w:rsidR="00F047B6" w:rsidRDefault="00F047B6" w:rsidP="00F047B6">
      <w:r>
        <w:t>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amēde/le </w:t>
      </w:r>
      <w:r w:rsidR="001F0515">
        <w:t>d</w:t>
      </w:r>
      <w:r>
        <w:t xml:space="preserve">efenſeur ſen </w:t>
      </w:r>
      <w:r w:rsidR="001F0515">
        <w:t>d</w:t>
      </w:r>
      <w:r>
        <w:t>oye aller ſans iour.</w:t>
      </w:r>
    </w:p>
    <w:p w14:paraId="68233320" w14:textId="738B5C4B" w:rsidR="00F047B6" w:rsidRDefault="00F047B6" w:rsidP="00F047B6">
      <w:r>
        <w:t xml:space="preserve">mais ſe ledict </w:t>
      </w:r>
      <w:r w:rsidR="001F0515">
        <w:t>d</w:t>
      </w:r>
      <w:r>
        <w:t xml:space="preserve">efaillāt ſexcuſoit </w:t>
      </w:r>
      <w:r w:rsidR="001F0515">
        <w:t>d</w:t>
      </w:r>
      <w:r>
        <w:t xml:space="preserve">udict </w:t>
      </w:r>
      <w:r w:rsidR="001F0515">
        <w:t>d</w:t>
      </w:r>
      <w:r>
        <w:t xml:space="preserve">efault : le </w:t>
      </w:r>
      <w:r w:rsidR="001F0515">
        <w:t>d</w:t>
      </w:r>
      <w:r>
        <w:t>e-</w:t>
      </w:r>
    </w:p>
    <w:p w14:paraId="296D34DC" w14:textId="77777777" w:rsidR="00F047B6" w:rsidRDefault="00F047B6" w:rsidP="00F047B6">
      <w:r>
        <w:t>fenſeur nauroit rien at</w:t>
      </w:r>
    </w:p>
    <w:p w14:paraId="5D91946B" w14:textId="77777777" w:rsidR="00F047B6" w:rsidRDefault="00F047B6" w:rsidP="00F047B6">
      <w:r>
        <w:lastRenderedPageBreak/>
        <w:t xml:space="preserve">taint. </w:t>
      </w:r>
      <w:r>
        <w:rPr>
          <w:rFonts w:ascii="Cambria Math" w:hAnsi="Cambria Math" w:cs="Cambria Math"/>
        </w:rPr>
        <w:t>ℂ</w:t>
      </w:r>
      <w:r>
        <w:t xml:space="preserve"> Item apɿes</w:t>
      </w:r>
    </w:p>
    <w:p w14:paraId="34F7A510" w14:textId="77777777" w:rsidR="00F047B6" w:rsidRDefault="00F047B6" w:rsidP="00F047B6">
      <w:r>
        <w:t>le texte met</w:t>
      </w:r>
    </w:p>
    <w:p w14:paraId="1B8428A3" w14:textId="77777777" w:rsidR="00F047B6" w:rsidRDefault="00F047B6" w:rsidP="00F047B6"/>
    <w:p w14:paraId="3817B62E" w14:textId="77777777" w:rsidR="00F047B6" w:rsidRDefault="00F047B6" w:rsidP="00F047B6"/>
    <w:p w14:paraId="00B4C8B3" w14:textId="77777777" w:rsidR="00F047B6" w:rsidRDefault="00F047B6" w:rsidP="00F047B6">
      <w:r>
        <w:t>b e</w:t>
      </w:r>
    </w:p>
    <w:p w14:paraId="3284212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plaīcte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11F9338F" w14:textId="48A2715C" w:rsidR="00F047B6" w:rsidRDefault="00F047B6" w:rsidP="00F047B6">
      <w:r>
        <w:t xml:space="preserve">cte </w:t>
      </w:r>
      <w:r w:rsidR="001F0515">
        <w:t>d</w:t>
      </w:r>
      <w:r>
        <w:t>e fief lay / et veue</w:t>
      </w:r>
    </w:p>
    <w:p w14:paraId="203BB820" w14:textId="77777777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enuee : ſe le</w:t>
      </w:r>
    </w:p>
    <w:p w14:paraId="2E13642D" w14:textId="29FC8263" w:rsidR="00F047B6" w:rsidRDefault="00F047B6" w:rsidP="00F047B6">
      <w:r>
        <w:t xml:space="preserve">plaictif ſe </w:t>
      </w:r>
      <w:r w:rsidR="001F0515">
        <w:t>d</w:t>
      </w:r>
      <w:r>
        <w:t>efault pui</w:t>
      </w:r>
    </w:p>
    <w:p w14:paraId="38F6EB8D" w14:textId="6EFAD1D4" w:rsidR="00F047B6" w:rsidRDefault="00F047B6" w:rsidP="00F047B6">
      <w:r>
        <w:t xml:space="preserve">apɿes </w:t>
      </w:r>
      <w:r w:rsidR="001F0515">
        <w:t>d</w:t>
      </w:r>
      <w:r>
        <w:t>e ſuyɿ ſa cla-</w:t>
      </w:r>
    </w:p>
    <w:p w14:paraId="73B75035" w14:textId="5B06205E" w:rsidR="00F047B6" w:rsidRDefault="00F047B6" w:rsidP="00F047B6">
      <w:r>
        <w:t xml:space="preserve">meur / il ne </w:t>
      </w:r>
      <w:r w:rsidR="001F0515">
        <w:t>d</w:t>
      </w:r>
      <w:r>
        <w:t>oibt pas</w:t>
      </w:r>
    </w:p>
    <w:p w14:paraId="5A8CEA74" w14:textId="517747F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ouy </w:t>
      </w:r>
      <w:r w:rsidR="001F0515">
        <w:t>d</w:t>
      </w:r>
      <w:r>
        <w:t>ilec en auāt.</w:t>
      </w:r>
    </w:p>
    <w:p w14:paraId="6B0B3EE0" w14:textId="77777777" w:rsidR="00F047B6" w:rsidRDefault="00F047B6" w:rsidP="00F047B6">
      <w:r>
        <w:t>Et ſe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</w:t>
      </w:r>
    </w:p>
    <w:p w14:paraId="2978164E" w14:textId="01CCADE3" w:rsidR="00F047B6" w:rsidRDefault="00F047B6" w:rsidP="00F047B6">
      <w:r>
        <w:t xml:space="preserve">le ſe </w:t>
      </w:r>
      <w:r w:rsidR="001F0515">
        <w:t>d</w:t>
      </w:r>
      <w:r>
        <w:t>efault en tel cas-</w:t>
      </w:r>
    </w:p>
    <w:p w14:paraId="7EFC7CC8" w14:textId="02786276" w:rsidR="00F047B6" w:rsidRDefault="00F047B6" w:rsidP="00F047B6">
      <w:r>
        <w:t xml:space="preserve">il </w:t>
      </w:r>
      <w:r w:rsidR="001F0515">
        <w:t>d</w:t>
      </w:r>
      <w:r>
        <w:t>oibt perdre la ſaiſi-</w:t>
      </w:r>
    </w:p>
    <w:p w14:paraId="374C0BAE" w14:textId="6820FB89" w:rsidR="00F047B6" w:rsidRDefault="00F047B6" w:rsidP="00F047B6">
      <w:r>
        <w:t xml:space="preserve">ne </w:t>
      </w:r>
      <w:r w:rsidR="001F0515">
        <w:t>d</w:t>
      </w:r>
      <w:r>
        <w:t>u fief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mon</w:t>
      </w:r>
    </w:p>
    <w:p w14:paraId="7B68D1F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 </w:t>
      </w:r>
      <w:r>
        <w:rPr>
          <w:rFonts w:ascii="Cambria Math" w:hAnsi="Cambria Math" w:cs="Cambria Math"/>
        </w:rPr>
        <w:t>ℂ</w:t>
      </w:r>
      <w:r>
        <w:t xml:space="preserve"> Par ce texte</w:t>
      </w:r>
    </w:p>
    <w:p w14:paraId="7F4C2D65" w14:textId="4E063E01" w:rsidR="00F047B6" w:rsidRDefault="001F0515" w:rsidP="00F047B6">
      <w:r>
        <w:t>d</w:t>
      </w:r>
      <w:r w:rsidR="00F047B6">
        <w:t>oit on ſcauoir que ſe</w:t>
      </w:r>
    </w:p>
    <w:p w14:paraId="28768A48" w14:textId="7C57F79F" w:rsidR="00F047B6" w:rsidRDefault="00F047B6" w:rsidP="00F047B6">
      <w:r>
        <w:t xml:space="preserve">on ſe </w:t>
      </w:r>
      <w:r w:rsidR="001F0515">
        <w:t>d</w:t>
      </w:r>
      <w:r>
        <w:t xml:space="preserve">efault </w:t>
      </w:r>
      <w:r>
        <w:rPr>
          <w:rFonts w:ascii="Segoe UI Symbol" w:hAnsi="Segoe UI Symbol" w:cs="Segoe UI Symbol"/>
        </w:rPr>
        <w:t>⁊</w:t>
      </w:r>
      <w:r>
        <w:t xml:space="preserve"> veue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6A3B91B" w14:textId="4961D623" w:rsidR="00F047B6" w:rsidRDefault="00F047B6" w:rsidP="00F047B6">
      <w:r>
        <w:t xml:space="preserve">faicte / et le </w:t>
      </w:r>
      <w:r w:rsidR="001F0515">
        <w:t>d</w:t>
      </w:r>
      <w:r>
        <w:t>efault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2012F8E" w14:textId="77777777" w:rsidR="00F047B6" w:rsidRDefault="00F047B6" w:rsidP="00F047B6">
      <w:r>
        <w:t>amende / ou que lune</w:t>
      </w:r>
    </w:p>
    <w:p w14:paraId="728A1FE4" w14:textId="4A1F0270" w:rsidR="00F047B6" w:rsidRDefault="001F0515" w:rsidP="00F047B6">
      <w:r>
        <w:t>d</w:t>
      </w:r>
      <w:r w:rsidR="00F047B6">
        <w:t xml:space="preserve">es parties par le </w:t>
      </w:r>
      <w:r>
        <w:t>d</w:t>
      </w:r>
      <w:r w:rsidR="00F047B6">
        <w:t>e-</w:t>
      </w:r>
    </w:p>
    <w:p w14:paraId="37F66EB5" w14:textId="77777777" w:rsidR="00F047B6" w:rsidRDefault="00F047B6" w:rsidP="00F047B6">
      <w:r>
        <w:t>fault ſoit miſe en amē-</w:t>
      </w:r>
    </w:p>
    <w:p w14:paraId="0401D96B" w14:textId="77777777" w:rsidR="00F047B6" w:rsidRDefault="00F047B6" w:rsidP="00F047B6">
      <w:r>
        <w:t>de par iugemēt:le pɿī</w:t>
      </w:r>
    </w:p>
    <w:p w14:paraId="55FE922C" w14:textId="77777777" w:rsidR="00F047B6" w:rsidRDefault="00F047B6" w:rsidP="00F047B6">
      <w:r>
        <w:t>cipal  la cauſe y pēd.</w:t>
      </w:r>
    </w:p>
    <w:p w14:paraId="223A7395" w14:textId="7084100C" w:rsidR="00F047B6" w:rsidRDefault="00F047B6" w:rsidP="00F047B6">
      <w:r>
        <w:t xml:space="preserve">Et ſe ledict </w:t>
      </w:r>
      <w:r w:rsidR="001F0515">
        <w:t>d</w:t>
      </w:r>
      <w:r>
        <w:t>efenſeut</w:t>
      </w:r>
    </w:p>
    <w:p w14:paraId="3770ED8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amēde par</w:t>
      </w:r>
    </w:p>
    <w:p w14:paraId="02560C93" w14:textId="77777777" w:rsidR="00F047B6" w:rsidRDefault="00F047B6" w:rsidP="00F047B6">
      <w:r>
        <w:t>iugement : lacteur au-</w:t>
      </w:r>
    </w:p>
    <w:p w14:paraId="3A2D086B" w14:textId="77777777" w:rsidR="00F047B6" w:rsidRDefault="00F047B6" w:rsidP="00F047B6">
      <w:r>
        <w:t>ra attaint le fief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CA8C05F" w14:textId="77777777" w:rsidR="00F047B6" w:rsidRDefault="00F047B6" w:rsidP="00F047B6">
      <w:r>
        <w:t>en pɿopɿiete / ſe le cas</w:t>
      </w:r>
    </w:p>
    <w:p w14:paraId="20E8E2A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pɿopɿietaire: ou en</w:t>
      </w:r>
    </w:p>
    <w:p w14:paraId="214B773C" w14:textId="77777777" w:rsidR="00F047B6" w:rsidRDefault="00F047B6" w:rsidP="00F047B6">
      <w:r>
        <w:t>poſſeſſion / ſe le cas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72A017A" w14:textId="77777777" w:rsidR="00F047B6" w:rsidRDefault="00F047B6" w:rsidP="00F047B6">
      <w:r>
        <w:t>poſſeſſoire.Et iaſoit ce</w:t>
      </w:r>
    </w:p>
    <w:p w14:paraId="51878680" w14:textId="77777777" w:rsidR="00F047B6" w:rsidRDefault="00F047B6" w:rsidP="00F047B6">
      <w:r>
        <w:t>que le texte mette que</w:t>
      </w:r>
    </w:p>
    <w:p w14:paraId="573FCCE4" w14:textId="77777777" w:rsidR="00F047B6" w:rsidRDefault="00F047B6" w:rsidP="00F047B6">
      <w:r>
        <w:t>ſe le poſſeſſeur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45A4325A" w14:textId="77777777" w:rsidR="00F047B6" w:rsidRDefault="00F047B6" w:rsidP="00F047B6">
      <w:r>
        <w:t>en amende il perdɿa la</w:t>
      </w:r>
    </w:p>
    <w:p w14:paraId="472C7346" w14:textId="68177FD2" w:rsidR="00F047B6" w:rsidRDefault="00F047B6" w:rsidP="00F047B6">
      <w:r>
        <w:t xml:space="preserve">ſaiſine </w:t>
      </w:r>
      <w:r w:rsidR="001F0515">
        <w:t>d</w:t>
      </w:r>
      <w:r>
        <w:t xml:space="preserve">u fief: </w:t>
      </w:r>
      <w:r>
        <w:rPr>
          <w:rFonts w:ascii="Segoe UI Symbol" w:hAnsi="Segoe UI Symbol" w:cs="Segoe UI Symbol"/>
        </w:rPr>
        <w:t>⁊</w:t>
      </w:r>
      <w:r>
        <w:t xml:space="preserve"> ne par</w:t>
      </w:r>
    </w:p>
    <w:p w14:paraId="0F4F1056" w14:textId="655344B7" w:rsidR="00F047B6" w:rsidRDefault="00F047B6" w:rsidP="00F047B6">
      <w:r>
        <w:t xml:space="preserve">le point </w:t>
      </w:r>
      <w:r w:rsidR="001F0515">
        <w:t>d</w:t>
      </w:r>
      <w:r>
        <w:t>e la pɿopɿie-</w:t>
      </w:r>
    </w:p>
    <w:p w14:paraId="673266CA" w14:textId="77777777" w:rsidR="00F047B6" w:rsidRDefault="00F047B6" w:rsidP="00F047B6">
      <w:r>
        <w:t>te :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pour-</w:t>
      </w:r>
    </w:p>
    <w:p w14:paraId="139E5264" w14:textId="77777777" w:rsidR="00F047B6" w:rsidRDefault="00F047B6" w:rsidP="00F047B6">
      <w:r>
        <w:t>tant a entendɿe que ſe</w:t>
      </w:r>
    </w:p>
    <w:p w14:paraId="3BCB753C" w14:textId="77777777" w:rsidR="00F047B6" w:rsidRDefault="00F047B6" w:rsidP="00F047B6">
      <w:r>
        <w:t>le cas en ſoy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pɿo-</w:t>
      </w:r>
    </w:p>
    <w:p w14:paraId="075D4D67" w14:textId="77777777" w:rsidR="00F047B6" w:rsidRDefault="00F047B6" w:rsidP="00F047B6">
      <w:r>
        <w:lastRenderedPageBreak/>
        <w:t>pɿietaire quil ne puiſſe</w:t>
      </w:r>
    </w:p>
    <w:p w14:paraId="216F0A4A" w14:textId="77777777" w:rsidR="00F047B6" w:rsidRDefault="00F047B6" w:rsidP="00F047B6">
      <w:r>
        <w:t>auoir attaint la pɿopɿiete : mais le texte ſuppoſe que le</w:t>
      </w:r>
    </w:p>
    <w:p w14:paraId="3BEA7041" w14:textId="3950AF54" w:rsidR="00F047B6" w:rsidRDefault="00F047B6" w:rsidP="00F047B6">
      <w:r>
        <w:t>cas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poſſeſſoire. </w:t>
      </w:r>
      <w:r>
        <w:rPr>
          <w:rFonts w:ascii="Cambria Math" w:hAnsi="Cambria Math" w:cs="Cambria Math"/>
        </w:rPr>
        <w:t>ℂ</w:t>
      </w:r>
      <w:r>
        <w:t xml:space="preserve">Ou len peut </w:t>
      </w:r>
      <w:r w:rsidR="001F0515">
        <w:t>d</w:t>
      </w:r>
      <w:r>
        <w:t>ire que le tex-</w:t>
      </w:r>
    </w:p>
    <w:p w14:paraId="2BE1505F" w14:textId="5C482E72" w:rsidR="00F047B6" w:rsidRDefault="00F047B6" w:rsidP="00F047B6">
      <w:r>
        <w:t xml:space="preserve">te ſentent </w:t>
      </w:r>
      <w:r w:rsidR="001F0515">
        <w:t>d</w:t>
      </w:r>
      <w:r>
        <w:t>e ſaiſine pɿopɿietaire / ſe le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pɿopɿie-</w:t>
      </w:r>
    </w:p>
    <w:p w14:paraId="7DD50F6B" w14:textId="77777777" w:rsidR="00F047B6" w:rsidRDefault="00F047B6" w:rsidP="00F047B6">
      <w:r>
        <w:t>taire.Et ſe 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mis en amende apɿes la veue</w:t>
      </w:r>
    </w:p>
    <w:p w14:paraId="71BD83F0" w14:textId="7879D01E" w:rsidR="00F047B6" w:rsidRDefault="00F047B6" w:rsidP="00F047B6">
      <w:r>
        <w:t>faicte/feu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cas pɿopɿietaire ou poſſeſſoire:le </w:t>
      </w:r>
      <w:r w:rsidR="001F0515">
        <w:t>d</w:t>
      </w:r>
      <w:r>
        <w:t>efen-</w:t>
      </w:r>
    </w:p>
    <w:p w14:paraId="0E7B8900" w14:textId="3CF3675E" w:rsidR="00F047B6" w:rsidRDefault="00F047B6" w:rsidP="00F047B6">
      <w:r>
        <w:t xml:space="preserve">ſeur auroit attaint a ſen aller quicte et </w:t>
      </w:r>
      <w:r w:rsidR="001F0515">
        <w:t>d</w:t>
      </w:r>
      <w:r>
        <w:t>efendu/ſelon le</w:t>
      </w:r>
    </w:p>
    <w:p w14:paraId="34436D63" w14:textId="77777777" w:rsidR="00F047B6" w:rsidRDefault="00F047B6" w:rsidP="00F047B6">
      <w:r>
        <w:t>pɿoces.Et touteſfois ne veult pas le texte innuer qui</w:t>
      </w:r>
    </w:p>
    <w:p w14:paraId="19C84523" w14:textId="7F243910" w:rsidR="00F047B6" w:rsidRDefault="00F047B6" w:rsidP="00F047B6">
      <w:r>
        <w:t xml:space="preserve">par vng </w:t>
      </w:r>
      <w:r w:rsidR="001F0515">
        <w:t>d</w:t>
      </w:r>
      <w:r>
        <w:t xml:space="preserve">efault apɿes la veue faicte/partie ſoit </w:t>
      </w:r>
      <w:r w:rsidR="001F0515">
        <w:t>d</w:t>
      </w:r>
      <w:r>
        <w:t>ebou</w:t>
      </w:r>
    </w:p>
    <w:p w14:paraId="3310FED9" w14:textId="517D3821" w:rsidR="00F047B6" w:rsidRDefault="00F047B6" w:rsidP="00F047B6">
      <w:r>
        <w:t xml:space="preserve">tee ou foɿcloſe:ſe le </w:t>
      </w:r>
      <w:r w:rsidR="001F0515">
        <w:t>d</w:t>
      </w:r>
      <w:r>
        <w:t>efault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amende/eu quel cas</w:t>
      </w:r>
    </w:p>
    <w:p w14:paraId="2E0D87FA" w14:textId="77777777" w:rsidR="00F047B6" w:rsidRDefault="00F047B6" w:rsidP="00F047B6">
      <w:r>
        <w:t>il ſuffiroit bien.On il cōuiēdɿoit mettre partie par trois</w:t>
      </w:r>
    </w:p>
    <w:p w14:paraId="58263DB0" w14:textId="4D064FD0" w:rsidR="00F047B6" w:rsidRDefault="00F047B6" w:rsidP="00F047B6">
      <w:r>
        <w:t xml:space="preserve">defaultz en amende / pour la foɿcloɿre </w:t>
      </w:r>
      <w:r w:rsidR="001F0515">
        <w:t>d</w:t>
      </w:r>
      <w:r>
        <w:t>e ſes ſaluatiōs</w:t>
      </w:r>
    </w:p>
    <w:p w14:paraId="4E1967CC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umieres,ſelon ce que le cas le requiert. </w:t>
      </w:r>
      <w:r>
        <w:rPr>
          <w:rFonts w:ascii="Cambria Math" w:hAnsi="Cambria Math" w:cs="Cambria Math"/>
        </w:rPr>
        <w:t>ℂ</w:t>
      </w:r>
      <w:r>
        <w:t>Sur ce</w:t>
      </w:r>
    </w:p>
    <w:p w14:paraId="3FAFD54D" w14:textId="7B9E2FA8" w:rsidR="00F047B6" w:rsidRDefault="00F047B6" w:rsidP="00F047B6">
      <w:r>
        <w:t xml:space="preserve">q̇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 peut faire vng tel </w:t>
      </w:r>
      <w:r w:rsidR="001F0515">
        <w:t>d</w:t>
      </w:r>
      <w:r>
        <w:t>oubte/ſe en cas heredi</w:t>
      </w:r>
    </w:p>
    <w:p w14:paraId="5796BCCB" w14:textId="08719309" w:rsidR="00F047B6" w:rsidRDefault="00F047B6" w:rsidP="00F047B6">
      <w:r>
        <w:t xml:space="preserve">tal il y a veue faicte </w:t>
      </w:r>
      <w:r w:rsidR="001F0515">
        <w:t>d</w:t>
      </w:r>
      <w:r>
        <w:t>euant le ſergēt/</w:t>
      </w:r>
      <w:r>
        <w:rPr>
          <w:rFonts w:ascii="Segoe UI Symbol" w:hAnsi="Segoe UI Symbol" w:cs="Segoe UI Symbol"/>
        </w:rPr>
        <w:t>⁊</w:t>
      </w:r>
      <w:r>
        <w:t xml:space="preserve"> ſil y a eu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CD59F12" w14:textId="77777777" w:rsidR="00F047B6" w:rsidRDefault="00F047B6" w:rsidP="00F047B6">
      <w:r>
        <w:t>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 /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la veue tenue a faicte en iuge</w:t>
      </w:r>
    </w:p>
    <w:p w14:paraId="3A4461E3" w14:textId="44C8ED7C" w:rsidR="00F047B6" w:rsidRDefault="00F047B6" w:rsidP="00F047B6">
      <w:r>
        <w:t xml:space="preserve">mēt. Scauoir ſi lune </w:t>
      </w:r>
      <w:r w:rsidR="001F0515">
        <w:t>d</w:t>
      </w:r>
      <w:r>
        <w:t>es parties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miſe en </w:t>
      </w:r>
      <w:r w:rsidR="001F0515">
        <w:t>d</w:t>
      </w:r>
      <w:r>
        <w:t>efault</w:t>
      </w:r>
    </w:p>
    <w:p w14:paraId="6C6C0DF7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amende / ſi la cauſe y pend en pɿincipal. </w:t>
      </w:r>
      <w:r>
        <w:rPr>
          <w:rFonts w:ascii="Cambria Math" w:hAnsi="Cambria Math" w:cs="Cambria Math"/>
        </w:rPr>
        <w:t>ℂ</w:t>
      </w:r>
      <w:r>
        <w:t>A ce</w:t>
      </w:r>
    </w:p>
    <w:p w14:paraId="0860A808" w14:textId="49BA7761" w:rsidR="00F047B6" w:rsidRDefault="001F0515" w:rsidP="00F047B6">
      <w:r>
        <w:t>d</w:t>
      </w:r>
      <w:r w:rsidR="00F047B6">
        <w:t>oubte len peut reſpōdɿe que ouy : puis que la veue</w:t>
      </w:r>
    </w:p>
    <w:p w14:paraId="7F1AF293" w14:textId="5DA917E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>euant le ſergent:car en ce cas le ſergent repɿe</w:t>
      </w:r>
    </w:p>
    <w:p w14:paraId="47D8F008" w14:textId="77777777" w:rsidR="00F047B6" w:rsidRDefault="00F047B6" w:rsidP="00F047B6">
      <w:r>
        <w:t>ſente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et en ſa pɿeſence les parties conte</w:t>
      </w:r>
      <w:r>
        <w:rPr>
          <w:rFonts w:ascii="Arial Unicode MS" w:eastAsia="Arial Unicode MS" w:hAnsi="Arial Unicode MS" w:cs="Arial Unicode MS" w:hint="eastAsia"/>
        </w:rPr>
        <w:t>ﬅ</w:t>
      </w:r>
      <w:r>
        <w:t>ent</w:t>
      </w:r>
    </w:p>
    <w:p w14:paraId="687D3BD8" w14:textId="0B4122A9" w:rsidR="00F047B6" w:rsidRDefault="00F047B6" w:rsidP="00F047B6">
      <w:r>
        <w:t xml:space="preserve">leur matiere </w:t>
      </w:r>
      <w:r w:rsidR="001F0515">
        <w:t>d</w:t>
      </w:r>
      <w:r>
        <w:t>e leur loy voluntaire/tout ainſi quilz fe-</w:t>
      </w:r>
    </w:p>
    <w:p w14:paraId="276DBE9D" w14:textId="64D5B710" w:rsidR="00F047B6" w:rsidRDefault="00F047B6" w:rsidP="00F047B6">
      <w:r>
        <w:t xml:space="preserve">roient </w:t>
      </w:r>
      <w:r w:rsidR="001F0515">
        <w:t>d</w:t>
      </w:r>
      <w:r>
        <w:t>euant le iuge.Mais auāt que la partie q̇ pour-</w:t>
      </w:r>
    </w:p>
    <w:p w14:paraId="38364B27" w14:textId="77777777" w:rsidR="00F047B6" w:rsidRDefault="00F047B6" w:rsidP="00F047B6"/>
    <w:p w14:paraId="15EDE0E6" w14:textId="77777777" w:rsidR="00F047B6" w:rsidRDefault="00F047B6" w:rsidP="00F047B6"/>
    <w:p w14:paraId="61D9A734" w14:textId="35216E98" w:rsidR="00F047B6" w:rsidRDefault="00F047B6" w:rsidP="00F047B6">
      <w:r>
        <w:t xml:space="preserve">De cil </w:t>
      </w:r>
      <w:r w:rsidR="001F0515">
        <w:t>d</w:t>
      </w:r>
      <w:r>
        <w:t>e q̇on ſe plainct,</w:t>
      </w:r>
    </w:p>
    <w:p w14:paraId="75F052F3" w14:textId="77777777" w:rsidR="00F047B6" w:rsidRDefault="00F047B6" w:rsidP="00F047B6">
      <w:r>
        <w:t>Fo.lxxviij.</w:t>
      </w:r>
    </w:p>
    <w:p w14:paraId="1FAB250C" w14:textId="77777777" w:rsidR="00F047B6" w:rsidRDefault="00F047B6" w:rsidP="00F047B6"/>
    <w:p w14:paraId="03B8FF13" w14:textId="77777777" w:rsidR="00F047B6" w:rsidRDefault="00F047B6" w:rsidP="00F047B6"/>
    <w:p w14:paraId="6B1E3AD7" w14:textId="34AD168A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ouy </w:t>
      </w:r>
      <w:r w:rsidR="001F0515">
        <w:t>d</w:t>
      </w:r>
      <w:r>
        <w:t>ilec en</w:t>
      </w:r>
    </w:p>
    <w:p w14:paraId="01C43A21" w14:textId="77777777" w:rsidR="00F047B6" w:rsidRDefault="00F047B6" w:rsidP="00F047B6">
      <w:r>
        <w:t>auant. Et ſe cil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FF6A661" w14:textId="00D62464" w:rsidR="00F047B6" w:rsidRDefault="00F047B6" w:rsidP="00F047B6">
      <w:r>
        <w:t xml:space="preserve">querelle </w:t>
      </w:r>
      <w:r w:rsidR="001F0515">
        <w:t>d</w:t>
      </w:r>
      <w:r>
        <w:t>efault en tel</w:t>
      </w:r>
    </w:p>
    <w:p w14:paraId="1459BF65" w14:textId="2B6F1895" w:rsidR="00F047B6" w:rsidRDefault="00F047B6" w:rsidP="00F047B6">
      <w:r>
        <w:t xml:space="preserve">cas / il </w:t>
      </w:r>
      <w:r w:rsidR="001F0515">
        <w:t>d</w:t>
      </w:r>
      <w:r>
        <w:t>oibt perdɿe la</w:t>
      </w:r>
    </w:p>
    <w:p w14:paraId="52103C3D" w14:textId="3389E002" w:rsidR="00F047B6" w:rsidRDefault="00F047B6" w:rsidP="00F047B6">
      <w:r>
        <w:t xml:space="preserve">ſaiſine </w:t>
      </w:r>
      <w:r w:rsidR="001F0515">
        <w:t>d</w:t>
      </w:r>
      <w:r>
        <w:t>u fief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3E3D2FD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6622242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pourra len</w:t>
      </w:r>
    </w:p>
    <w:p w14:paraId="46D1C9C1" w14:textId="77777777" w:rsidR="00F047B6" w:rsidRDefault="00F047B6" w:rsidP="00F047B6">
      <w:r>
        <w:t>peoir plus planiere-</w:t>
      </w:r>
    </w:p>
    <w:p w14:paraId="7935C5EE" w14:textId="77777777" w:rsidR="00F047B6" w:rsidRDefault="00F047B6" w:rsidP="00F047B6">
      <w:r>
        <w:t>ment quād len traicte-</w:t>
      </w:r>
    </w:p>
    <w:p w14:paraId="1EF72CFB" w14:textId="42CCAA41" w:rsidR="00F047B6" w:rsidRDefault="00F047B6" w:rsidP="00F047B6">
      <w:r>
        <w:t xml:space="preserve">ra </w:t>
      </w:r>
      <w:r w:rsidR="001F0515">
        <w:t>d</w:t>
      </w:r>
      <w:r>
        <w:t>e querelles.</w:t>
      </w:r>
    </w:p>
    <w:p w14:paraId="0B8553DB" w14:textId="77777777" w:rsidR="00F047B6" w:rsidRDefault="00F047B6" w:rsidP="00F047B6">
      <w:r>
        <w:t>I</w:t>
      </w:r>
    </w:p>
    <w:p w14:paraId="14EEB4A7" w14:textId="30189B7E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 De cil </w:t>
      </w:r>
      <w:r w:rsidR="001F0515">
        <w:t>d</w:t>
      </w:r>
      <w:r>
        <w:t>e qui on ſe</w:t>
      </w:r>
    </w:p>
    <w:p w14:paraId="24953812" w14:textId="77777777" w:rsidR="00F047B6" w:rsidRDefault="00F047B6" w:rsidP="00F047B6">
      <w:r>
        <w:t>plainct. Chapitre.lix</w:t>
      </w:r>
    </w:p>
    <w:p w14:paraId="0B94D65F" w14:textId="77777777" w:rsidR="00F047B6" w:rsidRDefault="00F047B6" w:rsidP="00F047B6"/>
    <w:p w14:paraId="67F0A718" w14:textId="77777777" w:rsidR="00F047B6" w:rsidRDefault="00F047B6" w:rsidP="00F047B6"/>
    <w:p w14:paraId="1647207C" w14:textId="77777777" w:rsidR="00F047B6" w:rsidRDefault="00F047B6" w:rsidP="00F047B6">
      <w:r>
        <w:t>a</w:t>
      </w:r>
    </w:p>
    <w:p w14:paraId="41B5E394" w14:textId="77777777" w:rsidR="00F047B6" w:rsidRDefault="00F047B6" w:rsidP="00F047B6">
      <w:r>
        <w:t>Eq̄relle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ce-</w:t>
      </w:r>
    </w:p>
    <w:p w14:paraId="79E876E2" w14:textId="3DBDDFC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luy </w:t>
      </w:r>
      <w:r w:rsidR="001F0515">
        <w:t>d</w:t>
      </w:r>
      <w:r>
        <w:t>e q̄ la plaī</w:t>
      </w:r>
    </w:p>
    <w:p w14:paraId="6625BF4D" w14:textId="77777777" w:rsidR="00F047B6" w:rsidRDefault="00F047B6" w:rsidP="00F047B6">
      <w:r>
        <w:t>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a la</w:t>
      </w:r>
    </w:p>
    <w:p w14:paraId="5128C8E9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affi q̄lle</w:t>
      </w:r>
    </w:p>
    <w:p w14:paraId="24B0679D" w14:textId="3098E0C3" w:rsidR="00F047B6" w:rsidRDefault="00F047B6" w:rsidP="00F047B6">
      <w:r>
        <w:t xml:space="preserve">en face </w:t>
      </w:r>
      <w:r w:rsidR="001F0515">
        <w:t>d</w:t>
      </w:r>
      <w:r>
        <w:t>ɿoict ſicōe elle</w:t>
      </w:r>
    </w:p>
    <w:p w14:paraId="1E83CB21" w14:textId="288FA4BE" w:rsidR="00F047B6" w:rsidRDefault="001F0515" w:rsidP="00F047B6">
      <w:r>
        <w:t>d</w:t>
      </w:r>
      <w:r w:rsidR="00F047B6">
        <w:t xml:space="preserve">oibt: </w:t>
      </w:r>
      <w:r>
        <w:t>d</w:t>
      </w:r>
      <w:r w:rsidR="00F047B6">
        <w:t xml:space="preserve">e q̇ pleges </w:t>
      </w:r>
      <w:r>
        <w:t>d</w:t>
      </w:r>
      <w:r w:rsidR="00F047B6">
        <w:t>oit</w:t>
      </w:r>
    </w:p>
    <w:p w14:paraId="41146357" w14:textId="77777777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pɿis et iour luy</w:t>
      </w:r>
    </w:p>
    <w:p w14:paraId="4633DCD8" w14:textId="579DF2FB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mis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aſſigne</w:t>
      </w:r>
    </w:p>
    <w:p w14:paraId="4EAC14F2" w14:textId="77777777" w:rsidR="00F047B6" w:rsidRDefault="00F047B6" w:rsidP="00F047B6">
      <w:r>
        <w:t>aux p̄miers pletz ſe il ya</w:t>
      </w:r>
    </w:p>
    <w:p w14:paraId="3AAC76E2" w14:textId="6EE7F2C8" w:rsidR="00F047B6" w:rsidRDefault="00F047B6" w:rsidP="00F047B6">
      <w:r>
        <w:t xml:space="preserve">eſpace </w:t>
      </w:r>
      <w:r w:rsidR="001F0515">
        <w:t>d</w:t>
      </w:r>
      <w:r>
        <w:t>e q̇nze iours:ou</w:t>
      </w:r>
    </w:p>
    <w:p w14:paraId="05599652" w14:textId="77777777" w:rsidR="00F047B6" w:rsidRDefault="00F047B6" w:rsidP="00F047B6">
      <w:r>
        <w:t>aux aſſiſes ſe la cauſe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8E86F93" w14:textId="362DD40A" w:rsidR="00F047B6" w:rsidRDefault="00F047B6" w:rsidP="00F047B6">
      <w:r>
        <w:t xml:space="preserve">telle q̄lley </w:t>
      </w:r>
      <w:r w:rsidR="001F0515">
        <w:t>d</w:t>
      </w:r>
      <w:r>
        <w:t>oie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miſe.</w:t>
      </w:r>
    </w:p>
    <w:p w14:paraId="680D458C" w14:textId="77777777" w:rsidR="00F047B6" w:rsidRDefault="00F047B6" w:rsidP="00F047B6"/>
    <w:p w14:paraId="60320252" w14:textId="77777777" w:rsidR="00F047B6" w:rsidRDefault="00F047B6" w:rsidP="00F047B6"/>
    <w:p w14:paraId="798FE44B" w14:textId="77777777" w:rsidR="00F047B6" w:rsidRDefault="00F047B6" w:rsidP="00F047B6">
      <w:r>
        <w:t>ſuyuroit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auoir ſō attainte/il uiendɿoit faire venir</w:t>
      </w:r>
    </w:p>
    <w:p w14:paraId="20360FA7" w14:textId="697FCC5D" w:rsidR="00F047B6" w:rsidRDefault="00F047B6" w:rsidP="00F047B6">
      <w:r>
        <w:t xml:space="preserve">le ſergent </w:t>
      </w:r>
      <w:r>
        <w:rPr>
          <w:rFonts w:ascii="Segoe UI Symbol" w:hAnsi="Segoe UI Symbol" w:cs="Segoe UI Symbol"/>
        </w:rPr>
        <w:t>⁊</w:t>
      </w:r>
      <w:r>
        <w:t xml:space="preserve"> les gentz </w:t>
      </w:r>
      <w:r w:rsidR="001F0515">
        <w:t>d</w:t>
      </w:r>
      <w:r>
        <w:t xml:space="preserve">e la veue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ice/pour </w:t>
      </w:r>
      <w:r w:rsidR="001F0515">
        <w:t>d</w:t>
      </w:r>
      <w:r>
        <w:t>i</w:t>
      </w:r>
    </w:p>
    <w:p w14:paraId="55033DA1" w14:textId="77777777" w:rsidR="00F047B6" w:rsidRDefault="00F047B6" w:rsidP="00F047B6"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teſmoingner 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en leur pɿeſence. Et</w:t>
      </w:r>
    </w:p>
    <w:p w14:paraId="786019A9" w14:textId="77777777" w:rsidR="00F047B6" w:rsidRDefault="00F047B6" w:rsidP="00F047B6">
      <w:r>
        <w:t>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eulx rapoɿte/iu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peut adiuger a par-</w:t>
      </w:r>
    </w:p>
    <w:p w14:paraId="19C54FE0" w14:textId="7CE68DB2" w:rsidR="00F047B6" w:rsidRDefault="00F047B6" w:rsidP="00F047B6">
      <w:r>
        <w:t>ne lintere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la cauſe/ainſi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touteſfois</w:t>
      </w:r>
    </w:p>
    <w:p w14:paraId="4195F202" w14:textId="77777777" w:rsidR="00F047B6" w:rsidRDefault="00F047B6" w:rsidP="00F047B6">
      <w:r>
        <w:t>ſe la veue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tenue</w:t>
      </w:r>
    </w:p>
    <w:p w14:paraId="307201F5" w14:textId="5493DA89" w:rsidR="00F047B6" w:rsidRDefault="00F047B6" w:rsidP="00F047B6">
      <w:r>
        <w:t xml:space="preserve">et faicte </w:t>
      </w:r>
      <w:r w:rsidR="001F0515">
        <w:t>d</w:t>
      </w:r>
      <w:r>
        <w:t>euant le ſer-</w:t>
      </w:r>
    </w:p>
    <w:p w14:paraId="20C1D592" w14:textId="211734D2" w:rsidR="00F047B6" w:rsidRDefault="00F047B6" w:rsidP="00F047B6">
      <w:r>
        <w:t>gent/</w:t>
      </w:r>
      <w:r>
        <w:rPr>
          <w:rFonts w:ascii="Segoe UI Symbol" w:hAnsi="Segoe UI Symbol" w:cs="Segoe UI Symbol"/>
        </w:rPr>
        <w:t>⁊</w:t>
      </w:r>
      <w:r>
        <w:t xml:space="preserve"> apɿes on la </w:t>
      </w:r>
      <w:r w:rsidR="001F0515">
        <w:t>d</w:t>
      </w:r>
      <w:r>
        <w:t>eſ</w:t>
      </w:r>
    </w:p>
    <w:p w14:paraId="472AF30B" w14:textId="77777777" w:rsidR="00F047B6" w:rsidRDefault="00F047B6" w:rsidP="00F047B6">
      <w:r>
        <w:t>peceoit par ſaōner les</w:t>
      </w:r>
    </w:p>
    <w:p w14:paraId="55BABEE4" w14:textId="77777777" w:rsidR="00F047B6" w:rsidRDefault="00F047B6" w:rsidP="00F047B6">
      <w:r>
        <w:t>gentz / il la fauldɿoit</w:t>
      </w:r>
    </w:p>
    <w:p w14:paraId="783A1F1F" w14:textId="7283F4BE" w:rsidR="00F047B6" w:rsidRDefault="00F047B6" w:rsidP="00F047B6">
      <w:r>
        <w:t xml:space="preserve">raſſeoir.Et ſe lune </w:t>
      </w:r>
      <w:r w:rsidR="001F0515">
        <w:t>d</w:t>
      </w:r>
      <w:r>
        <w:t>es</w:t>
      </w:r>
    </w:p>
    <w:p w14:paraId="68C8D07C" w14:textId="77777777" w:rsidR="00F047B6" w:rsidRDefault="00F047B6" w:rsidP="00F047B6">
      <w:r>
        <w:t>parties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apɿes</w:t>
      </w:r>
    </w:p>
    <w:p w14:paraId="7AF3185C" w14:textId="77777777" w:rsidR="00F047B6" w:rsidRDefault="00F047B6" w:rsidP="00F047B6">
      <w:r>
        <w:t>miſe en amēde par iu-</w:t>
      </w:r>
    </w:p>
    <w:p w14:paraId="5AFA702A" w14:textId="7E85524C" w:rsidR="00F047B6" w:rsidRDefault="00F047B6" w:rsidP="00F047B6">
      <w:r>
        <w:t xml:space="preserve">gemēt/au </w:t>
      </w:r>
      <w:r w:rsidR="001F0515">
        <w:t>d</w:t>
      </w:r>
      <w:r>
        <w:t>euant que</w:t>
      </w:r>
    </w:p>
    <w:p w14:paraId="54ADE714" w14:textId="77777777" w:rsidR="00F047B6" w:rsidRDefault="00F047B6" w:rsidP="00F047B6">
      <w:r>
        <w:t>ladicte veue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2E86D2B8" w14:textId="0569E572" w:rsidR="00F047B6" w:rsidRDefault="00F047B6" w:rsidP="00F047B6">
      <w:r>
        <w:t>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enue </w:t>
      </w:r>
      <w:r w:rsidR="001F0515">
        <w:t>d</w:t>
      </w:r>
      <w:r>
        <w:t>e rechef</w:t>
      </w:r>
    </w:p>
    <w:p w14:paraId="054E9844" w14:textId="77777777" w:rsidR="00F047B6" w:rsidRDefault="00F047B6" w:rsidP="00F047B6">
      <w:r>
        <w:t>le pɿicipal ny pēdɿoit</w:t>
      </w:r>
    </w:p>
    <w:p w14:paraId="33341DC1" w14:textId="77777777" w:rsidR="00F047B6" w:rsidRDefault="00F047B6" w:rsidP="00F047B6">
      <w:r>
        <w:t>point. Et ainſi quand</w:t>
      </w:r>
    </w:p>
    <w:p w14:paraId="71663FAA" w14:textId="2B817F02" w:rsidR="00F047B6" w:rsidRDefault="00F047B6" w:rsidP="00F047B6">
      <w:r>
        <w:t>la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>e-</w:t>
      </w:r>
    </w:p>
    <w:p w14:paraId="7AA552B1" w14:textId="77777777" w:rsidR="00F047B6" w:rsidRDefault="00F047B6" w:rsidP="00F047B6">
      <w:r>
        <w:t>uant le ſergent/elle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3624CE8" w14:textId="64D80A0C" w:rsidR="00F047B6" w:rsidRDefault="00F047B6" w:rsidP="00F047B6">
      <w:r>
        <w:lastRenderedPageBreak/>
        <w:t xml:space="preserve">de </w:t>
      </w:r>
      <w:r w:rsidR="001F0515">
        <w:t>d</w:t>
      </w:r>
      <w:r>
        <w:t>ɿoict tenue a fai-</w:t>
      </w:r>
    </w:p>
    <w:p w14:paraId="5D2D3CD1" w14:textId="77777777" w:rsidR="00F047B6" w:rsidRDefault="00F047B6" w:rsidP="00F047B6">
      <w:r>
        <w:t>cte / iuſq̄s a ce quelle</w:t>
      </w:r>
    </w:p>
    <w:p w14:paraId="2B830448" w14:textId="41F51CB4" w:rsidR="00F047B6" w:rsidRDefault="00F047B6" w:rsidP="00F047B6">
      <w:r>
        <w:t xml:space="preserve">ſoit </w:t>
      </w:r>
      <w:r w:rsidR="001F0515">
        <w:t>d</w:t>
      </w:r>
      <w:r>
        <w:t>eſpecee par ſaō-</w:t>
      </w:r>
    </w:p>
    <w:p w14:paraId="5C47F647" w14:textId="77777777" w:rsidR="00F047B6" w:rsidRDefault="00F047B6" w:rsidP="00F047B6">
      <w:r>
        <w:t>ner les gentz/et qui la conuient raſſeoir/</w:t>
      </w:r>
      <w:r>
        <w:rPr>
          <w:rFonts w:ascii="Segoe UI Symbol" w:hAnsi="Segoe UI Symbol" w:cs="Segoe UI Symbol"/>
        </w:rPr>
        <w:t>⁊</w:t>
      </w:r>
      <w:r>
        <w:t xml:space="preserve"> ainſi apert la</w:t>
      </w:r>
    </w:p>
    <w:p w14:paraId="4FBFDD81" w14:textId="6854D0DB" w:rsidR="00F047B6" w:rsidRDefault="00F047B6" w:rsidP="00F047B6">
      <w:r>
        <w:t xml:space="preserve">reſponſe </w:t>
      </w:r>
      <w:r w:rsidR="001F0515">
        <w:t>d</w:t>
      </w:r>
      <w:r>
        <w:t xml:space="preserve">u </w:t>
      </w:r>
      <w:r w:rsidR="001F0515">
        <w:t>d</w:t>
      </w:r>
      <w:r>
        <w:t>oubte.Touteſfois pluſieurs tiennēt opi-</w:t>
      </w:r>
    </w:p>
    <w:p w14:paraId="0EA1844B" w14:textId="7E6419DF" w:rsidR="00F047B6" w:rsidRDefault="00F047B6" w:rsidP="00F047B6">
      <w:r>
        <w:t xml:space="preserve">niō que iuſques a ce que la veue ſoit </w:t>
      </w:r>
      <w:r w:rsidR="001F0515">
        <w:t>d</w:t>
      </w:r>
      <w:r>
        <w:t>u tout tenue par</w:t>
      </w:r>
    </w:p>
    <w:p w14:paraId="655CF055" w14:textId="2A44FFB1" w:rsidR="00F047B6" w:rsidRDefault="00F047B6" w:rsidP="00F047B6">
      <w:r>
        <w:t xml:space="preserve">le ſergent par quoy on ſoit foɿclos </w:t>
      </w:r>
      <w:r w:rsidR="001F0515">
        <w:t>d</w:t>
      </w:r>
      <w:r>
        <w:t>e la raſſeoir/et que</w:t>
      </w:r>
    </w:p>
    <w:p w14:paraId="397CEAD6" w14:textId="77777777" w:rsidR="00F047B6" w:rsidRDefault="00F047B6" w:rsidP="00F047B6">
      <w:r>
        <w:t>on viēne pɿoceder eu pɿincipal/on ne pert point ſa cau-</w:t>
      </w:r>
    </w:p>
    <w:p w14:paraId="0849D42F" w14:textId="3131F7B6" w:rsidR="00F047B6" w:rsidRDefault="00F047B6" w:rsidP="00F047B6">
      <w:r>
        <w:t>ſe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traictie en amende par </w:t>
      </w:r>
      <w:r w:rsidR="001F0515">
        <w:t>d</w:t>
      </w:r>
      <w:r>
        <w:t>efault.</w:t>
      </w:r>
    </w:p>
    <w:p w14:paraId="135DCAA5" w14:textId="77777777" w:rsidR="00F047B6" w:rsidRDefault="00F047B6" w:rsidP="00F047B6"/>
    <w:p w14:paraId="1033DEEE" w14:textId="77777777" w:rsidR="00F047B6" w:rsidRDefault="00F047B6" w:rsidP="00F047B6"/>
    <w:p w14:paraId="30FC12C6" w14:textId="77777777" w:rsidR="00F047B6" w:rsidRDefault="00F047B6" w:rsidP="00F047B6">
      <w:r>
        <w:t>In textu ibi.</w:t>
      </w:r>
    </w:p>
    <w:p w14:paraId="51690641" w14:textId="35B34BB1" w:rsidR="00F047B6" w:rsidRDefault="00F047B6" w:rsidP="00F047B6">
      <w:r>
        <w:t xml:space="preserve">Sans aulcune </w:t>
      </w:r>
      <w:r w:rsidR="001F0515">
        <w:t>d</w:t>
      </w:r>
      <w:r>
        <w:t>efaulte.</w:t>
      </w:r>
    </w:p>
    <w:p w14:paraId="4521BAAA" w14:textId="77777777" w:rsidR="00F047B6" w:rsidRDefault="00F047B6" w:rsidP="00F047B6">
      <w:r>
        <w:t>I</w:t>
      </w:r>
    </w:p>
    <w:p w14:paraId="3A02D770" w14:textId="70AB8847" w:rsidR="00F047B6" w:rsidRDefault="00F047B6" w:rsidP="00F047B6">
      <w:r>
        <w:t>A</w:t>
      </w:r>
      <w:r w:rsidR="001F0515">
        <w:t>dd</w:t>
      </w:r>
      <w:r>
        <w:t>itio.</w:t>
      </w:r>
    </w:p>
    <w:p w14:paraId="1A0FA8B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igitur pɿoſequenda accuſatio ſicut facta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5C799AA" w14:textId="0536BCCD" w:rsidR="00F047B6" w:rsidRDefault="00F047B6" w:rsidP="00F047B6"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cauſa ibidē limitata ſic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ꝓbanda </w:t>
      </w:r>
      <w:r w:rsidR="001F0515">
        <w:t>d</w:t>
      </w:r>
      <w:r>
        <w:t>e neceſſi-</w:t>
      </w:r>
    </w:p>
    <w:p w14:paraId="355F0944" w14:textId="77777777" w:rsidR="00F047B6" w:rsidRDefault="00F047B6" w:rsidP="00F047B6">
      <w:r>
        <w:t>tate.l.denuciaſſe.§.quid tamen.</w:t>
      </w:r>
      <w:r>
        <w:rPr>
          <w:rFonts w:ascii="Segoe UI Symbol" w:hAnsi="Segoe UI Symbol" w:cs="Segoe UI Symbol"/>
        </w:rPr>
        <w:t>⁊</w:t>
      </w:r>
      <w:r>
        <w:t xml:space="preserve"> ibi Barto.ff.de adul.ideo.dicit</w:t>
      </w:r>
    </w:p>
    <w:p w14:paraId="19F34EDF" w14:textId="3111B1C7" w:rsidR="00F047B6" w:rsidRDefault="00F047B6" w:rsidP="00F047B6">
      <w:r>
        <w:t xml:space="preserve">ibidem Bar.c ſi aliquis accuſault aliquē </w:t>
      </w:r>
      <w:r w:rsidR="001F0515">
        <w:t>d</w:t>
      </w:r>
      <w:r>
        <w:t>e percuſſione cū ſan</w:t>
      </w:r>
    </w:p>
    <w:p w14:paraId="26257A55" w14:textId="24880C7F" w:rsidR="00F047B6" w:rsidRDefault="00F047B6" w:rsidP="00F047B6">
      <w:r>
        <w:t xml:space="preserve">guine vel </w:t>
      </w:r>
      <w:r w:rsidR="001F0515">
        <w:t>d</w:t>
      </w:r>
      <w:r>
        <w:t xml:space="preserve">e pcuſſiōe </w:t>
      </w:r>
      <w:r w:rsidR="001F0515">
        <w:t>d</w:t>
      </w:r>
      <w:r>
        <w:t xml:space="preserve">e nocte </w:t>
      </w:r>
      <w:r w:rsidR="001F0515">
        <w:t>d</w:t>
      </w:r>
      <w:r>
        <w:t xml:space="preserve">e </w:t>
      </w:r>
      <w:r w:rsidR="001F0515">
        <w:t>d</w:t>
      </w:r>
      <w:r>
        <w:t>elicto cu alia qualitate q̄ qua-</w:t>
      </w:r>
    </w:p>
    <w:p w14:paraId="06D2E700" w14:textId="4311660E" w:rsidR="00F047B6" w:rsidRDefault="00F047B6" w:rsidP="00F047B6">
      <w:r>
        <w:t xml:space="preserve">litas non ꝓbatur:ſed ꝓbatur tātu </w:t>
      </w:r>
      <w:r w:rsidR="001F0515">
        <w:t>d</w:t>
      </w:r>
      <w:r>
        <w:t>elictu  pɿobatur percuſſio</w:t>
      </w:r>
    </w:p>
    <w:p w14:paraId="63F48F7D" w14:textId="42E5F13E" w:rsidR="00F047B6" w:rsidRDefault="00F047B6" w:rsidP="00F047B6">
      <w:r>
        <w:t xml:space="preserve">ſed non cū ſanguine vel </w:t>
      </w:r>
      <w:r w:rsidR="001F0515">
        <w:t>d</w:t>
      </w:r>
      <w:r>
        <w:t xml:space="preserve">e nocte </w:t>
      </w:r>
      <w:r>
        <w:rPr>
          <w:rFonts w:ascii="Segoe UI Symbol" w:hAnsi="Segoe UI Symbol" w:cs="Segoe UI Symbol"/>
        </w:rPr>
        <w:t>⁊</w:t>
      </w:r>
      <w:r>
        <w:t xml:space="preserve"> ſimile illa qualitas non ꝓba-</w:t>
      </w:r>
    </w:p>
    <w:p w14:paraId="383199DC" w14:textId="55455F53" w:rsidR="00F047B6" w:rsidRDefault="00F047B6" w:rsidP="00F047B6">
      <w:r>
        <w:t xml:space="preserve">ta facit ceſſare accuſationē et </w:t>
      </w:r>
      <w:r w:rsidR="001F0515">
        <w:t>d</w:t>
      </w:r>
      <w:r>
        <w:t>ebet ſequi abſolutio per.l. pɿetoɿ</w:t>
      </w:r>
    </w:p>
    <w:p w14:paraId="61E85287" w14:textId="423D0224" w:rsidR="00F047B6" w:rsidRDefault="00F047B6" w:rsidP="00F047B6">
      <w:r>
        <w:t>.§.</w:t>
      </w:r>
      <w:r w:rsidR="001F0515">
        <w:t>d</w:t>
      </w:r>
      <w:r>
        <w:t>ocere.ff.vi bono.rapt.</w:t>
      </w:r>
      <w:r>
        <w:rPr>
          <w:rFonts w:ascii="Segoe UI Symbol" w:hAnsi="Segoe UI Symbol" w:cs="Segoe UI Symbol"/>
        </w:rPr>
        <w:t>⁊</w:t>
      </w:r>
      <w:r>
        <w:t xml:space="preserve"> vide ibidem And.barba.in addi.ad</w:t>
      </w:r>
    </w:p>
    <w:p w14:paraId="28B2FB6E" w14:textId="77777777" w:rsidR="00F047B6" w:rsidRDefault="00F047B6" w:rsidP="00F047B6">
      <w:r>
        <w:t>eundē Bar.</w:t>
      </w:r>
      <w:r>
        <w:rPr>
          <w:rFonts w:ascii="Segoe UI Symbol" w:hAnsi="Segoe UI Symbol" w:cs="Segoe UI Symbol"/>
        </w:rPr>
        <w:t>⁊</w:t>
      </w:r>
      <w:r>
        <w:t xml:space="preserve"> q̄ ibidē alle.Idē tenet. Jo.And.in addi.ad ſpecul.</w:t>
      </w:r>
    </w:p>
    <w:p w14:paraId="7564847F" w14:textId="2FC70828" w:rsidR="00F047B6" w:rsidRDefault="00F047B6" w:rsidP="00F047B6">
      <w:r>
        <w:t>in rub.titu.</w:t>
      </w:r>
      <w:r w:rsidR="001F0515">
        <w:t>d</w:t>
      </w:r>
      <w:r>
        <w:t>e accuſa.Cy. Bal.</w:t>
      </w:r>
      <w:r>
        <w:rPr>
          <w:rFonts w:ascii="Segoe UI Symbol" w:hAnsi="Segoe UI Symbol" w:cs="Segoe UI Symbol"/>
        </w:rPr>
        <w:t>⁊</w:t>
      </w:r>
      <w:r>
        <w:t xml:space="preserve"> Saly.in.l.ij.C.de pɿob.Bal.in l.</w:t>
      </w:r>
    </w:p>
    <w:p w14:paraId="2C3BFEAA" w14:textId="47CBA636" w:rsidR="00F047B6" w:rsidRDefault="00F047B6" w:rsidP="00F047B6">
      <w:r>
        <w:t>pe.C.</w:t>
      </w:r>
      <w:r w:rsidR="001F0515">
        <w:t>d</w:t>
      </w:r>
      <w:r>
        <w:t>e accuſa.Panoɿ.in c.examinata.iij.col.</w:t>
      </w:r>
      <w:r w:rsidR="001F0515">
        <w:t>d</w:t>
      </w:r>
      <w:r>
        <w:t>e iud.</w:t>
      </w:r>
      <w:r>
        <w:rPr>
          <w:rFonts w:ascii="Segoe UI Symbol" w:hAnsi="Segoe UI Symbol" w:cs="Segoe UI Symbol"/>
        </w:rPr>
        <w:t>⁊</w:t>
      </w:r>
      <w:r>
        <w:t xml:space="preserve"> in c.que</w:t>
      </w:r>
    </w:p>
    <w:p w14:paraId="14A5836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us ad fi.de fo.cōpet. Bal.in l.q̇d ergo.in repet.§. pena grauioɿ</w:t>
      </w:r>
    </w:p>
    <w:p w14:paraId="2CAF7A89" w14:textId="40D214B8" w:rsidR="00F047B6" w:rsidRDefault="00F047B6" w:rsidP="00F047B6">
      <w:r>
        <w:t>in.iij.col.ff.</w:t>
      </w:r>
      <w:r w:rsidR="001F0515">
        <w:t>d</w:t>
      </w:r>
      <w:r>
        <w:t>e infa.Jaſ.in l.iij.po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pɿi.ff.</w:t>
      </w:r>
      <w:r w:rsidR="001F0515">
        <w:t>d</w:t>
      </w:r>
      <w:r>
        <w:t>e cōdit.cau.dat. Lud.</w:t>
      </w:r>
    </w:p>
    <w:p w14:paraId="62FCAB5D" w14:textId="6362F1EF" w:rsidR="00F047B6" w:rsidRDefault="00F047B6" w:rsidP="00F047B6">
      <w:r>
        <w:t>ro.coſil.cx.incip.que</w:t>
      </w:r>
      <w:r>
        <w:rPr>
          <w:rFonts w:ascii="Arial Unicode MS" w:eastAsia="Arial Unicode MS" w:hAnsi="Arial Unicode MS" w:cs="Arial Unicode MS" w:hint="eastAsia"/>
        </w:rPr>
        <w:t>ﬅ</w:t>
      </w:r>
      <w:r>
        <w:t>io.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>icit hanc eſſe cōem opi. ad hoc</w:t>
      </w:r>
    </w:p>
    <w:p w14:paraId="12470793" w14:textId="01B24F3B" w:rsidR="00F047B6" w:rsidRDefault="001F0515" w:rsidP="00F047B6">
      <w:r>
        <w:t>d</w:t>
      </w:r>
      <w:r w:rsidR="00F047B6">
        <w:t xml:space="preserve">icit eſſe tex.f </w:t>
      </w:r>
      <w:r>
        <w:t>d</w:t>
      </w:r>
      <w:r w:rsidR="00F047B6">
        <w:t xml:space="preserve">.§.pena grauioɿ.ꝓſi.nam ex furto.ideo </w:t>
      </w:r>
      <w:r>
        <w:t>d</w:t>
      </w:r>
      <w:r w:rsidR="00F047B6">
        <w:t>icit Jo.</w:t>
      </w:r>
    </w:p>
    <w:p w14:paraId="49FA3E63" w14:textId="0C20045C" w:rsidR="00F047B6" w:rsidRDefault="00F047B6" w:rsidP="00F047B6">
      <w:r>
        <w:t>And.in nouel.in c.j.in.iij.col.i fi.</w:t>
      </w:r>
      <w:r w:rsidR="001F0515">
        <w:t>d</w:t>
      </w:r>
      <w:r>
        <w:t>e homicid.libɿo.vj. ſup verho</w:t>
      </w:r>
    </w:p>
    <w:p w14:paraId="20382758" w14:textId="086CC0CA" w:rsidR="00F047B6" w:rsidRDefault="00F047B6" w:rsidP="00F047B6">
      <w:r>
        <w:t>chɿi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ianoɿū ſe liberaſſe quendā pɿelatu a pena impoſita </w:t>
      </w:r>
      <w:r w:rsidR="001F0515">
        <w:t>d</w:t>
      </w:r>
      <w:r>
        <w:t>e iure</w:t>
      </w:r>
    </w:p>
    <w:p w14:paraId="254A2A78" w14:textId="77777777" w:rsidR="00F047B6" w:rsidRDefault="00F047B6" w:rsidP="00F047B6">
      <w:r>
        <w:t>pɿelato facienti aſſaſinare chɿi</w:t>
      </w:r>
      <w:r>
        <w:rPr>
          <w:rFonts w:ascii="Arial Unicode MS" w:eastAsia="Arial Unicode MS" w:hAnsi="Arial Unicode MS" w:cs="Arial Unicode MS" w:hint="eastAsia"/>
        </w:rPr>
        <w:t>ﬅ</w:t>
      </w:r>
      <w:r>
        <w:t>iann  licet fuerit pɿobatu aſſa</w:t>
      </w:r>
    </w:p>
    <w:p w14:paraId="294C0CB8" w14:textId="77777777" w:rsidR="00F047B6" w:rsidRDefault="00F047B6" w:rsidP="00F047B6">
      <w:r>
        <w:t xml:space="preserve">ſmnatu </w:t>
      </w:r>
      <w:r>
        <w:rPr>
          <w:rFonts w:ascii="Segoe UI Symbol" w:hAnsi="Segoe UI Symbol" w:cs="Segoe UI Symbol"/>
        </w:rPr>
        <w:t>⁊</w:t>
      </w:r>
      <w:r>
        <w:t xml:space="preserve"> murtru tn non fuit pɿobata qualitas ſcz  eſſet xp̄ianus</w:t>
      </w:r>
    </w:p>
    <w:p w14:paraId="6590C17D" w14:textId="6CCE4740" w:rsidR="00F047B6" w:rsidRDefault="00F047B6" w:rsidP="00F047B6">
      <w:r>
        <w:t xml:space="preserve">Refert Bal.in l.ſi q̇s.nō </w:t>
      </w:r>
      <w:r w:rsidR="001F0515">
        <w:t>d</w:t>
      </w:r>
      <w:r>
        <w:t>icā.ij.col.in fi.ꝓſi.ꝓpterea. C.</w:t>
      </w:r>
      <w:r w:rsidR="001F0515">
        <w:t>d</w:t>
      </w:r>
      <w:r>
        <w:t>e epiſ.</w:t>
      </w:r>
    </w:p>
    <w:p w14:paraId="7D5BBFA8" w14:textId="7ABC94E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cle.</w:t>
      </w:r>
      <w:r>
        <w:rPr>
          <w:rFonts w:ascii="Segoe UI Symbol" w:hAnsi="Segoe UI Symbol" w:cs="Segoe UI Symbol"/>
        </w:rPr>
        <w:t>⁊</w:t>
      </w:r>
      <w:r>
        <w:t xml:space="preserve"> Alexā.cōſil.clxxij.incip.viſis </w:t>
      </w:r>
      <w:r>
        <w:rPr>
          <w:rFonts w:ascii="Segoe UI Symbol" w:hAnsi="Segoe UI Symbol" w:cs="Segoe UI Symbol"/>
        </w:rPr>
        <w:t>⁊</w:t>
      </w:r>
      <w:r>
        <w:t xml:space="preserve"> oppoɿtune </w:t>
      </w:r>
      <w:r w:rsidR="001F0515">
        <w:t>d</w:t>
      </w:r>
      <w:r>
        <w:t>iſcuſſis.ij. col.</w:t>
      </w:r>
    </w:p>
    <w:p w14:paraId="43D49BC6" w14:textId="77777777" w:rsidR="00F047B6" w:rsidRDefault="00F047B6" w:rsidP="00F047B6">
      <w:r>
        <w:t>verſi.</w:t>
      </w:r>
      <w:r>
        <w:rPr>
          <w:rFonts w:ascii="Segoe UI Symbol" w:hAnsi="Segoe UI Symbol" w:cs="Segoe UI Symbol"/>
        </w:rPr>
        <w:t>⁊</w:t>
      </w:r>
      <w:r>
        <w:t xml:space="preserve"> ideo.in.ij.volu.Jaſ.in l.fi.§.in eum.ij.col.ff.ne quis eum</w:t>
      </w:r>
    </w:p>
    <w:p w14:paraId="4E68CBA0" w14:textId="77777777" w:rsidR="00F047B6" w:rsidRDefault="00F047B6" w:rsidP="00F047B6">
      <w:r>
        <w:t>qui in ius voc.vi exi.Alex.conſil.fi.incip.viſo pɿoceſſu.in.ij. vol.</w:t>
      </w:r>
    </w:p>
    <w:p w14:paraId="2558AB05" w14:textId="77584EC3" w:rsidR="00F047B6" w:rsidRDefault="00F047B6" w:rsidP="00F047B6">
      <w:r>
        <w:t xml:space="preserve">j.col.Et </w:t>
      </w:r>
      <w:r w:rsidR="001F0515">
        <w:t>d</w:t>
      </w:r>
      <w:r>
        <w:t>icit And.Barba.in addi.ad Bar.in ſupɿadicto.ō.quid</w:t>
      </w:r>
    </w:p>
    <w:p w14:paraId="55A595E3" w14:textId="53BE223A" w:rsidR="00F047B6" w:rsidRDefault="00F047B6" w:rsidP="00F047B6">
      <w:r>
        <w:t xml:space="preserve">tn.c ſi accuſatur aliquis </w:t>
      </w:r>
      <w:r w:rsidR="001F0515">
        <w:t>d</w:t>
      </w:r>
      <w:r>
        <w:t>e ſanguinis effuſiōe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pɿobatur</w:t>
      </w:r>
    </w:p>
    <w:p w14:paraId="4C7412B6" w14:textId="77777777" w:rsidR="00F047B6" w:rsidRDefault="00F047B6" w:rsidP="00F047B6">
      <w:r>
        <w:t>y vna tantu gutt a exiuit  non ſufficit per glo.in c.cū illoɿum.in</w:t>
      </w:r>
    </w:p>
    <w:p w14:paraId="1BFEA384" w14:textId="5FC4D6DC" w:rsidR="00F047B6" w:rsidRDefault="00F047B6" w:rsidP="00F047B6">
      <w:r>
        <w:lastRenderedPageBreak/>
        <w:t>verbo ſangiinis.</w:t>
      </w:r>
      <w:r w:rsidR="001F0515">
        <w:t>d</w:t>
      </w:r>
      <w:r>
        <w:t>e ſenten.excom.</w:t>
      </w:r>
      <w:r>
        <w:rPr>
          <w:rFonts w:ascii="Segoe UI Symbol" w:hAnsi="Segoe UI Symbol" w:cs="Segoe UI Symbol"/>
        </w:rPr>
        <w:t>⁊</w:t>
      </w:r>
      <w:r>
        <w:t xml:space="preserve"> Bal.in l.pe.col.ij.C.</w:t>
      </w:r>
      <w:r w:rsidR="001F0515">
        <w:t>d</w:t>
      </w:r>
      <w:r>
        <w:t>e edil.</w:t>
      </w:r>
    </w:p>
    <w:p w14:paraId="12D3B8CD" w14:textId="77777777" w:rsidR="00F047B6" w:rsidRDefault="00F047B6" w:rsidP="00F047B6">
      <w:r>
        <w:t xml:space="preserve">actio.verſi.quero pɿo quib᷒ / c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 puniēs vulnus intelligit</w:t>
      </w:r>
    </w:p>
    <w:p w14:paraId="5F654CA3" w14:textId="1DE7EE98" w:rsidR="00F047B6" w:rsidRDefault="001F0515" w:rsidP="00F047B6">
      <w:r>
        <w:t>d</w:t>
      </w:r>
      <w:r w:rsidR="00F047B6">
        <w:t xml:space="preserve">e magno vulnere non </w:t>
      </w:r>
      <w:r>
        <w:t>d</w:t>
      </w:r>
      <w:r w:rsidR="00F047B6">
        <w:t>e vulnuſculo autſgrafignatura vel ſciſ-</w:t>
      </w:r>
    </w:p>
    <w:p w14:paraId="4C3A03F2" w14:textId="07FB9488" w:rsidR="00F047B6" w:rsidRDefault="00F047B6" w:rsidP="00F047B6">
      <w:r>
        <w:t>ſura/vt no.Angel.in l.ſi pignoɿe.§.ſi furē.ff.</w:t>
      </w:r>
      <w:r w:rsidR="001F0515">
        <w:t>d</w:t>
      </w:r>
      <w:r>
        <w:t xml:space="preserve">e fur. </w:t>
      </w:r>
      <w:r>
        <w:rPr>
          <w:rFonts w:ascii="Segoe UI Symbol" w:hAnsi="Segoe UI Symbol" w:cs="Segoe UI Symbol"/>
        </w:rPr>
        <w:t>⁊</w:t>
      </w:r>
      <w:r>
        <w:t xml:space="preserve"> in l.j.ad fi.</w:t>
      </w:r>
    </w:p>
    <w:p w14:paraId="68B648FB" w14:textId="0FE054FA" w:rsidR="00F047B6" w:rsidRDefault="00F047B6" w:rsidP="00F047B6">
      <w:r>
        <w:t xml:space="preserve">ff.ad ſilleya.Sed q̇d in cibilib᷒ </w:t>
      </w:r>
      <w:r w:rsidR="001F0515">
        <w:t>d</w:t>
      </w:r>
      <w:r>
        <w:t xml:space="preserve">ic idē m Ludo.ro.in </w:t>
      </w:r>
      <w:r w:rsidR="001F0515">
        <w:t>d</w:t>
      </w:r>
      <w:r>
        <w:t>.coſil.cx.</w:t>
      </w:r>
    </w:p>
    <w:p w14:paraId="341ABEDE" w14:textId="44459419" w:rsidR="00F047B6" w:rsidRDefault="00F047B6" w:rsidP="00F047B6">
      <w:r>
        <w:t>per.l.abſentē.ff.</w:t>
      </w:r>
      <w:r w:rsidR="001F0515">
        <w:t>d</w:t>
      </w:r>
      <w:r>
        <w:t xml:space="preserve">e pe.vbi </w:t>
      </w:r>
      <w:r w:rsidR="001F0515">
        <w:t>d</w:t>
      </w:r>
      <w:r>
        <w:t>r.cv in criminalib᷒ moɿe pɿiuatoɿum</w:t>
      </w:r>
    </w:p>
    <w:p w14:paraId="011923E4" w14:textId="4CAC6FE5" w:rsidR="00F047B6" w:rsidRDefault="00F047B6" w:rsidP="00F047B6">
      <w:r>
        <w:t>iudicioɿū pɿocedēdu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.Ideo qualitas expɿeſſa ꝓbari </w:t>
      </w:r>
      <w:r w:rsidR="001F0515">
        <w:t>d</w:t>
      </w:r>
      <w:r>
        <w:t>ebet no-</w:t>
      </w:r>
    </w:p>
    <w:p w14:paraId="3C82A21E" w14:textId="505E4E41" w:rsidR="00F047B6" w:rsidRDefault="00F047B6" w:rsidP="00F047B6">
      <w:r>
        <w:t>mn.l.bebif.ff.de pact.dot.l.habebat.ff.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i.actio.Specul.titu.</w:t>
      </w:r>
    </w:p>
    <w:p w14:paraId="7A922CE4" w14:textId="3B078E2A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e.§.i.verſi.lz pone.</w:t>
      </w:r>
      <w:r>
        <w:rPr>
          <w:rFonts w:ascii="Segoe UI Symbol" w:hAnsi="Segoe UI Symbol" w:cs="Segoe UI Symbol"/>
        </w:rPr>
        <w:t>⁊</w:t>
      </w:r>
      <w:r>
        <w:t xml:space="preserve"> in titu.</w:t>
      </w:r>
      <w:r w:rsidR="001F0515">
        <w:t>d</w:t>
      </w:r>
      <w:r>
        <w:t>e ſentē.§.qualiter.verſi.q̄di</w:t>
      </w:r>
    </w:p>
    <w:p w14:paraId="54D123E2" w14:textId="2492BEEC" w:rsidR="00F047B6" w:rsidRDefault="00F047B6" w:rsidP="00F047B6">
      <w:r>
        <w:t>lis.Jo.and.in addi.ad Spe.in titu.</w:t>
      </w:r>
      <w:r w:rsidR="001F0515">
        <w:t>d</w:t>
      </w:r>
      <w:r>
        <w:t>e actio.</w:t>
      </w:r>
      <w:r>
        <w:rPr>
          <w:rFonts w:ascii="Segoe UI Symbol" w:hAnsi="Segoe UI Symbol" w:cs="Segoe UI Symbol"/>
        </w:rPr>
        <w:t>⁊</w:t>
      </w:r>
      <w:r>
        <w:t xml:space="preserve"> peti.§.ſe quit.Cir-</w:t>
      </w:r>
    </w:p>
    <w:p w14:paraId="765A7515" w14:textId="77777777" w:rsidR="00F047B6" w:rsidRDefault="00F047B6" w:rsidP="00F047B6">
      <w:r>
        <w:t>ca q̇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aliqn qualitas requirit̄ a lege vel neceſſario</w:t>
      </w:r>
    </w:p>
    <w:p w14:paraId="074A9A9F" w14:textId="77777777" w:rsidR="00F047B6" w:rsidRDefault="00F047B6" w:rsidP="00F047B6">
      <w:r>
        <w:t>ad actu.Et aliqn licet nō ſit req̄ſita tn agēs ea capitulault. quo</w:t>
      </w:r>
    </w:p>
    <w:p w14:paraId="541A8021" w14:textId="12298ADA" w:rsidR="00F047B6" w:rsidRDefault="00F047B6" w:rsidP="00F047B6">
      <w:r>
        <w:t>ad pɿimu/vide tex.in c.auditis/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</w:t>
      </w:r>
      <w:r w:rsidR="001F0515">
        <w:t>d</w:t>
      </w:r>
      <w:r>
        <w:t xml:space="preserve">e pſcrip. </w:t>
      </w:r>
      <w:r>
        <w:rPr>
          <w:rFonts w:ascii="Segoe UI Symbol" w:hAnsi="Segoe UI Symbol" w:cs="Segoe UI Symbol"/>
        </w:rPr>
        <w:t>⁊</w:t>
      </w:r>
      <w:r>
        <w:t xml:space="preserve"> ibidē Joā</w:t>
      </w:r>
    </w:p>
    <w:p w14:paraId="17B25EF0" w14:textId="77777777" w:rsidR="00F047B6" w:rsidRDefault="00F047B6" w:rsidP="00F047B6">
      <w:r>
        <w:t>and.refert pɿacticaſſe bononte in q̄dā bidello q̇ locauerat equu</w:t>
      </w:r>
    </w:p>
    <w:p w14:paraId="30F0D4B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ꝓbauit p ſocios itineris  equus in itinere naturalit moɿtuus</w:t>
      </w:r>
    </w:p>
    <w:p w14:paraId="221D147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:dicit Jo.and. fecit eu cōdēnare ad ſoluēdū equu  licet ꝓ-</w:t>
      </w:r>
    </w:p>
    <w:p w14:paraId="50A63A72" w14:textId="77777777" w:rsidR="00F047B6" w:rsidRDefault="00F047B6" w:rsidP="00F047B6">
      <w:r>
        <w:t>bauerit i itinere vnū equu moɿtuu eſſe nō tn ꝓbauit cy fuerit ille</w:t>
      </w:r>
    </w:p>
    <w:p w14:paraId="141D09DF" w14:textId="18D326A5" w:rsidR="00F047B6" w:rsidRDefault="00F047B6" w:rsidP="00F047B6">
      <w:r>
        <w:t xml:space="preserve">quē cōduxit/poterat em̄ eſſe aliō equ᷒:ideo </w:t>
      </w:r>
      <w:r w:rsidR="001F0515">
        <w:t>d</w:t>
      </w:r>
      <w:r>
        <w:t>ebuit pɿobare ſigna</w:t>
      </w:r>
    </w:p>
    <w:p w14:paraId="39107D6A" w14:textId="77777777" w:rsidR="00F047B6" w:rsidRDefault="00F047B6" w:rsidP="00F047B6"/>
    <w:p w14:paraId="48A81756" w14:textId="77777777" w:rsidR="00F047B6" w:rsidRDefault="00F047B6" w:rsidP="00F047B6"/>
    <w:p w14:paraId="7394112F" w14:textId="40D70840" w:rsidR="00F047B6" w:rsidRDefault="00F047B6" w:rsidP="00F047B6">
      <w:r>
        <w:t xml:space="preserve">equi.referunt </w:t>
      </w:r>
      <w:r>
        <w:rPr>
          <w:rFonts w:ascii="Segoe UI Symbol" w:hAnsi="Segoe UI Symbol" w:cs="Segoe UI Symbol"/>
        </w:rPr>
        <w:t>⁊</w:t>
      </w:r>
      <w:r>
        <w:t xml:space="preserve"> ſequunt ibidē Anto.</w:t>
      </w:r>
      <w:r w:rsidR="001F0515">
        <w:t>d</w:t>
      </w:r>
      <w:r>
        <w:t xml:space="preserve">e but.pe.col. </w:t>
      </w:r>
      <w:r>
        <w:rPr>
          <w:rFonts w:ascii="Segoe UI Symbol" w:hAnsi="Segoe UI Symbol" w:cs="Segoe UI Symbol"/>
        </w:rPr>
        <w:t>⁊</w:t>
      </w:r>
      <w:r>
        <w:t xml:space="preserve"> Panoɿ.vij.</w:t>
      </w:r>
    </w:p>
    <w:p w14:paraId="12643B34" w14:textId="77777777" w:rsidR="00F047B6" w:rsidRDefault="00F047B6" w:rsidP="00F047B6">
      <w:r>
        <w:t>I</w:t>
      </w:r>
    </w:p>
    <w:p w14:paraId="2A3FE893" w14:textId="77777777" w:rsidR="00F047B6" w:rsidRDefault="00F047B6" w:rsidP="00F047B6">
      <w:r>
        <w:t>col.verſi.quidā bidellus .Alex.conſil.cxviij.incip.in caſu et lite.</w:t>
      </w:r>
    </w:p>
    <w:p w14:paraId="70CA0918" w14:textId="77777777" w:rsidR="00F047B6" w:rsidRDefault="00F047B6" w:rsidP="00F047B6">
      <w:r>
        <w:t>an fi.verſi.bene facit.q̇ no.Jo.and.</w:t>
      </w:r>
      <w:r>
        <w:rPr>
          <w:rFonts w:ascii="Segoe UI Symbol" w:hAnsi="Segoe UI Symbol" w:cs="Segoe UI Symbol"/>
        </w:rPr>
        <w:t>⁊</w:t>
      </w:r>
      <w:r>
        <w:t xml:space="preserve"> cōſil.ſed.incip.viſo ꝓceſſu</w:t>
      </w:r>
    </w:p>
    <w:p w14:paraId="11CBD8AE" w14:textId="683C1EB7" w:rsidR="00F047B6" w:rsidRDefault="00F047B6" w:rsidP="00F047B6">
      <w:r>
        <w:t>pe.col.ꝓſi.pɿo hoc adduco.</w:t>
      </w:r>
      <w:r w:rsidR="001F0515">
        <w:t>d</w:t>
      </w:r>
      <w:r>
        <w:t>eciſio.Jo.and.et Jaſ.in.l.fi.§.in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4444188" w14:textId="12942821" w:rsidR="00F047B6" w:rsidRDefault="00F047B6" w:rsidP="00F047B6">
      <w:r>
        <w:t xml:space="preserve">ff.ne quis eu qui in ius.Et ſimiliter </w:t>
      </w:r>
      <w:r w:rsidR="001F0515">
        <w:t>d</w:t>
      </w:r>
      <w:r>
        <w:t>icit idē Jo.and.d.c.anditis</w:t>
      </w:r>
    </w:p>
    <w:p w14:paraId="5992F2B2" w14:textId="77777777" w:rsidR="00F047B6" w:rsidRDefault="00F047B6" w:rsidP="00F047B6">
      <w:r>
        <w:t>de quodā clerico actoɿe qui ſuccubuit q̄</w:t>
      </w:r>
    </w:p>
    <w:p w14:paraId="75756CE7" w14:textId="62BDD36A" w:rsidR="00F047B6" w:rsidRDefault="00F047B6" w:rsidP="00F047B6">
      <w:r>
        <w:t xml:space="preserve">ont lphafin </w:t>
      </w:r>
      <w:r w:rsidR="001F0515">
        <w:t>d</w:t>
      </w:r>
      <w:r>
        <w:t>e plus</w:t>
      </w:r>
    </w:p>
    <w:p w14:paraId="34DFDCBE" w14:textId="77777777" w:rsidR="00F047B6" w:rsidRDefault="00F047B6" w:rsidP="00F047B6">
      <w:r>
        <w:t>de quo erat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 per in-</w:t>
      </w:r>
    </w:p>
    <w:p w14:paraId="0B244490" w14:textId="5177DCAD" w:rsidR="00F047B6" w:rsidRDefault="00F047B6" w:rsidP="00F047B6">
      <w:r>
        <w:t xml:space="preserve">terſignia q̄ </w:t>
      </w:r>
      <w:r w:rsidR="001F0515">
        <w:t>d</w:t>
      </w:r>
      <w:r>
        <w:t>ebebat arti-</w:t>
      </w:r>
    </w:p>
    <w:p w14:paraId="0966EC22" w14:textId="77777777" w:rsidR="00F047B6" w:rsidRDefault="00F047B6" w:rsidP="00F047B6">
      <w:r>
        <w:t>culare . Refert ibidē idē</w:t>
      </w:r>
    </w:p>
    <w:p w14:paraId="4C7D8115" w14:textId="77777777" w:rsidR="00F047B6" w:rsidRDefault="00F047B6" w:rsidP="00F047B6">
      <w:r>
        <w:t>Panoɿ.col.vij.vide no.</w:t>
      </w:r>
    </w:p>
    <w:p w14:paraId="05CDED55" w14:textId="77777777" w:rsidR="00F047B6" w:rsidRDefault="00F047B6" w:rsidP="00F047B6">
      <w:r>
        <w:t>in.l.j.§.ait pɿetoɿ.ff.ne</w:t>
      </w:r>
    </w:p>
    <w:p w14:paraId="48167C2B" w14:textId="77777777" w:rsidR="00F047B6" w:rsidRDefault="00F047B6" w:rsidP="00F047B6">
      <w:r>
        <w:t>quid in fiu.pub.l.ij.§.do</w:t>
      </w:r>
    </w:p>
    <w:p w14:paraId="21A6507E" w14:textId="77777777" w:rsidR="00F047B6" w:rsidRDefault="00F047B6" w:rsidP="00F047B6">
      <w:r>
        <w:t>cere.ff.vi bo.rapt. Bald.</w:t>
      </w:r>
    </w:p>
    <w:p w14:paraId="046AC792" w14:textId="77777777" w:rsidR="00F047B6" w:rsidRDefault="00F047B6" w:rsidP="00F047B6">
      <w:r>
        <w:t>in.l.conuenticulā.col.ij.</w:t>
      </w:r>
    </w:p>
    <w:p w14:paraId="0F76DEB2" w14:textId="527957FD" w:rsidR="00F047B6" w:rsidRDefault="00F047B6" w:rsidP="00F047B6">
      <w:r>
        <w:t>C.</w:t>
      </w:r>
      <w:r w:rsidR="001F0515">
        <w:t>d</w:t>
      </w:r>
      <w:r>
        <w:t xml:space="preserve">e epiſ. </w:t>
      </w:r>
      <w:r>
        <w:rPr>
          <w:rFonts w:ascii="Segoe UI Symbol" w:hAnsi="Segoe UI Symbol" w:cs="Segoe UI Symbol"/>
        </w:rPr>
        <w:t>⁊</w:t>
      </w:r>
      <w:r>
        <w:t xml:space="preserve"> cleri.Alexā.</w:t>
      </w:r>
    </w:p>
    <w:p w14:paraId="5E49FE0C" w14:textId="77777777" w:rsidR="00F047B6" w:rsidRDefault="00F047B6" w:rsidP="00F047B6">
      <w:r>
        <w:t>cōſil.cxxj. incip. viſo ꝓ-</w:t>
      </w:r>
    </w:p>
    <w:p w14:paraId="57A3F2B7" w14:textId="77777777" w:rsidR="00F047B6" w:rsidRDefault="00F047B6" w:rsidP="00F047B6">
      <w:r>
        <w:t>ceſſu.in.j. volu.Et ibidē</w:t>
      </w:r>
    </w:p>
    <w:p w14:paraId="47A346F3" w14:textId="77777777" w:rsidR="00F047B6" w:rsidRDefault="00F047B6" w:rsidP="00F047B6">
      <w:r>
        <w:t>dicit l.ij.col. ꝓ</w:t>
      </w:r>
      <w:r>
        <w:rPr>
          <w:rFonts w:ascii="Arial Unicode MS" w:eastAsia="Arial Unicode MS" w:hAnsi="Arial Unicode MS" w:cs="Arial Unicode MS" w:hint="eastAsia"/>
        </w:rPr>
        <w:t>ﬅ</w:t>
      </w:r>
      <w:r>
        <w:t>i.ſed pɿe-</w:t>
      </w:r>
    </w:p>
    <w:p w14:paraId="5DE5A467" w14:textId="44F5BE75" w:rsidR="00F047B6" w:rsidRDefault="00F047B6" w:rsidP="00F047B6">
      <w:r>
        <w:t xml:space="preserve">miſſis </w:t>
      </w:r>
      <w:r>
        <w:rPr>
          <w:rFonts w:ascii="Segoe UI Symbol" w:hAnsi="Segoe UI Symbol" w:cs="Segoe UI Symbol"/>
        </w:rPr>
        <w:t>⁊</w:t>
      </w:r>
      <w:r>
        <w:t xml:space="preserve"> cōcludit  ſi </w:t>
      </w:r>
      <w:r w:rsidR="001F0515">
        <w:t>d</w:t>
      </w:r>
      <w:r>
        <w:t>i-</w:t>
      </w:r>
    </w:p>
    <w:p w14:paraId="4DE0F23D" w14:textId="77777777" w:rsidR="00F047B6" w:rsidRDefault="00F047B6" w:rsidP="00F047B6">
      <w:r>
        <w:t>xi i libello me herede ab</w:t>
      </w:r>
    </w:p>
    <w:p w14:paraId="49B9DA70" w14:textId="77777777" w:rsidR="00F047B6" w:rsidRDefault="00F047B6" w:rsidP="00F047B6">
      <w:r>
        <w:lastRenderedPageBreak/>
        <w:t>inte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ato </w:t>
      </w:r>
      <w:r>
        <w:rPr>
          <w:rFonts w:ascii="Segoe UI Symbol" w:hAnsi="Segoe UI Symbol" w:cs="Segoe UI Symbol"/>
        </w:rPr>
        <w:t>⁊</w:t>
      </w:r>
      <w:r>
        <w:t xml:space="preserve"> ꝓbaui me he</w:t>
      </w:r>
    </w:p>
    <w:p w14:paraId="79FDD114" w14:textId="77777777" w:rsidR="00F047B6" w:rsidRDefault="00F047B6" w:rsidP="00F047B6">
      <w:r>
        <w:t>redem ex te</w:t>
      </w:r>
      <w:r>
        <w:rPr>
          <w:rFonts w:ascii="Arial Unicode MS" w:eastAsia="Arial Unicode MS" w:hAnsi="Arial Unicode MS" w:cs="Arial Unicode MS" w:hint="eastAsia"/>
        </w:rPr>
        <w:t>ﬅ</w:t>
      </w:r>
      <w:r>
        <w:t>amēto non</w:t>
      </w:r>
    </w:p>
    <w:p w14:paraId="194AD6AB" w14:textId="77777777" w:rsidR="00F047B6" w:rsidRDefault="00F047B6" w:rsidP="00F047B6">
      <w:r>
        <w:t>obtineboFely.in.d.c.au</w:t>
      </w:r>
    </w:p>
    <w:p w14:paraId="671A0EE6" w14:textId="77777777" w:rsidR="00F047B6" w:rsidRDefault="00F047B6" w:rsidP="00F047B6">
      <w:r>
        <w:t>ditis .iij.col. vbi genera</w:t>
      </w:r>
    </w:p>
    <w:p w14:paraId="6DBA70E8" w14:textId="77777777" w:rsidR="00F047B6" w:rsidRDefault="00F047B6" w:rsidP="00F047B6">
      <w:r>
        <w:t>liter cōcludit  qn ver-</w:t>
      </w:r>
    </w:p>
    <w:p w14:paraId="248A6EF1" w14:textId="4B0793BA" w:rsidR="00F047B6" w:rsidRDefault="00F047B6" w:rsidP="00F047B6">
      <w:r>
        <w:t xml:space="preserve">ba libelli ſunt oino </w:t>
      </w:r>
      <w:r w:rsidR="001F0515">
        <w:t>d</w:t>
      </w:r>
      <w:r>
        <w:t>iſ-</w:t>
      </w:r>
    </w:p>
    <w:p w14:paraId="6DCED45C" w14:textId="77777777" w:rsidR="00F047B6" w:rsidRDefault="00F047B6" w:rsidP="00F047B6">
      <w:r>
        <w:t>poɿtionata a pɿobatiōe</w:t>
      </w:r>
    </w:p>
    <w:p w14:paraId="32B5D232" w14:textId="77777777" w:rsidR="00F047B6" w:rsidRDefault="00F047B6" w:rsidP="00F047B6">
      <w:r>
        <w:t>reijcitur libellus nec va</w:t>
      </w:r>
    </w:p>
    <w:p w14:paraId="044D9CE9" w14:textId="77777777" w:rsidR="00F047B6" w:rsidRDefault="00F047B6" w:rsidP="00F047B6">
      <w:r>
        <w:t>let pɿobatio vt in exem-</w:t>
      </w:r>
    </w:p>
    <w:p w14:paraId="30895AD5" w14:textId="77777777" w:rsidR="00F047B6" w:rsidRDefault="00F047B6" w:rsidP="00F047B6">
      <w:r>
        <w:t>pis pɿe ced et quande ce agit et locateo</w:t>
      </w:r>
    </w:p>
    <w:p w14:paraId="206E5C19" w14:textId="33F3958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ſimilia alle.no.p Bar.in.l.ſi mater.§.eādē.ff.</w:t>
      </w:r>
      <w:r w:rsidR="001F0515">
        <w:t>d</w:t>
      </w:r>
      <w:r>
        <w:t>e except.rei iud.</w:t>
      </w:r>
    </w:p>
    <w:p w14:paraId="44CFDFD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Quo ad ſecundu ſcilicet qn qualitas non requiſita expɿimitur</w:t>
      </w:r>
    </w:p>
    <w:p w14:paraId="75CAC36B" w14:textId="05C28B84" w:rsidR="00F047B6" w:rsidRDefault="00F047B6" w:rsidP="00F047B6">
      <w:r>
        <w:t xml:space="preserve">in libello.Et </w:t>
      </w:r>
      <w:r w:rsidR="001F0515">
        <w:t>d</w:t>
      </w:r>
      <w:r>
        <w:t>ic bɿeuiter  expɿimens tenet illam pɿobare alias</w:t>
      </w:r>
    </w:p>
    <w:p w14:paraId="7EB7E64A" w14:textId="77777777" w:rsidR="00F047B6" w:rsidRDefault="00F047B6" w:rsidP="00F047B6">
      <w:r>
        <w:t>ſuccumberet quaſi ad pɿobandam ſe ab</w:t>
      </w:r>
      <w:r>
        <w:rPr>
          <w:rFonts w:ascii="Arial Unicode MS" w:eastAsia="Arial Unicode MS" w:hAnsi="Arial Unicode MS" w:cs="Arial Unicode MS" w:hint="eastAsia"/>
        </w:rPr>
        <w:t>ﬅ</w:t>
      </w:r>
      <w:r>
        <w:t>rinxerit vi.Paul.de ca</w:t>
      </w:r>
    </w:p>
    <w:p w14:paraId="700A9FF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ro.et Jaſ.in.d.l.fi.§.in e</w:t>
      </w:r>
      <w:r>
        <w:rPr>
          <w:rFonts w:ascii="Arial Unicode MS" w:eastAsia="Arial Unicode MS" w:hAnsi="Arial Unicode MS" w:cs="Arial Unicode MS" w:hint="eastAsia"/>
        </w:rPr>
        <w:t>ﬅ</w:t>
      </w:r>
      <w:r>
        <w:t>.ff.ne quis eu qui in ius p̲ Bar.</w:t>
      </w:r>
      <w:r>
        <w:rPr>
          <w:rFonts w:ascii="Segoe UI Symbol" w:hAnsi="Segoe UI Symbol" w:cs="Segoe UI Symbol"/>
        </w:rPr>
        <w:t>⁊</w:t>
      </w:r>
      <w:r>
        <w:t xml:space="preserve"> alios</w:t>
      </w:r>
    </w:p>
    <w:p w14:paraId="62A89788" w14:textId="2475D508" w:rsidR="00F047B6" w:rsidRDefault="00F047B6" w:rsidP="00F047B6">
      <w:r>
        <w:t>in.l.</w:t>
      </w:r>
      <w:r w:rsidR="001F0515">
        <w:t>d</w:t>
      </w:r>
      <w:r>
        <w:t>iuus.ff.de re iud.et in.l.fulcinius.§.cū hoc.ff.ex quib.cau.</w:t>
      </w:r>
    </w:p>
    <w:p w14:paraId="78CA2886" w14:textId="77777777" w:rsidR="00F047B6" w:rsidRDefault="00F047B6" w:rsidP="00F047B6">
      <w:r>
        <w:t>in poſ.eat. Bal.in.l.j.in.vi.que</w:t>
      </w:r>
      <w:r>
        <w:rPr>
          <w:rFonts w:ascii="Arial Unicode MS" w:eastAsia="Arial Unicode MS" w:hAnsi="Arial Unicode MS" w:cs="Arial Unicode MS" w:hint="eastAsia"/>
        </w:rPr>
        <w:t>ﬅ</w:t>
      </w:r>
      <w:r>
        <w:t>.C.de cōditio.indeb.</w:t>
      </w:r>
      <w:r>
        <w:rPr>
          <w:rFonts w:ascii="Segoe UI Symbol" w:hAnsi="Segoe UI Symbol" w:cs="Segoe UI Symbol"/>
        </w:rPr>
        <w:t>⁊</w:t>
      </w:r>
      <w:r>
        <w:t xml:space="preserve"> in.l.j.C.vt</w:t>
      </w:r>
    </w:p>
    <w:p w14:paraId="7E81A100" w14:textId="77777777" w:rsidR="00F047B6" w:rsidRDefault="00F047B6" w:rsidP="00F047B6">
      <w:r>
        <w:t>in poſſeſ.les.Bar.in.d.l.denunciaſſe.§.quid tamen.ff.de adult.</w:t>
      </w:r>
      <w:r>
        <w:rPr>
          <w:rFonts w:ascii="Segoe UI Symbol" w:hAnsi="Segoe UI Symbol" w:cs="Segoe UI Symbol"/>
        </w:rPr>
        <w:t>⁊</w:t>
      </w:r>
    </w:p>
    <w:p w14:paraId="4E0A74CF" w14:textId="3088032C" w:rsidR="00F047B6" w:rsidRDefault="00F047B6" w:rsidP="00F047B6">
      <w:r>
        <w:t>in.l.j.§.item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tu.per illu tex.ff. </w:t>
      </w:r>
      <w:r w:rsidR="001F0515">
        <w:t>d</w:t>
      </w:r>
      <w:r>
        <w:t>e ad.quot.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 Ideo </w:t>
      </w:r>
      <w:r w:rsidR="001F0515">
        <w:t>d</w:t>
      </w:r>
      <w:r>
        <w:t>icit</w:t>
      </w:r>
    </w:p>
    <w:p w14:paraId="02301420" w14:textId="1FA72B1D" w:rsidR="00F047B6" w:rsidRDefault="00F047B6" w:rsidP="00F047B6">
      <w:r>
        <w:t>Bar.in.</w:t>
      </w:r>
      <w:r w:rsidR="001F0515">
        <w:t>d</w:t>
      </w:r>
      <w:r>
        <w:t>.l.</w:t>
      </w:r>
      <w:r w:rsidR="001F0515">
        <w:t>d</w:t>
      </w:r>
      <w:r>
        <w:t>iuus.ij.col.vtile eſſe id  aduocati conſueuerut po-</w:t>
      </w:r>
    </w:p>
    <w:p w14:paraId="0980CAD2" w14:textId="77777777" w:rsidR="00F047B6" w:rsidRDefault="00F047B6" w:rsidP="00F047B6">
      <w:r>
        <w:t>nere in fi.poſitionu.Non a</w:t>
      </w:r>
      <w:r>
        <w:rPr>
          <w:rFonts w:ascii="Arial Unicode MS" w:eastAsia="Arial Unicode MS" w:hAnsi="Arial Unicode MS" w:cs="Arial Unicode MS" w:hint="eastAsia"/>
        </w:rPr>
        <w:t>ﬅ</w:t>
      </w:r>
      <w:r>
        <w:t>ringens ſe adola pɿobanda, ſed ad</w:t>
      </w:r>
    </w:p>
    <w:p w14:paraId="2CF1A0CD" w14:textId="55873B69" w:rsidR="00F047B6" w:rsidRDefault="00F047B6" w:rsidP="00F047B6">
      <w:r>
        <w:t xml:space="preserve">ea tm̄ que ſufficiant ad victoɿiā cauſe.idem </w:t>
      </w:r>
      <w:r w:rsidR="001F0515">
        <w:t>d</w:t>
      </w:r>
      <w:r>
        <w:t>icit in.l.circa.in fi.</w:t>
      </w:r>
    </w:p>
    <w:p w14:paraId="4CB2A005" w14:textId="382C69AA" w:rsidR="00F047B6" w:rsidRDefault="00F047B6" w:rsidP="00F047B6">
      <w:r>
        <w:t>ff.</w:t>
      </w:r>
      <w:r w:rsidR="001F0515">
        <w:t>d</w:t>
      </w:r>
      <w:r>
        <w:t>e ꝓba.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efert </w:t>
      </w:r>
      <w:r>
        <w:rPr>
          <w:rFonts w:ascii="Segoe UI Symbol" w:hAnsi="Segoe UI Symbol" w:cs="Segoe UI Symbol"/>
        </w:rPr>
        <w:t>⁊</w:t>
      </w:r>
      <w:r>
        <w:t xml:space="preserve"> ſed.Jaſ.in.d.l.fi.§.in eu.in.ij.col.Suil.le roul.</w:t>
      </w:r>
    </w:p>
    <w:p w14:paraId="7BB1BC50" w14:textId="77777777" w:rsidR="00F047B6" w:rsidRDefault="00F047B6" w:rsidP="00F047B6"/>
    <w:p w14:paraId="6C923F26" w14:textId="77777777" w:rsidR="00F047B6" w:rsidRDefault="00F047B6" w:rsidP="00F047B6"/>
    <w:p w14:paraId="418D78D6" w14:textId="77777777" w:rsidR="00F047B6" w:rsidRDefault="00F047B6" w:rsidP="00F047B6">
      <w:r>
        <w:t>In textu ibi.</w:t>
      </w:r>
    </w:p>
    <w:p w14:paraId="6B617019" w14:textId="627DA5FF" w:rsidR="00F047B6" w:rsidRDefault="00F047B6" w:rsidP="00F047B6">
      <w:r>
        <w:t xml:space="preserve">Car cil qui </w:t>
      </w:r>
      <w:r w:rsidR="001F0515">
        <w:t>d</w:t>
      </w:r>
      <w:r>
        <w:t xml:space="preserve">emande </w:t>
      </w:r>
      <w:r>
        <w:rPr>
          <w:rFonts w:ascii="Segoe UI Symbol" w:hAnsi="Segoe UI Symbol" w:cs="Segoe UI Symbol"/>
        </w:rPr>
        <w:t>⁊</w:t>
      </w:r>
      <w:r>
        <w:t>c,</w:t>
      </w:r>
    </w:p>
    <w:p w14:paraId="14165E6E" w14:textId="77777777" w:rsidR="00F047B6" w:rsidRDefault="00F047B6" w:rsidP="00F047B6">
      <w:r>
        <w:t>2</w:t>
      </w:r>
    </w:p>
    <w:p w14:paraId="39315271" w14:textId="31562B51" w:rsidR="00F047B6" w:rsidRDefault="00F047B6" w:rsidP="00F047B6">
      <w:r>
        <w:t>A</w:t>
      </w:r>
      <w:r w:rsidR="001F0515">
        <w:t>dd</w:t>
      </w:r>
      <w:r>
        <w:t>itio.</w:t>
      </w:r>
    </w:p>
    <w:p w14:paraId="34348089" w14:textId="77777777" w:rsidR="00F047B6" w:rsidRDefault="00F047B6" w:rsidP="00F047B6">
      <w:r>
        <w:t>Concordat.l.ſi ea.C.de hiis qui accu .non pof.</w:t>
      </w:r>
    </w:p>
    <w:p w14:paraId="5D33C62F" w14:textId="77777777" w:rsidR="00F047B6" w:rsidRDefault="00F047B6" w:rsidP="00F047B6">
      <w:r>
        <w:t>Quiller.le rouille alencon̄.</w:t>
      </w:r>
    </w:p>
    <w:p w14:paraId="2646DEAE" w14:textId="77777777" w:rsidR="00F047B6" w:rsidRDefault="00F047B6" w:rsidP="00F047B6"/>
    <w:p w14:paraId="07D97861" w14:textId="77777777" w:rsidR="00F047B6" w:rsidRDefault="00F047B6" w:rsidP="00F047B6"/>
    <w:p w14:paraId="3CEBD96F" w14:textId="15EC47B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cil </w:t>
      </w:r>
      <w:r w:rsidR="001F0515">
        <w:t>d</w:t>
      </w:r>
      <w:r>
        <w:t>e qui on ſe plainct. lix.</w:t>
      </w:r>
    </w:p>
    <w:p w14:paraId="3F015A01" w14:textId="77777777" w:rsidR="00F047B6" w:rsidRDefault="00F047B6" w:rsidP="00F047B6">
      <w:r>
        <w:t>a</w:t>
      </w:r>
    </w:p>
    <w:p w14:paraId="31E6BAAC" w14:textId="1ECC0130" w:rsidR="00F047B6" w:rsidRDefault="00F047B6" w:rsidP="00F047B6">
      <w:r>
        <w:t>E querelle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</w:t>
      </w:r>
      <w:r w:rsidR="001F0515">
        <w:t>d</w:t>
      </w:r>
      <w:r>
        <w:t>e q̇ la plaincte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</w:t>
      </w:r>
    </w:p>
    <w:p w14:paraId="7B9417F2" w14:textId="72C3564B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affin quelle en face </w:t>
      </w:r>
      <w:r w:rsidR="001F0515">
        <w:t>d</w:t>
      </w:r>
      <w:r>
        <w:t>ɿoict/ ſicomme el-</w:t>
      </w:r>
    </w:p>
    <w:p w14:paraId="7B679958" w14:textId="059D9622" w:rsidR="00F047B6" w:rsidRDefault="00F047B6" w:rsidP="00F047B6">
      <w:r>
        <w:t xml:space="preserve">lle </w:t>
      </w:r>
      <w:r w:rsidR="001F0515">
        <w:t>d</w:t>
      </w:r>
      <w:r>
        <w:t>oibt.et cetera.</w:t>
      </w:r>
    </w:p>
    <w:p w14:paraId="5072BDAD" w14:textId="41C4DE9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noter que le texte par ces motz.</w:t>
      </w:r>
    </w:p>
    <w:p w14:paraId="5CE387AA" w14:textId="02C1CC39" w:rsidR="00F047B6" w:rsidRDefault="00F047B6" w:rsidP="00F047B6">
      <w:r>
        <w:t xml:space="preserve">De qui pleges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pɿins: ne veult pas </w:t>
      </w:r>
      <w:r w:rsidR="001F0515">
        <w:t>d</w:t>
      </w:r>
      <w:r>
        <w:t>ire que</w:t>
      </w:r>
    </w:p>
    <w:p w14:paraId="1FD85B3A" w14:textId="0BBEA380" w:rsidR="00F047B6" w:rsidRDefault="00F047B6" w:rsidP="00F047B6">
      <w:r>
        <w:t xml:space="preserve">en tous cas il conuienne bailler plege: mais il veult </w:t>
      </w:r>
      <w:r w:rsidR="001F0515">
        <w:t>d</w:t>
      </w:r>
      <w:r>
        <w:t>i-</w:t>
      </w:r>
    </w:p>
    <w:p w14:paraId="4A308B13" w14:textId="46967075" w:rsidR="00F047B6" w:rsidRDefault="00F047B6" w:rsidP="00F047B6">
      <w:r>
        <w:t xml:space="preserve">re que on le </w:t>
      </w:r>
      <w:r w:rsidR="001F0515">
        <w:t>d</w:t>
      </w:r>
      <w:r>
        <w:t>oibt pɿēdɿe ſe le cas le requiert /ainſi que</w:t>
      </w:r>
    </w:p>
    <w:p w14:paraId="43542AEC" w14:textId="405614DA" w:rsidR="00F047B6" w:rsidRDefault="001F0515" w:rsidP="00F047B6">
      <w:r>
        <w:lastRenderedPageBreak/>
        <w:t>d</w:t>
      </w:r>
      <w:r w:rsidR="00F047B6">
        <w:t>eſſus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ict.Et ſi le met pour innuer quon pɿent auI</w:t>
      </w:r>
    </w:p>
    <w:p w14:paraId="0EFF8378" w14:textId="4CD3DCF9" w:rsidR="00F047B6" w:rsidRDefault="00F047B6" w:rsidP="00F047B6">
      <w:r>
        <w:t xml:space="preserve">cuneſfois pleges </w:t>
      </w:r>
      <w:r w:rsidR="001F0515">
        <w:t>d</w:t>
      </w:r>
      <w:r>
        <w:t xml:space="preserve">u </w:t>
      </w:r>
      <w:r w:rsidR="001F0515">
        <w:t>d</w:t>
      </w:r>
      <w:r>
        <w:t xml:space="preserve">efenſeur cōme </w:t>
      </w:r>
      <w:r w:rsidR="001F0515">
        <w:t>d</w:t>
      </w:r>
      <w:r>
        <w:t>e lacteur : mais</w:t>
      </w:r>
    </w:p>
    <w:p w14:paraId="7B633D00" w14:textId="4E73B1BB" w:rsidR="00F047B6" w:rsidRDefault="00F047B6" w:rsidP="00F047B6">
      <w:r>
        <w:t xml:space="preserve">non pas en tous cas 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par ces</w:t>
      </w:r>
    </w:p>
    <w:p w14:paraId="292821DC" w14:textId="19EB8D43" w:rsidR="00F047B6" w:rsidRDefault="00F047B6" w:rsidP="00F047B6">
      <w:r>
        <w:t xml:space="preserve">motz (ſil ya eſpace </w:t>
      </w:r>
      <w:r w:rsidR="001F0515">
        <w:t>d</w:t>
      </w:r>
      <w:r>
        <w:t>e quinze iours a que le texte en ce</w:t>
      </w:r>
    </w:p>
    <w:p w14:paraId="03A7CE51" w14:textId="48592CA6" w:rsidR="00F047B6" w:rsidRDefault="00F047B6" w:rsidP="00F047B6">
      <w:r>
        <w:t xml:space="preserve">cas ſentend </w:t>
      </w:r>
      <w:r w:rsidR="001F0515">
        <w:t>d</w:t>
      </w:r>
      <w:r>
        <w:t>es querelles hereditales / qui requierent</w:t>
      </w:r>
    </w:p>
    <w:p w14:paraId="57A2A149" w14:textId="36244756" w:rsidR="00F047B6" w:rsidRDefault="00F047B6" w:rsidP="00F047B6">
      <w:r>
        <w:t xml:space="preserve">aſſignation </w:t>
      </w:r>
      <w:r w:rsidR="001F0515">
        <w:t>d</w:t>
      </w:r>
      <w:r>
        <w:t xml:space="preserve">e terme </w:t>
      </w:r>
      <w:r w:rsidR="001F0515">
        <w:t>d</w:t>
      </w:r>
      <w:r>
        <w:t>e quinze iours/non pas q̄ ſe lad-</w:t>
      </w:r>
    </w:p>
    <w:p w14:paraId="15125FA3" w14:textId="09E85919" w:rsidR="00F047B6" w:rsidRDefault="00F047B6" w:rsidP="00F047B6">
      <w:r>
        <w:t>iournement auoit moins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</w:t>
      </w:r>
      <w:r w:rsidR="001F0515">
        <w:t>d</w:t>
      </w:r>
      <w:r>
        <w:t>e nulle va-</w:t>
      </w:r>
    </w:p>
    <w:p w14:paraId="7CEBBC30" w14:textId="183355BF" w:rsidR="00F047B6" w:rsidRDefault="00F047B6" w:rsidP="00F047B6">
      <w:r>
        <w:t xml:space="preserve">leur: mais en </w:t>
      </w:r>
      <w:r w:rsidR="001F0515">
        <w:t>d</w:t>
      </w:r>
      <w:r>
        <w:t>enotant que partie ne reſpōdɿoit point</w:t>
      </w:r>
    </w:p>
    <w:p w14:paraId="7A9F84AE" w14:textId="6DB8E7F4" w:rsidR="00F047B6" w:rsidRDefault="00F047B6" w:rsidP="00F047B6">
      <w:r>
        <w:t xml:space="preserve">ſe il ne luy plaiſoit : mais en pourroit </w:t>
      </w:r>
      <w:r w:rsidR="001F0515">
        <w:t>d</w:t>
      </w:r>
      <w:r>
        <w:t>elayer et auoir</w:t>
      </w:r>
    </w:p>
    <w:p w14:paraId="54B2022B" w14:textId="4721D3FC" w:rsidR="00F047B6" w:rsidRDefault="00F047B6" w:rsidP="00F047B6">
      <w:r>
        <w:t>iour auenant:</w:t>
      </w:r>
      <w:r>
        <w:rPr>
          <w:rFonts w:ascii="Segoe UI Symbol" w:hAnsi="Segoe UI Symbol" w:cs="Segoe UI Symbol"/>
        </w:rPr>
        <w:t>⁊</w:t>
      </w:r>
      <w:r>
        <w:t xml:space="preserve"> ainſi ſe le </w:t>
      </w:r>
      <w:r w:rsidR="001F0515">
        <w:t>d</w:t>
      </w:r>
      <w:r>
        <w:t>efault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au </w:t>
      </w:r>
      <w:r w:rsidR="001F0515">
        <w:t>d</w:t>
      </w:r>
      <w:r>
        <w:t xml:space="preserve">euant </w:t>
      </w:r>
      <w:r w:rsidR="001F0515">
        <w:t>d</w:t>
      </w:r>
      <w:r>
        <w:t>e</w:t>
      </w:r>
    </w:p>
    <w:p w14:paraId="4C0A084F" w14:textId="77777777" w:rsidR="00F047B6" w:rsidRDefault="00F047B6" w:rsidP="00F047B6">
      <w:r>
        <w:t>quinzaine/il ne ſeroit pas amēdable. Et pource met le</w:t>
      </w:r>
    </w:p>
    <w:p w14:paraId="37ED8CA0" w14:textId="354E87C4" w:rsidR="00F047B6" w:rsidRDefault="00F047B6" w:rsidP="00F047B6">
      <w:r>
        <w:t xml:space="preserve">texte que ladiournement </w:t>
      </w:r>
      <w:r w:rsidR="001F0515">
        <w:t>d</w:t>
      </w:r>
      <w:r>
        <w:t xml:space="preserve">oibt auoir quinze iours </w:t>
      </w:r>
      <w:r w:rsidR="001F0515">
        <w:t>d</w:t>
      </w:r>
      <w:r>
        <w:t>e</w:t>
      </w:r>
    </w:p>
    <w:p w14:paraId="2F38AC5E" w14:textId="77777777" w:rsidR="00F047B6" w:rsidRDefault="00F047B6" w:rsidP="00F047B6">
      <w:r>
        <w:t>terme.</w:t>
      </w:r>
    </w:p>
    <w:p w14:paraId="2C396E9D" w14:textId="77777777" w:rsidR="00F047B6" w:rsidRDefault="00F047B6" w:rsidP="00F047B6"/>
    <w:p w14:paraId="3255360F" w14:textId="77777777" w:rsidR="00F047B6" w:rsidRDefault="00F047B6" w:rsidP="00F047B6"/>
    <w:p w14:paraId="0A0799B2" w14:textId="77777777" w:rsidR="00F047B6" w:rsidRDefault="00F047B6" w:rsidP="00F047B6">
      <w:r>
        <w:t>In textu ibi.</w:t>
      </w:r>
    </w:p>
    <w:p w14:paraId="609FF6A3" w14:textId="485F8C00" w:rsidR="00F047B6" w:rsidRDefault="00F047B6" w:rsidP="00F047B6">
      <w:r>
        <w:t xml:space="preserve">De cil </w:t>
      </w:r>
      <w:r w:rsidR="001F0515">
        <w:t>d</w:t>
      </w:r>
      <w:r>
        <w:t xml:space="preserve">e qui on ſe plainct </w:t>
      </w:r>
      <w:r>
        <w:rPr>
          <w:rFonts w:ascii="Segoe UI Symbol" w:hAnsi="Segoe UI Symbol" w:cs="Segoe UI Symbol"/>
        </w:rPr>
        <w:t>⁊</w:t>
      </w:r>
      <w:r>
        <w:t xml:space="preserve"> c.</w:t>
      </w:r>
    </w:p>
    <w:p w14:paraId="73C5B529" w14:textId="77777777" w:rsidR="00F047B6" w:rsidRDefault="00F047B6" w:rsidP="00F047B6"/>
    <w:p w14:paraId="02C3DFF5" w14:textId="074EB095" w:rsidR="00F047B6" w:rsidRDefault="00F047B6" w:rsidP="00F047B6">
      <w:r>
        <w:t>A</w:t>
      </w:r>
      <w:r w:rsidR="001F0515">
        <w:t>dd</w:t>
      </w:r>
      <w:r>
        <w:t>itio.</w:t>
      </w:r>
    </w:p>
    <w:p w14:paraId="2F73696F" w14:textId="4E7D4888" w:rsidR="00F047B6" w:rsidRDefault="00F047B6" w:rsidP="00F047B6">
      <w:r>
        <w:t xml:space="preserve">Quādo accuſatus </w:t>
      </w:r>
      <w:r w:rsidR="001F0515">
        <w:t>d</w:t>
      </w:r>
      <w:r>
        <w:t>ebeat fideiuſſoɿes relaxare,</w:t>
      </w:r>
    </w:p>
    <w:p w14:paraId="79A0A057" w14:textId="74368107" w:rsidR="00F047B6" w:rsidRDefault="00F047B6" w:rsidP="00F047B6">
      <w:r>
        <w:t xml:space="preserve">xvide </w:t>
      </w:r>
      <w:r w:rsidR="001F0515">
        <w:t>d</w:t>
      </w:r>
      <w:r>
        <w:t>oc.in.l.nem puberes.§.i.ff.</w:t>
      </w:r>
      <w:r w:rsidR="001F0515">
        <w:t>d</w:t>
      </w:r>
      <w:r>
        <w:t>e in ius voc.</w:t>
      </w:r>
    </w:p>
    <w:p w14:paraId="2234125B" w14:textId="4C14716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in.l.</w:t>
      </w:r>
      <w:r w:rsidR="001F0515">
        <w:t>d</w:t>
      </w:r>
      <w:r>
        <w:t>iuus.la pɿemiere.ff.de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o.et exhi.re.l.nemo </w:t>
      </w:r>
      <w:r w:rsidR="001F0515">
        <w:t>d</w:t>
      </w:r>
      <w:r>
        <w:t>ubitat. ff.</w:t>
      </w:r>
    </w:p>
    <w:p w14:paraId="42B10480" w14:textId="77777777" w:rsidR="00F047B6" w:rsidRDefault="00F047B6" w:rsidP="00F047B6">
      <w:r>
        <w:t>de regu.iur.vide que ſcripſi in gloſ.conſuetu. Cenomanie. artic.</w:t>
      </w:r>
    </w:p>
    <w:p w14:paraId="1C067B5E" w14:textId="77777777" w:rsidR="00F047B6" w:rsidRDefault="00F047B6" w:rsidP="00F047B6">
      <w:r>
        <w:t>lxxxj.glo.j.Quillermus le rouille alencoñ.</w:t>
      </w:r>
    </w:p>
    <w:p w14:paraId="3FB788F5" w14:textId="77777777" w:rsidR="00F047B6" w:rsidRDefault="00F047B6" w:rsidP="00F047B6"/>
    <w:p w14:paraId="7F0E079A" w14:textId="77777777" w:rsidR="00F047B6" w:rsidRDefault="00F047B6" w:rsidP="00F047B6"/>
    <w:p w14:paraId="58468EAA" w14:textId="77777777" w:rsidR="00F047B6" w:rsidRDefault="00F047B6" w:rsidP="00F047B6">
      <w:r>
        <w:t>De pleiges,</w:t>
      </w:r>
    </w:p>
    <w:p w14:paraId="25DBE301" w14:textId="77777777" w:rsidR="00F047B6" w:rsidRDefault="00F047B6" w:rsidP="00F047B6"/>
    <w:p w14:paraId="7FA06FA2" w14:textId="77777777" w:rsidR="00F047B6" w:rsidRDefault="00F047B6" w:rsidP="00F047B6"/>
    <w:p w14:paraId="48E784A0" w14:textId="77777777" w:rsidR="00F047B6" w:rsidRDefault="00F047B6" w:rsidP="00F047B6">
      <w:r>
        <w:t>I</w:t>
      </w:r>
    </w:p>
    <w:p w14:paraId="74D7C1D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pleiges.  ix.</w:t>
      </w:r>
    </w:p>
    <w:p w14:paraId="14336B03" w14:textId="77777777" w:rsidR="00F047B6" w:rsidRDefault="00F047B6" w:rsidP="00F047B6">
      <w:r>
        <w:t>a</w:t>
      </w:r>
    </w:p>
    <w:p w14:paraId="139CFDC7" w14:textId="77777777" w:rsidR="00F047B6" w:rsidRDefault="00F047B6" w:rsidP="00F047B6">
      <w:r>
        <w:t>Leiges ſōt</w:t>
      </w:r>
    </w:p>
    <w:p w14:paraId="08C06ACD" w14:textId="77777777" w:rsidR="00F047B6" w:rsidRDefault="00F047B6" w:rsidP="00F047B6">
      <w:r>
        <w:t>vnes p̲ſon-</w:t>
      </w:r>
    </w:p>
    <w:p w14:paraId="58CDF417" w14:textId="77777777" w:rsidR="00F047B6" w:rsidRDefault="00F047B6" w:rsidP="00F047B6">
      <w:r>
        <w:t>mnes qui ſe</w:t>
      </w:r>
    </w:p>
    <w:p w14:paraId="701A0A58" w14:textId="77777777" w:rsidR="00F047B6" w:rsidRDefault="00F047B6" w:rsidP="00F047B6">
      <w:r>
        <w:t>ſobligēt a ce</w:t>
      </w:r>
    </w:p>
    <w:p w14:paraId="320BB2B4" w14:textId="77777777" w:rsidR="00F047B6" w:rsidRDefault="00F047B6" w:rsidP="00F047B6">
      <w:r>
        <w:t>a quoy cil qui les met</w:t>
      </w:r>
    </w:p>
    <w:p w14:paraId="05D36A0D" w14:textId="77777777" w:rsidR="00F047B6" w:rsidRDefault="00F047B6" w:rsidP="00F047B6">
      <w:r>
        <w:t>en plege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tenu.</w:t>
      </w:r>
    </w:p>
    <w:p w14:paraId="1A983337" w14:textId="77777777" w:rsidR="00F047B6" w:rsidRDefault="00F047B6" w:rsidP="00F047B6">
      <w:r>
        <w:t>Les vngs ſōt ſimples</w:t>
      </w:r>
    </w:p>
    <w:p w14:paraId="5BF18B30" w14:textId="77777777" w:rsidR="00F047B6" w:rsidRDefault="00F047B6" w:rsidP="00F047B6">
      <w:r>
        <w:t>pleges / et les aultres</w:t>
      </w:r>
    </w:p>
    <w:p w14:paraId="5C7591D8" w14:textId="39790E44" w:rsidR="00F047B6" w:rsidRDefault="00F047B6" w:rsidP="00F047B6">
      <w:r>
        <w:t xml:space="preserve">ſōt pleiges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ebteurs</w:t>
      </w:r>
    </w:p>
    <w:p w14:paraId="2568EA6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Simple plcuyne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4F55094" w14:textId="77777777" w:rsidR="00F047B6" w:rsidRDefault="00F047B6" w:rsidP="00F047B6">
      <w:r>
        <w:t>faicte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</w:t>
      </w:r>
    </w:p>
    <w:p w14:paraId="12210B78" w14:textId="77777777" w:rsidR="00F047B6" w:rsidRDefault="00F047B6" w:rsidP="00F047B6">
      <w:r>
        <w:t>Je pleuys iehan quil</w:t>
      </w:r>
    </w:p>
    <w:p w14:paraId="18C1BBEF" w14:textId="77777777" w:rsidR="00F047B6" w:rsidRDefault="00F047B6" w:rsidP="00F047B6">
      <w:r>
        <w:lastRenderedPageBreak/>
        <w:t>rendɿa a michel vingt</w:t>
      </w:r>
    </w:p>
    <w:p w14:paraId="5B538249" w14:textId="77777777" w:rsidR="00F047B6" w:rsidRDefault="00F047B6" w:rsidP="00F047B6">
      <w:r>
        <w:t>2</w:t>
      </w:r>
    </w:p>
    <w:p w14:paraId="2DBA08C8" w14:textId="77777777" w:rsidR="00F047B6" w:rsidRDefault="00F047B6" w:rsidP="00F047B6">
      <w:r>
        <w:t>ſolz a noel .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4EFA776" w14:textId="4F5B664C" w:rsidR="00F047B6" w:rsidRDefault="00F047B6" w:rsidP="00F047B6">
      <w:r>
        <w:t xml:space="preserve">pleuyne </w:t>
      </w:r>
      <w:r w:rsidR="001F0515">
        <w:t>d</w:t>
      </w:r>
      <w:r>
        <w:t>oibt len ſca-</w:t>
      </w:r>
    </w:p>
    <w:p w14:paraId="08F84CA9" w14:textId="77777777" w:rsidR="00F047B6" w:rsidRDefault="00F047B6" w:rsidP="00F047B6"/>
    <w:p w14:paraId="38A1AD5C" w14:textId="77777777" w:rsidR="00F047B6" w:rsidRDefault="00F047B6" w:rsidP="00F047B6"/>
    <w:p w14:paraId="2D848494" w14:textId="77777777" w:rsidR="00F047B6" w:rsidRDefault="00F047B6" w:rsidP="00F047B6">
      <w:r>
        <w:t>uoir q̄ ſe le plege meurt</w:t>
      </w:r>
    </w:p>
    <w:p w14:paraId="4FDEF9A8" w14:textId="77777777" w:rsidR="00F047B6" w:rsidRDefault="00F047B6" w:rsidP="00F047B6">
      <w:r>
        <w:t>la pleuine meurt : car</w:t>
      </w:r>
    </w:p>
    <w:p w14:paraId="381C7E58" w14:textId="77777777" w:rsidR="00F047B6" w:rsidRDefault="00F047B6" w:rsidP="00F047B6">
      <w:r>
        <w:t>ſimple pleuine noblige</w:t>
      </w:r>
    </w:p>
    <w:p w14:paraId="3827C76B" w14:textId="77777777" w:rsidR="00F047B6" w:rsidRDefault="00F047B6" w:rsidP="00F047B6">
      <w:r>
        <w:t>b</w:t>
      </w:r>
    </w:p>
    <w:p w14:paraId="691A185A" w14:textId="77777777" w:rsidR="00F047B6" w:rsidRDefault="00F047B6" w:rsidP="00F047B6">
      <w:r>
        <w:t xml:space="preserve">pas les hoirs. </w:t>
      </w:r>
      <w:r>
        <w:rPr>
          <w:rFonts w:ascii="Cambria Math" w:hAnsi="Cambria Math" w:cs="Cambria Math"/>
        </w:rPr>
        <w:t>ℂ</w:t>
      </w:r>
      <w:r>
        <w:t>Len</w:t>
      </w:r>
    </w:p>
    <w:p w14:paraId="292535A6" w14:textId="77777777" w:rsidR="00F047B6" w:rsidRDefault="00F047B6" w:rsidP="00F047B6">
      <w:r>
        <w:t>3</w:t>
      </w:r>
    </w:p>
    <w:p w14:paraId="1387EBF0" w14:textId="6F9B05FB" w:rsidR="00F047B6" w:rsidRDefault="001F0515" w:rsidP="00F047B6">
      <w:r>
        <w:t>d</w:t>
      </w:r>
      <w:r w:rsidR="00F047B6">
        <w:t>oit ſcauoir que pour</w:t>
      </w:r>
    </w:p>
    <w:p w14:paraId="6073065D" w14:textId="77777777" w:rsidR="00F047B6" w:rsidRDefault="00F047B6" w:rsidP="00F047B6">
      <w:r>
        <w:t>ſimple pleuine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</w:t>
      </w:r>
    </w:p>
    <w:p w14:paraId="37C8161F" w14:textId="77777777" w:rsidR="00F047B6" w:rsidRDefault="00F047B6" w:rsidP="00F047B6">
      <w:r>
        <w:t>cun mene a loyappariſ</w:t>
      </w:r>
    </w:p>
    <w:p w14:paraId="1205722A" w14:textId="4C014299" w:rsidR="00F047B6" w:rsidRDefault="00F047B6" w:rsidP="00F047B6">
      <w:r>
        <w:t xml:space="preserve">ſāt : mais a ſimple </w:t>
      </w:r>
      <w:r w:rsidR="001F0515">
        <w:t>d</w:t>
      </w:r>
      <w:r>
        <w:t>eſ-</w:t>
      </w:r>
    </w:p>
    <w:p w14:paraId="75F972FF" w14:textId="77777777" w:rsidR="00F047B6" w:rsidRDefault="00F047B6" w:rsidP="00F047B6">
      <w:r>
        <w:t>rene ſe la pleuine ne</w:t>
      </w:r>
    </w:p>
    <w:p w14:paraId="7DBD943F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ree par</w:t>
      </w:r>
    </w:p>
    <w:p w14:paraId="6CED3F94" w14:textId="77777777" w:rsidR="00F047B6" w:rsidRDefault="00F047B6" w:rsidP="00F047B6">
      <w:r>
        <w:t>aulcuns munimētz:ou</w:t>
      </w:r>
    </w:p>
    <w:p w14:paraId="64ACF2FF" w14:textId="207F70D9" w:rsidR="00F047B6" w:rsidRDefault="00F047B6" w:rsidP="00F047B6">
      <w:r>
        <w:t xml:space="preserve">par le recoɿd </w:t>
      </w:r>
      <w:r w:rsidR="001F0515">
        <w:t>d</w:t>
      </w:r>
      <w:r>
        <w:t>e laſſiſe</w:t>
      </w:r>
    </w:p>
    <w:p w14:paraId="59F2FF92" w14:textId="77777777" w:rsidR="00F047B6" w:rsidRDefault="00F047B6" w:rsidP="00F047B6">
      <w:r>
        <w:t>ou elle fut faicte.</w:t>
      </w:r>
    </w:p>
    <w:p w14:paraId="5A436332" w14:textId="77777777" w:rsidR="00F047B6" w:rsidRDefault="00F047B6" w:rsidP="00F047B6">
      <w:r>
        <w:t>c</w:t>
      </w:r>
    </w:p>
    <w:p w14:paraId="6641693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Quand vng hōme</w:t>
      </w:r>
    </w:p>
    <w:p w14:paraId="766EBDC5" w14:textId="5B610730" w:rsidR="00F047B6" w:rsidRDefault="00F047B6" w:rsidP="00F047B6">
      <w:r>
        <w:t xml:space="preserve">a plege vng aultre </w:t>
      </w:r>
      <w:r w:rsidR="001F0515">
        <w:t>d</w:t>
      </w:r>
      <w:r>
        <w:t>e-</w:t>
      </w:r>
    </w:p>
    <w:p w14:paraId="11731765" w14:textId="076EBB8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 par ſimple</w:t>
      </w:r>
    </w:p>
    <w:p w14:paraId="075535AB" w14:textId="77777777" w:rsidR="00F047B6" w:rsidRDefault="00F047B6" w:rsidP="00F047B6"/>
    <w:p w14:paraId="6AF88888" w14:textId="77777777" w:rsidR="00F047B6" w:rsidRDefault="00F047B6" w:rsidP="00F047B6"/>
    <w:p w14:paraId="5B9AB813" w14:textId="77777777" w:rsidR="00F047B6" w:rsidRDefault="00F047B6" w:rsidP="00F047B6">
      <w:r>
        <w:t>ple</w:t>
      </w:r>
    </w:p>
    <w:p w14:paraId="599495AE" w14:textId="77777777" w:rsidR="00F047B6" w:rsidRDefault="00F047B6" w:rsidP="00F047B6">
      <w:r>
        <w:t>De Lcoo.oi. . ir o e FieF,</w:t>
      </w:r>
    </w:p>
    <w:p w14:paraId="343F19D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pleges. ix.</w:t>
      </w:r>
    </w:p>
    <w:p w14:paraId="73CE2616" w14:textId="77777777" w:rsidR="00F047B6" w:rsidRDefault="00F047B6" w:rsidP="00F047B6">
      <w:r>
        <w:t>Leges ſont vnes perſonnes qui ſe obligent a</w:t>
      </w:r>
    </w:p>
    <w:p w14:paraId="46981EEA" w14:textId="77777777" w:rsidR="00F047B6" w:rsidRDefault="00F047B6" w:rsidP="00F047B6">
      <w:r>
        <w:t>ce a quoy cil qui les met en plege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tenu.</w:t>
      </w:r>
    </w:p>
    <w:p w14:paraId="54E6D9D6" w14:textId="77777777" w:rsidR="00F047B6" w:rsidRDefault="00F047B6" w:rsidP="00F047B6">
      <w:r>
        <w:t>Le vngs ſont ſimples pleges/et les aultres</w:t>
      </w:r>
    </w:p>
    <w:p w14:paraId="373FD6FC" w14:textId="0C139881" w:rsidR="00F047B6" w:rsidRDefault="00F047B6" w:rsidP="00F047B6">
      <w:r>
        <w:t xml:space="preserve">ſſont pɿincipaulx et </w:t>
      </w:r>
      <w:r w:rsidR="001F0515">
        <w:t>d</w:t>
      </w:r>
      <w:r>
        <w:t xml:space="preserve">ebteurs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27275F2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ce texte appe</w:t>
      </w:r>
    </w:p>
    <w:p w14:paraId="2C79702C" w14:textId="0F84926E" w:rsidR="00F047B6" w:rsidRDefault="00F047B6" w:rsidP="00F047B6">
      <w:r>
        <w:t>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eux manieres</w:t>
      </w:r>
    </w:p>
    <w:p w14:paraId="49D11323" w14:textId="77777777" w:rsidR="00F047B6" w:rsidRDefault="00F047B6" w:rsidP="00F047B6">
      <w:r>
        <w:t>de pleuines Lune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4D806AB" w14:textId="77777777" w:rsidR="00F047B6" w:rsidRDefault="00F047B6" w:rsidP="00F047B6">
      <w:r>
        <w:t>ſimple / 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</w:t>
      </w:r>
    </w:p>
    <w:p w14:paraId="1E84CFF9" w14:textId="47D16101" w:rsidR="00F047B6" w:rsidRDefault="00F047B6" w:rsidP="00F047B6">
      <w:r>
        <w:t xml:space="preserve">uine et </w:t>
      </w:r>
      <w:r w:rsidR="001F0515">
        <w:t>d</w:t>
      </w:r>
      <w:r>
        <w:t>ebte.Simple</w:t>
      </w:r>
    </w:p>
    <w:p w14:paraId="682B550D" w14:textId="77777777" w:rsidR="00F047B6" w:rsidRDefault="00F047B6" w:rsidP="00F047B6">
      <w:r>
        <w:t>pleuine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vng</w:t>
      </w:r>
    </w:p>
    <w:p w14:paraId="616ACC81" w14:textId="77777777" w:rsidR="00F047B6" w:rsidRDefault="00F047B6" w:rsidP="00F047B6">
      <w:r>
        <w:t>homme plege vng auI</w:t>
      </w:r>
    </w:p>
    <w:p w14:paraId="59346992" w14:textId="77777777" w:rsidR="00F047B6" w:rsidRDefault="00F047B6" w:rsidP="00F047B6">
      <w:r>
        <w:t>tre tout ſimplement en</w:t>
      </w:r>
    </w:p>
    <w:p w14:paraId="4AC2F7C8" w14:textId="77777777" w:rsidR="00F047B6" w:rsidRDefault="00F047B6" w:rsidP="00F047B6">
      <w:r>
        <w:t>diſant. Je plege tel q̇l</w:t>
      </w:r>
    </w:p>
    <w:p w14:paraId="34A88328" w14:textId="77777777" w:rsidR="00F047B6" w:rsidRDefault="00F047B6" w:rsidP="00F047B6">
      <w:r>
        <w:lastRenderedPageBreak/>
        <w:t>vous payera telle cho</w:t>
      </w:r>
    </w:p>
    <w:p w14:paraId="3FBC64A8" w14:textId="77777777" w:rsidR="00F047B6" w:rsidRDefault="00F047B6" w:rsidP="00F047B6">
      <w:r>
        <w:t>ſe / et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pleuine ne</w:t>
      </w:r>
    </w:p>
    <w:p w14:paraId="396E53AE" w14:textId="3431812B" w:rsidR="00F047B6" w:rsidRDefault="001F0515" w:rsidP="00F047B6">
      <w:r>
        <w:t>d</w:t>
      </w:r>
      <w:r w:rsidR="00F047B6">
        <w:t>eſcend point iuſques</w:t>
      </w:r>
    </w:p>
    <w:p w14:paraId="588CFB19" w14:textId="77777777" w:rsidR="00F047B6" w:rsidRDefault="00F047B6" w:rsidP="00F047B6">
      <w:r>
        <w:t>aux hoirs. Pleuine et</w:t>
      </w:r>
    </w:p>
    <w:p w14:paraId="3389D376" w14:textId="108CB483" w:rsidR="00F047B6" w:rsidRDefault="001F0515" w:rsidP="00F047B6">
      <w:r>
        <w:t>d</w:t>
      </w:r>
      <w:r w:rsidR="00F047B6">
        <w:t>ebte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quand vng</w:t>
      </w:r>
    </w:p>
    <w:p w14:paraId="4982267D" w14:textId="77777777" w:rsidR="00F047B6" w:rsidRDefault="00F047B6" w:rsidP="00F047B6">
      <w:r>
        <w:t>homme plege vng au</w:t>
      </w:r>
    </w:p>
    <w:p w14:paraId="210B7456" w14:textId="77777777" w:rsidR="00F047B6" w:rsidRDefault="00F047B6" w:rsidP="00F047B6">
      <w:r>
        <w:t>tre en telle maniere q̇l</w:t>
      </w:r>
    </w:p>
    <w:p w14:paraId="4F7AC26F" w14:textId="70BAB0F6" w:rsidR="00F047B6" w:rsidRDefault="00F047B6" w:rsidP="00F047B6">
      <w:r>
        <w:t xml:space="preserve">ſoblige plege et </w:t>
      </w:r>
      <w:r w:rsidR="001F0515">
        <w:t>d</w:t>
      </w:r>
      <w:r>
        <w:t>eb-</w:t>
      </w:r>
    </w:p>
    <w:p w14:paraId="33820932" w14:textId="08AC41AD" w:rsidR="00F047B6" w:rsidRDefault="00F047B6" w:rsidP="00F047B6">
      <w:r>
        <w:t xml:space="preserve">teur en </w:t>
      </w:r>
      <w:r w:rsidR="001F0515">
        <w:t>d</w:t>
      </w:r>
      <w:r>
        <w:t>iſant. Je ple-</w:t>
      </w:r>
    </w:p>
    <w:p w14:paraId="1EA79A15" w14:textId="77777777" w:rsidR="00F047B6" w:rsidRDefault="00F047B6" w:rsidP="00F047B6">
      <w:r>
        <w:t>uis tel q̇l payera telle</w:t>
      </w:r>
    </w:p>
    <w:p w14:paraId="1ECEE615" w14:textId="77777777" w:rsidR="00F047B6" w:rsidRDefault="00F047B6" w:rsidP="00F047B6">
      <w:r>
        <w:t>ſomme et men oblige/</w:t>
      </w:r>
    </w:p>
    <w:p w14:paraId="025D6DED" w14:textId="2C995C49" w:rsidR="00F047B6" w:rsidRDefault="00F047B6" w:rsidP="00F047B6">
      <w:r>
        <w:t>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ple</w:t>
      </w:r>
    </w:p>
    <w:p w14:paraId="554EDCB6" w14:textId="5921FAD9" w:rsidR="00F047B6" w:rsidRDefault="00F047B6" w:rsidP="00F047B6">
      <w:r>
        <w:t xml:space="preserve">uine </w:t>
      </w:r>
      <w:r w:rsidR="001F0515">
        <w:t>d</w:t>
      </w:r>
      <w:r>
        <w:t>eſcēd aux hoirs</w:t>
      </w:r>
    </w:p>
    <w:p w14:paraId="4D76142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oblige. Et par ce</w:t>
      </w:r>
    </w:p>
    <w:p w14:paraId="45EEF095" w14:textId="3B6DBA06" w:rsidR="00F047B6" w:rsidRDefault="00F047B6" w:rsidP="00F047B6">
      <w:r>
        <w:t xml:space="preserve">peut apparoir que ces </w:t>
      </w:r>
      <w:r w:rsidR="001F0515">
        <w:t>d</w:t>
      </w:r>
      <w:r>
        <w:t xml:space="preserve">eux manieres </w:t>
      </w:r>
      <w:r w:rsidR="001F0515">
        <w:t>d</w:t>
      </w:r>
      <w:r>
        <w:t xml:space="preserve">e pleuines </w:t>
      </w:r>
      <w:r w:rsidR="001F0515">
        <w:t>d</w:t>
      </w:r>
      <w:r>
        <w:t>if-</w:t>
      </w:r>
    </w:p>
    <w:p w14:paraId="7A905F9D" w14:textId="69FA0783" w:rsidR="00F047B6" w:rsidRDefault="00F047B6" w:rsidP="00F047B6">
      <w:r>
        <w:t xml:space="preserve">ferent lune </w:t>
      </w:r>
      <w:r w:rsidR="001F0515">
        <w:t>d</w:t>
      </w:r>
      <w:r>
        <w:t>e lautre:car ſimple pleuine ne oblige poin</w:t>
      </w:r>
    </w:p>
    <w:p w14:paraId="0FB101EC" w14:textId="77777777" w:rsidR="00F047B6" w:rsidRDefault="00F047B6" w:rsidP="00F047B6">
      <w:r>
        <w:t>les hoirs/mais pleuit ſimplemēt ſans ſoy obliger.Et</w:t>
      </w:r>
    </w:p>
    <w:p w14:paraId="14A38631" w14:textId="177D918A" w:rsidR="00F047B6" w:rsidRDefault="00F047B6" w:rsidP="00F047B6">
      <w:r>
        <w:t xml:space="preserve">le </w:t>
      </w:r>
      <w:r w:rsidR="001F0515">
        <w:t>d</w:t>
      </w:r>
      <w:r>
        <w:t xml:space="preserve">ebteur plege </w:t>
      </w:r>
      <w:r>
        <w:rPr>
          <w:rFonts w:ascii="Segoe UI Symbol" w:hAnsi="Segoe UI Symbol" w:cs="Segoe UI Symbol"/>
        </w:rPr>
        <w:t>⁊</w:t>
      </w:r>
      <w:r>
        <w:t xml:space="preserve"> ſe oblige enſemble : et </w:t>
      </w:r>
      <w:r w:rsidR="001F0515">
        <w:t>d</w:t>
      </w:r>
      <w:r>
        <w:t>eſcend telle</w:t>
      </w:r>
    </w:p>
    <w:p w14:paraId="605FB5E7" w14:textId="77777777" w:rsidR="00F047B6" w:rsidRDefault="00F047B6" w:rsidP="00F047B6">
      <w:r>
        <w:t xml:space="preserve">pleuine iuſques aux hoirs. </w:t>
      </w:r>
      <w:r>
        <w:rPr>
          <w:rFonts w:ascii="Cambria Math" w:hAnsi="Cambria Math" w:cs="Cambria Math"/>
        </w:rPr>
        <w:t>ℂ</w:t>
      </w:r>
      <w:r>
        <w:t>Apɿes enſuit eu texte</w:t>
      </w:r>
    </w:p>
    <w:p w14:paraId="52D25049" w14:textId="77777777" w:rsidR="00F047B6" w:rsidRDefault="00F047B6" w:rsidP="00F047B6"/>
    <w:p w14:paraId="695ED38A" w14:textId="77777777" w:rsidR="00F047B6" w:rsidRDefault="00F047B6" w:rsidP="00F047B6"/>
    <w:p w14:paraId="75E638DC" w14:textId="77777777" w:rsidR="00F047B6" w:rsidRDefault="00F047B6" w:rsidP="00F047B6">
      <w:r>
        <w:t>b</w:t>
      </w:r>
    </w:p>
    <w:p w14:paraId="1C20470F" w14:textId="2A94BDD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/cauoir que </w:t>
      </w:r>
      <w:r w:rsidR="001F0515">
        <w:t>d</w:t>
      </w:r>
      <w:r>
        <w:t>e ſimpie pieuine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</w:t>
      </w:r>
    </w:p>
    <w:p w14:paraId="1D52DD19" w14:textId="59B2BF0B" w:rsidR="00F047B6" w:rsidRDefault="00F047B6" w:rsidP="00F047B6">
      <w:r>
        <w:t xml:space="preserve">cun mene a loy appariſſant:mais a ſimple </w:t>
      </w:r>
      <w:r w:rsidR="001F0515">
        <w:t>d</w:t>
      </w:r>
      <w:r>
        <w:t>eſrene,ſe la</w:t>
      </w:r>
    </w:p>
    <w:p w14:paraId="0EF8C8F9" w14:textId="77777777" w:rsidR="00F047B6" w:rsidRDefault="00F047B6" w:rsidP="00F047B6">
      <w:r>
        <w:t>pleuine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 par aulcuns munimētz /</w:t>
      </w:r>
    </w:p>
    <w:p w14:paraId="7942B778" w14:textId="4D5654FD" w:rsidR="00F047B6" w:rsidRDefault="00F047B6" w:rsidP="00F047B6">
      <w:r>
        <w:t xml:space="preserve">ou par letres/ou par recoɿd </w:t>
      </w:r>
      <w:r w:rsidR="001F0515">
        <w:t>d</w:t>
      </w:r>
      <w:r>
        <w:t xml:space="preserve">aſſiſe </w:t>
      </w:r>
      <w:r>
        <w:rPr>
          <w:rFonts w:ascii="Segoe UI Symbol" w:hAnsi="Segoe UI Symbol" w:cs="Segoe UI Symbol"/>
        </w:rPr>
        <w:t>⁊</w:t>
      </w:r>
      <w:r>
        <w:t xml:space="preserve">c . Pour la </w:t>
      </w:r>
      <w:r w:rsidR="001F0515">
        <w:t>d</w:t>
      </w:r>
      <w:r>
        <w:t>ecla-</w:t>
      </w:r>
    </w:p>
    <w:p w14:paraId="0F856D95" w14:textId="5B4E742C" w:rsidR="00F047B6" w:rsidRDefault="00F047B6" w:rsidP="00F047B6">
      <w:r>
        <w:t xml:space="preserve">ration </w:t>
      </w:r>
      <w:r w:rsidR="001F0515">
        <w:t>d</w:t>
      </w:r>
      <w:r>
        <w:t xml:space="preserve">u texte </w:t>
      </w:r>
      <w:r w:rsidR="001F0515">
        <w:t>d</w:t>
      </w:r>
      <w:r>
        <w:t>oibt on noter que anciennemēt on ſou-</w:t>
      </w:r>
    </w:p>
    <w:p w14:paraId="0CC9B1B1" w14:textId="77777777" w:rsidR="00F047B6" w:rsidRDefault="00F047B6" w:rsidP="00F047B6">
      <w:r>
        <w:t>loit combatre pour plegiatiōs/meſmemēt pour ſimple</w:t>
      </w:r>
    </w:p>
    <w:p w14:paraId="30B28E7F" w14:textId="77777777" w:rsidR="00F047B6" w:rsidRDefault="00F047B6" w:rsidP="00F047B6">
      <w:r>
        <w:t>pleuine/pourueu quelle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ree par lettres ou par</w:t>
      </w:r>
    </w:p>
    <w:p w14:paraId="4D1164A5" w14:textId="77777777" w:rsidR="00F047B6" w:rsidRDefault="00F047B6" w:rsidP="00F047B6">
      <w:r>
        <w:t>munimentz.Ce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par aulcun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 / par-</w:t>
      </w:r>
    </w:p>
    <w:p w14:paraId="2F4EE4DC" w14:textId="77777777" w:rsidR="00F047B6" w:rsidRDefault="00F047B6" w:rsidP="00F047B6">
      <w:r>
        <w:t>quoy il appareu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la plegiation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vɿaye/ou par re</w:t>
      </w:r>
    </w:p>
    <w:p w14:paraId="00AE9A60" w14:textId="00E2BBEB" w:rsidR="00F047B6" w:rsidRDefault="00F047B6" w:rsidP="00F047B6">
      <w:r>
        <w:t xml:space="preserve">coɿd </w:t>
      </w:r>
      <w:r w:rsidR="001F0515">
        <w:t>d</w:t>
      </w:r>
      <w:r>
        <w:t>aſſiſe/ſe elle y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. Et iaſoit ce q̄ an-</w:t>
      </w:r>
    </w:p>
    <w:p w14:paraId="45650F2B" w14:textId="77777777" w:rsidR="00F047B6" w:rsidRDefault="00F047B6" w:rsidP="00F047B6">
      <w:r>
        <w:t>ciennement telles choſes ſe traictaſſent par batailles/ſy</w:t>
      </w:r>
    </w:p>
    <w:p w14:paraId="5103CA99" w14:textId="313D4456" w:rsidR="00F047B6" w:rsidRDefault="00F047B6" w:rsidP="00F047B6">
      <w:r>
        <w:t xml:space="preserve">ny pendoit il foɿs la cauſe:car ſe lun </w:t>
      </w:r>
      <w:r w:rsidR="001F0515">
        <w:t>d</w:t>
      </w:r>
      <w:r>
        <w:t>es champions ſe</w:t>
      </w:r>
    </w:p>
    <w:p w14:paraId="19803D0E" w14:textId="65461A0E" w:rsidR="00F047B6" w:rsidRDefault="00F047B6" w:rsidP="00F047B6">
      <w:r>
        <w:t>rendoit/il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pas pourtant execute ne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ruict / et</w:t>
      </w:r>
    </w:p>
    <w:p w14:paraId="67B30405" w14:textId="77777777" w:rsidR="00F047B6" w:rsidRDefault="00F047B6" w:rsidP="00F047B6">
      <w:r>
        <w:t>ſe la ſimple pleuine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pɿouuee par lettres/ou par</w:t>
      </w:r>
    </w:p>
    <w:p w14:paraId="59AE2E06" w14:textId="5451E806" w:rsidR="00F047B6" w:rsidRDefault="00F047B6" w:rsidP="00F047B6">
      <w:r>
        <w:t xml:space="preserve">aulcune maniere/ou par recoɿd comme </w:t>
      </w:r>
      <w:r w:rsidR="001F0515">
        <w:t>d</w:t>
      </w:r>
      <w:r>
        <w:t>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on nen</w:t>
      </w:r>
    </w:p>
    <w:p w14:paraId="0A287FD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point mene a loy appariſſant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entendre par</w:t>
      </w:r>
    </w:p>
    <w:p w14:paraId="4EBCFE8C" w14:textId="3FE9A50E" w:rsidR="00F047B6" w:rsidRDefault="00F047B6" w:rsidP="00F047B6">
      <w:r>
        <w:t xml:space="preserve">bataille/mais a ſimple </w:t>
      </w:r>
      <w:r w:rsidR="001F0515">
        <w:t>d</w:t>
      </w:r>
      <w:r>
        <w:t>eſrene: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 le texte veult</w:t>
      </w:r>
    </w:p>
    <w:p w14:paraId="437E177A" w14:textId="6FE4CBBB" w:rsidR="00F047B6" w:rsidRDefault="00F047B6" w:rsidP="00F047B6">
      <w:r>
        <w:t>dire.</w:t>
      </w:r>
      <w:r>
        <w:rPr>
          <w:rFonts w:ascii="Cambria Math" w:hAnsi="Cambria Math" w:cs="Cambria Math"/>
        </w:rPr>
        <w:t>ℂ</w:t>
      </w:r>
      <w:r>
        <w:t xml:space="preserve">Et ſe on faiſoit vng tel </w:t>
      </w:r>
      <w:r w:rsidR="001F0515">
        <w:t>d</w:t>
      </w:r>
      <w:r>
        <w:t>oubte pourquoy anciē-</w:t>
      </w:r>
    </w:p>
    <w:p w14:paraId="57577C42" w14:textId="77777777" w:rsidR="00F047B6" w:rsidRDefault="00F047B6" w:rsidP="00F047B6">
      <w:r>
        <w:lastRenderedPageBreak/>
        <w:t>nement pour ſimple pleuine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 par le</w:t>
      </w:r>
    </w:p>
    <w:p w14:paraId="5246E11E" w14:textId="4A1D6477" w:rsidR="00F047B6" w:rsidRDefault="00F047B6" w:rsidP="00F047B6">
      <w:r>
        <w:t xml:space="preserve">tres ou recoɿd </w:t>
      </w:r>
      <w:r w:rsidR="001F0515">
        <w:t>d</w:t>
      </w:r>
      <w:r>
        <w:t>aſſiſe on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mene a loy appariſſant</w:t>
      </w:r>
    </w:p>
    <w:p w14:paraId="04372062" w14:textId="28A9D06E" w:rsidR="00F047B6" w:rsidRDefault="001F0515" w:rsidP="00F047B6">
      <w:r>
        <w:t>d</w:t>
      </w:r>
      <w:r w:rsidR="00F047B6">
        <w:t xml:space="preserve">e gaige </w:t>
      </w:r>
      <w:r>
        <w:t>d</w:t>
      </w:r>
      <w:r w:rsidR="00F047B6">
        <w:t>e bataille / puis q̄ la pleuine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oit pɿouuee :</w:t>
      </w:r>
    </w:p>
    <w:p w14:paraId="51E1F2F8" w14:textId="77777777" w:rsidR="00F047B6" w:rsidRDefault="00F047B6" w:rsidP="00F047B6">
      <w:r>
        <w:t>il ſemble quil nen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aulcun beſoing / comme il ſoi</w:t>
      </w:r>
    </w:p>
    <w:p w14:paraId="6432E3BE" w14:textId="77777777" w:rsidR="00F047B6" w:rsidRDefault="00F047B6" w:rsidP="00F047B6">
      <w:r>
        <w:t xml:space="preserve">ainſi que lettres </w:t>
      </w:r>
      <w:r>
        <w:rPr>
          <w:rFonts w:ascii="Segoe UI Symbol" w:hAnsi="Segoe UI Symbol" w:cs="Segoe UI Symbol"/>
        </w:rPr>
        <w:t>⁊</w:t>
      </w:r>
      <w:r>
        <w:t xml:space="preserve"> recoɿdz ſuffiſent </w:t>
      </w:r>
      <w:r>
        <w:rPr>
          <w:rFonts w:ascii="Segoe UI Symbol" w:hAnsi="Segoe UI Symbol" w:cs="Segoe UI Symbol"/>
        </w:rPr>
        <w:t>⁊</w:t>
      </w:r>
      <w:r>
        <w:t xml:space="preserve"> vallent ꝓbations.</w:t>
      </w:r>
    </w:p>
    <w:p w14:paraId="0F57CD16" w14:textId="77777777" w:rsidR="00F047B6" w:rsidRDefault="00F047B6" w:rsidP="00F047B6">
      <w:r>
        <w:t>Len pourroit reſpondɿe q̄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leſdictes lettres</w:t>
      </w:r>
    </w:p>
    <w:p w14:paraId="36638F66" w14:textId="46791324" w:rsidR="00F047B6" w:rsidRDefault="00F047B6" w:rsidP="00F047B6">
      <w:r>
        <w:t xml:space="preserve">ou recoɿdz les parties pourroient biē cheoir en faict </w:t>
      </w:r>
      <w:r w:rsidR="001F0515">
        <w:t>d</w:t>
      </w:r>
      <w:r>
        <w:t>e</w:t>
      </w:r>
    </w:p>
    <w:p w14:paraId="2480FDB2" w14:textId="77777777" w:rsidR="00F047B6" w:rsidRDefault="00F047B6" w:rsidP="00F047B6">
      <w:r>
        <w:t>pɿeuue/</w:t>
      </w:r>
      <w:r>
        <w:rPr>
          <w:rFonts w:ascii="Segoe UI Symbol" w:hAnsi="Segoe UI Symbol" w:cs="Segoe UI Symbol"/>
        </w:rPr>
        <w:t>⁊</w:t>
      </w:r>
      <w:r>
        <w:t xml:space="preserve"> pɿopoſer faulſete cōtre les lettres en pɿouuāt</w:t>
      </w:r>
    </w:p>
    <w:p w14:paraId="03914DA4" w14:textId="0DFE38CF" w:rsidR="00F047B6" w:rsidRDefault="00F047B6" w:rsidP="00F047B6">
      <w:r>
        <w:t xml:space="preserve">vng alibi,ainſi comme on faict ſouuent en matiere </w:t>
      </w:r>
      <w:r w:rsidR="001F0515">
        <w:t>d</w:t>
      </w:r>
      <w:r>
        <w:t>exe</w:t>
      </w:r>
    </w:p>
    <w:p w14:paraId="785C33FD" w14:textId="6D7B154C" w:rsidR="00F047B6" w:rsidRDefault="00F047B6" w:rsidP="00F047B6">
      <w:r>
        <w:t xml:space="preserve">cution / en voulāt pɿouuer le payemēt </w:t>
      </w:r>
      <w:r w:rsidR="001F0515">
        <w:t>d</w:t>
      </w:r>
      <w:r>
        <w:t>e la ſomme cō-</w:t>
      </w:r>
    </w:p>
    <w:p w14:paraId="04435F95" w14:textId="77777777" w:rsidR="00F047B6" w:rsidRDefault="00F047B6" w:rsidP="00F047B6">
      <w:r>
        <w:t>tenu es lettres / pour laquelle lexecution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/ ou</w:t>
      </w:r>
    </w:p>
    <w:p w14:paraId="27B6958C" w14:textId="77777777" w:rsidR="00F047B6" w:rsidRDefault="00F047B6" w:rsidP="00F047B6">
      <w:r>
        <w:t>dire que leſdictes lettres ſont faulſes et alleguer la ma</w:t>
      </w:r>
    </w:p>
    <w:p w14:paraId="2293DB1A" w14:textId="77777777" w:rsidR="00F047B6" w:rsidRDefault="00F047B6" w:rsidP="00F047B6">
      <w:r>
        <w:t>niere cōe/ainſi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pluſieurs</w:t>
      </w:r>
    </w:p>
    <w:p w14:paraId="1D49339D" w14:textId="77777777" w:rsidR="00F047B6" w:rsidRDefault="00F047B6" w:rsidP="00F047B6">
      <w:r>
        <w:t>De ceaenſteaaec aitrepitreiiii.ifo.xxii.xii.xxii.fo.xxvi.fo.ixerij.</w:t>
      </w:r>
    </w:p>
    <w:p w14:paraId="1C4DC63C" w14:textId="77777777" w:rsidR="00F047B6" w:rsidRDefault="00F047B6" w:rsidP="00F047B6">
      <w:r>
        <w:t>lieux/meſmement en la chartre aux noɿmandz . et par</w:t>
      </w:r>
    </w:p>
    <w:p w14:paraId="6EBAA81D" w14:textId="77777777" w:rsidR="00F047B6" w:rsidRDefault="00F047B6" w:rsidP="00F047B6">
      <w:r>
        <w:t>icelles allegatiōs en les pɿouuāt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empeſchee lexe</w:t>
      </w:r>
    </w:p>
    <w:p w14:paraId="09D042D8" w14:textId="111DAE78" w:rsidR="00F047B6" w:rsidRDefault="00F047B6" w:rsidP="00F047B6">
      <w:r>
        <w:t xml:space="preserve">cution </w:t>
      </w:r>
      <w:r w:rsidR="001F0515">
        <w:t>d</w:t>
      </w:r>
      <w:r>
        <w:t>es lettres ou recoɿd/et par ce peut apparoir la</w:t>
      </w:r>
    </w:p>
    <w:p w14:paraId="15A117F0" w14:textId="77777777" w:rsidR="00F047B6" w:rsidRDefault="00F047B6" w:rsidP="00F047B6"/>
    <w:p w14:paraId="601FFFE4" w14:textId="77777777" w:rsidR="00F047B6" w:rsidRDefault="00F047B6" w:rsidP="00F047B6"/>
    <w:p w14:paraId="46A8C663" w14:textId="414B5EEE" w:rsidR="00F047B6" w:rsidRDefault="00F047B6" w:rsidP="00F047B6">
      <w:r>
        <w:t xml:space="preserve">reſponſe </w:t>
      </w:r>
      <w:r w:rsidR="001F0515">
        <w:t>d</w:t>
      </w:r>
      <w:r>
        <w:t xml:space="preserve">u </w:t>
      </w:r>
      <w:r w:rsidR="001F0515">
        <w:t>d</w:t>
      </w:r>
      <w:r>
        <w:t xml:space="preserve">oubte 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que pour</w:t>
      </w:r>
    </w:p>
    <w:p w14:paraId="53CFA7C5" w14:textId="77777777" w:rsidR="00F047B6" w:rsidRDefault="00F047B6" w:rsidP="00F047B6">
      <w:r>
        <w:t>le pɿeſent on ne combatroit point en ce cas : car par oɿ-</w:t>
      </w:r>
    </w:p>
    <w:p w14:paraId="6064084E" w14:textId="77777777" w:rsidR="00F047B6" w:rsidRDefault="00F047B6" w:rsidP="00F047B6">
      <w:r>
        <w:t>donnance faicte les batailles en tel cas ſont ramenees</w:t>
      </w:r>
    </w:p>
    <w:p w14:paraId="789F8D12" w14:textId="3BE5A67F" w:rsidR="00F047B6" w:rsidRDefault="00F047B6" w:rsidP="00F047B6">
      <w:r>
        <w:t xml:space="preserve">a ſimples pɿeuues. </w:t>
      </w:r>
      <w:r>
        <w:rPr>
          <w:rFonts w:ascii="Cambria Math" w:hAnsi="Cambria Math" w:cs="Cambria Math"/>
        </w:rPr>
        <w:t>ℂ</w:t>
      </w:r>
      <w:r>
        <w:t xml:space="preserve">Item par le texte on </w:t>
      </w:r>
      <w:r w:rsidR="001F0515">
        <w:t>d</w:t>
      </w:r>
      <w:r>
        <w:t>oibt noter</w:t>
      </w:r>
    </w:p>
    <w:p w14:paraId="1BF3EB98" w14:textId="1CA8CB67" w:rsidR="00F047B6" w:rsidRDefault="00F047B6" w:rsidP="00F047B6">
      <w:r>
        <w:t xml:space="preserve">que anciennement pour plege et </w:t>
      </w:r>
      <w:r w:rsidR="001F0515">
        <w:t>d</w:t>
      </w:r>
      <w:r>
        <w:t>ebte on ſouloit com-</w:t>
      </w:r>
    </w:p>
    <w:p w14:paraId="77A1EA07" w14:textId="77777777" w:rsidR="00F047B6" w:rsidRDefault="00F047B6" w:rsidP="00F047B6">
      <w:r>
        <w:t>batre/iaſoit ce q̄ la ple</w:t>
      </w:r>
    </w:p>
    <w:p w14:paraId="199BF725" w14:textId="77777777" w:rsidR="00F047B6" w:rsidRDefault="00F047B6" w:rsidP="00F047B6">
      <w:r>
        <w:t>uine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mon-</w:t>
      </w:r>
    </w:p>
    <w:p w14:paraId="0F650FC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ree par lettres ou re-</w:t>
      </w:r>
    </w:p>
    <w:p w14:paraId="331BD848" w14:textId="77777777" w:rsidR="00F047B6" w:rsidRDefault="00F047B6" w:rsidP="00F047B6">
      <w:r>
        <w:t>coɿd ne aultres mauit</w:t>
      </w:r>
    </w:p>
    <w:p w14:paraId="4E450D75" w14:textId="77777777" w:rsidR="00F047B6" w:rsidRDefault="00F047B6" w:rsidP="00F047B6">
      <w:r>
        <w:t>res.Et ſemble q̄ le tetr</w:t>
      </w:r>
    </w:p>
    <w:p w14:paraId="4A223066" w14:textId="77777777" w:rsidR="00F047B6" w:rsidRDefault="00F047B6" w:rsidP="00F047B6">
      <w:r>
        <w:t>te linnue aſſez en met-</w:t>
      </w:r>
    </w:p>
    <w:p w14:paraId="1CA78C4D" w14:textId="77777777" w:rsidR="00F047B6" w:rsidRDefault="00F047B6" w:rsidP="00F047B6">
      <w:r>
        <w:t>tant q̄ pour ſimple pl</w:t>
      </w:r>
    </w:p>
    <w:p w14:paraId="62BE383E" w14:textId="77777777" w:rsidR="00F047B6" w:rsidRDefault="00F047B6" w:rsidP="00F047B6">
      <w:r>
        <w:t>ge nefut aulcun mene</w:t>
      </w:r>
    </w:p>
    <w:p w14:paraId="36808D4C" w14:textId="77777777" w:rsidR="00F047B6" w:rsidRDefault="00F047B6" w:rsidP="00F047B6">
      <w:r>
        <w:t>a loy appariſſāt: mai-</w:t>
      </w:r>
    </w:p>
    <w:p w14:paraId="7CB9703A" w14:textId="77777777" w:rsidR="00F047B6" w:rsidRDefault="00F047B6" w:rsidP="00F047B6">
      <w:r>
        <w:t>pour le pſent on ne cō-</w:t>
      </w:r>
    </w:p>
    <w:p w14:paraId="7113562E" w14:textId="77777777" w:rsidR="00F047B6" w:rsidRDefault="00F047B6" w:rsidP="00F047B6">
      <w:r>
        <w:t>batroit point pour les</w:t>
      </w:r>
    </w:p>
    <w:p w14:paraId="0DDE1F52" w14:textId="3604D26A" w:rsidR="00F047B6" w:rsidRDefault="00F047B6" w:rsidP="00F047B6">
      <w:r>
        <w:t xml:space="preserve">cas </w:t>
      </w:r>
      <w:r w:rsidR="001F0515">
        <w:t>d</w:t>
      </w:r>
      <w:r>
        <w:t>eſſuſdictz.</w:t>
      </w:r>
    </w:p>
    <w:p w14:paraId="1D6442F7" w14:textId="77777777" w:rsidR="00F047B6" w:rsidRDefault="00F047B6" w:rsidP="00F047B6"/>
    <w:p w14:paraId="2A69BDB9" w14:textId="77777777" w:rsidR="00F047B6" w:rsidRDefault="00F047B6" w:rsidP="00F047B6"/>
    <w:p w14:paraId="35A01A5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5A1EE43A" w14:textId="77777777" w:rsidR="00F047B6" w:rsidRDefault="00F047B6" w:rsidP="00F047B6"/>
    <w:p w14:paraId="6E266B7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Quand vng hom</w:t>
      </w:r>
    </w:p>
    <w:p w14:paraId="52F6CC97" w14:textId="77777777" w:rsidR="00F047B6" w:rsidRDefault="00F047B6" w:rsidP="00F047B6">
      <w:r>
        <w:t>me a pleuy vng aultre</w:t>
      </w:r>
    </w:p>
    <w:p w14:paraId="61139498" w14:textId="5E372229" w:rsidR="00F047B6" w:rsidRDefault="00F047B6" w:rsidP="00F047B6">
      <w:r>
        <w:lastRenderedPageBreak/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 par ſim</w:t>
      </w:r>
    </w:p>
    <w:p w14:paraId="47387FF5" w14:textId="77777777" w:rsidR="00F047B6" w:rsidRDefault="00F047B6" w:rsidP="00F047B6">
      <w:r>
        <w:t>ple pleuine / ſe cil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D91B3B1" w14:textId="77777777" w:rsidR="00F047B6" w:rsidRDefault="00F047B6" w:rsidP="00F047B6">
      <w:r>
        <w:t>pleuy meurt le pleige</w:t>
      </w:r>
    </w:p>
    <w:p w14:paraId="39A7776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quicte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</w:t>
      </w:r>
    </w:p>
    <w:p w14:paraId="689C65AF" w14:textId="77777777" w:rsidR="00F047B6" w:rsidRDefault="00F047B6" w:rsidP="00F047B6">
      <w:r>
        <w:t>ce texte peut apparoit</w:t>
      </w:r>
    </w:p>
    <w:p w14:paraId="52F5DE6A" w14:textId="77777777" w:rsidR="00F047B6" w:rsidRDefault="00F047B6" w:rsidP="00F047B6">
      <w:r>
        <w:t>quil ya ſimple pleuine.</w:t>
      </w:r>
    </w:p>
    <w:p w14:paraId="3D625B4E" w14:textId="6451A031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er a </w:t>
      </w:r>
      <w:r>
        <w:t>d</w:t>
      </w:r>
      <w:r w:rsidR="00F047B6">
        <w:t>ɿoict,laquel-</w:t>
      </w:r>
    </w:p>
    <w:p w14:paraId="01558E2A" w14:textId="5B61AAEF" w:rsidR="00F047B6" w:rsidRDefault="00F047B6" w:rsidP="00F047B6">
      <w:r>
        <w:t xml:space="preserve">le ne </w:t>
      </w:r>
      <w:r w:rsidR="001F0515">
        <w:t>d</w:t>
      </w:r>
      <w:r>
        <w:t>eſcend pas iuſ</w:t>
      </w:r>
    </w:p>
    <w:p w14:paraId="4A3B9808" w14:textId="78671C93" w:rsidR="00F047B6" w:rsidRDefault="00F047B6" w:rsidP="00F047B6">
      <w:r>
        <w:t xml:space="preserve">ques aux hoirs.Et pleuine </w:t>
      </w:r>
      <w:r w:rsidR="001F0515">
        <w:t>d</w:t>
      </w:r>
      <w:r>
        <w:t xml:space="preserve">e </w:t>
      </w:r>
      <w:r w:rsidR="001F0515">
        <w:t>d</w:t>
      </w:r>
      <w:r>
        <w:t xml:space="preserve">ebte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 xml:space="preserve">ɿoict </w:t>
      </w:r>
      <w:r w:rsidR="001F0515">
        <w:t>d</w:t>
      </w:r>
      <w:r>
        <w:t>e-</w:t>
      </w:r>
    </w:p>
    <w:p w14:paraId="6B443C47" w14:textId="77777777" w:rsidR="00F047B6" w:rsidRDefault="00F047B6" w:rsidP="00F047B6">
      <w:r>
        <w:t>ſcend iuſques aux hoirs . Surquoy on peut faire vng</w:t>
      </w:r>
    </w:p>
    <w:p w14:paraId="33C95F23" w14:textId="638AF808" w:rsidR="00F047B6" w:rsidRDefault="00F047B6" w:rsidP="00F047B6">
      <w:r>
        <w:t xml:space="preserve">tel </w:t>
      </w:r>
      <w:r w:rsidR="001F0515">
        <w:t>d</w:t>
      </w:r>
      <w:r>
        <w:t xml:space="preserve">oubte.Scauoir ſe telles pleuines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</w:t>
      </w:r>
    </w:p>
    <w:p w14:paraId="4F53988E" w14:textId="5A55F7AE" w:rsidR="00F047B6" w:rsidRDefault="00F047B6" w:rsidP="00F047B6">
      <w:r>
        <w:t xml:space="preserve">ſe font en la maniere cy </w:t>
      </w:r>
      <w:r w:rsidR="001F0515">
        <w:t>d</w:t>
      </w:r>
      <w:r>
        <w:t xml:space="preserve">euant </w:t>
      </w:r>
      <w:r w:rsidR="001F0515">
        <w:t>d</w:t>
      </w:r>
      <w:r>
        <w:t xml:space="preserve">icte/ou il parle </w:t>
      </w:r>
      <w:r w:rsidR="001F0515">
        <w:t>d</w:t>
      </w:r>
      <w:r>
        <w:t>e ſim-</w:t>
      </w:r>
    </w:p>
    <w:p w14:paraId="55106D6E" w14:textId="77777777" w:rsidR="00F047B6" w:rsidRDefault="00F047B6" w:rsidP="00F047B6">
      <w:r>
        <w:t>lxxv. fo.xxiij.</w:t>
      </w:r>
    </w:p>
    <w:p w14:paraId="7242F9BD" w14:textId="2FD73DD9" w:rsidR="00F047B6" w:rsidRDefault="00F047B6" w:rsidP="00F047B6">
      <w:r>
        <w:t xml:space="preserve">ple pleuine et </w:t>
      </w:r>
      <w:r w:rsidR="001F0515">
        <w:t>d</w:t>
      </w:r>
      <w:r>
        <w:t xml:space="preserve">e pleuine ou </w:t>
      </w:r>
      <w:r w:rsidR="001F0515">
        <w:t>d</w:t>
      </w:r>
      <w:r>
        <w:t>ebte : comme ilz ſe font.</w:t>
      </w:r>
    </w:p>
    <w:p w14:paraId="0E73AD44" w14:textId="65A195A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 xml:space="preserve">oubte peut on reſpondɿe que la plegiatiō </w:t>
      </w:r>
      <w:r w:rsidR="001F0515">
        <w:t>d</w:t>
      </w:r>
      <w:r>
        <w:t>e-</w:t>
      </w:r>
    </w:p>
    <w:p w14:paraId="06CAC8DF" w14:textId="793A36C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icte ſimple/ou pleuine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 ſelon le</w:t>
      </w:r>
    </w:p>
    <w:p w14:paraId="2C88CB36" w14:textId="77777777" w:rsidR="00F047B6" w:rsidRDefault="00F047B6" w:rsidP="00F047B6">
      <w:r>
        <w:t>cas en quoy on ſe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 plege:iaſoit ce q̇l ny ait aul-</w:t>
      </w:r>
    </w:p>
    <w:p w14:paraId="16E892F0" w14:textId="426D141C" w:rsidR="00F047B6" w:rsidRDefault="00F047B6" w:rsidP="00F047B6">
      <w:r>
        <w:t xml:space="preserve">cune </w:t>
      </w:r>
      <w:r w:rsidR="001F0515">
        <w:t>d</w:t>
      </w:r>
      <w:r>
        <w:t xml:space="preserve">eclaration ainſi que ſe le cas </w:t>
      </w:r>
      <w:r w:rsidR="001F0515">
        <w:t>d</w:t>
      </w:r>
      <w:r>
        <w:t>e ſa nature ne re-</w:t>
      </w:r>
    </w:p>
    <w:p w14:paraId="7359BD21" w14:textId="10531897" w:rsidR="00F047B6" w:rsidRDefault="00F047B6" w:rsidP="00F047B6">
      <w:r>
        <w:t xml:space="preserve">quiert que ſimple pleuine : la pleuine </w:t>
      </w:r>
      <w:r w:rsidR="001F0515">
        <w:t>d</w:t>
      </w:r>
      <w:r>
        <w:t>emeure ſimpl</w:t>
      </w:r>
    </w:p>
    <w:p w14:paraId="54B980D1" w14:textId="45E73B5D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eſcend point aux hoirs.Et auſſi ſe le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 q̄</w:t>
      </w:r>
    </w:p>
    <w:p w14:paraId="6B8FA611" w14:textId="2574D1DC" w:rsidR="00F047B6" w:rsidRDefault="00F047B6" w:rsidP="00F047B6">
      <w:r>
        <w:t xml:space="preserve">requiere pleuine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ebte:la pleuine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et </w:t>
      </w:r>
      <w:r w:rsidR="001F0515">
        <w:t>d</w:t>
      </w:r>
      <w:r>
        <w:t>eſcend</w:t>
      </w:r>
    </w:p>
    <w:p w14:paraId="00E2D9B5" w14:textId="77777777" w:rsidR="00F047B6" w:rsidRDefault="00F047B6" w:rsidP="00F047B6">
      <w:r>
        <w:t>iuſq̄s aux hoirs. Et la raiſō pourquoy il ne fault point</w:t>
      </w:r>
    </w:p>
    <w:p w14:paraId="19C6AE3A" w14:textId="5CE89B60" w:rsidR="00F047B6" w:rsidRDefault="001F0515" w:rsidP="00F047B6">
      <w:r>
        <w:t>d</w:t>
      </w:r>
      <w:r w:rsidR="00F047B6">
        <w:t>eclarer ſe la pleuine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ſimple ſeulement/ou ſelle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7616A6C2" w14:textId="7B9E0299" w:rsidR="00F047B6" w:rsidRDefault="00F047B6" w:rsidP="00F047B6">
      <w:r>
        <w:t xml:space="preserve">pleuine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car le cas </w:t>
      </w:r>
      <w:r w:rsidR="001F0515">
        <w:t>d</w:t>
      </w:r>
      <w:r>
        <w:t xml:space="preserve">e ſa nature ſi </w:t>
      </w:r>
      <w:r w:rsidR="001F0515">
        <w:t>d</w:t>
      </w:r>
      <w:r>
        <w:t>eno-</w:t>
      </w:r>
    </w:p>
    <w:p w14:paraId="5E0854F3" w14:textId="77777777" w:rsidR="00F047B6" w:rsidRDefault="00F047B6" w:rsidP="00F047B6">
      <w:r>
        <w:t>te pleuine telle comme le cas le requiert/ſoit ſimple ou</w:t>
      </w:r>
    </w:p>
    <w:p w14:paraId="00AFE93D" w14:textId="77777777" w:rsidR="00F047B6" w:rsidRDefault="00F047B6" w:rsidP="00F047B6">
      <w:r>
        <w:t>aultre.Et pource ce cil qui ſe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itue plege la pleuine</w:t>
      </w:r>
    </w:p>
    <w:p w14:paraId="77937F68" w14:textId="0270CA71" w:rsidR="00F047B6" w:rsidRDefault="001F0515" w:rsidP="00F047B6">
      <w:r>
        <w:t>d</w:t>
      </w:r>
      <w:r w:rsidR="00F047B6">
        <w:t>emeure telle que le cas le requiert/pourquoy il ne le</w:t>
      </w:r>
    </w:p>
    <w:p w14:paraId="708BA61A" w14:textId="04098CDA" w:rsidR="00F047B6" w:rsidRDefault="00F047B6" w:rsidP="00F047B6">
      <w:r>
        <w:t xml:space="preserve">fault point </w:t>
      </w:r>
      <w:r w:rsidR="001F0515">
        <w:t>d</w:t>
      </w:r>
      <w:r>
        <w:t xml:space="preserve">eclarer:car pleuine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cho-</w:t>
      </w:r>
    </w:p>
    <w:p w14:paraId="3870196C" w14:textId="5F9F2A9E" w:rsidR="00F047B6" w:rsidRDefault="00F047B6" w:rsidP="00F047B6">
      <w:r>
        <w:t xml:space="preserve">ſe poſſeſſoire qui empoɿte </w:t>
      </w:r>
      <w:r w:rsidR="001F0515">
        <w:t>d</w:t>
      </w:r>
      <w:r>
        <w:t>e ſoymeſmes telle plegia-</w:t>
      </w:r>
    </w:p>
    <w:p w14:paraId="3F8C2651" w14:textId="46880CAB" w:rsidR="00F047B6" w:rsidRDefault="00F047B6" w:rsidP="00F047B6">
      <w:r>
        <w:t xml:space="preserve">tion comme le cas le requiert </w:t>
      </w:r>
      <w:r w:rsidR="001F0515">
        <w:t>d</w:t>
      </w:r>
      <w:r>
        <w:t>e ſa nature/</w:t>
      </w:r>
      <w:r>
        <w:rPr>
          <w:rFonts w:ascii="Segoe UI Symbol" w:hAnsi="Segoe UI Symbol" w:cs="Segoe UI Symbol"/>
        </w:rPr>
        <w:t>⁊</w:t>
      </w:r>
      <w:r>
        <w:t xml:space="preserve"> plege </w:t>
      </w:r>
      <w:r w:rsidR="001F0515">
        <w:t>d</w:t>
      </w:r>
      <w:r>
        <w:t>u-</w:t>
      </w:r>
    </w:p>
    <w:p w14:paraId="7EA6C258" w14:textId="4D08D225" w:rsidR="00F047B6" w:rsidRDefault="00F047B6" w:rsidP="00F047B6">
      <w:r>
        <w:t xml:space="preserve">ne </w:t>
      </w:r>
      <w:r w:rsidR="001F0515">
        <w:t>d</w:t>
      </w:r>
      <w:r>
        <w:t xml:space="preserve">ebte/ou </w:t>
      </w:r>
      <w:r w:rsidR="001F0515">
        <w:t>d</w:t>
      </w:r>
      <w:r>
        <w:t>aultre choſe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 poſſeſſoire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E7AB0C3" w14:textId="569067C9" w:rsidR="00F047B6" w:rsidRDefault="00F047B6" w:rsidP="00F047B6">
      <w:r>
        <w:t xml:space="preserve">pas ſemblable car le cas nēpoɿte point </w:t>
      </w:r>
      <w:r w:rsidR="001F0515">
        <w:t>d</w:t>
      </w:r>
      <w:r>
        <w:t>e ſa nature foɿ</w:t>
      </w:r>
    </w:p>
    <w:p w14:paraId="23DC205A" w14:textId="441B8997" w:rsidR="00F047B6" w:rsidRDefault="00F047B6" w:rsidP="00F047B6">
      <w:r>
        <w:t xml:space="preserve">me </w:t>
      </w:r>
      <w:r w:rsidR="001F0515">
        <w:t>d</w:t>
      </w:r>
      <w:r>
        <w:t>e plegiation foɿs telle cōme il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eclarer a ce-</w:t>
      </w:r>
    </w:p>
    <w:p w14:paraId="4ED1EBAB" w14:textId="11F9C5FD" w:rsidR="00F047B6" w:rsidRDefault="00F047B6" w:rsidP="00F047B6">
      <w:r>
        <w:t>luy qui ſe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 plege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ebteur:</w:t>
      </w:r>
      <w:r>
        <w:rPr>
          <w:rFonts w:ascii="Segoe UI Symbol" w:hAnsi="Segoe UI Symbol" w:cs="Segoe UI Symbol"/>
        </w:rPr>
        <w:t>⁊</w:t>
      </w:r>
      <w:r>
        <w:t xml:space="preserve"> peut on </w:t>
      </w:r>
      <w:r w:rsidR="001F0515">
        <w:t>d</w:t>
      </w:r>
      <w:r>
        <w:t>ire que</w:t>
      </w:r>
    </w:p>
    <w:p w14:paraId="664AEA31" w14:textId="7E36DF2F" w:rsidR="00F047B6" w:rsidRDefault="00F047B6" w:rsidP="00F047B6">
      <w:r>
        <w:t>celuy qui ſe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 plege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ebteur /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touſ-</w:t>
      </w:r>
    </w:p>
    <w:p w14:paraId="6307494B" w14:textId="6705E1AB" w:rsidR="00F047B6" w:rsidRDefault="00F047B6" w:rsidP="00F047B6">
      <w:r>
        <w:t xml:space="preserve">iours neceſſite </w:t>
      </w:r>
      <w:r w:rsidR="001F0515">
        <w:t>d</w:t>
      </w:r>
      <w:r>
        <w:t xml:space="preserve">e </w:t>
      </w:r>
      <w:r w:rsidR="001F0515">
        <w:t>d</w:t>
      </w:r>
      <w:r>
        <w:t>eclarer en cōbien on ſe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itue ple-</w:t>
      </w:r>
    </w:p>
    <w:p w14:paraId="2993A6E0" w14:textId="77777777" w:rsidR="00F047B6" w:rsidRDefault="00F047B6" w:rsidP="00F047B6">
      <w:r>
        <w:t>ge cōme il peut apparoir par le texte qui met : que les</w:t>
      </w:r>
    </w:p>
    <w:p w14:paraId="2075B70B" w14:textId="77777777" w:rsidR="00F047B6" w:rsidRDefault="00F047B6" w:rsidP="00F047B6">
      <w:r>
        <w:t>executeurs heritiers ou ceulx qui pɿocurent les beſon-</w:t>
      </w:r>
    </w:p>
    <w:p w14:paraId="5EFBE867" w14:textId="14C4098F" w:rsidR="00F047B6" w:rsidRDefault="00F047B6" w:rsidP="00F047B6">
      <w:r>
        <w:t xml:space="preserve">gnes </w:t>
      </w:r>
      <w:r w:rsidR="001F0515">
        <w:t>d</w:t>
      </w:r>
      <w:r>
        <w:t xml:space="preserve">aultruy </w:t>
      </w:r>
      <w:r w:rsidR="001F0515">
        <w:t>d</w:t>
      </w:r>
      <w:r>
        <w:t xml:space="preserve">emeurent pleges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ebteurs:et touteſ-</w:t>
      </w:r>
    </w:p>
    <w:p w14:paraId="010F953B" w14:textId="49605998" w:rsidR="00F047B6" w:rsidRDefault="00F047B6" w:rsidP="00F047B6">
      <w:r>
        <w:lastRenderedPageBreak/>
        <w:t xml:space="preserve">fois ne le </w:t>
      </w:r>
      <w:r w:rsidR="001F0515">
        <w:t>d</w:t>
      </w:r>
      <w:r>
        <w:t>eclarent ilz point:</w:t>
      </w:r>
      <w:r>
        <w:rPr>
          <w:rFonts w:ascii="Segoe UI Symbol" w:hAnsi="Segoe UI Symbol" w:cs="Segoe UI Symbol"/>
        </w:rPr>
        <w:t>⁊</w:t>
      </w:r>
      <w:r>
        <w:t xml:space="preserve">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que la</w:t>
      </w:r>
    </w:p>
    <w:p w14:paraId="4DDCBBCB" w14:textId="1E89C4F8" w:rsidR="00F047B6" w:rsidRDefault="00F047B6" w:rsidP="00F047B6">
      <w:r>
        <w:t xml:space="preserve">nature </w:t>
      </w:r>
      <w:r w:rsidR="001F0515">
        <w:t>d</w:t>
      </w:r>
      <w:r>
        <w:t xml:space="preserve">u cas lēpoɿte en ſoymeſmes </w:t>
      </w:r>
      <w:r>
        <w:rPr>
          <w:rFonts w:ascii="Segoe UI Symbol" w:hAnsi="Segoe UI Symbol" w:cs="Segoe UI Symbol"/>
        </w:rPr>
        <w:t>⁊</w:t>
      </w:r>
      <w:r>
        <w:t xml:space="preserve">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 </w:t>
      </w:r>
      <w:r w:rsidR="001F0515">
        <w:t>d</w:t>
      </w:r>
      <w:r>
        <w:t>ɿoict</w:t>
      </w:r>
    </w:p>
    <w:p w14:paraId="281D3FE7" w14:textId="0FAA395F" w:rsidR="00F047B6" w:rsidRDefault="00F047B6" w:rsidP="00F047B6">
      <w:r>
        <w:t xml:space="preserve">aſſez </w:t>
      </w:r>
      <w:r w:rsidR="001F0515">
        <w:t>d</w:t>
      </w:r>
      <w:r>
        <w:t xml:space="preserve">eclare parquoy il ne fault point </w:t>
      </w:r>
      <w:r w:rsidR="001F0515">
        <w:t>d</w:t>
      </w:r>
      <w:r>
        <w:t>eclarer la natu-</w:t>
      </w:r>
    </w:p>
    <w:p w14:paraId="0529481B" w14:textId="112B4D49" w:rsidR="00F047B6" w:rsidRDefault="00F047B6" w:rsidP="00F047B6">
      <w:r>
        <w:t xml:space="preserve">re </w:t>
      </w:r>
      <w:r w:rsidR="001F0515">
        <w:t>d</w:t>
      </w:r>
      <w:r>
        <w:t>e la pleule.</w:t>
      </w:r>
      <w:r>
        <w:rPr>
          <w:rFonts w:ascii="Cambria Math" w:hAnsi="Cambria Math" w:cs="Cambria Math"/>
        </w:rPr>
        <w:t>ℂ</w:t>
      </w:r>
      <w:r>
        <w:t xml:space="preserve">Et oultre </w:t>
      </w:r>
      <w:r w:rsidR="001F0515">
        <w:t>d</w:t>
      </w:r>
      <w:r>
        <w:t>oibt on ſcauoir q̄ en tous</w:t>
      </w:r>
    </w:p>
    <w:p w14:paraId="1BBFD65A" w14:textId="172DBE14" w:rsidR="00F047B6" w:rsidRDefault="00F047B6" w:rsidP="00F047B6">
      <w:r>
        <w:t xml:space="preserve">cas ou len a loy </w:t>
      </w:r>
      <w:r w:rsidR="001F0515">
        <w:t>d</w:t>
      </w:r>
      <w:r>
        <w:t>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>
        <w:rPr>
          <w:rFonts w:ascii="Segoe UI Symbol" w:hAnsi="Segoe UI Symbol" w:cs="Segoe UI Symbol"/>
        </w:rPr>
        <w:t>⁊</w:t>
      </w:r>
      <w:r>
        <w:t xml:space="preserve"> faire pɿinſe </w:t>
      </w:r>
      <w:r w:rsidR="001F0515">
        <w:t>d</w:t>
      </w:r>
      <w:r>
        <w:t>aulcune cho-</w:t>
      </w:r>
    </w:p>
    <w:p w14:paraId="298F0A6C" w14:textId="50262DBA" w:rsidR="00F047B6" w:rsidRDefault="00F047B6" w:rsidP="00F047B6">
      <w:r>
        <w:t xml:space="preserve">ſe/ſoit </w:t>
      </w:r>
      <w:r w:rsidR="001F0515">
        <w:t>d</w:t>
      </w:r>
      <w:r>
        <w:t xml:space="preserve">u coɿps </w:t>
      </w:r>
      <w:r w:rsidR="001F0515">
        <w:t>d</w:t>
      </w:r>
      <w:r>
        <w:t xml:space="preserve">une perſonne ou </w:t>
      </w:r>
      <w:r w:rsidR="001F0515">
        <w:t>d</w:t>
      </w:r>
      <w:r>
        <w:t xml:space="preserve">e ſes biens ou </w:t>
      </w:r>
      <w:r w:rsidR="001F0515">
        <w:t>d</w:t>
      </w:r>
      <w:r>
        <w:t>au</w:t>
      </w:r>
    </w:p>
    <w:p w14:paraId="6F8F8EE6" w14:textId="77777777" w:rsidR="00F047B6" w:rsidRDefault="00F047B6" w:rsidP="00F047B6">
      <w:r>
        <w:t>tre choſe ſe len plegeoit en tel cas celuy ſur qui larre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169FA33" w14:textId="2B57E48A" w:rsidR="00F047B6" w:rsidRDefault="00F047B6" w:rsidP="00F047B6">
      <w:r>
        <w:t xml:space="preserve">ſeroit faict : ou auſſi en cas </w:t>
      </w:r>
      <w:r w:rsidR="001F0515">
        <w:t>d</w:t>
      </w:r>
      <w:r>
        <w:t xml:space="preserve">e </w:t>
      </w:r>
      <w:r w:rsidR="001F0515">
        <w:t>d</w:t>
      </w:r>
      <w:r>
        <w:t>oleance ſe on plegeoit</w:t>
      </w:r>
    </w:p>
    <w:p w14:paraId="09B05F0E" w14:textId="2493FA61" w:rsidR="00F047B6" w:rsidRDefault="00F047B6" w:rsidP="00F047B6">
      <w:r>
        <w:t xml:space="preserve">le poɿteur </w:t>
      </w:r>
      <w:r w:rsidR="001F0515">
        <w:t>d</w:t>
      </w:r>
      <w:r>
        <w:t xml:space="preserve">e </w:t>
      </w:r>
      <w:r w:rsidR="001F0515">
        <w:t>d</w:t>
      </w:r>
      <w:r>
        <w:t xml:space="preserve">oleance laquelle arreſe le iugie </w:t>
      </w:r>
      <w:r>
        <w:rPr>
          <w:rFonts w:ascii="Segoe UI Symbol" w:hAnsi="Segoe UI Symbol" w:cs="Segoe UI Symbol"/>
        </w:rPr>
        <w:t>⁊</w:t>
      </w:r>
      <w:r>
        <w:t xml:space="preserve"> empeſ</w:t>
      </w:r>
    </w:p>
    <w:p w14:paraId="4E3B5E8C" w14:textId="77777777" w:rsidR="00F047B6" w:rsidRDefault="00F047B6" w:rsidP="00F047B6"/>
    <w:p w14:paraId="56A6FF1E" w14:textId="77777777" w:rsidR="00F047B6" w:rsidRDefault="00F047B6" w:rsidP="00F047B6"/>
    <w:p w14:paraId="5F960F11" w14:textId="77777777" w:rsidR="00F047B6" w:rsidRDefault="00F047B6" w:rsidP="00F047B6">
      <w:r>
        <w:t>De pleiges,</w:t>
      </w:r>
    </w:p>
    <w:p w14:paraId="1ACCF1F8" w14:textId="77777777" w:rsidR="00F047B6" w:rsidRDefault="00F047B6" w:rsidP="00F047B6">
      <w:r>
        <w:t>Fo.lxxix.</w:t>
      </w:r>
    </w:p>
    <w:p w14:paraId="436B750F" w14:textId="77777777" w:rsidR="00F047B6" w:rsidRDefault="00F047B6" w:rsidP="00F047B6"/>
    <w:p w14:paraId="0C76A29C" w14:textId="77777777" w:rsidR="00F047B6" w:rsidRDefault="00F047B6" w:rsidP="00F047B6"/>
    <w:p w14:paraId="3E48EC33" w14:textId="77777777" w:rsidR="00F047B6" w:rsidRDefault="00F047B6" w:rsidP="00F047B6">
      <w:r>
        <w:t>pleuine / ſe celuy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E9A3CD8" w14:textId="77777777" w:rsidR="00F047B6" w:rsidRDefault="00F047B6" w:rsidP="00F047B6">
      <w:r>
        <w:t>pleuy meurt ſa pleuine</w:t>
      </w:r>
    </w:p>
    <w:p w14:paraId="4E1CD58D" w14:textId="77777777" w:rsidR="00F047B6" w:rsidRDefault="00F047B6" w:rsidP="00F047B6">
      <w:r>
        <w:t>meurt / et le pleige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3396D12" w14:textId="77777777" w:rsidR="00F047B6" w:rsidRDefault="00F047B6" w:rsidP="00F047B6">
      <w:r>
        <w:t>quicte.Pleuine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</w:t>
      </w:r>
    </w:p>
    <w:p w14:paraId="0D1A2621" w14:textId="7ED59BB5" w:rsidR="00F047B6" w:rsidRDefault="00F047B6" w:rsidP="00F047B6">
      <w:r>
        <w:t xml:space="preserve">tant cōme pɿomeſſe </w:t>
      </w:r>
      <w:r w:rsidR="001F0515">
        <w:t>d</w:t>
      </w:r>
      <w:r>
        <w:t>e</w:t>
      </w:r>
    </w:p>
    <w:p w14:paraId="3F358A9E" w14:textId="77777777" w:rsidR="00F047B6" w:rsidRDefault="00F047B6" w:rsidP="00F047B6">
      <w:r>
        <w:t>loyaulte : car celuy qui</w:t>
      </w:r>
    </w:p>
    <w:p w14:paraId="0413A5F2" w14:textId="77777777" w:rsidR="00F047B6" w:rsidRDefault="00F047B6" w:rsidP="00F047B6">
      <w:r>
        <w:t>plege aulcun ꝓmet que</w:t>
      </w:r>
    </w:p>
    <w:p w14:paraId="00D1E087" w14:textId="77777777" w:rsidR="00F047B6" w:rsidRDefault="00F047B6" w:rsidP="00F047B6">
      <w:r>
        <w:t>cil fera loyaulment / ce</w:t>
      </w:r>
    </w:p>
    <w:p w14:paraId="0E9F4395" w14:textId="59B5B3A5" w:rsidR="00F047B6" w:rsidRDefault="001F0515" w:rsidP="00F047B6">
      <w:r>
        <w:t>d</w:t>
      </w:r>
      <w:r w:rsidR="00F047B6">
        <w:t>equoy il le plege.</w:t>
      </w:r>
    </w:p>
    <w:p w14:paraId="0EF068E0" w14:textId="77777777" w:rsidR="00F047B6" w:rsidRDefault="00F047B6" w:rsidP="00F047B6">
      <w:r>
        <w:t>d</w:t>
      </w:r>
    </w:p>
    <w:p w14:paraId="37F40BC4" w14:textId="312B318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</w:t>
      </w:r>
    </w:p>
    <w:p w14:paraId="28742ABE" w14:textId="77777777" w:rsidR="00F047B6" w:rsidRDefault="00F047B6" w:rsidP="00F047B6">
      <w:r>
        <w:t>q̄ le plege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trou-</w:t>
      </w:r>
    </w:p>
    <w:p w14:paraId="0B989697" w14:textId="633D349F" w:rsidR="00F047B6" w:rsidRDefault="00F047B6" w:rsidP="00F047B6">
      <w:r>
        <w:t>ue en court/</w:t>
      </w:r>
      <w:r w:rsidR="001F0515">
        <w:t>d</w:t>
      </w:r>
      <w:r>
        <w:t>oibt con-</w:t>
      </w:r>
    </w:p>
    <w:p w14:paraId="77D5D0FB" w14:textId="7777777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nyer la ple</w:t>
      </w:r>
    </w:p>
    <w:p w14:paraId="60BF1AE0" w14:textId="77777777" w:rsidR="00F047B6" w:rsidRDefault="00F047B6" w:rsidP="00F047B6">
      <w:r>
        <w:t>4</w:t>
      </w:r>
    </w:p>
    <w:p w14:paraId="1E770095" w14:textId="77777777" w:rsidR="00F047B6" w:rsidRDefault="00F047B6" w:rsidP="00F047B6">
      <w:r>
        <w:t>uine. Sil gnoi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</w:t>
      </w:r>
    </w:p>
    <w:p w14:paraId="565E1B9C" w14:textId="77777777" w:rsidR="00F047B6" w:rsidRDefault="00F047B6" w:rsidP="00F047B6">
      <w:r>
        <w:t>fut plege il gaigera la</w:t>
      </w:r>
    </w:p>
    <w:p w14:paraId="73561473" w14:textId="77777777" w:rsidR="00F047B6" w:rsidRDefault="00F047B6" w:rsidP="00F047B6"/>
    <w:p w14:paraId="485B6561" w14:textId="77777777" w:rsidR="00F047B6" w:rsidRDefault="00F047B6" w:rsidP="00F047B6"/>
    <w:p w14:paraId="754D1FC3" w14:textId="1B322D5D" w:rsidR="00F047B6" w:rsidRDefault="001F0515" w:rsidP="00F047B6">
      <w:r>
        <w:t>d</w:t>
      </w:r>
      <w:r w:rsidR="00F047B6">
        <w:t xml:space="preserve">ebte et aura terme </w:t>
      </w:r>
      <w:r>
        <w:t>d</w:t>
      </w:r>
      <w:r w:rsidR="00F047B6">
        <w:t>e</w:t>
      </w:r>
    </w:p>
    <w:p w14:paraId="2AC880C4" w14:textId="77777777" w:rsidR="00F047B6" w:rsidRDefault="00F047B6" w:rsidP="00F047B6">
      <w:r>
        <w:t>3</w:t>
      </w:r>
    </w:p>
    <w:p w14:paraId="69009BAB" w14:textId="606F09B1" w:rsidR="00F047B6" w:rsidRDefault="00F047B6" w:rsidP="00F047B6">
      <w:r>
        <w:t xml:space="preserve">la payer ou </w:t>
      </w:r>
      <w:r w:rsidR="001F0515">
        <w:t>d</w:t>
      </w:r>
      <w:r>
        <w:t>auoir en</w:t>
      </w:r>
    </w:p>
    <w:p w14:paraId="5760DF5D" w14:textId="3AAC4E25" w:rsidR="00F047B6" w:rsidRDefault="00F047B6" w:rsidP="00F047B6">
      <w:r>
        <w:t xml:space="preserve">court le </w:t>
      </w:r>
      <w:r w:rsidR="001F0515">
        <w:t>d</w:t>
      </w:r>
      <w:r>
        <w:t>ebteur qui en</w:t>
      </w:r>
    </w:p>
    <w:p w14:paraId="3A65D05F" w14:textId="3627C68D" w:rsidR="00F047B6" w:rsidRDefault="00F047B6" w:rsidP="00F047B6">
      <w:r>
        <w:t xml:space="preserve">fera </w:t>
      </w:r>
      <w:r w:rsidR="001F0515">
        <w:t>d</w:t>
      </w:r>
      <w:r>
        <w:t xml:space="preserve">ɿoit. Et ſe le </w:t>
      </w:r>
      <w:r w:rsidR="001F0515">
        <w:t>d</w:t>
      </w:r>
      <w:r>
        <w:t>eb-</w:t>
      </w:r>
    </w:p>
    <w:p w14:paraId="6EF7A154" w14:textId="77777777" w:rsidR="00F047B6" w:rsidRDefault="00F047B6" w:rsidP="00F047B6">
      <w:r>
        <w:t>teur vient au terme et</w:t>
      </w:r>
    </w:p>
    <w:p w14:paraId="2CF50509" w14:textId="0386DC39" w:rsidR="00F047B6" w:rsidRDefault="00F047B6" w:rsidP="00F047B6">
      <w:r>
        <w:t xml:space="preserve">il </w:t>
      </w:r>
      <w:r w:rsidR="001F0515">
        <w:t>d</w:t>
      </w:r>
      <w:r>
        <w:t xml:space="preserve">ict q̄ il </w:t>
      </w:r>
      <w:r w:rsidR="001F0515">
        <w:t>d</w:t>
      </w:r>
      <w:r>
        <w:t xml:space="preserve">oibt la </w:t>
      </w:r>
      <w:r w:rsidR="001F0515">
        <w:t>d</w:t>
      </w:r>
      <w:r>
        <w:t>eb-</w:t>
      </w:r>
    </w:p>
    <w:p w14:paraId="4ECEE4F0" w14:textId="77777777" w:rsidR="00F047B6" w:rsidRDefault="00F047B6" w:rsidP="00F047B6">
      <w:r>
        <w:t>te ſi la paye : ou ſes</w:t>
      </w:r>
    </w:p>
    <w:p w14:paraId="7231ADA4" w14:textId="77777777" w:rsidR="00F047B6" w:rsidRDefault="00F047B6" w:rsidP="00F047B6">
      <w:r>
        <w:t>namps qui le vaillent</w:t>
      </w:r>
    </w:p>
    <w:p w14:paraId="76DF6057" w14:textId="77777777" w:rsidR="00F047B6" w:rsidRDefault="00F047B6" w:rsidP="00F047B6">
      <w:r>
        <w:lastRenderedPageBreak/>
        <w:t>ſoiēt pour le plege bai</w:t>
      </w:r>
    </w:p>
    <w:p w14:paraId="727FDBDE" w14:textId="77777777" w:rsidR="00F047B6" w:rsidRDefault="00F047B6" w:rsidP="00F047B6">
      <w:r>
        <w:t>O</w:t>
      </w:r>
    </w:p>
    <w:p w14:paraId="2E22D401" w14:textId="12E39806" w:rsidR="00F047B6" w:rsidRDefault="00F047B6" w:rsidP="00F047B6">
      <w:r>
        <w:t xml:space="preserve">lez . Se il na </w:t>
      </w:r>
      <w:r w:rsidR="001F0515">
        <w:t>d</w:t>
      </w:r>
      <w:r>
        <w:t>e quoy</w:t>
      </w:r>
    </w:p>
    <w:p w14:paraId="092BE3B0" w14:textId="3A071110" w:rsidR="00F047B6" w:rsidRDefault="00F047B6" w:rsidP="00F047B6">
      <w:r>
        <w:t xml:space="preserve">payer : le pleige </w:t>
      </w:r>
      <w:r w:rsidR="001F0515">
        <w:t>d</w:t>
      </w:r>
      <w:r>
        <w:t>oibt</w:t>
      </w:r>
    </w:p>
    <w:p w14:paraId="73CA88B0" w14:textId="7BFE4442" w:rsidR="00F047B6" w:rsidRDefault="00F047B6" w:rsidP="00F047B6">
      <w:r>
        <w:t xml:space="preserve">payer la </w:t>
      </w:r>
      <w:r w:rsidR="001F0515">
        <w:t>d</w:t>
      </w:r>
      <w:r>
        <w:t xml:space="preserve">ebte:ou le </w:t>
      </w:r>
      <w:r w:rsidR="001F0515">
        <w:t>d</w:t>
      </w:r>
      <w:r>
        <w:t>e</w:t>
      </w:r>
    </w:p>
    <w:p w14:paraId="3BEAB928" w14:textId="77777777" w:rsidR="00F047B6" w:rsidRDefault="00F047B6" w:rsidP="00F047B6">
      <w:r>
        <w:t>meurāt q̇l ne peut pa-</w:t>
      </w:r>
    </w:p>
    <w:p w14:paraId="36CDF8B1" w14:textId="77777777" w:rsidR="00F047B6" w:rsidRDefault="00F047B6" w:rsidP="00F047B6">
      <w:r>
        <w:t>yer : ou ſoiēt ſes nāps</w:t>
      </w:r>
    </w:p>
    <w:p w14:paraId="16CA6AE1" w14:textId="28785E6C" w:rsidR="00F047B6" w:rsidRDefault="00F047B6" w:rsidP="00F047B6">
      <w:r>
        <w:t xml:space="preserve">baillez pour la </w:t>
      </w:r>
      <w:r w:rsidR="001F0515">
        <w:t>d</w:t>
      </w:r>
      <w:r>
        <w:t>ebte.</w:t>
      </w:r>
    </w:p>
    <w:p w14:paraId="6E7305A3" w14:textId="77777777" w:rsidR="00F047B6" w:rsidRDefault="00F047B6" w:rsidP="00F047B6"/>
    <w:p w14:paraId="4DAC3E7E" w14:textId="77777777" w:rsidR="00F047B6" w:rsidRDefault="00F047B6" w:rsidP="00F047B6"/>
    <w:p w14:paraId="63E64069" w14:textId="08FC6789" w:rsidR="00F047B6" w:rsidRDefault="00F047B6" w:rsidP="00F047B6">
      <w:r>
        <w:t xml:space="preserve">che la pɿinſe </w:t>
      </w:r>
      <w:r w:rsidR="001F0515">
        <w:t>d</w:t>
      </w:r>
      <w:r>
        <w:t>es biens que on eut peu faire par le iu</w:t>
      </w:r>
    </w:p>
    <w:p w14:paraId="1341F7C7" w14:textId="25A0DF5C" w:rsidR="00F047B6" w:rsidRDefault="00F047B6" w:rsidP="00F047B6">
      <w:r>
        <w:t>gie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par la </w:t>
      </w:r>
      <w:r w:rsidR="001F0515">
        <w:t>d</w:t>
      </w:r>
      <w:r>
        <w:t>oleance/et generalement en</w:t>
      </w:r>
    </w:p>
    <w:p w14:paraId="64CB5BE4" w14:textId="17305DCD" w:rsidR="00F047B6" w:rsidRDefault="00F047B6" w:rsidP="00F047B6">
      <w:r>
        <w:t xml:space="preserve">tous cas en quoy le plege empeſche pɿinſe </w:t>
      </w:r>
      <w:r w:rsidR="001F0515">
        <w:t>d</w:t>
      </w:r>
      <w:r>
        <w:t>e biēs/ou</w:t>
      </w:r>
    </w:p>
    <w:p w14:paraId="6891286C" w14:textId="773C1858" w:rsidR="00F047B6" w:rsidRDefault="00F047B6" w:rsidP="00F047B6">
      <w:r>
        <w:t xml:space="preserve">quand </w:t>
      </w:r>
      <w:r w:rsidR="001F0515">
        <w:t>d</w:t>
      </w:r>
      <w:r>
        <w:t>eliurance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>aulcune pɿinſe par la ver-</w:t>
      </w:r>
    </w:p>
    <w:p w14:paraId="23C894F9" w14:textId="38F724AB" w:rsidR="00F047B6" w:rsidRDefault="00F047B6" w:rsidP="00F047B6">
      <w:r>
        <w:t xml:space="preserve">tu </w:t>
      </w:r>
      <w:r w:rsidR="001F0515">
        <w:t>d</w:t>
      </w:r>
      <w:r>
        <w:t>e la plegiatiō:telle pleuine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ſimple : mais</w:t>
      </w:r>
    </w:p>
    <w:p w14:paraId="6107D0D9" w14:textId="387C16A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pleuine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ebte/ia-</w:t>
      </w:r>
    </w:p>
    <w:p w14:paraId="03E3FE1C" w14:textId="77777777" w:rsidR="00F047B6" w:rsidRDefault="00F047B6" w:rsidP="00F047B6">
      <w:r>
        <w:t>ſoit ce q̄ ce ne ſoit pas</w:t>
      </w:r>
    </w:p>
    <w:p w14:paraId="5C983383" w14:textId="77777777" w:rsidR="00F047B6" w:rsidRDefault="00F047B6" w:rsidP="00F047B6">
      <w:r>
        <w:t>peclare en faiſāt la ple</w:t>
      </w:r>
    </w:p>
    <w:p w14:paraId="55FD2365" w14:textId="77777777" w:rsidR="00F047B6" w:rsidRDefault="00F047B6" w:rsidP="00F047B6">
      <w:r>
        <w:t xml:space="preserve">giation/ </w:t>
      </w:r>
      <w:r>
        <w:rPr>
          <w:rFonts w:ascii="Segoe UI Symbol" w:hAnsi="Segoe UI Symbol" w:cs="Segoe UI Symbol"/>
        </w:rPr>
        <w:t>⁊</w:t>
      </w:r>
      <w:r>
        <w:t xml:space="preserve"> que le plege</w:t>
      </w:r>
    </w:p>
    <w:p w14:paraId="6B43CEBA" w14:textId="778BAA5C" w:rsidR="00F047B6" w:rsidRDefault="00F047B6" w:rsidP="00F047B6">
      <w:r>
        <w:t xml:space="preserve">ait </w:t>
      </w:r>
      <w:r w:rsidR="001F0515">
        <w:t>d</w:t>
      </w:r>
      <w:r>
        <w:t>ict ſeulement quil</w:t>
      </w:r>
    </w:p>
    <w:p w14:paraId="235EAB23" w14:textId="3C4AD199" w:rsidR="00F047B6" w:rsidRDefault="00F047B6" w:rsidP="00F047B6">
      <w:r>
        <w:t xml:space="preserve">pleige lautre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er a</w:t>
      </w:r>
    </w:p>
    <w:p w14:paraId="01D8110B" w14:textId="1698F85E" w:rsidR="00F047B6" w:rsidRDefault="001F0515" w:rsidP="00F047B6">
      <w:r>
        <w:t>d</w:t>
      </w:r>
      <w:r w:rsidR="00F047B6">
        <w:t xml:space="preserve">roict/ou  ſa </w:t>
      </w:r>
      <w:r>
        <w:t>d</w:t>
      </w:r>
      <w:r w:rsidR="00F047B6">
        <w:t>eliurā-</w:t>
      </w:r>
    </w:p>
    <w:p w14:paraId="591296BB" w14:textId="77777777" w:rsidR="00F047B6" w:rsidRDefault="00F047B6" w:rsidP="00F047B6">
      <w:r>
        <w:t>ce:ainſi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392D6591" w14:textId="2386AF57" w:rsidR="00F047B6" w:rsidRDefault="00F047B6" w:rsidP="00F047B6">
      <w:r>
        <w:t xml:space="preserve">me a </w:t>
      </w:r>
      <w:r w:rsidR="001F0515">
        <w:t>d</w:t>
      </w:r>
      <w:r>
        <w:t>ire ſelon le cas :</w:t>
      </w:r>
    </w:p>
    <w:p w14:paraId="1D9E5028" w14:textId="77777777" w:rsidR="00F047B6" w:rsidRDefault="00F047B6" w:rsidP="00F047B6">
      <w:r>
        <w:t>n-</w:t>
      </w:r>
    </w:p>
    <w:p w14:paraId="5D75D84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bōne:car</w:t>
      </w:r>
    </w:p>
    <w:p w14:paraId="0CF651FE" w14:textId="2FC8C16F" w:rsidR="00F047B6" w:rsidRDefault="00F047B6" w:rsidP="00F047B6">
      <w:r>
        <w:t xml:space="preserve">puis q̄ par la vertu </w:t>
      </w:r>
      <w:r w:rsidR="001F0515">
        <w:t>d</w:t>
      </w:r>
      <w:r>
        <w:t>e</w:t>
      </w:r>
    </w:p>
    <w:p w14:paraId="60B433F8" w14:textId="77777777" w:rsidR="00F047B6" w:rsidRDefault="00F047B6" w:rsidP="00F047B6">
      <w:r>
        <w:t>la plegiation les biens</w:t>
      </w:r>
    </w:p>
    <w:p w14:paraId="7C3AA1DC" w14:textId="0CD27A04" w:rsidR="00F047B6" w:rsidRDefault="00F047B6" w:rsidP="00F047B6">
      <w:r>
        <w:t xml:space="preserve">ſōt </w:t>
      </w:r>
      <w:r w:rsidR="001F0515">
        <w:t>d</w:t>
      </w:r>
      <w:r>
        <w:t>eliurez ou empeſ-</w:t>
      </w:r>
    </w:p>
    <w:p w14:paraId="70605CEB" w14:textId="6444BAC2" w:rsidR="00F047B6" w:rsidRDefault="00F047B6" w:rsidP="00F047B6">
      <w:r>
        <w:t xml:space="preserve">chez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pɿis/la ple</w:t>
      </w:r>
    </w:p>
    <w:p w14:paraId="3BD9A812" w14:textId="77777777" w:rsidR="00F047B6" w:rsidRDefault="00F047B6" w:rsidP="00F047B6">
      <w:r>
        <w:t>giatiō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gaige / ou eu</w:t>
      </w:r>
    </w:p>
    <w:p w14:paraId="28118864" w14:textId="749D2D44" w:rsidR="00F047B6" w:rsidRDefault="00F047B6" w:rsidP="00F047B6">
      <w:r>
        <w:t xml:space="preserve">lieu </w:t>
      </w:r>
      <w:r w:rsidR="001F0515">
        <w:t>d</w:t>
      </w:r>
      <w:r>
        <w:t>e gaige:</w:t>
      </w:r>
      <w:r>
        <w:rPr>
          <w:rFonts w:ascii="Segoe UI Symbol" w:hAnsi="Segoe UI Symbol" w:cs="Segoe UI Symbol"/>
        </w:rPr>
        <w:t>⁊</w:t>
      </w:r>
      <w:r>
        <w:t xml:space="preserve"> a ce ſa-</w:t>
      </w:r>
    </w:p>
    <w:p w14:paraId="43AA339A" w14:textId="11770E5B" w:rsidR="00F047B6" w:rsidRDefault="00F047B6" w:rsidP="00F047B6">
      <w:r>
        <w:t xml:space="preserve">coɿde le texte </w:t>
      </w:r>
      <w:r w:rsidR="001F0515">
        <w:t>d</w:t>
      </w:r>
      <w:r>
        <w:t>e cou-</w:t>
      </w:r>
    </w:p>
    <w:p w14:paraId="738A7B86" w14:textId="6DF84AE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/ eu chapitre </w:t>
      </w:r>
      <w:r w:rsidR="001F0515">
        <w:t>d</w:t>
      </w:r>
      <w:r>
        <w:t>e</w:t>
      </w:r>
    </w:p>
    <w:p w14:paraId="22B1C90E" w14:textId="0461DBD7" w:rsidR="00F047B6" w:rsidRDefault="001F0515" w:rsidP="00F047B6">
      <w:r>
        <w:t>d</w:t>
      </w:r>
      <w:r w:rsidR="00F047B6">
        <w:t xml:space="preserve">eliurance </w:t>
      </w:r>
      <w:r>
        <w:t>d</w:t>
      </w:r>
      <w:r w:rsidR="00F047B6">
        <w:t>e nāps : q̇</w:t>
      </w:r>
    </w:p>
    <w:p w14:paraId="197ADDDA" w14:textId="34C0F44A" w:rsidR="00F047B6" w:rsidRDefault="00F047B6" w:rsidP="00F047B6">
      <w:r>
        <w:t xml:space="preserve">met q̄ </w:t>
      </w:r>
      <w:r w:rsidR="001F0515">
        <w:t>d</w:t>
      </w:r>
      <w:r>
        <w:t xml:space="preserve">eliurāce </w:t>
      </w:r>
      <w:r w:rsidR="001F0515">
        <w:t>d</w:t>
      </w:r>
      <w:r>
        <w:t>oibt</w:t>
      </w:r>
    </w:p>
    <w:p w14:paraId="199DBDC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 gaige / p-</w:t>
      </w:r>
    </w:p>
    <w:p w14:paraId="53863D01" w14:textId="77777777" w:rsidR="00F047B6" w:rsidRDefault="00F047B6" w:rsidP="00F047B6">
      <w:r>
        <w:t>quoy il ſenſuit q̇ quad</w:t>
      </w:r>
    </w:p>
    <w:p w14:paraId="5FDF34AA" w14:textId="77777777" w:rsidR="00F047B6" w:rsidRDefault="00F047B6" w:rsidP="00F047B6">
      <w:r>
        <w:t>on a gaigie on ſen peut pɿendre aux pleges pour auoir</w:t>
      </w:r>
    </w:p>
    <w:p w14:paraId="10F44DC7" w14:textId="6C71AB20" w:rsidR="00F047B6" w:rsidRDefault="00F047B6" w:rsidP="00F047B6">
      <w:r>
        <w:t xml:space="preserve">leffect </w:t>
      </w:r>
      <w:r w:rsidR="001F0515">
        <w:t>d</w:t>
      </w:r>
      <w:r>
        <w:t>e ſon attainte:tout ainſi q̄ on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aux nāps</w:t>
      </w:r>
    </w:p>
    <w:p w14:paraId="075893FA" w14:textId="5F45E857" w:rsidR="00F047B6" w:rsidRDefault="00F047B6" w:rsidP="00F047B6">
      <w:r>
        <w:t xml:space="preserve">qui furēt pɿins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eliurez au moyen </w:t>
      </w:r>
      <w:r w:rsidR="001F0515">
        <w:t>d</w:t>
      </w:r>
      <w:r>
        <w:t>e la pleuine . Car</w:t>
      </w:r>
    </w:p>
    <w:p w14:paraId="6C3198A3" w14:textId="77777777" w:rsidR="00F047B6" w:rsidRDefault="00F047B6" w:rsidP="00F047B6">
      <w:r>
        <w:t>aultremēt il ſenſuyuroit grand incōuenient a ceulx qui</w:t>
      </w:r>
    </w:p>
    <w:p w14:paraId="45B9959B" w14:textId="643F751A" w:rsidR="00F047B6" w:rsidRDefault="001F0515" w:rsidP="00F047B6">
      <w:r>
        <w:lastRenderedPageBreak/>
        <w:t>d</w:t>
      </w:r>
      <w:r w:rsidR="00F047B6">
        <w:t xml:space="preserve">eliurerent les namps a plege,q̇ ſont trainctz </w:t>
      </w:r>
      <w:r>
        <w:t>d</w:t>
      </w:r>
      <w:r w:rsidR="00F047B6">
        <w:t>e le fai-</w:t>
      </w:r>
    </w:p>
    <w:p w14:paraId="7BAD46D4" w14:textId="1F90BE40" w:rsidR="00F047B6" w:rsidRDefault="00F047B6" w:rsidP="00F047B6">
      <w:r>
        <w:t xml:space="preserve">re : car ilz pourroiēt </w:t>
      </w:r>
      <w:r w:rsidR="001F0515">
        <w:t>d</w:t>
      </w:r>
      <w:r>
        <w:t>u tout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egenez </w:t>
      </w:r>
      <w:r w:rsidR="001F0515">
        <w:t>d</w:t>
      </w:r>
      <w:r>
        <w:t xml:space="preserve">e leur </w:t>
      </w:r>
      <w:r w:rsidR="001F0515">
        <w:t>d</w:t>
      </w:r>
      <w:r>
        <w:t>ɿoict</w:t>
      </w:r>
    </w:p>
    <w:p w14:paraId="418325F5" w14:textId="214CCB08" w:rsidR="00F047B6" w:rsidRDefault="00F047B6" w:rsidP="00F047B6">
      <w:r>
        <w:t xml:space="preserve">moyennant la </w:t>
      </w:r>
      <w:r w:rsidR="001F0515">
        <w:t>d</w:t>
      </w:r>
      <w:r>
        <w:t xml:space="preserve">eliurance </w:t>
      </w:r>
      <w:r w:rsidR="001F0515">
        <w:t>d</w:t>
      </w:r>
      <w:r>
        <w:t>es biens / ſe la pleuine ne-</w:t>
      </w:r>
    </w:p>
    <w:p w14:paraId="5F53F40E" w14:textId="78651A0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que ſimple . Et oultre en cas </w:t>
      </w:r>
      <w:r w:rsidR="001F0515">
        <w:t>d</w:t>
      </w:r>
      <w:r>
        <w:t xml:space="preserve">e </w:t>
      </w:r>
      <w:r w:rsidR="001F0515">
        <w:t>d</w:t>
      </w:r>
      <w:r>
        <w:t>oleance il ſuffit</w:t>
      </w:r>
    </w:p>
    <w:p w14:paraId="32C6A4F0" w14:textId="3809B643" w:rsidR="00F047B6" w:rsidRDefault="001F0515" w:rsidP="00F047B6">
      <w:r>
        <w:t>d</w:t>
      </w:r>
      <w:r w:rsidR="00F047B6">
        <w:t xml:space="preserve">e bailler plege . </w:t>
      </w:r>
      <w:r w:rsidR="00F047B6">
        <w:rPr>
          <w:rFonts w:ascii="Cambria Math" w:hAnsi="Cambria Math" w:cs="Cambria Math"/>
        </w:rPr>
        <w:t>ℂ</w:t>
      </w:r>
      <w:r w:rsidR="00F047B6">
        <w:t>Les pleges en tel cas ne ſont pas</w:t>
      </w:r>
    </w:p>
    <w:p w14:paraId="09B25B97" w14:textId="77777777" w:rsidR="00F047B6" w:rsidRDefault="00F047B6" w:rsidP="00F047B6">
      <w:r>
        <w:t>appellez ſimples pleges:mais ſont appellez pleges</w:t>
      </w:r>
      <w:r>
        <w:rPr>
          <w:rFonts w:ascii="Segoe UI Symbol" w:hAnsi="Segoe UI Symbol" w:cs="Segoe UI Symbol"/>
        </w:rPr>
        <w:t>⁊</w:t>
      </w:r>
    </w:p>
    <w:p w14:paraId="1A705F83" w14:textId="77F630C3" w:rsidR="00F047B6" w:rsidRDefault="00F047B6" w:rsidP="00F047B6">
      <w:r>
        <w:t xml:space="preserve">cauxion/comme il peut apparoir par la foɿme </w:t>
      </w:r>
      <w:r w:rsidR="001F0515">
        <w:t>d</w:t>
      </w:r>
      <w:r>
        <w:t xml:space="preserve">e la </w:t>
      </w:r>
      <w:r w:rsidR="001F0515">
        <w:t>d</w:t>
      </w:r>
      <w:r>
        <w:t>o</w:t>
      </w:r>
    </w:p>
    <w:p w14:paraId="640CEC25" w14:textId="77777777" w:rsidR="00F047B6" w:rsidRDefault="00F047B6" w:rsidP="00F047B6">
      <w:r>
        <w:t>leance qui contient pleges et cauxion ſuffiſantz receuz:</w:t>
      </w:r>
    </w:p>
    <w:p w14:paraId="5ECC3330" w14:textId="77777777" w:rsidR="00F047B6" w:rsidRDefault="00F047B6" w:rsidP="00F047B6">
      <w:r>
        <w:t>lequel mot/cauxion/empoɿte en ſoy quon ne peut pɿen</w:t>
      </w:r>
    </w:p>
    <w:p w14:paraId="5AD499EB" w14:textId="7F5A7F88" w:rsidR="00F047B6" w:rsidRDefault="00F047B6" w:rsidP="00F047B6">
      <w:r>
        <w:t xml:space="preserve">dɿe leurs biens/et equipolle aulcunemēt foɿme </w:t>
      </w:r>
      <w:r w:rsidR="001F0515">
        <w:t>d</w:t>
      </w:r>
      <w:r>
        <w:t>e cau</w:t>
      </w:r>
    </w:p>
    <w:p w14:paraId="2921B246" w14:textId="77777777" w:rsidR="00F047B6" w:rsidRDefault="00F047B6" w:rsidP="00F047B6">
      <w:r>
        <w:t>xion et obligation : car les biens ſont par icelle pɿins et</w:t>
      </w:r>
    </w:p>
    <w:p w14:paraId="0CC10279" w14:textId="77777777" w:rsidR="00F047B6" w:rsidRDefault="00F047B6" w:rsidP="00F047B6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ez auſſi bien que par obligation . Et ainſi peut on</w:t>
      </w:r>
    </w:p>
    <w:p w14:paraId="638883AB" w14:textId="7739607C" w:rsidR="00F047B6" w:rsidRDefault="00F047B6" w:rsidP="00F047B6">
      <w:r>
        <w:t>dire que telle plegiation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plege et </w:t>
      </w:r>
      <w:r w:rsidR="001F0515">
        <w:t>d</w:t>
      </w:r>
      <w:r>
        <w:t>ebte/et retient en</w:t>
      </w:r>
    </w:p>
    <w:p w14:paraId="07301B4E" w14:textId="7687239E" w:rsidR="00F047B6" w:rsidRDefault="00F047B6" w:rsidP="00F047B6">
      <w:r>
        <w:t xml:space="preserve">ſoy obligation : et ſimple pleuine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 w:rsidR="001F0515">
        <w:t>d</w:t>
      </w:r>
      <w:r>
        <w:t>ɿoict ſe faict</w:t>
      </w:r>
    </w:p>
    <w:p w14:paraId="5B942D31" w14:textId="22BB21FE" w:rsidR="00F047B6" w:rsidRDefault="00F047B6" w:rsidP="00F047B6">
      <w:r>
        <w:t xml:space="preserve">es cas ou il nya point </w:t>
      </w:r>
      <w:r w:rsidR="001F0515">
        <w:t>d</w:t>
      </w:r>
      <w:r>
        <w:t xml:space="preserve">e cauſe ne empeſchemēt </w:t>
      </w:r>
      <w:r w:rsidR="001F0515">
        <w:t>d</w:t>
      </w:r>
      <w:r>
        <w:t>e pɿē</w:t>
      </w:r>
    </w:p>
    <w:p w14:paraId="5E9690EF" w14:textId="1614BB08" w:rsidR="00F047B6" w:rsidRDefault="00F047B6" w:rsidP="00F047B6">
      <w:r>
        <w:t xml:space="preserve">dre nāps:moyennant laquelle plegiation on ne </w:t>
      </w:r>
      <w:r w:rsidR="001F0515">
        <w:t>d</w:t>
      </w:r>
      <w:r>
        <w:t>eliur</w:t>
      </w:r>
    </w:p>
    <w:p w14:paraId="5142FC63" w14:textId="279C5BB3" w:rsidR="00F047B6" w:rsidRDefault="00F047B6" w:rsidP="00F047B6">
      <w:r>
        <w:t xml:space="preserve">riens/cōme ſont les plegiations </w:t>
      </w:r>
      <w:r w:rsidR="001F0515">
        <w:t>d</w:t>
      </w:r>
      <w:r>
        <w:t>e bɿiefz et clameurs/</w:t>
      </w:r>
    </w:p>
    <w:p w14:paraId="11D93A75" w14:textId="47DE9EAB" w:rsidR="00F047B6" w:rsidRDefault="00F047B6" w:rsidP="00F047B6">
      <w:r>
        <w:t xml:space="preserve">leſquelles plegiations ne </w:t>
      </w:r>
      <w:r w:rsidR="001F0515">
        <w:t>d</w:t>
      </w:r>
      <w:r>
        <w:t>eliurent rien a partie q̇ bail-</w:t>
      </w:r>
    </w:p>
    <w:p w14:paraId="55A461D6" w14:textId="58D0EF31" w:rsidR="00F047B6" w:rsidRDefault="00F047B6" w:rsidP="00F047B6">
      <w:r>
        <w:t>le le plege:mais en iouy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partie aduerſe / ou </w:t>
      </w:r>
      <w:r w:rsidR="001F0515">
        <w:t>d</w:t>
      </w:r>
      <w:r>
        <w:t>emeure</w:t>
      </w:r>
    </w:p>
    <w:p w14:paraId="1E4A2596" w14:textId="41D7AFDE" w:rsidR="00F047B6" w:rsidRDefault="00F047B6" w:rsidP="00F047B6">
      <w:r>
        <w:t xml:space="preserve">la choſe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ſans que partie qui baille</w:t>
      </w:r>
    </w:p>
    <w:p w14:paraId="1D90B2FA" w14:textId="50A6B3B0" w:rsidR="00F047B6" w:rsidRDefault="00F047B6" w:rsidP="00F047B6">
      <w:r>
        <w:t xml:space="preserve">pleige en iouiſſe: et ainſi appert la reſponſe au </w:t>
      </w:r>
      <w:r w:rsidR="001F0515">
        <w:t>d</w:t>
      </w:r>
      <w:r>
        <w:t>oubte.</w:t>
      </w:r>
    </w:p>
    <w:p w14:paraId="532EDF3C" w14:textId="77777777" w:rsidR="00F047B6" w:rsidRDefault="00F047B6" w:rsidP="00F047B6"/>
    <w:p w14:paraId="4836E666" w14:textId="77777777" w:rsidR="00F047B6" w:rsidRDefault="00F047B6" w:rsidP="00F047B6"/>
    <w:p w14:paraId="7D31BC9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met.</w:t>
      </w:r>
    </w:p>
    <w:p w14:paraId="781C7EAF" w14:textId="77777777" w:rsidR="00F047B6" w:rsidRDefault="00F047B6" w:rsidP="00F047B6">
      <w:r>
        <w:t>d</w:t>
      </w:r>
    </w:p>
    <w:p w14:paraId="783508C4" w14:textId="3E6552E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ſe le pleige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en</w:t>
      </w:r>
    </w:p>
    <w:p w14:paraId="259E3786" w14:textId="73905240" w:rsidR="00F047B6" w:rsidRDefault="00F047B6" w:rsidP="00F047B6">
      <w:r>
        <w:t xml:space="preserve">court / il </w:t>
      </w:r>
      <w:r w:rsidR="001F0515">
        <w:t>d</w:t>
      </w:r>
      <w:r>
        <w:t>oibt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nyer la pleuine:et ſil con-</w:t>
      </w:r>
    </w:p>
    <w:p w14:paraId="41C4CDF2" w14:textId="2EB6917A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pleuine:il gagera la </w:t>
      </w:r>
      <w:r w:rsidR="001F0515">
        <w:t>d</w:t>
      </w:r>
      <w:r>
        <w:t xml:space="preserve">ebte et aura terme </w:t>
      </w:r>
      <w:r w:rsidR="001F0515">
        <w:t>d</w:t>
      </w:r>
      <w:r>
        <w:t>e la</w:t>
      </w:r>
    </w:p>
    <w:p w14:paraId="361D9495" w14:textId="0542796F" w:rsidR="00F047B6" w:rsidRDefault="00F047B6" w:rsidP="00F047B6">
      <w:r>
        <w:t xml:space="preserve">payer/ou </w:t>
      </w:r>
      <w:r w:rsidR="001F0515">
        <w:t>d</w:t>
      </w:r>
      <w:r>
        <w:t xml:space="preserve">e amener en court le </w:t>
      </w:r>
      <w:r w:rsidR="001F0515">
        <w:t>d</w:t>
      </w:r>
      <w:r>
        <w:t xml:space="preserve">ebteur </w:t>
      </w:r>
      <w:r>
        <w:rPr>
          <w:rFonts w:ascii="Segoe UI Symbol" w:hAnsi="Segoe UI Symbol" w:cs="Segoe UI Symbol"/>
        </w:rPr>
        <w:t>⁊</w:t>
      </w:r>
      <w:r>
        <w:t>c.</w:t>
      </w:r>
    </w:p>
    <w:p w14:paraId="27D9DF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aulcun plege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trou-</w:t>
      </w:r>
    </w:p>
    <w:p w14:paraId="6C616894" w14:textId="486809A1" w:rsidR="00F047B6" w:rsidRDefault="00F047B6" w:rsidP="00F047B6">
      <w:r>
        <w:t xml:space="preserve">ue en court:ſoit ſimple plege,ou plege et </w:t>
      </w:r>
      <w:r w:rsidR="001F0515">
        <w:t>d</w:t>
      </w:r>
      <w:r>
        <w:t>ebteur/il cō-</w:t>
      </w:r>
    </w:p>
    <w:p w14:paraId="6FF5DF7D" w14:textId="56BB6B5F" w:rsidR="00F047B6" w:rsidRDefault="00F047B6" w:rsidP="00F047B6">
      <w:r>
        <w:t xml:space="preserve">uient quil congnoiſſe ou nye la pleuine / et nen </w:t>
      </w:r>
      <w:r w:rsidR="001F0515">
        <w:t>d</w:t>
      </w:r>
      <w:r>
        <w:t>iffere-</w:t>
      </w:r>
    </w:p>
    <w:p w14:paraId="468BA3A3" w14:textId="7848507E" w:rsidR="00F047B6" w:rsidRDefault="00F047B6" w:rsidP="00F047B6">
      <w:r>
        <w:t xml:space="preserve">roit on point pour adiournement ne pour </w:t>
      </w:r>
      <w:r w:rsidR="001F0515">
        <w:t>d</w:t>
      </w:r>
      <w:r>
        <w:t xml:space="preserve">elay </w:t>
      </w:r>
      <w:r w:rsidR="001F0515">
        <w:t>d</w:t>
      </w:r>
      <w:r>
        <w:t>e ſon</w:t>
      </w:r>
    </w:p>
    <w:p w14:paraId="76118D56" w14:textId="77777777" w:rsidR="00F047B6" w:rsidRDefault="00F047B6" w:rsidP="00F047B6">
      <w:r>
        <w:t>conſeil quil ne nye ou congnoiſſe la pleuine 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</w:p>
    <w:p w14:paraId="1A681661" w14:textId="77777777" w:rsidR="00F047B6" w:rsidRDefault="00F047B6" w:rsidP="00F047B6">
      <w:r>
        <w:t>que le texte veult innuer que ſe le plege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en</w:t>
      </w:r>
    </w:p>
    <w:p w14:paraId="262F3DB7" w14:textId="34E716DD" w:rsidR="00F047B6" w:rsidRDefault="00F047B6" w:rsidP="00F047B6">
      <w:r>
        <w:t xml:space="preserve">court / il </w:t>
      </w:r>
      <w:r w:rsidR="001F0515">
        <w:t>d</w:t>
      </w:r>
      <w:r>
        <w:t>oibt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 nyer la pleuine . </w:t>
      </w:r>
      <w:r>
        <w:rPr>
          <w:rFonts w:ascii="Cambria Math" w:hAnsi="Cambria Math" w:cs="Cambria Math"/>
        </w:rPr>
        <w:t>ℂ</w:t>
      </w:r>
      <w:r>
        <w:t xml:space="preserve"> Se-</w:t>
      </w:r>
    </w:p>
    <w:p w14:paraId="7D5F4AFA" w14:textId="57EA8D58" w:rsidR="00F047B6" w:rsidRDefault="00F047B6" w:rsidP="00F047B6">
      <w:r>
        <w:t xml:space="preserve">condement on </w:t>
      </w:r>
      <w:r w:rsidR="001F0515">
        <w:t>d</w:t>
      </w:r>
      <w:r>
        <w:t>oibt noter que iaſoit ce que aulcun ſoit</w:t>
      </w:r>
    </w:p>
    <w:p w14:paraId="4BCC4D2F" w14:textId="77777777" w:rsidR="00F047B6" w:rsidRDefault="00F047B6" w:rsidP="00F047B6">
      <w:r>
        <w:t>plege/et quil ſoit appɿochie pour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pour</w:t>
      </w:r>
    </w:p>
    <w:p w14:paraId="77B9E15B" w14:textId="77777777" w:rsidR="00F047B6" w:rsidRDefault="00F047B6" w:rsidP="00F047B6">
      <w:r>
        <w:t>nyer la pleuine:icelle gneue il pourra bien appeller le</w:t>
      </w:r>
    </w:p>
    <w:p w14:paraId="310765BB" w14:textId="77777777" w:rsidR="00F047B6" w:rsidRDefault="00F047B6" w:rsidP="00F047B6"/>
    <w:p w14:paraId="03D69293" w14:textId="77777777" w:rsidR="00F047B6" w:rsidRDefault="00F047B6" w:rsidP="00F047B6"/>
    <w:p w14:paraId="59C1CA7F" w14:textId="6179E054" w:rsidR="00F047B6" w:rsidRDefault="001F0515" w:rsidP="00F047B6">
      <w:r>
        <w:lastRenderedPageBreak/>
        <w:t>d</w:t>
      </w:r>
      <w:r w:rsidR="00F047B6">
        <w:t xml:space="preserve">ebteur pour le </w:t>
      </w:r>
      <w:r>
        <w:t>d</w:t>
      </w:r>
      <w:r w:rsidR="00F047B6">
        <w:t xml:space="preserve">eliurer et en </w:t>
      </w:r>
      <w:r>
        <w:t>d</w:t>
      </w:r>
      <w:r w:rsidR="00F047B6">
        <w:t>ifferera len vng terme :</w:t>
      </w:r>
    </w:p>
    <w:p w14:paraId="7A8253B5" w14:textId="77777777" w:rsidR="00F047B6" w:rsidRDefault="00F047B6" w:rsidP="00F047B6">
      <w:r>
        <w:t>ou ſil veult il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ra la plegiation et gaigera la</w:t>
      </w:r>
    </w:p>
    <w:p w14:paraId="74D24455" w14:textId="20ED6A1D" w:rsidR="00F047B6" w:rsidRDefault="001F0515" w:rsidP="00F047B6">
      <w:r>
        <w:t>d</w:t>
      </w:r>
      <w:r w:rsidR="00F047B6">
        <w:t xml:space="preserve">ebte et aura terme </w:t>
      </w:r>
      <w:r>
        <w:t>d</w:t>
      </w:r>
      <w:r w:rsidR="00F047B6">
        <w:t xml:space="preserve">e payer : et ſont les </w:t>
      </w:r>
      <w:r>
        <w:t>d</w:t>
      </w:r>
      <w:r w:rsidR="00F047B6">
        <w:t>eux manie-</w:t>
      </w:r>
    </w:p>
    <w:p w14:paraId="41945B34" w14:textId="3D04E6AC" w:rsidR="00F047B6" w:rsidRDefault="00F047B6" w:rsidP="00F047B6">
      <w:r>
        <w:t xml:space="preserve">res </w:t>
      </w:r>
      <w:r w:rsidR="001F0515">
        <w:t>d</w:t>
      </w:r>
      <w:r>
        <w:t xml:space="preserve">e pɿoceder que le texte </w:t>
      </w:r>
      <w:r w:rsidR="001F0515">
        <w:t>d</w:t>
      </w:r>
      <w:r>
        <w:t>eclare qui met . Sil ce n-</w:t>
      </w:r>
    </w:p>
    <w:p w14:paraId="737BAA23" w14:textId="55FDA703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plegiation / il gaigera la </w:t>
      </w:r>
      <w:r w:rsidR="001F0515">
        <w:t>d</w:t>
      </w:r>
      <w:r>
        <w:t>ebte et aura terme</w:t>
      </w:r>
    </w:p>
    <w:p w14:paraId="6A3AEF28" w14:textId="49E2C338" w:rsidR="00F047B6" w:rsidRDefault="001F0515" w:rsidP="00F047B6">
      <w:r>
        <w:t>d</w:t>
      </w:r>
      <w:r w:rsidR="00F047B6">
        <w:t>e payer/ou il aura ter</w:t>
      </w:r>
    </w:p>
    <w:p w14:paraId="71F5C7D7" w14:textId="40888460" w:rsidR="00F047B6" w:rsidRDefault="00F047B6" w:rsidP="00F047B6">
      <w:r>
        <w:t xml:space="preserve">me </w:t>
      </w:r>
      <w:r w:rsidR="001F0515">
        <w:t>d</w:t>
      </w:r>
      <w:r>
        <w:t xml:space="preserve">auoir ſō </w:t>
      </w:r>
      <w:r w:rsidR="001F0515">
        <w:t>d</w:t>
      </w:r>
      <w:r>
        <w:t>ebteut</w:t>
      </w:r>
    </w:p>
    <w:p w14:paraId="7D007C09" w14:textId="77777777" w:rsidR="00F047B6" w:rsidRDefault="00F047B6" w:rsidP="00F047B6">
      <w:r>
        <w:t>en court. Et ne veult</w:t>
      </w:r>
    </w:p>
    <w:p w14:paraId="16A36C12" w14:textId="7168D24C" w:rsidR="00F047B6" w:rsidRDefault="00F047B6" w:rsidP="00F047B6">
      <w:r>
        <w:t xml:space="preserve">pas le texte </w:t>
      </w:r>
      <w:r w:rsidR="001F0515">
        <w:t>d</w:t>
      </w:r>
      <w:r>
        <w:t>ire q̄ ſe le</w:t>
      </w:r>
    </w:p>
    <w:p w14:paraId="16759953" w14:textId="77777777" w:rsidR="00F047B6" w:rsidRDefault="00F047B6" w:rsidP="00F047B6">
      <w:r>
        <w:t>plege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ple</w:t>
      </w:r>
    </w:p>
    <w:p w14:paraId="3887D421" w14:textId="2DDFF896" w:rsidR="00F047B6" w:rsidRDefault="00F047B6" w:rsidP="00F047B6">
      <w:r>
        <w:t xml:space="preserve">uine </w:t>
      </w:r>
      <w:r>
        <w:rPr>
          <w:rFonts w:ascii="Segoe UI Symbol" w:hAnsi="Segoe UI Symbol" w:cs="Segoe UI Symbol"/>
        </w:rPr>
        <w:t>⁊</w:t>
      </w:r>
      <w:r>
        <w:t xml:space="preserve"> q̇l gaige la </w:t>
      </w:r>
      <w:r w:rsidR="001F0515">
        <w:t>d</w:t>
      </w:r>
      <w:r>
        <w:t>eb-</w:t>
      </w:r>
    </w:p>
    <w:p w14:paraId="4DE1BAB2" w14:textId="179EA100" w:rsidR="00F047B6" w:rsidRDefault="00F047B6" w:rsidP="00F047B6">
      <w:r>
        <w:t xml:space="preserve">te / q̇l ait terme </w:t>
      </w:r>
      <w:r w:rsidR="001F0515">
        <w:t>d</w:t>
      </w:r>
      <w:r>
        <w:t>auoir</w:t>
      </w:r>
    </w:p>
    <w:p w14:paraId="67C42E28" w14:textId="19F0DBE6" w:rsidR="00F047B6" w:rsidRDefault="00F047B6" w:rsidP="00F047B6">
      <w:r>
        <w:t xml:space="preserve">ſon </w:t>
      </w:r>
      <w:r w:rsidR="001F0515">
        <w:t>d</w:t>
      </w:r>
      <w:r>
        <w:t>ebteur en court/</w:t>
      </w:r>
    </w:p>
    <w:p w14:paraId="6C2B9928" w14:textId="77777777" w:rsidR="00F047B6" w:rsidRDefault="00F047B6" w:rsidP="00F047B6">
      <w:r>
        <w:t>mais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ſon chois</w:t>
      </w:r>
    </w:p>
    <w:p w14:paraId="5F9F918F" w14:textId="11F8A416" w:rsidR="00F047B6" w:rsidRDefault="001F0515" w:rsidP="00F047B6">
      <w:r>
        <w:t>d</w:t>
      </w:r>
      <w:r w:rsidR="00F047B6">
        <w:t>e congnoi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la ple-</w:t>
      </w:r>
    </w:p>
    <w:p w14:paraId="07A008DF" w14:textId="5CAFEAC0" w:rsidR="00F047B6" w:rsidRDefault="00F047B6" w:rsidP="00F047B6">
      <w:r>
        <w:t xml:space="preserve">uine / et auoir terme </w:t>
      </w:r>
      <w:r w:rsidR="001F0515">
        <w:t>d</w:t>
      </w:r>
      <w:r>
        <w:t>e</w:t>
      </w:r>
    </w:p>
    <w:p w14:paraId="21811866" w14:textId="65A56E08" w:rsidR="00F047B6" w:rsidRDefault="00F047B6" w:rsidP="00F047B6">
      <w:r>
        <w:t xml:space="preserve">payer:ou </w:t>
      </w:r>
      <w:r w:rsidR="001F0515">
        <w:t>d</w:t>
      </w:r>
      <w:r>
        <w:t>e la cōgnoi</w:t>
      </w:r>
    </w:p>
    <w:p w14:paraId="7091BC2C" w14:textId="307D229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appeller le </w:t>
      </w:r>
      <w:r w:rsidR="001F0515">
        <w:t>d</w:t>
      </w:r>
      <w:r>
        <w:t>eb</w:t>
      </w:r>
    </w:p>
    <w:p w14:paraId="21ECC9E4" w14:textId="6A07FAE0" w:rsidR="00F047B6" w:rsidRDefault="00F047B6" w:rsidP="00F047B6">
      <w:r>
        <w:t xml:space="preserve">teur pour len </w:t>
      </w:r>
      <w:r w:rsidR="001F0515">
        <w:t>d</w:t>
      </w:r>
      <w:r>
        <w:t>eliurer.</w:t>
      </w:r>
    </w:p>
    <w:p w14:paraId="1409E481" w14:textId="77777777" w:rsidR="00F047B6" w:rsidRDefault="00F047B6" w:rsidP="00F047B6">
      <w:r>
        <w:t>et ſur ce texte ſe fondēt</w:t>
      </w:r>
    </w:p>
    <w:p w14:paraId="5A8FF6F0" w14:textId="4E3FF859" w:rsidR="00F047B6" w:rsidRDefault="00F047B6" w:rsidP="00F047B6">
      <w:r>
        <w:t xml:space="preserve">ceulx qui </w:t>
      </w:r>
      <w:r w:rsidR="001F0515">
        <w:t>d</w:t>
      </w:r>
      <w:r>
        <w:t xml:space="preserve">yēt que </w:t>
      </w:r>
      <w:r w:rsidR="001F0515">
        <w:t>d</w:t>
      </w:r>
      <w:r>
        <w:t>e</w:t>
      </w:r>
    </w:p>
    <w:p w14:paraId="6001395D" w14:textId="77777777" w:rsidR="00F047B6" w:rsidRDefault="00F047B6" w:rsidP="00F047B6">
      <w:r>
        <w:t>ſon obligation on peut</w:t>
      </w:r>
    </w:p>
    <w:p w14:paraId="2A029F5F" w14:textId="08A9B5ED" w:rsidR="00F047B6" w:rsidRDefault="00F047B6" w:rsidP="00F047B6">
      <w:r>
        <w:t xml:space="preserve">auoir garāt </w:t>
      </w:r>
      <w:r w:rsidR="001F0515">
        <w:t>d</w:t>
      </w:r>
      <w:r>
        <w:t>eliureur/</w:t>
      </w:r>
    </w:p>
    <w:p w14:paraId="41A8B948" w14:textId="49C1ADC5" w:rsidR="00F047B6" w:rsidRDefault="00F047B6" w:rsidP="00F047B6">
      <w:r>
        <w:t xml:space="preserve">et en </w:t>
      </w:r>
      <w:r w:rsidR="001F0515">
        <w:t>d</w:t>
      </w:r>
      <w:r>
        <w:t>ifferer vng ter-</w:t>
      </w:r>
    </w:p>
    <w:p w14:paraId="00D8DAB9" w14:textId="77777777" w:rsidR="00F047B6" w:rsidRDefault="00F047B6" w:rsidP="00F047B6">
      <w:r>
        <w:t>me / car il appert par</w:t>
      </w:r>
    </w:p>
    <w:p w14:paraId="1A4B9D56" w14:textId="77777777" w:rsidR="00F047B6" w:rsidRDefault="00F047B6" w:rsidP="00F047B6">
      <w:r>
        <w:t>ce texte que le plege q̇</w:t>
      </w:r>
    </w:p>
    <w:p w14:paraId="61DFB39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oblige en pleuine</w:t>
      </w:r>
    </w:p>
    <w:p w14:paraId="5DF8F0BF" w14:textId="2F1B9961" w:rsidR="00F047B6" w:rsidRDefault="001F0515" w:rsidP="00F047B6">
      <w:r>
        <w:t>d</w:t>
      </w:r>
      <w:r w:rsidR="00F047B6">
        <w:t xml:space="preserve">oibt auoir terme </w:t>
      </w:r>
      <w:r>
        <w:t>d</w:t>
      </w:r>
      <w:r w:rsidR="00F047B6">
        <w:t xml:space="preserve">auoir le </w:t>
      </w:r>
      <w:r>
        <w:t>d</w:t>
      </w:r>
      <w:r w:rsidR="00F047B6">
        <w:t>ebteur en court ſil veult</w:t>
      </w:r>
    </w:p>
    <w:p w14:paraId="3238A58E" w14:textId="0718B72B" w:rsidR="00F047B6" w:rsidRDefault="00F047B6" w:rsidP="00F047B6">
      <w:r>
        <w:t xml:space="preserve">pour len </w:t>
      </w:r>
      <w:r w:rsidR="001F0515">
        <w:t>d</w:t>
      </w:r>
      <w:r>
        <w:t>eliurer : parquoy il appert ſemblablement q̄</w:t>
      </w:r>
    </w:p>
    <w:p w14:paraId="42340E14" w14:textId="65228FCF" w:rsidR="00F047B6" w:rsidRDefault="00F047B6" w:rsidP="00F047B6">
      <w:r>
        <w:t xml:space="preserve">vng aultre </w:t>
      </w:r>
      <w:r w:rsidR="001F0515">
        <w:t>d</w:t>
      </w:r>
      <w:r>
        <w:t xml:space="preserve">e ſon obligatiō peut bien auoir garant </w:t>
      </w:r>
      <w:r w:rsidR="001F0515">
        <w:t>d</w:t>
      </w:r>
      <w:r>
        <w:t>e-</w:t>
      </w:r>
    </w:p>
    <w:p w14:paraId="620CF8C5" w14:textId="77777777" w:rsidR="00F047B6" w:rsidRDefault="00F047B6" w:rsidP="00F047B6">
      <w:r>
        <w:t>liureur pour vng terme.</w:t>
      </w:r>
    </w:p>
    <w:p w14:paraId="26B07FCD" w14:textId="1E79658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ſon arguoit a lencontre que aulcū </w:t>
      </w:r>
      <w:r w:rsidR="001F0515">
        <w:t>d</w:t>
      </w:r>
      <w:r>
        <w:t>e ſon obliga-</w:t>
      </w:r>
    </w:p>
    <w:p w14:paraId="5C2393F8" w14:textId="264E39E4" w:rsidR="00F047B6" w:rsidRDefault="00F047B6" w:rsidP="00F047B6">
      <w:r>
        <w:t xml:space="preserve">tion ne peut auoir vng garant </w:t>
      </w:r>
      <w:r w:rsidR="001F0515">
        <w:t>d</w:t>
      </w:r>
      <w:r>
        <w:t xml:space="preserve">eliureur. </w:t>
      </w:r>
      <w:r>
        <w:rPr>
          <w:rFonts w:ascii="Cambria Math" w:hAnsi="Cambria Math" w:cs="Cambria Math"/>
        </w:rPr>
        <w:t>ℂ</w:t>
      </w:r>
      <w:r>
        <w:t>Len pour-</w:t>
      </w:r>
    </w:p>
    <w:p w14:paraId="5BF06948" w14:textId="4BE619BF" w:rsidR="00F047B6" w:rsidRDefault="00F047B6" w:rsidP="00F047B6">
      <w:r>
        <w:t xml:space="preserve">roit reſpondre que </w:t>
      </w:r>
      <w:r w:rsidR="001F0515">
        <w:t>d</w:t>
      </w:r>
      <w:r>
        <w:t>e ſon obligation il nauroit point ge</w:t>
      </w:r>
    </w:p>
    <w:p w14:paraId="3103E758" w14:textId="4207040D" w:rsidR="00F047B6" w:rsidRDefault="00F047B6" w:rsidP="00F047B6">
      <w:r>
        <w:t>rant par foɿme oɿdinaire 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q̄ on en </w:t>
      </w:r>
      <w:r w:rsidR="001F0515">
        <w:t>d</w:t>
      </w:r>
      <w:r>
        <w:t>elaya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DCEDBEE" w14:textId="31E609BB" w:rsidR="00F047B6" w:rsidRDefault="00F047B6" w:rsidP="00F047B6">
      <w:r>
        <w:t>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 </w:t>
      </w:r>
      <w:r w:rsidR="001F0515">
        <w:t>d</w:t>
      </w:r>
      <w:r>
        <w:t>ifferer pour auoir garant:</w:t>
      </w:r>
    </w:p>
    <w:p w14:paraId="03D825D0" w14:textId="4359D1DC" w:rsidR="00F047B6" w:rsidRDefault="00F047B6" w:rsidP="00F047B6">
      <w:r>
        <w:t>mais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pourtant que on ne </w:t>
      </w:r>
      <w:r w:rsidR="001F0515">
        <w:t>d</w:t>
      </w:r>
      <w:r>
        <w:t>oye differer vng</w:t>
      </w:r>
    </w:p>
    <w:p w14:paraId="162F42DB" w14:textId="68D2030F" w:rsidR="00F047B6" w:rsidRDefault="00F047B6" w:rsidP="00F047B6">
      <w:r>
        <w:t xml:space="preserve">terme pour auoir garant </w:t>
      </w:r>
      <w:r w:rsidR="001F0515">
        <w:t>d</w:t>
      </w:r>
      <w:r>
        <w:t>eliureur /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appelle</w:t>
      </w:r>
    </w:p>
    <w:p w14:paraId="2E247811" w14:textId="4816E27F" w:rsidR="00F047B6" w:rsidRDefault="00F047B6" w:rsidP="00F047B6">
      <w:r>
        <w:t xml:space="preserve">garant ſimplement:mais garant </w:t>
      </w:r>
      <w:r w:rsidR="001F0515">
        <w:t>d</w:t>
      </w:r>
      <w:r>
        <w:t>eliureur.Et a ce pɿo-</w:t>
      </w:r>
    </w:p>
    <w:p w14:paraId="481EF9F8" w14:textId="732F5355" w:rsidR="00F047B6" w:rsidRDefault="00F047B6" w:rsidP="00F047B6">
      <w:r>
        <w:t xml:space="preserve">pos voit on que en pays </w:t>
      </w:r>
      <w:r w:rsidR="001F0515">
        <w:t>d</w:t>
      </w:r>
      <w:r>
        <w:t xml:space="preserve">e </w:t>
      </w:r>
      <w:r w:rsidR="001F0515">
        <w:t>d</w:t>
      </w:r>
      <w:r>
        <w:t xml:space="preserve">ɿoict on ne </w:t>
      </w:r>
      <w:r w:rsidR="001F0515">
        <w:t>d</w:t>
      </w:r>
      <w:r>
        <w:t>iffere point</w:t>
      </w:r>
    </w:p>
    <w:p w14:paraId="6768781B" w14:textId="0F0FB79C" w:rsidR="00F047B6" w:rsidRDefault="00F047B6" w:rsidP="00F047B6">
      <w:r>
        <w:t xml:space="preserve">pour garant/ainſi quon faict eu pays </w:t>
      </w:r>
      <w:r w:rsidR="001F0515">
        <w:t>d</w:t>
      </w:r>
      <w:r>
        <w:t>e Noɿmendie.</w:t>
      </w:r>
    </w:p>
    <w:p w14:paraId="2DD49BEC" w14:textId="48133C6D" w:rsidR="00F047B6" w:rsidRDefault="00F047B6" w:rsidP="00F047B6">
      <w:r>
        <w:t xml:space="preserve">Mais </w:t>
      </w:r>
      <w:r w:rsidR="001F0515">
        <w:t>d</w:t>
      </w:r>
      <w:r>
        <w:t>ifferent ſeulement vng terme pour ſommer ſon</w:t>
      </w:r>
    </w:p>
    <w:p w14:paraId="506E66BA" w14:textId="77777777" w:rsidR="00F047B6" w:rsidRDefault="00F047B6" w:rsidP="00F047B6">
      <w:r>
        <w:lastRenderedPageBreak/>
        <w:t>garant/et ſil ne vient on narre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plus vers ſa partie:</w:t>
      </w:r>
    </w:p>
    <w:p w14:paraId="3667DE0A" w14:textId="77777777" w:rsidR="00F047B6" w:rsidRDefault="00F047B6" w:rsidP="00F047B6">
      <w:r>
        <w:t>mais pɿocede lē touſiours.Et puis ſe celuy qui a ſom-</w:t>
      </w:r>
    </w:p>
    <w:p w14:paraId="49BDF1C2" w14:textId="77777777" w:rsidR="00F047B6" w:rsidRDefault="00F047B6" w:rsidP="00F047B6">
      <w:r>
        <w:t>me ſon garant perd ſa cauſe il peut pourſuyɿ ſon garāt</w:t>
      </w:r>
    </w:p>
    <w:p w14:paraId="16F08E4C" w14:textId="223B5D7D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eſdommagement.</w:t>
      </w:r>
    </w:p>
    <w:p w14:paraId="258FC5E3" w14:textId="197D0C5D" w:rsidR="00F047B6" w:rsidRDefault="00F047B6" w:rsidP="00F047B6">
      <w:r>
        <w:t xml:space="preserve">Tiercement on </w:t>
      </w:r>
      <w:r w:rsidR="001F0515">
        <w:t>d</w:t>
      </w:r>
      <w:r>
        <w:t xml:space="preserve">oibt noter q̄ ſe le </w:t>
      </w:r>
      <w:r w:rsidR="001F0515">
        <w:t>d</w:t>
      </w:r>
      <w:r>
        <w:t>ebteur vient a court</w:t>
      </w:r>
    </w:p>
    <w:p w14:paraId="17A76BDC" w14:textId="4373CADC" w:rsidR="00F047B6" w:rsidRDefault="00F047B6" w:rsidP="00F047B6">
      <w:r>
        <w:t xml:space="preserve">et il confeſſe la </w:t>
      </w:r>
      <w:r w:rsidR="001F0515">
        <w:t>d</w:t>
      </w:r>
      <w:r>
        <w:t xml:space="preserve">ebte ſil na </w:t>
      </w:r>
      <w:r w:rsidR="001F0515">
        <w:t>d</w:t>
      </w:r>
      <w:r>
        <w:t>equoy payer il conuiēt que</w:t>
      </w:r>
    </w:p>
    <w:p w14:paraId="0CE19AF6" w14:textId="77777777" w:rsidR="00F047B6" w:rsidRDefault="00F047B6" w:rsidP="00F047B6">
      <w:r>
        <w:t>le plege paye. Et ſemblablement peut len noter q̄ ſaul-</w:t>
      </w:r>
    </w:p>
    <w:p w14:paraId="46028025" w14:textId="0C738E57" w:rsidR="00F047B6" w:rsidRDefault="00F047B6" w:rsidP="00F047B6">
      <w:r>
        <w:t xml:space="preserve">cun ſe charge </w:t>
      </w:r>
      <w:r w:rsidR="001F0515">
        <w:t>d</w:t>
      </w:r>
      <w:r>
        <w:t xml:space="preserve">e garātie pour yng aultre </w:t>
      </w:r>
      <w:r>
        <w:rPr>
          <w:rFonts w:ascii="Segoe UI Symbol" w:hAnsi="Segoe UI Symbol" w:cs="Segoe UI Symbol"/>
        </w:rPr>
        <w:t>⁊</w:t>
      </w:r>
      <w:r>
        <w:t xml:space="preserve"> il na </w:t>
      </w:r>
      <w:r w:rsidR="001F0515">
        <w:t>d</w:t>
      </w:r>
      <w:r>
        <w:t>equoy</w:t>
      </w:r>
    </w:p>
    <w:p w14:paraId="68FAEECB" w14:textId="77777777" w:rsidR="00F047B6" w:rsidRDefault="00F047B6" w:rsidP="00F047B6">
      <w:r>
        <w:t>payer on recourra ſur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garant / et conuient</w:t>
      </w:r>
    </w:p>
    <w:p w14:paraId="7DA7DC66" w14:textId="4DF9BEF2" w:rsidR="00F047B6" w:rsidRDefault="00F047B6" w:rsidP="00F047B6">
      <w:r>
        <w:t xml:space="preserve">quil paye:et ſil vouloit </w:t>
      </w:r>
      <w:r w:rsidR="001F0515">
        <w:t>d</w:t>
      </w:r>
      <w:r>
        <w:t>e nouuel appeller lautre ga-</w:t>
      </w:r>
    </w:p>
    <w:p w14:paraId="2BBF4285" w14:textId="25B0B200" w:rsidR="00F047B6" w:rsidRDefault="00F047B6" w:rsidP="00F047B6">
      <w:r>
        <w:t xml:space="preserve">rāt </w:t>
      </w:r>
      <w:r w:rsidR="001F0515">
        <w:t>d</w:t>
      </w:r>
      <w:r>
        <w:t>e celle meſme choſe/il ny ſeroit pas receu/pource</w:t>
      </w:r>
    </w:p>
    <w:p w14:paraId="6367BFC2" w14:textId="2AFB086B" w:rsidR="00F047B6" w:rsidRDefault="00F047B6" w:rsidP="00F047B6">
      <w:r>
        <w:t xml:space="preserve">que ce ſeroit reiteration </w:t>
      </w:r>
      <w:r>
        <w:rPr>
          <w:rFonts w:ascii="Segoe UI Symbol" w:hAnsi="Segoe UI Symbol" w:cs="Segoe UI Symbol"/>
        </w:rPr>
        <w:t>⁊</w:t>
      </w:r>
      <w:r>
        <w:t xml:space="preserve"> longueur </w:t>
      </w:r>
      <w:r w:rsidR="001F0515">
        <w:t>d</w:t>
      </w:r>
      <w:r>
        <w:t>e pɿoces ſans cau</w:t>
      </w:r>
    </w:p>
    <w:p w14:paraId="1E344E58" w14:textId="464C96BB" w:rsidR="00F047B6" w:rsidRDefault="00F047B6" w:rsidP="00F047B6">
      <w:r>
        <w:t xml:space="preserve">ſe:mis en vng aultre cas il pourra biē </w:t>
      </w:r>
      <w:r w:rsidR="001F0515">
        <w:t>d</w:t>
      </w:r>
      <w:r>
        <w:t>ifferer vng aul-</w:t>
      </w:r>
    </w:p>
    <w:p w14:paraId="57AE49C7" w14:textId="2FF4D280" w:rsidR="00F047B6" w:rsidRDefault="00F047B6" w:rsidP="00F047B6">
      <w:r>
        <w:t xml:space="preserve">tre terme / pour ſommer celuy qui ſeroit charge </w:t>
      </w:r>
      <w:r w:rsidR="001F0515">
        <w:t>d</w:t>
      </w:r>
      <w:r>
        <w:t>e ga-</w:t>
      </w:r>
    </w:p>
    <w:p w14:paraId="54513FE4" w14:textId="77777777" w:rsidR="00F047B6" w:rsidRDefault="00F047B6" w:rsidP="00F047B6">
      <w:r>
        <w:t>rantie pour luy.</w:t>
      </w:r>
    </w:p>
    <w:p w14:paraId="4C0CFD8C" w14:textId="4A7204D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Quartement on </w:t>
      </w:r>
      <w:r w:rsidR="001F0515">
        <w:t>d</w:t>
      </w:r>
      <w:r>
        <w:t>oibt noter que ſe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plege et</w:t>
      </w:r>
    </w:p>
    <w:p w14:paraId="2967B708" w14:textId="77777777" w:rsidR="00F047B6" w:rsidRDefault="00F047B6" w:rsidP="00F047B6">
      <w:r>
        <w:t>oblige pour yng aultre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execute </w:t>
      </w:r>
      <w:r>
        <w:rPr>
          <w:rFonts w:ascii="Segoe UI Symbol" w:hAnsi="Segoe UI Symbol" w:cs="Segoe UI Symbol"/>
        </w:rPr>
        <w:t>⁊</w:t>
      </w:r>
      <w:r>
        <w:t xml:space="preserve"> il veult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</w:t>
      </w:r>
    </w:p>
    <w:p w14:paraId="0AE57936" w14:textId="25300DB7" w:rsidR="00F047B6" w:rsidRDefault="001F0515" w:rsidP="00F047B6">
      <w:r>
        <w:t>d</w:t>
      </w:r>
      <w:r w:rsidR="00F047B6">
        <w:t xml:space="preserve">es biens </w:t>
      </w:r>
      <w:r>
        <w:t>d</w:t>
      </w:r>
      <w:r w:rsidR="00F047B6">
        <w:t xml:space="preserve">u </w:t>
      </w:r>
      <w:r>
        <w:t>d</w:t>
      </w:r>
      <w:r w:rsidR="00F047B6">
        <w:t xml:space="preserve">ebteur ou pɿincipal oblige/il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2067D526" w14:textId="77777777" w:rsidR="00F047B6" w:rsidRDefault="00F047B6" w:rsidP="00F047B6">
      <w:r>
        <w:t>receu. Touteſfois ne rendɿoit on pas les biens pɿins</w:t>
      </w:r>
    </w:p>
    <w:p w14:paraId="4A68E60D" w14:textId="23B58C2F" w:rsidR="00F047B6" w:rsidRDefault="00F047B6" w:rsidP="00F047B6">
      <w:r>
        <w:t xml:space="preserve">iuſques a ce que les biēs </w:t>
      </w:r>
      <w:r w:rsidR="001F0515">
        <w:t>d</w:t>
      </w:r>
      <w:r>
        <w:t xml:space="preserve">u </w:t>
      </w:r>
      <w:r w:rsidR="001F0515">
        <w:t>d</w:t>
      </w:r>
      <w:r>
        <w:t>ebteur ou pɿincipal obli</w:t>
      </w:r>
    </w:p>
    <w:p w14:paraId="354E52FF" w14:textId="76017BE4" w:rsidR="00F047B6" w:rsidRDefault="00F047B6" w:rsidP="00F047B6">
      <w:r>
        <w:t xml:space="preserve">ge fuſſent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ice.Et </w:t>
      </w:r>
      <w:r w:rsidR="001F0515">
        <w:t>d</w:t>
      </w:r>
      <w:r>
        <w:t>yent aulcuns quon ne</w:t>
      </w:r>
    </w:p>
    <w:p w14:paraId="18D2C50D" w14:textId="10AA1456" w:rsidR="00F047B6" w:rsidRDefault="00F047B6" w:rsidP="00F047B6">
      <w:r>
        <w:t xml:space="preserve">eroit pas tenu </w:t>
      </w:r>
      <w:r w:rsidR="001F0515">
        <w:t>d</w:t>
      </w:r>
      <w:r>
        <w:t xml:space="preserve">aller hoɿs </w:t>
      </w:r>
      <w:r w:rsidR="001F0515">
        <w:t>d</w:t>
      </w:r>
      <w:r>
        <w:t>e la iuriſdiction querir les</w:t>
      </w:r>
    </w:p>
    <w:p w14:paraId="68DE30FA" w14:textId="0B421E57" w:rsidR="00F047B6" w:rsidRDefault="00F047B6" w:rsidP="00F047B6">
      <w:r>
        <w:t xml:space="preserve">biens </w:t>
      </w:r>
      <w:r w:rsidR="001F0515">
        <w:t>d</w:t>
      </w:r>
      <w:r>
        <w:t xml:space="preserve">u </w:t>
      </w:r>
      <w:r w:rsidR="001F0515">
        <w:t>d</w:t>
      </w:r>
      <w:r>
        <w:t>ebteur ou pɿincipal oblige : car il fauldroir</w:t>
      </w:r>
    </w:p>
    <w:p w14:paraId="2F09DBEF" w14:textId="4F81430C" w:rsidR="00F047B6" w:rsidRDefault="00F047B6" w:rsidP="00F047B6">
      <w:r>
        <w:t>quil impetra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lettres </w:t>
      </w:r>
      <w:r w:rsidR="001F0515">
        <w:t>d</w:t>
      </w:r>
      <w:r>
        <w:t>e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e/</w:t>
      </w:r>
      <w:r>
        <w:rPr>
          <w:rFonts w:ascii="Segoe UI Symbol" w:hAnsi="Segoe UI Symbol" w:cs="Segoe UI Symbol"/>
        </w:rPr>
        <w:t>⁊</w:t>
      </w:r>
      <w:r>
        <w:t xml:space="preserve"> y auroit grant tra-</w:t>
      </w:r>
    </w:p>
    <w:p w14:paraId="284735FE" w14:textId="77777777" w:rsidR="00F047B6" w:rsidRDefault="00F047B6" w:rsidP="00F047B6">
      <w:r>
        <w:t>uail ou vexation en ſon piudice.Apɿes enſuit eu texte.</w:t>
      </w:r>
    </w:p>
    <w:p w14:paraId="4EEF26C4" w14:textId="77777777" w:rsidR="00F047B6" w:rsidRDefault="00F047B6" w:rsidP="00F047B6"/>
    <w:p w14:paraId="47AF10B5" w14:textId="77777777" w:rsidR="00F047B6" w:rsidRDefault="00F047B6" w:rsidP="00F047B6"/>
    <w:p w14:paraId="2220D1FD" w14:textId="77777777" w:rsidR="00F047B6" w:rsidRDefault="00F047B6" w:rsidP="00F047B6">
      <w:r>
        <w:t>De plegeſ.</w:t>
      </w:r>
    </w:p>
    <w:p w14:paraId="60248F68" w14:textId="77777777" w:rsidR="00F047B6" w:rsidRDefault="00F047B6" w:rsidP="00F047B6"/>
    <w:p w14:paraId="759E60F8" w14:textId="77777777" w:rsidR="00F047B6" w:rsidRDefault="00F047B6" w:rsidP="00F047B6"/>
    <w:p w14:paraId="57FB0247" w14:textId="77777777" w:rsidR="00F047B6" w:rsidRDefault="00F047B6" w:rsidP="00F047B6">
      <w:r>
        <w:t>ef</w:t>
      </w:r>
    </w:p>
    <w:p w14:paraId="5393451E" w14:textId="77B12BA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ſca-</w:t>
      </w:r>
    </w:p>
    <w:p w14:paraId="53CF7C3E" w14:textId="77777777" w:rsidR="00F047B6" w:rsidRDefault="00F047B6" w:rsidP="00F047B6">
      <w:r>
        <w:t>uoir que aulcun 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9DE4963" w14:textId="755814D0" w:rsidR="00F047B6" w:rsidRDefault="00F047B6" w:rsidP="00F047B6">
      <w:r>
        <w:t xml:space="preserve">tenu a garder plus </w:t>
      </w:r>
      <w:r w:rsidR="001F0515">
        <w:t>d</w:t>
      </w:r>
      <w:r>
        <w:t>e</w:t>
      </w:r>
    </w:p>
    <w:p w14:paraId="3FB24643" w14:textId="77777777" w:rsidR="00F047B6" w:rsidRDefault="00F047B6" w:rsidP="00F047B6">
      <w:r>
        <w:t>quinze iours les nāps</w:t>
      </w:r>
    </w:p>
    <w:p w14:paraId="353E5660" w14:textId="77777777" w:rsidR="00F047B6" w:rsidRDefault="00F047B6" w:rsidP="00F047B6">
      <w:r>
        <w:t>ou gaiges qui luy ſont</w:t>
      </w:r>
    </w:p>
    <w:p w14:paraId="33847924" w14:textId="1B477D9D" w:rsidR="00F047B6" w:rsidRDefault="00F047B6" w:rsidP="00F047B6">
      <w:r>
        <w:t xml:space="preserve">baillez pourla </w:t>
      </w:r>
      <w:r w:rsidR="001F0515">
        <w:t>d</w:t>
      </w:r>
      <w:r>
        <w:t>ebte q̄</w:t>
      </w:r>
    </w:p>
    <w:p w14:paraId="7C2832DD" w14:textId="77777777" w:rsidR="00F047B6" w:rsidRDefault="00F047B6" w:rsidP="00F047B6">
      <w:r>
        <w:t>r.</w:t>
      </w:r>
    </w:p>
    <w:p w14:paraId="2D3451DB" w14:textId="77777777" w:rsidR="00F047B6" w:rsidRDefault="00F047B6" w:rsidP="00F047B6">
      <w:r>
        <w:t>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gaigee. Mais</w:t>
      </w:r>
    </w:p>
    <w:p w14:paraId="4B3504EA" w14:textId="4F693214" w:rsidR="00F047B6" w:rsidRDefault="00F047B6" w:rsidP="00F047B6">
      <w:r>
        <w:t xml:space="preserve">ſilz ne ſont </w:t>
      </w:r>
      <w:r w:rsidR="001F0515">
        <w:t>d</w:t>
      </w:r>
      <w:r>
        <w:t>edens ce</w:t>
      </w:r>
    </w:p>
    <w:p w14:paraId="4C0A745A" w14:textId="342668CA" w:rsidR="00F047B6" w:rsidRDefault="001F0515" w:rsidP="00F047B6">
      <w:r>
        <w:t>d</w:t>
      </w:r>
      <w:r w:rsidR="00F047B6">
        <w:t xml:space="preserve">eſgagez / il les </w:t>
      </w:r>
      <w:r>
        <w:t>d</w:t>
      </w:r>
      <w:r w:rsidR="00F047B6">
        <w:t>oibt</w:t>
      </w:r>
    </w:p>
    <w:p w14:paraId="481E7763" w14:textId="77777777" w:rsidR="00F047B6" w:rsidRDefault="00F047B6" w:rsidP="00F047B6">
      <w:r>
        <w:t>vendɿe par le comman</w:t>
      </w:r>
    </w:p>
    <w:p w14:paraId="53D6F0DF" w14:textId="415854C6" w:rsidR="00F047B6" w:rsidRDefault="00F047B6" w:rsidP="00F047B6">
      <w:r>
        <w:t xml:space="preserve">dement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 p</w:t>
      </w:r>
    </w:p>
    <w:p w14:paraId="77E38807" w14:textId="77777777" w:rsidR="00F047B6" w:rsidRDefault="00F047B6" w:rsidP="00F047B6">
      <w:r>
        <w:lastRenderedPageBreak/>
        <w:t>deuant loyaulx hom-</w:t>
      </w:r>
    </w:p>
    <w:p w14:paraId="6EE67FC2" w14:textId="77777777" w:rsidR="00F047B6" w:rsidRDefault="00F047B6" w:rsidP="00F047B6">
      <w:r>
        <w:t>mes et creables / auſſi</w:t>
      </w:r>
    </w:p>
    <w:p w14:paraId="1BC02233" w14:textId="77777777" w:rsidR="00F047B6" w:rsidRDefault="00F047B6" w:rsidP="00F047B6">
      <w:r>
        <w:t>biē comme ſilz fuſſent</w:t>
      </w:r>
    </w:p>
    <w:p w14:paraId="34ECC795" w14:textId="77F5508A" w:rsidR="00F047B6" w:rsidRDefault="00F047B6" w:rsidP="00F047B6">
      <w:r>
        <w:t>ſiens/</w:t>
      </w:r>
      <w:r>
        <w:rPr>
          <w:rFonts w:ascii="Segoe UI Symbol" w:hAnsi="Segoe UI Symbol" w:cs="Segoe UI Symbol"/>
        </w:rPr>
        <w:t>⁊</w:t>
      </w:r>
      <w:r>
        <w:t xml:space="preserve"> retenir </w:t>
      </w:r>
      <w:r w:rsidR="001F0515">
        <w:t>d</w:t>
      </w:r>
      <w:r>
        <w:t>u pɿis</w:t>
      </w:r>
    </w:p>
    <w:p w14:paraId="7AB17CC9" w14:textId="7101048E" w:rsidR="00F047B6" w:rsidRDefault="00F047B6" w:rsidP="00F047B6">
      <w:r>
        <w:t xml:space="preserve">ce que len luy </w:t>
      </w:r>
      <w:r w:rsidR="001F0515">
        <w:t>d</w:t>
      </w:r>
      <w:r>
        <w:t>oibt.</w:t>
      </w:r>
    </w:p>
    <w:p w14:paraId="060D2D2D" w14:textId="77777777" w:rsidR="00F047B6" w:rsidRDefault="00F047B6" w:rsidP="00F047B6">
      <w:r>
        <w:t>g</w:t>
      </w:r>
    </w:p>
    <w:p w14:paraId="428AB817" w14:textId="03985E2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rendɿe le</w:t>
      </w:r>
    </w:p>
    <w:p w14:paraId="5EC532A7" w14:textId="3D0BD2EA" w:rsidR="00F047B6" w:rsidRDefault="001F0515" w:rsidP="00F047B6">
      <w:r>
        <w:t>d</w:t>
      </w:r>
      <w:r w:rsidR="00F047B6">
        <w:t>emourāt a celuy po᷒</w:t>
      </w:r>
    </w:p>
    <w:p w14:paraId="4E352AE0" w14:textId="77777777" w:rsidR="00F047B6" w:rsidRDefault="00F047B6" w:rsidP="00F047B6">
      <w:r>
        <w:t>qui les gaiges furent</w:t>
      </w:r>
    </w:p>
    <w:p w14:paraId="68BAB707" w14:textId="6ED4184E" w:rsidR="00F047B6" w:rsidRDefault="00F047B6" w:rsidP="00F047B6">
      <w:r>
        <w:t>baillez/</w:t>
      </w:r>
      <w:r>
        <w:rPr>
          <w:rFonts w:ascii="Segoe UI Symbol" w:hAnsi="Segoe UI Symbol" w:cs="Segoe UI Symbol"/>
        </w:rPr>
        <w:t>⁊</w:t>
      </w:r>
      <w:r>
        <w:t xml:space="preserve"> 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E0C77B6" w14:textId="77777777" w:rsidR="00F047B6" w:rsidRDefault="00F047B6" w:rsidP="00F047B6"/>
    <w:p w14:paraId="1F5957BD" w14:textId="77777777" w:rsidR="00F047B6" w:rsidRDefault="00F047B6" w:rsidP="00F047B6"/>
    <w:p w14:paraId="4187A03D" w14:textId="1AA71F70" w:rsidR="00F047B6" w:rsidRDefault="00F047B6" w:rsidP="00F047B6">
      <w:r>
        <w:t xml:space="preserve">entendu </w:t>
      </w:r>
      <w:r w:rsidR="001F0515">
        <w:t>d</w:t>
      </w:r>
      <w:r>
        <w:t>e toutes aul</w:t>
      </w:r>
    </w:p>
    <w:p w14:paraId="0B1B0EF1" w14:textId="77777777" w:rsidR="00F047B6" w:rsidRDefault="00F047B6" w:rsidP="00F047B6">
      <w:r>
        <w:t>tres choſes q̇ ſont ven</w:t>
      </w:r>
    </w:p>
    <w:p w14:paraId="2818F1AB" w14:textId="47CC8317" w:rsidR="00F047B6" w:rsidRDefault="00F047B6" w:rsidP="00F047B6">
      <w:r>
        <w:t xml:space="preserve">dues pour aultruy </w:t>
      </w:r>
      <w:r w:rsidR="001F0515">
        <w:t>d</w:t>
      </w:r>
      <w:r>
        <w:t>eb</w:t>
      </w:r>
    </w:p>
    <w:p w14:paraId="5FFBF6D9" w14:textId="77777777" w:rsidR="00F047B6" w:rsidRDefault="00F047B6" w:rsidP="00F047B6">
      <w:r>
        <w:t>h</w:t>
      </w:r>
    </w:p>
    <w:p w14:paraId="6039D8D8" w14:textId="74C2A4A2" w:rsidR="00F047B6" w:rsidRDefault="00F047B6" w:rsidP="00F047B6">
      <w:r>
        <w:t>te.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</w:t>
      </w:r>
    </w:p>
    <w:p w14:paraId="2640B388" w14:textId="3CF90F2D" w:rsidR="00F047B6" w:rsidRDefault="00F047B6" w:rsidP="00F047B6">
      <w:r>
        <w:t xml:space="preserve">que ſe le </w:t>
      </w:r>
      <w:r w:rsidR="001F0515">
        <w:t>d</w:t>
      </w:r>
      <w:r>
        <w:t>ebteur nye q̄</w:t>
      </w:r>
    </w:p>
    <w:p w14:paraId="1B3432D0" w14:textId="77777777" w:rsidR="00F047B6" w:rsidRDefault="00F047B6" w:rsidP="00F047B6">
      <w:r>
        <w:t>il na mis aulcun plege:</w:t>
      </w:r>
    </w:p>
    <w:p w14:paraId="3C8E173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cil q̄ le pleui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paye</w:t>
      </w:r>
    </w:p>
    <w:p w14:paraId="321CDDDD" w14:textId="7F3C68EF" w:rsidR="00F047B6" w:rsidRDefault="00F047B6" w:rsidP="00F047B6">
      <w:r>
        <w:t xml:space="preserve">la </w:t>
      </w:r>
      <w:r w:rsidR="001F0515">
        <w:t>d</w:t>
      </w:r>
      <w:r>
        <w:t xml:space="preserve">ebte / le </w:t>
      </w:r>
      <w:r w:rsidR="001F0515">
        <w:t>d</w:t>
      </w:r>
      <w:r>
        <w:t>ebteur ſe</w:t>
      </w:r>
    </w:p>
    <w:p w14:paraId="18783510" w14:textId="52F408A1" w:rsidR="00F047B6" w:rsidRDefault="00F047B6" w:rsidP="00F047B6">
      <w:r>
        <w:t xml:space="preserve">pourra </w:t>
      </w:r>
      <w:r w:rsidR="001F0515">
        <w:t>d</w:t>
      </w:r>
      <w:r>
        <w:t>eſrener p̲ vne</w:t>
      </w:r>
    </w:p>
    <w:p w14:paraId="56986F1E" w14:textId="77777777" w:rsidR="00F047B6" w:rsidRDefault="00F047B6" w:rsidP="00F047B6">
      <w:r>
        <w:t>ſimple loy : pourtant</w:t>
      </w:r>
    </w:p>
    <w:p w14:paraId="30EBB69A" w14:textId="77777777" w:rsidR="00F047B6" w:rsidRDefault="00F047B6" w:rsidP="00F047B6">
      <w:r>
        <w:t>que recongnoiſſant ou</w:t>
      </w:r>
    </w:p>
    <w:p w14:paraId="5DC91094" w14:textId="77777777" w:rsidR="00F047B6" w:rsidRDefault="00F047B6" w:rsidP="00F047B6">
      <w:r>
        <w:t>plus foɿte loy ne ſoit</w:t>
      </w:r>
    </w:p>
    <w:p w14:paraId="058DE76B" w14:textId="77777777" w:rsidR="00F047B6" w:rsidRDefault="00F047B6" w:rsidP="00F047B6">
      <w:r>
        <w:t>i</w:t>
      </w:r>
    </w:p>
    <w:p w14:paraId="2FF3ABB2" w14:textId="3AA78559" w:rsidR="00F047B6" w:rsidRDefault="00F047B6" w:rsidP="00F047B6">
      <w:r>
        <w:t xml:space="preserve">encōtre.Et ſi </w:t>
      </w:r>
      <w:r w:rsidR="001F0515">
        <w:t>d</w:t>
      </w:r>
      <w:r>
        <w:t>ebuōs</w:t>
      </w:r>
    </w:p>
    <w:p w14:paraId="320E8B81" w14:textId="77777777" w:rsidR="00F047B6" w:rsidRDefault="00F047B6" w:rsidP="00F047B6">
      <w:r>
        <w:t>3</w:t>
      </w:r>
    </w:p>
    <w:p w14:paraId="730AA469" w14:textId="77777777" w:rsidR="00F047B6" w:rsidRDefault="00F047B6" w:rsidP="00F047B6">
      <w:r>
        <w:t>cauoir que tous ceulx</w:t>
      </w:r>
    </w:p>
    <w:p w14:paraId="7A523418" w14:textId="77777777" w:rsidR="00F047B6" w:rsidRDefault="00F047B6" w:rsidP="00F047B6">
      <w:r>
        <w:t>qui ont faict hommai-</w:t>
      </w:r>
    </w:p>
    <w:p w14:paraId="3EA588E9" w14:textId="77777777" w:rsidR="00F047B6" w:rsidRDefault="00F047B6" w:rsidP="00F047B6">
      <w:r>
        <w:t>ge/ſont tenus a pleuir</w:t>
      </w:r>
    </w:p>
    <w:p w14:paraId="6F8226C9" w14:textId="3C3AC51C" w:rsidR="00F047B6" w:rsidRDefault="00F047B6" w:rsidP="00F047B6">
      <w:r>
        <w:t xml:space="preserve">leur ſeign̄r </w:t>
      </w:r>
      <w:r w:rsidR="001F0515">
        <w:t>d</w:t>
      </w:r>
      <w:r>
        <w:t xml:space="preserve">e ſes </w:t>
      </w:r>
      <w:r w:rsidR="001F0515">
        <w:t>d</w:t>
      </w:r>
      <w:r>
        <w:t>ebe</w:t>
      </w:r>
    </w:p>
    <w:p w14:paraId="6F16EC8C" w14:textId="77777777" w:rsidR="00F047B6" w:rsidRDefault="00F047B6" w:rsidP="00F047B6">
      <w:r>
        <w:t>tes.Mais aulcun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D7D96B1" w14:textId="207F8F0F" w:rsidR="00F047B6" w:rsidRDefault="00F047B6" w:rsidP="00F047B6">
      <w:r>
        <w:t xml:space="preserve">tenu a le pleger </w:t>
      </w:r>
      <w:r w:rsidR="001F0515">
        <w:t>d</w:t>
      </w:r>
      <w:r>
        <w:t>e pl᷒</w:t>
      </w:r>
    </w:p>
    <w:p w14:paraId="360AEA6E" w14:textId="77777777" w:rsidR="00F047B6" w:rsidRDefault="00F047B6" w:rsidP="00F047B6">
      <w:r>
        <w:t>que les rētes et les re-</w:t>
      </w:r>
    </w:p>
    <w:p w14:paraId="5BD0478A" w14:textId="77777777" w:rsidR="00F047B6" w:rsidRDefault="00F047B6" w:rsidP="00F047B6"/>
    <w:p w14:paraId="60556135" w14:textId="77777777" w:rsidR="00F047B6" w:rsidRDefault="00F047B6" w:rsidP="00F047B6"/>
    <w:p w14:paraId="467F138F" w14:textId="77777777" w:rsidR="00F047B6" w:rsidRDefault="00F047B6" w:rsidP="00F047B6">
      <w:r>
        <w:t>2</w:t>
      </w:r>
    </w:p>
    <w:p w14:paraId="141E1E9B" w14:textId="09A082A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que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garder</w:t>
      </w:r>
    </w:p>
    <w:p w14:paraId="6288E8FD" w14:textId="04CEE7B9" w:rsidR="00F047B6" w:rsidRDefault="00F047B6" w:rsidP="00F047B6">
      <w:r>
        <w:t xml:space="preserve">les namps ou gages qui luy ſont baillez.plus </w:t>
      </w:r>
      <w:r w:rsidR="001F0515">
        <w:t>d</w:t>
      </w:r>
      <w:r>
        <w:t>e quin-</w:t>
      </w:r>
    </w:p>
    <w:p w14:paraId="395F1318" w14:textId="781EE09C" w:rsidR="00F047B6" w:rsidRDefault="00F047B6" w:rsidP="00F047B6">
      <w:r>
        <w:t xml:space="preserve">ze iours/mais ſilz ne ſont </w:t>
      </w:r>
      <w:r w:rsidR="001F0515">
        <w:t>d</w:t>
      </w:r>
      <w:r>
        <w:t xml:space="preserve">eſgagez </w:t>
      </w:r>
      <w:r w:rsidR="001F0515">
        <w:t>d</w:t>
      </w:r>
      <w:r>
        <w:t xml:space="preserve">edens ce/ilz </w:t>
      </w:r>
      <w:r w:rsidR="001F0515">
        <w:t>d</w:t>
      </w:r>
      <w:r>
        <w:t>oib-</w:t>
      </w:r>
    </w:p>
    <w:p w14:paraId="0F6C49C0" w14:textId="16C4FFD6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vēduz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Par ce texte </w:t>
      </w:r>
      <w:r w:rsidR="001F0515">
        <w:t>d</w:t>
      </w:r>
      <w:r>
        <w:t>oibt on noter que</w:t>
      </w:r>
    </w:p>
    <w:p w14:paraId="48560FE9" w14:textId="319FDCDA" w:rsidR="00F047B6" w:rsidRDefault="00F047B6" w:rsidP="00F047B6">
      <w:r>
        <w:t xml:space="preserve">ſaulcū baille gaige ou namps pour ſa </w:t>
      </w:r>
      <w:r w:rsidR="001F0515">
        <w:t>d</w:t>
      </w:r>
      <w:r>
        <w:t>ebte en gaige a</w:t>
      </w:r>
    </w:p>
    <w:p w14:paraId="28AD2A39" w14:textId="77777777" w:rsidR="00F047B6" w:rsidRDefault="00F047B6" w:rsidP="00F047B6">
      <w:r>
        <w:t>ſon crediteur/le credi-</w:t>
      </w:r>
    </w:p>
    <w:p w14:paraId="1639989D" w14:textId="77777777" w:rsidR="00F047B6" w:rsidRDefault="00F047B6" w:rsidP="00F047B6">
      <w:r>
        <w:t>teur ne les peut faire</w:t>
      </w:r>
    </w:p>
    <w:p w14:paraId="3AA07296" w14:textId="77777777" w:rsidR="00F047B6" w:rsidRDefault="00F047B6" w:rsidP="00F047B6">
      <w:r>
        <w:lastRenderedPageBreak/>
        <w:t>vēdɿe iaſoit ce q̄ le tex</w:t>
      </w:r>
    </w:p>
    <w:p w14:paraId="3858BD22" w14:textId="5C64D684" w:rsidR="00F047B6" w:rsidRDefault="00F047B6" w:rsidP="00F047B6">
      <w:r>
        <w:t xml:space="preserve">te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mette</w:t>
      </w:r>
    </w:p>
    <w:p w14:paraId="3F5C969F" w14:textId="79B8EB01" w:rsidR="00F047B6" w:rsidRDefault="00F047B6" w:rsidP="00F047B6">
      <w:r>
        <w:t xml:space="preserve">ces motz Pour la </w:t>
      </w:r>
      <w:r w:rsidR="001F0515">
        <w:t>d</w:t>
      </w:r>
      <w:r>
        <w:t>eb</w:t>
      </w:r>
    </w:p>
    <w:p w14:paraId="5E0B205C" w14:textId="77777777" w:rsidR="00F047B6" w:rsidRDefault="00F047B6" w:rsidP="00F047B6">
      <w:r>
        <w:t>te q̇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gagee: neāt</w:t>
      </w:r>
    </w:p>
    <w:p w14:paraId="6BE55804" w14:textId="77777777" w:rsidR="00F047B6" w:rsidRDefault="00F047B6" w:rsidP="00F047B6">
      <w:r>
        <w:t>moins gaige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586E6F30" w14:textId="77777777" w:rsidR="00F047B6" w:rsidRDefault="00F047B6" w:rsidP="00F047B6">
      <w:r>
        <w:t>pɿins en ce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roi-</w:t>
      </w:r>
    </w:p>
    <w:p w14:paraId="1FAC6745" w14:textId="4D121675" w:rsidR="00F047B6" w:rsidRDefault="00F047B6" w:rsidP="00F047B6">
      <w:r>
        <w:t xml:space="preserve">ctemēt pour gaige </w:t>
      </w:r>
      <w:r w:rsidR="001F0515">
        <w:t>d</w:t>
      </w:r>
      <w:r>
        <w:t>e-</w:t>
      </w:r>
    </w:p>
    <w:p w14:paraId="34028BF2" w14:textId="77777777" w:rsidR="00F047B6" w:rsidRDefault="00F047B6" w:rsidP="00F047B6">
      <w:r>
        <w:t>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ou en iuge</w:t>
      </w:r>
    </w:p>
    <w:p w14:paraId="60BFA07F" w14:textId="77777777" w:rsidR="00F047B6" w:rsidRDefault="00F047B6" w:rsidP="00F047B6">
      <w:r>
        <w:t>mēt:mais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lat</w:t>
      </w:r>
    </w:p>
    <w:p w14:paraId="327D2352" w14:textId="77777777" w:rsidR="00F047B6" w:rsidRDefault="00F047B6" w:rsidP="00F047B6">
      <w:r>
        <w:t>gement gaige pour cō</w:t>
      </w:r>
    </w:p>
    <w:p w14:paraId="05C0CBF2" w14:textId="77777777" w:rsidR="00F047B6" w:rsidRDefault="00F047B6" w:rsidP="00F047B6">
      <w:r>
        <w:t>feſſion ou ꝓmeſſe fai-</w:t>
      </w:r>
    </w:p>
    <w:p w14:paraId="505CBD82" w14:textId="77777777" w:rsidR="00F047B6" w:rsidRDefault="00F047B6" w:rsidP="00F047B6">
      <w:r>
        <w:t>cte au crediteur ſeule-</w:t>
      </w:r>
    </w:p>
    <w:p w14:paraId="10DEFFB8" w14:textId="77777777" w:rsidR="00F047B6" w:rsidRDefault="00F047B6" w:rsidP="00F047B6">
      <w:r>
        <w:t>mēt.Et ces choſespe-</w:t>
      </w:r>
    </w:p>
    <w:p w14:paraId="5604E100" w14:textId="77777777" w:rsidR="00F047B6" w:rsidRDefault="00F047B6" w:rsidP="00F047B6">
      <w:r>
        <w:t>uent apparoir p̲ le tex</w:t>
      </w:r>
    </w:p>
    <w:p w14:paraId="1438AED2" w14:textId="77777777" w:rsidR="00F047B6" w:rsidRDefault="00F047B6" w:rsidP="00F047B6">
      <w:r>
        <w:t xml:space="preserve">te en lati q̇ met. </w:t>
      </w:r>
      <w:r>
        <w:rPr>
          <w:rFonts w:ascii="Cambria Math" w:hAnsi="Cambria Math" w:cs="Cambria Math"/>
        </w:rPr>
        <w:t>ℂ</w:t>
      </w:r>
      <w:r>
        <w:t>Un</w:t>
      </w:r>
    </w:p>
    <w:p w14:paraId="5D975E64" w14:textId="77777777" w:rsidR="00F047B6" w:rsidRDefault="00F047B6" w:rsidP="00F047B6">
      <w:r>
        <w:t>de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nul</w:t>
      </w:r>
    </w:p>
    <w:p w14:paraId="130D13B3" w14:textId="77777777" w:rsidR="00F047B6" w:rsidRDefault="00F047B6" w:rsidP="00F047B6">
      <w:r>
        <w:t>lius nampta vel vadia</w:t>
      </w:r>
    </w:p>
    <w:p w14:paraId="77B966AE" w14:textId="3F9C7C14" w:rsidR="00F047B6" w:rsidRDefault="00F047B6" w:rsidP="00F047B6">
      <w:r>
        <w:t xml:space="preserve">pɿo </w:t>
      </w:r>
      <w:r w:rsidR="001F0515">
        <w:t>d</w:t>
      </w:r>
      <w:r>
        <w:t>ebito ſibi tradita</w:t>
      </w:r>
    </w:p>
    <w:p w14:paraId="1EA52B4E" w14:textId="77777777" w:rsidR="00F047B6" w:rsidRDefault="00F047B6" w:rsidP="00F047B6">
      <w:r>
        <w:t>vadiatoɿ tenetur cu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</w:p>
    <w:p w14:paraId="417B202F" w14:textId="77777777" w:rsidR="00F047B6" w:rsidRDefault="00F047B6" w:rsidP="00F047B6">
      <w:r>
        <w:t>dire vltra ſpaciu quin-</w:t>
      </w:r>
    </w:p>
    <w:p w14:paraId="2B8E848A" w14:textId="4991560A" w:rsidR="00F047B6" w:rsidRDefault="00F047B6" w:rsidP="00F047B6">
      <w:r>
        <w:t xml:space="preserve">decim </w:t>
      </w:r>
      <w:r w:rsidR="001F0515">
        <w:t>d</w:t>
      </w:r>
      <w:r>
        <w:t xml:space="preserve">ierum </w:t>
      </w:r>
      <w:r>
        <w:rPr>
          <w:rFonts w:ascii="Segoe UI Symbol" w:hAnsi="Segoe UI Symbol" w:cs="Segoe UI Symbol"/>
        </w:rPr>
        <w:t>⁊</w:t>
      </w:r>
      <w:r>
        <w:t>c. Et</w:t>
      </w:r>
    </w:p>
    <w:p w14:paraId="157F7754" w14:textId="4859E352" w:rsidR="00F047B6" w:rsidRDefault="001F0515" w:rsidP="00F047B6">
      <w:r>
        <w:t>d</w:t>
      </w:r>
      <w:r w:rsidR="00F047B6">
        <w:t>oibt on noter que ſe</w:t>
      </w:r>
    </w:p>
    <w:p w14:paraId="56119925" w14:textId="77777777" w:rsidR="00F047B6" w:rsidRDefault="00F047B6" w:rsidP="00F047B6">
      <w:r>
        <w:t>vng gagie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faict</w:t>
      </w:r>
    </w:p>
    <w:p w14:paraId="7C2D1327" w14:textId="37A59886" w:rsidR="00F047B6" w:rsidRDefault="00F047B6" w:rsidP="00F047B6">
      <w:r>
        <w:t xml:space="preserve">en court / on </w:t>
      </w:r>
      <w:r w:rsidR="001F0515">
        <w:t>d</w:t>
      </w:r>
      <w:r>
        <w:t>oibt a-</w:t>
      </w:r>
    </w:p>
    <w:p w14:paraId="6844C2E4" w14:textId="77777777" w:rsidR="00F047B6" w:rsidRDefault="00F047B6" w:rsidP="00F047B6">
      <w:r>
        <w:t>uoir quinze iours auāt</w:t>
      </w:r>
    </w:p>
    <w:p w14:paraId="30F58B42" w14:textId="77777777" w:rsidR="00F047B6" w:rsidRDefault="00F047B6" w:rsidP="00F047B6">
      <w:r>
        <w:t>quō puiſſe executer ce</w:t>
      </w:r>
    </w:p>
    <w:p w14:paraId="56EC2211" w14:textId="77777777" w:rsidR="00F047B6" w:rsidRDefault="00F047B6" w:rsidP="00F047B6">
      <w:r>
        <w:t>luy q̇ a faict le gagie.</w:t>
      </w:r>
    </w:p>
    <w:p w14:paraId="3BE3BDC4" w14:textId="77777777" w:rsidR="00F047B6" w:rsidRDefault="00F047B6" w:rsidP="00F047B6">
      <w:r>
        <w:t>Et a ce ſe cōſone le texte pɿecedēt qui met q̄ ſe le plege</w:t>
      </w:r>
    </w:p>
    <w:p w14:paraId="2AF3EF02" w14:textId="2FBF3AFF" w:rsidR="00F047B6" w:rsidRDefault="00F047B6" w:rsidP="00F047B6">
      <w:r>
        <w:t>ognoi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pleuine et le gaige/il aura terme </w:t>
      </w:r>
      <w:r w:rsidR="001F0515">
        <w:t>d</w:t>
      </w:r>
      <w:r>
        <w:t>e la payer</w:t>
      </w:r>
    </w:p>
    <w:p w14:paraId="6B24DB4B" w14:textId="151156C5" w:rsidR="00F047B6" w:rsidRDefault="00F047B6" w:rsidP="00F047B6">
      <w:r>
        <w:t xml:space="preserve">et iaſoit ce que le texte ne </w:t>
      </w:r>
      <w:r w:rsidR="001F0515">
        <w:t>d</w:t>
      </w:r>
      <w:r>
        <w:t xml:space="preserve">eclaire point la longueur </w:t>
      </w:r>
      <w:r w:rsidR="001F0515">
        <w:t>d</w:t>
      </w:r>
      <w:r>
        <w:t>u</w:t>
      </w:r>
    </w:p>
    <w:p w14:paraId="7FFDB597" w14:textId="76BA078A" w:rsidR="00F047B6" w:rsidRDefault="00F047B6" w:rsidP="00F047B6">
      <w:r>
        <w:t xml:space="preserve">terme/ſi </w:t>
      </w:r>
      <w:r w:rsidR="001F0515">
        <w:t>d</w:t>
      </w:r>
      <w:r>
        <w:t xml:space="preserve">oibt on entendɿe </w:t>
      </w:r>
      <w:r w:rsidR="001F0515">
        <w:t>d</w:t>
      </w:r>
      <w:r>
        <w:t xml:space="preserve">e </w:t>
      </w:r>
      <w:r w:rsidR="001F0515">
        <w:t>d</w:t>
      </w:r>
      <w:r>
        <w:t xml:space="preserve">ɿoict le terme </w:t>
      </w:r>
      <w:r w:rsidR="001F0515">
        <w:t>d</w:t>
      </w:r>
      <w:r>
        <w:t>e quin-</w:t>
      </w:r>
    </w:p>
    <w:p w14:paraId="432C710B" w14:textId="3FEB5867" w:rsidR="00F047B6" w:rsidRDefault="00F047B6" w:rsidP="00F047B6">
      <w:r>
        <w:t>ze iours/qui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terme </w:t>
      </w:r>
      <w:r w:rsidR="001F0515">
        <w:t>d</w:t>
      </w:r>
      <w:r>
        <w:t xml:space="preserve">e la court/ </w:t>
      </w:r>
      <w:r>
        <w:rPr>
          <w:rFonts w:ascii="Segoe UI Symbol" w:hAnsi="Segoe UI Symbol" w:cs="Segoe UI Symbol"/>
        </w:rPr>
        <w:t>⁊</w:t>
      </w:r>
      <w:r>
        <w:t xml:space="preserve"> le plus pɿochain</w:t>
      </w:r>
    </w:p>
    <w:p w14:paraId="1AF99155" w14:textId="3C6C8FB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pɿopɿe terme a entendɿe/puis q̄ aultre </w:t>
      </w:r>
      <w:r w:rsidR="001F0515">
        <w:t>d</w:t>
      </w:r>
      <w:r>
        <w:t>eclaration ny</w:t>
      </w:r>
    </w:p>
    <w:p w14:paraId="734937A7" w14:textId="77777777" w:rsidR="00F047B6" w:rsidRDefault="00F047B6" w:rsidP="00F047B6">
      <w:r>
        <w:t>a:</w:t>
      </w:r>
      <w:r>
        <w:rPr>
          <w:rFonts w:ascii="Segoe UI Symbol" w:hAnsi="Segoe UI Symbol" w:cs="Segoe UI Symbol"/>
        </w:rPr>
        <w:t>⁊</w:t>
      </w:r>
      <w:r>
        <w:t xml:space="preserve"> ce peult apparoir p luſage ſur ce notoiremēt garde.</w:t>
      </w:r>
    </w:p>
    <w:p w14:paraId="5AE8F056" w14:textId="69D4944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la cauſe et raiſon pourquoy on a terme </w:t>
      </w:r>
      <w:r w:rsidR="001F0515">
        <w:t>d</w:t>
      </w:r>
      <w:r>
        <w:t>e quinze</w:t>
      </w:r>
    </w:p>
    <w:p w14:paraId="3558F806" w14:textId="77777777" w:rsidR="00F047B6" w:rsidRDefault="00F047B6" w:rsidP="00F047B6">
      <w:r>
        <w:t>iours en tel cas/que on nauroit pas cōtre vne attainte :</w:t>
      </w:r>
    </w:p>
    <w:p w14:paraId="312FBD6C" w14:textId="6558EA1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faueur </w:t>
      </w:r>
      <w:r w:rsidR="001F0515">
        <w:t>d</w:t>
      </w:r>
      <w:r>
        <w:t xml:space="preserve">e ce q̄ le </w:t>
      </w:r>
      <w:r w:rsidR="001F0515">
        <w:t>d</w:t>
      </w:r>
      <w:r>
        <w:t>ebteur pɿocede voluntairemēt</w:t>
      </w:r>
    </w:p>
    <w:p w14:paraId="0F829767" w14:textId="31264F8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loyallemēt a feſſer </w:t>
      </w:r>
      <w:r>
        <w:rPr>
          <w:rFonts w:ascii="Segoe UI Symbol" w:hAnsi="Segoe UI Symbol" w:cs="Segoe UI Symbol"/>
        </w:rPr>
        <w:t>⁊</w:t>
      </w:r>
      <w:r>
        <w:t xml:space="preserve"> acōplir le payemēt </w:t>
      </w:r>
      <w:r w:rsidR="001F0515">
        <w:t>d</w:t>
      </w:r>
      <w:r>
        <w:t xml:space="preserve">e ſa </w:t>
      </w:r>
      <w:r w:rsidR="001F0515">
        <w:t>d</w:t>
      </w:r>
      <w:r>
        <w:t>ebte.</w:t>
      </w:r>
    </w:p>
    <w:p w14:paraId="1FF7029E" w14:textId="77777777" w:rsidR="00F047B6" w:rsidRDefault="00F047B6" w:rsidP="00F047B6">
      <w:r>
        <w:t>quand il gage ou baille aulcuns namps / ainſi que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22C23B7" w14:textId="364A8420" w:rsidR="00F047B6" w:rsidRDefault="001F0515" w:rsidP="00F047B6">
      <w:r>
        <w:t>d</w:t>
      </w:r>
      <w:r w:rsidR="00F047B6">
        <w:t xml:space="preserve">eſſus </w:t>
      </w:r>
      <w:r>
        <w:t>d</w:t>
      </w:r>
      <w:r w:rsidR="00F047B6">
        <w:t>eclaire.Et quand 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condēne ſa fuyte ou </w:t>
      </w:r>
      <w:r>
        <w:t>d</w:t>
      </w:r>
      <w:r w:rsidR="00F047B6">
        <w:t>i-</w:t>
      </w:r>
    </w:p>
    <w:p w14:paraId="526305C9" w14:textId="2F5A17A3" w:rsidR="00F047B6" w:rsidRDefault="00F047B6" w:rsidP="00F047B6">
      <w:r>
        <w:lastRenderedPageBreak/>
        <w:t>lation iniu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/ lui </w:t>
      </w:r>
      <w:r w:rsidR="001F0515">
        <w:t>d</w:t>
      </w:r>
      <w:r>
        <w:t>oibt poɿter pɿeiudice / et ne luy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BE1D5D9" w14:textId="56A7899D" w:rsidR="00F047B6" w:rsidRDefault="00F047B6" w:rsidP="00F047B6">
      <w:r>
        <w:t xml:space="preserve">pas </w:t>
      </w:r>
      <w:r w:rsidR="001F0515">
        <w:t>d</w:t>
      </w:r>
      <w:r>
        <w:t>eue telle faueur.</w:t>
      </w:r>
    </w:p>
    <w:p w14:paraId="61D5B9E6" w14:textId="77777777" w:rsidR="00F047B6" w:rsidRDefault="00F047B6" w:rsidP="00F047B6"/>
    <w:p w14:paraId="5F49A51D" w14:textId="77777777" w:rsidR="00F047B6" w:rsidRDefault="00F047B6" w:rsidP="00F047B6"/>
    <w:p w14:paraId="27502D57" w14:textId="51CD0C1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que par le texte qui met.</w:t>
      </w:r>
    </w:p>
    <w:p w14:paraId="49E83A59" w14:textId="77777777" w:rsidR="00F047B6" w:rsidRDefault="00F047B6" w:rsidP="00F047B6">
      <w:r>
        <w:t>f</w:t>
      </w:r>
    </w:p>
    <w:p w14:paraId="6D1336B4" w14:textId="7C1864E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Mais ſilz ne ſont </w:t>
      </w:r>
      <w:r w:rsidR="001F0515">
        <w:t>d</w:t>
      </w:r>
      <w:r>
        <w:t xml:space="preserve">edens ce </w:t>
      </w:r>
      <w:r w:rsidR="001F0515">
        <w:t>d</w:t>
      </w:r>
      <w:r>
        <w:t xml:space="preserve">eſgagez/il les </w:t>
      </w:r>
      <w:r w:rsidR="001F0515">
        <w:t>d</w:t>
      </w:r>
      <w:r>
        <w:t>oibt</w:t>
      </w:r>
    </w:p>
    <w:p w14:paraId="15269772" w14:textId="14D78A21" w:rsidR="00F047B6" w:rsidRDefault="00F047B6" w:rsidP="00F047B6">
      <w:r>
        <w:t xml:space="preserve">vendɿe par le cōmandement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p̲ </w:t>
      </w:r>
      <w:r w:rsidR="001F0515">
        <w:t>d</w:t>
      </w:r>
      <w:r>
        <w:t>evāt loyaulx</w:t>
      </w:r>
    </w:p>
    <w:p w14:paraId="048CB43A" w14:textId="0713E483" w:rsidR="00F047B6" w:rsidRDefault="00F047B6" w:rsidP="00F047B6">
      <w:r>
        <w:t>hommes:ce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les namps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4EAD74F" w14:textId="1DFF1019" w:rsidR="00F047B6" w:rsidRDefault="00F047B6" w:rsidP="00F047B6">
      <w:r>
        <w:t>venduz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ice/et ne les vend pas cil a qui la </w:t>
      </w:r>
      <w:r w:rsidR="001F0515">
        <w:t>d</w:t>
      </w:r>
      <w:r>
        <w:t>ebte</w:t>
      </w:r>
    </w:p>
    <w:p w14:paraId="6052BB0D" w14:textId="2F79BE5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a parler pɿopɿement:mais a parler largement</w:t>
      </w:r>
    </w:p>
    <w:p w14:paraId="60DEDB41" w14:textId="531D9C85" w:rsidR="00F047B6" w:rsidRDefault="00F047B6" w:rsidP="00F047B6">
      <w:r>
        <w:t xml:space="preserve">et ſelon le texte on peut </w:t>
      </w:r>
      <w:r w:rsidR="001F0515">
        <w:t>d</w:t>
      </w:r>
      <w:r>
        <w:t xml:space="preserve">ire que cil a qui la </w:t>
      </w:r>
      <w:r w:rsidR="001F0515">
        <w:t>d</w:t>
      </w:r>
      <w:r>
        <w:t>ebte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08E3E47" w14:textId="58449B1D" w:rsidR="00F047B6" w:rsidRDefault="001F0515" w:rsidP="00F047B6">
      <w:r>
        <w:t>d</w:t>
      </w:r>
      <w:r w:rsidR="00F047B6">
        <w:t>eue les vend : car il les faict vendre . Iuxta illud.</w:t>
      </w:r>
    </w:p>
    <w:p w14:paraId="4BF818B0" w14:textId="77777777" w:rsidR="00F047B6" w:rsidRDefault="00F047B6" w:rsidP="00F047B6">
      <w:r>
        <w:t>Qui per alium facit per ſeipſum facere videtur.</w:t>
      </w:r>
    </w:p>
    <w:p w14:paraId="07D7EB30" w14:textId="570591E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noter que par ces motz. Par </w:t>
      </w:r>
      <w:r w:rsidR="001F0515">
        <w:t>d</w:t>
      </w:r>
      <w:r>
        <w:t>evāt</w:t>
      </w:r>
    </w:p>
    <w:p w14:paraId="01663C5A" w14:textId="0C8517C6" w:rsidR="00F047B6" w:rsidRDefault="00F047B6" w:rsidP="00F047B6">
      <w:r>
        <w:t xml:space="preserve">loyaulx hommes et creables que les namps </w:t>
      </w:r>
      <w:r w:rsidR="001F0515">
        <w:t>d</w:t>
      </w:r>
      <w:r>
        <w:t>oibuent</w:t>
      </w:r>
    </w:p>
    <w:p w14:paraId="4A25E6B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venduz en plain marche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lieu publique </w:t>
      </w:r>
      <w:r>
        <w:rPr>
          <w:rFonts w:ascii="Segoe UI Symbol" w:hAnsi="Segoe UI Symbol" w:cs="Segoe UI Symbol"/>
        </w:rPr>
        <w:t>⁊</w:t>
      </w:r>
      <w:r>
        <w:t xml:space="preserve"> acou</w:t>
      </w:r>
    </w:p>
    <w:p w14:paraId="2B11DAA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a vendre namps . Et ſe ſe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namps qui ne</w:t>
      </w:r>
    </w:p>
    <w:p w14:paraId="66FDC627" w14:textId="77777777" w:rsidR="00F047B6" w:rsidRDefault="00F047B6" w:rsidP="00F047B6">
      <w:r>
        <w:t>peuſſent pas bonnement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poɿtez au marche ſans</w:t>
      </w:r>
    </w:p>
    <w:p w14:paraId="30A7BAAF" w14:textId="77777777" w:rsidR="00F047B6" w:rsidRDefault="00F047B6" w:rsidP="00F047B6">
      <w:r>
        <w:t>grand cou</w:t>
      </w:r>
      <w:r>
        <w:rPr>
          <w:rFonts w:ascii="Arial Unicode MS" w:eastAsia="Arial Unicode MS" w:hAnsi="Arial Unicode MS" w:cs="Arial Unicode MS" w:hint="eastAsia"/>
        </w:rPr>
        <w:t>ﬅ</w:t>
      </w:r>
      <w:r>
        <w:t>/comme ſeroient gerbes / foin/ et telz cho-</w:t>
      </w:r>
    </w:p>
    <w:p w14:paraId="2DB1905C" w14:textId="0279C071" w:rsidR="00F047B6" w:rsidRDefault="00F047B6" w:rsidP="00F047B6">
      <w:r>
        <w:t>ſes/ilz ſeroient criez et ſubha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par trois </w:t>
      </w:r>
      <w:r w:rsidR="001F0515">
        <w:t>d</w:t>
      </w:r>
      <w:r>
        <w:t>imēches a</w:t>
      </w:r>
    </w:p>
    <w:p w14:paraId="0FFBE986" w14:textId="77777777" w:rsidR="00F047B6" w:rsidRDefault="00F047B6" w:rsidP="00F047B6">
      <w:r>
        <w:t>louye de parroiſſe/pour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venduz au plus offrant et</w:t>
      </w:r>
    </w:p>
    <w:p w14:paraId="4E3A73D3" w14:textId="4D2C447D" w:rsidR="00F047B6" w:rsidRDefault="001F0515" w:rsidP="00F047B6">
      <w:r>
        <w:t>d</w:t>
      </w:r>
      <w:r w:rsidR="00F047B6">
        <w:t xml:space="preserve">ernier encheriſſeur.Et ce faict on </w:t>
      </w:r>
      <w:r>
        <w:t>d</w:t>
      </w:r>
      <w:r w:rsidR="00F047B6">
        <w:t xml:space="preserve">oibt venir </w:t>
      </w:r>
      <w:r>
        <w:t>d</w:t>
      </w:r>
      <w:r w:rsidR="00F047B6">
        <w:t>evāt la</w:t>
      </w:r>
    </w:p>
    <w:p w14:paraId="337A3DB2" w14:textId="77777777" w:rsidR="00F047B6" w:rsidRDefault="00F047B6" w:rsidP="00F047B6"/>
    <w:p w14:paraId="739D998C" w14:textId="77777777" w:rsidR="00F047B6" w:rsidRDefault="00F047B6" w:rsidP="00F047B6"/>
    <w:p w14:paraId="00187F6F" w14:textId="79A76361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u lieu au pɿochain terme ſur ce aſſigne:affin </w:t>
      </w:r>
      <w:r w:rsidR="001F0515">
        <w:t>d</w:t>
      </w:r>
      <w:r>
        <w:t>e</w:t>
      </w:r>
    </w:p>
    <w:p w14:paraId="46DD6445" w14:textId="77777777" w:rsidR="00F047B6" w:rsidRDefault="00F047B6" w:rsidP="00F047B6">
      <w:r>
        <w:t>les adiuger au plus offrant. Et la cauſe pourquoy on</w:t>
      </w:r>
    </w:p>
    <w:p w14:paraId="365C8595" w14:textId="7C0FEDCD" w:rsidR="00F047B6" w:rsidRDefault="00F047B6" w:rsidP="00F047B6">
      <w:r>
        <w:t xml:space="preserve">vend en tel cas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quil y a ſolen-</w:t>
      </w:r>
    </w:p>
    <w:p w14:paraId="167D766E" w14:textId="72406948" w:rsidR="00F047B6" w:rsidRDefault="00F047B6" w:rsidP="00F047B6">
      <w:r>
        <w:t xml:space="preserve">nitez et pɿoces a iuger / qui paſſe loffice </w:t>
      </w:r>
      <w:r w:rsidR="001F0515">
        <w:t>d</w:t>
      </w:r>
      <w:r>
        <w:t>u ſergent.</w:t>
      </w:r>
    </w:p>
    <w:p w14:paraId="66351082" w14:textId="77777777" w:rsidR="00F047B6" w:rsidRDefault="00F047B6" w:rsidP="00F047B6"/>
    <w:p w14:paraId="1CC72E0F" w14:textId="77777777" w:rsidR="00F047B6" w:rsidRDefault="00F047B6" w:rsidP="00F047B6"/>
    <w:p w14:paraId="203EBF5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par ces motz que le texte met</w:t>
      </w:r>
    </w:p>
    <w:p w14:paraId="223ED71A" w14:textId="77777777" w:rsidR="00F047B6" w:rsidRDefault="00F047B6" w:rsidP="00F047B6">
      <w:r>
        <w:t>g</w:t>
      </w:r>
    </w:p>
    <w:p w14:paraId="5FCED543" w14:textId="138A917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ſi </w:t>
      </w:r>
      <w:r w:rsidR="001F0515">
        <w:t>d</w:t>
      </w:r>
      <w:r>
        <w:t>oibt rēdɿe</w:t>
      </w:r>
    </w:p>
    <w:p w14:paraId="1CD85CDC" w14:textId="687DC71B" w:rsidR="00F047B6" w:rsidRDefault="00F047B6" w:rsidP="00F047B6">
      <w:r>
        <w:t xml:space="preserve">le </w:t>
      </w:r>
      <w:r w:rsidR="001F0515">
        <w:t>d</w:t>
      </w:r>
      <w:r>
        <w:t>emeurāt a cil a qui</w:t>
      </w:r>
    </w:p>
    <w:p w14:paraId="336F1E84" w14:textId="57654341" w:rsidR="00F047B6" w:rsidRDefault="00F047B6" w:rsidP="00F047B6">
      <w:r>
        <w:t xml:space="preserve">les nāps ſont / lē </w:t>
      </w:r>
      <w:r w:rsidR="001F0515">
        <w:t>d</w:t>
      </w:r>
      <w:r>
        <w:t>oibt</w:t>
      </w:r>
    </w:p>
    <w:p w14:paraId="48F28971" w14:textId="77777777" w:rsidR="00F047B6" w:rsidRDefault="00F047B6" w:rsidP="00F047B6">
      <w:r>
        <w:t>noter que cil pour qui</w:t>
      </w:r>
    </w:p>
    <w:p w14:paraId="1B8F8593" w14:textId="77777777" w:rsidR="00F047B6" w:rsidRDefault="00F047B6" w:rsidP="00F047B6">
      <w:r>
        <w:t>le namps ſont vend᷒</w:t>
      </w:r>
    </w:p>
    <w:p w14:paraId="6C0423DA" w14:textId="2A11D130" w:rsidR="00F047B6" w:rsidRDefault="00F047B6" w:rsidP="00F047B6">
      <w:r>
        <w:t xml:space="preserve">ne rend pas </w:t>
      </w:r>
      <w:r w:rsidR="001F0515">
        <w:t>d</w:t>
      </w:r>
      <w:r>
        <w:t>e ſoy le</w:t>
      </w:r>
    </w:p>
    <w:p w14:paraId="75E05F06" w14:textId="6CE600BA" w:rsidR="00F047B6" w:rsidRDefault="00F047B6" w:rsidP="00F047B6">
      <w:r>
        <w:t xml:space="preserve">reſidu </w:t>
      </w:r>
      <w:r w:rsidR="001F0515">
        <w:t>d</w:t>
      </w:r>
      <w:r>
        <w:t xml:space="preserve">e largent </w:t>
      </w:r>
      <w:r w:rsidR="001F0515">
        <w:t>d</w:t>
      </w:r>
      <w:r>
        <w:t>es</w:t>
      </w:r>
    </w:p>
    <w:p w14:paraId="3BAA5AB2" w14:textId="77777777" w:rsidR="00F047B6" w:rsidRDefault="00F047B6" w:rsidP="00F047B6">
      <w:r>
        <w:t>namps a cil a q̄ il ſont:</w:t>
      </w:r>
    </w:p>
    <w:p w14:paraId="11663FB3" w14:textId="77777777" w:rsidR="00F047B6" w:rsidRDefault="00F047B6" w:rsidP="00F047B6">
      <w:r>
        <w:lastRenderedPageBreak/>
        <w:t>mais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rendu par</w:t>
      </w:r>
    </w:p>
    <w:p w14:paraId="1AA6721F" w14:textId="5541084E" w:rsidR="00F047B6" w:rsidRDefault="00F047B6" w:rsidP="00F047B6">
      <w:r>
        <w:t xml:space="preserve">la main </w:t>
      </w:r>
      <w:r w:rsidR="001F0515">
        <w:t>d</w:t>
      </w:r>
      <w:r>
        <w:t>u ſergent:cō</w:t>
      </w:r>
    </w:p>
    <w:p w14:paraId="7E74DCA9" w14:textId="77777777" w:rsidR="00F047B6" w:rsidRDefault="00F047B6" w:rsidP="00F047B6">
      <w:r>
        <w:t>bien q̄ a parler large-</w:t>
      </w:r>
    </w:p>
    <w:p w14:paraId="64423195" w14:textId="77777777" w:rsidR="00F047B6" w:rsidRDefault="00F047B6" w:rsidP="00F047B6">
      <w:r>
        <w:t>ment ſelon le texte on</w:t>
      </w:r>
    </w:p>
    <w:p w14:paraId="5A751A70" w14:textId="02401C39" w:rsidR="00F047B6" w:rsidRDefault="00F047B6" w:rsidP="00F047B6">
      <w:r>
        <w:t xml:space="preserve">puiſſe </w:t>
      </w:r>
      <w:r w:rsidR="001F0515">
        <w:t>d</w:t>
      </w:r>
      <w:r>
        <w:t>ire que cil qui</w:t>
      </w:r>
    </w:p>
    <w:p w14:paraId="59841773" w14:textId="77777777" w:rsidR="00F047B6" w:rsidRDefault="00F047B6" w:rsidP="00F047B6">
      <w:r>
        <w:t>faict vēdɿe les namps</w:t>
      </w:r>
    </w:p>
    <w:p w14:paraId="3B846BAC" w14:textId="77777777" w:rsidR="00F047B6" w:rsidRDefault="00F047B6" w:rsidP="00F047B6">
      <w:r>
        <w:t>doye rendre le reſidi</w:t>
      </w:r>
    </w:p>
    <w:p w14:paraId="6223779B" w14:textId="77777777" w:rsidR="00F047B6" w:rsidRDefault="00F047B6" w:rsidP="00F047B6">
      <w:r>
        <w:t>de largēt a cil a qui il</w:t>
      </w:r>
    </w:p>
    <w:p w14:paraId="05B05226" w14:textId="77777777" w:rsidR="00F047B6" w:rsidRDefault="00F047B6" w:rsidP="00F047B6">
      <w:r>
        <w:t>ſōt/pour 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rē</w:t>
      </w:r>
    </w:p>
    <w:p w14:paraId="584C314D" w14:textId="77777777" w:rsidR="00F047B6" w:rsidRDefault="00F047B6" w:rsidP="00F047B6">
      <w:r>
        <w:t>duzmoyennāt ſon faict</w:t>
      </w:r>
    </w:p>
    <w:p w14:paraId="7E0C4B55" w14:textId="77777777" w:rsidR="00F047B6" w:rsidRDefault="00F047B6" w:rsidP="00F047B6">
      <w:r>
        <w:t xml:space="preserve">payement / </w:t>
      </w:r>
      <w:r>
        <w:rPr>
          <w:rFonts w:ascii="Segoe UI Symbol" w:hAnsi="Segoe UI Symbol" w:cs="Segoe UI Symbol"/>
        </w:rPr>
        <w:t>⁊</w:t>
      </w:r>
      <w:r>
        <w:t xml:space="preserve"> ſolution.</w:t>
      </w:r>
    </w:p>
    <w:p w14:paraId="38B2FF7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apɿes le tex-</w:t>
      </w:r>
    </w:p>
    <w:p w14:paraId="45FEDD7B" w14:textId="77777777" w:rsidR="00F047B6" w:rsidRDefault="00F047B6" w:rsidP="00F047B6">
      <w:r>
        <w:t>te met ce qui enſuit.</w:t>
      </w:r>
    </w:p>
    <w:p w14:paraId="5D839771" w14:textId="77777777" w:rsidR="00F047B6" w:rsidRDefault="00F047B6" w:rsidP="00F047B6"/>
    <w:p w14:paraId="1C55A923" w14:textId="77777777" w:rsidR="00F047B6" w:rsidRDefault="00F047B6" w:rsidP="00F047B6"/>
    <w:p w14:paraId="1D466A73" w14:textId="77777777" w:rsidR="00F047B6" w:rsidRDefault="00F047B6" w:rsidP="00F047B6">
      <w:r>
        <w:t>h e</w:t>
      </w:r>
    </w:p>
    <w:p w14:paraId="316E833D" w14:textId="14F04B0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</w:t>
      </w:r>
    </w:p>
    <w:p w14:paraId="77AD7D3E" w14:textId="56A4BB8D" w:rsidR="00F047B6" w:rsidRDefault="00F047B6" w:rsidP="00F047B6">
      <w:r>
        <w:t xml:space="preserve">que ſe le </w:t>
      </w:r>
      <w:r w:rsidR="001F0515">
        <w:t>d</w:t>
      </w:r>
      <w:r>
        <w:t>ebteur nye</w:t>
      </w:r>
    </w:p>
    <w:p w14:paraId="55AABBAB" w14:textId="77777777" w:rsidR="00F047B6" w:rsidRDefault="00F047B6" w:rsidP="00F047B6">
      <w:r>
        <w:t>quil na mis aulcū plei</w:t>
      </w:r>
    </w:p>
    <w:p w14:paraId="11EE6A9D" w14:textId="77777777" w:rsidR="00F047B6" w:rsidRDefault="00F047B6" w:rsidP="00F047B6">
      <w:r>
        <w:t>ge / et cil qui le pleuit</w:t>
      </w:r>
    </w:p>
    <w:p w14:paraId="027CB433" w14:textId="2E3720A8" w:rsidR="00F047B6" w:rsidRDefault="00F047B6" w:rsidP="00F047B6">
      <w:r>
        <w:t xml:space="preserve">ait ia paye la </w:t>
      </w:r>
      <w:r w:rsidR="001F0515">
        <w:t>d</w:t>
      </w:r>
      <w:r>
        <w:t>ebte/le</w:t>
      </w:r>
    </w:p>
    <w:p w14:paraId="0519AD9F" w14:textId="66C993ED" w:rsidR="00F047B6" w:rsidRDefault="001F0515" w:rsidP="00F047B6">
      <w:r>
        <w:t>d</w:t>
      </w:r>
      <w:r w:rsidR="00F047B6">
        <w:t xml:space="preserve">ebteur ſe pourra </w:t>
      </w:r>
      <w:r>
        <w:t>d</w:t>
      </w:r>
      <w:r w:rsidR="00F047B6">
        <w:t>eſ-</w:t>
      </w:r>
    </w:p>
    <w:p w14:paraId="45265CDE" w14:textId="77777777" w:rsidR="00F047B6" w:rsidRDefault="00F047B6" w:rsidP="00F047B6">
      <w:r>
        <w:t>rener p̲ vne ſimple loy</w:t>
      </w:r>
    </w:p>
    <w:p w14:paraId="6BC592A5" w14:textId="77777777" w:rsidR="00F047B6" w:rsidRDefault="00F047B6" w:rsidP="00F047B6">
      <w:r>
        <w:t>pourtat q̄ le recōgnoif</w:t>
      </w:r>
    </w:p>
    <w:p w14:paraId="1597A4FA" w14:textId="609D6BD8" w:rsidR="00F047B6" w:rsidRDefault="00F047B6" w:rsidP="00F047B6">
      <w:r>
        <w:t>ſant ou pl᷒ foɿte loy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encōtre. </w:t>
      </w:r>
      <w:r>
        <w:rPr>
          <w:rFonts w:ascii="Cambria Math" w:hAnsi="Cambria Math" w:cs="Cambria Math"/>
        </w:rPr>
        <w:t>ℂ</w:t>
      </w:r>
      <w:r>
        <w:t xml:space="preserve">Lexpoſition </w:t>
      </w:r>
      <w:r w:rsidR="001F0515">
        <w:t>d</w:t>
      </w:r>
      <w:r>
        <w:t>u</w:t>
      </w:r>
    </w:p>
    <w:p w14:paraId="75A0C6FC" w14:textId="77777777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q̄ ſe aulcun a plegie vng aultre/et le pleg</w:t>
      </w:r>
    </w:p>
    <w:p w14:paraId="33FEAC48" w14:textId="5DE766F3" w:rsidR="00F047B6" w:rsidRDefault="00F047B6" w:rsidP="00F047B6">
      <w:r>
        <w:t xml:space="preserve">dict q̄ il a paye la </w:t>
      </w:r>
      <w:r w:rsidR="001F0515">
        <w:t>d</w:t>
      </w:r>
      <w:r>
        <w:t xml:space="preserve">ebte en la </w:t>
      </w:r>
      <w:r w:rsidR="001F0515">
        <w:t>d</w:t>
      </w:r>
      <w:r>
        <w:t xml:space="preserve">efaulte </w:t>
      </w:r>
      <w:r w:rsidR="001F0515">
        <w:t>d</w:t>
      </w:r>
      <w:r>
        <w:t xml:space="preserve">e lautre / </w:t>
      </w:r>
      <w:r>
        <w:rPr>
          <w:rFonts w:ascii="Segoe UI Symbol" w:hAnsi="Segoe UI Symbol" w:cs="Segoe UI Symbol"/>
        </w:rPr>
        <w:t>⁊</w:t>
      </w:r>
      <w:r>
        <w:t xml:space="preserve"> pour</w:t>
      </w:r>
    </w:p>
    <w:p w14:paraId="4C240E03" w14:textId="7770B60A" w:rsidR="00F047B6" w:rsidRDefault="00F047B6" w:rsidP="00F047B6">
      <w:r>
        <w:t xml:space="preserve">ce la </w:t>
      </w:r>
      <w:r w:rsidR="001F0515">
        <w:t>d</w:t>
      </w:r>
      <w:r>
        <w:t>emade a cil q̄ il plegea/lequel reſpōd quil ne fu</w:t>
      </w:r>
    </w:p>
    <w:p w14:paraId="1E3A6A59" w14:textId="5F783D48" w:rsidR="00F047B6" w:rsidRDefault="00F047B6" w:rsidP="00F047B6">
      <w:r>
        <w:t xml:space="preserve">oncques ſō plege il ſen peut biē </w:t>
      </w:r>
      <w:r w:rsidR="001F0515">
        <w:t>d</w:t>
      </w:r>
      <w:r>
        <w:t>eſrener par vne loy/</w:t>
      </w:r>
    </w:p>
    <w:p w14:paraId="420EA954" w14:textId="2BBBD02D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en pɿouuant vng faict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ructif </w:t>
      </w:r>
      <w:r w:rsidR="001F0515">
        <w:t>d</w:t>
      </w:r>
      <w:r>
        <w:t>e ce que</w:t>
      </w:r>
    </w:p>
    <w:p w14:paraId="4782E2EB" w14:textId="083031F8" w:rsidR="00F047B6" w:rsidRDefault="00F047B6" w:rsidP="00F047B6">
      <w:r>
        <w:t xml:space="preserve">le plege ꝓpoſe contre luy:comme ſeroit </w:t>
      </w:r>
      <w:r w:rsidR="001F0515">
        <w:t>d</w:t>
      </w:r>
      <w:r>
        <w:t>ire q̄ luy me</w:t>
      </w:r>
    </w:p>
    <w:p w14:paraId="03481E54" w14:textId="723CE9CA" w:rsidR="00F047B6" w:rsidRDefault="00F047B6" w:rsidP="00F047B6">
      <w:r>
        <w:t xml:space="preserve">mes en </w:t>
      </w:r>
      <w:r w:rsidR="001F0515">
        <w:t>d</w:t>
      </w:r>
      <w:r>
        <w:t>emoura ſeul et pour le tout/ou que cil meſmi</w:t>
      </w:r>
    </w:p>
    <w:p w14:paraId="00C01E8A" w14:textId="3E54CDA8" w:rsidR="00F047B6" w:rsidRDefault="00F047B6" w:rsidP="00F047B6">
      <w:r>
        <w:t xml:space="preserve">qui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plege </w:t>
      </w:r>
      <w:r w:rsidR="001F0515">
        <w:t>d</w:t>
      </w:r>
      <w:r>
        <w:t xml:space="preserve">euoit payer la </w:t>
      </w:r>
      <w:r w:rsidR="001F0515">
        <w:t>d</w:t>
      </w:r>
      <w:r>
        <w:t>ebte pour luy par</w:t>
      </w:r>
    </w:p>
    <w:p w14:paraId="65603314" w14:textId="77777777" w:rsidR="00F047B6" w:rsidRDefault="00F047B6" w:rsidP="00F047B6">
      <w:r>
        <w:t xml:space="preserve">certaine compoſition faicte entre eulx lcōme pour ſoy </w:t>
      </w:r>
      <w:r>
        <w:rPr>
          <w:rFonts w:ascii="Segoe UI Symbol" w:hAnsi="Segoe UI Symbol" w:cs="Segoe UI Symbol"/>
        </w:rPr>
        <w:t>⁊</w:t>
      </w:r>
    </w:p>
    <w:p w14:paraId="369477C7" w14:textId="77777777" w:rsidR="00F047B6" w:rsidRDefault="00F047B6" w:rsidP="00F047B6">
      <w:r>
        <w:t>en ſō nom: ou aulcū tel faict q̇ empoɿte en ſoy explicite</w:t>
      </w:r>
    </w:p>
    <w:p w14:paraId="78C3DB24" w14:textId="1B02C411" w:rsidR="00F047B6" w:rsidRDefault="00F047B6" w:rsidP="00F047B6">
      <w:r>
        <w:t>ou implicite/q̇l ne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>e plege. Et iaſoit ce q̄ le</w:t>
      </w:r>
    </w:p>
    <w:p w14:paraId="0CBAE9B8" w14:textId="2F6259E9" w:rsidR="00F047B6" w:rsidRDefault="00F047B6" w:rsidP="00F047B6">
      <w:r>
        <w:t xml:space="preserve">texte mette ces motzſque le </w:t>
      </w:r>
      <w:r w:rsidR="001F0515">
        <w:t>d</w:t>
      </w:r>
      <w:r>
        <w:t>ebteur nye q̇l na mis aul-</w:t>
      </w:r>
    </w:p>
    <w:p w14:paraId="79A4F236" w14:textId="77777777" w:rsidR="00F047B6" w:rsidRDefault="00F047B6" w:rsidP="00F047B6">
      <w:r>
        <w:t>cun plege,ſi ne lentend il pas pɿopɿemēt pour nyāceſ</w:t>
      </w:r>
    </w:p>
    <w:p w14:paraId="47ECEE90" w14:textId="467C1E61" w:rsidR="00F047B6" w:rsidRDefault="00F047B6" w:rsidP="00F047B6">
      <w:r>
        <w:t xml:space="preserve">ne q̄ parties </w:t>
      </w:r>
      <w:r w:rsidR="001F0515">
        <w:t>d</w:t>
      </w:r>
      <w:r>
        <w:t>emeurēt ſelo celle nyāce en pɿeuue:mais</w:t>
      </w:r>
    </w:p>
    <w:p w14:paraId="6788E858" w14:textId="5F0C646C" w:rsidR="00F047B6" w:rsidRDefault="00F047B6" w:rsidP="00F047B6">
      <w:r>
        <w:t xml:space="preserve">lentend pour la cōtradictiō/laq̄lle il conduit p vne </w:t>
      </w:r>
      <w:r w:rsidR="001F0515">
        <w:t>d</w:t>
      </w:r>
      <w:r>
        <w:t>eſ</w:t>
      </w:r>
    </w:p>
    <w:p w14:paraId="0A46769A" w14:textId="77777777" w:rsidR="00F047B6" w:rsidRDefault="00F047B6" w:rsidP="00F047B6">
      <w:r>
        <w:t>rene q̇ enclot en ſoy</w:t>
      </w:r>
      <w:r>
        <w:rPr>
          <w:rFonts w:ascii="Segoe UI Symbol" w:hAnsi="Segoe UI Symbol" w:cs="Segoe UI Symbol"/>
        </w:rPr>
        <w:t>⁊</w:t>
      </w:r>
      <w:r>
        <w:t xml:space="preserve"> empoɿte icelle nyāce.Touteſfois</w:t>
      </w:r>
    </w:p>
    <w:p w14:paraId="4C40A45F" w14:textId="77777777" w:rsidR="00F047B6" w:rsidRDefault="00F047B6" w:rsidP="00F047B6">
      <w:r>
        <w:t>anciennement quāt la pleuine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poɿtee par recon-</w:t>
      </w:r>
    </w:p>
    <w:p w14:paraId="66EEB3B7" w14:textId="77777777" w:rsidR="00F047B6" w:rsidRDefault="00F047B6" w:rsidP="00F047B6">
      <w:r>
        <w:t>gnoiſſant ou par recoɿd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foɿte loy que ſim-</w:t>
      </w:r>
    </w:p>
    <w:p w14:paraId="6E716033" w14:textId="21D30700" w:rsidR="00F047B6" w:rsidRDefault="00F047B6" w:rsidP="00F047B6">
      <w:r>
        <w:lastRenderedPageBreak/>
        <w:t xml:space="preserve">ple </w:t>
      </w:r>
      <w:r w:rsidR="001F0515">
        <w:t>d</w:t>
      </w:r>
      <w:r>
        <w:t>eſrene / len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pas receu a celle ſimple </w:t>
      </w:r>
      <w:r w:rsidR="001F0515">
        <w:t>d</w:t>
      </w:r>
      <w:r>
        <w:t>eſre-</w:t>
      </w:r>
    </w:p>
    <w:p w14:paraId="0E8473E0" w14:textId="694B7066" w:rsidR="00F047B6" w:rsidRDefault="00F047B6" w:rsidP="00F047B6">
      <w:r>
        <w:t xml:space="preserve">ne : mais falloit combatre ainſi que </w:t>
      </w:r>
      <w:r w:rsidR="001F0515">
        <w:t>d</w:t>
      </w:r>
      <w:r>
        <w:t>eſſus en ce pɿeſēt</w:t>
      </w:r>
    </w:p>
    <w:p w14:paraId="0A5E08DB" w14:textId="11FF0E9B" w:rsidR="00F047B6" w:rsidRDefault="00F047B6" w:rsidP="00F047B6">
      <w:r>
        <w:t>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veult innuer qu</w:t>
      </w:r>
    </w:p>
    <w:p w14:paraId="5486810A" w14:textId="77777777" w:rsidR="00F047B6" w:rsidRDefault="00F047B6" w:rsidP="00F047B6">
      <w:r>
        <w:t>dict (pourtant que recongnoiſſance ou plus foɿte loy n</w:t>
      </w:r>
    </w:p>
    <w:p w14:paraId="47114169" w14:textId="77777777" w:rsidR="00F047B6" w:rsidRDefault="00F047B6" w:rsidP="00F047B6">
      <w:r>
        <w:t>ſoit encontrezmais pour le pɿeſent en tel cas les batail</w:t>
      </w:r>
    </w:p>
    <w:p w14:paraId="7C073EBE" w14:textId="6D85929D" w:rsidR="00F047B6" w:rsidRDefault="00F047B6" w:rsidP="00F047B6">
      <w:r>
        <w:t xml:space="preserve">les ſont </w:t>
      </w:r>
      <w:r w:rsidR="001F0515">
        <w:t>d</w:t>
      </w:r>
      <w:r>
        <w:t xml:space="preserve">efendues </w:t>
      </w:r>
      <w:r>
        <w:rPr>
          <w:rFonts w:ascii="Segoe UI Symbol" w:hAnsi="Segoe UI Symbol" w:cs="Segoe UI Symbol"/>
        </w:rPr>
        <w:t>⁊</w:t>
      </w:r>
      <w:r>
        <w:t xml:space="preserve"> ramenees a pɿeuue </w:t>
      </w:r>
      <w:r w:rsidR="001F0515">
        <w:t>d</w:t>
      </w:r>
      <w:r>
        <w:t>e teſmoing</w:t>
      </w:r>
    </w:p>
    <w:p w14:paraId="3CFF0AEA" w14:textId="77777777" w:rsidR="00F047B6" w:rsidRDefault="00F047B6" w:rsidP="00F047B6">
      <w:r>
        <w:t>car anciennement on ſouloit pɿouuer par batailles ce</w:t>
      </w:r>
    </w:p>
    <w:p w14:paraId="1F5291A5" w14:textId="77777777" w:rsidR="00F047B6" w:rsidRDefault="00F047B6" w:rsidP="00F047B6">
      <w:r>
        <w:t>qui a pɿeſent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 par teſmoings. Et ainſi appert</w:t>
      </w:r>
    </w:p>
    <w:p w14:paraId="3DAA2A3A" w14:textId="6C03236C" w:rsidR="00F047B6" w:rsidRDefault="00F047B6" w:rsidP="00F047B6">
      <w:r>
        <w:t xml:space="preserve">lexpoſition </w:t>
      </w:r>
      <w:r w:rsidR="001F0515">
        <w:t>d</w:t>
      </w:r>
      <w:r>
        <w:t>e ce texte.</w:t>
      </w:r>
      <w:r>
        <w:rPr>
          <w:rFonts w:ascii="Cambria Math" w:hAnsi="Cambria Math" w:cs="Cambria Math"/>
        </w:rPr>
        <w:t>ℂ</w:t>
      </w:r>
      <w:r>
        <w:t>Apɿes enſuit eu texte</w:t>
      </w:r>
    </w:p>
    <w:p w14:paraId="4422D141" w14:textId="77777777" w:rsidR="00F047B6" w:rsidRDefault="00F047B6" w:rsidP="00F047B6"/>
    <w:p w14:paraId="06C290D2" w14:textId="77777777" w:rsidR="00F047B6" w:rsidRDefault="00F047B6" w:rsidP="00F047B6"/>
    <w:p w14:paraId="713A7279" w14:textId="77777777" w:rsidR="00F047B6" w:rsidRDefault="00F047B6" w:rsidP="00F047B6">
      <w:r>
        <w:t>i</w:t>
      </w:r>
    </w:p>
    <w:p w14:paraId="6A466FE9" w14:textId="03B1E30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ebuōs ſcauoir que tous ceulx q̇ ont faict hō</w:t>
      </w:r>
    </w:p>
    <w:p w14:paraId="2B402379" w14:textId="6F73A59B" w:rsidR="00F047B6" w:rsidRDefault="00F047B6" w:rsidP="00F047B6">
      <w:r>
        <w:t xml:space="preserve">mage ſont tenus a pleuir leur ſeigneur </w:t>
      </w:r>
      <w:r w:rsidR="001F0515">
        <w:t>d</w:t>
      </w:r>
      <w:r>
        <w:t xml:space="preserve">e ſes </w:t>
      </w:r>
      <w:r w:rsidR="001F0515">
        <w:t>d</w:t>
      </w:r>
      <w:r>
        <w:t>ebtes</w:t>
      </w:r>
    </w:p>
    <w:p w14:paraId="569DAD07" w14:textId="56188B9C" w:rsidR="00F047B6" w:rsidRDefault="00F047B6" w:rsidP="00F047B6">
      <w:r>
        <w:t>mais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le pleger </w:t>
      </w:r>
      <w:r w:rsidR="001F0515">
        <w:t>d</w:t>
      </w:r>
      <w:r>
        <w:t>e plus que la value</w:t>
      </w:r>
    </w:p>
    <w:p w14:paraId="7A03B7BC" w14:textId="48252198" w:rsidR="00F047B6" w:rsidRDefault="00F047B6" w:rsidP="00F047B6">
      <w:r>
        <w:t xml:space="preserve">des rētes </w:t>
      </w:r>
      <w:r>
        <w:rPr>
          <w:rFonts w:ascii="Segoe UI Symbol" w:hAnsi="Segoe UI Symbol" w:cs="Segoe UI Symbol"/>
        </w:rPr>
        <w:t>⁊</w:t>
      </w:r>
      <w:r>
        <w:t xml:space="preserve"> redeuāces quil luy </w:t>
      </w:r>
      <w:r w:rsidR="001F0515">
        <w:t>d</w:t>
      </w:r>
      <w:r>
        <w:t>oibt en vng an. vallēt.</w:t>
      </w:r>
    </w:p>
    <w:p w14:paraId="7BACB17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Par ce texte peut apparoir q̄ ceulx qui ont faict hō-</w:t>
      </w:r>
    </w:p>
    <w:p w14:paraId="2B20F9F9" w14:textId="77777777" w:rsidR="00F047B6" w:rsidRDefault="00F047B6" w:rsidP="00F047B6"/>
    <w:p w14:paraId="2B2293E9" w14:textId="77777777" w:rsidR="00F047B6" w:rsidRDefault="00F047B6" w:rsidP="00F047B6"/>
    <w:p w14:paraId="68910BF0" w14:textId="77777777" w:rsidR="00F047B6" w:rsidRDefault="00F047B6" w:rsidP="00F047B6">
      <w:r>
        <w:t>De pleges.</w:t>
      </w:r>
    </w:p>
    <w:p w14:paraId="1F83DC2B" w14:textId="77777777" w:rsidR="00F047B6" w:rsidRDefault="00F047B6" w:rsidP="00F047B6">
      <w:r>
        <w:t>Fo.lxxx.</w:t>
      </w:r>
    </w:p>
    <w:p w14:paraId="20A21944" w14:textId="77777777" w:rsidR="00F047B6" w:rsidRDefault="00F047B6" w:rsidP="00F047B6"/>
    <w:p w14:paraId="05B00FA9" w14:textId="77777777" w:rsidR="00F047B6" w:rsidRDefault="00F047B6" w:rsidP="00F047B6"/>
    <w:p w14:paraId="4E558496" w14:textId="6DA9DFC9" w:rsidR="00F047B6" w:rsidRDefault="00F047B6" w:rsidP="00F047B6">
      <w:r>
        <w:t xml:space="preserve">deuances q̇l luy </w:t>
      </w:r>
      <w:r w:rsidR="001F0515">
        <w:t>d</w:t>
      </w:r>
      <w:r>
        <w:t>oibt</w:t>
      </w:r>
    </w:p>
    <w:p w14:paraId="41CC3F31" w14:textId="77777777" w:rsidR="00F047B6" w:rsidRDefault="00F047B6" w:rsidP="00F047B6">
      <w:r>
        <w:t>en vng an / vallent.</w:t>
      </w:r>
    </w:p>
    <w:p w14:paraId="53A10654" w14:textId="77777777" w:rsidR="00F047B6" w:rsidRDefault="00F047B6" w:rsidP="00F047B6">
      <w:r>
        <w:t>Ⱶ</w:t>
      </w:r>
    </w:p>
    <w:p w14:paraId="637CA1F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Son coɿps ilz ſont</w:t>
      </w:r>
    </w:p>
    <w:p w14:paraId="3F5DD486" w14:textId="40AE0C75" w:rsidR="00F047B6" w:rsidRDefault="00F047B6" w:rsidP="00F047B6">
      <w:r>
        <w:t xml:space="preserve">tenus </w:t>
      </w:r>
      <w:r w:rsidR="001F0515">
        <w:t>d</w:t>
      </w:r>
      <w:r>
        <w:t>e pleger /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AEEC14" w14:textId="340A9DF1" w:rsidR="00F047B6" w:rsidRDefault="00F047B6" w:rsidP="00F047B6">
      <w:r>
        <w:t>mis en pɿiſon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ſuy</w:t>
      </w:r>
    </w:p>
    <w:p w14:paraId="0AA3751D" w14:textId="156C1266" w:rsidR="00F047B6" w:rsidRDefault="00F047B6" w:rsidP="00F047B6">
      <w:r>
        <w:t xml:space="preserve">uir ſes clameurs et </w:t>
      </w:r>
      <w:r w:rsidR="001F0515">
        <w:t>d</w:t>
      </w:r>
      <w:r>
        <w:t>e</w:t>
      </w:r>
    </w:p>
    <w:p w14:paraId="3BD095B4" w14:textId="2886B6A9" w:rsidR="00F047B6" w:rsidRDefault="00F047B6" w:rsidP="00F047B6">
      <w:r>
        <w:t xml:space="preserve">le </w:t>
      </w:r>
      <w:r w:rsidR="001F0515">
        <w:t>d</w:t>
      </w:r>
      <w:r>
        <w:t xml:space="preserve">efendɿe en court/ </w:t>
      </w:r>
      <w:r>
        <w:rPr>
          <w:rFonts w:ascii="Segoe UI Symbol" w:hAnsi="Segoe UI Symbol" w:cs="Segoe UI Symbol"/>
        </w:rPr>
        <w:t>⁊</w:t>
      </w:r>
    </w:p>
    <w:p w14:paraId="4C0BEEC2" w14:textId="69334327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er a </w:t>
      </w:r>
      <w:r>
        <w:t>d</w:t>
      </w:r>
      <w:r w:rsidR="00F047B6">
        <w:t>ɿoict/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 ſes</w:t>
      </w:r>
    </w:p>
    <w:p w14:paraId="00D3768D" w14:textId="26BDDA9B" w:rsidR="00F047B6" w:rsidRDefault="00F047B6" w:rsidP="00F047B6">
      <w:r>
        <w:t>amēdes: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ſes nāps</w:t>
      </w:r>
    </w:p>
    <w:p w14:paraId="4B77AC2E" w14:textId="77777777" w:rsidR="00F047B6" w:rsidRDefault="00F047B6" w:rsidP="00F047B6">
      <w:r>
        <w:t>ſilz ſont pɿins. Et ce</w:t>
      </w:r>
    </w:p>
    <w:p w14:paraId="491539F4" w14:textId="0B5C062C" w:rsidR="00F047B6" w:rsidRDefault="001F0515" w:rsidP="00F047B6">
      <w:r>
        <w:t>d</w:t>
      </w:r>
      <w:r w:rsidR="00F047B6">
        <w:t>oibt on entēdɿe ſe ilz</w:t>
      </w:r>
    </w:p>
    <w:p w14:paraId="4E5D1165" w14:textId="77777777" w:rsidR="00F047B6" w:rsidRDefault="00F047B6" w:rsidP="00F047B6">
      <w:r>
        <w:t>ſont pɿeſentz la ou il a</w:t>
      </w:r>
    </w:p>
    <w:p w14:paraId="63711BAB" w14:textId="6022FD2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 </w:t>
      </w:r>
      <w:r w:rsidR="001F0515">
        <w:t>d</w:t>
      </w:r>
      <w:r>
        <w:t xml:space="preserve">e pleges </w:t>
      </w:r>
      <w:r w:rsidR="001F0515">
        <w:t>d</w:t>
      </w:r>
      <w:r>
        <w:t>on-</w:t>
      </w:r>
    </w:p>
    <w:p w14:paraId="053F5002" w14:textId="77777777" w:rsidR="00F047B6" w:rsidRDefault="00F047B6" w:rsidP="00F047B6">
      <w:r>
        <w:t>ner.Les reſſeantz ſont</w:t>
      </w:r>
    </w:p>
    <w:p w14:paraId="68ED0AE1" w14:textId="4CA794D3" w:rsidR="00F047B6" w:rsidRDefault="00F047B6" w:rsidP="00F047B6">
      <w:r>
        <w:t xml:space="preserve">ten᷒ </w:t>
      </w:r>
      <w:r w:rsidR="001F0515">
        <w:t>d</w:t>
      </w:r>
      <w:r>
        <w:t>e pleger leur ſei-</w:t>
      </w:r>
    </w:p>
    <w:p w14:paraId="68C755BE" w14:textId="77777777" w:rsidR="00F047B6" w:rsidRDefault="00F047B6" w:rsidP="00F047B6">
      <w:r>
        <w:t>gneur en la viconte et</w:t>
      </w:r>
    </w:p>
    <w:p w14:paraId="42314B77" w14:textId="77777777" w:rsidR="00F047B6" w:rsidRDefault="00F047B6" w:rsidP="00F047B6">
      <w:r>
        <w:t>en laſſiſe : mais que ce</w:t>
      </w:r>
    </w:p>
    <w:p w14:paraId="7828EE37" w14:textId="6B41592A" w:rsidR="00F047B6" w:rsidRDefault="00F047B6" w:rsidP="00F047B6">
      <w:r>
        <w:t xml:space="preserve">ſoit a ſes </w:t>
      </w:r>
      <w:r w:rsidR="001F0515">
        <w:t>d</w:t>
      </w:r>
      <w:r>
        <w:t>eſpens: et il</w:t>
      </w:r>
    </w:p>
    <w:p w14:paraId="5547B9F4" w14:textId="77777777" w:rsidR="00F047B6" w:rsidRDefault="00F047B6" w:rsidP="00F047B6"/>
    <w:p w14:paraId="3BB596CA" w14:textId="77777777" w:rsidR="00F047B6" w:rsidRDefault="00F047B6" w:rsidP="00F047B6"/>
    <w:p w14:paraId="4066925C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les garder</w:t>
      </w:r>
    </w:p>
    <w:p w14:paraId="3A099822" w14:textId="25A09628" w:rsidR="00F047B6" w:rsidRDefault="00F047B6" w:rsidP="00F047B6">
      <w:r>
        <w:t xml:space="preserve">quilz ny ayent </w:t>
      </w:r>
      <w:r w:rsidR="001F0515">
        <w:t>d</w:t>
      </w:r>
      <w:r>
        <w:t>omma</w:t>
      </w:r>
    </w:p>
    <w:p w14:paraId="1D1E197C" w14:textId="77777777" w:rsidR="00F047B6" w:rsidRDefault="00F047B6" w:rsidP="00F047B6">
      <w:r>
        <w:t>t</w:t>
      </w:r>
    </w:p>
    <w:p w14:paraId="26C46850" w14:textId="77777777" w:rsidR="00F047B6" w:rsidRDefault="00F047B6" w:rsidP="00F047B6">
      <w:r>
        <w:t>ge.Et ſil les laiſſe en-</w:t>
      </w:r>
    </w:p>
    <w:p w14:paraId="57E29CBA" w14:textId="19C9CE5A" w:rsidR="00F047B6" w:rsidRDefault="00F047B6" w:rsidP="00F047B6">
      <w:r>
        <w:t xml:space="preserve">courir en </w:t>
      </w:r>
      <w:r w:rsidR="001F0515">
        <w:t>d</w:t>
      </w:r>
      <w:r>
        <w:t xml:space="preserve">ommage </w:t>
      </w:r>
      <w:r w:rsidR="001F0515">
        <w:t>d</w:t>
      </w:r>
      <w:r>
        <w:t>e</w:t>
      </w:r>
    </w:p>
    <w:p w14:paraId="2BA37958" w14:textId="77777777" w:rsidR="00F047B6" w:rsidRDefault="00F047B6" w:rsidP="00F047B6">
      <w:r>
        <w:t>la pleuine/ilz ne ſeront</w:t>
      </w:r>
    </w:p>
    <w:p w14:paraId="3972DC6B" w14:textId="47BADB13" w:rsidR="00F047B6" w:rsidRDefault="00F047B6" w:rsidP="00F047B6">
      <w:r>
        <w:t xml:space="preserve">pas puis tenus </w:t>
      </w:r>
      <w:r w:rsidR="001F0515">
        <w:t>d</w:t>
      </w:r>
      <w:r>
        <w:t>e le</w:t>
      </w:r>
    </w:p>
    <w:p w14:paraId="067EB83C" w14:textId="701DD724" w:rsidR="00F047B6" w:rsidRDefault="00F047B6" w:rsidP="00F047B6">
      <w:r>
        <w:t xml:space="preserve">pleuir </w:t>
      </w:r>
      <w:r w:rsidR="001F0515">
        <w:t>d</w:t>
      </w:r>
      <w:r>
        <w:t>euant quil leur</w:t>
      </w:r>
    </w:p>
    <w:p w14:paraId="466E9496" w14:textId="1F8C0E58" w:rsidR="00F047B6" w:rsidRDefault="00F047B6" w:rsidP="00F047B6">
      <w:r>
        <w:t xml:space="preserve">aura ſatiſfait </w:t>
      </w:r>
      <w:r w:rsidR="001F0515">
        <w:t>d</w:t>
      </w:r>
      <w:r>
        <w:t>e lautre</w:t>
      </w:r>
    </w:p>
    <w:p w14:paraId="1B472093" w14:textId="2E258185" w:rsidR="00F047B6" w:rsidRDefault="00F047B6" w:rsidP="00F047B6">
      <w:r>
        <w:t>pleuine/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</w:t>
      </w:r>
      <w:r w:rsidR="001F0515">
        <w:t>d</w:t>
      </w:r>
      <w:r>
        <w:t>omme</w:t>
      </w:r>
    </w:p>
    <w:p w14:paraId="12B97854" w14:textId="77777777" w:rsidR="00F047B6" w:rsidRDefault="00F047B6" w:rsidP="00F047B6">
      <w:r>
        <w:t>ges quilz y auront euz</w:t>
      </w:r>
    </w:p>
    <w:p w14:paraId="7049E895" w14:textId="77777777" w:rsidR="00F047B6" w:rsidRDefault="00F047B6" w:rsidP="00F047B6">
      <w:r>
        <w:t>m</w:t>
      </w:r>
    </w:p>
    <w:p w14:paraId="5E6C9390" w14:textId="7C161B5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0665E9D6" w14:textId="77777777" w:rsidR="00F047B6" w:rsidRDefault="00F047B6" w:rsidP="00F047B6">
      <w:r>
        <w:t>s</w:t>
      </w:r>
    </w:p>
    <w:p w14:paraId="0EC86726" w14:textId="1C766C80" w:rsidR="00F047B6" w:rsidRDefault="00F047B6" w:rsidP="00F047B6">
      <w:r>
        <w:t xml:space="preserve">la pleuine retient </w:t>
      </w:r>
      <w:r w:rsidR="001F0515">
        <w:t>d</w:t>
      </w:r>
      <w:r>
        <w:t>eb-</w:t>
      </w:r>
    </w:p>
    <w:p w14:paraId="3929DD52" w14:textId="77777777" w:rsidR="00F047B6" w:rsidRDefault="00F047B6" w:rsidP="00F047B6">
      <w:r>
        <w:t>te / quand aulcun met</w:t>
      </w:r>
    </w:p>
    <w:p w14:paraId="161C5554" w14:textId="0DF4B9B3" w:rsidR="00F047B6" w:rsidRDefault="00F047B6" w:rsidP="00F047B6">
      <w:r>
        <w:t xml:space="preserve">plege ſa </w:t>
      </w:r>
      <w:r w:rsidR="001F0515">
        <w:t>d</w:t>
      </w:r>
      <w:r>
        <w:t>ebte/en tel</w:t>
      </w:r>
    </w:p>
    <w:p w14:paraId="58023661" w14:textId="77777777" w:rsidR="00F047B6" w:rsidRDefault="00F047B6" w:rsidP="00F047B6">
      <w:r>
        <w:t>le maniere que il ſe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67ED1049" w14:textId="77777777" w:rsidR="00F047B6" w:rsidRDefault="00F047B6" w:rsidP="00F047B6">
      <w:r>
        <w:t>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rēdeur:ſi que il en</w:t>
      </w:r>
    </w:p>
    <w:p w14:paraId="0C96B3B0" w14:textId="0061C6C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ebteur / la</w:t>
      </w:r>
    </w:p>
    <w:p w14:paraId="0C782163" w14:textId="1A906FBD" w:rsidR="00F047B6" w:rsidRDefault="00F047B6" w:rsidP="00F047B6">
      <w:r>
        <w:t xml:space="preserve">moɿt ne le </w:t>
      </w:r>
      <w:r w:rsidR="001F0515">
        <w:t>d</w:t>
      </w:r>
      <w:r>
        <w:t>eliure pas</w:t>
      </w:r>
    </w:p>
    <w:p w14:paraId="77A57A26" w14:textId="77777777" w:rsidR="00F047B6" w:rsidRDefault="00F047B6" w:rsidP="00F047B6"/>
    <w:p w14:paraId="224C03EF" w14:textId="77777777" w:rsidR="00F047B6" w:rsidRDefault="00F047B6" w:rsidP="00F047B6"/>
    <w:p w14:paraId="593FB2AD" w14:textId="5E5CC3B4" w:rsidR="00F047B6" w:rsidRDefault="00F047B6" w:rsidP="00F047B6">
      <w:r>
        <w:t xml:space="preserve">mage a leur ſeigneur et auſſi ceulx qui tiennēt </w:t>
      </w:r>
      <w:r w:rsidR="001F0515">
        <w:t>d</w:t>
      </w:r>
      <w:r>
        <w:t>es no-</w:t>
      </w:r>
    </w:p>
    <w:p w14:paraId="7BB6824B" w14:textId="77777777" w:rsidR="00F047B6" w:rsidRDefault="00F047B6" w:rsidP="00F047B6">
      <w:r>
        <w:t>bles tenantz en leurs nobles fiefz q̇ baillent par adueu/</w:t>
      </w:r>
    </w:p>
    <w:p w14:paraId="23B16338" w14:textId="751263EB" w:rsidR="00F047B6" w:rsidRDefault="00F047B6" w:rsidP="00F047B6">
      <w:r>
        <w:t xml:space="preserve">et ne font point </w:t>
      </w:r>
      <w:r w:rsidR="001F0515">
        <w:t>d</w:t>
      </w:r>
      <w:r>
        <w:t>e hommage cōme ſont les nobles te-</w:t>
      </w:r>
    </w:p>
    <w:p w14:paraId="67382B71" w14:textId="40550E25" w:rsidR="00F047B6" w:rsidRDefault="00F047B6" w:rsidP="00F047B6">
      <w:r>
        <w:t xml:space="preserve">nātz </w:t>
      </w:r>
      <w:r w:rsidR="001F0515">
        <w:t>d</w:t>
      </w:r>
      <w:r>
        <w:t xml:space="preserve">u pays </w:t>
      </w:r>
      <w:r w:rsidR="001F0515">
        <w:t>d</w:t>
      </w:r>
      <w:r>
        <w:t>e caulx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 veulgueſſin/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aulcūs auſ</w:t>
      </w:r>
    </w:p>
    <w:p w14:paraId="70E76E8E" w14:textId="06CD6C0C" w:rsidR="00F047B6" w:rsidRDefault="00F047B6" w:rsidP="00F047B6">
      <w:r>
        <w:t xml:space="preserve">tres lieux q̇ eu lieu </w:t>
      </w:r>
      <w:r w:rsidR="001F0515">
        <w:t>d</w:t>
      </w:r>
      <w:r>
        <w:t xml:space="preserve">hōmage baillent eſcroes </w:t>
      </w:r>
      <w:r w:rsidR="001F0515">
        <w:t>d</w:t>
      </w:r>
      <w:r>
        <w:t>e leurs</w:t>
      </w:r>
    </w:p>
    <w:p w14:paraId="79893BFD" w14:textId="77777777" w:rsidR="00F047B6" w:rsidRDefault="00F047B6" w:rsidP="00F047B6">
      <w:r>
        <w:t>tenementz lequel bail</w:t>
      </w:r>
    </w:p>
    <w:p w14:paraId="20CF433C" w14:textId="77777777" w:rsidR="00F047B6" w:rsidRDefault="00F047B6" w:rsidP="00F047B6">
      <w:r>
        <w:t>equipole a hommage</w:t>
      </w:r>
    </w:p>
    <w:p w14:paraId="4A53250B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partie . </w:t>
      </w:r>
      <w:r>
        <w:rPr>
          <w:rFonts w:ascii="Cambria Math" w:hAnsi="Cambria Math" w:cs="Cambria Math"/>
        </w:rPr>
        <w:t>ℂ</w:t>
      </w:r>
      <w:r>
        <w:t>Et</w:t>
      </w:r>
    </w:p>
    <w:p w14:paraId="72C10570" w14:textId="77777777" w:rsidR="00F047B6" w:rsidRDefault="00F047B6" w:rsidP="00F047B6">
      <w:r>
        <w:t>ſemblablemēt les pu-</w:t>
      </w:r>
    </w:p>
    <w:p w14:paraId="71FA8FD9" w14:textId="2A22D47C" w:rsidR="00F047B6" w:rsidRDefault="00F047B6" w:rsidP="00F047B6">
      <w:r>
        <w:t xml:space="preserve">iſnez </w:t>
      </w:r>
      <w:r w:rsidR="001F0515">
        <w:t>d</w:t>
      </w:r>
      <w:r>
        <w:t>es maſures po ͬ</w:t>
      </w:r>
    </w:p>
    <w:p w14:paraId="346D62E8" w14:textId="77777777" w:rsidR="00F047B6" w:rsidRDefault="00F047B6" w:rsidP="00F047B6">
      <w:r>
        <w:t>qui les ainſnez baillēt</w:t>
      </w:r>
    </w:p>
    <w:p w14:paraId="6378277C" w14:textId="161B138A" w:rsidR="00F047B6" w:rsidRDefault="00F047B6" w:rsidP="00F047B6">
      <w:r>
        <w:t xml:space="preserve">adueu / </w:t>
      </w:r>
      <w:r w:rsidR="001F0515">
        <w:t>d</w:t>
      </w:r>
      <w:r>
        <w:t>oibuent ple-</w:t>
      </w:r>
    </w:p>
    <w:p w14:paraId="138FABA6" w14:textId="7088D39E" w:rsidR="00F047B6" w:rsidRDefault="00F047B6" w:rsidP="00F047B6">
      <w:r>
        <w:t xml:space="preserve">ger leur ſeign̄r </w:t>
      </w:r>
      <w:r w:rsidR="001F0515">
        <w:t>d</w:t>
      </w:r>
      <w:r>
        <w:t>e ſes</w:t>
      </w:r>
    </w:p>
    <w:p w14:paraId="09B8AC7D" w14:textId="77777777" w:rsidR="00F047B6" w:rsidRDefault="00F047B6" w:rsidP="00F047B6">
      <w:r>
        <w:t>debtes/chaſcū en tant</w:t>
      </w:r>
    </w:p>
    <w:p w14:paraId="0CBDFF32" w14:textId="77777777" w:rsidR="00F047B6" w:rsidRDefault="00F047B6" w:rsidP="00F047B6">
      <w:r>
        <w:t>que les rentes et rede-</w:t>
      </w:r>
    </w:p>
    <w:p w14:paraId="6FF3D516" w14:textId="31E9D144" w:rsidR="00F047B6" w:rsidRDefault="00F047B6" w:rsidP="00F047B6">
      <w:r>
        <w:t xml:space="preserve">uāces q̇lz luy </w:t>
      </w:r>
      <w:r w:rsidR="001F0515">
        <w:t>d</w:t>
      </w:r>
      <w:r>
        <w:t>oibuēt</w:t>
      </w:r>
    </w:p>
    <w:p w14:paraId="7842A879" w14:textId="77777777" w:rsidR="00F047B6" w:rsidRDefault="00F047B6" w:rsidP="00F047B6">
      <w:r>
        <w:t>en vng an ſe montent</w:t>
      </w:r>
    </w:p>
    <w:p w14:paraId="304610FC" w14:textId="77777777" w:rsidR="00F047B6" w:rsidRDefault="00F047B6" w:rsidP="00F047B6"/>
    <w:p w14:paraId="0B066419" w14:textId="77777777" w:rsidR="00F047B6" w:rsidRDefault="00F047B6" w:rsidP="00F047B6"/>
    <w:p w14:paraId="0F3AD0A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le texte met en</w:t>
      </w:r>
    </w:p>
    <w:p w14:paraId="5E643C29" w14:textId="77777777" w:rsidR="00F047B6" w:rsidRDefault="00F047B6" w:rsidP="00F047B6">
      <w:r>
        <w:t>ce paraphe</w:t>
      </w:r>
    </w:p>
    <w:p w14:paraId="4664DD64" w14:textId="77777777" w:rsidR="00F047B6" w:rsidRDefault="00F047B6" w:rsidP="00F047B6">
      <w:r>
        <w:t>I</w:t>
      </w:r>
    </w:p>
    <w:p w14:paraId="268E1FC5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Son coɿps ſont</w:t>
      </w:r>
    </w:p>
    <w:p w14:paraId="35658542" w14:textId="77777777" w:rsidR="00F047B6" w:rsidRDefault="00F047B6" w:rsidP="00F047B6">
      <w:r>
        <w:t>ilz ten᷒ a pleger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2B613C4" w14:textId="1D1ABE74" w:rsidR="00F047B6" w:rsidRDefault="00F047B6" w:rsidP="00F047B6">
      <w:r>
        <w:t xml:space="preserve">mis en pɿiſon/ </w:t>
      </w:r>
      <w:r w:rsidR="001F0515">
        <w:t>d</w:t>
      </w:r>
      <w:r>
        <w:t>e ſuyɿ</w:t>
      </w:r>
    </w:p>
    <w:p w14:paraId="6E20F10F" w14:textId="4AAE1D72" w:rsidR="00F047B6" w:rsidRDefault="00F047B6" w:rsidP="00F047B6">
      <w:r>
        <w:t xml:space="preserve">ſa clameur / </w:t>
      </w:r>
      <w:r w:rsidR="001F0515">
        <w:t>d</w:t>
      </w:r>
      <w:r>
        <w:t>efendɿe</w:t>
      </w:r>
    </w:p>
    <w:p w14:paraId="00CCC8C2" w14:textId="353E01ED" w:rsidR="00F047B6" w:rsidRDefault="00F047B6" w:rsidP="00F047B6">
      <w:r>
        <w:t xml:space="preserve">ſoy en court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er a</w:t>
      </w:r>
    </w:p>
    <w:p w14:paraId="4B3E7B24" w14:textId="243B2E88" w:rsidR="00F047B6" w:rsidRDefault="001F0515" w:rsidP="00F047B6">
      <w:r>
        <w:t>d</w:t>
      </w:r>
      <w:r w:rsidR="00F047B6">
        <w:t xml:space="preserve">roict /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 ſes amen-</w:t>
      </w:r>
    </w:p>
    <w:p w14:paraId="3706E48E" w14:textId="77777777" w:rsidR="00F047B6" w:rsidRDefault="00F047B6" w:rsidP="00F047B6">
      <w:r>
        <w:t>des payer/ſes namps</w:t>
      </w:r>
    </w:p>
    <w:p w14:paraId="1E7ADDAD" w14:textId="565B5D78" w:rsidR="00F047B6" w:rsidRDefault="001F0515" w:rsidP="00F047B6">
      <w:r>
        <w:t>d</w:t>
      </w:r>
      <w:r w:rsidR="00F047B6">
        <w:t>eliurer ſilz ſōt pɿins.</w:t>
      </w:r>
    </w:p>
    <w:p w14:paraId="6A96F143" w14:textId="2E08F1DA" w:rsidR="00F047B6" w:rsidRDefault="00F047B6" w:rsidP="00F047B6">
      <w:r>
        <w:t xml:space="preserve">Et ce </w:t>
      </w:r>
      <w:r w:rsidR="001F0515">
        <w:t>d</w:t>
      </w:r>
      <w:r>
        <w:t>oibt on entēdɿe</w:t>
      </w:r>
    </w:p>
    <w:p w14:paraId="3BB2991E" w14:textId="77777777" w:rsidR="00F047B6" w:rsidRDefault="00F047B6" w:rsidP="00F047B6">
      <w:r>
        <w:t>ſilz ſōt pɿins la ou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DA8DE74" w14:textId="2ABD9CE0" w:rsidR="00F047B6" w:rsidRDefault="00F047B6" w:rsidP="00F047B6">
      <w:r>
        <w:t xml:space="preserve">beſoing </w:t>
      </w:r>
      <w:r w:rsidR="001F0515">
        <w:t>d</w:t>
      </w:r>
      <w:r>
        <w:t xml:space="preserve">e plege </w:t>
      </w:r>
      <w:r w:rsidR="001F0515">
        <w:t>d</w:t>
      </w:r>
      <w:r>
        <w:t>on-</w:t>
      </w:r>
    </w:p>
    <w:p w14:paraId="626AD7B6" w14:textId="77777777" w:rsidR="00F047B6" w:rsidRDefault="00F047B6" w:rsidP="00F047B6">
      <w:r>
        <w:t>ner. Par ce texte peut</w:t>
      </w:r>
    </w:p>
    <w:p w14:paraId="37E25D93" w14:textId="77777777" w:rsidR="00F047B6" w:rsidRDefault="00F047B6" w:rsidP="00F047B6">
      <w:r>
        <w:t>apparoir q̄ ceulx qui ont faict hōmage a leur ſeigneur</w:t>
      </w:r>
    </w:p>
    <w:p w14:paraId="022C9EEE" w14:textId="60C2EAD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ceulx </w:t>
      </w:r>
      <w:r w:rsidR="001F0515">
        <w:t>d</w:t>
      </w:r>
      <w:r>
        <w:t xml:space="preserve">ont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mention/ ſoient nobles te-</w:t>
      </w:r>
    </w:p>
    <w:p w14:paraId="04D9D1BA" w14:textId="4AFF0C10" w:rsidR="00F047B6" w:rsidRDefault="00F047B6" w:rsidP="00F047B6">
      <w:r>
        <w:t>nantz ou aultres:</w:t>
      </w:r>
      <w:r w:rsidR="001F0515">
        <w:t>d</w:t>
      </w:r>
      <w:r>
        <w:t xml:space="preserve">oibuēt pleger leur ſeigneur </w:t>
      </w:r>
      <w:r w:rsidR="001F0515">
        <w:t>d</w:t>
      </w:r>
      <w:r>
        <w:t>es cho-</w:t>
      </w:r>
    </w:p>
    <w:p w14:paraId="334F8811" w14:textId="77777777" w:rsidR="00F047B6" w:rsidRDefault="00F047B6" w:rsidP="00F047B6">
      <w:r>
        <w:t>ſes contenues en ce texte 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ſon coɿps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23C731" w14:textId="7DAA475C" w:rsidR="00F047B6" w:rsidRDefault="00F047B6" w:rsidP="00F047B6">
      <w:r>
        <w:t>tenu pɿiſonnier/</w:t>
      </w:r>
      <w:r w:rsidR="001F0515">
        <w:t>d</w:t>
      </w:r>
      <w:r>
        <w:t xml:space="preserve">e ſuyɿ ſes clameurs / </w:t>
      </w:r>
      <w:r w:rsidR="001F0515">
        <w:t>d</w:t>
      </w:r>
      <w:r>
        <w:t xml:space="preserve">e ſoy </w:t>
      </w:r>
      <w:r w:rsidR="001F0515">
        <w:t>d</w:t>
      </w:r>
      <w:r>
        <w:t>efendɿe</w:t>
      </w:r>
    </w:p>
    <w:p w14:paraId="309D50EC" w14:textId="34BF8497" w:rsidR="00F047B6" w:rsidRDefault="00F047B6" w:rsidP="00F047B6">
      <w:r>
        <w:t>en court/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 xml:space="preserve">ɿoict / </w:t>
      </w:r>
      <w:r w:rsidR="001F0515">
        <w:t>d</w:t>
      </w:r>
      <w:r>
        <w:t>e ſes amendes payer / et ſes</w:t>
      </w:r>
    </w:p>
    <w:p w14:paraId="1E362CB7" w14:textId="01B2459D" w:rsidR="00F047B6" w:rsidRDefault="00F047B6" w:rsidP="00F047B6">
      <w:r>
        <w:t xml:space="preserve">namps </w:t>
      </w:r>
      <w:r w:rsidR="001F0515">
        <w:t>d</w:t>
      </w:r>
      <w:r>
        <w:t>eliurer : cōbien q̄ ſes cauſes ſoient ou puiſſen</w:t>
      </w:r>
    </w:p>
    <w:p w14:paraId="1F5E2271" w14:textId="445317D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grandes : car ilz ne ſont pas encoɿe </w:t>
      </w:r>
      <w:r w:rsidR="001F0515">
        <w:t>d</w:t>
      </w:r>
      <w:r>
        <w:t>eterminees :</w:t>
      </w:r>
    </w:p>
    <w:p w14:paraId="795BFC7C" w14:textId="61EC0297" w:rsidR="00F047B6" w:rsidRDefault="00F047B6" w:rsidP="00F047B6">
      <w:r>
        <w:t xml:space="preserve">mais </w:t>
      </w:r>
      <w:r w:rsidR="001F0515">
        <w:t>d</w:t>
      </w:r>
      <w:r>
        <w:t xml:space="preserve">e ſōmes ou </w:t>
      </w:r>
      <w:r w:rsidR="001F0515">
        <w:t>d</w:t>
      </w:r>
      <w:r>
        <w:t xml:space="preserve">e </w:t>
      </w:r>
      <w:r w:rsidR="001F0515">
        <w:t>d</w:t>
      </w:r>
      <w:r>
        <w:t xml:space="preserve">ebtes </w:t>
      </w:r>
      <w:r w:rsidR="001F0515">
        <w:t>d</w:t>
      </w:r>
      <w:r>
        <w:t>eterminees pour quelz-</w:t>
      </w:r>
    </w:p>
    <w:p w14:paraId="58F228C7" w14:textId="77777777" w:rsidR="00F047B6" w:rsidRDefault="00F047B6" w:rsidP="00F047B6">
      <w:r>
        <w:t>cōques cas q̄ ce ſoit ne le ſont ilz tenuz pleger:foɿs cha-</w:t>
      </w:r>
    </w:p>
    <w:p w14:paraId="5D1348F6" w14:textId="5A361397" w:rsidR="00F047B6" w:rsidRDefault="00F047B6" w:rsidP="00F047B6">
      <w:r>
        <w:t xml:space="preserve">ſcun </w:t>
      </w:r>
      <w:r w:rsidR="001F0515">
        <w:t>d</w:t>
      </w:r>
      <w:r>
        <w:t>autant cōme les rentes ou redeuances que ilz luy</w:t>
      </w:r>
    </w:p>
    <w:p w14:paraId="47E2EA12" w14:textId="2CE70A32" w:rsidR="00F047B6" w:rsidRDefault="001F0515" w:rsidP="00F047B6">
      <w:r>
        <w:t>d</w:t>
      </w:r>
      <w:r w:rsidR="00F047B6">
        <w:t xml:space="preserve">oibuent en vng an ſe montent. </w:t>
      </w:r>
      <w:r w:rsidR="00F047B6">
        <w:rPr>
          <w:rFonts w:ascii="Cambria Math" w:hAnsi="Cambria Math" w:cs="Cambria Math"/>
        </w:rPr>
        <w:t>ℂ</w:t>
      </w:r>
      <w:r w:rsidR="00F047B6">
        <w:t>Et oultre par le tex-</w:t>
      </w:r>
    </w:p>
    <w:p w14:paraId="673A932C" w14:textId="77777777" w:rsidR="00F047B6" w:rsidRDefault="00F047B6" w:rsidP="00F047B6">
      <w:r>
        <w:t>te qui met.Et ſe ceulx qui ont faict hommage a leur ſei</w:t>
      </w:r>
    </w:p>
    <w:p w14:paraId="4D2CE8A2" w14:textId="77777777" w:rsidR="00F047B6" w:rsidRDefault="00F047B6" w:rsidP="00F047B6">
      <w:r>
        <w:t xml:space="preserve">gneur </w:t>
      </w:r>
      <w:r>
        <w:rPr>
          <w:rFonts w:ascii="Segoe UI Symbol" w:hAnsi="Segoe UI Symbol" w:cs="Segoe UI Symbol"/>
        </w:rPr>
        <w:t>⁊</w:t>
      </w:r>
      <w:r>
        <w:t>c.doibt len entendɿe que ceulx qui ſont tenantz/</w:t>
      </w:r>
    </w:p>
    <w:p w14:paraId="4EE56D09" w14:textId="37CE6F3E" w:rsidR="00F047B6" w:rsidRDefault="00F047B6" w:rsidP="00F047B6">
      <w:r>
        <w:t xml:space="preserve">et reſſeantz en la ſeigneurie </w:t>
      </w:r>
      <w:r w:rsidR="001F0515">
        <w:t>d</w:t>
      </w:r>
      <w:r>
        <w:t xml:space="preserve">u ſeigneur </w:t>
      </w:r>
      <w:r w:rsidR="001F0515">
        <w:t>d</w:t>
      </w:r>
      <w:r>
        <w:t>ont ilz tiennēt/</w:t>
      </w:r>
    </w:p>
    <w:p w14:paraId="5294D879" w14:textId="42EB3D3F" w:rsidR="00F047B6" w:rsidRDefault="00F047B6" w:rsidP="00F047B6">
      <w:r>
        <w:t xml:space="preserve">ont ſubiectz </w:t>
      </w:r>
      <w:r w:rsidR="001F0515">
        <w:t>d</w:t>
      </w:r>
      <w:r>
        <w:t xml:space="preserve">e aller auec luy a ſes </w:t>
      </w:r>
      <w:r w:rsidR="001F0515">
        <w:t>d</w:t>
      </w:r>
      <w:r>
        <w:t>eſpens aux pletz</w:t>
      </w:r>
    </w:p>
    <w:p w14:paraId="33416A82" w14:textId="77777777" w:rsidR="00F047B6" w:rsidRDefault="00F047B6" w:rsidP="00F047B6">
      <w:r>
        <w:t>ou aſſiſes pour le pleger . Mais ceulx qui ne ſont pas</w:t>
      </w:r>
    </w:p>
    <w:p w14:paraId="6F9FBAD1" w14:textId="0EC1276B" w:rsidR="00F047B6" w:rsidRDefault="00F047B6" w:rsidP="00F047B6">
      <w:r>
        <w:t xml:space="preserve">reſſeantz ne ſont pas ſubiectz </w:t>
      </w:r>
      <w:r w:rsidR="001F0515">
        <w:t>d</w:t>
      </w:r>
      <w:r>
        <w:t xml:space="preserve">y aller/mais </w:t>
      </w:r>
      <w:r w:rsidR="001F0515">
        <w:t>d</w:t>
      </w:r>
      <w:r>
        <w:t>oibuēt fai-</w:t>
      </w:r>
    </w:p>
    <w:p w14:paraId="5DCEC99A" w14:textId="77777777" w:rsidR="00F047B6" w:rsidRDefault="00F047B6" w:rsidP="00F047B6">
      <w:r>
        <w:t>re la pleuine ſe ilz ſont pɿeſentz au lieu ou leur ſeigneur</w:t>
      </w:r>
    </w:p>
    <w:p w14:paraId="61190584" w14:textId="7EDBAAC5" w:rsidR="00F047B6" w:rsidRDefault="00F047B6" w:rsidP="00F047B6">
      <w:r>
        <w:t xml:space="preserve">a beſoing </w:t>
      </w:r>
      <w:r w:rsidR="001F0515">
        <w:t>d</w:t>
      </w:r>
      <w:r>
        <w:t xml:space="preserve">e pleges </w:t>
      </w:r>
      <w:r w:rsidR="001F0515">
        <w:t>d</w:t>
      </w:r>
      <w:r>
        <w:t>onner /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apɿes </w:t>
      </w:r>
      <w:r w:rsidR="001F0515">
        <w:t>d</w:t>
      </w:r>
      <w:r>
        <w:t>e-</w:t>
      </w:r>
    </w:p>
    <w:p w14:paraId="17F57A5D" w14:textId="77777777" w:rsidR="00F047B6" w:rsidRDefault="00F047B6" w:rsidP="00F047B6">
      <w:r>
        <w:t>claire eu texte qui met. Les reſſeantz ſont ten᷒ a pleger</w:t>
      </w:r>
    </w:p>
    <w:p w14:paraId="3F63FA5B" w14:textId="77777777" w:rsidR="00F047B6" w:rsidRDefault="00F047B6" w:rsidP="00F047B6">
      <w:r>
        <w:t>leur ſeigneur a la viconte ou en aſſiſe : mais que ce ſoit</w:t>
      </w:r>
    </w:p>
    <w:p w14:paraId="79885437" w14:textId="3CC26F48" w:rsidR="00F047B6" w:rsidRDefault="00F047B6" w:rsidP="00F047B6">
      <w:r>
        <w:t xml:space="preserve">aſes </w:t>
      </w:r>
      <w:r w:rsidR="001F0515">
        <w:t>d</w:t>
      </w:r>
      <w:r>
        <w:t>eſpens.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Et oultre </w:t>
      </w:r>
      <w:r w:rsidR="001F0515">
        <w:t>d</w:t>
      </w:r>
      <w:r>
        <w:t>oibt on ſcauoir que les</w:t>
      </w:r>
    </w:p>
    <w:p w14:paraId="7E13B60A" w14:textId="77777777" w:rsidR="00F047B6" w:rsidRDefault="00F047B6" w:rsidP="00F047B6">
      <w:r>
        <w:t>reſſeantz ſont plus expɿeſſemēt obligez a pleger leur ſei</w:t>
      </w:r>
    </w:p>
    <w:p w14:paraId="553BABC5" w14:textId="77777777" w:rsidR="00F047B6" w:rsidRDefault="00F047B6" w:rsidP="00F047B6">
      <w:r>
        <w:t>gneur/que ceulx qui ne ſont point reſſeantz : car ilz ſont</w:t>
      </w:r>
    </w:p>
    <w:p w14:paraId="6D39946F" w14:textId="04CE5AE0" w:rsidR="00F047B6" w:rsidRDefault="00F047B6" w:rsidP="00F047B6">
      <w:r>
        <w:t xml:space="preserve">enuz </w:t>
      </w:r>
      <w:r w:rsidR="001F0515">
        <w:t>d</w:t>
      </w:r>
      <w:r>
        <w:t>aller pleger leur ſeigneur en la viconte ou en aſ-</w:t>
      </w:r>
    </w:p>
    <w:p w14:paraId="5500476E" w14:textId="1DEF7658" w:rsidR="00F047B6" w:rsidRDefault="00F047B6" w:rsidP="00F047B6">
      <w:r>
        <w:t xml:space="preserve">iſe a ſes </w:t>
      </w:r>
      <w:r w:rsidR="001F0515">
        <w:t>d</w:t>
      </w:r>
      <w:r>
        <w:t>eſpens/ſil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. Mais aultres q̇ ne ſont</w:t>
      </w:r>
    </w:p>
    <w:p w14:paraId="06C13064" w14:textId="77777777" w:rsidR="00F047B6" w:rsidRDefault="00F047B6" w:rsidP="00F047B6">
      <w:r>
        <w:t>point reſſeantz ne ſont point ten᷒ y aller: mais ſeulemēt</w:t>
      </w:r>
    </w:p>
    <w:p w14:paraId="3C6A0F3F" w14:textId="77777777" w:rsidR="00F047B6" w:rsidRDefault="00F047B6" w:rsidP="00F047B6">
      <w:r>
        <w:t>ont obligez a pleger leur ſeigneur ſilz ſōt pɿeſentz la ou</w:t>
      </w:r>
    </w:p>
    <w:p w14:paraId="4BD7B017" w14:textId="21AC34D4" w:rsidR="00F047B6" w:rsidRDefault="00F047B6" w:rsidP="00F047B6">
      <w:r>
        <w:t xml:space="preserve">eur ſeigneur en a beſoing:et ainſi peut apparoir la </w:t>
      </w:r>
      <w:r w:rsidR="001F0515">
        <w:t>d</w:t>
      </w:r>
      <w:r>
        <w:t>if-</w:t>
      </w:r>
    </w:p>
    <w:p w14:paraId="2C8B31C8" w14:textId="747C0AC0" w:rsidR="00F047B6" w:rsidRDefault="00F047B6" w:rsidP="00F047B6">
      <w:r>
        <w:t xml:space="preserve">erence </w:t>
      </w:r>
      <w:r w:rsidR="001F0515">
        <w:t>d</w:t>
      </w:r>
      <w:r>
        <w:t>es plegiations.</w:t>
      </w:r>
    </w:p>
    <w:p w14:paraId="73018DCF" w14:textId="2A3C9A95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Item len </w:t>
      </w:r>
      <w:r w:rsidR="001F0515">
        <w:t>d</w:t>
      </w:r>
      <w:r>
        <w:t>oibt ſcauoir que le texte qui met apɿes.</w:t>
      </w:r>
    </w:p>
    <w:p w14:paraId="1DAA3B55" w14:textId="77777777" w:rsidR="00F047B6" w:rsidRDefault="00F047B6" w:rsidP="00F047B6"/>
    <w:p w14:paraId="26B2EC8B" w14:textId="77777777" w:rsidR="00F047B6" w:rsidRDefault="00F047B6" w:rsidP="00F047B6"/>
    <w:p w14:paraId="392960F8" w14:textId="386170C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il les laiſſe encourir en </w:t>
      </w:r>
      <w:r w:rsidR="001F0515">
        <w:t>d</w:t>
      </w:r>
      <w:r>
        <w:t xml:space="preserve">ommage </w:t>
      </w:r>
      <w:r w:rsidR="001F0515">
        <w:t>d</w:t>
      </w:r>
      <w:r>
        <w:t>e la pɿe-</w:t>
      </w:r>
    </w:p>
    <w:p w14:paraId="0379E715" w14:textId="77777777" w:rsidR="00F047B6" w:rsidRDefault="00F047B6" w:rsidP="00F047B6">
      <w:r>
        <w:t>niere pleuine / ilz ne ſeront pas plus tenus a le pleuir</w:t>
      </w:r>
    </w:p>
    <w:p w14:paraId="76A2D410" w14:textId="6F4E9483" w:rsidR="00F047B6" w:rsidRDefault="00F047B6" w:rsidP="00F047B6">
      <w:r>
        <w:t xml:space="preserve">euant ce quil leur aura faict gre </w:t>
      </w:r>
      <w:r w:rsidR="001F0515">
        <w:t>d</w:t>
      </w:r>
      <w:r>
        <w:t>e lautre pleuine / et</w:t>
      </w:r>
    </w:p>
    <w:p w14:paraId="5FAE55EF" w14:textId="1DB77E66" w:rsidR="00F047B6" w:rsidRDefault="00F047B6" w:rsidP="00F047B6">
      <w:r>
        <w:t xml:space="preserve">es </w:t>
      </w:r>
      <w:r w:rsidR="001F0515">
        <w:t>d</w:t>
      </w:r>
      <w:r>
        <w:t xml:space="preserve">ommages que ilz auront euz </w:t>
      </w:r>
      <w:r>
        <w:rPr>
          <w:rFonts w:ascii="Segoe UI Symbol" w:hAnsi="Segoe UI Symbol" w:cs="Segoe UI Symbol"/>
        </w:rPr>
        <w:t>⁊</w:t>
      </w:r>
      <w:r>
        <w:t>c.Se entent autant</w:t>
      </w:r>
    </w:p>
    <w:p w14:paraId="3E238FDC" w14:textId="77777777" w:rsidR="00F047B6" w:rsidRDefault="00F047B6" w:rsidP="00F047B6"/>
    <w:p w14:paraId="7552C32F" w14:textId="77777777" w:rsidR="00F047B6" w:rsidRDefault="00F047B6" w:rsidP="00F047B6"/>
    <w:p w14:paraId="0316E13B" w14:textId="6FA29556" w:rsidR="00F047B6" w:rsidRDefault="00F047B6" w:rsidP="00F047B6">
      <w:r>
        <w:t xml:space="preserve">des reſſeantz que </w:t>
      </w:r>
      <w:r w:rsidR="001F0515">
        <w:t>d</w:t>
      </w:r>
      <w:r>
        <w:t>es non reſſeantz.</w:t>
      </w:r>
    </w:p>
    <w:p w14:paraId="1FCB515A" w14:textId="079E919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mouuoir vng tel </w:t>
      </w:r>
      <w:r w:rsidR="001F0515">
        <w:t>d</w:t>
      </w:r>
      <w:r>
        <w:t>oubte.</w:t>
      </w:r>
    </w:p>
    <w:p w14:paraId="55FCB706" w14:textId="72443C6B" w:rsidR="00F047B6" w:rsidRDefault="00F047B6" w:rsidP="00F047B6">
      <w:r>
        <w:t xml:space="preserve">Scauoir ſe aulcun tient rente ou heritage </w:t>
      </w:r>
      <w:r w:rsidR="001F0515">
        <w:t>d</w:t>
      </w:r>
      <w:r>
        <w:t>un aulire no</w:t>
      </w:r>
    </w:p>
    <w:p w14:paraId="5B063D0A" w14:textId="77777777" w:rsidR="00F047B6" w:rsidRDefault="00F047B6" w:rsidP="00F047B6">
      <w:r>
        <w:t>ble tenant et il luy faict hommage par aulcune compo-</w:t>
      </w:r>
    </w:p>
    <w:p w14:paraId="19609D00" w14:textId="77777777" w:rsidR="00F047B6" w:rsidRDefault="00F047B6" w:rsidP="00F047B6">
      <w:r>
        <w:t>ſition faicte entre eulx /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le pleger</w:t>
      </w:r>
    </w:p>
    <w:p w14:paraId="2A73BFD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arguer q̄</w:t>
      </w:r>
    </w:p>
    <w:p w14:paraId="3593C02C" w14:textId="77777777" w:rsidR="00F047B6" w:rsidRDefault="00F047B6" w:rsidP="00F047B6">
      <w:r>
        <w:t>ouy. Car la plegiation</w:t>
      </w:r>
    </w:p>
    <w:p w14:paraId="004037BF" w14:textId="1C7B5223" w:rsidR="00F047B6" w:rsidRDefault="00F047B6" w:rsidP="00F047B6">
      <w:r>
        <w:t xml:space="preserve">viēt par raiſon </w:t>
      </w:r>
      <w:r w:rsidR="001F0515">
        <w:t>d</w:t>
      </w:r>
      <w:r>
        <w:t>e lhō-</w:t>
      </w:r>
    </w:p>
    <w:p w14:paraId="3AA7531C" w14:textId="77777777" w:rsidR="00F047B6" w:rsidRDefault="00F047B6" w:rsidP="00F047B6">
      <w:r>
        <w:t>mage que faict lhom-</w:t>
      </w:r>
    </w:p>
    <w:p w14:paraId="402C1FE8" w14:textId="325B0488" w:rsidR="00F047B6" w:rsidRDefault="00F047B6" w:rsidP="00F047B6">
      <w:r>
        <w:t xml:space="preserve">me a ſon ſeigneur / </w:t>
      </w:r>
      <w:r w:rsidR="001F0515">
        <w:t>d</w:t>
      </w:r>
      <w:r>
        <w:t>ōt</w:t>
      </w:r>
    </w:p>
    <w:p w14:paraId="77D0DB1F" w14:textId="77777777" w:rsidR="00F047B6" w:rsidRDefault="00F047B6" w:rsidP="00F047B6">
      <w:r>
        <w:t>il tient ſon fief / en luy</w:t>
      </w:r>
    </w:p>
    <w:p w14:paraId="22733E48" w14:textId="77777777" w:rsidR="00F047B6" w:rsidRDefault="00F047B6" w:rsidP="00F047B6">
      <w:r>
        <w:t>diſant quād il faict ſon</w:t>
      </w:r>
    </w:p>
    <w:p w14:paraId="3A291A1C" w14:textId="1BD93B1F" w:rsidR="00F047B6" w:rsidRDefault="00F047B6" w:rsidP="00F047B6">
      <w:r>
        <w:t xml:space="preserve">hommage a cauſe </w:t>
      </w:r>
      <w:r w:rsidR="001F0515">
        <w:t>d</w:t>
      </w:r>
      <w:r>
        <w:t>u</w:t>
      </w:r>
    </w:p>
    <w:p w14:paraId="55DB88BA" w14:textId="4A22671D" w:rsidR="00F047B6" w:rsidRDefault="00F047B6" w:rsidP="00F047B6">
      <w:r>
        <w:t xml:space="preserve">fief quil tient </w:t>
      </w:r>
      <w:r w:rsidR="001F0515">
        <w:t>d</w:t>
      </w:r>
      <w:r>
        <w:t>e luy/</w:t>
      </w:r>
    </w:p>
    <w:p w14:paraId="62191844" w14:textId="6F6D1938" w:rsidR="00F047B6" w:rsidRDefault="00F047B6" w:rsidP="00F047B6">
      <w:r>
        <w:t xml:space="preserve">que il </w:t>
      </w:r>
      <w:r w:rsidR="001F0515">
        <w:t>d</w:t>
      </w:r>
      <w:r>
        <w:t>euient ſon hō-</w:t>
      </w:r>
    </w:p>
    <w:p w14:paraId="77C4DA97" w14:textId="77777777" w:rsidR="00F047B6" w:rsidRDefault="00F047B6" w:rsidP="00F047B6">
      <w:r>
        <w:t>me poͬ luy poɿter foy</w:t>
      </w:r>
    </w:p>
    <w:p w14:paraId="5602D6A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loyaulte contre tous</w:t>
      </w:r>
    </w:p>
    <w:p w14:paraId="45F1B1FD" w14:textId="77777777" w:rsidR="00F047B6" w:rsidRDefault="00F047B6" w:rsidP="00F047B6">
      <w:r>
        <w:t xml:space="preserve">qui peuēt viure </w:t>
      </w:r>
      <w:r>
        <w:rPr>
          <w:rFonts w:ascii="Segoe UI Symbol" w:hAnsi="Segoe UI Symbol" w:cs="Segoe UI Symbol"/>
        </w:rPr>
        <w:t>⁊</w:t>
      </w:r>
      <w:r>
        <w:t xml:space="preserve"> mou</w:t>
      </w:r>
    </w:p>
    <w:p w14:paraId="64461146" w14:textId="77777777" w:rsidR="00F047B6" w:rsidRDefault="00F047B6" w:rsidP="00F047B6">
      <w:r>
        <w:t>rir.ſaulue la feaulte au</w:t>
      </w:r>
    </w:p>
    <w:p w14:paraId="6F118684" w14:textId="77777777" w:rsidR="00F047B6" w:rsidRDefault="00F047B6" w:rsidP="00F047B6">
      <w:r>
        <w:t>duc / comme il appert</w:t>
      </w:r>
    </w:p>
    <w:p w14:paraId="0E6258DD" w14:textId="77777777" w:rsidR="00F047B6" w:rsidRDefault="00F047B6" w:rsidP="00F047B6">
      <w:r>
        <w:t>par le texte eu chapi-</w:t>
      </w:r>
    </w:p>
    <w:p w14:paraId="6DF7C0C4" w14:textId="4DBA4328" w:rsidR="00F047B6" w:rsidRDefault="00F047B6" w:rsidP="00F047B6">
      <w:r>
        <w:t xml:space="preserve">tre </w:t>
      </w:r>
      <w:r w:rsidR="001F0515">
        <w:t>d</w:t>
      </w:r>
      <w:r>
        <w:t>e hōmage qui le</w:t>
      </w:r>
    </w:p>
    <w:p w14:paraId="54AB1F08" w14:textId="77777777" w:rsidR="00F047B6" w:rsidRDefault="00F047B6" w:rsidP="00F047B6">
      <w:r>
        <w:t>dict ainſi. Et auſſi met</w:t>
      </w:r>
    </w:p>
    <w:p w14:paraId="43D24B40" w14:textId="77777777" w:rsidR="00F047B6" w:rsidRDefault="00F047B6" w:rsidP="00F047B6">
      <w:r>
        <w:t>que a hōmage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ioin</w:t>
      </w:r>
    </w:p>
    <w:p w14:paraId="759DABD1" w14:textId="77777777" w:rsidR="00F047B6" w:rsidRDefault="00F047B6" w:rsidP="00F047B6">
      <w:r>
        <w:t>cte pleuine . Len peut</w:t>
      </w:r>
    </w:p>
    <w:p w14:paraId="3CD55B66" w14:textId="77777777" w:rsidR="00F047B6" w:rsidRDefault="00F047B6" w:rsidP="00F047B6">
      <w:r>
        <w:t>arguer le contraire:car</w:t>
      </w:r>
    </w:p>
    <w:p w14:paraId="6020363D" w14:textId="77777777" w:rsidR="00F047B6" w:rsidRDefault="00F047B6" w:rsidP="00F047B6">
      <w:r>
        <w:t>iaſoit ce que aulcun te</w:t>
      </w:r>
    </w:p>
    <w:p w14:paraId="4ECDA85D" w14:textId="77777777" w:rsidR="00F047B6" w:rsidRDefault="00F047B6" w:rsidP="00F047B6">
      <w:r>
        <w:t>nement ſoit tenu p̲ hō-</w:t>
      </w:r>
    </w:p>
    <w:p w14:paraId="42C0C855" w14:textId="475CA2CB" w:rsidR="00F047B6" w:rsidRDefault="00F047B6" w:rsidP="00F047B6">
      <w:r>
        <w:t xml:space="preserve">mage </w:t>
      </w:r>
      <w:r w:rsidR="001F0515">
        <w:t>d</w:t>
      </w:r>
      <w:r>
        <w:t>un fief non no-</w:t>
      </w:r>
    </w:p>
    <w:p w14:paraId="78D248D5" w14:textId="77777777" w:rsidR="00F047B6" w:rsidRDefault="00F047B6" w:rsidP="00F047B6">
      <w:r>
        <w:t>blement tenu /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640F90F" w14:textId="77777777" w:rsidR="00F047B6" w:rsidRDefault="00F047B6" w:rsidP="00F047B6">
      <w:r>
        <w:t xml:space="preserve">pas par la raiſon </w:t>
      </w:r>
      <w:r>
        <w:rPr>
          <w:rFonts w:ascii="Segoe UI Symbol" w:hAnsi="Segoe UI Symbol" w:cs="Segoe UI Symbol"/>
        </w:rPr>
        <w:t>⁊</w:t>
      </w:r>
      <w:r>
        <w:t xml:space="preserve"> ma</w:t>
      </w:r>
    </w:p>
    <w:p w14:paraId="759F7AA7" w14:textId="2DF8DFFA" w:rsidR="00F047B6" w:rsidRDefault="00F047B6" w:rsidP="00F047B6">
      <w:r>
        <w:t xml:space="preserve">niere </w:t>
      </w:r>
      <w:r w:rsidR="001F0515">
        <w:t>d</w:t>
      </w:r>
      <w:r>
        <w:t>u fief:mais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vne cōpoſition faicte entre ce</w:t>
      </w:r>
    </w:p>
    <w:p w14:paraId="02316071" w14:textId="2A124F2C" w:rsidR="00F047B6" w:rsidRDefault="00F047B6" w:rsidP="00F047B6">
      <w:r>
        <w:t xml:space="preserve">luy qui tient par hommage et cil </w:t>
      </w:r>
      <w:r w:rsidR="001F0515">
        <w:t>d</w:t>
      </w:r>
      <w:r>
        <w:t>e qui il tiēt / ou entre</w:t>
      </w:r>
    </w:p>
    <w:p w14:paraId="3B4D879F" w14:textId="77777777" w:rsidR="00F047B6" w:rsidRDefault="00F047B6" w:rsidP="00F047B6">
      <w:r>
        <w:t>leurs pɿedeceſſeurs.Et pource iaſoit ce q̄ lhommage</w:t>
      </w:r>
    </w:p>
    <w:p w14:paraId="2858BDED" w14:textId="77777777" w:rsidR="00F047B6" w:rsidRDefault="00F047B6" w:rsidP="00F047B6">
      <w:r>
        <w:t>ſoit faict par cōpoſition ou conuenant faict entre eulx:ſe</w:t>
      </w:r>
    </w:p>
    <w:p w14:paraId="6F7AEB6F" w14:textId="7DF23EB4" w:rsidR="00F047B6" w:rsidRDefault="00F047B6" w:rsidP="00F047B6">
      <w:r>
        <w:t xml:space="preserve">ne </w:t>
      </w:r>
      <w:r w:rsidR="001F0515">
        <w:t>d</w:t>
      </w:r>
      <w:r>
        <w:t xml:space="preserve">oibt il pas empoɿter les aultres pɿerogatiues </w:t>
      </w:r>
      <w:r w:rsidR="001F0515">
        <w:t>d</w:t>
      </w:r>
      <w:r>
        <w:t>e</w:t>
      </w:r>
    </w:p>
    <w:p w14:paraId="59A70652" w14:textId="77777777" w:rsidR="00F047B6" w:rsidRDefault="00F047B6" w:rsidP="00F047B6">
      <w:r>
        <w:lastRenderedPageBreak/>
        <w:t>hommage.Et ce peut apparoir par le texte eſcript eu</w:t>
      </w:r>
    </w:p>
    <w:p w14:paraId="77AA6183" w14:textId="64A8FB30" w:rsidR="00F047B6" w:rsidRDefault="00F047B6" w:rsidP="00F047B6">
      <w:r>
        <w:t xml:space="preserve">chapitre </w:t>
      </w:r>
      <w:r w:rsidR="001F0515">
        <w:t>d</w:t>
      </w:r>
      <w:r>
        <w:t>e teneure par bourgage / qui met que iaſoit</w:t>
      </w:r>
    </w:p>
    <w:p w14:paraId="5E6BC3BE" w14:textId="77777777" w:rsidR="00F047B6" w:rsidRDefault="00F047B6" w:rsidP="00F047B6">
      <w:r>
        <w:t>ce que aulcuns tenementz en bourgage ſoiēt tenus par</w:t>
      </w:r>
    </w:p>
    <w:p w14:paraId="67413241" w14:textId="7D02C4AC" w:rsidR="00F047B6" w:rsidRDefault="00F047B6" w:rsidP="00F047B6">
      <w:r>
        <w:t xml:space="preserve">hommage par conuenant faict entre le tenāt </w:t>
      </w:r>
      <w:r>
        <w:rPr>
          <w:rFonts w:ascii="Segoe UI Symbol" w:hAnsi="Segoe UI Symbol" w:cs="Segoe UI Symbol"/>
        </w:rPr>
        <w:t>⁊</w:t>
      </w:r>
      <w:r>
        <w:t xml:space="preserve"> cil </w:t>
      </w:r>
      <w:r w:rsidR="001F0515">
        <w:t>d</w:t>
      </w:r>
      <w:r>
        <w:t>e qui</w:t>
      </w:r>
    </w:p>
    <w:p w14:paraId="4B31C679" w14:textId="28081DAF" w:rsidR="00F047B6" w:rsidRDefault="00F047B6" w:rsidP="00F047B6">
      <w:r>
        <w:t xml:space="preserve">il tient/parquoy ilz </w:t>
      </w:r>
      <w:r w:rsidR="001F0515">
        <w:t>d</w:t>
      </w:r>
      <w:r>
        <w:t>oibuēt garder les cōuenantz faictz</w:t>
      </w:r>
    </w:p>
    <w:p w14:paraId="4F97E826" w14:textId="4FE90E38" w:rsidR="00F047B6" w:rsidRDefault="00F047B6" w:rsidP="00F047B6">
      <w:r>
        <w:t xml:space="preserve">entre eulx. Non pɿurtant </w:t>
      </w:r>
      <w:r w:rsidR="001F0515">
        <w:t>d</w:t>
      </w:r>
      <w:r>
        <w:t>oibt il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par bour-</w:t>
      </w:r>
    </w:p>
    <w:p w14:paraId="11B1CBA1" w14:textId="77777777" w:rsidR="00F047B6" w:rsidRDefault="00F047B6" w:rsidP="00F047B6">
      <w:r>
        <w:t>gage quant aux aultres choſeſ:</w:t>
      </w:r>
      <w:r>
        <w:rPr>
          <w:rFonts w:ascii="Segoe UI Symbol" w:hAnsi="Segoe UI Symbol" w:cs="Segoe UI Symbol"/>
        </w:rPr>
        <w:t>⁊</w:t>
      </w:r>
      <w:r>
        <w:t xml:space="preserve"> aura toutes les cōdi-</w:t>
      </w:r>
    </w:p>
    <w:p w14:paraId="6CDDA073" w14:textId="59A4917C" w:rsidR="00F047B6" w:rsidRDefault="00F047B6" w:rsidP="00F047B6">
      <w:r>
        <w:t xml:space="preserve">tions </w:t>
      </w:r>
      <w:r w:rsidR="001F0515">
        <w:t>d</w:t>
      </w:r>
      <w:r>
        <w:t>e lhommage/ſe expɿes conuenant ne fut au con</w:t>
      </w:r>
    </w:p>
    <w:p w14:paraId="0D614821" w14:textId="31FC9072" w:rsidR="00F047B6" w:rsidRDefault="00F047B6" w:rsidP="00F047B6">
      <w:r>
        <w:t xml:space="preserve">traire quant lhommage fut receu.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</w:t>
      </w:r>
    </w:p>
    <w:p w14:paraId="6818C046" w14:textId="0AE83F7B" w:rsidR="00F047B6" w:rsidRDefault="00F047B6" w:rsidP="00F047B6">
      <w:r>
        <w:t xml:space="preserve">peut ainſi reſpondɿe que cil qui tiēt par hommage </w:t>
      </w:r>
      <w:r w:rsidR="001F0515">
        <w:t>d</w:t>
      </w:r>
      <w:r>
        <w:t>un</w:t>
      </w:r>
    </w:p>
    <w:p w14:paraId="189536AB" w14:textId="77777777" w:rsidR="00F047B6" w:rsidRDefault="00F047B6" w:rsidP="00F047B6">
      <w:r>
        <w:t>aultre non noble/tenant vng fief /heritage /franche ſer-</w:t>
      </w:r>
    </w:p>
    <w:p w14:paraId="2F5EED8D" w14:textId="77777777" w:rsidR="00F047B6" w:rsidRDefault="00F047B6" w:rsidP="00F047B6">
      <w:r>
        <w:t>genterie/ou tenemēt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tenu ſubiect ne oblige</w:t>
      </w:r>
    </w:p>
    <w:p w14:paraId="67CC133C" w14:textId="20DF97BA" w:rsidR="00F047B6" w:rsidRDefault="00F047B6" w:rsidP="00F047B6">
      <w:r>
        <w:t xml:space="preserve">de le pleger </w:t>
      </w:r>
      <w:r w:rsidR="001F0515">
        <w:t>d</w:t>
      </w:r>
      <w:r>
        <w:t xml:space="preserve">es choſes </w:t>
      </w:r>
      <w:r w:rsidR="001F0515">
        <w:t>d</w:t>
      </w:r>
      <w:r>
        <w:t>eſſuſdictes:</w:t>
      </w:r>
      <w:r>
        <w:rPr>
          <w:rFonts w:ascii="Segoe UI Symbol" w:hAnsi="Segoe UI Symbol" w:cs="Segoe UI Symbol"/>
        </w:rPr>
        <w:t>⁊</w:t>
      </w:r>
      <w:r>
        <w:t xml:space="preserve"> ce peut appoir</w:t>
      </w:r>
    </w:p>
    <w:p w14:paraId="1B0ADCE9" w14:textId="77777777" w:rsidR="00F047B6" w:rsidRDefault="00F047B6" w:rsidP="00F047B6">
      <w:r>
        <w:t xml:space="preserve">par largument faict a ce pɿopos. </w:t>
      </w:r>
      <w:r>
        <w:rPr>
          <w:rFonts w:ascii="Cambria Math" w:hAnsi="Cambria Math" w:cs="Cambria Math"/>
        </w:rPr>
        <w:t>ℂ</w:t>
      </w:r>
      <w:r>
        <w:t xml:space="preserve"> Et quant a largu-</w:t>
      </w:r>
    </w:p>
    <w:p w14:paraId="0AC990A5" w14:textId="77777777" w:rsidR="00F047B6" w:rsidRDefault="00F047B6" w:rsidP="00F047B6">
      <w:r>
        <w:t>ment au contraire / il ne ſentend point ſinon au regard</w:t>
      </w:r>
    </w:p>
    <w:p w14:paraId="71BEADAE" w14:textId="77777777" w:rsidR="00F047B6" w:rsidRDefault="00F047B6" w:rsidP="00F047B6">
      <w:r>
        <w:t>des nobles tenantz.Et ce peut apparoir par linſpectiō</w:t>
      </w:r>
    </w:p>
    <w:p w14:paraId="3B19DEB4" w14:textId="570956EC" w:rsidR="00F047B6" w:rsidRDefault="00F047B6" w:rsidP="00F047B6">
      <w:r>
        <w:t xml:space="preserve">ou texte/parlant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matiere:</w:t>
      </w:r>
      <w:r>
        <w:rPr>
          <w:rFonts w:ascii="Segoe UI Symbol" w:hAnsi="Segoe UI Symbol" w:cs="Segoe UI Symbol"/>
        </w:rPr>
        <w:t>⁊</w:t>
      </w:r>
      <w:r>
        <w:t xml:space="preserve"> par eſpecial </w:t>
      </w:r>
      <w:r w:rsidR="001F0515">
        <w:t>d</w:t>
      </w:r>
      <w:r>
        <w:t>e ce-</w:t>
      </w:r>
    </w:p>
    <w:p w14:paraId="6A8167D8" w14:textId="401641FA" w:rsidR="00F047B6" w:rsidRDefault="00F047B6" w:rsidP="00F047B6">
      <w:r>
        <w:t xml:space="preserve">luy qui parle </w:t>
      </w:r>
      <w:r w:rsidR="001F0515">
        <w:t>d</w:t>
      </w:r>
      <w:r>
        <w:t xml:space="preserve">es rentes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redeuances et auſſi </w:t>
      </w:r>
      <w:r w:rsidR="001F0515">
        <w:t>d</w:t>
      </w:r>
      <w:r>
        <w:t>es</w:t>
      </w:r>
    </w:p>
    <w:p w14:paraId="0179BC1D" w14:textId="2B772A5F" w:rsidR="00F047B6" w:rsidRDefault="00F047B6" w:rsidP="00F047B6">
      <w:r>
        <w:t xml:space="preserve">reſſeantz qui </w:t>
      </w:r>
      <w:r w:rsidR="001F0515">
        <w:t>d</w:t>
      </w:r>
      <w:r>
        <w:t xml:space="preserve">enotent ſeigneurie </w:t>
      </w:r>
      <w:r w:rsidR="001F0515">
        <w:t>d</w:t>
      </w:r>
      <w:r>
        <w:t>e noble teneant.</w:t>
      </w:r>
      <w:r>
        <w:rPr>
          <w:rFonts w:ascii="Segoe UI Symbol" w:hAnsi="Segoe UI Symbol" w:cs="Segoe UI Symbol"/>
        </w:rPr>
        <w:t>⁊</w:t>
      </w:r>
      <w:r>
        <w:t xml:space="preserve"> ain</w:t>
      </w:r>
    </w:p>
    <w:p w14:paraId="36325491" w14:textId="07B4A833" w:rsidR="00F047B6" w:rsidRDefault="00F047B6" w:rsidP="00F047B6">
      <w:r>
        <w:t xml:space="preserve">ſi appert la reſpōce </w:t>
      </w:r>
      <w:r w:rsidR="001F0515">
        <w:t>d</w:t>
      </w:r>
      <w:r>
        <w:t xml:space="preserve">u </w:t>
      </w:r>
      <w:r w:rsidR="001F0515">
        <w:t>d</w:t>
      </w:r>
      <w:r>
        <w:t>oubte.</w:t>
      </w:r>
      <w:r>
        <w:rPr>
          <w:rFonts w:ascii="Cambria Math" w:hAnsi="Cambria Math" w:cs="Cambria Math"/>
        </w:rPr>
        <w:t>ℂ</w:t>
      </w:r>
      <w:r>
        <w:t>Ap̄s enſuit eu texte.</w:t>
      </w:r>
    </w:p>
    <w:p w14:paraId="43E302B6" w14:textId="77777777" w:rsidR="00F047B6" w:rsidRDefault="00F047B6" w:rsidP="00F047B6"/>
    <w:p w14:paraId="76EBE2B8" w14:textId="77777777" w:rsidR="00F047B6" w:rsidRDefault="00F047B6" w:rsidP="00F047B6"/>
    <w:p w14:paraId="5265AE8B" w14:textId="77777777" w:rsidR="00F047B6" w:rsidRDefault="00F047B6" w:rsidP="00F047B6">
      <w:r>
        <w:t>m q</w:t>
      </w:r>
    </w:p>
    <w:p w14:paraId="21E5F486" w14:textId="1C4BA7B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que la pleuine retient la </w:t>
      </w:r>
      <w:r w:rsidR="001F0515">
        <w:t>d</w:t>
      </w:r>
      <w:r>
        <w:t>ebte</w:t>
      </w:r>
    </w:p>
    <w:p w14:paraId="0DE26CFC" w14:textId="628798CC" w:rsidR="00F047B6" w:rsidRDefault="00F047B6" w:rsidP="00F047B6">
      <w:r>
        <w:t xml:space="preserve">quand aulcun met plege </w:t>
      </w:r>
      <w:r w:rsidR="001F0515">
        <w:t>d</w:t>
      </w:r>
      <w:r>
        <w:t xml:space="preserve">e ſa </w:t>
      </w:r>
      <w:r w:rsidR="001F0515">
        <w:t>d</w:t>
      </w:r>
      <w:r>
        <w:t>ebte en telle maniere q̇l</w:t>
      </w:r>
    </w:p>
    <w:p w14:paraId="427BAAC8" w14:textId="507DF9C9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rendeur/ſi que cil qui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ebteur</w:t>
      </w:r>
    </w:p>
    <w:p w14:paraId="1D538D14" w14:textId="3D4CB59E" w:rsidR="00F047B6" w:rsidRDefault="00F047B6" w:rsidP="00F047B6">
      <w:r>
        <w:t xml:space="preserve">la moɿt ne le </w:t>
      </w:r>
      <w:r w:rsidR="001F0515">
        <w:t>d</w:t>
      </w:r>
      <w:r>
        <w:t xml:space="preserve">eliure pas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pleuine </w:t>
      </w:r>
      <w:r>
        <w:rPr>
          <w:rFonts w:ascii="Segoe UI Symbol" w:hAnsi="Segoe UI Symbol" w:cs="Segoe UI Symbol"/>
        </w:rPr>
        <w:t>⁊</w:t>
      </w:r>
      <w:r>
        <w:t>c.Et pource</w:t>
      </w:r>
    </w:p>
    <w:p w14:paraId="29580A9D" w14:textId="2FE72D5A" w:rsidR="00F047B6" w:rsidRDefault="001F0515" w:rsidP="00F047B6">
      <w:r>
        <w:t>d</w:t>
      </w:r>
      <w:r w:rsidR="00F047B6">
        <w:t>oibt on ſcauoir que ſe le plege meurt/les hoirs nen ſe</w:t>
      </w:r>
    </w:p>
    <w:p w14:paraId="319BF46A" w14:textId="77777777" w:rsidR="00F047B6" w:rsidRDefault="00F047B6" w:rsidP="00F047B6">
      <w:r>
        <w:t>ront pas quictes / ains ſeront tenus payer pourceque</w:t>
      </w:r>
    </w:p>
    <w:p w14:paraId="46FC5602" w14:textId="377FB476" w:rsidR="00F047B6" w:rsidRDefault="00F047B6" w:rsidP="00F047B6">
      <w:r>
        <w:t>leur anceſſeur ſen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pɿincipal </w:t>
      </w:r>
      <w:r w:rsidR="001F0515">
        <w:t>d</w:t>
      </w:r>
      <w:r>
        <w:t xml:space="preserve">ebteur. </w:t>
      </w:r>
      <w:r>
        <w:rPr>
          <w:rFonts w:ascii="Cambria Math" w:hAnsi="Cambria Math" w:cs="Cambria Math"/>
        </w:rPr>
        <w:t>ℂ</w:t>
      </w:r>
      <w:r>
        <w:t>Par</w:t>
      </w:r>
    </w:p>
    <w:p w14:paraId="597C59DA" w14:textId="229244B5" w:rsidR="00F047B6" w:rsidRDefault="00F047B6" w:rsidP="00F047B6">
      <w:r>
        <w:t>ce texte peut apparoir que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plege et </w:t>
      </w:r>
      <w:r w:rsidR="001F0515">
        <w:t>d</w:t>
      </w:r>
      <w:r>
        <w:t>ebteur/</w:t>
      </w:r>
    </w:p>
    <w:p w14:paraId="128FD2D8" w14:textId="77777777" w:rsidR="00F047B6" w:rsidRDefault="00F047B6" w:rsidP="00F047B6">
      <w:r>
        <w:t>ne plege pas ſimplement:mais auecques ce ſe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3298695C" w14:textId="0EDCF96A" w:rsidR="00F047B6" w:rsidRDefault="001F0515" w:rsidP="00F047B6">
      <w:r>
        <w:t>d</w:t>
      </w:r>
      <w:r w:rsidR="00F047B6">
        <w:t xml:space="preserve">ebteur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rendeur: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pleuine </w:t>
      </w:r>
      <w:r>
        <w:t>d</w:t>
      </w:r>
      <w:r w:rsidR="00F047B6">
        <w:t>eſcend iuſques aux</w:t>
      </w:r>
    </w:p>
    <w:p w14:paraId="1C0EAD70" w14:textId="77777777" w:rsidR="00F047B6" w:rsidRDefault="00F047B6" w:rsidP="00F047B6">
      <w:r>
        <w:t>hoirs. 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que cil qui plege ne plege</w:t>
      </w:r>
    </w:p>
    <w:p w14:paraId="7A20724F" w14:textId="77777777" w:rsidR="00F047B6" w:rsidRDefault="00F047B6" w:rsidP="00F047B6"/>
    <w:p w14:paraId="49CE2B9F" w14:textId="77777777" w:rsidR="00F047B6" w:rsidRDefault="00F047B6" w:rsidP="00F047B6"/>
    <w:p w14:paraId="056C5466" w14:textId="77777777" w:rsidR="00F047B6" w:rsidRDefault="00F047B6" w:rsidP="00F047B6">
      <w:r>
        <w:t>De pleges,</w:t>
      </w:r>
    </w:p>
    <w:p w14:paraId="27EE742B" w14:textId="77777777" w:rsidR="00F047B6" w:rsidRDefault="00F047B6" w:rsidP="00F047B6"/>
    <w:p w14:paraId="01EB686C" w14:textId="77777777" w:rsidR="00F047B6" w:rsidRDefault="00F047B6" w:rsidP="00F047B6"/>
    <w:p w14:paraId="3F119FB2" w14:textId="77777777" w:rsidR="00F047B6" w:rsidRDefault="00F047B6" w:rsidP="00F047B6"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pleuine. Et</w:t>
      </w:r>
    </w:p>
    <w:p w14:paraId="22284CCE" w14:textId="4B4BDD18" w:rsidR="00F047B6" w:rsidRDefault="00F047B6" w:rsidP="00F047B6">
      <w:r>
        <w:t xml:space="preserve">pource </w:t>
      </w:r>
      <w:r w:rsidR="001F0515">
        <w:t>d</w:t>
      </w:r>
      <w:r>
        <w:t>oit on ſcauoir</w:t>
      </w:r>
    </w:p>
    <w:p w14:paraId="7F173CD8" w14:textId="77777777" w:rsidR="00F047B6" w:rsidRDefault="00F047B6" w:rsidP="00F047B6">
      <w:r>
        <w:t>que ſe le plege meurt/</w:t>
      </w:r>
    </w:p>
    <w:p w14:paraId="39862BA5" w14:textId="77777777" w:rsidR="00F047B6" w:rsidRDefault="00F047B6" w:rsidP="00F047B6">
      <w:r>
        <w:lastRenderedPageBreak/>
        <w:t>ſes hoirs ne ſerōt pas</w:t>
      </w:r>
    </w:p>
    <w:p w14:paraId="6B453879" w14:textId="5DD4FB67" w:rsidR="00F047B6" w:rsidRDefault="00F047B6" w:rsidP="00F047B6">
      <w:r>
        <w:t xml:space="preserve">quictes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ebte:</w:t>
      </w:r>
    </w:p>
    <w:p w14:paraId="59946A80" w14:textId="56004A8B" w:rsidR="00F047B6" w:rsidRDefault="00F047B6" w:rsidP="00F047B6">
      <w:r>
        <w:t xml:space="preserve">mais ſerōt tenus </w:t>
      </w:r>
      <w:r w:rsidR="001F0515">
        <w:t>d</w:t>
      </w:r>
      <w:r>
        <w:t>e la</w:t>
      </w:r>
    </w:p>
    <w:p w14:paraId="2DC683BF" w14:textId="77777777" w:rsidR="00F047B6" w:rsidRDefault="00F047B6" w:rsidP="00F047B6">
      <w:r>
        <w:t>payer/pource q̄ leur an</w:t>
      </w:r>
    </w:p>
    <w:p w14:paraId="33B908A9" w14:textId="77777777" w:rsidR="00F047B6" w:rsidRDefault="00F047B6" w:rsidP="00F047B6">
      <w:r>
        <w:t>ceſſeur ſē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ablyt pɿin</w:t>
      </w:r>
    </w:p>
    <w:p w14:paraId="5C8DFFCD" w14:textId="6B61A9C1" w:rsidR="00F047B6" w:rsidRDefault="00F047B6" w:rsidP="00F047B6">
      <w:r>
        <w:t xml:space="preserve">cipal </w:t>
      </w:r>
      <w:r w:rsidR="001F0515">
        <w:t>d</w:t>
      </w:r>
      <w:r>
        <w:t>ebteur.</w:t>
      </w:r>
    </w:p>
    <w:p w14:paraId="4E9B5575" w14:textId="77777777" w:rsidR="00F047B6" w:rsidRDefault="00F047B6" w:rsidP="00F047B6">
      <w:r>
        <w:t>n</w:t>
      </w:r>
    </w:p>
    <w:p w14:paraId="382A3841" w14:textId="2F8707F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Aulcū </w:t>
      </w:r>
      <w:r w:rsidR="001F0515">
        <w:t>d</w:t>
      </w:r>
      <w:r>
        <w:t>euiēt plege</w:t>
      </w:r>
    </w:p>
    <w:p w14:paraId="46BCEBC8" w14:textId="725608DD" w:rsidR="00F047B6" w:rsidRDefault="001F0515" w:rsidP="00F047B6">
      <w:r>
        <w:t>d</w:t>
      </w:r>
      <w:r w:rsidR="00F047B6">
        <w:t>aduenture quand lhe</w:t>
      </w:r>
    </w:p>
    <w:p w14:paraId="58AE2D26" w14:textId="119B3FAF" w:rsidR="00F047B6" w:rsidRDefault="00F047B6" w:rsidP="00F047B6">
      <w:r>
        <w:t xml:space="preserve">ritage ou le meuble </w:t>
      </w:r>
      <w:r w:rsidR="001F0515">
        <w:t>d</w:t>
      </w:r>
      <w:r>
        <w:t>e</w:t>
      </w:r>
    </w:p>
    <w:p w14:paraId="2D06EE50" w14:textId="77777777" w:rsidR="00F047B6" w:rsidRDefault="00F047B6" w:rsidP="00F047B6">
      <w:r>
        <w:t>aulcun luy eſchet : par-</w:t>
      </w:r>
    </w:p>
    <w:p w14:paraId="7DF12EED" w14:textId="77777777" w:rsidR="00F047B6" w:rsidRDefault="00F047B6" w:rsidP="00F047B6">
      <w:r>
        <w:t>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payer</w:t>
      </w:r>
    </w:p>
    <w:p w14:paraId="28A23F52" w14:textId="33045AA9" w:rsidR="00F047B6" w:rsidRDefault="00F047B6" w:rsidP="00F047B6">
      <w:r>
        <w:t xml:space="preserve">ſes </w:t>
      </w:r>
      <w:r w:rsidR="001F0515">
        <w:t>d</w:t>
      </w:r>
      <w:r>
        <w:t>ebtes:ſicomme le</w:t>
      </w:r>
    </w:p>
    <w:p w14:paraId="73640520" w14:textId="0B42CC35" w:rsidR="00F047B6" w:rsidRDefault="00F047B6" w:rsidP="00F047B6">
      <w:r>
        <w:t xml:space="preserve">filz qui a lheritage </w:t>
      </w:r>
      <w:r w:rsidR="001F0515">
        <w:t>d</w:t>
      </w:r>
      <w:r>
        <w:t>u</w:t>
      </w:r>
    </w:p>
    <w:p w14:paraId="5F25A2BF" w14:textId="77777777" w:rsidR="00F047B6" w:rsidRDefault="00F047B6" w:rsidP="00F047B6">
      <w:r>
        <w:t>pere / ou ſes execu-</w:t>
      </w:r>
    </w:p>
    <w:p w14:paraId="41E1589F" w14:textId="77777777" w:rsidR="00F047B6" w:rsidRDefault="00F047B6" w:rsidP="00F047B6">
      <w:r>
        <w:t>teurs / ou aultres qui</w:t>
      </w:r>
    </w:p>
    <w:p w14:paraId="7D11A06D" w14:textId="77777777" w:rsidR="00F047B6" w:rsidRDefault="00F047B6" w:rsidP="00F047B6">
      <w:r>
        <w:t>ont les chatelz aux</w:t>
      </w:r>
    </w:p>
    <w:p w14:paraId="28447F8B" w14:textId="77777777" w:rsidR="00F047B6" w:rsidRDefault="00F047B6" w:rsidP="00F047B6">
      <w:r>
        <w:t>moɿtz/ou cil qui pɿend</w:t>
      </w:r>
    </w:p>
    <w:p w14:paraId="66DDBA68" w14:textId="77777777" w:rsidR="00F047B6" w:rsidRDefault="00F047B6" w:rsidP="00F047B6">
      <w:r>
        <w:t>ſur ſoy a ꝓcurer les be-</w:t>
      </w:r>
    </w:p>
    <w:p w14:paraId="6345097C" w14:textId="60281F6B" w:rsidR="00F047B6" w:rsidRDefault="00F047B6" w:rsidP="00F047B6">
      <w:r>
        <w:t xml:space="preserve">ſongnes </w:t>
      </w:r>
      <w:r w:rsidR="001F0515">
        <w:t>d</w:t>
      </w:r>
      <w:r>
        <w:t>aulcun.</w:t>
      </w:r>
    </w:p>
    <w:p w14:paraId="6A89D4DA" w14:textId="77777777" w:rsidR="00F047B6" w:rsidRDefault="00F047B6" w:rsidP="00F047B6">
      <w:r>
        <w:t>o</w:t>
      </w:r>
    </w:p>
    <w:p w14:paraId="44B7A43C" w14:textId="02C2AD2D" w:rsidR="00F047B6" w:rsidRDefault="00F047B6" w:rsidP="00F047B6">
      <w:r>
        <w:t xml:space="preserve">Iceulx ne </w:t>
      </w:r>
      <w:r w:rsidR="001F0515">
        <w:t>d</w:t>
      </w:r>
      <w:r>
        <w:t>oibuēt pas</w:t>
      </w:r>
    </w:p>
    <w:p w14:paraId="542460FF" w14:textId="77777777" w:rsidR="00F047B6" w:rsidRDefault="00F047B6" w:rsidP="00F047B6"/>
    <w:p w14:paraId="12A9F041" w14:textId="77777777" w:rsidR="00F047B6" w:rsidRDefault="00F047B6" w:rsidP="00F047B6"/>
    <w:p w14:paraId="1C72AA62" w14:textId="7A4B9164" w:rsidR="00F047B6" w:rsidRDefault="00F047B6" w:rsidP="00F047B6">
      <w:r>
        <w:t xml:space="preserve">reſpōdɿe </w:t>
      </w:r>
      <w:r w:rsidR="001F0515">
        <w:t>d</w:t>
      </w:r>
      <w:r>
        <w:t xml:space="preserve">e la </w:t>
      </w:r>
      <w:r w:rsidR="001F0515">
        <w:t>d</w:t>
      </w:r>
      <w:r>
        <w:t>ebte ſe</w:t>
      </w:r>
    </w:p>
    <w:p w14:paraId="75FF30FD" w14:textId="77777777" w:rsidR="00F047B6" w:rsidRDefault="00F047B6" w:rsidP="00F047B6">
      <w:r>
        <w:t>ilz ne ſont ſemōs a cer-</w:t>
      </w:r>
    </w:p>
    <w:p w14:paraId="5A074D60" w14:textId="77777777" w:rsidR="00F047B6" w:rsidRDefault="00F047B6" w:rsidP="00F047B6">
      <w:r>
        <w:t xml:space="preserve">tat iour </w:t>
      </w:r>
      <w:r>
        <w:rPr>
          <w:rFonts w:ascii="Segoe UI Symbol" w:hAnsi="Segoe UI Symbol" w:cs="Segoe UI Symbol"/>
        </w:rPr>
        <w:t>⁊</w:t>
      </w:r>
      <w:r>
        <w:t xml:space="preserve"> a certat lieu/</w:t>
      </w:r>
    </w:p>
    <w:p w14:paraId="65303244" w14:textId="1BD603FB" w:rsidR="00F047B6" w:rsidRDefault="00F047B6" w:rsidP="00F047B6">
      <w:r>
        <w:t xml:space="preserve">cōme nous auons </w:t>
      </w:r>
      <w:r w:rsidR="001F0515">
        <w:t>d</w:t>
      </w:r>
      <w:r>
        <w:t>ict</w:t>
      </w:r>
    </w:p>
    <w:p w14:paraId="0505451B" w14:textId="014E448F" w:rsidR="00F047B6" w:rsidRDefault="001F0515" w:rsidP="00F047B6">
      <w:r>
        <w:t>d</w:t>
      </w:r>
      <w:r w:rsidR="00F047B6">
        <w:t xml:space="preserve">evāt comme les </w:t>
      </w:r>
      <w:r>
        <w:t>d</w:t>
      </w:r>
      <w:r w:rsidR="00F047B6">
        <w:t>eb-</w:t>
      </w:r>
    </w:p>
    <w:p w14:paraId="3638CD96" w14:textId="77777777" w:rsidR="00F047B6" w:rsidRDefault="00F047B6" w:rsidP="00F047B6">
      <w:r>
        <w:t>teurs ſont tenz.Mais</w:t>
      </w:r>
    </w:p>
    <w:p w14:paraId="3C33D6D9" w14:textId="12F67DED" w:rsidR="00F047B6" w:rsidRDefault="00F047B6" w:rsidP="00F047B6">
      <w:r>
        <w:t xml:space="preserve">auront terme </w:t>
      </w:r>
      <w:r w:rsidR="001F0515">
        <w:t>d</w:t>
      </w:r>
      <w:r>
        <w:t>e con</w:t>
      </w:r>
    </w:p>
    <w:p w14:paraId="2BC61721" w14:textId="57B2969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la </w:t>
      </w:r>
      <w:r w:rsidR="001F0515">
        <w:t>d</w:t>
      </w:r>
      <w:r>
        <w:t xml:space="preserve">ebte ou </w:t>
      </w:r>
      <w:r w:rsidR="001F0515">
        <w:t>d</w:t>
      </w:r>
      <w:r>
        <w:t>e</w:t>
      </w:r>
    </w:p>
    <w:p w14:paraId="69720DB9" w14:textId="77777777" w:rsidR="00F047B6" w:rsidRDefault="00F047B6" w:rsidP="00F047B6">
      <w:r>
        <w:t>nyer/</w:t>
      </w:r>
      <w:r>
        <w:rPr>
          <w:rFonts w:ascii="Segoe UI Symbol" w:hAnsi="Segoe UI Symbol" w:cs="Segoe UI Symbol"/>
        </w:rPr>
        <w:t>⁊</w:t>
      </w:r>
      <w:r>
        <w:t xml:space="preserve"> ne ſen pourront</w:t>
      </w:r>
    </w:p>
    <w:p w14:paraId="57857003" w14:textId="5C80AF47" w:rsidR="00F047B6" w:rsidRDefault="00F047B6" w:rsidP="00F047B6">
      <w:r>
        <w:t xml:space="preserve">pas </w:t>
      </w:r>
      <w:r w:rsidR="001F0515">
        <w:t>d</w:t>
      </w:r>
      <w:r>
        <w:t>eſrener pour ce q̄</w:t>
      </w:r>
    </w:p>
    <w:p w14:paraId="3526FBF5" w14:textId="259CC450" w:rsidR="00F047B6" w:rsidRDefault="00F047B6" w:rsidP="00F047B6">
      <w:r>
        <w:t xml:space="preserve">len ne </w:t>
      </w:r>
      <w:r w:rsidR="001F0515">
        <w:t>d</w:t>
      </w:r>
      <w:r>
        <w:t>ict pas que la</w:t>
      </w:r>
    </w:p>
    <w:p w14:paraId="339CA9D1" w14:textId="77777777" w:rsidR="00F047B6" w:rsidRDefault="00F047B6" w:rsidP="00F047B6">
      <w:r>
        <w:t>debte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acreue par</w:t>
      </w:r>
    </w:p>
    <w:p w14:paraId="1C2B792A" w14:textId="77777777" w:rsidR="00F047B6" w:rsidRDefault="00F047B6" w:rsidP="00F047B6">
      <w:r>
        <w:t>eulx : car aulcū ne peut</w:t>
      </w:r>
    </w:p>
    <w:p w14:paraId="4AD4099D" w14:textId="77777777" w:rsidR="00F047B6" w:rsidRDefault="00F047B6" w:rsidP="00F047B6">
      <w:r>
        <w:t>deſrener aultruy faict :</w:t>
      </w:r>
    </w:p>
    <w:p w14:paraId="43819F35" w14:textId="77777777" w:rsidR="00F047B6" w:rsidRDefault="00F047B6" w:rsidP="00F047B6">
      <w:r>
        <w:t>s</w:t>
      </w:r>
    </w:p>
    <w:p w14:paraId="5EC57F8E" w14:textId="233ED78A" w:rsidR="00F047B6" w:rsidRDefault="00F047B6" w:rsidP="00F047B6">
      <w:r>
        <w:t xml:space="preserve">mais cil q̇ </w:t>
      </w:r>
      <w:r w:rsidR="001F0515">
        <w:t>d</w:t>
      </w:r>
      <w:r>
        <w:t>emande la</w:t>
      </w:r>
    </w:p>
    <w:p w14:paraId="59BB597B" w14:textId="6A1480C8" w:rsidR="00F047B6" w:rsidRDefault="00F047B6" w:rsidP="00F047B6">
      <w:r>
        <w:t xml:space="preserve">debte / la </w:t>
      </w:r>
      <w:r w:rsidR="001F0515">
        <w:t>d</w:t>
      </w:r>
      <w:r>
        <w:t>oibt ꝓuuer</w:t>
      </w:r>
    </w:p>
    <w:p w14:paraId="036496EF" w14:textId="77777777" w:rsidR="00F047B6" w:rsidRDefault="00F047B6" w:rsidP="00F047B6">
      <w:r>
        <w:t>p</w:t>
      </w:r>
    </w:p>
    <w:p w14:paraId="44FEFABB" w14:textId="77777777" w:rsidR="00F047B6" w:rsidRDefault="00F047B6" w:rsidP="00F047B6">
      <w:r>
        <w:t>ſoy tiers. Nō pourtāt</w:t>
      </w:r>
    </w:p>
    <w:p w14:paraId="04E5C2B6" w14:textId="465DAB2A" w:rsidR="00F047B6" w:rsidRDefault="00F047B6" w:rsidP="00F047B6">
      <w:r>
        <w:t xml:space="preserve">il ſe pourra </w:t>
      </w:r>
      <w:r w:rsidR="001F0515">
        <w:t>d</w:t>
      </w:r>
      <w:r>
        <w:t>eſrener q̇l</w:t>
      </w:r>
    </w:p>
    <w:p w14:paraId="7D6B6D5F" w14:textId="77777777" w:rsidR="00F047B6" w:rsidRDefault="00F047B6" w:rsidP="00F047B6">
      <w:r>
        <w:t>ne fut pas plege / ſe la</w:t>
      </w:r>
    </w:p>
    <w:p w14:paraId="1D4FCAA1" w14:textId="77777777" w:rsidR="00F047B6" w:rsidRDefault="00F047B6" w:rsidP="00F047B6">
      <w:r>
        <w:lastRenderedPageBreak/>
        <w:t>pleuine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pɿouuee</w:t>
      </w:r>
    </w:p>
    <w:p w14:paraId="191D325F" w14:textId="77777777" w:rsidR="00F047B6" w:rsidRDefault="00F047B6" w:rsidP="00F047B6">
      <w:r>
        <w:t>par munimētz ou p re-</w:t>
      </w:r>
    </w:p>
    <w:p w14:paraId="10221C9D" w14:textId="77777777" w:rsidR="00F047B6" w:rsidRDefault="00F047B6" w:rsidP="00F047B6">
      <w:r>
        <w:t>q</w:t>
      </w:r>
    </w:p>
    <w:p w14:paraId="07B06C0F" w14:textId="77777777" w:rsidR="00F047B6" w:rsidRDefault="00F047B6" w:rsidP="00F047B6">
      <w:r>
        <w:t xml:space="preserve">coɿd. </w:t>
      </w:r>
      <w:r>
        <w:rPr>
          <w:rFonts w:ascii="Cambria Math" w:hAnsi="Cambria Math" w:cs="Cambria Math"/>
        </w:rPr>
        <w:t>ℂ</w:t>
      </w:r>
      <w:r>
        <w:t>Se pluſieurs</w:t>
      </w:r>
    </w:p>
    <w:p w14:paraId="162E37B2" w14:textId="43F148E4" w:rsidR="00F047B6" w:rsidRDefault="00F047B6" w:rsidP="00F047B6">
      <w:r>
        <w:t xml:space="preserve">ſe mettent en plege </w:t>
      </w:r>
      <w:r w:rsidR="001F0515">
        <w:t>d</w:t>
      </w:r>
      <w:r>
        <w:t>e</w:t>
      </w:r>
    </w:p>
    <w:p w14:paraId="061B5CA4" w14:textId="77777777" w:rsidR="00F047B6" w:rsidRDefault="00F047B6" w:rsidP="00F047B6"/>
    <w:p w14:paraId="62BDC329" w14:textId="77777777" w:rsidR="00F047B6" w:rsidRDefault="00F047B6" w:rsidP="00F047B6"/>
    <w:p w14:paraId="24F4F5F4" w14:textId="2ADF119A" w:rsidR="00F047B6" w:rsidRDefault="00F047B6" w:rsidP="00F047B6">
      <w:r>
        <w:t>pas ſimplement/mais auec ce 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ablit </w:t>
      </w:r>
      <w:r w:rsidR="001F0515">
        <w:t>d</w:t>
      </w:r>
      <w:r>
        <w:t>ebteur.Tou</w:t>
      </w:r>
    </w:p>
    <w:p w14:paraId="648C675B" w14:textId="519EFF24" w:rsidR="00F047B6" w:rsidRDefault="00F047B6" w:rsidP="00F047B6">
      <w:r>
        <w:t>teſfois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plege en vng cas/qui </w:t>
      </w:r>
      <w:r w:rsidR="001F0515">
        <w:t>d</w:t>
      </w:r>
      <w:r>
        <w:t>e ſa na</w:t>
      </w:r>
    </w:p>
    <w:p w14:paraId="79660677" w14:textId="62AFDCEA" w:rsidR="00F047B6" w:rsidRDefault="00F047B6" w:rsidP="00F047B6">
      <w:r>
        <w:t xml:space="preserve">ture requiert aultre pleuine:cōme ſeroit </w:t>
      </w:r>
      <w:r w:rsidR="001F0515">
        <w:t>d</w:t>
      </w:r>
      <w:r>
        <w:t>e ſa loyaulte/</w:t>
      </w:r>
    </w:p>
    <w:p w14:paraId="5A12FF76" w14:textId="4C072B9A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eliurance </w:t>
      </w:r>
      <w:r>
        <w:t>d</w:t>
      </w:r>
      <w:r w:rsidR="00F047B6">
        <w:t xml:space="preserve">e namps/ou aulcun tel cas:il </w:t>
      </w:r>
      <w:r>
        <w:t>d</w:t>
      </w:r>
      <w:r w:rsidR="00F047B6">
        <w:t>emeure</w:t>
      </w:r>
    </w:p>
    <w:p w14:paraId="25DF3201" w14:textId="1DDB1A3D" w:rsidR="00F047B6" w:rsidRDefault="00F047B6" w:rsidP="00F047B6">
      <w:r>
        <w:t xml:space="preserve">plege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ebteur/neantmoins q̇l ne </w:t>
      </w:r>
      <w:r w:rsidR="001F0515">
        <w:t>d</w:t>
      </w:r>
      <w:r>
        <w:t>eclare pas expɿeſ-</w:t>
      </w:r>
    </w:p>
    <w:p w14:paraId="7E8E058F" w14:textId="77777777" w:rsidR="00F047B6" w:rsidRDefault="00F047B6" w:rsidP="00F047B6">
      <w:r>
        <w:t>ſement/pource que le</w:t>
      </w:r>
    </w:p>
    <w:p w14:paraId="29783DCE" w14:textId="4B3D2C9C" w:rsidR="00F047B6" w:rsidRDefault="00F047B6" w:rsidP="00F047B6">
      <w:r>
        <w:t xml:space="preserve">cas le req̇ert </w:t>
      </w:r>
      <w:r w:rsidR="001F0515">
        <w:t>d</w:t>
      </w:r>
      <w:r>
        <w:t>e ſa na-</w:t>
      </w:r>
    </w:p>
    <w:p w14:paraId="04E7CF3F" w14:textId="666F2805" w:rsidR="00F047B6" w:rsidRDefault="00F047B6" w:rsidP="00F047B6">
      <w:r>
        <w:t xml:space="preserve">ture.Et </w:t>
      </w:r>
      <w:r w:rsidR="001F0515">
        <w:t>d</w:t>
      </w:r>
      <w:r>
        <w:t>e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trai-</w:t>
      </w:r>
    </w:p>
    <w:p w14:paraId="4C065B55" w14:textId="4EBF8079" w:rsidR="00F047B6" w:rsidRDefault="00F047B6" w:rsidP="00F047B6">
      <w:r>
        <w:t xml:space="preserve">cte au long cy </w:t>
      </w:r>
      <w:r w:rsidR="001F0515">
        <w:t>d</w:t>
      </w:r>
      <w:r>
        <w:t>euant.</w:t>
      </w:r>
    </w:p>
    <w:p w14:paraId="2AEAB59B" w14:textId="77777777" w:rsidR="00F047B6" w:rsidRDefault="00F047B6" w:rsidP="00F047B6"/>
    <w:p w14:paraId="0945BA1A" w14:textId="77777777" w:rsidR="00F047B6" w:rsidRDefault="00F047B6" w:rsidP="00F047B6"/>
    <w:p w14:paraId="5301332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7014A32E" w14:textId="77777777" w:rsidR="00F047B6" w:rsidRDefault="00F047B6" w:rsidP="00F047B6">
      <w:r>
        <w:t>n</w:t>
      </w:r>
    </w:p>
    <w:p w14:paraId="62C4FC24" w14:textId="4353A0C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Aulcuns </w:t>
      </w:r>
      <w:r w:rsidR="001F0515">
        <w:t>d</w:t>
      </w:r>
      <w:r>
        <w:t>euien</w:t>
      </w:r>
    </w:p>
    <w:p w14:paraId="3A09E897" w14:textId="1E4930B0" w:rsidR="00F047B6" w:rsidRDefault="00F047B6" w:rsidP="00F047B6">
      <w:r>
        <w:t xml:space="preserve">nent pleges </w:t>
      </w:r>
      <w:r w:rsidR="001F0515">
        <w:t>d</w:t>
      </w:r>
      <w:r>
        <w:t>auēture</w:t>
      </w:r>
    </w:p>
    <w:p w14:paraId="292CB7D5" w14:textId="77777777" w:rsidR="00F047B6" w:rsidRDefault="00F047B6" w:rsidP="00F047B6">
      <w:r>
        <w:t>quand lheritage ou le</w:t>
      </w:r>
    </w:p>
    <w:p w14:paraId="33952B17" w14:textId="682C26F7" w:rsidR="00F047B6" w:rsidRDefault="00F047B6" w:rsidP="00F047B6">
      <w:r>
        <w:t xml:space="preserve">meuble </w:t>
      </w:r>
      <w:r w:rsidR="001F0515">
        <w:t>d</w:t>
      </w:r>
      <w:r>
        <w:t>aulcū luy eſ-</w:t>
      </w:r>
    </w:p>
    <w:p w14:paraId="7CA2DA7B" w14:textId="77777777" w:rsidR="00F047B6" w:rsidRDefault="00F047B6" w:rsidP="00F047B6">
      <w:r>
        <w:t>chet:pquoy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0EA4ABAE" w14:textId="25071530" w:rsidR="00F047B6" w:rsidRDefault="00F047B6" w:rsidP="00F047B6">
      <w:r>
        <w:t xml:space="preserve">a payer ſes </w:t>
      </w:r>
      <w:r w:rsidR="001F0515">
        <w:t>d</w:t>
      </w:r>
      <w:r>
        <w:t>ebtes:ſi-</w:t>
      </w:r>
    </w:p>
    <w:p w14:paraId="5E5AE396" w14:textId="77777777" w:rsidR="00F047B6" w:rsidRDefault="00F047B6" w:rsidP="00F047B6">
      <w:r>
        <w:t>come le filz q̇ a lherita</w:t>
      </w:r>
    </w:p>
    <w:p w14:paraId="5FD9E63B" w14:textId="616E4FD9" w:rsidR="00F047B6" w:rsidRDefault="00F047B6" w:rsidP="00F047B6">
      <w:r>
        <w:t xml:space="preserve">ge </w:t>
      </w:r>
      <w:r w:rsidR="001F0515">
        <w:t>d</w:t>
      </w:r>
      <w:r>
        <w:t>e ſon pere : ou les</w:t>
      </w:r>
    </w:p>
    <w:p w14:paraId="45623F1F" w14:textId="77777777" w:rsidR="00F047B6" w:rsidRDefault="00F047B6" w:rsidP="00F047B6">
      <w:r>
        <w:t>executeurs/ou aultres</w:t>
      </w:r>
    </w:p>
    <w:p w14:paraId="651C725C" w14:textId="77777777" w:rsidR="00F047B6" w:rsidRDefault="00F047B6" w:rsidP="00F047B6">
      <w:r>
        <w:t>q̇ ont les chatelz aux</w:t>
      </w:r>
    </w:p>
    <w:p w14:paraId="0F5C150F" w14:textId="77777777" w:rsidR="00F047B6" w:rsidRDefault="00F047B6" w:rsidP="00F047B6">
      <w:r>
        <w:t>moɿtz:ou cil qui pɿēd</w:t>
      </w:r>
    </w:p>
    <w:p w14:paraId="5AA0878F" w14:textId="77777777" w:rsidR="00F047B6" w:rsidRDefault="00F047B6" w:rsidP="00F047B6">
      <w:r>
        <w:t>ſur ſoy a pɿocurer les</w:t>
      </w:r>
    </w:p>
    <w:p w14:paraId="5B7D721B" w14:textId="17D3D1A4" w:rsidR="00F047B6" w:rsidRDefault="00F047B6" w:rsidP="00F047B6">
      <w:r>
        <w:t xml:space="preserve">beſongnes </w:t>
      </w:r>
      <w:r w:rsidR="001F0515">
        <w:t>d</w:t>
      </w:r>
      <w:r>
        <w:t>aultruy.</w:t>
      </w:r>
    </w:p>
    <w:p w14:paraId="768F6AF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ce texte appt</w:t>
      </w:r>
    </w:p>
    <w:p w14:paraId="770895C5" w14:textId="77777777" w:rsidR="00F047B6" w:rsidRDefault="00F047B6" w:rsidP="00F047B6">
      <w:r>
        <w:t>que heritiers ou execu</w:t>
      </w:r>
    </w:p>
    <w:p w14:paraId="1F669E61" w14:textId="77777777" w:rsidR="00F047B6" w:rsidRDefault="00F047B6" w:rsidP="00F047B6">
      <w:r>
        <w:t>teurs ou aultres qui</w:t>
      </w:r>
    </w:p>
    <w:p w14:paraId="3ED6B3CC" w14:textId="0677C67C" w:rsidR="00F047B6" w:rsidRDefault="00F047B6" w:rsidP="00F047B6">
      <w:r>
        <w:t xml:space="preserve">ont les meubles </w:t>
      </w:r>
      <w:r w:rsidR="001F0515">
        <w:t>d</w:t>
      </w:r>
      <w:r>
        <w:t>aul</w:t>
      </w:r>
    </w:p>
    <w:p w14:paraId="4DBC7AAA" w14:textId="560D3CD9" w:rsidR="00F047B6" w:rsidRDefault="00F047B6" w:rsidP="00F047B6">
      <w:r>
        <w:t xml:space="preserve">cun </w:t>
      </w:r>
      <w:r w:rsidR="001F0515">
        <w:t>d</w:t>
      </w:r>
      <w:r>
        <w:t>efunct / comme</w:t>
      </w:r>
    </w:p>
    <w:p w14:paraId="52BAB8A1" w14:textId="77777777" w:rsidR="00F047B6" w:rsidRDefault="00F047B6" w:rsidP="00F047B6">
      <w:r>
        <w:t>ſont les femmes / ou</w:t>
      </w:r>
    </w:p>
    <w:p w14:paraId="6049CF67" w14:textId="77777777" w:rsidR="00F047B6" w:rsidRDefault="00F047B6" w:rsidP="00F047B6">
      <w:r>
        <w:t>heritiers/ſont tenus a</w:t>
      </w:r>
    </w:p>
    <w:p w14:paraId="0AA6973C" w14:textId="77777777" w:rsidR="00F047B6" w:rsidRDefault="00F047B6" w:rsidP="00F047B6">
      <w:r>
        <w:t>reſpondre / et payer</w:t>
      </w:r>
    </w:p>
    <w:p w14:paraId="34049318" w14:textId="54A127FA" w:rsidR="00F047B6" w:rsidRDefault="00F047B6" w:rsidP="00F047B6">
      <w:r>
        <w:t xml:space="preserve">leurs </w:t>
      </w:r>
      <w:r w:rsidR="001F0515">
        <w:t>d</w:t>
      </w:r>
      <w:r>
        <w:t>ebtes.Et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E8BBF56" w14:textId="77777777" w:rsidR="00F047B6" w:rsidRDefault="00F047B6" w:rsidP="00F047B6">
      <w:r>
        <w:t>pas entendu par ce</w:t>
      </w:r>
    </w:p>
    <w:p w14:paraId="423801E3" w14:textId="77777777" w:rsidR="00F047B6" w:rsidRDefault="00F047B6" w:rsidP="00F047B6">
      <w:r>
        <w:t xml:space="preserve">mot C ou aultres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9AD2B6A" w14:textId="77777777" w:rsidR="00F047B6" w:rsidRDefault="00F047B6" w:rsidP="00F047B6">
      <w:r>
        <w:lastRenderedPageBreak/>
        <w:t>que ceulx qui ont les</w:t>
      </w:r>
    </w:p>
    <w:p w14:paraId="03678C6E" w14:textId="7B65FFA1" w:rsidR="00F047B6" w:rsidRDefault="00F047B6" w:rsidP="00F047B6">
      <w:r>
        <w:t xml:space="preserve">meubles </w:t>
      </w:r>
      <w:r w:rsidR="001F0515">
        <w:t>d</w:t>
      </w:r>
      <w:r>
        <w:t>e aulcun</w:t>
      </w:r>
    </w:p>
    <w:p w14:paraId="36830272" w14:textId="77777777" w:rsidR="00F047B6" w:rsidRDefault="00F047B6" w:rsidP="00F047B6">
      <w:r>
        <w:t>treſpaſſe par acquiſi-</w:t>
      </w:r>
    </w:p>
    <w:p w14:paraId="5B01A8E1" w14:textId="77777777" w:rsidR="00F047B6" w:rsidRDefault="00F047B6" w:rsidP="00F047B6">
      <w:r>
        <w:t>tion ou par telle ma-</w:t>
      </w:r>
    </w:p>
    <w:p w14:paraId="69B894EE" w14:textId="6BD32E03" w:rsidR="00F047B6" w:rsidRDefault="00F047B6" w:rsidP="00F047B6">
      <w:r>
        <w:t xml:space="preserve">niere </w:t>
      </w:r>
      <w:r w:rsidR="001F0515">
        <w:t>d</w:t>
      </w:r>
      <w:r>
        <w:t>e faire / ſoient pource obligez a payer leurs</w:t>
      </w:r>
    </w:p>
    <w:p w14:paraId="69365C74" w14:textId="4DDB41B8" w:rsidR="00F047B6" w:rsidRDefault="001F0515" w:rsidP="00F047B6">
      <w:r>
        <w:t>d</w:t>
      </w:r>
      <w:r w:rsidR="00F047B6">
        <w:t>ebtes ne a en reſpondɿe/ne auſſi ſaulcun recoit ſur ſoy</w:t>
      </w:r>
    </w:p>
    <w:p w14:paraId="6585C0DB" w14:textId="6CB69025" w:rsidR="00F047B6" w:rsidRDefault="00F047B6" w:rsidP="00F047B6">
      <w:r>
        <w:t xml:space="preserve">a pɿocurer les beſongnes </w:t>
      </w:r>
      <w:r w:rsidR="001F0515">
        <w:t>d</w:t>
      </w:r>
      <w:r>
        <w:t xml:space="preserve">aulcun </w:t>
      </w:r>
      <w:r w:rsidR="001F0515">
        <w:t>d</w:t>
      </w:r>
      <w:r>
        <w:t>efunct / comme ſe-</w:t>
      </w:r>
    </w:p>
    <w:p w14:paraId="57446EEB" w14:textId="7B4578A9" w:rsidR="00F047B6" w:rsidRDefault="00F047B6" w:rsidP="00F047B6">
      <w:r>
        <w:t xml:space="preserve">roit recepuoir les </w:t>
      </w:r>
      <w:r w:rsidR="001F0515">
        <w:t>d</w:t>
      </w:r>
      <w:r>
        <w:t xml:space="preserve">ebtes </w:t>
      </w:r>
      <w:r w:rsidR="001F0515">
        <w:t>d</w:t>
      </w:r>
      <w:r>
        <w:t xml:space="preserve">iceluy </w:t>
      </w:r>
      <w:r w:rsidR="001F0515">
        <w:t>d</w:t>
      </w:r>
      <w:r>
        <w:t>efunct/ne ceulx qui</w:t>
      </w:r>
    </w:p>
    <w:p w14:paraId="776013A5" w14:textId="37D8952E" w:rsidR="00F047B6" w:rsidRDefault="001F0515" w:rsidP="00F047B6">
      <w:r>
        <w:t>d</w:t>
      </w:r>
      <w:r w:rsidR="00F047B6">
        <w:t xml:space="preserve">emenēt les ꝓces </w:t>
      </w:r>
      <w:r>
        <w:t>d</w:t>
      </w:r>
      <w:r w:rsidR="00F047B6">
        <w:t xml:space="preserve">aulcuns </w:t>
      </w:r>
      <w:r>
        <w:t>d</w:t>
      </w:r>
      <w:r w:rsidR="00F047B6">
        <w:t>efunctz.</w:t>
      </w:r>
      <w:r w:rsidR="00F047B6">
        <w:rPr>
          <w:rFonts w:ascii="Cambria Math" w:hAnsi="Cambria Math" w:cs="Cambria Math"/>
        </w:rPr>
        <w:t>ℂ</w:t>
      </w:r>
      <w:r w:rsidR="00F047B6">
        <w:t xml:space="preserve"> Par ce </w:t>
      </w:r>
      <w:r>
        <w:t>d</w:t>
      </w:r>
      <w:r w:rsidR="00F047B6">
        <w:t>oibt</w:t>
      </w:r>
    </w:p>
    <w:p w14:paraId="3BDE9ED2" w14:textId="77777777" w:rsidR="00F047B6" w:rsidRDefault="00F047B6" w:rsidP="00F047B6">
      <w:r>
        <w:t>on ſcauoir que les executeurs/et ceulx qui ont recueil-</w:t>
      </w:r>
    </w:p>
    <w:p w14:paraId="667FBE1F" w14:textId="53B6118E" w:rsidR="00F047B6" w:rsidRDefault="00F047B6" w:rsidP="00F047B6">
      <w:r>
        <w:t xml:space="preserve">li les biens meubles </w:t>
      </w:r>
      <w:r w:rsidR="001F0515">
        <w:t>d</w:t>
      </w:r>
      <w:r>
        <w:t xml:space="preserve">u </w:t>
      </w:r>
      <w:r w:rsidR="001F0515">
        <w:t>d</w:t>
      </w:r>
      <w:r>
        <w:t>efunct / payeront toutes ſes</w:t>
      </w:r>
    </w:p>
    <w:p w14:paraId="4DAD9150" w14:textId="37D50100" w:rsidR="00F047B6" w:rsidRDefault="001F0515" w:rsidP="00F047B6">
      <w:r>
        <w:t>d</w:t>
      </w:r>
      <w:r w:rsidR="00F047B6">
        <w:t xml:space="preserve">ebtes au </w:t>
      </w:r>
      <w:r>
        <w:t>d</w:t>
      </w:r>
      <w:r w:rsidR="00F047B6">
        <w:t xml:space="preserve">euant </w:t>
      </w:r>
      <w:r>
        <w:t>d</w:t>
      </w:r>
      <w:r w:rsidR="00F047B6">
        <w:t>es heritiers / leſquelz heritiers ne</w:t>
      </w:r>
    </w:p>
    <w:p w14:paraId="16AC930A" w14:textId="77777777" w:rsidR="00F047B6" w:rsidRDefault="00F047B6" w:rsidP="00F047B6">
      <w:r>
        <w:t>ſont tenus rien payer tant me les executeurs ou ceulx</w:t>
      </w:r>
    </w:p>
    <w:p w14:paraId="7591AC77" w14:textId="2C5C5B0C" w:rsidR="00F047B6" w:rsidRDefault="00F047B6" w:rsidP="00F047B6">
      <w:r>
        <w:t xml:space="preserve">qui ont receu les meubles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en ayent aul</w:t>
      </w:r>
    </w:p>
    <w:p w14:paraId="70923628" w14:textId="77777777" w:rsidR="00F047B6" w:rsidRDefault="00F047B6" w:rsidP="00F047B6">
      <w:r>
        <w:t>cune choſe:combien que les crediteurs ſe puiſſent bien</w:t>
      </w:r>
    </w:p>
    <w:p w14:paraId="34349026" w14:textId="77777777" w:rsidR="00F047B6" w:rsidRDefault="00F047B6" w:rsidP="00F047B6">
      <w:r>
        <w:t>adreſſer aux hoirs:mais ilz auroient les executeurs ou</w:t>
      </w:r>
    </w:p>
    <w:p w14:paraId="5F8ABFC5" w14:textId="04B27B04" w:rsidR="00F047B6" w:rsidRDefault="00F047B6" w:rsidP="00F047B6">
      <w:r>
        <w:t xml:space="preserve">ceulx qui ont recueilly les biens meubles </w:t>
      </w:r>
      <w:r w:rsidR="001F0515">
        <w:t>d</w:t>
      </w:r>
      <w:r>
        <w:t xml:space="preserve">u </w:t>
      </w:r>
      <w:r w:rsidR="001F0515">
        <w:t>d</w:t>
      </w:r>
      <w:r>
        <w:t>efunct a</w:t>
      </w:r>
    </w:p>
    <w:p w14:paraId="68EBCAB8" w14:textId="20C8FBF3" w:rsidR="00F047B6" w:rsidRDefault="00F047B6" w:rsidP="00F047B6">
      <w:r>
        <w:t xml:space="preserve">garātz . Et a ce ſe conſone le texte eſcript eu chapitre </w:t>
      </w:r>
      <w:r w:rsidR="001F0515">
        <w:t>d</w:t>
      </w:r>
      <w:r>
        <w:t>e</w:t>
      </w:r>
    </w:p>
    <w:p w14:paraId="38CCF319" w14:textId="2A265CE4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icemēt/qui met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pɿemieremēt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996E265" w14:textId="015EFE82" w:rsidR="00F047B6" w:rsidRDefault="00F047B6" w:rsidP="00F047B6">
      <w:r>
        <w:t xml:space="preserve">faicte ſur le meuble. </w:t>
      </w:r>
      <w:r>
        <w:rPr>
          <w:rFonts w:ascii="Cambria Math" w:hAnsi="Cambria Math" w:cs="Cambria Math"/>
        </w:rPr>
        <w:t>ℂ</w:t>
      </w:r>
      <w:r>
        <w:t xml:space="preserve">Item ſur ce texte </w:t>
      </w:r>
      <w:r w:rsidR="001F0515">
        <w:t>d</w:t>
      </w:r>
      <w:r>
        <w:t>oibt on noter</w:t>
      </w:r>
    </w:p>
    <w:p w14:paraId="1C780E24" w14:textId="74150E57" w:rsidR="00F047B6" w:rsidRDefault="00F047B6" w:rsidP="00F047B6">
      <w:r>
        <w:t xml:space="preserve">q̄ ſe les executeurs </w:t>
      </w:r>
      <w:r w:rsidR="001F0515">
        <w:t>d</w:t>
      </w:r>
      <w:r>
        <w:t xml:space="preserve">u </w:t>
      </w:r>
      <w:r w:rsidR="001F0515">
        <w:t>d</w:t>
      </w:r>
      <w:r>
        <w:t>efunct recueillēt ſes biens par</w:t>
      </w:r>
    </w:p>
    <w:p w14:paraId="44C33F90" w14:textId="5328EFF9" w:rsidR="00F047B6" w:rsidRDefault="00F047B6" w:rsidP="00F047B6">
      <w:r>
        <w:t xml:space="preserve">benefice </w:t>
      </w:r>
      <w:r w:rsidR="001F0515">
        <w:t>d</w:t>
      </w:r>
      <w:r>
        <w:t xml:space="preserve">inuentoire / ilz ſeront quictes pour payer </w:t>
      </w:r>
      <w:r w:rsidR="001F0515">
        <w:t>d</w:t>
      </w:r>
      <w:r>
        <w:t>e</w:t>
      </w:r>
    </w:p>
    <w:p w14:paraId="116A51E7" w14:textId="43521C36" w:rsidR="00F047B6" w:rsidRDefault="00F047B6" w:rsidP="00F047B6">
      <w:r>
        <w:t xml:space="preserve">ſes </w:t>
      </w:r>
      <w:r w:rsidR="001F0515">
        <w:t>d</w:t>
      </w:r>
      <w:r>
        <w:t>ebtes autant comme montent les biens quilz ont</w:t>
      </w:r>
    </w:p>
    <w:p w14:paraId="36D4D58C" w14:textId="6D309154" w:rsidR="00F047B6" w:rsidRDefault="00F047B6" w:rsidP="00F047B6">
      <w:r>
        <w:t>receuz.</w:t>
      </w:r>
      <w:r>
        <w:rPr>
          <w:rFonts w:ascii="Cambria Math" w:hAnsi="Cambria Math" w:cs="Cambria Math"/>
        </w:rPr>
        <w:t>ℂ</w:t>
      </w:r>
      <w:r>
        <w:t xml:space="preserve">Et oultre </w:t>
      </w:r>
      <w:r w:rsidR="001F0515">
        <w:t>d</w:t>
      </w:r>
      <w:r>
        <w:t>oibt on noter que quand linuētoi-</w:t>
      </w:r>
    </w:p>
    <w:p w14:paraId="1E113267" w14:textId="6EC5812C" w:rsidR="00F047B6" w:rsidRDefault="00F047B6" w:rsidP="00F047B6">
      <w:r>
        <w:t xml:space="preserve">re ſera faict / ilz peuēt tourner </w:t>
      </w:r>
      <w:r w:rsidR="001F0515">
        <w:t>d</w:t>
      </w:r>
      <w:r>
        <w:t>euers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legli-</w:t>
      </w:r>
    </w:p>
    <w:p w14:paraId="14C76B64" w14:textId="77777777" w:rsidR="00F047B6" w:rsidRDefault="00F047B6" w:rsidP="00F047B6">
      <w:r>
        <w:t>ſe/et obtenir mandement pour faire les pɿoclamations</w:t>
      </w:r>
    </w:p>
    <w:p w14:paraId="416FAA3A" w14:textId="5D5A3A80" w:rsidR="00F047B6" w:rsidRDefault="00F047B6" w:rsidP="00F047B6">
      <w:r>
        <w:t>et ſubha</w:t>
      </w:r>
      <w:r>
        <w:rPr>
          <w:rFonts w:ascii="Arial Unicode MS" w:eastAsia="Arial Unicode MS" w:hAnsi="Arial Unicode MS" w:cs="Arial Unicode MS" w:hint="eastAsia"/>
        </w:rPr>
        <w:t>ﬅ</w:t>
      </w:r>
      <w:r>
        <w:t>es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faire: affin </w:t>
      </w:r>
      <w:r w:rsidR="001F0515">
        <w:t>d</w:t>
      </w:r>
      <w:r>
        <w:t>e ap</w:t>
      </w:r>
    </w:p>
    <w:p w14:paraId="73E2572C" w14:textId="00D7C51C" w:rsidR="00F047B6" w:rsidRDefault="00F047B6" w:rsidP="00F047B6">
      <w:r>
        <w:t xml:space="preserve">peller les crediteurs </w:t>
      </w:r>
      <w:r w:rsidR="001F0515">
        <w:t>d</w:t>
      </w:r>
      <w:r>
        <w:t xml:space="preserve">u </w:t>
      </w:r>
      <w:r w:rsidR="001F0515">
        <w:t>d</w:t>
      </w:r>
      <w:r>
        <w:t>efunct / ſur leſquelz biens ilz</w:t>
      </w:r>
    </w:p>
    <w:p w14:paraId="4D372699" w14:textId="77777777" w:rsidR="00F047B6" w:rsidRDefault="00F047B6" w:rsidP="00F047B6">
      <w:r>
        <w:t>ſeront payez/et ſe il ne vient aulcuns les ſubha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ſo</w:t>
      </w:r>
    </w:p>
    <w:p w14:paraId="57D09FE9" w14:textId="77777777" w:rsidR="00F047B6" w:rsidRDefault="00F047B6" w:rsidP="00F047B6">
      <w:r>
        <w:t>lēnitez faictes en tel cas / les biens ſeront emploiez par</w:t>
      </w:r>
    </w:p>
    <w:p w14:paraId="79938FCC" w14:textId="632DD278" w:rsidR="00F047B6" w:rsidRDefault="00F047B6" w:rsidP="00F047B6">
      <w:r>
        <w:t xml:space="preserve">lauctoɿite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pour lame </w:t>
      </w:r>
      <w:r w:rsidR="001F0515">
        <w:t>d</w:t>
      </w:r>
      <w:r>
        <w:t xml:space="preserve">u </w:t>
      </w:r>
      <w:r w:rsidR="001F0515">
        <w:t>d</w:t>
      </w:r>
      <w:r>
        <w:t>efunct.Et ſe tout y</w:t>
      </w:r>
    </w:p>
    <w:p w14:paraId="2D00835D" w14:textId="6C5F9B0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uerti et employe/ilz ne reſpondɿont plus </w:t>
      </w:r>
      <w:r w:rsidR="001F0515">
        <w:t>d</w:t>
      </w:r>
      <w:r>
        <w:t>es biēs</w:t>
      </w:r>
    </w:p>
    <w:p w14:paraId="07BC632D" w14:textId="6D5810DB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efunct/pour ce que ilz nen ont aulcūs plus en leur</w:t>
      </w:r>
    </w:p>
    <w:p w14:paraId="61356766" w14:textId="77777777" w:rsidR="00F047B6" w:rsidRDefault="00F047B6" w:rsidP="00F047B6"/>
    <w:p w14:paraId="58CC9AC8" w14:textId="77777777" w:rsidR="00F047B6" w:rsidRDefault="00F047B6" w:rsidP="00F047B6"/>
    <w:p w14:paraId="3C5AC59F" w14:textId="77777777" w:rsidR="00F047B6" w:rsidRDefault="00F047B6" w:rsidP="00F047B6">
      <w:r>
        <w:t>garde</w:t>
      </w:r>
    </w:p>
    <w:p w14:paraId="015C2BD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480BCBF3" w14:textId="77777777" w:rsidR="00F047B6" w:rsidRDefault="00F047B6" w:rsidP="00F047B6"/>
    <w:p w14:paraId="079BFD21" w14:textId="77777777" w:rsidR="00F047B6" w:rsidRDefault="00F047B6" w:rsidP="00F047B6"/>
    <w:p w14:paraId="064A7D62" w14:textId="77777777" w:rsidR="00F047B6" w:rsidRDefault="00F047B6" w:rsidP="00F047B6">
      <w:r>
        <w:t>o</w:t>
      </w:r>
    </w:p>
    <w:p w14:paraId="72B8DA63" w14:textId="2705DA5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Iceulx ne </w:t>
      </w:r>
      <w:r w:rsidR="001F0515">
        <w:t>d</w:t>
      </w:r>
      <w:r>
        <w:t xml:space="preserve">oibuēt pas reſpondɿe </w:t>
      </w:r>
      <w:r w:rsidR="001F0515">
        <w:t>d</w:t>
      </w:r>
      <w:r>
        <w:t xml:space="preserve">e la </w:t>
      </w:r>
      <w:r w:rsidR="001F0515">
        <w:t>d</w:t>
      </w:r>
      <w:r>
        <w:t>ebte/ſe</w:t>
      </w:r>
    </w:p>
    <w:p w14:paraId="389EF43D" w14:textId="77777777" w:rsidR="00F047B6" w:rsidRDefault="00F047B6" w:rsidP="00F047B6">
      <w:r>
        <w:t xml:space="preserve">ilz ne ſont ſemons a certain iour </w:t>
      </w:r>
      <w:r>
        <w:rPr>
          <w:rFonts w:ascii="Segoe UI Symbol" w:hAnsi="Segoe UI Symbol" w:cs="Segoe UI Symbol"/>
        </w:rPr>
        <w:t>⁊</w:t>
      </w:r>
      <w:r>
        <w:t xml:space="preserve"> certain lieu/ſicomme.</w:t>
      </w:r>
    </w:p>
    <w:p w14:paraId="450C8DC5" w14:textId="11729DA2" w:rsidR="00F047B6" w:rsidRDefault="00F047B6" w:rsidP="00F047B6">
      <w:r>
        <w:t xml:space="preserve">nous auons </w:t>
      </w:r>
      <w:r w:rsidR="001F0515">
        <w:t>d</w:t>
      </w:r>
      <w:r>
        <w:t xml:space="preserve">ict </w:t>
      </w:r>
      <w:r w:rsidR="001F0515">
        <w:t>d</w:t>
      </w:r>
      <w:r>
        <w:t xml:space="preserve">euant : ains auront terme </w:t>
      </w:r>
      <w:r w:rsidR="001F0515">
        <w:t>d</w:t>
      </w:r>
      <w:r>
        <w:t>e recon-</w:t>
      </w:r>
    </w:p>
    <w:p w14:paraId="0DA78E98" w14:textId="6AA40700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 xml:space="preserve">Par ce texte </w:t>
      </w:r>
      <w:r w:rsidR="001F0515">
        <w:t>d</w:t>
      </w:r>
      <w:r>
        <w:t>oibt on noter que iaſoit ce</w:t>
      </w:r>
    </w:p>
    <w:p w14:paraId="70161064" w14:textId="77777777" w:rsidR="00F047B6" w:rsidRDefault="00F047B6" w:rsidP="00F047B6">
      <w:r>
        <w:lastRenderedPageBreak/>
        <w:t>que les heritiers exe-</w:t>
      </w:r>
    </w:p>
    <w:p w14:paraId="197FCEDB" w14:textId="69326207" w:rsidR="00F047B6" w:rsidRDefault="00F047B6" w:rsidP="00F047B6">
      <w:r>
        <w:t xml:space="preserve">cuteurs </w:t>
      </w:r>
      <w:r>
        <w:rPr>
          <w:rFonts w:ascii="Segoe UI Symbol" w:hAnsi="Segoe UI Symbol" w:cs="Segoe UI Symbol"/>
        </w:rPr>
        <w:t>⁊</w:t>
      </w:r>
      <w:r>
        <w:t xml:space="preserve"> aultres </w:t>
      </w:r>
      <w:r w:rsidR="001F0515">
        <w:t>d</w:t>
      </w:r>
      <w:r>
        <w:t>eſ-</w:t>
      </w:r>
    </w:p>
    <w:p w14:paraId="572F6B38" w14:textId="77777777" w:rsidR="00F047B6" w:rsidRDefault="00F047B6" w:rsidP="00F047B6">
      <w:r>
        <w:t>ſuſdictz ſoient reputez.</w:t>
      </w:r>
    </w:p>
    <w:p w14:paraId="51311E02" w14:textId="77777777" w:rsidR="00F047B6" w:rsidRDefault="00F047B6" w:rsidP="00F047B6">
      <w:r>
        <w:t>et tenus cōme pleges</w:t>
      </w:r>
    </w:p>
    <w:p w14:paraId="64590452" w14:textId="4011DE97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 xml:space="preserve">efunct,ſi ne </w:t>
      </w:r>
      <w:r>
        <w:t>d</w:t>
      </w:r>
      <w:r w:rsidR="00F047B6">
        <w:t>oib-</w:t>
      </w:r>
    </w:p>
    <w:p w14:paraId="4607B693" w14:textId="77777777" w:rsidR="00F047B6" w:rsidRDefault="00F047B6" w:rsidP="00F047B6">
      <w:r>
        <w:t>uent ilz point reſpōdɿ.</w:t>
      </w:r>
    </w:p>
    <w:p w14:paraId="30F3F7C0" w14:textId="77777777" w:rsidR="00F047B6" w:rsidRDefault="00F047B6" w:rsidP="00F047B6">
      <w:r>
        <w:t>ſans iour:et auront tel</w:t>
      </w:r>
    </w:p>
    <w:p w14:paraId="1A744C21" w14:textId="5E16A72F" w:rsidR="00F047B6" w:rsidRDefault="00F047B6" w:rsidP="00F047B6">
      <w:r>
        <w:t xml:space="preserve">me </w:t>
      </w:r>
      <w:r w:rsidR="001F0515">
        <w:t>d</w:t>
      </w:r>
      <w:r>
        <w:t>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</w:t>
      </w:r>
    </w:p>
    <w:p w14:paraId="7A995D7C" w14:textId="1BB40360" w:rsidR="00F047B6" w:rsidRDefault="00F047B6" w:rsidP="00F047B6">
      <w:r>
        <w:t xml:space="preserve">nyer la </w:t>
      </w:r>
      <w:r w:rsidR="001F0515">
        <w:t>d</w:t>
      </w:r>
      <w:r>
        <w:t>ebte.Ce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8A45388" w14:textId="77777777" w:rsidR="00F047B6" w:rsidRDefault="00F047B6" w:rsidP="00F047B6">
      <w:r>
        <w:t>entendɿe quilz auron</w:t>
      </w:r>
    </w:p>
    <w:p w14:paraId="0325816B" w14:textId="5DEABA0C" w:rsidR="00F047B6" w:rsidRDefault="00F047B6" w:rsidP="00F047B6">
      <w:r>
        <w:t xml:space="preserve">bien reſpit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elay:cat</w:t>
      </w:r>
    </w:p>
    <w:p w14:paraId="50E2A6C2" w14:textId="77777777" w:rsidR="00F047B6" w:rsidRDefault="00F047B6" w:rsidP="00F047B6">
      <w:r>
        <w:t>ilz ne ſont que pleges</w:t>
      </w:r>
    </w:p>
    <w:p w14:paraId="222445DC" w14:textId="6A38B33E" w:rsidR="00F047B6" w:rsidRDefault="001F0515" w:rsidP="00F047B6">
      <w:r>
        <w:t>d</w:t>
      </w:r>
      <w:r w:rsidR="00F047B6">
        <w:t>auēture. Et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par</w:t>
      </w:r>
    </w:p>
    <w:p w14:paraId="6498CA2F" w14:textId="0C2EF4B1" w:rsidR="00F047B6" w:rsidRDefault="00F047B6" w:rsidP="00F047B6">
      <w:r>
        <w:t xml:space="preserve">ſemblable comme </w:t>
      </w:r>
      <w:r w:rsidR="001F0515">
        <w:t>d</w:t>
      </w:r>
      <w:r>
        <w:t>e</w:t>
      </w:r>
    </w:p>
    <w:p w14:paraId="54914EEE" w14:textId="131B3EDF" w:rsidR="00F047B6" w:rsidRDefault="00F047B6" w:rsidP="00F047B6">
      <w:r>
        <w:t xml:space="preserve">ceulx qui </w:t>
      </w:r>
      <w:r w:rsidR="001F0515">
        <w:t>d</w:t>
      </w:r>
      <w:r>
        <w:t>e eulx meſ-</w:t>
      </w:r>
    </w:p>
    <w:p w14:paraId="658DE2D7" w14:textId="77777777" w:rsidR="00F047B6" w:rsidRDefault="00F047B6" w:rsidP="00F047B6">
      <w:r>
        <w:t>mes ont faict la pleui-</w:t>
      </w:r>
    </w:p>
    <w:p w14:paraId="0F443EE8" w14:textId="77777777" w:rsidR="00F047B6" w:rsidRDefault="00F047B6" w:rsidP="00F047B6">
      <w:r>
        <w:t>ne leſquelz ſeroient te-</w:t>
      </w:r>
    </w:p>
    <w:p w14:paraId="482DF3DE" w14:textId="34193A17" w:rsidR="00F047B6" w:rsidRDefault="00F047B6" w:rsidP="00F047B6">
      <w:r>
        <w:t xml:space="preserve">nus </w:t>
      </w:r>
      <w:r w:rsidR="001F0515">
        <w:t>d</w:t>
      </w:r>
      <w:r>
        <w:t>e reſpōdɿe ſan-</w:t>
      </w:r>
    </w:p>
    <w:p w14:paraId="25F15E39" w14:textId="77777777" w:rsidR="00F047B6" w:rsidRDefault="00F047B6" w:rsidP="00F047B6">
      <w:r>
        <w:t>adiournemēt / et ſi na-</w:t>
      </w:r>
    </w:p>
    <w:p w14:paraId="37B86AA1" w14:textId="7C02FB6C" w:rsidR="00F047B6" w:rsidRDefault="00F047B6" w:rsidP="00F047B6">
      <w:r>
        <w:t xml:space="preserve">urōt point </w:t>
      </w:r>
      <w:r w:rsidR="001F0515">
        <w:t>d</w:t>
      </w:r>
      <w:r>
        <w:t xml:space="preserve">e </w:t>
      </w:r>
      <w:r w:rsidR="001F0515">
        <w:t>d</w:t>
      </w:r>
      <w:r>
        <w:t>elay n</w:t>
      </w:r>
    </w:p>
    <w:p w14:paraId="38DF65A0" w14:textId="77777777" w:rsidR="00F047B6" w:rsidRDefault="00F047B6" w:rsidP="00F047B6">
      <w:r>
        <w:t>de reſpit pour cōgnoi-</w:t>
      </w:r>
    </w:p>
    <w:p w14:paraId="6D4A7B5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ou nyer la pleuine</w:t>
      </w:r>
    </w:p>
    <w:p w14:paraId="5D6BD9F4" w14:textId="77777777" w:rsidR="00F047B6" w:rsidRDefault="00F047B6" w:rsidP="00F047B6">
      <w:r>
        <w:t>Et aīſi ne ſe pourroiēt</w:t>
      </w:r>
    </w:p>
    <w:p w14:paraId="0D955BF5" w14:textId="1E6C367A" w:rsidR="00F047B6" w:rsidRDefault="00F047B6" w:rsidP="00F047B6">
      <w:r>
        <w:t xml:space="preserve">pas </w:t>
      </w:r>
      <w:r w:rsidR="001F0515">
        <w:t>d</w:t>
      </w:r>
      <w:r>
        <w:t>eſrener en ce cas</w:t>
      </w:r>
    </w:p>
    <w:p w14:paraId="35F57236" w14:textId="2191011E" w:rsidR="00F047B6" w:rsidRDefault="00F047B6" w:rsidP="00F047B6">
      <w:r>
        <w:t xml:space="preserve">car aulcun ne peut </w:t>
      </w:r>
      <w:r w:rsidR="001F0515">
        <w:t>d</w:t>
      </w:r>
      <w:r>
        <w:t>eſ</w:t>
      </w:r>
    </w:p>
    <w:p w14:paraId="242B61E7" w14:textId="77777777" w:rsidR="00F047B6" w:rsidRDefault="00F047B6" w:rsidP="00F047B6">
      <w:r>
        <w:t>rener aultruy faict.Et</w:t>
      </w:r>
    </w:p>
    <w:p w14:paraId="2F579E0E" w14:textId="77777777" w:rsidR="00F047B6" w:rsidRDefault="00F047B6" w:rsidP="00F047B6">
      <w:r>
        <w:t>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</w:t>
      </w:r>
    </w:p>
    <w:p w14:paraId="4F574F55" w14:textId="77777777" w:rsidR="00F047B6" w:rsidRDefault="00F047B6" w:rsidP="00F047B6">
      <w:r>
        <w:t>ilz ne ſōt pas ſi certala</w:t>
      </w:r>
    </w:p>
    <w:p w14:paraId="638B5E52" w14:textId="77777777" w:rsidR="00F047B6" w:rsidRDefault="00F047B6" w:rsidP="00F047B6">
      <w:r>
        <w:t>de la choſe,me ceult</w:t>
      </w:r>
    </w:p>
    <w:p w14:paraId="74AE65F3" w14:textId="77777777" w:rsidR="00F047B6" w:rsidRDefault="00F047B6" w:rsidP="00F047B6">
      <w:r>
        <w:t>qui la firēt. Et ainſi cō</w:t>
      </w:r>
    </w:p>
    <w:p w14:paraId="618A0646" w14:textId="77777777" w:rsidR="00F047B6" w:rsidRDefault="00F047B6" w:rsidP="00F047B6">
      <w:r>
        <w:t>uient quilz attendēt la</w:t>
      </w:r>
    </w:p>
    <w:p w14:paraId="071F93F5" w14:textId="5E27FABE" w:rsidR="00F047B6" w:rsidRDefault="00F047B6" w:rsidP="00F047B6">
      <w:r>
        <w:t xml:space="preserve">pɿeuue </w:t>
      </w:r>
      <w:r w:rsidR="001F0515">
        <w:t>d</w:t>
      </w:r>
      <w:r>
        <w:t xml:space="preserve">e cil q̇ </w:t>
      </w:r>
      <w:r w:rsidR="001F0515">
        <w:t>d</w:t>
      </w:r>
      <w:r>
        <w:t>eman</w:t>
      </w:r>
    </w:p>
    <w:p w14:paraId="617BE063" w14:textId="13015C12" w:rsidR="00F047B6" w:rsidRDefault="00F047B6" w:rsidP="00F047B6">
      <w:r>
        <w:t xml:space="preserve">de q̇ </w:t>
      </w:r>
      <w:r w:rsidR="001F0515">
        <w:t>d</w:t>
      </w:r>
      <w:r>
        <w:t>oibt pɿouuer ſa</w:t>
      </w:r>
    </w:p>
    <w:p w14:paraId="685C339E" w14:textId="1A1352E6" w:rsidR="00F047B6" w:rsidRDefault="001F0515" w:rsidP="00F047B6">
      <w:r>
        <w:t>d</w:t>
      </w:r>
      <w:r w:rsidR="00F047B6">
        <w:t>ebte ſoy tierce main: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 entēdɿe q̇l le </w:t>
      </w:r>
      <w:r>
        <w:t>d</w:t>
      </w:r>
      <w:r w:rsidR="00F047B6">
        <w:t>oibt pɿouue</w:t>
      </w:r>
    </w:p>
    <w:p w14:paraId="343525B1" w14:textId="67397AB6" w:rsidR="00F047B6" w:rsidRDefault="00F047B6" w:rsidP="00F047B6">
      <w:r>
        <w:t xml:space="preserve">par </w:t>
      </w:r>
      <w:r w:rsidR="001F0515">
        <w:t>d</w:t>
      </w:r>
      <w:r>
        <w:t>eux teſmoingſ/</w:t>
      </w:r>
      <w:r>
        <w:rPr>
          <w:rFonts w:ascii="Segoe UI Symbol" w:hAnsi="Segoe UI Symbol" w:cs="Segoe UI Symbol"/>
        </w:rPr>
        <w:t>⁊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tiers / en tāt q̇l afferme ſe</w:t>
      </w:r>
    </w:p>
    <w:p w14:paraId="75F3C35A" w14:textId="77777777" w:rsidR="00F047B6" w:rsidRDefault="00F047B6" w:rsidP="00F047B6">
      <w:r>
        <w:t>demande:laquelle affirmation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</w:t>
      </w:r>
      <w:r>
        <w:rPr>
          <w:rFonts w:ascii="Segoe UI Symbol" w:hAnsi="Segoe UI Symbol" w:cs="Segoe UI Symbol"/>
        </w:rPr>
        <w:t>⁊</w:t>
      </w:r>
      <w:r>
        <w:t xml:space="preserve"> reputee pour</w:t>
      </w:r>
    </w:p>
    <w:p w14:paraId="239A3B8C" w14:textId="77777777" w:rsidR="00F047B6" w:rsidRDefault="00F047B6" w:rsidP="00F047B6">
      <w:r>
        <w:t>vng teſmoing a parler largement: car par ce il teſmoin-</w:t>
      </w:r>
    </w:p>
    <w:p w14:paraId="6EEB3A68" w14:textId="74235587" w:rsidR="00F047B6" w:rsidRDefault="00F047B6" w:rsidP="00F047B6">
      <w:r>
        <w:t>gne q̄ la choſe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eue.</w:t>
      </w:r>
      <w:r>
        <w:rPr>
          <w:rFonts w:ascii="Cambria Math" w:hAnsi="Cambria Math" w:cs="Cambria Math"/>
        </w:rPr>
        <w:t>ℂ</w:t>
      </w:r>
      <w:r>
        <w:t>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entendɿe q̇l</w:t>
      </w:r>
    </w:p>
    <w:p w14:paraId="512C8BBC" w14:textId="44A46C4E" w:rsidR="00F047B6" w:rsidRDefault="00F047B6" w:rsidP="00F047B6">
      <w:r>
        <w:t xml:space="preserve">ſoit </w:t>
      </w:r>
      <w:r w:rsidR="001F0515">
        <w:t>d</w:t>
      </w:r>
      <w:r>
        <w:t xml:space="preserve">e la condition </w:t>
      </w:r>
      <w:r w:rsidR="001F0515">
        <w:t>d</w:t>
      </w:r>
      <w:r>
        <w:t>es aultres teſmoings : car ce ſeroi</w:t>
      </w:r>
    </w:p>
    <w:p w14:paraId="34F99120" w14:textId="77777777" w:rsidR="00F047B6" w:rsidRDefault="00F047B6" w:rsidP="00F047B6">
      <w:r>
        <w:t>contre le texte en vng paraphe qui met : aulcun ne peut</w:t>
      </w:r>
    </w:p>
    <w:p w14:paraId="65414CB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teſmoing en ſa cauſe.</w:t>
      </w:r>
    </w:p>
    <w:p w14:paraId="15281AD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3E9B4DBA" w14:textId="77777777" w:rsidR="00F047B6" w:rsidRDefault="00F047B6" w:rsidP="00F047B6"/>
    <w:p w14:paraId="6701B04F" w14:textId="77777777" w:rsidR="00F047B6" w:rsidRDefault="00F047B6" w:rsidP="00F047B6"/>
    <w:p w14:paraId="46D5BB70" w14:textId="77777777" w:rsidR="00F047B6" w:rsidRDefault="00F047B6" w:rsidP="00F047B6">
      <w:r>
        <w:t>pe</w:t>
      </w:r>
    </w:p>
    <w:p w14:paraId="10849161" w14:textId="76AFE29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Non pourtant il pourra ſoy </w:t>
      </w:r>
      <w:r w:rsidR="001F0515">
        <w:t>d</w:t>
      </w:r>
      <w:r>
        <w:t>eſrener q̇l ne fut par</w:t>
      </w:r>
    </w:p>
    <w:p w14:paraId="48C9F9F9" w14:textId="77777777" w:rsidR="00F047B6" w:rsidRDefault="00F047B6" w:rsidP="00F047B6">
      <w:r>
        <w:t>plege/ſe la pleuine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pɿouuee par munimētz ou par</w:t>
      </w:r>
    </w:p>
    <w:p w14:paraId="0787A718" w14:textId="759A6D47" w:rsidR="00F047B6" w:rsidRDefault="00F047B6" w:rsidP="00F047B6">
      <w:r>
        <w:t xml:space="preserve">recoɿd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Par ce texte </w:t>
      </w:r>
      <w:r w:rsidR="001F0515">
        <w:t>d</w:t>
      </w:r>
      <w:r>
        <w:t>oibt on noter q̄ ſe len veult</w:t>
      </w:r>
    </w:p>
    <w:p w14:paraId="7A21EAD4" w14:textId="217FEB47" w:rsidR="00F047B6" w:rsidRDefault="00F047B6" w:rsidP="00F047B6">
      <w:r>
        <w:t xml:space="preserve">dire aulcun plege </w:t>
      </w:r>
      <w:r w:rsidR="001F0515">
        <w:t>d</w:t>
      </w:r>
      <w:r>
        <w:t>e aduēture/pource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heritier</w:t>
      </w:r>
    </w:p>
    <w:p w14:paraId="023AC02E" w14:textId="254D2163" w:rsidR="00F047B6" w:rsidRDefault="00F047B6" w:rsidP="00F047B6">
      <w:r>
        <w:t xml:space="preserve">executeur/ou ꝓcureur </w:t>
      </w:r>
      <w:r w:rsidR="001F0515">
        <w:t>d</w:t>
      </w:r>
      <w:r>
        <w:t xml:space="preserve">es beſongnes </w:t>
      </w:r>
      <w:r w:rsidR="001F0515">
        <w:t>d</w:t>
      </w:r>
      <w:r>
        <w:t xml:space="preserve">aulcū </w:t>
      </w:r>
      <w:r w:rsidR="001F0515">
        <w:t>d</w:t>
      </w:r>
      <w:r>
        <w:t>efunctz</w:t>
      </w:r>
    </w:p>
    <w:p w14:paraId="22EB4D40" w14:textId="695CB54D" w:rsidR="00F047B6" w:rsidRDefault="00F047B6" w:rsidP="00F047B6">
      <w:r>
        <w:t xml:space="preserve">il ſe pourra bien </w:t>
      </w:r>
      <w:r w:rsidR="001F0515">
        <w:t>d</w:t>
      </w:r>
      <w:r>
        <w:t>eſrener par affermant vng faict q̇ em-</w:t>
      </w:r>
    </w:p>
    <w:p w14:paraId="37FF4DFE" w14:textId="77777777" w:rsidR="00F047B6" w:rsidRDefault="00F047B6" w:rsidP="00F047B6">
      <w:r>
        <w:t>poɿte en ſoy explicite ou implicite/que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heri-</w:t>
      </w:r>
    </w:p>
    <w:p w14:paraId="585FED87" w14:textId="77777777" w:rsidR="00F047B6" w:rsidRDefault="00F047B6" w:rsidP="00F047B6">
      <w:r>
        <w:t xml:space="preserve">tier ne executeur </w:t>
      </w:r>
      <w:r>
        <w:rPr>
          <w:rFonts w:ascii="Segoe UI Symbol" w:hAnsi="Segoe UI Symbol" w:cs="Segoe UI Symbol"/>
        </w:rPr>
        <w:t>⁊</w:t>
      </w:r>
      <w:r>
        <w:t>c.Car en ce ſeroit ſon faict et choſe q̇</w:t>
      </w:r>
    </w:p>
    <w:p w14:paraId="73282F3A" w14:textId="77777777" w:rsidR="00F047B6" w:rsidRDefault="00F047B6" w:rsidP="00F047B6">
      <w:r>
        <w:t>peut certainement ſcauoir : neantmoins anciennement</w:t>
      </w:r>
    </w:p>
    <w:p w14:paraId="67A8C672" w14:textId="49D43DD6" w:rsidR="00F047B6" w:rsidRDefault="00F047B6" w:rsidP="00F047B6">
      <w:r>
        <w:t xml:space="preserve">quand il apparoiſſoit </w:t>
      </w:r>
      <w:r w:rsidR="001F0515">
        <w:t>d</w:t>
      </w:r>
      <w:r>
        <w:t>e la plegiacion par munimentz</w:t>
      </w:r>
    </w:p>
    <w:p w14:paraId="50D1DF5A" w14:textId="15ABBD47" w:rsidR="00F047B6" w:rsidRDefault="00F047B6" w:rsidP="00F047B6">
      <w:r>
        <w:t>ou par recoɿdz / 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point tenu </w:t>
      </w:r>
      <w:r w:rsidR="001F0515">
        <w:t>d</w:t>
      </w:r>
      <w:r>
        <w:t xml:space="preserve">e ſen </w:t>
      </w:r>
      <w:r w:rsidR="001F0515">
        <w:t>d</w:t>
      </w:r>
      <w:r>
        <w:t>eſrener:</w:t>
      </w:r>
    </w:p>
    <w:p w14:paraId="1E7254AB" w14:textId="77777777" w:rsidR="00F047B6" w:rsidRDefault="00F047B6" w:rsidP="00F047B6">
      <w:r>
        <w:t>mais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conuenu combatre contre le muniment ou le</w:t>
      </w:r>
    </w:p>
    <w:p w14:paraId="2326D6DA" w14:textId="23448383" w:rsidR="00F047B6" w:rsidRDefault="00F047B6" w:rsidP="00F047B6">
      <w:r>
        <w:t xml:space="preserve">recoɿd/et </w:t>
      </w:r>
      <w:r w:rsidR="001F0515">
        <w:t>d</w:t>
      </w:r>
      <w:r>
        <w:t>e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plus a plain cy </w:t>
      </w:r>
      <w:r w:rsidR="001F0515">
        <w:t>d</w:t>
      </w:r>
      <w:r>
        <w:t>euant . Mais</w:t>
      </w:r>
    </w:p>
    <w:p w14:paraId="240D1B8D" w14:textId="479A3B11" w:rsidR="00F047B6" w:rsidRDefault="00F047B6" w:rsidP="00F047B6">
      <w:r>
        <w:t xml:space="preserve">pour le pɿeſent on ſe pourroit </w:t>
      </w:r>
      <w:r w:rsidR="001F0515">
        <w:t>d</w:t>
      </w:r>
      <w:r>
        <w:t>eſrener par ſimple pɿeu</w:t>
      </w:r>
    </w:p>
    <w:p w14:paraId="25E6A619" w14:textId="77777777" w:rsidR="00F047B6" w:rsidRDefault="00F047B6" w:rsidP="00F047B6">
      <w:r>
        <w:t>ue:pour ce que les batailles en tel cas ſont ramenees a</w:t>
      </w:r>
    </w:p>
    <w:p w14:paraId="1C7ED790" w14:textId="55DDB031" w:rsidR="00F047B6" w:rsidRDefault="00F047B6" w:rsidP="00F047B6">
      <w:r>
        <w:t xml:space="preserve">ſimples pɿeuues/leſquelles on peut appeller </w:t>
      </w:r>
      <w:r w:rsidR="001F0515">
        <w:t>d</w:t>
      </w:r>
      <w:r>
        <w:t>eſrene.</w:t>
      </w:r>
    </w:p>
    <w:p w14:paraId="492077EB" w14:textId="77777777" w:rsidR="00F047B6" w:rsidRDefault="00F047B6" w:rsidP="00F047B6"/>
    <w:p w14:paraId="7DA54C95" w14:textId="77777777" w:rsidR="00F047B6" w:rsidRDefault="00F047B6" w:rsidP="00F047B6"/>
    <w:p w14:paraId="4977E4A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178B52CE" w14:textId="77777777" w:rsidR="00F047B6" w:rsidRDefault="00F047B6" w:rsidP="00F047B6">
      <w:r>
        <w:t>q</w:t>
      </w:r>
    </w:p>
    <w:p w14:paraId="56F4598A" w14:textId="5DF989E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pluſieurs ſe mettēt en plege </w:t>
      </w:r>
      <w:r w:rsidR="001F0515">
        <w:t>d</w:t>
      </w:r>
      <w:r>
        <w:t xml:space="preserve">e toute vne </w:t>
      </w:r>
      <w:r w:rsidR="001F0515">
        <w:t>d</w:t>
      </w:r>
      <w:r>
        <w:t>eh</w:t>
      </w:r>
    </w:p>
    <w:p w14:paraId="771BDF84" w14:textId="6D921067" w:rsidR="00F047B6" w:rsidRDefault="00F047B6" w:rsidP="00F047B6">
      <w:r>
        <w:t xml:space="preserve">te ſans </w:t>
      </w:r>
      <w:r w:rsidR="001F0515">
        <w:t>d</w:t>
      </w:r>
      <w:r>
        <w:t>eterminer combien chaſcun a pleuuy : ſe lur</w:t>
      </w:r>
    </w:p>
    <w:p w14:paraId="035AC9BC" w14:textId="16FFAD54" w:rsidR="00F047B6" w:rsidRDefault="00F047B6" w:rsidP="00F047B6">
      <w:r>
        <w:t xml:space="preserve">meurt ou il na </w:t>
      </w:r>
      <w:r w:rsidR="001F0515">
        <w:t>d</w:t>
      </w:r>
      <w:r>
        <w:t xml:space="preserve">equoy payer,les autres </w:t>
      </w:r>
      <w:r w:rsidR="001F0515">
        <w:t>d</w:t>
      </w:r>
      <w:r>
        <w:t>oibuēt payer</w:t>
      </w:r>
    </w:p>
    <w:p w14:paraId="4CF9F1A9" w14:textId="77777777" w:rsidR="00F047B6" w:rsidRDefault="00F047B6" w:rsidP="00F047B6">
      <w:r>
        <w:t xml:space="preserve">pour luy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texte appert q̄ ſe pluſieurs ſont</w:t>
      </w:r>
    </w:p>
    <w:p w14:paraId="2BB8BB5C" w14:textId="77777777" w:rsidR="00F047B6" w:rsidRDefault="00F047B6" w:rsidP="00F047B6"/>
    <w:p w14:paraId="68F87F87" w14:textId="77777777" w:rsidR="00F047B6" w:rsidRDefault="00F047B6" w:rsidP="00F047B6"/>
    <w:p w14:paraId="20414658" w14:textId="77777777" w:rsidR="00F047B6" w:rsidRDefault="00F047B6" w:rsidP="00F047B6">
      <w:r>
        <w:t>De pleges.</w:t>
      </w:r>
    </w:p>
    <w:p w14:paraId="033471D1" w14:textId="77777777" w:rsidR="00F047B6" w:rsidRDefault="00F047B6" w:rsidP="00F047B6">
      <w:r>
        <w:t>fo.lxxxj.</w:t>
      </w:r>
    </w:p>
    <w:p w14:paraId="0DFF1C38" w14:textId="77777777" w:rsidR="00F047B6" w:rsidRDefault="00F047B6" w:rsidP="00F047B6"/>
    <w:p w14:paraId="0EEA5A27" w14:textId="77777777" w:rsidR="00F047B6" w:rsidRDefault="00F047B6" w:rsidP="00F047B6"/>
    <w:p w14:paraId="4F91516D" w14:textId="176B6A90" w:rsidR="00F047B6" w:rsidRDefault="00F047B6" w:rsidP="00F047B6">
      <w:r>
        <w:t xml:space="preserve">toute vne </w:t>
      </w:r>
      <w:r w:rsidR="001F0515">
        <w:t>d</w:t>
      </w:r>
      <w:r>
        <w:t>ebte ſans</w:t>
      </w:r>
    </w:p>
    <w:p w14:paraId="14ED9279" w14:textId="547BF3A6" w:rsidR="00F047B6" w:rsidRDefault="001F0515" w:rsidP="00F047B6">
      <w:r>
        <w:t>d</w:t>
      </w:r>
      <w:r w:rsidR="00F047B6">
        <w:t>eterminer cōbiē chaſ</w:t>
      </w:r>
    </w:p>
    <w:p w14:paraId="7918F78E" w14:textId="77777777" w:rsidR="00F047B6" w:rsidRDefault="00F047B6" w:rsidP="00F047B6">
      <w:r>
        <w:t>cū le pleuyt : Se aulcū</w:t>
      </w:r>
    </w:p>
    <w:p w14:paraId="4DDE0D5A" w14:textId="362459BA" w:rsidR="00F047B6" w:rsidRDefault="00F047B6" w:rsidP="00F047B6">
      <w:r>
        <w:t xml:space="preserve">meurt ou il nait </w:t>
      </w:r>
      <w:r w:rsidR="001F0515">
        <w:t>d</w:t>
      </w:r>
      <w:r>
        <w:t>quoy</w:t>
      </w:r>
    </w:p>
    <w:p w14:paraId="5AB31ED2" w14:textId="77777777" w:rsidR="00F047B6" w:rsidRDefault="00F047B6" w:rsidP="00F047B6"/>
    <w:p w14:paraId="24B23210" w14:textId="77777777" w:rsidR="00F047B6" w:rsidRDefault="00F047B6" w:rsidP="00F047B6"/>
    <w:p w14:paraId="63374622" w14:textId="41B119EE" w:rsidR="00F047B6" w:rsidRDefault="00F047B6" w:rsidP="00F047B6">
      <w:r>
        <w:t xml:space="preserve">payer les aultres </w:t>
      </w:r>
      <w:r w:rsidR="001F0515">
        <w:t>d</w:t>
      </w:r>
      <w:r>
        <w:t>oit</w:t>
      </w:r>
    </w:p>
    <w:p w14:paraId="5A8A7AA4" w14:textId="77777777" w:rsidR="00F047B6" w:rsidRDefault="00F047B6" w:rsidP="00F047B6">
      <w:r>
        <w:t>uent payer pour luy.</w:t>
      </w:r>
    </w:p>
    <w:p w14:paraId="0D8FBBD3" w14:textId="77777777" w:rsidR="00F047B6" w:rsidRDefault="00F047B6" w:rsidP="00F047B6">
      <w:r>
        <w:t>r.</w:t>
      </w:r>
    </w:p>
    <w:p w14:paraId="5E2543C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Sevng hōme plege</w:t>
      </w:r>
    </w:p>
    <w:p w14:paraId="56A4FC22" w14:textId="77777777" w:rsidR="00F047B6" w:rsidRDefault="00F047B6" w:rsidP="00F047B6">
      <w:r>
        <w:t>ſo</w:t>
      </w:r>
    </w:p>
    <w:p w14:paraId="126986F6" w14:textId="77777777" w:rsidR="00F047B6" w:rsidRDefault="00F047B6" w:rsidP="00F047B6">
      <w:r>
        <w:t>vng aultre quil ne meſ-</w:t>
      </w:r>
    </w:p>
    <w:p w14:paraId="756B4057" w14:textId="77777777" w:rsidR="00F047B6" w:rsidRDefault="00F047B6" w:rsidP="00F047B6"/>
    <w:p w14:paraId="2E90338E" w14:textId="77777777" w:rsidR="00F047B6" w:rsidRDefault="00F047B6" w:rsidP="00F047B6"/>
    <w:p w14:paraId="6D16A26E" w14:textId="307A412B" w:rsidR="00F047B6" w:rsidRDefault="00F047B6" w:rsidP="00F047B6">
      <w:r>
        <w:t xml:space="preserve">obligez en vne </w:t>
      </w:r>
      <w:r w:rsidR="001F0515">
        <w:t>d</w:t>
      </w:r>
      <w:r>
        <w:t xml:space="preserve">ebte/ſans </w:t>
      </w:r>
      <w:r w:rsidR="001F0515">
        <w:t>d</w:t>
      </w:r>
      <w:r>
        <w:t xml:space="preserve">eterminer </w:t>
      </w:r>
      <w:r w:rsidR="001F0515">
        <w:t>d</w:t>
      </w:r>
      <w:r>
        <w:t>e combiē chaſ-</w:t>
      </w:r>
    </w:p>
    <w:p w14:paraId="1862399E" w14:textId="1FEC20A7" w:rsidR="00F047B6" w:rsidRDefault="00F047B6" w:rsidP="00F047B6">
      <w:r>
        <w:t>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plege:on ſen peut pɿēdɿe a chaſcun </w:t>
      </w:r>
      <w:r w:rsidR="001F0515">
        <w:t>d</w:t>
      </w:r>
      <w:r>
        <w:t>eulx pour</w:t>
      </w:r>
    </w:p>
    <w:p w14:paraId="0B492C5B" w14:textId="77777777" w:rsidR="00F047B6" w:rsidRDefault="00F047B6" w:rsidP="00F047B6">
      <w:r>
        <w:t>le tout:mais il pourra appeller les aultres pour contri</w:t>
      </w:r>
    </w:p>
    <w:p w14:paraId="11375D41" w14:textId="57E91246" w:rsidR="00F047B6" w:rsidRDefault="00F047B6" w:rsidP="00F047B6">
      <w:r>
        <w:t xml:space="preserve">buer auec luy / </w:t>
      </w:r>
      <w:r>
        <w:rPr>
          <w:rFonts w:ascii="Segoe UI Symbol" w:hAnsi="Segoe UI Symbol" w:cs="Segoe UI Symbol"/>
        </w:rPr>
        <w:t>⁊</w:t>
      </w:r>
      <w:r>
        <w:t xml:space="preserve"> ne ſeroit pas quicte pour </w:t>
      </w:r>
      <w:r w:rsidR="001F0515">
        <w:t>d</w:t>
      </w:r>
      <w:r>
        <w:t>ire q̇l veult</w:t>
      </w:r>
    </w:p>
    <w:p w14:paraId="140130F3" w14:textId="77777777" w:rsidR="00F047B6" w:rsidRDefault="00F047B6" w:rsidP="00F047B6">
      <w:r>
        <w:t>bien payer ſa poɿtion.</w:t>
      </w:r>
    </w:p>
    <w:p w14:paraId="0CBFA5C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Abɿes enſuit eu texte.</w:t>
      </w:r>
    </w:p>
    <w:p w14:paraId="2F48AD46" w14:textId="77777777" w:rsidR="00F047B6" w:rsidRDefault="00F047B6" w:rsidP="00F047B6"/>
    <w:p w14:paraId="122C1D51" w14:textId="77777777" w:rsidR="00F047B6" w:rsidRDefault="00F047B6" w:rsidP="00F047B6"/>
    <w:p w14:paraId="416D5975" w14:textId="77777777" w:rsidR="00F047B6" w:rsidRDefault="00F047B6" w:rsidP="00F047B6">
      <w:r>
        <w:t>r</w:t>
      </w:r>
    </w:p>
    <w:p w14:paraId="1B0DBDB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Se vng homme</w:t>
      </w:r>
    </w:p>
    <w:p w14:paraId="7933D1A5" w14:textId="77777777" w:rsidR="00F047B6" w:rsidRDefault="00F047B6" w:rsidP="00F047B6">
      <w:r>
        <w:t>plege vng aultre q̇l ne</w:t>
      </w:r>
    </w:p>
    <w:p w14:paraId="53FEA1AC" w14:textId="77777777" w:rsidR="00F047B6" w:rsidRDefault="00F047B6" w:rsidP="00F047B6">
      <w:r>
        <w:t>meſfera a aulcū/le ple</w:t>
      </w:r>
    </w:p>
    <w:p w14:paraId="6A8D31B4" w14:textId="6FF5C389" w:rsidR="00F047B6" w:rsidRDefault="00F047B6" w:rsidP="00F047B6">
      <w:r>
        <w:t xml:space="preserve">ge le </w:t>
      </w:r>
      <w:r w:rsidR="001F0515">
        <w:t>d</w:t>
      </w:r>
      <w:r>
        <w:t>oibt amēder ſil</w:t>
      </w:r>
    </w:p>
    <w:p w14:paraId="45B8A7A6" w14:textId="4745DD8B" w:rsidR="00F047B6" w:rsidRDefault="001F0515" w:rsidP="00F047B6">
      <w:r>
        <w:t>d</w:t>
      </w:r>
      <w:r w:rsidR="00F047B6">
        <w:t>iryL o oe</w:t>
      </w:r>
    </w:p>
    <w:p w14:paraId="58045C4D" w14:textId="77777777" w:rsidR="00F047B6" w:rsidRDefault="00F047B6" w:rsidP="00F047B6">
      <w:r>
        <w:t>v vfolo.xol.o..i.</w:t>
      </w:r>
    </w:p>
    <w:p w14:paraId="3A55DD60" w14:textId="77777777" w:rsidR="00F047B6" w:rsidRDefault="00F047B6" w:rsidP="00F047B6">
      <w:r>
        <w:t>meſfaict / ou lamenet</w:t>
      </w:r>
    </w:p>
    <w:p w14:paraId="0B1A78D4" w14:textId="77777777" w:rsidR="00F047B6" w:rsidRDefault="00F047B6" w:rsidP="00F047B6">
      <w:r>
        <w:t>auec ſoy / et luy faire</w:t>
      </w:r>
    </w:p>
    <w:p w14:paraId="119A2566" w14:textId="65AE7313" w:rsidR="00F047B6" w:rsidRDefault="00F047B6" w:rsidP="00F047B6">
      <w:r>
        <w:t xml:space="preserve">amender ou ſen </w:t>
      </w:r>
      <w:r w:rsidR="001F0515">
        <w:t>d</w:t>
      </w:r>
      <w:r>
        <w:t>efen</w:t>
      </w:r>
    </w:p>
    <w:p w14:paraId="61997F5D" w14:textId="77777777" w:rsidR="00F047B6" w:rsidRDefault="00F047B6" w:rsidP="00F047B6">
      <w:r>
        <w:t xml:space="preserve">dre </w:t>
      </w:r>
      <w:r>
        <w:rPr>
          <w:rFonts w:ascii="Segoe UI Symbol" w:hAnsi="Segoe UI Symbol" w:cs="Segoe UI Symbol"/>
        </w:rPr>
        <w:t>⁊</w:t>
      </w:r>
      <w:r>
        <w:t>c. Par ce texte at</w:t>
      </w:r>
    </w:p>
    <w:p w14:paraId="58B7ED4C" w14:textId="77777777" w:rsidR="00F047B6" w:rsidRDefault="00F047B6" w:rsidP="00F047B6">
      <w:r>
        <w:t>pert que ſe aulcun plege vng aultre en action perſonel:</w:t>
      </w:r>
    </w:p>
    <w:p w14:paraId="231766A3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quil ne meſfera a aulcū : ſe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</w:t>
      </w:r>
    </w:p>
    <w:p w14:paraId="53C92F84" w14:textId="77777777" w:rsidR="00F047B6" w:rsidRDefault="00F047B6" w:rsidP="00F047B6">
      <w:r>
        <w:t>uy meſfaict a aulcun/celuy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blecie peut pourſuy-</w:t>
      </w:r>
    </w:p>
    <w:p w14:paraId="6830AC8C" w14:textId="32591D7F" w:rsidR="00F047B6" w:rsidRDefault="00F047B6" w:rsidP="00F047B6">
      <w:r>
        <w:t>uyɿ le plege: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faire amende/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eſdommager le</w:t>
      </w:r>
    </w:p>
    <w:p w14:paraId="2E586FA5" w14:textId="77777777" w:rsidR="00F047B6" w:rsidRDefault="00F047B6" w:rsidP="00F047B6">
      <w:r>
        <w:t>blecie:ou il cōuient quil face venir cil qui plegea pour</w:t>
      </w:r>
    </w:p>
    <w:p w14:paraId="11BFDF4A" w14:textId="69DBF383" w:rsidR="00F047B6" w:rsidRDefault="00F047B6" w:rsidP="00F047B6">
      <w:r>
        <w:t xml:space="preserve">lamēder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eſdommager le blecie/ou pour </w:t>
      </w:r>
      <w:r w:rsidR="001F0515">
        <w:t>d</w:t>
      </w:r>
      <w:r>
        <w:t>efendɿe/</w:t>
      </w:r>
    </w:p>
    <w:p w14:paraId="08E5E544" w14:textId="01F1D775" w:rsidR="00F047B6" w:rsidRDefault="00F047B6" w:rsidP="00F047B6">
      <w:r>
        <w:t xml:space="preserve">non pas q̄ on en </w:t>
      </w:r>
      <w:r w:rsidR="001F0515">
        <w:t>d</w:t>
      </w:r>
      <w:r>
        <w:t xml:space="preserve">iffere par foɿme </w:t>
      </w:r>
      <w:r w:rsidR="001F0515">
        <w:t>d</w:t>
      </w:r>
      <w:r>
        <w:t>e garātie.Mais ſil</w:t>
      </w:r>
    </w:p>
    <w:p w14:paraId="76990AD6" w14:textId="7A665E6E" w:rsidR="00F047B6" w:rsidRDefault="00F047B6" w:rsidP="00F047B6">
      <w:r>
        <w:t>le veult amener/iu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luy </w:t>
      </w:r>
      <w:r w:rsidR="001F0515">
        <w:t>d</w:t>
      </w:r>
      <w:r>
        <w:t xml:space="preserve">oibt </w:t>
      </w:r>
      <w:r w:rsidR="001F0515">
        <w:t>d</w:t>
      </w:r>
      <w:r>
        <w:t>ōner terme cōpetēt.</w:t>
      </w:r>
    </w:p>
    <w:p w14:paraId="6841A93A" w14:textId="77777777" w:rsidR="00F047B6" w:rsidRDefault="00F047B6" w:rsidP="00F047B6"/>
    <w:p w14:paraId="3A060F15" w14:textId="77777777" w:rsidR="00F047B6" w:rsidRDefault="00F047B6" w:rsidP="00F047B6"/>
    <w:p w14:paraId="157D5985" w14:textId="77777777" w:rsidR="00F047B6" w:rsidRDefault="00F047B6" w:rsidP="00F047B6">
      <w:r>
        <w:t>In textu ibi.</w:t>
      </w:r>
    </w:p>
    <w:p w14:paraId="04E00256" w14:textId="77777777" w:rsidR="00F047B6" w:rsidRDefault="00F047B6" w:rsidP="00F047B6">
      <w:r>
        <w:t>De pleges</w:t>
      </w:r>
    </w:p>
    <w:p w14:paraId="20C64781" w14:textId="77777777" w:rsidR="00F047B6" w:rsidRDefault="00F047B6" w:rsidP="00F047B6">
      <w:r>
        <w:t>I</w:t>
      </w:r>
    </w:p>
    <w:p w14:paraId="71B1E46C" w14:textId="1FB01B5F" w:rsidR="00F047B6" w:rsidRDefault="00F047B6" w:rsidP="00F047B6">
      <w:r>
        <w:t>A</w:t>
      </w:r>
      <w:r w:rsidR="001F0515">
        <w:t>dd</w:t>
      </w:r>
      <w:r>
        <w:t>itio.</w:t>
      </w:r>
    </w:p>
    <w:p w14:paraId="5094E4CA" w14:textId="77777777" w:rsidR="00F047B6" w:rsidRDefault="00F047B6" w:rsidP="00F047B6">
      <w:r>
        <w:t>Fideinſſoɿ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 alienā obligationē in ſuā ſuſci-</w:t>
      </w:r>
    </w:p>
    <w:p w14:paraId="7B1A0666" w14:textId="77777777" w:rsidR="00F047B6" w:rsidRDefault="00F047B6" w:rsidP="00F047B6">
      <w:r>
        <w:t>pit fidē pɿincipali nichilomi n᷒ remanente obli-</w:t>
      </w:r>
    </w:p>
    <w:p w14:paraId="30748246" w14:textId="0291E912" w:rsidR="00F047B6" w:rsidRDefault="00F047B6" w:rsidP="00F047B6">
      <w:r>
        <w:t>gato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i.eo.ti.in pɿin.ſunt tn nola </w:t>
      </w:r>
      <w:r w:rsidR="001F0515">
        <w:t>d</w:t>
      </w:r>
      <w:r>
        <w:t>iuerſa eoɿū qui pɿoaliis in</w:t>
      </w:r>
    </w:p>
    <w:p w14:paraId="00B67DCB" w14:textId="77777777" w:rsidR="00F047B6" w:rsidRDefault="00F047B6" w:rsidP="00F047B6">
      <w:r>
        <w:t>terueniant:vt no.in glo.l.in perſonā.§.qui pecuniā.ff.de pact.</w:t>
      </w:r>
      <w:r>
        <w:rPr>
          <w:rFonts w:ascii="Segoe UI Symbol" w:hAnsi="Segoe UI Symbol" w:cs="Segoe UI Symbol"/>
        </w:rPr>
        <w:t>⁊</w:t>
      </w:r>
    </w:p>
    <w:p w14:paraId="7404775C" w14:textId="67A53FA3" w:rsidR="00F047B6" w:rsidRDefault="00F047B6" w:rsidP="00F047B6">
      <w:r>
        <w:t>in l.</w:t>
      </w:r>
      <w:r>
        <w:rPr>
          <w:rFonts w:ascii="Arial Unicode MS" w:eastAsia="Arial Unicode MS" w:hAnsi="Arial Unicode MS" w:cs="Arial Unicode MS" w:hint="eastAsia"/>
        </w:rPr>
        <w:t>ﬅ</w:t>
      </w:r>
      <w:r>
        <w:t>ichu.§.al iquādo.ff.</w:t>
      </w:r>
      <w:r w:rsidR="001F0515">
        <w:t>d</w:t>
      </w:r>
      <w:r>
        <w:t>e ſolu.melioɿ glo.l auten.</w:t>
      </w:r>
      <w:r w:rsidR="001F0515">
        <w:t>d</w:t>
      </w:r>
      <w:r>
        <w:t>e fideiuſſo.</w:t>
      </w:r>
    </w:p>
    <w:p w14:paraId="6A64017A" w14:textId="77777777" w:rsidR="00F047B6" w:rsidRDefault="00F047B6" w:rsidP="00F047B6">
      <w:r>
        <w:t>in pɿin.ꝓſi.ſi quis.in verbo.fideiuſſoɿē.col.j.Jo.fab.in rub.in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</w:p>
    <w:p w14:paraId="199990D8" w14:textId="77777777" w:rsidR="00F047B6" w:rsidRDefault="00F047B6" w:rsidP="00F047B6">
      <w:r>
        <w:t>de fideiuſſo. hos melius q̄ alibi enumerat Luc.de pen.in l.qui-</w:t>
      </w:r>
    </w:p>
    <w:p w14:paraId="33567B0C" w14:textId="648448CE" w:rsidR="00F047B6" w:rsidRDefault="00F047B6" w:rsidP="00F047B6">
      <w:r>
        <w:t xml:space="preserve">cunc ad emphiteoſim.de fun.patri.lib.xj.C.Et in quo </w:t>
      </w:r>
      <w:r w:rsidR="001F0515">
        <w:t>d</w:t>
      </w:r>
      <w:r>
        <w:t>ifferant</w:t>
      </w:r>
    </w:p>
    <w:p w14:paraId="17BB4744" w14:textId="4515163E" w:rsidR="00F047B6" w:rsidRDefault="00F047B6" w:rsidP="00F047B6">
      <w:r>
        <w:lastRenderedPageBreak/>
        <w:t>fideiuſſoɿ mādatoɿ/ſpōſoɿ/</w:t>
      </w:r>
      <w:r>
        <w:rPr>
          <w:rFonts w:ascii="Segoe UI Symbol" w:hAnsi="Segoe UI Symbol" w:cs="Segoe UI Symbol"/>
        </w:rPr>
        <w:t>⁊</w:t>
      </w:r>
      <w:r>
        <w:t xml:space="preserve"> expɿomiſſoɿ.vide in </w:t>
      </w:r>
      <w:r w:rsidR="001F0515">
        <w:t>d</w:t>
      </w:r>
      <w:r>
        <w:t>.glo.in auten.</w:t>
      </w:r>
    </w:p>
    <w:p w14:paraId="06A9AF42" w14:textId="77777777" w:rsidR="00F047B6" w:rsidRDefault="00F047B6" w:rsidP="00F047B6">
      <w:r>
        <w:t>de fideiuſſo.in pɿin.Bar.in rub.ff.de fideiuſſo.per glo.in l.ſi non</w:t>
      </w:r>
    </w:p>
    <w:p w14:paraId="36B52941" w14:textId="74F0D3F4" w:rsidR="00F047B6" w:rsidRDefault="00F047B6" w:rsidP="00F047B6">
      <w:r>
        <w:t>remunerandi.§.po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creditu.ff.mād.</w:t>
      </w:r>
      <w:r>
        <w:rPr>
          <w:rFonts w:ascii="Segoe UI Symbol" w:hAnsi="Segoe UI Symbol" w:cs="Segoe UI Symbol"/>
        </w:rPr>
        <w:t>⁊</w:t>
      </w:r>
      <w:r>
        <w:t xml:space="preserve"> in </w:t>
      </w:r>
      <w:r w:rsidR="001F0515">
        <w:t>d</w:t>
      </w:r>
      <w:r>
        <w:t>.l.in p̲ſonam.§.q pecu</w:t>
      </w:r>
    </w:p>
    <w:p w14:paraId="5EFC77E1" w14:textId="77777777" w:rsidR="00F047B6" w:rsidRDefault="00F047B6" w:rsidP="00F047B6">
      <w:r>
        <w:t>niam.ff.de pact.Aud.barba.in rub.de fideiuſſo.An autem quis</w:t>
      </w:r>
    </w:p>
    <w:p w14:paraId="168FE7B4" w14:textId="2C26A391" w:rsidR="00F047B6" w:rsidRDefault="00F047B6" w:rsidP="00F047B6">
      <w:r>
        <w:t>poſſit cogi ꝓ alio fideiubere:</w:t>
      </w:r>
      <w:r w:rsidR="001F0515">
        <w:t>d</w:t>
      </w:r>
      <w:r>
        <w:t xml:space="preserve">ic bɿeuiter  non </w:t>
      </w:r>
      <w:r w:rsidR="001F0515">
        <w:t>d</w:t>
      </w:r>
      <w:r>
        <w:t>e rigoɿe iuris</w:t>
      </w:r>
    </w:p>
    <w:p w14:paraId="29B8ACA0" w14:textId="2FFBB6A4" w:rsidR="00F047B6" w:rsidRDefault="00F047B6" w:rsidP="00F047B6">
      <w:r>
        <w:t>cano.</w:t>
      </w:r>
      <w:r>
        <w:rPr>
          <w:rFonts w:ascii="Segoe UI Symbol" w:hAnsi="Segoe UI Symbol" w:cs="Segoe UI Symbol"/>
        </w:rPr>
        <w:t>⁊</w:t>
      </w:r>
      <w:r>
        <w:t xml:space="preserve"> ciuilis/</w:t>
      </w:r>
      <w:r w:rsidR="001F0515">
        <w:t>d</w:t>
      </w:r>
      <w:r>
        <w:t xml:space="preserve">e equitate tn </w:t>
      </w:r>
      <w:r>
        <w:rPr>
          <w:rFonts w:ascii="Segoe UI Symbol" w:hAnsi="Segoe UI Symbol" w:cs="Segoe UI Symbol"/>
        </w:rPr>
        <w:t>⁊</w:t>
      </w:r>
      <w:r>
        <w:t xml:space="preserve"> pietate </w:t>
      </w:r>
      <w:r w:rsidR="001F0515">
        <w:t>d</w:t>
      </w:r>
      <w:r>
        <w:t xml:space="preserve">ata neceſſitate </w:t>
      </w:r>
      <w:r w:rsidR="001F0515">
        <w:t>d</w:t>
      </w:r>
      <w:r>
        <w:t>z:vt ar.</w:t>
      </w:r>
    </w:p>
    <w:p w14:paraId="2CC32D80" w14:textId="77777777" w:rsidR="00F047B6" w:rsidRDefault="00F047B6" w:rsidP="00F047B6">
      <w:r>
        <w:t>c.ſicut.</w:t>
      </w:r>
      <w:r>
        <w:rPr>
          <w:rFonts w:ascii="Segoe UI Symbol" w:hAnsi="Segoe UI Symbol" w:cs="Segoe UI Symbol"/>
        </w:rPr>
        <w:t>⁊</w:t>
      </w:r>
      <w:r>
        <w:t xml:space="preserve"> ibidē tenet in terminis archy.xj.q.i.not.in ca. no ſatis.</w:t>
      </w:r>
    </w:p>
    <w:p w14:paraId="56B543E4" w14:textId="77777777" w:rsidR="00F047B6" w:rsidRDefault="00F047B6" w:rsidP="00F047B6">
      <w:r>
        <w:t>lxxxv.di</w:t>
      </w:r>
      <w:r>
        <w:rPr>
          <w:rFonts w:ascii="Arial Unicode MS" w:eastAsia="Arial Unicode MS" w:hAnsi="Arial Unicode MS" w:cs="Arial Unicode MS" w:hint="eastAsia"/>
        </w:rPr>
        <w:t>ﬅ</w:t>
      </w:r>
      <w:r>
        <w:t>. henri.bohic in rub.de fideiuſſo.in anti.ante fi.And.</w:t>
      </w:r>
    </w:p>
    <w:p w14:paraId="02FA6B1B" w14:textId="77777777" w:rsidR="00F047B6" w:rsidRDefault="00F047B6" w:rsidP="00F047B6">
      <w:r>
        <w:t>barba.in c.j.eo titu.in.j.col.</w:t>
      </w:r>
      <w:r>
        <w:rPr>
          <w:rFonts w:ascii="Segoe UI Symbol" w:hAnsi="Segoe UI Symbol" w:cs="Segoe UI Symbol"/>
        </w:rPr>
        <w:t>⁊</w:t>
      </w:r>
      <w:r>
        <w:t xml:space="preserve"> ad hoc alleg.ſing.dictu Jo.And</w:t>
      </w:r>
    </w:p>
    <w:p w14:paraId="5BEBA627" w14:textId="4FE3B090" w:rsidR="00F047B6" w:rsidRDefault="00F047B6" w:rsidP="00F047B6">
      <w:r>
        <w:t>in addi.ad Specul.in rub.titu.</w:t>
      </w:r>
      <w:r w:rsidR="001F0515">
        <w:t>d</w:t>
      </w:r>
      <w:r>
        <w:t>e iureiur. qui iurauit non fi-</w:t>
      </w:r>
    </w:p>
    <w:p w14:paraId="7A51FA9C" w14:textId="363EC899" w:rsidR="00F047B6" w:rsidRDefault="00F047B6" w:rsidP="00F047B6">
      <w:r>
        <w:t xml:space="preserve">deiubere </w:t>
      </w:r>
      <w:r>
        <w:rPr>
          <w:rFonts w:ascii="Segoe UI Symbol" w:hAnsi="Segoe UI Symbol" w:cs="Segoe UI Symbol"/>
        </w:rPr>
        <w:t>⁊</w:t>
      </w:r>
      <w:r>
        <w:t xml:space="preserve"> ꝓximus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magno periculo </w:t>
      </w:r>
      <w:r w:rsidR="001F0515">
        <w:t>d</w:t>
      </w:r>
      <w:r>
        <w:t>ebet fideiubere non</w:t>
      </w:r>
    </w:p>
    <w:p w14:paraId="36083EB7" w14:textId="77777777" w:rsidR="00F047B6" w:rsidRDefault="00F047B6" w:rsidP="00F047B6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an.iuramēto ſine metu periurij alle.di.ca.ſicut.idē Jo.and.</w:t>
      </w:r>
    </w:p>
    <w:p w14:paraId="755AB8AF" w14:textId="23D6065A" w:rsidR="00F047B6" w:rsidRDefault="00F047B6" w:rsidP="00F047B6">
      <w:r>
        <w:t>in ca.fi.</w:t>
      </w:r>
      <w:r w:rsidR="001F0515">
        <w:t>d</w:t>
      </w:r>
      <w:r>
        <w:t>e fo.cōpet.lib.vj.in nouella.Auffre.in addi.</w:t>
      </w:r>
      <w:r w:rsidR="001F0515">
        <w:t>d</w:t>
      </w:r>
      <w:r>
        <w:t>eciſio.tho</w:t>
      </w:r>
    </w:p>
    <w:p w14:paraId="346C1958" w14:textId="7B73B300" w:rsidR="00F047B6" w:rsidRDefault="00F047B6" w:rsidP="00F047B6">
      <w:r>
        <w:t xml:space="preserve">loſa.q.cxxx.Idē tenet Luc.de pē.in </w:t>
      </w:r>
      <w:r w:rsidR="001F0515">
        <w:t>d</w:t>
      </w:r>
      <w:r>
        <w:t>.l.quicunc ad emphiteoſim</w:t>
      </w:r>
    </w:p>
    <w:p w14:paraId="321523E7" w14:textId="408A61B5" w:rsidR="00F047B6" w:rsidRDefault="00F047B6" w:rsidP="00F047B6">
      <w:r>
        <w:t xml:space="preserve">ante fi.c intelligit in pɿoximo ſecus </w:t>
      </w:r>
      <w:r w:rsidR="001F0515">
        <w:t>d</w:t>
      </w:r>
      <w:r>
        <w:t>icit in extraneo.ad hoc al</w:t>
      </w:r>
    </w:p>
    <w:p w14:paraId="700F3413" w14:textId="77777777" w:rsidR="00F047B6" w:rsidRDefault="00F047B6" w:rsidP="00F047B6">
      <w:r>
        <w:t>legat illud ꝓuerb.xj.c.Affligetur malo q̇ fidem facit ꝓ extraneo.</w:t>
      </w:r>
    </w:p>
    <w:p w14:paraId="124DB0F8" w14:textId="77777777" w:rsidR="00F047B6" w:rsidRDefault="00F047B6" w:rsidP="00F047B6">
      <w:r>
        <w:t>Adde notata per Jaſ.in l.ſi cō</w:t>
      </w:r>
      <w:r>
        <w:rPr>
          <w:rFonts w:ascii="Arial Unicode MS" w:eastAsia="Arial Unicode MS" w:hAnsi="Arial Unicode MS" w:cs="Arial Unicode MS" w:hint="eastAsia"/>
        </w:rPr>
        <w:t>ﬅ</w:t>
      </w:r>
      <w:r>
        <w:t>āte.xxiij.col.pſi.in.iij.q.i.partis.</w:t>
      </w:r>
    </w:p>
    <w:p w14:paraId="498ADB82" w14:textId="0F96F6B1" w:rsidR="00F047B6" w:rsidRDefault="00F047B6" w:rsidP="00F047B6">
      <w:r>
        <w:t xml:space="preserve">fi.ſolut.matri.vbi </w:t>
      </w:r>
      <w:r w:rsidR="001F0515">
        <w:t>d</w:t>
      </w:r>
      <w:r>
        <w:t>icit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Angel.in </w:t>
      </w:r>
      <w:r w:rsidR="001F0515">
        <w:t>d</w:t>
      </w:r>
      <w:r>
        <w:t>.l.in perſonā.§.qui pecu-</w:t>
      </w:r>
    </w:p>
    <w:p w14:paraId="6F13D3A7" w14:textId="07B78B71" w:rsidR="00F047B6" w:rsidRDefault="00F047B6" w:rsidP="00F047B6">
      <w:r>
        <w:t xml:space="preserve">niam.ff.de pact.c qui fideiubent pɿo alijs </w:t>
      </w:r>
      <w:r w:rsidR="001F0515">
        <w:t>d</w:t>
      </w:r>
      <w:r>
        <w:t>n̄r male vti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an-</w:t>
      </w:r>
    </w:p>
    <w:p w14:paraId="66ABAE2B" w14:textId="77777777" w:rsidR="00F047B6" w:rsidRDefault="00F047B6" w:rsidP="00F047B6">
      <w:r>
        <w:t xml:space="preserve">tia ſua </w:t>
      </w:r>
      <w:r>
        <w:rPr>
          <w:rFonts w:ascii="Segoe UI Symbol" w:hAnsi="Segoe UI Symbol" w:cs="Segoe UI Symbol"/>
        </w:rPr>
        <w:t>⁊</w:t>
      </w:r>
      <w:r>
        <w:t xml:space="preserve"> vergere ad inopiam vnde quādo marit᷒ tan fideiuſ-</w:t>
      </w:r>
    </w:p>
    <w:p w14:paraId="6345953D" w14:textId="4B4C131B" w:rsidR="00F047B6" w:rsidRDefault="00F047B6" w:rsidP="00F047B6">
      <w:r>
        <w:t xml:space="preserve">ſoɿ reperit varijs </w:t>
      </w:r>
      <w:r w:rsidR="001F0515">
        <w:t>d</w:t>
      </w:r>
      <w:r>
        <w:t xml:space="preserve">ebitis inuolutus </w:t>
      </w:r>
      <w:r w:rsidR="001F0515">
        <w:t>d</w:t>
      </w:r>
      <w:r>
        <w:t>: male vti ſua ſub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antia </w:t>
      </w:r>
      <w:r>
        <w:rPr>
          <w:rFonts w:ascii="Segoe UI Symbol" w:hAnsi="Segoe UI Symbol" w:cs="Segoe UI Symbol"/>
        </w:rPr>
        <w:t>⁊</w:t>
      </w:r>
    </w:p>
    <w:p w14:paraId="7F7B3B65" w14:textId="6B3C091E" w:rsidR="00F047B6" w:rsidRDefault="00F047B6" w:rsidP="00F047B6">
      <w:r>
        <w:t>mulier illius co</w:t>
      </w:r>
      <w:r>
        <w:rPr>
          <w:rFonts w:ascii="Arial Unicode MS" w:eastAsia="Arial Unicode MS" w:hAnsi="Arial Unicode MS" w:cs="Arial Unicode MS" w:hint="eastAsia"/>
        </w:rPr>
        <w:t>ﬅ</w:t>
      </w:r>
      <w:r>
        <w:t>ante matrimonio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otē repetere vel age-</w:t>
      </w:r>
    </w:p>
    <w:p w14:paraId="35A283A9" w14:textId="417334C8" w:rsidR="00F047B6" w:rsidRDefault="00F047B6" w:rsidP="00F047B6">
      <w:r>
        <w:t>re vt ponatur in tuto.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efert etiā Alexā.in </w:t>
      </w:r>
      <w:r w:rsidR="001F0515">
        <w:t>d</w:t>
      </w:r>
      <w:r>
        <w:t>.l.ſi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ante. quis</w:t>
      </w:r>
    </w:p>
    <w:p w14:paraId="36A1A883" w14:textId="10C082AD" w:rsidR="00F047B6" w:rsidRDefault="00F047B6" w:rsidP="00F047B6">
      <w:r>
        <w:t xml:space="preserve">autē </w:t>
      </w:r>
      <w:r w:rsidR="001F0515">
        <w:t>d</w:t>
      </w:r>
      <w:r>
        <w:t xml:space="preserve">icatur fide iuſſoɿ idoneus/vide in l.ij. </w:t>
      </w:r>
      <w:r>
        <w:rPr>
          <w:rFonts w:ascii="Segoe UI Symbol" w:hAnsi="Segoe UI Symbol" w:cs="Segoe UI Symbol"/>
        </w:rPr>
        <w:t>⁊</w:t>
      </w:r>
      <w:r>
        <w:t xml:space="preserve"> ibi ſcrib.ff.q̇̄ ſatiſ.</w:t>
      </w:r>
    </w:p>
    <w:p w14:paraId="72CA7351" w14:textId="77777777" w:rsidR="00F047B6" w:rsidRDefault="00F047B6" w:rsidP="00F047B6">
      <w:r>
        <w:t>cog.</w:t>
      </w:r>
      <w:r>
        <w:rPr>
          <w:rFonts w:ascii="Segoe UI Symbol" w:hAnsi="Segoe UI Symbol" w:cs="Segoe UI Symbol"/>
        </w:rPr>
        <w:t>⁊</w:t>
      </w:r>
      <w:r>
        <w:t xml:space="preserve"> que ſcripſi in glo.conſuetu.cenomanie.ar.lxj.glo.fi. Guil.</w:t>
      </w:r>
    </w:p>
    <w:p w14:paraId="5BB6E070" w14:textId="77777777" w:rsidR="00F047B6" w:rsidRDefault="00F047B6" w:rsidP="00F047B6"/>
    <w:p w14:paraId="11CD05D4" w14:textId="77777777" w:rsidR="00F047B6" w:rsidRDefault="00F047B6" w:rsidP="00F047B6"/>
    <w:p w14:paraId="01654107" w14:textId="77777777" w:rsidR="00F047B6" w:rsidRDefault="00F047B6" w:rsidP="00F047B6">
      <w:r>
        <w:t>In textu ibi.</w:t>
      </w:r>
    </w:p>
    <w:p w14:paraId="247C6710" w14:textId="77777777" w:rsidR="00F047B6" w:rsidRDefault="00F047B6" w:rsidP="00F047B6">
      <w:r>
        <w:t xml:space="preserve">A noel </w:t>
      </w:r>
      <w:r>
        <w:rPr>
          <w:rFonts w:ascii="Segoe UI Symbol" w:hAnsi="Segoe UI Symbol" w:cs="Segoe UI Symbol"/>
        </w:rPr>
        <w:t>⁊</w:t>
      </w:r>
      <w:r>
        <w:t>c.</w:t>
      </w:r>
    </w:p>
    <w:p w14:paraId="538A8929" w14:textId="77777777" w:rsidR="00F047B6" w:rsidRDefault="00F047B6" w:rsidP="00F047B6">
      <w:r>
        <w:t>2</w:t>
      </w:r>
    </w:p>
    <w:p w14:paraId="04BCBFA7" w14:textId="0F72D8EC" w:rsidR="00F047B6" w:rsidRDefault="00F047B6" w:rsidP="00F047B6">
      <w:r>
        <w:t>A</w:t>
      </w:r>
      <w:r w:rsidR="001F0515">
        <w:t>dd</w:t>
      </w:r>
      <w:r>
        <w:t>itio.</w:t>
      </w:r>
    </w:p>
    <w:p w14:paraId="58112C0E" w14:textId="312A88FD" w:rsidR="00F047B6" w:rsidRDefault="00F047B6" w:rsidP="00F047B6">
      <w:r>
        <w:t xml:space="preserve">Sed q̇d ſi creditoɿ pɿoɿogat terminum </w:t>
      </w:r>
      <w:r w:rsidR="001F0515">
        <w:t>d</w:t>
      </w:r>
      <w:r>
        <w:t>ebitoɿi</w:t>
      </w:r>
    </w:p>
    <w:p w14:paraId="25D3EC61" w14:textId="77777777" w:rsidR="00F047B6" w:rsidRDefault="00F047B6" w:rsidP="00F047B6">
      <w:r>
        <w:t xml:space="preserve">abſente </w:t>
      </w:r>
      <w:r>
        <w:rPr>
          <w:rFonts w:ascii="Segoe UI Symbol" w:hAnsi="Segoe UI Symbol" w:cs="Segoe UI Symbol"/>
        </w:rPr>
        <w:t>⁊</w:t>
      </w:r>
      <w:r>
        <w:t xml:space="preserve"> ignoɿāte fideiuſſoɿe an liberetur fide-</w:t>
      </w:r>
    </w:p>
    <w:p w14:paraId="4E20102B" w14:textId="7BF4F1F7" w:rsidR="00F047B6" w:rsidRDefault="00F047B6" w:rsidP="00F047B6">
      <w:r>
        <w:t>iuſſoɿ quaſi cenſeat facta nouatio.a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ud </w:t>
      </w:r>
      <w:r w:rsidR="001F0515">
        <w:t>d</w:t>
      </w:r>
      <w:r>
        <w:t>ubiu tractāt Specul.</w:t>
      </w:r>
    </w:p>
    <w:p w14:paraId="3F190DAC" w14:textId="604B5B29" w:rsidR="00F047B6" w:rsidRDefault="00F047B6" w:rsidP="00F047B6">
      <w:r>
        <w:t>in tit.</w:t>
      </w:r>
      <w:r w:rsidR="001F0515">
        <w:t>d</w:t>
      </w:r>
      <w:r>
        <w:t>e fideiuſſo.ō.j.vii.illud aute.Ar chy.in ca.te quidē.ſuper</w:t>
      </w:r>
    </w:p>
    <w:p w14:paraId="3F2E6756" w14:textId="77777777" w:rsidR="00F047B6" w:rsidRDefault="00F047B6" w:rsidP="00F047B6">
      <w:r>
        <w:t>glo.xj.q.i.Panoɿ.And.bar ba.</w:t>
      </w:r>
      <w:r>
        <w:rPr>
          <w:rFonts w:ascii="Segoe UI Symbol" w:hAnsi="Segoe UI Symbol" w:cs="Segoe UI Symbol"/>
        </w:rPr>
        <w:t>⁊</w:t>
      </w:r>
      <w:r>
        <w:t xml:space="preserve"> alij.in c.cō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ituis.de fideiuſſo</w:t>
      </w:r>
    </w:p>
    <w:p w14:paraId="723F1EA3" w14:textId="77777777" w:rsidR="00F047B6" w:rsidRDefault="00F047B6" w:rsidP="00F047B6">
      <w:r>
        <w:t>late/per eundē Bar ba.in additio.ad eudē Panoɿ.Paul. 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A874F98" w14:textId="054373BE" w:rsidR="00F047B6" w:rsidRDefault="00F047B6" w:rsidP="00F047B6">
      <w:r>
        <w:t>in l.ſi vn᷒.ff.</w:t>
      </w:r>
      <w:r w:rsidR="001F0515">
        <w:t>d</w:t>
      </w:r>
      <w:r>
        <w:t>e pact.Bar.in l.pe.col.fi.ff.</w:t>
      </w:r>
      <w:r w:rsidR="001F0515">
        <w:t>d</w:t>
      </w:r>
      <w:r>
        <w:t>e pto.</w:t>
      </w:r>
      <w:r>
        <w:rPr>
          <w:rFonts w:ascii="Arial Unicode MS" w:eastAsia="Arial Unicode MS" w:hAnsi="Arial Unicode MS" w:cs="Arial Unicode MS" w:hint="eastAsia"/>
        </w:rPr>
        <w:t>ﬅ</w:t>
      </w:r>
      <w:r>
        <w:t>ipul.Bal.inl.ſi</w:t>
      </w:r>
    </w:p>
    <w:p w14:paraId="34056824" w14:textId="77777777" w:rsidR="00F047B6" w:rsidRDefault="00F047B6" w:rsidP="00F047B6">
      <w:r>
        <w:t xml:space="preserve">cū hermes.C.loc.deciſio.tholoſa.q.clxxxj. </w:t>
      </w:r>
      <w:r>
        <w:rPr>
          <w:rFonts w:ascii="Segoe UI Symbol" w:hAnsi="Segoe UI Symbol" w:cs="Segoe UI Symbol"/>
        </w:rPr>
        <w:t>⁊</w:t>
      </w:r>
      <w:r>
        <w:t xml:space="preserve"> ibi Stepha. auffre.</w:t>
      </w:r>
    </w:p>
    <w:p w14:paraId="4E78F289" w14:textId="77777777" w:rsidR="00F047B6" w:rsidRDefault="00F047B6" w:rsidP="00F047B6">
      <w:r>
        <w:t>in addi.Pet.de ferra.papiēſis in pɿactita.in foɿ.libel. cotra plu-</w:t>
      </w:r>
    </w:p>
    <w:p w14:paraId="10FD5A39" w14:textId="4F70D312" w:rsidR="00F047B6" w:rsidRDefault="00F047B6" w:rsidP="00F047B6">
      <w:r>
        <w:lastRenderedPageBreak/>
        <w:t xml:space="preserve">res reos </w:t>
      </w:r>
      <w:r w:rsidR="001F0515">
        <w:t>d</w:t>
      </w:r>
      <w:r>
        <w:t>eben.glo.ſolutionē clare p Jaſ.in l.j.col.ante pe.et pe.</w:t>
      </w:r>
    </w:p>
    <w:p w14:paraId="627AF820" w14:textId="42DD81FB" w:rsidR="00F047B6" w:rsidRDefault="00F047B6" w:rsidP="00F047B6">
      <w:r>
        <w:t>C.</w:t>
      </w:r>
      <w:r w:rsidR="001F0515">
        <w:t>d</w:t>
      </w:r>
      <w:r>
        <w:t xml:space="preserve">e iud.vbi </w:t>
      </w:r>
      <w:r w:rsidR="001F0515">
        <w:t>d</w:t>
      </w:r>
      <w:r>
        <w:t xml:space="preserve">icit/eſſe </w:t>
      </w:r>
      <w:r w:rsidR="001F0515">
        <w:t>d</w:t>
      </w:r>
      <w:r>
        <w:t>uos caſus cōſiderādos.pɿimo aut que</w:t>
      </w:r>
    </w:p>
    <w:p w14:paraId="228DBF0A" w14:textId="6404EC6E" w:rsidR="00F047B6" w:rsidRDefault="00F047B6" w:rsidP="00F047B6">
      <w:r>
        <w:t xml:space="preserve">ritur </w:t>
      </w:r>
      <w:r w:rsidR="001F0515">
        <w:t>d</w:t>
      </w:r>
      <w:r>
        <w:t xml:space="preserve">e termino finiēde obligationis/vt </w:t>
      </w:r>
      <w:r w:rsidR="001F0515">
        <w:t>d</w:t>
      </w:r>
      <w:r>
        <w:t xml:space="preserve">e eo q̇ conduxit </w:t>
      </w:r>
      <w:r w:rsidR="001F0515">
        <w:t>d</w:t>
      </w:r>
      <w:r>
        <w:t>omu</w:t>
      </w:r>
    </w:p>
    <w:p w14:paraId="32E6AD30" w14:textId="77777777" w:rsidR="00F047B6" w:rsidRDefault="00F047B6" w:rsidP="00F047B6">
      <w:r>
        <w:t xml:space="preserve">vſ ad annn </w:t>
      </w:r>
      <w:r>
        <w:rPr>
          <w:rFonts w:ascii="Segoe UI Symbol" w:hAnsi="Segoe UI Symbol" w:cs="Segoe UI Symbol"/>
        </w:rPr>
        <w:t>⁊</w:t>
      </w:r>
      <w:r>
        <w:t xml:space="preserve"> ꝓeo alius fideiuſſit:ſi abſente fideiuſſoɿe pɿoɿo</w:t>
      </w:r>
    </w:p>
    <w:p w14:paraId="568EDA03" w14:textId="0EBB6970" w:rsidR="00F047B6" w:rsidRDefault="00F047B6" w:rsidP="00F047B6">
      <w:r>
        <w:t xml:space="preserve">gat ad </w:t>
      </w:r>
      <w:r w:rsidR="001F0515">
        <w:t>d</w:t>
      </w:r>
      <w:r>
        <w:t>uos annos tuc liberat fideiuſſoɿ/dɿ cū veniēte termino</w:t>
      </w:r>
    </w:p>
    <w:p w14:paraId="414E7B2F" w14:textId="1D50F21A" w:rsidR="00F047B6" w:rsidRDefault="00F047B6" w:rsidP="00F047B6">
      <w:r>
        <w:t xml:space="preserve">finiat obligatio fideiuſſoɿis abſcz etz cōſenſu nō pōt </w:t>
      </w:r>
      <w:r w:rsidR="001F0515">
        <w:t>d</w:t>
      </w:r>
      <w:r>
        <w:t>enno obli</w:t>
      </w:r>
    </w:p>
    <w:p w14:paraId="7AD88899" w14:textId="77777777" w:rsidR="00F047B6" w:rsidRDefault="00F047B6" w:rsidP="00F047B6">
      <w:r>
        <w:t>gari.l.fi.ff.de pact.facit.d.l.ſi cū hermes.C.loca.</w:t>
      </w:r>
      <w:r>
        <w:rPr>
          <w:rFonts w:ascii="Segoe UI Symbol" w:hAnsi="Segoe UI Symbol" w:cs="Segoe UI Symbol"/>
        </w:rPr>
        <w:t>⁊</w:t>
      </w:r>
      <w:r>
        <w:t xml:space="preserve"> l.itē q̄ritur.§.</w:t>
      </w:r>
    </w:p>
    <w:p w14:paraId="5FFD3D35" w14:textId="77777777" w:rsidR="00F047B6" w:rsidRDefault="00F047B6" w:rsidP="00F047B6">
      <w:r>
        <w:t>d impleto.ff.eo.Bal.Ang.</w:t>
      </w:r>
      <w:r>
        <w:rPr>
          <w:rFonts w:ascii="Segoe UI Symbol" w:hAnsi="Segoe UI Symbol" w:cs="Segoe UI Symbol"/>
        </w:rPr>
        <w:t>⁊</w:t>
      </w:r>
      <w:r>
        <w:t xml:space="preserve"> Moder.in l.ſi vns.ff.de pact.Et hoc</w:t>
      </w:r>
    </w:p>
    <w:p w14:paraId="1121FC30" w14:textId="3B6FAFE0" w:rsidR="00F047B6" w:rsidRDefault="00F047B6" w:rsidP="00F047B6">
      <w:r>
        <w:t>dicūt eſſe vtile ꝓ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ellanis </w:t>
      </w:r>
      <w:r>
        <w:rPr>
          <w:rFonts w:ascii="Segoe UI Symbol" w:hAnsi="Segoe UI Symbol" w:cs="Segoe UI Symbol"/>
        </w:rPr>
        <w:t>⁊</w:t>
      </w:r>
      <w:r>
        <w:t xml:space="preserve"> firmarijs q̇ </w:t>
      </w:r>
      <w:r w:rsidR="001F0515">
        <w:t>d</w:t>
      </w:r>
      <w:r>
        <w:t>ederunt fideiuſſoɿes</w:t>
      </w:r>
    </w:p>
    <w:p w14:paraId="5FD4806C" w14:textId="77777777" w:rsidR="00F047B6" w:rsidRDefault="00F047B6" w:rsidP="00F047B6">
      <w:r>
        <w:t>vicz ad certu tps c ſi vltra illud tp̄s remaneāt/fideiuſſoɿes vlte</w:t>
      </w:r>
    </w:p>
    <w:p w14:paraId="764F97E8" w14:textId="77777777" w:rsidR="00F047B6" w:rsidRDefault="00F047B6" w:rsidP="00F047B6">
      <w:r>
        <w:t>risnō teneant:tenet Bar.in I.luci᷒.§.paulus.ff.de admi.tuto.idē</w:t>
      </w:r>
    </w:p>
    <w:p w14:paraId="668395F7" w14:textId="77777777" w:rsidR="00F047B6" w:rsidRDefault="00F047B6" w:rsidP="00F047B6">
      <w:r>
        <w:t>in cōpɿomiſo ad tēp᷒ cū fideiuſſoɿib᷒  ſi pɿoɿogat fideiuſſoɿes</w:t>
      </w:r>
    </w:p>
    <w:p w14:paraId="611D1A24" w14:textId="77777777" w:rsidR="00F047B6" w:rsidRDefault="00F047B6" w:rsidP="00F047B6"/>
    <w:p w14:paraId="3480C91F" w14:textId="77777777" w:rsidR="00F047B6" w:rsidRDefault="00F047B6" w:rsidP="00F047B6"/>
    <w:p w14:paraId="4BB06F45" w14:textId="0B088013" w:rsidR="00F047B6" w:rsidRDefault="00F047B6" w:rsidP="00F047B6">
      <w:r>
        <w:t>vlterius nō tenentur.l.labeo.§.ſ fideiuſſoɿē.ff.</w:t>
      </w:r>
      <w:r w:rsidR="001F0515">
        <w:t>d</w:t>
      </w:r>
      <w:r>
        <w:t>e arbi. Bar.in.l.</w:t>
      </w:r>
    </w:p>
    <w:p w14:paraId="4AA98F12" w14:textId="2FFD682B" w:rsidR="00F047B6" w:rsidRDefault="00F047B6" w:rsidP="00F047B6">
      <w:r>
        <w:t>titius in pɿin.ff.</w:t>
      </w:r>
      <w:r w:rsidR="001F0515">
        <w:t>d</w:t>
      </w:r>
      <w:r>
        <w:t>e excu.tuto. Secundus caſus pɿincipalis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</w:t>
      </w:r>
    </w:p>
    <w:p w14:paraId="65E279AE" w14:textId="2885F89D" w:rsidR="00F047B6" w:rsidRDefault="00F047B6" w:rsidP="00F047B6">
      <w:r>
        <w:t xml:space="preserve">termino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inato ad ſoluendū quo elapſo fideiuſſoɿ nō liberat</w:t>
      </w:r>
    </w:p>
    <w:p w14:paraId="3C6307BD" w14:textId="77777777" w:rsidR="00F047B6" w:rsidRDefault="00F047B6" w:rsidP="00F047B6">
      <w:r>
        <w:t>et ſi pɿoɿogetur terminz non tn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fideiuſſoɿ liberatus p̲meundē</w:t>
      </w:r>
    </w:p>
    <w:p w14:paraId="3E2CBD58" w14:textId="77777777" w:rsidR="00F047B6" w:rsidRDefault="00F047B6" w:rsidP="00F047B6">
      <w:r>
        <w:t>Jaſ.in.d.l.j.et ꝓbat per ſeptem fundamenta ibidē et maxime q</w:t>
      </w:r>
    </w:p>
    <w:p w14:paraId="5568B115" w14:textId="77777777" w:rsidR="00F047B6" w:rsidRDefault="00F047B6" w:rsidP="00F047B6">
      <w:r>
        <w:t>nō fit nouatio nec iplo iure nec ope exceptiōis niſi expɿeſſe agat</w:t>
      </w:r>
    </w:p>
    <w:p w14:paraId="2C5E63D9" w14:textId="77777777" w:rsidR="00F047B6" w:rsidRDefault="00F047B6" w:rsidP="00F047B6">
      <w:r>
        <w:t>vt.l.fin.C.de noua.§.ꝓter-</w:t>
      </w:r>
    </w:p>
    <w:p w14:paraId="3C2940EB" w14:textId="77777777" w:rsidR="00F047B6" w:rsidRDefault="00F047B6" w:rsidP="00F047B6">
      <w:r>
        <w:t>ea.in</w:t>
      </w:r>
      <w:r>
        <w:rPr>
          <w:rFonts w:ascii="Arial Unicode MS" w:eastAsia="Arial Unicode MS" w:hAnsi="Arial Unicode MS" w:cs="Arial Unicode MS" w:hint="eastAsia"/>
        </w:rPr>
        <w:t>ﬅ</w:t>
      </w:r>
      <w:r>
        <w:t>it.quib.mod.tolla.</w:t>
      </w:r>
    </w:p>
    <w:p w14:paraId="15AC3CFB" w14:textId="77777777" w:rsidR="00F047B6" w:rsidRDefault="00F047B6" w:rsidP="00F047B6">
      <w:r>
        <w:t xml:space="preserve">obliga. </w:t>
      </w:r>
      <w:r>
        <w:rPr>
          <w:rFonts w:ascii="Segoe UI Symbol" w:hAnsi="Segoe UI Symbol" w:cs="Segoe UI Symbol"/>
        </w:rPr>
        <w:t>⁊</w:t>
      </w:r>
      <w:r>
        <w:t xml:space="preserve"> hanc partē tenēt</w:t>
      </w:r>
    </w:p>
    <w:p w14:paraId="0BAC3936" w14:textId="1A247224" w:rsidR="00F047B6" w:rsidRDefault="00F047B6" w:rsidP="00F047B6">
      <w:r>
        <w:t>Pet.</w:t>
      </w:r>
      <w:r w:rsidR="001F0515">
        <w:t>d</w:t>
      </w:r>
      <w:r>
        <w:t xml:space="preserve">e anchar.imol. </w:t>
      </w:r>
      <w:r>
        <w:rPr>
          <w:rFonts w:ascii="Segoe UI Symbol" w:hAnsi="Segoe UI Symbol" w:cs="Segoe UI Symbol"/>
        </w:rPr>
        <w:t>⁊</w:t>
      </w:r>
      <w:r>
        <w:t xml:space="preserve"> Pa</w:t>
      </w:r>
    </w:p>
    <w:p w14:paraId="691B7FCB" w14:textId="77777777" w:rsidR="00F047B6" w:rsidRDefault="00F047B6" w:rsidP="00F047B6">
      <w:r>
        <w:t>noɿ.in.d.c.con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itutz. </w:t>
      </w:r>
      <w:r>
        <w:rPr>
          <w:rFonts w:ascii="Segoe UI Symbol" w:hAnsi="Segoe UI Symbol" w:cs="Segoe UI Symbol"/>
        </w:rPr>
        <w:t>⁊</w:t>
      </w:r>
      <w:r>
        <w:t xml:space="preserve"> Ar</w:t>
      </w:r>
    </w:p>
    <w:p w14:paraId="5F026AE8" w14:textId="77777777" w:rsidR="00F047B6" w:rsidRDefault="00F047B6" w:rsidP="00F047B6">
      <w:r>
        <w:t>chy.in.d.c.te quidē.Bald.</w:t>
      </w:r>
    </w:p>
    <w:p w14:paraId="7ACC3027" w14:textId="215C2199" w:rsidR="00F047B6" w:rsidRDefault="00F047B6" w:rsidP="00F047B6">
      <w:r>
        <w:t>Angel.</w:t>
      </w:r>
      <w:r>
        <w:rPr>
          <w:rFonts w:ascii="Segoe UI Symbol" w:hAnsi="Segoe UI Symbol" w:cs="Segoe UI Symbol"/>
        </w:rPr>
        <w:t>⁊</w:t>
      </w:r>
      <w:r>
        <w:t xml:space="preserve">Alex.in </w:t>
      </w:r>
      <w:r w:rsidR="001F0515">
        <w:t>d</w:t>
      </w:r>
      <w:r>
        <w:t>.l.ſi vn-</w:t>
      </w:r>
    </w:p>
    <w:p w14:paraId="06603B43" w14:textId="77777777" w:rsidR="00F047B6" w:rsidRDefault="00F047B6" w:rsidP="00F047B6">
      <w:r>
        <w:t>in pɿin.</w:t>
      </w:r>
      <w:r>
        <w:rPr>
          <w:rFonts w:ascii="Segoe UI Symbol" w:hAnsi="Segoe UI Symbol" w:cs="Segoe UI Symbol"/>
        </w:rPr>
        <w:t>⁊</w:t>
      </w:r>
      <w:r>
        <w:t xml:space="preserve"> And.barba.in.d.</w:t>
      </w:r>
    </w:p>
    <w:p w14:paraId="34CE2CD1" w14:textId="77777777" w:rsidR="00F047B6" w:rsidRDefault="00F047B6" w:rsidP="00F047B6">
      <w:r>
        <w:t>t.o</w:t>
      </w:r>
      <w:r>
        <w:rPr>
          <w:rFonts w:ascii="Arial Unicode MS" w:eastAsia="Arial Unicode MS" w:hAnsi="Arial Unicode MS" w:cs="Arial Unicode MS" w:hint="eastAsia"/>
        </w:rPr>
        <w:t>ﬅ</w:t>
      </w:r>
      <w:r>
        <w:t>itutus. ante fi. contra</w:t>
      </w:r>
    </w:p>
    <w:p w14:paraId="649A1F99" w14:textId="77777777" w:rsidR="00F047B6" w:rsidRDefault="00F047B6" w:rsidP="00F047B6">
      <w:r>
        <w:t>Jo.and.ibidē.l.nota tamē</w:t>
      </w:r>
    </w:p>
    <w:p w14:paraId="07BB09FA" w14:textId="77777777" w:rsidR="00F047B6" w:rsidRDefault="00F047B6" w:rsidP="00F047B6">
      <w:r>
        <w:t>xz Jaſ.in.d.l.j. q pɿoɿo-</w:t>
      </w:r>
    </w:p>
    <w:p w14:paraId="2D7A63AF" w14:textId="77777777" w:rsidR="00F047B6" w:rsidRDefault="00F047B6" w:rsidP="00F047B6">
      <w:r>
        <w:t>gatio termini fieret non ſimpliciter ſed p renouationem contra-</w:t>
      </w:r>
    </w:p>
    <w:p w14:paraId="4B4EFC54" w14:textId="19D81D3E" w:rsidR="00F047B6" w:rsidRDefault="00F047B6" w:rsidP="00F047B6">
      <w:r>
        <w:t xml:space="preserve">ct᷒ </w:t>
      </w:r>
      <w:r w:rsidR="001F0515">
        <w:t>d</w:t>
      </w:r>
      <w:r>
        <w:t xml:space="preserve">e nouo </w:t>
      </w:r>
      <w:r>
        <w:rPr>
          <w:rFonts w:ascii="Arial Unicode MS" w:eastAsia="Arial Unicode MS" w:hAnsi="Arial Unicode MS" w:cs="Arial Unicode MS" w:hint="eastAsia"/>
        </w:rPr>
        <w:t>ﬅ</w:t>
      </w:r>
      <w:r>
        <w:t>ipulādo tuc ope exceptionis fit bn nouatio.ita ſin-</w:t>
      </w:r>
    </w:p>
    <w:p w14:paraId="3032EE7F" w14:textId="31AD72F9" w:rsidR="00F047B6" w:rsidRDefault="00F047B6" w:rsidP="00F047B6">
      <w:r>
        <w:t xml:space="preserve">gulariter </w:t>
      </w:r>
      <w:r w:rsidR="001F0515">
        <w:t>d</w:t>
      </w:r>
      <w:r>
        <w:t>eclarat Bar.in.l.tā mandatoɿis.ij.col.C.de nō nume-</w:t>
      </w:r>
    </w:p>
    <w:p w14:paraId="2CF438A8" w14:textId="77777777" w:rsidR="00F047B6" w:rsidRDefault="00F047B6" w:rsidP="00F047B6">
      <w:r>
        <w:t>pecu. ſed ſi fieret pɿoɿogatio termini ſine expɿeſſa renouatione</w:t>
      </w:r>
    </w:p>
    <w:p w14:paraId="302E598D" w14:textId="77777777" w:rsidR="00F047B6" w:rsidRDefault="00F047B6" w:rsidP="00F047B6">
      <w:r>
        <w:t>dicēdo g 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ſoluat̄ in ſco termino pɿima obligatio remaneret</w:t>
      </w:r>
    </w:p>
    <w:p w14:paraId="7D2E4BDD" w14:textId="0A815DD0" w:rsidR="00F047B6" w:rsidRDefault="00F047B6" w:rsidP="00F047B6">
      <w:r>
        <w:t xml:space="preserve">in ſuo effectu:tuc fideiuſſoɿ nō liberaret.ita </w:t>
      </w:r>
      <w:r w:rsidR="001F0515">
        <w:t>d</w:t>
      </w:r>
      <w:r>
        <w:t>icit Bar.in.l.ſi quis</w:t>
      </w:r>
    </w:p>
    <w:p w14:paraId="74214EB9" w14:textId="0819E9A4" w:rsidR="00F047B6" w:rsidRDefault="00F047B6" w:rsidP="00F047B6">
      <w:r>
        <w:t>aliā.po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pɿi.ff.</w:t>
      </w:r>
      <w:r w:rsidR="001F0515">
        <w:t>d</w:t>
      </w:r>
      <w:r>
        <w:t>e ſolu.</w:t>
      </w:r>
      <w:r>
        <w:rPr>
          <w:rFonts w:ascii="Segoe UI Symbol" w:hAnsi="Segoe UI Symbol" w:cs="Segoe UI Symbol"/>
        </w:rPr>
        <w:t>⁊</w:t>
      </w:r>
      <w:r>
        <w:t xml:space="preserve"> Jaſ.l.</w:t>
      </w:r>
      <w:r w:rsidR="001F0515">
        <w:t>d</w:t>
      </w:r>
      <w:r>
        <w:t>.l.j.qui ibi videas. Guil.le rouil.</w:t>
      </w:r>
    </w:p>
    <w:p w14:paraId="3CD60FB6" w14:textId="77777777" w:rsidR="00F047B6" w:rsidRDefault="00F047B6" w:rsidP="00F047B6"/>
    <w:p w14:paraId="7B25805F" w14:textId="77777777" w:rsidR="00F047B6" w:rsidRDefault="00F047B6" w:rsidP="00F047B6"/>
    <w:p w14:paraId="68BAB2BF" w14:textId="77777777" w:rsidR="00F047B6" w:rsidRDefault="00F047B6" w:rsidP="00F047B6">
      <w:r>
        <w:t>In textu ibi.</w:t>
      </w:r>
    </w:p>
    <w:p w14:paraId="5D683B80" w14:textId="77777777" w:rsidR="00F047B6" w:rsidRDefault="00F047B6" w:rsidP="00F047B6">
      <w:r>
        <w:t xml:space="preserve">Noblige pas les hoirs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02BF8FD8" w14:textId="77777777" w:rsidR="00F047B6" w:rsidRDefault="00F047B6" w:rsidP="00F047B6">
      <w:r>
        <w:lastRenderedPageBreak/>
        <w:t>3.</w:t>
      </w:r>
    </w:p>
    <w:p w14:paraId="09FE0BFE" w14:textId="014AE926" w:rsidR="00F047B6" w:rsidRDefault="00F047B6" w:rsidP="00F047B6">
      <w:r>
        <w:t>A</w:t>
      </w:r>
      <w:r w:rsidR="001F0515">
        <w:t>dd</w:t>
      </w:r>
      <w:r>
        <w:t>itio.</w:t>
      </w:r>
    </w:p>
    <w:p w14:paraId="721EBD6E" w14:textId="567A483B" w:rsidR="00F047B6" w:rsidRDefault="00F047B6" w:rsidP="00F047B6">
      <w:r>
        <w:t xml:space="preserve">Dic  </w:t>
      </w:r>
      <w:r w:rsidR="001F0515">
        <w:t>d</w:t>
      </w:r>
      <w:r>
        <w:t>e iure ſecus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 in.l.fideiuſſoɿis.C. de</w:t>
      </w:r>
    </w:p>
    <w:p w14:paraId="2056119A" w14:textId="77777777" w:rsidR="00F047B6" w:rsidRDefault="00F047B6" w:rsidP="00F047B6">
      <w:r>
        <w:t>fideiuſ.l.pote</w:t>
      </w:r>
      <w:r>
        <w:rPr>
          <w:rFonts w:ascii="Arial Unicode MS" w:eastAsia="Arial Unicode MS" w:hAnsi="Arial Unicode MS" w:cs="Arial Unicode MS" w:hint="eastAsia"/>
        </w:rPr>
        <w:t>ﬅ</w:t>
      </w:r>
      <w:r>
        <w:t>.§.fideiuſfoɿ.ff.eo.titu.in.§.fidē.</w:t>
      </w:r>
    </w:p>
    <w:p w14:paraId="20EDF3D3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i.eodem titu.Guillermus le rouille alencoñ.</w:t>
      </w:r>
    </w:p>
    <w:p w14:paraId="63AFA5F0" w14:textId="77777777" w:rsidR="00F047B6" w:rsidRDefault="00F047B6" w:rsidP="00F047B6"/>
    <w:p w14:paraId="647DE28B" w14:textId="77777777" w:rsidR="00F047B6" w:rsidRDefault="00F047B6" w:rsidP="00F047B6"/>
    <w:p w14:paraId="4C68E016" w14:textId="77777777" w:rsidR="00F047B6" w:rsidRDefault="00F047B6" w:rsidP="00F047B6">
      <w:r>
        <w:t>In textu ibi.</w:t>
      </w:r>
    </w:p>
    <w:p w14:paraId="6E6993EA" w14:textId="77777777" w:rsidR="00F047B6" w:rsidRDefault="00F047B6" w:rsidP="00F047B6">
      <w:r>
        <w:t>Ou nyer la plcuine.</w:t>
      </w:r>
    </w:p>
    <w:p w14:paraId="635C75BC" w14:textId="77777777" w:rsidR="00F047B6" w:rsidRDefault="00F047B6" w:rsidP="00F047B6">
      <w:r>
        <w:t>4</w:t>
      </w:r>
    </w:p>
    <w:p w14:paraId="6D1DA5B4" w14:textId="5729E137" w:rsidR="00F047B6" w:rsidRDefault="00F047B6" w:rsidP="00F047B6">
      <w:r>
        <w:t>A</w:t>
      </w:r>
      <w:r w:rsidR="001F0515">
        <w:t>dd</w:t>
      </w:r>
      <w:r>
        <w:t>itio.</w:t>
      </w:r>
    </w:p>
    <w:p w14:paraId="256AE6A0" w14:textId="77777777" w:rsidR="00F047B6" w:rsidRDefault="00F047B6" w:rsidP="00F047B6">
      <w:r>
        <w:t>No.tamē c fideiuſſoɿ q̇ negat fideiuſſionē per-</w:t>
      </w:r>
    </w:p>
    <w:p w14:paraId="111E41E6" w14:textId="4EA2BDED" w:rsidR="00F047B6" w:rsidRDefault="00F047B6" w:rsidP="00F047B6">
      <w:r>
        <w:t xml:space="preserve">dit beneficium </w:t>
      </w:r>
      <w:r w:rsidR="001F0515">
        <w:t>d</w:t>
      </w:r>
      <w:r>
        <w:t>iuiſionis cōpetens pluribus fi-</w:t>
      </w:r>
    </w:p>
    <w:p w14:paraId="50D2C9C1" w14:textId="77253C38" w:rsidR="00F047B6" w:rsidRDefault="00F047B6" w:rsidP="00F047B6">
      <w:r>
        <w:t>deiuſſoɿibus.l.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</w:t>
      </w:r>
      <w:r w:rsidR="001F0515">
        <w:t>d</w:t>
      </w:r>
      <w:r>
        <w:t xml:space="preserve">ubitetur.§.ita </w:t>
      </w:r>
      <w:r w:rsidR="001F0515">
        <w:t>d</w:t>
      </w:r>
      <w:r>
        <w:t>emu.et ibi Bar.et alij.ff.de fi-</w:t>
      </w:r>
    </w:p>
    <w:p w14:paraId="4192C99B" w14:textId="77777777" w:rsidR="00F047B6" w:rsidRDefault="00F047B6" w:rsidP="00F047B6">
      <w:r>
        <w:t xml:space="preserve">le iuſſo. Item beneficium excuſſionis </w:t>
      </w:r>
      <w:r>
        <w:rPr>
          <w:rFonts w:ascii="Segoe UI Symbol" w:hAnsi="Segoe UI Symbol" w:cs="Segoe UI Symbol"/>
        </w:rPr>
        <w:t>⁊</w:t>
      </w:r>
      <w:r>
        <w:t xml:space="preserve"> beneficium cedendarum</w:t>
      </w:r>
    </w:p>
    <w:p w14:paraId="374D06A4" w14:textId="77777777" w:rsidR="00F047B6" w:rsidRDefault="00F047B6" w:rsidP="00F047B6">
      <w:r>
        <w:t>actionū.in auten.pɿeſente.C.de fideiuſſo.ita tenet Bal.in auten.</w:t>
      </w:r>
    </w:p>
    <w:p w14:paraId="2104986C" w14:textId="77777777" w:rsidR="00F047B6" w:rsidRDefault="00F047B6" w:rsidP="00F047B6">
      <w:r>
        <w:t>contra qui pɿopɿiam.C.de non nume.pecu.et Jaſ.in.l.ſicut.§.q̇</w:t>
      </w:r>
    </w:p>
    <w:p w14:paraId="48582EB7" w14:textId="0EB2BE0E" w:rsidR="00F047B6" w:rsidRDefault="00F047B6" w:rsidP="00F047B6">
      <w:r>
        <w:t>autē.col.j.ff.</w:t>
      </w:r>
      <w:r w:rsidR="001F0515">
        <w:t>d</w:t>
      </w:r>
      <w:r>
        <w:t>e re iud.et in.l.j.col.fi.C.</w:t>
      </w:r>
      <w:r w:rsidR="001F0515">
        <w:t>d</w:t>
      </w:r>
      <w:r>
        <w:t>e tranſ. Guil.le rouille.</w:t>
      </w:r>
    </w:p>
    <w:p w14:paraId="7A050741" w14:textId="77777777" w:rsidR="00F047B6" w:rsidRDefault="00F047B6" w:rsidP="00F047B6"/>
    <w:p w14:paraId="2DF45495" w14:textId="77777777" w:rsidR="00F047B6" w:rsidRDefault="00F047B6" w:rsidP="00F047B6"/>
    <w:p w14:paraId="115D974C" w14:textId="77777777" w:rsidR="00F047B6" w:rsidRDefault="00F047B6" w:rsidP="00F047B6">
      <w:r>
        <w:t>In textu ibi.</w:t>
      </w:r>
    </w:p>
    <w:p w14:paraId="4E81F6CE" w14:textId="66E8B325" w:rsidR="00F047B6" w:rsidRDefault="00F047B6" w:rsidP="00F047B6">
      <w:r>
        <w:t xml:space="preserve">Ou </w:t>
      </w:r>
      <w:r w:rsidR="001F0515">
        <w:t>d</w:t>
      </w:r>
      <w:r>
        <w:t xml:space="preserve">auoir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6AE61F84" w14:textId="77777777" w:rsidR="00F047B6" w:rsidRDefault="00F047B6" w:rsidP="00F047B6">
      <w:r>
        <w:t>3</w:t>
      </w:r>
    </w:p>
    <w:p w14:paraId="1953ED43" w14:textId="565E3CA8" w:rsidR="00F047B6" w:rsidRDefault="00F047B6" w:rsidP="00F047B6">
      <w:r>
        <w:t>A</w:t>
      </w:r>
      <w:r w:rsidR="001F0515">
        <w:t>dd</w:t>
      </w:r>
      <w:r>
        <w:t>itio.</w:t>
      </w:r>
    </w:p>
    <w:p w14:paraId="43C1E2CE" w14:textId="7D2E6FED" w:rsidR="00F047B6" w:rsidRDefault="00F047B6" w:rsidP="00F047B6">
      <w:r>
        <w:t xml:space="preserve">ci fideiuſſoɿ conuentus </w:t>
      </w:r>
      <w:r w:rsidR="001F0515">
        <w:t>d</w:t>
      </w:r>
      <w:r>
        <w:t xml:space="preserve">ebet </w:t>
      </w:r>
      <w:r w:rsidR="001F0515">
        <w:t>d</w:t>
      </w:r>
      <w:r>
        <w:t>enunciare pɿin-</w:t>
      </w:r>
    </w:p>
    <w:p w14:paraId="0026CCE9" w14:textId="0F235478" w:rsidR="00F047B6" w:rsidRDefault="00F047B6" w:rsidP="00F047B6">
      <w:r>
        <w:t xml:space="preserve">cipali / vt veniat ad ſe </w:t>
      </w:r>
      <w:r w:rsidR="001F0515">
        <w:t>d</w:t>
      </w:r>
      <w:r>
        <w:t xml:space="preserve">efendendum </w:t>
      </w:r>
      <w:r>
        <w:rPr>
          <w:rFonts w:ascii="Segoe UI Symbol" w:hAnsi="Segoe UI Symbol" w:cs="Segoe UI Symbol"/>
        </w:rPr>
        <w:t>⁊</w:t>
      </w:r>
      <w:r>
        <w:t xml:space="preserve"> iudicium</w:t>
      </w:r>
    </w:p>
    <w:p w14:paraId="6B8FB27A" w14:textId="77777777" w:rsidR="00F047B6" w:rsidRDefault="00F047B6" w:rsidP="00F047B6">
      <w:r>
        <w:t>in ſe ſuſcipienduni.e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tex.l.ſi fideiuſfoɿ.§.quedam.ff.mand.et.l.</w:t>
      </w:r>
    </w:p>
    <w:p w14:paraId="02BED621" w14:textId="77777777" w:rsidR="00F047B6" w:rsidRDefault="00F047B6" w:rsidP="00F047B6">
      <w:r>
        <w:t>idem.§.et generaliter.eo.ti. Suiller.le rouille alencon̄.</w:t>
      </w:r>
    </w:p>
    <w:p w14:paraId="6E296FC0" w14:textId="77777777" w:rsidR="00F047B6" w:rsidRDefault="00F047B6" w:rsidP="00F047B6"/>
    <w:p w14:paraId="46B108B2" w14:textId="77777777" w:rsidR="00F047B6" w:rsidRDefault="00F047B6" w:rsidP="00F047B6"/>
    <w:p w14:paraId="10A76D75" w14:textId="77777777" w:rsidR="00F047B6" w:rsidRDefault="00F047B6" w:rsidP="00F047B6">
      <w:r>
        <w:t>In textu ibi-</w:t>
      </w:r>
    </w:p>
    <w:p w14:paraId="021EDE5A" w14:textId="263DD33B" w:rsidR="00F047B6" w:rsidRDefault="00F047B6" w:rsidP="00F047B6">
      <w:r>
        <w:t xml:space="preserve">Sil na </w:t>
      </w:r>
      <w:r w:rsidR="001F0515">
        <w:t>d</w:t>
      </w:r>
      <w:r>
        <w:t xml:space="preserve">equoy payer </w:t>
      </w:r>
      <w:r>
        <w:rPr>
          <w:rFonts w:ascii="Segoe UI Symbol" w:hAnsi="Segoe UI Symbol" w:cs="Segoe UI Symbol"/>
        </w:rPr>
        <w:t>⁊</w:t>
      </w:r>
      <w:r>
        <w:t>c,</w:t>
      </w:r>
    </w:p>
    <w:p w14:paraId="7544C2B0" w14:textId="77777777" w:rsidR="00F047B6" w:rsidRDefault="00F047B6" w:rsidP="00F047B6">
      <w:r>
        <w:t>ō</w:t>
      </w:r>
    </w:p>
    <w:p w14:paraId="69EDC948" w14:textId="5B804078" w:rsidR="00F047B6" w:rsidRDefault="00F047B6" w:rsidP="00F047B6">
      <w:r>
        <w:t>A</w:t>
      </w:r>
      <w:r w:rsidR="001F0515">
        <w:t>dd</w:t>
      </w:r>
      <w:r>
        <w:t>itio.</w:t>
      </w:r>
    </w:p>
    <w:p w14:paraId="624FBCED" w14:textId="50C70AA6" w:rsidR="00F047B6" w:rsidRDefault="00F047B6" w:rsidP="00F047B6">
      <w:r>
        <w:t xml:space="preserve">Et ſic </w:t>
      </w:r>
      <w:r w:rsidR="001F0515">
        <w:t>d</w:t>
      </w:r>
      <w:r>
        <w:t>z ſemp pɿincipalis excuti ang perueniat</w:t>
      </w:r>
    </w:p>
    <w:p w14:paraId="280FADE9" w14:textId="77777777" w:rsidR="00F047B6" w:rsidRDefault="00F047B6" w:rsidP="00F047B6">
      <w:r>
        <w:t>ad fideiuſſoɿes/vt no.in autē.pſente.C.de fide-</w:t>
      </w:r>
    </w:p>
    <w:p w14:paraId="7C8F8700" w14:textId="68506EFD" w:rsidR="00F047B6" w:rsidRDefault="00F047B6" w:rsidP="00F047B6">
      <w:r>
        <w:t xml:space="preserve">iuſſo.Fallit tn in trib᷒ caſib᷒ pm </w:t>
      </w:r>
      <w:r w:rsidR="001F0515">
        <w:t>d</w:t>
      </w:r>
      <w:r>
        <w:t>oct.ibidē pɿimo ſi pɿincipalis</w:t>
      </w:r>
    </w:p>
    <w:p w14:paraId="293B1685" w14:textId="308E3A51" w:rsidR="00F047B6" w:rsidRDefault="00F047B6" w:rsidP="00F047B6">
      <w:r>
        <w:t xml:space="preserve">nō pōt </w:t>
      </w:r>
      <w:r w:rsidR="001F0515">
        <w:t>d</w:t>
      </w:r>
      <w:r>
        <w:t xml:space="preserve">iſcuti </w:t>
      </w:r>
      <w:r w:rsidR="001F0515">
        <w:t>d</w:t>
      </w:r>
      <w:r>
        <w:t xml:space="preserve">e facto vel </w:t>
      </w:r>
      <w:r w:rsidR="001F0515">
        <w:t>d</w:t>
      </w:r>
      <w:r>
        <w:t>e iure Bar.in.l.fi.ff.ſi cert.pet.glo.in</w:t>
      </w:r>
    </w:p>
    <w:p w14:paraId="5ADBA82F" w14:textId="77777777" w:rsidR="00F047B6" w:rsidRDefault="00F047B6" w:rsidP="00F047B6">
      <w:r>
        <w:t xml:space="preserve">l.ij.ff.q̇ ſatiſ.cog. </w:t>
      </w:r>
      <w:r>
        <w:rPr>
          <w:rFonts w:ascii="Segoe UI Symbol" w:hAnsi="Segoe UI Symbol" w:cs="Segoe UI Symbol"/>
        </w:rPr>
        <w:t>⁊</w:t>
      </w:r>
      <w:r>
        <w:t xml:space="preserve"> ibidē exemplificat in clerico i ſcolari </w:t>
      </w:r>
      <w:r>
        <w:rPr>
          <w:rFonts w:ascii="Segoe UI Symbol" w:hAnsi="Segoe UI Symbol" w:cs="Segoe UI Symbol"/>
        </w:rPr>
        <w:t>⁊</w:t>
      </w:r>
      <w:r>
        <w:t xml:space="preserve"> in eo-</w:t>
      </w:r>
    </w:p>
    <w:p w14:paraId="37CFF1E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 ca</w:t>
      </w:r>
      <w:r>
        <w:rPr>
          <w:rFonts w:ascii="Arial Unicode MS" w:eastAsia="Arial Unicode MS" w:hAnsi="Arial Unicode MS" w:cs="Arial Unicode MS" w:hint="eastAsia"/>
        </w:rPr>
        <w:t>ﬅ</w:t>
      </w:r>
      <w:r>
        <w:t>ro ſeu alio loco munito.idē i aduocato cauilloſo et i hole</w:t>
      </w:r>
    </w:p>
    <w:p w14:paraId="3F813604" w14:textId="77777777" w:rsidR="00F047B6" w:rsidRDefault="00F047B6" w:rsidP="00F047B6">
      <w:r>
        <w:t>rixoſo.m Bar.in.l.marcellz.ff.de fideiuſſo.Auffre.deci.tholo.d.</w:t>
      </w:r>
    </w:p>
    <w:p w14:paraId="5B020946" w14:textId="77777777" w:rsidR="00F047B6" w:rsidRDefault="00F047B6" w:rsidP="00F047B6">
      <w:r>
        <w:t>cxcvj.Sco qn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notoɿiu pɿincipalē/nō eſſe ſoluēdo gloſ.fi.in.l.</w:t>
      </w:r>
    </w:p>
    <w:p w14:paraId="782AA9C1" w14:textId="55FA97A2" w:rsidR="00F047B6" w:rsidRDefault="00F047B6" w:rsidP="00F047B6">
      <w:r>
        <w:t>decē.</w:t>
      </w:r>
      <w:r>
        <w:rPr>
          <w:rFonts w:ascii="Segoe UI Symbol" w:hAnsi="Segoe UI Symbol" w:cs="Segoe UI Symbol"/>
        </w:rPr>
        <w:t>⁊</w:t>
      </w:r>
      <w:r>
        <w:t xml:space="preserve"> ibi Bar.ff.</w:t>
      </w:r>
      <w:r w:rsidR="001F0515">
        <w:t>d</w:t>
      </w:r>
      <w:r>
        <w:t>e ꝓbo.oblig.</w:t>
      </w:r>
      <w:r>
        <w:rPr>
          <w:rFonts w:ascii="Segoe UI Symbol" w:hAnsi="Segoe UI Symbol" w:cs="Segoe UI Symbol"/>
        </w:rPr>
        <w:t>⁊</w:t>
      </w:r>
      <w:r>
        <w:t xml:space="preserve"> in.</w:t>
      </w:r>
      <w:r w:rsidR="001F0515">
        <w:t>d</w:t>
      </w:r>
      <w:r>
        <w:t>.l.vlti.ō.j.ff.ſicert.pet. Let</w:t>
      </w:r>
    </w:p>
    <w:p w14:paraId="17BF3D76" w14:textId="26888802" w:rsidR="00F047B6" w:rsidRDefault="00F047B6" w:rsidP="00F047B6">
      <w:r>
        <w:lastRenderedPageBreak/>
        <w:t>tio qn fideiuſſoɿ renunciat bnficio.d.auten.pfite.glo.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oc.in</w:t>
      </w:r>
    </w:p>
    <w:p w14:paraId="1EA5A485" w14:textId="1C01DC9E" w:rsidR="00F047B6" w:rsidRDefault="00F047B6" w:rsidP="00F047B6">
      <w:r>
        <w:t xml:space="preserve">c.puenit </w:t>
      </w:r>
      <w:r w:rsidR="001F0515">
        <w:t>d</w:t>
      </w:r>
      <w:r>
        <w:t xml:space="preserve">e fideiuſſo. Bar. addit quartū qn̄ ꝓceditur </w:t>
      </w:r>
      <w:r w:rsidR="001F0515">
        <w:t>d</w:t>
      </w:r>
      <w:r>
        <w:t>e edtatet</w:t>
      </w:r>
    </w:p>
    <w:p w14:paraId="53A55530" w14:textId="77777777" w:rsidR="00F047B6" w:rsidRDefault="00F047B6" w:rsidP="00F047B6">
      <w:r>
        <w:t>cauſis mercatoɿ in.l.ſ fideiuſſoɿ.§.quedam.ff.mand.Adde que</w:t>
      </w:r>
    </w:p>
    <w:p w14:paraId="08C1E83C" w14:textId="77777777" w:rsidR="00F047B6" w:rsidRDefault="00F047B6" w:rsidP="00F047B6">
      <w:r>
        <w:t>ſcripſi in glo.cōſuetudi.cenoma.ar.lxj.glo.x.Suiller.le rouille.</w:t>
      </w:r>
    </w:p>
    <w:p w14:paraId="11F6F874" w14:textId="77777777" w:rsidR="00F047B6" w:rsidRDefault="00F047B6" w:rsidP="00F047B6"/>
    <w:p w14:paraId="4AA62586" w14:textId="77777777" w:rsidR="00F047B6" w:rsidRDefault="00F047B6" w:rsidP="00F047B6"/>
    <w:p w14:paraId="62FA6609" w14:textId="77777777" w:rsidR="00F047B6" w:rsidRDefault="00F047B6" w:rsidP="00F047B6">
      <w:r>
        <w:t>In textu ibi.</w:t>
      </w:r>
    </w:p>
    <w:p w14:paraId="3B2957BD" w14:textId="63160A8A" w:rsidR="00F047B6" w:rsidRDefault="00F047B6" w:rsidP="00F047B6">
      <w:r>
        <w:t xml:space="preserve">Et ſi </w:t>
      </w:r>
      <w:r w:rsidR="001F0515">
        <w:t>d</w:t>
      </w:r>
      <w:r>
        <w:t xml:space="preserve">ebuons </w:t>
      </w:r>
      <w:r>
        <w:rPr>
          <w:rFonts w:ascii="Segoe UI Symbol" w:hAnsi="Segoe UI Symbol" w:cs="Segoe UI Symbol"/>
        </w:rPr>
        <w:t>⁊</w:t>
      </w:r>
      <w:r>
        <w:t>c</w:t>
      </w:r>
    </w:p>
    <w:p w14:paraId="3C17B9CA" w14:textId="77777777" w:rsidR="00F047B6" w:rsidRDefault="00F047B6" w:rsidP="00F047B6">
      <w:r>
        <w:t>3</w:t>
      </w:r>
    </w:p>
    <w:p w14:paraId="753F42D6" w14:textId="4A8ABC78" w:rsidR="00F047B6" w:rsidRDefault="00F047B6" w:rsidP="00F047B6">
      <w:r>
        <w:t>A</w:t>
      </w:r>
      <w:r w:rsidR="001F0515">
        <w:t>dd</w:t>
      </w:r>
      <w:r>
        <w:t>itio.</w:t>
      </w:r>
    </w:p>
    <w:p w14:paraId="16F3FE63" w14:textId="41BF4474" w:rsidR="00F047B6" w:rsidRDefault="00F047B6" w:rsidP="00F047B6">
      <w:r>
        <w:t>Vide ſupɿa cap.xxix.</w:t>
      </w:r>
      <w:r w:rsidR="001F0515">
        <w:t>d</w:t>
      </w:r>
      <w:r>
        <w:t xml:space="preserve">e teneure par hōmage. </w:t>
      </w:r>
      <w:r>
        <w:rPr>
          <w:rFonts w:ascii="Segoe UI Symbol" w:hAnsi="Segoe UI Symbol" w:cs="Segoe UI Symbol"/>
        </w:rPr>
        <w:t>⁊</w:t>
      </w:r>
      <w:r>
        <w:t xml:space="preserve"> q̄</w:t>
      </w:r>
    </w:p>
    <w:p w14:paraId="2972CC25" w14:textId="77777777" w:rsidR="00F047B6" w:rsidRDefault="00F047B6" w:rsidP="00F047B6">
      <w:r>
        <w:t>ibidem ſcripſi in addi.ij.</w:t>
      </w:r>
      <w:r>
        <w:rPr>
          <w:rFonts w:ascii="Segoe UI Symbol" w:hAnsi="Segoe UI Symbol" w:cs="Segoe UI Symbol"/>
        </w:rPr>
        <w:t>⁊</w:t>
      </w:r>
      <w:r>
        <w:t>.iij.Suil.le rouille.</w:t>
      </w:r>
    </w:p>
    <w:p w14:paraId="340E796A" w14:textId="77777777" w:rsidR="00F047B6" w:rsidRDefault="00F047B6" w:rsidP="00F047B6"/>
    <w:p w14:paraId="2A54A669" w14:textId="77777777" w:rsidR="00F047B6" w:rsidRDefault="00F047B6" w:rsidP="00F047B6"/>
    <w:p w14:paraId="0C80C7E4" w14:textId="77777777" w:rsidR="00F047B6" w:rsidRDefault="00F047B6" w:rsidP="00F047B6">
      <w:r>
        <w:t>In textu ibi.</w:t>
      </w:r>
    </w:p>
    <w:p w14:paraId="43811CB7" w14:textId="7FD4FE6F" w:rsidR="00F047B6" w:rsidRDefault="00F047B6" w:rsidP="00F047B6">
      <w:r>
        <w:t xml:space="preserve">Len </w:t>
      </w:r>
      <w:r w:rsidR="001F0515">
        <w:t>d</w:t>
      </w:r>
      <w:r>
        <w:t>oibt ſcauoir.</w:t>
      </w:r>
    </w:p>
    <w:p w14:paraId="4B377CBC" w14:textId="77777777" w:rsidR="00F047B6" w:rsidRDefault="00F047B6" w:rsidP="00F047B6">
      <w:r>
        <w:t>s</w:t>
      </w:r>
    </w:p>
    <w:p w14:paraId="2AB9137C" w14:textId="52A5B234" w:rsidR="00F047B6" w:rsidRDefault="00F047B6" w:rsidP="00F047B6">
      <w:r>
        <w:t>A</w:t>
      </w:r>
      <w:r w:rsidR="001F0515">
        <w:t>dd</w:t>
      </w:r>
      <w:r>
        <w:t>itio.</w:t>
      </w:r>
    </w:p>
    <w:p w14:paraId="192D5810" w14:textId="071BDDC6" w:rsidR="00F047B6" w:rsidRDefault="00F047B6" w:rsidP="00F047B6">
      <w:r>
        <w:t>An aut per talia verba, ſe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ituit pɿincipalē </w:t>
      </w:r>
      <w:r w:rsidR="001F0515">
        <w:t>d</w:t>
      </w:r>
      <w:r>
        <w:t>e</w:t>
      </w:r>
    </w:p>
    <w:p w14:paraId="7B981362" w14:textId="77777777" w:rsidR="00F047B6" w:rsidRDefault="00F047B6" w:rsidP="00F047B6">
      <w:r>
        <w:t xml:space="preserve">bitoɿē </w:t>
      </w:r>
      <w:r>
        <w:rPr>
          <w:rFonts w:ascii="Segoe UI Symbol" w:hAnsi="Segoe UI Symbol" w:cs="Segoe UI Symbol"/>
        </w:rPr>
        <w:t>⁊</w:t>
      </w:r>
      <w:r>
        <w:t>c.poſſit oueniri nō excuſſo pɿius pɿinci-</w:t>
      </w:r>
    </w:p>
    <w:p w14:paraId="142C91F0" w14:textId="5008B3E8" w:rsidR="00F047B6" w:rsidRDefault="00F047B6" w:rsidP="00F047B6">
      <w:r>
        <w:t xml:space="preserve">pali/vide no.p </w:t>
      </w:r>
      <w:r w:rsidR="001F0515">
        <w:t>d</w:t>
      </w:r>
      <w:r>
        <w:t>oc.in auten.p̄ſente.C.de fideiuſſo. et que ample</w:t>
      </w:r>
    </w:p>
    <w:p w14:paraId="0CE75711" w14:textId="77777777" w:rsidR="00F047B6" w:rsidRDefault="00F047B6" w:rsidP="00F047B6">
      <w:r>
        <w:t>ſcri pſi in glo.conſuetudi.cenomauie.artic.lxj.Slo.ix.et.x. Guil-</w:t>
      </w:r>
    </w:p>
    <w:p w14:paraId="2203E777" w14:textId="77777777" w:rsidR="00F047B6" w:rsidRDefault="00F047B6" w:rsidP="00F047B6">
      <w:r>
        <w:t>lermus le rouille alencon.</w:t>
      </w:r>
    </w:p>
    <w:p w14:paraId="0AD3943B" w14:textId="77777777" w:rsidR="00F047B6" w:rsidRDefault="00F047B6" w:rsidP="00F047B6"/>
    <w:p w14:paraId="71EA404C" w14:textId="77777777" w:rsidR="00F047B6" w:rsidRDefault="00F047B6" w:rsidP="00F047B6"/>
    <w:p w14:paraId="42B18B89" w14:textId="77777777" w:rsidR="00F047B6" w:rsidRDefault="00F047B6" w:rsidP="00F047B6">
      <w:r>
        <w:t>In textu ibi.</w:t>
      </w:r>
    </w:p>
    <w:p w14:paraId="3042DE36" w14:textId="77777777" w:rsidR="00F047B6" w:rsidRDefault="00F047B6" w:rsidP="00F047B6">
      <w:r>
        <w:t>Aultruy faict.</w:t>
      </w:r>
    </w:p>
    <w:p w14:paraId="1053967C" w14:textId="77777777" w:rsidR="00F047B6" w:rsidRDefault="00F047B6" w:rsidP="00F047B6">
      <w:r>
        <w:t>s</w:t>
      </w:r>
    </w:p>
    <w:p w14:paraId="71C0D6DB" w14:textId="45B7C83A" w:rsidR="00F047B6" w:rsidRDefault="00F047B6" w:rsidP="00F047B6">
      <w:r>
        <w:t>A</w:t>
      </w:r>
      <w:r w:rsidR="001F0515">
        <w:t>dd</w:t>
      </w:r>
      <w:r>
        <w:t>itio.</w:t>
      </w:r>
    </w:p>
    <w:p w14:paraId="0DFF7829" w14:textId="77777777" w:rsidR="00F047B6" w:rsidRDefault="00F047B6" w:rsidP="00F047B6">
      <w:r>
        <w:t>Vide no.in.l.culpa.ff.de regu.iu.in. c.non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</w:t>
      </w:r>
    </w:p>
    <w:p w14:paraId="1CB18640" w14:textId="77777777" w:rsidR="00F047B6" w:rsidRDefault="00F047B6" w:rsidP="00F047B6">
      <w:r>
        <w:t>de culpa/eodem titu.lib.vj.</w:t>
      </w:r>
    </w:p>
    <w:p w14:paraId="6178186B" w14:textId="77777777" w:rsidR="00F047B6" w:rsidRDefault="00F047B6" w:rsidP="00F047B6"/>
    <w:p w14:paraId="574DB289" w14:textId="77777777" w:rsidR="00F047B6" w:rsidRDefault="00F047B6" w:rsidP="00F047B6"/>
    <w:p w14:paraId="5AC720A9" w14:textId="77777777" w:rsidR="00F047B6" w:rsidRDefault="00F047B6" w:rsidP="00F047B6">
      <w:r>
        <w:t>ij</w:t>
      </w:r>
    </w:p>
    <w:p w14:paraId="243CED01" w14:textId="77777777" w:rsidR="00F047B6" w:rsidRDefault="00F047B6" w:rsidP="00F047B6"/>
    <w:p w14:paraId="505D11A2" w14:textId="77777777" w:rsidR="00F047B6" w:rsidRDefault="00F047B6" w:rsidP="00F047B6"/>
    <w:p w14:paraId="1D7A5EA0" w14:textId="77777777" w:rsidR="00F047B6" w:rsidRDefault="00F047B6" w:rsidP="00F047B6">
      <w:r>
        <w:t>De iumoiie,,</w:t>
      </w:r>
    </w:p>
    <w:p w14:paraId="7A8CF3BE" w14:textId="77777777" w:rsidR="00F047B6" w:rsidRDefault="00F047B6" w:rsidP="00F047B6"/>
    <w:p w14:paraId="0C6FB524" w14:textId="77777777" w:rsidR="00F047B6" w:rsidRDefault="00F047B6" w:rsidP="00F047B6"/>
    <w:p w14:paraId="3484D5F5" w14:textId="77777777" w:rsidR="00F047B6" w:rsidRDefault="00F047B6" w:rsidP="00F047B6">
      <w:r>
        <w:t>fera a aulcun/ſe il meſ-</w:t>
      </w:r>
    </w:p>
    <w:p w14:paraId="6710F477" w14:textId="4B305526" w:rsidR="00F047B6" w:rsidRDefault="00F047B6" w:rsidP="00F047B6">
      <w:r>
        <w:t xml:space="preserve">faict le plege le </w:t>
      </w:r>
      <w:r w:rsidR="001F0515">
        <w:t>d</w:t>
      </w:r>
      <w:r>
        <w:t>oibt</w:t>
      </w:r>
    </w:p>
    <w:p w14:paraId="107F589E" w14:textId="77777777" w:rsidR="00F047B6" w:rsidRDefault="00F047B6" w:rsidP="00F047B6">
      <w:r>
        <w:t>amender : ou lamener</w:t>
      </w:r>
    </w:p>
    <w:p w14:paraId="007761A5" w14:textId="77777777" w:rsidR="00F047B6" w:rsidRDefault="00F047B6" w:rsidP="00F047B6">
      <w:r>
        <w:t>auant/</w:t>
      </w:r>
      <w:r>
        <w:rPr>
          <w:rFonts w:ascii="Segoe UI Symbol" w:hAnsi="Segoe UI Symbol" w:cs="Segoe UI Symbol"/>
        </w:rPr>
        <w:t>⁊</w:t>
      </w:r>
      <w:r>
        <w:t xml:space="preserve"> luy faire amē-</w:t>
      </w:r>
    </w:p>
    <w:p w14:paraId="7EE9ABEA" w14:textId="52381EA2" w:rsidR="00F047B6" w:rsidRDefault="00F047B6" w:rsidP="00F047B6">
      <w:r>
        <w:t xml:space="preserve">der / ou ſen </w:t>
      </w:r>
      <w:r w:rsidR="001F0515">
        <w:t>d</w:t>
      </w:r>
      <w:r>
        <w:t>efendɿe.</w:t>
      </w:r>
    </w:p>
    <w:p w14:paraId="657519F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ſemonſes.lxj.</w:t>
      </w:r>
    </w:p>
    <w:p w14:paraId="5871AB3D" w14:textId="77777777" w:rsidR="00F047B6" w:rsidRDefault="00F047B6" w:rsidP="00F047B6">
      <w:r>
        <w:t>a</w:t>
      </w:r>
    </w:p>
    <w:p w14:paraId="1BC317D5" w14:textId="77777777" w:rsidR="00F047B6" w:rsidRDefault="00F047B6" w:rsidP="00F047B6">
      <w:r>
        <w:lastRenderedPageBreak/>
        <w:t>Cmonſe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6760399" w14:textId="77777777" w:rsidR="00F047B6" w:rsidRDefault="00F047B6" w:rsidP="00F047B6">
      <w:r>
        <w:t>vng cōmar</w:t>
      </w:r>
    </w:p>
    <w:p w14:paraId="1874C76C" w14:textId="77777777" w:rsidR="00F047B6" w:rsidRDefault="00F047B6" w:rsidP="00F047B6">
      <w:r>
        <w:t>dement qui</w:t>
      </w:r>
    </w:p>
    <w:p w14:paraId="53132E9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a aul</w:t>
      </w:r>
    </w:p>
    <w:p w14:paraId="21EFEF3D" w14:textId="77777777" w:rsidR="00F047B6" w:rsidRDefault="00F047B6" w:rsidP="00F047B6">
      <w:r>
        <w:t>cun a certains termes</w:t>
      </w:r>
    </w:p>
    <w:p w14:paraId="0CB9C577" w14:textId="49E83069" w:rsidR="00F047B6" w:rsidRDefault="00F047B6" w:rsidP="00F047B6">
      <w:r>
        <w:t xml:space="preserve">tant </w:t>
      </w:r>
      <w:r w:rsidR="001F0515">
        <w:t>d</w:t>
      </w:r>
      <w:r>
        <w:t xml:space="preserve">e lieu q̄ </w:t>
      </w:r>
      <w:r w:rsidR="001F0515">
        <w:t>d</w:t>
      </w:r>
      <w:r>
        <w:t>e tēps.</w:t>
      </w:r>
    </w:p>
    <w:p w14:paraId="4DD91296" w14:textId="77777777" w:rsidR="00F047B6" w:rsidRDefault="00F047B6" w:rsidP="00F047B6">
      <w:r>
        <w:t>b</w:t>
      </w:r>
    </w:p>
    <w:p w14:paraId="1BAAF2B7" w14:textId="7844C5A0" w:rsidR="00F047B6" w:rsidRDefault="00F047B6" w:rsidP="00F047B6">
      <w:r>
        <w:t xml:space="preserve">Len </w:t>
      </w:r>
      <w:r w:rsidR="001F0515">
        <w:t>d</w:t>
      </w:r>
      <w:r>
        <w:t>oibt ſcauoir que</w:t>
      </w:r>
    </w:p>
    <w:p w14:paraId="082E1161" w14:textId="6A758185" w:rsidR="00F047B6" w:rsidRDefault="00F047B6" w:rsidP="00F047B6">
      <w:r>
        <w:t xml:space="preserve">ſelon la </w:t>
      </w:r>
      <w:r w:rsidR="001F0515">
        <w:t>d</w:t>
      </w:r>
      <w:r>
        <w:t xml:space="preserve">iuerſite </w:t>
      </w:r>
      <w:r w:rsidR="001F0515">
        <w:t>d</w:t>
      </w:r>
      <w:r>
        <w:t>es</w:t>
      </w:r>
    </w:p>
    <w:p w14:paraId="6A5D60DF" w14:textId="77777777" w:rsidR="00F047B6" w:rsidRDefault="00F047B6" w:rsidP="00F047B6">
      <w:r>
        <w:t>cauſes ſont les ſemon-</w:t>
      </w:r>
    </w:p>
    <w:p w14:paraId="1B5A326A" w14:textId="77777777" w:rsidR="00F047B6" w:rsidRDefault="00F047B6" w:rsidP="00F047B6"/>
    <w:p w14:paraId="6E4CD975" w14:textId="77777777" w:rsidR="00F047B6" w:rsidRDefault="00F047B6" w:rsidP="00F047B6"/>
    <w:p w14:paraId="153F4C40" w14:textId="77777777" w:rsidR="00F047B6" w:rsidRDefault="00F047B6" w:rsidP="00F047B6">
      <w:r>
        <w:t>2</w:t>
      </w:r>
    </w:p>
    <w:p w14:paraId="385CF8B6" w14:textId="6D2B830F" w:rsidR="00F047B6" w:rsidRDefault="00F047B6" w:rsidP="00F047B6">
      <w:r>
        <w:t xml:space="preserve">ſes </w:t>
      </w:r>
      <w:r w:rsidR="001F0515">
        <w:t>d</w:t>
      </w:r>
      <w:r>
        <w:t>iuerſes Car ſe auI</w:t>
      </w:r>
    </w:p>
    <w:p w14:paraId="61BE2034" w14:textId="77777777" w:rsidR="00F047B6" w:rsidRDefault="00F047B6" w:rsidP="00F047B6">
      <w:r>
        <w:t>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 a reſpō</w:t>
      </w:r>
    </w:p>
    <w:p w14:paraId="55E64CAC" w14:textId="44A030CC" w:rsidR="00F047B6" w:rsidRDefault="00F047B6" w:rsidP="00F047B6">
      <w:r>
        <w:t xml:space="preserve">dɿe </w:t>
      </w:r>
      <w:r w:rsidR="001F0515">
        <w:t>d</w:t>
      </w:r>
      <w:r>
        <w:t>e heritaige / la ſe-</w:t>
      </w:r>
    </w:p>
    <w:p w14:paraId="7F183DE5" w14:textId="618A6563" w:rsidR="00F047B6" w:rsidRDefault="00F047B6" w:rsidP="00F047B6">
      <w:r>
        <w:t xml:space="preserve">monſe </w:t>
      </w:r>
      <w:r w:rsidR="001F0515">
        <w:t>d</w:t>
      </w:r>
      <w:r>
        <w:t>oibt auoir au-</w:t>
      </w:r>
    </w:p>
    <w:p w14:paraId="600B6B1B" w14:textId="2F8DD811" w:rsidR="00F047B6" w:rsidRDefault="00F047B6" w:rsidP="00F047B6">
      <w:r>
        <w:t xml:space="preserve">moins quize iours </w:t>
      </w:r>
      <w:r w:rsidR="001F0515">
        <w:t>d</w:t>
      </w:r>
      <w:r>
        <w:t>e</w:t>
      </w:r>
    </w:p>
    <w:p w14:paraId="3118E0D2" w14:textId="6DD145F2" w:rsidR="00F047B6" w:rsidRDefault="00F047B6" w:rsidP="00F047B6">
      <w:r>
        <w:t>terme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2275B55A" w14:textId="77777777" w:rsidR="00F047B6" w:rsidRDefault="00F047B6" w:rsidP="00F047B6">
      <w:r>
        <w:t>cte p̲ le ſergent attour-</w:t>
      </w:r>
    </w:p>
    <w:p w14:paraId="18BB081A" w14:textId="19DD14DE" w:rsidR="00F047B6" w:rsidRDefault="00F047B6" w:rsidP="00F047B6">
      <w:r>
        <w:t xml:space="preserve">ne/q̇ </w:t>
      </w:r>
      <w:r w:rsidR="001F0515">
        <w:t>d</w:t>
      </w:r>
      <w:r>
        <w:t xml:space="preserve">oibt </w:t>
      </w:r>
      <w:r w:rsidR="001F0515">
        <w:t>d</w:t>
      </w:r>
      <w:r>
        <w:t>ire a celuy</w:t>
      </w:r>
    </w:p>
    <w:p w14:paraId="5A328F15" w14:textId="414EF964" w:rsidR="00F047B6" w:rsidRDefault="00F047B6" w:rsidP="00F047B6">
      <w:r>
        <w:t xml:space="preserve">q̄ il ſemōd la plaīcte </w:t>
      </w:r>
      <w:r w:rsidR="001F0515">
        <w:t>d</w:t>
      </w:r>
      <w:r>
        <w:t>e</w:t>
      </w:r>
    </w:p>
    <w:p w14:paraId="60A7F6F6" w14:textId="77777777" w:rsidR="00F047B6" w:rsidRDefault="00F047B6" w:rsidP="00F047B6">
      <w:r>
        <w:t>c</w:t>
      </w:r>
    </w:p>
    <w:p w14:paraId="26BA2F82" w14:textId="77777777" w:rsidR="00F047B6" w:rsidRDefault="00F047B6" w:rsidP="00F047B6">
      <w:r>
        <w:t>3</w:t>
      </w:r>
    </w:p>
    <w:p w14:paraId="4FBD5688" w14:textId="77777777" w:rsidR="00F047B6" w:rsidRDefault="00F047B6" w:rsidP="00F047B6">
      <w:r>
        <w:t xml:space="preserve">lautre partie. </w:t>
      </w:r>
      <w:r>
        <w:rPr>
          <w:rFonts w:ascii="Cambria Math" w:hAnsi="Cambria Math" w:cs="Cambria Math"/>
        </w:rPr>
        <w:t>ℂ</w:t>
      </w:r>
      <w:r>
        <w:t>Tou-</w:t>
      </w:r>
    </w:p>
    <w:p w14:paraId="2DAD841C" w14:textId="77777777" w:rsidR="00F047B6" w:rsidRDefault="00F047B6" w:rsidP="00F047B6">
      <w:r>
        <w:t>tes les ſemonſes qui</w:t>
      </w:r>
    </w:p>
    <w:p w14:paraId="74B204CE" w14:textId="77777777" w:rsidR="00F047B6" w:rsidRDefault="00F047B6" w:rsidP="00F047B6">
      <w:r>
        <w:t>ſont faictes a rndɿe en</w:t>
      </w:r>
    </w:p>
    <w:p w14:paraId="6C6F3C7C" w14:textId="707FF12A" w:rsidR="00F047B6" w:rsidRDefault="00F047B6" w:rsidP="00F047B6">
      <w:r>
        <w:t xml:space="preserve">court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02703F63" w14:textId="77777777" w:rsidR="00F047B6" w:rsidRDefault="00F047B6" w:rsidP="00F047B6">
      <w:r>
        <w:t>ctes p le ſergēt attour-</w:t>
      </w:r>
    </w:p>
    <w:p w14:paraId="273C6074" w14:textId="62DB4445" w:rsidR="00F047B6" w:rsidRDefault="00F047B6" w:rsidP="00F047B6">
      <w:r>
        <w:t xml:space="preserve">ne / et ne </w:t>
      </w:r>
      <w:r w:rsidR="001F0515">
        <w:t>d</w:t>
      </w:r>
      <w:r>
        <w:t>oibuent pas</w:t>
      </w:r>
    </w:p>
    <w:p w14:paraId="524D116B" w14:textId="77777777" w:rsidR="00F047B6" w:rsidRDefault="00F047B6" w:rsidP="00F047B6"/>
    <w:p w14:paraId="71A20717" w14:textId="77777777" w:rsidR="00F047B6" w:rsidRDefault="00F047B6" w:rsidP="00F047B6"/>
    <w:p w14:paraId="6FF6F9A9" w14:textId="77777777" w:rsidR="00F047B6" w:rsidRDefault="00F047B6" w:rsidP="00F047B6">
      <w:r>
        <w:t>In textu ibi.</w:t>
      </w:r>
    </w:p>
    <w:p w14:paraId="70D4AF6B" w14:textId="77777777" w:rsidR="00F047B6" w:rsidRDefault="00F047B6" w:rsidP="00F047B6">
      <w:r>
        <w:t xml:space="preserve">Se vng homme </w:t>
      </w:r>
      <w:r>
        <w:rPr>
          <w:rFonts w:ascii="Segoe UI Symbol" w:hAnsi="Segoe UI Symbol" w:cs="Segoe UI Symbol"/>
        </w:rPr>
        <w:t>⁊</w:t>
      </w:r>
      <w:r>
        <w:t>c.</w:t>
      </w:r>
    </w:p>
    <w:p w14:paraId="2A5A92C9" w14:textId="77777777" w:rsidR="00F047B6" w:rsidRDefault="00F047B6" w:rsidP="00F047B6">
      <w:r>
        <w:t>no</w:t>
      </w:r>
    </w:p>
    <w:p w14:paraId="6FBDE6AF" w14:textId="4115EDB8" w:rsidR="00F047B6" w:rsidRDefault="00F047B6" w:rsidP="00F047B6">
      <w:r>
        <w:t>A</w:t>
      </w:r>
      <w:r w:rsidR="001F0515">
        <w:t>dd</w:t>
      </w:r>
      <w:r>
        <w:t>itio.</w:t>
      </w:r>
    </w:p>
    <w:p w14:paraId="6347B438" w14:textId="11FBBF68" w:rsidR="00F047B6" w:rsidRDefault="00F047B6" w:rsidP="00F047B6">
      <w:r>
        <w:t xml:space="preserve">No.  </w:t>
      </w:r>
      <w:r w:rsidR="001F0515">
        <w:t>d</w:t>
      </w:r>
      <w:r>
        <w:t xml:space="preserve">e iure </w:t>
      </w:r>
      <w:r w:rsidR="001F0515">
        <w:t>d</w:t>
      </w:r>
      <w:r>
        <w:t xml:space="preserve">at cautio </w:t>
      </w:r>
      <w:r w:rsidR="001F0515">
        <w:t>d</w:t>
      </w:r>
      <w:r>
        <w:t>e non offendendo m</w:t>
      </w:r>
    </w:p>
    <w:p w14:paraId="50D9B0DE" w14:textId="77777777" w:rsidR="00F047B6" w:rsidRDefault="00F047B6" w:rsidP="00F047B6">
      <w:r>
        <w:t>Panoɿ.</w:t>
      </w:r>
      <w:r>
        <w:rPr>
          <w:rFonts w:ascii="Segoe UI Symbol" w:hAnsi="Segoe UI Symbol" w:cs="Segoe UI Symbol"/>
        </w:rPr>
        <w:t>⁊</w:t>
      </w:r>
      <w:r>
        <w:t xml:space="preserve"> Fely.in rub.de treu.</w:t>
      </w:r>
      <w:r>
        <w:rPr>
          <w:rFonts w:ascii="Segoe UI Symbol" w:hAnsi="Segoe UI Symbol" w:cs="Segoe UI Symbol"/>
        </w:rPr>
        <w:t>⁊</w:t>
      </w:r>
      <w:r>
        <w:t xml:space="preserve"> pace.Bart.</w:t>
      </w:r>
      <w:r>
        <w:rPr>
          <w:rFonts w:ascii="Segoe UI Symbol" w:hAnsi="Segoe UI Symbol" w:cs="Segoe UI Symbol"/>
        </w:rPr>
        <w:t>⁊</w:t>
      </w:r>
      <w:r>
        <w:t xml:space="preserve"> Al-</w:t>
      </w:r>
    </w:p>
    <w:p w14:paraId="4A631D66" w14:textId="77777777" w:rsidR="00F047B6" w:rsidRDefault="00F047B6" w:rsidP="00F047B6">
      <w:r>
        <w:t>beri.in.l.illicitas.§.ne po-</w:t>
      </w:r>
    </w:p>
    <w:p w14:paraId="576BA958" w14:textId="26ADA5CF" w:rsidR="00F047B6" w:rsidRDefault="00F047B6" w:rsidP="00F047B6">
      <w:r>
        <w:t>tentioɿes.ff.</w:t>
      </w:r>
      <w:r w:rsidR="001F0515">
        <w:t>d</w:t>
      </w:r>
      <w:r>
        <w:t>e offi.pɿeſid.</w:t>
      </w:r>
    </w:p>
    <w:p w14:paraId="584C8642" w14:textId="77777777" w:rsidR="00F047B6" w:rsidRDefault="00F047B6" w:rsidP="00F047B6">
      <w:r>
        <w:t>Idem Bart. in.l.ſancti.ff.</w:t>
      </w:r>
    </w:p>
    <w:p w14:paraId="0AC78465" w14:textId="7F959083" w:rsidR="00F047B6" w:rsidRDefault="001F0515" w:rsidP="00F047B6">
      <w:r>
        <w:t>d</w:t>
      </w:r>
      <w:r w:rsidR="00F047B6">
        <w:t>e re.</w:t>
      </w:r>
      <w:r>
        <w:t>d</w:t>
      </w:r>
      <w:r w:rsidR="00F047B6">
        <w:t>iuiſio.et in.l.</w:t>
      </w:r>
      <w:r>
        <w:t>d</w:t>
      </w:r>
      <w:r w:rsidR="00F047B6">
        <w:t>enun</w:t>
      </w:r>
    </w:p>
    <w:p w14:paraId="232ED82E" w14:textId="5359A522" w:rsidR="00F047B6" w:rsidRDefault="00F047B6" w:rsidP="00F047B6">
      <w:r>
        <w:t xml:space="preserve">ciamus. C. </w:t>
      </w:r>
      <w:r w:rsidR="001F0515">
        <w:t>d</w:t>
      </w:r>
      <w:r>
        <w:t>e hijs qui ad</w:t>
      </w:r>
    </w:p>
    <w:p w14:paraId="57282D1C" w14:textId="77777777" w:rsidR="00F047B6" w:rsidRDefault="00F047B6" w:rsidP="00F047B6">
      <w:r>
        <w:t>eccle.cōfug. et ibilate per</w:t>
      </w:r>
    </w:p>
    <w:p w14:paraId="3B576131" w14:textId="57706CAF" w:rsidR="00F047B6" w:rsidRDefault="00F047B6" w:rsidP="00F047B6">
      <w:r>
        <w:t xml:space="preserve">Suil. </w:t>
      </w:r>
      <w:r w:rsidR="001F0515">
        <w:t>d</w:t>
      </w:r>
      <w:r>
        <w:t>e cug. caue tamen</w:t>
      </w:r>
    </w:p>
    <w:p w14:paraId="22385C5C" w14:textId="77777777" w:rsidR="00F047B6" w:rsidRDefault="00F047B6" w:rsidP="00F047B6">
      <w:r>
        <w:lastRenderedPageBreak/>
        <w:t>quia non reperitur in vo-</w:t>
      </w:r>
    </w:p>
    <w:p w14:paraId="673BFACE" w14:textId="77777777" w:rsidR="00F047B6" w:rsidRDefault="00F047B6" w:rsidP="00F047B6">
      <w:r>
        <w:t>lu.ſuper. C.ſede</w:t>
      </w:r>
      <w:r>
        <w:rPr>
          <w:rFonts w:ascii="Arial Unicode MS" w:eastAsia="Arial Unicode MS" w:hAnsi="Arial Unicode MS" w:cs="Arial Unicode MS" w:hint="eastAsia"/>
        </w:rPr>
        <w:t>ﬅ</w:t>
      </w:r>
      <w:r>
        <w:t>. in fine</w:t>
      </w:r>
    </w:p>
    <w:p w14:paraId="03119252" w14:textId="77777777" w:rsidR="00F047B6" w:rsidRDefault="00F047B6" w:rsidP="00F047B6">
      <w:r>
        <w:t>compɿehēſoɿij feudo . Jo.</w:t>
      </w:r>
    </w:p>
    <w:p w14:paraId="54271354" w14:textId="77777777" w:rsidR="00F047B6" w:rsidRDefault="00F047B6" w:rsidP="00F047B6">
      <w:r>
        <w:t>reynaldi. Et ad ſupɿadi-</w:t>
      </w:r>
    </w:p>
    <w:p w14:paraId="7A1D588D" w14:textId="77777777" w:rsidR="00F047B6" w:rsidRDefault="00F047B6" w:rsidP="00F047B6">
      <w:r>
        <w:t>cta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bo.tex.in.l.i.ibi ſe-</w:t>
      </w:r>
    </w:p>
    <w:p w14:paraId="52DB24AA" w14:textId="77777777" w:rsidR="00F047B6" w:rsidRDefault="00F047B6" w:rsidP="00F047B6">
      <w:r>
        <w:t>curum faciamus.ff.qui ſa</w:t>
      </w:r>
    </w:p>
    <w:p w14:paraId="3C1A68F2" w14:textId="77777777" w:rsidR="00F047B6" w:rsidRDefault="00F047B6" w:rsidP="00F047B6">
      <w:r>
        <w:t>tif.cog.Sed qualiter emē-</w:t>
      </w:r>
    </w:p>
    <w:p w14:paraId="5C38E7ED" w14:textId="77777777" w:rsidR="00F047B6" w:rsidRDefault="00F047B6" w:rsidP="00F047B6">
      <w:r>
        <w:t>dabit fideiuſſoɿ offenſo/</w:t>
      </w:r>
    </w:p>
    <w:p w14:paraId="0E264B0A" w14:textId="77777777" w:rsidR="00F047B6" w:rsidRDefault="00F047B6" w:rsidP="00F047B6">
      <w:r>
        <w:t>dic  condemnabitur ciui</w:t>
      </w:r>
    </w:p>
    <w:p w14:paraId="6E196D3C" w14:textId="77777777" w:rsidR="00F047B6" w:rsidRDefault="00F047B6" w:rsidP="00F047B6">
      <w:r>
        <w:t>liter in ea q̄titate quā pɿo</w:t>
      </w:r>
    </w:p>
    <w:p w14:paraId="60809640" w14:textId="77777777" w:rsidR="00F047B6" w:rsidRDefault="00F047B6" w:rsidP="00F047B6">
      <w:r>
        <w:t>miſit et ſi non fuit expɿeſſa</w:t>
      </w:r>
    </w:p>
    <w:p w14:paraId="4010EE0A" w14:textId="034EE296" w:rsidR="00F047B6" w:rsidRDefault="001F0515" w:rsidP="00F047B6">
      <w:r>
        <w:t>d</w:t>
      </w:r>
      <w:r w:rsidR="00F047B6">
        <w:t>e bet attendi conſuetudo</w:t>
      </w:r>
    </w:p>
    <w:p w14:paraId="6488D8D6" w14:textId="2112420F" w:rsidR="00F047B6" w:rsidRDefault="00F047B6" w:rsidP="00F047B6">
      <w:r>
        <w:t xml:space="preserve">ſi aliquid </w:t>
      </w:r>
      <w:r w:rsidR="001F0515">
        <w:t>d</w:t>
      </w:r>
      <w:r>
        <w:t>iſponat alias</w:t>
      </w:r>
    </w:p>
    <w:p w14:paraId="70F37676" w14:textId="77777777" w:rsidR="00F047B6" w:rsidRDefault="00F047B6" w:rsidP="00F047B6">
      <w:r>
        <w:t>erit in arbitrio iudicis/m</w:t>
      </w:r>
    </w:p>
    <w:p w14:paraId="47147C36" w14:textId="77777777" w:rsidR="00F047B6" w:rsidRDefault="00F047B6" w:rsidP="00F047B6">
      <w:r>
        <w:t>Joā.de anania.in.c.j.col.</w:t>
      </w:r>
    </w:p>
    <w:p w14:paraId="77EDFA75" w14:textId="590F64FB" w:rsidR="00F047B6" w:rsidRDefault="00F047B6" w:rsidP="00F047B6">
      <w:r>
        <w:t>ij. ad fin.</w:t>
      </w:r>
      <w:r w:rsidR="001F0515">
        <w:t>d</w:t>
      </w:r>
      <w:r>
        <w:t>e col.deteg.ad</w:t>
      </w:r>
    </w:p>
    <w:p w14:paraId="7FAE4858" w14:textId="77777777" w:rsidR="00F047B6" w:rsidRDefault="00F047B6" w:rsidP="00F047B6">
      <w:r>
        <w:t>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bo.text.in.l. ſi quis</w:t>
      </w:r>
    </w:p>
    <w:p w14:paraId="5C1A6342" w14:textId="77777777" w:rsidR="00F047B6" w:rsidRDefault="00F047B6" w:rsidP="00F047B6">
      <w:r>
        <w:t>reum.ff.de cu</w:t>
      </w:r>
      <w:r>
        <w:rPr>
          <w:rFonts w:ascii="Arial Unicode MS" w:eastAsia="Arial Unicode MS" w:hAnsi="Arial Unicode MS" w:cs="Arial Unicode MS" w:hint="eastAsia"/>
        </w:rPr>
        <w:t>ﬅ</w:t>
      </w:r>
      <w:r>
        <w:t>o. et exhi.</w:t>
      </w:r>
    </w:p>
    <w:p w14:paraId="7B5ECE96" w14:textId="77777777" w:rsidR="00F047B6" w:rsidRDefault="00F047B6" w:rsidP="00F047B6">
      <w:r>
        <w:t>reo. Guillermus le rouille</w:t>
      </w:r>
    </w:p>
    <w:p w14:paraId="7F285B1B" w14:textId="77777777" w:rsidR="00F047B6" w:rsidRDefault="00F047B6" w:rsidP="00F047B6">
      <w:r>
        <w:t>alenconieñn.</w:t>
      </w:r>
    </w:p>
    <w:p w14:paraId="4A3C1C82" w14:textId="77777777" w:rsidR="00F047B6" w:rsidRDefault="00F047B6" w:rsidP="00F047B6"/>
    <w:p w14:paraId="7F1E913F" w14:textId="77777777" w:rsidR="00F047B6" w:rsidRDefault="00F047B6" w:rsidP="00F047B6"/>
    <w:p w14:paraId="52B71EE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ſemonſes.lxj.</w:t>
      </w:r>
    </w:p>
    <w:p w14:paraId="5629C8C1" w14:textId="77777777" w:rsidR="00F047B6" w:rsidRDefault="00F047B6" w:rsidP="00F047B6">
      <w:r>
        <w:t>a</w:t>
      </w:r>
    </w:p>
    <w:p w14:paraId="1C077479" w14:textId="77777777" w:rsidR="00F047B6" w:rsidRDefault="00F047B6" w:rsidP="00F047B6">
      <w:r>
        <w:t>Emonſe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commandemēt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 aul-</w:t>
      </w:r>
    </w:p>
    <w:p w14:paraId="650C100F" w14:textId="632F71BC" w:rsidR="00F047B6" w:rsidRDefault="00F047B6" w:rsidP="00F047B6">
      <w:r>
        <w:t xml:space="preserve">cun </w:t>
      </w:r>
      <w:r w:rsidR="001F0515">
        <w:t>d</w:t>
      </w:r>
      <w:r>
        <w:t>e venir a court a certain terme/</w:t>
      </w:r>
      <w:r>
        <w:rPr>
          <w:rFonts w:ascii="Segoe UI Symbol" w:hAnsi="Segoe UI Symbol" w:cs="Segoe UI Symbol"/>
        </w:rPr>
        <w:t>⁊</w:t>
      </w:r>
      <w:r>
        <w:t xml:space="preserve"> a certain</w:t>
      </w:r>
    </w:p>
    <w:p w14:paraId="1AD101F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ieu / </w:t>
      </w:r>
      <w:r>
        <w:rPr>
          <w:rFonts w:ascii="Segoe UI Symbol" w:hAnsi="Segoe UI Symbol" w:cs="Segoe UI Symbol"/>
        </w:rPr>
        <w:t>⁊</w:t>
      </w:r>
      <w:r>
        <w:t xml:space="preserve"> a certain temps </w:t>
      </w:r>
      <w:r>
        <w:rPr>
          <w:rFonts w:ascii="Segoe UI Symbol" w:hAnsi="Segoe UI Symbol" w:cs="Segoe UI Symbol"/>
        </w:rPr>
        <w:t>⁊</w:t>
      </w:r>
      <w:r>
        <w:t>c. Par ce texte peut</w:t>
      </w:r>
    </w:p>
    <w:p w14:paraId="5F444301" w14:textId="77777777" w:rsidR="00F047B6" w:rsidRDefault="00F047B6" w:rsidP="00F047B6">
      <w:r>
        <w:t>ſapparoir que trois choſes ſont requiſes a ſe-</w:t>
      </w:r>
    </w:p>
    <w:p w14:paraId="58CB7001" w14:textId="77777777" w:rsidR="00F047B6" w:rsidRDefault="00F047B6" w:rsidP="00F047B6">
      <w:r>
        <w:t xml:space="preserve">monſe pour venir a court. </w:t>
      </w:r>
      <w:r>
        <w:rPr>
          <w:rFonts w:ascii="Cambria Math" w:hAnsi="Cambria Math" w:cs="Cambria Math"/>
        </w:rPr>
        <w:t>ℂ</w:t>
      </w:r>
      <w:r>
        <w:t>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certain</w:t>
      </w:r>
    </w:p>
    <w:p w14:paraId="0F94ACC2" w14:textId="77777777" w:rsidR="00F047B6" w:rsidRDefault="00F047B6" w:rsidP="00F047B6">
      <w:r>
        <w:t>terme/par lequel terme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entēdre le iour auquel laſ-</w:t>
      </w:r>
    </w:p>
    <w:p w14:paraId="55B45283" w14:textId="77777777" w:rsidR="00F047B6" w:rsidRDefault="00F047B6" w:rsidP="00F047B6">
      <w:r>
        <w:t>ſignation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/ comme ſeroit aux pɿochains pletz</w:t>
      </w:r>
    </w:p>
    <w:p w14:paraId="01CE42BC" w14:textId="4672CCE9" w:rsidR="00F047B6" w:rsidRDefault="00F047B6" w:rsidP="00F047B6">
      <w:r>
        <w:t xml:space="preserve">ou a certat iour </w:t>
      </w:r>
      <w:r w:rsidR="001F0515">
        <w:t>d</w:t>
      </w:r>
      <w:r>
        <w:t xml:space="preserve">eclare. </w:t>
      </w:r>
      <w:r>
        <w:rPr>
          <w:rFonts w:ascii="Cambria Math" w:hAnsi="Cambria Math" w:cs="Cambria Math"/>
        </w:rPr>
        <w:t>ℂ</w:t>
      </w:r>
      <w:r>
        <w:t>La ſecōde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certain lieu/</w:t>
      </w:r>
    </w:p>
    <w:p w14:paraId="60E2E349" w14:textId="0A6F8BD5" w:rsidR="00F047B6" w:rsidRDefault="00F047B6" w:rsidP="00F047B6">
      <w:r>
        <w:t>parquoy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onnee a entendre la iuriſdictiō </w:t>
      </w:r>
      <w:r w:rsidR="001F0515">
        <w:t>d</w:t>
      </w:r>
      <w:r>
        <w:t>u lieu ou</w:t>
      </w:r>
    </w:p>
    <w:p w14:paraId="7B36622D" w14:textId="77777777" w:rsidR="00F047B6" w:rsidRDefault="00F047B6" w:rsidP="00F047B6">
      <w:r>
        <w:t>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adiourne </w:t>
      </w:r>
      <w:r>
        <w:rPr>
          <w:rFonts w:ascii="Segoe UI Symbol" w:hAnsi="Segoe UI Symbol" w:cs="Segoe UI Symbol"/>
        </w:rPr>
        <w:t>⁊</w:t>
      </w:r>
      <w:r>
        <w:t xml:space="preserve"> auſſi le lieu ou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/ lequel</w:t>
      </w:r>
    </w:p>
    <w:p w14:paraId="70615673" w14:textId="20223738" w:rsidR="00F047B6" w:rsidRDefault="00F047B6" w:rsidP="00F047B6">
      <w:r>
        <w:t>lieu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beſoing </w:t>
      </w:r>
      <w:r w:rsidR="001F0515">
        <w:t>d</w:t>
      </w:r>
      <w:r>
        <w:t>e nommer/pource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613E6E97" w14:textId="1E5DDE6C" w:rsidR="00F047B6" w:rsidRDefault="00F047B6" w:rsidP="00F047B6">
      <w:r>
        <w:t xml:space="preserve">me </w:t>
      </w:r>
      <w:r w:rsidR="001F0515">
        <w:t>d</w:t>
      </w:r>
      <w:r>
        <w:t>e les tenir en vng meſmes lieu touſiours.Mais ſe</w:t>
      </w:r>
    </w:p>
    <w:p w14:paraId="33257797" w14:textId="77777777" w:rsidR="00F047B6" w:rsidRDefault="00F047B6" w:rsidP="00F047B6">
      <w:r>
        <w:t>on les vouloit tenir en vng aultre lieu que celuy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F69A270" w14:textId="77777777" w:rsidR="00F047B6" w:rsidRDefault="00F047B6" w:rsidP="00F047B6"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ume/il fauldroit en faiſant ladiournement nom-</w:t>
      </w:r>
    </w:p>
    <w:p w14:paraId="52898092" w14:textId="07C25DA7" w:rsidR="00F047B6" w:rsidRDefault="00F047B6" w:rsidP="00F047B6">
      <w:r>
        <w:t xml:space="preserve">mer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eclarer le lieu ou ilz ſeroient tenuz / affin que le</w:t>
      </w:r>
    </w:p>
    <w:p w14:paraId="001651BC" w14:textId="364B2CCC" w:rsidR="00F047B6" w:rsidRDefault="00F047B6" w:rsidP="00F047B6">
      <w:r>
        <w:t>peuple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 xml:space="preserve">eceu </w:t>
      </w:r>
      <w:r w:rsidR="001F0515">
        <w:t>d</w:t>
      </w:r>
      <w:r>
        <w:t>aller au lieu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734A53F7" w14:textId="60C7E208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La tierce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certain temps/ce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quil </w:t>
      </w:r>
      <w:r w:rsidR="001F0515">
        <w:t>d</w:t>
      </w:r>
      <w:r>
        <w:t>oibt</w:t>
      </w:r>
    </w:p>
    <w:p w14:paraId="05840D31" w14:textId="370C030D" w:rsidR="00F047B6" w:rsidRDefault="00F047B6" w:rsidP="00F047B6">
      <w:r>
        <w:t xml:space="preserve">auoir certaine interualle </w:t>
      </w:r>
      <w:r>
        <w:rPr>
          <w:rFonts w:ascii="Segoe UI Symbol" w:hAnsi="Segoe UI Symbol" w:cs="Segoe UI Symbol"/>
        </w:rPr>
        <w:t>⁊</w:t>
      </w:r>
      <w:r>
        <w:t xml:space="preserve"> eſpace </w:t>
      </w:r>
      <w:r w:rsidR="001F0515">
        <w:t>d</w:t>
      </w:r>
      <w:r>
        <w:t>e tēps entre ladiour</w:t>
      </w:r>
    </w:p>
    <w:p w14:paraId="35FAC5A0" w14:textId="77777777" w:rsidR="00F047B6" w:rsidRDefault="00F047B6" w:rsidP="00F047B6">
      <w:r>
        <w:t xml:space="preserve">nement </w:t>
      </w:r>
      <w:r>
        <w:rPr>
          <w:rFonts w:ascii="Segoe UI Symbol" w:hAnsi="Segoe UI Symbol" w:cs="Segoe UI Symbol"/>
        </w:rPr>
        <w:t>⁊</w:t>
      </w:r>
      <w:r>
        <w:t xml:space="preserve"> le iour aſſigne/ou plus ou moins ſelon ce que</w:t>
      </w:r>
    </w:p>
    <w:p w14:paraId="707C6722" w14:textId="77777777" w:rsidR="00F047B6" w:rsidRDefault="00F047B6" w:rsidP="00F047B6">
      <w:r>
        <w:t>le cas le requiert.</w:t>
      </w:r>
    </w:p>
    <w:p w14:paraId="6F8D85A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34D2CB7" w14:textId="77777777" w:rsidR="00F047B6" w:rsidRDefault="00F047B6" w:rsidP="00F047B6"/>
    <w:p w14:paraId="62B92240" w14:textId="77777777" w:rsidR="00F047B6" w:rsidRDefault="00F047B6" w:rsidP="00F047B6"/>
    <w:p w14:paraId="7363CCCF" w14:textId="77777777" w:rsidR="00F047B6" w:rsidRDefault="00F047B6" w:rsidP="00F047B6">
      <w:r>
        <w:t>b</w:t>
      </w:r>
    </w:p>
    <w:p w14:paraId="56B5200D" w14:textId="0067A81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que ſelon la </w:t>
      </w:r>
      <w:r w:rsidR="001F0515">
        <w:t>d</w:t>
      </w:r>
      <w:r>
        <w:t xml:space="preserve">iuerſite </w:t>
      </w:r>
      <w:r w:rsidR="001F0515">
        <w:t>d</w:t>
      </w:r>
      <w:r>
        <w:t>es cas/</w:t>
      </w:r>
    </w:p>
    <w:p w14:paraId="7D9B807D" w14:textId="77777777" w:rsidR="00F047B6" w:rsidRDefault="00F047B6" w:rsidP="00F047B6">
      <w:r>
        <w:t>ſont les ſemonſes. Car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 a reſpon-</w:t>
      </w:r>
    </w:p>
    <w:p w14:paraId="519D3F95" w14:textId="59414D71" w:rsidR="00F047B6" w:rsidRDefault="00F047B6" w:rsidP="00F047B6">
      <w:r>
        <w:t xml:space="preserve">dɿe </w:t>
      </w:r>
      <w:r w:rsidR="001F0515">
        <w:t>d</w:t>
      </w:r>
      <w:r>
        <w:t xml:space="preserve">heritage/la ſemonſe </w:t>
      </w:r>
      <w:r w:rsidR="001F0515">
        <w:t>d</w:t>
      </w:r>
      <w:r>
        <w:t>oibt auoir aumoins quinze</w:t>
      </w:r>
    </w:p>
    <w:p w14:paraId="189D20DB" w14:textId="01204993" w:rsidR="00F047B6" w:rsidRDefault="00F047B6" w:rsidP="00F047B6">
      <w:r>
        <w:t xml:space="preserve">iours </w:t>
      </w:r>
      <w:r w:rsidR="001F0515">
        <w:t>d</w:t>
      </w:r>
      <w:r>
        <w:t xml:space="preserve">e terme </w:t>
      </w:r>
      <w:r>
        <w:rPr>
          <w:rFonts w:ascii="Segoe UI Symbol" w:hAnsi="Segoe UI Symbol" w:cs="Segoe UI Symbol"/>
        </w:rPr>
        <w:t>⁊</w:t>
      </w:r>
      <w:r>
        <w:t xml:space="preserve">c.Lexpoſition </w:t>
      </w:r>
      <w:r w:rsidR="001F0515">
        <w:t>d</w:t>
      </w:r>
      <w:r>
        <w:t>e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ſelon</w:t>
      </w:r>
    </w:p>
    <w:p w14:paraId="5F023059" w14:textId="3B982F29" w:rsidR="00F047B6" w:rsidRDefault="00F047B6" w:rsidP="00F047B6">
      <w:r>
        <w:t xml:space="preserve">la </w:t>
      </w:r>
      <w:r w:rsidR="001F0515">
        <w:t>d</w:t>
      </w:r>
      <w:r>
        <w:t xml:space="preserve">iuerſite </w:t>
      </w:r>
      <w:r w:rsidR="001F0515">
        <w:t>d</w:t>
      </w:r>
      <w:r>
        <w:t xml:space="preserve">es cas il conuient </w:t>
      </w:r>
      <w:r w:rsidR="001F0515">
        <w:t>d</w:t>
      </w:r>
      <w:r>
        <w:t>iuerſifier les ſemonſes</w:t>
      </w:r>
    </w:p>
    <w:p w14:paraId="7205A869" w14:textId="6B09E07C" w:rsidR="00F047B6" w:rsidRDefault="00F047B6" w:rsidP="00F047B6">
      <w:r>
        <w:t xml:space="preserve">Car ſe le </w:t>
      </w:r>
      <w:r w:rsidR="001F0515">
        <w:t>d</w:t>
      </w:r>
      <w:r>
        <w:t>eſcoɿd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heredital/il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beſoing </w:t>
      </w:r>
      <w:r w:rsidR="001F0515">
        <w:t>d</w:t>
      </w:r>
      <w:r>
        <w:t xml:space="preserve">e le </w:t>
      </w:r>
      <w:r w:rsidR="001F0515">
        <w:t>d</w:t>
      </w:r>
      <w:r>
        <w:t>ecla</w:t>
      </w:r>
    </w:p>
    <w:p w14:paraId="5E1ABB6E" w14:textId="478086B1" w:rsidR="00F047B6" w:rsidRDefault="00F047B6" w:rsidP="00F047B6">
      <w:r>
        <w:t>rer:</w:t>
      </w:r>
      <w:r>
        <w:rPr>
          <w:rFonts w:ascii="Segoe UI Symbol" w:hAnsi="Segoe UI Symbol" w:cs="Segoe UI Symbol"/>
        </w:rPr>
        <w:t>⁊</w:t>
      </w:r>
      <w:r>
        <w:t xml:space="preserve">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cas </w:t>
      </w:r>
      <w:r w:rsidR="001F0515">
        <w:t>d</w:t>
      </w:r>
      <w:r>
        <w:t xml:space="preserve">iniures/il le conuient auſſi </w:t>
      </w:r>
      <w:r w:rsidR="001F0515">
        <w:t>d</w:t>
      </w:r>
      <w:r>
        <w:t>eclarer:</w:t>
      </w:r>
    </w:p>
    <w:p w14:paraId="42954B65" w14:textId="473A8E3B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cas </w:t>
      </w:r>
      <w:r w:rsidR="001F0515">
        <w:t>d</w:t>
      </w:r>
      <w:r>
        <w:t xml:space="preserve">e meuble il ſuffit </w:t>
      </w:r>
      <w:r w:rsidR="001F0515">
        <w:t>d</w:t>
      </w:r>
      <w:r>
        <w:t xml:space="preserve">e </w:t>
      </w:r>
      <w:r w:rsidR="001F0515">
        <w:t>d</w:t>
      </w:r>
      <w:r>
        <w:t>ire a tout ce q̄ on</w:t>
      </w:r>
    </w:p>
    <w:p w14:paraId="747A32C3" w14:textId="1C4AD4B4" w:rsidR="00F047B6" w:rsidRDefault="00F047B6" w:rsidP="00F047B6">
      <w:r>
        <w:t xml:space="preserve">luy vouldra </w:t>
      </w:r>
      <w:r w:rsidR="001F0515">
        <w:t>d</w:t>
      </w:r>
      <w:r>
        <w:t>emander:</w:t>
      </w:r>
      <w:r>
        <w:rPr>
          <w:rFonts w:ascii="Segoe UI Symbol" w:hAnsi="Segoe UI Symbol" w:cs="Segoe UI Symbol"/>
        </w:rPr>
        <w:t>⁊</w:t>
      </w:r>
      <w:r>
        <w:t xml:space="preserve"> ne le conuient aultrement </w:t>
      </w:r>
      <w:r w:rsidR="001F0515">
        <w:t>d</w:t>
      </w:r>
      <w:r>
        <w:t>e</w:t>
      </w:r>
    </w:p>
    <w:p w14:paraId="0EFA5136" w14:textId="7F74EE85" w:rsidR="00F047B6" w:rsidRDefault="00F047B6" w:rsidP="00F047B6">
      <w:r>
        <w:t xml:space="preserve">clarer.Et auſſi ſe </w:t>
      </w:r>
      <w:r w:rsidR="001F0515">
        <w:t>d</w:t>
      </w:r>
      <w:r>
        <w:t>iuerſifient en aultre maniere. Car en</w:t>
      </w:r>
    </w:p>
    <w:p w14:paraId="340A4D86" w14:textId="32DBDB9C" w:rsidR="00F047B6" w:rsidRDefault="00F047B6" w:rsidP="00F047B6">
      <w:r>
        <w:t xml:space="preserve">cas </w:t>
      </w:r>
      <w:r w:rsidR="001F0515">
        <w:t>d</w:t>
      </w:r>
      <w:r>
        <w:t>e meuble laſſignation ſuffit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</w:t>
      </w:r>
      <w:r w:rsidR="001F0515">
        <w:t>d</w:t>
      </w:r>
      <w:r>
        <w:t>e iour a</w:t>
      </w:r>
    </w:p>
    <w:p w14:paraId="0A4CDD68" w14:textId="5D93E2D4" w:rsidR="00F047B6" w:rsidRDefault="00F047B6" w:rsidP="00F047B6">
      <w:r>
        <w:t>aultre/</w:t>
      </w:r>
      <w:r>
        <w:rPr>
          <w:rFonts w:ascii="Segoe UI Symbol" w:hAnsi="Segoe UI Symbol" w:cs="Segoe UI Symbol"/>
        </w:rPr>
        <w:t>⁊</w:t>
      </w:r>
      <w:r>
        <w:t xml:space="preserve"> en cas </w:t>
      </w:r>
      <w:r w:rsidR="001F0515">
        <w:t>d</w:t>
      </w:r>
      <w:r>
        <w:t xml:space="preserve">heritage/laſſignatiō </w:t>
      </w:r>
      <w:r w:rsidR="001F0515">
        <w:t>d</w:t>
      </w:r>
      <w:r>
        <w:t>oibt auoir q̇nze</w:t>
      </w:r>
    </w:p>
    <w:p w14:paraId="41D69C73" w14:textId="77777777" w:rsidR="00F047B6" w:rsidRDefault="00F047B6" w:rsidP="00F047B6">
      <w:r>
        <w:t>iourſ/</w:t>
      </w:r>
      <w:r>
        <w:rPr>
          <w:rFonts w:ascii="Segoe UI Symbol" w:hAnsi="Segoe UI Symbol" w:cs="Segoe UI Symbol"/>
        </w:rPr>
        <w:t>⁊</w:t>
      </w:r>
      <w:r>
        <w:t xml:space="preserve"> ſe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 ouye de parroiſſe/il y conuiēt</w:t>
      </w:r>
    </w:p>
    <w:p w14:paraId="613CAE0F" w14:textId="5ECAA6D2" w:rsidR="00F047B6" w:rsidRDefault="00F047B6" w:rsidP="00F047B6">
      <w:r>
        <w:t>quarante iours.</w:t>
      </w:r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que en cas he</w:t>
      </w:r>
    </w:p>
    <w:p w14:paraId="6FEE5DD2" w14:textId="771AE8F1" w:rsidR="00F047B6" w:rsidRDefault="00F047B6" w:rsidP="00F047B6">
      <w:r>
        <w:t xml:space="preserve">redital ladiournemēt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 ſergēt attourne.</w:t>
      </w:r>
    </w:p>
    <w:p w14:paraId="26924278" w14:textId="40F96060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p le ſergēt oɿdinaire </w:t>
      </w:r>
      <w:r w:rsidR="001F0515">
        <w:t>d</w:t>
      </w:r>
      <w:r>
        <w:t>u lieu ou par ſō ſoubz</w:t>
      </w:r>
    </w:p>
    <w:p w14:paraId="540CAEC3" w14:textId="0F5B0193" w:rsidR="00F047B6" w:rsidRDefault="00F047B6" w:rsidP="00F047B6">
      <w:r>
        <w:t>ſergēt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oit on en faiſāt ladiournemēt </w:t>
      </w:r>
      <w:r w:rsidR="001F0515">
        <w:t>d</w:t>
      </w:r>
      <w:r>
        <w:t>eclarer la plaī</w:t>
      </w:r>
    </w:p>
    <w:p w14:paraId="05995F63" w14:textId="1C96F6F6" w:rsidR="00F047B6" w:rsidRDefault="00F047B6" w:rsidP="00F047B6">
      <w:r>
        <w:t xml:space="preserve">cte </w:t>
      </w:r>
      <w:r w:rsidR="001F0515">
        <w:t>d</w:t>
      </w:r>
      <w:r>
        <w:t>e partie aduerſe.</w:t>
      </w:r>
      <w:r>
        <w:rPr>
          <w:rFonts w:ascii="Cambria Math" w:hAnsi="Cambria Math" w:cs="Cambria Math"/>
        </w:rPr>
        <w:t>ℂ</w:t>
      </w:r>
      <w:r>
        <w:t xml:space="preserve">Itē lē </w:t>
      </w:r>
      <w:r w:rsidR="001F0515">
        <w:t>d</w:t>
      </w:r>
      <w:r>
        <w:t>oibt noter q̄ ſe vng ad-</w:t>
      </w:r>
    </w:p>
    <w:p w14:paraId="67ED05B2" w14:textId="48F2B7C9" w:rsidR="00F047B6" w:rsidRDefault="00F047B6" w:rsidP="00F047B6">
      <w:r>
        <w:t>iournemēt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lettre </w:t>
      </w:r>
      <w:r w:rsidR="001F0515">
        <w:t>d</w:t>
      </w:r>
      <w:r>
        <w:t>e req̄</w:t>
      </w:r>
      <w:r>
        <w:rPr>
          <w:rFonts w:ascii="Arial Unicode MS" w:eastAsia="Arial Unicode MS" w:hAnsi="Arial Unicode MS" w:cs="Arial Unicode MS" w:hint="eastAsia"/>
        </w:rPr>
        <w:t>ﬅ</w:t>
      </w:r>
      <w:r>
        <w:t>e avng hōme pour</w:t>
      </w:r>
    </w:p>
    <w:p w14:paraId="0B00685E" w14:textId="5BA56C53" w:rsidR="00F047B6" w:rsidRDefault="00F047B6" w:rsidP="00F047B6">
      <w:r>
        <w:t>le traicter a aultre iuriſdictiō q̄ en celle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emou-</w:t>
      </w:r>
    </w:p>
    <w:p w14:paraId="29B08470" w14:textId="77777777" w:rsidR="00F047B6" w:rsidRDefault="00F047B6" w:rsidP="00F047B6"/>
    <w:p w14:paraId="73D58F8E" w14:textId="77777777" w:rsidR="00F047B6" w:rsidRDefault="00F047B6" w:rsidP="00F047B6"/>
    <w:p w14:paraId="62F136BE" w14:textId="51034776" w:rsidR="00F047B6" w:rsidRDefault="00F047B6" w:rsidP="00F047B6">
      <w:r>
        <w:t xml:space="preserve">rāt/on luy </w:t>
      </w:r>
      <w:r w:rsidR="001F0515">
        <w:t>d</w:t>
      </w:r>
      <w:r>
        <w:t xml:space="preserve">oibt </w:t>
      </w:r>
      <w:r w:rsidR="001F0515">
        <w:t>d</w:t>
      </w:r>
      <w:r>
        <w:t>eclarer le iour q̄ ſera la iurſdictiō ou</w:t>
      </w:r>
    </w:p>
    <w:p w14:paraId="5ACDF01D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adiourne: neantmoins q̄ la iuriſdictiō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termee</w:t>
      </w:r>
    </w:p>
    <w:p w14:paraId="29816140" w14:textId="7BA12D1D" w:rsidR="00F047B6" w:rsidRDefault="00F047B6" w:rsidP="00F047B6">
      <w:r>
        <w:t xml:space="preserve">au </w:t>
      </w:r>
      <w:r w:rsidR="001F0515">
        <w:t>d</w:t>
      </w:r>
      <w:r>
        <w:t>euant et ladiournement/ainſi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637CB07C" w14:textId="77777777" w:rsidR="00F047B6" w:rsidRDefault="00F047B6" w:rsidP="00F047B6">
      <w:r>
        <w:t>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quil ne peut pas ſcauoir le iour que la</w:t>
      </w:r>
    </w:p>
    <w:p w14:paraId="418B75E4" w14:textId="274E25C5" w:rsidR="00F047B6" w:rsidRDefault="00F047B6" w:rsidP="00F047B6">
      <w:r>
        <w:t>iuriſdiction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/ainſi comme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emourāt en icel-</w:t>
      </w:r>
    </w:p>
    <w:p w14:paraId="1E367470" w14:textId="77777777" w:rsidR="00F047B6" w:rsidRDefault="00F047B6" w:rsidP="00F047B6">
      <w:r>
        <w:t>le:car il le pourroit ſca</w:t>
      </w:r>
    </w:p>
    <w:p w14:paraId="2A1DA08A" w14:textId="77777777" w:rsidR="00F047B6" w:rsidRDefault="00F047B6" w:rsidP="00F047B6">
      <w:r>
        <w:t>uoir par le cry.</w:t>
      </w:r>
    </w:p>
    <w:p w14:paraId="4DA49C48" w14:textId="77777777" w:rsidR="00F047B6" w:rsidRDefault="00F047B6" w:rsidP="00F047B6"/>
    <w:p w14:paraId="3F0C614E" w14:textId="77777777" w:rsidR="00F047B6" w:rsidRDefault="00F047B6" w:rsidP="00F047B6"/>
    <w:p w14:paraId="58FDBD6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19592BD6" w14:textId="77777777" w:rsidR="00F047B6" w:rsidRDefault="00F047B6" w:rsidP="00F047B6">
      <w:r>
        <w:lastRenderedPageBreak/>
        <w:t>Ce</w:t>
      </w:r>
    </w:p>
    <w:p w14:paraId="0CF3626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Toutes ſemōſes</w:t>
      </w:r>
    </w:p>
    <w:p w14:paraId="70138D1E" w14:textId="77777777" w:rsidR="00F047B6" w:rsidRDefault="00F047B6" w:rsidP="00F047B6">
      <w:r>
        <w:t>q̇ ſont faictes en court</w:t>
      </w:r>
    </w:p>
    <w:p w14:paraId="3919A778" w14:textId="696CD84D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faictes</w:t>
      </w:r>
    </w:p>
    <w:p w14:paraId="283A6BE7" w14:textId="77777777" w:rsidR="00F047B6" w:rsidRDefault="00F047B6" w:rsidP="00F047B6">
      <w:r>
        <w:t>par le ſergent attourne</w:t>
      </w:r>
    </w:p>
    <w:p w14:paraId="644A576E" w14:textId="77777777" w:rsidR="00F047B6" w:rsidRDefault="00F047B6" w:rsidP="00F047B6">
      <w:r>
        <w:t>L.</w:t>
      </w:r>
    </w:p>
    <w:p w14:paraId="130900FD" w14:textId="5D39FA21" w:rsidR="00F047B6" w:rsidRDefault="00F047B6" w:rsidP="00F047B6">
      <w:r>
        <w:t xml:space="preserve">a reſpōdɿe:et ne </w:t>
      </w:r>
      <w:r w:rsidR="001F0515">
        <w:t>d</w:t>
      </w:r>
      <w:r>
        <w:t>oib-</w:t>
      </w:r>
    </w:p>
    <w:p w14:paraId="5B779E35" w14:textId="77777777" w:rsidR="00F047B6" w:rsidRDefault="00F047B6" w:rsidP="00F047B6">
      <w:r>
        <w:t>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receues.</w:t>
      </w:r>
    </w:p>
    <w:p w14:paraId="16FD4F38" w14:textId="77777777" w:rsidR="00F047B6" w:rsidRDefault="00F047B6" w:rsidP="00F047B6">
      <w:r>
        <w:t>ſe aultre les faict.</w:t>
      </w:r>
    </w:p>
    <w:p w14:paraId="0ED4C36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Ce texte veult in-</w:t>
      </w:r>
    </w:p>
    <w:p w14:paraId="135918C4" w14:textId="77777777" w:rsidR="00F047B6" w:rsidRDefault="00F047B6" w:rsidP="00F047B6">
      <w:r>
        <w:t>nuer que toutes ſemō</w:t>
      </w:r>
    </w:p>
    <w:p w14:paraId="5C17E294" w14:textId="77777777" w:rsidR="00F047B6" w:rsidRDefault="00F047B6" w:rsidP="00F047B6">
      <w:r>
        <w:t>ſes par eſpecial en cas</w:t>
      </w:r>
    </w:p>
    <w:p w14:paraId="1B5C3DA1" w14:textId="1A91E30D" w:rsidR="00F047B6" w:rsidRDefault="00F047B6" w:rsidP="00F047B6">
      <w:r>
        <w:t>heredital/</w:t>
      </w:r>
      <w:r w:rsidR="001F0515">
        <w:t>d</w:t>
      </w:r>
      <w:r>
        <w:t>oibuent e-</w:t>
      </w:r>
    </w:p>
    <w:p w14:paraId="3CB5189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faictes par le ſer-</w:t>
      </w:r>
    </w:p>
    <w:p w14:paraId="0A7E11AF" w14:textId="0EAACB79" w:rsidR="00F047B6" w:rsidRDefault="00F047B6" w:rsidP="00F047B6">
      <w:r>
        <w:t xml:space="preserve">gent oɿdinaire </w:t>
      </w:r>
      <w:r w:rsidR="001F0515">
        <w:t>d</w:t>
      </w:r>
      <w:r>
        <w:t>u lieu</w:t>
      </w:r>
    </w:p>
    <w:p w14:paraId="21792777" w14:textId="77777777" w:rsidR="00F047B6" w:rsidRDefault="00F047B6" w:rsidP="00F047B6">
      <w:r>
        <w:t>ou par ſō ſoubzſergēt</w:t>
      </w:r>
    </w:p>
    <w:p w14:paraId="3FEBBF3F" w14:textId="77777777" w:rsidR="00F047B6" w:rsidRDefault="00F047B6" w:rsidP="00F047B6">
      <w:r>
        <w:t>Touteſfois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plu-</w:t>
      </w:r>
    </w:p>
    <w:p w14:paraId="5214A482" w14:textId="77777777" w:rsidR="00F047B6" w:rsidRDefault="00F047B6" w:rsidP="00F047B6">
      <w:r>
        <w:t>ſieurs iuriſdictiōs ou</w:t>
      </w:r>
    </w:p>
    <w:p w14:paraId="7CF7FA25" w14:textId="1A03F6B5" w:rsidR="00F047B6" w:rsidRDefault="00F047B6" w:rsidP="00F047B6">
      <w:r>
        <w:t xml:space="preserve">il ya </w:t>
      </w:r>
      <w:r w:rsidR="001F0515">
        <w:t>d</w:t>
      </w:r>
      <w:r>
        <w:t>es ſergentz qui</w:t>
      </w:r>
    </w:p>
    <w:p w14:paraId="5044655C" w14:textId="451AFBCC" w:rsidR="00F047B6" w:rsidRDefault="00F047B6" w:rsidP="00F047B6">
      <w:r>
        <w:t xml:space="preserve">ont pouoir </w:t>
      </w:r>
      <w:r w:rsidR="001F0515">
        <w:t>d</w:t>
      </w:r>
      <w:r>
        <w:t>e faire ad</w:t>
      </w:r>
    </w:p>
    <w:p w14:paraId="6AF16771" w14:textId="5CB380D4" w:rsidR="00F047B6" w:rsidRDefault="00F047B6" w:rsidP="00F047B6">
      <w:r>
        <w:t xml:space="preserve">iournementz en cas </w:t>
      </w:r>
      <w:r w:rsidR="001F0515">
        <w:t>d</w:t>
      </w:r>
      <w:r>
        <w:t>e</w:t>
      </w:r>
    </w:p>
    <w:p w14:paraId="4A1A3EE7" w14:textId="77777777" w:rsidR="00F047B6" w:rsidRDefault="00F047B6" w:rsidP="00F047B6">
      <w:r>
        <w:t>meuble:et non pas en cas heredital : cōme ſont les be-</w:t>
      </w:r>
    </w:p>
    <w:p w14:paraId="6BEC10A3" w14:textId="6C235CBD" w:rsidR="00F047B6" w:rsidRDefault="00F047B6" w:rsidP="00F047B6">
      <w:r>
        <w:t xml:space="preserve">deaulx 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le iuge na pas</w:t>
      </w:r>
    </w:p>
    <w:p w14:paraId="5A472C8F" w14:textId="42457372" w:rsidR="00F047B6" w:rsidRDefault="00F047B6" w:rsidP="00F047B6">
      <w:r>
        <w:t xml:space="preserve">pouoir </w:t>
      </w:r>
      <w:r w:rsidR="001F0515">
        <w:t>d</w:t>
      </w:r>
      <w:r>
        <w:t>e cōmmettre aultre que le ſergent oɿdinaire et</w:t>
      </w:r>
    </w:p>
    <w:p w14:paraId="778540CA" w14:textId="77777777" w:rsidR="00F047B6" w:rsidRDefault="00F047B6" w:rsidP="00F047B6">
      <w:r>
        <w:t>attourne pour faire vng exploit en ſa ſergenterie/ſe ice-</w:t>
      </w:r>
    </w:p>
    <w:p w14:paraId="4E13733A" w14:textId="01FE4BDE" w:rsidR="00F047B6" w:rsidRDefault="00F047B6" w:rsidP="00F047B6">
      <w:r>
        <w:t>luy ſergent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ſaonne: eu quel cas il </w:t>
      </w:r>
      <w:r w:rsidR="001F0515">
        <w:t>d</w:t>
      </w:r>
      <w:r>
        <w:t>eburoit pɿen-</w:t>
      </w:r>
    </w:p>
    <w:p w14:paraId="5B385CFF" w14:textId="5B5013A6" w:rsidR="00F047B6" w:rsidRDefault="00F047B6" w:rsidP="00F047B6">
      <w:r>
        <w:t xml:space="preserve">dre le plus pɿochain ſergent </w:t>
      </w:r>
      <w:r w:rsidR="001F0515">
        <w:t>d</w:t>
      </w:r>
      <w:r>
        <w:t xml:space="preserve">u lieu </w:t>
      </w:r>
      <w:r w:rsidR="001F0515">
        <w:t>d</w:t>
      </w:r>
      <w:r>
        <w:t>e la querelle.</w:t>
      </w:r>
    </w:p>
    <w:p w14:paraId="1C54962E" w14:textId="6E1E9CD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ſcauoir que ſergentz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41219A1" w14:textId="77777777" w:rsidR="00F047B6" w:rsidRDefault="00F047B6" w:rsidP="00F047B6">
      <w:r>
        <w:t>iurez en aſſiſe/affin que on en puiſſe auoir recoɿd ſe be-</w:t>
      </w:r>
    </w:p>
    <w:p w14:paraId="756E3B28" w14:textId="77777777" w:rsidR="00F047B6" w:rsidRDefault="00F047B6" w:rsidP="00F047B6">
      <w:r>
        <w:t>ſoing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et que il ſoit plus notoire</w:t>
      </w:r>
    </w:p>
    <w:p w14:paraId="20E06F8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quoy len 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. Se vng</w:t>
      </w:r>
    </w:p>
    <w:p w14:paraId="5D2393F0" w14:textId="77777777" w:rsidR="00F047B6" w:rsidRDefault="00F047B6" w:rsidP="00F047B6">
      <w:r>
        <w:t>ſergēt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iure en viconte/et il fait vng exploit ains quil</w:t>
      </w:r>
    </w:p>
    <w:p w14:paraId="38EF4EBB" w14:textId="2469581B" w:rsidR="00F047B6" w:rsidRDefault="00F047B6" w:rsidP="00F047B6">
      <w:r>
        <w:t>ſoit iure en aſſiſe: ſcauoir ſi ſon exploit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valeur.</w:t>
      </w:r>
    </w:p>
    <w:p w14:paraId="4FAC2F0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arguer que non. Car ſe vng ſergent 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</w:p>
    <w:p w14:paraId="1B950A3E" w14:textId="1133D601" w:rsidR="00F047B6" w:rsidRDefault="00F047B6" w:rsidP="00F047B6">
      <w:r>
        <w:t xml:space="preserve">re ainſi quil </w:t>
      </w:r>
      <w:r w:rsidR="001F0515">
        <w:t>d</w:t>
      </w:r>
      <w:r>
        <w:t xml:space="preserve">oibt / il na pas pouoir </w:t>
      </w:r>
      <w:r w:rsidR="001F0515">
        <w:t>d</w:t>
      </w:r>
      <w:r>
        <w:t>e exploiter ne ex-</w:t>
      </w:r>
    </w:p>
    <w:p w14:paraId="3FB6B92D" w14:textId="47012D50" w:rsidR="00F047B6" w:rsidRDefault="00F047B6" w:rsidP="00F047B6">
      <w:r>
        <w:t>ercer . Or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ainſi que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iure en aſſiſe ou il</w:t>
      </w:r>
    </w:p>
    <w:p w14:paraId="5FEAC637" w14:textId="54917D6A" w:rsidR="00F047B6" w:rsidRDefault="00F047B6" w:rsidP="00F047B6">
      <w:r>
        <w:t>na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iure/ainſi na point pouoir </w:t>
      </w:r>
      <w:r w:rsidR="001F0515">
        <w:t>d</w:t>
      </w:r>
      <w:r>
        <w:t>e excercer / et</w:t>
      </w:r>
    </w:p>
    <w:p w14:paraId="4CC32823" w14:textId="4EF02B39" w:rsidR="00F047B6" w:rsidRDefault="00F047B6" w:rsidP="00F047B6">
      <w:r>
        <w:t>par conſequent exploit que il face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>e valeur.</w:t>
      </w:r>
    </w:p>
    <w:p w14:paraId="75E79FBA" w14:textId="7DD6661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que iaſoit ce que il</w:t>
      </w:r>
    </w:p>
    <w:p w14:paraId="51E79AAE" w14:textId="34F92919" w:rsidR="00F047B6" w:rsidRDefault="001F0515" w:rsidP="00F047B6">
      <w:r>
        <w:t>d</w:t>
      </w:r>
      <w:r w:rsidR="00F047B6">
        <w:t>oye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iure en aſſiſe / ſil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iure en viconte / et il faict</w:t>
      </w:r>
    </w:p>
    <w:p w14:paraId="3D25E5A5" w14:textId="056EDDC9" w:rsidR="00F047B6" w:rsidRDefault="00F047B6" w:rsidP="00F047B6">
      <w:r>
        <w:lastRenderedPageBreak/>
        <w:t>aulcun exploit/il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valeur : et ce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</w:t>
      </w:r>
    </w:p>
    <w:p w14:paraId="71E7BC03" w14:textId="77777777" w:rsidR="00F047B6" w:rsidRDefault="00F047B6" w:rsidP="00F047B6">
      <w:r>
        <w:t xml:space="preserve">par pluſieurs poinctz . </w:t>
      </w:r>
      <w:r>
        <w:rPr>
          <w:rFonts w:ascii="Cambria Math" w:hAnsi="Cambria Math" w:cs="Cambria Math"/>
        </w:rPr>
        <w:t>ℂ</w:t>
      </w:r>
      <w:r>
        <w:t>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Le viconte</w:t>
      </w:r>
    </w:p>
    <w:p w14:paraId="6224AD75" w14:textId="77777777" w:rsidR="00F047B6" w:rsidRDefault="00F047B6" w:rsidP="00F047B6">
      <w:r>
        <w:t>peut commettre vne perſōne pour faire exploit : lequel</w:t>
      </w:r>
    </w:p>
    <w:p w14:paraId="341F50C6" w14:textId="553F869C" w:rsidR="00F047B6" w:rsidRDefault="00F047B6" w:rsidP="00F047B6">
      <w:r>
        <w:t>exploict ainſi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valeur ſans ce quil ſoit iure en</w:t>
      </w:r>
    </w:p>
    <w:p w14:paraId="306A8BA8" w14:textId="77777777" w:rsidR="00F047B6" w:rsidRDefault="00F047B6" w:rsidP="00F047B6">
      <w:r>
        <w:t>aſſiſe : et ainſi par ſemblable peut on arguer que ſe vng</w:t>
      </w:r>
    </w:p>
    <w:p w14:paraId="027C69B4" w14:textId="77777777" w:rsidR="00F047B6" w:rsidRDefault="00F047B6" w:rsidP="00F047B6">
      <w:r>
        <w:t>ſergent iure en viconte et non en aſſiſe / faict aulcun ex-</w:t>
      </w:r>
    </w:p>
    <w:p w14:paraId="79EFBE4F" w14:textId="77777777" w:rsidR="00F047B6" w:rsidRDefault="00F047B6" w:rsidP="00F047B6">
      <w:r>
        <w:t>ploit que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pourtant repɿochable.</w:t>
      </w:r>
    </w:p>
    <w:p w14:paraId="7D64C51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ſecond / car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que ſe vng ſergent at-</w:t>
      </w:r>
    </w:p>
    <w:p w14:paraId="1DE95BB9" w14:textId="27A25088" w:rsidR="00F047B6" w:rsidRDefault="00F047B6" w:rsidP="00F047B6">
      <w:r>
        <w:t xml:space="preserve">ourne alloit </w:t>
      </w:r>
      <w:r w:rsidR="001F0515">
        <w:t>d</w:t>
      </w:r>
      <w:r>
        <w:t xml:space="preserve">e vie a treſpas </w:t>
      </w:r>
      <w:r>
        <w:rPr>
          <w:rFonts w:ascii="Segoe UI Symbol" w:hAnsi="Segoe UI Symbol" w:cs="Segoe UI Symbol"/>
        </w:rPr>
        <w:t>⁊</w:t>
      </w:r>
      <w:r>
        <w:t xml:space="preserve"> laſſiſe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longuement</w:t>
      </w:r>
    </w:p>
    <w:p w14:paraId="1C707863" w14:textId="03162A7E" w:rsidR="00F047B6" w:rsidRDefault="00F047B6" w:rsidP="00F047B6">
      <w:r>
        <w:t>ſans tenir / ou que le bailly alla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vie a treſpas ſans</w:t>
      </w:r>
    </w:p>
    <w:p w14:paraId="21C73FF0" w14:textId="77777777" w:rsidR="00F047B6" w:rsidRDefault="00F047B6" w:rsidP="00F047B6">
      <w:r>
        <w:t>auoir iure vng aultre ſergent/ou par aultre telle manie-</w:t>
      </w:r>
    </w:p>
    <w:p w14:paraId="73ECA916" w14:textId="475C99BC" w:rsidR="00F047B6" w:rsidRDefault="00F047B6" w:rsidP="00F047B6">
      <w:r>
        <w:t xml:space="preserve">re qui peut </w:t>
      </w:r>
      <w:r w:rsidR="001F0515">
        <w:t>d</w:t>
      </w:r>
      <w:r>
        <w:t>e legier eſchoir / il ſenſuyuroit que les ex-</w:t>
      </w:r>
    </w:p>
    <w:p w14:paraId="591F9518" w14:textId="74C59944" w:rsidR="00F047B6" w:rsidRDefault="00F047B6" w:rsidP="00F047B6">
      <w:r>
        <w:t xml:space="preserve">ploitz q̇ ſont a faire a la ſergenterie </w:t>
      </w:r>
      <w:r w:rsidR="001F0515">
        <w:t>d</w:t>
      </w:r>
      <w:r>
        <w:t xml:space="preserve">u ſergent </w:t>
      </w:r>
      <w:r w:rsidR="001F0515">
        <w:t>d</w:t>
      </w:r>
      <w:r>
        <w:t>efunct</w:t>
      </w:r>
    </w:p>
    <w:p w14:paraId="2BA7AD56" w14:textId="1B466D7F" w:rsidR="00F047B6" w:rsidRDefault="001F0515" w:rsidP="00F047B6">
      <w:r>
        <w:t>d</w:t>
      </w:r>
      <w:r w:rsidR="00F047B6">
        <w:t>emouraſſent 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faictz / qui ſeroit grand inconue-</w:t>
      </w:r>
    </w:p>
    <w:p w14:paraId="5AB17A22" w14:textId="72B532B3" w:rsidR="00F047B6" w:rsidRDefault="00F047B6" w:rsidP="00F047B6">
      <w:r>
        <w:t xml:space="preserve">nient eu pɿeiudice </w:t>
      </w:r>
      <w:r w:rsidR="001F0515">
        <w:t>d</w:t>
      </w:r>
      <w:r>
        <w:t xml:space="preserve">u bien commun et retardement </w:t>
      </w:r>
      <w:r w:rsidR="001F0515">
        <w:t>d</w:t>
      </w:r>
      <w:r>
        <w:t>e</w:t>
      </w:r>
    </w:p>
    <w:p w14:paraId="65A7458A" w14:textId="069D4BB8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par quoy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</w:t>
      </w:r>
      <w:r w:rsidR="001F0515">
        <w:t>d</w:t>
      </w:r>
      <w:r>
        <w:t>ire que les exploitz faictz.</w:t>
      </w:r>
    </w:p>
    <w:p w14:paraId="5D239B25" w14:textId="38D559C8" w:rsidR="00F047B6" w:rsidRDefault="00F047B6" w:rsidP="00F047B6">
      <w:r>
        <w:t xml:space="preserve">par le ſergent iure en viconte ne ſoient </w:t>
      </w:r>
      <w:r w:rsidR="001F0515">
        <w:t>d</w:t>
      </w:r>
      <w:r>
        <w:t>e valeur</w:t>
      </w:r>
    </w:p>
    <w:p w14:paraId="3A03B661" w14:textId="5E5FA15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 largument au contraire qui </w:t>
      </w:r>
      <w:r w:rsidR="001F0515">
        <w:t>d</w:t>
      </w:r>
      <w:r>
        <w:t>ict que le ſergent</w:t>
      </w:r>
    </w:p>
    <w:p w14:paraId="3B787C35" w14:textId="7B2F8E6C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iure en aſſiſe . </w:t>
      </w:r>
      <w:r w:rsidR="00F047B6">
        <w:rPr>
          <w:rFonts w:ascii="Cambria Math" w:hAnsi="Cambria Math" w:cs="Cambria Math"/>
        </w:rPr>
        <w:t>ℂ</w:t>
      </w:r>
      <w:r w:rsidR="00F047B6">
        <w:t>Len peut reſpondɿe que</w:t>
      </w:r>
    </w:p>
    <w:p w14:paraId="1841D659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pɿincipalemēt affin que on puiſſe auoir recoɿd qui</w:t>
      </w:r>
    </w:p>
    <w:p w14:paraId="30C8C6AF" w14:textId="77777777" w:rsidR="00F047B6" w:rsidRDefault="00F047B6" w:rsidP="00F047B6">
      <w:r>
        <w:t>ſoit plus notoire / et que le peuple luy ſoit plus ſubiect</w:t>
      </w:r>
    </w:p>
    <w:p w14:paraId="217B03D0" w14:textId="77777777" w:rsidR="00F047B6" w:rsidRDefault="00F047B6" w:rsidP="00F047B6"/>
    <w:p w14:paraId="074E0D0C" w14:textId="77777777" w:rsidR="00F047B6" w:rsidRDefault="00F047B6" w:rsidP="00F047B6"/>
    <w:p w14:paraId="5857279A" w14:textId="77777777" w:rsidR="00F047B6" w:rsidRDefault="00F047B6" w:rsidP="00F047B6">
      <w:r>
        <w:t>De beues.</w:t>
      </w:r>
    </w:p>
    <w:p w14:paraId="22971929" w14:textId="77777777" w:rsidR="00F047B6" w:rsidRDefault="00F047B6" w:rsidP="00F047B6">
      <w:r>
        <w:t>fo.lxxxij.</w:t>
      </w:r>
    </w:p>
    <w:p w14:paraId="19AD080C" w14:textId="77777777" w:rsidR="00F047B6" w:rsidRDefault="00F047B6" w:rsidP="00F047B6"/>
    <w:p w14:paraId="1E1A7925" w14:textId="77777777" w:rsidR="00F047B6" w:rsidRDefault="00F047B6" w:rsidP="00F047B6"/>
    <w:p w14:paraId="78A6508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receues ſe aultre</w:t>
      </w:r>
    </w:p>
    <w:p w14:paraId="1F6C9EA5" w14:textId="77777777" w:rsidR="00F047B6" w:rsidRDefault="00F047B6" w:rsidP="00F047B6">
      <w:r>
        <w:t>d</w:t>
      </w:r>
    </w:p>
    <w:p w14:paraId="250ED19F" w14:textId="77777777" w:rsidR="00F047B6" w:rsidRDefault="00F047B6" w:rsidP="00F047B6">
      <w:r>
        <w:t xml:space="preserve">les faict. </w:t>
      </w:r>
      <w:r>
        <w:rPr>
          <w:rFonts w:ascii="Cambria Math" w:hAnsi="Cambria Math" w:cs="Cambria Math"/>
        </w:rPr>
        <w:t>ℂ</w:t>
      </w:r>
      <w:r>
        <w:t>Unes ſe-</w:t>
      </w:r>
    </w:p>
    <w:p w14:paraId="448C84A6" w14:textId="77777777" w:rsidR="00F047B6" w:rsidRDefault="00F047B6" w:rsidP="00F047B6">
      <w:r>
        <w:t>mōſes ſont faictes poͬ</w:t>
      </w:r>
    </w:p>
    <w:p w14:paraId="5DC99D82" w14:textId="10232855" w:rsidR="00F047B6" w:rsidRDefault="00F047B6" w:rsidP="00F047B6">
      <w:r>
        <w:t xml:space="preserve">rēdre les rentes / </w:t>
      </w:r>
      <w:r w:rsidR="001F0515">
        <w:t>d</w:t>
      </w:r>
      <w:r>
        <w:t>eb-</w:t>
      </w:r>
    </w:p>
    <w:p w14:paraId="1AAC6FD4" w14:textId="77777777" w:rsidR="00F047B6" w:rsidRDefault="00F047B6" w:rsidP="00F047B6">
      <w:r>
        <w:t>tes:ou les ſeruices aux</w:t>
      </w:r>
    </w:p>
    <w:p w14:paraId="644AC532" w14:textId="3581858C" w:rsidR="00F047B6" w:rsidRDefault="00F047B6" w:rsidP="00F047B6">
      <w:r>
        <w:t>ſeign̄rs 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oit</w:t>
      </w:r>
    </w:p>
    <w:p w14:paraId="237BFD50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 au</w:t>
      </w:r>
    </w:p>
    <w:p w14:paraId="66B199FC" w14:textId="383DE5E7" w:rsidR="00F047B6" w:rsidRDefault="00F047B6" w:rsidP="00F047B6">
      <w:r>
        <w:t xml:space="preserve">mois la nuit </w:t>
      </w:r>
      <w:r w:rsidR="001F0515">
        <w:t>d</w:t>
      </w:r>
      <w:r>
        <w:t xml:space="preserve">e </w:t>
      </w:r>
      <w:r w:rsidR="001F0515">
        <w:t>d</w:t>
      </w:r>
      <w:r>
        <w:t>cuāt/</w:t>
      </w:r>
    </w:p>
    <w:p w14:paraId="466D5407" w14:textId="77777777" w:rsidR="00F047B6" w:rsidRDefault="00F047B6" w:rsidP="00F047B6">
      <w:r>
        <w:t>ſe la cauſe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ſoub</w:t>
      </w:r>
    </w:p>
    <w:p w14:paraId="6B3D7791" w14:textId="77777777" w:rsidR="00F047B6" w:rsidRDefault="00F047B6" w:rsidP="00F047B6">
      <w:r>
        <w:t>daine quil y ait peril</w:t>
      </w:r>
    </w:p>
    <w:p w14:paraId="3020EC83" w14:textId="77777777" w:rsidR="00F047B6" w:rsidRDefault="00F047B6" w:rsidP="00F047B6">
      <w:r>
        <w:t>e</w:t>
      </w:r>
    </w:p>
    <w:p w14:paraId="7A1E3AB9" w14:textId="77777777" w:rsidR="00F047B6" w:rsidRDefault="00F047B6" w:rsidP="00F047B6">
      <w:r>
        <w:t>4</w:t>
      </w:r>
    </w:p>
    <w:p w14:paraId="74BFC2F1" w14:textId="3C9C4D92" w:rsidR="00F047B6" w:rsidRDefault="00F047B6" w:rsidP="00F047B6">
      <w:r>
        <w:t xml:space="preserve">en la </w:t>
      </w:r>
      <w:r w:rsidR="001F0515">
        <w:t>d</w:t>
      </w:r>
      <w:r>
        <w:t xml:space="preserve">emeure. </w:t>
      </w:r>
      <w:r>
        <w:rPr>
          <w:rFonts w:ascii="Cambria Math" w:hAnsi="Cambria Math" w:cs="Cambria Math"/>
        </w:rPr>
        <w:t>ℂ</w:t>
      </w:r>
      <w:r>
        <w:t>Len</w:t>
      </w:r>
    </w:p>
    <w:p w14:paraId="7BA67B94" w14:textId="0DF3A52A" w:rsidR="00F047B6" w:rsidRDefault="001F0515" w:rsidP="00F047B6">
      <w:r>
        <w:lastRenderedPageBreak/>
        <w:t>d</w:t>
      </w:r>
      <w:r w:rsidR="00F047B6">
        <w:t>oibt ſcauoir q̄ les ba-</w:t>
      </w:r>
    </w:p>
    <w:p w14:paraId="3CDFC97D" w14:textId="30D2C8A3" w:rsidR="00F047B6" w:rsidRDefault="00F047B6" w:rsidP="00F047B6">
      <w:r>
        <w:t xml:space="preserve">rons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ſe-</w:t>
      </w:r>
    </w:p>
    <w:p w14:paraId="70418976" w14:textId="77777777" w:rsidR="00F047B6" w:rsidRDefault="00F047B6" w:rsidP="00F047B6">
      <w:r>
        <w:t>mons par le bailly / ou</w:t>
      </w:r>
    </w:p>
    <w:p w14:paraId="1D4377E5" w14:textId="77777777" w:rsidR="00F047B6" w:rsidRDefault="00F047B6" w:rsidP="00F047B6">
      <w:r>
        <w:t>par le viconte / ou par</w:t>
      </w:r>
    </w:p>
    <w:p w14:paraId="405B41C4" w14:textId="2942752B" w:rsidR="00F047B6" w:rsidRDefault="00F047B6" w:rsidP="00F047B6">
      <w:r>
        <w:t>le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ſergent p </w:t>
      </w:r>
      <w:r w:rsidR="001F0515">
        <w:t>d</w:t>
      </w:r>
      <w:r>
        <w:t>e</w:t>
      </w:r>
    </w:p>
    <w:p w14:paraId="07F6D12D" w14:textId="77777777" w:rsidR="00F047B6" w:rsidRDefault="00F047B6" w:rsidP="00F047B6">
      <w:r>
        <w:t>uāt quatre cheualicrs</w:t>
      </w:r>
    </w:p>
    <w:p w14:paraId="22C35E14" w14:textId="77777777" w:rsidR="00F047B6" w:rsidRDefault="00F047B6" w:rsidP="00F047B6"/>
    <w:p w14:paraId="3BFCD79E" w14:textId="77777777" w:rsidR="00F047B6" w:rsidRDefault="00F047B6" w:rsidP="00F047B6"/>
    <w:p w14:paraId="6DE8A4A2" w14:textId="77777777" w:rsidR="00F047B6" w:rsidRDefault="00F047B6" w:rsidP="00F047B6">
      <w:r>
        <w:t>au moins/qui puiſſent</w:t>
      </w:r>
    </w:p>
    <w:p w14:paraId="1100CBB2" w14:textId="0B8D222D" w:rsidR="00F047B6" w:rsidRDefault="00F047B6" w:rsidP="00F047B6">
      <w:r>
        <w:t xml:space="preserve">poɿter teſmoīgnage </w:t>
      </w:r>
      <w:r w:rsidR="001F0515">
        <w:t>d</w:t>
      </w:r>
      <w:r>
        <w:t>e</w:t>
      </w:r>
    </w:p>
    <w:p w14:paraId="6693346B" w14:textId="775C1EC4" w:rsidR="00F047B6" w:rsidRDefault="00F047B6" w:rsidP="00F047B6">
      <w:r>
        <w:t xml:space="preserve">la ſemōſe: car ſilz </w:t>
      </w:r>
      <w:r w:rsidR="001F0515">
        <w:t>d</w:t>
      </w:r>
      <w:r>
        <w:t>efail</w:t>
      </w:r>
    </w:p>
    <w:p w14:paraId="384ED506" w14:textId="607328C0" w:rsidR="00F047B6" w:rsidRDefault="00F047B6" w:rsidP="00F047B6">
      <w:r>
        <w:t xml:space="preserve">lent ilz ne </w:t>
      </w:r>
      <w:r w:rsidR="001F0515">
        <w:t>d</w:t>
      </w:r>
      <w:r>
        <w:t>oibuēt pas</w:t>
      </w:r>
    </w:p>
    <w:p w14:paraId="434F0D17" w14:textId="3E2D794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menez a </w:t>
      </w:r>
      <w:r w:rsidR="001F0515">
        <w:t>d</w:t>
      </w:r>
      <w:r>
        <w:t>eſrene.</w:t>
      </w:r>
    </w:p>
    <w:p w14:paraId="4AB5F0E3" w14:textId="0012503F" w:rsidR="00F047B6" w:rsidRDefault="00F047B6" w:rsidP="00F047B6">
      <w:r>
        <w:t xml:space="preserve">Ains </w:t>
      </w:r>
      <w:r w:rsidR="001F0515">
        <w:t>d</w:t>
      </w:r>
      <w:r>
        <w:t>oibt la ſemonſe</w:t>
      </w:r>
    </w:p>
    <w:p w14:paraId="40E723E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recoɿdee p le teſ-</w:t>
      </w:r>
    </w:p>
    <w:p w14:paraId="7E5872C2" w14:textId="7CA9FF94" w:rsidR="00F047B6" w:rsidRDefault="00F047B6" w:rsidP="00F047B6">
      <w:r>
        <w:t xml:space="preserve">moignage </w:t>
      </w:r>
      <w:r w:rsidR="001F0515">
        <w:t>d</w:t>
      </w:r>
      <w:r>
        <w:t>e ceulx qui</w:t>
      </w:r>
    </w:p>
    <w:p w14:paraId="22377EA1" w14:textId="77777777" w:rsidR="00F047B6" w:rsidRDefault="00F047B6" w:rsidP="00F047B6">
      <w:r>
        <w:t>y furēt/car ce ne ſeroit</w:t>
      </w:r>
    </w:p>
    <w:p w14:paraId="4601AD98" w14:textId="77777777" w:rsidR="00F047B6" w:rsidRDefault="00F047B6" w:rsidP="00F047B6">
      <w:r>
        <w:t>pas choſe auenāt que</w:t>
      </w:r>
    </w:p>
    <w:p w14:paraId="496D8885" w14:textId="53A2C8FF" w:rsidR="00F047B6" w:rsidRDefault="00F047B6" w:rsidP="00F047B6">
      <w:r>
        <w:t xml:space="preserve">hōmes </w:t>
      </w:r>
      <w:r w:rsidR="001F0515">
        <w:t>d</w:t>
      </w:r>
      <w:r>
        <w:t>e ſi grand au-</w:t>
      </w:r>
    </w:p>
    <w:p w14:paraId="0A1B2A2A" w14:textId="77777777" w:rsidR="00F047B6" w:rsidRDefault="00F047B6" w:rsidP="00F047B6">
      <w:r>
        <w:t>ctoɿite fuſſent menez a</w:t>
      </w:r>
    </w:p>
    <w:p w14:paraId="4F2D4A8C" w14:textId="0F7421EA" w:rsidR="00F047B6" w:rsidRDefault="001F0515" w:rsidP="00F047B6">
      <w:r>
        <w:t>d</w:t>
      </w:r>
      <w:r w:rsidR="00F047B6">
        <w:t xml:space="preserve">eſrener leurs </w:t>
      </w:r>
      <w:r>
        <w:t>d</w:t>
      </w:r>
      <w:r w:rsidR="00F047B6">
        <w:t>efaul-</w:t>
      </w:r>
    </w:p>
    <w:p w14:paraId="1791CD08" w14:textId="77777777" w:rsidR="00F047B6" w:rsidRDefault="00F047B6" w:rsidP="00F047B6">
      <w:r>
        <w:t>f</w:t>
      </w:r>
    </w:p>
    <w:p w14:paraId="4F735C29" w14:textId="0E817637" w:rsidR="00F047B6" w:rsidRDefault="00F047B6" w:rsidP="00F047B6">
      <w:r>
        <w:t xml:space="preserve">tes.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ſca-</w:t>
      </w:r>
    </w:p>
    <w:p w14:paraId="17A369D6" w14:textId="77777777" w:rsidR="00F047B6" w:rsidRDefault="00F047B6" w:rsidP="00F047B6">
      <w:r>
        <w:t>I</w:t>
      </w:r>
    </w:p>
    <w:p w14:paraId="73200185" w14:textId="77777777" w:rsidR="00F047B6" w:rsidRDefault="00F047B6" w:rsidP="00F047B6">
      <w:r>
        <w:t>uoir que len ſemond</w:t>
      </w:r>
    </w:p>
    <w:p w14:paraId="2DE72FCC" w14:textId="77777777" w:rsidR="00F047B6" w:rsidRDefault="00F047B6" w:rsidP="00F047B6">
      <w:r>
        <w:t>aulcuneſfois les ſeneſ-</w:t>
      </w:r>
    </w:p>
    <w:p w14:paraId="19216EEB" w14:textId="1148F5E6" w:rsidR="00F047B6" w:rsidRDefault="00F047B6" w:rsidP="00F047B6">
      <w:r>
        <w:t>chaulx ou puo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>es</w:t>
      </w:r>
    </w:p>
    <w:p w14:paraId="32A8DDA0" w14:textId="77777777" w:rsidR="00F047B6" w:rsidRDefault="00F047B6" w:rsidP="00F047B6"/>
    <w:p w14:paraId="134B1C11" w14:textId="77777777" w:rsidR="00F047B6" w:rsidRDefault="00F047B6" w:rsidP="00F047B6"/>
    <w:p w14:paraId="438082F4" w14:textId="77777777" w:rsidR="00F047B6" w:rsidRDefault="00F047B6" w:rsidP="00F047B6">
      <w:r>
        <w:t>et obeiſſant en faiſant ſes exploitz / et que par le moyen</w:t>
      </w:r>
    </w:p>
    <w:p w14:paraId="342CAF1F" w14:textId="7402FB7A" w:rsidR="00F047B6" w:rsidRDefault="001F0515" w:rsidP="00F047B6">
      <w:r>
        <w:t>d</w:t>
      </w:r>
      <w:r w:rsidR="00F047B6">
        <w:t xml:space="preserve">e ce on nait pas cauſe </w:t>
      </w:r>
      <w:r>
        <w:t>d</w:t>
      </w:r>
      <w:r w:rsidR="00F047B6">
        <w:t>e ignoɿer quil ſoit ſergent / et q̄</w:t>
      </w:r>
    </w:p>
    <w:p w14:paraId="314701FE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ſoit plus obeye et entierement gardee.</w:t>
      </w:r>
    </w:p>
    <w:p w14:paraId="0C243CE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ne ſenſuit pas pour ce ſil a faict aulcun exploit.</w:t>
      </w:r>
    </w:p>
    <w:p w14:paraId="654206CB" w14:textId="28ABE33D" w:rsidR="00F047B6" w:rsidRDefault="00F047B6" w:rsidP="00F047B6">
      <w:r>
        <w:t xml:space="preserve">ains quil ſoit iure en aſſiſe quil ne ſoit </w:t>
      </w:r>
      <w:r w:rsidR="001F0515">
        <w:t>d</w:t>
      </w:r>
      <w:r>
        <w:t>e valeur.</w:t>
      </w:r>
    </w:p>
    <w:p w14:paraId="310B8A84" w14:textId="77777777" w:rsidR="00F047B6" w:rsidRDefault="00F047B6" w:rsidP="00F047B6"/>
    <w:p w14:paraId="22CDAB98" w14:textId="77777777" w:rsidR="00F047B6" w:rsidRDefault="00F047B6" w:rsidP="00F047B6"/>
    <w:p w14:paraId="473C9E3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ſēſuit eu texte.</w:t>
      </w:r>
    </w:p>
    <w:p w14:paraId="7B8D8B93" w14:textId="77777777" w:rsidR="00F047B6" w:rsidRDefault="00F047B6" w:rsidP="00F047B6">
      <w:r>
        <w:t>d</w:t>
      </w:r>
    </w:p>
    <w:p w14:paraId="0030751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Unes ſemonſes</w:t>
      </w:r>
    </w:p>
    <w:p w14:paraId="5E081851" w14:textId="77777777" w:rsidR="00F047B6" w:rsidRDefault="00F047B6" w:rsidP="00F047B6">
      <w:r>
        <w:t>ſont faictes pour ren-</w:t>
      </w:r>
    </w:p>
    <w:p w14:paraId="7799C107" w14:textId="666A4844" w:rsidR="00F047B6" w:rsidRDefault="00F047B6" w:rsidP="00F047B6">
      <w:r>
        <w:t>dre les rētes</w:t>
      </w:r>
      <w:r>
        <w:rPr>
          <w:rFonts w:ascii="Segoe UI Symbol" w:hAnsi="Segoe UI Symbol" w:cs="Segoe UI Symbol"/>
        </w:rPr>
        <w:t>⁊</w:t>
      </w:r>
      <w:r>
        <w:t xml:space="preserve"> les </w:t>
      </w:r>
      <w:r w:rsidR="001F0515">
        <w:t>d</w:t>
      </w:r>
      <w:r>
        <w:t>eb-</w:t>
      </w:r>
    </w:p>
    <w:p w14:paraId="608F1D75" w14:textId="77777777" w:rsidR="00F047B6" w:rsidRDefault="00F047B6" w:rsidP="00F047B6">
      <w:r>
        <w:t>tes ou ſeruices aux ſei</w:t>
      </w:r>
    </w:p>
    <w:p w14:paraId="6D69EB57" w14:textId="7BEC32BC" w:rsidR="00F047B6" w:rsidRDefault="00F047B6" w:rsidP="00F047B6">
      <w:r>
        <w:t>gn̄rs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oibues</w:t>
      </w:r>
    </w:p>
    <w:p w14:paraId="137660A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 aumoins</w:t>
      </w:r>
    </w:p>
    <w:p w14:paraId="3F664D1E" w14:textId="10C3A0A2" w:rsidR="00F047B6" w:rsidRDefault="00F047B6" w:rsidP="00F047B6">
      <w:r>
        <w:lastRenderedPageBreak/>
        <w:t xml:space="preserve">vng iour </w:t>
      </w:r>
      <w:r w:rsidR="001F0515">
        <w:t>d</w:t>
      </w:r>
      <w:r>
        <w:t>euant ou la</w:t>
      </w:r>
    </w:p>
    <w:p w14:paraId="52A9540F" w14:textId="6B87F83F" w:rsidR="00F047B6" w:rsidRDefault="00F047B6" w:rsidP="00F047B6">
      <w:r>
        <w:t xml:space="preserve">nuict q̄ le ſeruice </w:t>
      </w:r>
      <w:r w:rsidR="001F0515">
        <w:t>d</w:t>
      </w:r>
      <w:r>
        <w:t>oibt</w:t>
      </w:r>
    </w:p>
    <w:p w14:paraId="450AAD5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/ ſe la choſe</w:t>
      </w:r>
    </w:p>
    <w:p w14:paraId="45A815E1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ſi ſoubdaine q̄l</w:t>
      </w:r>
    </w:p>
    <w:p w14:paraId="5C5C3293" w14:textId="1B421249" w:rsidR="00F047B6" w:rsidRDefault="00F047B6" w:rsidP="00F047B6">
      <w:r>
        <w:t xml:space="preserve">le </w:t>
      </w:r>
      <w:r w:rsidR="001F0515">
        <w:t>d</w:t>
      </w:r>
      <w:r>
        <w:t xml:space="preserve">eperiſſe </w:t>
      </w:r>
      <w:r>
        <w:rPr>
          <w:rFonts w:ascii="Segoe UI Symbol" w:hAnsi="Segoe UI Symbol" w:cs="Segoe UI Symbol"/>
        </w:rPr>
        <w:t>⁊</w:t>
      </w:r>
      <w:r>
        <w:t xml:space="preserve"> quil y ait</w:t>
      </w:r>
    </w:p>
    <w:p w14:paraId="580D2970" w14:textId="129DF05F" w:rsidR="00F047B6" w:rsidRDefault="00F047B6" w:rsidP="00F047B6">
      <w:r>
        <w:t xml:space="preserve">peril </w:t>
      </w:r>
      <w:r w:rsidR="001F0515">
        <w:t>d</w:t>
      </w:r>
      <w:r>
        <w:t>āger ou incoue-</w:t>
      </w:r>
    </w:p>
    <w:p w14:paraId="0BFB8715" w14:textId="3B2B6425" w:rsidR="00F047B6" w:rsidRDefault="00F047B6" w:rsidP="00F047B6">
      <w:r>
        <w:t xml:space="preserve">nient en la </w:t>
      </w:r>
      <w:r w:rsidR="001F0515">
        <w:t>d</w:t>
      </w:r>
      <w:r>
        <w:t>emeure.</w:t>
      </w:r>
    </w:p>
    <w:p w14:paraId="4B79D87E" w14:textId="43680AD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 q̄</w:t>
      </w:r>
    </w:p>
    <w:p w14:paraId="1C732587" w14:textId="43BF2140" w:rsidR="00F047B6" w:rsidRDefault="00F047B6" w:rsidP="00F047B6">
      <w:r>
        <w:t xml:space="preserve">ces ſemonſes ſont </w:t>
      </w:r>
      <w:r w:rsidR="001F0515">
        <w:t>d</w:t>
      </w:r>
      <w:r>
        <w:t>if-</w:t>
      </w:r>
    </w:p>
    <w:p w14:paraId="08737806" w14:textId="130ED2C5" w:rsidR="00F047B6" w:rsidRDefault="00F047B6" w:rsidP="00F047B6">
      <w:r>
        <w:t xml:space="preserve">ferentes </w:t>
      </w:r>
      <w:r w:rsidR="001F0515">
        <w:t>d</w:t>
      </w:r>
      <w:r>
        <w:t xml:space="preserve">e celles </w:t>
      </w:r>
      <w:r w:rsidR="001F0515">
        <w:t>d</w:t>
      </w:r>
      <w:r>
        <w:t>ōt</w:t>
      </w:r>
    </w:p>
    <w:p w14:paraId="50D038B3" w14:textId="57790146" w:rsidR="00F047B6" w:rsidRDefault="001F0515" w:rsidP="00F047B6">
      <w:r>
        <w:t>d</w:t>
      </w:r>
      <w:r w:rsidR="00F047B6">
        <w:t>eſſus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faicte men-</w:t>
      </w:r>
    </w:p>
    <w:p w14:paraId="5F1BFF8B" w14:textId="2DDB59FD" w:rsidR="00F047B6" w:rsidRDefault="00F047B6" w:rsidP="00F047B6">
      <w:r>
        <w:t xml:space="preserve">tiō.Car ſe on ne </w:t>
      </w:r>
      <w:r w:rsidR="001F0515">
        <w:t>d</w:t>
      </w:r>
      <w:r>
        <w:t>oit</w:t>
      </w:r>
    </w:p>
    <w:p w14:paraId="50277380" w14:textId="77777777" w:rsidR="00F047B6" w:rsidRDefault="00F047B6" w:rsidP="00F047B6">
      <w:r>
        <w:t>le ſeruice : celuy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486E6F2" w14:textId="5B191659" w:rsidR="00F047B6" w:rsidRDefault="00F047B6" w:rsidP="00F047B6">
      <w:r>
        <w:t>ſemons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o-</w:t>
      </w:r>
    </w:p>
    <w:p w14:paraId="1656858B" w14:textId="77777777" w:rsidR="00F047B6" w:rsidRDefault="00F047B6" w:rsidP="00F047B6">
      <w:r>
        <w:t>beir a la ſemōſe /car ce</w:t>
      </w:r>
    </w:p>
    <w:p w14:paraId="104DDEBF" w14:textId="77777777" w:rsidR="00F047B6" w:rsidRDefault="00F047B6" w:rsidP="00F047B6">
      <w:r>
        <w:t>ne ſont pas choſes ꝓ-</w:t>
      </w:r>
    </w:p>
    <w:p w14:paraId="1666F02C" w14:textId="77777777" w:rsidR="00F047B6" w:rsidRDefault="00F047B6" w:rsidP="00F047B6">
      <w:r>
        <w:t>ceſſiues/</w:t>
      </w:r>
      <w:r>
        <w:rPr>
          <w:rFonts w:ascii="Segoe UI Symbol" w:hAnsi="Segoe UI Symbol" w:cs="Segoe UI Symbol"/>
        </w:rPr>
        <w:t>⁊</w:t>
      </w:r>
      <w:r>
        <w:t xml:space="preserve"> ne ſōt telles</w:t>
      </w:r>
    </w:p>
    <w:p w14:paraId="061896F6" w14:textId="77777777" w:rsidR="00F047B6" w:rsidRDefault="00F047B6" w:rsidP="00F047B6">
      <w:r>
        <w:t>ſemonſes q̄ vng faire</w:t>
      </w:r>
    </w:p>
    <w:p w14:paraId="78642013" w14:textId="77777777" w:rsidR="00F047B6" w:rsidRDefault="00F047B6" w:rsidP="00F047B6">
      <w:r>
        <w:t>ſcauoir/pour faire et acomplir ce en quoy 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tenu.</w:t>
      </w:r>
    </w:p>
    <w:p w14:paraId="342F6866" w14:textId="77777777" w:rsidR="00F047B6" w:rsidRDefault="00F047B6" w:rsidP="00F047B6"/>
    <w:p w14:paraId="19C4CF53" w14:textId="77777777" w:rsidR="00F047B6" w:rsidRDefault="00F047B6" w:rsidP="00F047B6"/>
    <w:p w14:paraId="2E52547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277ED3EA" w14:textId="77777777" w:rsidR="00F047B6" w:rsidRDefault="00F047B6" w:rsidP="00F047B6">
      <w:r>
        <w:t>e</w:t>
      </w:r>
    </w:p>
    <w:p w14:paraId="47946F74" w14:textId="6F1E13C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q̄ les barons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ſe-</w:t>
      </w:r>
    </w:p>
    <w:p w14:paraId="24849EDE" w14:textId="77777777" w:rsidR="00F047B6" w:rsidRDefault="00F047B6" w:rsidP="00F047B6">
      <w:r>
        <w:t>mons par le bailly ou par le viconte ou par le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ECF6971" w14:textId="7C6B7393" w:rsidR="00F047B6" w:rsidRDefault="00F047B6" w:rsidP="00F047B6">
      <w:r>
        <w:t xml:space="preserve">ſergent par </w:t>
      </w:r>
      <w:r w:rsidR="001F0515">
        <w:t>d</w:t>
      </w:r>
      <w:r>
        <w:t>euant quatre cheualiers ou moins q̇ puiſ-</w:t>
      </w:r>
    </w:p>
    <w:p w14:paraId="460CCFC5" w14:textId="128008FE" w:rsidR="00F047B6" w:rsidRDefault="00F047B6" w:rsidP="00F047B6">
      <w:r>
        <w:t xml:space="preserve">ſent poɿter recoɿd </w:t>
      </w:r>
      <w:r w:rsidR="001F0515">
        <w:t>d</w:t>
      </w:r>
      <w:r>
        <w:t xml:space="preserve">e la ſemōſe:car ſilz </w:t>
      </w:r>
      <w:r w:rsidR="001F0515">
        <w:t>d</w:t>
      </w:r>
      <w:r>
        <w:t>effailloiēt ilz ne</w:t>
      </w:r>
    </w:p>
    <w:p w14:paraId="748B897C" w14:textId="62F159B1" w:rsidR="00F047B6" w:rsidRDefault="001F0515" w:rsidP="00F047B6">
      <w:r>
        <w:t>d</w:t>
      </w:r>
      <w:r w:rsidR="00F047B6">
        <w:t>eburoiēt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menez a loy </w:t>
      </w:r>
      <w:r>
        <w:t>d</w:t>
      </w:r>
      <w:r w:rsidR="00F047B6">
        <w:t xml:space="preserve">e </w:t>
      </w:r>
      <w:r>
        <w:t>d</w:t>
      </w:r>
      <w:r w:rsidR="00F047B6">
        <w:t xml:space="preserve">eſrene.Ains </w:t>
      </w:r>
      <w:r>
        <w:t>d</w:t>
      </w:r>
      <w:r w:rsidR="00F047B6">
        <w:t>oibt</w:t>
      </w:r>
    </w:p>
    <w:p w14:paraId="282660D8" w14:textId="1AD03E55" w:rsidR="00F047B6" w:rsidRDefault="00F047B6" w:rsidP="00F047B6">
      <w:r>
        <w:t>la ſemonſe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recoɿdee par le teſmoingnage </w:t>
      </w:r>
      <w:r w:rsidR="001F0515">
        <w:t>d</w:t>
      </w:r>
      <w:r>
        <w:t>e ceulx</w:t>
      </w:r>
    </w:p>
    <w:p w14:paraId="635E0F9D" w14:textId="77777777" w:rsidR="00F047B6" w:rsidRDefault="00F047B6" w:rsidP="00F047B6">
      <w:r>
        <w:t>qui y furent:car ce ne ſeroit pas choſe auenant que hō-</w:t>
      </w:r>
    </w:p>
    <w:p w14:paraId="2A89EF60" w14:textId="782021CA" w:rsidR="00F047B6" w:rsidRDefault="00F047B6" w:rsidP="00F047B6">
      <w:r>
        <w:t xml:space="preserve">mes </w:t>
      </w:r>
      <w:r w:rsidR="001F0515">
        <w:t>d</w:t>
      </w:r>
      <w:r>
        <w:t xml:space="preserve">e ſi grād auctoɿite fuſſent menez a </w:t>
      </w:r>
      <w:r w:rsidR="001F0515">
        <w:t>d</w:t>
      </w:r>
      <w:r>
        <w:t>eſrener leurs</w:t>
      </w:r>
    </w:p>
    <w:p w14:paraId="08B0FA97" w14:textId="0DECCF09" w:rsidR="00F047B6" w:rsidRDefault="00F047B6" w:rsidP="00F047B6">
      <w:r>
        <w:t xml:space="preserve">defaultz . </w:t>
      </w:r>
      <w:r>
        <w:rPr>
          <w:rFonts w:ascii="Cambria Math" w:hAnsi="Cambria Math" w:cs="Cambria Math"/>
        </w:rPr>
        <w:t>ℂ</w:t>
      </w:r>
      <w:r>
        <w:t xml:space="preserve">Par linſpection </w:t>
      </w:r>
      <w:r w:rsidR="001F0515">
        <w:t>d</w:t>
      </w:r>
      <w:r>
        <w:t>e ce texte peut apparoi</w:t>
      </w:r>
    </w:p>
    <w:p w14:paraId="088A15A0" w14:textId="77777777" w:rsidR="00F047B6" w:rsidRDefault="00F047B6" w:rsidP="00F047B6">
      <w:r>
        <w:t>que anciennement les barons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adiournez / ainſi</w:t>
      </w:r>
    </w:p>
    <w:p w14:paraId="346C5964" w14:textId="73E3D39A" w:rsidR="00F047B6" w:rsidRDefault="00F047B6" w:rsidP="00F047B6">
      <w:r>
        <w:t xml:space="preserve">que le texte le </w:t>
      </w:r>
      <w:r w:rsidR="001F0515">
        <w:t>d</w:t>
      </w:r>
      <w:r>
        <w:t xml:space="preserve">eclaire en la pɿeſence </w:t>
      </w:r>
      <w:r w:rsidR="001F0515">
        <w:t>d</w:t>
      </w:r>
      <w:r>
        <w:t>e quatre cheua-</w:t>
      </w:r>
    </w:p>
    <w:p w14:paraId="3BAE28FF" w14:textId="77777777" w:rsidR="00F047B6" w:rsidRDefault="00F047B6" w:rsidP="00F047B6">
      <w:r>
        <w:t>liers . 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 loɿs plus</w:t>
      </w:r>
    </w:p>
    <w:p w14:paraId="2367860C" w14:textId="6BEDBF3E" w:rsidR="00F047B6" w:rsidRDefault="00F047B6" w:rsidP="00F047B6">
      <w:r>
        <w:t xml:space="preserve">grand multitude </w:t>
      </w:r>
      <w:r w:rsidR="001F0515">
        <w:t>d</w:t>
      </w:r>
      <w:r>
        <w:t>e cheualiers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pɿeſent / car</w:t>
      </w:r>
    </w:p>
    <w:p w14:paraId="558E31CE" w14:textId="028A5153" w:rsidR="00F047B6" w:rsidRDefault="00F047B6" w:rsidP="00F047B6">
      <w:r>
        <w:t xml:space="preserve">ceulx qui tenoient fief </w:t>
      </w:r>
      <w:r w:rsidR="001F0515">
        <w:t>d</w:t>
      </w:r>
      <w:r>
        <w:t>e haubert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cheualiers/</w:t>
      </w:r>
    </w:p>
    <w:p w14:paraId="4B19958F" w14:textId="77777777" w:rsidR="00F047B6" w:rsidRDefault="00F047B6" w:rsidP="00F047B6">
      <w:r>
        <w:t>et y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contrainctz tel temps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.Et pour ce que</w:t>
      </w:r>
    </w:p>
    <w:p w14:paraId="2F8B741B" w14:textId="77777777" w:rsidR="00F047B6" w:rsidRDefault="00F047B6" w:rsidP="00F047B6">
      <w:r>
        <w:t>len pouoit legierement auoir cheualiers / la ſemonſe</w:t>
      </w:r>
    </w:p>
    <w:p w14:paraId="13F1EB88" w14:textId="381076F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faicte en la pɿeſence </w:t>
      </w:r>
      <w:r w:rsidR="001F0515">
        <w:t>d</w:t>
      </w:r>
      <w:r>
        <w:t>e quatre cheualiers / affin</w:t>
      </w:r>
    </w:p>
    <w:p w14:paraId="42E56AF7" w14:textId="77777777" w:rsidR="00F047B6" w:rsidRDefault="00F047B6" w:rsidP="00F047B6">
      <w:r>
        <w:lastRenderedPageBreak/>
        <w:t>quilz empoɿtaſſent recoɿd et teſmoingnage auec le ſer-</w:t>
      </w:r>
    </w:p>
    <w:p w14:paraId="76456629" w14:textId="77777777" w:rsidR="00F047B6" w:rsidRDefault="00F047B6" w:rsidP="00F047B6">
      <w:r>
        <w:t>gent / ſe beſoing e</w:t>
      </w:r>
      <w:r>
        <w:rPr>
          <w:rFonts w:ascii="Arial Unicode MS" w:eastAsia="Arial Unicode MS" w:hAnsi="Arial Unicode MS" w:cs="Arial Unicode MS" w:hint="eastAsia"/>
        </w:rPr>
        <w:t>ﬅ</w:t>
      </w:r>
      <w:r>
        <w:t>oit. Et que par ce les barons q̇ ſont</w:t>
      </w:r>
    </w:p>
    <w:p w14:paraId="5F6D2A54" w14:textId="24C0305F" w:rsidR="00F047B6" w:rsidRDefault="00F047B6" w:rsidP="00F047B6">
      <w:r>
        <w:t xml:space="preserve">gentz </w:t>
      </w:r>
      <w:r w:rsidR="001F0515">
        <w:t>d</w:t>
      </w:r>
      <w:r>
        <w:t xml:space="preserve">e grande auctoɿite ne fuſſent pas menez a </w:t>
      </w:r>
      <w:r w:rsidR="001F0515">
        <w:t>d</w:t>
      </w:r>
      <w:r>
        <w:t>eſre-</w:t>
      </w:r>
    </w:p>
    <w:p w14:paraId="79FDC708" w14:textId="029A3546" w:rsidR="00F047B6" w:rsidRDefault="00F047B6" w:rsidP="00F047B6">
      <w:r>
        <w:t xml:space="preserve">ne pour le recoɿd </w:t>
      </w:r>
      <w:r w:rsidR="001F0515">
        <w:t>d</w:t>
      </w:r>
      <w:r>
        <w:t>u ſergent ſeulemēt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vng</w:t>
      </w:r>
    </w:p>
    <w:p w14:paraId="17C97B0A" w14:textId="546C11E2" w:rsidR="00F047B6" w:rsidRDefault="00F047B6" w:rsidP="00F047B6">
      <w:r>
        <w:t xml:space="preserve">ſeul teſmoing/auquel il peut auoir plus </w:t>
      </w:r>
      <w:r w:rsidR="001F0515">
        <w:t>d</w:t>
      </w:r>
      <w:r>
        <w:t>e legier faul-</w:t>
      </w:r>
    </w:p>
    <w:p w14:paraId="2781EF4C" w14:textId="77777777" w:rsidR="00F047B6" w:rsidRDefault="00F047B6" w:rsidP="00F047B6">
      <w:r>
        <w:t>te ou variation que quand la ſemonſe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recoɿdee p</w:t>
      </w:r>
    </w:p>
    <w:p w14:paraId="3EC60715" w14:textId="77777777" w:rsidR="00F047B6" w:rsidRDefault="00F047B6" w:rsidP="00F047B6">
      <w:r>
        <w:t>luy et par quatre cheualiers enſemble / parquoy il e</w:t>
      </w:r>
    </w:p>
    <w:p w14:paraId="4E0A8D9D" w14:textId="0118C6E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loɿs que les ſemonſes </w:t>
      </w:r>
      <w:r w:rsidR="001F0515">
        <w:t>d</w:t>
      </w:r>
      <w:r>
        <w:t>es barons</w:t>
      </w:r>
    </w:p>
    <w:p w14:paraId="05E7A9D6" w14:textId="52BFC679" w:rsidR="00F047B6" w:rsidRDefault="00F047B6" w:rsidP="00F047B6">
      <w:r>
        <w:t xml:space="preserve">fuſſent faictes en la pɿeſence </w:t>
      </w:r>
      <w:r w:rsidR="001F0515">
        <w:t>d</w:t>
      </w:r>
      <w:r>
        <w:t>e quatre cheualiers au</w:t>
      </w:r>
    </w:p>
    <w:p w14:paraId="236B3C81" w14:textId="77777777" w:rsidR="00F047B6" w:rsidRDefault="00F047B6" w:rsidP="00F047B6">
      <w:r>
        <w:t>moins / affin quilz recoɿdaſſent la ſemonſe/</w:t>
      </w:r>
      <w:r>
        <w:rPr>
          <w:rFonts w:ascii="Segoe UI Symbol" w:hAnsi="Segoe UI Symbol" w:cs="Segoe UI Symbol"/>
        </w:rPr>
        <w:t>⁊</w:t>
      </w:r>
      <w:r>
        <w:t xml:space="preserve"> que moy-</w:t>
      </w:r>
    </w:p>
    <w:p w14:paraId="63FCD875" w14:textId="54EC6A36" w:rsidR="00F047B6" w:rsidRDefault="00F047B6" w:rsidP="00F047B6">
      <w:r>
        <w:t xml:space="preserve">ennant leur recoɿd la </w:t>
      </w:r>
      <w:r w:rsidR="001F0515">
        <w:t>d</w:t>
      </w:r>
      <w:r>
        <w:t>eſrene en quoy les barons peuſ-</w:t>
      </w:r>
    </w:p>
    <w:p w14:paraId="7608F829" w14:textId="5E693E42" w:rsidR="00F047B6" w:rsidRDefault="00F047B6" w:rsidP="00F047B6">
      <w:r>
        <w:t>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encourus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reiettee/pour cauſe et raiſon </w:t>
      </w:r>
      <w:r w:rsidR="001F0515">
        <w:t>d</w:t>
      </w:r>
      <w:r>
        <w:t>e</w:t>
      </w:r>
    </w:p>
    <w:p w14:paraId="5125402B" w14:textId="77777777" w:rsidR="00F047B6" w:rsidRDefault="00F047B6" w:rsidP="00F047B6">
      <w:r>
        <w:t>leur auctoɿite.</w:t>
      </w:r>
      <w:r>
        <w:rPr>
          <w:rFonts w:ascii="Cambria Math" w:hAnsi="Cambria Math" w:cs="Cambria Math"/>
        </w:rPr>
        <w:t>ℂ</w:t>
      </w:r>
      <w:r>
        <w:t>Mais pour le pɿeſent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re-</w:t>
      </w:r>
    </w:p>
    <w:p w14:paraId="1D1B9474" w14:textId="77777777" w:rsidR="00F047B6" w:rsidRDefault="00F047B6" w:rsidP="00F047B6">
      <w:r>
        <w:t>quis ne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que telles ſemonſes ſe facent en la</w:t>
      </w:r>
    </w:p>
    <w:p w14:paraId="461AF005" w14:textId="67CD7BA1" w:rsidR="00F047B6" w:rsidRDefault="00F047B6" w:rsidP="00F047B6">
      <w:r>
        <w:t xml:space="preserve">pɿeſence </w:t>
      </w:r>
      <w:r w:rsidR="001F0515">
        <w:t>d</w:t>
      </w:r>
      <w:r>
        <w:t>e quatre cheualiers / car on ne les pourroit</w:t>
      </w:r>
    </w:p>
    <w:p w14:paraId="1276CD68" w14:textId="77777777" w:rsidR="00F047B6" w:rsidRDefault="00F047B6" w:rsidP="00F047B6">
      <w:r>
        <w:t>pas recouurer de legier . Et pour ce ſuffiſent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72B2BD3C" w14:textId="77777777" w:rsidR="00F047B6" w:rsidRDefault="00F047B6" w:rsidP="00F047B6">
      <w:r>
        <w:t>ctes par le bailly ou viconte/ou par le ſergent oɿdinai-</w:t>
      </w:r>
    </w:p>
    <w:p w14:paraId="4E129850" w14:textId="77777777" w:rsidR="00F047B6" w:rsidRDefault="00F047B6" w:rsidP="00F047B6">
      <w:r>
        <w:t>re / car ſil cōuenoit neceſſairement auoir cheualiers / ce</w:t>
      </w:r>
    </w:p>
    <w:p w14:paraId="3A6A1618" w14:textId="77777777" w:rsidR="00F047B6" w:rsidRDefault="00F047B6" w:rsidP="00F047B6"/>
    <w:p w14:paraId="12DE792D" w14:textId="77777777" w:rsidR="00F047B6" w:rsidRDefault="00F047B6" w:rsidP="00F047B6"/>
    <w:p w14:paraId="7BDB80BF" w14:textId="72A8550F" w:rsidR="00F047B6" w:rsidRDefault="00F047B6" w:rsidP="00F047B6">
      <w:r>
        <w:t xml:space="preserve">ſeroit grand retardement et longueur </w:t>
      </w:r>
      <w:r w:rsidR="001F0515">
        <w:t>d</w:t>
      </w:r>
      <w:r>
        <w:t>e cauſe . Et ain-</w:t>
      </w:r>
    </w:p>
    <w:p w14:paraId="2EE71194" w14:textId="67522250" w:rsidR="00F047B6" w:rsidRDefault="00F047B6" w:rsidP="00F047B6">
      <w:r>
        <w:t xml:space="preserve">ſi ſe peuent les barons </w:t>
      </w:r>
      <w:r w:rsidR="001F0515">
        <w:t>d</w:t>
      </w:r>
      <w:r>
        <w:t>eſrener par gaiger la loy con-</w:t>
      </w:r>
    </w:p>
    <w:p w14:paraId="719A2DB5" w14:textId="492A3F0E" w:rsidR="00F047B6" w:rsidRDefault="00F047B6" w:rsidP="00F047B6">
      <w:r>
        <w:t xml:space="preserve">tre le ſergent en </w:t>
      </w:r>
      <w:r w:rsidR="001F0515">
        <w:t>d</w:t>
      </w:r>
      <w:r>
        <w:t>iſant quilz nont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ſemons. Et</w:t>
      </w:r>
    </w:p>
    <w:p w14:paraId="42D87BE1" w14:textId="77777777" w:rsidR="00F047B6" w:rsidRDefault="00F047B6" w:rsidP="00F047B6">
      <w:r>
        <w:t>peuent pɿopoſer vng alibi ou vng aultre faict affirma-</w:t>
      </w:r>
    </w:p>
    <w:p w14:paraId="06153BC9" w14:textId="4D6EFD4B" w:rsidR="00F047B6" w:rsidRDefault="00F047B6" w:rsidP="00F047B6">
      <w:r>
        <w:t xml:space="preserve">tif/ qui empoɿte en ſoy et </w:t>
      </w:r>
      <w:r w:rsidR="001F0515">
        <w:t>d</w:t>
      </w:r>
      <w:r>
        <w:t>ont il ſenſuyue bien que ſil</w:t>
      </w:r>
    </w:p>
    <w:p w14:paraId="77A347B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, que la ſemon</w:t>
      </w:r>
    </w:p>
    <w:p w14:paraId="4E030C13" w14:textId="77777777" w:rsidR="00F047B6" w:rsidRDefault="00F047B6" w:rsidP="00F047B6">
      <w:r>
        <w:t>ſe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faicte</w:t>
      </w:r>
    </w:p>
    <w:p w14:paraId="65F31196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legiere cho</w:t>
      </w:r>
    </w:p>
    <w:p w14:paraId="38F69BC8" w14:textId="052B290C" w:rsidR="00F047B6" w:rsidRDefault="00F047B6" w:rsidP="00F047B6">
      <w:r>
        <w:t xml:space="preserve">ſe et raiſonnable </w:t>
      </w:r>
      <w:r w:rsidR="001F0515">
        <w:t>d</w:t>
      </w:r>
      <w:r>
        <w:t>eſ-</w:t>
      </w:r>
    </w:p>
    <w:p w14:paraId="67C31DE6" w14:textId="77777777" w:rsidR="00F047B6" w:rsidRDefault="00F047B6" w:rsidP="00F047B6">
      <w:r>
        <w:t>cheuer la longueur et</w:t>
      </w:r>
    </w:p>
    <w:p w14:paraId="435EDD04" w14:textId="1BFCDA30" w:rsidR="00F047B6" w:rsidRDefault="00F047B6" w:rsidP="00F047B6">
      <w:r>
        <w:t xml:space="preserve">cōfuſion </w:t>
      </w:r>
      <w:r w:rsidR="001F0515">
        <w:t>d</w:t>
      </w:r>
      <w:r>
        <w:t>u ꝓces q̇ ſe</w:t>
      </w:r>
    </w:p>
    <w:p w14:paraId="2951C1D7" w14:textId="77777777" w:rsidR="00F047B6" w:rsidRDefault="00F047B6" w:rsidP="00F047B6">
      <w:r>
        <w:t>pourroit enſuyɿ ſil fal-</w:t>
      </w:r>
    </w:p>
    <w:p w14:paraId="40861159" w14:textId="77777777" w:rsidR="00F047B6" w:rsidRDefault="00F047B6" w:rsidP="00F047B6">
      <w:r>
        <w:t>loit faire telles ſemon-</w:t>
      </w:r>
    </w:p>
    <w:p w14:paraId="72545EAB" w14:textId="35D1319B" w:rsidR="00F047B6" w:rsidRDefault="00F047B6" w:rsidP="00F047B6">
      <w:r>
        <w:t xml:space="preserve">ſes en la p̲ſence </w:t>
      </w:r>
      <w:r w:rsidR="001F0515">
        <w:t>d</w:t>
      </w:r>
      <w:r>
        <w:t>e qua</w:t>
      </w:r>
    </w:p>
    <w:p w14:paraId="29C0B012" w14:textId="77777777" w:rsidR="00F047B6" w:rsidRDefault="00F047B6" w:rsidP="00F047B6">
      <w:r>
        <w:t>tre cheualiers par ce q̄</w:t>
      </w:r>
    </w:p>
    <w:p w14:paraId="602F7662" w14:textId="77777777" w:rsidR="00F047B6" w:rsidRDefault="00F047B6" w:rsidP="00F047B6">
      <w:r>
        <w:t>on ne les auroit pas</w:t>
      </w:r>
    </w:p>
    <w:p w14:paraId="17DD7142" w14:textId="77777777" w:rsidR="00F047B6" w:rsidRDefault="00F047B6" w:rsidP="00F047B6">
      <w:r>
        <w:t>pelegier, q̄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254EBAC8" w14:textId="6C272594" w:rsidR="00F047B6" w:rsidRDefault="00F047B6" w:rsidP="00F047B6">
      <w:r>
        <w:t xml:space="preserve">le pɿeſent </w:t>
      </w:r>
      <w:r w:rsidR="001F0515">
        <w:t>d</w:t>
      </w:r>
      <w:r>
        <w:t xml:space="preserve">e </w:t>
      </w:r>
      <w:r w:rsidR="001F0515">
        <w:t>d</w:t>
      </w:r>
      <w:r>
        <w:t>ōner tel</w:t>
      </w:r>
    </w:p>
    <w:p w14:paraId="58606146" w14:textId="77777777" w:rsidR="00F047B6" w:rsidRDefault="00F047B6" w:rsidP="00F047B6">
      <w:r>
        <w:t xml:space="preserve">le pɿogatiue </w:t>
      </w:r>
      <w:r>
        <w:rPr>
          <w:rFonts w:ascii="Segoe UI Symbol" w:hAnsi="Segoe UI Symbol" w:cs="Segoe UI Symbol"/>
        </w:rPr>
        <w:t>⁊</w:t>
      </w:r>
      <w:r>
        <w:t xml:space="preserve"> auctoɿi-</w:t>
      </w:r>
    </w:p>
    <w:p w14:paraId="04809360" w14:textId="77777777" w:rsidR="00F047B6" w:rsidRDefault="00F047B6" w:rsidP="00F047B6">
      <w:r>
        <w:t>te aux barōs. Et iaſoit</w:t>
      </w:r>
    </w:p>
    <w:p w14:paraId="53A26E4A" w14:textId="77777777" w:rsidR="00F047B6" w:rsidRDefault="00F047B6" w:rsidP="00F047B6">
      <w:r>
        <w:t>ce q̄ pour le pɿeſent on</w:t>
      </w:r>
    </w:p>
    <w:p w14:paraId="196DF15D" w14:textId="1B7AE46E" w:rsidR="00F047B6" w:rsidRDefault="00F047B6" w:rsidP="00F047B6">
      <w:r>
        <w:lastRenderedPageBreak/>
        <w:t xml:space="preserve">ne vſe poīt </w:t>
      </w:r>
      <w:r w:rsidR="001F0515">
        <w:t>d</w:t>
      </w:r>
      <w:r>
        <w:t>u texte ain</w:t>
      </w:r>
    </w:p>
    <w:p w14:paraId="29D14684" w14:textId="77777777" w:rsidR="00F047B6" w:rsidRDefault="00F047B6" w:rsidP="00F047B6">
      <w:r>
        <w:t>ſi q̇l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</w:t>
      </w:r>
    </w:p>
    <w:p w14:paraId="5C8B059A" w14:textId="35573C48" w:rsidR="00F047B6" w:rsidRDefault="00F047B6" w:rsidP="00F047B6">
      <w:r>
        <w:t xml:space="preserve">pour ce quil ne ſoit </w:t>
      </w:r>
      <w:r w:rsidR="001F0515">
        <w:t>d</w:t>
      </w:r>
      <w:r>
        <w:t>e</w:t>
      </w:r>
    </w:p>
    <w:p w14:paraId="5C62C201" w14:textId="7EC5DDD6" w:rsidR="00F047B6" w:rsidRDefault="001F0515" w:rsidP="00F047B6">
      <w:r>
        <w:t>d</w:t>
      </w:r>
      <w:r w:rsidR="00F047B6">
        <w:t>roit:mais les cauſes</w:t>
      </w:r>
    </w:p>
    <w:p w14:paraId="53B99121" w14:textId="77777777" w:rsidR="00F047B6" w:rsidRDefault="00F047B6" w:rsidP="00F047B6">
      <w:r>
        <w:t>ſont tellemēt muees et</w:t>
      </w:r>
    </w:p>
    <w:p w14:paraId="110186FE" w14:textId="29B6DD64" w:rsidR="00F047B6" w:rsidRDefault="001F0515" w:rsidP="00F047B6">
      <w:r>
        <w:t>d</w:t>
      </w:r>
      <w:r w:rsidR="00F047B6">
        <w:t>iuerſifiees quil fault</w:t>
      </w:r>
    </w:p>
    <w:p w14:paraId="02A47640" w14:textId="362FDA27" w:rsidR="00F047B6" w:rsidRDefault="00F047B6" w:rsidP="00F047B6">
      <w:r>
        <w:t xml:space="preserve">muer et </w:t>
      </w:r>
      <w:r w:rsidR="001F0515">
        <w:t>d</w:t>
      </w:r>
      <w:r>
        <w:t>iuerſifier la</w:t>
      </w:r>
    </w:p>
    <w:p w14:paraId="7A591CA9" w14:textId="3D26CE22" w:rsidR="00F047B6" w:rsidRDefault="00F047B6" w:rsidP="00F047B6">
      <w:r>
        <w:t xml:space="preserve">pɿatique </w:t>
      </w:r>
      <w:r w:rsidR="001F0515">
        <w:t>d</w:t>
      </w:r>
      <w:r>
        <w:t>u texte ſelō</w:t>
      </w:r>
    </w:p>
    <w:p w14:paraId="47AD6E11" w14:textId="77777777" w:rsidR="00F047B6" w:rsidRDefault="00F047B6" w:rsidP="00F047B6">
      <w:r>
        <w:t>ce q̄ le tēps le req̇ert.</w:t>
      </w:r>
    </w:p>
    <w:p w14:paraId="63645784" w14:textId="77777777" w:rsidR="00F047B6" w:rsidRDefault="00F047B6" w:rsidP="00F047B6">
      <w:r>
        <w:t>Iuxta illud.Scm varietatē tēpoɿu variant ſcripture.</w:t>
      </w:r>
    </w:p>
    <w:p w14:paraId="1B7E5EE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auſſi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eu temps aduenir les cauſes</w:t>
      </w:r>
    </w:p>
    <w:p w14:paraId="5A0AEE93" w14:textId="77777777" w:rsidR="00F047B6" w:rsidRDefault="00F047B6" w:rsidP="00F047B6">
      <w:r>
        <w:t>pourquoy len vſe maintenant ceſſeront / et vſera lē ain-</w:t>
      </w:r>
    </w:p>
    <w:p w14:paraId="706F5B82" w14:textId="77777777" w:rsidR="00F047B6" w:rsidRDefault="00F047B6" w:rsidP="00F047B6">
      <w:r>
        <w:t>ſi quon ſouloit anciennement faire ſe le cas le requiert</w:t>
      </w:r>
    </w:p>
    <w:p w14:paraId="7B168FD2" w14:textId="77777777" w:rsidR="00F047B6" w:rsidRDefault="00F047B6" w:rsidP="00F047B6">
      <w:r>
        <w:t>parquoy le texte ne faict pas a reiecter / combien quil</w:t>
      </w:r>
    </w:p>
    <w:p w14:paraId="2B986666" w14:textId="77777777" w:rsidR="00F047B6" w:rsidRDefault="00F047B6" w:rsidP="00F047B6">
      <w:r>
        <w:t>quil ne ſoit pas pour le pɿeſent en vſage ainſi quil gi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109D1B51" w14:textId="72DF9654" w:rsidR="00F047B6" w:rsidRDefault="00F047B6" w:rsidP="00F047B6">
      <w:r>
        <w:t xml:space="preserve">meſmement quil vault pour </w:t>
      </w:r>
      <w:r w:rsidR="001F0515">
        <w:t>d</w:t>
      </w:r>
      <w:r>
        <w:t>octrine a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nou-</w:t>
      </w:r>
    </w:p>
    <w:p w14:paraId="762DB81B" w14:textId="77777777" w:rsidR="00F047B6" w:rsidRDefault="00F047B6" w:rsidP="00F047B6">
      <w:r>
        <w:t>uelle loy/cou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ume/ou vſage/ſe le cas le requiert . Et</w:t>
      </w:r>
    </w:p>
    <w:p w14:paraId="52FCE12A" w14:textId="6ABB22C4" w:rsidR="00F047B6" w:rsidRDefault="00F047B6" w:rsidP="00F047B6">
      <w:r>
        <w:t xml:space="preserve">qui vouldroit conſoner le texte a luſaige </w:t>
      </w:r>
      <w:r w:rsidR="001F0515">
        <w:t>d</w:t>
      </w:r>
      <w:r>
        <w:t>e pɿeſent / il</w:t>
      </w:r>
    </w:p>
    <w:p w14:paraId="4A56DDC0" w14:textId="1574CA09" w:rsidR="00F047B6" w:rsidRDefault="00F047B6" w:rsidP="00F047B6">
      <w:r>
        <w:t xml:space="preserve">fauldɿoit </w:t>
      </w:r>
      <w:r w:rsidR="001F0515">
        <w:t>d</w:t>
      </w:r>
      <w:r>
        <w:t>ire quil ne ſeroit pas requis neceſſairement</w:t>
      </w:r>
    </w:p>
    <w:p w14:paraId="0185F242" w14:textId="524B891C" w:rsidR="00F047B6" w:rsidRDefault="00F047B6" w:rsidP="00F047B6">
      <w:r>
        <w:t xml:space="preserve">de faire la ſemonſe </w:t>
      </w:r>
      <w:r w:rsidR="001F0515">
        <w:t>d</w:t>
      </w:r>
      <w:r>
        <w:t xml:space="preserve">es barons en la pɿeſence </w:t>
      </w:r>
      <w:r w:rsidR="001F0515">
        <w:t>d</w:t>
      </w:r>
      <w:r>
        <w:t>e qua-</w:t>
      </w:r>
    </w:p>
    <w:p w14:paraId="0AAB89D9" w14:textId="10CD8E04" w:rsidR="00F047B6" w:rsidRDefault="00F047B6" w:rsidP="00F047B6">
      <w:r>
        <w:t xml:space="preserve">tre cheualiers/mais ſe </w:t>
      </w:r>
      <w:r w:rsidR="001F0515">
        <w:t>d</w:t>
      </w:r>
      <w:r>
        <w:t>ebueroit faire telle ſemonſe en</w:t>
      </w:r>
    </w:p>
    <w:p w14:paraId="71D40254" w14:textId="4CCCBE8A" w:rsidR="00F047B6" w:rsidRDefault="00F047B6" w:rsidP="00F047B6">
      <w:r>
        <w:t xml:space="preserve">la p̄ſence </w:t>
      </w:r>
      <w:r w:rsidR="001F0515">
        <w:t>d</w:t>
      </w:r>
      <w:r>
        <w:t>e quatre cheualiers au mois qui les pour-</w:t>
      </w:r>
    </w:p>
    <w:p w14:paraId="6D6A3435" w14:textId="706AD66B" w:rsidR="00F047B6" w:rsidRDefault="00F047B6" w:rsidP="00F047B6">
      <w:r>
        <w:t xml:space="preserve">roit auoir legierement / affin </w:t>
      </w:r>
      <w:r w:rsidR="001F0515">
        <w:t>d</w:t>
      </w:r>
      <w:r>
        <w:t xml:space="preserve">e </w:t>
      </w:r>
      <w:r w:rsidR="001F0515">
        <w:t>d</w:t>
      </w:r>
      <w:r>
        <w:t>onner pɿerogatiue a</w:t>
      </w:r>
    </w:p>
    <w:p w14:paraId="1E61B5D7" w14:textId="77777777" w:rsidR="00F047B6" w:rsidRDefault="00F047B6" w:rsidP="00F047B6">
      <w:r>
        <w:t>leur auctoɿite et quilz ne fuſſent pas menez ſi legiere-</w:t>
      </w:r>
    </w:p>
    <w:p w14:paraId="2589B1D4" w14:textId="281F8421" w:rsidR="00F047B6" w:rsidRDefault="00F047B6" w:rsidP="00F047B6">
      <w:r>
        <w:t xml:space="preserve">ment a </w:t>
      </w:r>
      <w:r w:rsidR="001F0515">
        <w:t>d</w:t>
      </w:r>
      <w:r>
        <w:t xml:space="preserve">eſrene </w:t>
      </w:r>
      <w:r w:rsidR="001F0515">
        <w:t>d</w:t>
      </w:r>
      <w:r>
        <w:t xml:space="preserve">e leur </w:t>
      </w:r>
      <w:r w:rsidR="001F0515">
        <w:t>d</w:t>
      </w:r>
      <w:r>
        <w:t>efaulte/ainſy comme ſeroient</w:t>
      </w:r>
    </w:p>
    <w:p w14:paraId="2E77D8C0" w14:textId="77777777" w:rsidR="00F047B6" w:rsidRDefault="00F047B6" w:rsidP="00F047B6">
      <w:r>
        <w:t>aultres ſimples perſōnes. Et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cōcoɿdance pour-</w:t>
      </w:r>
    </w:p>
    <w:p w14:paraId="46C30335" w14:textId="52ADD695" w:rsidR="00F047B6" w:rsidRDefault="00F047B6" w:rsidP="00F047B6">
      <w:r>
        <w:t xml:space="preserve">roit on appliquer le texte eu chapitre </w:t>
      </w:r>
      <w:r w:rsidR="001F0515">
        <w:t>d</w:t>
      </w:r>
      <w:r>
        <w:t>e iugement/qui</w:t>
      </w:r>
    </w:p>
    <w:p w14:paraId="425EF0B4" w14:textId="1C6FCBC4" w:rsidR="00F047B6" w:rsidRDefault="00F047B6" w:rsidP="00F047B6">
      <w:r>
        <w:t xml:space="preserve">met que les barons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iugez par leurs pers</w:t>
      </w:r>
    </w:p>
    <w:p w14:paraId="4F450B2C" w14:textId="77777777" w:rsidR="00F047B6" w:rsidRDefault="00F047B6" w:rsidP="00F047B6">
      <w:r>
        <w:t>lequel texte ne ſentend pas quil ſoit requis neceſſaire-</w:t>
      </w:r>
    </w:p>
    <w:p w14:paraId="26CA7266" w14:textId="77777777" w:rsidR="00F047B6" w:rsidRDefault="00F047B6" w:rsidP="00F047B6">
      <w:r>
        <w:t>ment/car ilz peuent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iugez par aultres / mais</w:t>
      </w:r>
    </w:p>
    <w:p w14:paraId="3F937D9C" w14:textId="5D087B26" w:rsidR="00F047B6" w:rsidRDefault="00F047B6" w:rsidP="00F047B6">
      <w:r>
        <w:t xml:space="preserve">le texte le met pour </w:t>
      </w:r>
      <w:r w:rsidR="001F0515">
        <w:t>d</w:t>
      </w:r>
      <w:r>
        <w:t xml:space="preserve">octrine </w:t>
      </w:r>
      <w:r>
        <w:rPr>
          <w:rFonts w:ascii="Segoe UI Symbol" w:hAnsi="Segoe UI Symbol" w:cs="Segoe UI Symbol"/>
        </w:rPr>
        <w:t>⁊</w:t>
      </w:r>
      <w:r>
        <w:t xml:space="preserve">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en</w:t>
      </w:r>
    </w:p>
    <w:p w14:paraId="18469940" w14:textId="63CF47F2" w:rsidR="00F047B6" w:rsidRDefault="001F0515" w:rsidP="00F047B6">
      <w:r>
        <w:t>d</w:t>
      </w:r>
      <w:r w:rsidR="00F047B6">
        <w:t xml:space="preserve">enotant que len </w:t>
      </w:r>
      <w:r>
        <w:t>d</w:t>
      </w:r>
      <w:r w:rsidR="00F047B6">
        <w:t xml:space="preserve">oibt pɿincipalement </w:t>
      </w:r>
      <w:r>
        <w:t>d</w:t>
      </w:r>
      <w:r w:rsidR="00F047B6">
        <w:t>emander lo-</w:t>
      </w:r>
    </w:p>
    <w:p w14:paraId="6771DBFA" w14:textId="28FC91CC" w:rsidR="00F047B6" w:rsidRDefault="00F047B6" w:rsidP="00F047B6">
      <w:r>
        <w:t xml:space="preserve">pinion </w:t>
      </w:r>
      <w:r w:rsidR="001F0515">
        <w:t>d</w:t>
      </w:r>
      <w:r>
        <w:t>es barons en faiſant les iudicatures en tel cas</w:t>
      </w:r>
    </w:p>
    <w:p w14:paraId="1610FAB6" w14:textId="77777777" w:rsidR="00F047B6" w:rsidRDefault="00F047B6" w:rsidP="00F047B6">
      <w:r>
        <w:t>leſquelz barons le texte pɿeſuppoſe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laſſiſe cō-</w:t>
      </w:r>
    </w:p>
    <w:p w14:paraId="246ED962" w14:textId="441FFFBB" w:rsidR="00F047B6" w:rsidRDefault="00F047B6" w:rsidP="00F047B6">
      <w:r>
        <w:t>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 xml:space="preserve">euant </w:t>
      </w:r>
      <w:r w:rsidR="001F0515">
        <w:t>d</w:t>
      </w:r>
      <w:r>
        <w:t xml:space="preserve">eclaire eu chapitre </w:t>
      </w:r>
      <w:r w:rsidR="001F0515">
        <w:t>d</w:t>
      </w:r>
      <w:r>
        <w:t>e iugement.</w:t>
      </w:r>
    </w:p>
    <w:p w14:paraId="4B964018" w14:textId="77777777" w:rsidR="00F047B6" w:rsidRDefault="00F047B6" w:rsidP="00F047B6"/>
    <w:p w14:paraId="5E25BB19" w14:textId="77777777" w:rsidR="00F047B6" w:rsidRDefault="00F047B6" w:rsidP="00F047B6"/>
    <w:p w14:paraId="68879AE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enſuyt eu texte.</w:t>
      </w:r>
    </w:p>
    <w:p w14:paraId="354D79B0" w14:textId="77777777" w:rsidR="00F047B6" w:rsidRDefault="00F047B6" w:rsidP="00F047B6">
      <w:r>
        <w:t>f.</w:t>
      </w:r>
    </w:p>
    <w:p w14:paraId="78422781" w14:textId="682C2FD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aulcuneſfois lē ſemōd les</w:t>
      </w:r>
    </w:p>
    <w:p w14:paraId="1CF28683" w14:textId="77777777" w:rsidR="00F047B6" w:rsidRDefault="00F047B6" w:rsidP="00F047B6">
      <w:r>
        <w:t>ſeneſchaulx ou les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z q̇lz ayent leurs ſeigneurs</w:t>
      </w:r>
    </w:p>
    <w:p w14:paraId="1F1F12CE" w14:textId="7E6433B2" w:rsidR="00F047B6" w:rsidRDefault="00F047B6" w:rsidP="00F047B6">
      <w:r>
        <w:t xml:space="preserve">a iour / et ſe ilz ne les y ont ilz ſe </w:t>
      </w:r>
      <w:r w:rsidR="001F0515">
        <w:t>d</w:t>
      </w:r>
      <w:r>
        <w:t xml:space="preserve">oibuent </w:t>
      </w:r>
      <w:r w:rsidR="001F0515">
        <w:t>d</w:t>
      </w:r>
      <w:r>
        <w:t>eſrener ou</w:t>
      </w:r>
    </w:p>
    <w:p w14:paraId="062119B1" w14:textId="1EBD8578" w:rsidR="00F047B6" w:rsidRDefault="00F047B6" w:rsidP="00F047B6">
      <w:r>
        <w:lastRenderedPageBreak/>
        <w:t xml:space="preserve">amēder.Silz </w:t>
      </w:r>
      <w:r w:rsidR="001F0515">
        <w:t>d</w:t>
      </w:r>
      <w:r>
        <w:t>ient q̇lz firent ſcauoir la ſemonſe a leurs</w:t>
      </w:r>
    </w:p>
    <w:p w14:paraId="3EE35F43" w14:textId="5085F229" w:rsidR="00F047B6" w:rsidRDefault="00F047B6" w:rsidP="00F047B6">
      <w:r>
        <w:t xml:space="preserve">ſeigneurs/les ſeigneurs lamenderont ou ilz ſen </w:t>
      </w:r>
      <w:r w:rsidR="001F0515">
        <w:t>d</w:t>
      </w:r>
      <w:r>
        <w:t>eſre-</w:t>
      </w:r>
    </w:p>
    <w:p w14:paraId="33CA5D84" w14:textId="77777777" w:rsidR="00F047B6" w:rsidRDefault="00F047B6" w:rsidP="00F047B6">
      <w:r>
        <w:t xml:space="preserve">neront entre eulx. </w:t>
      </w:r>
      <w:r>
        <w:rPr>
          <w:rFonts w:ascii="Segoe UI Symbol" w:hAnsi="Segoe UI Symbol" w:cs="Segoe UI Symbol"/>
        </w:rPr>
        <w:t>⁊</w:t>
      </w:r>
      <w:r>
        <w:t>c. Par ce texte peut apparoir que</w:t>
      </w:r>
    </w:p>
    <w:p w14:paraId="75725210" w14:textId="6FFC8A6B" w:rsidR="00F047B6" w:rsidRDefault="00F047B6" w:rsidP="00F047B6">
      <w:r>
        <w:t xml:space="preserve">les ſemonſes ſuffiſent aulcuneſfois au ſeneſchal </w:t>
      </w:r>
      <w:r w:rsidR="001F0515">
        <w:t>d</w:t>
      </w:r>
      <w:r>
        <w:t>u ſe</w:t>
      </w:r>
    </w:p>
    <w:p w14:paraId="3DC32A19" w14:textId="77777777" w:rsidR="00F047B6" w:rsidRDefault="00F047B6" w:rsidP="00F047B6">
      <w:r>
        <w:t>gneur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ſelon les cas . Et le texte linnue aſ-</w:t>
      </w:r>
    </w:p>
    <w:p w14:paraId="0332C559" w14:textId="19BA629D" w:rsidR="00F047B6" w:rsidRDefault="00F047B6" w:rsidP="00F047B6">
      <w:r>
        <w:t xml:space="preserve">ſez par ce mot aulcuneſfois. </w:t>
      </w:r>
      <w:r>
        <w:rPr>
          <w:rFonts w:ascii="Cambria Math" w:hAnsi="Cambria Math" w:cs="Cambria Math"/>
        </w:rPr>
        <w:t>ℂ</w:t>
      </w:r>
      <w:r>
        <w:t xml:space="preserve">Oultre lē </w:t>
      </w:r>
      <w:r w:rsidR="001F0515">
        <w:t>d</w:t>
      </w:r>
      <w:r>
        <w:t>oibt ſcauoir</w:t>
      </w:r>
    </w:p>
    <w:p w14:paraId="4DC986A7" w14:textId="77777777" w:rsidR="00F047B6" w:rsidRDefault="00F047B6" w:rsidP="00F047B6">
      <w:r>
        <w:t>que les cas en quoy ladiournement ſuffit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au</w:t>
      </w:r>
    </w:p>
    <w:p w14:paraId="473F8BA9" w14:textId="77777777" w:rsidR="00F047B6" w:rsidRDefault="00F047B6" w:rsidP="00F047B6"/>
    <w:p w14:paraId="6BDDBED0" w14:textId="77777777" w:rsidR="00F047B6" w:rsidRDefault="00F047B6" w:rsidP="00F047B6"/>
    <w:p w14:paraId="34EE2B66" w14:textId="77777777" w:rsidR="00F047B6" w:rsidRDefault="00F047B6" w:rsidP="00F047B6">
      <w:r>
        <w:t>i ij</w:t>
      </w:r>
    </w:p>
    <w:p w14:paraId="3003A905" w14:textId="77777777" w:rsidR="00F047B6" w:rsidRDefault="00F047B6" w:rsidP="00F047B6"/>
    <w:p w14:paraId="1777EACD" w14:textId="77777777" w:rsidR="00F047B6" w:rsidRDefault="00F047B6" w:rsidP="00F047B6"/>
    <w:p w14:paraId="6E7786F9" w14:textId="77777777" w:rsidR="00F047B6" w:rsidRDefault="00F047B6" w:rsidP="00F047B6">
      <w:r>
        <w:t>De cemſomied,</w:t>
      </w:r>
    </w:p>
    <w:p w14:paraId="7A81E9C0" w14:textId="77777777" w:rsidR="00F047B6" w:rsidRDefault="00F047B6" w:rsidP="00F047B6"/>
    <w:p w14:paraId="64F16F25" w14:textId="77777777" w:rsidR="00F047B6" w:rsidRDefault="00F047B6" w:rsidP="00F047B6"/>
    <w:p w14:paraId="1D41DD26" w14:textId="77777777" w:rsidR="00F047B6" w:rsidRDefault="00F047B6" w:rsidP="00F047B6">
      <w:r>
        <w:t>ſeigneurs quilz ayent</w:t>
      </w:r>
    </w:p>
    <w:p w14:paraId="02CDB434" w14:textId="77777777" w:rsidR="00F047B6" w:rsidRDefault="00F047B6" w:rsidP="00F047B6">
      <w:r>
        <w:t>leurs ſeign̄rs au iour q</w:t>
      </w:r>
    </w:p>
    <w:p w14:paraId="2886E79D" w14:textId="77777777" w:rsidR="00F047B6" w:rsidRDefault="00F047B6" w:rsidP="00F047B6">
      <w:r>
        <w:t>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aſſigne.Et ſilz</w:t>
      </w:r>
    </w:p>
    <w:p w14:paraId="5A7038C5" w14:textId="4622F9E8" w:rsidR="00F047B6" w:rsidRDefault="00F047B6" w:rsidP="00F047B6">
      <w:r>
        <w:t xml:space="preserve">ne lont ilz le </w:t>
      </w:r>
      <w:r w:rsidR="001F0515">
        <w:t>d</w:t>
      </w:r>
      <w:r>
        <w:t>oibuent</w:t>
      </w:r>
    </w:p>
    <w:p w14:paraId="1E3EBA08" w14:textId="34D4D830" w:rsidR="00F047B6" w:rsidRDefault="00F047B6" w:rsidP="00F047B6">
      <w:r>
        <w:t xml:space="preserve">amender ou ſen </w:t>
      </w:r>
      <w:r w:rsidR="001F0515">
        <w:t>d</w:t>
      </w:r>
      <w:r>
        <w:t>eſre-</w:t>
      </w:r>
    </w:p>
    <w:p w14:paraId="67737DED" w14:textId="30693A0C" w:rsidR="00F047B6" w:rsidRDefault="00F047B6" w:rsidP="00F047B6">
      <w:r>
        <w:t xml:space="preserve">ner.Se ilz </w:t>
      </w:r>
      <w:r w:rsidR="001F0515">
        <w:t>d</w:t>
      </w:r>
      <w:r>
        <w:t>ient q̇lz fi-</w:t>
      </w:r>
    </w:p>
    <w:p w14:paraId="54B2CFB4" w14:textId="77777777" w:rsidR="00F047B6" w:rsidRDefault="00F047B6" w:rsidP="00F047B6">
      <w:r>
        <w:t>rent aſſauoir a leurs ſer</w:t>
      </w:r>
    </w:p>
    <w:p w14:paraId="6AD707BA" w14:textId="77777777" w:rsidR="00F047B6" w:rsidRDefault="00F047B6" w:rsidP="00F047B6">
      <w:r>
        <w:t>gneurs les ſemonſes :</w:t>
      </w:r>
    </w:p>
    <w:p w14:paraId="56505485" w14:textId="77777777" w:rsidR="00F047B6" w:rsidRDefault="00F047B6" w:rsidP="00F047B6">
      <w:r>
        <w:t>les ſeigneurs lamende</w:t>
      </w:r>
    </w:p>
    <w:p w14:paraId="62C74629" w14:textId="10455EB3" w:rsidR="00F047B6" w:rsidRDefault="00F047B6" w:rsidP="00F047B6">
      <w:r>
        <w:t xml:space="preserve">ront ou ilz ſen </w:t>
      </w:r>
      <w:r w:rsidR="001F0515">
        <w:t>d</w:t>
      </w:r>
      <w:r>
        <w:t>eſrene</w:t>
      </w:r>
    </w:p>
    <w:p w14:paraId="11DB768D" w14:textId="77777777" w:rsidR="00F047B6" w:rsidRDefault="00F047B6" w:rsidP="00F047B6">
      <w:r>
        <w:t>g</w:t>
      </w:r>
    </w:p>
    <w:p w14:paraId="2B5FC907" w14:textId="77777777" w:rsidR="00F047B6" w:rsidRDefault="00F047B6" w:rsidP="00F047B6">
      <w:r>
        <w:t xml:space="preserve">rōt ēuers eulx. </w:t>
      </w:r>
      <w:r>
        <w:rPr>
          <w:rFonts w:ascii="Cambria Math" w:hAnsi="Cambria Math" w:cs="Cambria Math"/>
        </w:rPr>
        <w:t>ℂ</w:t>
      </w:r>
      <w:r>
        <w:t>Tou</w:t>
      </w:r>
    </w:p>
    <w:p w14:paraId="14AFE82A" w14:textId="77777777" w:rsidR="00F047B6" w:rsidRDefault="00F047B6" w:rsidP="00F047B6">
      <w:r>
        <w:t></w:t>
      </w:r>
    </w:p>
    <w:p w14:paraId="3B6A45D6" w14:textId="76CC308E" w:rsidR="00F047B6" w:rsidRDefault="00F047B6" w:rsidP="00F047B6">
      <w:r>
        <w:t xml:space="preserve">te ſemonſe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705ED85" w14:textId="633DEE4D" w:rsidR="00F047B6" w:rsidRDefault="00F047B6" w:rsidP="00F047B6">
      <w:r>
        <w:t xml:space="preserve">appoɿtee a la p̲ſōne </w:t>
      </w:r>
      <w:r w:rsidR="001F0515">
        <w:t>d</w:t>
      </w:r>
      <w:r>
        <w:t>e</w:t>
      </w:r>
    </w:p>
    <w:p w14:paraId="3975EBCC" w14:textId="77777777" w:rsidR="00F047B6" w:rsidRDefault="00F047B6" w:rsidP="00F047B6">
      <w:r>
        <w:t>celuy q̄ on ſemond.Et</w:t>
      </w:r>
    </w:p>
    <w:p w14:paraId="7BE3BAE9" w14:textId="77777777" w:rsidR="00F047B6" w:rsidRDefault="00F047B6" w:rsidP="00F047B6">
      <w:r>
        <w:t>ſil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trouue</w:t>
      </w:r>
    </w:p>
    <w:p w14:paraId="6A86799F" w14:textId="4D14B86D" w:rsidR="00F047B6" w:rsidRDefault="00F047B6" w:rsidP="00F047B6">
      <w:r>
        <w:t xml:space="preserve">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</w:t>
      </w:r>
    </w:p>
    <w:p w14:paraId="43F4C811" w14:textId="77777777" w:rsidR="00F047B6" w:rsidRDefault="00F047B6" w:rsidP="00F047B6"/>
    <w:p w14:paraId="20ABFEF5" w14:textId="77777777" w:rsidR="00F047B6" w:rsidRDefault="00F047B6" w:rsidP="00F047B6"/>
    <w:p w14:paraId="0160BB20" w14:textId="77777777" w:rsidR="00F047B6" w:rsidRDefault="00F047B6" w:rsidP="00F047B6">
      <w:r>
        <w:t>ſon ſeneſchal ou a ſon</w:t>
      </w:r>
    </w:p>
    <w:p w14:paraId="76F75DFD" w14:textId="77777777" w:rsidR="00F047B6" w:rsidRDefault="00F047B6" w:rsidP="00F047B6">
      <w:r>
        <w:t>pɿcuo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  <w:r>
        <w:rPr>
          <w:rFonts w:ascii="Segoe UI Symbol" w:hAnsi="Segoe UI Symbol" w:cs="Segoe UI Symbol"/>
        </w:rPr>
        <w:t>⁊</w:t>
      </w:r>
      <w:r>
        <w:t xml:space="preserve"> ſe il na ne ſe-</w:t>
      </w:r>
    </w:p>
    <w:p w14:paraId="0ADDA8ED" w14:textId="77777777" w:rsidR="00F047B6" w:rsidRDefault="00F047B6" w:rsidP="00F047B6">
      <w:r>
        <w:t>neſchal ne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/len</w:t>
      </w:r>
    </w:p>
    <w:p w14:paraId="74A64E68" w14:textId="62A3074C" w:rsidR="00F047B6" w:rsidRDefault="001F0515" w:rsidP="00F047B6">
      <w:r>
        <w:t>d</w:t>
      </w:r>
      <w:r w:rsidR="00F047B6">
        <w:t>oibt aller en ſa maiſō</w:t>
      </w:r>
    </w:p>
    <w:p w14:paraId="2B1AE27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faire la ſemōſe a ceulx</w:t>
      </w:r>
    </w:p>
    <w:p w14:paraId="416EE4A5" w14:textId="77777777" w:rsidR="00F047B6" w:rsidRDefault="00F047B6" w:rsidP="00F047B6">
      <w:r>
        <w:t>que len trouuera.Et ſe</w:t>
      </w:r>
    </w:p>
    <w:p w14:paraId="5646599E" w14:textId="16982DC0" w:rsidR="00F047B6" w:rsidRDefault="00F047B6" w:rsidP="00F047B6">
      <w:r>
        <w:t xml:space="preserve">cil que len </w:t>
      </w:r>
      <w:r w:rsidR="001F0515">
        <w:t>d</w:t>
      </w:r>
      <w:r>
        <w:t>oibt ſemō-</w:t>
      </w:r>
    </w:p>
    <w:p w14:paraId="63E8EDC5" w14:textId="4ADF2C18" w:rsidR="00F047B6" w:rsidRDefault="00F047B6" w:rsidP="00F047B6">
      <w:r>
        <w:t xml:space="preserve">dɿe/ na point </w:t>
      </w:r>
      <w:r w:rsidR="001F0515">
        <w:t>d</w:t>
      </w:r>
      <w:r>
        <w:t>e reſſe-</w:t>
      </w:r>
    </w:p>
    <w:p w14:paraId="79F68391" w14:textId="77777777" w:rsidR="00F047B6" w:rsidRDefault="00F047B6" w:rsidP="00F047B6">
      <w:r>
        <w:lastRenderedPageBreak/>
        <w:t>antiſe / et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</w:t>
      </w:r>
    </w:p>
    <w:p w14:paraId="01224C30" w14:textId="77777777" w:rsidR="00F047B6" w:rsidRDefault="00F047B6" w:rsidP="00F047B6">
      <w:r>
        <w:t>baillye / pourtant quil</w:t>
      </w:r>
    </w:p>
    <w:p w14:paraId="1BD18051" w14:textId="77777777" w:rsidR="00F047B6" w:rsidRDefault="00F047B6" w:rsidP="00F047B6">
      <w:r>
        <w:t>ſoit en la contree : le</w:t>
      </w:r>
    </w:p>
    <w:p w14:paraId="4F3463B7" w14:textId="445537BF" w:rsidR="00F047B6" w:rsidRDefault="00F047B6" w:rsidP="00F047B6">
      <w:r>
        <w:t xml:space="preserve">bailly </w:t>
      </w:r>
      <w:r w:rsidR="001F0515">
        <w:t>d</w:t>
      </w:r>
      <w:r>
        <w:t>oibt enuoyer</w:t>
      </w:r>
    </w:p>
    <w:p w14:paraId="27E242FA" w14:textId="77777777" w:rsidR="00F047B6" w:rsidRDefault="00F047B6" w:rsidP="00F047B6">
      <w:r>
        <w:t>A</w:t>
      </w:r>
    </w:p>
    <w:p w14:paraId="2E304ABC" w14:textId="77777777" w:rsidR="00F047B6" w:rsidRDefault="00F047B6" w:rsidP="00F047B6">
      <w:r>
        <w:t>ſes lettres adɿeſſantz</w:t>
      </w:r>
    </w:p>
    <w:p w14:paraId="0DAFE6F1" w14:textId="3BA25B1A" w:rsidR="00F047B6" w:rsidRDefault="00F047B6" w:rsidP="00F047B6">
      <w:r>
        <w:t xml:space="preserve">au bailly </w:t>
      </w:r>
      <w:r w:rsidR="001F0515">
        <w:t>d</w:t>
      </w:r>
      <w:r>
        <w:t>u baillia-</w:t>
      </w:r>
    </w:p>
    <w:p w14:paraId="303B5A75" w14:textId="77777777" w:rsidR="00F047B6" w:rsidRDefault="00F047B6" w:rsidP="00F047B6">
      <w:r>
        <w:t>ge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reſſeant/par</w:t>
      </w:r>
    </w:p>
    <w:p w14:paraId="700A091A" w14:textId="77777777" w:rsidR="00F047B6" w:rsidRDefault="00F047B6" w:rsidP="00F047B6">
      <w:r>
        <w:t>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plainctif</w:t>
      </w:r>
    </w:p>
    <w:p w14:paraId="4C0C190A" w14:textId="77777777" w:rsidR="00F047B6" w:rsidRDefault="00F047B6" w:rsidP="00F047B6"/>
    <w:p w14:paraId="0729725F" w14:textId="77777777" w:rsidR="00F047B6" w:rsidRDefault="00F047B6" w:rsidP="00F047B6"/>
    <w:p w14:paraId="5C1562E7" w14:textId="030702FC" w:rsidR="00F047B6" w:rsidRDefault="00F047B6" w:rsidP="00F047B6">
      <w:r>
        <w:t>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ſeigneur ſont telz.Ce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3B802131" w14:textId="59E3F653" w:rsidR="00F047B6" w:rsidRDefault="00F047B6" w:rsidP="00F047B6">
      <w:r>
        <w:t xml:space="preserve">en cas </w:t>
      </w:r>
      <w:r w:rsidR="001F0515">
        <w:t>d</w:t>
      </w:r>
      <w:r>
        <w:t xml:space="preserve">e </w:t>
      </w:r>
      <w:r w:rsidR="001F0515">
        <w:t>d</w:t>
      </w:r>
      <w:r>
        <w:t>eliurance/</w:t>
      </w:r>
      <w:r w:rsidR="001F0515">
        <w:t>d</w:t>
      </w:r>
      <w:r>
        <w:t xml:space="preserve">e iugement appelle / </w:t>
      </w:r>
      <w:r w:rsidR="001F0515">
        <w:t>d</w:t>
      </w:r>
      <w:r>
        <w:t xml:space="preserve">e </w:t>
      </w:r>
      <w:r w:rsidR="001F0515">
        <w:t>d</w:t>
      </w:r>
      <w:r>
        <w:t>olean-</w:t>
      </w:r>
    </w:p>
    <w:p w14:paraId="3D863682" w14:textId="21BB0B74" w:rsidR="00F047B6" w:rsidRDefault="00F047B6" w:rsidP="00F047B6">
      <w:r>
        <w:t>ce/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cas ſēblables. Et la cauſe pourquoy e</w:t>
      </w:r>
      <w:r>
        <w:rPr>
          <w:rFonts w:ascii="Arial Unicode MS" w:eastAsia="Arial Unicode MS" w:hAnsi="Arial Unicode MS" w:cs="Arial Unicode MS" w:hint="eastAsia"/>
        </w:rPr>
        <w:t>ﬅ</w:t>
      </w:r>
      <w:r>
        <w:t>:pour-</w:t>
      </w:r>
    </w:p>
    <w:p w14:paraId="60E5EDAB" w14:textId="77777777" w:rsidR="00F047B6" w:rsidRDefault="00F047B6" w:rsidP="00F047B6">
      <w:r>
        <w:t>ce que telles choſes touchēt et regardent faict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iciai-</w:t>
      </w:r>
    </w:p>
    <w:p w14:paraId="6FDBAE28" w14:textId="77777777" w:rsidR="00F047B6" w:rsidRDefault="00F047B6" w:rsidP="00F047B6">
      <w:r>
        <w:t>re/et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qui les font et a q̇ il appartient a les</w:t>
      </w:r>
    </w:p>
    <w:p w14:paraId="59B52A18" w14:textId="77777777" w:rsidR="00F047B6" w:rsidRDefault="00F047B6" w:rsidP="00F047B6">
      <w:r>
        <w:t>faire / mais es aultres</w:t>
      </w:r>
    </w:p>
    <w:p w14:paraId="161CB469" w14:textId="77777777" w:rsidR="00F047B6" w:rsidRDefault="00F047B6" w:rsidP="00F047B6">
      <w:r>
        <w:t>cas qui ne regardēt en</w:t>
      </w:r>
    </w:p>
    <w:p w14:paraId="6641E3E1" w14:textId="351F1814" w:rsidR="00F047B6" w:rsidRDefault="00F047B6" w:rsidP="00F047B6">
      <w:r>
        <w:t xml:space="preserve">riens le faict </w:t>
      </w:r>
      <w:r w:rsidR="001F0515">
        <w:t>d</w:t>
      </w:r>
      <w:r>
        <w:t>e leurs</w:t>
      </w:r>
    </w:p>
    <w:p w14:paraId="08D01060" w14:textId="77777777" w:rsidR="00F047B6" w:rsidRDefault="00F047B6" w:rsidP="00F047B6">
      <w:r>
        <w:t>officiersladiournemēt</w:t>
      </w:r>
    </w:p>
    <w:p w14:paraId="3110D9FD" w14:textId="77777777" w:rsidR="00F047B6" w:rsidRDefault="00F047B6" w:rsidP="00F047B6">
      <w:r>
        <w:t>ne ſuffiroit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E8791B4" w14:textId="77777777" w:rsidR="00F047B6" w:rsidRDefault="00F047B6" w:rsidP="00F047B6">
      <w:r>
        <w:t>fait au ſeneſchal ou au</w:t>
      </w:r>
    </w:p>
    <w:p w14:paraId="61ED9B94" w14:textId="5B58B3EB" w:rsidR="00F047B6" w:rsidRDefault="00F047B6" w:rsidP="00F047B6">
      <w:r>
        <w:t>puo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</w:t>
      </w:r>
      <w:r w:rsidR="001F0515">
        <w:t>d</w:t>
      </w:r>
      <w:r>
        <w:t>oibt on en-</w:t>
      </w:r>
    </w:p>
    <w:p w14:paraId="737659E6" w14:textId="77777777" w:rsidR="00F047B6" w:rsidRDefault="00F047B6" w:rsidP="00F047B6">
      <w:r>
        <w:t>tēdɿe ſaiuemēt ce qu</w:t>
      </w:r>
    </w:p>
    <w:p w14:paraId="1E63C44B" w14:textId="77777777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car ſe vng ſei-</w:t>
      </w:r>
    </w:p>
    <w:p w14:paraId="746E2EE9" w14:textId="77777777" w:rsidR="00F047B6" w:rsidRDefault="00F047B6" w:rsidP="00F047B6">
      <w:r>
        <w:t>gn̄r auoit pluſieurs ſe</w:t>
      </w:r>
    </w:p>
    <w:p w14:paraId="420A8D4A" w14:textId="77777777" w:rsidR="00F047B6" w:rsidRDefault="00F047B6" w:rsidP="00F047B6">
      <w:r>
        <w:t>neſchaulx ou puo</w:t>
      </w:r>
      <w:r>
        <w:rPr>
          <w:rFonts w:ascii="Arial Unicode MS" w:eastAsia="Arial Unicode MS" w:hAnsi="Arial Unicode MS" w:cs="Arial Unicode MS" w:hint="eastAsia"/>
        </w:rPr>
        <w:t>ﬅ</w:t>
      </w:r>
      <w:r>
        <w:t>z/</w:t>
      </w:r>
    </w:p>
    <w:p w14:paraId="29DB3869" w14:textId="4034EAB4" w:rsidR="00F047B6" w:rsidRDefault="00F047B6" w:rsidP="00F047B6">
      <w:r>
        <w:t xml:space="preserve">ladiournement </w:t>
      </w:r>
      <w:r w:rsidR="001F0515">
        <w:t>d</w:t>
      </w:r>
      <w:r>
        <w:t xml:space="preserve">e </w:t>
      </w:r>
      <w:r w:rsidR="001F0515">
        <w:t>d</w:t>
      </w:r>
      <w:r>
        <w:t>e-</w:t>
      </w:r>
    </w:p>
    <w:p w14:paraId="5A0FD688" w14:textId="77777777" w:rsidR="00F047B6" w:rsidRDefault="00F047B6" w:rsidP="00F047B6">
      <w:r>
        <w:t>liurance/appeaulx / iu</w:t>
      </w:r>
    </w:p>
    <w:p w14:paraId="2CA5F6B3" w14:textId="6F5E6A6F" w:rsidR="00F047B6" w:rsidRDefault="00F047B6" w:rsidP="00F047B6">
      <w:r>
        <w:t xml:space="preserve">gemētz/et </w:t>
      </w:r>
      <w:r w:rsidR="001F0515">
        <w:t>d</w:t>
      </w:r>
      <w:r>
        <w:t>oleāces ne</w:t>
      </w:r>
    </w:p>
    <w:p w14:paraId="75F5FBF4" w14:textId="77777777" w:rsidR="00F047B6" w:rsidRDefault="00F047B6" w:rsidP="00F047B6">
      <w:r>
        <w:t>ſuffiroit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78CFB20E" w14:textId="77777777" w:rsidR="00F047B6" w:rsidRDefault="00F047B6" w:rsidP="00F047B6">
      <w:r>
        <w:t>au ſeneſchal ou puo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2EEAB03" w14:textId="156E2B24" w:rsidR="00F047B6" w:rsidRDefault="001F0515" w:rsidP="00F047B6">
      <w:r>
        <w:t>d</w:t>
      </w:r>
      <w:r w:rsidR="00F047B6">
        <w:t xml:space="preserve">u aultre fief. </w:t>
      </w:r>
      <w:r w:rsidR="00F047B6">
        <w:rPr>
          <w:rFonts w:ascii="Cambria Math" w:hAnsi="Cambria Math" w:cs="Cambria Math"/>
        </w:rPr>
        <w:t>ℂ</w:t>
      </w:r>
      <w:r w:rsidR="00F047B6">
        <w:t>Et ſe</w:t>
      </w:r>
    </w:p>
    <w:p w14:paraId="29236988" w14:textId="77777777" w:rsidR="00F047B6" w:rsidRDefault="00F047B6" w:rsidP="00F047B6">
      <w:r>
        <w:t>on arguoit tre ce que</w:t>
      </w:r>
    </w:p>
    <w:p w14:paraId="4E945F45" w14:textId="77777777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>: Se vng ſeign̄r</w:t>
      </w:r>
    </w:p>
    <w:p w14:paraId="2D17C43E" w14:textId="77777777" w:rsidR="00F047B6" w:rsidRDefault="00F047B6" w:rsidP="00F047B6">
      <w:r>
        <w:t>q̇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fai-</w:t>
      </w:r>
    </w:p>
    <w:p w14:paraId="03D040C4" w14:textId="77777777" w:rsidR="00F047B6" w:rsidRDefault="00F047B6" w:rsidP="00F047B6">
      <w:r>
        <w:t>ſoit luy meſmes vne iu</w:t>
      </w:r>
    </w:p>
    <w:p w14:paraId="6751423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ice/ce ne touche ne re</w:t>
      </w:r>
    </w:p>
    <w:p w14:paraId="33654B56" w14:textId="77777777" w:rsidR="00F047B6" w:rsidRDefault="00F047B6" w:rsidP="00F047B6">
      <w:r>
        <w:t>garde en rien faict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5007ED8B" w14:textId="77777777" w:rsidR="00F047B6" w:rsidRDefault="00F047B6" w:rsidP="00F047B6">
      <w:r>
        <w:t>ciaire .Et pour ce la ſemonſe en tel cas ne ſuffiroit pas</w:t>
      </w:r>
    </w:p>
    <w:p w14:paraId="5B30DC63" w14:textId="5D27C3E8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au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ſeigneur.</w:t>
      </w:r>
    </w:p>
    <w:p w14:paraId="7C83BB9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que ce touche </w:t>
      </w:r>
      <w:r>
        <w:rPr>
          <w:rFonts w:ascii="Segoe UI Symbol" w:hAnsi="Segoe UI Symbol" w:cs="Segoe UI Symbol"/>
        </w:rPr>
        <w:t>⁊</w:t>
      </w:r>
      <w:r>
        <w:t xml:space="preserve"> regarde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64BFC8AC" w14:textId="08ECD8D8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commencement </w:t>
      </w:r>
      <w:r w:rsidR="001F0515">
        <w:t>d</w:t>
      </w:r>
      <w:r>
        <w:t>u pɿoces/et bien appert:car ſi</w:t>
      </w:r>
    </w:p>
    <w:p w14:paraId="2C825969" w14:textId="2F058BCA" w:rsidR="00F047B6" w:rsidRDefault="00F047B6" w:rsidP="00F047B6">
      <w:r>
        <w:t>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 ſeigneur a faict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eliurāce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faicte/</w:t>
      </w:r>
    </w:p>
    <w:p w14:paraId="1FACCC57" w14:textId="4C7834B5" w:rsidR="00F047B6" w:rsidRDefault="00F047B6" w:rsidP="00F047B6">
      <w:r>
        <w:t xml:space="preserve">le pɿoces pɿent pie </w:t>
      </w:r>
      <w:r>
        <w:rPr>
          <w:rFonts w:ascii="Segoe UI Symbol" w:hAnsi="Segoe UI Symbol" w:cs="Segoe UI Symbol"/>
        </w:rPr>
        <w:t>⁊</w:t>
      </w:r>
      <w:r>
        <w:t xml:space="preserve"> cōmencement </w:t>
      </w:r>
      <w:r w:rsidR="001F0515">
        <w:t>d</w:t>
      </w:r>
      <w:r>
        <w:t xml:space="preserve">u temps </w:t>
      </w:r>
      <w:r w:rsidR="001F0515">
        <w:t>d</w:t>
      </w:r>
      <w:r>
        <w:t>e la iu-</w:t>
      </w:r>
    </w:p>
    <w:p w14:paraId="4327EC1D" w14:textId="7C1EE4F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loɿs q̇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peut il bien attour-</w:t>
      </w:r>
    </w:p>
    <w:p w14:paraId="6D99EB73" w14:textId="77777777" w:rsidR="00F047B6" w:rsidRDefault="00F047B6" w:rsidP="00F047B6">
      <w:r>
        <w:t>ner pour pourſuyɿ ſa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/ et il ya ꝓces</w:t>
      </w:r>
    </w:p>
    <w:p w14:paraId="44EA8F97" w14:textId="77777777" w:rsidR="00F047B6" w:rsidRDefault="00F047B6" w:rsidP="00F047B6">
      <w:r>
        <w:t>ce quil ne pourroit pas faire ſe le pɿoces ne pɿenoit pie</w:t>
      </w:r>
    </w:p>
    <w:p w14:paraId="75937496" w14:textId="64A6DEDC" w:rsidR="00F047B6" w:rsidRDefault="001F0515" w:rsidP="00F047B6">
      <w:r>
        <w:t>d</w:t>
      </w:r>
      <w:r w:rsidR="00F047B6">
        <w:t xml:space="preserve">u tēps </w:t>
      </w:r>
      <w:r>
        <w:t>d</w:t>
      </w:r>
      <w:r w:rsidR="00F047B6">
        <w:t>e la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ſi ꝓces y auoit. Car par la cou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u-</w:t>
      </w:r>
    </w:p>
    <w:p w14:paraId="34EC8B70" w14:textId="22E1C3F6" w:rsidR="00F047B6" w:rsidRDefault="00F047B6" w:rsidP="00F047B6">
      <w:r>
        <w:t xml:space="preserve">me </w:t>
      </w:r>
      <w:r w:rsidR="001F0515">
        <w:t>d</w:t>
      </w:r>
      <w:r>
        <w:t>e Noɿmēdie aulcun ne peut paſſer attournee a q̄-</w:t>
      </w:r>
    </w:p>
    <w:p w14:paraId="71AE25B8" w14:textId="77777777" w:rsidR="00F047B6" w:rsidRDefault="00F047B6" w:rsidP="00F047B6">
      <w:r>
        <w:t>relle a mouuoir/</w:t>
      </w:r>
      <w:r>
        <w:rPr>
          <w:rFonts w:ascii="Segoe UI Symbol" w:hAnsi="Segoe UI Symbol" w:cs="Segoe UI Symbol"/>
        </w:rPr>
        <w:t>⁊</w:t>
      </w:r>
      <w:r>
        <w:t xml:space="preserve"> par eſpecial lacteur / </w:t>
      </w:r>
      <w:r>
        <w:rPr>
          <w:rFonts w:ascii="Segoe UI Symbol" w:hAnsi="Segoe UI Symbol" w:cs="Segoe UI Symbol"/>
        </w:rPr>
        <w:t>⁊</w:t>
      </w:r>
      <w:r>
        <w:t xml:space="preserve"> ainſi appert la</w:t>
      </w:r>
    </w:p>
    <w:p w14:paraId="40EA0279" w14:textId="68D26C95" w:rsidR="00F047B6" w:rsidRDefault="00F047B6" w:rsidP="00F047B6">
      <w:r>
        <w:t>ſolution.</w:t>
      </w:r>
      <w:r>
        <w:rPr>
          <w:rFonts w:ascii="Cambria Math" w:hAnsi="Cambria Math" w:cs="Cambria Math"/>
        </w:rPr>
        <w:t>ℂ</w:t>
      </w:r>
      <w:r>
        <w:t xml:space="preserve">Et oultre ne </w:t>
      </w:r>
      <w:r w:rsidR="001F0515">
        <w:t>d</w:t>
      </w:r>
      <w:r>
        <w:t>oibt on pas entēdɿe que ſe le</w:t>
      </w:r>
    </w:p>
    <w:p w14:paraId="6C6DB4E5" w14:textId="6C6BCBD0" w:rsidR="00F047B6" w:rsidRDefault="00F047B6" w:rsidP="00F047B6">
      <w:r>
        <w:t>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vne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</w:t>
      </w:r>
      <w:r w:rsidR="001F0515">
        <w:t>d</w:t>
      </w:r>
      <w:r>
        <w:t>eliurance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/ quil ne</w:t>
      </w:r>
    </w:p>
    <w:p w14:paraId="47C1A655" w14:textId="30B7CE5E" w:rsidR="00F047B6" w:rsidRDefault="00F047B6" w:rsidP="00F047B6">
      <w:r>
        <w:t xml:space="preserve">ſuffiſe faire laſſignation au ſeneſchal </w:t>
      </w:r>
      <w:r w:rsidR="001F0515">
        <w:t>d</w:t>
      </w:r>
      <w:r>
        <w:t>u lieu.</w:t>
      </w:r>
    </w:p>
    <w:p w14:paraId="6B16EF81" w14:textId="188BD03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que en tel cas quand laſſigna-</w:t>
      </w:r>
    </w:p>
    <w:p w14:paraId="69EF25E4" w14:textId="3050FBDE" w:rsidR="00F047B6" w:rsidRDefault="00F047B6" w:rsidP="00F047B6">
      <w:r>
        <w:t>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au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ſeigneur /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68D89C0" w14:textId="4CA3BAD9" w:rsidR="00F047B6" w:rsidRDefault="00F047B6" w:rsidP="00F047B6">
      <w:r>
        <w:t xml:space="preserve">ſubiect </w:t>
      </w:r>
      <w:r w:rsidR="001F0515">
        <w:t>d</w:t>
      </w:r>
      <w:r>
        <w:t>e le faire aſſauoir a ſon ſeigneur / et ſil ne vient</w:t>
      </w:r>
    </w:p>
    <w:p w14:paraId="4EEA5022" w14:textId="6C5B8308" w:rsidR="00F047B6" w:rsidRDefault="00F047B6" w:rsidP="00F047B6">
      <w:r>
        <w:t>a court/et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pourſuy </w:t>
      </w:r>
      <w:r w:rsidR="001F0515">
        <w:t>d</w:t>
      </w:r>
      <w:r>
        <w:t xml:space="preserve">u </w:t>
      </w:r>
      <w:r w:rsidR="001F0515">
        <w:t>d</w:t>
      </w:r>
      <w:r>
        <w:t xml:space="preserve">efault / et en ſa </w:t>
      </w:r>
      <w:r w:rsidR="001F0515">
        <w:t>d</w:t>
      </w:r>
      <w:r>
        <w:t>efen-</w:t>
      </w:r>
    </w:p>
    <w:p w14:paraId="0E1109D6" w14:textId="690680D1" w:rsidR="00F047B6" w:rsidRDefault="00F047B6" w:rsidP="00F047B6">
      <w:r>
        <w:t xml:space="preserve">ſe </w:t>
      </w:r>
      <w:r w:rsidR="001F0515">
        <w:t>d</w:t>
      </w:r>
      <w:r>
        <w:t>iſoit que ſon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qui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EB31648" w14:textId="77777777" w:rsidR="00F047B6" w:rsidRDefault="00F047B6" w:rsidP="00F047B6">
      <w:r>
        <w:t>faict ladiournement ne luy auroit point faict : ſcauoir</w:t>
      </w:r>
    </w:p>
    <w:p w14:paraId="776AA331" w14:textId="634DA5DA" w:rsidR="00F047B6" w:rsidRDefault="00F047B6" w:rsidP="00F047B6">
      <w:r>
        <w:t xml:space="preserve">ce ne ſeroit pas </w:t>
      </w:r>
      <w:r w:rsidR="001F0515">
        <w:t>d</w:t>
      </w:r>
      <w:r>
        <w:t xml:space="preserve">efenſe raiſonnable </w:t>
      </w:r>
      <w:r w:rsidR="001F0515">
        <w:t>d</w:t>
      </w:r>
      <w:r>
        <w:t xml:space="preserve">udict </w:t>
      </w:r>
      <w:r w:rsidR="001F0515">
        <w:t>d</w:t>
      </w:r>
      <w:r>
        <w:t>efault/car</w:t>
      </w:r>
    </w:p>
    <w:p w14:paraId="5103833D" w14:textId="1B11A46A" w:rsidR="00F047B6" w:rsidRDefault="00F047B6" w:rsidP="00F047B6">
      <w:r>
        <w:t xml:space="preserve">ce ſeroit la faulte </w:t>
      </w:r>
      <w:r w:rsidR="001F0515">
        <w:t>d</w:t>
      </w:r>
      <w:r>
        <w:t>e ſon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/qui </w:t>
      </w:r>
      <w:r w:rsidR="001F0515">
        <w:t>d</w:t>
      </w:r>
      <w:r>
        <w:t>oibt</w:t>
      </w:r>
    </w:p>
    <w:p w14:paraId="0ECE9F7E" w14:textId="58273D1F" w:rsidR="00F047B6" w:rsidRDefault="00F047B6" w:rsidP="00F047B6">
      <w:r>
        <w:t>plus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redonder en ſon pɿeiudice q̄ en celuy </w:t>
      </w:r>
      <w:r w:rsidR="001F0515">
        <w:t>d</w:t>
      </w:r>
      <w:r>
        <w:t>e par-</w:t>
      </w:r>
    </w:p>
    <w:p w14:paraId="27C96091" w14:textId="77777777" w:rsidR="00F047B6" w:rsidRDefault="00F047B6" w:rsidP="00F047B6">
      <w:r>
        <w:t>tie aduerſe . Mais ledict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quel-</w:t>
      </w:r>
    </w:p>
    <w:p w14:paraId="738A7290" w14:textId="77777777" w:rsidR="00F047B6" w:rsidRDefault="00F047B6" w:rsidP="00F047B6">
      <w:r>
        <w:t>le faulte ce auroit faict/ſeroit tenu payer lamende pour</w:t>
      </w:r>
    </w:p>
    <w:p w14:paraId="215A00FD" w14:textId="321C911F" w:rsidR="00F047B6" w:rsidRDefault="00F047B6" w:rsidP="00F047B6">
      <w:r>
        <w:t xml:space="preserve">ledict ſeigneur et le </w:t>
      </w:r>
      <w:r w:rsidR="001F0515">
        <w:t>d</w:t>
      </w:r>
      <w:r>
        <w:t xml:space="preserve">eſdōmager </w:t>
      </w:r>
      <w:r w:rsidR="001F0515">
        <w:t>d</w:t>
      </w:r>
      <w:r>
        <w:t>e tous inconuenientz</w:t>
      </w:r>
    </w:p>
    <w:p w14:paraId="14E4BB5C" w14:textId="281CAEFB" w:rsidR="00F047B6" w:rsidRDefault="00F047B6" w:rsidP="00F047B6">
      <w:r>
        <w:t>en quoy il en ſeroit enſuy.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veult </w:t>
      </w:r>
      <w:r w:rsidR="001F0515">
        <w:t>d</w:t>
      </w:r>
      <w:r>
        <w:t>i</w:t>
      </w:r>
    </w:p>
    <w:p w14:paraId="25F47CE9" w14:textId="74726E98" w:rsidR="00F047B6" w:rsidRDefault="00F047B6" w:rsidP="00F047B6">
      <w:r>
        <w:t xml:space="preserve">re qui met. Et ſe ilz ne lont/ilz le </w:t>
      </w:r>
      <w:r w:rsidR="001F0515">
        <w:t>d</w:t>
      </w:r>
      <w:r>
        <w:t>oibuent amender ou</w:t>
      </w:r>
    </w:p>
    <w:p w14:paraId="2F68AADF" w14:textId="77777777" w:rsidR="00F047B6" w:rsidRDefault="00F047B6" w:rsidP="00F047B6">
      <w:r>
        <w:t xml:space="preserve">deſrener. </w:t>
      </w:r>
      <w:r>
        <w:rPr>
          <w:rFonts w:ascii="Segoe UI Symbol" w:hAnsi="Segoe UI Symbol" w:cs="Segoe UI Symbol"/>
        </w:rPr>
        <w:t>⁊</w:t>
      </w:r>
      <w:r>
        <w:t>c.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ſe le ſeigneur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5D6FF7A4" w14:textId="77777777" w:rsidR="00F047B6" w:rsidRDefault="00F047B6" w:rsidP="00F047B6">
      <w:r>
        <w:t>laſſignation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a ſon ſeneſchal ou pɿeuo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B7C251F" w14:textId="3FF43E28" w:rsidR="00F047B6" w:rsidRDefault="00F047B6" w:rsidP="00F047B6">
      <w:r>
        <w:t>iceluy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ont la faulte pɿocede la-</w:t>
      </w:r>
    </w:p>
    <w:p w14:paraId="54A8E83B" w14:textId="77777777" w:rsidR="00F047B6" w:rsidRDefault="00F047B6" w:rsidP="00F047B6">
      <w:r>
        <w:t>mendera (id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) payera lamende pour le ſeigneur / et</w:t>
      </w:r>
    </w:p>
    <w:p w14:paraId="6EE214B2" w14:textId="2233B3F5" w:rsidR="00F047B6" w:rsidRDefault="001F0515" w:rsidP="00F047B6">
      <w:r>
        <w:t>d</w:t>
      </w:r>
      <w:r w:rsidR="00F047B6">
        <w:t xml:space="preserve">eſdommagera </w:t>
      </w:r>
      <w:r>
        <w:t>d</w:t>
      </w:r>
      <w:r w:rsidR="00F047B6">
        <w:t>es inconuenientz en quoy il ſera en-</w:t>
      </w:r>
    </w:p>
    <w:p w14:paraId="7240D4C4" w14:textId="77777777" w:rsidR="00F047B6" w:rsidRDefault="00F047B6" w:rsidP="00F047B6">
      <w:r>
        <w:t>couru.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entendɿe que le ſeigneur les puiſ-</w:t>
      </w:r>
    </w:p>
    <w:p w14:paraId="3C2F56D1" w14:textId="0462437A" w:rsidR="00F047B6" w:rsidRDefault="00F047B6" w:rsidP="00F047B6">
      <w:r>
        <w:t xml:space="preserve">ſe appeller pour le </w:t>
      </w:r>
      <w:r w:rsidR="001F0515">
        <w:t>d</w:t>
      </w:r>
      <w:r>
        <w:t xml:space="preserve">efēdɿe </w:t>
      </w:r>
      <w:r w:rsidR="001F0515">
        <w:t>d</w:t>
      </w:r>
      <w:r>
        <w:t xml:space="preserve">udict </w:t>
      </w:r>
      <w:r w:rsidR="001F0515">
        <w:t>d</w:t>
      </w:r>
      <w:r>
        <w:t>efault vers ſa par-</w:t>
      </w:r>
    </w:p>
    <w:p w14:paraId="7F227440" w14:textId="77777777" w:rsidR="00F047B6" w:rsidRDefault="00F047B6" w:rsidP="00F047B6">
      <w:r>
        <w:t>tie/ ne que la partie en ſoit tenue faire pɿoces contre le</w:t>
      </w:r>
    </w:p>
    <w:p w14:paraId="67D2C3C4" w14:textId="77777777" w:rsidR="00F047B6" w:rsidRDefault="00F047B6" w:rsidP="00F047B6">
      <w:r>
        <w:t>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/mais conuient que le ſeigneur en</w:t>
      </w:r>
    </w:p>
    <w:p w14:paraId="1BAD349C" w14:textId="77777777" w:rsidR="00F047B6" w:rsidRDefault="00F047B6" w:rsidP="00F047B6">
      <w:r>
        <w:t>face le pɿoces pour eulx. Et ce peut apparoir par le</w:t>
      </w:r>
    </w:p>
    <w:p w14:paraId="5EC8088E" w14:textId="77777777" w:rsidR="00F047B6" w:rsidRDefault="00F047B6" w:rsidP="00F047B6"/>
    <w:p w14:paraId="3AFD1F28" w14:textId="77777777" w:rsidR="00F047B6" w:rsidRDefault="00F047B6" w:rsidP="00F047B6"/>
    <w:p w14:paraId="1BA106C4" w14:textId="07D37337" w:rsidR="00F047B6" w:rsidRDefault="00F047B6" w:rsidP="00F047B6">
      <w:r>
        <w:t xml:space="preserve">texte qui met. </w:t>
      </w:r>
      <w:r>
        <w:rPr>
          <w:rFonts w:ascii="Cambria Math" w:hAnsi="Cambria Math" w:cs="Cambria Math"/>
        </w:rPr>
        <w:t>ℂ</w:t>
      </w:r>
      <w:r>
        <w:t xml:space="preserve">Se ilz </w:t>
      </w:r>
      <w:r w:rsidR="001F0515">
        <w:t>d</w:t>
      </w:r>
      <w:r>
        <w:t>ient quilz ont faict ſcauoir a</w:t>
      </w:r>
    </w:p>
    <w:p w14:paraId="0B8D60C0" w14:textId="77777777" w:rsidR="00F047B6" w:rsidRDefault="00F047B6" w:rsidP="00F047B6">
      <w:r>
        <w:t>leur ſeigneur les ſemonſes / le ſeigneur lamendera ou</w:t>
      </w:r>
    </w:p>
    <w:p w14:paraId="49C56D88" w14:textId="1E4C1112" w:rsidR="00F047B6" w:rsidRDefault="00F047B6" w:rsidP="00F047B6">
      <w:r>
        <w:t xml:space="preserve">il ſen </w:t>
      </w:r>
      <w:r w:rsidR="001F0515">
        <w:t>d</w:t>
      </w:r>
      <w:r>
        <w:t>eſrenera vers eulx . Et ainſi appert que le texte</w:t>
      </w:r>
    </w:p>
    <w:p w14:paraId="3607D4B2" w14:textId="5CDE71CB" w:rsidR="00F047B6" w:rsidRDefault="00F047B6" w:rsidP="00F047B6">
      <w:r>
        <w:t xml:space="preserve">pɿecedent qui met c et ſe ilz ne vont au iour ilz le </w:t>
      </w:r>
      <w:r w:rsidR="001F0515">
        <w:t>d</w:t>
      </w:r>
      <w:r>
        <w:t>oib-</w:t>
      </w:r>
    </w:p>
    <w:p w14:paraId="657785C8" w14:textId="605B5651" w:rsidR="00F047B6" w:rsidRDefault="00F047B6" w:rsidP="00F047B6">
      <w:r>
        <w:t xml:space="preserve">uent amender ou </w:t>
      </w:r>
      <w:r w:rsidR="001F0515">
        <w:t>d</w:t>
      </w:r>
      <w:r>
        <w:t xml:space="preserve">eſrener a ſi nentend pas que </w:t>
      </w:r>
      <w:r w:rsidR="001F0515">
        <w:t>d</w:t>
      </w:r>
      <w:r>
        <w:t>eſre-</w:t>
      </w:r>
    </w:p>
    <w:p w14:paraId="355430AF" w14:textId="77777777" w:rsidR="00F047B6" w:rsidRDefault="00F047B6" w:rsidP="00F047B6">
      <w:r>
        <w:t>ne ſe face par cil q̇ poɿ</w:t>
      </w:r>
    </w:p>
    <w:p w14:paraId="79DC7A0B" w14:textId="6B2C5782" w:rsidR="00F047B6" w:rsidRDefault="00F047B6" w:rsidP="00F047B6">
      <w:r>
        <w:t xml:space="preserve">te le </w:t>
      </w:r>
      <w:r w:rsidR="001F0515">
        <w:t>d</w:t>
      </w:r>
      <w:r>
        <w:t>efault/mais par</w:t>
      </w:r>
    </w:p>
    <w:p w14:paraId="1A42FB59" w14:textId="77777777" w:rsidR="00F047B6" w:rsidRDefault="00F047B6" w:rsidP="00F047B6">
      <w:r>
        <w:t>le ſeigneur.Et ce peut</w:t>
      </w:r>
    </w:p>
    <w:p w14:paraId="16B148D8" w14:textId="77777777" w:rsidR="00F047B6" w:rsidRDefault="00F047B6" w:rsidP="00F047B6">
      <w:r>
        <w:t xml:space="preserve">apparoir par luſaige </w:t>
      </w:r>
      <w:r>
        <w:rPr>
          <w:rFonts w:ascii="Segoe UI Symbol" w:hAnsi="Segoe UI Symbol" w:cs="Segoe UI Symbol"/>
        </w:rPr>
        <w:t>⁊</w:t>
      </w:r>
    </w:p>
    <w:p w14:paraId="2A445332" w14:textId="105D2C8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>e pɿoceder / qui</w:t>
      </w:r>
    </w:p>
    <w:p w14:paraId="1A387F01" w14:textId="00AA7224" w:rsidR="00F047B6" w:rsidRDefault="00F047B6" w:rsidP="00F047B6">
      <w:r>
        <w:t xml:space="preserve">vault pour </w:t>
      </w:r>
      <w:r w:rsidR="001F0515">
        <w:t>d</w:t>
      </w:r>
      <w:r>
        <w:t>eclaratiō</w:t>
      </w:r>
    </w:p>
    <w:p w14:paraId="046D1B0A" w14:textId="77777777" w:rsidR="00F047B6" w:rsidRDefault="00F047B6" w:rsidP="00F047B6">
      <w:r>
        <w:t>de ce texte.Et meſme-</w:t>
      </w:r>
    </w:p>
    <w:p w14:paraId="68B301A8" w14:textId="77777777" w:rsidR="00F047B6" w:rsidRDefault="00F047B6" w:rsidP="00F047B6">
      <w:r>
        <w:t>ment ſe le ſeigneur ne</w:t>
      </w:r>
    </w:p>
    <w:p w14:paraId="36537E9F" w14:textId="77777777" w:rsidR="00F047B6" w:rsidRDefault="00F047B6" w:rsidP="00F047B6">
      <w:r>
        <w:t>vient point a court / et</w:t>
      </w:r>
    </w:p>
    <w:p w14:paraId="3C2D6584" w14:textId="77777777" w:rsidR="00F047B6" w:rsidRDefault="00F047B6" w:rsidP="00F047B6">
      <w:r>
        <w:t>la ſemonſe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49C44EE" w14:textId="77777777" w:rsidR="00F047B6" w:rsidRDefault="00F047B6" w:rsidP="00F047B6">
      <w:r>
        <w:t>faicte a ſō ſeneſchal ou</w:t>
      </w:r>
    </w:p>
    <w:p w14:paraId="6A0D3F57" w14:textId="77777777" w:rsidR="00F047B6" w:rsidRDefault="00F047B6" w:rsidP="00F047B6">
      <w:r>
        <w:t>puo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il ſeroit p trois</w:t>
      </w:r>
    </w:p>
    <w:p w14:paraId="1943E77E" w14:textId="77777777" w:rsidR="00F047B6" w:rsidRDefault="00F047B6" w:rsidP="00F047B6">
      <w:r>
        <w:t>defaultz mis en amen</w:t>
      </w:r>
    </w:p>
    <w:p w14:paraId="5D147C0D" w14:textId="77777777" w:rsidR="00F047B6" w:rsidRDefault="00F047B6" w:rsidP="00F047B6">
      <w:r>
        <w:t>de par iugemēt. Et ſe</w:t>
      </w:r>
    </w:p>
    <w:p w14:paraId="75E7F029" w14:textId="77777777" w:rsidR="00F047B6" w:rsidRDefault="00F047B6" w:rsidP="00F047B6">
      <w:r>
        <w:t>ſon ſeneſchal ou puo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DF5553F" w14:textId="0A05F5FA" w:rsidR="00F047B6" w:rsidRDefault="00F047B6" w:rsidP="00F047B6">
      <w:r>
        <w:t xml:space="preserve">auoit </w:t>
      </w:r>
      <w:r w:rsidR="001F0515">
        <w:t>d</w:t>
      </w:r>
      <w:r>
        <w:t>efailly a luy fai-</w:t>
      </w:r>
    </w:p>
    <w:p w14:paraId="27D43192" w14:textId="77777777" w:rsidR="00F047B6" w:rsidRDefault="00F047B6" w:rsidP="00F047B6">
      <w:r>
        <w:t>e ſcauoir ladiourne-</w:t>
      </w:r>
    </w:p>
    <w:p w14:paraId="127E8628" w14:textId="013C6045" w:rsidR="00F047B6" w:rsidRDefault="00F047B6" w:rsidP="00F047B6">
      <w:r>
        <w:t xml:space="preserve">ment.bien ſe peut </w:t>
      </w:r>
      <w:r w:rsidR="001F0515">
        <w:t>d</w:t>
      </w:r>
      <w:r>
        <w:t>eſ-</w:t>
      </w:r>
    </w:p>
    <w:p w14:paraId="1AED7763" w14:textId="77777777" w:rsidR="00F047B6" w:rsidRDefault="00F047B6" w:rsidP="00F047B6">
      <w:r>
        <w:t>rener ledit ſeign̄r vers</w:t>
      </w:r>
    </w:p>
    <w:p w14:paraId="2309D60D" w14:textId="77777777" w:rsidR="00F047B6" w:rsidRDefault="00F047B6" w:rsidP="00F047B6">
      <w:r>
        <w:t>ſon ſeneſchal ou puo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B657655" w14:textId="4D22B1F8" w:rsidR="00F047B6" w:rsidRDefault="00F047B6" w:rsidP="00F047B6">
      <w:r>
        <w:t xml:space="preserve">et le pourſuyɿ </w:t>
      </w:r>
      <w:r w:rsidR="001F0515">
        <w:t>d</w:t>
      </w:r>
      <w:r>
        <w:t xml:space="preserve">e </w:t>
      </w:r>
      <w:r w:rsidR="001F0515">
        <w:t>d</w:t>
      </w:r>
      <w:r>
        <w:t>eſ-</w:t>
      </w:r>
    </w:p>
    <w:p w14:paraId="0E796AE8" w14:textId="77777777" w:rsidR="00F047B6" w:rsidRDefault="00F047B6" w:rsidP="00F047B6">
      <w:r>
        <w:t>dommagemēt. Car ſe</w:t>
      </w:r>
    </w:p>
    <w:p w14:paraId="6306F975" w14:textId="77777777" w:rsidR="00F047B6" w:rsidRDefault="00F047B6" w:rsidP="00F047B6">
      <w:r>
        <w:t>le ſeneſchal ou pɿeuo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D9CD9AB" w14:textId="77777777" w:rsidR="00F047B6" w:rsidRDefault="00F047B6" w:rsidP="00F047B6">
      <w:r>
        <w:t>nauoit faict ſcauoir ladiournement a ſon ſeign̄r ce ſeroit</w:t>
      </w:r>
    </w:p>
    <w:p w14:paraId="255738A2" w14:textId="5B4A8EC1" w:rsidR="00F047B6" w:rsidRDefault="00F047B6" w:rsidP="00F047B6">
      <w:r>
        <w:t xml:space="preserve">ſa faulte / et en </w:t>
      </w:r>
      <w:r w:rsidR="001F0515">
        <w:t>d</w:t>
      </w:r>
      <w:r>
        <w:t xml:space="preserve">eburoit </w:t>
      </w:r>
      <w:r w:rsidR="001F0515">
        <w:t>d</w:t>
      </w:r>
      <w:r>
        <w:t>eſdōmager le ſeigneur ſil na-</w:t>
      </w:r>
    </w:p>
    <w:p w14:paraId="1E246B95" w14:textId="5AFAC345" w:rsidR="00F047B6" w:rsidRDefault="00F047B6" w:rsidP="00F047B6">
      <w:r>
        <w:t xml:space="preserve">uoit aulcune excuſation par maladie ou </w:t>
      </w:r>
      <w:r w:rsidR="001F0515">
        <w:t>d</w:t>
      </w:r>
      <w:r>
        <w:t>aultre choſe</w:t>
      </w:r>
    </w:p>
    <w:p w14:paraId="763FE69A" w14:textId="77777777" w:rsidR="00F047B6" w:rsidRDefault="00F047B6" w:rsidP="00F047B6">
      <w:r>
        <w:t>parquoy ilz ne leuſſēt peu faire ſcauoir a leur ſeigneur/</w:t>
      </w:r>
    </w:p>
    <w:p w14:paraId="0C7E99FC" w14:textId="77777777" w:rsidR="00F047B6" w:rsidRDefault="00F047B6" w:rsidP="00F047B6">
      <w:r>
        <w:t>eu quel cas ilz ſeroiēt excuſez.Et le ſeigneur auſſi excu-</w:t>
      </w:r>
    </w:p>
    <w:p w14:paraId="6FE60BB8" w14:textId="0639E6F1" w:rsidR="00F047B6" w:rsidRDefault="00F047B6" w:rsidP="00F047B6">
      <w:r>
        <w:t xml:space="preserve">ſe </w:t>
      </w:r>
      <w:r w:rsidR="001F0515">
        <w:t>d</w:t>
      </w:r>
      <w:r>
        <w:t xml:space="preserve">u </w:t>
      </w:r>
      <w:r w:rsidR="001F0515">
        <w:t>d</w:t>
      </w:r>
      <w:r>
        <w:t xml:space="preserve">efault/pourueu quilz veinſſent a court </w:t>
      </w:r>
      <w:r w:rsidR="001F0515">
        <w:t>d</w:t>
      </w:r>
      <w:r>
        <w:t>ire leur</w:t>
      </w:r>
    </w:p>
    <w:p w14:paraId="675C945E" w14:textId="3A78AEAA" w:rsidR="00F047B6" w:rsidRDefault="00F047B6" w:rsidP="00F047B6">
      <w:r>
        <w:t xml:space="preserve">excuſation quand on feroit la ſuyte </w:t>
      </w:r>
      <w:r w:rsidR="001F0515">
        <w:t>d</w:t>
      </w:r>
      <w:r>
        <w:t xml:space="preserve">udict </w:t>
      </w:r>
      <w:r w:rsidR="001F0515">
        <w:t>d</w:t>
      </w:r>
      <w:r>
        <w:t>efault vers</w:t>
      </w:r>
    </w:p>
    <w:p w14:paraId="65B4C42C" w14:textId="7B5C26F7" w:rsidR="00F047B6" w:rsidRDefault="00F047B6" w:rsidP="00F047B6">
      <w:r>
        <w:t xml:space="preserve">le ſeign̄r / car en tel cas on ne </w:t>
      </w:r>
      <w:r w:rsidR="001F0515">
        <w:t>d</w:t>
      </w:r>
      <w:r>
        <w:t>elayeroit pas pour ſca-</w:t>
      </w:r>
    </w:p>
    <w:p w14:paraId="62D6A6A5" w14:textId="77777777" w:rsidR="00F047B6" w:rsidRDefault="00F047B6" w:rsidP="00F047B6">
      <w:r>
        <w:t>uoir ſilz auoient excuſation ou non/ ſe ilz ne la venoient</w:t>
      </w:r>
    </w:p>
    <w:p w14:paraId="5FC3FFE6" w14:textId="279CDF55" w:rsidR="00F047B6" w:rsidRDefault="00F047B6" w:rsidP="00F047B6">
      <w:r>
        <w:t xml:space="preserve">alleguer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D3D135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B1BC2F4" w14:textId="77777777" w:rsidR="00F047B6" w:rsidRDefault="00F047B6" w:rsidP="00F047B6"/>
    <w:p w14:paraId="6312D617" w14:textId="77777777" w:rsidR="00F047B6" w:rsidRDefault="00F047B6" w:rsidP="00F047B6"/>
    <w:p w14:paraId="64AC2D2F" w14:textId="77777777" w:rsidR="00F047B6" w:rsidRDefault="00F047B6" w:rsidP="00F047B6">
      <w:r>
        <w:t>g</w:t>
      </w:r>
    </w:p>
    <w:p w14:paraId="3C4E5571" w14:textId="23CD7E93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Toute ſemōſe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poɿtee a la perſonne </w:t>
      </w:r>
      <w:r w:rsidR="001F0515">
        <w:t>d</w:t>
      </w:r>
      <w:r>
        <w:t>e</w:t>
      </w:r>
    </w:p>
    <w:p w14:paraId="2430A313" w14:textId="746C9665" w:rsidR="00F047B6" w:rsidRDefault="00F047B6" w:rsidP="00F047B6">
      <w:r>
        <w:t>cil que len ſemond/</w:t>
      </w:r>
      <w:r>
        <w:rPr>
          <w:rFonts w:ascii="Segoe UI Symbol" w:hAnsi="Segoe UI Symbol" w:cs="Segoe UI Symbol"/>
        </w:rPr>
        <w:t>⁊</w:t>
      </w:r>
      <w:r>
        <w:t xml:space="preserve"> ſil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trouue / elle </w:t>
      </w:r>
      <w:r w:rsidR="001F0515">
        <w:t>d</w:t>
      </w:r>
      <w:r>
        <w:t>oibt</w:t>
      </w:r>
    </w:p>
    <w:p w14:paraId="78ECCD4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au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. Et ſe il na ne ſeneſ-</w:t>
      </w:r>
    </w:p>
    <w:p w14:paraId="2F8BA0D7" w14:textId="209595CE" w:rsidR="00F047B6" w:rsidRDefault="00F047B6" w:rsidP="00F047B6">
      <w:r>
        <w:t>chal ne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/il </w:t>
      </w:r>
      <w:r w:rsidR="001F0515">
        <w:t>d</w:t>
      </w:r>
      <w:r>
        <w:t>oibt aller a ſa maiſon / et faire la ſe-</w:t>
      </w:r>
    </w:p>
    <w:p w14:paraId="1AA62AC1" w14:textId="21D7EC8E" w:rsidR="00F047B6" w:rsidRDefault="00F047B6" w:rsidP="00F047B6">
      <w:r>
        <w:t xml:space="preserve">monſe a ceulx quon y trouuera.Et ſe cil que len </w:t>
      </w:r>
      <w:r w:rsidR="001F0515">
        <w:t>d</w:t>
      </w:r>
      <w:r>
        <w:t>oibt</w:t>
      </w:r>
    </w:p>
    <w:p w14:paraId="73C2EF00" w14:textId="13817A90" w:rsidR="00F047B6" w:rsidRDefault="00F047B6" w:rsidP="00F047B6">
      <w:r>
        <w:t xml:space="preserve">ſemondre na point </w:t>
      </w:r>
      <w:r w:rsidR="001F0515">
        <w:t>d</w:t>
      </w:r>
      <w:r>
        <w:t xml:space="preserve">e reſſeantiſe 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eu bailliage</w:t>
      </w:r>
    </w:p>
    <w:p w14:paraId="1857B861" w14:textId="5419D8C9" w:rsidR="00F047B6" w:rsidRDefault="00F047B6" w:rsidP="00F047B6">
      <w:r>
        <w:t xml:space="preserve">pourtant quil ſoit au </w:t>
      </w:r>
      <w:r w:rsidR="001F0515">
        <w:t>d</w:t>
      </w:r>
      <w:r>
        <w:t xml:space="preserve">uche le bailly </w:t>
      </w:r>
      <w:r w:rsidR="001F0515">
        <w:t>d</w:t>
      </w:r>
      <w:r>
        <w:t>oibt enuoyer ſes</w:t>
      </w:r>
    </w:p>
    <w:p w14:paraId="784931EF" w14:textId="77777777" w:rsidR="00F047B6" w:rsidRDefault="00F047B6" w:rsidP="00F047B6">
      <w:r>
        <w:t xml:space="preserve">lettres </w:t>
      </w:r>
      <w:r>
        <w:rPr>
          <w:rFonts w:ascii="Segoe UI Symbol" w:hAnsi="Segoe UI Symbol" w:cs="Segoe UI Symbol"/>
        </w:rPr>
        <w:t>⁊</w:t>
      </w:r>
      <w:r>
        <w:t xml:space="preserve">c.Par ce texte peut apparoir la foɿme </w:t>
      </w:r>
      <w:r>
        <w:rPr>
          <w:rFonts w:ascii="Segoe UI Symbol" w:hAnsi="Segoe UI Symbol" w:cs="Segoe UI Symbol"/>
        </w:rPr>
        <w:t>⁊</w:t>
      </w:r>
      <w:r>
        <w:t xml:space="preserve"> manie</w:t>
      </w:r>
    </w:p>
    <w:p w14:paraId="2B0D8FB8" w14:textId="72955F99" w:rsidR="00F047B6" w:rsidRDefault="00F047B6" w:rsidP="00F047B6">
      <w:r>
        <w:t xml:space="preserve">re </w:t>
      </w:r>
      <w:r w:rsidR="001F0515">
        <w:t>d</w:t>
      </w:r>
      <w:r>
        <w:t xml:space="preserve">e faire les ſemonces/pɿemierement on la </w:t>
      </w:r>
      <w:r w:rsidR="001F0515">
        <w:t>d</w:t>
      </w:r>
      <w:r>
        <w:t>oibt fai-</w:t>
      </w:r>
    </w:p>
    <w:p w14:paraId="424F3CEB" w14:textId="6C775943" w:rsidR="00F047B6" w:rsidRDefault="00F047B6" w:rsidP="00F047B6">
      <w:r>
        <w:t xml:space="preserve">re a la perſonne </w:t>
      </w:r>
      <w:r w:rsidR="001F0515">
        <w:t>d</w:t>
      </w:r>
      <w:r>
        <w:t>e celuy que len ſemond ſe on le peut</w:t>
      </w:r>
    </w:p>
    <w:p w14:paraId="74E0CA40" w14:textId="77777777" w:rsidR="00F047B6" w:rsidRDefault="00F047B6" w:rsidP="00F047B6">
      <w:r>
        <w:t>trouuer:</w:t>
      </w:r>
      <w:r>
        <w:rPr>
          <w:rFonts w:ascii="Segoe UI Symbol" w:hAnsi="Segoe UI Symbol" w:cs="Segoe UI Symbol"/>
        </w:rPr>
        <w:t>⁊</w:t>
      </w:r>
      <w:r>
        <w:t xml:space="preserve"> ſi non on la peut faire a ſon ſeneſchal ou pɿe-</w:t>
      </w:r>
    </w:p>
    <w:p w14:paraId="6EBBF302" w14:textId="77777777" w:rsidR="00F047B6" w:rsidRDefault="00F047B6" w:rsidP="00F047B6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/pourueu que le cas ſoit tel que ladiournemēt puiſ</w:t>
      </w:r>
    </w:p>
    <w:p w14:paraId="3B667403" w14:textId="77777777" w:rsidR="00F047B6" w:rsidRDefault="00F047B6" w:rsidP="00F047B6">
      <w:r>
        <w:t>ſe ſuffire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audict ſeneſchal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. Et ſe le</w:t>
      </w:r>
    </w:p>
    <w:p w14:paraId="647D5A4C" w14:textId="77777777" w:rsidR="00F047B6" w:rsidRDefault="00F047B6" w:rsidP="00F047B6">
      <w:r>
        <w:t>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 que la ſemonſe ne ſuffiſe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au ſeneſ-</w:t>
      </w:r>
    </w:p>
    <w:p w14:paraId="37FE1331" w14:textId="0B0D0D2E" w:rsidR="00F047B6" w:rsidRDefault="00F047B6" w:rsidP="00F047B6">
      <w:r>
        <w:t>chal ou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len </w:t>
      </w:r>
      <w:r w:rsidR="001F0515">
        <w:t>d</w:t>
      </w:r>
      <w:r>
        <w:t>oibt aller a la pɿochaine maiſon</w:t>
      </w:r>
    </w:p>
    <w:p w14:paraId="293302C3" w14:textId="5E6EFB07" w:rsidR="00F047B6" w:rsidRDefault="00F047B6" w:rsidP="00F047B6">
      <w:r>
        <w:t xml:space="preserve">ſil </w:t>
      </w:r>
      <w:r w:rsidR="001F0515">
        <w:t>d</w:t>
      </w:r>
      <w:r>
        <w:t>emeure en la iuriſdictiō.Et ſe on le treuue/on peut</w:t>
      </w:r>
    </w:p>
    <w:p w14:paraId="24FDC304" w14:textId="77777777" w:rsidR="00F047B6" w:rsidRDefault="00F047B6" w:rsidP="00F047B6">
      <w:r>
        <w:t>faire ladiournement en quelque cas que ce ſoit a ſes</w:t>
      </w:r>
    </w:p>
    <w:p w14:paraId="362F3191" w14:textId="77777777" w:rsidR="00F047B6" w:rsidRDefault="00F047B6" w:rsidP="00F047B6">
      <w:r>
        <w:t>gentz en ſa maiſon/</w:t>
      </w:r>
      <w:r>
        <w:rPr>
          <w:rFonts w:ascii="Segoe UI Symbol" w:hAnsi="Segoe UI Symbol" w:cs="Segoe UI Symbol"/>
        </w:rPr>
        <w:t>⁊</w:t>
      </w:r>
      <w:r>
        <w:t xml:space="preserve"> ne ſuffiroit pas ladiournemēt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B8D5B98" w14:textId="5B7E6296" w:rsidR="00F047B6" w:rsidRDefault="00F047B6" w:rsidP="00F047B6">
      <w:r>
        <w:t xml:space="preserve">faict a ſes voiſins ne a ſes gentz hoɿs </w:t>
      </w:r>
      <w:r w:rsidR="001F0515">
        <w:t>d</w:t>
      </w:r>
      <w:r>
        <w:t>e ſa maiſon ou</w:t>
      </w:r>
    </w:p>
    <w:p w14:paraId="08FFC0D8" w14:textId="2CAAC0D0" w:rsidR="00F047B6" w:rsidRDefault="001F0515" w:rsidP="00F047B6">
      <w:r>
        <w:t>d</w:t>
      </w:r>
      <w:r w:rsidR="00F047B6">
        <w:t xml:space="preserve">u pourpɿins </w:t>
      </w:r>
      <w:r>
        <w:t>d</w:t>
      </w:r>
      <w:r w:rsidR="00F047B6">
        <w:t>icelle/iaſoit ce que le ſergent ait faict ſō</w:t>
      </w:r>
    </w:p>
    <w:p w14:paraId="5695E427" w14:textId="1388A602" w:rsidR="00F047B6" w:rsidRDefault="001F0515" w:rsidP="00F047B6">
      <w:r>
        <w:t>d</w:t>
      </w:r>
      <w:r w:rsidR="00F047B6">
        <w:t xml:space="preserve">ebuoir </w:t>
      </w:r>
      <w:r>
        <w:t>d</w:t>
      </w:r>
      <w:r w:rsidR="00F047B6">
        <w:t>aller a lo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el. Et ce peut apparoir par linſpe-</w:t>
      </w:r>
    </w:p>
    <w:p w14:paraId="4F5E8329" w14:textId="6E36031D" w:rsidR="00F047B6" w:rsidRDefault="00F047B6" w:rsidP="00F047B6">
      <w:r>
        <w:t xml:space="preserve">ction </w:t>
      </w:r>
      <w:r w:rsidR="001F0515">
        <w:t>d</w:t>
      </w:r>
      <w:r>
        <w:t>u texte/</w:t>
      </w:r>
      <w:r>
        <w:rPr>
          <w:rFonts w:ascii="Segoe UI Symbol" w:hAnsi="Segoe UI Symbol" w:cs="Segoe UI Symbol"/>
        </w:rPr>
        <w:t>⁊</w:t>
      </w:r>
      <w:r>
        <w:t xml:space="preserve"> auſſi par luſage ſur ce notoirement gar</w:t>
      </w:r>
    </w:p>
    <w:p w14:paraId="77DA914F" w14:textId="27AA087B" w:rsidR="00F047B6" w:rsidRDefault="00F047B6" w:rsidP="00F047B6">
      <w:r>
        <w:t>de.</w:t>
      </w:r>
      <w:r>
        <w:rPr>
          <w:rFonts w:ascii="Cambria Math" w:hAnsi="Cambria Math" w:cs="Cambria Math"/>
        </w:rPr>
        <w:t>ℂ</w:t>
      </w:r>
      <w:r>
        <w:t xml:space="preserve">Et oultre </w:t>
      </w:r>
      <w:r w:rsidR="001F0515">
        <w:t>d</w:t>
      </w:r>
      <w:r>
        <w:t>oibt len ſcauoir que ſe on trouuoit en</w:t>
      </w:r>
    </w:p>
    <w:p w14:paraId="1705869A" w14:textId="3AD9216B" w:rsidR="00F047B6" w:rsidRDefault="00F047B6" w:rsidP="00F047B6">
      <w:r>
        <w:t>ſon 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 gentz qui ne fuſſent pas </w:t>
      </w:r>
      <w:r w:rsidR="001F0515">
        <w:t>d</w:t>
      </w:r>
      <w:r>
        <w:t>e ſa famille / lad-</w:t>
      </w:r>
    </w:p>
    <w:p w14:paraId="4A098202" w14:textId="77777777" w:rsidR="00F047B6" w:rsidRDefault="00F047B6" w:rsidP="00F047B6">
      <w:r>
        <w:t>iournement ne ſuffira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a eulx. Et meſ-</w:t>
      </w:r>
    </w:p>
    <w:p w14:paraId="69CD6C2D" w14:textId="77777777" w:rsidR="00F047B6" w:rsidRDefault="00F047B6" w:rsidP="00F047B6">
      <w:r>
        <w:t>mes ſe ladiournement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faict a ſa maiſon a ſes gētz</w:t>
      </w:r>
    </w:p>
    <w:p w14:paraId="08BBF84E" w14:textId="77777777" w:rsidR="00F047B6" w:rsidRDefault="00F047B6" w:rsidP="00F047B6">
      <w:r>
        <w:t>ſilz nauoient aage competent / il ne ſuffiroit pas ( le-</w:t>
      </w:r>
    </w:p>
    <w:p w14:paraId="2E3188C7" w14:textId="44BE4137" w:rsidR="00F047B6" w:rsidRDefault="00F047B6" w:rsidP="00F047B6">
      <w:r>
        <w:t>quel aage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quatoɿze ans au regard </w:t>
      </w:r>
      <w:r w:rsidR="001F0515">
        <w:t>d</w:t>
      </w:r>
      <w:r>
        <w:t>es ma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3D58F5DD" w14:textId="7AA52E47" w:rsidR="00F047B6" w:rsidRDefault="00F047B6" w:rsidP="00F047B6">
      <w:r>
        <w:t xml:space="preserve">et </w:t>
      </w:r>
      <w:r w:rsidR="001F0515">
        <w:t>d</w:t>
      </w:r>
      <w:r>
        <w:t xml:space="preserve">ouze au regard </w:t>
      </w:r>
      <w:r w:rsidR="001F0515">
        <w:t>d</w:t>
      </w:r>
      <w:r>
        <w:t xml:space="preserve">es femelles.)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</w:t>
      </w:r>
    </w:p>
    <w:p w14:paraId="18DCE246" w14:textId="77777777" w:rsidR="00F047B6" w:rsidRDefault="00F047B6" w:rsidP="00F047B6"/>
    <w:p w14:paraId="6CE159BD" w14:textId="77777777" w:rsidR="00F047B6" w:rsidRDefault="00F047B6" w:rsidP="00F047B6"/>
    <w:p w14:paraId="1C3C9E59" w14:textId="77777777" w:rsidR="00F047B6" w:rsidRDefault="00F047B6" w:rsidP="00F047B6">
      <w:r>
        <w:t>De ſemonſes,</w:t>
      </w:r>
    </w:p>
    <w:p w14:paraId="5C938B61" w14:textId="77777777" w:rsidR="00F047B6" w:rsidRDefault="00F047B6" w:rsidP="00F047B6">
      <w:r>
        <w:t>fo.lxxxiij.</w:t>
      </w:r>
    </w:p>
    <w:p w14:paraId="2356FA48" w14:textId="77777777" w:rsidR="00F047B6" w:rsidRDefault="00F047B6" w:rsidP="00F047B6"/>
    <w:p w14:paraId="5ACC612A" w14:textId="77777777" w:rsidR="00F047B6" w:rsidRDefault="00F047B6" w:rsidP="00F047B6"/>
    <w:p w14:paraId="6DB86D42" w14:textId="77777777" w:rsidR="00F047B6" w:rsidRDefault="00F047B6" w:rsidP="00F047B6">
      <w:r>
        <w:t>que il le face ſemondɿe.</w:t>
      </w:r>
    </w:p>
    <w:p w14:paraId="5744777C" w14:textId="04BC67BC" w:rsidR="00F047B6" w:rsidRDefault="00F047B6" w:rsidP="00F047B6">
      <w:r>
        <w:t xml:space="preserve">cōtre luy : 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oibt ra-</w:t>
      </w:r>
    </w:p>
    <w:p w14:paraId="78A8A949" w14:textId="77777777" w:rsidR="00F047B6" w:rsidRDefault="00F047B6" w:rsidP="00F047B6">
      <w:r>
        <w:t>poɿter en court les let-</w:t>
      </w:r>
    </w:p>
    <w:p w14:paraId="79733C2B" w14:textId="77777777" w:rsidR="00F047B6" w:rsidRDefault="00F047B6" w:rsidP="00F047B6">
      <w:r>
        <w:t>tres au bailly q̇ la faict</w:t>
      </w:r>
    </w:p>
    <w:p w14:paraId="54D83821" w14:textId="77777777" w:rsidR="00F047B6" w:rsidRDefault="00F047B6" w:rsidP="00F047B6">
      <w:r>
        <w:t>ſemōdɿe/certifiantz q̇l</w:t>
      </w:r>
    </w:p>
    <w:p w14:paraId="05EE233B" w14:textId="77777777" w:rsidR="00F047B6" w:rsidRDefault="00F047B6" w:rsidP="00F047B6">
      <w:r>
        <w:lastRenderedPageBreak/>
        <w:t>a faict ſemondɿe cōtre</w:t>
      </w:r>
    </w:p>
    <w:p w14:paraId="1BCA4EB9" w14:textId="77777777" w:rsidR="00F047B6" w:rsidRDefault="00F047B6" w:rsidP="00F047B6">
      <w:r>
        <w:t>h</w:t>
      </w:r>
    </w:p>
    <w:p w14:paraId="3B3AE334" w14:textId="77777777" w:rsidR="00F047B6" w:rsidRDefault="00F047B6" w:rsidP="00F047B6">
      <w:r>
        <w:t>le plainctif.Et ſe cil q̄</w:t>
      </w:r>
    </w:p>
    <w:p w14:paraId="5D2B0D1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 cō</w:t>
      </w:r>
    </w:p>
    <w:p w14:paraId="57A31FD3" w14:textId="012D78F0" w:rsidR="00F047B6" w:rsidRDefault="00F047B6" w:rsidP="00F047B6">
      <w:r>
        <w:t xml:space="preserve">tree / il </w:t>
      </w:r>
      <w:r w:rsidR="001F0515">
        <w:t>d</w:t>
      </w:r>
      <w:r>
        <w:t xml:space="preserve">oibt a vng </w:t>
      </w:r>
      <w:r w:rsidR="001F0515">
        <w:t>d</w:t>
      </w:r>
      <w:r>
        <w:t>i-</w:t>
      </w:r>
    </w:p>
    <w:p w14:paraId="2808B905" w14:textId="77777777" w:rsidR="00F047B6" w:rsidRDefault="00F047B6" w:rsidP="00F047B6">
      <w:r>
        <w:t>mēche ou a vne aultre</w:t>
      </w:r>
    </w:p>
    <w:p w14:paraId="71AEC6B6" w14:textId="77777777" w:rsidR="00F047B6" w:rsidRDefault="00F047B6" w:rsidP="00F047B6">
      <w:r>
        <w:t>fe</w:t>
      </w:r>
      <w:r>
        <w:rPr>
          <w:rFonts w:ascii="Arial Unicode MS" w:eastAsia="Arial Unicode MS" w:hAnsi="Arial Unicode MS" w:cs="Arial Unicode MS" w:hint="eastAsia"/>
        </w:rPr>
        <w:t>ﬅ</w:t>
      </w:r>
      <w:r>
        <w:t>e ſolēnelle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ap-</w:t>
      </w:r>
    </w:p>
    <w:p w14:paraId="590A2269" w14:textId="39DCF6A2" w:rsidR="00F047B6" w:rsidRDefault="00F047B6" w:rsidP="00F047B6">
      <w:r>
        <w:t xml:space="preserve">pelle ſur la terre </w:t>
      </w:r>
      <w:r w:rsidR="001F0515">
        <w:t>d</w:t>
      </w:r>
      <w:r>
        <w:t>quoy</w:t>
      </w:r>
    </w:p>
    <w:p w14:paraId="74D6FE5E" w14:textId="77777777" w:rsidR="00F047B6" w:rsidRDefault="00F047B6" w:rsidP="00F047B6"/>
    <w:p w14:paraId="76E94F63" w14:textId="77777777" w:rsidR="00F047B6" w:rsidRDefault="00F047B6" w:rsidP="00F047B6"/>
    <w:p w14:paraId="6F9770E3" w14:textId="77777777" w:rsidR="00F047B6" w:rsidRDefault="00F047B6" w:rsidP="00F047B6">
      <w:r>
        <w:t>le tendz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meu/</w:t>
      </w:r>
      <w:r>
        <w:rPr>
          <w:rFonts w:ascii="Segoe UI Symbol" w:hAnsi="Segoe UI Symbol" w:cs="Segoe UI Symbol"/>
        </w:rPr>
        <w:t>⁊</w:t>
      </w:r>
      <w:r>
        <w:t xml:space="preserve"> ap</w:t>
      </w:r>
    </w:p>
    <w:p w14:paraId="1FD2B246" w14:textId="77777777" w:rsidR="00F047B6" w:rsidRDefault="00F047B6" w:rsidP="00F047B6">
      <w:r>
        <w:t>pelle a legliſe oyantz</w:t>
      </w:r>
    </w:p>
    <w:p w14:paraId="710DDA01" w14:textId="77777777" w:rsidR="00F047B6" w:rsidRDefault="00F047B6" w:rsidP="00F047B6">
      <w:r>
        <w:t>tous que il ſoit aux aſſi</w:t>
      </w:r>
    </w:p>
    <w:p w14:paraId="3B714981" w14:textId="32B6B0DB" w:rsidR="00F047B6" w:rsidRDefault="00F047B6" w:rsidP="00F047B6">
      <w:r>
        <w:t xml:space="preserve">ſes pour rfdre </w:t>
      </w:r>
      <w:r w:rsidR="001F0515">
        <w:t>d</w:t>
      </w:r>
      <w:r>
        <w:t xml:space="preserve">e ce </w:t>
      </w:r>
      <w:r w:rsidR="001F0515">
        <w:t>d</w:t>
      </w:r>
      <w:r>
        <w:t>e</w:t>
      </w:r>
    </w:p>
    <w:p w14:paraId="041DBE7F" w14:textId="416A4144" w:rsidR="00F047B6" w:rsidRDefault="00F047B6" w:rsidP="00F047B6">
      <w:r>
        <w:t xml:space="preserve">quoy lē ſe plaīct </w:t>
      </w:r>
      <w:r w:rsidR="001F0515">
        <w:t>d</w:t>
      </w:r>
      <w:r>
        <w:t>e luy</w:t>
      </w:r>
    </w:p>
    <w:p w14:paraId="0421BF72" w14:textId="77777777" w:rsidR="00F047B6" w:rsidRDefault="00F047B6" w:rsidP="00F047B6">
      <w:r>
        <w:t>ſi q̄ le terme q̇ luy ſera</w:t>
      </w:r>
    </w:p>
    <w:p w14:paraId="1DBA1976" w14:textId="28BFEFB1" w:rsidR="00F047B6" w:rsidRDefault="00F047B6" w:rsidP="00F047B6">
      <w:r>
        <w:t xml:space="preserve">mis ait </w:t>
      </w:r>
      <w:r w:rsidR="001F0515">
        <w:t>d</w:t>
      </w:r>
      <w:r>
        <w:t>u moins qua-</w:t>
      </w:r>
    </w:p>
    <w:p w14:paraId="076F7B51" w14:textId="77777777" w:rsidR="00F047B6" w:rsidRDefault="00F047B6" w:rsidP="00F047B6">
      <w:r>
        <w:t>i</w:t>
      </w:r>
    </w:p>
    <w:p w14:paraId="5ADA95C9" w14:textId="77777777" w:rsidR="00F047B6" w:rsidRDefault="00F047B6" w:rsidP="00F047B6">
      <w:r>
        <w:t>rāte iours Se aulcū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EB1252D" w14:textId="77777777" w:rsidR="00F047B6" w:rsidRDefault="00F047B6" w:rsidP="00F047B6">
      <w:r>
        <w:t>ſemōs pour ſeruice q̇l</w:t>
      </w:r>
    </w:p>
    <w:p w14:paraId="3CEBEB11" w14:textId="4FFA2976" w:rsidR="00F047B6" w:rsidRDefault="00F047B6" w:rsidP="00F047B6">
      <w:r>
        <w:t xml:space="preserve">ne </w:t>
      </w:r>
      <w:r w:rsidR="001F0515">
        <w:t>d</w:t>
      </w:r>
      <w:r>
        <w:t>oye/telle ſemonſe</w:t>
      </w:r>
    </w:p>
    <w:p w14:paraId="41A5BC19" w14:textId="11D376C5" w:rsidR="00F047B6" w:rsidRDefault="00F047B6" w:rsidP="00F047B6">
      <w:r>
        <w:t xml:space="preserve">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0E2DEB85" w14:textId="77777777" w:rsidR="00F047B6" w:rsidRDefault="00F047B6" w:rsidP="00F047B6">
      <w:r>
        <w:t>ceue. Toute ſemonſe</w:t>
      </w:r>
    </w:p>
    <w:p w14:paraId="12B0F807" w14:textId="77777777" w:rsidR="00F047B6" w:rsidRDefault="00F047B6" w:rsidP="00F047B6"/>
    <w:p w14:paraId="2A27EC8D" w14:textId="77777777" w:rsidR="00F047B6" w:rsidRDefault="00F047B6" w:rsidP="00F047B6"/>
    <w:p w14:paraId="58AAA60D" w14:textId="68CC66F4" w:rsidR="00F047B6" w:rsidRDefault="00F047B6" w:rsidP="00F047B6">
      <w:r>
        <w:t xml:space="preserve">ſcauoir q̄ ſe cil que len veult ſemondre na point </w:t>
      </w:r>
      <w:r w:rsidR="001F0515">
        <w:t>d</w:t>
      </w:r>
      <w:r>
        <w:t>e reſ-</w:t>
      </w:r>
    </w:p>
    <w:p w14:paraId="25B12FD8" w14:textId="77777777" w:rsidR="00F047B6" w:rsidRDefault="00F047B6" w:rsidP="00F047B6">
      <w:r>
        <w:t>ſeantiſe en la iuriſdiction/ou on le veult faire cōuenir et</w:t>
      </w:r>
    </w:p>
    <w:p w14:paraId="19853342" w14:textId="085BB492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emeurant en Noɿmendie /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adiourne</w:t>
      </w:r>
    </w:p>
    <w:p w14:paraId="260C30E3" w14:textId="26C0C652" w:rsidR="00F047B6" w:rsidRDefault="00F047B6" w:rsidP="00F047B6">
      <w:r>
        <w:t xml:space="preserve">par lettre </w:t>
      </w:r>
      <w:r w:rsidR="001F0515">
        <w:t>d</w:t>
      </w:r>
      <w:r>
        <w:t>e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faire/</w:t>
      </w:r>
    </w:p>
    <w:p w14:paraId="3CBC3A00" w14:textId="77777777" w:rsidR="00F047B6" w:rsidRDefault="00F047B6" w:rsidP="00F047B6">
      <w:r>
        <w:t>pourueu que la querelle ſoit telle quelle appartienne a</w:t>
      </w:r>
    </w:p>
    <w:p w14:paraId="1C09DB0F" w14:textId="234515BD" w:rsidR="00F047B6" w:rsidRDefault="001F0515" w:rsidP="00F047B6">
      <w:r>
        <w:t>d</w:t>
      </w:r>
      <w:r w:rsidR="00F047B6">
        <w:t>eterminer en la iuriſ-</w:t>
      </w:r>
    </w:p>
    <w:p w14:paraId="412585BF" w14:textId="77777777" w:rsidR="00F047B6" w:rsidRDefault="00F047B6" w:rsidP="00F047B6">
      <w:r>
        <w:t>diction ou on le veult</w:t>
      </w:r>
    </w:p>
    <w:p w14:paraId="5788CC2C" w14:textId="77777777" w:rsidR="00F047B6" w:rsidRDefault="00F047B6" w:rsidP="00F047B6">
      <w:r>
        <w:t>faire ſemondre par let</w:t>
      </w:r>
    </w:p>
    <w:p w14:paraId="360DA161" w14:textId="715B389C" w:rsidR="00F047B6" w:rsidRDefault="00F047B6" w:rsidP="00F047B6">
      <w:r>
        <w:t xml:space="preserve">tres </w:t>
      </w:r>
      <w:r w:rsidR="001F0515">
        <w:t>d</w:t>
      </w:r>
      <w:r>
        <w:t>e req̄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e: et </w:t>
      </w:r>
      <w:r w:rsidR="001F0515">
        <w:t>d</w:t>
      </w:r>
      <w:r>
        <w:t>oibt</w:t>
      </w:r>
    </w:p>
    <w:p w14:paraId="43F4E792" w14:textId="77777777" w:rsidR="00F047B6" w:rsidRDefault="00F047B6" w:rsidP="00F047B6">
      <w:r>
        <w:t>celuy q̇ faict la ſemōſe</w:t>
      </w:r>
    </w:p>
    <w:p w14:paraId="2564A402" w14:textId="77777777" w:rsidR="00F047B6" w:rsidRDefault="00F047B6" w:rsidP="00F047B6">
      <w:r>
        <w:t>appoɿter au iour les</w:t>
      </w:r>
    </w:p>
    <w:p w14:paraId="20F49DA5" w14:textId="77777777" w:rsidR="00F047B6" w:rsidRDefault="00F047B6" w:rsidP="00F047B6">
      <w:r>
        <w:t>lettres et les certifica-</w:t>
      </w:r>
    </w:p>
    <w:p w14:paraId="63509044" w14:textId="77777777" w:rsidR="00F047B6" w:rsidRDefault="00F047B6" w:rsidP="00F047B6">
      <w:r>
        <w:t>tions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ſe-</w:t>
      </w:r>
    </w:p>
    <w:p w14:paraId="24BB6BED" w14:textId="77777777" w:rsidR="00F047B6" w:rsidRDefault="00F047B6" w:rsidP="00F047B6">
      <w:r>
        <w:t>mons. Et iaſoit ce que</w:t>
      </w:r>
    </w:p>
    <w:p w14:paraId="45283A2A" w14:textId="77777777" w:rsidR="00F047B6" w:rsidRDefault="00F047B6" w:rsidP="00F047B6">
      <w:r>
        <w:t>le texte mette que cil q̄</w:t>
      </w:r>
    </w:p>
    <w:p w14:paraId="334C39A5" w14:textId="77777777" w:rsidR="00F047B6" w:rsidRDefault="00F047B6" w:rsidP="00F047B6">
      <w:r>
        <w:t>faict faire la ſemonſe</w:t>
      </w:r>
    </w:p>
    <w:p w14:paraId="0E4C475C" w14:textId="7D3AAAF3" w:rsidR="00F047B6" w:rsidRDefault="001F0515" w:rsidP="00F047B6">
      <w:r>
        <w:t>d</w:t>
      </w:r>
      <w:r w:rsidR="00F047B6">
        <w:t>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appoɿter les let-</w:t>
      </w:r>
    </w:p>
    <w:p w14:paraId="1F5A54CA" w14:textId="4B884F2F" w:rsidR="00F047B6" w:rsidRDefault="00F047B6" w:rsidP="00F047B6">
      <w:r>
        <w:t xml:space="preserve">tres </w:t>
      </w:r>
      <w:r w:rsidR="001F0515">
        <w:t>d</w:t>
      </w:r>
      <w:r>
        <w:t>u bailly qui certi</w:t>
      </w:r>
    </w:p>
    <w:p w14:paraId="67737DFB" w14:textId="77777777" w:rsidR="00F047B6" w:rsidRDefault="00F047B6" w:rsidP="00F047B6">
      <w:r>
        <w:lastRenderedPageBreak/>
        <w:t>fiaſſent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ſemōs.</w:t>
      </w:r>
    </w:p>
    <w:p w14:paraId="54B4F3A7" w14:textId="77777777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a entē-</w:t>
      </w:r>
    </w:p>
    <w:p w14:paraId="3CF435F8" w14:textId="77777777" w:rsidR="00F047B6" w:rsidRDefault="00F047B6" w:rsidP="00F047B6">
      <w:r>
        <w:t>dɿe quil ſoit requis ne</w:t>
      </w:r>
    </w:p>
    <w:p w14:paraId="7FC73EEF" w14:textId="77777777" w:rsidR="00F047B6" w:rsidRDefault="00F047B6" w:rsidP="00F047B6">
      <w:r>
        <w:t>ceſſairemēt que le bail</w:t>
      </w:r>
    </w:p>
    <w:p w14:paraId="19C660D8" w14:textId="77777777" w:rsidR="00F047B6" w:rsidRDefault="00F047B6" w:rsidP="00F047B6">
      <w:r>
        <w:t>ly face ſemonſe : car le</w:t>
      </w:r>
    </w:p>
    <w:p w14:paraId="6A7E086C" w14:textId="542910FA" w:rsidR="00F047B6" w:rsidRDefault="00F047B6" w:rsidP="00F047B6">
      <w:r>
        <w:t xml:space="preserve">ſergēt </w:t>
      </w:r>
      <w:r w:rsidR="001F0515">
        <w:t>d</w:t>
      </w:r>
      <w:r>
        <w:t xml:space="preserve">u lieu la peut bien faire.Mais on </w:t>
      </w:r>
      <w:r w:rsidR="001F0515">
        <w:t>d</w:t>
      </w:r>
      <w:r>
        <w:t>ict q̄ le bail-</w:t>
      </w:r>
    </w:p>
    <w:p w14:paraId="0015FBCB" w14:textId="4A26DBE2" w:rsidR="00F047B6" w:rsidRDefault="00F047B6" w:rsidP="00F047B6">
      <w:r>
        <w:t xml:space="preserve">ly ou aultre iuge a q̄ les lettres </w:t>
      </w:r>
      <w:r w:rsidR="001F0515">
        <w:t>d</w:t>
      </w:r>
      <w:r>
        <w:t>e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ſadɿeſſent</w:t>
      </w:r>
    </w:p>
    <w:p w14:paraId="66694514" w14:textId="77777777" w:rsidR="00F047B6" w:rsidRDefault="00F047B6" w:rsidP="00F047B6">
      <w:r>
        <w:t>faict la ſemonſe pour ce q̄ ladiournemēt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moy-</w:t>
      </w:r>
    </w:p>
    <w:p w14:paraId="6F8C0228" w14:textId="3369DBD2" w:rsidR="00F047B6" w:rsidRDefault="00F047B6" w:rsidP="00F047B6">
      <w:r>
        <w:t xml:space="preserve">ennant le mandement executoire </w:t>
      </w:r>
      <w:r w:rsidR="001F0515">
        <w:t>d</w:t>
      </w:r>
      <w:r>
        <w:t xml:space="preserve">es lettres </w:t>
      </w:r>
      <w:r w:rsidR="001F0515">
        <w:t>d</w:t>
      </w:r>
      <w:r>
        <w:t>e reque-</w:t>
      </w:r>
    </w:p>
    <w:p w14:paraId="693BA39A" w14:textId="7620F7C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e/ lequel mandement il </w:t>
      </w:r>
      <w:r w:rsidR="001F0515">
        <w:t>d</w:t>
      </w:r>
      <w:r>
        <w:t>onne adreſſant a ſon ſergent</w:t>
      </w:r>
    </w:p>
    <w:p w14:paraId="30003A84" w14:textId="5D9734E5" w:rsidR="00F047B6" w:rsidRDefault="00F047B6" w:rsidP="00F047B6">
      <w:r>
        <w:t xml:space="preserve">pour acomplir le contenu es lettres </w:t>
      </w:r>
      <w:r w:rsidR="001F0515">
        <w:t>d</w:t>
      </w:r>
      <w:r>
        <w:t>e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e.Et par</w:t>
      </w:r>
    </w:p>
    <w:p w14:paraId="13D19F31" w14:textId="657A8E65" w:rsidR="00F047B6" w:rsidRDefault="00F047B6" w:rsidP="00F047B6">
      <w:r>
        <w:t xml:space="preserve">ce que le texte met que cil q̇ faict faire la ſemonſe </w:t>
      </w:r>
      <w:r w:rsidR="001F0515">
        <w:t>d</w:t>
      </w:r>
      <w:r>
        <w:t>oibt</w:t>
      </w:r>
    </w:p>
    <w:p w14:paraId="6BD4C7FB" w14:textId="77777777" w:rsidR="00F047B6" w:rsidRDefault="00F047B6" w:rsidP="00F047B6">
      <w:r>
        <w:t>appoɿter lettres certificatoires cōme 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</w:t>
      </w:r>
    </w:p>
    <w:p w14:paraId="5D08D654" w14:textId="09714DC6" w:rsidR="00F047B6" w:rsidRDefault="00F047B6" w:rsidP="00F047B6">
      <w:r>
        <w:t xml:space="preserve">contre luy: veult innuer q̄ on ne </w:t>
      </w:r>
      <w:r w:rsidR="001F0515">
        <w:t>d</w:t>
      </w:r>
      <w:r>
        <w:t xml:space="preserve">oibt pas </w:t>
      </w:r>
      <w:r w:rsidR="001F0515">
        <w:t>d</w:t>
      </w:r>
      <w:r>
        <w:t>ifferer pour</w:t>
      </w:r>
    </w:p>
    <w:p w14:paraId="37132EF4" w14:textId="4466D69A" w:rsidR="00F047B6" w:rsidRDefault="00F047B6" w:rsidP="00F047B6">
      <w:r>
        <w:t xml:space="preserve">ſent/ou que on ait lettres vaillables </w:t>
      </w:r>
      <w:r w:rsidR="001F0515">
        <w:t>d</w:t>
      </w:r>
      <w:r>
        <w:t>e ſon recoɿd.Car</w:t>
      </w:r>
    </w:p>
    <w:p w14:paraId="75FD29B1" w14:textId="18612157" w:rsidR="00F047B6" w:rsidRDefault="00F047B6" w:rsidP="00F047B6">
      <w:r>
        <w:t xml:space="preserve">le recoɿd </w:t>
      </w:r>
      <w:r w:rsidR="001F0515">
        <w:t>d</w:t>
      </w:r>
      <w:r>
        <w:t>un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ſergēt:mais cōuient quil ſoit pɿe</w:t>
      </w:r>
    </w:p>
    <w:p w14:paraId="0C357074" w14:textId="77777777" w:rsidR="00F047B6" w:rsidRDefault="00F047B6" w:rsidP="00F047B6">
      <w:r>
        <w:t>ſuppoſe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pɿomis venir au iour pour ſoy recoɿ-</w:t>
      </w:r>
    </w:p>
    <w:p w14:paraId="7927BD12" w14:textId="561E9CB3" w:rsidR="00F047B6" w:rsidRDefault="00F047B6" w:rsidP="00F047B6">
      <w:r>
        <w:t xml:space="preserve">der/ce ne ſeruiroit </w:t>
      </w:r>
      <w:r w:rsidR="001F0515">
        <w:t>d</w:t>
      </w:r>
      <w:r>
        <w:t xml:space="preserve">e riēs/ car on nen </w:t>
      </w:r>
      <w:r w:rsidR="001F0515">
        <w:t>d</w:t>
      </w:r>
      <w:r>
        <w:t>iffereroit point.</w:t>
      </w:r>
    </w:p>
    <w:p w14:paraId="048D5ED1" w14:textId="77777777" w:rsidR="00F047B6" w:rsidRDefault="00F047B6" w:rsidP="00F047B6">
      <w:r>
        <w:t>Et a ce ſacoɿde luſaige notoirement garde en ce cas.</w:t>
      </w:r>
    </w:p>
    <w:p w14:paraId="3E7B3465" w14:textId="7ACC465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ſe cil que on veult ſemō</w:t>
      </w:r>
    </w:p>
    <w:p w14:paraId="1795D093" w14:textId="77777777" w:rsidR="00F047B6" w:rsidRDefault="00F047B6" w:rsidP="00F047B6">
      <w:r>
        <w:t>dre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en la iuriſdiction ou len le veult faire con</w:t>
      </w:r>
    </w:p>
    <w:p w14:paraId="696F4E9F" w14:textId="5ADC1689" w:rsidR="00F047B6" w:rsidRDefault="00F047B6" w:rsidP="00F047B6">
      <w:r>
        <w:t xml:space="preserve">uenir/iaſoit ce quil ny ait point </w:t>
      </w:r>
      <w:r w:rsidR="001F0515">
        <w:t>d</w:t>
      </w:r>
      <w:r>
        <w:t>e reſſeātiſe/ou quil ny</w:t>
      </w:r>
    </w:p>
    <w:p w14:paraId="6E2824F1" w14:textId="77777777" w:rsidR="00F047B6" w:rsidRDefault="00F047B6" w:rsidP="00F047B6">
      <w:r>
        <w:t>demeure point/ladiournemēt faict a ſa perſonne a la iu</w:t>
      </w:r>
    </w:p>
    <w:p w14:paraId="151E2312" w14:textId="29ACBEB7" w:rsidR="00F047B6" w:rsidRDefault="00F047B6" w:rsidP="00F047B6">
      <w:r>
        <w:t>riſdiction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bon/et ny conuient aulcunes lettres </w:t>
      </w:r>
      <w:r w:rsidR="001F0515">
        <w:t>d</w:t>
      </w:r>
      <w:r>
        <w:t>e re-</w:t>
      </w:r>
    </w:p>
    <w:p w14:paraId="40342435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puiſ quil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et adiourne/et que la cau-</w:t>
      </w:r>
    </w:p>
    <w:p w14:paraId="2B5DE7B6" w14:textId="103FC535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q̄lle 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 . 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 le</w:t>
      </w:r>
    </w:p>
    <w:p w14:paraId="4C8EFE85" w14:textId="77777777" w:rsidR="00F047B6" w:rsidRDefault="00F047B6" w:rsidP="00F047B6">
      <w:r>
        <w:t>texte veult innuer par ces motz. Et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baillye.</w:t>
      </w:r>
    </w:p>
    <w:p w14:paraId="24C70025" w14:textId="77777777" w:rsidR="00F047B6" w:rsidRDefault="00F047B6" w:rsidP="00F047B6"/>
    <w:p w14:paraId="015D5E64" w14:textId="77777777" w:rsidR="00F047B6" w:rsidRDefault="00F047B6" w:rsidP="00F047B6"/>
    <w:p w14:paraId="75FAD8B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33592C77" w14:textId="77777777" w:rsidR="00F047B6" w:rsidRDefault="00F047B6" w:rsidP="00F047B6">
      <w:r>
        <w:t>h</w:t>
      </w:r>
    </w:p>
    <w:p w14:paraId="7F0BAEF6" w14:textId="540A3287" w:rsidR="00F047B6" w:rsidRDefault="00F047B6" w:rsidP="00F047B6">
      <w:r>
        <w:rPr>
          <w:rFonts w:ascii="Cambria Math" w:hAnsi="Cambria Math" w:cs="Cambria Math"/>
        </w:rPr>
        <w:t>ℂ</w:t>
      </w:r>
      <w:r>
        <w:t>Se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cōtree il </w:t>
      </w:r>
      <w:r w:rsidR="001F0515">
        <w:t>d</w:t>
      </w:r>
      <w:r>
        <w:t>oibt au</w:t>
      </w:r>
    </w:p>
    <w:p w14:paraId="7E441C7C" w14:textId="2FBFF9A8" w:rsidR="00F047B6" w:rsidRDefault="001F0515" w:rsidP="00F047B6">
      <w:r>
        <w:t>d</w:t>
      </w:r>
      <w:r w:rsidR="00F047B6">
        <w:t>imenche ou a vne aultre fe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appelle ſur la terre</w:t>
      </w:r>
    </w:p>
    <w:p w14:paraId="1605AA79" w14:textId="17E89FEF" w:rsidR="00F047B6" w:rsidRDefault="001F0515" w:rsidP="00F047B6">
      <w:r>
        <w:t>d</w:t>
      </w:r>
      <w:r w:rsidR="00F047B6">
        <w:t>equoy le cōtendz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meu.</w:t>
      </w:r>
      <w:r w:rsidR="00F047B6">
        <w:rPr>
          <w:rFonts w:ascii="Segoe UI Symbol" w:hAnsi="Segoe UI Symbol" w:cs="Segoe UI Symbol"/>
        </w:rPr>
        <w:t>⁊</w:t>
      </w:r>
      <w:r w:rsidR="00F047B6">
        <w:t>c.</w:t>
      </w:r>
      <w:r w:rsidR="00F047B6">
        <w:rPr>
          <w:rFonts w:ascii="Cambria Math" w:hAnsi="Cambria Math" w:cs="Cambria Math"/>
        </w:rPr>
        <w:t>ℂ</w:t>
      </w:r>
      <w:r w:rsidR="00F047B6">
        <w:t>Par ce texte peut ap-</w:t>
      </w:r>
    </w:p>
    <w:p w14:paraId="7269AD4F" w14:textId="55970CC7" w:rsidR="00F047B6" w:rsidRDefault="00F047B6" w:rsidP="00F047B6">
      <w:r>
        <w:t xml:space="preserve">paroir la maniere </w:t>
      </w:r>
      <w:r w:rsidR="001F0515">
        <w:t>d</w:t>
      </w:r>
      <w:r>
        <w:t>e faire ladiournement vers vng hō</w:t>
      </w:r>
    </w:p>
    <w:p w14:paraId="5B2AA93B" w14:textId="323B2C1B" w:rsidR="00F047B6" w:rsidRDefault="00F047B6" w:rsidP="00F047B6">
      <w:r>
        <w:t>me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abſent et </w:t>
      </w:r>
      <w:r w:rsidR="001F0515">
        <w:t>d</w:t>
      </w:r>
      <w:r>
        <w:t xml:space="preserve">emourant hoɿs le </w:t>
      </w:r>
      <w:r w:rsidR="001F0515">
        <w:t>d</w:t>
      </w:r>
      <w:r>
        <w:t xml:space="preserve">uche </w:t>
      </w:r>
      <w:r w:rsidR="001F0515">
        <w:t>d</w:t>
      </w:r>
      <w:r>
        <w:t>e Noɿ-</w:t>
      </w:r>
    </w:p>
    <w:p w14:paraId="0EAB2E41" w14:textId="5B7592FE" w:rsidR="00F047B6" w:rsidRDefault="00F047B6" w:rsidP="00F047B6">
      <w:r>
        <w:t>mendie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telle/que on va ſur lheritage </w:t>
      </w:r>
      <w:r w:rsidR="001F0515">
        <w:t>d</w:t>
      </w:r>
      <w:r>
        <w:t xml:space="preserve">e cil </w:t>
      </w:r>
      <w:r w:rsidR="001F0515">
        <w:t>d</w:t>
      </w:r>
      <w:r>
        <w:t>e q̇</w:t>
      </w:r>
    </w:p>
    <w:p w14:paraId="581A23B7" w14:textId="029C7C7C" w:rsidR="00F047B6" w:rsidRDefault="00F047B6" w:rsidP="00F047B6">
      <w:r>
        <w:t xml:space="preserve">len ſe plainct en la pɿeſence </w:t>
      </w:r>
      <w:r w:rsidR="001F0515">
        <w:t>d</w:t>
      </w:r>
      <w:r>
        <w:t xml:space="preserve">e grand nombɿe </w:t>
      </w:r>
      <w:r w:rsidR="001F0515">
        <w:t>d</w:t>
      </w:r>
      <w:r>
        <w:t>e gens :</w:t>
      </w:r>
    </w:p>
    <w:p w14:paraId="7DD914D8" w14:textId="2FD1FFBE" w:rsidR="00F047B6" w:rsidRDefault="00F047B6" w:rsidP="00F047B6">
      <w:r>
        <w:t xml:space="preserve">comme ſeroit le nombɿe </w:t>
      </w:r>
      <w:r w:rsidR="001F0515">
        <w:t>d</w:t>
      </w:r>
      <w:r>
        <w:t xml:space="preserve">e vnze ou </w:t>
      </w:r>
      <w:r w:rsidR="001F0515">
        <w:t>d</w:t>
      </w:r>
      <w:r>
        <w:t xml:space="preserve">e ſept </w:t>
      </w:r>
      <w:r w:rsidR="001F0515">
        <w:t>d</w:t>
      </w:r>
      <w:r>
        <w:t>u moins :</w:t>
      </w:r>
    </w:p>
    <w:p w14:paraId="0C019BDB" w14:textId="77777777" w:rsidR="00F047B6" w:rsidRDefault="00F047B6" w:rsidP="00F047B6">
      <w:r>
        <w:lastRenderedPageBreak/>
        <w:t>et faict on ladiournement ſur le lieu en leur pɿeſence/et</w:t>
      </w:r>
    </w:p>
    <w:p w14:paraId="34C4DDED" w14:textId="77777777" w:rsidR="00F047B6" w:rsidRDefault="00F047B6" w:rsidP="00F047B6">
      <w:r>
        <w:t>puis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rapoɿte a louye de la parroiſſe ou lheritage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F829DDE" w14:textId="765F156A" w:rsidR="00F047B6" w:rsidRDefault="00F047B6" w:rsidP="00F047B6">
      <w:r>
        <w:t xml:space="preserve">aſſis a iour </w:t>
      </w:r>
      <w:r w:rsidR="001F0515">
        <w:t>d</w:t>
      </w:r>
      <w:r>
        <w:t xml:space="preserve">e </w:t>
      </w:r>
      <w:r w:rsidR="001F0515">
        <w:t>d</w:t>
      </w:r>
      <w:r>
        <w:t>imenche ou aultre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ſolennelle/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0EF4682" w14:textId="0852BD39" w:rsidR="00F047B6" w:rsidRDefault="00F047B6" w:rsidP="00F047B6">
      <w:r>
        <w:t xml:space="preserve">adiourne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ſur le plus pɿochain fief lay a</w:t>
      </w:r>
    </w:p>
    <w:p w14:paraId="0670C29F" w14:textId="2D3CB916" w:rsidR="00F047B6" w:rsidRDefault="00F047B6" w:rsidP="00F047B6">
      <w:r>
        <w:t xml:space="preserve">lyſſue </w:t>
      </w:r>
      <w:r w:rsidR="001F0515">
        <w:t>d</w:t>
      </w:r>
      <w:r>
        <w:t xml:space="preserve">e la meſſe en la pɿeſence </w:t>
      </w:r>
      <w:r w:rsidR="001F0515">
        <w:t>d</w:t>
      </w:r>
      <w:r>
        <w:t>es bōnes gentz qui la</w:t>
      </w:r>
    </w:p>
    <w:p w14:paraId="2EE6F5A0" w14:textId="77777777" w:rsidR="00F047B6" w:rsidRDefault="00F047B6" w:rsidP="00F047B6">
      <w:r>
        <w:t>ſont aſſemblez / en faiſant ſcauoir que qui verra cil que</w:t>
      </w:r>
    </w:p>
    <w:p w14:paraId="6D69C6E0" w14:textId="77777777" w:rsidR="00F047B6" w:rsidRDefault="00F047B6" w:rsidP="00F047B6">
      <w:r>
        <w:t>on ſemond quon luy face ſcauoir ladiournement . Et</w:t>
      </w:r>
    </w:p>
    <w:p w14:paraId="0DFF71B8" w14:textId="33CDA5F1" w:rsidR="00F047B6" w:rsidRDefault="00F047B6" w:rsidP="00F047B6">
      <w:r>
        <w:t xml:space="preserve">doibt auoir ladiournement quarante iours </w:t>
      </w:r>
      <w:r w:rsidR="001F0515">
        <w:t>d</w:t>
      </w:r>
      <w:r>
        <w:t>e terme.</w:t>
      </w:r>
    </w:p>
    <w:p w14:paraId="1BBA5A84" w14:textId="5AD9F5DF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>epuis le iour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rapoɿte a louye de</w:t>
      </w:r>
    </w:p>
    <w:p w14:paraId="572F360B" w14:textId="626A15A0" w:rsidR="00F047B6" w:rsidRDefault="00F047B6" w:rsidP="00F047B6">
      <w:r>
        <w:t xml:space="preserve">la parroiſſe iuſques au pɿemier </w:t>
      </w:r>
      <w:r w:rsidR="001F0515">
        <w:t>d</w:t>
      </w:r>
      <w:r>
        <w:t>efault vaillable : et</w:t>
      </w:r>
    </w:p>
    <w:p w14:paraId="493937C3" w14:textId="62E62CCA" w:rsidR="00F047B6" w:rsidRDefault="00F047B6" w:rsidP="00F047B6">
      <w:r>
        <w:t xml:space="preserve">apɿes le </w:t>
      </w:r>
      <w:r w:rsidR="001F0515">
        <w:t>d</w:t>
      </w:r>
      <w:r>
        <w:t xml:space="preserve">efault </w:t>
      </w:r>
      <w:r w:rsidR="001F0515">
        <w:t>d</w:t>
      </w:r>
      <w:r>
        <w:t>onne/cil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</w:t>
      </w:r>
    </w:p>
    <w:p w14:paraId="331CFFAB" w14:textId="4B4BB755" w:rsidR="00F047B6" w:rsidRDefault="00F047B6" w:rsidP="00F047B6">
      <w:r>
        <w:t xml:space="preserve">trainct a louye de la parroiſſe: ainſi que </w:t>
      </w:r>
      <w:r w:rsidR="001F0515">
        <w:t>d</w:t>
      </w:r>
      <w:r>
        <w:t>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ve-</w:t>
      </w:r>
    </w:p>
    <w:p w14:paraId="7A891610" w14:textId="3F188746" w:rsidR="00F047B6" w:rsidRDefault="00F047B6" w:rsidP="00F047B6">
      <w:r>
        <w:t xml:space="preserve">nir ſauuer ou amender ſon </w:t>
      </w:r>
      <w:r w:rsidR="001F0515">
        <w:t>d</w:t>
      </w:r>
      <w:r>
        <w:t xml:space="preserve">efault. Et </w:t>
      </w:r>
      <w:r w:rsidR="001F0515">
        <w:t>d</w:t>
      </w:r>
      <w:r>
        <w:t>oibt auoir la cō</w:t>
      </w:r>
    </w:p>
    <w:p w14:paraId="782066EF" w14:textId="77777777" w:rsidR="00F047B6" w:rsidRDefault="00F047B6" w:rsidP="00F047B6"/>
    <w:p w14:paraId="0E19DA3C" w14:textId="77777777" w:rsidR="00F047B6" w:rsidRDefault="00F047B6" w:rsidP="00F047B6"/>
    <w:p w14:paraId="10D5E992" w14:textId="46FBB32A" w:rsidR="00F047B6" w:rsidRDefault="00F047B6" w:rsidP="00F047B6">
      <w:r>
        <w:t xml:space="preserve">traincte quarante iours </w:t>
      </w:r>
      <w:r w:rsidR="001F0515">
        <w:t>d</w:t>
      </w:r>
      <w:r>
        <w:t>e terme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entre le</w:t>
      </w:r>
    </w:p>
    <w:p w14:paraId="796E3B3C" w14:textId="622A4532" w:rsidR="00F047B6" w:rsidRDefault="00F047B6" w:rsidP="00F047B6">
      <w:r>
        <w:t>iour 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et le </w:t>
      </w:r>
      <w:r w:rsidR="001F0515">
        <w:t>d</w:t>
      </w:r>
      <w:r>
        <w:t>efault enſuyuant / et ne peut</w:t>
      </w:r>
    </w:p>
    <w:p w14:paraId="14E36BA7" w14:textId="77777777" w:rsidR="00F047B6" w:rsidRDefault="00F047B6" w:rsidP="00F047B6">
      <w:r>
        <w:t>challoir ſe la contraincte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entre le pɿemier et le</w:t>
      </w:r>
    </w:p>
    <w:p w14:paraId="73A5AD12" w14:textId="3B4E69C4" w:rsidR="00F047B6" w:rsidRDefault="00F047B6" w:rsidP="00F047B6">
      <w:r>
        <w:t xml:space="preserve">ſecond </w:t>
      </w:r>
      <w:r w:rsidR="001F0515">
        <w:t>d</w:t>
      </w:r>
      <w:r>
        <w:t>efault/ou entre le ſecond et le tiers/mais con-</w:t>
      </w:r>
    </w:p>
    <w:p w14:paraId="35ED8FB7" w14:textId="08D6BED6" w:rsidR="00F047B6" w:rsidRDefault="00F047B6" w:rsidP="00F047B6">
      <w:r>
        <w:t xml:space="preserve">uient q̇l y ait contraincte faicte entre le pɿemier </w:t>
      </w:r>
      <w:r w:rsidR="001F0515">
        <w:t>d</w:t>
      </w:r>
      <w:r>
        <w:t>efault</w:t>
      </w:r>
    </w:p>
    <w:p w14:paraId="75AF22D7" w14:textId="77777777" w:rsidR="00F047B6" w:rsidRDefault="00F047B6" w:rsidP="00F047B6">
      <w:r>
        <w:t>et le tiers auant q̇l ſoit</w:t>
      </w:r>
    </w:p>
    <w:p w14:paraId="5AD87742" w14:textId="77777777" w:rsidR="00F047B6" w:rsidRDefault="00F047B6" w:rsidP="00F047B6">
      <w:r>
        <w:t>mis en amende par iu</w:t>
      </w:r>
    </w:p>
    <w:p w14:paraId="3D640135" w14:textId="77777777" w:rsidR="00F047B6" w:rsidRDefault="00F047B6" w:rsidP="00F047B6">
      <w:r>
        <w:t>gement . Et la cauſe</w:t>
      </w:r>
    </w:p>
    <w:p w14:paraId="408F2D1D" w14:textId="77777777" w:rsidR="00F047B6" w:rsidRDefault="00F047B6" w:rsidP="00F047B6">
      <w:r>
        <w:t>pour quoy il y fault cō</w:t>
      </w:r>
    </w:p>
    <w:p w14:paraId="4FC289BA" w14:textId="77777777" w:rsidR="00F047B6" w:rsidRDefault="00F047B6" w:rsidP="00F047B6">
      <w:r>
        <w:t>traincte /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</w:t>
      </w:r>
    </w:p>
    <w:p w14:paraId="752A7664" w14:textId="77777777" w:rsidR="00F047B6" w:rsidRDefault="00F047B6" w:rsidP="00F047B6">
      <w:r>
        <w:t>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adiourne</w:t>
      </w:r>
    </w:p>
    <w:p w14:paraId="790CC1A7" w14:textId="77777777" w:rsidR="00F047B6" w:rsidRDefault="00F047B6" w:rsidP="00F047B6">
      <w:r>
        <w:t>en p̲ſonne. et ſēblable-</w:t>
      </w:r>
    </w:p>
    <w:p w14:paraId="796E1016" w14:textId="77777777" w:rsidR="00F047B6" w:rsidRDefault="00F047B6" w:rsidP="00F047B6">
      <w:r>
        <w:t>ment en cas heredital</w:t>
      </w:r>
    </w:p>
    <w:p w14:paraId="0E6C15E7" w14:textId="77777777" w:rsidR="00F047B6" w:rsidRDefault="00F047B6" w:rsidP="00F047B6">
      <w:r>
        <w:t>e vng 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ad-</w:t>
      </w:r>
    </w:p>
    <w:p w14:paraId="639106C6" w14:textId="77777777" w:rsidR="00F047B6" w:rsidRDefault="00F047B6" w:rsidP="00F047B6">
      <w:r>
        <w:t>iourne en ſa maiſon a</w:t>
      </w:r>
    </w:p>
    <w:p w14:paraId="4DBDBB30" w14:textId="77777777" w:rsidR="00F047B6" w:rsidRDefault="00F047B6" w:rsidP="00F047B6">
      <w:r>
        <w:t>ſesgētz/puis q̇l ne ſe-</w:t>
      </w:r>
    </w:p>
    <w:p w14:paraId="02C2F170" w14:textId="77777777" w:rsidR="00F047B6" w:rsidRDefault="00F047B6" w:rsidP="00F047B6">
      <w:r>
        <w:t>roit adiourne en p̲ſon-</w:t>
      </w:r>
    </w:p>
    <w:p w14:paraId="0BB516BB" w14:textId="77777777" w:rsidR="00F047B6" w:rsidRDefault="00F047B6" w:rsidP="00F047B6">
      <w:r>
        <w:t>ne il y fault cōtraincte:</w:t>
      </w:r>
    </w:p>
    <w:p w14:paraId="3D35AA86" w14:textId="77777777" w:rsidR="00F047B6" w:rsidRDefault="00F047B6" w:rsidP="00F047B6">
      <w:r>
        <w:t>mais il ne cōuiendɿoit</w:t>
      </w:r>
    </w:p>
    <w:p w14:paraId="4EDBB60E" w14:textId="77777777" w:rsidR="00F047B6" w:rsidRDefault="00F047B6" w:rsidP="00F047B6">
      <w:r>
        <w:t>point q̄ la contraincte</w:t>
      </w:r>
    </w:p>
    <w:p w14:paraId="5DE40A68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quarāte iours / et</w:t>
      </w:r>
    </w:p>
    <w:p w14:paraId="10701106" w14:textId="5C35D7FD" w:rsidR="00F047B6" w:rsidRDefault="00F047B6" w:rsidP="00F047B6">
      <w:r>
        <w:t>ſuffiroit quelle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3649D378" w14:textId="77777777" w:rsidR="00F047B6" w:rsidRDefault="00F047B6" w:rsidP="00F047B6">
      <w:r>
        <w:t>iour a autre.Et oultre</w:t>
      </w:r>
    </w:p>
    <w:p w14:paraId="49427697" w14:textId="086D97C6" w:rsidR="00F047B6" w:rsidRDefault="00F047B6" w:rsidP="00F047B6">
      <w:r>
        <w:t xml:space="preserve">quād on faict la traicte eu regard </w:t>
      </w:r>
      <w:r w:rsidR="001F0515">
        <w:t>d</w:t>
      </w:r>
      <w:r>
        <w:t xml:space="preserve">e l’abſēt </w:t>
      </w:r>
      <w:r w:rsidR="001F0515">
        <w:t>d</w:t>
      </w:r>
      <w:r>
        <w:t xml:space="preserve">u </w:t>
      </w:r>
      <w:r w:rsidR="001F0515">
        <w:t>d</w:t>
      </w:r>
      <w:r>
        <w:t>uche/</w:t>
      </w:r>
    </w:p>
    <w:p w14:paraId="15CC4A16" w14:textId="712A7015" w:rsidR="00F047B6" w:rsidRDefault="00F047B6" w:rsidP="00F047B6">
      <w:r>
        <w:t>il ſēble q̇l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beſoig </w:t>
      </w:r>
      <w:r w:rsidR="001F0515">
        <w:t>d</w:t>
      </w:r>
      <w:r>
        <w:t>aller ſur le lieu litigieux: mais</w:t>
      </w:r>
    </w:p>
    <w:p w14:paraId="5942EF8E" w14:textId="1353AC19" w:rsidR="00F047B6" w:rsidRDefault="00F047B6" w:rsidP="00F047B6">
      <w:r>
        <w:t xml:space="preserve">ſuffit quelle ſoit faicte a louye </w:t>
      </w:r>
      <w:r w:rsidR="001F0515">
        <w:t>d</w:t>
      </w:r>
      <w:r>
        <w:t>e la parroiſſe pource q̄</w:t>
      </w:r>
    </w:p>
    <w:p w14:paraId="77ECF1F3" w14:textId="77777777" w:rsidR="00F047B6" w:rsidRDefault="00F047B6" w:rsidP="00F047B6">
      <w:r>
        <w:lastRenderedPageBreak/>
        <w:t>len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ſur le lieu en faiſant ladiournement/pour quoy</w:t>
      </w:r>
    </w:p>
    <w:p w14:paraId="580AEF89" w14:textId="266564C1" w:rsidR="00F047B6" w:rsidRDefault="00F047B6" w:rsidP="00F047B6">
      <w:r>
        <w:t xml:space="preserve">les voiſins qui furent ſur le lieu ſceiuēt bien le lieu </w:t>
      </w:r>
      <w:r w:rsidR="001F0515">
        <w:t>d</w:t>
      </w:r>
      <w:r>
        <w:t>eſ-</w:t>
      </w:r>
    </w:p>
    <w:p w14:paraId="36944924" w14:textId="77777777" w:rsidR="00F047B6" w:rsidRDefault="00F047B6" w:rsidP="00F047B6">
      <w:r>
        <w:t>coɿdable/</w:t>
      </w:r>
      <w:r>
        <w:rPr>
          <w:rFonts w:ascii="Segoe UI Symbol" w:hAnsi="Segoe UI Symbol" w:cs="Segoe UI Symbol"/>
        </w:rPr>
        <w:t>⁊</w:t>
      </w:r>
      <w:r>
        <w:t xml:space="preserve">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pɿincipale pour quoy on y</w:t>
      </w:r>
    </w:p>
    <w:p w14:paraId="71C6B2E8" w14:textId="77777777" w:rsidR="00F047B6" w:rsidRDefault="00F047B6" w:rsidP="00F047B6">
      <w:r>
        <w:t>va affin que les voiſins le rapoɿtent a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ſemōs</w:t>
      </w:r>
    </w:p>
    <w:p w14:paraId="6ECA5D6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quil puiſſe ſcauoir par eulx ſe il en viēt enq̄rir au lieu.</w:t>
      </w:r>
    </w:p>
    <w:p w14:paraId="646DFA4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ſe on arguoit a lēcōtre que es cas eſquelz il fault</w:t>
      </w:r>
    </w:p>
    <w:p w14:paraId="6A27691B" w14:textId="77777777" w:rsidR="00F047B6" w:rsidRDefault="00F047B6" w:rsidP="00F047B6">
      <w:r>
        <w:t>contrainte / il cōuient quelle ſoit faicte en la maniere cō</w:t>
      </w:r>
    </w:p>
    <w:p w14:paraId="04F81F8E" w14:textId="77777777" w:rsidR="00F047B6" w:rsidRDefault="00F047B6" w:rsidP="00F047B6">
      <w:r>
        <w:t xml:space="preserve">me on faict ladiournemēt : </w:t>
      </w:r>
      <w:r>
        <w:rPr>
          <w:rFonts w:ascii="Segoe UI Symbol" w:hAnsi="Segoe UI Symbol" w:cs="Segoe UI Symbol"/>
        </w:rPr>
        <w:t>⁊</w:t>
      </w:r>
      <w:r>
        <w:t xml:space="preserve"> auſſi bien cōme vng hōme</w:t>
      </w:r>
    </w:p>
    <w:p w14:paraId="3DDF4FE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adiourne a ſa perſonne ou a ſa maiſon a ſes gentz</w:t>
      </w:r>
    </w:p>
    <w:p w14:paraId="3B08DEB5" w14:textId="77777777" w:rsidR="00F047B6" w:rsidRDefault="00F047B6" w:rsidP="00F047B6">
      <w:r>
        <w:t>auſſi fault il quil ſoit contrainct ſe cōtraincte y fault a ſa</w:t>
      </w:r>
    </w:p>
    <w:p w14:paraId="5E54896A" w14:textId="77777777" w:rsidR="00F047B6" w:rsidRDefault="00F047B6" w:rsidP="00F047B6">
      <w:r>
        <w:t>perſone ou a ſes gentz en ſa maiſon/quare.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6C28822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pourroit reſpondɿe que la cōtraincte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6916A394" w14:textId="467EF4AB" w:rsidR="00F047B6" w:rsidRDefault="00F047B6" w:rsidP="00F047B6">
      <w:r>
        <w:t xml:space="preserve">cte a la perſonne </w:t>
      </w:r>
      <w:r w:rsidR="001F0515">
        <w:t>d</w:t>
      </w:r>
      <w:r>
        <w:t>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 ou a ſes gentz en</w:t>
      </w:r>
    </w:p>
    <w:p w14:paraId="248E5DA1" w14:textId="50183F56" w:rsidR="00F047B6" w:rsidRDefault="00F047B6" w:rsidP="00F047B6">
      <w:r>
        <w:t>ſa maiſon/ſi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</w:t>
      </w:r>
      <w:r w:rsidR="001F0515">
        <w:t>d</w:t>
      </w:r>
      <w:r>
        <w:t>e faire ſcauoir a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ſemōs</w:t>
      </w:r>
    </w:p>
    <w:p w14:paraId="04AA9C72" w14:textId="77777777" w:rsidR="00F047B6" w:rsidRDefault="00F047B6" w:rsidP="00F047B6">
      <w:r>
        <w:t>le pɿoces que on faict contre luy. Mais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</w:t>
      </w:r>
    </w:p>
    <w:p w14:paraId="2040624F" w14:textId="12B8D823" w:rsidR="00F047B6" w:rsidRDefault="00F047B6" w:rsidP="00F047B6">
      <w:r>
        <w:t xml:space="preserve">blable </w:t>
      </w:r>
      <w:r w:rsidR="001F0515">
        <w:t>d</w:t>
      </w:r>
      <w:r>
        <w:t>e la matiere ſubiecte: car quand on a adiourne</w:t>
      </w:r>
    </w:p>
    <w:p w14:paraId="61084092" w14:textId="1D2490E7" w:rsidR="00F047B6" w:rsidRDefault="00F047B6" w:rsidP="00F047B6">
      <w:r>
        <w:t xml:space="preserve">vng homme abſent </w:t>
      </w:r>
      <w:r w:rsidR="001F0515">
        <w:t>d</w:t>
      </w:r>
      <w:r>
        <w:t xml:space="preserve">u </w:t>
      </w:r>
      <w:r w:rsidR="001F0515">
        <w:t>d</w:t>
      </w:r>
      <w:r>
        <w:t xml:space="preserve">uche </w:t>
      </w:r>
      <w:r>
        <w:rPr>
          <w:rFonts w:ascii="Segoe UI Symbol" w:hAnsi="Segoe UI Symbol" w:cs="Segoe UI Symbol"/>
        </w:rPr>
        <w:t>⁊</w:t>
      </w:r>
      <w:r>
        <w:t xml:space="preserve"> on va ſur les lieux en la</w:t>
      </w:r>
    </w:p>
    <w:p w14:paraId="14A21302" w14:textId="56457581" w:rsidR="00F047B6" w:rsidRDefault="00F047B6" w:rsidP="00F047B6">
      <w:r>
        <w:t xml:space="preserve">pɿeſence </w:t>
      </w:r>
      <w:r w:rsidR="001F0515">
        <w:t>d</w:t>
      </w:r>
      <w:r>
        <w:t>e gentz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que la plaincte </w:t>
      </w:r>
      <w:r w:rsidR="001F0515">
        <w:t>d</w:t>
      </w:r>
      <w:r>
        <w:t>u plaintif</w:t>
      </w:r>
    </w:p>
    <w:p w14:paraId="28BFF1C5" w14:textId="0B2C02DA" w:rsidR="00F047B6" w:rsidRDefault="00F047B6" w:rsidP="00F047B6">
      <w:r>
        <w:t>luy puiſſe mieulx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eclaree </w:t>
      </w:r>
      <w:r>
        <w:rPr>
          <w:rFonts w:ascii="Segoe UI Symbol" w:hAnsi="Segoe UI Symbol" w:cs="Segoe UI Symbol"/>
        </w:rPr>
        <w:t>⁊</w:t>
      </w:r>
      <w:r>
        <w:t xml:space="preserve"> expɿimee ſelon le tex-</w:t>
      </w:r>
    </w:p>
    <w:p w14:paraId="66AAD553" w14:textId="3CDC2342" w:rsidR="00F047B6" w:rsidRDefault="00F047B6" w:rsidP="00F047B6">
      <w:r>
        <w:t xml:space="preserve">te/qui met que la plaīcte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eclaree:car ſe on-</w:t>
      </w:r>
    </w:p>
    <w:p w14:paraId="42C6CB49" w14:textId="3CACF8CC" w:rsidR="00F047B6" w:rsidRDefault="00F047B6" w:rsidP="00F047B6">
      <w:r>
        <w:t xml:space="preserve">ny alloit on ne pourroit pas </w:t>
      </w:r>
      <w:r w:rsidR="001F0515">
        <w:t>d</w:t>
      </w:r>
      <w:r>
        <w:t>eclairer ſur les lieux / la</w:t>
      </w:r>
    </w:p>
    <w:p w14:paraId="5F718C34" w14:textId="4C5520B7" w:rsidR="00F047B6" w:rsidRDefault="00F047B6" w:rsidP="00F047B6">
      <w:r>
        <w:t>plaincte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ſur celuy </w:t>
      </w:r>
      <w:r w:rsidR="001F0515">
        <w:t>d</w:t>
      </w:r>
      <w:r>
        <w:t>e qui on ſe plainct/</w:t>
      </w:r>
      <w:r>
        <w:rPr>
          <w:rFonts w:ascii="Segoe UI Symbol" w:hAnsi="Segoe UI Symbol" w:cs="Segoe UI Symbol"/>
        </w:rPr>
        <w:t>⁊</w:t>
      </w:r>
      <w:r>
        <w:t xml:space="preserve"> ne</w:t>
      </w:r>
    </w:p>
    <w:p w14:paraId="221C9B2E" w14:textId="77777777" w:rsidR="00F047B6" w:rsidRDefault="00F047B6" w:rsidP="00F047B6">
      <w:r>
        <w:t>pourroit ladicte plaincte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notoire au voiſine:mais</w:t>
      </w:r>
    </w:p>
    <w:p w14:paraId="3E7A09F4" w14:textId="19ABD3F0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beſoing </w:t>
      </w:r>
      <w:r w:rsidR="001F0515">
        <w:t>d</w:t>
      </w:r>
      <w:r>
        <w:t>aller ſur les lieux quand on faict ladiour</w:t>
      </w:r>
    </w:p>
    <w:p w14:paraId="6ADCB21A" w14:textId="0C468BB4" w:rsidR="00F047B6" w:rsidRDefault="00F047B6" w:rsidP="00F047B6">
      <w:r>
        <w:t>nement a la perſonne ou aux gentz en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 </w:t>
      </w:r>
      <w:r w:rsidR="001F0515">
        <w:t>d</w:t>
      </w:r>
      <w:r>
        <w:t xml:space="preserve">e celuy </w:t>
      </w:r>
      <w:r w:rsidR="001F0515">
        <w:t>d</w:t>
      </w:r>
      <w:r>
        <w:t>e</w:t>
      </w:r>
    </w:p>
    <w:p w14:paraId="2FA96ED5" w14:textId="49EAEC44" w:rsidR="00F047B6" w:rsidRDefault="00F047B6" w:rsidP="00F047B6">
      <w:r>
        <w:t xml:space="preserve">qui on ſe plainct:car par ce moyen cil </w:t>
      </w:r>
      <w:r w:rsidR="001F0515">
        <w:t>d</w:t>
      </w:r>
      <w:r>
        <w:t>e q̇ on ſe plainct</w:t>
      </w:r>
    </w:p>
    <w:p w14:paraId="120D9DB3" w14:textId="6E5D7521" w:rsidR="00F047B6" w:rsidRDefault="00F047B6" w:rsidP="00F047B6">
      <w:r>
        <w:t xml:space="preserve">pourra bien ſcauoir la certainete </w:t>
      </w:r>
      <w:r w:rsidR="001F0515">
        <w:t>d</w:t>
      </w:r>
      <w:r>
        <w:t>e la plaincte:et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</w:t>
      </w:r>
    </w:p>
    <w:p w14:paraId="2F6797F9" w14:textId="77777777" w:rsidR="00F047B6" w:rsidRDefault="00F047B6" w:rsidP="00F047B6">
      <w:r>
        <w:t>cauſe acomplie pour quoy on meine les gētz ſur le lieu</w:t>
      </w:r>
    </w:p>
    <w:p w14:paraId="343DEAEC" w14:textId="77777777" w:rsidR="00F047B6" w:rsidRDefault="00F047B6" w:rsidP="00F047B6"/>
    <w:p w14:paraId="466A33CE" w14:textId="77777777" w:rsidR="00F047B6" w:rsidRDefault="00F047B6" w:rsidP="00F047B6"/>
    <w:p w14:paraId="7352380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343C6EB6" w14:textId="77777777" w:rsidR="00F047B6" w:rsidRDefault="00F047B6" w:rsidP="00F047B6">
      <w:r>
        <w:t>i</w:t>
      </w:r>
    </w:p>
    <w:p w14:paraId="0D7013DD" w14:textId="07B7E50F" w:rsidR="00F047B6" w:rsidRDefault="00F047B6" w:rsidP="00F047B6">
      <w:r>
        <w:rPr>
          <w:rFonts w:ascii="Cambria Math" w:hAnsi="Cambria Math" w:cs="Cambria Math"/>
        </w:rPr>
        <w:t>ℂ</w:t>
      </w:r>
      <w:r>
        <w:t>Et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 pour ſeruice quil ne </w:t>
      </w:r>
      <w:r w:rsidR="001F0515">
        <w:t>d</w:t>
      </w:r>
      <w:r>
        <w:t>oye.</w:t>
      </w:r>
    </w:p>
    <w:p w14:paraId="1FB6AD4D" w14:textId="54BEFB2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 Par ce texte </w:t>
      </w:r>
      <w:r w:rsidR="001F0515">
        <w:t>d</w:t>
      </w:r>
      <w:r>
        <w:t>oibt on entendɿe que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ſe-</w:t>
      </w:r>
    </w:p>
    <w:p w14:paraId="3E23164D" w14:textId="5CC650B8" w:rsidR="00F047B6" w:rsidRDefault="00F047B6" w:rsidP="00F047B6">
      <w:r>
        <w:t xml:space="preserve">mons pour faire aulcun ſeruice q̇l ne </w:t>
      </w:r>
      <w:r w:rsidR="001F0515">
        <w:t>d</w:t>
      </w:r>
      <w:r>
        <w:t>oibt point/il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31B4BB5" w14:textId="2FB44889" w:rsidR="00F047B6" w:rsidRDefault="00F047B6" w:rsidP="00F047B6">
      <w:r>
        <w:t xml:space="preserve">pas tenu </w:t>
      </w:r>
      <w:r w:rsidR="001F0515">
        <w:t>d</w:t>
      </w:r>
      <w:r>
        <w:t>y aller:car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cauſe </w:t>
      </w:r>
      <w:r w:rsidR="001F0515">
        <w:t>d</w:t>
      </w:r>
      <w:r>
        <w:t>e ſe-</w:t>
      </w:r>
    </w:p>
    <w:p w14:paraId="29344063" w14:textId="77777777" w:rsidR="00F047B6" w:rsidRDefault="00F047B6" w:rsidP="00F047B6">
      <w:r>
        <w:t>monſe comme celle qui ſe faict a reſpondɿe en court.</w:t>
      </w:r>
    </w:p>
    <w:p w14:paraId="5496E37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apɿes enſuit eu texte.Toute ſemonſe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BA038D9" w14:textId="2CA1C269" w:rsidR="00F047B6" w:rsidRDefault="00F047B6" w:rsidP="00F047B6">
      <w:r>
        <w:lastRenderedPageBreak/>
        <w:t xml:space="preserve">faict </w:t>
      </w:r>
      <w:r w:rsidR="001F0515">
        <w:t>d</w:t>
      </w:r>
      <w:r>
        <w:t>e reſpōdɿe/doibt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receue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texte</w:t>
      </w:r>
    </w:p>
    <w:p w14:paraId="0CB1ABA9" w14:textId="77777777" w:rsidR="00F047B6" w:rsidRDefault="00F047B6" w:rsidP="00F047B6">
      <w:r>
        <w:t>doibt on entendɿe que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 pour reſpon-</w:t>
      </w:r>
    </w:p>
    <w:p w14:paraId="1713292C" w14:textId="668C7820" w:rsidR="00F047B6" w:rsidRDefault="00F047B6" w:rsidP="00F047B6">
      <w:r>
        <w:t xml:space="preserve">dɿe en court/il y </w:t>
      </w:r>
      <w:r w:rsidR="001F0515">
        <w:t>d</w:t>
      </w:r>
      <w:r>
        <w:t>oibt venir iaſoit ce quil ne ſoit en riēs</w:t>
      </w:r>
    </w:p>
    <w:p w14:paraId="551F27FE" w14:textId="2C89ABD0" w:rsidR="00F047B6" w:rsidRDefault="00F047B6" w:rsidP="00F047B6">
      <w:r>
        <w:t xml:space="preserve">tenu </w:t>
      </w:r>
      <w:r w:rsidR="001F0515">
        <w:t>d</w:t>
      </w:r>
      <w:r>
        <w:t xml:space="preserve">e ce que on luy </w:t>
      </w:r>
      <w:r w:rsidR="001F0515">
        <w:t>d</w:t>
      </w:r>
      <w:r>
        <w:t>emande : mais pour obeyɿ a la</w:t>
      </w:r>
    </w:p>
    <w:p w14:paraId="274E1F28" w14:textId="3DD8843F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pour ſoy </w:t>
      </w:r>
      <w:r w:rsidR="001F0515">
        <w:t>d</w:t>
      </w:r>
      <w:r>
        <w:t xml:space="preserve">efendre / pourueu quil ſoit </w:t>
      </w:r>
      <w:r w:rsidR="001F0515">
        <w:t>d</w:t>
      </w:r>
      <w:r>
        <w:t>eue-</w:t>
      </w:r>
    </w:p>
    <w:p w14:paraId="7B0DF9E0" w14:textId="77777777" w:rsidR="00F047B6" w:rsidRDefault="00F047B6" w:rsidP="00F047B6">
      <w:r>
        <w:t>ment adiourne : et ainſi le pɿeſuppoſe le texte : car ſil</w:t>
      </w:r>
    </w:p>
    <w:p w14:paraId="6237F6FE" w14:textId="77777777" w:rsidR="00F047B6" w:rsidRDefault="00F047B6" w:rsidP="00F047B6"/>
    <w:p w14:paraId="180B486A" w14:textId="77777777" w:rsidR="00F047B6" w:rsidRDefault="00F047B6" w:rsidP="00F047B6"/>
    <w:p w14:paraId="03E5D1B2" w14:textId="77777777" w:rsidR="00F047B6" w:rsidRDefault="00F047B6" w:rsidP="00F047B6">
      <w:r>
        <w:t xml:space="preserve"> iij</w:t>
      </w:r>
    </w:p>
    <w:p w14:paraId="22AA3C35" w14:textId="77777777" w:rsidR="00F047B6" w:rsidRDefault="00F047B6" w:rsidP="00F047B6"/>
    <w:p w14:paraId="77D48CF9" w14:textId="77777777" w:rsidR="00F047B6" w:rsidRDefault="00F047B6" w:rsidP="00F047B6"/>
    <w:p w14:paraId="303136DA" w14:textId="77777777" w:rsidR="00F047B6" w:rsidRDefault="00F047B6" w:rsidP="00F047B6">
      <w:r>
        <w:t>De remunieo,</w:t>
      </w:r>
    </w:p>
    <w:p w14:paraId="6B120F8D" w14:textId="77777777" w:rsidR="00F047B6" w:rsidRDefault="00F047B6" w:rsidP="00F047B6"/>
    <w:p w14:paraId="2EEB8391" w14:textId="77777777" w:rsidR="00F047B6" w:rsidRDefault="00F047B6" w:rsidP="00F047B6"/>
    <w:p w14:paraId="1C232885" w14:textId="77777777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 reſpōdɿe</w:t>
      </w:r>
    </w:p>
    <w:p w14:paraId="0BD63DCD" w14:textId="274C44C0" w:rsidR="00F047B6" w:rsidRDefault="00F047B6" w:rsidP="00F047B6">
      <w:r>
        <w:t xml:space="preserve">en court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</w:p>
    <w:p w14:paraId="350D9FE4" w14:textId="77777777" w:rsidR="00F047B6" w:rsidRDefault="00F047B6" w:rsidP="00F047B6">
      <w:r>
        <w:t>ceue / pourtant que la</w:t>
      </w:r>
    </w:p>
    <w:p w14:paraId="66BBAD11" w14:textId="77777777" w:rsidR="00F047B6" w:rsidRDefault="00F047B6" w:rsidP="00F047B6">
      <w:r>
        <w:t>court ſoit tenue en tel</w:t>
      </w:r>
    </w:p>
    <w:p w14:paraId="48EB4AB4" w14:textId="77777777" w:rsidR="00F047B6" w:rsidRDefault="00F047B6" w:rsidP="00F047B6">
      <w:r>
        <w:t>I</w:t>
      </w:r>
    </w:p>
    <w:p w14:paraId="059DB9F4" w14:textId="77777777" w:rsidR="00F047B6" w:rsidRDefault="00F047B6" w:rsidP="00F047B6">
      <w:r>
        <w:t>lieu q̄ celuy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ſemōs</w:t>
      </w:r>
    </w:p>
    <w:p w14:paraId="0EF381F6" w14:textId="77777777" w:rsidR="00F047B6" w:rsidRDefault="00F047B6" w:rsidP="00F047B6">
      <w:r>
        <w:t>3</w:t>
      </w:r>
    </w:p>
    <w:p w14:paraId="2ECD7650" w14:textId="09CC923B" w:rsidR="00F047B6" w:rsidRDefault="00F047B6" w:rsidP="00F047B6">
      <w:r>
        <w:t xml:space="preserve">y </w:t>
      </w:r>
      <w:r w:rsidR="001F0515">
        <w:t>d</w:t>
      </w:r>
      <w:r>
        <w:t>oye rfdre. Se vng</w:t>
      </w:r>
    </w:p>
    <w:p w14:paraId="1B409A88" w14:textId="77777777" w:rsidR="00F047B6" w:rsidRDefault="00F047B6" w:rsidP="00F047B6"/>
    <w:p w14:paraId="1875011E" w14:textId="77777777" w:rsidR="00F047B6" w:rsidRDefault="00F047B6" w:rsidP="00F047B6"/>
    <w:p w14:paraId="5BB887BB" w14:textId="4ECFFED2" w:rsidR="00F047B6" w:rsidRDefault="00F047B6" w:rsidP="00F047B6">
      <w:r>
        <w:t xml:space="preserve">gneur a </w:t>
      </w:r>
      <w:r w:rsidR="001F0515">
        <w:t>d</w:t>
      </w:r>
      <w:r>
        <w:t>iuers fiefz / il</w:t>
      </w:r>
    </w:p>
    <w:p w14:paraId="513BF4BD" w14:textId="77777777" w:rsidR="00F047B6" w:rsidRDefault="00F047B6" w:rsidP="00F047B6">
      <w:r>
        <w:t>ne peut pas ſemondɿe.</w:t>
      </w:r>
    </w:p>
    <w:p w14:paraId="0428CE68" w14:textId="012050AC" w:rsidR="00F047B6" w:rsidRDefault="00F047B6" w:rsidP="00F047B6">
      <w:r>
        <w:t xml:space="preserve">les hommes </w:t>
      </w:r>
      <w:r w:rsidR="001F0515">
        <w:t>d</w:t>
      </w:r>
      <w:r>
        <w:t>un fief a</w:t>
      </w:r>
    </w:p>
    <w:p w14:paraId="2C8313CB" w14:textId="77777777" w:rsidR="00F047B6" w:rsidRDefault="00F047B6" w:rsidP="00F047B6">
      <w:r>
        <w:t>reſpondɿe en lautre:ne</w:t>
      </w:r>
    </w:p>
    <w:p w14:paraId="3B9B2C70" w14:textId="1ABE9D7C" w:rsidR="00F047B6" w:rsidRDefault="00F047B6" w:rsidP="00F047B6">
      <w:r>
        <w:t xml:space="preserve">mener ſes hommes </w:t>
      </w:r>
      <w:r w:rsidR="001F0515">
        <w:t>d</w:t>
      </w:r>
      <w:r>
        <w:t>e</w:t>
      </w:r>
    </w:p>
    <w:p w14:paraId="4B04886C" w14:textId="77777777" w:rsidR="00F047B6" w:rsidRDefault="00F047B6" w:rsidP="00F047B6">
      <w:r>
        <w:t>leur querelle en plus</w:t>
      </w:r>
    </w:p>
    <w:p w14:paraId="07F278DF" w14:textId="77777777" w:rsidR="00F047B6" w:rsidRDefault="00F047B6" w:rsidP="00F047B6"/>
    <w:p w14:paraId="7C13AA1F" w14:textId="77777777" w:rsidR="00F047B6" w:rsidRDefault="00F047B6" w:rsidP="00F047B6"/>
    <w:p w14:paraId="1972606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adiourne en vne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iuriſdiction par vng ſer</w:t>
      </w:r>
    </w:p>
    <w:p w14:paraId="53E9DE22" w14:textId="5D5A30AC" w:rsidR="00F047B6" w:rsidRDefault="00F047B6" w:rsidP="00F047B6">
      <w:r>
        <w:t xml:space="preserve">gent qui nauroit point </w:t>
      </w:r>
      <w:r w:rsidR="001F0515">
        <w:t>d</w:t>
      </w:r>
      <w:r>
        <w:t xml:space="preserve">e pouoir </w:t>
      </w:r>
      <w:r w:rsidR="001F0515">
        <w:t>d</w:t>
      </w:r>
      <w:r>
        <w:t>e ladiourner il ne ſe-</w:t>
      </w:r>
    </w:p>
    <w:p w14:paraId="4DFBA275" w14:textId="77777777" w:rsidR="00F047B6" w:rsidRDefault="00F047B6" w:rsidP="00F047B6">
      <w:r>
        <w:t>roit pas beſoing quil y alla</w:t>
      </w:r>
      <w:r>
        <w:rPr>
          <w:rFonts w:ascii="Arial Unicode MS" w:eastAsia="Arial Unicode MS" w:hAnsi="Arial Unicode MS" w:cs="Arial Unicode MS" w:hint="eastAsia"/>
        </w:rPr>
        <w:t>ﬅ</w:t>
      </w:r>
      <w:r>
        <w:t>/ne pɿoces que on y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</w:t>
      </w:r>
    </w:p>
    <w:p w14:paraId="49942FC1" w14:textId="77777777" w:rsidR="00F047B6" w:rsidRDefault="00F047B6" w:rsidP="00F047B6">
      <w:r>
        <w:t xml:space="preserve">vauldroit riens.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54F8E35E" w14:textId="77777777" w:rsidR="00F047B6" w:rsidRDefault="00F047B6" w:rsidP="00F047B6"/>
    <w:p w14:paraId="6B376855" w14:textId="77777777" w:rsidR="00F047B6" w:rsidRDefault="00F047B6" w:rsidP="00F047B6"/>
    <w:p w14:paraId="47AA8741" w14:textId="77777777" w:rsidR="00F047B6" w:rsidRDefault="00F047B6" w:rsidP="00F047B6">
      <w:r>
        <w:t xml:space="preserve">I </w:t>
      </w:r>
    </w:p>
    <w:p w14:paraId="7413A48C" w14:textId="69797FC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vng ſeigneur a </w:t>
      </w:r>
      <w:r w:rsidR="001F0515">
        <w:t>d</w:t>
      </w:r>
      <w:r>
        <w:t>iuers fiefz il ne peut pas ſemō</w:t>
      </w:r>
    </w:p>
    <w:p w14:paraId="309C8A31" w14:textId="0FE6A3B2" w:rsidR="00F047B6" w:rsidRDefault="00F047B6" w:rsidP="00F047B6">
      <w:r>
        <w:t xml:space="preserve">dɿe les hommes </w:t>
      </w:r>
      <w:r w:rsidR="001F0515">
        <w:t>d</w:t>
      </w:r>
      <w:r>
        <w:t>un</w:t>
      </w:r>
    </w:p>
    <w:p w14:paraId="006E530B" w14:textId="77777777" w:rsidR="00F047B6" w:rsidRDefault="00F047B6" w:rsidP="00F047B6">
      <w:r>
        <w:t>fief a reſpondɿe a lau-</w:t>
      </w:r>
    </w:p>
    <w:p w14:paraId="23748D49" w14:textId="77777777" w:rsidR="00F047B6" w:rsidRDefault="00F047B6" w:rsidP="00F047B6">
      <w:r>
        <w:t xml:space="preserve">tre </w:t>
      </w:r>
      <w:r>
        <w:rPr>
          <w:rFonts w:ascii="Segoe UI Symbol" w:hAnsi="Segoe UI Symbol" w:cs="Segoe UI Symbol"/>
        </w:rPr>
        <w:t>⁊</w:t>
      </w:r>
      <w:r>
        <w:t>c.Le texte veult</w:t>
      </w:r>
    </w:p>
    <w:p w14:paraId="495CFD84" w14:textId="77777777" w:rsidR="00F047B6" w:rsidRDefault="00F047B6" w:rsidP="00F047B6">
      <w:r>
        <w:t>dire que vng chaſcun</w:t>
      </w:r>
    </w:p>
    <w:p w14:paraId="0F7687B0" w14:textId="30AE0A82" w:rsidR="00F047B6" w:rsidRDefault="001F0515" w:rsidP="00F047B6">
      <w:r>
        <w:lastRenderedPageBreak/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traicte en ſa</w:t>
      </w:r>
    </w:p>
    <w:p w14:paraId="514014BF" w14:textId="6E4BDAA8" w:rsidR="00F047B6" w:rsidRDefault="00F047B6" w:rsidP="00F047B6">
      <w:r>
        <w:t xml:space="preserve">iuriſdiction/et ne </w:t>
      </w:r>
      <w:r w:rsidR="001F0515">
        <w:t>d</w:t>
      </w:r>
      <w:r>
        <w:t>oit</w:t>
      </w:r>
    </w:p>
    <w:p w14:paraId="2268CADD" w14:textId="77777777" w:rsidR="00F047B6" w:rsidRDefault="00F047B6" w:rsidP="00F047B6">
      <w:r>
        <w:t>uēt pas les perſonnes</w:t>
      </w:r>
    </w:p>
    <w:p w14:paraId="293B5435" w14:textId="77777777" w:rsidR="00F047B6" w:rsidRDefault="00F047B6" w:rsidP="00F047B6">
      <w:r>
        <w:t>ne les querelles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41A3983" w14:textId="77777777" w:rsidR="00F047B6" w:rsidRDefault="00F047B6" w:rsidP="00F047B6">
      <w:r>
        <w:t>traictes en aultre iuriſ</w:t>
      </w:r>
    </w:p>
    <w:p w14:paraId="5D1D42A3" w14:textId="77777777" w:rsidR="00F047B6" w:rsidRDefault="00F047B6" w:rsidP="00F047B6">
      <w:r>
        <w:t>diction que en celle ou</w:t>
      </w:r>
    </w:p>
    <w:p w14:paraId="46923E35" w14:textId="77777777" w:rsidR="00F047B6" w:rsidRDefault="00F047B6" w:rsidP="00F047B6">
      <w:r>
        <w:t>ilz ſont reſſeantz / iaſoit ce que les iuriſdictions appar-</w:t>
      </w:r>
    </w:p>
    <w:p w14:paraId="73694CAB" w14:textId="77777777" w:rsidR="00F047B6" w:rsidRDefault="00F047B6" w:rsidP="00F047B6">
      <w:r>
        <w:t>tienſiſſent toutes a vng ſeigneur / puis que les iuriſdi-</w:t>
      </w:r>
    </w:p>
    <w:p w14:paraId="29AF3F06" w14:textId="2F21CCD1" w:rsidR="00F047B6" w:rsidRDefault="00F047B6" w:rsidP="00F047B6">
      <w:r>
        <w:t xml:space="preserve">ctions ſont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inctes et </w:t>
      </w:r>
      <w:r w:rsidR="001F0515">
        <w:t>d</w:t>
      </w:r>
      <w:r>
        <w:t>ifferentes / et que en chaſcune</w:t>
      </w:r>
    </w:p>
    <w:p w14:paraId="4311893E" w14:textId="77777777" w:rsidR="00F047B6" w:rsidRDefault="00F047B6" w:rsidP="00F047B6">
      <w:r>
        <w:t>il y a court/uſaige/iu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et iuriſdiction:car ce ſeroit eu</w:t>
      </w:r>
    </w:p>
    <w:p w14:paraId="12CAF4FB" w14:textId="2E4D6373" w:rsidR="00F047B6" w:rsidRDefault="00F047B6" w:rsidP="00F047B6">
      <w:r>
        <w:t xml:space="preserve">pɿeiudice et trauail </w:t>
      </w:r>
      <w:r w:rsidR="001F0515">
        <w:t>d</w:t>
      </w:r>
      <w:r>
        <w:t>u peuple . Touteſfois ſe vng no-</w:t>
      </w:r>
    </w:p>
    <w:p w14:paraId="0F24F26A" w14:textId="77777777" w:rsidR="00F047B6" w:rsidRDefault="00F047B6" w:rsidP="00F047B6">
      <w:r>
        <w:t>ble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party entre ſeurs comme il aduient ſou-</w:t>
      </w:r>
    </w:p>
    <w:p w14:paraId="17748CF3" w14:textId="77777777" w:rsidR="00F047B6" w:rsidRDefault="00F047B6" w:rsidP="00F047B6">
      <w:r>
        <w:t>uent / par quoy il conuiendɿoit que la iuriſdiction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D5001D8" w14:textId="453AE462" w:rsidR="00F047B6" w:rsidRDefault="001F0515" w:rsidP="00F047B6">
      <w:r>
        <w:t>d</w:t>
      </w:r>
      <w:r w:rsidR="00F047B6">
        <w:t>iuiſee/ et puis apɿes les parties ſe reaſſemblaſſent en</w:t>
      </w:r>
    </w:p>
    <w:p w14:paraId="3163A4D2" w14:textId="77777777" w:rsidR="00F047B6" w:rsidRDefault="00F047B6" w:rsidP="00F047B6">
      <w:r>
        <w:t>vng/il ny auroit plus que vne iuriſdiction / et ſeroient</w:t>
      </w:r>
    </w:p>
    <w:p w14:paraId="56B6CEC0" w14:textId="77777777" w:rsidR="00F047B6" w:rsidRDefault="00F047B6" w:rsidP="00F047B6">
      <w:r>
        <w:t>tous les hommes traictez en icelle iuriſdiction / ainſi</w:t>
      </w:r>
    </w:p>
    <w:p w14:paraId="3E267A03" w14:textId="7A6D5C15" w:rsidR="00F047B6" w:rsidRDefault="00F047B6" w:rsidP="00F047B6">
      <w:r>
        <w:t>quilz ſouloient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ains que le fief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party et </w:t>
      </w:r>
      <w:r w:rsidR="001F0515">
        <w:t>d</w:t>
      </w:r>
      <w:r>
        <w:t>iuiſe.</w:t>
      </w:r>
    </w:p>
    <w:p w14:paraId="65238BE5" w14:textId="2024BFC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faire vng tel </w:t>
      </w:r>
      <w:r w:rsidR="001F0515">
        <w:t>d</w:t>
      </w:r>
      <w:r>
        <w:t>oubte:ſca</w:t>
      </w:r>
    </w:p>
    <w:p w14:paraId="1FBAC2FC" w14:textId="467782D6" w:rsidR="00F047B6" w:rsidRDefault="00F047B6" w:rsidP="00F047B6">
      <w:r>
        <w:t xml:space="preserve">uoir ſe les fiefz nobles entiers qui ſont ten᷒ </w:t>
      </w:r>
      <w:r w:rsidR="001F0515">
        <w:t>d</w:t>
      </w:r>
      <w:r>
        <w:t>aulcun no</w:t>
      </w:r>
    </w:p>
    <w:p w14:paraId="5AD6FB83" w14:textId="2FCFB1B4" w:rsidR="00F047B6" w:rsidRDefault="00F047B6" w:rsidP="00F047B6">
      <w:r>
        <w:t xml:space="preserve">ble fief entier / et meſmemēt en </w:t>
      </w:r>
      <w:r w:rsidR="001F0515">
        <w:t>d</w:t>
      </w:r>
      <w:r>
        <w:t>iuerſes vicōtez ou bail</w:t>
      </w:r>
    </w:p>
    <w:p w14:paraId="047BB2C0" w14:textId="30076FD0" w:rsidR="00F047B6" w:rsidRDefault="00F047B6" w:rsidP="00F047B6">
      <w:r>
        <w:t xml:space="preserve">liages/ſe ilz eſcheoiēt a cil </w:t>
      </w:r>
      <w:r w:rsidR="001F0515">
        <w:t>d</w:t>
      </w:r>
      <w:r>
        <w:t xml:space="preserve">e qui ilz ſont tenus </w:t>
      </w:r>
      <w:r w:rsidR="001F0515">
        <w:t>d</w:t>
      </w:r>
      <w:r>
        <w:t>es hō-</w:t>
      </w:r>
    </w:p>
    <w:p w14:paraId="18852148" w14:textId="05BB4371" w:rsidR="00F047B6" w:rsidRDefault="00F047B6" w:rsidP="00F047B6">
      <w:r>
        <w:t xml:space="preserve">mes </w:t>
      </w:r>
      <w:r w:rsidR="001F0515">
        <w:t>d</w:t>
      </w:r>
      <w:r>
        <w:t>eſdictz nobles fiefz:qui eu parauant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ten᷒</w:t>
      </w:r>
    </w:p>
    <w:p w14:paraId="465A7D1B" w14:textId="16085D65" w:rsidR="00F047B6" w:rsidRDefault="00F047B6" w:rsidP="00F047B6">
      <w:r>
        <w:t xml:space="preserve">de luy/ſeront ſubiectz </w:t>
      </w:r>
      <w:r w:rsidR="001F0515">
        <w:t>d</w:t>
      </w:r>
      <w:r>
        <w:t>e venir a ſa court et iuriſdiction</w:t>
      </w:r>
    </w:p>
    <w:p w14:paraId="187E4642" w14:textId="77777777" w:rsidR="00F047B6" w:rsidRDefault="00F047B6" w:rsidP="00F047B6">
      <w:r>
        <w:t>dont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tenus eu parauant . Et oultre ſaulcun</w:t>
      </w:r>
    </w:p>
    <w:p w14:paraId="3F5A1676" w14:textId="720B87D8" w:rsidR="00F047B6" w:rsidRDefault="00F047B6" w:rsidP="00F047B6">
      <w:r>
        <w:t xml:space="preserve">tient vng noble fief </w:t>
      </w:r>
      <w:r w:rsidR="001F0515">
        <w:t>d</w:t>
      </w:r>
      <w:r>
        <w:t>un ſeigneur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viconte ou</w:t>
      </w:r>
    </w:p>
    <w:p w14:paraId="7E1C8774" w14:textId="307F2AD4" w:rsidR="00F047B6" w:rsidRDefault="00F047B6" w:rsidP="00F047B6">
      <w:r>
        <w:t xml:space="preserve">bailliage/ ſe pour les </w:t>
      </w:r>
      <w:r w:rsidR="001F0515">
        <w:t>d</w:t>
      </w:r>
      <w:r>
        <w:t xml:space="preserve">ɿoictures </w:t>
      </w:r>
      <w:r w:rsidR="001F0515">
        <w:t>d</w:t>
      </w:r>
      <w:r>
        <w:t>u fief /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ve-</w:t>
      </w:r>
    </w:p>
    <w:p w14:paraId="27855E22" w14:textId="636F3D39" w:rsidR="00F047B6" w:rsidRDefault="00F047B6" w:rsidP="00F047B6">
      <w:r>
        <w:t xml:space="preserve">nir pleder en la court </w:t>
      </w:r>
      <w:r w:rsidR="001F0515">
        <w:t>d</w:t>
      </w:r>
      <w:r>
        <w:t>e ſon ſeigneur. Len peut argue</w:t>
      </w:r>
    </w:p>
    <w:p w14:paraId="427914E5" w14:textId="5774BF1F" w:rsidR="00F047B6" w:rsidRDefault="00F047B6" w:rsidP="00F047B6">
      <w:r>
        <w:t xml:space="preserve">pɿemieremēt que ſe pluſieurs fiefz ſont tenus </w:t>
      </w:r>
      <w:r w:rsidR="001F0515">
        <w:t>d</w:t>
      </w:r>
      <w:r>
        <w:t>aulcun</w:t>
      </w:r>
    </w:p>
    <w:p w14:paraId="3A23672A" w14:textId="77777777" w:rsidR="00F047B6" w:rsidRDefault="00F047B6" w:rsidP="00F047B6">
      <w:r>
        <w:t>ſeigneur / iaſoit quilz ſoient aſſis en pluſieurs vicontez</w:t>
      </w:r>
    </w:p>
    <w:p w14:paraId="7B398527" w14:textId="77777777" w:rsidR="00F047B6" w:rsidRDefault="00F047B6" w:rsidP="00F047B6">
      <w:r>
        <w:t>ou bailliages/ ſilz eſcheoient au ſeigneur/ que les hom</w:t>
      </w:r>
    </w:p>
    <w:p w14:paraId="68B633A2" w14:textId="666E6B8E" w:rsidR="00F047B6" w:rsidRDefault="00F047B6" w:rsidP="00F047B6">
      <w:r>
        <w:t xml:space="preserve">mes </w:t>
      </w:r>
      <w:r w:rsidR="001F0515">
        <w:t>d</w:t>
      </w:r>
      <w:r>
        <w:t>udict noble fief ſont ten᷒ venir pleder en la court</w:t>
      </w:r>
    </w:p>
    <w:p w14:paraId="30E7C178" w14:textId="50396ED4" w:rsidR="00F047B6" w:rsidRDefault="001F0515" w:rsidP="00F047B6">
      <w:r>
        <w:t>d</w:t>
      </w:r>
      <w:r w:rsidR="00F047B6">
        <w:t>e leur ſeigneur a qui leſdictz nobles fiefz ſont eſcheus.</w:t>
      </w:r>
    </w:p>
    <w:p w14:paraId="45F5D67C" w14:textId="0D559C0E" w:rsidR="00F047B6" w:rsidRDefault="00F047B6" w:rsidP="00F047B6">
      <w:r>
        <w:t xml:space="preserve">Et auſſi ſaulcun tient vng noble fief </w:t>
      </w:r>
      <w:r w:rsidR="001F0515">
        <w:t>d</w:t>
      </w:r>
      <w:r>
        <w:t>aulcun ſeigneur/</w:t>
      </w:r>
    </w:p>
    <w:p w14:paraId="03322E3D" w14:textId="77777777" w:rsidR="00F047B6" w:rsidRDefault="00F047B6" w:rsidP="00F047B6">
      <w:r>
        <w:t>iaſoit ce que ce ſoit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vicōte ou bailliage/que</w:t>
      </w:r>
    </w:p>
    <w:p w14:paraId="37248FCF" w14:textId="7AD983CF" w:rsidR="00F047B6" w:rsidRDefault="00F047B6" w:rsidP="00F047B6">
      <w:r>
        <w:t xml:space="preserve">pour les </w:t>
      </w:r>
      <w:r w:rsidR="001F0515">
        <w:t>d</w:t>
      </w:r>
      <w:r>
        <w:t xml:space="preserve">ɿoictures </w:t>
      </w:r>
      <w:r w:rsidR="001F0515">
        <w:t>d</w:t>
      </w:r>
      <w:r>
        <w:t>e ſon fief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pleder en la</w:t>
      </w:r>
    </w:p>
    <w:p w14:paraId="10ADD424" w14:textId="4C3137C0" w:rsidR="00F047B6" w:rsidRDefault="00F047B6" w:rsidP="00F047B6">
      <w:r>
        <w:t xml:space="preserve">court </w:t>
      </w:r>
      <w:r w:rsidR="001F0515">
        <w:t>d</w:t>
      </w:r>
      <w:r>
        <w:t>e ſon ſeigneur. car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cil qui</w:t>
      </w:r>
    </w:p>
    <w:p w14:paraId="77B02EAF" w14:textId="599F7311" w:rsidR="00F047B6" w:rsidRDefault="00F047B6" w:rsidP="00F047B6">
      <w:r>
        <w:t xml:space="preserve">tient noblement/a la court </w:t>
      </w:r>
      <w:r w:rsidR="001F0515">
        <w:t>d</w:t>
      </w:r>
      <w:r>
        <w:t xml:space="preserve">e ſes tenantz . </w:t>
      </w:r>
      <w:r>
        <w:rPr>
          <w:rFonts w:ascii="Cambria Math" w:hAnsi="Cambria Math" w:cs="Cambria Math"/>
        </w:rPr>
        <w:t>ℂ</w:t>
      </w:r>
      <w:r>
        <w:t>Len peut</w:t>
      </w:r>
    </w:p>
    <w:p w14:paraId="3CFBE5F6" w14:textId="1EAD83ED" w:rsidR="00F047B6" w:rsidRDefault="00F047B6" w:rsidP="00F047B6">
      <w:r>
        <w:t>arguer le cōtraire: car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il ne </w:t>
      </w:r>
      <w:r w:rsidR="001F0515">
        <w:t>d</w:t>
      </w:r>
      <w:r>
        <w:t>oibt</w:t>
      </w:r>
    </w:p>
    <w:p w14:paraId="26B1E7E9" w14:textId="77777777" w:rsidR="00F047B6" w:rsidRDefault="00F047B6" w:rsidP="00F047B6">
      <w:r>
        <w:t>point traicter ſes hōmes en plus loingtaine court que</w:t>
      </w:r>
    </w:p>
    <w:p w14:paraId="121A8B72" w14:textId="0CB9BC6B" w:rsidR="00F047B6" w:rsidRDefault="00F047B6" w:rsidP="00F047B6">
      <w:r>
        <w:t xml:space="preserve">celle ou les querelles </w:t>
      </w:r>
      <w:r w:rsidR="001F0515">
        <w:t>d</w:t>
      </w:r>
      <w:r>
        <w:t xml:space="preserve">u voiſine ſont </w:t>
      </w:r>
      <w:r w:rsidR="001F0515">
        <w:t>d</w:t>
      </w:r>
      <w:r>
        <w:t>eterminees.</w:t>
      </w:r>
    </w:p>
    <w:p w14:paraId="1F6457ED" w14:textId="1AAE4906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A ce </w:t>
      </w:r>
      <w:r w:rsidR="001F0515">
        <w:t>d</w:t>
      </w:r>
      <w:r>
        <w:t>oubte on peut reſpondre que ſe pluſieurs no-</w:t>
      </w:r>
    </w:p>
    <w:p w14:paraId="678DEBD2" w14:textId="0A9CD84B" w:rsidR="00F047B6" w:rsidRDefault="00F047B6" w:rsidP="00F047B6">
      <w:r>
        <w:t xml:space="preserve">bles fiefz tenus </w:t>
      </w:r>
      <w:r w:rsidR="001F0515">
        <w:t>d</w:t>
      </w:r>
      <w:r>
        <w:t>un ſeigneur luy eſcheoient ſe ilz ſont</w:t>
      </w:r>
    </w:p>
    <w:p w14:paraId="4A9CD77E" w14:textId="47A8CD8E" w:rsidR="00F047B6" w:rsidRDefault="001F0515" w:rsidP="00F047B6">
      <w:r>
        <w:t>d</w:t>
      </w:r>
      <w:r w:rsidR="00F047B6">
        <w:t xml:space="preserve">aultre viconte ou bailliage que le fief </w:t>
      </w:r>
      <w:r>
        <w:t>d</w:t>
      </w:r>
      <w:r w:rsidR="00F047B6">
        <w:t>ont il ſont te-</w:t>
      </w:r>
    </w:p>
    <w:p w14:paraId="7E03CE71" w14:textId="5C8D61CE" w:rsidR="00F047B6" w:rsidRDefault="00F047B6" w:rsidP="00F047B6">
      <w:r>
        <w:t xml:space="preserve">nus : les hommes </w:t>
      </w:r>
      <w:r w:rsidR="001F0515">
        <w:t>d</w:t>
      </w:r>
      <w:r>
        <w:t>eſdictz nobles fiefz ne ſont pas te-</w:t>
      </w:r>
    </w:p>
    <w:p w14:paraId="7313C4CD" w14:textId="30A3E680" w:rsidR="00F047B6" w:rsidRDefault="00F047B6" w:rsidP="00F047B6">
      <w:r>
        <w:t xml:space="preserve">nus </w:t>
      </w:r>
      <w:r w:rsidR="001F0515">
        <w:t>d</w:t>
      </w:r>
      <w:r>
        <w:t xml:space="preserve">e aller pleder en la court </w:t>
      </w:r>
      <w:r w:rsidR="001F0515">
        <w:t>d</w:t>
      </w:r>
      <w:r>
        <w:t xml:space="preserve">u fief </w:t>
      </w:r>
      <w:r w:rsidR="001F0515">
        <w:t>d</w:t>
      </w:r>
      <w:r>
        <w:t>ont ilz ſont ten᷒</w:t>
      </w:r>
    </w:p>
    <w:p w14:paraId="5871E123" w14:textId="7E7F2669" w:rsidR="00F047B6" w:rsidRDefault="00F047B6" w:rsidP="00F047B6">
      <w:r>
        <w:t>Et ſemblablement ſe vng noble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un ſei-</w:t>
      </w:r>
    </w:p>
    <w:p w14:paraId="23D6CE83" w14:textId="77777777" w:rsidR="00F047B6" w:rsidRDefault="00F047B6" w:rsidP="00F047B6">
      <w:r>
        <w:t>gneur / et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 aultre viconte ou bailliage que le</w:t>
      </w:r>
    </w:p>
    <w:p w14:paraId="02BD466B" w14:textId="16B4EDA9" w:rsidR="00F047B6" w:rsidRDefault="00F047B6" w:rsidP="00F047B6">
      <w:r>
        <w:t xml:space="preserve">fief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: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ſubiect </w:t>
      </w:r>
      <w:r w:rsidR="001F0515">
        <w:t>d</w:t>
      </w:r>
      <w:r>
        <w:t xml:space="preserve">aller ne </w:t>
      </w:r>
      <w:r w:rsidR="001F0515">
        <w:t>d</w:t>
      </w:r>
      <w:r>
        <w:t>e ve-</w:t>
      </w:r>
    </w:p>
    <w:p w14:paraId="32432DA5" w14:textId="48C1BA01" w:rsidR="00F047B6" w:rsidRDefault="00F047B6" w:rsidP="00F047B6">
      <w:r>
        <w:t xml:space="preserve">nir pleder pour les </w:t>
      </w:r>
      <w:r w:rsidR="001F0515">
        <w:t>d</w:t>
      </w:r>
      <w:r>
        <w:t xml:space="preserve">ɿoictures </w:t>
      </w:r>
      <w:r w:rsidR="001F0515">
        <w:t>d</w:t>
      </w:r>
      <w:r>
        <w:t xml:space="preserve">e ſon fief en la court </w:t>
      </w:r>
      <w:r w:rsidR="001F0515">
        <w:t>d</w:t>
      </w:r>
      <w:r>
        <w:t>u</w:t>
      </w:r>
    </w:p>
    <w:p w14:paraId="563AE451" w14:textId="1E0F34FF" w:rsidR="00F047B6" w:rsidRDefault="00F047B6" w:rsidP="00F047B6">
      <w:r>
        <w:t xml:space="preserve">ſeigneur </w:t>
      </w:r>
      <w:r w:rsidR="001F0515">
        <w:t>d</w:t>
      </w:r>
      <w:r>
        <w:t>ont ſon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/ car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C55CBF2" w14:textId="77777777" w:rsidR="00F047B6" w:rsidRDefault="00F047B6" w:rsidP="00F047B6">
      <w:r>
        <w:t>traicte en pl ᷒ loingtaine court / que en celle ou les que-</w:t>
      </w:r>
    </w:p>
    <w:p w14:paraId="727DD88E" w14:textId="0B59D04A" w:rsidR="00F047B6" w:rsidRDefault="00F047B6" w:rsidP="00F047B6">
      <w:r>
        <w:t xml:space="preserve">relles </w:t>
      </w:r>
      <w:r w:rsidR="001F0515">
        <w:t>d</w:t>
      </w:r>
      <w:r>
        <w:t xml:space="preserve">u voiſine ſont </w:t>
      </w:r>
      <w:r w:rsidR="001F0515">
        <w:t>d</w:t>
      </w:r>
      <w:r>
        <w:t>eterminees 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en la</w:t>
      </w:r>
    </w:p>
    <w:p w14:paraId="60E9B107" w14:textId="77777777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>ellenie/ ſi non par appellation / car il ſenſuyuroit</w:t>
      </w:r>
    </w:p>
    <w:p w14:paraId="003933B0" w14:textId="77777777" w:rsidR="00F047B6" w:rsidRDefault="00F047B6" w:rsidP="00F047B6">
      <w:r>
        <w:t xml:space="preserve">pɿeiudice </w:t>
      </w:r>
      <w:r>
        <w:rPr>
          <w:rFonts w:ascii="Segoe UI Symbol" w:hAnsi="Segoe UI Symbol" w:cs="Segoe UI Symbol"/>
        </w:rPr>
        <w:t>⁊</w:t>
      </w:r>
      <w:r>
        <w:t xml:space="preserve"> trauail pour le peuple. Et auſſi ſenſuyuroit</w:t>
      </w:r>
    </w:p>
    <w:p w14:paraId="2D8087C2" w14:textId="77777777" w:rsidR="00F047B6" w:rsidRDefault="00F047B6" w:rsidP="00F047B6">
      <w:r>
        <w:t>que les ſeigneurs en ce cas auroient greigneur auctoɿi-</w:t>
      </w:r>
    </w:p>
    <w:p w14:paraId="36E4E662" w14:textId="64F73443" w:rsidR="00F047B6" w:rsidRDefault="00F047B6" w:rsidP="00F047B6">
      <w:r>
        <w:t xml:space="preserve">te que le roy et pɿerogatiue. Car iaſoit ce que le </w:t>
      </w:r>
      <w:r w:rsidR="001F0515">
        <w:t>d</w:t>
      </w:r>
      <w:r>
        <w:t>uche</w:t>
      </w:r>
    </w:p>
    <w:p w14:paraId="06671BB7" w14:textId="77777777" w:rsidR="00F047B6" w:rsidRDefault="00F047B6" w:rsidP="00F047B6">
      <w:r>
        <w:t>de Noɿmendie ne ſoit q̄ vng meſmes coɿps et vne ſei-</w:t>
      </w:r>
    </w:p>
    <w:p w14:paraId="3C9EF45A" w14:textId="77777777" w:rsidR="00F047B6" w:rsidRDefault="00F047B6" w:rsidP="00F047B6">
      <w:r>
        <w:t>gneurie en aide/ſi ne faict pas le roy traicter ſes hōmes</w:t>
      </w:r>
    </w:p>
    <w:p w14:paraId="3910F55D" w14:textId="77777777" w:rsidR="00F047B6" w:rsidRDefault="00F047B6" w:rsidP="00F047B6"/>
    <w:p w14:paraId="5AA1D45D" w14:textId="77777777" w:rsidR="00F047B6" w:rsidRDefault="00F047B6" w:rsidP="00F047B6"/>
    <w:p w14:paraId="0D5CDCFD" w14:textId="6DCF0653" w:rsidR="00F047B6" w:rsidRDefault="00F047B6" w:rsidP="00F047B6">
      <w:r>
        <w:t xml:space="preserve">en plus loingtaine court que en celle </w:t>
      </w:r>
      <w:r w:rsidR="001F0515">
        <w:t>d</w:t>
      </w:r>
      <w:r>
        <w:t>u voiſine.Et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E968A49" w14:textId="77777777" w:rsidR="00F047B6" w:rsidRDefault="00F047B6" w:rsidP="00F047B6">
      <w:r>
        <w:t>chaſcun traicte en ſa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ellenie pour eſcheuer le tra-</w:t>
      </w:r>
    </w:p>
    <w:p w14:paraId="3043EB16" w14:textId="42FD5A4A" w:rsidR="00F047B6" w:rsidRDefault="00F047B6" w:rsidP="00F047B6">
      <w:r>
        <w:t xml:space="preserve">uail </w:t>
      </w:r>
      <w:r w:rsidR="001F0515">
        <w:t>d</w:t>
      </w:r>
      <w:r>
        <w:t>u peuple/mais ſe leſdictz fiefz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en vne cha</w:t>
      </w:r>
    </w:p>
    <w:p w14:paraId="389E794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ellenie/il les pourroit bien traicter en ſa court.</w:t>
      </w:r>
    </w:p>
    <w:p w14:paraId="32A004F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quant a largument au contraire qui argue q̄ par</w:t>
      </w:r>
    </w:p>
    <w:p w14:paraId="3FEB65F3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ue eſcripte ceulx</w:t>
      </w:r>
    </w:p>
    <w:p w14:paraId="44B2FC89" w14:textId="77777777" w:rsidR="00F047B6" w:rsidRDefault="00F047B6" w:rsidP="00F047B6">
      <w:r>
        <w:t>qui tiennent noble-</w:t>
      </w:r>
    </w:p>
    <w:p w14:paraId="218EE4C5" w14:textId="495A1614" w:rsidR="00F047B6" w:rsidRDefault="00F047B6" w:rsidP="00F047B6">
      <w:r>
        <w:t xml:space="preserve">ment ont la court </w:t>
      </w:r>
      <w:r w:rsidR="001F0515">
        <w:t>d</w:t>
      </w:r>
      <w:r>
        <w:t>e</w:t>
      </w:r>
    </w:p>
    <w:p w14:paraId="01EB1A9C" w14:textId="77777777" w:rsidR="00F047B6" w:rsidRDefault="00F047B6" w:rsidP="00F047B6">
      <w:r>
        <w:t>leurs tenantz.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3687943" w14:textId="77777777" w:rsidR="00F047B6" w:rsidRDefault="00F047B6" w:rsidP="00F047B6">
      <w:r>
        <w:t>vɿay/mais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poͬ</w:t>
      </w:r>
    </w:p>
    <w:p w14:paraId="4A00C7B9" w14:textId="4F97463F" w:rsidR="00F047B6" w:rsidRDefault="00F047B6" w:rsidP="00F047B6">
      <w:r>
        <w:t xml:space="preserve">ce quilz </w:t>
      </w:r>
      <w:r w:rsidR="001F0515">
        <w:t>d</w:t>
      </w:r>
      <w:r>
        <w:t>oibuent ve-</w:t>
      </w:r>
    </w:p>
    <w:p w14:paraId="1AFAE085" w14:textId="77777777" w:rsidR="00F047B6" w:rsidRDefault="00F047B6" w:rsidP="00F047B6">
      <w:r>
        <w:t>nir en ſa court puisq̇lz</w:t>
      </w:r>
    </w:p>
    <w:p w14:paraId="25841FC4" w14:textId="26C8B3B8" w:rsidR="00F047B6" w:rsidRDefault="00F047B6" w:rsidP="00F047B6">
      <w:r>
        <w:t xml:space="preserve">ſont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viconte</w:t>
      </w:r>
    </w:p>
    <w:p w14:paraId="58C366B0" w14:textId="77777777" w:rsidR="00F047B6" w:rsidRDefault="00F047B6" w:rsidP="00F047B6">
      <w:r>
        <w:t>ou bailliage : mais</w:t>
      </w:r>
    </w:p>
    <w:p w14:paraId="5B474886" w14:textId="23D3A6AE" w:rsidR="00F047B6" w:rsidRDefault="001F0515" w:rsidP="00F047B6">
      <w:r>
        <w:t>d</w:t>
      </w:r>
      <w:r w:rsidR="00F047B6">
        <w:t>oibt tenir ſa iuriſdi-</w:t>
      </w:r>
    </w:p>
    <w:p w14:paraId="58B62DAC" w14:textId="2A7746E0" w:rsidR="00F047B6" w:rsidRDefault="00F047B6" w:rsidP="00F047B6">
      <w:r>
        <w:t xml:space="preserve">ction ſur les fiefz / affin </w:t>
      </w:r>
      <w:r w:rsidR="001F0515">
        <w:t>d</w:t>
      </w:r>
      <w:r>
        <w:t xml:space="preserve">eſcheuer le trauail </w:t>
      </w:r>
      <w:r w:rsidR="001F0515">
        <w:t>d</w:t>
      </w:r>
      <w:r>
        <w:t>u peuple</w:t>
      </w:r>
    </w:p>
    <w:p w14:paraId="6002F606" w14:textId="7D255BC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quil pourroit bien tenir ou fai-</w:t>
      </w:r>
    </w:p>
    <w:p w14:paraId="6CA53C83" w14:textId="77777777" w:rsidR="00F047B6" w:rsidRDefault="00F047B6" w:rsidP="00F047B6">
      <w:r>
        <w:t>re tenir ſa iuriſdictiō en ſon fief/</w:t>
      </w:r>
      <w:r>
        <w:rPr>
          <w:rFonts w:ascii="Segoe UI Symbol" w:hAnsi="Segoe UI Symbol" w:cs="Segoe UI Symbol"/>
        </w:rPr>
        <w:t>⁊</w:t>
      </w:r>
      <w:r>
        <w:t xml:space="preserve"> a ce meſme iour la fai-</w:t>
      </w:r>
    </w:p>
    <w:p w14:paraId="1A0F62DB" w14:textId="77777777" w:rsidR="00F047B6" w:rsidRDefault="00F047B6" w:rsidP="00F047B6">
      <w:r>
        <w:t>re tenireſdictz fiefz loingtains/car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vne meſ-</w:t>
      </w:r>
    </w:p>
    <w:p w14:paraId="5B502960" w14:textId="2E5B5D88" w:rsidR="00F047B6" w:rsidRDefault="00F047B6" w:rsidP="00F047B6">
      <w:r>
        <w:t xml:space="preserve">me iuriſdiction:mais il conuient quelle ſoit tenue en </w:t>
      </w:r>
      <w:r w:rsidR="001F0515">
        <w:t>d</w:t>
      </w:r>
      <w:r>
        <w:t>i</w:t>
      </w:r>
    </w:p>
    <w:p w14:paraId="2D501C19" w14:textId="11B3D46D" w:rsidR="00F047B6" w:rsidRDefault="00F047B6" w:rsidP="00F047B6">
      <w:r>
        <w:lastRenderedPageBreak/>
        <w:t xml:space="preserve">uers lieux pour la longue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 </w:t>
      </w:r>
      <w:r w:rsidR="001F0515">
        <w:t>d</w:t>
      </w:r>
      <w:r>
        <w:t>es lieux ainſi com-</w:t>
      </w:r>
    </w:p>
    <w:p w14:paraId="7552A4D9" w14:textId="28515363" w:rsidR="00F047B6" w:rsidRDefault="00F047B6" w:rsidP="00F047B6">
      <w:r>
        <w:t xml:space="preserve">me le vicōte </w:t>
      </w:r>
      <w:r w:rsidR="001F0515">
        <w:t>d</w:t>
      </w:r>
      <w:r>
        <w:t xml:space="preserve">e Rouen/pour la multiplicatiō </w:t>
      </w:r>
      <w:r w:rsidR="001F0515">
        <w:t>d</w:t>
      </w:r>
      <w:r>
        <w:t>es cau-</w:t>
      </w:r>
    </w:p>
    <w:p w14:paraId="7E8B1AC1" w14:textId="77777777" w:rsidR="00F047B6" w:rsidRDefault="00F047B6" w:rsidP="00F047B6">
      <w:r>
        <w:t xml:space="preserve">ſes quil a/il tient ſa iuriſdictiō en vne cohue </w:t>
      </w:r>
      <w:r>
        <w:rPr>
          <w:rFonts w:ascii="Segoe UI Symbol" w:hAnsi="Segoe UI Symbol" w:cs="Segoe UI Symbol"/>
        </w:rPr>
        <w:t>⁊</w:t>
      </w:r>
      <w:r>
        <w:t xml:space="preserve"> ſon lieu-</w:t>
      </w:r>
    </w:p>
    <w:p w14:paraId="398E5D1E" w14:textId="77777777" w:rsidR="00F047B6" w:rsidRDefault="00F047B6" w:rsidP="00F047B6">
      <w:r>
        <w:t>tenant en vne aultre cohue en vng meſmes iour:et ainſi</w:t>
      </w:r>
    </w:p>
    <w:p w14:paraId="25971D3E" w14:textId="29C66F6E" w:rsidR="00F047B6" w:rsidRDefault="00F047B6" w:rsidP="00F047B6">
      <w:r>
        <w:t xml:space="preserve">appert la reſponce </w:t>
      </w:r>
      <w:r w:rsidR="001F0515">
        <w:t>d</w:t>
      </w:r>
      <w:r>
        <w:t xml:space="preserve">u </w:t>
      </w:r>
      <w:r w:rsidR="001F0515">
        <w:t>d</w:t>
      </w:r>
      <w:r>
        <w:t>oubte.</w:t>
      </w:r>
    </w:p>
    <w:p w14:paraId="3149A918" w14:textId="77777777" w:rsidR="00F047B6" w:rsidRDefault="00F047B6" w:rsidP="00F047B6"/>
    <w:p w14:paraId="71E8C1D3" w14:textId="77777777" w:rsidR="00F047B6" w:rsidRDefault="00F047B6" w:rsidP="00F047B6"/>
    <w:p w14:paraId="0960C021" w14:textId="77777777" w:rsidR="00F047B6" w:rsidRDefault="00F047B6" w:rsidP="00F047B6">
      <w:r>
        <w:t>In textu ibi.</w:t>
      </w:r>
    </w:p>
    <w:p w14:paraId="5FB76ADB" w14:textId="77777777" w:rsidR="00F047B6" w:rsidRDefault="00F047B6" w:rsidP="00F047B6">
      <w:r>
        <w:t>De ſemonſes</w:t>
      </w:r>
    </w:p>
    <w:p w14:paraId="1A8B4E98" w14:textId="77777777" w:rsidR="00F047B6" w:rsidRDefault="00F047B6" w:rsidP="00F047B6">
      <w:r>
        <w:t>I</w:t>
      </w:r>
    </w:p>
    <w:p w14:paraId="6D52DA6F" w14:textId="515A15C3" w:rsidR="00F047B6" w:rsidRDefault="00F047B6" w:rsidP="00F047B6">
      <w:r>
        <w:t>A</w:t>
      </w:r>
      <w:r w:rsidR="001F0515">
        <w:t>dd</w:t>
      </w:r>
      <w:r>
        <w:t>itio.</w:t>
      </w:r>
    </w:p>
    <w:p w14:paraId="1E92BD87" w14:textId="44B007E0" w:rsidR="00F047B6" w:rsidRDefault="00F047B6" w:rsidP="00F047B6">
      <w:r>
        <w:t>hic tractatur materia que habetur.ff.</w:t>
      </w:r>
      <w:r>
        <w:rPr>
          <w:rFonts w:ascii="Segoe UI Symbol" w:hAnsi="Segoe UI Symbol" w:cs="Segoe UI Symbol"/>
        </w:rPr>
        <w:t>⁊</w:t>
      </w:r>
      <w:r>
        <w:t>.C.</w:t>
      </w:r>
      <w:r w:rsidR="001F0515">
        <w:t>d</w:t>
      </w:r>
      <w:r>
        <w:t>e in</w:t>
      </w:r>
    </w:p>
    <w:p w14:paraId="7E7D986A" w14:textId="77777777" w:rsidR="00F047B6" w:rsidRDefault="00F047B6" w:rsidP="00F047B6">
      <w:r>
        <w:t>ius voc.Et q̇d ſit in ius vocare/vide in I.i.ff.eo</w:t>
      </w:r>
    </w:p>
    <w:p w14:paraId="334D1970" w14:textId="793D6448" w:rsidR="00F047B6" w:rsidRDefault="00F047B6" w:rsidP="00F047B6">
      <w:r>
        <w:t>ti.e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autem citatio initium iudicij/vt in.§.fi.in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pe.teme.</w:t>
      </w:r>
    </w:p>
    <w:p w14:paraId="2FD5AC24" w14:textId="77777777" w:rsidR="00F047B6" w:rsidRDefault="00F047B6" w:rsidP="00F047B6">
      <w:r>
        <w:t xml:space="preserve">litig.no.in.l.pe.ibi equum </w:t>
      </w:r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um litium.de pɿoxi.ſacro.ſcri.lj.</w:t>
      </w:r>
    </w:p>
    <w:p w14:paraId="33399B60" w14:textId="30F96114" w:rsidR="00F047B6" w:rsidRDefault="00F047B6" w:rsidP="00F047B6">
      <w:r>
        <w:t>xij.C.glo.in rub. C.</w:t>
      </w:r>
      <w:r w:rsidR="001F0515">
        <w:t>d</w:t>
      </w:r>
      <w:r>
        <w:t>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ul.vide q̄ ſupɿa ſcripſi </w:t>
      </w:r>
      <w:r w:rsidR="001F0515">
        <w:t>d</w:t>
      </w:r>
      <w:r>
        <w:t>e citatio.in c.</w:t>
      </w:r>
    </w:p>
    <w:p w14:paraId="440A717D" w14:textId="24CEEEA5" w:rsidR="00F047B6" w:rsidRDefault="00F047B6" w:rsidP="00F047B6">
      <w:r>
        <w:t>xxxviij.</w:t>
      </w:r>
      <w:r w:rsidR="001F0515">
        <w:t>d</w:t>
      </w:r>
      <w:r>
        <w:t xml:space="preserve">e </w:t>
      </w:r>
      <w:r w:rsidR="001F0515">
        <w:t>d</w:t>
      </w:r>
      <w:r>
        <w:t>efaulte.Guillermus le rouille alenconienſis.</w:t>
      </w:r>
    </w:p>
    <w:p w14:paraId="5FB0AA6A" w14:textId="77777777" w:rsidR="00F047B6" w:rsidRDefault="00F047B6" w:rsidP="00F047B6"/>
    <w:p w14:paraId="178694D4" w14:textId="77777777" w:rsidR="00F047B6" w:rsidRDefault="00F047B6" w:rsidP="00F047B6"/>
    <w:p w14:paraId="21084735" w14:textId="77777777" w:rsidR="00F047B6" w:rsidRDefault="00F047B6" w:rsidP="00F047B6">
      <w:r>
        <w:t>In textu ibi</w:t>
      </w:r>
    </w:p>
    <w:p w14:paraId="55A08CF3" w14:textId="77777777" w:rsidR="00F047B6" w:rsidRDefault="00F047B6" w:rsidP="00F047B6">
      <w:r>
        <w:t>Car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ſemons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0B4C382C" w14:textId="77777777" w:rsidR="00F047B6" w:rsidRDefault="00F047B6" w:rsidP="00F047B6">
      <w:r>
        <w:t>2</w:t>
      </w:r>
    </w:p>
    <w:p w14:paraId="0613A70F" w14:textId="76B31D13" w:rsidR="00F047B6" w:rsidRDefault="00F047B6" w:rsidP="00F047B6">
      <w:r>
        <w:t>A</w:t>
      </w:r>
      <w:r w:rsidR="001F0515">
        <w:t>dd</w:t>
      </w:r>
      <w:r>
        <w:t>itio.</w:t>
      </w:r>
    </w:p>
    <w:p w14:paraId="3AFCB155" w14:textId="5B4760A9" w:rsidR="00F047B6" w:rsidRDefault="00F047B6" w:rsidP="00F047B6">
      <w:r>
        <w:t>Vide tex.ſimilem ſupɿa.ca.xlix.</w:t>
      </w:r>
      <w:r w:rsidR="001F0515">
        <w:t>d</w:t>
      </w:r>
      <w:r>
        <w:t>e terme nō ſuf-</w:t>
      </w:r>
    </w:p>
    <w:p w14:paraId="0B2BDD47" w14:textId="2315FFBC" w:rsidR="00F047B6" w:rsidRDefault="00F047B6" w:rsidP="00F047B6">
      <w:r>
        <w:t>ſant/</w:t>
      </w:r>
      <w:r>
        <w:rPr>
          <w:rFonts w:ascii="Segoe UI Symbol" w:hAnsi="Segoe UI Symbol" w:cs="Segoe UI Symbol"/>
        </w:rPr>
        <w:t>⁊</w:t>
      </w:r>
      <w:r>
        <w:t xml:space="preserve"> ibi ſcripſi </w:t>
      </w:r>
      <w:r>
        <w:rPr>
          <w:rFonts w:ascii="Segoe UI Symbol" w:hAnsi="Segoe UI Symbol" w:cs="Segoe UI Symbol"/>
        </w:rPr>
        <w:t>⁊</w:t>
      </w:r>
      <w:r>
        <w:t xml:space="preserve">  </w:t>
      </w:r>
      <w:r w:rsidR="001F0515">
        <w:t>d</w:t>
      </w:r>
      <w:r>
        <w:t>ebet habere tempus con-</w:t>
      </w:r>
    </w:p>
    <w:p w14:paraId="2CD4A6A4" w14:textId="77777777" w:rsidR="00F047B6" w:rsidRDefault="00F047B6" w:rsidP="00F047B6">
      <w:r>
        <w:t>gruum/vide.v.c.ii.in pɿin.</w:t>
      </w:r>
      <w:r>
        <w:rPr>
          <w:rFonts w:ascii="Segoe UI Symbol" w:hAnsi="Segoe UI Symbol" w:cs="Segoe UI Symbol"/>
        </w:rPr>
        <w:t>⁊</w:t>
      </w:r>
      <w:r>
        <w:t xml:space="preserve"> ca.j.et.ij.Suillermus le rouille alē.</w:t>
      </w:r>
    </w:p>
    <w:p w14:paraId="75099DBE" w14:textId="77777777" w:rsidR="00F047B6" w:rsidRDefault="00F047B6" w:rsidP="00F047B6"/>
    <w:p w14:paraId="0CF57CC2" w14:textId="77777777" w:rsidR="00F047B6" w:rsidRDefault="00F047B6" w:rsidP="00F047B6"/>
    <w:p w14:paraId="40BFE655" w14:textId="77777777" w:rsidR="00F047B6" w:rsidRDefault="00F047B6" w:rsidP="00F047B6">
      <w:r>
        <w:t>In textu ibi.</w:t>
      </w:r>
    </w:p>
    <w:p w14:paraId="1CF42C23" w14:textId="77777777" w:rsidR="00F047B6" w:rsidRDefault="00F047B6" w:rsidP="00F047B6">
      <w:r>
        <w:t xml:space="preserve">Toutes les ſemonſes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E4E0BB6" w14:textId="77777777" w:rsidR="00F047B6" w:rsidRDefault="00F047B6" w:rsidP="00F047B6">
      <w:r>
        <w:t>3.</w:t>
      </w:r>
    </w:p>
    <w:p w14:paraId="73242C84" w14:textId="61809914" w:rsidR="00F047B6" w:rsidRDefault="00F047B6" w:rsidP="00F047B6">
      <w:r>
        <w:t>A</w:t>
      </w:r>
      <w:r w:rsidR="001F0515">
        <w:t>dd</w:t>
      </w:r>
      <w:r>
        <w:t>itio.</w:t>
      </w:r>
    </w:p>
    <w:p w14:paraId="4DCCB744" w14:textId="77777777" w:rsidR="00F047B6" w:rsidRDefault="00F047B6" w:rsidP="00F047B6">
      <w:r>
        <w:t>Vide Bart.in.l.j.§.i.ff.de offi.pfec.vɿb.et in cx</w:t>
      </w:r>
    </w:p>
    <w:p w14:paraId="419F9A86" w14:textId="77777777" w:rsidR="00F047B6" w:rsidRDefault="00F047B6" w:rsidP="00F047B6">
      <w:r>
        <w:t>trauag.ad repɿimendū in glo.in verbo per nun</w:t>
      </w:r>
    </w:p>
    <w:p w14:paraId="22F7D2F5" w14:textId="77777777" w:rsidR="00F047B6" w:rsidRDefault="00F047B6" w:rsidP="00F047B6">
      <w:r>
        <w:t>cium. et Angel.in tract. malefi.in gloſ. petro publico et iurato</w:t>
      </w:r>
    </w:p>
    <w:p w14:paraId="1864D766" w14:textId="77777777" w:rsidR="00F047B6" w:rsidRDefault="00F047B6" w:rsidP="00F047B6">
      <w:r>
        <w:t>nuncio.Guillermus le rouille alencoñ.</w:t>
      </w:r>
    </w:p>
    <w:p w14:paraId="6FA82816" w14:textId="77777777" w:rsidR="00F047B6" w:rsidRDefault="00F047B6" w:rsidP="00F047B6"/>
    <w:p w14:paraId="2116D180" w14:textId="77777777" w:rsidR="00F047B6" w:rsidRDefault="00F047B6" w:rsidP="00F047B6"/>
    <w:p w14:paraId="036FD892" w14:textId="77777777" w:rsidR="00F047B6" w:rsidRDefault="00F047B6" w:rsidP="00F047B6">
      <w:r>
        <w:t>In textu ibi.</w:t>
      </w:r>
    </w:p>
    <w:p w14:paraId="74D40DEF" w14:textId="73348E1A" w:rsidR="00F047B6" w:rsidRDefault="00F047B6" w:rsidP="00F047B6">
      <w:r>
        <w:t xml:space="preserve">Len </w:t>
      </w:r>
      <w:r w:rsidR="001F0515">
        <w:t>d</w:t>
      </w:r>
      <w:r>
        <w:t xml:space="preserve">oibt ſcauoir que les barons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0627932C" w14:textId="77777777" w:rsidR="00F047B6" w:rsidRDefault="00F047B6" w:rsidP="00F047B6">
      <w:r>
        <w:t>4</w:t>
      </w:r>
    </w:p>
    <w:p w14:paraId="3745B083" w14:textId="10AF13BF" w:rsidR="00F047B6" w:rsidRDefault="00F047B6" w:rsidP="00F047B6">
      <w:r>
        <w:t>A</w:t>
      </w:r>
      <w:r w:rsidR="001F0515">
        <w:t>dd</w:t>
      </w:r>
      <w:r>
        <w:t>itio.</w:t>
      </w:r>
    </w:p>
    <w:p w14:paraId="07916DE8" w14:textId="24AB5002" w:rsidR="00F047B6" w:rsidRDefault="00F047B6" w:rsidP="00F047B6">
      <w:r>
        <w:t xml:space="preserve">Facit  nobiles </w:t>
      </w:r>
      <w:r w:rsidR="001F0515">
        <w:t>d</w:t>
      </w:r>
      <w:r>
        <w:t>e facili non conueniuntur m</w:t>
      </w:r>
    </w:p>
    <w:p w14:paraId="7132085D" w14:textId="77777777" w:rsidR="00F047B6" w:rsidRDefault="00F047B6" w:rsidP="00F047B6">
      <w:r>
        <w:t>Specul.in titu.de reo.in pɿin.verſi.item nobili</w:t>
      </w:r>
    </w:p>
    <w:p w14:paraId="2777C2A2" w14:textId="54BDC5C4" w:rsidR="00F047B6" w:rsidRDefault="00F047B6" w:rsidP="00F047B6">
      <w:r>
        <w:lastRenderedPageBreak/>
        <w:t xml:space="preserve">ar.ca.frater.xvi.q.i.et in ca.pɿeceptum.xxxij.q.v.in.c.i. </w:t>
      </w:r>
      <w:r w:rsidR="001F0515">
        <w:t>d</w:t>
      </w:r>
      <w:r>
        <w:t>e purs.</w:t>
      </w:r>
    </w:p>
    <w:p w14:paraId="38729B97" w14:textId="79748D13" w:rsidR="00F047B6" w:rsidRDefault="00F047B6" w:rsidP="00F047B6">
      <w:r>
        <w:t>ca.vel vulg.et. I.ij.ff.</w:t>
      </w:r>
      <w:r w:rsidR="001F0515">
        <w:t>d</w:t>
      </w:r>
      <w:r>
        <w:t xml:space="preserve">e in ius voc.Barpto.cepol.in tract. </w:t>
      </w:r>
      <w:r w:rsidR="001F0515">
        <w:t>d</w:t>
      </w:r>
      <w:r>
        <w:t>e im</w:t>
      </w:r>
    </w:p>
    <w:p w14:paraId="1FC7C86C" w14:textId="64AD32AD" w:rsidR="00F047B6" w:rsidRDefault="00F047B6" w:rsidP="00F047B6">
      <w:r>
        <w:t>perato.milit.</w:t>
      </w:r>
      <w:r w:rsidR="001F0515">
        <w:t>d</w:t>
      </w:r>
      <w:r>
        <w:t>elig.§.nobilitatis.in.xxvi.pɿiuilegio/ ct vide no.</w:t>
      </w:r>
    </w:p>
    <w:p w14:paraId="4E60A589" w14:textId="73E02694" w:rsidR="00F047B6" w:rsidRDefault="00F047B6" w:rsidP="00F047B6">
      <w:r>
        <w:t>in.l.generaliter.ff.</w:t>
      </w:r>
      <w:r w:rsidR="001F0515">
        <w:t>d</w:t>
      </w:r>
      <w:r>
        <w:t>e in ius voc.Et melioɿem tex.in.l.quotiens.</w:t>
      </w:r>
    </w:p>
    <w:p w14:paraId="6CBB4B7D" w14:textId="2F2BD19B" w:rsidR="00F047B6" w:rsidRDefault="00F047B6" w:rsidP="00F047B6">
      <w:r>
        <w:t>in fi.rn.et ibi Bar.</w:t>
      </w:r>
      <w:r w:rsidR="001F0515">
        <w:t>d</w:t>
      </w:r>
      <w:r>
        <w:t xml:space="preserve">e </w:t>
      </w:r>
      <w:r w:rsidR="001F0515">
        <w:t>d</w:t>
      </w:r>
      <w:r>
        <w:t xml:space="preserve">ignita.li.xij.C.vbi </w:t>
      </w:r>
      <w:r w:rsidR="001F0515">
        <w:t>d</w:t>
      </w:r>
      <w:r>
        <w:t>icitur/ illu</w:t>
      </w:r>
      <w:r>
        <w:rPr>
          <w:rFonts w:ascii="Arial Unicode MS" w:eastAsia="Arial Unicode MS" w:hAnsi="Arial Unicode MS" w:cs="Arial Unicode MS" w:hint="eastAsia"/>
        </w:rPr>
        <w:t>ﬅ</w:t>
      </w:r>
      <w:r>
        <w:t>ris non</w:t>
      </w:r>
    </w:p>
    <w:p w14:paraId="684BE8A1" w14:textId="20BAC46E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citari niſi per litteras.And.barba.in tract.</w:t>
      </w:r>
      <w:r w:rsidR="001F0515">
        <w:t>d</w:t>
      </w:r>
      <w:r>
        <w:t>e p</w:t>
      </w:r>
      <w:r>
        <w:rPr>
          <w:rFonts w:ascii="Arial Unicode MS" w:eastAsia="Arial Unicode MS" w:hAnsi="Arial Unicode MS" w:cs="Arial Unicode MS" w:hint="eastAsia"/>
        </w:rPr>
        <w:t>ﬅ</w:t>
      </w:r>
      <w:r>
        <w:t>an.card.</w:t>
      </w:r>
    </w:p>
    <w:p w14:paraId="432849D2" w14:textId="77777777" w:rsidR="00F047B6" w:rsidRDefault="00F047B6" w:rsidP="00F047B6">
      <w:r>
        <w:t>vij.parte.in.j.q.col.xiiij.Frā.purpura.in.l.j.col.xix.verſic.quar-</w:t>
      </w:r>
    </w:p>
    <w:p w14:paraId="7BA4D540" w14:textId="1FEED8FA" w:rsidR="00F047B6" w:rsidRDefault="00F047B6" w:rsidP="00F047B6">
      <w:r>
        <w:t>tus effectus.ff.</w:t>
      </w:r>
      <w:r w:rsidR="001F0515">
        <w:t>d</w:t>
      </w:r>
      <w:r>
        <w:t>e offi.etus cui man.e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iuriſ. Guiller.le rouille.</w:t>
      </w:r>
    </w:p>
    <w:p w14:paraId="7D9601E4" w14:textId="77777777" w:rsidR="00F047B6" w:rsidRDefault="00F047B6" w:rsidP="00F047B6"/>
    <w:p w14:paraId="7ED37B97" w14:textId="77777777" w:rsidR="00F047B6" w:rsidRDefault="00F047B6" w:rsidP="00F047B6"/>
    <w:p w14:paraId="12394220" w14:textId="77777777" w:rsidR="00F047B6" w:rsidRDefault="00F047B6" w:rsidP="00F047B6">
      <w:r>
        <w:t>In textu ibi.</w:t>
      </w:r>
    </w:p>
    <w:p w14:paraId="39AA7940" w14:textId="7F6D4531" w:rsidR="00F047B6" w:rsidRDefault="00F047B6" w:rsidP="00F047B6">
      <w:r>
        <w:t xml:space="preserve">Len </w:t>
      </w:r>
      <w:r w:rsidR="001F0515">
        <w:t>d</w:t>
      </w:r>
      <w:r>
        <w:t>oibt ſcauoir que len.</w:t>
      </w:r>
      <w:r>
        <w:rPr>
          <w:rFonts w:ascii="Segoe UI Symbol" w:hAnsi="Segoe UI Symbol" w:cs="Segoe UI Symbol"/>
        </w:rPr>
        <w:t>⁊</w:t>
      </w:r>
      <w:r>
        <w:t>c.</w:t>
      </w:r>
    </w:p>
    <w:p w14:paraId="5BFA6BDB" w14:textId="77777777" w:rsidR="00F047B6" w:rsidRDefault="00F047B6" w:rsidP="00F047B6">
      <w:r>
        <w:t>I</w:t>
      </w:r>
    </w:p>
    <w:p w14:paraId="3108A812" w14:textId="50C6D1F5" w:rsidR="00F047B6" w:rsidRDefault="00F047B6" w:rsidP="00F047B6">
      <w:r>
        <w:t>A</w:t>
      </w:r>
      <w:r w:rsidR="001F0515">
        <w:t>dd</w:t>
      </w:r>
      <w:r>
        <w:t>itio.</w:t>
      </w:r>
    </w:p>
    <w:p w14:paraId="34248984" w14:textId="2D0CA0F8" w:rsidR="00F047B6" w:rsidRDefault="00F047B6" w:rsidP="00F047B6">
      <w:r>
        <w:t xml:space="preserve">ffacit  officiarij </w:t>
      </w:r>
      <w:r w:rsidR="001F0515">
        <w:t>d</w:t>
      </w:r>
      <w:r>
        <w:t xml:space="preserve">ni </w:t>
      </w:r>
      <w:r w:rsidR="001F0515">
        <w:t>d</w:t>
      </w:r>
      <w:r>
        <w:t xml:space="preserve">um rep̄ſentant </w:t>
      </w:r>
      <w:r>
        <w:rPr>
          <w:rFonts w:ascii="Segoe UI Symbol" w:hAnsi="Segoe UI Symbol" w:cs="Segoe UI Symbol"/>
        </w:rPr>
        <w:t>⁊</w:t>
      </w:r>
      <w:r>
        <w:t xml:space="preserve"> ſunt mē</w:t>
      </w:r>
    </w:p>
    <w:p w14:paraId="78BC51A9" w14:textId="77A112F8" w:rsidR="00F047B6" w:rsidRDefault="00F047B6" w:rsidP="00F047B6">
      <w:r>
        <w:t xml:space="preserve">bɿa coɿpoɿis illius/vt </w:t>
      </w:r>
      <w:r w:rsidR="001F0515">
        <w:t>d</w:t>
      </w:r>
      <w:r>
        <w:t>icit Azo.l ſum.in rub.c.</w:t>
      </w:r>
    </w:p>
    <w:p w14:paraId="6B95AFE3" w14:textId="1EF3DF1B" w:rsidR="00F047B6" w:rsidRDefault="00F047B6" w:rsidP="00F047B6">
      <w:r>
        <w:t xml:space="preserve">de offi.p̄ſe.pto.oɿient.et q̄ </w:t>
      </w:r>
      <w:r w:rsidR="001F0515">
        <w:t>d</w:t>
      </w:r>
      <w:r>
        <w:t>ixi in lib.</w:t>
      </w:r>
      <w:r w:rsidR="001F0515">
        <w:t>d</w:t>
      </w:r>
      <w:r>
        <w:t xml:space="preserve">e </w:t>
      </w:r>
      <w:r w:rsidR="001F0515">
        <w:t>d</w:t>
      </w:r>
      <w:r>
        <w:t>eſcrip.iu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8897C17" w14:textId="7F1D3120" w:rsidR="00F047B6" w:rsidRDefault="00F047B6" w:rsidP="00F047B6">
      <w:r>
        <w:t>cie.li.iij.c.</w:t>
      </w:r>
      <w:r w:rsidR="001F0515">
        <w:t>d</w:t>
      </w:r>
      <w:r>
        <w:t>e iudice.</w:t>
      </w:r>
      <w:r>
        <w:rPr>
          <w:rFonts w:ascii="Segoe UI Symbol" w:hAnsi="Segoe UI Symbol" w:cs="Segoe UI Symbol"/>
        </w:rPr>
        <w:t>⁊</w:t>
      </w:r>
      <w:r>
        <w:t xml:space="preserve">  ratiōe abſentie p̲ncipalis </w:t>
      </w:r>
      <w:r w:rsidR="001F0515">
        <w:t>d</w:t>
      </w:r>
      <w:r>
        <w:t>ni pōt ꝓcedi</w:t>
      </w:r>
    </w:p>
    <w:p w14:paraId="7D6A7C75" w14:textId="77777777" w:rsidR="00F047B6" w:rsidRDefault="00F047B6" w:rsidP="00F047B6">
      <w:r>
        <w:t>B officialē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rātē vel pɿocuratoɿē.notant Bar.Pau.Jaſ.</w:t>
      </w:r>
      <w:r>
        <w:rPr>
          <w:rFonts w:ascii="Segoe UI Symbol" w:hAnsi="Segoe UI Symbol" w:cs="Segoe UI Symbol"/>
        </w:rPr>
        <w:t>⁊</w:t>
      </w:r>
    </w:p>
    <w:p w14:paraId="7935893D" w14:textId="6033E3C5" w:rsidR="00F047B6" w:rsidRDefault="00F047B6" w:rsidP="00F047B6">
      <w:r>
        <w:t>cōiter oēs in.l.eu qui rea.C.</w:t>
      </w:r>
      <w:r w:rsidR="001F0515">
        <w:t>d</w:t>
      </w:r>
      <w:r>
        <w:t xml:space="preserve">e ꝓcura.Sed </w:t>
      </w:r>
      <w:r w:rsidR="001F0515">
        <w:t>d</w:t>
      </w:r>
      <w:r>
        <w:t>ubitat̄ an talis ſolē-</w:t>
      </w:r>
    </w:p>
    <w:p w14:paraId="15DEE95E" w14:textId="77777777" w:rsidR="00F047B6" w:rsidRDefault="00F047B6" w:rsidP="00F047B6">
      <w:r>
        <w:t>nitas q̄ requirit̄ ad adioɿnandu barone requirat ad adioɿnādos</w:t>
      </w:r>
    </w:p>
    <w:p w14:paraId="23AB6689" w14:textId="77777777" w:rsidR="00F047B6" w:rsidRDefault="00F047B6" w:rsidP="00F047B6">
      <w:r>
        <w:t xml:space="preserve">ci᷒ officiarios i ei᷒ abſentia.Et bɿeuiter rn̄. nō p tex. </w:t>
      </w:r>
      <w:r>
        <w:rPr>
          <w:rFonts w:ascii="Segoe UI Symbol" w:hAnsi="Segoe UI Symbol" w:cs="Segoe UI Symbol"/>
        </w:rPr>
        <w:t>⁊</w:t>
      </w:r>
      <w:r>
        <w:t xml:space="preserve"> ibi Bal.</w:t>
      </w:r>
    </w:p>
    <w:p w14:paraId="01894FC5" w14:textId="2D46991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Jaſ.in.l.ſed ſi hac.ō.fi.ff.</w:t>
      </w:r>
      <w:r w:rsidR="001F0515">
        <w:t>d</w:t>
      </w:r>
      <w:r>
        <w:t xml:space="preserve">e in ius voc.ex quo </w:t>
      </w:r>
      <w:r w:rsidR="001F0515">
        <w:t>d</w:t>
      </w:r>
      <w:r>
        <w:t>icūt/ mai᷒ ho</w:t>
      </w:r>
    </w:p>
    <w:p w14:paraId="0BC5DC50" w14:textId="58D4C981" w:rsidR="00F047B6" w:rsidRDefault="00F047B6" w:rsidP="00F047B6">
      <w:r>
        <w:t xml:space="preserve">noɿ </w:t>
      </w:r>
      <w:r w:rsidR="001F0515">
        <w:t>d</w:t>
      </w:r>
      <w:r>
        <w:t xml:space="preserve">ebetur epo q vicario </w:t>
      </w:r>
      <w:r>
        <w:rPr>
          <w:rFonts w:ascii="Segoe UI Symbol" w:hAnsi="Segoe UI Symbol" w:cs="Segoe UI Symbol"/>
        </w:rPr>
        <w:t>⁊</w:t>
      </w:r>
      <w:r>
        <w:t xml:space="preserve"> honoɿ q̇ </w:t>
      </w:r>
      <w:r w:rsidR="001F0515">
        <w:t>d</w:t>
      </w:r>
      <w:r>
        <w:t xml:space="preserve">ebetur rectoɿi nō </w:t>
      </w:r>
      <w:r w:rsidR="001F0515">
        <w:t>d</w:t>
      </w:r>
      <w:r>
        <w:t>ebetur</w:t>
      </w:r>
    </w:p>
    <w:p w14:paraId="40A18ED4" w14:textId="0ED50785" w:rsidR="00F047B6" w:rsidRDefault="00F047B6" w:rsidP="00F047B6">
      <w:r>
        <w:t>vicerectoɿi/vt p Bar.in.l.ſi filio.ff.</w:t>
      </w:r>
      <w:r w:rsidR="001F0515">
        <w:t>d</w:t>
      </w:r>
      <w:r>
        <w:t>e legib. Bar.in.l.aliqū.C.de</w:t>
      </w:r>
    </w:p>
    <w:p w14:paraId="10F12EFA" w14:textId="7053D0B2" w:rsidR="00F047B6" w:rsidRDefault="00F047B6" w:rsidP="00F047B6">
      <w:r>
        <w:t>offi.ꝓcon.Card.aba.icle.vnica.in.vj.oppo.ij.col.</w:t>
      </w:r>
      <w:r w:rsidR="001F0515">
        <w:t>d</w:t>
      </w:r>
      <w:r>
        <w:t>e offi.vica.</w:t>
      </w:r>
    </w:p>
    <w:p w14:paraId="0FA3E16C" w14:textId="77777777" w:rsidR="00F047B6" w:rsidRDefault="00F047B6" w:rsidP="00F047B6"/>
    <w:p w14:paraId="1D0BB358" w14:textId="77777777" w:rsidR="00F047B6" w:rsidRDefault="00F047B6" w:rsidP="00F047B6"/>
    <w:p w14:paraId="64EBF8E7" w14:textId="77777777" w:rsidR="00F047B6" w:rsidRDefault="00F047B6" w:rsidP="00F047B6">
      <w:r>
        <w:t>De teſmoingſ,</w:t>
      </w:r>
    </w:p>
    <w:p w14:paraId="4BB8B020" w14:textId="77777777" w:rsidR="00F047B6" w:rsidRDefault="00F047B6" w:rsidP="00F047B6">
      <w:r>
        <w:t>fo.lxxxiiij.</w:t>
      </w:r>
    </w:p>
    <w:p w14:paraId="07499F49" w14:textId="77777777" w:rsidR="00F047B6" w:rsidRDefault="00F047B6" w:rsidP="00F047B6"/>
    <w:p w14:paraId="2E7056F6" w14:textId="77777777" w:rsidR="00F047B6" w:rsidRDefault="00F047B6" w:rsidP="00F047B6"/>
    <w:p w14:paraId="26C4F1FC" w14:textId="77777777" w:rsidR="00F047B6" w:rsidRDefault="00F047B6" w:rsidP="00F047B6">
      <w:r>
        <w:t>loingtaine court/que a</w:t>
      </w:r>
    </w:p>
    <w:p w14:paraId="6C84297C" w14:textId="77777777" w:rsidR="00F047B6" w:rsidRDefault="00F047B6" w:rsidP="00F047B6">
      <w:r>
        <w:t>celles ou les querelles</w:t>
      </w:r>
    </w:p>
    <w:p w14:paraId="25386B31" w14:textId="2639DFAC" w:rsidR="00F047B6" w:rsidRDefault="001F0515" w:rsidP="00F047B6">
      <w:r>
        <w:t>d</w:t>
      </w:r>
      <w:r w:rsidR="00F047B6">
        <w:t xml:space="preserve">u voiſine ſont </w:t>
      </w:r>
      <w:r>
        <w:t>d</w:t>
      </w:r>
      <w:r w:rsidR="00F047B6">
        <w:t>eter-</w:t>
      </w:r>
    </w:p>
    <w:p w14:paraId="0074F512" w14:textId="4E87C045" w:rsidR="00F047B6" w:rsidRDefault="00F047B6" w:rsidP="00F047B6">
      <w:r>
        <w:t xml:space="preserve">minees . Semonſe </w:t>
      </w:r>
      <w:r w:rsidR="001F0515">
        <w:t>d</w:t>
      </w:r>
      <w:r>
        <w:t>e</w:t>
      </w:r>
    </w:p>
    <w:p w14:paraId="21EA64D8" w14:textId="77777777" w:rsidR="00F047B6" w:rsidRDefault="00F047B6" w:rsidP="00F047B6">
      <w:r>
        <w:t>ſeruice faire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82B79E1" w14:textId="77777777" w:rsidR="00F047B6" w:rsidRDefault="00F047B6" w:rsidP="00F047B6">
      <w:r>
        <w:t>faicte par chaſcun qui</w:t>
      </w:r>
    </w:p>
    <w:p w14:paraId="76EF6FAF" w14:textId="03A4B66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la meſgnye au ſei</w:t>
      </w:r>
    </w:p>
    <w:p w14:paraId="5A9C84E8" w14:textId="77777777" w:rsidR="00F047B6" w:rsidRDefault="00F047B6" w:rsidP="00F047B6">
      <w:r>
        <w:t>gneur. Et auſſi celles</w:t>
      </w:r>
    </w:p>
    <w:p w14:paraId="41A3ADB2" w14:textId="6BF52AAA" w:rsidR="00F047B6" w:rsidRDefault="001F0515" w:rsidP="00F047B6">
      <w:r>
        <w:t>d</w:t>
      </w:r>
      <w:r w:rsidR="00F047B6">
        <w:t xml:space="preserve">e rentes payer /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es</w:t>
      </w:r>
    </w:p>
    <w:p w14:paraId="3F4B5158" w14:textId="77777777" w:rsidR="00F047B6" w:rsidRDefault="00F047B6" w:rsidP="00F047B6">
      <w:r>
        <w:t>redeuances.</w:t>
      </w:r>
    </w:p>
    <w:p w14:paraId="477C61F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teſmoings.lxij.</w:t>
      </w:r>
    </w:p>
    <w:p w14:paraId="09C798D4" w14:textId="77777777" w:rsidR="00F047B6" w:rsidRDefault="00F047B6" w:rsidP="00F047B6">
      <w:r>
        <w:lastRenderedPageBreak/>
        <w:t>a</w:t>
      </w:r>
    </w:p>
    <w:p w14:paraId="493EAACC" w14:textId="77777777" w:rsidR="00F047B6" w:rsidRDefault="00F047B6" w:rsidP="00F047B6">
      <w:r>
        <w:t>I</w:t>
      </w:r>
    </w:p>
    <w:p w14:paraId="042B2D47" w14:textId="77777777" w:rsidR="00F047B6" w:rsidRDefault="00F047B6" w:rsidP="00F047B6">
      <w:r>
        <w:t>En appel-</w:t>
      </w:r>
    </w:p>
    <w:p w14:paraId="0774B61E" w14:textId="77777777" w:rsidR="00F047B6" w:rsidRDefault="00F047B6" w:rsidP="00F047B6">
      <w:r>
        <w:t>le teſmoīgs</w:t>
      </w:r>
    </w:p>
    <w:p w14:paraId="237B4EA7" w14:textId="77777777" w:rsidR="00F047B6" w:rsidRDefault="00F047B6" w:rsidP="00F047B6">
      <w:r>
        <w:t>en la court</w:t>
      </w:r>
    </w:p>
    <w:p w14:paraId="4C852785" w14:textId="77777777" w:rsidR="00F047B6" w:rsidRDefault="00F047B6" w:rsidP="00F047B6">
      <w:r>
        <w:t>laye ceulx</w:t>
      </w:r>
    </w:p>
    <w:p w14:paraId="2B4A04C4" w14:textId="77777777" w:rsidR="00F047B6" w:rsidRDefault="00F047B6" w:rsidP="00F047B6"/>
    <w:p w14:paraId="51A598D0" w14:textId="77777777" w:rsidR="00F047B6" w:rsidRDefault="00F047B6" w:rsidP="00F047B6"/>
    <w:p w14:paraId="58E43396" w14:textId="77777777" w:rsidR="00F047B6" w:rsidRDefault="00F047B6" w:rsidP="00F047B6">
      <w:r>
        <w:t>qui teſmoignēt ce que</w:t>
      </w:r>
    </w:p>
    <w:p w14:paraId="459BDB08" w14:textId="478A9F26" w:rsidR="00F047B6" w:rsidRDefault="00F047B6" w:rsidP="00F047B6">
      <w:r>
        <w:t xml:space="preserve">le </w:t>
      </w:r>
      <w:r w:rsidR="001F0515">
        <w:t>d</w:t>
      </w:r>
      <w:r>
        <w:t>emandeur pɿopoſe</w:t>
      </w:r>
    </w:p>
    <w:p w14:paraId="072E9E12" w14:textId="77777777" w:rsidR="00F047B6" w:rsidRDefault="00F047B6" w:rsidP="00F047B6">
      <w:r>
        <w:t>2</w:t>
      </w:r>
    </w:p>
    <w:p w14:paraId="2272DC0D" w14:textId="77777777" w:rsidR="00F047B6" w:rsidRDefault="00F047B6" w:rsidP="00F047B6">
      <w:r>
        <w:t>par ces parolles.Ie le</w:t>
      </w:r>
    </w:p>
    <w:p w14:paraId="2B70AB73" w14:textId="77777777" w:rsidR="00F047B6" w:rsidRDefault="00F047B6" w:rsidP="00F047B6">
      <w:r>
        <w:t xml:space="preserve">vy </w:t>
      </w:r>
      <w:r>
        <w:rPr>
          <w:rFonts w:ascii="Segoe UI Symbol" w:hAnsi="Segoe UI Symbol" w:cs="Segoe UI Symbol"/>
        </w:rPr>
        <w:t>⁊</w:t>
      </w:r>
      <w:r>
        <w:t xml:space="preserve"> ouy / et ſuis pɿe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C6E349E" w14:textId="77777777" w:rsidR="00F047B6" w:rsidRDefault="00F047B6" w:rsidP="00F047B6">
      <w:r>
        <w:t>den faire ce q̄ la court</w:t>
      </w:r>
    </w:p>
    <w:p w14:paraId="4AE56312" w14:textId="77777777" w:rsidR="00F047B6" w:rsidRDefault="00F047B6" w:rsidP="00F047B6">
      <w:r>
        <w:t>b</w:t>
      </w:r>
    </w:p>
    <w:p w14:paraId="5D1682ED" w14:textId="55E8FFAC" w:rsidR="00F047B6" w:rsidRDefault="00F047B6" w:rsidP="00F047B6">
      <w:r>
        <w:t xml:space="preserve">eſgardera. Len </w:t>
      </w:r>
      <w:r w:rsidR="001F0515">
        <w:t>d</w:t>
      </w:r>
      <w:r>
        <w:t>oibt</w:t>
      </w:r>
    </w:p>
    <w:p w14:paraId="43A9B2B0" w14:textId="77777777" w:rsidR="00F047B6" w:rsidRDefault="00F047B6" w:rsidP="00F047B6">
      <w:r>
        <w:t>ſcauoir que aulcun ne</w:t>
      </w:r>
    </w:p>
    <w:p w14:paraId="6038D5B0" w14:textId="6F3F5FDD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receu a teſ-</w:t>
      </w:r>
    </w:p>
    <w:p w14:paraId="7F6AB346" w14:textId="77777777" w:rsidR="00F047B6" w:rsidRDefault="00F047B6" w:rsidP="00F047B6">
      <w:r>
        <w:t>3</w:t>
      </w:r>
    </w:p>
    <w:p w14:paraId="3B6C8BAD" w14:textId="77777777" w:rsidR="00F047B6" w:rsidRDefault="00F047B6" w:rsidP="00F047B6">
      <w:r>
        <w:t>moing en ſa cauſe / ne</w:t>
      </w:r>
    </w:p>
    <w:p w14:paraId="4E374071" w14:textId="77777777" w:rsidR="00F047B6" w:rsidRDefault="00F047B6" w:rsidP="00F047B6">
      <w:r>
        <w:t>ſes hoirs/ne ceulx qui</w:t>
      </w:r>
    </w:p>
    <w:p w14:paraId="38B00BAA" w14:textId="51F1DB81" w:rsidR="00F047B6" w:rsidRDefault="00F047B6" w:rsidP="00F047B6">
      <w:r>
        <w:t xml:space="preserve">ſont parſonniers </w:t>
      </w:r>
      <w:r w:rsidR="001F0515">
        <w:t>d</w:t>
      </w:r>
      <w:r>
        <w:t>e la</w:t>
      </w:r>
    </w:p>
    <w:p w14:paraId="54BC3FB7" w14:textId="08DE6171" w:rsidR="00F047B6" w:rsidRDefault="00F047B6" w:rsidP="00F047B6">
      <w:r>
        <w:t xml:space="preserve">querelle. Et ce </w:t>
      </w:r>
      <w:r w:rsidR="001F0515">
        <w:t>d</w:t>
      </w:r>
      <w:r>
        <w:t>oibt</w:t>
      </w:r>
    </w:p>
    <w:p w14:paraId="54E529D8" w14:textId="11DF672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entēdant </w:t>
      </w:r>
      <w:r w:rsidR="001F0515">
        <w:t>d</w:t>
      </w:r>
      <w:r>
        <w:t xml:space="preserve">es </w:t>
      </w:r>
      <w:r w:rsidR="001F0515">
        <w:t>d</w:t>
      </w:r>
      <w:r>
        <w:t>e-</w:t>
      </w:r>
    </w:p>
    <w:p w14:paraId="76831F8D" w14:textId="0802DA07" w:rsidR="00F047B6" w:rsidRDefault="00F047B6" w:rsidP="00F047B6">
      <w:r>
        <w:t xml:space="preserve">mandeurs que </w:t>
      </w:r>
      <w:r w:rsidR="001F0515">
        <w:t>d</w:t>
      </w:r>
      <w:r>
        <w:t xml:space="preserve">es </w:t>
      </w:r>
      <w:r w:rsidR="001F0515">
        <w:t>d</w:t>
      </w:r>
      <w:r>
        <w:t>e-</w:t>
      </w:r>
    </w:p>
    <w:p w14:paraId="1F5E6D7E" w14:textId="77777777" w:rsidR="00F047B6" w:rsidRDefault="00F047B6" w:rsidP="00F047B6">
      <w:r>
        <w:t>fendeurs.</w:t>
      </w:r>
    </w:p>
    <w:p w14:paraId="049B4BA0" w14:textId="77777777" w:rsidR="00F047B6" w:rsidRDefault="00F047B6" w:rsidP="00F047B6"/>
    <w:p w14:paraId="54B0EC3A" w14:textId="77777777" w:rsidR="00F047B6" w:rsidRDefault="00F047B6" w:rsidP="00F047B6"/>
    <w:p w14:paraId="22634244" w14:textId="77777777" w:rsidR="00F047B6" w:rsidRDefault="00F047B6" w:rsidP="00F047B6">
      <w:r>
        <w:t>In textu ibi</w:t>
      </w:r>
    </w:p>
    <w:p w14:paraId="54F1F255" w14:textId="07CF180F" w:rsidR="00F047B6" w:rsidRDefault="00F047B6" w:rsidP="00F047B6">
      <w:r>
        <w:t xml:space="preserve">Toute ſemonſe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apoɿtee </w:t>
      </w:r>
      <w:r>
        <w:rPr>
          <w:rFonts w:ascii="Segoe UI Symbol" w:hAnsi="Segoe UI Symbol" w:cs="Segoe UI Symbol"/>
        </w:rPr>
        <w:t>⁊</w:t>
      </w:r>
      <w:r>
        <w:t>c,</w:t>
      </w:r>
    </w:p>
    <w:p w14:paraId="60EA9998" w14:textId="77777777" w:rsidR="00F047B6" w:rsidRDefault="00F047B6" w:rsidP="00F047B6">
      <w:r>
        <w:t>4</w:t>
      </w:r>
    </w:p>
    <w:p w14:paraId="23133995" w14:textId="235B4C00" w:rsidR="00F047B6" w:rsidRDefault="00F047B6" w:rsidP="00F047B6">
      <w:r>
        <w:t>A</w:t>
      </w:r>
      <w:r w:rsidR="001F0515">
        <w:t>dd</w:t>
      </w:r>
      <w:r>
        <w:t>itio.</w:t>
      </w:r>
    </w:p>
    <w:p w14:paraId="3394C90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ſciendum  q̄diu quis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reperiri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ci-</w:t>
      </w:r>
    </w:p>
    <w:p w14:paraId="6DF18283" w14:textId="3254B340" w:rsidR="00F047B6" w:rsidRDefault="00F047B6" w:rsidP="00F047B6">
      <w:r>
        <w:t>/tandus p̲ſonaliter.no.in.l.j.ff.</w:t>
      </w:r>
      <w:r w:rsidR="001F0515">
        <w:t>d</w:t>
      </w:r>
      <w:r>
        <w:t>e tib.agnoſ.l.iiij</w:t>
      </w:r>
    </w:p>
    <w:p w14:paraId="6528BB6C" w14:textId="77777777" w:rsidR="00F047B6" w:rsidRDefault="00F047B6" w:rsidP="00F047B6">
      <w:r>
        <w:t>.§.pɿetoɿ/et ibi Bart.ff.de</w:t>
      </w:r>
    </w:p>
    <w:p w14:paraId="66AB045C" w14:textId="5D61DD19" w:rsidR="00F047B6" w:rsidRDefault="001F0515" w:rsidP="00F047B6">
      <w:r>
        <w:t>d</w:t>
      </w:r>
      <w:r w:rsidR="00F047B6">
        <w:t>am.infect.in.c.cauſā.iun</w:t>
      </w:r>
    </w:p>
    <w:p w14:paraId="49D32D5D" w14:textId="30398D52" w:rsidR="00F047B6" w:rsidRDefault="00F047B6" w:rsidP="00F047B6">
      <w:r>
        <w:t>cta gl.</w:t>
      </w:r>
      <w:r>
        <w:rPr>
          <w:rFonts w:ascii="Segoe UI Symbol" w:hAnsi="Segoe UI Symbol" w:cs="Segoe UI Symbol"/>
        </w:rPr>
        <w:t>⁊</w:t>
      </w:r>
      <w:r>
        <w:t xml:space="preserve"> ibi Panoɿ. </w:t>
      </w:r>
      <w:r w:rsidR="001F0515">
        <w:t>d</w:t>
      </w:r>
      <w:r>
        <w:t xml:space="preserve">e </w:t>
      </w:r>
      <w:r w:rsidR="001F0515">
        <w:t>d</w:t>
      </w:r>
      <w:r>
        <w:t>oi.</w:t>
      </w:r>
    </w:p>
    <w:p w14:paraId="458030DC" w14:textId="77777777" w:rsidR="00F047B6" w:rsidRDefault="00F047B6" w:rsidP="00F047B6">
      <w:r>
        <w:t xml:space="preserve">et cōtuma. </w:t>
      </w:r>
      <w:r>
        <w:rPr>
          <w:rFonts w:ascii="Segoe UI Symbol" w:hAnsi="Segoe UI Symbol" w:cs="Segoe UI Symbol"/>
        </w:rPr>
        <w:t>⁊</w:t>
      </w:r>
      <w:r>
        <w:t xml:space="preserve"> ibidē  qn nō</w:t>
      </w:r>
    </w:p>
    <w:p w14:paraId="61DF4D39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reperiri citatur ad</w:t>
      </w:r>
    </w:p>
    <w:p w14:paraId="4EA273B9" w14:textId="3B87E0BF" w:rsidR="00F047B6" w:rsidRDefault="001F0515" w:rsidP="00F047B6">
      <w:r>
        <w:t>d</w:t>
      </w:r>
      <w:r w:rsidR="00F047B6">
        <w:t>omu vt in.c.fi.et ibi Pa-</w:t>
      </w:r>
    </w:p>
    <w:p w14:paraId="493E6F40" w14:textId="77777777" w:rsidR="00F047B6" w:rsidRDefault="00F047B6" w:rsidP="00F047B6">
      <w:r>
        <w:t>noɿ.</w:t>
      </w:r>
      <w:r>
        <w:rPr>
          <w:rFonts w:ascii="Segoe UI Symbol" w:hAnsi="Segoe UI Symbol" w:cs="Segoe UI Symbol"/>
        </w:rPr>
        <w:t>⁊</w:t>
      </w:r>
      <w:r>
        <w:t xml:space="preserve"> Bald.de eo q̇ mitt.in</w:t>
      </w:r>
    </w:p>
    <w:p w14:paraId="7B3ECB6E" w14:textId="77777777" w:rsidR="00F047B6" w:rsidRDefault="00F047B6" w:rsidP="00F047B6">
      <w:r>
        <w:t>poſſeſſ. cau.rei ſer . in cle.</w:t>
      </w:r>
    </w:p>
    <w:p w14:paraId="330F2B5B" w14:textId="4FF48EB0" w:rsidR="00F047B6" w:rsidRDefault="00F047B6" w:rsidP="00F047B6">
      <w:r>
        <w:t>cauſam/</w:t>
      </w:r>
      <w:r>
        <w:rPr>
          <w:rFonts w:ascii="Segoe UI Symbol" w:hAnsi="Segoe UI Symbol" w:cs="Segoe UI Symbol"/>
        </w:rPr>
        <w:t>⁊</w:t>
      </w:r>
      <w:r>
        <w:t xml:space="preserve"> ibi Jo.</w:t>
      </w:r>
      <w:r w:rsidR="001F0515">
        <w:t>d</w:t>
      </w:r>
      <w:r>
        <w:t>e vmol.</w:t>
      </w:r>
    </w:p>
    <w:p w14:paraId="67FF0737" w14:textId="77777777" w:rsidR="00F047B6" w:rsidRDefault="00F047B6" w:rsidP="00F047B6">
      <w:r>
        <w:t xml:space="preserve"> Card.ab.de elect.in ꝓſi.</w:t>
      </w:r>
    </w:p>
    <w:p w14:paraId="3DC4BBEC" w14:textId="136BB7EE" w:rsidR="00F047B6" w:rsidRDefault="00F047B6" w:rsidP="00F047B6">
      <w:r>
        <w:lastRenderedPageBreak/>
        <w:t xml:space="preserve">quod ſi foɿſan </w:t>
      </w:r>
      <w:r w:rsidR="001F0515">
        <w:t>d</w:t>
      </w:r>
      <w:r>
        <w:t>z n cit an-</w:t>
      </w:r>
    </w:p>
    <w:p w14:paraId="3F6A18A3" w14:textId="77777777" w:rsidR="00F047B6" w:rsidRDefault="00F047B6" w:rsidP="00F047B6">
      <w:r>
        <w:t>dus perquiri p̲ nunciū pɿi</w:t>
      </w:r>
    </w:p>
    <w:p w14:paraId="643FFF20" w14:textId="7974B2E4" w:rsidR="00F047B6" w:rsidRDefault="00F047B6" w:rsidP="00F047B6">
      <w:r>
        <w:t xml:space="preserve">uſq citetur ad </w:t>
      </w:r>
      <w:r w:rsidR="001F0515">
        <w:t>d</w:t>
      </w:r>
      <w:r>
        <w:t>omiciliuz</w:t>
      </w:r>
    </w:p>
    <w:p w14:paraId="062B6DA2" w14:textId="4A15CE43" w:rsidR="00F047B6" w:rsidRDefault="00F047B6" w:rsidP="00F047B6">
      <w:r>
        <w:t xml:space="preserve">tunc ſufficit citatio ad </w:t>
      </w:r>
      <w:r w:rsidR="001F0515">
        <w:t>d</w:t>
      </w:r>
      <w:r>
        <w:t>o-</w:t>
      </w:r>
    </w:p>
    <w:p w14:paraId="4B198EC2" w14:textId="4DDEAEFA" w:rsidR="00F047B6" w:rsidRDefault="00F047B6" w:rsidP="00F047B6">
      <w:r>
        <w:t xml:space="preserve">mum </w:t>
      </w:r>
      <w:r>
        <w:rPr>
          <w:rFonts w:ascii="Segoe UI Symbol" w:hAnsi="Segoe UI Symbol" w:cs="Segoe UI Symbol"/>
        </w:rPr>
        <w:t>⁊</w:t>
      </w:r>
      <w:r>
        <w:t xml:space="preserve"> ita </w:t>
      </w:r>
      <w:r w:rsidR="001F0515">
        <w:t>d</w:t>
      </w:r>
      <w:r>
        <w:t>ebet fieri rela</w:t>
      </w:r>
    </w:p>
    <w:p w14:paraId="2E867714" w14:textId="77777777" w:rsidR="00F047B6" w:rsidRDefault="00F047B6" w:rsidP="00F047B6">
      <w:r>
        <w:t>tio nuncij nec expedit ꝓba</w:t>
      </w:r>
    </w:p>
    <w:p w14:paraId="7793027E" w14:textId="77777777" w:rsidR="00F047B6" w:rsidRDefault="00F047B6" w:rsidP="00F047B6">
      <w:r>
        <w:t>re  ad ei᷒ noticlā perue-</w:t>
      </w:r>
    </w:p>
    <w:p w14:paraId="5DD39FDF" w14:textId="1387A53C" w:rsidR="00F047B6" w:rsidRDefault="00F047B6" w:rsidP="00F047B6">
      <w:r>
        <w:t>nerit/fz Pau.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in </w:t>
      </w:r>
      <w:r w:rsidR="001F0515">
        <w:t>d</w:t>
      </w:r>
      <w:r>
        <w:t>.</w:t>
      </w:r>
    </w:p>
    <w:p w14:paraId="1AA910D8" w14:textId="77777777" w:rsidR="00F047B6" w:rsidRDefault="00F047B6" w:rsidP="00F047B6">
      <w:r>
        <w:t>§.pɿetoɿ.debet m nunci᷒</w:t>
      </w:r>
    </w:p>
    <w:p w14:paraId="62F7F859" w14:textId="77777777" w:rsidR="00F047B6" w:rsidRDefault="00F047B6" w:rsidP="00F047B6">
      <w:r>
        <w:t xml:space="preserve">inthimare vicinis </w:t>
      </w:r>
      <w:r>
        <w:rPr>
          <w:rFonts w:ascii="Segoe UI Symbol" w:hAnsi="Segoe UI Symbol" w:cs="Segoe UI Symbol"/>
        </w:rPr>
        <w:t>⁊</w:t>
      </w:r>
      <w:r>
        <w:t xml:space="preserve"> hijs q̇</w:t>
      </w:r>
    </w:p>
    <w:p w14:paraId="5DFF4BEA" w14:textId="42EE824E" w:rsidR="00F047B6" w:rsidRDefault="00F047B6" w:rsidP="00F047B6">
      <w:r>
        <w:t xml:space="preserve">in </w:t>
      </w:r>
      <w:r w:rsidR="001F0515">
        <w:t>d</w:t>
      </w:r>
      <w:r>
        <w:t>omo habitāt m eoſdē</w:t>
      </w:r>
    </w:p>
    <w:p w14:paraId="26104B31" w14:textId="375913CC" w:rsidR="00F047B6" w:rsidRDefault="00F047B6" w:rsidP="00F047B6">
      <w:r>
        <w:t>Bar.</w:t>
      </w:r>
      <w:r>
        <w:rPr>
          <w:rFonts w:ascii="Segoe UI Symbol" w:hAnsi="Segoe UI Symbol" w:cs="Segoe UI Symbol"/>
        </w:rPr>
        <w:t>⁊</w:t>
      </w:r>
      <w:r>
        <w:t xml:space="preserve"> Pau.in </w:t>
      </w:r>
      <w:r w:rsidR="001F0515">
        <w:t>d</w:t>
      </w:r>
      <w:r>
        <w:t>.§. pɿetoɿ.</w:t>
      </w:r>
    </w:p>
    <w:p w14:paraId="5A2161F4" w14:textId="2C577BD2" w:rsidR="00F047B6" w:rsidRDefault="00F047B6" w:rsidP="00F047B6">
      <w:r>
        <w:t>Card.</w:t>
      </w:r>
      <w:r>
        <w:rPr>
          <w:rFonts w:ascii="Segoe UI Symbol" w:hAnsi="Segoe UI Symbol" w:cs="Segoe UI Symbol"/>
        </w:rPr>
        <w:t>⁊</w:t>
      </w:r>
      <w:r>
        <w:t xml:space="preserve"> Joā.</w:t>
      </w:r>
      <w:r w:rsidR="001F0515">
        <w:t>d</w:t>
      </w:r>
      <w:r>
        <w:t xml:space="preserve">e vmol.in </w:t>
      </w:r>
      <w:r w:rsidR="001F0515">
        <w:t>d</w:t>
      </w:r>
      <w:r>
        <w:t>.</w:t>
      </w:r>
    </w:p>
    <w:p w14:paraId="4DB7AE99" w14:textId="77777777" w:rsidR="00F047B6" w:rsidRDefault="00F047B6" w:rsidP="00F047B6">
      <w:r>
        <w:t>cle. cauſam . Idē Card.in</w:t>
      </w:r>
    </w:p>
    <w:p w14:paraId="1AB1FF12" w14:textId="77777777" w:rsidR="00F047B6" w:rsidRDefault="00F047B6" w:rsidP="00F047B6">
      <w:r>
        <w:t>cle.j.in. vj.q.pe.col.d iud</w:t>
      </w:r>
    </w:p>
    <w:p w14:paraId="39932710" w14:textId="39E75FE3" w:rsidR="00F047B6" w:rsidRDefault="00F047B6" w:rsidP="00F047B6">
      <w:r>
        <w:t xml:space="preserve">Bal.in </w:t>
      </w:r>
      <w:r w:rsidR="001F0515">
        <w:t>d</w:t>
      </w:r>
      <w:r>
        <w:t xml:space="preserve">.c.fi.pe. </w:t>
      </w:r>
      <w:r>
        <w:rPr>
          <w:rFonts w:ascii="Segoe UI Symbol" w:hAnsi="Segoe UI Symbol" w:cs="Segoe UI Symbol"/>
        </w:rPr>
        <w:t>⁊</w:t>
      </w:r>
      <w:r>
        <w:t xml:space="preserve"> fi.col.fa</w:t>
      </w:r>
    </w:p>
    <w:p w14:paraId="5D4E5C44" w14:textId="77777777" w:rsidR="00F047B6" w:rsidRDefault="00F047B6" w:rsidP="00F047B6">
      <w:r>
        <w:t>cit.l.aut q̇ aliter.§.et ſi foɿ</w:t>
      </w:r>
    </w:p>
    <w:p w14:paraId="2236732C" w14:textId="77777777" w:rsidR="00F047B6" w:rsidRDefault="00F047B6" w:rsidP="00F047B6">
      <w:r>
        <w:t>te.ff.quod vi aut clam.De</w:t>
      </w:r>
    </w:p>
    <w:p w14:paraId="1DED29FD" w14:textId="1519EA77" w:rsidR="00F047B6" w:rsidRDefault="00F047B6" w:rsidP="00F047B6">
      <w:r>
        <w:t>bet enim nucius affigere ſcedulam 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 vel pɿolicere in </w:t>
      </w:r>
      <w:r w:rsidR="001F0515">
        <w:t>d</w:t>
      </w:r>
      <w:r>
        <w:t>omu</w:t>
      </w:r>
    </w:p>
    <w:p w14:paraId="2E70A1EF" w14:textId="6646CA74" w:rsidR="00F047B6" w:rsidRDefault="00F047B6" w:rsidP="00F047B6">
      <w:r>
        <w:t xml:space="preserve">vt </w:t>
      </w:r>
      <w:r w:rsidR="001F0515">
        <w:t>d</w:t>
      </w:r>
      <w:r>
        <w:t>icit Jaſ.in.l.pleri.ff.</w:t>
      </w:r>
      <w:r w:rsidR="001F0515">
        <w:t>d</w:t>
      </w:r>
      <w:r>
        <w:t xml:space="preserve">e in ius voc.in pn. Nec </w:t>
      </w:r>
      <w:r w:rsidR="001F0515">
        <w:t>d</w:t>
      </w:r>
      <w:r>
        <w:t>ebet talis af</w:t>
      </w:r>
    </w:p>
    <w:p w14:paraId="32010B31" w14:textId="32F1F879" w:rsidR="00F047B6" w:rsidRDefault="00F047B6" w:rsidP="00F047B6">
      <w:r>
        <w:t xml:space="preserve">fixio fieri hoɿa incōgrua puta </w:t>
      </w:r>
      <w:r w:rsidR="001F0515">
        <w:t>d</w:t>
      </w:r>
      <w:r>
        <w:t xml:space="preserve">e nocte </w:t>
      </w:r>
      <w:r>
        <w:rPr>
          <w:rFonts w:ascii="Segoe UI Symbol" w:hAnsi="Segoe UI Symbol" w:cs="Segoe UI Symbol"/>
        </w:rPr>
        <w:t>⁊</w:t>
      </w:r>
      <w:r>
        <w:t xml:space="preserve"> etiā </w:t>
      </w:r>
      <w:r w:rsidR="001F0515">
        <w:t>d</w:t>
      </w:r>
      <w:r>
        <w:t xml:space="preserve">ebet </w:t>
      </w:r>
      <w:r w:rsidR="001F0515">
        <w:t>d</w:t>
      </w:r>
      <w:r>
        <w:t>imitti tanto</w:t>
      </w:r>
    </w:p>
    <w:p w14:paraId="6D172792" w14:textId="37CB6CED" w:rsidR="00F047B6" w:rsidRDefault="00F047B6" w:rsidP="00F047B6">
      <w:r>
        <w:t xml:space="preserve">tempoɿe c vicinis veniat in noticiā m Panoɿ. in </w:t>
      </w:r>
      <w:r w:rsidR="001F0515">
        <w:t>d</w:t>
      </w:r>
      <w:r>
        <w:t>.c.fi.in.j.col.</w:t>
      </w:r>
    </w:p>
    <w:p w14:paraId="2C5604E6" w14:textId="38716D84" w:rsidR="00F047B6" w:rsidRDefault="00F047B6" w:rsidP="00F047B6">
      <w:r>
        <w:t>ar.c.fi.</w:t>
      </w:r>
      <w:r w:rsidR="001F0515">
        <w:t>d</w:t>
      </w:r>
      <w:r>
        <w:t xml:space="preserve">e elect.lib.vj.Et intelligitur </w:t>
      </w:r>
      <w:r w:rsidR="001F0515">
        <w:t>d</w:t>
      </w:r>
      <w:r>
        <w:t xml:space="preserve">e </w:t>
      </w:r>
      <w:r w:rsidR="001F0515">
        <w:t>d</w:t>
      </w:r>
      <w:r>
        <w:t>omo vbi cōiter habita-</w:t>
      </w:r>
    </w:p>
    <w:p w14:paraId="7B06C4F1" w14:textId="71A4EF50" w:rsidR="00F047B6" w:rsidRDefault="00F047B6" w:rsidP="00F047B6">
      <w:r>
        <w:t xml:space="preserve">bat et habebat familiam/m Bar.in </w:t>
      </w:r>
      <w:r w:rsidR="001F0515">
        <w:t>d</w:t>
      </w:r>
      <w:r>
        <w:t>.ō. pɿetoɿ.</w:t>
      </w:r>
      <w:r>
        <w:rPr>
          <w:rFonts w:ascii="Segoe UI Symbol" w:hAnsi="Segoe UI Symbol" w:cs="Segoe UI Symbol"/>
        </w:rPr>
        <w:t>⁊</w:t>
      </w:r>
      <w:r>
        <w:t xml:space="preserve"> Panoɿ.in </w:t>
      </w:r>
      <w:r w:rsidR="001F0515">
        <w:t>d</w:t>
      </w:r>
      <w:r>
        <w:t>.c.</w:t>
      </w:r>
    </w:p>
    <w:p w14:paraId="4DBE4624" w14:textId="77E81B3E" w:rsidR="00F047B6" w:rsidRDefault="00F047B6" w:rsidP="00F047B6">
      <w:r>
        <w:t xml:space="preserve">cauſam.iij.col. vbi etiā </w:t>
      </w:r>
      <w:r w:rsidR="001F0515">
        <w:t>d</w:t>
      </w:r>
      <w:r>
        <w:t>icunt nō ſufficere  citetur ad apothe-</w:t>
      </w:r>
    </w:p>
    <w:p w14:paraId="17959ED5" w14:textId="24039979" w:rsidR="00F047B6" w:rsidRDefault="00F047B6" w:rsidP="00F047B6">
      <w:r>
        <w:t xml:space="preserve">cam ſiue ad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ationem . Si vero non habet in loco </w:t>
      </w:r>
      <w:r w:rsidR="001F0515">
        <w:t>d</w:t>
      </w:r>
      <w:r>
        <w:t xml:space="preserve">omiciliu </w:t>
      </w:r>
      <w:r w:rsidR="001F0515">
        <w:t>d</w:t>
      </w:r>
      <w:r>
        <w:t>e-</w:t>
      </w:r>
    </w:p>
    <w:p w14:paraId="61FB1D5B" w14:textId="5791CBDC" w:rsidR="00F047B6" w:rsidRDefault="00F047B6" w:rsidP="00F047B6">
      <w:r>
        <w:t>bet citari ad ipſam rem/</w:t>
      </w:r>
      <w:r w:rsidR="001F0515">
        <w:t>d</w:t>
      </w:r>
      <w:r>
        <w:t xml:space="preserve">e qua agitur vel ad eccleſiā vt no.in </w:t>
      </w:r>
      <w:r w:rsidR="001F0515">
        <w:t>d</w:t>
      </w:r>
      <w:r>
        <w:t>.</w:t>
      </w:r>
    </w:p>
    <w:p w14:paraId="79A20CF0" w14:textId="27746180" w:rsidR="00F047B6" w:rsidRDefault="00F047B6" w:rsidP="00F047B6">
      <w:r>
        <w:t xml:space="preserve">c.cauſam/et in </w:t>
      </w:r>
      <w:r w:rsidR="001F0515">
        <w:t>d</w:t>
      </w:r>
      <w:r>
        <w:t xml:space="preserve">.cle.cauſam.et in </w:t>
      </w:r>
      <w:r w:rsidR="001F0515">
        <w:t>d</w:t>
      </w:r>
      <w:r>
        <w:t xml:space="preserve">.ō.pɿetoɿ.et ibi </w:t>
      </w:r>
      <w:r w:rsidR="001F0515">
        <w:t>d</w:t>
      </w:r>
      <w:r>
        <w:t>oct.Guiller</w:t>
      </w:r>
    </w:p>
    <w:p w14:paraId="58D74E12" w14:textId="77777777" w:rsidR="00F047B6" w:rsidRDefault="00F047B6" w:rsidP="00F047B6">
      <w:r>
        <w:t>mus le rouille alencon̄.</w:t>
      </w:r>
    </w:p>
    <w:p w14:paraId="56DADE2E" w14:textId="77777777" w:rsidR="00F047B6" w:rsidRDefault="00F047B6" w:rsidP="00F047B6"/>
    <w:p w14:paraId="258A7C28" w14:textId="77777777" w:rsidR="00F047B6" w:rsidRDefault="00F047B6" w:rsidP="00F047B6"/>
    <w:p w14:paraId="4CC9BE28" w14:textId="77777777" w:rsidR="00F047B6" w:rsidRDefault="00F047B6" w:rsidP="00F047B6">
      <w:r>
        <w:t>In textu ibi.</w:t>
      </w:r>
    </w:p>
    <w:p w14:paraId="7290E423" w14:textId="79158CDD" w:rsidR="00F047B6" w:rsidRDefault="00F047B6" w:rsidP="00F047B6">
      <w:r>
        <w:t xml:space="preserve">Se vng ſeigneur a </w:t>
      </w:r>
      <w:r w:rsidR="001F0515">
        <w:t>d</w:t>
      </w:r>
      <w:r>
        <w:t xml:space="preserve">iuers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3B8D0A3A" w14:textId="77777777" w:rsidR="00F047B6" w:rsidRDefault="00F047B6" w:rsidP="00F047B6">
      <w:r>
        <w:t>v</w:t>
      </w:r>
    </w:p>
    <w:p w14:paraId="2CCE221F" w14:textId="41F19B47" w:rsidR="00F047B6" w:rsidRDefault="00F047B6" w:rsidP="00F047B6">
      <w:r>
        <w:t>A</w:t>
      </w:r>
      <w:r w:rsidR="001F0515">
        <w:t>d</w:t>
      </w:r>
      <w:r>
        <w:t>ditio.</w:t>
      </w:r>
    </w:p>
    <w:p w14:paraId="7AFFCAF0" w14:textId="77777777" w:rsidR="00F047B6" w:rsidRDefault="00F047B6" w:rsidP="00F047B6">
      <w:r>
        <w:t>o.in.l.extra territoɿiū que e</w:t>
      </w:r>
      <w:r>
        <w:rPr>
          <w:rFonts w:ascii="Arial Unicode MS" w:eastAsia="Arial Unicode MS" w:hAnsi="Arial Unicode MS" w:cs="Arial Unicode MS" w:hint="eastAsia"/>
        </w:rPr>
        <w:t>ﬅ</w:t>
      </w:r>
      <w:r>
        <w:t>.l.fi.et ibiglo.et</w:t>
      </w:r>
    </w:p>
    <w:p w14:paraId="4219448F" w14:textId="6EE23528" w:rsidR="00F047B6" w:rsidRDefault="001F0515" w:rsidP="00F047B6">
      <w:r>
        <w:t>d</w:t>
      </w:r>
      <w:r w:rsidR="00F047B6">
        <w:t>oct.ff.</w:t>
      </w:r>
      <w:r>
        <w:t>d</w:t>
      </w:r>
      <w:r w:rsidR="00F047B6">
        <w:t>e iuriſ.omnium iud.cum ſimilibſ/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hoc</w:t>
      </w:r>
    </w:p>
    <w:p w14:paraId="5E680707" w14:textId="77777777" w:rsidR="00F047B6" w:rsidRDefault="00F047B6" w:rsidP="00F047B6">
      <w:r>
        <w:t>nili vaſſallus conſentiret quia tunc valeret citatio / m Bal.in.l.</w:t>
      </w:r>
    </w:p>
    <w:p w14:paraId="57E272A8" w14:textId="688FD6FB" w:rsidR="00F047B6" w:rsidRDefault="00F047B6" w:rsidP="00F047B6">
      <w:r>
        <w:t>pe.ff.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i.et iur.ar.l.q̄ro.ff.</w:t>
      </w:r>
      <w:r w:rsidR="001F0515">
        <w:t>d</w:t>
      </w:r>
      <w:r>
        <w:t>e ſolu.curt.iunioɿ in tract.feud.</w:t>
      </w:r>
    </w:p>
    <w:p w14:paraId="25556C14" w14:textId="77777777" w:rsidR="00F047B6" w:rsidRDefault="00F047B6" w:rsidP="00F047B6">
      <w:r>
        <w:t>vij.parte in.ij.q. Quiller.le rouille alencoñ.</w:t>
      </w:r>
    </w:p>
    <w:p w14:paraId="591FF4F6" w14:textId="77777777" w:rsidR="00F047B6" w:rsidRDefault="00F047B6" w:rsidP="00F047B6"/>
    <w:p w14:paraId="3A0555F6" w14:textId="77777777" w:rsidR="00F047B6" w:rsidRDefault="00F047B6" w:rsidP="00F047B6"/>
    <w:p w14:paraId="79BF9AFA" w14:textId="77777777" w:rsidR="00F047B6" w:rsidRDefault="00F047B6" w:rsidP="00F047B6">
      <w:r>
        <w:t>In textu ibi.</w:t>
      </w:r>
    </w:p>
    <w:p w14:paraId="46A95624" w14:textId="6FEE2259" w:rsidR="00F047B6" w:rsidRDefault="00F047B6" w:rsidP="00F047B6">
      <w:r>
        <w:t xml:space="preserve">Se monſe </w:t>
      </w:r>
      <w:r w:rsidR="001F0515">
        <w:t>d</w:t>
      </w:r>
      <w:r>
        <w:t xml:space="preserve">e ſeruice </w:t>
      </w:r>
      <w:r>
        <w:rPr>
          <w:rFonts w:ascii="Segoe UI Symbol" w:hAnsi="Segoe UI Symbol" w:cs="Segoe UI Symbol"/>
        </w:rPr>
        <w:t>⁊</w:t>
      </w:r>
      <w:r>
        <w:t>c,</w:t>
      </w:r>
    </w:p>
    <w:p w14:paraId="695A7D84" w14:textId="77777777" w:rsidR="00F047B6" w:rsidRDefault="00F047B6" w:rsidP="00F047B6">
      <w:r>
        <w:lastRenderedPageBreak/>
        <w:t>s</w:t>
      </w:r>
    </w:p>
    <w:p w14:paraId="4F8E1402" w14:textId="6C44572B" w:rsidR="00F047B6" w:rsidRDefault="00F047B6" w:rsidP="00F047B6">
      <w:r>
        <w:t>A</w:t>
      </w:r>
      <w:r w:rsidR="001F0515">
        <w:t>dd</w:t>
      </w:r>
      <w:r>
        <w:t>itio.</w:t>
      </w:r>
    </w:p>
    <w:p w14:paraId="18A26F83" w14:textId="77777777" w:rsidR="00F047B6" w:rsidRDefault="00F047B6" w:rsidP="00F047B6">
      <w:r>
        <w:t>Idde cy in cauſa fendali ſimilē fere habēt cōſue</w:t>
      </w:r>
    </w:p>
    <w:p w14:paraId="2A9CC5D0" w14:textId="311FA0D5" w:rsidR="00F047B6" w:rsidRDefault="00F047B6" w:rsidP="00F047B6">
      <w:r>
        <w:t>tudinē bituricen.in titu.</w:t>
      </w:r>
      <w:r w:rsidR="001F0515">
        <w:t>d</w:t>
      </w:r>
      <w:r>
        <w:t xml:space="preserve">e cōſuetu.feu. </w:t>
      </w:r>
      <w:r>
        <w:rPr>
          <w:rFonts w:ascii="Segoe UI Symbol" w:hAnsi="Segoe UI Symbol" w:cs="Segoe UI Symbol"/>
        </w:rPr>
        <w:t>⁊</w:t>
      </w:r>
      <w:r>
        <w:t xml:space="preserve"> cēſua.</w:t>
      </w:r>
    </w:p>
    <w:p w14:paraId="5B5D9281" w14:textId="77777777" w:rsidR="00F047B6" w:rsidRDefault="00F047B6" w:rsidP="00F047B6">
      <w:r>
        <w:t>§.xiii.ibi par ſon vat let/ſeruiteur ou cōmis. Guiller.le rouil.</w:t>
      </w:r>
    </w:p>
    <w:p w14:paraId="2FCA45D1" w14:textId="77777777" w:rsidR="00F047B6" w:rsidRDefault="00F047B6" w:rsidP="00F047B6"/>
    <w:p w14:paraId="7DE52C6D" w14:textId="77777777" w:rsidR="00F047B6" w:rsidRDefault="00F047B6" w:rsidP="00F047B6"/>
    <w:p w14:paraId="5BE65911" w14:textId="4A8311AC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2EF3CA9A" w14:textId="77777777" w:rsidR="00F047B6" w:rsidRDefault="00F047B6" w:rsidP="00F047B6">
      <w:r>
        <w:t>In textu ibi.</w:t>
      </w:r>
    </w:p>
    <w:p w14:paraId="59B03F39" w14:textId="25629154" w:rsidR="00F047B6" w:rsidRDefault="00F047B6" w:rsidP="00F047B6">
      <w:r>
        <w:t xml:space="preserve">Le bailly </w:t>
      </w:r>
      <w:r w:rsidR="001F0515">
        <w:t>d</w:t>
      </w:r>
      <w:r>
        <w:t xml:space="preserve">oibt enuoyer les lettres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9766045" w14:textId="77777777" w:rsidR="00F047B6" w:rsidRDefault="00F047B6" w:rsidP="00F047B6">
      <w:r>
        <w:t>A</w:t>
      </w:r>
    </w:p>
    <w:p w14:paraId="2D582CDB" w14:textId="069192F2" w:rsidR="00F047B6" w:rsidRDefault="00F047B6" w:rsidP="00F047B6">
      <w:r>
        <w:t>A</w:t>
      </w:r>
      <w:r w:rsidR="001F0515">
        <w:t>d</w:t>
      </w:r>
      <w:r>
        <w:t>itio.</w:t>
      </w:r>
    </w:p>
    <w:p w14:paraId="2ABD95B7" w14:textId="4D608520" w:rsidR="00F047B6" w:rsidRDefault="00F047B6" w:rsidP="00F047B6">
      <w:r>
        <w:t xml:space="preserve">Debet criminoſus conueniri in loco </w:t>
      </w:r>
      <w:r w:rsidR="001F0515">
        <w:t>d</w:t>
      </w:r>
      <w:r>
        <w:t>elicti com-</w:t>
      </w:r>
    </w:p>
    <w:p w14:paraId="4625643F" w14:textId="4B331998" w:rsidR="00F047B6" w:rsidRDefault="00F047B6" w:rsidP="00F047B6">
      <w:r>
        <w:t xml:space="preserve">miſſi autēt.qua in ꝓuincia/vbi bo.tex.C. vbi </w:t>
      </w:r>
      <w:r w:rsidR="001F0515">
        <w:t>d</w:t>
      </w:r>
      <w:r>
        <w:t>e cri</w:t>
      </w:r>
    </w:p>
    <w:p w14:paraId="2383ABC4" w14:textId="2D7CE37C" w:rsidR="00F047B6" w:rsidRDefault="00F047B6" w:rsidP="00F047B6">
      <w:r>
        <w:t xml:space="preserve">mi.agi.opoɿt.cum concoɿd.et </w:t>
      </w:r>
      <w:r w:rsidR="001F0515">
        <w:t>d</w:t>
      </w:r>
      <w:r>
        <w:t>ebet eum requirere iudici in quo</w:t>
      </w:r>
    </w:p>
    <w:p w14:paraId="0D6140BE" w14:textId="77777777" w:rsidR="00F047B6" w:rsidRDefault="00F047B6" w:rsidP="00F047B6">
      <w:r>
        <w:t>moɿatur glo.no.in. l.j.eod.titu.C.ratio quare remittitur coɿam</w:t>
      </w:r>
    </w:p>
    <w:p w14:paraId="66FD77E3" w14:textId="63AACB25" w:rsidR="00F047B6" w:rsidRDefault="00F047B6" w:rsidP="00F047B6">
      <w:r>
        <w:t xml:space="preserve">indice loci </w:t>
      </w:r>
      <w:r w:rsidR="001F0515">
        <w:t>d</w:t>
      </w:r>
      <w:r>
        <w:t>elicti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quia ſua ſola iuriſdictio offenditur/et eiſdē</w:t>
      </w:r>
    </w:p>
    <w:p w14:paraId="24ED2884" w14:textId="77777777" w:rsidR="00F047B6" w:rsidRDefault="00F047B6" w:rsidP="00F047B6">
      <w:r>
        <w:t>iudicibus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purgare pɿoumciam ſuam malis hominibus.</w:t>
      </w:r>
    </w:p>
    <w:p w14:paraId="39381CC1" w14:textId="70AFCF25" w:rsidR="00F047B6" w:rsidRDefault="00F047B6" w:rsidP="00F047B6">
      <w:r>
        <w:t>l.congruit.ff.</w:t>
      </w:r>
      <w:r w:rsidR="001F0515">
        <w:t>d</w:t>
      </w:r>
      <w:r>
        <w:t xml:space="preserve">e offic.pɿeſid.in.c.vt fame. </w:t>
      </w:r>
      <w:r w:rsidR="001F0515">
        <w:t>d</w:t>
      </w:r>
      <w:r>
        <w:t>e ſenten. excom.ideo</w:t>
      </w:r>
    </w:p>
    <w:p w14:paraId="38B3F8EC" w14:textId="666F4822" w:rsidR="00F047B6" w:rsidRDefault="00F047B6" w:rsidP="00F047B6">
      <w:r>
        <w:t xml:space="preserve">non valeret in contrarium conſuetudo vt </w:t>
      </w:r>
      <w:r w:rsidR="001F0515">
        <w:t>d</w:t>
      </w:r>
      <w:r>
        <w:t>i.Panoɿmi.in ca.fin.</w:t>
      </w:r>
    </w:p>
    <w:p w14:paraId="6B614348" w14:textId="6D6D7D86" w:rsidR="00F047B6" w:rsidRDefault="00F047B6" w:rsidP="00F047B6">
      <w:r>
        <w:t>viij.col.verſi.vlt.circa fi.</w:t>
      </w:r>
      <w:r w:rsidR="001F0515">
        <w:t>d</w:t>
      </w:r>
      <w:r>
        <w:t>e fo.compe.idem panoɿ . in ca.j.po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5F2149" w14:textId="73D8608D" w:rsidR="00F047B6" w:rsidRDefault="00F047B6" w:rsidP="00F047B6">
      <w:r>
        <w:t xml:space="preserve">cal.de rapto.alias rationes allegat Joan. </w:t>
      </w:r>
      <w:r w:rsidR="001F0515">
        <w:t>d</w:t>
      </w:r>
      <w:r>
        <w:t xml:space="preserve">e ana.in ca.j. </w:t>
      </w:r>
      <w:r w:rsidR="001F0515">
        <w:t>d</w:t>
      </w:r>
      <w:r>
        <w:t>e ra-</w:t>
      </w:r>
    </w:p>
    <w:p w14:paraId="158CB860" w14:textId="77777777" w:rsidR="00F047B6" w:rsidRDefault="00F047B6" w:rsidP="00F047B6">
      <w:r>
        <w:t>pto.iiij.col.po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Floɿia.in.l.capitalium.§.famoſos.ff.de furtis.</w:t>
      </w:r>
    </w:p>
    <w:p w14:paraId="5289FFF5" w14:textId="58B70097" w:rsidR="00F047B6" w:rsidRDefault="00F047B6" w:rsidP="00F047B6">
      <w:r>
        <w:t xml:space="preserve">vt ex aſpectu ceteri terreantur/et vt ſit leſis ſolatium/ </w:t>
      </w:r>
      <w:r w:rsidR="001F0515">
        <w:t>d</w:t>
      </w:r>
      <w:r>
        <w:t>ic tameu</w:t>
      </w:r>
    </w:p>
    <w:p w14:paraId="132D45FB" w14:textId="00C9CE54" w:rsidR="00F047B6" w:rsidRDefault="00F047B6" w:rsidP="00F047B6">
      <w:r>
        <w:t xml:space="preserve">remiſſionem fieri ſi petatur/alias non/vt per </w:t>
      </w:r>
      <w:r w:rsidR="001F0515">
        <w:t>d</w:t>
      </w:r>
      <w:r>
        <w:t>.gloſ.in.l.j.C. vbi</w:t>
      </w:r>
    </w:p>
    <w:p w14:paraId="4AE257D8" w14:textId="003FF648" w:rsidR="00F047B6" w:rsidRDefault="001F0515" w:rsidP="00F047B6">
      <w:r>
        <w:t>d</w:t>
      </w:r>
      <w:r w:rsidR="00F047B6">
        <w:t>e cri.ag.opoɿ.et ibi Salice. fallit m eū in milite qui pɿo quoli-</w:t>
      </w:r>
    </w:p>
    <w:p w14:paraId="6850D302" w14:textId="7511EBE1" w:rsidR="00F047B6" w:rsidRDefault="00F047B6" w:rsidP="00F047B6">
      <w:r>
        <w:t xml:space="preserve">bet crimine et </w:t>
      </w:r>
      <w:r w:rsidR="001F0515">
        <w:t>d</w:t>
      </w:r>
      <w:r>
        <w:t xml:space="preserve">elicto militari quantulibet paruo vel magno </w:t>
      </w:r>
      <w:r w:rsidR="001F0515">
        <w:t>d</w:t>
      </w:r>
      <w:r>
        <w:t>e</w:t>
      </w:r>
    </w:p>
    <w:p w14:paraId="7FBBCFE3" w14:textId="77777777" w:rsidR="00F047B6" w:rsidRDefault="00F047B6" w:rsidP="00F047B6">
      <w:r>
        <w:t>bet remitti ad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ru militie etiam ſi non petatur / vt per euu-</w:t>
      </w:r>
    </w:p>
    <w:p w14:paraId="63232156" w14:textId="64B8CF29" w:rsidR="00F047B6" w:rsidRDefault="00F047B6" w:rsidP="00F047B6">
      <w:r>
        <w:t xml:space="preserve">dem Salicet.in.d.l.pɿima.C.vbi </w:t>
      </w:r>
      <w:r w:rsidR="001F0515">
        <w:t>d</w:t>
      </w:r>
      <w:r>
        <w:t>e crimi.agi.opoɿt.quando cri</w:t>
      </w:r>
    </w:p>
    <w:p w14:paraId="55C2D368" w14:textId="77777777" w:rsidR="00F047B6" w:rsidRDefault="00F047B6" w:rsidP="00F047B6">
      <w:r>
        <w:t>minoius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condamnatus / quia tune non remittitur et ita fm</w:t>
      </w:r>
    </w:p>
    <w:p w14:paraId="2E351D97" w14:textId="3D234344" w:rsidR="00F047B6" w:rsidRDefault="00F047B6" w:rsidP="00F047B6">
      <w:r>
        <w:t xml:space="preserve">eundem Salice.tenet </w:t>
      </w:r>
      <w:r w:rsidR="001F0515">
        <w:t>d</w:t>
      </w:r>
      <w:r>
        <w:t>o. Dy.ibidem per.l.relegatoɿū.§.inter-</w:t>
      </w:r>
    </w:p>
    <w:p w14:paraId="46BCF768" w14:textId="64314285" w:rsidR="00F047B6" w:rsidRDefault="00F047B6" w:rsidP="00F047B6">
      <w:r>
        <w:t>dicere.ff.</w:t>
      </w:r>
      <w:r w:rsidR="001F0515">
        <w:t>d</w:t>
      </w:r>
      <w:r>
        <w:t>e ipterdict . et relega. Bald.in . l.executoɿem.C.de</w:t>
      </w:r>
    </w:p>
    <w:p w14:paraId="5A6C2A8B" w14:textId="77777777" w:rsidR="00F047B6" w:rsidRDefault="00F047B6" w:rsidP="00F047B6"/>
    <w:p w14:paraId="02A90791" w14:textId="77777777" w:rsidR="00F047B6" w:rsidRDefault="00F047B6" w:rsidP="00F047B6"/>
    <w:p w14:paraId="2993FCD3" w14:textId="77777777" w:rsidR="00F047B6" w:rsidRDefault="00F047B6" w:rsidP="00F047B6">
      <w:r>
        <w:t>execut.rei iudic.l.additos.C.de appellat. Dic idem in ciuilib᷒/</w:t>
      </w:r>
    </w:p>
    <w:p w14:paraId="2D56F882" w14:textId="77777777" w:rsidR="00F047B6" w:rsidRDefault="00F047B6" w:rsidP="00F047B6">
      <w:r>
        <w:t>quia ratione contractus quis ſoɿtitur foɿum.l.heres abſens.§.</w:t>
      </w:r>
    </w:p>
    <w:p w14:paraId="7C885323" w14:textId="2D98736D" w:rsidR="00F047B6" w:rsidRDefault="00F047B6" w:rsidP="00F047B6">
      <w:r>
        <w:t>j.ff.</w:t>
      </w:r>
      <w:r w:rsidR="001F0515">
        <w:t>d</w:t>
      </w:r>
      <w:r>
        <w:t xml:space="preserve">e iuriſd.om.iud.quod </w:t>
      </w:r>
      <w:r w:rsidR="001F0515">
        <w:t>d</w:t>
      </w:r>
      <w:r>
        <w:t>ic vt per glo.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oct.ibidē.debet enī</w:t>
      </w:r>
    </w:p>
    <w:p w14:paraId="14EA6399" w14:textId="6D347BEC" w:rsidR="00F047B6" w:rsidRDefault="00F047B6" w:rsidP="00F047B6">
      <w:r>
        <w:t xml:space="preserve">iudex ſiue bailliuus mittere litteras requiſitoɿias vt </w:t>
      </w:r>
      <w:r w:rsidR="001F0515">
        <w:t>d</w:t>
      </w:r>
      <w:r>
        <w:t>i. Oldral.</w:t>
      </w:r>
    </w:p>
    <w:p w14:paraId="7EFB9E0C" w14:textId="77777777" w:rsidR="00F047B6" w:rsidRDefault="00F047B6" w:rsidP="00F047B6">
      <w:r>
        <w:t>conſ.cxxiiij.incip.remiſſio.arg.in auten. vt nulli iudici.§.ſiquis</w:t>
      </w:r>
    </w:p>
    <w:p w14:paraId="15EB3EC7" w14:textId="3B5D4F34" w:rsidR="00F047B6" w:rsidRDefault="00F047B6" w:rsidP="00F047B6">
      <w:r>
        <w:t xml:space="preserve">vero in pɿehenſoɿū col.ix.ideo non </w:t>
      </w:r>
      <w:r w:rsidR="001F0515">
        <w:t>d</w:t>
      </w:r>
      <w:r>
        <w:t xml:space="preserve">ebet </w:t>
      </w:r>
      <w:r w:rsidR="001F0515">
        <w:t>d</w:t>
      </w:r>
      <w:r>
        <w:t>icere tibi imperam᷒</w:t>
      </w:r>
    </w:p>
    <w:p w14:paraId="7CD41B0D" w14:textId="77777777" w:rsidR="00F047B6" w:rsidRDefault="00F047B6" w:rsidP="00F047B6">
      <w:r>
        <w:t>vel iubem᷒ ſed requirims.</w:t>
      </w:r>
    </w:p>
    <w:p w14:paraId="701EBBDA" w14:textId="714BE17A" w:rsidR="00F047B6" w:rsidRDefault="00F047B6" w:rsidP="00F047B6">
      <w:r>
        <w:t xml:space="preserve">Joan.de ana.in </w:t>
      </w:r>
      <w:r w:rsidR="001F0515">
        <w:t>d</w:t>
      </w:r>
      <w:r>
        <w:t>i.ca.j.de</w:t>
      </w:r>
    </w:p>
    <w:p w14:paraId="66199D65" w14:textId="77777777" w:rsidR="00F047B6" w:rsidRDefault="00F047B6" w:rsidP="00F047B6">
      <w:r>
        <w:t>rapt. vide q̄ ſcripſi in glo.</w:t>
      </w:r>
    </w:p>
    <w:p w14:paraId="7FB807A0" w14:textId="77777777" w:rsidR="00F047B6" w:rsidRDefault="00F047B6" w:rsidP="00F047B6">
      <w:r>
        <w:t>conſuetu.cenomanie arti.</w:t>
      </w:r>
    </w:p>
    <w:p w14:paraId="52098075" w14:textId="77777777" w:rsidR="00F047B6" w:rsidRDefault="00F047B6" w:rsidP="00F047B6">
      <w:r>
        <w:lastRenderedPageBreak/>
        <w:t>lxxxv.glo.j.et ibi quid ſit</w:t>
      </w:r>
    </w:p>
    <w:p w14:paraId="5191E1BE" w14:textId="087546D2" w:rsidR="00F047B6" w:rsidRDefault="001F0515" w:rsidP="00F047B6">
      <w:r>
        <w:t>d</w:t>
      </w:r>
      <w:r w:rsidR="00F047B6">
        <w:t xml:space="preserve">omicilium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vbi </w:t>
      </w:r>
      <w:r>
        <w:t>d</w:t>
      </w:r>
      <w:r w:rsidR="00F047B6">
        <w:t>icit̄ eſ-</w:t>
      </w:r>
    </w:p>
    <w:p w14:paraId="648E1CAC" w14:textId="77777777" w:rsidR="00F047B6" w:rsidRDefault="00F047B6" w:rsidP="00F047B6">
      <w:r>
        <w:t>ſe.adde ſcripta per. Sali.</w:t>
      </w:r>
    </w:p>
    <w:p w14:paraId="3AEEECD8" w14:textId="7B11E91B" w:rsidR="00F047B6" w:rsidRDefault="00F047B6" w:rsidP="00F047B6">
      <w:r>
        <w:t>in l.j.C.</w:t>
      </w:r>
      <w:r w:rsidR="001F0515">
        <w:t>d</w:t>
      </w:r>
      <w:r>
        <w:t>e iuriſdi.om.iud.</w:t>
      </w:r>
    </w:p>
    <w:p w14:paraId="7B00E5B2" w14:textId="60F696AA" w:rsidR="00F047B6" w:rsidRDefault="00F047B6" w:rsidP="00F047B6">
      <w:r>
        <w:t xml:space="preserve">ante fi.vbi </w:t>
      </w:r>
      <w:r w:rsidR="001F0515">
        <w:t>d</w:t>
      </w:r>
      <w:r>
        <w:t xml:space="preserve">icit quod </w:t>
      </w:r>
      <w:r w:rsidR="001F0515">
        <w:t>d</w:t>
      </w:r>
      <w:r>
        <w:t>o-</w:t>
      </w:r>
    </w:p>
    <w:p w14:paraId="6C78C596" w14:textId="77777777" w:rsidR="00F047B6" w:rsidRDefault="00F047B6" w:rsidP="00F047B6">
      <w:r>
        <w:t>miciliu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ituitur animo</w:t>
      </w:r>
    </w:p>
    <w:p w14:paraId="7041094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facto / animo  </w:t>
      </w:r>
      <w:r>
        <w:rPr>
          <w:rFonts w:ascii="Arial Unicode MS" w:eastAsia="Arial Unicode MS" w:hAnsi="Arial Unicode MS" w:cs="Arial Unicode MS" w:hint="eastAsia"/>
        </w:rPr>
        <w:t>ﬅ</w:t>
      </w:r>
      <w:r>
        <w:t>atuat</w:t>
      </w:r>
    </w:p>
    <w:p w14:paraId="0A0E818E" w14:textId="77777777" w:rsidR="00F047B6" w:rsidRDefault="00F047B6" w:rsidP="00F047B6">
      <w:r>
        <w:t>ibi perpetuo habitare/fa</w:t>
      </w:r>
    </w:p>
    <w:p w14:paraId="698CC913" w14:textId="45A6B39C" w:rsidR="00F047B6" w:rsidRDefault="00F047B6" w:rsidP="00F047B6">
      <w:r>
        <w:t xml:space="preserve">cto  ſicut </w:t>
      </w:r>
      <w:r w:rsidR="001F0515">
        <w:t>d</w:t>
      </w:r>
      <w:r>
        <w:t>iſpoſuit exe-</w:t>
      </w:r>
    </w:p>
    <w:p w14:paraId="590AC959" w14:textId="26931467" w:rsidR="00F047B6" w:rsidRDefault="00F047B6" w:rsidP="00F047B6">
      <w:r>
        <w:t>quatur.l.non vti.</w:t>
      </w:r>
      <w:r>
        <w:rPr>
          <w:rFonts w:ascii="Segoe UI Symbol" w:hAnsi="Segoe UI Symbol" w:cs="Segoe UI Symbol"/>
        </w:rPr>
        <w:t>⁊</w:t>
      </w:r>
      <w:r>
        <w:t xml:space="preserve"> l.</w:t>
      </w:r>
      <w:r w:rsidR="001F0515">
        <w:t>d</w:t>
      </w:r>
      <w:r>
        <w:t>o-</w:t>
      </w:r>
    </w:p>
    <w:p w14:paraId="0DDB474F" w14:textId="77777777" w:rsidR="00F047B6" w:rsidRDefault="00F047B6" w:rsidP="00F047B6">
      <w:r>
        <w:t>micilium.ff. ad municip.</w:t>
      </w:r>
    </w:p>
    <w:p w14:paraId="304B4B5C" w14:textId="51D7725A" w:rsidR="00F047B6" w:rsidRDefault="00F047B6" w:rsidP="00F047B6">
      <w:r>
        <w:t xml:space="preserve">ideo </w:t>
      </w:r>
      <w:r w:rsidR="001F0515">
        <w:t>d</w:t>
      </w:r>
      <w:r>
        <w:t xml:space="preserve">.l.c ibi quis </w:t>
      </w:r>
      <w:r w:rsidR="001F0515">
        <w:t>d</w:t>
      </w:r>
      <w:r>
        <w:t>icitur</w:t>
      </w:r>
    </w:p>
    <w:p w14:paraId="5396E1F6" w14:textId="3AA9A660" w:rsidR="00F047B6" w:rsidRDefault="00F047B6" w:rsidP="00F047B6">
      <w:r>
        <w:t xml:space="preserve">habere </w:t>
      </w:r>
      <w:r w:rsidR="001F0515">
        <w:t>d</w:t>
      </w:r>
      <w:r>
        <w:t>omicilium vbi la</w:t>
      </w:r>
    </w:p>
    <w:p w14:paraId="5E677687" w14:textId="77777777" w:rsidR="00F047B6" w:rsidRDefault="00F047B6" w:rsidP="00F047B6">
      <w:r>
        <w:t>rem rerum ac foɿtunarū</w:t>
      </w:r>
    </w:p>
    <w:p w14:paraId="423B02EB" w14:textId="77777777" w:rsidR="00F047B6" w:rsidRDefault="00F047B6" w:rsidP="00F047B6">
      <w:r>
        <w:t>ſuax ſummā o</w:t>
      </w:r>
      <w:r>
        <w:rPr>
          <w:rFonts w:ascii="Arial Unicode MS" w:eastAsia="Arial Unicode MS" w:hAnsi="Arial Unicode MS" w:cs="Arial Unicode MS" w:hint="eastAsia"/>
        </w:rPr>
        <w:t>ﬅ</w:t>
      </w:r>
      <w:r>
        <w:t>ituit/vt in</w:t>
      </w:r>
    </w:p>
    <w:p w14:paraId="6CEBBE18" w14:textId="2629B200" w:rsidR="00F047B6" w:rsidRDefault="00F047B6" w:rsidP="00F047B6">
      <w:r>
        <w:t xml:space="preserve">de rurſus nō ſit </w:t>
      </w:r>
      <w:r w:rsidR="001F0515">
        <w:t>d</w:t>
      </w:r>
      <w:r>
        <w:t>iſceſſurz.</w:t>
      </w:r>
    </w:p>
    <w:p w14:paraId="2AE89EEC" w14:textId="77777777" w:rsidR="00F047B6" w:rsidRDefault="00F047B6" w:rsidP="00F047B6">
      <w:r>
        <w:t>l.ciues.de incol.lib.x.C.ex</w:t>
      </w:r>
    </w:p>
    <w:p w14:paraId="3925957B" w14:textId="77777777" w:rsidR="00F047B6" w:rsidRDefault="00F047B6" w:rsidP="00F047B6">
      <w:r>
        <w:t>his pɿobatur animus. Et</w:t>
      </w:r>
    </w:p>
    <w:p w14:paraId="71E4700A" w14:textId="79DCB355" w:rsidR="00F047B6" w:rsidRDefault="001F0515" w:rsidP="00F047B6">
      <w:r>
        <w:t>d</w:t>
      </w:r>
      <w:r w:rsidR="00F047B6">
        <w:t xml:space="preserve">i.idē Salicet.  </w:t>
      </w:r>
      <w:r>
        <w:t>d</w:t>
      </w:r>
      <w:r w:rsidR="00F047B6">
        <w:t>omici-</w:t>
      </w:r>
    </w:p>
    <w:p w14:paraId="63AB2019" w14:textId="3C85E877" w:rsidR="00F047B6" w:rsidRDefault="00F047B6" w:rsidP="00F047B6">
      <w:r>
        <w:t xml:space="preserve">lium </w:t>
      </w:r>
      <w:r w:rsidR="001F0515">
        <w:t>d</w:t>
      </w:r>
      <w:r>
        <w:t xml:space="preserve">icitur a </w:t>
      </w:r>
      <w:r w:rsidR="001F0515">
        <w:t>d</w:t>
      </w:r>
      <w:r>
        <w:t>ominio et</w:t>
      </w:r>
    </w:p>
    <w:p w14:paraId="36FB51A6" w14:textId="77777777" w:rsidR="00F047B6" w:rsidRDefault="00F047B6" w:rsidP="00F047B6">
      <w:r>
        <w:t xml:space="preserve">cilio / </w:t>
      </w:r>
      <w:r>
        <w:rPr>
          <w:rFonts w:ascii="Segoe UI Symbol" w:hAnsi="Segoe UI Symbol" w:cs="Segoe UI Symbol"/>
        </w:rPr>
        <w:t>⁊</w:t>
      </w:r>
      <w:r>
        <w:t xml:space="preserve">  cilia ſunt in ho-</w:t>
      </w:r>
    </w:p>
    <w:p w14:paraId="62781CBA" w14:textId="77777777" w:rsidR="00F047B6" w:rsidRDefault="00F047B6" w:rsidP="00F047B6">
      <w:r>
        <w:t>minis capite ad tuitio -</w:t>
      </w:r>
    </w:p>
    <w:p w14:paraId="34F2FA17" w14:textId="7D0A5A2A" w:rsidR="00F047B6" w:rsidRDefault="00F047B6" w:rsidP="00F047B6">
      <w:r>
        <w:t xml:space="preserve">nem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efenſionem oculo-</w:t>
      </w:r>
    </w:p>
    <w:p w14:paraId="68711B1F" w14:textId="77777777" w:rsidR="00F047B6" w:rsidRDefault="00F047B6" w:rsidP="00F047B6">
      <w:r>
        <w:t>rum/et cū clauduntur ocu</w:t>
      </w:r>
    </w:p>
    <w:p w14:paraId="562A5B23" w14:textId="484BD41D" w:rsidR="00F047B6" w:rsidRDefault="00F047B6" w:rsidP="00F047B6">
      <w:r>
        <w:t xml:space="preserve">li quieſcit ac </w:t>
      </w:r>
      <w:r w:rsidR="001F0515">
        <w:t>d</w:t>
      </w:r>
      <w:r>
        <w:t xml:space="preserve">oɿmit homo / ita in </w:t>
      </w:r>
      <w:r w:rsidR="001F0515">
        <w:t>d</w:t>
      </w:r>
      <w:r>
        <w:t>omicilio.j.in habitatiōe per-</w:t>
      </w:r>
    </w:p>
    <w:p w14:paraId="31F7369E" w14:textId="68DC7228" w:rsidR="00F047B6" w:rsidRDefault="00F047B6" w:rsidP="00F047B6">
      <w:r>
        <w:t>petua.Sed quid.de vagabundo:</w:t>
      </w:r>
      <w:r w:rsidR="001F0515">
        <w:t>d</w:t>
      </w:r>
      <w:r>
        <w:t>ic  non remittitur/vt p glo.</w:t>
      </w:r>
    </w:p>
    <w:p w14:paraId="73F70A43" w14:textId="53637478" w:rsidR="00F047B6" w:rsidRDefault="00F047B6" w:rsidP="00F047B6">
      <w:r>
        <w:t xml:space="preserve">et Salic.in </w:t>
      </w:r>
      <w:r w:rsidR="001F0515">
        <w:t>d</w:t>
      </w:r>
      <w:r>
        <w:t xml:space="preserve">.l.j.C.vbi </w:t>
      </w:r>
      <w:r w:rsidR="001F0515">
        <w:t>d</w:t>
      </w:r>
      <w:r>
        <w:t>e cri.agi.opoɿt.dicitur autem vagabun</w:t>
      </w:r>
    </w:p>
    <w:p w14:paraId="67519563" w14:textId="7BF09A40" w:rsidR="00F047B6" w:rsidRDefault="00F047B6" w:rsidP="00F047B6">
      <w:r>
        <w:t xml:space="preserve">dus qui pɿopɿiam ſedem.j.habitationem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omicilium non ha</w:t>
      </w:r>
    </w:p>
    <w:p w14:paraId="3FDCEA48" w14:textId="40DD99FE" w:rsidR="00F047B6" w:rsidRDefault="00F047B6" w:rsidP="00F047B6">
      <w:r>
        <w:t>bet m eundē Salic.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glo.in l.iiij.§.denunciari.ff.</w:t>
      </w:r>
      <w:r w:rsidR="001F0515">
        <w:t>d</w:t>
      </w:r>
      <w:r>
        <w:t xml:space="preserve">e </w:t>
      </w:r>
      <w:r w:rsidR="001F0515">
        <w:t>d</w:t>
      </w:r>
      <w:r>
        <w:t>am.in</w:t>
      </w:r>
    </w:p>
    <w:p w14:paraId="1914948A" w14:textId="77777777" w:rsidR="00F047B6" w:rsidRDefault="00F047B6" w:rsidP="00F047B6">
      <w:r>
        <w:t>fec.vide etiam que ſcripſi in cōſuetu.cenoma.arti.lxxxv.glo.iij.</w:t>
      </w:r>
    </w:p>
    <w:p w14:paraId="45933771" w14:textId="77777777" w:rsidR="00F047B6" w:rsidRDefault="00F047B6" w:rsidP="00F047B6">
      <w:r>
        <w:t>Guillermus le rouille alenconienſis.</w:t>
      </w:r>
    </w:p>
    <w:p w14:paraId="3BC2C491" w14:textId="77777777" w:rsidR="00F047B6" w:rsidRDefault="00F047B6" w:rsidP="00F047B6"/>
    <w:p w14:paraId="39FBB256" w14:textId="77777777" w:rsidR="00F047B6" w:rsidRDefault="00F047B6" w:rsidP="00F047B6"/>
    <w:p w14:paraId="07F567E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teſmoings. Chapitre.lxij.</w:t>
      </w:r>
    </w:p>
    <w:p w14:paraId="6CA000E0" w14:textId="77777777" w:rsidR="00F047B6" w:rsidRDefault="00F047B6" w:rsidP="00F047B6">
      <w:r>
        <w:t>a</w:t>
      </w:r>
    </w:p>
    <w:p w14:paraId="514E8A29" w14:textId="77777777" w:rsidR="00F047B6" w:rsidRDefault="00F047B6" w:rsidP="00F047B6">
      <w:r>
        <w:t>En appelle teſmoīgs en court laye ceulx</w:t>
      </w:r>
    </w:p>
    <w:p w14:paraId="4D17193E" w14:textId="38DCC894" w:rsidR="00F047B6" w:rsidRDefault="00F047B6" w:rsidP="00F047B6">
      <w:r>
        <w:t xml:space="preserve">qui teſmoingnent ce q̄ le </w:t>
      </w:r>
      <w:r w:rsidR="001F0515">
        <w:t>d</w:t>
      </w:r>
      <w:r>
        <w:t>emandeur pɿo</w:t>
      </w:r>
    </w:p>
    <w:p w14:paraId="0A302AE8" w14:textId="77777777" w:rsidR="00F047B6" w:rsidRDefault="00F047B6" w:rsidP="00F047B6">
      <w:r>
        <w:t xml:space="preserve">poſe.Par ces polles.Le le vy </w:t>
      </w:r>
      <w:r>
        <w:rPr>
          <w:rFonts w:ascii="Segoe UI Symbol" w:hAnsi="Segoe UI Symbol" w:cs="Segoe UI Symbol"/>
        </w:rPr>
        <w:t>⁊</w:t>
      </w:r>
      <w:r>
        <w:t xml:space="preserve"> ouy. </w:t>
      </w:r>
      <w:r>
        <w:rPr>
          <w:rFonts w:ascii="Segoe UI Symbol" w:hAnsi="Segoe UI Symbol" w:cs="Segoe UI Symbol"/>
        </w:rPr>
        <w:t>⁊</w:t>
      </w:r>
      <w:r>
        <w:t>c.</w:t>
      </w:r>
    </w:p>
    <w:p w14:paraId="74EAAF6A" w14:textId="06DD1F80" w:rsidR="00F047B6" w:rsidRDefault="00F047B6" w:rsidP="00F047B6">
      <w:r>
        <w:t xml:space="preserve">Len </w:t>
      </w:r>
      <w:r w:rsidR="001F0515">
        <w:t>d</w:t>
      </w:r>
      <w:r>
        <w:t>oibt ſcauoir que ce texte ſentend et</w:t>
      </w:r>
    </w:p>
    <w:p w14:paraId="6A586AFE" w14:textId="73304FF2" w:rsidR="00F047B6" w:rsidRDefault="00F047B6" w:rsidP="00F047B6">
      <w:r>
        <w:t xml:space="preserve">parle </w:t>
      </w:r>
      <w:r w:rsidR="001F0515">
        <w:t>d</w:t>
      </w:r>
      <w:r>
        <w:t xml:space="preserve">e teſmoings </w:t>
      </w:r>
      <w:r w:rsidR="001F0515">
        <w:t>d</w:t>
      </w:r>
      <w:r>
        <w:t>e certain / leſquelz</w:t>
      </w:r>
    </w:p>
    <w:p w14:paraId="5D0D8B48" w14:textId="3DCA949C" w:rsidR="00F047B6" w:rsidRDefault="001F0515" w:rsidP="00F047B6">
      <w:r>
        <w:t>d</w:t>
      </w:r>
      <w:r w:rsidR="00F047B6">
        <w:t xml:space="preserve">oibuent </w:t>
      </w:r>
      <w:r>
        <w:t>d</w:t>
      </w:r>
      <w:r w:rsidR="00F047B6">
        <w:t xml:space="preserve">eſpoſer auoir veu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ouy: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auſ</w:t>
      </w:r>
    </w:p>
    <w:p w14:paraId="6BA53068" w14:textId="1845F94E" w:rsidR="00F047B6" w:rsidRDefault="00F047B6" w:rsidP="00F047B6">
      <w:r>
        <w:t xml:space="preserve">ſi </w:t>
      </w:r>
      <w:r w:rsidR="001F0515">
        <w:t>d</w:t>
      </w:r>
      <w:r>
        <w:t xml:space="preserve">oibuent </w:t>
      </w:r>
      <w:r w:rsidR="001F0515">
        <w:t>d</w:t>
      </w:r>
      <w:r>
        <w:t xml:space="preserve">eſpoſer </w:t>
      </w:r>
      <w:r w:rsidR="001F0515">
        <w:t>d</w:t>
      </w:r>
      <w:r>
        <w:t xml:space="preserve">es particularitez que on leur </w:t>
      </w:r>
      <w:r w:rsidR="001F0515">
        <w:t>d</w:t>
      </w:r>
      <w:r>
        <w:t>e-</w:t>
      </w:r>
    </w:p>
    <w:p w14:paraId="3B3EEB29" w14:textId="112ECD59" w:rsidR="00F047B6" w:rsidRDefault="00F047B6" w:rsidP="00F047B6">
      <w:r>
        <w:t>māde.Et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veult </w:t>
      </w:r>
      <w:r w:rsidR="001F0515">
        <w:t>d</w:t>
      </w:r>
      <w:r>
        <w:t>ire par ces parolles</w:t>
      </w:r>
    </w:p>
    <w:p w14:paraId="77D05497" w14:textId="5190140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en faire ce que la court eſgardera:ce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</w:t>
      </w:r>
    </w:p>
    <w:p w14:paraId="0E4A16C0" w14:textId="13935AC8" w:rsidR="00F047B6" w:rsidRDefault="00F047B6" w:rsidP="00F047B6">
      <w:r>
        <w:lastRenderedPageBreak/>
        <w:t xml:space="preserve">uoir </w:t>
      </w:r>
      <w:r w:rsidR="001F0515">
        <w:t>d</w:t>
      </w:r>
      <w:r>
        <w:t xml:space="preserve">e </w:t>
      </w:r>
      <w:r w:rsidR="001F0515">
        <w:t>d</w:t>
      </w:r>
      <w:r>
        <w:t>eſpoſer ſelon ce que la court regardera.</w:t>
      </w:r>
    </w:p>
    <w:p w14:paraId="4B577AD2" w14:textId="77777777" w:rsidR="00F047B6" w:rsidRDefault="00F047B6" w:rsidP="00F047B6"/>
    <w:p w14:paraId="760FB788" w14:textId="77777777" w:rsidR="00F047B6" w:rsidRDefault="00F047B6" w:rsidP="00F047B6"/>
    <w:p w14:paraId="5400D62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3F24E98B" w14:textId="77777777" w:rsidR="00F047B6" w:rsidRDefault="00F047B6" w:rsidP="00F047B6">
      <w:r>
        <w:t>b</w:t>
      </w:r>
    </w:p>
    <w:p w14:paraId="06203CA3" w14:textId="2B0D39C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que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</w:t>
      </w:r>
    </w:p>
    <w:p w14:paraId="1DC2E31A" w14:textId="77777777" w:rsidR="00F047B6" w:rsidRDefault="00F047B6" w:rsidP="00F047B6">
      <w:r>
        <w:t>a teſmoig en ſa cauſe/ne ſes hoirs/ne ceulx q̇ ſont par-</w:t>
      </w:r>
    </w:p>
    <w:p w14:paraId="588F2486" w14:textId="56ADBE05" w:rsidR="00F047B6" w:rsidRDefault="00F047B6" w:rsidP="00F047B6">
      <w:r>
        <w:t xml:space="preserve">ſonniers </w:t>
      </w:r>
      <w:r w:rsidR="001F0515">
        <w:t>d</w:t>
      </w:r>
      <w:r>
        <w:t xml:space="preserve">e ladicte querelle </w:t>
      </w:r>
      <w:r>
        <w:rPr>
          <w:rFonts w:ascii="Segoe UI Symbol" w:hAnsi="Segoe UI Symbol" w:cs="Segoe UI Symbol"/>
        </w:rPr>
        <w:t>⁊</w:t>
      </w:r>
      <w:r>
        <w:t>c.Par ce texte peut apps</w:t>
      </w:r>
    </w:p>
    <w:p w14:paraId="06791ED8" w14:textId="77777777" w:rsidR="00F047B6" w:rsidRDefault="00F047B6" w:rsidP="00F047B6">
      <w:r>
        <w:t>roir que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a teſmoing en ſa cauſe/ne ſes</w:t>
      </w:r>
    </w:p>
    <w:p w14:paraId="6FA1091A" w14:textId="77777777" w:rsidR="00F047B6" w:rsidRDefault="00F047B6" w:rsidP="00F047B6">
      <w:r>
        <w:t>hoirs:ce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/ que ceulx qui ſeroient heritiers</w:t>
      </w:r>
    </w:p>
    <w:p w14:paraId="0FE712F9" w14:textId="77777777" w:rsidR="00F047B6" w:rsidRDefault="00F047B6" w:rsidP="00F047B6">
      <w:r>
        <w:t>ſans moyen ne ſerōt pas teſmoings/ iaſoit ce q̄ la pɿeu</w:t>
      </w:r>
    </w:p>
    <w:p w14:paraId="2ECF9CEB" w14:textId="096E625A" w:rsidR="00F047B6" w:rsidRDefault="00F047B6" w:rsidP="00F047B6">
      <w:r>
        <w:t>ue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certaine. Mais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en cas </w:t>
      </w:r>
      <w:r w:rsidR="001F0515">
        <w:t>d</w:t>
      </w:r>
      <w:r>
        <w:t>e meuble ou</w:t>
      </w:r>
    </w:p>
    <w:p w14:paraId="6DC3C1A1" w14:textId="6B52D500" w:rsidR="00F047B6" w:rsidRDefault="001F0515" w:rsidP="00F047B6">
      <w:r>
        <w:t>d</w:t>
      </w:r>
      <w:r w:rsidR="00F047B6">
        <w:t xml:space="preserve">heritage </w:t>
      </w:r>
      <w:r>
        <w:t>d</w:t>
      </w:r>
      <w:r w:rsidR="00F047B6">
        <w:t>ont ilz ne fuſſent pas hoirs ſans moyen / il</w:t>
      </w:r>
    </w:p>
    <w:p w14:paraId="09E82AAA" w14:textId="32BEBD93" w:rsidR="00F047B6" w:rsidRDefault="00F047B6" w:rsidP="00F047B6">
      <w:r>
        <w:t xml:space="preserve">ſeroient bien receuz en teſmoingnage </w:t>
      </w:r>
      <w:r w:rsidR="001F0515">
        <w:t>d</w:t>
      </w:r>
      <w:r>
        <w:t>e certain. Car</w:t>
      </w:r>
    </w:p>
    <w:p w14:paraId="2AB961E6" w14:textId="78A8080B" w:rsidR="00F047B6" w:rsidRDefault="00F047B6" w:rsidP="00F047B6">
      <w:r>
        <w:t xml:space="preserve">quāt au regard </w:t>
      </w:r>
      <w:r w:rsidR="001F0515">
        <w:t>d</w:t>
      </w:r>
      <w:r>
        <w:t>e meubles/on ny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 hoir/</w:t>
      </w:r>
    </w:p>
    <w:p w14:paraId="24ED797E" w14:textId="77777777" w:rsidR="00F047B6" w:rsidRDefault="00F047B6" w:rsidP="00F047B6">
      <w:r>
        <w:t>pource quilz ne ſacoɿdent pas ainſi comme heritaiges.</w:t>
      </w:r>
    </w:p>
    <w:p w14:paraId="455A8E72" w14:textId="77777777" w:rsidR="00F047B6" w:rsidRDefault="00F047B6" w:rsidP="00F047B6">
      <w:r>
        <w:t>Mais en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len/ ou legliſe en oɿdonne:ce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3E1783AE" w14:textId="7AE9BC1B" w:rsidR="00F047B6" w:rsidRDefault="00F047B6" w:rsidP="00F047B6">
      <w:r>
        <w:t>uoir le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es inte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atz.Et pource veult </w:t>
      </w:r>
      <w:r w:rsidR="001F0515">
        <w:t>d</w:t>
      </w:r>
      <w:r>
        <w:t>ire le tex</w:t>
      </w:r>
    </w:p>
    <w:p w14:paraId="27238301" w14:textId="77777777" w:rsidR="00F047B6" w:rsidRDefault="00F047B6" w:rsidP="00F047B6">
      <w:r>
        <w:t>te q̄ les hoirs ſans moyen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teſmoings quā</w:t>
      </w:r>
    </w:p>
    <w:p w14:paraId="18657A35" w14:textId="4E4B91C5" w:rsidR="00F047B6" w:rsidRDefault="00F047B6" w:rsidP="00F047B6">
      <w:r>
        <w:t xml:space="preserve">au regard </w:t>
      </w:r>
      <w:r w:rsidR="001F0515">
        <w:t>d</w:t>
      </w:r>
      <w:r>
        <w:t>e meuble / mais que ce ne ſoit le filz/ q̇ par</w:t>
      </w:r>
    </w:p>
    <w:p w14:paraId="080E099E" w14:textId="00D42B09" w:rsidR="00F047B6" w:rsidRDefault="00F047B6" w:rsidP="00F047B6">
      <w:r>
        <w:t>lautre texte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eboute .Et quant au regard </w:t>
      </w:r>
      <w:r w:rsidR="001F0515">
        <w:t>d</w:t>
      </w:r>
      <w:r>
        <w:t>heri-</w:t>
      </w:r>
    </w:p>
    <w:p w14:paraId="1D939505" w14:textId="77777777" w:rsidR="00F047B6" w:rsidRDefault="00F047B6" w:rsidP="00F047B6">
      <w:r>
        <w:t>taige qui peut aincois eſcheoir a aultres que a iceulx</w:t>
      </w:r>
    </w:p>
    <w:p w14:paraId="41C89125" w14:textId="77777777" w:rsidR="00F047B6" w:rsidRDefault="00F047B6" w:rsidP="00F047B6">
      <w:r>
        <w:t>teſmoings / combien quil leur peut bien eſcheoir ſe</w:t>
      </w:r>
    </w:p>
    <w:p w14:paraId="46751859" w14:textId="65C50005" w:rsidR="00F047B6" w:rsidRDefault="00F047B6" w:rsidP="00F047B6">
      <w:r>
        <w:t>ceulx qui ſont heritiers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allez </w:t>
      </w:r>
      <w:r w:rsidR="001F0515">
        <w:t>d</w:t>
      </w:r>
      <w:r>
        <w:t>e vie a treſpas</w:t>
      </w:r>
    </w:p>
    <w:p w14:paraId="1533FB5B" w14:textId="520873B0" w:rsidR="00F047B6" w:rsidRDefault="00F047B6" w:rsidP="00F047B6">
      <w:r>
        <w:t>pourroient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teſmoings </w:t>
      </w:r>
      <w:r w:rsidR="001F0515">
        <w:t>d</w:t>
      </w:r>
      <w:r>
        <w:t>e certain / comme</w:t>
      </w:r>
    </w:p>
    <w:p w14:paraId="063E908D" w14:textId="3C589040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 xml:space="preserve">Et ſe on arguoit que eſdictz cas </w:t>
      </w:r>
      <w:r w:rsidR="001F0515">
        <w:t>d</w:t>
      </w:r>
      <w:r>
        <w:t>e meu-</w:t>
      </w:r>
    </w:p>
    <w:p w14:paraId="293C376F" w14:textId="5CACFD1F" w:rsidR="00F047B6" w:rsidRDefault="00F047B6" w:rsidP="00F047B6">
      <w:r>
        <w:t xml:space="preserve">ble ou </w:t>
      </w:r>
      <w:r w:rsidR="001F0515">
        <w:t>d</w:t>
      </w:r>
      <w:r>
        <w:t xml:space="preserve">heritage / </w:t>
      </w:r>
      <w:r w:rsidR="001F0515">
        <w:t>d</w:t>
      </w:r>
      <w:r>
        <w:t>ont il ne ſont pas heritiers ſans</w:t>
      </w:r>
    </w:p>
    <w:p w14:paraId="0627585F" w14:textId="7E72DC8C" w:rsidR="00F047B6" w:rsidRDefault="00F047B6" w:rsidP="00F047B6">
      <w:r>
        <w:t xml:space="preserve">moyen / ilz ne </w:t>
      </w:r>
      <w:r w:rsidR="001F0515">
        <w:t>d</w:t>
      </w:r>
      <w:r>
        <w:t xml:space="preserve">oibuent pas </w:t>
      </w:r>
      <w:r w:rsidR="001F0515">
        <w:t>d</w:t>
      </w:r>
      <w:r>
        <w:t>emourer eu teſmoingna-</w:t>
      </w:r>
    </w:p>
    <w:p w14:paraId="2E75ED15" w14:textId="77777777" w:rsidR="00F047B6" w:rsidRDefault="00F047B6" w:rsidP="00F047B6"/>
    <w:p w14:paraId="7D151DC9" w14:textId="77777777" w:rsidR="00F047B6" w:rsidRDefault="00F047B6" w:rsidP="00F047B6"/>
    <w:p w14:paraId="2E249C16" w14:textId="77777777" w:rsidR="00F047B6" w:rsidRDefault="00F047B6" w:rsidP="00F047B6">
      <w:r>
        <w:t>l iiij</w:t>
      </w:r>
    </w:p>
    <w:p w14:paraId="4D84B967" w14:textId="77777777" w:rsidR="00F047B6" w:rsidRDefault="00F047B6" w:rsidP="00F047B6"/>
    <w:p w14:paraId="77C99435" w14:textId="77777777" w:rsidR="00F047B6" w:rsidRDefault="00F047B6" w:rsidP="00F047B6"/>
    <w:p w14:paraId="0B47B5C2" w14:textId="77777777" w:rsidR="00F047B6" w:rsidRDefault="00F047B6" w:rsidP="00F047B6">
      <w:r>
        <w:t>De teſmoings,</w:t>
      </w:r>
    </w:p>
    <w:p w14:paraId="59149ABB" w14:textId="77777777" w:rsidR="00F047B6" w:rsidRDefault="00F047B6" w:rsidP="00F047B6"/>
    <w:p w14:paraId="0680EE2D" w14:textId="77777777" w:rsidR="00F047B6" w:rsidRDefault="00F047B6" w:rsidP="00F047B6"/>
    <w:p w14:paraId="1B3DD997" w14:textId="77777777" w:rsidR="00F047B6" w:rsidRDefault="00F047B6" w:rsidP="00F047B6">
      <w:r>
        <w:t>c</w:t>
      </w:r>
    </w:p>
    <w:p w14:paraId="2ED133E6" w14:textId="77777777" w:rsidR="00F047B6" w:rsidRDefault="00F047B6" w:rsidP="00F047B6">
      <w:r>
        <w:t>4</w:t>
      </w:r>
    </w:p>
    <w:p w14:paraId="2AC0C151" w14:textId="77777777" w:rsidR="00F047B6" w:rsidRDefault="00F047B6" w:rsidP="00F047B6">
      <w:r>
        <w:t>Tous ceulx q̇ ſont mal</w:t>
      </w:r>
    </w:p>
    <w:p w14:paraId="3FC51432" w14:textId="39C5BF2E" w:rsidR="00F047B6" w:rsidRDefault="00F047B6" w:rsidP="00F047B6">
      <w:r>
        <w:t xml:space="preserve">renommez </w:t>
      </w:r>
      <w:r w:rsidR="001F0515">
        <w:t>d</w:t>
      </w:r>
      <w:r>
        <w:t>e pariure</w:t>
      </w:r>
    </w:p>
    <w:p w14:paraId="06A49EDB" w14:textId="37C8726D" w:rsidR="00F047B6" w:rsidRDefault="00F047B6" w:rsidP="00F047B6">
      <w:r>
        <w:t xml:space="preserve">ou </w:t>
      </w:r>
      <w:r w:rsidR="001F0515">
        <w:t>d</w:t>
      </w:r>
      <w:r>
        <w:t>e meſcreantiſe / et</w:t>
      </w:r>
    </w:p>
    <w:p w14:paraId="746EDF1E" w14:textId="77777777" w:rsidR="00F047B6" w:rsidRDefault="00F047B6" w:rsidP="00F047B6">
      <w:r>
        <w:lastRenderedPageBreak/>
        <w:t>ceulx qui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vain</w:t>
      </w:r>
    </w:p>
    <w:p w14:paraId="5C727E81" w14:textId="77777777" w:rsidR="00F047B6" w:rsidRDefault="00F047B6" w:rsidP="00F047B6">
      <w:r>
        <w:t>cus en bataille/ne ſont</w:t>
      </w:r>
    </w:p>
    <w:p w14:paraId="2F6BF767" w14:textId="77777777" w:rsidR="00F047B6" w:rsidRDefault="00F047B6" w:rsidP="00F047B6">
      <w:r>
        <w:t>pas receus a teſmoīgs</w:t>
      </w:r>
    </w:p>
    <w:p w14:paraId="5BFEEA68" w14:textId="77777777" w:rsidR="00F047B6" w:rsidRDefault="00F047B6" w:rsidP="00F047B6">
      <w:r>
        <w:t>5</w:t>
      </w:r>
    </w:p>
    <w:p w14:paraId="5D737644" w14:textId="77777777" w:rsidR="00F047B6" w:rsidRDefault="00F047B6" w:rsidP="00F047B6">
      <w:r>
        <w:t>en court laye. To᷒ͬ les</w:t>
      </w:r>
    </w:p>
    <w:p w14:paraId="318CEA6B" w14:textId="77777777" w:rsidR="00F047B6" w:rsidRDefault="00F047B6" w:rsidP="00F047B6">
      <w:r>
        <w:t>excōmuniez auſſi ſont</w:t>
      </w:r>
    </w:p>
    <w:p w14:paraId="0609CAF0" w14:textId="4A8D18B9" w:rsidR="00F047B6" w:rsidRDefault="001F0515" w:rsidP="00F047B6">
      <w:r>
        <w:t>d</w:t>
      </w:r>
      <w:r w:rsidR="00F047B6">
        <w:t xml:space="preserve">eboutez </w:t>
      </w:r>
      <w:r>
        <w:t>d</w:t>
      </w:r>
      <w:r w:rsidR="00F047B6">
        <w:t>e toute ac-</w:t>
      </w:r>
    </w:p>
    <w:p w14:paraId="40BB1847" w14:textId="77777777" w:rsidR="00F047B6" w:rsidRDefault="00F047B6" w:rsidP="00F047B6">
      <w:r>
        <w:t>tion en court/</w:t>
      </w:r>
      <w:r>
        <w:rPr>
          <w:rFonts w:ascii="Segoe UI Symbol" w:hAnsi="Segoe UI Symbol" w:cs="Segoe UI Symbol"/>
        </w:rPr>
        <w:t>⁊</w:t>
      </w:r>
      <w:r>
        <w:t xml:space="preserve"> ny ſont</w:t>
      </w:r>
    </w:p>
    <w:p w14:paraId="649F3362" w14:textId="77777777" w:rsidR="00F047B6" w:rsidRDefault="00F047B6" w:rsidP="00F047B6">
      <w:r>
        <w:t>receus pour ſoy ne por</w:t>
      </w:r>
    </w:p>
    <w:p w14:paraId="4A831D67" w14:textId="77777777" w:rsidR="00F047B6" w:rsidRDefault="00F047B6" w:rsidP="00F047B6">
      <w:r>
        <w:t>aultre.Et toute audiē-</w:t>
      </w:r>
    </w:p>
    <w:p w14:paraId="230BDA5A" w14:textId="77777777" w:rsidR="00F047B6" w:rsidRDefault="00F047B6" w:rsidP="00F047B6"/>
    <w:p w14:paraId="18C471AF" w14:textId="77777777" w:rsidR="00F047B6" w:rsidRDefault="00F047B6" w:rsidP="00F047B6"/>
    <w:p w14:paraId="434A08E3" w14:textId="1A6E596A" w:rsidR="00F047B6" w:rsidRDefault="00F047B6" w:rsidP="00F047B6">
      <w:r>
        <w:t xml:space="preserve">ce quilz </w:t>
      </w:r>
      <w:r w:rsidR="001F0515">
        <w:t>d</w:t>
      </w:r>
      <w:r>
        <w:t>emandent en</w:t>
      </w:r>
    </w:p>
    <w:p w14:paraId="0A43BCCB" w14:textId="51EED883" w:rsidR="00F047B6" w:rsidRDefault="00F047B6" w:rsidP="00F047B6">
      <w:r>
        <w:t xml:space="preserve">court leur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3AE606E" w14:textId="77777777" w:rsidR="00F047B6" w:rsidRDefault="00F047B6" w:rsidP="00F047B6">
      <w:r>
        <w:t>denyee. Mais ſaulcū</w:t>
      </w:r>
    </w:p>
    <w:p w14:paraId="33B64E01" w14:textId="77777777" w:rsidR="00F047B6" w:rsidRDefault="00F047B6" w:rsidP="00F047B6">
      <w:r>
        <w:t>veult pleder a eulx / ilz</w:t>
      </w:r>
    </w:p>
    <w:p w14:paraId="73DB415F" w14:textId="1A87907F" w:rsidR="00F047B6" w:rsidRDefault="00F047B6" w:rsidP="00F047B6">
      <w:r>
        <w:t xml:space="preserve">ſōt tenus </w:t>
      </w:r>
      <w:r w:rsidR="001F0515">
        <w:t>d</w:t>
      </w:r>
      <w:r>
        <w:t>e reſpōdɿe:</w:t>
      </w:r>
    </w:p>
    <w:p w14:paraId="3D67BE84" w14:textId="0857F33E" w:rsidR="00F047B6" w:rsidRDefault="00F047B6" w:rsidP="00F047B6">
      <w:r>
        <w:t xml:space="preserve">Car ilz ne </w:t>
      </w:r>
      <w:r w:rsidR="001F0515">
        <w:t>d</w:t>
      </w:r>
      <w:r>
        <w:t>oiuēt pas</w:t>
      </w:r>
    </w:p>
    <w:p w14:paraId="5004A219" w14:textId="77777777" w:rsidR="00F047B6" w:rsidRDefault="00F047B6" w:rsidP="00F047B6">
      <w:r>
        <w:t>gaigner en leur malice</w:t>
      </w:r>
    </w:p>
    <w:p w14:paraId="5CCB723F" w14:textId="77777777" w:rsidR="00F047B6" w:rsidRDefault="00F047B6" w:rsidP="00F047B6">
      <w:r>
        <w:t>Il ya vngs teſmoīgs</w:t>
      </w:r>
    </w:p>
    <w:p w14:paraId="03EABA93" w14:textId="77777777" w:rsidR="00F047B6" w:rsidRDefault="00F047B6" w:rsidP="00F047B6">
      <w:r>
        <w:t>d</w:t>
      </w:r>
    </w:p>
    <w:p w14:paraId="5F044B27" w14:textId="77777777" w:rsidR="00F047B6" w:rsidRDefault="00F047B6" w:rsidP="00F047B6">
      <w:r>
        <w:t>q̇ offrēt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leſ-</w:t>
      </w:r>
    </w:p>
    <w:p w14:paraId="42C40863" w14:textId="7C7276D8" w:rsidR="00F047B6" w:rsidRDefault="00F047B6" w:rsidP="00F047B6">
      <w:r>
        <w:t xml:space="preserve">gard </w:t>
      </w:r>
      <w:r w:rsidR="001F0515">
        <w:t>d</w:t>
      </w:r>
      <w:r>
        <w:t>e la court/ſicom</w:t>
      </w:r>
    </w:p>
    <w:p w14:paraId="7582830C" w14:textId="77777777" w:rsidR="00F047B6" w:rsidRDefault="00F047B6" w:rsidP="00F047B6">
      <w:r>
        <w:t>me es groſſes q̄relles</w:t>
      </w:r>
    </w:p>
    <w:p w14:paraId="2AEA4F55" w14:textId="77777777" w:rsidR="00F047B6" w:rsidRDefault="00F047B6" w:rsidP="00F047B6">
      <w:r>
        <w:t>ou il y a bataille a iuger</w:t>
      </w:r>
    </w:p>
    <w:p w14:paraId="79F23FF9" w14:textId="77777777" w:rsidR="00F047B6" w:rsidRDefault="00F047B6" w:rsidP="00F047B6"/>
    <w:p w14:paraId="5D8D3A54" w14:textId="77777777" w:rsidR="00F047B6" w:rsidRDefault="00F047B6" w:rsidP="00F047B6"/>
    <w:p w14:paraId="0E03808F" w14:textId="761CB50A" w:rsidR="00F047B6" w:rsidRDefault="00F047B6" w:rsidP="00F047B6">
      <w:r>
        <w:t xml:space="preserve">ge/car auſſi bien peut il auoir ſouſpecon quilz </w:t>
      </w:r>
      <w:r w:rsidR="001F0515">
        <w:t>d</w:t>
      </w:r>
      <w:r>
        <w:t>epoſaſ-</w:t>
      </w:r>
    </w:p>
    <w:p w14:paraId="3767B1D6" w14:textId="148B4DC6" w:rsidR="00F047B6" w:rsidRDefault="00F047B6" w:rsidP="00F047B6">
      <w:r>
        <w:t xml:space="preserve">ſent a lauantaige </w:t>
      </w:r>
      <w:r w:rsidR="001F0515">
        <w:t>d</w:t>
      </w:r>
      <w:r>
        <w:t xml:space="preserve">e cil </w:t>
      </w:r>
      <w:r w:rsidR="001F0515">
        <w:t>d</w:t>
      </w:r>
      <w:r>
        <w:t>e qui il pourroient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heri-</w:t>
      </w:r>
    </w:p>
    <w:p w14:paraId="201E27F3" w14:textId="318E0B8A" w:rsidR="00F047B6" w:rsidRDefault="00F047B6" w:rsidP="00F047B6">
      <w:r>
        <w:t xml:space="preserve">tiers/ pour ce que par la perditiō </w:t>
      </w:r>
      <w:r w:rsidR="001F0515">
        <w:t>d</w:t>
      </w:r>
      <w:r>
        <w:t>e meuble il ſen peut</w:t>
      </w:r>
    </w:p>
    <w:p w14:paraId="3FEF5A83" w14:textId="21056CE1" w:rsidR="00F047B6" w:rsidRDefault="00F047B6" w:rsidP="00F047B6">
      <w:r>
        <w:t xml:space="preserve">enſuyɿ perdition </w:t>
      </w:r>
      <w:r w:rsidR="001F0515">
        <w:t>d</w:t>
      </w:r>
      <w:r>
        <w:t xml:space="preserve">heritaige : et auſſi en cas </w:t>
      </w:r>
      <w:r w:rsidR="001F0515">
        <w:t>d</w:t>
      </w:r>
      <w:r>
        <w:t>heritaige</w:t>
      </w:r>
    </w:p>
    <w:p w14:paraId="5C702722" w14:textId="77777777" w:rsidR="00F047B6" w:rsidRDefault="00F047B6" w:rsidP="00F047B6">
      <w:r>
        <w:t>dont il ſeroient heritiers par moyen/ ilz pourroient pl ᷒</w:t>
      </w:r>
    </w:p>
    <w:p w14:paraId="559A317F" w14:textId="64DC8C18" w:rsidR="00F047B6" w:rsidRDefault="00F047B6" w:rsidP="00F047B6">
      <w:r>
        <w:t>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epoſer a leur auā</w:t>
      </w:r>
    </w:p>
    <w:p w14:paraId="1769AF6E" w14:textId="77777777" w:rsidR="00F047B6" w:rsidRDefault="00F047B6" w:rsidP="00F047B6">
      <w:r>
        <w:t xml:space="preserve">taige. </w:t>
      </w:r>
      <w:r>
        <w:rPr>
          <w:rFonts w:ascii="Cambria Math" w:hAnsi="Cambria Math" w:cs="Cambria Math"/>
        </w:rPr>
        <w:t>ℂ</w:t>
      </w:r>
      <w:r>
        <w:t>Len pourroit</w:t>
      </w:r>
    </w:p>
    <w:p w14:paraId="4C7BBDB7" w14:textId="77777777" w:rsidR="00F047B6" w:rsidRDefault="00F047B6" w:rsidP="00F047B6">
      <w:r>
        <w:t>reſpōdɿe que en pɿeu-</w:t>
      </w:r>
    </w:p>
    <w:p w14:paraId="4229FC82" w14:textId="5B5F40AB" w:rsidR="00F047B6" w:rsidRDefault="00F047B6" w:rsidP="00F047B6">
      <w:r>
        <w:t xml:space="preserve">ue </w:t>
      </w:r>
      <w:r w:rsidR="001F0515">
        <w:t>d</w:t>
      </w:r>
      <w:r>
        <w:t>e certai tel ſouſpe</w:t>
      </w:r>
    </w:p>
    <w:p w14:paraId="5FC8D7B3" w14:textId="77777777" w:rsidR="00F047B6" w:rsidRDefault="00F047B6" w:rsidP="00F047B6">
      <w:r>
        <w:t>con qui ſe peut enſuy-</w:t>
      </w:r>
    </w:p>
    <w:p w14:paraId="3707CB04" w14:textId="77777777" w:rsidR="00F047B6" w:rsidRDefault="00F047B6" w:rsidP="00F047B6">
      <w:r>
        <w:t>uir par moyen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trop</w:t>
      </w:r>
    </w:p>
    <w:p w14:paraId="41041BE4" w14:textId="77777777" w:rsidR="00F047B6" w:rsidRDefault="00F047B6" w:rsidP="00F047B6">
      <w:r>
        <w:t>loingtain / et ne ſuffit</w:t>
      </w:r>
    </w:p>
    <w:p w14:paraId="55AEBF96" w14:textId="77777777" w:rsidR="00F047B6" w:rsidRDefault="00F047B6" w:rsidP="00F047B6">
      <w:r>
        <w:t xml:space="preserve">pas . </w:t>
      </w:r>
      <w:r>
        <w:rPr>
          <w:rFonts w:ascii="Cambria Math" w:hAnsi="Cambria Math" w:cs="Cambria Math"/>
        </w:rPr>
        <w:t>ℂ</w:t>
      </w:r>
      <w:r>
        <w:t>Apɿes enſuit</w:t>
      </w:r>
    </w:p>
    <w:p w14:paraId="2BF8BB74" w14:textId="77777777" w:rsidR="00F047B6" w:rsidRDefault="00F047B6" w:rsidP="00F047B6">
      <w:r>
        <w:t>eu terre.</w:t>
      </w:r>
    </w:p>
    <w:p w14:paraId="003C2271" w14:textId="77777777" w:rsidR="00F047B6" w:rsidRDefault="00F047B6" w:rsidP="00F047B6"/>
    <w:p w14:paraId="1E01FF9A" w14:textId="77777777" w:rsidR="00F047B6" w:rsidRDefault="00F047B6" w:rsidP="00F047B6"/>
    <w:p w14:paraId="4DB7736A" w14:textId="77777777" w:rsidR="00F047B6" w:rsidRDefault="00F047B6" w:rsidP="00F047B6">
      <w:r>
        <w:t xml:space="preserve">c </w:t>
      </w:r>
      <w:r>
        <w:rPr>
          <w:rFonts w:ascii="Cambria Math" w:hAnsi="Cambria Math" w:cs="Cambria Math"/>
        </w:rPr>
        <w:t>ℂ</w:t>
      </w:r>
      <w:r>
        <w:t>Ceulx q̇ ſont par-</w:t>
      </w:r>
    </w:p>
    <w:p w14:paraId="11D381C7" w14:textId="01893D3F" w:rsidR="00F047B6" w:rsidRDefault="00F047B6" w:rsidP="00F047B6">
      <w:r>
        <w:lastRenderedPageBreak/>
        <w:t xml:space="preserve">ſonniers </w:t>
      </w:r>
      <w:r w:rsidR="001F0515">
        <w:t>d</w:t>
      </w:r>
      <w:r>
        <w:t>e la querel-</w:t>
      </w:r>
    </w:p>
    <w:p w14:paraId="7A2661B7" w14:textId="77777777" w:rsidR="00F047B6" w:rsidRDefault="00F047B6" w:rsidP="00F047B6">
      <w:r>
        <w:t>le / et ceulx qui ſōt mal</w:t>
      </w:r>
    </w:p>
    <w:p w14:paraId="2D7FB30D" w14:textId="43EEC9FA" w:rsidR="00F047B6" w:rsidRDefault="00F047B6" w:rsidP="00F047B6">
      <w:r>
        <w:t xml:space="preserve">renommez </w:t>
      </w:r>
      <w:r w:rsidR="001F0515">
        <w:t>d</w:t>
      </w:r>
      <w:r>
        <w:t>e pariure</w:t>
      </w:r>
    </w:p>
    <w:p w14:paraId="1704C015" w14:textId="0D350A46" w:rsidR="00F047B6" w:rsidRDefault="00F047B6" w:rsidP="00F047B6">
      <w:r>
        <w:t xml:space="preserve">ou </w:t>
      </w:r>
      <w:r w:rsidR="001F0515">
        <w:t>d</w:t>
      </w:r>
      <w:r>
        <w:t>e meſcreantiſe / et</w:t>
      </w:r>
    </w:p>
    <w:p w14:paraId="2C49AE9C" w14:textId="77777777" w:rsidR="00F047B6" w:rsidRDefault="00F047B6" w:rsidP="00F047B6">
      <w:r>
        <w:t>ceulx qui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vain</w:t>
      </w:r>
    </w:p>
    <w:p w14:paraId="21BC6D5E" w14:textId="77777777" w:rsidR="00F047B6" w:rsidRDefault="00F047B6" w:rsidP="00F047B6">
      <w:r>
        <w:t>cus en bataille / et les</w:t>
      </w:r>
    </w:p>
    <w:p w14:paraId="54BC68B1" w14:textId="77777777" w:rsidR="00F047B6" w:rsidRDefault="00F047B6" w:rsidP="00F047B6">
      <w:r>
        <w:t>excommuniez ne ſont</w:t>
      </w:r>
    </w:p>
    <w:p w14:paraId="5B093B52" w14:textId="77777777" w:rsidR="00F047B6" w:rsidRDefault="00F047B6" w:rsidP="00F047B6">
      <w:r>
        <w:t>pas receus en court</w:t>
      </w:r>
    </w:p>
    <w:p w14:paraId="0C359DA5" w14:textId="77777777" w:rsidR="00F047B6" w:rsidRDefault="00F047B6" w:rsidP="00F047B6">
      <w:r>
        <w:t>laye en teſmoīg/pour eulx ne pour aultres.Sur ce tex-</w:t>
      </w:r>
    </w:p>
    <w:p w14:paraId="7FED8925" w14:textId="3089B416" w:rsidR="00F047B6" w:rsidRDefault="00F047B6" w:rsidP="00F047B6">
      <w:r>
        <w:t xml:space="preserve">te on </w:t>
      </w:r>
      <w:r w:rsidR="001F0515">
        <w:t>d</w:t>
      </w:r>
      <w:r>
        <w:t xml:space="preserve">oibt noter q̄ par ce mot [parſonniers </w:t>
      </w:r>
      <w:r w:rsidR="001F0515">
        <w:t>d</w:t>
      </w:r>
      <w:r>
        <w:t>e la que-</w:t>
      </w:r>
    </w:p>
    <w:p w14:paraId="56B35836" w14:textId="77777777" w:rsidR="00F047B6" w:rsidRDefault="00F047B6" w:rsidP="00F047B6">
      <w:r>
        <w:t>relle] ſont entendus tous ceulx qui peuent auoir pɿofi</w:t>
      </w:r>
    </w:p>
    <w:p w14:paraId="394BEE8D" w14:textId="66DE09CF" w:rsidR="00F047B6" w:rsidRDefault="00F047B6" w:rsidP="00F047B6">
      <w:r>
        <w:t xml:space="preserve">ou </w:t>
      </w:r>
      <w:r w:rsidR="001F0515">
        <w:t>d</w:t>
      </w:r>
      <w:r>
        <w:t>ommage en la cauſe. Et par ce mot [mal renōmez</w:t>
      </w:r>
    </w:p>
    <w:p w14:paraId="310B7662" w14:textId="67908898" w:rsidR="00F047B6" w:rsidRDefault="00F047B6" w:rsidP="00F047B6">
      <w:r>
        <w:t>de pariure]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ceulx qui ſont attaintz </w:t>
      </w:r>
      <w:r w:rsidR="001F0515">
        <w:t>d</w:t>
      </w:r>
      <w:r>
        <w:t>e par-</w:t>
      </w:r>
    </w:p>
    <w:p w14:paraId="1FC95B4E" w14:textId="3E984CCF" w:rsidR="00F047B6" w:rsidRDefault="00F047B6" w:rsidP="00F047B6">
      <w:r>
        <w:t>iure/comme ceulx q̇ 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aux eſchelles ne </w:t>
      </w:r>
      <w:r w:rsidR="001F0515">
        <w:t>d</w:t>
      </w:r>
      <w:r>
        <w:t>oibuen</w:t>
      </w:r>
    </w:p>
    <w:p w14:paraId="0AC080AD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en teſmoings . et ne ſuffiroit pas quilz</w:t>
      </w:r>
    </w:p>
    <w:p w14:paraId="16152F50" w14:textId="77777777" w:rsidR="00F047B6" w:rsidRDefault="00F047B6" w:rsidP="00F047B6">
      <w:r>
        <w:t xml:space="preserve">en fuſſent mal renōmez ſeulemēt. </w:t>
      </w:r>
      <w:r>
        <w:rPr>
          <w:rFonts w:ascii="Cambria Math" w:hAnsi="Cambria Math" w:cs="Cambria Math"/>
        </w:rPr>
        <w:t>ℂ</w:t>
      </w:r>
      <w:r>
        <w:t>Sur quoy on peut</w:t>
      </w:r>
    </w:p>
    <w:p w14:paraId="45C4C7F5" w14:textId="483DAF7E" w:rsidR="00F047B6" w:rsidRDefault="00F047B6" w:rsidP="00F047B6">
      <w:r>
        <w:t xml:space="preserve">faire vng tel </w:t>
      </w:r>
      <w:r w:rsidR="001F0515">
        <w:t>d</w:t>
      </w:r>
      <w:r>
        <w:t>oubte.Scauoir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ſoupecon-</w:t>
      </w:r>
    </w:p>
    <w:p w14:paraId="2937EF2D" w14:textId="7F312D27" w:rsidR="00F047B6" w:rsidRDefault="00F047B6" w:rsidP="00F047B6">
      <w:r>
        <w:t xml:space="preserve">ne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pariure ou meſcreāt/et 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pɿoces ſans</w:t>
      </w:r>
    </w:p>
    <w:p w14:paraId="61DF5DC6" w14:textId="77777777" w:rsidR="00F047B6" w:rsidRDefault="00F047B6" w:rsidP="00F047B6">
      <w:r>
        <w:t>ce quil 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: ſcauoir ſil ſeroit receu pour teſ-</w:t>
      </w:r>
    </w:p>
    <w:p w14:paraId="511D5942" w14:textId="77777777" w:rsidR="00F047B6" w:rsidRDefault="00F047B6" w:rsidP="00F047B6">
      <w:r>
        <w:t xml:space="preserve">moing. </w:t>
      </w:r>
      <w:r>
        <w:rPr>
          <w:rFonts w:ascii="Cambria Math" w:hAnsi="Cambria Math" w:cs="Cambria Math"/>
        </w:rPr>
        <w:t>ℂ</w:t>
      </w:r>
      <w:r>
        <w:t>Len peut reſpondɿe que en tel cas on ne met</w:t>
      </w:r>
    </w:p>
    <w:p w14:paraId="6DF61B21" w14:textId="77777777" w:rsidR="00F047B6" w:rsidRDefault="00F047B6" w:rsidP="00F047B6">
      <w:r>
        <w:t>aulcun en cauſe ſans infoɿmation pɿecedente:</w:t>
      </w:r>
      <w:r>
        <w:rPr>
          <w:rFonts w:ascii="Segoe UI Symbol" w:hAnsi="Segoe UI Symbol" w:cs="Segoe UI Symbol"/>
        </w:rPr>
        <w:t>⁊</w:t>
      </w:r>
      <w:r>
        <w:t xml:space="preserve"> pour ce</w:t>
      </w:r>
    </w:p>
    <w:p w14:paraId="157BBF3F" w14:textId="7A1E3AB6" w:rsidR="00F047B6" w:rsidRDefault="00F047B6" w:rsidP="00F047B6">
      <w:r>
        <w:t>ſemble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ce appɿoche </w:t>
      </w:r>
      <w:r>
        <w:rPr>
          <w:rFonts w:ascii="Segoe UI Symbol" w:hAnsi="Segoe UI Symbol" w:cs="Segoe UI Symbol"/>
        </w:rPr>
        <w:t>⁊</w:t>
      </w:r>
      <w:r>
        <w:t xml:space="preserve"> mis en pɿoces / ia-</w:t>
      </w:r>
    </w:p>
    <w:p w14:paraId="476489E9" w14:textId="77777777" w:rsidR="00F047B6" w:rsidRDefault="00F047B6" w:rsidP="00F047B6">
      <w:r>
        <w:t>ſoit ce quil nen ſoit point attaint/quil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ſaonnable: car</w:t>
      </w:r>
    </w:p>
    <w:p w14:paraId="770B880F" w14:textId="77777777" w:rsidR="00F047B6" w:rsidRDefault="00F047B6" w:rsidP="00F047B6">
      <w:r>
        <w:t>puis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ꝓces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mal renomme . Mais ſil ne-</w:t>
      </w:r>
    </w:p>
    <w:p w14:paraId="106F8E2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oit point en pɿoces ne attaint/neantmoins q̄ partie al-</w:t>
      </w:r>
    </w:p>
    <w:p w14:paraId="22AE2F63" w14:textId="77777777" w:rsidR="00F047B6" w:rsidRDefault="00F047B6" w:rsidP="00F047B6">
      <w:r>
        <w:t>lega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mal renōme/</w:t>
      </w:r>
      <w:r>
        <w:rPr>
          <w:rFonts w:ascii="Segoe UI Symbol" w:hAnsi="Segoe UI Symbol" w:cs="Segoe UI Symbol"/>
        </w:rPr>
        <w:t>⁊</w:t>
      </w:r>
      <w:r>
        <w:t xml:space="preserve"> quil le 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enſeigner/</w:t>
      </w:r>
    </w:p>
    <w:p w14:paraId="0F5CB70B" w14:textId="69DD486E" w:rsidR="00F047B6" w:rsidRDefault="00F047B6" w:rsidP="00F047B6">
      <w:r>
        <w:t xml:space="preserve">il ny ſeroit point receu. </w:t>
      </w:r>
      <w:r>
        <w:rPr>
          <w:rFonts w:ascii="Cambria Math" w:hAnsi="Cambria Math" w:cs="Cambria Math"/>
        </w:rPr>
        <w:t>ℂ</w:t>
      </w:r>
      <w:r>
        <w:t xml:space="preserve">Secondement on </w:t>
      </w:r>
      <w:r w:rsidR="001F0515">
        <w:t>d</w:t>
      </w:r>
      <w:r>
        <w:t>oibt noter</w:t>
      </w:r>
    </w:p>
    <w:p w14:paraId="72E6DECF" w14:textId="08114836" w:rsidR="00F047B6" w:rsidRDefault="00F047B6" w:rsidP="00F047B6">
      <w:r>
        <w:t xml:space="preserve">par ce mot [meſcreantiſe] que ceulx qui ſont attaintz </w:t>
      </w:r>
      <w:r w:rsidR="001F0515">
        <w:t>d</w:t>
      </w:r>
      <w:r>
        <w:t>e</w:t>
      </w:r>
    </w:p>
    <w:p w14:paraId="1DFEA5C9" w14:textId="4E97BCBA" w:rsidR="00F047B6" w:rsidRDefault="00F047B6" w:rsidP="00F047B6">
      <w:r>
        <w:t>hereſie:ce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</w:t>
      </w:r>
      <w:r w:rsidR="001F0515">
        <w:t>d</w:t>
      </w:r>
      <w:r>
        <w:t xml:space="preserve">aulcu peche tre la foy/ ne </w:t>
      </w:r>
      <w:r w:rsidR="001F0515">
        <w:t>d</w:t>
      </w:r>
      <w:r>
        <w:t>oib-</w:t>
      </w:r>
    </w:p>
    <w:p w14:paraId="4D2AC9CA" w14:textId="77777777" w:rsidR="00F047B6" w:rsidRDefault="00F047B6" w:rsidP="00F047B6">
      <w:r>
        <w:t>uēt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pour teſmoings , et ne ſuffiroit pas</w:t>
      </w:r>
    </w:p>
    <w:p w14:paraId="7D8C25F1" w14:textId="0596C470" w:rsidR="00F047B6" w:rsidRDefault="00F047B6" w:rsidP="00F047B6">
      <w:r>
        <w:t xml:space="preserve">quilz en fuſſent mal renommez . </w:t>
      </w:r>
      <w:r>
        <w:rPr>
          <w:rFonts w:ascii="Cambria Math" w:hAnsi="Cambria Math" w:cs="Cambria Math"/>
        </w:rPr>
        <w:t>ℂ</w:t>
      </w:r>
      <w:r>
        <w:t xml:space="preserve">Tiercemēt on </w:t>
      </w:r>
      <w:r w:rsidR="001F0515">
        <w:t>d</w:t>
      </w:r>
      <w:r>
        <w:t>oibt</w:t>
      </w:r>
    </w:p>
    <w:p w14:paraId="04988D69" w14:textId="77777777" w:rsidR="00F047B6" w:rsidRDefault="00F047B6" w:rsidP="00F047B6">
      <w:r>
        <w:t>noter que ceulx qui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vaincus en bataille ne ſont</w:t>
      </w:r>
    </w:p>
    <w:p w14:paraId="6B759630" w14:textId="77777777" w:rsidR="00F047B6" w:rsidRDefault="00F047B6" w:rsidP="00F047B6">
      <w:r>
        <w:t>pas receuz pour teſmoings . Mais cōuient que le iuge</w:t>
      </w:r>
    </w:p>
    <w:p w14:paraId="190F8D40" w14:textId="43B24804" w:rsidR="00F047B6" w:rsidRDefault="00F047B6" w:rsidP="00F047B6">
      <w:r>
        <w:t xml:space="preserve">de legliſe </w:t>
      </w:r>
      <w:r w:rsidR="001F0515">
        <w:t>d</w:t>
      </w:r>
      <w:r>
        <w:t>efende au iuge lay par ſes lettres quil noye</w:t>
      </w:r>
    </w:p>
    <w:p w14:paraId="04AA939D" w14:textId="77777777" w:rsidR="00F047B6" w:rsidRDefault="00F047B6" w:rsidP="00F047B6">
      <w:r>
        <w:t>lexcōmunie pour teſmoing/ſe on veult quil en ſoit o</w:t>
      </w:r>
      <w:r>
        <w:rPr>
          <w:rFonts w:ascii="Arial Unicode MS" w:eastAsia="Arial Unicode MS" w:hAnsi="Arial Unicode MS" w:cs="Arial Unicode MS" w:hint="eastAsia"/>
        </w:rPr>
        <w:t>ﬅ</w:t>
      </w:r>
      <w:r>
        <w:t>e/</w:t>
      </w:r>
    </w:p>
    <w:p w14:paraId="1EEDACD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ſuffiroit point le vouloir pɿouuer ou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lex-</w:t>
      </w:r>
    </w:p>
    <w:p w14:paraId="1F0BFCBC" w14:textId="77777777" w:rsidR="00F047B6" w:rsidRDefault="00F047B6" w:rsidP="00F047B6">
      <w:r>
        <w:t>cōmunication qui nauroit vne inhibition :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</w:t>
      </w:r>
    </w:p>
    <w:p w14:paraId="29EB8939" w14:textId="6BA56420" w:rsidR="00F047B6" w:rsidRDefault="00F047B6" w:rsidP="00F047B6">
      <w:r>
        <w:t xml:space="preserve">ſible que </w:t>
      </w:r>
      <w:r w:rsidR="001F0515">
        <w:t>d</w:t>
      </w:r>
      <w:r>
        <w:t>epuis lexcommunication 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abſoulz/ et</w:t>
      </w:r>
    </w:p>
    <w:p w14:paraId="4BFC09C7" w14:textId="4B89D268" w:rsidR="00F047B6" w:rsidRDefault="00F047B6" w:rsidP="00F047B6">
      <w:r>
        <w:t xml:space="preserve">pour ce fault auoir linhibition pɿemieremēt que le </w:t>
      </w:r>
      <w:r w:rsidR="001F0515">
        <w:t>d</w:t>
      </w:r>
      <w:r>
        <w:t>e-</w:t>
      </w:r>
    </w:p>
    <w:p w14:paraId="1F0FE85E" w14:textId="6B77ABD1" w:rsidR="00F047B6" w:rsidRDefault="00F047B6" w:rsidP="00F047B6">
      <w:r>
        <w:lastRenderedPageBreak/>
        <w:t>bouter / 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veult </w:t>
      </w:r>
      <w:r w:rsidR="001F0515">
        <w:t>d</w:t>
      </w:r>
      <w:r>
        <w:t>ire qui met. Toute</w:t>
      </w:r>
    </w:p>
    <w:p w14:paraId="40522628" w14:textId="564ECCCB" w:rsidR="00F047B6" w:rsidRDefault="00F047B6" w:rsidP="00F047B6">
      <w:r>
        <w:t xml:space="preserve">audience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enyee a lexcommunie . </w:t>
      </w:r>
      <w:r>
        <w:rPr>
          <w:rFonts w:ascii="Cambria Math" w:hAnsi="Cambria Math" w:cs="Cambria Math"/>
        </w:rPr>
        <w:t>ℂ</w:t>
      </w:r>
      <w:r>
        <w:t>Et ſi</w:t>
      </w:r>
    </w:p>
    <w:p w14:paraId="2A8E955D" w14:textId="0BC15B97" w:rsidR="00F047B6" w:rsidRDefault="00F047B6" w:rsidP="00F047B6">
      <w:r>
        <w:t xml:space="preserve">doibt on ſcauoir quilz ne </w:t>
      </w:r>
      <w:r w:rsidR="001F0515">
        <w:t>d</w:t>
      </w:r>
      <w:r>
        <w:t>oibuēt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 en of</w:t>
      </w:r>
    </w:p>
    <w:p w14:paraId="3B04D98B" w14:textId="77777777" w:rsidR="00F047B6" w:rsidRDefault="00F047B6" w:rsidP="00F047B6">
      <w:r>
        <w:t>fices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iciaires/car ce ſeroit contre le texte q̇ met quilz</w:t>
      </w:r>
    </w:p>
    <w:p w14:paraId="441A6B49" w14:textId="13BA38D3" w:rsidR="00F047B6" w:rsidRDefault="00F047B6" w:rsidP="00F047B6">
      <w:r>
        <w:t xml:space="preserve">ne </w:t>
      </w:r>
      <w:r w:rsidR="001F0515">
        <w:t>d</w:t>
      </w:r>
      <w:r>
        <w:t>oibuent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 pour teſmoings.</w:t>
      </w:r>
    </w:p>
    <w:p w14:paraId="4492956D" w14:textId="4EDCE60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Quartemēt on </w:t>
      </w:r>
      <w:r w:rsidR="001F0515">
        <w:t>d</w:t>
      </w:r>
      <w:r>
        <w:t>oibt noter que lexcōmunie en court</w:t>
      </w:r>
    </w:p>
    <w:p w14:paraId="467B627F" w14:textId="39994A58" w:rsidR="00F047B6" w:rsidRDefault="00F047B6" w:rsidP="00F047B6">
      <w:r>
        <w:t xml:space="preserve">laye ne </w:t>
      </w:r>
      <w:r w:rsidR="001F0515">
        <w:t>d</w:t>
      </w:r>
      <w:r>
        <w:t>oibt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ouy en </w:t>
      </w:r>
      <w:r w:rsidR="001F0515">
        <w:t>d</w:t>
      </w:r>
      <w:r>
        <w:t xml:space="preserve">emādant, mais en </w:t>
      </w:r>
      <w:r w:rsidR="001F0515">
        <w:t>d</w:t>
      </w:r>
      <w:r>
        <w:t>e-</w:t>
      </w:r>
    </w:p>
    <w:p w14:paraId="067E6B32" w14:textId="6BA9793B" w:rsidR="00F047B6" w:rsidRDefault="00F047B6" w:rsidP="00F047B6">
      <w:r>
        <w:t xml:space="preserve">fendant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ouy:affin quil ne gaigne en ſa ma</w:t>
      </w:r>
    </w:p>
    <w:p w14:paraId="3AE31476" w14:textId="77777777" w:rsidR="00F047B6" w:rsidRDefault="00F047B6" w:rsidP="00F047B6">
      <w:r>
        <w:t>lice.Et auſſi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pluſieurs cas en quoy inhibitions nōt</w:t>
      </w:r>
    </w:p>
    <w:p w14:paraId="3494CEA8" w14:textId="7F58E5F6" w:rsidR="00F047B6" w:rsidRDefault="00F047B6" w:rsidP="00F047B6">
      <w:r>
        <w:t xml:space="preserve">point </w:t>
      </w:r>
      <w:r w:rsidR="001F0515">
        <w:t>d</w:t>
      </w:r>
      <w:r>
        <w:t xml:space="preserve">e lieu comme en cas heredital/en cry </w:t>
      </w:r>
      <w:r w:rsidR="001F0515">
        <w:t>d</w:t>
      </w:r>
      <w:r>
        <w:t>e haro/</w:t>
      </w:r>
      <w:r>
        <w:rPr>
          <w:rFonts w:ascii="Segoe UI Symbol" w:hAnsi="Segoe UI Symbol" w:cs="Segoe UI Symbol"/>
        </w:rPr>
        <w:t>⁊</w:t>
      </w:r>
    </w:p>
    <w:p w14:paraId="4BC8CA10" w14:textId="5B7AADC1" w:rsidR="00F047B6" w:rsidRDefault="00F047B6" w:rsidP="00F047B6">
      <w:r>
        <w:t xml:space="preserve">en tous telz cas </w:t>
      </w:r>
      <w:r w:rsidR="001F0515">
        <w:t>d</w:t>
      </w:r>
      <w:r>
        <w:t>ont legliſe ne peut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: car en</w:t>
      </w:r>
    </w:p>
    <w:p w14:paraId="70FCA924" w14:textId="6FA378D1" w:rsidR="00F047B6" w:rsidRDefault="00F047B6" w:rsidP="00F047B6">
      <w:r>
        <w:t xml:space="preserve">tel cas le iuge </w:t>
      </w:r>
      <w:r w:rsidR="001F0515">
        <w:t>d</w:t>
      </w:r>
      <w:r>
        <w:t xml:space="preserve">e legliſe ne </w:t>
      </w:r>
      <w:r w:rsidR="001F0515">
        <w:t>d</w:t>
      </w:r>
      <w:r>
        <w:t>oibt  īhiber le iuge lay po᷒</w:t>
      </w:r>
    </w:p>
    <w:p w14:paraId="27F1C869" w14:textId="69241587" w:rsidR="00F047B6" w:rsidRDefault="00F047B6" w:rsidP="00F047B6">
      <w:r>
        <w:t xml:space="preserve">vng excōmunie/ſoit teſmoing ou partie .Et ſi </w:t>
      </w:r>
      <w:r w:rsidR="001F0515">
        <w:t>d</w:t>
      </w:r>
      <w:r>
        <w:t>oibt on</w:t>
      </w:r>
    </w:p>
    <w:p w14:paraId="01A22137" w14:textId="77777777" w:rsidR="00F047B6" w:rsidRDefault="00F047B6" w:rsidP="00F047B6"/>
    <w:p w14:paraId="43E0EFE1" w14:textId="77777777" w:rsidR="00F047B6" w:rsidRDefault="00F047B6" w:rsidP="00F047B6"/>
    <w:p w14:paraId="275F6DB9" w14:textId="77777777" w:rsidR="00F047B6" w:rsidRDefault="00F047B6" w:rsidP="00F047B6">
      <w:r>
        <w:t>ſcauoir que ſaulcun teſmoing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excōmunie / et legliſe</w:t>
      </w:r>
    </w:p>
    <w:p w14:paraId="13010F20" w14:textId="40B4AF13" w:rsidR="00F047B6" w:rsidRDefault="00F047B6" w:rsidP="00F047B6">
      <w:r>
        <w:t>inhibe le iuge lay quil ne loye/on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le fai-</w:t>
      </w:r>
    </w:p>
    <w:p w14:paraId="2AAE0BF4" w14:textId="0AC08006" w:rsidR="00F047B6" w:rsidRDefault="00F047B6" w:rsidP="00F047B6">
      <w:r>
        <w:t>re abſouldre a cautelle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pour </w:t>
      </w:r>
      <w:r w:rsidR="001F0515">
        <w:t>d</w:t>
      </w:r>
      <w:r>
        <w:t>epoſer:affin</w:t>
      </w:r>
    </w:p>
    <w:p w14:paraId="720D547F" w14:textId="77777777" w:rsidR="00F047B6" w:rsidRDefault="00F047B6" w:rsidP="00F047B6">
      <w:r>
        <w:t xml:space="preserve">que la cauſe ne ſoit retardee. </w:t>
      </w:r>
      <w:r>
        <w:rPr>
          <w:rFonts w:ascii="Cambria Math" w:hAnsi="Cambria Math" w:cs="Cambria Math"/>
        </w:rPr>
        <w:t>ℂ</w:t>
      </w:r>
      <w:r>
        <w:t>Item quand aulcun iu</w:t>
      </w:r>
    </w:p>
    <w:p w14:paraId="046F8992" w14:textId="037113B5" w:rsidR="00F047B6" w:rsidRDefault="00F047B6" w:rsidP="00F047B6">
      <w:r>
        <w:t>ge lay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inhibe quil ne </w:t>
      </w:r>
      <w:r w:rsidR="001F0515">
        <w:t>d</w:t>
      </w:r>
      <w:r>
        <w:t>onne audiēce a aulcun acteur</w:t>
      </w:r>
    </w:p>
    <w:p w14:paraId="45FD5C36" w14:textId="3D9CFBE2" w:rsidR="00F047B6" w:rsidRDefault="001F0515" w:rsidP="00F047B6">
      <w:r>
        <w:t>d</w:t>
      </w:r>
      <w:r w:rsidR="00F047B6">
        <w:t>euant luy / pour ce q̇</w:t>
      </w:r>
    </w:p>
    <w:p w14:paraId="23C769F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excommunie/ le iu-</w:t>
      </w:r>
    </w:p>
    <w:p w14:paraId="34392D94" w14:textId="72C71588" w:rsidR="00F047B6" w:rsidRDefault="00F047B6" w:rsidP="00F047B6">
      <w:r>
        <w:t xml:space="preserve">ge lay luy </w:t>
      </w:r>
      <w:r w:rsidR="001F0515">
        <w:t>d</w:t>
      </w:r>
      <w:r>
        <w:t>oibt com-</w:t>
      </w:r>
    </w:p>
    <w:p w14:paraId="1096627B" w14:textId="77777777" w:rsidR="00F047B6" w:rsidRDefault="00F047B6" w:rsidP="00F047B6">
      <w:r>
        <w:t>mander quil ſe face ab</w:t>
      </w:r>
    </w:p>
    <w:p w14:paraId="744CC8BF" w14:textId="2F892043" w:rsidR="00F047B6" w:rsidRDefault="00F047B6" w:rsidP="00F047B6">
      <w:r>
        <w:t xml:space="preserve">ſouldre </w:t>
      </w:r>
      <w:r w:rsidR="001F0515">
        <w:t>d</w:t>
      </w:r>
      <w:r>
        <w:t>edēs certain</w:t>
      </w:r>
    </w:p>
    <w:p w14:paraId="40BE2CD7" w14:textId="77777777" w:rsidR="00F047B6" w:rsidRDefault="00F047B6" w:rsidP="00F047B6">
      <w:r>
        <w:t>temps : et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ab-</w:t>
      </w:r>
    </w:p>
    <w:p w14:paraId="5ACB0BD8" w14:textId="77777777" w:rsidR="00F047B6" w:rsidRDefault="00F047B6" w:rsidP="00F047B6">
      <w:r>
        <w:t>ſoublz/aulcuns ont a-</w:t>
      </w:r>
    </w:p>
    <w:p w14:paraId="3A925235" w14:textId="47F10599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le mettre</w:t>
      </w:r>
    </w:p>
    <w:p w14:paraId="1A6894F2" w14:textId="6EA85800" w:rsidR="00F047B6" w:rsidRDefault="00F047B6" w:rsidP="00F047B6">
      <w:r>
        <w:t xml:space="preserve">par trois </w:t>
      </w:r>
      <w:r w:rsidR="001F0515">
        <w:t>d</w:t>
      </w:r>
      <w:r>
        <w:t>efaultz en</w:t>
      </w:r>
    </w:p>
    <w:p w14:paraId="3926CBA6" w14:textId="77777777" w:rsidR="00F047B6" w:rsidRDefault="00F047B6" w:rsidP="00F047B6">
      <w:r>
        <w:t>amēde. Et les aultres</w:t>
      </w:r>
    </w:p>
    <w:p w14:paraId="205F80F0" w14:textId="2B8EC721" w:rsidR="00F047B6" w:rsidRDefault="00F047B6" w:rsidP="00F047B6">
      <w:r>
        <w:t xml:space="preserve">diēt q̄ </w:t>
      </w:r>
      <w:r w:rsidR="001F0515">
        <w:t>d</w:t>
      </w:r>
      <w:r>
        <w:t>e rigueur il ny</w:t>
      </w:r>
    </w:p>
    <w:p w14:paraId="0AE244AB" w14:textId="77777777" w:rsidR="00F047B6" w:rsidRDefault="00F047B6" w:rsidP="00F047B6">
      <w:r>
        <w:t>fault poīt pɿēdɿe trois</w:t>
      </w:r>
    </w:p>
    <w:p w14:paraId="2571008E" w14:textId="77777777" w:rsidR="00F047B6" w:rsidRDefault="00F047B6" w:rsidP="00F047B6">
      <w:r>
        <w:t>defaultz pour le met-</w:t>
      </w:r>
    </w:p>
    <w:p w14:paraId="7B2F1668" w14:textId="77777777" w:rsidR="00F047B6" w:rsidRDefault="00F047B6" w:rsidP="00F047B6">
      <w:r>
        <w:t>tre en amede/mais ſuf</w:t>
      </w:r>
    </w:p>
    <w:p w14:paraId="587B9747" w14:textId="29BC3556" w:rsidR="00F047B6" w:rsidRDefault="00F047B6" w:rsidP="00F047B6">
      <w:r>
        <w:t xml:space="preserve">fit </w:t>
      </w:r>
      <w:r w:rsidR="001F0515">
        <w:t>d</w:t>
      </w:r>
      <w:r>
        <w:t>e luy enioindɿe q̇l</w:t>
      </w:r>
    </w:p>
    <w:p w14:paraId="1867769B" w14:textId="05A3BCBB" w:rsidR="00F047B6" w:rsidRDefault="00F047B6" w:rsidP="00F047B6">
      <w:r>
        <w:t xml:space="preserve">ſe face abſouldre </w:t>
      </w:r>
      <w:r w:rsidR="001F0515">
        <w:t>d</w:t>
      </w:r>
      <w:r>
        <w:t>e-</w:t>
      </w:r>
    </w:p>
    <w:p w14:paraId="543DDCCB" w14:textId="77777777" w:rsidR="00F047B6" w:rsidRDefault="00F047B6" w:rsidP="00F047B6">
      <w:r>
        <w:t xml:space="preserve">dens certain tēps </w:t>
      </w:r>
      <w:r>
        <w:rPr>
          <w:rFonts w:ascii="Segoe UI Symbol" w:hAnsi="Segoe UI Symbol" w:cs="Segoe UI Symbol"/>
        </w:rPr>
        <w:t>⁊</w:t>
      </w:r>
      <w:r>
        <w:t xml:space="preserve"> en</w:t>
      </w:r>
    </w:p>
    <w:p w14:paraId="644C3255" w14:textId="77777777" w:rsidR="00F047B6" w:rsidRDefault="00F047B6" w:rsidP="00F047B6">
      <w:r>
        <w:t>certaine peine petēte</w:t>
      </w:r>
    </w:p>
    <w:p w14:paraId="5A33D7DF" w14:textId="183F78BE" w:rsidR="00F047B6" w:rsidRDefault="00F047B6" w:rsidP="00F047B6">
      <w:r>
        <w:t>ſelon ce que le cas le requiert/</w:t>
      </w:r>
      <w:r>
        <w:rPr>
          <w:rFonts w:ascii="Segoe UI Symbol" w:hAnsi="Segoe UI Symbol" w:cs="Segoe UI Symbol"/>
        </w:rPr>
        <w:t>⁊</w:t>
      </w:r>
      <w:r>
        <w:t xml:space="preserve"> auſſi ſur peine </w:t>
      </w:r>
      <w:r w:rsidR="001F0515">
        <w:t>d</w:t>
      </w:r>
      <w:r>
        <w:t>amēde</w:t>
      </w:r>
    </w:p>
    <w:p w14:paraId="11ED5C8F" w14:textId="36E4B677" w:rsidR="00F047B6" w:rsidRDefault="00F047B6" w:rsidP="00F047B6">
      <w:r>
        <w:t xml:space="preserve">et </w:t>
      </w:r>
      <w:r w:rsidR="001F0515">
        <w:t>d</w:t>
      </w:r>
      <w:r>
        <w:t xml:space="preserve">e </w:t>
      </w:r>
      <w:r w:rsidR="001F0515">
        <w:t>d</w:t>
      </w:r>
      <w:r>
        <w:t xml:space="preserve">ōner a partie cōgie </w:t>
      </w:r>
      <w:r w:rsidR="001F0515">
        <w:t>d</w:t>
      </w:r>
      <w:r>
        <w:t xml:space="preserve">e court auec ſes </w:t>
      </w:r>
      <w:r w:rsidR="001F0515">
        <w:t>d</w:t>
      </w:r>
      <w:r>
        <w:t>eſpens ſe</w:t>
      </w:r>
    </w:p>
    <w:p w14:paraId="5A04858E" w14:textId="3CF58D31" w:rsidR="00F047B6" w:rsidRDefault="00F047B6" w:rsidP="00F047B6">
      <w:r>
        <w:lastRenderedPageBreak/>
        <w:t xml:space="preserve">ilz cheent eu cas.Et ſe il ne ſe faict abſouldre </w:t>
      </w:r>
      <w:r w:rsidR="001F0515">
        <w:t>d</w:t>
      </w:r>
      <w:r>
        <w:t>edēs le</w:t>
      </w:r>
    </w:p>
    <w:p w14:paraId="7A848DD8" w14:textId="66E06094" w:rsidR="00F047B6" w:rsidRDefault="00F047B6" w:rsidP="00F047B6">
      <w:r>
        <w:t>ēps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onne/il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amende : et</w:t>
      </w:r>
    </w:p>
    <w:p w14:paraId="4A42A1F0" w14:textId="5E5DE0CB" w:rsidR="00F047B6" w:rsidRDefault="00F047B6" w:rsidP="00F047B6">
      <w:r>
        <w:t xml:space="preserve">ſi </w:t>
      </w:r>
      <w:r w:rsidR="001F0515">
        <w:t>d</w:t>
      </w:r>
      <w:r>
        <w:t xml:space="preserve">oibt partie auoir congie </w:t>
      </w:r>
      <w:r w:rsidR="001F0515">
        <w:t>d</w:t>
      </w:r>
      <w:r>
        <w:t xml:space="preserve">e court auec ſes </w:t>
      </w:r>
      <w:r w:rsidR="001F0515">
        <w:t>d</w:t>
      </w:r>
      <w:r>
        <w:t>eſpēs ſe</w:t>
      </w:r>
    </w:p>
    <w:p w14:paraId="794B416F" w14:textId="70A9298F" w:rsidR="00F047B6" w:rsidRDefault="00F047B6" w:rsidP="00F047B6">
      <w:r>
        <w:t>ilz cheent/</w:t>
      </w:r>
      <w:r>
        <w:rPr>
          <w:rFonts w:ascii="Segoe UI Symbol" w:hAnsi="Segoe UI Symbol" w:cs="Segoe UI Symbol"/>
        </w:rPr>
        <w:t>⁊</w:t>
      </w:r>
      <w:r>
        <w:t xml:space="preserve"> par telles amendes le pɿincipal </w:t>
      </w:r>
      <w:r w:rsidR="001F0515">
        <w:t>d</w:t>
      </w:r>
      <w:r>
        <w:t>e la cauſe</w:t>
      </w:r>
    </w:p>
    <w:p w14:paraId="571A49F1" w14:textId="77777777" w:rsidR="00F047B6" w:rsidRDefault="00F047B6" w:rsidP="00F047B6">
      <w:r>
        <w:t>ny pend pas/iaſoit ce que la cauſe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peremptoire.</w:t>
      </w:r>
    </w:p>
    <w:p w14:paraId="26937DE4" w14:textId="77777777" w:rsidR="00F047B6" w:rsidRDefault="00F047B6" w:rsidP="00F047B6">
      <w:r>
        <w:t>Et ceulx q̇ tiennent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ſe fondent pour ce q̇lz</w:t>
      </w:r>
    </w:p>
    <w:p w14:paraId="0351576B" w14:textId="02B9A870" w:rsidR="00F047B6" w:rsidRDefault="00F047B6" w:rsidP="00F047B6">
      <w:r>
        <w:t>dient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pɿoceder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bɿiefue/et</w:t>
      </w:r>
    </w:p>
    <w:p w14:paraId="62935133" w14:textId="6206B08B" w:rsidR="00F047B6" w:rsidRDefault="001F0515" w:rsidP="00F047B6">
      <w:r>
        <w:t>d</w:t>
      </w:r>
      <w:r w:rsidR="00F047B6">
        <w:t>e mendre inconuenient / et auſſi pour ce que en tel cas</w:t>
      </w:r>
    </w:p>
    <w:p w14:paraId="489F0D9C" w14:textId="2EE10954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foɿs temps competent </w:t>
      </w:r>
      <w:r w:rsidR="001F0515">
        <w:t>d</w:t>
      </w:r>
      <w:r>
        <w:t>e ſoy faire abſoul-</w:t>
      </w:r>
    </w:p>
    <w:p w14:paraId="18DA02B9" w14:textId="74003DE5" w:rsidR="00F047B6" w:rsidRDefault="00F047B6" w:rsidP="00F047B6">
      <w:r>
        <w:t>dɿe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onne. et </w:t>
      </w:r>
      <w:r w:rsidR="001F0515">
        <w:t>d</w:t>
      </w:r>
      <w:r>
        <w:t>ient quil ny conuient point</w:t>
      </w:r>
    </w:p>
    <w:p w14:paraId="7EA74001" w14:textId="44889214" w:rsidR="00F047B6" w:rsidRDefault="00F047B6" w:rsidP="00F047B6">
      <w:r>
        <w:t xml:space="preserve">pɿēdɿe trois </w:t>
      </w:r>
      <w:r w:rsidR="001F0515">
        <w:t>d</w:t>
      </w:r>
      <w:r>
        <w:t>efaultz leſquelz ſont pɿins pour labſen-</w:t>
      </w:r>
    </w:p>
    <w:p w14:paraId="714F6D88" w14:textId="02A057C5" w:rsidR="00F047B6" w:rsidRDefault="00F047B6" w:rsidP="00F047B6">
      <w:r>
        <w:t xml:space="preserve">ce </w:t>
      </w:r>
      <w:r w:rsidR="001F0515">
        <w:t>d</w:t>
      </w:r>
      <w:r>
        <w:t xml:space="preserve">e partie </w:t>
      </w:r>
      <w:r>
        <w:rPr>
          <w:rFonts w:ascii="Segoe UI Symbol" w:hAnsi="Segoe UI Symbol" w:cs="Segoe UI Symbol"/>
        </w:rPr>
        <w:t>⁊</w:t>
      </w:r>
      <w:r>
        <w:t xml:space="preserve"> pour cauſe </w:t>
      </w:r>
      <w:r w:rsidR="001F0515">
        <w:t>d</w:t>
      </w:r>
      <w:r>
        <w:t xml:space="preserve">e le foɿcloɿre </w:t>
      </w:r>
      <w:r w:rsidR="001F0515">
        <w:t>d</w:t>
      </w:r>
      <w:r>
        <w:t>aulcuns ſaul-</w:t>
      </w:r>
    </w:p>
    <w:p w14:paraId="0F29EE53" w14:textId="17BB1302" w:rsidR="00F047B6" w:rsidRDefault="00F047B6" w:rsidP="00F047B6">
      <w:r>
        <w:t>uementz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umiers / leſquelles cauſes non point </w:t>
      </w:r>
      <w:r w:rsidR="001F0515">
        <w:t>d</w:t>
      </w:r>
      <w:r>
        <w:t>e</w:t>
      </w:r>
    </w:p>
    <w:p w14:paraId="56A899A1" w14:textId="4AF56DB2" w:rsidR="00F047B6" w:rsidRDefault="00F047B6" w:rsidP="00F047B6">
      <w:r>
        <w:t xml:space="preserve">lieu au regard </w:t>
      </w:r>
      <w:r w:rsidR="001F0515">
        <w:t>d</w:t>
      </w:r>
      <w:r>
        <w:t>e la matiere ſubiecte puis que la per-</w:t>
      </w:r>
    </w:p>
    <w:p w14:paraId="1D1A872A" w14:textId="77777777" w:rsidR="00F047B6" w:rsidRDefault="00F047B6" w:rsidP="00F047B6">
      <w:r>
        <w:t>ſonne a qui on auoit enioinct quil ſe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abſouldɿe ſe</w:t>
      </w:r>
    </w:p>
    <w:p w14:paraId="1DC00949" w14:textId="77777777" w:rsidR="00F047B6" w:rsidRDefault="00F047B6" w:rsidP="00F047B6">
      <w:r>
        <w:t>roit pɿeſente au terme / mais ſe 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pɿeſente a-</w:t>
      </w:r>
    </w:p>
    <w:p w14:paraId="6B3103BE" w14:textId="3876C7E9" w:rsidR="00F047B6" w:rsidRDefault="00F047B6" w:rsidP="00F047B6">
      <w:r>
        <w:t>pɿes le terme qui luy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onne/il conuiendɿoit</w:t>
      </w:r>
    </w:p>
    <w:p w14:paraId="52698223" w14:textId="121515D8" w:rsidR="00F047B6" w:rsidRDefault="00F047B6" w:rsidP="00F047B6">
      <w:r>
        <w:t xml:space="preserve">pɿendɿe trois </w:t>
      </w:r>
      <w:r w:rsidR="001F0515">
        <w:t>d</w:t>
      </w:r>
      <w:r>
        <w:t>efaultz/</w:t>
      </w:r>
      <w:r>
        <w:rPr>
          <w:rFonts w:ascii="Segoe UI Symbol" w:hAnsi="Segoe UI Symbol" w:cs="Segoe UI Symbol"/>
        </w:rPr>
        <w:t>⁊</w:t>
      </w:r>
      <w:r>
        <w:t xml:space="preserve"> par iceulx le mettre en amen-</w:t>
      </w:r>
    </w:p>
    <w:p w14:paraId="34B26B22" w14:textId="77777777" w:rsidR="00F047B6" w:rsidRDefault="00F047B6" w:rsidP="00F047B6">
      <w:r>
        <w:t>de/car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abſoulz:et quil ne peut vent</w:t>
      </w:r>
    </w:p>
    <w:p w14:paraId="3BC4B8D7" w14:textId="77777777" w:rsidR="00F047B6" w:rsidRDefault="00F047B6" w:rsidP="00F047B6">
      <w:r>
        <w:t>pour aulcun empeſchemēt quil a/dont il pourroit bien</w:t>
      </w:r>
    </w:p>
    <w:p w14:paraId="04F3E082" w14:textId="17CBCF1C" w:rsidR="00F047B6" w:rsidRDefault="00F047B6" w:rsidP="00F047B6">
      <w:r>
        <w:t>auoir excuſatiō.Et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pɿoceder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pl᷒</w:t>
      </w:r>
    </w:p>
    <w:p w14:paraId="1AF88AE2" w14:textId="77777777" w:rsidR="00F047B6" w:rsidRDefault="00F047B6" w:rsidP="00F047B6">
      <w:r>
        <w:t xml:space="preserve">raiſonnable. </w:t>
      </w:r>
      <w:r>
        <w:rPr>
          <w:rFonts w:ascii="Cambria Math" w:hAnsi="Cambria Math" w:cs="Cambria Math"/>
        </w:rPr>
        <w:t>ℂ</w:t>
      </w:r>
      <w:r>
        <w:t>Apɿes enſuit eu texte</w:t>
      </w:r>
    </w:p>
    <w:p w14:paraId="4BF4C7A8" w14:textId="77777777" w:rsidR="00F047B6" w:rsidRDefault="00F047B6" w:rsidP="00F047B6"/>
    <w:p w14:paraId="089C63C8" w14:textId="77777777" w:rsidR="00F047B6" w:rsidRDefault="00F047B6" w:rsidP="00F047B6"/>
    <w:p w14:paraId="72ACAAC6" w14:textId="77777777" w:rsidR="00F047B6" w:rsidRDefault="00F047B6" w:rsidP="00F047B6">
      <w:r>
        <w:t>d</w:t>
      </w:r>
    </w:p>
    <w:p w14:paraId="652053D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Ilz ya vngs teſmoings qui offrent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leſ</w:t>
      </w:r>
    </w:p>
    <w:p w14:paraId="243CED6B" w14:textId="1E0488C5" w:rsidR="00F047B6" w:rsidRDefault="00F047B6" w:rsidP="00F047B6">
      <w:r>
        <w:t xml:space="preserve">gard </w:t>
      </w:r>
      <w:r w:rsidR="001F0515">
        <w:t>d</w:t>
      </w:r>
      <w:r>
        <w:t>e la court.</w:t>
      </w:r>
      <w:r>
        <w:rPr>
          <w:rFonts w:ascii="Segoe UI Symbol" w:hAnsi="Segoe UI Symbol" w:cs="Segoe UI Symbol"/>
        </w:rPr>
        <w:t>⁊</w:t>
      </w:r>
      <w:r>
        <w:t xml:space="preserve">c. Pour la </w:t>
      </w:r>
      <w:r w:rsidR="001F0515">
        <w:t>d</w:t>
      </w:r>
      <w:r>
        <w:t xml:space="preserve">eclaration </w:t>
      </w:r>
      <w:r w:rsidR="001F0515">
        <w:t>d</w:t>
      </w:r>
      <w:r>
        <w:t>e ce texte on</w:t>
      </w:r>
    </w:p>
    <w:p w14:paraId="506CEFF2" w14:textId="210586D5" w:rsidR="00F047B6" w:rsidRDefault="001F0515" w:rsidP="00F047B6">
      <w:r>
        <w:t>d</w:t>
      </w:r>
      <w:r w:rsidR="00F047B6">
        <w:t>oibt noter que les teſmoings qui offrent a ſou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enir</w:t>
      </w:r>
    </w:p>
    <w:p w14:paraId="7E3DFB17" w14:textId="42F45F48" w:rsidR="00F047B6" w:rsidRDefault="00F047B6" w:rsidP="00F047B6">
      <w:r>
        <w:t xml:space="preserve">leſgard </w:t>
      </w:r>
      <w:r w:rsidR="001F0515">
        <w:t>d</w:t>
      </w:r>
      <w:r>
        <w:t xml:space="preserve">e la court ſont a entendre au regard </w:t>
      </w:r>
      <w:r w:rsidR="001F0515">
        <w:t>d</w:t>
      </w:r>
      <w:r>
        <w:t xml:space="preserve">u </w:t>
      </w:r>
      <w:r w:rsidR="001F0515">
        <w:t>d</w:t>
      </w:r>
      <w:r>
        <w:t>efen</w:t>
      </w:r>
    </w:p>
    <w:p w14:paraId="2AD69BF1" w14:textId="548C38D2" w:rsidR="00F047B6" w:rsidRDefault="00F047B6" w:rsidP="00F047B6">
      <w:r>
        <w:t>ſeur.car par eulx il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iennent lactiō </w:t>
      </w:r>
      <w:r w:rsidR="001F0515">
        <w:t>d</w:t>
      </w:r>
      <w:r>
        <w:t>e partie aduer-</w:t>
      </w:r>
    </w:p>
    <w:p w14:paraId="06292653" w14:textId="7220E9BF" w:rsidR="00F047B6" w:rsidRDefault="00F047B6" w:rsidP="00F047B6">
      <w:r>
        <w:t xml:space="preserve">ſe. Et a ce ꝓpos </w:t>
      </w:r>
      <w:r w:rsidR="001F0515">
        <w:t>d</w:t>
      </w:r>
      <w:r>
        <w:t xml:space="preserve">ict on en matiere </w:t>
      </w:r>
      <w:r w:rsidR="001F0515">
        <w:t>d</w:t>
      </w:r>
      <w:r>
        <w:t>e veues quand le</w:t>
      </w:r>
    </w:p>
    <w:p w14:paraId="73AFF359" w14:textId="77777777" w:rsidR="00F047B6" w:rsidRDefault="00F047B6" w:rsidP="00F047B6">
      <w:r>
        <w:t>defenſeur attēt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que il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 icelle enque</w:t>
      </w:r>
    </w:p>
    <w:p w14:paraId="40179C30" w14:textId="61CA13D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e: </w:t>
      </w:r>
      <w:r>
        <w:rPr>
          <w:rFonts w:ascii="Segoe UI Symbol" w:hAnsi="Segoe UI Symbol" w:cs="Segoe UI Symbol"/>
        </w:rPr>
        <w:t>⁊</w:t>
      </w:r>
      <w:r>
        <w:t xml:space="preserve"> les teſmoings qui offrent a pɿouuer leſgard </w:t>
      </w:r>
      <w:r w:rsidR="001F0515">
        <w:t>d</w:t>
      </w:r>
      <w:r>
        <w:t>e la</w:t>
      </w:r>
    </w:p>
    <w:p w14:paraId="64CFA4D8" w14:textId="76B12D57" w:rsidR="00F047B6" w:rsidRDefault="00F047B6" w:rsidP="00F047B6">
      <w:r>
        <w:t xml:space="preserve">court/ſōt entēd᷒ au regard </w:t>
      </w:r>
      <w:r w:rsidR="001F0515">
        <w:t>d</w:t>
      </w:r>
      <w:r>
        <w:t>e lacteur a qui il appartiēt</w:t>
      </w:r>
    </w:p>
    <w:p w14:paraId="0CF3D048" w14:textId="615E0730" w:rsidR="00F047B6" w:rsidRDefault="00F047B6" w:rsidP="00F047B6">
      <w:r>
        <w:t xml:space="preserve">pɿincipalemēt a pɿouuer ſa </w:t>
      </w:r>
      <w:r w:rsidR="001F0515">
        <w:t>d</w:t>
      </w:r>
      <w:r>
        <w:t xml:space="preserve">emāde. </w:t>
      </w:r>
      <w:r>
        <w:rPr>
          <w:rFonts w:ascii="Cambria Math" w:hAnsi="Cambria Math" w:cs="Cambria Math"/>
        </w:rPr>
        <w:t>ℂ</w:t>
      </w:r>
      <w:r>
        <w:t>Et le texte qui</w:t>
      </w:r>
    </w:p>
    <w:p w14:paraId="008A1D85" w14:textId="77777777" w:rsidR="00F047B6" w:rsidRDefault="00F047B6" w:rsidP="00F047B6">
      <w:r>
        <w:t>metſſi comme es groſſes q̄relles ou il ya bataille a iu-</w:t>
      </w:r>
    </w:p>
    <w:p w14:paraId="4D9B361B" w14:textId="05B768A9" w:rsidR="00F047B6" w:rsidRDefault="00F047B6" w:rsidP="00F047B6">
      <w:r>
        <w:t>gerapeut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entendu au regard </w:t>
      </w:r>
      <w:r w:rsidR="001F0515">
        <w:t>d</w:t>
      </w:r>
      <w:r>
        <w:t>es infoɿmatiōs que</w:t>
      </w:r>
    </w:p>
    <w:p w14:paraId="56778BE4" w14:textId="77777777" w:rsidR="00F047B6" w:rsidRDefault="00F047B6" w:rsidP="00F047B6">
      <w:r>
        <w:t>on faict en tel cas . Car il conuient auant que on puiſſe</w:t>
      </w:r>
    </w:p>
    <w:p w14:paraId="433E8637" w14:textId="77777777" w:rsidR="00F047B6" w:rsidRDefault="00F047B6" w:rsidP="00F047B6">
      <w:r>
        <w:t>aulcun appɿocher en tel cas par iugement/quil y ait in</w:t>
      </w:r>
    </w:p>
    <w:p w14:paraId="50AFC465" w14:textId="77777777" w:rsidR="00F047B6" w:rsidRDefault="00F047B6" w:rsidP="00F047B6">
      <w:r>
        <w:lastRenderedPageBreak/>
        <w:t>foɿmation pɿecedente qui pɿenne et lie cil que on veult</w:t>
      </w:r>
    </w:p>
    <w:p w14:paraId="020E3D6C" w14:textId="1C2935FA" w:rsidR="00F047B6" w:rsidRDefault="00F047B6" w:rsidP="00F047B6">
      <w:r>
        <w:t xml:space="preserve">appɿocher par iugement . Et ſi peut on </w:t>
      </w:r>
      <w:r w:rsidR="001F0515">
        <w:t>d</w:t>
      </w:r>
      <w:r>
        <w:t>ire que en tel</w:t>
      </w:r>
    </w:p>
    <w:p w14:paraId="77570CD5" w14:textId="02D80AF9" w:rsidR="00F047B6" w:rsidRDefault="00F047B6" w:rsidP="00F047B6">
      <w:r>
        <w:t xml:space="preserve">cas le </w:t>
      </w:r>
      <w:r w:rsidR="001F0515">
        <w:t>d</w:t>
      </w:r>
      <w:r>
        <w:t>efenſeur peut bien requerir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que linfoɿ-</w:t>
      </w:r>
    </w:p>
    <w:p w14:paraId="619434DA" w14:textId="18690455" w:rsidR="00F047B6" w:rsidRDefault="00F047B6" w:rsidP="00F047B6">
      <w:r>
        <w:t xml:space="preserve">mation ſoit faicte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ification et </w:t>
      </w:r>
      <w:r w:rsidR="001F0515">
        <w:t>d</w:t>
      </w:r>
      <w:r>
        <w:t>es choſes appa</w:t>
      </w:r>
    </w:p>
    <w:p w14:paraId="0DBC6823" w14:textId="6B76C52A" w:rsidR="00F047B6" w:rsidRDefault="00F047B6" w:rsidP="00F047B6">
      <w:r>
        <w:t>rentes tendans a ſa ſaluatiō/</w:t>
      </w:r>
      <w:r>
        <w:rPr>
          <w:rFonts w:ascii="Segoe UI Symbol" w:hAnsi="Segoe UI Symbol" w:cs="Segoe UI Symbol"/>
        </w:rPr>
        <w:t>⁊</w:t>
      </w:r>
      <w:r>
        <w:t xml:space="preserve"> y </w:t>
      </w:r>
      <w:r w:rsidR="001F0515">
        <w:t>d</w:t>
      </w:r>
      <w:r>
        <w:t>oibt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obtēperer</w:t>
      </w:r>
    </w:p>
    <w:p w14:paraId="0FF3D17F" w14:textId="77777777" w:rsidR="00F047B6" w:rsidRDefault="00F047B6" w:rsidP="00F047B6"/>
    <w:p w14:paraId="17B8B341" w14:textId="77777777" w:rsidR="00F047B6" w:rsidRDefault="00F047B6" w:rsidP="00F047B6"/>
    <w:p w14:paraId="23C18E5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537E959E" w14:textId="77777777" w:rsidR="00F047B6" w:rsidRDefault="00F047B6" w:rsidP="00F047B6"/>
    <w:p w14:paraId="3A3EAB76" w14:textId="77777777" w:rsidR="00F047B6" w:rsidRDefault="00F047B6" w:rsidP="00F047B6"/>
    <w:p w14:paraId="11449846" w14:textId="77777777" w:rsidR="00F047B6" w:rsidRDefault="00F047B6" w:rsidP="00F047B6">
      <w:r>
        <w:t>De teſmoings.</w:t>
      </w:r>
    </w:p>
    <w:p w14:paraId="0F927712" w14:textId="77777777" w:rsidR="00F047B6" w:rsidRDefault="00F047B6" w:rsidP="00F047B6">
      <w:r>
        <w:t>Fo.lxxxi.</w:t>
      </w:r>
    </w:p>
    <w:p w14:paraId="00EEA584" w14:textId="77777777" w:rsidR="00F047B6" w:rsidRDefault="00F047B6" w:rsidP="00F047B6"/>
    <w:p w14:paraId="5E50605D" w14:textId="77777777" w:rsidR="00F047B6" w:rsidRDefault="00F047B6" w:rsidP="00F047B6"/>
    <w:p w14:paraId="4C8DBE74" w14:textId="77777777" w:rsidR="00F047B6" w:rsidRDefault="00F047B6" w:rsidP="00F047B6">
      <w:r>
        <w:t>e</w:t>
      </w:r>
    </w:p>
    <w:p w14:paraId="74D0584E" w14:textId="77777777" w:rsidR="00F047B6" w:rsidRDefault="00F047B6" w:rsidP="00F047B6">
      <w:r>
        <w:t>O</w:t>
      </w:r>
    </w:p>
    <w:p w14:paraId="77D8A550" w14:textId="77777777" w:rsidR="00F047B6" w:rsidRDefault="00F047B6" w:rsidP="00F047B6">
      <w:r>
        <w:t>Toute choſe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pɿo-</w:t>
      </w:r>
    </w:p>
    <w:p w14:paraId="4D4AED5D" w14:textId="77777777" w:rsidR="00F047B6" w:rsidRDefault="00F047B6" w:rsidP="00F047B6">
      <w:r>
        <w:t>poſee en court ſans teſ</w:t>
      </w:r>
    </w:p>
    <w:p w14:paraId="4E80FA00" w14:textId="77777777" w:rsidR="00F047B6" w:rsidRDefault="00F047B6" w:rsidP="00F047B6"/>
    <w:p w14:paraId="4503BD72" w14:textId="77777777" w:rsidR="00F047B6" w:rsidRDefault="00F047B6" w:rsidP="00F047B6"/>
    <w:p w14:paraId="3B87AA63" w14:textId="77777777" w:rsidR="00F047B6" w:rsidRDefault="00F047B6" w:rsidP="00F047B6">
      <w:r>
        <w:t>moing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iugee pour</w:t>
      </w:r>
    </w:p>
    <w:p w14:paraId="5EA067FD" w14:textId="77777777" w:rsidR="00F047B6" w:rsidRDefault="00F047B6" w:rsidP="00F047B6">
      <w:r>
        <w:t>vaine : mais il ne con-</w:t>
      </w:r>
    </w:p>
    <w:p w14:paraId="4AC22E73" w14:textId="77777777" w:rsidR="00F047B6" w:rsidRDefault="00F047B6" w:rsidP="00F047B6"/>
    <w:p w14:paraId="167CCDF1" w14:textId="77777777" w:rsidR="00F047B6" w:rsidRDefault="00F047B6" w:rsidP="00F047B6"/>
    <w:p w14:paraId="4CF55A10" w14:textId="77777777" w:rsidR="00F047B6" w:rsidRDefault="00F047B6" w:rsidP="00F047B6">
      <w:r>
        <w:t>e</w:t>
      </w:r>
    </w:p>
    <w:p w14:paraId="7B8CE48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Toutes choſes qui en court ſont pɿopoſees ſans</w:t>
      </w:r>
    </w:p>
    <w:p w14:paraId="67285BF8" w14:textId="77777777" w:rsidR="00F047B6" w:rsidRDefault="00F047B6" w:rsidP="00F047B6">
      <w:r>
        <w:t>teſmoing/ſont iugees pour vaines : mais il ne conuient</w:t>
      </w:r>
    </w:p>
    <w:p w14:paraId="125D3135" w14:textId="77777777" w:rsidR="00F047B6" w:rsidRDefault="00F047B6" w:rsidP="00F047B6">
      <w:r>
        <w:t>aulcun teſmoing iuſques a ce que le iour ſoit aſſis aux</w:t>
      </w:r>
    </w:p>
    <w:p w14:paraId="1C357840" w14:textId="55C6F123" w:rsidR="00F047B6" w:rsidRDefault="00F047B6" w:rsidP="00F047B6">
      <w:r>
        <w:t xml:space="preserve">parties.Ce texte veult innuer que toutes raiſons </w:t>
      </w:r>
      <w:r w:rsidR="001F0515">
        <w:t>d</w:t>
      </w:r>
      <w:r>
        <w:t>e</w:t>
      </w:r>
    </w:p>
    <w:p w14:paraId="4A52F95B" w14:textId="77777777" w:rsidR="00F047B6" w:rsidRDefault="00F047B6" w:rsidP="00F047B6">
      <w:r>
        <w:t>faict / qui ſont pɿopoſees en court et nyees ſil nya teſ-</w:t>
      </w:r>
    </w:p>
    <w:p w14:paraId="6C34E42F" w14:textId="77777777" w:rsidR="00F047B6" w:rsidRDefault="00F047B6" w:rsidP="00F047B6">
      <w:r>
        <w:t>moīg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pɿer</w:t>
      </w:r>
    </w:p>
    <w:p w14:paraId="4422CDE5" w14:textId="77777777" w:rsidR="00F047B6" w:rsidRDefault="00F047B6" w:rsidP="00F047B6">
      <w:r>
        <w:t>ue:ſont reputees vai-</w:t>
      </w:r>
    </w:p>
    <w:p w14:paraId="0641968C" w14:textId="77777777" w:rsidR="00F047B6" w:rsidRDefault="00F047B6" w:rsidP="00F047B6">
      <w:r>
        <w:t>nes/car teſmoīg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</w:t>
      </w:r>
    </w:p>
    <w:p w14:paraId="1D392FDC" w14:textId="77777777" w:rsidR="00F047B6" w:rsidRDefault="00F047B6" w:rsidP="00F047B6">
      <w:r>
        <w:t>pɿins pour pɿeuue/et</w:t>
      </w:r>
    </w:p>
    <w:p w14:paraId="35EDCAD6" w14:textId="77777777" w:rsidR="00F047B6" w:rsidRDefault="00F047B6" w:rsidP="00F047B6">
      <w:r>
        <w:t>non pas pour vng teſ-</w:t>
      </w:r>
    </w:p>
    <w:p w14:paraId="7E8B4B41" w14:textId="2AA11086" w:rsidR="00F047B6" w:rsidRDefault="00F047B6" w:rsidP="00F047B6">
      <w:r>
        <w:t xml:space="preserve">moing ſeul/mais il ne conuient point </w:t>
      </w:r>
      <w:r w:rsidR="001F0515">
        <w:t>d</w:t>
      </w:r>
      <w:r>
        <w:t>e teſmoing ains</w:t>
      </w:r>
    </w:p>
    <w:p w14:paraId="40D302CF" w14:textId="77777777" w:rsidR="00F047B6" w:rsidRDefault="00F047B6" w:rsidP="00F047B6">
      <w:r>
        <w:t>que le iour ſoit aſſis aux parties.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quil ne</w:t>
      </w:r>
    </w:p>
    <w:p w14:paraId="7A1FA553" w14:textId="166450B2" w:rsidR="00F047B6" w:rsidRDefault="00F047B6" w:rsidP="00F047B6">
      <w:r>
        <w:t xml:space="preserve">conuient point faire </w:t>
      </w:r>
      <w:r w:rsidR="001F0515">
        <w:t>d</w:t>
      </w:r>
      <w:r>
        <w:t xml:space="preserve">e </w:t>
      </w:r>
      <w:r w:rsidR="001F0515">
        <w:t>d</w:t>
      </w:r>
      <w:r>
        <w:t xml:space="preserve">iligence </w:t>
      </w:r>
      <w:r w:rsidR="001F0515">
        <w:t>d</w:t>
      </w:r>
      <w:r>
        <w:t>e ſes teſmoings iuſ-</w:t>
      </w:r>
    </w:p>
    <w:p w14:paraId="2B165119" w14:textId="77777777" w:rsidR="00F047B6" w:rsidRDefault="00F047B6" w:rsidP="00F047B6">
      <w:r>
        <w:t xml:space="preserve">ques a ce que on ſoit en pɿeuue </w:t>
      </w:r>
      <w:r>
        <w:rPr>
          <w:rFonts w:ascii="Segoe UI Symbol" w:hAnsi="Segoe UI Symbol" w:cs="Segoe UI Symbol"/>
        </w:rPr>
        <w:t>⁊</w:t>
      </w:r>
      <w:r>
        <w:t xml:space="preserve"> quil y ait intendit acoɿ</w:t>
      </w:r>
    </w:p>
    <w:p w14:paraId="1231EDF2" w14:textId="77777777" w:rsidR="00F047B6" w:rsidRDefault="00F047B6" w:rsidP="00F047B6">
      <w:r>
        <w:t>de/</w:t>
      </w:r>
      <w:r>
        <w:rPr>
          <w:rFonts w:ascii="Segoe UI Symbol" w:hAnsi="Segoe UI Symbol" w:cs="Segoe UI Symbol"/>
        </w:rPr>
        <w:t>⁊</w:t>
      </w:r>
      <w:r>
        <w:t xml:space="preserve"> loɿs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iour aſſis pour pɿouuer/ainſi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</w:p>
    <w:p w14:paraId="208229C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a faire apɿes la neance faicte ſelon le cas.</w:t>
      </w:r>
    </w:p>
    <w:p w14:paraId="3C8A1229" w14:textId="77777777" w:rsidR="00F047B6" w:rsidRDefault="00F047B6" w:rsidP="00F047B6"/>
    <w:p w14:paraId="17E77854" w14:textId="77777777" w:rsidR="00F047B6" w:rsidRDefault="00F047B6" w:rsidP="00F047B6"/>
    <w:p w14:paraId="25FFE24B" w14:textId="77777777" w:rsidR="00F047B6" w:rsidRDefault="00F047B6" w:rsidP="00F047B6">
      <w:r>
        <w:lastRenderedPageBreak/>
        <w:t>In textu ibi.</w:t>
      </w:r>
    </w:p>
    <w:p w14:paraId="64991E6D" w14:textId="77777777" w:rsidR="00F047B6" w:rsidRDefault="00F047B6" w:rsidP="00F047B6">
      <w:r>
        <w:t xml:space="preserve">Len appelle teſmoings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1312ADD" w14:textId="77777777" w:rsidR="00F047B6" w:rsidRDefault="00F047B6" w:rsidP="00F047B6">
      <w:r>
        <w:t>j.</w:t>
      </w:r>
    </w:p>
    <w:p w14:paraId="36465660" w14:textId="7812208F" w:rsidR="00F047B6" w:rsidRDefault="00F047B6" w:rsidP="00F047B6">
      <w:r>
        <w:t>A</w:t>
      </w:r>
      <w:r w:rsidR="001F0515">
        <w:t>dd</w:t>
      </w:r>
      <w:r>
        <w:t>itio.</w:t>
      </w:r>
    </w:p>
    <w:p w14:paraId="436C5E8B" w14:textId="77777777" w:rsidR="00F047B6" w:rsidRDefault="00F047B6" w:rsidP="00F047B6">
      <w:r>
        <w:t>Diffinitionē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pauci ponut / ſolus Bagaro-</w:t>
      </w:r>
    </w:p>
    <w:p w14:paraId="2F73C0C8" w14:textId="334865D7" w:rsidR="00F047B6" w:rsidRDefault="00F047B6" w:rsidP="00F047B6">
      <w:r>
        <w:t xml:space="preserve">etus in ſum.ſic </w:t>
      </w:r>
      <w:r w:rsidR="001F0515">
        <w:t>d</w:t>
      </w:r>
      <w:r>
        <w:t xml:space="preserve">iffinit </w:t>
      </w:r>
      <w:r w:rsidR="001F0515">
        <w:t>d</w:t>
      </w:r>
      <w:r>
        <w:t>icens.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verit a-</w:t>
      </w:r>
    </w:p>
    <w:p w14:paraId="06B77AAC" w14:textId="391D5684" w:rsidR="00F047B6" w:rsidRDefault="00F047B6" w:rsidP="00F047B6">
      <w:r>
        <w:t xml:space="preserve">tis adiutoɿ </w:t>
      </w:r>
      <w:r>
        <w:rPr>
          <w:rFonts w:ascii="Segoe UI Symbol" w:hAnsi="Segoe UI Symbol" w:cs="Segoe UI Symbol"/>
        </w:rPr>
        <w:t>⁊</w:t>
      </w:r>
      <w:r>
        <w:t xml:space="preserve"> opertoɿū </w:t>
      </w:r>
      <w:r w:rsidR="001F0515">
        <w:t>d</w:t>
      </w:r>
      <w:r>
        <w:t>etectio.</w:t>
      </w:r>
      <w:r>
        <w:rPr>
          <w:rFonts w:ascii="Arial Unicode MS" w:eastAsia="Arial Unicode MS" w:hAnsi="Arial Unicode MS" w:cs="Arial Unicode MS" w:hint="eastAsia"/>
        </w:rPr>
        <w:t>ﬅ</w:t>
      </w:r>
      <w:r>
        <w:t>efert Io.and.in addi.adSpe-</w:t>
      </w:r>
    </w:p>
    <w:p w14:paraId="47E9CCEF" w14:textId="73F0CC7B" w:rsidR="00F047B6" w:rsidRDefault="00F047B6" w:rsidP="00F047B6">
      <w:r>
        <w:t>cul.in titu.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e.in rub.Et </w:t>
      </w:r>
      <w:r w:rsidR="001F0515">
        <w:t>d</w:t>
      </w:r>
      <w:r>
        <w:t>icit Iſido.ethy.lib.v.cap.xiiij. Le</w:t>
      </w:r>
    </w:p>
    <w:p w14:paraId="6F67CC5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es ſunt quibus queritur veritas in iudicio quos quiſcz inte iu</w:t>
      </w:r>
    </w:p>
    <w:p w14:paraId="7C17AF99" w14:textId="77777777" w:rsidR="00F047B6" w:rsidRDefault="00F047B6" w:rsidP="00F047B6">
      <w:r>
        <w:t>dicium ſibi placitis allegat ne cui ſit po</w:t>
      </w:r>
      <w:r>
        <w:rPr>
          <w:rFonts w:ascii="Arial Unicode MS" w:eastAsia="Arial Unicode MS" w:hAnsi="Arial Unicode MS" w:cs="Arial Unicode MS" w:hint="eastAsia"/>
        </w:rPr>
        <w:t>ﬅ</w:t>
      </w:r>
      <w:r>
        <w:t>ealiberum aut tiſſimu</w:t>
      </w:r>
    </w:p>
    <w:p w14:paraId="33B87A31" w14:textId="202A345A" w:rsidR="00F047B6" w:rsidRDefault="00F047B6" w:rsidP="00F047B6">
      <w:r>
        <w:t xml:space="preserve">lare aut ſubtrahere ſe / vnde et alligati appellantur. Iten </w:t>
      </w:r>
      <w:r w:rsidR="001F0515">
        <w:t>d</w:t>
      </w:r>
      <w:r>
        <w:t>icti</w:t>
      </w:r>
    </w:p>
    <w:p w14:paraId="47347C26" w14:textId="77777777" w:rsidR="00F047B6" w:rsidRDefault="00F047B6" w:rsidP="00F047B6">
      <w:r>
        <w:t>ſunt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c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amento adhibere ſolent. Guiller.le rouille alen.</w:t>
      </w:r>
    </w:p>
    <w:p w14:paraId="438B892F" w14:textId="77777777" w:rsidR="00F047B6" w:rsidRDefault="00F047B6" w:rsidP="00F047B6"/>
    <w:p w14:paraId="5B1A9F92" w14:textId="77777777" w:rsidR="00F047B6" w:rsidRDefault="00F047B6" w:rsidP="00F047B6"/>
    <w:p w14:paraId="27689987" w14:textId="77777777" w:rsidR="00F047B6" w:rsidRDefault="00F047B6" w:rsidP="00F047B6">
      <w:r>
        <w:t>In textu ibi.</w:t>
      </w:r>
    </w:p>
    <w:p w14:paraId="72D6A2B0" w14:textId="77777777" w:rsidR="00F047B6" w:rsidRDefault="00F047B6" w:rsidP="00F047B6">
      <w:r>
        <w:t xml:space="preserve">Je le vy et ouy </w:t>
      </w:r>
      <w:r>
        <w:rPr>
          <w:rFonts w:ascii="Segoe UI Symbol" w:hAnsi="Segoe UI Symbol" w:cs="Segoe UI Symbol"/>
        </w:rPr>
        <w:t>⁊</w:t>
      </w:r>
      <w:r>
        <w:t>c.</w:t>
      </w:r>
    </w:p>
    <w:p w14:paraId="2F2C2131" w14:textId="77777777" w:rsidR="00F047B6" w:rsidRDefault="00F047B6" w:rsidP="00F047B6">
      <w:r>
        <w:t>I</w:t>
      </w:r>
    </w:p>
    <w:p w14:paraId="4B0213F7" w14:textId="36518567" w:rsidR="00F047B6" w:rsidRDefault="00F047B6" w:rsidP="00F047B6">
      <w:r>
        <w:t>A</w:t>
      </w:r>
      <w:r w:rsidR="001F0515">
        <w:t>dd</w:t>
      </w:r>
      <w:r>
        <w:t>itio.</w:t>
      </w:r>
    </w:p>
    <w:p w14:paraId="29C4C94B" w14:textId="3412CDEE" w:rsidR="00F047B6" w:rsidRDefault="00F047B6" w:rsidP="00F047B6">
      <w:r>
        <w:t>hec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optima ratio </w:t>
      </w:r>
      <w:r w:rsidR="001F0515">
        <w:t>d</w:t>
      </w:r>
      <w:r>
        <w:t>ictimnam plena noticia ha</w:t>
      </w:r>
    </w:p>
    <w:p w14:paraId="7D6AFE8F" w14:textId="6535D29C" w:rsidR="00F047B6" w:rsidRDefault="00F047B6" w:rsidP="00F047B6">
      <w:r>
        <w:t xml:space="preserve">hetur ver viſum </w:t>
      </w:r>
      <w:r>
        <w:rPr>
          <w:rFonts w:ascii="Segoe UI Symbol" w:hAnsi="Segoe UI Symbol" w:cs="Segoe UI Symbol"/>
        </w:rPr>
        <w:t>⁊</w:t>
      </w:r>
      <w:r>
        <w:t xml:space="preserve"> auditu  ſenſus nō </w:t>
      </w:r>
      <w:r w:rsidR="001F0515">
        <w:t>d</w:t>
      </w:r>
      <w:r>
        <w:t>eciptur</w:t>
      </w:r>
    </w:p>
    <w:p w14:paraId="0CB4BC9F" w14:textId="3C958035" w:rsidR="00F047B6" w:rsidRDefault="00F047B6" w:rsidP="00F047B6">
      <w:r>
        <w:t xml:space="preserve">circa pɿopɿiu obiectu/vt </w:t>
      </w:r>
      <w:r w:rsidR="001F0515">
        <w:t>d</w:t>
      </w:r>
      <w:r>
        <w:t>icit notabiliter Bal.in l.ſolam.j.col.C.</w:t>
      </w:r>
    </w:p>
    <w:p w14:paraId="0CB4DF3B" w14:textId="0B47C1B2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  <w:r>
        <w:rPr>
          <w:rFonts w:ascii="Segoe UI Symbol" w:hAnsi="Segoe UI Symbol" w:cs="Segoe UI Symbol"/>
        </w:rPr>
        <w:t>⁊</w:t>
      </w:r>
      <w:r>
        <w:t xml:space="preserve"> ibi qn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 xml:space="preserve">ebeat reddere rationē </w:t>
      </w:r>
      <w:r w:rsidR="001F0515">
        <w:t>d</w:t>
      </w:r>
      <w:r>
        <w:t xml:space="preserve">icti / </w:t>
      </w:r>
      <w:r w:rsidR="001F0515">
        <w:t>d</w:t>
      </w:r>
      <w:r>
        <w:t>e qua ma-</w:t>
      </w:r>
    </w:p>
    <w:p w14:paraId="11E48825" w14:textId="77777777" w:rsidR="00F047B6" w:rsidRDefault="00F047B6" w:rsidP="00F047B6">
      <w:r>
        <w:t>teria.vide in c.cu cauſam/</w:t>
      </w:r>
      <w:r>
        <w:rPr>
          <w:rFonts w:ascii="Segoe UI Symbol" w:hAnsi="Segoe UI Symbol" w:cs="Segoe UI Symbol"/>
        </w:rPr>
        <w:t>⁊</w:t>
      </w:r>
      <w:r>
        <w:t xml:space="preserve"> ibi ample.per Bal.Panoɿ.Fely.</w:t>
      </w:r>
      <w:r>
        <w:rPr>
          <w:rFonts w:ascii="Segoe UI Symbol" w:hAnsi="Segoe UI Symbol" w:cs="Segoe UI Symbol"/>
        </w:rPr>
        <w:t>⁊</w:t>
      </w:r>
      <w:r>
        <w:t xml:space="preserve"> a-</w:t>
      </w:r>
    </w:p>
    <w:p w14:paraId="07479F47" w14:textId="022BD6F0" w:rsidR="00F047B6" w:rsidRDefault="00F047B6" w:rsidP="00F047B6">
      <w:r>
        <w:t xml:space="preserve">lios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i.Et </w:t>
      </w:r>
      <w:r w:rsidR="001F0515">
        <w:t>d</w:t>
      </w:r>
      <w:r>
        <w:t>ebet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reddere rationē </w:t>
      </w:r>
      <w:r w:rsidR="001F0515">
        <w:t>d</w:t>
      </w:r>
      <w:r>
        <w:t>icti/ ſcire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rem</w:t>
      </w:r>
    </w:p>
    <w:p w14:paraId="61B6243C" w14:textId="7136CAE5" w:rsidR="00F047B6" w:rsidRDefault="00F047B6" w:rsidP="00F047B6">
      <w:r>
        <w:t xml:space="preserve">per cauſas cognoſcere.ideo q̇ neſcit ratione reddere nō </w:t>
      </w:r>
      <w:r w:rsidR="001F0515">
        <w:t>d</w:t>
      </w:r>
      <w:r>
        <w:t>icit ſci-</w:t>
      </w:r>
    </w:p>
    <w:p w14:paraId="2398E98A" w14:textId="22A8B94B" w:rsidR="00F047B6" w:rsidRDefault="00F047B6" w:rsidP="00F047B6">
      <w:r>
        <w:t xml:space="preserve">re/vt </w:t>
      </w:r>
      <w:r w:rsidR="001F0515">
        <w:t>d</w:t>
      </w:r>
      <w:r>
        <w:t xml:space="preserve">icit Bal.in </w:t>
      </w:r>
      <w:r w:rsidR="001F0515">
        <w:t>d</w:t>
      </w:r>
      <w:r>
        <w:t xml:space="preserve">.c.cu cauſam.viij.col.ꝓſi.ampli᷒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ib.al</w:t>
      </w:r>
    </w:p>
    <w:p w14:paraId="3C442182" w14:textId="26EC6A69" w:rsidR="00F047B6" w:rsidRDefault="00F047B6" w:rsidP="00F047B6">
      <w:r>
        <w:t>le.no.in l.non oīm.ff.de legib.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icit etiā idē Bal.in </w:t>
      </w:r>
      <w:r w:rsidR="001F0515">
        <w:t>d</w:t>
      </w:r>
      <w:r>
        <w:t>.c.cu cauſā.</w:t>
      </w:r>
    </w:p>
    <w:p w14:paraId="1CC651EB" w14:textId="5E7ABF6C" w:rsidR="00F047B6" w:rsidRDefault="00F047B6" w:rsidP="00F047B6">
      <w:r>
        <w:t>in pɿin.p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pōt </w:t>
      </w:r>
      <w:r w:rsidR="001F0515">
        <w:t>d</w:t>
      </w:r>
      <w:r>
        <w:t>eponere id q̇ per ſenſum coɿpoɿis percipi-</w:t>
      </w:r>
    </w:p>
    <w:p w14:paraId="7F41681A" w14:textId="13773984" w:rsidR="00F047B6" w:rsidRDefault="00F047B6" w:rsidP="00F047B6">
      <w:r>
        <w:t>vel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aptu natu ſenſu percipi.Ideo ſi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>icit gvidit  talie</w:t>
      </w:r>
    </w:p>
    <w:p w14:paraId="0B43B572" w14:textId="1DA8D474" w:rsidR="00F047B6" w:rsidRDefault="00F047B6" w:rsidP="00F047B6">
      <w:r>
        <w:t xml:space="preserve">omiſit Licio </w:t>
      </w:r>
      <w:r w:rsidR="001F0515">
        <w:t>d</w:t>
      </w:r>
      <w:r>
        <w:t>ecē/nō ꝓbat  ſenſus viſus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coɿreſpōdens</w:t>
      </w:r>
    </w:p>
    <w:p w14:paraId="3F947D9A" w14:textId="08565C26" w:rsidR="00F047B6" w:rsidRDefault="00F047B6" w:rsidP="00F047B6">
      <w:r>
        <w:t xml:space="preserve"> requirit auditus.Idē ſi </w:t>
      </w:r>
      <w:r w:rsidR="001F0515">
        <w:t>d</w:t>
      </w:r>
      <w:r>
        <w:t>icit  vidit aliquē bene cantare/m</w:t>
      </w:r>
    </w:p>
    <w:p w14:paraId="3EA356B6" w14:textId="77777777" w:rsidR="00F047B6" w:rsidRDefault="00F047B6" w:rsidP="00F047B6">
      <w:r>
        <w:t>eunde Bal.ibidē.vj.col.ꝓſi.quid ſi te</w:t>
      </w:r>
      <w:r>
        <w:rPr>
          <w:rFonts w:ascii="Arial Unicode MS" w:eastAsia="Arial Unicode MS" w:hAnsi="Arial Unicode MS" w:cs="Arial Unicode MS" w:hint="eastAsia"/>
        </w:rPr>
        <w:t>ﬅ</w:t>
      </w:r>
      <w:r>
        <w:t>is/vide Panoɿ. et Fely.in</w:t>
      </w:r>
    </w:p>
    <w:p w14:paraId="1B424ED3" w14:textId="1E2B0112" w:rsidR="00F047B6" w:rsidRDefault="00F047B6" w:rsidP="00F047B6">
      <w:r>
        <w:t>d.c.cu cauſam.vij.col.Pau.de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l.qui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amento.ō.fi.ff.</w:t>
      </w:r>
      <w:r w:rsidR="001F0515">
        <w:t>d</w:t>
      </w:r>
      <w:r>
        <w:t>e</w:t>
      </w:r>
    </w:p>
    <w:p w14:paraId="59D6ABCC" w14:textId="5479A331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a.Bal.</w:t>
      </w:r>
      <w:r>
        <w:rPr>
          <w:rFonts w:ascii="Segoe UI Symbol" w:hAnsi="Segoe UI Symbol" w:cs="Segoe UI Symbol"/>
        </w:rPr>
        <w:t>⁊</w:t>
      </w:r>
      <w:r>
        <w:t xml:space="preserve"> Saly.in </w:t>
      </w:r>
      <w:r w:rsidR="001F0515">
        <w:t>d</w:t>
      </w:r>
      <w:r>
        <w:t>.l.ſolā.Specu.in titu.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e.§.nuc tractā</w:t>
      </w:r>
    </w:p>
    <w:p w14:paraId="1B89A553" w14:textId="32B53DEB" w:rsidR="00F047B6" w:rsidRDefault="00F047B6" w:rsidP="00F047B6">
      <w:r>
        <w:t>dum.ꝓſi.</w:t>
      </w:r>
      <w:r w:rsidR="001F0515">
        <w:t>d</w:t>
      </w:r>
      <w:r>
        <w:t>e viſu/cū plurib᷒ ſed.col.v.</w:t>
      </w:r>
      <w:r>
        <w:rPr>
          <w:rFonts w:ascii="Segoe UI Symbol" w:hAnsi="Segoe UI Symbol" w:cs="Segoe UI Symbol"/>
        </w:rPr>
        <w:t>⁊</w:t>
      </w:r>
      <w:r>
        <w:t>.vj.</w:t>
      </w:r>
      <w:r>
        <w:rPr>
          <w:rFonts w:ascii="Segoe UI Symbol" w:hAnsi="Segoe UI Symbol" w:cs="Segoe UI Symbol"/>
        </w:rPr>
        <w:t>⁊</w:t>
      </w:r>
      <w:r>
        <w:t xml:space="preserve"> vide Bar.in trac.de</w:t>
      </w:r>
    </w:p>
    <w:p w14:paraId="0A98306E" w14:textId="6A84AC54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in l.</w:t>
      </w:r>
      <w:r w:rsidR="001F0515">
        <w:t>d</w:t>
      </w:r>
      <w:r>
        <w:t>e minoɿe.§.toɿmēta.ff.</w:t>
      </w:r>
      <w:r w:rsidR="001F0515">
        <w:t>d</w:t>
      </w:r>
      <w:r>
        <w:t>eq̄</w:t>
      </w:r>
      <w:r>
        <w:rPr>
          <w:rFonts w:ascii="Arial Unicode MS" w:eastAsia="Arial Unicode MS" w:hAnsi="Arial Unicode MS" w:cs="Arial Unicode MS" w:hint="eastAsia"/>
        </w:rPr>
        <w:t>ﬅ</w:t>
      </w:r>
      <w:r>
        <w:t>io.Bal.l rub.C. ſi ex falſ.</w:t>
      </w:r>
    </w:p>
    <w:p w14:paraId="0B86A62F" w14:textId="27F3391F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ru.Dicit tn idē Bal.in ſepius </w:t>
      </w:r>
      <w:r w:rsidR="001F0515">
        <w:t>d</w:t>
      </w:r>
      <w:r>
        <w:t>.c.cu cauſam.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p̲n.  cum</w:t>
      </w:r>
    </w:p>
    <w:p w14:paraId="47A211B8" w14:textId="77777777" w:rsidR="00F047B6" w:rsidRDefault="00F047B6" w:rsidP="00F047B6">
      <w:r>
        <w:t>pculus ſit ſenſus ſenſun et poɿta intellectz ſicut man᷒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oɿganu</w:t>
      </w:r>
    </w:p>
    <w:p w14:paraId="2F8EA5F9" w14:textId="77777777" w:rsidR="00F047B6" w:rsidRDefault="00F047B6" w:rsidP="00F047B6">
      <w:r>
        <w:lastRenderedPageBreak/>
        <w:t>oɿganoɿū.Ideo qncz ponitur ꝓ pede/vt in 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itura manuali.</w:t>
      </w:r>
    </w:p>
    <w:p w14:paraId="0E820B0A" w14:textId="45BEFB18" w:rsidR="00F047B6" w:rsidRDefault="00F047B6" w:rsidP="00F047B6">
      <w:r>
        <w:t>l.j.in g̍n.ff.</w:t>
      </w:r>
      <w:r w:rsidR="001F0515">
        <w:t>d</w:t>
      </w:r>
      <w:r>
        <w:t>e acd.poſſ.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 per viſum aliqn intelligim᷒ oēm</w:t>
      </w:r>
    </w:p>
    <w:p w14:paraId="2DEE4059" w14:textId="77777777" w:rsidR="00F047B6" w:rsidRDefault="00F047B6" w:rsidP="00F047B6">
      <w:r>
        <w:t>ſenſum coɿpoɿeu/allegat etiā illud euanget.q̇ vidim᷒ te</w:t>
      </w:r>
      <w:r>
        <w:rPr>
          <w:rFonts w:ascii="Arial Unicode MS" w:eastAsia="Arial Unicode MS" w:hAnsi="Arial Unicode MS" w:cs="Arial Unicode MS" w:hint="eastAsia"/>
        </w:rPr>
        <w:t>ﬅ</w:t>
      </w:r>
      <w:r>
        <w:t>amur.</w:t>
      </w:r>
    </w:p>
    <w:p w14:paraId="28275546" w14:textId="77777777" w:rsidR="00F047B6" w:rsidRDefault="00F047B6" w:rsidP="00F047B6">
      <w:r>
        <w:t>Jo.iij.ca.</w:t>
      </w:r>
      <w:r>
        <w:rPr>
          <w:rFonts w:ascii="Segoe UI Symbol" w:hAnsi="Segoe UI Symbol" w:cs="Segoe UI Symbol"/>
        </w:rPr>
        <w:t>⁊</w:t>
      </w:r>
      <w:r>
        <w:t xml:space="preserve"> ibidē/</w:t>
      </w:r>
      <w:r>
        <w:rPr>
          <w:rFonts w:ascii="Segoe UI Symbol" w:hAnsi="Segoe UI Symbol" w:cs="Segoe UI Symbol"/>
        </w:rPr>
        <w:t>⁊</w:t>
      </w:r>
      <w:r>
        <w:t xml:space="preserve"> adde ill.j.Jo.j.ca.vidim᷒ </w:t>
      </w:r>
      <w:r>
        <w:rPr>
          <w:rFonts w:ascii="Segoe UI Symbol" w:hAnsi="Segoe UI Symbol" w:cs="Segoe UI Symbol"/>
        </w:rPr>
        <w:t>⁊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amur </w:t>
      </w:r>
      <w:r>
        <w:rPr>
          <w:rFonts w:ascii="Segoe UI Symbol" w:hAnsi="Segoe UI Symbol" w:cs="Segoe UI Symbol"/>
        </w:rPr>
        <w:t>⁊</w:t>
      </w:r>
      <w:r>
        <w:t>c.Sed</w:t>
      </w:r>
    </w:p>
    <w:p w14:paraId="07FF2817" w14:textId="60EA10E7" w:rsidR="00F047B6" w:rsidRDefault="00F047B6" w:rsidP="00F047B6">
      <w:r>
        <w:t>l talis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 xml:space="preserve">eponat nō veriſimilia ei nō credit.ideo </w:t>
      </w:r>
      <w:r w:rsidR="001F0515">
        <w:t>d</w:t>
      </w:r>
      <w:r>
        <w:t>icit Bal.</w:t>
      </w:r>
    </w:p>
    <w:p w14:paraId="62B19CAC" w14:textId="6065E415" w:rsidR="00F047B6" w:rsidRDefault="00F047B6" w:rsidP="00F047B6">
      <w:r>
        <w:t>inl.arethuſa.in.j.lec.lj.col.ff.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at.ho.vbi refert oidra.defēdiſ</w:t>
      </w:r>
    </w:p>
    <w:p w14:paraId="52D453AA" w14:textId="2CFCE374" w:rsidR="00F047B6" w:rsidRDefault="00F047B6" w:rsidP="00F047B6">
      <w:r>
        <w:t xml:space="preserve">e quendā accuſatum </w:t>
      </w:r>
      <w:r w:rsidR="001F0515">
        <w:t>d</w:t>
      </w:r>
      <w:r>
        <w:t>e maleficio noctis:nā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eponebant</w:t>
      </w:r>
    </w:p>
    <w:p w14:paraId="369A9127" w14:textId="77777777" w:rsidR="00F047B6" w:rsidRDefault="00F047B6" w:rsidP="00F047B6">
      <w:r>
        <w:t xml:space="preserve">de viſu </w:t>
      </w:r>
      <w:r>
        <w:rPr>
          <w:rFonts w:ascii="Segoe UI Symbol" w:hAnsi="Segoe UI Symbol" w:cs="Segoe UI Symbol"/>
        </w:rPr>
        <w:t>⁊</w:t>
      </w:r>
      <w:r>
        <w:t xml:space="preserve"> interrogati in quo loco erāt/dixerut de loco aliquātulū</w:t>
      </w:r>
    </w:p>
    <w:p w14:paraId="62BF4A53" w14:textId="51E1DDB6" w:rsidR="00F047B6" w:rsidRDefault="00F047B6" w:rsidP="00F047B6">
      <w:r>
        <w:t xml:space="preserve">remoto </w:t>
      </w:r>
      <w:r>
        <w:rPr>
          <w:rFonts w:ascii="Segoe UI Symbol" w:hAnsi="Segoe UI Symbol" w:cs="Segoe UI Symbol"/>
        </w:rPr>
        <w:t>⁊</w:t>
      </w:r>
      <w:r>
        <w:t xml:space="preserve"> interrogati ſi erat ibi lumē ignis vel cādele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ixerut </w:t>
      </w:r>
    </w:p>
    <w:p w14:paraId="5F934517" w14:textId="77777777" w:rsidR="00F047B6" w:rsidRDefault="00F047B6" w:rsidP="00F047B6">
      <w:r>
        <w:t>nō. Ideo oſiderato  illa nocte nō fuerat lumen lune quicti ſunt</w:t>
      </w:r>
    </w:p>
    <w:p w14:paraId="2FCE759F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es/</w:t>
      </w:r>
      <w:r>
        <w:rPr>
          <w:rFonts w:ascii="Segoe UI Symbol" w:hAnsi="Segoe UI Symbol" w:cs="Segoe UI Symbol"/>
        </w:rPr>
        <w:t>⁊</w:t>
      </w:r>
      <w:r>
        <w:t xml:space="preserve"> euaſit accuſatz.ꝓm eundem Bal.idē in c.ſicut.col.iiij.et</w:t>
      </w:r>
    </w:p>
    <w:p w14:paraId="1E832EAE" w14:textId="6195CF3E" w:rsidR="00F047B6" w:rsidRDefault="00F047B6" w:rsidP="00F047B6">
      <w:r>
        <w:t>p.de ſen.</w:t>
      </w:r>
      <w:r>
        <w:rPr>
          <w:rFonts w:ascii="Segoe UI Symbol" w:hAnsi="Segoe UI Symbol" w:cs="Segoe UI Symbol"/>
        </w:rPr>
        <w:t>⁊</w:t>
      </w:r>
      <w:r>
        <w:t xml:space="preserve"> re iud.Sed quid ſi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interrogat᷒ </w:t>
      </w:r>
      <w:r w:rsidR="001F0515">
        <w:t>d</w:t>
      </w:r>
      <w:r>
        <w:t xml:space="preserve">e ratione </w:t>
      </w:r>
      <w:r w:rsidR="001F0515">
        <w:t>d</w:t>
      </w:r>
      <w:r>
        <w:t>icti</w:t>
      </w:r>
    </w:p>
    <w:p w14:paraId="29A27B7D" w14:textId="7916CAAA" w:rsidR="00F047B6" w:rsidRDefault="001F0515" w:rsidP="00F047B6">
      <w:r>
        <w:t>d</w:t>
      </w:r>
      <w:r w:rsidR="00F047B6">
        <w:t xml:space="preserve">icit ſcioɿ fui pns/dicit Bal.in </w:t>
      </w:r>
      <w:r>
        <w:t>d</w:t>
      </w:r>
      <w:r w:rsidR="00F047B6">
        <w:t>.l.te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iu.in.iij.col.po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Nic.dē</w:t>
      </w:r>
    </w:p>
    <w:p w14:paraId="59683FAD" w14:textId="468AA7C2" w:rsidR="00F047B6" w:rsidRDefault="00F047B6" w:rsidP="00F047B6">
      <w:r>
        <w:t>natarel.c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bona redditio cauſe.Et ſi </w:t>
      </w:r>
      <w:r w:rsidR="001F0515">
        <w:t>d</w:t>
      </w:r>
      <w:r>
        <w:t>icatur  pōt eſſe </w:t>
      </w:r>
    </w:p>
    <w:p w14:paraId="0F5FC4D0" w14:textId="77777777" w:rsidR="00F047B6" w:rsidRDefault="00F047B6" w:rsidP="00F047B6">
      <w:r>
        <w:t xml:space="preserve">fuit pns </w:t>
      </w:r>
      <w:r>
        <w:rPr>
          <w:rFonts w:ascii="Segoe UI Symbol" w:hAnsi="Segoe UI Symbol" w:cs="Segoe UI Symbol"/>
        </w:rPr>
        <w:t>⁊</w:t>
      </w:r>
      <w:r>
        <w:t xml:space="preserve"> nō audiuit.Dicit  hoc nō pōt eſſe/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trarium</w:t>
      </w:r>
    </w:p>
    <w:p w14:paraId="680E27CB" w14:textId="77777777" w:rsidR="00F047B6" w:rsidRDefault="00F047B6" w:rsidP="00F047B6">
      <w:r>
        <w:t>aſſeruit nā vbu ſcientia includit ſenſum cū intellectu.l.coɿā.ff.de</w:t>
      </w:r>
    </w:p>
    <w:p w14:paraId="0219747C" w14:textId="4A43A468" w:rsidR="00F047B6" w:rsidRDefault="00F047B6" w:rsidP="00F047B6">
      <w:r>
        <w:t>ver bo ſigni.</w:t>
      </w:r>
      <w:r>
        <w:rPr>
          <w:rFonts w:ascii="Segoe UI Symbol" w:hAnsi="Segoe UI Symbol" w:cs="Segoe UI Symbol"/>
        </w:rPr>
        <w:t>⁊</w:t>
      </w:r>
      <w:r>
        <w:t xml:space="preserve"> l.</w:t>
      </w:r>
      <w:r w:rsidR="001F0515">
        <w:t>d</w:t>
      </w:r>
      <w:r>
        <w:t>iem.§.coɿā.ff.</w:t>
      </w:r>
      <w:r w:rsidR="001F0515">
        <w:t>d</w:t>
      </w:r>
      <w:r>
        <w:t xml:space="preserve">e arbit.Idem ſi </w:t>
      </w:r>
      <w:r w:rsidR="001F0515">
        <w:t>d</w:t>
      </w:r>
      <w:r>
        <w:t>icat audiuiſſe li</w:t>
      </w:r>
    </w:p>
    <w:p w14:paraId="25967571" w14:textId="49702D6E" w:rsidR="00F047B6" w:rsidRDefault="00F047B6" w:rsidP="00F047B6">
      <w:r>
        <w:t xml:space="preserve">cet nō intellexiſſe:vt per And.barb.in addi.ad eundē Bal. in </w:t>
      </w:r>
      <w:r w:rsidR="001F0515">
        <w:t>d</w:t>
      </w:r>
      <w:r>
        <w:t>.l.</w:t>
      </w:r>
    </w:p>
    <w:p w14:paraId="182432F8" w14:textId="5FC5DD3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iu.Bar. in l.j.</w:t>
      </w:r>
      <w:r>
        <w:rPr>
          <w:rFonts w:ascii="Segoe UI Symbol" w:hAnsi="Segoe UI Symbol" w:cs="Segoe UI Symbol"/>
        </w:rPr>
        <w:t>⁊</w:t>
      </w:r>
      <w:r>
        <w:t xml:space="preserve"> ibi idē Barba. in addi.ff.</w:t>
      </w:r>
      <w:r w:rsidR="001F0515">
        <w:t>d</w:t>
      </w:r>
      <w:r>
        <w:t>e auctoɿitate tuto.</w:t>
      </w:r>
    </w:p>
    <w:p w14:paraId="3FC40014" w14:textId="4DEB645A" w:rsidR="00F047B6" w:rsidRDefault="00F047B6" w:rsidP="00F047B6">
      <w:r>
        <w:t>Sed quid ſi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>icat audiuiſie tantu et habuiſſe notas voces</w:t>
      </w:r>
    </w:p>
    <w:p w14:paraId="5D43CAA4" w14:textId="6E3BE587" w:rsidR="00F047B6" w:rsidRDefault="00F047B6" w:rsidP="00F047B6">
      <w:r>
        <w:t>dic:vt in glo.oɿd.in l.in ſumma.§.item labeo.ff.</w:t>
      </w:r>
      <w:r w:rsidR="001F0515">
        <w:t>d</w:t>
      </w:r>
      <w:r>
        <w:t>e ad.plu.arcen.</w:t>
      </w:r>
    </w:p>
    <w:p w14:paraId="0CC1EB72" w14:textId="16C37907" w:rsidR="00F047B6" w:rsidRDefault="00F047B6" w:rsidP="00F047B6">
      <w:r>
        <w:t xml:space="preserve">Panoɿ.in </w:t>
      </w:r>
      <w:r w:rsidR="001F0515">
        <w:t>d</w:t>
      </w:r>
      <w:r>
        <w:t>.c.cum cauſam.vi.col.de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.et in c.ij.</w:t>
      </w:r>
      <w:r w:rsidR="001F0515">
        <w:t>d</w:t>
      </w:r>
      <w:r>
        <w:t>e ſuetu.Pa-</w:t>
      </w:r>
    </w:p>
    <w:p w14:paraId="06721D2E" w14:textId="77777777" w:rsidR="00F047B6" w:rsidRDefault="00F047B6" w:rsidP="00F047B6">
      <w:r>
        <w:t>noɿ.</w:t>
      </w:r>
      <w:r>
        <w:rPr>
          <w:rFonts w:ascii="Segoe UI Symbol" w:hAnsi="Segoe UI Symbol" w:cs="Segoe UI Symbol"/>
        </w:rPr>
        <w:t>⁊</w:t>
      </w:r>
      <w:r>
        <w:t xml:space="preserve"> Fely.in c.tam litteris.de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ib.Suil.le rouille alenco.</w:t>
      </w:r>
    </w:p>
    <w:p w14:paraId="62D619FE" w14:textId="77777777" w:rsidR="00F047B6" w:rsidRDefault="00F047B6" w:rsidP="00F047B6"/>
    <w:p w14:paraId="4AB00C86" w14:textId="77777777" w:rsidR="00F047B6" w:rsidRDefault="00F047B6" w:rsidP="00F047B6"/>
    <w:p w14:paraId="5EDD560E" w14:textId="77777777" w:rsidR="00F047B6" w:rsidRDefault="00F047B6" w:rsidP="00F047B6">
      <w:r>
        <w:t>In textu ibi.</w:t>
      </w:r>
    </w:p>
    <w:p w14:paraId="6C3B4E12" w14:textId="77777777" w:rsidR="00F047B6" w:rsidRDefault="00F047B6" w:rsidP="00F047B6">
      <w:r>
        <w:t>3</w:t>
      </w:r>
    </w:p>
    <w:p w14:paraId="3A2EF376" w14:textId="77777777" w:rsidR="00F047B6" w:rsidRDefault="00F047B6" w:rsidP="00F047B6">
      <w:r>
        <w:t xml:space="preserve">Receu a teſmoing en ſa cauſe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63ED780" w14:textId="74496539" w:rsidR="00F047B6" w:rsidRDefault="00F047B6" w:rsidP="00F047B6">
      <w:r>
        <w:t>Tex.e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l.nullus.ff.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ibi bona glo.in c.</w:t>
      </w:r>
    </w:p>
    <w:p w14:paraId="23DE16FA" w14:textId="1CFD19EE" w:rsidR="00F047B6" w:rsidRDefault="00F047B6" w:rsidP="00F047B6">
      <w:r>
        <w:t>A</w:t>
      </w:r>
      <w:r w:rsidR="001F0515">
        <w:t>dd</w:t>
      </w:r>
      <w:r>
        <w:t>itio.</w:t>
      </w:r>
    </w:p>
    <w:p w14:paraId="1A24479E" w14:textId="77777777" w:rsidR="00F047B6" w:rsidRDefault="00F047B6" w:rsidP="00F047B6">
      <w:r>
        <w:t>ſi te</w:t>
      </w:r>
      <w:r>
        <w:rPr>
          <w:rFonts w:ascii="Arial Unicode MS" w:eastAsia="Arial Unicode MS" w:hAnsi="Arial Unicode MS" w:cs="Arial Unicode MS" w:hint="eastAsia"/>
        </w:rPr>
        <w:t>ﬅ</w:t>
      </w:r>
      <w:r>
        <w:t>es.§.item nullus.iiij.q.iij.glo.in c.in omni</w:t>
      </w:r>
    </w:p>
    <w:p w14:paraId="7CDC4738" w14:textId="77777777" w:rsidR="00F047B6" w:rsidRDefault="00F047B6" w:rsidP="00F047B6">
      <w:r>
        <w:t>ingloſ.j.de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i.Et hoc quando exhoc quis eſſet repoɿtaturus</w:t>
      </w:r>
    </w:p>
    <w:p w14:paraId="29A532D8" w14:textId="77777777" w:rsidR="00F047B6" w:rsidRDefault="00F047B6" w:rsidP="00F047B6"/>
    <w:p w14:paraId="419C59EB" w14:textId="77777777" w:rsidR="00F047B6" w:rsidRDefault="00F047B6" w:rsidP="00F047B6"/>
    <w:p w14:paraId="263250DC" w14:textId="77777777" w:rsidR="00F047B6" w:rsidRDefault="00F047B6" w:rsidP="00F047B6">
      <w:r>
        <w:t>commodum vel incōmodum laudem vel vituperium vel aliqua</w:t>
      </w:r>
    </w:p>
    <w:p w14:paraId="7354BC25" w14:textId="37AEAD67" w:rsidR="00F047B6" w:rsidRDefault="00F047B6" w:rsidP="00F047B6">
      <w:r>
        <w:t xml:space="preserve">affectione </w:t>
      </w:r>
      <w:r w:rsidR="001F0515">
        <w:t>d</w:t>
      </w:r>
      <w:r>
        <w:t>uceretur ad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ificandu </w:t>
      </w:r>
      <w:r>
        <w:rPr>
          <w:rFonts w:ascii="Segoe UI Symbol" w:hAnsi="Segoe UI Symbol" w:cs="Segoe UI Symbol"/>
        </w:rPr>
        <w:t>⁊</w:t>
      </w:r>
      <w:r>
        <w:t xml:space="preserve"> ageretur </w:t>
      </w:r>
      <w:r w:rsidR="001F0515">
        <w:t>d</w:t>
      </w:r>
      <w:r>
        <w:t>e pɿeiudicio al-</w:t>
      </w:r>
    </w:p>
    <w:p w14:paraId="14C2C870" w14:textId="697F1F39" w:rsidR="00F047B6" w:rsidRDefault="00F047B6" w:rsidP="00F047B6">
      <w:r>
        <w:t>terius graui tunc non eſſet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idoneus ſecundu Pauoɿ. in </w:t>
      </w:r>
      <w:r w:rsidR="001F0515">
        <w:t>d</w:t>
      </w:r>
    </w:p>
    <w:p w14:paraId="0F9020DF" w14:textId="77777777" w:rsidR="00F047B6" w:rsidRDefault="00F047B6" w:rsidP="00F047B6">
      <w:r>
        <w:t>c.in omni.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fely.ibidē.in.ij.col.immo etiam quis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749B69F" w14:textId="706E40A3" w:rsidR="00F047B6" w:rsidRDefault="00F047B6" w:rsidP="00F047B6">
      <w:r>
        <w:lastRenderedPageBreak/>
        <w:t>eſſe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in cauſa pɿopɿia vbi agitur </w:t>
      </w:r>
      <w:r w:rsidR="001F0515">
        <w:t>d</w:t>
      </w:r>
      <w:r>
        <w:t>e cōmodo vel incōmodo</w:t>
      </w:r>
    </w:p>
    <w:p w14:paraId="51EFC0A9" w14:textId="2603F7FD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c.Et hoc cum cauſa </w:t>
      </w:r>
      <w:r w:rsidR="001F0515">
        <w:t>d</w:t>
      </w:r>
      <w:r>
        <w:t xml:space="preserve">eciditur per iuramentum </w:t>
      </w:r>
      <w:r w:rsidR="001F0515">
        <w:t>d</w:t>
      </w:r>
      <w:r>
        <w:t>elatum actoɿi</w:t>
      </w:r>
    </w:p>
    <w:p w14:paraId="75BEF77F" w14:textId="77777777" w:rsidR="00F047B6" w:rsidRDefault="00F047B6" w:rsidP="00F047B6">
      <w:r>
        <w:t>in ſupplementum ſemiple</w:t>
      </w:r>
    </w:p>
    <w:p w14:paraId="3A29B6C0" w14:textId="77777777" w:rsidR="00F047B6" w:rsidRDefault="00F047B6" w:rsidP="00F047B6">
      <w:r>
        <w:t>ne ꝓbatiōis quādo actoɿ</w:t>
      </w:r>
    </w:p>
    <w:p w14:paraId="6D54C814" w14:textId="77777777" w:rsidR="00F047B6" w:rsidRDefault="00F047B6" w:rsidP="00F047B6">
      <w:r>
        <w:t>habet pɿo ſe vnu te</w:t>
      </w:r>
      <w:r>
        <w:rPr>
          <w:rFonts w:ascii="Arial Unicode MS" w:eastAsia="Arial Unicode MS" w:hAnsi="Arial Unicode MS" w:cs="Arial Unicode MS" w:hint="eastAsia"/>
        </w:rPr>
        <w:t>ﬅ</w:t>
      </w:r>
      <w:r>
        <w:t>ē vdo</w:t>
      </w:r>
    </w:p>
    <w:p w14:paraId="688C896B" w14:textId="77777777" w:rsidR="00F047B6" w:rsidRDefault="00F047B6" w:rsidP="00F047B6">
      <w:r>
        <w:t>neum  ipſe iurando ha-</w:t>
      </w:r>
    </w:p>
    <w:p w14:paraId="7280CC46" w14:textId="77777777" w:rsidR="00F047B6" w:rsidRDefault="00F047B6" w:rsidP="00F047B6">
      <w:r>
        <w:t>betur pɿo alio te</w:t>
      </w:r>
      <w:r>
        <w:rPr>
          <w:rFonts w:ascii="Arial Unicode MS" w:eastAsia="Arial Unicode MS" w:hAnsi="Arial Unicode MS" w:cs="Arial Unicode MS" w:hint="eastAsia"/>
        </w:rPr>
        <w:t>ﬅ</w:t>
      </w:r>
      <w:r>
        <w:t>e.fc.fi.</w:t>
      </w:r>
    </w:p>
    <w:p w14:paraId="522983AD" w14:textId="107B11A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 glo.fi.</w:t>
      </w:r>
      <w:r>
        <w:rPr>
          <w:rFonts w:ascii="Segoe UI Symbol" w:hAnsi="Segoe UI Symbol" w:cs="Segoe UI Symbol"/>
        </w:rPr>
        <w:t>⁊</w:t>
      </w:r>
      <w:r>
        <w:t xml:space="preserve"> omnes </w:t>
      </w:r>
      <w:r w:rsidR="001F0515">
        <w:t>d</w:t>
      </w:r>
      <w:r>
        <w:t>e iu</w:t>
      </w:r>
    </w:p>
    <w:p w14:paraId="1DAD7391" w14:textId="77777777" w:rsidR="00F047B6" w:rsidRDefault="00F047B6" w:rsidP="00F047B6">
      <w:r>
        <w:t>reiur.l.in bone fidei et ibi</w:t>
      </w:r>
    </w:p>
    <w:p w14:paraId="223754D9" w14:textId="3F84C4D6" w:rsidR="00F047B6" w:rsidRDefault="00F047B6" w:rsidP="00F047B6">
      <w:r>
        <w:t>per omnes.C.de reb.cred.Bal.Panoɿ.</w:t>
      </w:r>
      <w:r>
        <w:rPr>
          <w:rFonts w:ascii="Segoe UI Symbol" w:hAnsi="Segoe UI Symbol" w:cs="Segoe UI Symbol"/>
        </w:rPr>
        <w:t>⁊</w:t>
      </w:r>
      <w:r>
        <w:t xml:space="preserve"> Fely.in </w:t>
      </w:r>
      <w:r w:rsidR="001F0515">
        <w:t>d</w:t>
      </w:r>
      <w:r>
        <w:t xml:space="preserve">.c.l omni.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</w:t>
      </w:r>
    </w:p>
    <w:p w14:paraId="3FBED423" w14:textId="4276E943" w:rsidR="00F047B6" w:rsidRDefault="00F047B6" w:rsidP="00F047B6">
      <w:r>
        <w:t xml:space="preserve">cit ibidē idem Bal.in.ij.col.ſi.item nō vertitur:c tūc </w:t>
      </w:r>
      <w:r w:rsidR="001F0515">
        <w:t>d</w:t>
      </w:r>
      <w:r>
        <w:t>icit̄ ſuus</w:t>
      </w:r>
    </w:p>
    <w:p w14:paraId="16DD0B40" w14:textId="1C5333EF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ebet reddere rationē </w:t>
      </w:r>
      <w:r w:rsidR="001F0515">
        <w:t>d</w:t>
      </w:r>
      <w:r>
        <w:t>icti quā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>ebet per ſenſum</w:t>
      </w:r>
    </w:p>
    <w:p w14:paraId="39054322" w14:textId="66169CF8" w:rsidR="00F047B6" w:rsidRDefault="00F047B6" w:rsidP="00F047B6">
      <w:r>
        <w:t xml:space="preserve">coɿpoɿeum.Et </w:t>
      </w:r>
      <w:r w:rsidR="001F0515">
        <w:t>d</w:t>
      </w:r>
      <w:r>
        <w:t>ebet eſſe ydoneus:vide que adhoc ſatis ſcripſi.</w:t>
      </w:r>
    </w:p>
    <w:p w14:paraId="19ED41A0" w14:textId="2B06F875" w:rsidR="00F047B6" w:rsidRDefault="00F047B6" w:rsidP="00F047B6">
      <w:r>
        <w:t xml:space="preserve">in glo.cōſuetu.cenomanie arti.xxv. Dicit etiam glo. in </w:t>
      </w:r>
      <w:r w:rsidR="001F0515">
        <w:t>d</w:t>
      </w:r>
      <w:r>
        <w:t>.l.nuil-</w:t>
      </w:r>
    </w:p>
    <w:p w14:paraId="3DFB5B89" w14:textId="77777777" w:rsidR="00F047B6" w:rsidRDefault="00F047B6" w:rsidP="00F047B6">
      <w:r>
        <w:t> licet quis regulariter non poſſit eſſe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in cauſa ſua :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EF36A63" w14:textId="77777777" w:rsidR="00F047B6" w:rsidRDefault="00F047B6" w:rsidP="00F047B6">
      <w:r>
        <w:t>tamen eſſe ſecundario.Nam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eſſe legatarius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in cau-</w:t>
      </w:r>
    </w:p>
    <w:p w14:paraId="0B454D15" w14:textId="692442F9" w:rsidR="00F047B6" w:rsidRDefault="00F047B6" w:rsidP="00F047B6">
      <w:r>
        <w:t>ſa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amenti.l.qui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amento.ff.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</w:t>
      </w:r>
      <w:r>
        <w:rPr>
          <w:rFonts w:ascii="Segoe UI Symbol" w:hAnsi="Segoe UI Symbol" w:cs="Segoe UI Symbol"/>
        </w:rPr>
        <w:t>⁊</w:t>
      </w:r>
      <w:r>
        <w:t xml:space="preserve"> in</w:t>
      </w:r>
      <w:r>
        <w:rPr>
          <w:rFonts w:ascii="Arial Unicode MS" w:eastAsia="Arial Unicode MS" w:hAnsi="Arial Unicode MS" w:cs="Arial Unicode MS" w:hint="eastAsia"/>
        </w:rPr>
        <w:t>ﬅ</w:t>
      </w:r>
      <w:r>
        <w:t>i.eodē.§. legata-</w:t>
      </w:r>
    </w:p>
    <w:p w14:paraId="7CAACE81" w14:textId="007FB51C" w:rsidR="00F047B6" w:rsidRDefault="00F047B6" w:rsidP="00F047B6">
      <w:r>
        <w:t xml:space="preserve">rijs.Facit.l.dictantibus.C.eodē titul.Bar.in l.ſi quis </w:t>
      </w:r>
      <w:r w:rsidR="001F0515">
        <w:t>d</w:t>
      </w:r>
      <w:r>
        <w:t>uos. per</w:t>
      </w:r>
    </w:p>
    <w:p w14:paraId="3FC12DB0" w14:textId="2B8030B8" w:rsidR="00F047B6" w:rsidRDefault="00F047B6" w:rsidP="00F047B6">
      <w:r>
        <w:t>illum tex.ff.</w:t>
      </w:r>
      <w:r w:rsidR="001F0515">
        <w:t>d</w:t>
      </w:r>
      <w:r>
        <w:t>e reb.dub.</w:t>
      </w:r>
      <w:r>
        <w:rPr>
          <w:rFonts w:ascii="Segoe UI Symbol" w:hAnsi="Segoe UI Symbol" w:cs="Segoe UI Symbol"/>
        </w:rPr>
        <w:t>⁊</w:t>
      </w:r>
      <w:r>
        <w:t xml:space="preserve"> in l.ſi cui ita legetur p illum tex.ff.de le-</w:t>
      </w:r>
    </w:p>
    <w:p w14:paraId="71029878" w14:textId="41C4CA8A" w:rsidR="00F047B6" w:rsidRDefault="00F047B6" w:rsidP="00F047B6">
      <w:r>
        <w:t>gat.pɿimo.</w:t>
      </w:r>
      <w:r>
        <w:rPr>
          <w:rFonts w:ascii="Segoe UI Symbol" w:hAnsi="Segoe UI Symbol" w:cs="Segoe UI Symbol"/>
        </w:rPr>
        <w:t>⁊</w:t>
      </w:r>
      <w:r>
        <w:t xml:space="preserve"> in </w:t>
      </w:r>
      <w:r w:rsidR="001F0515">
        <w:t>d</w:t>
      </w:r>
      <w:r>
        <w:t>.l.q̇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amento </w:t>
      </w:r>
      <w:r>
        <w:rPr>
          <w:rFonts w:ascii="Segoe UI Symbol" w:hAnsi="Segoe UI Symbol" w:cs="Segoe UI Symbol"/>
        </w:rPr>
        <w:t>⁊</w:t>
      </w:r>
      <w:r>
        <w:t xml:space="preserve"> Jo.fab.in </w:t>
      </w:r>
      <w:r w:rsidR="001F0515">
        <w:t>d</w:t>
      </w:r>
      <w:r>
        <w:t>.ō.legatar ijs Bal.</w:t>
      </w:r>
    </w:p>
    <w:p w14:paraId="0BA02424" w14:textId="0FA01FF9" w:rsidR="00F047B6" w:rsidRDefault="00F047B6" w:rsidP="00F047B6">
      <w:r>
        <w:t xml:space="preserve">in </w:t>
      </w:r>
      <w:r w:rsidR="001F0515">
        <w:t>d</w:t>
      </w:r>
      <w:r>
        <w:t>.l.dictantibus.in.j.col.</w:t>
      </w:r>
      <w:r>
        <w:rPr>
          <w:rFonts w:ascii="Segoe UI Symbol" w:hAnsi="Segoe UI Symbol" w:cs="Segoe UI Symbol"/>
        </w:rPr>
        <w:t>⁊</w:t>
      </w:r>
      <w:r>
        <w:t xml:space="preserve"> in l.in oib᷒.ad fi.ff.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  <w:r>
        <w:rPr>
          <w:rFonts w:ascii="Segoe UI Symbol" w:hAnsi="Segoe UI Symbol" w:cs="Segoe UI Symbol"/>
        </w:rPr>
        <w:t>⁊</w:t>
      </w:r>
      <w:r>
        <w:t xml:space="preserve"> in cau</w:t>
      </w:r>
    </w:p>
    <w:p w14:paraId="199725F6" w14:textId="077FB872" w:rsidR="00F047B6" w:rsidRDefault="00F047B6" w:rsidP="00F047B6">
      <w:r>
        <w:t xml:space="preserve">ſa vniuerſitatis quilibet </w:t>
      </w:r>
      <w:r w:rsidR="001F0515">
        <w:t>d</w:t>
      </w:r>
      <w:r>
        <w:t>e vniuerſitate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eſſe te</w:t>
      </w:r>
      <w:r>
        <w:rPr>
          <w:rFonts w:ascii="Arial Unicode MS" w:eastAsia="Arial Unicode MS" w:hAnsi="Arial Unicode MS" w:cs="Arial Unicode MS" w:hint="eastAsia"/>
        </w:rPr>
        <w:t>ﬅ</w:t>
      </w:r>
      <w:r>
        <w:t>is/ com</w:t>
      </w:r>
    </w:p>
    <w:p w14:paraId="569820A3" w14:textId="77777777" w:rsidR="00F047B6" w:rsidRDefault="00F047B6" w:rsidP="00F047B6">
      <w:r>
        <w:t>modum pɿincipaliter non ſpectat ad eum ſecundu Bar. in l. ſed</w:t>
      </w:r>
    </w:p>
    <w:p w14:paraId="2528F7FD" w14:textId="77777777" w:rsidR="00F047B6" w:rsidRDefault="00F047B6" w:rsidP="00F047B6">
      <w:r>
        <w:t xml:space="preserve">ſi hac.§.qui manumittitur </w:t>
      </w:r>
      <w:r>
        <w:rPr>
          <w:rFonts w:ascii="Segoe UI Symbol" w:hAnsi="Segoe UI Symbol" w:cs="Segoe UI Symbol"/>
        </w:rPr>
        <w:t>⁊</w:t>
      </w:r>
      <w:r>
        <w:t xml:space="preserve"> ibi Alex.</w:t>
      </w:r>
      <w:r>
        <w:rPr>
          <w:rFonts w:ascii="Segoe UI Symbol" w:hAnsi="Segoe UI Symbol" w:cs="Segoe UI Symbol"/>
        </w:rPr>
        <w:t>⁊</w:t>
      </w:r>
      <w:r>
        <w:t xml:space="preserve"> Jaſ.in l. quotiēs ad fi.c.</w:t>
      </w:r>
    </w:p>
    <w:p w14:paraId="2FBE7888" w14:textId="56DB9BFB" w:rsidR="00F047B6" w:rsidRDefault="001F0515" w:rsidP="00F047B6">
      <w:r>
        <w:t>d</w:t>
      </w:r>
      <w:r w:rsidR="00F047B6">
        <w:t>e iud.vbi etiā alle.Jaco.but.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angel.in l.non ſolum.§.queritur</w:t>
      </w:r>
    </w:p>
    <w:p w14:paraId="3922C828" w14:textId="77777777" w:rsidR="00F047B6" w:rsidRDefault="00F047B6" w:rsidP="00F047B6">
      <w:r>
        <w:t>per illum tex.ff.de pɿocura.dicentes  creditoɿ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>ificari</w:t>
      </w:r>
    </w:p>
    <w:p w14:paraId="06657CB4" w14:textId="761EC0DD" w:rsidR="00F047B6" w:rsidRDefault="00F047B6" w:rsidP="00F047B6">
      <w:r>
        <w:t xml:space="preserve">in cauſa ſui </w:t>
      </w:r>
      <w:r w:rsidR="001F0515">
        <w:t>d</w:t>
      </w:r>
      <w:r>
        <w:t xml:space="preserve">ebitoɿis Alex.conſil.lxxviij.incip.an cauſa </w:t>
      </w:r>
      <w:r>
        <w:rPr>
          <w:rFonts w:ascii="Segoe UI Symbol" w:hAnsi="Segoe UI Symbol" w:cs="Segoe UI Symbol"/>
        </w:rPr>
        <w:t>⁊</w:t>
      </w:r>
      <w:r>
        <w:t xml:space="preserve"> lite.in</w:t>
      </w:r>
    </w:p>
    <w:p w14:paraId="7E6DB484" w14:textId="010063CA" w:rsidR="00F047B6" w:rsidRDefault="00F047B6" w:rsidP="00F047B6">
      <w:r>
        <w:t xml:space="preserve">pɿima col.in pɿimo volu.vbi etiam </w:t>
      </w:r>
      <w:r w:rsidR="001F0515">
        <w:t>d</w:t>
      </w:r>
      <w:r>
        <w:t>icit  fideiuſſoɿ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51B335D2" w14:textId="4777D9B1" w:rsidR="00F047B6" w:rsidRDefault="00F047B6" w:rsidP="00F047B6">
      <w:r>
        <w:t xml:space="preserve">ficari pɿo confideiuſſoɿe </w:t>
      </w:r>
      <w:r>
        <w:rPr>
          <w:rFonts w:ascii="Segoe UI Symbol" w:hAnsi="Segoe UI Symbol" w:cs="Segoe UI Symbol"/>
        </w:rPr>
        <w:t>⁊</w:t>
      </w:r>
      <w:r>
        <w:t xml:space="preserve"> reus pɿo conreo alle.Bar. in </w:t>
      </w:r>
      <w:r w:rsidR="001F0515">
        <w:t>d</w:t>
      </w:r>
      <w:r>
        <w:t>.l.ſi q̇s.</w:t>
      </w:r>
    </w:p>
    <w:p w14:paraId="63249B85" w14:textId="579F2BC0" w:rsidR="00F047B6" w:rsidRDefault="00F047B6" w:rsidP="00F047B6">
      <w:r>
        <w:t>ff.</w:t>
      </w:r>
      <w:r w:rsidR="001F0515">
        <w:t>d</w:t>
      </w:r>
      <w:r>
        <w:t>e reb.</w:t>
      </w:r>
      <w:r w:rsidR="001F0515">
        <w:t>d</w:t>
      </w:r>
      <w:r>
        <w:t xml:space="preserve">ub.De hoc tamen </w:t>
      </w:r>
      <w:r w:rsidR="001F0515">
        <w:t>d</w:t>
      </w:r>
      <w:r>
        <w:t xml:space="preserve">icit Jaſ.valde </w:t>
      </w:r>
      <w:r w:rsidR="001F0515">
        <w:t>d</w:t>
      </w:r>
      <w:r>
        <w:t>ubitare in.d.l.quo</w:t>
      </w:r>
    </w:p>
    <w:p w14:paraId="0E6F1C2E" w14:textId="09C501D8" w:rsidR="00F047B6" w:rsidRDefault="00F047B6" w:rsidP="00F047B6">
      <w:r>
        <w:t xml:space="preserve">tiens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imittit cogitandu per ea q̇ notantur in ca. romana cum</w:t>
      </w:r>
    </w:p>
    <w:p w14:paraId="5798C28A" w14:textId="77777777" w:rsidR="00F047B6" w:rsidRDefault="00F047B6" w:rsidP="00F047B6">
      <w:r>
        <w:t>glo.de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ibus lib.vj.de aduocato pɿocuratoɿe </w:t>
      </w:r>
      <w:r>
        <w:rPr>
          <w:rFonts w:ascii="Segoe UI Symbol" w:hAnsi="Segoe UI Symbol" w:cs="Segoe UI Symbol"/>
        </w:rPr>
        <w:t>⁊</w:t>
      </w:r>
      <w:r>
        <w:t xml:space="preserve"> ꝓxenet a q̇ non</w:t>
      </w:r>
    </w:p>
    <w:p w14:paraId="1A6BF9F5" w14:textId="3F71F989" w:rsidR="00F047B6" w:rsidRDefault="00F047B6" w:rsidP="00F047B6">
      <w:r>
        <w:t>ſunt ydonei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glo.</w:t>
      </w:r>
      <w:r>
        <w:rPr>
          <w:rFonts w:ascii="Segoe UI Symbol" w:hAnsi="Segoe UI Symbol" w:cs="Segoe UI Symbol"/>
        </w:rPr>
        <w:t>⁊</w:t>
      </w:r>
      <w:r>
        <w:t xml:space="preserve"> Bar.in l.</w:t>
      </w:r>
      <w:r w:rsidR="001F0515">
        <w:t>d</w:t>
      </w:r>
      <w:r>
        <w:t xml:space="preserve">eferre.§.idē </w:t>
      </w:r>
      <w:r w:rsidR="001F0515">
        <w:t>d</w:t>
      </w:r>
      <w:r>
        <w:t>ecreuerut.ff.de</w:t>
      </w:r>
    </w:p>
    <w:p w14:paraId="3B60ECF8" w14:textId="25134655" w:rsidR="00F047B6" w:rsidRDefault="00F047B6" w:rsidP="00F047B6">
      <w:r>
        <w:t>iure fiſci cum concoɿd.de quibus per eundē aaſ.in rub.C.</w:t>
      </w:r>
      <w:r w:rsidR="001F0515">
        <w:t>d</w:t>
      </w:r>
      <w:r>
        <w:t>e pɿo</w:t>
      </w:r>
    </w:p>
    <w:p w14:paraId="106FAC14" w14:textId="08888514" w:rsidR="00F047B6" w:rsidRDefault="00F047B6" w:rsidP="00F047B6">
      <w:r>
        <w:t>cur.</w:t>
      </w:r>
      <w:r w:rsidR="001F0515">
        <w:t>d</w:t>
      </w:r>
      <w:r>
        <w:t>octo.in c.</w:t>
      </w:r>
      <w:r w:rsidR="001F0515">
        <w:t>d</w:t>
      </w:r>
      <w:r>
        <w:t>elictoɿum.de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i.cog.Aide Bal.Jo.And.</w:t>
      </w:r>
      <w:r>
        <w:rPr>
          <w:rFonts w:ascii="Segoe UI Symbol" w:hAnsi="Segoe UI Symbol" w:cs="Segoe UI Symbol"/>
        </w:rPr>
        <w:t>⁊</w:t>
      </w:r>
      <w:r>
        <w:t xml:space="preserve"> Pa-</w:t>
      </w:r>
    </w:p>
    <w:p w14:paraId="272947C5" w14:textId="77777777" w:rsidR="00F047B6" w:rsidRDefault="00F047B6" w:rsidP="00F047B6">
      <w:r>
        <w:t>noɿ.in c.cu nuncius.de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  <w:r>
        <w:rPr>
          <w:rFonts w:ascii="Segoe UI Symbol" w:hAnsi="Segoe UI Symbol" w:cs="Segoe UI Symbol"/>
        </w:rPr>
        <w:t>⁊</w:t>
      </w:r>
      <w:r>
        <w:t xml:space="preserve"> Fely.in c.inſuper eodē titul.Frā.</w:t>
      </w:r>
    </w:p>
    <w:p w14:paraId="75B3157F" w14:textId="77777777" w:rsidR="00F047B6" w:rsidRDefault="00F047B6" w:rsidP="00F047B6">
      <w:r>
        <w:t>aret.conſil.lxxxij.incip.pactum.in.ij.col.vbi cōcoɿdat opi.dicēs</w:t>
      </w:r>
    </w:p>
    <w:p w14:paraId="724CAD88" w14:textId="77777777" w:rsidR="00F047B6" w:rsidRDefault="00F047B6" w:rsidP="00F047B6">
      <w:r>
        <w:t> licet legatarius poſſit eſſe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ſuper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amento non tn adhi</w:t>
      </w:r>
    </w:p>
    <w:p w14:paraId="02AA391D" w14:textId="7AC1B7AD" w:rsidR="00F047B6" w:rsidRDefault="00F047B6" w:rsidP="00F047B6">
      <w:r>
        <w:t xml:space="preserve">betur ſibi plena fides </w:t>
      </w:r>
      <w:r>
        <w:rPr>
          <w:rFonts w:ascii="Segoe UI Symbol" w:hAnsi="Segoe UI Symbol" w:cs="Segoe UI Symbol"/>
        </w:rPr>
        <w:t>⁊</w:t>
      </w:r>
      <w:r>
        <w:t xml:space="preserve"> ſic </w:t>
      </w:r>
      <w:r w:rsidR="001F0515">
        <w:t>d</w:t>
      </w:r>
      <w:r>
        <w:t>e ſimilib᷒.Jo.And.in addi.ad Ope</w:t>
      </w:r>
    </w:p>
    <w:p w14:paraId="575DC701" w14:textId="30047BEB" w:rsidR="00F047B6" w:rsidRDefault="00F047B6" w:rsidP="00F047B6">
      <w:r>
        <w:lastRenderedPageBreak/>
        <w:t>cul.titul.de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e.§.i.§ſi.Item 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foɿtius. Ideo </w:t>
      </w:r>
      <w:r w:rsidR="001F0515">
        <w:t>d</w:t>
      </w:r>
      <w:r>
        <w:t>icit idē</w:t>
      </w:r>
    </w:p>
    <w:p w14:paraId="43A8576B" w14:textId="33FA70A3" w:rsidR="00F047B6" w:rsidRDefault="00F047B6" w:rsidP="00F047B6">
      <w:r>
        <w:t xml:space="preserve">de aret.in </w:t>
      </w:r>
      <w:r w:rsidR="001F0515">
        <w:t>d</w:t>
      </w:r>
      <w:r>
        <w:t>.cōſil.c ſi cauſa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et ardua vt </w:t>
      </w:r>
      <w:r w:rsidR="001F0515">
        <w:t>d</w:t>
      </w:r>
      <w:r>
        <w:t>e cauſa matrimonit</w:t>
      </w:r>
    </w:p>
    <w:p w14:paraId="2C2E7D7D" w14:textId="435632B1" w:rsidR="00F047B6" w:rsidRDefault="00F047B6" w:rsidP="00F047B6">
      <w:r>
        <w:t xml:space="preserve">non pɿobaret. </w:t>
      </w:r>
      <w:r>
        <w:rPr>
          <w:rFonts w:ascii="Segoe UI Symbol" w:hAnsi="Segoe UI Symbol" w:cs="Segoe UI Symbol"/>
        </w:rPr>
        <w:t>⁊</w:t>
      </w:r>
      <w:r>
        <w:t xml:space="preserve"> ſi cauſa eſſet criminalis.Idē ſecundu eu et </w:t>
      </w:r>
      <w:r w:rsidR="001F0515">
        <w:t>d</w:t>
      </w:r>
      <w:r>
        <w:t>oct.</w:t>
      </w:r>
    </w:p>
    <w:p w14:paraId="0E90E12E" w14:textId="1EAAAA99" w:rsidR="00F047B6" w:rsidRDefault="00F047B6" w:rsidP="00F047B6">
      <w:r>
        <w:t xml:space="preserve">in </w:t>
      </w:r>
      <w:r w:rsidR="001F0515">
        <w:t>d</w:t>
      </w:r>
      <w:r>
        <w:t xml:space="preserve">.c.inſuper </w:t>
      </w:r>
      <w:r>
        <w:rPr>
          <w:rFonts w:ascii="Segoe UI Symbol" w:hAnsi="Segoe UI Symbol" w:cs="Segoe UI Symbol"/>
        </w:rPr>
        <w:t>⁊</w:t>
      </w:r>
      <w:r>
        <w:t xml:space="preserve"> c.cum nuncius.idē ſi cauſa alias eſſet ciuilis ma</w:t>
      </w:r>
    </w:p>
    <w:p w14:paraId="671B6119" w14:textId="77777777" w:rsidR="00F047B6" w:rsidRDefault="00F047B6" w:rsidP="00F047B6">
      <w:r>
        <w:t>gni ponderis  magna cauſa ciuilis eqparatur criminali.l. pɿo</w:t>
      </w:r>
    </w:p>
    <w:p w14:paraId="2068EF8C" w14:textId="76CD373E" w:rsidR="00F047B6" w:rsidRDefault="00F047B6" w:rsidP="00F047B6">
      <w:r>
        <w:t>pter litem.§.j.ff.</w:t>
      </w:r>
      <w:r w:rsidR="001F0515">
        <w:t>d</w:t>
      </w:r>
      <w:r>
        <w:t>e excu.tuto.facit.c.j.de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.ſpo.li.vj.fely.in </w:t>
      </w:r>
      <w:r w:rsidR="001F0515">
        <w:t>d</w:t>
      </w:r>
      <w:r>
        <w:t>.</w:t>
      </w:r>
    </w:p>
    <w:p w14:paraId="74BAA42D" w14:textId="4B94588A" w:rsidR="00F047B6" w:rsidRDefault="00F047B6" w:rsidP="00F047B6">
      <w:r>
        <w:t xml:space="preserve">c.inſuper.in.ij.col.idem </w:t>
      </w:r>
      <w:r w:rsidR="001F0515">
        <w:t>d</w:t>
      </w:r>
      <w:r>
        <w:t xml:space="preserve">icit areti.in </w:t>
      </w:r>
      <w:r w:rsidR="001F0515">
        <w:t>d</w:t>
      </w:r>
      <w:r>
        <w:t>.conſil.de eo qui fouet cō</w:t>
      </w:r>
    </w:p>
    <w:p w14:paraId="373935C7" w14:textId="4CFC35CE" w:rsidR="00F047B6" w:rsidRDefault="00F047B6" w:rsidP="00F047B6">
      <w:r>
        <w:t xml:space="preserve">ſimilem cauſam </w:t>
      </w:r>
      <w:r w:rsidR="001F0515">
        <w:t>d</w:t>
      </w:r>
      <w:r>
        <w:t>e quo pglo.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oct.in c.perſonas.de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i.Spe-</w:t>
      </w:r>
    </w:p>
    <w:p w14:paraId="28D0EEA2" w14:textId="2A50B30F" w:rsidR="00F047B6" w:rsidRDefault="00F047B6" w:rsidP="00F047B6">
      <w:r>
        <w:t>cul.in titul.de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i.§.j.ꝓſi.item quod habet. </w:t>
      </w:r>
      <w:r w:rsidR="001F0515">
        <w:t>d</w:t>
      </w:r>
      <w:r>
        <w:t>e qua materia vi-</w:t>
      </w:r>
    </w:p>
    <w:p w14:paraId="725F806F" w14:textId="46767BDB" w:rsidR="00F047B6" w:rsidRDefault="00F047B6" w:rsidP="00F047B6">
      <w:r>
        <w:t xml:space="preserve">de per Lāfran. </w:t>
      </w:r>
      <w:r w:rsidR="001F0515">
        <w:t>d</w:t>
      </w:r>
      <w:r>
        <w:t>e oɿia.in pɿactica verſi.te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ium </w:t>
      </w:r>
      <w:r w:rsidR="001F0515">
        <w:t>d</w:t>
      </w:r>
      <w:r>
        <w:t>epoſitiōes nu.</w:t>
      </w:r>
    </w:p>
    <w:p w14:paraId="54CF1C62" w14:textId="77777777" w:rsidR="00F047B6" w:rsidRDefault="00F047B6" w:rsidP="00F047B6">
      <w:r>
        <w:t>cxx.Quillermus le rouille alenconienſis.</w:t>
      </w:r>
    </w:p>
    <w:p w14:paraId="2880B165" w14:textId="77777777" w:rsidR="00F047B6" w:rsidRDefault="00F047B6" w:rsidP="00F047B6"/>
    <w:p w14:paraId="6C2248B4" w14:textId="77777777" w:rsidR="00F047B6" w:rsidRDefault="00F047B6" w:rsidP="00F047B6"/>
    <w:p w14:paraId="7A4C197F" w14:textId="77777777" w:rsidR="00F047B6" w:rsidRDefault="00F047B6" w:rsidP="00F047B6">
      <w:r>
        <w:t>In textu ibi.</w:t>
      </w:r>
    </w:p>
    <w:p w14:paraId="547B23EF" w14:textId="77777777" w:rsidR="00F047B6" w:rsidRDefault="00F047B6" w:rsidP="00F047B6">
      <w:r>
        <w:t xml:space="preserve">Tous ceulx qui ſont mal renommez </w:t>
      </w:r>
      <w:r>
        <w:rPr>
          <w:rFonts w:ascii="Segoe UI Symbol" w:hAnsi="Segoe UI Symbol" w:cs="Segoe UI Symbol"/>
        </w:rPr>
        <w:t>⁊</w:t>
      </w:r>
      <w:r>
        <w:t>c.</w:t>
      </w:r>
    </w:p>
    <w:p w14:paraId="131E58FA" w14:textId="77777777" w:rsidR="00F047B6" w:rsidRDefault="00F047B6" w:rsidP="00F047B6">
      <w:r>
        <w:t>4</w:t>
      </w:r>
    </w:p>
    <w:p w14:paraId="0E48176F" w14:textId="233E66B6" w:rsidR="00F047B6" w:rsidRDefault="00F047B6" w:rsidP="00F047B6">
      <w:r>
        <w:t>A</w:t>
      </w:r>
      <w:r w:rsidR="001F0515">
        <w:t>dd</w:t>
      </w:r>
      <w:r>
        <w:t>itio.</w:t>
      </w:r>
    </w:p>
    <w:p w14:paraId="7EB7C208" w14:textId="77777777" w:rsidR="00F047B6" w:rsidRDefault="00F047B6" w:rsidP="00F047B6">
      <w:r>
        <w:t>Periurus tā in cauſa ciuili ̄ criminali non ad-</w:t>
      </w:r>
    </w:p>
    <w:p w14:paraId="6A9B9C66" w14:textId="77777777" w:rsidR="00F047B6" w:rsidRDefault="00F047B6" w:rsidP="00F047B6">
      <w:r>
        <w:t>mittitur in te</w:t>
      </w:r>
      <w:r>
        <w:rPr>
          <w:rFonts w:ascii="Arial Unicode MS" w:eastAsia="Arial Unicode MS" w:hAnsi="Arial Unicode MS" w:cs="Arial Unicode MS" w:hint="eastAsia"/>
        </w:rPr>
        <w:t>ﬅ</w:t>
      </w:r>
      <w:r>
        <w:t>em q̄tuncun emendatus.In.c.</w:t>
      </w:r>
    </w:p>
    <w:p w14:paraId="6ECBD9AE" w14:textId="3FE258C5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imonium 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i.In ca.quicū.vj.c.i. caret ver-</w:t>
      </w:r>
    </w:p>
    <w:p w14:paraId="1D6AE63E" w14:textId="2DDA1302" w:rsidR="00F047B6" w:rsidRDefault="00F047B6" w:rsidP="00F047B6">
      <w:r>
        <w:t>tate que in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ebet eſſe pura </w:t>
      </w:r>
      <w:r>
        <w:rPr>
          <w:rFonts w:ascii="Segoe UI Symbol" w:hAnsi="Segoe UI Symbol" w:cs="Segoe UI Symbol"/>
        </w:rPr>
        <w:t>⁊</w:t>
      </w:r>
      <w:r>
        <w:t xml:space="preserve"> ſimplex.in c.para.iij. q.ix.ideo</w:t>
      </w:r>
    </w:p>
    <w:p w14:paraId="290FA015" w14:textId="77777777" w:rsidR="00F047B6" w:rsidRDefault="00F047B6" w:rsidP="00F047B6">
      <w:r>
        <w:t>violato iuramento ſemel q̇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cōfirmatoɿiu veritatis remane-</w:t>
      </w:r>
    </w:p>
    <w:p w14:paraId="577D0B03" w14:textId="0E4C16AE" w:rsidR="00F047B6" w:rsidRDefault="00F047B6" w:rsidP="00F047B6">
      <w:r>
        <w:t xml:space="preserve">ſemper ſuſpicio periurij.in </w:t>
      </w:r>
      <w:r w:rsidR="001F0515">
        <w:t>d</w:t>
      </w:r>
      <w:r>
        <w:t xml:space="preserve">.ca.quicū </w:t>
      </w:r>
      <w:r>
        <w:rPr>
          <w:rFonts w:ascii="Segoe UI Symbol" w:hAnsi="Segoe UI Symbol" w:cs="Segoe UI Symbol"/>
        </w:rPr>
        <w:t>⁊</w:t>
      </w:r>
      <w:r>
        <w:t xml:space="preserve"> ca.paruuli.xxij.q.v.</w:t>
      </w:r>
      <w:r>
        <w:rPr>
          <w:rFonts w:ascii="Segoe UI Symbol" w:hAnsi="Segoe UI Symbol" w:cs="Segoe UI Symbol"/>
        </w:rPr>
        <w:t>⁊</w:t>
      </w:r>
    </w:p>
    <w:p w14:paraId="731C5392" w14:textId="0BCFCC44" w:rsidR="00F047B6" w:rsidRDefault="00F047B6" w:rsidP="00F047B6">
      <w:r>
        <w:t xml:space="preserve">violato vnō officio ſemp pɿeſumitur </w:t>
      </w:r>
      <w:r w:rsidR="001F0515">
        <w:t>d</w:t>
      </w:r>
      <w:r>
        <w:t>efect᷒ in eodē.l.ſi aliquid</w:t>
      </w:r>
    </w:p>
    <w:p w14:paraId="20BEEDF2" w14:textId="77777777" w:rsidR="00F047B6" w:rsidRDefault="00F047B6" w:rsidP="00F047B6">
      <w:r>
        <w:t>de ſuſcept.ppo.</w:t>
      </w:r>
      <w:r>
        <w:rPr>
          <w:rFonts w:ascii="Segoe UI Symbol" w:hAnsi="Segoe UI Symbol" w:cs="Segoe UI Symbol"/>
        </w:rPr>
        <w:t>⁊</w:t>
      </w:r>
      <w:r>
        <w:t xml:space="preserve"> archa.lib.x.C.Et ſemel malus ſemper pɿeſumi</w:t>
      </w:r>
    </w:p>
    <w:p w14:paraId="57BB1196" w14:textId="77777777" w:rsidR="00F047B6" w:rsidRDefault="00F047B6" w:rsidP="00F047B6">
      <w:r>
        <w:t>tur malus in eodē genere mali.c.ſemel mals.de regul.iur.lib.vj.</w:t>
      </w:r>
    </w:p>
    <w:p w14:paraId="3E9E9BEE" w14:textId="4964859B" w:rsidR="00F047B6" w:rsidRDefault="00F047B6" w:rsidP="00F047B6">
      <w:r>
        <w:t xml:space="preserve">cum concoɿd.Fely.in </w:t>
      </w:r>
      <w:r w:rsidR="001F0515">
        <w:t>d</w:t>
      </w:r>
      <w:r>
        <w:t>.c.te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imoniu.vj.col.§tomagis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icen</w:t>
      </w:r>
    </w:p>
    <w:p w14:paraId="65D0DDA3" w14:textId="4DF56BCB" w:rsidR="00F047B6" w:rsidRDefault="00F047B6" w:rsidP="00F047B6">
      <w:r>
        <w:t xml:space="preserve">dum </w:t>
      </w:r>
      <w:r w:rsidR="001F0515">
        <w:t>d</w:t>
      </w:r>
      <w:r>
        <w:t xml:space="preserve">e heretico.de quo hic in tex.in verbo </w:t>
      </w:r>
      <w:r w:rsidR="001F0515">
        <w:t>d</w:t>
      </w:r>
      <w:r>
        <w:t>e meſcreantiſe. In</w:t>
      </w:r>
    </w:p>
    <w:p w14:paraId="18D3B0CD" w14:textId="21EE92FA" w:rsidR="00F047B6" w:rsidRDefault="00F047B6" w:rsidP="00F047B6">
      <w:r>
        <w:t>ca.non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ca.pagani.ij.q.vii. Panoɿ.in ca.j.in fi.</w:t>
      </w:r>
      <w:r w:rsidR="001F0515">
        <w:t>d</w:t>
      </w:r>
      <w:r>
        <w:t>e heret</w:t>
      </w:r>
    </w:p>
    <w:p w14:paraId="0C32623F" w14:textId="77777777" w:rsidR="00F047B6" w:rsidRDefault="00F047B6" w:rsidP="00F047B6">
      <w:r>
        <w:t>aduerte t amen  littera videt̄  ſola fama ſufficiat. ibi mal re-</w:t>
      </w:r>
    </w:p>
    <w:p w14:paraId="03EFC017" w14:textId="22D61737" w:rsidR="00F047B6" w:rsidRDefault="00F047B6" w:rsidP="00F047B6">
      <w:r>
        <w:t xml:space="preserve">nommez.Nec requirit cy ſint conuicti </w:t>
      </w:r>
      <w:r>
        <w:rPr>
          <w:rFonts w:ascii="Segoe UI Symbol" w:hAnsi="Segoe UI Symbol" w:cs="Segoe UI Symbol"/>
        </w:rPr>
        <w:t>⁊</w:t>
      </w:r>
      <w:r>
        <w:t xml:space="preserve"> cōdemnati quod </w:t>
      </w:r>
      <w:r w:rsidR="001F0515">
        <w:t>d</w:t>
      </w:r>
      <w:r>
        <w:t>e iure</w:t>
      </w:r>
    </w:p>
    <w:p w14:paraId="1FA8E47C" w14:textId="77777777" w:rsidR="00F047B6" w:rsidRDefault="00F047B6" w:rsidP="00F047B6">
      <w:r>
        <w:t>ciuili requiritur.l.iij.§.l.iulia.ff.de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ibus et ibi Barto.de iur</w:t>
      </w:r>
    </w:p>
    <w:p w14:paraId="2D523061" w14:textId="74D55DDD" w:rsidR="00F047B6" w:rsidRDefault="00F047B6" w:rsidP="00F047B6">
      <w:r>
        <w:t xml:space="preserve">iutē canonico non requirit vt </w:t>
      </w:r>
      <w:r w:rsidR="001F0515">
        <w:t>d</w:t>
      </w:r>
      <w:r>
        <w:t>.c.te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imoniu.</w:t>
      </w:r>
      <w:r>
        <w:rPr>
          <w:rFonts w:ascii="Segoe UI Symbol" w:hAnsi="Segoe UI Symbol" w:cs="Segoe UI Symbol"/>
        </w:rPr>
        <w:t>⁊</w:t>
      </w:r>
      <w:r>
        <w:t xml:space="preserve"> in c.j.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octo.</w:t>
      </w:r>
    </w:p>
    <w:p w14:paraId="4516D015" w14:textId="603E32EE" w:rsidR="00F047B6" w:rsidRDefault="001F0515" w:rsidP="00F047B6">
      <w:r>
        <w:t>d</w:t>
      </w:r>
      <w:r w:rsidR="00F047B6">
        <w:t>e excep.</w:t>
      </w:r>
      <w:r>
        <w:t>d</w:t>
      </w:r>
      <w:r w:rsidR="00F047B6">
        <w:t xml:space="preserve">e qua materia vide late.in </w:t>
      </w:r>
      <w:r>
        <w:t>d</w:t>
      </w:r>
      <w:r w:rsidR="00F047B6">
        <w:t>.c.te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imonium per Fely.</w:t>
      </w:r>
    </w:p>
    <w:p w14:paraId="17397D1D" w14:textId="22D0C8B1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alioſ.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 xml:space="preserve">icit  ad hoc vt quis ſit </w:t>
      </w:r>
      <w:r w:rsidR="001F0515">
        <w:t>d</w:t>
      </w:r>
      <w:r>
        <w:t>e facto infamis re-</w:t>
      </w:r>
    </w:p>
    <w:p w14:paraId="13817FF4" w14:textId="77777777" w:rsidR="00F047B6" w:rsidRDefault="00F047B6" w:rsidP="00F047B6">
      <w:r>
        <w:t>quiritur  ita ſit reputatus per maioɿē partē vicinoɿū per.c. cū</w:t>
      </w:r>
    </w:p>
    <w:p w14:paraId="6A1672E1" w14:textId="11A67E93" w:rsidR="00F047B6" w:rsidRDefault="00F047B6" w:rsidP="00F047B6">
      <w:r>
        <w:t xml:space="preserve">ppoɿteat </w:t>
      </w:r>
      <w:r w:rsidR="001F0515">
        <w:t>d</w:t>
      </w:r>
      <w:r>
        <w:t xml:space="preserve">e accuſa. pɿobatur autē fama per </w:t>
      </w:r>
      <w:r w:rsidR="001F0515">
        <w:t>d</w:t>
      </w:r>
      <w:r>
        <w:t>uos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ſecun-</w:t>
      </w:r>
    </w:p>
    <w:p w14:paraId="7A420743" w14:textId="73A9F3BC" w:rsidR="00F047B6" w:rsidRDefault="00F047B6" w:rsidP="00F047B6">
      <w:r>
        <w:t>dum glo.</w:t>
      </w:r>
      <w:r>
        <w:rPr>
          <w:rFonts w:ascii="Segoe UI Symbol" w:hAnsi="Segoe UI Symbol" w:cs="Segoe UI Symbol"/>
        </w:rPr>
        <w:t>⁊</w:t>
      </w:r>
      <w:r>
        <w:t xml:space="preserve"> ibi Bar.in </w:t>
      </w:r>
      <w:r w:rsidR="001F0515">
        <w:t>d</w:t>
      </w:r>
      <w:r>
        <w:t>.l.iij.§.ideo.ff.de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ib.Et qualit̄ </w:t>
      </w:r>
      <w:r w:rsidR="001F0515">
        <w:t>d</w:t>
      </w:r>
      <w:r>
        <w:t>ebeāt</w:t>
      </w:r>
    </w:p>
    <w:p w14:paraId="521D9A43" w14:textId="28ED046C" w:rsidR="00F047B6" w:rsidRDefault="001F0515" w:rsidP="00F047B6">
      <w:r>
        <w:t>d</w:t>
      </w:r>
      <w:r w:rsidR="00F047B6">
        <w:t>eponere vide ibidē per Bart.Et quando infamia facti repellat</w:t>
      </w:r>
    </w:p>
    <w:p w14:paraId="54B3DF2B" w14:textId="5B3DD342" w:rsidR="00F047B6" w:rsidRDefault="00F047B6" w:rsidP="00F047B6">
      <w:r>
        <w:lastRenderedPageBreak/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ē vide Bar.</w:t>
      </w:r>
      <w:r>
        <w:rPr>
          <w:rFonts w:ascii="Segoe UI Symbol" w:hAnsi="Segoe UI Symbol" w:cs="Segoe UI Symbol"/>
        </w:rPr>
        <w:t>⁊</w:t>
      </w:r>
      <w:r>
        <w:t xml:space="preserve"> Jaſ.in l.j.pe.col. </w:t>
      </w:r>
      <w:r>
        <w:rPr>
          <w:rFonts w:ascii="Segoe UI Symbol" w:hAnsi="Segoe UI Symbol" w:cs="Segoe UI Symbol"/>
        </w:rPr>
        <w:t>⁊</w:t>
      </w:r>
      <w:r>
        <w:t xml:space="preserve"> ibi purpu.col.x.</w:t>
      </w:r>
      <w:r w:rsidR="001F0515">
        <w:t>d</w:t>
      </w:r>
      <w:r>
        <w:t>e ſum.tri.</w:t>
      </w:r>
      <w:r>
        <w:rPr>
          <w:rFonts w:ascii="Segoe UI Symbol" w:hAnsi="Segoe UI Symbol" w:cs="Segoe UI Symbol"/>
        </w:rPr>
        <w:t>⁊</w:t>
      </w:r>
    </w:p>
    <w:p w14:paraId="138564DE" w14:textId="245B8B64" w:rsidR="00F047B6" w:rsidRDefault="00F047B6" w:rsidP="00F047B6">
      <w:r>
        <w:t>fi.catho.Lafran.</w:t>
      </w:r>
      <w:r w:rsidR="001F0515">
        <w:t>d</w:t>
      </w:r>
      <w:r>
        <w:t>e oɿia.in pɿact.§.te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 </w:t>
      </w:r>
      <w:r w:rsidR="001F0515">
        <w:t>d</w:t>
      </w:r>
      <w:r>
        <w:t>epoſitiones nu.cxxv.</w:t>
      </w:r>
    </w:p>
    <w:p w14:paraId="7F7B4FDE" w14:textId="77777777" w:rsidR="00F047B6" w:rsidRDefault="00F047B6" w:rsidP="00F047B6">
      <w:r>
        <w:t>Adde c ad plenam pɿobationem fides integra vnius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ſui</w:t>
      </w:r>
    </w:p>
    <w:p w14:paraId="38B3F2D5" w14:textId="2328BA4B" w:rsidR="00F047B6" w:rsidRDefault="00F047B6" w:rsidP="00F047B6">
      <w:r>
        <w:t xml:space="preserve">plet </w:t>
      </w:r>
      <w:r w:rsidR="001F0515">
        <w:t>d</w:t>
      </w:r>
      <w:r>
        <w:t xml:space="preserve">efectum alterius </w:t>
      </w:r>
      <w:r w:rsidR="001F0515">
        <w:t>d</w:t>
      </w:r>
      <w:r>
        <w:t xml:space="preserve">ato g eſſet infamis </w:t>
      </w:r>
      <w:r w:rsidR="001F0515">
        <w:t>d</w:t>
      </w:r>
      <w:r>
        <w:t>e facto.ita ſingu.</w:t>
      </w:r>
    </w:p>
    <w:p w14:paraId="6A77A088" w14:textId="72DDC3D7" w:rsidR="00F047B6" w:rsidRDefault="00F047B6" w:rsidP="00F047B6">
      <w:r>
        <w:t>dicit Bal.in l.ſiquis ex argētarijs.§.j.per ilium tex.ff.</w:t>
      </w:r>
      <w:r w:rsidR="001F0515">
        <w:t>d</w:t>
      </w:r>
      <w:r>
        <w:t>e eden.fa</w:t>
      </w:r>
    </w:p>
    <w:p w14:paraId="0A56625E" w14:textId="17AE92A8" w:rsidR="00F047B6" w:rsidRDefault="00F047B6" w:rsidP="00F047B6">
      <w:r>
        <w:t>cit tex.</w:t>
      </w:r>
      <w:r>
        <w:rPr>
          <w:rFonts w:ascii="Segoe UI Symbol" w:hAnsi="Segoe UI Symbol" w:cs="Segoe UI Symbol"/>
        </w:rPr>
        <w:t>⁊</w:t>
      </w:r>
      <w:r>
        <w:t xml:space="preserve"> ibi Salic.in auten.ſivero contingerit.C.</w:t>
      </w:r>
      <w:r w:rsidR="001F0515">
        <w:t>d</w:t>
      </w:r>
      <w:r>
        <w:t>e iud. ratio-</w:t>
      </w:r>
    </w:p>
    <w:p w14:paraId="2F086546" w14:textId="7E36F7D2" w:rsidR="00F047B6" w:rsidRDefault="00F047B6" w:rsidP="00F047B6">
      <w:r>
        <w:t xml:space="preserve">ne adiuncti purgatur ſuſpitio.dictam Baldi </w:t>
      </w:r>
      <w:r w:rsidR="001F0515">
        <w:t>d</w:t>
      </w:r>
      <w:r>
        <w:t>eciſionem referūt</w:t>
      </w:r>
    </w:p>
    <w:p w14:paraId="7021FFF3" w14:textId="77777777" w:rsidR="00F047B6" w:rsidRDefault="00F047B6" w:rsidP="00F047B6"/>
    <w:p w14:paraId="6364FF17" w14:textId="77777777" w:rsidR="00F047B6" w:rsidRDefault="00F047B6" w:rsidP="00F047B6"/>
    <w:p w14:paraId="349B1243" w14:textId="77777777" w:rsidR="00F047B6" w:rsidRDefault="00F047B6" w:rsidP="00F047B6">
      <w:r>
        <w:t>De pledeurs,</w:t>
      </w:r>
    </w:p>
    <w:p w14:paraId="3C186650" w14:textId="77777777" w:rsidR="00F047B6" w:rsidRDefault="00F047B6" w:rsidP="00F047B6"/>
    <w:p w14:paraId="0F19D9F7" w14:textId="77777777" w:rsidR="00F047B6" w:rsidRDefault="00F047B6" w:rsidP="00F047B6"/>
    <w:p w14:paraId="6DCB9678" w14:textId="77777777" w:rsidR="00F047B6" w:rsidRDefault="00F047B6" w:rsidP="00F047B6">
      <w:r>
        <w:t>Decournro,</w:t>
      </w:r>
    </w:p>
    <w:p w14:paraId="36586D36" w14:textId="77777777" w:rsidR="00F047B6" w:rsidRDefault="00F047B6" w:rsidP="00F047B6"/>
    <w:p w14:paraId="79626E94" w14:textId="77777777" w:rsidR="00F047B6" w:rsidRDefault="00F047B6" w:rsidP="00F047B6"/>
    <w:p w14:paraId="50392C49" w14:textId="0727C227" w:rsidR="00F047B6" w:rsidRDefault="00F047B6" w:rsidP="00F047B6">
      <w:r>
        <w:t xml:space="preserve">uiēt aulcū teſmoing </w:t>
      </w:r>
      <w:r w:rsidR="001F0515">
        <w:t>d</w:t>
      </w:r>
      <w:r>
        <w:t>e</w:t>
      </w:r>
    </w:p>
    <w:p w14:paraId="3C64C490" w14:textId="77777777" w:rsidR="00F047B6" w:rsidRDefault="00F047B6" w:rsidP="00F047B6">
      <w:r>
        <w:t>vāt q̄ le iour ſoit aſis.</w:t>
      </w:r>
    </w:p>
    <w:p w14:paraId="00D58C34" w14:textId="77777777" w:rsidR="00F047B6" w:rsidRDefault="00F047B6" w:rsidP="00F047B6">
      <w:r>
        <w:t>I</w:t>
      </w:r>
    </w:p>
    <w:p w14:paraId="1B7049B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pledeurs.lxiij</w:t>
      </w:r>
    </w:p>
    <w:p w14:paraId="3DC97688" w14:textId="77777777" w:rsidR="00F047B6" w:rsidRDefault="00F047B6" w:rsidP="00F047B6">
      <w:r>
        <w:t>Eulx ſont ap-</w:t>
      </w:r>
    </w:p>
    <w:p w14:paraId="74D51E73" w14:textId="77777777" w:rsidR="00F047B6" w:rsidRDefault="00F047B6" w:rsidP="00F047B6">
      <w:r>
        <w:t>pellez ple-</w:t>
      </w:r>
    </w:p>
    <w:p w14:paraId="2EFE1E9C" w14:textId="77777777" w:rsidR="00F047B6" w:rsidRDefault="00F047B6" w:rsidP="00F047B6">
      <w:r>
        <w:t>deurs qui me</w:t>
      </w:r>
    </w:p>
    <w:p w14:paraId="65E911D3" w14:textId="77777777" w:rsidR="00F047B6" w:rsidRDefault="00F047B6" w:rsidP="00F047B6">
      <w:r>
        <w:t>ment les q̄rel-</w:t>
      </w:r>
    </w:p>
    <w:p w14:paraId="395DAC9C" w14:textId="67C47ECF" w:rsidR="00F047B6" w:rsidRDefault="00F047B6" w:rsidP="00F047B6">
      <w:r>
        <w:t xml:space="preserve">les en court/en </w:t>
      </w:r>
      <w:r w:rsidR="001F0515">
        <w:t>d</w:t>
      </w:r>
      <w:r>
        <w:t>eman</w:t>
      </w:r>
    </w:p>
    <w:p w14:paraId="59B3B828" w14:textId="0E13EC61" w:rsidR="00F047B6" w:rsidRDefault="00F047B6" w:rsidP="00F047B6">
      <w:r>
        <w:t xml:space="preserve">dant </w:t>
      </w:r>
      <w:r>
        <w:rPr>
          <w:rFonts w:ascii="Segoe UI Symbol" w:hAnsi="Segoe UI Symbol" w:cs="Segoe UI Symbol"/>
        </w:rPr>
        <w:t>⁊</w:t>
      </w:r>
      <w:r>
        <w:t xml:space="preserve"> en </w:t>
      </w:r>
      <w:r w:rsidR="001F0515">
        <w:t>d</w:t>
      </w:r>
      <w:r>
        <w:t>efendant.</w:t>
      </w:r>
    </w:p>
    <w:p w14:paraId="5EACCE6A" w14:textId="77777777" w:rsidR="00F047B6" w:rsidRDefault="00F047B6" w:rsidP="00F047B6">
      <w:r>
        <w:t>ſDe conteurs.lxiiij.</w:t>
      </w:r>
    </w:p>
    <w:p w14:paraId="2677AA53" w14:textId="77777777" w:rsidR="00F047B6" w:rsidRDefault="00F047B6" w:rsidP="00F047B6">
      <w:r>
        <w:t>I</w:t>
      </w:r>
    </w:p>
    <w:p w14:paraId="57CE089E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</w:t>
      </w:r>
    </w:p>
    <w:p w14:paraId="162D86C5" w14:textId="77777777" w:rsidR="00F047B6" w:rsidRDefault="00F047B6" w:rsidP="00F047B6">
      <w:r>
        <w:t>le conteur q̄</w:t>
      </w:r>
    </w:p>
    <w:p w14:paraId="6B97E039" w14:textId="77777777" w:rsidR="00F047B6" w:rsidRDefault="00F047B6" w:rsidP="00F047B6">
      <w:r>
        <w:t>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3C81CE70" w14:textId="77777777" w:rsidR="00F047B6" w:rsidRDefault="00F047B6" w:rsidP="00F047B6">
      <w:r>
        <w:t>blit a parler</w:t>
      </w:r>
    </w:p>
    <w:p w14:paraId="5AD96F89" w14:textId="77777777" w:rsidR="00F047B6" w:rsidRDefault="00F047B6" w:rsidP="00F047B6">
      <w:r>
        <w:t>et conter pour ſoy en</w:t>
      </w:r>
    </w:p>
    <w:p w14:paraId="6298B43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</w:t>
      </w:r>
    </w:p>
    <w:p w14:paraId="174736FE" w14:textId="56F4C938" w:rsidR="00F047B6" w:rsidRDefault="00F047B6" w:rsidP="00F047B6">
      <w:r>
        <w:t xml:space="preserve">court.Si </w:t>
      </w:r>
      <w:r w:rsidR="001F0515">
        <w:t>d</w:t>
      </w:r>
      <w:r>
        <w:t>oibuent ſes</w:t>
      </w:r>
    </w:p>
    <w:p w14:paraId="221575E8" w14:textId="77777777" w:rsidR="00F047B6" w:rsidRDefault="00F047B6" w:rsidP="00F047B6">
      <w:r>
        <w:t>parolles autant valoir</w:t>
      </w:r>
    </w:p>
    <w:p w14:paraId="2C5911A2" w14:textId="10006374" w:rsidR="00F047B6" w:rsidRDefault="00F047B6" w:rsidP="00F047B6">
      <w:r>
        <w:t xml:space="preserve">cōme ſe elles yſſoiēt </w:t>
      </w:r>
      <w:r w:rsidR="001F0515">
        <w:t>d</w:t>
      </w:r>
      <w:r>
        <w:t>e</w:t>
      </w:r>
    </w:p>
    <w:p w14:paraId="70065136" w14:textId="77777777" w:rsidR="00F047B6" w:rsidRDefault="00F047B6" w:rsidP="00F047B6">
      <w:r>
        <w:t>la bouche a celuy qui le</w:t>
      </w:r>
    </w:p>
    <w:p w14:paraId="3D666AE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parler pour</w:t>
      </w:r>
    </w:p>
    <w:p w14:paraId="1D1FAAC9" w14:textId="77777777" w:rsidR="00F047B6" w:rsidRDefault="00F047B6" w:rsidP="00F047B6">
      <w:r>
        <w:t>luy. Et ne peut en riēs</w:t>
      </w:r>
    </w:p>
    <w:p w14:paraId="62E7A175" w14:textId="77777777" w:rsidR="00F047B6" w:rsidRDefault="00F047B6" w:rsidP="00F047B6">
      <w:r>
        <w:t>contredire choſe q̄ ſon</w:t>
      </w:r>
    </w:p>
    <w:p w14:paraId="6B29E76F" w14:textId="252FBD12" w:rsidR="00F047B6" w:rsidRDefault="00F047B6" w:rsidP="00F047B6">
      <w:r>
        <w:t xml:space="preserve">teur </w:t>
      </w:r>
      <w:r w:rsidR="001F0515">
        <w:t>d</w:t>
      </w:r>
      <w:r>
        <w:t>ie en iugement</w:t>
      </w:r>
    </w:p>
    <w:p w14:paraId="41A076AC" w14:textId="77777777" w:rsidR="00F047B6" w:rsidRDefault="00F047B6" w:rsidP="00F047B6">
      <w:r>
        <w:t>pour ſa cauſe. Rō pour</w:t>
      </w:r>
    </w:p>
    <w:p w14:paraId="43F58D4F" w14:textId="77777777" w:rsidR="00F047B6" w:rsidRDefault="00F047B6" w:rsidP="00F047B6">
      <w:r>
        <w:t>tant quād il vouldra il</w:t>
      </w:r>
    </w:p>
    <w:p w14:paraId="3E3AEDF6" w14:textId="77777777" w:rsidR="00F047B6" w:rsidRDefault="00F047B6" w:rsidP="00F047B6">
      <w:r>
        <w:t>le pourra changer et e-</w:t>
      </w:r>
    </w:p>
    <w:p w14:paraId="75C7BD2C" w14:textId="77777777" w:rsidR="00F047B6" w:rsidRDefault="00F047B6" w:rsidP="00F047B6"/>
    <w:p w14:paraId="0AB133C7" w14:textId="77777777" w:rsidR="00F047B6" w:rsidRDefault="00F047B6" w:rsidP="00F047B6"/>
    <w:p w14:paraId="4B1C174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ablir vng aultre:Car</w:t>
      </w:r>
    </w:p>
    <w:p w14:paraId="0FB52123" w14:textId="2D355979" w:rsidR="00F047B6" w:rsidRDefault="00F047B6" w:rsidP="00F047B6">
      <w:r>
        <w:t xml:space="preserve">deux cōteurs ne </w:t>
      </w:r>
      <w:r w:rsidR="001F0515">
        <w:t>d</w:t>
      </w:r>
      <w:r>
        <w:t>oibt</w:t>
      </w:r>
    </w:p>
    <w:p w14:paraId="32C4ED3E" w14:textId="77777777" w:rsidR="00F047B6" w:rsidRDefault="00F047B6" w:rsidP="00F047B6">
      <w:r>
        <w:t>aulcū auoir enſemble.</w:t>
      </w:r>
    </w:p>
    <w:p w14:paraId="47CE3FD6" w14:textId="77777777" w:rsidR="00F047B6" w:rsidRDefault="00F047B6" w:rsidP="00F047B6">
      <w:r>
        <w:t>Se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ain-</w:t>
      </w:r>
    </w:p>
    <w:p w14:paraId="4E73C630" w14:textId="77777777" w:rsidR="00F047B6" w:rsidRDefault="00F047B6" w:rsidP="00F047B6">
      <w:r>
        <w:t>ſi ſon conteur . ce</w:t>
      </w:r>
      <w:r>
        <w:rPr>
          <w:rFonts w:ascii="Arial Unicode MS" w:eastAsia="Arial Unicode MS" w:hAnsi="Arial Unicode MS" w:cs="Arial Unicode MS" w:hint="eastAsia"/>
        </w:rPr>
        <w:t>ﬅ</w:t>
      </w:r>
      <w:r>
        <w:t>uy</w:t>
      </w:r>
    </w:p>
    <w:p w14:paraId="4A870A49" w14:textId="77777777" w:rsidR="00F047B6" w:rsidRDefault="00F047B6" w:rsidP="00F047B6">
      <w:r>
        <w:t>doibt parler pour moy</w:t>
      </w:r>
    </w:p>
    <w:p w14:paraId="39A26D1C" w14:textId="77777777" w:rsidR="00F047B6" w:rsidRDefault="00F047B6" w:rsidP="00F047B6">
      <w:r>
        <w:t>cōtre ce</w:t>
      </w:r>
      <w:r>
        <w:rPr>
          <w:rFonts w:ascii="Arial Unicode MS" w:eastAsia="Arial Unicode MS" w:hAnsi="Arial Unicode MS" w:cs="Arial Unicode MS" w:hint="eastAsia"/>
        </w:rPr>
        <w:t>ﬅ</w:t>
      </w:r>
      <w:r>
        <w:t>uy / oyez lay:</w:t>
      </w:r>
    </w:p>
    <w:p w14:paraId="274095CD" w14:textId="5238EDFA" w:rsidR="00F047B6" w:rsidRDefault="00F047B6" w:rsidP="00F047B6">
      <w:r>
        <w:t xml:space="preserve">et quand il aura </w:t>
      </w:r>
      <w:r w:rsidR="001F0515">
        <w:t>d</w:t>
      </w:r>
      <w:r>
        <w:t>ict</w:t>
      </w:r>
    </w:p>
    <w:p w14:paraId="73BFB003" w14:textId="77777777" w:rsidR="00F047B6" w:rsidRDefault="00F047B6" w:rsidP="00F047B6">
      <w:r>
        <w:t>pour moy ce q̄ luy ay</w:t>
      </w:r>
    </w:p>
    <w:p w14:paraId="1BD05B6D" w14:textId="77777777" w:rsidR="00F047B6" w:rsidRDefault="00F047B6" w:rsidP="00F047B6">
      <w:r>
        <w:t>enioinct ie le garanti-</w:t>
      </w:r>
    </w:p>
    <w:p w14:paraId="235033A6" w14:textId="5EDB3457" w:rsidR="00F047B6" w:rsidRDefault="00F047B6" w:rsidP="00F047B6">
      <w:r>
        <w:t>ray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le </w:t>
      </w:r>
      <w:r w:rsidR="001F0515">
        <w:t>d</w:t>
      </w:r>
      <w:r>
        <w:t>oibt</w:t>
      </w:r>
    </w:p>
    <w:p w14:paraId="56DA32FB" w14:textId="6666B5B4" w:rsidR="00F047B6" w:rsidRDefault="00F047B6" w:rsidP="00F047B6">
      <w:r>
        <w:t xml:space="preserve">ouyɿ </w:t>
      </w:r>
      <w:r>
        <w:rPr>
          <w:rFonts w:ascii="Segoe UI Symbol" w:hAnsi="Segoe UI Symbol" w:cs="Segoe UI Symbol"/>
        </w:rPr>
        <w:t>⁊</w:t>
      </w:r>
      <w:r>
        <w:t xml:space="preserve"> puis </w:t>
      </w:r>
      <w:r w:rsidR="001F0515">
        <w:t>d</w:t>
      </w:r>
      <w:r>
        <w:t>emander</w:t>
      </w:r>
    </w:p>
    <w:p w14:paraId="0BE2B28F" w14:textId="77777777" w:rsidR="00F047B6" w:rsidRDefault="00F047B6" w:rsidP="00F047B6">
      <w:r>
        <w:t>a ceuy qui la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ſil</w:t>
      </w:r>
    </w:p>
    <w:p w14:paraId="12E8D698" w14:textId="2CDE6B27" w:rsidR="00F047B6" w:rsidRDefault="00F047B6" w:rsidP="00F047B6">
      <w:r>
        <w:t xml:space="preserve">a </w:t>
      </w:r>
      <w:r w:rsidR="001F0515">
        <w:t>d</w:t>
      </w:r>
      <w:r>
        <w:t>ict pour luy ce quil</w:t>
      </w:r>
    </w:p>
    <w:p w14:paraId="097D3301" w14:textId="77500029" w:rsidR="00F047B6" w:rsidRDefault="00F047B6" w:rsidP="00F047B6">
      <w:r>
        <w:t xml:space="preserve">a </w:t>
      </w:r>
      <w:r w:rsidR="001F0515">
        <w:t>d</w:t>
      </w:r>
      <w:r>
        <w:t>ict.Sille garantit/</w:t>
      </w:r>
    </w:p>
    <w:p w14:paraId="231A602B" w14:textId="77777777" w:rsidR="00F047B6" w:rsidRDefault="00F047B6" w:rsidP="00F047B6">
      <w:r>
        <w:t>il ne pourra puis con-</w:t>
      </w:r>
    </w:p>
    <w:p w14:paraId="45E80AF1" w14:textId="77777777" w:rsidR="00F047B6" w:rsidRDefault="00F047B6" w:rsidP="00F047B6">
      <w:r>
        <w:t>tredire riens quil ait</w:t>
      </w:r>
    </w:p>
    <w:p w14:paraId="71F897AA" w14:textId="054A8DBB" w:rsidR="00F047B6" w:rsidRDefault="00F047B6" w:rsidP="00F047B6">
      <w:r>
        <w:t xml:space="preserve">dict.Se cil </w:t>
      </w:r>
      <w:r w:rsidR="001F0515">
        <w:t>d</w:t>
      </w:r>
      <w:r>
        <w:t>ict que il</w:t>
      </w:r>
    </w:p>
    <w:p w14:paraId="68DF45F9" w14:textId="36027520" w:rsidR="00F047B6" w:rsidRDefault="00F047B6" w:rsidP="00F047B6">
      <w:r>
        <w:t xml:space="preserve">a </w:t>
      </w:r>
      <w:r w:rsidR="001F0515">
        <w:t>d</w:t>
      </w:r>
      <w:r>
        <w:t xml:space="preserve">ict aulcūe choſe </w:t>
      </w:r>
      <w:r w:rsidR="001F0515">
        <w:t>d</w:t>
      </w:r>
      <w:r>
        <w:t>ōt</w:t>
      </w:r>
    </w:p>
    <w:p w14:paraId="588C4CFA" w14:textId="77777777" w:rsidR="00F047B6" w:rsidRDefault="00F047B6" w:rsidP="00F047B6">
      <w:r>
        <w:t>il ne le garantit pas/le</w:t>
      </w:r>
    </w:p>
    <w:p w14:paraId="197205C3" w14:textId="77777777" w:rsidR="00F047B6" w:rsidRDefault="00F047B6" w:rsidP="00F047B6">
      <w:r>
        <w:t>conteur lamendera:et</w:t>
      </w:r>
    </w:p>
    <w:p w14:paraId="4653D5BE" w14:textId="77777777" w:rsidR="00F047B6" w:rsidRDefault="00F047B6" w:rsidP="00F047B6">
      <w:r>
        <w:t>la court iugera s cho</w:t>
      </w:r>
    </w:p>
    <w:p w14:paraId="193BB3F1" w14:textId="77777777" w:rsidR="00F047B6" w:rsidRDefault="00F047B6" w:rsidP="00F047B6">
      <w:r>
        <w:t>ſes qui ſont garāties.</w:t>
      </w:r>
    </w:p>
    <w:p w14:paraId="2272D6D4" w14:textId="77777777" w:rsidR="00F047B6" w:rsidRDefault="00F047B6" w:rsidP="00F047B6">
      <w:r>
        <w:t>Cil ſagement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ablit</w:t>
      </w:r>
    </w:p>
    <w:p w14:paraId="2AA85849" w14:textId="77777777" w:rsidR="00F047B6" w:rsidRDefault="00F047B6" w:rsidP="00F047B6">
      <w:r>
        <w:t>ſon conteur / qui le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174FB71F" w14:textId="77777777" w:rsidR="00F047B6" w:rsidRDefault="00F047B6" w:rsidP="00F047B6">
      <w:r>
        <w:t>olit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 Car</w:t>
      </w:r>
    </w:p>
    <w:p w14:paraId="6830E87E" w14:textId="77777777" w:rsidR="00F047B6" w:rsidRDefault="00F047B6" w:rsidP="00F047B6">
      <w:r>
        <w:t>aulcun ſage homme ne</w:t>
      </w:r>
    </w:p>
    <w:p w14:paraId="37540782" w14:textId="77777777" w:rsidR="00F047B6" w:rsidRDefault="00F047B6" w:rsidP="00F047B6"/>
    <w:p w14:paraId="2DB0E8FC" w14:textId="77777777" w:rsidR="00F047B6" w:rsidRDefault="00F047B6" w:rsidP="00F047B6"/>
    <w:p w14:paraId="76E6CE74" w14:textId="77777777" w:rsidR="00F047B6" w:rsidRDefault="00F047B6" w:rsidP="00F047B6">
      <w:r>
        <w:t>et ſequuntur Alex.in l.ſepe.col.xxxiij. verſic.ſed videndum.ff.de</w:t>
      </w:r>
    </w:p>
    <w:p w14:paraId="0F8B4037" w14:textId="13378AB0" w:rsidR="00F047B6" w:rsidRDefault="00F047B6" w:rsidP="00F047B6">
      <w:r>
        <w:t>re iud.Fely.in.ca.tertio loco.ad fi.</w:t>
      </w:r>
      <w:r w:rsidR="001F0515">
        <w:t>d</w:t>
      </w:r>
      <w:r>
        <w:t>e pɿobat.</w:t>
      </w:r>
      <w:r>
        <w:rPr>
          <w:rFonts w:ascii="Segoe UI Symbol" w:hAnsi="Segoe UI Symbol" w:cs="Segoe UI Symbol"/>
        </w:rPr>
        <w:t>⁊</w:t>
      </w:r>
      <w:r>
        <w:t xml:space="preserve"> in ca.nobis.j.no-</w:t>
      </w:r>
    </w:p>
    <w:p w14:paraId="6C2B2C0F" w14:textId="75F39AC7" w:rsidR="00F047B6" w:rsidRDefault="00F047B6" w:rsidP="00F047B6">
      <w:r>
        <w:t>tab.</w:t>
      </w:r>
      <w:r w:rsidR="001F0515">
        <w:t>d</w:t>
      </w:r>
      <w:r>
        <w:t>e ſymo.et in ca.j.col.iij.et.iiij.</w:t>
      </w:r>
      <w:r w:rsidR="001F0515">
        <w:t>d</w:t>
      </w:r>
      <w:r>
        <w:t>e pɿeſcrip.Jaſ.in l.ſi cō</w:t>
      </w:r>
      <w:r>
        <w:rPr>
          <w:rFonts w:ascii="Arial Unicode MS" w:eastAsia="Arial Unicode MS" w:hAnsi="Arial Unicode MS" w:cs="Arial Unicode MS" w:hint="eastAsia"/>
        </w:rPr>
        <w:t>ﬅ</w:t>
      </w:r>
      <w:r>
        <w:t>an-</w:t>
      </w:r>
    </w:p>
    <w:p w14:paraId="4F46307D" w14:textId="77777777" w:rsidR="00F047B6" w:rsidRDefault="00F047B6" w:rsidP="00F047B6">
      <w:r>
        <w:t>te.in pɿincip.ff.ſoluto matrimo.</w:t>
      </w:r>
      <w:r>
        <w:rPr>
          <w:rFonts w:ascii="Segoe UI Symbol" w:hAnsi="Segoe UI Symbol" w:cs="Segoe UI Symbol"/>
        </w:rPr>
        <w:t>⁊</w:t>
      </w:r>
      <w:r>
        <w:t xml:space="preserve"> Galice. in l.in bone fidei.x.col</w:t>
      </w:r>
    </w:p>
    <w:p w14:paraId="52BEFAC2" w14:textId="2C359F9E" w:rsidR="00F047B6" w:rsidRDefault="00F047B6" w:rsidP="00F047B6">
      <w:r>
        <w:t>ff.</w:t>
      </w:r>
      <w:r w:rsidR="001F0515">
        <w:t>d</w:t>
      </w:r>
      <w:r>
        <w:t xml:space="preserve">e reb.credi.Jaſ.in </w:t>
      </w:r>
      <w:r w:rsidR="001F0515">
        <w:t>d</w:t>
      </w:r>
      <w:r>
        <w:t xml:space="preserve">.auten.ſi vero cōtingerit. Facit </w:t>
      </w:r>
      <w:r w:rsidR="001F0515">
        <w:t>d</w:t>
      </w:r>
      <w:r>
        <w:t>ictu Lu-</w:t>
      </w:r>
    </w:p>
    <w:p w14:paraId="03A6CC08" w14:textId="77777777" w:rsidR="00F047B6" w:rsidRDefault="00F047B6" w:rsidP="00F047B6">
      <w:r>
        <w:t>do.rom.conſi.cccclxxvj.incipt.in caſu pɿopoſito.in fi.cit licet fi-</w:t>
      </w:r>
    </w:p>
    <w:p w14:paraId="30EE036F" w14:textId="77777777" w:rsidR="00F047B6" w:rsidRDefault="00F047B6" w:rsidP="00F047B6">
      <w:r>
        <w:t>det alicuius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ratione</w:t>
      </w:r>
    </w:p>
    <w:p w14:paraId="36067977" w14:textId="4C55AC35" w:rsidR="00F047B6" w:rsidRDefault="00F047B6" w:rsidP="00F047B6">
      <w:r>
        <w:t xml:space="preserve">affinitatis </w:t>
      </w:r>
      <w:r w:rsidR="001F0515">
        <w:t>d</w:t>
      </w:r>
      <w:r>
        <w:t>etrahat/pur-</w:t>
      </w:r>
    </w:p>
    <w:p w14:paraId="316E904A" w14:textId="77777777" w:rsidR="00F047B6" w:rsidRDefault="00F047B6" w:rsidP="00F047B6">
      <w:r>
        <w:t>gaiur tamen illa ſuſpicio</w:t>
      </w:r>
    </w:p>
    <w:p w14:paraId="79A23A5A" w14:textId="77777777" w:rsidR="00F047B6" w:rsidRDefault="00F047B6" w:rsidP="00F047B6">
      <w:r>
        <w:t>per aliu te</w:t>
      </w:r>
      <w:r>
        <w:rPr>
          <w:rFonts w:ascii="Arial Unicode MS" w:eastAsia="Arial Unicode MS" w:hAnsi="Arial Unicode MS" w:cs="Arial Unicode MS" w:hint="eastAsia"/>
        </w:rPr>
        <w:t>ﬅ</w:t>
      </w:r>
      <w:r>
        <w:t>ē non affinē cū</w:t>
      </w:r>
    </w:p>
    <w:p w14:paraId="5FA575DF" w14:textId="2D98A25F" w:rsidR="00F047B6" w:rsidRDefault="00F047B6" w:rsidP="00F047B6">
      <w:r>
        <w:t xml:space="preserve">eo </w:t>
      </w:r>
      <w:r w:rsidR="001F0515">
        <w:t>d</w:t>
      </w:r>
      <w:r>
        <w:t xml:space="preserve">eponētē.in </w:t>
      </w:r>
      <w:r w:rsidR="001F0515">
        <w:t>d</w:t>
      </w:r>
      <w:r>
        <w:t>.l. ſi quis</w:t>
      </w:r>
    </w:p>
    <w:p w14:paraId="69A7CA7E" w14:textId="77777777" w:rsidR="00F047B6" w:rsidRDefault="00F047B6" w:rsidP="00F047B6">
      <w:r>
        <w:lastRenderedPageBreak/>
        <w:t>ex argentarijs. Facit etiā</w:t>
      </w:r>
    </w:p>
    <w:p w14:paraId="651045D9" w14:textId="503F858D" w:rsidR="00F047B6" w:rsidRDefault="001F0515" w:rsidP="00F047B6">
      <w:r>
        <w:t>d</w:t>
      </w:r>
      <w:r w:rsidR="00F047B6">
        <w:t>ictum eiuſdem Bal. in l.</w:t>
      </w:r>
    </w:p>
    <w:p w14:paraId="3C547C42" w14:textId="77777777" w:rsidR="00F047B6" w:rsidRDefault="00F047B6" w:rsidP="00F047B6">
      <w:r>
        <w:t>imperatoɿ. in pɿima lect</w:t>
      </w:r>
    </w:p>
    <w:p w14:paraId="102FD56F" w14:textId="77777777" w:rsidR="00F047B6" w:rsidRDefault="00F047B6" w:rsidP="00F047B6">
      <w:r>
        <w:t>in penuit.col.verſi.nota e-</w:t>
      </w:r>
    </w:p>
    <w:p w14:paraId="161BB48E" w14:textId="26D04FEC" w:rsidR="00F047B6" w:rsidRDefault="00F047B6" w:rsidP="00F047B6">
      <w:r>
        <w:t xml:space="preserve">tiam. Quod ſi </w:t>
      </w:r>
      <w:r w:rsidR="001F0515">
        <w:t>d</w:t>
      </w:r>
      <w:r>
        <w:t>uo notarij</w:t>
      </w:r>
    </w:p>
    <w:p w14:paraId="3FEA6C06" w14:textId="77777777" w:rsidR="00F047B6" w:rsidRDefault="00F047B6" w:rsidP="00F047B6">
      <w:r>
        <w:t>ſunt ſimul adhibiti quoɿū</w:t>
      </w:r>
    </w:p>
    <w:p w14:paraId="1F3F041D" w14:textId="77777777" w:rsidR="00F047B6" w:rsidRDefault="00F047B6" w:rsidP="00F047B6">
      <w:r>
        <w:t>vnus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habilis </w:t>
      </w:r>
      <w:r>
        <w:rPr>
          <w:rFonts w:ascii="Segoe UI Symbol" w:hAnsi="Segoe UI Symbol" w:cs="Segoe UI Symbol"/>
        </w:rPr>
        <w:t>⁊</w:t>
      </w:r>
      <w:r>
        <w:t xml:space="preserve"> fidedi-</w:t>
      </w:r>
    </w:p>
    <w:p w14:paraId="4F8D8F85" w14:textId="77777777" w:rsidR="00F047B6" w:rsidRDefault="00F047B6" w:rsidP="00F047B6">
      <w:r>
        <w:t>gnus/alter vero nō : valet</w:t>
      </w:r>
    </w:p>
    <w:p w14:paraId="04C7C9FF" w14:textId="55845FAC" w:rsidR="00F047B6" w:rsidRDefault="00F047B6" w:rsidP="00F047B6">
      <w:r>
        <w:t>tamen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rumētu per </w:t>
      </w:r>
      <w:r w:rsidR="001F0515">
        <w:t>d</w:t>
      </w:r>
      <w:r>
        <w:t>.l.</w:t>
      </w:r>
    </w:p>
    <w:p w14:paraId="7F9CE598" w14:textId="77777777" w:rsidR="00F047B6" w:rsidRDefault="00F047B6" w:rsidP="00F047B6">
      <w:r>
        <w:t>ſi quis ex argentarijs. Re-</w:t>
      </w:r>
    </w:p>
    <w:p w14:paraId="4120EDA2" w14:textId="77777777" w:rsidR="00F047B6" w:rsidRDefault="00F047B6" w:rsidP="00F047B6">
      <w:r>
        <w:t>fert et ſequitur Bertha.in</w:t>
      </w:r>
    </w:p>
    <w:p w14:paraId="27492B9B" w14:textId="762EFF16" w:rsidR="00F047B6" w:rsidRDefault="00F047B6" w:rsidP="00F047B6">
      <w:r>
        <w:t>tract.</w:t>
      </w:r>
      <w:r w:rsidR="001F0515">
        <w:t>d</w:t>
      </w:r>
      <w:r>
        <w:t>e epiſcop.iiij.parte</w:t>
      </w:r>
    </w:p>
    <w:p w14:paraId="3D1AA549" w14:textId="77777777" w:rsidR="00F047B6" w:rsidRDefault="00F047B6" w:rsidP="00F047B6">
      <w:r>
        <w:t>.lib.lvij.q.col.fi.</w:t>
      </w:r>
      <w:r>
        <w:rPr>
          <w:rFonts w:ascii="Segoe UI Symbol" w:hAnsi="Segoe UI Symbol" w:cs="Segoe UI Symbol"/>
        </w:rPr>
        <w:t>⁊</w:t>
      </w:r>
      <w:r>
        <w:t xml:space="preserve"> Catel-</w:t>
      </w:r>
    </w:p>
    <w:p w14:paraId="4243C267" w14:textId="77777777" w:rsidR="00F047B6" w:rsidRDefault="00F047B6" w:rsidP="00F047B6">
      <w:r>
        <w:t>lianus i memoɿabilibs.in</w:t>
      </w:r>
    </w:p>
    <w:p w14:paraId="3C85BDF0" w14:textId="17351C93" w:rsidR="00F047B6" w:rsidRDefault="00F047B6" w:rsidP="00F047B6">
      <w:r>
        <w:t xml:space="preserve">verbo notarij.Facit </w:t>
      </w:r>
      <w:r w:rsidR="001F0515">
        <w:t>d</w:t>
      </w:r>
      <w:r>
        <w:t>ictū</w:t>
      </w:r>
    </w:p>
    <w:p w14:paraId="71D475D4" w14:textId="77777777" w:rsidR="00F047B6" w:rsidRDefault="00F047B6" w:rsidP="00F047B6">
      <w:r>
        <w:t>Ange.conſil.i.incip.poɿre</w:t>
      </w:r>
    </w:p>
    <w:p w14:paraId="7EB93774" w14:textId="4CAEFBDB" w:rsidR="00F047B6" w:rsidRDefault="00F047B6" w:rsidP="00F047B6">
      <w:r>
        <w:t xml:space="preserve">cta.vbi </w:t>
      </w:r>
      <w:r w:rsidR="001F0515">
        <w:t>d</w:t>
      </w:r>
      <w:r>
        <w:t>i.c vn᷒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>o</w:t>
      </w:r>
    </w:p>
    <w:p w14:paraId="22915DA5" w14:textId="6EE388E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icus pɿopter </w:t>
      </w:r>
      <w:r w:rsidR="001F0515">
        <w:t>d</w:t>
      </w:r>
      <w:r>
        <w:t>ictum</w:t>
      </w:r>
    </w:p>
    <w:p w14:paraId="3DC24A33" w14:textId="77777777" w:rsidR="00F047B6" w:rsidRDefault="00F047B6" w:rsidP="00F047B6">
      <w:r>
        <w:t>alioɿum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inetur.Refert</w:t>
      </w:r>
    </w:p>
    <w:p w14:paraId="61A55666" w14:textId="77777777" w:rsidR="00F047B6" w:rsidRDefault="00F047B6" w:rsidP="00F047B6">
      <w:r>
        <w:t>Deci᷒ conſil.cxxxiij.incip.</w:t>
      </w:r>
    </w:p>
    <w:p w14:paraId="1EF07906" w14:textId="77777777" w:rsidR="00F047B6" w:rsidRDefault="00F047B6" w:rsidP="00F047B6">
      <w:r>
        <w:t>viſo pɿoceſſu.iij.col.Alibi</w:t>
      </w:r>
    </w:p>
    <w:p w14:paraId="0A5F9939" w14:textId="77777777" w:rsidR="00F047B6" w:rsidRDefault="00F047B6" w:rsidP="00F047B6">
      <w:r>
        <w:t>icit glo. ſingul.in l.te</w:t>
      </w:r>
      <w:r>
        <w:rPr>
          <w:rFonts w:ascii="Arial Unicode MS" w:eastAsia="Arial Unicode MS" w:hAnsi="Arial Unicode MS" w:cs="Arial Unicode MS" w:hint="eastAsia"/>
        </w:rPr>
        <w:t>ﬅ</w:t>
      </w:r>
      <w:r>
        <w:t>iu</w:t>
      </w:r>
    </w:p>
    <w:p w14:paraId="1085E279" w14:textId="77777777" w:rsidR="00F047B6" w:rsidRDefault="00F047B6" w:rsidP="00F047B6">
      <w:r>
        <w:t>fides.§.i.l ver bo numers.</w:t>
      </w:r>
    </w:p>
    <w:p w14:paraId="7B4DE95C" w14:textId="0C78D7B5" w:rsidR="00F047B6" w:rsidRDefault="00F047B6" w:rsidP="00F047B6">
      <w:r>
        <w:t>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  id quod </w:t>
      </w:r>
      <w:r w:rsidR="001F0515">
        <w:t>d</w:t>
      </w:r>
      <w:r>
        <w:t>efi-</w:t>
      </w:r>
    </w:p>
    <w:p w14:paraId="76FE7178" w14:textId="77777777" w:rsidR="00F047B6" w:rsidRDefault="00F047B6" w:rsidP="00F047B6">
      <w:r>
        <w:t>cit in fide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ium ſupplet</w:t>
      </w:r>
    </w:p>
    <w:p w14:paraId="1A53FCF6" w14:textId="77777777" w:rsidR="00F047B6" w:rsidRDefault="00F047B6" w:rsidP="00F047B6">
      <w:r>
        <w:t>numer᷒/ quem refert aap.</w:t>
      </w:r>
    </w:p>
    <w:p w14:paraId="231C204B" w14:textId="4E162C9C" w:rsidR="00F047B6" w:rsidRDefault="00F047B6" w:rsidP="00F047B6">
      <w:r>
        <w:t xml:space="preserve">in </w:t>
      </w:r>
      <w:r w:rsidR="001F0515">
        <w:t>d</w:t>
      </w:r>
      <w:r>
        <w:t>.auten.ſi vero.et Dec</w:t>
      </w:r>
    </w:p>
    <w:p w14:paraId="090F9632" w14:textId="5D64C7BF" w:rsidR="00F047B6" w:rsidRDefault="00F047B6" w:rsidP="00F047B6">
      <w:r>
        <w:t xml:space="preserve">in </w:t>
      </w:r>
      <w:r w:rsidR="001F0515">
        <w:t>d</w:t>
      </w:r>
      <w:r>
        <w:t>.con</w:t>
      </w:r>
      <w:r>
        <w:rPr>
          <w:rFonts w:ascii="Arial Unicode MS" w:eastAsia="Arial Unicode MS" w:hAnsi="Arial Unicode MS" w:cs="Arial Unicode MS" w:hint="eastAsia"/>
        </w:rPr>
        <w:t>ﬅ</w:t>
      </w:r>
      <w:r>
        <w:t>.Nicol.de Nea-</w:t>
      </w:r>
    </w:p>
    <w:p w14:paraId="3601B170" w14:textId="77777777" w:rsidR="00F047B6" w:rsidRDefault="00F047B6" w:rsidP="00F047B6">
      <w:r>
        <w:t>pol.in l.ij.in pɿinci.col.j.</w:t>
      </w:r>
    </w:p>
    <w:p w14:paraId="7A00F525" w14:textId="5810353F" w:rsidR="00F047B6" w:rsidRDefault="00F047B6" w:rsidP="00F047B6">
      <w:r>
        <w:t>in fi.ff.</w:t>
      </w:r>
      <w:r w:rsidR="001F0515">
        <w:t>d</w:t>
      </w:r>
      <w:r>
        <w:t>e excuſa.tut.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1C97605" w14:textId="690F651E" w:rsidR="00F047B6" w:rsidRDefault="00F047B6" w:rsidP="00F047B6">
      <w:r>
        <w:t>Rain.in I.j.ff.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ib.A-</w:t>
      </w:r>
    </w:p>
    <w:p w14:paraId="78C14EBE" w14:textId="77777777" w:rsidR="00F047B6" w:rsidRDefault="00F047B6" w:rsidP="00F047B6">
      <w:r>
        <w:t>lexand.in conſil.lxxviij.in-</w:t>
      </w:r>
    </w:p>
    <w:p w14:paraId="2AF6C051" w14:textId="77777777" w:rsidR="00F047B6" w:rsidRDefault="00F047B6" w:rsidP="00F047B6">
      <w:r>
        <w:t>cip.in cauſa et lite.col.iij.</w:t>
      </w:r>
    </w:p>
    <w:p w14:paraId="573CAF7A" w14:textId="3D7D4323" w:rsidR="00F047B6" w:rsidRDefault="00F047B6" w:rsidP="00F047B6">
      <w:r>
        <w:t xml:space="preserve">in.j.volu.ideo </w:t>
      </w:r>
      <w:r w:rsidR="001F0515">
        <w:t>d</w:t>
      </w:r>
      <w:r>
        <w:t>i.Bal.in l.</w:t>
      </w:r>
    </w:p>
    <w:p w14:paraId="4E24C32C" w14:textId="5C60AB6D" w:rsidR="00F047B6" w:rsidRDefault="00F047B6" w:rsidP="00F047B6">
      <w:r>
        <w:t>optimuam.ij.col.C.</w:t>
      </w:r>
      <w:r w:rsidR="001F0515">
        <w:t>d</w:t>
      </w:r>
      <w:r>
        <w:t>e con-</w:t>
      </w:r>
    </w:p>
    <w:p w14:paraId="73603F61" w14:textId="77777777" w:rsidR="00F047B6" w:rsidRDefault="00F047B6" w:rsidP="00F047B6">
      <w:r>
        <w:t>trah.</w:t>
      </w:r>
      <w:r>
        <w:rPr>
          <w:rFonts w:ascii="Segoe UI Symbol" w:hAnsi="Segoe UI Symbol" w:cs="Segoe UI Symbol"/>
        </w:rPr>
        <w:t>⁊</w:t>
      </w:r>
      <w:r>
        <w:t xml:space="preserve"> commit.</w:t>
      </w:r>
      <w:r>
        <w:rPr>
          <w:rFonts w:ascii="Arial Unicode MS" w:eastAsia="Arial Unicode MS" w:hAnsi="Arial Unicode MS" w:cs="Arial Unicode MS" w:hint="eastAsia"/>
        </w:rPr>
        <w:t>ﬅ</w:t>
      </w:r>
      <w:r>
        <w:t>ipul.per</w:t>
      </w:r>
    </w:p>
    <w:p w14:paraId="4E6C689E" w14:textId="77777777" w:rsidR="00F047B6" w:rsidRDefault="00F047B6" w:rsidP="00F047B6">
      <w:r>
        <w:t>illam gloſ.quod verū pɿe</w:t>
      </w:r>
    </w:p>
    <w:p w14:paraId="2FF66352" w14:textId="77777777" w:rsidR="00F047B6" w:rsidRDefault="00F047B6" w:rsidP="00F047B6">
      <w:r>
        <w:t>ſumitur  plurib᷒ in</w:t>
      </w:r>
      <w:r>
        <w:rPr>
          <w:rFonts w:ascii="Arial Unicode MS" w:eastAsia="Arial Unicode MS" w:hAnsi="Arial Unicode MS" w:cs="Arial Unicode MS" w:hint="eastAsia"/>
        </w:rPr>
        <w:t>ﬅ</w:t>
      </w:r>
      <w:r>
        <w:t>ru-</w:t>
      </w:r>
    </w:p>
    <w:p w14:paraId="1A4D062D" w14:textId="77777777" w:rsidR="00F047B6" w:rsidRDefault="00F047B6" w:rsidP="00F047B6">
      <w:r>
        <w:t>mentis ovtineatur quāuis</w:t>
      </w:r>
    </w:p>
    <w:p w14:paraId="17F2A778" w14:textId="77777777" w:rsidR="00F047B6" w:rsidRDefault="00F047B6" w:rsidP="00F047B6">
      <w:r>
        <w:t>ſingula plene non ꝓbarēt.</w:t>
      </w:r>
    </w:p>
    <w:p w14:paraId="530F6622" w14:textId="4421D882" w:rsidR="00F047B6" w:rsidRDefault="00F047B6" w:rsidP="00F047B6">
      <w:r>
        <w:t xml:space="preserve">Quod </w:t>
      </w:r>
      <w:r w:rsidR="001F0515">
        <w:t>d</w:t>
      </w:r>
      <w:r>
        <w:t>ictu cōmēdat So-</w:t>
      </w:r>
    </w:p>
    <w:p w14:paraId="10CE0165" w14:textId="77777777" w:rsidR="00F047B6" w:rsidRDefault="00F047B6" w:rsidP="00F047B6">
      <w:r>
        <w:lastRenderedPageBreak/>
        <w:t>zi.conſil.cclxij.incipien.in</w:t>
      </w:r>
    </w:p>
    <w:p w14:paraId="4A182767" w14:textId="77777777" w:rsidR="00F047B6" w:rsidRDefault="00F047B6" w:rsidP="00F047B6">
      <w:r>
        <w:t>cauſa.penult.col.Jap.in I.</w:t>
      </w:r>
    </w:p>
    <w:p w14:paraId="1BAC7E9A" w14:textId="77777777" w:rsidR="00F047B6" w:rsidRDefault="00F047B6" w:rsidP="00F047B6">
      <w:r>
        <w:t>re coniuncti.in.vi.not.per</w:t>
      </w:r>
    </w:p>
    <w:p w14:paraId="438187CD" w14:textId="77777777" w:rsidR="00F047B6" w:rsidRDefault="00F047B6" w:rsidP="00F047B6">
      <w:r>
        <w:t>illum tex. Catellianus in memoɿabilib᷒/in verbo Te</w:t>
      </w:r>
      <w:r>
        <w:rPr>
          <w:rFonts w:ascii="Arial Unicode MS" w:eastAsia="Arial Unicode MS" w:hAnsi="Arial Unicode MS" w:cs="Arial Unicode MS" w:hint="eastAsia"/>
        </w:rPr>
        <w:t>ﬅ</w:t>
      </w:r>
      <w:r>
        <w:t>is. Limita</w:t>
      </w:r>
    </w:p>
    <w:p w14:paraId="5B43A39B" w14:textId="77777777" w:rsidR="00F047B6" w:rsidRDefault="00F047B6" w:rsidP="00F047B6">
      <w:r>
        <w:t>tamen non habere locum in cauſa graui m Decium in ſupɿadi</w:t>
      </w:r>
    </w:p>
    <w:p w14:paraId="4CE84CDF" w14:textId="2A8D5B97" w:rsidR="00F047B6" w:rsidRDefault="00F047B6" w:rsidP="00F047B6">
      <w:r>
        <w:t xml:space="preserve">cto conſi.per ea que </w:t>
      </w:r>
      <w:r w:rsidR="001F0515">
        <w:t>d</w:t>
      </w:r>
      <w:r>
        <w:t>i.Bal.in ca.ad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rā.de pɿobat.vbi </w:t>
      </w:r>
      <w:r w:rsidR="001F0515">
        <w:t>d</w:t>
      </w:r>
      <w:r>
        <w:t>i.</w:t>
      </w:r>
    </w:p>
    <w:p w14:paraId="06D9DF81" w14:textId="60309E70" w:rsidR="00F047B6" w:rsidRDefault="00F047B6" w:rsidP="00F047B6">
      <w:r>
        <w:t>ſi eſſent plurimi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infames/etiam </w:t>
      </w:r>
      <w:r w:rsidR="001F0515">
        <w:t>d</w:t>
      </w:r>
      <w:r>
        <w:t>e facto non ꝓbarent/per</w:t>
      </w:r>
    </w:p>
    <w:p w14:paraId="6F601F31" w14:textId="77777777" w:rsidR="00F047B6" w:rsidRDefault="00F047B6" w:rsidP="00F047B6">
      <w:r>
        <w:t>tex.in ca.licet cauſam.§.quidem vero.de pɿobat.in verbo pluri-</w:t>
      </w:r>
    </w:p>
    <w:p w14:paraId="55999801" w14:textId="2838CF6A" w:rsidR="00F047B6" w:rsidRDefault="00F047B6" w:rsidP="00F047B6">
      <w:r>
        <w:t xml:space="preserve">mi.petrus </w:t>
      </w:r>
      <w:r w:rsidR="001F0515">
        <w:t>d</w:t>
      </w:r>
      <w:r>
        <w:t>e ancha.conſil.ccxlvj.incip.in cauſa agitata.in pɿin</w:t>
      </w:r>
    </w:p>
    <w:p w14:paraId="00694C4A" w14:textId="0D68B527" w:rsidR="00F047B6" w:rsidRDefault="00F047B6" w:rsidP="00F047B6">
      <w:r>
        <w:t xml:space="preserve">cip.Quod idem </w:t>
      </w:r>
      <w:r w:rsidR="001F0515">
        <w:t>d</w:t>
      </w:r>
      <w:r>
        <w:t xml:space="preserve">i.Jap.in </w:t>
      </w:r>
      <w:r w:rsidR="001F0515">
        <w:t>d</w:t>
      </w:r>
      <w:r>
        <w:t>.auten. Si vero in ſuppletione fidei</w:t>
      </w:r>
    </w:p>
    <w:p w14:paraId="62A051E7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is non fidedigni/quia non ſuppletur per alium fidedignu ſe</w:t>
      </w:r>
    </w:p>
    <w:p w14:paraId="3B72EC67" w14:textId="77777777" w:rsidR="00F047B6" w:rsidRDefault="00F047B6" w:rsidP="00F047B6">
      <w:r>
        <w:t>cundum eum in cauſa ardua ciuili/vel in cauſa criminali.</w:t>
      </w:r>
    </w:p>
    <w:p w14:paraId="42E3F958" w14:textId="77777777" w:rsidR="00F047B6" w:rsidRDefault="00F047B6" w:rsidP="00F047B6">
      <w:r>
        <w:t>Guillermus le rouille alenconienſis.</w:t>
      </w:r>
    </w:p>
    <w:p w14:paraId="3EE17B36" w14:textId="77777777" w:rsidR="00F047B6" w:rsidRDefault="00F047B6" w:rsidP="00F047B6"/>
    <w:p w14:paraId="6B40A314" w14:textId="77777777" w:rsidR="00F047B6" w:rsidRDefault="00F047B6" w:rsidP="00F047B6"/>
    <w:p w14:paraId="29BD15A7" w14:textId="77777777" w:rsidR="00F047B6" w:rsidRDefault="00F047B6" w:rsidP="00F047B6">
      <w:r>
        <w:t>In textu ibi.</w:t>
      </w:r>
    </w:p>
    <w:p w14:paraId="55F463FC" w14:textId="77777777" w:rsidR="00F047B6" w:rsidRDefault="00F047B6" w:rsidP="00F047B6">
      <w:r>
        <w:t xml:space="preserve">Tous les excommuniez </w:t>
      </w:r>
      <w:r>
        <w:rPr>
          <w:rFonts w:ascii="Segoe UI Symbol" w:hAnsi="Segoe UI Symbol" w:cs="Segoe UI Symbol"/>
        </w:rPr>
        <w:t>⁊</w:t>
      </w:r>
      <w:r>
        <w:t>c.</w:t>
      </w:r>
    </w:p>
    <w:p w14:paraId="1BAC9CDB" w14:textId="77777777" w:rsidR="00F047B6" w:rsidRDefault="00F047B6" w:rsidP="00F047B6">
      <w:r>
        <w:t>3</w:t>
      </w:r>
    </w:p>
    <w:p w14:paraId="480A3D06" w14:textId="1C426617" w:rsidR="00F047B6" w:rsidRDefault="00F047B6" w:rsidP="00F047B6">
      <w:r>
        <w:t>A</w:t>
      </w:r>
      <w:r w:rsidR="001F0515">
        <w:t>dd</w:t>
      </w:r>
      <w:r>
        <w:t>itio.</w:t>
      </w:r>
    </w:p>
    <w:p w14:paraId="4BD3E340" w14:textId="77777777" w:rsidR="00F047B6" w:rsidRDefault="00F047B6" w:rsidP="00F047B6">
      <w:r>
        <w:t>De iure excōmunicatus nō admittitur in te</w:t>
      </w:r>
      <w:r>
        <w:rPr>
          <w:rFonts w:ascii="Arial Unicode MS" w:eastAsia="Arial Unicode MS" w:hAnsi="Arial Unicode MS" w:cs="Arial Unicode MS" w:hint="eastAsia"/>
        </w:rPr>
        <w:t>ﬅ</w:t>
      </w:r>
      <w:r>
        <w:t>em</w:t>
      </w:r>
    </w:p>
    <w:p w14:paraId="1AC1E073" w14:textId="77777777" w:rsidR="00F047B6" w:rsidRDefault="00F047B6" w:rsidP="00F047B6">
      <w:r>
        <w:t>p no.in c.veniēs.de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 quod intellige quan</w:t>
      </w:r>
    </w:p>
    <w:p w14:paraId="1ACC5939" w14:textId="1A708DA3" w:rsidR="00F047B6" w:rsidRDefault="00F047B6" w:rsidP="00F047B6">
      <w:r>
        <w:t>do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eclaratus m Fely.in c.rodulphus.ꝓſi.ſed </w:t>
      </w:r>
      <w:r w:rsidR="001F0515">
        <w:t>d</w:t>
      </w:r>
      <w:r>
        <w:t>eclaratoɿia.</w:t>
      </w:r>
    </w:p>
    <w:p w14:paraId="2C879116" w14:textId="072CD133" w:rsidR="00F047B6" w:rsidRDefault="00F047B6" w:rsidP="00F047B6">
      <w:r>
        <w:t>v.col.</w:t>
      </w:r>
      <w:r w:rsidR="001F0515">
        <w:t>d</w:t>
      </w:r>
      <w:r>
        <w:t>e reſcript.Pet.</w:t>
      </w:r>
      <w:r w:rsidR="001F0515">
        <w:t>d</w:t>
      </w:r>
      <w:r>
        <w:t xml:space="preserve">e ancha.cōſil.clxxxix.incip. trib᷒ </w:t>
      </w:r>
      <w:r w:rsidR="001F0515">
        <w:t>d</w:t>
      </w:r>
      <w:r>
        <w:t>e cau-</w:t>
      </w:r>
    </w:p>
    <w:p w14:paraId="67D5C75D" w14:textId="77777777" w:rsidR="00F047B6" w:rsidRDefault="00F047B6" w:rsidP="00F047B6">
      <w:r>
        <w:t>ſis.ideo pɿactica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ad ferendu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 abſoluitur te</w:t>
      </w:r>
      <w:r>
        <w:rPr>
          <w:rFonts w:ascii="Arial Unicode MS" w:eastAsia="Arial Unicode MS" w:hAnsi="Arial Unicode MS" w:cs="Arial Unicode MS" w:hint="eastAsia"/>
        </w:rPr>
        <w:t>ﬅ</w:t>
      </w:r>
      <w:r>
        <w:t>is</w:t>
      </w:r>
    </w:p>
    <w:p w14:paraId="0F4E3AD7" w14:textId="1DE42A34" w:rsidR="00F047B6" w:rsidRDefault="00F047B6" w:rsidP="00F047B6">
      <w:r>
        <w:t xml:space="preserve">ad cautelam : vt per Panoɿ.Fely. </w:t>
      </w:r>
      <w:r>
        <w:rPr>
          <w:rFonts w:ascii="Segoe UI Symbol" w:hAnsi="Segoe UI Symbol" w:cs="Segoe UI Symbol"/>
        </w:rPr>
        <w:t>⁊</w:t>
      </w:r>
      <w:r>
        <w:t xml:space="preserve"> alios.in ca.veniens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</w:p>
    <w:p w14:paraId="47340DD7" w14:textId="3D258ACC" w:rsidR="00F047B6" w:rsidRDefault="00F047B6" w:rsidP="00F047B6">
      <w:r>
        <w:t xml:space="preserve">Jo.and.in nouel.et </w:t>
      </w:r>
      <w:r w:rsidR="001F0515">
        <w:t>d</w:t>
      </w:r>
      <w:r>
        <w:t>omi.in ca.ſolet.de ſent.excō.lib.vj.item ex-</w:t>
      </w:r>
    </w:p>
    <w:p w14:paraId="3303D2BD" w14:textId="77777777" w:rsidR="00F047B6" w:rsidRDefault="00F047B6" w:rsidP="00F047B6">
      <w:r>
        <w:t>communicatz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>are in iudicio tan actoɿ. Sed tanq</w:t>
      </w:r>
    </w:p>
    <w:p w14:paraId="34B86A23" w14:textId="77777777" w:rsidR="00F047B6" w:rsidRDefault="00F047B6" w:rsidP="00F047B6">
      <w:r>
        <w:t>reus cogitur reſpondere ne ex malicia ſua cōmodum habeat ca-</w:t>
      </w:r>
    </w:p>
    <w:p w14:paraId="21CC9383" w14:textId="181838C6" w:rsidR="00F047B6" w:rsidRDefault="00F047B6" w:rsidP="00F047B6">
      <w:r>
        <w:t>ſus in ca.intelleximus.</w:t>
      </w:r>
      <w:r>
        <w:rPr>
          <w:rFonts w:ascii="Segoe UI Symbol" w:hAnsi="Segoe UI Symbol" w:cs="Segoe UI Symbol"/>
        </w:rPr>
        <w:t>⁊</w:t>
      </w:r>
      <w:r>
        <w:t xml:space="preserve"> ibi ſcrib.</w:t>
      </w:r>
      <w:r w:rsidR="001F0515">
        <w:t>d</w:t>
      </w:r>
      <w:r>
        <w:t>e iud.Guil.le rouille alen.</w:t>
      </w:r>
    </w:p>
    <w:p w14:paraId="4043D76A" w14:textId="77777777" w:rsidR="00F047B6" w:rsidRDefault="00F047B6" w:rsidP="00F047B6"/>
    <w:p w14:paraId="05ABDAA6" w14:textId="77777777" w:rsidR="00F047B6" w:rsidRDefault="00F047B6" w:rsidP="00F047B6"/>
    <w:p w14:paraId="2CEFBD51" w14:textId="77777777" w:rsidR="00F047B6" w:rsidRDefault="00F047B6" w:rsidP="00F047B6">
      <w:r>
        <w:t>In textu ibi.</w:t>
      </w:r>
    </w:p>
    <w:p w14:paraId="043E89F2" w14:textId="77777777" w:rsidR="00F047B6" w:rsidRDefault="00F047B6" w:rsidP="00F047B6">
      <w:r>
        <w:t xml:space="preserve">Toute choſe </w:t>
      </w:r>
      <w:r>
        <w:rPr>
          <w:rFonts w:ascii="Segoe UI Symbol" w:hAnsi="Segoe UI Symbol" w:cs="Segoe UI Symbol"/>
        </w:rPr>
        <w:t>⁊</w:t>
      </w:r>
      <w:r>
        <w:t>c,</w:t>
      </w:r>
    </w:p>
    <w:p w14:paraId="6E3EC142" w14:textId="77777777" w:rsidR="00F047B6" w:rsidRDefault="00F047B6" w:rsidP="00F047B6">
      <w:r>
        <w:t>O</w:t>
      </w:r>
    </w:p>
    <w:p w14:paraId="7888F197" w14:textId="4E264DC1" w:rsidR="00F047B6" w:rsidRDefault="00F047B6" w:rsidP="00F047B6">
      <w:r>
        <w:t>A</w:t>
      </w:r>
      <w:r w:rsidR="001F0515">
        <w:t>dd</w:t>
      </w:r>
      <w:r>
        <w:t>itio.</w:t>
      </w:r>
    </w:p>
    <w:p w14:paraId="38A92E5C" w14:textId="1110EF8D" w:rsidR="00F047B6" w:rsidRDefault="00F047B6" w:rsidP="00F047B6">
      <w:r>
        <w:t>No.in I.actoɿ.C.</w:t>
      </w:r>
      <w:r w:rsidR="001F0515">
        <w:t>d</w:t>
      </w:r>
      <w:r>
        <w:t>e ꝓba.l.q accuſare.C.</w:t>
      </w:r>
      <w:r w:rsidR="001F0515">
        <w:t>d</w:t>
      </w:r>
      <w:r>
        <w:t>e eden.</w:t>
      </w:r>
    </w:p>
    <w:p w14:paraId="4D6446AE" w14:textId="77777777" w:rsidR="00F047B6" w:rsidRDefault="00F047B6" w:rsidP="00F047B6">
      <w:r>
        <w:t>cum ſimilibus facit.§.conſiderems.in auten.de</w:t>
      </w:r>
    </w:p>
    <w:p w14:paraId="1AF85116" w14:textId="77777777" w:rsidR="00F047B6" w:rsidRDefault="00F047B6" w:rsidP="00F047B6">
      <w:r>
        <w:t>trien.et ſemiſſ.col.iij. vbi no.  erubeſcit imperatoɿ ſine lege lo-</w:t>
      </w:r>
    </w:p>
    <w:p w14:paraId="434B8498" w14:textId="77777777" w:rsidR="00F047B6" w:rsidRDefault="00F047B6" w:rsidP="00F047B6">
      <w:r>
        <w:t>quens. Guiller.le rouille alenconieñ.</w:t>
      </w:r>
    </w:p>
    <w:p w14:paraId="432A9F9F" w14:textId="77777777" w:rsidR="00F047B6" w:rsidRDefault="00F047B6" w:rsidP="00F047B6"/>
    <w:p w14:paraId="553A7FE3" w14:textId="77777777" w:rsidR="00F047B6" w:rsidRDefault="00F047B6" w:rsidP="00F047B6"/>
    <w:p w14:paraId="4048FB3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pledeurs.Chapitre.lxiij.</w:t>
      </w:r>
    </w:p>
    <w:p w14:paraId="4ADB097C" w14:textId="77777777" w:rsidR="00F047B6" w:rsidRDefault="00F047B6" w:rsidP="00F047B6">
      <w:r>
        <w:t>Eulx ſont appellez pledeurs qui menent les</w:t>
      </w:r>
    </w:p>
    <w:p w14:paraId="5007A7F9" w14:textId="71C69FBC" w:rsidR="00F047B6" w:rsidRDefault="00F047B6" w:rsidP="00F047B6">
      <w:r>
        <w:lastRenderedPageBreak/>
        <w:t xml:space="preserve">querelles en court/en </w:t>
      </w:r>
      <w:r w:rsidR="001F0515">
        <w:t>d</w:t>
      </w:r>
      <w:r>
        <w:t xml:space="preserve">emandant </w:t>
      </w:r>
      <w:r>
        <w:rPr>
          <w:rFonts w:ascii="Segoe UI Symbol" w:hAnsi="Segoe UI Symbol" w:cs="Segoe UI Symbol"/>
        </w:rPr>
        <w:t>⁊</w:t>
      </w:r>
      <w:r>
        <w:t xml:space="preserve"> en </w:t>
      </w:r>
      <w:r w:rsidR="001F0515">
        <w:t>d</w:t>
      </w:r>
      <w:r>
        <w:t>efen-</w:t>
      </w:r>
    </w:p>
    <w:p w14:paraId="50C3D1B3" w14:textId="77777777" w:rsidR="00F047B6" w:rsidRDefault="00F047B6" w:rsidP="00F047B6">
      <w:r>
        <w:t>ldāt. Par ce texte peut apparoir q̄ les parties</w:t>
      </w:r>
    </w:p>
    <w:p w14:paraId="03509C7E" w14:textId="77777777" w:rsidR="00F047B6" w:rsidRDefault="00F047B6" w:rsidP="00F047B6">
      <w:r>
        <w:t xml:space="preserve">qui pledēt lun a laultre </w:t>
      </w:r>
      <w:r>
        <w:rPr>
          <w:rFonts w:ascii="Segoe UI Symbol" w:hAnsi="Segoe UI Symbol" w:cs="Segoe UI Symbol"/>
        </w:rPr>
        <w:t>⁊</w:t>
      </w:r>
      <w:r>
        <w:t xml:space="preserve"> nō pas les aduocatz</w:t>
      </w:r>
    </w:p>
    <w:p w14:paraId="469046CB" w14:textId="77777777" w:rsidR="00F047B6" w:rsidRDefault="00F047B6" w:rsidP="00F047B6">
      <w:r>
        <w:t>qui parlent ſont appel</w:t>
      </w:r>
    </w:p>
    <w:p w14:paraId="27F8BC5B" w14:textId="77777777" w:rsidR="00F047B6" w:rsidRDefault="00F047B6" w:rsidP="00F047B6">
      <w:r>
        <w:t>lez pledeurs Car ceulx</w:t>
      </w:r>
    </w:p>
    <w:p w14:paraId="0C5EBB0A" w14:textId="2C74AFF5" w:rsidR="00F047B6" w:rsidRDefault="00F047B6" w:rsidP="00F047B6">
      <w:r>
        <w:t xml:space="preserve">qui pledent en </w:t>
      </w:r>
      <w:r w:rsidR="001F0515">
        <w:t>d</w:t>
      </w:r>
      <w:r>
        <w:t>eman</w:t>
      </w:r>
    </w:p>
    <w:p w14:paraId="293A2927" w14:textId="757BA5D8" w:rsidR="00F047B6" w:rsidRDefault="00F047B6" w:rsidP="00F047B6">
      <w:r>
        <w:t xml:space="preserve">dant ou en </w:t>
      </w:r>
      <w:r w:rsidR="001F0515">
        <w:t>d</w:t>
      </w:r>
      <w:r>
        <w:t>efendant</w:t>
      </w:r>
    </w:p>
    <w:p w14:paraId="374991B0" w14:textId="77777777" w:rsidR="00F047B6" w:rsidRDefault="00F047B6" w:rsidP="00F047B6">
      <w:r>
        <w:t>ſōt appellez pledeurs</w:t>
      </w:r>
    </w:p>
    <w:p w14:paraId="1C66E295" w14:textId="77777777" w:rsidR="00F047B6" w:rsidRDefault="00F047B6" w:rsidP="00F047B6">
      <w:r>
        <w:t>mais les aduocatz qui</w:t>
      </w:r>
    </w:p>
    <w:p w14:paraId="320F3935" w14:textId="77777777" w:rsidR="00F047B6" w:rsidRDefault="00F047B6" w:rsidP="00F047B6">
      <w:r>
        <w:t>parlēt pour eulx ſōt ap</w:t>
      </w:r>
    </w:p>
    <w:p w14:paraId="0D12803F" w14:textId="77777777" w:rsidR="00F047B6" w:rsidRDefault="00F047B6" w:rsidP="00F047B6">
      <w:r>
        <w:t>pellez ꝓlocuteurs ou</w:t>
      </w:r>
    </w:p>
    <w:p w14:paraId="19CEAA22" w14:textId="77777777" w:rsidR="00F047B6" w:rsidRDefault="00F047B6" w:rsidP="00F047B6">
      <w:r>
        <w:t>conteurs:cōe il appert</w:t>
      </w:r>
    </w:p>
    <w:p w14:paraId="2861AB80" w14:textId="77777777" w:rsidR="00F047B6" w:rsidRDefault="00F047B6" w:rsidP="00F047B6">
      <w:r>
        <w:t>eu chapitre enſuyuāt.</w:t>
      </w:r>
    </w:p>
    <w:p w14:paraId="45FD1C79" w14:textId="77777777" w:rsidR="00F047B6" w:rsidRDefault="00F047B6" w:rsidP="00F047B6"/>
    <w:p w14:paraId="1A3A3908" w14:textId="77777777" w:rsidR="00F047B6" w:rsidRDefault="00F047B6" w:rsidP="00F047B6"/>
    <w:p w14:paraId="46AAB109" w14:textId="77777777" w:rsidR="00F047B6" w:rsidRDefault="00F047B6" w:rsidP="00F047B6">
      <w:r>
        <w:t>In textu ibi.</w:t>
      </w:r>
    </w:p>
    <w:p w14:paraId="1D568AE7" w14:textId="77777777" w:rsidR="00F047B6" w:rsidRDefault="00F047B6" w:rsidP="00F047B6">
      <w:r>
        <w:t>De pledeurs.</w:t>
      </w:r>
    </w:p>
    <w:p w14:paraId="1C1B7139" w14:textId="77777777" w:rsidR="00F047B6" w:rsidRDefault="00F047B6" w:rsidP="00F047B6">
      <w:r>
        <w:t>I</w:t>
      </w:r>
    </w:p>
    <w:p w14:paraId="63D35F1D" w14:textId="77777777" w:rsidR="00F047B6" w:rsidRDefault="00F047B6" w:rsidP="00F047B6">
      <w:r>
        <w:t>Dic  c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EF4B959" w14:textId="0E47CAEF" w:rsidR="00F047B6" w:rsidRDefault="00F047B6" w:rsidP="00F047B6">
      <w:r>
        <w:t>A</w:t>
      </w:r>
      <w:r w:rsidR="001F0515">
        <w:t>dd</w:t>
      </w:r>
      <w:r>
        <w:t>itio.</w:t>
      </w:r>
    </w:p>
    <w:p w14:paraId="4D774EB1" w14:textId="77777777" w:rsidR="00F047B6" w:rsidRDefault="00F047B6" w:rsidP="00F047B6">
      <w:r>
        <w:t>iudicium</w:t>
      </w:r>
    </w:p>
    <w:p w14:paraId="7512C173" w14:textId="77777777" w:rsidR="00F047B6" w:rsidRDefault="00F047B6" w:rsidP="00F047B6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et ex quattuoɿ perſon</w:t>
      </w:r>
    </w:p>
    <w:p w14:paraId="6B946138" w14:textId="77777777" w:rsidR="00F047B6" w:rsidRDefault="00F047B6" w:rsidP="00F047B6">
      <w:r>
        <w:t>nis ſcilicet ex iudice aucto</w:t>
      </w:r>
    </w:p>
    <w:p w14:paraId="366298B5" w14:textId="77777777" w:rsidR="00F047B6" w:rsidRDefault="00F047B6" w:rsidP="00F047B6">
      <w:r>
        <w:t xml:space="preserve">re reo </w:t>
      </w:r>
      <w:r>
        <w:rPr>
          <w:rFonts w:ascii="Segoe UI Symbol" w:hAnsi="Segoe UI Symbol" w:cs="Segoe UI Symbol"/>
        </w:rPr>
        <w:t>⁊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>ibus in ca.nul</w:t>
      </w:r>
    </w:p>
    <w:p w14:paraId="7F8918DD" w14:textId="77777777" w:rsidR="00F047B6" w:rsidRDefault="00F047B6" w:rsidP="00F047B6">
      <w:r>
        <w:t>us.le p̲mier.iiij.q.iiij.no</w:t>
      </w:r>
    </w:p>
    <w:p w14:paraId="498BD091" w14:textId="19FB5EBA" w:rsidR="00F047B6" w:rsidRDefault="00F047B6" w:rsidP="00F047B6">
      <w:r>
        <w:t>in.c. foɿus vſi.in oī.</w:t>
      </w:r>
      <w:r w:rsidR="001F0515">
        <w:t>d</w:t>
      </w:r>
      <w:r>
        <w:t>e ver</w:t>
      </w:r>
    </w:p>
    <w:p w14:paraId="13CD354D" w14:textId="77777777" w:rsidR="00F047B6" w:rsidRDefault="00F047B6" w:rsidP="00F047B6">
      <w:r>
        <w:t>bo.ſig. And.barba.in rub.</w:t>
      </w:r>
    </w:p>
    <w:p w14:paraId="428290A8" w14:textId="1E40B1ED" w:rsidR="00F047B6" w:rsidRDefault="001F0515" w:rsidP="00F047B6">
      <w:r>
        <w:t>d</w:t>
      </w:r>
      <w:r w:rsidR="00F047B6">
        <w:t>e iudi.v.col.ideo merite</w:t>
      </w:r>
    </w:p>
    <w:p w14:paraId="25F45406" w14:textId="39176CBE" w:rsidR="00F047B6" w:rsidRDefault="00F047B6" w:rsidP="00F047B6">
      <w:r>
        <w:t xml:space="preserve">tractat hic </w:t>
      </w:r>
      <w:r w:rsidR="001F0515">
        <w:t>d</w:t>
      </w:r>
      <w:r>
        <w:t xml:space="preserve">e actoɿe </w:t>
      </w:r>
      <w:r>
        <w:rPr>
          <w:rFonts w:ascii="Segoe UI Symbol" w:hAnsi="Segoe UI Symbol" w:cs="Segoe UI Symbol"/>
        </w:rPr>
        <w:t>⁊</w:t>
      </w:r>
      <w:r>
        <w:t xml:space="preserve"> reo</w:t>
      </w:r>
    </w:p>
    <w:p w14:paraId="29483F9A" w14:textId="77777777" w:rsidR="00F047B6" w:rsidRDefault="00F047B6" w:rsidP="00F047B6">
      <w:r>
        <w:t>Guiller.le rouille alenco.</w:t>
      </w:r>
    </w:p>
    <w:p w14:paraId="53BCAD1E" w14:textId="77777777" w:rsidR="00F047B6" w:rsidRDefault="00F047B6" w:rsidP="00F047B6"/>
    <w:p w14:paraId="084A3E41" w14:textId="77777777" w:rsidR="00F047B6" w:rsidRDefault="00F047B6" w:rsidP="00F047B6"/>
    <w:p w14:paraId="2342FBB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conteurs.lxiiij.</w:t>
      </w:r>
    </w:p>
    <w:p w14:paraId="5BC03702" w14:textId="77777777" w:rsidR="00F047B6" w:rsidRDefault="00F047B6" w:rsidP="00F047B6">
      <w:r>
        <w:t>Eulx ſont</w:t>
      </w:r>
    </w:p>
    <w:p w14:paraId="780B2E27" w14:textId="77777777" w:rsidR="00F047B6" w:rsidRDefault="00F047B6" w:rsidP="00F047B6">
      <w:r>
        <w:t>appellez.</w:t>
      </w:r>
    </w:p>
    <w:p w14:paraId="5FF6739F" w14:textId="77777777" w:rsidR="00F047B6" w:rsidRDefault="00F047B6" w:rsidP="00F047B6">
      <w:r>
        <w:t>conteurs q̄</w:t>
      </w:r>
    </w:p>
    <w:p w14:paraId="0CBE7282" w14:textId="77777777" w:rsidR="00F047B6" w:rsidRDefault="00F047B6" w:rsidP="00F047B6">
      <w:r>
        <w:t>laucūs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013B8D3E" w14:textId="77777777" w:rsidR="00F047B6" w:rsidRDefault="00F047B6" w:rsidP="00F047B6">
      <w:r>
        <w:t>bliſſēt a ple</w:t>
      </w:r>
    </w:p>
    <w:p w14:paraId="64A636D9" w14:textId="77777777" w:rsidR="00F047B6" w:rsidRDefault="00F047B6" w:rsidP="00F047B6">
      <w:r>
        <w:t>der et conter pour eulx</w:t>
      </w:r>
    </w:p>
    <w:p w14:paraId="57930CEE" w14:textId="77777777" w:rsidR="00F047B6" w:rsidRDefault="00F047B6" w:rsidP="00F047B6">
      <w:r>
        <w:t>leurs cauſes en court.</w:t>
      </w:r>
    </w:p>
    <w:p w14:paraId="3F63F38F" w14:textId="4E3FFD2A" w:rsidR="00F047B6" w:rsidRDefault="00F047B6" w:rsidP="00F047B6">
      <w:r>
        <w:t xml:space="preserve">Si </w:t>
      </w:r>
      <w:r w:rsidR="001F0515">
        <w:t>d</w:t>
      </w:r>
      <w:r>
        <w:t>oibuent leurs p-</w:t>
      </w:r>
    </w:p>
    <w:p w14:paraId="78837A68" w14:textId="77777777" w:rsidR="00F047B6" w:rsidRDefault="00F047B6" w:rsidP="00F047B6">
      <w:r>
        <w:t>rolles autant valoir cō</w:t>
      </w:r>
    </w:p>
    <w:p w14:paraId="66FBD03B" w14:textId="37B7FBB5" w:rsidR="00F047B6" w:rsidRDefault="00F047B6" w:rsidP="00F047B6">
      <w:r>
        <w:t xml:space="preserve">me ſe elles yſſoient </w:t>
      </w:r>
      <w:r w:rsidR="001F0515">
        <w:t>d</w:t>
      </w:r>
      <w:r>
        <w:t>e</w:t>
      </w:r>
    </w:p>
    <w:p w14:paraId="6570495D" w14:textId="3CE1493E" w:rsidR="00F047B6" w:rsidRDefault="00F047B6" w:rsidP="00F047B6">
      <w:r>
        <w:t xml:space="preserve">la bouche </w:t>
      </w:r>
      <w:r w:rsidR="001F0515">
        <w:t>d</w:t>
      </w:r>
      <w:r>
        <w:t>e cil qui lat</w:t>
      </w:r>
    </w:p>
    <w:p w14:paraId="1FBB5E23" w14:textId="77777777" w:rsidR="00F047B6" w:rsidRDefault="00F047B6" w:rsidP="00F047B6">
      <w:r>
        <w:t>tourna.</w:t>
      </w:r>
      <w:r>
        <w:rPr>
          <w:rFonts w:ascii="Segoe UI Symbol" w:hAnsi="Segoe UI Symbol" w:cs="Segoe UI Symbol"/>
        </w:rPr>
        <w:t>⁊</w:t>
      </w:r>
      <w:r>
        <w:t>c.Par ce tex-</w:t>
      </w:r>
    </w:p>
    <w:p w14:paraId="72172706" w14:textId="77777777" w:rsidR="00F047B6" w:rsidRDefault="00F047B6" w:rsidP="00F047B6">
      <w:r>
        <w:lastRenderedPageBreak/>
        <w:t>te peut apparoir q̄ les</w:t>
      </w:r>
    </w:p>
    <w:p w14:paraId="7D4107DD" w14:textId="4F6B074E" w:rsidR="00F047B6" w:rsidRDefault="00F047B6" w:rsidP="00F047B6">
      <w:r>
        <w:t xml:space="preserve">aduocatz qui </w:t>
      </w:r>
      <w:r w:rsidR="001F0515">
        <w:t>d</w:t>
      </w:r>
      <w:r>
        <w:t>emenēt</w:t>
      </w:r>
    </w:p>
    <w:p w14:paraId="42D79EB3" w14:textId="77777777" w:rsidR="00F047B6" w:rsidRDefault="00F047B6" w:rsidP="00F047B6">
      <w:r>
        <w:t>les cauſes ē court po᷒</w:t>
      </w:r>
    </w:p>
    <w:p w14:paraId="64F004C7" w14:textId="313F9EEA" w:rsidR="00F047B6" w:rsidRDefault="00F047B6" w:rsidP="00F047B6">
      <w:r>
        <w:t xml:space="preserve">les parties ſont appellez cōteurs.Et </w:t>
      </w:r>
      <w:r w:rsidR="001F0515">
        <w:t>d</w:t>
      </w:r>
      <w:r>
        <w:t>oibuent les pa-</w:t>
      </w:r>
    </w:p>
    <w:p w14:paraId="66F438A2" w14:textId="1C9FA9DE" w:rsidR="00F047B6" w:rsidRDefault="00F047B6" w:rsidP="00F047B6">
      <w:r>
        <w:t xml:space="preserve">rolles quilz </w:t>
      </w:r>
      <w:r w:rsidR="001F0515">
        <w:t>d</w:t>
      </w:r>
      <w:r>
        <w:t>ient autant valoir cōme ſe cil qui le</w:t>
      </w:r>
      <w:r>
        <w:rPr>
          <w:rFonts w:ascii="Arial Unicode MS" w:eastAsia="Arial Unicode MS" w:hAnsi="Arial Unicode MS" w:cs="Arial Unicode MS" w:hint="eastAsia"/>
        </w:rPr>
        <w:t>ﬅ</w:t>
      </w:r>
      <w:r>
        <w:t>ablif</w:t>
      </w:r>
    </w:p>
    <w:p w14:paraId="422D7FBC" w14:textId="42333291" w:rsidR="00F047B6" w:rsidRDefault="00F047B6" w:rsidP="00F047B6">
      <w:r>
        <w:t xml:space="preserve">et pour q̇ il parle les </w:t>
      </w:r>
      <w:r w:rsidR="001F0515">
        <w:t>d</w:t>
      </w:r>
      <w:r>
        <w:t>iſoit . pourueu q̇lz en ſoient ad-</w:t>
      </w:r>
    </w:p>
    <w:p w14:paraId="668A23D0" w14:textId="2CE15E55" w:rsidR="00F047B6" w:rsidRDefault="00F047B6" w:rsidP="00F047B6">
      <w:r>
        <w:t>aouez.</w:t>
      </w:r>
      <w:r>
        <w:rPr>
          <w:rFonts w:ascii="Cambria Math" w:hAnsi="Cambria Math" w:cs="Cambria Math"/>
        </w:rPr>
        <w:t>ℂ</w:t>
      </w:r>
      <w:r>
        <w:t xml:space="preserve">Et ſi ne </w:t>
      </w:r>
      <w:r w:rsidR="001F0515">
        <w:t>d</w:t>
      </w:r>
      <w:r>
        <w:t>oibt auoir q̄ vng conteur en vne que</w:t>
      </w:r>
    </w:p>
    <w:p w14:paraId="5C8CDE91" w14:textId="00923636" w:rsidR="00F047B6" w:rsidRDefault="00F047B6" w:rsidP="00F047B6">
      <w:r>
        <w:t xml:space="preserve">relle </w:t>
      </w:r>
      <w:r w:rsidR="001F0515">
        <w:t>d</w:t>
      </w:r>
      <w:r>
        <w:t>e chaſcune partie/cōbien que on puiſſe biē auoir</w:t>
      </w:r>
    </w:p>
    <w:p w14:paraId="2343521F" w14:textId="77777777" w:rsidR="00F047B6" w:rsidRDefault="00F047B6" w:rsidP="00F047B6">
      <w:r>
        <w:t>pluſieurs aduocatz pour cōſeiller.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trois en</w:t>
      </w:r>
    </w:p>
    <w:p w14:paraId="68B222E3" w14:textId="34C6E246" w:rsidR="00F047B6" w:rsidRDefault="00F047B6" w:rsidP="00F047B6">
      <w:r>
        <w:t xml:space="preserve">viconte </w:t>
      </w:r>
      <w:r>
        <w:rPr>
          <w:rFonts w:ascii="Segoe UI Symbol" w:hAnsi="Segoe UI Symbol" w:cs="Segoe UI Symbol"/>
        </w:rPr>
        <w:t>⁊</w:t>
      </w:r>
      <w:r>
        <w:t xml:space="preserve"> quatre en aſſiſe par oɿdonnance </w:t>
      </w:r>
      <w:r w:rsidR="001F0515">
        <w:t>d</w:t>
      </w:r>
      <w:r>
        <w:t>eſchiquier/</w:t>
      </w:r>
    </w:p>
    <w:p w14:paraId="14F13E14" w14:textId="32456635" w:rsidR="00F047B6" w:rsidRDefault="00F047B6" w:rsidP="00F047B6">
      <w:r>
        <w:t xml:space="preserve">car on nen </w:t>
      </w:r>
      <w:r w:rsidR="001F0515">
        <w:t>d</w:t>
      </w:r>
      <w:r>
        <w:t xml:space="preserve">oibt pas tant pɿendre que la court ne </w:t>
      </w:r>
      <w:r w:rsidR="001F0515">
        <w:t>d</w:t>
      </w:r>
      <w:r>
        <w:t>e-</w:t>
      </w:r>
    </w:p>
    <w:p w14:paraId="05E7300E" w14:textId="77777777" w:rsidR="00F047B6" w:rsidRDefault="00F047B6" w:rsidP="00F047B6">
      <w:r>
        <w:t>meure ſuffiſamment garnie pour iuger.</w:t>
      </w:r>
    </w:p>
    <w:p w14:paraId="112B31B3" w14:textId="53CAFF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ſur ce chapitre </w:t>
      </w:r>
      <w:r w:rsidR="001F0515">
        <w:t>d</w:t>
      </w:r>
      <w:r>
        <w:t>oibt on noter que vng ſeul ad-</w:t>
      </w:r>
    </w:p>
    <w:p w14:paraId="411E64BD" w14:textId="2FB17764" w:rsidR="00F047B6" w:rsidRDefault="00F047B6" w:rsidP="00F047B6">
      <w:r>
        <w:t xml:space="preserve">uocat </w:t>
      </w:r>
      <w:r w:rsidR="001F0515">
        <w:t>d</w:t>
      </w:r>
      <w:r>
        <w:t>e chaſcune partie ſuffit en vne cauſe/ainſy que</w:t>
      </w:r>
    </w:p>
    <w:p w14:paraId="460B6FCA" w14:textId="56DA8825" w:rsidR="00F047B6" w:rsidRDefault="00F047B6" w:rsidP="00F047B6">
      <w:r>
        <w:t>quand aulcun aduocat a pɿopoſe et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aduoue </w:t>
      </w:r>
      <w:r w:rsidR="001F0515">
        <w:t>d</w:t>
      </w:r>
      <w:r>
        <w:t>e</w:t>
      </w:r>
    </w:p>
    <w:p w14:paraId="3FCC7D03" w14:textId="60D1E4EB" w:rsidR="00F047B6" w:rsidRDefault="00F047B6" w:rsidP="00F047B6">
      <w:r>
        <w:t xml:space="preserve">ce quil a ꝓpoſe/ce quil </w:t>
      </w:r>
      <w:r w:rsidR="001F0515">
        <w:t>d</w:t>
      </w:r>
      <w:r>
        <w:t xml:space="preserve">ict en repliq̄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epuis es aul-</w:t>
      </w:r>
    </w:p>
    <w:p w14:paraId="22E4B3C2" w14:textId="77777777" w:rsidR="00F047B6" w:rsidRDefault="00F047B6" w:rsidP="00F047B6">
      <w:r>
        <w:t>tres contes pour ce terme vault autant comme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3AD0E0E2" w14:textId="505FE2C1" w:rsidR="00F047B6" w:rsidRDefault="00F047B6" w:rsidP="00F047B6">
      <w:r>
        <w:t xml:space="preserve">dit </w:t>
      </w:r>
      <w:r w:rsidR="001F0515">
        <w:t>d</w:t>
      </w:r>
      <w:r>
        <w:t xml:space="preserve">e la bouche </w:t>
      </w:r>
      <w:r w:rsidR="001F0515">
        <w:t>d</w:t>
      </w:r>
      <w:r>
        <w:t>e cil pour q̇l ple/ſe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eſaduoue</w:t>
      </w:r>
    </w:p>
    <w:p w14:paraId="7A501BE9" w14:textId="68643832" w:rsidR="00F047B6" w:rsidRDefault="00F047B6" w:rsidP="00F047B6">
      <w:r>
        <w:t xml:space="preserve">par expɿes.lequel </w:t>
      </w:r>
      <w:r w:rsidR="001F0515">
        <w:t>d</w:t>
      </w:r>
      <w:r>
        <w:t xml:space="preserve">eſadueu ſe </w:t>
      </w:r>
      <w:r w:rsidR="001F0515">
        <w:t>d</w:t>
      </w:r>
      <w:r>
        <w:t>oibt faire aincois que</w:t>
      </w:r>
    </w:p>
    <w:p w14:paraId="6E4BA35E" w14:textId="77777777" w:rsidR="00F047B6" w:rsidRDefault="00F047B6" w:rsidP="00F047B6">
      <w:r>
        <w:t>partie aduerſe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reſpondu en ſon conte ſubſequent:</w:t>
      </w:r>
    </w:p>
    <w:p w14:paraId="66C73260" w14:textId="3312E1D4" w:rsidR="00F047B6" w:rsidRDefault="00F047B6" w:rsidP="00F047B6">
      <w:r>
        <w:t xml:space="preserve">car ſe il laiſſoit la partie reſpondɿe ſans </w:t>
      </w:r>
      <w:r w:rsidR="001F0515">
        <w:t>d</w:t>
      </w:r>
      <w:r>
        <w:t>eſadueu/il ne</w:t>
      </w:r>
    </w:p>
    <w:p w14:paraId="02E47601" w14:textId="3BF62D71" w:rsidR="00F047B6" w:rsidRDefault="00F047B6" w:rsidP="00F047B6">
      <w:r>
        <w:t xml:space="preserve">viendɿoit pl ᷒ a tēps a le </w:t>
      </w:r>
      <w:r w:rsidR="001F0515">
        <w:t>d</w:t>
      </w:r>
      <w:r>
        <w:t xml:space="preserve">eſaduouer </w:t>
      </w:r>
      <w:r w:rsidR="001F0515">
        <w:t>d</w:t>
      </w:r>
      <w:r>
        <w:t>e ce quil auroit</w:t>
      </w:r>
    </w:p>
    <w:p w14:paraId="118FB1C6" w14:textId="77777777" w:rsidR="00F047B6" w:rsidRDefault="00F047B6" w:rsidP="00F047B6">
      <w:r>
        <w:t>dict : pour ce quil ſemble que ce vaille et ſuffiſe aſſez</w:t>
      </w:r>
    </w:p>
    <w:p w14:paraId="50A3AF41" w14:textId="47EDD118" w:rsidR="00F047B6" w:rsidRDefault="00F047B6" w:rsidP="00F047B6">
      <w:r>
        <w:t xml:space="preserve">acceptation </w:t>
      </w:r>
      <w:r w:rsidR="001F0515">
        <w:t>d</w:t>
      </w:r>
      <w:r>
        <w:t>e adueu / puis quil laiſſe partie aduerſe</w:t>
      </w:r>
    </w:p>
    <w:p w14:paraId="3287358B" w14:textId="228B7C18" w:rsidR="00F047B6" w:rsidRDefault="00F047B6" w:rsidP="00F047B6">
      <w:r>
        <w:t xml:space="preserve">reſpondɿe ſans </w:t>
      </w:r>
      <w:r w:rsidR="001F0515">
        <w:t>d</w:t>
      </w:r>
      <w:r>
        <w:t xml:space="preserve">eſaduouer ſon conteur </w:t>
      </w:r>
      <w:r w:rsidR="001F0515">
        <w:t>d</w:t>
      </w:r>
      <w:r>
        <w:t xml:space="preserve">e ce q̇l a </w:t>
      </w:r>
      <w:r w:rsidR="001F0515">
        <w:t>d</w:t>
      </w:r>
      <w:r>
        <w:t>ict.</w:t>
      </w:r>
    </w:p>
    <w:p w14:paraId="081DE2AD" w14:textId="7C9142B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appert par le texte que ſe l e conteur </w:t>
      </w:r>
      <w:r w:rsidR="001F0515">
        <w:t>d</w:t>
      </w:r>
      <w:r>
        <w:t>ict aul-</w:t>
      </w:r>
    </w:p>
    <w:p w14:paraId="7D8DBDC4" w14:textId="650204A4" w:rsidR="00F047B6" w:rsidRDefault="00F047B6" w:rsidP="00F047B6">
      <w:r>
        <w:t xml:space="preserve">cune choſe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eſaduoue il le </w:t>
      </w:r>
      <w:r w:rsidR="001F0515">
        <w:t>d</w:t>
      </w:r>
      <w:r>
        <w:t>oibt amender.</w:t>
      </w:r>
    </w:p>
    <w:p w14:paraId="41B60DE0" w14:textId="77777777" w:rsidR="00F047B6" w:rsidRDefault="00F047B6" w:rsidP="00F047B6"/>
    <w:p w14:paraId="003F2604" w14:textId="77777777" w:rsidR="00F047B6" w:rsidRDefault="00F047B6" w:rsidP="00F047B6"/>
    <w:p w14:paraId="11A2208D" w14:textId="77777777" w:rsidR="00F047B6" w:rsidRDefault="00F047B6" w:rsidP="00F047B6">
      <w:r>
        <w:t>De attourne,</w:t>
      </w:r>
    </w:p>
    <w:p w14:paraId="13C78470" w14:textId="77777777" w:rsidR="00F047B6" w:rsidRDefault="00F047B6" w:rsidP="00F047B6">
      <w:r>
        <w:t>Fo.lxxxvj.</w:t>
      </w:r>
    </w:p>
    <w:p w14:paraId="68307BE8" w14:textId="77777777" w:rsidR="00F047B6" w:rsidRDefault="00F047B6" w:rsidP="00F047B6"/>
    <w:p w14:paraId="270E60A9" w14:textId="77777777" w:rsidR="00F047B6" w:rsidRDefault="00F047B6" w:rsidP="00F047B6"/>
    <w:p w14:paraId="6D9EF63A" w14:textId="4DB19470" w:rsidR="00F047B6" w:rsidRDefault="001F0515" w:rsidP="00F047B6">
      <w:r>
        <w:t>d</w:t>
      </w:r>
      <w:r w:rsidR="00F047B6">
        <w:t>oibt garantir les cho</w:t>
      </w:r>
    </w:p>
    <w:p w14:paraId="0659102D" w14:textId="63FDBF8E" w:rsidR="00F047B6" w:rsidRDefault="00F047B6" w:rsidP="00F047B6">
      <w:r>
        <w:t xml:space="preserve">ſes q̇ ſont a </w:t>
      </w:r>
      <w:r w:rsidR="001F0515">
        <w:t>d</w:t>
      </w:r>
      <w:r>
        <w:t>ire : mais</w:t>
      </w:r>
    </w:p>
    <w:p w14:paraId="21CE40A0" w14:textId="631F7ED1" w:rsidR="00F047B6" w:rsidRDefault="00F047B6" w:rsidP="00F047B6">
      <w:r>
        <w:t xml:space="preserve">celles qui ſōt </w:t>
      </w:r>
      <w:r w:rsidR="001F0515">
        <w:t>d</w:t>
      </w:r>
      <w:r>
        <w:t>ictes ſe</w:t>
      </w:r>
    </w:p>
    <w:p w14:paraId="00920F66" w14:textId="77777777" w:rsidR="00F047B6" w:rsidRDefault="00F047B6" w:rsidP="00F047B6">
      <w:r>
        <w:t>il voit que ce ſoit bien.</w:t>
      </w:r>
    </w:p>
    <w:p w14:paraId="7E65644A" w14:textId="77777777" w:rsidR="00F047B6" w:rsidRDefault="00F047B6" w:rsidP="00F047B6">
      <w:r>
        <w:t>I</w:t>
      </w:r>
    </w:p>
    <w:p w14:paraId="12C5597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attourne. lxv.</w:t>
      </w:r>
    </w:p>
    <w:p w14:paraId="38068698" w14:textId="77777777" w:rsidR="00F047B6" w:rsidRDefault="00F047B6" w:rsidP="00F047B6">
      <w:r>
        <w:t>a</w:t>
      </w:r>
    </w:p>
    <w:p w14:paraId="6D6656EC" w14:textId="77777777" w:rsidR="00F047B6" w:rsidRDefault="00F047B6" w:rsidP="00F047B6">
      <w:r>
        <w:t>Ttourne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A21968C" w14:textId="77777777" w:rsidR="00F047B6" w:rsidRDefault="00F047B6" w:rsidP="00F047B6">
      <w:r>
        <w:t>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</w:t>
      </w:r>
    </w:p>
    <w:p w14:paraId="4599213F" w14:textId="77777777" w:rsidR="00F047B6" w:rsidRDefault="00F047B6" w:rsidP="00F047B6">
      <w:r>
        <w:t>tourne par</w:t>
      </w:r>
    </w:p>
    <w:p w14:paraId="1E9D440E" w14:textId="77777777" w:rsidR="00F047B6" w:rsidRDefault="00F047B6" w:rsidP="00F047B6">
      <w:r>
        <w:lastRenderedPageBreak/>
        <w:t>deuant la iu</w:t>
      </w:r>
    </w:p>
    <w:p w14:paraId="1248A29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pour aulcun en eſ-</w:t>
      </w:r>
    </w:p>
    <w:p w14:paraId="0791EB46" w14:textId="77777777" w:rsidR="00F047B6" w:rsidRDefault="00F047B6" w:rsidP="00F047B6">
      <w:r>
        <w:t>chiq̇er ou en laſſiſe ou</w:t>
      </w:r>
    </w:p>
    <w:p w14:paraId="03FB984D" w14:textId="77777777" w:rsidR="00F047B6" w:rsidRDefault="00F047B6" w:rsidP="00F047B6">
      <w:r>
        <w:t>il y a recoɿd a pourſuyɿ</w:t>
      </w:r>
    </w:p>
    <w:p w14:paraId="660E7A77" w14:textId="77777777" w:rsidR="00F047B6" w:rsidRDefault="00F047B6" w:rsidP="00F047B6"/>
    <w:p w14:paraId="547D25C9" w14:textId="77777777" w:rsidR="00F047B6" w:rsidRDefault="00F047B6" w:rsidP="00F047B6"/>
    <w:p w14:paraId="601F61D7" w14:textId="2062E657" w:rsidR="00F047B6" w:rsidRDefault="00F047B6" w:rsidP="00F047B6">
      <w:r>
        <w:t xml:space="preserve">ou a </w:t>
      </w:r>
      <w:r w:rsidR="001F0515">
        <w:t>d</w:t>
      </w:r>
      <w:r>
        <w:t>efendɿe ſa querel</w:t>
      </w:r>
    </w:p>
    <w:p w14:paraId="2EF95C6F" w14:textId="53701955" w:rsidR="00F047B6" w:rsidRDefault="00F047B6" w:rsidP="00F047B6">
      <w:r>
        <w:t xml:space="preserve">le et ſa </w:t>
      </w:r>
      <w:r w:rsidR="001F0515">
        <w:t>d</w:t>
      </w:r>
      <w:r>
        <w:t>ɿoicture.Et ſi</w:t>
      </w:r>
    </w:p>
    <w:p w14:paraId="2F5BD44F" w14:textId="2BC3486E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receu en tel</w:t>
      </w:r>
    </w:p>
    <w:p w14:paraId="70ECA733" w14:textId="10546E7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 la querelle cō-</w:t>
      </w:r>
    </w:p>
    <w:p w14:paraId="41D73AD3" w14:textId="77777777" w:rsidR="00F047B6" w:rsidRDefault="00F047B6" w:rsidP="00F047B6">
      <w:r>
        <w:t>me cil qui lattournera.</w:t>
      </w:r>
    </w:p>
    <w:p w14:paraId="78F88EAF" w14:textId="5FE5DFA5" w:rsidR="00F047B6" w:rsidRDefault="00F047B6" w:rsidP="00F047B6">
      <w:r>
        <w:t xml:space="preserve">Et lattourne ne </w:t>
      </w:r>
      <w:r w:rsidR="001F0515">
        <w:t>d</w:t>
      </w:r>
      <w:r>
        <w:t>oibt</w:t>
      </w:r>
    </w:p>
    <w:p w14:paraId="7286CE33" w14:textId="6E6900D3" w:rsidR="00F047B6" w:rsidRDefault="001F0515" w:rsidP="00F047B6">
      <w:r>
        <w:t>d</w:t>
      </w:r>
      <w:r w:rsidR="00F047B6">
        <w:t>e riens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ouy tant</w:t>
      </w:r>
    </w:p>
    <w:p w14:paraId="38A179D5" w14:textId="77777777" w:rsidR="00F047B6" w:rsidRDefault="00F047B6" w:rsidP="00F047B6">
      <w:r>
        <w:t>comme cil ſoit pɿeſent</w:t>
      </w:r>
    </w:p>
    <w:p w14:paraId="25CBAB3C" w14:textId="77777777" w:rsidR="00F047B6" w:rsidRDefault="00F047B6" w:rsidP="00F047B6">
      <w:r>
        <w:t>qui lattourna : et ſi ne</w:t>
      </w:r>
    </w:p>
    <w:p w14:paraId="1174E1E2" w14:textId="24B0FEA1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ouy </w:t>
      </w:r>
      <w:r>
        <w:t>d</w:t>
      </w:r>
      <w:r w:rsidR="00F047B6">
        <w:t>aulcu</w:t>
      </w:r>
    </w:p>
    <w:p w14:paraId="4C0A60B6" w14:textId="6B8748B8" w:rsidR="00F047B6" w:rsidRDefault="00F047B6" w:rsidP="00F047B6">
      <w:r>
        <w:t xml:space="preserve">ne querelle foɿs </w:t>
      </w:r>
      <w:r w:rsidR="001F0515">
        <w:t>d</w:t>
      </w:r>
      <w:r>
        <w:t>e cel-</w:t>
      </w:r>
    </w:p>
    <w:p w14:paraId="452CF624" w14:textId="01A4C837" w:rsidR="00F047B6" w:rsidRDefault="00F047B6" w:rsidP="00F047B6">
      <w:r>
        <w:t xml:space="preserve">ſe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attourne.</w:t>
      </w:r>
    </w:p>
    <w:p w14:paraId="68EB9C9E" w14:textId="77777777" w:rsidR="00F047B6" w:rsidRDefault="00F047B6" w:rsidP="00F047B6"/>
    <w:p w14:paraId="31E43590" w14:textId="77777777" w:rsidR="00F047B6" w:rsidRDefault="00F047B6" w:rsidP="00F047B6"/>
    <w:p w14:paraId="1AE798D3" w14:textId="77777777" w:rsidR="00F047B6" w:rsidRDefault="00F047B6" w:rsidP="00F047B6">
      <w:r>
        <w:t>In textu ibi.</w:t>
      </w:r>
    </w:p>
    <w:p w14:paraId="41DEA361" w14:textId="77777777" w:rsidR="00F047B6" w:rsidRDefault="00F047B6" w:rsidP="00F047B6">
      <w:r>
        <w:t>De conteurs</w:t>
      </w:r>
    </w:p>
    <w:p w14:paraId="152E9A15" w14:textId="77777777" w:rsidR="00F047B6" w:rsidRDefault="00F047B6" w:rsidP="00F047B6">
      <w:r>
        <w:t>I</w:t>
      </w:r>
    </w:p>
    <w:p w14:paraId="37D9C2F0" w14:textId="12453A85" w:rsidR="00F047B6" w:rsidRDefault="00F047B6" w:rsidP="00F047B6">
      <w:r>
        <w:t>A</w:t>
      </w:r>
      <w:r w:rsidR="001F0515">
        <w:t>dd</w:t>
      </w:r>
      <w:r>
        <w:t>itio.</w:t>
      </w:r>
    </w:p>
    <w:p w14:paraId="38184A94" w14:textId="09F56EF4" w:rsidR="00F047B6" w:rsidRDefault="00F047B6" w:rsidP="00F047B6">
      <w:r>
        <w:t xml:space="preserve">Hic tractat </w:t>
      </w:r>
      <w:r w:rsidR="001F0515">
        <w:t>d</w:t>
      </w:r>
      <w:r>
        <w:t>e aduocatis/de quibs habetur in ti</w:t>
      </w:r>
    </w:p>
    <w:p w14:paraId="16F1DDFE" w14:textId="77777777" w:rsidR="00F047B6" w:rsidRDefault="00F047B6" w:rsidP="00F047B6">
      <w:r>
        <w:t>eul.de aduoca.diuerſ.iud.et ibi pulcher tex.in l.</w:t>
      </w:r>
    </w:p>
    <w:p w14:paraId="57DE2506" w14:textId="77777777" w:rsidR="00F047B6" w:rsidRDefault="00F047B6" w:rsidP="00F047B6">
      <w:r>
        <w:t>aduocati.Et vide Specu.</w:t>
      </w:r>
    </w:p>
    <w:p w14:paraId="003F4986" w14:textId="77777777" w:rsidR="00F047B6" w:rsidRDefault="00F047B6" w:rsidP="00F047B6">
      <w:r>
        <w:t>in titu.de aduoca.per tot.</w:t>
      </w:r>
    </w:p>
    <w:p w14:paraId="16F4543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que tractant̄ in pɿin.</w:t>
      </w:r>
      <w:r>
        <w:rPr>
          <w:rFonts w:ascii="Arial Unicode MS" w:eastAsia="Arial Unicode MS" w:hAnsi="Arial Unicode MS" w:cs="Arial Unicode MS" w:hint="eastAsia"/>
        </w:rPr>
        <w:t>ﬅ</w:t>
      </w:r>
      <w:r>
        <w:t>ili</w:t>
      </w:r>
    </w:p>
    <w:p w14:paraId="364EFD0D" w14:textId="77777777" w:rsidR="00F047B6" w:rsidRDefault="00F047B6" w:rsidP="00F047B6">
      <w:r>
        <w:t>curie parlamēti . Et q̄ ſcri</w:t>
      </w:r>
    </w:p>
    <w:p w14:paraId="0F4E9960" w14:textId="108EDE69" w:rsidR="00F047B6" w:rsidRDefault="00F047B6" w:rsidP="00F047B6">
      <w:r>
        <w:t xml:space="preserve">pſi in libɿo </w:t>
      </w:r>
      <w:r w:rsidR="001F0515">
        <w:t>d</w:t>
      </w:r>
      <w:r>
        <w:t xml:space="preserve">e </w:t>
      </w:r>
      <w:r w:rsidR="001F0515">
        <w:t>d</w:t>
      </w:r>
      <w:r>
        <w:t>eſcriptiōe</w:t>
      </w:r>
    </w:p>
    <w:p w14:paraId="555E9FA9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.li.iij.ca.de ad</w:t>
      </w:r>
    </w:p>
    <w:p w14:paraId="2A20018B" w14:textId="77777777" w:rsidR="00F047B6" w:rsidRDefault="00F047B6" w:rsidP="00F047B6">
      <w:r>
        <w:t xml:space="preserve">uocatis </w:t>
      </w:r>
      <w:r>
        <w:rPr>
          <w:rFonts w:ascii="Segoe UI Symbol" w:hAnsi="Segoe UI Symbol" w:cs="Segoe UI Symbol"/>
        </w:rPr>
        <w:t>⁊</w:t>
      </w:r>
      <w:r>
        <w:t xml:space="preserve"> ꝓcuratoɿibz.E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8E80199" w14:textId="77777777" w:rsidR="00F047B6" w:rsidRDefault="00F047B6" w:rsidP="00F047B6">
      <w:r>
        <w:t>aut officiū aduocati hono</w:t>
      </w:r>
    </w:p>
    <w:p w14:paraId="679204B9" w14:textId="4AAEB34B" w:rsidR="00F047B6" w:rsidRDefault="00F047B6" w:rsidP="00F047B6">
      <w:r>
        <w:t xml:space="preserve">rabile </w:t>
      </w:r>
      <w:r>
        <w:rPr>
          <w:rFonts w:ascii="Segoe UI Symbol" w:hAnsi="Segoe UI Symbol" w:cs="Segoe UI Symbol"/>
        </w:rPr>
        <w:t>⁊</w:t>
      </w:r>
      <w:r>
        <w:t xml:space="preserve"> laudabile:vt in </w:t>
      </w:r>
      <w:r w:rsidR="001F0515">
        <w:t>d</w:t>
      </w:r>
      <w:r>
        <w:t>.</w:t>
      </w:r>
    </w:p>
    <w:p w14:paraId="67CC2B9C" w14:textId="31103DB7" w:rsidR="00F047B6" w:rsidRDefault="00F047B6" w:rsidP="00F047B6">
      <w:r>
        <w:t xml:space="preserve">I.aduocati.ideo non </w:t>
      </w:r>
      <w:r w:rsidR="001F0515">
        <w:t>d</w:t>
      </w:r>
      <w:r>
        <w:t>ebet</w:t>
      </w:r>
    </w:p>
    <w:p w14:paraId="1EB1E9EC" w14:textId="77777777" w:rsidR="00F047B6" w:rsidRDefault="00F047B6" w:rsidP="00F047B6">
      <w:r>
        <w:t>officiū ꝓcuratoɿis exerce-</w:t>
      </w:r>
    </w:p>
    <w:p w14:paraId="2A67CBF1" w14:textId="77777777" w:rsidR="00F047B6" w:rsidRDefault="00F047B6" w:rsidP="00F047B6">
      <w:r>
        <w:t>re.Iaf.in le.militem.C.de</w:t>
      </w:r>
    </w:p>
    <w:p w14:paraId="6B07A1C8" w14:textId="77777777" w:rsidR="00F047B6" w:rsidRDefault="00F047B6" w:rsidP="00F047B6">
      <w:r>
        <w:t>pɿocu. Guil.le rouille alē.</w:t>
      </w:r>
    </w:p>
    <w:p w14:paraId="1ED66F91" w14:textId="77777777" w:rsidR="00F047B6" w:rsidRDefault="00F047B6" w:rsidP="00F047B6"/>
    <w:p w14:paraId="2382D589" w14:textId="77777777" w:rsidR="00F047B6" w:rsidRDefault="00F047B6" w:rsidP="00F047B6"/>
    <w:p w14:paraId="6D46A3A9" w14:textId="77777777" w:rsidR="00F047B6" w:rsidRDefault="00F047B6" w:rsidP="00F047B6">
      <w:r>
        <w:t>In textu ibi.</w:t>
      </w:r>
    </w:p>
    <w:p w14:paraId="4A0181C1" w14:textId="792C6B5B" w:rsidR="00F047B6" w:rsidRDefault="00F047B6" w:rsidP="00F047B6">
      <w:r>
        <w:t xml:space="preserve">Si </w:t>
      </w:r>
      <w:r w:rsidR="001F0515">
        <w:t>d</w:t>
      </w:r>
      <w:r>
        <w:t>oibuent ſes</w:t>
      </w:r>
    </w:p>
    <w:p w14:paraId="36DBB097" w14:textId="77777777" w:rsidR="00F047B6" w:rsidRDefault="00F047B6" w:rsidP="00F047B6">
      <w:r>
        <w:lastRenderedPageBreak/>
        <w:t xml:space="preserve">parolles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251264C7" w14:textId="77777777" w:rsidR="00F047B6" w:rsidRDefault="00F047B6" w:rsidP="00F047B6">
      <w:r>
        <w:t>i</w:t>
      </w:r>
    </w:p>
    <w:p w14:paraId="4DB0EA8D" w14:textId="1807EB91" w:rsidR="00F047B6" w:rsidRDefault="00F047B6" w:rsidP="00F047B6">
      <w:r>
        <w:t>A</w:t>
      </w:r>
      <w:r w:rsidR="001F0515">
        <w:t>dd</w:t>
      </w:r>
      <w:r>
        <w:t>itio.</w:t>
      </w:r>
    </w:p>
    <w:p w14:paraId="17230F46" w14:textId="77777777" w:rsidR="00F047B6" w:rsidRDefault="00F047B6" w:rsidP="00F047B6">
      <w:r>
        <w:t>No.in I.i.</w:t>
      </w:r>
    </w:p>
    <w:p w14:paraId="370DA10F" w14:textId="77777777" w:rsidR="00F047B6" w:rsidRDefault="00F047B6" w:rsidP="00F047B6"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p totu ti</w:t>
      </w:r>
    </w:p>
    <w:p w14:paraId="20E891DF" w14:textId="20B8AAA8" w:rsidR="00F047B6" w:rsidRDefault="00F047B6" w:rsidP="00F047B6">
      <w:r>
        <w:t>tu.C.</w:t>
      </w:r>
      <w:r w:rsidR="001F0515">
        <w:t>d</w:t>
      </w:r>
      <w:r>
        <w:t>e erro.aduoca.ideo</w:t>
      </w:r>
    </w:p>
    <w:p w14:paraId="1530CE30" w14:textId="78CF6247" w:rsidR="00F047B6" w:rsidRDefault="00F047B6" w:rsidP="00F047B6">
      <w:r>
        <w:t xml:space="preserve">dicit Bal.in </w:t>
      </w:r>
      <w:r w:rsidR="001F0515">
        <w:t>d</w:t>
      </w:r>
      <w:r>
        <w:t>.l.j.c fterro-</w:t>
      </w:r>
    </w:p>
    <w:p w14:paraId="0C62C76E" w14:textId="77777777" w:rsidR="00F047B6" w:rsidRDefault="00F047B6" w:rsidP="00F047B6">
      <w:r>
        <w:t>gationi aduocati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reſpō</w:t>
      </w:r>
    </w:p>
    <w:p w14:paraId="44897F15" w14:textId="3A200B66" w:rsidR="00F047B6" w:rsidRDefault="00F047B6" w:rsidP="00F047B6">
      <w:r>
        <w:t>dendu ſicut interrogatiōi partis.l.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efenſoɿ.ff.</w:t>
      </w:r>
      <w:r w:rsidR="001F0515">
        <w:t>d</w:t>
      </w:r>
      <w:r>
        <w:t>e interro.actio</w:t>
      </w:r>
    </w:p>
    <w:p w14:paraId="69DD2457" w14:textId="77777777" w:rsidR="00F047B6" w:rsidRDefault="00F047B6" w:rsidP="00F047B6">
      <w:r>
        <w:t>et qn aduocati feſſio noceat parti:vide Panoɿ.</w:t>
      </w:r>
      <w:r>
        <w:rPr>
          <w:rFonts w:ascii="Segoe UI Symbol" w:hAnsi="Segoe UI Symbol" w:cs="Segoe UI Symbol"/>
        </w:rPr>
        <w:t>⁊</w:t>
      </w:r>
      <w:r>
        <w:t xml:space="preserve"> alios in c.cum</w:t>
      </w:r>
    </w:p>
    <w:p w14:paraId="63C80408" w14:textId="77777777" w:rsidR="00F047B6" w:rsidRDefault="00F047B6" w:rsidP="00F047B6">
      <w:r>
        <w:t>cauſam.de appella.et ibidē qn retractari pōt. No.etiā  aduo-</w:t>
      </w:r>
    </w:p>
    <w:p w14:paraId="0B4F8C5D" w14:textId="20A44C69" w:rsidR="00F047B6" w:rsidRDefault="00F047B6" w:rsidP="00F047B6">
      <w:r>
        <w:t xml:space="preserve">catus tenetur parti leſe ad </w:t>
      </w:r>
      <w:r w:rsidR="001F0515">
        <w:t>d</w:t>
      </w:r>
      <w:r>
        <w:t>amna incurſa culpa vel negligentia</w:t>
      </w:r>
    </w:p>
    <w:p w14:paraId="05C87D04" w14:textId="77777777" w:rsidR="00F047B6" w:rsidRDefault="00F047B6" w:rsidP="00F047B6">
      <w:r>
        <w:t>ſua.Specul.in titu.de aduoca.§.fi.vſi. Quid ſi per impɿudenti.</w:t>
      </w:r>
    </w:p>
    <w:p w14:paraId="7770C2E3" w14:textId="506A4946" w:rsidR="00F047B6" w:rsidRDefault="00F047B6" w:rsidP="00F047B6">
      <w:r>
        <w:t>Luc.de pen.in l.ij.</w:t>
      </w:r>
      <w:r w:rsidR="001F0515">
        <w:t>d</w:t>
      </w:r>
      <w:r>
        <w:t>e munera.lib.xij.C.col.iij. intellige etiā in fo</w:t>
      </w:r>
    </w:p>
    <w:p w14:paraId="3BF186C3" w14:textId="77777777" w:rsidR="00F047B6" w:rsidRDefault="00F047B6" w:rsidP="00F047B6">
      <w:r>
        <w:t>y ve ve fo. fo.xxii.</w:t>
      </w:r>
    </w:p>
    <w:p w14:paraId="3BCBA9E7" w14:textId="7E4C7848" w:rsidR="00F047B6" w:rsidRDefault="00F047B6" w:rsidP="00F047B6">
      <w:r>
        <w:t>ro centioſo pm angelū.in l.ſi vacantia.col.v.</w:t>
      </w:r>
      <w:r w:rsidR="001F0515">
        <w:t>d</w:t>
      </w:r>
      <w:r>
        <w:t>e bo.vac.lib.x.C.</w:t>
      </w:r>
    </w:p>
    <w:p w14:paraId="0F41CC33" w14:textId="34CD7631" w:rsidR="00F047B6" w:rsidRDefault="00F047B6" w:rsidP="00F047B6">
      <w:r>
        <w:t>panoɿ.in c.j.in.ij.col.</w:t>
      </w:r>
      <w:r w:rsidR="001F0515">
        <w:t>d</w:t>
      </w:r>
      <w:r>
        <w:t xml:space="preserve">e iura.calum.etia ſi adhibuit oɿmodā </w:t>
      </w:r>
      <w:r w:rsidR="001F0515">
        <w:t>d</w:t>
      </w:r>
      <w:r>
        <w:t>i-</w:t>
      </w:r>
    </w:p>
    <w:p w14:paraId="6A438CBA" w14:textId="1FD4DC64" w:rsidR="00F047B6" w:rsidRDefault="00F047B6" w:rsidP="00F047B6">
      <w:r>
        <w:t>ligentiā.Fely.in c.pa</w:t>
      </w:r>
      <w:r>
        <w:rPr>
          <w:rFonts w:ascii="Arial Unicode MS" w:eastAsia="Arial Unicode MS" w:hAnsi="Arial Unicode MS" w:cs="Arial Unicode MS" w:hint="eastAsia"/>
        </w:rPr>
        <w:t>ﬅ</w:t>
      </w:r>
      <w:r>
        <w:t>oɿalis.pe.col.</w:t>
      </w:r>
      <w:r w:rsidR="001F0515">
        <w:t>d</w:t>
      </w:r>
      <w:r>
        <w:t>e iud.Guil.le rouille alen.</w:t>
      </w:r>
    </w:p>
    <w:p w14:paraId="3C7AB15C" w14:textId="77777777" w:rsidR="00F047B6" w:rsidRDefault="00F047B6" w:rsidP="00F047B6"/>
    <w:p w14:paraId="49F2DE94" w14:textId="77777777" w:rsidR="00F047B6" w:rsidRDefault="00F047B6" w:rsidP="00F047B6"/>
    <w:p w14:paraId="0551AA89" w14:textId="77777777" w:rsidR="00F047B6" w:rsidRDefault="00F047B6" w:rsidP="00F047B6">
      <w:r>
        <w:t>I</w:t>
      </w:r>
    </w:p>
    <w:p w14:paraId="29080A4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attourne. Chapitre.lxv.</w:t>
      </w:r>
    </w:p>
    <w:p w14:paraId="347F550F" w14:textId="5B33A350" w:rsidR="00F047B6" w:rsidRDefault="00F047B6" w:rsidP="00F047B6">
      <w:r>
        <w:t>Ttourne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q̇ par </w:t>
      </w:r>
      <w:r w:rsidR="001F0515">
        <w:t>d</w:t>
      </w:r>
      <w:r>
        <w:t>euant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</w:t>
      </w:r>
    </w:p>
    <w:p w14:paraId="13EEDF51" w14:textId="77777777" w:rsidR="00F047B6" w:rsidRDefault="00F047B6" w:rsidP="00F047B6">
      <w:r>
        <w:t>a</w:t>
      </w:r>
    </w:p>
    <w:p w14:paraId="4DF9E91D" w14:textId="77777777" w:rsidR="00F047B6" w:rsidRDefault="00F047B6" w:rsidP="00F047B6">
      <w:r>
        <w:t>tourne pour aulcū en eſchiquier ou en aſſiſe</w:t>
      </w:r>
    </w:p>
    <w:p w14:paraId="0770CA57" w14:textId="7E2282D3" w:rsidR="00F047B6" w:rsidRDefault="00F047B6" w:rsidP="00F047B6">
      <w:r>
        <w:t xml:space="preserve">ou il y a recoɿd/pour pourſuyɿ ou </w:t>
      </w:r>
      <w:r w:rsidR="001F0515">
        <w:t>d</w:t>
      </w:r>
      <w:r>
        <w:t>efendɿe</w:t>
      </w:r>
    </w:p>
    <w:p w14:paraId="0D0F260E" w14:textId="7794326E" w:rsidR="00F047B6" w:rsidRDefault="00F047B6" w:rsidP="00F047B6">
      <w:r>
        <w:t xml:space="preserve">ſa q̄relle ou </w:t>
      </w:r>
      <w:r w:rsidR="001F0515">
        <w:t>d</w:t>
      </w:r>
      <w:r>
        <w:t xml:space="preserve">ɿoicture : et ſi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</w:t>
      </w:r>
    </w:p>
    <w:p w14:paraId="19338E47" w14:textId="6C4EAF6B" w:rsidR="00F047B6" w:rsidRDefault="00F047B6" w:rsidP="00F047B6">
      <w:r>
        <w:t>en tel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 ſa querelle/me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en-</w:t>
      </w:r>
    </w:p>
    <w:p w14:paraId="69E5ED31" w14:textId="7343155F" w:rsidR="00F047B6" w:rsidRDefault="00F047B6" w:rsidP="00F047B6">
      <w:r>
        <w:t xml:space="preserve">dɿoit cil qui lattourna.Len </w:t>
      </w:r>
      <w:r w:rsidR="001F0515">
        <w:t>d</w:t>
      </w:r>
      <w:r>
        <w:t>oibt ſcauoir q̄ lattourne nē</w:t>
      </w:r>
    </w:p>
    <w:p w14:paraId="34C961DE" w14:textId="2F0AB3D9" w:rsidR="00F047B6" w:rsidRDefault="001F0515" w:rsidP="00F047B6">
      <w:r>
        <w:t>d</w:t>
      </w:r>
      <w:r w:rsidR="00F047B6">
        <w:t>oibt en rien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receu ne ouy tant cōe cil qui lattourne</w:t>
      </w:r>
    </w:p>
    <w:p w14:paraId="2CBC5F29" w14:textId="7EF7406F" w:rsidR="00F047B6" w:rsidRDefault="00F047B6" w:rsidP="00F047B6">
      <w:r>
        <w:t xml:space="preserve">ſoit pɿeſent. Et ſi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aulcune querelle ouy/</w:t>
      </w:r>
    </w:p>
    <w:p w14:paraId="519B75BF" w14:textId="09FC19BE" w:rsidR="00F047B6" w:rsidRDefault="00F047B6" w:rsidP="00F047B6">
      <w:r>
        <w:t xml:space="preserve">foɿs </w:t>
      </w:r>
      <w:r w:rsidR="001F0515">
        <w:t>d</w:t>
      </w:r>
      <w:r>
        <w:t xml:space="preserve">e celle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 </w:t>
      </w:r>
      <w:r>
        <w:rPr>
          <w:rFonts w:ascii="Segoe UI Symbol" w:hAnsi="Segoe UI Symbol" w:cs="Segoe UI Symbol"/>
        </w:rPr>
        <w:t>⁊</w:t>
      </w:r>
      <w:r>
        <w:t xml:space="preserve"> cet.Par ce texte peut</w:t>
      </w:r>
    </w:p>
    <w:p w14:paraId="5400EFA9" w14:textId="77777777" w:rsidR="00F047B6" w:rsidRDefault="00F047B6" w:rsidP="00F047B6">
      <w:r>
        <w:t>apparoir que attourne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en eſchiquier ou</w:t>
      </w:r>
    </w:p>
    <w:p w14:paraId="42F706FA" w14:textId="33C20900" w:rsidR="00F047B6" w:rsidRDefault="00F047B6" w:rsidP="00F047B6">
      <w:r>
        <w:t xml:space="preserve">en aſſiſe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lattourne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en la cauſe en tel</w:t>
      </w:r>
    </w:p>
    <w:p w14:paraId="19D383D5" w14:textId="6D9F62B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cōme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celuy qui lattourna/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oibt en riens</w:t>
      </w:r>
    </w:p>
    <w:p w14:paraId="6275422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 tant comme celuy qui lattourna ſoit pɿeſent.</w:t>
      </w:r>
    </w:p>
    <w:p w14:paraId="47774F05" w14:textId="49D7C1B5" w:rsidR="00F047B6" w:rsidRDefault="00F047B6" w:rsidP="00F047B6">
      <w:r>
        <w:t xml:space="preserve">Et auſſi ne </w:t>
      </w:r>
      <w:r w:rsidR="001F0515">
        <w:t>d</w:t>
      </w:r>
      <w:r>
        <w:t>oibt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ouy </w:t>
      </w:r>
      <w:r w:rsidR="001F0515">
        <w:t>d</w:t>
      </w:r>
      <w:r>
        <w:t xml:space="preserve">aulcune querelle/foɿs </w:t>
      </w:r>
      <w:r w:rsidR="001F0515">
        <w:t>d</w:t>
      </w:r>
      <w:r>
        <w:t>e</w:t>
      </w:r>
    </w:p>
    <w:p w14:paraId="471F5AE4" w14:textId="2D28F85F" w:rsidR="00F047B6" w:rsidRDefault="00F047B6" w:rsidP="00F047B6">
      <w:r>
        <w:t xml:space="preserve">celle </w:t>
      </w:r>
      <w:r w:rsidR="001F0515">
        <w:t>d</w:t>
      </w:r>
      <w:r>
        <w:t>ōt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attourne. </w:t>
      </w:r>
      <w:r>
        <w:rPr>
          <w:rFonts w:ascii="Cambria Math" w:hAnsi="Cambria Math" w:cs="Cambria Math"/>
        </w:rPr>
        <w:t>ℂ</w:t>
      </w:r>
      <w:r>
        <w:t>Sur quoy on peut faire vng</w:t>
      </w:r>
    </w:p>
    <w:p w14:paraId="18EEC222" w14:textId="33671C2A" w:rsidR="00F047B6" w:rsidRDefault="00F047B6" w:rsidP="00F047B6">
      <w:r>
        <w:t xml:space="preserve">tel </w:t>
      </w:r>
      <w:r w:rsidR="001F0515">
        <w:t>d</w:t>
      </w:r>
      <w:r>
        <w:t>oubte.Scauoir ſe on faict grief a vng attourne en</w:t>
      </w:r>
    </w:p>
    <w:p w14:paraId="1A9A5C02" w14:textId="6605DF8A" w:rsidR="00F047B6" w:rsidRDefault="00F047B6" w:rsidP="00F047B6">
      <w:r>
        <w:t xml:space="preserve">la cauſe </w:t>
      </w:r>
      <w:r w:rsidR="001F0515">
        <w:t>d</w:t>
      </w:r>
      <w:r>
        <w:t xml:space="preserve">ōt il attourne : ſe il peut pɿendre </w:t>
      </w:r>
      <w:r w:rsidR="001F0515">
        <w:t>d</w:t>
      </w:r>
      <w:r>
        <w:t xml:space="preserve">oleance 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2EC88169" w14:textId="42CE76F0" w:rsidR="00F047B6" w:rsidRDefault="00F047B6" w:rsidP="00F047B6">
      <w:r>
        <w:lastRenderedPageBreak/>
        <w:t xml:space="preserve">pourſuyɿ / et appeler </w:t>
      </w:r>
      <w:r w:rsidR="001F0515">
        <w:t>d</w:t>
      </w:r>
      <w:r>
        <w:t>un iugement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iugie contre</w:t>
      </w:r>
    </w:p>
    <w:p w14:paraId="5D1953F6" w14:textId="77777777" w:rsidR="00F047B6" w:rsidRDefault="00F047B6" w:rsidP="00F047B6">
      <w:r>
        <w:t>luy et pourſuyɿ ſon appel:</w:t>
      </w:r>
      <w:r>
        <w:rPr>
          <w:rFonts w:ascii="Segoe UI Symbol" w:hAnsi="Segoe UI Symbol" w:cs="Segoe UI Symbol"/>
        </w:rPr>
        <w:t>⁊</w:t>
      </w:r>
      <w:r>
        <w:t xml:space="preserve"> auſſi ſe il pourroit pɿendɿe</w:t>
      </w:r>
    </w:p>
    <w:p w14:paraId="2FB6F4C3" w14:textId="77777777" w:rsidR="00F047B6" w:rsidRDefault="00F047B6" w:rsidP="00F047B6">
      <w:r>
        <w:t>nouuelles clameurs en renfoɿceant ſa loy/ſil veoit que</w:t>
      </w:r>
    </w:p>
    <w:p w14:paraId="18D8A200" w14:textId="26366F26" w:rsidR="00F047B6" w:rsidRDefault="00F047B6" w:rsidP="00F047B6">
      <w:r>
        <w:t>le cae le requi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comme ſeroit pɿendɿe bɿief </w:t>
      </w:r>
      <w:r w:rsidR="001F0515">
        <w:t>d</w:t>
      </w:r>
      <w:r>
        <w:t>e nou-</w:t>
      </w:r>
    </w:p>
    <w:p w14:paraId="49CBA694" w14:textId="2F0121FC" w:rsidR="00F047B6" w:rsidRDefault="00F047B6" w:rsidP="00F047B6">
      <w:r>
        <w:t xml:space="preserve">uelle </w:t>
      </w:r>
      <w:r w:rsidR="001F0515">
        <w:t>d</w:t>
      </w:r>
      <w:r>
        <w:t>eſſaiſine / loy apparente / ou aultre loy qui con-</w:t>
      </w:r>
    </w:p>
    <w:p w14:paraId="24C247AC" w14:textId="77777777" w:rsidR="00F047B6" w:rsidRDefault="00F047B6" w:rsidP="00F047B6">
      <w:r>
        <w:t>uiēt a aulcun pɿēdre pour renfoɿcer ou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ſa ma</w:t>
      </w:r>
    </w:p>
    <w:p w14:paraId="4C444509" w14:textId="77777777" w:rsidR="00F047B6" w:rsidRDefault="00F047B6" w:rsidP="00F047B6">
      <w:r>
        <w:t>tiere. Len peut arguer que non : car ce ſont nouuelles</w:t>
      </w:r>
    </w:p>
    <w:p w14:paraId="721942E8" w14:textId="77777777" w:rsidR="00F047B6" w:rsidRDefault="00F047B6" w:rsidP="00F047B6">
      <w:r>
        <w:t xml:space="preserve">clameurs </w:t>
      </w:r>
      <w:r>
        <w:rPr>
          <w:rFonts w:ascii="Segoe UI Symbol" w:hAnsi="Segoe UI Symbol" w:cs="Segoe UI Symbol"/>
        </w:rPr>
        <w:t>⁊</w:t>
      </w:r>
      <w:r>
        <w:t xml:space="preserve"> nouueaulx pɿoces/</w:t>
      </w:r>
      <w:r>
        <w:rPr>
          <w:rFonts w:ascii="Segoe UI Symbol" w:hAnsi="Segoe UI Symbol" w:cs="Segoe UI Symbol"/>
        </w:rPr>
        <w:t>⁊</w:t>
      </w:r>
      <w:r>
        <w:t xml:space="preserve"> par tāt nouuelles cau-</w:t>
      </w:r>
    </w:p>
    <w:p w14:paraId="4E28B9EA" w14:textId="77777777" w:rsidR="00F047B6" w:rsidRDefault="00F047B6" w:rsidP="00F047B6">
      <w:r>
        <w:t>ſes.Et ainſi ſenſuit que il ne ſe peut fonder. Car par ce</w:t>
      </w:r>
    </w:p>
    <w:p w14:paraId="0B7114C3" w14:textId="365580C0" w:rsidR="00F047B6" w:rsidRDefault="00F047B6" w:rsidP="00F047B6">
      <w:r>
        <w:t xml:space="preserve">texte il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ouy foɿs </w:t>
      </w:r>
      <w:r w:rsidR="001F0515">
        <w:t>d</w:t>
      </w:r>
      <w:r>
        <w:t>e la querelle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at-</w:t>
      </w:r>
    </w:p>
    <w:p w14:paraId="0C362CA6" w14:textId="3E814984" w:rsidR="00F047B6" w:rsidRDefault="00F047B6" w:rsidP="00F047B6">
      <w:r>
        <w:t xml:space="preserve">tourne.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 xml:space="preserve">oubte len </w:t>
      </w:r>
      <w:r w:rsidR="001F0515">
        <w:t>d</w:t>
      </w:r>
      <w:r>
        <w:t>oibt reſpondɿe que es cas</w:t>
      </w:r>
    </w:p>
    <w:p w14:paraId="155B8B70" w14:textId="485F0D6E" w:rsidR="00F047B6" w:rsidRDefault="001F0515" w:rsidP="00F047B6">
      <w:r>
        <w:t>d</w:t>
      </w:r>
      <w:r w:rsidR="00F047B6">
        <w:t>eſſuſdictz vng attourne ſe peut bien fonder ſans nou-</w:t>
      </w:r>
    </w:p>
    <w:p w14:paraId="740104D3" w14:textId="030D3BB5" w:rsidR="00F047B6" w:rsidRDefault="00F047B6" w:rsidP="00F047B6">
      <w:r>
        <w:t xml:space="preserve">uelle attournee par vertu </w:t>
      </w:r>
      <w:r w:rsidR="001F0515">
        <w:t>d</w:t>
      </w:r>
      <w:r>
        <w:t>e la pɿemiere : car telz pɿo-</w:t>
      </w:r>
    </w:p>
    <w:p w14:paraId="66231B3F" w14:textId="48BE17A8" w:rsidR="00F047B6" w:rsidRDefault="00F047B6" w:rsidP="00F047B6">
      <w:r>
        <w:t xml:space="preserve">ces et clameurs ne ſont que ſequelles </w:t>
      </w:r>
      <w:r w:rsidR="001F0515">
        <w:t>d</w:t>
      </w:r>
      <w:r>
        <w:t xml:space="preserve">ependantz </w:t>
      </w:r>
      <w:r w:rsidR="001F0515">
        <w:t>d</w:t>
      </w:r>
      <w:r>
        <w:t>e</w:t>
      </w:r>
    </w:p>
    <w:p w14:paraId="6BD91ED2" w14:textId="77777777" w:rsidR="00F047B6" w:rsidRDefault="00F047B6" w:rsidP="00F047B6">
      <w:r>
        <w:t>lautre en 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attourne/et ainſi ſe peut fonder.car</w:t>
      </w:r>
    </w:p>
    <w:p w14:paraId="03803D74" w14:textId="3CEEF939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aultrement/il ſen enſuyuroit trop </w:t>
      </w:r>
      <w:r w:rsidR="001F0515">
        <w:t>d</w:t>
      </w:r>
      <w:r>
        <w:t>e incouue-</w:t>
      </w:r>
    </w:p>
    <w:p w14:paraId="69C232A0" w14:textId="77777777" w:rsidR="00F047B6" w:rsidRDefault="00F047B6" w:rsidP="00F047B6">
      <w:r>
        <w:t>nientz / pour ce que quand vng homme a faict vng at-</w:t>
      </w:r>
    </w:p>
    <w:p w14:paraId="5A1D19C3" w14:textId="2B5AFFDA" w:rsidR="00F047B6" w:rsidRDefault="00F047B6" w:rsidP="00F047B6">
      <w:r>
        <w:t xml:space="preserve">tourne aulcuneſfois il ſen va hoɿs </w:t>
      </w:r>
      <w:r w:rsidR="001F0515">
        <w:t>d</w:t>
      </w:r>
      <w:r>
        <w:t>u pays et ſe attend</w:t>
      </w:r>
    </w:p>
    <w:p w14:paraId="29722E6D" w14:textId="31009166" w:rsidR="00F047B6" w:rsidRDefault="001F0515" w:rsidP="00F047B6">
      <w:r>
        <w:t>d</w:t>
      </w:r>
      <w:r w:rsidR="00F047B6">
        <w:t xml:space="preserve">u tout a ſon attourne </w:t>
      </w:r>
      <w:r>
        <w:t>d</w:t>
      </w:r>
      <w:r w:rsidR="00F047B6">
        <w:t>e ſa cauſe:et aīſi ſil ne ſe pouoit</w:t>
      </w:r>
    </w:p>
    <w:p w14:paraId="1C6BC43F" w14:textId="77777777" w:rsidR="00F047B6" w:rsidRDefault="00F047B6" w:rsidP="00F047B6"/>
    <w:p w14:paraId="6D5464A6" w14:textId="77777777" w:rsidR="00F047B6" w:rsidRDefault="00F047B6" w:rsidP="00F047B6"/>
    <w:p w14:paraId="59A6243F" w14:textId="00D2F017" w:rsidR="00F047B6" w:rsidRDefault="001F0515" w:rsidP="00F047B6">
      <w:r>
        <w:t>d</w:t>
      </w:r>
      <w:r w:rsidR="00F047B6">
        <w:t xml:space="preserve">oloir ou appeller </w:t>
      </w:r>
      <w:r>
        <w:t>d</w:t>
      </w:r>
      <w:r w:rsidR="00F047B6">
        <w:t>un iugement ou pɿendre nouuelle</w:t>
      </w:r>
    </w:p>
    <w:p w14:paraId="55C96D1C" w14:textId="77777777" w:rsidR="00F047B6" w:rsidRDefault="00F047B6" w:rsidP="00F047B6">
      <w:r>
        <w:t>clameur en renfoɿceant ſa loy ou aultre claieur neceſ-</w:t>
      </w:r>
    </w:p>
    <w:p w14:paraId="2B6BBE6A" w14:textId="77777777" w:rsidR="00F047B6" w:rsidRDefault="00F047B6" w:rsidP="00F047B6">
      <w:r>
        <w:t xml:space="preserve">ſaire pour conduire </w:t>
      </w:r>
      <w:r>
        <w:rPr>
          <w:rFonts w:ascii="Segoe UI Symbol" w:hAnsi="Segoe UI Symbol" w:cs="Segoe UI Symbol"/>
        </w:rPr>
        <w:t>⁊</w:t>
      </w:r>
      <w:r>
        <w:t xml:space="preserve"> maintenir le pɿoces enquoy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F74A9EB" w14:textId="77777777" w:rsidR="00F047B6" w:rsidRDefault="00F047B6" w:rsidP="00F047B6">
      <w:r>
        <w:t>attourne/il ſe pourroit enſuyɿ que cil qui latiourna en</w:t>
      </w:r>
    </w:p>
    <w:p w14:paraId="19A78C2B" w14:textId="46B299EA" w:rsidR="00F047B6" w:rsidRDefault="00F047B6" w:rsidP="00F047B6">
      <w:r>
        <w:t xml:space="preserve">ſeroit </w:t>
      </w:r>
      <w:r w:rsidR="001F0515">
        <w:t>d</w:t>
      </w:r>
      <w:r>
        <w:t xml:space="preserve">eſherite </w:t>
      </w:r>
      <w:r>
        <w:rPr>
          <w:rFonts w:ascii="Segoe UI Symbol" w:hAnsi="Segoe UI Symbol" w:cs="Segoe UI Symbol"/>
        </w:rPr>
        <w:t>⁊</w:t>
      </w:r>
      <w:r>
        <w:t xml:space="preserve"> perdɿoict le ſien cōtre raiſon.Et quāt</w:t>
      </w:r>
    </w:p>
    <w:p w14:paraId="4BB90165" w14:textId="77777777" w:rsidR="00F047B6" w:rsidRDefault="00F047B6" w:rsidP="00F047B6">
      <w:r>
        <w:t>a largument au cōtrai-</w:t>
      </w:r>
    </w:p>
    <w:p w14:paraId="13776D3D" w14:textId="1BA32377" w:rsidR="00F047B6" w:rsidRDefault="00F047B6" w:rsidP="00F047B6">
      <w:r>
        <w:t xml:space="preserve">re on peut </w:t>
      </w:r>
      <w:r w:rsidR="001F0515">
        <w:t>d</w:t>
      </w:r>
      <w:r>
        <w:t>ire que ce</w:t>
      </w:r>
    </w:p>
    <w:p w14:paraId="67A68610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aultre caule.</w:t>
      </w:r>
    </w:p>
    <w:p w14:paraId="7A7209E5" w14:textId="3FDB233A" w:rsidR="00F047B6" w:rsidRDefault="00F047B6" w:rsidP="00F047B6">
      <w:r>
        <w:t xml:space="preserve">que celle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ai-</w:t>
      </w:r>
    </w:p>
    <w:p w14:paraId="03F2A097" w14:textId="77777777" w:rsidR="00F047B6" w:rsidRDefault="00F047B6" w:rsidP="00F047B6">
      <w:r>
        <w:t>tourne:car ſe ne ſont q̄</w:t>
      </w:r>
    </w:p>
    <w:p w14:paraId="0E0760DA" w14:textId="2BAC8D1B" w:rsidR="00F047B6" w:rsidRDefault="00F047B6" w:rsidP="00F047B6">
      <w:r>
        <w:t xml:space="preserve">ſeſq̄lles </w:t>
      </w:r>
      <w:r w:rsidR="001F0515">
        <w:t>d</w:t>
      </w:r>
      <w:r>
        <w:t>eſpendātes</w:t>
      </w:r>
    </w:p>
    <w:p w14:paraId="4C1B542D" w14:textId="77777777" w:rsidR="00F047B6" w:rsidRDefault="00F047B6" w:rsidP="00F047B6">
      <w:r>
        <w:t>de la cauſe en quoy il</w:t>
      </w:r>
    </w:p>
    <w:p w14:paraId="4F79190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attourne.Et ſuppo</w:t>
      </w:r>
    </w:p>
    <w:p w14:paraId="73C2748A" w14:textId="77777777" w:rsidR="00F047B6" w:rsidRDefault="00F047B6" w:rsidP="00F047B6">
      <w:r>
        <w:t>ſe que ſentence en ſoit</w:t>
      </w:r>
    </w:p>
    <w:p w14:paraId="05FDBF28" w14:textId="77777777" w:rsidR="00F047B6" w:rsidRDefault="00F047B6" w:rsidP="00F047B6">
      <w:r>
        <w:t>donnee parquoy on</w:t>
      </w:r>
    </w:p>
    <w:p w14:paraId="729B2018" w14:textId="508A9E21" w:rsidR="00F047B6" w:rsidRDefault="00F047B6" w:rsidP="00F047B6">
      <w:r>
        <w:t xml:space="preserve">pourroit arguer fin </w:t>
      </w:r>
      <w:r w:rsidR="001F0515">
        <w:t>d</w:t>
      </w:r>
      <w:r>
        <w:t>e</w:t>
      </w:r>
    </w:p>
    <w:p w14:paraId="442B2C42" w14:textId="77777777" w:rsidR="00F047B6" w:rsidRDefault="00F047B6" w:rsidP="00F047B6">
      <w:r>
        <w:t>cauſe/ſi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re-</w:t>
      </w:r>
    </w:p>
    <w:p w14:paraId="474DBD69" w14:textId="77777777" w:rsidR="00F047B6" w:rsidRDefault="00F047B6" w:rsidP="00F047B6">
      <w:r>
        <w:t>nouuellee et reiteree p</w:t>
      </w:r>
    </w:p>
    <w:p w14:paraId="0C685265" w14:textId="77777777" w:rsidR="00F047B6" w:rsidRDefault="00F047B6" w:rsidP="00F047B6">
      <w:r>
        <w:t>doleance ou appella-</w:t>
      </w:r>
    </w:p>
    <w:p w14:paraId="192D99BA" w14:textId="77777777" w:rsidR="00F047B6" w:rsidRDefault="00F047B6" w:rsidP="00F047B6">
      <w:r>
        <w:t>tion que on pɿent:</w:t>
      </w:r>
      <w:r>
        <w:rPr>
          <w:rFonts w:ascii="Segoe UI Symbol" w:hAnsi="Segoe UI Symbol" w:cs="Segoe UI Symbol"/>
        </w:rPr>
        <w:t>⁊</w:t>
      </w:r>
      <w:r>
        <w:t xml:space="preserve"> ne</w:t>
      </w:r>
    </w:p>
    <w:p w14:paraId="056F2E6B" w14:textId="77777777" w:rsidR="00F047B6" w:rsidRDefault="00F047B6" w:rsidP="00F047B6">
      <w:r>
        <w:t>ſēſuit pas q̄ en tel cas</w:t>
      </w:r>
    </w:p>
    <w:p w14:paraId="15547B0B" w14:textId="77777777" w:rsidR="00F047B6" w:rsidRDefault="00F047B6" w:rsidP="00F047B6">
      <w:r>
        <w:lastRenderedPageBreak/>
        <w:t>nouuelle clameur face</w:t>
      </w:r>
    </w:p>
    <w:p w14:paraId="65010300" w14:textId="77777777" w:rsidR="00F047B6" w:rsidRDefault="00F047B6" w:rsidP="00F047B6">
      <w:r>
        <w:t>nouulle cauſe : mais</w:t>
      </w:r>
    </w:p>
    <w:p w14:paraId="72DD0511" w14:textId="0867190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ſeulement mutation </w:t>
      </w:r>
      <w:r w:rsidR="001F0515">
        <w:t>d</w:t>
      </w:r>
      <w:r>
        <w:t>e pɿoceder en la cauſe pɿopɿe</w:t>
      </w:r>
    </w:p>
    <w:p w14:paraId="241856DD" w14:textId="77777777" w:rsidR="00F047B6" w:rsidRDefault="00F047B6" w:rsidP="00F047B6">
      <w:r>
        <w:t>en entretenant la cauſe enquoy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attourne:</w:t>
      </w:r>
      <w:r>
        <w:rPr>
          <w:rFonts w:ascii="Segoe UI Symbol" w:hAnsi="Segoe UI Symbol" w:cs="Segoe UI Symbol"/>
        </w:rPr>
        <w:t>⁊</w:t>
      </w:r>
      <w:r>
        <w:t xml:space="preserve"> ainſi ap</w:t>
      </w:r>
    </w:p>
    <w:p w14:paraId="54C90F29" w14:textId="49E9F6E9" w:rsidR="00F047B6" w:rsidRDefault="00F047B6" w:rsidP="00F047B6">
      <w:r>
        <w:t xml:space="preserve">pert la reſponſe </w:t>
      </w:r>
      <w:r w:rsidR="001F0515">
        <w:t>d</w:t>
      </w:r>
      <w:r>
        <w:t xml:space="preserve">e largumēt. </w:t>
      </w:r>
      <w:r>
        <w:rPr>
          <w:rFonts w:ascii="Cambria Math" w:hAnsi="Cambria Math" w:cs="Cambria Math"/>
        </w:rPr>
        <w:t>ℂ</w:t>
      </w:r>
      <w:r>
        <w:t xml:space="preserve">Itē len pourroit </w:t>
      </w:r>
      <w:r w:rsidR="001F0515">
        <w:t>d</w:t>
      </w:r>
      <w:r>
        <w:t>oub</w:t>
      </w:r>
    </w:p>
    <w:p w14:paraId="40577E8C" w14:textId="77777777" w:rsidR="00F047B6" w:rsidRDefault="00F047B6" w:rsidP="00F047B6">
      <w:r>
        <w:t>ter:ſe vng attourne auoit faict vne attainte/ſe la partie</w:t>
      </w:r>
    </w:p>
    <w:p w14:paraId="779E94DA" w14:textId="672A6BAB" w:rsidR="00F047B6" w:rsidRDefault="00F047B6" w:rsidP="00F047B6">
      <w:r>
        <w:t xml:space="preserve">en pourroit </w:t>
      </w:r>
      <w:r w:rsidR="001F0515">
        <w:t>d</w:t>
      </w:r>
      <w:r>
        <w:t xml:space="preserve">oloir.Ou ſe len appelloit </w:t>
      </w:r>
      <w:r w:rsidR="001F0515">
        <w:t>d</w:t>
      </w:r>
      <w:r>
        <w:t>un iugement/</w:t>
      </w:r>
    </w:p>
    <w:p w14:paraId="19C160CA" w14:textId="77777777" w:rsidR="00F047B6" w:rsidRDefault="00F047B6" w:rsidP="00F047B6">
      <w:r>
        <w:t>ſe laſſignation ſuffiroit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 lattourne/pource q̄</w:t>
      </w:r>
    </w:p>
    <w:p w14:paraId="2AAAE6F2" w14:textId="5A11A61E" w:rsidR="00F047B6" w:rsidRDefault="00F047B6" w:rsidP="00F047B6">
      <w:r>
        <w:t xml:space="preserve">on ne ſcet ou </w:t>
      </w:r>
      <w:r w:rsidR="001F0515">
        <w:t>d</w:t>
      </w:r>
      <w:r>
        <w:t xml:space="preserve">emeure cil qui lattourna. </w:t>
      </w:r>
      <w:r>
        <w:rPr>
          <w:rFonts w:ascii="Cambria Math" w:hAnsi="Cambria Math" w:cs="Cambria Math"/>
        </w:rPr>
        <w:t>ℂ</w:t>
      </w:r>
      <w:r>
        <w:t>Len peut re</w:t>
      </w:r>
    </w:p>
    <w:p w14:paraId="796AA947" w14:textId="77777777" w:rsidR="00F047B6" w:rsidRDefault="00F047B6" w:rsidP="00F047B6">
      <w:r>
        <w:t>ſpōdɿe q̄ nō/car il ne ſe poɿteroit point po᷒ attourne en</w:t>
      </w:r>
    </w:p>
    <w:p w14:paraId="0BED010E" w14:textId="77777777" w:rsidR="00F047B6" w:rsidRDefault="00F047B6" w:rsidP="00F047B6">
      <w:r>
        <w:t>la cauſe pour recepuoir aſſignation ſil ne vouloit:mais</w:t>
      </w:r>
    </w:p>
    <w:p w14:paraId="1E4E3E18" w14:textId="1D4B6E32" w:rsidR="00F047B6" w:rsidRDefault="00F047B6" w:rsidP="00F047B6">
      <w:r>
        <w:t xml:space="preserve">ſon appelloit </w:t>
      </w:r>
      <w:r w:rsidR="001F0515">
        <w:t>d</w:t>
      </w:r>
      <w:r>
        <w:t xml:space="preserve">un iugement </w:t>
      </w:r>
      <w:r>
        <w:rPr>
          <w:rFonts w:ascii="Segoe UI Symbol" w:hAnsi="Segoe UI Symbol" w:cs="Segoe UI Symbol"/>
        </w:rPr>
        <w:t>⁊</w:t>
      </w:r>
      <w:r>
        <w:t xml:space="preserve"> on bailla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pɿeſentement</w:t>
      </w:r>
    </w:p>
    <w:p w14:paraId="3AB0E78D" w14:textId="77777777" w:rsidR="00F047B6" w:rsidRDefault="00F047B6" w:rsidP="00F047B6">
      <w:r>
        <w:t>pleges/la cauſe offran laſſignation ſuffiroit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</w:t>
      </w:r>
    </w:p>
    <w:p w14:paraId="2FAFD4FB" w14:textId="3660EB86" w:rsidR="00F047B6" w:rsidRDefault="00F047B6" w:rsidP="00F047B6">
      <w:r>
        <w:t xml:space="preserve">a lattourne.Et auſſi ſe on pɿenoit </w:t>
      </w:r>
      <w:r w:rsidR="001F0515">
        <w:t>d</w:t>
      </w:r>
      <w:r>
        <w:t xml:space="preserve">oleance </w:t>
      </w:r>
      <w:r>
        <w:rPr>
          <w:rFonts w:ascii="Segoe UI Symbol" w:hAnsi="Segoe UI Symbol" w:cs="Segoe UI Symbol"/>
        </w:rPr>
        <w:t>⁊</w:t>
      </w:r>
      <w:r>
        <w:t xml:space="preserve"> on bailla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78A62F9" w14:textId="77777777" w:rsidR="00F047B6" w:rsidRDefault="00F047B6" w:rsidP="00F047B6">
      <w:r>
        <w:t>pleges pɿeſentement la cauſe offrant/laſſignation ſuffi</w:t>
      </w:r>
    </w:p>
    <w:p w14:paraId="6303B05D" w14:textId="77777777" w:rsidR="00F047B6" w:rsidRDefault="00F047B6" w:rsidP="00F047B6">
      <w:r>
        <w:t>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 lattourne/car la cauſe offrant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en-</w:t>
      </w:r>
    </w:p>
    <w:p w14:paraId="1F91CBAF" w14:textId="77777777" w:rsidR="00F047B6" w:rsidRDefault="00F047B6" w:rsidP="00F047B6">
      <w:r>
        <w:t xml:space="preserve">coire repute </w:t>
      </w:r>
      <w:r>
        <w:rPr>
          <w:rFonts w:ascii="Segoe UI Symbol" w:hAnsi="Segoe UI Symbol" w:cs="Segoe UI Symbol"/>
        </w:rPr>
        <w:t>⁊</w:t>
      </w:r>
      <w:r>
        <w:t xml:space="preserve"> tenu pour attourne:</w:t>
      </w:r>
      <w:r>
        <w:rPr>
          <w:rFonts w:ascii="Segoe UI Symbol" w:hAnsi="Segoe UI Symbol" w:cs="Segoe UI Symbol"/>
        </w:rPr>
        <w:t>⁊</w:t>
      </w:r>
      <w:r>
        <w:t xml:space="preserve"> pource loɿs laſſigna</w:t>
      </w:r>
    </w:p>
    <w:p w14:paraId="373FC1A1" w14:textId="6B0BDB21" w:rsidR="00F047B6" w:rsidRDefault="00F047B6" w:rsidP="00F047B6">
      <w:r>
        <w:t>tion ſuffit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a luy. Et ſēblablemēt </w:t>
      </w:r>
      <w:r w:rsidR="001F0515">
        <w:t>d</w:t>
      </w:r>
      <w:r>
        <w:t>es aultres</w:t>
      </w:r>
    </w:p>
    <w:p w14:paraId="23F41B27" w14:textId="77777777" w:rsidR="00F047B6" w:rsidRDefault="00F047B6" w:rsidP="00F047B6">
      <w:r>
        <w:t>clameurs:mais ſe laſſignation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faicte p̄ſentemēt</w:t>
      </w:r>
    </w:p>
    <w:p w14:paraId="66C25C97" w14:textId="48C2F1BE" w:rsidR="00F047B6" w:rsidRDefault="00F047B6" w:rsidP="00F047B6">
      <w:r>
        <w:t xml:space="preserve">a lattourne la cauſe offrant cōe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elle ne ſuffiroit</w:t>
      </w:r>
    </w:p>
    <w:p w14:paraId="4966FA40" w14:textId="77777777" w:rsidR="00F047B6" w:rsidRDefault="00F047B6" w:rsidP="00F047B6">
      <w:r>
        <w:t>point/ains la fauldroit faire a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lattourne</w:t>
      </w:r>
    </w:p>
    <w:p w14:paraId="0E9B4A96" w14:textId="77777777" w:rsidR="00F047B6" w:rsidRDefault="00F047B6" w:rsidP="00F047B6">
      <w:r>
        <w:t>pour ſoy a ſa perſonne ou a ſes gentz en ſon ho</w:t>
      </w:r>
      <w:r>
        <w:rPr>
          <w:rFonts w:ascii="Arial Unicode MS" w:eastAsia="Arial Unicode MS" w:hAnsi="Arial Unicode MS" w:cs="Arial Unicode MS" w:hint="eastAsia"/>
        </w:rPr>
        <w:t>ﬅ</w:t>
      </w:r>
      <w:r>
        <w:t>el/fu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6890E17" w14:textId="77A0CFB9" w:rsidR="00F047B6" w:rsidRDefault="00F047B6" w:rsidP="00F047B6">
      <w:r>
        <w:t>par lettres 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ou aultres/pourueu quil </w:t>
      </w:r>
      <w:r w:rsidR="001F0515">
        <w:t>d</w:t>
      </w:r>
      <w:r>
        <w:t>emou</w:t>
      </w:r>
    </w:p>
    <w:p w14:paraId="02EE9201" w14:textId="0219A33B" w:rsidR="00F047B6" w:rsidRDefault="00F047B6" w:rsidP="00F047B6">
      <w:r>
        <w:t>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pays </w:t>
      </w:r>
      <w:r w:rsidR="001F0515">
        <w:t>d</w:t>
      </w:r>
      <w:r>
        <w:t xml:space="preserve">e Noɿmēdie.Et ſil </w:t>
      </w:r>
      <w:r w:rsidR="001F0515">
        <w:t>d</w:t>
      </w:r>
      <w:r>
        <w:t>emouroit hoɿs Noɿ</w:t>
      </w:r>
    </w:p>
    <w:p w14:paraId="1563D767" w14:textId="56330B18" w:rsidR="00F047B6" w:rsidRDefault="00F047B6" w:rsidP="00F047B6">
      <w:r>
        <w:t xml:space="preserve">mendie laſſignation ſuffiroit es cas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</w:t>
      </w:r>
    </w:p>
    <w:p w14:paraId="324B5640" w14:textId="1E17639E" w:rsidR="00F047B6" w:rsidRDefault="00F047B6" w:rsidP="00F047B6">
      <w:r>
        <w:t xml:space="preserve">louye </w:t>
      </w:r>
      <w:r w:rsidR="001F0515">
        <w:t>d</w:t>
      </w:r>
      <w:r>
        <w:t xml:space="preserve">e la parroiſſe ou les heritaiges </w:t>
      </w:r>
      <w:r w:rsidR="001F0515">
        <w:t>d</w:t>
      </w:r>
      <w:r>
        <w:t>eſcoɿdables ſe</w:t>
      </w:r>
    </w:p>
    <w:p w14:paraId="0F3898D7" w14:textId="77777777" w:rsidR="00F047B6" w:rsidRDefault="00F047B6" w:rsidP="00F047B6">
      <w:r>
        <w:t>roient aſſis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cas heredital:</w:t>
      </w:r>
      <w:r>
        <w:rPr>
          <w:rFonts w:ascii="Segoe UI Symbol" w:hAnsi="Segoe UI Symbol" w:cs="Segoe UI Symbol"/>
        </w:rPr>
        <w:t>⁊</w:t>
      </w:r>
      <w:r>
        <w:t xml:space="preserve">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cas</w:t>
      </w:r>
    </w:p>
    <w:p w14:paraId="094C1D71" w14:textId="6F62C869" w:rsidR="00F047B6" w:rsidRDefault="001F0515" w:rsidP="00F047B6">
      <w:r>
        <w:t>d</w:t>
      </w:r>
      <w:r w:rsidR="00F047B6">
        <w:t xml:space="preserve">e meuble a louye de la parroiſſe ou il </w:t>
      </w:r>
      <w:r>
        <w:t>d</w:t>
      </w:r>
      <w:r w:rsidR="00F047B6">
        <w:t>emouroit eu</w:t>
      </w:r>
    </w:p>
    <w:p w14:paraId="48122768" w14:textId="373CE258" w:rsidR="00F047B6" w:rsidRDefault="00F047B6" w:rsidP="00F047B6">
      <w:r>
        <w:t xml:space="preserve">tēps </w:t>
      </w:r>
      <w:r w:rsidR="001F0515">
        <w:t>d</w:t>
      </w:r>
      <w:r>
        <w:t xml:space="preserve">u pɿoces cōmēce.Et ſe il ne </w:t>
      </w:r>
      <w:r w:rsidR="001F0515">
        <w:t>d</w:t>
      </w:r>
      <w:r>
        <w:t>emouroit point en</w:t>
      </w:r>
    </w:p>
    <w:p w14:paraId="7B7E92D3" w14:textId="40BB4C94" w:rsidR="00F047B6" w:rsidRDefault="00F047B6" w:rsidP="00F047B6">
      <w:r>
        <w:t xml:space="preserve">Noɿmēdie quād il cōmencea le ꝓces et que </w:t>
      </w:r>
      <w:r w:rsidR="001F0515">
        <w:t>d</w:t>
      </w:r>
      <w:r>
        <w:t>epuis i</w:t>
      </w:r>
    </w:p>
    <w:p w14:paraId="41D3A4E2" w14:textId="7793C8AB" w:rsidR="00F047B6" w:rsidRDefault="00F047B6" w:rsidP="00F047B6">
      <w:r>
        <w:t xml:space="preserve">ny ait point </w:t>
      </w:r>
      <w:r w:rsidR="001F0515">
        <w:t>d</w:t>
      </w:r>
      <w:r>
        <w:t>emoure/ladiournement ſuffit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a</w:t>
      </w:r>
    </w:p>
    <w:p w14:paraId="6F69523B" w14:textId="77777777" w:rsidR="00F047B6" w:rsidRDefault="00F047B6" w:rsidP="00F047B6">
      <w:r>
        <w:t>louye de la parroiſſe ou la iuriſdiction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aſſiſe/en laq̄l-</w:t>
      </w:r>
    </w:p>
    <w:p w14:paraId="3684A35C" w14:textId="67F37C85" w:rsidR="00F047B6" w:rsidRDefault="00F047B6" w:rsidP="00F047B6">
      <w:r>
        <w:t xml:space="preserve">le il auoit faict cōuenir le </w:t>
      </w:r>
      <w:r w:rsidR="001F0515">
        <w:t>d</w:t>
      </w:r>
      <w:r>
        <w:t>efenſeur.Et ſe on arguoit au</w:t>
      </w:r>
    </w:p>
    <w:p w14:paraId="197BD911" w14:textId="3C12A9C9" w:rsidR="00F047B6" w:rsidRDefault="00F047B6" w:rsidP="00F047B6">
      <w:r>
        <w:t xml:space="preserve">ꝓtraire que ladiournemēt en cas </w:t>
      </w:r>
      <w:r w:rsidR="001F0515">
        <w:t>d</w:t>
      </w:r>
      <w:r>
        <w:t>e meuble ne fuffiroit</w:t>
      </w:r>
    </w:p>
    <w:p w14:paraId="3F431015" w14:textId="29E073C9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a louye </w:t>
      </w:r>
      <w:r w:rsidR="001F0515">
        <w:t>d</w:t>
      </w:r>
      <w:r>
        <w:t xml:space="preserve">e la parroiſſe </w:t>
      </w:r>
      <w:r w:rsidR="001F0515">
        <w:t>d</w:t>
      </w:r>
      <w:r>
        <w:t>icelle iuriſdictiō.</w:t>
      </w:r>
    </w:p>
    <w:p w14:paraId="0ACCC43B" w14:textId="391DC1B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q̄̇ au cas </w:t>
      </w:r>
      <w:r w:rsidR="001F0515">
        <w:t>d</w:t>
      </w:r>
      <w:r>
        <w:t>eſſuſdict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</w:t>
      </w:r>
    </w:p>
    <w:p w14:paraId="6C90D3A9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neceſſaire que ladiournement y ſoit faict/lequel ne ſe</w:t>
      </w:r>
    </w:p>
    <w:p w14:paraId="0B14FE7F" w14:textId="77777777" w:rsidR="00F047B6" w:rsidRDefault="00F047B6" w:rsidP="00F047B6">
      <w:r>
        <w:t>peut bonnemēt faire par aultre voye/</w:t>
      </w:r>
      <w:r>
        <w:rPr>
          <w:rFonts w:ascii="Segoe UI Symbol" w:hAnsi="Segoe UI Symbol" w:cs="Segoe UI Symbol"/>
        </w:rPr>
        <w:t>⁊</w:t>
      </w:r>
      <w:r>
        <w:t xml:space="preserve"> ainſi largument</w:t>
      </w:r>
    </w:p>
    <w:p w14:paraId="3F740A9B" w14:textId="0B9BB922" w:rsidR="00F047B6" w:rsidRDefault="00F047B6" w:rsidP="00F047B6">
      <w:r>
        <w:lastRenderedPageBreak/>
        <w:t xml:space="preserve">na point </w:t>
      </w:r>
      <w:r w:rsidR="001F0515">
        <w:t>d</w:t>
      </w:r>
      <w:r>
        <w:t xml:space="preserve">e lieu:car telle clameur </w:t>
      </w:r>
      <w:r>
        <w:rPr>
          <w:rFonts w:ascii="Segoe UI Symbol" w:hAnsi="Segoe UI Symbol" w:cs="Segoe UI Symbol"/>
        </w:rPr>
        <w:t>⁊</w:t>
      </w:r>
      <w:r>
        <w:t xml:space="preserve"> pɿoces ſoɿtiſſent </w:t>
      </w:r>
      <w:r w:rsidR="001F0515">
        <w:t>d</w:t>
      </w:r>
      <w:r>
        <w:t>e</w:t>
      </w:r>
    </w:p>
    <w:p w14:paraId="61C7A630" w14:textId="31482F0F" w:rsidR="00F047B6" w:rsidRDefault="001F0515" w:rsidP="00F047B6">
      <w:r>
        <w:t>d</w:t>
      </w:r>
      <w:r w:rsidR="00F047B6">
        <w:t>ɿoict en la iuriſdiction ou les ꝓces ſont commēcez en</w:t>
      </w:r>
    </w:p>
    <w:p w14:paraId="433F5D06" w14:textId="38AA3B93" w:rsidR="00F047B6" w:rsidRDefault="00F047B6" w:rsidP="00F047B6">
      <w:r>
        <w:t>leur ſ iege ou reſoɿti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icelle iuriſdictiō/ſe la clameur </w:t>
      </w:r>
      <w:r w:rsidR="001F0515">
        <w:t>d</w:t>
      </w:r>
      <w:r>
        <w:t>e</w:t>
      </w:r>
    </w:p>
    <w:p w14:paraId="70E083FF" w14:textId="550024F4" w:rsidR="00F047B6" w:rsidRDefault="00F047B6" w:rsidP="00F047B6">
      <w:r>
        <w:t xml:space="preserve">ſa nature le requiert/cōe ſont </w:t>
      </w:r>
      <w:r w:rsidR="001F0515">
        <w:t>d</w:t>
      </w:r>
      <w:r>
        <w:t xml:space="preserve">oleances </w:t>
      </w:r>
      <w:r>
        <w:rPr>
          <w:rFonts w:ascii="Segoe UI Symbol" w:hAnsi="Segoe UI Symbol" w:cs="Segoe UI Symbol"/>
        </w:rPr>
        <w:t>⁊</w:t>
      </w:r>
      <w:r>
        <w:t xml:space="preserve"> appellatiōs.</w:t>
      </w:r>
    </w:p>
    <w:p w14:paraId="7034BF27" w14:textId="055C87E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Tiercement on </w:t>
      </w:r>
      <w:r w:rsidR="001F0515">
        <w:t>d</w:t>
      </w:r>
      <w:r>
        <w:t xml:space="preserve">oibt noter </w:t>
      </w:r>
      <w:r>
        <w:rPr>
          <w:rFonts w:ascii="Segoe UI Symbol" w:hAnsi="Segoe UI Symbol" w:cs="Segoe UI Symbol"/>
        </w:rPr>
        <w:t>⁊</w:t>
      </w:r>
      <w:r>
        <w:t xml:space="preserve">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32961C34" w14:textId="77777777" w:rsidR="00F047B6" w:rsidRDefault="00F047B6" w:rsidP="00F047B6">
      <w:r>
        <w:t>Scauoir ſe on peut faire attournee ſinon en eſchiquier</w:t>
      </w:r>
    </w:p>
    <w:p w14:paraId="43C4B30F" w14:textId="4CBB1511" w:rsidR="00F047B6" w:rsidRDefault="00F047B6" w:rsidP="00F047B6">
      <w:r>
        <w:t xml:space="preserve">ou en aſſiſe q̇ poɿte recoɿd en l’abſence </w:t>
      </w:r>
      <w:r w:rsidR="001F0515">
        <w:t>d</w:t>
      </w:r>
      <w:r>
        <w:t>e la partie : car</w:t>
      </w:r>
    </w:p>
    <w:p w14:paraId="6C161AD1" w14:textId="77777777" w:rsidR="00F047B6" w:rsidRDefault="00F047B6" w:rsidP="00F047B6">
      <w:r>
        <w:t>il ſemble que le texte le veult innuer par ce quil met que</w:t>
      </w:r>
    </w:p>
    <w:p w14:paraId="270FB1FF" w14:textId="77777777" w:rsidR="00F047B6" w:rsidRDefault="00F047B6" w:rsidP="00F047B6"/>
    <w:p w14:paraId="202C5709" w14:textId="77777777" w:rsidR="00F047B6" w:rsidRDefault="00F047B6" w:rsidP="00F047B6"/>
    <w:p w14:paraId="6013AE1D" w14:textId="77777777" w:rsidR="00F047B6" w:rsidRDefault="00F047B6" w:rsidP="00F047B6">
      <w:r>
        <w:t>De urcautiie,</w:t>
      </w:r>
    </w:p>
    <w:p w14:paraId="6E0B7110" w14:textId="77777777" w:rsidR="00F047B6" w:rsidRDefault="00F047B6" w:rsidP="00F047B6"/>
    <w:p w14:paraId="47FD6D8B" w14:textId="77777777" w:rsidR="00F047B6" w:rsidRDefault="00F047B6" w:rsidP="00F047B6"/>
    <w:p w14:paraId="60605BB7" w14:textId="77777777" w:rsidR="00F047B6" w:rsidRDefault="00F047B6" w:rsidP="00F047B6">
      <w:r>
        <w:t>b</w:t>
      </w:r>
    </w:p>
    <w:p w14:paraId="6BAB5CB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Aulcuns ſeulent fai-</w:t>
      </w:r>
    </w:p>
    <w:p w14:paraId="28118FA9" w14:textId="40B53B8F" w:rsidR="00F047B6" w:rsidRDefault="00F047B6" w:rsidP="00F047B6">
      <w:r>
        <w:t xml:space="preserve">re leur attourne en </w:t>
      </w:r>
      <w:r w:rsidR="001F0515">
        <w:t>d</w:t>
      </w:r>
      <w:r>
        <w:t>er</w:t>
      </w:r>
    </w:p>
    <w:p w14:paraId="44C10782" w14:textId="2A23562A" w:rsidR="00F047B6" w:rsidRDefault="00F047B6" w:rsidP="00F047B6">
      <w:r>
        <w:t xml:space="preserve">riere </w:t>
      </w:r>
      <w:r w:rsidR="001F0515">
        <w:t>d</w:t>
      </w:r>
      <w:r>
        <w:t>e leurs aduerſat</w:t>
      </w:r>
    </w:p>
    <w:p w14:paraId="3C49DA26" w14:textId="1BCE69A4" w:rsidR="00F047B6" w:rsidRDefault="00F047B6" w:rsidP="00F047B6">
      <w:r>
        <w:t xml:space="preserve">res : mais ce ne </w:t>
      </w:r>
      <w:r w:rsidR="001F0515">
        <w:t>d</w:t>
      </w:r>
      <w:r>
        <w:t>oibt</w:t>
      </w:r>
    </w:p>
    <w:p w14:paraId="7842A810" w14:textId="75FC95A9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fait </w:t>
      </w:r>
      <w:r w:rsidR="001F0515">
        <w:t>d</w:t>
      </w:r>
      <w:r>
        <w:t xml:space="preserve">e </w:t>
      </w:r>
      <w:r w:rsidR="001F0515">
        <w:t>d</w:t>
      </w:r>
      <w:r>
        <w:t>ɿoict/</w:t>
      </w:r>
    </w:p>
    <w:p w14:paraId="303659DC" w14:textId="6D330BAD" w:rsidR="00F047B6" w:rsidRDefault="00F047B6" w:rsidP="00F047B6">
      <w:r>
        <w:t xml:space="preserve">foɿs par </w:t>
      </w:r>
      <w:r w:rsidR="001F0515">
        <w:t>d</w:t>
      </w:r>
      <w:r>
        <w:t>euant le roy</w:t>
      </w:r>
    </w:p>
    <w:p w14:paraId="30222411" w14:textId="77777777" w:rsidR="00F047B6" w:rsidRDefault="00F047B6" w:rsidP="00F047B6">
      <w:r>
        <w:t>de qui ſeul le teſmoing</w:t>
      </w:r>
    </w:p>
    <w:p w14:paraId="28CE5D2B" w14:textId="77777777" w:rsidR="00F047B6" w:rsidRDefault="00F047B6" w:rsidP="00F047B6">
      <w:r>
        <w:t>ſuffit a recoɿder ce qui</w:t>
      </w:r>
    </w:p>
    <w:p w14:paraId="0FD90EEB" w14:textId="5EC7952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</w:t>
      </w:r>
      <w:r w:rsidR="001F0515">
        <w:t>d</w:t>
      </w:r>
      <w:r>
        <w:t>euant luy</w:t>
      </w:r>
    </w:p>
    <w:p w14:paraId="151E0E1D" w14:textId="77777777" w:rsidR="00F047B6" w:rsidRDefault="00F047B6" w:rsidP="00F047B6">
      <w:r>
        <w:t>car pour ce que la court</w:t>
      </w:r>
    </w:p>
    <w:p w14:paraId="3D101F9D" w14:textId="3386494E" w:rsidR="00F047B6" w:rsidRDefault="00F047B6" w:rsidP="00F047B6">
      <w:r>
        <w:t xml:space="preserve">le </w:t>
      </w:r>
      <w:r w:rsidR="001F0515">
        <w:t>d</w:t>
      </w:r>
      <w:r>
        <w:t>oibt poɿter e</w:t>
      </w:r>
      <w:r>
        <w:rPr>
          <w:rFonts w:ascii="Arial Unicode MS" w:eastAsia="Arial Unicode MS" w:hAnsi="Arial Unicode MS" w:cs="Arial Unicode MS" w:hint="eastAsia"/>
        </w:rPr>
        <w:t>ﬅ</w:t>
      </w:r>
      <w:r>
        <w:t>gale.</w:t>
      </w:r>
    </w:p>
    <w:p w14:paraId="2E99A2E7" w14:textId="22F40F61" w:rsidR="00F047B6" w:rsidRDefault="00F047B6" w:rsidP="00F047B6">
      <w:r>
        <w:t xml:space="preserve">mēt aux </w:t>
      </w:r>
      <w:r w:rsidR="001F0515">
        <w:t>d</w:t>
      </w:r>
      <w:r>
        <w:t>eux parties.</w:t>
      </w:r>
    </w:p>
    <w:p w14:paraId="570B3BBA" w14:textId="557339EE" w:rsidR="00F047B6" w:rsidRDefault="00F047B6" w:rsidP="00F047B6">
      <w:r>
        <w:t xml:space="preserve">elle ne </w:t>
      </w:r>
      <w:r w:rsidR="001F0515">
        <w:t>d</w:t>
      </w:r>
      <w:r>
        <w:t>oibt pas muer</w:t>
      </w:r>
    </w:p>
    <w:p w14:paraId="64FF372B" w14:textId="75229E78" w:rsidR="00F047B6" w:rsidRDefault="00F047B6" w:rsidP="00F047B6">
      <w:r>
        <w:t>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 xml:space="preserve">une ptie en </w:t>
      </w:r>
      <w:r w:rsidR="001F0515">
        <w:t>d</w:t>
      </w:r>
      <w:r>
        <w:t>er-</w:t>
      </w:r>
    </w:p>
    <w:p w14:paraId="2DF45C57" w14:textId="77B37E94" w:rsidR="00F047B6" w:rsidRDefault="00F047B6" w:rsidP="00F047B6">
      <w:r>
        <w:t xml:space="preserve">riere </w:t>
      </w:r>
      <w:r w:rsidR="001F0515">
        <w:t>d</w:t>
      </w:r>
      <w:r>
        <w:t>e lautre. Quād</w:t>
      </w:r>
    </w:p>
    <w:p w14:paraId="128748C7" w14:textId="77777777" w:rsidR="00F047B6" w:rsidRDefault="00F047B6" w:rsidP="00F047B6"/>
    <w:p w14:paraId="6AFFC598" w14:textId="77777777" w:rsidR="00F047B6" w:rsidRDefault="00F047B6" w:rsidP="00F047B6"/>
    <w:p w14:paraId="714C471C" w14:textId="77777777" w:rsidR="00F047B6" w:rsidRDefault="00F047B6" w:rsidP="00F047B6">
      <w:r>
        <w:t>len faict lat tournemēt</w:t>
      </w:r>
    </w:p>
    <w:p w14:paraId="1650F6C9" w14:textId="77777777" w:rsidR="00F047B6" w:rsidRDefault="00F047B6" w:rsidP="00F047B6">
      <w:r>
        <w:t>en court qui poɿte re-</w:t>
      </w:r>
    </w:p>
    <w:p w14:paraId="3B182901" w14:textId="3289D82F" w:rsidR="00F047B6" w:rsidRDefault="00F047B6" w:rsidP="00F047B6">
      <w:r>
        <w:t>coɿd/ſi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</w:t>
      </w:r>
      <w:r w:rsidR="001F0515">
        <w:t>d</w:t>
      </w:r>
      <w:r>
        <w:t>er</w:t>
      </w:r>
    </w:p>
    <w:p w14:paraId="28E9D6BE" w14:textId="7CB5940D" w:rsidR="00F047B6" w:rsidRDefault="00F047B6" w:rsidP="00F047B6">
      <w:r>
        <w:t xml:space="preserve">riere </w:t>
      </w:r>
      <w:r w:rsidR="001F0515">
        <w:t>d</w:t>
      </w:r>
      <w:r>
        <w:t>e lautre partie</w:t>
      </w:r>
    </w:p>
    <w:p w14:paraId="2DE00686" w14:textId="77777777" w:rsidR="00F047B6" w:rsidRDefault="00F047B6" w:rsidP="00F047B6">
      <w:r>
        <w:t>ſa condition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em-</w:t>
      </w:r>
    </w:p>
    <w:p w14:paraId="066711CF" w14:textId="0C933185" w:rsidR="00F047B6" w:rsidRDefault="00F047B6" w:rsidP="00F047B6">
      <w:r>
        <w:t xml:space="preserve">piree contre </w:t>
      </w:r>
      <w:r w:rsidR="001F0515">
        <w:t>d</w:t>
      </w:r>
      <w:r>
        <w:t>ɿoict:car</w:t>
      </w:r>
    </w:p>
    <w:p w14:paraId="3B22DE7C" w14:textId="77777777" w:rsidR="00F047B6" w:rsidRDefault="00F047B6" w:rsidP="00F047B6">
      <w:r>
        <w:t>ſil gaigne tre lattour-</w:t>
      </w:r>
    </w:p>
    <w:p w14:paraId="43BDFBEF" w14:textId="77777777" w:rsidR="00F047B6" w:rsidRDefault="00F047B6" w:rsidP="00F047B6">
      <w:r>
        <w:t>ne/il ne ſcaura pas ne</w:t>
      </w:r>
    </w:p>
    <w:p w14:paraId="6A76E533" w14:textId="690603C4" w:rsidR="00F047B6" w:rsidRDefault="00F047B6" w:rsidP="00F047B6">
      <w:r>
        <w:t xml:space="preserve">pourra </w:t>
      </w:r>
      <w:r w:rsidR="001F0515">
        <w:t>d</w:t>
      </w:r>
      <w:r>
        <w:t>emander le re</w:t>
      </w:r>
    </w:p>
    <w:p w14:paraId="6E43CC83" w14:textId="667BE619" w:rsidR="00F047B6" w:rsidRDefault="00F047B6" w:rsidP="00F047B6">
      <w:r>
        <w:t xml:space="preserve">coɿd </w:t>
      </w:r>
      <w:r w:rsidR="001F0515">
        <w:t>d</w:t>
      </w:r>
      <w:r>
        <w:t>e lattournemēt:</w:t>
      </w:r>
    </w:p>
    <w:p w14:paraId="3A09A883" w14:textId="77777777" w:rsidR="00F047B6" w:rsidRDefault="00F047B6" w:rsidP="00F047B6">
      <w:r>
        <w:t>pour ce quil ne fut pas</w:t>
      </w:r>
    </w:p>
    <w:p w14:paraId="1F928B39" w14:textId="77777777" w:rsidR="00F047B6" w:rsidRDefault="00F047B6" w:rsidP="00F047B6">
      <w:r>
        <w:t>pɿeſēt/ne il ne vit pas</w:t>
      </w:r>
    </w:p>
    <w:p w14:paraId="53F3D72F" w14:textId="73E23A9D" w:rsidR="00F047B6" w:rsidRDefault="00F047B6" w:rsidP="00F047B6">
      <w:r>
        <w:t xml:space="preserve">les perſonnes </w:t>
      </w:r>
      <w:r w:rsidR="001F0515">
        <w:t>d</w:t>
      </w:r>
      <w:r>
        <w:t>euant</w:t>
      </w:r>
    </w:p>
    <w:p w14:paraId="4C92F8DF" w14:textId="77777777" w:rsidR="00F047B6" w:rsidRDefault="00F047B6" w:rsidP="00F047B6">
      <w:r>
        <w:lastRenderedPageBreak/>
        <w:t>c</w:t>
      </w:r>
    </w:p>
    <w:p w14:paraId="3D6251D6" w14:textId="77777777" w:rsidR="00F047B6" w:rsidRDefault="00F047B6" w:rsidP="00F047B6">
      <w:r>
        <w:t>q̇l fut attourne.</w:t>
      </w:r>
      <w:r>
        <w:rPr>
          <w:rFonts w:ascii="Cambria Math" w:hAnsi="Cambria Math" w:cs="Cambria Math"/>
        </w:rPr>
        <w:t>ℂ</w:t>
      </w:r>
      <w:r>
        <w:t>At-</w:t>
      </w:r>
    </w:p>
    <w:p w14:paraId="7FEA5BE0" w14:textId="77777777" w:rsidR="00F047B6" w:rsidRDefault="00F047B6" w:rsidP="00F047B6">
      <w:r>
        <w:t>tournee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5CD3981C" w14:textId="77777777" w:rsidR="00F047B6" w:rsidRDefault="00F047B6" w:rsidP="00F047B6"/>
    <w:p w14:paraId="3C7F4E34" w14:textId="77777777" w:rsidR="00F047B6" w:rsidRDefault="00F047B6" w:rsidP="00F047B6"/>
    <w:p w14:paraId="7AE7E72C" w14:textId="2B5DA4E8" w:rsidR="00F047B6" w:rsidRDefault="00F047B6" w:rsidP="00F047B6">
      <w:r>
        <w:t>lattourne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 par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pour</w:t>
      </w:r>
    </w:p>
    <w:p w14:paraId="2D9C6B5C" w14:textId="77777777" w:rsidR="00F047B6" w:rsidRDefault="00F047B6" w:rsidP="00F047B6">
      <w:r>
        <w:t>aulcun en eſchiquier ou en aſſiſe/ou qui poɿte recoɿd/</w:t>
      </w:r>
      <w:r>
        <w:rPr>
          <w:rFonts w:ascii="Segoe UI Symbol" w:hAnsi="Segoe UI Symbol" w:cs="Segoe UI Symbol"/>
        </w:rPr>
        <w:t>⁊</w:t>
      </w:r>
    </w:p>
    <w:p w14:paraId="64CF834F" w14:textId="13696F1B" w:rsidR="00F047B6" w:rsidRDefault="00F047B6" w:rsidP="00F047B6">
      <w:r>
        <w:t xml:space="preserve">ne parle poīt </w:t>
      </w:r>
      <w:r w:rsidR="001F0515">
        <w:t>d</w:t>
      </w:r>
      <w:r>
        <w:t>es aultres courtz.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</w:t>
      </w:r>
    </w:p>
    <w:p w14:paraId="07ED5434" w14:textId="77777777" w:rsidR="00F047B6" w:rsidRDefault="00F047B6" w:rsidP="00F047B6">
      <w:r>
        <w:t>peut reſpōdɿe q̄ on peut biē faire attourne en eſchiquier</w:t>
      </w:r>
    </w:p>
    <w:p w14:paraId="36C414F3" w14:textId="77777777" w:rsidR="00F047B6" w:rsidRDefault="00F047B6" w:rsidP="00F047B6">
      <w:r>
        <w:t>ou en aſſiſe. Et ce peut pɿemieremēt apparoir par iuſa</w:t>
      </w:r>
    </w:p>
    <w:p w14:paraId="1B6481C0" w14:textId="77777777" w:rsidR="00F047B6" w:rsidRDefault="00F047B6" w:rsidP="00F047B6">
      <w:r>
        <w:t>ge notoiremēt garde</w:t>
      </w:r>
    </w:p>
    <w:p w14:paraId="79D2638F" w14:textId="77777777" w:rsidR="00F047B6" w:rsidRDefault="00F047B6" w:rsidP="00F047B6">
      <w:r>
        <w:t>Et iaſoit ce que le tex-</w:t>
      </w:r>
    </w:p>
    <w:p w14:paraId="174269BA" w14:textId="77777777" w:rsidR="00F047B6" w:rsidRDefault="00F047B6" w:rsidP="00F047B6">
      <w:r>
        <w:t>te ne face mētion foɿs</w:t>
      </w:r>
    </w:p>
    <w:p w14:paraId="69DEB2F3" w14:textId="676BD21A" w:rsidR="00F047B6" w:rsidRDefault="001F0515" w:rsidP="00F047B6">
      <w:r>
        <w:t>d</w:t>
      </w:r>
      <w:r w:rsidR="00F047B6">
        <w:t xml:space="preserve">eſchiquier ou </w:t>
      </w:r>
      <w:r>
        <w:t>d</w:t>
      </w:r>
      <w:r w:rsidR="00F047B6">
        <w:t>e aſſi-</w:t>
      </w:r>
    </w:p>
    <w:p w14:paraId="1F83FED4" w14:textId="77777777" w:rsidR="00F047B6" w:rsidRDefault="00F047B6" w:rsidP="00F047B6">
      <w:r>
        <w:t>ſe/ſi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pour-</w:t>
      </w:r>
    </w:p>
    <w:p w14:paraId="25D3C9BC" w14:textId="77777777" w:rsidR="00F047B6" w:rsidRDefault="00F047B6" w:rsidP="00F047B6">
      <w:r>
        <w:t>ce q̇l vueille innuer q̄</w:t>
      </w:r>
    </w:p>
    <w:p w14:paraId="48EEE60C" w14:textId="77777777" w:rsidR="00F047B6" w:rsidRDefault="00F047B6" w:rsidP="00F047B6">
      <w:r>
        <w:t>on ne puiſſe bien faire</w:t>
      </w:r>
    </w:p>
    <w:p w14:paraId="0FFC2F68" w14:textId="77777777" w:rsidR="00F047B6" w:rsidRDefault="00F047B6" w:rsidP="00F047B6">
      <w:r>
        <w:t>attourne ailleurs q̄ en</w:t>
      </w:r>
    </w:p>
    <w:p w14:paraId="58B3627A" w14:textId="77777777" w:rsidR="00F047B6" w:rsidRDefault="00F047B6" w:rsidP="00F047B6">
      <w:r>
        <w:t>eſchiquier ou en aſſiſe</w:t>
      </w:r>
    </w:p>
    <w:p w14:paraId="74D5B6E9" w14:textId="77777777" w:rsidR="00F047B6" w:rsidRDefault="00F047B6" w:rsidP="00F047B6">
      <w:r>
        <w:t>Et la cauſe pourquoy</w:t>
      </w:r>
    </w:p>
    <w:p w14:paraId="45D70B9F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q̇</w:t>
      </w:r>
    </w:p>
    <w:p w14:paraId="65E599B8" w14:textId="77777777" w:rsidR="00F047B6" w:rsidRDefault="00F047B6" w:rsidP="00F047B6">
      <w:r>
        <w:t>leſchiquier</w:t>
      </w:r>
      <w:r>
        <w:rPr>
          <w:rFonts w:ascii="Segoe UI Symbol" w:hAnsi="Segoe UI Symbol" w:cs="Segoe UI Symbol"/>
        </w:rPr>
        <w:t>⁊</w:t>
      </w:r>
      <w:r>
        <w:t xml:space="preserve"> laſſiſe poɿ</w:t>
      </w:r>
    </w:p>
    <w:p w14:paraId="34470235" w14:textId="77777777" w:rsidR="00F047B6" w:rsidRDefault="00F047B6" w:rsidP="00F047B6">
      <w:r>
        <w:t>tent recoɿd : et ce peut</w:t>
      </w:r>
    </w:p>
    <w:p w14:paraId="232C8758" w14:textId="77777777" w:rsidR="00F047B6" w:rsidRDefault="00F047B6" w:rsidP="00F047B6">
      <w:r>
        <w:t>appoir par le texte en</w:t>
      </w:r>
    </w:p>
    <w:p w14:paraId="7E50F782" w14:textId="77777777" w:rsidR="00F047B6" w:rsidRDefault="00F047B6" w:rsidP="00F047B6">
      <w:r>
        <w:t>ce chapitre q̇ met ces</w:t>
      </w:r>
    </w:p>
    <w:p w14:paraId="03342D71" w14:textId="77777777" w:rsidR="00F047B6" w:rsidRDefault="00F047B6" w:rsidP="00F047B6">
      <w:r>
        <w:t>motz. En eſchiqer ou</w:t>
      </w:r>
    </w:p>
    <w:p w14:paraId="03BFFB3B" w14:textId="77777777" w:rsidR="00F047B6" w:rsidRDefault="00F047B6" w:rsidP="00F047B6">
      <w:r>
        <w:t>en aſſiſe ou il ya recoɿd</w:t>
      </w:r>
    </w:p>
    <w:p w14:paraId="7715BC3B" w14:textId="77777777" w:rsidR="00F047B6" w:rsidRDefault="00F047B6" w:rsidP="00F047B6"/>
    <w:p w14:paraId="17E3244E" w14:textId="77777777" w:rsidR="00F047B6" w:rsidRDefault="00F047B6" w:rsidP="00F047B6"/>
    <w:p w14:paraId="7FF478D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ēſuit eu texte.</w:t>
      </w:r>
    </w:p>
    <w:p w14:paraId="60CD766C" w14:textId="77777777" w:rsidR="00F047B6" w:rsidRDefault="00F047B6" w:rsidP="00F047B6">
      <w:r>
        <w:t>b</w:t>
      </w:r>
    </w:p>
    <w:p w14:paraId="4544F9A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Aulcuns ſeulent</w:t>
      </w:r>
    </w:p>
    <w:p w14:paraId="022A7581" w14:textId="77777777" w:rsidR="00F047B6" w:rsidRDefault="00F047B6" w:rsidP="00F047B6">
      <w:r>
        <w:t>faire leur attourne en</w:t>
      </w:r>
    </w:p>
    <w:p w14:paraId="31EA96AD" w14:textId="0E66103F" w:rsidR="00F047B6" w:rsidRDefault="001F0515" w:rsidP="00F047B6">
      <w:r>
        <w:t>d</w:t>
      </w:r>
      <w:r w:rsidR="00F047B6">
        <w:t xml:space="preserve">erriere </w:t>
      </w:r>
      <w:r>
        <w:t>d</w:t>
      </w:r>
      <w:r w:rsidR="00F047B6">
        <w:t>e partie ad-</w:t>
      </w:r>
    </w:p>
    <w:p w14:paraId="0FA34943" w14:textId="51739C59" w:rsidR="00F047B6" w:rsidRDefault="00F047B6" w:rsidP="00F047B6">
      <w:r>
        <w:t xml:space="preserve">uerſe:mais ce ne </w:t>
      </w:r>
      <w:r w:rsidR="001F0515">
        <w:t>d</w:t>
      </w:r>
      <w:r>
        <w:t>oibt</w:t>
      </w:r>
    </w:p>
    <w:p w14:paraId="063E54BA" w14:textId="19B99F8E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 </w:t>
      </w:r>
      <w:r w:rsidR="001F0515">
        <w:t>d</w:t>
      </w:r>
      <w:r>
        <w:t xml:space="preserve">ɿoict/foɿs par </w:t>
      </w:r>
      <w:r w:rsidR="001F0515">
        <w:t>d</w:t>
      </w:r>
      <w:r>
        <w:t xml:space="preserve">euant le roy </w:t>
      </w:r>
      <w:r>
        <w:rPr>
          <w:rFonts w:ascii="Segoe UI Symbol" w:hAnsi="Segoe UI Symbol" w:cs="Segoe UI Symbol"/>
        </w:rPr>
        <w:t>⁊</w:t>
      </w:r>
      <w:r>
        <w:t>c. Pour la</w:t>
      </w:r>
    </w:p>
    <w:p w14:paraId="20451EB1" w14:textId="35FF757D" w:rsidR="00F047B6" w:rsidRDefault="001F0515" w:rsidP="00F047B6">
      <w:r>
        <w:t>d</w:t>
      </w:r>
      <w:r w:rsidR="00F047B6">
        <w:t xml:space="preserve">eclaration </w:t>
      </w:r>
      <w:r>
        <w:t>d</w:t>
      </w:r>
      <w:r w:rsidR="00F047B6">
        <w:t xml:space="preserve">e ce texte on </w:t>
      </w:r>
      <w:r>
        <w:t>d</w:t>
      </w:r>
      <w:r w:rsidR="00F047B6">
        <w:t>oibt noter que anciennemēt</w:t>
      </w:r>
    </w:p>
    <w:p w14:paraId="16B72BD8" w14:textId="5F7AEFBC" w:rsidR="00F047B6" w:rsidRDefault="00F047B6" w:rsidP="00F047B6">
      <w:r>
        <w:t xml:space="preserve">on vſoit munemēt </w:t>
      </w:r>
      <w:r w:rsidR="001F0515">
        <w:t>d</w:t>
      </w:r>
      <w:r>
        <w:t xml:space="preserve">e recoɿd </w:t>
      </w:r>
      <w:r w:rsidR="001F0515">
        <w:t>d</w:t>
      </w:r>
      <w:r>
        <w:t>attournemēt/</w:t>
      </w:r>
      <w:r>
        <w:rPr>
          <w:rFonts w:ascii="Segoe UI Symbol" w:hAnsi="Segoe UI Symbol" w:cs="Segoe UI Symbol"/>
        </w:rPr>
        <w:t>⁊</w:t>
      </w:r>
      <w:r>
        <w:t xml:space="preserve"> ne vſoit</w:t>
      </w:r>
    </w:p>
    <w:p w14:paraId="0C19B226" w14:textId="1691A3F1" w:rsidR="00F047B6" w:rsidRDefault="00F047B6" w:rsidP="00F047B6">
      <w:r>
        <w:t xml:space="preserve">on pas </w:t>
      </w:r>
      <w:r w:rsidR="001F0515">
        <w:t>d</w:t>
      </w:r>
      <w:r>
        <w:t xml:space="preserve">e lettres ſi cōmunemēt cōme on faict </w:t>
      </w:r>
      <w:r w:rsidR="001F0515">
        <w:t>d</w:t>
      </w:r>
      <w:r>
        <w:t>e p̄ſent</w:t>
      </w:r>
    </w:p>
    <w:p w14:paraId="50D40384" w14:textId="77777777" w:rsidR="00F047B6" w:rsidRDefault="00F047B6" w:rsidP="00F047B6">
      <w:r>
        <w:t>Et la cauſe pourquoy on vſe a pɿeſent pl ᷒ cōmunemēt</w:t>
      </w:r>
    </w:p>
    <w:p w14:paraId="7097C321" w14:textId="1693B9CD" w:rsidR="00F047B6" w:rsidRDefault="00F047B6" w:rsidP="00F047B6">
      <w:r>
        <w:t>de lettres/e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greigneure ſeurete / affin </w:t>
      </w:r>
      <w:r w:rsidR="001F0515">
        <w:t>d</w:t>
      </w:r>
      <w:r>
        <w:t>eſcheuer</w:t>
      </w:r>
    </w:p>
    <w:p w14:paraId="0925C393" w14:textId="4052AEF2" w:rsidR="00F047B6" w:rsidRDefault="00F047B6" w:rsidP="00F047B6">
      <w:r>
        <w:t xml:space="preserve">aux incōueniētz qui peuent aduenir </w:t>
      </w:r>
      <w:r w:rsidR="001F0515">
        <w:t>d</w:t>
      </w:r>
      <w:r>
        <w:t>e iour en iour par</w:t>
      </w:r>
    </w:p>
    <w:p w14:paraId="08CC982D" w14:textId="216B3EE9" w:rsidR="00F047B6" w:rsidRDefault="00F047B6" w:rsidP="00F047B6">
      <w:r>
        <w:t xml:space="preserve">la moɿt </w:t>
      </w:r>
      <w:r>
        <w:rPr>
          <w:rFonts w:ascii="Segoe UI Symbol" w:hAnsi="Segoe UI Symbol" w:cs="Segoe UI Symbol"/>
        </w:rPr>
        <w:t>⁊</w:t>
      </w:r>
      <w:r>
        <w:t xml:space="preserve"> oubliance </w:t>
      </w:r>
      <w:r w:rsidR="001F0515">
        <w:t>d</w:t>
      </w:r>
      <w:r>
        <w:t>es recoɿdeurs. Et anciennement</w:t>
      </w:r>
    </w:p>
    <w:p w14:paraId="2BF6AB8C" w14:textId="109E6F95" w:rsidR="00F047B6" w:rsidRDefault="00F047B6" w:rsidP="00F047B6">
      <w:r>
        <w:t xml:space="preserve">quand on vſoit tout cōmuneemēt </w:t>
      </w:r>
      <w:r w:rsidR="001F0515">
        <w:t>d</w:t>
      </w:r>
      <w:r>
        <w:t xml:space="preserve">e recoɿd </w:t>
      </w:r>
      <w:r w:rsidR="001F0515">
        <w:t>d</w:t>
      </w:r>
      <w:r>
        <w:t>e attour-</w:t>
      </w:r>
    </w:p>
    <w:p w14:paraId="311FF25A" w14:textId="011728C6" w:rsidR="00F047B6" w:rsidRDefault="00F047B6" w:rsidP="00F047B6">
      <w:r>
        <w:lastRenderedPageBreak/>
        <w:t>nee/il cōuenoit quelle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paſſee en pɿeſence </w:t>
      </w:r>
      <w:r w:rsidR="001F0515">
        <w:t>d</w:t>
      </w:r>
      <w:r>
        <w:t>e partie.</w:t>
      </w:r>
    </w:p>
    <w:p w14:paraId="31A12E07" w14:textId="117379E3" w:rsidR="00F047B6" w:rsidRDefault="00F047B6" w:rsidP="00F047B6">
      <w:r>
        <w:t>affin q̄ il congneu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les recoɿdeurs </w:t>
      </w:r>
      <w:r w:rsidR="001F0515">
        <w:t>d</w:t>
      </w:r>
      <w:r>
        <w:t>evāt qui lattournee</w:t>
      </w:r>
    </w:p>
    <w:p w14:paraId="0F6F996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paſſee pour en auoir recoɿd en tēps et lieu / ſe be-</w:t>
      </w:r>
    </w:p>
    <w:p w14:paraId="475C3272" w14:textId="77777777" w:rsidR="00F047B6" w:rsidRDefault="00F047B6" w:rsidP="00F047B6">
      <w:r>
        <w:t>ſoing en auoit. Et encoire pour le pɿeſent qui vouldɿoit</w:t>
      </w:r>
    </w:p>
    <w:p w14:paraId="37082432" w14:textId="77777777" w:rsidR="00F047B6" w:rsidRDefault="00F047B6" w:rsidP="00F047B6">
      <w:r>
        <w:t>fonder et enſeigner ſon attournee par recoɿd/il cōuien-</w:t>
      </w:r>
    </w:p>
    <w:p w14:paraId="4E615167" w14:textId="24A0333E" w:rsidR="00F047B6" w:rsidRDefault="00F047B6" w:rsidP="00F047B6">
      <w:r>
        <w:t>dɿoit quelle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paſſee en pɿeſence </w:t>
      </w:r>
      <w:r w:rsidR="001F0515">
        <w:t>d</w:t>
      </w:r>
      <w:r>
        <w:t>e partie.Et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67CC1F3" w14:textId="6851D7EB" w:rsidR="00F047B6" w:rsidRDefault="00F047B6" w:rsidP="00F047B6">
      <w:r>
        <w:t xml:space="preserve">ce que le texte veult </w:t>
      </w:r>
      <w:r w:rsidR="001F0515">
        <w:t>d</w:t>
      </w:r>
      <w:r>
        <w:t xml:space="preserve">ire qui met que attournee ne </w:t>
      </w:r>
      <w:r w:rsidR="001F0515">
        <w:t>d</w:t>
      </w:r>
      <w:r>
        <w:t>oit</w:t>
      </w:r>
    </w:p>
    <w:p w14:paraId="7B293F78" w14:textId="233C58E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en </w:t>
      </w:r>
      <w:r w:rsidR="001F0515">
        <w:t>d</w:t>
      </w:r>
      <w:r>
        <w:t xml:space="preserve">erriere </w:t>
      </w:r>
      <w:r w:rsidR="001F0515">
        <w:t>d</w:t>
      </w:r>
      <w:r>
        <w:t>e ſon aduerſaire.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enten-</w:t>
      </w:r>
    </w:p>
    <w:p w14:paraId="7874E7A2" w14:textId="3FD67383" w:rsidR="00F047B6" w:rsidRDefault="00F047B6" w:rsidP="00F047B6">
      <w:r>
        <w:t xml:space="preserve">dre quād on ſe veult fonder par vertu </w:t>
      </w:r>
      <w:r w:rsidR="001F0515">
        <w:t>d</w:t>
      </w:r>
      <w:r>
        <w:t>e attournee/la-</w:t>
      </w:r>
    </w:p>
    <w:p w14:paraId="37E73A99" w14:textId="77777777" w:rsidR="00F047B6" w:rsidRDefault="00F047B6" w:rsidP="00F047B6">
      <w:r>
        <w:t>quelle on veult verifier par recoɿd / et ne ſe entend pas</w:t>
      </w:r>
    </w:p>
    <w:p w14:paraId="3CBFC617" w14:textId="77777777" w:rsidR="00F047B6" w:rsidRDefault="00F047B6" w:rsidP="00F047B6">
      <w:r>
        <w:t>des attournees qui ſeroiēt verifiees et notifiees par le</w:t>
      </w:r>
    </w:p>
    <w:p w14:paraId="241F3746" w14:textId="77777777" w:rsidR="00F047B6" w:rsidRDefault="00F047B6" w:rsidP="00F047B6">
      <w:r>
        <w:t>tres. 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/pource quil peut auoir pluſieurs</w:t>
      </w:r>
    </w:p>
    <w:p w14:paraId="5C9846E1" w14:textId="07F781B0" w:rsidR="00F047B6" w:rsidRDefault="00F047B6" w:rsidP="00F047B6">
      <w:r>
        <w:t xml:space="preserve">difficultez es recoɿdz </w:t>
      </w:r>
      <w:r w:rsidR="001F0515">
        <w:t>d</w:t>
      </w:r>
      <w:r>
        <w:t>e telz choſes / pour leſquelles</w:t>
      </w:r>
    </w:p>
    <w:p w14:paraId="58E40665" w14:textId="7FF6E112" w:rsidR="00F047B6" w:rsidRDefault="001F0515" w:rsidP="00F047B6">
      <w:r>
        <w:t>d</w:t>
      </w:r>
      <w:r w:rsidR="00F047B6">
        <w:t>eclairer 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requis que le texte parle et clarifie com-</w:t>
      </w:r>
    </w:p>
    <w:p w14:paraId="3ED636AB" w14:textId="6298429C" w:rsidR="00F047B6" w:rsidRDefault="00F047B6" w:rsidP="00F047B6">
      <w:r>
        <w:t xml:space="preserve">me on </w:t>
      </w:r>
      <w:r w:rsidR="001F0515">
        <w:t>d</w:t>
      </w:r>
      <w:r>
        <w:t>oibt ꝓceder en tel recoɿd : mais es attournees</w:t>
      </w:r>
    </w:p>
    <w:p w14:paraId="3AFC2021" w14:textId="6BAF0EC8" w:rsidR="00F047B6" w:rsidRDefault="00F047B6" w:rsidP="00F047B6">
      <w:r>
        <w:t>q̇ ſont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rees par lettres/nont pas lieu en telles </w:t>
      </w:r>
      <w:r w:rsidR="001F0515">
        <w:t>d</w:t>
      </w:r>
      <w:r>
        <w:t>if</w:t>
      </w:r>
    </w:p>
    <w:p w14:paraId="75695BF1" w14:textId="77777777" w:rsidR="00F047B6" w:rsidRDefault="00F047B6" w:rsidP="00F047B6">
      <w:r>
        <w:t>ficultez:</w:t>
      </w:r>
      <w:r>
        <w:rPr>
          <w:rFonts w:ascii="Segoe UI Symbol" w:hAnsi="Segoe UI Symbol" w:cs="Segoe UI Symbol"/>
        </w:rPr>
        <w:t>⁊</w:t>
      </w:r>
      <w:r>
        <w:t xml:space="preserve"> pource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beſoing que le texte en parle.</w:t>
      </w:r>
    </w:p>
    <w:p w14:paraId="65F9111A" w14:textId="12BBA9C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len peut bien paſſer at-</w:t>
      </w:r>
    </w:p>
    <w:p w14:paraId="1F1209A9" w14:textId="3D5504D2" w:rsidR="00F047B6" w:rsidRDefault="00F047B6" w:rsidP="00F047B6">
      <w:r>
        <w:t xml:space="preserve">tournee </w:t>
      </w:r>
      <w:r w:rsidR="001F0515">
        <w:t>d</w:t>
      </w:r>
      <w:r>
        <w:t xml:space="preserve">evāt le roy en l’abſence </w:t>
      </w:r>
      <w:r w:rsidR="001F0515">
        <w:t>d</w:t>
      </w:r>
      <w:r>
        <w:t>e partie.Et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 le</w:t>
      </w:r>
    </w:p>
    <w:p w14:paraId="12094B80" w14:textId="092D7637" w:rsidR="00F047B6" w:rsidRDefault="00F047B6" w:rsidP="00F047B6">
      <w:r>
        <w:t xml:space="preserve">texte veult </w:t>
      </w:r>
      <w:r w:rsidR="001F0515">
        <w:t>d</w:t>
      </w:r>
      <w:r>
        <w:t xml:space="preserve">ire qui met. foɿs par </w:t>
      </w:r>
      <w:r w:rsidR="001F0515">
        <w:t>d</w:t>
      </w:r>
      <w:r>
        <w:t xml:space="preserve">evāt le roy </w:t>
      </w:r>
      <w:r w:rsidR="001F0515">
        <w:t>d</w:t>
      </w:r>
      <w:r>
        <w:t>uquel</w:t>
      </w:r>
    </w:p>
    <w:p w14:paraId="09A21C55" w14:textId="5A8C417B" w:rsidR="00F047B6" w:rsidRDefault="00F047B6" w:rsidP="00F047B6">
      <w:r>
        <w:t>ſeul le teſmoingnage ſuffit a recoɿder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</w:t>
      </w:r>
      <w:r w:rsidR="001F0515">
        <w:t>d</w:t>
      </w:r>
      <w:r>
        <w:t>e-</w:t>
      </w:r>
    </w:p>
    <w:p w14:paraId="2B25B083" w14:textId="6030E802" w:rsidR="00F047B6" w:rsidRDefault="00F047B6" w:rsidP="00F047B6">
      <w:r>
        <w:t xml:space="preserve">uant luy. Et la cauſe </w:t>
      </w:r>
      <w:r>
        <w:rPr>
          <w:rFonts w:ascii="Segoe UI Symbol" w:hAnsi="Segoe UI Symbol" w:cs="Segoe UI Symbol"/>
        </w:rPr>
        <w:t>⁊</w:t>
      </w:r>
      <w:r>
        <w:t xml:space="preserve"> raiſon </w:t>
      </w:r>
      <w:r w:rsidR="001F0515">
        <w:t>d</w:t>
      </w:r>
      <w:r>
        <w:t>e ce texte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</w:t>
      </w:r>
      <w:r w:rsidR="001F0515">
        <w:t>d</w:t>
      </w:r>
      <w:r>
        <w:t>on-</w:t>
      </w:r>
    </w:p>
    <w:p w14:paraId="5FF15DF1" w14:textId="1F354014" w:rsidR="00F047B6" w:rsidRDefault="00F047B6" w:rsidP="00F047B6">
      <w:r>
        <w:t xml:space="preserve">ner excellence </w:t>
      </w:r>
      <w:r>
        <w:rPr>
          <w:rFonts w:ascii="Segoe UI Symbol" w:hAnsi="Segoe UI Symbol" w:cs="Segoe UI Symbol"/>
        </w:rPr>
        <w:t>⁊</w:t>
      </w:r>
      <w:r>
        <w:t xml:space="preserve"> pɿerogatiue au pɿince/qui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on-</w:t>
      </w:r>
    </w:p>
    <w:p w14:paraId="49ADC3E9" w14:textId="77777777" w:rsidR="00F047B6" w:rsidRDefault="00F047B6" w:rsidP="00F047B6">
      <w:r>
        <w:t>nee en ce cas et es aultres choſes:comme il pent appa-</w:t>
      </w:r>
    </w:p>
    <w:p w14:paraId="2A41A7EC" w14:textId="4026FEEC" w:rsidR="00F047B6" w:rsidRDefault="00F047B6" w:rsidP="00F047B6">
      <w:r>
        <w:t xml:space="preserve">roir par le texte </w:t>
      </w:r>
      <w:r w:rsidR="001F0515">
        <w:t>d</w:t>
      </w:r>
      <w:r>
        <w:t xml:space="preserve">e ce chapitre/ou il parle </w:t>
      </w:r>
      <w:r w:rsidR="001F0515">
        <w:t>d</w:t>
      </w:r>
      <w:r>
        <w:t xml:space="preserve">e recoɿd </w:t>
      </w:r>
      <w:r w:rsidR="001F0515">
        <w:t>d</w:t>
      </w:r>
      <w:r>
        <w:t>e</w:t>
      </w:r>
    </w:p>
    <w:p w14:paraId="33D3E040" w14:textId="4F3BF355" w:rsidR="00F047B6" w:rsidRDefault="00F047B6" w:rsidP="00F047B6">
      <w:r>
        <w:t xml:space="preserve">court </w:t>
      </w:r>
      <w:r w:rsidR="001F0515">
        <w:t>d</w:t>
      </w:r>
      <w:r>
        <w:t>e roy.</w:t>
      </w:r>
    </w:p>
    <w:p w14:paraId="624ED71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059E26AF" w14:textId="77777777" w:rsidR="00F047B6" w:rsidRDefault="00F047B6" w:rsidP="00F047B6"/>
    <w:p w14:paraId="1F3ECA30" w14:textId="77777777" w:rsidR="00F047B6" w:rsidRDefault="00F047B6" w:rsidP="00F047B6"/>
    <w:p w14:paraId="46DF5945" w14:textId="77777777" w:rsidR="00F047B6" w:rsidRDefault="00F047B6" w:rsidP="00F047B6">
      <w:r>
        <w:t>c</w:t>
      </w:r>
    </w:p>
    <w:p w14:paraId="01709100" w14:textId="03B53E97" w:rsidR="00F047B6" w:rsidRDefault="00F047B6" w:rsidP="00F047B6">
      <w:r>
        <w:rPr>
          <w:rFonts w:ascii="Cambria Math" w:hAnsi="Cambria Math" w:cs="Cambria Math"/>
        </w:rPr>
        <w:t>ℂ</w:t>
      </w:r>
      <w:r>
        <w:t>Attournees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 par les lettres </w:t>
      </w:r>
      <w:r w:rsidR="001F0515">
        <w:t>d</w:t>
      </w:r>
      <w:r>
        <w:t>u</w:t>
      </w:r>
    </w:p>
    <w:p w14:paraId="567753D0" w14:textId="77777777" w:rsidR="00F047B6" w:rsidRDefault="00F047B6" w:rsidP="00F047B6">
      <w:r>
        <w:t xml:space="preserve">roy leues en aſſiſe </w:t>
      </w:r>
      <w:r>
        <w:rPr>
          <w:rFonts w:ascii="Segoe UI Symbol" w:hAnsi="Segoe UI Symbol" w:cs="Segoe UI Symbol"/>
        </w:rPr>
        <w:t>⁊</w:t>
      </w:r>
      <w:r>
        <w:t>c. Contre ce texte on peut arguer.</w:t>
      </w:r>
    </w:p>
    <w:p w14:paraId="3AD72FDA" w14:textId="3071F56E" w:rsidR="00F047B6" w:rsidRDefault="00F047B6" w:rsidP="00F047B6">
      <w:r>
        <w:t>Se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 </w:t>
      </w:r>
      <w:r w:rsidR="001F0515">
        <w:t>d</w:t>
      </w:r>
      <w:r>
        <w:t>euant le roy ou aultre iuge / et</w:t>
      </w:r>
    </w:p>
    <w:p w14:paraId="6C53829A" w14:textId="77777777" w:rsidR="00F047B6" w:rsidRDefault="00F047B6" w:rsidP="00F047B6">
      <w:r>
        <w:t>il le poɿte par lettre que il ſe peut bien fonder en eſchi-</w:t>
      </w:r>
    </w:p>
    <w:p w14:paraId="5AC647ED" w14:textId="445BD8B3" w:rsidR="00F047B6" w:rsidRDefault="00F047B6" w:rsidP="00F047B6">
      <w:r>
        <w:t xml:space="preserve">quier / en aſſiſe / et ailleurs par vertu </w:t>
      </w:r>
      <w:r w:rsidR="001F0515">
        <w:t>d</w:t>
      </w:r>
      <w:r>
        <w:t>e ſes lettres ou</w:t>
      </w:r>
    </w:p>
    <w:p w14:paraId="03C24437" w14:textId="77777777" w:rsidR="00F047B6" w:rsidRDefault="00F047B6" w:rsidP="00F047B6"/>
    <w:p w14:paraId="4EBFA1C9" w14:textId="77777777" w:rsidR="00F047B6" w:rsidRDefault="00F047B6" w:rsidP="00F047B6"/>
    <w:p w14:paraId="28AE7184" w14:textId="77777777" w:rsidR="00F047B6" w:rsidRDefault="00F047B6" w:rsidP="00F047B6">
      <w:r>
        <w:t>attournee/neantmois que lautre partie ne ſoit poīt pɿe-</w:t>
      </w:r>
    </w:p>
    <w:p w14:paraId="47459218" w14:textId="77777777" w:rsidR="00F047B6" w:rsidRDefault="00F047B6" w:rsidP="00F047B6">
      <w:r>
        <w:t>ſente/et ainſi ſenſuit le texte faulx/qui termine que par-</w:t>
      </w:r>
    </w:p>
    <w:p w14:paraId="530284F3" w14:textId="0E2582F6" w:rsidR="00F047B6" w:rsidRDefault="00F047B6" w:rsidP="00F047B6">
      <w:r>
        <w:t xml:space="preserve">tie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p̄ſente. Pour la </w:t>
      </w:r>
      <w:r w:rsidR="001F0515">
        <w:t>d</w:t>
      </w:r>
      <w:r>
        <w:t xml:space="preserve">eclaration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ma-</w:t>
      </w:r>
    </w:p>
    <w:p w14:paraId="22B33D24" w14:textId="1FF9094B" w:rsidR="00F047B6" w:rsidRDefault="00F047B6" w:rsidP="00F047B6">
      <w:r>
        <w:lastRenderedPageBreak/>
        <w:t xml:space="preserve">tiere/on </w:t>
      </w:r>
      <w:r w:rsidR="001F0515">
        <w:t>d</w:t>
      </w:r>
      <w:r>
        <w:t>oibt noter que quand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 par</w:t>
      </w:r>
    </w:p>
    <w:p w14:paraId="513D3FE8" w14:textId="013696BA" w:rsidR="00F047B6" w:rsidRDefault="001F0515" w:rsidP="00F047B6">
      <w:r>
        <w:t>d</w:t>
      </w:r>
      <w:r w:rsidR="00F047B6">
        <w:t xml:space="preserve">euant le roy/il peut pɿactiquer la maniere </w:t>
      </w:r>
      <w:r>
        <w:t>d</w:t>
      </w:r>
      <w:r w:rsidR="00F047B6">
        <w:t>e ſoy fon-</w:t>
      </w:r>
    </w:p>
    <w:p w14:paraId="35C9791B" w14:textId="26048FE4" w:rsidR="00F047B6" w:rsidRDefault="00F047B6" w:rsidP="00F047B6">
      <w:r>
        <w:t xml:space="preserve">der en </w:t>
      </w:r>
      <w:r w:rsidR="001F0515">
        <w:t>d</w:t>
      </w:r>
      <w:r>
        <w:t>eux manieres</w:t>
      </w:r>
    </w:p>
    <w:p w14:paraId="0D37C1C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p̄miere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</w:t>
      </w:r>
    </w:p>
    <w:p w14:paraId="2F118EEA" w14:textId="5D6BE331" w:rsidR="00F047B6" w:rsidRDefault="00F047B6" w:rsidP="00F047B6">
      <w:r>
        <w:t xml:space="preserve">vertu </w:t>
      </w:r>
      <w:r w:rsidR="001F0515">
        <w:t>d</w:t>
      </w:r>
      <w:r>
        <w:t>es lettres quil</w:t>
      </w:r>
    </w:p>
    <w:p w14:paraId="4FA47382" w14:textId="77777777" w:rsidR="00F047B6" w:rsidRDefault="00F047B6" w:rsidP="00F047B6">
      <w:r>
        <w:t xml:space="preserve">poɿte eſcriptes </w:t>
      </w:r>
      <w:r>
        <w:rPr>
          <w:rFonts w:ascii="Segoe UI Symbol" w:hAnsi="Segoe UI Symbol" w:cs="Segoe UI Symbol"/>
        </w:rPr>
        <w:t>⁊</w:t>
      </w:r>
      <w:r>
        <w:t xml:space="preserve"> ſeel-</w:t>
      </w:r>
    </w:p>
    <w:p w14:paraId="72F02D85" w14:textId="77777777" w:rsidR="00F047B6" w:rsidRDefault="00F047B6" w:rsidP="00F047B6">
      <w:r>
        <w:t>lees : ou par ſon teſ-</w:t>
      </w:r>
    </w:p>
    <w:p w14:paraId="030F4BB8" w14:textId="77777777" w:rsidR="00F047B6" w:rsidRDefault="00F047B6" w:rsidP="00F047B6">
      <w:r>
        <w:t>moingnaige qui equi-</w:t>
      </w:r>
    </w:p>
    <w:p w14:paraId="7CD883D1" w14:textId="77777777" w:rsidR="00F047B6" w:rsidRDefault="00F047B6" w:rsidP="00F047B6">
      <w:r>
        <w:t>polle a lettres.</w:t>
      </w:r>
    </w:p>
    <w:p w14:paraId="1945EF0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Lautre maniere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AF09586" w14:textId="77777777" w:rsidR="00F047B6" w:rsidRDefault="00F047B6" w:rsidP="00F047B6">
      <w:r>
        <w:t>quand les lettres ſont</w:t>
      </w:r>
    </w:p>
    <w:p w14:paraId="6AA4FA50" w14:textId="77777777" w:rsidR="00F047B6" w:rsidRDefault="00F047B6" w:rsidP="00F047B6">
      <w:r>
        <w:t>leves en eſchiquier ou</w:t>
      </w:r>
    </w:p>
    <w:p w14:paraId="5623B796" w14:textId="77777777" w:rsidR="00F047B6" w:rsidRDefault="00F047B6" w:rsidP="00F047B6">
      <w:r>
        <w:t>en aſſiſe et que le roy a</w:t>
      </w:r>
    </w:p>
    <w:p w14:paraId="3346DE3E" w14:textId="77777777" w:rsidR="00F047B6" w:rsidRDefault="00F047B6" w:rsidP="00F047B6">
      <w:r>
        <w:t>teſmoigne la ttournee</w:t>
      </w:r>
    </w:p>
    <w:p w14:paraId="40C8C7D1" w14:textId="52AF27DD" w:rsidR="00F047B6" w:rsidRDefault="00F047B6" w:rsidP="00F047B6">
      <w:r>
        <w:t>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paſſee </w:t>
      </w:r>
      <w:r w:rsidR="001F0515">
        <w:t>d</w:t>
      </w:r>
      <w:r>
        <w:t>euāt</w:t>
      </w:r>
    </w:p>
    <w:p w14:paraId="71A667DA" w14:textId="2543AD80" w:rsidR="00F047B6" w:rsidRDefault="00F047B6" w:rsidP="00F047B6">
      <w:r>
        <w:t xml:space="preserve">luy par vertu </w:t>
      </w:r>
      <w:r w:rsidR="001F0515">
        <w:t>d</w:t>
      </w:r>
      <w:r>
        <w:t>e ce re-</w:t>
      </w:r>
    </w:p>
    <w:p w14:paraId="17EB089D" w14:textId="0169E80F" w:rsidR="00F047B6" w:rsidRDefault="00F047B6" w:rsidP="00F047B6">
      <w:r>
        <w:t>coɿd/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ceſte lettre </w:t>
      </w:r>
      <w:r>
        <w:rPr>
          <w:rFonts w:ascii="Segoe UI Symbol" w:hAnsi="Segoe UI Symbol" w:cs="Segoe UI Symbol"/>
        </w:rPr>
        <w:t>⁊</w:t>
      </w:r>
    </w:p>
    <w:p w14:paraId="2EB63099" w14:textId="0C836191" w:rsidR="00F047B6" w:rsidRDefault="001F0515" w:rsidP="00F047B6">
      <w:r>
        <w:t>d</w:t>
      </w:r>
      <w:r w:rsidR="00F047B6">
        <w:t>u teſmoignage ainſi</w:t>
      </w:r>
    </w:p>
    <w:p w14:paraId="1E7334F3" w14:textId="77777777" w:rsidR="00F047B6" w:rsidRDefault="00F047B6" w:rsidP="00F047B6">
      <w:r>
        <w:t>faict en leſchiqer ou aſ</w:t>
      </w:r>
    </w:p>
    <w:p w14:paraId="44C3202D" w14:textId="77777777" w:rsidR="00F047B6" w:rsidRDefault="00F047B6" w:rsidP="00F047B6">
      <w:r>
        <w:t>ſiſe q̇ poɿte recoɿd on</w:t>
      </w:r>
    </w:p>
    <w:p w14:paraId="0CB62648" w14:textId="77777777" w:rsidR="00F047B6" w:rsidRDefault="00F047B6" w:rsidP="00F047B6">
      <w:r>
        <w:t>ſe peut bien fonder es</w:t>
      </w:r>
    </w:p>
    <w:p w14:paraId="42E75A05" w14:textId="77777777" w:rsidR="00F047B6" w:rsidRDefault="00F047B6" w:rsidP="00F047B6">
      <w:r>
        <w:t>termes ſubſequentz :</w:t>
      </w:r>
    </w:p>
    <w:p w14:paraId="40753EB1" w14:textId="77777777" w:rsidR="00F047B6" w:rsidRDefault="00F047B6" w:rsidP="00F047B6">
      <w:r>
        <w:t>ſans ce que il appair</w:t>
      </w:r>
    </w:p>
    <w:p w14:paraId="6CF2F413" w14:textId="446D602D" w:rsidR="00F047B6" w:rsidRDefault="00F047B6" w:rsidP="00F047B6">
      <w:r>
        <w:t xml:space="preserve">plus </w:t>
      </w:r>
      <w:r w:rsidR="001F0515">
        <w:t>d</w:t>
      </w:r>
      <w:r>
        <w:t>eſdictes lettres</w:t>
      </w:r>
    </w:p>
    <w:p w14:paraId="3F8A6CB2" w14:textId="724F08F2" w:rsidR="00F047B6" w:rsidRDefault="00F047B6" w:rsidP="00F047B6">
      <w:r>
        <w:t xml:space="preserve">ou teſmoignage </w:t>
      </w:r>
      <w:r w:rsidR="001F0515">
        <w:t>d</w:t>
      </w:r>
      <w:r>
        <w:t>u Roy pourueu que ladicte lettre ou</w:t>
      </w:r>
    </w:p>
    <w:p w14:paraId="3C78C2CE" w14:textId="77777777" w:rsidR="00F047B6" w:rsidRDefault="00F047B6" w:rsidP="00F047B6">
      <w:r>
        <w:t>teſmoignage en eſchiqer ou aſſiſe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en p̄ſen-</w:t>
      </w:r>
    </w:p>
    <w:p w14:paraId="7FD62004" w14:textId="7960563B" w:rsidR="00F047B6" w:rsidRDefault="00F047B6" w:rsidP="00F047B6">
      <w:r>
        <w:t xml:space="preserve">ce </w:t>
      </w:r>
      <w:r w:rsidR="001F0515">
        <w:t>d</w:t>
      </w:r>
      <w:r>
        <w:t xml:space="preserve">e partie. Cecy note len peut </w:t>
      </w:r>
      <w:r w:rsidR="001F0515">
        <w:t>d</w:t>
      </w:r>
      <w:r>
        <w:t>ire q̄ ce texte ſentend</w:t>
      </w:r>
    </w:p>
    <w:p w14:paraId="549728B9" w14:textId="43666D6D" w:rsidR="00F047B6" w:rsidRDefault="00F047B6" w:rsidP="00F047B6">
      <w:r>
        <w:t xml:space="preserve">de la ſeconde maniere </w:t>
      </w:r>
      <w:r w:rsidR="001F0515">
        <w:t>d</w:t>
      </w:r>
      <w:r>
        <w:t xml:space="preserve">e ſoy fonder/et non point </w:t>
      </w:r>
      <w:r w:rsidR="001F0515">
        <w:t>d</w:t>
      </w:r>
      <w:r>
        <w:t>e la</w:t>
      </w:r>
    </w:p>
    <w:p w14:paraId="46021101" w14:textId="77777777" w:rsidR="00F047B6" w:rsidRDefault="00F047B6" w:rsidP="00F047B6">
      <w:r>
        <w:t>pɿemiere:car le texte ne faict mētiō en ce chapitre foɿs</w:t>
      </w:r>
    </w:p>
    <w:p w14:paraId="58533E5C" w14:textId="23EA2124" w:rsidR="00F047B6" w:rsidRDefault="001F0515" w:rsidP="00F047B6">
      <w:r>
        <w:t>d</w:t>
      </w:r>
      <w:r w:rsidR="00F047B6">
        <w:t>es attournees qui ſe font par recoɿd comme il appert</w:t>
      </w:r>
    </w:p>
    <w:p w14:paraId="0C8C37F3" w14:textId="33D590F6" w:rsidR="00F047B6" w:rsidRDefault="00F047B6" w:rsidP="00F047B6">
      <w:r>
        <w:t xml:space="preserve">par la </w:t>
      </w:r>
      <w:r w:rsidR="001F0515">
        <w:t>d</w:t>
      </w:r>
      <w:r>
        <w:t xml:space="preserve">eduction </w:t>
      </w:r>
      <w:r w:rsidR="001F0515">
        <w:t>d</w:t>
      </w:r>
      <w:r>
        <w:t>iceluy/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pour quoy il en</w:t>
      </w:r>
    </w:p>
    <w:p w14:paraId="7A4B27A9" w14:textId="13540208" w:rsidR="00F047B6" w:rsidRDefault="00F047B6" w:rsidP="00F047B6">
      <w:r>
        <w:t>parle/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aultres </w:t>
      </w:r>
      <w:r w:rsidR="001F0515">
        <w:t>d</w:t>
      </w:r>
      <w:r>
        <w:t xml:space="preserve">ont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touche. </w:t>
      </w:r>
      <w:r>
        <w:rPr>
          <w:rFonts w:ascii="Cambria Math" w:hAnsi="Cambria Math" w:cs="Cambria Math"/>
        </w:rPr>
        <w:t>ℂ</w:t>
      </w:r>
      <w:r>
        <w:t>Et largu-</w:t>
      </w:r>
    </w:p>
    <w:p w14:paraId="303D7C0D" w14:textId="77777777" w:rsidR="00F047B6" w:rsidRDefault="00F047B6" w:rsidP="00F047B6">
      <w:r>
        <w:t>ment au contraire il ne conclut rien contre le texte:car il</w:t>
      </w:r>
    </w:p>
    <w:p w14:paraId="41CCC9BA" w14:textId="28286711" w:rsidR="00F047B6" w:rsidRDefault="00F047B6" w:rsidP="00F047B6">
      <w:r>
        <w:t xml:space="preserve">argue </w:t>
      </w:r>
      <w:r w:rsidR="001F0515">
        <w:t>d</w:t>
      </w:r>
      <w:r>
        <w:t xml:space="preserve">e la pɿemiere maniere </w:t>
      </w:r>
      <w:r w:rsidR="001F0515">
        <w:t>d</w:t>
      </w:r>
      <w:r>
        <w:t>e ſoy fonder et non pas</w:t>
      </w:r>
    </w:p>
    <w:p w14:paraId="6863B797" w14:textId="27F7383F" w:rsidR="00F047B6" w:rsidRDefault="00F047B6" w:rsidP="00F047B6">
      <w:r>
        <w:t>de la ſeconde/</w:t>
      </w:r>
      <w:r>
        <w:rPr>
          <w:rFonts w:ascii="Segoe UI Symbol" w:hAnsi="Segoe UI Symbol" w:cs="Segoe UI Symbol"/>
        </w:rPr>
        <w:t>⁊</w:t>
      </w:r>
      <w:r>
        <w:t xml:space="preserve"> ainſi </w:t>
      </w:r>
      <w:r w:rsidR="001F0515">
        <w:t>d</w:t>
      </w:r>
      <w:r>
        <w:t xml:space="preserve">iroit on </w:t>
      </w:r>
      <w:r w:rsidR="001F0515">
        <w:t>d</w:t>
      </w:r>
      <w:r>
        <w:t xml:space="preserve">es lettres </w:t>
      </w:r>
      <w:r w:rsidR="001F0515">
        <w:t>d</w:t>
      </w:r>
      <w:r>
        <w:t>aultres iu-</w:t>
      </w:r>
    </w:p>
    <w:p w14:paraId="5486FF96" w14:textId="6D99B7C9" w:rsidR="00F047B6" w:rsidRDefault="00F047B6" w:rsidP="00F047B6">
      <w:r>
        <w:t xml:space="preserve">ges. </w:t>
      </w:r>
      <w:r>
        <w:rPr>
          <w:rFonts w:ascii="Cambria Math" w:hAnsi="Cambria Math" w:cs="Cambria Math"/>
        </w:rPr>
        <w:t>ℂ</w:t>
      </w:r>
      <w:r>
        <w:t xml:space="preserve">Item ſur ce chapitre len </w:t>
      </w:r>
      <w:r w:rsidR="001F0515">
        <w:t>d</w:t>
      </w:r>
      <w:r>
        <w:t>oibt ſcauoir q̄ vne at-</w:t>
      </w:r>
    </w:p>
    <w:p w14:paraId="5A07EE43" w14:textId="6FBE5590" w:rsidR="00F047B6" w:rsidRDefault="00F047B6" w:rsidP="00F047B6">
      <w:r>
        <w:t xml:space="preserve">tournee paſſee </w:t>
      </w:r>
      <w:r w:rsidR="001F0515">
        <w:t>d</w:t>
      </w:r>
      <w:r>
        <w:t>euāt vng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icier/ne ſuffiroit pas</w:t>
      </w:r>
    </w:p>
    <w:p w14:paraId="7D4C7932" w14:textId="77777777" w:rsidR="00F047B6" w:rsidRDefault="00F047B6" w:rsidP="00F047B6">
      <w:r>
        <w:t>pour ſoy fonder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court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baſſe ou haulte</w:t>
      </w:r>
    </w:p>
    <w:p w14:paraId="79D272D7" w14:textId="77777777" w:rsidR="00F047B6" w:rsidRDefault="00F047B6" w:rsidP="00F047B6">
      <w:r>
        <w:t xml:space="preserve">pour les inconuenientz </w:t>
      </w:r>
      <w:r>
        <w:rPr>
          <w:rFonts w:ascii="Segoe UI Symbol" w:hAnsi="Segoe UI Symbol" w:cs="Segoe UI Symbol"/>
        </w:rPr>
        <w:t>⁊</w:t>
      </w:r>
      <w:r>
        <w:t xml:space="preserve"> longueurs qui en pourroient</w:t>
      </w:r>
    </w:p>
    <w:p w14:paraId="198C8FBA" w14:textId="77777777" w:rsidR="00F047B6" w:rsidRDefault="00F047B6" w:rsidP="00F047B6">
      <w:r>
        <w:t xml:space="preserve">enſuyuir pour verifier telz ſeaulxignoɿez </w:t>
      </w:r>
      <w:r>
        <w:rPr>
          <w:rFonts w:ascii="Segoe UI Symbol" w:hAnsi="Segoe UI Symbol" w:cs="Segoe UI Symbol"/>
        </w:rPr>
        <w:t>⁊</w:t>
      </w:r>
      <w:r>
        <w:t xml:space="preserve"> non ogneuz:</w:t>
      </w:r>
    </w:p>
    <w:p w14:paraId="4072A285" w14:textId="4230D96D" w:rsidR="00F047B6" w:rsidRDefault="00F047B6" w:rsidP="00F047B6">
      <w:r>
        <w:t xml:space="preserve">mais p̲ vng attournee paſſee </w:t>
      </w:r>
      <w:r w:rsidR="001F0515">
        <w:t>d</w:t>
      </w:r>
      <w:r>
        <w:t>euāt vng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08D19AE4" w14:textId="77777777" w:rsidR="00F047B6" w:rsidRDefault="00F047B6" w:rsidP="00F047B6">
      <w:r>
        <w:t>on ſe peut par tout fonder:neantmoins que le hault iu</w:t>
      </w:r>
    </w:p>
    <w:p w14:paraId="6C2FD6BF" w14:textId="382D1AC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 xml:space="preserve">icier </w:t>
      </w:r>
      <w:r w:rsidR="001F0515">
        <w:t>d</w:t>
      </w:r>
      <w:r>
        <w:t>euant qui 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ro-</w:t>
      </w:r>
    </w:p>
    <w:p w14:paraId="024E46E4" w14:textId="18B0BE53" w:rsidR="00F047B6" w:rsidRDefault="00F047B6" w:rsidP="00F047B6">
      <w:r>
        <w:t xml:space="preserve">yal:mais il cōuiendɿoit verifier le ſeel </w:t>
      </w:r>
      <w:r w:rsidR="001F0515">
        <w:t>d</w:t>
      </w:r>
      <w:r>
        <w:t>e lattournee ſe</w:t>
      </w:r>
    </w:p>
    <w:p w14:paraId="100242B7" w14:textId="77777777" w:rsidR="00F047B6" w:rsidRDefault="00F047B6" w:rsidP="00F047B6">
      <w:r>
        <w:t>partie en ignoɿoit. Et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ſeel royal il ne le cōuien</w:t>
      </w:r>
    </w:p>
    <w:p w14:paraId="41C62E90" w14:textId="77777777" w:rsidR="00F047B6" w:rsidRDefault="00F047B6" w:rsidP="00F047B6">
      <w:r>
        <w:t>dɿoit point verifier/ſuppoſe que partie en ignoɿa</w:t>
      </w:r>
      <w:r>
        <w:rPr>
          <w:rFonts w:ascii="Arial Unicode MS" w:eastAsia="Arial Unicode MS" w:hAnsi="Arial Unicode MS" w:cs="Arial Unicode MS" w:hint="eastAsia"/>
        </w:rPr>
        <w:t>ﬅ</w:t>
      </w:r>
      <w:r>
        <w:t>/car</w:t>
      </w:r>
    </w:p>
    <w:p w14:paraId="6AF5311D" w14:textId="36F051BA" w:rsidR="00F047B6" w:rsidRDefault="00F047B6" w:rsidP="00F047B6">
      <w:r>
        <w:t xml:space="preserve">aulcun ne </w:t>
      </w:r>
      <w:r w:rsidR="001F0515">
        <w:t>d</w:t>
      </w:r>
      <w:r>
        <w:t xml:space="preserve">oibt ignoɿer les armes </w:t>
      </w:r>
      <w:r w:rsidR="001F0515">
        <w:t>d</w:t>
      </w:r>
      <w:r>
        <w:t>u Roy/</w:t>
      </w:r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>ebue</w:t>
      </w:r>
    </w:p>
    <w:p w14:paraId="5B6A0777" w14:textId="77777777" w:rsidR="00F047B6" w:rsidRDefault="00F047B6" w:rsidP="00F047B6">
      <w:r>
        <w:t>roit amender cil qui lauroit ignoɿe. Et iaſoit ce que les</w:t>
      </w:r>
    </w:p>
    <w:p w14:paraId="0DAD49A8" w14:textId="22CB8126" w:rsidR="00F047B6" w:rsidRDefault="00F047B6" w:rsidP="00F047B6">
      <w:r>
        <w:t xml:space="preserve">ſeaulx </w:t>
      </w:r>
      <w:r w:rsidR="001F0515">
        <w:t>d</w:t>
      </w:r>
      <w:r>
        <w:t xml:space="preserve">u Roy </w:t>
      </w:r>
      <w:r w:rsidR="001F0515">
        <w:t>d</w:t>
      </w:r>
      <w:r>
        <w:t xml:space="preserve">ifferent ſelon les </w:t>
      </w:r>
      <w:r w:rsidR="001F0515">
        <w:t>d</w:t>
      </w:r>
      <w:r>
        <w:t xml:space="preserve">iuerſitez </w:t>
      </w:r>
      <w:r w:rsidR="001F0515">
        <w:t>d</w:t>
      </w:r>
      <w:r>
        <w:t>es iuriſ-</w:t>
      </w:r>
    </w:p>
    <w:p w14:paraId="4BEF7B50" w14:textId="77777777" w:rsidR="00F047B6" w:rsidRDefault="00F047B6" w:rsidP="00F047B6">
      <w:r>
        <w:t>dictions:touteſfois ne les fault il point verifier.pource</w:t>
      </w:r>
    </w:p>
    <w:p w14:paraId="3D5A7844" w14:textId="180FD6CA" w:rsidR="00F047B6" w:rsidRDefault="00F047B6" w:rsidP="00F047B6">
      <w:r>
        <w:t xml:space="preserve">que par linſpectiō </w:t>
      </w:r>
      <w:r w:rsidR="001F0515">
        <w:t>d</w:t>
      </w:r>
      <w:r>
        <w:t xml:space="preserve">e leſcu ou </w:t>
      </w:r>
      <w:r w:rsidR="001F0515">
        <w:t>d</w:t>
      </w:r>
      <w:r>
        <w:t>e ce en quoy les armes</w:t>
      </w:r>
    </w:p>
    <w:p w14:paraId="52C49820" w14:textId="1CAD4913" w:rsidR="00F047B6" w:rsidRDefault="001F0515" w:rsidP="00F047B6">
      <w:r>
        <w:t>d</w:t>
      </w:r>
      <w:r w:rsidR="00F047B6">
        <w:t>u Roy ſont/e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plain en toutes iuriſdictions ſans aul-</w:t>
      </w:r>
    </w:p>
    <w:p w14:paraId="5B0CF225" w14:textId="183B7B4F" w:rsidR="00F047B6" w:rsidRDefault="00F047B6" w:rsidP="00F047B6">
      <w:r>
        <w:t xml:space="preserve">cune </w:t>
      </w:r>
      <w:r w:rsidR="001F0515">
        <w:t>d</w:t>
      </w:r>
      <w:r>
        <w:t xml:space="preserve">ifference:mais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les </w:t>
      </w:r>
      <w:r w:rsidR="001F0515">
        <w:t>d</w:t>
      </w:r>
      <w:r>
        <w:t>ifferēces hoɿs</w:t>
      </w:r>
    </w:p>
    <w:p w14:paraId="1AB24C36" w14:textId="4D91BE4B" w:rsidR="00F047B6" w:rsidRDefault="00F047B6" w:rsidP="00F047B6">
      <w:r>
        <w:t xml:space="preserve">de leſcu ou les armes </w:t>
      </w:r>
      <w:r w:rsidR="001F0515">
        <w:t>d</w:t>
      </w:r>
      <w:r>
        <w:t>u Roy ſont empɿaintes / par</w:t>
      </w:r>
    </w:p>
    <w:p w14:paraId="45227421" w14:textId="4B3ECC06" w:rsidR="00F047B6" w:rsidRDefault="00F047B6" w:rsidP="00F047B6">
      <w:r>
        <w:t xml:space="preserve">leſquelles armes on </w:t>
      </w:r>
      <w:r w:rsidR="001F0515">
        <w:t>d</w:t>
      </w:r>
      <w:r>
        <w:t>oibt ſuppoſer que aulcun ne ſoit</w:t>
      </w:r>
    </w:p>
    <w:p w14:paraId="55CDFEE3" w14:textId="1DA786CD" w:rsidR="00F047B6" w:rsidRDefault="00F047B6" w:rsidP="00F047B6">
      <w:r>
        <w:t xml:space="preserve">ſi hardy </w:t>
      </w:r>
      <w:r w:rsidR="001F0515">
        <w:t>d</w:t>
      </w:r>
      <w:r>
        <w:t>e mettre ne poɿter ſinō les ſeaulx royaulx.Et</w:t>
      </w:r>
    </w:p>
    <w:p w14:paraId="5AB82FB1" w14:textId="6076E119" w:rsidR="00F047B6" w:rsidRDefault="00F047B6" w:rsidP="00F047B6">
      <w:r>
        <w:t xml:space="preserve">pour la reuerēce </w:t>
      </w:r>
      <w:r>
        <w:rPr>
          <w:rFonts w:ascii="Segoe UI Symbol" w:hAnsi="Segoe UI Symbol" w:cs="Segoe UI Symbol"/>
        </w:rPr>
        <w:t>⁊</w:t>
      </w:r>
      <w:r>
        <w:t xml:space="preserve"> notificatiō </w:t>
      </w:r>
      <w:r w:rsidR="001F0515">
        <w:t>d</w:t>
      </w:r>
      <w:r>
        <w:t>es armes/ne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</w:t>
      </w:r>
    </w:p>
    <w:p w14:paraId="670A8259" w14:textId="3E08225A" w:rsidR="00F047B6" w:rsidRDefault="00F047B6" w:rsidP="00F047B6">
      <w:r>
        <w:t xml:space="preserve">q̇s </w:t>
      </w:r>
      <w:r w:rsidR="001F0515">
        <w:t>d</w:t>
      </w:r>
      <w:r>
        <w:t xml:space="preserve">e verifier telles armes </w:t>
      </w:r>
      <w:r>
        <w:rPr>
          <w:rFonts w:ascii="Segoe UI Symbol" w:hAnsi="Segoe UI Symbol" w:cs="Segoe UI Symbol"/>
        </w:rPr>
        <w:t>⁊</w:t>
      </w:r>
      <w:r>
        <w:t xml:space="preserve"> ſeaulx. </w:t>
      </w:r>
      <w:r>
        <w:rPr>
          <w:rFonts w:ascii="Cambria Math" w:hAnsi="Cambria Math" w:cs="Cambria Math"/>
        </w:rPr>
        <w:t>ℂ</w:t>
      </w:r>
      <w:r>
        <w:t xml:space="preserve">Itē lē </w:t>
      </w:r>
      <w:r w:rsidR="001F0515">
        <w:t>d</w:t>
      </w:r>
      <w:r>
        <w:t>oibt ſca</w:t>
      </w:r>
    </w:p>
    <w:p w14:paraId="19378380" w14:textId="5C3BDDC0" w:rsidR="00F047B6" w:rsidRDefault="00F047B6" w:rsidP="00F047B6">
      <w:r>
        <w:t xml:space="preserve">uoir q̄ les ſeaulx </w:t>
      </w:r>
      <w:r w:rsidR="001F0515">
        <w:t>d</w:t>
      </w:r>
      <w:r>
        <w:t xml:space="preserve">es bas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s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ne </w:t>
      </w:r>
      <w:r w:rsidR="001F0515">
        <w:t>d</w:t>
      </w:r>
      <w:r>
        <w:t>oib</w:t>
      </w:r>
    </w:p>
    <w:p w14:paraId="01BC7FF3" w14:textId="77777777" w:rsidR="00F047B6" w:rsidRDefault="00F047B6" w:rsidP="00F047B6">
      <w:r>
        <w:t>uēt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verifiez en leurs iuriſdictiōs/car ilz ſont</w:t>
      </w:r>
    </w:p>
    <w:p w14:paraId="37853477" w14:textId="77777777" w:rsidR="00F047B6" w:rsidRDefault="00F047B6" w:rsidP="00F047B6">
      <w:r>
        <w:t>notoires</w:t>
      </w:r>
      <w:r>
        <w:rPr>
          <w:rFonts w:ascii="Segoe UI Symbol" w:hAnsi="Segoe UI Symbol" w:cs="Segoe UI Symbol"/>
        </w:rPr>
        <w:t>⁊</w:t>
      </w:r>
      <w:r>
        <w:t xml:space="preserve"> gneuz.</w:t>
      </w:r>
      <w:r>
        <w:rPr>
          <w:rFonts w:ascii="Cambria Math" w:hAnsi="Cambria Math" w:cs="Cambria Math"/>
        </w:rPr>
        <w:t>ℂ</w:t>
      </w:r>
      <w:r>
        <w:t>Aulcūs tiēnent q̄ ſe vne attournee</w:t>
      </w:r>
    </w:p>
    <w:p w14:paraId="0C3A9300" w14:textId="2B4B794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paſſee </w:t>
      </w:r>
      <w:r w:rsidR="001F0515">
        <w:t>d</w:t>
      </w:r>
      <w:r>
        <w:t>euāt vng tabelliō/on ſen peut biē fōder.Car</w:t>
      </w:r>
    </w:p>
    <w:p w14:paraId="3E262258" w14:textId="77777777" w:rsidR="00F047B6" w:rsidRDefault="00F047B6" w:rsidP="00F047B6">
      <w:r>
        <w:t>attournees equipollent obligationſ:</w:t>
      </w:r>
      <w:r>
        <w:rPr>
          <w:rFonts w:ascii="Segoe UI Symbol" w:hAnsi="Segoe UI Symbol" w:cs="Segoe UI Symbol"/>
        </w:rPr>
        <w:t>⁊</w:t>
      </w:r>
      <w:r>
        <w:t xml:space="preserve"> les tabelliōs ont</w:t>
      </w:r>
    </w:p>
    <w:p w14:paraId="58005E69" w14:textId="72B4BEC1" w:rsidR="00F047B6" w:rsidRDefault="00F047B6" w:rsidP="00F047B6">
      <w:r>
        <w:t xml:space="preserve">pouoir </w:t>
      </w:r>
      <w:r w:rsidR="001F0515">
        <w:t>d</w:t>
      </w:r>
      <w:r>
        <w:t xml:space="preserve">e obliger ceulx qui ſi conſentemēt. </w:t>
      </w:r>
      <w:r>
        <w:rPr>
          <w:rFonts w:ascii="Cambria Math" w:hAnsi="Cambria Math" w:cs="Cambria Math"/>
        </w:rPr>
        <w:t>ℂ</w:t>
      </w:r>
      <w:r>
        <w:t>Item len</w:t>
      </w:r>
    </w:p>
    <w:p w14:paraId="2132D72F" w14:textId="77777777" w:rsidR="00F047B6" w:rsidRDefault="00F047B6" w:rsidP="00F047B6"/>
    <w:p w14:paraId="3675F546" w14:textId="77777777" w:rsidR="00F047B6" w:rsidRDefault="00F047B6" w:rsidP="00F047B6"/>
    <w:p w14:paraId="664F580B" w14:textId="77777777" w:rsidR="00F047B6" w:rsidRDefault="00F047B6" w:rsidP="00F047B6">
      <w:r>
        <w:t>De dried,</w:t>
      </w:r>
    </w:p>
    <w:p w14:paraId="0CF18121" w14:textId="77777777" w:rsidR="00F047B6" w:rsidRDefault="00F047B6" w:rsidP="00F047B6">
      <w:r>
        <w:t>Noitron,</w:t>
      </w:r>
    </w:p>
    <w:p w14:paraId="27F38E61" w14:textId="77777777" w:rsidR="00F047B6" w:rsidRDefault="00F047B6" w:rsidP="00F047B6"/>
    <w:p w14:paraId="45A9EC57" w14:textId="77777777" w:rsidR="00F047B6" w:rsidRDefault="00F047B6" w:rsidP="00F047B6"/>
    <w:p w14:paraId="22DC9BED" w14:textId="72D03316" w:rsidR="00F047B6" w:rsidRDefault="00F047B6" w:rsidP="00F047B6">
      <w:r>
        <w:t xml:space="preserve">cte par les lettres </w:t>
      </w:r>
      <w:r w:rsidR="001F0515">
        <w:t>d</w:t>
      </w:r>
      <w:r>
        <w:t>u</w:t>
      </w:r>
    </w:p>
    <w:p w14:paraId="0456902B" w14:textId="77777777" w:rsidR="00F047B6" w:rsidRDefault="00F047B6" w:rsidP="00F047B6">
      <w:r>
        <w:t>roy leues en aſſiſe qui</w:t>
      </w:r>
    </w:p>
    <w:p w14:paraId="07E57686" w14:textId="77777777" w:rsidR="00F047B6" w:rsidRDefault="00F047B6" w:rsidP="00F047B6">
      <w:r>
        <w:t>poɿte recoɿd / ſe lautre</w:t>
      </w:r>
    </w:p>
    <w:p w14:paraId="0900AF4D" w14:textId="41C069D9" w:rsidR="00F047B6" w:rsidRDefault="00F047B6" w:rsidP="00F047B6">
      <w:r>
        <w:t>partie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p̄ſente:car </w:t>
      </w:r>
      <w:r w:rsidR="001F0515">
        <w:t>d</w:t>
      </w:r>
      <w:r>
        <w:t>e</w:t>
      </w:r>
    </w:p>
    <w:p w14:paraId="7A51CE6C" w14:textId="77777777" w:rsidR="00F047B6" w:rsidRDefault="00F047B6" w:rsidP="00F047B6">
      <w:r>
        <w:t>tel attour nement peut</w:t>
      </w:r>
    </w:p>
    <w:p w14:paraId="2F6900F1" w14:textId="77777777" w:rsidR="00F047B6" w:rsidRDefault="00F047B6" w:rsidP="00F047B6">
      <w:r>
        <w:t>len auoir recoɿd.</w:t>
      </w:r>
    </w:p>
    <w:p w14:paraId="6A55F33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veues. lxvj.</w:t>
      </w:r>
    </w:p>
    <w:p w14:paraId="7E5F903D" w14:textId="77777777" w:rsidR="00F047B6" w:rsidRDefault="00F047B6" w:rsidP="00F047B6">
      <w:r>
        <w:t>a</w:t>
      </w:r>
    </w:p>
    <w:p w14:paraId="332D7483" w14:textId="39E85DC5" w:rsidR="00F047B6" w:rsidRDefault="00F047B6" w:rsidP="00F047B6">
      <w:r>
        <w:t xml:space="preserve">En </w:t>
      </w:r>
      <w:r w:rsidR="001F0515">
        <w:t>d</w:t>
      </w:r>
      <w:r>
        <w:t>oit ſca</w:t>
      </w:r>
    </w:p>
    <w:p w14:paraId="71DBA545" w14:textId="2B6FC70C" w:rsidR="00F047B6" w:rsidRDefault="00F047B6" w:rsidP="00F047B6">
      <w:r>
        <w:t xml:space="preserve">uoir q̄ </w:t>
      </w:r>
      <w:r w:rsidR="001F0515">
        <w:t>d</w:t>
      </w:r>
      <w:r>
        <w:t>iuer</w:t>
      </w:r>
    </w:p>
    <w:p w14:paraId="1260468C" w14:textId="77777777" w:rsidR="00F047B6" w:rsidRDefault="00F047B6" w:rsidP="00F047B6">
      <w:r>
        <w:t>ſes veues</w:t>
      </w:r>
    </w:p>
    <w:p w14:paraId="127F33B7" w14:textId="77777777" w:rsidR="00F047B6" w:rsidRDefault="00F047B6" w:rsidP="00F047B6">
      <w:r>
        <w:t>ſont. Ily a</w:t>
      </w:r>
    </w:p>
    <w:p w14:paraId="34EFB891" w14:textId="08919A14" w:rsidR="00F047B6" w:rsidRDefault="00F047B6" w:rsidP="00F047B6">
      <w:r>
        <w:t xml:space="preserve">veue </w:t>
      </w:r>
      <w:r w:rsidR="001F0515">
        <w:t>d</w:t>
      </w:r>
      <w:r>
        <w:t xml:space="preserve">e fief/veue </w:t>
      </w:r>
      <w:r w:rsidR="001F0515">
        <w:t>d</w:t>
      </w:r>
      <w:r>
        <w:t>hō-</w:t>
      </w:r>
    </w:p>
    <w:p w14:paraId="6B885848" w14:textId="77777777" w:rsidR="00F047B6" w:rsidRDefault="00F047B6" w:rsidP="00F047B6">
      <w:r>
        <w:t>me en langueur / veue</w:t>
      </w:r>
    </w:p>
    <w:p w14:paraId="68AFB88A" w14:textId="55B6FD44" w:rsidR="00F047B6" w:rsidRDefault="001F0515" w:rsidP="00F047B6">
      <w:r>
        <w:lastRenderedPageBreak/>
        <w:t>d</w:t>
      </w:r>
      <w:r w:rsidR="00F047B6">
        <w:t xml:space="preserve">e meſfaict/veue </w:t>
      </w:r>
      <w:r>
        <w:t>d</w:t>
      </w:r>
      <w:r w:rsidR="00F047B6">
        <w:t>hō-</w:t>
      </w:r>
    </w:p>
    <w:p w14:paraId="38478609" w14:textId="05C574EE" w:rsidR="00F047B6" w:rsidRDefault="00F047B6" w:rsidP="00F047B6">
      <w:r>
        <w:t>me occis/</w:t>
      </w:r>
      <w:r>
        <w:rPr>
          <w:rFonts w:ascii="Segoe UI Symbol" w:hAnsi="Segoe UI Symbol" w:cs="Segoe UI Symbol"/>
        </w:rPr>
        <w:t>⁊</w:t>
      </w:r>
      <w:r>
        <w:t xml:space="preserve"> veue </w:t>
      </w:r>
      <w:r w:rsidR="001F0515">
        <w:t>d</w:t>
      </w:r>
      <w:r>
        <w:t>e fe-</w:t>
      </w:r>
    </w:p>
    <w:p w14:paraId="2AEDE36F" w14:textId="77777777" w:rsidR="00F047B6" w:rsidRDefault="00F047B6" w:rsidP="00F047B6">
      <w:r>
        <w:t>I</w:t>
      </w:r>
    </w:p>
    <w:p w14:paraId="033ADCD7" w14:textId="06BAC927" w:rsidR="00F047B6" w:rsidRDefault="00F047B6" w:rsidP="00F047B6">
      <w:r>
        <w:t xml:space="preserve">me </w:t>
      </w:r>
      <w:r w:rsidR="001F0515">
        <w:t>d</w:t>
      </w:r>
      <w:r>
        <w:t>eſpucelee. Veve</w:t>
      </w:r>
    </w:p>
    <w:p w14:paraId="0436CA79" w14:textId="77777777" w:rsidR="00F047B6" w:rsidRDefault="00F047B6" w:rsidP="00F047B6">
      <w:r>
        <w:t>de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aulcun</w:t>
      </w:r>
    </w:p>
    <w:p w14:paraId="4502376F" w14:textId="77777777" w:rsidR="00F047B6" w:rsidRDefault="00F047B6" w:rsidP="00F047B6">
      <w:r>
        <w:t>demande en court que</w:t>
      </w:r>
    </w:p>
    <w:p w14:paraId="011585FE" w14:textId="77777777" w:rsidR="00F047B6" w:rsidRDefault="00F047B6" w:rsidP="00F047B6">
      <w:r>
        <w:t>le fief luy ſoit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1C22250" w14:textId="585FE94B" w:rsidR="00F047B6" w:rsidRDefault="001F0515" w:rsidP="00F047B6">
      <w:r>
        <w:t>d</w:t>
      </w:r>
      <w:r w:rsidR="00F047B6">
        <w:t>equoy on plede a luy</w:t>
      </w:r>
    </w:p>
    <w:p w14:paraId="7FAB2403" w14:textId="77777777" w:rsidR="00F047B6" w:rsidRDefault="00F047B6" w:rsidP="00F047B6">
      <w:r>
        <w:t>et certain iour luy</w:t>
      </w:r>
    </w:p>
    <w:p w14:paraId="63918155" w14:textId="77777777" w:rsidR="00F047B6" w:rsidRDefault="00F047B6" w:rsidP="00F047B6">
      <w:r>
        <w:t>aſſis pour le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rer.</w:t>
      </w:r>
    </w:p>
    <w:p w14:paraId="601B943C" w14:textId="131CA0AC" w:rsidR="00F047B6" w:rsidRDefault="00F047B6" w:rsidP="00F047B6">
      <w:r>
        <w:t xml:space="preserve">Telles veues </w:t>
      </w:r>
      <w:r w:rsidR="001F0515">
        <w:t>d</w:t>
      </w:r>
      <w:r>
        <w:t>oibuēt</w:t>
      </w:r>
    </w:p>
    <w:p w14:paraId="1D12B364" w14:textId="77777777" w:rsidR="00F047B6" w:rsidRDefault="00F047B6" w:rsidP="00F047B6"/>
    <w:p w14:paraId="7178C4E3" w14:textId="77777777" w:rsidR="00F047B6" w:rsidRDefault="00F047B6" w:rsidP="00F047B6"/>
    <w:p w14:paraId="41263632" w14:textId="315F482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enues en </w:t>
      </w:r>
      <w:r w:rsidR="001F0515">
        <w:t>d</w:t>
      </w:r>
      <w:r>
        <w:t>i-</w:t>
      </w:r>
    </w:p>
    <w:p w14:paraId="71F9EE35" w14:textId="77777777" w:rsidR="00F047B6" w:rsidRDefault="00F047B6" w:rsidP="00F047B6">
      <w:r>
        <w:t>uerſes manieres ſelō la</w:t>
      </w:r>
    </w:p>
    <w:p w14:paraId="1C34637D" w14:textId="4FC2C8BD" w:rsidR="00F047B6" w:rsidRDefault="001F0515" w:rsidP="00F047B6">
      <w:r>
        <w:t>d</w:t>
      </w:r>
      <w:r w:rsidR="00F047B6">
        <w:t xml:space="preserve">iuerſite </w:t>
      </w:r>
      <w:r>
        <w:t>d</w:t>
      </w:r>
      <w:r w:rsidR="00F047B6">
        <w:t>es plaīctes</w:t>
      </w:r>
    </w:p>
    <w:p w14:paraId="20D96C2F" w14:textId="3EC61B0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q̄relle </w:t>
      </w:r>
      <w:r w:rsidR="001F0515">
        <w:t>d</w:t>
      </w:r>
      <w:r>
        <w:t>heritage</w:t>
      </w:r>
    </w:p>
    <w:p w14:paraId="5017FC46" w14:textId="4B880294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emandee par ba</w:t>
      </w:r>
    </w:p>
    <w:p w14:paraId="4335E1EC" w14:textId="77777777" w:rsidR="00F047B6" w:rsidRDefault="00F047B6" w:rsidP="00F047B6">
      <w:r>
        <w:t>taille ou par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ablie.</w:t>
      </w:r>
    </w:p>
    <w:p w14:paraId="0528E21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generalement en tou</w:t>
      </w:r>
    </w:p>
    <w:p w14:paraId="0C757D05" w14:textId="77777777" w:rsidR="00F047B6" w:rsidRDefault="00F047B6" w:rsidP="00F047B6">
      <w:r>
        <w:t>tes les querelles ou il</w:t>
      </w:r>
    </w:p>
    <w:p w14:paraId="1249F04D" w14:textId="50C4E974" w:rsidR="00F047B6" w:rsidRDefault="00F047B6" w:rsidP="00F047B6">
      <w:r>
        <w:t xml:space="preserve">y a </w:t>
      </w:r>
      <w:r w:rsidR="001F0515">
        <w:t>d</w:t>
      </w:r>
      <w:r>
        <w:t xml:space="preserve">ɿoicture </w:t>
      </w:r>
      <w:r w:rsidR="001F0515">
        <w:t>d</w:t>
      </w:r>
      <w:r>
        <w:t>herita-</w:t>
      </w:r>
    </w:p>
    <w:p w14:paraId="39947863" w14:textId="12EED61A" w:rsidR="00F047B6" w:rsidRDefault="00F047B6" w:rsidP="00F047B6">
      <w:r>
        <w:t xml:space="preserve">ge </w:t>
      </w:r>
      <w:r w:rsidR="001F0515">
        <w:t>d</w:t>
      </w:r>
      <w:r>
        <w:t>oibt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</w:p>
    <w:p w14:paraId="0FDB539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enue par quatre che</w:t>
      </w:r>
    </w:p>
    <w:p w14:paraId="6C21C734" w14:textId="77777777" w:rsidR="00F047B6" w:rsidRDefault="00F047B6" w:rsidP="00F047B6">
      <w:r>
        <w:t>ualiers q̇ ne ſoiēt pas</w:t>
      </w:r>
    </w:p>
    <w:p w14:paraId="66E3F473" w14:textId="77777777" w:rsidR="00F047B6" w:rsidRDefault="00F047B6" w:rsidP="00F047B6">
      <w:r>
        <w:t>ſouſpeconneux / et par</w:t>
      </w:r>
    </w:p>
    <w:p w14:paraId="5225C29B" w14:textId="42512D26" w:rsidR="00F047B6" w:rsidRDefault="001F0515" w:rsidP="00F047B6">
      <w:r>
        <w:t>d</w:t>
      </w:r>
      <w:r w:rsidR="00F047B6">
        <w:t>ouze loyaulx hōmes.</w:t>
      </w:r>
    </w:p>
    <w:p w14:paraId="0DA7A48E" w14:textId="432BEE9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nouuelles </w:t>
      </w:r>
      <w:r w:rsidR="001F0515">
        <w:t>d</w:t>
      </w:r>
      <w:r>
        <w:t>eſſat</w:t>
      </w:r>
    </w:p>
    <w:p w14:paraId="736092CE" w14:textId="77777777" w:rsidR="00F047B6" w:rsidRDefault="00F047B6" w:rsidP="00F047B6">
      <w:r>
        <w:t>ſines et en toutes q̄rel</w:t>
      </w:r>
    </w:p>
    <w:p w14:paraId="5AECE404" w14:textId="77777777" w:rsidR="00F047B6" w:rsidRDefault="00F047B6" w:rsidP="00F047B6">
      <w:r>
        <w:t>les q̇ ſont menees par</w:t>
      </w:r>
    </w:p>
    <w:p w14:paraId="4CF45EF8" w14:textId="1E6E434E" w:rsidR="00F047B6" w:rsidRDefault="00F047B6" w:rsidP="00F047B6">
      <w:r>
        <w:t xml:space="preserve">maniere </w:t>
      </w:r>
      <w:r w:rsidR="001F0515">
        <w:t>d</w:t>
      </w:r>
      <w:r>
        <w:t>e nouuelle</w:t>
      </w:r>
    </w:p>
    <w:p w14:paraId="55EC310D" w14:textId="5C617C9C" w:rsidR="00F047B6" w:rsidRDefault="001F0515" w:rsidP="00F047B6">
      <w:r>
        <w:t>d</w:t>
      </w:r>
      <w:r w:rsidR="00F047B6">
        <w:t>eſſaiſine/peut la veue</w:t>
      </w:r>
    </w:p>
    <w:p w14:paraId="61229B3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 ſās che</w:t>
      </w:r>
    </w:p>
    <w:p w14:paraId="07A93825" w14:textId="5FF87EDC" w:rsidR="00F047B6" w:rsidRDefault="00F047B6" w:rsidP="00F047B6">
      <w:r>
        <w:t xml:space="preserve">ualiers / et par </w:t>
      </w:r>
      <w:r w:rsidR="001F0515">
        <w:t>d</w:t>
      </w:r>
      <w:r>
        <w:t>ouze</w:t>
      </w:r>
    </w:p>
    <w:p w14:paraId="01DB8889" w14:textId="1B574A19" w:rsidR="00F047B6" w:rsidRDefault="00F047B6" w:rsidP="00F047B6">
      <w:r>
        <w:t xml:space="preserve">loyaulx hōmes </w:t>
      </w:r>
      <w:r w:rsidR="001F0515">
        <w:t>d</w:t>
      </w:r>
      <w:r>
        <w:t>u voi</w:t>
      </w:r>
    </w:p>
    <w:p w14:paraId="5E119FDF" w14:textId="77777777" w:rsidR="00F047B6" w:rsidRDefault="00F047B6" w:rsidP="00F047B6">
      <w:r>
        <w:t>ſine.Mais ce ny nuy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52F1F61" w14:textId="77777777" w:rsidR="00F047B6" w:rsidRDefault="00F047B6" w:rsidP="00F047B6"/>
    <w:p w14:paraId="5BD3B643" w14:textId="77777777" w:rsidR="00F047B6" w:rsidRDefault="00F047B6" w:rsidP="00F047B6"/>
    <w:p w14:paraId="64040300" w14:textId="016EF566" w:rsidR="00F047B6" w:rsidRDefault="00F047B6" w:rsidP="00F047B6">
      <w:r>
        <w:t>doibt noter que ſe vne attournee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paſſee </w:t>
      </w:r>
      <w:r w:rsidR="001F0515">
        <w:t>d</w:t>
      </w:r>
      <w:r>
        <w:t>euant vng</w:t>
      </w:r>
    </w:p>
    <w:p w14:paraId="08F40EF7" w14:textId="77777777" w:rsidR="00F047B6" w:rsidRDefault="00F047B6" w:rsidP="00F047B6">
      <w:r>
        <w:t>viconte ou vng bailly ou leurs lieuxtenātz/</w:t>
      </w:r>
      <w:r>
        <w:rPr>
          <w:rFonts w:ascii="Segoe UI Symbol" w:hAnsi="Segoe UI Symbol" w:cs="Segoe UI Symbol"/>
        </w:rPr>
        <w:t>⁊</w:t>
      </w:r>
      <w:r>
        <w:t xml:space="preserve">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en-</w:t>
      </w:r>
    </w:p>
    <w:p w14:paraId="15EEC5CB" w14:textId="77777777" w:rsidR="00F047B6" w:rsidRDefault="00F047B6" w:rsidP="00F047B6">
      <w:r>
        <w:t>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ree/eſcripte/</w:t>
      </w:r>
      <w:r>
        <w:rPr>
          <w:rFonts w:ascii="Segoe UI Symbol" w:hAnsi="Segoe UI Symbol" w:cs="Segoe UI Symbol"/>
        </w:rPr>
        <w:t>⁊</w:t>
      </w:r>
      <w:r>
        <w:t xml:space="preserve"> ſignee:ce ſuffit aſſez pour occuper </w:t>
      </w:r>
      <w:r>
        <w:rPr>
          <w:rFonts w:ascii="Segoe UI Symbol" w:hAnsi="Segoe UI Symbol" w:cs="Segoe UI Symbol"/>
        </w:rPr>
        <w:t>⁊</w:t>
      </w:r>
    </w:p>
    <w:p w14:paraId="0426A8BC" w14:textId="53393D5C" w:rsidR="00F047B6" w:rsidRDefault="00F047B6" w:rsidP="00F047B6">
      <w:r>
        <w:lastRenderedPageBreak/>
        <w:t xml:space="preserve">empeſcher </w:t>
      </w:r>
      <w:r w:rsidR="001F0515">
        <w:t>d</w:t>
      </w:r>
      <w:r>
        <w:t>efault a ptie aduerſe/</w:t>
      </w:r>
      <w:r>
        <w:rPr>
          <w:rFonts w:ascii="Segoe UI Symbol" w:hAnsi="Segoe UI Symbol" w:cs="Segoe UI Symbol"/>
        </w:rPr>
        <w:t>⁊</w:t>
      </w:r>
      <w:r>
        <w:t xml:space="preserve"> en </w:t>
      </w:r>
      <w:r w:rsidR="001F0515">
        <w:t>d</w:t>
      </w:r>
      <w:r>
        <w:t>iffereroit len ſe</w:t>
      </w:r>
    </w:p>
    <w:p w14:paraId="5A23D94F" w14:textId="06E141A4" w:rsidR="00F047B6" w:rsidRDefault="00F047B6" w:rsidP="00F047B6">
      <w:r>
        <w:t xml:space="preserve">le iuge </w:t>
      </w:r>
      <w:r w:rsidR="001F0515">
        <w:t>d</w:t>
      </w:r>
      <w:r>
        <w:t>evāt qui elle fut paſſee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p̄ſent pour le teſ</w:t>
      </w:r>
    </w:p>
    <w:p w14:paraId="2C54A190" w14:textId="77777777" w:rsidR="00F047B6" w:rsidRDefault="00F047B6" w:rsidP="00F047B6">
      <w:r>
        <w:t>moigner/puisque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5C6E070" w14:textId="354FC3FD" w:rsidR="00F047B6" w:rsidRDefault="00F047B6" w:rsidP="00F047B6">
      <w:r>
        <w:t xml:space="preserve">en la iuriſdiction </w:t>
      </w:r>
      <w:r w:rsidR="001F0515">
        <w:t>d</w:t>
      </w:r>
      <w:r>
        <w:t>e ce</w:t>
      </w:r>
    </w:p>
    <w:p w14:paraId="799CFB55" w14:textId="77777777" w:rsidR="00F047B6" w:rsidRDefault="00F047B6" w:rsidP="00F047B6">
      <w:r>
        <w:t>luy qui la paſſee : et ſe</w:t>
      </w:r>
    </w:p>
    <w:p w14:paraId="1662D322" w14:textId="77777777" w:rsidR="00F047B6" w:rsidRDefault="00F047B6" w:rsidP="00F047B6">
      <w:r>
        <w:t>fōde attournee par o-</w:t>
      </w:r>
    </w:p>
    <w:p w14:paraId="684A7E84" w14:textId="3FB679D9" w:rsidR="00F047B6" w:rsidRDefault="00F047B6" w:rsidP="00F047B6">
      <w:r>
        <w:t xml:space="preserve">beyſſance </w:t>
      </w:r>
      <w:r w:rsidR="001F0515">
        <w:t>d</w:t>
      </w:r>
      <w:r>
        <w:t>e verifier ſō</w:t>
      </w:r>
    </w:p>
    <w:p w14:paraId="0CE46C84" w14:textId="77777777" w:rsidR="00F047B6" w:rsidRDefault="00F047B6" w:rsidP="00F047B6">
      <w:r>
        <w:t>attournee:mais partie</w:t>
      </w:r>
    </w:p>
    <w:p w14:paraId="3223C046" w14:textId="77777777" w:rsidR="00F047B6" w:rsidRDefault="00F047B6" w:rsidP="00F047B6">
      <w:r>
        <w:t>aduerſe ne ꝓcederoit</w:t>
      </w:r>
    </w:p>
    <w:p w14:paraId="2093F960" w14:textId="77777777" w:rsidR="00F047B6" w:rsidRDefault="00F047B6" w:rsidP="00F047B6">
      <w:r>
        <w:t>point ſil ne vouloit iuſ</w:t>
      </w:r>
    </w:p>
    <w:p w14:paraId="67D29756" w14:textId="77777777" w:rsidR="00F047B6" w:rsidRDefault="00F047B6" w:rsidP="00F047B6">
      <w:r>
        <w:t>ques a ce que lattour-</w:t>
      </w:r>
    </w:p>
    <w:p w14:paraId="1504B8AE" w14:textId="77777777" w:rsidR="00F047B6" w:rsidRDefault="00F047B6" w:rsidP="00F047B6">
      <w:r>
        <w:t>nee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verifiee.</w:t>
      </w:r>
    </w:p>
    <w:p w14:paraId="712D970B" w14:textId="3910779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ſca-</w:t>
      </w:r>
    </w:p>
    <w:p w14:paraId="7D0864CC" w14:textId="77777777" w:rsidR="00F047B6" w:rsidRDefault="00F047B6" w:rsidP="00F047B6">
      <w:r>
        <w:t>uoir q̄ ſe aulcun ſe vau</w:t>
      </w:r>
    </w:p>
    <w:p w14:paraId="460FE437" w14:textId="071B07A4" w:rsidR="00F047B6" w:rsidRDefault="00F047B6" w:rsidP="00F047B6">
      <w:r>
        <w:t>toit/</w:t>
      </w:r>
      <w:r w:rsidR="001F0515">
        <w:t>d</w:t>
      </w:r>
      <w:r>
        <w:t>e 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e paſſe</w:t>
      </w:r>
    </w:p>
    <w:p w14:paraId="6AB2E06E" w14:textId="416D55EC" w:rsidR="00F047B6" w:rsidRDefault="00F047B6" w:rsidP="00F047B6">
      <w:r>
        <w:t xml:space="preserve">attourne </w:t>
      </w:r>
      <w:r w:rsidR="001F0515">
        <w:t>d</w:t>
      </w:r>
      <w:r>
        <w:t>evāt le iuge</w:t>
      </w:r>
    </w:p>
    <w:p w14:paraId="6B58BC9E" w14:textId="77777777" w:rsidR="00F047B6" w:rsidRDefault="00F047B6" w:rsidP="00F047B6">
      <w:r>
        <w:t>de la iuriſdictiō ou ſon</w:t>
      </w:r>
    </w:p>
    <w:p w14:paraId="4648DF60" w14:textId="77777777" w:rsidR="00F047B6" w:rsidRDefault="00F047B6" w:rsidP="00F047B6">
      <w:r>
        <w:t xml:space="preserve">lieutenāt </w:t>
      </w:r>
      <w:r>
        <w:rPr>
          <w:rFonts w:ascii="Segoe UI Symbol" w:hAnsi="Segoe UI Symbol" w:cs="Segoe UI Symbol"/>
        </w:rPr>
        <w:t>⁊</w:t>
      </w:r>
      <w:r>
        <w:t xml:space="preserve"> en la iuriſdi</w:t>
      </w:r>
    </w:p>
    <w:p w14:paraId="74AE47F4" w14:textId="2527740D" w:rsidR="00F047B6" w:rsidRDefault="00F047B6" w:rsidP="00F047B6">
      <w:r>
        <w:t xml:space="preserve">ctiō </w:t>
      </w:r>
      <w:r w:rsidR="001F0515">
        <w:t>d</w:t>
      </w:r>
      <w:r>
        <w:t>e ce iuge meſme</w:t>
      </w:r>
    </w:p>
    <w:p w14:paraId="5D0B52ED" w14:textId="77777777" w:rsidR="00F047B6" w:rsidRDefault="00F047B6" w:rsidP="00F047B6">
      <w:r>
        <w:t>ou la cauſe pend en</w:t>
      </w:r>
    </w:p>
    <w:p w14:paraId="16792E89" w14:textId="77777777" w:rsidR="00F047B6" w:rsidRDefault="00F047B6" w:rsidP="00F047B6">
      <w:r>
        <w:t>court / et obeyſſoit a le</w:t>
      </w:r>
    </w:p>
    <w:p w14:paraId="41FAE87B" w14:textId="77777777" w:rsidR="00F047B6" w:rsidRDefault="00F047B6" w:rsidP="00F047B6">
      <w:r>
        <w:t>verifier p̲ le iuge meſ-</w:t>
      </w:r>
    </w:p>
    <w:p w14:paraId="51B57EB0" w14:textId="774C59CE" w:rsidR="00F047B6" w:rsidRDefault="00F047B6" w:rsidP="00F047B6">
      <w:r>
        <w:t xml:space="preserve">me </w:t>
      </w:r>
      <w:r w:rsidR="001F0515">
        <w:t>d</w:t>
      </w:r>
      <w:r>
        <w:t>euat leq̄l elle fut</w:t>
      </w:r>
    </w:p>
    <w:p w14:paraId="3ACA1522" w14:textId="77777777" w:rsidR="00F047B6" w:rsidRDefault="00F047B6" w:rsidP="00F047B6">
      <w:r>
        <w:t>paſſee:ce ne vauldroit</w:t>
      </w:r>
    </w:p>
    <w:p w14:paraId="7599821B" w14:textId="77777777" w:rsidR="00F047B6" w:rsidRDefault="00F047B6" w:rsidP="00F047B6">
      <w:r>
        <w:t>fien et ny ſeroit on pas</w:t>
      </w:r>
    </w:p>
    <w:p w14:paraId="1D212DF6" w14:textId="77777777" w:rsidR="00F047B6" w:rsidRDefault="00F047B6" w:rsidP="00F047B6">
      <w:r>
        <w:t>tenu entēdre/ po ce q̇l</w:t>
      </w:r>
    </w:p>
    <w:p w14:paraId="1CECFC6D" w14:textId="77777777" w:rsidR="00F047B6" w:rsidRDefault="00F047B6" w:rsidP="00F047B6">
      <w:r>
        <w:t>ly a aulcūe appence q̄</w:t>
      </w:r>
    </w:p>
    <w:p w14:paraId="4A9CB511" w14:textId="77777777" w:rsidR="00F047B6" w:rsidRDefault="00F047B6" w:rsidP="00F047B6">
      <w:r>
        <w:t>latournee fut paſſee ne</w:t>
      </w:r>
    </w:p>
    <w:p w14:paraId="78DB3459" w14:textId="6B498631" w:rsidR="00F047B6" w:rsidRDefault="00F047B6" w:rsidP="00F047B6">
      <w:r>
        <w:t>de regi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ne </w:t>
      </w:r>
      <w:r w:rsidR="001F0515">
        <w:t>d</w:t>
      </w:r>
      <w:r>
        <w:t>e ſigne.</w:t>
      </w:r>
    </w:p>
    <w:p w14:paraId="0C743F1C" w14:textId="702FBF5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noter</w:t>
      </w:r>
    </w:p>
    <w:p w14:paraId="62A5C38D" w14:textId="77777777" w:rsidR="00F047B6" w:rsidRDefault="00F047B6" w:rsidP="00F047B6">
      <w:r>
        <w:t>q̄ len ne ſe peut fonder</w:t>
      </w:r>
    </w:p>
    <w:p w14:paraId="0C4BE2C6" w14:textId="77777777" w:rsidR="00F047B6" w:rsidRDefault="00F047B6" w:rsidP="00F047B6">
      <w:r>
        <w:t>par attournce ou ꝓcu</w:t>
      </w:r>
    </w:p>
    <w:p w14:paraId="564784A5" w14:textId="77777777" w:rsidR="00F047B6" w:rsidRDefault="00F047B6" w:rsidP="00F047B6">
      <w:r>
        <w:t>ratiō ſe 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paſſee</w:t>
      </w:r>
    </w:p>
    <w:p w14:paraId="10B8890F" w14:textId="0E0B37BE" w:rsidR="00F047B6" w:rsidRDefault="001F0515" w:rsidP="00F047B6">
      <w:r>
        <w:t>d</w:t>
      </w:r>
      <w:r w:rsidR="00F047B6">
        <w:t>epuis la q̄relle meue</w:t>
      </w:r>
    </w:p>
    <w:p w14:paraId="126EB322" w14:textId="47E91E6F" w:rsidR="00F047B6" w:rsidRDefault="00F047B6" w:rsidP="00F047B6">
      <w:r>
        <w:t xml:space="preserve">ſoit en </w:t>
      </w:r>
      <w:r w:rsidR="001F0515">
        <w:t>d</w:t>
      </w:r>
      <w:r>
        <w:t xml:space="preserve">emādāt ou en </w:t>
      </w:r>
      <w:r w:rsidR="001F0515">
        <w:t>d</w:t>
      </w:r>
      <w:r>
        <w:t xml:space="preserve">efēdāt ſans auoir grace </w:t>
      </w:r>
      <w:r w:rsidR="001F0515">
        <w:t>d</w:t>
      </w:r>
      <w:r>
        <w:t>e roy:</w:t>
      </w:r>
    </w:p>
    <w:p w14:paraId="3BDAD90C" w14:textId="77777777" w:rsidR="00F047B6" w:rsidRDefault="00F047B6" w:rsidP="00F047B6">
      <w:r>
        <w:t>euq̄l cas on ſen fonderoit bien a q̄relles a mouuoir par</w:t>
      </w:r>
    </w:p>
    <w:p w14:paraId="55C575F4" w14:textId="45E47383" w:rsidR="00F047B6" w:rsidRDefault="00F047B6" w:rsidP="00F047B6">
      <w:r>
        <w:t xml:space="preserve">vertu </w:t>
      </w:r>
      <w:r w:rsidR="001F0515">
        <w:t>d</w:t>
      </w:r>
      <w:r>
        <w:t>icelle grace auec la pɿocuration et lattournee.</w:t>
      </w:r>
    </w:p>
    <w:p w14:paraId="134AEE41" w14:textId="77777777" w:rsidR="00F047B6" w:rsidRDefault="00F047B6" w:rsidP="00F047B6">
      <w:r>
        <w:t>Touteſfois aulcūs ont opinion quon ſe peut bien fon-</w:t>
      </w:r>
    </w:p>
    <w:p w14:paraId="3CA2FA92" w14:textId="1CE1B99D" w:rsidR="00F047B6" w:rsidRDefault="00F047B6" w:rsidP="00F047B6">
      <w:r>
        <w:t xml:space="preserve">der pour vng </w:t>
      </w:r>
      <w:r w:rsidR="001F0515">
        <w:t>d</w:t>
      </w:r>
      <w:r>
        <w:t>efendeur tant a q̄relle meue que a mou-</w:t>
      </w:r>
    </w:p>
    <w:p w14:paraId="53738D67" w14:textId="313EEB91" w:rsidR="00F047B6" w:rsidRDefault="00F047B6" w:rsidP="00F047B6">
      <w:r>
        <w:t xml:space="preserve">uoir par vertu </w:t>
      </w:r>
      <w:r w:rsidR="001F0515">
        <w:t>d</w:t>
      </w:r>
      <w:r>
        <w:t>e ꝓcuration generale et eſpeciale ſans</w:t>
      </w:r>
    </w:p>
    <w:p w14:paraId="13048482" w14:textId="080FE8D9" w:rsidR="00F047B6" w:rsidRDefault="00F047B6" w:rsidP="00F047B6">
      <w:r>
        <w:t xml:space="preserve">grace </w:t>
      </w:r>
      <w:r w:rsidR="001F0515">
        <w:t>d</w:t>
      </w:r>
      <w:r>
        <w:t>e pɿince:</w:t>
      </w:r>
      <w:r>
        <w:rPr>
          <w:rFonts w:ascii="Segoe UI Symbol" w:hAnsi="Segoe UI Symbol" w:cs="Segoe UI Symbol"/>
        </w:rPr>
        <w:t>⁊</w:t>
      </w:r>
      <w:r>
        <w:t xml:space="preserve"> fondēt leur opinion pour les inconue</w:t>
      </w:r>
    </w:p>
    <w:p w14:paraId="2F5C2BC5" w14:textId="68020E4D" w:rsidR="00F047B6" w:rsidRDefault="00F047B6" w:rsidP="00F047B6">
      <w:r>
        <w:t xml:space="preserve">niētz qui ſen pourroiēt enſuyɿ au regard </w:t>
      </w:r>
      <w:r w:rsidR="001F0515">
        <w:t>d</w:t>
      </w:r>
      <w:r>
        <w:t xml:space="preserve">es </w:t>
      </w:r>
      <w:r w:rsidR="001F0515">
        <w:t>d</w:t>
      </w:r>
      <w:r>
        <w:t>efēſeurs.</w:t>
      </w:r>
    </w:p>
    <w:p w14:paraId="7E07F569" w14:textId="3769D02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auſſi ny a point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au cōtraire/</w:t>
      </w:r>
    </w:p>
    <w:p w14:paraId="125EBCFA" w14:textId="2152E7A2" w:rsidR="00F047B6" w:rsidRDefault="00F047B6" w:rsidP="00F047B6">
      <w:r>
        <w:rPr>
          <w:rFonts w:ascii="Segoe UI Symbol" w:hAnsi="Segoe UI Symbol" w:cs="Segoe UI Symbol"/>
        </w:rPr>
        <w:lastRenderedPageBreak/>
        <w:t>⁊</w:t>
      </w:r>
      <w:r>
        <w:t xml:space="preserve"> que ainſi le faict on en pays </w:t>
      </w:r>
      <w:r w:rsidR="001F0515">
        <w:t>d</w:t>
      </w:r>
      <w:r>
        <w:t xml:space="preserve">e </w:t>
      </w:r>
      <w:r w:rsidR="001F0515">
        <w:t>d</w:t>
      </w:r>
      <w:r>
        <w:t>ɿoict : mais ainſi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78471CD" w14:textId="2FE42F8C" w:rsidR="00F047B6" w:rsidRDefault="00F047B6" w:rsidP="00F047B6">
      <w:r>
        <w:t xml:space="preserve">pas au regard </w:t>
      </w:r>
      <w:r w:rsidR="001F0515">
        <w:t>d</w:t>
      </w:r>
      <w:r>
        <w:t>e attournees/car on ne ſe pourroit poīt</w:t>
      </w:r>
    </w:p>
    <w:p w14:paraId="0F0E9B0B" w14:textId="77777777" w:rsidR="00F047B6" w:rsidRDefault="00F047B6" w:rsidP="00F047B6">
      <w:r>
        <w:t>fonder poͬ vng acteur a q̄relle a mouuoir par ꝓcuratiō</w:t>
      </w:r>
    </w:p>
    <w:p w14:paraId="3E5EB91B" w14:textId="1A503789" w:rsidR="00F047B6" w:rsidRDefault="00F047B6" w:rsidP="00F047B6">
      <w:r>
        <w:t xml:space="preserve">ou attournee ſans grace </w:t>
      </w:r>
      <w:r w:rsidR="001F0515">
        <w:t>d</w:t>
      </w:r>
      <w:r>
        <w:t>e pnce en noɿmēdie ne en auI</w:t>
      </w:r>
    </w:p>
    <w:p w14:paraId="52F01EEB" w14:textId="3BFB6A89" w:rsidR="00F047B6" w:rsidRDefault="00F047B6" w:rsidP="00F047B6">
      <w:r>
        <w:t xml:space="preserve">tre pays </w:t>
      </w:r>
      <w:r w:rsidR="001F0515">
        <w:t>d</w:t>
      </w:r>
      <w:r>
        <w:t xml:space="preserve">e </w:t>
      </w:r>
      <w:r w:rsidR="001F0515">
        <w:t>d</w:t>
      </w:r>
      <w:r>
        <w:t>ɿoict,pource quil ſen pourroit enſuyɿ plu</w:t>
      </w:r>
    </w:p>
    <w:p w14:paraId="60DEFC9A" w14:textId="77777777" w:rsidR="00F047B6" w:rsidRDefault="00F047B6" w:rsidP="00F047B6">
      <w:r>
        <w:t xml:space="preserve">ſieursincōueniētz </w:t>
      </w:r>
      <w:r>
        <w:rPr>
          <w:rFonts w:ascii="Segoe UI Symbol" w:hAnsi="Segoe UI Symbol" w:cs="Segoe UI Symbol"/>
        </w:rPr>
        <w:t>⁊</w:t>
      </w:r>
      <w:r>
        <w:t xml:space="preserve"> pluſieurs plaīctes </w:t>
      </w:r>
      <w:r>
        <w:rPr>
          <w:rFonts w:ascii="Segoe UI Symbol" w:hAnsi="Segoe UI Symbol" w:cs="Segoe UI Symbol"/>
        </w:rPr>
        <w:t>⁊</w:t>
      </w:r>
      <w:r>
        <w:t xml:space="preserve"> clameurs ſans</w:t>
      </w:r>
    </w:p>
    <w:p w14:paraId="658D9AFA" w14:textId="10395D0F" w:rsidR="00F047B6" w:rsidRDefault="00F047B6" w:rsidP="00F047B6">
      <w:r>
        <w:t xml:space="preserve">cauſe : laq̄lle choſe na pas auſſi lieu au regard </w:t>
      </w:r>
      <w:r w:rsidR="001F0515">
        <w:t>d</w:t>
      </w:r>
      <w:r>
        <w:t xml:space="preserve">es </w:t>
      </w:r>
      <w:r w:rsidR="001F0515">
        <w:t>d</w:t>
      </w:r>
      <w:r>
        <w:t>e-</w:t>
      </w:r>
    </w:p>
    <w:p w14:paraId="047F4C67" w14:textId="25031951" w:rsidR="00F047B6" w:rsidRDefault="00F047B6" w:rsidP="00F047B6">
      <w:r>
        <w:t>fendeurſ:</w:t>
      </w:r>
      <w:r>
        <w:rPr>
          <w:rFonts w:ascii="Segoe UI Symbol" w:hAnsi="Segoe UI Symbol" w:cs="Segoe UI Symbol"/>
        </w:rPr>
        <w:t>⁊</w:t>
      </w:r>
      <w:r>
        <w:t xml:space="preserve"> auſſi tel inconuenient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au regard </w:t>
      </w:r>
      <w:r w:rsidR="001F0515">
        <w:t>d</w:t>
      </w:r>
      <w:r>
        <w:t>e</w:t>
      </w:r>
    </w:p>
    <w:p w14:paraId="22A2CE42" w14:textId="4D30AD71" w:rsidR="00F047B6" w:rsidRDefault="00F047B6" w:rsidP="00F047B6">
      <w:r>
        <w:t xml:space="preserve">lacteur cōme </w:t>
      </w:r>
      <w:r w:rsidR="001F0515">
        <w:t>d</w:t>
      </w:r>
      <w:r>
        <w:t xml:space="preserve">u </w:t>
      </w:r>
      <w:r w:rsidR="001F0515">
        <w:t>d</w:t>
      </w:r>
      <w:r>
        <w:t xml:space="preserve">efenſeur/puis que le </w:t>
      </w:r>
      <w:r w:rsidR="001F0515">
        <w:t>d</w:t>
      </w:r>
      <w:r>
        <w:t>efenſeur ſeroit</w:t>
      </w:r>
    </w:p>
    <w:p w14:paraId="5ACF6E5A" w14:textId="77777777" w:rsidR="00F047B6" w:rsidRDefault="00F047B6" w:rsidP="00F047B6">
      <w:r>
        <w:t>hoɿs qui ne ſeroit pas les plainctes que on peut faire a</w:t>
      </w:r>
    </w:p>
    <w:p w14:paraId="62C94B42" w14:textId="3923EDA1" w:rsidR="00F047B6" w:rsidRDefault="00F047B6" w:rsidP="00F047B6">
      <w:r>
        <w:t xml:space="preserve">lencontre </w:t>
      </w:r>
      <w:r w:rsidR="001F0515">
        <w:t>d</w:t>
      </w:r>
      <w:r>
        <w:t>e luy.Et 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certain </w:t>
      </w:r>
      <w:r w:rsidR="001F0515">
        <w:t>d</w:t>
      </w:r>
      <w:r>
        <w:t>es q̇l veult fai-</w:t>
      </w:r>
    </w:p>
    <w:p w14:paraId="5F5917A3" w14:textId="77777777" w:rsidR="00F047B6" w:rsidRDefault="00F047B6" w:rsidP="00F047B6">
      <w:r>
        <w:t xml:space="preserve">re cōuenir vng aultre:quare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Et les aultres q̄ tien</w:t>
      </w:r>
    </w:p>
    <w:p w14:paraId="77ECC14C" w14:textId="28A4A847" w:rsidR="00F047B6" w:rsidRDefault="00F047B6" w:rsidP="00F047B6">
      <w:r>
        <w:t xml:space="preserve">nent opinion contraire / </w:t>
      </w:r>
      <w:r w:rsidR="001F0515">
        <w:t>d</w:t>
      </w:r>
      <w:r>
        <w:t>yent que en Noɿmendie il y a</w:t>
      </w:r>
    </w:p>
    <w:p w14:paraId="50C06ED4" w14:textId="77777777" w:rsidR="00F047B6" w:rsidRDefault="00F047B6" w:rsidP="00F047B6">
      <w:r>
        <w:t>yſaige ſur ce notoirement garde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eſpecial/et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1689C5A" w14:textId="2818D5EC" w:rsidR="00F047B6" w:rsidRDefault="00F047B6" w:rsidP="00F047B6">
      <w:r>
        <w:t xml:space="preserve">pas ſemblable cōme eu pays </w:t>
      </w:r>
      <w:r w:rsidR="001F0515">
        <w:t>d</w:t>
      </w:r>
      <w:r>
        <w:t xml:space="preserve">e </w:t>
      </w:r>
      <w:r w:rsidR="001F0515">
        <w:t>d</w:t>
      </w:r>
      <w:r>
        <w:t>ɿoict:car on appelle</w:t>
      </w:r>
    </w:p>
    <w:p w14:paraId="2542DA4D" w14:textId="77777777" w:rsidR="00F047B6" w:rsidRDefault="00F047B6" w:rsidP="00F047B6">
      <w:r>
        <w:t>en Noɿmendie ceulx qui ſe fondent pour aulcuns/at</w:t>
      </w:r>
    </w:p>
    <w:p w14:paraId="10BD78E5" w14:textId="2D8CB077" w:rsidR="00F047B6" w:rsidRDefault="00F047B6" w:rsidP="00F047B6">
      <w:r>
        <w:t xml:space="preserve">tournez:et eu pays </w:t>
      </w:r>
      <w:r w:rsidR="001F0515">
        <w:t>d</w:t>
      </w:r>
      <w:r>
        <w:t xml:space="preserve">e </w:t>
      </w:r>
      <w:r w:rsidR="001F0515">
        <w:t>d</w:t>
      </w:r>
      <w:r>
        <w:t>ɿoict on les appelle ꝓcureurs.</w:t>
      </w:r>
    </w:p>
    <w:p w14:paraId="4FD39BA8" w14:textId="70177AF0" w:rsidR="00F047B6" w:rsidRDefault="00F047B6" w:rsidP="00F047B6">
      <w:r>
        <w:t xml:space="preserve">Touteſfois il ſemble a aulcūs que par vertu </w:t>
      </w:r>
      <w:r w:rsidR="001F0515">
        <w:t>d</w:t>
      </w:r>
      <w:r>
        <w:t>une pɿo</w:t>
      </w:r>
    </w:p>
    <w:p w14:paraId="04074F8B" w14:textId="1DD115EC" w:rsidR="00F047B6" w:rsidRDefault="00F047B6" w:rsidP="00F047B6">
      <w:r>
        <w:t xml:space="preserve">curation on ſe peut biē fōder pour </w:t>
      </w:r>
      <w:r w:rsidR="001F0515">
        <w:t>d</w:t>
      </w:r>
      <w:r>
        <w:t>efendɿe,ſans grace</w:t>
      </w:r>
    </w:p>
    <w:p w14:paraId="278338A7" w14:textId="77777777" w:rsidR="00F047B6" w:rsidRDefault="00F047B6" w:rsidP="00F047B6">
      <w:r>
        <w:t>de pnce/</w:t>
      </w:r>
      <w:r>
        <w:rPr>
          <w:rFonts w:ascii="Segoe UI Symbol" w:hAnsi="Segoe UI Symbol" w:cs="Segoe UI Symbol"/>
        </w:rPr>
        <w:t>⁊</w:t>
      </w:r>
      <w:r>
        <w:t xml:space="preserve">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 ᷒vɿaye opiniō:car ſe ainſi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il</w:t>
      </w:r>
    </w:p>
    <w:p w14:paraId="70211823" w14:textId="11CC4FFC" w:rsidR="00F047B6" w:rsidRDefault="00F047B6" w:rsidP="00F047B6">
      <w:r>
        <w:t xml:space="preserve">ſen pourroit enſuyɿ trop </w:t>
      </w:r>
      <w:r w:rsidR="001F0515">
        <w:t>d</w:t>
      </w:r>
      <w:r>
        <w:t>inconueniētz. Et ainſi en vſe</w:t>
      </w:r>
    </w:p>
    <w:p w14:paraId="40A7DCC4" w14:textId="77777777" w:rsidR="00F047B6" w:rsidRDefault="00F047B6" w:rsidP="00F047B6"/>
    <w:p w14:paraId="02CD3455" w14:textId="77777777" w:rsidR="00F047B6" w:rsidRDefault="00F047B6" w:rsidP="00F047B6"/>
    <w:p w14:paraId="155D4E4A" w14:textId="768520BF" w:rsidR="00F047B6" w:rsidRDefault="00F047B6" w:rsidP="00F047B6">
      <w:r>
        <w:t xml:space="preserve">lē en pays </w:t>
      </w:r>
      <w:r w:rsidR="001F0515">
        <w:t>d</w:t>
      </w:r>
      <w:r>
        <w:t xml:space="preserve">e </w:t>
      </w:r>
      <w:r w:rsidR="001F0515">
        <w:t>d</w:t>
      </w:r>
      <w:r>
        <w:t>ɿoict: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ebueroit on faire en Noɿmē</w:t>
      </w:r>
    </w:p>
    <w:p w14:paraId="37912336" w14:textId="77777777" w:rsidR="00F047B6" w:rsidRDefault="00F047B6" w:rsidP="00F047B6">
      <w:r>
        <w:t>die:car il ny 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ne vſage au ꝓtraire.</w:t>
      </w:r>
      <w:r>
        <w:rPr>
          <w:rFonts w:ascii="Segoe UI Symbol" w:hAnsi="Segoe UI Symbol" w:cs="Segoe UI Symbol"/>
        </w:rPr>
        <w:t>⁊</w:t>
      </w:r>
      <w:r>
        <w:t>c.</w:t>
      </w:r>
    </w:p>
    <w:p w14:paraId="56008D2E" w14:textId="77777777" w:rsidR="00F047B6" w:rsidRDefault="00F047B6" w:rsidP="00F047B6"/>
    <w:p w14:paraId="6E35113F" w14:textId="77777777" w:rsidR="00F047B6" w:rsidRDefault="00F047B6" w:rsidP="00F047B6"/>
    <w:p w14:paraId="04E3A18A" w14:textId="77777777" w:rsidR="00F047B6" w:rsidRDefault="00F047B6" w:rsidP="00F047B6">
      <w:r>
        <w:t>In textu ibi.</w:t>
      </w:r>
    </w:p>
    <w:p w14:paraId="2BB8E428" w14:textId="77777777" w:rsidR="00F047B6" w:rsidRDefault="00F047B6" w:rsidP="00F047B6">
      <w:r>
        <w:t>De attourne.</w:t>
      </w:r>
    </w:p>
    <w:p w14:paraId="6F158EC5" w14:textId="77777777" w:rsidR="00F047B6" w:rsidRDefault="00F047B6" w:rsidP="00F047B6">
      <w:r>
        <w:t>I</w:t>
      </w:r>
    </w:p>
    <w:p w14:paraId="29131D45" w14:textId="562E4501" w:rsidR="00F047B6" w:rsidRDefault="00F047B6" w:rsidP="00F047B6">
      <w:r>
        <w:t>A</w:t>
      </w:r>
      <w:r w:rsidR="001F0515">
        <w:t>dd</w:t>
      </w:r>
      <w:r>
        <w:t>itio.</w:t>
      </w:r>
    </w:p>
    <w:p w14:paraId="5D56A3BA" w14:textId="77777777" w:rsidR="00F047B6" w:rsidRDefault="00F047B6" w:rsidP="00F047B6">
      <w:r>
        <w:t>Attoɿna-</w:t>
      </w:r>
    </w:p>
    <w:p w14:paraId="5FD3F13B" w14:textId="77777777" w:rsidR="00F047B6" w:rsidRDefault="00F047B6" w:rsidP="00F047B6">
      <w:r>
        <w:t>ti ſut pɿo-</w:t>
      </w:r>
    </w:p>
    <w:p w14:paraId="60DA5C64" w14:textId="2EB61FAA" w:rsidR="00F047B6" w:rsidRDefault="00F047B6" w:rsidP="00F047B6">
      <w:r>
        <w:t xml:space="preserve">curatoɿes vt </w:t>
      </w:r>
      <w:r w:rsidR="001F0515">
        <w:t>d</w:t>
      </w:r>
      <w:r>
        <w:t>icit tex.in c.</w:t>
      </w:r>
    </w:p>
    <w:p w14:paraId="3417611D" w14:textId="77777777" w:rsidR="00F047B6" w:rsidRDefault="00F047B6" w:rsidP="00F047B6">
      <w:r>
        <w:t>vnico §. poɿro ne monia-</w:t>
      </w:r>
    </w:p>
    <w:p w14:paraId="7FF567E1" w14:textId="6691B34F" w:rsidR="00F047B6" w:rsidRDefault="00F047B6" w:rsidP="00F047B6">
      <w:r>
        <w:t xml:space="preserve">les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at.regul.lib.vj.Et</w:t>
      </w:r>
    </w:p>
    <w:p w14:paraId="049F147C" w14:textId="77777777" w:rsidR="00F047B6" w:rsidRDefault="00F047B6" w:rsidP="00F047B6">
      <w:r>
        <w:t>dicit ibidē glo. 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vul-</w:t>
      </w:r>
    </w:p>
    <w:p w14:paraId="65E18255" w14:textId="77777777" w:rsidR="00F047B6" w:rsidRDefault="00F047B6" w:rsidP="00F047B6">
      <w:r>
        <w:t xml:space="preserve">garel anglicoɿū </w:t>
      </w:r>
      <w:r>
        <w:rPr>
          <w:rFonts w:ascii="Segoe UI Symbol" w:hAnsi="Segoe UI Symbol" w:cs="Segoe UI Symbol"/>
        </w:rPr>
        <w:t>⁊</w:t>
      </w:r>
      <w:r>
        <w:t xml:space="preserve"> noɿma-</w:t>
      </w:r>
    </w:p>
    <w:p w14:paraId="1751D3F1" w14:textId="77777777" w:rsidR="00F047B6" w:rsidRDefault="00F047B6" w:rsidP="00F047B6">
      <w:r>
        <w:t>noɿū/licet nōnulli codices</w:t>
      </w:r>
    </w:p>
    <w:p w14:paraId="393C8EF5" w14:textId="77777777" w:rsidR="00F047B6" w:rsidRDefault="00F047B6" w:rsidP="00F047B6">
      <w:r>
        <w:t>coɿrupte habeāt romano</w:t>
      </w:r>
    </w:p>
    <w:p w14:paraId="63450EA4" w14:textId="77777777" w:rsidR="00F047B6" w:rsidRDefault="00F047B6" w:rsidP="00F047B6">
      <w:r>
        <w:t>rum ꝓ noɿmanoɿum q̇ ſe</w:t>
      </w:r>
    </w:p>
    <w:p w14:paraId="6B4F87E9" w14:textId="48E4BFD5" w:rsidR="00F047B6" w:rsidRDefault="00F047B6" w:rsidP="00F047B6">
      <w:r>
        <w:t xml:space="preserve">tis </w:t>
      </w:r>
      <w:r w:rsidR="001F0515">
        <w:t>d</w:t>
      </w:r>
      <w:r>
        <w:t>eclarat alber.de roſa</w:t>
      </w:r>
    </w:p>
    <w:p w14:paraId="651DE9C8" w14:textId="3D3F3D80" w:rsidR="00F047B6" w:rsidRDefault="00F047B6" w:rsidP="00F047B6">
      <w:r>
        <w:t xml:space="preserve">te in </w:t>
      </w:r>
      <w:r w:rsidR="001F0515">
        <w:t>d</w:t>
      </w:r>
      <w:r>
        <w:t>ictionario.in ꝓſi.at</w:t>
      </w:r>
    </w:p>
    <w:p w14:paraId="479E8C7A" w14:textId="7E130580" w:rsidR="00F047B6" w:rsidRDefault="00F047B6" w:rsidP="00F047B6">
      <w:r>
        <w:lastRenderedPageBreak/>
        <w:t xml:space="preserve">toɿnati </w:t>
      </w:r>
      <w:r w:rsidR="001F0515">
        <w:t>d</w:t>
      </w:r>
      <w:r>
        <w:t>e pɿocuratoɿib᷒</w:t>
      </w:r>
    </w:p>
    <w:p w14:paraId="287FF099" w14:textId="00D35C8E" w:rsidR="00F047B6" w:rsidRDefault="00F047B6" w:rsidP="00F047B6">
      <w:r>
        <w:t xml:space="preserve">vide in titul. </w:t>
      </w:r>
      <w:r w:rsidR="001F0515">
        <w:t>d</w:t>
      </w:r>
      <w:r>
        <w:t>e ꝓcurato</w:t>
      </w:r>
    </w:p>
    <w:p w14:paraId="4F3DF3F9" w14:textId="77777777" w:rsidR="00F047B6" w:rsidRDefault="00F047B6" w:rsidP="00F047B6">
      <w:r>
        <w:t>C.</w:t>
      </w:r>
      <w:r>
        <w:rPr>
          <w:rFonts w:ascii="Segoe UI Symbol" w:hAnsi="Segoe UI Symbol" w:cs="Segoe UI Symbol"/>
        </w:rPr>
        <w:t>⁊</w:t>
      </w:r>
      <w:r>
        <w:t>.ff.</w:t>
      </w:r>
      <w:r>
        <w:rPr>
          <w:rFonts w:ascii="Segoe UI Symbol" w:hAnsi="Segoe UI Symbol" w:cs="Segoe UI Symbol"/>
        </w:rPr>
        <w:t>⁊</w:t>
      </w:r>
      <w:r>
        <w:t xml:space="preserve"> in coɿpoɿe iur.ca-</w:t>
      </w:r>
    </w:p>
    <w:p w14:paraId="16C581DC" w14:textId="77777777" w:rsidR="00F047B6" w:rsidRDefault="00F047B6" w:rsidP="00F047B6">
      <w:r>
        <w:t>no.Et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ſatis clara.Guil</w:t>
      </w:r>
    </w:p>
    <w:p w14:paraId="321385B4" w14:textId="77777777" w:rsidR="00F047B6" w:rsidRDefault="00F047B6" w:rsidP="00F047B6">
      <w:r>
        <w:t>lermus le rouille alenco.</w:t>
      </w:r>
    </w:p>
    <w:p w14:paraId="31FD0762" w14:textId="77777777" w:rsidR="00F047B6" w:rsidRDefault="00F047B6" w:rsidP="00F047B6"/>
    <w:p w14:paraId="53110EE5" w14:textId="77777777" w:rsidR="00F047B6" w:rsidRDefault="00F047B6" w:rsidP="00F047B6"/>
    <w:p w14:paraId="50754E4B" w14:textId="77777777" w:rsidR="00F047B6" w:rsidRDefault="00F047B6" w:rsidP="00F047B6">
      <w:r>
        <w:t>In textu ibi.</w:t>
      </w:r>
    </w:p>
    <w:p w14:paraId="3F496AB0" w14:textId="77777777" w:rsidR="00F047B6" w:rsidRDefault="00F047B6" w:rsidP="00F047B6">
      <w:r>
        <w:t xml:space="preserve">Et lattourne </w:t>
      </w:r>
      <w:r>
        <w:rPr>
          <w:rFonts w:ascii="Segoe UI Symbol" w:hAnsi="Segoe UI Symbol" w:cs="Segoe UI Symbol"/>
        </w:rPr>
        <w:t>⁊</w:t>
      </w:r>
      <w:r>
        <w:t>c,</w:t>
      </w:r>
    </w:p>
    <w:p w14:paraId="7E8EBACD" w14:textId="77777777" w:rsidR="00F047B6" w:rsidRDefault="00F047B6" w:rsidP="00F047B6">
      <w:r>
        <w:t>2</w:t>
      </w:r>
    </w:p>
    <w:p w14:paraId="44A134A5" w14:textId="6A630D80" w:rsidR="00F047B6" w:rsidRDefault="00F047B6" w:rsidP="00F047B6">
      <w:r>
        <w:t>A</w:t>
      </w:r>
      <w:r w:rsidR="001F0515">
        <w:t>dd</w:t>
      </w:r>
      <w:r>
        <w:t>itio.</w:t>
      </w:r>
    </w:p>
    <w:p w14:paraId="776D869D" w14:textId="77777777" w:rsidR="00F047B6" w:rsidRDefault="00F047B6" w:rsidP="00F047B6">
      <w:r>
        <w:t>Ratio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FD22BB9" w14:textId="77777777" w:rsidR="00F047B6" w:rsidRDefault="00F047B6" w:rsidP="00F047B6">
      <w:r>
        <w:t> pɿocu-</w:t>
      </w:r>
    </w:p>
    <w:p w14:paraId="7CE42741" w14:textId="77777777" w:rsidR="00F047B6" w:rsidRDefault="00F047B6" w:rsidP="00F047B6">
      <w:r>
        <w:t>ratoɿ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ituitur ꝓ abſen-</w:t>
      </w:r>
    </w:p>
    <w:p w14:paraId="57C2DAA7" w14:textId="77777777" w:rsidR="00F047B6" w:rsidRDefault="00F047B6" w:rsidP="00F047B6">
      <w:r>
        <w:t>ibus ſolu.i.pɿo hijs q̇ no</w:t>
      </w:r>
    </w:p>
    <w:p w14:paraId="694B2430" w14:textId="77777777" w:rsidR="00F047B6" w:rsidRDefault="00F047B6" w:rsidP="00F047B6">
      <w:r>
        <w:t>lunt aut non poſſunt cōpa</w:t>
      </w:r>
    </w:p>
    <w:p w14:paraId="02B83862" w14:textId="77777777" w:rsidR="00F047B6" w:rsidRDefault="00F047B6" w:rsidP="00F047B6">
      <w:r>
        <w:t>rare/vt no.in l.j.in fi.ff.de</w:t>
      </w:r>
    </w:p>
    <w:p w14:paraId="7057AD23" w14:textId="17303FE5" w:rsidR="00F047B6" w:rsidRDefault="00F047B6" w:rsidP="00F047B6">
      <w:r>
        <w:t xml:space="preserve">pɿocur.ideo pɿeſentia </w:t>
      </w:r>
      <w:r w:rsidR="001F0515">
        <w:t>d</w:t>
      </w:r>
      <w:r>
        <w:t>ni</w:t>
      </w:r>
    </w:p>
    <w:p w14:paraId="6E9A17FE" w14:textId="77777777" w:rsidR="00F047B6" w:rsidRDefault="00F047B6" w:rsidP="00F047B6">
      <w:r>
        <w:t>facit ceſſare officiu pɿocu-</w:t>
      </w:r>
    </w:p>
    <w:p w14:paraId="28975AFE" w14:textId="77777777" w:rsidR="00F047B6" w:rsidRDefault="00F047B6" w:rsidP="00F047B6">
      <w:r>
        <w:t>ratoɿis immo eum reuo-</w:t>
      </w:r>
    </w:p>
    <w:p w14:paraId="518A9585" w14:textId="77777777" w:rsidR="00F047B6" w:rsidRDefault="00F047B6" w:rsidP="00F047B6">
      <w:r>
        <w:t>cat niſi pɿote</w:t>
      </w:r>
      <w:r>
        <w:rPr>
          <w:rFonts w:ascii="Arial Unicode MS" w:eastAsia="Arial Unicode MS" w:hAnsi="Arial Unicode MS" w:cs="Arial Unicode MS" w:hint="eastAsia"/>
        </w:rPr>
        <w:t>ﬅ</w:t>
      </w:r>
      <w:r>
        <w:t>etur ſe non</w:t>
      </w:r>
    </w:p>
    <w:p w14:paraId="4C96E196" w14:textId="77777777" w:rsidR="00F047B6" w:rsidRDefault="00F047B6" w:rsidP="00F047B6">
      <w:r>
        <w:t>pelle eum reuocare vt pɿa</w:t>
      </w:r>
    </w:p>
    <w:p w14:paraId="53592244" w14:textId="77777777" w:rsidR="00F047B6" w:rsidRDefault="00F047B6" w:rsidP="00F047B6">
      <w:r>
        <w:t>cticatur in cenomania et</w:t>
      </w:r>
    </w:p>
    <w:p w14:paraId="1D845E53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c.ſi quem</w:t>
      </w:r>
    </w:p>
    <w:p w14:paraId="7A2364E6" w14:textId="4B1D5272" w:rsidR="00F047B6" w:rsidRDefault="001F0515" w:rsidP="00F047B6">
      <w:r>
        <w:t>d</w:t>
      </w:r>
      <w:r w:rsidR="00F047B6">
        <w:t>e ꝓcur.li.vj. Dic etiā </w:t>
      </w:r>
    </w:p>
    <w:p w14:paraId="3AE2C816" w14:textId="36446A2A" w:rsidR="00F047B6" w:rsidRDefault="00F047B6" w:rsidP="00F047B6">
      <w:r>
        <w:t xml:space="preserve">ſi </w:t>
      </w:r>
      <w:r w:rsidR="001F0515">
        <w:t>d</w:t>
      </w:r>
      <w:r>
        <w:t>n̄s paruit in iudicioɿ</w:t>
      </w:r>
    </w:p>
    <w:p w14:paraId="2922C9A3" w14:textId="7865EAD3" w:rsidR="00F047B6" w:rsidRDefault="00F047B6" w:rsidP="00F047B6">
      <w:r>
        <w:t xml:space="preserve">ſed illicētiatus recedit </w:t>
      </w:r>
      <w:r w:rsidR="001F0515">
        <w:t>d</w:t>
      </w:r>
      <w:r>
        <w:t>i-</w:t>
      </w:r>
    </w:p>
    <w:p w14:paraId="369E3D4B" w14:textId="77777777" w:rsidR="00F047B6" w:rsidRDefault="00F047B6" w:rsidP="00F047B6">
      <w:r>
        <w:t>miſſo pɿocuratoɿe non au</w:t>
      </w:r>
    </w:p>
    <w:p w14:paraId="6FA2403B" w14:textId="77777777" w:rsidR="00F047B6" w:rsidRDefault="00F047B6" w:rsidP="00F047B6">
      <w:r>
        <w:t>ditur pɿocuratoɿ : ſed erit</w:t>
      </w:r>
    </w:p>
    <w:p w14:paraId="3E871D68" w14:textId="77777777" w:rsidR="00F047B6" w:rsidRDefault="00F047B6" w:rsidP="00F047B6">
      <w:r>
        <w:t>dn̄s contumax.c.con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itu-</w:t>
      </w:r>
    </w:p>
    <w:p w14:paraId="607FEFED" w14:textId="7627BD18" w:rsidR="00F047B6" w:rsidRDefault="00F047B6" w:rsidP="00F047B6">
      <w:r>
        <w:t xml:space="preserve">tis </w:t>
      </w:r>
      <w:r w:rsidR="001F0515">
        <w:t>d</w:t>
      </w:r>
      <w:r>
        <w:t>e pɿocu.licet hec ad</w:t>
      </w:r>
    </w:p>
    <w:p w14:paraId="27244C70" w14:textId="77777777" w:rsidR="00F047B6" w:rsidRDefault="00F047B6" w:rsidP="00F047B6">
      <w:r>
        <w:t>amuſſim non obſeruentur</w:t>
      </w:r>
    </w:p>
    <w:p w14:paraId="36952966" w14:textId="77777777" w:rsidR="00F047B6" w:rsidRDefault="00F047B6" w:rsidP="00F047B6">
      <w:r>
        <w:t>in pɿactica. Guillermus le rouille alenconienſis.</w:t>
      </w:r>
    </w:p>
    <w:p w14:paraId="1361F730" w14:textId="77777777" w:rsidR="00F047B6" w:rsidRDefault="00F047B6" w:rsidP="00F047B6"/>
    <w:p w14:paraId="3054AAB4" w14:textId="77777777" w:rsidR="00F047B6" w:rsidRDefault="00F047B6" w:rsidP="00F047B6"/>
    <w:p w14:paraId="3B25930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veues. Chapitre.lxvi.</w:t>
      </w:r>
    </w:p>
    <w:p w14:paraId="2B876DDC" w14:textId="0BA4B099" w:rsidR="00F047B6" w:rsidRDefault="00F047B6" w:rsidP="00F047B6">
      <w:r>
        <w:t xml:space="preserve">En </w:t>
      </w:r>
      <w:r w:rsidR="001F0515">
        <w:t>d</w:t>
      </w:r>
      <w:r>
        <w:t xml:space="preserve">oibt ſcauoir que </w:t>
      </w:r>
      <w:r w:rsidR="001F0515">
        <w:t>d</w:t>
      </w:r>
      <w:r>
        <w:t>iuerſes veues ſōt</w:t>
      </w:r>
    </w:p>
    <w:p w14:paraId="058E485F" w14:textId="1AEBD437" w:rsidR="00F047B6" w:rsidRDefault="00F047B6" w:rsidP="00F047B6">
      <w:r>
        <w:t xml:space="preserve">Il ya veue </w:t>
      </w:r>
      <w:r w:rsidR="001F0515">
        <w:t>d</w:t>
      </w:r>
      <w:r>
        <w:t xml:space="preserve">e fief:veue </w:t>
      </w:r>
      <w:r w:rsidR="001F0515">
        <w:t>d</w:t>
      </w:r>
      <w:r>
        <w:t>e hōme en lan-</w:t>
      </w:r>
    </w:p>
    <w:p w14:paraId="3E7B27DF" w14:textId="167C6EF7" w:rsidR="00F047B6" w:rsidRDefault="00F047B6" w:rsidP="00F047B6">
      <w:r>
        <w:t xml:space="preserve">gueur / veue </w:t>
      </w:r>
      <w:r w:rsidR="001F0515">
        <w:t>d</w:t>
      </w:r>
      <w:r>
        <w:t xml:space="preserve">e meſfaict / veue </w:t>
      </w:r>
      <w:r w:rsidR="001F0515">
        <w:t>d</w:t>
      </w:r>
      <w:r>
        <w:t>e hōme</w:t>
      </w:r>
    </w:p>
    <w:p w14:paraId="15B57B2B" w14:textId="27C892A7" w:rsidR="00F047B6" w:rsidRDefault="00F047B6" w:rsidP="00F047B6">
      <w:r>
        <w:t xml:space="preserve">occis/veue </w:t>
      </w:r>
      <w:r w:rsidR="001F0515">
        <w:t>d</w:t>
      </w:r>
      <w:r>
        <w:t xml:space="preserve">e femme </w:t>
      </w:r>
      <w:r w:rsidR="001F0515">
        <w:t>d</w:t>
      </w:r>
      <w:r>
        <w:t>eſpucelee.</w:t>
      </w:r>
      <w:r>
        <w:rPr>
          <w:rFonts w:ascii="Segoe UI Symbol" w:hAnsi="Segoe UI Symbol" w:cs="Segoe UI Symbol"/>
        </w:rPr>
        <w:t>⁊</w:t>
      </w:r>
      <w:r>
        <w:t>c.</w:t>
      </w:r>
    </w:p>
    <w:p w14:paraId="6E42DC56" w14:textId="77777777" w:rsidR="00F047B6" w:rsidRDefault="00F047B6" w:rsidP="00F047B6">
      <w:r>
        <w:t>Par ce texte peut apparoir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plu-</w:t>
      </w:r>
    </w:p>
    <w:p w14:paraId="160BC688" w14:textId="5D4A668D" w:rsidR="00F047B6" w:rsidRDefault="00F047B6" w:rsidP="00F047B6">
      <w:r>
        <w:t xml:space="preserve">ſieurs manieres </w:t>
      </w:r>
      <w:r w:rsidR="001F0515">
        <w:t>d</w:t>
      </w:r>
      <w:r>
        <w:t xml:space="preserve">e veues:leſquelles </w:t>
      </w:r>
      <w:r w:rsidR="001F0515">
        <w:t>d</w:t>
      </w:r>
      <w:r>
        <w:t>if</w:t>
      </w:r>
    </w:p>
    <w:p w14:paraId="5CCC0979" w14:textId="02032F24" w:rsidR="00F047B6" w:rsidRDefault="00F047B6" w:rsidP="00F047B6">
      <w:r>
        <w:t xml:space="preserve">ferent comme appert par la </w:t>
      </w:r>
      <w:r w:rsidR="001F0515">
        <w:t>d</w:t>
      </w:r>
      <w:r>
        <w:t xml:space="preserve">e </w:t>
      </w:r>
      <w:r w:rsidR="001F0515">
        <w:t>d</w:t>
      </w:r>
      <w:r>
        <w:t xml:space="preserve">uction </w:t>
      </w:r>
      <w:r w:rsidR="001F0515">
        <w:t>d</w:t>
      </w:r>
      <w:r>
        <w:t xml:space="preserve">u texte. </w:t>
      </w:r>
      <w:r>
        <w:rPr>
          <w:rFonts w:ascii="Cambria Math" w:hAnsi="Cambria Math" w:cs="Cambria Math"/>
        </w:rPr>
        <w:t>ℂ</w:t>
      </w:r>
      <w:r>
        <w:t>La</w:t>
      </w:r>
    </w:p>
    <w:p w14:paraId="1A945E65" w14:textId="235744EF" w:rsidR="00F047B6" w:rsidRDefault="00F047B6" w:rsidP="00F047B6">
      <w:r>
        <w:lastRenderedPageBreak/>
        <w:t>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veue </w:t>
      </w:r>
      <w:r w:rsidR="001F0515">
        <w:t>d</w:t>
      </w:r>
      <w:r>
        <w:t>e fief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quant on </w:t>
      </w:r>
      <w:r w:rsidR="001F0515">
        <w:t>d</w:t>
      </w:r>
      <w:r>
        <w:t>eſcoɿ-</w:t>
      </w:r>
    </w:p>
    <w:p w14:paraId="48F610B3" w14:textId="1CF0DB22" w:rsidR="00F047B6" w:rsidRDefault="00F047B6" w:rsidP="00F047B6">
      <w:r>
        <w:t xml:space="preserve">de </w:t>
      </w:r>
      <w:r w:rsidR="001F0515">
        <w:t>d</w:t>
      </w:r>
      <w:r>
        <w:t>e heritage ou quel cas il conuient q̄ le fief ſoit veu.</w:t>
      </w:r>
    </w:p>
    <w:p w14:paraId="22EB6BDC" w14:textId="04D265B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on </w:t>
      </w:r>
      <w:r w:rsidR="001F0515">
        <w:t>d</w:t>
      </w:r>
      <w:r>
        <w:t>oibt ſcauoir que anciēnemēt en toute que</w:t>
      </w:r>
    </w:p>
    <w:p w14:paraId="3C959FAE" w14:textId="2A42BE1F" w:rsidR="00F047B6" w:rsidRDefault="00F047B6" w:rsidP="00F047B6">
      <w:r>
        <w:t xml:space="preserve">relle </w:t>
      </w:r>
      <w:r w:rsidR="001F0515">
        <w:t>d</w:t>
      </w:r>
      <w:r>
        <w:t xml:space="preserve">e ꝓpɿiete </w:t>
      </w:r>
      <w:r w:rsidR="001F0515">
        <w:t>d</w:t>
      </w:r>
      <w:r>
        <w:t>heritage/il cōuenoit auoir quatre che</w:t>
      </w:r>
    </w:p>
    <w:p w14:paraId="531B97FF" w14:textId="3BF69607" w:rsidR="00F047B6" w:rsidRDefault="00F047B6" w:rsidP="00F047B6">
      <w:r>
        <w:t>ualiers a la veue/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ouze aultres hōmes:ſuppoſe quel</w:t>
      </w:r>
    </w:p>
    <w:p w14:paraId="64A2FDE8" w14:textId="6EAA5E28" w:rsidR="00F047B6" w:rsidRDefault="00F047B6" w:rsidP="00F047B6">
      <w:r>
        <w:t xml:space="preserve">le fut </w:t>
      </w:r>
      <w:r w:rsidR="001F0515">
        <w:t>d</w:t>
      </w:r>
      <w:r>
        <w:t xml:space="preserve">eterminee par bataille ou aultremēt mais </w:t>
      </w:r>
      <w:r w:rsidR="001F0515">
        <w:t>d</w:t>
      </w:r>
      <w:r>
        <w:t>e pɿe</w:t>
      </w:r>
    </w:p>
    <w:p w14:paraId="5BF3992D" w14:textId="77777777" w:rsidR="00F047B6" w:rsidRDefault="00F047B6" w:rsidP="00F047B6">
      <w:r>
        <w:t>ſent on nen vſe pas ainſi : car il ny fault aulcuns cheua-</w:t>
      </w:r>
    </w:p>
    <w:p w14:paraId="2B4842C5" w14:textId="77777777" w:rsidR="00F047B6" w:rsidRDefault="00F047B6" w:rsidP="00F047B6">
      <w:r>
        <w:t>liers.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/pource que anciennemēt ou les a-</w:t>
      </w:r>
    </w:p>
    <w:p w14:paraId="0E3636DE" w14:textId="0E71A31E" w:rsidR="00F047B6" w:rsidRDefault="00F047B6" w:rsidP="00F047B6">
      <w:r>
        <w:t>uoit legieremē/car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plus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pɿeſent/</w:t>
      </w:r>
    </w:p>
    <w:p w14:paraId="50E39812" w14:textId="5958E265" w:rsidR="00F047B6" w:rsidRDefault="00F047B6" w:rsidP="00F047B6">
      <w:r>
        <w:t xml:space="preserve">pource que to᷒ ceulx qui auoient fief </w:t>
      </w:r>
      <w:r w:rsidR="001F0515">
        <w:t>d</w:t>
      </w:r>
      <w:r>
        <w:t>e haubert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</w:t>
      </w:r>
    </w:p>
    <w:p w14:paraId="464DD7EF" w14:textId="03B55EC6" w:rsidR="00F047B6" w:rsidRDefault="00F047B6" w:rsidP="00F047B6">
      <w:r>
        <w:t xml:space="preserve">contrainctz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cheualiers par oɿdonnance ſur ce fai-</w:t>
      </w:r>
    </w:p>
    <w:p w14:paraId="3361CD28" w14:textId="368FCB22" w:rsidR="00F047B6" w:rsidRDefault="00F047B6" w:rsidP="00F047B6">
      <w:r>
        <w:t>cte/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pɿeſent aulcun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contrainct ſil ne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4A084F7F" w14:textId="1291C1A7" w:rsidR="00F047B6" w:rsidRDefault="00F047B6" w:rsidP="00F047B6">
      <w:r>
        <w:t xml:space="preserve">Et ainſi ſuffit </w:t>
      </w:r>
      <w:r w:rsidR="001F0515">
        <w:t>d</w:t>
      </w:r>
      <w:r>
        <w:t xml:space="preserve">e pɿeſent en toutes querelles </w:t>
      </w:r>
      <w:r w:rsidR="001F0515">
        <w:t>d</w:t>
      </w:r>
      <w:r>
        <w:t>heritage</w:t>
      </w:r>
    </w:p>
    <w:p w14:paraId="3BDE9E6B" w14:textId="4189CA04" w:rsidR="00F047B6" w:rsidRDefault="00F047B6" w:rsidP="00F047B6">
      <w:r>
        <w:t xml:space="preserve">q̇l y ait </w:t>
      </w:r>
      <w:r w:rsidR="001F0515">
        <w:t>d</w:t>
      </w:r>
      <w:r>
        <w:t>ouze pɿeudz hōmes a la veue ſoiēt nobles ou</w:t>
      </w:r>
    </w:p>
    <w:p w14:paraId="66703C32" w14:textId="77051B43" w:rsidR="00F047B6" w:rsidRDefault="00F047B6" w:rsidP="00F047B6">
      <w:r>
        <w:t xml:space="preserve">aultres.Excepte touteſfois quand on </w:t>
      </w:r>
      <w:r w:rsidR="001F0515">
        <w:t>d</w:t>
      </w:r>
      <w:r>
        <w:t xml:space="preserve">eſcoɿde </w:t>
      </w:r>
      <w:r w:rsidR="001F0515">
        <w:t>d</w:t>
      </w:r>
      <w:r>
        <w:t>heri-</w:t>
      </w:r>
    </w:p>
    <w:p w14:paraId="7AC23562" w14:textId="378F220B" w:rsidR="00F047B6" w:rsidRDefault="00F047B6" w:rsidP="00F047B6">
      <w:r>
        <w:t xml:space="preserve">tage noble/ou il conuiēt auoir </w:t>
      </w:r>
      <w:r w:rsidR="001F0515">
        <w:t>d</w:t>
      </w:r>
      <w:r>
        <w:t>ouze hommes nobles:</w:t>
      </w:r>
    </w:p>
    <w:p w14:paraId="0786EE09" w14:textId="77777777" w:rsidR="00F047B6" w:rsidRDefault="00F047B6" w:rsidP="00F047B6">
      <w:r>
        <w:t>pourueu que on les puiſſe trouuer en la banlieue.Et ſe</w:t>
      </w:r>
    </w:p>
    <w:p w14:paraId="5E668571" w14:textId="77777777" w:rsidR="00F047B6" w:rsidRDefault="00F047B6" w:rsidP="00F047B6">
      <w:r>
        <w:t>on ne les y pouoit trouuer/on pɿendɿoit ce q̄ on y pour</w:t>
      </w:r>
    </w:p>
    <w:p w14:paraId="1E1A2668" w14:textId="3C4E8060" w:rsidR="00F047B6" w:rsidRDefault="00F047B6" w:rsidP="00F047B6">
      <w:r>
        <w:t xml:space="preserve">roit trouuer:et le ſurplus ſe fournyɿoit </w:t>
      </w:r>
      <w:r w:rsidR="001F0515">
        <w:t>d</w:t>
      </w:r>
      <w:r>
        <w:t>e non nobles:</w:t>
      </w:r>
    </w:p>
    <w:p w14:paraId="6C401BE6" w14:textId="48490608" w:rsidR="00F047B6" w:rsidRDefault="00F047B6" w:rsidP="00F047B6">
      <w:r>
        <w:t xml:space="preserve">et ya ſur ce oɿdonnāces </w:t>
      </w:r>
      <w:r w:rsidR="001F0515">
        <w:t>d</w:t>
      </w:r>
      <w:r>
        <w:t xml:space="preserve">eſchiquier.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</w:t>
      </w:r>
    </w:p>
    <w:p w14:paraId="727B48A1" w14:textId="1378F345" w:rsidR="00F047B6" w:rsidRDefault="00F047B6" w:rsidP="00F047B6">
      <w:r>
        <w:t xml:space="preserve">ſcauoir que en q̄relles </w:t>
      </w:r>
      <w:r w:rsidR="001F0515">
        <w:t>d</w:t>
      </w:r>
      <w:r>
        <w:t xml:space="preserve">e poſſeſſion </w:t>
      </w:r>
      <w:r w:rsidR="001F0515">
        <w:t>d</w:t>
      </w:r>
      <w:r>
        <w:t>heritaige il ne con</w:t>
      </w:r>
    </w:p>
    <w:p w14:paraId="7E9E2EE9" w14:textId="77777777" w:rsidR="00F047B6" w:rsidRDefault="00F047B6" w:rsidP="00F047B6"/>
    <w:p w14:paraId="157AAC8A" w14:textId="77777777" w:rsidR="00F047B6" w:rsidRDefault="00F047B6" w:rsidP="00F047B6"/>
    <w:p w14:paraId="1E39E268" w14:textId="41206A3F" w:rsidR="00F047B6" w:rsidRDefault="001F0515" w:rsidP="00F047B6">
      <w:r>
        <w:t>d</w:t>
      </w:r>
      <w:r w:rsidR="00F047B6">
        <w:t>e umore,</w:t>
      </w:r>
    </w:p>
    <w:p w14:paraId="2DAF7311" w14:textId="77777777" w:rsidR="00F047B6" w:rsidRDefault="00F047B6" w:rsidP="00F047B6"/>
    <w:p w14:paraId="3EDE315C" w14:textId="77777777" w:rsidR="00F047B6" w:rsidRDefault="00F047B6" w:rsidP="00F047B6"/>
    <w:p w14:paraId="6D187C9F" w14:textId="77777777" w:rsidR="00F047B6" w:rsidRDefault="00F047B6" w:rsidP="00F047B6">
      <w:r>
        <w:t>pasq̇l y ait cheualiers</w:t>
      </w:r>
    </w:p>
    <w:p w14:paraId="5F71D6AC" w14:textId="77777777" w:rsidR="00F047B6" w:rsidRDefault="00F047B6" w:rsidP="00F047B6">
      <w:r>
        <w:t>ſe on les peut auoir le-</w:t>
      </w:r>
    </w:p>
    <w:p w14:paraId="2D456884" w14:textId="77777777" w:rsidR="00F047B6" w:rsidRDefault="00F047B6" w:rsidP="00F047B6">
      <w:r>
        <w:t>gierement.</w:t>
      </w:r>
    </w:p>
    <w:p w14:paraId="5AC7563C" w14:textId="77777777" w:rsidR="00F047B6" w:rsidRDefault="00F047B6" w:rsidP="00F047B6">
      <w:r>
        <w:t>b</w:t>
      </w:r>
    </w:p>
    <w:p w14:paraId="2C44242C" w14:textId="77777777" w:rsidR="00F047B6" w:rsidRDefault="00F047B6" w:rsidP="00F047B6">
      <w:r>
        <w:t>2</w:t>
      </w:r>
    </w:p>
    <w:p w14:paraId="4D2C86CC" w14:textId="6583094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Veue </w:t>
      </w:r>
      <w:r w:rsidR="001F0515">
        <w:t>d</w:t>
      </w:r>
      <w:r>
        <w:t>e homme en</w:t>
      </w:r>
    </w:p>
    <w:p w14:paraId="403C1FA5" w14:textId="41B88F3C" w:rsidR="00F047B6" w:rsidRDefault="00F047B6" w:rsidP="00F047B6">
      <w:r>
        <w:t xml:space="preserve">lāgueur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</w:p>
    <w:p w14:paraId="5D96C71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enue par quatre che-</w:t>
      </w:r>
    </w:p>
    <w:p w14:paraId="7C61C35B" w14:textId="77777777" w:rsidR="00F047B6" w:rsidRDefault="00F047B6" w:rsidP="00F047B6">
      <w:r>
        <w:t>ualiers et par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D9064C2" w14:textId="77777777" w:rsidR="00F047B6" w:rsidRDefault="00F047B6" w:rsidP="00F047B6">
      <w:r>
        <w:t>ce : et que celuy a qui il</w:t>
      </w:r>
    </w:p>
    <w:p w14:paraId="37763321" w14:textId="77777777" w:rsidR="00F047B6" w:rsidRDefault="00F047B6" w:rsidP="00F047B6">
      <w:r>
        <w:t>plede y ſoit appelle a</w:t>
      </w:r>
    </w:p>
    <w:p w14:paraId="4C944BDC" w14:textId="77777777" w:rsidR="00F047B6" w:rsidRDefault="00F047B6" w:rsidP="00F047B6">
      <w:r>
        <w:t>certain iour / et en cer-</w:t>
      </w:r>
    </w:p>
    <w:p w14:paraId="702F0CB6" w14:textId="77777777" w:rsidR="00F047B6" w:rsidRDefault="00F047B6" w:rsidP="00F047B6">
      <w:r>
        <w:t>tain lieu/la ou les exo-</w:t>
      </w:r>
    </w:p>
    <w:p w14:paraId="5807A17E" w14:textId="39EA3E60" w:rsidR="00F047B6" w:rsidRDefault="00F047B6" w:rsidP="00F047B6">
      <w:r>
        <w:t xml:space="preserve">ineurs </w:t>
      </w:r>
      <w:r w:rsidR="001F0515">
        <w:t>d</w:t>
      </w:r>
      <w:r>
        <w:t>irent quil ge-</w:t>
      </w:r>
    </w:p>
    <w:p w14:paraId="37CB56E2" w14:textId="77777777" w:rsidR="00F047B6" w:rsidRDefault="00F047B6" w:rsidP="00F047B6">
      <w:r>
        <w:t>ſoit malade. Et pour-</w:t>
      </w:r>
    </w:p>
    <w:p w14:paraId="0ED0FC76" w14:textId="26A91A8E" w:rsidR="00F047B6" w:rsidRDefault="00F047B6" w:rsidP="00F047B6">
      <w:r>
        <w:t xml:space="preserve">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</w:t>
      </w:r>
    </w:p>
    <w:p w14:paraId="027204FA" w14:textId="77777777" w:rsidR="00F047B6" w:rsidRDefault="00F047B6" w:rsidP="00F047B6">
      <w:r>
        <w:t>ſon aduerſaire / affin q̄</w:t>
      </w:r>
    </w:p>
    <w:p w14:paraId="6B359095" w14:textId="77777777" w:rsidR="00F047B6" w:rsidRDefault="00F047B6" w:rsidP="00F047B6">
      <w:r>
        <w:lastRenderedPageBreak/>
        <w:t>ſe le malade nye q̇l na</w:t>
      </w:r>
    </w:p>
    <w:p w14:paraId="00F892F4" w14:textId="77777777" w:rsidR="00F047B6" w:rsidRDefault="00F047B6" w:rsidP="00F047B6">
      <w:r>
        <w:t>pas iure lāgueur/quil</w:t>
      </w:r>
    </w:p>
    <w:p w14:paraId="5B2A578E" w14:textId="1DDCAB3E" w:rsidR="00F047B6" w:rsidRDefault="00F047B6" w:rsidP="00F047B6">
      <w:r>
        <w:t xml:space="preserve">puiſſe auoir recoɿd </w:t>
      </w:r>
      <w:r w:rsidR="001F0515">
        <w:t>d</w:t>
      </w:r>
      <w:r>
        <w:t>e</w:t>
      </w:r>
    </w:p>
    <w:p w14:paraId="026DD648" w14:textId="77777777" w:rsidR="00F047B6" w:rsidRDefault="00F047B6" w:rsidP="00F047B6">
      <w:r>
        <w:t xml:space="preserve">ceulx q̄ le virēt. </w:t>
      </w:r>
      <w:r>
        <w:rPr>
          <w:rFonts w:ascii="Cambria Math" w:hAnsi="Cambria Math" w:cs="Cambria Math"/>
        </w:rPr>
        <w:t>ℂ</w:t>
      </w:r>
      <w:r>
        <w:t xml:space="preserve"> En</w:t>
      </w:r>
    </w:p>
    <w:p w14:paraId="4AC2321E" w14:textId="278A1750" w:rsidR="00F047B6" w:rsidRDefault="00F047B6" w:rsidP="00F047B6">
      <w:r>
        <w:t xml:space="preserve">telle maniere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70977F4" w14:textId="77777777" w:rsidR="00F047B6" w:rsidRDefault="00F047B6" w:rsidP="00F047B6">
      <w:r>
        <w:t xml:space="preserve">faicte veue </w:t>
      </w:r>
      <w:r>
        <w:rPr>
          <w:rFonts w:ascii="Segoe UI Symbol" w:hAnsi="Segoe UI Symbol" w:cs="Segoe UI Symbol"/>
        </w:rPr>
        <w:t>⁊</w:t>
      </w:r>
      <w:r>
        <w:t xml:space="preserve"> meurdre.</w:t>
      </w:r>
    </w:p>
    <w:p w14:paraId="614B87F5" w14:textId="22255951" w:rsidR="00F047B6" w:rsidRDefault="001F0515" w:rsidP="00F047B6">
      <w:r>
        <w:t>d</w:t>
      </w:r>
      <w:r w:rsidR="00F047B6">
        <w:t xml:space="preserve">e homicide/et </w:t>
      </w:r>
      <w:r>
        <w:t>d</w:t>
      </w:r>
      <w:r w:rsidR="00F047B6">
        <w:t>e meſ</w:t>
      </w:r>
    </w:p>
    <w:p w14:paraId="29ABA450" w14:textId="6D657E8D" w:rsidR="00F047B6" w:rsidRDefault="00F047B6" w:rsidP="00F047B6">
      <w:r>
        <w:t xml:space="preserve">haing / et </w:t>
      </w:r>
      <w:r w:rsidR="001F0515">
        <w:t>d</w:t>
      </w:r>
      <w:r>
        <w:t>e playe fai-</w:t>
      </w:r>
    </w:p>
    <w:p w14:paraId="38CB5087" w14:textId="77777777" w:rsidR="00F047B6" w:rsidRDefault="00F047B6" w:rsidP="00F047B6">
      <w:r>
        <w:t>3.</w:t>
      </w:r>
    </w:p>
    <w:p w14:paraId="6ADD1F1C" w14:textId="5A366854" w:rsidR="00F047B6" w:rsidRDefault="00F047B6" w:rsidP="00F047B6">
      <w:r>
        <w:t xml:space="preserve">cte a foɿce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</w:t>
      </w:r>
    </w:p>
    <w:p w14:paraId="3FFF6DBB" w14:textId="77777777" w:rsidR="00F047B6" w:rsidRDefault="00F047B6" w:rsidP="00F047B6">
      <w:r>
        <w:t>ſcauoir que ſe aulcū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52182D0" w14:textId="77777777" w:rsidR="00F047B6" w:rsidRDefault="00F047B6" w:rsidP="00F047B6">
      <w:r>
        <w:t>naurc / et il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1A44446" w14:textId="77777777" w:rsidR="00F047B6" w:rsidRDefault="00F047B6" w:rsidP="00F047B6">
      <w:r>
        <w:t>ſa playe /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ma-</w:t>
      </w:r>
    </w:p>
    <w:p w14:paraId="05DBFBB0" w14:textId="77777777" w:rsidR="00F047B6" w:rsidRDefault="00F047B6" w:rsidP="00F047B6"/>
    <w:p w14:paraId="635342A3" w14:textId="77777777" w:rsidR="00F047B6" w:rsidRDefault="00F047B6" w:rsidP="00F047B6"/>
    <w:p w14:paraId="0C304DCC" w14:textId="77777777" w:rsidR="00F047B6" w:rsidRDefault="00F047B6" w:rsidP="00F047B6">
      <w:r>
        <w:t>niere il ne pourra ſuy-</w:t>
      </w:r>
    </w:p>
    <w:p w14:paraId="342531C6" w14:textId="53F31026" w:rsidR="00F047B6" w:rsidRDefault="00F047B6" w:rsidP="00F047B6">
      <w:r>
        <w:t xml:space="preserve">uir </w:t>
      </w:r>
      <w:r w:rsidR="001F0515">
        <w:t>d</w:t>
      </w:r>
      <w:r>
        <w:t>e felōnie celuy q̇</w:t>
      </w:r>
    </w:p>
    <w:p w14:paraId="11F34848" w14:textId="77777777" w:rsidR="00F047B6" w:rsidRDefault="00F047B6" w:rsidP="00F047B6">
      <w:r>
        <w:t>4</w:t>
      </w:r>
    </w:p>
    <w:p w14:paraId="3D28B358" w14:textId="77777777" w:rsidR="00F047B6" w:rsidRDefault="00F047B6" w:rsidP="00F047B6">
      <w:r>
        <w:t xml:space="preserve">naura. </w:t>
      </w:r>
      <w:r>
        <w:rPr>
          <w:rFonts w:ascii="Cambria Math" w:hAnsi="Cambria Math" w:cs="Cambria Math"/>
        </w:rPr>
        <w:t>ℂ</w:t>
      </w:r>
      <w:r>
        <w:t>Se aulcū q̇ a</w:t>
      </w:r>
    </w:p>
    <w:p w14:paraId="5D7511D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occis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enfouy et</w:t>
      </w:r>
    </w:p>
    <w:p w14:paraId="6F3AE50F" w14:textId="77777777" w:rsidR="00F047B6" w:rsidRDefault="00F047B6" w:rsidP="00F047B6">
      <w:r>
        <w:t>na e</w:t>
      </w:r>
      <w:r>
        <w:rPr>
          <w:rFonts w:ascii="Arial Unicode MS" w:eastAsia="Arial Unicode MS" w:hAnsi="Arial Unicode MS" w:cs="Arial Unicode MS" w:hint="eastAsia"/>
        </w:rPr>
        <w:t>ﬅ</w:t>
      </w:r>
      <w:r>
        <w:t>e veu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</w:t>
      </w:r>
    </w:p>
    <w:p w14:paraId="41725CDF" w14:textId="77777777" w:rsidR="00F047B6" w:rsidRDefault="00F047B6" w:rsidP="00F047B6">
      <w:r>
        <w:t>niere lē ne pourra pas</w:t>
      </w:r>
    </w:p>
    <w:p w14:paraId="5B61AA8E" w14:textId="7F9B8A0E" w:rsidR="00F047B6" w:rsidRDefault="00F047B6" w:rsidP="00F047B6">
      <w:r>
        <w:t xml:space="preserve">faire ſuyte </w:t>
      </w:r>
      <w:r w:rsidR="001F0515">
        <w:t>d</w:t>
      </w:r>
      <w:r>
        <w:t>e ſa moɿt:</w:t>
      </w:r>
    </w:p>
    <w:p w14:paraId="4CD8F7BB" w14:textId="77777777" w:rsidR="00F047B6" w:rsidRDefault="00F047B6" w:rsidP="00F047B6">
      <w:r>
        <w:t>ſil ne fut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iu-</w:t>
      </w:r>
    </w:p>
    <w:p w14:paraId="3AA49B3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ains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ēfouy:</w:t>
      </w:r>
    </w:p>
    <w:p w14:paraId="57E3AED3" w14:textId="77777777" w:rsidR="00F047B6" w:rsidRDefault="00F047B6" w:rsidP="00F047B6">
      <w:r>
        <w:t>et to᷒ ceulx q̇ furēt pɿe-</w:t>
      </w:r>
    </w:p>
    <w:p w14:paraId="54B6BBAE" w14:textId="2AAA07DA" w:rsidR="00F047B6" w:rsidRDefault="00F047B6" w:rsidP="00F047B6">
      <w:r>
        <w:t xml:space="preserve">ſentz a lēfouyɿ le </w:t>
      </w:r>
      <w:r w:rsidR="001F0515">
        <w:t>d</w:t>
      </w:r>
      <w:r>
        <w:t>oib-</w:t>
      </w:r>
    </w:p>
    <w:p w14:paraId="014AD2B0" w14:textId="77777777" w:rsidR="00F047B6" w:rsidRDefault="00F047B6" w:rsidP="00F047B6">
      <w:r>
        <w:t>uēt amēder. Se aulcū</w:t>
      </w:r>
    </w:p>
    <w:p w14:paraId="2E816090" w14:textId="7C5ED6A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>e telle achoi</w:t>
      </w:r>
    </w:p>
    <w:p w14:paraId="346237C0" w14:textId="77777777" w:rsidR="00F047B6" w:rsidRDefault="00F047B6" w:rsidP="00F047B6">
      <w:r>
        <w:t>ſon/et il nye quil ne fur</w:t>
      </w:r>
    </w:p>
    <w:p w14:paraId="37019203" w14:textId="77777777" w:rsidR="00F047B6" w:rsidRDefault="00F047B6" w:rsidP="00F047B6">
      <w:r>
        <w:t>pas p̄ſent / la verite en</w:t>
      </w:r>
    </w:p>
    <w:p w14:paraId="524B4356" w14:textId="0AE1EA9F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ſceue par lē</w:t>
      </w:r>
    </w:p>
    <w:p w14:paraId="2C630BEA" w14:textId="77777777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>eEt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misen nō</w:t>
      </w:r>
    </w:p>
    <w:p w14:paraId="6ECCE965" w14:textId="77777777" w:rsidR="00F047B6" w:rsidRDefault="00F047B6" w:rsidP="00F047B6">
      <w:r>
        <w:t>ſcauoir et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len</w:t>
      </w:r>
    </w:p>
    <w:p w14:paraId="4622BC48" w14:textId="4E56DD08" w:rsidR="00F047B6" w:rsidRDefault="00F047B6" w:rsidP="00F047B6">
      <w:r>
        <w:t xml:space="preserve">accuſe il ſen pourra </w:t>
      </w:r>
      <w:r w:rsidR="001F0515">
        <w:t>d</w:t>
      </w:r>
      <w:r>
        <w:t>e-</w:t>
      </w:r>
    </w:p>
    <w:p w14:paraId="3D9DE1E9" w14:textId="0A573E59" w:rsidR="00F047B6" w:rsidRDefault="00F047B6" w:rsidP="00F047B6">
      <w:r>
        <w:t xml:space="preserve">liurer par vne </w:t>
      </w:r>
      <w:r w:rsidR="001F0515">
        <w:t>d</w:t>
      </w:r>
      <w:r>
        <w:t>eſrene.</w:t>
      </w:r>
    </w:p>
    <w:p w14:paraId="6CF0739F" w14:textId="77777777" w:rsidR="00F047B6" w:rsidRDefault="00F047B6" w:rsidP="00F047B6">
      <w:r>
        <w:t>Ci</w:t>
      </w:r>
    </w:p>
    <w:p w14:paraId="5F907BA4" w14:textId="13F116E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Veue </w:t>
      </w:r>
      <w:r w:rsidR="001F0515">
        <w:t>d</w:t>
      </w:r>
      <w:r>
        <w:t xml:space="preserve">e femme </w:t>
      </w:r>
      <w:r w:rsidR="001F0515">
        <w:t>d</w:t>
      </w:r>
      <w:r>
        <w:t>eſ</w:t>
      </w:r>
    </w:p>
    <w:p w14:paraId="44E43D89" w14:textId="77777777" w:rsidR="00F047B6" w:rsidRDefault="00F047B6" w:rsidP="00F047B6">
      <w:r>
        <w:t>I</w:t>
      </w:r>
    </w:p>
    <w:p w14:paraId="03198D63" w14:textId="30343E49" w:rsidR="00F047B6" w:rsidRDefault="00F047B6" w:rsidP="00F047B6">
      <w:r>
        <w:t xml:space="preserve">pucelee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0651AF90" w14:textId="77777777" w:rsidR="00F047B6" w:rsidRDefault="00F047B6" w:rsidP="00F047B6">
      <w:r>
        <w:t>cte par ſept veufues fē</w:t>
      </w:r>
    </w:p>
    <w:p w14:paraId="06C8DB52" w14:textId="77777777" w:rsidR="00F047B6" w:rsidRDefault="00F047B6" w:rsidP="00F047B6">
      <w:r>
        <w:lastRenderedPageBreak/>
        <w:t>mes ou mariees bien</w:t>
      </w:r>
    </w:p>
    <w:p w14:paraId="62927F24" w14:textId="27E766B3" w:rsidR="00F047B6" w:rsidRDefault="00F047B6" w:rsidP="00F047B6">
      <w:r>
        <w:t xml:space="preserve">creables par q̄ le </w:t>
      </w:r>
      <w:r w:rsidR="001F0515">
        <w:t>d</w:t>
      </w:r>
      <w:r>
        <w:t>eſpu</w:t>
      </w:r>
    </w:p>
    <w:p w14:paraId="29247906" w14:textId="77777777" w:rsidR="00F047B6" w:rsidRDefault="00F047B6" w:rsidP="00F047B6">
      <w:r>
        <w:t>cellemēt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</w:p>
    <w:p w14:paraId="7743B22B" w14:textId="77777777" w:rsidR="00F047B6" w:rsidRDefault="00F047B6" w:rsidP="00F047B6">
      <w:r>
        <w:t>coɿde/ſe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B171766" w14:textId="77777777" w:rsidR="00F047B6" w:rsidRDefault="00F047B6" w:rsidP="00F047B6"/>
    <w:p w14:paraId="3FE9A6F4" w14:textId="77777777" w:rsidR="00F047B6" w:rsidRDefault="00F047B6" w:rsidP="00F047B6"/>
    <w:p w14:paraId="01B6C512" w14:textId="77777777" w:rsidR="00F047B6" w:rsidRDefault="00F047B6" w:rsidP="00F047B6">
      <w:r>
        <w:t>uenoit point anciennement auoir quattre cheualiers a</w:t>
      </w:r>
    </w:p>
    <w:p w14:paraId="5BB302A1" w14:textId="4634807C" w:rsidR="00F047B6" w:rsidRDefault="00F047B6" w:rsidP="00F047B6">
      <w:r>
        <w:t>la veue/</w:t>
      </w:r>
      <w:r>
        <w:rPr>
          <w:rFonts w:ascii="Segoe UI Symbol" w:hAnsi="Segoe UI Symbol" w:cs="Segoe UI Symbol"/>
        </w:rPr>
        <w:t>⁊</w:t>
      </w:r>
      <w:r>
        <w:t xml:space="preserve"> auſſi ne fault il </w:t>
      </w:r>
      <w:r w:rsidR="001F0515">
        <w:t>d</w:t>
      </w:r>
      <w:r>
        <w:t xml:space="preserve">e pɿeſēt:mais ſuffit </w:t>
      </w:r>
      <w:r w:rsidR="001F0515">
        <w:t>d</w:t>
      </w:r>
      <w:r>
        <w:t xml:space="preserve">e </w:t>
      </w:r>
      <w:r w:rsidR="001F0515">
        <w:t>d</w:t>
      </w:r>
      <w:r>
        <w:t>ou-</w:t>
      </w:r>
    </w:p>
    <w:p w14:paraId="7D78B214" w14:textId="77777777" w:rsidR="00F047B6" w:rsidRDefault="00F047B6" w:rsidP="00F047B6">
      <w:r>
        <w:t>ze hommes ſoient nobles ou aultres.Excepte touteſ-</w:t>
      </w:r>
    </w:p>
    <w:p w14:paraId="1A54A713" w14:textId="1BE6B119" w:rsidR="00F047B6" w:rsidRDefault="00F047B6" w:rsidP="00F047B6">
      <w:r>
        <w:t xml:space="preserve">fois quand on </w:t>
      </w:r>
      <w:r w:rsidR="001F0515">
        <w:t>d</w:t>
      </w:r>
      <w:r>
        <w:t xml:space="preserve">eſcoɿde </w:t>
      </w:r>
      <w:r w:rsidR="001F0515">
        <w:t>d</w:t>
      </w:r>
      <w:r>
        <w:t>e heritage noble / il conuient</w:t>
      </w:r>
    </w:p>
    <w:p w14:paraId="3C9A367B" w14:textId="0A895FEC" w:rsidR="00F047B6" w:rsidRDefault="001F0515" w:rsidP="00F047B6">
      <w:r>
        <w:t>d</w:t>
      </w:r>
      <w:r w:rsidR="00F047B6">
        <w:t xml:space="preserve">ouze hommes nobles a la veue:iaſoit ce quon ne </w:t>
      </w:r>
      <w:r>
        <w:t>d</w:t>
      </w:r>
      <w:r w:rsidR="00F047B6">
        <w:t>eſ-</w:t>
      </w:r>
    </w:p>
    <w:p w14:paraId="0328D777" w14:textId="30FB62B0" w:rsidR="00F047B6" w:rsidRDefault="00F047B6" w:rsidP="00F047B6">
      <w:r>
        <w:t xml:space="preserve">coɿde que </w:t>
      </w:r>
      <w:r w:rsidR="001F0515">
        <w:t>d</w:t>
      </w:r>
      <w:r>
        <w:t>e poſſeſſiō</w:t>
      </w:r>
    </w:p>
    <w:p w14:paraId="50DEAE58" w14:textId="77777777" w:rsidR="00F047B6" w:rsidRDefault="00F047B6" w:rsidP="00F047B6">
      <w:r>
        <w:t>ſe on les peut trouuer</w:t>
      </w:r>
    </w:p>
    <w:p w14:paraId="09D35611" w14:textId="77777777" w:rsidR="00F047B6" w:rsidRDefault="00F047B6" w:rsidP="00F047B6">
      <w:r>
        <w:t>en la banlieue ou lhert</w:t>
      </w:r>
    </w:p>
    <w:p w14:paraId="0B998A78" w14:textId="77777777" w:rsidR="00F047B6" w:rsidRDefault="00F047B6" w:rsidP="00F047B6">
      <w:r>
        <w:t>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aſſis. Et ſi on</w:t>
      </w:r>
    </w:p>
    <w:p w14:paraId="1C61CB3A" w14:textId="70E30147" w:rsidR="00F047B6" w:rsidRDefault="00F047B6" w:rsidP="00F047B6">
      <w:r>
        <w:t xml:space="preserve">doibt fournir le </w:t>
      </w:r>
      <w:r w:rsidR="001F0515">
        <w:t>d</w:t>
      </w:r>
      <w:r>
        <w:t>mou</w:t>
      </w:r>
    </w:p>
    <w:p w14:paraId="6EBE3B4C" w14:textId="6E8F4166" w:rsidR="00F047B6" w:rsidRDefault="00F047B6" w:rsidP="00F047B6">
      <w:r>
        <w:t xml:space="preserve">rant </w:t>
      </w:r>
      <w:r w:rsidR="001F0515">
        <w:t>d</w:t>
      </w:r>
      <w:r>
        <w:t>es non nobles/</w:t>
      </w:r>
    </w:p>
    <w:p w14:paraId="12F5BA8A" w14:textId="77777777" w:rsidR="00F047B6" w:rsidRDefault="00F047B6" w:rsidP="00F047B6">
      <w:r>
        <w:t>ſelon loɿdonnance cy</w:t>
      </w:r>
    </w:p>
    <w:p w14:paraId="7801F135" w14:textId="3409CD6C" w:rsidR="00F047B6" w:rsidRDefault="001F0515" w:rsidP="00F047B6">
      <w:r>
        <w:t>d</w:t>
      </w:r>
      <w:r w:rsidR="00F047B6">
        <w:t>eſſus allegue.</w:t>
      </w:r>
    </w:p>
    <w:p w14:paraId="7D8F7D7B" w14:textId="77777777" w:rsidR="00F047B6" w:rsidRDefault="00F047B6" w:rsidP="00F047B6"/>
    <w:p w14:paraId="04CDC203" w14:textId="77777777" w:rsidR="00F047B6" w:rsidRDefault="00F047B6" w:rsidP="00F047B6"/>
    <w:p w14:paraId="649896F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enſuit eu texte.</w:t>
      </w:r>
    </w:p>
    <w:p w14:paraId="4CE4BCE7" w14:textId="77777777" w:rsidR="00F047B6" w:rsidRDefault="00F047B6" w:rsidP="00F047B6">
      <w:r>
        <w:t>b</w:t>
      </w:r>
    </w:p>
    <w:p w14:paraId="7E2FB9B7" w14:textId="4D2E196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Veue </w:t>
      </w:r>
      <w:r w:rsidR="001F0515">
        <w:t>d</w:t>
      </w:r>
      <w:r>
        <w:t>hōme en</w:t>
      </w:r>
    </w:p>
    <w:p w14:paraId="07F48C7B" w14:textId="65FE0D32" w:rsidR="00F047B6" w:rsidRDefault="00F047B6" w:rsidP="00F047B6">
      <w:r>
        <w:t xml:space="preserve">langueur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BBE0CD8" w14:textId="77777777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 par quatre</w:t>
      </w:r>
    </w:p>
    <w:p w14:paraId="54FFA338" w14:textId="77777777" w:rsidR="00F047B6" w:rsidRDefault="00F047B6" w:rsidP="00F047B6">
      <w:r>
        <w:t xml:space="preserve">cheualiers </w:t>
      </w:r>
      <w:r>
        <w:rPr>
          <w:rFonts w:ascii="Segoe UI Symbol" w:hAnsi="Segoe UI Symbol" w:cs="Segoe UI Symbol"/>
        </w:rPr>
        <w:t>⁊</w:t>
      </w:r>
      <w:r>
        <w:t xml:space="preserve"> par la iu-</w:t>
      </w:r>
    </w:p>
    <w:p w14:paraId="6E2572A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Par ce tex</w:t>
      </w:r>
    </w:p>
    <w:p w14:paraId="2DABA225" w14:textId="4F5290DC" w:rsidR="00F047B6" w:rsidRDefault="00F047B6" w:rsidP="00F047B6">
      <w:r>
        <w:t xml:space="preserve">te </w:t>
      </w:r>
      <w:r w:rsidR="001F0515">
        <w:t>d</w:t>
      </w:r>
      <w:r>
        <w:t>oibt on noter q̇ an-</w:t>
      </w:r>
    </w:p>
    <w:p w14:paraId="2C78317F" w14:textId="77777777" w:rsidR="00F047B6" w:rsidRDefault="00F047B6" w:rsidP="00F047B6">
      <w:r>
        <w:t>ciēnemēt a faire veue</w:t>
      </w:r>
    </w:p>
    <w:p w14:paraId="1A0F96A0" w14:textId="754B3840" w:rsidR="00F047B6" w:rsidRDefault="001F0515" w:rsidP="00F047B6">
      <w:r>
        <w:t>d</w:t>
      </w:r>
      <w:r w:rsidR="00F047B6">
        <w:t>homme en lāgueur/</w:t>
      </w:r>
    </w:p>
    <w:p w14:paraId="63124885" w14:textId="31303469" w:rsidR="00F047B6" w:rsidRDefault="00F047B6" w:rsidP="00F047B6">
      <w:r>
        <w:t xml:space="preserve">ou veue </w:t>
      </w:r>
      <w:r w:rsidR="001F0515">
        <w:t>d</w:t>
      </w:r>
      <w:r>
        <w:t>e meurdre/</w:t>
      </w:r>
    </w:p>
    <w:p w14:paraId="4F7512B2" w14:textId="1134ABB3" w:rsidR="00F047B6" w:rsidRDefault="00F047B6" w:rsidP="00F047B6">
      <w:r>
        <w:t xml:space="preserve">ou </w:t>
      </w:r>
      <w:r w:rsidR="001F0515">
        <w:t>d</w:t>
      </w:r>
      <w:r>
        <w:t xml:space="preserve">homicide / ou </w:t>
      </w:r>
      <w:r w:rsidR="001F0515">
        <w:t>d</w:t>
      </w:r>
      <w:r>
        <w:t>e</w:t>
      </w:r>
    </w:p>
    <w:p w14:paraId="595B2495" w14:textId="77777777" w:rsidR="00F047B6" w:rsidRDefault="00F047B6" w:rsidP="00F047B6">
      <w:r>
        <w:t>meſhaing : il cōuenoit</w:t>
      </w:r>
    </w:p>
    <w:p w14:paraId="189753E1" w14:textId="77777777" w:rsidR="00F047B6" w:rsidRDefault="00F047B6" w:rsidP="00F047B6">
      <w:r>
        <w:t>auoir quatre cheua-</w:t>
      </w:r>
    </w:p>
    <w:p w14:paraId="007999DC" w14:textId="529C9925" w:rsidR="00F047B6" w:rsidRDefault="00F047B6" w:rsidP="00F047B6">
      <w:r>
        <w:t xml:space="preserve">liers:mais </w:t>
      </w:r>
      <w:r w:rsidR="001F0515">
        <w:t>d</w:t>
      </w:r>
      <w:r>
        <w:t>e pɿeſent</w:t>
      </w:r>
    </w:p>
    <w:p w14:paraId="54104C76" w14:textId="4B34DEC5" w:rsidR="00F047B6" w:rsidRDefault="00F047B6" w:rsidP="00F047B6">
      <w:r>
        <w:t xml:space="preserve">on ne vſe point </w:t>
      </w:r>
      <w:r w:rsidR="001F0515">
        <w:t>d</w:t>
      </w:r>
      <w:r>
        <w:t>y en</w:t>
      </w:r>
    </w:p>
    <w:p w14:paraId="105225E9" w14:textId="77777777" w:rsidR="00F047B6" w:rsidRDefault="00F047B6" w:rsidP="00F047B6">
      <w:r>
        <w:t xml:space="preserve">mener aulcūs : </w:t>
      </w:r>
      <w:r>
        <w:rPr>
          <w:rFonts w:ascii="Segoe UI Symbol" w:hAnsi="Segoe UI Symbol" w:cs="Segoe UI Symbol"/>
        </w:rPr>
        <w:t>⁊</w:t>
      </w:r>
      <w:r>
        <w:t xml:space="preserve"> ſuffit</w:t>
      </w:r>
    </w:p>
    <w:p w14:paraId="3A850ED2" w14:textId="77777777" w:rsidR="00F047B6" w:rsidRDefault="00F047B6" w:rsidP="00F047B6">
      <w:r>
        <w:t>q̄ le iuge y mene qua-</w:t>
      </w:r>
    </w:p>
    <w:p w14:paraId="1D966A74" w14:textId="77777777" w:rsidR="00F047B6" w:rsidRDefault="00F047B6" w:rsidP="00F047B6">
      <w:r>
        <w:t>tre perſonnes / affin q̄</w:t>
      </w:r>
    </w:p>
    <w:p w14:paraId="2E7EA7A7" w14:textId="77777777" w:rsidR="00F047B6" w:rsidRDefault="00F047B6" w:rsidP="00F047B6">
      <w:r>
        <w:t>par eulx len puiſſe a-</w:t>
      </w:r>
    </w:p>
    <w:p w14:paraId="4BF27E65" w14:textId="77777777" w:rsidR="00F047B6" w:rsidRDefault="00F047B6" w:rsidP="00F047B6">
      <w:r>
        <w:t>uoir recoɿd 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</w:t>
      </w:r>
    </w:p>
    <w:p w14:paraId="30E7C288" w14:textId="77777777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oit:</w:t>
      </w:r>
      <w:r>
        <w:rPr>
          <w:rFonts w:ascii="Segoe UI Symbol" w:hAnsi="Segoe UI Symbol" w:cs="Segoe UI Symbol"/>
        </w:rPr>
        <w:t>⁊</w:t>
      </w:r>
      <w:r>
        <w:t xml:space="preserve"> encoɿe ſuffi-</w:t>
      </w:r>
    </w:p>
    <w:p w14:paraId="461EAD14" w14:textId="77777777" w:rsidR="00F047B6" w:rsidRDefault="00F047B6" w:rsidP="00F047B6">
      <w:r>
        <w:lastRenderedPageBreak/>
        <w:t>roit il q̄ le iuge y alla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1E2B1A8" w14:textId="77777777" w:rsidR="00F047B6" w:rsidRDefault="00F047B6" w:rsidP="00F047B6">
      <w:r>
        <w:t>ſās aulcūs recoɿdeurs</w:t>
      </w:r>
    </w:p>
    <w:p w14:paraId="10C64842" w14:textId="77777777" w:rsidR="00F047B6" w:rsidRDefault="00F047B6" w:rsidP="00F047B6">
      <w:r>
        <w:t>partie appellee / ſe il</w:t>
      </w:r>
    </w:p>
    <w:p w14:paraId="21CED7BB" w14:textId="77777777" w:rsidR="00F047B6" w:rsidRDefault="00F047B6" w:rsidP="00F047B6">
      <w:r>
        <w:t>ne luy plaiſoit ainſi q̄</w:t>
      </w:r>
    </w:p>
    <w:p w14:paraId="1736ECEA" w14:textId="77777777" w:rsidR="00F047B6" w:rsidRDefault="00F047B6" w:rsidP="00F047B6">
      <w:r>
        <w:t>le texte le met / et quil</w:t>
      </w:r>
    </w:p>
    <w:p w14:paraId="312B8787" w14:textId="77777777" w:rsidR="00F047B6" w:rsidRDefault="00F047B6" w:rsidP="00F047B6">
      <w:r>
        <w:t>bailla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lettre a icelle</w:t>
      </w:r>
    </w:p>
    <w:p w14:paraId="6DFB1A8F" w14:textId="7A5C5471" w:rsidR="00F047B6" w:rsidRDefault="00F047B6" w:rsidP="00F047B6">
      <w:r>
        <w:t xml:space="preserve">partie </w:t>
      </w:r>
      <w:r w:rsidR="001F0515">
        <w:t>d</w:t>
      </w:r>
      <w:r>
        <w:t>e ce qui auroit</w:t>
      </w:r>
    </w:p>
    <w:p w14:paraId="5536DBF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faict.</w:t>
      </w:r>
      <w:r>
        <w:rPr>
          <w:rFonts w:ascii="Cambria Math" w:hAnsi="Cambria Math" w:cs="Cambria Math"/>
        </w:rPr>
        <w:t>ℂ</w:t>
      </w:r>
      <w:r>
        <w:t>Item par</w:t>
      </w:r>
    </w:p>
    <w:p w14:paraId="34A11128" w14:textId="4CFB4CEB" w:rsidR="00F047B6" w:rsidRDefault="00F047B6" w:rsidP="00F047B6">
      <w:r>
        <w:t xml:space="preserve">le texte on </w:t>
      </w:r>
      <w:r w:rsidR="001F0515">
        <w:t>d</w:t>
      </w:r>
      <w:r>
        <w:t>oibt noter</w:t>
      </w:r>
    </w:p>
    <w:p w14:paraId="221C0C7E" w14:textId="77777777" w:rsidR="00F047B6" w:rsidRDefault="00F047B6" w:rsidP="00F047B6">
      <w:r>
        <w:t>que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naure a meſhaing / et il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</w:t>
      </w:r>
    </w:p>
    <w:p w14:paraId="2917F2E6" w14:textId="49427063" w:rsidR="00F047B6" w:rsidRDefault="00F047B6" w:rsidP="00F047B6">
      <w:r>
        <w:t>playe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: il nē pourra faire ſuyte </w:t>
      </w:r>
      <w:r w:rsidR="001F0515">
        <w:t>d</w:t>
      </w:r>
      <w:r>
        <w:t>e gage vers le</w:t>
      </w:r>
    </w:p>
    <w:p w14:paraId="16CE3314" w14:textId="3050A78E" w:rsidR="00F047B6" w:rsidRDefault="00F047B6" w:rsidP="00F047B6">
      <w:r>
        <w:t xml:space="preserve">malfaicteur/ainſi quil ſera </w:t>
      </w:r>
      <w:r w:rsidR="001F0515">
        <w:t>d</w:t>
      </w:r>
      <w:r>
        <w:t>eclare cy apɿes es querel-</w:t>
      </w:r>
    </w:p>
    <w:p w14:paraId="7F8A51B7" w14:textId="18F37B33" w:rsidR="00F047B6" w:rsidRDefault="00F047B6" w:rsidP="00F047B6">
      <w:r>
        <w:t xml:space="preserve">les criminelles. </w:t>
      </w:r>
      <w:r>
        <w:rPr>
          <w:rFonts w:ascii="Cambria Math" w:hAnsi="Cambria Math" w:cs="Cambria Math"/>
        </w:rPr>
        <w:t>ℂ</w:t>
      </w:r>
      <w:r>
        <w:t xml:space="preserve"> Item on </w:t>
      </w:r>
      <w:r w:rsidR="001F0515">
        <w:t>d</w:t>
      </w:r>
      <w:r>
        <w:t>oibt ſcauoir que ſaulcun</w:t>
      </w:r>
    </w:p>
    <w:p w14:paraId="786DD64F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occis </w:t>
      </w:r>
      <w:r>
        <w:rPr>
          <w:rFonts w:ascii="Segoe UI Symbol" w:hAnsi="Segoe UI Symbol" w:cs="Segoe UI Symbol"/>
        </w:rPr>
        <w:t>⁊</w:t>
      </w:r>
      <w:r>
        <w:t xml:space="preserve"> on lenfouy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ſans le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on</w:t>
      </w:r>
    </w:p>
    <w:p w14:paraId="28C38638" w14:textId="07DA9E94" w:rsidR="00F047B6" w:rsidRDefault="00F047B6" w:rsidP="00F047B6">
      <w:r>
        <w:t xml:space="preserve">ne pourra </w:t>
      </w:r>
      <w:r w:rsidR="001F0515">
        <w:t>d</w:t>
      </w:r>
      <w:r>
        <w:t xml:space="preserve">eſoɿmais faire ſuyte </w:t>
      </w:r>
      <w:r w:rsidR="001F0515">
        <w:t>d</w:t>
      </w:r>
      <w:r>
        <w:t xml:space="preserve">e gage / comme </w:t>
      </w:r>
      <w:r w:rsidR="001F0515">
        <w:t>d</w:t>
      </w:r>
      <w:r>
        <w:t>ict</w:t>
      </w:r>
    </w:p>
    <w:p w14:paraId="7000CD03" w14:textId="69018C1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chapitre </w:t>
      </w:r>
      <w:r w:rsidR="001F0515">
        <w:t>d</w:t>
      </w:r>
      <w:r>
        <w:t xml:space="preserve">e ſuyte </w:t>
      </w:r>
      <w:r w:rsidR="001F0515">
        <w:t>d</w:t>
      </w:r>
      <w:r>
        <w:t>e meurdre:</w:t>
      </w:r>
      <w:r>
        <w:rPr>
          <w:rFonts w:ascii="Segoe UI Symbol" w:hAnsi="Segoe UI Symbol" w:cs="Segoe UI Symbol"/>
        </w:rPr>
        <w:t>⁊</w:t>
      </w:r>
      <w:r>
        <w:t xml:space="preserve"> ſi le </w:t>
      </w:r>
      <w:r w:rsidR="001F0515">
        <w:t>d</w:t>
      </w:r>
      <w:r>
        <w:t>oibuēt ame</w:t>
      </w:r>
    </w:p>
    <w:p w14:paraId="69C5CE8B" w14:textId="77777777" w:rsidR="00F047B6" w:rsidRDefault="00F047B6" w:rsidP="00F047B6">
      <w:r>
        <w:t>der tous ceulx qui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 lenfouyɿ:car puis que auI</w:t>
      </w:r>
    </w:p>
    <w:p w14:paraId="64919E69" w14:textId="10C8096D" w:rsidR="00F047B6" w:rsidRDefault="00F047B6" w:rsidP="00F047B6">
      <w:r>
        <w:t>cun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occis aulcun ny </w:t>
      </w:r>
      <w:r w:rsidR="001F0515">
        <w:t>d</w:t>
      </w:r>
      <w:r>
        <w:t>oibt toucher ne y mettre la</w:t>
      </w:r>
    </w:p>
    <w:p w14:paraId="4176FBE9" w14:textId="5877AB9F" w:rsidR="00F047B6" w:rsidRDefault="00F047B6" w:rsidP="00F047B6">
      <w:r>
        <w:t xml:space="preserve">main/ſi non par le mandement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ice.Et ſe aulcun</w:t>
      </w:r>
    </w:p>
    <w:p w14:paraId="0CAAE45A" w14:textId="70609E7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>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e a lēfouyɿ/</w:t>
      </w:r>
      <w:r>
        <w:rPr>
          <w:rFonts w:ascii="Segoe UI Symbol" w:hAnsi="Segoe UI Symbol" w:cs="Segoe UI Symbol"/>
        </w:rPr>
        <w:t>⁊</w:t>
      </w:r>
      <w:r>
        <w:t xml:space="preserve"> il le nye:il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30707D8" w14:textId="5260DC17" w:rsidR="00F047B6" w:rsidRDefault="00F047B6" w:rsidP="00F047B6">
      <w:r>
        <w:t>ſceu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pays:</w:t>
      </w:r>
      <w:r>
        <w:rPr>
          <w:rFonts w:ascii="Segoe UI Symbol" w:hAnsi="Segoe UI Symbol" w:cs="Segoe UI Symbol"/>
        </w:rPr>
        <w:t>⁊</w:t>
      </w:r>
      <w:r>
        <w:t xml:space="preserve"> 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le met en non</w:t>
      </w:r>
    </w:p>
    <w:p w14:paraId="0FC4B753" w14:textId="3E5668A7" w:rsidR="00F047B6" w:rsidRDefault="00F047B6" w:rsidP="00F047B6">
      <w:r>
        <w:t xml:space="preserve">ſcauoir/il </w:t>
      </w:r>
      <w:r w:rsidR="001F0515">
        <w:t>d</w:t>
      </w:r>
      <w:r>
        <w:t xml:space="preserve">oibt </w:t>
      </w:r>
      <w:r w:rsidR="001F0515">
        <w:t>d</w:t>
      </w:r>
      <w:r>
        <w:t>emourer quicte puis que on a failly a</w:t>
      </w:r>
    </w:p>
    <w:p w14:paraId="08B99411" w14:textId="69249307" w:rsidR="00F047B6" w:rsidRDefault="00F047B6" w:rsidP="00F047B6">
      <w:r>
        <w:t xml:space="preserve">pɿouuer contre luy la choſe </w:t>
      </w:r>
      <w:r w:rsidR="001F0515">
        <w:t>d</w:t>
      </w:r>
      <w:r>
        <w:t>ont on laccuſoit:et ne con-</w:t>
      </w:r>
    </w:p>
    <w:p w14:paraId="52720A65" w14:textId="406416E5" w:rsidR="00F047B6" w:rsidRDefault="00F047B6" w:rsidP="00F047B6">
      <w:r>
        <w:t xml:space="preserve">uiendɿoit point quil ſen </w:t>
      </w:r>
      <w:r w:rsidR="001F0515">
        <w:t>d</w:t>
      </w:r>
      <w:r>
        <w:t>eſrena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combien que ancien-</w:t>
      </w:r>
    </w:p>
    <w:p w14:paraId="7C05A3B2" w14:textId="77777777" w:rsidR="00F047B6" w:rsidRDefault="00F047B6" w:rsidP="00F047B6">
      <w:r>
        <w:t>nement il conuenoit quil le fi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F65F027" w14:textId="77777777" w:rsidR="00F047B6" w:rsidRDefault="00F047B6" w:rsidP="00F047B6"/>
    <w:p w14:paraId="04BAF831" w14:textId="77777777" w:rsidR="00F047B6" w:rsidRDefault="00F047B6" w:rsidP="00F047B6"/>
    <w:p w14:paraId="13D01232" w14:textId="5885882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enſuit eu </w:t>
      </w:r>
      <w:r w:rsidR="001F0515">
        <w:t>d</w:t>
      </w:r>
      <w:r>
        <w:t>errain paraphe.</w:t>
      </w:r>
    </w:p>
    <w:p w14:paraId="3056C9F4" w14:textId="77777777" w:rsidR="00F047B6" w:rsidRDefault="00F047B6" w:rsidP="00F047B6">
      <w:r>
        <w:t>c</w:t>
      </w:r>
    </w:p>
    <w:p w14:paraId="0C8E5B8D" w14:textId="4044713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Veue </w:t>
      </w:r>
      <w:r w:rsidR="001F0515">
        <w:t>d</w:t>
      </w:r>
      <w:r>
        <w:t xml:space="preserve">e fēme </w:t>
      </w:r>
      <w:r w:rsidR="001F0515">
        <w:t>d</w:t>
      </w:r>
      <w:r>
        <w:t xml:space="preserve">eſpucelee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p̲ ſept</w:t>
      </w:r>
    </w:p>
    <w:p w14:paraId="4C5AF5C1" w14:textId="77777777" w:rsidR="00F047B6" w:rsidRDefault="00F047B6" w:rsidP="00F047B6">
      <w:r>
        <w:t xml:space="preserve">femmes veufues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texte appert q̄ ſe aulcū</w:t>
      </w:r>
    </w:p>
    <w:p w14:paraId="5892DC88" w14:textId="41FC17F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 xml:space="preserve">auoir pɿins vne pucelle a foɿce / elle </w:t>
      </w:r>
      <w:r w:rsidR="001F0515">
        <w:t>d</w:t>
      </w:r>
      <w:r>
        <w:t>oibt</w:t>
      </w:r>
    </w:p>
    <w:p w14:paraId="15232B1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veue par ſept femmes veufues ou mariees : affin</w:t>
      </w:r>
    </w:p>
    <w:p w14:paraId="013806F8" w14:textId="271D0BAC" w:rsidR="00F047B6" w:rsidRDefault="00F047B6" w:rsidP="00F047B6">
      <w:r>
        <w:t xml:space="preserve">que par elles ſoit rapoɿte le </w:t>
      </w:r>
      <w:r w:rsidR="001F0515">
        <w:t>d</w:t>
      </w:r>
      <w:r>
        <w:t>eſpucellement. Et ainſi</w:t>
      </w:r>
    </w:p>
    <w:p w14:paraId="5D6FF8C3" w14:textId="1467488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fin </w:t>
      </w:r>
      <w:r w:rsidR="001F0515">
        <w:t>d</w:t>
      </w:r>
      <w:r>
        <w:t>e ce chapitre:</w:t>
      </w:r>
      <w:r>
        <w:rPr>
          <w:rFonts w:ascii="Segoe UI Symbol" w:hAnsi="Segoe UI Symbol" w:cs="Segoe UI Symbol"/>
        </w:rPr>
        <w:t>⁊</w:t>
      </w:r>
      <w:r>
        <w:t xml:space="preserve"> meſmemēt </w:t>
      </w:r>
      <w:r w:rsidR="001F0515">
        <w:t>d</w:t>
      </w:r>
      <w:r>
        <w:t>e la pɿemiere par</w:t>
      </w:r>
    </w:p>
    <w:p w14:paraId="2BA7322D" w14:textId="4BDD7A66" w:rsidR="00F047B6" w:rsidRDefault="00F047B6" w:rsidP="00F047B6">
      <w:r>
        <w:t xml:space="preserve">tie </w:t>
      </w:r>
      <w:r w:rsidR="001F0515">
        <w:t>d</w:t>
      </w:r>
      <w:r>
        <w:t>u liure.</w:t>
      </w:r>
    </w:p>
    <w:p w14:paraId="483CA56A" w14:textId="77777777" w:rsidR="00F047B6" w:rsidRDefault="00F047B6" w:rsidP="00F047B6"/>
    <w:p w14:paraId="59A2AEC5" w14:textId="77777777" w:rsidR="00F047B6" w:rsidRDefault="00F047B6" w:rsidP="00F047B6"/>
    <w:p w14:paraId="51179E8C" w14:textId="77777777" w:rsidR="00F047B6" w:rsidRDefault="00F047B6" w:rsidP="00F047B6">
      <w:r>
        <w:t>In textu ibi.</w:t>
      </w:r>
    </w:p>
    <w:p w14:paraId="122A38AE" w14:textId="3D4D3123" w:rsidR="00F047B6" w:rsidRDefault="00F047B6" w:rsidP="00F047B6">
      <w:r>
        <w:lastRenderedPageBreak/>
        <w:t xml:space="preserve">Veue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>c.</w:t>
      </w:r>
    </w:p>
    <w:p w14:paraId="78CD1A30" w14:textId="77777777" w:rsidR="00F047B6" w:rsidRDefault="00F047B6" w:rsidP="00F047B6">
      <w:r>
        <w:t>I</w:t>
      </w:r>
    </w:p>
    <w:p w14:paraId="6F729F5E" w14:textId="3D8B414B" w:rsidR="00F047B6" w:rsidRDefault="00F047B6" w:rsidP="00F047B6">
      <w:r>
        <w:t>A</w:t>
      </w:r>
      <w:r w:rsidR="001F0515">
        <w:t>dd</w:t>
      </w:r>
      <w:r>
        <w:t>itio.</w:t>
      </w:r>
    </w:p>
    <w:p w14:paraId="1B58C3C6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l.ſi trruptione g.ad officiu.ff.fi-</w:t>
      </w:r>
    </w:p>
    <w:p w14:paraId="375B48B0" w14:textId="77777777" w:rsidR="00F047B6" w:rsidRDefault="00F047B6" w:rsidP="00F047B6">
      <w:r>
        <w:t>ni.regun.Et bene facit ca.iudicantē.xxx.c.v.vb</w:t>
      </w:r>
    </w:p>
    <w:p w14:paraId="440065E6" w14:textId="77777777" w:rsidR="00F047B6" w:rsidRDefault="00F047B6" w:rsidP="00F047B6">
      <w:r>
        <w:t>dr  iudicantē opz cunct</w:t>
      </w:r>
    </w:p>
    <w:p w14:paraId="5E51F9DA" w14:textId="77777777" w:rsidR="00F047B6" w:rsidRDefault="00F047B6" w:rsidP="00F047B6">
      <w:r>
        <w:t xml:space="preserve">rimari </w:t>
      </w:r>
      <w:r>
        <w:rPr>
          <w:rFonts w:ascii="Segoe UI Symbol" w:hAnsi="Segoe UI Symbol" w:cs="Segoe UI Symbol"/>
        </w:rPr>
        <w:t>⁊</w:t>
      </w:r>
      <w:r>
        <w:t>c.Guil.le rouille.</w:t>
      </w:r>
    </w:p>
    <w:p w14:paraId="09EAFD1C" w14:textId="77777777" w:rsidR="00F047B6" w:rsidRDefault="00F047B6" w:rsidP="00F047B6"/>
    <w:p w14:paraId="16FCD7A4" w14:textId="77777777" w:rsidR="00F047B6" w:rsidRDefault="00F047B6" w:rsidP="00F047B6"/>
    <w:p w14:paraId="7CE97874" w14:textId="77777777" w:rsidR="00F047B6" w:rsidRDefault="00F047B6" w:rsidP="00F047B6">
      <w:r>
        <w:t>In textu ibi.</w:t>
      </w:r>
    </w:p>
    <w:p w14:paraId="23BEFE17" w14:textId="23070147" w:rsidR="00F047B6" w:rsidRDefault="00F047B6" w:rsidP="00F047B6">
      <w:r>
        <w:t xml:space="preserve">Veue </w:t>
      </w:r>
      <w:r w:rsidR="001F0515">
        <w:t>d</w:t>
      </w:r>
      <w:r>
        <w:t>e homme</w:t>
      </w:r>
    </w:p>
    <w:p w14:paraId="71268D3F" w14:textId="77777777" w:rsidR="00F047B6" w:rsidRDefault="00F047B6" w:rsidP="00F047B6">
      <w:r>
        <w:t xml:space="preserve">en langueur </w:t>
      </w:r>
      <w:r>
        <w:rPr>
          <w:rFonts w:ascii="Segoe UI Symbol" w:hAnsi="Segoe UI Symbol" w:cs="Segoe UI Symbol"/>
        </w:rPr>
        <w:t>⁊</w:t>
      </w:r>
      <w:r>
        <w:t>c.</w:t>
      </w:r>
    </w:p>
    <w:p w14:paraId="6F05A25E" w14:textId="77777777" w:rsidR="00F047B6" w:rsidRDefault="00F047B6" w:rsidP="00F047B6">
      <w:r>
        <w:t>2</w:t>
      </w:r>
    </w:p>
    <w:p w14:paraId="4632F359" w14:textId="7C6F0B07" w:rsidR="00F047B6" w:rsidRDefault="00F047B6" w:rsidP="00F047B6">
      <w:r>
        <w:t>A</w:t>
      </w:r>
      <w:r w:rsidR="001F0515">
        <w:t>dd</w:t>
      </w:r>
      <w:r>
        <w:t>itio.</w:t>
      </w:r>
    </w:p>
    <w:p w14:paraId="2BAE7945" w14:textId="77777777" w:rsidR="00F047B6" w:rsidRDefault="00F047B6" w:rsidP="00F047B6">
      <w:r>
        <w:t>Vide ſimi</w:t>
      </w:r>
    </w:p>
    <w:p w14:paraId="5F6F2109" w14:textId="77777777" w:rsidR="00F047B6" w:rsidRDefault="00F047B6" w:rsidP="00F047B6">
      <w:r>
        <w:t>lem tex.ſi.</w:t>
      </w:r>
    </w:p>
    <w:p w14:paraId="45532F5C" w14:textId="681E12EC" w:rsidR="00F047B6" w:rsidRDefault="00F047B6" w:rsidP="00F047B6">
      <w:r>
        <w:t>pɿa capit̄.xl.</w:t>
      </w:r>
      <w:r w:rsidR="001F0515">
        <w:t>d</w:t>
      </w:r>
      <w:r>
        <w:t>e langueur.</w:t>
      </w:r>
    </w:p>
    <w:p w14:paraId="234CB524" w14:textId="77777777" w:rsidR="00F047B6" w:rsidRDefault="00F047B6" w:rsidP="00F047B6">
      <w:r>
        <w:t>Guillermus le rouille.</w:t>
      </w:r>
    </w:p>
    <w:p w14:paraId="50CDDBF3" w14:textId="77777777" w:rsidR="00F047B6" w:rsidRDefault="00F047B6" w:rsidP="00F047B6"/>
    <w:p w14:paraId="047BEA20" w14:textId="77777777" w:rsidR="00F047B6" w:rsidRDefault="00F047B6" w:rsidP="00F047B6"/>
    <w:p w14:paraId="20D16FDF" w14:textId="77777777" w:rsidR="00F047B6" w:rsidRDefault="00F047B6" w:rsidP="00F047B6">
      <w:r>
        <w:t>In textu ibi.</w:t>
      </w:r>
    </w:p>
    <w:p w14:paraId="1DBD71DD" w14:textId="0834EDDC" w:rsidR="00F047B6" w:rsidRDefault="00F047B6" w:rsidP="00F047B6">
      <w:r>
        <w:t xml:space="preserve">Lē </w:t>
      </w:r>
      <w:r w:rsidR="001F0515">
        <w:t>d</w:t>
      </w:r>
      <w:r>
        <w:t>oibt ſcauoir</w:t>
      </w:r>
    </w:p>
    <w:p w14:paraId="07C5F970" w14:textId="77777777" w:rsidR="00F047B6" w:rsidRDefault="00F047B6" w:rsidP="00F047B6">
      <w:r>
        <w:t xml:space="preserve">que ſe aulcun </w:t>
      </w:r>
      <w:r>
        <w:rPr>
          <w:rFonts w:ascii="Segoe UI Symbol" w:hAnsi="Segoe UI Symbol" w:cs="Segoe UI Symbol"/>
        </w:rPr>
        <w:t>⁊</w:t>
      </w:r>
      <w:r>
        <w:t>c.</w:t>
      </w:r>
    </w:p>
    <w:p w14:paraId="50FF0279" w14:textId="77777777" w:rsidR="00F047B6" w:rsidRDefault="00F047B6" w:rsidP="00F047B6">
      <w:r>
        <w:t>3.</w:t>
      </w:r>
    </w:p>
    <w:p w14:paraId="620EAC0E" w14:textId="728745DE" w:rsidR="00F047B6" w:rsidRDefault="00F047B6" w:rsidP="00F047B6">
      <w:r>
        <w:t>A</w:t>
      </w:r>
      <w:r w:rsidR="001F0515">
        <w:t>dd</w:t>
      </w:r>
      <w:r>
        <w:t>itio.</w:t>
      </w:r>
    </w:p>
    <w:p w14:paraId="67EB7597" w14:textId="77777777" w:rsidR="00F047B6" w:rsidRDefault="00F047B6" w:rsidP="00F047B6">
      <w:r>
        <w:t>Ad hoceſ</w:t>
      </w:r>
    </w:p>
    <w:p w14:paraId="4F0B2042" w14:textId="77777777" w:rsidR="00F047B6" w:rsidRDefault="00F047B6" w:rsidP="00F047B6">
      <w:r>
        <w:t>lex. Si ini-</w:t>
      </w:r>
    </w:p>
    <w:p w14:paraId="78E16E39" w14:textId="77777777" w:rsidR="00F047B6" w:rsidRDefault="00F047B6" w:rsidP="00F047B6">
      <w:r>
        <w:t>xa q̄ e</w:t>
      </w:r>
      <w:r>
        <w:rPr>
          <w:rFonts w:ascii="Arial Unicode MS" w:eastAsia="Arial Unicode MS" w:hAnsi="Arial Unicode MS" w:cs="Arial Unicode MS" w:hint="eastAsia"/>
        </w:rPr>
        <w:t>ﬅ</w:t>
      </w:r>
      <w:r>
        <w:t>.l.tit.ibi ict᷒ vniuſ</w:t>
      </w:r>
    </w:p>
    <w:p w14:paraId="7B4E7046" w14:textId="77777777" w:rsidR="00F047B6" w:rsidRDefault="00F047B6" w:rsidP="00F047B6">
      <w:r>
        <w:t>cuiuſcz cōtēplari opoɿtet.</w:t>
      </w:r>
    </w:p>
    <w:p w14:paraId="0B36191B" w14:textId="1A018E92" w:rsidR="00F047B6" w:rsidRDefault="00F047B6" w:rsidP="00F047B6">
      <w:r>
        <w:t xml:space="preserve">ff.de ſicca.Et </w:t>
      </w:r>
      <w:r w:rsidR="001F0515">
        <w:t>d</w:t>
      </w:r>
      <w:r>
        <w:t>r vuln᷒ q</w:t>
      </w:r>
    </w:p>
    <w:p w14:paraId="356DD509" w14:textId="77777777" w:rsidR="00F047B6" w:rsidRDefault="00F047B6" w:rsidP="00F047B6">
      <w:r>
        <w:t>fit ſciſſura ſeu ſeparatio</w:t>
      </w:r>
    </w:p>
    <w:p w14:paraId="519284E6" w14:textId="77777777" w:rsidR="00F047B6" w:rsidRDefault="00F047B6" w:rsidP="00F047B6">
      <w:r>
        <w:t>coɿpoɿe tex.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literam</w:t>
      </w:r>
    </w:p>
    <w:p w14:paraId="7D014218" w14:textId="77777777" w:rsidR="00F047B6" w:rsidRDefault="00F047B6" w:rsidP="00F047B6">
      <w:r>
        <w:t>in l.ſi ſeruz ſeruū.§.rupiſ-</w:t>
      </w:r>
    </w:p>
    <w:p w14:paraId="34518B0E" w14:textId="77777777" w:rsidR="00F047B6" w:rsidRDefault="00F047B6" w:rsidP="00F047B6">
      <w:r>
        <w:t>ſe.ff.ad l.aquil.Bar.in le.</w:t>
      </w:r>
    </w:p>
    <w:p w14:paraId="37506723" w14:textId="1EEFD683" w:rsidR="00F047B6" w:rsidRDefault="00F047B6" w:rsidP="00F047B6">
      <w:r>
        <w:t>pɿetoɿ.ō.fi.ff.</w:t>
      </w:r>
      <w:r w:rsidR="001F0515">
        <w:t>d</w:t>
      </w:r>
      <w:r>
        <w:t>e iniur. vbi</w:t>
      </w:r>
    </w:p>
    <w:p w14:paraId="22917565" w14:textId="1557233B" w:rsidR="00F047B6" w:rsidRDefault="00F047B6" w:rsidP="00F047B6">
      <w:r>
        <w:t xml:space="preserve">etiā </w:t>
      </w:r>
      <w:r w:rsidR="001F0515">
        <w:t>d</w:t>
      </w:r>
      <w:r>
        <w:t xml:space="preserve">icit idem </w:t>
      </w:r>
      <w:r w:rsidR="001F0515">
        <w:t>d</w:t>
      </w:r>
      <w:r>
        <w:t>e percuſ-</w:t>
      </w:r>
    </w:p>
    <w:p w14:paraId="415168B3" w14:textId="77777777" w:rsidR="00F047B6" w:rsidRDefault="00F047B6" w:rsidP="00F047B6">
      <w:r>
        <w:t>ſione cum tumefactione ſi</w:t>
      </w:r>
    </w:p>
    <w:p w14:paraId="6B2A8007" w14:textId="77777777" w:rsidR="00F047B6" w:rsidRDefault="00F047B6" w:rsidP="00F047B6">
      <w:r>
        <w:t>ex ea ſit facta ſciſſura ſeu</w:t>
      </w:r>
    </w:p>
    <w:p w14:paraId="587E870D" w14:textId="77777777" w:rsidR="00F047B6" w:rsidRDefault="00F047B6" w:rsidP="00F047B6">
      <w:r>
        <w:t>ſeparatio intrinſec᷒ lice</w:t>
      </w:r>
    </w:p>
    <w:p w14:paraId="090FD6F7" w14:textId="77777777" w:rsidR="00F047B6" w:rsidRDefault="00F047B6" w:rsidP="00F047B6">
      <w:r>
        <w:t>non appareat vel opoɿtet</w:t>
      </w:r>
    </w:p>
    <w:p w14:paraId="3FB68205" w14:textId="77777777" w:rsidR="00F047B6" w:rsidRDefault="00F047B6" w:rsidP="00F047B6">
      <w:r>
        <w:t> rumpat̄  facit ſaniem</w:t>
      </w:r>
    </w:p>
    <w:p w14:paraId="57A6CDCF" w14:textId="77777777" w:rsidR="00F047B6" w:rsidRDefault="00F047B6" w:rsidP="00F047B6">
      <w:r>
        <w:t>pide que ſupɿa ſcripſi cat</w:t>
      </w:r>
    </w:p>
    <w:p w14:paraId="35326FCB" w14:textId="77777777" w:rsidR="00F047B6" w:rsidRDefault="00F047B6" w:rsidP="00F047B6">
      <w:r>
        <w:t xml:space="preserve">lviij.in addi.j.Et ibi p 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6AF7804E" w14:textId="77777777" w:rsidR="00F047B6" w:rsidRDefault="00F047B6" w:rsidP="00F047B6">
      <w:r>
        <w:t>tutum puniens vulns non</w:t>
      </w:r>
    </w:p>
    <w:p w14:paraId="34022E11" w14:textId="5844935E" w:rsidR="00F047B6" w:rsidRDefault="00F047B6" w:rsidP="00F047B6">
      <w:r>
        <w:t xml:space="preserve">intelligitur </w:t>
      </w:r>
      <w:r w:rsidR="001F0515">
        <w:t>d</w:t>
      </w:r>
      <w:r>
        <w:t>e vulnuſcule</w:t>
      </w:r>
    </w:p>
    <w:p w14:paraId="52AE1439" w14:textId="77777777" w:rsidR="00F047B6" w:rsidRDefault="00F047B6" w:rsidP="00F047B6">
      <w:r>
        <w:lastRenderedPageBreak/>
        <w:t>aut igrafignatura. add</w:t>
      </w:r>
    </w:p>
    <w:p w14:paraId="7B4AA492" w14:textId="77777777" w:rsidR="00F047B6" w:rsidRDefault="00F047B6" w:rsidP="00F047B6">
      <w:r>
        <w:t>c idē tenet Bal.in l.ſi pɿe-</w:t>
      </w:r>
    </w:p>
    <w:p w14:paraId="79987B62" w14:textId="0F18F67B" w:rsidR="00F047B6" w:rsidRDefault="00F047B6" w:rsidP="00F047B6">
      <w:r>
        <w:t>diū.C.</w:t>
      </w:r>
      <w:r w:rsidR="001F0515">
        <w:t>d</w:t>
      </w:r>
      <w:r>
        <w:t>e edil.edict.</w:t>
      </w:r>
      <w:r>
        <w:rPr>
          <w:rFonts w:ascii="Segoe UI Symbol" w:hAnsi="Segoe UI Symbol" w:cs="Segoe UI Symbol"/>
        </w:rPr>
        <w:t>⁊</w:t>
      </w:r>
      <w:r>
        <w:t xml:space="preserve"> Fra</w:t>
      </w:r>
    </w:p>
    <w:p w14:paraId="69C252AA" w14:textId="77777777" w:rsidR="00F047B6" w:rsidRDefault="00F047B6" w:rsidP="00F047B6">
      <w:r>
        <w:t>purpuratus in l. numers.</w:t>
      </w:r>
    </w:p>
    <w:p w14:paraId="5EEA2B88" w14:textId="69011B68" w:rsidR="00F047B6" w:rsidRDefault="00F047B6" w:rsidP="00F047B6">
      <w:r>
        <w:t>cccccxlj.ff.</w:t>
      </w:r>
      <w:r w:rsidR="001F0515">
        <w:t>d</w:t>
      </w:r>
      <w:r>
        <w:t>e offi.eius cui</w:t>
      </w:r>
    </w:p>
    <w:p w14:paraId="5894F033" w14:textId="77777777" w:rsidR="00F047B6" w:rsidRDefault="00F047B6" w:rsidP="00F047B6">
      <w:r>
        <w:t>man.e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iuriſ.G.le rouille.</w:t>
      </w:r>
    </w:p>
    <w:p w14:paraId="64CFAEAA" w14:textId="77777777" w:rsidR="00F047B6" w:rsidRDefault="00F047B6" w:rsidP="00F047B6"/>
    <w:p w14:paraId="0E6C9D4E" w14:textId="77777777" w:rsidR="00F047B6" w:rsidRDefault="00F047B6" w:rsidP="00F047B6"/>
    <w:p w14:paraId="77DB823D" w14:textId="77777777" w:rsidR="00F047B6" w:rsidRDefault="00F047B6" w:rsidP="00F047B6">
      <w:r>
        <w:t>In textu ibi.</w:t>
      </w:r>
    </w:p>
    <w:p w14:paraId="3B20543F" w14:textId="77777777" w:rsidR="00F047B6" w:rsidRDefault="00F047B6" w:rsidP="00F047B6">
      <w:r>
        <w:t>Si aulcun qui a</w:t>
      </w:r>
    </w:p>
    <w:p w14:paraId="624CD8E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occis </w:t>
      </w:r>
      <w:r>
        <w:rPr>
          <w:rFonts w:ascii="Segoe UI Symbol" w:hAnsi="Segoe UI Symbol" w:cs="Segoe UI Symbol"/>
        </w:rPr>
        <w:t>⁊</w:t>
      </w:r>
      <w:r>
        <w:t>c.</w:t>
      </w:r>
    </w:p>
    <w:p w14:paraId="392A75A8" w14:textId="77777777" w:rsidR="00F047B6" w:rsidRDefault="00F047B6" w:rsidP="00F047B6">
      <w:r>
        <w:t>4</w:t>
      </w:r>
    </w:p>
    <w:p w14:paraId="2CF0700B" w14:textId="6A559950" w:rsidR="00F047B6" w:rsidRDefault="00F047B6" w:rsidP="00F047B6">
      <w:r>
        <w:t>A</w:t>
      </w:r>
      <w:r w:rsidR="001F0515">
        <w:t>dd</w:t>
      </w:r>
      <w:r>
        <w:t>itio.</w:t>
      </w:r>
    </w:p>
    <w:p w14:paraId="1F0730D0" w14:textId="7BA7319E" w:rsidR="00F047B6" w:rsidRDefault="00F047B6" w:rsidP="00F047B6">
      <w:r>
        <w:t xml:space="preserve">Facit I.fi.ff.de ſicca.vbi ictus </w:t>
      </w:r>
      <w:r w:rsidR="001F0515">
        <w:t>d</w:t>
      </w:r>
      <w:r>
        <w:t xml:space="preserve">z tēplari </w:t>
      </w:r>
      <w:r>
        <w:rPr>
          <w:rFonts w:ascii="Segoe UI Symbol" w:hAnsi="Segoe UI Symbol" w:cs="Segoe UI Symbol"/>
        </w:rPr>
        <w:t>⁊</w:t>
      </w:r>
      <w:r>
        <w:t xml:space="preserve"> q̄ no.</w:t>
      </w:r>
    </w:p>
    <w:p w14:paraId="71E854BB" w14:textId="7D2FBC58" w:rsidR="00F047B6" w:rsidRDefault="00F047B6" w:rsidP="00F047B6">
      <w:r>
        <w:t xml:space="preserve">Paris </w:t>
      </w:r>
      <w:r w:rsidR="001F0515">
        <w:t>d</w:t>
      </w:r>
      <w:r>
        <w:t>e puteo l tra.de ſindi.ꝓſi.ofeſſio.fo.lxxxj.</w:t>
      </w:r>
    </w:p>
    <w:p w14:paraId="79077A79" w14:textId="2334135A" w:rsidR="00F047B6" w:rsidRDefault="00F047B6" w:rsidP="00F047B6">
      <w:r>
        <w:t xml:space="preserve">vbi </w:t>
      </w:r>
      <w:r w:rsidR="001F0515">
        <w:t>d</w:t>
      </w:r>
      <w:r>
        <w:t xml:space="preserve">icit  qui feſſ᷒fuit hoīem occidiſſe </w:t>
      </w:r>
      <w:r>
        <w:rPr>
          <w:rFonts w:ascii="Segoe UI Symbol" w:hAnsi="Segoe UI Symbol" w:cs="Segoe UI Symbol"/>
        </w:rPr>
        <w:t>⁊</w:t>
      </w:r>
      <w:r>
        <w:t xml:space="preserve"> coɿp᷒occiſi non app-</w:t>
      </w:r>
    </w:p>
    <w:p w14:paraId="2EF26D91" w14:textId="1B69D019" w:rsidR="00F047B6" w:rsidRDefault="00F047B6" w:rsidP="00F047B6">
      <w:r>
        <w:t xml:space="preserve">reat nō </w:t>
      </w:r>
      <w:r w:rsidR="001F0515">
        <w:t>d</w:t>
      </w:r>
      <w:r>
        <w:t xml:space="preserve">ebet cōdēnari </w:t>
      </w:r>
      <w:r>
        <w:rPr>
          <w:rFonts w:ascii="Segoe UI Symbol" w:hAnsi="Segoe UI Symbol" w:cs="Segoe UI Symbol"/>
        </w:rPr>
        <w:t>⁊</w:t>
      </w:r>
      <w:r>
        <w:t xml:space="preserve"> ibidē ad hoc alle.l.certū ibi ſi coɿps.ff.</w:t>
      </w:r>
    </w:p>
    <w:p w14:paraId="25622606" w14:textId="2FEC46DD" w:rsidR="00F047B6" w:rsidRDefault="00F047B6" w:rsidP="00F047B6">
      <w:r>
        <w:t xml:space="preserve">de c᷒ feſſis.Et </w:t>
      </w:r>
      <w:r w:rsidR="001F0515">
        <w:t>d</w:t>
      </w:r>
      <w:r>
        <w:t xml:space="preserve">icit  </w:t>
      </w:r>
      <w:r w:rsidR="001F0515">
        <w:t>d</w:t>
      </w:r>
      <w:r>
        <w:t>z fieri exhumatio coɿpoɿis occiſi et  vi-</w:t>
      </w:r>
    </w:p>
    <w:p w14:paraId="41597F8F" w14:textId="77777777" w:rsidR="00F047B6" w:rsidRDefault="00F047B6" w:rsidP="00F047B6">
      <w:r>
        <w:t>dit plures exhumatiōes fieri tā rome ̄ alibi facit no.dictu Bal.</w:t>
      </w:r>
    </w:p>
    <w:p w14:paraId="217F6073" w14:textId="614EC4C0" w:rsidR="00F047B6" w:rsidRDefault="00F047B6" w:rsidP="00F047B6">
      <w:r>
        <w:t xml:space="preserve">in l.contra negantē.in fi.C.de lege adl.vbi </w:t>
      </w:r>
      <w:r w:rsidR="001F0515">
        <w:t>d</w:t>
      </w:r>
      <w:r>
        <w:t xml:space="preserve">icit  iudex </w:t>
      </w:r>
      <w:r w:rsidR="001F0515">
        <w:t>d</w:t>
      </w:r>
      <w:r>
        <w:t>z inſpi</w:t>
      </w:r>
    </w:p>
    <w:p w14:paraId="2EA3EAE7" w14:textId="77777777" w:rsidR="00F047B6" w:rsidRDefault="00F047B6" w:rsidP="00F047B6">
      <w:r>
        <w:t>cere  aſpectz p̄fert cuicun ali/ generi ꝓbationis vide ibidem</w:t>
      </w:r>
    </w:p>
    <w:p w14:paraId="61777290" w14:textId="77777777" w:rsidR="00F047B6" w:rsidRDefault="00F047B6" w:rsidP="00F047B6">
      <w:r>
        <w:t>allegata in addi.Nota etiā  pntia coɿpoɿis occiſi ofert ad con-</w:t>
      </w:r>
    </w:p>
    <w:p w14:paraId="3E72E590" w14:textId="77777777" w:rsidR="00F047B6" w:rsidRDefault="00F047B6" w:rsidP="00F047B6">
      <w:r>
        <w:t>uincendā homicidā  illo adueniēte coɿpus emittit ſanguinem</w:t>
      </w:r>
    </w:p>
    <w:p w14:paraId="58DDAAB0" w14:textId="710ED206" w:rsidR="00F047B6" w:rsidRDefault="00F047B6" w:rsidP="00F047B6">
      <w:r>
        <w:t>pm ari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o.in libɿo </w:t>
      </w:r>
      <w:r w:rsidR="001F0515">
        <w:t>d</w:t>
      </w:r>
      <w:r>
        <w:t>e ſecretis ad Alex.circa.xv. partē et lib. ꝓbl.</w:t>
      </w:r>
    </w:p>
    <w:p w14:paraId="4AEA18EC" w14:textId="77777777" w:rsidR="00F047B6" w:rsidRDefault="00F047B6" w:rsidP="00F047B6">
      <w:r>
        <w:t>vij.parte ꝓble.vj.neuifa.in ſilua.fol.xxxvj.Suil.le rouille aleco.</w:t>
      </w:r>
    </w:p>
    <w:p w14:paraId="11CB00A9" w14:textId="77777777" w:rsidR="00F047B6" w:rsidRDefault="00F047B6" w:rsidP="00F047B6"/>
    <w:p w14:paraId="33E50E97" w14:textId="77777777" w:rsidR="00F047B6" w:rsidRDefault="00F047B6" w:rsidP="00F047B6"/>
    <w:p w14:paraId="756D7D5C" w14:textId="77777777" w:rsidR="00F047B6" w:rsidRDefault="00F047B6" w:rsidP="00F047B6">
      <w:r>
        <w:t>In textu ibi.</w:t>
      </w:r>
    </w:p>
    <w:p w14:paraId="046F2FB5" w14:textId="0D1C4E44" w:rsidR="00F047B6" w:rsidRDefault="00F047B6" w:rsidP="00F047B6">
      <w:r>
        <w:t xml:space="preserve">Veue </w:t>
      </w:r>
      <w:r w:rsidR="001F0515">
        <w:t>d</w:t>
      </w:r>
      <w:r>
        <w:t xml:space="preserve">e femme </w:t>
      </w:r>
      <w:r w:rsidR="001F0515">
        <w:t>d</w:t>
      </w:r>
      <w:r>
        <w:t xml:space="preserve">eſpucelee </w:t>
      </w:r>
      <w:r>
        <w:rPr>
          <w:rFonts w:ascii="Segoe UI Symbol" w:hAnsi="Segoe UI Symbol" w:cs="Segoe UI Symbol"/>
        </w:rPr>
        <w:t>⁊</w:t>
      </w:r>
      <w:r>
        <w:t>c,</w:t>
      </w:r>
    </w:p>
    <w:p w14:paraId="3885DAD7" w14:textId="77777777" w:rsidR="00F047B6" w:rsidRDefault="00F047B6" w:rsidP="00F047B6">
      <w:r>
        <w:t>I</w:t>
      </w:r>
    </w:p>
    <w:p w14:paraId="02294AC4" w14:textId="7C2B6122" w:rsidR="00F047B6" w:rsidRDefault="00F047B6" w:rsidP="00F047B6">
      <w:r>
        <w:t>A</w:t>
      </w:r>
      <w:r w:rsidR="001F0515">
        <w:t>dd</w:t>
      </w:r>
      <w:r>
        <w:t>itio.</w:t>
      </w:r>
    </w:p>
    <w:p w14:paraId="052600D2" w14:textId="00B7FF61" w:rsidR="00F047B6" w:rsidRDefault="00F047B6" w:rsidP="00F047B6">
      <w:r>
        <w:t>Vide no.in c.pe.</w:t>
      </w:r>
      <w:r>
        <w:rPr>
          <w:rFonts w:ascii="Segoe UI Symbol" w:hAnsi="Segoe UI Symbol" w:cs="Segoe UI Symbol"/>
        </w:rPr>
        <w:t>⁊</w:t>
      </w:r>
      <w:r>
        <w:t xml:space="preserve"> ibi ſcrib.</w:t>
      </w:r>
      <w:r w:rsidR="001F0515">
        <w:t>d</w:t>
      </w:r>
      <w:r>
        <w:t>e ꝓba.</w:t>
      </w:r>
      <w:r>
        <w:rPr>
          <w:rFonts w:ascii="Segoe UI Symbol" w:hAnsi="Segoe UI Symbol" w:cs="Segoe UI Symbol"/>
        </w:rPr>
        <w:t>⁊</w:t>
      </w:r>
      <w:r>
        <w:t xml:space="preserve"> ce. aliqn̄</w:t>
      </w:r>
    </w:p>
    <w:p w14:paraId="1DFA33F0" w14:textId="77777777" w:rsidR="00F047B6" w:rsidRDefault="00F047B6" w:rsidP="00F047B6">
      <w:r>
        <w:t>iudiciu taliū ob</w:t>
      </w:r>
      <w:r>
        <w:rPr>
          <w:rFonts w:ascii="Arial Unicode MS" w:eastAsia="Arial Unicode MS" w:hAnsi="Arial Unicode MS" w:cs="Arial Unicode MS" w:hint="eastAsia"/>
        </w:rPr>
        <w:t>ﬅ</w:t>
      </w:r>
      <w:r>
        <w:t>etricū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fallax.</w:t>
      </w:r>
      <w:r>
        <w:rPr>
          <w:rFonts w:ascii="Segoe UI Symbol" w:hAnsi="Segoe UI Symbol" w:cs="Segoe UI Symbol"/>
        </w:rPr>
        <w:t>⁊</w:t>
      </w:r>
      <w:r>
        <w:t xml:space="preserve"> quot redrant</w:t>
      </w:r>
    </w:p>
    <w:p w14:paraId="22A738C6" w14:textId="77777777" w:rsidR="00F047B6" w:rsidRDefault="00F047B6" w:rsidP="00F047B6">
      <w:r>
        <w:t>in l.j.in pɿin.pſi.igit.</w:t>
      </w:r>
      <w:r>
        <w:rPr>
          <w:rFonts w:ascii="Segoe UI Symbol" w:hAnsi="Segoe UI Symbol" w:cs="Segoe UI Symbol"/>
        </w:rPr>
        <w:t>⁊</w:t>
      </w:r>
      <w:r>
        <w:t>.§.de inſpiciendo.</w:t>
      </w:r>
      <w:r>
        <w:rPr>
          <w:rFonts w:ascii="Segoe UI Symbol" w:hAnsi="Segoe UI Symbol" w:cs="Segoe UI Symbol"/>
        </w:rPr>
        <w:t>⁊</w:t>
      </w:r>
      <w:r>
        <w:t>.§.tria luminaria.ff.de</w:t>
      </w:r>
    </w:p>
    <w:p w14:paraId="0439D02C" w14:textId="26A3ED2F" w:rsidR="00F047B6" w:rsidRDefault="00F047B6" w:rsidP="00F047B6">
      <w:r>
        <w:t xml:space="preserve">ven.inſpi.Et ibi Bar.an tales iurare </w:t>
      </w:r>
      <w:r w:rsidR="001F0515">
        <w:t>d</w:t>
      </w:r>
      <w:r>
        <w:t>ebeāt.Guil.le rouille.</w:t>
      </w:r>
    </w:p>
    <w:p w14:paraId="38F3E7B6" w14:textId="77777777" w:rsidR="00F047B6" w:rsidRDefault="00F047B6" w:rsidP="00F047B6"/>
    <w:p w14:paraId="000D0A66" w14:textId="77777777" w:rsidR="00F047B6" w:rsidRDefault="00F047B6" w:rsidP="00F047B6"/>
    <w:p w14:paraId="0F549B9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ſecōde partie</w:t>
      </w:r>
    </w:p>
    <w:p w14:paraId="3BE27E20" w14:textId="2AD38E0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ſeconde partie </w:t>
      </w:r>
      <w:r w:rsidR="001F0515">
        <w:t>d</w:t>
      </w:r>
      <w:r>
        <w:t>e ce liure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i-</w:t>
      </w:r>
    </w:p>
    <w:p w14:paraId="7B0D5992" w14:textId="68D9C502" w:rsidR="00F047B6" w:rsidRDefault="00F047B6" w:rsidP="00F047B6">
      <w:r>
        <w:t xml:space="preserve">uiſee en quattre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inctions.</w:t>
      </w:r>
    </w:p>
    <w:p w14:paraId="4A323CC3" w14:textId="7CBF84D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pɿemiere traicte </w:t>
      </w:r>
      <w:r w:rsidR="001F0515">
        <w:t>d</w:t>
      </w:r>
      <w:r>
        <w:t>es querelles perſonnelles.</w:t>
      </w:r>
    </w:p>
    <w:p w14:paraId="0451CF19" w14:textId="6A56220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ſeconde </w:t>
      </w:r>
      <w:r w:rsidR="001F0515">
        <w:t>d</w:t>
      </w:r>
      <w:r>
        <w:t xml:space="preserve">es querelles </w:t>
      </w:r>
      <w:r w:rsidR="001F0515">
        <w:t>d</w:t>
      </w:r>
      <w:r>
        <w:t>e poſſeſſion.</w:t>
      </w:r>
    </w:p>
    <w:p w14:paraId="5182A5C8" w14:textId="0AB2052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tierce </w:t>
      </w:r>
      <w:r w:rsidR="001F0515">
        <w:t>d</w:t>
      </w:r>
      <w:r>
        <w:t>e bɿiefz et recoɿdz.</w:t>
      </w:r>
    </w:p>
    <w:p w14:paraId="1C1ED03C" w14:textId="3A215AFE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La quatre </w:t>
      </w:r>
      <w:r w:rsidR="001F0515">
        <w:t>d</w:t>
      </w:r>
      <w:r>
        <w:t>e rappeaulx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loix.</w:t>
      </w:r>
    </w:p>
    <w:p w14:paraId="65275AD2" w14:textId="77777777" w:rsidR="00F047B6" w:rsidRDefault="00F047B6" w:rsidP="00F047B6"/>
    <w:p w14:paraId="31D42001" w14:textId="77777777" w:rsidR="00F047B6" w:rsidRDefault="00F047B6" w:rsidP="00F047B6"/>
    <w:p w14:paraId="31DC878D" w14:textId="77777777" w:rsidR="00F047B6" w:rsidRDefault="00F047B6" w:rsidP="00F047B6">
      <w:r>
        <w:t>De querelles.</w:t>
      </w:r>
    </w:p>
    <w:p w14:paraId="7449071C" w14:textId="77777777" w:rsidR="00F047B6" w:rsidRDefault="00F047B6" w:rsidP="00F047B6">
      <w:r>
        <w:t>Moiſrroiin,,</w:t>
      </w:r>
    </w:p>
    <w:p w14:paraId="30A2A3AD" w14:textId="77777777" w:rsidR="00F047B6" w:rsidRDefault="00F047B6" w:rsidP="00F047B6"/>
    <w:p w14:paraId="6A6DE9E7" w14:textId="77777777" w:rsidR="00F047B6" w:rsidRDefault="00F047B6" w:rsidP="00F047B6"/>
    <w:p w14:paraId="15B33CC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querelles.</w:t>
      </w:r>
    </w:p>
    <w:p w14:paraId="182E78EE" w14:textId="77777777" w:rsidR="00F047B6" w:rsidRDefault="00F047B6" w:rsidP="00F047B6">
      <w:r>
        <w:t>Chapitre.lxvij.</w:t>
      </w:r>
    </w:p>
    <w:p w14:paraId="49E1FA82" w14:textId="77777777" w:rsidR="00F047B6" w:rsidRDefault="00F047B6" w:rsidP="00F047B6">
      <w:r>
        <w:t>a</w:t>
      </w:r>
    </w:p>
    <w:p w14:paraId="7D5421F8" w14:textId="77777777" w:rsidR="00F047B6" w:rsidRDefault="00F047B6" w:rsidP="00F047B6">
      <w:r>
        <w:t>R no᷒ con-</w:t>
      </w:r>
    </w:p>
    <w:p w14:paraId="1FA811A5" w14:textId="77777777" w:rsidR="00F047B6" w:rsidRDefault="00F047B6" w:rsidP="00F047B6">
      <w:r>
        <w:t>uient veoit</w:t>
      </w:r>
    </w:p>
    <w:p w14:paraId="0DB9A5CF" w14:textId="77777777" w:rsidR="00F047B6" w:rsidRDefault="00F047B6" w:rsidP="00F047B6">
      <w:r>
        <w:t>et traicter</w:t>
      </w:r>
    </w:p>
    <w:p w14:paraId="261AB8E3" w14:textId="77777777" w:rsidR="00F047B6" w:rsidRDefault="00F047B6" w:rsidP="00F047B6">
      <w:r>
        <w:t>des querel-</w:t>
      </w:r>
    </w:p>
    <w:p w14:paraId="6A33A944" w14:textId="74ABB92E" w:rsidR="00F047B6" w:rsidRDefault="00F047B6" w:rsidP="00F047B6">
      <w:r>
        <w:t>les: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loix parquoy</w:t>
      </w:r>
    </w:p>
    <w:p w14:paraId="5AF17682" w14:textId="4B8EBBA7" w:rsidR="00F047B6" w:rsidRDefault="00F047B6" w:rsidP="00F047B6">
      <w:r>
        <w:t xml:space="preserve">les querelles </w:t>
      </w:r>
      <w:r w:rsidR="001F0515">
        <w:t>d</w:t>
      </w:r>
      <w:r>
        <w:t>oibuent</w:t>
      </w:r>
    </w:p>
    <w:p w14:paraId="7C5C4D23" w14:textId="4FE378A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finees. Lē </w:t>
      </w:r>
      <w:r w:rsidR="001F0515">
        <w:t>d</w:t>
      </w:r>
      <w:r>
        <w:t>oibt</w:t>
      </w:r>
    </w:p>
    <w:p w14:paraId="7C0837D7" w14:textId="77777777" w:rsidR="00F047B6" w:rsidRDefault="00F047B6" w:rsidP="00F047B6">
      <w:r>
        <w:t>ſcauoir que q̄relles ſōt</w:t>
      </w:r>
    </w:p>
    <w:p w14:paraId="62532452" w14:textId="77777777" w:rsidR="00F047B6" w:rsidRDefault="00F047B6" w:rsidP="00F047B6">
      <w:r>
        <w:t>contendz entre celuy q̇</w:t>
      </w:r>
    </w:p>
    <w:p w14:paraId="2AA54950" w14:textId="4DEB647E" w:rsidR="00F047B6" w:rsidRDefault="00F047B6" w:rsidP="00F047B6">
      <w:r>
        <w:t xml:space="preserve">ſe plaīct </w:t>
      </w:r>
      <w:r>
        <w:rPr>
          <w:rFonts w:ascii="Segoe UI Symbol" w:hAnsi="Segoe UI Symbol" w:cs="Segoe UI Symbol"/>
        </w:rPr>
        <w:t>⁊</w:t>
      </w:r>
      <w:r>
        <w:t xml:space="preserve"> celuy </w:t>
      </w:r>
      <w:r w:rsidR="001F0515">
        <w:t>d</w:t>
      </w:r>
      <w:r>
        <w:t>e qui</w:t>
      </w:r>
    </w:p>
    <w:p w14:paraId="21FA4EA4" w14:textId="77777777" w:rsidR="00F047B6" w:rsidRDefault="00F047B6" w:rsidP="00F047B6">
      <w:r>
        <w:t>len ſe plainct / qui ſont</w:t>
      </w:r>
    </w:p>
    <w:p w14:paraId="1AA7B57C" w14:textId="384D24C4" w:rsidR="00F047B6" w:rsidRDefault="001F0515" w:rsidP="00F047B6">
      <w:r>
        <w:t>d</w:t>
      </w:r>
      <w:r w:rsidR="00F047B6">
        <w:t xml:space="preserve">emenees </w:t>
      </w:r>
      <w:r>
        <w:t>d</w:t>
      </w:r>
      <w:r w:rsidR="00F047B6">
        <w:t>evāt la iu-</w:t>
      </w:r>
    </w:p>
    <w:p w14:paraId="2EEA099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a certal terme qui</w:t>
      </w:r>
    </w:p>
    <w:p w14:paraId="637F0B38" w14:textId="77777777" w:rsidR="00F047B6" w:rsidRDefault="00F047B6" w:rsidP="00F047B6">
      <w:r>
        <w:t>b</w:t>
      </w:r>
    </w:p>
    <w:p w14:paraId="1BDE5EFA" w14:textId="77777777" w:rsidR="00F047B6" w:rsidRDefault="00F047B6" w:rsidP="00F047B6">
      <w:r>
        <w:t>I</w:t>
      </w:r>
    </w:p>
    <w:p w14:paraId="3CEE6B6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</w:t>
      </w:r>
      <w:r>
        <w:rPr>
          <w:rFonts w:ascii="Cambria Math" w:hAnsi="Cambria Math" w:cs="Cambria Math"/>
        </w:rPr>
        <w:t>ℂ</w:t>
      </w:r>
      <w:r>
        <w:t xml:space="preserve"> Des q̄relles</w:t>
      </w:r>
    </w:p>
    <w:p w14:paraId="219BD678" w14:textId="77777777" w:rsidR="00F047B6" w:rsidRDefault="00F047B6" w:rsidP="00F047B6">
      <w:r>
        <w:t>les vnes appartiennēt</w:t>
      </w:r>
    </w:p>
    <w:p w14:paraId="727F70F7" w14:textId="77777777" w:rsidR="00F047B6" w:rsidRDefault="00F047B6" w:rsidP="00F047B6">
      <w:r>
        <w:t>aux p̲ſonnes/</w:t>
      </w:r>
      <w:r>
        <w:rPr>
          <w:rFonts w:ascii="Segoe UI Symbol" w:hAnsi="Segoe UI Symbol" w:cs="Segoe UI Symbol"/>
        </w:rPr>
        <w:t>⁊</w:t>
      </w:r>
      <w:r>
        <w:t xml:space="preserve"> les aul-</w:t>
      </w:r>
    </w:p>
    <w:p w14:paraId="1E1D967D" w14:textId="77777777" w:rsidR="00F047B6" w:rsidRDefault="00F047B6" w:rsidP="00F047B6">
      <w:r>
        <w:t>tres aux autres choſes</w:t>
      </w:r>
    </w:p>
    <w:p w14:paraId="7022FC78" w14:textId="77777777" w:rsidR="00F047B6" w:rsidRDefault="00F047B6" w:rsidP="00F047B6">
      <w:r>
        <w:t>Et pɿemieremēt nous</w:t>
      </w:r>
    </w:p>
    <w:p w14:paraId="093C773E" w14:textId="3F2091C7" w:rsidR="00F047B6" w:rsidRDefault="00F047B6" w:rsidP="00F047B6">
      <w:r>
        <w:t xml:space="preserve">dirōs </w:t>
      </w:r>
      <w:r w:rsidR="001F0515">
        <w:t>d</w:t>
      </w:r>
      <w:r>
        <w:t>e celles qui ap-</w:t>
      </w:r>
    </w:p>
    <w:p w14:paraId="6FB72B82" w14:textId="77777777" w:rsidR="00F047B6" w:rsidRDefault="00F047B6" w:rsidP="00F047B6">
      <w:r>
        <w:t>partiennēt aux perſon-</w:t>
      </w:r>
    </w:p>
    <w:p w14:paraId="610D1DF3" w14:textId="77777777" w:rsidR="00F047B6" w:rsidRDefault="00F047B6" w:rsidP="00F047B6">
      <w:r>
        <w:t xml:space="preserve">nes. </w:t>
      </w:r>
      <w:r>
        <w:rPr>
          <w:rFonts w:ascii="Cambria Math" w:hAnsi="Cambria Math" w:cs="Cambria Math"/>
        </w:rPr>
        <w:t>ℂ</w:t>
      </w:r>
      <w:r>
        <w:t>Querelle p̲ſon-</w:t>
      </w:r>
    </w:p>
    <w:p w14:paraId="4F42D9B4" w14:textId="16C837EA" w:rsidR="00F047B6" w:rsidRDefault="00F047B6" w:rsidP="00F047B6">
      <w:r>
        <w:t>nelle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cōtendz </w:t>
      </w:r>
      <w:r w:rsidR="001F0515">
        <w:t>d</w:t>
      </w:r>
      <w:r>
        <w:t>eme-</w:t>
      </w:r>
    </w:p>
    <w:p w14:paraId="52A6B3D8" w14:textId="77777777" w:rsidR="00F047B6" w:rsidRDefault="00F047B6" w:rsidP="00F047B6">
      <w:r>
        <w:t>ne ētre celuy q̇ ſe plaīct</w:t>
      </w:r>
    </w:p>
    <w:p w14:paraId="604E3D0F" w14:textId="4EC7709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celuy </w:t>
      </w:r>
      <w:r w:rsidR="001F0515">
        <w:t>d</w:t>
      </w:r>
      <w:r>
        <w:t>e q̇ on ſe plaīt</w:t>
      </w:r>
    </w:p>
    <w:p w14:paraId="34894F40" w14:textId="77777777" w:rsidR="00F047B6" w:rsidRDefault="00F047B6" w:rsidP="00F047B6">
      <w:r>
        <w:t>pour toɿt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</w:t>
      </w:r>
    </w:p>
    <w:p w14:paraId="12B22C2F" w14:textId="4A9A3E46" w:rsidR="00F047B6" w:rsidRDefault="00F047B6" w:rsidP="00F047B6">
      <w:r>
        <w:t xml:space="preserve">a la perſonne </w:t>
      </w:r>
      <w:r w:rsidR="001F0515">
        <w:t>d</w:t>
      </w:r>
      <w:r>
        <w:t>aulcun</w:t>
      </w:r>
    </w:p>
    <w:p w14:paraId="5855CA0F" w14:textId="77777777" w:rsidR="00F047B6" w:rsidRDefault="00F047B6" w:rsidP="00F047B6">
      <w:r>
        <w:t>De ces querelles les</w:t>
      </w:r>
    </w:p>
    <w:p w14:paraId="6E358A1F" w14:textId="77777777" w:rsidR="00F047B6" w:rsidRDefault="00F047B6" w:rsidP="00F047B6"/>
    <w:p w14:paraId="1700BDF3" w14:textId="77777777" w:rsidR="00F047B6" w:rsidRDefault="00F047B6" w:rsidP="00F047B6"/>
    <w:p w14:paraId="1283E254" w14:textId="213970C3" w:rsidR="00F047B6" w:rsidRDefault="00F047B6" w:rsidP="00F047B6">
      <w:r>
        <w:t xml:space="preserve">vnes ſont </w:t>
      </w:r>
      <w:r w:rsidR="001F0515">
        <w:t>d</w:t>
      </w:r>
      <w:r>
        <w:t>e faict et</w:t>
      </w:r>
    </w:p>
    <w:p w14:paraId="688E7C31" w14:textId="5B411F06" w:rsidR="00F047B6" w:rsidRDefault="00F047B6" w:rsidP="00F047B6">
      <w:r>
        <w:t xml:space="preserve">les aultres </w:t>
      </w:r>
      <w:r w:rsidR="001F0515">
        <w:t>d</w:t>
      </w:r>
      <w:r>
        <w:t xml:space="preserve">e </w:t>
      </w:r>
      <w:r w:rsidR="001F0515">
        <w:t>d</w:t>
      </w:r>
      <w:r>
        <w:t>ict.</w:t>
      </w:r>
    </w:p>
    <w:p w14:paraId="3D3F4F2C" w14:textId="5836DE75" w:rsidR="00F047B6" w:rsidRDefault="00F047B6" w:rsidP="00F047B6">
      <w:r>
        <w:t xml:space="preserve">Et pɿemierement </w:t>
      </w:r>
      <w:r w:rsidR="001F0515">
        <w:t>d</w:t>
      </w:r>
      <w:r>
        <w:t>i-</w:t>
      </w:r>
    </w:p>
    <w:p w14:paraId="40CD2FFD" w14:textId="5F1CE477" w:rsidR="00F047B6" w:rsidRDefault="00F047B6" w:rsidP="00F047B6">
      <w:r>
        <w:lastRenderedPageBreak/>
        <w:t xml:space="preserve">rons </w:t>
      </w:r>
      <w:r w:rsidR="001F0515">
        <w:t>d</w:t>
      </w:r>
      <w:r>
        <w:t>e celles qui ſont</w:t>
      </w:r>
    </w:p>
    <w:p w14:paraId="1AB6D10F" w14:textId="77777777" w:rsidR="00F047B6" w:rsidRDefault="00F047B6" w:rsidP="00F047B6">
      <w:r>
        <w:t>c</w:t>
      </w:r>
    </w:p>
    <w:p w14:paraId="727EDF3F" w14:textId="252BAD6E" w:rsidR="00F047B6" w:rsidRDefault="00F047B6" w:rsidP="00F047B6">
      <w:r>
        <w:t xml:space="preserve">de faict.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084779F0" w14:textId="77777777" w:rsidR="00F047B6" w:rsidRDefault="00F047B6" w:rsidP="00F047B6">
      <w:r>
        <w:t>ſcauoir que querelle</w:t>
      </w:r>
    </w:p>
    <w:p w14:paraId="391D9E04" w14:textId="503BC2BB" w:rsidR="00F047B6" w:rsidRDefault="00F047B6" w:rsidP="00F047B6">
      <w:r>
        <w:t xml:space="preserve">perſonnelle qui </w:t>
      </w:r>
      <w:r w:rsidR="001F0515">
        <w:t>d</w:t>
      </w:r>
      <w:r>
        <w:t>eſcēd</w:t>
      </w:r>
    </w:p>
    <w:p w14:paraId="4043D146" w14:textId="77777777" w:rsidR="00F047B6" w:rsidRDefault="00F047B6" w:rsidP="00F047B6">
      <w:r>
        <w:t>de faict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foɿce qui</w:t>
      </w:r>
    </w:p>
    <w:p w14:paraId="04C051C2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a aulcun.</w:t>
      </w:r>
    </w:p>
    <w:p w14:paraId="610D4575" w14:textId="660C098C" w:rsidR="00F047B6" w:rsidRDefault="00F047B6" w:rsidP="00F047B6">
      <w:r>
        <w:t xml:space="preserve">ſicomme </w:t>
      </w:r>
      <w:r w:rsidR="001F0515">
        <w:t>d</w:t>
      </w:r>
      <w:r>
        <w:t>e bateures.</w:t>
      </w:r>
    </w:p>
    <w:p w14:paraId="552E8C5E" w14:textId="77777777" w:rsidR="00F047B6" w:rsidRDefault="00F047B6" w:rsidP="00F047B6">
      <w:r>
        <w:t>playes /ou telz choſes</w:t>
      </w:r>
    </w:p>
    <w:p w14:paraId="75CBDD71" w14:textId="77777777" w:rsidR="00F047B6" w:rsidRDefault="00F047B6" w:rsidP="00F047B6">
      <w:r>
        <w:t>De ces q̄relles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</w:t>
      </w:r>
    </w:p>
    <w:p w14:paraId="28FB3C73" w14:textId="77777777" w:rsidR="00F047B6" w:rsidRDefault="00F047B6" w:rsidP="00F047B6">
      <w:r>
        <w:t>ſimple/et lautre crimi-</w:t>
      </w:r>
    </w:p>
    <w:p w14:paraId="494AE01E" w14:textId="77777777" w:rsidR="00F047B6" w:rsidRDefault="00F047B6" w:rsidP="00F047B6">
      <w:r>
        <w:t>nal. La ſimple/e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</w:t>
      </w:r>
    </w:p>
    <w:p w14:paraId="5884BEA8" w14:textId="37B39AA9" w:rsidR="00F047B6" w:rsidRDefault="00F047B6" w:rsidP="00F047B6">
      <w:r>
        <w:t xml:space="preserve">q̄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terminee</w:t>
      </w:r>
    </w:p>
    <w:p w14:paraId="7793121D" w14:textId="77777777" w:rsidR="00F047B6" w:rsidRDefault="00F047B6" w:rsidP="00F047B6">
      <w:r>
        <w:t>par ſimple loy. La cri-</w:t>
      </w:r>
    </w:p>
    <w:p w14:paraId="602ACFA1" w14:textId="77777777" w:rsidR="00F047B6" w:rsidRDefault="00F047B6" w:rsidP="00F047B6">
      <w:r>
        <w:t>minal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56C3F4F" w14:textId="77777777" w:rsidR="00F047B6" w:rsidRDefault="00F047B6" w:rsidP="00F047B6">
      <w:r>
        <w:t>terminee par loy appa</w:t>
      </w:r>
    </w:p>
    <w:p w14:paraId="04C5A227" w14:textId="77777777" w:rsidR="00F047B6" w:rsidRDefault="00F047B6" w:rsidP="00F047B6">
      <w:r>
        <w:t>riſſant /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</w:t>
      </w:r>
    </w:p>
    <w:p w14:paraId="2CEA6D96" w14:textId="77777777" w:rsidR="00F047B6" w:rsidRDefault="00F047B6" w:rsidP="00F047B6">
      <w:r>
        <w:t>criminal :pource q̄ elle</w:t>
      </w:r>
    </w:p>
    <w:p w14:paraId="387AEEE8" w14:textId="2A7F9C0F" w:rsidR="00F047B6" w:rsidRDefault="00F047B6" w:rsidP="00F047B6">
      <w:r>
        <w:t>nay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tel crime </w:t>
      </w:r>
      <w:r w:rsidR="001F0515">
        <w:t>d</w:t>
      </w:r>
      <w:r>
        <w:t>e-</w:t>
      </w:r>
    </w:p>
    <w:p w14:paraId="5F2C04D5" w14:textId="23519475" w:rsidR="00F047B6" w:rsidRDefault="00F047B6" w:rsidP="00F047B6">
      <w:r>
        <w:t xml:space="preserve">quoy len </w:t>
      </w:r>
      <w:r w:rsidR="001F0515">
        <w:t>d</w:t>
      </w:r>
      <w:r>
        <w:t>oibt et peut</w:t>
      </w:r>
    </w:p>
    <w:p w14:paraId="36C25551" w14:textId="77777777" w:rsidR="00F047B6" w:rsidRDefault="00F047B6" w:rsidP="00F047B6">
      <w:r>
        <w:t>perdɿe vie ou membɿe</w:t>
      </w:r>
    </w:p>
    <w:p w14:paraId="584FDA84" w14:textId="77777777" w:rsidR="00F047B6" w:rsidRDefault="00F047B6" w:rsidP="00F047B6">
      <w:r>
        <w:t>d</w:t>
      </w:r>
    </w:p>
    <w:p w14:paraId="0A7EEED8" w14:textId="552F7B9C" w:rsidR="00F047B6" w:rsidRDefault="00F047B6" w:rsidP="00F047B6">
      <w:r>
        <w:t xml:space="preserve">Il ya </w:t>
      </w:r>
      <w:r w:rsidR="001F0515">
        <w:t>d</w:t>
      </w:r>
      <w:r>
        <w:t>iuerſes manie-</w:t>
      </w:r>
    </w:p>
    <w:p w14:paraId="429D95BB" w14:textId="0FED3662" w:rsidR="00F047B6" w:rsidRDefault="00F047B6" w:rsidP="00F047B6">
      <w:r>
        <w:t xml:space="preserve">res </w:t>
      </w:r>
      <w:r w:rsidR="001F0515">
        <w:t>d</w:t>
      </w:r>
      <w:r>
        <w:t>e querelles crimi</w:t>
      </w:r>
    </w:p>
    <w:p w14:paraId="328608CB" w14:textId="6FEC3848" w:rsidR="00F047B6" w:rsidRDefault="00F047B6" w:rsidP="00F047B6">
      <w:r>
        <w:t xml:space="preserve">naulx/ſelon ce q̄ </w:t>
      </w:r>
      <w:r w:rsidR="001F0515">
        <w:t>d</w:t>
      </w:r>
      <w:r>
        <w:t>iuer-</w:t>
      </w:r>
    </w:p>
    <w:p w14:paraId="5B0C0FC3" w14:textId="77777777" w:rsidR="00F047B6" w:rsidRDefault="00F047B6" w:rsidP="00F047B6">
      <w:r>
        <w:t>ſes ſuytes ſōt menees</w:t>
      </w:r>
    </w:p>
    <w:p w14:paraId="78C598A2" w14:textId="246D25E6" w:rsidR="00F047B6" w:rsidRDefault="00F047B6" w:rsidP="00F047B6">
      <w:r>
        <w:t xml:space="preserve">qui naiſſent </w:t>
      </w:r>
      <w:r w:rsidR="001F0515">
        <w:t>d</w:t>
      </w:r>
      <w:r>
        <w:t xml:space="preserve">e </w:t>
      </w:r>
      <w:r w:rsidR="001F0515">
        <w:t>d</w:t>
      </w:r>
      <w:r>
        <w:t>iuers</w:t>
      </w:r>
    </w:p>
    <w:p w14:paraId="4F7D752A" w14:textId="77777777" w:rsidR="00F047B6" w:rsidRDefault="00F047B6" w:rsidP="00F047B6">
      <w:r>
        <w:t>e</w:t>
      </w:r>
    </w:p>
    <w:p w14:paraId="1B049EE8" w14:textId="77777777" w:rsidR="00F047B6" w:rsidRDefault="00F047B6" w:rsidP="00F047B6">
      <w:r>
        <w:t xml:space="preserve">meſfaictz </w:t>
      </w:r>
      <w:r>
        <w:rPr>
          <w:rFonts w:ascii="Cambria Math" w:hAnsi="Cambria Math" w:cs="Cambria Math"/>
        </w:rPr>
        <w:t>ℂ</w:t>
      </w:r>
      <w:r>
        <w:t>Il ya que-</w:t>
      </w:r>
    </w:p>
    <w:p w14:paraId="1B50EB2C" w14:textId="77777777" w:rsidR="00F047B6" w:rsidRDefault="00F047B6" w:rsidP="00F047B6"/>
    <w:p w14:paraId="0A5AB601" w14:textId="77777777" w:rsidR="00F047B6" w:rsidRDefault="00F047B6" w:rsidP="00F047B6"/>
    <w:p w14:paraId="5504EE9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querelles. Chapitre.lxvii.</w:t>
      </w:r>
    </w:p>
    <w:p w14:paraId="394334AF" w14:textId="77777777" w:rsidR="00F047B6" w:rsidRDefault="00F047B6" w:rsidP="00F047B6">
      <w:r>
        <w:t>a</w:t>
      </w:r>
    </w:p>
    <w:p w14:paraId="6248FF21" w14:textId="463C3D91" w:rsidR="00F047B6" w:rsidRDefault="00F047B6" w:rsidP="00F047B6">
      <w:r>
        <w:t xml:space="preserve">R nous conuiēt il veoir et traicter </w:t>
      </w:r>
      <w:r w:rsidR="001F0515">
        <w:t>d</w:t>
      </w:r>
      <w:r>
        <w:t>es que-</w:t>
      </w:r>
    </w:p>
    <w:p w14:paraId="257081DC" w14:textId="7B81B3A8" w:rsidR="00F047B6" w:rsidRDefault="00F047B6" w:rsidP="00F047B6">
      <w:r>
        <w:t xml:space="preserve">relles :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loix parquoy les q̄relles </w:t>
      </w:r>
      <w:r w:rsidR="001F0515">
        <w:t>d</w:t>
      </w:r>
      <w:r>
        <w:t>oib-</w:t>
      </w:r>
    </w:p>
    <w:p w14:paraId="6832ABD6" w14:textId="65F2BDC2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finees.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</w:t>
      </w:r>
    </w:p>
    <w:p w14:paraId="7AF7258D" w14:textId="77777777" w:rsidR="00F047B6" w:rsidRDefault="00F047B6" w:rsidP="00F047B6">
      <w:r>
        <w:t>querelles ſont contendz entre celuy qui ſe</w:t>
      </w:r>
    </w:p>
    <w:p w14:paraId="7668993E" w14:textId="77777777" w:rsidR="00F047B6" w:rsidRDefault="00F047B6" w:rsidP="00F047B6">
      <w:r>
        <w:t xml:space="preserve">plainct </w:t>
      </w:r>
      <w:r>
        <w:rPr>
          <w:rFonts w:ascii="Segoe UI Symbol" w:hAnsi="Segoe UI Symbol" w:cs="Segoe UI Symbol"/>
        </w:rPr>
        <w:t>⁊</w:t>
      </w:r>
      <w:r>
        <w:t xml:space="preserve"> ce</w:t>
      </w:r>
    </w:p>
    <w:p w14:paraId="25CBC5A7" w14:textId="7724AE77" w:rsidR="00F047B6" w:rsidRDefault="00F047B6" w:rsidP="00F047B6">
      <w:r>
        <w:t xml:space="preserve">luy </w:t>
      </w:r>
      <w:r w:rsidR="001F0515">
        <w:t>d</w:t>
      </w:r>
      <w:r>
        <w:t>e qui on ſe plaīct</w:t>
      </w:r>
    </w:p>
    <w:p w14:paraId="156A615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c.Par ce texte peut</w:t>
      </w:r>
    </w:p>
    <w:p w14:paraId="2D2475D6" w14:textId="77777777" w:rsidR="00F047B6" w:rsidRDefault="00F047B6" w:rsidP="00F047B6">
      <w:r>
        <w:t>apparoir cōme lacteut</w:t>
      </w:r>
    </w:p>
    <w:p w14:paraId="6AC94D8F" w14:textId="792EEA24" w:rsidR="00F047B6" w:rsidRDefault="00F047B6" w:rsidP="00F047B6">
      <w:r>
        <w:t xml:space="preserve">met et </w:t>
      </w:r>
      <w:r w:rsidR="001F0515">
        <w:t>d</w:t>
      </w:r>
      <w:r>
        <w:t>eclaire en ter-</w:t>
      </w:r>
    </w:p>
    <w:p w14:paraId="47B15757" w14:textId="77777777" w:rsidR="00F047B6" w:rsidRDefault="00F047B6" w:rsidP="00F047B6">
      <w:r>
        <w:t>mes generaulx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79709020" w14:textId="77777777" w:rsidR="00F047B6" w:rsidRDefault="00F047B6" w:rsidP="00F047B6">
      <w:r>
        <w:lastRenderedPageBreak/>
        <w:t>q̄relles entāt quil met</w:t>
      </w:r>
    </w:p>
    <w:p w14:paraId="6E560E90" w14:textId="77777777" w:rsidR="00F047B6" w:rsidRDefault="00F047B6" w:rsidP="00F047B6">
      <w:r>
        <w:t>que q̄rellles ſont con-</w:t>
      </w:r>
    </w:p>
    <w:p w14:paraId="76799CBA" w14:textId="77777777" w:rsidR="00F047B6" w:rsidRDefault="00F047B6" w:rsidP="00F047B6">
      <w:r>
        <w:t>tēdz entre celuy qui ſe</w:t>
      </w:r>
    </w:p>
    <w:p w14:paraId="327E737F" w14:textId="0B9B18A0" w:rsidR="00F047B6" w:rsidRDefault="00F047B6" w:rsidP="00F047B6">
      <w:r>
        <w:t xml:space="preserve">plainct et celuy </w:t>
      </w:r>
      <w:r w:rsidR="001F0515">
        <w:t>d</w:t>
      </w:r>
      <w:r>
        <w:t>e qui</w:t>
      </w:r>
    </w:p>
    <w:p w14:paraId="3821A694" w14:textId="77777777" w:rsidR="00F047B6" w:rsidRDefault="00F047B6" w:rsidP="00F047B6">
      <w:r>
        <w:t>len ſe plainct.Et peut</w:t>
      </w:r>
    </w:p>
    <w:p w14:paraId="7E0054A1" w14:textId="0602240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in-</w:t>
      </w:r>
    </w:p>
    <w:p w14:paraId="6DBB8EA9" w14:textId="139A5917" w:rsidR="00F047B6" w:rsidRDefault="00F047B6" w:rsidP="00F047B6">
      <w:r>
        <w:t xml:space="preserve">ctiō </w:t>
      </w:r>
      <w:r w:rsidR="001F0515">
        <w:t>d</w:t>
      </w:r>
      <w:r>
        <w:t>e querelles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F5CD212" w14:textId="77777777" w:rsidR="00F047B6" w:rsidRDefault="00F047B6" w:rsidP="00F047B6">
      <w:r>
        <w:t>miſe ainſi comme la-</w:t>
      </w:r>
    </w:p>
    <w:p w14:paraId="36F3CCF0" w14:textId="13B7F734" w:rsidR="00F047B6" w:rsidRDefault="00F047B6" w:rsidP="00F047B6">
      <w:r>
        <w:t xml:space="preserve">cteur met en la </w:t>
      </w:r>
      <w:r w:rsidR="001F0515">
        <w:t>d</w:t>
      </w:r>
      <w:r>
        <w:t>iffini-</w:t>
      </w:r>
    </w:p>
    <w:p w14:paraId="4209E935" w14:textId="10A54CFD" w:rsidR="00F047B6" w:rsidRDefault="00F047B6" w:rsidP="00F047B6">
      <w:r>
        <w:t xml:space="preserve">tion </w:t>
      </w:r>
      <w:r w:rsidR="001F0515">
        <w:t>d</w:t>
      </w:r>
      <w:r>
        <w:t>e toɿt faict / qui</w:t>
      </w:r>
    </w:p>
    <w:p w14:paraId="11445DD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pɿemier chapitre</w:t>
      </w:r>
    </w:p>
    <w:p w14:paraId="06CFB9F3" w14:textId="5115A117" w:rsidR="00F047B6" w:rsidRDefault="00F047B6" w:rsidP="00F047B6">
      <w:r>
        <w:t xml:space="preserve">de la quite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</w:t>
      </w:r>
    </w:p>
    <w:p w14:paraId="6A1D5A65" w14:textId="1CBE6DBA" w:rsidR="00F047B6" w:rsidRDefault="00F047B6" w:rsidP="00F047B6">
      <w:r>
        <w:t xml:space="preserve">de ce liure / cy </w:t>
      </w:r>
      <w:r w:rsidR="001F0515">
        <w:t>d</w:t>
      </w:r>
      <w:r>
        <w:t>euant</w:t>
      </w:r>
    </w:p>
    <w:p w14:paraId="0321BA99" w14:textId="77777777" w:rsidR="00F047B6" w:rsidRDefault="00F047B6" w:rsidP="00F047B6">
      <w:r>
        <w:t>contenu.qui met. Que</w:t>
      </w:r>
    </w:p>
    <w:p w14:paraId="40003442" w14:textId="77777777" w:rsidR="00F047B6" w:rsidRDefault="00F047B6" w:rsidP="00F047B6">
      <w:r>
        <w:t>toɿt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oultrag</w:t>
      </w:r>
    </w:p>
    <w:p w14:paraId="62E1960D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 aulcun</w:t>
      </w:r>
    </w:p>
    <w:p w14:paraId="03466BE9" w14:textId="7A1074BA" w:rsidR="00F047B6" w:rsidRDefault="001F0515" w:rsidP="00F047B6">
      <w:r>
        <w:t>d</w:t>
      </w:r>
      <w:r w:rsidR="00F047B6">
        <w:t>equoy tous les con-</w:t>
      </w:r>
    </w:p>
    <w:p w14:paraId="3FA66E6F" w14:textId="77777777" w:rsidR="00F047B6" w:rsidRDefault="00F047B6" w:rsidP="00F047B6">
      <w:r>
        <w:t>tendz naiſſent/ainſi cō</w:t>
      </w:r>
    </w:p>
    <w:p w14:paraId="6EE77948" w14:textId="77777777" w:rsidR="00F047B6" w:rsidRDefault="00F047B6" w:rsidP="00F047B6">
      <w:r>
        <w:t>me les ruiſſeaulx naiſ-</w:t>
      </w:r>
    </w:p>
    <w:p w14:paraId="4124B1A6" w14:textId="1048504D" w:rsidR="00F047B6" w:rsidRDefault="00F047B6" w:rsidP="00F047B6">
      <w:r>
        <w:t xml:space="preserve">ſent </w:t>
      </w:r>
      <w:r w:rsidR="001F0515">
        <w:t>d</w:t>
      </w:r>
      <w:r>
        <w:t>e la fonteine.</w:t>
      </w:r>
    </w:p>
    <w:p w14:paraId="37BFF5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lē peut</w:t>
      </w:r>
    </w:p>
    <w:p w14:paraId="5A44061E" w14:textId="77777777" w:rsidR="00F047B6" w:rsidRDefault="00F047B6" w:rsidP="00F047B6">
      <w:r>
        <w:t>mouuoir telle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7EAB834A" w14:textId="77777777" w:rsidR="00F047B6" w:rsidRDefault="00F047B6" w:rsidP="00F047B6">
      <w:r>
        <w:t>Pourquoy lacte᷒ met</w:t>
      </w:r>
    </w:p>
    <w:p w14:paraId="14D89849" w14:textId="77777777" w:rsidR="00F047B6" w:rsidRDefault="00F047B6" w:rsidP="00F047B6">
      <w:r>
        <w:t>en ce pɿeſent liure ces</w:t>
      </w:r>
    </w:p>
    <w:p w14:paraId="5456D94C" w14:textId="6927170F" w:rsidR="00F047B6" w:rsidRDefault="00F047B6" w:rsidP="00F047B6">
      <w:r>
        <w:t xml:space="preserve">deux chapitres : lu </w:t>
      </w:r>
      <w:r w:rsidR="001F0515">
        <w:t>d</w:t>
      </w:r>
      <w:r>
        <w:t>e</w:t>
      </w:r>
    </w:p>
    <w:p w14:paraId="22DB1BF7" w14:textId="4323DEFA" w:rsidR="00F047B6" w:rsidRDefault="00F047B6" w:rsidP="00F047B6">
      <w:r>
        <w:t xml:space="preserve">oɿt faict </w:t>
      </w:r>
      <w:r>
        <w:rPr>
          <w:rFonts w:ascii="Segoe UI Symbol" w:hAnsi="Segoe UI Symbol" w:cs="Segoe UI Symbol"/>
        </w:rPr>
        <w:t>⁊</w:t>
      </w:r>
      <w:r>
        <w:t xml:space="preserve"> lautre </w:t>
      </w:r>
      <w:r w:rsidR="001F0515">
        <w:t>d</w:t>
      </w:r>
      <w:r>
        <w:t>e q̄-</w:t>
      </w:r>
    </w:p>
    <w:p w14:paraId="4ACCA706" w14:textId="77777777" w:rsidR="00F047B6" w:rsidRDefault="00F047B6" w:rsidP="00F047B6">
      <w:r>
        <w:t>relles:cōbien quil ſem</w:t>
      </w:r>
    </w:p>
    <w:p w14:paraId="28307848" w14:textId="27A766B1" w:rsidR="00F047B6" w:rsidRDefault="00F047B6" w:rsidP="00F047B6">
      <w:r>
        <w:t xml:space="preserve">ble q̄ la </w:t>
      </w:r>
      <w:r w:rsidR="001F0515">
        <w:t>d</w:t>
      </w:r>
      <w:r>
        <w:t xml:space="preserve">iffinition </w:t>
      </w:r>
      <w:r w:rsidR="001F0515">
        <w:t>d</w:t>
      </w:r>
      <w:r>
        <w:t>es</w:t>
      </w:r>
    </w:p>
    <w:p w14:paraId="66833998" w14:textId="77777777" w:rsidR="00F047B6" w:rsidRDefault="00F047B6" w:rsidP="00F047B6">
      <w:r>
        <w:t>deux ſoit tout vng:car</w:t>
      </w:r>
    </w:p>
    <w:p w14:paraId="53457B72" w14:textId="1F695A46" w:rsidR="00F047B6" w:rsidRDefault="00F047B6" w:rsidP="00F047B6">
      <w:r>
        <w:t>toɿt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</w:t>
      </w:r>
      <w:r w:rsidR="001F0515">
        <w:t>d</w:t>
      </w:r>
      <w:r>
        <w:t>equoy</w:t>
      </w:r>
    </w:p>
    <w:p w14:paraId="2B9DAE97" w14:textId="77777777" w:rsidR="00F047B6" w:rsidRDefault="00F047B6" w:rsidP="00F047B6">
      <w:r>
        <w:t>la querelle ſe commen</w:t>
      </w:r>
    </w:p>
    <w:p w14:paraId="5B3F9917" w14:textId="77777777" w:rsidR="00F047B6" w:rsidRDefault="00F047B6" w:rsidP="00F047B6">
      <w:r>
        <w:t>ce entre les parties/e</w:t>
      </w:r>
    </w:p>
    <w:p w14:paraId="31E0F713" w14:textId="3B7F5D57" w:rsidR="00F047B6" w:rsidRDefault="001F0515" w:rsidP="00F047B6">
      <w:r>
        <w:t>d</w:t>
      </w:r>
      <w:r w:rsidR="00F047B6">
        <w:t xml:space="preserve">ont lun ſe plainct </w:t>
      </w:r>
      <w:r>
        <w:t>d</w:t>
      </w:r>
      <w:r w:rsidR="00F047B6">
        <w:t>e</w:t>
      </w:r>
    </w:p>
    <w:p w14:paraId="1E736713" w14:textId="77777777" w:rsidR="00F047B6" w:rsidRDefault="00F047B6" w:rsidP="00F047B6">
      <w:r>
        <w:t>lautre : et ſe il ny auoit</w:t>
      </w:r>
    </w:p>
    <w:p w14:paraId="4C460F34" w14:textId="07287C8F" w:rsidR="00F047B6" w:rsidRDefault="00F047B6" w:rsidP="00F047B6">
      <w:r>
        <w:t xml:space="preserve">toɿt faict il ny auroit point </w:t>
      </w:r>
      <w:r w:rsidR="001F0515">
        <w:t>d</w:t>
      </w:r>
      <w:r>
        <w:t xml:space="preserve">e contendz ne </w:t>
      </w:r>
      <w:r w:rsidR="001F0515">
        <w:t>d</w:t>
      </w:r>
      <w:r>
        <w:t>eſcoɿd entre</w:t>
      </w:r>
    </w:p>
    <w:p w14:paraId="36C22CC9" w14:textId="77777777" w:rsidR="00F047B6" w:rsidRDefault="00F047B6" w:rsidP="00F047B6">
      <w:r>
        <w:t>partieſ:</w:t>
      </w:r>
      <w:r>
        <w:rPr>
          <w:rFonts w:ascii="Segoe UI Symbol" w:hAnsi="Segoe UI Symbol" w:cs="Segoe UI Symbol"/>
        </w:rPr>
        <w:t>⁊</w:t>
      </w:r>
      <w:r>
        <w:t xml:space="preserve"> par conſequent ſemble 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ſuperflu.</w:t>
      </w:r>
    </w:p>
    <w:p w14:paraId="523CEE4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 peut reſpondɿe que lacteur ne le</w:t>
      </w:r>
    </w:p>
    <w:p w14:paraId="068D78FA" w14:textId="42147D0D" w:rsidR="00F047B6" w:rsidRDefault="00F047B6" w:rsidP="00F047B6">
      <w:r>
        <w:t>texte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ict ſuperfiu pour faire les </w:t>
      </w:r>
      <w:r w:rsidR="001F0515">
        <w:t>d</w:t>
      </w:r>
      <w:r>
        <w:t>eux cha</w:t>
      </w:r>
    </w:p>
    <w:p w14:paraId="7C66D33A" w14:textId="773634D0" w:rsidR="00F047B6" w:rsidRDefault="00F047B6" w:rsidP="00F047B6">
      <w:r>
        <w:t xml:space="preserve">pitres/lun </w:t>
      </w:r>
      <w:r w:rsidR="001F0515">
        <w:t>d</w:t>
      </w:r>
      <w:r>
        <w:t xml:space="preserve">e toɿt faict </w:t>
      </w:r>
      <w:r>
        <w:rPr>
          <w:rFonts w:ascii="Segoe UI Symbol" w:hAnsi="Segoe UI Symbol" w:cs="Segoe UI Symbol"/>
        </w:rPr>
        <w:t>⁊</w:t>
      </w:r>
      <w:r>
        <w:t xml:space="preserve"> lautre </w:t>
      </w:r>
      <w:r w:rsidR="001F0515">
        <w:t>d</w:t>
      </w:r>
      <w:r>
        <w:t>e q̄relles en termes ge</w:t>
      </w:r>
    </w:p>
    <w:p w14:paraId="0FC2520F" w14:textId="6EA530C0" w:rsidR="00F047B6" w:rsidRDefault="00F047B6" w:rsidP="00F047B6">
      <w:r>
        <w:t xml:space="preserve">neraulx. Car au chapitre </w:t>
      </w:r>
      <w:r w:rsidR="001F0515">
        <w:t>d</w:t>
      </w:r>
      <w:r>
        <w:t>e toɿt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et lacteut</w:t>
      </w:r>
    </w:p>
    <w:p w14:paraId="2CD2B1D6" w14:textId="7A1D8703" w:rsidR="00F047B6" w:rsidRDefault="001F0515" w:rsidP="00F047B6">
      <w:r>
        <w:t>d</w:t>
      </w:r>
      <w:r w:rsidR="00F047B6">
        <w:t xml:space="preserve">etermine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traicte que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q̄ toɿt faict/et cōme en </w:t>
      </w:r>
      <w:r>
        <w:t>d</w:t>
      </w:r>
      <w:r w:rsidR="00F047B6">
        <w:t>eux</w:t>
      </w:r>
    </w:p>
    <w:p w14:paraId="29FD34E9" w14:textId="77777777" w:rsidR="00F047B6" w:rsidRDefault="00F047B6" w:rsidP="00F047B6">
      <w:r>
        <w:lastRenderedPageBreak/>
        <w:t>manieres toɿt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 aulcū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lun a ſa per-</w:t>
      </w:r>
    </w:p>
    <w:p w14:paraId="71E3A423" w14:textId="55CFAA71" w:rsidR="00F047B6" w:rsidRDefault="00F047B6" w:rsidP="00F047B6">
      <w:r>
        <w:t>ſonne/lautre a ſa poſſeſſion:</w:t>
      </w:r>
      <w:r>
        <w:rPr>
          <w:rFonts w:ascii="Segoe UI Symbol" w:hAnsi="Segoe UI Symbol" w:cs="Segoe UI Symbol"/>
        </w:rPr>
        <w:t>⁊</w:t>
      </w:r>
      <w:r>
        <w:t xml:space="preserve"> apɿesil </w:t>
      </w:r>
      <w:r w:rsidR="001F0515">
        <w:t>d</w:t>
      </w:r>
      <w:r>
        <w:t>iuiſe les aultres</w:t>
      </w:r>
    </w:p>
    <w:p w14:paraId="451CB638" w14:textId="27621FDD" w:rsidR="00F047B6" w:rsidRDefault="00F047B6" w:rsidP="00F047B6">
      <w:r>
        <w:t xml:space="preserve">manieres </w:t>
      </w:r>
      <w:r w:rsidR="001F0515">
        <w:t>d</w:t>
      </w:r>
      <w:r>
        <w:t xml:space="preserve">e toɿt faict.Et en ce pɿeſēt chapitre il </w:t>
      </w:r>
      <w:r w:rsidR="001F0515">
        <w:t>d</w:t>
      </w:r>
      <w:r>
        <w:t>ecla-</w:t>
      </w:r>
    </w:p>
    <w:p w14:paraId="79876492" w14:textId="468E6554" w:rsidR="00F047B6" w:rsidRDefault="00F047B6" w:rsidP="00F047B6"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traicte cōe les querelles naiſſent </w:t>
      </w:r>
      <w:r w:rsidR="001F0515">
        <w:t>d</w:t>
      </w:r>
      <w:r>
        <w:t>e toɿt faict:et que</w:t>
      </w:r>
    </w:p>
    <w:p w14:paraId="5A2A3A43" w14:textId="06CA4019" w:rsidR="00F047B6" w:rsidRDefault="00F047B6" w:rsidP="00F047B6">
      <w:r>
        <w:t xml:space="preserve">pour raiſon </w:t>
      </w:r>
      <w:r w:rsidR="001F0515">
        <w:t>d</w:t>
      </w:r>
      <w:r>
        <w:t xml:space="preserve">iceluy toɿt faict plaincte en </w:t>
      </w:r>
      <w:r w:rsidR="001F0515">
        <w:t>d</w:t>
      </w:r>
      <w:r>
        <w:t>oict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2109F4AF" w14:textId="102EBC5A" w:rsidR="00F047B6" w:rsidRDefault="00F047B6" w:rsidP="00F047B6">
      <w:r>
        <w:t>cte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  <w:r>
        <w:rPr>
          <w:rFonts w:ascii="Segoe UI Symbol" w:hAnsi="Segoe UI Symbol" w:cs="Segoe UI Symbol"/>
        </w:rPr>
        <w:t>⁊</w:t>
      </w:r>
      <w:r>
        <w:t xml:space="preserve"> que la querelle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emenee </w:t>
      </w:r>
      <w:r w:rsidR="001F0515">
        <w:t>d</w:t>
      </w:r>
      <w:r>
        <w:t>e</w:t>
      </w:r>
    </w:p>
    <w:p w14:paraId="15FC96F9" w14:textId="77777777" w:rsidR="00F047B6" w:rsidRDefault="00F047B6" w:rsidP="00F047B6">
      <w:r>
        <w:t>uāt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certain terme q̇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</w:t>
      </w:r>
      <w:r>
        <w:rPr>
          <w:rFonts w:ascii="Segoe UI Symbol" w:hAnsi="Segoe UI Symbol" w:cs="Segoe UI Symbol"/>
        </w:rPr>
        <w:t>⁊</w:t>
      </w:r>
      <w:r>
        <w:t xml:space="preserve"> aſſigne aux par-</w:t>
      </w:r>
    </w:p>
    <w:p w14:paraId="1638872E" w14:textId="77777777" w:rsidR="00F047B6" w:rsidRDefault="00F047B6" w:rsidP="00F047B6">
      <w:r>
        <w:t xml:space="preserve">ties pour pleder en la court.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11A6B672" w14:textId="77777777" w:rsidR="00F047B6" w:rsidRDefault="00F047B6" w:rsidP="00F047B6"/>
    <w:p w14:paraId="43B1F8DF" w14:textId="77777777" w:rsidR="00F047B6" w:rsidRDefault="00F047B6" w:rsidP="00F047B6"/>
    <w:p w14:paraId="1DA56B77" w14:textId="77777777" w:rsidR="00F047B6" w:rsidRDefault="00F047B6" w:rsidP="00F047B6">
      <w:r>
        <w:t>b</w:t>
      </w:r>
    </w:p>
    <w:p w14:paraId="6E186FA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Des querelles les vnes ſont aux perſonnes: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3A800EB8" w14:textId="519EA55C" w:rsidR="00F047B6" w:rsidRDefault="00F047B6" w:rsidP="00F047B6">
      <w:r>
        <w:t xml:space="preserve">aultres aux aultres choſes.Et pɿemierement nous </w:t>
      </w:r>
      <w:r w:rsidR="001F0515">
        <w:t>d</w:t>
      </w:r>
      <w:r>
        <w:t>i-</w:t>
      </w:r>
    </w:p>
    <w:p w14:paraId="5DC17365" w14:textId="3AF18202" w:rsidR="00F047B6" w:rsidRDefault="00F047B6" w:rsidP="00F047B6">
      <w:r>
        <w:t xml:space="preserve">rons </w:t>
      </w:r>
      <w:r w:rsidR="001F0515">
        <w:t>d</w:t>
      </w:r>
      <w:r>
        <w:t xml:space="preserve">e celles qui appartiennēt aux perſonnes 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6174DFA0" w14:textId="33AF0D67" w:rsidR="00F047B6" w:rsidRDefault="00F047B6" w:rsidP="00F047B6">
      <w:r>
        <w:t xml:space="preserve">ce texte appert cōme lacteur </w:t>
      </w:r>
      <w:r w:rsidR="001F0515">
        <w:t>d</w:t>
      </w:r>
      <w:r>
        <w:t>iuiſe les querelles: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ict</w:t>
      </w:r>
    </w:p>
    <w:p w14:paraId="5BB3F994" w14:textId="77777777" w:rsidR="00F047B6" w:rsidRDefault="00F047B6" w:rsidP="00F047B6">
      <w:r>
        <w:t>que les vnes querelles regardent les perſonnes/et les</w:t>
      </w:r>
    </w:p>
    <w:p w14:paraId="227A97A8" w14:textId="77777777" w:rsidR="00F047B6" w:rsidRDefault="00F047B6" w:rsidP="00F047B6">
      <w:r>
        <w:t>aultres querelles regardent les aultres choſes : et met</w:t>
      </w:r>
    </w:p>
    <w:p w14:paraId="5418C94B" w14:textId="297A23F4" w:rsidR="00F047B6" w:rsidRDefault="00F047B6" w:rsidP="00F047B6">
      <w:r>
        <w:t>que querelles perſonnel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cōtendz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emene eu-</w:t>
      </w:r>
    </w:p>
    <w:p w14:paraId="55EF241A" w14:textId="77777777" w:rsidR="00F047B6" w:rsidRDefault="00F047B6" w:rsidP="00F047B6"/>
    <w:p w14:paraId="5248DBD3" w14:textId="77777777" w:rsidR="00F047B6" w:rsidRDefault="00F047B6" w:rsidP="00F047B6"/>
    <w:p w14:paraId="50261A73" w14:textId="2AB3A70E" w:rsidR="00F047B6" w:rsidRDefault="00F047B6" w:rsidP="00F047B6">
      <w:r>
        <w:t xml:space="preserve">tre celuy qui ſe plainct et celuy </w:t>
      </w:r>
      <w:r w:rsidR="001F0515">
        <w:t>d</w:t>
      </w:r>
      <w:r>
        <w:t>e qui len ſe plaīct pour</w:t>
      </w:r>
    </w:p>
    <w:p w14:paraId="60D17DB9" w14:textId="6A257BCB" w:rsidR="00F047B6" w:rsidRDefault="00F047B6" w:rsidP="00F047B6">
      <w:r>
        <w:t>toɿt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 a la perſonne </w:t>
      </w:r>
      <w:r w:rsidR="001F0515">
        <w:t>d</w:t>
      </w:r>
      <w:r>
        <w:t>aulcun.Et puis met</w:t>
      </w:r>
    </w:p>
    <w:p w14:paraId="5FD11B24" w14:textId="161A3844" w:rsidR="00F047B6" w:rsidRDefault="00F047B6" w:rsidP="00F047B6">
      <w:r>
        <w:t>que querelle perſonnel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encoire </w:t>
      </w:r>
      <w:r w:rsidR="001F0515">
        <w:t>d</w:t>
      </w:r>
      <w:r>
        <w:t xml:space="preserve">iuiſee en </w:t>
      </w:r>
      <w:r w:rsidR="001F0515">
        <w:t>d</w:t>
      </w:r>
      <w:r>
        <w:t>eux mem</w:t>
      </w:r>
    </w:p>
    <w:p w14:paraId="740B145C" w14:textId="77777777" w:rsidR="00F047B6" w:rsidRDefault="00F047B6" w:rsidP="00F047B6">
      <w:r>
        <w:t>enege . i or eui ceonic,</w:t>
      </w:r>
    </w:p>
    <w:p w14:paraId="6818F6EB" w14:textId="77777777" w:rsidR="00F047B6" w:rsidRDefault="00F047B6" w:rsidP="00F047B6">
      <w:r>
        <w:t>bɿes.Sur leq̄l texte len peut faire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ion.Pour</w:t>
      </w:r>
    </w:p>
    <w:p w14:paraId="20C58BFC" w14:textId="57EDCE14" w:rsidR="00F047B6" w:rsidRDefault="00F047B6" w:rsidP="00F047B6">
      <w:r>
        <w:t xml:space="preserve">quoy lacteur en ce p̄ſent chapitre ne </w:t>
      </w:r>
      <w:r w:rsidR="001F0515">
        <w:t>d</w:t>
      </w:r>
      <w:r>
        <w:t>eclaire poīt quel-</w:t>
      </w:r>
    </w:p>
    <w:p w14:paraId="55980AA0" w14:textId="77777777" w:rsidR="00F047B6" w:rsidRDefault="00F047B6" w:rsidP="00F047B6">
      <w:r>
        <w:t>les querelles regardēt</w:t>
      </w:r>
    </w:p>
    <w:p w14:paraId="44DC9249" w14:textId="77777777" w:rsidR="00F047B6" w:rsidRDefault="00F047B6" w:rsidP="00F047B6">
      <w:r>
        <w:t xml:space="preserve">les aultres choſes </w:t>
      </w:r>
      <w:r>
        <w:rPr>
          <w:rFonts w:ascii="Segoe UI Symbol" w:hAnsi="Segoe UI Symbol" w:cs="Segoe UI Symbol"/>
        </w:rPr>
        <w:t>⁊</w:t>
      </w:r>
      <w:r>
        <w:t xml:space="preserve"> q̇l</w:t>
      </w:r>
    </w:p>
    <w:p w14:paraId="5CE4E584" w14:textId="77777777" w:rsidR="00F047B6" w:rsidRDefault="00F047B6" w:rsidP="00F047B6">
      <w:r>
        <w:t>le met ainſi eu termes</w:t>
      </w:r>
    </w:p>
    <w:p w14:paraId="5445E17A" w14:textId="77777777" w:rsidR="00F047B6" w:rsidRDefault="00F047B6" w:rsidP="00F047B6">
      <w:r>
        <w:t>generaulx. Parquoy</w:t>
      </w:r>
    </w:p>
    <w:p w14:paraId="17E7EE13" w14:textId="178A8856" w:rsidR="00F047B6" w:rsidRDefault="00F047B6" w:rsidP="00F047B6">
      <w:r>
        <w:t xml:space="preserve">len pourroit </w:t>
      </w:r>
      <w:r w:rsidR="001F0515">
        <w:t>d</w:t>
      </w:r>
      <w:r>
        <w:t>ire quil</w:t>
      </w:r>
    </w:p>
    <w:p w14:paraId="37A4FFD5" w14:textId="7B297BE6" w:rsidR="00F047B6" w:rsidRDefault="00F047B6" w:rsidP="00F047B6">
      <w:r>
        <w:t xml:space="preserve">ſeroit en ce </w:t>
      </w:r>
      <w:r w:rsidR="001F0515">
        <w:t>d</w:t>
      </w:r>
      <w:r>
        <w:t>efectif ou</w:t>
      </w:r>
    </w:p>
    <w:p w14:paraId="4FF7594E" w14:textId="77777777" w:rsidR="00F047B6" w:rsidRDefault="00F047B6" w:rsidP="00F047B6">
      <w:r>
        <w:t>diminutif / et q̄ ladicte</w:t>
      </w:r>
    </w:p>
    <w:p w14:paraId="5F29F7C0" w14:textId="1E955C42" w:rsidR="00F047B6" w:rsidRDefault="001F0515" w:rsidP="00F047B6">
      <w:r>
        <w:t>d</w:t>
      </w:r>
      <w:r w:rsidR="00F047B6">
        <w:t>iuiſion ne ſeroit pas</w:t>
      </w:r>
    </w:p>
    <w:p w14:paraId="68126899" w14:textId="77777777" w:rsidR="00F047B6" w:rsidRDefault="00F047B6" w:rsidP="00F047B6">
      <w:r>
        <w:t>ſuffiſante.</w:t>
      </w:r>
    </w:p>
    <w:p w14:paraId="2543AC58" w14:textId="3C834D0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</w:t>
      </w:r>
    </w:p>
    <w:p w14:paraId="303781FD" w14:textId="77777777" w:rsidR="00F047B6" w:rsidRDefault="00F047B6" w:rsidP="00F047B6">
      <w:r>
        <w:t>reſpondɿe que ladicte</w:t>
      </w:r>
    </w:p>
    <w:p w14:paraId="5C828E77" w14:textId="033201CC" w:rsidR="00F047B6" w:rsidRDefault="001F0515" w:rsidP="00F047B6">
      <w:r>
        <w:t>d</w:t>
      </w:r>
      <w:r w:rsidR="00F047B6">
        <w:t xml:space="preserve">iuiſion </w:t>
      </w:r>
      <w:r>
        <w:t>d</w:t>
      </w:r>
      <w:r w:rsidR="00F047B6">
        <w:t>e querelles</w:t>
      </w:r>
    </w:p>
    <w:p w14:paraId="17A056F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ſuffiſammēt miſe </w:t>
      </w:r>
      <w:r>
        <w:rPr>
          <w:rFonts w:ascii="Segoe UI Symbol" w:hAnsi="Segoe UI Symbol" w:cs="Segoe UI Symbol"/>
        </w:rPr>
        <w:t>⁊</w:t>
      </w:r>
    </w:p>
    <w:p w14:paraId="7D35964C" w14:textId="77777777" w:rsidR="00F047B6" w:rsidRDefault="00F047B6" w:rsidP="00F047B6">
      <w:r>
        <w:t>declairee / pource que</w:t>
      </w:r>
    </w:p>
    <w:p w14:paraId="0BD3EDE1" w14:textId="77777777" w:rsidR="00F047B6" w:rsidRDefault="00F047B6" w:rsidP="00F047B6">
      <w:r>
        <w:t>il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et contenu</w:t>
      </w:r>
    </w:p>
    <w:p w14:paraId="5C598569" w14:textId="77777777" w:rsidR="00F047B6" w:rsidRDefault="00F047B6" w:rsidP="00F047B6">
      <w:r>
        <w:t>toutes les manieres</w:t>
      </w:r>
    </w:p>
    <w:p w14:paraId="71600195" w14:textId="77777777" w:rsidR="00F047B6" w:rsidRDefault="00F047B6" w:rsidP="00F047B6">
      <w:r>
        <w:lastRenderedPageBreak/>
        <w:t>des querelles qui naiſ</w:t>
      </w:r>
    </w:p>
    <w:p w14:paraId="0B299550" w14:textId="10C3158F" w:rsidR="00F047B6" w:rsidRDefault="00F047B6" w:rsidP="00F047B6">
      <w:r>
        <w:t xml:space="preserve">ſēt </w:t>
      </w:r>
      <w:r w:rsidR="001F0515">
        <w:t>d</w:t>
      </w:r>
      <w:r>
        <w:t>e toɿt faict a la per</w:t>
      </w:r>
    </w:p>
    <w:p w14:paraId="5551CBFE" w14:textId="6437C8B2" w:rsidR="00F047B6" w:rsidRDefault="00F047B6" w:rsidP="00F047B6">
      <w:r>
        <w:t xml:space="preserve">ſōne </w:t>
      </w:r>
      <w:r w:rsidR="001F0515">
        <w:t>d</w:t>
      </w:r>
      <w:r>
        <w:t>aulcun/ſoit par</w:t>
      </w:r>
    </w:p>
    <w:p w14:paraId="3E0BB660" w14:textId="7026B641" w:rsidR="00F047B6" w:rsidRDefault="00F047B6" w:rsidP="00F047B6">
      <w:r>
        <w:t xml:space="preserve">faict ou par </w:t>
      </w:r>
      <w:r w:rsidR="001F0515">
        <w:t>d</w:t>
      </w:r>
      <w:r>
        <w:t>ict : ſoit</w:t>
      </w:r>
    </w:p>
    <w:p w14:paraId="62605851" w14:textId="77777777" w:rsidR="00F047B6" w:rsidRDefault="00F047B6" w:rsidP="00F047B6">
      <w:r>
        <w:t>ſimple ſoit criminel.</w:t>
      </w:r>
    </w:p>
    <w:p w14:paraId="2528F44B" w14:textId="77777777" w:rsidR="00F047B6" w:rsidRDefault="00F047B6" w:rsidP="00F047B6">
      <w:r>
        <w:t>Parquoy len peut ſuf</w:t>
      </w:r>
    </w:p>
    <w:p w14:paraId="2F30A50F" w14:textId="77777777" w:rsidR="00F047B6" w:rsidRDefault="00F047B6" w:rsidP="00F047B6">
      <w:r>
        <w:t>fiſammēt innuer et en-</w:t>
      </w:r>
    </w:p>
    <w:p w14:paraId="7838F2AF" w14:textId="77777777" w:rsidR="00F047B6" w:rsidRDefault="00F047B6" w:rsidP="00F047B6">
      <w:r>
        <w:t>tēdɿe q̄ toutes les aul-</w:t>
      </w:r>
    </w:p>
    <w:p w14:paraId="3BC3134B" w14:textId="77777777" w:rsidR="00F047B6" w:rsidRDefault="00F047B6" w:rsidP="00F047B6">
      <w:r>
        <w:t>tres q̄relles appartiē-</w:t>
      </w:r>
    </w:p>
    <w:p w14:paraId="45C7F77E" w14:textId="77777777" w:rsidR="00F047B6" w:rsidRDefault="00F047B6" w:rsidP="00F047B6">
      <w:r>
        <w:t>nent a aultres choſes.</w:t>
      </w:r>
    </w:p>
    <w:p w14:paraId="236E6F0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auſſi lacteur ne</w:t>
      </w:r>
    </w:p>
    <w:p w14:paraId="5EA6E3C4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mettre parti-</w:t>
      </w:r>
    </w:p>
    <w:p w14:paraId="437CD030" w14:textId="77777777" w:rsidR="00F047B6" w:rsidRDefault="00F047B6" w:rsidP="00F047B6">
      <w:r>
        <w:t>culieremēt toutes les</w:t>
      </w:r>
    </w:p>
    <w:p w14:paraId="264B9030" w14:textId="3A99A837" w:rsidR="00F047B6" w:rsidRDefault="00F047B6" w:rsidP="00F047B6">
      <w:r>
        <w:t xml:space="preserve">manieres </w:t>
      </w:r>
      <w:r w:rsidR="001F0515">
        <w:t>d</w:t>
      </w:r>
      <w:r>
        <w:t>es querel-</w:t>
      </w:r>
    </w:p>
    <w:p w14:paraId="3BE7579B" w14:textId="77777777" w:rsidR="00F047B6" w:rsidRDefault="00F047B6" w:rsidP="00F047B6">
      <w:r>
        <w:t>les particulieres q̇ ad</w:t>
      </w:r>
    </w:p>
    <w:p w14:paraId="3518AACE" w14:textId="77777777" w:rsidR="00F047B6" w:rsidRDefault="00F047B6" w:rsidP="00F047B6">
      <w:r>
        <w:t>uiennent chaſcun iour</w:t>
      </w:r>
    </w:p>
    <w:p w14:paraId="0E5D5DFB" w14:textId="5CDE84A0" w:rsidR="00F047B6" w:rsidRDefault="00F047B6" w:rsidP="00F047B6">
      <w:r>
        <w:t xml:space="preserve">pour les cas </w:t>
      </w:r>
      <w:r w:rsidR="001F0515">
        <w:t>d</w:t>
      </w:r>
      <w:r>
        <w:t>ifferētz</w:t>
      </w:r>
    </w:p>
    <w:p w14:paraId="2EEB220D" w14:textId="77777777" w:rsidR="00F047B6" w:rsidRDefault="00F047B6" w:rsidP="00F047B6">
      <w:r>
        <w:t>qui ſe offrent qui ſont</w:t>
      </w:r>
    </w:p>
    <w:p w14:paraId="0D862B96" w14:textId="20C59599" w:rsidR="00F047B6" w:rsidRDefault="00F047B6" w:rsidP="00F047B6">
      <w:r>
        <w:t xml:space="preserve">differētz lun </w:t>
      </w:r>
      <w:r w:rsidR="001F0515">
        <w:t>d</w:t>
      </w:r>
      <w:r>
        <w:t>e lautre:</w:t>
      </w:r>
    </w:p>
    <w:p w14:paraId="6F42CB51" w14:textId="77777777" w:rsidR="00F047B6" w:rsidRDefault="00F047B6" w:rsidP="00F047B6">
      <w:r>
        <w:t>qui ne regardēt aulcu-</w:t>
      </w:r>
    </w:p>
    <w:p w14:paraId="707EDA9C" w14:textId="0884CE8B" w:rsidR="00F047B6" w:rsidRDefault="00F047B6" w:rsidP="00F047B6">
      <w:r>
        <w:t xml:space="preserve">nement la perſonne </w:t>
      </w:r>
      <w:r w:rsidR="001F0515">
        <w:t>d</w:t>
      </w:r>
      <w:r>
        <w:t>e</w:t>
      </w:r>
    </w:p>
    <w:p w14:paraId="4D9579FF" w14:textId="77777777" w:rsidR="00F047B6" w:rsidRDefault="00F047B6" w:rsidP="00F047B6">
      <w:r>
        <w:t>aulcun en faict ne en</w:t>
      </w:r>
    </w:p>
    <w:p w14:paraId="7A76180E" w14:textId="77777777" w:rsidR="00F047B6" w:rsidRDefault="00F047B6" w:rsidP="00F047B6">
      <w:r>
        <w:t>dict/et par ce ſenſuit q̄</w:t>
      </w:r>
    </w:p>
    <w:p w14:paraId="1F85CAEC" w14:textId="6032FAB4" w:rsidR="00F047B6" w:rsidRDefault="00F047B6" w:rsidP="00F047B6">
      <w:r>
        <w:t xml:space="preserve">ladicte </w:t>
      </w:r>
      <w:r w:rsidR="001F0515">
        <w:t>d</w:t>
      </w:r>
      <w:r>
        <w:t>iuiſion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</w:t>
      </w:r>
    </w:p>
    <w:p w14:paraId="6AC680B2" w14:textId="77777777" w:rsidR="00F047B6" w:rsidRDefault="00F047B6" w:rsidP="00F047B6">
      <w:r>
        <w:t>fiſamment miſe.</w:t>
      </w:r>
    </w:p>
    <w:p w14:paraId="5C44190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3B8054BE" w14:textId="77777777" w:rsidR="00F047B6" w:rsidRDefault="00F047B6" w:rsidP="00F047B6"/>
    <w:p w14:paraId="453FCFE5" w14:textId="77777777" w:rsidR="00F047B6" w:rsidRDefault="00F047B6" w:rsidP="00F047B6"/>
    <w:p w14:paraId="3C1759FC" w14:textId="6C9301A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que querelle perſonel q̇ </w:t>
      </w:r>
      <w:r w:rsidR="001F0515">
        <w:t>d</w:t>
      </w:r>
      <w:r>
        <w:t>eſcend</w:t>
      </w:r>
    </w:p>
    <w:p w14:paraId="66E3F18F" w14:textId="0E428312" w:rsidR="00F047B6" w:rsidRDefault="00F047B6" w:rsidP="00F047B6">
      <w:r>
        <w:t>de faict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 a aulcun:ſicomme </w:t>
      </w:r>
      <w:r w:rsidR="001F0515">
        <w:t>d</w:t>
      </w:r>
      <w:r>
        <w:t>e</w:t>
      </w:r>
    </w:p>
    <w:p w14:paraId="51B6F30F" w14:textId="77777777" w:rsidR="00F047B6" w:rsidRDefault="00F047B6" w:rsidP="00F047B6">
      <w:r>
        <w:t>bateures ou telz choſes.De ces querelles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ſim-</w:t>
      </w:r>
    </w:p>
    <w:p w14:paraId="729766CE" w14:textId="77777777" w:rsidR="00F047B6" w:rsidRDefault="00F047B6" w:rsidP="00F047B6">
      <w:r>
        <w:t xml:space="preserve">ple </w:t>
      </w:r>
      <w:r>
        <w:rPr>
          <w:rFonts w:ascii="Segoe UI Symbol" w:hAnsi="Segoe UI Symbol" w:cs="Segoe UI Symbol"/>
        </w:rPr>
        <w:t>⁊</w:t>
      </w:r>
      <w:r>
        <w:t xml:space="preserve"> lautre criminal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texte peut apparoir</w:t>
      </w:r>
    </w:p>
    <w:p w14:paraId="354FDD4E" w14:textId="66A1DF08" w:rsidR="00F047B6" w:rsidRDefault="00F047B6" w:rsidP="00F047B6">
      <w:r>
        <w:t xml:space="preserve">la </w:t>
      </w:r>
      <w:r w:rsidR="001F0515">
        <w:t>d</w:t>
      </w:r>
      <w:r>
        <w:t xml:space="preserve">iuiſion q̄ faict lacteur </w:t>
      </w:r>
      <w:r w:rsidR="001F0515">
        <w:t>d</w:t>
      </w:r>
      <w:r>
        <w:t xml:space="preserve">e querelle perſonnel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ict</w:t>
      </w:r>
    </w:p>
    <w:p w14:paraId="53E9C58A" w14:textId="01980C95" w:rsidR="00F047B6" w:rsidRDefault="00F047B6" w:rsidP="00F047B6">
      <w:r>
        <w:t>que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ſimple </w:t>
      </w:r>
      <w:r>
        <w:rPr>
          <w:rFonts w:ascii="Segoe UI Symbol" w:hAnsi="Segoe UI Symbol" w:cs="Segoe UI Symbol"/>
        </w:rPr>
        <w:t>⁊</w:t>
      </w:r>
      <w:r>
        <w:t xml:space="preserve"> lautre criminal: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icte perſon-</w:t>
      </w:r>
    </w:p>
    <w:p w14:paraId="4A4C0E8E" w14:textId="1E9B0931" w:rsidR="00F047B6" w:rsidRDefault="00F047B6" w:rsidP="00F047B6">
      <w:r>
        <w:t xml:space="preserve">nel pource quelle conſerue et regarde liniure </w:t>
      </w:r>
      <w:r w:rsidR="001F0515">
        <w:t>d</w:t>
      </w:r>
      <w:r>
        <w:t>e faict et</w:t>
      </w:r>
    </w:p>
    <w:p w14:paraId="62D74C1A" w14:textId="21ED081C" w:rsidR="00F047B6" w:rsidRDefault="00F047B6" w:rsidP="00F047B6">
      <w:r>
        <w:t>violence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 a la perſonne </w:t>
      </w:r>
      <w:r w:rsidR="001F0515">
        <w:t>d</w:t>
      </w:r>
      <w:r>
        <w:t>aulcun / quon</w:t>
      </w:r>
    </w:p>
    <w:p w14:paraId="788F7E93" w14:textId="0FC26305" w:rsidR="00F047B6" w:rsidRDefault="00F047B6" w:rsidP="00F047B6">
      <w:r>
        <w:t xml:space="preserve">appelle pɿopɿemēt le plet </w:t>
      </w:r>
      <w:r w:rsidR="001F0515">
        <w:t>d</w:t>
      </w:r>
      <w:r>
        <w:t>e leſpee/</w:t>
      </w:r>
      <w:r>
        <w:rPr>
          <w:rFonts w:ascii="Segoe UI Symbol" w:hAnsi="Segoe UI Symbol" w:cs="Segoe UI Symbol"/>
        </w:rPr>
        <w:t>⁊</w:t>
      </w:r>
      <w:r>
        <w:t xml:space="preserve"> pour quoy pɿin-</w:t>
      </w:r>
    </w:p>
    <w:p w14:paraId="33F7B448" w14:textId="77777777" w:rsidR="00F047B6" w:rsidRDefault="00F047B6" w:rsidP="00F047B6">
      <w:r>
        <w:t>cipalement fut oɿdonne le haro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criee par ceulx a q̄</w:t>
      </w:r>
    </w:p>
    <w:p w14:paraId="40CBF0C5" w14:textId="2C95BE80" w:rsidR="00F047B6" w:rsidRDefault="00F047B6" w:rsidP="00F047B6">
      <w:r>
        <w:t xml:space="preserve">len faiſoit telles oppɿeſſions </w:t>
      </w:r>
      <w:r>
        <w:rPr>
          <w:rFonts w:ascii="Segoe UI Symbol" w:hAnsi="Segoe UI Symbol" w:cs="Segoe UI Symbol"/>
        </w:rPr>
        <w:t>⁊</w:t>
      </w:r>
      <w:r>
        <w:t xml:space="preserve"> violēces:affin </w:t>
      </w:r>
      <w:r w:rsidR="001F0515">
        <w:t>d</w:t>
      </w:r>
      <w:r>
        <w:t>appeller</w:t>
      </w:r>
    </w:p>
    <w:p w14:paraId="6AE07B66" w14:textId="038F01C7" w:rsidR="00F047B6" w:rsidRDefault="00F047B6" w:rsidP="00F047B6">
      <w:r>
        <w:t xml:space="preserve">laide </w:t>
      </w:r>
      <w:r w:rsidR="001F0515">
        <w:t>d</w:t>
      </w:r>
      <w:r>
        <w:t xml:space="preserve">u pɿince pour faire ceſſer telle oppɿeſſion </w:t>
      </w:r>
      <w:r>
        <w:rPr>
          <w:rFonts w:ascii="Segoe UI Symbol" w:hAnsi="Segoe UI Symbol" w:cs="Segoe UI Symbol"/>
        </w:rPr>
        <w:t>⁊</w:t>
      </w:r>
      <w:r>
        <w:t xml:space="preserve"> vio-</w:t>
      </w:r>
    </w:p>
    <w:p w14:paraId="40EADCFC" w14:textId="68EEFF43" w:rsidR="00F047B6" w:rsidRDefault="00F047B6" w:rsidP="00F047B6">
      <w:r>
        <w:t xml:space="preserve">lence a aulcun/pour garder la paix </w:t>
      </w:r>
      <w:r w:rsidR="001F0515">
        <w:t>d</w:t>
      </w:r>
      <w:r>
        <w:t>u pays que le pɿi-</w:t>
      </w:r>
    </w:p>
    <w:p w14:paraId="0D2C7CCD" w14:textId="77777777" w:rsidR="00F047B6" w:rsidRDefault="00F047B6" w:rsidP="00F047B6">
      <w:r>
        <w:t>ce a a garder/et a faire punyɿ les malfaicteurs ſelō les</w:t>
      </w:r>
    </w:p>
    <w:p w14:paraId="7EBC825C" w14:textId="77777777" w:rsidR="00F047B6" w:rsidRDefault="00F047B6" w:rsidP="00F047B6">
      <w:r>
        <w:t>loix et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ſur ce par luy introduictes et oɿ-</w:t>
      </w:r>
    </w:p>
    <w:p w14:paraId="20E204FA" w14:textId="77777777" w:rsidR="00F047B6" w:rsidRDefault="00F047B6" w:rsidP="00F047B6">
      <w:r>
        <w:lastRenderedPageBreak/>
        <w:t>donnees</w:t>
      </w:r>
    </w:p>
    <w:p w14:paraId="19E5A08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194CD767" w14:textId="77777777" w:rsidR="00F047B6" w:rsidRDefault="00F047B6" w:rsidP="00F047B6"/>
    <w:p w14:paraId="33F05B44" w14:textId="77777777" w:rsidR="00F047B6" w:rsidRDefault="00F047B6" w:rsidP="00F047B6"/>
    <w:p w14:paraId="26EA192B" w14:textId="77777777" w:rsidR="00F047B6" w:rsidRDefault="00F047B6" w:rsidP="00F047B6">
      <w:r>
        <w:t>d F</w:t>
      </w:r>
    </w:p>
    <w:p w14:paraId="7DD45BD0" w14:textId="0D29E58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y a </w:t>
      </w:r>
      <w:r w:rsidR="001F0515">
        <w:t>d</w:t>
      </w:r>
      <w:r>
        <w:t xml:space="preserve">iuerſes manieres </w:t>
      </w:r>
      <w:r w:rsidR="001F0515">
        <w:t>d</w:t>
      </w:r>
      <w:r>
        <w:t>e querelles criminel-</w:t>
      </w:r>
    </w:p>
    <w:p w14:paraId="56D3288E" w14:textId="000C4AAA" w:rsidR="00F047B6" w:rsidRDefault="00F047B6" w:rsidP="00F047B6">
      <w:r>
        <w:t xml:space="preserve">les ſelon ce que </w:t>
      </w:r>
      <w:r w:rsidR="001F0515">
        <w:t>d</w:t>
      </w:r>
      <w:r>
        <w:t>iuerſes ſuytes en ſont faictes/q̇ naiſ-</w:t>
      </w:r>
    </w:p>
    <w:p w14:paraId="7DC7C24C" w14:textId="047258A5" w:rsidR="00F047B6" w:rsidRDefault="00F047B6" w:rsidP="00F047B6">
      <w:r>
        <w:t xml:space="preserve">ſent </w:t>
      </w:r>
      <w:r w:rsidR="001F0515">
        <w:t>d</w:t>
      </w:r>
      <w:r>
        <w:t xml:space="preserve">e </w:t>
      </w:r>
      <w:r w:rsidR="001F0515">
        <w:t>d</w:t>
      </w:r>
      <w:r>
        <w:t>iuers meſfaictz.</w:t>
      </w:r>
    </w:p>
    <w:p w14:paraId="7375E155" w14:textId="77777777" w:rsidR="00F047B6" w:rsidRDefault="00F047B6" w:rsidP="00F047B6"/>
    <w:p w14:paraId="0C52604F" w14:textId="77777777" w:rsidR="00F047B6" w:rsidRDefault="00F047B6" w:rsidP="00F047B6"/>
    <w:p w14:paraId="4F4575DD" w14:textId="77777777" w:rsidR="00F047B6" w:rsidRDefault="00F047B6" w:rsidP="00F047B6">
      <w:r>
        <w:t>e</w:t>
      </w:r>
    </w:p>
    <w:p w14:paraId="36C77DD8" w14:textId="4759E13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Il y a querelle </w:t>
      </w:r>
      <w:r w:rsidR="001F0515">
        <w:t>d</w:t>
      </w:r>
      <w:r>
        <w:t xml:space="preserve">e meurdre / </w:t>
      </w:r>
      <w:r w:rsidR="001F0515">
        <w:t>d</w:t>
      </w:r>
      <w:r>
        <w:t>homicide/</w:t>
      </w:r>
      <w:r w:rsidR="001F0515">
        <w:t>d</w:t>
      </w:r>
      <w:r>
        <w:t>e me-</w:t>
      </w:r>
    </w:p>
    <w:p w14:paraId="1E33AA27" w14:textId="5B826B28" w:rsidR="00F047B6" w:rsidRDefault="00F047B6" w:rsidP="00F047B6">
      <w:r>
        <w:t xml:space="preserve">haing </w:t>
      </w:r>
      <w:r>
        <w:rPr>
          <w:rFonts w:ascii="Segoe UI Symbol" w:hAnsi="Segoe UI Symbol" w:cs="Segoe UI Symbol"/>
        </w:rPr>
        <w:t>⁊</w:t>
      </w:r>
      <w:r>
        <w:t xml:space="preserve">c.Par ce texte peut apparoir la </w:t>
      </w:r>
      <w:r w:rsidR="001F0515">
        <w:t>d</w:t>
      </w:r>
      <w:r>
        <w:t>iuiſion q̄ faict</w:t>
      </w:r>
    </w:p>
    <w:p w14:paraId="3F13561C" w14:textId="77777777" w:rsidR="00F047B6" w:rsidRDefault="00F047B6" w:rsidP="00F047B6"/>
    <w:p w14:paraId="63DB55FF" w14:textId="77777777" w:rsidR="00F047B6" w:rsidRDefault="00F047B6" w:rsidP="00F047B6"/>
    <w:p w14:paraId="707F1211" w14:textId="33EFCE9E" w:rsidR="00F047B6" w:rsidRDefault="00F047B6" w:rsidP="00F047B6">
      <w:r>
        <w:t xml:space="preserve">De ſuyte </w:t>
      </w:r>
      <w:r w:rsidR="001F0515">
        <w:t>d</w:t>
      </w:r>
      <w:r>
        <w:t>e meurdɿe,</w:t>
      </w:r>
    </w:p>
    <w:p w14:paraId="55E50EBC" w14:textId="77777777" w:rsidR="00F047B6" w:rsidRDefault="00F047B6" w:rsidP="00F047B6"/>
    <w:p w14:paraId="4F73262D" w14:textId="77777777" w:rsidR="00F047B6" w:rsidRDefault="00F047B6" w:rsidP="00F047B6"/>
    <w:p w14:paraId="0F8C6B0F" w14:textId="64E3DFF0" w:rsidR="00F047B6" w:rsidRDefault="00F047B6" w:rsidP="00F047B6">
      <w:r>
        <w:t xml:space="preserve">relle </w:t>
      </w:r>
      <w:r w:rsidR="001F0515">
        <w:t>d</w:t>
      </w:r>
      <w:r>
        <w:t>e meurdre/dho-</w:t>
      </w:r>
    </w:p>
    <w:p w14:paraId="18F3E8B5" w14:textId="112B81E3" w:rsidR="00F047B6" w:rsidRDefault="00F047B6" w:rsidP="00F047B6">
      <w:r>
        <w:t xml:space="preserve">micide/et </w:t>
      </w:r>
      <w:r w:rsidR="001F0515">
        <w:t>d</w:t>
      </w:r>
      <w:r>
        <w:t>e mehaing</w:t>
      </w:r>
    </w:p>
    <w:p w14:paraId="60331B74" w14:textId="4B1EBA18" w:rsidR="00F047B6" w:rsidRDefault="001F0515" w:rsidP="00F047B6">
      <w:r>
        <w:t>d</w:t>
      </w:r>
      <w:r w:rsidR="00F047B6">
        <w:t xml:space="preserve">e treſues fraictes : </w:t>
      </w:r>
      <w:r>
        <w:t>d</w:t>
      </w:r>
      <w:r w:rsidR="00F047B6">
        <w:t>e</w:t>
      </w:r>
    </w:p>
    <w:p w14:paraId="23B117B8" w14:textId="5B6C72B0" w:rsidR="00F047B6" w:rsidRDefault="001F0515" w:rsidP="00F047B6">
      <w:r>
        <w:t>d</w:t>
      </w:r>
      <w:r w:rsidR="00F047B6">
        <w:t xml:space="preserve">eſpucellemēt </w:t>
      </w:r>
      <w:r>
        <w:t>d</w:t>
      </w:r>
      <w:r w:rsidR="00F047B6">
        <w:t>e fem-</w:t>
      </w:r>
    </w:p>
    <w:p w14:paraId="5BE7BADE" w14:textId="77777777" w:rsidR="00F047B6" w:rsidRDefault="00F047B6" w:rsidP="00F047B6">
      <w:r>
        <w:t>mes a foɿce/deroberie</w:t>
      </w:r>
    </w:p>
    <w:p w14:paraId="63F8CC5C" w14:textId="6C5C153D" w:rsidR="00F047B6" w:rsidRDefault="001F0515" w:rsidP="00F047B6">
      <w:r>
        <w:t>d</w:t>
      </w:r>
      <w:r w:rsidR="00F047B6">
        <w:t xml:space="preserve">aſſault </w:t>
      </w:r>
      <w:r>
        <w:t>d</w:t>
      </w:r>
      <w:r w:rsidR="00F047B6">
        <w:t>e charue/</w:t>
      </w:r>
      <w:r>
        <w:t>d</w:t>
      </w:r>
      <w:r w:rsidR="00F047B6">
        <w:t>aſ-</w:t>
      </w:r>
    </w:p>
    <w:p w14:paraId="5AC4CCF9" w14:textId="74DB6315" w:rsidR="00F047B6" w:rsidRDefault="00F047B6" w:rsidP="00F047B6">
      <w:r>
        <w:t xml:space="preserve">ſault </w:t>
      </w:r>
      <w:r w:rsidR="001F0515">
        <w:t>d</w:t>
      </w:r>
      <w:r>
        <w:t>e maiſon / ou en</w:t>
      </w:r>
    </w:p>
    <w:p w14:paraId="4AF84758" w14:textId="77777777" w:rsidR="00F047B6" w:rsidRDefault="00F047B6" w:rsidP="00F047B6">
      <w:r>
        <w:t>la poſſeſſiō a cil qui fut</w:t>
      </w:r>
    </w:p>
    <w:p w14:paraId="31D5E179" w14:textId="6A6A0E80" w:rsidR="00F047B6" w:rsidRDefault="00F047B6" w:rsidP="00F047B6">
      <w:r>
        <w:t xml:space="preserve">aſſailly/et </w:t>
      </w:r>
      <w:r w:rsidR="001F0515">
        <w:t>d</w:t>
      </w:r>
      <w:r>
        <w:t>e trahiſon.</w:t>
      </w:r>
    </w:p>
    <w:p w14:paraId="7537A503" w14:textId="77777777" w:rsidR="00F047B6" w:rsidRDefault="00F047B6" w:rsidP="00F047B6">
      <w:r>
        <w:t>Entre les aultres no᷒</w:t>
      </w:r>
    </w:p>
    <w:p w14:paraId="72C25DEC" w14:textId="77777777" w:rsidR="00F047B6" w:rsidRDefault="00F047B6" w:rsidP="00F047B6">
      <w:r>
        <w:t>dirons pɿemierement</w:t>
      </w:r>
    </w:p>
    <w:p w14:paraId="259A0E10" w14:textId="209B20C4" w:rsidR="00F047B6" w:rsidRDefault="001F0515" w:rsidP="00F047B6">
      <w:r>
        <w:t>d</w:t>
      </w:r>
      <w:r w:rsidR="00F047B6">
        <w:t xml:space="preserve">e ſuyte </w:t>
      </w:r>
      <w:r>
        <w:t>d</w:t>
      </w:r>
      <w:r w:rsidR="00F047B6">
        <w:t>e meurdre/</w:t>
      </w:r>
    </w:p>
    <w:p w14:paraId="221A41DF" w14:textId="77777777" w:rsidR="00F047B6" w:rsidRDefault="00F047B6" w:rsidP="00F047B6">
      <w:r>
        <w:t>cōme et par q̄lle foɿme</w:t>
      </w:r>
    </w:p>
    <w:p w14:paraId="645DDB7B" w14:textId="3B3F2F96" w:rsidR="00F047B6" w:rsidRDefault="00F047B6" w:rsidP="00F047B6">
      <w:r>
        <w:t xml:space="preserve">de parolles lē en </w:t>
      </w:r>
      <w:r w:rsidR="001F0515">
        <w:t>d</w:t>
      </w:r>
      <w:r>
        <w:t>oibt</w:t>
      </w:r>
    </w:p>
    <w:p w14:paraId="7FB9E4DB" w14:textId="77777777" w:rsidR="00F047B6" w:rsidRDefault="00F047B6" w:rsidP="00F047B6">
      <w:r>
        <w:t>ſuyɿ: et toutes telles</w:t>
      </w:r>
    </w:p>
    <w:p w14:paraId="198DAA56" w14:textId="70AA7A11" w:rsidR="00F047B6" w:rsidRDefault="00F047B6" w:rsidP="00F047B6">
      <w:r>
        <w:t xml:space="preserve">manieres </w:t>
      </w:r>
      <w:r w:rsidR="001F0515">
        <w:t>d</w:t>
      </w:r>
      <w:r>
        <w:t> ſuytes ſōt</w:t>
      </w:r>
    </w:p>
    <w:p w14:paraId="6ACC539F" w14:textId="131C7E75" w:rsidR="00F047B6" w:rsidRDefault="00F047B6" w:rsidP="00F047B6">
      <w:r>
        <w:t xml:space="preserve">appellees </w:t>
      </w:r>
      <w:r w:rsidR="001F0515">
        <w:t>d</w:t>
      </w:r>
      <w:r>
        <w:t>e felonnie.</w:t>
      </w:r>
    </w:p>
    <w:p w14:paraId="3BB0E54F" w14:textId="7CF8FB8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ſuyte </w:t>
      </w:r>
      <w:r w:rsidR="001F0515">
        <w:t>d</w:t>
      </w:r>
      <w:r>
        <w:t>e meur-</w:t>
      </w:r>
    </w:p>
    <w:p w14:paraId="0C59ECEE" w14:textId="77777777" w:rsidR="00F047B6" w:rsidRDefault="00F047B6" w:rsidP="00F047B6">
      <w:r>
        <w:t>dre. Chapitre.lxviij.</w:t>
      </w:r>
    </w:p>
    <w:p w14:paraId="70E32925" w14:textId="77777777" w:rsidR="00F047B6" w:rsidRDefault="00F047B6" w:rsidP="00F047B6">
      <w:r>
        <w:t>a</w:t>
      </w:r>
    </w:p>
    <w:p w14:paraId="55AE639B" w14:textId="726474F7" w:rsidR="00F047B6" w:rsidRDefault="00F047B6" w:rsidP="00F047B6">
      <w:r>
        <w:t xml:space="preserve">Vyte </w:t>
      </w:r>
      <w:r w:rsidR="001F0515">
        <w:t>d</w:t>
      </w:r>
      <w:r>
        <w:t>e</w:t>
      </w:r>
    </w:p>
    <w:p w14:paraId="1E301231" w14:textId="77777777" w:rsidR="00F047B6" w:rsidRDefault="00F047B6" w:rsidP="00F047B6">
      <w:r>
        <w:t>meurdɿe.</w:t>
      </w:r>
    </w:p>
    <w:p w14:paraId="3536B652" w14:textId="6DD55EA4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0EFD3D6F" w14:textId="77777777" w:rsidR="00F047B6" w:rsidRDefault="00F047B6" w:rsidP="00F047B6">
      <w:r>
        <w:t>faicte en</w:t>
      </w:r>
    </w:p>
    <w:p w14:paraId="242A9668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maniere. R. ſe</w:t>
      </w:r>
    </w:p>
    <w:p w14:paraId="10D8C769" w14:textId="6CD2CA8B" w:rsidR="00F047B6" w:rsidRDefault="00F047B6" w:rsidP="00F047B6">
      <w:r>
        <w:t xml:space="preserve">plainct </w:t>
      </w:r>
      <w:r w:rsidR="001F0515">
        <w:t>d</w:t>
      </w:r>
      <w:r>
        <w:t>e L.q̇ a meur</w:t>
      </w:r>
    </w:p>
    <w:p w14:paraId="6766C063" w14:textId="77777777" w:rsidR="00F047B6" w:rsidRDefault="00F047B6" w:rsidP="00F047B6">
      <w:r>
        <w:t>dry ſon pere felōneuſe</w:t>
      </w:r>
    </w:p>
    <w:p w14:paraId="6BEF8D79" w14:textId="7A9F2DB4" w:rsidR="00F047B6" w:rsidRDefault="00F047B6" w:rsidP="00F047B6">
      <w:r>
        <w:t xml:space="preserve">mēt en la paix </w:t>
      </w:r>
      <w:r w:rsidR="001F0515">
        <w:t>d</w:t>
      </w:r>
      <w:r>
        <w:t xml:space="preserve">e </w:t>
      </w:r>
      <w:r w:rsidR="001F0515">
        <w:t>d</w:t>
      </w:r>
      <w:r>
        <w:t>ieu</w:t>
      </w:r>
    </w:p>
    <w:p w14:paraId="6013504B" w14:textId="1432C9BA" w:rsidR="00F047B6" w:rsidRDefault="00F047B6" w:rsidP="00F047B6">
      <w:r>
        <w:rPr>
          <w:rFonts w:ascii="Segoe UI Symbol" w:hAnsi="Segoe UI Symbol" w:cs="Segoe UI Symbol"/>
        </w:rPr>
        <w:lastRenderedPageBreak/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>uc 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FFC3878" w14:textId="4EFA0082" w:rsidR="00F047B6" w:rsidRDefault="00F047B6" w:rsidP="00F047B6">
      <w:r>
        <w:t xml:space="preserve">de pɿouuer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luy fai-</w:t>
      </w:r>
    </w:p>
    <w:p w14:paraId="6A0F2AA8" w14:textId="77777777" w:rsidR="00F047B6" w:rsidRDefault="00F047B6" w:rsidP="00F047B6"/>
    <w:p w14:paraId="62E471C8" w14:textId="77777777" w:rsidR="00F047B6" w:rsidRDefault="00F047B6" w:rsidP="00F047B6"/>
    <w:p w14:paraId="70EDDE12" w14:textId="77777777" w:rsidR="00F047B6" w:rsidRDefault="00F047B6" w:rsidP="00F047B6">
      <w:r>
        <w:t>re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vne</w:t>
      </w:r>
    </w:p>
    <w:p w14:paraId="706D3F43" w14:textId="54F01348" w:rsidR="00F047B6" w:rsidRDefault="00F047B6" w:rsidP="00F047B6">
      <w:r>
        <w:t xml:space="preserve">heure </w:t>
      </w:r>
      <w:r w:rsidR="001F0515">
        <w:t>d</w:t>
      </w:r>
      <w:r>
        <w:t>e iour.Se L.</w:t>
      </w:r>
    </w:p>
    <w:p w14:paraId="2A20EEBE" w14:textId="77777777" w:rsidR="00F047B6" w:rsidRDefault="00F047B6" w:rsidP="00F047B6">
      <w:r>
        <w:t>le nye mot a mot / et il</w:t>
      </w:r>
    </w:p>
    <w:p w14:paraId="4C73BD2C" w14:textId="1047ACE6" w:rsidR="00F047B6" w:rsidRDefault="00F047B6" w:rsidP="00F047B6">
      <w:r>
        <w:t xml:space="preserve">offre ſon gaige et ſē </w:t>
      </w:r>
      <w:r w:rsidR="001F0515">
        <w:t>d</w:t>
      </w:r>
      <w:r>
        <w:t>e-</w:t>
      </w:r>
    </w:p>
    <w:p w14:paraId="0F2D2C23" w14:textId="77777777" w:rsidR="00F047B6" w:rsidRDefault="00F047B6" w:rsidP="00F047B6">
      <w:r>
        <w:t>b</w:t>
      </w:r>
    </w:p>
    <w:p w14:paraId="5302E473" w14:textId="029DE688" w:rsidR="00F047B6" w:rsidRDefault="00F047B6" w:rsidP="00F047B6">
      <w:r>
        <w:t xml:space="preserve">fendɿe:len </w:t>
      </w:r>
      <w:r w:rsidR="001F0515">
        <w:t>d</w:t>
      </w:r>
      <w:r>
        <w:t>oibt p̲mie-</w:t>
      </w:r>
    </w:p>
    <w:p w14:paraId="3102F049" w14:textId="77777777" w:rsidR="00F047B6" w:rsidRDefault="00F047B6" w:rsidP="00F047B6">
      <w:r>
        <w:t>I</w:t>
      </w:r>
    </w:p>
    <w:p w14:paraId="58C8F88F" w14:textId="77777777" w:rsidR="00F047B6" w:rsidRDefault="00F047B6" w:rsidP="00F047B6">
      <w:r>
        <w:t>remēt pɿendɿe le gaige</w:t>
      </w:r>
    </w:p>
    <w:p w14:paraId="30F47033" w14:textId="16E4ACF5" w:rsidR="00F047B6" w:rsidRDefault="00F047B6" w:rsidP="00F047B6">
      <w:r>
        <w:t xml:space="preserve">au </w:t>
      </w:r>
      <w:r w:rsidR="001F0515">
        <w:t>d</w:t>
      </w:r>
      <w:r>
        <w:t xml:space="preserve">efendeur </w:t>
      </w:r>
      <w:r>
        <w:rPr>
          <w:rFonts w:ascii="Segoe UI Symbol" w:hAnsi="Segoe UI Symbol" w:cs="Segoe UI Symbol"/>
        </w:rPr>
        <w:t>⁊</w:t>
      </w:r>
      <w:r>
        <w:t xml:space="preserve"> puisce</w:t>
      </w:r>
    </w:p>
    <w:p w14:paraId="2C811DBC" w14:textId="77777777" w:rsidR="00F047B6" w:rsidRDefault="00F047B6" w:rsidP="00F047B6">
      <w:r>
        <w:t>luy a lappelleur:</w:t>
      </w:r>
      <w:r>
        <w:rPr>
          <w:rFonts w:ascii="Segoe UI Symbol" w:hAnsi="Segoe UI Symbol" w:cs="Segoe UI Symbol"/>
        </w:rPr>
        <w:t>⁊</w:t>
      </w:r>
      <w:r>
        <w:t xml:space="preserve"> chal</w:t>
      </w:r>
    </w:p>
    <w:p w14:paraId="705E7A87" w14:textId="6F632034" w:rsidR="00F047B6" w:rsidRDefault="00F047B6" w:rsidP="00F047B6">
      <w:r>
        <w:t xml:space="preserve">cun </w:t>
      </w:r>
      <w:r w:rsidR="001F0515">
        <w:t>d</w:t>
      </w:r>
      <w:r>
        <w:t xml:space="preserve">oibt </w:t>
      </w:r>
      <w:r w:rsidR="001F0515">
        <w:t>d</w:t>
      </w:r>
      <w:r>
        <w:t>onner ple-</w:t>
      </w:r>
    </w:p>
    <w:p w14:paraId="738F86F3" w14:textId="0A1D7617" w:rsidR="00F047B6" w:rsidRDefault="00F047B6" w:rsidP="00F047B6">
      <w:r>
        <w:t xml:space="preserve">ges </w:t>
      </w:r>
      <w:r w:rsidR="001F0515">
        <w:t>d</w:t>
      </w:r>
      <w:r>
        <w:t>e mener la loy.</w:t>
      </w:r>
    </w:p>
    <w:p w14:paraId="6439067F" w14:textId="0F77832F" w:rsidR="00F047B6" w:rsidRDefault="00F047B6" w:rsidP="00F047B6">
      <w:r>
        <w:t xml:space="preserve">Non pourtant ilz </w:t>
      </w:r>
      <w:r w:rsidR="001F0515">
        <w:t>d</w:t>
      </w:r>
      <w:r>
        <w:t>oit</w:t>
      </w:r>
    </w:p>
    <w:p w14:paraId="7ABB1777" w14:textId="00420F0A" w:rsidR="00F047B6" w:rsidRDefault="00F047B6" w:rsidP="00F047B6">
      <w:r>
        <w:t xml:space="preserve">uent tous </w:t>
      </w:r>
      <w:r w:rsidR="001F0515">
        <w:t>d</w:t>
      </w:r>
      <w:r>
        <w:t>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</w:p>
    <w:p w14:paraId="76802E8E" w14:textId="36E43904" w:rsidR="00F047B6" w:rsidRDefault="00F047B6" w:rsidP="00F047B6">
      <w:r>
        <w:t xml:space="preserve">tenus en la pɿiſon </w:t>
      </w:r>
      <w:r w:rsidR="001F0515">
        <w:t>d</w:t>
      </w:r>
      <w:r>
        <w:t>u</w:t>
      </w:r>
    </w:p>
    <w:p w14:paraId="2E870761" w14:textId="0AD0E9C6" w:rsidR="00F047B6" w:rsidRDefault="00F047B6" w:rsidP="00F047B6">
      <w:r>
        <w:t xml:space="preserve">duc : et ce q̄ </w:t>
      </w:r>
      <w:r w:rsidR="001F0515">
        <w:t>d</w:t>
      </w:r>
      <w:r>
        <w:t>ɿoict ſera</w:t>
      </w:r>
    </w:p>
    <w:p w14:paraId="0D32EF94" w14:textId="77777777" w:rsidR="00F047B6" w:rsidRDefault="00F047B6" w:rsidP="00F047B6">
      <w:r>
        <w:t>a faire la bataille leur</w:t>
      </w:r>
    </w:p>
    <w:p w14:paraId="761DC459" w14:textId="53596A74" w:rsidR="00F047B6" w:rsidRDefault="001F0515" w:rsidP="00F047B6"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ottroyee par</w:t>
      </w:r>
    </w:p>
    <w:p w14:paraId="6F028463" w14:textId="77777777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iceEt ſi peut bail</w:t>
      </w:r>
    </w:p>
    <w:p w14:paraId="4E9DC61F" w14:textId="77777777" w:rsidR="00F047B6" w:rsidRDefault="00F047B6" w:rsidP="00F047B6">
      <w:r>
        <w:t xml:space="preserve">ler lun </w:t>
      </w:r>
      <w:r>
        <w:rPr>
          <w:rFonts w:ascii="Segoe UI Symbol" w:hAnsi="Segoe UI Symbol" w:cs="Segoe UI Symbol"/>
        </w:rPr>
        <w:t>⁊</w:t>
      </w:r>
      <w:r>
        <w:t xml:space="preserve"> lautre en vifue</w:t>
      </w:r>
    </w:p>
    <w:p w14:paraId="15C66C5B" w14:textId="77777777" w:rsidR="00F047B6" w:rsidRDefault="00F047B6" w:rsidP="00F047B6">
      <w:r>
        <w:t>pɿiſō ſi leur plai</w:t>
      </w:r>
      <w:r>
        <w:rPr>
          <w:rFonts w:ascii="Arial Unicode MS" w:eastAsia="Arial Unicode MS" w:hAnsi="Arial Unicode MS" w:cs="Arial Unicode MS" w:hint="eastAsia"/>
        </w:rPr>
        <w:t>ﬅ</w:t>
      </w:r>
      <w:r>
        <w:t>/pour</w:t>
      </w:r>
    </w:p>
    <w:p w14:paraId="78379168" w14:textId="77777777" w:rsidR="00F047B6" w:rsidRDefault="00F047B6" w:rsidP="00F047B6">
      <w:r>
        <w:t>tant que len les baille</w:t>
      </w:r>
    </w:p>
    <w:p w14:paraId="06D24563" w14:textId="77777777" w:rsidR="00F047B6" w:rsidRDefault="00F047B6" w:rsidP="00F047B6">
      <w:r>
        <w:t>2</w:t>
      </w:r>
    </w:p>
    <w:p w14:paraId="4BBC8B28" w14:textId="77777777" w:rsidR="00F047B6" w:rsidRDefault="00F047B6" w:rsidP="00F047B6">
      <w:r>
        <w:t>fealement a bons gar-</w:t>
      </w:r>
    </w:p>
    <w:p w14:paraId="1B334D1C" w14:textId="77777777" w:rsidR="00F047B6" w:rsidRDefault="00F047B6" w:rsidP="00F047B6">
      <w:r>
        <w:t>des / qui les rendɿont</w:t>
      </w:r>
    </w:p>
    <w:p w14:paraId="1A21DAE7" w14:textId="77777777" w:rsidR="00F047B6" w:rsidRDefault="00F047B6" w:rsidP="00F047B6">
      <w:r>
        <w:t>moɿtz ou vifz au iour</w:t>
      </w:r>
    </w:p>
    <w:p w14:paraId="1FD79E72" w14:textId="77777777" w:rsidR="00F047B6" w:rsidRDefault="00F047B6" w:rsidP="00F047B6">
      <w:r>
        <w:t>de la bataille/appareil</w:t>
      </w:r>
    </w:p>
    <w:p w14:paraId="2DE63CAE" w14:textId="7EFB3A1B" w:rsidR="00F047B6" w:rsidRDefault="00F047B6" w:rsidP="00F047B6">
      <w:r>
        <w:t xml:space="preserve">lez </w:t>
      </w:r>
      <w:r w:rsidR="001F0515">
        <w:t>d</w:t>
      </w:r>
      <w:r>
        <w:t>e la bataille faire ſe</w:t>
      </w:r>
    </w:p>
    <w:p w14:paraId="74B29AB3" w14:textId="77777777" w:rsidR="00F047B6" w:rsidRDefault="00F047B6" w:rsidP="00F047B6">
      <w:r>
        <w:t>ilz ſont vifz.</w:t>
      </w:r>
      <w:r>
        <w:rPr>
          <w:rFonts w:ascii="Cambria Math" w:hAnsi="Cambria Math" w:cs="Cambria Math"/>
        </w:rPr>
        <w:t>ℂ</w:t>
      </w:r>
      <w:r>
        <w:t>Se aul-</w:t>
      </w:r>
    </w:p>
    <w:p w14:paraId="02E5CDC7" w14:textId="6CB71836" w:rsidR="00F047B6" w:rsidRDefault="00F047B6" w:rsidP="00F047B6">
      <w:r>
        <w:t>cune foɿce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>e</w:t>
      </w:r>
    </w:p>
    <w:p w14:paraId="4513EB70" w14:textId="225C3F77" w:rsidR="00F047B6" w:rsidRDefault="00F047B6" w:rsidP="00F047B6">
      <w:r>
        <w:t xml:space="preserve">dens ce </w:t>
      </w:r>
      <w:r w:rsidR="001F0515">
        <w:t>d</w:t>
      </w:r>
      <w:r>
        <w:t xml:space="preserve">aulcun </w:t>
      </w:r>
      <w:r w:rsidR="001F0515">
        <w:t>d</w:t>
      </w:r>
      <w:r>
        <w:t>eulx</w:t>
      </w:r>
    </w:p>
    <w:p w14:paraId="283BFE9C" w14:textId="1514BCC5" w:rsidR="00F047B6" w:rsidRDefault="00F047B6" w:rsidP="00F047B6">
      <w:r>
        <w:t xml:space="preserve">ou a aulcū </w:t>
      </w:r>
      <w:r w:rsidR="001F0515">
        <w:t>d</w:t>
      </w:r>
      <w:r>
        <w:t>eulx/le bail</w:t>
      </w:r>
    </w:p>
    <w:p w14:paraId="20A365C4" w14:textId="77777777" w:rsidR="00F047B6" w:rsidRDefault="00F047B6" w:rsidP="00F047B6"/>
    <w:p w14:paraId="3783C16F" w14:textId="77777777" w:rsidR="00F047B6" w:rsidRDefault="00F047B6" w:rsidP="00F047B6"/>
    <w:p w14:paraId="54A07FC3" w14:textId="4AF5515A" w:rsidR="00F047B6" w:rsidRDefault="00F047B6" w:rsidP="00F047B6">
      <w:r>
        <w:t xml:space="preserve">lacteur </w:t>
      </w:r>
      <w:r w:rsidR="001F0515">
        <w:t>d</w:t>
      </w:r>
      <w:r>
        <w:t xml:space="preserve">es querelles criminelles/dōt lune </w:t>
      </w:r>
      <w:r w:rsidR="001F0515">
        <w:t>d</w:t>
      </w:r>
      <w:r>
        <w:t>icelles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C523DC6" w14:textId="788F0C40" w:rsidR="00F047B6" w:rsidRDefault="001F0515" w:rsidP="00F047B6">
      <w:r>
        <w:t>d</w:t>
      </w:r>
      <w:r w:rsidR="00F047B6">
        <w:t xml:space="preserve">e meurdre / </w:t>
      </w:r>
      <w:r>
        <w:t>d</w:t>
      </w:r>
      <w:r w:rsidR="00F047B6">
        <w:t xml:space="preserve">homicide / </w:t>
      </w:r>
      <w:r>
        <w:t>d</w:t>
      </w:r>
      <w:r w:rsidR="00F047B6">
        <w:t xml:space="preserve">e mehaing / </w:t>
      </w:r>
      <w:r>
        <w:t>d</w:t>
      </w:r>
      <w:r w:rsidR="00F047B6">
        <w:t>e treſue frain</w:t>
      </w:r>
    </w:p>
    <w:p w14:paraId="6A1897EA" w14:textId="7649D4DA" w:rsidR="00F047B6" w:rsidRDefault="00F047B6" w:rsidP="00F047B6">
      <w:r>
        <w:t>cte/</w:t>
      </w:r>
      <w:r w:rsidR="001F0515">
        <w:t>d</w:t>
      </w:r>
      <w:r>
        <w:t xml:space="preserve">e </w:t>
      </w:r>
      <w:r w:rsidR="001F0515">
        <w:t>d</w:t>
      </w:r>
      <w:r>
        <w:t xml:space="preserve">eſpucellement </w:t>
      </w:r>
      <w:r w:rsidR="001F0515">
        <w:t>d</w:t>
      </w:r>
      <w:r>
        <w:t>e femme pɿinſe a foɿce/de ro-</w:t>
      </w:r>
    </w:p>
    <w:p w14:paraId="4C88D4AF" w14:textId="50EC0EB5" w:rsidR="00F047B6" w:rsidRDefault="00F047B6" w:rsidP="00F047B6">
      <w:r>
        <w:t>berie/</w:t>
      </w:r>
      <w:r w:rsidR="001F0515">
        <w:t>d</w:t>
      </w:r>
      <w:r>
        <w:t xml:space="preserve">aſſault </w:t>
      </w:r>
      <w:r w:rsidR="001F0515">
        <w:t>d</w:t>
      </w:r>
      <w:r>
        <w:t xml:space="preserve">e charue / </w:t>
      </w:r>
      <w:r w:rsidR="001F0515">
        <w:t>d</w:t>
      </w:r>
      <w:r>
        <w:t xml:space="preserve">aſſault </w:t>
      </w:r>
      <w:r w:rsidR="001F0515">
        <w:t>d</w:t>
      </w:r>
      <w:r>
        <w:t>e maiſon / ou en la</w:t>
      </w:r>
    </w:p>
    <w:p w14:paraId="38540DE6" w14:textId="0C9D762A" w:rsidR="00F047B6" w:rsidRDefault="00F047B6" w:rsidP="00F047B6">
      <w:r>
        <w:t xml:space="preserve">poſſeſſion </w:t>
      </w:r>
      <w:r w:rsidR="001F0515">
        <w:t>d</w:t>
      </w:r>
      <w:r>
        <w:t xml:space="preserve">e cil qui fut aſſailly /et </w:t>
      </w:r>
      <w:r w:rsidR="001F0515">
        <w:t>d</w:t>
      </w:r>
      <w:r>
        <w:t>e trahiſon.</w:t>
      </w:r>
    </w:p>
    <w:p w14:paraId="0BA5FF9C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Sur ce texte lē peut</w:t>
      </w:r>
    </w:p>
    <w:p w14:paraId="7A4BA8FC" w14:textId="77777777" w:rsidR="00F047B6" w:rsidRDefault="00F047B6" w:rsidP="00F047B6">
      <w:r>
        <w:t>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iō.</w:t>
      </w:r>
    </w:p>
    <w:p w14:paraId="439EB6EB" w14:textId="77777777" w:rsidR="00F047B6" w:rsidRDefault="00F047B6" w:rsidP="00F047B6">
      <w:r>
        <w:t>Il y a pluſieurs aul-</w:t>
      </w:r>
    </w:p>
    <w:p w14:paraId="3ADC3A73" w14:textId="72B9DE87" w:rsidR="00F047B6" w:rsidRDefault="00F047B6" w:rsidP="00F047B6">
      <w:r>
        <w:t xml:space="preserve">tres manieres </w:t>
      </w:r>
      <w:r w:rsidR="001F0515">
        <w:t>d</w:t>
      </w:r>
      <w:r>
        <w:t>e faire</w:t>
      </w:r>
    </w:p>
    <w:p w14:paraId="2DBB28E4" w14:textId="77777777" w:rsidR="00F047B6" w:rsidRDefault="00F047B6" w:rsidP="00F047B6">
      <w:r>
        <w:t>ſuytes en matieres cri</w:t>
      </w:r>
    </w:p>
    <w:p w14:paraId="001C87E0" w14:textId="77777777" w:rsidR="00F047B6" w:rsidRDefault="00F047B6" w:rsidP="00F047B6">
      <w:r>
        <w:t>mine lles q̄ celles cōte</w:t>
      </w:r>
    </w:p>
    <w:p w14:paraId="61955611" w14:textId="54249B2E" w:rsidR="00F047B6" w:rsidRDefault="00F047B6" w:rsidP="00F047B6">
      <w:r>
        <w:t xml:space="preserve">nues et </w:t>
      </w:r>
      <w:r w:rsidR="001F0515">
        <w:t>d</w:t>
      </w:r>
      <w:r>
        <w:t>eclairees eu</w:t>
      </w:r>
    </w:p>
    <w:p w14:paraId="3913C523" w14:textId="1F15A4B6" w:rsidR="00F047B6" w:rsidRDefault="00F047B6" w:rsidP="00F047B6">
      <w:r>
        <w:t xml:space="preserve">texte/cōme </w:t>
      </w:r>
      <w:r w:rsidR="001F0515">
        <w:t>d</w:t>
      </w:r>
      <w:r>
        <w:t>e aggreſ-</w:t>
      </w:r>
    </w:p>
    <w:p w14:paraId="467E9459" w14:textId="283794CB" w:rsidR="00F047B6" w:rsidRDefault="00F047B6" w:rsidP="00F047B6">
      <w:r>
        <w:t xml:space="preserve">ſeurs </w:t>
      </w:r>
      <w:r w:rsidR="001F0515">
        <w:t>d</w:t>
      </w:r>
      <w:r>
        <w:t>e chemins pu-</w:t>
      </w:r>
    </w:p>
    <w:p w14:paraId="010E02DC" w14:textId="6CF53D30" w:rsidR="00F047B6" w:rsidRDefault="00F047B6" w:rsidP="00F047B6">
      <w:r>
        <w:t>bliques/</w:t>
      </w:r>
      <w:r w:rsidR="001F0515">
        <w:t>d</w:t>
      </w:r>
      <w:r>
        <w:t>e ſacrileges</w:t>
      </w:r>
    </w:p>
    <w:p w14:paraId="1190745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aultres ſelon les ma-</w:t>
      </w:r>
    </w:p>
    <w:p w14:paraId="6DCAD1FD" w14:textId="0E3A589F" w:rsidR="00F047B6" w:rsidRDefault="00F047B6" w:rsidP="00F047B6">
      <w:r>
        <w:t xml:space="preserve">nieres </w:t>
      </w:r>
      <w:r w:rsidR="001F0515">
        <w:t>d</w:t>
      </w:r>
      <w:r>
        <w:t>es meſfaictz:</w:t>
      </w:r>
      <w:r>
        <w:rPr>
          <w:rFonts w:ascii="Segoe UI Symbol" w:hAnsi="Segoe UI Symbol" w:cs="Segoe UI Symbol"/>
        </w:rPr>
        <w:t>⁊</w:t>
      </w:r>
    </w:p>
    <w:p w14:paraId="18E6D3B5" w14:textId="4B9368AA" w:rsidR="00F047B6" w:rsidRDefault="00F047B6" w:rsidP="00F047B6">
      <w:r>
        <w:t xml:space="preserve">par ce lē peut </w:t>
      </w:r>
      <w:r w:rsidR="001F0515">
        <w:t>d</w:t>
      </w:r>
      <w:r>
        <w:t>ire que</w:t>
      </w:r>
    </w:p>
    <w:p w14:paraId="6A547B20" w14:textId="6E226901" w:rsidR="00F047B6" w:rsidRDefault="00F047B6" w:rsidP="00F047B6">
      <w:r>
        <w:t>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iminutif.</w:t>
      </w:r>
    </w:p>
    <w:p w14:paraId="4604798E" w14:textId="1A6747C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</w:t>
      </w:r>
    </w:p>
    <w:p w14:paraId="34B80AE3" w14:textId="77777777" w:rsidR="00F047B6" w:rsidRDefault="00F047B6" w:rsidP="00F047B6">
      <w:r>
        <w:t>reſpondɿe que lacteur</w:t>
      </w:r>
    </w:p>
    <w:p w14:paraId="13867930" w14:textId="66092D00" w:rsidR="00F047B6" w:rsidRDefault="00F047B6" w:rsidP="00F047B6">
      <w:r>
        <w:t xml:space="preserve">en faiſant ladicte </w:t>
      </w:r>
      <w:r w:rsidR="001F0515">
        <w:t>d</w:t>
      </w:r>
      <w:r>
        <w:t>iui-</w:t>
      </w:r>
    </w:p>
    <w:p w14:paraId="28E3EE4C" w14:textId="77777777" w:rsidR="00F047B6" w:rsidRDefault="00F047B6" w:rsidP="00F047B6">
      <w:r>
        <w:t>ſion met les plus gene</w:t>
      </w:r>
    </w:p>
    <w:p w14:paraId="4B399481" w14:textId="4DE58EFE" w:rsidR="00F047B6" w:rsidRDefault="00F047B6" w:rsidP="00F047B6">
      <w:r>
        <w:t xml:space="preserve">rales manieres </w:t>
      </w:r>
      <w:r w:rsidR="001F0515">
        <w:t>d</w:t>
      </w:r>
      <w:r>
        <w:t>e fai</w:t>
      </w:r>
    </w:p>
    <w:p w14:paraId="7B02E9DC" w14:textId="77777777" w:rsidR="00F047B6" w:rsidRDefault="00F047B6" w:rsidP="00F047B6">
      <w:r>
        <w:t>re ſuytes criminelles/</w:t>
      </w:r>
    </w:p>
    <w:p w14:paraId="39D28453" w14:textId="77777777" w:rsidR="00F047B6" w:rsidRDefault="00F047B6" w:rsidP="00F047B6">
      <w:r>
        <w:t>ſoubz leſq̄lles peuent</w:t>
      </w:r>
    </w:p>
    <w:p w14:paraId="5C2B311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cōpɿinſes toutes</w:t>
      </w:r>
    </w:p>
    <w:p w14:paraId="0007A132" w14:textId="77777777" w:rsidR="00F047B6" w:rsidRDefault="00F047B6" w:rsidP="00F047B6">
      <w:r>
        <w:t>les aultres particulie-</w:t>
      </w:r>
    </w:p>
    <w:p w14:paraId="3FBF9A1C" w14:textId="77777777" w:rsidR="00F047B6" w:rsidRDefault="00F047B6" w:rsidP="00F047B6">
      <w:r>
        <w:t>res/ſelon ce q̄ les meſ</w:t>
      </w:r>
    </w:p>
    <w:p w14:paraId="3487FEB0" w14:textId="77777777" w:rsidR="00F047B6" w:rsidRDefault="00F047B6" w:rsidP="00F047B6">
      <w:r>
        <w:t>faictz ſont faictz/</w:t>
      </w:r>
      <w:r>
        <w:rPr>
          <w:rFonts w:ascii="Segoe UI Symbol" w:hAnsi="Segoe UI Symbol" w:cs="Segoe UI Symbol"/>
        </w:rPr>
        <w:t>⁊</w:t>
      </w:r>
      <w:r>
        <w:t xml:space="preserve"> que</w:t>
      </w:r>
    </w:p>
    <w:p w14:paraId="6042773C" w14:textId="77777777" w:rsidR="00F047B6" w:rsidRDefault="00F047B6" w:rsidP="00F047B6">
      <w:r>
        <w:t>les cas aduiennēt. Et</w:t>
      </w:r>
    </w:p>
    <w:p w14:paraId="70E515B5" w14:textId="77777777" w:rsidR="00F047B6" w:rsidRDefault="00F047B6" w:rsidP="00F047B6">
      <w:r>
        <w:t>auſſi pɿincipalemēt iu</w:t>
      </w:r>
    </w:p>
    <w:p w14:paraId="1F7EA396" w14:textId="2072C94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auoir le re-</w:t>
      </w:r>
    </w:p>
    <w:p w14:paraId="58567B72" w14:textId="77777777" w:rsidR="00F047B6" w:rsidRDefault="00F047B6" w:rsidP="00F047B6">
      <w:r>
        <w:t>gard a punir tellescho</w:t>
      </w:r>
    </w:p>
    <w:p w14:paraId="08CAA8F9" w14:textId="77777777" w:rsidR="00F047B6" w:rsidRDefault="00F047B6" w:rsidP="00F047B6">
      <w:r>
        <w:t>ſes qui ſont faictes cō</w:t>
      </w:r>
    </w:p>
    <w:p w14:paraId="61C102CA" w14:textId="429D7575" w:rsidR="00F047B6" w:rsidRDefault="00F047B6" w:rsidP="00F047B6">
      <w:r>
        <w:t xml:space="preserve">tre la paix </w:t>
      </w:r>
      <w:r w:rsidR="001F0515">
        <w:t>d</w:t>
      </w:r>
      <w:r>
        <w:t>u pays.</w:t>
      </w:r>
    </w:p>
    <w:p w14:paraId="4494F146" w14:textId="77777777" w:rsidR="00F047B6" w:rsidRDefault="00F047B6" w:rsidP="00F047B6"/>
    <w:p w14:paraId="20F8E7DE" w14:textId="77777777" w:rsidR="00F047B6" w:rsidRDefault="00F047B6" w:rsidP="00F047B6"/>
    <w:p w14:paraId="07E3F689" w14:textId="77777777" w:rsidR="00F047B6" w:rsidRDefault="00F047B6" w:rsidP="00F047B6">
      <w:r>
        <w:t>In textu ibi.</w:t>
      </w:r>
    </w:p>
    <w:p w14:paraId="4F7592CD" w14:textId="77777777" w:rsidR="00F047B6" w:rsidRDefault="00F047B6" w:rsidP="00F047B6">
      <w:r>
        <w:t xml:space="preserve">De querelles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C8DA2AE" w14:textId="77777777" w:rsidR="00F047B6" w:rsidRDefault="00F047B6" w:rsidP="00F047B6">
      <w:r>
        <w:t>I</w:t>
      </w:r>
    </w:p>
    <w:p w14:paraId="10A6CFBF" w14:textId="5FDEA027" w:rsidR="00F047B6" w:rsidRDefault="00F047B6" w:rsidP="00F047B6">
      <w:r>
        <w:t>A</w:t>
      </w:r>
      <w:r w:rsidR="001F0515">
        <w:t>dd</w:t>
      </w:r>
      <w:r>
        <w:t>itio</w:t>
      </w:r>
    </w:p>
    <w:p w14:paraId="6A7C8077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5594A45" w14:textId="77777777" w:rsidR="00F047B6" w:rsidRDefault="00F047B6" w:rsidP="00F047B6">
      <w:r>
        <w:t>text.in I.a-</w:t>
      </w:r>
    </w:p>
    <w:p w14:paraId="0D830845" w14:textId="39FE5F16" w:rsidR="00F047B6" w:rsidRDefault="00F047B6" w:rsidP="00F047B6">
      <w:r>
        <w:t>ctionu genera.ff.</w:t>
      </w:r>
      <w:r w:rsidR="001F0515">
        <w:t>d</w:t>
      </w:r>
      <w:r>
        <w:t>e actio.</w:t>
      </w:r>
    </w:p>
    <w:p w14:paraId="76E0F250" w14:textId="77777777" w:rsidR="00F047B6" w:rsidRDefault="00F047B6" w:rsidP="00F047B6">
      <w:r>
        <w:t>et in.§.omniu.</w:t>
      </w:r>
      <w:r>
        <w:rPr>
          <w:rFonts w:ascii="Segoe UI Symbol" w:hAnsi="Segoe UI Symbol" w:cs="Segoe UI Symbol"/>
        </w:rPr>
        <w:t>⁊</w:t>
      </w:r>
      <w:r>
        <w:t xml:space="preserve"> ibi Noan.</w:t>
      </w:r>
    </w:p>
    <w:p w14:paraId="2EBCF08F" w14:textId="77777777" w:rsidR="00F047B6" w:rsidRDefault="00F047B6" w:rsidP="00F047B6">
      <w:r>
        <w:t>fab.Angel.et Iaſon in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1655D6A" w14:textId="0CDF33FC" w:rsidR="00F047B6" w:rsidRDefault="00F047B6" w:rsidP="00F047B6">
      <w:r>
        <w:t xml:space="preserve">tu.eodē titu.quod </w:t>
      </w:r>
      <w:r w:rsidR="001F0515">
        <w:t>d</w:t>
      </w:r>
      <w:r>
        <w:t>ic per</w:t>
      </w:r>
    </w:p>
    <w:p w14:paraId="48BD7F94" w14:textId="77777777" w:rsidR="00F047B6" w:rsidRDefault="00F047B6" w:rsidP="00F047B6">
      <w:r>
        <w:t xml:space="preserve">eundem </w:t>
      </w:r>
      <w:r>
        <w:rPr>
          <w:rFonts w:ascii="Segoe UI Symbol" w:hAnsi="Segoe UI Symbol" w:cs="Segoe UI Symbol"/>
        </w:rPr>
        <w:t>⁊</w:t>
      </w:r>
      <w:r>
        <w:t xml:space="preserve"> vide ſupɿa ca.lj</w:t>
      </w:r>
    </w:p>
    <w:p w14:paraId="28D422F7" w14:textId="77777777" w:rsidR="00F047B6" w:rsidRDefault="00F047B6" w:rsidP="00F047B6">
      <w:r>
        <w:lastRenderedPageBreak/>
        <w:t>De toɿi faict.Guil.le rou</w:t>
      </w:r>
    </w:p>
    <w:p w14:paraId="6D4E1B2B" w14:textId="77777777" w:rsidR="00F047B6" w:rsidRDefault="00F047B6" w:rsidP="00F047B6"/>
    <w:p w14:paraId="68753EB9" w14:textId="77777777" w:rsidR="00F047B6" w:rsidRDefault="00F047B6" w:rsidP="00F047B6"/>
    <w:p w14:paraId="74F43404" w14:textId="69DF0A4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ſuyte </w:t>
      </w:r>
      <w:r w:rsidR="001F0515">
        <w:t>d</w:t>
      </w:r>
      <w:r>
        <w:t>e meurdre. Chapitre.lxviij.</w:t>
      </w:r>
    </w:p>
    <w:p w14:paraId="577C8479" w14:textId="7A73718A" w:rsidR="00F047B6" w:rsidRDefault="00F047B6" w:rsidP="00F047B6">
      <w:r>
        <w:t xml:space="preserve">Vyte </w:t>
      </w:r>
      <w:r w:rsidR="001F0515">
        <w:t>d</w:t>
      </w:r>
      <w:r>
        <w:t xml:space="preserve">e meurdre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</w:t>
      </w:r>
    </w:p>
    <w:p w14:paraId="5EF2FC15" w14:textId="77777777" w:rsidR="00F047B6" w:rsidRDefault="00F047B6" w:rsidP="00F047B6">
      <w:r>
        <w:t>d</w:t>
      </w:r>
    </w:p>
    <w:p w14:paraId="2ABDA193" w14:textId="2155055B" w:rsidR="00F047B6" w:rsidRDefault="00F047B6" w:rsidP="00F047B6">
      <w:r>
        <w:t xml:space="preserve">me.R.ſe plainct </w:t>
      </w:r>
      <w:r w:rsidR="001F0515">
        <w:t>d</w:t>
      </w:r>
      <w:r>
        <w:t>e L.qui a meurdry ſon pere</w:t>
      </w:r>
    </w:p>
    <w:p w14:paraId="47EC461D" w14:textId="2BBAB0F6" w:rsidR="00F047B6" w:rsidRDefault="00F047B6" w:rsidP="00F047B6">
      <w:r>
        <w:t xml:space="preserve">felonneuſement en la paix </w:t>
      </w:r>
      <w:r w:rsidR="001F0515">
        <w:t>d</w:t>
      </w:r>
      <w:r>
        <w:t xml:space="preserve">e </w:t>
      </w:r>
      <w:r w:rsidR="001F0515">
        <w:t>d</w:t>
      </w:r>
      <w:r>
        <w:t xml:space="preserve">ieu et </w:t>
      </w:r>
      <w:r w:rsidR="001F0515">
        <w:t>d</w:t>
      </w:r>
      <w:r>
        <w:t xml:space="preserve">u </w:t>
      </w:r>
      <w:r w:rsidR="001F0515">
        <w:t>d</w:t>
      </w:r>
      <w:r>
        <w:t>uc:</w:t>
      </w:r>
    </w:p>
    <w:p w14:paraId="4E4AABD6" w14:textId="551AA1B6" w:rsidR="00F047B6" w:rsidRDefault="00F047B6" w:rsidP="00F047B6">
      <w:r>
        <w:t>ice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pɿouuer et luy faire cōgnoi-</w:t>
      </w:r>
    </w:p>
    <w:p w14:paraId="21AF20C3" w14:textId="0993F89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vne heure </w:t>
      </w:r>
      <w:r w:rsidR="001F0515">
        <w:t>d</w:t>
      </w:r>
      <w:r>
        <w:t>e iour.</w:t>
      </w:r>
      <w:r>
        <w:rPr>
          <w:rFonts w:ascii="Cambria Math" w:hAnsi="Cambria Math" w:cs="Cambria Math"/>
        </w:rPr>
        <w:t>ℂ</w:t>
      </w:r>
      <w:r>
        <w:t>Par ce texte peut apparoit</w:t>
      </w:r>
    </w:p>
    <w:p w14:paraId="5688A185" w14:textId="5FE436B8" w:rsidR="00F047B6" w:rsidRDefault="00F047B6" w:rsidP="00F047B6">
      <w:r>
        <w:t xml:space="preserve">cōme len faict ſuyte </w:t>
      </w:r>
      <w:r w:rsidR="001F0515">
        <w:t>d</w:t>
      </w:r>
      <w:r>
        <w:t xml:space="preserve">e meurdre par gaige </w:t>
      </w:r>
      <w:r w:rsidR="001F0515">
        <w:t>d</w:t>
      </w:r>
      <w:r>
        <w:t>e bataille</w:t>
      </w:r>
    </w:p>
    <w:p w14:paraId="52A94C7F" w14:textId="0CDE7FBA" w:rsidR="00F047B6" w:rsidRDefault="00F047B6" w:rsidP="00F047B6">
      <w:r>
        <w:t xml:space="preserve">Surquoy on </w:t>
      </w:r>
      <w:r w:rsidR="001F0515">
        <w:t>d</w:t>
      </w:r>
      <w:r>
        <w:t>oibt ſcauoir quil cōuient quil y ait infoɿ</w:t>
      </w:r>
    </w:p>
    <w:p w14:paraId="43E89487" w14:textId="1F157065" w:rsidR="00F047B6" w:rsidRDefault="00F047B6" w:rsidP="00F047B6">
      <w:r>
        <w:t xml:space="preserve">mation pɿecedente / auant que len puiſſe faire ſuyte </w:t>
      </w:r>
      <w:r w:rsidR="001F0515">
        <w:t>d</w:t>
      </w:r>
      <w:r>
        <w:t>e</w:t>
      </w:r>
    </w:p>
    <w:p w14:paraId="4C96EA91" w14:textId="63505C15" w:rsidR="00F047B6" w:rsidRDefault="00F047B6" w:rsidP="00F047B6">
      <w:r>
        <w:t xml:space="preserve">meurdre par gaige </w:t>
      </w:r>
      <w:r w:rsidR="001F0515">
        <w:t>d</w:t>
      </w:r>
      <w:r>
        <w:t>e bataille.</w:t>
      </w:r>
    </w:p>
    <w:p w14:paraId="54B1894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met.</w:t>
      </w:r>
    </w:p>
    <w:p w14:paraId="39EB4E84" w14:textId="77777777" w:rsidR="00F047B6" w:rsidRDefault="00F047B6" w:rsidP="00F047B6"/>
    <w:p w14:paraId="132FF7DF" w14:textId="77777777" w:rsidR="00F047B6" w:rsidRDefault="00F047B6" w:rsidP="00F047B6"/>
    <w:p w14:paraId="3244D84A" w14:textId="77777777" w:rsidR="00F047B6" w:rsidRDefault="00F047B6" w:rsidP="00F047B6">
      <w:r>
        <w:t xml:space="preserve">b </w:t>
      </w:r>
      <w:r>
        <w:rPr>
          <w:rFonts w:ascii="Segoe UI Symbol" w:hAnsi="Segoe UI Symbol" w:cs="Segoe UI Symbol"/>
        </w:rPr>
        <w:t>⁊</w:t>
      </w:r>
    </w:p>
    <w:p w14:paraId="162A6427" w14:textId="4BD63B5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len </w:t>
      </w:r>
      <w:r w:rsidR="001F0515">
        <w:t>d</w:t>
      </w:r>
      <w:r>
        <w:t xml:space="preserve">oibt pmieremēt pɿēdre le gaige </w:t>
      </w:r>
      <w:r w:rsidR="001F0515">
        <w:t>d</w:t>
      </w:r>
      <w:r>
        <w:t xml:space="preserve">u </w:t>
      </w:r>
      <w:r w:rsidR="001F0515">
        <w:t>d</w:t>
      </w:r>
      <w:r>
        <w:t>e-</w:t>
      </w:r>
    </w:p>
    <w:p w14:paraId="7350FAC4" w14:textId="77777777" w:rsidR="00F047B6" w:rsidRDefault="00F047B6" w:rsidP="00F047B6">
      <w:r>
        <w:t>fendeur:et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ſouſpeconne et charge</w:t>
      </w:r>
    </w:p>
    <w:p w14:paraId="04B11FCD" w14:textId="77777777" w:rsidR="00F047B6" w:rsidRDefault="00F047B6" w:rsidP="00F047B6">
      <w:r>
        <w:t>par infoɿmation qui le pɿent et lye / et pource on pɿent</w:t>
      </w:r>
    </w:p>
    <w:p w14:paraId="1A1DB2D9" w14:textId="6AE25DA3" w:rsidR="00F047B6" w:rsidRDefault="00F047B6" w:rsidP="00F047B6">
      <w:r>
        <w:t xml:space="preserve">pɿemierement ſon gaige / et apɿes on pɿent celuy </w:t>
      </w:r>
      <w:r w:rsidR="001F0515">
        <w:t>d</w:t>
      </w:r>
      <w:r>
        <w:t>e la</w:t>
      </w:r>
    </w:p>
    <w:p w14:paraId="0062EB3A" w14:textId="543AA86C" w:rsidR="00F047B6" w:rsidRDefault="00F047B6" w:rsidP="00F047B6">
      <w:r>
        <w:t xml:space="preserve">cteur.Et ainſi appert que le </w:t>
      </w:r>
      <w:r w:rsidR="001F0515">
        <w:t>d</w:t>
      </w:r>
      <w:r>
        <w:t xml:space="preserve">efenſeur </w:t>
      </w:r>
      <w:r w:rsidR="001F0515">
        <w:t>d</w:t>
      </w:r>
      <w:r>
        <w:t>oibt pɿemiere-</w:t>
      </w:r>
    </w:p>
    <w:p w14:paraId="6DE6D2FB" w14:textId="0B6F7E6F" w:rsidR="00F047B6" w:rsidRDefault="00F047B6" w:rsidP="00F047B6">
      <w:r>
        <w:t>ment iecter ſō gaige.,</w:t>
      </w:r>
      <w:r>
        <w:rPr>
          <w:rFonts w:ascii="Segoe UI Symbol" w:hAnsi="Segoe UI Symbol" w:cs="Segoe UI Symbol"/>
        </w:rPr>
        <w:t>⁊</w:t>
      </w:r>
      <w:r>
        <w:t xml:space="preserve"> lacteur apɿes:</w:t>
      </w:r>
      <w:r>
        <w:rPr>
          <w:rFonts w:ascii="Segoe UI Symbol" w:hAnsi="Segoe UI Symbol" w:cs="Segoe UI Symbol"/>
        </w:rPr>
        <w:t>⁊</w:t>
      </w:r>
      <w:r>
        <w:t xml:space="preserve"> loɿs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</w:t>
      </w:r>
    </w:p>
    <w:p w14:paraId="4B38C8E4" w14:textId="74DFDD8D" w:rsidR="00F047B6" w:rsidRDefault="00F047B6" w:rsidP="00F047B6">
      <w:r>
        <w:t>recepuoir les gaiges/</w:t>
      </w:r>
      <w:r>
        <w:rPr>
          <w:rFonts w:ascii="Segoe UI Symbol" w:hAnsi="Segoe UI Symbol" w:cs="Segoe UI Symbol"/>
        </w:rPr>
        <w:t>⁊</w:t>
      </w:r>
      <w:r>
        <w:t xml:space="preserve"> les </w:t>
      </w:r>
      <w:r w:rsidR="001F0515">
        <w:t>d</w:t>
      </w:r>
      <w:r>
        <w:t xml:space="preserve">oibt merquer affin </w:t>
      </w:r>
      <w:r w:rsidR="001F0515">
        <w:t>d</w:t>
      </w:r>
      <w:r>
        <w:t>e con-</w:t>
      </w:r>
    </w:p>
    <w:p w14:paraId="5C7FB5A8" w14:textId="61E04210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lun lautre: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oibuēt </w:t>
      </w:r>
      <w:r w:rsidR="001F0515">
        <w:t>d</w:t>
      </w:r>
      <w:r>
        <w:t xml:space="preserve">emourer </w:t>
      </w:r>
      <w:r w:rsidR="001F0515">
        <w:t>d</w:t>
      </w:r>
      <w:r>
        <w:t>euers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</w:p>
    <w:p w14:paraId="2A68DE4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requis que partie cōtre qui le gaige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</w:t>
      </w:r>
    </w:p>
    <w:p w14:paraId="14240105" w14:textId="77777777" w:rsidR="00F047B6" w:rsidRDefault="00F047B6" w:rsidP="00F047B6">
      <w:r>
        <w:t>le leue : iaſoit ce que aulcuns 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le faire.</w:t>
      </w:r>
    </w:p>
    <w:p w14:paraId="4447CB46" w14:textId="77777777" w:rsidR="00F047B6" w:rsidRDefault="00F047B6" w:rsidP="00F047B6">
      <w:r>
        <w:t>Mais ce pourroit auoir lieu quand aulcun accuſe vng</w:t>
      </w:r>
    </w:p>
    <w:p w14:paraId="114E0796" w14:textId="161B0DAC" w:rsidR="00F047B6" w:rsidRDefault="00F047B6" w:rsidP="00F047B6">
      <w:r>
        <w:t xml:space="preserve">aultre </w:t>
      </w:r>
      <w:r w:rsidR="001F0515">
        <w:t>d</w:t>
      </w:r>
      <w:r>
        <w:t xml:space="preserve">aulcun cas ailleurs que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et luy en</w:t>
      </w:r>
    </w:p>
    <w:p w14:paraId="7985C015" w14:textId="77777777" w:rsidR="00F047B6" w:rsidRDefault="00F047B6" w:rsidP="00F047B6"/>
    <w:p w14:paraId="1B26E77B" w14:textId="77777777" w:rsidR="00F047B6" w:rsidRDefault="00F047B6" w:rsidP="00F047B6"/>
    <w:p w14:paraId="3E8B2B48" w14:textId="77777777" w:rsidR="00F047B6" w:rsidRDefault="00F047B6" w:rsidP="00F047B6">
      <w:r>
        <w:t>iecte ſon gaige:</w:t>
      </w:r>
      <w:r>
        <w:rPr>
          <w:rFonts w:ascii="Segoe UI Symbol" w:hAnsi="Segoe UI Symbol" w:cs="Segoe UI Symbol"/>
        </w:rPr>
        <w:t>⁊</w:t>
      </w:r>
      <w:r>
        <w:t xml:space="preserve"> loɿs la partie le leue et viēnēt les par-</w:t>
      </w:r>
    </w:p>
    <w:p w14:paraId="7C083B93" w14:textId="3774CD3F" w:rsidR="00F047B6" w:rsidRDefault="00F047B6" w:rsidP="00F047B6">
      <w:r>
        <w:t>ties ſur ce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ice.Et oultre chaſcūe </w:t>
      </w:r>
      <w:r w:rsidR="001F0515">
        <w:t>d</w:t>
      </w:r>
      <w:r>
        <w:t xml:space="preserve">es parties </w:t>
      </w:r>
      <w:r w:rsidR="001F0515">
        <w:t>d</w:t>
      </w:r>
      <w:r>
        <w:t>oibt</w:t>
      </w:r>
    </w:p>
    <w:p w14:paraId="62E26F1C" w14:textId="768B736F" w:rsidR="00F047B6" w:rsidRDefault="00F047B6" w:rsidP="00F047B6">
      <w:r>
        <w:t xml:space="preserve">bailler pleges </w:t>
      </w:r>
      <w:r w:rsidR="001F0515">
        <w:t>d</w:t>
      </w:r>
      <w:r>
        <w:t>e pourſuyɿ 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la loy/nonob-</w:t>
      </w:r>
    </w:p>
    <w:p w14:paraId="23CD76FD" w14:textId="1F1EDF5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ant/leſquelz pleges ilz </w:t>
      </w:r>
      <w:r w:rsidR="001F0515">
        <w:t>d</w:t>
      </w:r>
      <w:r>
        <w:t xml:space="preserve">oibuēt </w:t>
      </w:r>
      <w:r w:rsidR="001F0515">
        <w:t>d</w:t>
      </w:r>
      <w:r>
        <w:t>emourer pɿiſōniers.</w:t>
      </w:r>
    </w:p>
    <w:p w14:paraId="1C5A9E61" w14:textId="57AF2FBC" w:rsidR="00F047B6" w:rsidRDefault="00F047B6" w:rsidP="00F047B6">
      <w:r>
        <w:t xml:space="preserve">Et ſi </w:t>
      </w:r>
      <w:r w:rsidR="001F0515">
        <w:t>d</w:t>
      </w:r>
      <w:r>
        <w:t>oibt len ſcauoir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leur </w:t>
      </w:r>
      <w:r w:rsidR="001F0515">
        <w:t>d</w:t>
      </w:r>
      <w:r>
        <w:t>oibt pourueoi</w:t>
      </w:r>
    </w:p>
    <w:p w14:paraId="5B7ABA3D" w14:textId="4EC5E944" w:rsidR="00F047B6" w:rsidRDefault="00F047B6" w:rsidP="00F047B6">
      <w:r>
        <w:t xml:space="preserve">ſilz veulent a leurs </w:t>
      </w:r>
      <w:r w:rsidR="001F0515">
        <w:t>d</w:t>
      </w:r>
      <w:r>
        <w:t>eſ</w:t>
      </w:r>
    </w:p>
    <w:p w14:paraId="0E47AF8C" w14:textId="2C9BAB34" w:rsidR="00F047B6" w:rsidRDefault="00F047B6" w:rsidP="00F047B6">
      <w:r>
        <w:t xml:space="preserve">pēs </w:t>
      </w:r>
      <w:r w:rsidR="001F0515">
        <w:t>d</w:t>
      </w:r>
      <w:r>
        <w:t>e ce quil leur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F264B39" w14:textId="77777777" w:rsidR="00F047B6" w:rsidRDefault="00F047B6" w:rsidP="00F047B6">
      <w:r>
        <w:t>neceſſaire a leurs ba-</w:t>
      </w:r>
    </w:p>
    <w:p w14:paraId="2B20C0D8" w14:textId="77777777" w:rsidR="00F047B6" w:rsidRDefault="00F047B6" w:rsidP="00F047B6">
      <w:r>
        <w:t>tailles,pource q̇lz ſont</w:t>
      </w:r>
    </w:p>
    <w:p w14:paraId="2292F11E" w14:textId="77777777" w:rsidR="00F047B6" w:rsidRDefault="00F047B6" w:rsidP="00F047B6">
      <w:r>
        <w:lastRenderedPageBreak/>
        <w:t>deten᷒ pɿiſonniers:ou</w:t>
      </w:r>
    </w:p>
    <w:p w14:paraId="7A38CCC8" w14:textId="77777777" w:rsidR="00F047B6" w:rsidRDefault="00F047B6" w:rsidP="00F047B6">
      <w:r>
        <w:t>baillez en garde en vif</w:t>
      </w:r>
    </w:p>
    <w:p w14:paraId="70152065" w14:textId="77777777" w:rsidR="00F047B6" w:rsidRDefault="00F047B6" w:rsidP="00F047B6">
      <w:r>
        <w:t>ue pɿiſon:et nōt pasſi</w:t>
      </w:r>
    </w:p>
    <w:p w14:paraId="7588B9C0" w14:textId="77777777" w:rsidR="00F047B6" w:rsidRDefault="00F047B6" w:rsidP="00F047B6">
      <w:r>
        <w:t>grand liberte ne aucto</w:t>
      </w:r>
    </w:p>
    <w:p w14:paraId="194AECB8" w14:textId="69B0C695" w:rsidR="00F047B6" w:rsidRDefault="00F047B6" w:rsidP="00F047B6">
      <w:r>
        <w:t xml:space="preserve">rite </w:t>
      </w:r>
      <w:r w:rsidR="001F0515">
        <w:t>d</w:t>
      </w:r>
      <w:r>
        <w:t xml:space="preserve">e faire leurs </w:t>
      </w:r>
      <w:r w:rsidR="001F0515">
        <w:t>d</w:t>
      </w:r>
      <w:r>
        <w:t>ili-</w:t>
      </w:r>
    </w:p>
    <w:p w14:paraId="6A680CF5" w14:textId="77777777" w:rsidR="00F047B6" w:rsidRDefault="00F047B6" w:rsidP="00F047B6">
      <w:r>
        <w:t>gences ou pɿouiſions</w:t>
      </w:r>
    </w:p>
    <w:p w14:paraId="34C60319" w14:textId="77777777" w:rsidR="00F047B6" w:rsidRDefault="00F047B6" w:rsidP="00F047B6">
      <w:r>
        <w:t>conuenables a leur ba</w:t>
      </w:r>
    </w:p>
    <w:p w14:paraId="2B71A5BB" w14:textId="77777777" w:rsidR="00F047B6" w:rsidRDefault="00F047B6" w:rsidP="00F047B6">
      <w:r>
        <w:t>taille/cōme 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</w:t>
      </w:r>
    </w:p>
    <w:p w14:paraId="41EFD3FF" w14:textId="09EBD6E5" w:rsidR="00F047B6" w:rsidRDefault="001F0515" w:rsidP="00F047B6">
      <w:r>
        <w:t>d</w:t>
      </w:r>
      <w:r w:rsidR="00F047B6">
        <w:t xml:space="preserve">u tout au </w:t>
      </w:r>
      <w:r>
        <w:t>d</w:t>
      </w:r>
      <w:r w:rsidR="00F047B6">
        <w:t>eliure</w:t>
      </w:r>
    </w:p>
    <w:p w14:paraId="28A4A80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iaſoit ce quil</w:t>
      </w:r>
    </w:p>
    <w:p w14:paraId="4FCF6FA2" w14:textId="3B2BB129" w:rsidR="00F047B6" w:rsidRDefault="001F0515" w:rsidP="00F047B6">
      <w:r>
        <w:t>d</w:t>
      </w:r>
      <w:r w:rsidR="00F047B6">
        <w:t xml:space="preserve">oibuēt </w:t>
      </w:r>
      <w:r>
        <w:t>d</w:t>
      </w:r>
      <w:r w:rsidR="00F047B6">
        <w:t>emourer pɿi</w:t>
      </w:r>
    </w:p>
    <w:p w14:paraId="63FA782F" w14:textId="77777777" w:rsidR="00F047B6" w:rsidRDefault="00F047B6" w:rsidP="00F047B6">
      <w:r>
        <w:t>ſonniers/touteſfois iu</w:t>
      </w:r>
    </w:p>
    <w:p w14:paraId="1AE19737" w14:textId="0A67A9D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oit bailler en vif</w:t>
      </w:r>
    </w:p>
    <w:p w14:paraId="5B72E149" w14:textId="77777777" w:rsidR="00F047B6" w:rsidRDefault="00F047B6" w:rsidP="00F047B6">
      <w:r>
        <w:t>ue pɿiſon en garde</w:t>
      </w:r>
    </w:p>
    <w:p w14:paraId="61399239" w14:textId="77777777" w:rsidR="00F047B6" w:rsidRDefault="00F047B6" w:rsidP="00F047B6">
      <w:r>
        <w:t>bonnes gentz qui les</w:t>
      </w:r>
    </w:p>
    <w:p w14:paraId="78AB7357" w14:textId="6483F448" w:rsidR="00F047B6" w:rsidRDefault="001F0515" w:rsidP="00F047B6">
      <w:r>
        <w:t>d</w:t>
      </w:r>
      <w:r w:rsidR="00F047B6">
        <w:t>oibuēt rēdɿe au iou</w:t>
      </w:r>
    </w:p>
    <w:p w14:paraId="6474BA41" w14:textId="57FED034" w:rsidR="00F047B6" w:rsidRDefault="001F0515" w:rsidP="00F047B6">
      <w:r>
        <w:t>d</w:t>
      </w:r>
      <w:r w:rsidR="00F047B6">
        <w:t>e la bataille nonob-</w:t>
      </w:r>
    </w:p>
    <w:p w14:paraId="6D1A2DF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ant que le texte met</w:t>
      </w:r>
    </w:p>
    <w:p w14:paraId="2061910E" w14:textId="77777777" w:rsidR="00F047B6" w:rsidRDefault="00F047B6" w:rsidP="00F047B6">
      <w:r>
        <w:t>moɿtz ou vifza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068E8A" w14:textId="77777777" w:rsidR="00F047B6" w:rsidRDefault="00F047B6" w:rsidP="00F047B6">
      <w:r>
        <w:t>pas a entēdɿe que les</w:t>
      </w:r>
    </w:p>
    <w:p w14:paraId="489736C6" w14:textId="77777777" w:rsidR="00F047B6" w:rsidRDefault="00F047B6" w:rsidP="00F047B6">
      <w:r>
        <w:t>gardes ſoiēt contraictz</w:t>
      </w:r>
    </w:p>
    <w:p w14:paraId="6C1D2052" w14:textId="77777777" w:rsidR="00F047B6" w:rsidRDefault="00F047B6" w:rsidP="00F047B6">
      <w:r>
        <w:t>de les appoɿter moɿt</w:t>
      </w:r>
    </w:p>
    <w:p w14:paraId="346DD430" w14:textId="77777777" w:rsidR="00F047B6" w:rsidRDefault="00F047B6" w:rsidP="00F047B6">
      <w:r>
        <w:t>a la iournee,ſe aincois</w:t>
      </w:r>
    </w:p>
    <w:p w14:paraId="74720C94" w14:textId="6AFD6072" w:rsidR="00F047B6" w:rsidRDefault="00F047B6" w:rsidP="00F047B6">
      <w:r>
        <w:t xml:space="preserve">ilz alloiēt </w:t>
      </w:r>
      <w:r w:rsidR="001F0515">
        <w:t>d</w:t>
      </w:r>
      <w:r>
        <w:t>e vie a treſ-</w:t>
      </w:r>
    </w:p>
    <w:p w14:paraId="56596D1F" w14:textId="77777777" w:rsidR="00F047B6" w:rsidRDefault="00F047B6" w:rsidP="00F047B6">
      <w:r>
        <w:t>pas :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enten-</w:t>
      </w:r>
    </w:p>
    <w:p w14:paraId="3FBC12B5" w14:textId="19B925E9" w:rsidR="00F047B6" w:rsidRDefault="00F047B6" w:rsidP="00F047B6">
      <w:r>
        <w:t xml:space="preserve">dɿe que ſe lun </w:t>
      </w:r>
      <w:r w:rsidR="001F0515">
        <w:t>d</w:t>
      </w:r>
      <w:r>
        <w:t>eulx</w:t>
      </w:r>
    </w:p>
    <w:p w14:paraId="2D26786E" w14:textId="0D97665F" w:rsidR="00F047B6" w:rsidRDefault="00F047B6" w:rsidP="00F047B6">
      <w:r>
        <w:t xml:space="preserve">meurt </w:t>
      </w:r>
      <w:r w:rsidR="001F0515">
        <w:t>d</w:t>
      </w:r>
      <w:r>
        <w:t>urāt le temps</w:t>
      </w:r>
    </w:p>
    <w:p w14:paraId="37E6E329" w14:textId="77777777" w:rsidR="00F047B6" w:rsidRDefault="00F047B6" w:rsidP="00F047B6">
      <w:r>
        <w:t>de la vifue pɿiſon/il ne</w:t>
      </w:r>
    </w:p>
    <w:p w14:paraId="2FA57583" w14:textId="0237C6D7" w:rsidR="00F047B6" w:rsidRDefault="001F0515" w:rsidP="00F047B6"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enterre</w:t>
      </w:r>
    </w:p>
    <w:p w14:paraId="7999DF5A" w14:textId="77777777" w:rsidR="00F047B6" w:rsidRDefault="00F047B6" w:rsidP="00F047B6">
      <w:r>
        <w:t>ſans le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1F1A8BD0" w14:textId="4BECE82E" w:rsidR="00F047B6" w:rsidRDefault="00F047B6" w:rsidP="00F047B6">
      <w:r>
        <w:t>ce:</w:t>
      </w:r>
      <w:r>
        <w:rPr>
          <w:rFonts w:ascii="Segoe UI Symbol" w:hAnsi="Segoe UI Symbol" w:cs="Segoe UI Symbol"/>
        </w:rPr>
        <w:t>⁊</w:t>
      </w:r>
      <w:r>
        <w:t xml:space="preserve"> y </w:t>
      </w:r>
      <w:r w:rsidR="001F0515">
        <w:t>d</w:t>
      </w:r>
      <w:r>
        <w:t>oibt on appel-</w:t>
      </w:r>
    </w:p>
    <w:p w14:paraId="587277D0" w14:textId="0B95A0E0" w:rsidR="00F047B6" w:rsidRDefault="00F047B6" w:rsidP="00F047B6">
      <w:r>
        <w:t xml:space="preserve">ler partie/affin </w:t>
      </w:r>
      <w:r w:rsidR="001F0515">
        <w:t>d</w:t>
      </w:r>
      <w:r>
        <w:t xml:space="preserve">e </w:t>
      </w:r>
      <w:r w:rsidR="001F0515">
        <w:t>d</w:t>
      </w:r>
      <w:r>
        <w:t>eſ-</w:t>
      </w:r>
    </w:p>
    <w:p w14:paraId="3A6B4AD1" w14:textId="77777777" w:rsidR="00F047B6" w:rsidRDefault="00F047B6" w:rsidP="00F047B6">
      <w:r>
        <w:t>charger les gardes:la</w:t>
      </w:r>
    </w:p>
    <w:p w14:paraId="41220F1D" w14:textId="4AF6569D" w:rsidR="00F047B6" w:rsidRDefault="00F047B6" w:rsidP="00F047B6">
      <w:r>
        <w:t xml:space="preserve">quelle </w:t>
      </w:r>
      <w:r w:rsidR="001F0515">
        <w:t>d</w:t>
      </w:r>
      <w:r>
        <w:t>eſcharge ainſi</w:t>
      </w:r>
    </w:p>
    <w:p w14:paraId="52AAA78C" w14:textId="41981D05" w:rsidR="00F047B6" w:rsidRDefault="00F047B6" w:rsidP="00F047B6">
      <w:r>
        <w:t xml:space="preserve">faicte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7EA81CB" w14:textId="77777777" w:rsidR="00F047B6" w:rsidRDefault="00F047B6" w:rsidP="00F047B6">
      <w:r>
        <w:t>equipolle et vault au-</w:t>
      </w:r>
    </w:p>
    <w:p w14:paraId="7A824413" w14:textId="64A178D5" w:rsidR="00F047B6" w:rsidRDefault="00F047B6" w:rsidP="00F047B6">
      <w:r>
        <w:t xml:space="preserve">tant comme ſilz le rendoient au iour </w:t>
      </w:r>
      <w:r w:rsidR="001F0515">
        <w:t>d</w:t>
      </w:r>
      <w:r>
        <w:t>e la bataille.</w:t>
      </w:r>
    </w:p>
    <w:p w14:paraId="727A8C81" w14:textId="6082D8AD" w:rsidR="00F047B6" w:rsidRDefault="00F047B6" w:rsidP="00F047B6">
      <w:r>
        <w:rPr>
          <w:rFonts w:ascii="Cambria Math" w:hAnsi="Cambria Math" w:cs="Cambria Math"/>
        </w:rPr>
        <w:t>ℂ</w:t>
      </w:r>
      <w:r>
        <w:t>Item puiſ que la bataille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gagee/la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</w:t>
      </w:r>
    </w:p>
    <w:p w14:paraId="626D1797" w14:textId="77777777" w:rsidR="00F047B6" w:rsidRDefault="00F047B6" w:rsidP="00F047B6">
      <w:r>
        <w:t>entoindɿe aux chāpions quilz ne cōuerſēt point lu auec</w:t>
      </w:r>
    </w:p>
    <w:p w14:paraId="0E2ED6E6" w14:textId="77777777" w:rsidR="00F047B6" w:rsidRDefault="00F047B6" w:rsidP="00F047B6">
      <w:r>
        <w:t>lautre/ pour les inconuenientz qui en pourroiēt enſuyɿ.</w:t>
      </w:r>
    </w:p>
    <w:p w14:paraId="35F6DD45" w14:textId="638B304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quand le iour </w:t>
      </w:r>
      <w:r w:rsidR="001F0515">
        <w:t>d</w:t>
      </w:r>
      <w:r>
        <w:t xml:space="preserve">e bataille ſera venu/lē </w:t>
      </w:r>
      <w:r w:rsidR="001F0515">
        <w:t>d</w:t>
      </w:r>
      <w:r>
        <w:t>oibt par</w:t>
      </w:r>
    </w:p>
    <w:p w14:paraId="5A935DE2" w14:textId="0BB31C30" w:rsidR="00F047B6" w:rsidRDefault="00F047B6" w:rsidP="00F047B6">
      <w:r>
        <w:t xml:space="preserve">tir </w:t>
      </w:r>
      <w:r w:rsidR="001F0515">
        <w:t>d</w:t>
      </w:r>
      <w:r>
        <w:t xml:space="preserve">e la ville pour aller au lieu ou la bataille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2857B52" w14:textId="371E1532" w:rsidR="00F047B6" w:rsidRDefault="00F047B6" w:rsidP="00F047B6">
      <w:r>
        <w:t xml:space="preserve">faicte en la compagnie </w:t>
      </w:r>
      <w:r w:rsidR="001F0515">
        <w:t>d</w:t>
      </w:r>
      <w:r>
        <w:t>e pluſieurs perſonnes/en tel-</w:t>
      </w:r>
    </w:p>
    <w:p w14:paraId="35D8D8EC" w14:textId="1AC08E25" w:rsidR="00F047B6" w:rsidRDefault="00F047B6" w:rsidP="00F047B6">
      <w:r>
        <w:lastRenderedPageBreak/>
        <w:t xml:space="preserve">le maniere que lune </w:t>
      </w:r>
      <w:r w:rsidR="001F0515">
        <w:t>d</w:t>
      </w:r>
      <w:r>
        <w:t xml:space="preserve">es parties </w:t>
      </w:r>
      <w:r>
        <w:rPr>
          <w:rFonts w:ascii="Segoe UI Symbol" w:hAnsi="Segoe UI Symbol" w:cs="Segoe UI Symbol"/>
        </w:rPr>
        <w:t>⁊</w:t>
      </w:r>
      <w:r>
        <w:t xml:space="preserve"> ſes amis ſoiēt logez</w:t>
      </w:r>
    </w:p>
    <w:p w14:paraId="5B06B14C" w14:textId="473D4EE2" w:rsidR="00F047B6" w:rsidRDefault="001F0515" w:rsidP="00F047B6">
      <w:r>
        <w:t>d</w:t>
      </w:r>
      <w:r w:rsidR="00F047B6">
        <w:t>une part: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lautre et ſes amis </w:t>
      </w:r>
      <w:r>
        <w:t>d</w:t>
      </w:r>
      <w:r w:rsidR="00F047B6">
        <w:t>autre part pour eſche-</w:t>
      </w:r>
    </w:p>
    <w:p w14:paraId="2ACC891A" w14:textId="4C39FD2C" w:rsidR="00F047B6" w:rsidRDefault="00F047B6" w:rsidP="00F047B6">
      <w:r>
        <w:t xml:space="preserve">uer les </w:t>
      </w:r>
      <w:r w:rsidR="001F0515">
        <w:t>d</w:t>
      </w:r>
      <w:r>
        <w:t>ebatz qui ſe pourroient mouuoir entre eulx.</w:t>
      </w:r>
    </w:p>
    <w:p w14:paraId="03B471C8" w14:textId="0725824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It:m len </w:t>
      </w:r>
      <w:r w:rsidR="001F0515">
        <w:t>d</w:t>
      </w:r>
      <w:r>
        <w:t xml:space="preserve">oibt ſcauoir que ſe aulcun </w:t>
      </w:r>
      <w:r w:rsidR="001F0515">
        <w:t>d</w:t>
      </w:r>
      <w:r>
        <w:t>e ceulx qui</w:t>
      </w:r>
    </w:p>
    <w:p w14:paraId="3C7DB623" w14:textId="77777777" w:rsidR="00F047B6" w:rsidRDefault="00F047B6" w:rsidP="00F047B6">
      <w:r>
        <w:t>ont gaige la bataille meffait a aulcun le temps pendāt</w:t>
      </w:r>
    </w:p>
    <w:p w14:paraId="3DC12432" w14:textId="367B43A2" w:rsidR="00F047B6" w:rsidRDefault="00F047B6" w:rsidP="00F047B6">
      <w:r>
        <w:t>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vifue pɿiſon Il appartient au bailly </w:t>
      </w:r>
      <w:r w:rsidR="001F0515">
        <w:t>d</w:t>
      </w:r>
      <w:r>
        <w:t>e ſon</w:t>
      </w:r>
    </w:p>
    <w:p w14:paraId="359676F2" w14:textId="77777777" w:rsidR="00F047B6" w:rsidRDefault="00F047B6" w:rsidP="00F047B6">
      <w:r>
        <w:t>office a len punyr/ſelon le malefice quil aura faict/et le</w:t>
      </w:r>
    </w:p>
    <w:p w14:paraId="685DE127" w14:textId="3E57D65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es perſonnes auſquelles les malefacōs ſeroient</w:t>
      </w:r>
    </w:p>
    <w:p w14:paraId="74937AB1" w14:textId="5921F44D" w:rsidR="00F047B6" w:rsidRDefault="00F047B6" w:rsidP="00F047B6">
      <w:r>
        <w:t xml:space="preserve">ainſi faictes/et la </w:t>
      </w:r>
      <w:r w:rsidR="001F0515">
        <w:t>d</w:t>
      </w:r>
      <w:r>
        <w:t xml:space="preserve">eſerte </w:t>
      </w:r>
      <w:r w:rsidR="001F0515">
        <w:t>d</w:t>
      </w:r>
      <w:r>
        <w:t>u cas. Et auſſi ceulx qui lōt</w:t>
      </w:r>
    </w:p>
    <w:p w14:paraId="58D6DD39" w14:textId="77777777" w:rsidR="00F047B6" w:rsidRDefault="00F047B6" w:rsidP="00F047B6">
      <w:r>
        <w:t>en garde/ſe ilz en ſont aulcunement coulpables.</w:t>
      </w:r>
    </w:p>
    <w:p w14:paraId="45F1B68A" w14:textId="77777777" w:rsidR="00F047B6" w:rsidRDefault="00F047B6" w:rsidP="00F047B6">
      <w:r>
        <w:t>Et ſemblablement ſe aulcun leur a meſfaict il appartiēt</w:t>
      </w:r>
    </w:p>
    <w:p w14:paraId="64F49603" w14:textId="4CD819BE" w:rsidR="00F047B6" w:rsidRDefault="00F047B6" w:rsidP="00F047B6">
      <w:r>
        <w:t xml:space="preserve">au bailly </w:t>
      </w:r>
      <w:r w:rsidR="001F0515">
        <w:t>d</w:t>
      </w:r>
      <w:r>
        <w:t xml:space="preserve">e ſon office </w:t>
      </w:r>
      <w:r w:rsidR="001F0515">
        <w:t>d</w:t>
      </w:r>
      <w:r>
        <w:t>e enquerir et punyɿ les malfai-</w:t>
      </w:r>
    </w:p>
    <w:p w14:paraId="162BCEAE" w14:textId="734648D9" w:rsidR="00F047B6" w:rsidRDefault="00F047B6" w:rsidP="00F047B6">
      <w:r>
        <w:t xml:space="preserve">cteurs:car </w:t>
      </w:r>
      <w:r w:rsidR="001F0515">
        <w:t>d</w:t>
      </w:r>
      <w:r>
        <w:t xml:space="preserve">urant le temps </w:t>
      </w:r>
      <w:r w:rsidR="001F0515">
        <w:t>d</w:t>
      </w:r>
      <w:r>
        <w:t>e la vifue pɿiſon ilz ſōt en</w:t>
      </w:r>
    </w:p>
    <w:p w14:paraId="29A497AB" w14:textId="59FC8065" w:rsidR="00F047B6" w:rsidRDefault="00F047B6" w:rsidP="00F047B6">
      <w:r>
        <w:t xml:space="preserve">la garde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2A5B4647" w14:textId="2E62D45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iaſoit ce que par lanciē-</w:t>
      </w:r>
    </w:p>
    <w:p w14:paraId="0AA3CC64" w14:textId="77777777" w:rsidR="00F047B6" w:rsidRDefault="00F047B6" w:rsidP="00F047B6"/>
    <w:p w14:paraId="48E4CD74" w14:textId="77777777" w:rsidR="00F047B6" w:rsidRDefault="00F047B6" w:rsidP="00F047B6"/>
    <w:p w14:paraId="0CAAACAB" w14:textId="5F7DEB16" w:rsidR="00F047B6" w:rsidRDefault="00F047B6" w:rsidP="00F047B6">
      <w:r>
        <w:t xml:space="preserve">De ſuyte </w:t>
      </w:r>
      <w:r w:rsidR="001F0515">
        <w:t>d</w:t>
      </w:r>
      <w:r>
        <w:t>e meurdɿe,</w:t>
      </w:r>
    </w:p>
    <w:p w14:paraId="0AAEC137" w14:textId="77777777" w:rsidR="00F047B6" w:rsidRDefault="00F047B6" w:rsidP="00F047B6">
      <w:r>
        <w:t>ddererij,</w:t>
      </w:r>
    </w:p>
    <w:p w14:paraId="6D370B15" w14:textId="77777777" w:rsidR="00F047B6" w:rsidRDefault="00F047B6" w:rsidP="00F047B6"/>
    <w:p w14:paraId="73B115FE" w14:textId="77777777" w:rsidR="00F047B6" w:rsidRDefault="00F047B6" w:rsidP="00F047B6"/>
    <w:p w14:paraId="6BA5AABB" w14:textId="1AF8D026" w:rsidR="00F047B6" w:rsidRDefault="00F047B6" w:rsidP="00F047B6">
      <w:r>
        <w:t xml:space="preserve">ly en peut enquerir </w:t>
      </w:r>
      <w:r w:rsidR="001F0515">
        <w:t>d</w:t>
      </w:r>
      <w:r>
        <w:t>e</w:t>
      </w:r>
    </w:p>
    <w:p w14:paraId="4D93B2B5" w14:textId="77777777" w:rsidR="00F047B6" w:rsidRDefault="00F047B6" w:rsidP="00F047B6">
      <w:r>
        <w:t>ſon office / et punyɿ ce-</w:t>
      </w:r>
    </w:p>
    <w:p w14:paraId="363B9D73" w14:textId="77777777" w:rsidR="00F047B6" w:rsidRDefault="00F047B6" w:rsidP="00F047B6">
      <w:r>
        <w:t>luy qui en ſera attaint</w:t>
      </w:r>
    </w:p>
    <w:p w14:paraId="28141A7F" w14:textId="3C0E4D0D" w:rsidR="00F047B6" w:rsidRDefault="00F047B6" w:rsidP="00F047B6">
      <w:r>
        <w:t xml:space="preserve">coulpable/ſelon la </w:t>
      </w:r>
      <w:r w:rsidR="001F0515">
        <w:t>d</w:t>
      </w:r>
      <w:r>
        <w:t>eſ-</w:t>
      </w:r>
    </w:p>
    <w:p w14:paraId="26494C2F" w14:textId="4A317EBE" w:rsidR="00F047B6" w:rsidRDefault="00F047B6" w:rsidP="00F047B6">
      <w:r>
        <w:t xml:space="preserve">ſerte </w:t>
      </w:r>
      <w:r w:rsidR="001F0515">
        <w:t>d</w:t>
      </w:r>
      <w:r>
        <w:t>u faict / et ceulx</w:t>
      </w:r>
    </w:p>
    <w:p w14:paraId="64FC7CF1" w14:textId="77777777" w:rsidR="00F047B6" w:rsidRDefault="00F047B6" w:rsidP="00F047B6">
      <w:r>
        <w:t>qui le gardoient ſe ilz</w:t>
      </w:r>
    </w:p>
    <w:p w14:paraId="45520989" w14:textId="77777777" w:rsidR="00F047B6" w:rsidRDefault="00F047B6" w:rsidP="00F047B6">
      <w:r>
        <w:t>en ſont coulpables.</w:t>
      </w:r>
    </w:p>
    <w:p w14:paraId="77449A64" w14:textId="77777777" w:rsidR="00F047B6" w:rsidRDefault="00F047B6" w:rsidP="00F047B6">
      <w:r>
        <w:t>Et pour ce que ceulx</w:t>
      </w:r>
    </w:p>
    <w:p w14:paraId="1DE3F56D" w14:textId="77777777" w:rsidR="00F047B6" w:rsidRDefault="00F047B6" w:rsidP="00F047B6">
      <w:r>
        <w:t>qui les gardent par la</w:t>
      </w:r>
    </w:p>
    <w:p w14:paraId="4D4B1D41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ancienne ſeu</w:t>
      </w:r>
    </w:p>
    <w:p w14:paraId="55AE2B77" w14:textId="77777777" w:rsidR="00F047B6" w:rsidRDefault="00F047B6" w:rsidP="00F047B6">
      <w:r>
        <w:t>lēt poɿter la peine que</w:t>
      </w:r>
    </w:p>
    <w:p w14:paraId="15C660CE" w14:textId="6ABCCB3F" w:rsidR="00F047B6" w:rsidRDefault="00F047B6" w:rsidP="00F047B6">
      <w:r>
        <w:t xml:space="preserve">ceulx </w:t>
      </w:r>
      <w:r w:rsidR="001F0515">
        <w:t>d</w:t>
      </w:r>
      <w:r>
        <w:t>euſſent poɿter ſe</w:t>
      </w:r>
    </w:p>
    <w:p w14:paraId="767C79E0" w14:textId="77777777" w:rsidR="00F047B6" w:rsidRDefault="00F047B6" w:rsidP="00F047B6">
      <w:r>
        <w:t>ilz ne les peuēt rend re</w:t>
      </w:r>
    </w:p>
    <w:p w14:paraId="205C8BAD" w14:textId="77777777" w:rsidR="00F047B6" w:rsidRDefault="00F047B6" w:rsidP="00F047B6">
      <w:r>
        <w:t>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 iour qui</w:t>
      </w:r>
    </w:p>
    <w:p w14:paraId="196724B9" w14:textId="77777777" w:rsidR="00F047B6" w:rsidRDefault="00F047B6" w:rsidP="00F047B6">
      <w:r>
        <w:t>c</w:t>
      </w:r>
    </w:p>
    <w:p w14:paraId="24F87B84" w14:textId="77777777" w:rsidR="00F047B6" w:rsidRDefault="00F047B6" w:rsidP="00F047B6">
      <w:r>
        <w:t>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mis. Len ſeult</w:t>
      </w:r>
    </w:p>
    <w:p w14:paraId="6BA7342B" w14:textId="77777777" w:rsidR="00F047B6" w:rsidRDefault="00F047B6" w:rsidP="00F047B6">
      <w:r>
        <w:t>vſer en noɿmendie que</w:t>
      </w:r>
    </w:p>
    <w:p w14:paraId="08893ED3" w14:textId="6726ECEE" w:rsidR="00F047B6" w:rsidRDefault="00F047B6" w:rsidP="00F047B6">
      <w:r>
        <w:t xml:space="preserve">en bataille </w:t>
      </w:r>
      <w:r w:rsidR="001F0515">
        <w:t>d</w:t>
      </w:r>
      <w:r>
        <w:t>e felonnie</w:t>
      </w:r>
    </w:p>
    <w:p w14:paraId="143BD908" w14:textId="77777777" w:rsidR="00F047B6" w:rsidRDefault="00F047B6" w:rsidP="00F047B6">
      <w:r>
        <w:t>puis q̇ les gaiges ſōt</w:t>
      </w:r>
    </w:p>
    <w:p w14:paraId="5701BA1B" w14:textId="7E914AD4" w:rsidR="00F047B6" w:rsidRDefault="00F047B6" w:rsidP="00F047B6">
      <w:r>
        <w:t xml:space="preserve">dōnez/aulcun ne </w:t>
      </w:r>
      <w:r w:rsidR="001F0515">
        <w:t>d</w:t>
      </w:r>
      <w:r>
        <w:t>oibt</w:t>
      </w:r>
    </w:p>
    <w:p w14:paraId="784D9278" w14:textId="796E5F8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garde hoɿs </w:t>
      </w:r>
      <w:r w:rsidR="001F0515">
        <w:t>d</w:t>
      </w:r>
      <w:r>
        <w:t>e la</w:t>
      </w:r>
    </w:p>
    <w:p w14:paraId="52F8FEAD" w14:textId="24866C2B" w:rsidR="00F047B6" w:rsidRDefault="00F047B6" w:rsidP="00F047B6">
      <w:r>
        <w:t xml:space="preserve">pɿiſon au </w:t>
      </w:r>
      <w:r w:rsidR="001F0515">
        <w:t>d</w:t>
      </w:r>
      <w:r>
        <w:t>uc.</w:t>
      </w:r>
    </w:p>
    <w:p w14:paraId="354F2111" w14:textId="77777777" w:rsidR="00F047B6" w:rsidRDefault="00F047B6" w:rsidP="00F047B6">
      <w:r>
        <w:t>d</w:t>
      </w:r>
    </w:p>
    <w:p w14:paraId="37B46A6F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Au iour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aſſis.</w:t>
      </w:r>
    </w:p>
    <w:p w14:paraId="1F63F553" w14:textId="77777777" w:rsidR="00F047B6" w:rsidRDefault="00F047B6" w:rsidP="00F047B6">
      <w:r>
        <w:t>a faire la bataille ſe</w:t>
      </w:r>
    </w:p>
    <w:p w14:paraId="58C73230" w14:textId="4CFCB1E0" w:rsidR="00F047B6" w:rsidRDefault="001F0515" w:rsidP="00F047B6">
      <w:r>
        <w:t>d</w:t>
      </w:r>
      <w:r w:rsidR="00F047B6">
        <w:t>oibuēt les chāpions</w:t>
      </w:r>
    </w:p>
    <w:p w14:paraId="6CDD4EC0" w14:textId="77777777" w:rsidR="00F047B6" w:rsidRDefault="00F047B6" w:rsidP="00F047B6">
      <w:r>
        <w:t>offrir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ains</w:t>
      </w:r>
    </w:p>
    <w:p w14:paraId="01230A80" w14:textId="705AB6F7" w:rsidR="00F047B6" w:rsidRDefault="00F047B6" w:rsidP="00F047B6">
      <w:r>
        <w:t xml:space="preserve">que heure </w:t>
      </w:r>
      <w:r w:rsidR="001F0515">
        <w:t>d</w:t>
      </w:r>
      <w:r>
        <w:t>e midy ſoit</w:t>
      </w:r>
    </w:p>
    <w:p w14:paraId="38566F99" w14:textId="77777777" w:rsidR="00F047B6" w:rsidRDefault="00F047B6" w:rsidP="00F047B6"/>
    <w:p w14:paraId="670402AB" w14:textId="77777777" w:rsidR="00F047B6" w:rsidRDefault="00F047B6" w:rsidP="00F047B6"/>
    <w:p w14:paraId="1FE7475E" w14:textId="77777777" w:rsidR="00F047B6" w:rsidRDefault="00F047B6" w:rsidP="00F047B6">
      <w:r>
        <w:t>3.</w:t>
      </w:r>
    </w:p>
    <w:p w14:paraId="06A9B48C" w14:textId="77777777" w:rsidR="00F047B6" w:rsidRDefault="00F047B6" w:rsidP="00F047B6">
      <w:r>
        <w:t>paſſee / tous appareil-</w:t>
      </w:r>
    </w:p>
    <w:p w14:paraId="378018B4" w14:textId="77777777" w:rsidR="00F047B6" w:rsidRDefault="00F047B6" w:rsidP="00F047B6">
      <w:r>
        <w:t>lez en leurs cuyrees/</w:t>
      </w:r>
    </w:p>
    <w:p w14:paraId="484093EC" w14:textId="77777777" w:rsidR="00F047B6" w:rsidRDefault="00F047B6" w:rsidP="00F047B6">
      <w:r>
        <w:t>ou en leurs cōtes aucc</w:t>
      </w:r>
    </w:p>
    <w:p w14:paraId="7077991A" w14:textId="77777777" w:rsidR="00F047B6" w:rsidRDefault="00F047B6" w:rsidP="00F047B6">
      <w:r>
        <w:t xml:space="preserve">ques leurs eſc᷒ </w:t>
      </w:r>
      <w:r>
        <w:rPr>
          <w:rFonts w:ascii="Segoe UI Symbol" w:hAnsi="Segoe UI Symbol" w:cs="Segoe UI Symbol"/>
        </w:rPr>
        <w:t>⁊</w:t>
      </w:r>
      <w:r>
        <w:t xml:space="preserve"> leurs</w:t>
      </w:r>
    </w:p>
    <w:p w14:paraId="37396884" w14:textId="77777777" w:rsidR="00F047B6" w:rsidRDefault="00F047B6" w:rsidP="00F047B6">
      <w:r>
        <w:t>ba</w:t>
      </w:r>
      <w:r>
        <w:rPr>
          <w:rFonts w:ascii="Arial Unicode MS" w:eastAsia="Arial Unicode MS" w:hAnsi="Arial Unicode MS" w:cs="Arial Unicode MS" w:hint="eastAsia"/>
        </w:rPr>
        <w:t>ﬅ</w:t>
      </w:r>
      <w:r>
        <w:t>ōs coɿnus / armez</w:t>
      </w:r>
    </w:p>
    <w:p w14:paraId="306B6359" w14:textId="77777777" w:rsidR="00F047B6" w:rsidRDefault="00F047B6" w:rsidP="00F047B6">
      <w:r>
        <w:t>icomme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ſera/</w:t>
      </w:r>
    </w:p>
    <w:p w14:paraId="22CF2D8B" w14:textId="632536FB" w:rsidR="00F047B6" w:rsidRDefault="00F047B6" w:rsidP="00F047B6">
      <w:r>
        <w:t xml:space="preserve">de </w:t>
      </w:r>
      <w:r w:rsidR="001F0515">
        <w:t>d</w:t>
      </w:r>
      <w:r>
        <w:t>ɿap/de cuyɿ/de lai</w:t>
      </w:r>
    </w:p>
    <w:p w14:paraId="0112E9AB" w14:textId="16056EA3" w:rsidR="00F047B6" w:rsidRDefault="00F047B6" w:rsidP="00F047B6">
      <w:r>
        <w:t xml:space="preserve">ne / et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oupes. Es</w:t>
      </w:r>
    </w:p>
    <w:p w14:paraId="4D9AF320" w14:textId="77777777" w:rsidR="00F047B6" w:rsidRDefault="00F047B6" w:rsidP="00F047B6">
      <w:r>
        <w:t>eſcus / ne es ba</w:t>
      </w:r>
      <w:r>
        <w:rPr>
          <w:rFonts w:ascii="Arial Unicode MS" w:eastAsia="Arial Unicode MS" w:hAnsi="Arial Unicode MS" w:cs="Arial Unicode MS" w:hint="eastAsia"/>
        </w:rPr>
        <w:t>ﬅ</w:t>
      </w:r>
      <w:r>
        <w:t>ons /</w:t>
      </w:r>
    </w:p>
    <w:p w14:paraId="4C6E00B2" w14:textId="5BC014BC" w:rsidR="00F047B6" w:rsidRDefault="00F047B6" w:rsidP="00F047B6">
      <w:r>
        <w:t xml:space="preserve">nees armeures </w:t>
      </w:r>
      <w:r w:rsidR="001F0515">
        <w:t>d</w:t>
      </w:r>
      <w:r>
        <w:t>es iā</w:t>
      </w:r>
    </w:p>
    <w:p w14:paraId="331D8B73" w14:textId="56A1792B" w:rsidR="00F047B6" w:rsidRDefault="00F047B6" w:rsidP="00F047B6">
      <w:r>
        <w:t xml:space="preserve">bes/ne </w:t>
      </w:r>
      <w:r w:rsidR="001F0515">
        <w:t>d</w:t>
      </w:r>
      <w:r>
        <w:t>oit auoir foɿs</w:t>
      </w:r>
    </w:p>
    <w:p w14:paraId="0F7B8C01" w14:textId="77777777" w:rsidR="00F047B6" w:rsidRDefault="00F047B6" w:rsidP="00F047B6">
      <w:r>
        <w:t>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cuyɿ/ou ce qui</w:t>
      </w:r>
    </w:p>
    <w:p w14:paraId="11B6B1F2" w14:textId="44D5925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euāt </w:t>
      </w:r>
      <w:r w:rsidR="001F0515">
        <w:t>d</w:t>
      </w:r>
      <w:r>
        <w:t>ict/ne ilz ne</w:t>
      </w:r>
    </w:p>
    <w:p w14:paraId="28D55181" w14:textId="77777777" w:rsidR="00F047B6" w:rsidRDefault="00F047B6" w:rsidP="00F047B6">
      <w:r>
        <w:t>peuent auoir aultre in</w:t>
      </w:r>
    </w:p>
    <w:p w14:paraId="1AA48B5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rument a greuer lun</w:t>
      </w:r>
    </w:p>
    <w:p w14:paraId="35837642" w14:textId="77777777" w:rsidR="00F047B6" w:rsidRDefault="00F047B6" w:rsidP="00F047B6">
      <w:r>
        <w:t>lautre foɿs leſcu et le</w:t>
      </w:r>
    </w:p>
    <w:p w14:paraId="0F5C850A" w14:textId="77777777" w:rsidR="00F047B6" w:rsidRDefault="00F047B6" w:rsidP="00F047B6">
      <w:r>
        <w:t>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on. </w:t>
      </w:r>
      <w:r>
        <w:rPr>
          <w:rFonts w:ascii="Cambria Math" w:hAnsi="Cambria Math" w:cs="Cambria Math"/>
        </w:rPr>
        <w:t>ℂ</w:t>
      </w:r>
      <w:r>
        <w:t>Et chaſcun</w:t>
      </w:r>
    </w:p>
    <w:p w14:paraId="6B6899E9" w14:textId="17BBC9EF" w:rsidR="00F047B6" w:rsidRDefault="001F0515" w:rsidP="00F047B6">
      <w:r>
        <w:t>d</w:t>
      </w:r>
      <w:r w:rsidR="00F047B6">
        <w:t>oibt auoir les che-</w:t>
      </w:r>
    </w:p>
    <w:p w14:paraId="26E57236" w14:textId="6C655DCC" w:rsidR="00F047B6" w:rsidRDefault="00F047B6" w:rsidP="00F047B6">
      <w:r>
        <w:t xml:space="preserve">ueulx rongnez par </w:t>
      </w:r>
      <w:r w:rsidR="001F0515">
        <w:t>d</w:t>
      </w:r>
      <w:r>
        <w:t>eſ</w:t>
      </w:r>
    </w:p>
    <w:p w14:paraId="4B5B511E" w14:textId="77777777" w:rsidR="00F047B6" w:rsidRDefault="00F047B6" w:rsidP="00F047B6">
      <w:r>
        <w:t>ſus les aureilles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943BB07" w14:textId="43AFF6A4" w:rsidR="00F047B6" w:rsidRDefault="00F047B6" w:rsidP="00F047B6">
      <w:r>
        <w:t xml:space="preserve">foɿme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gar-</w:t>
      </w:r>
    </w:p>
    <w:p w14:paraId="066AA7D4" w14:textId="77777777" w:rsidR="00F047B6" w:rsidRDefault="00F047B6" w:rsidP="00F047B6">
      <w:r>
        <w:t>dee en toutes bat ail-</w:t>
      </w:r>
    </w:p>
    <w:p w14:paraId="44B530E7" w14:textId="77777777" w:rsidR="00F047B6" w:rsidRDefault="00F047B6" w:rsidP="00F047B6">
      <w:r>
        <w:t xml:space="preserve">les </w:t>
      </w:r>
      <w:r>
        <w:rPr>
          <w:rFonts w:ascii="Segoe UI Symbol" w:hAnsi="Segoe UI Symbol" w:cs="Segoe UI Symbol"/>
        </w:rPr>
        <w:t>⁊</w:t>
      </w:r>
      <w:r>
        <w:t xml:space="preserve"> ſi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reoīgs</w:t>
      </w:r>
    </w:p>
    <w:p w14:paraId="7621F34B" w14:textId="77777777" w:rsidR="00F047B6" w:rsidRDefault="00F047B6" w:rsidP="00F047B6">
      <w:r>
        <w:t>e</w:t>
      </w:r>
    </w:p>
    <w:p w14:paraId="0F7F7B3C" w14:textId="77777777" w:rsidR="00F047B6" w:rsidRDefault="00F047B6" w:rsidP="00F047B6">
      <w:r>
        <w:t xml:space="preserve">ſe ilz veulēt. </w:t>
      </w:r>
      <w:r>
        <w:rPr>
          <w:rFonts w:ascii="Cambria Math" w:hAnsi="Cambria Math" w:cs="Cambria Math"/>
        </w:rPr>
        <w:t>ℂ</w:t>
      </w:r>
      <w:r>
        <w:t xml:space="preserve"> Quād</w:t>
      </w:r>
    </w:p>
    <w:p w14:paraId="28A7715C" w14:textId="1C7BC720" w:rsidR="00F047B6" w:rsidRDefault="00F047B6" w:rsidP="00F047B6">
      <w:r>
        <w:t xml:space="preserve">ilz ſerōt tous </w:t>
      </w:r>
      <w:r w:rsidR="001F0515">
        <w:t>d</w:t>
      </w:r>
      <w:r>
        <w:t>eux of</w:t>
      </w:r>
    </w:p>
    <w:p w14:paraId="3AB4919E" w14:textId="77777777" w:rsidR="00F047B6" w:rsidRDefault="00F047B6" w:rsidP="00F047B6">
      <w:r>
        <w:t>fertz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ice/les pa</w:t>
      </w:r>
    </w:p>
    <w:p w14:paraId="3C4320E8" w14:textId="77777777" w:rsidR="00F047B6" w:rsidRDefault="00F047B6" w:rsidP="00F047B6"/>
    <w:p w14:paraId="76523B32" w14:textId="77777777" w:rsidR="00F047B6" w:rsidRDefault="00F047B6" w:rsidP="00F047B6"/>
    <w:p w14:paraId="4BB5E1FA" w14:textId="77777777" w:rsidR="00F047B6" w:rsidRDefault="00F047B6" w:rsidP="00F047B6">
      <w:r>
        <w:t>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ſe les gardes qui gardoiēt ceulx q̇ auoient</w:t>
      </w:r>
    </w:p>
    <w:p w14:paraId="1BAB148E" w14:textId="42E9E766" w:rsidR="00F047B6" w:rsidRDefault="00F047B6" w:rsidP="00F047B6">
      <w:r>
        <w:t xml:space="preserve">gaige bataille entre eulx ne les amenoiēt au iour </w:t>
      </w:r>
      <w:r w:rsidR="001F0515">
        <w:t>d</w:t>
      </w:r>
      <w:r>
        <w:t>e la</w:t>
      </w:r>
    </w:p>
    <w:p w14:paraId="0D40522C" w14:textId="77777777" w:rsidR="00F047B6" w:rsidRDefault="00F047B6" w:rsidP="00F047B6">
      <w:r>
        <w:t>bataille /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punys ainſi que le champion meſ-</w:t>
      </w:r>
    </w:p>
    <w:p w14:paraId="779D1981" w14:textId="353469E3" w:rsidR="00F047B6" w:rsidRDefault="00F047B6" w:rsidP="00F047B6">
      <w:r>
        <w:lastRenderedPageBreak/>
        <w:t>mes/neantmois 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et uſaige </w:t>
      </w:r>
      <w:r w:rsidR="001F0515">
        <w:t>d</w:t>
      </w:r>
      <w:r>
        <w:t>e pɿe-</w:t>
      </w:r>
    </w:p>
    <w:p w14:paraId="60E85A8E" w14:textId="77777777" w:rsidR="00F047B6" w:rsidRDefault="00F047B6" w:rsidP="00F047B6">
      <w:r>
        <w:t>ſent on ne vſe pl ᷒ de ſi griefue punition en tel cas:mais</w:t>
      </w:r>
    </w:p>
    <w:p w14:paraId="4CE6DA9E" w14:textId="3F11F542" w:rsidR="00F047B6" w:rsidRDefault="001F0515" w:rsidP="00F047B6">
      <w:r>
        <w:t>d</w:t>
      </w:r>
      <w:r w:rsidR="00F047B6">
        <w:t>emeurēt les punitiōs</w:t>
      </w:r>
    </w:p>
    <w:p w14:paraId="4F5DC1DB" w14:textId="77777777" w:rsidR="00F047B6" w:rsidRDefault="00F047B6" w:rsidP="00F047B6">
      <w:r>
        <w:t>en telles matieres en</w:t>
      </w:r>
    </w:p>
    <w:p w14:paraId="5AE2BBF5" w14:textId="63BC5200" w:rsidR="00F047B6" w:rsidRDefault="00F047B6" w:rsidP="00F047B6">
      <w:r>
        <w:t xml:space="preserve">la </w:t>
      </w:r>
      <w:r w:rsidR="001F0515">
        <w:t>d</w:t>
      </w:r>
      <w:r>
        <w:t>iſcretion et oɿdon-</w:t>
      </w:r>
    </w:p>
    <w:p w14:paraId="47519832" w14:textId="6208E080" w:rsidR="00F047B6" w:rsidRDefault="00F047B6" w:rsidP="00F047B6">
      <w:r>
        <w:t xml:space="preserve">nance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ſelon</w:t>
      </w:r>
    </w:p>
    <w:p w14:paraId="2048891D" w14:textId="60B71B93" w:rsidR="00F047B6" w:rsidRDefault="00F047B6" w:rsidP="00F047B6">
      <w:r>
        <w:t xml:space="preserve">lexigence </w:t>
      </w:r>
      <w:r w:rsidR="001F0515">
        <w:t>d</w:t>
      </w:r>
      <w:r>
        <w:t>u cas</w:t>
      </w:r>
    </w:p>
    <w:p w14:paraId="19C0D3F0" w14:textId="77777777" w:rsidR="00F047B6" w:rsidRDefault="00F047B6" w:rsidP="00F047B6"/>
    <w:p w14:paraId="158F4CB9" w14:textId="77777777" w:rsidR="00F047B6" w:rsidRDefault="00F047B6" w:rsidP="00F047B6"/>
    <w:p w14:paraId="357F00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6454E091" w14:textId="77777777" w:rsidR="00F047B6" w:rsidRDefault="00F047B6" w:rsidP="00F047B6">
      <w:r>
        <w:t>C</w:t>
      </w:r>
    </w:p>
    <w:p w14:paraId="2737F6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Lē ſouloit en noɿ</w:t>
      </w:r>
    </w:p>
    <w:p w14:paraId="28F9DA23" w14:textId="77777777" w:rsidR="00F047B6" w:rsidRDefault="00F047B6" w:rsidP="00F047B6">
      <w:r>
        <w:t>mendie vſer que en b-</w:t>
      </w:r>
    </w:p>
    <w:p w14:paraId="14322791" w14:textId="67E96B8C" w:rsidR="00F047B6" w:rsidRDefault="00F047B6" w:rsidP="00F047B6">
      <w:r>
        <w:t xml:space="preserve">taille </w:t>
      </w:r>
      <w:r w:rsidR="001F0515">
        <w:t>d</w:t>
      </w:r>
      <w:r>
        <w:t>e felonnie puis</w:t>
      </w:r>
    </w:p>
    <w:p w14:paraId="632497A7" w14:textId="3DC88DB2" w:rsidR="00F047B6" w:rsidRDefault="00F047B6" w:rsidP="00F047B6">
      <w:r>
        <w:t xml:space="preserve">q̇ gaiges ſont </w:t>
      </w:r>
      <w:r w:rsidR="001F0515">
        <w:t>d</w:t>
      </w:r>
      <w:r>
        <w:t>onnez/</w:t>
      </w:r>
    </w:p>
    <w:p w14:paraId="0DDAC16E" w14:textId="1C51509B" w:rsidR="00F047B6" w:rsidRDefault="00F047B6" w:rsidP="00F047B6">
      <w:r>
        <w:t xml:space="preserve">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C3B51AF" w14:textId="4108B149" w:rsidR="00F047B6" w:rsidRDefault="00F047B6" w:rsidP="00F047B6">
      <w:r>
        <w:t xml:space="preserve">garde hoɿs </w:t>
      </w:r>
      <w:r w:rsidR="001F0515">
        <w:t>d</w:t>
      </w:r>
      <w:r>
        <w:t>e la p̲ſon</w:t>
      </w:r>
    </w:p>
    <w:p w14:paraId="2AB96D4F" w14:textId="04467595" w:rsidR="00F047B6" w:rsidRDefault="00F047B6" w:rsidP="00F047B6">
      <w:r>
        <w:t xml:space="preserve">au </w:t>
      </w:r>
      <w:r w:rsidR="001F0515">
        <w:t>d</w:t>
      </w:r>
      <w:r>
        <w:t xml:space="preserve">uc </w:t>
      </w:r>
      <w:r>
        <w:rPr>
          <w:rFonts w:ascii="Segoe UI Symbol" w:hAnsi="Segoe UI Symbol" w:cs="Segoe UI Symbol"/>
        </w:rPr>
        <w:t>⁊</w:t>
      </w:r>
      <w:r>
        <w:t>c.Sur ce tex-</w:t>
      </w:r>
    </w:p>
    <w:p w14:paraId="26A33529" w14:textId="77777777" w:rsidR="00F047B6" w:rsidRDefault="00F047B6" w:rsidP="00F047B6">
      <w:r>
        <w:t>ee ce ici. fo.xiij.</w:t>
      </w:r>
    </w:p>
    <w:p w14:paraId="5E3B27FB" w14:textId="5210D135" w:rsidR="00F047B6" w:rsidRDefault="00F047B6" w:rsidP="00F047B6">
      <w:r>
        <w:t xml:space="preserve">te </w:t>
      </w:r>
      <w:r w:rsidR="001F0515">
        <w:t>d</w:t>
      </w:r>
      <w:r>
        <w:t>oibt on noter q̄ an-</w:t>
      </w:r>
    </w:p>
    <w:p w14:paraId="1E79A9F8" w14:textId="77777777" w:rsidR="00F047B6" w:rsidRDefault="00F047B6" w:rsidP="00F047B6">
      <w:r>
        <w:t>ciēnemēt ce texte auoit</w:t>
      </w:r>
    </w:p>
    <w:p w14:paraId="3C7A4425" w14:textId="77777777" w:rsidR="00F047B6" w:rsidRDefault="00F047B6" w:rsidP="00F047B6">
      <w:r>
        <w:t>lieu : Touteſfois par</w:t>
      </w:r>
    </w:p>
    <w:p w14:paraId="399509FF" w14:textId="77777777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et uſaige</w:t>
      </w:r>
    </w:p>
    <w:p w14:paraId="25AD4B36" w14:textId="77777777" w:rsidR="00F047B6" w:rsidRDefault="00F047B6" w:rsidP="00F047B6">
      <w:r>
        <w:t>de p̄ſēt on ne vſe poīr</w:t>
      </w:r>
    </w:p>
    <w:p w14:paraId="042B2CB7" w14:textId="77777777" w:rsidR="00F047B6" w:rsidRDefault="00F047B6" w:rsidP="00F047B6">
      <w:r>
        <w:t>de vifue pɿiſon/ainſi q</w:t>
      </w:r>
    </w:p>
    <w:p w14:paraId="075F10A5" w14:textId="51C830CD" w:rsidR="00F047B6" w:rsidRDefault="001F0515" w:rsidP="00F047B6">
      <w:r>
        <w:t>d</w:t>
      </w:r>
      <w:r w:rsidR="00F047B6">
        <w:t>eſſ᷒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parle.Et les</w:t>
      </w:r>
    </w:p>
    <w:p w14:paraId="650E4B34" w14:textId="77777777" w:rsidR="00F047B6" w:rsidRDefault="00F047B6" w:rsidP="00F047B6">
      <w:r>
        <w:t>cauſes ſōt pour eſche-</w:t>
      </w:r>
    </w:p>
    <w:p w14:paraId="7067EBBF" w14:textId="45642FA5" w:rsidR="00F047B6" w:rsidRDefault="00F047B6" w:rsidP="00F047B6">
      <w:r>
        <w:t xml:space="preserve">uer les </w:t>
      </w:r>
      <w:r w:rsidR="001F0515">
        <w:t>d</w:t>
      </w:r>
      <w:r>
        <w:t>eſpens quon</w:t>
      </w:r>
    </w:p>
    <w:p w14:paraId="5DCBE0C4" w14:textId="77777777" w:rsidR="00F047B6" w:rsidRDefault="00F047B6" w:rsidP="00F047B6">
      <w:r>
        <w:t>feroit en p̄ſon:auſſi af-</w:t>
      </w:r>
    </w:p>
    <w:p w14:paraId="717AAC12" w14:textId="0FD98E81" w:rsidR="00F047B6" w:rsidRDefault="00F047B6" w:rsidP="00F047B6">
      <w:r>
        <w:t xml:space="preserve">fin q̄ le coɿps </w:t>
      </w:r>
      <w:r w:rsidR="001F0515">
        <w:t>d</w:t>
      </w:r>
      <w:r>
        <w:t>e ceulx</w:t>
      </w:r>
    </w:p>
    <w:p w14:paraId="0A282BD3" w14:textId="77777777" w:rsidR="00F047B6" w:rsidRDefault="00F047B6" w:rsidP="00F047B6">
      <w:r>
        <w:t>qui ont gaige bataille</w:t>
      </w:r>
    </w:p>
    <w:p w14:paraId="4225E5BD" w14:textId="77777777" w:rsidR="00F047B6" w:rsidRDefault="00F047B6" w:rsidP="00F047B6">
      <w:r>
        <w:t>ſoient a leur aiſe/et q̇lz</w:t>
      </w:r>
    </w:p>
    <w:p w14:paraId="42EB6451" w14:textId="77777777" w:rsidR="00F047B6" w:rsidRDefault="00F047B6" w:rsidP="00F047B6">
      <w:r>
        <w:t>nempirent ne affoibli</w:t>
      </w:r>
    </w:p>
    <w:p w14:paraId="5B745D67" w14:textId="37908CEB" w:rsidR="00F047B6" w:rsidRDefault="00F047B6" w:rsidP="00F047B6">
      <w:r>
        <w:t xml:space="preserve">ſent par raiſō </w:t>
      </w:r>
      <w:r w:rsidR="001F0515">
        <w:t>d</w:t>
      </w:r>
      <w:r>
        <w:t>e la pɿ</w:t>
      </w:r>
    </w:p>
    <w:p w14:paraId="1A301A6D" w14:textId="77777777" w:rsidR="00F047B6" w:rsidRDefault="00F047B6" w:rsidP="00F047B6">
      <w:r>
        <w:t>ſon/</w:t>
      </w:r>
      <w:r>
        <w:rPr>
          <w:rFonts w:ascii="Segoe UI Symbol" w:hAnsi="Segoe UI Symbol" w:cs="Segoe UI Symbol"/>
        </w:rPr>
        <w:t>⁊</w:t>
      </w:r>
      <w:r>
        <w:t xml:space="preserve"> auſſi pour pour-</w:t>
      </w:r>
    </w:p>
    <w:p w14:paraId="4272918D" w14:textId="77777777" w:rsidR="00F047B6" w:rsidRDefault="00F047B6" w:rsidP="00F047B6">
      <w:r>
        <w:t>ueoir a leurs neceſſitez.</w:t>
      </w:r>
    </w:p>
    <w:p w14:paraId="4046B2C7" w14:textId="77777777" w:rsidR="00F047B6" w:rsidRDefault="00F047B6" w:rsidP="00F047B6">
      <w:r>
        <w:t>qui leur ſont requiſes.</w:t>
      </w:r>
    </w:p>
    <w:p w14:paraId="73454CFD" w14:textId="77777777" w:rsidR="00F047B6" w:rsidRDefault="00F047B6" w:rsidP="00F047B6">
      <w:r>
        <w:t>et pɿofitables.</w:t>
      </w:r>
    </w:p>
    <w:p w14:paraId="44A777CD" w14:textId="77777777" w:rsidR="00F047B6" w:rsidRDefault="00F047B6" w:rsidP="00F047B6"/>
    <w:p w14:paraId="67ABD0E8" w14:textId="77777777" w:rsidR="00F047B6" w:rsidRDefault="00F047B6" w:rsidP="00F047B6"/>
    <w:p w14:paraId="457A418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7E30AB6F" w14:textId="77777777" w:rsidR="00F047B6" w:rsidRDefault="00F047B6" w:rsidP="00F047B6">
      <w:r>
        <w:t>d</w:t>
      </w:r>
    </w:p>
    <w:p w14:paraId="2C2DC7E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 iour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aſ-</w:t>
      </w:r>
    </w:p>
    <w:p w14:paraId="735A7EB8" w14:textId="77777777" w:rsidR="00F047B6" w:rsidRDefault="00F047B6" w:rsidP="00F047B6">
      <w:r>
        <w:t>ſis a faire la bataille ſe</w:t>
      </w:r>
    </w:p>
    <w:p w14:paraId="71BC5393" w14:textId="67F1190C" w:rsidR="00F047B6" w:rsidRDefault="001F0515" w:rsidP="00F047B6">
      <w:r>
        <w:lastRenderedPageBreak/>
        <w:t>d</w:t>
      </w:r>
      <w:r w:rsidR="00F047B6">
        <w:t>oibuēt les chāpions</w:t>
      </w:r>
    </w:p>
    <w:p w14:paraId="60DF1C9F" w14:textId="63F0E9F7" w:rsidR="00F047B6" w:rsidRDefault="00F047B6" w:rsidP="00F047B6">
      <w:r>
        <w:t>offrir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ains q̄ lheure </w:t>
      </w:r>
      <w:r w:rsidR="001F0515">
        <w:t>d</w:t>
      </w:r>
      <w:r>
        <w:t>e midy ſoit paſſee / to᷒</w:t>
      </w:r>
    </w:p>
    <w:p w14:paraId="6A59E117" w14:textId="77777777" w:rsidR="00F047B6" w:rsidRDefault="00F047B6" w:rsidP="00F047B6">
      <w:r>
        <w:t xml:space="preserve">appareillez en leur habillementz </w:t>
      </w:r>
      <w:r>
        <w:rPr>
          <w:rFonts w:ascii="Segoe UI Symbol" w:hAnsi="Segoe UI Symbol" w:cs="Segoe UI Symbol"/>
        </w:rPr>
        <w:t>⁊</w:t>
      </w:r>
      <w:r>
        <w:t>c. Par ce texte peut</w:t>
      </w:r>
    </w:p>
    <w:p w14:paraId="151D2DB0" w14:textId="12C33877" w:rsidR="00F047B6" w:rsidRDefault="00F047B6" w:rsidP="00F047B6">
      <w:r>
        <w:t xml:space="preserve">apparoir cōe les chāpions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amenez a faire</w:t>
      </w:r>
    </w:p>
    <w:p w14:paraId="1B6E75DB" w14:textId="77777777" w:rsidR="00F047B6" w:rsidRDefault="00F047B6" w:rsidP="00F047B6">
      <w:r>
        <w:t>la bataille : mais ce texte ne parle ne ſentend quant a la</w:t>
      </w:r>
    </w:p>
    <w:p w14:paraId="77AC1FE2" w14:textId="383ED651" w:rsidR="00F047B6" w:rsidRDefault="001F0515" w:rsidP="00F047B6">
      <w:r>
        <w:t>d</w:t>
      </w:r>
      <w:r w:rsidR="00F047B6">
        <w:t xml:space="preserve">eclaratiō </w:t>
      </w:r>
      <w:r>
        <w:t>d</w:t>
      </w:r>
      <w:r w:rsidR="00F047B6">
        <w:t xml:space="preserve">es armeures,ſinō au regard </w:t>
      </w:r>
      <w:r>
        <w:t>d</w:t>
      </w:r>
      <w:r w:rsidR="00F047B6">
        <w:t>es nō nobles</w:t>
      </w:r>
    </w:p>
    <w:p w14:paraId="21500C53" w14:textId="4F3EBCA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ſon </w:t>
      </w:r>
      <w:r w:rsidR="001F0515">
        <w:t>d</w:t>
      </w:r>
      <w:r>
        <w:t xml:space="preserve">emandoit pourquoy le texte ne </w:t>
      </w:r>
      <w:r w:rsidR="001F0515">
        <w:t>d</w:t>
      </w:r>
      <w:r>
        <w:t>eclaire la</w:t>
      </w:r>
    </w:p>
    <w:p w14:paraId="16F5A34C" w14:textId="4155DA53" w:rsidR="00F047B6" w:rsidRDefault="00F047B6" w:rsidP="00F047B6">
      <w:r>
        <w:t xml:space="preserve">maniere cōe les nobles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armez. Len pour</w:t>
      </w:r>
    </w:p>
    <w:p w14:paraId="68865799" w14:textId="77777777" w:rsidR="00F047B6" w:rsidRDefault="00F047B6" w:rsidP="00F047B6">
      <w:r>
        <w:t>roit reſpondɿe q̄ le texte nen parle point pource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4DB833E" w14:textId="0B0534C1" w:rsidR="00F047B6" w:rsidRDefault="00F047B6" w:rsidP="00F047B6">
      <w:r>
        <w:t xml:space="preserve">tout notoire quelles armeures ilz </w:t>
      </w:r>
      <w:r w:rsidR="001F0515">
        <w:t>d</w:t>
      </w:r>
      <w:r>
        <w:t>oibuent auoir pour</w:t>
      </w:r>
    </w:p>
    <w:p w14:paraId="7446A242" w14:textId="749D63C3" w:rsidR="00F047B6" w:rsidRDefault="00F047B6" w:rsidP="00F047B6">
      <w:r>
        <w:t xml:space="preserve">ſoy combatre.Et meſmemēt en faict le texte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54CBBBC8" w14:textId="5A5740D5" w:rsidR="00F047B6" w:rsidRDefault="00F047B6" w:rsidP="00F047B6">
      <w:r>
        <w:t xml:space="preserve">me aulcune mētion ou il traicte </w:t>
      </w:r>
      <w:r w:rsidR="001F0515">
        <w:t>d</w:t>
      </w:r>
      <w:r>
        <w:t>es amendes q̄ on faic</w:t>
      </w:r>
    </w:p>
    <w:p w14:paraId="26EFC099" w14:textId="0B383862" w:rsidR="00F047B6" w:rsidRDefault="00F047B6" w:rsidP="00F047B6">
      <w:r>
        <w:t xml:space="preserve">aux nobles en cas </w:t>
      </w:r>
      <w:r w:rsidR="001F0515">
        <w:t>d</w:t>
      </w:r>
      <w:r>
        <w:t xml:space="preserve">e </w:t>
      </w:r>
      <w:r w:rsidR="001F0515">
        <w:t>d</w:t>
      </w:r>
      <w:r>
        <w:t xml:space="preserve">elict/qui met q̄ len </w:t>
      </w:r>
      <w:r w:rsidR="001F0515">
        <w:t>d</w:t>
      </w:r>
      <w:r>
        <w:t>oibt faire a-</w:t>
      </w:r>
    </w:p>
    <w:p w14:paraId="56BC785C" w14:textId="1FA6439E" w:rsidR="00F047B6" w:rsidRDefault="00F047B6" w:rsidP="00F047B6">
      <w:r>
        <w:t xml:space="preserve">mendes par tel harnois cōe ilz </w:t>
      </w:r>
      <w:r w:rsidR="001F0515">
        <w:t>d</w:t>
      </w:r>
      <w:r>
        <w:t>oibuēt auoir en la guer</w:t>
      </w:r>
    </w:p>
    <w:p w14:paraId="176245E7" w14:textId="4D5653DC" w:rsidR="00F047B6" w:rsidRDefault="00F047B6" w:rsidP="00F047B6">
      <w:r>
        <w:t xml:space="preserve">re au </w:t>
      </w:r>
      <w:r w:rsidR="001F0515">
        <w:t>d</w:t>
      </w:r>
      <w:r>
        <w:t xml:space="preserve">uc pour </w:t>
      </w:r>
      <w:r w:rsidR="001F0515">
        <w:t>d</w:t>
      </w:r>
      <w:r>
        <w:t>eſeruir leurs fiefz.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ſca-</w:t>
      </w:r>
    </w:p>
    <w:p w14:paraId="302078A6" w14:textId="26FA7880" w:rsidR="00F047B6" w:rsidRDefault="00F047B6" w:rsidP="00F047B6">
      <w:r>
        <w:t xml:space="preserve">uoir q̄ les chapiōs </w:t>
      </w:r>
      <w:r w:rsidR="001F0515">
        <w:t>d</w:t>
      </w:r>
      <w:r>
        <w:t>oibuent auoir leurs cheueulx ron-</w:t>
      </w:r>
    </w:p>
    <w:p w14:paraId="68C147F4" w14:textId="576F8DF4" w:rsidR="00F047B6" w:rsidRDefault="00F047B6" w:rsidP="00F047B6">
      <w:r>
        <w:t xml:space="preserve">gnez au </w:t>
      </w:r>
      <w:r w:rsidR="001F0515">
        <w:t>d</w:t>
      </w:r>
      <w:r>
        <w:t xml:space="preserve">eſſus </w:t>
      </w:r>
      <w:r w:rsidR="001F0515">
        <w:t>d</w:t>
      </w:r>
      <w:r>
        <w:t xml:space="preserve">es aureilles/affin que la longueur </w:t>
      </w:r>
      <w:r w:rsidR="001F0515">
        <w:t>d</w:t>
      </w:r>
      <w:r>
        <w:t>es</w:t>
      </w:r>
    </w:p>
    <w:p w14:paraId="59F238B3" w14:textId="08F8BAC7" w:rsidR="00F047B6" w:rsidRDefault="00F047B6" w:rsidP="00F047B6">
      <w:r>
        <w:t xml:space="preserve">cheueulx ne les greue en aulcūe maniere.Et auſſi </w:t>
      </w:r>
      <w:r w:rsidR="001F0515">
        <w:t>d</w:t>
      </w:r>
      <w:r>
        <w:t>oit</w:t>
      </w:r>
    </w:p>
    <w:p w14:paraId="3C761BCC" w14:textId="3D66A1AF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oingtz ſilz veulēt/affin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eſcrillantz</w:t>
      </w:r>
    </w:p>
    <w:p w14:paraId="1A1522C0" w14:textId="5FF0B466" w:rsidR="00F047B6" w:rsidRDefault="00F047B6" w:rsidP="00F047B6">
      <w:r>
        <w:t>et pour mieulx reſi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au faict </w:t>
      </w:r>
      <w:r w:rsidR="001F0515">
        <w:t>d</w:t>
      </w:r>
      <w:r>
        <w:t xml:space="preserve">e la bataille / </w:t>
      </w:r>
      <w:r>
        <w:rPr>
          <w:rFonts w:ascii="Segoe UI Symbol" w:hAnsi="Segoe UI Symbol" w:cs="Segoe UI Symbol"/>
        </w:rPr>
        <w:t>⁊</w:t>
      </w:r>
      <w:r>
        <w:t xml:space="preserve">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</w:t>
      </w:r>
    </w:p>
    <w:p w14:paraId="37E2D7B9" w14:textId="566861CC" w:rsidR="00F047B6" w:rsidRDefault="00F047B6" w:rsidP="00F047B6">
      <w:r>
        <w:t xml:space="preserve">regard </w:t>
      </w:r>
      <w:r w:rsidR="001F0515">
        <w:t>d</w:t>
      </w:r>
      <w:r>
        <w:t xml:space="preserve">es non nobles </w:t>
      </w:r>
      <w:r>
        <w:rPr>
          <w:rFonts w:ascii="Segoe UI Symbol" w:hAnsi="Segoe UI Symbol" w:cs="Segoe UI Symbol"/>
        </w:rPr>
        <w:t>⁊</w:t>
      </w:r>
      <w:r>
        <w:t xml:space="preserve"> non pas </w:t>
      </w:r>
      <w:r w:rsidR="001F0515">
        <w:t>d</w:t>
      </w:r>
      <w:r>
        <w:t>es nobles:car il nef</w:t>
      </w:r>
    </w:p>
    <w:p w14:paraId="147AA1FC" w14:textId="77777777" w:rsidR="00F047B6" w:rsidRDefault="00F047B6" w:rsidP="00F047B6">
      <w:r>
        <w:t>point beſoing quilz ſoient rongnez ne oingtz/pour ce q̇l</w:t>
      </w:r>
    </w:p>
    <w:p w14:paraId="3FA508DA" w14:textId="34448E9D" w:rsidR="00F047B6" w:rsidRDefault="00F047B6" w:rsidP="00F047B6">
      <w:r>
        <w:t xml:space="preserve">ne leur ſeruiroit </w:t>
      </w:r>
      <w:r w:rsidR="001F0515">
        <w:t>d</w:t>
      </w:r>
      <w:r>
        <w:t>e riens:car ilz ont plus grādes reſi</w:t>
      </w:r>
      <w:r>
        <w:rPr>
          <w:rFonts w:ascii="Arial Unicode MS" w:eastAsia="Arial Unicode MS" w:hAnsi="Arial Unicode MS" w:cs="Arial Unicode MS" w:hint="eastAsia"/>
        </w:rPr>
        <w:t>ﬅ</w:t>
      </w:r>
      <w:r>
        <w:t>ē</w:t>
      </w:r>
    </w:p>
    <w:p w14:paraId="395177E6" w14:textId="77777777" w:rsidR="00F047B6" w:rsidRDefault="00F047B6" w:rsidP="00F047B6">
      <w:r>
        <w:t xml:space="preserve">ces pour leurs harnois </w:t>
      </w:r>
      <w:r>
        <w:rPr>
          <w:rFonts w:ascii="Segoe UI Symbol" w:hAnsi="Segoe UI Symbol" w:cs="Segoe UI Symbol"/>
        </w:rPr>
        <w:t>⁊</w:t>
      </w:r>
      <w:r>
        <w:t xml:space="preserve"> armeures. Et iaſoit ce q̄ le tex</w:t>
      </w:r>
    </w:p>
    <w:p w14:paraId="05719131" w14:textId="7215F1AC" w:rsidR="00F047B6" w:rsidRDefault="00F047B6" w:rsidP="00F047B6">
      <w:r>
        <w:t>te metteſ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foɿme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en toutes batail</w:t>
      </w:r>
    </w:p>
    <w:p w14:paraId="70DBC815" w14:textId="4B3641CF" w:rsidR="00F047B6" w:rsidRDefault="00F047B6" w:rsidP="00F047B6">
      <w:r>
        <w:t xml:space="preserve">lesace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ſinon en toutes les batail-</w:t>
      </w:r>
    </w:p>
    <w:p w14:paraId="3A97D22D" w14:textId="19942774" w:rsidR="00F047B6" w:rsidRDefault="00F047B6" w:rsidP="00F047B6">
      <w:r>
        <w:t xml:space="preserve">les </w:t>
      </w:r>
      <w:r w:rsidR="001F0515">
        <w:t>d</w:t>
      </w:r>
      <w:r>
        <w:t>es non nobles : touteſfois iaſoit le q̄ le texte par-</w:t>
      </w:r>
    </w:p>
    <w:p w14:paraId="6D66EE9F" w14:textId="77777777" w:rsidR="00F047B6" w:rsidRDefault="00F047B6" w:rsidP="00F047B6"/>
    <w:p w14:paraId="20DD47A5" w14:textId="77777777" w:rsidR="00F047B6" w:rsidRDefault="00F047B6" w:rsidP="00F047B6"/>
    <w:p w14:paraId="64123E69" w14:textId="607B9DBA" w:rsidR="00F047B6" w:rsidRDefault="00F047B6" w:rsidP="00F047B6">
      <w:r>
        <w:t xml:space="preserve">le </w:t>
      </w:r>
      <w:r w:rsidR="001F0515">
        <w:t>d</w:t>
      </w:r>
      <w:r>
        <w:t xml:space="preserve">es non nobles pɿincipalement / ſi </w:t>
      </w:r>
      <w:r w:rsidR="001F0515">
        <w:t>d</w:t>
      </w:r>
      <w:r>
        <w:t>oibuent venir</w:t>
      </w:r>
    </w:p>
    <w:p w14:paraId="2AF12833" w14:textId="77777777" w:rsidR="00F047B6" w:rsidRDefault="00F047B6" w:rsidP="00F047B6">
      <w:r>
        <w:t>tant nobles que non nobles au iour que la bataille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9FEF25" w14:textId="2E5A4507" w:rsidR="00F047B6" w:rsidRDefault="00F047B6" w:rsidP="00F047B6">
      <w:r>
        <w:t xml:space="preserve">gaigee ains que lheure </w:t>
      </w:r>
      <w:r w:rsidR="001F0515">
        <w:t>d</w:t>
      </w:r>
      <w:r>
        <w:t>e midy ſoit paſſee/ainſi que le</w:t>
      </w:r>
    </w:p>
    <w:p w14:paraId="12A5FDEA" w14:textId="37E74832" w:rsidR="00F047B6" w:rsidRDefault="00F047B6" w:rsidP="00F047B6">
      <w:r>
        <w:t xml:space="preserve">texte le </w:t>
      </w:r>
      <w:r w:rsidR="001F0515">
        <w:t>d</w:t>
      </w:r>
      <w:r>
        <w:t xml:space="preserve">eclare.Sur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pourroit faire vne</w:t>
      </w:r>
    </w:p>
    <w:p w14:paraId="050AB894" w14:textId="77777777" w:rsidR="00F047B6" w:rsidRDefault="00F047B6" w:rsidP="00F047B6">
      <w:r>
        <w:t>telle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ion.Scauoir ſe vng noble ou vng non noble cō</w:t>
      </w:r>
    </w:p>
    <w:p w14:paraId="0757B815" w14:textId="77777777" w:rsidR="00F047B6" w:rsidRDefault="00F047B6" w:rsidP="00F047B6">
      <w:r>
        <w:t>batoiēt lun a lautre:ſe</w:t>
      </w:r>
    </w:p>
    <w:p w14:paraId="4B3DC333" w14:textId="54C48693" w:rsidR="00F047B6" w:rsidRDefault="00F047B6" w:rsidP="00F047B6">
      <w:r>
        <w:t xml:space="preserve">le nō noble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B765B40" w14:textId="77777777" w:rsidR="00F047B6" w:rsidRDefault="00F047B6" w:rsidP="00F047B6">
      <w:r>
        <w:t>ainſi arme cōme le no-</w:t>
      </w:r>
    </w:p>
    <w:p w14:paraId="26976EA2" w14:textId="77777777" w:rsidR="00F047B6" w:rsidRDefault="00F047B6" w:rsidP="00F047B6">
      <w:r>
        <w:t>ble.Pour la reſponſe</w:t>
      </w:r>
    </w:p>
    <w:p w14:paraId="1A7C022A" w14:textId="77777777" w:rsidR="00F047B6" w:rsidRDefault="00F047B6" w:rsidP="00F047B6">
      <w:r>
        <w:t>de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lē pent</w:t>
      </w:r>
    </w:p>
    <w:p w14:paraId="226BB969" w14:textId="77777777" w:rsidR="00F047B6" w:rsidRDefault="00F047B6" w:rsidP="00F047B6">
      <w:r>
        <w:t>dire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cler ſe</w:t>
      </w:r>
    </w:p>
    <w:p w14:paraId="19B4B4CF" w14:textId="77777777" w:rsidR="00F047B6" w:rsidRDefault="00F047B6" w:rsidP="00F047B6">
      <w:r>
        <w:lastRenderedPageBreak/>
        <w:t>vng noble appɿoche</w:t>
      </w:r>
    </w:p>
    <w:p w14:paraId="44891D80" w14:textId="77777777" w:rsidR="00F047B6" w:rsidRDefault="00F047B6" w:rsidP="00F047B6">
      <w:r>
        <w:t>vng non noble contre</w:t>
      </w:r>
    </w:p>
    <w:p w14:paraId="5B3D8918" w14:textId="462ECEFE" w:rsidR="00F047B6" w:rsidRDefault="00F047B6" w:rsidP="00F047B6">
      <w:r>
        <w:t xml:space="preserve">luy en cas </w:t>
      </w:r>
      <w:r w:rsidR="001F0515">
        <w:t>d</w:t>
      </w:r>
      <w:r>
        <w:t>e gaige/q̄</w:t>
      </w:r>
    </w:p>
    <w:p w14:paraId="62C15680" w14:textId="67837A4C" w:rsidR="00F047B6" w:rsidRDefault="00F047B6" w:rsidP="00F047B6">
      <w:r>
        <w:t>le nō noble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2E206536" w14:textId="77777777" w:rsidR="00F047B6" w:rsidRDefault="00F047B6" w:rsidP="00F047B6">
      <w:r>
        <w:t>fenſeur ſera ſēblable-</w:t>
      </w:r>
    </w:p>
    <w:p w14:paraId="2BD793FF" w14:textId="77777777" w:rsidR="00F047B6" w:rsidRDefault="00F047B6" w:rsidP="00F047B6">
      <w:r>
        <w:t>ment arme cōme le no</w:t>
      </w:r>
    </w:p>
    <w:p w14:paraId="08556D24" w14:textId="77777777" w:rsidR="00F047B6" w:rsidRDefault="00F047B6" w:rsidP="00F047B6">
      <w:r>
        <w:t>ble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acteur/</w:t>
      </w:r>
      <w:r>
        <w:rPr>
          <w:rFonts w:ascii="Segoe UI Symbol" w:hAnsi="Segoe UI Symbol" w:cs="Segoe UI Symbol"/>
        </w:rPr>
        <w:t>⁊</w:t>
      </w:r>
      <w:r>
        <w:t xml:space="preserve"> la ra</w:t>
      </w:r>
    </w:p>
    <w:p w14:paraId="5048A6D7" w14:textId="77777777" w:rsidR="00F047B6" w:rsidRDefault="00F047B6" w:rsidP="00F047B6">
      <w:r>
        <w:t>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bōne:car les no</w:t>
      </w:r>
    </w:p>
    <w:p w14:paraId="0E3558C1" w14:textId="77777777" w:rsidR="00F047B6" w:rsidRDefault="00F047B6" w:rsidP="00F047B6">
      <w:r>
        <w:t>bles pourroient troi</w:t>
      </w:r>
    </w:p>
    <w:p w14:paraId="2F9AA501" w14:textId="77777777" w:rsidR="00F047B6" w:rsidRDefault="00F047B6" w:rsidP="00F047B6">
      <w:r>
        <w:t>de legier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meuz a</w:t>
      </w:r>
    </w:p>
    <w:p w14:paraId="5AB8D660" w14:textId="77777777" w:rsidR="00F047B6" w:rsidRDefault="00F047B6" w:rsidP="00F047B6">
      <w:r>
        <w:t>pɿendɿe gaiges cōtre</w:t>
      </w:r>
    </w:p>
    <w:p w14:paraId="000517DE" w14:textId="77777777" w:rsidR="00F047B6" w:rsidRDefault="00F047B6" w:rsidP="00F047B6">
      <w:r>
        <w:t>les nō nobles.Et oul-</w:t>
      </w:r>
    </w:p>
    <w:p w14:paraId="5E713DD8" w14:textId="77777777" w:rsidR="00F047B6" w:rsidRDefault="00F047B6" w:rsidP="00F047B6">
      <w:r>
        <w:t>tre ſuppoſe q̄ le nō no</w:t>
      </w:r>
    </w:p>
    <w:p w14:paraId="395E6907" w14:textId="77777777" w:rsidR="00F047B6" w:rsidRDefault="00F047B6" w:rsidP="00F047B6">
      <w:r>
        <w:t>ble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acteur </w:t>
      </w:r>
      <w:r>
        <w:rPr>
          <w:rFonts w:ascii="Segoe UI Symbol" w:hAnsi="Segoe UI Symbol" w:cs="Segoe UI Symbol"/>
        </w:rPr>
        <w:t>⁊</w:t>
      </w:r>
      <w:r>
        <w:t xml:space="preserve"> noble</w:t>
      </w:r>
    </w:p>
    <w:p w14:paraId="75F005E9" w14:textId="6DBC2D1B" w:rsidR="00F047B6" w:rsidRDefault="00F047B6" w:rsidP="00F047B6">
      <w:r>
        <w:t xml:space="preserve">defēſeur:ſi peut on </w:t>
      </w:r>
      <w:r w:rsidR="001F0515">
        <w:t>d</w:t>
      </w:r>
      <w:r>
        <w:t>i</w:t>
      </w:r>
    </w:p>
    <w:p w14:paraId="141FA9B8" w14:textId="1D36417F" w:rsidR="00F047B6" w:rsidRDefault="00F047B6" w:rsidP="00F047B6">
      <w:r>
        <w:t xml:space="preserve">re que le nō noble </w:t>
      </w:r>
      <w:r w:rsidR="001F0515">
        <w:t>d</w:t>
      </w:r>
      <w:r>
        <w:t>eb</w:t>
      </w:r>
    </w:p>
    <w:p w14:paraId="1DBEA4E1" w14:textId="77777777" w:rsidR="00F047B6" w:rsidRDefault="00F047B6" w:rsidP="00F047B6">
      <w:r>
        <w:t>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ſemblable</w:t>
      </w:r>
    </w:p>
    <w:p w14:paraId="35C80595" w14:textId="77777777" w:rsidR="00F047B6" w:rsidRDefault="00F047B6" w:rsidP="00F047B6">
      <w:r>
        <w:t>nent arme cōme le no</w:t>
      </w:r>
    </w:p>
    <w:p w14:paraId="558B07A9" w14:textId="2B30CC1C" w:rsidR="00F047B6" w:rsidRDefault="00F047B6" w:rsidP="00F047B6">
      <w:r>
        <w:t xml:space="preserve">ble : car pties </w:t>
      </w:r>
      <w:r w:rsidR="001F0515">
        <w:t>d</w:t>
      </w:r>
      <w:r>
        <w:t>oibuēt</w:t>
      </w:r>
    </w:p>
    <w:p w14:paraId="51B1B2C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egalles 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2923D0E9" w14:textId="77777777" w:rsidR="00F047B6" w:rsidRDefault="00F047B6" w:rsidP="00F047B6">
      <w:r>
        <w:t>par eſpecial en tel cas</w:t>
      </w:r>
    </w:p>
    <w:p w14:paraId="5E124DF7" w14:textId="77777777" w:rsidR="00F047B6" w:rsidRDefault="00F047B6" w:rsidP="00F047B6">
      <w:r>
        <w:t>et ce peut on biē veoir</w:t>
      </w:r>
    </w:p>
    <w:p w14:paraId="7F45D5F7" w14:textId="77777777" w:rsidR="00F047B6" w:rsidRDefault="00F047B6" w:rsidP="00F047B6">
      <w:r>
        <w:t>entre les chāpiōs/auſ</w:t>
      </w:r>
    </w:p>
    <w:p w14:paraId="352E71BF" w14:textId="77777777" w:rsidR="00F047B6" w:rsidRDefault="00F047B6" w:rsidP="00F047B6">
      <w:r>
        <w:t>quelz len faict ba</w:t>
      </w:r>
      <w:r>
        <w:rPr>
          <w:rFonts w:ascii="Arial Unicode MS" w:eastAsia="Arial Unicode MS" w:hAnsi="Arial Unicode MS" w:cs="Arial Unicode MS" w:hint="eastAsia"/>
        </w:rPr>
        <w:t>ﬅ</w:t>
      </w:r>
      <w:r>
        <w:t>ons</w:t>
      </w:r>
    </w:p>
    <w:p w14:paraId="51CE8088" w14:textId="77777777" w:rsidR="00F047B6" w:rsidRDefault="00F047B6" w:rsidP="00F047B6">
      <w:r>
        <w:t>dune longueur/</w:t>
      </w:r>
      <w:r>
        <w:rPr>
          <w:rFonts w:ascii="Segoe UI Symbol" w:hAnsi="Segoe UI Symbol" w:cs="Segoe UI Symbol"/>
        </w:rPr>
        <w:t>⁊</w:t>
      </w:r>
      <w:r>
        <w:t xml:space="preserve"> meſ</w:t>
      </w:r>
    </w:p>
    <w:p w14:paraId="7A25BA91" w14:textId="77777777" w:rsidR="00F047B6" w:rsidRDefault="00F047B6" w:rsidP="00F047B6">
      <w:r>
        <w:t>mement entre les no-</w:t>
      </w:r>
    </w:p>
    <w:p w14:paraId="147352BA" w14:textId="77777777" w:rsidR="00F047B6" w:rsidRDefault="00F047B6" w:rsidP="00F047B6">
      <w:r>
        <w:t>bles faict on les lāces</w:t>
      </w:r>
    </w:p>
    <w:p w14:paraId="27395B66" w14:textId="1994480D" w:rsidR="00F047B6" w:rsidRDefault="001F0515" w:rsidP="00F047B6">
      <w:r>
        <w:t>d</w:t>
      </w:r>
      <w:r w:rsidR="00F047B6">
        <w:t>une lōgueur q̇ ſōt cle</w:t>
      </w:r>
    </w:p>
    <w:p w14:paraId="5E7429E0" w14:textId="666240DF" w:rsidR="00F047B6" w:rsidRDefault="00F047B6" w:rsidP="00F047B6">
      <w:r>
        <w:t xml:space="preserve">res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rāces q̄ le</w:t>
      </w:r>
    </w:p>
    <w:p w14:paraId="29775DB4" w14:textId="0B3B0E87" w:rsidR="00F047B6" w:rsidRDefault="00F047B6" w:rsidP="00F047B6">
      <w:r>
        <w:t xml:space="preserve">noble ne </w:t>
      </w:r>
      <w:r w:rsidR="001F0515">
        <w:t>d</w:t>
      </w:r>
      <w:r>
        <w:t>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352885F" w14:textId="77777777" w:rsidR="00F047B6" w:rsidRDefault="00F047B6" w:rsidP="00F047B6">
      <w:r>
        <w:t>mieulx arme que le non noble/</w:t>
      </w:r>
      <w:r>
        <w:rPr>
          <w:rFonts w:ascii="Segoe UI Symbol" w:hAnsi="Segoe UI Symbol" w:cs="Segoe UI Symbol"/>
        </w:rPr>
        <w:t>⁊</w:t>
      </w:r>
      <w:r>
        <w:t xml:space="preserve"> raiſon auſſi ſi accoɿde:</w:t>
      </w:r>
    </w:p>
    <w:p w14:paraId="7046976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ainſi appt la rfiſe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iō.</w:t>
      </w:r>
    </w:p>
    <w:p w14:paraId="5F2A292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texte.</w:t>
      </w:r>
    </w:p>
    <w:p w14:paraId="6F7A5B04" w14:textId="77777777" w:rsidR="00F047B6" w:rsidRDefault="00F047B6" w:rsidP="00F047B6"/>
    <w:p w14:paraId="4402A715" w14:textId="77777777" w:rsidR="00F047B6" w:rsidRDefault="00F047B6" w:rsidP="00F047B6"/>
    <w:p w14:paraId="34D0A992" w14:textId="77777777" w:rsidR="00F047B6" w:rsidRDefault="00F047B6" w:rsidP="00F047B6">
      <w:r>
        <w:t>e</w:t>
      </w:r>
    </w:p>
    <w:p w14:paraId="440610D1" w14:textId="356FDB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Quand ilz ſeront tous </w:t>
      </w:r>
      <w:r w:rsidR="001F0515">
        <w:t>d</w:t>
      </w:r>
      <w:r>
        <w:t>eux offertz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les</w:t>
      </w:r>
    </w:p>
    <w:p w14:paraId="37C00668" w14:textId="5074FDB3" w:rsidR="00F047B6" w:rsidRDefault="00F047B6" w:rsidP="00F047B6">
      <w:r>
        <w:t xml:space="preserve">parolles </w:t>
      </w:r>
      <w:r w:rsidR="001F0515">
        <w:t>d</w:t>
      </w:r>
      <w:r>
        <w:t>e la bataille ſeront recoɿdees par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  <w:r>
        <w:rPr>
          <w:rFonts w:ascii="Segoe UI Symbol" w:hAnsi="Segoe UI Symbol" w:cs="Segoe UI Symbol"/>
        </w:rPr>
        <w:t>⁊</w:t>
      </w:r>
    </w:p>
    <w:p w14:paraId="5CC28D82" w14:textId="2A7B2F0C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aduis a aulcun </w:t>
      </w:r>
      <w:r w:rsidR="001F0515">
        <w:t>d</w:t>
      </w:r>
      <w:r>
        <w:t>eulx que les parolles nayēt pas</w:t>
      </w:r>
    </w:p>
    <w:p w14:paraId="2EBBAA3D" w14:textId="77777777" w:rsidR="00F047B6" w:rsidRDefault="00F047B6" w:rsidP="00F047B6">
      <w:r>
        <w:t>bien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recoɿdees </w:t>
      </w:r>
      <w:r>
        <w:rPr>
          <w:rFonts w:ascii="Segoe UI Symbol" w:hAnsi="Segoe UI Symbol" w:cs="Segoe UI Symbol"/>
        </w:rPr>
        <w:t>⁊</w:t>
      </w:r>
      <w:r>
        <w:t>c. Par ce texte peut apparoir que</w:t>
      </w:r>
    </w:p>
    <w:p w14:paraId="707EC338" w14:textId="745CA5E9" w:rsidR="00F047B6" w:rsidRDefault="00F047B6" w:rsidP="00F047B6">
      <w:r>
        <w:lastRenderedPageBreak/>
        <w:t xml:space="preserve">au iour </w:t>
      </w:r>
      <w:r w:rsidR="001F0515">
        <w:t>d</w:t>
      </w:r>
      <w:r>
        <w:t>e la bataille les parolles ſur quoy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gai-</w:t>
      </w:r>
    </w:p>
    <w:p w14:paraId="4A142C1C" w14:textId="45C69FBC" w:rsidR="00F047B6" w:rsidRDefault="00F047B6" w:rsidP="00F047B6">
      <w:r>
        <w:t xml:space="preserve">gee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recoɿdees en la pɿeſence </w:t>
      </w:r>
      <w:r w:rsidR="001F0515">
        <w:t>d</w:t>
      </w:r>
      <w:r>
        <w:t>es cham-</w:t>
      </w:r>
    </w:p>
    <w:p w14:paraId="02ED1640" w14:textId="6F14B981" w:rsidR="00F047B6" w:rsidRDefault="00F047B6" w:rsidP="00F047B6">
      <w:r>
        <w:t xml:space="preserve">pions et y </w:t>
      </w:r>
      <w:r w:rsidR="001F0515">
        <w:t>d</w:t>
      </w:r>
      <w:r>
        <w:t>oibt on ꝓceder 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eclare en ce pa-</w:t>
      </w:r>
    </w:p>
    <w:p w14:paraId="5C7B5430" w14:textId="38A092C6" w:rsidR="00F047B6" w:rsidRDefault="00F047B6" w:rsidP="00F047B6">
      <w:r>
        <w:t xml:space="preserve">raphe.Et les parolles </w:t>
      </w:r>
      <w:r w:rsidR="001F0515">
        <w:t>d</w:t>
      </w:r>
      <w:r>
        <w:t xml:space="preserve">e la bataille recoɿdees,ilz </w:t>
      </w:r>
      <w:r w:rsidR="001F0515">
        <w:t>d</w:t>
      </w:r>
      <w:r>
        <w:t>oib</w:t>
      </w:r>
    </w:p>
    <w:p w14:paraId="0259A576" w14:textId="77777777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menez en chāp pour cōbatre. Touteſfois ſe la</w:t>
      </w:r>
    </w:p>
    <w:p w14:paraId="442D5930" w14:textId="367FA989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allee aux chāps ains que les parolles </w:t>
      </w:r>
      <w:r w:rsidR="001F0515">
        <w:t>d</w:t>
      </w:r>
      <w:r>
        <w:t>e</w:t>
      </w:r>
    </w:p>
    <w:p w14:paraId="1AC35E8F" w14:textId="77777777" w:rsidR="00F047B6" w:rsidRDefault="00F047B6" w:rsidP="00F047B6">
      <w:r>
        <w:t>la bataille fuſſent recoɿdees entre les champions : les</w:t>
      </w:r>
    </w:p>
    <w:p w14:paraId="540F4F71" w14:textId="0B943863" w:rsidR="00F047B6" w:rsidRDefault="00F047B6" w:rsidP="00F047B6">
      <w:r>
        <w:t xml:space="preserve">champions ſeroiēt tenus </w:t>
      </w:r>
      <w:r w:rsidR="001F0515">
        <w:t>d</w:t>
      </w:r>
      <w:r>
        <w:t>aller aux champs ains que</w:t>
      </w:r>
    </w:p>
    <w:p w14:paraId="6A67846E" w14:textId="2A12A43D" w:rsidR="00F047B6" w:rsidRDefault="00F047B6" w:rsidP="00F047B6">
      <w:r>
        <w:t xml:space="preserve">lheure </w:t>
      </w:r>
      <w:r w:rsidR="001F0515">
        <w:t>d</w:t>
      </w:r>
      <w:r>
        <w:t>e midy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paſſee/ainſi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ict. Et</w:t>
      </w:r>
    </w:p>
    <w:p w14:paraId="20505CC2" w14:textId="5A641EFA" w:rsidR="00F047B6" w:rsidRDefault="001F0515" w:rsidP="00F047B6">
      <w:r>
        <w:t>d</w:t>
      </w:r>
      <w:r w:rsidR="00F047B6">
        <w:t>oibt on ſcauoir q̇l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acou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ume q̄ lacteur y va le pɿe-</w:t>
      </w:r>
    </w:p>
    <w:p w14:paraId="46034E6D" w14:textId="77777777" w:rsidR="00F047B6" w:rsidRDefault="00F047B6" w:rsidP="00F047B6">
      <w:r>
        <w:t>mier bien q̇l ne ſoit pas pɿincipalemēt req̇s en la foɿ-</w:t>
      </w:r>
    </w:p>
    <w:p w14:paraId="07E47E2C" w14:textId="3ADD8E3F" w:rsidR="00F047B6" w:rsidRDefault="00F047B6" w:rsidP="00F047B6">
      <w:r>
        <w:t xml:space="preserve">me </w:t>
      </w:r>
      <w:r w:rsidR="001F0515">
        <w:t>d</w:t>
      </w:r>
      <w:r>
        <w:t>e pɿactiquer ce texte que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faict appeller la</w:t>
      </w:r>
    </w:p>
    <w:p w14:paraId="63C917E7" w14:textId="7B44C58B" w:rsidR="00F047B6" w:rsidRDefault="00F047B6" w:rsidP="00F047B6">
      <w:r>
        <w:t xml:space="preserve">cteur p̲mieremēt aux quatre ourees </w:t>
      </w:r>
      <w:r w:rsidR="001F0515">
        <w:t>d</w:t>
      </w:r>
      <w:r>
        <w:t>u chāp a chaſcūe</w:t>
      </w:r>
    </w:p>
    <w:p w14:paraId="34A6E26B" w14:textId="77777777" w:rsidR="00F047B6" w:rsidRDefault="00F047B6" w:rsidP="00F047B6">
      <w:r>
        <w:t>heure trois fois en criāt. Tel venez au chāp faire vo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148F320" w14:textId="0481BF67" w:rsidR="00F047B6" w:rsidRDefault="001F0515" w:rsidP="00F047B6">
      <w:r>
        <w:t>d</w:t>
      </w:r>
      <w:r w:rsidR="00F047B6">
        <w:t>ebuoir.Et quād le p̲mier appel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faict ainſi a chaſcu</w:t>
      </w:r>
    </w:p>
    <w:p w14:paraId="66A3B457" w14:textId="769790E3" w:rsidR="00F047B6" w:rsidRDefault="00F047B6" w:rsidP="00F047B6">
      <w:r>
        <w:t xml:space="preserve">ne ouree </w:t>
      </w:r>
      <w:r w:rsidR="001F0515">
        <w:t>d</w:t>
      </w:r>
      <w:r>
        <w:t>u champ par trois fois:len attend apɿes cet</w:t>
      </w:r>
    </w:p>
    <w:p w14:paraId="314A63C5" w14:textId="655D0146" w:rsidR="00F047B6" w:rsidRDefault="00F047B6" w:rsidP="00F047B6">
      <w:r>
        <w:t xml:space="preserve">taine eſpace </w:t>
      </w:r>
      <w:r w:rsidR="001F0515">
        <w:t>d</w:t>
      </w:r>
      <w:r>
        <w:t>e temps / et puis renuoye len faire les</w:t>
      </w:r>
    </w:p>
    <w:p w14:paraId="0DE24CAB" w14:textId="526EEC66" w:rsidR="00F047B6" w:rsidRDefault="00F047B6" w:rsidP="00F047B6">
      <w:r>
        <w:t xml:space="preserve">criees aux quatre ourees </w:t>
      </w:r>
      <w:r w:rsidR="001F0515">
        <w:t>d</w:t>
      </w:r>
      <w:r>
        <w:t xml:space="preserve">u champ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:et ſil</w:t>
      </w:r>
    </w:p>
    <w:p w14:paraId="3DA3F644" w14:textId="517677FE" w:rsidR="00F047B6" w:rsidRDefault="00F047B6" w:rsidP="00F047B6">
      <w:r>
        <w:t xml:space="preserve">ne vient len attend encoire certaine eſpace </w:t>
      </w:r>
      <w:r w:rsidR="001F0515">
        <w:t>d</w:t>
      </w:r>
      <w:r>
        <w:t>e temps:et</w:t>
      </w:r>
    </w:p>
    <w:p w14:paraId="562B66BE" w14:textId="435DD659" w:rsidR="00F047B6" w:rsidRDefault="00F047B6" w:rsidP="00F047B6">
      <w:r>
        <w:t xml:space="preserve">puis faict on vng tiers cry ſemblablemēt cōme </w:t>
      </w:r>
      <w:r w:rsidR="001F0515">
        <w:t>d</w:t>
      </w:r>
      <w:r>
        <w:t>eſſus.</w:t>
      </w:r>
    </w:p>
    <w:p w14:paraId="5A117145" w14:textId="77777777" w:rsidR="00F047B6" w:rsidRDefault="00F047B6" w:rsidP="00F047B6"/>
    <w:p w14:paraId="6A3353A2" w14:textId="77777777" w:rsidR="00F047B6" w:rsidRDefault="00F047B6" w:rsidP="00F047B6"/>
    <w:p w14:paraId="4E1C5973" w14:textId="77777777" w:rsidR="00F047B6" w:rsidRDefault="00F047B6" w:rsidP="00F047B6">
      <w:r>
        <w:t>m i</w:t>
      </w:r>
    </w:p>
    <w:p w14:paraId="30A06453" w14:textId="77777777" w:rsidR="00F047B6" w:rsidRDefault="00F047B6" w:rsidP="00F047B6"/>
    <w:p w14:paraId="14358BF0" w14:textId="77777777" w:rsidR="00F047B6" w:rsidRDefault="00F047B6" w:rsidP="00F047B6"/>
    <w:p w14:paraId="65462A1C" w14:textId="2E86E6F5" w:rsidR="00F047B6" w:rsidRDefault="00F047B6" w:rsidP="00F047B6">
      <w:r>
        <w:t xml:space="preserve">De ſuyte </w:t>
      </w:r>
      <w:r w:rsidR="001F0515">
        <w:t>d</w:t>
      </w:r>
      <w:r>
        <w:t>e meurdɿe,</w:t>
      </w:r>
    </w:p>
    <w:p w14:paraId="4FCA6FA7" w14:textId="77777777" w:rsidR="00F047B6" w:rsidRDefault="00F047B6" w:rsidP="00F047B6"/>
    <w:p w14:paraId="242A40B2" w14:textId="77777777" w:rsidR="00F047B6" w:rsidRDefault="00F047B6" w:rsidP="00F047B6"/>
    <w:p w14:paraId="0400BD24" w14:textId="0E3C3032" w:rsidR="00F047B6" w:rsidRDefault="00F047B6" w:rsidP="00F047B6">
      <w:r>
        <w:t xml:space="preserve">rolles </w:t>
      </w:r>
      <w:r w:rsidR="001F0515">
        <w:t>d</w:t>
      </w:r>
      <w:r>
        <w:t>e la bataille ſe-</w:t>
      </w:r>
    </w:p>
    <w:p w14:paraId="2B64C4B4" w14:textId="77777777" w:rsidR="00F047B6" w:rsidRDefault="00F047B6" w:rsidP="00F047B6">
      <w:r>
        <w:t>rōt recoɿdees par la iu</w:t>
      </w:r>
    </w:p>
    <w:p w14:paraId="53DAF0D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ice.Et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aduis </w:t>
      </w:r>
      <w:r>
        <w:rPr>
          <w:rFonts w:ascii="Segoe UI Symbol" w:hAnsi="Segoe UI Symbol" w:cs="Segoe UI Symbol"/>
        </w:rPr>
        <w:t>⁊</w:t>
      </w:r>
    </w:p>
    <w:p w14:paraId="1155BAC7" w14:textId="5CA9AB4D" w:rsidR="00F047B6" w:rsidRDefault="00F047B6" w:rsidP="00F047B6">
      <w:r>
        <w:t xml:space="preserve">aulcun </w:t>
      </w:r>
      <w:r w:rsidR="001F0515">
        <w:t>d</w:t>
      </w:r>
      <w:r>
        <w:t>eulx q̄ les pa-</w:t>
      </w:r>
    </w:p>
    <w:p w14:paraId="20EB1BE4" w14:textId="2E1B959C" w:rsidR="00F047B6" w:rsidRDefault="00F047B6" w:rsidP="00F047B6">
      <w:r>
        <w:t xml:space="preserve">olles </w:t>
      </w:r>
      <w:r w:rsidR="001F0515">
        <w:t>d</w:t>
      </w:r>
      <w:r>
        <w:t>e la bataille ne</w:t>
      </w:r>
    </w:p>
    <w:p w14:paraId="7699CB1F" w14:textId="77777777" w:rsidR="00F047B6" w:rsidRDefault="00F047B6" w:rsidP="00F047B6">
      <w:r>
        <w:t>ſoient pas bien recoɿ</w:t>
      </w:r>
    </w:p>
    <w:p w14:paraId="0512678A" w14:textId="77777777" w:rsidR="00F047B6" w:rsidRDefault="00F047B6" w:rsidP="00F047B6">
      <w:r>
        <w:t>dees,ou que la bataille</w:t>
      </w:r>
    </w:p>
    <w:p w14:paraId="2E1AD59A" w14:textId="77777777" w:rsidR="00F047B6" w:rsidRDefault="00F047B6" w:rsidP="00F047B6">
      <w:r>
        <w:t>fut gaigee par aultres</w:t>
      </w:r>
    </w:p>
    <w:p w14:paraId="56813ED3" w14:textId="13EA7E20" w:rsidR="00F047B6" w:rsidRDefault="00F047B6" w:rsidP="00F047B6">
      <w:r>
        <w:t xml:space="preserve">motz ilz pourrōt </w:t>
      </w:r>
      <w:r w:rsidR="001F0515">
        <w:t>d</w:t>
      </w:r>
      <w:r>
        <w:t>emā</w:t>
      </w:r>
    </w:p>
    <w:p w14:paraId="3754023D" w14:textId="50992363" w:rsidR="00F047B6" w:rsidRDefault="00F047B6" w:rsidP="00F047B6">
      <w:r>
        <w:t xml:space="preserve">der le recoɿd </w:t>
      </w:r>
      <w:r w:rsidR="001F0515">
        <w:t>d</w:t>
      </w:r>
      <w:r>
        <w:t>e la coɿ</w:t>
      </w:r>
    </w:p>
    <w:p w14:paraId="2CE6B2F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laurōt par ceulx q̇ fu-</w:t>
      </w:r>
    </w:p>
    <w:p w14:paraId="296D1257" w14:textId="77777777" w:rsidR="00F047B6" w:rsidRDefault="00F047B6" w:rsidP="00F047B6">
      <w:r>
        <w:t>rēt a gaiger la bataille.</w:t>
      </w:r>
    </w:p>
    <w:p w14:paraId="58654E33" w14:textId="77777777" w:rsidR="00F047B6" w:rsidRDefault="00F047B6" w:rsidP="00F047B6">
      <w:r>
        <w:t>Et quād elle ſera bien</w:t>
      </w:r>
    </w:p>
    <w:p w14:paraId="4175D604" w14:textId="77777777" w:rsidR="00F047B6" w:rsidRDefault="00F047B6" w:rsidP="00F047B6">
      <w:r>
        <w:t>recoɿdee ſi ſoiēt menez</w:t>
      </w:r>
    </w:p>
    <w:p w14:paraId="60A028F9" w14:textId="77777777" w:rsidR="00F047B6" w:rsidRDefault="00F047B6" w:rsidP="00F047B6">
      <w:r>
        <w:lastRenderedPageBreak/>
        <w:t>au chāp pour cōbatre.</w:t>
      </w:r>
    </w:p>
    <w:p w14:paraId="7B50CA45" w14:textId="77777777" w:rsidR="00F047B6" w:rsidRDefault="00F047B6" w:rsidP="00F047B6">
      <w:r>
        <w:t>Et quatre cheualiers</w:t>
      </w:r>
    </w:p>
    <w:p w14:paraId="656CB5E5" w14:textId="77777777" w:rsidR="00F047B6" w:rsidRDefault="00F047B6" w:rsidP="00F047B6">
      <w:r>
        <w:t>ſoiēt e</w:t>
      </w:r>
      <w:r>
        <w:rPr>
          <w:rFonts w:ascii="Arial Unicode MS" w:eastAsia="Arial Unicode MS" w:hAnsi="Arial Unicode MS" w:cs="Arial Unicode MS" w:hint="eastAsia"/>
        </w:rPr>
        <w:t>ﬅ</w:t>
      </w:r>
      <w:r>
        <w:t>leuz qui gardēt</w:t>
      </w:r>
    </w:p>
    <w:p w14:paraId="168B03B6" w14:textId="77777777" w:rsidR="00F047B6" w:rsidRDefault="00F047B6" w:rsidP="00F047B6">
      <w:r>
        <w:t>le chāp/et tous les aul</w:t>
      </w:r>
    </w:p>
    <w:p w14:paraId="6E1A17B5" w14:textId="77777777" w:rsidR="00F047B6" w:rsidRDefault="00F047B6" w:rsidP="00F047B6">
      <w:r>
        <w:t>tres ſe ſeent entour.</w:t>
      </w:r>
    </w:p>
    <w:p w14:paraId="7A0C7C9A" w14:textId="77777777" w:rsidR="00F047B6" w:rsidRDefault="00F047B6" w:rsidP="00F047B6">
      <w:r>
        <w:t>fi</w:t>
      </w:r>
    </w:p>
    <w:p w14:paraId="4C1517E8" w14:textId="034A3F8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ban </w:t>
      </w:r>
      <w:r w:rsidR="001F0515">
        <w:t>d</w:t>
      </w:r>
      <w:r>
        <w:t xml:space="preserve">u </w:t>
      </w:r>
      <w:r w:rsidR="001F0515">
        <w:t>d</w:t>
      </w:r>
      <w:r>
        <w:t>uc ſoit</w:t>
      </w:r>
    </w:p>
    <w:p w14:paraId="6042F1C7" w14:textId="23C5B4B4" w:rsidR="00F047B6" w:rsidRDefault="00F047B6" w:rsidP="00F047B6">
      <w:r>
        <w:t xml:space="preserve">crie q̄ aulcū </w:t>
      </w:r>
      <w:r w:rsidR="001F0515">
        <w:t>d</w:t>
      </w:r>
      <w:r>
        <w:t>e ceulx q̇</w:t>
      </w:r>
    </w:p>
    <w:p w14:paraId="0342389D" w14:textId="77777777" w:rsidR="00F047B6" w:rsidRDefault="00F047B6" w:rsidP="00F047B6">
      <w:r>
        <w:t>illec ſont ſur vie et ſur</w:t>
      </w:r>
    </w:p>
    <w:p w14:paraId="1E827FEE" w14:textId="77777777" w:rsidR="00F047B6" w:rsidRDefault="00F047B6" w:rsidP="00F047B6">
      <w:r>
        <w:t>mēbɿe ne ſoit ſi hardy</w:t>
      </w:r>
    </w:p>
    <w:p w14:paraId="0F729D57" w14:textId="38CFD1AF" w:rsidR="00F047B6" w:rsidRDefault="00F047B6" w:rsidP="00F047B6">
      <w:r>
        <w:t xml:space="preserve">q̇l face a aulcū </w:t>
      </w:r>
      <w:r w:rsidR="001F0515">
        <w:t>d</w:t>
      </w:r>
      <w:r>
        <w:t>es chā</w:t>
      </w:r>
    </w:p>
    <w:p w14:paraId="3B0ACED9" w14:textId="77777777" w:rsidR="00F047B6" w:rsidRDefault="00F047B6" w:rsidP="00F047B6"/>
    <w:p w14:paraId="28AE362C" w14:textId="77777777" w:rsidR="00F047B6" w:rsidRDefault="00F047B6" w:rsidP="00F047B6"/>
    <w:p w14:paraId="3E60F992" w14:textId="77777777" w:rsidR="00F047B6" w:rsidRDefault="00F047B6" w:rsidP="00F047B6">
      <w:r>
        <w:t>piōs aide ne nuyſance</w:t>
      </w:r>
    </w:p>
    <w:p w14:paraId="295329BC" w14:textId="3E256255" w:rsidR="00F047B6" w:rsidRDefault="00F047B6" w:rsidP="00F047B6">
      <w:r>
        <w:t xml:space="preserve">par faict ne par </w:t>
      </w:r>
      <w:r w:rsidR="001F0515">
        <w:t>d</w:t>
      </w:r>
      <w:r>
        <w:t>it. Et</w:t>
      </w:r>
    </w:p>
    <w:p w14:paraId="7674E703" w14:textId="77777777" w:rsidR="00F047B6" w:rsidRDefault="00F047B6" w:rsidP="00F047B6">
      <w:r>
        <w:t>ſaulcun faict tre ce/il</w:t>
      </w:r>
    </w:p>
    <w:p w14:paraId="7DCF567F" w14:textId="435D49A7" w:rsidR="00F047B6" w:rsidRDefault="00F047B6" w:rsidP="00F047B6">
      <w:r>
        <w:t xml:space="preserve">ſera mis en la pɿiſō </w:t>
      </w:r>
      <w:r w:rsidR="001F0515">
        <w:t>d</w:t>
      </w:r>
      <w:r>
        <w:t>u</w:t>
      </w:r>
    </w:p>
    <w:p w14:paraId="16364272" w14:textId="5112403A" w:rsidR="00F047B6" w:rsidRDefault="001F0515" w:rsidP="00F047B6">
      <w:r>
        <w:t>d</w:t>
      </w:r>
      <w:r w:rsidR="00F047B6">
        <w:t xml:space="preserve">uc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lamēdera a ſa vc</w:t>
      </w:r>
    </w:p>
    <w:p w14:paraId="3A9FD014" w14:textId="77777777" w:rsidR="00F047B6" w:rsidRDefault="00F047B6" w:rsidP="00F047B6">
      <w:r>
        <w:t>g</w:t>
      </w:r>
    </w:p>
    <w:p w14:paraId="1FFE5FBE" w14:textId="77777777" w:rsidR="00F047B6" w:rsidRDefault="00F047B6" w:rsidP="00F047B6">
      <w:r>
        <w:t xml:space="preserve">lute. </w:t>
      </w:r>
      <w:r>
        <w:rPr>
          <w:rFonts w:ascii="Cambria Math" w:hAnsi="Cambria Math" w:cs="Cambria Math"/>
        </w:rPr>
        <w:t>ℂ</w:t>
      </w:r>
      <w:r>
        <w:t>Apɿes les chā</w:t>
      </w:r>
    </w:p>
    <w:p w14:paraId="7CABB2A5" w14:textId="77777777" w:rsidR="00F047B6" w:rsidRDefault="00F047B6" w:rsidP="00F047B6">
      <w:r>
        <w:t>piōs ſoient appellez au</w:t>
      </w:r>
    </w:p>
    <w:p w14:paraId="61F14DBD" w14:textId="77777777" w:rsidR="00F047B6" w:rsidRDefault="00F047B6" w:rsidP="00F047B6">
      <w:r>
        <w:t>4</w:t>
      </w:r>
    </w:p>
    <w:p w14:paraId="014037C9" w14:textId="77777777" w:rsidR="00F047B6" w:rsidRDefault="00F047B6" w:rsidP="00F047B6">
      <w:r>
        <w:t>chāp et iurēt les parol</w:t>
      </w:r>
    </w:p>
    <w:p w14:paraId="17A8D19E" w14:textId="04A0237E" w:rsidR="00F047B6" w:rsidRDefault="00F047B6" w:rsidP="00F047B6">
      <w:r>
        <w:t xml:space="preserve">les </w:t>
      </w:r>
      <w:r w:rsidR="001F0515">
        <w:t>d</w:t>
      </w:r>
      <w:r>
        <w:t>e la bataille / et ſe</w:t>
      </w:r>
    </w:p>
    <w:p w14:paraId="427E6BB2" w14:textId="1FE3B20B" w:rsidR="00F047B6" w:rsidRDefault="00F047B6" w:rsidP="00F047B6">
      <w:r>
        <w:t xml:space="preserve">agenouillent to᷒ </w:t>
      </w:r>
      <w:r w:rsidR="001F0515">
        <w:t>d</w:t>
      </w:r>
      <w:r>
        <w:t>eux</w:t>
      </w:r>
    </w:p>
    <w:p w14:paraId="06F6741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ſentretiennēt par les</w:t>
      </w:r>
    </w:p>
    <w:p w14:paraId="37CFEE58" w14:textId="047C7675" w:rsidR="00F047B6" w:rsidRDefault="00F047B6" w:rsidP="00F047B6">
      <w:r>
        <w:t xml:space="preserve">mais/lappelleur a </w:t>
      </w:r>
      <w:r w:rsidR="001F0515">
        <w:t>d</w:t>
      </w:r>
      <w:r>
        <w:t>ex</w:t>
      </w:r>
    </w:p>
    <w:p w14:paraId="3EF77FF5" w14:textId="661F7456" w:rsidR="00F047B6" w:rsidRDefault="00F047B6" w:rsidP="00F047B6">
      <w:r>
        <w:t xml:space="preserve">tre et le </w:t>
      </w:r>
      <w:r w:rsidR="001F0515">
        <w:t>d</w:t>
      </w:r>
      <w:r>
        <w:t>efenſeur a ſe-</w:t>
      </w:r>
    </w:p>
    <w:p w14:paraId="37F4B99D" w14:textId="77777777" w:rsidR="00F047B6" w:rsidRDefault="00F047B6" w:rsidP="00F047B6">
      <w:r>
        <w:t>h</w:t>
      </w:r>
    </w:p>
    <w:p w14:paraId="42818D2F" w14:textId="79F6B325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 xml:space="preserve">oibt </w:t>
      </w:r>
      <w:r w:rsidR="001F0515">
        <w:t>d</w:t>
      </w:r>
      <w:r>
        <w:t>e-</w:t>
      </w:r>
    </w:p>
    <w:p w14:paraId="7F12130C" w14:textId="77777777" w:rsidR="00F047B6" w:rsidRDefault="00F047B6" w:rsidP="00F047B6">
      <w:r>
        <w:t>māder a chaſcun cōe il</w:t>
      </w:r>
    </w:p>
    <w:p w14:paraId="73719E6E" w14:textId="77777777" w:rsidR="00F047B6" w:rsidRDefault="00F047B6" w:rsidP="00F047B6">
      <w:r>
        <w:t>a nom en bapteſme / et</w:t>
      </w:r>
    </w:p>
    <w:p w14:paraId="68D7D187" w14:textId="77777777" w:rsidR="00F047B6" w:rsidRDefault="00F047B6" w:rsidP="00F047B6">
      <w:r>
        <w:t>ſil croit eu pere/eu filz/</w:t>
      </w:r>
    </w:p>
    <w:p w14:paraId="3A8E13B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eu benoi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eſpɿit</w:t>
      </w:r>
    </w:p>
    <w:p w14:paraId="77972DFE" w14:textId="77777777" w:rsidR="00F047B6" w:rsidRDefault="00F047B6" w:rsidP="00F047B6">
      <w:r>
        <w:t>et ſe il tient la foy que</w:t>
      </w:r>
    </w:p>
    <w:p w14:paraId="7DCC534B" w14:textId="77777777" w:rsidR="00F047B6" w:rsidRDefault="00F047B6" w:rsidP="00F047B6">
      <w:r>
        <w:t>ſaincte egliſe garde.</w:t>
      </w:r>
    </w:p>
    <w:p w14:paraId="22A4655A" w14:textId="77777777" w:rsidR="00F047B6" w:rsidRDefault="00F047B6" w:rsidP="00F047B6">
      <w:r>
        <w:t>Quād chaſcnn aurare</w:t>
      </w:r>
    </w:p>
    <w:p w14:paraId="17D0DFFA" w14:textId="239CD2D8" w:rsidR="00F047B6" w:rsidRDefault="00F047B6" w:rsidP="00F047B6">
      <w:r>
        <w:t xml:space="preserve">ſpondu ouy : le </w:t>
      </w:r>
      <w:r w:rsidR="001F0515">
        <w:t>d</w:t>
      </w:r>
      <w:r>
        <w:t>efen-</w:t>
      </w:r>
    </w:p>
    <w:p w14:paraId="432D28BA" w14:textId="77777777" w:rsidR="00F047B6" w:rsidRDefault="00F047B6" w:rsidP="00F047B6">
      <w:r>
        <w:t>ſeur iurera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foɿ-</w:t>
      </w:r>
    </w:p>
    <w:p w14:paraId="3680362C" w14:textId="77777777" w:rsidR="00F047B6" w:rsidRDefault="00F047B6" w:rsidP="00F047B6">
      <w:r>
        <w:t>me. Ses hōme que ie</w:t>
      </w:r>
    </w:p>
    <w:p w14:paraId="6FAAFE36" w14:textId="77777777" w:rsidR="00F047B6" w:rsidRDefault="00F047B6" w:rsidP="00F047B6"/>
    <w:p w14:paraId="0DE761B8" w14:textId="77777777" w:rsidR="00F047B6" w:rsidRDefault="00F047B6" w:rsidP="00F047B6"/>
    <w:p w14:paraId="009C8C51" w14:textId="1AE44F2D" w:rsidR="00F047B6" w:rsidRDefault="00F047B6" w:rsidP="00F047B6">
      <w:r>
        <w:t xml:space="preserve">Et auſſi faict on ſemblablement le </w:t>
      </w:r>
      <w:r w:rsidR="001F0515">
        <w:t>d</w:t>
      </w:r>
      <w:r>
        <w:t>efenſeur appeller/</w:t>
      </w:r>
    </w:p>
    <w:p w14:paraId="10BFA2F2" w14:textId="77777777" w:rsidR="00F047B6" w:rsidRDefault="00F047B6" w:rsidP="00F047B6">
      <w:r>
        <w:t>quād 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venu qui viēt cōmunemēt aſſez mati</w:t>
      </w:r>
    </w:p>
    <w:p w14:paraId="22DAD524" w14:textId="742C7B11" w:rsidR="00F047B6" w:rsidRDefault="00F047B6" w:rsidP="00F047B6">
      <w:r>
        <w:t xml:space="preserve">enuiron heure </w:t>
      </w:r>
      <w:r w:rsidR="001F0515">
        <w:t>d</w:t>
      </w:r>
      <w:r>
        <w:t>e pɿime.Et oultre quand les chapions</w:t>
      </w:r>
    </w:p>
    <w:p w14:paraId="402F8009" w14:textId="09465F81" w:rsidR="00F047B6" w:rsidRDefault="00F047B6" w:rsidP="00F047B6">
      <w:r>
        <w:lastRenderedPageBreak/>
        <w:t xml:space="preserve">viennēt au champ pour entrer </w:t>
      </w:r>
      <w:r w:rsidR="001F0515">
        <w:t>d</w:t>
      </w:r>
      <w:r>
        <w:t xml:space="preserve">edēs le champilz </w:t>
      </w:r>
      <w:r w:rsidR="001F0515">
        <w:t>d</w:t>
      </w:r>
      <w:r>
        <w:t>oit</w:t>
      </w:r>
    </w:p>
    <w:p w14:paraId="794FB311" w14:textId="52F1AA0E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armez </w:t>
      </w:r>
      <w:r w:rsidR="001F0515">
        <w:t>d</w:t>
      </w:r>
      <w:r>
        <w:t>e toutes pieces/et auoir tout leur har-</w:t>
      </w:r>
    </w:p>
    <w:p w14:paraId="01959AF3" w14:textId="0854B391" w:rsidR="00F047B6" w:rsidRDefault="00F047B6" w:rsidP="00F047B6">
      <w:r>
        <w:t xml:space="preserve">nois et </w:t>
      </w:r>
      <w:r w:rsidR="001F0515">
        <w:t>d</w:t>
      </w:r>
      <w:r>
        <w:t>efenſes auec</w:t>
      </w:r>
    </w:p>
    <w:p w14:paraId="636614D9" w14:textId="77777777" w:rsidR="00F047B6" w:rsidRDefault="00F047B6" w:rsidP="00F047B6">
      <w:r>
        <w:t xml:space="preserve">eulx / </w:t>
      </w:r>
      <w:r>
        <w:rPr>
          <w:rFonts w:ascii="Segoe UI Symbol" w:hAnsi="Segoe UI Symbol" w:cs="Segoe UI Symbol"/>
        </w:rPr>
        <w:t>⁊</w:t>
      </w:r>
      <w:r>
        <w:t xml:space="preserve"> les poɿter eulx</w:t>
      </w:r>
    </w:p>
    <w:p w14:paraId="5E3AA7FE" w14:textId="3198F5F7" w:rsidR="00F047B6" w:rsidRDefault="00F047B6" w:rsidP="00F047B6">
      <w:r>
        <w:t xml:space="preserve">meſmes : car ilz </w:t>
      </w:r>
      <w:r w:rsidR="001F0515">
        <w:t>d</w:t>
      </w:r>
      <w:r>
        <w:t>oib-</w:t>
      </w:r>
    </w:p>
    <w:p w14:paraId="0B4B9471" w14:textId="77777777" w:rsidR="00F047B6" w:rsidRDefault="00F047B6" w:rsidP="00F047B6">
      <w:r>
        <w:t>uent entrer en tel e</w:t>
      </w:r>
      <w:r>
        <w:rPr>
          <w:rFonts w:ascii="Arial Unicode MS" w:eastAsia="Arial Unicode MS" w:hAnsi="Arial Unicode MS" w:cs="Arial Unicode MS" w:hint="eastAsia"/>
        </w:rPr>
        <w:t>ﬅ</w:t>
      </w:r>
      <w:r>
        <w:t>at</w:t>
      </w:r>
    </w:p>
    <w:p w14:paraId="6D8A6C5E" w14:textId="77777777" w:rsidR="00F047B6" w:rsidRDefault="00F047B6" w:rsidP="00F047B6">
      <w:r>
        <w:t>cōe ilz veulēt cōbatre.</w:t>
      </w:r>
    </w:p>
    <w:p w14:paraId="726C50A0" w14:textId="77777777" w:rsidR="00F047B6" w:rsidRDefault="00F047B6" w:rsidP="00F047B6">
      <w:r>
        <w:t>Et cil q̇ garde le chāp</w:t>
      </w:r>
    </w:p>
    <w:p w14:paraId="405DFB58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le cōne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70802420" w14:textId="77777777" w:rsidR="00F047B6" w:rsidRDefault="00F047B6" w:rsidP="00F047B6">
      <w:r>
        <w:t>ble ou les mareſchaux</w:t>
      </w:r>
    </w:p>
    <w:p w14:paraId="7EF6D290" w14:textId="77777777" w:rsidR="00F047B6" w:rsidRDefault="00F047B6" w:rsidP="00F047B6">
      <w:r>
        <w:t>ou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pour</w:t>
      </w:r>
    </w:p>
    <w:p w14:paraId="5DF8D0BA" w14:textId="77777777" w:rsidR="00F047B6" w:rsidRDefault="00F047B6" w:rsidP="00F047B6">
      <w:r>
        <w:t>eulx y e</w:t>
      </w:r>
      <w:r>
        <w:rPr>
          <w:rFonts w:ascii="Arial Unicode MS" w:eastAsia="Arial Unicode MS" w:hAnsi="Arial Unicode MS" w:cs="Arial Unicode MS" w:hint="eastAsia"/>
        </w:rPr>
        <w:t>ﬅ</w:t>
      </w:r>
      <w:r>
        <w:t>:ou ſinon iu-</w:t>
      </w:r>
    </w:p>
    <w:p w14:paraId="2D6C577F" w14:textId="07950BE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y </w:t>
      </w:r>
      <w:r w:rsidR="001F0515">
        <w:t>d</w:t>
      </w:r>
      <w:r>
        <w:t>oibt cōmettre</w:t>
      </w:r>
    </w:p>
    <w:p w14:paraId="30657A81" w14:textId="77777777" w:rsidR="00F047B6" w:rsidRDefault="00F047B6" w:rsidP="00F047B6">
      <w:r>
        <w:t>aulcun po᷒ garder les</w:t>
      </w:r>
    </w:p>
    <w:p w14:paraId="401978C3" w14:textId="77777777" w:rsidR="00F047B6" w:rsidRDefault="00F047B6" w:rsidP="00F047B6">
      <w:r>
        <w:t>lices et barrieres/leq̄</w:t>
      </w:r>
    </w:p>
    <w:p w14:paraId="2C3A98C6" w14:textId="3E49BB38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>emander aux</w:t>
      </w:r>
    </w:p>
    <w:p w14:paraId="5F03A5CA" w14:textId="7411FFD5" w:rsidR="00F047B6" w:rsidRDefault="00F047B6" w:rsidP="00F047B6">
      <w:r>
        <w:t xml:space="preserve">chapions a lentree </w:t>
      </w:r>
      <w:r w:rsidR="001F0515">
        <w:t>d</w:t>
      </w:r>
      <w:r>
        <w:t>u</w:t>
      </w:r>
    </w:p>
    <w:p w14:paraId="29FC29A0" w14:textId="77777777" w:rsidR="00F047B6" w:rsidRDefault="00F047B6" w:rsidP="00F047B6">
      <w:r>
        <w:t>chāp qui ilz ſont.</w:t>
      </w:r>
      <w:r>
        <w:rPr>
          <w:rFonts w:ascii="Segoe UI Symbol" w:hAnsi="Segoe UI Symbol" w:cs="Segoe UI Symbol"/>
        </w:rPr>
        <w:t>⁊</w:t>
      </w:r>
      <w:r>
        <w:t xml:space="preserve"> q̄ ilz</w:t>
      </w:r>
    </w:p>
    <w:p w14:paraId="49D5A08A" w14:textId="4E1765C7" w:rsidR="00F047B6" w:rsidRDefault="00F047B6" w:rsidP="00F047B6">
      <w:r>
        <w:t xml:space="preserve">veulent:et ilz ſe </w:t>
      </w:r>
      <w:r w:rsidR="001F0515">
        <w:t>d</w:t>
      </w:r>
      <w:r>
        <w:t>oib-</w:t>
      </w:r>
    </w:p>
    <w:p w14:paraId="237C9791" w14:textId="3FE73493" w:rsidR="00F047B6" w:rsidRDefault="00F047B6" w:rsidP="00F047B6">
      <w:r>
        <w:t xml:space="preserve">uent nommer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ire q̄</w:t>
      </w:r>
    </w:p>
    <w:p w14:paraId="7DCF4973" w14:textId="77777777" w:rsidR="00F047B6" w:rsidRDefault="00F047B6" w:rsidP="00F047B6">
      <w:r>
        <w:t>ilz viennent eu champ</w:t>
      </w:r>
    </w:p>
    <w:p w14:paraId="1441AE53" w14:textId="4FB19A92" w:rsidR="00F047B6" w:rsidRDefault="00F047B6" w:rsidP="00F047B6">
      <w:r>
        <w:t xml:space="preserve">po᷒faire leur </w:t>
      </w:r>
      <w:r w:rsidR="001F0515">
        <w:t>d</w:t>
      </w:r>
      <w:r>
        <w:t>ebuoir.</w:t>
      </w:r>
    </w:p>
    <w:p w14:paraId="36C96F35" w14:textId="77777777" w:rsidR="00F047B6" w:rsidRDefault="00F047B6" w:rsidP="00F047B6">
      <w:r>
        <w:t>Et loɿs cil q̇ garde les</w:t>
      </w:r>
    </w:p>
    <w:p w14:paraId="68BC21EA" w14:textId="3888A303" w:rsidR="00F047B6" w:rsidRDefault="00F047B6" w:rsidP="00F047B6">
      <w:r>
        <w:t xml:space="preserve">barrieres leurs </w:t>
      </w:r>
      <w:r w:rsidR="001F0515">
        <w:t>d</w:t>
      </w:r>
      <w:r>
        <w:t>oibt</w:t>
      </w:r>
    </w:p>
    <w:p w14:paraId="146DE9CC" w14:textId="458DB9EE" w:rsidR="00F047B6" w:rsidRDefault="001F0515" w:rsidP="00F047B6">
      <w:r>
        <w:t>d</w:t>
      </w:r>
      <w:r w:rsidR="00F047B6">
        <w:t>emāder ſe ilz veulēt</w:t>
      </w:r>
    </w:p>
    <w:p w14:paraId="57AEFE24" w14:textId="756D8228" w:rsidR="00F047B6" w:rsidRDefault="00F047B6" w:rsidP="00F047B6">
      <w:r>
        <w:t xml:space="preserve">entrer </w:t>
      </w:r>
      <w:r w:rsidR="001F0515">
        <w:t>d</w:t>
      </w:r>
      <w:r>
        <w:t>edens ſur tel</w:t>
      </w:r>
    </w:p>
    <w:p w14:paraId="6F588C68" w14:textId="4C7918E3" w:rsidR="00F047B6" w:rsidRDefault="00F047B6" w:rsidP="00F047B6">
      <w:r>
        <w:t xml:space="preserve">poīct/a quoy ilz </w:t>
      </w:r>
      <w:r w:rsidR="001F0515">
        <w:t>d</w:t>
      </w:r>
      <w:r>
        <w:t>oib-</w:t>
      </w:r>
    </w:p>
    <w:p w14:paraId="330F701D" w14:textId="77777777" w:rsidR="00F047B6" w:rsidRDefault="00F047B6" w:rsidP="00F047B6">
      <w:r>
        <w:t>uent reſpondɿe q̄ ouy</w:t>
      </w:r>
    </w:p>
    <w:p w14:paraId="724CC599" w14:textId="77777777" w:rsidR="00F047B6" w:rsidRDefault="00F047B6" w:rsidP="00F047B6">
      <w:r>
        <w:t>Et apɿes ce / len leur</w:t>
      </w:r>
    </w:p>
    <w:p w14:paraId="06458036" w14:textId="4CEFBCB4" w:rsidR="00F047B6" w:rsidRDefault="001F0515" w:rsidP="00F047B6">
      <w:r>
        <w:t>d</w:t>
      </w:r>
      <w:r w:rsidR="00F047B6">
        <w:t>oibt ouurir les barrie</w:t>
      </w:r>
    </w:p>
    <w:p w14:paraId="33545463" w14:textId="77777777" w:rsidR="00F047B6" w:rsidRDefault="00F047B6" w:rsidP="00F047B6">
      <w:r>
        <w:t>res. Et icelles ouuer-</w:t>
      </w:r>
    </w:p>
    <w:p w14:paraId="4536195B" w14:textId="77777777" w:rsidR="00F047B6" w:rsidRDefault="00F047B6" w:rsidP="00F047B6">
      <w:r>
        <w:t>tes/il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</w:t>
      </w:r>
    </w:p>
    <w:p w14:paraId="47778529" w14:textId="09F4A27C" w:rsidR="00F047B6" w:rsidRDefault="00F047B6" w:rsidP="00F047B6">
      <w:r>
        <w:t xml:space="preserve">eſpecial entre les </w:t>
      </w:r>
      <w:r w:rsidR="001F0515">
        <w:t>d</w:t>
      </w:r>
      <w:r>
        <w:t>eux</w:t>
      </w:r>
    </w:p>
    <w:p w14:paraId="4F3C4C36" w14:textId="6265BCAC" w:rsidR="00F047B6" w:rsidRDefault="00F047B6" w:rsidP="00F047B6">
      <w:r>
        <w:t xml:space="preserve">nobles q̄ vng ou </w:t>
      </w:r>
      <w:r w:rsidR="001F0515">
        <w:t>d</w:t>
      </w:r>
      <w:r>
        <w:t>eux</w:t>
      </w:r>
    </w:p>
    <w:p w14:paraId="5744970C" w14:textId="77777777" w:rsidR="00F047B6" w:rsidRDefault="00F047B6" w:rsidP="00F047B6">
      <w:r>
        <w:t>bons cheualiers met-</w:t>
      </w:r>
    </w:p>
    <w:p w14:paraId="7D63829E" w14:textId="77777777" w:rsidR="00F047B6" w:rsidRDefault="00F047B6" w:rsidP="00F047B6">
      <w:r>
        <w:t>tent pɿemierement la-</w:t>
      </w:r>
    </w:p>
    <w:p w14:paraId="6D96F0BD" w14:textId="5881FBCF" w:rsidR="00F047B6" w:rsidRDefault="00F047B6" w:rsidP="00F047B6">
      <w:r>
        <w:t xml:space="preserve">cteur en champ:et puis vng ou </w:t>
      </w:r>
      <w:r w:rsidR="001F0515">
        <w:t>d</w:t>
      </w:r>
      <w:r>
        <w:t>eux aultres bons che-</w:t>
      </w:r>
    </w:p>
    <w:p w14:paraId="529E80EA" w14:textId="3AB3F66C" w:rsidR="00F047B6" w:rsidRDefault="00F047B6" w:rsidP="00F047B6">
      <w:r>
        <w:t xml:space="preserve">ualiers y mettent le </w:t>
      </w:r>
      <w:r w:rsidR="001F0515">
        <w:t>d</w:t>
      </w:r>
      <w:r>
        <w:t>efenſeur/et les menent ceulx qui</w:t>
      </w:r>
    </w:p>
    <w:p w14:paraId="25C46D65" w14:textId="77777777" w:rsidR="00F047B6" w:rsidRDefault="00F047B6" w:rsidP="00F047B6">
      <w:r>
        <w:t>les mettent en champ chaſcun en ſa chaire / leſquelles</w:t>
      </w:r>
    </w:p>
    <w:p w14:paraId="7BA5941A" w14:textId="6E3116E5" w:rsidR="00F047B6" w:rsidRDefault="00F047B6" w:rsidP="00F047B6">
      <w:r>
        <w:t xml:space="preserve">ſont couuertes </w:t>
      </w:r>
      <w:r w:rsidR="001F0515">
        <w:t>d</w:t>
      </w:r>
      <w:r>
        <w:t xml:space="preserve">aulcuns </w:t>
      </w:r>
      <w:r w:rsidR="001F0515">
        <w:t>d</w:t>
      </w:r>
      <w:r>
        <w:t>ɿaps / en telle maniere que</w:t>
      </w:r>
    </w:p>
    <w:p w14:paraId="1A2FB68A" w14:textId="2B09BF3C" w:rsidR="00F047B6" w:rsidRDefault="00F047B6" w:rsidP="00F047B6">
      <w:r>
        <w:t xml:space="preserve">lun ne voye pointlautre ſilz ne veulēt.Et ſi </w:t>
      </w:r>
      <w:r w:rsidR="001F0515">
        <w:t>d</w:t>
      </w:r>
      <w:r>
        <w:t>oibt auoir</w:t>
      </w:r>
    </w:p>
    <w:p w14:paraId="337A80CF" w14:textId="2D4C5507" w:rsidR="00F047B6" w:rsidRDefault="001F0515" w:rsidP="00F047B6">
      <w:r>
        <w:t>d</w:t>
      </w:r>
      <w:r w:rsidR="00F047B6">
        <w:t>edens le chāp quatre cheualiers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euz pour les gar-</w:t>
      </w:r>
    </w:p>
    <w:p w14:paraId="7DAC5345" w14:textId="3C1594E7" w:rsidR="00F047B6" w:rsidRDefault="00F047B6" w:rsidP="00F047B6">
      <w:r>
        <w:t xml:space="preserve">der/leſq̄lz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aux quatre ourees </w:t>
      </w:r>
      <w:r w:rsidR="001F0515">
        <w:t>d</w:t>
      </w:r>
      <w:r>
        <w:t>u champ</w:t>
      </w:r>
    </w:p>
    <w:p w14:paraId="5703889C" w14:textId="77777777" w:rsidR="00F047B6" w:rsidRDefault="00F047B6" w:rsidP="00F047B6">
      <w:r>
        <w:lastRenderedPageBreak/>
        <w:t>tant cōme les champions combatent/pour les garder,</w:t>
      </w:r>
    </w:p>
    <w:p w14:paraId="3D9C9CF7" w14:textId="7CE52F0D" w:rsidR="00F047B6" w:rsidRDefault="00F047B6" w:rsidP="00F047B6">
      <w:r>
        <w:t xml:space="preserve">et affin </w:t>
      </w:r>
      <w:r w:rsidR="001F0515">
        <w:t>d</w:t>
      </w:r>
      <w:r>
        <w:t xml:space="preserve">e eſcouter ſe lun </w:t>
      </w:r>
      <w:r w:rsidR="001F0515">
        <w:t>d</w:t>
      </w:r>
      <w:r>
        <w:t>es champions ſe rend.Et</w:t>
      </w:r>
    </w:p>
    <w:p w14:paraId="3C3E96D5" w14:textId="78F90BD4" w:rsidR="00F047B6" w:rsidRDefault="00F047B6" w:rsidP="00F047B6">
      <w:r>
        <w:t>auec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quil y a entour les lices hoɿs </w:t>
      </w:r>
      <w:r w:rsidR="001F0515">
        <w:t>d</w:t>
      </w:r>
      <w:r>
        <w:t>u</w:t>
      </w:r>
    </w:p>
    <w:p w14:paraId="482D40D2" w14:textId="18354FA3" w:rsidR="00F047B6" w:rsidRDefault="00F047B6" w:rsidP="00F047B6">
      <w:r>
        <w:t xml:space="preserve">champ grand nombɿe </w:t>
      </w:r>
      <w:r w:rsidR="001F0515">
        <w:t>d</w:t>
      </w:r>
      <w:r>
        <w:t xml:space="preserve">e gentz </w:t>
      </w:r>
      <w:r w:rsidR="001F0515">
        <w:t>d</w:t>
      </w:r>
      <w:r>
        <w:t>armes / leſquelz ſont</w:t>
      </w:r>
    </w:p>
    <w:p w14:paraId="0B1C9128" w14:textId="4C047745" w:rsidR="00F047B6" w:rsidRDefault="00F047B6" w:rsidP="00F047B6">
      <w:r>
        <w:t xml:space="preserve">plus pɿochains </w:t>
      </w:r>
      <w:r w:rsidR="001F0515">
        <w:t>d</w:t>
      </w:r>
      <w:r>
        <w:t>es lices/</w:t>
      </w:r>
      <w:r>
        <w:rPr>
          <w:rFonts w:ascii="Segoe UI Symbol" w:hAnsi="Segoe UI Symbol" w:cs="Segoe UI Symbol"/>
        </w:rPr>
        <w:t>⁊</w:t>
      </w:r>
      <w:r>
        <w:t xml:space="preserve"> communement lur faict on</w:t>
      </w:r>
    </w:p>
    <w:p w14:paraId="61F96F57" w14:textId="77777777" w:rsidR="00F047B6" w:rsidRDefault="00F047B6" w:rsidP="00F047B6">
      <w:r>
        <w:t>lieu pɿopɿe et oɿdonne / euquel ilz ſont entour les lices</w:t>
      </w:r>
    </w:p>
    <w:p w14:paraId="39314535" w14:textId="77777777" w:rsidR="00F047B6" w:rsidRDefault="00F047B6" w:rsidP="00F047B6">
      <w:r>
        <w:t>pour garder la bataille.</w:t>
      </w:r>
    </w:p>
    <w:p w14:paraId="3238CB9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47E7F2D8" w14:textId="77777777" w:rsidR="00F047B6" w:rsidRDefault="00F047B6" w:rsidP="00F047B6"/>
    <w:p w14:paraId="285C13C6" w14:textId="77777777" w:rsidR="00F047B6" w:rsidRDefault="00F047B6" w:rsidP="00F047B6"/>
    <w:p w14:paraId="6F6F5B75" w14:textId="77777777" w:rsidR="00F047B6" w:rsidRDefault="00F047B6" w:rsidP="00F047B6">
      <w:r>
        <w:t>f</w:t>
      </w:r>
    </w:p>
    <w:p w14:paraId="1E14911D" w14:textId="6990694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ban </w:t>
      </w:r>
      <w:r w:rsidR="001F0515">
        <w:t>d</w:t>
      </w:r>
      <w:r>
        <w:t xml:space="preserve">u </w:t>
      </w:r>
      <w:r w:rsidR="001F0515">
        <w:t>d</w:t>
      </w:r>
      <w:r>
        <w:t xml:space="preserve">uc ſoitcrie que aulcun </w:t>
      </w:r>
      <w:r w:rsidR="001F0515">
        <w:t>d</w:t>
      </w:r>
      <w:r>
        <w:t>iceulx q̇ illec</w:t>
      </w:r>
    </w:p>
    <w:p w14:paraId="160FD7E2" w14:textId="77777777" w:rsidR="00F047B6" w:rsidRDefault="00F047B6" w:rsidP="00F047B6">
      <w:r>
        <w:t xml:space="preserve">ſont aſſemblez ſur vie </w:t>
      </w:r>
      <w:r>
        <w:rPr>
          <w:rFonts w:ascii="Segoe UI Symbol" w:hAnsi="Segoe UI Symbol" w:cs="Segoe UI Symbol"/>
        </w:rPr>
        <w:t>⁊</w:t>
      </w:r>
      <w:r>
        <w:t xml:space="preserve"> ſur membɿe ne ſoit ſi hardy que</w:t>
      </w:r>
    </w:p>
    <w:p w14:paraId="78D9C47A" w14:textId="3206BA26" w:rsidR="00F047B6" w:rsidRDefault="00F047B6" w:rsidP="00F047B6">
      <w:r>
        <w:t xml:space="preserve">il face a aulcun </w:t>
      </w:r>
      <w:r w:rsidR="001F0515">
        <w:t>d</w:t>
      </w:r>
      <w:r>
        <w:t xml:space="preserve">es champions aide ne nuiſance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553722E" w14:textId="3061B96B" w:rsidR="00F047B6" w:rsidRDefault="00F047B6" w:rsidP="00F047B6">
      <w:r>
        <w:t xml:space="preserve">Par ce texte </w:t>
      </w:r>
      <w:r w:rsidR="001F0515">
        <w:t>d</w:t>
      </w:r>
      <w:r>
        <w:t xml:space="preserve">oibt on noter que on </w:t>
      </w:r>
      <w:r w:rsidR="001F0515">
        <w:t>d</w:t>
      </w:r>
      <w:r>
        <w:t xml:space="preserve">oibt crier </w:t>
      </w:r>
      <w:r w:rsidR="001F0515">
        <w:t>d</w:t>
      </w:r>
      <w:r>
        <w:t>e par</w:t>
      </w:r>
    </w:p>
    <w:p w14:paraId="7D504445" w14:textId="65CF6651" w:rsidR="00F047B6" w:rsidRDefault="00F047B6" w:rsidP="00F047B6">
      <w:r>
        <w:t xml:space="preserve">le roy au quatre ourees </w:t>
      </w:r>
      <w:r w:rsidR="001F0515">
        <w:t>d</w:t>
      </w:r>
      <w:r>
        <w:t>u champ que aulcun ne ſoit ſi</w:t>
      </w:r>
    </w:p>
    <w:p w14:paraId="0B580B0C" w14:textId="6A9349F2" w:rsidR="00F047B6" w:rsidRDefault="00F047B6" w:rsidP="00F047B6">
      <w:r>
        <w:t xml:space="preserve">hardy ſur peine </w:t>
      </w:r>
      <w:r w:rsidR="001F0515">
        <w:t>d</w:t>
      </w:r>
      <w:r>
        <w:t xml:space="preserve">e la hart </w:t>
      </w:r>
      <w:r w:rsidR="001F0515">
        <w:t>d</w:t>
      </w:r>
      <w:r>
        <w:t xml:space="preserve">e faire a aulcun </w:t>
      </w:r>
      <w:r w:rsidR="001F0515">
        <w:t>d</w:t>
      </w:r>
      <w:r>
        <w:t>es cham-</w:t>
      </w:r>
    </w:p>
    <w:p w14:paraId="4BAC8820" w14:textId="2A315CC2" w:rsidR="00F047B6" w:rsidRDefault="00F047B6" w:rsidP="00F047B6">
      <w:r>
        <w:t xml:space="preserve">pions aulcune aide ne nuyſance par faict/par </w:t>
      </w:r>
      <w:r w:rsidR="001F0515">
        <w:t>d</w:t>
      </w:r>
      <w:r>
        <w:t>ict/par</w:t>
      </w:r>
    </w:p>
    <w:p w14:paraId="34EF1961" w14:textId="77777777" w:rsidR="00F047B6" w:rsidRDefault="00F047B6" w:rsidP="00F047B6">
      <w:r>
        <w:t>ſigne/ne par aulcune aulre maniere q̄lconque q̄ ce ſoit.</w:t>
      </w:r>
    </w:p>
    <w:p w14:paraId="53AD6B57" w14:textId="655FABBF" w:rsidR="00F047B6" w:rsidRDefault="00F047B6" w:rsidP="00F047B6">
      <w:r>
        <w:t>Et a len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</w:t>
      </w:r>
      <w:r w:rsidR="001F0515">
        <w:t>d</w:t>
      </w:r>
      <w:r>
        <w:t>efendɿe q̄ aulcun ne ſe meuue ne</w:t>
      </w:r>
    </w:p>
    <w:p w14:paraId="3EFBBEEC" w14:textId="77777777" w:rsidR="00F047B6" w:rsidRDefault="00F047B6" w:rsidP="00F047B6">
      <w:r>
        <w:t>mette la main es lices/crache ne touſſiſſe/ne face aucūs</w:t>
      </w:r>
    </w:p>
    <w:p w14:paraId="5AD8472A" w14:textId="720AFD20" w:rsidR="00F047B6" w:rsidRDefault="00F047B6" w:rsidP="00F047B6">
      <w:r>
        <w:t xml:space="preserve">ſignes quelconq̄s/pour </w:t>
      </w:r>
      <w:r w:rsidR="001F0515">
        <w:t>d</w:t>
      </w:r>
      <w:r>
        <w:t>oubte que ce naida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nuy-</w:t>
      </w:r>
    </w:p>
    <w:p w14:paraId="362EF185" w14:textId="7BAB4350" w:rsidR="00F047B6" w:rsidRDefault="00F047B6" w:rsidP="00F047B6">
      <w:r>
        <w:t>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lun </w:t>
      </w:r>
      <w:r w:rsidR="001F0515">
        <w:t>d</w:t>
      </w:r>
      <w:r>
        <w:t>es chāpiōs.Et ſe aulcun enfrainct ledict ban</w:t>
      </w:r>
    </w:p>
    <w:p w14:paraId="41F45E4C" w14:textId="2F822835" w:rsidR="00F047B6" w:rsidRDefault="00F047B6" w:rsidP="00F047B6">
      <w:r>
        <w:t xml:space="preserve">il ſera mis en pɿiſon/et lamendera a la volunte </w:t>
      </w:r>
      <w:r w:rsidR="001F0515">
        <w:t>d</w:t>
      </w:r>
      <w:r>
        <w:t>u pɿin</w:t>
      </w:r>
    </w:p>
    <w:p w14:paraId="56D2616D" w14:textId="223A811E" w:rsidR="00F047B6" w:rsidRDefault="00F047B6" w:rsidP="00F047B6">
      <w:r>
        <w:t>ce/</w:t>
      </w:r>
      <w:r>
        <w:rPr>
          <w:rFonts w:ascii="Segoe UI Symbol" w:hAnsi="Segoe UI Symbol" w:cs="Segoe UI Symbol"/>
        </w:rPr>
        <w:t>⁊</w:t>
      </w:r>
      <w:r>
        <w:t xml:space="preserve"> a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ice:car iaſoit ce que le cry ſoit</w:t>
      </w:r>
    </w:p>
    <w:p w14:paraId="5FF067F0" w14:textId="77777777" w:rsidR="00F047B6" w:rsidRDefault="00F047B6" w:rsidP="00F047B6"/>
    <w:p w14:paraId="24D05E1F" w14:textId="77777777" w:rsidR="00F047B6" w:rsidRDefault="00F047B6" w:rsidP="00F047B6"/>
    <w:p w14:paraId="68B78F5F" w14:textId="50260E33" w:rsidR="00F047B6" w:rsidRDefault="00F047B6" w:rsidP="00F047B6">
      <w:r>
        <w:t xml:space="preserve">faict ſur peine </w:t>
      </w:r>
      <w:r w:rsidR="001F0515">
        <w:t>d</w:t>
      </w:r>
      <w:r>
        <w:t>e la hart/ſi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ad terroɿem / et</w:t>
      </w:r>
    </w:p>
    <w:p w14:paraId="65040D9F" w14:textId="7E57EA9D" w:rsidR="00F047B6" w:rsidRDefault="00F047B6" w:rsidP="00F047B6">
      <w:r>
        <w:t xml:space="preserve">non pas que on en </w:t>
      </w:r>
      <w:r w:rsidR="001F0515">
        <w:t>d</w:t>
      </w:r>
      <w:r>
        <w:t xml:space="preserve">oye encourir telle peine : mais </w:t>
      </w:r>
      <w:r w:rsidR="001F0515">
        <w:t>d</w:t>
      </w:r>
      <w:r>
        <w:t>e-</w:t>
      </w:r>
    </w:p>
    <w:p w14:paraId="678B6BFE" w14:textId="6F750EE1" w:rsidR="00F047B6" w:rsidRDefault="00F047B6" w:rsidP="00F047B6">
      <w:r>
        <w:t xml:space="preserve">meure la punition a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ice,ſelon le cas.</w:t>
      </w:r>
    </w:p>
    <w:p w14:paraId="6ABAEA4E" w14:textId="48BCF461" w:rsidR="00F047B6" w:rsidRDefault="00F047B6" w:rsidP="00F047B6">
      <w:r>
        <w:t xml:space="preserve">Et </w:t>
      </w:r>
      <w:r w:rsidR="001F0515">
        <w:t>d</w:t>
      </w:r>
      <w:r>
        <w:t>oibt on ſcauoir que iaſoit ce que en tel cas on a a-</w:t>
      </w:r>
    </w:p>
    <w:p w14:paraId="1FBB95EB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faire pluſieurs ſolennitez , par eſpecial en-</w:t>
      </w:r>
    </w:p>
    <w:p w14:paraId="7A731B34" w14:textId="77777777" w:rsidR="00F047B6" w:rsidRDefault="00F047B6" w:rsidP="00F047B6">
      <w:r>
        <w:t>tre les nobles / qui ne</w:t>
      </w:r>
    </w:p>
    <w:p w14:paraId="2CE79AFE" w14:textId="77777777" w:rsidR="00F047B6" w:rsidRDefault="00F047B6" w:rsidP="00F047B6">
      <w:r>
        <w:t>ſont pas ten᷒ eu tex-</w:t>
      </w:r>
    </w:p>
    <w:p w14:paraId="4C31DAEA" w14:textId="2FC3BE74" w:rsidR="00F047B6" w:rsidRDefault="00F047B6" w:rsidP="00F047B6">
      <w:r>
        <w:t xml:space="preserve">te et </w:t>
      </w:r>
      <w:r w:rsidR="001F0515">
        <w:t>d</w:t>
      </w:r>
      <w:r>
        <w:t>ont il y en a plu-</w:t>
      </w:r>
    </w:p>
    <w:p w14:paraId="2FA81847" w14:textId="5DD8C930" w:rsidR="00F047B6" w:rsidRDefault="00F047B6" w:rsidP="00F047B6">
      <w:r>
        <w:t xml:space="preserve">ſieurs cy </w:t>
      </w:r>
      <w:r w:rsidR="001F0515">
        <w:t>d</w:t>
      </w:r>
      <w:r>
        <w:t xml:space="preserve">eſſus </w:t>
      </w:r>
      <w:r w:rsidR="001F0515">
        <w:t>d</w:t>
      </w:r>
      <w:r>
        <w:t>ecla</w:t>
      </w:r>
    </w:p>
    <w:p w14:paraId="5EB82A64" w14:textId="77777777" w:rsidR="00F047B6" w:rsidRDefault="00F047B6" w:rsidP="00F047B6">
      <w:r>
        <w:t>rees/neātmoins ſe on</w:t>
      </w:r>
    </w:p>
    <w:p w14:paraId="5A3F2CEC" w14:textId="77777777" w:rsidR="00F047B6" w:rsidRDefault="00F047B6" w:rsidP="00F047B6">
      <w:r>
        <w:t>faiſoit ſelon le texte en</w:t>
      </w:r>
    </w:p>
    <w:p w14:paraId="44AB3778" w14:textId="77777777" w:rsidR="00F047B6" w:rsidRDefault="00F047B6" w:rsidP="00F047B6">
      <w:r>
        <w:t>delaiſſant icelles ſolē-</w:t>
      </w:r>
    </w:p>
    <w:p w14:paraId="777BD959" w14:textId="77777777" w:rsidR="00F047B6" w:rsidRDefault="00F047B6" w:rsidP="00F047B6">
      <w:r>
        <w:t>nitez non cōtenues eu</w:t>
      </w:r>
    </w:p>
    <w:p w14:paraId="654E149B" w14:textId="77777777" w:rsidR="00F047B6" w:rsidRDefault="00F047B6" w:rsidP="00F047B6">
      <w:r>
        <w:t>texte/il ne ſenſuyuroit</w:t>
      </w:r>
    </w:p>
    <w:p w14:paraId="7F796016" w14:textId="77777777" w:rsidR="00F047B6" w:rsidRDefault="00F047B6" w:rsidP="00F047B6">
      <w:r>
        <w:t>pas pourtāt que le ꝓ-</w:t>
      </w:r>
    </w:p>
    <w:p w14:paraId="6E682DC4" w14:textId="77777777" w:rsidR="00F047B6" w:rsidRDefault="00F047B6" w:rsidP="00F047B6">
      <w:r>
        <w:t>ces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vicieux:car tel</w:t>
      </w:r>
    </w:p>
    <w:p w14:paraId="2DB0A91F" w14:textId="77777777" w:rsidR="00F047B6" w:rsidRDefault="00F047B6" w:rsidP="00F047B6">
      <w:r>
        <w:lastRenderedPageBreak/>
        <w:t>les ſolennitez ne ſont</w:t>
      </w:r>
    </w:p>
    <w:p w14:paraId="6D54D9E8" w14:textId="77777777" w:rsidR="00F047B6" w:rsidRDefault="00F047B6" w:rsidP="00F047B6">
      <w:r>
        <w:t>pas neceſſaires:mais</w:t>
      </w:r>
    </w:p>
    <w:p w14:paraId="6B389CB4" w14:textId="77777777" w:rsidR="00F047B6" w:rsidRDefault="00F047B6" w:rsidP="00F047B6">
      <w:r>
        <w:t>ſōt faictes pour la grā</w:t>
      </w:r>
    </w:p>
    <w:p w14:paraId="75E0964E" w14:textId="1F73B042" w:rsidR="00F047B6" w:rsidRDefault="00F047B6" w:rsidP="00F047B6">
      <w:r>
        <w:t xml:space="preserve">deur </w:t>
      </w:r>
      <w:r w:rsidR="001F0515">
        <w:t>d</w:t>
      </w:r>
      <w:r>
        <w:t>u cas/pour hō-</w:t>
      </w:r>
    </w:p>
    <w:p w14:paraId="43F32459" w14:textId="39A4663E" w:rsidR="00F047B6" w:rsidRDefault="00F047B6" w:rsidP="00F047B6">
      <w:r>
        <w:t xml:space="preserve">neur et greigneure </w:t>
      </w:r>
      <w:r w:rsidR="001F0515">
        <w:t>d</w:t>
      </w:r>
      <w:r>
        <w:t>e-</w:t>
      </w:r>
    </w:p>
    <w:p w14:paraId="61C64777" w14:textId="77777777" w:rsidR="00F047B6" w:rsidRDefault="00F047B6" w:rsidP="00F047B6">
      <w:r>
        <w:t xml:space="preserve">claratiō. </w:t>
      </w:r>
      <w:r>
        <w:rPr>
          <w:rFonts w:ascii="Cambria Math" w:hAnsi="Cambria Math" w:cs="Cambria Math"/>
        </w:rPr>
        <w:t>ℂ</w:t>
      </w:r>
      <w:r>
        <w:t>Apɿes en-</w:t>
      </w:r>
    </w:p>
    <w:p w14:paraId="0EB097F8" w14:textId="77777777" w:rsidR="00F047B6" w:rsidRDefault="00F047B6" w:rsidP="00F047B6">
      <w:r>
        <w:t>ſuit eu texte</w:t>
      </w:r>
    </w:p>
    <w:p w14:paraId="27C2C29D" w14:textId="77777777" w:rsidR="00F047B6" w:rsidRDefault="00F047B6" w:rsidP="00F047B6"/>
    <w:p w14:paraId="75B0B961" w14:textId="77777777" w:rsidR="00F047B6" w:rsidRDefault="00F047B6" w:rsidP="00F047B6"/>
    <w:p w14:paraId="17C4AEDC" w14:textId="77777777" w:rsidR="00F047B6" w:rsidRDefault="00F047B6" w:rsidP="00F047B6">
      <w:r>
        <w:t xml:space="preserve">g </w:t>
      </w:r>
    </w:p>
    <w:p w14:paraId="6F74E1B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ce ſoient les</w:t>
      </w:r>
    </w:p>
    <w:p w14:paraId="72035735" w14:textId="77777777" w:rsidR="00F047B6" w:rsidRDefault="00F047B6" w:rsidP="00F047B6">
      <w:r>
        <w:t>champiōs amenez eu</w:t>
      </w:r>
    </w:p>
    <w:p w14:paraId="05357BAD" w14:textId="77777777" w:rsidR="00F047B6" w:rsidRDefault="00F047B6" w:rsidP="00F047B6">
      <w:r>
        <w:t xml:space="preserve">chāp </w:t>
      </w:r>
      <w:r>
        <w:rPr>
          <w:rFonts w:ascii="Segoe UI Symbol" w:hAnsi="Segoe UI Symbol" w:cs="Segoe UI Symbol"/>
        </w:rPr>
        <w:t>⁊</w:t>
      </w:r>
      <w:r>
        <w:t xml:space="preserve"> iurēt les polles</w:t>
      </w:r>
    </w:p>
    <w:p w14:paraId="6FD65338" w14:textId="77777777" w:rsidR="00F047B6" w:rsidRDefault="00F047B6" w:rsidP="00F047B6">
      <w:r>
        <w:t>de la bataille et ſe age</w:t>
      </w:r>
    </w:p>
    <w:p w14:paraId="0C436E1A" w14:textId="74730763" w:rsidR="00F047B6" w:rsidRDefault="00F047B6" w:rsidP="00F047B6">
      <w:r>
        <w:t xml:space="preserve">nouillēt to᷒ </w:t>
      </w:r>
      <w:r w:rsidR="001F0515">
        <w:t>d</w:t>
      </w:r>
      <w:r>
        <w:t>eux:</w:t>
      </w:r>
      <w:r>
        <w:rPr>
          <w:rFonts w:ascii="Segoe UI Symbol" w:hAnsi="Segoe UI Symbol" w:cs="Segoe UI Symbol"/>
        </w:rPr>
        <w:t>⁊</w:t>
      </w:r>
      <w:r>
        <w:t xml:space="preserve"> ſen</w:t>
      </w:r>
    </w:p>
    <w:p w14:paraId="11E39E82" w14:textId="77777777" w:rsidR="00F047B6" w:rsidRDefault="00F047B6" w:rsidP="00F047B6">
      <w:r>
        <w:t>tretiennēt p̲ les mains</w:t>
      </w:r>
    </w:p>
    <w:p w14:paraId="6444AA81" w14:textId="184D577B" w:rsidR="00F047B6" w:rsidRDefault="00F047B6" w:rsidP="00F047B6">
      <w:r>
        <w:t xml:space="preserve">lacteur a </w:t>
      </w:r>
      <w:r w:rsidR="001F0515">
        <w:t>d</w:t>
      </w:r>
      <w:r>
        <w:t xml:space="preserve">extre </w:t>
      </w:r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>e</w:t>
      </w:r>
    </w:p>
    <w:p w14:paraId="394E096E" w14:textId="77777777" w:rsidR="00F047B6" w:rsidRDefault="00F047B6" w:rsidP="00F047B6">
      <w:r>
        <w:t>fenſeur a ſene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1CC9064" w14:textId="77777777" w:rsidR="00F047B6" w:rsidRDefault="00F047B6" w:rsidP="00F047B6">
      <w:r>
        <w:t>Sur ce texte on pour-</w:t>
      </w:r>
    </w:p>
    <w:p w14:paraId="1FCBEE20" w14:textId="2D6DC808" w:rsidR="00F047B6" w:rsidRDefault="00F047B6" w:rsidP="00F047B6">
      <w:r>
        <w:t xml:space="preserve">roit </w:t>
      </w:r>
      <w:r w:rsidR="001F0515">
        <w:t>d</w:t>
      </w:r>
      <w:r>
        <w:t>oubter po quoy</w:t>
      </w:r>
    </w:p>
    <w:p w14:paraId="6D7AF207" w14:textId="71A9FA4D" w:rsidR="00F047B6" w:rsidRDefault="00F047B6" w:rsidP="00F047B6">
      <w:r>
        <w:t xml:space="preserve">len met lacteur a </w:t>
      </w:r>
      <w:r w:rsidR="001F0515">
        <w:t>d</w:t>
      </w:r>
      <w:r>
        <w:t>ex-</w:t>
      </w:r>
    </w:p>
    <w:p w14:paraId="20A3F46D" w14:textId="5913C102" w:rsidR="00F047B6" w:rsidRDefault="00F047B6" w:rsidP="00F047B6">
      <w:r>
        <w:t xml:space="preserve">tre </w:t>
      </w:r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>efenſeur a ſe-</w:t>
      </w:r>
    </w:p>
    <w:p w14:paraId="4CE4B311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 </w:t>
      </w:r>
      <w:r>
        <w:rPr>
          <w:rFonts w:ascii="Cambria Math" w:hAnsi="Cambria Math" w:cs="Cambria Math"/>
        </w:rPr>
        <w:t>ℂ</w:t>
      </w:r>
      <w:r>
        <w:t>Lē pourroit</w:t>
      </w:r>
    </w:p>
    <w:p w14:paraId="7CB6793A" w14:textId="77777777" w:rsidR="00F047B6" w:rsidRDefault="00F047B6" w:rsidP="00F047B6">
      <w:r>
        <w:t>reſpōdɿe que la cauſe</w:t>
      </w:r>
    </w:p>
    <w:p w14:paraId="7F558F0B" w14:textId="68FFB2A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que la </w:t>
      </w:r>
      <w:r w:rsidR="001F0515">
        <w:t>d</w:t>
      </w:r>
      <w:r>
        <w:t>ex-</w:t>
      </w:r>
    </w:p>
    <w:p w14:paraId="105D8545" w14:textId="77777777" w:rsidR="00F047B6" w:rsidRDefault="00F047B6" w:rsidP="00F047B6">
      <w:r>
        <w:t>tre partie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pl᷒digne</w:t>
      </w:r>
    </w:p>
    <w:p w14:paraId="6ECE6DAC" w14:textId="2E4F3F97" w:rsidR="00F047B6" w:rsidRDefault="00F047B6" w:rsidP="00F047B6">
      <w:r>
        <w:t>et la ſene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moins </w:t>
      </w:r>
      <w:r w:rsidR="001F0515">
        <w:t>d</w:t>
      </w:r>
      <w:r>
        <w:t>igne. Et pource 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a</w:t>
      </w:r>
    </w:p>
    <w:p w14:paraId="005255E0" w14:textId="037A7F46" w:rsidR="00F047B6" w:rsidRDefault="001F0515" w:rsidP="00F047B6">
      <w:r>
        <w:t>d</w:t>
      </w:r>
      <w:r w:rsidR="00F047B6">
        <w:t xml:space="preserve">extre comme en plus </w:t>
      </w:r>
      <w:r>
        <w:t>d</w:t>
      </w:r>
      <w:r w:rsidR="00F047B6">
        <w:t xml:space="preserve">igne partie :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 </w:t>
      </w:r>
      <w:r>
        <w:t>d</w:t>
      </w:r>
      <w:r w:rsidR="00F047B6">
        <w:t>efēſeur a ſe-</w:t>
      </w:r>
    </w:p>
    <w:p w14:paraId="71B5258C" w14:textId="0501052E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cōe en la moins </w:t>
      </w:r>
      <w:r w:rsidR="001F0515">
        <w:t>d</w:t>
      </w:r>
      <w:r>
        <w:t xml:space="preserve">igne / 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en ce le </w:t>
      </w:r>
      <w:r w:rsidR="001F0515">
        <w:t>d</w:t>
      </w:r>
      <w:r>
        <w:t>efen-</w:t>
      </w:r>
    </w:p>
    <w:p w14:paraId="4D6E6E63" w14:textId="45738EC3" w:rsidR="00F047B6" w:rsidRDefault="00F047B6" w:rsidP="00F047B6">
      <w:r>
        <w:t xml:space="preserve">ſeur </w:t>
      </w:r>
      <w:r w:rsidR="001F0515">
        <w:t>d</w:t>
      </w:r>
      <w:r>
        <w:t>e ſi grande recommandation cōme lacteur:pour-</w:t>
      </w:r>
    </w:p>
    <w:p w14:paraId="208D9DDD" w14:textId="77777777" w:rsidR="00F047B6" w:rsidRDefault="00F047B6" w:rsidP="00F047B6">
      <w:r>
        <w:t>ce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trouue charge par infoɿmation pour</w:t>
      </w:r>
    </w:p>
    <w:p w14:paraId="73EDEF37" w14:textId="77777777" w:rsidR="00F047B6" w:rsidRDefault="00F047B6" w:rsidP="00F047B6">
      <w:r>
        <w:t>ſu feciie.</w:t>
      </w:r>
    </w:p>
    <w:p w14:paraId="09FEF936" w14:textId="014A3149" w:rsidR="00F047B6" w:rsidRDefault="00F047B6" w:rsidP="00F047B6">
      <w:r>
        <w:t>quoy mendre faueur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que a lacteur.</w:t>
      </w:r>
    </w:p>
    <w:p w14:paraId="15AB3335" w14:textId="4B57D01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ſcauoir q̄ la cauſe pourquoy ilz ſe met</w:t>
      </w:r>
    </w:p>
    <w:p w14:paraId="63D840A2" w14:textId="5ECB6E1D" w:rsidR="00F047B6" w:rsidRDefault="00F047B6" w:rsidP="00F047B6">
      <w:r>
        <w:t>tent a genoulx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ſigne </w:t>
      </w:r>
      <w:r w:rsidR="001F0515">
        <w:t>d</w:t>
      </w:r>
      <w:r>
        <w:t xml:space="preserve">e humilite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>euotion.</w:t>
      </w:r>
    </w:p>
    <w:p w14:paraId="7A347285" w14:textId="315632C7" w:rsidR="00F047B6" w:rsidRDefault="00F047B6" w:rsidP="00F047B6">
      <w:r>
        <w:t xml:space="preserve">Et auſſi ſentretiennent par les mains / pour </w:t>
      </w:r>
      <w:r w:rsidR="001F0515">
        <w:t>d</w:t>
      </w:r>
      <w:r>
        <w:t>enoter la</w:t>
      </w:r>
    </w:p>
    <w:p w14:paraId="491A5931" w14:textId="789E36F7" w:rsidR="00F047B6" w:rsidRDefault="00F047B6" w:rsidP="00F047B6">
      <w:r>
        <w:t xml:space="preserve">feaulte qui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entre humaine creature ou il ya</w:t>
      </w:r>
    </w:p>
    <w:p w14:paraId="12DC96D4" w14:textId="02F91F3B" w:rsidR="00F047B6" w:rsidRDefault="00F047B6" w:rsidP="00F047B6">
      <w:r>
        <w:t xml:space="preserve">fraternite. Et auſſi pour auoir memoire et </w:t>
      </w:r>
      <w:r w:rsidR="001F0515">
        <w:t>d</w:t>
      </w:r>
      <w:r>
        <w:t xml:space="preserve">oubte </w:t>
      </w:r>
      <w:r w:rsidR="001F0515">
        <w:t>d</w:t>
      </w:r>
      <w:r>
        <w:t>e ſō</w:t>
      </w:r>
    </w:p>
    <w:p w14:paraId="3392F751" w14:textId="03FBB7DA" w:rsidR="00F047B6" w:rsidRDefault="00F047B6" w:rsidP="00F047B6">
      <w:r>
        <w:t xml:space="preserve">aduerſaire que on tient:leſquelles choſes ſont cauſe </w:t>
      </w:r>
      <w:r w:rsidR="001F0515">
        <w:t>d</w:t>
      </w:r>
      <w:r>
        <w:t>e</w:t>
      </w:r>
    </w:p>
    <w:p w14:paraId="2826B006" w14:textId="700953E7" w:rsidR="00F047B6" w:rsidRDefault="00F047B6" w:rsidP="00F047B6">
      <w:r>
        <w:t xml:space="preserve">refrener </w:t>
      </w:r>
      <w:r w:rsidR="001F0515">
        <w:t>d</w:t>
      </w:r>
      <w:r>
        <w:t xml:space="preserve">e ſoy piurer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oɿgueil po ͬ </w:t>
      </w:r>
      <w:r w:rsidR="001F0515">
        <w:t>d</w:t>
      </w:r>
      <w:r>
        <w:t xml:space="preserve">oubte </w:t>
      </w:r>
      <w:r w:rsidR="001F0515">
        <w:t>d</w:t>
      </w:r>
      <w:r>
        <w:t>e paour</w:t>
      </w:r>
    </w:p>
    <w:p w14:paraId="6F3BA899" w14:textId="285E0CE3" w:rsidR="00F047B6" w:rsidRDefault="00F047B6" w:rsidP="00F047B6">
      <w:r>
        <w:t>euquel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on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plus craintif </w:t>
      </w:r>
      <w:r w:rsidR="001F0515">
        <w:t>d</w:t>
      </w:r>
      <w:r>
        <w:t>e ſoy pariurer</w:t>
      </w:r>
    </w:p>
    <w:p w14:paraId="5EBFEE4A" w14:textId="77777777" w:rsidR="00F047B6" w:rsidRDefault="00F047B6" w:rsidP="00F047B6"/>
    <w:p w14:paraId="04257EB4" w14:textId="77777777" w:rsidR="00F047B6" w:rsidRDefault="00F047B6" w:rsidP="00F047B6"/>
    <w:p w14:paraId="2D7A6F7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4D142624" w14:textId="77777777" w:rsidR="00F047B6" w:rsidRDefault="00F047B6" w:rsidP="00F047B6">
      <w:r>
        <w:t>h c</w:t>
      </w:r>
    </w:p>
    <w:p w14:paraId="1908061A" w14:textId="26B4704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</w:t>
      </w:r>
      <w:r w:rsidR="001F0515">
        <w:t>d</w:t>
      </w:r>
      <w:r>
        <w:t>emāder a chaſcū cōme il a nom en ba</w:t>
      </w:r>
    </w:p>
    <w:p w14:paraId="63DED0CF" w14:textId="77777777" w:rsidR="00F047B6" w:rsidRDefault="00F047B6" w:rsidP="00F047B6">
      <w:r>
        <w:t xml:space="preserve">pteſme </w:t>
      </w:r>
      <w:r>
        <w:rPr>
          <w:rFonts w:ascii="Segoe UI Symbol" w:hAnsi="Segoe UI Symbol" w:cs="Segoe UI Symbol"/>
        </w:rPr>
        <w:t>⁊</w:t>
      </w:r>
      <w:r>
        <w:t xml:space="preserve"> ſil croit eu pere / eu filz/et eu benoi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ſainct eſ-</w:t>
      </w:r>
    </w:p>
    <w:p w14:paraId="75FD8C55" w14:textId="77777777" w:rsidR="00F047B6" w:rsidRDefault="00F047B6" w:rsidP="00F047B6">
      <w:r>
        <w:t>pɿit.</w:t>
      </w:r>
      <w:r>
        <w:rPr>
          <w:rFonts w:ascii="Segoe UI Symbol" w:hAnsi="Segoe UI Symbol" w:cs="Segoe UI Symbol"/>
        </w:rPr>
        <w:t>⁊</w:t>
      </w:r>
      <w:r>
        <w:t xml:space="preserve"> ſil tiēt la loy q̄ ſaincte egliſe garde </w:t>
      </w:r>
      <w:r>
        <w:rPr>
          <w:rFonts w:ascii="Segoe UI Symbol" w:hAnsi="Segoe UI Symbol" w:cs="Segoe UI Symbol"/>
        </w:rPr>
        <w:t>⁊</w:t>
      </w:r>
      <w:r>
        <w:t>c.Par ce tex-</w:t>
      </w:r>
    </w:p>
    <w:p w14:paraId="1AFD91BE" w14:textId="77777777" w:rsidR="00F047B6" w:rsidRDefault="00F047B6" w:rsidP="00F047B6">
      <w:r>
        <w:t>te appt la foɿme me lē faict iurer aux chāpions les pa</w:t>
      </w:r>
    </w:p>
    <w:p w14:paraId="0CCCD90E" w14:textId="04154B99" w:rsidR="00F047B6" w:rsidRDefault="00F047B6" w:rsidP="00F047B6">
      <w:r>
        <w:t xml:space="preserve">olles </w:t>
      </w:r>
      <w:r w:rsidR="001F0515">
        <w:t>d</w:t>
      </w:r>
      <w:r>
        <w:t xml:space="preserve">e bataille. Et la cauſe po ͬquoy on leur </w:t>
      </w:r>
      <w:r w:rsidR="001F0515">
        <w:t>d</w:t>
      </w:r>
      <w:r>
        <w:t>emāde</w:t>
      </w:r>
    </w:p>
    <w:p w14:paraId="29AF95F3" w14:textId="77777777" w:rsidR="00F047B6" w:rsidRDefault="00F047B6" w:rsidP="00F047B6">
      <w:r>
        <w:t>leurs nōſ.</w:t>
      </w:r>
      <w:r>
        <w:rPr>
          <w:rFonts w:ascii="Segoe UI Symbol" w:hAnsi="Segoe UI Symbol" w:cs="Segoe UI Symbol"/>
        </w:rPr>
        <w:t>⁊</w:t>
      </w:r>
      <w:r>
        <w:t xml:space="preserve"> ſe ilz croiēt eu pere,eu filz/</w:t>
      </w:r>
      <w:r>
        <w:rPr>
          <w:rFonts w:ascii="Segoe UI Symbol" w:hAnsi="Segoe UI Symbol" w:cs="Segoe UI Symbol"/>
        </w:rPr>
        <w:t>⁊</w:t>
      </w:r>
      <w:r>
        <w:t xml:space="preserve"> eu benoi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ſaict</w:t>
      </w:r>
    </w:p>
    <w:p w14:paraId="50185707" w14:textId="77777777" w:rsidR="00F047B6" w:rsidRDefault="00F047B6" w:rsidP="00F047B6">
      <w:r>
        <w:t>eſperit.</w:t>
      </w:r>
      <w:r>
        <w:rPr>
          <w:rFonts w:ascii="Segoe UI Symbol" w:hAnsi="Segoe UI Symbol" w:cs="Segoe UI Symbol"/>
        </w:rPr>
        <w:t>⁊</w:t>
      </w:r>
      <w:r>
        <w:t>c.Si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q̄ on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 foy a leur ſermens</w:t>
      </w:r>
    </w:p>
    <w:p w14:paraId="50CF99E2" w14:textId="23174FF6" w:rsidR="00F047B6" w:rsidRDefault="00F047B6" w:rsidP="00F047B6">
      <w:r>
        <w:t xml:space="preserve">car ſe ilz </w:t>
      </w:r>
      <w:r w:rsidR="001F0515">
        <w:t>d</w:t>
      </w:r>
      <w:r>
        <w:t>iſoient que ilz ny croiēt point on ne les laiſſe-</w:t>
      </w:r>
    </w:p>
    <w:p w14:paraId="474F53FC" w14:textId="77777777" w:rsidR="00F047B6" w:rsidRDefault="00F047B6" w:rsidP="00F047B6">
      <w:r>
        <w:t>roit pas batre:mais ſeroiēt punis cōme hereſes ou ce</w:t>
      </w:r>
    </w:p>
    <w:p w14:paraId="4955BF11" w14:textId="246DC10D" w:rsidR="00F047B6" w:rsidRDefault="00F047B6" w:rsidP="00F047B6">
      <w:r>
        <w:t xml:space="preserve">luy </w:t>
      </w:r>
      <w:r w:rsidR="001F0515">
        <w:t>d</w:t>
      </w:r>
      <w:r>
        <w:t xml:space="preserve">eulx q̇ le </w:t>
      </w:r>
      <w:r w:rsidR="001F0515">
        <w:t>d</w:t>
      </w:r>
      <w:r>
        <w:t>iroit.</w:t>
      </w:r>
      <w:r>
        <w:rPr>
          <w:rFonts w:ascii="Segoe UI Symbol" w:hAnsi="Segoe UI Symbol" w:cs="Segoe UI Symbol"/>
        </w:rPr>
        <w:t>⁊</w:t>
      </w:r>
      <w:r>
        <w:t xml:space="preserve"> en parle le texte pɿincipalement</w:t>
      </w:r>
    </w:p>
    <w:p w14:paraId="798FC4D1" w14:textId="404943F2" w:rsidR="00F047B6" w:rsidRDefault="00F047B6" w:rsidP="00F047B6">
      <w:r>
        <w:t>pour ce quil ſouloit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plus </w:t>
      </w:r>
      <w:r w:rsidR="001F0515">
        <w:t>d</w:t>
      </w:r>
      <w:r>
        <w:t>e meſcreantz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1B7E775F" w14:textId="51B0D447" w:rsidR="00F047B6" w:rsidRDefault="00F047B6" w:rsidP="00F047B6">
      <w:r>
        <w:t xml:space="preserve">pɿeſent. </w:t>
      </w:r>
      <w:r>
        <w:rPr>
          <w:rFonts w:ascii="Cambria Math" w:hAnsi="Cambria Math" w:cs="Cambria Math"/>
        </w:rPr>
        <w:t>ℂ</w:t>
      </w:r>
      <w:r>
        <w:t xml:space="preserve">Itē le texte met. Que le </w:t>
      </w:r>
      <w:r w:rsidR="001F0515">
        <w:t>d</w:t>
      </w:r>
      <w:r>
        <w:t>efenſeur iurera le</w:t>
      </w:r>
    </w:p>
    <w:p w14:paraId="5DB62B49" w14:textId="77777777" w:rsidR="00F047B6" w:rsidRDefault="00F047B6" w:rsidP="00F047B6">
      <w:r>
        <w:t>pɿemier et quil tient lacteur par la main ſene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30A77D11" w14:textId="77777777" w:rsidR="00F047B6" w:rsidRDefault="00F047B6" w:rsidP="00F047B6"/>
    <w:p w14:paraId="2475BE15" w14:textId="77777777" w:rsidR="00F047B6" w:rsidRDefault="00F047B6" w:rsidP="00F047B6"/>
    <w:p w14:paraId="5409FB5A" w14:textId="77777777" w:rsidR="00F047B6" w:rsidRDefault="00F047B6" w:rsidP="00F047B6"/>
    <w:p w14:paraId="1DFC8FBA" w14:textId="77777777" w:rsidR="00F047B6" w:rsidRDefault="00F047B6" w:rsidP="00F047B6"/>
    <w:p w14:paraId="7D2298DA" w14:textId="77777777" w:rsidR="00F047B6" w:rsidRDefault="00F047B6" w:rsidP="00F047B6"/>
    <w:p w14:paraId="334ECB92" w14:textId="77777777" w:rsidR="00F047B6" w:rsidRDefault="00F047B6" w:rsidP="00F047B6"/>
    <w:p w14:paraId="70E47AED" w14:textId="77777777" w:rsidR="00F047B6" w:rsidRDefault="00F047B6" w:rsidP="00F047B6"/>
    <w:p w14:paraId="084CBC9A" w14:textId="77777777" w:rsidR="00F047B6" w:rsidRDefault="00F047B6" w:rsidP="00F047B6"/>
    <w:p w14:paraId="02EC2602" w14:textId="77777777" w:rsidR="00F047B6" w:rsidRDefault="00F047B6" w:rsidP="00F047B6"/>
    <w:p w14:paraId="387AC7D6" w14:textId="77777777" w:rsidR="00F047B6" w:rsidRDefault="00F047B6" w:rsidP="00F047B6"/>
    <w:p w14:paraId="59511D8E" w14:textId="77777777" w:rsidR="00F047B6" w:rsidRDefault="00F047B6" w:rsidP="00F047B6"/>
    <w:p w14:paraId="17E7C600" w14:textId="77777777" w:rsidR="00F047B6" w:rsidRDefault="00F047B6" w:rsidP="00F047B6"/>
    <w:p w14:paraId="31A3B9AE" w14:textId="77777777" w:rsidR="00F047B6" w:rsidRDefault="00F047B6" w:rsidP="00F047B6"/>
    <w:p w14:paraId="71170D38" w14:textId="77777777" w:rsidR="00F047B6" w:rsidRDefault="00F047B6" w:rsidP="00F047B6"/>
    <w:p w14:paraId="1C630259" w14:textId="77777777" w:rsidR="00F047B6" w:rsidRDefault="00F047B6" w:rsidP="00F047B6"/>
    <w:p w14:paraId="1D5DE47B" w14:textId="77777777" w:rsidR="00F047B6" w:rsidRDefault="00F047B6" w:rsidP="00F047B6"/>
    <w:p w14:paraId="3612F57C" w14:textId="77777777" w:rsidR="00F047B6" w:rsidRDefault="00F047B6" w:rsidP="00F047B6"/>
    <w:p w14:paraId="106075BC" w14:textId="77777777" w:rsidR="00F047B6" w:rsidRDefault="00F047B6" w:rsidP="00F047B6"/>
    <w:p w14:paraId="5F915F0C" w14:textId="77777777" w:rsidR="00F047B6" w:rsidRDefault="00F047B6" w:rsidP="00F047B6"/>
    <w:p w14:paraId="66F84093" w14:textId="77777777" w:rsidR="00F047B6" w:rsidRDefault="00F047B6" w:rsidP="00F047B6"/>
    <w:p w14:paraId="5CD232D9" w14:textId="77777777" w:rsidR="00F047B6" w:rsidRDefault="00F047B6" w:rsidP="00F047B6"/>
    <w:p w14:paraId="06F59ACF" w14:textId="77777777" w:rsidR="00F047B6" w:rsidRDefault="00F047B6" w:rsidP="00F047B6"/>
    <w:p w14:paraId="1740A0DD" w14:textId="77777777" w:rsidR="00F047B6" w:rsidRDefault="00F047B6" w:rsidP="00F047B6"/>
    <w:p w14:paraId="2567F177" w14:textId="77777777" w:rsidR="00F047B6" w:rsidRDefault="00F047B6" w:rsidP="00F047B6"/>
    <w:p w14:paraId="1FA71808" w14:textId="77777777" w:rsidR="00F047B6" w:rsidRDefault="00F047B6" w:rsidP="00F047B6"/>
    <w:p w14:paraId="6851AE6A" w14:textId="77777777" w:rsidR="00F047B6" w:rsidRDefault="00F047B6" w:rsidP="00F047B6"/>
    <w:p w14:paraId="209D0B9A" w14:textId="77777777" w:rsidR="00F047B6" w:rsidRDefault="00F047B6" w:rsidP="00F047B6"/>
    <w:p w14:paraId="43D2C66C" w14:textId="77777777" w:rsidR="00F047B6" w:rsidRDefault="00F047B6" w:rsidP="00F047B6"/>
    <w:p w14:paraId="0812EEE9" w14:textId="77777777" w:rsidR="00F047B6" w:rsidRDefault="00F047B6" w:rsidP="00F047B6"/>
    <w:p w14:paraId="596413AB" w14:textId="77777777" w:rsidR="00F047B6" w:rsidRDefault="00F047B6" w:rsidP="00F047B6"/>
    <w:p w14:paraId="6F537BB5" w14:textId="77777777" w:rsidR="00F047B6" w:rsidRDefault="00F047B6" w:rsidP="00F047B6"/>
    <w:p w14:paraId="70BDC0DE" w14:textId="77777777" w:rsidR="00F047B6" w:rsidRDefault="00F047B6" w:rsidP="00F047B6"/>
    <w:p w14:paraId="3A9CF711" w14:textId="4D987E60" w:rsidR="00F047B6" w:rsidRDefault="00F047B6" w:rsidP="00F047B6">
      <w:r>
        <w:t xml:space="preserve">De ſuyte </w:t>
      </w:r>
      <w:r w:rsidR="001F0515">
        <w:t>d</w:t>
      </w:r>
      <w:r>
        <w:t>e meurdɿe,</w:t>
      </w:r>
    </w:p>
    <w:p w14:paraId="32BF08BD" w14:textId="77777777" w:rsidR="00F047B6" w:rsidRDefault="00F047B6" w:rsidP="00F047B6"/>
    <w:p w14:paraId="65BF1206" w14:textId="77777777" w:rsidR="00F047B6" w:rsidRDefault="00F047B6" w:rsidP="00F047B6"/>
    <w:p w14:paraId="6E236870" w14:textId="01546810" w:rsidR="00F047B6" w:rsidRDefault="00F047B6" w:rsidP="00F047B6">
      <w:r>
        <w:t xml:space="preserve">communemēt il </w:t>
      </w:r>
      <w:r w:rsidR="001F0515">
        <w:t>d</w:t>
      </w:r>
      <w:r>
        <w:t>oibt</w:t>
      </w:r>
    </w:p>
    <w:p w14:paraId="5F6A7EF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par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13964B69" w14:textId="77777777" w:rsidR="00F047B6" w:rsidRDefault="00F047B6" w:rsidP="00F047B6">
      <w:r>
        <w:t>ce ct mis en pɿiſon iuſ-</w:t>
      </w:r>
    </w:p>
    <w:p w14:paraId="07D7C806" w14:textId="77777777" w:rsidR="00F047B6" w:rsidRDefault="00F047B6" w:rsidP="00F047B6">
      <w:r>
        <w:t>ques a vng an et vng</w:t>
      </w:r>
    </w:p>
    <w:p w14:paraId="7C214F97" w14:textId="2282981C" w:rsidR="00F047B6" w:rsidRDefault="00F047B6" w:rsidP="00F047B6">
      <w:r>
        <w:t xml:space="preserve">iour / a peu </w:t>
      </w:r>
      <w:r w:rsidR="001F0515">
        <w:t>d</w:t>
      </w:r>
      <w:r>
        <w:t>e menger</w:t>
      </w:r>
    </w:p>
    <w:p w14:paraId="24F743A7" w14:textId="5CC023F1" w:rsidR="00F047B6" w:rsidRDefault="00F047B6" w:rsidP="00F047B6">
      <w:r>
        <w:t xml:space="preserve">et </w:t>
      </w:r>
      <w:r w:rsidR="001F0515">
        <w:t>d</w:t>
      </w:r>
      <w:r>
        <w:t xml:space="preserve">e boire:ſil noffre </w:t>
      </w:r>
      <w:r w:rsidR="001F0515">
        <w:t>d</w:t>
      </w:r>
      <w:r>
        <w:t>e</w:t>
      </w:r>
    </w:p>
    <w:p w14:paraId="3CEB1172" w14:textId="77777777" w:rsidR="00F047B6" w:rsidRDefault="00F047B6" w:rsidP="00F047B6">
      <w:r>
        <w:t>dens ce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ten</w:t>
      </w:r>
    </w:p>
    <w:p w14:paraId="21090999" w14:textId="0EA31191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pays. Et ſil</w:t>
      </w:r>
    </w:p>
    <w:p w14:paraId="72C1FB7C" w14:textId="77777777" w:rsidR="00F047B6" w:rsidRDefault="00F047B6" w:rsidP="00F047B6">
      <w:r>
        <w:t>la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/ la iu-</w:t>
      </w:r>
    </w:p>
    <w:p w14:paraId="16D9BA23" w14:textId="2407F2A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y </w:t>
      </w:r>
      <w:r w:rsidR="001F0515">
        <w:t>d</w:t>
      </w:r>
      <w:r>
        <w:t>oibt pourueoir.</w:t>
      </w:r>
    </w:p>
    <w:p w14:paraId="39C68E6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faire ſemondɿe ceulx</w:t>
      </w:r>
    </w:p>
    <w:p w14:paraId="11510BE3" w14:textId="77777777" w:rsidR="00F047B6" w:rsidRDefault="00F047B6" w:rsidP="00F047B6">
      <w:r>
        <w:t>que elle cuydera qui</w:t>
      </w:r>
    </w:p>
    <w:p w14:paraId="6D41C579" w14:textId="77777777" w:rsidR="00F047B6" w:rsidRDefault="00F047B6" w:rsidP="00F047B6">
      <w:r>
        <w:t>ſachent aulcune choſe</w:t>
      </w:r>
    </w:p>
    <w:p w14:paraId="0F41B423" w14:textId="5E8BC79E" w:rsidR="00F047B6" w:rsidRDefault="001F0515" w:rsidP="00F047B6">
      <w:r>
        <w:t>d</w:t>
      </w:r>
      <w:r w:rsidR="00F047B6">
        <w:t xml:space="preserve">u meurdre / </w:t>
      </w:r>
      <w:r>
        <w:t>d</w:t>
      </w:r>
      <w:r w:rsidR="00F047B6">
        <w:t>e quel-</w:t>
      </w:r>
    </w:p>
    <w:p w14:paraId="66A85BE2" w14:textId="77777777" w:rsidR="00F047B6" w:rsidRDefault="00F047B6" w:rsidP="00F047B6">
      <w:r>
        <w:t>que lieu quilz ſoient:et</w:t>
      </w:r>
    </w:p>
    <w:p w14:paraId="63D9DDA4" w14:textId="77777777" w:rsidR="00F047B6" w:rsidRDefault="00F047B6" w:rsidP="00F047B6">
      <w:r>
        <w:t>quilz viennent ſoudai-</w:t>
      </w:r>
    </w:p>
    <w:p w14:paraId="3818D60A" w14:textId="4D175CEA" w:rsidR="00F047B6" w:rsidRDefault="00F047B6" w:rsidP="00F047B6">
      <w:r>
        <w:t xml:space="preserve">nement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eſpourueu-</w:t>
      </w:r>
    </w:p>
    <w:p w14:paraId="2BD801F8" w14:textId="77777777" w:rsidR="00F047B6" w:rsidRDefault="00F047B6" w:rsidP="00F047B6">
      <w:r>
        <w:t>mēt ſans ſcauoir pour.</w:t>
      </w:r>
    </w:p>
    <w:p w14:paraId="18D053C0" w14:textId="77777777" w:rsidR="00F047B6" w:rsidRDefault="00F047B6" w:rsidP="00F047B6">
      <w:r>
        <w:t>quoy ilz ſont ainſi man</w:t>
      </w:r>
    </w:p>
    <w:p w14:paraId="0B299943" w14:textId="77777777" w:rsidR="00F047B6" w:rsidRDefault="00F047B6" w:rsidP="00F047B6">
      <w:r>
        <w:t>dez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ice/pour et</w:t>
      </w:r>
    </w:p>
    <w:p w14:paraId="55E94EC5" w14:textId="027D958B" w:rsidR="00F047B6" w:rsidRDefault="00F047B6" w:rsidP="00F047B6">
      <w:r>
        <w:t xml:space="preserve">affin que les amis </w:t>
      </w:r>
      <w:r w:rsidR="001F0515">
        <w:t>d</w:t>
      </w:r>
      <w:r>
        <w:t>e</w:t>
      </w:r>
    </w:p>
    <w:p w14:paraId="727FB494" w14:textId="77777777" w:rsidR="00F047B6" w:rsidRDefault="00F047B6" w:rsidP="00F047B6">
      <w:r>
        <w:t>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pɿiſon ne</w:t>
      </w:r>
    </w:p>
    <w:p w14:paraId="283F89E1" w14:textId="77777777" w:rsidR="00F047B6" w:rsidRDefault="00F047B6" w:rsidP="00F047B6">
      <w:r>
        <w:t>s</w:t>
      </w:r>
    </w:p>
    <w:p w14:paraId="289936CF" w14:textId="4624F438" w:rsidR="00F047B6" w:rsidRDefault="00F047B6" w:rsidP="00F047B6">
      <w:r>
        <w:t xml:space="preserve">les </w:t>
      </w:r>
      <w:r w:rsidR="001F0515">
        <w:t>d</w:t>
      </w:r>
      <w:r>
        <w:t>iuertiſſent/coɿrū-</w:t>
      </w:r>
    </w:p>
    <w:p w14:paraId="18D87446" w14:textId="7FF618F1" w:rsidR="00F047B6" w:rsidRDefault="00F047B6" w:rsidP="00F047B6">
      <w:r>
        <w:t xml:space="preserve">pent/ne facēt ou </w:t>
      </w:r>
      <w:r w:rsidR="001F0515">
        <w:t>d</w:t>
      </w:r>
      <w:r>
        <w:t>yent</w:t>
      </w:r>
    </w:p>
    <w:p w14:paraId="42F16970" w14:textId="77777777" w:rsidR="00F047B6" w:rsidRDefault="00F047B6" w:rsidP="00F047B6">
      <w:r>
        <w:t>aulcune choſe : ſoit par</w:t>
      </w:r>
    </w:p>
    <w:p w14:paraId="4266B685" w14:textId="77777777" w:rsidR="00F047B6" w:rsidRDefault="00F047B6" w:rsidP="00F047B6"/>
    <w:p w14:paraId="7974D512" w14:textId="77777777" w:rsidR="00F047B6" w:rsidRDefault="00F047B6" w:rsidP="00F047B6"/>
    <w:p w14:paraId="121EFBB1" w14:textId="77777777" w:rsidR="00F047B6" w:rsidRDefault="00F047B6" w:rsidP="00F047B6">
      <w:r>
        <w:t>pɿiere/ou par loyer/ou</w:t>
      </w:r>
    </w:p>
    <w:p w14:paraId="49AA7B5C" w14:textId="77777777" w:rsidR="00F047B6" w:rsidRDefault="00F047B6" w:rsidP="00F047B6">
      <w:r>
        <w:t>par quelconque aultre</w:t>
      </w:r>
    </w:p>
    <w:p w14:paraId="2C4B4BE5" w14:textId="77777777" w:rsidR="00F047B6" w:rsidRDefault="00F047B6" w:rsidP="00F047B6">
      <w:r>
        <w:t>moyen illicite qui puiſ-</w:t>
      </w:r>
    </w:p>
    <w:p w14:paraId="5FAB5101" w14:textId="77777777" w:rsidR="00F047B6" w:rsidRDefault="00F047B6" w:rsidP="00F047B6">
      <w:r>
        <w:t>ſe empeſcher ne retar-</w:t>
      </w:r>
    </w:p>
    <w:p w14:paraId="4A4F71C6" w14:textId="77777777" w:rsidR="00F047B6" w:rsidRDefault="00F047B6" w:rsidP="00F047B6">
      <w:r>
        <w:t>der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 ſoit</w:t>
      </w:r>
    </w:p>
    <w:p w14:paraId="64CC8DAC" w14:textId="77777777" w:rsidR="00F047B6" w:rsidRDefault="00F047B6" w:rsidP="00F047B6">
      <w:r>
        <w:t>faicte et accomplye.</w:t>
      </w:r>
    </w:p>
    <w:p w14:paraId="1663EA09" w14:textId="552F0B1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 </w:t>
      </w:r>
      <w:r w:rsidR="001F0515">
        <w:t>d</w:t>
      </w:r>
      <w:r>
        <w:t>oibt len appel-</w:t>
      </w:r>
    </w:p>
    <w:p w14:paraId="121619FD" w14:textId="77777777" w:rsidR="00F047B6" w:rsidRDefault="00F047B6" w:rsidP="00F047B6">
      <w:r>
        <w:t>s</w:t>
      </w:r>
    </w:p>
    <w:p w14:paraId="74EFB3A8" w14:textId="77777777" w:rsidR="00F047B6" w:rsidRDefault="00F047B6" w:rsidP="00F047B6">
      <w:r>
        <w:t>les chaſcū par ſoy par</w:t>
      </w:r>
    </w:p>
    <w:p w14:paraId="2ACC2F71" w14:textId="11B46D1C" w:rsidR="00F047B6" w:rsidRDefault="001F0515" w:rsidP="00F047B6">
      <w:r>
        <w:t>d</w:t>
      </w:r>
      <w:r w:rsidR="00F047B6">
        <w:t>euant quatre cheua-</w:t>
      </w:r>
    </w:p>
    <w:p w14:paraId="7644BBD1" w14:textId="77777777" w:rsidR="00F047B6" w:rsidRDefault="00F047B6" w:rsidP="00F047B6">
      <w:r>
        <w:lastRenderedPageBreak/>
        <w:t>liers qui ne ſoient pas</w:t>
      </w:r>
    </w:p>
    <w:p w14:paraId="45E642DA" w14:textId="77777777" w:rsidR="00F047B6" w:rsidRDefault="00F047B6" w:rsidP="00F047B6">
      <w:r>
        <w:t>ſouſpecōneux/</w:t>
      </w:r>
      <w:r>
        <w:rPr>
          <w:rFonts w:ascii="Segoe UI Symbol" w:hAnsi="Segoe UI Symbol" w:cs="Segoe UI Symbol"/>
        </w:rPr>
        <w:t>⁊</w:t>
      </w:r>
      <w:r>
        <w:t xml:space="preserve"> enque</w:t>
      </w:r>
    </w:p>
    <w:p w14:paraId="2D9F7DD6" w14:textId="6271C091" w:rsidR="00F047B6" w:rsidRDefault="00F047B6" w:rsidP="00F047B6">
      <w:r>
        <w:t xml:space="preserve">rir </w:t>
      </w:r>
      <w:r w:rsidR="001F0515">
        <w:t>d</w:t>
      </w:r>
      <w:r>
        <w:t>iligemment ſe cil</w:t>
      </w:r>
    </w:p>
    <w:p w14:paraId="5AAB5002" w14:textId="21DA198C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pɿiſon </w:t>
      </w:r>
      <w:r w:rsidR="001F0515">
        <w:t>d</w:t>
      </w:r>
      <w:r>
        <w:t>ete-</w:t>
      </w:r>
    </w:p>
    <w:p w14:paraId="792951B0" w14:textId="77777777" w:rsidR="00F047B6" w:rsidRDefault="00F047B6" w:rsidP="00F047B6">
      <w:r>
        <w:t>nu a faict iceluy meur.</w:t>
      </w:r>
    </w:p>
    <w:p w14:paraId="412FBB88" w14:textId="77777777" w:rsidR="00F047B6" w:rsidRDefault="00F047B6" w:rsidP="00F047B6">
      <w:r>
        <w:t>dre.Et quand len aura</w:t>
      </w:r>
    </w:p>
    <w:p w14:paraId="5F3A2E24" w14:textId="07B70E1C" w:rsidR="00F047B6" w:rsidRDefault="001F0515" w:rsidP="00F047B6">
      <w:r>
        <w:t>d</w:t>
      </w:r>
      <w:r w:rsidR="00F047B6">
        <w:t xml:space="preserve">uy leurs </w:t>
      </w:r>
      <w:r>
        <w:t>d</w:t>
      </w:r>
      <w:r w:rsidR="00F047B6">
        <w:t>ictz et mis</w:t>
      </w:r>
    </w:p>
    <w:p w14:paraId="5608FDD5" w14:textId="77777777" w:rsidR="00F047B6" w:rsidRDefault="00F047B6" w:rsidP="00F047B6">
      <w:r>
        <w:t>en eſcript/cil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31FEBDA8" w14:textId="173A4DC8" w:rsidR="00F047B6" w:rsidRDefault="00F047B6" w:rsidP="00F047B6">
      <w:r>
        <w:t xml:space="preserve">pɿiſon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ame-</w:t>
      </w:r>
    </w:p>
    <w:p w14:paraId="14BE9161" w14:textId="0D4ED1C6" w:rsidR="00F047B6" w:rsidRDefault="00F047B6" w:rsidP="00F047B6">
      <w:r>
        <w:t xml:space="preserve">ne </w:t>
      </w:r>
      <w:r w:rsidR="001F0515">
        <w:t>d</w:t>
      </w:r>
      <w:r>
        <w:t>euant eulx / et luy</w:t>
      </w:r>
    </w:p>
    <w:p w14:paraId="6DDBE451" w14:textId="57112CA2" w:rsidR="00F047B6" w:rsidRDefault="001F0515" w:rsidP="00F047B6">
      <w:r>
        <w:t>d</w:t>
      </w:r>
      <w:r w:rsidR="00F047B6">
        <w:t xml:space="preserve">oibt on </w:t>
      </w:r>
      <w:r>
        <w:t>d</w:t>
      </w:r>
      <w:r w:rsidR="00F047B6">
        <w:t>emander ſil</w:t>
      </w:r>
    </w:p>
    <w:p w14:paraId="27D2EC77" w14:textId="77777777" w:rsidR="00F047B6" w:rsidRDefault="00F047B6" w:rsidP="00F047B6">
      <w:r>
        <w:t>en veult aulcuns ſaon-</w:t>
      </w:r>
    </w:p>
    <w:p w14:paraId="61C66094" w14:textId="5CB9B1AA" w:rsidR="00F047B6" w:rsidRDefault="00F047B6" w:rsidP="00F047B6">
      <w:r>
        <w:t xml:space="preserve">ner.Et ſil </w:t>
      </w:r>
      <w:r w:rsidR="001F0515">
        <w:t>d</w:t>
      </w:r>
      <w:r>
        <w:t>ict ſur aul-</w:t>
      </w:r>
    </w:p>
    <w:p w14:paraId="1273F552" w14:textId="77777777" w:rsidR="00F047B6" w:rsidRDefault="00F047B6" w:rsidP="00F047B6">
      <w:r>
        <w:t>o</w:t>
      </w:r>
    </w:p>
    <w:p w14:paraId="0596FF51" w14:textId="1E02F1F0" w:rsidR="00F047B6" w:rsidRDefault="00F047B6" w:rsidP="00F047B6">
      <w:r>
        <w:t xml:space="preserve">cūs </w:t>
      </w:r>
      <w:r w:rsidR="001F0515">
        <w:t>d</w:t>
      </w:r>
      <w:r>
        <w:t>eulx ſuffiſant ſaon</w:t>
      </w:r>
    </w:p>
    <w:p w14:paraId="0CCD8691" w14:textId="3FDC2B79" w:rsidR="00F047B6" w:rsidRDefault="00F047B6" w:rsidP="00F047B6">
      <w:r>
        <w:t xml:space="preserve">choſe que </w:t>
      </w:r>
      <w:r w:rsidR="001F0515">
        <w:t>d</w:t>
      </w:r>
      <w:r>
        <w:t>yent ceulx</w:t>
      </w:r>
    </w:p>
    <w:p w14:paraId="43B02EBC" w14:textId="77777777" w:rsidR="00F047B6" w:rsidRDefault="00F047B6" w:rsidP="00F047B6">
      <w:r>
        <w:t>qui ſont ainſi ſaonnez</w:t>
      </w:r>
    </w:p>
    <w:p w14:paraId="58FDB5C4" w14:textId="77777777" w:rsidR="00F047B6" w:rsidRDefault="00F047B6" w:rsidP="00F047B6"/>
    <w:p w14:paraId="18330762" w14:textId="77777777" w:rsidR="00F047B6" w:rsidRDefault="00F047B6" w:rsidP="00F047B6"/>
    <w:p w14:paraId="78AEF2A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la cauſe pour quoy le texte nen parle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</w:t>
      </w:r>
    </w:p>
    <w:p w14:paraId="6A9F9F0C" w14:textId="732233FA" w:rsidR="00F047B6" w:rsidRDefault="001F0515" w:rsidP="00F047B6">
      <w:r>
        <w:t>d</w:t>
      </w:r>
      <w:r w:rsidR="00F047B6">
        <w:t xml:space="preserve">iuerſite et variation </w:t>
      </w:r>
      <w:r>
        <w:t>d</w:t>
      </w:r>
      <w:r w:rsidR="00F047B6">
        <w:t>es 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ions et tourmentz qui y</w:t>
      </w:r>
    </w:p>
    <w:p w14:paraId="08A579FC" w14:textId="77777777" w:rsidR="00F047B6" w:rsidRDefault="00F047B6" w:rsidP="00F047B6">
      <w:r>
        <w:t>ſont cōuenables en tel cas. Et auſſi pour ce que ce ſont</w:t>
      </w:r>
    </w:p>
    <w:p w14:paraId="4F457E3B" w14:textId="0EA2FFC7" w:rsidR="00F047B6" w:rsidRDefault="00F047B6" w:rsidP="00F047B6">
      <w:r>
        <w:t xml:space="preserve">pɿoces oɿdinaires qui giſent et </w:t>
      </w:r>
      <w:r w:rsidR="001F0515">
        <w:t>d</w:t>
      </w:r>
      <w:r>
        <w:t xml:space="preserve">emeurēt en la </w:t>
      </w:r>
      <w:r w:rsidR="001F0515">
        <w:t>d</w:t>
      </w:r>
      <w:r>
        <w:t>iſcre</w:t>
      </w:r>
    </w:p>
    <w:p w14:paraId="3808746D" w14:textId="5CD1B3AC" w:rsidR="00F047B6" w:rsidRDefault="00F047B6" w:rsidP="00F047B6">
      <w:r>
        <w:t xml:space="preserve">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les faire ou plus ou moins:ou a les ceſ</w:t>
      </w:r>
    </w:p>
    <w:p w14:paraId="37674F04" w14:textId="72746F68" w:rsidR="00F047B6" w:rsidRDefault="00F047B6" w:rsidP="00F047B6">
      <w:r>
        <w:t xml:space="preserve">ſer ſelon ce que les </w:t>
      </w:r>
      <w:r w:rsidR="001F0515">
        <w:t>d</w:t>
      </w:r>
      <w:r>
        <w:t>i-</w:t>
      </w:r>
    </w:p>
    <w:p w14:paraId="114F28FE" w14:textId="77777777" w:rsidR="00F047B6" w:rsidRDefault="00F047B6" w:rsidP="00F047B6">
      <w:r>
        <w:t>uers cas le requierent.</w:t>
      </w:r>
    </w:p>
    <w:p w14:paraId="24E45844" w14:textId="57DFD3FB" w:rsidR="00F047B6" w:rsidRDefault="00F047B6" w:rsidP="00F047B6">
      <w:r>
        <w:t xml:space="preserve">Et ſi peut on </w:t>
      </w:r>
      <w:r w:rsidR="001F0515">
        <w:t>d</w:t>
      </w:r>
      <w:r>
        <w:t>ire que</w:t>
      </w:r>
    </w:p>
    <w:p w14:paraId="671AE0D3" w14:textId="271480E2" w:rsidR="00F047B6" w:rsidRDefault="00F047B6" w:rsidP="00F047B6">
      <w:r>
        <w:t xml:space="preserve">telles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reſſes peuēt</w:t>
      </w:r>
    </w:p>
    <w:p w14:paraId="0D2FDA5E" w14:textId="77777777" w:rsidR="00F047B6" w:rsidRDefault="00F047B6" w:rsidP="00F047B6">
      <w:r>
        <w:t>aſſez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entendues</w:t>
      </w:r>
    </w:p>
    <w:p w14:paraId="7FD90835" w14:textId="77777777" w:rsidR="00F047B6" w:rsidRDefault="00F047B6" w:rsidP="00F047B6">
      <w:r>
        <w:t>par le texte qui met/</w:t>
      </w:r>
    </w:p>
    <w:p w14:paraId="441CE512" w14:textId="3B7EAF23" w:rsidR="00F047B6" w:rsidRDefault="00F047B6" w:rsidP="00F047B6">
      <w:r>
        <w:t xml:space="preserve">que on </w:t>
      </w:r>
      <w:r w:rsidR="001F0515">
        <w:t>d</w:t>
      </w:r>
      <w:r>
        <w:t>oibt tenir en</w:t>
      </w:r>
    </w:p>
    <w:p w14:paraId="238CBB48" w14:textId="77777777" w:rsidR="00F047B6" w:rsidRDefault="00F047B6" w:rsidP="00F047B6">
      <w:r>
        <w:t>pɿiſon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accu-</w:t>
      </w:r>
    </w:p>
    <w:p w14:paraId="68F98787" w14:textId="6F56B399" w:rsidR="00F047B6" w:rsidRDefault="00F047B6" w:rsidP="00F047B6">
      <w:r>
        <w:t xml:space="preserve">ſe </w:t>
      </w:r>
      <w:r w:rsidR="001F0515">
        <w:t>d</w:t>
      </w:r>
      <w:r>
        <w:t>e tel crime iuſques</w:t>
      </w:r>
    </w:p>
    <w:p w14:paraId="47D14618" w14:textId="77777777" w:rsidR="00F047B6" w:rsidRDefault="00F047B6" w:rsidP="00F047B6">
      <w:r>
        <w:t>a vng an et vng iour a</w:t>
      </w:r>
    </w:p>
    <w:p w14:paraId="427AF0D1" w14:textId="3AE2C1DC" w:rsidR="00F047B6" w:rsidRDefault="00F047B6" w:rsidP="00F047B6">
      <w:r>
        <w:t xml:space="preserve">peu </w:t>
      </w:r>
      <w:r w:rsidR="001F0515">
        <w:t>d</w:t>
      </w:r>
      <w:r>
        <w:t xml:space="preserve">e boire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men</w:t>
      </w:r>
    </w:p>
    <w:p w14:paraId="01756390" w14:textId="77777777" w:rsidR="00F047B6" w:rsidRDefault="00F047B6" w:rsidP="00F047B6">
      <w:r>
        <w:t>ger:leſquelles choſes</w:t>
      </w:r>
    </w:p>
    <w:p w14:paraId="0F79326E" w14:textId="6A758ADB" w:rsidR="00F047B6" w:rsidRDefault="00F047B6" w:rsidP="00F047B6">
      <w:r>
        <w:t xml:space="preserve">ſuppoſent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reſſe</w:t>
      </w:r>
    </w:p>
    <w:p w14:paraId="37905265" w14:textId="18992D3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Ou len peut </w:t>
      </w:r>
      <w:r w:rsidR="001F0515">
        <w:t>d</w:t>
      </w:r>
      <w:r>
        <w:t>ire q̄</w:t>
      </w:r>
    </w:p>
    <w:p w14:paraId="36B5C705" w14:textId="77777777" w:rsidR="00F047B6" w:rsidRDefault="00F047B6" w:rsidP="00F047B6">
      <w:r>
        <w:t>le texte en faict aille:s</w:t>
      </w:r>
    </w:p>
    <w:p w14:paraId="76A0D032" w14:textId="77777777" w:rsidR="00F047B6" w:rsidRDefault="00F047B6" w:rsidP="00F047B6">
      <w:r>
        <w:t>mencion:</w:t>
      </w:r>
      <w:r>
        <w:rPr>
          <w:rFonts w:ascii="Segoe UI Symbol" w:hAnsi="Segoe UI Symbol" w:cs="Segoe UI Symbol"/>
        </w:rPr>
        <w:t>⁊</w:t>
      </w:r>
      <w:r>
        <w:t xml:space="preserve"> meſmemēt</w:t>
      </w:r>
    </w:p>
    <w:p w14:paraId="12601603" w14:textId="77777777" w:rsidR="00F047B6" w:rsidRDefault="00F047B6" w:rsidP="00F047B6">
      <w:r>
        <w:t>ou il met q̄ iadis quād</w:t>
      </w:r>
    </w:p>
    <w:p w14:paraId="0B3930B5" w14:textId="77777777" w:rsidR="00F047B6" w:rsidRDefault="00F047B6" w:rsidP="00F047B6">
      <w:r>
        <w:t>femmes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accu-</w:t>
      </w:r>
    </w:p>
    <w:p w14:paraId="2C0E4B66" w14:textId="645C4B04" w:rsidR="00F047B6" w:rsidRDefault="00F047B6" w:rsidP="00F047B6">
      <w:r>
        <w:lastRenderedPageBreak/>
        <w:t xml:space="preserve">ſees </w:t>
      </w:r>
      <w:r w:rsidR="001F0515">
        <w:t>d</w:t>
      </w:r>
      <w:r>
        <w:t>aulcun crime/et</w:t>
      </w:r>
    </w:p>
    <w:p w14:paraId="3B6F5202" w14:textId="77777777" w:rsidR="00F047B6" w:rsidRDefault="00F047B6" w:rsidP="00F047B6">
      <w:r>
        <w:t>elles nauoient qui les</w:t>
      </w:r>
    </w:p>
    <w:p w14:paraId="38A9FB48" w14:textId="77777777" w:rsidR="00F047B6" w:rsidRDefault="00F047B6" w:rsidP="00F047B6">
      <w:r>
        <w:t>defendi</w:t>
      </w:r>
      <w:r>
        <w:rPr>
          <w:rFonts w:ascii="Arial Unicode MS" w:eastAsia="Arial Unicode MS" w:hAnsi="Arial Unicode MS" w:cs="Arial Unicode MS" w:hint="eastAsia"/>
        </w:rPr>
        <w:t>ﬅ</w:t>
      </w:r>
      <w:r>
        <w:t>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enten-</w:t>
      </w:r>
    </w:p>
    <w:p w14:paraId="6C19C9DA" w14:textId="547AE68E" w:rsidR="00F047B6" w:rsidRDefault="00F047B6" w:rsidP="00F047B6">
      <w:r>
        <w:t xml:space="preserve">dre par foɿme </w:t>
      </w:r>
      <w:r w:rsidR="001F0515">
        <w:t>d</w:t>
      </w:r>
      <w:r>
        <w:t>e gai-</w:t>
      </w:r>
    </w:p>
    <w:p w14:paraId="3461A216" w14:textId="77777777" w:rsidR="00F047B6" w:rsidRDefault="00F047B6" w:rsidP="00F047B6">
      <w:r>
        <w:t>ge : il ſen purgeoient</w:t>
      </w:r>
    </w:p>
    <w:p w14:paraId="2094036E" w14:textId="77777777" w:rsidR="00F047B6" w:rsidRDefault="00F047B6" w:rsidP="00F047B6">
      <w:r>
        <w:t>par feu et par igniſe.</w:t>
      </w:r>
    </w:p>
    <w:p w14:paraId="695459D7" w14:textId="77777777" w:rsidR="00F047B6" w:rsidRDefault="00F047B6" w:rsidP="00F047B6">
      <w:r>
        <w:t>Sur quoy on peut en-</w:t>
      </w:r>
    </w:p>
    <w:p w14:paraId="640786DD" w14:textId="77777777" w:rsidR="00F047B6" w:rsidRDefault="00F047B6" w:rsidP="00F047B6">
      <w:r>
        <w:t>tendɿe les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 </w:t>
      </w:r>
      <w:r>
        <w:rPr>
          <w:rFonts w:ascii="Segoe UI Symbol" w:hAnsi="Segoe UI Symbol" w:cs="Segoe UI Symbol"/>
        </w:rPr>
        <w:t>⁊</w:t>
      </w:r>
    </w:p>
    <w:p w14:paraId="0FCDAC7F" w14:textId="77777777" w:rsidR="00F047B6" w:rsidRDefault="00F047B6" w:rsidP="00F047B6">
      <w:r>
        <w:t>tourmentz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</w:t>
      </w:r>
    </w:p>
    <w:p w14:paraId="605F404D" w14:textId="77777777" w:rsidR="00F047B6" w:rsidRDefault="00F047B6" w:rsidP="00F047B6">
      <w:r>
        <w:t>en tel cas / ainſi que</w:t>
      </w:r>
    </w:p>
    <w:p w14:paraId="4132C4B5" w14:textId="302ECBDC" w:rsidR="00F047B6" w:rsidRDefault="00F047B6" w:rsidP="00F047B6">
      <w:r>
        <w:t>plus a plain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53B11B76" w14:textId="77777777" w:rsidR="00F047B6" w:rsidRDefault="00F047B6" w:rsidP="00F047B6">
      <w:r>
        <w:t>claire eu chapitre qui</w:t>
      </w:r>
    </w:p>
    <w:p w14:paraId="4C775130" w14:textId="77777777" w:rsidR="00F047B6" w:rsidRDefault="00F047B6" w:rsidP="00F047B6">
      <w:r>
        <w:t>de ce faict mencion Et</w:t>
      </w:r>
    </w:p>
    <w:p w14:paraId="187277AE" w14:textId="77777777" w:rsidR="00F047B6" w:rsidRDefault="00F047B6" w:rsidP="00F047B6">
      <w:r>
        <w:t>pource nen parle poīt</w:t>
      </w:r>
    </w:p>
    <w:p w14:paraId="7A660E7F" w14:textId="77777777" w:rsidR="00F047B6" w:rsidRDefault="00F047B6" w:rsidP="00F047B6">
      <w:r>
        <w:t>le texte en ce pas.</w:t>
      </w:r>
    </w:p>
    <w:p w14:paraId="3847187F" w14:textId="1B21352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Ou len pourroit </w:t>
      </w:r>
      <w:r w:rsidR="001F0515">
        <w:t>d</w:t>
      </w:r>
      <w:r>
        <w:t>i</w:t>
      </w:r>
    </w:p>
    <w:p w14:paraId="1A838B71" w14:textId="77777777" w:rsidR="00F047B6" w:rsidRDefault="00F047B6" w:rsidP="00F047B6">
      <w:r>
        <w:t>re q̄ ſe le texte ne par le</w:t>
      </w:r>
    </w:p>
    <w:p w14:paraId="43893695" w14:textId="1423DDA4" w:rsidR="00F047B6" w:rsidRDefault="00F047B6" w:rsidP="00F047B6">
      <w:r>
        <w:t xml:space="preserve">point en ce pas </w:t>
      </w:r>
      <w:r w:rsidR="001F0515">
        <w:t>d</w:t>
      </w:r>
      <w:r>
        <w:t>eſdictz tourmentz:ce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que en</w:t>
      </w:r>
    </w:p>
    <w:p w14:paraId="01FFC561" w14:textId="309456CE" w:rsidR="00F047B6" w:rsidRDefault="00F047B6" w:rsidP="00F047B6">
      <w:r>
        <w:t xml:space="preserve">ce chapitre il nentend traicter foɿs ſeulement </w:t>
      </w:r>
      <w:r w:rsidR="001F0515">
        <w:t>d</w:t>
      </w:r>
      <w:r>
        <w:t>es pɿo-</w:t>
      </w:r>
    </w:p>
    <w:p w14:paraId="4C43C625" w14:textId="77777777" w:rsidR="00F047B6" w:rsidRDefault="00F047B6" w:rsidP="00F047B6">
      <w:r>
        <w:t>ces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qui ſe font en cas criminel : par eſpe-</w:t>
      </w:r>
    </w:p>
    <w:p w14:paraId="5F156437" w14:textId="1EF8192E" w:rsidR="00F047B6" w:rsidRDefault="00F047B6" w:rsidP="00F047B6">
      <w:r>
        <w:t xml:space="preserve">cial en cas </w:t>
      </w:r>
      <w:r w:rsidR="001F0515">
        <w:t>d</w:t>
      </w:r>
      <w:r>
        <w:t>e meurdre 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 xml:space="preserve">u gaige </w:t>
      </w:r>
      <w:r w:rsidR="001F0515">
        <w:t>d</w:t>
      </w:r>
      <w:r>
        <w:t>e batail-</w:t>
      </w:r>
    </w:p>
    <w:p w14:paraId="52B27C9A" w14:textId="7DC907AC" w:rsidR="00F047B6" w:rsidRDefault="00F047B6" w:rsidP="00F047B6">
      <w:r>
        <w:t xml:space="preserve">le / et </w:t>
      </w:r>
      <w:r w:rsidR="001F0515">
        <w:t>d</w:t>
      </w:r>
      <w:r>
        <w:t>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qui ſont accoɿdees et ottroyees a</w:t>
      </w:r>
    </w:p>
    <w:p w14:paraId="24630BFE" w14:textId="77777777" w:rsidR="00F047B6" w:rsidRDefault="00F047B6" w:rsidP="00F047B6">
      <w:r>
        <w:t>ceulx qui les attendent en telles matieres/et non point</w:t>
      </w:r>
    </w:p>
    <w:p w14:paraId="06CFE645" w14:textId="1FB99DA7" w:rsidR="00F047B6" w:rsidRDefault="00F047B6" w:rsidP="00F047B6">
      <w:r>
        <w:t>de pɿoces extraoɿdinaires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faict </w:t>
      </w:r>
      <w:r w:rsidR="001F0515">
        <w:t>d</w:t>
      </w:r>
      <w:r>
        <w:t>e ſon offi-</w:t>
      </w:r>
    </w:p>
    <w:p w14:paraId="70C1941E" w14:textId="27D13F8D" w:rsidR="00F047B6" w:rsidRDefault="00F047B6" w:rsidP="00F047B6">
      <w:r>
        <w:t>ce par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 et tourmentz/comme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D5C45CC" w14:textId="40EFC39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oultre len </w:t>
      </w:r>
      <w:r w:rsidR="001F0515">
        <w:t>d</w:t>
      </w:r>
      <w:r>
        <w:t>oibt noter q̄ ſe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veult</w:t>
      </w:r>
    </w:p>
    <w:p w14:paraId="67EE8989" w14:textId="77777777" w:rsidR="00F047B6" w:rsidRDefault="00F047B6" w:rsidP="00F047B6">
      <w:r>
        <w:t>attendre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ſur le cas et elle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ottroyee / on</w:t>
      </w:r>
    </w:p>
    <w:p w14:paraId="451F3239" w14:textId="7BEA0136" w:rsidR="00F047B6" w:rsidRDefault="00F047B6" w:rsidP="00F047B6">
      <w:r>
        <w:t xml:space="preserve">y </w:t>
      </w:r>
      <w:r w:rsidR="001F0515">
        <w:t>d</w:t>
      </w:r>
      <w:r>
        <w:t xml:space="preserve">oibt pɿoceder ainſi </w:t>
      </w:r>
      <w:r>
        <w:rPr>
          <w:rFonts w:ascii="Segoe UI Symbol" w:hAnsi="Segoe UI Symbol" w:cs="Segoe UI Symbol"/>
        </w:rPr>
        <w:t>⁊</w:t>
      </w:r>
      <w:r>
        <w:t xml:space="preserve"> par la maniere que le texte </w:t>
      </w:r>
      <w:r w:rsidR="001F0515">
        <w:t>d</w:t>
      </w:r>
      <w:r>
        <w:t>e-</w:t>
      </w:r>
    </w:p>
    <w:p w14:paraId="58D68C4C" w14:textId="77777777" w:rsidR="00F047B6" w:rsidRDefault="00F047B6" w:rsidP="00F047B6">
      <w:r>
        <w:t>claire. Touteſfois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pas a entendɿe que ſe laccuſe</w:t>
      </w:r>
    </w:p>
    <w:p w14:paraId="39D12669" w14:textId="77777777" w:rsidR="00F047B6" w:rsidRDefault="00F047B6" w:rsidP="00F047B6">
      <w:r>
        <w:t>demande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ſoit ſubiecte et ab</w:t>
      </w:r>
      <w:r>
        <w:rPr>
          <w:rFonts w:ascii="Arial Unicode MS" w:eastAsia="Arial Unicode MS" w:hAnsi="Arial Unicode MS" w:cs="Arial Unicode MS" w:hint="eastAsia"/>
        </w:rPr>
        <w:t>ﬅ</w:t>
      </w:r>
      <w:r>
        <w:t>rain</w:t>
      </w:r>
    </w:p>
    <w:p w14:paraId="27BB6C14" w14:textId="5F167547" w:rsidR="00F047B6" w:rsidRDefault="00F047B6" w:rsidP="00F047B6">
      <w:r>
        <w:t xml:space="preserve">cte </w:t>
      </w:r>
      <w:r w:rsidR="001F0515">
        <w:t>d</w:t>
      </w:r>
      <w:r>
        <w:t>e luy accoɿder/</w:t>
      </w:r>
      <w:r>
        <w:rPr>
          <w:rFonts w:ascii="Segoe UI Symbol" w:hAnsi="Segoe UI Symbol" w:cs="Segoe UI Symbol"/>
        </w:rPr>
        <w:t>⁊</w:t>
      </w:r>
      <w:r>
        <w:t xml:space="preserve"> ceſſer les tourmentz tanto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la</w:t>
      </w:r>
    </w:p>
    <w:p w14:paraId="5C2DFE40" w14:textId="784F723C" w:rsidR="00F047B6" w:rsidRDefault="00F047B6" w:rsidP="00F047B6">
      <w:r>
        <w:t>demande. Car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voit quil ſoit expedient </w:t>
      </w:r>
      <w:r w:rsidR="001F0515">
        <w:t>d</w:t>
      </w:r>
      <w:r>
        <w:t>e luy</w:t>
      </w:r>
    </w:p>
    <w:p w14:paraId="6B7FC5EC" w14:textId="77777777" w:rsidR="00F047B6" w:rsidRDefault="00F047B6" w:rsidP="00F047B6">
      <w:r>
        <w:t>ottroyer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elle luy accoɿdera / et ne ſera plus</w:t>
      </w:r>
    </w:p>
    <w:p w14:paraId="1FD8E56C" w14:textId="77777777" w:rsidR="00F047B6" w:rsidRDefault="00F047B6" w:rsidP="00F047B6">
      <w:r>
        <w:t>mis en tourmētz:ou ſe elle voit que bon ſoit/elle ne luy</w:t>
      </w:r>
    </w:p>
    <w:p w14:paraId="5EE62F48" w14:textId="77777777" w:rsidR="00F047B6" w:rsidRDefault="00F047B6" w:rsidP="00F047B6">
      <w:r>
        <w:t>accoɿdera point:mais pɿocedera par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 </w:t>
      </w:r>
      <w:r>
        <w:rPr>
          <w:rFonts w:ascii="Segoe UI Symbol" w:hAnsi="Segoe UI Symbol" w:cs="Segoe UI Symbol"/>
        </w:rPr>
        <w:t>⁊</w:t>
      </w:r>
      <w:r>
        <w:t xml:space="preserve"> tour-</w:t>
      </w:r>
    </w:p>
    <w:p w14:paraId="3FB0CF33" w14:textId="5941372F" w:rsidR="00F047B6" w:rsidRDefault="00F047B6" w:rsidP="00F047B6">
      <w:r>
        <w:t xml:space="preserve">mentz.Et telles choſes </w:t>
      </w:r>
      <w:r w:rsidR="001F0515">
        <w:t>d</w:t>
      </w:r>
      <w:r>
        <w:t xml:space="preserve">emeurent a la </w:t>
      </w:r>
      <w:r w:rsidR="001F0515">
        <w:t>d</w:t>
      </w:r>
      <w:r>
        <w:t xml:space="preserve">iſcretion </w:t>
      </w:r>
      <w:r>
        <w:rPr>
          <w:rFonts w:ascii="Segoe UI Symbol" w:hAnsi="Segoe UI Symbol" w:cs="Segoe UI Symbol"/>
        </w:rPr>
        <w:t>⁊</w:t>
      </w:r>
      <w:r>
        <w:t xml:space="preserve"> of-</w:t>
      </w:r>
    </w:p>
    <w:p w14:paraId="7D099C88" w14:textId="6A9F2804" w:rsidR="00F047B6" w:rsidRDefault="00F047B6" w:rsidP="00F047B6">
      <w:r>
        <w:t xml:space="preserve">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le pɿocedemēt </w:t>
      </w:r>
      <w:r w:rsidR="001F0515">
        <w:t>d</w:t>
      </w:r>
      <w:r>
        <w:t>es tourmētz</w:t>
      </w:r>
    </w:p>
    <w:p w14:paraId="74C718C5" w14:textId="0265060E" w:rsidR="00F047B6" w:rsidRDefault="00F047B6" w:rsidP="00F047B6">
      <w:r>
        <w:t xml:space="preserve">et laccoɿdemēt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e/ou plus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plus tard/</w:t>
      </w:r>
    </w:p>
    <w:p w14:paraId="150E3814" w14:textId="77777777" w:rsidR="00F047B6" w:rsidRDefault="00F047B6" w:rsidP="00F047B6">
      <w:r>
        <w:lastRenderedPageBreak/>
        <w:t>ſelon ce quil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expedient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5D8A0A24" w14:textId="1028D36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texte on peut faire quatre </w:t>
      </w:r>
      <w:r w:rsidR="001F0515">
        <w:t>d</w:t>
      </w:r>
      <w:r>
        <w:t>oubtes. Le pɿe-</w:t>
      </w:r>
    </w:p>
    <w:p w14:paraId="13B3EDBC" w14:textId="6A1E8D97" w:rsidR="00F047B6" w:rsidRDefault="00F047B6" w:rsidP="00F047B6">
      <w:r>
        <w:t>mier e</w:t>
      </w:r>
      <w:r>
        <w:rPr>
          <w:rFonts w:ascii="Arial Unicode MS" w:eastAsia="Arial Unicode MS" w:hAnsi="Arial Unicode MS" w:cs="Arial Unicode MS" w:hint="eastAsia"/>
        </w:rPr>
        <w:t>ﬅ</w:t>
      </w:r>
      <w:r>
        <w:t>. Se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>e crime/et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 </w:t>
      </w:r>
      <w:r>
        <w:rPr>
          <w:rFonts w:ascii="Segoe UI Symbol" w:hAnsi="Segoe UI Symbol" w:cs="Segoe UI Symbol"/>
        </w:rPr>
        <w:t>⁊</w:t>
      </w:r>
      <w:r>
        <w:t xml:space="preserve"> iour</w:t>
      </w:r>
    </w:p>
    <w:p w14:paraId="78B3F2ED" w14:textId="5407C29A" w:rsidR="00F047B6" w:rsidRDefault="00F047B6" w:rsidP="00F047B6">
      <w:r>
        <w:t xml:space="preserve">en pɿiſon/ainſi que le texte </w:t>
      </w:r>
      <w:r w:rsidR="001F0515">
        <w:t>d</w:t>
      </w:r>
      <w:r>
        <w:t>eclaire:ſans ce quil vueil-</w:t>
      </w:r>
    </w:p>
    <w:p w14:paraId="2A7B5FB1" w14:textId="77777777" w:rsidR="00F047B6" w:rsidRDefault="00F047B6" w:rsidP="00F047B6">
      <w:r>
        <w:t>le riens confeſſer ne attendre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: ſcauoir ſe on le</w:t>
      </w:r>
    </w:p>
    <w:p w14:paraId="5A12CADD" w14:textId="367D6555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 xml:space="preserve">eliurer. </w:t>
      </w:r>
      <w:r w:rsidR="00F047B6">
        <w:rPr>
          <w:rFonts w:ascii="Cambria Math" w:hAnsi="Cambria Math" w:cs="Cambria Math"/>
        </w:rPr>
        <w:t>ℂ</w:t>
      </w:r>
      <w:r w:rsidR="00F047B6">
        <w:t xml:space="preserve">A ce </w:t>
      </w:r>
      <w:r>
        <w:t>d</w:t>
      </w:r>
      <w:r w:rsidR="00F047B6">
        <w:t>oubte len peut reſpondɿe quil</w:t>
      </w:r>
    </w:p>
    <w:p w14:paraId="1DFD57A7" w14:textId="77777777" w:rsidR="00F047B6" w:rsidRDefault="00F047B6" w:rsidP="00F047B6"/>
    <w:p w14:paraId="1B187391" w14:textId="77777777" w:rsidR="00F047B6" w:rsidRDefault="00F047B6" w:rsidP="00F047B6"/>
    <w:p w14:paraId="1416499C" w14:textId="70702B45" w:rsidR="00F047B6" w:rsidRDefault="001F0515" w:rsidP="00F047B6">
      <w:r>
        <w:t>d</w:t>
      </w:r>
      <w:r w:rsidR="00F047B6">
        <w:t xml:space="preserve">emeure en la </w:t>
      </w:r>
      <w:r>
        <w:t>d</w:t>
      </w:r>
      <w:r w:rsidR="00F047B6">
        <w:t xml:space="preserve">iſcretion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</w:t>
      </w:r>
      <w:r>
        <w:t>d</w:t>
      </w:r>
      <w:r w:rsidR="00F047B6">
        <w:t xml:space="preserve">e le </w:t>
      </w:r>
      <w:r>
        <w:t>d</w:t>
      </w:r>
      <w:r w:rsidR="00F047B6">
        <w:t xml:space="preserve">eliurer ou </w:t>
      </w:r>
      <w:r>
        <w:t>d</w:t>
      </w:r>
      <w:r w:rsidR="00F047B6">
        <w:t>e</w:t>
      </w:r>
    </w:p>
    <w:p w14:paraId="3612A789" w14:textId="77777777" w:rsidR="00F047B6" w:rsidRDefault="00F047B6" w:rsidP="00F047B6">
      <w:r>
        <w:t>le tenir encoires pɿiſonnier lan et le iour paſſe , ſelon ce</w:t>
      </w:r>
    </w:p>
    <w:p w14:paraId="04B1FFA6" w14:textId="77777777" w:rsidR="00F047B6" w:rsidRDefault="00F047B6" w:rsidP="00F047B6">
      <w:r>
        <w:t>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voit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expedient a faire. Et ne veult</w:t>
      </w:r>
    </w:p>
    <w:p w14:paraId="3BA944B8" w14:textId="150A954D" w:rsidR="00F047B6" w:rsidRDefault="00F047B6" w:rsidP="00F047B6">
      <w:r>
        <w:t xml:space="preserve">pas innuer le texte qui met que on le </w:t>
      </w:r>
      <w:r w:rsidR="001F0515">
        <w:t>d</w:t>
      </w:r>
      <w:r>
        <w:t>oibt tenir en pɿi-</w:t>
      </w:r>
    </w:p>
    <w:p w14:paraId="67BE1045" w14:textId="0D724622" w:rsidR="00F047B6" w:rsidRDefault="00F047B6" w:rsidP="00F047B6">
      <w:r>
        <w:t xml:space="preserve">ſon vng an et vng iour /q̄ lan et le iour paſſe on le </w:t>
      </w:r>
      <w:r w:rsidR="001F0515">
        <w:t>d</w:t>
      </w:r>
      <w:r>
        <w:t>oye</w:t>
      </w:r>
    </w:p>
    <w:p w14:paraId="01832793" w14:textId="6857A4B4" w:rsidR="00F047B6" w:rsidRDefault="001F0515" w:rsidP="00F047B6">
      <w:r>
        <w:t>d</w:t>
      </w:r>
      <w:r w:rsidR="00F047B6">
        <w:t xml:space="preserve">eliurer:mais veult </w:t>
      </w:r>
      <w:r>
        <w:t>d</w:t>
      </w:r>
    </w:p>
    <w:p w14:paraId="1F91D339" w14:textId="5F5E4D1F" w:rsidR="00F047B6" w:rsidRDefault="00F047B6" w:rsidP="00F047B6">
      <w:r>
        <w:t xml:space="preserve">noter que </w:t>
      </w:r>
      <w:r w:rsidR="001F0515">
        <w:t>d</w:t>
      </w:r>
      <w:r>
        <w:t>edens vng</w:t>
      </w:r>
    </w:p>
    <w:p w14:paraId="3860FA9D" w14:textId="7D3D42B3" w:rsidR="00F047B6" w:rsidRDefault="00F047B6" w:rsidP="00F047B6"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vng iour </w:t>
      </w:r>
      <w:r w:rsidR="001F0515">
        <w:t>d</w:t>
      </w:r>
      <w:r>
        <w:t>eburoit</w:t>
      </w:r>
    </w:p>
    <w:p w14:paraId="7B7B3442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auoir cōgnoiſ-</w:t>
      </w:r>
    </w:p>
    <w:p w14:paraId="4090BA9E" w14:textId="2CD4F7A6" w:rsidR="00F047B6" w:rsidRDefault="00F047B6" w:rsidP="00F047B6">
      <w:r>
        <w:t xml:space="preserve">ſance </w:t>
      </w:r>
      <w:r w:rsidR="001F0515">
        <w:t>d</w:t>
      </w:r>
      <w:r>
        <w:t>udict meſfaict/</w:t>
      </w:r>
    </w:p>
    <w:p w14:paraId="0B5415F2" w14:textId="47F6BDFC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la cōfeſſion </w:t>
      </w:r>
      <w:r w:rsidR="001F0515">
        <w:t>d</w:t>
      </w:r>
      <w:r>
        <w:t>e</w:t>
      </w:r>
    </w:p>
    <w:p w14:paraId="33DA9086" w14:textId="77777777" w:rsidR="00F047B6" w:rsidRDefault="00F047B6" w:rsidP="00F047B6">
      <w:r>
        <w:t>laccuſe ou aultremēt:</w:t>
      </w:r>
    </w:p>
    <w:p w14:paraId="62E73394" w14:textId="2C60C8FE" w:rsidR="00F047B6" w:rsidRDefault="00F047B6" w:rsidP="00F047B6">
      <w:r>
        <w:t xml:space="preserve">attendu les </w:t>
      </w:r>
      <w:r w:rsidR="001F0515">
        <w:t>d</w:t>
      </w:r>
      <w:r>
        <w:t>iuerſes</w:t>
      </w:r>
    </w:p>
    <w:p w14:paraId="5AB298DE" w14:textId="0B1A2071" w:rsidR="00F047B6" w:rsidRDefault="00F047B6" w:rsidP="00F047B6">
      <w:r>
        <w:t xml:space="preserve">qualitez </w:t>
      </w:r>
      <w:r>
        <w:rPr>
          <w:rFonts w:ascii="Segoe UI Symbol" w:hAnsi="Segoe UI Symbol" w:cs="Segoe UI Symbol"/>
        </w:rPr>
        <w:t>⁊</w:t>
      </w:r>
      <w:r>
        <w:t xml:space="preserve"> mutatiōs </w:t>
      </w:r>
      <w:r w:rsidR="001F0515">
        <w:t>d</w:t>
      </w:r>
      <w:r>
        <w:t>u</w:t>
      </w:r>
    </w:p>
    <w:p w14:paraId="109F7044" w14:textId="77777777" w:rsidR="00F047B6" w:rsidRDefault="00F047B6" w:rsidP="00F047B6">
      <w:r>
        <w:t>tēps.q̇ ſont toutes cō-</w:t>
      </w:r>
    </w:p>
    <w:p w14:paraId="4FA29E98" w14:textId="77777777" w:rsidR="00F047B6" w:rsidRDefault="00F047B6" w:rsidP="00F047B6">
      <w:r>
        <w:t xml:space="preserve">pɿiſes </w:t>
      </w:r>
      <w:r>
        <w:rPr>
          <w:rFonts w:ascii="Segoe UI Symbol" w:hAnsi="Segoe UI Symbol" w:cs="Segoe UI Symbol"/>
        </w:rPr>
        <w:t>⁊</w:t>
      </w:r>
      <w:r>
        <w:t xml:space="preserve"> paſſees en vng</w:t>
      </w:r>
    </w:p>
    <w:p w14:paraId="2CAB0868" w14:textId="77777777" w:rsidR="00F047B6" w:rsidRDefault="00F047B6" w:rsidP="00F047B6">
      <w:r>
        <w:t>an:</w:t>
      </w:r>
      <w:r>
        <w:rPr>
          <w:rFonts w:ascii="Segoe UI Symbol" w:hAnsi="Segoe UI Symbol" w:cs="Segoe UI Symbol"/>
        </w:rPr>
        <w:t>⁊</w:t>
      </w:r>
      <w:r>
        <w:t>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iour mis ai</w:t>
      </w:r>
    </w:p>
    <w:p w14:paraId="386E59CB" w14:textId="77777777" w:rsidR="00F047B6" w:rsidRDefault="00F047B6" w:rsidP="00F047B6">
      <w:r>
        <w:t>ſi cōe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pluſies</w:t>
      </w:r>
    </w:p>
    <w:p w14:paraId="7C779CAE" w14:textId="77777777" w:rsidR="00F047B6" w:rsidRDefault="00F047B6" w:rsidP="00F047B6">
      <w:r>
        <w:t>aultres cas ou il met</w:t>
      </w:r>
    </w:p>
    <w:p w14:paraId="13C2BA8C" w14:textId="77777777" w:rsidR="00F047B6" w:rsidRDefault="00F047B6" w:rsidP="00F047B6">
      <w:r>
        <w:t>an et iour . Et oultre</w:t>
      </w:r>
    </w:p>
    <w:p w14:paraId="307B3FBD" w14:textId="3A8198D2" w:rsidR="00F047B6" w:rsidRDefault="00F047B6" w:rsidP="00F047B6">
      <w:r>
        <w:t xml:space="preserve">peut on </w:t>
      </w:r>
      <w:r w:rsidR="001F0515">
        <w:t>d</w:t>
      </w:r>
      <w:r>
        <w:t>ire q̄ le texte</w:t>
      </w:r>
    </w:p>
    <w:p w14:paraId="0348F5F4" w14:textId="77777777" w:rsidR="00F047B6" w:rsidRDefault="00F047B6" w:rsidP="00F047B6">
      <w:r>
        <w:t>q̇ met l an et iour Jin-</w:t>
      </w:r>
    </w:p>
    <w:p w14:paraId="21103F46" w14:textId="137823DA" w:rsidR="00F047B6" w:rsidRDefault="00F047B6" w:rsidP="00F047B6">
      <w:r>
        <w:t xml:space="preserve">nue q̄ on ne </w:t>
      </w:r>
      <w:r w:rsidR="001F0515">
        <w:t>d</w:t>
      </w:r>
      <w:r>
        <w:t>oibt pas</w:t>
      </w:r>
    </w:p>
    <w:p w14:paraId="07582BAA" w14:textId="51891915" w:rsidR="00F047B6" w:rsidRDefault="001F0515" w:rsidP="00F047B6">
      <w:r>
        <w:t>d</w:t>
      </w:r>
      <w:r w:rsidR="00F047B6">
        <w:t>eliurer laccuſe plus</w:t>
      </w:r>
    </w:p>
    <w:p w14:paraId="5C8FCAF5" w14:textId="77777777" w:rsidR="00F047B6" w:rsidRDefault="00F047B6" w:rsidP="00F047B6">
      <w:r>
        <w:t>to</w:t>
      </w:r>
      <w:r>
        <w:rPr>
          <w:rFonts w:ascii="Arial Unicode MS" w:eastAsia="Arial Unicode MS" w:hAnsi="Arial Unicode MS" w:cs="Arial Unicode MS" w:hint="eastAsia"/>
        </w:rPr>
        <w:t>ﬅ</w:t>
      </w:r>
      <w:r>
        <w:t>:ſe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quil con-</w:t>
      </w:r>
    </w:p>
    <w:p w14:paraId="136A0DAC" w14:textId="77777777" w:rsidR="00F047B6" w:rsidRDefault="00F047B6" w:rsidP="00F047B6">
      <w:r>
        <w:t>feſſa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cas/ou q̇l at-</w:t>
      </w:r>
    </w:p>
    <w:p w14:paraId="669B2BD7" w14:textId="77777777" w:rsidR="00F047B6" w:rsidRDefault="00F047B6" w:rsidP="00F047B6">
      <w:r>
        <w:t>tēdi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 xml:space="preserve"> quel</w:t>
      </w:r>
    </w:p>
    <w:p w14:paraId="69EDC553" w14:textId="77777777" w:rsidR="00F047B6" w:rsidRDefault="00F047B6" w:rsidP="00F047B6">
      <w:r>
        <w:t>le luy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accoɿdee:a</w:t>
      </w:r>
    </w:p>
    <w:p w14:paraId="61B7E268" w14:textId="77777777" w:rsidR="00F047B6" w:rsidRDefault="00F047B6" w:rsidP="00F047B6">
      <w:r>
        <w:t>ſi appert la reſpōſe au</w:t>
      </w:r>
    </w:p>
    <w:p w14:paraId="6675A724" w14:textId="34E1D140" w:rsidR="00F047B6" w:rsidRDefault="001F0515" w:rsidP="00F047B6">
      <w:r>
        <w:t>d</w:t>
      </w:r>
      <w:r w:rsidR="00F047B6">
        <w:t xml:space="preserve">oubte. </w:t>
      </w:r>
      <w:r w:rsidR="00F047B6">
        <w:rPr>
          <w:rFonts w:ascii="Cambria Math" w:hAnsi="Cambria Math" w:cs="Cambria Math"/>
        </w:rPr>
        <w:t>ℂ</w:t>
      </w:r>
      <w:r w:rsidR="00F047B6">
        <w:t>Le ſecond</w:t>
      </w:r>
    </w:p>
    <w:p w14:paraId="4A99F77B" w14:textId="70782278" w:rsidR="00F047B6" w:rsidRDefault="001F0515" w:rsidP="00F047B6">
      <w:r>
        <w:t>d</w:t>
      </w:r>
      <w:r w:rsidR="00F047B6">
        <w:t>oubte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ſe vng hon</w:t>
      </w:r>
    </w:p>
    <w:p w14:paraId="0FB7F6A3" w14:textId="77777777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pɿiſonnier en tel</w:t>
      </w:r>
    </w:p>
    <w:p w14:paraId="1F7D9399" w14:textId="77777777" w:rsidR="00F047B6" w:rsidRDefault="00F047B6" w:rsidP="00F047B6">
      <w:r>
        <w:lastRenderedPageBreak/>
        <w:t>cas/et il vient aulcune</w:t>
      </w:r>
    </w:p>
    <w:p w14:paraId="2F9419E4" w14:textId="77777777" w:rsidR="00F047B6" w:rsidRDefault="00F047B6" w:rsidP="00F047B6">
      <w:r>
        <w:t>perſonne qui le veult</w:t>
      </w:r>
    </w:p>
    <w:p w14:paraId="5FB21A57" w14:textId="77777777" w:rsidR="00F047B6" w:rsidRDefault="00F047B6" w:rsidP="00F047B6">
      <w:r>
        <w:t>pourſuyuir par gaige</w:t>
      </w:r>
    </w:p>
    <w:p w14:paraId="4EA965A1" w14:textId="6807D3B9" w:rsidR="00F047B6" w:rsidRDefault="00F047B6" w:rsidP="00F047B6">
      <w:r>
        <w:t xml:space="preserve">pour le cas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3ACAC27" w14:textId="77777777" w:rsidR="00F047B6" w:rsidRDefault="00F047B6" w:rsidP="00F047B6">
      <w:r>
        <w:t>pſōnier. Scauoir ſe iu</w:t>
      </w:r>
    </w:p>
    <w:p w14:paraId="225525C4" w14:textId="42F753D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oit ceſſer </w:t>
      </w:r>
      <w:r w:rsidR="001F0515">
        <w:t>d</w:t>
      </w:r>
      <w:r>
        <w:t>e met</w:t>
      </w:r>
    </w:p>
    <w:p w14:paraId="3796A2A0" w14:textId="77777777" w:rsidR="00F047B6" w:rsidRDefault="00F047B6" w:rsidP="00F047B6">
      <w:r>
        <w:t>tre pl ᷒ le pɿiſonnier en</w:t>
      </w:r>
    </w:p>
    <w:p w14:paraId="28E9A679" w14:textId="77777777" w:rsidR="00F047B6" w:rsidRDefault="00F047B6" w:rsidP="00F047B6">
      <w:r>
        <w:t xml:space="preserve">tourmētz </w:t>
      </w:r>
      <w:r>
        <w:rPr>
          <w:rFonts w:ascii="Segoe UI Symbol" w:hAnsi="Segoe UI Symbol" w:cs="Segoe UI Symbol"/>
        </w:rPr>
        <w:t>⁊</w:t>
      </w:r>
      <w:r>
        <w:t xml:space="preserve"> gehaynes.</w:t>
      </w:r>
    </w:p>
    <w:p w14:paraId="26A43B56" w14:textId="241E8FA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la reſponſe </w:t>
      </w:r>
      <w:r w:rsidR="001F0515">
        <w:t>d</w:t>
      </w:r>
      <w:r>
        <w:t xml:space="preserve">e ce </w:t>
      </w:r>
      <w:r w:rsidR="001F0515">
        <w:t>d</w:t>
      </w:r>
      <w:r>
        <w:t xml:space="preserve">oubte </w:t>
      </w:r>
      <w:r w:rsidR="001F0515">
        <w:t>d</w:t>
      </w:r>
      <w:r>
        <w:t>oibt on noter que</w:t>
      </w:r>
    </w:p>
    <w:p w14:paraId="058521BF" w14:textId="0D6A0308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oibt </w:t>
      </w:r>
      <w:r w:rsidR="001F0515">
        <w:t>d</w:t>
      </w:r>
      <w:r>
        <w:t xml:space="preserve">iligēment enquerir </w:t>
      </w:r>
      <w:r>
        <w:rPr>
          <w:rFonts w:ascii="Segoe UI Symbol" w:hAnsi="Segoe UI Symbol" w:cs="Segoe UI Symbol"/>
        </w:rPr>
        <w:t>⁊</w:t>
      </w:r>
      <w:r>
        <w:t xml:space="preserve"> ſans </w:t>
      </w:r>
      <w:r w:rsidR="001F0515">
        <w:t>d</w:t>
      </w:r>
      <w:r>
        <w:t>elay ſe cil q̄</w:t>
      </w:r>
    </w:p>
    <w:p w14:paraId="5F6C4525" w14:textId="77777777" w:rsidR="00F047B6" w:rsidRDefault="00F047B6" w:rsidP="00F047B6">
      <w:r>
        <w:t>veult faire le gaige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perſonne que la pourſuyte</w:t>
      </w:r>
    </w:p>
    <w:p w14:paraId="57A59573" w14:textId="77777777" w:rsidR="00F047B6" w:rsidRDefault="00F047B6" w:rsidP="00F047B6">
      <w:r>
        <w:t>luy appartienne/</w:t>
      </w:r>
      <w:r>
        <w:rPr>
          <w:rFonts w:ascii="Segoe UI Symbol" w:hAnsi="Segoe UI Symbol" w:cs="Segoe UI Symbol"/>
        </w:rPr>
        <w:t>⁊</w:t>
      </w:r>
      <w:r>
        <w:t xml:space="preserve"> ſil le faict en bonne intētion ou pour</w:t>
      </w:r>
    </w:p>
    <w:p w14:paraId="06634408" w14:textId="06F37EF8" w:rsidR="00F047B6" w:rsidRDefault="001F0515" w:rsidP="00F047B6">
      <w:r>
        <w:t>d</w:t>
      </w:r>
      <w:r w:rsidR="00F047B6">
        <w:t>elayer/affin que le pɿiſonnier ait ce pendant et puiſſe</w:t>
      </w:r>
    </w:p>
    <w:p w14:paraId="2935A5EC" w14:textId="77777777" w:rsidR="00F047B6" w:rsidRDefault="00F047B6" w:rsidP="00F047B6">
      <w:r>
        <w:t>obtenir remiſſion.</w:t>
      </w:r>
      <w:r>
        <w:rPr>
          <w:rFonts w:ascii="Cambria Math" w:hAnsi="Cambria Math" w:cs="Cambria Math"/>
        </w:rPr>
        <w:t>ℂ</w:t>
      </w:r>
      <w:r>
        <w:t>Ces choſes notees on peut reſpō-</w:t>
      </w:r>
    </w:p>
    <w:p w14:paraId="0A2B1F5C" w14:textId="1F449E13" w:rsidR="00F047B6" w:rsidRDefault="00F047B6" w:rsidP="00F047B6">
      <w:r>
        <w:t xml:space="preserve">dɿe que cil qui vient offrir le gaige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35ED0FB" w14:textId="77777777" w:rsidR="00F047B6" w:rsidRDefault="00F047B6" w:rsidP="00F047B6">
      <w:r>
        <w:t>pɿiſonnier affin que cil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trouue quil offri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gaige</w:t>
      </w:r>
    </w:p>
    <w:p w14:paraId="57840EBD" w14:textId="57E6AFB3" w:rsidR="00F047B6" w:rsidRDefault="00F047B6" w:rsidP="00F047B6">
      <w:r>
        <w:t xml:space="preserve">par cautelle pour </w:t>
      </w:r>
      <w:r w:rsidR="001F0515">
        <w:t>d</w:t>
      </w:r>
      <w:r>
        <w:t>elayer et empeſcher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quil en</w:t>
      </w:r>
    </w:p>
    <w:p w14:paraId="00365589" w14:textId="265C71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puny grandement a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ice:ſoit par</w:t>
      </w:r>
    </w:p>
    <w:p w14:paraId="3F7C1953" w14:textId="2B8AC5C1" w:rsidR="00F047B6" w:rsidRDefault="00F047B6" w:rsidP="00F047B6">
      <w:r>
        <w:t xml:space="preserve">pilloɿi ou aultrement ſelon lexigence </w:t>
      </w:r>
      <w:r w:rsidR="001F0515">
        <w:t>d</w:t>
      </w:r>
      <w:r>
        <w:t>u cas.Et oultre</w:t>
      </w:r>
    </w:p>
    <w:p w14:paraId="16E4539B" w14:textId="47E84402" w:rsidR="00F047B6" w:rsidRDefault="001F0515" w:rsidP="00F047B6">
      <w:r>
        <w:t>d</w:t>
      </w:r>
      <w:r w:rsidR="00F047B6">
        <w:t>oibt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ceſſer les tourmentz/affin que par iceulx le</w:t>
      </w:r>
    </w:p>
    <w:p w14:paraId="506829FD" w14:textId="0C081668" w:rsidR="00F047B6" w:rsidRDefault="00F047B6" w:rsidP="00F047B6">
      <w:r>
        <w:t xml:space="preserve">coɿps </w:t>
      </w:r>
      <w:r w:rsidR="001F0515">
        <w:t>d</w:t>
      </w:r>
      <w:r>
        <w:t>u pɿiſonnier ne ſoit affoibly /et quil puiſſe faire</w:t>
      </w:r>
    </w:p>
    <w:p w14:paraId="471FB018" w14:textId="7B9C82B7" w:rsidR="00F047B6" w:rsidRDefault="00F047B6" w:rsidP="00F047B6">
      <w:r>
        <w:t xml:space="preserve">ſon </w:t>
      </w:r>
      <w:r w:rsidR="001F0515">
        <w:t>d</w:t>
      </w:r>
      <w:r>
        <w:t>ebuoir a la bataille. Sauf que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in-</w:t>
      </w:r>
    </w:p>
    <w:p w14:paraId="25B352C0" w14:textId="0F0B2CB9" w:rsidR="00F047B6" w:rsidRDefault="00F047B6" w:rsidP="00F047B6">
      <w:r>
        <w:t>foɿmee que on offri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gaige par cautelle et pour </w:t>
      </w:r>
      <w:r w:rsidR="001F0515">
        <w:t>d</w:t>
      </w:r>
      <w:r>
        <w:t>e-</w:t>
      </w:r>
    </w:p>
    <w:p w14:paraId="6B7A54E8" w14:textId="5DC0A07E" w:rsidR="00F047B6" w:rsidRDefault="00F047B6" w:rsidP="00F047B6">
      <w:r>
        <w:t>layer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ice/elle ne </w:t>
      </w:r>
      <w:r w:rsidR="001F0515">
        <w:t>d</w:t>
      </w:r>
      <w:r>
        <w:t>ebueroit point ceſſer ſes tourmētz</w:t>
      </w:r>
    </w:p>
    <w:p w14:paraId="4F183B38" w14:textId="77777777" w:rsidR="00F047B6" w:rsidRDefault="00F047B6" w:rsidP="00F047B6">
      <w:r>
        <w:t>et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ledict gaige:et ainſi appert l-</w:t>
      </w:r>
    </w:p>
    <w:p w14:paraId="6FA4C5C2" w14:textId="694E4873" w:rsidR="00F047B6" w:rsidRDefault="00F047B6" w:rsidP="00F047B6">
      <w:r>
        <w:t xml:space="preserve">reſponſe au </w:t>
      </w:r>
      <w:r w:rsidR="001F0515">
        <w:t>d</w:t>
      </w:r>
      <w:r>
        <w:t xml:space="preserve">oubte. </w:t>
      </w:r>
      <w:r>
        <w:rPr>
          <w:rFonts w:ascii="Cambria Math" w:hAnsi="Cambria Math" w:cs="Cambria Math"/>
        </w:rPr>
        <w:t>ℂ</w:t>
      </w:r>
      <w:r>
        <w:t xml:space="preserve">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. Se len-</w:t>
      </w:r>
    </w:p>
    <w:p w14:paraId="1F438B54" w14:textId="1F52B69D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accoɿdee a cil qui la </w:t>
      </w:r>
      <w:r w:rsidR="001F0515">
        <w:t>d</w:t>
      </w:r>
      <w:r>
        <w:t>emande et il met ſaon</w:t>
      </w:r>
    </w:p>
    <w:p w14:paraId="7D44E60F" w14:textId="4D030AEE" w:rsidR="00F047B6" w:rsidRDefault="00F047B6" w:rsidP="00F047B6">
      <w:r>
        <w:t xml:space="preserve">ſur les cheualiers ou ſur les gentz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: ſe on</w:t>
      </w:r>
    </w:p>
    <w:p w14:paraId="573AD7C4" w14:textId="77777777" w:rsidR="00F047B6" w:rsidRDefault="00F047B6" w:rsidP="00F047B6">
      <w:r>
        <w:t>doibt pɿoceder oɿdinairement ainſi comme en vng aul</w:t>
      </w:r>
    </w:p>
    <w:p w14:paraId="07746009" w14:textId="5BD8A0D9" w:rsidR="00F047B6" w:rsidRDefault="00F047B6" w:rsidP="00F047B6">
      <w:r>
        <w:t xml:space="preserve">tre cas.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que non/et</w:t>
      </w:r>
    </w:p>
    <w:p w14:paraId="1694E6FB" w14:textId="0E5ABBEE" w:rsidR="00F047B6" w:rsidRDefault="00F047B6" w:rsidP="00F047B6">
      <w:r>
        <w:t xml:space="preserve">que telz pɿocedementz </w:t>
      </w:r>
      <w:r w:rsidR="001F0515">
        <w:t>d</w:t>
      </w:r>
      <w:r>
        <w:t xml:space="preserve">emeurent en office et </w:t>
      </w:r>
      <w:r w:rsidR="001F0515">
        <w:t>d</w:t>
      </w:r>
      <w:r>
        <w:t>iſcre-</w:t>
      </w:r>
    </w:p>
    <w:p w14:paraId="696DD704" w14:textId="72C2037E" w:rsidR="00F047B6" w:rsidRDefault="00F047B6" w:rsidP="00F047B6">
      <w:r>
        <w:t xml:space="preserve">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comme qui pɿo-</w:t>
      </w:r>
    </w:p>
    <w:p w14:paraId="35DE9842" w14:textId="77777777" w:rsidR="00F047B6" w:rsidRDefault="00F047B6" w:rsidP="00F047B6">
      <w:r>
        <w:t>cederoit partie a partie. Car iaſoit ce que la partie puiſ</w:t>
      </w:r>
    </w:p>
    <w:p w14:paraId="3783F3B8" w14:textId="77777777" w:rsidR="00F047B6" w:rsidRDefault="00F047B6" w:rsidP="00F047B6">
      <w:r>
        <w:t>ſe alleguer aulcuns ſaons et aultres raiſons et que</w:t>
      </w:r>
    </w:p>
    <w:p w14:paraId="5C29A838" w14:textId="408B10AD" w:rsidR="00F047B6" w:rsidRDefault="00F047B6" w:rsidP="00F047B6">
      <w:r>
        <w:t xml:space="preserve">on les </w:t>
      </w:r>
      <w:r w:rsidR="001F0515">
        <w:t>d</w:t>
      </w:r>
      <w:r>
        <w:t>oye recepuoir ſelon raiſon ainſi que le texte</w:t>
      </w:r>
    </w:p>
    <w:p w14:paraId="45274608" w14:textId="77777777" w:rsidR="00F047B6" w:rsidRDefault="00F047B6" w:rsidP="00F047B6"/>
    <w:p w14:paraId="0EB68B02" w14:textId="77777777" w:rsidR="00F047B6" w:rsidRDefault="00F047B6" w:rsidP="00F047B6"/>
    <w:p w14:paraId="0BFF8700" w14:textId="026146F3" w:rsidR="00F047B6" w:rsidRDefault="00F047B6" w:rsidP="00F047B6">
      <w:r>
        <w:t xml:space="preserve">De ſuyte </w:t>
      </w:r>
      <w:r w:rsidR="001F0515">
        <w:t>d</w:t>
      </w:r>
      <w:r>
        <w:t>e meurdɿe,</w:t>
      </w:r>
    </w:p>
    <w:p w14:paraId="64EAB21C" w14:textId="77777777" w:rsidR="00F047B6" w:rsidRDefault="00F047B6" w:rsidP="00F047B6">
      <w:r>
        <w:t>Drorej,</w:t>
      </w:r>
    </w:p>
    <w:p w14:paraId="1ABFD555" w14:textId="77777777" w:rsidR="00F047B6" w:rsidRDefault="00F047B6" w:rsidP="00F047B6"/>
    <w:p w14:paraId="4C67ECB4" w14:textId="77777777" w:rsidR="00F047B6" w:rsidRDefault="00F047B6" w:rsidP="00F047B6"/>
    <w:p w14:paraId="49F09287" w14:textId="2E29AAA0" w:rsidR="00F047B6" w:rsidRDefault="00F047B6" w:rsidP="00F047B6">
      <w:r>
        <w:t xml:space="preserve">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riens</w:t>
      </w:r>
    </w:p>
    <w:p w14:paraId="2D32166B" w14:textId="77777777" w:rsidR="00F047B6" w:rsidRDefault="00F047B6" w:rsidP="00F047B6">
      <w:r>
        <w:t>comptee. Mais ſe le</w:t>
      </w:r>
    </w:p>
    <w:p w14:paraId="7592C462" w14:textId="77777777" w:rsidR="00F047B6" w:rsidRDefault="00F047B6" w:rsidP="00F047B6">
      <w:r>
        <w:t>ſaon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ſuffiſant/ce</w:t>
      </w:r>
    </w:p>
    <w:p w14:paraId="1A84E8AD" w14:textId="4695B0F8" w:rsidR="00F047B6" w:rsidRDefault="00F047B6" w:rsidP="00F047B6">
      <w:r>
        <w:t xml:space="preserve">que il </w:t>
      </w:r>
      <w:r w:rsidR="001F0515">
        <w:t>d</w:t>
      </w:r>
      <w:r>
        <w:t>ira ſera receu a-</w:t>
      </w:r>
    </w:p>
    <w:p w14:paraId="77DEFF19" w14:textId="77777777" w:rsidR="00F047B6" w:rsidRDefault="00F047B6" w:rsidP="00F047B6">
      <w:r>
        <w:t>uec les aultres.</w:t>
      </w:r>
    </w:p>
    <w:p w14:paraId="40ED6282" w14:textId="77777777" w:rsidR="00F047B6" w:rsidRDefault="00F047B6" w:rsidP="00F047B6">
      <w:r>
        <w:t>m</w:t>
      </w:r>
    </w:p>
    <w:p w14:paraId="6DE8FBF3" w14:textId="2A0249F1" w:rsidR="00F047B6" w:rsidRDefault="00F047B6" w:rsidP="00F047B6">
      <w:r>
        <w:rPr>
          <w:rFonts w:ascii="Cambria Math" w:hAnsi="Cambria Math" w:cs="Cambria Math"/>
        </w:rPr>
        <w:t>ℂ</w:t>
      </w:r>
      <w:r>
        <w:t>Telle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</w:t>
      </w:r>
    </w:p>
    <w:p w14:paraId="1E169A9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par vingt </w:t>
      </w:r>
      <w:r>
        <w:rPr>
          <w:rFonts w:ascii="Segoe UI Symbol" w:hAnsi="Segoe UI Symbol" w:cs="Segoe UI Symbol"/>
        </w:rPr>
        <w:t>⁊</w:t>
      </w:r>
    </w:p>
    <w:p w14:paraId="6435F390" w14:textId="77777777" w:rsidR="00F047B6" w:rsidRDefault="00F047B6" w:rsidP="00F047B6">
      <w:r>
        <w:t>quatre loyaulx hom-</w:t>
      </w:r>
    </w:p>
    <w:p w14:paraId="04CDD18E" w14:textId="77777777" w:rsidR="00F047B6" w:rsidRDefault="00F047B6" w:rsidP="00F047B6">
      <w:r>
        <w:t>mes au moins / qui ne</w:t>
      </w:r>
    </w:p>
    <w:p w14:paraId="66ECD9D3" w14:textId="77777777" w:rsidR="00F047B6" w:rsidRDefault="00F047B6" w:rsidP="00F047B6">
      <w:r>
        <w:t>ſoient pas ſouſpecon-</w:t>
      </w:r>
    </w:p>
    <w:p w14:paraId="276D580F" w14:textId="77777777" w:rsidR="00F047B6" w:rsidRDefault="00F047B6" w:rsidP="00F047B6">
      <w:r>
        <w:t>neux par amour ne par</w:t>
      </w:r>
    </w:p>
    <w:p w14:paraId="28D7FA36" w14:textId="77777777" w:rsidR="00F047B6" w:rsidRDefault="00F047B6" w:rsidP="00F047B6">
      <w:r>
        <w:t>haine. Et la ſemonſe</w:t>
      </w:r>
    </w:p>
    <w:p w14:paraId="00A6BD64" w14:textId="61FDE87C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 par</w:t>
      </w:r>
    </w:p>
    <w:p w14:paraId="17BC5BA7" w14:textId="77777777" w:rsidR="00F047B6" w:rsidRDefault="00F047B6" w:rsidP="00F047B6"/>
    <w:p w14:paraId="3014E399" w14:textId="77777777" w:rsidR="00F047B6" w:rsidRDefault="00F047B6" w:rsidP="00F047B6"/>
    <w:p w14:paraId="2C6C1FF7" w14:textId="77777777" w:rsidR="00F047B6" w:rsidRDefault="00F047B6" w:rsidP="00F047B6">
      <w:r>
        <w:t>loyal ſergēt/qui ne ſoit</w:t>
      </w:r>
    </w:p>
    <w:p w14:paraId="4B130B7A" w14:textId="1CADB2D9" w:rsidR="00F047B6" w:rsidRDefault="00F047B6" w:rsidP="00F047B6">
      <w:r>
        <w:t xml:space="preserve">coɿrumpu par </w:t>
      </w:r>
      <w:r w:rsidR="001F0515">
        <w:t>d</w:t>
      </w:r>
      <w:r>
        <w:t>on/ne</w:t>
      </w:r>
    </w:p>
    <w:p w14:paraId="34AC271E" w14:textId="77777777" w:rsidR="00F047B6" w:rsidRDefault="00F047B6" w:rsidP="00F047B6">
      <w:r>
        <w:t>par loyer / par pɿiere/</w:t>
      </w:r>
    </w:p>
    <w:p w14:paraId="4B657952" w14:textId="77777777" w:rsidR="00F047B6" w:rsidRDefault="00F047B6" w:rsidP="00F047B6">
      <w:r>
        <w:t>par amour/ne par hai-</w:t>
      </w:r>
    </w:p>
    <w:p w14:paraId="0EEC2D50" w14:textId="77777777" w:rsidR="00F047B6" w:rsidRDefault="00F047B6" w:rsidP="00F047B6">
      <w:r>
        <w:t>ne quil ne ſemonne les</w:t>
      </w:r>
    </w:p>
    <w:p w14:paraId="15930678" w14:textId="77777777" w:rsidR="00F047B6" w:rsidRDefault="00F047B6" w:rsidP="00F047B6">
      <w:r>
        <w:t>plus pɿeudz hommes</w:t>
      </w:r>
    </w:p>
    <w:p w14:paraId="446BEA1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plus loyaulx quil</w:t>
      </w:r>
    </w:p>
    <w:p w14:paraId="7B00F6B4" w14:textId="77777777" w:rsidR="00F047B6" w:rsidRDefault="00F047B6" w:rsidP="00F047B6">
      <w:r>
        <w:t>pourra trouuer eu lieu</w:t>
      </w:r>
    </w:p>
    <w:p w14:paraId="6F0562FB" w14:textId="77777777" w:rsidR="00F047B6" w:rsidRDefault="00F047B6" w:rsidP="00F047B6">
      <w:r>
        <w:t>ou le meſfaict fut faict.</w:t>
      </w:r>
    </w:p>
    <w:p w14:paraId="3CB3204F" w14:textId="77777777" w:rsidR="00F047B6" w:rsidRDefault="00F047B6" w:rsidP="00F047B6">
      <w:r>
        <w:t>et ceulx que len croit</w:t>
      </w:r>
    </w:p>
    <w:p w14:paraId="3EEB4A8B" w14:textId="77777777" w:rsidR="00F047B6" w:rsidRDefault="00F047B6" w:rsidP="00F047B6">
      <w:r>
        <w:t>mieulx quilz ſachent la</w:t>
      </w:r>
    </w:p>
    <w:p w14:paraId="63979A26" w14:textId="3F224810" w:rsidR="00F047B6" w:rsidRDefault="00F047B6" w:rsidP="00F047B6">
      <w:r>
        <w:t xml:space="preserve">verite </w:t>
      </w:r>
      <w:r w:rsidR="001F0515">
        <w:t>d</w:t>
      </w:r>
      <w:r>
        <w:t xml:space="preserve">u cas </w:t>
      </w:r>
      <w:r>
        <w:rPr>
          <w:rFonts w:ascii="Segoe UI Symbol" w:hAnsi="Segoe UI Symbol" w:cs="Segoe UI Symbol"/>
        </w:rPr>
        <w:t>⁊</w:t>
      </w:r>
      <w:r>
        <w:t xml:space="preserve"> comme</w:t>
      </w:r>
    </w:p>
    <w:p w14:paraId="4A0193F9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aduenu.</w:t>
      </w:r>
    </w:p>
    <w:p w14:paraId="39968E13" w14:textId="77777777" w:rsidR="00F047B6" w:rsidRDefault="00F047B6" w:rsidP="00F047B6"/>
    <w:p w14:paraId="5FD547D7" w14:textId="77777777" w:rsidR="00F047B6" w:rsidRDefault="00F047B6" w:rsidP="00F047B6"/>
    <w:p w14:paraId="1431F440" w14:textId="4A789639" w:rsidR="00F047B6" w:rsidRDefault="001F0515" w:rsidP="00F047B6">
      <w:r>
        <w:t>d</w:t>
      </w:r>
      <w:r w:rsidR="00F047B6">
        <w:t>eclaire : neantmoins il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pas a entendre / et le texte</w:t>
      </w:r>
    </w:p>
    <w:p w14:paraId="5B73F95D" w14:textId="0647FC43" w:rsidR="00F047B6" w:rsidRDefault="00F047B6" w:rsidP="00F047B6">
      <w:r>
        <w:t xml:space="preserve">ne le veult innuer que on y </w:t>
      </w:r>
      <w:r w:rsidR="001F0515">
        <w:t>d</w:t>
      </w:r>
      <w:r>
        <w:t>oibue ſur ce garder foɿme</w:t>
      </w:r>
    </w:p>
    <w:p w14:paraId="0B3254E2" w14:textId="77777777" w:rsidR="00F047B6" w:rsidRDefault="00F047B6" w:rsidP="00F047B6">
      <w:r>
        <w:t>de pɿoces oɿdinaire / car il ſenſuyuroit troy grand re-</w:t>
      </w:r>
    </w:p>
    <w:p w14:paraId="24EF0B64" w14:textId="6A416644" w:rsidR="00F047B6" w:rsidRDefault="00F047B6" w:rsidP="00F047B6">
      <w:r>
        <w:t xml:space="preserve">tardement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ice/par les fuytes </w:t>
      </w:r>
      <w:r>
        <w:rPr>
          <w:rFonts w:ascii="Segoe UI Symbol" w:hAnsi="Segoe UI Symbol" w:cs="Segoe UI Symbol"/>
        </w:rPr>
        <w:t>⁊</w:t>
      </w:r>
      <w:r>
        <w:t xml:space="preserve"> eu a ſions que les</w:t>
      </w:r>
    </w:p>
    <w:p w14:paraId="0194B208" w14:textId="77777777" w:rsidR="00F047B6" w:rsidRDefault="00F047B6" w:rsidP="00F047B6">
      <w:r>
        <w:t xml:space="preserve">malfaicteurs pourroient querir en leur ſaluation </w:t>
      </w:r>
      <w:r>
        <w:rPr>
          <w:rFonts w:ascii="Segoe UI Symbol" w:hAnsi="Segoe UI Symbol" w:cs="Segoe UI Symbol"/>
        </w:rPr>
        <w:t>⁊</w:t>
      </w:r>
      <w:r>
        <w:t xml:space="preserve"> con-</w:t>
      </w:r>
    </w:p>
    <w:p w14:paraId="407E80F2" w14:textId="33B39855" w:rsidR="00F047B6" w:rsidRDefault="00F047B6" w:rsidP="00F047B6">
      <w:r>
        <w:t xml:space="preserve">tre le bien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5025ABEA" w14:textId="77777777" w:rsidR="00F047B6" w:rsidRDefault="00F047B6" w:rsidP="00F047B6">
      <w:r>
        <w:t>Et a ce pɿopos voit</w:t>
      </w:r>
    </w:p>
    <w:p w14:paraId="504119CE" w14:textId="77777777" w:rsidR="00F047B6" w:rsidRDefault="00F047B6" w:rsidP="00F047B6">
      <w:r>
        <w:t>on communeemēt que</w:t>
      </w:r>
    </w:p>
    <w:p w14:paraId="6C87DFF4" w14:textId="77777777" w:rsidR="00F047B6" w:rsidRDefault="00F047B6" w:rsidP="00F047B6">
      <w:r>
        <w:t>on pɿocede en tel cas</w:t>
      </w:r>
    </w:p>
    <w:p w14:paraId="33A797F7" w14:textId="56D57BCF" w:rsidR="00F047B6" w:rsidRDefault="001F0515" w:rsidP="00F047B6">
      <w:r>
        <w:t>d</w:t>
      </w:r>
      <w:r w:rsidR="00F047B6">
        <w:t>e iour en iour/que on</w:t>
      </w:r>
    </w:p>
    <w:p w14:paraId="3F7DB02E" w14:textId="77777777" w:rsidR="00F047B6" w:rsidRDefault="00F047B6" w:rsidP="00F047B6">
      <w:r>
        <w:t>ne feroit pas en ꝓces</w:t>
      </w:r>
    </w:p>
    <w:p w14:paraId="53DC9932" w14:textId="77777777" w:rsidR="00F047B6" w:rsidRDefault="00F047B6" w:rsidP="00F047B6">
      <w:r>
        <w:lastRenderedPageBreak/>
        <w:t>oɿdinaire.Et meſme-</w:t>
      </w:r>
    </w:p>
    <w:p w14:paraId="50EDEDC0" w14:textId="77777777" w:rsidR="00F047B6" w:rsidRDefault="00F047B6" w:rsidP="00F047B6">
      <w:r>
        <w:t>ment le texte le ſonne</w:t>
      </w:r>
    </w:p>
    <w:p w14:paraId="52C6CFBE" w14:textId="77777777" w:rsidR="00F047B6" w:rsidRDefault="00F047B6" w:rsidP="00F047B6">
      <w:r>
        <w:t>aſſez par ce quil met/</w:t>
      </w:r>
    </w:p>
    <w:p w14:paraId="301C8291" w14:textId="0BE0E32B" w:rsidR="00F047B6" w:rsidRDefault="00F047B6" w:rsidP="00F047B6">
      <w:r>
        <w:t xml:space="preserve">que len </w:t>
      </w:r>
      <w:r w:rsidR="001F0515">
        <w:t>d</w:t>
      </w:r>
      <w:r>
        <w:t>oibt faire ve-</w:t>
      </w:r>
    </w:p>
    <w:p w14:paraId="50C9C6A6" w14:textId="03D6D84A" w:rsidR="00F047B6" w:rsidRDefault="00F047B6" w:rsidP="00F047B6">
      <w:r>
        <w:t xml:space="preserve">nir les gētz </w:t>
      </w:r>
      <w:r w:rsidR="001F0515">
        <w:t>d</w:t>
      </w:r>
      <w:r>
        <w:t>e lenque-</w:t>
      </w:r>
    </w:p>
    <w:p w14:paraId="67D69D34" w14:textId="4222294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ſoudainemēt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eſ-</w:t>
      </w:r>
    </w:p>
    <w:p w14:paraId="2F59B7FF" w14:textId="77777777" w:rsidR="00F047B6" w:rsidRDefault="00F047B6" w:rsidP="00F047B6">
      <w:r>
        <w:t>pourueument. Et auſ</w:t>
      </w:r>
    </w:p>
    <w:p w14:paraId="1FF47EE4" w14:textId="1E5D87C5" w:rsidR="00F047B6" w:rsidRDefault="00F047B6" w:rsidP="00F047B6">
      <w:r>
        <w:t xml:space="preserve">ſi quil les </w:t>
      </w:r>
      <w:r w:rsidR="001F0515">
        <w:t>d</w:t>
      </w:r>
      <w:r>
        <w:t>oibt exami</w:t>
      </w:r>
    </w:p>
    <w:p w14:paraId="01B4AEB9" w14:textId="5AB02EC5" w:rsidR="00F047B6" w:rsidRDefault="00F047B6" w:rsidP="00F047B6">
      <w:r>
        <w:t xml:space="preserve">ner par </w:t>
      </w:r>
      <w:r w:rsidR="001F0515">
        <w:t>d</w:t>
      </w:r>
      <w:r>
        <w:t>euant quatre</w:t>
      </w:r>
    </w:p>
    <w:p w14:paraId="0B9FA409" w14:textId="77777777" w:rsidR="00F047B6" w:rsidRDefault="00F047B6" w:rsidP="00F047B6">
      <w:r>
        <w:t>tre cheualiers/et puis</w:t>
      </w:r>
    </w:p>
    <w:p w14:paraId="0664A2ED" w14:textId="640CC16F" w:rsidR="00F047B6" w:rsidRDefault="00F047B6" w:rsidP="00F047B6">
      <w:r>
        <w:t xml:space="preserve">apɿes </w:t>
      </w:r>
      <w:r w:rsidR="001F0515">
        <w:t>d</w:t>
      </w:r>
      <w:r>
        <w:t xml:space="preserve">oibt </w:t>
      </w:r>
      <w:r w:rsidR="001F0515">
        <w:t>d</w:t>
      </w:r>
      <w:r>
        <w:t>emāder</w:t>
      </w:r>
    </w:p>
    <w:p w14:paraId="5DCB044D" w14:textId="77777777" w:rsidR="00F047B6" w:rsidRDefault="00F047B6" w:rsidP="00F047B6">
      <w:r>
        <w:t>a partie ſil en veult aul</w:t>
      </w:r>
    </w:p>
    <w:p w14:paraId="5070E0FB" w14:textId="77777777" w:rsidR="00F047B6" w:rsidRDefault="00F047B6" w:rsidP="00F047B6">
      <w:r>
        <w:t xml:space="preserve"> cun ſaōner : leſquelles</w:t>
      </w:r>
    </w:p>
    <w:p w14:paraId="1573DC6C" w14:textId="77777777" w:rsidR="00F047B6" w:rsidRDefault="00F047B6" w:rsidP="00F047B6">
      <w:r>
        <w:t>choſes ne ſont pas fai-</w:t>
      </w:r>
    </w:p>
    <w:p w14:paraId="18DBC98B" w14:textId="77777777" w:rsidR="00F047B6" w:rsidRDefault="00F047B6" w:rsidP="00F047B6">
      <w:r>
        <w:t>ctes par pɿoces oɿdinaire : mais en iceulx cas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42CF96B6" w14:textId="77777777" w:rsidR="00F047B6" w:rsidRDefault="00F047B6" w:rsidP="00F047B6">
      <w:r>
        <w:t xml:space="preserve">doibt recepuoir les ſaons/et enquerir ſommairement </w:t>
      </w:r>
      <w:r>
        <w:rPr>
          <w:rFonts w:ascii="Segoe UI Symbol" w:hAnsi="Segoe UI Symbol" w:cs="Segoe UI Symbol"/>
        </w:rPr>
        <w:t>⁊</w:t>
      </w:r>
    </w:p>
    <w:p w14:paraId="30D5AD51" w14:textId="3939EAA3" w:rsidR="00F047B6" w:rsidRDefault="00F047B6" w:rsidP="00F047B6">
      <w:r>
        <w:t xml:space="preserve">de plain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 reiectāt tous ſubterfuges</w:t>
      </w:r>
    </w:p>
    <w:p w14:paraId="1066D72B" w14:textId="0C86218A" w:rsidR="00F047B6" w:rsidRDefault="00F047B6" w:rsidP="00F047B6">
      <w:r>
        <w:t xml:space="preserve">et </w:t>
      </w:r>
      <w:r w:rsidR="001F0515">
        <w:t>d</w:t>
      </w:r>
      <w:r>
        <w:t xml:space="preserve">elais/et aultres cautelles empeſchātz le bien </w:t>
      </w:r>
      <w:r w:rsidR="001F0515">
        <w:t>d</w:t>
      </w:r>
      <w:r>
        <w:t>e iu-</w:t>
      </w:r>
    </w:p>
    <w:p w14:paraId="54593ED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ice.Et ſelon ce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expedient et le</w:t>
      </w:r>
    </w:p>
    <w:p w14:paraId="7ECBF2F3" w14:textId="77777777" w:rsidR="00F047B6" w:rsidRDefault="00F047B6" w:rsidP="00F047B6">
      <w:r>
        <w:t>cas requerra celerite.Et telz ſaons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ſceuz</w:t>
      </w:r>
    </w:p>
    <w:p w14:paraId="71344D5C" w14:textId="0646BBFD" w:rsidR="00F047B6" w:rsidRDefault="00F047B6" w:rsidP="00F047B6">
      <w:r>
        <w:t xml:space="preserve">ſommairemēt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plain par le ſerment </w:t>
      </w:r>
      <w:r w:rsidR="001F0515">
        <w:t>d</w:t>
      </w:r>
      <w:r>
        <w:t>e ceulx ſur qui</w:t>
      </w:r>
    </w:p>
    <w:p w14:paraId="7E88B0A3" w14:textId="77777777" w:rsidR="00F047B6" w:rsidRDefault="00F047B6" w:rsidP="00F047B6">
      <w:r>
        <w:t>on allegue ſaon/</w:t>
      </w:r>
      <w:r>
        <w:rPr>
          <w:rFonts w:ascii="Segoe UI Symbol" w:hAnsi="Segoe UI Symbol" w:cs="Segoe UI Symbol"/>
        </w:rPr>
        <w:t>⁊</w:t>
      </w:r>
      <w:r>
        <w:t xml:space="preserve"> auſſi par ceulx qui ſont pɿeſentz a len</w:t>
      </w:r>
    </w:p>
    <w:p w14:paraId="5CED64E9" w14:textId="29678F05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, qui en </w:t>
      </w:r>
      <w:r w:rsidR="001F0515">
        <w:t>d</w:t>
      </w:r>
      <w:r>
        <w:t>ebueroient aulcune choſe ſcauoir : ou</w:t>
      </w:r>
    </w:p>
    <w:p w14:paraId="1A4516B0" w14:textId="77777777" w:rsidR="00F047B6" w:rsidRDefault="00F047B6" w:rsidP="00F047B6">
      <w:r>
        <w:t>par aultres perſonnes que la partie vouldra pɿeſente-</w:t>
      </w:r>
    </w:p>
    <w:p w14:paraId="678421D2" w14:textId="77777777" w:rsidR="00F047B6" w:rsidRDefault="00F047B6" w:rsidP="00F047B6">
      <w:r>
        <w:t>tement pɿoduire. Touteſfois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veoit aulcunes</w:t>
      </w:r>
    </w:p>
    <w:p w14:paraId="531264DB" w14:textId="77777777" w:rsidR="00F047B6" w:rsidRDefault="00F047B6" w:rsidP="00F047B6">
      <w:r>
        <w:t>appercepuances ou couleurs parquoy les raiſons que</w:t>
      </w:r>
    </w:p>
    <w:p w14:paraId="03B41129" w14:textId="1878BFB1" w:rsidR="00F047B6" w:rsidRDefault="00F047B6" w:rsidP="00F047B6">
      <w:r>
        <w:t>cil allegue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>euſſent auoir lieu:et ſe on pɿo</w:t>
      </w:r>
    </w:p>
    <w:p w14:paraId="2E02FF14" w14:textId="4D56FF96" w:rsidR="00F047B6" w:rsidRDefault="00F047B6" w:rsidP="00F047B6">
      <w:r>
        <w:t xml:space="preserve">cedoit </w:t>
      </w:r>
      <w:r w:rsidR="001F0515">
        <w:t>d</w:t>
      </w:r>
      <w:r>
        <w:t xml:space="preserve">e raiſon et </w:t>
      </w:r>
      <w:r w:rsidR="001F0515">
        <w:t>d</w:t>
      </w:r>
      <w:r>
        <w:t xml:space="preserve">e bonne foy / et non pas pour </w:t>
      </w:r>
      <w:r w:rsidR="001F0515">
        <w:t>d</w:t>
      </w:r>
      <w:r>
        <w:t>e-</w:t>
      </w:r>
    </w:p>
    <w:p w14:paraId="44006A0C" w14:textId="68AAD88D" w:rsidR="00F047B6" w:rsidRDefault="00F047B6" w:rsidP="00F047B6">
      <w:r>
        <w:t>layer ou empeſcher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: elle y </w:t>
      </w:r>
      <w:r w:rsidR="001F0515">
        <w:t>d</w:t>
      </w:r>
      <w:r>
        <w:t>ebueroit obtempe-</w:t>
      </w:r>
    </w:p>
    <w:p w14:paraId="5EF128A5" w14:textId="7BDA20BC" w:rsidR="00F047B6" w:rsidRDefault="00F047B6" w:rsidP="00F047B6">
      <w:r>
        <w:t xml:space="preserve">rer . et ſoy infoɿmer ſommairement et </w:t>
      </w:r>
      <w:r w:rsidR="001F0515">
        <w:t>d</w:t>
      </w:r>
      <w:r>
        <w:t>e plain comme</w:t>
      </w:r>
    </w:p>
    <w:p w14:paraId="64B13D6C" w14:textId="33EDD159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car telles choſes </w:t>
      </w:r>
      <w:r w:rsidR="001F0515">
        <w:t>d</w:t>
      </w:r>
      <w:r>
        <w:t xml:space="preserve">emeurēt en la </w:t>
      </w:r>
      <w:r w:rsidR="001F0515">
        <w:t>d</w:t>
      </w:r>
      <w:r>
        <w:t xml:space="preserve">iſcretion </w:t>
      </w:r>
      <w:r w:rsidR="001F0515">
        <w:t>d</w:t>
      </w:r>
      <w:r>
        <w:t>e</w:t>
      </w:r>
    </w:p>
    <w:p w14:paraId="7E8E3F42" w14:textId="1B251C0B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</w:t>
      </w:r>
      <w:r w:rsidR="001F0515">
        <w:t>d</w:t>
      </w:r>
      <w:r>
        <w:t>e raiſon/a faire et pɿoceder plus bɿiefuemēt</w:t>
      </w:r>
    </w:p>
    <w:p w14:paraId="321DBDD0" w14:textId="2C70EC93" w:rsidR="00F047B6" w:rsidRDefault="00F047B6" w:rsidP="00F047B6">
      <w:r>
        <w:t xml:space="preserve">et a plus grand celerite ou a plus grand interuale </w:t>
      </w:r>
      <w:r w:rsidR="001F0515">
        <w:t>d</w:t>
      </w:r>
      <w:r>
        <w:t>e</w:t>
      </w:r>
    </w:p>
    <w:p w14:paraId="3A07B1B3" w14:textId="77777777" w:rsidR="00F047B6" w:rsidRDefault="00F047B6" w:rsidP="00F047B6">
      <w:r>
        <w:t>temps / ſelon ce que le cas le requiert / et ſur ce garder</w:t>
      </w:r>
    </w:p>
    <w:p w14:paraId="5438F166" w14:textId="7B18A4AD" w:rsidR="00F047B6" w:rsidRDefault="00F047B6" w:rsidP="00F047B6">
      <w:r>
        <w:t>raiſon et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 Car ainſi quon ne </w:t>
      </w:r>
      <w:r w:rsidR="001F0515">
        <w:t>d</w:t>
      </w:r>
      <w:r>
        <w:t>oibt pas par trop</w:t>
      </w:r>
    </w:p>
    <w:p w14:paraId="2791B9F0" w14:textId="0307F769" w:rsidR="00F047B6" w:rsidRDefault="00F047B6" w:rsidP="00F047B6">
      <w:r>
        <w:t>grande 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iuete </w:t>
      </w:r>
      <w:r w:rsidR="001F0515">
        <w:t>d</w:t>
      </w:r>
      <w:r>
        <w:t xml:space="preserve">elaiſſer les termes </w:t>
      </w:r>
      <w:r w:rsidR="001F0515">
        <w:t>d</w:t>
      </w:r>
      <w:r>
        <w:t>e raiſon/ne pɿi-</w:t>
      </w:r>
    </w:p>
    <w:p w14:paraId="1C96E489" w14:textId="1779700C" w:rsidR="00F047B6" w:rsidRDefault="00F047B6" w:rsidP="00F047B6">
      <w:r>
        <w:t xml:space="preserve">uer lacteur </w:t>
      </w:r>
      <w:r w:rsidR="001F0515">
        <w:t>d</w:t>
      </w:r>
      <w:r>
        <w:t>e ce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luy </w:t>
      </w:r>
      <w:r w:rsidR="001F0515">
        <w:t>d</w:t>
      </w:r>
      <w:r>
        <w:t>ōne pour ha</w:t>
      </w:r>
      <w:r>
        <w:rPr>
          <w:rFonts w:ascii="Arial Unicode MS" w:eastAsia="Arial Unicode MS" w:hAnsi="Arial Unicode MS" w:cs="Arial Unicode MS" w:hint="eastAsia"/>
        </w:rPr>
        <w:t>ﬅ</w:t>
      </w:r>
      <w:r>
        <w:t>iue-</w:t>
      </w:r>
    </w:p>
    <w:p w14:paraId="63CA2606" w14:textId="3E61FEBF" w:rsidR="00F047B6" w:rsidRDefault="00F047B6" w:rsidP="00F047B6">
      <w:r>
        <w:t xml:space="preserve">te </w:t>
      </w:r>
      <w:r w:rsidR="001F0515">
        <w:t>d</w:t>
      </w:r>
      <w:r>
        <w:t>e accoplir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ice:auſſi par troy grandes longueurs</w:t>
      </w:r>
    </w:p>
    <w:p w14:paraId="5D218E3E" w14:textId="30133A27" w:rsidR="00F047B6" w:rsidRDefault="00F047B6" w:rsidP="00F047B6">
      <w:r>
        <w:t xml:space="preserve">ou </w:t>
      </w:r>
      <w:r w:rsidR="001F0515">
        <w:t>d</w:t>
      </w:r>
      <w:r>
        <w:t xml:space="preserve">elais ne </w:t>
      </w:r>
      <w:r w:rsidR="001F0515">
        <w:t>d</w:t>
      </w:r>
      <w:r>
        <w:t>oibt on pas laiſſer a accomplir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et</w:t>
      </w:r>
    </w:p>
    <w:p w14:paraId="6B5AC719" w14:textId="6B3494AB" w:rsidR="00F047B6" w:rsidRDefault="00F047B6" w:rsidP="00F047B6">
      <w:r>
        <w:t xml:space="preserve">ainſi peut apparoir la reſponſe au </w:t>
      </w:r>
      <w:r w:rsidR="001F0515">
        <w:t>d</w:t>
      </w:r>
      <w:r>
        <w:t>oubte.</w:t>
      </w:r>
    </w:p>
    <w:p w14:paraId="1494FD79" w14:textId="1A4E79DB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Le quart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/pourquoy le texte met que iu-</w:t>
      </w:r>
    </w:p>
    <w:p w14:paraId="32CCDA4F" w14:textId="653BF93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par </w:t>
      </w:r>
      <w:r w:rsidR="001F0515">
        <w:t>d</w:t>
      </w:r>
      <w:r>
        <w:t xml:space="preserve">euant quatre cheualiers </w:t>
      </w:r>
      <w:r w:rsidR="001F0515">
        <w:t>d</w:t>
      </w:r>
      <w:r>
        <w:t>oibt enquerir les</w:t>
      </w:r>
    </w:p>
    <w:p w14:paraId="77DFC9E2" w14:textId="2914FCBF" w:rsidR="00F047B6" w:rsidRDefault="00F047B6" w:rsidP="00F047B6">
      <w:r>
        <w:t xml:space="preserve">gentz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et examiner ſur le cas / ains que cil</w:t>
      </w:r>
    </w:p>
    <w:p w14:paraId="5F50E45A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les ſaonne ne paſſe ſans ſaon.</w:t>
      </w:r>
    </w:p>
    <w:p w14:paraId="3D553746" w14:textId="64B672D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reſpōdɿe a ce </w:t>
      </w:r>
      <w:r w:rsidR="001F0515">
        <w:t>d</w:t>
      </w:r>
      <w:r>
        <w:t>oubte que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</w:t>
      </w:r>
    </w:p>
    <w:p w14:paraId="09364576" w14:textId="7A1BD726" w:rsidR="00F047B6" w:rsidRDefault="00F047B6" w:rsidP="00F047B6">
      <w:r>
        <w:t xml:space="preserve">que laccuſe ou aulcuns </w:t>
      </w:r>
      <w:r w:rsidR="001F0515">
        <w:t>d</w:t>
      </w:r>
      <w:r>
        <w:t>e ſes pɿochains amis ne puiſ</w:t>
      </w:r>
    </w:p>
    <w:p w14:paraId="021368DB" w14:textId="588D0F68" w:rsidR="00F047B6" w:rsidRDefault="00F047B6" w:rsidP="00F047B6">
      <w:r>
        <w:t xml:space="preserve">ſent pɿolonger </w:t>
      </w:r>
      <w:r w:rsidR="001F0515">
        <w:t>d</w:t>
      </w:r>
      <w:r>
        <w:t xml:space="preserve">e la </w:t>
      </w:r>
      <w:r w:rsidR="001F0515">
        <w:t>d</w:t>
      </w:r>
      <w:r>
        <w:t>epoſition/ne les faire varier aul-</w:t>
      </w:r>
    </w:p>
    <w:p w14:paraId="3DAA5ABF" w14:textId="096D77F0" w:rsidR="00F047B6" w:rsidRDefault="00F047B6" w:rsidP="00F047B6">
      <w:r>
        <w:t xml:space="preserve">cunemēt. Et touteſfois </w:t>
      </w:r>
      <w:r w:rsidR="001F0515">
        <w:t>d</w:t>
      </w:r>
      <w:r>
        <w:t>emeurent telles choſes en of-</w:t>
      </w:r>
    </w:p>
    <w:p w14:paraId="4B682C47" w14:textId="34790C78" w:rsidR="00F047B6" w:rsidRDefault="00F047B6" w:rsidP="00F047B6">
      <w:r>
        <w:t xml:space="preserve">nce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les examiner auant que les faire paſſer</w:t>
      </w:r>
    </w:p>
    <w:p w14:paraId="767776EE" w14:textId="77777777" w:rsidR="00F047B6" w:rsidRDefault="00F047B6" w:rsidP="00F047B6">
      <w:r>
        <w:t>ſans ſaon/ſe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voit quil ſoit expedient pour celeri-</w:t>
      </w:r>
    </w:p>
    <w:p w14:paraId="601A922D" w14:textId="09DBAEC8" w:rsidR="00F047B6" w:rsidRDefault="00F047B6" w:rsidP="00F047B6">
      <w:r>
        <w:t>te ou aultrement/</w:t>
      </w:r>
      <w:r>
        <w:rPr>
          <w:rFonts w:ascii="Segoe UI Symbol" w:hAnsi="Segoe UI Symbol" w:cs="Segoe UI Symbol"/>
        </w:rPr>
        <w:t>⁊</w:t>
      </w:r>
      <w:r>
        <w:t xml:space="preserve"> ne met pas le texte telles foɿmes </w:t>
      </w:r>
      <w:r w:rsidR="001F0515">
        <w:t>d</w:t>
      </w:r>
      <w:r>
        <w:t>e</w:t>
      </w:r>
    </w:p>
    <w:p w14:paraId="7666C327" w14:textId="77777777" w:rsidR="00F047B6" w:rsidRDefault="00F047B6" w:rsidP="00F047B6">
      <w:r>
        <w:t>pɿoceder pour ce quilz ſoient neceſſaires a garder ainſi</w:t>
      </w:r>
    </w:p>
    <w:p w14:paraId="5F59A434" w14:textId="77777777" w:rsidR="00F047B6" w:rsidRDefault="00F047B6" w:rsidP="00F047B6">
      <w:r>
        <w:t>que le texte les met ſans les muer ne chāger : mais les</w:t>
      </w:r>
    </w:p>
    <w:p w14:paraId="0CFD549B" w14:textId="0E2302FE" w:rsidR="00F047B6" w:rsidRDefault="00F047B6" w:rsidP="00F047B6">
      <w:r>
        <w:t>met le texte pour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Touteſfois le</w:t>
      </w:r>
    </w:p>
    <w:p w14:paraId="6DA37F7E" w14:textId="7640B7E2" w:rsidR="00F047B6" w:rsidRDefault="00F047B6" w:rsidP="00F047B6">
      <w:r>
        <w:t>mieulx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enſuir le texte/ſe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 voit aulcune cau</w:t>
      </w:r>
    </w:p>
    <w:p w14:paraId="345F0607" w14:textId="77777777" w:rsidR="00F047B6" w:rsidRDefault="00F047B6" w:rsidP="00F047B6">
      <w:r>
        <w:t>ſe plus eſpeciale ou pl᷒ neceſſaire : eu quel cas pour le</w:t>
      </w:r>
    </w:p>
    <w:p w14:paraId="3C76FAC2" w14:textId="77777777" w:rsidR="00F047B6" w:rsidRDefault="00F047B6" w:rsidP="00F047B6"/>
    <w:p w14:paraId="3B7EB181" w14:textId="77777777" w:rsidR="00F047B6" w:rsidRDefault="00F047B6" w:rsidP="00F047B6"/>
    <w:p w14:paraId="066C7137" w14:textId="18685DCF" w:rsidR="00F047B6" w:rsidRDefault="00F047B6" w:rsidP="00F047B6">
      <w:r>
        <w:t xml:space="preserve">bien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on y pourroit aultremēt pɿoceder/ſelon</w:t>
      </w:r>
    </w:p>
    <w:p w14:paraId="09400C2C" w14:textId="07AF832A" w:rsidR="00F047B6" w:rsidRDefault="00F047B6" w:rsidP="00F047B6">
      <w:r>
        <w:t xml:space="preserve">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raiſon.</w:t>
      </w:r>
    </w:p>
    <w:p w14:paraId="791FA882" w14:textId="3056873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noter que les cheualiers </w:t>
      </w:r>
      <w:r w:rsidR="001F0515">
        <w:t>d</w:t>
      </w:r>
      <w:r>
        <w:t>oibuent</w:t>
      </w:r>
    </w:p>
    <w:p w14:paraId="4E9069BA" w14:textId="449262F4" w:rsidR="00F047B6" w:rsidRDefault="00F047B6" w:rsidP="00F047B6">
      <w:r>
        <w:t>pɿemiers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purgez </w:t>
      </w:r>
      <w:r w:rsidR="001F0515">
        <w:t>d</w:t>
      </w:r>
      <w:r>
        <w:t xml:space="preserve">e ſaon ains que les gētz </w:t>
      </w:r>
      <w:r w:rsidR="001F0515">
        <w:t>d</w:t>
      </w:r>
      <w:r>
        <w:t>e len-</w:t>
      </w:r>
    </w:p>
    <w:p w14:paraId="1534F0FF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e/ainſi que le texte le met. Et iaſoit ce que aulcu-</w:t>
      </w:r>
    </w:p>
    <w:p w14:paraId="2B0E13BF" w14:textId="77777777" w:rsidR="00F047B6" w:rsidRDefault="00F047B6" w:rsidP="00F047B6">
      <w:r>
        <w:t>neſfois len ait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56184733" w14:textId="562F35DA" w:rsidR="00F047B6" w:rsidRDefault="00F047B6" w:rsidP="00F047B6">
      <w:r>
        <w:t xml:space="preserve">me </w:t>
      </w:r>
      <w:r w:rsidR="001F0515">
        <w:t>d</w:t>
      </w:r>
      <w:r>
        <w:t>e paſſer ſans ſaon</w:t>
      </w:r>
    </w:p>
    <w:p w14:paraId="7C704DEF" w14:textId="77777777" w:rsidR="00F047B6" w:rsidRDefault="00F047B6" w:rsidP="00F047B6">
      <w:r>
        <w:t>les cheualiers et les</w:t>
      </w:r>
    </w:p>
    <w:p w14:paraId="7B6AC4EE" w14:textId="4B70457C" w:rsidR="00F047B6" w:rsidRDefault="00F047B6" w:rsidP="00F047B6">
      <w:r>
        <w:t xml:space="preserve">gētz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ains</w:t>
      </w:r>
    </w:p>
    <w:p w14:paraId="4A11C915" w14:textId="77777777" w:rsidR="00F047B6" w:rsidRDefault="00F047B6" w:rsidP="00F047B6">
      <w:r>
        <w:t>que les faire exami -</w:t>
      </w:r>
    </w:p>
    <w:p w14:paraId="275C16C1" w14:textId="3B609DFB" w:rsidR="00F047B6" w:rsidRDefault="00F047B6" w:rsidP="00F047B6">
      <w:r>
        <w:t>ner:ce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cauſe </w:t>
      </w:r>
      <w:r w:rsidR="001F0515">
        <w:t>d</w:t>
      </w:r>
      <w:r>
        <w:t>e</w:t>
      </w:r>
    </w:p>
    <w:p w14:paraId="12E1A1B7" w14:textId="77777777" w:rsidR="00F047B6" w:rsidRDefault="00F047B6" w:rsidP="00F047B6">
      <w:r>
        <w:t>bɿiefuete.</w:t>
      </w:r>
    </w:p>
    <w:p w14:paraId="75059469" w14:textId="77777777" w:rsidR="00F047B6" w:rsidRDefault="00F047B6" w:rsidP="00F047B6"/>
    <w:p w14:paraId="721B836B" w14:textId="77777777" w:rsidR="00F047B6" w:rsidRDefault="00F047B6" w:rsidP="00F047B6"/>
    <w:p w14:paraId="248D82B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 texte met.</w:t>
      </w:r>
    </w:p>
    <w:p w14:paraId="63DBFD58" w14:textId="77777777" w:rsidR="00F047B6" w:rsidRDefault="00F047B6" w:rsidP="00F047B6">
      <w:r>
        <w:t>m</w:t>
      </w:r>
    </w:p>
    <w:p w14:paraId="0992FD8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Telles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6714CE60" w14:textId="0C89DD9E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faictes</w:t>
      </w:r>
    </w:p>
    <w:p w14:paraId="243E2AC5" w14:textId="77777777" w:rsidR="00F047B6" w:rsidRDefault="00F047B6" w:rsidP="00F047B6">
      <w:r>
        <w:t xml:space="preserve">par vingt </w:t>
      </w:r>
      <w:r>
        <w:rPr>
          <w:rFonts w:ascii="Segoe UI Symbol" w:hAnsi="Segoe UI Symbol" w:cs="Segoe UI Symbol"/>
        </w:rPr>
        <w:t>⁊</w:t>
      </w:r>
      <w:r>
        <w:t xml:space="preserve"> quatre loy-</w:t>
      </w:r>
    </w:p>
    <w:p w14:paraId="7FFB7EA3" w14:textId="77777777" w:rsidR="00F047B6" w:rsidRDefault="00F047B6" w:rsidP="00F047B6">
      <w:r>
        <w:t>aulx hommes qui ne</w:t>
      </w:r>
    </w:p>
    <w:p w14:paraId="6E362075" w14:textId="77777777" w:rsidR="00F047B6" w:rsidRDefault="00F047B6" w:rsidP="00F047B6">
      <w:r>
        <w:t>ſoient ſouſpeconneux/</w:t>
      </w:r>
    </w:p>
    <w:p w14:paraId="2D88226A" w14:textId="77777777" w:rsidR="00F047B6" w:rsidRDefault="00F047B6" w:rsidP="00F047B6">
      <w:r>
        <w:lastRenderedPageBreak/>
        <w:t>qui par amour ou par</w:t>
      </w:r>
    </w:p>
    <w:p w14:paraId="5A9D045D" w14:textId="6317F082" w:rsidR="00F047B6" w:rsidRDefault="00F047B6" w:rsidP="00F047B6">
      <w:r>
        <w:t xml:space="preserve">haine ne </w:t>
      </w:r>
      <w:r w:rsidR="001F0515">
        <w:t>d</w:t>
      </w:r>
      <w:r>
        <w:t>oibuēt pas</w:t>
      </w:r>
    </w:p>
    <w:p w14:paraId="54BD450B" w14:textId="4EEB91E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la iuree.</w:t>
      </w:r>
    </w:p>
    <w:p w14:paraId="7C0E87FE" w14:textId="74284A5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c.Sur ce texte </w:t>
      </w:r>
      <w:r w:rsidR="001F0515">
        <w:t>d</w:t>
      </w:r>
      <w:r>
        <w:t>oibt</w:t>
      </w:r>
    </w:p>
    <w:p w14:paraId="548402AC" w14:textId="77777777" w:rsidR="00F047B6" w:rsidRDefault="00F047B6" w:rsidP="00F047B6">
      <w:r>
        <w:t>on noter que la cauſe</w:t>
      </w:r>
    </w:p>
    <w:p w14:paraId="676773CC" w14:textId="77777777" w:rsidR="00F047B6" w:rsidRDefault="00F047B6" w:rsidP="00F047B6">
      <w:r>
        <w:t>po qquoy on met en ce</w:t>
      </w:r>
    </w:p>
    <w:p w14:paraId="06D247DB" w14:textId="77777777" w:rsidR="00F047B6" w:rsidRDefault="00F047B6" w:rsidP="00F047B6">
      <w:r>
        <w:t xml:space="preserve">cas vingt </w:t>
      </w:r>
      <w:r>
        <w:rPr>
          <w:rFonts w:ascii="Segoe UI Symbol" w:hAnsi="Segoe UI Symbol" w:cs="Segoe UI Symbol"/>
        </w:rPr>
        <w:t>⁊</w:t>
      </w:r>
      <w:r>
        <w:t xml:space="preserve"> quatre hō-</w:t>
      </w:r>
    </w:p>
    <w:p w14:paraId="4C1B61DE" w14:textId="77777777" w:rsidR="00F047B6" w:rsidRDefault="00F047B6" w:rsidP="00F047B6">
      <w:r>
        <w:t>mes en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et es aultres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on nen met</w:t>
      </w:r>
    </w:p>
    <w:p w14:paraId="51865C29" w14:textId="05222CDD" w:rsidR="00F047B6" w:rsidRDefault="00F047B6" w:rsidP="00F047B6">
      <w:r>
        <w:t xml:space="preserve">que </w:t>
      </w:r>
      <w:r w:rsidR="001F0515">
        <w:t>d</w:t>
      </w:r>
      <w:r>
        <w:t>ouze:ſi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que les cas criminelz ſont grei</w:t>
      </w:r>
    </w:p>
    <w:p w14:paraId="2A8A7AEB" w14:textId="5FE30F77" w:rsidR="00F047B6" w:rsidRDefault="00F047B6" w:rsidP="00F047B6">
      <w:r>
        <w:t xml:space="preserve">gneurs que les aultres:et que coɿps </w:t>
      </w:r>
      <w:r w:rsidR="001F0515">
        <w:t>d</w:t>
      </w:r>
      <w:r>
        <w:t>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</w:t>
      </w:r>
    </w:p>
    <w:p w14:paraId="1D9A6409" w14:textId="77777777" w:rsidR="00F047B6" w:rsidRDefault="00F047B6" w:rsidP="00F047B6">
      <w:r>
        <w:t>digne choſe que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heritaige. Et iaſoit ce que le texte</w:t>
      </w:r>
    </w:p>
    <w:p w14:paraId="46FC7EDE" w14:textId="77777777" w:rsidR="00F047B6" w:rsidRDefault="00F047B6" w:rsidP="00F047B6">
      <w:r>
        <w:t>mette vingt et quatre hommes au moins/ſi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</w:t>
      </w:r>
    </w:p>
    <w:p w14:paraId="5F9BDD11" w14:textId="77777777" w:rsidR="00F047B6" w:rsidRDefault="00F047B6" w:rsidP="00F047B6">
      <w:r>
        <w:t>pour innuer quon y en puiſſe plus mettre : mais pour</w:t>
      </w:r>
    </w:p>
    <w:p w14:paraId="797CCDE2" w14:textId="77777777" w:rsidR="00F047B6" w:rsidRDefault="00F047B6" w:rsidP="00F047B6">
      <w:r>
        <w:t>innuer quon ny en peut moins me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43F348D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ſur ce texte qui met.Au lieu ou le meſfaict fut</w:t>
      </w:r>
    </w:p>
    <w:p w14:paraId="673E561E" w14:textId="217A27D7" w:rsidR="00F047B6" w:rsidRDefault="00F047B6" w:rsidP="00F047B6">
      <w:r>
        <w:t>faict.</w:t>
      </w:r>
      <w:r>
        <w:rPr>
          <w:rFonts w:ascii="Segoe UI Symbol" w:hAnsi="Segoe UI Symbol" w:cs="Segoe UI Symbol"/>
        </w:rPr>
        <w:t>⁊</w:t>
      </w:r>
      <w:r>
        <w:t xml:space="preserve">c.pourroit on faire vng tel </w:t>
      </w:r>
      <w:r w:rsidR="001F0515">
        <w:t>d</w:t>
      </w:r>
      <w:r>
        <w:t>oubte. Scauoir ſil</w:t>
      </w:r>
    </w:p>
    <w:p w14:paraId="5D7A99F5" w14:textId="385D290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neceſſairement requis en cas </w:t>
      </w:r>
      <w:r w:rsidR="001F0515">
        <w:t>d</w:t>
      </w:r>
      <w:r>
        <w:t>emeurdre que tous</w:t>
      </w:r>
    </w:p>
    <w:p w14:paraId="43713CC5" w14:textId="2308EE7C" w:rsidR="00F047B6" w:rsidRDefault="00F047B6" w:rsidP="00F047B6">
      <w:r>
        <w:t xml:space="preserve">les hōmes ſoient </w:t>
      </w:r>
      <w:r w:rsidR="001F0515">
        <w:t>d</w:t>
      </w:r>
      <w:r>
        <w:t>e la parroiſſe ou le meſfaict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faict.</w:t>
      </w:r>
    </w:p>
    <w:p w14:paraId="6A353991" w14:textId="4987629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Ace </w:t>
      </w:r>
      <w:r w:rsidR="001F0515">
        <w:t>d</w:t>
      </w:r>
      <w:r>
        <w:t>oubte on peut reſpōdɿe que non / mais le met</w:t>
      </w:r>
    </w:p>
    <w:p w14:paraId="16EE4E03" w14:textId="7839D5B5" w:rsidR="00F047B6" w:rsidRDefault="00F047B6" w:rsidP="00F047B6">
      <w:r>
        <w:t xml:space="preserve">le texte pourinnuer quil en fault neceſſairement </w:t>
      </w:r>
      <w:r w:rsidR="001F0515">
        <w:t>d</w:t>
      </w:r>
      <w:r>
        <w:t>e la</w:t>
      </w:r>
    </w:p>
    <w:p w14:paraId="4F3396DD" w14:textId="77777777" w:rsidR="00F047B6" w:rsidRDefault="00F047B6" w:rsidP="00F047B6">
      <w:r>
        <w:t>parroiſſe ou le meurdre fut faict:et iaſoit ce que le tex-</w:t>
      </w:r>
    </w:p>
    <w:p w14:paraId="092F8AF5" w14:textId="6FEE29FD" w:rsidR="00F047B6" w:rsidRDefault="00F047B6" w:rsidP="00F047B6">
      <w:r>
        <w:t xml:space="preserve">te </w:t>
      </w:r>
      <w:r w:rsidR="001F0515">
        <w:t>d</w:t>
      </w:r>
      <w:r>
        <w:t>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francoys mette ces motz ( eu lieu</w:t>
      </w:r>
    </w:p>
    <w:p w14:paraId="7FF29757" w14:textId="77777777" w:rsidR="00F047B6" w:rsidRDefault="00F047B6" w:rsidP="00F047B6">
      <w:r>
        <w:t>ou le meſfaict fut faicta ſi ne pɿent il pas le lieu pour</w:t>
      </w:r>
    </w:p>
    <w:p w14:paraId="18A4E99B" w14:textId="77777777" w:rsidR="00F047B6" w:rsidRDefault="00F047B6" w:rsidP="00F047B6">
      <w:r>
        <w:t>la parroiſſe ſeulement ou le meſfaict fut faict / mais le</w:t>
      </w:r>
    </w:p>
    <w:p w14:paraId="09A2A2AC" w14:textId="77777777" w:rsidR="00F047B6" w:rsidRDefault="00F047B6" w:rsidP="00F047B6">
      <w:r>
        <w:t>pɿent plus largement / comme il peut apparoir par le</w:t>
      </w:r>
    </w:p>
    <w:p w14:paraId="3F475F46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latin qui met. In locis vel circa locum.</w:t>
      </w:r>
    </w:p>
    <w:p w14:paraId="301EE283" w14:textId="77777777" w:rsidR="00F047B6" w:rsidRDefault="00F047B6" w:rsidP="00F047B6">
      <w:r>
        <w:t>Et auſſi par luſaige ſur ce notoirement garde / par le-</w:t>
      </w:r>
    </w:p>
    <w:p w14:paraId="2BE48C84" w14:textId="54A42A7E" w:rsidR="00F047B6" w:rsidRDefault="00F047B6" w:rsidP="00F047B6">
      <w:r>
        <w:t>quel on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pɿendre </w:t>
      </w:r>
      <w:r w:rsidR="001F0515">
        <w:t>d</w:t>
      </w:r>
      <w:r>
        <w:t>e trois parroiſſes et la</w:t>
      </w:r>
    </w:p>
    <w:p w14:paraId="79EF5E05" w14:textId="028C773F" w:rsidR="00F047B6" w:rsidRDefault="00F047B6" w:rsidP="00F047B6">
      <w:r>
        <w:t>raiſon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bonne auſſi / comme ſelon </w:t>
      </w:r>
      <w:r w:rsidR="001F0515">
        <w:t>d</w:t>
      </w:r>
      <w:r>
        <w:t xml:space="preserve">roict on </w:t>
      </w:r>
      <w:r w:rsidR="001F0515">
        <w:t>d</w:t>
      </w:r>
      <w:r>
        <w:t>ict</w:t>
      </w:r>
    </w:p>
    <w:p w14:paraId="6EF6DD40" w14:textId="15ACDE28" w:rsidR="00F047B6" w:rsidRDefault="00F047B6" w:rsidP="00F047B6">
      <w:r>
        <w:t>que verire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bonne en la bouche </w:t>
      </w:r>
      <w:r w:rsidR="001F0515">
        <w:t>d</w:t>
      </w:r>
      <w:r>
        <w:t xml:space="preserve">e </w:t>
      </w:r>
      <w:r w:rsidR="001F0515">
        <w:t>d</w:t>
      </w:r>
      <w:r>
        <w:t xml:space="preserve">eux ou </w:t>
      </w:r>
      <w:r w:rsidR="001F0515">
        <w:t>d</w:t>
      </w:r>
      <w:r>
        <w:t>e trois/</w:t>
      </w:r>
    </w:p>
    <w:p w14:paraId="0F92CEC6" w14:textId="77777777" w:rsidR="00F047B6" w:rsidRDefault="00F047B6" w:rsidP="00F047B6">
      <w:r>
        <w:t>en equipollant chaſcune parroiſſe a vng teſmoing. et</w:t>
      </w:r>
    </w:p>
    <w:p w14:paraId="0E133269" w14:textId="125048A4" w:rsidR="00F047B6" w:rsidRDefault="00F047B6" w:rsidP="00F047B6">
      <w:r>
        <w:t xml:space="preserve">pɿent on communement </w:t>
      </w:r>
      <w:r w:rsidR="001F0515">
        <w:t>d</w:t>
      </w:r>
      <w:r>
        <w:t xml:space="preserve">e trois parroiſſes </w:t>
      </w:r>
      <w:r w:rsidR="001F0515">
        <w:t>d</w:t>
      </w:r>
      <w:r>
        <w:t>e chaſcu-</w:t>
      </w:r>
    </w:p>
    <w:p w14:paraId="1181ADA1" w14:textId="5E966649" w:rsidR="00F047B6" w:rsidRDefault="00F047B6" w:rsidP="00F047B6">
      <w:r>
        <w:t xml:space="preserve">ne huict hommes.Et pour la grandeur </w:t>
      </w:r>
      <w:r w:rsidR="001F0515">
        <w:t>d</w:t>
      </w:r>
      <w:r>
        <w:t>u cas pɿent</w:t>
      </w:r>
    </w:p>
    <w:p w14:paraId="36EEB7E8" w14:textId="6865FE02" w:rsidR="00F047B6" w:rsidRDefault="00F047B6" w:rsidP="00F047B6">
      <w:r>
        <w:t xml:space="preserve">on </w:t>
      </w:r>
      <w:r w:rsidR="001F0515">
        <w:t>d</w:t>
      </w:r>
      <w:r>
        <w:t>e trois parroiſſes/</w:t>
      </w:r>
      <w:r>
        <w:rPr>
          <w:rFonts w:ascii="Segoe UI Symbol" w:hAnsi="Segoe UI Symbol" w:cs="Segoe UI Symbol"/>
        </w:rPr>
        <w:t>⁊</w:t>
      </w:r>
      <w:r>
        <w:t xml:space="preserve"> ne ſarre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len pas a </w:t>
      </w:r>
      <w:r w:rsidR="001F0515">
        <w:t>d</w:t>
      </w:r>
      <w:r>
        <w:t>eux neāt-</w:t>
      </w:r>
    </w:p>
    <w:p w14:paraId="7F11FE84" w14:textId="15CAA757" w:rsidR="00F047B6" w:rsidRDefault="00F047B6" w:rsidP="00F047B6">
      <w:r>
        <w:t xml:space="preserve">moins que verite ſoit trouuee en la bouche </w:t>
      </w:r>
      <w:r w:rsidR="001F0515">
        <w:t>d</w:t>
      </w:r>
      <w:r>
        <w:t xml:space="preserve">e </w:t>
      </w:r>
      <w:r w:rsidR="001F0515">
        <w:t>d</w:t>
      </w:r>
      <w:r>
        <w:t>eux teſ</w:t>
      </w:r>
    </w:p>
    <w:p w14:paraId="705E19D7" w14:textId="77777777" w:rsidR="00F047B6" w:rsidRDefault="00F047B6" w:rsidP="00F047B6">
      <w:r>
        <w:t>moings : mais va iuſques a trois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greigneur</w:t>
      </w:r>
    </w:p>
    <w:p w14:paraId="6512521A" w14:textId="17728438" w:rsidR="00F047B6" w:rsidRDefault="00F047B6" w:rsidP="00F047B6">
      <w:r>
        <w:t xml:space="preserve">nombɿe / et pour la grandeur </w:t>
      </w:r>
      <w:r w:rsidR="001F0515">
        <w:t>d</w:t>
      </w:r>
      <w:r>
        <w:t>u cas a len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0AE4992C" w14:textId="0404C44F" w:rsidR="00F047B6" w:rsidRDefault="00F047B6" w:rsidP="00F047B6">
      <w:r>
        <w:t xml:space="preserve">communement a pɿendre </w:t>
      </w:r>
      <w:r w:rsidR="001F0515">
        <w:t>d</w:t>
      </w:r>
      <w:r>
        <w:t>e trois parroiſſes en la ma-</w:t>
      </w:r>
    </w:p>
    <w:p w14:paraId="7ED4EBC5" w14:textId="009DCE01" w:rsidR="00F047B6" w:rsidRDefault="00F047B6" w:rsidP="00F047B6">
      <w:r>
        <w:t>niere qui enſuit.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>e la parroiſſe ou le meur</w:t>
      </w:r>
    </w:p>
    <w:p w14:paraId="4965ED03" w14:textId="07ED870E" w:rsidR="00F047B6" w:rsidRDefault="00F047B6" w:rsidP="00F047B6">
      <w:r>
        <w:lastRenderedPageBreak/>
        <w:t xml:space="preserve">dɿe fut faict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la parroiſſe ou laccuſe fut natif. Tou-</w:t>
      </w:r>
    </w:p>
    <w:p w14:paraId="66425D16" w14:textId="12304AAF" w:rsidR="00F047B6" w:rsidRDefault="00F047B6" w:rsidP="00F047B6">
      <w:r>
        <w:t xml:space="preserve">teſfois en </w:t>
      </w:r>
      <w:r w:rsidR="001F0515">
        <w:t>d</w:t>
      </w:r>
      <w:r>
        <w:t xml:space="preserve">oibt on plus auoir </w:t>
      </w:r>
      <w:r w:rsidR="001F0515">
        <w:t>d</w:t>
      </w:r>
      <w:r>
        <w:t xml:space="preserve">e ceulx </w:t>
      </w:r>
      <w:r w:rsidR="001F0515">
        <w:t>d</w:t>
      </w:r>
      <w:r>
        <w:t>e la parroiſſe</w:t>
      </w:r>
    </w:p>
    <w:p w14:paraId="1AF9FC65" w14:textId="6465B1F6" w:rsidR="00F047B6" w:rsidRDefault="00F047B6" w:rsidP="00F047B6">
      <w:r>
        <w:t>ou le meurdre fut faict.et les aultres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emeu</w:t>
      </w:r>
    </w:p>
    <w:p w14:paraId="03547BA6" w14:textId="6C298B3D" w:rsidR="00F047B6" w:rsidRDefault="00F047B6" w:rsidP="00F047B6">
      <w:r>
        <w:t>rent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pɿins ſelon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ice/ſoit </w:t>
      </w:r>
      <w:r w:rsidR="001F0515">
        <w:t>d</w:t>
      </w:r>
      <w:r>
        <w:t>e la</w:t>
      </w:r>
    </w:p>
    <w:p w14:paraId="5B183152" w14:textId="094AB212" w:rsidR="00F047B6" w:rsidRDefault="00F047B6" w:rsidP="00F047B6">
      <w:r>
        <w:t xml:space="preserve">parroiſſe ou le meurdre fut faict ou </w:t>
      </w:r>
      <w:r w:rsidR="001F0515">
        <w:t>d</w:t>
      </w:r>
      <w:r>
        <w:t>e ailleurs. Et ce</w:t>
      </w:r>
    </w:p>
    <w:p w14:paraId="4A290277" w14:textId="76B12871" w:rsidR="00F047B6" w:rsidRDefault="00F047B6" w:rsidP="00F047B6">
      <w:r>
        <w:t xml:space="preserve">peut apparoir par le texte qui </w:t>
      </w:r>
      <w:r w:rsidR="001F0515">
        <w:t>d</w:t>
      </w:r>
      <w:r>
        <w:t>eclaire expɿeſſement</w:t>
      </w:r>
    </w:p>
    <w:p w14:paraId="22505A63" w14:textId="77777777" w:rsidR="00F047B6" w:rsidRDefault="00F047B6" w:rsidP="00F047B6">
      <w:r>
        <w:t>foɿs le lieu ou le meſfaict fut faict.Et auſſi met que iu-</w:t>
      </w:r>
    </w:p>
    <w:p w14:paraId="7FA8428E" w14:textId="6293A12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y </w:t>
      </w:r>
      <w:r w:rsidR="001F0515">
        <w:t>d</w:t>
      </w:r>
      <w:r>
        <w:t xml:space="preserve">oibt pourueoir </w:t>
      </w:r>
      <w:r w:rsidR="001F0515">
        <w:t>d</w:t>
      </w:r>
      <w:r>
        <w:t>e faire venir ceulx que len cuy-</w:t>
      </w:r>
    </w:p>
    <w:p w14:paraId="750E436F" w14:textId="12CBD565" w:rsidR="00F047B6" w:rsidRDefault="00F047B6" w:rsidP="00F047B6">
      <w:r>
        <w:t xml:space="preserve">dera qui ſachent mieulx la verite </w:t>
      </w:r>
      <w:r w:rsidR="001F0515">
        <w:t>d</w:t>
      </w:r>
      <w:r>
        <w:t>u cas/de quelcōque</w:t>
      </w:r>
    </w:p>
    <w:p w14:paraId="3F3DF149" w14:textId="77777777" w:rsidR="00F047B6" w:rsidRDefault="00F047B6" w:rsidP="00F047B6">
      <w:r>
        <w:t>lieu quilz ſoient/car aulcuneſfois gētz paſſātz neātmois</w:t>
      </w:r>
    </w:p>
    <w:p w14:paraId="465E5004" w14:textId="77777777" w:rsidR="00F047B6" w:rsidRDefault="00F047B6" w:rsidP="00F047B6"/>
    <w:p w14:paraId="2B3082C5" w14:textId="77777777" w:rsidR="00F047B6" w:rsidRDefault="00F047B6" w:rsidP="00F047B6"/>
    <w:p w14:paraId="7F1586D2" w14:textId="77777777" w:rsidR="00F047B6" w:rsidRDefault="00F047B6" w:rsidP="00F047B6">
      <w:r>
        <w:t>m iij</w:t>
      </w:r>
    </w:p>
    <w:p w14:paraId="77E21C86" w14:textId="77777777" w:rsidR="00F047B6" w:rsidRDefault="00F047B6" w:rsidP="00F047B6"/>
    <w:p w14:paraId="386D32CC" w14:textId="77777777" w:rsidR="00F047B6" w:rsidRDefault="00F047B6" w:rsidP="00F047B6"/>
    <w:p w14:paraId="50428829" w14:textId="41B4C1F9" w:rsidR="00F047B6" w:rsidRDefault="00F047B6" w:rsidP="00F047B6">
      <w:r>
        <w:t xml:space="preserve">De ſuyte </w:t>
      </w:r>
      <w:r w:rsidR="001F0515">
        <w:t>d</w:t>
      </w:r>
      <w:r>
        <w:t>e meurdɿe,</w:t>
      </w:r>
    </w:p>
    <w:p w14:paraId="236E74BF" w14:textId="77777777" w:rsidR="00F047B6" w:rsidRDefault="00F047B6" w:rsidP="00F047B6"/>
    <w:p w14:paraId="5F8193C8" w14:textId="77777777" w:rsidR="00F047B6" w:rsidRDefault="00F047B6" w:rsidP="00F047B6"/>
    <w:p w14:paraId="090F5C0A" w14:textId="77777777" w:rsidR="00F047B6" w:rsidRDefault="00F047B6" w:rsidP="00F047B6">
      <w:r>
        <w:t>n</w:t>
      </w:r>
    </w:p>
    <w:p w14:paraId="2D4AB331" w14:textId="73DF83D8" w:rsidR="00F047B6" w:rsidRDefault="00F047B6" w:rsidP="00F047B6">
      <w:r>
        <w:rPr>
          <w:rFonts w:ascii="Cambria Math" w:hAnsi="Cambria Math" w:cs="Cambria Math"/>
        </w:rPr>
        <w:t>ℂ</w:t>
      </w:r>
      <w:r>
        <w:t>Se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</w:t>
      </w:r>
    </w:p>
    <w:p w14:paraId="25C92430" w14:textId="6F15D87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enue </w:t>
      </w:r>
      <w:r w:rsidR="001F0515">
        <w:t>d</w:t>
      </w:r>
      <w:r>
        <w:t>e larci</w:t>
      </w:r>
    </w:p>
    <w:p w14:paraId="307E008F" w14:textId="10AEBB07" w:rsidR="00F047B6" w:rsidRDefault="00F047B6" w:rsidP="00F047B6">
      <w:r>
        <w:t xml:space="preserve">ou </w:t>
      </w:r>
      <w:r w:rsidR="001F0515">
        <w:t>d</w:t>
      </w:r>
      <w:r>
        <w:t>e roberie loyaulx</w:t>
      </w:r>
    </w:p>
    <w:p w14:paraId="6CE82D7C" w14:textId="18983B4F" w:rsidR="00F047B6" w:rsidRDefault="00F047B6" w:rsidP="00F047B6">
      <w:r>
        <w:t xml:space="preserve">iureurs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225EF73" w14:textId="51A2CD18" w:rsidR="00F047B6" w:rsidRDefault="00F047B6" w:rsidP="00F047B6">
      <w:r>
        <w:t xml:space="preserve">ſemons </w:t>
      </w:r>
      <w:r w:rsidR="001F0515">
        <w:t>d</w:t>
      </w:r>
      <w:r>
        <w:t>e la ou celuy</w:t>
      </w:r>
    </w:p>
    <w:p w14:paraId="245FDCEE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a conuer-</w:t>
      </w:r>
    </w:p>
    <w:p w14:paraId="0CAB5B40" w14:textId="5FD9E93A" w:rsidR="00F047B6" w:rsidRDefault="00F047B6" w:rsidP="00F047B6">
      <w:r>
        <w:t xml:space="preserve">ſe/et </w:t>
      </w:r>
      <w:r w:rsidR="001F0515">
        <w:t>d</w:t>
      </w:r>
      <w:r>
        <w:t xml:space="preserve">e la ou len </w:t>
      </w:r>
      <w:r w:rsidR="001F0515">
        <w:t>d</w:t>
      </w:r>
      <w:r>
        <w:t>ict q̄</w:t>
      </w:r>
    </w:p>
    <w:p w14:paraId="24D84FFD" w14:textId="77777777" w:rsidR="00F047B6" w:rsidRDefault="00F047B6" w:rsidP="00F047B6">
      <w:r>
        <w:t>il fit le larcin / et quilz</w:t>
      </w:r>
    </w:p>
    <w:p w14:paraId="1981570F" w14:textId="1F3CC814" w:rsidR="00F047B6" w:rsidRDefault="00F047B6" w:rsidP="00F047B6">
      <w:r>
        <w:t xml:space="preserve">ſachent la verite </w:t>
      </w:r>
      <w:r w:rsidR="001F0515">
        <w:t>d</w:t>
      </w:r>
      <w:r>
        <w:t>e ſes</w:t>
      </w:r>
    </w:p>
    <w:p w14:paraId="11F58C21" w14:textId="6281BE81" w:rsidR="00F047B6" w:rsidRDefault="00F047B6" w:rsidP="00F047B6">
      <w:r>
        <w:t xml:space="preserve">faictz et </w:t>
      </w:r>
      <w:r w:rsidR="001F0515">
        <w:t>d</w:t>
      </w:r>
      <w:r>
        <w:t>e ſa vie : et</w:t>
      </w:r>
    </w:p>
    <w:p w14:paraId="140D91E0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ſemons</w:t>
      </w:r>
    </w:p>
    <w:p w14:paraId="67A20794" w14:textId="77777777" w:rsidR="00F047B6" w:rsidRDefault="00F047B6" w:rsidP="00F047B6">
      <w:r>
        <w:t xml:space="preserve">ſi ſoudainement </w:t>
      </w:r>
      <w:r>
        <w:rPr>
          <w:rFonts w:ascii="Segoe UI Symbol" w:hAnsi="Segoe UI Symbol" w:cs="Segoe UI Symbol"/>
        </w:rPr>
        <w:t>⁊</w:t>
      </w:r>
      <w:r>
        <w:t xml:space="preserve"> ame</w:t>
      </w:r>
    </w:p>
    <w:p w14:paraId="4E09A45D" w14:textId="22A50E79" w:rsidR="00F047B6" w:rsidRDefault="00F047B6" w:rsidP="00F047B6">
      <w:r>
        <w:t xml:space="preserve">nez </w:t>
      </w:r>
      <w:r w:rsidR="001F0515">
        <w:t>d</w:t>
      </w:r>
      <w:r>
        <w:t>euant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q̄</w:t>
      </w:r>
    </w:p>
    <w:p w14:paraId="62F35754" w14:textId="77777777" w:rsidR="00F047B6" w:rsidRDefault="00F047B6" w:rsidP="00F047B6">
      <w:r>
        <w:t>les amis a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</w:t>
      </w:r>
    </w:p>
    <w:p w14:paraId="2C6A1FA9" w14:textId="77777777" w:rsidR="00F047B6" w:rsidRDefault="00F047B6" w:rsidP="00F047B6">
      <w:r>
        <w:t>cuſe ne les puiſſent coɿ</w:t>
      </w:r>
    </w:p>
    <w:p w14:paraId="7E4D70AE" w14:textId="77777777" w:rsidR="00F047B6" w:rsidRDefault="00F047B6" w:rsidP="00F047B6">
      <w:r>
        <w:t xml:space="preserve">rupɿe par les moyēs </w:t>
      </w:r>
      <w:r>
        <w:rPr>
          <w:rFonts w:ascii="Segoe UI Symbol" w:hAnsi="Segoe UI Symbol" w:cs="Segoe UI Symbol"/>
        </w:rPr>
        <w:t>⁊</w:t>
      </w:r>
    </w:p>
    <w:p w14:paraId="7BE8BEB0" w14:textId="1280CC12" w:rsidR="00F047B6" w:rsidRDefault="00F047B6" w:rsidP="00F047B6">
      <w:r>
        <w:t xml:space="preserve">raiſons </w:t>
      </w:r>
      <w:r w:rsidR="001F0515">
        <w:t>d</w:t>
      </w:r>
      <w:r>
        <w:t xml:space="preserve">eſſ᷒ </w:t>
      </w:r>
      <w:r w:rsidR="001F0515">
        <w:t>d</w:t>
      </w:r>
      <w:r>
        <w:t>eclairez.</w:t>
      </w:r>
    </w:p>
    <w:p w14:paraId="2AE87354" w14:textId="77777777" w:rsidR="00F047B6" w:rsidRDefault="00F047B6" w:rsidP="00F047B6">
      <w:r>
        <w:t>o</w:t>
      </w:r>
    </w:p>
    <w:p w14:paraId="329D2E11" w14:textId="0D5A048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bailly les </w:t>
      </w:r>
      <w:r w:rsidR="001F0515">
        <w:t>d</w:t>
      </w:r>
      <w:r>
        <w:t>oibt</w:t>
      </w:r>
    </w:p>
    <w:p w14:paraId="52FCFFC4" w14:textId="77777777" w:rsidR="00F047B6" w:rsidRDefault="00F047B6" w:rsidP="00F047B6"/>
    <w:p w14:paraId="4EECE7E1" w14:textId="77777777" w:rsidR="00F047B6" w:rsidRDefault="00F047B6" w:rsidP="00F047B6"/>
    <w:p w14:paraId="71888F3B" w14:textId="56D89884" w:rsidR="00F047B6" w:rsidRDefault="00F047B6" w:rsidP="00F047B6">
      <w:r>
        <w:t xml:space="preserve">pɿēdɿe ſecretement </w:t>
      </w:r>
      <w:r w:rsidR="001F0515">
        <w:t>d</w:t>
      </w:r>
      <w:r>
        <w:t>e</w:t>
      </w:r>
    </w:p>
    <w:p w14:paraId="1EEBCB3D" w14:textId="77777777" w:rsidR="00F047B6" w:rsidRDefault="00F047B6" w:rsidP="00F047B6">
      <w:r>
        <w:t>uāt quatre cheualiers</w:t>
      </w:r>
    </w:p>
    <w:p w14:paraId="56E09FED" w14:textId="4FD6BF89" w:rsidR="00F047B6" w:rsidRDefault="00F047B6" w:rsidP="00F047B6">
      <w:r>
        <w:t xml:space="preserve">et </w:t>
      </w:r>
      <w:r w:rsidR="001F0515">
        <w:t>d</w:t>
      </w:r>
      <w:r>
        <w:t>emander a chaſcun</w:t>
      </w:r>
    </w:p>
    <w:p w14:paraId="02642CDB" w14:textId="2809D22C" w:rsidR="00F047B6" w:rsidRDefault="00F047B6" w:rsidP="00F047B6">
      <w:r>
        <w:lastRenderedPageBreak/>
        <w:t xml:space="preserve">par ſoy ce q̇l ſcet </w:t>
      </w:r>
      <w:r w:rsidR="001F0515">
        <w:t>d</w:t>
      </w:r>
      <w:r>
        <w:t>e la</w:t>
      </w:r>
    </w:p>
    <w:p w14:paraId="5819744C" w14:textId="77777777" w:rsidR="00F047B6" w:rsidRDefault="00F047B6" w:rsidP="00F047B6">
      <w:r>
        <w:t>vie a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accuſe/</w:t>
      </w:r>
    </w:p>
    <w:p w14:paraId="638F5DED" w14:textId="77777777" w:rsidR="00F047B6" w:rsidRDefault="00F047B6" w:rsidP="00F047B6">
      <w:r>
        <w:t>I</w:t>
      </w:r>
    </w:p>
    <w:p w14:paraId="0E134789" w14:textId="2D5B920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ſes faictz </w:t>
      </w:r>
      <w:r>
        <w:rPr>
          <w:rFonts w:ascii="Segoe UI Symbol" w:hAnsi="Segoe UI Symbol" w:cs="Segoe UI Symbol"/>
        </w:rPr>
        <w:t>⁊</w:t>
      </w:r>
      <w:r>
        <w:t xml:space="preserve"> ce quil</w:t>
      </w:r>
    </w:p>
    <w:p w14:paraId="14ABFE9B" w14:textId="77777777" w:rsidR="00F047B6" w:rsidRDefault="00F047B6" w:rsidP="00F047B6">
      <w:r>
        <w:t>en croit. Quād il aura</w:t>
      </w:r>
    </w:p>
    <w:p w14:paraId="25533DC0" w14:textId="77777777" w:rsidR="00F047B6" w:rsidRDefault="00F047B6" w:rsidP="00F047B6">
      <w:r>
        <w:t>ouy chaſcū par ſoy / cil</w:t>
      </w:r>
    </w:p>
    <w:p w14:paraId="0574C67F" w14:textId="1A0BEF3D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BEF9E25" w14:textId="475C5805" w:rsidR="00F047B6" w:rsidRDefault="00F047B6" w:rsidP="00F047B6">
      <w:r>
        <w:t>amene auāt/</w:t>
      </w:r>
      <w:r>
        <w:rPr>
          <w:rFonts w:ascii="Segoe UI Symbol" w:hAnsi="Segoe UI Symbol" w:cs="Segoe UI Symbol"/>
        </w:rPr>
        <w:t>⁊</w:t>
      </w:r>
      <w:r>
        <w:t xml:space="preserve"> luy </w:t>
      </w:r>
      <w:r w:rsidR="001F0515">
        <w:t>d</w:t>
      </w:r>
      <w:r>
        <w:t>oit</w:t>
      </w:r>
    </w:p>
    <w:p w14:paraId="6292F17E" w14:textId="5084E8DB" w:rsidR="00F047B6" w:rsidRDefault="00F047B6" w:rsidP="00F047B6">
      <w:r>
        <w:t xml:space="preserve">on </w:t>
      </w:r>
      <w:r w:rsidR="001F0515">
        <w:t>d</w:t>
      </w:r>
      <w:r>
        <w:t>emander ſil veult</w:t>
      </w:r>
    </w:p>
    <w:p w14:paraId="3A4758F3" w14:textId="354F3858" w:rsidR="00F047B6" w:rsidRDefault="00F047B6" w:rsidP="00F047B6">
      <w:r>
        <w:t xml:space="preserve">ſaonner aulcūs </w:t>
      </w:r>
      <w:r w:rsidR="001F0515">
        <w:t>d</w:t>
      </w:r>
      <w:r>
        <w:t>es iu</w:t>
      </w:r>
    </w:p>
    <w:p w14:paraId="5E2C2483" w14:textId="6E48ED7A" w:rsidR="00F047B6" w:rsidRDefault="00F047B6" w:rsidP="00F047B6">
      <w:r>
        <w:t xml:space="preserve">reurs qui to᷒ luy </w:t>
      </w:r>
      <w:r w:rsidR="001F0515">
        <w:t>d</w:t>
      </w:r>
      <w:r>
        <w:t>oib-</w:t>
      </w:r>
    </w:p>
    <w:p w14:paraId="5E81A54E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rez.</w:t>
      </w:r>
    </w:p>
    <w:p w14:paraId="2EAF9ADF" w14:textId="77777777" w:rsidR="00F047B6" w:rsidRDefault="00F047B6" w:rsidP="00F047B6">
      <w:r>
        <w:t>Sil en ſaōne aulcū rai-</w:t>
      </w:r>
    </w:p>
    <w:p w14:paraId="21D52851" w14:textId="77777777" w:rsidR="00F047B6" w:rsidRDefault="00F047B6" w:rsidP="00F047B6">
      <w:r>
        <w:t>ſonnablemēt / choſe q̇l</w:t>
      </w:r>
    </w:p>
    <w:p w14:paraId="097873F6" w14:textId="77777777" w:rsidR="00F047B6" w:rsidRDefault="00F047B6" w:rsidP="00F047B6">
      <w:r>
        <w:t>dye ne luy peut nuyɿe.</w:t>
      </w:r>
    </w:p>
    <w:p w14:paraId="6D05513F" w14:textId="77777777" w:rsidR="00F047B6" w:rsidRDefault="00F047B6" w:rsidP="00F047B6">
      <w:r>
        <w:t>p</w:t>
      </w:r>
    </w:p>
    <w:p w14:paraId="000AD687" w14:textId="77777777" w:rsidR="00F047B6" w:rsidRDefault="00F047B6" w:rsidP="00F047B6">
      <w:r>
        <w:t>Loɿs ſerōt les iureurs</w:t>
      </w:r>
    </w:p>
    <w:p w14:paraId="3AD4973D" w14:textId="77777777" w:rsidR="00F047B6" w:rsidRDefault="00F047B6" w:rsidP="00F047B6"/>
    <w:p w14:paraId="08BAE0B9" w14:textId="77777777" w:rsidR="00F047B6" w:rsidRDefault="00F047B6" w:rsidP="00F047B6"/>
    <w:p w14:paraId="044BC6FE" w14:textId="5724D492" w:rsidR="00F047B6" w:rsidRDefault="00F047B6" w:rsidP="00F047B6">
      <w:r>
        <w:t xml:space="preserve">quilz ſoient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ranges lieux/peuent bien ſcauoir ou a-</w:t>
      </w:r>
    </w:p>
    <w:p w14:paraId="6A1DB113" w14:textId="66CB0FED" w:rsidR="00F047B6" w:rsidRDefault="00F047B6" w:rsidP="00F047B6">
      <w:r>
        <w:t xml:space="preserve">uoir aulcunement cōgnoiſſance </w:t>
      </w:r>
      <w:r w:rsidR="001F0515">
        <w:t>d</w:t>
      </w:r>
      <w:r>
        <w:t>u meudre.Et pour ce</w:t>
      </w:r>
    </w:p>
    <w:p w14:paraId="101F0597" w14:textId="1C05FB10" w:rsidR="00F047B6" w:rsidRDefault="001F0515" w:rsidP="00F047B6">
      <w:r>
        <w:t>d</w:t>
      </w:r>
      <w:r w:rsidR="00F047B6">
        <w:t xml:space="preserve">emeurent telles choſes ainſi que </w:t>
      </w:r>
      <w:r>
        <w:t>d</w:t>
      </w:r>
      <w:r w:rsidR="00F047B6">
        <w:t>ict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en la </w:t>
      </w:r>
      <w:r>
        <w:t>d</w:t>
      </w:r>
      <w:r w:rsidR="00F047B6">
        <w:t>iſcre-</w:t>
      </w:r>
    </w:p>
    <w:p w14:paraId="1126239C" w14:textId="062635BC" w:rsidR="00F047B6" w:rsidRDefault="00F047B6" w:rsidP="00F047B6">
      <w:r>
        <w:t xml:space="preserve">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e pɿendre </w:t>
      </w:r>
      <w:r w:rsidR="001F0515">
        <w:t>d</w:t>
      </w:r>
      <w:r>
        <w:t>e ceulx qui ſceiuent mieulx</w:t>
      </w:r>
    </w:p>
    <w:p w14:paraId="7F30E286" w14:textId="1FAE0D0D" w:rsidR="00F047B6" w:rsidRDefault="00F047B6" w:rsidP="00F047B6">
      <w:r>
        <w:t xml:space="preserve">la verite </w:t>
      </w:r>
      <w:r w:rsidR="001F0515">
        <w:t>d</w:t>
      </w:r>
      <w:r>
        <w:t>u cas/</w:t>
      </w:r>
      <w:r>
        <w:rPr>
          <w:rFonts w:ascii="Segoe UI Symbol" w:hAnsi="Segoe UI Symbol" w:cs="Segoe UI Symbol"/>
        </w:rPr>
        <w:t>⁊</w:t>
      </w:r>
      <w:r>
        <w:t xml:space="preserve">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requis neceſſairemēt foɿs</w:t>
      </w:r>
    </w:p>
    <w:p w14:paraId="116F1A21" w14:textId="77777777" w:rsidR="00F047B6" w:rsidRDefault="00F047B6" w:rsidP="00F047B6">
      <w:r>
        <w:t>ceulx  la parroiſſe ou</w:t>
      </w:r>
    </w:p>
    <w:p w14:paraId="6E4A29BE" w14:textId="77777777" w:rsidR="00F047B6" w:rsidRDefault="00F047B6" w:rsidP="00F047B6">
      <w:r>
        <w:t>le meurdre fut faict/ſe</w:t>
      </w:r>
    </w:p>
    <w:p w14:paraId="2E306259" w14:textId="77777777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139C1C8" w14:textId="77777777" w:rsidR="00F047B6" w:rsidRDefault="00F047B6" w:rsidP="00F047B6">
      <w:r>
        <w:t>trouuee.Et ſe on a a-</w:t>
      </w:r>
    </w:p>
    <w:p w14:paraId="6FCBDA23" w14:textId="2FAAC06D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pɿendɿe</w:t>
      </w:r>
    </w:p>
    <w:p w14:paraId="7A7C71AA" w14:textId="047D04A4" w:rsidR="00F047B6" w:rsidRDefault="001F0515" w:rsidP="00F047B6">
      <w:r>
        <w:t>d</w:t>
      </w:r>
      <w:r w:rsidR="00F047B6">
        <w:t>es pɿochaines par-</w:t>
      </w:r>
    </w:p>
    <w:p w14:paraId="132177D4" w14:textId="501D044A" w:rsidR="00F047B6" w:rsidRDefault="00F047B6" w:rsidP="00F047B6">
      <w:r>
        <w:t xml:space="preserve">roiſſes,ou </w:t>
      </w:r>
      <w:r w:rsidR="001F0515">
        <w:t>d</w:t>
      </w:r>
      <w:r>
        <w:t xml:space="preserve"> celle ou le</w:t>
      </w:r>
    </w:p>
    <w:p w14:paraId="05FEB73E" w14:textId="77777777" w:rsidR="00F047B6" w:rsidRDefault="00F047B6" w:rsidP="00F047B6">
      <w:r>
        <w:t>malfaicteur fut natif:</w:t>
      </w:r>
    </w:p>
    <w:p w14:paraId="17C873FB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poͬ ce que on ſup-</w:t>
      </w:r>
    </w:p>
    <w:p w14:paraId="00162F57" w14:textId="77777777" w:rsidR="00F047B6" w:rsidRDefault="00F047B6" w:rsidP="00F047B6">
      <w:r>
        <w:t>poſe q̇lz en ſachēt aul-</w:t>
      </w:r>
    </w:p>
    <w:p w14:paraId="6E22D732" w14:textId="77777777" w:rsidR="00F047B6" w:rsidRDefault="00F047B6" w:rsidP="00F047B6">
      <w:r>
        <w:t>cune choſe/et non pas</w:t>
      </w:r>
    </w:p>
    <w:p w14:paraId="49A69B04" w14:textId="501CD488" w:rsidR="00F047B6" w:rsidRDefault="00F047B6" w:rsidP="00F047B6">
      <w:r>
        <w:t xml:space="preserve">quil ne </w:t>
      </w:r>
      <w:r w:rsidR="001F0515">
        <w:t>d</w:t>
      </w:r>
      <w:r>
        <w:t>emeure en la</w:t>
      </w:r>
    </w:p>
    <w:p w14:paraId="1795C7B1" w14:textId="4255CB6F" w:rsidR="00F047B6" w:rsidRDefault="00F047B6" w:rsidP="00F047B6">
      <w:r>
        <w:t xml:space="preserve">diſcretiō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ice/de</w:t>
      </w:r>
    </w:p>
    <w:p w14:paraId="681A7F9B" w14:textId="77777777" w:rsidR="00F047B6" w:rsidRDefault="00F047B6" w:rsidP="00F047B6">
      <w:r>
        <w:t>pɿēdɿe ceulx q̄ len cuy</w:t>
      </w:r>
    </w:p>
    <w:p w14:paraId="5B9E40E3" w14:textId="77777777" w:rsidR="00F047B6" w:rsidRDefault="00F047B6" w:rsidP="00F047B6">
      <w:r>
        <w:t>de qui ſachent mieulx</w:t>
      </w:r>
    </w:p>
    <w:p w14:paraId="612C2DAA" w14:textId="3815F8CA" w:rsidR="00F047B6" w:rsidRDefault="00F047B6" w:rsidP="00F047B6">
      <w:r>
        <w:t xml:space="preserve">la verite </w:t>
      </w:r>
      <w:r w:rsidR="001F0515">
        <w:t>d</w:t>
      </w:r>
      <w:r>
        <w:t>u cas</w:t>
      </w:r>
    </w:p>
    <w:p w14:paraId="76E0AD7E" w14:textId="77777777" w:rsidR="00F047B6" w:rsidRDefault="00F047B6" w:rsidP="00F047B6"/>
    <w:p w14:paraId="246CB9B4" w14:textId="77777777" w:rsidR="00F047B6" w:rsidRDefault="00F047B6" w:rsidP="00F047B6"/>
    <w:p w14:paraId="7A1CFCD6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Ap̄s enſuit eu texte</w:t>
      </w:r>
    </w:p>
    <w:p w14:paraId="451CA4C3" w14:textId="77777777" w:rsidR="00F047B6" w:rsidRDefault="00F047B6" w:rsidP="00F047B6">
      <w:r>
        <w:t>n</w:t>
      </w:r>
    </w:p>
    <w:p w14:paraId="76E9B2F7" w14:textId="2A3B512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iuree </w:t>
      </w:r>
      <w:r w:rsidR="001F0515">
        <w:t>d</w:t>
      </w:r>
      <w:r>
        <w:t>oibt</w:t>
      </w:r>
    </w:p>
    <w:p w14:paraId="7E839DAB" w14:textId="356AE17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enue </w:t>
      </w:r>
      <w:r w:rsidR="001F0515">
        <w:t>d</w:t>
      </w:r>
      <w:r>
        <w:t>e lar-</w:t>
      </w:r>
    </w:p>
    <w:p w14:paraId="1A44B7B6" w14:textId="1FC57C49" w:rsidR="00F047B6" w:rsidRDefault="00F047B6" w:rsidP="00F047B6">
      <w:r>
        <w:t xml:space="preserve">cin ou </w:t>
      </w:r>
      <w:r w:rsidR="001F0515">
        <w:t>d</w:t>
      </w:r>
      <w:r>
        <w:t>e roberie/loy-</w:t>
      </w:r>
    </w:p>
    <w:p w14:paraId="59488E11" w14:textId="3A9DB864" w:rsidR="00F047B6" w:rsidRDefault="00F047B6" w:rsidP="00F047B6">
      <w:r>
        <w:t xml:space="preserve">aulx iureurs </w:t>
      </w:r>
      <w:r w:rsidR="001F0515">
        <w:t>d</w:t>
      </w:r>
      <w:r>
        <w:t>oibuent</w:t>
      </w:r>
    </w:p>
    <w:p w14:paraId="4F7F10EB" w14:textId="548A7A5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ſemōs </w:t>
      </w:r>
      <w:r w:rsidR="001F0515">
        <w:t>d</w:t>
      </w:r>
      <w:r>
        <w:t>u lieu ou</w:t>
      </w:r>
    </w:p>
    <w:p w14:paraId="58B8F30B" w14:textId="77777777" w:rsidR="00F047B6" w:rsidRDefault="00F047B6" w:rsidP="00F047B6">
      <w:r>
        <w:t>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a con-</w:t>
      </w:r>
    </w:p>
    <w:p w14:paraId="4A50C782" w14:textId="77777777" w:rsidR="00F047B6" w:rsidRDefault="00F047B6" w:rsidP="00F047B6">
      <w:r>
        <w:t>uerſe et la ou il fit le lar</w:t>
      </w:r>
    </w:p>
    <w:p w14:paraId="1802B041" w14:textId="77777777" w:rsidR="00F047B6" w:rsidRDefault="00F047B6" w:rsidP="00F047B6">
      <w:r>
        <w:t>cin/et quilz ſachent la</w:t>
      </w:r>
    </w:p>
    <w:p w14:paraId="3A3061EA" w14:textId="5BE3B8D1" w:rsidR="00F047B6" w:rsidRDefault="00F047B6" w:rsidP="00F047B6">
      <w:r>
        <w:t xml:space="preserve">verite </w:t>
      </w:r>
      <w:r w:rsidR="001F0515">
        <w:t>d</w:t>
      </w:r>
      <w:r>
        <w:t>e ſes faictz et</w:t>
      </w:r>
    </w:p>
    <w:p w14:paraId="6D291F9A" w14:textId="1757AF91" w:rsidR="00F047B6" w:rsidRDefault="00F047B6" w:rsidP="00F047B6">
      <w:r>
        <w:t xml:space="preserve">de ſa vie </w:t>
      </w:r>
      <w:r>
        <w:rPr>
          <w:rFonts w:ascii="Segoe UI Symbol" w:hAnsi="Segoe UI Symbol" w:cs="Segoe UI Symbol"/>
        </w:rPr>
        <w:t>⁊</w:t>
      </w:r>
      <w:r>
        <w:t xml:space="preserve">c.Sur ce texte </w:t>
      </w:r>
      <w:r w:rsidR="001F0515">
        <w:t>d</w:t>
      </w:r>
      <w:r>
        <w:t>oibt on noter que en enque-</w:t>
      </w:r>
    </w:p>
    <w:p w14:paraId="5DAE4FBA" w14:textId="7290B4C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crime </w:t>
      </w:r>
      <w:r w:rsidR="001F0515">
        <w:t>d</w:t>
      </w:r>
      <w:r>
        <w:t xml:space="preserve">e roberie ou </w:t>
      </w:r>
      <w:r w:rsidR="001F0515">
        <w:t>d</w:t>
      </w:r>
      <w:r>
        <w:t xml:space="preserve">e larcin ou </w:t>
      </w:r>
      <w:r w:rsidR="001F0515">
        <w:t>d</w:t>
      </w:r>
      <w:r>
        <w:t>aultre malfa-</w:t>
      </w:r>
    </w:p>
    <w:p w14:paraId="03358B49" w14:textId="683CFD51" w:rsidR="00F047B6" w:rsidRDefault="00F047B6" w:rsidP="00F047B6">
      <w:r>
        <w:t>con/on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 pɿēdɿe </w:t>
      </w:r>
      <w:r w:rsidR="001F0515">
        <w:t>d</w:t>
      </w:r>
      <w:r>
        <w:t>e trois parroiſſes:ce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382D1489" w14:textId="4C24FC33" w:rsidR="00F047B6" w:rsidRDefault="00F047B6" w:rsidP="00F047B6">
      <w:r>
        <w:t xml:space="preserve">aſſauoir </w:t>
      </w:r>
      <w:r w:rsidR="001F0515">
        <w:t>d</w:t>
      </w:r>
      <w:r>
        <w:t>e cel le ou laccuſe a conuerſe / et celle ou il fi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4799B46" w14:textId="0089D75E" w:rsidR="00F047B6" w:rsidRDefault="00F047B6" w:rsidP="00F047B6">
      <w:r>
        <w:t xml:space="preserve">la roberie / et </w:t>
      </w:r>
      <w:r w:rsidR="001F0515">
        <w:t>d</w:t>
      </w:r>
      <w:r>
        <w:t xml:space="preserve">e la pɿochaine parroiſſe </w:t>
      </w:r>
      <w:r w:rsidR="001F0515">
        <w:t>d</w:t>
      </w:r>
      <w:r>
        <w:t>e celle ou il a</w:t>
      </w:r>
    </w:p>
    <w:p w14:paraId="38468C32" w14:textId="05856CFE" w:rsidR="00F047B6" w:rsidRDefault="00F047B6" w:rsidP="00F047B6">
      <w:r>
        <w:t xml:space="preserve">conuerſe. Et la cauſe pourquoy on pɿent </w:t>
      </w:r>
      <w:r w:rsidR="001F0515">
        <w:t>d</w:t>
      </w:r>
      <w:r>
        <w:t>e trois par-</w:t>
      </w:r>
    </w:p>
    <w:p w14:paraId="057D23BF" w14:textId="2AFD63D9" w:rsidR="00F047B6" w:rsidRDefault="00F047B6" w:rsidP="00F047B6">
      <w:r>
        <w:t>roiſſes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eſſus </w:t>
      </w:r>
      <w:r w:rsidR="001F0515">
        <w:t>d</w:t>
      </w:r>
      <w:r>
        <w:t>eclairee/touteſfois la tierce parroiſ-</w:t>
      </w:r>
    </w:p>
    <w:p w14:paraId="2CD1181A" w14:textId="151B8D2A" w:rsidR="00F047B6" w:rsidRDefault="00F047B6" w:rsidP="00F047B6">
      <w:r>
        <w:t xml:space="preserve">ſe </w:t>
      </w:r>
      <w:r w:rsidR="001F0515">
        <w:t>d</w:t>
      </w:r>
      <w:r>
        <w:t xml:space="preserve">emeure en la </w:t>
      </w:r>
      <w:r w:rsidR="001F0515">
        <w:t>d</w:t>
      </w:r>
      <w:r>
        <w:t xml:space="preserve">iſcretiō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ice:car le texte ne faict</w:t>
      </w:r>
    </w:p>
    <w:p w14:paraId="6C965C62" w14:textId="60C2CA5A" w:rsidR="00F047B6" w:rsidRDefault="00F047B6" w:rsidP="00F047B6">
      <w:r>
        <w:t xml:space="preserve">mention quil en ſoit requis neceſſairement que </w:t>
      </w:r>
      <w:r w:rsidR="001F0515">
        <w:t>d</w:t>
      </w:r>
      <w:r>
        <w:t>eux.</w:t>
      </w:r>
    </w:p>
    <w:p w14:paraId="5F630B9E" w14:textId="77777777" w:rsidR="00F047B6" w:rsidRDefault="00F047B6" w:rsidP="00F047B6">
      <w:r>
        <w:t>et en meurdre que vne.Et pour ce iaſoit ce que len ait</w:t>
      </w:r>
    </w:p>
    <w:p w14:paraId="75C19B84" w14:textId="5F6B992F" w:rsidR="00F047B6" w:rsidRDefault="00F047B6" w:rsidP="00F047B6"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pɿēdre </w:t>
      </w:r>
      <w:r w:rsidR="001F0515">
        <w:t>d</w:t>
      </w:r>
      <w:r>
        <w:t>e trois parroiſſes en tel cas:neāt-</w:t>
      </w:r>
    </w:p>
    <w:p w14:paraId="1F77FF1B" w14:textId="77777777" w:rsidR="00F047B6" w:rsidRDefault="00F047B6" w:rsidP="00F047B6">
      <w:r>
        <w:t>moins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enſuyuoit le texte et ꝓcedoit ſelon ice-</w:t>
      </w:r>
    </w:p>
    <w:p w14:paraId="598274DE" w14:textId="77777777" w:rsidR="00F047B6" w:rsidRDefault="00F047B6" w:rsidP="00F047B6">
      <w:r>
        <w:t>luy ſans faire ſi grandes ſolēnitez/ce ne ſeroit pas mal</w:t>
      </w:r>
    </w:p>
    <w:p w14:paraId="7CCA3C1D" w14:textId="77777777" w:rsidR="00F047B6" w:rsidRDefault="00F047B6" w:rsidP="00F047B6">
      <w:r>
        <w:t>pɿocede/</w:t>
      </w:r>
      <w:r>
        <w:rPr>
          <w:rFonts w:ascii="Segoe UI Symbol" w:hAnsi="Segoe UI Symbol" w:cs="Segoe UI Symbol"/>
        </w:rPr>
        <w:t>⁊</w:t>
      </w:r>
      <w:r>
        <w:t xml:space="preserve"> le pourroit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faire ſe elle veoit quil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5713212" w14:textId="6930267A" w:rsidR="00F047B6" w:rsidRDefault="00F047B6" w:rsidP="00F047B6">
      <w:r>
        <w:t xml:space="preserve">expedient. Mais pour la grandeur </w:t>
      </w:r>
      <w:r w:rsidR="001F0515">
        <w:t>d</w:t>
      </w:r>
      <w:r>
        <w:t>es cas on a acou-</w:t>
      </w:r>
    </w:p>
    <w:p w14:paraId="129AE16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a pɿoceder ainſi ſolennellement. Et qui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5AC56EC0" w14:textId="246A8A94" w:rsidR="00F047B6" w:rsidRDefault="00F047B6" w:rsidP="00F047B6">
      <w:r>
        <w:t>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 w:rsidR="001F0515">
        <w:t>d</w:t>
      </w:r>
      <w:r>
        <w:t xml:space="preserve">e roberie ou </w:t>
      </w:r>
      <w:r w:rsidR="001F0515">
        <w:t>d</w:t>
      </w:r>
      <w:r>
        <w:t>e larcin / et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</w:t>
      </w:r>
    </w:p>
    <w:p w14:paraId="6336A925" w14:textId="5D424A11" w:rsidR="00F047B6" w:rsidRDefault="00F047B6" w:rsidP="00F047B6">
      <w:r>
        <w:t xml:space="preserve">Angleterre ou </w:t>
      </w:r>
      <w:r w:rsidR="001F0515">
        <w:t>d</w:t>
      </w:r>
      <w:r>
        <w:t>aultre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pays / et y auoit touſ-</w:t>
      </w:r>
    </w:p>
    <w:p w14:paraId="4303D1C6" w14:textId="77777777" w:rsidR="00F047B6" w:rsidRDefault="00F047B6" w:rsidP="00F047B6">
      <w:r>
        <w:t>iours conuerſe pour quoy ou ne pourroit pas auoir en</w:t>
      </w:r>
    </w:p>
    <w:p w14:paraId="049370E6" w14:textId="1D3A5C4B" w:rsidR="00F047B6" w:rsidRDefault="00F047B6" w:rsidP="00F047B6">
      <w:r>
        <w:t xml:space="preserve">acompliſſant le texte </w:t>
      </w:r>
      <w:r w:rsidR="001F0515">
        <w:t>d</w:t>
      </w:r>
      <w:r>
        <w:t>es gentz ou il auroit conuerſe en</w:t>
      </w:r>
    </w:p>
    <w:p w14:paraId="275EE479" w14:textId="67386109" w:rsidR="00F047B6" w:rsidRDefault="00F047B6" w:rsidP="00F047B6">
      <w:r>
        <w:t xml:space="preserve">la parroiſſe : il ſuffiroit </w:t>
      </w:r>
      <w:r w:rsidR="001F0515">
        <w:t>d</w:t>
      </w:r>
      <w:r>
        <w:t xml:space="preserve">e pɿendre </w:t>
      </w:r>
      <w:r w:rsidR="001F0515">
        <w:t>d</w:t>
      </w:r>
      <w:r>
        <w:t>es lieux ou la ro-</w:t>
      </w:r>
    </w:p>
    <w:p w14:paraId="7E6FC348" w14:textId="77777777" w:rsidR="00F047B6" w:rsidRDefault="00F047B6" w:rsidP="00F047B6">
      <w:r>
        <w:t>berie et larcin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faict. Car le texte qui parle</w:t>
      </w:r>
    </w:p>
    <w:p w14:paraId="20A38C62" w14:textId="19C5B922" w:rsidR="00F047B6" w:rsidRDefault="00F047B6" w:rsidP="00F047B6">
      <w:r>
        <w:t xml:space="preserve">que on pɿenne </w:t>
      </w:r>
      <w:r w:rsidR="001F0515">
        <w:t>d</w:t>
      </w:r>
      <w:r>
        <w:t>e ceulx ou laccuſe a conuerſe / ſentend</w:t>
      </w:r>
    </w:p>
    <w:p w14:paraId="3D4D3C61" w14:textId="77777777" w:rsidR="00F047B6" w:rsidRDefault="00F047B6" w:rsidP="00F047B6">
      <w:r>
        <w:t>ſe on les peut auoir / et non aultrement. Et par ſembla-</w:t>
      </w:r>
    </w:p>
    <w:p w14:paraId="57123898" w14:textId="52DA8834" w:rsidR="00F047B6" w:rsidRDefault="00F047B6" w:rsidP="00F047B6">
      <w:r>
        <w:t>ble conuiendɿoit faire / ſe vng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accuſe </w:t>
      </w:r>
      <w:r w:rsidR="001F0515">
        <w:t>d</w:t>
      </w:r>
      <w:r>
        <w:t>e</w:t>
      </w:r>
    </w:p>
    <w:p w14:paraId="7111F383" w14:textId="77777777" w:rsidR="00F047B6" w:rsidRDefault="00F047B6" w:rsidP="00F047B6">
      <w:r>
        <w:t xml:space="preserve">meurdre/et il auoit faict le meurdre een 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pays.</w:t>
      </w:r>
    </w:p>
    <w:p w14:paraId="58B7CFB1" w14:textId="77777777" w:rsidR="00F047B6" w:rsidRDefault="00F047B6" w:rsidP="00F047B6"/>
    <w:p w14:paraId="1EA790BF" w14:textId="77777777" w:rsidR="00F047B6" w:rsidRDefault="00F047B6" w:rsidP="00F047B6"/>
    <w:p w14:paraId="1D68A1E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52176BA3" w14:textId="77777777" w:rsidR="00F047B6" w:rsidRDefault="00F047B6" w:rsidP="00F047B6">
      <w:r>
        <w:lastRenderedPageBreak/>
        <w:t>o</w:t>
      </w:r>
    </w:p>
    <w:p w14:paraId="678934D0" w14:textId="50F9AEC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bailly les </w:t>
      </w:r>
      <w:r w:rsidR="001F0515">
        <w:t>d</w:t>
      </w:r>
      <w:r>
        <w:t xml:space="preserve">oibt pɿendɿe ſecretemēt par </w:t>
      </w:r>
      <w:r w:rsidR="001F0515">
        <w:t>d</w:t>
      </w:r>
      <w:r>
        <w:t>evāt</w:t>
      </w:r>
    </w:p>
    <w:p w14:paraId="15BBFF49" w14:textId="1F995230" w:rsidR="00F047B6" w:rsidRDefault="00F047B6" w:rsidP="00F047B6">
      <w:r>
        <w:t xml:space="preserve">quatre cheualiers/et </w:t>
      </w:r>
      <w:r w:rsidR="001F0515">
        <w:t>d</w:t>
      </w:r>
      <w:r>
        <w:t>emander a chaſcun par ſoy quil</w:t>
      </w:r>
    </w:p>
    <w:p w14:paraId="683D4053" w14:textId="24E65E67" w:rsidR="00F047B6" w:rsidRDefault="00F047B6" w:rsidP="00F047B6">
      <w:r>
        <w:t xml:space="preserve">ſcet </w:t>
      </w:r>
      <w:r w:rsidR="001F0515">
        <w:t>d</w:t>
      </w:r>
      <w:r>
        <w:t xml:space="preserve">e la vie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faictz </w:t>
      </w:r>
      <w:r w:rsidR="001F0515">
        <w:t>d</w:t>
      </w:r>
      <w:r>
        <w:t>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accnſe/</w:t>
      </w:r>
      <w:r>
        <w:rPr>
          <w:rFonts w:ascii="Segoe UI Symbol" w:hAnsi="Segoe UI Symbol" w:cs="Segoe UI Symbol"/>
        </w:rPr>
        <w:t>⁊</w:t>
      </w:r>
      <w:r>
        <w:t xml:space="preserve"> ce q̄ il en</w:t>
      </w:r>
    </w:p>
    <w:p w14:paraId="10D9A1D2" w14:textId="77777777" w:rsidR="00F047B6" w:rsidRDefault="00F047B6" w:rsidP="00F047B6">
      <w:r>
        <w:t xml:space="preserve">croit </w:t>
      </w:r>
      <w:r>
        <w:rPr>
          <w:rFonts w:ascii="Segoe UI Symbol" w:hAnsi="Segoe UI Symbol" w:cs="Segoe UI Symbol"/>
        </w:rPr>
        <w:t>⁊</w:t>
      </w:r>
      <w:r>
        <w:t>c. Par ce texte appert la maniere comme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0821BDD3" w14:textId="52B30897" w:rsidR="00F047B6" w:rsidRDefault="001F0515" w:rsidP="00F047B6">
      <w:r>
        <w:t>d</w:t>
      </w:r>
      <w:r w:rsidR="00F047B6">
        <w:t>oibt ꝓceder en ce cas. Et iaſoit ce que on face purger</w:t>
      </w:r>
    </w:p>
    <w:p w14:paraId="117BF48A" w14:textId="77777777" w:rsidR="00F047B6" w:rsidRDefault="00F047B6" w:rsidP="00F047B6">
      <w:r>
        <w:t xml:space="preserve">de ſaon les cheualiers </w:t>
      </w:r>
      <w:r>
        <w:rPr>
          <w:rFonts w:ascii="Segoe UI Symbol" w:hAnsi="Segoe UI Symbol" w:cs="Segoe UI Symbol"/>
        </w:rPr>
        <w:t>⁊</w:t>
      </w:r>
      <w:r>
        <w:t xml:space="preserve"> les veeurs ains quon oye leur</w:t>
      </w:r>
    </w:p>
    <w:p w14:paraId="5B60FE0A" w14:textId="519F95CE" w:rsidR="00F047B6" w:rsidRDefault="001F0515" w:rsidP="00F047B6">
      <w:r>
        <w:t>d</w:t>
      </w:r>
      <w:r w:rsidR="00F047B6">
        <w:t>epoſition:ſi ne ſenſuit il pas que on ne puiſſe bien fai-</w:t>
      </w:r>
    </w:p>
    <w:p w14:paraId="32FEB068" w14:textId="0B68DF38" w:rsidR="00F047B6" w:rsidRDefault="00F047B6" w:rsidP="00F047B6">
      <w:r>
        <w:t xml:space="preserve">re ſelon le texte : mais on le faict ainſi pour cauſe </w:t>
      </w:r>
      <w:r w:rsidR="001F0515">
        <w:t>d</w:t>
      </w:r>
      <w:r>
        <w:t>e</w:t>
      </w:r>
    </w:p>
    <w:p w14:paraId="6FC25966" w14:textId="77777777" w:rsidR="00F047B6" w:rsidRDefault="00F047B6" w:rsidP="00F047B6">
      <w:r>
        <w:t>bɿiefuete.</w:t>
      </w:r>
    </w:p>
    <w:p w14:paraId="0DEC932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47D6AEDD" w14:textId="77777777" w:rsidR="00F047B6" w:rsidRDefault="00F047B6" w:rsidP="00F047B6"/>
    <w:p w14:paraId="11FF30C0" w14:textId="77777777" w:rsidR="00F047B6" w:rsidRDefault="00F047B6" w:rsidP="00F047B6"/>
    <w:p w14:paraId="05FDEEC6" w14:textId="77777777" w:rsidR="00F047B6" w:rsidRDefault="00F047B6" w:rsidP="00F047B6">
      <w:r>
        <w:t>pa</w:t>
      </w:r>
    </w:p>
    <w:p w14:paraId="79BDDE2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Loɿs ſeront les iureurs appellez en commun/et</w:t>
      </w:r>
    </w:p>
    <w:p w14:paraId="04011953" w14:textId="56F1B3AF" w:rsidR="00F047B6" w:rsidRDefault="00F047B6" w:rsidP="00F047B6">
      <w:r>
        <w:t xml:space="preserve">ce quilz auront </w:t>
      </w:r>
      <w:r w:rsidR="001F0515">
        <w:t>d</w:t>
      </w:r>
      <w:r>
        <w:t>ict ſera recoɿde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celuy qui</w:t>
      </w:r>
    </w:p>
    <w:p w14:paraId="393548D0" w14:textId="07B3DEA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accuſe. Et ilz </w:t>
      </w:r>
      <w:r w:rsidR="001F0515">
        <w:t>d</w:t>
      </w:r>
      <w:r>
        <w:t>oibuēt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ainſi lont il</w:t>
      </w:r>
    </w:p>
    <w:p w14:paraId="4C372E3A" w14:textId="371BBB6F" w:rsidR="00F047B6" w:rsidRDefault="00F047B6" w:rsidP="00F047B6">
      <w:r>
        <w:t xml:space="preserve">iure </w:t>
      </w:r>
      <w:r>
        <w:rPr>
          <w:rFonts w:ascii="Segoe UI Symbol" w:hAnsi="Segoe UI Symbol" w:cs="Segoe UI Symbol"/>
        </w:rPr>
        <w:t>⁊</w:t>
      </w:r>
      <w:r>
        <w:t xml:space="preserve">c.Sur ce texte on </w:t>
      </w:r>
      <w:r w:rsidR="001F0515">
        <w:t>d</w:t>
      </w:r>
      <w:r>
        <w:t>oibt noter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acou-</w:t>
      </w:r>
    </w:p>
    <w:p w14:paraId="7BF538AA" w14:textId="209F7E0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 </w:t>
      </w:r>
      <w:r w:rsidR="001F0515">
        <w:t>d</w:t>
      </w:r>
      <w:r>
        <w:t xml:space="preserve">emāder en tel cas a chaſcun </w:t>
      </w:r>
      <w:r w:rsidR="001F0515">
        <w:t>d</w:t>
      </w:r>
      <w:r>
        <w:t>es iureurs ne</w:t>
      </w:r>
    </w:p>
    <w:p w14:paraId="098BCA8C" w14:textId="4137CF13" w:rsidR="00F047B6" w:rsidRDefault="00F047B6" w:rsidP="00F047B6">
      <w:r>
        <w:t xml:space="preserve">a aulcū </w:t>
      </w:r>
      <w:r w:rsidR="001F0515">
        <w:t>d</w:t>
      </w:r>
      <w:r>
        <w:t>eulx ſe ilz ont</w:t>
      </w:r>
    </w:p>
    <w:p w14:paraId="52E608D7" w14:textId="1B7AD7E4" w:rsidR="00F047B6" w:rsidRDefault="00F047B6" w:rsidP="00F047B6">
      <w:r>
        <w:t xml:space="preserve">ainſi </w:t>
      </w:r>
      <w:r w:rsidR="001F0515">
        <w:t>d</w:t>
      </w:r>
      <w:r>
        <w:t>epoſe.Et la cau</w:t>
      </w:r>
    </w:p>
    <w:p w14:paraId="5DEE11D8" w14:textId="77777777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les haines</w:t>
      </w:r>
    </w:p>
    <w:p w14:paraId="112F8156" w14:textId="77777777" w:rsidR="00F047B6" w:rsidRDefault="00F047B6" w:rsidP="00F047B6">
      <w:r>
        <w:t>et inconueniētz qui en</w:t>
      </w:r>
    </w:p>
    <w:p w14:paraId="66816900" w14:textId="77777777" w:rsidR="00F047B6" w:rsidRDefault="00F047B6" w:rsidP="00F047B6">
      <w:r>
        <w:t>pourroiēt enſuir. Tou</w:t>
      </w:r>
    </w:p>
    <w:p w14:paraId="0DA61E03" w14:textId="77777777" w:rsidR="00F047B6" w:rsidRDefault="00F047B6" w:rsidP="00F047B6">
      <w:r>
        <w:t>teſfois pour la conſo-</w:t>
      </w:r>
    </w:p>
    <w:p w14:paraId="38DA19FA" w14:textId="47DA344D" w:rsidR="00F047B6" w:rsidRDefault="00F047B6" w:rsidP="00F047B6">
      <w:r>
        <w:t xml:space="preserve">nance </w:t>
      </w:r>
      <w:r w:rsidR="001F0515">
        <w:t>d</w:t>
      </w:r>
      <w:r>
        <w:t xml:space="preserve">u texte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lu</w:t>
      </w:r>
    </w:p>
    <w:p w14:paraId="22237133" w14:textId="5DCA66C1" w:rsidR="00F047B6" w:rsidRDefault="00F047B6" w:rsidP="00F047B6">
      <w:r>
        <w:t xml:space="preserve">ſaige/on peut </w:t>
      </w:r>
      <w:r w:rsidR="001F0515">
        <w:t>d</w:t>
      </w:r>
      <w:r>
        <w:t>ire que</w:t>
      </w:r>
    </w:p>
    <w:p w14:paraId="44BA8226" w14:textId="77777777" w:rsidR="00F047B6" w:rsidRDefault="00F047B6" w:rsidP="00F047B6">
      <w:r>
        <w:t>ſe partie le requeroit/</w:t>
      </w:r>
    </w:p>
    <w:p w14:paraId="421FD6BA" w14:textId="59C832CF" w:rsidR="00F047B6" w:rsidRDefault="00F047B6" w:rsidP="00F047B6">
      <w:r>
        <w:t xml:space="preserve">que on le </w:t>
      </w:r>
      <w:r w:rsidR="001F0515">
        <w:t>d</w:t>
      </w:r>
      <w:r>
        <w:t>oibt faire</w:t>
      </w:r>
    </w:p>
    <w:p w14:paraId="5A7D7F20" w14:textId="17E682A6" w:rsidR="00F047B6" w:rsidRDefault="00F047B6" w:rsidP="00F047B6">
      <w:r>
        <w:t xml:space="preserve">Ou len peut </w:t>
      </w:r>
      <w:r w:rsidR="001F0515">
        <w:t>d</w:t>
      </w:r>
      <w:r>
        <w:t>ire quil</w:t>
      </w:r>
    </w:p>
    <w:p w14:paraId="1B82DB80" w14:textId="4A0E111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</w:t>
      </w:r>
      <w:r w:rsidR="001F0515">
        <w:t>d</w:t>
      </w:r>
      <w:r>
        <w:t xml:space="preserve">iſcretiō </w:t>
      </w:r>
      <w:r w:rsidR="001F0515">
        <w:t>d</w:t>
      </w:r>
      <w:r>
        <w:t>e iu</w:t>
      </w:r>
    </w:p>
    <w:p w14:paraId="062B6E0F" w14:textId="6732506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le faire ou laiſ-</w:t>
      </w:r>
    </w:p>
    <w:p w14:paraId="4B29DD89" w14:textId="77777777" w:rsidR="00F047B6" w:rsidRDefault="00F047B6" w:rsidP="00F047B6">
      <w:r>
        <w:t>ſer / ſe len voit que le</w:t>
      </w:r>
    </w:p>
    <w:p w14:paraId="2024B16E" w14:textId="77777777" w:rsidR="00F047B6" w:rsidRDefault="00F047B6" w:rsidP="00F047B6">
      <w:r>
        <w:t>cas le req̇ere. Car telz</w:t>
      </w:r>
    </w:p>
    <w:p w14:paraId="3AB78893" w14:textId="047BD6DE" w:rsidR="00F047B6" w:rsidRDefault="00F047B6" w:rsidP="00F047B6">
      <w:r>
        <w:t xml:space="preserve">pɿoces </w:t>
      </w:r>
      <w:r w:rsidR="001F0515">
        <w:t>d</w:t>
      </w:r>
      <w:r>
        <w:t>e crimes gi</w:t>
      </w:r>
    </w:p>
    <w:p w14:paraId="2DFF5169" w14:textId="673B78E9" w:rsidR="00F047B6" w:rsidRDefault="00F047B6" w:rsidP="00F047B6">
      <w:r>
        <w:t xml:space="preserve">ſent et </w:t>
      </w:r>
      <w:r w:rsidR="001F0515">
        <w:t>d</w:t>
      </w:r>
      <w:r>
        <w:t>emeurēt en of</w:t>
      </w:r>
    </w:p>
    <w:p w14:paraId="36E2F31A" w14:textId="076316EE" w:rsidR="00F047B6" w:rsidRDefault="00F047B6" w:rsidP="00F047B6">
      <w:r>
        <w:t xml:space="preserve">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y fai-</w:t>
      </w:r>
    </w:p>
    <w:p w14:paraId="3B94EAA3" w14:textId="77777777" w:rsidR="00F047B6" w:rsidRDefault="00F047B6" w:rsidP="00F047B6">
      <w:r>
        <w:t>re et ꝓceder ſelon q̄ la</w:t>
      </w:r>
    </w:p>
    <w:p w14:paraId="5AFA3FE9" w14:textId="06FFAA59" w:rsidR="00F047B6" w:rsidRDefault="001F0515" w:rsidP="00F047B6">
      <w:r>
        <w:t>d</w:t>
      </w:r>
      <w:r w:rsidR="00F047B6">
        <w:t>iſcretion voit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ex</w:t>
      </w:r>
    </w:p>
    <w:p w14:paraId="4D72BF89" w14:textId="77777777" w:rsidR="00F047B6" w:rsidRDefault="00F047B6" w:rsidP="00F047B6">
      <w:r>
        <w:t>pedient.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</w:t>
      </w:r>
    </w:p>
    <w:p w14:paraId="462AC834" w14:textId="77777777" w:rsidR="00F047B6" w:rsidRDefault="00F047B6" w:rsidP="00F047B6">
      <w:r>
        <w:t>texte baille en tel cas/</w:t>
      </w:r>
    </w:p>
    <w:p w14:paraId="724F6022" w14:textId="77777777" w:rsidR="00F047B6" w:rsidRDefault="00F047B6" w:rsidP="00F047B6">
      <w:r>
        <w:t>pource quil ſoit neceſ-</w:t>
      </w:r>
    </w:p>
    <w:p w14:paraId="6A27F21C" w14:textId="7551807C" w:rsidR="00F047B6" w:rsidRDefault="00F047B6" w:rsidP="00F047B6">
      <w:r>
        <w:lastRenderedPageBreak/>
        <w:t xml:space="preserve">ſaire </w:t>
      </w:r>
      <w:r w:rsidR="001F0515">
        <w:t>d</w:t>
      </w:r>
      <w:r>
        <w:t xml:space="preserve">e lēſuyɿ </w:t>
      </w:r>
      <w:r w:rsidR="001F0515">
        <w:t>d</w:t>
      </w:r>
      <w:r>
        <w:t>u tout</w:t>
      </w:r>
    </w:p>
    <w:p w14:paraId="197FFC75" w14:textId="77777777" w:rsidR="00F047B6" w:rsidRDefault="00F047B6" w:rsidP="00F047B6">
      <w:r>
        <w:t>ainſi quil gi</w:t>
      </w:r>
      <w:r>
        <w:rPr>
          <w:rFonts w:ascii="Arial Unicode MS" w:eastAsia="Arial Unicode MS" w:hAnsi="Arial Unicode MS" w:cs="Arial Unicode MS" w:hint="eastAsia"/>
        </w:rPr>
        <w:t>ﬅ</w:t>
      </w:r>
      <w:r>
        <w:t>/mais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E04D7A3" w14:textId="77777777" w:rsidR="00F047B6" w:rsidRDefault="00F047B6" w:rsidP="00F047B6">
      <w:r>
        <w:t>auſſi cōme vne manie-</w:t>
      </w:r>
    </w:p>
    <w:p w14:paraId="7AD17ED3" w14:textId="71C3B5BC" w:rsidR="00F047B6" w:rsidRDefault="00F047B6" w:rsidP="00F047B6">
      <w:r>
        <w:t xml:space="preserve">re </w:t>
      </w:r>
      <w:r w:rsidR="001F0515">
        <w:t>d</w:t>
      </w:r>
      <w:r>
        <w:t xml:space="preserve">e ꝓceder en tel cas cōme le texte </w:t>
      </w:r>
      <w:r w:rsidR="001F0515">
        <w:t>d</w:t>
      </w:r>
      <w:r>
        <w:t xml:space="preserve">eclaire:affin </w:t>
      </w:r>
      <w:r w:rsidR="001F0515">
        <w:t>d</w:t>
      </w:r>
      <w:r>
        <w:t>e ſi</w:t>
      </w:r>
    </w:p>
    <w:p w14:paraId="51FB5319" w14:textId="6D381814" w:rsidR="00F047B6" w:rsidRDefault="00F047B6" w:rsidP="00F047B6">
      <w:r>
        <w:t>fonder.</w:t>
      </w:r>
      <w:r>
        <w:rPr>
          <w:rFonts w:ascii="Segoe UI Symbol" w:hAnsi="Segoe UI Symbol" w:cs="Segoe UI Symbol"/>
        </w:rPr>
        <w:t>⁊</w:t>
      </w:r>
      <w:r>
        <w:t xml:space="preserve"> pɿendɿe </w:t>
      </w:r>
      <w:r w:rsidR="001F0515">
        <w:t>d</w:t>
      </w:r>
      <w:r>
        <w:t xml:space="preserve">eſſus exemplaire </w:t>
      </w:r>
      <w:r>
        <w:rPr>
          <w:rFonts w:ascii="Segoe UI Symbol" w:hAnsi="Segoe UI Symbol" w:cs="Segoe UI Symbol"/>
        </w:rPr>
        <w:t>⁊</w:t>
      </w:r>
      <w:r>
        <w:t xml:space="preserve"> introduction.</w:t>
      </w:r>
    </w:p>
    <w:p w14:paraId="31AFB608" w14:textId="609CDE9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le texte qui met en la fin.</w:t>
      </w:r>
    </w:p>
    <w:p w14:paraId="3CE7237A" w14:textId="006F17F7" w:rsidR="00F047B6" w:rsidRDefault="00F047B6" w:rsidP="00F047B6">
      <w:r>
        <w:t xml:space="preserve">Et ce que les vingt </w:t>
      </w:r>
      <w:r w:rsidR="001F0515">
        <w:t>d</w:t>
      </w:r>
      <w:r>
        <w:t>iront ſoit garde. et cetera. Que il</w:t>
      </w:r>
    </w:p>
    <w:p w14:paraId="0A48DF9B" w14:textId="77777777" w:rsidR="00F047B6" w:rsidRDefault="00F047B6" w:rsidP="00F047B6">
      <w:r>
        <w:t>fault vingt iurereus a vng acoɿd pour condemner lac-</w:t>
      </w:r>
    </w:p>
    <w:p w14:paraId="28B70072" w14:textId="5E40B26E" w:rsidR="00F047B6" w:rsidRDefault="00F047B6" w:rsidP="00F047B6">
      <w:r>
        <w:t>cuſe/et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 grādeur </w:t>
      </w:r>
      <w:r w:rsidR="001F0515">
        <w:t>d</w:t>
      </w:r>
      <w:r>
        <w:t>u cas : touteſfois</w:t>
      </w:r>
    </w:p>
    <w:p w14:paraId="0F98E5AA" w14:textId="77777777" w:rsidR="00F047B6" w:rsidRDefault="00F047B6" w:rsidP="00F047B6">
      <w:r>
        <w:t>vſe len que ſe la greigneure partie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vng acoɿd quil</w:t>
      </w:r>
    </w:p>
    <w:p w14:paraId="77AF72D6" w14:textId="77777777" w:rsidR="00F047B6" w:rsidRDefault="00F047B6" w:rsidP="00F047B6">
      <w:r>
        <w:t>ſuffit pour condemner laccuſe.</w:t>
      </w:r>
    </w:p>
    <w:p w14:paraId="20D571E8" w14:textId="77777777" w:rsidR="00F047B6" w:rsidRDefault="00F047B6" w:rsidP="00F047B6"/>
    <w:p w14:paraId="377F95FE" w14:textId="77777777" w:rsidR="00F047B6" w:rsidRDefault="00F047B6" w:rsidP="00F047B6"/>
    <w:p w14:paraId="34A9FA68" w14:textId="77777777" w:rsidR="00F047B6" w:rsidRDefault="00F047B6" w:rsidP="00F047B6">
      <w:r>
        <w:t>In textu ibi.</w:t>
      </w:r>
    </w:p>
    <w:p w14:paraId="77F8260B" w14:textId="77777777" w:rsidR="00F047B6" w:rsidRDefault="00F047B6" w:rsidP="00F047B6">
      <w:r>
        <w:t xml:space="preserve">Offre ſon gage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5D87208" w14:textId="77777777" w:rsidR="00F047B6" w:rsidRDefault="00F047B6" w:rsidP="00F047B6">
      <w:r>
        <w:t>I</w:t>
      </w:r>
    </w:p>
    <w:p w14:paraId="5B9B3E19" w14:textId="3D43C019" w:rsidR="00F047B6" w:rsidRDefault="00F047B6" w:rsidP="00F047B6">
      <w:r>
        <w:t>A</w:t>
      </w:r>
      <w:r w:rsidR="001F0515">
        <w:t>dd</w:t>
      </w:r>
      <w:r>
        <w:t>itio.</w:t>
      </w:r>
    </w:p>
    <w:p w14:paraId="6DAA30D4" w14:textId="5C5FAAD3" w:rsidR="00F047B6" w:rsidRDefault="00F047B6" w:rsidP="00F047B6">
      <w:r>
        <w:t xml:space="preserve">hic tractatur materia </w:t>
      </w:r>
      <w:r w:rsidR="001F0515">
        <w:t>d</w:t>
      </w:r>
      <w:r>
        <w:t xml:space="preserve">uelli </w:t>
      </w:r>
      <w:r>
        <w:rPr>
          <w:rFonts w:ascii="Segoe UI Symbol" w:hAnsi="Segoe UI Symbol" w:cs="Segoe UI Symbol"/>
        </w:rPr>
        <w:t>⁊</w:t>
      </w:r>
      <w:r>
        <w:t xml:space="preserve"> qualiter fieri </w:t>
      </w:r>
      <w:r w:rsidR="001F0515">
        <w:t>d</w:t>
      </w:r>
      <w:r>
        <w:t>e-</w:t>
      </w:r>
    </w:p>
    <w:p w14:paraId="35201680" w14:textId="77777777" w:rsidR="00F047B6" w:rsidRDefault="00F047B6" w:rsidP="00F047B6">
      <w:r>
        <w:t xml:space="preserve">t heat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tex.pulcher ſi noɿmānoɿū antiquos ri-</w:t>
      </w:r>
    </w:p>
    <w:p w14:paraId="2B0BEC1E" w14:textId="15B51768" w:rsidR="00F047B6" w:rsidRDefault="00F047B6" w:rsidP="00F047B6">
      <w:r>
        <w:t xml:space="preserve">tus videre cupis ex cuius tenoɿe </w:t>
      </w:r>
      <w:r w:rsidR="001F0515">
        <w:t>d</w:t>
      </w:r>
      <w:r>
        <w:t>uo impɿimis colligi poſſunt</w:t>
      </w:r>
    </w:p>
    <w:p w14:paraId="036DF68C" w14:textId="77777777" w:rsidR="00F047B6" w:rsidRDefault="00F047B6" w:rsidP="00F047B6">
      <w:r>
        <w:t>ſcilicet conſuetudinem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ā non pacatoɿum </w:t>
      </w:r>
      <w:r>
        <w:rPr>
          <w:rFonts w:ascii="Segoe UI Symbol" w:hAnsi="Segoe UI Symbol" w:cs="Segoe UI Symbol"/>
        </w:rPr>
        <w:t>⁊</w:t>
      </w:r>
      <w:r>
        <w:t xml:space="preserve"> ſimpliciu hoim:ſed</w:t>
      </w:r>
    </w:p>
    <w:p w14:paraId="2C97FC74" w14:textId="77777777" w:rsidR="00F047B6" w:rsidRDefault="00F047B6" w:rsidP="00F047B6">
      <w:r>
        <w:t>bellatoɿu ac audaciſſimoɿū.Secudo cōſuetudinē non a regibus</w:t>
      </w:r>
    </w:p>
    <w:p w14:paraId="5DBCAC54" w14:textId="062B545F" w:rsidR="00F047B6" w:rsidRDefault="00F047B6" w:rsidP="00F047B6">
      <w:r>
        <w:t xml:space="preserve">francie:ſed a </w:t>
      </w:r>
      <w:r w:rsidR="001F0515">
        <w:t>d</w:t>
      </w:r>
      <w:r>
        <w:t xml:space="preserve">ucibus editam vbi </w:t>
      </w:r>
      <w:r w:rsidR="001F0515">
        <w:t>d</w:t>
      </w:r>
      <w:r>
        <w:t xml:space="preserve">e banno </w:t>
      </w:r>
      <w:r w:rsidR="001F0515">
        <w:t>d</w:t>
      </w:r>
      <w:r>
        <w:t>ucis. et itē ꝓbatur</w:t>
      </w:r>
    </w:p>
    <w:p w14:paraId="2A2C0994" w14:textId="37B397FA" w:rsidR="00F047B6" w:rsidRDefault="00F047B6" w:rsidP="00F047B6">
      <w:r>
        <w:t>in ca.de 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</w:t>
      </w:r>
      <w:r w:rsidR="001F0515">
        <w:t>d</w:t>
      </w:r>
      <w:r>
        <w:t xml:space="preserve">uc </w:t>
      </w:r>
      <w:r>
        <w:rPr>
          <w:rFonts w:ascii="Segoe UI Symbol" w:hAnsi="Segoe UI Symbol" w:cs="Segoe UI Symbol"/>
        </w:rPr>
        <w:t>⁊</w:t>
      </w:r>
      <w:r>
        <w:t xml:space="preserve"> in plurib᷒ alijs locis vbi </w:t>
      </w:r>
      <w:r w:rsidR="001F0515">
        <w:t>d</w:t>
      </w:r>
      <w:r>
        <w:t xml:space="preserve">e </w:t>
      </w:r>
      <w:r w:rsidR="001F0515">
        <w:t>d</w:t>
      </w:r>
      <w:r>
        <w:t>uce fit mētio</w:t>
      </w:r>
    </w:p>
    <w:p w14:paraId="76783E4A" w14:textId="77777777" w:rsidR="00F047B6" w:rsidRDefault="00F047B6" w:rsidP="00F047B6">
      <w:r>
        <w:t xml:space="preserve">fateoɿ tn  reges frācie plura </w:t>
      </w:r>
      <w:r>
        <w:rPr>
          <w:rFonts w:ascii="Arial Unicode MS" w:eastAsia="Arial Unicode MS" w:hAnsi="Arial Unicode MS" w:cs="Arial Unicode MS" w:hint="eastAsia"/>
        </w:rPr>
        <w:t>ﬅ</w:t>
      </w:r>
      <w:r>
        <w:t>atuernt a tpe philippi Augu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7DFAA0AE" w14:textId="77777777" w:rsidR="00F047B6" w:rsidRDefault="00F047B6" w:rsidP="00F047B6">
      <w:r>
        <w:t>q̄ inſerta ſunt in textu.vt in ca.de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icemēt.</w:t>
      </w:r>
      <w:r>
        <w:rPr>
          <w:rFonts w:ascii="Segoe UI Symbol" w:hAnsi="Segoe UI Symbol" w:cs="Segoe UI Symbol"/>
        </w:rPr>
        <w:t>⁊</w:t>
      </w:r>
      <w:r>
        <w:t xml:space="preserve"> infra/le conſeil au</w:t>
      </w:r>
    </w:p>
    <w:p w14:paraId="12F32089" w14:textId="449D7F28" w:rsidR="00F047B6" w:rsidRDefault="00F047B6" w:rsidP="00F047B6">
      <w:r>
        <w:t>roy philippe.hiis p̄ſuppoſitis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videndu </w:t>
      </w:r>
      <w:r w:rsidR="001F0515">
        <w:t>d</w:t>
      </w:r>
      <w:r>
        <w:t xml:space="preserve">e </w:t>
      </w:r>
      <w:r w:rsidR="001F0515">
        <w:t>d</w:t>
      </w:r>
      <w:r>
        <w:t xml:space="preserve">uello </w:t>
      </w:r>
      <w:r>
        <w:rPr>
          <w:rFonts w:ascii="Segoe UI Symbol" w:hAnsi="Segoe UI Symbol" w:cs="Segoe UI Symbol"/>
        </w:rPr>
        <w:t>⁊</w:t>
      </w:r>
      <w:r>
        <w:t xml:space="preserve"> an </w:t>
      </w:r>
      <w:r w:rsidR="001F0515">
        <w:t>d</w:t>
      </w:r>
      <w:r>
        <w:t>uel-</w:t>
      </w:r>
    </w:p>
    <w:p w14:paraId="1433DBD9" w14:textId="26B6C2EF" w:rsidR="00F047B6" w:rsidRDefault="00F047B6" w:rsidP="00F047B6">
      <w:r>
        <w:t>lum ſit pmiſſu.E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 </w:t>
      </w:r>
      <w:r w:rsidR="001F0515">
        <w:t>d</w:t>
      </w:r>
      <w:r>
        <w:t>uellu fm ray. Goffre.</w:t>
      </w:r>
      <w:r>
        <w:rPr>
          <w:rFonts w:ascii="Segoe UI Symbol" w:hAnsi="Segoe UI Symbol" w:cs="Segoe UI Symbol"/>
        </w:rPr>
        <w:t>⁊</w:t>
      </w:r>
      <w:r>
        <w:t xml:space="preserve">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ien. in ſum-</w:t>
      </w:r>
    </w:p>
    <w:p w14:paraId="2485D087" w14:textId="02EE7DF7" w:rsidR="00F047B6" w:rsidRDefault="00F047B6" w:rsidP="00F047B6">
      <w:r>
        <w:t xml:space="preserve">mis ſuis </w:t>
      </w:r>
      <w:r w:rsidR="001F0515">
        <w:t>d</w:t>
      </w:r>
      <w:r>
        <w:t xml:space="preserve">e </w:t>
      </w:r>
      <w:r w:rsidR="001F0515">
        <w:t>d</w:t>
      </w:r>
      <w:r>
        <w:t>uello in §.j.quos refert heric.bohic.in c.ij.eodem</w:t>
      </w:r>
    </w:p>
    <w:p w14:paraId="3C9D8377" w14:textId="77777777" w:rsidR="00F047B6" w:rsidRDefault="00F047B6" w:rsidP="00F047B6">
      <w:r>
        <w:t>titul.in pɿin.Singularis pugna inter aliquos ad ꝓbationē veri</w:t>
      </w:r>
    </w:p>
    <w:p w14:paraId="01C93D75" w14:textId="77777777" w:rsidR="00F047B6" w:rsidRDefault="00F047B6" w:rsidP="00F047B6">
      <w:r>
        <w:t xml:space="preserve">tatis inuēta/ita videlicet vt qui vicerit pɿobaſſe intelligatur </w:t>
      </w:r>
      <w:r>
        <w:rPr>
          <w:rFonts w:ascii="Segoe UI Symbol" w:hAnsi="Segoe UI Symbol" w:cs="Segoe UI Symbol"/>
        </w:rPr>
        <w:t>⁊</w:t>
      </w:r>
      <w:r>
        <w:t xml:space="preserve"> ſi</w:t>
      </w:r>
    </w:p>
    <w:p w14:paraId="20476116" w14:textId="500316DE" w:rsidR="00F047B6" w:rsidRDefault="00F047B6" w:rsidP="00F047B6">
      <w:r>
        <w:t xml:space="preserve">non vicerit </w:t>
      </w:r>
      <w:r w:rsidR="001F0515">
        <w:t>d</w:t>
      </w:r>
      <w:r>
        <w:t xml:space="preserve">efeciſſe in pɿobatione putetur.dictu </w:t>
      </w:r>
      <w:r w:rsidR="001F0515">
        <w:t>d</w:t>
      </w:r>
      <w:r>
        <w:t>uellum quaſi</w:t>
      </w:r>
    </w:p>
    <w:p w14:paraId="6D644995" w14:textId="3460A932" w:rsidR="00F047B6" w:rsidRDefault="001F0515" w:rsidP="00F047B6">
      <w:r>
        <w:t>d</w:t>
      </w:r>
      <w:r w:rsidR="00F047B6">
        <w:t xml:space="preserve">uoɿum bellum ſicmonomachia ſingularis pugna iter </w:t>
      </w:r>
      <w:r>
        <w:t>d</w:t>
      </w:r>
      <w:r w:rsidR="00F047B6">
        <w:t>uos in</w:t>
      </w:r>
    </w:p>
    <w:p w14:paraId="3B67B9A3" w14:textId="77777777" w:rsidR="00F047B6" w:rsidRDefault="00F047B6" w:rsidP="00F047B6">
      <w:r>
        <w:t>ca.monomachia.ij.q.v.in pleriſ partib᷒ m eundē rey. dr iudi</w:t>
      </w:r>
    </w:p>
    <w:p w14:paraId="15497A42" w14:textId="083C3748" w:rsidR="00F047B6" w:rsidRDefault="00F047B6" w:rsidP="00F047B6">
      <w:r>
        <w:t xml:space="preserve">ciū eo  ibidē </w:t>
      </w:r>
      <w:r w:rsidR="001F0515">
        <w:t>d</w:t>
      </w:r>
      <w:r>
        <w:t>ei iudiciū ſpectat.An autē ſit licitu.Et pmo vide</w:t>
      </w:r>
    </w:p>
    <w:p w14:paraId="3EE3F9DD" w14:textId="66CF917C" w:rsidR="00F047B6" w:rsidRDefault="00F047B6" w:rsidP="00F047B6">
      <w:r>
        <w:t xml:space="preserve">tur  ſic exēplo </w:t>
      </w:r>
      <w:r w:rsidR="001F0515">
        <w:t>d</w:t>
      </w:r>
      <w:r>
        <w:t>auid q̇ habuit cū goliad.j.reg.xvij.ca.Itē vide</w:t>
      </w:r>
    </w:p>
    <w:p w14:paraId="4AF55C7D" w14:textId="4724576E" w:rsidR="00F047B6" w:rsidRDefault="00F047B6" w:rsidP="00F047B6">
      <w:r>
        <w:t>tur  habeat locū ſaltem in crimine leze 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atis  </w:t>
      </w:r>
      <w:r w:rsidR="001F0515">
        <w:t>d</w:t>
      </w:r>
      <w:r>
        <w:t>r crimē</w:t>
      </w:r>
    </w:p>
    <w:p w14:paraId="41EA1302" w14:textId="0F9B2E3E" w:rsidR="00F047B6" w:rsidRDefault="00F047B6" w:rsidP="00F047B6">
      <w:r>
        <w:t xml:space="preserve">pdulliōis.i.ad </w:t>
      </w:r>
      <w:r w:rsidR="001F0515">
        <w:t>d</w:t>
      </w:r>
      <w:r>
        <w:t>uellū in.§.ꝓpter cōtrariu iucta glo.in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here</w:t>
      </w:r>
    </w:p>
    <w:p w14:paraId="4BE80745" w14:textId="77777777" w:rsidR="00F047B6" w:rsidRDefault="00F047B6" w:rsidP="00F047B6">
      <w:r>
        <w:t>dita.q̄ ab ite</w:t>
      </w:r>
      <w:r>
        <w:rPr>
          <w:rFonts w:ascii="Arial Unicode MS" w:eastAsia="Arial Unicode MS" w:hAnsi="Arial Unicode MS" w:cs="Arial Unicode MS" w:hint="eastAsia"/>
        </w:rPr>
        <w:t>ﬅ</w:t>
      </w:r>
      <w:r>
        <w:t>.defe.m eadē glo.</w:t>
      </w:r>
      <w:r>
        <w:rPr>
          <w:rFonts w:ascii="Segoe UI Symbol" w:hAnsi="Segoe UI Symbol" w:cs="Segoe UI Symbol"/>
        </w:rPr>
        <w:t>⁊</w:t>
      </w:r>
      <w:r>
        <w:t xml:space="preserve"> ibi xpofo.poɿc.ij.col. vſi.no.</w:t>
      </w:r>
    </w:p>
    <w:p w14:paraId="1F6BD037" w14:textId="5B9C1DE0" w:rsidR="00F047B6" w:rsidRDefault="00F047B6" w:rsidP="00F047B6">
      <w:r>
        <w:t xml:space="preserve">penā criminis.itē  certamina pugillu ſunt permiſſa </w:t>
      </w:r>
      <w:r>
        <w:rPr>
          <w:rFonts w:ascii="Segoe UI Symbol" w:hAnsi="Segoe UI Symbol" w:cs="Segoe UI Symbol"/>
        </w:rPr>
        <w:t>⁊</w:t>
      </w:r>
      <w:r>
        <w:t xml:space="preserve"> illis </w:t>
      </w:r>
      <w:r w:rsidR="001F0515">
        <w:t>d</w:t>
      </w:r>
      <w:r>
        <w:t>a-</w:t>
      </w:r>
    </w:p>
    <w:p w14:paraId="061F81E9" w14:textId="4647AFCA" w:rsidR="00F047B6" w:rsidRDefault="00F047B6" w:rsidP="00F047B6">
      <w:r>
        <w:t xml:space="preserve">batur pɿemiū ergo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uellū.l.vnic.</w:t>
      </w:r>
      <w:r w:rsidR="001F0515">
        <w:t>d</w:t>
      </w:r>
      <w:r>
        <w:t>e athie.lib.x.C.no.in l. cōmo</w:t>
      </w:r>
    </w:p>
    <w:p w14:paraId="01C77667" w14:textId="77777777" w:rsidR="00F047B6" w:rsidRDefault="00F047B6" w:rsidP="00F047B6">
      <w:r>
        <w:lastRenderedPageBreak/>
        <w:t>dis.ff.de re iudica.</w:t>
      </w:r>
      <w:r>
        <w:rPr>
          <w:rFonts w:ascii="Segoe UI Symbol" w:hAnsi="Segoe UI Symbol" w:cs="Segoe UI Symbol"/>
        </w:rPr>
        <w:t>⁊</w:t>
      </w:r>
      <w:r>
        <w:t xml:space="preserve"> facit.l.qua actione.§.ſi q̇s in colluctatione.</w:t>
      </w:r>
    </w:p>
    <w:p w14:paraId="5C160E14" w14:textId="0CCC3B43" w:rsidR="00F047B6" w:rsidRDefault="00F047B6" w:rsidP="00F047B6">
      <w:r>
        <w:t>ff.ad.l.aquil.</w:t>
      </w:r>
      <w:r>
        <w:rPr>
          <w:rFonts w:ascii="Segoe UI Symbol" w:hAnsi="Segoe UI Symbol" w:cs="Segoe UI Symbol"/>
        </w:rPr>
        <w:t>⁊</w:t>
      </w:r>
      <w:r>
        <w:t xml:space="preserve"> in titul.</w:t>
      </w:r>
      <w:r w:rsidR="001F0515">
        <w:t>d</w:t>
      </w:r>
      <w:r>
        <w:t>e pace tenen.</w:t>
      </w:r>
      <w:r>
        <w:rPr>
          <w:rFonts w:ascii="Segoe UI Symbol" w:hAnsi="Segoe UI Symbol" w:cs="Segoe UI Symbol"/>
        </w:rPr>
        <w:t>⁊</w:t>
      </w:r>
      <w:r>
        <w:t xml:space="preserve"> ei᷒ violat.§. ſi q̇s hominē</w:t>
      </w:r>
    </w:p>
    <w:p w14:paraId="55270C1A" w14:textId="5D9D7A78" w:rsidR="00F047B6" w:rsidRDefault="00F047B6" w:rsidP="00F047B6">
      <w:r>
        <w:t xml:space="preserve">vbi </w:t>
      </w:r>
      <w:r w:rsidR="001F0515">
        <w:t>d</w:t>
      </w:r>
      <w:r>
        <w:t xml:space="preserve">r  occidēs hominē </w:t>
      </w:r>
      <w:r w:rsidR="001F0515">
        <w:t>d</w:t>
      </w:r>
      <w:r>
        <w:t xml:space="preserve">ebet capite puniri niſi p </w:t>
      </w:r>
      <w:r w:rsidR="001F0515">
        <w:t>d</w:t>
      </w:r>
      <w:r>
        <w:t>uellu et ibi</w:t>
      </w:r>
    </w:p>
    <w:p w14:paraId="5608356F" w14:textId="77777777" w:rsidR="00F047B6" w:rsidRDefault="00F047B6" w:rsidP="00F047B6">
      <w:r>
        <w:t>glo.dicit pɿobationē fieri p pugna.Pɿo cōtraria opinione facit</w:t>
      </w:r>
    </w:p>
    <w:p w14:paraId="13F6C40F" w14:textId="2C8711E0" w:rsidR="00F047B6" w:rsidRDefault="00F047B6" w:rsidP="00F047B6">
      <w:r>
        <w:t xml:space="preserve"> niemo in cauſa ſua ius </w:t>
      </w:r>
      <w:r w:rsidR="001F0515">
        <w:t>d</w:t>
      </w:r>
      <w:r>
        <w:t xml:space="preserve">icere </w:t>
      </w:r>
      <w:r w:rsidR="001F0515">
        <w:t>d</w:t>
      </w:r>
      <w:r>
        <w:t xml:space="preserve">ebet. C.ne quis in ſua cauſa </w:t>
      </w:r>
      <w:r>
        <w:rPr>
          <w:rFonts w:ascii="Segoe UI Symbol" w:hAnsi="Segoe UI Symbol" w:cs="Segoe UI Symbol"/>
        </w:rPr>
        <w:t>⁊</w:t>
      </w:r>
      <w:r>
        <w:t>c.</w:t>
      </w:r>
    </w:p>
    <w:p w14:paraId="7CCC3A07" w14:textId="3A0317F3" w:rsidR="00F047B6" w:rsidRDefault="00F047B6" w:rsidP="00F047B6">
      <w:r>
        <w:t>per totu.l.iulianus la.ij.ff.</w:t>
      </w:r>
      <w:r w:rsidR="001F0515">
        <w:t>d</w:t>
      </w:r>
      <w:r>
        <w:t>e iud.Itē leges pɿohibent ne partes</w:t>
      </w:r>
    </w:p>
    <w:p w14:paraId="41DB22CB" w14:textId="46B9B320" w:rsidR="00F047B6" w:rsidRDefault="00F047B6" w:rsidP="00F047B6">
      <w:r>
        <w:t>veniant ad arma.l.equiſſimum.ff.</w:t>
      </w:r>
      <w:r w:rsidR="001F0515">
        <w:t>d</w:t>
      </w:r>
      <w:r>
        <w:t>e vſufruct.</w:t>
      </w:r>
      <w:r>
        <w:rPr>
          <w:rFonts w:ascii="Segoe UI Symbol" w:hAnsi="Segoe UI Symbol" w:cs="Segoe UI Symbol"/>
        </w:rPr>
        <w:t>⁊</w:t>
      </w:r>
      <w:r>
        <w:t xml:space="preserve">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permit-</w:t>
      </w:r>
    </w:p>
    <w:p w14:paraId="0ED29027" w14:textId="77777777" w:rsidR="00F047B6" w:rsidRDefault="00F047B6" w:rsidP="00F047B6">
      <w:r>
        <w:t>tendum/id ex quo tri</w:t>
      </w:r>
      <w:r>
        <w:rPr>
          <w:rFonts w:ascii="Arial Unicode MS" w:eastAsia="Arial Unicode MS" w:hAnsi="Arial Unicode MS" w:cs="Arial Unicode MS" w:hint="eastAsia"/>
        </w:rPr>
        <w:t>ﬅ</w:t>
      </w:r>
      <w:r>
        <w:t>is ſequitur euētus no.in.l.ij.§.captioſas</w:t>
      </w:r>
    </w:p>
    <w:p w14:paraId="3EF0E9CE" w14:textId="77777777" w:rsidR="00F047B6" w:rsidRDefault="00F047B6" w:rsidP="00F047B6"/>
    <w:p w14:paraId="3B46622C" w14:textId="77777777" w:rsidR="00F047B6" w:rsidRDefault="00F047B6" w:rsidP="00F047B6"/>
    <w:p w14:paraId="1630FFC3" w14:textId="3E1F55B6" w:rsidR="00F047B6" w:rsidRDefault="00F047B6" w:rsidP="00F047B6">
      <w:r>
        <w:t xml:space="preserve">De ſuyte </w:t>
      </w:r>
      <w:r w:rsidR="001F0515">
        <w:t>d</w:t>
      </w:r>
      <w:r>
        <w:t>e meurdɿe,</w:t>
      </w:r>
    </w:p>
    <w:p w14:paraId="70D0A425" w14:textId="77777777" w:rsidR="00F047B6" w:rsidRDefault="00F047B6" w:rsidP="00F047B6">
      <w:r>
        <w:t>Fo.xcij.</w:t>
      </w:r>
    </w:p>
    <w:p w14:paraId="0F360426" w14:textId="77777777" w:rsidR="00F047B6" w:rsidRDefault="00F047B6" w:rsidP="00F047B6"/>
    <w:p w14:paraId="2649DE14" w14:textId="77777777" w:rsidR="00F047B6" w:rsidRDefault="00F047B6" w:rsidP="00F047B6"/>
    <w:p w14:paraId="7AD9688C" w14:textId="77777777" w:rsidR="00F047B6" w:rsidRDefault="00F047B6" w:rsidP="00F047B6">
      <w:r>
        <w:t>appellez en commun ce</w:t>
      </w:r>
    </w:p>
    <w:p w14:paraId="018CC769" w14:textId="40E7869B" w:rsidR="00F047B6" w:rsidRDefault="00F047B6" w:rsidP="00F047B6">
      <w:r>
        <w:t xml:space="preserve">quilz auront </w:t>
      </w:r>
      <w:r w:rsidR="001F0515">
        <w:t>d</w:t>
      </w:r>
      <w:r>
        <w:t>ict ſera</w:t>
      </w:r>
    </w:p>
    <w:p w14:paraId="10CAC710" w14:textId="77777777" w:rsidR="00F047B6" w:rsidRDefault="00F047B6" w:rsidP="00F047B6">
      <w:r>
        <w:t>recoɿde par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4E4361F7" w14:textId="77777777" w:rsidR="00F047B6" w:rsidRDefault="00F047B6" w:rsidP="00F047B6">
      <w:r>
        <w:t>a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accuſe.</w:t>
      </w:r>
    </w:p>
    <w:p w14:paraId="0A122C12" w14:textId="3168ABA1" w:rsidR="00F047B6" w:rsidRDefault="00F047B6" w:rsidP="00F047B6">
      <w:r>
        <w:t xml:space="preserve">Et ilz </w:t>
      </w:r>
      <w:r w:rsidR="001F0515">
        <w:t>d</w:t>
      </w:r>
      <w:r>
        <w:t>oibuent recon-</w:t>
      </w:r>
    </w:p>
    <w:p w14:paraId="7631568C" w14:textId="77777777" w:rsidR="00F047B6" w:rsidRDefault="00F047B6" w:rsidP="00F047B6"/>
    <w:p w14:paraId="5DD238E9" w14:textId="77777777" w:rsidR="00F047B6" w:rsidRDefault="00F047B6" w:rsidP="00F047B6"/>
    <w:p w14:paraId="64DE2CD1" w14:textId="7777777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q̄ ainſi ont il iu</w:t>
      </w:r>
    </w:p>
    <w:p w14:paraId="3A6A3687" w14:textId="1C02F254" w:rsidR="00F047B6" w:rsidRDefault="00F047B6" w:rsidP="00F047B6">
      <w:r>
        <w:t xml:space="preserve">re Et ſur ce </w:t>
      </w:r>
      <w:r w:rsidR="001F0515">
        <w:t>d</w:t>
      </w:r>
      <w:r>
        <w:t>oibt mai-</w:t>
      </w:r>
    </w:p>
    <w:p w14:paraId="17BAA267" w14:textId="77777777" w:rsidR="00F047B6" w:rsidRDefault="00F047B6" w:rsidP="00F047B6">
      <w:r>
        <w:t>tenant iugement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DF4F639" w14:textId="77777777" w:rsidR="00F047B6" w:rsidRDefault="00F047B6" w:rsidP="00F047B6">
      <w:r>
        <w:t xml:space="preserve">faict p laduis </w:t>
      </w:r>
      <w:r>
        <w:rPr>
          <w:rFonts w:ascii="Segoe UI Symbol" w:hAnsi="Segoe UI Symbol" w:cs="Segoe UI Symbol"/>
        </w:rPr>
        <w:t>⁊</w:t>
      </w:r>
      <w:r>
        <w:t xml:space="preserve"> opiniō</w:t>
      </w:r>
    </w:p>
    <w:p w14:paraId="6996DA5F" w14:textId="77777777" w:rsidR="00F047B6" w:rsidRDefault="00F047B6" w:rsidP="00F047B6">
      <w:r>
        <w:t>des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ētz ď la court</w:t>
      </w:r>
    </w:p>
    <w:p w14:paraId="5B445D7B" w14:textId="77777777" w:rsidR="00F047B6" w:rsidRDefault="00F047B6" w:rsidP="00F047B6"/>
    <w:p w14:paraId="68C311E5" w14:textId="77777777" w:rsidR="00F047B6" w:rsidRDefault="00F047B6" w:rsidP="00F047B6"/>
    <w:p w14:paraId="1E9272B5" w14:textId="6CFEAB45" w:rsidR="00F047B6" w:rsidRDefault="00F047B6" w:rsidP="00F047B6">
      <w:r>
        <w:t>verſi.ſed in hiis.c.de vet.iur.enucle.l.cu tale.in pn.ff.</w:t>
      </w:r>
      <w:r w:rsidR="001F0515">
        <w:t>d</w:t>
      </w:r>
      <w:r>
        <w:t>e ditio.</w:t>
      </w:r>
    </w:p>
    <w:p w14:paraId="73474E89" w14:textId="163C0BFD" w:rsidR="00F047B6" w:rsidRDefault="00F047B6" w:rsidP="00F047B6">
      <w:r>
        <w:t xml:space="preserve">t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. Itē equalitas in iudiciis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ſeruāda.l.fi.C.de fruct.</w:t>
      </w:r>
      <w:r>
        <w:rPr>
          <w:rFonts w:ascii="Segoe UI Symbol" w:hAnsi="Segoe UI Symbol" w:cs="Segoe UI Symbol"/>
        </w:rPr>
        <w:t>⁊</w:t>
      </w:r>
    </w:p>
    <w:p w14:paraId="119CD43C" w14:textId="00BF603C" w:rsidR="00F047B6" w:rsidRDefault="00F047B6" w:rsidP="00F047B6">
      <w:r>
        <w:t xml:space="preserve">lit.exxen.ſed in </w:t>
      </w:r>
      <w:r w:rsidR="001F0515">
        <w:t>d</w:t>
      </w:r>
      <w:r>
        <w:t>uello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ſeruari equalitas/dɿ ipoſſibile</w:t>
      </w:r>
    </w:p>
    <w:p w14:paraId="4886BC04" w14:textId="28A2003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repire </w:t>
      </w:r>
      <w:r w:rsidR="001F0515">
        <w:t>d</w:t>
      </w:r>
      <w:r>
        <w:t>uos holes equalis ꝓtutis.no.in l.ſi non ſoɿtē.§.liber-</w:t>
      </w:r>
    </w:p>
    <w:p w14:paraId="73E7C476" w14:textId="53094DFB" w:rsidR="00F047B6" w:rsidRDefault="00F047B6" w:rsidP="00F047B6">
      <w:r>
        <w:t>ius.ff.de ditio.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.ideo vt plurimu foɿtioɿ oppɿimit </w:t>
      </w:r>
      <w:r w:rsidR="001F0515">
        <w:t>d</w:t>
      </w:r>
      <w:r>
        <w:t>e-</w:t>
      </w:r>
    </w:p>
    <w:p w14:paraId="1D68C8FF" w14:textId="77777777" w:rsidR="00F047B6" w:rsidRDefault="00F047B6" w:rsidP="00F047B6">
      <w:r>
        <w:t>bilioɿē/ɿ potentioɿibz pares eſſe nō poſſums.l.iij. ff.de alie.iud.</w:t>
      </w:r>
    </w:p>
    <w:p w14:paraId="57F3A84A" w14:textId="001346C0" w:rsidR="00F047B6" w:rsidRDefault="00F047B6" w:rsidP="00F047B6">
      <w:r>
        <w:t xml:space="preserve">mut.cauſa fact.ideo </w:t>
      </w:r>
      <w:r w:rsidR="001F0515">
        <w:t>d</w:t>
      </w:r>
      <w:r>
        <w:t>icit</w:t>
      </w:r>
    </w:p>
    <w:p w14:paraId="398C0DED" w14:textId="21FB4FA1" w:rsidR="00F047B6" w:rsidRDefault="00F047B6" w:rsidP="00F047B6">
      <w:r>
        <w:t>lex lōbarda in titu.</w:t>
      </w:r>
      <w:r w:rsidR="001F0515">
        <w:t>d</w:t>
      </w:r>
      <w:r>
        <w:t>e mo-</w:t>
      </w:r>
    </w:p>
    <w:p w14:paraId="4CFF1E47" w14:textId="77777777" w:rsidR="00F047B6" w:rsidRDefault="00F047B6" w:rsidP="00F047B6">
      <w:r>
        <w:t>nomachiis.l.i.ad fi.cv in-</w:t>
      </w:r>
    </w:p>
    <w:p w14:paraId="72397A2F" w14:textId="6626C985" w:rsidR="00F047B6" w:rsidRDefault="00F047B6" w:rsidP="00F047B6">
      <w:r>
        <w:t xml:space="preserve">certi ſum᷒ </w:t>
      </w:r>
      <w:r w:rsidR="001F0515">
        <w:t>d</w:t>
      </w:r>
      <w:r>
        <w:t xml:space="preserve">e iudicio </w:t>
      </w:r>
      <w:r w:rsidR="001F0515">
        <w:t>d</w:t>
      </w:r>
      <w:r>
        <w:t>ei-</w:t>
      </w:r>
    </w:p>
    <w:p w14:paraId="22114899" w14:textId="77777777" w:rsidR="00F047B6" w:rsidRDefault="00F047B6" w:rsidP="00F047B6">
      <w:r>
        <w:t>multos audiuim᷒ per pu-</w:t>
      </w:r>
    </w:p>
    <w:p w14:paraId="0C1AE23D" w14:textId="77777777" w:rsidR="00F047B6" w:rsidRDefault="00F047B6" w:rsidP="00F047B6">
      <w:r>
        <w:t>gna ſine iu</w:t>
      </w:r>
      <w:r>
        <w:rPr>
          <w:rFonts w:ascii="Arial Unicode MS" w:eastAsia="Arial Unicode MS" w:hAnsi="Arial Unicode MS" w:cs="Arial Unicode MS" w:hint="eastAsia"/>
        </w:rPr>
        <w:t>ﬅ</w:t>
      </w:r>
      <w:r>
        <w:t>a cauſa ſuam</w:t>
      </w:r>
    </w:p>
    <w:p w14:paraId="7E65EAAA" w14:textId="77777777" w:rsidR="00F047B6" w:rsidRDefault="00F047B6" w:rsidP="00F047B6">
      <w:r>
        <w:t>cauſam perdere:ſed ꝓpter</w:t>
      </w:r>
    </w:p>
    <w:p w14:paraId="26E877EA" w14:textId="77777777" w:rsidR="00F047B6" w:rsidRDefault="00F047B6" w:rsidP="00F047B6">
      <w:r>
        <w:lastRenderedPageBreak/>
        <w:t>conſuetudinē gēt 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F4D2519" w14:textId="77777777" w:rsidR="00F047B6" w:rsidRDefault="00F047B6" w:rsidP="00F047B6">
      <w:r>
        <w:t>longobardoɿum legem im</w:t>
      </w:r>
    </w:p>
    <w:p w14:paraId="0D9508CD" w14:textId="77777777" w:rsidR="00F047B6" w:rsidRDefault="00F047B6" w:rsidP="00F047B6">
      <w:r>
        <w:t>piā vetare non poſſumus.</w:t>
      </w:r>
    </w:p>
    <w:p w14:paraId="297F5659" w14:textId="24642819" w:rsidR="00F047B6" w:rsidRDefault="00F047B6" w:rsidP="00F047B6">
      <w:r>
        <w:t xml:space="preserve">Et vide glo.in </w:t>
      </w:r>
      <w:r w:rsidR="001F0515">
        <w:t>d</w:t>
      </w:r>
      <w:r>
        <w:t>.§.ſi quis</w:t>
      </w:r>
    </w:p>
    <w:p w14:paraId="15205ED0" w14:textId="40077108" w:rsidR="00F047B6" w:rsidRDefault="00F047B6" w:rsidP="00F047B6">
      <w:r>
        <w:t xml:space="preserve">in colluctatione/in verbo niſi.q̄ videtur ſentire  </w:t>
      </w:r>
      <w:r w:rsidR="001F0515">
        <w:t>d</w:t>
      </w:r>
      <w:r>
        <w:t>uella ſunt ꝓ-</w:t>
      </w:r>
    </w:p>
    <w:p w14:paraId="15E21A2C" w14:textId="17D7CB7E" w:rsidR="00F047B6" w:rsidRDefault="00F047B6" w:rsidP="00F047B6">
      <w:r>
        <w:t xml:space="preserve">hibita </w:t>
      </w:r>
      <w:r w:rsidR="001F0515">
        <w:t>d</w:t>
      </w:r>
      <w:r>
        <w:t>e iure ciuili allegat.I.lombard.dicentem multos vidim᷒</w:t>
      </w:r>
    </w:p>
    <w:p w14:paraId="1E12BDD6" w14:textId="62F9DC4D" w:rsidR="00F047B6" w:rsidRDefault="00F047B6" w:rsidP="00F047B6">
      <w:r>
        <w:t>ſub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 clipeo perire </w:t>
      </w:r>
      <w:r>
        <w:rPr>
          <w:rFonts w:ascii="Segoe UI Symbol" w:hAnsi="Segoe UI Symbol" w:cs="Segoe UI Symbol"/>
        </w:rPr>
        <w:t>⁊</w:t>
      </w:r>
      <w:r>
        <w:t xml:space="preserve"> c in </w:t>
      </w:r>
      <w:r w:rsidR="001F0515">
        <w:t>d</w:t>
      </w:r>
      <w:r>
        <w:t xml:space="preserve">uello </w:t>
      </w:r>
      <w:r w:rsidR="001F0515">
        <w:t>d</w:t>
      </w:r>
      <w:r>
        <w:t xml:space="preserve">eus tentatur/ fieri nō </w:t>
      </w:r>
      <w:r w:rsidR="001F0515">
        <w:t>d</w:t>
      </w:r>
      <w:r>
        <w:t>e-</w:t>
      </w:r>
    </w:p>
    <w:p w14:paraId="500988E4" w14:textId="789311D1" w:rsidR="00F047B6" w:rsidRDefault="00F047B6" w:rsidP="00F047B6">
      <w:r>
        <w:t xml:space="preserve">bet iuxta illud. Non tentabis </w:t>
      </w:r>
      <w:r w:rsidR="001F0515">
        <w:t>d</w:t>
      </w:r>
      <w:r>
        <w:t xml:space="preserve">nm </w:t>
      </w:r>
      <w:r w:rsidR="001F0515">
        <w:t>d</w:t>
      </w:r>
      <w:r>
        <w:t>en tuū.</w:t>
      </w:r>
      <w:r w:rsidR="001F0515">
        <w:t>d</w:t>
      </w:r>
      <w:r>
        <w:t>eutero.vi.et math.</w:t>
      </w:r>
    </w:p>
    <w:p w14:paraId="18D57DFA" w14:textId="7DEF54A0" w:rsidR="00F047B6" w:rsidRDefault="00F047B6" w:rsidP="00F047B6">
      <w:r>
        <w:t xml:space="preserve">iiij.cap.in </w:t>
      </w:r>
      <w:r w:rsidR="001F0515">
        <w:t>d</w:t>
      </w:r>
      <w:r>
        <w:t>.ca.monomachiā.Et  iure ciuili ſit pɿohibitu no.in</w:t>
      </w:r>
    </w:p>
    <w:p w14:paraId="514EAFEB" w14:textId="3351C5AC" w:rsidR="00F047B6" w:rsidRDefault="00F047B6" w:rsidP="00F047B6">
      <w:r>
        <w:t>l.vnic.</w:t>
      </w:r>
      <w:r w:rsidR="001F0515">
        <w:t>d</w:t>
      </w:r>
      <w:r>
        <w:t>e gladiat.li.x.C.Facit.l.negantes.C.de actio.</w:t>
      </w:r>
      <w:r>
        <w:rPr>
          <w:rFonts w:ascii="Segoe UI Symbol" w:hAnsi="Segoe UI Symbol" w:cs="Segoe UI Symbol"/>
        </w:rPr>
        <w:t>⁊</w:t>
      </w:r>
      <w:r>
        <w:t xml:space="preserve"> oblig.vbi</w:t>
      </w:r>
    </w:p>
    <w:p w14:paraId="52BFAAE1" w14:textId="0429CA3E" w:rsidR="00F047B6" w:rsidRDefault="001F0515" w:rsidP="00F047B6">
      <w:r>
        <w:t>d</w:t>
      </w:r>
      <w:r w:rsidR="00F047B6">
        <w:t xml:space="preserve">r  </w:t>
      </w:r>
      <w:r>
        <w:t>d</w:t>
      </w:r>
      <w:r w:rsidR="00F047B6">
        <w:t>ebitum nō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exigendu armata manu:ſed in iudicio.l.ab-</w:t>
      </w:r>
    </w:p>
    <w:p w14:paraId="1E0B51C8" w14:textId="77777777" w:rsidR="00F047B6" w:rsidRDefault="00F047B6" w:rsidP="00F047B6">
      <w:r>
        <w:t>ominatur tales gladiatoɿes eos equiparando latronibus.l.iij.</w:t>
      </w:r>
    </w:p>
    <w:p w14:paraId="334D298B" w14:textId="0CE03875" w:rsidR="00F047B6" w:rsidRDefault="00F047B6" w:rsidP="00F047B6">
      <w:r>
        <w:t>in pn.ff.de lib.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hu.</w:t>
      </w:r>
      <w:r w:rsidR="001F0515">
        <w:t>d</w:t>
      </w:r>
      <w:r>
        <w:t xml:space="preserve">e iure aut canonico foɿti᷒ ꝓhihetur </w:t>
      </w:r>
      <w:r>
        <w:rPr>
          <w:rFonts w:ascii="Segoe UI Symbol" w:hAnsi="Segoe UI Symbol" w:cs="Segoe UI Symbol"/>
        </w:rPr>
        <w:t>⁊</w:t>
      </w:r>
      <w:r>
        <w:t xml:space="preserve"> ex</w:t>
      </w:r>
    </w:p>
    <w:p w14:paraId="323F82B4" w14:textId="23C8C56A" w:rsidR="00F047B6" w:rsidRDefault="00F047B6" w:rsidP="00F047B6">
      <w:r>
        <w:t xml:space="preserve">pɿeſſis:vt in </w:t>
      </w:r>
      <w:r w:rsidR="001F0515">
        <w:t>d</w:t>
      </w:r>
      <w:r>
        <w:t>.c.monomachiā.</w:t>
      </w:r>
      <w:r>
        <w:rPr>
          <w:rFonts w:ascii="Segoe UI Symbol" w:hAnsi="Segoe UI Symbol" w:cs="Segoe UI Symbol"/>
        </w:rPr>
        <w:t>⁊</w:t>
      </w:r>
      <w:r>
        <w:t xml:space="preserve"> in titu.</w:t>
      </w:r>
      <w:r w:rsidR="001F0515">
        <w:t>d</w:t>
      </w:r>
      <w:r>
        <w:t xml:space="preserve">e cle.pug.in </w:t>
      </w:r>
      <w:r w:rsidR="001F0515">
        <w:t>d</w:t>
      </w:r>
      <w:r>
        <w:t>uello.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4985F8A0" w14:textId="00F9F563" w:rsidR="00F047B6" w:rsidRDefault="001F0515" w:rsidP="00F047B6">
      <w:r>
        <w:t>d</w:t>
      </w:r>
      <w:r w:rsidR="00F047B6">
        <w:t>ēs ſcrib.late p Jo.de ana.in rub.eodē titu.ſummi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in rub. eo-</w:t>
      </w:r>
    </w:p>
    <w:p w14:paraId="339FE5AC" w14:textId="1E624F71" w:rsidR="00F047B6" w:rsidRDefault="00F047B6" w:rsidP="00F047B6">
      <w:r>
        <w:t>dē titu.tho.ij.ij.q.xcv.in fine.de lyɿa ſupillud.i.reg.xvij.</w:t>
      </w:r>
      <w:r w:rsidR="001F0515">
        <w:t>d</w:t>
      </w:r>
      <w:r>
        <w:t xml:space="preserve">e </w:t>
      </w:r>
      <w:r w:rsidR="001F0515">
        <w:t>d</w:t>
      </w:r>
      <w:r>
        <w:t>uel</w:t>
      </w:r>
    </w:p>
    <w:p w14:paraId="183ABF45" w14:textId="2A9477DF" w:rsidR="00F047B6" w:rsidRDefault="00F047B6" w:rsidP="00F047B6">
      <w:r>
        <w:t xml:space="preserve">lo </w:t>
      </w:r>
      <w:r w:rsidR="001F0515">
        <w:t>d</w:t>
      </w:r>
      <w:r>
        <w:t>auid cū goliad.Pet.Jac.in pɿactica titu.</w:t>
      </w:r>
      <w:r w:rsidR="001F0515">
        <w:t>d</w:t>
      </w:r>
      <w:r>
        <w:t xml:space="preserve">e </w:t>
      </w:r>
      <w:r w:rsidR="001F0515">
        <w:t>d</w:t>
      </w:r>
      <w:r>
        <w:t>uello ſeu pugna</w:t>
      </w:r>
    </w:p>
    <w:p w14:paraId="20C86DFE" w14:textId="7F7CF63D" w:rsidR="00F047B6" w:rsidRDefault="00F047B6" w:rsidP="00F047B6">
      <w:r>
        <w:t xml:space="preserve">vbi inter multa </w:t>
      </w:r>
      <w:r w:rsidR="001F0515">
        <w:t>d</w:t>
      </w:r>
      <w:r>
        <w:t xml:space="preserve">icit  affirmare/c in </w:t>
      </w:r>
      <w:r w:rsidR="001F0515">
        <w:t>d</w:t>
      </w:r>
      <w:r>
        <w:t>uello nō cōmittatur pec-</w:t>
      </w:r>
    </w:p>
    <w:p w14:paraId="44307E64" w14:textId="07B0BC23" w:rsidR="00F047B6" w:rsidRDefault="00F047B6" w:rsidP="00F047B6">
      <w:r>
        <w:t>catu moɿtale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cōtra </w:t>
      </w:r>
      <w:r w:rsidR="001F0515">
        <w:t>d</w:t>
      </w:r>
      <w:r>
        <w:t>octrinā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ie in c.ij.</w:t>
      </w:r>
      <w:r w:rsidR="001F0515">
        <w:t>d</w:t>
      </w:r>
      <w:r>
        <w:t xml:space="preserve">e cle.pug.in </w:t>
      </w:r>
      <w:r w:rsidR="001F0515">
        <w:t>d</w:t>
      </w:r>
      <w:r>
        <w:t>uel.</w:t>
      </w:r>
    </w:p>
    <w:p w14:paraId="136DA95C" w14:textId="655F1517" w:rsidR="00F047B6" w:rsidRDefault="00F047B6" w:rsidP="00F047B6">
      <w:r>
        <w:t xml:space="preserve">Et ideo </w:t>
      </w:r>
      <w:r w:rsidR="001F0515">
        <w:t>d</w:t>
      </w:r>
      <w:r>
        <w:t>icit Specu.in titu.de accuſatione.§.ſequitur.verſi.ſed</w:t>
      </w:r>
    </w:p>
    <w:p w14:paraId="7106D887" w14:textId="5FA2D548" w:rsidR="00F047B6" w:rsidRDefault="00F047B6" w:rsidP="00F047B6">
      <w:r>
        <w:t>quid ſi a fuit. ſuetudo regni Francie q̄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inet </w:t>
      </w:r>
      <w:r w:rsidR="001F0515">
        <w:t>d</w:t>
      </w:r>
      <w:r>
        <w:t xml:space="preserve">uella </w:t>
      </w:r>
      <w:r w:rsidR="001F0515">
        <w:t>d</w:t>
      </w:r>
      <w:r>
        <w:t>ebe</w:t>
      </w:r>
    </w:p>
    <w:p w14:paraId="2EADB665" w14:textId="77777777" w:rsidR="00F047B6" w:rsidRDefault="00F047B6" w:rsidP="00F047B6">
      <w:r>
        <w:t>aboleri.</w:t>
      </w:r>
      <w:r>
        <w:rPr>
          <w:rFonts w:ascii="Segoe UI Symbol" w:hAnsi="Segoe UI Symbol" w:cs="Segoe UI Symbol"/>
        </w:rPr>
        <w:t>⁊</w:t>
      </w:r>
      <w:r>
        <w:t xml:space="preserve"> ibi Io.and.in addi.Nec 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c Dauid </w:t>
      </w:r>
      <w:r>
        <w:rPr>
          <w:rFonts w:ascii="Segoe UI Symbol" w:hAnsi="Segoe UI Symbol" w:cs="Segoe UI Symbol"/>
        </w:rPr>
        <w:t>⁊</w:t>
      </w:r>
      <w:r>
        <w:t xml:space="preserve"> Goliad pu-</w:t>
      </w:r>
    </w:p>
    <w:p w14:paraId="593B0433" w14:textId="3F863028" w:rsidR="00F047B6" w:rsidRDefault="00F047B6" w:rsidP="00F047B6">
      <w:r>
        <w:t xml:space="preserve">gnauerunt q̇ɿ ꝓ lege teneri non </w:t>
      </w:r>
      <w:r w:rsidR="001F0515">
        <w:t>d</w:t>
      </w:r>
      <w:r>
        <w:t xml:space="preserve">ebet m eundē </w:t>
      </w:r>
      <w:r w:rsidR="001F0515">
        <w:t>d</w:t>
      </w:r>
      <w:r>
        <w:t xml:space="preserve">e ana.in </w:t>
      </w:r>
      <w:r w:rsidR="001F0515">
        <w:t>d</w:t>
      </w:r>
      <w:r>
        <w:t>.rub.</w:t>
      </w:r>
    </w:p>
    <w:p w14:paraId="481D0B9E" w14:textId="241BF494" w:rsidR="00F047B6" w:rsidRDefault="001F0515" w:rsidP="00F047B6">
      <w:r>
        <w:t>d</w:t>
      </w:r>
      <w:r w:rsidR="00F047B6">
        <w:t xml:space="preserve">e cle.pug.in </w:t>
      </w:r>
      <w:r>
        <w:t>d</w:t>
      </w:r>
      <w:r w:rsidR="00F047B6">
        <w:t xml:space="preserve">uel.hē.bohic/in c.ij.eodē titu.habet̄ in </w:t>
      </w:r>
      <w:r>
        <w:t>d</w:t>
      </w:r>
      <w:r w:rsidR="00F047B6">
        <w:t>.c.mono</w:t>
      </w:r>
    </w:p>
    <w:p w14:paraId="1D53863D" w14:textId="2882C1C7" w:rsidR="00F047B6" w:rsidRDefault="00F047B6" w:rsidP="00F047B6">
      <w:r>
        <w:t>machiam.nec 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 crimen </w:t>
      </w:r>
      <w:r w:rsidR="001F0515">
        <w:t>d</w:t>
      </w:r>
      <w:r>
        <w:t xml:space="preserve">r pduellionis  nō </w:t>
      </w:r>
      <w:r w:rsidR="001F0515">
        <w:t>d</w:t>
      </w:r>
      <w:r>
        <w:t>icit ex eo </w:t>
      </w:r>
    </w:p>
    <w:p w14:paraId="2851A3D5" w14:textId="506017F4" w:rsidR="00F047B6" w:rsidRDefault="001F0515" w:rsidP="00F047B6">
      <w:r>
        <w:t>d</w:t>
      </w:r>
      <w:r w:rsidR="00F047B6">
        <w:t xml:space="preserve">uellu inde ſequitur : ſed quia perduellos </w:t>
      </w:r>
      <w:r>
        <w:t>d</w:t>
      </w:r>
      <w:r w:rsidR="00F047B6">
        <w:t>icunt ho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es.l.quos</w:t>
      </w:r>
    </w:p>
    <w:p w14:paraId="5F06FBC4" w14:textId="15144D09" w:rsidR="00F047B6" w:rsidRDefault="00F047B6" w:rsidP="00F047B6">
      <w:r>
        <w:t>nos ho</w:t>
      </w:r>
      <w:r>
        <w:rPr>
          <w:rFonts w:ascii="Arial Unicode MS" w:eastAsia="Arial Unicode MS" w:hAnsi="Arial Unicode MS" w:cs="Arial Unicode MS" w:hint="eastAsia"/>
        </w:rPr>
        <w:t>ﬅ</w:t>
      </w:r>
      <w:r>
        <w:t>es.ff.</w:t>
      </w:r>
      <w:r w:rsidR="001F0515">
        <w:t>d</w:t>
      </w:r>
      <w:r>
        <w:t>e verbo.ſigni.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ien.</w:t>
      </w:r>
      <w:r>
        <w:rPr>
          <w:rFonts w:ascii="Segoe UI Symbol" w:hAnsi="Segoe UI Symbol" w:cs="Segoe UI Symbol"/>
        </w:rPr>
        <w:t>⁊</w:t>
      </w:r>
      <w:r>
        <w:t xml:space="preserve"> hen.bohic.in </w:t>
      </w:r>
      <w:r w:rsidR="001F0515">
        <w:t>d</w:t>
      </w:r>
      <w:r>
        <w:t>.c.ij.Nec.</w:t>
      </w:r>
    </w:p>
    <w:p w14:paraId="29F582CB" w14:textId="7316AB0A" w:rsidR="00F047B6" w:rsidRDefault="00F047B6" w:rsidP="00F047B6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at.d.§.ſi quis in colluctatione  non pɿopɿie loquit̄ </w:t>
      </w:r>
      <w:r w:rsidR="001F0515">
        <w:t>d</w:t>
      </w:r>
      <w:r>
        <w:t xml:space="preserve">e </w:t>
      </w:r>
      <w:r w:rsidR="001F0515">
        <w:t>d</w:t>
      </w:r>
      <w:r>
        <w:t>uel</w:t>
      </w:r>
    </w:p>
    <w:p w14:paraId="4AA77180" w14:textId="2E39F638" w:rsidR="00F047B6" w:rsidRDefault="00F047B6" w:rsidP="00F047B6">
      <w:r>
        <w:t xml:space="preserve">lo meundē </w:t>
      </w:r>
      <w:r w:rsidR="001F0515">
        <w:t>d</w:t>
      </w:r>
      <w:r>
        <w:t xml:space="preserve">e ana.in </w:t>
      </w:r>
      <w:r w:rsidR="001F0515">
        <w:t>d</w:t>
      </w:r>
      <w:r>
        <w:t>.rub.col.fi.Itē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at.d.§.ſi quis ho</w:t>
      </w:r>
    </w:p>
    <w:p w14:paraId="14BA077B" w14:textId="37E636D8" w:rsidR="00F047B6" w:rsidRDefault="00F047B6" w:rsidP="00F047B6">
      <w:r>
        <w:t>minem cum ſi.in titu.</w:t>
      </w:r>
      <w:r w:rsidR="001F0515">
        <w:t>d</w:t>
      </w:r>
      <w:r>
        <w:t>e pace iur.fir. e</w:t>
      </w:r>
      <w:r>
        <w:rPr>
          <w:rFonts w:ascii="Arial Unicode MS" w:eastAsia="Arial Unicode MS" w:hAnsi="Arial Unicode MS" w:cs="Arial Unicode MS" w:hint="eastAsia"/>
        </w:rPr>
        <w:t>ﬅ</w:t>
      </w:r>
      <w:r>
        <w:t>. l.ſpecialis longobar-</w:t>
      </w:r>
    </w:p>
    <w:p w14:paraId="3FBDB434" w14:textId="3FD6951A" w:rsidR="00F047B6" w:rsidRDefault="00F047B6" w:rsidP="00F047B6">
      <w:r>
        <w:t xml:space="preserve">doɿu m Jaco.rebuffi.in </w:t>
      </w:r>
      <w:r w:rsidR="001F0515">
        <w:t>d</w:t>
      </w:r>
      <w:r>
        <w:t>.l.vnic.lj.col.</w:t>
      </w:r>
      <w:r w:rsidR="001F0515">
        <w:t>d</w:t>
      </w:r>
      <w:r>
        <w:t xml:space="preserve">e gladia.lib.xj.C.vbi </w:t>
      </w:r>
      <w:r w:rsidR="001F0515">
        <w:t>d</w:t>
      </w:r>
      <w:r>
        <w:t>i</w:t>
      </w:r>
    </w:p>
    <w:p w14:paraId="6BB70368" w14:textId="1FC74771" w:rsidR="00F047B6" w:rsidRDefault="00F047B6" w:rsidP="00F047B6">
      <w:r>
        <w:t>cit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are glo.in </w:t>
      </w:r>
      <w:r w:rsidR="001F0515">
        <w:t>d</w:t>
      </w:r>
      <w:r>
        <w:t>.§.per cōtrariū 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opi.placentini q̄ re</w:t>
      </w:r>
    </w:p>
    <w:p w14:paraId="670AA8C9" w14:textId="4FEDEF88" w:rsidR="00F047B6" w:rsidRDefault="00F047B6" w:rsidP="00F047B6">
      <w:r>
        <w:t xml:space="preserve">pɿobat m Jo.fab.ibidē/ideo </w:t>
      </w:r>
      <w:r w:rsidR="001F0515">
        <w:t>d</w:t>
      </w:r>
      <w:r>
        <w:t>icit Panoɿ.in c.j.in fi.</w:t>
      </w:r>
      <w:r w:rsidR="001F0515">
        <w:t>d</w:t>
      </w:r>
      <w:r>
        <w:t>e cle.pug.</w:t>
      </w:r>
    </w:p>
    <w:p w14:paraId="1EFA188A" w14:textId="7AA49D86" w:rsidR="00F047B6" w:rsidRDefault="00F047B6" w:rsidP="00F047B6">
      <w:r>
        <w:t xml:space="preserve">in </w:t>
      </w:r>
      <w:r w:rsidR="001F0515">
        <w:t>d</w:t>
      </w:r>
      <w:r>
        <w:t xml:space="preserve">uel.c </w:t>
      </w:r>
      <w:r w:rsidR="001F0515">
        <w:t>d</w:t>
      </w:r>
      <w:r>
        <w:t xml:space="preserve">uellum fuit inuentu ex </w:t>
      </w:r>
      <w:r w:rsidR="001F0515">
        <w:t>d</w:t>
      </w:r>
      <w:r>
        <w:t>yabolica imaginatione/vt ſic</w:t>
      </w:r>
    </w:p>
    <w:p w14:paraId="7B8C20B9" w14:textId="77777777" w:rsidR="00F047B6" w:rsidRDefault="00F047B6" w:rsidP="00F047B6">
      <w:r>
        <w:t xml:space="preserve">hoɿes ſe intrucidarent </w:t>
      </w:r>
      <w:r>
        <w:rPr>
          <w:rFonts w:ascii="Segoe UI Symbol" w:hAnsi="Segoe UI Symbol" w:cs="Segoe UI Symbol"/>
        </w:rPr>
        <w:t>⁊</w:t>
      </w:r>
      <w:r>
        <w:t xml:space="preserve"> in ſurgeret alaru perditioɿidē tenet Bo-</w:t>
      </w:r>
    </w:p>
    <w:p w14:paraId="49D05B0F" w14:textId="3659885E" w:rsidR="00F047B6" w:rsidRDefault="00F047B6" w:rsidP="00F047B6">
      <w:r>
        <w:t xml:space="preserve">hic.in </w:t>
      </w:r>
      <w:r w:rsidR="001F0515">
        <w:t>d</w:t>
      </w:r>
      <w:r>
        <w:t>.c.ij.</w:t>
      </w:r>
      <w:r>
        <w:rPr>
          <w:rFonts w:ascii="Segoe UI Symbol" w:hAnsi="Segoe UI Symbol" w:cs="Segoe UI Symbol"/>
        </w:rPr>
        <w:t>⁊</w:t>
      </w:r>
      <w:r>
        <w:t xml:space="preserve"> Jo.</w:t>
      </w:r>
      <w:r w:rsidR="001F0515">
        <w:t>d</w:t>
      </w:r>
      <w:r>
        <w:t xml:space="preserve">e ana.ibidē an fi.Dicit tn Bal.in </w:t>
      </w:r>
      <w:r w:rsidR="001F0515">
        <w:t>d</w:t>
      </w:r>
      <w:r>
        <w:t>.l.negātes.</w:t>
      </w:r>
    </w:p>
    <w:p w14:paraId="5942200B" w14:textId="30156300" w:rsidR="00F047B6" w:rsidRDefault="00F047B6" w:rsidP="00F047B6">
      <w:r>
        <w:t xml:space="preserve">c in aliquib᷒ caſib᷒ admittitur </w:t>
      </w:r>
      <w:r w:rsidR="001F0515">
        <w:t>d</w:t>
      </w:r>
      <w:r>
        <w:t>uellum allegat anno.in c.olim</w:t>
      </w:r>
    </w:p>
    <w:p w14:paraId="58D43EC8" w14:textId="3AEA8814" w:rsidR="00F047B6" w:rsidRDefault="00F047B6" w:rsidP="00F047B6">
      <w:r>
        <w:t>de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i.ſpoliat.Et c in.xxiij.caſus fit ꝓbatio per pugnā </w:t>
      </w:r>
      <w:r w:rsidR="001F0515">
        <w:t>d</w:t>
      </w:r>
      <w:r>
        <w:t>e iure</w:t>
      </w:r>
    </w:p>
    <w:p w14:paraId="61795100" w14:textId="77777777" w:rsidR="00F047B6" w:rsidRDefault="00F047B6" w:rsidP="00F047B6">
      <w:r>
        <w:t>lombarboꝜ q̇s m eum ponit R bnuentan᷒ in ſum.Et hos enu-</w:t>
      </w:r>
    </w:p>
    <w:p w14:paraId="06255EBF" w14:textId="41E29F8B" w:rsidR="00F047B6" w:rsidRDefault="00F047B6" w:rsidP="00F047B6">
      <w:r>
        <w:t xml:space="preserve">merat idem Bal.in </w:t>
      </w:r>
      <w:r w:rsidR="001F0515">
        <w:t>d</w:t>
      </w:r>
      <w:r>
        <w:t xml:space="preserve">.§.li quis hominem.in titul. </w:t>
      </w:r>
      <w:r w:rsidR="001F0515">
        <w:t>d</w:t>
      </w:r>
      <w:r>
        <w:t>e pace tenen.</w:t>
      </w:r>
    </w:p>
    <w:p w14:paraId="62B06E85" w14:textId="77777777" w:rsidR="00F047B6" w:rsidRDefault="00F047B6" w:rsidP="00F047B6">
      <w:r>
        <w:lastRenderedPageBreak/>
        <w:t xml:space="preserve">perſi.no.plene.Et licet beat᷒ Ludonie᷒ rex frācie 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phi-</w:t>
      </w:r>
    </w:p>
    <w:p w14:paraId="258CD9CE" w14:textId="1FC6D593" w:rsidR="00F047B6" w:rsidRDefault="00F047B6" w:rsidP="00F047B6">
      <w:r>
        <w:t xml:space="preserve">lippus pulcher ꝓhibuiſſent oino </w:t>
      </w:r>
      <w:r w:rsidR="001F0515">
        <w:t>d</w:t>
      </w:r>
      <w:r>
        <w:t>uella idē tn philipp᷒anno.ij.</w:t>
      </w:r>
    </w:p>
    <w:p w14:paraId="278C867C" w14:textId="49980376" w:rsidR="00F047B6" w:rsidRDefault="00F047B6" w:rsidP="00F047B6">
      <w:r>
        <w:t>a tali ꝓhibitione oɿdinault  in oī caſu cui᷒ pena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moɿs </w:t>
      </w:r>
      <w:r w:rsidR="001F0515">
        <w:t>d</w:t>
      </w:r>
      <w:r>
        <w:t>ēpto</w:t>
      </w:r>
    </w:p>
    <w:p w14:paraId="551003EF" w14:textId="3A9F4FD8" w:rsidR="00F047B6" w:rsidRDefault="00F047B6" w:rsidP="00F047B6">
      <w:r>
        <w:t xml:space="preserve">furto admitteretur </w:t>
      </w:r>
      <w:r w:rsidR="001F0515">
        <w:t>d</w:t>
      </w:r>
      <w:r>
        <w:t>uellum tenoɿ cuius oɿdinatiōis habetur in</w:t>
      </w:r>
    </w:p>
    <w:p w14:paraId="6273CD33" w14:textId="11A4536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ilo curie parlamenti que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ata pariſis anno </w:t>
      </w:r>
      <w:r w:rsidR="001F0515">
        <w:t>d</w:t>
      </w:r>
      <w:r>
        <w:t>ni M.ccvj.de</w:t>
      </w:r>
    </w:p>
    <w:p w14:paraId="0F941484" w14:textId="4447EE8E" w:rsidR="00F047B6" w:rsidRDefault="00F047B6" w:rsidP="00F047B6">
      <w:r>
        <w:t xml:space="preserve">qua meminit Jo.faber.in </w:t>
      </w:r>
      <w:r w:rsidR="001F0515">
        <w:t>d</w:t>
      </w:r>
      <w:r>
        <w:t>.§.per cōtrarium/ideo fuit admiſſum</w:t>
      </w:r>
    </w:p>
    <w:p w14:paraId="3EE3D083" w14:textId="1EDBB041" w:rsidR="00F047B6" w:rsidRDefault="001F0515" w:rsidP="00F047B6">
      <w:r>
        <w:t>d</w:t>
      </w:r>
      <w:r w:rsidR="00F047B6">
        <w:t>uellum in curia parlamē. pariſien.inter Jo.</w:t>
      </w:r>
      <w:r>
        <w:t>d</w:t>
      </w:r>
      <w:r w:rsidR="00F047B6">
        <w:t xml:space="preserve">e carronges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aa</w:t>
      </w:r>
    </w:p>
    <w:p w14:paraId="44C31326" w14:textId="77777777" w:rsidR="00F047B6" w:rsidRDefault="00F047B6" w:rsidP="00F047B6">
      <w:r>
        <w:t>cobu le grix vt habet̄ in arre</w:t>
      </w:r>
      <w:r>
        <w:rPr>
          <w:rFonts w:ascii="Arial Unicode MS" w:eastAsia="Arial Unicode MS" w:hAnsi="Arial Unicode MS" w:cs="Arial Unicode MS" w:hint="eastAsia"/>
        </w:rPr>
        <w:t>ﬅ</w:t>
      </w:r>
      <w:r>
        <w:t>is.Jo.galli.q.lxviij.</w:t>
      </w:r>
      <w:r>
        <w:rPr>
          <w:rFonts w:ascii="Segoe UI Symbol" w:hAnsi="Segoe UI Symbol" w:cs="Segoe UI Symbol"/>
        </w:rPr>
        <w:t>⁊</w:t>
      </w:r>
      <w:r>
        <w:t xml:space="preserve"> fuit āno M.</w:t>
      </w:r>
    </w:p>
    <w:p w14:paraId="0AC25F51" w14:textId="2ABA572C" w:rsidR="00F047B6" w:rsidRDefault="00F047B6" w:rsidP="00F047B6">
      <w:r>
        <w:t xml:space="preserve">ccclxxxvj.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euict᷒ </w:t>
      </w:r>
      <w:r>
        <w:rPr>
          <w:rFonts w:ascii="Segoe UI Symbol" w:hAnsi="Segoe UI Symbol" w:cs="Segoe UI Symbol"/>
        </w:rPr>
        <w:t>⁊</w:t>
      </w:r>
      <w:r>
        <w:t xml:space="preserve"> moɿtuz fuit idē le grix.De quo are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uel</w:t>
      </w:r>
    </w:p>
    <w:p w14:paraId="5DCF56FA" w14:textId="5A1EBCBF" w:rsidR="00F047B6" w:rsidRDefault="00F047B6" w:rsidP="00F047B6">
      <w:r>
        <w:t xml:space="preserve">lo meminit Jo.de neuiſanis i ſilua nupt.fol.xiiij.col.j. </w:t>
      </w:r>
      <w:r w:rsidR="001F0515">
        <w:t>d</w:t>
      </w:r>
      <w:r>
        <w:t>icit tamē</w:t>
      </w:r>
    </w:p>
    <w:p w14:paraId="7648A9A1" w14:textId="5BAA89F8" w:rsidR="00F047B6" w:rsidRDefault="00F047B6" w:rsidP="00F047B6">
      <w:r>
        <w:t xml:space="preserve">idē galli  nun fuit ſcita criminis vitas quod notandu ideo </w:t>
      </w:r>
      <w:r w:rsidR="001F0515">
        <w:t>d</w:t>
      </w:r>
      <w:r>
        <w:t>i</w:t>
      </w:r>
    </w:p>
    <w:p w14:paraId="5CA08C82" w14:textId="0184973B" w:rsidR="00F047B6" w:rsidRDefault="00F047B6" w:rsidP="00F047B6">
      <w:r>
        <w:t xml:space="preserve">cit idem Fab.in </w:t>
      </w:r>
      <w:r w:rsidR="001F0515">
        <w:t>d</w:t>
      </w:r>
      <w:r>
        <w:t>.§.per contrariū  quicquid ſit pɿouocans ad</w:t>
      </w:r>
    </w:p>
    <w:p w14:paraId="163B3D5B" w14:textId="61FA8E7B" w:rsidR="00F047B6" w:rsidRDefault="001F0515" w:rsidP="00F047B6">
      <w:r>
        <w:t>d</w:t>
      </w:r>
      <w:r w:rsidR="00F047B6">
        <w:t xml:space="preserve">uellum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ſponte recipiēs et iudex iudicans peccant nec abuſus</w:t>
      </w:r>
    </w:p>
    <w:p w14:paraId="79AD95A3" w14:textId="77777777" w:rsidR="00F047B6" w:rsidRDefault="00F047B6" w:rsidP="00F047B6">
      <w:r>
        <w:t>ſuetudinis a peccato excuſat in auten.vt nulli iudi.§.nulli ꝓo.</w:t>
      </w:r>
    </w:p>
    <w:p w14:paraId="1352764B" w14:textId="60B4C2C9" w:rsidR="00F047B6" w:rsidRDefault="00F047B6" w:rsidP="00F047B6">
      <w:r>
        <w:t xml:space="preserve">ꝓſi.male enim.colla.ix.Et vide ample </w:t>
      </w:r>
      <w:r w:rsidR="001F0515">
        <w:t>d</w:t>
      </w:r>
      <w:r>
        <w:t xml:space="preserve">e </w:t>
      </w:r>
      <w:r w:rsidR="001F0515">
        <w:t>d</w:t>
      </w:r>
      <w:r>
        <w:t xml:space="preserve">uello in </w:t>
      </w:r>
      <w:r w:rsidR="001F0515">
        <w:t>d</w:t>
      </w:r>
      <w:r>
        <w:t xml:space="preserve">. </w:t>
      </w:r>
      <w:r>
        <w:rPr>
          <w:rFonts w:ascii="Arial Unicode MS" w:eastAsia="Arial Unicode MS" w:hAnsi="Arial Unicode MS" w:cs="Arial Unicode MS" w:hint="eastAsia"/>
        </w:rPr>
        <w:t>ﬅ</w:t>
      </w:r>
      <w:r>
        <w:t>ilo parla-</w:t>
      </w:r>
    </w:p>
    <w:p w14:paraId="5D90DA42" w14:textId="7CDC6FC4" w:rsidR="00F047B6" w:rsidRDefault="00F047B6" w:rsidP="00F047B6">
      <w:r>
        <w:t xml:space="preserve">menti in.j parte/qualiter in eo </w:t>
      </w:r>
      <w:r w:rsidR="001F0515">
        <w:t>d</w:t>
      </w:r>
      <w:r>
        <w:t xml:space="preserve">ebet ꝓcedi </w:t>
      </w:r>
      <w:r>
        <w:rPr>
          <w:rFonts w:ascii="Segoe UI Symbol" w:hAnsi="Segoe UI Symbol" w:cs="Segoe UI Symbol"/>
        </w:rPr>
        <w:t>⁊</w:t>
      </w:r>
      <w:r>
        <w:t xml:space="preserve"> ibi Stepha.auffre.</w:t>
      </w:r>
    </w:p>
    <w:p w14:paraId="19120CF7" w14:textId="77777777" w:rsidR="00F047B6" w:rsidRDefault="00F047B6" w:rsidP="00F047B6">
      <w:r>
        <w:t>in addi.</w:t>
      </w:r>
      <w:r>
        <w:rPr>
          <w:rFonts w:ascii="Segoe UI Symbol" w:hAnsi="Segoe UI Symbol" w:cs="Segoe UI Symbol"/>
        </w:rPr>
        <w:t>⁊</w:t>
      </w:r>
      <w:r>
        <w:t xml:space="preserve"> que ſcripſi in glo.cōſuet.cenoma.in rub.glo.ij.l.</w:t>
      </w:r>
      <w:r>
        <w:rPr>
          <w:rFonts w:ascii="Segoe UI Symbol" w:hAnsi="Segoe UI Symbol" w:cs="Segoe UI Symbol"/>
        </w:rPr>
        <w:t>⁊</w:t>
      </w:r>
      <w:r>
        <w:t xml:space="preserve"> arti.</w:t>
      </w:r>
    </w:p>
    <w:p w14:paraId="6488244A" w14:textId="5CF72236" w:rsidR="00F047B6" w:rsidRDefault="00F047B6" w:rsidP="00F047B6">
      <w:r>
        <w:t>clvij.glo.iij.po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pɿin.Et q̄ pɿecedere </w:t>
      </w:r>
      <w:r w:rsidR="001F0515">
        <w:t>d</w:t>
      </w:r>
      <w:r>
        <w:t>ebeāt ibidē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Bal.in l.</w:t>
      </w:r>
    </w:p>
    <w:p w14:paraId="55E50C70" w14:textId="0DD847E5" w:rsidR="00F047B6" w:rsidRDefault="00F047B6" w:rsidP="00F047B6">
      <w:r>
        <w:t>cum fili᷒.ō.fi.ff.de legat.ij. Et vide etia Luc.</w:t>
      </w:r>
      <w:r w:rsidR="001F0515">
        <w:t>d</w:t>
      </w:r>
      <w:r>
        <w:t xml:space="preserve">e pen.in </w:t>
      </w:r>
      <w:r w:rsidR="001F0515">
        <w:t>d</w:t>
      </w:r>
      <w:r>
        <w:t>.l.vnic.</w:t>
      </w:r>
    </w:p>
    <w:p w14:paraId="4F1B118F" w14:textId="219909A1" w:rsidR="00F047B6" w:rsidRDefault="00F047B6" w:rsidP="00F047B6">
      <w:r>
        <w:t xml:space="preserve">de gladiato.lib.xj.C.vbi inuehit tra admittētes talia </w:t>
      </w:r>
      <w:r w:rsidR="001F0515">
        <w:t>d</w:t>
      </w:r>
      <w:r>
        <w:t xml:space="preserve">uella </w:t>
      </w:r>
      <w:r w:rsidR="001F0515">
        <w:t>d</w:t>
      </w:r>
      <w:r>
        <w:t>i</w:t>
      </w:r>
    </w:p>
    <w:p w14:paraId="5C7D71DD" w14:textId="04F91327" w:rsidR="00F047B6" w:rsidRDefault="00F047B6" w:rsidP="00F047B6">
      <w:r>
        <w:t xml:space="preserve">cēs inter alla  Bar.de cap̄.refert vidiſſe </w:t>
      </w:r>
      <w:r w:rsidR="001F0515">
        <w:t>d</w:t>
      </w:r>
      <w:r>
        <w:t>uella oblata repɿoba</w:t>
      </w:r>
    </w:p>
    <w:p w14:paraId="53862019" w14:textId="77777777" w:rsidR="00F047B6" w:rsidRDefault="00F047B6" w:rsidP="00F047B6">
      <w:r>
        <w:t xml:space="preserve">ta per binā iudicaturā ſcilicet per honoɿiu papā </w:t>
      </w:r>
      <w:r>
        <w:rPr>
          <w:rFonts w:ascii="Segoe UI Symbol" w:hAnsi="Segoe UI Symbol" w:cs="Segoe UI Symbol"/>
        </w:rPr>
        <w:t>⁊</w:t>
      </w:r>
      <w:r>
        <w:t xml:space="preserve"> Rarolum ſe-</w:t>
      </w:r>
    </w:p>
    <w:p w14:paraId="5B8A3FBD" w14:textId="77777777" w:rsidR="00F047B6" w:rsidRDefault="00F047B6" w:rsidP="00F047B6">
      <w:r>
        <w:t>cūdum.Et allegat etiā aſido.Ethy.lib.xviij.cap.lix.dicentē hec</w:t>
      </w:r>
    </w:p>
    <w:p w14:paraId="61BC1BA3" w14:textId="77777777" w:rsidR="00F047B6" w:rsidRDefault="00F047B6" w:rsidP="00F047B6">
      <w:r>
        <w:t>ſpectacula crudelitatis et inſpectio vanitatum non ſolum hoim</w:t>
      </w:r>
    </w:p>
    <w:p w14:paraId="087D1E3A" w14:textId="085883AF" w:rsidR="00F047B6" w:rsidRDefault="00F047B6" w:rsidP="00F047B6">
      <w:r>
        <w:t xml:space="preserve">vicijs:ſed etiam </w:t>
      </w:r>
      <w:r w:rsidR="001F0515">
        <w:t>d</w:t>
      </w:r>
      <w:r>
        <w:t>emonum iuſſis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ituta ſunt/et vide </w:t>
      </w:r>
      <w:r w:rsidR="001F0515">
        <w:t>d</w:t>
      </w:r>
      <w:r>
        <w:t>oct.iu l.</w:t>
      </w:r>
    </w:p>
    <w:p w14:paraId="42FD3AA9" w14:textId="6323920E" w:rsidR="00F047B6" w:rsidRDefault="00F047B6" w:rsidP="00F047B6">
      <w:r>
        <w:t>ex hoc iure.ff.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iure.Guil.le rouille alenconieñ.</w:t>
      </w:r>
    </w:p>
    <w:p w14:paraId="07C049F4" w14:textId="77777777" w:rsidR="00F047B6" w:rsidRDefault="00F047B6" w:rsidP="00F047B6"/>
    <w:p w14:paraId="76E1BFF9" w14:textId="77777777" w:rsidR="00F047B6" w:rsidRDefault="00F047B6" w:rsidP="00F047B6"/>
    <w:p w14:paraId="4D8EA559" w14:textId="77777777" w:rsidR="00F047B6" w:rsidRDefault="00F047B6" w:rsidP="00F047B6">
      <w:r>
        <w:t>In textu ibi</w:t>
      </w:r>
    </w:p>
    <w:p w14:paraId="746A24C4" w14:textId="77777777" w:rsidR="00F047B6" w:rsidRDefault="00F047B6" w:rsidP="00F047B6">
      <w:r>
        <w:t xml:space="preserve">Qui les rendɿont moɿtz </w:t>
      </w:r>
      <w:r>
        <w:rPr>
          <w:rFonts w:ascii="Segoe UI Symbol" w:hAnsi="Segoe UI Symbol" w:cs="Segoe UI Symbol"/>
        </w:rPr>
        <w:t>⁊</w:t>
      </w:r>
      <w:r>
        <w:t>c.</w:t>
      </w:r>
    </w:p>
    <w:p w14:paraId="27116073" w14:textId="77777777" w:rsidR="00F047B6" w:rsidRDefault="00F047B6" w:rsidP="00F047B6">
      <w:r>
        <w:t>2</w:t>
      </w:r>
    </w:p>
    <w:p w14:paraId="60ADEF52" w14:textId="27F88F75" w:rsidR="00F047B6" w:rsidRDefault="00F047B6" w:rsidP="00F047B6">
      <w:r>
        <w:t>A</w:t>
      </w:r>
      <w:r w:rsidR="001F0515">
        <w:t>dd</w:t>
      </w:r>
      <w:r>
        <w:t>itio.</w:t>
      </w:r>
    </w:p>
    <w:p w14:paraId="0BC30AF0" w14:textId="00E7AA53" w:rsidR="00F047B6" w:rsidRDefault="00F047B6" w:rsidP="00F047B6">
      <w:r>
        <w:t xml:space="preserve">Dubitatur an recuſari poſſit </w:t>
      </w:r>
      <w:r w:rsidR="001F0515">
        <w:t>d</w:t>
      </w:r>
      <w:r>
        <w:t xml:space="preserve">uellu.Et </w:t>
      </w:r>
      <w:r w:rsidR="001F0515">
        <w:t>d</w:t>
      </w:r>
      <w:r>
        <w:t>icitIo.</w:t>
      </w:r>
    </w:p>
    <w:p w14:paraId="54874D1D" w14:textId="404CF7C6" w:rsidR="00F047B6" w:rsidRDefault="00F047B6" w:rsidP="00F047B6">
      <w:r>
        <w:t>ce ymol.in l.is qui reus.xx.col.ff.</w:t>
      </w:r>
      <w:r w:rsidR="001F0515">
        <w:t>d</w:t>
      </w:r>
      <w:r>
        <w:t>e publ.iud.</w:t>
      </w:r>
    </w:p>
    <w:p w14:paraId="65A626A7" w14:textId="72BDE83D" w:rsidR="00F047B6" w:rsidRDefault="00F047B6" w:rsidP="00F047B6">
      <w:r>
        <w:t>ſic ex quo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iure </w:t>
      </w:r>
      <w:r w:rsidR="001F0515">
        <w:t>d</w:t>
      </w:r>
      <w:r>
        <w:t xml:space="preserve">iuino </w:t>
      </w:r>
      <w:r>
        <w:rPr>
          <w:rFonts w:ascii="Segoe UI Symbol" w:hAnsi="Segoe UI Symbol" w:cs="Segoe UI Symbol"/>
        </w:rPr>
        <w:t>⁊</w:t>
      </w:r>
      <w:r>
        <w:t xml:space="preserve"> canonico ꝓhibitu 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icit  Angel.</w:t>
      </w:r>
    </w:p>
    <w:p w14:paraId="3225BBB2" w14:textId="77777777" w:rsidR="00F047B6" w:rsidRDefault="00F047B6" w:rsidP="00F047B6"/>
    <w:p w14:paraId="6C9E6C22" w14:textId="77777777" w:rsidR="00F047B6" w:rsidRDefault="00F047B6" w:rsidP="00F047B6"/>
    <w:p w14:paraId="14A757B4" w14:textId="77777777" w:rsidR="00F047B6" w:rsidRDefault="00F047B6" w:rsidP="00F047B6">
      <w:r>
        <w:t>ſemel fuit lucratus centum floɿenos aureos ab vno qui erat pɿo</w:t>
      </w:r>
    </w:p>
    <w:p w14:paraId="72DC57E6" w14:textId="1C1AFD67" w:rsidR="00F047B6" w:rsidRDefault="00F047B6" w:rsidP="00F047B6">
      <w:r>
        <w:t xml:space="preserve">uocatus ad </w:t>
      </w:r>
      <w:r w:rsidR="001F0515">
        <w:t>d</w:t>
      </w:r>
      <w:r>
        <w:t xml:space="preserve">uellū </w:t>
      </w:r>
      <w:r>
        <w:rPr>
          <w:rFonts w:ascii="Segoe UI Symbol" w:hAnsi="Segoe UI Symbol" w:cs="Segoe UI Symbol"/>
        </w:rPr>
        <w:t>⁊</w:t>
      </w:r>
      <w:r>
        <w:t xml:space="preserve"> nolebat pugnare </w:t>
      </w:r>
      <w:r>
        <w:rPr>
          <w:rFonts w:ascii="Segoe UI Symbol" w:hAnsi="Segoe UI Symbol" w:cs="Segoe UI Symbol"/>
        </w:rPr>
        <w:t>⁊</w:t>
      </w:r>
      <w:r>
        <w:t xml:space="preserve"> ſuluit  ſic refert </w:t>
      </w:r>
      <w:r>
        <w:rPr>
          <w:rFonts w:ascii="Segoe UI Symbol" w:hAnsi="Segoe UI Symbol" w:cs="Segoe UI Symbol"/>
        </w:rPr>
        <w:t>⁊</w:t>
      </w:r>
      <w:r>
        <w:t xml:space="preserve"> ſed</w:t>
      </w:r>
    </w:p>
    <w:p w14:paraId="0A2505A6" w14:textId="656F7F34" w:rsidR="00F047B6" w:rsidRDefault="00F047B6" w:rsidP="00F047B6">
      <w:r>
        <w:t xml:space="preserve">Jo. ana.in rub.de cle.pug.in </w:t>
      </w:r>
      <w:r w:rsidR="001F0515">
        <w:t>d</w:t>
      </w:r>
      <w:r>
        <w:t>uel.ante fi.</w:t>
      </w:r>
      <w:r>
        <w:rPr>
          <w:rFonts w:ascii="Segoe UI Symbol" w:hAnsi="Segoe UI Symbol" w:cs="Segoe UI Symbol"/>
        </w:rPr>
        <w:t>⁊</w:t>
      </w:r>
      <w:r>
        <w:t xml:space="preserve"> Jaſ.in l.ex hoc iure</w:t>
      </w:r>
    </w:p>
    <w:p w14:paraId="495664C8" w14:textId="3973556A" w:rsidR="00F047B6" w:rsidRDefault="00F047B6" w:rsidP="00F047B6">
      <w:r>
        <w:t>col.iiij.ff.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iure ad hoc allegat tex.iunct a glo.in ca. mono</w:t>
      </w:r>
    </w:p>
    <w:p w14:paraId="12651E55" w14:textId="77777777" w:rsidR="00F047B6" w:rsidRDefault="00F047B6" w:rsidP="00F047B6">
      <w:r>
        <w:t>machiā.ij.q.v.</w:t>
      </w:r>
      <w:r>
        <w:rPr>
          <w:rFonts w:ascii="Segoe UI Symbol" w:hAnsi="Segoe UI Symbol" w:cs="Segoe UI Symbol"/>
        </w:rPr>
        <w:t>⁊</w:t>
      </w:r>
      <w:r>
        <w:t xml:space="preserve"> in ca.querit.xxij.q.ii.ca.oēs.xvij.q.iiij.c. ex tua</w:t>
      </w:r>
    </w:p>
    <w:p w14:paraId="4C4955E8" w14:textId="1D9012FB" w:rsidR="00F047B6" w:rsidRDefault="00F047B6" w:rsidP="00F047B6">
      <w:r>
        <w:lastRenderedPageBreak/>
        <w:t xml:space="preserve">rum </w:t>
      </w:r>
      <w:r w:rsidR="001F0515">
        <w:t>d</w:t>
      </w:r>
      <w:r>
        <w:t>e purga.ca.</w:t>
      </w:r>
      <w:r>
        <w:rPr>
          <w:rFonts w:ascii="Segoe UI Symbol" w:hAnsi="Segoe UI Symbol" w:cs="Segoe UI Symbol"/>
        </w:rPr>
        <w:t>⁊</w:t>
      </w:r>
      <w:r>
        <w:t xml:space="preserve"> c.j.</w:t>
      </w:r>
      <w:r>
        <w:rPr>
          <w:rFonts w:ascii="Segoe UI Symbol" w:hAnsi="Segoe UI Symbol" w:cs="Segoe UI Symbol"/>
        </w:rPr>
        <w:t>⁊</w:t>
      </w:r>
      <w:r>
        <w:t>.ij.</w:t>
      </w:r>
      <w:r w:rsidR="001F0515">
        <w:t>d</w:t>
      </w:r>
      <w:r>
        <w:t xml:space="preserve">e purg.vulg.ideo </w:t>
      </w:r>
      <w:r w:rsidR="001F0515">
        <w:t>d</w:t>
      </w:r>
      <w:r>
        <w:t xml:space="preserve">icit idem </w:t>
      </w:r>
      <w:r w:rsidR="001F0515">
        <w:t>d</w:t>
      </w:r>
      <w:r>
        <w:t>e ana-</w:t>
      </w:r>
    </w:p>
    <w:p w14:paraId="34717382" w14:textId="79197002" w:rsidR="00F047B6" w:rsidRDefault="00F047B6" w:rsidP="00F047B6">
      <w:r>
        <w:t xml:space="preserve">nia in </w:t>
      </w:r>
      <w:r w:rsidR="001F0515">
        <w:t>d</w:t>
      </w:r>
      <w:r>
        <w:t>.rub.  renunciās</w:t>
      </w:r>
    </w:p>
    <w:p w14:paraId="7F690DFA" w14:textId="525B2636" w:rsidR="00F047B6" w:rsidRDefault="001F0515" w:rsidP="00F047B6">
      <w:r>
        <w:t>d</w:t>
      </w:r>
      <w:r w:rsidR="00F047B6">
        <w:t>uellu etiam acceptatum</w:t>
      </w:r>
    </w:p>
    <w:p w14:paraId="7C4A2228" w14:textId="77777777" w:rsidR="00F047B6" w:rsidRDefault="00F047B6" w:rsidP="00F047B6">
      <w:r>
        <w:t>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poɿtari pict᷒ in</w:t>
      </w:r>
    </w:p>
    <w:p w14:paraId="430D5FED" w14:textId="5CA5D719" w:rsidR="00F047B6" w:rsidRDefault="00F047B6" w:rsidP="00F047B6">
      <w:r>
        <w:t xml:space="preserve">targetha De </w:t>
      </w:r>
      <w:r w:rsidR="001F0515">
        <w:t>d</w:t>
      </w:r>
      <w:r>
        <w:t>uello nō ac</w:t>
      </w:r>
    </w:p>
    <w:p w14:paraId="7325E9A0" w14:textId="7D5F1A69" w:rsidR="00F047B6" w:rsidRDefault="00F047B6" w:rsidP="00F047B6">
      <w:r>
        <w:t>ceptato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ubiū:ſed</w:t>
      </w:r>
    </w:p>
    <w:p w14:paraId="108099DC" w14:textId="77777777" w:rsidR="00F047B6" w:rsidRDefault="00F047B6" w:rsidP="00F047B6">
      <w:r>
        <w:t>de acceptato et iudicato</w:t>
      </w:r>
    </w:p>
    <w:p w14:paraId="309B54C8" w14:textId="4624691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ubiu  ſecundu Bal</w:t>
      </w:r>
    </w:p>
    <w:p w14:paraId="5210378D" w14:textId="77777777" w:rsidR="00F047B6" w:rsidRDefault="00F047B6" w:rsidP="00F047B6">
      <w:r>
        <w:t>in c.j.col.v.ad fi.verſi.q̄-</w:t>
      </w:r>
    </w:p>
    <w:p w14:paraId="532FED38" w14:textId="0E7B902D" w:rsidR="00F047B6" w:rsidRDefault="00F047B6" w:rsidP="00F047B6">
      <w:r>
        <w:t>ro an po</w:t>
      </w:r>
      <w:r>
        <w:rPr>
          <w:rFonts w:ascii="Arial Unicode MS" w:eastAsia="Arial Unicode MS" w:hAnsi="Arial Unicode MS" w:cs="Arial Unicode MS" w:hint="eastAsia"/>
        </w:rPr>
        <w:t>ﬅ</w:t>
      </w:r>
      <w:r>
        <w:t>z.in titul.</w:t>
      </w:r>
      <w:r w:rsidR="001F0515">
        <w:t>d</w:t>
      </w:r>
      <w:r>
        <w:t>e pa</w:t>
      </w:r>
    </w:p>
    <w:p w14:paraId="70AC64BE" w14:textId="5A9061C2" w:rsidR="00F047B6" w:rsidRDefault="00F047B6" w:rsidP="00F047B6">
      <w:r>
        <w:t xml:space="preserve">ce tenen. vbi </w:t>
      </w:r>
      <w:r w:rsidR="001F0515">
        <w:t>d</w:t>
      </w:r>
      <w:r>
        <w:t>icit  quan</w:t>
      </w:r>
    </w:p>
    <w:p w14:paraId="20A1C057" w14:textId="441B5CAF" w:rsidR="00F047B6" w:rsidRDefault="00F047B6" w:rsidP="00F047B6">
      <w:r>
        <w:t xml:space="preserve">do ſunt in campo poſiti </w:t>
      </w:r>
      <w:r w:rsidR="001F0515">
        <w:t>d</w:t>
      </w:r>
      <w:r>
        <w:t>e</w:t>
      </w:r>
    </w:p>
    <w:p w14:paraId="785C920F" w14:textId="77777777" w:rsidR="00F047B6" w:rsidRDefault="00F047B6" w:rsidP="00F047B6">
      <w:r>
        <w:t>cōi conſenſu non poſſunt penitere 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abolitio a ſuperioɿe cōce-</w:t>
      </w:r>
    </w:p>
    <w:p w14:paraId="125C3C18" w14:textId="77777777" w:rsidR="00F047B6" w:rsidRDefault="00F047B6" w:rsidP="00F047B6">
      <w:r>
        <w:t xml:space="preserve">datur </w:t>
      </w:r>
      <w:r>
        <w:rPr>
          <w:rFonts w:ascii="Segoe UI Symbol" w:hAnsi="Segoe UI Symbol" w:cs="Segoe UI Symbol"/>
        </w:rPr>
        <w:t>⁊</w:t>
      </w:r>
      <w:r>
        <w:t xml:space="preserve"> ex quo conuenerunt inter eos pugnare neceſſe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 pu-</w:t>
      </w:r>
    </w:p>
    <w:p w14:paraId="777A14E5" w14:textId="77777777" w:rsidR="00F047B6" w:rsidRDefault="00F047B6" w:rsidP="00F047B6">
      <w:r>
        <w:t>blice vtilitatis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peccat a nocentu apparere.l.eum qui nocentu</w:t>
      </w:r>
    </w:p>
    <w:p w14:paraId="21808D87" w14:textId="1656CDDF" w:rsidR="00F047B6" w:rsidRDefault="00F047B6" w:rsidP="00F047B6">
      <w:r>
        <w:t>in pɿin.ff.</w:t>
      </w:r>
      <w:r w:rsidR="001F0515">
        <w:t>d</w:t>
      </w:r>
      <w:r>
        <w:t xml:space="preserve">e iniur.faciunt no.v.c.i.in ſum. </w:t>
      </w:r>
      <w:r>
        <w:rPr>
          <w:rFonts w:ascii="Segoe UI Symbol" w:hAnsi="Segoe UI Symbol" w:cs="Segoe UI Symbol"/>
        </w:rPr>
        <w:t>⁊</w:t>
      </w:r>
      <w:r>
        <w:t xml:space="preserve"> in ca.ſi peccauerit</w:t>
      </w:r>
    </w:p>
    <w:p w14:paraId="5BC24317" w14:textId="4025FDAA" w:rsidR="00F047B6" w:rsidRDefault="00F047B6" w:rsidP="00F047B6">
      <w:r>
        <w:t xml:space="preserve">ij.q.i.idem </w:t>
      </w:r>
      <w:r w:rsidR="001F0515">
        <w:t>d</w:t>
      </w:r>
      <w:r>
        <w:t>icit Jo.</w:t>
      </w:r>
      <w:r w:rsidR="001F0515">
        <w:t>d</w:t>
      </w:r>
      <w:r>
        <w:t>e ana.in c.ij.col.pe.</w:t>
      </w:r>
      <w:r w:rsidR="001F0515">
        <w:t>d</w:t>
      </w:r>
      <w:r>
        <w:t xml:space="preserve">e cle.pug.l </w:t>
      </w:r>
      <w:r w:rsidR="001F0515">
        <w:t>d</w:t>
      </w:r>
      <w:r>
        <w:t>uello pur</w:t>
      </w:r>
    </w:p>
    <w:p w14:paraId="4694BB65" w14:textId="24F8FAAA" w:rsidR="00F047B6" w:rsidRDefault="00F047B6" w:rsidP="00F047B6">
      <w:r>
        <w:t xml:space="preserve">pu.in I.edita.xxvj.col.nu.clij.C. </w:t>
      </w:r>
      <w:r w:rsidR="001F0515">
        <w:t>d</w:t>
      </w:r>
      <w:r>
        <w:t xml:space="preserve">e eden.vbi </w:t>
      </w:r>
      <w:r w:rsidR="001F0515">
        <w:t>d</w:t>
      </w:r>
      <w:r>
        <w:t>icit  ſi quis pɿo-</w:t>
      </w:r>
    </w:p>
    <w:p w14:paraId="52E5FD10" w14:textId="77777777" w:rsidR="00F047B6" w:rsidRDefault="00F047B6" w:rsidP="00F047B6">
      <w:r>
        <w:t>dierit in publicum vt pɿelietur ſic videtur a</w:t>
      </w:r>
      <w:r>
        <w:rPr>
          <w:rFonts w:ascii="Arial Unicode MS" w:eastAsia="Arial Unicode MS" w:hAnsi="Arial Unicode MS" w:cs="Arial Unicode MS" w:hint="eastAsia"/>
        </w:rPr>
        <w:t>ﬅ</w:t>
      </w:r>
      <w:r>
        <w:t>rictus ad perſeue-</w:t>
      </w:r>
    </w:p>
    <w:p w14:paraId="5C2A33D0" w14:textId="7D22082D" w:rsidR="00F047B6" w:rsidRDefault="00F047B6" w:rsidP="00F047B6">
      <w:r>
        <w:t>randum etiam ante colluctetur.l.</w:t>
      </w:r>
      <w:r w:rsidR="001F0515">
        <w:t>d</w:t>
      </w:r>
      <w:r>
        <w:t>eſertoɿem.ff.</w:t>
      </w:r>
      <w:r w:rsidR="001F0515">
        <w:t>d</w:t>
      </w:r>
      <w:r>
        <w:t>e re milit.idē</w:t>
      </w:r>
    </w:p>
    <w:p w14:paraId="5A12AD12" w14:textId="33A16952" w:rsidR="00F047B6" w:rsidRDefault="00F047B6" w:rsidP="00F047B6">
      <w:r>
        <w:t xml:space="preserve">dicit in </w:t>
      </w:r>
      <w:r w:rsidR="001F0515">
        <w:t>d</w:t>
      </w:r>
      <w:r>
        <w:t>uello. Guilllermus le rouille alenconienſis.</w:t>
      </w:r>
    </w:p>
    <w:p w14:paraId="198664B5" w14:textId="77777777" w:rsidR="00F047B6" w:rsidRDefault="00F047B6" w:rsidP="00F047B6"/>
    <w:p w14:paraId="53D22D13" w14:textId="77777777" w:rsidR="00F047B6" w:rsidRDefault="00F047B6" w:rsidP="00F047B6"/>
    <w:p w14:paraId="41180A05" w14:textId="77777777" w:rsidR="00F047B6" w:rsidRDefault="00F047B6" w:rsidP="00F047B6">
      <w:r>
        <w:t>In textu ibi.</w:t>
      </w:r>
    </w:p>
    <w:p w14:paraId="52452CAB" w14:textId="77777777" w:rsidR="00F047B6" w:rsidRDefault="00F047B6" w:rsidP="00F047B6">
      <w:r>
        <w:t xml:space="preserve">Appareillez en leurs cuyrees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2CF8792" w14:textId="77777777" w:rsidR="00F047B6" w:rsidRDefault="00F047B6" w:rsidP="00F047B6">
      <w:r>
        <w:t>3.</w:t>
      </w:r>
    </w:p>
    <w:p w14:paraId="2E90B1A6" w14:textId="103AFE1A" w:rsidR="00F047B6" w:rsidRDefault="00F047B6" w:rsidP="00F047B6">
      <w:r>
        <w:t>A</w:t>
      </w:r>
      <w:r w:rsidR="001F0515">
        <w:t>dd</w:t>
      </w:r>
      <w:r>
        <w:t>itio.</w:t>
      </w:r>
    </w:p>
    <w:p w14:paraId="7FFBFD53" w14:textId="77777777" w:rsidR="00F047B6" w:rsidRDefault="00F047B6" w:rsidP="00F047B6">
      <w:r>
        <w:t>Vide tex.</w:t>
      </w:r>
      <w:r>
        <w:rPr>
          <w:rFonts w:ascii="Segoe UI Symbol" w:hAnsi="Segoe UI Symbol" w:cs="Segoe UI Symbol"/>
        </w:rPr>
        <w:t>⁊</w:t>
      </w:r>
      <w:r>
        <w:t xml:space="preserve"> ibi auffre.in </w:t>
      </w:r>
      <w:r>
        <w:rPr>
          <w:rFonts w:ascii="Arial Unicode MS" w:eastAsia="Arial Unicode MS" w:hAnsi="Arial Unicode MS" w:cs="Arial Unicode MS" w:hint="eastAsia"/>
        </w:rPr>
        <w:t>ﬅ</w:t>
      </w:r>
      <w:r>
        <w:t>ilo curie parlamenti in</w:t>
      </w:r>
    </w:p>
    <w:p w14:paraId="0132590F" w14:textId="1AD2D18B" w:rsidR="00F047B6" w:rsidRDefault="00F047B6" w:rsidP="00F047B6">
      <w:r>
        <w:t>titu.</w:t>
      </w:r>
      <w:r w:rsidR="001F0515">
        <w:t>d</w:t>
      </w:r>
      <w:r>
        <w:t xml:space="preserve">e </w:t>
      </w:r>
      <w:r w:rsidR="001F0515">
        <w:t>d</w:t>
      </w:r>
      <w:r>
        <w:t xml:space="preserve">uello.vbi </w:t>
      </w:r>
      <w:r w:rsidR="001F0515">
        <w:t>d</w:t>
      </w:r>
      <w:r>
        <w:t xml:space="preserve">icit idē auffre  </w:t>
      </w:r>
      <w:r w:rsidR="001F0515">
        <w:t>d</w:t>
      </w:r>
      <w:r>
        <w:t>e cōſuetu-</w:t>
      </w:r>
    </w:p>
    <w:p w14:paraId="038F4A54" w14:textId="77777777" w:rsidR="00F047B6" w:rsidRDefault="00F047B6" w:rsidP="00F047B6">
      <w:r>
        <w:t xml:space="preserve">dine longobardoɿū habebant ſolum ſcutum </w:t>
      </w:r>
      <w:r>
        <w:rPr>
          <w:rFonts w:ascii="Segoe UI Symbol" w:hAnsi="Segoe UI Symbol" w:cs="Segoe UI Symbol"/>
        </w:rPr>
        <w:t>⁊</w:t>
      </w:r>
      <w:r>
        <w:t xml:space="preserve"> fu</w:t>
      </w:r>
      <w:r>
        <w:rPr>
          <w:rFonts w:ascii="Arial Unicode MS" w:eastAsia="Arial Unicode MS" w:hAnsi="Arial Unicode MS" w:cs="Arial Unicode MS" w:hint="eastAsia"/>
        </w:rPr>
        <w:t>ﬅ</w:t>
      </w:r>
      <w:r>
        <w:t>em : ſed hodie</w:t>
      </w:r>
    </w:p>
    <w:p w14:paraId="2B231CA2" w14:textId="149ED63A" w:rsidR="00F047B6" w:rsidRDefault="00F047B6" w:rsidP="00F047B6">
      <w:r>
        <w:t xml:space="preserve">milites </w:t>
      </w:r>
      <w:r>
        <w:rPr>
          <w:rFonts w:ascii="Segoe UI Symbol" w:hAnsi="Segoe UI Symbol" w:cs="Segoe UI Symbol"/>
        </w:rPr>
        <w:t>⁊</w:t>
      </w:r>
      <w:r>
        <w:t xml:space="preserve"> genero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in </w:t>
      </w:r>
      <w:r w:rsidR="001F0515">
        <w:t>d</w:t>
      </w:r>
      <w:r>
        <w:t xml:space="preserve">uello vtunturarmis militaribus </w:t>
      </w:r>
      <w:r>
        <w:rPr>
          <w:rFonts w:ascii="Segoe UI Symbol" w:hAnsi="Segoe UI Symbol" w:cs="Segoe UI Symbol"/>
        </w:rPr>
        <w:t>⁊</w:t>
      </w:r>
      <w:r>
        <w:t xml:space="preserve"> ibidem</w:t>
      </w:r>
    </w:p>
    <w:p w14:paraId="7D0E46F3" w14:textId="429E923F" w:rsidR="00F047B6" w:rsidRDefault="00F047B6" w:rsidP="00F047B6">
      <w:r>
        <w:t xml:space="preserve"> </w:t>
      </w:r>
      <w:r w:rsidR="001F0515">
        <w:t>d</w:t>
      </w:r>
      <w:r>
        <w:t xml:space="preserve">ebēt eſſe pares/idem </w:t>
      </w:r>
      <w:r w:rsidR="001F0515">
        <w:t>d</w:t>
      </w:r>
      <w:r>
        <w:t>icit Rebuffi/in l.vnic.iiij.col.</w:t>
      </w:r>
      <w:r w:rsidR="001F0515">
        <w:t>d</w:t>
      </w:r>
      <w:r>
        <w:t>e glad.</w:t>
      </w:r>
    </w:p>
    <w:p w14:paraId="27C4DFDD" w14:textId="7938BB44" w:rsidR="00F047B6" w:rsidRDefault="00F047B6" w:rsidP="00F047B6">
      <w:r>
        <w:t xml:space="preserve">li.xj.C.c arma </w:t>
      </w:r>
      <w:r w:rsidR="001F0515">
        <w:t>d</w:t>
      </w:r>
      <w:r>
        <w:t xml:space="preserve">uellantium </w:t>
      </w:r>
      <w:r w:rsidR="001F0515">
        <w:t>d</w:t>
      </w:r>
      <w:r>
        <w:t xml:space="preserve">ebent in numero </w:t>
      </w:r>
      <w:r>
        <w:rPr>
          <w:rFonts w:ascii="Segoe UI Symbol" w:hAnsi="Segoe UI Symbol" w:cs="Segoe UI Symbol"/>
        </w:rPr>
        <w:t>⁊</w:t>
      </w:r>
      <w:r>
        <w:t xml:space="preserve"> longitudine co-</w:t>
      </w:r>
    </w:p>
    <w:p w14:paraId="46CCDBA7" w14:textId="7827DB18" w:rsidR="00F047B6" w:rsidRDefault="00F047B6" w:rsidP="00F047B6">
      <w:r>
        <w:t>equari vide Bal.no.in c.j.vij.col.verſi.vnu tamē.in titul.</w:t>
      </w:r>
      <w:r w:rsidR="001F0515">
        <w:t>d</w:t>
      </w:r>
      <w:r>
        <w:t>e pa-</w:t>
      </w:r>
    </w:p>
    <w:p w14:paraId="3C13829D" w14:textId="11B25B70" w:rsidR="00F047B6" w:rsidRDefault="00F047B6" w:rsidP="00F047B6">
      <w:r>
        <w:t xml:space="preserve">ce tenen.vbi </w:t>
      </w:r>
      <w:r w:rsidR="001F0515">
        <w:t>d</w:t>
      </w:r>
      <w:r>
        <w:t xml:space="preserve">icit etiā  ſi </w:t>
      </w:r>
      <w:r w:rsidR="001F0515">
        <w:t>d</w:t>
      </w:r>
      <w:r>
        <w:t xml:space="preserve">efenſoɿ ſit pedes </w:t>
      </w:r>
      <w:r>
        <w:rPr>
          <w:rFonts w:ascii="Segoe UI Symbol" w:hAnsi="Segoe UI Symbol" w:cs="Segoe UI Symbol"/>
        </w:rPr>
        <w:t>⁊</w:t>
      </w:r>
      <w:r>
        <w:t xml:space="preserve"> qui pugnam ob-</w:t>
      </w:r>
    </w:p>
    <w:p w14:paraId="53869EEB" w14:textId="4BC2E36E" w:rsidR="00F047B6" w:rsidRDefault="00F047B6" w:rsidP="00F047B6">
      <w:r>
        <w:t xml:space="preserve">tulit ſit miles tamen </w:t>
      </w:r>
      <w:r w:rsidR="001F0515">
        <w:t>d</w:t>
      </w:r>
      <w:r>
        <w:t>ebet vt pede</w:t>
      </w:r>
      <w:r>
        <w:rPr>
          <w:rFonts w:ascii="Arial Unicode MS" w:eastAsia="Arial Unicode MS" w:hAnsi="Arial Unicode MS" w:cs="Arial Unicode MS" w:hint="eastAsia"/>
        </w:rPr>
        <w:t>ﬅ</w:t>
      </w:r>
      <w:r>
        <w:t>er bellare  per illum tex-</w:t>
      </w:r>
    </w:p>
    <w:p w14:paraId="6E8B8E10" w14:textId="700376BF" w:rsidR="00F047B6" w:rsidRDefault="00F047B6" w:rsidP="00F047B6">
      <w:r>
        <w:t xml:space="preserve">dicit eſſe in electione </w:t>
      </w:r>
      <w:r w:rsidR="001F0515">
        <w:t>d</w:t>
      </w:r>
      <w:r>
        <w:t xml:space="preserve">efendentis qualiter pugna fieri </w:t>
      </w:r>
      <w:r w:rsidR="001F0515">
        <w:t>d</w:t>
      </w:r>
      <w:r>
        <w:t>ebeat/</w:t>
      </w:r>
    </w:p>
    <w:p w14:paraId="7AD5DCD7" w14:textId="522CC4B1" w:rsidR="00F047B6" w:rsidRDefault="00F047B6" w:rsidP="00F047B6">
      <w:r>
        <w:t xml:space="preserve">idem </w:t>
      </w:r>
      <w:r w:rsidR="001F0515">
        <w:t>d</w:t>
      </w:r>
      <w:r>
        <w:t xml:space="preserve">icit  ſi habens </w:t>
      </w:r>
      <w:r w:rsidR="001F0515">
        <w:t>d</w:t>
      </w:r>
      <w:r>
        <w:t xml:space="preserve">uos culos pɿouocat ad </w:t>
      </w:r>
      <w:r w:rsidR="001F0515">
        <w:t>d</w:t>
      </w:r>
      <w:r>
        <w:t>uellum habē</w:t>
      </w:r>
    </w:p>
    <w:p w14:paraId="79862CFF" w14:textId="2A2E20B1" w:rsidR="00F047B6" w:rsidRDefault="00F047B6" w:rsidP="00F047B6">
      <w:r>
        <w:t xml:space="preserve">tem vnum oculum.tantu </w:t>
      </w:r>
      <w:r w:rsidR="001F0515">
        <w:t>d</w:t>
      </w:r>
      <w:r>
        <w:t xml:space="preserve">ebet vnus oculus et clandi.idem </w:t>
      </w:r>
      <w:r w:rsidR="001F0515">
        <w:t>d</w:t>
      </w:r>
      <w:r>
        <w:t>icit</w:t>
      </w:r>
    </w:p>
    <w:p w14:paraId="2B792D72" w14:textId="5ABF6A89" w:rsidR="00F047B6" w:rsidRDefault="00F047B6" w:rsidP="00F047B6">
      <w:r>
        <w:t xml:space="preserve">ſimile eſſe in </w:t>
      </w:r>
      <w:r w:rsidR="001F0515">
        <w:t>d</w:t>
      </w:r>
      <w:r>
        <w:t xml:space="preserve">igitis </w:t>
      </w:r>
      <w:r>
        <w:rPr>
          <w:rFonts w:ascii="Segoe UI Symbol" w:hAnsi="Segoe UI Symbol" w:cs="Segoe UI Symbol"/>
        </w:rPr>
        <w:t>⁊</w:t>
      </w:r>
      <w:r>
        <w:t xml:space="preserve"> alijs membɿis. Guiller.le rouille alencoñ.</w:t>
      </w:r>
    </w:p>
    <w:p w14:paraId="62D13D29" w14:textId="77777777" w:rsidR="00F047B6" w:rsidRDefault="00F047B6" w:rsidP="00F047B6"/>
    <w:p w14:paraId="10244A6E" w14:textId="77777777" w:rsidR="00F047B6" w:rsidRDefault="00F047B6" w:rsidP="00F047B6"/>
    <w:p w14:paraId="5B480D17" w14:textId="77777777" w:rsidR="00F047B6" w:rsidRDefault="00F047B6" w:rsidP="00F047B6">
      <w:r>
        <w:t>In textu ibi.</w:t>
      </w:r>
    </w:p>
    <w:p w14:paraId="762B0EDB" w14:textId="14A66D48" w:rsidR="00F047B6" w:rsidRDefault="00F047B6" w:rsidP="00F047B6">
      <w:r>
        <w:t xml:space="preserve">Iurent les parolles </w:t>
      </w:r>
      <w:r w:rsidR="001F0515">
        <w:t>d</w:t>
      </w:r>
      <w:r>
        <w:t xml:space="preserve">ela bataille </w:t>
      </w:r>
      <w:r>
        <w:rPr>
          <w:rFonts w:ascii="Segoe UI Symbol" w:hAnsi="Segoe UI Symbol" w:cs="Segoe UI Symbol"/>
        </w:rPr>
        <w:t>⁊</w:t>
      </w:r>
      <w:r>
        <w:t>c.</w:t>
      </w:r>
    </w:p>
    <w:p w14:paraId="6CE5F027" w14:textId="77777777" w:rsidR="00F047B6" w:rsidRDefault="00F047B6" w:rsidP="00F047B6">
      <w:r>
        <w:t>4</w:t>
      </w:r>
    </w:p>
    <w:p w14:paraId="4C3AE71A" w14:textId="49C64354" w:rsidR="00F047B6" w:rsidRDefault="00F047B6" w:rsidP="00F047B6">
      <w:r>
        <w:t>A</w:t>
      </w:r>
      <w:r w:rsidR="001F0515">
        <w:t>dd</w:t>
      </w:r>
      <w:r>
        <w:t>itio.</w:t>
      </w:r>
    </w:p>
    <w:p w14:paraId="0AC0AFAF" w14:textId="77777777" w:rsidR="00F047B6" w:rsidRDefault="00F047B6" w:rsidP="00F047B6">
      <w:r>
        <w:t>Bal.in.c.j.col.vij.ꝓſi.in alia aut/in titul.de pace</w:t>
      </w:r>
    </w:p>
    <w:p w14:paraId="1D207AE2" w14:textId="77777777" w:rsidR="00F047B6" w:rsidRDefault="00F047B6" w:rsidP="00F047B6">
      <w:r>
        <w:t>tenen.allegat. o</w:t>
      </w:r>
      <w:r>
        <w:rPr>
          <w:rFonts w:ascii="Arial Unicode MS" w:eastAsia="Arial Unicode MS" w:hAnsi="Arial Unicode MS" w:cs="Arial Unicode MS" w:hint="eastAsia"/>
        </w:rPr>
        <w:t>ﬅ</w:t>
      </w:r>
      <w:r>
        <w:t>titutionē Federici ſub titul.de</w:t>
      </w:r>
    </w:p>
    <w:p w14:paraId="0216ED52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>ādo ſacramēto a capionibus quia cauet̄  po</w:t>
      </w:r>
      <w:r>
        <w:rPr>
          <w:rFonts w:ascii="Arial Unicode MS" w:eastAsia="Arial Unicode MS" w:hAnsi="Arial Unicode MS" w:cs="Arial Unicode MS" w:hint="eastAsia"/>
        </w:rPr>
        <w:t>ﬅ</w:t>
      </w:r>
      <w:r>
        <w:t>ōz campio-</w:t>
      </w:r>
    </w:p>
    <w:p w14:paraId="449B25A0" w14:textId="77777777" w:rsidR="00F047B6" w:rsidRDefault="00F047B6" w:rsidP="00F047B6">
      <w:r>
        <w:t>nes circulu pugnatoɿū fecerint pɿout moɿis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ingreſſi coɿpoɿa</w:t>
      </w:r>
    </w:p>
    <w:p w14:paraId="0EFF45DE" w14:textId="77777777" w:rsidR="00F047B6" w:rsidRDefault="00F047B6" w:rsidP="00F047B6">
      <w:r>
        <w:t>lia ſubeant ſacramēta iuxta ꝓbabilē credulitatē eoɿum veritatē</w:t>
      </w:r>
    </w:p>
    <w:p w14:paraId="72281EDA" w14:textId="76E1C37A" w:rsidR="00F047B6" w:rsidRDefault="00F047B6" w:rsidP="00F047B6">
      <w:r>
        <w:t xml:space="preserve">fouere </w:t>
      </w:r>
      <w:r>
        <w:rPr>
          <w:rFonts w:ascii="Segoe UI Symbol" w:hAnsi="Segoe UI Symbol" w:cs="Segoe UI Symbol"/>
        </w:rPr>
        <w:t>⁊</w:t>
      </w:r>
      <w:r>
        <w:t xml:space="preserve">c.refert </w:t>
      </w:r>
      <w:r>
        <w:rPr>
          <w:rFonts w:ascii="Segoe UI Symbol" w:hAnsi="Segoe UI Symbol" w:cs="Segoe UI Symbol"/>
        </w:rPr>
        <w:t>⁊</w:t>
      </w:r>
      <w:r>
        <w:t xml:space="preserve"> ſed.Jo.</w:t>
      </w:r>
      <w:r w:rsidR="001F0515">
        <w:t>d</w:t>
      </w:r>
      <w:r>
        <w:t>e ana.in c.ij.col.iij.</w:t>
      </w:r>
      <w:r w:rsidR="001F0515">
        <w:t>d</w:t>
      </w:r>
      <w:r>
        <w:t xml:space="preserve">e cle.pug.in </w:t>
      </w:r>
      <w:r w:rsidR="001F0515">
        <w:t>d</w:t>
      </w:r>
      <w:r>
        <w:t>uel</w:t>
      </w:r>
    </w:p>
    <w:p w14:paraId="08347CCC" w14:textId="1C4A3F4A" w:rsidR="00F047B6" w:rsidRDefault="00F047B6" w:rsidP="00F047B6">
      <w:r>
        <w:t xml:space="preserve">lo </w:t>
      </w:r>
      <w:r w:rsidR="001F0515">
        <w:t>d</w:t>
      </w:r>
      <w:r>
        <w:t>e quo etiā meminit Jaco. Rebuffi.in l.vnica.in. iij.col.in fi.</w:t>
      </w:r>
    </w:p>
    <w:p w14:paraId="60A44B4A" w14:textId="01C31D05" w:rsidR="00F047B6" w:rsidRDefault="00F047B6" w:rsidP="00F047B6">
      <w:r>
        <w:t xml:space="preserve">de gladiat.vbi </w:t>
      </w:r>
      <w:r w:rsidR="001F0515">
        <w:t>d</w:t>
      </w:r>
      <w:r>
        <w:t>icit  faciunt terribilia iuramenta in animarū</w:t>
      </w:r>
    </w:p>
    <w:p w14:paraId="19E94408" w14:textId="77777777" w:rsidR="00F047B6" w:rsidRDefault="00F047B6" w:rsidP="00F047B6">
      <w:r>
        <w:t>perditionem.et ibi per eum.Guillermus le rouille alenconiēſis.</w:t>
      </w:r>
    </w:p>
    <w:p w14:paraId="24E39AD5" w14:textId="77777777" w:rsidR="00F047B6" w:rsidRDefault="00F047B6" w:rsidP="00F047B6"/>
    <w:p w14:paraId="4AB7B27F" w14:textId="77777777" w:rsidR="00F047B6" w:rsidRDefault="00F047B6" w:rsidP="00F047B6"/>
    <w:p w14:paraId="0447992B" w14:textId="77777777" w:rsidR="00F047B6" w:rsidRDefault="00F047B6" w:rsidP="00F047B6">
      <w:r>
        <w:t>In textu ibi.-</w:t>
      </w:r>
    </w:p>
    <w:p w14:paraId="49CBB0BB" w14:textId="77777777" w:rsidR="00F047B6" w:rsidRDefault="00F047B6" w:rsidP="00F047B6">
      <w:r>
        <w:t>Iureront les ſoɿceries.</w:t>
      </w:r>
    </w:p>
    <w:p w14:paraId="2647D2EC" w14:textId="77777777" w:rsidR="00F047B6" w:rsidRDefault="00F047B6" w:rsidP="00F047B6">
      <w:r>
        <w:t>I</w:t>
      </w:r>
    </w:p>
    <w:p w14:paraId="2C736B2C" w14:textId="22D872EF" w:rsidR="00F047B6" w:rsidRDefault="00F047B6" w:rsidP="00F047B6">
      <w:r>
        <w:t>A</w:t>
      </w:r>
      <w:r w:rsidR="001F0515">
        <w:t>dd</w:t>
      </w:r>
      <w:r>
        <w:t>itio.</w:t>
      </w:r>
    </w:p>
    <w:p w14:paraId="62E33CBE" w14:textId="14FFE853" w:rsidR="00F047B6" w:rsidRDefault="00F047B6" w:rsidP="00F047B6">
      <w:r>
        <w:t xml:space="preserve">Vide in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ilo curie plamenti in titul. </w:t>
      </w:r>
      <w:r w:rsidR="001F0515">
        <w:t>d</w:t>
      </w:r>
      <w:r>
        <w:t xml:space="preserve">e </w:t>
      </w:r>
      <w:r w:rsidR="001F0515">
        <w:t>d</w:t>
      </w:r>
      <w:r>
        <w:t>uello et</w:t>
      </w:r>
    </w:p>
    <w:p w14:paraId="429E22FC" w14:textId="77777777" w:rsidR="00F047B6" w:rsidRDefault="00F047B6" w:rsidP="00F047B6">
      <w:r>
        <w:t xml:space="preserve">ibi </w:t>
      </w:r>
      <w:r>
        <w:rPr>
          <w:rFonts w:ascii="Arial Unicode MS" w:eastAsia="Arial Unicode MS" w:hAnsi="Arial Unicode MS" w:cs="Arial Unicode MS" w:hint="eastAsia"/>
        </w:rPr>
        <w:t>ﬅ</w:t>
      </w:r>
      <w:r>
        <w:t>eph.auffre .in addi.Et quod tenet pet. Ia-</w:t>
      </w:r>
    </w:p>
    <w:p w14:paraId="47B0EED8" w14:textId="18361E94" w:rsidR="00F047B6" w:rsidRDefault="00F047B6" w:rsidP="00F047B6">
      <w:r>
        <w:t xml:space="preserve">co.in pɿactica.eodē titul.col.iiij.verſi.item recte </w:t>
      </w:r>
      <w:r w:rsidR="001F0515">
        <w:t>d</w:t>
      </w:r>
      <w:r>
        <w:t xml:space="preserve">icit </w:t>
      </w:r>
      <w:r w:rsidR="001F0515">
        <w:t>d</w:t>
      </w:r>
      <w:r>
        <w:t>e ſoɿtile-</w:t>
      </w:r>
    </w:p>
    <w:p w14:paraId="69C7B161" w14:textId="7CDF8649" w:rsidR="00F047B6" w:rsidRDefault="00F047B6" w:rsidP="00F047B6">
      <w:r>
        <w:t xml:space="preserve">gijs </w:t>
      </w:r>
      <w:r>
        <w:rPr>
          <w:rFonts w:ascii="Segoe UI Symbol" w:hAnsi="Segoe UI Symbol" w:cs="Segoe UI Symbol"/>
        </w:rPr>
        <w:t>⁊</w:t>
      </w:r>
      <w:r>
        <w:t xml:space="preserve"> incantationibus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eoɿu vireute </w:t>
      </w:r>
      <w:r>
        <w:rPr>
          <w:rFonts w:ascii="Segoe UI Symbol" w:hAnsi="Segoe UI Symbol" w:cs="Segoe UI Symbol"/>
        </w:rPr>
        <w:t>⁊</w:t>
      </w:r>
      <w:r>
        <w:t xml:space="preserve">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ate.vide q̄ am-</w:t>
      </w:r>
    </w:p>
    <w:p w14:paraId="2CECB912" w14:textId="77777777" w:rsidR="00F047B6" w:rsidRDefault="00F047B6" w:rsidP="00F047B6">
      <w:r>
        <w:t>ple ſcripſi in glo.ſuetu.cenomanie ar.lj.glo.ix.in ver bo empoi-</w:t>
      </w:r>
    </w:p>
    <w:p w14:paraId="1084B16C" w14:textId="77777777" w:rsidR="00F047B6" w:rsidRDefault="00F047B6" w:rsidP="00F047B6">
      <w:r>
        <w:t>ſonneurs. Guillermus le rouille alenconienſis.</w:t>
      </w:r>
    </w:p>
    <w:p w14:paraId="4D973375" w14:textId="77777777" w:rsidR="00F047B6" w:rsidRDefault="00F047B6" w:rsidP="00F047B6"/>
    <w:p w14:paraId="3C9DE453" w14:textId="77777777" w:rsidR="00F047B6" w:rsidRDefault="00F047B6" w:rsidP="00F047B6"/>
    <w:p w14:paraId="104D0F4F" w14:textId="77777777" w:rsidR="00F047B6" w:rsidRDefault="00F047B6" w:rsidP="00F047B6">
      <w:r>
        <w:t>In textu ibi.</w:t>
      </w:r>
    </w:p>
    <w:p w14:paraId="7751044A" w14:textId="0D47A12E" w:rsidR="00F047B6" w:rsidRDefault="00F047B6" w:rsidP="00F047B6">
      <w:r>
        <w:t xml:space="preserve">Si le </w:t>
      </w:r>
      <w:r w:rsidR="001F0515">
        <w:t>d</w:t>
      </w:r>
      <w:r>
        <w:t xml:space="preserve">efenſeur </w:t>
      </w:r>
      <w:r>
        <w:rPr>
          <w:rFonts w:ascii="Segoe UI Symbol" w:hAnsi="Segoe UI Symbol" w:cs="Segoe UI Symbol"/>
        </w:rPr>
        <w:t>⁊</w:t>
      </w:r>
      <w:r>
        <w:t>c,</w:t>
      </w:r>
    </w:p>
    <w:p w14:paraId="7A1E8CBB" w14:textId="77777777" w:rsidR="00F047B6" w:rsidRDefault="00F047B6" w:rsidP="00F047B6">
      <w:r>
        <w:t>4</w:t>
      </w:r>
    </w:p>
    <w:p w14:paraId="0109D9E6" w14:textId="121C7C3B" w:rsidR="00F047B6" w:rsidRDefault="00F047B6" w:rsidP="00F047B6">
      <w:r>
        <w:t>A</w:t>
      </w:r>
      <w:r w:rsidR="001F0515">
        <w:t>dd</w:t>
      </w:r>
      <w:r>
        <w:t>itio.</w:t>
      </w:r>
    </w:p>
    <w:p w14:paraId="71F8F8AF" w14:textId="566C04F4" w:rsidR="00F047B6" w:rsidRDefault="00F047B6" w:rsidP="00F047B6">
      <w:r>
        <w:t xml:space="preserve">Idē </w:t>
      </w:r>
      <w:r w:rsidR="001F0515">
        <w:t>d</w:t>
      </w:r>
      <w:r>
        <w:t xml:space="preserve">icit Bal.in c.j.col.vi.verſi.Quero ſi </w:t>
      </w:r>
      <w:r w:rsidR="001F0515">
        <w:t>d</w:t>
      </w:r>
      <w:r>
        <w:t>ie.in</w:t>
      </w:r>
    </w:p>
    <w:p w14:paraId="77695140" w14:textId="2DC9DD7F" w:rsidR="00F047B6" w:rsidRDefault="00F047B6" w:rsidP="00F047B6">
      <w:r>
        <w:t>etitul.de pace tenen.</w:t>
      </w:r>
      <w:r>
        <w:rPr>
          <w:rFonts w:ascii="Segoe UI Symbol" w:hAnsi="Segoe UI Symbol" w:cs="Segoe UI Symbol"/>
        </w:rPr>
        <w:t>⁊</w:t>
      </w:r>
      <w:r>
        <w:t xml:space="preserve"> et᷒ viola.vbi </w:t>
      </w:r>
      <w:r w:rsidR="001F0515">
        <w:t>d</w:t>
      </w:r>
      <w:r>
        <w:t xml:space="preserve">icit  ſi </w:t>
      </w:r>
      <w:r w:rsidR="001F0515">
        <w:t>d</w:t>
      </w:r>
      <w:r>
        <w:t>ie</w:t>
      </w:r>
    </w:p>
    <w:p w14:paraId="1E5EFD69" w14:textId="77777777" w:rsidR="00F047B6" w:rsidRDefault="00F047B6" w:rsidP="00F047B6">
      <w:r>
        <w:t>aſſignata quis ſe per bellum pɿobare iactauit ſi non pɿobanerit</w:t>
      </w:r>
    </w:p>
    <w:p w14:paraId="3D2C740B" w14:textId="0FBAABA9" w:rsidR="00F047B6" w:rsidRDefault="00F047B6" w:rsidP="00F047B6">
      <w:r>
        <w:t>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vlterius audiēdus ar.§.oīis 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actio.</w:t>
      </w:r>
      <w:r>
        <w:rPr>
          <w:rFonts w:ascii="Segoe UI Symbol" w:hAnsi="Segoe UI Symbol" w:cs="Segoe UI Symbol"/>
        </w:rPr>
        <w:t>⁊</w:t>
      </w:r>
      <w:r>
        <w:t xml:space="preserve"> l.ſi vitē.§.fi.</w:t>
      </w:r>
    </w:p>
    <w:p w14:paraId="6D6CAE19" w14:textId="77777777" w:rsidR="00F047B6" w:rsidRDefault="00F047B6" w:rsidP="00F047B6">
      <w:r>
        <w:t xml:space="preserve">ff.quod vi aut clam.refert </w:t>
      </w:r>
      <w:r>
        <w:rPr>
          <w:rFonts w:ascii="Segoe UI Symbol" w:hAnsi="Segoe UI Symbol" w:cs="Segoe UI Symbol"/>
        </w:rPr>
        <w:t>⁊</w:t>
      </w:r>
      <w:r>
        <w:t xml:space="preserve"> ſed.Jo.de ana.in c.ij.iij. col.de cle.</w:t>
      </w:r>
    </w:p>
    <w:p w14:paraId="7D5FE8B1" w14:textId="376DFC4B" w:rsidR="00F047B6" w:rsidRDefault="00F047B6" w:rsidP="00F047B6">
      <w:r>
        <w:t xml:space="preserve">pug.in </w:t>
      </w:r>
      <w:r w:rsidR="001F0515">
        <w:t>d</w:t>
      </w:r>
      <w:r>
        <w:t>uel.nec 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ſcm eos ſi </w:t>
      </w:r>
      <w:r w:rsidR="001F0515">
        <w:t>d</w:t>
      </w:r>
      <w:r>
        <w:t>icat  fuit impeditus facto</w:t>
      </w:r>
    </w:p>
    <w:p w14:paraId="636ED8FE" w14:textId="0FF29078" w:rsidR="00F047B6" w:rsidRDefault="00F047B6" w:rsidP="00F047B6">
      <w:r>
        <w:t xml:space="preserve">aduerſarij quare petat nouam </w:t>
      </w:r>
      <w:r w:rsidR="001F0515">
        <w:t>d</w:t>
      </w:r>
      <w:r>
        <w:t xml:space="preserve">ilationem </w:t>
      </w:r>
      <w:r w:rsidR="001F0515">
        <w:t>d</w:t>
      </w:r>
      <w:r>
        <w:t>ari.l.fi.§.ſed ſi.ff.de</w:t>
      </w:r>
    </w:p>
    <w:p w14:paraId="2E876A81" w14:textId="6ECFDB48" w:rsidR="00F047B6" w:rsidRDefault="00F047B6" w:rsidP="00F047B6">
      <w:r>
        <w:t>eo per quē fact.erit.I.oɿationem.ff.</w:t>
      </w:r>
      <w:r w:rsidR="001F0515">
        <w:t>d</w:t>
      </w:r>
      <w:r>
        <w:t>e ſeruitu.</w:t>
      </w:r>
      <w:r>
        <w:rPr>
          <w:rFonts w:ascii="Segoe UI Symbol" w:hAnsi="Segoe UI Symbol" w:cs="Segoe UI Symbol"/>
        </w:rPr>
        <w:t>⁊</w:t>
      </w:r>
      <w:r>
        <w:t xml:space="preserve"> l.</w:t>
      </w:r>
      <w:r w:rsidR="001F0515">
        <w:t>d</w:t>
      </w:r>
      <w:r>
        <w:t>iuus.§.nec iu</w:t>
      </w:r>
    </w:p>
    <w:p w14:paraId="1C0DB5BA" w14:textId="53E24415" w:rsidR="00F047B6" w:rsidRDefault="00F047B6" w:rsidP="00F047B6">
      <w:r>
        <w:t>ra.f.</w:t>
      </w:r>
      <w:r w:rsidR="001F0515">
        <w:t>d</w:t>
      </w:r>
      <w:r>
        <w:t>e in integ.re</w:t>
      </w:r>
      <w:r>
        <w:rPr>
          <w:rFonts w:ascii="Arial Unicode MS" w:eastAsia="Arial Unicode MS" w:hAnsi="Arial Unicode MS" w:cs="Arial Unicode MS" w:hint="eastAsia"/>
        </w:rPr>
        <w:t>ﬅ</w:t>
      </w:r>
      <w:r>
        <w:t>i.cɿ ſecundu eos illa regula non habet locū</w:t>
      </w:r>
    </w:p>
    <w:p w14:paraId="55015266" w14:textId="77777777" w:rsidR="00F047B6" w:rsidRDefault="00F047B6" w:rsidP="00F047B6">
      <w:r>
        <w:t>in pugna:in qua vnus neceſſe habet ſuppɿimere aliū.l.in execu-</w:t>
      </w:r>
    </w:p>
    <w:p w14:paraId="2EC2E4E1" w14:textId="390A73BB" w:rsidR="00F047B6" w:rsidRDefault="00F047B6" w:rsidP="00F047B6">
      <w:r>
        <w:lastRenderedPageBreak/>
        <w:t>tione.§.fi.ff.</w:t>
      </w:r>
      <w:r w:rsidR="001F0515">
        <w:t>d</w:t>
      </w:r>
      <w:r>
        <w:t xml:space="preserve">e verbo.oblig.Et </w:t>
      </w:r>
      <w:r w:rsidR="001F0515">
        <w:t>d</w:t>
      </w:r>
      <w:r>
        <w:t xml:space="preserve">icit </w:t>
      </w:r>
      <w:r w:rsidR="001F0515">
        <w:t>d</w:t>
      </w:r>
      <w:r>
        <w:t>o.Jaco.</w:t>
      </w:r>
      <w:r>
        <w:rPr>
          <w:rFonts w:ascii="Arial Unicode MS" w:eastAsia="Arial Unicode MS" w:hAnsi="Arial Unicode MS" w:cs="Arial Unicode MS" w:hint="eastAsia"/>
        </w:rPr>
        <w:t>ﬅ</w:t>
      </w:r>
      <w:r>
        <w:t>ebuffi.in l. vnic.</w:t>
      </w:r>
    </w:p>
    <w:p w14:paraId="05D34CB4" w14:textId="55AB401A" w:rsidR="00F047B6" w:rsidRDefault="00F047B6" w:rsidP="00F047B6">
      <w:r>
        <w:t>pe.col.de gladia.li.xj.C.po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ray. in ſum.titu.</w:t>
      </w:r>
      <w:r w:rsidR="001F0515">
        <w:t>d</w:t>
      </w:r>
      <w:r>
        <w:t xml:space="preserve">e </w:t>
      </w:r>
      <w:r w:rsidR="001F0515">
        <w:t>d</w:t>
      </w:r>
      <w:r>
        <w:t>uello  pɿouo</w:t>
      </w:r>
    </w:p>
    <w:p w14:paraId="16325B60" w14:textId="60C32817" w:rsidR="00F047B6" w:rsidRDefault="00F047B6" w:rsidP="00F047B6">
      <w:r>
        <w:t xml:space="preserve">cans </w:t>
      </w:r>
      <w:r w:rsidR="001F0515">
        <w:t>d</w:t>
      </w:r>
      <w:r>
        <w:t>ebet pɿimus in campo intrare et infra ſolis occatum aliū</w:t>
      </w:r>
    </w:p>
    <w:p w14:paraId="24E83E61" w14:textId="77777777" w:rsidR="00F047B6" w:rsidRDefault="00F047B6" w:rsidP="00F047B6">
      <w:r>
        <w:t>deuincere alias pɿouocatus reputat̄ obtinuiſſe victoɿiam. Ged</w:t>
      </w:r>
    </w:p>
    <w:p w14:paraId="7CADD42B" w14:textId="77777777" w:rsidR="00F047B6" w:rsidRDefault="00F047B6" w:rsidP="00F047B6">
      <w:r>
        <w:t>dd ſi aggreſſoɿ fuerit vict᷒ in pugna.dicit pet. Jaco.in pɿactica</w:t>
      </w:r>
    </w:p>
    <w:p w14:paraId="33B17A05" w14:textId="288EB58A" w:rsidR="00F047B6" w:rsidRDefault="00F047B6" w:rsidP="00F047B6">
      <w:r>
        <w:t xml:space="preserve">titul.de </w:t>
      </w:r>
      <w:r w:rsidR="001F0515">
        <w:t>d</w:t>
      </w:r>
      <w:r>
        <w:t>uello col.ix.ꝓſi.itē.e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no.cy ſi aggreſſoɿ  ipſe </w:t>
      </w:r>
      <w:r w:rsidR="001F0515">
        <w:t>d</w:t>
      </w:r>
      <w:r>
        <w:t>e beb it</w:t>
      </w:r>
    </w:p>
    <w:p w14:paraId="3AA2EA28" w14:textId="77777777" w:rsidR="00F047B6" w:rsidRDefault="00F047B6" w:rsidP="00F047B6">
      <w:r>
        <w:t>puniri ſicut puniret reus ſi in iudicio fuiſſet uictus ar.l.j.C.de</w:t>
      </w:r>
    </w:p>
    <w:p w14:paraId="16FDE04B" w14:textId="77777777" w:rsidR="00F047B6" w:rsidRDefault="00F047B6" w:rsidP="00F047B6"/>
    <w:p w14:paraId="249255F8" w14:textId="77777777" w:rsidR="00F047B6" w:rsidRDefault="00F047B6" w:rsidP="00F047B6"/>
    <w:p w14:paraId="1CF8D1D4" w14:textId="77777777" w:rsidR="00F047B6" w:rsidRDefault="00F047B6" w:rsidP="00F047B6">
      <w:r>
        <w:t>m iiij</w:t>
      </w:r>
    </w:p>
    <w:p w14:paraId="1096777A" w14:textId="77777777" w:rsidR="00F047B6" w:rsidRDefault="00F047B6" w:rsidP="00F047B6"/>
    <w:p w14:paraId="77724567" w14:textId="77777777" w:rsidR="00F047B6" w:rsidRDefault="00F047B6" w:rsidP="00F047B6"/>
    <w:p w14:paraId="75DD888F" w14:textId="77777777" w:rsidR="00F047B6" w:rsidRDefault="00F047B6" w:rsidP="00F047B6">
      <w:r>
        <w:t>De iureurs,</w:t>
      </w:r>
    </w:p>
    <w:p w14:paraId="4ECCD7CD" w14:textId="77777777" w:rsidR="00F047B6" w:rsidRDefault="00F047B6" w:rsidP="00F047B6"/>
    <w:p w14:paraId="237FA512" w14:textId="77777777" w:rsidR="00F047B6" w:rsidRDefault="00F047B6" w:rsidP="00F047B6"/>
    <w:p w14:paraId="72EC75F5" w14:textId="2A51A118" w:rsidR="00F047B6" w:rsidRDefault="00F047B6" w:rsidP="00F047B6">
      <w:r>
        <w:t xml:space="preserve">Et ce q̇ ſera iuge </w:t>
      </w:r>
      <w:r w:rsidR="001F0515">
        <w:t>d</w:t>
      </w:r>
      <w:r>
        <w:t>oibt</w:t>
      </w:r>
    </w:p>
    <w:p w14:paraId="747630B6" w14:textId="7BEE0A4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acomply ſans </w:t>
      </w:r>
      <w:r w:rsidR="001F0515">
        <w:t>d</w:t>
      </w:r>
      <w:r>
        <w:t>e-</w:t>
      </w:r>
    </w:p>
    <w:p w14:paraId="7537A7EE" w14:textId="77777777" w:rsidR="00F047B6" w:rsidRDefault="00F047B6" w:rsidP="00F047B6">
      <w:r>
        <w:t>lay.Et ce que les vigi</w:t>
      </w:r>
    </w:p>
    <w:p w14:paraId="7332525D" w14:textId="77777777" w:rsidR="00F047B6" w:rsidRDefault="00F047B6" w:rsidP="00F047B6">
      <w:r>
        <w:t>diront/ſoit garde ſans</w:t>
      </w:r>
    </w:p>
    <w:p w14:paraId="6C8EB231" w14:textId="77777777" w:rsidR="00F047B6" w:rsidRDefault="00F047B6" w:rsidP="00F047B6">
      <w:r>
        <w:t>contredict.</w:t>
      </w:r>
    </w:p>
    <w:p w14:paraId="3956FE1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iureurs. lxix.</w:t>
      </w:r>
    </w:p>
    <w:p w14:paraId="595F38D5" w14:textId="77777777" w:rsidR="00F047B6" w:rsidRDefault="00F047B6" w:rsidP="00F047B6"/>
    <w:p w14:paraId="35143A37" w14:textId="77777777" w:rsidR="00F047B6" w:rsidRDefault="00F047B6" w:rsidP="00F047B6"/>
    <w:p w14:paraId="640A2CF7" w14:textId="77777777" w:rsidR="00F047B6" w:rsidRDefault="00F047B6" w:rsidP="00F047B6">
      <w:r>
        <w:t>a</w:t>
      </w:r>
    </w:p>
    <w:p w14:paraId="756BE987" w14:textId="7FBA4C6F" w:rsidR="00F047B6" w:rsidRDefault="00F047B6" w:rsidP="00F047B6">
      <w:r>
        <w:t xml:space="preserve">En </w:t>
      </w:r>
      <w:r w:rsidR="001F0515">
        <w:t>d</w:t>
      </w:r>
      <w:r>
        <w:t>oit ſca</w:t>
      </w:r>
    </w:p>
    <w:p w14:paraId="47EACC2A" w14:textId="77777777" w:rsidR="00F047B6" w:rsidRDefault="00F047B6" w:rsidP="00F047B6">
      <w:r>
        <w:t>uoir q̄ ceulx</w:t>
      </w:r>
    </w:p>
    <w:p w14:paraId="15A7454C" w14:textId="77777777" w:rsidR="00F047B6" w:rsidRDefault="00F047B6" w:rsidP="00F047B6">
      <w:r>
        <w:t>ſōt appellez</w:t>
      </w:r>
    </w:p>
    <w:p w14:paraId="4D1A2683" w14:textId="77777777" w:rsidR="00F047B6" w:rsidRDefault="00F047B6" w:rsidP="00F047B6">
      <w:r>
        <w:t>iureurs qui</w:t>
      </w:r>
    </w:p>
    <w:p w14:paraId="7F444860" w14:textId="77777777" w:rsidR="00F047B6" w:rsidRDefault="00F047B6" w:rsidP="00F047B6">
      <w:r>
        <w:t>par le ſerment que ilz</w:t>
      </w:r>
    </w:p>
    <w:p w14:paraId="79999471" w14:textId="77777777" w:rsidR="00F047B6" w:rsidRDefault="00F047B6" w:rsidP="00F047B6">
      <w:r>
        <w:t>ont faict e n court ſont</w:t>
      </w:r>
    </w:p>
    <w:p w14:paraId="13E09FC6" w14:textId="77777777" w:rsidR="00F047B6" w:rsidRDefault="00F047B6" w:rsidP="00F047B6"/>
    <w:p w14:paraId="2B5E37FD" w14:textId="77777777" w:rsidR="00F047B6" w:rsidRDefault="00F047B6" w:rsidP="00F047B6"/>
    <w:p w14:paraId="58969C35" w14:textId="6127A03D" w:rsidR="00F047B6" w:rsidRDefault="00F047B6" w:rsidP="00F047B6">
      <w:r>
        <w:t xml:space="preserve">calum.Si aut </w:t>
      </w:r>
      <w:r w:rsidR="001F0515">
        <w:t>d</w:t>
      </w:r>
      <w:r>
        <w:t>efenſoɿ fuerit victz non punietur moɿte naturali</w:t>
      </w:r>
    </w:p>
    <w:p w14:paraId="24F3790B" w14:textId="20F1C10B" w:rsidR="00F047B6" w:rsidRDefault="00F047B6" w:rsidP="00F047B6">
      <w:r>
        <w:t xml:space="preserve">m eu licet crimen ſup quo fuit </w:t>
      </w:r>
      <w:r w:rsidR="001F0515">
        <w:t>d</w:t>
      </w:r>
      <w:r>
        <w:t>euict᷒ requirat moɿtē naturalē.</w:t>
      </w:r>
    </w:p>
    <w:p w14:paraId="2B776208" w14:textId="69EFA515" w:rsidR="00F047B6" w:rsidRDefault="00F047B6" w:rsidP="00F047B6">
      <w:r>
        <w:t xml:space="preserve">idem tenet rebuffi.in </w:t>
      </w:r>
      <w:r w:rsidR="001F0515">
        <w:t>d</w:t>
      </w:r>
      <w:r>
        <w:t>.l.vnica.per l.qui ſententiā.C.de pe. nō</w:t>
      </w:r>
    </w:p>
    <w:p w14:paraId="1DF887E1" w14:textId="0809578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clariſſime pɿobatu </w:t>
      </w:r>
      <w:r>
        <w:rPr>
          <w:rFonts w:ascii="Segoe UI Symbol" w:hAnsi="Segoe UI Symbol" w:cs="Segoe UI Symbol"/>
        </w:rPr>
        <w:t>⁊</w:t>
      </w:r>
      <w:r>
        <w:t xml:space="preserve">  ꝓbatio per </w:t>
      </w:r>
      <w:r w:rsidR="001F0515">
        <w:t>d</w:t>
      </w:r>
      <w:r>
        <w:t>uellū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clariſſima q</w:t>
      </w:r>
    </w:p>
    <w:p w14:paraId="62817457" w14:textId="580F2927" w:rsidR="00F047B6" w:rsidRDefault="00F047B6" w:rsidP="00F047B6">
      <w:r>
        <w:t xml:space="preserve">in ea ſepe ſuccubit innocēs.m eu per ca.ſignificātib᷒ </w:t>
      </w:r>
      <w:r w:rsidR="001F0515">
        <w:t>d</w:t>
      </w:r>
      <w:r>
        <w:t>e purga.</w:t>
      </w:r>
    </w:p>
    <w:p w14:paraId="1B5910E3" w14:textId="7C643A16" w:rsidR="00F047B6" w:rsidRDefault="00F047B6" w:rsidP="00F047B6">
      <w:r>
        <w:t xml:space="preserve">vulg.ideo m eu </w:t>
      </w:r>
      <w:r w:rsidR="001F0515">
        <w:t>d</w:t>
      </w:r>
      <w:r>
        <w:t xml:space="preserve">ebet puniri peculiatr u </w:t>
      </w:r>
      <w:r w:rsidR="001F0515">
        <w:t>d</w:t>
      </w:r>
      <w:r>
        <w:t xml:space="preserve">e iudicio </w:t>
      </w:r>
      <w:r w:rsidR="001F0515">
        <w:t>d</w:t>
      </w:r>
      <w:r>
        <w:t>iuino in-</w:t>
      </w:r>
    </w:p>
    <w:p w14:paraId="42E9A1CA" w14:textId="4A2A7D27" w:rsidR="00F047B6" w:rsidRDefault="00F047B6" w:rsidP="00F047B6">
      <w:r>
        <w:t xml:space="preserve">certi ſumus:vt </w:t>
      </w:r>
      <w:r w:rsidR="001F0515">
        <w:t>d</w:t>
      </w:r>
      <w:r>
        <w:t>icit l.j.de</w:t>
      </w:r>
    </w:p>
    <w:p w14:paraId="17F0AD9C" w14:textId="14FA011E" w:rsidR="00F047B6" w:rsidRDefault="001F0515" w:rsidP="00F047B6">
      <w:r>
        <w:t>d</w:t>
      </w:r>
      <w:r w:rsidR="00F047B6">
        <w:t>uello in lege longobardo</w:t>
      </w:r>
    </w:p>
    <w:p w14:paraId="0740EA61" w14:textId="77777777" w:rsidR="00F047B6" w:rsidRDefault="00F047B6" w:rsidP="00F047B6">
      <w:r>
        <w:t>rum.idē tenet Panoɿ.po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06C4143" w14:textId="77777777" w:rsidR="00F047B6" w:rsidRDefault="00F047B6" w:rsidP="00F047B6">
      <w:r>
        <w:t>alios in ca.f.de cle.pug.in</w:t>
      </w:r>
    </w:p>
    <w:p w14:paraId="34107FC2" w14:textId="468F15E7" w:rsidR="00F047B6" w:rsidRDefault="001F0515" w:rsidP="00F047B6">
      <w:r>
        <w:t>d</w:t>
      </w:r>
      <w:r w:rsidR="00F047B6">
        <w:t xml:space="preserve">uello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intelligitur conui</w:t>
      </w:r>
    </w:p>
    <w:p w14:paraId="7801F5D6" w14:textId="77777777" w:rsidR="00F047B6" w:rsidRDefault="00F047B6" w:rsidP="00F047B6">
      <w:r>
        <w:t>ct᷒ex pſumptione ergo mi</w:t>
      </w:r>
    </w:p>
    <w:p w14:paraId="7E411411" w14:textId="77777777" w:rsidR="00F047B6" w:rsidRDefault="00F047B6" w:rsidP="00F047B6">
      <w:r>
        <w:lastRenderedPageBreak/>
        <w:t>tis punit ſcōm Jo.de ana.</w:t>
      </w:r>
    </w:p>
    <w:p w14:paraId="21ABBDCC" w14:textId="3A6941F8" w:rsidR="00F047B6" w:rsidRDefault="00F047B6" w:rsidP="00F047B6">
      <w:r>
        <w:t>in c.j.āte fi.</w:t>
      </w:r>
      <w:r w:rsidR="001F0515">
        <w:t>d</w:t>
      </w:r>
      <w:r>
        <w:t>e cle.pug.in</w:t>
      </w:r>
    </w:p>
    <w:p w14:paraId="549D0B0F" w14:textId="786C0E22" w:rsidR="00F047B6" w:rsidRDefault="001F0515" w:rsidP="00F047B6">
      <w:r>
        <w:t>d</w:t>
      </w:r>
      <w:r w:rsidR="00F047B6">
        <w:t>uel.Bal.in c.j.col.v.vſic.</w:t>
      </w:r>
    </w:p>
    <w:p w14:paraId="27BE1106" w14:textId="6377E618" w:rsidR="00F047B6" w:rsidRDefault="00F047B6" w:rsidP="00F047B6">
      <w:r>
        <w:t>q̄ɿo nunqd.in titul.</w:t>
      </w:r>
      <w:r w:rsidR="001F0515">
        <w:t>d</w:t>
      </w:r>
      <w:r>
        <w:t>e pac.</w:t>
      </w:r>
    </w:p>
    <w:p w14:paraId="419FCD19" w14:textId="19695A94" w:rsidR="00F047B6" w:rsidRDefault="00F047B6" w:rsidP="00F047B6">
      <w:r>
        <w:t xml:space="preserve">tenen.vbi </w:t>
      </w:r>
      <w:r w:rsidR="001F0515">
        <w:t>d</w:t>
      </w:r>
      <w:r>
        <w:t>icit  ſi moɿia</w:t>
      </w:r>
    </w:p>
    <w:p w14:paraId="2A8C2195" w14:textId="77777777" w:rsidR="00F047B6" w:rsidRDefault="00F047B6" w:rsidP="00F047B6">
      <w:r>
        <w:t>tur in pugna.nō erit ſeru-</w:t>
      </w:r>
    </w:p>
    <w:p w14:paraId="5CF12160" w14:textId="77777777" w:rsidR="00F047B6" w:rsidRDefault="00F047B6" w:rsidP="00F047B6">
      <w:r>
        <w:t>pene 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ſimilis illi qui</w:t>
      </w:r>
    </w:p>
    <w:p w14:paraId="299A4E52" w14:textId="77777777" w:rsidR="00F047B6" w:rsidRDefault="00F047B6" w:rsidP="00F047B6">
      <w:r>
        <w:t>moɿitur in toɿmentis/ideo nec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amentn ſuu rupetur/idē Bal</w:t>
      </w:r>
    </w:p>
    <w:p w14:paraId="1FBB6F97" w14:textId="754B0256" w:rsidR="00F047B6" w:rsidRDefault="00F047B6" w:rsidP="00F047B6">
      <w:r>
        <w:t>in l.j.C.</w:t>
      </w:r>
      <w:r w:rsidR="001F0515">
        <w:t>d</w:t>
      </w:r>
      <w:r>
        <w:t xml:space="preserve">e </w:t>
      </w:r>
      <w:r w:rsidR="001F0515">
        <w:t>d</w:t>
      </w:r>
      <w:r>
        <w:t>ela.lib.tol.</w:t>
      </w:r>
      <w:r>
        <w:rPr>
          <w:rFonts w:ascii="Segoe UI Symbol" w:hAnsi="Segoe UI Symbol" w:cs="Segoe UI Symbol"/>
        </w:rPr>
        <w:t>⁊</w:t>
      </w:r>
      <w:r>
        <w:t xml:space="preserve"> in l.fi.C.</w:t>
      </w:r>
      <w:r w:rsidR="001F0515">
        <w:t>d</w:t>
      </w:r>
      <w:r>
        <w:t>e ꝓbatio.</w:t>
      </w:r>
      <w:r>
        <w:rPr>
          <w:rFonts w:ascii="Segoe UI Symbol" w:hAnsi="Segoe UI Symbol" w:cs="Segoe UI Symbol"/>
        </w:rPr>
        <w:t>⁊</w:t>
      </w:r>
      <w:r>
        <w:t xml:space="preserve"> inl.libertoɿū.C.de</w:t>
      </w:r>
    </w:p>
    <w:p w14:paraId="74B4B87D" w14:textId="41F1EC06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ib.refert </w:t>
      </w:r>
      <w:r>
        <w:rPr>
          <w:rFonts w:ascii="Segoe UI Symbol" w:hAnsi="Segoe UI Symbol" w:cs="Segoe UI Symbol"/>
        </w:rPr>
        <w:t>⁊</w:t>
      </w:r>
      <w:r>
        <w:t xml:space="preserve"> ſed.Jaſo.in l.ex hoc iure.in.iiij.col.ff.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iu-</w:t>
      </w:r>
    </w:p>
    <w:p w14:paraId="54167BEF" w14:textId="77777777" w:rsidR="00F047B6" w:rsidRDefault="00F047B6" w:rsidP="00F047B6">
      <w:r>
        <w:t>re.vide oldra.cōlil.cxci.incip.nullo modo.Nota pɿo cōplemēto</w:t>
      </w:r>
    </w:p>
    <w:p w14:paraId="7D9D68A5" w14:textId="19B95D8C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ius additionis c nōnulli fatui </w:t>
      </w:r>
      <w:r w:rsidR="001F0515">
        <w:t>d</w:t>
      </w:r>
      <w:r>
        <w:t xml:space="preserve">icūt pɿeſcire quis </w:t>
      </w:r>
      <w:r w:rsidR="001F0515">
        <w:t>d</w:t>
      </w:r>
      <w:r>
        <w:t xml:space="preserve">e </w:t>
      </w:r>
      <w:r w:rsidR="001F0515">
        <w:t>d</w:t>
      </w:r>
      <w:r>
        <w:t>uobus</w:t>
      </w:r>
    </w:p>
    <w:p w14:paraId="1AC48691" w14:textId="67BB74A0" w:rsidR="00F047B6" w:rsidRDefault="00F047B6" w:rsidP="00F047B6">
      <w:r>
        <w:t xml:space="preserve">bellantib᷒ victoɿiā habebit per verſō ſequētes.Si parib᷒ vel </w:t>
      </w:r>
      <w:r w:rsidR="001F0515">
        <w:t>d</w:t>
      </w:r>
      <w:r>
        <w:t>iſ.</w:t>
      </w:r>
    </w:p>
    <w:p w14:paraId="006B2FA3" w14:textId="77777777" w:rsidR="00F047B6" w:rsidRDefault="00F047B6" w:rsidP="00F047B6">
      <w:r>
        <w:t>parib᷒ o</w:t>
      </w:r>
      <w:r>
        <w:rPr>
          <w:rFonts w:ascii="Arial Unicode MS" w:eastAsia="Arial Unicode MS" w:hAnsi="Arial Unicode MS" w:cs="Arial Unicode MS" w:hint="eastAsia"/>
        </w:rPr>
        <w:t>ﬅ</w:t>
      </w:r>
      <w:r>
        <w:t>ent elemētis. Nola pugnanta par vincii apsredie</w:t>
      </w:r>
    </w:p>
    <w:p w14:paraId="2B0F3437" w14:textId="5393BAEF" w:rsidR="00F047B6" w:rsidRDefault="00F047B6" w:rsidP="00F047B6">
      <w:r>
        <w:t xml:space="preserve">tis.Im paritas aut paritati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iocietur hoc tibi ſit certu  </w:t>
      </w:r>
      <w:r w:rsidR="001F0515">
        <w:t>d</w:t>
      </w:r>
      <w:r>
        <w:t>efen-</w:t>
      </w:r>
    </w:p>
    <w:p w14:paraId="0152FE13" w14:textId="2B450D16" w:rsidR="00F047B6" w:rsidRDefault="00F047B6" w:rsidP="00F047B6">
      <w:r>
        <w:t>ſoɿ ſuperetur/</w:t>
      </w:r>
      <w:r>
        <w:rPr>
          <w:rFonts w:ascii="Segoe UI Symbol" w:hAnsi="Segoe UI Symbol" w:cs="Segoe UI Symbol"/>
        </w:rPr>
        <w:t>⁊</w:t>
      </w:r>
      <w:r>
        <w:t xml:space="preserve"> hos refert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eclarat Petrus Jaco.in pɿac.titul.</w:t>
      </w:r>
    </w:p>
    <w:p w14:paraId="67E9C095" w14:textId="78DD4B23" w:rsidR="00F047B6" w:rsidRDefault="00F047B6" w:rsidP="00F047B6">
      <w:r>
        <w:t xml:space="preserve">de </w:t>
      </w:r>
      <w:r w:rsidR="001F0515">
        <w:t>d</w:t>
      </w:r>
      <w:r>
        <w:t>uello.col.antepe.dicit tn  in illis ꝓſib᷒ nulla fides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ponē-</w:t>
      </w:r>
    </w:p>
    <w:p w14:paraId="0D8DF3A1" w14:textId="62CCDEFA" w:rsidR="00F047B6" w:rsidRDefault="00F047B6" w:rsidP="00F047B6">
      <w:r>
        <w:t xml:space="preserve">da.et </w:t>
      </w:r>
      <w:r w:rsidR="001F0515">
        <w:t>d</w:t>
      </w:r>
      <w:r>
        <w:t>icit  nulla ꝓ ipſis pōt ratio aſſignari ſiue naturalis ſiue</w:t>
      </w:r>
    </w:p>
    <w:p w14:paraId="19C82681" w14:textId="77777777" w:rsidR="00F047B6" w:rsidRDefault="00F047B6" w:rsidP="00F047B6">
      <w:r>
        <w:t>ciuilis nec continent veritatem.Guil.le rouille alenco.</w:t>
      </w:r>
    </w:p>
    <w:p w14:paraId="2E79F37D" w14:textId="77777777" w:rsidR="00F047B6" w:rsidRDefault="00F047B6" w:rsidP="00F047B6"/>
    <w:p w14:paraId="177EC6F9" w14:textId="77777777" w:rsidR="00F047B6" w:rsidRDefault="00F047B6" w:rsidP="00F047B6"/>
    <w:p w14:paraId="75A3F9A6" w14:textId="77777777" w:rsidR="00F047B6" w:rsidRDefault="00F047B6" w:rsidP="00F047B6">
      <w:r>
        <w:t>In textu ibi.</w:t>
      </w:r>
    </w:p>
    <w:p w14:paraId="2EAD422D" w14:textId="6A9D1116" w:rsidR="00F047B6" w:rsidRDefault="00F047B6" w:rsidP="00F047B6">
      <w:r>
        <w:t xml:space="preserve">Len </w:t>
      </w:r>
      <w:r w:rsidR="001F0515">
        <w:t>d</w:t>
      </w:r>
      <w:r>
        <w:t xml:space="preserve">oibt ſcauoir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47D08F57" w14:textId="77777777" w:rsidR="00F047B6" w:rsidRDefault="00F047B6" w:rsidP="00F047B6">
      <w:r>
        <w:t>3</w:t>
      </w:r>
    </w:p>
    <w:p w14:paraId="2717D207" w14:textId="79F2BF74" w:rsidR="00F047B6" w:rsidRDefault="00F047B6" w:rsidP="00F047B6">
      <w:r>
        <w:t>A</w:t>
      </w:r>
      <w:r w:rsidR="001F0515">
        <w:t>dd</w:t>
      </w:r>
      <w:r>
        <w:t>itio.</w:t>
      </w:r>
    </w:p>
    <w:p w14:paraId="57E10CB7" w14:textId="6F1F7494" w:rsidR="00F047B6" w:rsidRDefault="00F047B6" w:rsidP="00F047B6">
      <w:r>
        <w:t>Dicit Bal.in l.cum filius.ō.fi.ff.</w:t>
      </w:r>
      <w:r w:rsidR="001F0515">
        <w:t>d</w:t>
      </w:r>
      <w:r>
        <w:t>e lega.ij.audi-</w:t>
      </w:r>
    </w:p>
    <w:p w14:paraId="6FB1AED4" w14:textId="77777777" w:rsidR="00F047B6" w:rsidRDefault="00F047B6" w:rsidP="00F047B6">
      <w:r>
        <w:t>uiſſe ab iperatoɿe  plura ſut neceſſaria ad hoc</w:t>
      </w:r>
    </w:p>
    <w:p w14:paraId="0E8CFFDE" w14:textId="0AFF15F9" w:rsidR="00F047B6" w:rsidRDefault="00F047B6" w:rsidP="00F047B6">
      <w:r>
        <w:t xml:space="preserve">vt </w:t>
      </w:r>
      <w:r w:rsidR="001F0515">
        <w:t>d</w:t>
      </w:r>
      <w:r>
        <w:t xml:space="preserve">uellu adiudicetur. pɿimo  ille qui ꝓuocatur ſit </w:t>
      </w:r>
      <w:r w:rsidR="001F0515">
        <w:t>d</w:t>
      </w:r>
      <w:r>
        <w:t>iffamatus</w:t>
      </w:r>
    </w:p>
    <w:p w14:paraId="52409D12" w14:textId="0AB57E0F" w:rsidR="00F047B6" w:rsidRDefault="00F047B6" w:rsidP="00F047B6">
      <w:r>
        <w:t>e ſuſpectz idē in ca.j.col.v.ꝓſi.ſed nūquid.in titul.</w:t>
      </w:r>
      <w:r w:rsidR="001F0515">
        <w:t>d</w:t>
      </w:r>
      <w:r>
        <w:t>e pac.tenen.</w:t>
      </w:r>
    </w:p>
    <w:p w14:paraId="13D6A8F0" w14:textId="54C99F87" w:rsidR="00F047B6" w:rsidRDefault="00F047B6" w:rsidP="00F047B6">
      <w:r>
        <w:t xml:space="preserve">vbi </w:t>
      </w:r>
      <w:r w:rsidR="001F0515">
        <w:t>d</w:t>
      </w:r>
      <w:r>
        <w:t xml:space="preserve">icit  ille qui pɿouocat aliquem ad </w:t>
      </w:r>
      <w:r w:rsidR="001F0515">
        <w:t>d</w:t>
      </w:r>
      <w:r>
        <w:t>uellum impingens ei</w:t>
      </w:r>
    </w:p>
    <w:p w14:paraId="2D1BBA28" w14:textId="74AE8E71" w:rsidR="00F047B6" w:rsidRDefault="00F047B6" w:rsidP="00F047B6">
      <w:r>
        <w:t xml:space="preserve">crimen tenetur pɿobare per indicia vel </w:t>
      </w:r>
      <w:r w:rsidR="001F0515">
        <w:t>d</w:t>
      </w:r>
      <w:r>
        <w:t xml:space="preserve">iecturos ɿ </w:t>
      </w:r>
      <w:r w:rsidR="001F0515">
        <w:t>d</w:t>
      </w:r>
      <w:r>
        <w:t>uellū equi-</w:t>
      </w:r>
    </w:p>
    <w:p w14:paraId="1BC16880" w14:textId="5273D5E2" w:rsidR="00F047B6" w:rsidRDefault="00F047B6" w:rsidP="00F047B6">
      <w:r>
        <w:t xml:space="preserve">paratur toɿture q̄ non </w:t>
      </w:r>
      <w:r w:rsidR="001F0515">
        <w:t>d</w:t>
      </w:r>
      <w:r>
        <w:t>ebet fieri nullis indiciis pɿecedentibus.</w:t>
      </w:r>
    </w:p>
    <w:p w14:paraId="65D2B36A" w14:textId="161C4C03" w:rsidR="00F047B6" w:rsidRDefault="00F047B6" w:rsidP="00F047B6">
      <w:r>
        <w:t>i.quicun.C.</w:t>
      </w:r>
      <w:r w:rsidR="001F0515">
        <w:t>d</w:t>
      </w:r>
      <w:r>
        <w:t>e ſer.fugit.l.maritz.ff.de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io.l.ſi quis. C.ad l.</w:t>
      </w:r>
    </w:p>
    <w:p w14:paraId="5F39DD32" w14:textId="77777777" w:rsidR="00F047B6" w:rsidRDefault="00F047B6" w:rsidP="00F047B6">
      <w:r>
        <w:t>iul.maie</w:t>
      </w:r>
      <w:r>
        <w:rPr>
          <w:rFonts w:ascii="Arial Unicode MS" w:eastAsia="Arial Unicode MS" w:hAnsi="Arial Unicode MS" w:cs="Arial Unicode MS" w:hint="eastAsia"/>
        </w:rPr>
        <w:t>ﬅ</w:t>
      </w:r>
      <w:r>
        <w:t>a.qualia aut indicia ſufficiant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arbitrio et᷒ qui pu</w:t>
      </w:r>
    </w:p>
    <w:p w14:paraId="49E7B263" w14:textId="77777777" w:rsidR="00F047B6" w:rsidRDefault="00F047B6" w:rsidP="00F047B6">
      <w:r>
        <w:t>blicam auctoɿitatē habet ſuper hoc pm eu per l.milites.§.opoɿ</w:t>
      </w:r>
    </w:p>
    <w:p w14:paraId="58B35708" w14:textId="56AA68CE" w:rsidR="00F047B6" w:rsidRDefault="00F047B6" w:rsidP="00F047B6">
      <w:r>
        <w:t>tet.ff.de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io.</w:t>
      </w:r>
      <w:r>
        <w:rPr>
          <w:rFonts w:ascii="Segoe UI Symbol" w:hAnsi="Segoe UI Symbol" w:cs="Segoe UI Symbol"/>
        </w:rPr>
        <w:t>⁊</w:t>
      </w:r>
      <w:r>
        <w:t xml:space="preserve"> l.</w:t>
      </w:r>
      <w:r w:rsidR="001F0515">
        <w:t>d</w:t>
      </w:r>
      <w:r>
        <w:t>e minoɿe.§.toɿmenta eodē titul.Alias ſecun</w:t>
      </w:r>
    </w:p>
    <w:p w14:paraId="731EAA4A" w14:textId="6A175C94" w:rsidR="00F047B6" w:rsidRDefault="00F047B6" w:rsidP="00F047B6">
      <w:r>
        <w:t xml:space="preserve">dum eu quilibet </w:t>
      </w:r>
      <w:r w:rsidR="001F0515">
        <w:t>d</w:t>
      </w:r>
      <w:r>
        <w:t>eſperat᷒ aliu ad pugnam ſine cauſa ꝓuocat et</w:t>
      </w:r>
    </w:p>
    <w:p w14:paraId="7A77D7A9" w14:textId="5B559A05" w:rsidR="00F047B6" w:rsidRDefault="00F047B6" w:rsidP="00F047B6">
      <w:r>
        <w:t>quod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abſurdum ar.l.ſenatus.ff.</w:t>
      </w:r>
      <w:r w:rsidR="001F0515">
        <w:t>d</w:t>
      </w:r>
      <w:r>
        <w:t>e iure fiſ.refert et ſe q. Jo.de</w:t>
      </w:r>
    </w:p>
    <w:p w14:paraId="6299551F" w14:textId="442D0CC3" w:rsidR="00F047B6" w:rsidRDefault="00F047B6" w:rsidP="00F047B6">
      <w:r>
        <w:t xml:space="preserve">ana.in ca.ij.col.pe.de cle.pug.in </w:t>
      </w:r>
      <w:r w:rsidR="001F0515">
        <w:t>d</w:t>
      </w:r>
      <w:r>
        <w:t>uel.Sco  non poſſit ꝓbare</w:t>
      </w:r>
    </w:p>
    <w:p w14:paraId="2F63614D" w14:textId="77777777" w:rsidR="00F047B6" w:rsidRDefault="00F047B6" w:rsidP="00F047B6">
      <w:r>
        <w:t>per veram ꝓbationem in c.j.§.ſi quis hominē.in titu.de pac.te-</w:t>
      </w:r>
    </w:p>
    <w:p w14:paraId="1298950D" w14:textId="08172C90" w:rsidR="00F047B6" w:rsidRDefault="00F047B6" w:rsidP="00F047B6">
      <w:r>
        <w:t>nen.</w:t>
      </w:r>
      <w:r>
        <w:rPr>
          <w:rFonts w:ascii="Segoe UI Symbol" w:hAnsi="Segoe UI Symbol" w:cs="Segoe UI Symbol"/>
        </w:rPr>
        <w:t>⁊</w:t>
      </w:r>
      <w:r>
        <w:t xml:space="preserve"> ibi Bal.ideo </w:t>
      </w:r>
      <w:r w:rsidR="001F0515">
        <w:t>d</w:t>
      </w:r>
      <w:r>
        <w:t>icit Luc.de pen.in l.vnic.</w:t>
      </w:r>
      <w:r w:rsidR="001F0515">
        <w:t>d</w:t>
      </w:r>
      <w:r>
        <w:t>e ſagitta.li.xj. C.</w:t>
      </w:r>
    </w:p>
    <w:p w14:paraId="029AD18B" w14:textId="54F0A3E9" w:rsidR="00F047B6" w:rsidRDefault="00F047B6" w:rsidP="00F047B6">
      <w:r>
        <w:t> qn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agi via pacifica </w:t>
      </w:r>
      <w:r>
        <w:rPr>
          <w:rFonts w:ascii="Segoe UI Symbol" w:hAnsi="Segoe UI Symbol" w:cs="Segoe UI Symbol"/>
        </w:rPr>
        <w:t>⁊</w:t>
      </w:r>
      <w:r>
        <w:t xml:space="preserve"> legitima nō </w:t>
      </w:r>
      <w:r w:rsidR="001F0515">
        <w:t>d</w:t>
      </w:r>
      <w:r>
        <w:t>ebet agi via bellica.</w:t>
      </w:r>
    </w:p>
    <w:p w14:paraId="08656F5B" w14:textId="09AD4C27" w:rsidR="00F047B6" w:rsidRDefault="00F047B6" w:rsidP="00F047B6">
      <w:r>
        <w:lastRenderedPageBreak/>
        <w:t xml:space="preserve">Et facit  cum </w:t>
      </w:r>
      <w:r w:rsidR="001F0515">
        <w:t>d</w:t>
      </w:r>
      <w:r>
        <w:t>uella ſit ſpecies toɿture in pɿecedētib᷒ additio-</w:t>
      </w:r>
    </w:p>
    <w:p w14:paraId="366DAFD5" w14:textId="2D2A78C8" w:rsidR="00F047B6" w:rsidRDefault="00F047B6" w:rsidP="00F047B6">
      <w:r>
        <w:t xml:space="preserve">nibus </w:t>
      </w:r>
      <w:r w:rsidR="001F0515">
        <w:t>d</w:t>
      </w:r>
      <w:r>
        <w:t>ixi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Bal.in </w:t>
      </w:r>
      <w:r w:rsidR="001F0515">
        <w:t>d</w:t>
      </w:r>
      <w:r>
        <w:t xml:space="preserve">.§. ſi quis hoīem.ſic nō </w:t>
      </w:r>
      <w:r w:rsidR="001F0515">
        <w:t>d</w:t>
      </w:r>
      <w:r>
        <w:t>ebet inferri vbi</w:t>
      </w:r>
    </w:p>
    <w:p w14:paraId="28FF4A93" w14:textId="2904B2C6" w:rsidR="00F047B6" w:rsidRDefault="00F047B6" w:rsidP="00F047B6">
      <w:r>
        <w:t>aliunde crimen pɿobari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.l.</w:t>
      </w:r>
      <w:r w:rsidR="001F0515">
        <w:t>d</w:t>
      </w:r>
      <w:r>
        <w:t>iuus.la.j.ff. 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io.l.quo-</w:t>
      </w:r>
    </w:p>
    <w:p w14:paraId="64DCA98A" w14:textId="416661E8" w:rsidR="00F047B6" w:rsidRDefault="00F047B6" w:rsidP="00F047B6">
      <w:r>
        <w:t>tiens.C.eodē titu.l.ſi poſſeſſoɿ.ff.</w:t>
      </w:r>
      <w:r w:rsidR="001F0515">
        <w:t>d</w:t>
      </w:r>
      <w:r>
        <w:t>e rei ven. Tertio requiritur </w:t>
      </w:r>
    </w:p>
    <w:p w14:paraId="0060FF8F" w14:textId="77777777" w:rsidR="00F047B6" w:rsidRDefault="00F047B6" w:rsidP="00F047B6">
      <w:r>
        <w:t>ille qui pɿouocat ſit maioɿ vel par.nam minoɿi non licet ꝓuocare</w:t>
      </w:r>
    </w:p>
    <w:p w14:paraId="2438BE0F" w14:textId="77777777" w:rsidR="00F047B6" w:rsidRDefault="00F047B6" w:rsidP="00F047B6">
      <w:r>
        <w:t>maioɿem/ideo non liceret armigero ſine ſagittario accuſare mi-</w:t>
      </w:r>
    </w:p>
    <w:p w14:paraId="2FE00644" w14:textId="39D80681" w:rsidR="00F047B6" w:rsidRDefault="00F047B6" w:rsidP="00F047B6">
      <w:r>
        <w:t>litem pm Cri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ofo.poɿc.in </w:t>
      </w:r>
      <w:r w:rsidR="001F0515">
        <w:t>d</w:t>
      </w:r>
      <w:r>
        <w:t>.§.p cōtrariū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here. que ab</w:t>
      </w:r>
    </w:p>
    <w:p w14:paraId="405D2523" w14:textId="77777777" w:rsidR="00F047B6" w:rsidRDefault="00F047B6" w:rsidP="00F047B6">
      <w:r>
        <w:t>inte</w:t>
      </w:r>
      <w:r>
        <w:rPr>
          <w:rFonts w:ascii="Arial Unicode MS" w:eastAsia="Arial Unicode MS" w:hAnsi="Arial Unicode MS" w:cs="Arial Unicode MS" w:hint="eastAsia"/>
        </w:rPr>
        <w:t>ﬅ</w:t>
      </w:r>
      <w:r>
        <w:t>.de fe.Quarto requit itur 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 ſit p̲ſonalis naſa non re</w:t>
      </w:r>
    </w:p>
    <w:p w14:paraId="50667FAA" w14:textId="774974DD" w:rsidR="00F047B6" w:rsidRDefault="00F047B6" w:rsidP="00F047B6">
      <w:r>
        <w:t xml:space="preserve">ciperet </w:t>
      </w:r>
      <w:r w:rsidR="001F0515">
        <w:t>d</w:t>
      </w:r>
      <w:r>
        <w:t xml:space="preserve">uellu pɿo tēpoɿalib᷒ bonis m eundē Bal.in </w:t>
      </w:r>
      <w:r w:rsidR="001F0515">
        <w:t>d</w:t>
      </w:r>
      <w:r>
        <w:t>.ō.fi.Jo.</w:t>
      </w:r>
    </w:p>
    <w:p w14:paraId="073C6F55" w14:textId="427F28EA" w:rsidR="00F047B6" w:rsidRDefault="00F047B6" w:rsidP="00F047B6">
      <w:r>
        <w:t xml:space="preserve">de ana.in rub.de cle.pug.in </w:t>
      </w:r>
      <w:r w:rsidR="001F0515">
        <w:t>d</w:t>
      </w:r>
      <w:r>
        <w:t>uello.ij.col.pet.Jac. in pɿaci.titul.</w:t>
      </w:r>
    </w:p>
    <w:p w14:paraId="3487C9CD" w14:textId="53E497AE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uel.Item  pɿouocas non pɿius elegiſſet 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irepitu iudicij.ita</w:t>
      </w:r>
    </w:p>
    <w:p w14:paraId="5855809B" w14:textId="0D10ECF9" w:rsidR="00F047B6" w:rsidRDefault="00F047B6" w:rsidP="00F047B6">
      <w:r>
        <w:t xml:space="preserve">dicit idem Bal.audiuiſſe ab imperatoɿe </w:t>
      </w:r>
      <w:r>
        <w:rPr>
          <w:rFonts w:ascii="Segoe UI Symbol" w:hAnsi="Segoe UI Symbol" w:cs="Segoe UI Symbol"/>
        </w:rPr>
        <w:t>⁊</w:t>
      </w:r>
      <w:r>
        <w:t xml:space="preserve"> a </w:t>
      </w:r>
      <w:r w:rsidR="001F0515">
        <w:t>d</w:t>
      </w:r>
      <w:r>
        <w:t>no Cardinali bono</w:t>
      </w:r>
    </w:p>
    <w:p w14:paraId="6333B0EB" w14:textId="13D4BDCA" w:rsidR="00F047B6" w:rsidRDefault="00F047B6" w:rsidP="00F047B6">
      <w:r>
        <w:t xml:space="preserve">nien.quem refert idē </w:t>
      </w:r>
      <w:r w:rsidR="001F0515">
        <w:t>d</w:t>
      </w:r>
      <w:r>
        <w:t xml:space="preserve">e ana.in </w:t>
      </w:r>
      <w:r w:rsidR="001F0515">
        <w:t>d</w:t>
      </w:r>
      <w:r>
        <w:t xml:space="preserve">.rub.de cle.pug.in </w:t>
      </w:r>
      <w:r w:rsidR="001F0515">
        <w:t>d</w:t>
      </w:r>
      <w:r>
        <w:t>uei.</w:t>
      </w:r>
      <w:r>
        <w:rPr>
          <w:rFonts w:ascii="Segoe UI Symbol" w:hAnsi="Segoe UI Symbol" w:cs="Segoe UI Symbol"/>
        </w:rPr>
        <w:t>⁊</w:t>
      </w:r>
      <w:r>
        <w:t xml:space="preserve"> Cri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</w:p>
    <w:p w14:paraId="511715D1" w14:textId="00E8D28D" w:rsidR="00F047B6" w:rsidRDefault="00F047B6" w:rsidP="00F047B6">
      <w:r>
        <w:t xml:space="preserve">fo.poɿc.in </w:t>
      </w:r>
      <w:r w:rsidR="001F0515">
        <w:t>d</w:t>
      </w:r>
      <w:r>
        <w:t>.§.p contrariu.in.ij.col.Suil.le rouille alenco.</w:t>
      </w:r>
    </w:p>
    <w:p w14:paraId="7DACC2B9" w14:textId="77777777" w:rsidR="00F047B6" w:rsidRDefault="00F047B6" w:rsidP="00F047B6"/>
    <w:p w14:paraId="67B71E34" w14:textId="77777777" w:rsidR="00F047B6" w:rsidRDefault="00F047B6" w:rsidP="00F047B6"/>
    <w:p w14:paraId="770E996A" w14:textId="77777777" w:rsidR="00F047B6" w:rsidRDefault="00F047B6" w:rsidP="00F047B6">
      <w:r>
        <w:t>In textu ibi.</w:t>
      </w:r>
    </w:p>
    <w:p w14:paraId="06206043" w14:textId="45B1D454" w:rsidR="00F047B6" w:rsidRDefault="00F047B6" w:rsidP="00F047B6">
      <w:r>
        <w:t xml:space="preserve">Re les </w:t>
      </w:r>
      <w:r w:rsidR="001F0515">
        <w:t>d</w:t>
      </w:r>
      <w:r>
        <w:t xml:space="preserve">iuertiſſent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23199B6C" w14:textId="77777777" w:rsidR="00F047B6" w:rsidRDefault="00F047B6" w:rsidP="00F047B6">
      <w:r>
        <w:t>I</w:t>
      </w:r>
    </w:p>
    <w:p w14:paraId="286C30BD" w14:textId="20379AF7" w:rsidR="00F047B6" w:rsidRDefault="00F047B6" w:rsidP="00F047B6">
      <w:r>
        <w:t>A</w:t>
      </w:r>
      <w:r w:rsidR="001F0515">
        <w:t>dd</w:t>
      </w:r>
      <w:r>
        <w:t>itio.</w:t>
      </w:r>
    </w:p>
    <w:p w14:paraId="59968678" w14:textId="1DF84D49" w:rsidR="00F047B6" w:rsidRDefault="00F047B6" w:rsidP="00F047B6">
      <w:r>
        <w:t>De materia i</w:t>
      </w:r>
      <w:r>
        <w:rPr>
          <w:rFonts w:ascii="Arial Unicode MS" w:eastAsia="Arial Unicode MS" w:hAnsi="Arial Unicode MS" w:cs="Arial Unicode MS" w:hint="eastAsia"/>
        </w:rPr>
        <w:t>ﬅ</w:t>
      </w:r>
      <w:r>
        <w:t>a vide in l.in fiſci.</w:t>
      </w:r>
      <w:r>
        <w:rPr>
          <w:rFonts w:ascii="Segoe UI Symbol" w:hAnsi="Segoe UI Symbol" w:cs="Segoe UI Symbol"/>
        </w:rPr>
        <w:t>⁊</w:t>
      </w:r>
      <w:r>
        <w:t xml:space="preserve"> in I.cis q̄ </w:t>
      </w:r>
      <w:r w:rsidR="001F0515">
        <w:t>d</w:t>
      </w:r>
      <w:r>
        <w:t>elato</w:t>
      </w:r>
    </w:p>
    <w:p w14:paraId="7EB19231" w14:textId="1ECB5DCD" w:rsidR="00F047B6" w:rsidRDefault="00F047B6" w:rsidP="00F047B6">
      <w:r>
        <w:t>rem.ff.</w:t>
      </w:r>
      <w:r w:rsidR="001F0515">
        <w:t>d</w:t>
      </w:r>
      <w:r>
        <w:t>e iure fiſci.Et in titul.</w:t>
      </w:r>
      <w:r w:rsidR="001F0515">
        <w:t>d</w:t>
      </w:r>
      <w:r>
        <w:t>e eo per que fact.</w:t>
      </w:r>
    </w:p>
    <w:p w14:paraId="7D425184" w14:textId="77777777" w:rsidR="00F047B6" w:rsidRDefault="00F047B6" w:rsidP="00F047B6">
      <w:r>
        <w:t>erit quomi.quis in iudi.ſi</w:t>
      </w:r>
      <w:r>
        <w:rPr>
          <w:rFonts w:ascii="Arial Unicode MS" w:eastAsia="Arial Unicode MS" w:hAnsi="Arial Unicode MS" w:cs="Arial Unicode MS" w:hint="eastAsia"/>
        </w:rPr>
        <w:t>ﬅ</w:t>
      </w:r>
      <w:r>
        <w:t>.per tot. Guil.le rouilla alenco.</w:t>
      </w:r>
    </w:p>
    <w:p w14:paraId="743E2E8F" w14:textId="77777777" w:rsidR="00F047B6" w:rsidRDefault="00F047B6" w:rsidP="00F047B6"/>
    <w:p w14:paraId="108D1CA9" w14:textId="77777777" w:rsidR="00F047B6" w:rsidRDefault="00F047B6" w:rsidP="00F047B6"/>
    <w:p w14:paraId="10914ADA" w14:textId="77777777" w:rsidR="00F047B6" w:rsidRDefault="00F047B6" w:rsidP="00F047B6">
      <w:r>
        <w:t>In textu ibi.</w:t>
      </w:r>
    </w:p>
    <w:p w14:paraId="30F13D4D" w14:textId="77777777" w:rsidR="00F047B6" w:rsidRDefault="00F047B6" w:rsidP="00F047B6">
      <w:r>
        <w:t xml:space="preserve">Cbaſcun a part ſoy </w:t>
      </w:r>
      <w:r>
        <w:rPr>
          <w:rFonts w:ascii="Segoe UI Symbol" w:hAnsi="Segoe UI Symbol" w:cs="Segoe UI Symbol"/>
        </w:rPr>
        <w:t>⁊</w:t>
      </w:r>
      <w:r>
        <w:t>c.</w:t>
      </w:r>
    </w:p>
    <w:p w14:paraId="31C97DFA" w14:textId="77777777" w:rsidR="00F047B6" w:rsidRDefault="00F047B6" w:rsidP="00F047B6">
      <w:r>
        <w:t>o</w:t>
      </w:r>
    </w:p>
    <w:p w14:paraId="19F2B2D8" w14:textId="5713B53B" w:rsidR="00F047B6" w:rsidRDefault="00F047B6" w:rsidP="00F047B6">
      <w:r>
        <w:t>A</w:t>
      </w:r>
      <w:r w:rsidR="001F0515">
        <w:t>dd</w:t>
      </w:r>
      <w:r>
        <w:t>itio.</w:t>
      </w:r>
    </w:p>
    <w:p w14:paraId="0EC3C5D7" w14:textId="77777777" w:rsidR="00F047B6" w:rsidRDefault="00F047B6" w:rsidP="00F047B6">
      <w:r>
        <w:t>Debent em̄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ſigillatim examinari nō ſimul</w:t>
      </w:r>
    </w:p>
    <w:p w14:paraId="0789738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ꝓmiſcue.c.venerabili </w:t>
      </w:r>
      <w:r>
        <w:rPr>
          <w:rFonts w:ascii="Segoe UI Symbol" w:hAnsi="Segoe UI Symbol" w:cs="Segoe UI Symbol"/>
        </w:rPr>
        <w:t>⁊</w:t>
      </w:r>
      <w:r>
        <w:t xml:space="preserve"> glo.in c.cu cauſā in ver</w:t>
      </w:r>
    </w:p>
    <w:p w14:paraId="3F216173" w14:textId="208C76C7" w:rsidR="00F047B6" w:rsidRDefault="00F047B6" w:rsidP="00F047B6">
      <w:r>
        <w:t xml:space="preserve">bo pɿocures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ib.no.in l.nullus.C.eodē titu.Suil.le rouille.</w:t>
      </w:r>
    </w:p>
    <w:p w14:paraId="7EA45217" w14:textId="77777777" w:rsidR="00F047B6" w:rsidRDefault="00F047B6" w:rsidP="00F047B6"/>
    <w:p w14:paraId="00EE29FB" w14:textId="77777777" w:rsidR="00F047B6" w:rsidRDefault="00F047B6" w:rsidP="00F047B6"/>
    <w:p w14:paraId="4BCD2BC5" w14:textId="77777777" w:rsidR="00F047B6" w:rsidRDefault="00F047B6" w:rsidP="00F047B6">
      <w:r>
        <w:t>In textu ibi.</w:t>
      </w:r>
    </w:p>
    <w:p w14:paraId="1914F724" w14:textId="77777777" w:rsidR="00F047B6" w:rsidRDefault="00F047B6" w:rsidP="00F047B6">
      <w:r>
        <w:t xml:space="preserve">Suſſiſant ſaon </w:t>
      </w:r>
      <w:r>
        <w:rPr>
          <w:rFonts w:ascii="Segoe UI Symbol" w:hAnsi="Segoe UI Symbol" w:cs="Segoe UI Symbol"/>
        </w:rPr>
        <w:t>⁊</w:t>
      </w:r>
      <w:r>
        <w:t>c,</w:t>
      </w:r>
    </w:p>
    <w:p w14:paraId="5459E576" w14:textId="77777777" w:rsidR="00F047B6" w:rsidRDefault="00F047B6" w:rsidP="00F047B6">
      <w:r>
        <w:t>Io-</w:t>
      </w:r>
    </w:p>
    <w:p w14:paraId="17C4C15A" w14:textId="4661DC20" w:rsidR="00F047B6" w:rsidRDefault="00F047B6" w:rsidP="00F047B6">
      <w:r>
        <w:t>A</w:t>
      </w:r>
      <w:r w:rsidR="001F0515">
        <w:t>dd</w:t>
      </w:r>
      <w:r>
        <w:t>itio.</w:t>
      </w:r>
    </w:p>
    <w:p w14:paraId="723A593B" w14:textId="35A34FC4" w:rsidR="00F047B6" w:rsidRDefault="00F047B6" w:rsidP="00F047B6">
      <w:r>
        <w:t>Dic c in criminalibus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ebent eſſe ol exce</w:t>
      </w:r>
    </w:p>
    <w:p w14:paraId="437E2DD6" w14:textId="4B2E612E" w:rsidR="00F047B6" w:rsidRDefault="00F047B6" w:rsidP="00F047B6">
      <w:r>
        <w:t xml:space="preserve">otione maioɿes:vt no.per </w:t>
      </w:r>
      <w:r w:rsidR="001F0515">
        <w:t>d</w:t>
      </w:r>
      <w:r>
        <w:t>oct.in l.fi.C.</w:t>
      </w:r>
      <w:r w:rsidR="001F0515">
        <w:t>d</w:t>
      </w:r>
      <w:r>
        <w:t>e ꝓba.</w:t>
      </w:r>
    </w:p>
    <w:p w14:paraId="5AB138E4" w14:textId="77777777" w:rsidR="00F047B6" w:rsidRDefault="00F047B6" w:rsidP="00F047B6"/>
    <w:p w14:paraId="5BE06DF9" w14:textId="77777777" w:rsidR="00F047B6" w:rsidRDefault="00F047B6" w:rsidP="00F047B6"/>
    <w:p w14:paraId="4BE7DFEB" w14:textId="77777777" w:rsidR="00F047B6" w:rsidRDefault="00F047B6" w:rsidP="00F047B6">
      <w:r>
        <w:lastRenderedPageBreak/>
        <w:t xml:space="preserve">glo.in c.at ſi clerici.inpbo.legitima </w:t>
      </w:r>
      <w:r>
        <w:rPr>
          <w:rFonts w:ascii="Segoe UI Symbol" w:hAnsi="Segoe UI Symbol" w:cs="Segoe UI Symbol"/>
        </w:rPr>
        <w:t>⁊</w:t>
      </w:r>
      <w:r>
        <w:t xml:space="preserve"> ibi Panoɿ.xj.col.vſi.quero.</w:t>
      </w:r>
    </w:p>
    <w:p w14:paraId="19861AE2" w14:textId="71C892FE" w:rsidR="00F047B6" w:rsidRDefault="00F047B6" w:rsidP="00F047B6">
      <w:r>
        <w:t>vna.cum glo.</w:t>
      </w:r>
      <w:r w:rsidR="001F0515">
        <w:t>d</w:t>
      </w:r>
      <w:r>
        <w:t xml:space="preserve">e iudi.Et </w:t>
      </w:r>
      <w:r w:rsidR="001F0515">
        <w:t>d</w:t>
      </w:r>
      <w:r>
        <w:t>icunt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legitimi qn nulla exceptio</w:t>
      </w:r>
    </w:p>
    <w:p w14:paraId="48C201C7" w14:textId="6A44E0FF" w:rsidR="00F047B6" w:rsidRDefault="00F047B6" w:rsidP="00F047B6">
      <w:r>
        <w:t>legitima pōt cōtra eos obici glo.in c.j.</w:t>
      </w:r>
      <w:r w:rsidR="001F0515">
        <w:t>d</w:t>
      </w:r>
      <w:r>
        <w:t>e cōſangui.</w:t>
      </w:r>
      <w:r>
        <w:rPr>
          <w:rFonts w:ascii="Segoe UI Symbol" w:hAnsi="Segoe UI Symbol" w:cs="Segoe UI Symbol"/>
        </w:rPr>
        <w:t>⁊</w:t>
      </w:r>
      <w:r>
        <w:t xml:space="preserve"> affi.</w:t>
      </w:r>
      <w:r>
        <w:rPr>
          <w:rFonts w:ascii="Segoe UI Symbol" w:hAnsi="Segoe UI Symbol" w:cs="Segoe UI Symbol"/>
        </w:rPr>
        <w:t>⁊</w:t>
      </w:r>
      <w:r>
        <w:t xml:space="preserve"> vide</w:t>
      </w:r>
    </w:p>
    <w:p w14:paraId="55CB198A" w14:textId="2FD526F2" w:rsidR="00F047B6" w:rsidRDefault="00F047B6" w:rsidP="00F047B6">
      <w:r>
        <w:t>tex.in c.foɿz in ꝓſi.te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verbo.ſigni.</w:t>
      </w:r>
      <w:r>
        <w:rPr>
          <w:rFonts w:ascii="Segoe UI Symbol" w:hAnsi="Segoe UI Symbol" w:cs="Segoe UI Symbol"/>
        </w:rPr>
        <w:t>⁊</w:t>
      </w:r>
      <w:r>
        <w:t xml:space="preserve"> ibi quales eſſe </w:t>
      </w:r>
      <w:r w:rsidR="001F0515">
        <w:t>d</w:t>
      </w:r>
      <w:r>
        <w:t>ebeāt</w:t>
      </w:r>
    </w:p>
    <w:p w14:paraId="6B9FB2B3" w14:textId="085123F9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vide tex.in c.quotiēs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i.l.eoſ.</w:t>
      </w:r>
      <w:r>
        <w:rPr>
          <w:rFonts w:ascii="Segoe UI Symbol" w:hAnsi="Segoe UI Symbol" w:cs="Segoe UI Symbol"/>
        </w:rPr>
        <w:t>⁊</w:t>
      </w:r>
      <w:r>
        <w:t xml:space="preserve"> auten.ſi te</w:t>
      </w:r>
      <w:r>
        <w:rPr>
          <w:rFonts w:ascii="Arial Unicode MS" w:eastAsia="Arial Unicode MS" w:hAnsi="Arial Unicode MS" w:cs="Arial Unicode MS" w:hint="eastAsia"/>
        </w:rPr>
        <w:t>ﬅ</w:t>
      </w:r>
      <w:r>
        <w:t>is.C.eo</w:t>
      </w:r>
    </w:p>
    <w:p w14:paraId="6897689F" w14:textId="77777777" w:rsidR="00F047B6" w:rsidRDefault="00F047B6" w:rsidP="00F047B6">
      <w:r>
        <w:t>dē titul.cū ſimilibs.que autē poſſut obiſci cōtra te</w:t>
      </w:r>
      <w:r>
        <w:rPr>
          <w:rFonts w:ascii="Arial Unicode MS" w:eastAsia="Arial Unicode MS" w:hAnsi="Arial Unicode MS" w:cs="Arial Unicode MS" w:hint="eastAsia"/>
        </w:rPr>
        <w:t>ﬅ</w:t>
      </w:r>
      <w:r>
        <w:t>es/vide am</w:t>
      </w:r>
    </w:p>
    <w:p w14:paraId="139595AC" w14:textId="77777777" w:rsidR="00F047B6" w:rsidRDefault="00F047B6" w:rsidP="00F047B6">
      <w:r>
        <w:t>ple.l tractatib᷒ Bar.Bal.</w:t>
      </w:r>
    </w:p>
    <w:p w14:paraId="6C9BAF43" w14:textId="77777777" w:rsidR="00F047B6" w:rsidRDefault="00F047B6" w:rsidP="00F047B6">
      <w:r>
        <w:t xml:space="preserve">Jaco.egidi/ </w:t>
      </w:r>
      <w:r>
        <w:rPr>
          <w:rFonts w:ascii="Segoe UI Symbol" w:hAnsi="Segoe UI Symbol" w:cs="Segoe UI Symbol"/>
        </w:rPr>
        <w:t>⁊</w:t>
      </w:r>
      <w:r>
        <w:t xml:space="preserve"> nel.do.de.j</w:t>
      </w:r>
    </w:p>
    <w:p w14:paraId="2B9F9DFE" w14:textId="77777777" w:rsidR="00F047B6" w:rsidRDefault="00F047B6" w:rsidP="00F047B6">
      <w:r>
        <w:t>gem.d te</w:t>
      </w:r>
      <w:r>
        <w:rPr>
          <w:rFonts w:ascii="Arial Unicode MS" w:eastAsia="Arial Unicode MS" w:hAnsi="Arial Unicode MS" w:cs="Arial Unicode MS" w:hint="eastAsia"/>
        </w:rPr>
        <w:t>ﬅ</w:t>
      </w:r>
      <w:r>
        <w:t>ib᷒ vide ho</w:t>
      </w:r>
      <w:r>
        <w:rPr>
          <w:rFonts w:ascii="Arial Unicode MS" w:eastAsia="Arial Unicode MS" w:hAnsi="Arial Unicode MS" w:cs="Arial Unicode MS" w:hint="eastAsia"/>
        </w:rPr>
        <w:t>ﬅ</w:t>
      </w:r>
      <w:r>
        <w:t>iē.</w:t>
      </w:r>
    </w:p>
    <w:p w14:paraId="257CEE78" w14:textId="77777777" w:rsidR="00F047B6" w:rsidRDefault="00F047B6" w:rsidP="00F047B6">
      <w:r>
        <w:t>in ſum.in titul.de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ib.al</w:t>
      </w:r>
    </w:p>
    <w:p w14:paraId="44D5393A" w14:textId="776FB0EE" w:rsidR="00F047B6" w:rsidRDefault="00F047B6" w:rsidP="00F047B6">
      <w:r>
        <w:t xml:space="preserve">beri.in </w:t>
      </w:r>
      <w:r w:rsidR="001F0515">
        <w:t>d</w:t>
      </w:r>
      <w:r>
        <w:t>ictio.in vſi.te</w:t>
      </w:r>
      <w:r>
        <w:rPr>
          <w:rFonts w:ascii="Arial Unicode MS" w:eastAsia="Arial Unicode MS" w:hAnsi="Arial Unicode MS" w:cs="Arial Unicode MS" w:hint="eastAsia"/>
        </w:rPr>
        <w:t>ﬅ</w:t>
      </w:r>
      <w:r>
        <w:t>is.</w:t>
      </w:r>
    </w:p>
    <w:p w14:paraId="4301326C" w14:textId="3D83C20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>e cōditione te</w:t>
      </w:r>
      <w:r>
        <w:rPr>
          <w:rFonts w:ascii="Arial Unicode MS" w:eastAsia="Arial Unicode MS" w:hAnsi="Arial Unicode MS" w:cs="Arial Unicode MS" w:hint="eastAsia"/>
        </w:rPr>
        <w:t>ﬅ</w:t>
      </w:r>
      <w:r>
        <w:t>is</w:t>
      </w:r>
    </w:p>
    <w:p w14:paraId="1FF83699" w14:textId="77777777" w:rsidR="00F047B6" w:rsidRDefault="00F047B6" w:rsidP="00F047B6">
      <w:r>
        <w:t>vide verſus cōditio:ſexu-</w:t>
      </w:r>
    </w:p>
    <w:p w14:paraId="10534B80" w14:textId="77777777" w:rsidR="00F047B6" w:rsidRDefault="00F047B6" w:rsidP="00F047B6">
      <w:r>
        <w:t>tas:diſcretioɿfoɿma . Et</w:t>
      </w:r>
    </w:p>
    <w:p w14:paraId="66841EA7" w14:textId="77777777" w:rsidR="00F047B6" w:rsidRDefault="00F047B6" w:rsidP="00F047B6">
      <w:r>
        <w:t>foɿtuna fides in te</w:t>
      </w:r>
      <w:r>
        <w:rPr>
          <w:rFonts w:ascii="Arial Unicode MS" w:eastAsia="Arial Unicode MS" w:hAnsi="Arial Unicode MS" w:cs="Arial Unicode MS" w:hint="eastAsia"/>
        </w:rPr>
        <w:t>ﬅ</w:t>
      </w:r>
      <w:r>
        <w:t>ibus</w:t>
      </w:r>
    </w:p>
    <w:p w14:paraId="7598CC80" w14:textId="77777777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a requiras. Si autē ac-</w:t>
      </w:r>
    </w:p>
    <w:p w14:paraId="01EA308E" w14:textId="77777777" w:rsidR="00F047B6" w:rsidRDefault="00F047B6" w:rsidP="00F047B6">
      <w:r>
        <w:t>cuſatus non opponat ta-</w:t>
      </w:r>
    </w:p>
    <w:p w14:paraId="10557A5A" w14:textId="77777777" w:rsidR="00F047B6" w:rsidRDefault="00F047B6" w:rsidP="00F047B6">
      <w:r>
        <w:t xml:space="preserve">lem exceptionē </w:t>
      </w:r>
      <w:r>
        <w:rPr>
          <w:rFonts w:ascii="Segoe UI Symbol" w:hAnsi="Segoe UI Symbol" w:cs="Segoe UI Symbol"/>
        </w:rPr>
        <w:t>⁊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ſit</w:t>
      </w:r>
    </w:p>
    <w:p w14:paraId="3A437C1B" w14:textId="77777777" w:rsidR="00F047B6" w:rsidRDefault="00F047B6" w:rsidP="00F047B6">
      <w:r>
        <w:t>notoɿie inhabil. vel alias</w:t>
      </w:r>
    </w:p>
    <w:p w14:paraId="49FCE522" w14:textId="52356789" w:rsidR="00F047B6" w:rsidRDefault="00F047B6" w:rsidP="00F047B6">
      <w:r>
        <w:t>notum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iudici </w:t>
      </w:r>
      <w:r w:rsidR="001F0515">
        <w:t>d</w:t>
      </w:r>
      <w:r>
        <w:t>ebet iudex ex officio eundem te</w:t>
      </w:r>
      <w:r>
        <w:rPr>
          <w:rFonts w:ascii="Arial Unicode MS" w:eastAsia="Arial Unicode MS" w:hAnsi="Arial Unicode MS" w:cs="Arial Unicode MS" w:hint="eastAsia"/>
        </w:rPr>
        <w:t>ﬅ</w:t>
      </w:r>
      <w:r>
        <w:t>em repellere</w:t>
      </w:r>
    </w:p>
    <w:p w14:paraId="05EF3494" w14:textId="77777777" w:rsidR="00F047B6" w:rsidRDefault="00F047B6" w:rsidP="00F047B6">
      <w:r>
        <w:t>ſecundum Panoɿ.in c.intimault.</w:t>
      </w:r>
      <w:r>
        <w:rPr>
          <w:rFonts w:ascii="Segoe UI Symbol" w:hAnsi="Segoe UI Symbol" w:cs="Segoe UI Symbol"/>
        </w:rPr>
        <w:t>⁊</w:t>
      </w:r>
      <w:r>
        <w:t xml:space="preserve"> ibi Antho.de but.</w:t>
      </w:r>
      <w:r>
        <w:rPr>
          <w:rFonts w:ascii="Segoe UI Symbol" w:hAnsi="Segoe UI Symbol" w:cs="Segoe UI Symbol"/>
        </w:rPr>
        <w:t>⁊</w:t>
      </w:r>
      <w:r>
        <w:t xml:space="preserve"> Fely. col.</w:t>
      </w:r>
    </w:p>
    <w:p w14:paraId="44C0C278" w14:textId="77777777" w:rsidR="00F047B6" w:rsidRDefault="00F047B6" w:rsidP="00F047B6">
      <w:r>
        <w:t>pe.de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ib.Guillermus le rouille alenconienſis.</w:t>
      </w:r>
    </w:p>
    <w:p w14:paraId="31F151FB" w14:textId="77777777" w:rsidR="00F047B6" w:rsidRDefault="00F047B6" w:rsidP="00F047B6"/>
    <w:p w14:paraId="11E2E29A" w14:textId="77777777" w:rsidR="00F047B6" w:rsidRDefault="00F047B6" w:rsidP="00F047B6"/>
    <w:p w14:paraId="481BEE4F" w14:textId="77777777" w:rsidR="00F047B6" w:rsidRDefault="00F047B6" w:rsidP="00F047B6">
      <w:r>
        <w:t>In textu ibi.</w:t>
      </w:r>
    </w:p>
    <w:p w14:paraId="729227A9" w14:textId="77777777" w:rsidR="00F047B6" w:rsidRDefault="00F047B6" w:rsidP="00F047B6">
      <w:r>
        <w:t xml:space="preserve">Ce quil en croit. </w:t>
      </w:r>
      <w:r>
        <w:rPr>
          <w:rFonts w:ascii="Segoe UI Symbol" w:hAnsi="Segoe UI Symbol" w:cs="Segoe UI Symbol"/>
        </w:rPr>
        <w:t>⁊</w:t>
      </w:r>
      <w:r>
        <w:t>c.</w:t>
      </w:r>
    </w:p>
    <w:p w14:paraId="6C086BDD" w14:textId="77777777" w:rsidR="00F047B6" w:rsidRDefault="00F047B6" w:rsidP="00F047B6">
      <w:r>
        <w:t>II</w:t>
      </w:r>
    </w:p>
    <w:p w14:paraId="1A1EE5AA" w14:textId="7673268B" w:rsidR="00F047B6" w:rsidRDefault="00F047B6" w:rsidP="00F047B6">
      <w:r>
        <w:t>A</w:t>
      </w:r>
      <w:r w:rsidR="001F0515">
        <w:t>dd</w:t>
      </w:r>
      <w:r>
        <w:t>itio.</w:t>
      </w:r>
    </w:p>
    <w:p w14:paraId="2E5D5F49" w14:textId="77777777" w:rsidR="00F047B6" w:rsidRDefault="00F047B6" w:rsidP="00F047B6">
      <w:r>
        <w:t>Mirabilis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hec cōſuetudo q̄ admittit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</w:t>
      </w:r>
    </w:p>
    <w:p w14:paraId="4F1D33A8" w14:textId="58CB057F" w:rsidR="00F047B6" w:rsidRDefault="00F047B6" w:rsidP="00F047B6">
      <w:r>
        <w:t xml:space="preserve">niu </w:t>
      </w:r>
      <w:r w:rsidR="001F0515">
        <w:t>d</w:t>
      </w:r>
      <w:r>
        <w:t>e credulitate q̇ etiā in ciuilib᷒ nō admitti-</w:t>
      </w:r>
    </w:p>
    <w:p w14:paraId="2E53A074" w14:textId="77777777" w:rsidR="00F047B6" w:rsidRDefault="00F047B6" w:rsidP="00F047B6">
      <w:r>
        <w:t>tur vt no.in l.te</w:t>
      </w:r>
      <w:r>
        <w:rPr>
          <w:rFonts w:ascii="Arial Unicode MS" w:eastAsia="Arial Unicode MS" w:hAnsi="Arial Unicode MS" w:cs="Arial Unicode MS" w:hint="eastAsia"/>
        </w:rPr>
        <w:t>ﬅ</w:t>
      </w:r>
      <w:r>
        <w:t>iu iu ct a glo.in verbo p</w:t>
      </w:r>
      <w:r>
        <w:rPr>
          <w:rFonts w:ascii="Arial Unicode MS" w:eastAsia="Arial Unicode MS" w:hAnsi="Arial Unicode MS" w:cs="Arial Unicode MS" w:hint="eastAsia"/>
        </w:rPr>
        <w:t>ﬅ</w:t>
      </w:r>
      <w:r>
        <w:t>o.C.de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ib.in ca.rela</w:t>
      </w:r>
    </w:p>
    <w:p w14:paraId="593F559C" w14:textId="0A9D6072" w:rsidR="00F047B6" w:rsidRDefault="00F047B6" w:rsidP="00F047B6">
      <w:r>
        <w:t>tum.v.q.ii.</w:t>
      </w:r>
      <w:r>
        <w:rPr>
          <w:rFonts w:ascii="Segoe UI Symbol" w:hAnsi="Segoe UI Symbol" w:cs="Segoe UI Symbol"/>
        </w:rPr>
        <w:t>⁊</w:t>
      </w:r>
      <w:r>
        <w:t xml:space="preserve"> in ca.te</w:t>
      </w:r>
      <w:r>
        <w:rPr>
          <w:rFonts w:ascii="Arial Unicode MS" w:eastAsia="Arial Unicode MS" w:hAnsi="Arial Unicode MS" w:cs="Arial Unicode MS" w:hint="eastAsia"/>
        </w:rPr>
        <w:t>ﬅ</w:t>
      </w:r>
      <w:r>
        <w:t>es.iij.q.ix.Specul.in titul.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e.§.oppo</w:t>
      </w:r>
    </w:p>
    <w:p w14:paraId="6DC428D8" w14:textId="2486B373" w:rsidR="00F047B6" w:rsidRDefault="00F047B6" w:rsidP="00F047B6">
      <w:r>
        <w:t xml:space="preserve">nitur ꝓſi.Itē </w:t>
      </w:r>
      <w:r w:rsidR="001F0515">
        <w:t>d</w:t>
      </w:r>
      <w:r>
        <w:t xml:space="preserve">epoſuit </w:t>
      </w:r>
      <w:r w:rsidR="001F0515">
        <w:t>d</w:t>
      </w:r>
      <w:r>
        <w:t>e credulitate.ſuppoɿtat tn ſuetudo per</w:t>
      </w:r>
    </w:p>
    <w:p w14:paraId="195FEB3F" w14:textId="1348AE10" w:rsidR="00F047B6" w:rsidRDefault="00F047B6" w:rsidP="00F047B6">
      <w:r>
        <w:t>dictu Jo.And.in addi.ad Specul.in titul.</w:t>
      </w:r>
      <w:r w:rsidR="001F0515">
        <w:t>d</w:t>
      </w:r>
      <w:r>
        <w:t>e in</w:t>
      </w:r>
      <w:r>
        <w:rPr>
          <w:rFonts w:ascii="Arial Unicode MS" w:eastAsia="Arial Unicode MS" w:hAnsi="Arial Unicode MS" w:cs="Arial Unicode MS" w:hint="eastAsia"/>
        </w:rPr>
        <w:t>ﬅ</w:t>
      </w:r>
      <w:r>
        <w:t>ru.edit.§.cōpē-</w:t>
      </w:r>
    </w:p>
    <w:p w14:paraId="0FD07E45" w14:textId="4F73F1A7" w:rsidR="00F047B6" w:rsidRDefault="00F047B6" w:rsidP="00F047B6">
      <w:r>
        <w:t>dioſo vſi.ſed nundd in addi.in cip.in fi.</w:t>
      </w:r>
      <w:r w:rsidR="001F0515">
        <w:t>d</w:t>
      </w:r>
      <w:r>
        <w:t>icit Jo.vbi concludit </w:t>
      </w:r>
    </w:p>
    <w:p w14:paraId="4C88E140" w14:textId="622619BD" w:rsidR="00F047B6" w:rsidRDefault="00F047B6" w:rsidP="00F047B6">
      <w:r>
        <w:t xml:space="preserve">valet cōſuetudo faciēs validā pɿobationē q̄ </w:t>
      </w:r>
      <w:r w:rsidR="001F0515">
        <w:t>d</w:t>
      </w:r>
      <w:r>
        <w:t>e iure eſſet iualida</w:t>
      </w:r>
    </w:p>
    <w:p w14:paraId="3A363954" w14:textId="721A6232" w:rsidR="00F047B6" w:rsidRDefault="00F047B6" w:rsidP="00F047B6">
      <w:r>
        <w:t xml:space="preserve">tenet Ludo. No.oſil.cciiij.inci.pɿo </w:t>
      </w:r>
      <w:r w:rsidR="001F0515">
        <w:t>d</w:t>
      </w:r>
      <w:r>
        <w:t>iſcutiēdo.ij.col. ꝓſi.hec aut</w:t>
      </w:r>
    </w:p>
    <w:p w14:paraId="4D4226A1" w14:textId="56F3396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icit ꝓbari in.c.cū </w:t>
      </w:r>
      <w:r w:rsidR="001F0515">
        <w:t>d</w:t>
      </w:r>
      <w:r>
        <w:t xml:space="preserve">ilectus </w:t>
      </w:r>
      <w:r w:rsidR="001F0515">
        <w:t>d</w:t>
      </w:r>
      <w:r>
        <w:t>e fi.in</w:t>
      </w:r>
      <w:r>
        <w:rPr>
          <w:rFonts w:ascii="Arial Unicode MS" w:eastAsia="Arial Unicode MS" w:hAnsi="Arial Unicode MS" w:cs="Arial Unicode MS" w:hint="eastAsia"/>
        </w:rPr>
        <w:t>ﬅ</w:t>
      </w:r>
      <w:r>
        <w:t>ru.cldra.oſil.cv.incip.vi</w:t>
      </w:r>
    </w:p>
    <w:p w14:paraId="7DD0C387" w14:textId="67AE363E" w:rsidR="00F047B6" w:rsidRDefault="00F047B6" w:rsidP="00F047B6">
      <w:r>
        <w:t xml:space="preserve">detur </w:t>
      </w:r>
      <w:r w:rsidR="001F0515">
        <w:t>d</w:t>
      </w:r>
      <w:r>
        <w:t>icēdu Panoɿ.</w:t>
      </w:r>
      <w:r>
        <w:rPr>
          <w:rFonts w:ascii="Segoe UI Symbol" w:hAnsi="Segoe UI Symbol" w:cs="Segoe UI Symbol"/>
        </w:rPr>
        <w:t>⁊</w:t>
      </w:r>
      <w:r>
        <w:t xml:space="preserve"> Fely.in c.ij.in.iij.col.</w:t>
      </w:r>
      <w:r w:rsidR="001F0515">
        <w:t>d</w:t>
      </w:r>
      <w:r>
        <w:t>e ꝓba.Bar. in I.ij.</w:t>
      </w:r>
    </w:p>
    <w:p w14:paraId="4CEA1877" w14:textId="6613B464" w:rsidR="00F047B6" w:rsidRDefault="00F047B6" w:rsidP="00F047B6">
      <w:r>
        <w:lastRenderedPageBreak/>
        <w:t>ꝓ</w:t>
      </w:r>
      <w:r>
        <w:rPr>
          <w:rFonts w:ascii="Arial Unicode MS" w:eastAsia="Arial Unicode MS" w:hAnsi="Arial Unicode MS" w:cs="Arial Unicode MS" w:hint="eastAsia"/>
        </w:rPr>
        <w:t>ﬅ</w:t>
      </w:r>
      <w:r>
        <w:t>i.itē fallit.ff.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ipui.ſeruo.Panoɿ.</w:t>
      </w:r>
      <w:r>
        <w:rPr>
          <w:rFonts w:ascii="Segoe UI Symbol" w:hAnsi="Segoe UI Symbol" w:cs="Segoe UI Symbol"/>
        </w:rPr>
        <w:t>⁊</w:t>
      </w:r>
      <w:r>
        <w:t xml:space="preserve"> philip.</w:t>
      </w:r>
      <w:r w:rsidR="001F0515">
        <w:t>d</w:t>
      </w:r>
      <w:r>
        <w:t>ec.in c.j. appel.</w:t>
      </w:r>
    </w:p>
    <w:p w14:paraId="4BB961F9" w14:textId="1897588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 in terminis </w:t>
      </w:r>
      <w:r w:rsidR="001F0515">
        <w:t>d</w:t>
      </w:r>
      <w:r>
        <w:t>e i</w:t>
      </w:r>
      <w:r>
        <w:rPr>
          <w:rFonts w:ascii="Arial Unicode MS" w:eastAsia="Arial Unicode MS" w:hAnsi="Arial Unicode MS" w:cs="Arial Unicode MS" w:hint="eastAsia"/>
        </w:rPr>
        <w:t>ﬅ</w:t>
      </w:r>
      <w:r>
        <w:t>a ſuetudine que fm eos viget in anglia.</w:t>
      </w:r>
    </w:p>
    <w:p w14:paraId="21F07802" w14:textId="77777777" w:rsidR="00F047B6" w:rsidRDefault="00F047B6" w:rsidP="00F047B6">
      <w:r>
        <w:t>itē facit qɿ ex cauſa conſuetudo pōt iuducere penā moɿtis vltra</w:t>
      </w:r>
    </w:p>
    <w:p w14:paraId="2138A372" w14:textId="77777777" w:rsidR="00F047B6" w:rsidRDefault="00F047B6" w:rsidP="00F047B6">
      <w:r>
        <w:t>ius cōe Bal.in ca.j.de pac.o</w:t>
      </w:r>
      <w:r>
        <w:rPr>
          <w:rFonts w:ascii="Arial Unicode MS" w:eastAsia="Arial Unicode MS" w:hAnsi="Arial Unicode MS" w:cs="Arial Unicode MS" w:hint="eastAsia"/>
        </w:rPr>
        <w:t>ﬅ</w:t>
      </w:r>
      <w:r>
        <w:t>an.viij.col.ptex.in.l.ſaccularij.§.</w:t>
      </w:r>
    </w:p>
    <w:p w14:paraId="14E3012B" w14:textId="781835BD" w:rsidR="00F047B6" w:rsidRDefault="00F047B6" w:rsidP="00F047B6">
      <w:r>
        <w:t>ſut q̇dā.ff.</w:t>
      </w:r>
      <w:r w:rsidR="001F0515">
        <w:t>d</w:t>
      </w:r>
      <w:r>
        <w:t>e exoɿd.cri.cɿ p̲m eu ſuetudo hab et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atē in ſa-</w:t>
      </w:r>
    </w:p>
    <w:p w14:paraId="63B07D4D" w14:textId="4D8E4474" w:rsidR="00F047B6" w:rsidRDefault="00F047B6" w:rsidP="00F047B6">
      <w:r>
        <w:t>guine hois/idē tenet Jo. ana.i c.ſicut col.fi.</w:t>
      </w:r>
      <w:r w:rsidR="001F0515">
        <w:t>d</w:t>
      </w:r>
      <w:r>
        <w:t>e iude.Jaſ.</w:t>
      </w:r>
      <w:r>
        <w:rPr>
          <w:rFonts w:ascii="Segoe UI Symbol" w:hAnsi="Segoe UI Symbol" w:cs="Segoe UI Symbol"/>
        </w:rPr>
        <w:t>⁊</w:t>
      </w:r>
      <w:r>
        <w:t xml:space="preserve"> Frā.</w:t>
      </w:r>
    </w:p>
    <w:p w14:paraId="04C3D309" w14:textId="1C7DCED9" w:rsidR="00F047B6" w:rsidRDefault="00F047B6" w:rsidP="00F047B6">
      <w:r>
        <w:t>purpu.in l.moɿe.vj.col.ff.</w:t>
      </w:r>
      <w:r w:rsidR="001F0515">
        <w:t>d</w:t>
      </w:r>
      <w:r>
        <w:t>e iuriſ.oim iud.Et  cōiuetu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fieri</w:t>
      </w:r>
    </w:p>
    <w:p w14:paraId="6783AE80" w14:textId="3CDCDF9F" w:rsidR="00F047B6" w:rsidRDefault="00F047B6" w:rsidP="00F047B6">
      <w:r>
        <w:t>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arbitrariu Bal.in l.qcū.C.</w:t>
      </w:r>
      <w:r w:rsidR="001F0515">
        <w:t>d</w:t>
      </w:r>
      <w:r>
        <w:t>e ſer.fugit.</w:t>
      </w:r>
      <w:r>
        <w:rPr>
          <w:rFonts w:ascii="Segoe UI Symbol" w:hAnsi="Segoe UI Symbol" w:cs="Segoe UI Symbol"/>
        </w:rPr>
        <w:t>⁊</w:t>
      </w:r>
      <w:r>
        <w:t xml:space="preserve"> in l.j.C.</w:t>
      </w:r>
      <w:r w:rsidR="001F0515">
        <w:t>d</w:t>
      </w:r>
      <w:r>
        <w:t>e fruc.</w:t>
      </w:r>
    </w:p>
    <w:p w14:paraId="41CA411D" w14:textId="26469DB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lit.expē.Cepol.oſil.xl.incip. Luciin.vj.</w:t>
      </w:r>
      <w:r>
        <w:rPr>
          <w:rFonts w:ascii="Segoe UI Symbol" w:hAnsi="Segoe UI Symbol" w:cs="Segoe UI Symbol"/>
        </w:rPr>
        <w:t>⁊</w:t>
      </w:r>
      <w:r>
        <w:t xml:space="preserve">.vij.dubio vbi etiā </w:t>
      </w:r>
      <w:r w:rsidR="001F0515">
        <w:t>d</w:t>
      </w:r>
      <w:r>
        <w:t>i-</w:t>
      </w:r>
    </w:p>
    <w:p w14:paraId="0730BC7F" w14:textId="23A3FFA0" w:rsidR="00F047B6" w:rsidRDefault="00F047B6" w:rsidP="00F047B6">
      <w:r>
        <w:t xml:space="preserve">cit  in caſib᷒ criminalib᷒ </w:t>
      </w:r>
      <w:r>
        <w:rPr>
          <w:rFonts w:ascii="Arial Unicode MS" w:eastAsia="Arial Unicode MS" w:hAnsi="Arial Unicode MS" w:cs="Arial Unicode MS" w:hint="eastAsia"/>
        </w:rPr>
        <w:t>ﬅ</w:t>
      </w:r>
      <w:r>
        <w:t>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cōſuetudini nec </w:t>
      </w:r>
      <w:r w:rsidR="001F0515">
        <w:t>d</w:t>
      </w:r>
      <w:r>
        <w:t>ɿ hoc eſſe</w:t>
      </w:r>
    </w:p>
    <w:p w14:paraId="73BC0822" w14:textId="77777777" w:rsidR="00F047B6" w:rsidRDefault="00F047B6" w:rsidP="00F047B6">
      <w:r>
        <w:t>cōtra ius naturale ex quo pſumitur ꝓ actu iudicis iu</w:t>
      </w:r>
      <w:r>
        <w:rPr>
          <w:rFonts w:ascii="Arial Unicode MS" w:eastAsia="Arial Unicode MS" w:hAnsi="Arial Unicode MS" w:cs="Arial Unicode MS" w:hint="eastAsia"/>
        </w:rPr>
        <w:t>ﬅ</w:t>
      </w:r>
      <w:r>
        <w:t>e pɿocedē</w:t>
      </w:r>
    </w:p>
    <w:p w14:paraId="0F9102CE" w14:textId="395EB34A" w:rsidR="00F047B6" w:rsidRDefault="00F047B6" w:rsidP="00F047B6">
      <w:r>
        <w:t>tis p̲ ea q̄ no.Bal.in l.q̇d ergo in.§.pena grauioɿ col. fi.ff.</w:t>
      </w:r>
      <w:r w:rsidR="001F0515">
        <w:t>d</w:t>
      </w:r>
      <w:r>
        <w:t>e in-</w:t>
      </w:r>
    </w:p>
    <w:p w14:paraId="49255574" w14:textId="77777777" w:rsidR="00F047B6" w:rsidRDefault="00F047B6" w:rsidP="00F047B6">
      <w:r>
        <w:t>fam.Et maxime ꝓcedit in i</w:t>
      </w:r>
      <w:r>
        <w:rPr>
          <w:rFonts w:ascii="Arial Unicode MS" w:eastAsia="Arial Unicode MS" w:hAnsi="Arial Unicode MS" w:cs="Arial Unicode MS" w:hint="eastAsia"/>
        </w:rPr>
        <w:t>ﬅ</w:t>
      </w:r>
      <w:r>
        <w:t>o caſu vbi accuſatz ſe ſubmittit tali</w:t>
      </w:r>
    </w:p>
    <w:p w14:paraId="384C1AF5" w14:textId="034CC243" w:rsidR="00F047B6" w:rsidRDefault="00F047B6" w:rsidP="00F047B6">
      <w:r>
        <w:t>inq̄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 volēti </w:t>
      </w:r>
      <w:r>
        <w:rPr>
          <w:rFonts w:ascii="Segoe UI Symbol" w:hAnsi="Segoe UI Symbol" w:cs="Segoe UI Symbol"/>
        </w:rPr>
        <w:t>⁊</w:t>
      </w:r>
      <w:r>
        <w:t xml:space="preserve"> cōſentiēti nō fit iniuria nec </w:t>
      </w:r>
      <w:r w:rsidR="001F0515">
        <w:t>d</w:t>
      </w:r>
      <w:r>
        <w:t>olz.l.nemo videt</w:t>
      </w:r>
    </w:p>
    <w:p w14:paraId="5AB2FE59" w14:textId="2FB07E8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.de regul.iur.l.cū </w:t>
      </w:r>
      <w:r w:rsidR="001F0515">
        <w:t>d</w:t>
      </w:r>
      <w:r>
        <w:t xml:space="preserve">onatiōis.C.de trāſact.cu ſimilib᷒/ideo </w:t>
      </w:r>
      <w:r w:rsidR="001F0515">
        <w:t>d</w:t>
      </w:r>
      <w:r>
        <w:t>icit</w:t>
      </w:r>
    </w:p>
    <w:p w14:paraId="1FD471E7" w14:textId="2DC74060" w:rsidR="00F047B6" w:rsidRDefault="00F047B6" w:rsidP="00F047B6">
      <w:r>
        <w:t>Deci᷒ in c.cognoſcētes in.iij.col.</w:t>
      </w:r>
      <w:r w:rsidR="001F0515">
        <w:t>d</w:t>
      </w:r>
      <w:r>
        <w:t>e o</w:t>
      </w:r>
      <w:r>
        <w:rPr>
          <w:rFonts w:ascii="Arial Unicode MS" w:eastAsia="Arial Unicode MS" w:hAnsi="Arial Unicode MS" w:cs="Arial Unicode MS" w:hint="eastAsia"/>
        </w:rPr>
        <w:t>ﬅ</w:t>
      </w:r>
      <w:r>
        <w:t>itu. cū tali voiutate au-</w:t>
      </w:r>
    </w:p>
    <w:p w14:paraId="34226F07" w14:textId="77777777" w:rsidR="00F047B6" w:rsidRDefault="00F047B6" w:rsidP="00F047B6">
      <w:r>
        <w:t>ctoɿitas ſuetndinis ocurrit/ideo merito a</w:t>
      </w:r>
      <w:r>
        <w:rPr>
          <w:rFonts w:ascii="Arial Unicode MS" w:eastAsia="Arial Unicode MS" w:hAnsi="Arial Unicode MS" w:cs="Arial Unicode MS" w:hint="eastAsia"/>
        </w:rPr>
        <w:t>ﬅ</w:t>
      </w:r>
      <w:r>
        <w:t>ringi pōt  ſuetu</w:t>
      </w:r>
    </w:p>
    <w:p w14:paraId="280A3DA8" w14:textId="5110BB78" w:rsidR="00F047B6" w:rsidRDefault="00F047B6" w:rsidP="00F047B6">
      <w:r>
        <w:t xml:space="preserve">dō </w:t>
      </w:r>
      <w:r w:rsidR="001F0515">
        <w:t>d</w:t>
      </w:r>
      <w:r>
        <w:t xml:space="preserve">at meru imperiu </w:t>
      </w:r>
      <w:r>
        <w:rPr>
          <w:rFonts w:ascii="Segoe UI Symbol" w:hAnsi="Segoe UI Symbol" w:cs="Segoe UI Symbol"/>
        </w:rPr>
        <w:t>⁊</w:t>
      </w:r>
      <w:r>
        <w:t xml:space="preserve"> oīmodam iuriſdictionē p̄m cepol.in </w:t>
      </w:r>
      <w:r w:rsidR="001F0515">
        <w:t>d</w:t>
      </w:r>
      <w:r>
        <w:t>.cō</w:t>
      </w:r>
    </w:p>
    <w:p w14:paraId="2BEC0EE7" w14:textId="0ED2DFFB" w:rsidR="00F047B6" w:rsidRDefault="00F047B6" w:rsidP="00F047B6">
      <w:r>
        <w:t xml:space="preserve">ſil.xl.p.l.miſſi opinatoɿes </w:t>
      </w:r>
      <w:r w:rsidR="001F0515">
        <w:t>d</w:t>
      </w:r>
      <w:r>
        <w:t>e exact.tribut.lib.x.C.Bal.in I.etiam</w:t>
      </w:r>
    </w:p>
    <w:p w14:paraId="1A048897" w14:textId="29643657" w:rsidR="00F047B6" w:rsidRDefault="00F047B6" w:rsidP="00F047B6">
      <w:r>
        <w:t>iij.col.C.</w:t>
      </w:r>
      <w:r w:rsidR="001F0515">
        <w:t>d</w:t>
      </w:r>
      <w:r>
        <w:t>e execu.ret iud.</w:t>
      </w:r>
      <w:r>
        <w:rPr>
          <w:rFonts w:ascii="Segoe UI Symbol" w:hAnsi="Segoe UI Symbol" w:cs="Segoe UI Symbol"/>
        </w:rPr>
        <w:t>⁊</w:t>
      </w:r>
      <w:r>
        <w:t xml:space="preserve">  gnalis cōſuetudo excuſat m eudē</w:t>
      </w:r>
    </w:p>
    <w:p w14:paraId="3AF8C613" w14:textId="106D87F8" w:rsidR="00F047B6" w:rsidRDefault="00F047B6" w:rsidP="00F047B6">
      <w:r>
        <w:t xml:space="preserve">cepol.itē  bonozelo pſumit factu illud  </w:t>
      </w:r>
      <w:r w:rsidR="001F0515">
        <w:t>d</w:t>
      </w:r>
      <w:r>
        <w:t>e cōſuetudine in cri</w:t>
      </w:r>
    </w:p>
    <w:p w14:paraId="74D389BC" w14:textId="5FEE6CBE" w:rsidR="00F047B6" w:rsidRDefault="00F047B6" w:rsidP="00F047B6">
      <w:r>
        <w:t xml:space="preserve">minib᷒ fieri cōſueuit vt notabiliter </w:t>
      </w:r>
      <w:r w:rsidR="001F0515">
        <w:t>d</w:t>
      </w:r>
      <w:r>
        <w:t>icit Bal.in l.vnica.i.vj.col</w:t>
      </w:r>
    </w:p>
    <w:p w14:paraId="7257F265" w14:textId="77777777" w:rsidR="00F047B6" w:rsidRDefault="00F047B6" w:rsidP="00F047B6">
      <w:r>
        <w:t>v</w:t>
      </w:r>
      <w:r>
        <w:rPr>
          <w:rFonts w:ascii="Arial Unicode MS" w:eastAsia="Arial Unicode MS" w:hAnsi="Arial Unicode MS" w:cs="Arial Unicode MS" w:hint="eastAsia"/>
        </w:rPr>
        <w:t>ﬅ</w:t>
      </w:r>
      <w:r>
        <w:t>i.modo iuxta pdicta.C.de cōfeſſ.vide q̄ ſcripſi in glo.cōſuetudi</w:t>
      </w:r>
    </w:p>
    <w:p w14:paraId="32FB0BB2" w14:textId="77777777" w:rsidR="00F047B6" w:rsidRDefault="00F047B6" w:rsidP="00F047B6">
      <w:r>
        <w:t>nis cenomanie.in rub.glo.ij.li. Suiller.le rouille alenconienſis.</w:t>
      </w:r>
    </w:p>
    <w:p w14:paraId="63FC8101" w14:textId="77777777" w:rsidR="00F047B6" w:rsidRDefault="00F047B6" w:rsidP="00F047B6"/>
    <w:p w14:paraId="68EDFF4B" w14:textId="77777777" w:rsidR="00F047B6" w:rsidRDefault="00F047B6" w:rsidP="00F047B6"/>
    <w:p w14:paraId="0D67CAB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iureurs. Chapitre.lxix.</w:t>
      </w:r>
    </w:p>
    <w:p w14:paraId="61D8D2F4" w14:textId="77777777" w:rsidR="00F047B6" w:rsidRDefault="00F047B6" w:rsidP="00F047B6">
      <w:r>
        <w:t>a</w:t>
      </w:r>
    </w:p>
    <w:p w14:paraId="5621B9E0" w14:textId="0984AC5B" w:rsidR="00F047B6" w:rsidRDefault="00F047B6" w:rsidP="00F047B6">
      <w:r>
        <w:t xml:space="preserve">En </w:t>
      </w:r>
      <w:r w:rsidR="001F0515">
        <w:t>d</w:t>
      </w:r>
      <w:r>
        <w:t>oibt ſcauoir que ceulx ſont appellez iu-</w:t>
      </w:r>
    </w:p>
    <w:p w14:paraId="66E49B0B" w14:textId="77777777" w:rsidR="00F047B6" w:rsidRDefault="00F047B6" w:rsidP="00F047B6">
      <w:r>
        <w:t>reurs qui par le ſermēt quil ont faict en court</w:t>
      </w:r>
    </w:p>
    <w:p w14:paraId="6B1CD893" w14:textId="7BCE4313" w:rsidR="00F047B6" w:rsidRDefault="00F047B6" w:rsidP="00F047B6">
      <w:r>
        <w:t xml:space="preserve">ſont tenus a </w:t>
      </w:r>
      <w:r w:rsidR="001F0515">
        <w:t>d</w:t>
      </w:r>
      <w:r>
        <w:t xml:space="preserve">ire verite </w:t>
      </w:r>
      <w:r w:rsidR="001F0515">
        <w:t>d</w:t>
      </w:r>
      <w:r>
        <w:t>es querelles / ſelon</w:t>
      </w:r>
    </w:p>
    <w:p w14:paraId="4CAD689A" w14:textId="77777777" w:rsidR="00F047B6" w:rsidRDefault="00F047B6" w:rsidP="00F047B6">
      <w:r>
        <w:t xml:space="preserve">ce quil leur ſera enchargie </w:t>
      </w:r>
      <w:r>
        <w:rPr>
          <w:rFonts w:ascii="Segoe UI Symbol" w:hAnsi="Segoe UI Symbol" w:cs="Segoe UI Symbol"/>
        </w:rPr>
        <w:t>⁊</w:t>
      </w:r>
      <w:r>
        <w:t>c. Par ce texte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392B6AF" w14:textId="4297D762" w:rsidR="00F047B6" w:rsidRDefault="00F047B6" w:rsidP="00F047B6">
      <w:r>
        <w:t xml:space="preserve">a noter quil ya </w:t>
      </w:r>
      <w:r w:rsidR="001F0515">
        <w:t>d</w:t>
      </w:r>
      <w:r>
        <w:t>ifference entre iureurs et teſmoings/</w:t>
      </w:r>
    </w:p>
    <w:p w14:paraId="1E773024" w14:textId="77777777" w:rsidR="00F047B6" w:rsidRDefault="00F047B6" w:rsidP="00F047B6">
      <w:r>
        <w:t>car iureurs ſont ceulx qui ſont mis en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es:et teſ-</w:t>
      </w:r>
    </w:p>
    <w:p w14:paraId="5D7EA360" w14:textId="5852DE9B" w:rsidR="00F047B6" w:rsidRDefault="00F047B6" w:rsidP="00F047B6">
      <w:r>
        <w:t xml:space="preserve">moings ſont ceulx qui ſont mis en pɿeuue </w:t>
      </w:r>
      <w:r w:rsidR="001F0515">
        <w:t>d</w:t>
      </w:r>
      <w:r>
        <w:t>e certain.</w:t>
      </w:r>
    </w:p>
    <w:p w14:paraId="5E4E92F5" w14:textId="396CBE91" w:rsidR="00F047B6" w:rsidRDefault="00F047B6" w:rsidP="00F047B6">
      <w:r>
        <w:t xml:space="preserve">Et pource que ilz </w:t>
      </w:r>
      <w:r w:rsidR="001F0515">
        <w:t>d</w:t>
      </w:r>
      <w:r>
        <w:t xml:space="preserve">ifferent/lacteur en faict </w:t>
      </w:r>
      <w:r w:rsidR="001F0515">
        <w:t>d</w:t>
      </w:r>
      <w:r>
        <w:t>eux capi</w:t>
      </w:r>
    </w:p>
    <w:p w14:paraId="0768AF3A" w14:textId="370DC59F" w:rsidR="00F047B6" w:rsidRDefault="00F047B6" w:rsidP="00F047B6">
      <w:r>
        <w:t>tres.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uy </w:t>
      </w:r>
      <w:r w:rsidR="001F0515">
        <w:t>d</w:t>
      </w:r>
      <w:r>
        <w:t>es iureurs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chapitre</w:t>
      </w:r>
    </w:p>
    <w:p w14:paraId="5616FEF7" w14:textId="21FFD0B1" w:rsidR="00F047B6" w:rsidRDefault="001F0515" w:rsidP="00F047B6">
      <w:r>
        <w:t>d</w:t>
      </w:r>
      <w:r w:rsidR="00F047B6">
        <w:t>e teſmoings/q̇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en la cinquieſme </w:t>
      </w:r>
      <w:r>
        <w:t>d</w:t>
      </w:r>
      <w:r w:rsidR="00F047B6">
        <w:t>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inction cy </w:t>
      </w:r>
      <w:r>
        <w:t>d</w:t>
      </w:r>
      <w:r w:rsidR="00F047B6">
        <w:t>e-</w:t>
      </w:r>
    </w:p>
    <w:p w14:paraId="4B401ABA" w14:textId="77777777" w:rsidR="00F047B6" w:rsidRDefault="00F047B6" w:rsidP="00F047B6">
      <w:r>
        <w:t>uant/et iaſoit ce que le texte mette cy que les iureurs</w:t>
      </w:r>
    </w:p>
    <w:p w14:paraId="754E38F8" w14:textId="2A477B88" w:rsidR="00F047B6" w:rsidRDefault="00F047B6" w:rsidP="00F047B6">
      <w:r>
        <w:lastRenderedPageBreak/>
        <w:t xml:space="preserve">ſont tenus a </w:t>
      </w:r>
      <w:r w:rsidR="001F0515">
        <w:t>d</w:t>
      </w:r>
      <w:r>
        <w:t xml:space="preserve">ire verite </w:t>
      </w:r>
      <w:r w:rsidR="001F0515">
        <w:t>d</w:t>
      </w:r>
      <w:r>
        <w:t>es querelles/ſi ne veult il pas</w:t>
      </w:r>
    </w:p>
    <w:p w14:paraId="54EC7568" w14:textId="53625CF3" w:rsidR="00F047B6" w:rsidRDefault="00F047B6" w:rsidP="00F047B6">
      <w:r>
        <w:t xml:space="preserve">innuer ne </w:t>
      </w:r>
      <w:r w:rsidR="001F0515">
        <w:t>d</w:t>
      </w:r>
      <w:r>
        <w:t xml:space="preserve">ire que les iureurs </w:t>
      </w:r>
      <w:r w:rsidR="001F0515">
        <w:t>d</w:t>
      </w:r>
      <w:r>
        <w:t xml:space="preserve">oibuent </w:t>
      </w:r>
      <w:r w:rsidR="001F0515">
        <w:t>d</w:t>
      </w:r>
      <w:r>
        <w:t xml:space="preserve">epoſer </w:t>
      </w:r>
      <w:r w:rsidR="001F0515">
        <w:t>d</w:t>
      </w:r>
      <w:r>
        <w:t>e</w:t>
      </w:r>
    </w:p>
    <w:p w14:paraId="0E61059B" w14:textId="32131640" w:rsidR="00F047B6" w:rsidRDefault="00F047B6" w:rsidP="00F047B6">
      <w:r>
        <w:t xml:space="preserve">certain : mais ſont tenus a </w:t>
      </w:r>
      <w:r w:rsidR="001F0515">
        <w:t>d</w:t>
      </w:r>
      <w:r>
        <w:t xml:space="preserve">ire verite </w:t>
      </w:r>
      <w:r w:rsidR="001F0515">
        <w:t>d</w:t>
      </w:r>
      <w:r>
        <w:t>es querelles</w:t>
      </w:r>
    </w:p>
    <w:p w14:paraId="3B20B139" w14:textId="6B917DD5" w:rsidR="00F047B6" w:rsidRDefault="00F047B6" w:rsidP="00F047B6">
      <w:r>
        <w:t xml:space="preserve">ſelon ce que ilz en ſcauront </w:t>
      </w:r>
      <w:r w:rsidR="001F0515">
        <w:t>d</w:t>
      </w:r>
      <w:r>
        <w:t xml:space="preserve">e certain ou </w:t>
      </w:r>
      <w:r w:rsidR="001F0515">
        <w:t>d</w:t>
      </w:r>
      <w:r>
        <w:t>e credence.</w:t>
      </w:r>
    </w:p>
    <w:p w14:paraId="703BAE19" w14:textId="422EDFAD" w:rsidR="00F047B6" w:rsidRDefault="00F047B6" w:rsidP="00F047B6">
      <w:r>
        <w:t xml:space="preserve">Et iaſoit ce que on leur </w:t>
      </w:r>
      <w:r w:rsidR="001F0515">
        <w:t>d</w:t>
      </w:r>
      <w:r>
        <w:t>emande pɿemierement ſe ilz</w:t>
      </w:r>
    </w:p>
    <w:p w14:paraId="3C92DF7B" w14:textId="7F72CD3B" w:rsidR="00F047B6" w:rsidRDefault="00F047B6" w:rsidP="00F047B6">
      <w:r>
        <w:t xml:space="preserve">en ſceuent rien </w:t>
      </w:r>
      <w:r w:rsidR="001F0515">
        <w:t>d</w:t>
      </w:r>
      <w:r>
        <w:t xml:space="preserve">e certain : ſe ilz </w:t>
      </w:r>
      <w:r w:rsidR="001F0515">
        <w:t>d</w:t>
      </w:r>
      <w:r>
        <w:t>ient que non / on leur</w:t>
      </w:r>
    </w:p>
    <w:p w14:paraId="699448D3" w14:textId="7765D8EB" w:rsidR="00F047B6" w:rsidRDefault="00F047B6" w:rsidP="00F047B6">
      <w:r>
        <w:t xml:space="preserve">demande apɿes que ilz en croyent : et ſuffit que ilz </w:t>
      </w:r>
      <w:r w:rsidR="001F0515">
        <w:t>d</w:t>
      </w:r>
      <w:r>
        <w:t>e-</w:t>
      </w:r>
    </w:p>
    <w:p w14:paraId="78BAAA01" w14:textId="77777777" w:rsidR="00F047B6" w:rsidRDefault="00F047B6" w:rsidP="00F047B6"/>
    <w:p w14:paraId="2C18E306" w14:textId="77777777" w:rsidR="00F047B6" w:rsidRDefault="00F047B6" w:rsidP="00F047B6"/>
    <w:p w14:paraId="51CA1DFE" w14:textId="77777777" w:rsidR="00F047B6" w:rsidRDefault="00F047B6" w:rsidP="00F047B6">
      <w:r>
        <w:t>De iureued,</w:t>
      </w:r>
    </w:p>
    <w:p w14:paraId="51ED77AF" w14:textId="77777777" w:rsidR="00F047B6" w:rsidRDefault="00F047B6" w:rsidP="00F047B6">
      <w:r>
        <w:t>Fo.xciii.</w:t>
      </w:r>
    </w:p>
    <w:p w14:paraId="1E154952" w14:textId="77777777" w:rsidR="00F047B6" w:rsidRDefault="00F047B6" w:rsidP="00F047B6"/>
    <w:p w14:paraId="31AA92FA" w14:textId="77777777" w:rsidR="00F047B6" w:rsidRDefault="00F047B6" w:rsidP="00F047B6"/>
    <w:p w14:paraId="77D53F88" w14:textId="03A369BE" w:rsidR="00F047B6" w:rsidRDefault="00F047B6" w:rsidP="00F047B6">
      <w:r>
        <w:t xml:space="preserve">tenus a </w:t>
      </w:r>
      <w:r w:rsidR="001F0515">
        <w:t>d</w:t>
      </w:r>
      <w:r>
        <w:t xml:space="preserve">ire verite </w:t>
      </w:r>
      <w:r w:rsidR="001F0515">
        <w:t>d</w:t>
      </w:r>
      <w:r>
        <w:t>es</w:t>
      </w:r>
    </w:p>
    <w:p w14:paraId="4AF345E2" w14:textId="77777777" w:rsidR="00F047B6" w:rsidRDefault="00F047B6" w:rsidP="00F047B6">
      <w:r>
        <w:t>querelles/ſelon ce quil</w:t>
      </w:r>
    </w:p>
    <w:p w14:paraId="71CCC424" w14:textId="77777777" w:rsidR="00F047B6" w:rsidRDefault="00F047B6" w:rsidP="00F047B6">
      <w:r>
        <w:t>leur ſera enchargie p</w:t>
      </w:r>
    </w:p>
    <w:p w14:paraId="578D9F80" w14:textId="77777777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ice:ou par cil qui</w:t>
      </w:r>
    </w:p>
    <w:p w14:paraId="6F2CC63E" w14:textId="77777777" w:rsidR="00F047B6" w:rsidRDefault="00F047B6" w:rsidP="00F047B6">
      <w:r>
        <w:t>b</w:t>
      </w:r>
    </w:p>
    <w:p w14:paraId="23BE2313" w14:textId="77777777" w:rsidR="00F047B6" w:rsidRDefault="00F047B6" w:rsidP="00F047B6">
      <w:r>
        <w:t>ſera en ſon lieu. Quād</w:t>
      </w:r>
    </w:p>
    <w:p w14:paraId="50544EC4" w14:textId="6E9A3436" w:rsidR="00F047B6" w:rsidRDefault="00F047B6" w:rsidP="00F047B6">
      <w:r>
        <w:t xml:space="preserve">cōtendz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fi-</w:t>
      </w:r>
    </w:p>
    <w:p w14:paraId="4D5E9E41" w14:textId="0A6F4A63" w:rsidR="00F047B6" w:rsidRDefault="00F047B6" w:rsidP="00F047B6">
      <w:r>
        <w:t xml:space="preserve">ne par le ſerment </w:t>
      </w:r>
      <w:r w:rsidR="001F0515">
        <w:t>d</w:t>
      </w:r>
      <w:r>
        <w:t>e in-</w:t>
      </w:r>
    </w:p>
    <w:p w14:paraId="41E9F06A" w14:textId="77777777" w:rsidR="00F047B6" w:rsidRDefault="00F047B6" w:rsidP="00F047B6">
      <w:r>
        <w:t>reurs / ilz conuient q̇lz</w:t>
      </w:r>
    </w:p>
    <w:p w14:paraId="46B8F351" w14:textId="77777777" w:rsidR="00F047B6" w:rsidRDefault="00F047B6" w:rsidP="00F047B6">
      <w:r>
        <w:t>ſachent les circun</w:t>
      </w:r>
      <w:r>
        <w:rPr>
          <w:rFonts w:ascii="Arial Unicode MS" w:eastAsia="Arial Unicode MS" w:hAnsi="Arial Unicode MS" w:cs="Arial Unicode MS" w:hint="eastAsia"/>
        </w:rPr>
        <w:t>ﬅ</w:t>
      </w:r>
      <w:r>
        <w:t>an</w:t>
      </w:r>
    </w:p>
    <w:p w14:paraId="405B37FA" w14:textId="1D12AD3B" w:rsidR="00F047B6" w:rsidRDefault="00F047B6" w:rsidP="00F047B6">
      <w:r>
        <w:t xml:space="preserve">ces </w:t>
      </w:r>
      <w:r w:rsidR="001F0515">
        <w:t>d</w:t>
      </w:r>
      <w:r>
        <w:t>es contendz/ſi cō</w:t>
      </w:r>
    </w:p>
    <w:p w14:paraId="067F4B97" w14:textId="587C69CD" w:rsidR="00F047B6" w:rsidRDefault="00F047B6" w:rsidP="00F047B6">
      <w:r>
        <w:t xml:space="preserve">me </w:t>
      </w:r>
      <w:r w:rsidR="001F0515">
        <w:t>d</w:t>
      </w:r>
      <w:r>
        <w:t>es perſonnes en-</w:t>
      </w:r>
    </w:p>
    <w:p w14:paraId="5C838432" w14:textId="77777777" w:rsidR="00F047B6" w:rsidRDefault="00F047B6" w:rsidP="00F047B6">
      <w:r>
        <w:t>tre qui le cōtendz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 </w:t>
      </w:r>
      <w:r>
        <w:rPr>
          <w:rFonts w:ascii="Segoe UI Symbol" w:hAnsi="Segoe UI Symbol" w:cs="Segoe UI Symbol"/>
        </w:rPr>
        <w:t>⁊</w:t>
      </w:r>
    </w:p>
    <w:p w14:paraId="3C734FAD" w14:textId="1EB7A81D" w:rsidR="00F047B6" w:rsidRDefault="00F047B6" w:rsidP="00F047B6">
      <w:r>
        <w:t xml:space="preserve">de la choſe </w:t>
      </w:r>
      <w:r w:rsidR="001F0515">
        <w:t>d</w:t>
      </w:r>
      <w:r>
        <w:t>e quoy il</w:t>
      </w:r>
    </w:p>
    <w:p w14:paraId="2EC46DB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cauſe / le lieu / le</w:t>
      </w:r>
    </w:p>
    <w:p w14:paraId="40B13B4D" w14:textId="77777777" w:rsidR="00F047B6" w:rsidRDefault="00F047B6" w:rsidP="00F047B6">
      <w:r>
        <w:t>temps / et la maniere.</w:t>
      </w:r>
    </w:p>
    <w:p w14:paraId="6A3CD98E" w14:textId="77777777" w:rsidR="00F047B6" w:rsidRDefault="00F047B6" w:rsidP="00F047B6">
      <w:r>
        <w:t>c</w:t>
      </w:r>
    </w:p>
    <w:p w14:paraId="3B72FB98" w14:textId="77777777" w:rsidR="00F047B6" w:rsidRDefault="00F047B6" w:rsidP="00F047B6">
      <w:r>
        <w:t>I</w:t>
      </w:r>
    </w:p>
    <w:p w14:paraId="452ADC5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eſpeciaulx a</w:t>
      </w:r>
    </w:p>
    <w:p w14:paraId="18540BEA" w14:textId="77777777" w:rsidR="00F047B6" w:rsidRDefault="00F047B6" w:rsidP="00F047B6">
      <w:r>
        <w:t>mis/ne les ēnemis/ne</w:t>
      </w:r>
    </w:p>
    <w:p w14:paraId="6B59D1B8" w14:textId="77777777" w:rsidR="00F047B6" w:rsidRDefault="00F047B6" w:rsidP="00F047B6">
      <w:r>
        <w:t>2</w:t>
      </w:r>
    </w:p>
    <w:p w14:paraId="6FCF6525" w14:textId="77777777" w:rsidR="00F047B6" w:rsidRDefault="00F047B6" w:rsidP="00F047B6">
      <w:r>
        <w:t>les couſins a lune par-</w:t>
      </w:r>
    </w:p>
    <w:p w14:paraId="02682C77" w14:textId="77777777" w:rsidR="00F047B6" w:rsidRDefault="00F047B6" w:rsidP="00F047B6">
      <w:r>
        <w:t>cie ne a lautre/ ne auI</w:t>
      </w:r>
    </w:p>
    <w:p w14:paraId="717E739F" w14:textId="0597C4E3" w:rsidR="00F047B6" w:rsidRDefault="00F047B6" w:rsidP="00F047B6">
      <w:r>
        <w:t xml:space="preserve">cun </w:t>
      </w:r>
      <w:r w:rsidR="001F0515">
        <w:t>d</w:t>
      </w:r>
      <w:r>
        <w:t>e q̄ len puiſſe par</w:t>
      </w:r>
    </w:p>
    <w:p w14:paraId="1B2682EB" w14:textId="77777777" w:rsidR="00F047B6" w:rsidRDefault="00F047B6" w:rsidP="00F047B6">
      <w:r>
        <w:t>certaine raiſon auoir</w:t>
      </w:r>
    </w:p>
    <w:p w14:paraId="2F7927FF" w14:textId="77777777" w:rsidR="00F047B6" w:rsidRDefault="00F047B6" w:rsidP="00F047B6">
      <w:r>
        <w:t>3</w:t>
      </w:r>
    </w:p>
    <w:p w14:paraId="56002512" w14:textId="14D75DBF" w:rsidR="00F047B6" w:rsidRDefault="00F047B6" w:rsidP="00F047B6">
      <w:r>
        <w:t xml:space="preserve">ſouſpecon </w:t>
      </w:r>
      <w:r w:rsidR="001F0515">
        <w:t>d</w:t>
      </w:r>
      <w:r>
        <w:t>amour ou</w:t>
      </w:r>
    </w:p>
    <w:p w14:paraId="5E9B0FA9" w14:textId="4CA20258" w:rsidR="00F047B6" w:rsidRDefault="001F0515" w:rsidP="00F047B6">
      <w:r>
        <w:t>d</w:t>
      </w:r>
      <w:r w:rsidR="00F047B6">
        <w:t xml:space="preserve">e hayne ou </w:t>
      </w:r>
      <w:r>
        <w:t>d</w:t>
      </w:r>
      <w:r w:rsidR="00F047B6">
        <w:t>e ligna</w:t>
      </w:r>
    </w:p>
    <w:p w14:paraId="7DB4A45A" w14:textId="1781D868" w:rsidR="00F047B6" w:rsidRDefault="00F047B6" w:rsidP="00F047B6">
      <w:r>
        <w:t xml:space="preserve">ge ne </w:t>
      </w:r>
      <w:r w:rsidR="001F0515">
        <w:t>d</w:t>
      </w:r>
      <w:r>
        <w:t>oibuent pas e-</w:t>
      </w:r>
    </w:p>
    <w:p w14:paraId="1612085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receuz au ſerment.</w:t>
      </w:r>
    </w:p>
    <w:p w14:paraId="4CD7680B" w14:textId="77777777" w:rsidR="00F047B6" w:rsidRDefault="00F047B6" w:rsidP="00F047B6">
      <w:r>
        <w:t>4</w:t>
      </w:r>
    </w:p>
    <w:p w14:paraId="7EBF57CB" w14:textId="77777777" w:rsidR="00F047B6" w:rsidRDefault="00F047B6" w:rsidP="00F047B6">
      <w:r>
        <w:t>Re ceulx qui ſont par-</w:t>
      </w:r>
    </w:p>
    <w:p w14:paraId="0D97F2DF" w14:textId="2183C84E" w:rsidR="00F047B6" w:rsidRDefault="00F047B6" w:rsidP="00F047B6">
      <w:r>
        <w:lastRenderedPageBreak/>
        <w:t xml:space="preserve">ſonniers </w:t>
      </w:r>
      <w:r w:rsidR="001F0515">
        <w:t>d</w:t>
      </w:r>
      <w:r>
        <w:t>e la querel-</w:t>
      </w:r>
    </w:p>
    <w:p w14:paraId="194D0CB0" w14:textId="77777777" w:rsidR="00F047B6" w:rsidRDefault="00F047B6" w:rsidP="00F047B6">
      <w:r>
        <w:t>le / ou qui ont ſembla-</w:t>
      </w:r>
    </w:p>
    <w:p w14:paraId="3BEC6DD7" w14:textId="77777777" w:rsidR="00F047B6" w:rsidRDefault="00F047B6" w:rsidP="00F047B6">
      <w:r>
        <w:t>3</w:t>
      </w:r>
    </w:p>
    <w:p w14:paraId="783EA9E4" w14:textId="77777777" w:rsidR="00F047B6" w:rsidRDefault="00F047B6" w:rsidP="00F047B6">
      <w:r>
        <w:t>ble querelle / ne ceulx</w:t>
      </w:r>
    </w:p>
    <w:p w14:paraId="17089966" w14:textId="77777777" w:rsidR="00F047B6" w:rsidRDefault="00F047B6" w:rsidP="00F047B6"/>
    <w:p w14:paraId="3FF1A46A" w14:textId="77777777" w:rsidR="00F047B6" w:rsidRDefault="00F047B6" w:rsidP="00F047B6"/>
    <w:p w14:paraId="343D3F7D" w14:textId="672461DA" w:rsidR="00F047B6" w:rsidRDefault="00F047B6" w:rsidP="00F047B6">
      <w:r>
        <w:t xml:space="preserve">qui lont menee ou </w:t>
      </w:r>
      <w:r w:rsidR="001F0515">
        <w:t>d</w:t>
      </w:r>
      <w:r>
        <w:t>e-</w:t>
      </w:r>
    </w:p>
    <w:p w14:paraId="2CB9751B" w14:textId="77777777" w:rsidR="00F047B6" w:rsidRDefault="00F047B6" w:rsidP="00F047B6">
      <w:r>
        <w:t>fēdue en court ne mai-</w:t>
      </w:r>
    </w:p>
    <w:p w14:paraId="61CE465A" w14:textId="77777777" w:rsidR="00F047B6" w:rsidRDefault="00F047B6" w:rsidP="00F047B6">
      <w:r>
        <w:t>ō</w:t>
      </w:r>
    </w:p>
    <w:p w14:paraId="416DD7B7" w14:textId="77777777" w:rsidR="00F047B6" w:rsidRDefault="00F047B6" w:rsidP="00F047B6">
      <w:r>
        <w:t>tenue ou e</w:t>
      </w:r>
      <w:r>
        <w:rPr>
          <w:rFonts w:ascii="Arial Unicode MS" w:eastAsia="Arial Unicode MS" w:hAnsi="Arial Unicode MS" w:cs="Arial Unicode MS" w:hint="eastAsia"/>
        </w:rPr>
        <w:t>ﬅ</w:t>
      </w:r>
      <w:r>
        <w:t>e conſeil-</w:t>
      </w:r>
    </w:p>
    <w:p w14:paraId="2DF96C56" w14:textId="77777777" w:rsidR="00F047B6" w:rsidRDefault="00F047B6" w:rsidP="00F047B6">
      <w:r>
        <w:t>leur : ne ceulx qui ne</w:t>
      </w:r>
    </w:p>
    <w:p w14:paraId="54BDE573" w14:textId="77777777" w:rsidR="00F047B6" w:rsidRDefault="00F047B6" w:rsidP="00F047B6">
      <w:r>
        <w:t>3</w:t>
      </w:r>
    </w:p>
    <w:p w14:paraId="14184E30" w14:textId="72EFE006" w:rsidR="00F047B6" w:rsidRDefault="00F047B6" w:rsidP="00F047B6">
      <w:r>
        <w:t xml:space="preserve">ſont pɿochains </w:t>
      </w:r>
      <w:r w:rsidR="001F0515">
        <w:t>d</w:t>
      </w:r>
      <w:r>
        <w:t>e la</w:t>
      </w:r>
    </w:p>
    <w:p w14:paraId="037C4003" w14:textId="7578F58E" w:rsidR="00F047B6" w:rsidRDefault="00F047B6" w:rsidP="00F047B6">
      <w:r>
        <w:t>choſe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eman.</w:t>
      </w:r>
    </w:p>
    <w:p w14:paraId="50B06BE3" w14:textId="77777777" w:rsidR="00F047B6" w:rsidRDefault="00F047B6" w:rsidP="00F047B6">
      <w:r>
        <w:t>dee / ne ceulx qui rien</w:t>
      </w:r>
    </w:p>
    <w:p w14:paraId="1B27B12B" w14:textId="5D256B9E" w:rsidR="00F047B6" w:rsidRDefault="00F047B6" w:rsidP="00F047B6">
      <w:r>
        <w:t xml:space="preserve">ne ſceuent </w:t>
      </w:r>
      <w:r w:rsidR="001F0515">
        <w:t>d</w:t>
      </w:r>
      <w:r>
        <w:t>e la choſe</w:t>
      </w:r>
    </w:p>
    <w:p w14:paraId="5CC47FF5" w14:textId="77777777" w:rsidR="00F047B6" w:rsidRDefault="00F047B6" w:rsidP="00F047B6">
      <w:r>
        <w:t>de quoy le cōtendz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796DC2D3" w14:textId="77777777" w:rsidR="00F047B6" w:rsidRDefault="00F047B6" w:rsidP="00F047B6">
      <w:r>
        <w:t>3</w:t>
      </w:r>
    </w:p>
    <w:p w14:paraId="02D81D48" w14:textId="7B7A1BAE" w:rsidR="00F047B6" w:rsidRDefault="00F047B6" w:rsidP="00F047B6">
      <w:r>
        <w:t xml:space="preserve">et qui ne ſont </w:t>
      </w:r>
      <w:r w:rsidR="001F0515">
        <w:t>d</w:t>
      </w:r>
      <w:r>
        <w:t>u tēps</w:t>
      </w:r>
    </w:p>
    <w:p w14:paraId="37E7F3C0" w14:textId="134898AE" w:rsidR="00F047B6" w:rsidRDefault="00F047B6" w:rsidP="00F047B6">
      <w:r>
        <w:t xml:space="preserve">ne </w:t>
      </w:r>
      <w:r w:rsidR="001F0515">
        <w:t>d</w:t>
      </w:r>
      <w:r>
        <w:t xml:space="preserve">u lieu </w:t>
      </w:r>
      <w:r w:rsidR="001F0515">
        <w:t>d</w:t>
      </w:r>
      <w:r>
        <w:t>e quoy ilz</w:t>
      </w:r>
    </w:p>
    <w:p w14:paraId="587EE71D" w14:textId="77777777" w:rsidR="00F047B6" w:rsidRDefault="00F047B6" w:rsidP="00F047B6">
      <w:r>
        <w:t>en puiſſent riē ſcauoir</w:t>
      </w:r>
    </w:p>
    <w:p w14:paraId="177536A1" w14:textId="5EDE0BD7" w:rsidR="00F047B6" w:rsidRDefault="00F047B6" w:rsidP="00F047B6">
      <w:r>
        <w:t xml:space="preserve">ne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receuz.</w:t>
      </w:r>
    </w:p>
    <w:p w14:paraId="06BD71F8" w14:textId="77777777" w:rsidR="00F047B6" w:rsidRDefault="00F047B6" w:rsidP="00F047B6">
      <w:r>
        <w:t>a la iuree / ne ceulx qui</w:t>
      </w:r>
    </w:p>
    <w:p w14:paraId="2CC9E267" w14:textId="4BC5377D" w:rsidR="00F047B6" w:rsidRDefault="00F047B6" w:rsidP="00F047B6">
      <w:r>
        <w:t xml:space="preserve">ſont repɿins </w:t>
      </w:r>
      <w:r w:rsidR="001F0515">
        <w:t>d</w:t>
      </w:r>
      <w:r>
        <w:t>e pariu-</w:t>
      </w:r>
    </w:p>
    <w:p w14:paraId="57FF62CE" w14:textId="47BBC66E" w:rsidR="00F047B6" w:rsidRDefault="00F047B6" w:rsidP="00F047B6">
      <w:r>
        <w:t xml:space="preserve">re / ou </w:t>
      </w:r>
      <w:r w:rsidR="001F0515">
        <w:t>d</w:t>
      </w:r>
      <w:r>
        <w:t>e poɿter faulx</w:t>
      </w:r>
    </w:p>
    <w:p w14:paraId="7B7E6D6C" w14:textId="77777777" w:rsidR="00F047B6" w:rsidRDefault="00F047B6" w:rsidP="00F047B6">
      <w:r>
        <w:t>teſmoing : ou vaincu</w:t>
      </w:r>
    </w:p>
    <w:p w14:paraId="3C38BA5A" w14:textId="7AE8D9D8" w:rsidR="00F047B6" w:rsidRDefault="00F047B6" w:rsidP="00F047B6">
      <w:r>
        <w:t xml:space="preserve">en champ </w:t>
      </w:r>
      <w:r w:rsidR="001F0515">
        <w:t>d</w:t>
      </w:r>
      <w:r>
        <w:t>e bataille :</w:t>
      </w:r>
    </w:p>
    <w:p w14:paraId="6751DABF" w14:textId="77777777" w:rsidR="00F047B6" w:rsidRDefault="00F047B6" w:rsidP="00F047B6">
      <w:r>
        <w:t>ou ceulx qui ſont infa-</w:t>
      </w:r>
    </w:p>
    <w:p w14:paraId="4A41B93D" w14:textId="03C5E008" w:rsidR="00F047B6" w:rsidRDefault="00F047B6" w:rsidP="00F047B6">
      <w:r>
        <w:t xml:space="preserve">mes.Et pour ce </w:t>
      </w:r>
      <w:r w:rsidR="001F0515">
        <w:t>d</w:t>
      </w:r>
      <w:r>
        <w:t>oibt</w:t>
      </w:r>
    </w:p>
    <w:p w14:paraId="566C298F" w14:textId="29542E71" w:rsidR="00F047B6" w:rsidRDefault="00F047B6" w:rsidP="00F047B6">
      <w:r>
        <w:t xml:space="preserve">len ſcauoir q̄ len </w:t>
      </w:r>
      <w:r w:rsidR="001F0515">
        <w:t>d</w:t>
      </w:r>
      <w:r>
        <w:t>oibt</w:t>
      </w:r>
    </w:p>
    <w:p w14:paraId="0E8328F8" w14:textId="77777777" w:rsidR="00F047B6" w:rsidRDefault="00F047B6" w:rsidP="00F047B6">
      <w:r>
        <w:t>ſemōdɿe aux iurees les</w:t>
      </w:r>
    </w:p>
    <w:p w14:paraId="58C779A6" w14:textId="77777777" w:rsidR="00F047B6" w:rsidRDefault="00F047B6" w:rsidP="00F047B6">
      <w:r>
        <w:t>plus pɿeudz hommes</w:t>
      </w:r>
    </w:p>
    <w:p w14:paraId="7792C10C" w14:textId="77777777" w:rsidR="00F047B6" w:rsidRDefault="00F047B6" w:rsidP="00F047B6">
      <w:r>
        <w:t>et les plus loyaulx et</w:t>
      </w:r>
    </w:p>
    <w:p w14:paraId="5404F134" w14:textId="77777777" w:rsidR="00F047B6" w:rsidRDefault="00F047B6" w:rsidP="00F047B6">
      <w:r>
        <w:t>les plus pɿochains/et</w:t>
      </w:r>
    </w:p>
    <w:p w14:paraId="5CA63DDE" w14:textId="77777777" w:rsidR="00F047B6" w:rsidRDefault="00F047B6" w:rsidP="00F047B6">
      <w:r>
        <w:t>ceulx que len croit qui</w:t>
      </w:r>
    </w:p>
    <w:p w14:paraId="70A04FA7" w14:textId="77777777" w:rsidR="00F047B6" w:rsidRDefault="00F047B6" w:rsidP="00F047B6">
      <w:r>
        <w:t>mieulx ſachent la veri-</w:t>
      </w:r>
    </w:p>
    <w:p w14:paraId="511CA9FC" w14:textId="77777777" w:rsidR="00F047B6" w:rsidRDefault="00F047B6" w:rsidP="00F047B6">
      <w:r>
        <w:t xml:space="preserve">te: </w:t>
      </w:r>
      <w:r>
        <w:rPr>
          <w:rFonts w:ascii="Segoe UI Symbol" w:hAnsi="Segoe UI Symbol" w:cs="Segoe UI Symbol"/>
        </w:rPr>
        <w:t>⁊</w:t>
      </w:r>
      <w:r>
        <w:t xml:space="preserve"> qui ne ſoient ſouſ-</w:t>
      </w:r>
    </w:p>
    <w:p w14:paraId="53B20D2D" w14:textId="77777777" w:rsidR="00F047B6" w:rsidRDefault="00F047B6" w:rsidP="00F047B6">
      <w:r>
        <w:t>peconneux a lune par-</w:t>
      </w:r>
    </w:p>
    <w:p w14:paraId="70B04F03" w14:textId="77777777" w:rsidR="00F047B6" w:rsidRDefault="00F047B6" w:rsidP="00F047B6"/>
    <w:p w14:paraId="36D413DC" w14:textId="77777777" w:rsidR="00F047B6" w:rsidRDefault="00F047B6" w:rsidP="00F047B6"/>
    <w:p w14:paraId="010ABCD0" w14:textId="73141947" w:rsidR="00F047B6" w:rsidRDefault="00F047B6" w:rsidP="00F047B6">
      <w:r>
        <w:t xml:space="preserve">poſent </w:t>
      </w:r>
      <w:r w:rsidR="001F0515">
        <w:t>d</w:t>
      </w:r>
      <w:r>
        <w:t>e credene :.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veult </w:t>
      </w:r>
      <w:r w:rsidR="001F0515">
        <w:t>d</w:t>
      </w:r>
      <w:r>
        <w:t>ire qui</w:t>
      </w:r>
    </w:p>
    <w:p w14:paraId="13FA1B88" w14:textId="03D6580F" w:rsidR="00F047B6" w:rsidRDefault="00F047B6" w:rsidP="00F047B6">
      <w:r>
        <w:t xml:space="preserve">met que ilz </w:t>
      </w:r>
      <w:r w:rsidR="001F0515">
        <w:t>d</w:t>
      </w:r>
      <w:r>
        <w:t xml:space="preserve">oibuent </w:t>
      </w:r>
      <w:r w:rsidR="001F0515">
        <w:t>d</w:t>
      </w:r>
      <w:r>
        <w:t xml:space="preserve">ire verite </w:t>
      </w:r>
      <w:r w:rsidR="001F0515">
        <w:t>d</w:t>
      </w:r>
      <w:r>
        <w:t>es querelles ſelon ce</w:t>
      </w:r>
    </w:p>
    <w:p w14:paraId="7CFEEB13" w14:textId="0F691352" w:rsidR="00F047B6" w:rsidRDefault="00F047B6" w:rsidP="00F047B6">
      <w:r>
        <w:t>quil leur ſera enchargie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ice: car ainſi le </w:t>
      </w:r>
      <w:r w:rsidR="001F0515">
        <w:t>d</w:t>
      </w:r>
      <w:r>
        <w:t>oibt on</w:t>
      </w:r>
    </w:p>
    <w:p w14:paraId="5A8D25DC" w14:textId="3107D358" w:rsidR="00F047B6" w:rsidRDefault="00F047B6" w:rsidP="00F047B6">
      <w:r>
        <w:t>enq̄rir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 xml:space="preserve">e certain ou </w:t>
      </w:r>
      <w:r w:rsidR="001F0515">
        <w:t>d</w:t>
      </w:r>
      <w:r>
        <w:t>e credēce.</w:t>
      </w:r>
    </w:p>
    <w:p w14:paraId="73F24502" w14:textId="77777777" w:rsidR="00F047B6" w:rsidRDefault="00F047B6" w:rsidP="00F047B6"/>
    <w:p w14:paraId="304E40A2" w14:textId="77777777" w:rsidR="00F047B6" w:rsidRDefault="00F047B6" w:rsidP="00F047B6"/>
    <w:p w14:paraId="451257B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6BBB477D" w14:textId="77777777" w:rsidR="00F047B6" w:rsidRDefault="00F047B6" w:rsidP="00F047B6">
      <w:r>
        <w:t>b</w:t>
      </w:r>
    </w:p>
    <w:p w14:paraId="0AB281F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Quand contendz</w:t>
      </w:r>
    </w:p>
    <w:p w14:paraId="7D30CECC" w14:textId="045CF161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fine par le</w:t>
      </w:r>
    </w:p>
    <w:p w14:paraId="547A61CB" w14:textId="5869B842" w:rsidR="00F047B6" w:rsidRDefault="00F047B6" w:rsidP="00F047B6">
      <w:r>
        <w:t xml:space="preserve">ſerment </w:t>
      </w:r>
      <w:r w:rsidR="001F0515">
        <w:t>d</w:t>
      </w:r>
      <w:r>
        <w:t>es iureurs/</w:t>
      </w:r>
    </w:p>
    <w:p w14:paraId="760681FC" w14:textId="77777777" w:rsidR="00F047B6" w:rsidRDefault="00F047B6" w:rsidP="00F047B6">
      <w:r>
        <w:t>il conuient q̄ ilz ſachēt</w:t>
      </w:r>
    </w:p>
    <w:p w14:paraId="72B58732" w14:textId="168F13F9" w:rsidR="00F047B6" w:rsidRDefault="00F047B6" w:rsidP="00F047B6">
      <w:r>
        <w:t>les circun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ances </w:t>
      </w:r>
      <w:r w:rsidR="001F0515">
        <w:t>d</w:t>
      </w:r>
      <w:r>
        <w:t>es</w:t>
      </w:r>
    </w:p>
    <w:p w14:paraId="391083AC" w14:textId="709FFCA9" w:rsidR="00F047B6" w:rsidRDefault="00F047B6" w:rsidP="00F047B6">
      <w:r>
        <w:t xml:space="preserve">contendz/ſi cōme </w:t>
      </w:r>
      <w:r w:rsidR="001F0515">
        <w:t>d</w:t>
      </w:r>
      <w:r>
        <w:t>es</w:t>
      </w:r>
    </w:p>
    <w:p w14:paraId="499836B9" w14:textId="77777777" w:rsidR="00F047B6" w:rsidRDefault="00F047B6" w:rsidP="00F047B6">
      <w:r>
        <w:t>perſonnes cōtre qui le</w:t>
      </w:r>
    </w:p>
    <w:p w14:paraId="6F783DDB" w14:textId="77777777" w:rsidR="00F047B6" w:rsidRDefault="00F047B6" w:rsidP="00F047B6">
      <w:r>
        <w:t>cōtendz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>c.Par ce</w:t>
      </w:r>
    </w:p>
    <w:p w14:paraId="72E9F4EA" w14:textId="77777777" w:rsidR="00F047B6" w:rsidRDefault="00F047B6" w:rsidP="00F047B6">
      <w:r>
        <w:t>texte peut apparoir cō</w:t>
      </w:r>
    </w:p>
    <w:p w14:paraId="1465A6AD" w14:textId="77777777" w:rsidR="00F047B6" w:rsidRDefault="00F047B6" w:rsidP="00F047B6">
      <w:r>
        <w:t>me il fault neceſſaire-</w:t>
      </w:r>
    </w:p>
    <w:p w14:paraId="1AB80375" w14:textId="77777777" w:rsidR="00F047B6" w:rsidRDefault="00F047B6" w:rsidP="00F047B6">
      <w:r>
        <w:t>ment q̄ les iureurs ſa-</w:t>
      </w:r>
    </w:p>
    <w:p w14:paraId="2069535B" w14:textId="77777777" w:rsidR="00F047B6" w:rsidRDefault="00F047B6" w:rsidP="00F047B6">
      <w:r>
        <w:t>chent les circu</w:t>
      </w:r>
      <w:r>
        <w:rPr>
          <w:rFonts w:ascii="Arial Unicode MS" w:eastAsia="Arial Unicode MS" w:hAnsi="Arial Unicode MS" w:cs="Arial Unicode MS" w:hint="eastAsia"/>
        </w:rPr>
        <w:t>ﬅ</w:t>
      </w:r>
      <w:r>
        <w:t>ances</w:t>
      </w:r>
    </w:p>
    <w:p w14:paraId="03AF9836" w14:textId="367B08CC" w:rsidR="00F047B6" w:rsidRDefault="001F0515" w:rsidP="00F047B6">
      <w:r>
        <w:t>d</w:t>
      </w:r>
      <w:r w:rsidR="00F047B6">
        <w:t>es tēdz ou ilz ſōt ꝓ-</w:t>
      </w:r>
    </w:p>
    <w:p w14:paraId="026F1468" w14:textId="77777777" w:rsidR="00F047B6" w:rsidRDefault="00F047B6" w:rsidP="00F047B6">
      <w:r>
        <w:t>duictz/</w:t>
      </w:r>
      <w:r>
        <w:rPr>
          <w:rFonts w:ascii="Segoe UI Symbol" w:hAnsi="Segoe UI Symbol" w:cs="Segoe UI Symbol"/>
        </w:rPr>
        <w:t>⁊</w:t>
      </w:r>
      <w:r>
        <w:t xml:space="preserve"> pour celle cau</w:t>
      </w:r>
    </w:p>
    <w:p w14:paraId="7A6E8383" w14:textId="77777777" w:rsidR="00F047B6" w:rsidRDefault="00F047B6" w:rsidP="00F047B6">
      <w:r>
        <w:t>ſe aſſiet on les veues</w:t>
      </w:r>
    </w:p>
    <w:p w14:paraId="7CB83F76" w14:textId="7CB6E156" w:rsidR="00F047B6" w:rsidRDefault="00F047B6" w:rsidP="00F047B6">
      <w:r>
        <w:t xml:space="preserve">en cas </w:t>
      </w:r>
      <w:r w:rsidR="001F0515">
        <w:t>d</w:t>
      </w:r>
      <w:r>
        <w:t>heritaige,affin</w:t>
      </w:r>
    </w:p>
    <w:p w14:paraId="436780FC" w14:textId="77777777" w:rsidR="00F047B6" w:rsidRDefault="00F047B6" w:rsidP="00F047B6">
      <w:r>
        <w:t>que les iureurs ſachēt</w:t>
      </w:r>
    </w:p>
    <w:p w14:paraId="74CC2BC5" w14:textId="1B4117D9" w:rsidR="00F047B6" w:rsidRDefault="00F047B6" w:rsidP="00F047B6">
      <w:r>
        <w:t xml:space="preserve">de quoy le </w:t>
      </w:r>
      <w:r w:rsidR="001F0515">
        <w:t>d</w:t>
      </w:r>
      <w:r>
        <w:t>eſcoɿd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7B817CE" w14:textId="513089BD" w:rsidR="00F047B6" w:rsidRDefault="00F047B6" w:rsidP="00F047B6">
      <w:r>
        <w:t xml:space="preserve">pour en ſcauoir </w:t>
      </w:r>
      <w:r w:rsidR="001F0515">
        <w:t>d</w:t>
      </w:r>
      <w:r>
        <w:t>epo-</w:t>
      </w:r>
    </w:p>
    <w:p w14:paraId="4C7621C3" w14:textId="77777777" w:rsidR="00F047B6" w:rsidRDefault="00F047B6" w:rsidP="00F047B6">
      <w:r>
        <w:t>ſer.</w:t>
      </w:r>
      <w:r>
        <w:rPr>
          <w:rFonts w:ascii="Cambria Math" w:hAnsi="Cambria Math" w:cs="Cambria Math"/>
        </w:rPr>
        <w:t>ℂ</w:t>
      </w:r>
      <w:r>
        <w:t>Apɿes enſuit eu</w:t>
      </w:r>
    </w:p>
    <w:p w14:paraId="6AFA0D34" w14:textId="77777777" w:rsidR="00F047B6" w:rsidRDefault="00F047B6" w:rsidP="00F047B6">
      <w:r>
        <w:t>texte.</w:t>
      </w:r>
    </w:p>
    <w:p w14:paraId="15D97C27" w14:textId="77777777" w:rsidR="00F047B6" w:rsidRDefault="00F047B6" w:rsidP="00F047B6"/>
    <w:p w14:paraId="537CAC2C" w14:textId="77777777" w:rsidR="00F047B6" w:rsidRDefault="00F047B6" w:rsidP="00F047B6"/>
    <w:p w14:paraId="70E6032D" w14:textId="77777777" w:rsidR="00F047B6" w:rsidRDefault="00F047B6" w:rsidP="00F047B6">
      <w:r>
        <w:t>c</w:t>
      </w:r>
    </w:p>
    <w:p w14:paraId="4314C47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eſpecial amy</w:t>
      </w:r>
    </w:p>
    <w:p w14:paraId="0EC1F17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lennemy ne le couſin</w:t>
      </w:r>
    </w:p>
    <w:p w14:paraId="4158E261" w14:textId="77777777" w:rsidR="00F047B6" w:rsidRDefault="00F047B6" w:rsidP="00F047B6">
      <w:r>
        <w:t>a lune partie ne a lau-</w:t>
      </w:r>
    </w:p>
    <w:p w14:paraId="09F18B05" w14:textId="5F4DFF26" w:rsidR="00F047B6" w:rsidRDefault="00F047B6" w:rsidP="00F047B6">
      <w:r>
        <w:t xml:space="preserve">tre/ne aulcun </w:t>
      </w:r>
      <w:r w:rsidR="001F0515">
        <w:t>d</w:t>
      </w:r>
      <w:r>
        <w:t>e q̄ len</w:t>
      </w:r>
    </w:p>
    <w:p w14:paraId="126EE1E3" w14:textId="5B8E66EA" w:rsidR="00F047B6" w:rsidRDefault="00F047B6" w:rsidP="00F047B6">
      <w:r>
        <w:t xml:space="preserve">puiſſe par </w:t>
      </w:r>
      <w:r w:rsidR="001F0515">
        <w:t>d</w:t>
      </w:r>
      <w:r>
        <w:t>ɿoict auoir</w:t>
      </w:r>
    </w:p>
    <w:p w14:paraId="42DC753E" w14:textId="38AF3483" w:rsidR="00F047B6" w:rsidRDefault="00F047B6" w:rsidP="00F047B6">
      <w:r>
        <w:t xml:space="preserve">ſouſpecon </w:t>
      </w:r>
      <w:r w:rsidR="001F0515">
        <w:t>d</w:t>
      </w:r>
      <w:r>
        <w:t>amour ne</w:t>
      </w:r>
    </w:p>
    <w:p w14:paraId="1E8A92B5" w14:textId="6BA7A40E" w:rsidR="00F047B6" w:rsidRDefault="001F0515" w:rsidP="00F047B6">
      <w:r>
        <w:t>d</w:t>
      </w:r>
      <w:r w:rsidR="00F047B6">
        <w:t>e haine</w:t>
      </w:r>
      <w:r w:rsidR="00F047B6">
        <w:rPr>
          <w:rFonts w:ascii="Segoe UI Symbol" w:hAnsi="Segoe UI Symbol" w:cs="Segoe UI Symbol"/>
        </w:rPr>
        <w:t>⁊</w:t>
      </w:r>
      <w:r w:rsidR="00F047B6">
        <w:t>c.Par ce tex</w:t>
      </w:r>
    </w:p>
    <w:p w14:paraId="452AF2A9" w14:textId="77777777" w:rsidR="00F047B6" w:rsidRDefault="00F047B6" w:rsidP="00F047B6">
      <w:r>
        <w:t>te peut apparoir que</w:t>
      </w:r>
    </w:p>
    <w:p w14:paraId="1BAC0D1F" w14:textId="77777777" w:rsidR="00F047B6" w:rsidRDefault="00F047B6" w:rsidP="00F047B6">
      <w:r>
        <w:t>amis cōme ſont ceulx</w:t>
      </w:r>
    </w:p>
    <w:p w14:paraId="32801BEE" w14:textId="77777777" w:rsidR="00F047B6" w:rsidRDefault="00F047B6" w:rsidP="00F047B6">
      <w:r>
        <w:t>qui ſont compaignōs</w:t>
      </w:r>
    </w:p>
    <w:p w14:paraId="77BC3FBE" w14:textId="77777777" w:rsidR="00F047B6" w:rsidRDefault="00F047B6" w:rsidP="00F047B6">
      <w:r>
        <w:t>et aliez enſemble p̲ ſer</w:t>
      </w:r>
    </w:p>
    <w:p w14:paraId="0BE64467" w14:textId="77777777" w:rsidR="00F047B6" w:rsidRDefault="00F047B6" w:rsidP="00F047B6">
      <w:r>
        <w:t xml:space="preserve">ment ou aultrement: </w:t>
      </w:r>
      <w:r>
        <w:rPr>
          <w:rFonts w:ascii="Segoe UI Symbol" w:hAnsi="Segoe UI Symbol" w:cs="Segoe UI Symbol"/>
        </w:rPr>
        <w:t>⁊</w:t>
      </w:r>
    </w:p>
    <w:p w14:paraId="1BDAD7F2" w14:textId="53D58370" w:rsidR="00F047B6" w:rsidRDefault="00F047B6" w:rsidP="00F047B6">
      <w:r>
        <w:t xml:space="preserve">auſſi celuy q̇ aura </w:t>
      </w:r>
      <w:r w:rsidR="001F0515">
        <w:t>d</w:t>
      </w:r>
      <w:r>
        <w:t>ict</w:t>
      </w:r>
    </w:p>
    <w:p w14:paraId="359B1F0E" w14:textId="77777777" w:rsidR="00F047B6" w:rsidRDefault="00F047B6" w:rsidP="00F047B6">
      <w:r>
        <w:t>q̇l aidera a lautre . Et</w:t>
      </w:r>
    </w:p>
    <w:p w14:paraId="1B032225" w14:textId="77777777" w:rsidR="00F047B6" w:rsidRDefault="00F047B6" w:rsidP="00F047B6">
      <w:r>
        <w:t>ceulx ſemblablemēt q̇</w:t>
      </w:r>
    </w:p>
    <w:p w14:paraId="6241B8E9" w14:textId="77777777" w:rsidR="00F047B6" w:rsidRDefault="00F047B6" w:rsidP="00F047B6">
      <w:r>
        <w:t>ont eſpecialement ami</w:t>
      </w:r>
    </w:p>
    <w:p w14:paraId="0E5FA9D3" w14:textId="77777777" w:rsidR="00F047B6" w:rsidRDefault="00F047B6" w:rsidP="00F047B6">
      <w:r>
        <w:t>tie a lune partie ou a</w:t>
      </w:r>
    </w:p>
    <w:p w14:paraId="0702BBB4" w14:textId="102B751A" w:rsidR="00F047B6" w:rsidRDefault="00F047B6" w:rsidP="00F047B6">
      <w:r>
        <w:lastRenderedPageBreak/>
        <w:t xml:space="preserve">lautre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EE796C6" w14:textId="78DCE930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iuree .Et les</w:t>
      </w:r>
    </w:p>
    <w:p w14:paraId="658FEE1D" w14:textId="77777777" w:rsidR="00F047B6" w:rsidRDefault="00F047B6" w:rsidP="00F047B6">
      <w:r>
        <w:t>ennemys comme ſont ceulx qui ont batu ou feru lune</w:t>
      </w:r>
    </w:p>
    <w:p w14:paraId="5DAEB39D" w14:textId="450565A7" w:rsidR="00F047B6" w:rsidRDefault="00F047B6" w:rsidP="00F047B6">
      <w:r>
        <w:t xml:space="preserve">des parties/ou qui ſen ſont effoɿcez ou menaſſez </w:t>
      </w:r>
      <w:r w:rsidR="001F0515">
        <w:t>d</w:t>
      </w:r>
      <w:r>
        <w:t>e fe-</w:t>
      </w:r>
    </w:p>
    <w:p w14:paraId="122D6927" w14:textId="03B74CAE" w:rsidR="00F047B6" w:rsidRDefault="00F047B6" w:rsidP="00F047B6">
      <w:r>
        <w:t xml:space="preserve">rir/ou </w:t>
      </w:r>
      <w:r w:rsidR="001F0515">
        <w:t>d</w:t>
      </w:r>
      <w:r>
        <w:t xml:space="preserve">e faire </w:t>
      </w:r>
      <w:r w:rsidR="001F0515">
        <w:t>d</w:t>
      </w:r>
      <w:r>
        <w:t xml:space="preserve">ommage/ou </w:t>
      </w:r>
      <w:r w:rsidR="001F0515">
        <w:t>d</w:t>
      </w:r>
      <w:r>
        <w:t>ict iniures.Et generale</w:t>
      </w:r>
    </w:p>
    <w:p w14:paraId="7327ABD8" w14:textId="77777777" w:rsidR="00F047B6" w:rsidRDefault="00F047B6" w:rsidP="00F047B6">
      <w:r>
        <w:t>ment tous ceulx que len peut appercepuoir qui ſoient</w:t>
      </w:r>
    </w:p>
    <w:p w14:paraId="53F883E4" w14:textId="68150395" w:rsidR="00F047B6" w:rsidRDefault="00F047B6" w:rsidP="00F047B6">
      <w:r>
        <w:t xml:space="preserve">ennemis </w:t>
      </w:r>
      <w:r w:rsidR="001F0515">
        <w:t>d</w:t>
      </w:r>
      <w:r>
        <w:t xml:space="preserve">e lune partie ou </w:t>
      </w:r>
      <w:r w:rsidR="001F0515">
        <w:t>d</w:t>
      </w:r>
      <w:r>
        <w:t xml:space="preserve">e lautre </w:t>
      </w:r>
      <w:r w:rsidR="001F0515">
        <w:t>d</w:t>
      </w:r>
      <w:r>
        <w:t>oibuent auſſi e-</w:t>
      </w:r>
    </w:p>
    <w:p w14:paraId="7FE89692" w14:textId="683E9F0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 xml:space="preserve">e la iuree . Et auſſi les parentz et affins </w:t>
      </w:r>
      <w:r w:rsidR="001F0515">
        <w:t>d</w:t>
      </w:r>
      <w:r>
        <w:t>es</w:t>
      </w:r>
    </w:p>
    <w:p w14:paraId="18E54997" w14:textId="67BD1C2B" w:rsidR="00F047B6" w:rsidRDefault="00F047B6" w:rsidP="00F047B6">
      <w:r>
        <w:t>parties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ceulx qui leur appartiennēt </w:t>
      </w:r>
      <w:r w:rsidR="001F0515">
        <w:t>d</w:t>
      </w:r>
      <w:r>
        <w:t>e li-</w:t>
      </w:r>
    </w:p>
    <w:p w14:paraId="2F44E4B9" w14:textId="4449F174" w:rsidR="00F047B6" w:rsidRDefault="00F047B6" w:rsidP="00F047B6">
      <w:r>
        <w:t xml:space="preserve">gne / et qui ont eſpouſe aulcune </w:t>
      </w:r>
      <w:r w:rsidR="001F0515">
        <w:t>d</w:t>
      </w:r>
      <w:r>
        <w:t>e leurs parentes vel</w:t>
      </w:r>
    </w:p>
    <w:p w14:paraId="01074FE6" w14:textId="73AC30B8" w:rsidR="00F047B6" w:rsidRDefault="00F047B6" w:rsidP="00F047B6">
      <w:r>
        <w:t>econtra / ſont a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 w:rsidR="001F0515">
        <w:t>d</w:t>
      </w:r>
      <w:r>
        <w:t>e la iuree : et generalement tous</w:t>
      </w:r>
    </w:p>
    <w:p w14:paraId="1090D0FF" w14:textId="7E6A7DFA" w:rsidR="00F047B6" w:rsidRDefault="00F047B6" w:rsidP="00F047B6">
      <w:r>
        <w:t xml:space="preserve">ceulx </w:t>
      </w:r>
      <w:r w:rsidR="001F0515">
        <w:t>d</w:t>
      </w:r>
      <w:r>
        <w:t xml:space="preserve">ont len peut auoir raiſon </w:t>
      </w:r>
      <w:r w:rsidR="001F0515">
        <w:t>d</w:t>
      </w:r>
      <w:r>
        <w:t>e ſouſpecon ſoit par</w:t>
      </w:r>
    </w:p>
    <w:p w14:paraId="1EAE8116" w14:textId="77777777" w:rsidR="00F047B6" w:rsidRDefault="00F047B6" w:rsidP="00F047B6">
      <w:r>
        <w:t>amour ou par hayne/plignage/affinite ou aultremēt.</w:t>
      </w:r>
    </w:p>
    <w:p w14:paraId="279ADBAF" w14:textId="70885416" w:rsidR="00F047B6" w:rsidRDefault="00F047B6" w:rsidP="00F047B6">
      <w:r>
        <w:t xml:space="preserve">Semblablement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iuree ceulx q̇</w:t>
      </w:r>
    </w:p>
    <w:p w14:paraId="7AEA8A9F" w14:textId="7D77FDBC" w:rsidR="00F047B6" w:rsidRDefault="00F047B6" w:rsidP="00F047B6">
      <w:r>
        <w:t xml:space="preserve">ne ſont point pɿochains </w:t>
      </w:r>
      <w:r w:rsidR="001F0515">
        <w:t>d</w:t>
      </w:r>
      <w:r>
        <w:t>e la choſe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emandee.</w:t>
      </w:r>
    </w:p>
    <w:p w14:paraId="12D4E73E" w14:textId="70AD0BE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ceulx qui ne ſont point </w:t>
      </w:r>
      <w:r w:rsidR="001F0515">
        <w:t>d</w:t>
      </w:r>
      <w:r>
        <w:t>e la parroiſſe</w:t>
      </w:r>
    </w:p>
    <w:p w14:paraId="0CB7FFEE" w14:textId="7A448637" w:rsidR="00F047B6" w:rsidRDefault="00F047B6" w:rsidP="00F047B6">
      <w:r>
        <w:t>ou lheritaige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aſſis.</w:t>
      </w:r>
      <w:r>
        <w:rPr>
          <w:rFonts w:ascii="Segoe UI Symbol" w:hAnsi="Segoe UI Symbol" w:cs="Segoe UI Symbol"/>
        </w:rPr>
        <w:t>⁊</w:t>
      </w:r>
      <w:r>
        <w:t xml:space="preserve"> touteſfois ſe il ny auoit aſſez </w:t>
      </w:r>
      <w:r w:rsidR="001F0515">
        <w:t>d</w:t>
      </w:r>
      <w:r>
        <w:t>e</w:t>
      </w:r>
    </w:p>
    <w:p w14:paraId="09E20F1A" w14:textId="73A5A488" w:rsidR="00F047B6" w:rsidRDefault="00F047B6" w:rsidP="00F047B6">
      <w:r>
        <w:t xml:space="preserve">ceulx </w:t>
      </w:r>
      <w:r w:rsidR="001F0515">
        <w:t>d</w:t>
      </w:r>
      <w:r>
        <w:t xml:space="preserve">e la parroiſſe / on pɿendɿoit </w:t>
      </w:r>
      <w:r w:rsidR="001F0515">
        <w:t>d</w:t>
      </w:r>
      <w:r>
        <w:t xml:space="preserve">e ceulx </w:t>
      </w:r>
      <w:r w:rsidR="001F0515">
        <w:t>d</w:t>
      </w:r>
      <w:r>
        <w:t>e la par-</w:t>
      </w:r>
    </w:p>
    <w:p w14:paraId="406A106B" w14:textId="59908440" w:rsidR="00F047B6" w:rsidRDefault="00F047B6" w:rsidP="00F047B6">
      <w:r>
        <w:t xml:space="preserve">roiſſe pɿochaine:mais tant comme il y en ait aulcun </w:t>
      </w:r>
      <w:r w:rsidR="001F0515">
        <w:t>d</w:t>
      </w:r>
      <w:r>
        <w:t>e</w:t>
      </w:r>
    </w:p>
    <w:p w14:paraId="4004A6A6" w14:textId="76100D6F" w:rsidR="00F047B6" w:rsidRDefault="00F047B6" w:rsidP="00F047B6">
      <w:r>
        <w:t xml:space="preserve">ceulx </w:t>
      </w:r>
      <w:r w:rsidR="001F0515">
        <w:t>d</w:t>
      </w:r>
      <w:r>
        <w:t xml:space="preserve">e la parroiſſe on les y </w:t>
      </w:r>
      <w:r w:rsidR="001F0515">
        <w:t>d</w:t>
      </w:r>
      <w:r>
        <w:t>oibt auoir.Et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</w:t>
      </w:r>
    </w:p>
    <w:p w14:paraId="0D79F69D" w14:textId="186C4FA7" w:rsidR="00F047B6" w:rsidRDefault="00F047B6" w:rsidP="00F047B6">
      <w:r>
        <w:t xml:space="preserve">le texte veult </w:t>
      </w:r>
      <w:r w:rsidR="001F0515">
        <w:t>d</w:t>
      </w:r>
      <w:r>
        <w:t>ire que ceulx qui ne ſont pas pɿochains</w:t>
      </w:r>
    </w:p>
    <w:p w14:paraId="1AF6A361" w14:textId="2A4661FF" w:rsidR="00F047B6" w:rsidRDefault="00F047B6" w:rsidP="00F047B6">
      <w:r>
        <w:t>de la choſe/id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qui ne ſont point </w:t>
      </w:r>
      <w:r w:rsidR="001F0515">
        <w:t>d</w:t>
      </w:r>
      <w:r>
        <w:t>e la parroiſſe ne</w:t>
      </w:r>
    </w:p>
    <w:p w14:paraId="02E67883" w14:textId="152D870A" w:rsidR="00F047B6" w:rsidRDefault="001F0515" w:rsidP="00F047B6">
      <w:r>
        <w:t>d</w:t>
      </w:r>
      <w:r w:rsidR="00F047B6">
        <w:t>oibuent point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receuz a la iuree/ſupple tant cōme</w:t>
      </w:r>
    </w:p>
    <w:p w14:paraId="5EA9FCE0" w14:textId="04E17F8F" w:rsidR="00F047B6" w:rsidRDefault="00F047B6" w:rsidP="00F047B6">
      <w:r>
        <w:t xml:space="preserve">il y en ait aulcun </w:t>
      </w:r>
      <w:r w:rsidR="001F0515">
        <w:t>d</w:t>
      </w:r>
      <w:r>
        <w:t>e la parroiſſe/ qui ne ſoient mis en la</w:t>
      </w:r>
    </w:p>
    <w:p w14:paraId="3A56FB90" w14:textId="77777777" w:rsidR="00F047B6" w:rsidRDefault="00F047B6" w:rsidP="00F047B6"/>
    <w:p w14:paraId="35FD9A28" w14:textId="77777777" w:rsidR="00F047B6" w:rsidRDefault="00F047B6" w:rsidP="00F047B6"/>
    <w:p w14:paraId="5D0FB803" w14:textId="5CD37B55" w:rsidR="00F047B6" w:rsidRDefault="00F047B6" w:rsidP="00F047B6">
      <w:r>
        <w:t xml:space="preserve">iuree .Et ceulx auſſi qui rien nen ſceuent </w:t>
      </w:r>
      <w:r w:rsidR="001F0515">
        <w:t>d</w:t>
      </w:r>
      <w:r>
        <w:t xml:space="preserve">e la choſe </w:t>
      </w:r>
      <w:r w:rsidR="001F0515">
        <w:t>d</w:t>
      </w:r>
      <w:r>
        <w:t>e</w:t>
      </w:r>
    </w:p>
    <w:p w14:paraId="3F132FDE" w14:textId="096FCB90" w:rsidR="00F047B6" w:rsidRDefault="00F047B6" w:rsidP="00F047B6">
      <w:r>
        <w:t>quoy le cōtendz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ſont a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 w:rsidR="001F0515">
        <w:t>d</w:t>
      </w:r>
      <w:r>
        <w:t>e la iuree : comme ſont</w:t>
      </w:r>
    </w:p>
    <w:p w14:paraId="5E203D40" w14:textId="77777777" w:rsidR="00F047B6" w:rsidRDefault="00F047B6" w:rsidP="00F047B6">
      <w:r>
        <w:t>ſoubzaages ou ceulx qui ſont nouueaulx venus en la</w:t>
      </w:r>
    </w:p>
    <w:p w14:paraId="15DAA5C8" w14:textId="7A24C024" w:rsidR="00F047B6" w:rsidRDefault="00F047B6" w:rsidP="00F047B6">
      <w:r>
        <w:t xml:space="preserve">parroiſſe . Et ceulx qui ne ſont ne </w:t>
      </w:r>
      <w:r w:rsidR="001F0515">
        <w:t>d</w:t>
      </w:r>
      <w:r>
        <w:t xml:space="preserve">u temps ne </w:t>
      </w:r>
      <w:r w:rsidR="001F0515">
        <w:t>d</w:t>
      </w:r>
      <w:r>
        <w:t>u lieu.</w:t>
      </w:r>
    </w:p>
    <w:p w14:paraId="0016A1DB" w14:textId="152CD3DB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q̄ ſe on plede en cas </w:t>
      </w:r>
      <w:r w:rsidR="001F0515">
        <w:t>d</w:t>
      </w:r>
      <w:r>
        <w:t xml:space="preserve">e poſſeſſion </w:t>
      </w:r>
      <w:r w:rsidR="001F0515">
        <w:t>d</w:t>
      </w:r>
      <w:r>
        <w:t>he-</w:t>
      </w:r>
    </w:p>
    <w:p w14:paraId="7F4C0ADF" w14:textId="77777777" w:rsidR="00F047B6" w:rsidRDefault="00F047B6" w:rsidP="00F047B6">
      <w:r>
        <w:t>ritaige /il fault q̄ ceulx</w:t>
      </w:r>
    </w:p>
    <w:p w14:paraId="234A15AF" w14:textId="77777777" w:rsidR="00F047B6" w:rsidRDefault="00F047B6" w:rsidP="00F047B6">
      <w:r>
        <w:t>qui ſont mis en la iu-</w:t>
      </w:r>
    </w:p>
    <w:p w14:paraId="6C2EA7D3" w14:textId="638D0D13" w:rsidR="00F047B6" w:rsidRDefault="00F047B6" w:rsidP="00F047B6">
      <w:r>
        <w:t xml:space="preserve">ree ayent </w:t>
      </w:r>
      <w:r w:rsidR="001F0515">
        <w:t>d</w:t>
      </w:r>
      <w:r>
        <w:t>emeure an</w:t>
      </w:r>
    </w:p>
    <w:p w14:paraId="54E92DE8" w14:textId="77777777" w:rsidR="00F047B6" w:rsidRDefault="00F047B6" w:rsidP="00F047B6">
      <w:r>
        <w:t>et iour en la parroiſſe.</w:t>
      </w:r>
    </w:p>
    <w:p w14:paraId="1092F89F" w14:textId="468C8812" w:rsidR="00F047B6" w:rsidRDefault="00F047B6" w:rsidP="00F047B6">
      <w:r>
        <w:t>Et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cas </w:t>
      </w:r>
      <w:r w:rsidR="001F0515">
        <w:t>d</w:t>
      </w:r>
      <w:r>
        <w:t>e ꝓ-</w:t>
      </w:r>
    </w:p>
    <w:p w14:paraId="7158AF58" w14:textId="77777777" w:rsidR="00F047B6" w:rsidRDefault="00F047B6" w:rsidP="00F047B6">
      <w:r>
        <w:t>pɿiete / il fault que ilz</w:t>
      </w:r>
    </w:p>
    <w:p w14:paraId="724BBD06" w14:textId="497E2F94" w:rsidR="00F047B6" w:rsidRDefault="00F047B6" w:rsidP="00F047B6">
      <w:r>
        <w:t xml:space="preserve">y ayent </w:t>
      </w:r>
      <w:r w:rsidR="001F0515">
        <w:t>d</w:t>
      </w:r>
      <w:r>
        <w:t xml:space="preserve">emeure p </w:t>
      </w:r>
      <w:r w:rsidR="001F0515">
        <w:t>d</w:t>
      </w:r>
      <w:r>
        <w:t>ix</w:t>
      </w:r>
    </w:p>
    <w:p w14:paraId="5E9F8B56" w14:textId="1D006C0F" w:rsidR="00F047B6" w:rsidRDefault="00F047B6" w:rsidP="00F047B6">
      <w:r>
        <w:t xml:space="preserve">ans: car le tēps </w:t>
      </w:r>
      <w:r w:rsidR="001F0515">
        <w:t>d</w:t>
      </w:r>
      <w:r>
        <w:t xml:space="preserve">e </w:t>
      </w:r>
      <w:r w:rsidR="001F0515">
        <w:t>d</w:t>
      </w:r>
      <w:r>
        <w:t>ix</w:t>
      </w:r>
    </w:p>
    <w:p w14:paraId="29B13B55" w14:textId="77777777" w:rsidR="00F047B6" w:rsidRDefault="00F047B6" w:rsidP="00F047B6">
      <w:r>
        <w:t>ans ſuffit pour auoir</w:t>
      </w:r>
    </w:p>
    <w:p w14:paraId="0F3E0499" w14:textId="5CE04FE3" w:rsidR="00F047B6" w:rsidRDefault="00F047B6" w:rsidP="00F047B6">
      <w:r>
        <w:t xml:space="preserve">gnoiſſāce </w:t>
      </w:r>
      <w:r w:rsidR="001F0515">
        <w:t>d</w:t>
      </w:r>
      <w:r>
        <w:t xml:space="preserve">es </w:t>
      </w:r>
      <w:r w:rsidR="001F0515">
        <w:t>d</w:t>
      </w:r>
      <w:r>
        <w:t>ɿoictz</w:t>
      </w:r>
    </w:p>
    <w:p w14:paraId="59431774" w14:textId="77777777" w:rsidR="00F047B6" w:rsidRDefault="00F047B6" w:rsidP="00F047B6">
      <w:r>
        <w:lastRenderedPageBreak/>
        <w:t>hereditaulx/et a ce ꝓ-</w:t>
      </w:r>
    </w:p>
    <w:p w14:paraId="7DE7ADFB" w14:textId="77777777" w:rsidR="00F047B6" w:rsidRDefault="00F047B6" w:rsidP="00F047B6">
      <w:r>
        <w:t>pos voit on que iaſoit</w:t>
      </w:r>
    </w:p>
    <w:p w14:paraId="3C0A6527" w14:textId="69C8D4E2" w:rsidR="00F047B6" w:rsidRDefault="00F047B6" w:rsidP="00F047B6">
      <w:r>
        <w:t xml:space="preserve">ce que vne lettre </w:t>
      </w:r>
      <w:r w:rsidR="001F0515">
        <w:t>d</w:t>
      </w:r>
      <w:r>
        <w:t>e vē</w:t>
      </w:r>
    </w:p>
    <w:p w14:paraId="75D76374" w14:textId="6B2F4B15" w:rsidR="00F047B6" w:rsidRDefault="00F047B6" w:rsidP="00F047B6">
      <w:r>
        <w:t xml:space="preserve">due </w:t>
      </w:r>
      <w:r w:rsidR="001F0515">
        <w:t>d</w:t>
      </w:r>
      <w:r>
        <w:t>heritaige ne ſoit</w:t>
      </w:r>
    </w:p>
    <w:p w14:paraId="630F549F" w14:textId="57CD8D64" w:rsidR="00F047B6" w:rsidRDefault="00F047B6" w:rsidP="00F047B6">
      <w:r>
        <w:t xml:space="preserve">point leue a ouye </w:t>
      </w:r>
      <w:r w:rsidR="001F0515">
        <w:t>d</w:t>
      </w:r>
      <w:r>
        <w:t>e</w:t>
      </w:r>
    </w:p>
    <w:p w14:paraId="5E2E3EC9" w14:textId="77777777" w:rsidR="00F047B6" w:rsidRDefault="00F047B6" w:rsidP="00F047B6">
      <w:r>
        <w:t>parroiſſe,touteſfois la</w:t>
      </w:r>
    </w:p>
    <w:p w14:paraId="2F2B9BDB" w14:textId="2AE6C751" w:rsidR="00F047B6" w:rsidRDefault="00F047B6" w:rsidP="00F047B6">
      <w:r>
        <w:t xml:space="preserve">poſſeſſion </w:t>
      </w:r>
      <w:r w:rsidR="001F0515">
        <w:t>d</w:t>
      </w:r>
      <w:r>
        <w:t xml:space="preserve">e </w:t>
      </w:r>
      <w:r w:rsidR="001F0515">
        <w:t>d</w:t>
      </w:r>
      <w:r>
        <w:t>ix ans</w:t>
      </w:r>
    </w:p>
    <w:p w14:paraId="3706FD8C" w14:textId="77777777" w:rsidR="00F047B6" w:rsidRDefault="00F047B6" w:rsidP="00F047B6">
      <w:r>
        <w:t>foɿclot les clameurs</w:t>
      </w:r>
    </w:p>
    <w:p w14:paraId="2239A74C" w14:textId="2D8EFBA6" w:rsidR="00F047B6" w:rsidRDefault="001F0515" w:rsidP="00F047B6">
      <w:r>
        <w:t>d</w:t>
      </w:r>
      <w:r w:rsidR="00F047B6">
        <w:t>u retraict / mais que</w:t>
      </w:r>
    </w:p>
    <w:p w14:paraId="18D3D45F" w14:textId="77777777" w:rsidR="00F047B6" w:rsidRDefault="00F047B6" w:rsidP="00F047B6">
      <w:r>
        <w:t>le nōbɿe ne ſoit poinct</w:t>
      </w:r>
    </w:p>
    <w:p w14:paraId="1186F81D" w14:textId="77777777" w:rsidR="00F047B6" w:rsidRDefault="00F047B6" w:rsidP="00F047B6">
      <w:r>
        <w:t>fraudeulx / cōme il fut</w:t>
      </w:r>
    </w:p>
    <w:p w14:paraId="01E91B79" w14:textId="77777777" w:rsidR="00F047B6" w:rsidRDefault="00F047B6" w:rsidP="00F047B6">
      <w:r>
        <w:t>iugie en leſchiquier.</w:t>
      </w:r>
    </w:p>
    <w:p w14:paraId="66CFA78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Sēblablement ſont</w:t>
      </w:r>
    </w:p>
    <w:p w14:paraId="4759E2B2" w14:textId="77777777" w:rsidR="00F047B6" w:rsidRDefault="00F047B6" w:rsidP="00F047B6">
      <w:r>
        <w:t>a o</w:t>
      </w:r>
      <w:r>
        <w:rPr>
          <w:rFonts w:ascii="Arial Unicode MS" w:eastAsia="Arial Unicode MS" w:hAnsi="Arial Unicode MS" w:cs="Arial Unicode MS" w:hint="eastAsia"/>
        </w:rPr>
        <w:t>ﬅ</w:t>
      </w:r>
      <w:r>
        <w:t>er  la iuree ceulx</w:t>
      </w:r>
    </w:p>
    <w:p w14:paraId="5E5AA78B" w14:textId="2A7C478C" w:rsidR="00F047B6" w:rsidRDefault="00F047B6" w:rsidP="00F047B6">
      <w:r>
        <w:t xml:space="preserve">q̇ ſont repɿins </w:t>
      </w:r>
      <w:r w:rsidR="001F0515">
        <w:t>d</w:t>
      </w:r>
      <w:r>
        <w:t>e par-</w:t>
      </w:r>
    </w:p>
    <w:p w14:paraId="56DA7A61" w14:textId="77777777" w:rsidR="00F047B6" w:rsidRDefault="00F047B6" w:rsidP="00F047B6">
      <w:r>
        <w:t>iure/comme ceulx qui</w:t>
      </w:r>
    </w:p>
    <w:p w14:paraId="1695B0E2" w14:textId="77777777" w:rsidR="00F047B6" w:rsidRDefault="00F047B6" w:rsidP="00F047B6">
      <w:r>
        <w:t>ſe ſont piurez en leurs</w:t>
      </w:r>
    </w:p>
    <w:p w14:paraId="07AF992F" w14:textId="77777777" w:rsidR="00F047B6" w:rsidRDefault="00F047B6" w:rsidP="00F047B6">
      <w:r>
        <w:t>cauſes / et en auroient</w:t>
      </w:r>
    </w:p>
    <w:p w14:paraId="769453B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attaintz . Et ceulx</w:t>
      </w:r>
    </w:p>
    <w:p w14:paraId="335BD9A3" w14:textId="77777777" w:rsidR="00F047B6" w:rsidRDefault="00F047B6" w:rsidP="00F047B6">
      <w:r>
        <w:t>qui poɿtent faulx teſ-</w:t>
      </w:r>
    </w:p>
    <w:p w14:paraId="65B9135C" w14:textId="77777777" w:rsidR="00F047B6" w:rsidRDefault="00F047B6" w:rsidP="00F047B6">
      <w:r>
        <w:t>moingnage en court</w:t>
      </w:r>
    </w:p>
    <w:p w14:paraId="0828A5C3" w14:textId="77777777" w:rsidR="00F047B6" w:rsidRDefault="00F047B6" w:rsidP="00F047B6">
      <w:r>
        <w:t>et ceulx q̇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vain</w:t>
      </w:r>
    </w:p>
    <w:p w14:paraId="1A6BEE8D" w14:textId="77777777" w:rsidR="00F047B6" w:rsidRDefault="00F047B6" w:rsidP="00F047B6">
      <w:r>
        <w:t>us en bataille /</w:t>
      </w:r>
      <w:r>
        <w:rPr>
          <w:rFonts w:ascii="Segoe UI Symbol" w:hAnsi="Segoe UI Symbol" w:cs="Segoe UI Symbol"/>
        </w:rPr>
        <w:t>⁊</w:t>
      </w:r>
      <w:r>
        <w:t xml:space="preserve"> ceulx</w:t>
      </w:r>
    </w:p>
    <w:p w14:paraId="39AB605A" w14:textId="77777777" w:rsidR="00F047B6" w:rsidRDefault="00F047B6" w:rsidP="00F047B6">
      <w:r>
        <w:t>qui ſont infames/com</w:t>
      </w:r>
    </w:p>
    <w:p w14:paraId="7E9C4152" w14:textId="77777777" w:rsidR="00F047B6" w:rsidRDefault="00F047B6" w:rsidP="00F047B6">
      <w:r>
        <w:t>me ſont ceulx qui ſe</w:t>
      </w:r>
    </w:p>
    <w:p w14:paraId="4B82E4D1" w14:textId="4347BDEE" w:rsidR="00F047B6" w:rsidRDefault="00F047B6" w:rsidP="00F047B6">
      <w:r>
        <w:t xml:space="preserve">ſont </w:t>
      </w:r>
      <w:r w:rsidR="001F0515">
        <w:t>d</w:t>
      </w:r>
      <w:r>
        <w:t xml:space="preserve">eſdictz </w:t>
      </w:r>
      <w:r w:rsidR="001F0515">
        <w:t>d</w:t>
      </w:r>
      <w:r>
        <w:t>e iniu-</w:t>
      </w:r>
    </w:p>
    <w:p w14:paraId="779113D8" w14:textId="77777777" w:rsidR="00F047B6" w:rsidRDefault="00F047B6" w:rsidP="00F047B6">
      <w:r>
        <w:t>res criminelles: en ſoy</w:t>
      </w:r>
    </w:p>
    <w:p w14:paraId="13B33138" w14:textId="7BB9B9D0" w:rsidR="00F047B6" w:rsidRDefault="00F047B6" w:rsidP="00F047B6">
      <w:r>
        <w:t xml:space="preserve">pɿenāt par le bout </w:t>
      </w:r>
      <w:r w:rsidR="001F0515">
        <w:t>d</w:t>
      </w:r>
      <w:r>
        <w:t>u</w:t>
      </w:r>
    </w:p>
    <w:p w14:paraId="5C73EC9C" w14:textId="77777777" w:rsidR="00F047B6" w:rsidRDefault="00F047B6" w:rsidP="00F047B6">
      <w:r>
        <w:t>nez/ainſi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</w:p>
    <w:p w14:paraId="6649108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a faire . Et non</w:t>
      </w:r>
    </w:p>
    <w:p w14:paraId="1C0B4463" w14:textId="4EA266EC" w:rsidR="00F047B6" w:rsidRDefault="00F047B6" w:rsidP="00F047B6">
      <w:r>
        <w:t xml:space="preserve">pas ceulx qui ſe ſeroient </w:t>
      </w:r>
      <w:r w:rsidR="001F0515">
        <w:t>d</w:t>
      </w:r>
      <w:r>
        <w:t xml:space="preserve">eſdictz </w:t>
      </w:r>
      <w:r w:rsidR="001F0515">
        <w:t>d</w:t>
      </w:r>
      <w:r>
        <w:t>e iniures ſimples:</w:t>
      </w:r>
    </w:p>
    <w:p w14:paraId="774B58C9" w14:textId="77777777" w:rsidR="00F047B6" w:rsidRDefault="00F047B6" w:rsidP="00F047B6">
      <w:r>
        <w:t>car il ne ſont pas pour ce reputez infames.</w:t>
      </w:r>
    </w:p>
    <w:p w14:paraId="209A1A85" w14:textId="62027A2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lē </w:t>
      </w:r>
      <w:r w:rsidR="001F0515">
        <w:t>d</w:t>
      </w:r>
      <w:r>
        <w:t>oibt noter par ce que le texte met que aux</w:t>
      </w:r>
    </w:p>
    <w:p w14:paraId="52F831C3" w14:textId="1AFBF86A" w:rsidR="00F047B6" w:rsidRDefault="00F047B6" w:rsidP="00F047B6">
      <w:r>
        <w:t xml:space="preserve">iurees len </w:t>
      </w:r>
      <w:r w:rsidR="001F0515">
        <w:t>d</w:t>
      </w:r>
      <w:r>
        <w:t>oibt ſemōdre les plus pɿochains:que par</w:t>
      </w:r>
    </w:p>
    <w:p w14:paraId="1699F0B1" w14:textId="77777777" w:rsidR="00F047B6" w:rsidRDefault="00F047B6" w:rsidP="00F047B6">
      <w:r>
        <w:t>ce motlles plus pɿochainssſont a entendɿe tous ceulx</w:t>
      </w:r>
    </w:p>
    <w:p w14:paraId="2AB36A87" w14:textId="72977795" w:rsidR="00F047B6" w:rsidRDefault="00F047B6" w:rsidP="00F047B6">
      <w:r>
        <w:t xml:space="preserve">de la parroiſſe : car ilz ſont tous </w:t>
      </w:r>
      <w:r w:rsidR="001F0515">
        <w:t>d</w:t>
      </w:r>
      <w:r>
        <w:t>ictz plus pɿochains.</w:t>
      </w:r>
    </w:p>
    <w:p w14:paraId="400A87AC" w14:textId="77777777" w:rsidR="00F047B6" w:rsidRDefault="00F047B6" w:rsidP="00F047B6">
      <w:r>
        <w:t>et na len point regard a aultre ne plus eſpeciale pɿo-</w:t>
      </w:r>
    </w:p>
    <w:p w14:paraId="6F03A806" w14:textId="77777777" w:rsidR="00F047B6" w:rsidRDefault="00F047B6" w:rsidP="00F047B6">
      <w:r>
        <w:t>chainete que a la parroiſſe . Car ſe a la iuree auoit aſ-</w:t>
      </w:r>
    </w:p>
    <w:p w14:paraId="7A51E683" w14:textId="1442D3EE" w:rsidR="00F047B6" w:rsidRDefault="00F047B6" w:rsidP="00F047B6">
      <w:r>
        <w:t xml:space="preserve">ſez </w:t>
      </w:r>
      <w:r w:rsidR="001F0515">
        <w:t>d</w:t>
      </w:r>
      <w:r>
        <w:t xml:space="preserve">e ceulx </w:t>
      </w:r>
      <w:r w:rsidR="001F0515">
        <w:t>d</w:t>
      </w:r>
      <w:r>
        <w:t>e la parroiſſe iaſoit ce quil en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plu-</w:t>
      </w:r>
    </w:p>
    <w:p w14:paraId="33052501" w14:textId="58FF6C9F" w:rsidR="00F047B6" w:rsidRDefault="00F047B6" w:rsidP="00F047B6">
      <w:r>
        <w:t xml:space="preserve">ſieurs en la parroiſſe qui fuſſent plus pɿochains </w:t>
      </w:r>
      <w:r w:rsidR="001F0515">
        <w:t>d</w:t>
      </w:r>
      <w:r>
        <w:t>e la</w:t>
      </w:r>
    </w:p>
    <w:p w14:paraId="6769631D" w14:textId="3935434C" w:rsidR="00F047B6" w:rsidRDefault="00F047B6" w:rsidP="00F047B6">
      <w:r>
        <w:t xml:space="preserve">choſe </w:t>
      </w:r>
      <w:r>
        <w:rPr>
          <w:rFonts w:ascii="Segoe UI Symbol" w:hAnsi="Segoe UI Symbol" w:cs="Segoe UI Symbol"/>
        </w:rPr>
        <w:t>⁊</w:t>
      </w:r>
      <w:r>
        <w:t xml:space="preserve"> qui ne ſont point </w:t>
      </w:r>
      <w:r w:rsidR="001F0515">
        <w:t>d</w:t>
      </w:r>
      <w:r>
        <w:t xml:space="preserve">e la iuree ſi ne </w:t>
      </w:r>
      <w:r w:rsidR="001F0515">
        <w:t>d</w:t>
      </w:r>
      <w:r>
        <w:t>iffereroit on</w:t>
      </w:r>
    </w:p>
    <w:p w14:paraId="510C41E0" w14:textId="42CA9969" w:rsidR="00F047B6" w:rsidRDefault="00F047B6" w:rsidP="00F047B6">
      <w:r>
        <w:t xml:space="preserve">point:car on na point </w:t>
      </w:r>
      <w:r w:rsidR="001F0515">
        <w:t>d</w:t>
      </w:r>
      <w:r>
        <w:t>e regard a la pɿochainete quāt</w:t>
      </w:r>
    </w:p>
    <w:p w14:paraId="5E480F41" w14:textId="5EC52B31" w:rsidR="00F047B6" w:rsidRDefault="00F047B6" w:rsidP="00F047B6">
      <w:r>
        <w:t xml:space="preserve">a ceulx </w:t>
      </w:r>
      <w:r w:rsidR="001F0515">
        <w:t>d</w:t>
      </w:r>
      <w:r>
        <w:t>e la parroiſſe/mais ſeulement quant aux aul-</w:t>
      </w:r>
    </w:p>
    <w:p w14:paraId="0D7E2B80" w14:textId="7F4EF53F" w:rsidR="00F047B6" w:rsidRDefault="00F047B6" w:rsidP="00F047B6">
      <w:r>
        <w:t xml:space="preserve">tres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pays/id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parroiſſe</w:t>
      </w:r>
    </w:p>
    <w:p w14:paraId="3C577CC8" w14:textId="51CB6EE1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Item len </w:t>
      </w:r>
      <w:r w:rsidR="001F0515">
        <w:t>d</w:t>
      </w:r>
      <w:r>
        <w:t>oibt ſcauoir que le texte qui met/que a la</w:t>
      </w:r>
    </w:p>
    <w:p w14:paraId="035ACFBD" w14:textId="5E71F6B9" w:rsidR="00F047B6" w:rsidRDefault="00F047B6" w:rsidP="00F047B6">
      <w:r>
        <w:t xml:space="preserve">iuree on </w:t>
      </w:r>
      <w:r w:rsidR="001F0515">
        <w:t>d</w:t>
      </w:r>
      <w:r>
        <w:t>oibt ſemondre les plus pɿeudz hommes et</w:t>
      </w:r>
    </w:p>
    <w:p w14:paraId="4DE03949" w14:textId="77777777" w:rsidR="00F047B6" w:rsidRDefault="00F047B6" w:rsidP="00F047B6">
      <w:r>
        <w:t>les plus loyaulx / et ceulx que len croit qui mieulx ſa-</w:t>
      </w:r>
    </w:p>
    <w:p w14:paraId="2E028521" w14:textId="77777777" w:rsidR="00F047B6" w:rsidRDefault="00F047B6" w:rsidP="00F047B6">
      <w:r>
        <w:t>chent la verite / et qui ne ſoient ſouſpeconneux a lune</w:t>
      </w:r>
    </w:p>
    <w:p w14:paraId="31BA1423" w14:textId="6A9DCCD9" w:rsidR="00F047B6" w:rsidRDefault="00F047B6" w:rsidP="00F047B6">
      <w:r>
        <w:t xml:space="preserve">partie ne a lautre / </w:t>
      </w:r>
      <w:r w:rsidR="001F0515">
        <w:t>d</w:t>
      </w:r>
      <w:r>
        <w:t xml:space="preserve">emeure en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</w:t>
      </w:r>
    </w:p>
    <w:p w14:paraId="4AA351B0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pour in</w:t>
      </w:r>
      <w:r>
        <w:rPr>
          <w:rFonts w:ascii="Arial Unicode MS" w:eastAsia="Arial Unicode MS" w:hAnsi="Arial Unicode MS" w:cs="Arial Unicode MS" w:hint="eastAsia"/>
        </w:rPr>
        <w:t>ﬅ</w:t>
      </w:r>
      <w:r>
        <w:t>ruction/</w:t>
      </w:r>
      <w:r>
        <w:rPr>
          <w:rFonts w:ascii="Segoe UI Symbol" w:hAnsi="Segoe UI Symbol" w:cs="Segoe UI Symbol"/>
        </w:rPr>
        <w:t>⁊</w:t>
      </w:r>
      <w:r>
        <w:t xml:space="preserve"> non pas que telles choſes</w:t>
      </w:r>
    </w:p>
    <w:p w14:paraId="7681B802" w14:textId="25F086C8" w:rsidR="00F047B6" w:rsidRDefault="00F047B6" w:rsidP="00F047B6">
      <w:r>
        <w:t xml:space="preserve">cheoient a </w:t>
      </w:r>
      <w:r w:rsidR="001F0515">
        <w:t>d</w:t>
      </w:r>
      <w:r>
        <w:t>iſcuter entre parties.</w:t>
      </w:r>
    </w:p>
    <w:p w14:paraId="697D1438" w14:textId="77777777" w:rsidR="00F047B6" w:rsidRDefault="00F047B6" w:rsidP="00F047B6"/>
    <w:p w14:paraId="7E7D8CF8" w14:textId="77777777" w:rsidR="00F047B6" w:rsidRDefault="00F047B6" w:rsidP="00F047B6"/>
    <w:p w14:paraId="3196042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6329072E" w14:textId="77777777" w:rsidR="00F047B6" w:rsidRDefault="00F047B6" w:rsidP="00F047B6"/>
    <w:p w14:paraId="38055B75" w14:textId="77777777" w:rsidR="00F047B6" w:rsidRDefault="00F047B6" w:rsidP="00F047B6"/>
    <w:p w14:paraId="409278FC" w14:textId="77777777" w:rsidR="00F047B6" w:rsidRDefault="00F047B6" w:rsidP="00F047B6">
      <w:r>
        <w:t>De iucrie9</w:t>
      </w:r>
    </w:p>
    <w:p w14:paraId="4E384173" w14:textId="77777777" w:rsidR="00F047B6" w:rsidRDefault="00F047B6" w:rsidP="00F047B6"/>
    <w:p w14:paraId="5F33B3D0" w14:textId="77777777" w:rsidR="00F047B6" w:rsidRDefault="00F047B6" w:rsidP="00F047B6"/>
    <w:p w14:paraId="5D862700" w14:textId="77777777" w:rsidR="00F047B6" w:rsidRDefault="00F047B6" w:rsidP="00F047B6">
      <w:r>
        <w:t>d-</w:t>
      </w:r>
    </w:p>
    <w:p w14:paraId="7E930F2D" w14:textId="77777777" w:rsidR="00F047B6" w:rsidRDefault="00F047B6" w:rsidP="00F047B6">
      <w:r>
        <w:t>tie ne a lautre. Ainſy</w:t>
      </w:r>
    </w:p>
    <w:p w14:paraId="6ABA2BEE" w14:textId="77777777" w:rsidR="00F047B6" w:rsidRDefault="00F047B6" w:rsidP="00F047B6">
      <w:r>
        <w:t>B</w:t>
      </w:r>
    </w:p>
    <w:p w14:paraId="03342999" w14:textId="5012007E" w:rsidR="00F047B6" w:rsidRDefault="001F0515" w:rsidP="00F047B6">
      <w:r>
        <w:t>d</w:t>
      </w:r>
      <w:r w:rsidR="00F047B6">
        <w:t xml:space="preserve">oibt lē faire </w:t>
      </w:r>
      <w:r>
        <w:t>d</w:t>
      </w:r>
      <w:r w:rsidR="00F047B6">
        <w:t>e ceulx</w:t>
      </w:r>
    </w:p>
    <w:p w14:paraId="032C87C9" w14:textId="77777777" w:rsidR="00F047B6" w:rsidRDefault="00F047B6" w:rsidP="00F047B6">
      <w:r>
        <w:t>qui ſont cōmunement</w:t>
      </w:r>
    </w:p>
    <w:p w14:paraId="5E61DC26" w14:textId="57243E73" w:rsidR="00F047B6" w:rsidRDefault="00F047B6" w:rsidP="00F047B6">
      <w:r>
        <w:t xml:space="preserve">blaſmez </w:t>
      </w:r>
      <w:r w:rsidR="001F0515">
        <w:t>d</w:t>
      </w:r>
      <w:r>
        <w:t>homicide.</w:t>
      </w:r>
    </w:p>
    <w:p w14:paraId="6B477C22" w14:textId="5F8F7E59" w:rsidR="00F047B6" w:rsidRDefault="00F047B6" w:rsidP="00F047B6">
      <w:r>
        <w:t xml:space="preserve">parſon / </w:t>
      </w:r>
      <w:r w:rsidR="001F0515">
        <w:t>d</w:t>
      </w:r>
      <w:r>
        <w:t>e larcin / ou</w:t>
      </w:r>
    </w:p>
    <w:p w14:paraId="307210D9" w14:textId="65CA7EC1" w:rsidR="00F047B6" w:rsidRDefault="001F0515" w:rsidP="00F047B6">
      <w:r>
        <w:t>d</w:t>
      </w:r>
      <w:r w:rsidR="00F047B6">
        <w:t xml:space="preserve">aulcū aultre crime </w:t>
      </w:r>
      <w:r>
        <w:t>d</w:t>
      </w:r>
      <w:r w:rsidR="00F047B6">
        <w:t>e</w:t>
      </w:r>
    </w:p>
    <w:p w14:paraId="22FD2F46" w14:textId="77777777" w:rsidR="00F047B6" w:rsidRDefault="00F047B6" w:rsidP="00F047B6">
      <w:r>
        <w:t>quoy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 qui</w:t>
      </w:r>
    </w:p>
    <w:p w14:paraId="660B4D1F" w14:textId="77777777" w:rsidR="00F047B6" w:rsidRDefault="00F047B6" w:rsidP="00F047B6">
      <w:r>
        <w:t>e</w:t>
      </w:r>
    </w:p>
    <w:p w14:paraId="5A9A7D0B" w14:textId="77777777" w:rsidR="00F047B6" w:rsidRDefault="00F047B6" w:rsidP="00F047B6">
      <w:r>
        <w:t>A</w:t>
      </w:r>
    </w:p>
    <w:p w14:paraId="73BC0694" w14:textId="77777777" w:rsidR="00F047B6" w:rsidRDefault="00F047B6" w:rsidP="00F047B6">
      <w:r>
        <w:t>les ſuyue. Du meſfait</w:t>
      </w:r>
    </w:p>
    <w:p w14:paraId="0F555813" w14:textId="77777777" w:rsidR="00F047B6" w:rsidRDefault="00F047B6" w:rsidP="00F047B6">
      <w:r>
        <w:t>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a ceulx</w:t>
      </w:r>
    </w:p>
    <w:p w14:paraId="58209190" w14:textId="77777777" w:rsidR="00F047B6" w:rsidRDefault="00F047B6" w:rsidP="00F047B6">
      <w:r>
        <w:t>qviuent /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nen</w:t>
      </w:r>
    </w:p>
    <w:p w14:paraId="747D3825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faicte: foɿs</w:t>
      </w:r>
    </w:p>
    <w:p w14:paraId="02DFE6CB" w14:textId="1AC6F3FF" w:rsidR="00F047B6" w:rsidRDefault="00F047B6" w:rsidP="00F047B6">
      <w:r>
        <w:t xml:space="preserve">par le cōſentement </w:t>
      </w:r>
      <w:r w:rsidR="001F0515">
        <w:t>d</w:t>
      </w:r>
      <w:r>
        <w:t>u-</w:t>
      </w:r>
    </w:p>
    <w:p w14:paraId="62A5BD41" w14:textId="77777777" w:rsidR="00F047B6" w:rsidRDefault="00F047B6" w:rsidP="00F047B6">
      <w:r>
        <w:t>f-</w:t>
      </w:r>
    </w:p>
    <w:p w14:paraId="0B5A59B6" w14:textId="3F77DC40" w:rsidR="00F047B6" w:rsidRDefault="00F047B6" w:rsidP="00F047B6">
      <w:r>
        <w:t xml:space="preserve">ne ptie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aultre.Plu</w:t>
      </w:r>
    </w:p>
    <w:p w14:paraId="24303F3C" w14:textId="77777777" w:rsidR="00F047B6" w:rsidRDefault="00F047B6" w:rsidP="00F047B6">
      <w:r>
        <w:t>ſieurs ſe ſeulent acoɿ-</w:t>
      </w:r>
    </w:p>
    <w:p w14:paraId="69F6A966" w14:textId="77777777" w:rsidR="00F047B6" w:rsidRDefault="00F047B6" w:rsidP="00F047B6">
      <w:r>
        <w:t>der que ſe vng homme</w:t>
      </w:r>
    </w:p>
    <w:p w14:paraId="36CDAEA2" w14:textId="77777777" w:rsidR="00F047B6" w:rsidRDefault="00F047B6" w:rsidP="00F047B6"/>
    <w:p w14:paraId="0BB14B01" w14:textId="77777777" w:rsidR="00F047B6" w:rsidRDefault="00F047B6" w:rsidP="00F047B6"/>
    <w:p w14:paraId="2B972A26" w14:textId="77777777" w:rsidR="00F047B6" w:rsidRDefault="00F047B6" w:rsidP="00F047B6">
      <w:r>
        <w:t>ſuyt vng aultre a moɿt.</w:t>
      </w:r>
    </w:p>
    <w:p w14:paraId="6138C3E7" w14:textId="77777777" w:rsidR="00F047B6" w:rsidRDefault="00F047B6" w:rsidP="00F047B6">
      <w:r>
        <w:t>Et cil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appel-</w:t>
      </w:r>
    </w:p>
    <w:p w14:paraId="59C0556D" w14:textId="77777777" w:rsidR="00F047B6" w:rsidRDefault="00F047B6" w:rsidP="00F047B6">
      <w:r>
        <w:t>le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len -</w:t>
      </w:r>
    </w:p>
    <w:p w14:paraId="429A0EA3" w14:textId="3E8AA142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pays en la foɿ-</w:t>
      </w:r>
    </w:p>
    <w:p w14:paraId="2B306D77" w14:textId="666E675F" w:rsidR="00F047B6" w:rsidRDefault="00F047B6" w:rsidP="00F047B6">
      <w:r>
        <w:t xml:space="preserve">me q̄ nous auons </w:t>
      </w:r>
      <w:r w:rsidR="001F0515">
        <w:t>d</w:t>
      </w:r>
      <w:r>
        <w:t>ict:</w:t>
      </w:r>
    </w:p>
    <w:p w14:paraId="7BE4376F" w14:textId="41EC1FFD" w:rsidR="00F047B6" w:rsidRDefault="00F047B6" w:rsidP="00F047B6">
      <w:r>
        <w:t xml:space="preserve">il la </w:t>
      </w:r>
      <w:r w:rsidR="001F0515">
        <w:t>d</w:t>
      </w:r>
      <w:r>
        <w:t>oibt auoir: et ſe il</w:t>
      </w:r>
    </w:p>
    <w:p w14:paraId="7D2F88EB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par lenque-</w:t>
      </w:r>
    </w:p>
    <w:p w14:paraId="23A49948" w14:textId="3927A43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e/il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condē</w:t>
      </w:r>
    </w:p>
    <w:p w14:paraId="7C992702" w14:textId="77777777" w:rsidR="00F047B6" w:rsidRDefault="00F047B6" w:rsidP="00F047B6">
      <w:r>
        <w:t>ne.Et ſe lenōſe le ſaul</w:t>
      </w:r>
    </w:p>
    <w:p w14:paraId="1A7A7F59" w14:textId="7FA4CD17" w:rsidR="00F047B6" w:rsidRDefault="00F047B6" w:rsidP="00F047B6">
      <w:r>
        <w:t xml:space="preserve">ue/il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ſaulue-</w:t>
      </w:r>
    </w:p>
    <w:p w14:paraId="68744A7A" w14:textId="34C9011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eliure 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505A1FA8" w14:textId="77777777" w:rsidR="00F047B6" w:rsidRDefault="00F047B6" w:rsidP="00F047B6">
      <w:r>
        <w:t>en non ſcauoir lappel-</w:t>
      </w:r>
    </w:p>
    <w:p w14:paraId="2C7D5B1B" w14:textId="77777777" w:rsidR="00F047B6" w:rsidRDefault="00F047B6" w:rsidP="00F047B6">
      <w:r>
        <w:t>leur peut reuenir a la</w:t>
      </w:r>
    </w:p>
    <w:p w14:paraId="601CE3F0" w14:textId="77777777" w:rsidR="00F047B6" w:rsidRDefault="00F047B6" w:rsidP="00F047B6">
      <w:r>
        <w:t>s</w:t>
      </w:r>
    </w:p>
    <w:p w14:paraId="4F6152D1" w14:textId="77777777" w:rsidR="00F047B6" w:rsidRDefault="00F047B6" w:rsidP="00F047B6">
      <w:r>
        <w:t>bataille. A ce ſe ſeulēt</w:t>
      </w:r>
    </w:p>
    <w:p w14:paraId="63B2F397" w14:textId="77777777" w:rsidR="00F047B6" w:rsidRDefault="00F047B6" w:rsidP="00F047B6">
      <w:r>
        <w:t>pluſieurs acoɿder poͬ</w:t>
      </w:r>
    </w:p>
    <w:p w14:paraId="6337D5A0" w14:textId="77777777" w:rsidR="00F047B6" w:rsidRDefault="00F047B6" w:rsidP="00F047B6"/>
    <w:p w14:paraId="700B38EF" w14:textId="77777777" w:rsidR="00F047B6" w:rsidRDefault="00F047B6" w:rsidP="00F047B6"/>
    <w:p w14:paraId="7994128B" w14:textId="77777777" w:rsidR="00F047B6" w:rsidRDefault="00F047B6" w:rsidP="00F047B6">
      <w:r>
        <w:t>d</w:t>
      </w:r>
    </w:p>
    <w:p w14:paraId="40986A16" w14:textId="5A3CAEE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Ainſi </w:t>
      </w:r>
      <w:r w:rsidR="001F0515">
        <w:t>d</w:t>
      </w:r>
      <w:r>
        <w:t xml:space="preserve">oibt len faire </w:t>
      </w:r>
      <w:r w:rsidR="001F0515">
        <w:t>d</w:t>
      </w:r>
      <w:r>
        <w:t>e ceulx q̇ ſont cōmunement</w:t>
      </w:r>
    </w:p>
    <w:p w14:paraId="322AB71E" w14:textId="276AB62B" w:rsidR="00F047B6" w:rsidRDefault="00F047B6" w:rsidP="00F047B6">
      <w:r>
        <w:t xml:space="preserve">blaſmez </w:t>
      </w:r>
      <w:r w:rsidR="001F0515">
        <w:t>d</w:t>
      </w:r>
      <w:r>
        <w:t>homicide/</w:t>
      </w:r>
      <w:r w:rsidR="001F0515">
        <w:t>d</w:t>
      </w:r>
      <w:r>
        <w:t xml:space="preserve">e larcin/ou </w:t>
      </w:r>
      <w:r w:rsidR="001F0515">
        <w:t>d</w:t>
      </w:r>
      <w:r>
        <w:t>aulcun aultre crime</w:t>
      </w:r>
    </w:p>
    <w:p w14:paraId="2BBFCDAB" w14:textId="77777777" w:rsidR="00F047B6" w:rsidRDefault="00F047B6" w:rsidP="00F047B6">
      <w:r>
        <w:t>de quoy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 qui les ſuyue.</w:t>
      </w:r>
      <w:r>
        <w:rPr>
          <w:rFonts w:ascii="Segoe UI Symbol" w:hAnsi="Segoe UI Symbol" w:cs="Segoe UI Symbol"/>
        </w:rPr>
        <w:t>⁊</w:t>
      </w:r>
      <w:r>
        <w:t>c. Par ce texte</w:t>
      </w:r>
    </w:p>
    <w:p w14:paraId="7841F5CE" w14:textId="77777777" w:rsidR="00F047B6" w:rsidRDefault="00F047B6" w:rsidP="00F047B6">
      <w:r>
        <w:t>doibt len ſcauoir que iaſoit ce que ce chapitre parle ge-</w:t>
      </w:r>
    </w:p>
    <w:p w14:paraId="157FD421" w14:textId="5307E9EF" w:rsidR="00F047B6" w:rsidRDefault="00F047B6" w:rsidP="00F047B6">
      <w:r>
        <w:t>neralement / et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entendu </w:t>
      </w:r>
      <w:r w:rsidR="001F0515">
        <w:t>d</w:t>
      </w:r>
      <w:r>
        <w:t>e tous iureurs qui</w:t>
      </w:r>
    </w:p>
    <w:p w14:paraId="63F9A5DE" w14:textId="77777777" w:rsidR="00F047B6" w:rsidRDefault="00F047B6" w:rsidP="00F047B6">
      <w:r>
        <w:t>ſōt mis en veue ou en-</w:t>
      </w:r>
    </w:p>
    <w:p w14:paraId="7B5D121B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en quelque cas</w:t>
      </w:r>
    </w:p>
    <w:p w14:paraId="3C8C9B8E" w14:textId="77777777" w:rsidR="00F047B6" w:rsidRDefault="00F047B6" w:rsidP="00F047B6">
      <w:r>
        <w:t>q ce ſoit. Touteſfois</w:t>
      </w:r>
    </w:p>
    <w:p w14:paraId="79387943" w14:textId="77777777" w:rsidR="00F047B6" w:rsidRDefault="00F047B6" w:rsidP="00F047B6">
      <w:r>
        <w:t>ſentend il pɿincipale-</w:t>
      </w:r>
    </w:p>
    <w:p w14:paraId="06910803" w14:textId="17F9D403" w:rsidR="00F047B6" w:rsidRDefault="00F047B6" w:rsidP="00F047B6">
      <w:r>
        <w:t xml:space="preserve">ment </w:t>
      </w:r>
      <w:r w:rsidR="001F0515">
        <w:t>d</w:t>
      </w:r>
      <w:r>
        <w:t>es iureurs qui</w:t>
      </w:r>
    </w:p>
    <w:p w14:paraId="04ED1A8F" w14:textId="77777777" w:rsidR="00F047B6" w:rsidRDefault="00F047B6" w:rsidP="00F047B6">
      <w:r>
        <w:t>ſont mis en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17208DA9" w14:textId="57941C2B" w:rsidR="00F047B6" w:rsidRDefault="001F0515" w:rsidP="00F047B6">
      <w:r>
        <w:t>d</w:t>
      </w:r>
      <w:r w:rsidR="00F047B6">
        <w:t>es cas criminelz . Et</w:t>
      </w:r>
    </w:p>
    <w:p w14:paraId="56E7383A" w14:textId="77777777" w:rsidR="00F047B6" w:rsidRDefault="00F047B6" w:rsidP="00F047B6">
      <w:r>
        <w:t>pour ce que le texte a</w:t>
      </w:r>
    </w:p>
    <w:p w14:paraId="7F64ECDF" w14:textId="4B0C40F1" w:rsidR="00F047B6" w:rsidRDefault="00F047B6" w:rsidP="00F047B6">
      <w:r>
        <w:t xml:space="preserve">cy </w:t>
      </w:r>
      <w:r w:rsidR="001F0515">
        <w:t>d</w:t>
      </w:r>
      <w:r>
        <w:t xml:space="preserve">eſſ᷒ </w:t>
      </w:r>
      <w:r w:rsidR="001F0515">
        <w:t>d</w:t>
      </w:r>
      <w:r>
        <w:t>eclaire en ge</w:t>
      </w:r>
    </w:p>
    <w:p w14:paraId="5DE0251D" w14:textId="77777777" w:rsidR="00F047B6" w:rsidRDefault="00F047B6" w:rsidP="00F047B6">
      <w:r>
        <w:t>neral les ſaons que on</w:t>
      </w:r>
    </w:p>
    <w:p w14:paraId="7AFCBE58" w14:textId="77777777" w:rsidR="00F047B6" w:rsidRDefault="00F047B6" w:rsidP="00F047B6">
      <w:r>
        <w:t>peut mettre ſur les iu-</w:t>
      </w:r>
    </w:p>
    <w:p w14:paraId="4D1F3CFD" w14:textId="77777777" w:rsidR="00F047B6" w:rsidRDefault="00F047B6" w:rsidP="00F047B6">
      <w:r>
        <w:t>reurs/ et quelz gētz on</w:t>
      </w:r>
    </w:p>
    <w:p w14:paraId="42739C0A" w14:textId="792B8BED" w:rsidR="00F047B6" w:rsidRDefault="001F0515" w:rsidP="00F047B6">
      <w:r>
        <w:t>d</w:t>
      </w:r>
      <w:r w:rsidR="00F047B6">
        <w:t>oibt pɿendɿe aux iu-</w:t>
      </w:r>
    </w:p>
    <w:p w14:paraId="6835F536" w14:textId="2B566735" w:rsidR="00F047B6" w:rsidRDefault="00F047B6" w:rsidP="00F047B6">
      <w:r>
        <w:t xml:space="preserve">rees / il </w:t>
      </w:r>
      <w:r w:rsidR="001F0515">
        <w:t>d</w:t>
      </w:r>
      <w:r>
        <w:t>eſcend icy a</w:t>
      </w:r>
    </w:p>
    <w:p w14:paraId="790D00B0" w14:textId="3206A3DE" w:rsidR="00F047B6" w:rsidRDefault="00F047B6" w:rsidP="00F047B6">
      <w:r>
        <w:t>traicter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eclarer en e-</w:t>
      </w:r>
    </w:p>
    <w:p w14:paraId="02E06B9C" w14:textId="77777777" w:rsidR="00F047B6" w:rsidRDefault="00F047B6" w:rsidP="00F047B6">
      <w:r>
        <w:t>ſpecial les cas  quoy</w:t>
      </w:r>
    </w:p>
    <w:p w14:paraId="768CE2F6" w14:textId="77777777" w:rsidR="00F047B6" w:rsidRDefault="00F047B6" w:rsidP="00F047B6">
      <w:r>
        <w:t>le texte traicte pɿīcipa</w:t>
      </w:r>
    </w:p>
    <w:p w14:paraId="15EBE66B" w14:textId="77777777" w:rsidR="00F047B6" w:rsidRDefault="00F047B6" w:rsidP="00F047B6">
      <w:r>
        <w:t>lement 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15F34268" w14:textId="1972012B" w:rsidR="00F047B6" w:rsidRDefault="001F0515" w:rsidP="00F047B6">
      <w:r>
        <w:t>d</w:t>
      </w:r>
      <w:r w:rsidR="00F047B6">
        <w:t>es cas criminelz.</w:t>
      </w:r>
    </w:p>
    <w:p w14:paraId="304757B7" w14:textId="2F2CCEF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veult </w:t>
      </w:r>
      <w:r w:rsidR="001F0515">
        <w:t>d</w:t>
      </w:r>
      <w:r>
        <w:t>ire le tex</w:t>
      </w:r>
    </w:p>
    <w:p w14:paraId="3BFCC958" w14:textId="77777777" w:rsidR="00F047B6" w:rsidRDefault="00F047B6" w:rsidP="00F047B6">
      <w:r>
        <w:t>te qui met que ainſy</w:t>
      </w:r>
    </w:p>
    <w:p w14:paraId="6BC501D8" w14:textId="77777777" w:rsidR="00F047B6" w:rsidRDefault="00F047B6" w:rsidP="00F047B6">
      <w:r>
        <w:t xml:space="preserve">doibt len faire </w:t>
      </w:r>
      <w:r>
        <w:rPr>
          <w:rFonts w:ascii="Segoe UI Symbol" w:hAnsi="Segoe UI Symbol" w:cs="Segoe UI Symbol"/>
        </w:rPr>
        <w:t>⁊</w:t>
      </w:r>
      <w:r>
        <w:t>c. Que</w:t>
      </w:r>
    </w:p>
    <w:p w14:paraId="7FE4A33E" w14:textId="77777777" w:rsidR="00F047B6" w:rsidRDefault="00F047B6" w:rsidP="00F047B6">
      <w:r>
        <w:t>iceulx ſaons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ſur les iureurs es cas cri-</w:t>
      </w:r>
    </w:p>
    <w:p w14:paraId="01577165" w14:textId="1D2CAADF" w:rsidR="00F047B6" w:rsidRDefault="00F047B6" w:rsidP="00F047B6">
      <w:r>
        <w:t xml:space="preserve">minelz/comme cy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eclaire.et iceulx </w:t>
      </w:r>
      <w:r w:rsidR="001F0515">
        <w:t>d</w:t>
      </w:r>
      <w:r>
        <w:t>oibt len</w:t>
      </w:r>
    </w:p>
    <w:p w14:paraId="12A5EA83" w14:textId="0E322731" w:rsidR="00F047B6" w:rsidRDefault="00F047B6" w:rsidP="00F047B6">
      <w:r>
        <w:lastRenderedPageBreak/>
        <w:t xml:space="preserve">pɿoduire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paraphe pɿecedent : meſme-</w:t>
      </w:r>
    </w:p>
    <w:p w14:paraId="02226DA0" w14:textId="2DEF2851" w:rsidR="00F047B6" w:rsidRDefault="00F047B6" w:rsidP="00F047B6">
      <w:r>
        <w:t xml:space="preserve">ment quand les iureurs viennent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  <w:r>
        <w:rPr>
          <w:rFonts w:ascii="Segoe UI Symbol" w:hAnsi="Segoe UI Symbol" w:cs="Segoe UI Symbol"/>
        </w:rPr>
        <w:t>⁊</w:t>
      </w:r>
      <w:r>
        <w:t xml:space="preserve"> q̇l</w:t>
      </w:r>
    </w:p>
    <w:p w14:paraId="7DD43D6B" w14:textId="1F191522" w:rsidR="00F047B6" w:rsidRDefault="00F047B6" w:rsidP="00F047B6">
      <w:r>
        <w:t xml:space="preserve">nya point </w:t>
      </w:r>
      <w:r w:rsidR="001F0515">
        <w:t>d</w:t>
      </w:r>
      <w:r>
        <w:t xml:space="preserve">e partie foɿmee.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52453376" w14:textId="77777777" w:rsidR="00F047B6" w:rsidRDefault="00F047B6" w:rsidP="00F047B6"/>
    <w:p w14:paraId="43D4194C" w14:textId="77777777" w:rsidR="00F047B6" w:rsidRDefault="00F047B6" w:rsidP="00F047B6"/>
    <w:p w14:paraId="3ADB53DF" w14:textId="77777777" w:rsidR="00F047B6" w:rsidRDefault="00F047B6" w:rsidP="00F047B6">
      <w:r>
        <w:t>E</w:t>
      </w:r>
    </w:p>
    <w:p w14:paraId="0B2D74F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Du meſfaict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a ceulx qui viuent/ne</w:t>
      </w:r>
    </w:p>
    <w:p w14:paraId="69EE0C16" w14:textId="2F1D3102" w:rsidR="00F047B6" w:rsidRDefault="00F047B6" w:rsidP="00F047B6">
      <w:r>
        <w:t>peut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faicte/foɿs pour l’abſence </w:t>
      </w:r>
      <w:r w:rsidR="001F0515">
        <w:t>d</w:t>
      </w:r>
      <w:r>
        <w:t>une par</w:t>
      </w:r>
    </w:p>
    <w:p w14:paraId="6C52A3B2" w14:textId="5D51CB0D" w:rsidR="00F047B6" w:rsidRDefault="00F047B6" w:rsidP="00F047B6">
      <w:r>
        <w:t xml:space="preserve">tie ou </w:t>
      </w:r>
      <w:r w:rsidR="001F0515">
        <w:t>d</w:t>
      </w:r>
      <w:r>
        <w:t>e lautre</w:t>
      </w:r>
      <w:r>
        <w:rPr>
          <w:rFonts w:ascii="Segoe UI Symbol" w:hAnsi="Segoe UI Symbol" w:cs="Segoe UI Symbol"/>
        </w:rPr>
        <w:t>⁊</w:t>
      </w:r>
      <w:r>
        <w:t xml:space="preserve">c.Par ce texte </w:t>
      </w:r>
      <w:r w:rsidR="001F0515">
        <w:t>d</w:t>
      </w:r>
      <w:r>
        <w:t>oibt on noter q̄ ſe par-</w:t>
      </w:r>
    </w:p>
    <w:p w14:paraId="395EDF99" w14:textId="43992EAB" w:rsidR="00F047B6" w:rsidRDefault="00F047B6" w:rsidP="00F047B6">
      <w:r>
        <w:t xml:space="preserve">tie ſuyt vng aultre </w:t>
      </w:r>
      <w:r w:rsidR="001F0515">
        <w:t>d</w:t>
      </w:r>
      <w:r>
        <w:t>aulcun meſfaict/enque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nen peut</w:t>
      </w:r>
    </w:p>
    <w:p w14:paraId="07B4B4D8" w14:textId="299F0A9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ſinon par le conſentement </w:t>
      </w:r>
      <w:r w:rsidR="001F0515">
        <w:t>d</w:t>
      </w:r>
      <w:r>
        <w:t>es parties / com</w:t>
      </w:r>
    </w:p>
    <w:p w14:paraId="3A8A8827" w14:textId="77777777" w:rsidR="00F047B6" w:rsidRDefault="00F047B6" w:rsidP="00F047B6">
      <w:r>
        <w:t>me ſe len vouloit pɿouuer ſa choſe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lautre</w:t>
      </w:r>
    </w:p>
    <w:p w14:paraId="6F961728" w14:textId="32DBAE06" w:rsidR="00F047B6" w:rsidRDefault="00F047B6" w:rsidP="00F047B6">
      <w:r>
        <w:t xml:space="preserve">ne lattendɿoit pas ſe il ne vouloit . Et auſſi ſe le </w:t>
      </w:r>
      <w:r w:rsidR="001F0515">
        <w:t>d</w:t>
      </w:r>
      <w:r>
        <w:t>efen-</w:t>
      </w:r>
    </w:p>
    <w:p w14:paraId="6C03554F" w14:textId="77777777" w:rsidR="00F047B6" w:rsidRDefault="00F047B6" w:rsidP="00F047B6">
      <w:r>
        <w:t>deur la vouloit attendɿe et lautre ne le 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ne le</w:t>
      </w:r>
    </w:p>
    <w:p w14:paraId="56ECBA99" w14:textId="67B7C3EB" w:rsidR="00F047B6" w:rsidRDefault="00F047B6" w:rsidP="00F047B6">
      <w:r>
        <w:t xml:space="preserve">pourroit faire:mais ſeroit receu a </w:t>
      </w:r>
      <w:r w:rsidR="001F0515">
        <w:t>d</w:t>
      </w:r>
      <w:r>
        <w:t>ire les cauſes pour</w:t>
      </w:r>
    </w:p>
    <w:p w14:paraId="52BF6602" w14:textId="77777777" w:rsidR="00F047B6" w:rsidRDefault="00F047B6" w:rsidP="00F047B6">
      <w:r>
        <w:t>quoy . Car en tous pɿoces qui ſont entre parties on ne</w:t>
      </w:r>
    </w:p>
    <w:p w14:paraId="13B9402F" w14:textId="3AD671A9" w:rsidR="00F047B6" w:rsidRDefault="00F047B6" w:rsidP="00F047B6">
      <w:r>
        <w:t xml:space="preserve">ſen peut </w:t>
      </w:r>
      <w:r w:rsidR="001F0515">
        <w:t>d</w:t>
      </w:r>
      <w:r>
        <w:t>eſcēdɿe en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ou aultre appoinctemēt/</w:t>
      </w:r>
    </w:p>
    <w:p w14:paraId="44DFFC4D" w14:textId="6DB1A3E4" w:rsidR="00F047B6" w:rsidRDefault="00F047B6" w:rsidP="00F047B6">
      <w:r>
        <w:t xml:space="preserve">ſi non </w:t>
      </w:r>
      <w:r w:rsidR="001F0515">
        <w:t>d</w:t>
      </w:r>
      <w:r>
        <w:t xml:space="preserve">e lacoɿd </w:t>
      </w:r>
      <w:r w:rsidR="001F0515">
        <w:t>d</w:t>
      </w:r>
      <w:r>
        <w:t xml:space="preserve">es parties </w:t>
      </w:r>
      <w:r>
        <w:rPr>
          <w:rFonts w:ascii="Segoe UI Symbol" w:hAnsi="Segoe UI Symbol" w:cs="Segoe UI Symbol"/>
        </w:rPr>
        <w:t>⁊</w:t>
      </w:r>
      <w:r>
        <w:t xml:space="preserve">c.A ce ſacoɿde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>e</w:t>
      </w:r>
    </w:p>
    <w:p w14:paraId="5FDEFCC6" w14:textId="5C269850" w:rsidR="00F047B6" w:rsidRDefault="00F047B6" w:rsidP="00F047B6">
      <w:r>
        <w:t xml:space="preserve">pɿoceder/et peut len </w:t>
      </w:r>
      <w:r w:rsidR="001F0515">
        <w:t>d</w:t>
      </w:r>
      <w:r>
        <w:t>ire q̄ le texte le met pour les ſim-</w:t>
      </w:r>
    </w:p>
    <w:p w14:paraId="089419DD" w14:textId="655B9407" w:rsidR="00F047B6" w:rsidRDefault="00F047B6" w:rsidP="00F047B6">
      <w:r>
        <w:t>ples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 xml:space="preserve">ont il parle cy apɿes ou il traicte </w:t>
      </w:r>
      <w:r w:rsidR="001F0515">
        <w:t>d</w:t>
      </w:r>
      <w:r>
        <w:t>aſ-</w:t>
      </w:r>
    </w:p>
    <w:p w14:paraId="34B0F646" w14:textId="4A46D611" w:rsidR="00F047B6" w:rsidRDefault="00F047B6" w:rsidP="00F047B6">
      <w:r>
        <w:t xml:space="preserve">ſault </w:t>
      </w:r>
      <w:r w:rsidR="001F0515">
        <w:t>d</w:t>
      </w:r>
      <w:r>
        <w:t>e chemin/</w:t>
      </w:r>
      <w:r w:rsidR="001F0515">
        <w:t>d</w:t>
      </w:r>
      <w:r>
        <w:t xml:space="preserve">aſſault </w:t>
      </w:r>
      <w:r w:rsidR="001F0515">
        <w:t>d</w:t>
      </w:r>
      <w:r>
        <w:t xml:space="preserve">e charue / et </w:t>
      </w:r>
      <w:r w:rsidR="001F0515">
        <w:t>d</w:t>
      </w:r>
      <w:r>
        <w:t>e telz ſembla-</w:t>
      </w:r>
    </w:p>
    <w:p w14:paraId="03E49DBF" w14:textId="5A434457" w:rsidR="00F047B6" w:rsidRDefault="00F047B6" w:rsidP="00F047B6">
      <w:r>
        <w:t xml:space="preserve">bles. Et quil faille le conſentemēt </w:t>
      </w:r>
      <w:r w:rsidR="001F0515">
        <w:t>d</w:t>
      </w:r>
      <w:r>
        <w:t xml:space="preserve">es </w:t>
      </w:r>
      <w:r w:rsidR="001F0515">
        <w:t>d</w:t>
      </w:r>
      <w:r>
        <w:t>eux parties en</w:t>
      </w:r>
    </w:p>
    <w:p w14:paraId="74845258" w14:textId="77777777" w:rsidR="00F047B6" w:rsidRDefault="00F047B6" w:rsidP="00F047B6">
      <w:r>
        <w:t>tel cas/il peut aſſez apparoir par ſemblable en vng aul-</w:t>
      </w:r>
    </w:p>
    <w:p w14:paraId="1357EF62" w14:textId="13F30BC6" w:rsidR="00F047B6" w:rsidRDefault="00F047B6" w:rsidP="00F047B6">
      <w:r>
        <w:t xml:space="preserve">tre lieu/ ou le texte met en traictant </w:t>
      </w:r>
      <w:r w:rsidR="001F0515">
        <w:t>d</w:t>
      </w:r>
      <w:r>
        <w:t>es recoɿdz/que re-</w:t>
      </w:r>
    </w:p>
    <w:p w14:paraId="2F874E5B" w14:textId="146EA640" w:rsidR="00F047B6" w:rsidRDefault="00F047B6" w:rsidP="00F047B6">
      <w:r>
        <w:t>coɿd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/ ſinon </w:t>
      </w:r>
      <w:r w:rsidR="001F0515">
        <w:t>d</w:t>
      </w:r>
      <w:r>
        <w:t xml:space="preserve">e laſſentemēt </w:t>
      </w:r>
      <w:r w:rsidR="001F0515">
        <w:t>d</w:t>
      </w:r>
      <w:r>
        <w:t>une par-</w:t>
      </w:r>
    </w:p>
    <w:p w14:paraId="74D5C508" w14:textId="5AA57B76" w:rsidR="00F047B6" w:rsidRDefault="00F047B6" w:rsidP="00F047B6">
      <w:r>
        <w:t xml:space="preserve">tie et </w:t>
      </w:r>
      <w:r w:rsidR="001F0515">
        <w:t>d</w:t>
      </w:r>
      <w:r>
        <w:t>aultre . Mais ne ſenſuit pas pourtant q̄ ſaulcun</w:t>
      </w:r>
    </w:p>
    <w:p w14:paraId="47F4CB27" w14:textId="19F26F04" w:rsidR="00F047B6" w:rsidRDefault="00F047B6" w:rsidP="00F047B6">
      <w:r>
        <w:t>veult auoir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ou recoɿd </w:t>
      </w:r>
      <w:r w:rsidR="001F0515">
        <w:t>d</w:t>
      </w:r>
      <w:r>
        <w:t>aulcune choſe qui chet</w:t>
      </w:r>
    </w:p>
    <w:p w14:paraId="15226BC4" w14:textId="1562761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 par telle voye / que partie aduerſe ne</w:t>
      </w:r>
    </w:p>
    <w:p w14:paraId="648CF473" w14:textId="77777777" w:rsidR="00F047B6" w:rsidRDefault="00F047B6" w:rsidP="00F047B6">
      <w:r>
        <w:t>ſoit ſubiecte a ſoy ſubmettre/ ſil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cauſe pour</w:t>
      </w:r>
    </w:p>
    <w:p w14:paraId="0E8ACD1A" w14:textId="52273971" w:rsidR="00F047B6" w:rsidRDefault="00F047B6" w:rsidP="00F047B6">
      <w:r>
        <w:t xml:space="preserve">quoy il ne ſe </w:t>
      </w:r>
      <w:r w:rsidR="001F0515">
        <w:t>d</w:t>
      </w:r>
      <w:r>
        <w:t>oye ſubmettre:ne le texte ne le veult pas</w:t>
      </w:r>
    </w:p>
    <w:p w14:paraId="7DEB1271" w14:textId="5EC7D788" w:rsidR="00F047B6" w:rsidRDefault="00F047B6" w:rsidP="00F047B6">
      <w:r>
        <w:t xml:space="preserve">innuer:mais veult innuer que partie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receue.</w:t>
      </w:r>
    </w:p>
    <w:p w14:paraId="3E2F7B80" w14:textId="44C6A6F4" w:rsidR="00F047B6" w:rsidRDefault="00F047B6" w:rsidP="00F047B6">
      <w:r>
        <w:t xml:space="preserve">a </w:t>
      </w:r>
      <w:r w:rsidR="001F0515">
        <w:t>d</w:t>
      </w:r>
      <w:r>
        <w:t>eclairer les cauſes pour quoy il ne veult attēdɿe len</w:t>
      </w:r>
    </w:p>
    <w:p w14:paraId="3EA1C07B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e/et chet entre parties.Et ne ſont pas telz pɿoces</w:t>
      </w:r>
    </w:p>
    <w:p w14:paraId="5E62067F" w14:textId="77777777" w:rsidR="00F047B6" w:rsidRDefault="00F047B6" w:rsidP="00F047B6">
      <w:r>
        <w:t>q̇ ſont entre parties ſoient criminelz ou aultres ſembla-</w:t>
      </w:r>
    </w:p>
    <w:p w14:paraId="71A031D7" w14:textId="78BFD0CD" w:rsidR="00F047B6" w:rsidRDefault="00F047B6" w:rsidP="00F047B6">
      <w:r>
        <w:t xml:space="preserve">bles a ceulx qui ſe font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par eſpecial</w:t>
      </w:r>
    </w:p>
    <w:p w14:paraId="29A5010A" w14:textId="77777777" w:rsidR="00F047B6" w:rsidRDefault="00F047B6" w:rsidP="00F047B6">
      <w:r>
        <w:t>en cas criminel : car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ab</w:t>
      </w:r>
      <w:r>
        <w:rPr>
          <w:rFonts w:ascii="Arial Unicode MS" w:eastAsia="Arial Unicode MS" w:hAnsi="Arial Unicode MS" w:cs="Arial Unicode MS" w:hint="eastAsia"/>
        </w:rPr>
        <w:t>ﬅ</w:t>
      </w:r>
      <w:r>
        <w:t>rainct laccuſe a attendɿe</w:t>
      </w:r>
    </w:p>
    <w:p w14:paraId="3A25A0E5" w14:textId="11A8706D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.Comme il appert par le chapitre cy </w:t>
      </w:r>
      <w:r w:rsidR="001F0515">
        <w:t>d</w:t>
      </w:r>
      <w:r>
        <w:t>euant</w:t>
      </w:r>
    </w:p>
    <w:p w14:paraId="509A36E0" w14:textId="0DD04955" w:rsidR="00F047B6" w:rsidRDefault="00F047B6" w:rsidP="00F047B6">
      <w:r>
        <w:t xml:space="preserve">qui met q̇l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pɿiſonnier iuſques a vng an</w:t>
      </w:r>
    </w:p>
    <w:p w14:paraId="4738065E" w14:textId="359567BD" w:rsidR="00F047B6" w:rsidRDefault="00F047B6" w:rsidP="00F047B6">
      <w:r>
        <w:lastRenderedPageBreak/>
        <w:t xml:space="preserve">et vng iour a peu </w:t>
      </w:r>
      <w:r w:rsidR="001F0515">
        <w:t>d</w:t>
      </w:r>
      <w:r>
        <w:t xml:space="preserve">e boire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mēger/ſe il noffre </w:t>
      </w:r>
      <w:r w:rsidR="001F0515">
        <w:t>d</w:t>
      </w:r>
      <w:r>
        <w:t>edēs</w:t>
      </w:r>
    </w:p>
    <w:p w14:paraId="4B591991" w14:textId="4DD35CB9" w:rsidR="00F047B6" w:rsidRDefault="00F047B6" w:rsidP="00F047B6">
      <w:r>
        <w:t>ce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u pays. </w:t>
      </w:r>
      <w:r>
        <w:rPr>
          <w:rFonts w:ascii="Cambria Math" w:hAnsi="Cambria Math" w:cs="Cambria Math"/>
        </w:rPr>
        <w:t>ℂ</w:t>
      </w:r>
      <w:r>
        <w:t>Ap̄s enſuit eu texte.</w:t>
      </w:r>
    </w:p>
    <w:p w14:paraId="3436AC37" w14:textId="77777777" w:rsidR="00F047B6" w:rsidRDefault="00F047B6" w:rsidP="00F047B6"/>
    <w:p w14:paraId="307979F8" w14:textId="77777777" w:rsidR="00F047B6" w:rsidRDefault="00F047B6" w:rsidP="00F047B6"/>
    <w:p w14:paraId="3F48FD94" w14:textId="77777777" w:rsidR="00F047B6" w:rsidRDefault="00F047B6" w:rsidP="00F047B6">
      <w:r>
        <w:t>f</w:t>
      </w:r>
    </w:p>
    <w:p w14:paraId="6E34F2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Pluſieurs ſe ſeulent acoɿder que ſe vng homme</w:t>
      </w:r>
    </w:p>
    <w:p w14:paraId="004718C0" w14:textId="77777777" w:rsidR="00F047B6" w:rsidRDefault="00F047B6" w:rsidP="00F047B6"/>
    <w:p w14:paraId="428D3CEA" w14:textId="77777777" w:rsidR="00F047B6" w:rsidRDefault="00F047B6" w:rsidP="00F047B6"/>
    <w:p w14:paraId="3F66BB92" w14:textId="77777777" w:rsidR="00F047B6" w:rsidRDefault="00F047B6" w:rsidP="00F047B6">
      <w:r>
        <w:t>ſuyt vng aultre a moɿt : et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veult ſou-</w:t>
      </w:r>
    </w:p>
    <w:p w14:paraId="63369ABE" w14:textId="4A156EA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enir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u pays </w:t>
      </w:r>
      <w:r>
        <w:rPr>
          <w:rFonts w:ascii="Segoe UI Symbol" w:hAnsi="Segoe UI Symbol" w:cs="Segoe UI Symbol"/>
        </w:rPr>
        <w:t>⁊</w:t>
      </w:r>
      <w:r>
        <w:t>c.Par ce texte peut apparoir</w:t>
      </w:r>
    </w:p>
    <w:p w14:paraId="40DB4889" w14:textId="77777777" w:rsidR="00F047B6" w:rsidRDefault="00F047B6" w:rsidP="00F047B6">
      <w:r>
        <w:t>que ſe vng hōme ſuyt vng aultre a moɿt pour vng cas</w:t>
      </w:r>
    </w:p>
    <w:p w14:paraId="377A7D9F" w14:textId="77777777" w:rsidR="00F047B6" w:rsidRDefault="00F047B6" w:rsidP="00F047B6">
      <w:r>
        <w:t>criminel/</w:t>
      </w:r>
      <w:r>
        <w:rPr>
          <w:rFonts w:ascii="Segoe UI Symbol" w:hAnsi="Segoe UI Symbol" w:cs="Segoe UI Symbol"/>
        </w:rPr>
        <w:t>⁊</w:t>
      </w:r>
      <w:r>
        <w:t xml:space="preserve">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e/il</w:t>
      </w:r>
    </w:p>
    <w:p w14:paraId="71320C08" w14:textId="152DFFD5" w:rsidR="00F047B6" w:rsidRDefault="00F047B6" w:rsidP="00F047B6">
      <w:r>
        <w:t xml:space="preserve">la </w:t>
      </w:r>
      <w:r w:rsidR="001F0515">
        <w:t>d</w:t>
      </w:r>
      <w:r>
        <w:t xml:space="preserve">oibt auoir: </w:t>
      </w:r>
      <w:r>
        <w:rPr>
          <w:rFonts w:ascii="Segoe UI Symbol" w:hAnsi="Segoe UI Symbol" w:cs="Segoe UI Symbol"/>
        </w:rPr>
        <w:t>⁊</w:t>
      </w:r>
      <w:r>
        <w:t xml:space="preserve"> cil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par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80495DB" w14:textId="71E3B878" w:rsidR="00F047B6" w:rsidRDefault="00F047B6" w:rsidP="00F047B6">
      <w:r>
        <w:t>cōdēne:</w:t>
      </w:r>
      <w:r>
        <w:rPr>
          <w:rFonts w:ascii="Segoe UI Symbol" w:hAnsi="Segoe UI Symbol" w:cs="Segoe UI Symbol"/>
        </w:rPr>
        <w:t>⁊</w:t>
      </w:r>
      <w:r>
        <w:t xml:space="preserve"> ſi nō/il </w:t>
      </w:r>
      <w:r w:rsidR="001F0515">
        <w:t>d</w:t>
      </w:r>
      <w:r>
        <w:t>oibt</w:t>
      </w:r>
    </w:p>
    <w:p w14:paraId="52F5AB4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ſaulue </w:t>
      </w:r>
      <w:r>
        <w:rPr>
          <w:rFonts w:ascii="Cambria Math" w:hAnsi="Cambria Math" w:cs="Cambria Math"/>
        </w:rPr>
        <w:t>ℂ</w:t>
      </w:r>
      <w:r>
        <w:t>Et quāt</w:t>
      </w:r>
    </w:p>
    <w:p w14:paraId="35B8AFE4" w14:textId="77777777" w:rsidR="00F047B6" w:rsidRDefault="00F047B6" w:rsidP="00F047B6">
      <w:r>
        <w:t>au texte q̇ met que ſil</w:t>
      </w:r>
    </w:p>
    <w:p w14:paraId="0940834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nō ſcauoir/</w:t>
      </w:r>
    </w:p>
    <w:p w14:paraId="0AF96FF9" w14:textId="77777777" w:rsidR="00F047B6" w:rsidRDefault="00F047B6" w:rsidP="00F047B6">
      <w:r>
        <w:t>lappelleur peut reue-</w:t>
      </w:r>
    </w:p>
    <w:p w14:paraId="1E495EE1" w14:textId="77777777" w:rsidR="00F047B6" w:rsidRDefault="00F047B6" w:rsidP="00F047B6">
      <w:r>
        <w:t>nir a la hataille:on nen</w:t>
      </w:r>
    </w:p>
    <w:p w14:paraId="7FC992C9" w14:textId="5EB1691E" w:rsidR="00F047B6" w:rsidRDefault="00F047B6" w:rsidP="00F047B6">
      <w:r>
        <w:t>vſe point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raiſō:</w:t>
      </w:r>
    </w:p>
    <w:p w14:paraId="731119EF" w14:textId="77777777" w:rsidR="00F047B6" w:rsidRDefault="00F047B6" w:rsidP="00F047B6">
      <w:r>
        <w:t>car il ſēſuyuroit q̄ vne</w:t>
      </w:r>
    </w:p>
    <w:p w14:paraId="721CDBD5" w14:textId="40818820" w:rsidR="00F047B6" w:rsidRDefault="00F047B6" w:rsidP="00F047B6">
      <w:r>
        <w:t xml:space="preserve">querelle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</w:t>
      </w:r>
    </w:p>
    <w:p w14:paraId="582A7DE0" w14:textId="4F66314A" w:rsidR="00F047B6" w:rsidRDefault="00F047B6" w:rsidP="00F047B6">
      <w:r>
        <w:t xml:space="preserve">terminee par </w:t>
      </w:r>
      <w:r w:rsidR="001F0515">
        <w:t>d</w:t>
      </w:r>
      <w:r>
        <w:t>iuerſes</w:t>
      </w:r>
    </w:p>
    <w:p w14:paraId="712BF22F" w14:textId="77777777" w:rsidR="00F047B6" w:rsidRDefault="00F047B6" w:rsidP="00F047B6">
      <w:r>
        <w:t>loix q̇ ſeroit contre cou</w:t>
      </w:r>
    </w:p>
    <w:p w14:paraId="3DF6DFE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eſcripte / q̇ met</w:t>
      </w:r>
    </w:p>
    <w:p w14:paraId="42F93B79" w14:textId="77777777" w:rsidR="00F047B6" w:rsidRDefault="00F047B6" w:rsidP="00F047B6">
      <w:r>
        <w:t>allieurs que vne que-</w:t>
      </w:r>
    </w:p>
    <w:p w14:paraId="6E6B6985" w14:textId="3861589A" w:rsidR="00F047B6" w:rsidRDefault="00F047B6" w:rsidP="00F047B6">
      <w:r>
        <w:t xml:space="preserve">relle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eter-</w:t>
      </w:r>
    </w:p>
    <w:p w14:paraId="29BC07FB" w14:textId="77777777" w:rsidR="00F047B6" w:rsidRDefault="00F047B6" w:rsidP="00F047B6">
      <w:r>
        <w:t>mine p vne ſeule loy.</w:t>
      </w:r>
    </w:p>
    <w:p w14:paraId="2D8AFAFB" w14:textId="77777777" w:rsidR="00F047B6" w:rsidRDefault="00F047B6" w:rsidP="00F047B6"/>
    <w:p w14:paraId="47CB3E02" w14:textId="77777777" w:rsidR="00F047B6" w:rsidRDefault="00F047B6" w:rsidP="00F047B6"/>
    <w:p w14:paraId="5B16AFDC" w14:textId="77777777" w:rsidR="00F047B6" w:rsidRDefault="00F047B6" w:rsidP="00F047B6">
      <w:r>
        <w:t xml:space="preserve">g </w:t>
      </w:r>
      <w:r>
        <w:rPr>
          <w:rFonts w:ascii="Cambria Math" w:hAnsi="Cambria Math" w:cs="Cambria Math"/>
        </w:rPr>
        <w:t>ℂ</w:t>
      </w:r>
      <w:r>
        <w:t>Et le texte q̇ met.</w:t>
      </w:r>
    </w:p>
    <w:p w14:paraId="106582A9" w14:textId="77777777" w:rsidR="00F047B6" w:rsidRDefault="00F047B6" w:rsidP="00F047B6">
      <w:r>
        <w:t>A ce ſeulent pluſieurs</w:t>
      </w:r>
    </w:p>
    <w:p w14:paraId="21524AEA" w14:textId="77777777" w:rsidR="00F047B6" w:rsidRDefault="00F047B6" w:rsidP="00F047B6">
      <w:r>
        <w:t xml:space="preserve">acoɿder </w:t>
      </w:r>
      <w:r>
        <w:rPr>
          <w:rFonts w:ascii="Segoe UI Symbol" w:hAnsi="Segoe UI Symbol" w:cs="Segoe UI Symbol"/>
        </w:rPr>
        <w:t>⁊</w:t>
      </w:r>
      <w:r>
        <w:t>c.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relati</w:t>
      </w:r>
    </w:p>
    <w:p w14:paraId="6D10AB5A" w14:textId="77777777" w:rsidR="00F047B6" w:rsidRDefault="00F047B6" w:rsidP="00F047B6">
      <w:r>
        <w:t>au texte q̇ met que ſe</w:t>
      </w:r>
    </w:p>
    <w:p w14:paraId="338A8C50" w14:textId="77777777" w:rsidR="00F047B6" w:rsidRDefault="00F047B6" w:rsidP="00F047B6">
      <w:r>
        <w:t>vng homme ſuyt vng</w:t>
      </w:r>
    </w:p>
    <w:p w14:paraId="6535B333" w14:textId="77777777" w:rsidR="00F047B6" w:rsidRDefault="00F047B6" w:rsidP="00F047B6">
      <w:r>
        <w:t>aultre a moɿt/et cil qui</w:t>
      </w:r>
    </w:p>
    <w:p w14:paraId="5828991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</w:t>
      </w:r>
    </w:p>
    <w:p w14:paraId="288536CF" w14:textId="1195D181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u pays:il 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receu.</w:t>
      </w:r>
      <w:r>
        <w:rPr>
          <w:rFonts w:ascii="Segoe UI Symbol" w:hAnsi="Segoe UI Symbol" w:cs="Segoe UI Symbol"/>
        </w:rPr>
        <w:t>⁊</w:t>
      </w:r>
      <w:r>
        <w:t xml:space="preserve"> le met le texte</w:t>
      </w:r>
    </w:p>
    <w:p w14:paraId="199472ED" w14:textId="77777777" w:rsidR="00F047B6" w:rsidRDefault="00F047B6" w:rsidP="00F047B6">
      <w:r>
        <w:t xml:space="preserve">pour abatre les faulſes plainctes </w:t>
      </w:r>
      <w:r>
        <w:rPr>
          <w:rFonts w:ascii="Segoe UI Symbol" w:hAnsi="Segoe UI Symbol" w:cs="Segoe UI Symbol"/>
        </w:rPr>
        <w:t>⁊</w:t>
      </w:r>
      <w:r>
        <w:t xml:space="preserve"> clameurſ:</w:t>
      </w:r>
      <w:r>
        <w:rPr>
          <w:rFonts w:ascii="Segoe UI Symbol" w:hAnsi="Segoe UI Symbol" w:cs="Segoe UI Symbol"/>
        </w:rPr>
        <w:t>⁊</w:t>
      </w:r>
      <w:r>
        <w:t xml:space="preserve"> ainſi na</w:t>
      </w:r>
    </w:p>
    <w:p w14:paraId="6F09ABC3" w14:textId="6B53AB15" w:rsidR="00F047B6" w:rsidRDefault="00F047B6" w:rsidP="00F047B6">
      <w:r>
        <w:t xml:space="preserve">point </w:t>
      </w:r>
      <w:r w:rsidR="001F0515">
        <w:t>d</w:t>
      </w:r>
      <w:r>
        <w:t xml:space="preserve">e lieu lopinion contraire </w:t>
      </w:r>
      <w:r w:rsidR="001F0515">
        <w:t>d</w:t>
      </w:r>
      <w:r>
        <w:t xml:space="preserve">e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Sur</w:t>
      </w:r>
    </w:p>
    <w:p w14:paraId="610F447C" w14:textId="6F738ADB" w:rsidR="00F047B6" w:rsidRDefault="00F047B6" w:rsidP="00F047B6">
      <w:r>
        <w:lastRenderedPageBreak/>
        <w:t xml:space="preserve">quoy lē po ᷒roit faire vng tel </w:t>
      </w:r>
      <w:r w:rsidR="001F0515">
        <w:t>d</w:t>
      </w:r>
      <w:r>
        <w:t>oubte.Scauoir ſe on ſou</w:t>
      </w:r>
    </w:p>
    <w:p w14:paraId="21C33193" w14:textId="51F71ACC" w:rsidR="00F047B6" w:rsidRDefault="00F047B6" w:rsidP="00F047B6">
      <w:r>
        <w:t xml:space="preserve">loit anciennemēt cōtraindre les gentz </w:t>
      </w:r>
      <w:r w:rsidR="001F0515">
        <w:t>d</w:t>
      </w:r>
      <w:r>
        <w:t>e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 </w:t>
      </w:r>
      <w:r w:rsidR="001F0515">
        <w:t>d</w:t>
      </w:r>
      <w:r>
        <w:t>epo</w:t>
      </w:r>
    </w:p>
    <w:p w14:paraId="585196CA" w14:textId="3A5FE07B" w:rsidR="00F047B6" w:rsidRDefault="00F047B6" w:rsidP="00F047B6">
      <w:r>
        <w:t xml:space="preserve">ſer ſinon </w:t>
      </w:r>
      <w:r w:rsidR="001F0515">
        <w:t>d</w:t>
      </w:r>
      <w:r>
        <w:t>e ce q̄ ilz ſcauoient on creoient.</w:t>
      </w:r>
      <w:r>
        <w:rPr>
          <w:rFonts w:ascii="Segoe UI Symbol" w:hAnsi="Segoe UI Symbol" w:cs="Segoe UI Symbol"/>
        </w:rPr>
        <w:t>⁊</w:t>
      </w:r>
      <w:r>
        <w:t xml:space="preserve"> quand ilz </w:t>
      </w:r>
      <w:r w:rsidR="001F0515">
        <w:t>d</w:t>
      </w:r>
      <w:r>
        <w:t>i-</w:t>
      </w:r>
    </w:p>
    <w:p w14:paraId="4D129AAC" w14:textId="77777777" w:rsidR="00F047B6" w:rsidRDefault="00F047B6" w:rsidP="00F047B6">
      <w:r>
        <w:t>ſoient q̇lz nen ſcauoient q̄ croire: ſe on les contraingnoit</w:t>
      </w:r>
    </w:p>
    <w:p w14:paraId="5DC4A9C6" w14:textId="575953E9" w:rsidR="00F047B6" w:rsidRDefault="00F047B6" w:rsidP="00F047B6">
      <w:r>
        <w:t xml:space="preserve">point a </w:t>
      </w:r>
      <w:r w:rsidR="001F0515">
        <w:t>d</w:t>
      </w:r>
      <w:r>
        <w:t>epoſer plus auant.</w:t>
      </w:r>
    </w:p>
    <w:p w14:paraId="5CB2035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que nō/par le texte qui metſet</w:t>
      </w:r>
    </w:p>
    <w:p w14:paraId="34372ED2" w14:textId="77777777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nō ſcauoir lappelleur peut reuenir a la ba</w:t>
      </w:r>
    </w:p>
    <w:p w14:paraId="440BFEB0" w14:textId="13D82416" w:rsidR="00F047B6" w:rsidRDefault="00F047B6" w:rsidP="00F047B6">
      <w:r>
        <w:t>taille</w:t>
      </w:r>
      <w:r>
        <w:rPr>
          <w:rFonts w:ascii="Segoe UI Symbol" w:hAnsi="Segoe UI Symbol" w:cs="Segoe UI Symbol"/>
        </w:rPr>
        <w:t>⁊</w:t>
      </w:r>
      <w:r>
        <w:t xml:space="preserve"> auſſi </w:t>
      </w:r>
      <w:r w:rsidR="001F0515">
        <w:t>d</w:t>
      </w:r>
      <w:r>
        <w:t xml:space="preserve">e raiſon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a</w:t>
      </w:r>
    </w:p>
    <w:p w14:paraId="1B367BF5" w14:textId="538C4EB4" w:rsidR="00F047B6" w:rsidRDefault="001F0515" w:rsidP="00F047B6">
      <w:r>
        <w:t>d</w:t>
      </w:r>
      <w:r w:rsidR="00F047B6">
        <w:t>epoſer oultre ce quil ſcet ou croit.</w:t>
      </w:r>
    </w:p>
    <w:p w14:paraId="143E2D90" w14:textId="77777777" w:rsidR="00F047B6" w:rsidRDefault="00F047B6" w:rsidP="00F047B6"/>
    <w:p w14:paraId="3066B2B3" w14:textId="77777777" w:rsidR="00F047B6" w:rsidRDefault="00F047B6" w:rsidP="00F047B6"/>
    <w:p w14:paraId="6EE23825" w14:textId="77777777" w:rsidR="00F047B6" w:rsidRDefault="00F047B6" w:rsidP="00F047B6">
      <w:r>
        <w:t>In textu ibi-</w:t>
      </w:r>
    </w:p>
    <w:p w14:paraId="7790C957" w14:textId="77777777" w:rsidR="00F047B6" w:rsidRDefault="00F047B6" w:rsidP="00F047B6">
      <w:r>
        <w:t>Les eſpeciaulx amis.</w:t>
      </w:r>
      <w:r>
        <w:rPr>
          <w:rFonts w:ascii="Segoe UI Symbol" w:hAnsi="Segoe UI Symbol" w:cs="Segoe UI Symbol"/>
        </w:rPr>
        <w:t>⁊</w:t>
      </w:r>
      <w:r>
        <w:t>c.</w:t>
      </w:r>
    </w:p>
    <w:p w14:paraId="08891003" w14:textId="77777777" w:rsidR="00F047B6" w:rsidRDefault="00F047B6" w:rsidP="00F047B6">
      <w:r>
        <w:t>I</w:t>
      </w:r>
    </w:p>
    <w:p w14:paraId="0D37EAE1" w14:textId="30E05814" w:rsidR="00F047B6" w:rsidRDefault="00F047B6" w:rsidP="00F047B6">
      <w:r>
        <w:t>A</w:t>
      </w:r>
      <w:r w:rsidR="001F0515">
        <w:t>dd</w:t>
      </w:r>
      <w:r>
        <w:t>itio.</w:t>
      </w:r>
    </w:p>
    <w:p w14:paraId="353A7E86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bon᷒ tex.in.c.quotiēs </w:t>
      </w:r>
      <w:r>
        <w:rPr>
          <w:rFonts w:ascii="Segoe UI Symbol" w:hAnsi="Segoe UI Symbol" w:cs="Segoe UI Symbol"/>
        </w:rPr>
        <w:t>⁊</w:t>
      </w:r>
      <w:r>
        <w:t xml:space="preserve"> ibi Panoɿ.fe</w:t>
      </w:r>
    </w:p>
    <w:p w14:paraId="2014AAC8" w14:textId="6F06D9F1" w:rsidR="00F047B6" w:rsidRDefault="00F047B6" w:rsidP="00F047B6">
      <w:r>
        <w:t>lv.</w:t>
      </w:r>
      <w:r>
        <w:rPr>
          <w:rFonts w:ascii="Segoe UI Symbol" w:hAnsi="Segoe UI Symbol" w:cs="Segoe UI Symbol"/>
        </w:rPr>
        <w:t>⁊</w:t>
      </w:r>
      <w:r>
        <w:t xml:space="preserve"> alij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ib.in aute.ſi te</w:t>
      </w:r>
      <w:r>
        <w:rPr>
          <w:rFonts w:ascii="Arial Unicode MS" w:eastAsia="Arial Unicode MS" w:hAnsi="Arial Unicode MS" w:cs="Arial Unicode MS" w:hint="eastAsia"/>
        </w:rPr>
        <w:t>ﬅ</w:t>
      </w:r>
      <w:r>
        <w:t>is.C.de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ib.l.te</w:t>
      </w:r>
    </w:p>
    <w:p w14:paraId="53E874CD" w14:textId="64836ED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iu.ff.eo.titul.ſpecul.in titul.de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e.§.j.in.j.col.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icit Io</w:t>
      </w:r>
    </w:p>
    <w:p w14:paraId="17D5B484" w14:textId="77777777" w:rsidR="00F047B6" w:rsidRDefault="00F047B6" w:rsidP="00F047B6">
      <w:r>
        <w:t>han.and.i addi. relindtur arbitrio iudicis an talis amicitia</w:t>
      </w:r>
    </w:p>
    <w:p w14:paraId="7C7AEFD6" w14:textId="77777777" w:rsidR="00F047B6" w:rsidRDefault="00F047B6" w:rsidP="00F047B6">
      <w:r>
        <w:t>ſit ſufficiēs.alle.Bal.oſil.ccv.</w:t>
      </w:r>
      <w:r>
        <w:rPr>
          <w:rFonts w:ascii="Segoe UI Symbol" w:hAnsi="Segoe UI Symbol" w:cs="Segoe UI Symbol"/>
        </w:rPr>
        <w:t>⁊</w:t>
      </w:r>
      <w:r>
        <w:t>.ccvj.in.ij.vol.vide Bal.l.c.j.ꝓſi.</w:t>
      </w:r>
    </w:p>
    <w:p w14:paraId="134FD450" w14:textId="513027FD" w:rsidR="00F047B6" w:rsidRDefault="00F047B6" w:rsidP="00F047B6">
      <w:r>
        <w:t>q̄ro nundd.de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ib.idē tenentē p</w:t>
      </w:r>
      <w:r w:rsidR="001F0515">
        <w:t>d</w:t>
      </w:r>
      <w:r>
        <w:t>.l.te</w:t>
      </w:r>
      <w:r>
        <w:rPr>
          <w:rFonts w:ascii="Arial Unicode MS" w:eastAsia="Arial Unicode MS" w:hAnsi="Arial Unicode MS" w:cs="Arial Unicode MS" w:hint="eastAsia"/>
        </w:rPr>
        <w:t>ﬅ</w:t>
      </w:r>
      <w:r>
        <w:t>iu.§.ideoc.ibi tu ma-</w:t>
      </w:r>
    </w:p>
    <w:p w14:paraId="7890C65E" w14:textId="6B28C1C8" w:rsidR="00F047B6" w:rsidRDefault="00F047B6" w:rsidP="00F047B6">
      <w:r>
        <w:t>gis ſcire potes.ff.de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ib.idē </w:t>
      </w:r>
      <w:r w:rsidR="001F0515">
        <w:t>d</w:t>
      </w:r>
      <w:r>
        <w:t>e iimicitia vt i iurib᷒ ſupɿa alleg.</w:t>
      </w:r>
    </w:p>
    <w:p w14:paraId="65170506" w14:textId="77777777" w:rsidR="00F047B6" w:rsidRDefault="00F047B6" w:rsidP="00F047B6">
      <w:r>
        <w:t>Et qualis repellat te</w:t>
      </w:r>
      <w:r>
        <w:rPr>
          <w:rFonts w:ascii="Arial Unicode MS" w:eastAsia="Arial Unicode MS" w:hAnsi="Arial Unicode MS" w:cs="Arial Unicode MS" w:hint="eastAsia"/>
        </w:rPr>
        <w:t>ﬅ</w:t>
      </w:r>
      <w:r>
        <w:t>ē etiā ar bitrabit iudex m Bal.in.l.j.C.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3F28A134" w14:textId="0F2E17AD" w:rsidR="00F047B6" w:rsidRDefault="00F047B6" w:rsidP="00F047B6">
      <w:r>
        <w:t>quacūs pdit.pote</w:t>
      </w:r>
      <w:r>
        <w:rPr>
          <w:rFonts w:ascii="Arial Unicode MS" w:eastAsia="Arial Unicode MS" w:hAnsi="Arial Unicode MS" w:cs="Arial Unicode MS" w:hint="eastAsia"/>
        </w:rPr>
        <w:t>ﬅ</w:t>
      </w:r>
      <w:r>
        <w:t>. Fely.in.d.c.quotiēs.in.ij.col.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at cōie</w:t>
      </w:r>
    </w:p>
    <w:p w14:paraId="14BD228F" w14:textId="5239EC39" w:rsidR="00F047B6" w:rsidRDefault="00F047B6" w:rsidP="00F047B6">
      <w:r>
        <w:t xml:space="preserve">cturas puta ſi retinet vxoɿē vel maioɿē ptē bonoɿū </w:t>
      </w:r>
      <w:r w:rsidR="001F0515">
        <w:t>d</w:t>
      </w:r>
      <w:r>
        <w:t>e factopl</w:t>
      </w:r>
    </w:p>
    <w:p w14:paraId="36E3732F" w14:textId="08D9857A" w:rsidR="00F047B6" w:rsidRDefault="00F047B6" w:rsidP="00F047B6">
      <w:r>
        <w:t>athlete.§.dato remiſſionē.ff.</w:t>
      </w:r>
      <w:r w:rsidR="001F0515">
        <w:t>d</w:t>
      </w:r>
      <w:r>
        <w:t>e excuſa.tuto.Antho.</w:t>
      </w:r>
      <w:r>
        <w:rPr>
          <w:rFonts w:ascii="Segoe UI Symbol" w:hAnsi="Segoe UI Symbol" w:cs="Segoe UI Symbol"/>
        </w:rPr>
        <w:t>⁊</w:t>
      </w:r>
      <w:r>
        <w:t xml:space="preserve"> Panoɿ.in</w:t>
      </w:r>
    </w:p>
    <w:p w14:paraId="4EC6A47F" w14:textId="77777777" w:rsidR="00F047B6" w:rsidRDefault="00F047B6" w:rsidP="00F047B6">
      <w:r>
        <w:t>c.accedēs,le.ij.vt lit.non ote</w:t>
      </w:r>
      <w:r>
        <w:rPr>
          <w:rFonts w:ascii="Arial Unicode MS" w:eastAsia="Arial Unicode MS" w:hAnsi="Arial Unicode MS" w:cs="Arial Unicode MS" w:hint="eastAsia"/>
        </w:rPr>
        <w:t>ﬅ</w:t>
      </w:r>
      <w:r>
        <w:t>.ide ſi ſolit᷒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ſalutare </w:t>
      </w:r>
      <w:r>
        <w:rPr>
          <w:rFonts w:ascii="Segoe UI Symbol" w:hAnsi="Segoe UI Symbol" w:cs="Segoe UI Symbol"/>
        </w:rPr>
        <w:t>⁊</w:t>
      </w:r>
      <w:r>
        <w:t xml:space="preserve"> ampli-</w:t>
      </w:r>
    </w:p>
    <w:p w14:paraId="35A16E7C" w14:textId="56CDDB92" w:rsidR="00F047B6" w:rsidRDefault="00F047B6" w:rsidP="00F047B6">
      <w:r>
        <w:t>nō ſalutat glo.in.c.cū adrians.lxiij.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.idem ſi ſe obtulerit in tel</w:t>
      </w:r>
    </w:p>
    <w:p w14:paraId="0D18566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em otra eū in cauſa criminali annoc.</w:t>
      </w:r>
      <w:r>
        <w:rPr>
          <w:rFonts w:ascii="Segoe UI Symbol" w:hAnsi="Segoe UI Symbol" w:cs="Segoe UI Symbol"/>
        </w:rPr>
        <w:t>⁊</w:t>
      </w:r>
      <w:r>
        <w:t>.Panoɿ. in.c.cū p.de ac-</w:t>
      </w:r>
    </w:p>
    <w:p w14:paraId="79B86318" w14:textId="2533D45C" w:rsidR="00F047B6" w:rsidRDefault="00F047B6" w:rsidP="00F047B6">
      <w:r>
        <w:t>cuſa.</w:t>
      </w:r>
      <w:r>
        <w:rPr>
          <w:rFonts w:ascii="Segoe UI Symbol" w:hAnsi="Segoe UI Symbol" w:cs="Segoe UI Symbol"/>
        </w:rPr>
        <w:t>⁊</w:t>
      </w:r>
      <w:r>
        <w:t xml:space="preserve"> plura alia ſigna que </w:t>
      </w:r>
      <w:r w:rsidR="001F0515">
        <w:t>d</w:t>
      </w:r>
      <w:r>
        <w:t>eclarat Fely.in.d.c.quotienſ.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31BE8535" w14:textId="2458909C" w:rsidR="00F047B6" w:rsidRDefault="00F047B6" w:rsidP="00F047B6">
      <w:r>
        <w:t xml:space="preserve">tius in.c.cu oppoɿteat </w:t>
      </w:r>
      <w:r w:rsidR="001F0515">
        <w:t>d</w:t>
      </w:r>
      <w:r>
        <w:t xml:space="preserve">e accuſa.Et ibidem </w:t>
      </w:r>
      <w:r w:rsidR="001F0515">
        <w:t>d</w:t>
      </w:r>
      <w:r>
        <w:t xml:space="preserve">icit Innoc. </w:t>
      </w:r>
      <w:r>
        <w:rPr>
          <w:rFonts w:ascii="Segoe UI Symbol" w:hAnsi="Segoe UI Symbol" w:cs="Segoe UI Symbol"/>
        </w:rPr>
        <w:t>⁊</w:t>
      </w:r>
      <w:r>
        <w:t xml:space="preserve"> alii.</w:t>
      </w:r>
    </w:p>
    <w:p w14:paraId="750914E6" w14:textId="33629967" w:rsidR="00F047B6" w:rsidRDefault="00F047B6" w:rsidP="00F047B6">
      <w:r>
        <w:t>c 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inimic᷒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recenti recōſiliatus Fely.in.d.c.quo</w:t>
      </w:r>
    </w:p>
    <w:p w14:paraId="7873A2CE" w14:textId="6E4B0169" w:rsidR="00F047B6" w:rsidRDefault="00F047B6" w:rsidP="00F047B6">
      <w:r>
        <w:t xml:space="preserve">tiens.vbi etiā idem </w:t>
      </w:r>
      <w:r w:rsidR="001F0515">
        <w:t>d</w:t>
      </w:r>
      <w:r>
        <w:t>icit.Si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inimic᷒ ſed hz cauſainimicā</w:t>
      </w:r>
    </w:p>
    <w:p w14:paraId="07399E5E" w14:textId="6C5EA7C1" w:rsidR="00F047B6" w:rsidRDefault="00F047B6" w:rsidP="00F047B6">
      <w:r>
        <w:t>di.Innoc.in.c.cu.I.</w:t>
      </w:r>
      <w:r>
        <w:rPr>
          <w:rFonts w:ascii="Segoe UI Symbol" w:hAnsi="Segoe UI Symbol" w:cs="Segoe UI Symbol"/>
        </w:rPr>
        <w:t>⁊</w:t>
      </w:r>
      <w:r>
        <w:t xml:space="preserve"> A.in fi.</w:t>
      </w:r>
      <w:r w:rsidR="001F0515">
        <w:t>d</w:t>
      </w:r>
      <w:r>
        <w:t>e re iudi.Bal.in.l.pſcriptiōe.pe.</w:t>
      </w:r>
    </w:p>
    <w:p w14:paraId="487D346B" w14:textId="77777777" w:rsidR="00F047B6" w:rsidRDefault="00F047B6" w:rsidP="00F047B6">
      <w:r>
        <w:t>col.C.ſi contra ius. Guillermus le rouille alencoñ.</w:t>
      </w:r>
    </w:p>
    <w:p w14:paraId="0650D686" w14:textId="77777777" w:rsidR="00F047B6" w:rsidRDefault="00F047B6" w:rsidP="00F047B6"/>
    <w:p w14:paraId="66428A80" w14:textId="77777777" w:rsidR="00F047B6" w:rsidRDefault="00F047B6" w:rsidP="00F047B6"/>
    <w:p w14:paraId="21C836B4" w14:textId="77777777" w:rsidR="00F047B6" w:rsidRDefault="00F047B6" w:rsidP="00F047B6">
      <w:r>
        <w:t>In textu ibi.</w:t>
      </w:r>
    </w:p>
    <w:p w14:paraId="18E767F1" w14:textId="77777777" w:rsidR="00F047B6" w:rsidRDefault="00F047B6" w:rsidP="00F047B6">
      <w:r>
        <w:t>Les couſinſ.</w:t>
      </w:r>
      <w:r>
        <w:rPr>
          <w:rFonts w:ascii="Segoe UI Symbol" w:hAnsi="Segoe UI Symbol" w:cs="Segoe UI Symbol"/>
        </w:rPr>
        <w:t>⁊</w:t>
      </w:r>
      <w:r>
        <w:t>c.</w:t>
      </w:r>
    </w:p>
    <w:p w14:paraId="008B4625" w14:textId="77777777" w:rsidR="00F047B6" w:rsidRDefault="00F047B6" w:rsidP="00F047B6">
      <w:r>
        <w:t>2</w:t>
      </w:r>
    </w:p>
    <w:p w14:paraId="7A0EB8C1" w14:textId="1CB760A5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21D2B09D" w14:textId="77777777" w:rsidR="00F047B6" w:rsidRDefault="00F047B6" w:rsidP="00F047B6">
      <w:r>
        <w:t>Aide in.l.parentes.C.de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</w:p>
    <w:p w14:paraId="2ACE36A7" w14:textId="77777777" w:rsidR="00F047B6" w:rsidRDefault="00F047B6" w:rsidP="00F047B6"/>
    <w:p w14:paraId="44136050" w14:textId="77777777" w:rsidR="00F047B6" w:rsidRDefault="00F047B6" w:rsidP="00F047B6"/>
    <w:p w14:paraId="3662A705" w14:textId="77777777" w:rsidR="00F047B6" w:rsidRDefault="00F047B6" w:rsidP="00F047B6">
      <w:r>
        <w:t>In textu ibi.</w:t>
      </w:r>
    </w:p>
    <w:p w14:paraId="01AE2903" w14:textId="16CE903D" w:rsidR="00F047B6" w:rsidRDefault="00F047B6" w:rsidP="00F047B6">
      <w:r>
        <w:t xml:space="preserve">Suſpition </w:t>
      </w:r>
      <w:r w:rsidR="001F0515">
        <w:t>d</w:t>
      </w:r>
      <w:r>
        <w:t xml:space="preserve">amour </w:t>
      </w:r>
      <w:r>
        <w:rPr>
          <w:rFonts w:ascii="Segoe UI Symbol" w:hAnsi="Segoe UI Symbol" w:cs="Segoe UI Symbol"/>
        </w:rPr>
        <w:t>⁊</w:t>
      </w:r>
      <w:r>
        <w:t>c,</w:t>
      </w:r>
    </w:p>
    <w:p w14:paraId="1168026D" w14:textId="77777777" w:rsidR="00F047B6" w:rsidRDefault="00F047B6" w:rsidP="00F047B6">
      <w:r>
        <w:t>3</w:t>
      </w:r>
    </w:p>
    <w:p w14:paraId="5E31DB20" w14:textId="660C8E85" w:rsidR="00F047B6" w:rsidRDefault="00F047B6" w:rsidP="00F047B6">
      <w:r>
        <w:t>A</w:t>
      </w:r>
      <w:r w:rsidR="001F0515">
        <w:t>dd</w:t>
      </w:r>
      <w:r>
        <w:t>itio.</w:t>
      </w:r>
    </w:p>
    <w:p w14:paraId="39B04F10" w14:textId="53F0B7B5" w:rsidR="00F047B6" w:rsidRDefault="00F047B6" w:rsidP="00F047B6">
      <w:r>
        <w:t xml:space="preserve">Vide q̄ ſupɿa </w:t>
      </w:r>
      <w:r w:rsidR="001F0515">
        <w:t>d</w:t>
      </w:r>
      <w:r>
        <w:t xml:space="preserve">ixi in.j.addi.dd </w:t>
      </w:r>
      <w:r w:rsidR="001F0515">
        <w:t>d</w:t>
      </w:r>
      <w:r>
        <w:t>e cōpatre cōtra</w:t>
      </w:r>
    </w:p>
    <w:p w14:paraId="3BD5FCFE" w14:textId="6E34E576" w:rsidR="00F047B6" w:rsidRDefault="00F047B6" w:rsidP="00F047B6">
      <w:r>
        <w:t xml:space="preserve">ppatrē vel filiatiu vel </w:t>
      </w:r>
      <w:r w:rsidR="001F0515">
        <w:t>d</w:t>
      </w:r>
      <w:r>
        <w:t xml:space="preserve">e filiatio tra patre </w:t>
      </w:r>
      <w:r w:rsidR="001F0515">
        <w:t>d</w:t>
      </w:r>
      <w:r>
        <w:t>ic</w:t>
      </w:r>
    </w:p>
    <w:p w14:paraId="1B57707F" w14:textId="706F3651" w:rsidR="00F047B6" w:rsidRDefault="00F047B6" w:rsidP="00F047B6">
      <w:r>
        <w:t> repellunt m Guil.de cng. Bal.</w:t>
      </w:r>
      <w:r>
        <w:rPr>
          <w:rFonts w:ascii="Segoe UI Symbol" w:hAnsi="Segoe UI Symbol" w:cs="Segoe UI Symbol"/>
        </w:rPr>
        <w:t>⁊</w:t>
      </w:r>
      <w:r>
        <w:t xml:space="preserve"> aaſ.in.l.gnaliter.ff.</w:t>
      </w:r>
      <w:r w:rsidR="001F0515">
        <w:t>d</w:t>
      </w:r>
      <w:r>
        <w:t>e ſius</w:t>
      </w:r>
    </w:p>
    <w:p w14:paraId="048371E9" w14:textId="77777777" w:rsidR="00F047B6" w:rsidRDefault="00F047B6" w:rsidP="00F047B6"/>
    <w:p w14:paraId="41B5ACD8" w14:textId="77777777" w:rsidR="00F047B6" w:rsidRDefault="00F047B6" w:rsidP="00F047B6"/>
    <w:p w14:paraId="71B4B2F5" w14:textId="572177D8" w:rsidR="00F047B6" w:rsidRDefault="00F047B6" w:rsidP="00F047B6">
      <w:r>
        <w:t xml:space="preserve">Demieurderſ </w:t>
      </w:r>
      <w:r w:rsidR="001F0515">
        <w:t>d</w:t>
      </w:r>
      <w:r>
        <w:t>eNouneide</w:t>
      </w:r>
    </w:p>
    <w:p w14:paraId="3C424EB3" w14:textId="77777777" w:rsidR="00F047B6" w:rsidRDefault="00F047B6" w:rsidP="00F047B6">
      <w:r>
        <w:t>fo.xciiiij.</w:t>
      </w:r>
    </w:p>
    <w:p w14:paraId="56D1FFDE" w14:textId="77777777" w:rsidR="00F047B6" w:rsidRDefault="00F047B6" w:rsidP="00F047B6"/>
    <w:p w14:paraId="5151D57E" w14:textId="77777777" w:rsidR="00F047B6" w:rsidRDefault="00F047B6" w:rsidP="00F047B6"/>
    <w:p w14:paraId="4B78278D" w14:textId="77777777" w:rsidR="00F047B6" w:rsidRDefault="00F047B6" w:rsidP="00F047B6">
      <w:r>
        <w:t>abatre les faulſes plaī</w:t>
      </w:r>
    </w:p>
    <w:p w14:paraId="5B9231D3" w14:textId="77777777" w:rsidR="00F047B6" w:rsidRDefault="00F047B6" w:rsidP="00F047B6">
      <w:r>
        <w:t>ctes et les faulſes cla-</w:t>
      </w:r>
    </w:p>
    <w:p w14:paraId="128E512F" w14:textId="77777777" w:rsidR="00F047B6" w:rsidRDefault="00F047B6" w:rsidP="00F047B6">
      <w:r>
        <w:t>meurs/iaſoit ce q̄ plu-</w:t>
      </w:r>
    </w:p>
    <w:p w14:paraId="78CD3044" w14:textId="77777777" w:rsidR="00F047B6" w:rsidRDefault="00F047B6" w:rsidP="00F047B6">
      <w:r>
        <w:t>ſieurs ne veulent pas.</w:t>
      </w:r>
    </w:p>
    <w:p w14:paraId="72C1A9BF" w14:textId="77777777" w:rsidR="00F047B6" w:rsidRDefault="00F047B6" w:rsidP="00F047B6">
      <w:r>
        <w:t>I</w:t>
      </w:r>
    </w:p>
    <w:p w14:paraId="0A99E6C5" w14:textId="1767B5D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meurdre et </w:t>
      </w:r>
      <w:r w:rsidR="001F0515">
        <w:t>d</w:t>
      </w:r>
      <w:r>
        <w:t>e</w:t>
      </w:r>
    </w:p>
    <w:p w14:paraId="4D36DA13" w14:textId="77777777" w:rsidR="00F047B6" w:rsidRDefault="00F047B6" w:rsidP="00F047B6">
      <w:r>
        <w:t>homicide.</w:t>
      </w:r>
      <w:r>
        <w:tab/>
        <w:t>lxx.</w:t>
      </w:r>
    </w:p>
    <w:p w14:paraId="4C58E1D2" w14:textId="77777777" w:rsidR="00F047B6" w:rsidRDefault="00F047B6" w:rsidP="00F047B6">
      <w:r>
        <w:t>d</w:t>
      </w:r>
    </w:p>
    <w:p w14:paraId="08DC03BE" w14:textId="77777777" w:rsidR="00F047B6" w:rsidRDefault="00F047B6" w:rsidP="00F047B6">
      <w:r>
        <w:t>E meurdre</w:t>
      </w:r>
    </w:p>
    <w:p w14:paraId="7B884A50" w14:textId="23758A02" w:rsidR="00F047B6" w:rsidRDefault="00F047B6" w:rsidP="00F047B6">
      <w:r>
        <w:t xml:space="preserve">et </w:t>
      </w:r>
      <w:r w:rsidR="001F0515">
        <w:t>d</w:t>
      </w:r>
      <w:r>
        <w:t>e homi-</w:t>
      </w:r>
    </w:p>
    <w:p w14:paraId="3697EB67" w14:textId="77777777" w:rsidR="00F047B6" w:rsidRDefault="00F047B6" w:rsidP="00F047B6">
      <w:r>
        <w:t>cide peut le</w:t>
      </w:r>
    </w:p>
    <w:p w14:paraId="7D2EB07F" w14:textId="77777777" w:rsidR="00F047B6" w:rsidRDefault="00F047B6" w:rsidP="00F047B6">
      <w:r>
        <w:t>2</w:t>
      </w:r>
    </w:p>
    <w:p w14:paraId="0335EF6D" w14:textId="77777777" w:rsidR="00F047B6" w:rsidRDefault="00F047B6" w:rsidP="00F047B6">
      <w:r>
        <w:t>pl᷒ ꝓchain</w:t>
      </w:r>
    </w:p>
    <w:p w14:paraId="472EE2AB" w14:textId="7240B351" w:rsidR="00F047B6" w:rsidRDefault="001F0515" w:rsidP="00F047B6">
      <w:r>
        <w:t>d</w:t>
      </w:r>
      <w:r w:rsidR="00F047B6">
        <w:t>u lignaige faire la ſuy</w:t>
      </w:r>
    </w:p>
    <w:p w14:paraId="6CBA8B32" w14:textId="77777777" w:rsidR="00F047B6" w:rsidRDefault="00F047B6" w:rsidP="00F047B6">
      <w:r>
        <w:t>te:</w:t>
      </w:r>
      <w:r>
        <w:rPr>
          <w:rFonts w:ascii="Segoe UI Symbol" w:hAnsi="Segoe UI Symbol" w:cs="Segoe UI Symbol"/>
        </w:rPr>
        <w:t>⁊</w:t>
      </w:r>
      <w:r>
        <w:t xml:space="preserve"> ſe le pl᷒ ꝓchain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B7ADC2C" w14:textId="77777777" w:rsidR="00F047B6" w:rsidRDefault="00F047B6" w:rsidP="00F047B6"/>
    <w:p w14:paraId="435D6A1D" w14:textId="77777777" w:rsidR="00F047B6" w:rsidRDefault="00F047B6" w:rsidP="00F047B6"/>
    <w:p w14:paraId="71BCA41D" w14:textId="77777777" w:rsidR="00F047B6" w:rsidRDefault="00F047B6" w:rsidP="00F047B6">
      <w:r>
        <w:t>A</w:t>
      </w:r>
    </w:p>
    <w:p w14:paraId="6CF0D49C" w14:textId="77777777" w:rsidR="00F047B6" w:rsidRDefault="00F047B6" w:rsidP="00F047B6">
      <w:r>
        <w:t>en non aage ou il a paſ</w:t>
      </w:r>
    </w:p>
    <w:p w14:paraId="6E194A0C" w14:textId="77777777" w:rsidR="00F047B6" w:rsidRDefault="00F047B6" w:rsidP="00F047B6">
      <w:r>
        <w:t>ſe aage/le plus ꝓchain</w:t>
      </w:r>
    </w:p>
    <w:p w14:paraId="5B3AA56B" w14:textId="77777777" w:rsidR="00F047B6" w:rsidRDefault="00F047B6" w:rsidP="00F047B6">
      <w:r>
        <w:t>apɿes celuy la pourra</w:t>
      </w:r>
    </w:p>
    <w:p w14:paraId="73E8EBD6" w14:textId="35242BF6" w:rsidR="00F047B6" w:rsidRDefault="00F047B6" w:rsidP="00F047B6">
      <w:r>
        <w:t xml:space="preserve">faire / ou aultre </w:t>
      </w:r>
      <w:r w:rsidR="001F0515">
        <w:t>d</w:t>
      </w:r>
      <w:r>
        <w:t>u li</w:t>
      </w:r>
    </w:p>
    <w:p w14:paraId="49AC5525" w14:textId="77777777" w:rsidR="00F047B6" w:rsidRDefault="00F047B6" w:rsidP="00F047B6">
      <w:r>
        <w:t>gnage a qui tout le li-</w:t>
      </w:r>
    </w:p>
    <w:p w14:paraId="734B5590" w14:textId="77777777" w:rsidR="00F047B6" w:rsidRDefault="00F047B6" w:rsidP="00F047B6">
      <w:r>
        <w:t>gnage ſe acoɿdera.</w:t>
      </w:r>
    </w:p>
    <w:p w14:paraId="2C1E6F72" w14:textId="77777777" w:rsidR="00F047B6" w:rsidRDefault="00F047B6" w:rsidP="00F047B6">
      <w:r>
        <w:t>Et ſe paix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26A64541" w14:textId="77777777" w:rsidR="00F047B6" w:rsidRDefault="00F047B6" w:rsidP="00F047B6">
      <w:r>
        <w:t>quand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nō</w:t>
      </w:r>
    </w:p>
    <w:p w14:paraId="53BB841C" w14:textId="77777777" w:rsidR="00F047B6" w:rsidRDefault="00F047B6" w:rsidP="00F047B6">
      <w:r>
        <w:t>aage ſera venu en aa-</w:t>
      </w:r>
    </w:p>
    <w:p w14:paraId="5BC81A89" w14:textId="77777777" w:rsidR="00F047B6" w:rsidRDefault="00F047B6" w:rsidP="00F047B6">
      <w:r>
        <w:t>ge il pourra recommē-</w:t>
      </w:r>
    </w:p>
    <w:p w14:paraId="26AED6FB" w14:textId="77777777" w:rsidR="00F047B6" w:rsidRDefault="00F047B6" w:rsidP="00F047B6">
      <w:r>
        <w:lastRenderedPageBreak/>
        <w:t>cer la ſuyte. Mais ſe</w:t>
      </w:r>
    </w:p>
    <w:p w14:paraId="1C7A3387" w14:textId="5B654F9C" w:rsidR="00F047B6" w:rsidRDefault="00F047B6" w:rsidP="00F047B6">
      <w:r>
        <w:t>la loy en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eme-</w:t>
      </w:r>
    </w:p>
    <w:p w14:paraId="17177B71" w14:textId="77777777" w:rsidR="00F047B6" w:rsidRDefault="00F047B6" w:rsidP="00F047B6"/>
    <w:p w14:paraId="7AE756C5" w14:textId="77777777" w:rsidR="00F047B6" w:rsidRDefault="00F047B6" w:rsidP="00F047B6"/>
    <w:p w14:paraId="17F8B0AA" w14:textId="5B2D396F" w:rsidR="00F047B6" w:rsidRDefault="00F047B6" w:rsidP="00F047B6">
      <w:r>
        <w:t>voc.</w:t>
      </w:r>
      <w:r w:rsidR="001F0515">
        <w:t>d</w:t>
      </w:r>
      <w:r>
        <w:t>oct.in.c.cum nutius.de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ib.facit glo.in.c.pitatiū.in glo.</w:t>
      </w:r>
    </w:p>
    <w:p w14:paraId="3A9E2F38" w14:textId="0DFCA163" w:rsidR="00F047B6" w:rsidRDefault="00F047B6" w:rsidP="00F047B6">
      <w:r>
        <w:t xml:space="preserve">fi.xxx.q.iii.que </w:t>
      </w:r>
      <w:r w:rsidR="001F0515">
        <w:t>d</w:t>
      </w:r>
      <w:r>
        <w:t>icit  magis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iligendus pater ſpiritualis ̄</w:t>
      </w:r>
    </w:p>
    <w:p w14:paraId="6186396E" w14:textId="2932DD23" w:rsidR="00F047B6" w:rsidRDefault="00F047B6" w:rsidP="00F047B6">
      <w:r>
        <w:t>carnalis/vide Archi.in.c.regule.xxix.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. Alex. oſil.cxliij.incip.</w:t>
      </w:r>
    </w:p>
    <w:p w14:paraId="755612BD" w14:textId="77777777" w:rsidR="00F047B6" w:rsidRDefault="00F047B6" w:rsidP="00F047B6">
      <w:r>
        <w:t>qm̄.ꝓſic.quidā etiam in.ij.volu. Guillermus ie rouille alencoñ.</w:t>
      </w:r>
    </w:p>
    <w:p w14:paraId="0219DE71" w14:textId="77777777" w:rsidR="00F047B6" w:rsidRDefault="00F047B6" w:rsidP="00F047B6"/>
    <w:p w14:paraId="3577393E" w14:textId="77777777" w:rsidR="00F047B6" w:rsidRDefault="00F047B6" w:rsidP="00F047B6"/>
    <w:p w14:paraId="39DBCF1A" w14:textId="77777777" w:rsidR="00F047B6" w:rsidRDefault="00F047B6" w:rsidP="00F047B6">
      <w:r>
        <w:t>In textu ibi.</w:t>
      </w:r>
    </w:p>
    <w:p w14:paraId="40A4DF2E" w14:textId="77777777" w:rsidR="00F047B6" w:rsidRDefault="00F047B6" w:rsidP="00F047B6">
      <w:r>
        <w:t>Qui ſont parſon</w:t>
      </w:r>
    </w:p>
    <w:p w14:paraId="1012AD2C" w14:textId="77777777" w:rsidR="00F047B6" w:rsidRDefault="00F047B6" w:rsidP="00F047B6">
      <w:r>
        <w:t xml:space="preserve">niers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378A3312" w14:textId="77777777" w:rsidR="00F047B6" w:rsidRDefault="00F047B6" w:rsidP="00F047B6">
      <w:r>
        <w:t>4</w:t>
      </w:r>
    </w:p>
    <w:p w14:paraId="4BD61B52" w14:textId="066672E6" w:rsidR="00F047B6" w:rsidRDefault="00F047B6" w:rsidP="00F047B6">
      <w:r>
        <w:t>A</w:t>
      </w:r>
      <w:r w:rsidR="001F0515">
        <w:t>dd</w:t>
      </w:r>
      <w:r>
        <w:t>itioɿ</w:t>
      </w:r>
    </w:p>
    <w:p w14:paraId="6FE2F433" w14:textId="77777777" w:rsidR="00F047B6" w:rsidRDefault="00F047B6" w:rsidP="00F047B6">
      <w:r>
        <w:t>Vide.l.om</w:t>
      </w:r>
    </w:p>
    <w:p w14:paraId="70BF3971" w14:textId="77777777" w:rsidR="00F047B6" w:rsidRDefault="00F047B6" w:rsidP="00F047B6">
      <w:r>
        <w:t>nib᷒/et ibi</w:t>
      </w:r>
    </w:p>
    <w:p w14:paraId="730B9A0F" w14:textId="31297138" w:rsidR="00F047B6" w:rsidRDefault="001F0515" w:rsidP="00F047B6">
      <w:r>
        <w:t>d</w:t>
      </w:r>
      <w:r w:rsidR="00F047B6">
        <w:t>oct.C.de 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ib.l.nuils.ff.</w:t>
      </w:r>
    </w:p>
    <w:p w14:paraId="1F2234F3" w14:textId="77777777" w:rsidR="00F047B6" w:rsidRDefault="00F047B6" w:rsidP="00F047B6">
      <w:r>
        <w:t>eodem tit. Guil.le rouille.</w:t>
      </w:r>
    </w:p>
    <w:p w14:paraId="7E561FB9" w14:textId="77777777" w:rsidR="00F047B6" w:rsidRDefault="00F047B6" w:rsidP="00F047B6"/>
    <w:p w14:paraId="490BE70E" w14:textId="77777777" w:rsidR="00F047B6" w:rsidRDefault="00F047B6" w:rsidP="00F047B6"/>
    <w:p w14:paraId="68ABDED2" w14:textId="77777777" w:rsidR="00F047B6" w:rsidRDefault="00F047B6" w:rsidP="00F047B6">
      <w:r>
        <w:t>In textu ibi.</w:t>
      </w:r>
    </w:p>
    <w:p w14:paraId="24901D38" w14:textId="77777777" w:rsidR="00F047B6" w:rsidRDefault="00F047B6" w:rsidP="00F047B6">
      <w:r>
        <w:t>Qui ont ſembla-</w:t>
      </w:r>
    </w:p>
    <w:p w14:paraId="47BDBBA5" w14:textId="77777777" w:rsidR="00F047B6" w:rsidRDefault="00F047B6" w:rsidP="00F047B6">
      <w:r>
        <w:t>ble querelle.</w:t>
      </w:r>
    </w:p>
    <w:p w14:paraId="54D47BA9" w14:textId="77777777" w:rsidR="00F047B6" w:rsidRDefault="00F047B6" w:rsidP="00F047B6">
      <w:r>
        <w:t>3</w:t>
      </w:r>
    </w:p>
    <w:p w14:paraId="7698F09C" w14:textId="15BE47D6" w:rsidR="00F047B6" w:rsidRDefault="00F047B6" w:rsidP="00F047B6">
      <w:r>
        <w:t>A</w:t>
      </w:r>
      <w:r w:rsidR="001F0515">
        <w:t>dd</w:t>
      </w:r>
      <w:r>
        <w:t>itio.</w:t>
      </w:r>
    </w:p>
    <w:p w14:paraId="6453984A" w14:textId="77777777" w:rsidR="00F047B6" w:rsidRDefault="00F047B6" w:rsidP="00F047B6">
      <w:r>
        <w:t>Vide not.</w:t>
      </w:r>
    </w:p>
    <w:p w14:paraId="76064664" w14:textId="77777777" w:rsidR="00F047B6" w:rsidRDefault="00F047B6" w:rsidP="00F047B6">
      <w:r>
        <w:t>in.c.perſo.</w:t>
      </w:r>
    </w:p>
    <w:p w14:paraId="69C75FAA" w14:textId="77777777" w:rsidR="00F047B6" w:rsidRDefault="00F047B6" w:rsidP="00F047B6">
      <w:r>
        <w:t>nas/de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ib.in.l.quoniā.</w:t>
      </w:r>
    </w:p>
    <w:p w14:paraId="20ADE7FC" w14:textId="77777777" w:rsidR="00F047B6" w:rsidRDefault="00F047B6" w:rsidP="00F047B6">
      <w:r>
        <w:t>C.eodem titu.</w:t>
      </w:r>
    </w:p>
    <w:p w14:paraId="4AA95F40" w14:textId="77777777" w:rsidR="00F047B6" w:rsidRDefault="00F047B6" w:rsidP="00F047B6"/>
    <w:p w14:paraId="5EB7F6A3" w14:textId="77777777" w:rsidR="00F047B6" w:rsidRDefault="00F047B6" w:rsidP="00F047B6"/>
    <w:p w14:paraId="527DA3A1" w14:textId="77777777" w:rsidR="00F047B6" w:rsidRDefault="00F047B6" w:rsidP="00F047B6"/>
    <w:p w14:paraId="38FB3E37" w14:textId="77777777" w:rsidR="00F047B6" w:rsidRDefault="00F047B6" w:rsidP="00F047B6">
      <w:r>
        <w:t>In textu ibi.</w:t>
      </w:r>
    </w:p>
    <w:p w14:paraId="198E9EF2" w14:textId="77777777" w:rsidR="00F047B6" w:rsidRDefault="00F047B6" w:rsidP="00F047B6">
      <w:r>
        <w:t>Ou e</w:t>
      </w:r>
      <w:r>
        <w:rPr>
          <w:rFonts w:ascii="Arial Unicode MS" w:eastAsia="Arial Unicode MS" w:hAnsi="Arial Unicode MS" w:cs="Arial Unicode MS" w:hint="eastAsia"/>
        </w:rPr>
        <w:t>ﬅ</w:t>
      </w:r>
      <w:r>
        <w:t>e conſeil-</w:t>
      </w:r>
    </w:p>
    <w:p w14:paraId="0F747106" w14:textId="77777777" w:rsidR="00F047B6" w:rsidRDefault="00F047B6" w:rsidP="00F047B6">
      <w:r>
        <w:t xml:space="preserve">leur </w:t>
      </w:r>
      <w:r>
        <w:rPr>
          <w:rFonts w:ascii="Segoe UI Symbol" w:hAnsi="Segoe UI Symbol" w:cs="Segoe UI Symbol"/>
        </w:rPr>
        <w:t>⁊</w:t>
      </w:r>
      <w:r>
        <w:t>c.</w:t>
      </w:r>
    </w:p>
    <w:p w14:paraId="0120B51F" w14:textId="77777777" w:rsidR="00F047B6" w:rsidRDefault="00F047B6" w:rsidP="00F047B6">
      <w:r>
        <w:t>b</w:t>
      </w:r>
    </w:p>
    <w:p w14:paraId="5ED113BE" w14:textId="4FFFF6CB" w:rsidR="00F047B6" w:rsidRDefault="00F047B6" w:rsidP="00F047B6">
      <w:r>
        <w:t>A</w:t>
      </w:r>
      <w:r w:rsidR="001F0515">
        <w:t>dd</w:t>
      </w:r>
      <w:r>
        <w:t>itio.</w:t>
      </w:r>
    </w:p>
    <w:p w14:paraId="15EF43AF" w14:textId="3BD45EF4" w:rsidR="00F047B6" w:rsidRDefault="00F047B6" w:rsidP="00F047B6">
      <w:r>
        <w:t>Vide.l.fi.ff.de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ib.Specul.in titu.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e.§.i.</w:t>
      </w:r>
    </w:p>
    <w:p w14:paraId="17043F7B" w14:textId="77777777" w:rsidR="00F047B6" w:rsidRDefault="00F047B6" w:rsidP="00F047B6">
      <w:r>
        <w:t>verſic.item  fuit in eadem cauſa in.c. romana.</w:t>
      </w:r>
    </w:p>
    <w:p w14:paraId="19042049" w14:textId="77777777" w:rsidR="00F047B6" w:rsidRDefault="00F047B6" w:rsidP="00F047B6">
      <w:r>
        <w:t>eodem titu.lib.vj.Guillermus le rouille alencoñ.</w:t>
      </w:r>
    </w:p>
    <w:p w14:paraId="4E5758C0" w14:textId="77777777" w:rsidR="00F047B6" w:rsidRDefault="00F047B6" w:rsidP="00F047B6"/>
    <w:p w14:paraId="07F49B7D" w14:textId="77777777" w:rsidR="00F047B6" w:rsidRDefault="00F047B6" w:rsidP="00F047B6"/>
    <w:p w14:paraId="4DFDC6CD" w14:textId="77777777" w:rsidR="00F047B6" w:rsidRDefault="00F047B6" w:rsidP="00F047B6">
      <w:r>
        <w:t>In textu ibi.</w:t>
      </w:r>
    </w:p>
    <w:p w14:paraId="1BC08FC0" w14:textId="77777777" w:rsidR="00F047B6" w:rsidRDefault="00F047B6" w:rsidP="00F047B6">
      <w:r>
        <w:lastRenderedPageBreak/>
        <w:t xml:space="preserve">Prochains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5577418" w14:textId="77777777" w:rsidR="00F047B6" w:rsidRDefault="00F047B6" w:rsidP="00F047B6">
      <w:r>
        <w:t>3.</w:t>
      </w:r>
    </w:p>
    <w:p w14:paraId="470D912A" w14:textId="7331BCAC" w:rsidR="00F047B6" w:rsidRDefault="00F047B6" w:rsidP="00F047B6">
      <w:r>
        <w:t>A</w:t>
      </w:r>
      <w:r w:rsidR="001F0515">
        <w:t>dd</w:t>
      </w:r>
      <w:r>
        <w:t>itio.</w:t>
      </w:r>
    </w:p>
    <w:p w14:paraId="6E86C6EE" w14:textId="77777777" w:rsidR="00F047B6" w:rsidRDefault="00F047B6" w:rsidP="00F047B6">
      <w:r>
        <w:t>Vide in auten.de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ib.ō.ſanximus/</w:t>
      </w:r>
      <w:r>
        <w:rPr>
          <w:rFonts w:ascii="Segoe UI Symbol" w:hAnsi="Segoe UI Symbol" w:cs="Segoe UI Symbol"/>
        </w:rPr>
        <w:t>⁊</w:t>
      </w:r>
      <w:r>
        <w:t>.§.ſed.col</w:t>
      </w:r>
    </w:p>
    <w:p w14:paraId="438A8E06" w14:textId="77777777" w:rsidR="00F047B6" w:rsidRDefault="00F047B6" w:rsidP="00F047B6">
      <w:r>
        <w:t>cvij. Quillermus le rouille alencon̄.</w:t>
      </w:r>
    </w:p>
    <w:p w14:paraId="357755DF" w14:textId="77777777" w:rsidR="00F047B6" w:rsidRDefault="00F047B6" w:rsidP="00F047B6"/>
    <w:p w14:paraId="3E260FBF" w14:textId="77777777" w:rsidR="00F047B6" w:rsidRDefault="00F047B6" w:rsidP="00F047B6"/>
    <w:p w14:paraId="5536F404" w14:textId="77777777" w:rsidR="00F047B6" w:rsidRDefault="00F047B6" w:rsidP="00F047B6">
      <w:r>
        <w:t>In textu ibi.</w:t>
      </w:r>
    </w:p>
    <w:p w14:paraId="383C314B" w14:textId="26A50542" w:rsidR="00F047B6" w:rsidRDefault="00F047B6" w:rsidP="00F047B6">
      <w:r>
        <w:t xml:space="preserve">Qui ne ſont </w:t>
      </w:r>
      <w:r w:rsidR="001F0515">
        <w:t>d</w:t>
      </w:r>
      <w:r>
        <w:t>u temps.</w:t>
      </w:r>
    </w:p>
    <w:p w14:paraId="783BDD0A" w14:textId="77777777" w:rsidR="00F047B6" w:rsidRDefault="00F047B6" w:rsidP="00F047B6">
      <w:r>
        <w:t>s</w:t>
      </w:r>
    </w:p>
    <w:p w14:paraId="2B9BBDD2" w14:textId="2378023D" w:rsidR="00F047B6" w:rsidRDefault="00F047B6" w:rsidP="00F047B6">
      <w:r>
        <w:t>A</w:t>
      </w:r>
      <w:r w:rsidR="001F0515">
        <w:t>dd</w:t>
      </w:r>
      <w:r>
        <w:t>itio.</w:t>
      </w:r>
    </w:p>
    <w:p w14:paraId="10CDFE6E" w14:textId="77777777" w:rsidR="00F047B6" w:rsidRDefault="00F047B6" w:rsidP="00F047B6">
      <w:r>
        <w:t>Vide in.l.ſi choɿus.§.his verbis/ibi ru</w:t>
      </w:r>
      <w:r>
        <w:rPr>
          <w:rFonts w:ascii="Arial Unicode MS" w:eastAsia="Arial Unicode MS" w:hAnsi="Arial Unicode MS" w:cs="Arial Unicode MS" w:hint="eastAsia"/>
        </w:rPr>
        <w:t>ﬅ</w:t>
      </w:r>
      <w:r>
        <w:t>icos ſe-</w:t>
      </w:r>
    </w:p>
    <w:p w14:paraId="49A66CF8" w14:textId="20E2C9B1" w:rsidR="00F047B6" w:rsidRDefault="00F047B6" w:rsidP="00F047B6">
      <w:r>
        <w:t xml:space="preserve">nes ita </w:t>
      </w:r>
      <w:r w:rsidR="001F0515">
        <w:t>d</w:t>
      </w:r>
      <w:r>
        <w:t>icentes.ff.de leg.iij.</w:t>
      </w:r>
      <w:r>
        <w:rPr>
          <w:rFonts w:ascii="Segoe UI Symbol" w:hAnsi="Segoe UI Symbol" w:cs="Segoe UI Symbol"/>
        </w:rPr>
        <w:t>⁊</w:t>
      </w:r>
      <w:r>
        <w:t xml:space="preserve"> no.in.c.fin.iuncta</w:t>
      </w:r>
    </w:p>
    <w:p w14:paraId="10AF49FA" w14:textId="77777777" w:rsidR="00F047B6" w:rsidRDefault="00F047B6" w:rsidP="00F047B6">
      <w:r>
        <w:t>gloſa.ibidem in verbo ſenonen̄.de offic.archiepi. Guillermus le</w:t>
      </w:r>
    </w:p>
    <w:p w14:paraId="2FB5B42B" w14:textId="77777777" w:rsidR="00F047B6" w:rsidRDefault="00F047B6" w:rsidP="00F047B6">
      <w:r>
        <w:t>rouille alenconienſis.</w:t>
      </w:r>
    </w:p>
    <w:p w14:paraId="68CD9FDF" w14:textId="77777777" w:rsidR="00F047B6" w:rsidRDefault="00F047B6" w:rsidP="00F047B6"/>
    <w:p w14:paraId="337B2E71" w14:textId="77777777" w:rsidR="00F047B6" w:rsidRDefault="00F047B6" w:rsidP="00F047B6"/>
    <w:p w14:paraId="17B16544" w14:textId="77777777" w:rsidR="00F047B6" w:rsidRDefault="00F047B6" w:rsidP="00F047B6">
      <w:r>
        <w:t>In textu ibi.</w:t>
      </w:r>
    </w:p>
    <w:p w14:paraId="0B86AEBC" w14:textId="0343BF3C" w:rsidR="00F047B6" w:rsidRDefault="00F047B6" w:rsidP="00F047B6">
      <w:r>
        <w:t xml:space="preserve">Ainſi </w:t>
      </w:r>
      <w:r w:rsidR="001F0515">
        <w:t>d</w:t>
      </w:r>
      <w:r>
        <w:t xml:space="preserve">oibt len faire </w:t>
      </w:r>
      <w:r>
        <w:rPr>
          <w:rFonts w:ascii="Segoe UI Symbol" w:hAnsi="Segoe UI Symbol" w:cs="Segoe UI Symbol"/>
        </w:rPr>
        <w:t>⁊</w:t>
      </w:r>
      <w:r>
        <w:t>c,</w:t>
      </w:r>
    </w:p>
    <w:p w14:paraId="48EA0B48" w14:textId="77777777" w:rsidR="00F047B6" w:rsidRDefault="00F047B6" w:rsidP="00F047B6">
      <w:r>
        <w:t>I</w:t>
      </w:r>
    </w:p>
    <w:p w14:paraId="55BFB0B5" w14:textId="7E6C60C3" w:rsidR="00F047B6" w:rsidRDefault="00F047B6" w:rsidP="00F047B6">
      <w:r>
        <w:t>A</w:t>
      </w:r>
      <w:r w:rsidR="001F0515">
        <w:t>dd</w:t>
      </w:r>
      <w:r>
        <w:t>itio</w:t>
      </w:r>
    </w:p>
    <w:p w14:paraId="35EAEAA5" w14:textId="77777777" w:rsidR="00F047B6" w:rsidRDefault="00F047B6" w:rsidP="00F047B6">
      <w:r>
        <w:t>In.c.licet/de fo.compet.in.c.te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imonium </w:t>
      </w:r>
      <w:r>
        <w:rPr>
          <w:rFonts w:ascii="Segoe UI Symbol" w:hAnsi="Segoe UI Symbol" w:cs="Segoe UI Symbol"/>
        </w:rPr>
        <w:t>⁊</w:t>
      </w:r>
      <w:r>
        <w:t>.c.ſu-</w:t>
      </w:r>
    </w:p>
    <w:p w14:paraId="10387C15" w14:textId="77777777" w:rsidR="00F047B6" w:rsidRDefault="00F047B6" w:rsidP="00F047B6">
      <w:r>
        <w:t>per eo.de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ib.in auten.eo.§.quia ita. colla.vij.</w:t>
      </w:r>
    </w:p>
    <w:p w14:paraId="61FCF7AF" w14:textId="77777777" w:rsidR="00F047B6" w:rsidRDefault="00F047B6" w:rsidP="00F047B6">
      <w:r>
        <w:t>in.c.foɿus.verſi.te</w:t>
      </w:r>
      <w:r>
        <w:rPr>
          <w:rFonts w:ascii="Arial Unicode MS" w:eastAsia="Arial Unicode MS" w:hAnsi="Arial Unicode MS" w:cs="Arial Unicode MS" w:hint="eastAsia"/>
        </w:rPr>
        <w:t>ﬅ</w:t>
      </w:r>
      <w:r>
        <w:t>es.de verbo.ſig. Guil.le rouille alencon.</w:t>
      </w:r>
    </w:p>
    <w:p w14:paraId="40B6EE68" w14:textId="77777777" w:rsidR="00F047B6" w:rsidRDefault="00F047B6" w:rsidP="00F047B6"/>
    <w:p w14:paraId="44E4F2F5" w14:textId="77777777" w:rsidR="00F047B6" w:rsidRDefault="00F047B6" w:rsidP="00F047B6"/>
    <w:p w14:paraId="1E497F6A" w14:textId="555C1578" w:rsidR="00F047B6" w:rsidRDefault="00F047B6" w:rsidP="00F047B6">
      <w:r>
        <w:t>Secunda a</w:t>
      </w:r>
      <w:r w:rsidR="001F0515">
        <w:t>dd</w:t>
      </w:r>
      <w:r>
        <w:t>itio.</w:t>
      </w:r>
    </w:p>
    <w:p w14:paraId="04A9DA41" w14:textId="77777777" w:rsidR="00F047B6" w:rsidRDefault="00F047B6" w:rsidP="00F047B6">
      <w:r>
        <w:t>In textu ibi.</w:t>
      </w:r>
    </w:p>
    <w:p w14:paraId="0326B3CD" w14:textId="77777777" w:rsidR="00F047B6" w:rsidRDefault="00F047B6" w:rsidP="00F047B6">
      <w:r>
        <w:t xml:space="preserve">Du meſfaict </w:t>
      </w:r>
      <w:r>
        <w:rPr>
          <w:rFonts w:ascii="Segoe UI Symbol" w:hAnsi="Segoe UI Symbol" w:cs="Segoe UI Symbol"/>
        </w:rPr>
        <w:t>⁊</w:t>
      </w:r>
      <w:r>
        <w:t>c.</w:t>
      </w:r>
    </w:p>
    <w:p w14:paraId="7ECC7E2F" w14:textId="77777777" w:rsidR="00F047B6" w:rsidRDefault="00F047B6" w:rsidP="00F047B6">
      <w:r>
        <w:t>I</w:t>
      </w:r>
    </w:p>
    <w:p w14:paraId="0611D28E" w14:textId="66D38A4F" w:rsidR="00F047B6" w:rsidRDefault="00F047B6" w:rsidP="00F047B6">
      <w:r>
        <w:t>A</w:t>
      </w:r>
      <w:r w:rsidR="001F0515">
        <w:t>dd</w:t>
      </w:r>
      <w:r>
        <w:t>itio.</w:t>
      </w:r>
    </w:p>
    <w:p w14:paraId="74C75757" w14:textId="77777777" w:rsidR="00F047B6" w:rsidRDefault="00F047B6" w:rsidP="00F047B6">
      <w:r>
        <w:t>Queritur ſi alicui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facta iniuriſ.</w:t>
      </w:r>
      <w:r>
        <w:rPr>
          <w:rFonts w:ascii="Segoe UI Symbol" w:hAnsi="Segoe UI Symbol" w:cs="Segoe UI Symbol"/>
        </w:rPr>
        <w:t>⁊</w:t>
      </w:r>
      <w:r>
        <w:t xml:space="preserve"> nō vult.age</w:t>
      </w:r>
    </w:p>
    <w:p w14:paraId="1E6EA8EE" w14:textId="01996B9A" w:rsidR="00F047B6" w:rsidRDefault="00F047B6" w:rsidP="00F047B6">
      <w:r>
        <w:t xml:space="preserve">re/an alij ſanguinei vel </w:t>
      </w:r>
      <w:r w:rsidR="001F0515">
        <w:t>d</w:t>
      </w:r>
      <w:r>
        <w:t>e familia poſſut age-</w:t>
      </w:r>
    </w:p>
    <w:p w14:paraId="165383E9" w14:textId="77777777" w:rsidR="00F047B6" w:rsidRDefault="00F047B6" w:rsidP="00F047B6">
      <w:r>
        <w:t>re:Et videtur  ſic/ quia iniuria facta conſanguineo meo cenſe-</w:t>
      </w:r>
    </w:p>
    <w:p w14:paraId="1CF84622" w14:textId="22EED9D4" w:rsidR="00F047B6" w:rsidRDefault="00F047B6" w:rsidP="00F047B6">
      <w:r>
        <w:t>tur facta mihi/</w:t>
      </w:r>
      <w:r w:rsidR="001F0515">
        <w:t>d</w:t>
      </w:r>
      <w:r>
        <w:t>icit Bar.in.l.iij.§.ſi tutoɿ inimic᷒.ff.de ſuſpect.</w:t>
      </w:r>
    </w:p>
    <w:p w14:paraId="7BA73A93" w14:textId="77777777" w:rsidR="00F047B6" w:rsidRDefault="00F047B6" w:rsidP="00F047B6">
      <w:r>
        <w:t>tut.per.l.lex coɿnelia.et.l.item apud labeonem.§.conuitium.ff.</w:t>
      </w:r>
    </w:p>
    <w:p w14:paraId="597F0A65" w14:textId="435278B7" w:rsidR="00F047B6" w:rsidRDefault="001F0515" w:rsidP="00F047B6">
      <w:r>
        <w:t>d</w:t>
      </w:r>
      <w:r w:rsidR="00F047B6">
        <w:t>e iniurijs.refert Paul.grilland.de hereticis et ſoɿtilegis lib.iij.</w:t>
      </w:r>
    </w:p>
    <w:p w14:paraId="79BE9B3B" w14:textId="6813C53A" w:rsidR="00F047B6" w:rsidRDefault="00F047B6" w:rsidP="00F047B6">
      <w:r>
        <w:t xml:space="preserve">d.x.et </w:t>
      </w:r>
      <w:r w:rsidR="001F0515">
        <w:t>d</w:t>
      </w:r>
      <w:r>
        <w:t>i.Bal.in.l.j.C.ſi quacun.pɿe.pote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. offenſo vno </w:t>
      </w:r>
      <w:r w:rsidR="001F0515">
        <w:t>d</w:t>
      </w:r>
      <w:r>
        <w:t>e ſan-</w:t>
      </w:r>
    </w:p>
    <w:p w14:paraId="20561EC5" w14:textId="77777777" w:rsidR="00F047B6" w:rsidRDefault="00F047B6" w:rsidP="00F047B6">
      <w:r>
        <w:t>guine / intelliguntur offenſi omnes qui ſunt eiuſdem ſanguinis.</w:t>
      </w:r>
    </w:p>
    <w:p w14:paraId="22E73A9E" w14:textId="5FAB7970" w:rsidR="00F047B6" w:rsidRDefault="00F047B6" w:rsidP="00F047B6">
      <w:r>
        <w:t>facit tex.notab.in.ca.ſciant cuncii.</w:t>
      </w:r>
      <w:r w:rsidR="001F0515">
        <w:t>d</w:t>
      </w:r>
      <w:r>
        <w:t xml:space="preserve">e elect. lib. vj. vbi </w:t>
      </w:r>
      <w:r w:rsidR="001F0515">
        <w:t>d</w:t>
      </w:r>
      <w:r>
        <w:t>icitur </w:t>
      </w:r>
    </w:p>
    <w:p w14:paraId="1BC08B14" w14:textId="77777777" w:rsidR="00F047B6" w:rsidRDefault="00F047B6" w:rsidP="00F047B6">
      <w:r>
        <w:t>metus illatos conſanguineis c lerici cenſetur factus ipſi clerico.</w:t>
      </w:r>
    </w:p>
    <w:p w14:paraId="44A44346" w14:textId="77777777" w:rsidR="00F047B6" w:rsidRDefault="00F047B6" w:rsidP="00F047B6">
      <w:r>
        <w:t>per quem text.dicit Ludo.rom.in repet.rub.ff.de arb.xxiiij.col.</w:t>
      </w:r>
    </w:p>
    <w:p w14:paraId="6CB5B96E" w14:textId="77777777" w:rsidR="00F047B6" w:rsidRDefault="00F047B6" w:rsidP="00F047B6">
      <w:r>
        <w:t>verſic.quid autem ſi cōpɿomiſſum  vulnerans conſanguineum</w:t>
      </w:r>
    </w:p>
    <w:p w14:paraId="1297AB79" w14:textId="77777777" w:rsidR="00F047B6" w:rsidRDefault="00F047B6" w:rsidP="00F047B6">
      <w:r>
        <w:lastRenderedPageBreak/>
        <w:t>clerici eo  clericus aliquid ſibi fecit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it a excommunicatz ſi-</w:t>
      </w:r>
    </w:p>
    <w:p w14:paraId="5F99F3D5" w14:textId="77777777" w:rsidR="00F047B6" w:rsidRDefault="00F047B6" w:rsidP="00F047B6">
      <w:r>
        <w:t>eut ſi vulneraſſet ipſum clericum. refert Jaſ. in.l.j.ff.in ius voc.</w:t>
      </w:r>
    </w:p>
    <w:p w14:paraId="302C1908" w14:textId="74C36FBE" w:rsidR="00F047B6" w:rsidRDefault="00F047B6" w:rsidP="00F047B6">
      <w:r>
        <w:t xml:space="preserve">vt eant.licet nō firmet/et bene etiam refert </w:t>
      </w:r>
      <w:r w:rsidR="001F0515">
        <w:t>d</w:t>
      </w:r>
      <w:r>
        <w:t>ictum Pet.</w:t>
      </w:r>
      <w:r w:rsidR="001F0515">
        <w:t>d</w:t>
      </w:r>
      <w:r>
        <w:t>e anch.</w:t>
      </w:r>
    </w:p>
    <w:p w14:paraId="26C91BE7" w14:textId="654E63BF" w:rsidR="00F047B6" w:rsidRDefault="00F047B6" w:rsidP="00F047B6">
      <w:r>
        <w:t xml:space="preserve">in.d.c.Sciant cūcti quod ſi </w:t>
      </w:r>
      <w:r w:rsidR="001F0515">
        <w:t>d</w:t>
      </w:r>
      <w:r>
        <w:t>uo inimici fecerunt pacem cum pa-</w:t>
      </w:r>
    </w:p>
    <w:p w14:paraId="0C403826" w14:textId="6D4E12B9" w:rsidR="00F047B6" w:rsidRDefault="00F047B6" w:rsidP="00F047B6">
      <w:r>
        <w:t xml:space="preserve">cto </w:t>
      </w:r>
      <w:r w:rsidR="001F0515">
        <w:t>d</w:t>
      </w:r>
      <w:r>
        <w:t>e non offendendo ſe ſub certa pena/c offendendo cōſangui</w:t>
      </w:r>
    </w:p>
    <w:p w14:paraId="16B6CB5F" w14:textId="77777777" w:rsidR="00F047B6" w:rsidRDefault="00F047B6" w:rsidP="00F047B6">
      <w:r>
        <w:t>neum incidit in penam ſieut ſi offenderet illum qui pacem fecit/</w:t>
      </w:r>
    </w:p>
    <w:p w14:paraId="7DA4AC83" w14:textId="66E2D11A" w:rsidR="00F047B6" w:rsidRDefault="00F047B6" w:rsidP="00F047B6">
      <w:r>
        <w:t xml:space="preserve">vide plura alia que in ſimili ibidem alleg. </w:t>
      </w:r>
      <w:r w:rsidR="001F0515">
        <w:t>d</w:t>
      </w:r>
      <w:r>
        <w:t>icēdum 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cū</w:t>
      </w:r>
    </w:p>
    <w:p w14:paraId="317B15DA" w14:textId="1906D164" w:rsidR="00F047B6" w:rsidRDefault="00F047B6" w:rsidP="00F047B6">
      <w:r>
        <w:t>Bar.</w:t>
      </w:r>
      <w:r>
        <w:rPr>
          <w:rFonts w:ascii="Segoe UI Symbol" w:hAnsi="Segoe UI Symbol" w:cs="Segoe UI Symbol"/>
        </w:rPr>
        <w:t>⁊</w:t>
      </w:r>
      <w:r>
        <w:t xml:space="preserve"> Jaſ.in.l.ſi ita </w:t>
      </w:r>
      <w:r>
        <w:rPr>
          <w:rFonts w:ascii="Arial Unicode MS" w:eastAsia="Arial Unicode MS" w:hAnsi="Arial Unicode MS" w:cs="Arial Unicode MS" w:hint="eastAsia"/>
        </w:rPr>
        <w:t>ﬅ</w:t>
      </w:r>
      <w:r>
        <w:t>ipulatus.§.griſogon᷒ pe.col.ff.</w:t>
      </w:r>
      <w:r w:rsidR="001F0515">
        <w:t>d</w:t>
      </w:r>
      <w:r>
        <w:t>e verbo.</w:t>
      </w:r>
    </w:p>
    <w:p w14:paraId="5A021433" w14:textId="77777777" w:rsidR="00F047B6" w:rsidRDefault="00F047B6" w:rsidP="00F047B6">
      <w:r>
        <w:t>oblig.duod iniuria facta alicui/non cenſetur facta toti agnatio</w:t>
      </w:r>
    </w:p>
    <w:p w14:paraId="1CCDD7B9" w14:textId="77777777" w:rsidR="00F047B6" w:rsidRDefault="00F047B6" w:rsidP="00F047B6">
      <w:r>
        <w:t>ni ſue/quantu ad hoc vt cuilibet competat actio iniuriarum/ſed</w:t>
      </w:r>
    </w:p>
    <w:p w14:paraId="1FD99CF7" w14:textId="2FE3A51A" w:rsidR="00F047B6" w:rsidRDefault="00F047B6" w:rsidP="00F047B6">
      <w:r>
        <w:t xml:space="preserve">cenſetur facta toti agnationi/vt nemo </w:t>
      </w:r>
      <w:r w:rsidR="001F0515">
        <w:t>d</w:t>
      </w:r>
      <w:r>
        <w:t>e illa agnatione poſſit ꝓ</w:t>
      </w:r>
    </w:p>
    <w:p w14:paraId="7A677184" w14:textId="77777777" w:rsidR="00F047B6" w:rsidRDefault="00F047B6" w:rsidP="00F047B6">
      <w:r>
        <w:t>illo crimine eſſe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vel iudex.d.l. lex coɿnelia .in pɿinc. iuncta</w:t>
      </w:r>
    </w:p>
    <w:p w14:paraId="6D7AC139" w14:textId="57E4B5C8" w:rsidR="00F047B6" w:rsidRDefault="00F047B6" w:rsidP="00F047B6">
      <w:r>
        <w:t>gloſ.et ibi Bart.ff.</w:t>
      </w:r>
      <w:r w:rsidR="001F0515">
        <w:t>d</w:t>
      </w:r>
      <w:r>
        <w:t xml:space="preserve">e iniur.idem Bart.in.l. cuin ſcimus </w:t>
      </w:r>
      <w:r w:rsidR="001F0515">
        <w:t>d</w:t>
      </w:r>
      <w:r>
        <w:t>e agri-</w:t>
      </w:r>
    </w:p>
    <w:p w14:paraId="195393AE" w14:textId="3C2CEADA" w:rsidR="00F047B6" w:rsidRDefault="00F047B6" w:rsidP="00F047B6">
      <w:r>
        <w:t xml:space="preserve">col.et cenſi.lib.x.C.et </w:t>
      </w:r>
      <w:r w:rsidR="001F0515">
        <w:t>d</w:t>
      </w:r>
      <w:r>
        <w:t>i.Bald.in.l.vnica.C.de rapto.virg.in q̇n-</w:t>
      </w:r>
    </w:p>
    <w:p w14:paraId="36554A4F" w14:textId="77777777" w:rsidR="00F047B6" w:rsidRDefault="00F047B6" w:rsidP="00F047B6"/>
    <w:p w14:paraId="01109936" w14:textId="77777777" w:rsidR="00F047B6" w:rsidRDefault="00F047B6" w:rsidP="00F047B6"/>
    <w:p w14:paraId="74D25E4B" w14:textId="526BFD69" w:rsidR="00F047B6" w:rsidRDefault="00F047B6" w:rsidP="00F047B6">
      <w:r>
        <w:t xml:space="preserve">to notab.c iniuria facta vni </w:t>
      </w:r>
      <w:r w:rsidR="001F0515">
        <w:t>d</w:t>
      </w:r>
      <w:r>
        <w:t xml:space="preserve">e </w:t>
      </w:r>
      <w:r w:rsidR="001F0515">
        <w:t>d</w:t>
      </w:r>
      <w:r>
        <w:t>omo intelligitur facta toti con</w:t>
      </w:r>
    </w:p>
    <w:p w14:paraId="45784D7F" w14:textId="77777777" w:rsidR="00F047B6" w:rsidRDefault="00F047B6" w:rsidP="00F047B6">
      <w:r>
        <w:t>ſanguinitati et toti caſate.ideo alij ſi reuocarēt ad animu pɿout</w:t>
      </w:r>
    </w:p>
    <w:p w14:paraId="3341D5E2" w14:textId="6856436C" w:rsidR="00F047B6" w:rsidRDefault="00F047B6" w:rsidP="00F047B6">
      <w:r>
        <w:t xml:space="preserve">fit Floɿētie </w:t>
      </w:r>
      <w:r>
        <w:rPr>
          <w:rFonts w:ascii="Segoe UI Symbol" w:hAnsi="Segoe UI Symbol" w:cs="Segoe UI Symbol"/>
        </w:rPr>
        <w:t>⁊</w:t>
      </w:r>
      <w:r>
        <w:t xml:space="preserve"> ſenis tunc nullus </w:t>
      </w:r>
      <w:r w:rsidR="001F0515">
        <w:t>d</w:t>
      </w:r>
      <w:r>
        <w:t>e caſata poſſet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ificari/ </w:t>
      </w:r>
      <w:r>
        <w:rPr>
          <w:rFonts w:ascii="Segoe UI Symbol" w:hAnsi="Segoe UI Symbol" w:cs="Segoe UI Symbol"/>
        </w:rPr>
        <w:t>⁊</w:t>
      </w:r>
      <w:r>
        <w:t xml:space="preserve"> etiā</w:t>
      </w:r>
    </w:p>
    <w:p w14:paraId="7FB70348" w14:textId="77777777" w:rsidR="00F047B6" w:rsidRDefault="00F047B6" w:rsidP="00F047B6">
      <w:r>
        <w:t>di.Joſ.in.d.§.griſogonus / c minus poſſet agi ad penā m Dy.</w:t>
      </w:r>
    </w:p>
    <w:p w14:paraId="2B05EC99" w14:textId="77777777" w:rsidR="00F047B6" w:rsidRDefault="00F047B6" w:rsidP="00F047B6">
      <w:r>
        <w:t>et Bart.in.d.§.griſogonus quia perſona fratris non intelligitur</w:t>
      </w:r>
    </w:p>
    <w:p w14:paraId="1D5284C6" w14:textId="77777777" w:rsidR="00F047B6" w:rsidRDefault="00F047B6" w:rsidP="00F047B6">
      <w:r>
        <w:t>in conuentione niſi expɿimatur pet illum tex.l.ſi vnus.§.ante om</w:t>
      </w:r>
    </w:p>
    <w:p w14:paraId="01BC5595" w14:textId="77777777" w:rsidR="00F047B6" w:rsidRDefault="00F047B6" w:rsidP="00F047B6">
      <w:r>
        <w:t>nia.ff.de pact.I.i.et ſed.ff.</w:t>
      </w:r>
    </w:p>
    <w:p w14:paraId="312BEAB4" w14:textId="5D6B3BD4" w:rsidR="00F047B6" w:rsidRDefault="001F0515" w:rsidP="00F047B6">
      <w:r>
        <w:t>d</w:t>
      </w:r>
      <w:r w:rsidR="00F047B6">
        <w:t>e iiur.Guillerm᷒ le roul-</w:t>
      </w:r>
    </w:p>
    <w:p w14:paraId="7CD7D05C" w14:textId="77777777" w:rsidR="00F047B6" w:rsidRDefault="00F047B6" w:rsidP="00F047B6">
      <w:r>
        <w:t>le alenconiennſis.</w:t>
      </w:r>
    </w:p>
    <w:p w14:paraId="7E614983" w14:textId="77777777" w:rsidR="00F047B6" w:rsidRDefault="00F047B6" w:rsidP="00F047B6"/>
    <w:p w14:paraId="754E1C99" w14:textId="77777777" w:rsidR="00F047B6" w:rsidRDefault="00F047B6" w:rsidP="00F047B6"/>
    <w:p w14:paraId="50AC1D15" w14:textId="26DBAB1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meurdre et </w:t>
      </w:r>
      <w:r w:rsidR="001F0515">
        <w:t>d</w:t>
      </w:r>
      <w:r>
        <w:t>e</w:t>
      </w:r>
    </w:p>
    <w:p w14:paraId="75E48013" w14:textId="77777777" w:rsidR="00F047B6" w:rsidRDefault="00F047B6" w:rsidP="00F047B6">
      <w:r>
        <w:t>homicide.Chapi.lxx.</w:t>
      </w:r>
    </w:p>
    <w:p w14:paraId="5A1243C0" w14:textId="77777777" w:rsidR="00F047B6" w:rsidRDefault="00F047B6" w:rsidP="00F047B6">
      <w:r>
        <w:t>a</w:t>
      </w:r>
    </w:p>
    <w:p w14:paraId="09BDF77E" w14:textId="77777777" w:rsidR="00F047B6" w:rsidRDefault="00F047B6" w:rsidP="00F047B6">
      <w:r>
        <w:t>E meur-</w:t>
      </w:r>
    </w:p>
    <w:p w14:paraId="57CC4EF9" w14:textId="1B3D65AC" w:rsidR="00F047B6" w:rsidRDefault="00F047B6" w:rsidP="00F047B6">
      <w:r>
        <w:t xml:space="preserve">dɿe et </w:t>
      </w:r>
      <w:r w:rsidR="001F0515">
        <w:t>d</w:t>
      </w:r>
      <w:r>
        <w:t>e</w:t>
      </w:r>
    </w:p>
    <w:p w14:paraId="53FE9B1F" w14:textId="77777777" w:rsidR="00F047B6" w:rsidRDefault="00F047B6" w:rsidP="00F047B6">
      <w:r>
        <w:t>l homicide</w:t>
      </w:r>
    </w:p>
    <w:p w14:paraId="6991C6FB" w14:textId="77777777" w:rsidR="00F047B6" w:rsidRDefault="00F047B6" w:rsidP="00F047B6">
      <w:r>
        <w:t>peut le</w:t>
      </w:r>
    </w:p>
    <w:p w14:paraId="188B7968" w14:textId="77777777" w:rsidR="00F047B6" w:rsidRDefault="00F047B6" w:rsidP="00F047B6">
      <w:r>
        <w:t>plus pɿo-</w:t>
      </w:r>
    </w:p>
    <w:p w14:paraId="39BD45AD" w14:textId="42FA8D9B" w:rsidR="00F047B6" w:rsidRDefault="00F047B6" w:rsidP="00F047B6">
      <w:r>
        <w:t xml:space="preserve">chain </w:t>
      </w:r>
      <w:r w:rsidR="001F0515">
        <w:t>d</w:t>
      </w:r>
      <w:r>
        <w:t>u lignage faire</w:t>
      </w:r>
    </w:p>
    <w:p w14:paraId="2D26CED9" w14:textId="77777777" w:rsidR="00F047B6" w:rsidRDefault="00F047B6" w:rsidP="00F047B6">
      <w:r>
        <w:t>la ſuyte:</w:t>
      </w:r>
      <w:r>
        <w:rPr>
          <w:rFonts w:ascii="Segoe UI Symbol" w:hAnsi="Segoe UI Symbol" w:cs="Segoe UI Symbol"/>
        </w:rPr>
        <w:t>⁊</w:t>
      </w:r>
      <w:r>
        <w:t xml:space="preserve"> ſe le pl ᷒ pɿo</w:t>
      </w:r>
    </w:p>
    <w:p w14:paraId="44DA1BDF" w14:textId="77777777" w:rsidR="00F047B6" w:rsidRDefault="00F047B6" w:rsidP="00F047B6">
      <w:r>
        <w:t>chain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non aage</w:t>
      </w:r>
    </w:p>
    <w:p w14:paraId="7E6C06F6" w14:textId="77777777" w:rsidR="00F047B6" w:rsidRDefault="00F047B6" w:rsidP="00F047B6">
      <w:r>
        <w:t>ou il a paſſe aage le</w:t>
      </w:r>
    </w:p>
    <w:p w14:paraId="1153FA1D" w14:textId="77777777" w:rsidR="00F047B6" w:rsidRDefault="00F047B6" w:rsidP="00F047B6">
      <w:r>
        <w:t>plus pɿochain apɿes</w:t>
      </w:r>
    </w:p>
    <w:p w14:paraId="5DAEEFFE" w14:textId="77777777" w:rsidR="00F047B6" w:rsidRDefault="00F047B6" w:rsidP="00F047B6">
      <w:r>
        <w:t>luy la pourra faire/ou</w:t>
      </w:r>
    </w:p>
    <w:p w14:paraId="1B39CBBA" w14:textId="136819F7" w:rsidR="00F047B6" w:rsidRDefault="00F047B6" w:rsidP="00F047B6">
      <w:r>
        <w:t xml:space="preserve">aultre </w:t>
      </w:r>
      <w:r w:rsidR="001F0515">
        <w:t>d</w:t>
      </w:r>
      <w:r>
        <w:t>u lignage a q̄</w:t>
      </w:r>
    </w:p>
    <w:p w14:paraId="134959FE" w14:textId="1E41FF1D" w:rsidR="00F047B6" w:rsidRDefault="00F047B6" w:rsidP="00F047B6">
      <w:r>
        <w:t xml:space="preserve">tout le lignaige ſe accoɿdera </w:t>
      </w:r>
      <w:r>
        <w:rPr>
          <w:rFonts w:ascii="Segoe UI Symbol" w:hAnsi="Segoe UI Symbol" w:cs="Segoe UI Symbol"/>
        </w:rPr>
        <w:t>⁊</w:t>
      </w:r>
      <w:r>
        <w:t xml:space="preserve">c. Pour la </w:t>
      </w:r>
      <w:r w:rsidR="001F0515">
        <w:t>d</w:t>
      </w:r>
      <w:r>
        <w:t>eclaration</w:t>
      </w:r>
    </w:p>
    <w:p w14:paraId="000E1A54" w14:textId="10B2390F" w:rsidR="00F047B6" w:rsidRDefault="00F047B6" w:rsidP="00F047B6">
      <w:r>
        <w:t xml:space="preserve">de ce texte on peut faire vng tel </w:t>
      </w:r>
      <w:r w:rsidR="001F0515">
        <w:t>d</w:t>
      </w:r>
      <w:r>
        <w:t xml:space="preserve">oubte.Se en ſuyte </w:t>
      </w:r>
      <w:r w:rsidR="001F0515">
        <w:t>d</w:t>
      </w:r>
      <w:r>
        <w:t>e</w:t>
      </w:r>
    </w:p>
    <w:p w14:paraId="3814ACB5" w14:textId="5FAD73D6" w:rsidR="00F047B6" w:rsidRDefault="00F047B6" w:rsidP="00F047B6">
      <w:r>
        <w:lastRenderedPageBreak/>
        <w:t xml:space="preserve">meurdre tout le lignage ſaccoɿde a vng </w:t>
      </w:r>
      <w:r w:rsidR="001F0515">
        <w:t>d</w:t>
      </w:r>
      <w:r>
        <w:t>u lignage qui</w:t>
      </w:r>
    </w:p>
    <w:p w14:paraId="0C326B55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 plus pɿochain . et auſſi le plus pɿochain ſi</w:t>
      </w:r>
    </w:p>
    <w:p w14:paraId="054C5940" w14:textId="03589A10" w:rsidR="00F047B6" w:rsidRDefault="00F047B6" w:rsidP="00F047B6">
      <w:r>
        <w:t xml:space="preserve">acoɿde / et luy </w:t>
      </w:r>
      <w:r w:rsidR="001F0515">
        <w:t>d</w:t>
      </w:r>
      <w:r>
        <w:t xml:space="preserve">onnent auctoɿite </w:t>
      </w:r>
      <w:r w:rsidR="001F0515">
        <w:t>d</w:t>
      </w:r>
      <w:r>
        <w:t>e faire la ſuyte : ſca-</w:t>
      </w:r>
    </w:p>
    <w:p w14:paraId="5D0896A8" w14:textId="77777777" w:rsidR="00F047B6" w:rsidRDefault="00F047B6" w:rsidP="00F047B6">
      <w:r>
        <w:t>uoir ſil y ſeroit receu/meantmoins que le plus pɿochain</w:t>
      </w:r>
    </w:p>
    <w:p w14:paraId="2D88A3E4" w14:textId="1DF462E7" w:rsidR="00F047B6" w:rsidRDefault="001F0515" w:rsidP="00F047B6">
      <w:r>
        <w:t>d</w:t>
      </w:r>
      <w:r w:rsidR="00F047B6">
        <w:t>u lignage ſoit perſonne aagee et habille pour faire la</w:t>
      </w:r>
    </w:p>
    <w:p w14:paraId="6E043B24" w14:textId="77777777" w:rsidR="00F047B6" w:rsidRDefault="00F047B6" w:rsidP="00F047B6">
      <w:r>
        <w:t xml:space="preserve">bataille. </w:t>
      </w:r>
      <w:r>
        <w:rPr>
          <w:rFonts w:ascii="Cambria Math" w:hAnsi="Cambria Math" w:cs="Cambria Math"/>
        </w:rPr>
        <w:t>ℂ</w:t>
      </w:r>
      <w:r>
        <w:t>Len peut arguer par le texte que il ne ſe-</w:t>
      </w:r>
    </w:p>
    <w:p w14:paraId="335DC1B3" w14:textId="11454B17" w:rsidR="00F047B6" w:rsidRDefault="00F047B6" w:rsidP="00F047B6">
      <w:r>
        <w:t xml:space="preserve">roit point receu. </w:t>
      </w:r>
      <w:r>
        <w:rPr>
          <w:rFonts w:ascii="Cambria Math" w:hAnsi="Cambria Math" w:cs="Cambria Math"/>
        </w:rPr>
        <w:t>ℂ</w:t>
      </w:r>
      <w:r>
        <w:t xml:space="preserve">Ace </w:t>
      </w:r>
      <w:r w:rsidR="001F0515">
        <w:t>d</w:t>
      </w:r>
      <w:r>
        <w:t>oubte len peut reſpondɿe.</w:t>
      </w:r>
    </w:p>
    <w:p w14:paraId="2EDCBFFA" w14:textId="02F5C98E" w:rsidR="00F047B6" w:rsidRDefault="00F047B6" w:rsidP="00F047B6">
      <w:r>
        <w:t xml:space="preserve">quil y ſeroit receu puiſ que tous ceulx </w:t>
      </w:r>
      <w:r w:rsidR="001F0515">
        <w:t>d</w:t>
      </w:r>
      <w:r>
        <w:t>u lignage ſe</w:t>
      </w:r>
    </w:p>
    <w:p w14:paraId="65BDAC64" w14:textId="77777777" w:rsidR="00F047B6" w:rsidRDefault="00F047B6" w:rsidP="00F047B6">
      <w:r>
        <w:t>y accoɿdent / et meſme le plus pɿochain a qui la ſuy-</w:t>
      </w:r>
    </w:p>
    <w:p w14:paraId="388B589D" w14:textId="77777777" w:rsidR="00F047B6" w:rsidRDefault="00F047B6" w:rsidP="00F047B6">
      <w:r>
        <w:t>te appartiendɿoit ſe il vouloit:car en tel cas il peut bien</w:t>
      </w:r>
    </w:p>
    <w:p w14:paraId="54D3422C" w14:textId="725D89D1" w:rsidR="00F047B6" w:rsidRDefault="001F0515" w:rsidP="00F047B6">
      <w:r>
        <w:t>d</w:t>
      </w:r>
      <w:r w:rsidR="00F047B6">
        <w:t xml:space="preserve">elaiſſer la pɿochainnete </w:t>
      </w:r>
      <w:r>
        <w:t>d</w:t>
      </w:r>
      <w:r w:rsidR="00F047B6">
        <w:t xml:space="preserve">u lignage a vng </w:t>
      </w:r>
      <w:r>
        <w:t>d</w:t>
      </w:r>
      <w:r w:rsidR="00F047B6">
        <w:t>es aultres</w:t>
      </w:r>
    </w:p>
    <w:p w14:paraId="479E623C" w14:textId="1AF66C77" w:rsidR="00F047B6" w:rsidRDefault="00F047B6" w:rsidP="00F047B6">
      <w:r>
        <w:t xml:space="preserve">de la ligne:aīſi quil feroit en cas </w:t>
      </w:r>
      <w:r w:rsidR="001F0515">
        <w:t>d</w:t>
      </w:r>
      <w:r>
        <w:t>e marchie a bourſe.</w:t>
      </w:r>
    </w:p>
    <w:p w14:paraId="222B5FE1" w14:textId="77777777" w:rsidR="00F047B6" w:rsidRDefault="00F047B6" w:rsidP="00F047B6">
      <w:r>
        <w:t>Eauſſi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il ſenſuyuroit grād inconueniēt:</w:t>
      </w:r>
    </w:p>
    <w:p w14:paraId="750A0A89" w14:textId="77777777" w:rsidR="00F047B6" w:rsidRDefault="00F047B6" w:rsidP="00F047B6">
      <w:r>
        <w:t>car ſe le plus pɿochain ne vouloit ou oſoit faire la ſuy-</w:t>
      </w:r>
    </w:p>
    <w:p w14:paraId="1D4314C5" w14:textId="2C35B373" w:rsidR="00F047B6" w:rsidRDefault="00F047B6" w:rsidP="00F047B6">
      <w:r>
        <w:t xml:space="preserve">te/il ſenſuyuroit que telles ſuytes </w:t>
      </w:r>
      <w:r w:rsidR="001F0515">
        <w:t>d</w:t>
      </w:r>
      <w:r>
        <w:t>emouraſſēt nulles.</w:t>
      </w:r>
    </w:p>
    <w:p w14:paraId="31808BBB" w14:textId="54D6E731" w:rsidR="00F047B6" w:rsidRDefault="00F047B6" w:rsidP="00F047B6">
      <w:r>
        <w:t xml:space="preserve">ſe les aultres </w:t>
      </w:r>
      <w:r w:rsidR="001F0515">
        <w:t>d</w:t>
      </w:r>
      <w:r>
        <w:t>u lignage ny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receuz / qui ſeroit</w:t>
      </w:r>
    </w:p>
    <w:p w14:paraId="2B7D4752" w14:textId="77777777" w:rsidR="00F047B6" w:rsidRDefault="00F047B6" w:rsidP="00F047B6">
      <w:r>
        <w:t xml:space="preserve">contre raiſon. </w:t>
      </w:r>
      <w:r>
        <w:rPr>
          <w:rFonts w:ascii="Cambria Math" w:hAnsi="Cambria Math" w:cs="Cambria Math"/>
        </w:rPr>
        <w:t>ℂ</w:t>
      </w:r>
      <w:r>
        <w:t>Et a largument au contraire len peut</w:t>
      </w:r>
    </w:p>
    <w:p w14:paraId="0025EC16" w14:textId="77777777" w:rsidR="00F047B6" w:rsidRDefault="00F047B6" w:rsidP="00F047B6">
      <w:r>
        <w:t>reſpondɿe que le texte le met pour innuer que ſe le pl᷒</w:t>
      </w:r>
    </w:p>
    <w:p w14:paraId="49DEAC8F" w14:textId="4D245279" w:rsidR="00F047B6" w:rsidRDefault="00F047B6" w:rsidP="00F047B6">
      <w:r>
        <w:t xml:space="preserve">pɿochain veult auoir la ſuyte au </w:t>
      </w:r>
      <w:r w:rsidR="001F0515">
        <w:t>d</w:t>
      </w:r>
      <w:r>
        <w:t xml:space="preserve">euant </w:t>
      </w:r>
      <w:r w:rsidR="001F0515">
        <w:t>d</w:t>
      </w:r>
      <w:r>
        <w:t>es aultres</w:t>
      </w:r>
    </w:p>
    <w:p w14:paraId="7E8EB600" w14:textId="1CB78C10" w:rsidR="00F047B6" w:rsidRDefault="00F047B6" w:rsidP="00F047B6">
      <w:r>
        <w:t xml:space="preserve">quil la </w:t>
      </w:r>
      <w:r w:rsidR="001F0515">
        <w:t>d</w:t>
      </w:r>
      <w:r>
        <w:t>oibt auoir.Et ne veult pas innuer que ſe il ne</w:t>
      </w:r>
    </w:p>
    <w:p w14:paraId="43E9143D" w14:textId="31A01416" w:rsidR="00F047B6" w:rsidRDefault="00F047B6" w:rsidP="00F047B6">
      <w:r>
        <w:t xml:space="preserve">la veult faire / que vng aultre </w:t>
      </w:r>
      <w:r w:rsidR="001F0515">
        <w:t>d</w:t>
      </w:r>
      <w:r>
        <w:t>u lignaige ne la puiſſe</w:t>
      </w:r>
    </w:p>
    <w:p w14:paraId="5FBA33E9" w14:textId="67E1D7B4" w:rsidR="00F047B6" w:rsidRDefault="00F047B6" w:rsidP="00F047B6">
      <w:r>
        <w:t xml:space="preserve">bien faire.Et ainſi appert la reſponſe au </w:t>
      </w:r>
      <w:r w:rsidR="001F0515">
        <w:t>d</w:t>
      </w:r>
      <w:r>
        <w:t>oubte.</w:t>
      </w:r>
    </w:p>
    <w:p w14:paraId="056663FD" w14:textId="1930C4F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Secondement len peut faire vng tel </w:t>
      </w:r>
      <w:r w:rsidR="001F0515">
        <w:t>d</w:t>
      </w:r>
      <w:r>
        <w:t>oubte.Sca-</w:t>
      </w:r>
    </w:p>
    <w:p w14:paraId="44169B6E" w14:textId="44E8608B" w:rsidR="00F047B6" w:rsidRDefault="00F047B6" w:rsidP="00F047B6">
      <w:r>
        <w:t>uoir ſe paix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 xml:space="preserve">e meurdre / entre les amys </w:t>
      </w:r>
      <w:r w:rsidR="001F0515">
        <w:t>d</w:t>
      </w:r>
      <w:r>
        <w:t>u</w:t>
      </w:r>
    </w:p>
    <w:p w14:paraId="32559F7B" w14:textId="3F916A02" w:rsidR="00F047B6" w:rsidRDefault="00F047B6" w:rsidP="00F047B6">
      <w:r>
        <w:t xml:space="preserve">defunct </w:t>
      </w:r>
      <w:r>
        <w:rPr>
          <w:rFonts w:ascii="Segoe UI Symbol" w:hAnsi="Segoe UI Symbol" w:cs="Segoe UI Symbol"/>
        </w:rPr>
        <w:t>⁊</w:t>
      </w:r>
      <w:r>
        <w:t xml:space="preserve">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accuſe/</w:t>
      </w:r>
      <w:r>
        <w:rPr>
          <w:rFonts w:ascii="Segoe UI Symbol" w:hAnsi="Segoe UI Symbol" w:cs="Segoe UI Symbol"/>
        </w:rPr>
        <w:t>⁊</w:t>
      </w:r>
      <w:r>
        <w:t xml:space="preserve"> le plus pɿochain </w:t>
      </w:r>
      <w:r w:rsidR="001F0515">
        <w:t>d</w:t>
      </w:r>
      <w:r>
        <w:t>u ligna</w:t>
      </w:r>
    </w:p>
    <w:p w14:paraId="19D40754" w14:textId="77777777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non aage/ſe apɿes quand il ſera venu en aage</w:t>
      </w:r>
    </w:p>
    <w:p w14:paraId="7629EC97" w14:textId="77777777" w:rsidR="00F047B6" w:rsidRDefault="00F047B6" w:rsidP="00F047B6">
      <w:r>
        <w:t>il pourra recommencer la ſuyte.</w:t>
      </w:r>
    </w:p>
    <w:p w14:paraId="41665D3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arguer que ouy par le texte</w:t>
      </w:r>
    </w:p>
    <w:p w14:paraId="0F1299F1" w14:textId="3E5764B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que ſe le ſoubzaage</w:t>
      </w:r>
    </w:p>
    <w:p w14:paraId="57A8644D" w14:textId="3E121EEC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 pɿochain </w:t>
      </w:r>
      <w:r w:rsidR="001F0515">
        <w:t>d</w:t>
      </w:r>
      <w:r>
        <w:t xml:space="preserve">u lignage </w:t>
      </w:r>
      <w:r w:rsidR="001F0515">
        <w:t>d</w:t>
      </w:r>
      <w:r>
        <w:t>u moɿt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</w:t>
      </w:r>
    </w:p>
    <w:p w14:paraId="721CCF30" w14:textId="22B77BFF" w:rsidR="00F047B6" w:rsidRDefault="00F047B6" w:rsidP="00F047B6">
      <w:r>
        <w:t xml:space="preserve">traicte </w:t>
      </w:r>
      <w:r w:rsidR="001F0515">
        <w:t>d</w:t>
      </w:r>
      <w:r>
        <w:t xml:space="preserve">e la paix conduyt </w:t>
      </w:r>
      <w:r>
        <w:rPr>
          <w:rFonts w:ascii="Segoe UI Symbol" w:hAnsi="Segoe UI Symbol" w:cs="Segoe UI Symbol"/>
        </w:rPr>
        <w:t>⁊</w:t>
      </w:r>
      <w:r>
        <w:t xml:space="preserve"> aplege ſuffiſamment auec</w:t>
      </w:r>
    </w:p>
    <w:p w14:paraId="56454FE2" w14:textId="33A77292" w:rsidR="00F047B6" w:rsidRDefault="00F047B6" w:rsidP="00F047B6">
      <w:r>
        <w:t xml:space="preserve">les aultres </w:t>
      </w:r>
      <w:r w:rsidR="001F0515">
        <w:t>d</w:t>
      </w:r>
      <w:r>
        <w:t xml:space="preserve">u lignage il ne pourroit </w:t>
      </w:r>
      <w:r w:rsidR="001F0515">
        <w:t>d</w:t>
      </w:r>
      <w:r>
        <w:t>epuis recommē</w:t>
      </w:r>
    </w:p>
    <w:p w14:paraId="3C167D39" w14:textId="77777777" w:rsidR="00F047B6" w:rsidRDefault="00F047B6" w:rsidP="00F047B6">
      <w:r>
        <w:t>cer la ſuyte:pource q̇ telles ſuytes ſont plus a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rain-</w:t>
      </w:r>
    </w:p>
    <w:p w14:paraId="45CED1AB" w14:textId="77777777" w:rsidR="00F047B6" w:rsidRDefault="00F047B6" w:rsidP="00F047B6">
      <w:r>
        <w:t>dre que a eſſargir. Et auſſi la ſuyte ne appartient pas</w:t>
      </w:r>
    </w:p>
    <w:p w14:paraId="2A4E5E6C" w14:textId="566D070D" w:rsidR="00F047B6" w:rsidRDefault="00F047B6" w:rsidP="00F047B6">
      <w:r>
        <w:t xml:space="preserve">a luy ſeul : Mais a tous ceulx </w:t>
      </w:r>
      <w:r w:rsidR="001F0515">
        <w:t>d</w:t>
      </w:r>
      <w:r>
        <w:t>u lignage/combien</w:t>
      </w:r>
    </w:p>
    <w:p w14:paraId="1B890BC9" w14:textId="77777777" w:rsidR="00F047B6" w:rsidRDefault="00F047B6" w:rsidP="00F047B6">
      <w:r>
        <w:t>quil ſoit le pɿemier et le plus pɿochain pour auoir la</w:t>
      </w:r>
    </w:p>
    <w:p w14:paraId="7395DA7C" w14:textId="77777777" w:rsidR="00F047B6" w:rsidRDefault="00F047B6" w:rsidP="00F047B6">
      <w:r>
        <w:t>ſuyte ſe il veult. Mais ſe le ſoubzaage nauoit poīt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6EBB74A" w14:textId="37E2DAB4" w:rsidR="00F047B6" w:rsidRDefault="00F047B6" w:rsidP="00F047B6">
      <w:r>
        <w:t xml:space="preserve">a laccoɿd/et tous les aultres </w:t>
      </w:r>
      <w:r w:rsidR="001F0515">
        <w:t>d</w:t>
      </w:r>
      <w:r>
        <w:t>u lignage y 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e/</w:t>
      </w:r>
    </w:p>
    <w:p w14:paraId="2BE36F9F" w14:textId="77777777" w:rsidR="00F047B6" w:rsidRDefault="00F047B6" w:rsidP="00F047B6">
      <w:r>
        <w:t>luy venu en aage il pourroit recommencer la ſuyte. Et</w:t>
      </w:r>
    </w:p>
    <w:p w14:paraId="4F3DE327" w14:textId="65082D6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veult </w:t>
      </w:r>
      <w:r w:rsidR="001F0515">
        <w:t>d</w:t>
      </w:r>
      <w:r>
        <w:t>ire.Et par ce appert la reſpō-</w:t>
      </w:r>
    </w:p>
    <w:p w14:paraId="14403872" w14:textId="77777777" w:rsidR="00F047B6" w:rsidRDefault="00F047B6" w:rsidP="00F047B6">
      <w:r>
        <w:t>ce a largument</w:t>
      </w:r>
    </w:p>
    <w:p w14:paraId="7EC228C1" w14:textId="77777777" w:rsidR="00F047B6" w:rsidRDefault="00F047B6" w:rsidP="00F047B6"/>
    <w:p w14:paraId="79A26EEB" w14:textId="77777777" w:rsidR="00F047B6" w:rsidRDefault="00F047B6" w:rsidP="00F047B6"/>
    <w:p w14:paraId="6786227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enſuyt eu texte.</w:t>
      </w:r>
    </w:p>
    <w:p w14:paraId="1FE5C54B" w14:textId="77777777" w:rsidR="00F047B6" w:rsidRDefault="00F047B6" w:rsidP="00F047B6"/>
    <w:p w14:paraId="4CCE8458" w14:textId="77777777" w:rsidR="00F047B6" w:rsidRDefault="00F047B6" w:rsidP="00F047B6"/>
    <w:p w14:paraId="29B8035B" w14:textId="77777777" w:rsidR="00F047B6" w:rsidRDefault="00F047B6" w:rsidP="00F047B6">
      <w:r>
        <w:t>De roberie.</w:t>
      </w:r>
    </w:p>
    <w:p w14:paraId="1365764E" w14:textId="77777777" w:rsidR="00F047B6" w:rsidRDefault="00F047B6" w:rsidP="00F047B6"/>
    <w:p w14:paraId="36784350" w14:textId="77777777" w:rsidR="00F047B6" w:rsidRDefault="00F047B6" w:rsidP="00F047B6"/>
    <w:p w14:paraId="3EBB17A6" w14:textId="77777777" w:rsidR="00F047B6" w:rsidRDefault="00F047B6" w:rsidP="00F047B6">
      <w:r>
        <w:t>nee et parfaicte aultre</w:t>
      </w:r>
    </w:p>
    <w:p w14:paraId="2A870F00" w14:textId="77777777" w:rsidR="00F047B6" w:rsidRDefault="00F047B6" w:rsidP="00F047B6">
      <w:r>
        <w:t>loy nē pora pas puis</w:t>
      </w:r>
    </w:p>
    <w:p w14:paraId="1A5748B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nc commen</w:t>
      </w:r>
    </w:p>
    <w:p w14:paraId="218D8CE4" w14:textId="77777777" w:rsidR="00F047B6" w:rsidRDefault="00F047B6" w:rsidP="00F047B6">
      <w:r>
        <w:t>b</w:t>
      </w:r>
    </w:p>
    <w:p w14:paraId="4E62DCB2" w14:textId="77777777" w:rsidR="00F047B6" w:rsidRDefault="00F047B6" w:rsidP="00F047B6">
      <w:r>
        <w:t>cee.Saulcun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</w:t>
      </w:r>
    </w:p>
    <w:p w14:paraId="41B978A6" w14:textId="41BC21A0" w:rsidR="00F047B6" w:rsidRDefault="00F047B6" w:rsidP="00F047B6">
      <w:r>
        <w:t xml:space="preserve">faict clameur </w:t>
      </w:r>
      <w:r w:rsidR="001F0515">
        <w:t>d</w:t>
      </w:r>
      <w:r>
        <w:t>e homi</w:t>
      </w:r>
    </w:p>
    <w:p w14:paraId="035645EF" w14:textId="77777777" w:rsidR="00F047B6" w:rsidRDefault="00F047B6" w:rsidP="00F047B6">
      <w:r>
        <w:t>cide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 Ie</w:t>
      </w:r>
    </w:p>
    <w:p w14:paraId="1FC59C32" w14:textId="0CE0BD76" w:rsidR="00F047B6" w:rsidRDefault="00F047B6" w:rsidP="00F047B6">
      <w:r>
        <w:t xml:space="preserve">me plain </w:t>
      </w:r>
      <w:r w:rsidR="001F0515">
        <w:t>d</w:t>
      </w:r>
      <w:r>
        <w:t>e R. q̇ a aſ-</w:t>
      </w:r>
    </w:p>
    <w:p w14:paraId="7B05F0BE" w14:textId="77777777" w:rsidR="00F047B6" w:rsidRDefault="00F047B6" w:rsidP="00F047B6">
      <w:r>
        <w:t>ſailly T.mon ſeign̄r en</w:t>
      </w:r>
    </w:p>
    <w:p w14:paraId="2DF1AD46" w14:textId="77777777" w:rsidR="00F047B6" w:rsidRDefault="00F047B6" w:rsidP="00F047B6">
      <w:r>
        <w:t>felonnie auec q̇ ie</w:t>
      </w:r>
      <w:r>
        <w:rPr>
          <w:rFonts w:ascii="Arial Unicode MS" w:eastAsia="Arial Unicode MS" w:hAnsi="Arial Unicode MS" w:cs="Arial Unicode MS" w:hint="eastAsia"/>
        </w:rPr>
        <w:t>ﬅ</w:t>
      </w:r>
      <w:r>
        <w:t>oye</w:t>
      </w:r>
    </w:p>
    <w:p w14:paraId="2B9120D6" w14:textId="77777777" w:rsidR="00F047B6" w:rsidRDefault="00F047B6" w:rsidP="00F047B6">
      <w:r>
        <w:t>et locci</w:t>
      </w:r>
      <w:r>
        <w:rPr>
          <w:rFonts w:ascii="Arial Unicode MS" w:eastAsia="Arial Unicode MS" w:hAnsi="Arial Unicode MS" w:cs="Arial Unicode MS" w:hint="eastAsia"/>
        </w:rPr>
        <w:t>ﬅ</w:t>
      </w:r>
      <w:r>
        <w:t>.Et ſicōme ie</w:t>
      </w:r>
    </w:p>
    <w:p w14:paraId="79A57360" w14:textId="027F02B7" w:rsidR="00F047B6" w:rsidRDefault="00F047B6" w:rsidP="00F047B6">
      <w:r>
        <w:t xml:space="preserve">le </w:t>
      </w:r>
      <w:r w:rsidR="001F0515">
        <w:t>d</w:t>
      </w:r>
      <w:r>
        <w:t>efēdoye il me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</w:p>
    <w:p w14:paraId="5B482E92" w14:textId="77777777" w:rsidR="00F047B6" w:rsidRDefault="00F047B6" w:rsidP="00F047B6">
      <w:r>
        <w:t>ſāg</w:t>
      </w:r>
      <w:r>
        <w:rPr>
          <w:rFonts w:ascii="Segoe UI Symbol" w:hAnsi="Segoe UI Symbol" w:cs="Segoe UI Symbol"/>
        </w:rPr>
        <w:t>⁊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playe. Loɿs</w:t>
      </w:r>
    </w:p>
    <w:p w14:paraId="7B2F8B40" w14:textId="23E23114" w:rsidR="00F047B6" w:rsidRDefault="001F0515" w:rsidP="00F047B6">
      <w:r>
        <w:t>d</w:t>
      </w:r>
      <w:r w:rsidR="00F047B6">
        <w:t>oibt il mō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rer le ſang</w:t>
      </w:r>
    </w:p>
    <w:p w14:paraId="69FE0BE3" w14:textId="77777777" w:rsidR="00F047B6" w:rsidRDefault="00F047B6" w:rsidP="00F047B6">
      <w:r>
        <w:t>et la playe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521AE432" w14:textId="02165F45" w:rsidR="00F047B6" w:rsidRDefault="00F047B6" w:rsidP="00F047B6">
      <w:r>
        <w:t xml:space="preserve">par </w:t>
      </w:r>
      <w:r w:rsidR="001F0515">
        <w:t>d</w:t>
      </w:r>
      <w:r>
        <w:t>euant cheualicrs</w:t>
      </w:r>
    </w:p>
    <w:p w14:paraId="6CB13F1B" w14:textId="77777777" w:rsidR="00F047B6" w:rsidRDefault="00F047B6" w:rsidP="00F047B6"/>
    <w:p w14:paraId="66CEF30E" w14:textId="77777777" w:rsidR="00F047B6" w:rsidRDefault="00F047B6" w:rsidP="00F047B6"/>
    <w:p w14:paraId="2C4F50DB" w14:textId="77777777" w:rsidR="00F047B6" w:rsidRDefault="00F047B6" w:rsidP="00F047B6">
      <w:r>
        <w:t>qui le puiſſēt recoɿder.</w:t>
      </w:r>
    </w:p>
    <w:p w14:paraId="79DDA331" w14:textId="77777777" w:rsidR="00F047B6" w:rsidRDefault="00F047B6" w:rsidP="00F047B6">
      <w:r>
        <w:t>Se lautre offre a ſoy</w:t>
      </w:r>
    </w:p>
    <w:p w14:paraId="46CA9380" w14:textId="77777777" w:rsidR="00F047B6" w:rsidRDefault="00F047B6" w:rsidP="00F047B6">
      <w:r>
        <w:t>fendre / la bataille en</w:t>
      </w:r>
    </w:p>
    <w:p w14:paraId="64896359" w14:textId="691FA31B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gagee/ ſicō</w:t>
      </w:r>
    </w:p>
    <w:p w14:paraId="05B542F9" w14:textId="627AF7B5" w:rsidR="00F047B6" w:rsidRDefault="00F047B6" w:rsidP="00F047B6">
      <w:r>
        <w:t xml:space="preserve">me no᷒ </w:t>
      </w:r>
      <w:r w:rsidR="001F0515">
        <w:t>d</w:t>
      </w:r>
      <w:r>
        <w:t xml:space="preserve">iſmes </w:t>
      </w:r>
      <w:r w:rsidR="001F0515">
        <w:t>d</w:t>
      </w:r>
      <w:r>
        <w:t>euant</w:t>
      </w:r>
    </w:p>
    <w:p w14:paraId="15D704AE" w14:textId="77777777" w:rsidR="00F047B6" w:rsidRDefault="00F047B6" w:rsidP="00F047B6">
      <w:r>
        <w:t>Ainſi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</w:t>
      </w:r>
    </w:p>
    <w:p w14:paraId="74DB3FDB" w14:textId="583DD3AD" w:rsidR="00F047B6" w:rsidRDefault="00F047B6" w:rsidP="00F047B6">
      <w:r>
        <w:t xml:space="preserve">ſuyte </w:t>
      </w:r>
      <w:r w:rsidR="001F0515">
        <w:t>d</w:t>
      </w:r>
      <w:r>
        <w:t xml:space="preserve">e meurdre et </w:t>
      </w:r>
      <w:r w:rsidR="001F0515">
        <w:t>d</w:t>
      </w:r>
      <w:r>
        <w:t>e</w:t>
      </w:r>
    </w:p>
    <w:p w14:paraId="1A2D9AB0" w14:textId="77777777" w:rsidR="00F047B6" w:rsidRDefault="00F047B6" w:rsidP="00F047B6">
      <w:r>
        <w:t>homicide par hōmes</w:t>
      </w:r>
    </w:p>
    <w:p w14:paraId="62941B9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ranges.</w:t>
      </w:r>
    </w:p>
    <w:p w14:paraId="66F35EE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roberie. lxxj.</w:t>
      </w:r>
    </w:p>
    <w:p w14:paraId="218C7EBD" w14:textId="77777777" w:rsidR="00F047B6" w:rsidRDefault="00F047B6" w:rsidP="00F047B6">
      <w:r>
        <w:t>I</w:t>
      </w:r>
    </w:p>
    <w:p w14:paraId="25E6E2B1" w14:textId="77777777" w:rsidR="00F047B6" w:rsidRDefault="00F047B6" w:rsidP="00F047B6">
      <w:r>
        <w:t>C roberie</w:t>
      </w:r>
    </w:p>
    <w:p w14:paraId="25936576" w14:textId="1374504D" w:rsidR="00F047B6" w:rsidRDefault="00F047B6" w:rsidP="00F047B6">
      <w:r>
        <w:t xml:space="preserve">lē </w:t>
      </w:r>
      <w:r w:rsidR="001F0515">
        <w:t>d</w:t>
      </w:r>
      <w:r>
        <w:t>oibt ſca</w:t>
      </w:r>
    </w:p>
    <w:p w14:paraId="22A82C72" w14:textId="77777777" w:rsidR="00F047B6" w:rsidRDefault="00F047B6" w:rsidP="00F047B6">
      <w:r>
        <w:t>uoir q̄ cla-</w:t>
      </w:r>
    </w:p>
    <w:p w14:paraId="28BDDD51" w14:textId="77777777" w:rsidR="00F047B6" w:rsidRDefault="00F047B6" w:rsidP="00F047B6">
      <w:r>
        <w:t>meur en</w:t>
      </w:r>
    </w:p>
    <w:p w14:paraId="16E04658" w14:textId="6579171D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 en ce-</w:t>
      </w:r>
    </w:p>
    <w:p w14:paraId="34F7503F" w14:textId="77777777" w:rsidR="00F047B6" w:rsidRDefault="00F047B6" w:rsidP="00F047B6"/>
    <w:p w14:paraId="0ECE5629" w14:textId="77777777" w:rsidR="00F047B6" w:rsidRDefault="00F047B6" w:rsidP="00F047B6"/>
    <w:p w14:paraId="1CCC0B22" w14:textId="77777777" w:rsidR="00F047B6" w:rsidRDefault="00F047B6" w:rsidP="00F047B6">
      <w:r>
        <w:t>b</w:t>
      </w:r>
    </w:p>
    <w:p w14:paraId="5AD3DF95" w14:textId="3CB1410F" w:rsidR="00F047B6" w:rsidRDefault="00F047B6" w:rsidP="00F047B6">
      <w:r>
        <w:rPr>
          <w:rFonts w:ascii="Cambria Math" w:hAnsi="Cambria Math" w:cs="Cambria Math"/>
        </w:rPr>
        <w:t>ℂ</w:t>
      </w:r>
      <w:r>
        <w:t>Se aulcune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range perſōne faict clameur </w:t>
      </w:r>
      <w:r w:rsidR="001F0515">
        <w:t>d</w:t>
      </w:r>
      <w:r>
        <w:t>e ho</w:t>
      </w:r>
    </w:p>
    <w:p w14:paraId="0D3534DE" w14:textId="30AC83F8" w:rsidR="00F047B6" w:rsidRDefault="00F047B6" w:rsidP="00F047B6">
      <w:r>
        <w:t>micide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foɿme. Je me plaing </w:t>
      </w:r>
      <w:r w:rsidR="001F0515">
        <w:t>d</w:t>
      </w:r>
      <w:r>
        <w:t>e R. qui a aſſat</w:t>
      </w:r>
    </w:p>
    <w:p w14:paraId="4D39E50A" w14:textId="77777777" w:rsidR="00F047B6" w:rsidRDefault="00F047B6" w:rsidP="00F047B6">
      <w:r>
        <w:t>ly T.mon ſeigneur en felōnie auec qui 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 </w:t>
      </w:r>
      <w:r>
        <w:rPr>
          <w:rFonts w:ascii="Segoe UI Symbol" w:hAnsi="Segoe UI Symbol" w:cs="Segoe UI Symbol"/>
        </w:rPr>
        <w:t>⁊</w:t>
      </w:r>
      <w:r>
        <w:t xml:space="preserve"> locci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411499E8" w14:textId="39119ED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c.Par ce texte </w:t>
      </w:r>
      <w:r w:rsidR="001F0515">
        <w:t>d</w:t>
      </w:r>
      <w:r>
        <w:t>oibt on noter q̄ ſe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>rāge vou-</w:t>
      </w:r>
    </w:p>
    <w:p w14:paraId="4E613AFD" w14:textId="60E9EA0C" w:rsidR="00F047B6" w:rsidRDefault="00F047B6" w:rsidP="00F047B6">
      <w:r>
        <w:t xml:space="preserve">loit faire ſuyte </w:t>
      </w:r>
      <w:r w:rsidR="001F0515">
        <w:t>d</w:t>
      </w:r>
      <w:r>
        <w:t>e meurdɿe il conuiendɿoit que cil qui</w:t>
      </w:r>
    </w:p>
    <w:p w14:paraId="0320D05C" w14:textId="77777777" w:rsidR="00F047B6" w:rsidRDefault="00F047B6" w:rsidP="00F047B6">
      <w:r>
        <w:t>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tue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biē</w:t>
      </w:r>
    </w:p>
    <w:p w14:paraId="1CE601BC" w14:textId="77777777" w:rsidR="00F047B6" w:rsidRDefault="00F047B6" w:rsidP="00F047B6">
      <w:r>
        <w:t>ſon ſeigneur/ſon mai-</w:t>
      </w:r>
    </w:p>
    <w:p w14:paraId="3EDD588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re/cōpagnō/ou allye</w:t>
      </w:r>
    </w:p>
    <w:p w14:paraId="4C98F0C1" w14:textId="77777777" w:rsidR="00F047B6" w:rsidRDefault="00F047B6" w:rsidP="00F047B6">
      <w:r>
        <w:t>en aulcune maniere: et</w:t>
      </w:r>
    </w:p>
    <w:p w14:paraId="2258F62E" w14:textId="77777777" w:rsidR="00F047B6" w:rsidRDefault="00F047B6" w:rsidP="00F047B6">
      <w:r>
        <w:t>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p̲ſent au</w:t>
      </w:r>
    </w:p>
    <w:p w14:paraId="49E902ED" w14:textId="77777777" w:rsidR="00F047B6" w:rsidRDefault="00F047B6" w:rsidP="00F047B6">
      <w:r>
        <w:t>faict auq̄l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ſāg</w:t>
      </w:r>
    </w:p>
    <w:p w14:paraId="0B220B21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playe:touteſfois ſe il</w:t>
      </w:r>
    </w:p>
    <w:p w14:paraId="341199FA" w14:textId="77777777" w:rsidR="00F047B6" w:rsidRDefault="00F047B6" w:rsidP="00F047B6">
      <w:r>
        <w:t>nen mon</w:t>
      </w:r>
      <w:r>
        <w:rPr>
          <w:rFonts w:ascii="Arial Unicode MS" w:eastAsia="Arial Unicode MS" w:hAnsi="Arial Unicode MS" w:cs="Arial Unicode MS" w:hint="eastAsia"/>
        </w:rPr>
        <w:t>ﬅ</w:t>
      </w:r>
      <w:r>
        <w:t>roit point le</w:t>
      </w:r>
    </w:p>
    <w:p w14:paraId="224CCD03" w14:textId="77777777" w:rsidR="00F047B6" w:rsidRDefault="00F047B6" w:rsidP="00F047B6">
      <w:r>
        <w:t xml:space="preserve">ſang </w:t>
      </w:r>
      <w:r>
        <w:rPr>
          <w:rFonts w:ascii="Segoe UI Symbol" w:hAnsi="Segoe UI Symbol" w:cs="Segoe UI Symbol"/>
        </w:rPr>
        <w:t>⁊</w:t>
      </w:r>
      <w:r>
        <w:t xml:space="preserve">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ia gua-</w:t>
      </w:r>
    </w:p>
    <w:p w14:paraId="7761A09D" w14:textId="77777777" w:rsidR="00F047B6" w:rsidRDefault="00F047B6" w:rsidP="00F047B6">
      <w:r>
        <w:t>ry/ mais q̇l mō</w:t>
      </w:r>
      <w:r>
        <w:rPr>
          <w:rFonts w:ascii="Arial Unicode MS" w:eastAsia="Arial Unicode MS" w:hAnsi="Arial Unicode MS" w:cs="Arial Unicode MS" w:hint="eastAsia"/>
        </w:rPr>
        <w:t>ﬅ</w:t>
      </w:r>
      <w:r>
        <w:t>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</w:t>
      </w:r>
    </w:p>
    <w:p w14:paraId="775B8D89" w14:textId="77777777" w:rsidR="00F047B6" w:rsidRDefault="00F047B6" w:rsidP="00F047B6">
      <w:r>
        <w:t>playe il ſuffiroit : car</w:t>
      </w:r>
    </w:p>
    <w:p w14:paraId="0E51AD32" w14:textId="77777777" w:rsidR="00F047B6" w:rsidRDefault="00F047B6" w:rsidP="00F047B6">
      <w:r>
        <w:t>playe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q̇l</w:t>
      </w:r>
    </w:p>
    <w:p w14:paraId="6E6E0458" w14:textId="77777777" w:rsidR="00F047B6" w:rsidRDefault="00F047B6" w:rsidP="00F047B6">
      <w:r>
        <w:t>ny ait eu ſag. Et iaſoit</w:t>
      </w:r>
    </w:p>
    <w:p w14:paraId="0DA9921E" w14:textId="7B52FFBF" w:rsidR="00F047B6" w:rsidRDefault="00F047B6" w:rsidP="00F047B6">
      <w:r>
        <w:t xml:space="preserve">ce que le texte </w:t>
      </w:r>
      <w:r w:rsidR="001F0515">
        <w:t>d</w:t>
      </w:r>
      <w:r>
        <w:t>eclaire.</w:t>
      </w:r>
    </w:p>
    <w:p w14:paraId="3D573CF9" w14:textId="03E19A3E" w:rsidR="00F047B6" w:rsidRDefault="00F047B6" w:rsidP="00F047B6">
      <w:r>
        <w:t xml:space="preserve">que lē </w:t>
      </w:r>
      <w:r w:rsidR="001F0515">
        <w:t>d</w:t>
      </w:r>
      <w:r>
        <w:t>oibt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 a</w:t>
      </w:r>
    </w:p>
    <w:p w14:paraId="56CAFF83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 ſāg</w:t>
      </w:r>
      <w:r>
        <w:rPr>
          <w:rFonts w:ascii="Segoe UI Symbol" w:hAnsi="Segoe UI Symbol" w:cs="Segoe UI Symbol"/>
        </w:rPr>
        <w:t>⁊</w:t>
      </w:r>
      <w:r>
        <w:t xml:space="preserve"> la playe/</w:t>
      </w:r>
    </w:p>
    <w:p w14:paraId="44B92360" w14:textId="77777777" w:rsidR="00F047B6" w:rsidRDefault="00F047B6" w:rsidP="00F047B6">
      <w:r>
        <w:t>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pour in-</w:t>
      </w:r>
    </w:p>
    <w:p w14:paraId="0D8EEB1A" w14:textId="77777777" w:rsidR="00F047B6" w:rsidRDefault="00F047B6" w:rsidP="00F047B6">
      <w:r>
        <w:t>nuer quil ſoit neceſſai-</w:t>
      </w:r>
    </w:p>
    <w:p w14:paraId="3EDDF406" w14:textId="3616673C" w:rsidR="00F047B6" w:rsidRDefault="00F047B6" w:rsidP="00F047B6">
      <w:r>
        <w:t xml:space="preserve">re </w:t>
      </w:r>
      <w:r w:rsidR="001F0515">
        <w:t>d</w:t>
      </w:r>
      <w:r>
        <w:t>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 ſang:</w:t>
      </w:r>
    </w:p>
    <w:p w14:paraId="63E77121" w14:textId="77777777" w:rsidR="00F047B6" w:rsidRDefault="00F047B6" w:rsidP="00F047B6">
      <w:r>
        <w:t>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 foɿ-</w:t>
      </w:r>
    </w:p>
    <w:p w14:paraId="40EBEEDB" w14:textId="085E7E59" w:rsidR="00F047B6" w:rsidRDefault="00F047B6" w:rsidP="00F047B6">
      <w:r>
        <w:t xml:space="preserve">me </w:t>
      </w:r>
      <w:r w:rsidR="001F0515">
        <w:t>d</w:t>
      </w:r>
      <w:r>
        <w:t>e la plaīcte en tel</w:t>
      </w:r>
    </w:p>
    <w:p w14:paraId="363728AB" w14:textId="77777777" w:rsidR="00F047B6" w:rsidRDefault="00F047B6" w:rsidP="00F047B6">
      <w:r>
        <w:t xml:space="preserve">cas . </w:t>
      </w:r>
      <w:r>
        <w:rPr>
          <w:rFonts w:ascii="Cambria Math" w:hAnsi="Cambria Math" w:cs="Cambria Math"/>
        </w:rPr>
        <w:t>ℂ</w:t>
      </w:r>
      <w:r>
        <w:t>Sur ce texte q</w:t>
      </w:r>
    </w:p>
    <w:p w14:paraId="7D1FEB2E" w14:textId="2A50314D" w:rsidR="00F047B6" w:rsidRDefault="00F047B6" w:rsidP="00F047B6">
      <w:r>
        <w:t xml:space="preserve">met quon </w:t>
      </w:r>
      <w:r w:rsidR="001F0515">
        <w:t>d</w:t>
      </w:r>
      <w:r>
        <w:t>oibt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le ſang </w:t>
      </w:r>
      <w:r>
        <w:rPr>
          <w:rFonts w:ascii="Segoe UI Symbol" w:hAnsi="Segoe UI Symbol" w:cs="Segoe UI Symbol"/>
        </w:rPr>
        <w:t>⁊</w:t>
      </w:r>
      <w:r>
        <w:t xml:space="preserve"> la playe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par</w:t>
      </w:r>
    </w:p>
    <w:p w14:paraId="4C8E335B" w14:textId="0B70892C" w:rsidR="00F047B6" w:rsidRDefault="001F0515" w:rsidP="00F047B6">
      <w:r>
        <w:t>d</w:t>
      </w:r>
      <w:r w:rsidR="00F047B6">
        <w:t>evāt quatre cheualiers q̇ le puiſſent recoɿder/on peut</w:t>
      </w:r>
    </w:p>
    <w:p w14:paraId="0654F66A" w14:textId="16DD03DE" w:rsidR="00F047B6" w:rsidRDefault="00F047B6" w:rsidP="00F047B6">
      <w:r>
        <w:t xml:space="preserve">faire vng tel </w:t>
      </w:r>
      <w:r w:rsidR="001F0515">
        <w:t>d</w:t>
      </w:r>
      <w:r>
        <w:t>oubte.Scauoir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quil y ait</w:t>
      </w:r>
    </w:p>
    <w:p w14:paraId="047DF782" w14:textId="77777777" w:rsidR="00F047B6" w:rsidRDefault="00F047B6" w:rsidP="00F047B6">
      <w:r>
        <w:t>quatre cheualiers.</w:t>
      </w:r>
      <w:r>
        <w:rPr>
          <w:rFonts w:ascii="Cambria Math" w:hAnsi="Cambria Math" w:cs="Cambria Math"/>
        </w:rPr>
        <w:t>ℂ</w:t>
      </w:r>
      <w:r>
        <w:t>Lē peut arguer q̄ ouy/par le tex-</w:t>
      </w:r>
    </w:p>
    <w:p w14:paraId="6F8CF623" w14:textId="2BF971C7" w:rsidR="00F047B6" w:rsidRDefault="00F047B6" w:rsidP="00F047B6">
      <w:r>
        <w:t xml:space="preserve">te qui le met ainſi 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reſpōdɿe q̇l</w:t>
      </w:r>
    </w:p>
    <w:p w14:paraId="0DCB9A99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requis neceſſairemēt: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 conuena-</w:t>
      </w:r>
    </w:p>
    <w:p w14:paraId="56F6990D" w14:textId="4B4A7714" w:rsidR="00F047B6" w:rsidRDefault="00F047B6" w:rsidP="00F047B6">
      <w:r>
        <w:t xml:space="preserve">ble </w:t>
      </w:r>
      <w:r w:rsidR="001F0515">
        <w:t>d</w:t>
      </w:r>
      <w:r>
        <w:t>e les y auoir q̇ pourroit. Et la cauſe pour quoy le</w:t>
      </w:r>
    </w:p>
    <w:p w14:paraId="4D5A6DC6" w14:textId="77777777" w:rsidR="00F047B6" w:rsidRDefault="00F047B6" w:rsidP="00F047B6">
      <w:r>
        <w:t>texte le met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q̄ anciēnemēt on en ſouloit vſer:</w:t>
      </w:r>
    </w:p>
    <w:p w14:paraId="21322DE8" w14:textId="2A2D238D" w:rsidR="00F047B6" w:rsidRDefault="00F047B6" w:rsidP="00F047B6">
      <w:r>
        <w:t>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pl ᷒ </w:t>
      </w:r>
      <w:r w:rsidR="001F0515">
        <w:t>d</w:t>
      </w:r>
      <w:r>
        <w:t>e cheualiers q̇l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pɿeſent: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</w:t>
      </w:r>
    </w:p>
    <w:p w14:paraId="1D17E31E" w14:textId="0D41CBE4" w:rsidR="00F047B6" w:rsidRDefault="00F047B6" w:rsidP="00F047B6">
      <w:r>
        <w:lastRenderedPageBreak/>
        <w:t xml:space="preserve">cōmunement cheualiers tous ceulx qui tenoɿent fief </w:t>
      </w:r>
      <w:r w:rsidR="001F0515">
        <w:t>d</w:t>
      </w:r>
      <w:r>
        <w:t>e</w:t>
      </w:r>
    </w:p>
    <w:p w14:paraId="3870B477" w14:textId="77777777" w:rsidR="00F047B6" w:rsidRDefault="00F047B6" w:rsidP="00F047B6">
      <w:r>
        <w:t>haulbert . Et meſmemēt y furent iadis contrainctz par</w:t>
      </w:r>
    </w:p>
    <w:p w14:paraId="56C80668" w14:textId="0DD4B58C" w:rsidR="00F047B6" w:rsidRDefault="00F047B6" w:rsidP="00F047B6">
      <w:r>
        <w:t xml:space="preserve">le roy </w:t>
      </w:r>
      <w:r w:rsidR="001F0515">
        <w:t>d</w:t>
      </w:r>
      <w:r>
        <w:t>e angleterre.q̄ loɿs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 xml:space="preserve">uc </w:t>
      </w:r>
      <w:r w:rsidR="001F0515">
        <w:t>d</w:t>
      </w:r>
      <w:r>
        <w:t>e Noɿmēdie. Et</w:t>
      </w:r>
    </w:p>
    <w:p w14:paraId="52AAA111" w14:textId="77777777" w:rsidR="00F047B6" w:rsidRDefault="00F047B6" w:rsidP="00F047B6">
      <w:r>
        <w:t>auſſi les pourroit on a pɿeſent cōtraindɿe/ſil plaiſoit au</w:t>
      </w:r>
    </w:p>
    <w:p w14:paraId="76F1E87B" w14:textId="651DDB50" w:rsidR="00F047B6" w:rsidRDefault="00F047B6" w:rsidP="00F047B6">
      <w:r>
        <w:t xml:space="preserve">pɿince.Et pource ſōt les fiefz </w:t>
      </w:r>
      <w:r w:rsidR="001F0515">
        <w:t>d</w:t>
      </w:r>
      <w:r>
        <w:t>e haulbert appellez fiefz</w:t>
      </w:r>
    </w:p>
    <w:p w14:paraId="3970B8AF" w14:textId="55EFFBBB" w:rsidR="00F047B6" w:rsidRDefault="001F0515" w:rsidP="00F047B6">
      <w:r>
        <w:t>d</w:t>
      </w:r>
      <w:r w:rsidR="00F047B6">
        <w:t xml:space="preserve">e cheualiers. Et auſſi anciennemēt on vſoit </w:t>
      </w:r>
      <w:r>
        <w:t>d</w:t>
      </w:r>
      <w:r w:rsidR="00F047B6">
        <w:t>e recoɿd</w:t>
      </w:r>
    </w:p>
    <w:p w14:paraId="3469F11C" w14:textId="15FC14AE" w:rsidR="00F047B6" w:rsidRDefault="00F047B6" w:rsidP="00F047B6">
      <w:r>
        <w:t xml:space="preserve">plus que </w:t>
      </w:r>
      <w:r w:rsidR="001F0515">
        <w:t>d</w:t>
      </w:r>
      <w:r>
        <w:t xml:space="preserve">e letires: et a pɿeſent on vſe </w:t>
      </w:r>
      <w:r w:rsidR="001F0515">
        <w:t>d</w:t>
      </w:r>
      <w:r>
        <w:t>e lettres pour</w:t>
      </w:r>
    </w:p>
    <w:p w14:paraId="5F538959" w14:textId="77777777" w:rsidR="00F047B6" w:rsidRDefault="00F047B6" w:rsidP="00F047B6">
      <w:r>
        <w:t>eſcheuer a pluſieurs incōuenientz qui pourroiēt enſuyɿ</w:t>
      </w:r>
    </w:p>
    <w:p w14:paraId="22C914CB" w14:textId="0713C84A" w:rsidR="00F047B6" w:rsidRDefault="00F047B6" w:rsidP="00F047B6">
      <w:r>
        <w:t xml:space="preserve">par la moɿt ou oubliance </w:t>
      </w:r>
      <w:r w:rsidR="001F0515">
        <w:t>d</w:t>
      </w:r>
      <w:r>
        <w:t>es recoɿdeurs.Et pour ces</w:t>
      </w:r>
    </w:p>
    <w:p w14:paraId="172F7415" w14:textId="77777777" w:rsidR="00F047B6" w:rsidRDefault="00F047B6" w:rsidP="00F047B6">
      <w:r>
        <w:t>cauſes ne vſe len point a pɿeſent q̄ a telles plainctes re-</w:t>
      </w:r>
    </w:p>
    <w:p w14:paraId="12851649" w14:textId="77777777" w:rsidR="00F047B6" w:rsidRDefault="00F047B6" w:rsidP="00F047B6">
      <w:r>
        <w:t>cepuoir il fault neceſſairement auoir cheualiers : mais</w:t>
      </w:r>
    </w:p>
    <w:p w14:paraId="16B49B08" w14:textId="77777777" w:rsidR="00F047B6" w:rsidRDefault="00F047B6" w:rsidP="00F047B6">
      <w:r>
        <w:t>il ne ſenſuyt pas pourtāt que le texte ſoit faulx ou nul :</w:t>
      </w:r>
    </w:p>
    <w:p w14:paraId="29AC3156" w14:textId="7E2332BD" w:rsidR="00F047B6" w:rsidRDefault="00F047B6" w:rsidP="00F047B6">
      <w:r>
        <w:t>mais on nē vſe pas ainſi quil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 </w:t>
      </w:r>
      <w:r w:rsidR="001F0515">
        <w:t>d</w:t>
      </w:r>
      <w:r>
        <w:t xml:space="preserve">iuerſite </w:t>
      </w:r>
      <w:r w:rsidR="001F0515">
        <w:t>d</w:t>
      </w:r>
      <w:r>
        <w:t>es</w:t>
      </w:r>
    </w:p>
    <w:p w14:paraId="4DED8942" w14:textId="77777777" w:rsidR="00F047B6" w:rsidRDefault="00F047B6" w:rsidP="00F047B6">
      <w:r>
        <w:t>cauſes qui a pɿeſent ſont aultres quelles ne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loɿs</w:t>
      </w:r>
    </w:p>
    <w:p w14:paraId="2CB77ABA" w14:textId="77777777" w:rsidR="00F047B6" w:rsidRDefault="00F047B6" w:rsidP="00F047B6">
      <w:r>
        <w:t xml:space="preserve">que ledict texte fut compile. </w:t>
      </w:r>
      <w:r>
        <w:rPr>
          <w:rFonts w:ascii="Cambria Math" w:hAnsi="Cambria Math" w:cs="Cambria Math"/>
        </w:rPr>
        <w:t>ℂ</w:t>
      </w:r>
      <w:r>
        <w:t>Et oultre qui vouldɿoit</w:t>
      </w:r>
    </w:p>
    <w:p w14:paraId="15EBEB91" w14:textId="2A193DD9" w:rsidR="00F047B6" w:rsidRDefault="00F047B6" w:rsidP="00F047B6">
      <w:r>
        <w:t xml:space="preserve">concoɿder ce texte a luſage </w:t>
      </w:r>
      <w:r w:rsidR="001F0515">
        <w:t>d</w:t>
      </w:r>
      <w:r>
        <w:t xml:space="preserve">e pɿeſent/len pourroit </w:t>
      </w:r>
      <w:r w:rsidR="001F0515">
        <w:t>d</w:t>
      </w:r>
      <w:r>
        <w:t>ire</w:t>
      </w:r>
    </w:p>
    <w:p w14:paraId="16B8E3C8" w14:textId="77777777" w:rsidR="00F047B6" w:rsidRDefault="00F047B6" w:rsidP="00F047B6">
      <w:r>
        <w:t>q̄ le texte ne met pas les cheualiers pour innuer q̄ ilz v</w:t>
      </w:r>
    </w:p>
    <w:p w14:paraId="4E073BC8" w14:textId="77777777" w:rsidR="00F047B6" w:rsidRDefault="00F047B6" w:rsidP="00F047B6">
      <w:r>
        <w:t>ſoient neceſſairement requis : mais pour innuer q̄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68D567B" w14:textId="647BFC30" w:rsidR="00F047B6" w:rsidRDefault="00F047B6" w:rsidP="00F047B6">
      <w:r>
        <w:t xml:space="preserve">bon </w:t>
      </w:r>
      <w:r w:rsidR="001F0515">
        <w:t>d</w:t>
      </w:r>
      <w:r>
        <w:t>e les y auoir qui peut:ainſi me le texte le met en</w:t>
      </w:r>
    </w:p>
    <w:p w14:paraId="773B5298" w14:textId="5F7A188A" w:rsidR="00F047B6" w:rsidRDefault="00F047B6" w:rsidP="00F047B6">
      <w:r>
        <w:t xml:space="preserve">aulcuns aultres pas. </w:t>
      </w:r>
      <w:r>
        <w:rPr>
          <w:rFonts w:ascii="Cambria Math" w:hAnsi="Cambria Math" w:cs="Cambria Math"/>
        </w:rPr>
        <w:t>ℂ</w:t>
      </w:r>
      <w:r>
        <w:t xml:space="preserve">Ou len pourroit </w:t>
      </w:r>
      <w:r w:rsidR="001F0515">
        <w:t>d</w:t>
      </w:r>
      <w:r>
        <w:t>ire q̄ le texte</w:t>
      </w:r>
    </w:p>
    <w:p w14:paraId="39DC8DFA" w14:textId="23367F6E" w:rsidR="00F047B6" w:rsidRDefault="00F047B6" w:rsidP="00F047B6">
      <w:r>
        <w:t xml:space="preserve">ſentend </w:t>
      </w:r>
      <w:r w:rsidR="001F0515">
        <w:t>d</w:t>
      </w:r>
      <w:r>
        <w:t xml:space="preserve">e plaincte ou clameur que le ſuyteur faict </w:t>
      </w:r>
      <w:r w:rsidR="001F0515">
        <w:t>d</w:t>
      </w:r>
      <w:r>
        <w:t>e-</w:t>
      </w:r>
    </w:p>
    <w:p w14:paraId="5D3F73EE" w14:textId="77777777" w:rsidR="00F047B6" w:rsidRDefault="00F047B6" w:rsidP="00F047B6">
      <w:r>
        <w:t>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 iugement contre partie aduerſe quand il</w:t>
      </w:r>
    </w:p>
    <w:p w14:paraId="664F4F92" w14:textId="77777777" w:rsidR="00F047B6" w:rsidRDefault="00F047B6" w:rsidP="00F047B6">
      <w:r>
        <w:t>pɿopoſe et luy offre ſon gage: car loɿs il y fault neceſſai-</w:t>
      </w:r>
    </w:p>
    <w:p w14:paraId="0BAC7347" w14:textId="77777777" w:rsidR="00F047B6" w:rsidRDefault="00F047B6" w:rsidP="00F047B6">
      <w:r>
        <w:t>rement quatre cheualiers.Et ainſi appert la reſpōſe au</w:t>
      </w:r>
    </w:p>
    <w:p w14:paraId="71CF1919" w14:textId="7ECEFE3D" w:rsidR="00F047B6" w:rsidRDefault="001F0515" w:rsidP="00F047B6">
      <w:r>
        <w:t>d</w:t>
      </w:r>
      <w:r w:rsidR="00F047B6">
        <w:t xml:space="preserve">oubte. </w:t>
      </w:r>
      <w:r w:rsidR="00F047B6">
        <w:rPr>
          <w:rFonts w:ascii="Cambria Math" w:hAnsi="Cambria Math" w:cs="Cambria Math"/>
        </w:rPr>
        <w:t>ℂ</w:t>
      </w:r>
      <w:r w:rsidR="00F047B6">
        <w:t xml:space="preserve"> Item len peut </w:t>
      </w:r>
      <w:r>
        <w:t>d</w:t>
      </w:r>
      <w:r w:rsidR="00F047B6">
        <w:t>oubter pour quoy lacteur</w:t>
      </w:r>
    </w:p>
    <w:p w14:paraId="3102B7AA" w14:textId="3073BA0A" w:rsidR="00F047B6" w:rsidRDefault="00F047B6" w:rsidP="00F047B6">
      <w:r>
        <w:t xml:space="preserve">faict </w:t>
      </w:r>
      <w:r w:rsidR="001F0515">
        <w:t>d</w:t>
      </w:r>
      <w:r>
        <w:t xml:space="preserve">eux chapitres </w:t>
      </w:r>
      <w:r w:rsidR="001F0515">
        <w:t>d</w:t>
      </w:r>
      <w:r>
        <w:t xml:space="preserve">e meurdre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homicide. Et auſſi</w:t>
      </w:r>
    </w:p>
    <w:p w14:paraId="504CB7AB" w14:textId="4E5359D0" w:rsidR="00F047B6" w:rsidRDefault="00F047B6" w:rsidP="00F047B6">
      <w:r>
        <w:t xml:space="preserve">quelle </w:t>
      </w:r>
      <w:r w:rsidR="001F0515">
        <w:t>d</w:t>
      </w:r>
      <w:r>
        <w:t>ifference il y a entre meurdre et homicide.</w:t>
      </w:r>
    </w:p>
    <w:p w14:paraId="2A2EFCD4" w14:textId="75146F8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peut len rndɿe quant au pɿemier poinct</w:t>
      </w:r>
    </w:p>
    <w:p w14:paraId="67A62575" w14:textId="2FFE7F52" w:rsidR="00F047B6" w:rsidRDefault="00F047B6" w:rsidP="00F047B6">
      <w:r>
        <w:t xml:space="preserve">que la cauſe pour quoy lacteur en faict </w:t>
      </w:r>
      <w:r w:rsidR="001F0515">
        <w:t>d</w:t>
      </w:r>
      <w:r>
        <w:t>eux chapitres</w:t>
      </w:r>
    </w:p>
    <w:p w14:paraId="6BF7EE8A" w14:textId="7EF6E3B9" w:rsidR="00F047B6" w:rsidRDefault="00F047B6" w:rsidP="00F047B6">
      <w:r>
        <w:t>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q̄ au pɿemier chapitre </w:t>
      </w:r>
      <w:r w:rsidR="001F0515">
        <w:t>d</w:t>
      </w:r>
      <w:r>
        <w:t>e meurdɿe/il trai-</w:t>
      </w:r>
    </w:p>
    <w:p w14:paraId="218719B3" w14:textId="0AF78892" w:rsidR="00F047B6" w:rsidRDefault="00F047B6" w:rsidP="00F047B6">
      <w:r>
        <w:t xml:space="preserve">cte </w:t>
      </w:r>
      <w:r w:rsidR="001F0515">
        <w:t>d</w:t>
      </w:r>
      <w:r>
        <w:t xml:space="preserve">e la foɿme et maniere </w:t>
      </w:r>
      <w:r w:rsidR="001F0515">
        <w:t>d</w:t>
      </w:r>
      <w:r>
        <w:t>e faire ſuyte en tel caſ:</w:t>
      </w:r>
      <w:r>
        <w:rPr>
          <w:rFonts w:ascii="Segoe UI Symbol" w:hAnsi="Segoe UI Symbol" w:cs="Segoe UI Symbol"/>
        </w:rPr>
        <w:t>⁊</w:t>
      </w:r>
      <w:r>
        <w:t xml:space="preserve"> au</w:t>
      </w:r>
    </w:p>
    <w:p w14:paraId="56F19B5A" w14:textId="77777777" w:rsidR="00F047B6" w:rsidRDefault="00F047B6" w:rsidP="00F047B6"/>
    <w:p w14:paraId="0DE1B5CC" w14:textId="77777777" w:rsidR="00F047B6" w:rsidRDefault="00F047B6" w:rsidP="00F047B6"/>
    <w:p w14:paraId="27080E61" w14:textId="6B1F947F" w:rsidR="00F047B6" w:rsidRDefault="00F047B6" w:rsidP="00F047B6">
      <w:r>
        <w:t xml:space="preserve">ſecond chapitre il traicte qui </w:t>
      </w:r>
      <w:r w:rsidR="001F0515">
        <w:t>d</w:t>
      </w:r>
      <w:r>
        <w:t xml:space="preserve">oibt </w:t>
      </w:r>
      <w:r>
        <w:rPr>
          <w:rFonts w:ascii="Segoe UI Symbol" w:hAnsi="Segoe UI Symbol" w:cs="Segoe UI Symbol"/>
        </w:rPr>
        <w:t>⁊</w:t>
      </w:r>
      <w:r>
        <w:t xml:space="preserve"> peut faire la ſuyte</w:t>
      </w:r>
    </w:p>
    <w:p w14:paraId="7B1C6CB6" w14:textId="067170C1" w:rsidR="00F047B6" w:rsidRDefault="00F047B6" w:rsidP="00F047B6">
      <w:r>
        <w:t xml:space="preserve">en tel cas:et ainſi en traicte </w:t>
      </w:r>
      <w:r w:rsidR="001F0515">
        <w:t>d</w:t>
      </w:r>
      <w:r>
        <w:t xml:space="preserve">iuerſement et a </w:t>
      </w:r>
      <w:r w:rsidR="001F0515">
        <w:t>d</w:t>
      </w:r>
      <w:r>
        <w:t>iuers ꝓ-</w:t>
      </w:r>
    </w:p>
    <w:p w14:paraId="0C837B48" w14:textId="36F6DAD6" w:rsidR="00F047B6" w:rsidRDefault="00F047B6" w:rsidP="00F047B6">
      <w:r>
        <w:t xml:space="preserve">pos. Et au ſecond poinct </w:t>
      </w:r>
      <w:r w:rsidR="001F0515">
        <w:t>d</w:t>
      </w:r>
      <w:r>
        <w:t xml:space="preserve">e ce </w:t>
      </w:r>
      <w:r w:rsidR="001F0515">
        <w:t>d</w:t>
      </w:r>
      <w:r>
        <w:t xml:space="preserve">oubte / on peut </w:t>
      </w:r>
      <w:r w:rsidR="001F0515">
        <w:t>d</w:t>
      </w:r>
      <w:r>
        <w:t>ire q̄</w:t>
      </w:r>
    </w:p>
    <w:p w14:paraId="2B1D21B2" w14:textId="77777777" w:rsidR="00F047B6" w:rsidRDefault="00F047B6" w:rsidP="00F047B6">
      <w:r>
        <w:t>meurdre et homicide ſont en eſcript tout vng : mais ilz</w:t>
      </w:r>
    </w:p>
    <w:p w14:paraId="17A26768" w14:textId="3189F545" w:rsidR="00F047B6" w:rsidRDefault="00F047B6" w:rsidP="00F047B6">
      <w:r>
        <w:t xml:space="preserve">differēt en maniere </w:t>
      </w:r>
      <w:r w:rsidR="001F0515">
        <w:t>d</w:t>
      </w:r>
      <w:r>
        <w:t>e faire:Car meurdre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aul-</w:t>
      </w:r>
    </w:p>
    <w:p w14:paraId="4C65CE08" w14:textId="77777777" w:rsidR="00F047B6" w:rsidRDefault="00F047B6" w:rsidP="00F047B6">
      <w:r>
        <w:t>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occis p e</w:t>
      </w:r>
      <w:r>
        <w:rPr>
          <w:rFonts w:ascii="Arial Unicode MS" w:eastAsia="Arial Unicode MS" w:hAnsi="Arial Unicode MS" w:cs="Arial Unicode MS" w:hint="eastAsia"/>
        </w:rPr>
        <w:t>ﬅ</w:t>
      </w:r>
      <w:r>
        <w:t>ran-</w:t>
      </w:r>
    </w:p>
    <w:p w14:paraId="789DED28" w14:textId="77777777" w:rsidR="00F047B6" w:rsidRDefault="00F047B6" w:rsidP="00F047B6">
      <w:r>
        <w:t>gler ou meurdrir ou</w:t>
      </w:r>
    </w:p>
    <w:p w14:paraId="5DA01915" w14:textId="77777777" w:rsidR="00F047B6" w:rsidRDefault="00F047B6" w:rsidP="00F047B6">
      <w:r>
        <w:t>en ſēblable maniere:et</w:t>
      </w:r>
    </w:p>
    <w:p w14:paraId="61EF16B7" w14:textId="77777777" w:rsidR="00F047B6" w:rsidRDefault="00F047B6" w:rsidP="00F047B6">
      <w:r>
        <w:t>homicide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</w:t>
      </w:r>
    </w:p>
    <w:p w14:paraId="2C474D63" w14:textId="77777777" w:rsidR="00F047B6" w:rsidRDefault="00F047B6" w:rsidP="00F047B6">
      <w:r>
        <w:t>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occis p̲ playes</w:t>
      </w:r>
    </w:p>
    <w:p w14:paraId="46709FD0" w14:textId="6A3F8D5F" w:rsidR="00F047B6" w:rsidRDefault="00F047B6" w:rsidP="00F047B6">
      <w:r>
        <w:lastRenderedPageBreak/>
        <w:t xml:space="preserve">et occiſions </w:t>
      </w:r>
      <w:r w:rsidR="001F0515">
        <w:t>d</w:t>
      </w:r>
      <w:r>
        <w:t>eſpees/</w:t>
      </w:r>
    </w:p>
    <w:p w14:paraId="69AFC806" w14:textId="12F1CF7A" w:rsidR="00F047B6" w:rsidRDefault="00F047B6" w:rsidP="00F047B6">
      <w:r>
        <w:t xml:space="preserve">et </w:t>
      </w:r>
      <w:r w:rsidR="001F0515">
        <w:t>d</w:t>
      </w:r>
      <w:r>
        <w:t xml:space="preserve">e haches ou </w:t>
      </w:r>
      <w:r w:rsidR="001F0515">
        <w:t>d</w:t>
      </w:r>
      <w:r>
        <w:t>aul</w:t>
      </w:r>
    </w:p>
    <w:p w14:paraId="179989BD" w14:textId="77777777" w:rsidR="00F047B6" w:rsidRDefault="00F047B6" w:rsidP="00F047B6">
      <w:r>
        <w:t xml:space="preserve">tres ferremētz. </w:t>
      </w:r>
      <w:r>
        <w:rPr>
          <w:rFonts w:ascii="Cambria Math" w:hAnsi="Cambria Math" w:cs="Cambria Math"/>
        </w:rPr>
        <w:t>ℂ</w:t>
      </w:r>
      <w:r>
        <w:t>Sur</w:t>
      </w:r>
    </w:p>
    <w:p w14:paraId="7845DF4A" w14:textId="77777777" w:rsidR="00F047B6" w:rsidRDefault="00F047B6" w:rsidP="00F047B6">
      <w:r>
        <w:t>ce texte len peut faire</w:t>
      </w:r>
    </w:p>
    <w:p w14:paraId="2B940C99" w14:textId="66544EA8" w:rsidR="00F047B6" w:rsidRDefault="00F047B6" w:rsidP="00F047B6">
      <w:r>
        <w:t xml:space="preserve">vng tel </w:t>
      </w:r>
      <w:r w:rsidR="001F0515">
        <w:t>d</w:t>
      </w:r>
      <w:r>
        <w:t>oubte: pour-</w:t>
      </w:r>
    </w:p>
    <w:p w14:paraId="69B42704" w14:textId="77777777" w:rsidR="00F047B6" w:rsidRDefault="00F047B6" w:rsidP="00F047B6">
      <w:r>
        <w:t>quoy lacteur met en ice</w:t>
      </w:r>
    </w:p>
    <w:p w14:paraId="3F49B1B3" w14:textId="77777777" w:rsidR="00F047B6" w:rsidRDefault="00F047B6" w:rsidP="00F047B6">
      <w:r>
        <w:t>luy au commencemēt/</w:t>
      </w:r>
    </w:p>
    <w:p w14:paraId="0932F36D" w14:textId="68F97705" w:rsidR="00F047B6" w:rsidRDefault="00F047B6" w:rsidP="00F047B6">
      <w:r>
        <w:t xml:space="preserve">que la ſuyte </w:t>
      </w:r>
      <w:r w:rsidR="001F0515">
        <w:t>d</w:t>
      </w:r>
      <w:r>
        <w:t>e meur-</w:t>
      </w:r>
    </w:p>
    <w:p w14:paraId="02B15672" w14:textId="77777777" w:rsidR="00F047B6" w:rsidRDefault="00F047B6" w:rsidP="00F047B6">
      <w:r>
        <w:t>dɿe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</w:t>
      </w:r>
    </w:p>
    <w:p w14:paraId="684E0F94" w14:textId="59C491D1" w:rsidR="00F047B6" w:rsidRDefault="00F047B6" w:rsidP="00F047B6">
      <w:r>
        <w:t xml:space="preserve">le plus pɿochain </w:t>
      </w:r>
      <w:r w:rsidR="001F0515">
        <w:t>d</w:t>
      </w:r>
      <w:r>
        <w:t>u li</w:t>
      </w:r>
    </w:p>
    <w:p w14:paraId="15B89B81" w14:textId="77777777" w:rsidR="00F047B6" w:rsidRDefault="00F047B6" w:rsidP="00F047B6">
      <w:r>
        <w:t>gnage. Et puis apɿes</w:t>
      </w:r>
    </w:p>
    <w:p w14:paraId="66325C35" w14:textId="542E0F87" w:rsidR="00F047B6" w:rsidRDefault="00F047B6" w:rsidP="00F047B6">
      <w:r>
        <w:t xml:space="preserve">met vers la fin </w:t>
      </w:r>
      <w:r w:rsidR="001F0515">
        <w:t>d</w:t>
      </w:r>
      <w:r>
        <w:t>udict</w:t>
      </w:r>
    </w:p>
    <w:p w14:paraId="35084DDF" w14:textId="2905FF2C" w:rsidR="00F047B6" w:rsidRDefault="00F047B6" w:rsidP="00F047B6">
      <w:r>
        <w:t xml:space="preserve">chapitre q̄ la ſuyte </w:t>
      </w:r>
      <w:r w:rsidR="001F0515">
        <w:t>d</w:t>
      </w:r>
      <w:r>
        <w:t>u</w:t>
      </w:r>
    </w:p>
    <w:p w14:paraId="1AA03E14" w14:textId="77777777" w:rsidR="00F047B6" w:rsidRDefault="00F047B6" w:rsidP="00F047B6">
      <w:r>
        <w:t>dit meurdre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07A457B" w14:textId="77777777" w:rsidR="00F047B6" w:rsidRDefault="00F047B6" w:rsidP="00F047B6">
      <w:r>
        <w:t>faicte par p̲ſonne e</w:t>
      </w:r>
      <w:r>
        <w:rPr>
          <w:rFonts w:ascii="Arial Unicode MS" w:eastAsia="Arial Unicode MS" w:hAnsi="Arial Unicode MS" w:cs="Arial Unicode MS" w:hint="eastAsia"/>
        </w:rPr>
        <w:t>ﬅ</w:t>
      </w:r>
      <w:r>
        <w:t>rā</w:t>
      </w:r>
    </w:p>
    <w:p w14:paraId="3DC84CB6" w14:textId="77777777" w:rsidR="00F047B6" w:rsidRDefault="00F047B6" w:rsidP="00F047B6">
      <w:r>
        <w:t>ge : et par ce ſemble q̄</w:t>
      </w:r>
    </w:p>
    <w:p w14:paraId="4833B177" w14:textId="77777777" w:rsidR="00F047B6" w:rsidRDefault="00F047B6" w:rsidP="00F047B6">
      <w:r>
        <w:t>ledict texte ſoit aulcu-</w:t>
      </w:r>
    </w:p>
    <w:p w14:paraId="022C09C9" w14:textId="2C08D66A" w:rsidR="00F047B6" w:rsidRDefault="00F047B6" w:rsidP="00F047B6">
      <w:r>
        <w:t xml:space="preserve">nemenr </w:t>
      </w:r>
      <w:r w:rsidR="001F0515">
        <w:t>d</w:t>
      </w:r>
      <w:r>
        <w:t xml:space="preserve">efectif.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reſpōdɿe que</w:t>
      </w:r>
    </w:p>
    <w:p w14:paraId="6E80188B" w14:textId="77777777" w:rsidR="00F047B6" w:rsidRDefault="00F047B6" w:rsidP="00F047B6">
      <w:r>
        <w:t>ſuppoſe q̄ ledict texte mette q̄ ladicte ſuyte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33A7300" w14:textId="78A3198E" w:rsidR="00F047B6" w:rsidRDefault="00F047B6" w:rsidP="00F047B6">
      <w:r>
        <w:t xml:space="preserve">faicte ainſi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/ſi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a entendɿe q̄ tous</w:t>
      </w:r>
    </w:p>
    <w:p w14:paraId="345AA423" w14:textId="56D1B5F0" w:rsidR="00F047B6" w:rsidRDefault="00F047B6" w:rsidP="00F047B6">
      <w:r>
        <w:t xml:space="preserve">les </w:t>
      </w:r>
      <w:r w:rsidR="001F0515">
        <w:t>d</w:t>
      </w:r>
      <w:r>
        <w:t xml:space="preserve">eux enſemble </w:t>
      </w:r>
      <w:r>
        <w:rPr>
          <w:rFonts w:ascii="Segoe UI Symbol" w:hAnsi="Segoe UI Symbol" w:cs="Segoe UI Symbol"/>
        </w:rPr>
        <w:t>⁊</w:t>
      </w:r>
      <w:r>
        <w:t xml:space="preserve"> le ꝓchain lignage </w:t>
      </w:r>
      <w:r>
        <w:rPr>
          <w:rFonts w:ascii="Segoe UI Symbol" w:hAnsi="Segoe UI Symbol" w:cs="Segoe UI Symbol"/>
        </w:rPr>
        <w:t>⁊</w:t>
      </w:r>
      <w:r>
        <w:t xml:space="preserve"> le</w:t>
      </w:r>
      <w:r>
        <w:rPr>
          <w:rFonts w:ascii="Arial Unicode MS" w:eastAsia="Arial Unicode MS" w:hAnsi="Arial Unicode MS" w:cs="Arial Unicode MS" w:hint="eastAsia"/>
        </w:rPr>
        <w:t>ﬅ</w:t>
      </w:r>
      <w:r>
        <w:t>rāge p̲ſon</w:t>
      </w:r>
    </w:p>
    <w:p w14:paraId="1457A417" w14:textId="77777777" w:rsidR="00F047B6" w:rsidRDefault="00F047B6" w:rsidP="00F047B6">
      <w:r>
        <w:t>ne puiſſent faire ladicte ſuyte enſemble : mais ſe le pɿo-</w:t>
      </w:r>
    </w:p>
    <w:p w14:paraId="013EC3E0" w14:textId="77777777" w:rsidR="00F047B6" w:rsidRDefault="00F047B6" w:rsidP="00F047B6">
      <w:r>
        <w:t>chain ſe taiſoit/le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la pourroit bien faire.</w:t>
      </w:r>
    </w:p>
    <w:p w14:paraId="5FED20B8" w14:textId="77777777" w:rsidR="00F047B6" w:rsidRDefault="00F047B6" w:rsidP="00F047B6"/>
    <w:p w14:paraId="270D2377" w14:textId="77777777" w:rsidR="00F047B6" w:rsidRDefault="00F047B6" w:rsidP="00F047B6"/>
    <w:p w14:paraId="3E164B65" w14:textId="77777777" w:rsidR="00F047B6" w:rsidRDefault="00F047B6" w:rsidP="00F047B6">
      <w:r>
        <w:t>In textu ibi.</w:t>
      </w:r>
    </w:p>
    <w:p w14:paraId="7857403F" w14:textId="44513A1E" w:rsidR="00F047B6" w:rsidRDefault="00F047B6" w:rsidP="00F047B6">
      <w:r>
        <w:t xml:space="preserve">De meurdre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homicide.</w:t>
      </w:r>
    </w:p>
    <w:p w14:paraId="4648B9EE" w14:textId="77777777" w:rsidR="00F047B6" w:rsidRDefault="00F047B6" w:rsidP="00F047B6">
      <w:r>
        <w:t>I</w:t>
      </w:r>
    </w:p>
    <w:p w14:paraId="6F11C1D7" w14:textId="76E8A628" w:rsidR="00F047B6" w:rsidRDefault="00F047B6" w:rsidP="00F047B6">
      <w:r>
        <w:t>A</w:t>
      </w:r>
      <w:r w:rsidR="001F0515">
        <w:t>dd</w:t>
      </w:r>
      <w:r>
        <w:t>itio.</w:t>
      </w:r>
    </w:p>
    <w:p w14:paraId="174641E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homicidium occiſio hois ab hoīe facta  ſo</w:t>
      </w:r>
    </w:p>
    <w:p w14:paraId="7D5B0ADD" w14:textId="388641E0" w:rsidR="00F047B6" w:rsidRDefault="00F047B6" w:rsidP="00F047B6">
      <w:r>
        <w:t>nat in factu hois m ho</w:t>
      </w:r>
      <w:r>
        <w:rPr>
          <w:rFonts w:ascii="Arial Unicode MS" w:eastAsia="Arial Unicode MS" w:hAnsi="Arial Unicode MS" w:cs="Arial Unicode MS" w:hint="eastAsia"/>
        </w:rPr>
        <w:t>ﬅ</w:t>
      </w:r>
      <w:r>
        <w:t>ieñ̄.in ſum.titu.</w:t>
      </w:r>
      <w:r w:rsidR="001F0515">
        <w:t>d</w:t>
      </w:r>
      <w:r>
        <w:t>e ho-</w:t>
      </w:r>
    </w:p>
    <w:p w14:paraId="28BCB939" w14:textId="77777777" w:rsidR="00F047B6" w:rsidRDefault="00F047B6" w:rsidP="00F047B6">
      <w:r>
        <w:t>mici.volun.vel caſuali.§.j.po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Goffre.in ſum.eo.titu.idē tenet</w:t>
      </w:r>
    </w:p>
    <w:p w14:paraId="6B1A79C6" w14:textId="0DFC673D" w:rsidR="00F047B6" w:rsidRDefault="00F047B6" w:rsidP="00F047B6">
      <w:r>
        <w:t>Jo.de ana.in rub.eo.titu.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 xml:space="preserve">icit  homicidium </w:t>
      </w:r>
      <w:r w:rsidR="001F0515">
        <w:t>d</w:t>
      </w:r>
      <w:r>
        <w:t>ɿ hois ce-</w:t>
      </w:r>
    </w:p>
    <w:p w14:paraId="71BE985D" w14:textId="77777777" w:rsidR="00F047B6" w:rsidRDefault="00F047B6" w:rsidP="00F047B6">
      <w:r>
        <w:t>dium/vide q̄ ſcripſi in glo.conſuetu.cenomanie arti.xliiij.glo.iij</w:t>
      </w:r>
    </w:p>
    <w:p w14:paraId="37E8164E" w14:textId="77777777" w:rsidR="00F047B6" w:rsidRDefault="00F047B6" w:rsidP="00F047B6">
      <w:r>
        <w:t>in vcrbis ſimples homicides. Guillermus le rouille alenconien.</w:t>
      </w:r>
    </w:p>
    <w:p w14:paraId="5DAC852D" w14:textId="77777777" w:rsidR="00F047B6" w:rsidRDefault="00F047B6" w:rsidP="00F047B6"/>
    <w:p w14:paraId="3E7DFD31" w14:textId="77777777" w:rsidR="00F047B6" w:rsidRDefault="00F047B6" w:rsidP="00F047B6"/>
    <w:p w14:paraId="02672595" w14:textId="77777777" w:rsidR="00F047B6" w:rsidRDefault="00F047B6" w:rsidP="00F047B6">
      <w:r>
        <w:t>In textu ibi.</w:t>
      </w:r>
    </w:p>
    <w:p w14:paraId="4A19845E" w14:textId="77777777" w:rsidR="00F047B6" w:rsidRDefault="00F047B6" w:rsidP="00F047B6">
      <w:r>
        <w:t xml:space="preserve">Le plus pɿochain </w:t>
      </w:r>
      <w:r>
        <w:rPr>
          <w:rFonts w:ascii="Segoe UI Symbol" w:hAnsi="Segoe UI Symbol" w:cs="Segoe UI Symbol"/>
        </w:rPr>
        <w:t>⁊</w:t>
      </w:r>
      <w:r>
        <w:t>c,</w:t>
      </w:r>
    </w:p>
    <w:p w14:paraId="4FF7EFAE" w14:textId="77777777" w:rsidR="00F047B6" w:rsidRDefault="00F047B6" w:rsidP="00F047B6">
      <w:r>
        <w:t>2</w:t>
      </w:r>
    </w:p>
    <w:p w14:paraId="75B2B568" w14:textId="66124C47" w:rsidR="00F047B6" w:rsidRDefault="00F047B6" w:rsidP="00F047B6">
      <w:r>
        <w:t>A</w:t>
      </w:r>
      <w:r w:rsidR="001F0515">
        <w:t>dd</w:t>
      </w:r>
      <w:r>
        <w:t>itio.</w:t>
      </w:r>
    </w:p>
    <w:p w14:paraId="63E656C2" w14:textId="77777777" w:rsidR="00F047B6" w:rsidRDefault="00F047B6" w:rsidP="00F047B6">
      <w:r>
        <w:t>Notandū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q̇ ſuā vel ſuoɿū iiuriā ꝓſequunt</w:t>
      </w:r>
    </w:p>
    <w:p w14:paraId="169B339C" w14:textId="77777777" w:rsidR="00F047B6" w:rsidRDefault="00F047B6" w:rsidP="00F047B6">
      <w:r>
        <w:lastRenderedPageBreak/>
        <w:t>noſſunt accuſare/no.in.l.j.</w:t>
      </w:r>
      <w:r>
        <w:rPr>
          <w:rFonts w:ascii="Segoe UI Symbol" w:hAnsi="Segoe UI Symbol" w:cs="Segoe UI Symbol"/>
        </w:rPr>
        <w:t>⁊</w:t>
      </w:r>
      <w:r>
        <w:t xml:space="preserve">.ii. </w:t>
      </w:r>
      <w:r>
        <w:rPr>
          <w:rFonts w:ascii="Segoe UI Symbol" w:hAnsi="Segoe UI Symbol" w:cs="Segoe UI Symbol"/>
        </w:rPr>
        <w:t>⁊</w:t>
      </w:r>
      <w:r>
        <w:t xml:space="preserve"> ibi Bar.et.l.hi</w:t>
      </w:r>
    </w:p>
    <w:p w14:paraId="5B17A70F" w14:textId="18587448" w:rsidR="00F047B6" w:rsidRDefault="00F047B6" w:rsidP="00F047B6">
      <w:r>
        <w:t>tfi.ff.</w:t>
      </w:r>
      <w:r w:rsidR="001F0515">
        <w:t>d</w:t>
      </w:r>
      <w:r>
        <w:t>e accuſa.</w:t>
      </w:r>
      <w:r>
        <w:rPr>
          <w:rFonts w:ascii="Segoe UI Symbol" w:hAnsi="Segoe UI Symbol" w:cs="Segoe UI Symbol"/>
        </w:rPr>
        <w:t>⁊</w:t>
      </w:r>
      <w:r>
        <w:t xml:space="preserve"> pferri </w:t>
      </w:r>
      <w:r w:rsidR="001F0515">
        <w:t>d</w:t>
      </w:r>
      <w:r>
        <w:t>z l accuſatione cui᷒ viſimilit magis in-</w:t>
      </w:r>
    </w:p>
    <w:p w14:paraId="3570DDEA" w14:textId="6ACAA20D" w:rsidR="00F047B6" w:rsidRDefault="00F047B6" w:rsidP="00F047B6">
      <w:r>
        <w:t>tere</w:t>
      </w:r>
      <w:r>
        <w:rPr>
          <w:rFonts w:ascii="Arial Unicode MS" w:eastAsia="Arial Unicode MS" w:hAnsi="Arial Unicode MS" w:cs="Arial Unicode MS" w:hint="eastAsia"/>
        </w:rPr>
        <w:t>ﬅ</w:t>
      </w:r>
      <w:r>
        <w:t>.l.ſi plures.ff.</w:t>
      </w:r>
      <w:r w:rsidR="001F0515">
        <w:t>d</w:t>
      </w:r>
      <w:r>
        <w:t>e accuſa.Ange.in tract. malefi.i glo.necnō</w:t>
      </w:r>
    </w:p>
    <w:p w14:paraId="45FE3053" w14:textId="73D6A48A" w:rsidR="00F047B6" w:rsidRDefault="00F047B6" w:rsidP="00F047B6">
      <w:r>
        <w:t>ad q̄relā.xl.col.</w:t>
      </w:r>
      <w:r>
        <w:rPr>
          <w:rFonts w:ascii="Segoe UI Symbol" w:hAnsi="Segoe UI Symbol" w:cs="Segoe UI Symbol"/>
        </w:rPr>
        <w:t>⁊</w:t>
      </w:r>
      <w:r>
        <w:t xml:space="preserve"> ibilate </w:t>
      </w:r>
      <w:r w:rsidR="001F0515">
        <w:t>d</w:t>
      </w:r>
      <w:r>
        <w:t>e materia accuſatiōis. Suil.le rouilie.</w:t>
      </w:r>
    </w:p>
    <w:p w14:paraId="4390C395" w14:textId="77777777" w:rsidR="00F047B6" w:rsidRDefault="00F047B6" w:rsidP="00F047B6"/>
    <w:p w14:paraId="23AC0665" w14:textId="77777777" w:rsidR="00F047B6" w:rsidRDefault="00F047B6" w:rsidP="00F047B6"/>
    <w:p w14:paraId="197E0D50" w14:textId="68DC306B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13D16785" w14:textId="77777777" w:rsidR="00F047B6" w:rsidRDefault="00F047B6" w:rsidP="00F047B6">
      <w:r>
        <w:t>In textu ibi</w:t>
      </w:r>
    </w:p>
    <w:p w14:paraId="637D084B" w14:textId="77777777" w:rsidR="00F047B6" w:rsidRDefault="00F047B6" w:rsidP="00F047B6">
      <w:r>
        <w:t>Il a paſſe aage</w:t>
      </w:r>
    </w:p>
    <w:p w14:paraId="4EB4212D" w14:textId="77777777" w:rsidR="00F047B6" w:rsidRDefault="00F047B6" w:rsidP="00F047B6">
      <w:r>
        <w:t>B</w:t>
      </w:r>
    </w:p>
    <w:p w14:paraId="6F69A5D1" w14:textId="7E61BF83" w:rsidR="00F047B6" w:rsidRDefault="00F047B6" w:rsidP="00F047B6">
      <w:r>
        <w:t>A</w:t>
      </w:r>
      <w:r w:rsidR="001F0515">
        <w:t>dd</w:t>
      </w:r>
      <w:r>
        <w:t>itio.</w:t>
      </w:r>
    </w:p>
    <w:p w14:paraId="430B4766" w14:textId="3268E02F" w:rsidR="00F047B6" w:rsidRDefault="00F047B6" w:rsidP="00F047B6">
      <w:r>
        <w:t xml:space="preserve">Vide quando quis </w:t>
      </w:r>
      <w:r w:rsidR="001F0515">
        <w:t>d</w:t>
      </w:r>
      <w:r>
        <w:t>icatur non amplius eſſe in</w:t>
      </w:r>
    </w:p>
    <w:p w14:paraId="22BEF34A" w14:textId="040B5870" w:rsidR="00F047B6" w:rsidRDefault="00F047B6" w:rsidP="00F047B6">
      <w:r>
        <w:t xml:space="preserve">etate ad </w:t>
      </w:r>
      <w:r w:rsidR="001F0515">
        <w:t>d</w:t>
      </w:r>
      <w:r>
        <w:t>uellum ſuſcipiendum infra in cap.De</w:t>
      </w:r>
    </w:p>
    <w:p w14:paraId="1288328E" w14:textId="0A397F1F" w:rsidR="00F047B6" w:rsidRDefault="00F047B6" w:rsidP="00F047B6">
      <w:r>
        <w:t xml:space="preserve">ſuyte </w:t>
      </w:r>
      <w:r w:rsidR="001F0515">
        <w:t>d</w:t>
      </w:r>
      <w:r>
        <w:t>aſſault.</w:t>
      </w:r>
      <w:r>
        <w:rPr>
          <w:rFonts w:ascii="Segoe UI Symbol" w:hAnsi="Segoe UI Symbol" w:cs="Segoe UI Symbol"/>
        </w:rPr>
        <w:t>⁊</w:t>
      </w:r>
      <w:r>
        <w:t xml:space="preserve"> que ibi nouiſſime ſcripſi. Guillermus le rouille.</w:t>
      </w:r>
    </w:p>
    <w:p w14:paraId="0E082ECE" w14:textId="77777777" w:rsidR="00F047B6" w:rsidRDefault="00F047B6" w:rsidP="00F047B6"/>
    <w:p w14:paraId="6AF857AB" w14:textId="77777777" w:rsidR="00F047B6" w:rsidRDefault="00F047B6" w:rsidP="00F047B6"/>
    <w:p w14:paraId="54483C39" w14:textId="77960093" w:rsidR="00F047B6" w:rsidRDefault="00F047B6" w:rsidP="00F047B6">
      <w:r>
        <w:t>Secunda a</w:t>
      </w:r>
      <w:r w:rsidR="001F0515">
        <w:t>dd</w:t>
      </w:r>
      <w:r>
        <w:t>itio.</w:t>
      </w:r>
    </w:p>
    <w:p w14:paraId="723B2F58" w14:textId="77777777" w:rsidR="00F047B6" w:rsidRDefault="00F047B6" w:rsidP="00F047B6">
      <w:r>
        <w:t>In textu ibi.</w:t>
      </w:r>
    </w:p>
    <w:p w14:paraId="63943E99" w14:textId="77777777" w:rsidR="00F047B6" w:rsidRDefault="00F047B6" w:rsidP="00F047B6">
      <w:r>
        <w:t>Avecques qui ie</w:t>
      </w:r>
      <w:r>
        <w:rPr>
          <w:rFonts w:ascii="Arial Unicode MS" w:eastAsia="Arial Unicode MS" w:hAnsi="Arial Unicode MS" w:cs="Arial Unicode MS" w:hint="eastAsia"/>
        </w:rPr>
        <w:t>ﬅ</w:t>
      </w:r>
      <w:r>
        <w:t>oye.</w:t>
      </w:r>
    </w:p>
    <w:p w14:paraId="493268B2" w14:textId="77777777" w:rsidR="00F047B6" w:rsidRDefault="00F047B6" w:rsidP="00F047B6">
      <w:r>
        <w:t>B</w:t>
      </w:r>
    </w:p>
    <w:p w14:paraId="2DE74AD5" w14:textId="4E0595BB" w:rsidR="00F047B6" w:rsidRDefault="00F047B6" w:rsidP="00F047B6">
      <w:r>
        <w:t>A</w:t>
      </w:r>
      <w:r w:rsidR="001F0515">
        <w:t>dd</w:t>
      </w:r>
      <w:r>
        <w:t>itio.</w:t>
      </w:r>
    </w:p>
    <w:p w14:paraId="1D2EA2E0" w14:textId="77777777" w:rsidR="00F047B6" w:rsidRDefault="00F047B6" w:rsidP="00F047B6">
      <w:r>
        <w:t>Vide que ſupɿa ſcripſi in ca.de haro.in no.addi</w:t>
      </w:r>
    </w:p>
    <w:p w14:paraId="212B2885" w14:textId="77777777" w:rsidR="00F047B6" w:rsidRDefault="00F047B6" w:rsidP="00F047B6">
      <w:r>
        <w:t>tione ibi.le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eau traict. </w:t>
      </w:r>
      <w:r>
        <w:rPr>
          <w:rFonts w:ascii="Segoe UI Symbol" w:hAnsi="Segoe UI Symbol" w:cs="Segoe UI Symbol"/>
        </w:rPr>
        <w:t>⁊</w:t>
      </w:r>
      <w:r>
        <w:t xml:space="preserve"> ibidem quod quis</w:t>
      </w:r>
    </w:p>
    <w:p w14:paraId="0FBE3230" w14:textId="15D9C51B" w:rsidR="00F047B6" w:rsidRDefault="00F047B6" w:rsidP="00F047B6">
      <w:r>
        <w:t xml:space="preserve">tenetur </w:t>
      </w:r>
      <w:r w:rsidR="001F0515">
        <w:t>d</w:t>
      </w:r>
      <w:r>
        <w:t>efendere ſocium cum quo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via/alias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ſibilyere-</w:t>
      </w:r>
    </w:p>
    <w:p w14:paraId="0E9813F0" w14:textId="77777777" w:rsidR="00F047B6" w:rsidRDefault="00F047B6" w:rsidP="00F047B6">
      <w:r>
        <w:t>cundia.Guillermus le rouille alenconienſis.</w:t>
      </w:r>
    </w:p>
    <w:p w14:paraId="7B419003" w14:textId="77777777" w:rsidR="00F047B6" w:rsidRDefault="00F047B6" w:rsidP="00F047B6"/>
    <w:p w14:paraId="1D3EBB47" w14:textId="77777777" w:rsidR="00F047B6" w:rsidRDefault="00F047B6" w:rsidP="00F047B6"/>
    <w:p w14:paraId="0AA353C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roberie. Chapitre.lxxi</w:t>
      </w:r>
    </w:p>
    <w:p w14:paraId="36D0FF76" w14:textId="77777777" w:rsidR="00F047B6" w:rsidRDefault="00F047B6" w:rsidP="00F047B6">
      <w:r>
        <w:t>I</w:t>
      </w:r>
    </w:p>
    <w:p w14:paraId="0AE51E5F" w14:textId="0E8CEBBD" w:rsidR="00F047B6" w:rsidRDefault="00F047B6" w:rsidP="00F047B6">
      <w:r>
        <w:t xml:space="preserve">E roberie </w:t>
      </w:r>
      <w:r w:rsidR="001F0515">
        <w:t>d</w:t>
      </w:r>
      <w:r>
        <w:t xml:space="preserve">oibt lē ſcauoir q̄ la clameur </w:t>
      </w:r>
      <w:r w:rsidR="001F0515">
        <w:t>d</w:t>
      </w:r>
      <w:r>
        <w:t>oibt</w:t>
      </w:r>
    </w:p>
    <w:p w14:paraId="12CAE773" w14:textId="5D062A1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foɿme.Je me plaīg </w:t>
      </w:r>
      <w:r w:rsidR="001F0515">
        <w:t>d</w:t>
      </w:r>
      <w:r>
        <w:t>e R</w:t>
      </w:r>
    </w:p>
    <w:p w14:paraId="0D1DDE74" w14:textId="6EF54469" w:rsidR="00F047B6" w:rsidRDefault="00F047B6" w:rsidP="00F047B6">
      <w:r>
        <w:t xml:space="preserve">qui en la paix </w:t>
      </w:r>
      <w:r w:rsidR="001F0515">
        <w:t>d</w:t>
      </w:r>
      <w:r>
        <w:t xml:space="preserve">e </w:t>
      </w:r>
      <w:r w:rsidR="001F0515">
        <w:t>d</w:t>
      </w:r>
      <w:r>
        <w:t xml:space="preserve">ieu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>uc maſſaillit en fe</w:t>
      </w:r>
    </w:p>
    <w:p w14:paraId="4DEBBA0B" w14:textId="77777777" w:rsidR="00F047B6" w:rsidRDefault="00F047B6" w:rsidP="00F047B6">
      <w:r>
        <w:t xml:space="preserve">llonnie </w:t>
      </w:r>
      <w:r>
        <w:rPr>
          <w:rFonts w:ascii="Segoe UI Symbol" w:hAnsi="Segoe UI Symbol" w:cs="Segoe UI Symbol"/>
        </w:rPr>
        <w:t>⁊</w:t>
      </w:r>
      <w:r>
        <w:t xml:space="preserve"> me batit et me fit ſang et playe </w:t>
      </w:r>
      <w:r>
        <w:rPr>
          <w:rFonts w:ascii="Segoe UI Symbol" w:hAnsi="Segoe UI Symbol" w:cs="Segoe UI Symbol"/>
        </w:rPr>
        <w:t>⁊</w:t>
      </w:r>
      <w:r>
        <w:t>c.</w:t>
      </w:r>
    </w:p>
    <w:p w14:paraId="674D10C9" w14:textId="77777777" w:rsidR="00F047B6" w:rsidRDefault="00F047B6" w:rsidP="00F047B6">
      <w:r>
        <w:t>Par ce texte peut apparoir que auant quon puiſſe fai-</w:t>
      </w:r>
    </w:p>
    <w:p w14:paraId="1289D23A" w14:textId="77777777" w:rsidR="00F047B6" w:rsidRDefault="00F047B6" w:rsidP="00F047B6"/>
    <w:p w14:paraId="4C52C16D" w14:textId="77777777" w:rsidR="00F047B6" w:rsidRDefault="00F047B6" w:rsidP="00F047B6"/>
    <w:p w14:paraId="1DD361F2" w14:textId="26CB718F" w:rsidR="00F047B6" w:rsidRDefault="00F047B6" w:rsidP="00F047B6">
      <w:r>
        <w:t xml:space="preserve">De ſuyte </w:t>
      </w:r>
      <w:r w:rsidR="001F0515">
        <w:t>d</w:t>
      </w:r>
      <w:r>
        <w:t>e treues fraictes.</w:t>
      </w:r>
    </w:p>
    <w:p w14:paraId="5161313E" w14:textId="77777777" w:rsidR="00F047B6" w:rsidRDefault="00F047B6" w:rsidP="00F047B6">
      <w:r>
        <w:t>Fo.xc.</w:t>
      </w:r>
    </w:p>
    <w:p w14:paraId="18AAF76F" w14:textId="77777777" w:rsidR="00F047B6" w:rsidRDefault="00F047B6" w:rsidP="00F047B6"/>
    <w:p w14:paraId="71E323FB" w14:textId="77777777" w:rsidR="00F047B6" w:rsidRDefault="00F047B6" w:rsidP="00F047B6"/>
    <w:p w14:paraId="31E8390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foɿme. Je me plaīg</w:t>
      </w:r>
    </w:p>
    <w:p w14:paraId="34E0FAFE" w14:textId="199A565E" w:rsidR="00F047B6" w:rsidRDefault="001F0515" w:rsidP="00F047B6">
      <w:r>
        <w:t>d</w:t>
      </w:r>
      <w:r w:rsidR="00F047B6">
        <w:t xml:space="preserve">e G. qui en la paix </w:t>
      </w:r>
      <w:r>
        <w:t>d</w:t>
      </w:r>
      <w:r w:rsidR="00F047B6">
        <w:t>e</w:t>
      </w:r>
    </w:p>
    <w:p w14:paraId="3609AB41" w14:textId="328EC068" w:rsidR="00F047B6" w:rsidRDefault="001F0515" w:rsidP="00F047B6">
      <w:r>
        <w:t>d</w:t>
      </w:r>
      <w:r w:rsidR="00F047B6">
        <w:t xml:space="preserve">ieu et </w:t>
      </w:r>
      <w:r>
        <w:t>d</w:t>
      </w:r>
      <w:r w:rsidR="00F047B6">
        <w:t xml:space="preserve">u </w:t>
      </w:r>
      <w:r>
        <w:t>d</w:t>
      </w:r>
      <w:r w:rsidR="00F047B6">
        <w:t>uc maſſail-</w:t>
      </w:r>
    </w:p>
    <w:p w14:paraId="2BFBB34F" w14:textId="77777777" w:rsidR="00F047B6" w:rsidRDefault="00F047B6" w:rsidP="00F047B6">
      <w:r>
        <w:t>lit / et me batit / et me</w:t>
      </w:r>
    </w:p>
    <w:p w14:paraId="721A973E" w14:textId="77777777" w:rsidR="00F047B6" w:rsidRDefault="00F047B6" w:rsidP="00F047B6">
      <w:r>
        <w:lastRenderedPageBreak/>
        <w:t>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ſang et playe/</w:t>
      </w:r>
      <w:r>
        <w:rPr>
          <w:rFonts w:ascii="Segoe UI Symbol" w:hAnsi="Segoe UI Symbol" w:cs="Segoe UI Symbol"/>
        </w:rPr>
        <w:t>⁊</w:t>
      </w:r>
      <w:r>
        <w:t xml:space="preserve"> me</w:t>
      </w:r>
    </w:p>
    <w:p w14:paraId="0129128C" w14:textId="77777777" w:rsidR="00F047B6" w:rsidRDefault="00F047B6" w:rsidP="00F047B6">
      <w:r>
        <w:t>tollit ma chape en ro-</w:t>
      </w:r>
    </w:p>
    <w:p w14:paraId="1FB9436D" w14:textId="77777777" w:rsidR="00F047B6" w:rsidRDefault="00F047B6" w:rsidP="00F047B6">
      <w:r>
        <w:t>berie : pour quoy il me</w:t>
      </w:r>
    </w:p>
    <w:p w14:paraId="215C79C7" w14:textId="77777777" w:rsidR="00F047B6" w:rsidRDefault="00F047B6" w:rsidP="00F047B6">
      <w:r>
        <w:t>cōuin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crier haro . Se</w:t>
      </w:r>
    </w:p>
    <w:p w14:paraId="73B889B7" w14:textId="77777777" w:rsidR="00F047B6" w:rsidRDefault="00F047B6" w:rsidP="00F047B6">
      <w:r>
        <w:t>lautre le nye mot a mot</w:t>
      </w:r>
    </w:p>
    <w:p w14:paraId="09881F71" w14:textId="03CA6CC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il offre a ſoy </w:t>
      </w:r>
      <w:r w:rsidR="001F0515">
        <w:t>d</w:t>
      </w:r>
      <w:r>
        <w:t>efēdɿe.</w:t>
      </w:r>
    </w:p>
    <w:p w14:paraId="462AE7C6" w14:textId="679B93F4" w:rsidR="00F047B6" w:rsidRDefault="00F047B6" w:rsidP="00F047B6">
      <w:r>
        <w:t xml:space="preserve">len </w:t>
      </w:r>
      <w:r w:rsidR="001F0515">
        <w:t>d</w:t>
      </w:r>
      <w:r>
        <w:t>oibt pɿemieremēt</w:t>
      </w:r>
    </w:p>
    <w:p w14:paraId="770A79D5" w14:textId="359E54C9" w:rsidR="00F047B6" w:rsidRDefault="00F047B6" w:rsidP="00F047B6">
      <w:r>
        <w:t>faire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haro</w:t>
      </w:r>
    </w:p>
    <w:p w14:paraId="67F0D796" w14:textId="77777777" w:rsidR="00F047B6" w:rsidRDefault="00F047B6" w:rsidP="00F047B6">
      <w:r>
        <w:t>par ceulx euquel voyſi</w:t>
      </w:r>
    </w:p>
    <w:p w14:paraId="1D8B9566" w14:textId="0180F188" w:rsidR="00F047B6" w:rsidRDefault="00F047B6" w:rsidP="00F047B6">
      <w:r>
        <w:t xml:space="preserve">ne il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crie/ou</w:t>
      </w:r>
    </w:p>
    <w:p w14:paraId="0EEF1FDB" w14:textId="77777777" w:rsidR="00F047B6" w:rsidRDefault="00F047B6" w:rsidP="00F047B6">
      <w:r>
        <w:t>ceulx qui y furent pɿe-</w:t>
      </w:r>
    </w:p>
    <w:p w14:paraId="06A5D813" w14:textId="0F6EE01B" w:rsidR="00F047B6" w:rsidRDefault="00F047B6" w:rsidP="00F047B6">
      <w:r>
        <w:t xml:space="preserve">ſentz.Et ſe ilz </w:t>
      </w:r>
      <w:r w:rsidR="001F0515">
        <w:t>d</w:t>
      </w:r>
      <w:r>
        <w:t>yent et</w:t>
      </w:r>
    </w:p>
    <w:p w14:paraId="235EF745" w14:textId="77777777" w:rsidR="00F047B6" w:rsidRDefault="00F047B6" w:rsidP="00F047B6">
      <w:r>
        <w:t>teſmoignent q̄ ilz ouy-</w:t>
      </w:r>
    </w:p>
    <w:p w14:paraId="0D40C58C" w14:textId="0493751A" w:rsidR="00F047B6" w:rsidRDefault="00F047B6" w:rsidP="00F047B6">
      <w:r>
        <w:t xml:space="preserve">rent le haro </w:t>
      </w:r>
      <w:r w:rsidR="001F0515">
        <w:t>d</w:t>
      </w:r>
      <w:r>
        <w:t>e la robe-</w:t>
      </w:r>
    </w:p>
    <w:p w14:paraId="08E7372C" w14:textId="28175716" w:rsidR="00F047B6" w:rsidRDefault="00F047B6" w:rsidP="00F047B6">
      <w:r>
        <w:t xml:space="preserve">rie / loɿs </w:t>
      </w:r>
      <w:r w:rsidR="001F0515">
        <w:t>d</w:t>
      </w:r>
      <w:r>
        <w:t>oibuent les</w:t>
      </w:r>
    </w:p>
    <w:p w14:paraId="293C4603" w14:textId="73A66217" w:rsidR="00F047B6" w:rsidRDefault="00F047B6" w:rsidP="00F047B6">
      <w:r>
        <w:t xml:space="preserve">gaiges </w:t>
      </w:r>
      <w:r w:rsidR="001F0515">
        <w:t>d</w:t>
      </w:r>
      <w:r>
        <w:t>e la bataille</w:t>
      </w:r>
    </w:p>
    <w:p w14:paraId="0856AF5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 en la ma-</w:t>
      </w:r>
    </w:p>
    <w:p w14:paraId="0090822F" w14:textId="77777777" w:rsidR="00F047B6" w:rsidRDefault="00F047B6" w:rsidP="00F047B6"/>
    <w:p w14:paraId="42DEEAB0" w14:textId="77777777" w:rsidR="00F047B6" w:rsidRDefault="00F047B6" w:rsidP="00F047B6"/>
    <w:p w14:paraId="7CDE42D1" w14:textId="77777777" w:rsidR="00F047B6" w:rsidRDefault="00F047B6" w:rsidP="00F047B6">
      <w:r>
        <w:t>niere que nous auons</w:t>
      </w:r>
    </w:p>
    <w:p w14:paraId="75B65245" w14:textId="240A3001" w:rsidR="00F047B6" w:rsidRDefault="00F047B6" w:rsidP="00F047B6">
      <w:r>
        <w:t>dict.Et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loy </w:t>
      </w:r>
      <w:r w:rsidR="001F0515">
        <w:t>d</w:t>
      </w:r>
      <w:r>
        <w:t>oibt</w:t>
      </w:r>
    </w:p>
    <w:p w14:paraId="6E7F152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menee ſelō la foɿ-</w:t>
      </w:r>
    </w:p>
    <w:p w14:paraId="1C5A7AC4" w14:textId="5A64109D" w:rsidR="00F047B6" w:rsidRDefault="00F047B6" w:rsidP="00F047B6">
      <w:r>
        <w:t>me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icte </w:t>
      </w:r>
      <w:r w:rsidR="001F0515">
        <w:t>d</w:t>
      </w:r>
      <w:r>
        <w:t>e-</w:t>
      </w:r>
    </w:p>
    <w:p w14:paraId="56247AB5" w14:textId="77777777" w:rsidR="00F047B6" w:rsidRDefault="00F047B6" w:rsidP="00F047B6">
      <w:r>
        <w:t>uant.</w:t>
      </w:r>
    </w:p>
    <w:p w14:paraId="508452DC" w14:textId="77777777" w:rsidR="00F047B6" w:rsidRDefault="00F047B6" w:rsidP="00F047B6">
      <w:r>
        <w:t>I</w:t>
      </w:r>
    </w:p>
    <w:p w14:paraId="7F6BAB58" w14:textId="29334E7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ſuyte </w:t>
      </w:r>
      <w:r w:rsidR="001F0515">
        <w:t>d</w:t>
      </w:r>
      <w:r>
        <w:t>e treues</w:t>
      </w:r>
    </w:p>
    <w:p w14:paraId="60993E9C" w14:textId="77777777" w:rsidR="00F047B6" w:rsidRDefault="00F047B6" w:rsidP="00F047B6">
      <w:r>
        <w:t>frainctes.lxxij.</w:t>
      </w:r>
    </w:p>
    <w:p w14:paraId="7203D962" w14:textId="77777777" w:rsidR="00F047B6" w:rsidRDefault="00F047B6" w:rsidP="00F047B6">
      <w:r>
        <w:t>a</w:t>
      </w:r>
    </w:p>
    <w:p w14:paraId="18B78854" w14:textId="55AFD95B" w:rsidR="00F047B6" w:rsidRDefault="00F047B6" w:rsidP="00F047B6">
      <w:r>
        <w:t xml:space="preserve">E ſuyte </w:t>
      </w:r>
      <w:r w:rsidR="001F0515">
        <w:t>d</w:t>
      </w:r>
      <w:r>
        <w:t>e</w:t>
      </w:r>
    </w:p>
    <w:p w14:paraId="53F5BE94" w14:textId="77777777" w:rsidR="00F047B6" w:rsidRDefault="00F047B6" w:rsidP="00F047B6">
      <w:r>
        <w:t>treues rrai</w:t>
      </w:r>
    </w:p>
    <w:p w14:paraId="159D1939" w14:textId="673FAAE6" w:rsidR="00F047B6" w:rsidRDefault="00F047B6" w:rsidP="00F047B6">
      <w:r>
        <w:t xml:space="preserve">ctes </w:t>
      </w:r>
      <w:r w:rsidR="001F0515">
        <w:t>d</w:t>
      </w:r>
      <w:r>
        <w:t>oibt</w:t>
      </w:r>
    </w:p>
    <w:p w14:paraId="46DD50EF" w14:textId="77777777" w:rsidR="00F047B6" w:rsidRDefault="00F047B6" w:rsidP="00F047B6">
      <w:r>
        <w:t>len ſcauoir</w:t>
      </w:r>
    </w:p>
    <w:p w14:paraId="3376C7A0" w14:textId="77777777" w:rsidR="00F047B6" w:rsidRDefault="00F047B6" w:rsidP="00F047B6">
      <w:r>
        <w:t>q̄ elle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6ED5270E" w14:textId="77777777" w:rsidR="00F047B6" w:rsidRDefault="00F047B6" w:rsidP="00F047B6">
      <w:r>
        <w:t>cte ſe les treſues ne fu-</w:t>
      </w:r>
    </w:p>
    <w:p w14:paraId="02482D70" w14:textId="6E937904" w:rsidR="00F047B6" w:rsidRDefault="00F047B6" w:rsidP="00F047B6">
      <w:r>
        <w:t xml:space="preserve">rent auant </w:t>
      </w:r>
      <w:r w:rsidR="001F0515">
        <w:t>d</w:t>
      </w:r>
      <w:r>
        <w:t>onnees en</w:t>
      </w:r>
    </w:p>
    <w:p w14:paraId="2603E427" w14:textId="77777777" w:rsidR="00F047B6" w:rsidRDefault="00F047B6" w:rsidP="00F047B6">
      <w:r>
        <w:t>court q̇ poɿte recoɿd .</w:t>
      </w:r>
    </w:p>
    <w:p w14:paraId="7E546410" w14:textId="77777777" w:rsidR="00F047B6" w:rsidRDefault="00F047B6" w:rsidP="00F047B6">
      <w:r>
        <w:t>b</w:t>
      </w:r>
    </w:p>
    <w:p w14:paraId="068FBDFD" w14:textId="6C3C3CBD" w:rsidR="00F047B6" w:rsidRDefault="00F047B6" w:rsidP="00F047B6">
      <w:r>
        <w:t xml:space="preserve">Et ſi </w:t>
      </w:r>
      <w:r w:rsidR="001F0515">
        <w:t>d</w:t>
      </w:r>
      <w:r>
        <w:t>oibt len ſcauoir</w:t>
      </w:r>
    </w:p>
    <w:p w14:paraId="53785645" w14:textId="77777777" w:rsidR="00F047B6" w:rsidRDefault="00F047B6" w:rsidP="00F047B6">
      <w:r>
        <w:t>que treues ſicōme on</w:t>
      </w:r>
    </w:p>
    <w:p w14:paraId="4A927A38" w14:textId="77777777" w:rsidR="00F047B6" w:rsidRDefault="00F047B6" w:rsidP="00F047B6">
      <w:r>
        <w:t>les pɿent en court laye</w:t>
      </w:r>
    </w:p>
    <w:p w14:paraId="7067986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aſſeurement q̄</w:t>
      </w:r>
    </w:p>
    <w:p w14:paraId="514F5E85" w14:textId="5266FC7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la foy </w:t>
      </w:r>
      <w:r w:rsidR="001F0515">
        <w:t>d</w:t>
      </w:r>
      <w:r>
        <w:t>u</w:t>
      </w:r>
    </w:p>
    <w:p w14:paraId="6CE9F4BF" w14:textId="2321F7C4" w:rsidR="00F047B6" w:rsidRDefault="00F047B6" w:rsidP="00F047B6">
      <w:r>
        <w:lastRenderedPageBreak/>
        <w:t xml:space="preserve">coɿps q̄ cil q̄ les </w:t>
      </w:r>
      <w:r w:rsidR="001F0515">
        <w:t>d</w:t>
      </w:r>
      <w:r>
        <w:t>onne</w:t>
      </w:r>
    </w:p>
    <w:p w14:paraId="665F3AD2" w14:textId="77777777" w:rsidR="00F047B6" w:rsidRDefault="00F047B6" w:rsidP="00F047B6"/>
    <w:p w14:paraId="6E6078CE" w14:textId="77777777" w:rsidR="00F047B6" w:rsidRDefault="00F047B6" w:rsidP="00F047B6"/>
    <w:p w14:paraId="060773F8" w14:textId="2AFEB3ED" w:rsidR="00F047B6" w:rsidRDefault="00F047B6" w:rsidP="00F047B6">
      <w:r>
        <w:t xml:space="preserve">re ſuyte </w:t>
      </w:r>
      <w:r w:rsidR="001F0515">
        <w:t>d</w:t>
      </w:r>
      <w:r>
        <w:t xml:space="preserve">e roberie / il cōuient quil y ait eu ſang </w:t>
      </w:r>
      <w:r>
        <w:rPr>
          <w:rFonts w:ascii="Segoe UI Symbol" w:hAnsi="Segoe UI Symbol" w:cs="Segoe UI Symbol"/>
        </w:rPr>
        <w:t>⁊</w:t>
      </w:r>
      <w:r>
        <w:t xml:space="preserve"> playe</w:t>
      </w:r>
    </w:p>
    <w:p w14:paraId="66F8B1C1" w14:textId="6A0E46E3" w:rsidR="00F047B6" w:rsidRDefault="00F047B6" w:rsidP="00F047B6">
      <w:r>
        <w:t xml:space="preserve">et cry </w:t>
      </w:r>
      <w:r w:rsidR="001F0515">
        <w:t>d</w:t>
      </w:r>
      <w:r>
        <w:t xml:space="preserve">e haro ou aultrement on nen pourroit ſuyure </w:t>
      </w:r>
      <w:r w:rsidR="001F0515">
        <w:t>d</w:t>
      </w:r>
      <w:r>
        <w:t>e</w:t>
      </w:r>
    </w:p>
    <w:p w14:paraId="6DC82FF2" w14:textId="77777777" w:rsidR="00F047B6" w:rsidRDefault="00F047B6" w:rsidP="00F047B6">
      <w:r>
        <w:t>gaige:</w:t>
      </w:r>
      <w:r>
        <w:rPr>
          <w:rFonts w:ascii="Segoe UI Symbol" w:hAnsi="Segoe UI Symbol" w:cs="Segoe UI Symbol"/>
        </w:rPr>
        <w:t>⁊</w:t>
      </w:r>
      <w:r>
        <w:t xml:space="preserve">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abatre les faulſes plainctes </w:t>
      </w:r>
      <w:r>
        <w:rPr>
          <w:rFonts w:ascii="Segoe UI Symbol" w:hAnsi="Segoe UI Symbol" w:cs="Segoe UI Symbol"/>
        </w:rPr>
        <w:t>⁊</w:t>
      </w:r>
    </w:p>
    <w:p w14:paraId="33E45A44" w14:textId="77777777" w:rsidR="00F047B6" w:rsidRDefault="00F047B6" w:rsidP="00F047B6">
      <w:r>
        <w:t xml:space="preserve">clameurs q̄ les puiſſantz </w:t>
      </w:r>
      <w:r>
        <w:rPr>
          <w:rFonts w:ascii="Segoe UI Symbol" w:hAnsi="Segoe UI Symbol" w:cs="Segoe UI Symbol"/>
        </w:rPr>
        <w:t>⁊</w:t>
      </w:r>
      <w:r>
        <w:t xml:space="preserve"> foɿtz hōmes pourroient fai-</w:t>
      </w:r>
    </w:p>
    <w:p w14:paraId="5A67A636" w14:textId="7A5BFDDE" w:rsidR="00F047B6" w:rsidRDefault="00F047B6" w:rsidP="00F047B6">
      <w:r>
        <w:t xml:space="preserve">re contre les fiebles/en leur impoſant crime </w:t>
      </w:r>
      <w:r w:rsidR="001F0515">
        <w:t>d</w:t>
      </w:r>
      <w:r>
        <w:t>e roberie</w:t>
      </w:r>
    </w:p>
    <w:p w14:paraId="556058B5" w14:textId="15597580" w:rsidR="00F047B6" w:rsidRDefault="00F047B6" w:rsidP="00F047B6">
      <w:r>
        <w:t xml:space="preserve">ou </w:t>
      </w:r>
      <w:r w:rsidR="001F0515">
        <w:t>d</w:t>
      </w:r>
      <w:r>
        <w:t>e larcin : et pour</w:t>
      </w:r>
    </w:p>
    <w:p w14:paraId="6C37F197" w14:textId="77777777" w:rsidR="00F047B6" w:rsidRDefault="00F047B6" w:rsidP="00F047B6">
      <w:r>
        <w:t>ce y ſont requiſes les</w:t>
      </w:r>
    </w:p>
    <w:p w14:paraId="393C25E4" w14:textId="4CFB6946" w:rsidR="00F047B6" w:rsidRDefault="00F047B6" w:rsidP="00F047B6">
      <w:r>
        <w:t xml:space="preserve">deux conditions </w:t>
      </w:r>
      <w:r w:rsidR="001F0515">
        <w:t>d</w:t>
      </w:r>
      <w:r>
        <w:t>eſ-</w:t>
      </w:r>
    </w:p>
    <w:p w14:paraId="5386755E" w14:textId="77777777" w:rsidR="00F047B6" w:rsidRDefault="00F047B6" w:rsidP="00F047B6">
      <w:r>
        <w:t>ſuſdictes auāt que on</w:t>
      </w:r>
    </w:p>
    <w:p w14:paraId="6851734F" w14:textId="77777777" w:rsidR="00F047B6" w:rsidRDefault="00F047B6" w:rsidP="00F047B6">
      <w:r>
        <w:t>en puiſſe faire ſuyte:af</w:t>
      </w:r>
    </w:p>
    <w:p w14:paraId="17C18793" w14:textId="77777777" w:rsidR="00F047B6" w:rsidRDefault="00F047B6" w:rsidP="00F047B6">
      <w:r>
        <w:t>fin quil y ait apparen-</w:t>
      </w:r>
    </w:p>
    <w:p w14:paraId="767ADF20" w14:textId="77777777" w:rsidR="00F047B6" w:rsidRDefault="00F047B6" w:rsidP="00F047B6">
      <w:r>
        <w:t>ce en la plaincte et cla-</w:t>
      </w:r>
    </w:p>
    <w:p w14:paraId="62CECED3" w14:textId="77777777" w:rsidR="00F047B6" w:rsidRDefault="00F047B6" w:rsidP="00F047B6">
      <w:r>
        <w:t>meur que faict le ſuy-</w:t>
      </w:r>
    </w:p>
    <w:p w14:paraId="32E16CC3" w14:textId="77777777" w:rsidR="00F047B6" w:rsidRDefault="00F047B6" w:rsidP="00F047B6">
      <w:r>
        <w:t>teur/ains quō en puiſ-</w:t>
      </w:r>
    </w:p>
    <w:p w14:paraId="0D165533" w14:textId="4EA29206" w:rsidR="00F047B6" w:rsidRDefault="00F047B6" w:rsidP="00F047B6">
      <w:r>
        <w:t xml:space="preserve">ſe ſuyɿ </w:t>
      </w:r>
      <w:r w:rsidR="001F0515">
        <w:t>d</w:t>
      </w:r>
      <w:r>
        <w:t>e gage / et ne</w:t>
      </w:r>
    </w:p>
    <w:p w14:paraId="2CCF4FA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cō-</w:t>
      </w:r>
    </w:p>
    <w:p w14:paraId="282EC5FB" w14:textId="29712535" w:rsidR="00F047B6" w:rsidRDefault="00F047B6" w:rsidP="00F047B6">
      <w:r>
        <w:t xml:space="preserve">me </w:t>
      </w:r>
      <w:r w:rsidR="001F0515">
        <w:t>d</w:t>
      </w:r>
      <w:r>
        <w:t>e meurdre:car tel</w:t>
      </w:r>
    </w:p>
    <w:p w14:paraId="256DF6A4" w14:textId="77777777" w:rsidR="00F047B6" w:rsidRDefault="00F047B6" w:rsidP="00F047B6">
      <w:r>
        <w:t>les conditions ny ſont</w:t>
      </w:r>
    </w:p>
    <w:p w14:paraId="069BBDDC" w14:textId="77777777" w:rsidR="00F047B6" w:rsidRDefault="00F047B6" w:rsidP="00F047B6">
      <w:r>
        <w:t>point requiſes : pour-</w:t>
      </w:r>
    </w:p>
    <w:p w14:paraId="1FCF50F4" w14:textId="77777777" w:rsidR="00F047B6" w:rsidRDefault="00F047B6" w:rsidP="00F047B6">
      <w:r>
        <w:t>ce quil ya aultres ap-</w:t>
      </w:r>
    </w:p>
    <w:p w14:paraId="6F6164AC" w14:textId="77777777" w:rsidR="00F047B6" w:rsidRDefault="00F047B6" w:rsidP="00F047B6">
      <w:r>
        <w:t>parences pour faire</w:t>
      </w:r>
    </w:p>
    <w:p w14:paraId="066017FE" w14:textId="77777777" w:rsidR="00F047B6" w:rsidRDefault="00F047B6" w:rsidP="00F047B6">
      <w:r>
        <w:t>ſuyte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le</w:t>
      </w:r>
    </w:p>
    <w:p w14:paraId="2F852857" w14:textId="333529EB" w:rsidR="00F047B6" w:rsidRDefault="00F047B6" w:rsidP="00F047B6">
      <w:r>
        <w:t xml:space="preserve">meurdre </w:t>
      </w:r>
      <w:r w:rsidR="001F0515">
        <w:t>d</w:t>
      </w:r>
      <w:r>
        <w:t>ont il cōuiēt</w:t>
      </w:r>
    </w:p>
    <w:p w14:paraId="22696CDF" w14:textId="77777777" w:rsidR="00F047B6" w:rsidRDefault="00F047B6" w:rsidP="00F047B6">
      <w:r>
        <w:t>auoir certain enſeigne</w:t>
      </w:r>
    </w:p>
    <w:p w14:paraId="418263A1" w14:textId="2A49B953" w:rsidR="00F047B6" w:rsidRDefault="00F047B6" w:rsidP="00F047B6">
      <w:r>
        <w:t xml:space="preserve">ment / cōme cy </w:t>
      </w:r>
      <w:r w:rsidR="001F0515">
        <w:t>d</w:t>
      </w:r>
      <w:r>
        <w:t>eſſus</w:t>
      </w:r>
    </w:p>
    <w:p w14:paraId="4234EF4E" w14:textId="5929108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eu chapi-</w:t>
      </w:r>
    </w:p>
    <w:p w14:paraId="03CD58AF" w14:textId="47D8C6E4" w:rsidR="00F047B6" w:rsidRDefault="00F047B6" w:rsidP="00F047B6">
      <w:r>
        <w:t xml:space="preserve">rre </w:t>
      </w:r>
      <w:r w:rsidR="001F0515">
        <w:t>d</w:t>
      </w:r>
      <w:r>
        <w:t>e meurdre . Et p</w:t>
      </w:r>
    </w:p>
    <w:p w14:paraId="77CFE0C7" w14:textId="25D4FD88" w:rsidR="00F047B6" w:rsidRDefault="00F047B6" w:rsidP="00F047B6">
      <w:r>
        <w:t xml:space="preserve">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ſenſuit</w:t>
      </w:r>
    </w:p>
    <w:p w14:paraId="7CEF1CC3" w14:textId="1A13E064" w:rsidR="00F047B6" w:rsidRDefault="00F047B6" w:rsidP="00F047B6">
      <w:r>
        <w:t xml:space="preserve">que </w:t>
      </w:r>
      <w:r w:rsidR="001F0515">
        <w:t>d</w:t>
      </w:r>
      <w:r>
        <w:t>e larcin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</w:t>
      </w:r>
    </w:p>
    <w:p w14:paraId="7C2F6962" w14:textId="77777777" w:rsidR="00F047B6" w:rsidRDefault="00F047B6" w:rsidP="00F047B6">
      <w:r>
        <w:t>furieuſement / len ne</w:t>
      </w:r>
    </w:p>
    <w:p w14:paraId="41EAE13E" w14:textId="57151929" w:rsidR="00F047B6" w:rsidRDefault="00F047B6" w:rsidP="00F047B6">
      <w:r>
        <w:t xml:space="preserve">peut ſuyɿ </w:t>
      </w:r>
      <w:r w:rsidR="001F0515">
        <w:t>d</w:t>
      </w:r>
      <w:r>
        <w:t>e gaige.</w:t>
      </w:r>
    </w:p>
    <w:p w14:paraId="6ACFDF1D" w14:textId="5F0D8AD8" w:rsidR="00F047B6" w:rsidRDefault="00F047B6" w:rsidP="00F047B6">
      <w:r>
        <w:t xml:space="preserve">Car les ditions </w:t>
      </w:r>
      <w:r w:rsidR="001F0515">
        <w:t>d</w:t>
      </w:r>
      <w:r>
        <w:t>eſ-</w:t>
      </w:r>
    </w:p>
    <w:p w14:paraId="43AF4256" w14:textId="77777777" w:rsidR="00F047B6" w:rsidRDefault="00F047B6" w:rsidP="00F047B6">
      <w:r>
        <w:t>ſuſdictes ny ſont ne pe</w:t>
      </w:r>
    </w:p>
    <w:p w14:paraId="3590BF2D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re/par eſpecial</w:t>
      </w:r>
    </w:p>
    <w:p w14:paraId="0D02E456" w14:textId="77777777" w:rsidR="00F047B6" w:rsidRDefault="00F047B6" w:rsidP="00F047B6">
      <w:r>
        <w:t>le ſang et la playe : car</w:t>
      </w:r>
    </w:p>
    <w:p w14:paraId="42FE798E" w14:textId="4902C73B" w:rsidR="00F047B6" w:rsidRDefault="00F047B6" w:rsidP="00F047B6">
      <w:r>
        <w:t>ſe 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auec le haro/ce ſeroit roberie: et ainſi </w:t>
      </w:r>
      <w:r w:rsidR="001F0515">
        <w:t>d</w:t>
      </w:r>
      <w:r>
        <w:t>if-</w:t>
      </w:r>
    </w:p>
    <w:p w14:paraId="378A0CE9" w14:textId="77777777" w:rsidR="00F047B6" w:rsidRDefault="00F047B6" w:rsidP="00F047B6">
      <w:r>
        <w:t>ferent roberie et larcin : car roberie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 foɿce et a</w:t>
      </w:r>
    </w:p>
    <w:p w14:paraId="461E15B2" w14:textId="03DC1528" w:rsidR="00F047B6" w:rsidRDefault="00F047B6" w:rsidP="00F047B6">
      <w:r>
        <w:t xml:space="preserve">cry </w:t>
      </w:r>
      <w:r w:rsidR="001F0515">
        <w:t>d</w:t>
      </w:r>
      <w:r>
        <w:t>e haro / et malgre celuy que on robe en ſa pɿeſen-</w:t>
      </w:r>
    </w:p>
    <w:p w14:paraId="0B331958" w14:textId="65D6424B" w:rsidR="00F047B6" w:rsidRDefault="00F047B6" w:rsidP="00F047B6">
      <w:r>
        <w:t xml:space="preserve">ce.Et larcin ſe faict furtiuement en </w:t>
      </w:r>
      <w:r w:rsidR="001F0515">
        <w:t>d</w:t>
      </w:r>
      <w:r>
        <w:t>erriere et abſence</w:t>
      </w:r>
    </w:p>
    <w:p w14:paraId="426009FA" w14:textId="77777777" w:rsidR="00F047B6" w:rsidRDefault="00F047B6" w:rsidP="00F047B6">
      <w:r>
        <w:t>de celuy a qui on emble.</w:t>
      </w:r>
    </w:p>
    <w:p w14:paraId="796BA0D2" w14:textId="0BE48B9D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Item len </w:t>
      </w:r>
      <w:r w:rsidR="001F0515">
        <w:t>d</w:t>
      </w:r>
      <w:r>
        <w:t xml:space="preserve">oibt noter par le texte qui met q̄ lē </w:t>
      </w:r>
      <w:r w:rsidR="001F0515">
        <w:t>d</w:t>
      </w:r>
      <w:r>
        <w:t>oibt</w:t>
      </w:r>
    </w:p>
    <w:p w14:paraId="310592CC" w14:textId="2000D0BA" w:rsidR="00F047B6" w:rsidRDefault="00F047B6" w:rsidP="00F047B6">
      <w:r>
        <w:t>pɿemierement faire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haro </w:t>
      </w:r>
      <w:r>
        <w:rPr>
          <w:rFonts w:ascii="Segoe UI Symbol" w:hAnsi="Segoe UI Symbol" w:cs="Segoe UI Symbol"/>
        </w:rPr>
        <w:t>⁊</w:t>
      </w:r>
      <w:r>
        <w:t>c.Que ains que</w:t>
      </w:r>
    </w:p>
    <w:p w14:paraId="3DDD7559" w14:textId="6B55380F" w:rsidR="00F047B6" w:rsidRDefault="00F047B6" w:rsidP="00F047B6">
      <w:r>
        <w:t xml:space="preserve">on en puiſſe faire ſuyte </w:t>
      </w:r>
      <w:r w:rsidR="001F0515">
        <w:t>d</w:t>
      </w:r>
      <w:r>
        <w:t>e roberie/il conuient quil y ait</w:t>
      </w:r>
    </w:p>
    <w:p w14:paraId="73EBBDFB" w14:textId="77777777" w:rsidR="00F047B6" w:rsidRDefault="00F047B6" w:rsidP="00F047B6">
      <w:r>
        <w:t>infoɿmation pɿecedente 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haro: pource q̄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5E4408B" w14:textId="77777777" w:rsidR="00F047B6" w:rsidRDefault="00F047B6" w:rsidP="00F047B6">
      <w:r>
        <w:t>vne choſe neceſſairement requiſe pour faire la ſuyte.</w:t>
      </w:r>
    </w:p>
    <w:p w14:paraId="108CDFCD" w14:textId="2ADD785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on </w:t>
      </w:r>
      <w:r w:rsidR="001F0515">
        <w:t>d</w:t>
      </w:r>
      <w:r>
        <w:t>emandoit pour quoy le texte ne met que</w:t>
      </w:r>
    </w:p>
    <w:p w14:paraId="07728402" w14:textId="5FFFE7AF" w:rsidR="00F047B6" w:rsidRDefault="00F047B6" w:rsidP="00F047B6">
      <w:r>
        <w:t xml:space="preserve">on face infoɿmation </w:t>
      </w:r>
      <w:r w:rsidR="001F0515">
        <w:t>d</w:t>
      </w:r>
      <w:r>
        <w:t xml:space="preserve">e ſang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playe. Len pourroit</w:t>
      </w:r>
    </w:p>
    <w:p w14:paraId="4F3EED9C" w14:textId="6C7B0FF6" w:rsidR="00F047B6" w:rsidRDefault="00F047B6" w:rsidP="00F047B6">
      <w:r>
        <w:t>reſpōdɿe que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que la playe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ſoy</w:t>
      </w:r>
    </w:p>
    <w:p w14:paraId="3C2E4BF2" w14:textId="77777777" w:rsidR="00F047B6" w:rsidRDefault="00F047B6" w:rsidP="00F047B6">
      <w:r>
        <w:t>apparente/qui ſuffit pour infoɿmation:</w:t>
      </w:r>
      <w:r>
        <w:rPr>
          <w:rFonts w:ascii="Segoe UI Symbol" w:hAnsi="Segoe UI Symbol" w:cs="Segoe UI Symbol"/>
        </w:rPr>
        <w:t>⁊</w:t>
      </w:r>
      <w:r>
        <w:t xml:space="preserve"> ainſi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57244753" w14:textId="66A5B4D6" w:rsidR="00F047B6" w:rsidRDefault="001F0515" w:rsidP="00F047B6">
      <w:r>
        <w:t>d</w:t>
      </w:r>
      <w:r w:rsidR="00F047B6">
        <w:t xml:space="preserve">u cry </w:t>
      </w:r>
      <w:r>
        <w:t>d</w:t>
      </w:r>
      <w:r w:rsidR="00F047B6">
        <w:t>eharo.</w:t>
      </w:r>
    </w:p>
    <w:p w14:paraId="25D10EC6" w14:textId="77777777" w:rsidR="00F047B6" w:rsidRDefault="00F047B6" w:rsidP="00F047B6"/>
    <w:p w14:paraId="603090AD" w14:textId="77777777" w:rsidR="00F047B6" w:rsidRDefault="00F047B6" w:rsidP="00F047B6"/>
    <w:p w14:paraId="422B3961" w14:textId="77777777" w:rsidR="00F047B6" w:rsidRDefault="00F047B6" w:rsidP="00F047B6">
      <w:r>
        <w:t>In textu ibi.</w:t>
      </w:r>
    </w:p>
    <w:p w14:paraId="0F4513BC" w14:textId="77777777" w:rsidR="00F047B6" w:rsidRDefault="00F047B6" w:rsidP="00F047B6">
      <w:r>
        <w:t>De roberie</w:t>
      </w:r>
    </w:p>
    <w:p w14:paraId="6812D070" w14:textId="69FDE4F0" w:rsidR="00F047B6" w:rsidRDefault="00F047B6" w:rsidP="00F047B6">
      <w:r>
        <w:t>A</w:t>
      </w:r>
      <w:r w:rsidR="001F0515">
        <w:t>dd</w:t>
      </w:r>
      <w:r>
        <w:t>itio.</w:t>
      </w:r>
    </w:p>
    <w:p w14:paraId="34D33AEB" w14:textId="0316B137" w:rsidR="00F047B6" w:rsidRDefault="00F047B6" w:rsidP="00F047B6">
      <w:r>
        <w:t xml:space="preserve">De robaria </w:t>
      </w:r>
      <w:r w:rsidR="001F0515">
        <w:t>d</w:t>
      </w:r>
      <w:r>
        <w:t>icit Bal.in auten.ſz nouo iure ꝓvſi.</w:t>
      </w:r>
    </w:p>
    <w:p w14:paraId="2688283B" w14:textId="73FAFB13" w:rsidR="00F047B6" w:rsidRDefault="00F047B6" w:rsidP="00F047B6">
      <w:r>
        <w:t>quero quo modo accipltur.C.</w:t>
      </w:r>
      <w:r w:rsidR="001F0515">
        <w:t>d</w:t>
      </w:r>
      <w:r>
        <w:t xml:space="preserve">e ſer.fugit.  </w:t>
      </w:r>
      <w:r w:rsidR="001F0515">
        <w:t>d</w:t>
      </w:r>
      <w:r>
        <w:t>i-</w:t>
      </w:r>
    </w:p>
    <w:p w14:paraId="507C37A0" w14:textId="77777777" w:rsidR="00F047B6" w:rsidRDefault="00F047B6" w:rsidP="00F047B6">
      <w:r>
        <w:t xml:space="preserve">cta verba groſſa </w:t>
      </w:r>
      <w:r>
        <w:rPr>
          <w:rFonts w:ascii="Segoe UI Symbol" w:hAnsi="Segoe UI Symbol" w:cs="Segoe UI Symbol"/>
        </w:rPr>
        <w:t>⁊</w:t>
      </w:r>
      <w:r>
        <w:t xml:space="preserve"> materialia accipiuntur pɿout vulgus intelli-</w:t>
      </w:r>
    </w:p>
    <w:p w14:paraId="486EC6F2" w14:textId="67B7C463" w:rsidR="00F047B6" w:rsidRDefault="00F047B6" w:rsidP="00F047B6">
      <w:r>
        <w:t xml:space="preserve">git.l.labeo.ff.de ſuppel.leg.de qua vide Bal.in c.j.§.ſi </w:t>
      </w:r>
      <w:r w:rsidR="001F0515">
        <w:t>d</w:t>
      </w:r>
      <w:r>
        <w:t>uo.col.j.</w:t>
      </w:r>
    </w:p>
    <w:p w14:paraId="5CD3193D" w14:textId="6B027B89" w:rsidR="00F047B6" w:rsidRDefault="00F047B6" w:rsidP="00F047B6">
      <w:r>
        <w:t>in titu.</w:t>
      </w:r>
      <w:r w:rsidR="001F0515">
        <w:t>d</w:t>
      </w:r>
      <w:r>
        <w:t>e pace tenen.idem Bal.in l.ſi te.po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glo.no.ibidē.C.ex</w:t>
      </w:r>
    </w:p>
    <w:p w14:paraId="297C2582" w14:textId="0C1823A5" w:rsidR="00F047B6" w:rsidRDefault="00F047B6" w:rsidP="00F047B6">
      <w:r>
        <w:t xml:space="preserve">qb.cauſ.infa.irro.vbi </w:t>
      </w:r>
      <w:r w:rsidR="001F0515">
        <w:t>d</w:t>
      </w:r>
      <w:r>
        <w:t>icit/ robaria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crimen impɿobiſſimi.</w:t>
      </w:r>
    </w:p>
    <w:p w14:paraId="1AB7B8BB" w14:textId="716668CB" w:rsidR="00F047B6" w:rsidRDefault="00F047B6" w:rsidP="00F047B6">
      <w:r>
        <w:t>idē tenet Jaſ.in l.rem que nobis.ij.col.ff.</w:t>
      </w:r>
      <w:r w:rsidR="001F0515">
        <w:t>d</w:t>
      </w:r>
      <w:r>
        <w:t>e aquir.poſſeſſ.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</w:t>
      </w:r>
    </w:p>
    <w:p w14:paraId="1536A2DF" w14:textId="77777777" w:rsidR="00F047B6" w:rsidRDefault="00F047B6" w:rsidP="00F047B6">
      <w:r>
        <w:t>pina fm eos.de qua in l.j.</w:t>
      </w:r>
      <w:r>
        <w:rPr>
          <w:rFonts w:ascii="Segoe UI Symbol" w:hAnsi="Segoe UI Symbol" w:cs="Segoe UI Symbol"/>
        </w:rPr>
        <w:t>⁊</w:t>
      </w:r>
      <w:r>
        <w:t>.ij.</w:t>
      </w:r>
      <w:r>
        <w:rPr>
          <w:rFonts w:ascii="Segoe UI Symbol" w:hAnsi="Segoe UI Symbol" w:cs="Segoe UI Symbol"/>
        </w:rPr>
        <w:t>⁊</w:t>
      </w:r>
      <w:r>
        <w:t xml:space="preserve"> p to.titu.ff.vi bo.rapt. Et  pɿo</w:t>
      </w:r>
    </w:p>
    <w:p w14:paraId="6C12FCAE" w14:textId="26DAF0AE" w:rsidR="00F047B6" w:rsidRDefault="00F047B6" w:rsidP="00F047B6">
      <w:r>
        <w:t>rapina cōpetat accuſatio.l.iulie.</w:t>
      </w:r>
      <w:r w:rsidR="001F0515">
        <w:t>d</w:t>
      </w:r>
      <w:r>
        <w:t>e vi publ.vel pɿi.vt.ff.ad l.iul.</w:t>
      </w:r>
    </w:p>
    <w:p w14:paraId="2F749DD7" w14:textId="72581156" w:rsidR="00F047B6" w:rsidRDefault="001F0515" w:rsidP="00F047B6">
      <w:r>
        <w:t>d</w:t>
      </w:r>
      <w:r w:rsidR="00F047B6">
        <w:t>e vipub.vel pɿi.p totu.vide ample ſcripta per Ange. in tract.</w:t>
      </w:r>
    </w:p>
    <w:p w14:paraId="27D81A0C" w14:textId="4409ACAF" w:rsidR="00F047B6" w:rsidRDefault="00F047B6" w:rsidP="00F047B6">
      <w:r>
        <w:t>malefi.in glo.</w:t>
      </w:r>
      <w:r>
        <w:rPr>
          <w:rFonts w:ascii="Segoe UI Symbol" w:hAnsi="Segoe UI Symbol" w:cs="Segoe UI Symbol"/>
        </w:rPr>
        <w:t>⁊</w:t>
      </w:r>
      <w:r>
        <w:t xml:space="preserve"> ve</w:t>
      </w:r>
      <w:r>
        <w:rPr>
          <w:rFonts w:ascii="Arial Unicode MS" w:eastAsia="Arial Unicode MS" w:hAnsi="Arial Unicode MS" w:cs="Arial Unicode MS" w:hint="eastAsia"/>
        </w:rPr>
        <w:t>ﬅ</w:t>
      </w:r>
      <w:r>
        <w:t>ē cele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rem.Aide que </w:t>
      </w:r>
      <w:r w:rsidR="001F0515">
        <w:t>d</w:t>
      </w:r>
      <w:r>
        <w:t xml:space="preserve">e furibus </w:t>
      </w:r>
      <w:r>
        <w:rPr>
          <w:rFonts w:ascii="Segoe UI Symbol" w:hAnsi="Segoe UI Symbol" w:cs="Segoe UI Symbol"/>
        </w:rPr>
        <w:t>⁊</w:t>
      </w:r>
      <w:r>
        <w:t xml:space="preserve"> latronib᷒</w:t>
      </w:r>
    </w:p>
    <w:p w14:paraId="286C0924" w14:textId="284A4BF7" w:rsidR="00F047B6" w:rsidRDefault="00F047B6" w:rsidP="00F047B6">
      <w:r>
        <w:t xml:space="preserve">ſupɿa ſcripſi nouiſſime in titu.de </w:t>
      </w:r>
      <w:r w:rsidR="001F0515">
        <w:t>d</w:t>
      </w:r>
      <w:r>
        <w:t>ɿoict.ibi.a e</w:t>
      </w:r>
      <w:r>
        <w:rPr>
          <w:rFonts w:ascii="Arial Unicode MS" w:eastAsia="Arial Unicode MS" w:hAnsi="Arial Unicode MS" w:cs="Arial Unicode MS" w:hint="eastAsia"/>
        </w:rPr>
        <w:t>ﬅ</w:t>
      </w:r>
      <w:r>
        <w:t>e pendu.Guiller</w:t>
      </w:r>
    </w:p>
    <w:p w14:paraId="53A76831" w14:textId="77777777" w:rsidR="00F047B6" w:rsidRDefault="00F047B6" w:rsidP="00F047B6">
      <w:r>
        <w:t>mus le rouille alenconienſis.</w:t>
      </w:r>
    </w:p>
    <w:p w14:paraId="58550FE4" w14:textId="77777777" w:rsidR="00F047B6" w:rsidRDefault="00F047B6" w:rsidP="00F047B6"/>
    <w:p w14:paraId="524F93D7" w14:textId="77777777" w:rsidR="00F047B6" w:rsidRDefault="00F047B6" w:rsidP="00F047B6"/>
    <w:p w14:paraId="51E77C2A" w14:textId="538B412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ſuyte </w:t>
      </w:r>
      <w:r w:rsidR="001F0515">
        <w:t>d</w:t>
      </w:r>
      <w:r>
        <w:t>e treues frainctes.</w:t>
      </w:r>
    </w:p>
    <w:p w14:paraId="38934807" w14:textId="77777777" w:rsidR="00F047B6" w:rsidRDefault="00F047B6" w:rsidP="00F047B6">
      <w:r>
        <w:t>Chapitre.</w:t>
      </w:r>
      <w:r>
        <w:tab/>
        <w:t xml:space="preserve"> lxxij.</w:t>
      </w:r>
    </w:p>
    <w:p w14:paraId="053EF62F" w14:textId="77777777" w:rsidR="00F047B6" w:rsidRDefault="00F047B6" w:rsidP="00F047B6"/>
    <w:p w14:paraId="5B77210B" w14:textId="77777777" w:rsidR="00F047B6" w:rsidRDefault="00F047B6" w:rsidP="00F047B6"/>
    <w:p w14:paraId="043B9724" w14:textId="77777777" w:rsidR="00F047B6" w:rsidRDefault="00F047B6" w:rsidP="00F047B6">
      <w:r>
        <w:t>a</w:t>
      </w:r>
    </w:p>
    <w:p w14:paraId="7D21E204" w14:textId="3813A8F2" w:rsidR="00F047B6" w:rsidRDefault="00F047B6" w:rsidP="00F047B6">
      <w:r>
        <w:t xml:space="preserve">E ſuyte </w:t>
      </w:r>
      <w:r w:rsidR="001F0515">
        <w:t>d</w:t>
      </w:r>
      <w:r>
        <w:t xml:space="preserve">e treues frainctes </w:t>
      </w:r>
      <w:r w:rsidR="001F0515">
        <w:t>d</w:t>
      </w:r>
      <w:r>
        <w:t>oibt len ſcauoir</w:t>
      </w:r>
    </w:p>
    <w:p w14:paraId="17E8BE86" w14:textId="77777777" w:rsidR="00F047B6" w:rsidRDefault="00F047B6" w:rsidP="00F047B6">
      <w:r>
        <w:t>quelle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ſe les treues ne ſont</w:t>
      </w:r>
    </w:p>
    <w:p w14:paraId="56E1D2F3" w14:textId="2A3EBDD8" w:rsidR="00F047B6" w:rsidRDefault="00F047B6" w:rsidP="00F047B6">
      <w:r>
        <w:t xml:space="preserve">ſauant </w:t>
      </w:r>
      <w:r w:rsidR="001F0515">
        <w:t>d</w:t>
      </w:r>
      <w:r>
        <w:t xml:space="preserve">onnees en court qui poɿte recoɿd </w:t>
      </w:r>
      <w:r>
        <w:rPr>
          <w:rFonts w:ascii="Segoe UI Symbol" w:hAnsi="Segoe UI Symbol" w:cs="Segoe UI Symbol"/>
        </w:rPr>
        <w:t>⁊</w:t>
      </w:r>
      <w:r>
        <w:t>c.</w:t>
      </w:r>
    </w:p>
    <w:p w14:paraId="30669DED" w14:textId="1C9BE16D" w:rsidR="00F047B6" w:rsidRDefault="00F047B6" w:rsidP="00F047B6">
      <w:r>
        <w:t xml:space="preserve">Pour la </w:t>
      </w:r>
      <w:r w:rsidR="001F0515">
        <w:t>d</w:t>
      </w:r>
      <w:r>
        <w:t xml:space="preserve">eclaration </w:t>
      </w:r>
      <w:r w:rsidR="001F0515">
        <w:t>d</w:t>
      </w:r>
      <w:r>
        <w:t>e ce texte/on peut faire</w:t>
      </w:r>
    </w:p>
    <w:p w14:paraId="6BC56B48" w14:textId="71D0FE31" w:rsidR="00F047B6" w:rsidRDefault="00F047B6" w:rsidP="00F047B6">
      <w:r>
        <w:t xml:space="preserve">vng tel </w:t>
      </w:r>
      <w:r w:rsidR="001F0515">
        <w:t>d</w:t>
      </w:r>
      <w:r>
        <w:t xml:space="preserve">oubte.Se aulcun auoit </w:t>
      </w:r>
      <w:r w:rsidR="001F0515">
        <w:t>d</w:t>
      </w:r>
      <w:r>
        <w:t>onne treues en vicō-</w:t>
      </w:r>
    </w:p>
    <w:p w14:paraId="0FB18F5D" w14:textId="77777777" w:rsidR="00F047B6" w:rsidRDefault="00F047B6" w:rsidP="00F047B6">
      <w:r>
        <w:t>te qui fuſſent poɿtees/</w:t>
      </w:r>
    </w:p>
    <w:p w14:paraId="29D58CF9" w14:textId="77777777" w:rsidR="00F047B6" w:rsidRDefault="00F047B6" w:rsidP="00F047B6">
      <w:r>
        <w:t xml:space="preserve">par lettres eſcriptes </w:t>
      </w:r>
      <w:r>
        <w:rPr>
          <w:rFonts w:ascii="Segoe UI Symbol" w:hAnsi="Segoe UI Symbol" w:cs="Segoe UI Symbol"/>
        </w:rPr>
        <w:t>⁊</w:t>
      </w:r>
    </w:p>
    <w:p w14:paraId="008DEA0D" w14:textId="77777777" w:rsidR="00F047B6" w:rsidRDefault="00F047B6" w:rsidP="00F047B6">
      <w:r>
        <w:lastRenderedPageBreak/>
        <w:t>ſeellees/</w:t>
      </w:r>
      <w:r>
        <w:rPr>
          <w:rFonts w:ascii="Segoe UI Symbol" w:hAnsi="Segoe UI Symbol" w:cs="Segoe UI Symbol"/>
        </w:rPr>
        <w:t>⁊</w:t>
      </w:r>
      <w:r>
        <w:t xml:space="preserve"> ne les auoit</w:t>
      </w:r>
    </w:p>
    <w:p w14:paraId="5F58B409" w14:textId="1D80C7C1" w:rsidR="00F047B6" w:rsidRDefault="00F047B6" w:rsidP="00F047B6">
      <w:r>
        <w:t xml:space="preserve">point </w:t>
      </w:r>
      <w:r w:rsidR="001F0515">
        <w:t>d</w:t>
      </w:r>
      <w:r>
        <w:t>onnees en aſſi-</w:t>
      </w:r>
    </w:p>
    <w:p w14:paraId="68FFA9C4" w14:textId="61448217" w:rsidR="00F047B6" w:rsidRDefault="00F047B6" w:rsidP="00F047B6">
      <w:r>
        <w:t xml:space="preserve">ſe / et </w:t>
      </w:r>
      <w:r w:rsidR="001F0515">
        <w:t>d</w:t>
      </w:r>
      <w:r>
        <w:t>epuis il les en-</w:t>
      </w:r>
    </w:p>
    <w:p w14:paraId="3320AA1B" w14:textId="77777777" w:rsidR="00F047B6" w:rsidRDefault="00F047B6" w:rsidP="00F047B6">
      <w:r>
        <w:t>fraingnoit / ſcauoir ſe</w:t>
      </w:r>
    </w:p>
    <w:p w14:paraId="072AA8DA" w14:textId="77777777" w:rsidR="00F047B6" w:rsidRDefault="00F047B6" w:rsidP="00F047B6">
      <w:r>
        <w:t>on pourroit faire ſuyte</w:t>
      </w:r>
    </w:p>
    <w:p w14:paraId="0A9C5AE9" w14:textId="4C95F7A1" w:rsidR="00F047B6" w:rsidRDefault="001F0515" w:rsidP="00F047B6">
      <w:r>
        <w:t>d</w:t>
      </w:r>
      <w:r w:rsidR="00F047B6">
        <w:t>e gaige. Len peut ar</w:t>
      </w:r>
    </w:p>
    <w:p w14:paraId="2B585A76" w14:textId="77777777" w:rsidR="00F047B6" w:rsidRDefault="00F047B6" w:rsidP="00F047B6">
      <w:r>
        <w:t>guer que ouy: car le re</w:t>
      </w:r>
    </w:p>
    <w:p w14:paraId="77933515" w14:textId="77777777" w:rsidR="00F047B6" w:rsidRDefault="00F047B6" w:rsidP="00F047B6">
      <w:r>
        <w:t>coɿd ne vault ſinō po᷒</w:t>
      </w:r>
    </w:p>
    <w:p w14:paraId="65686D20" w14:textId="77777777" w:rsidR="00F047B6" w:rsidRDefault="00F047B6" w:rsidP="00F047B6">
      <w:r>
        <w:t>auoir appɿobatiō que.</w:t>
      </w:r>
    </w:p>
    <w:p w14:paraId="722F4042" w14:textId="15C6F450" w:rsidR="00F047B6" w:rsidRDefault="00F047B6" w:rsidP="00F047B6">
      <w:r>
        <w:t xml:space="preserve">les treues ſont </w:t>
      </w:r>
      <w:r w:rsidR="001F0515">
        <w:t>d</w:t>
      </w:r>
      <w:r>
        <w:t>on-</w:t>
      </w:r>
    </w:p>
    <w:p w14:paraId="19C129CD" w14:textId="77777777" w:rsidR="00F047B6" w:rsidRDefault="00F047B6" w:rsidP="00F047B6">
      <w:r>
        <w:t>nees/oɿ ſont ilz appa-</w:t>
      </w:r>
    </w:p>
    <w:p w14:paraId="226D60D6" w14:textId="25E074CE" w:rsidR="00F047B6" w:rsidRDefault="00F047B6" w:rsidP="00F047B6">
      <w:r>
        <w:t xml:space="preserve">rētes eu cas </w:t>
      </w:r>
      <w:r w:rsidR="001F0515">
        <w:t>d</w:t>
      </w:r>
      <w:r>
        <w:t>eſſuſdict</w:t>
      </w:r>
    </w:p>
    <w:p w14:paraId="5928B088" w14:textId="77777777" w:rsidR="00F047B6" w:rsidRDefault="00F047B6" w:rsidP="00F047B6">
      <w:r>
        <w:t>par memoɿial eſcrip</w:t>
      </w:r>
    </w:p>
    <w:p w14:paraId="0909337E" w14:textId="77777777" w:rsidR="00F047B6" w:rsidRDefault="00F047B6" w:rsidP="00F047B6">
      <w:r>
        <w:t>et ſeelle q̇ vault pour</w:t>
      </w:r>
    </w:p>
    <w:p w14:paraId="41091355" w14:textId="77777777" w:rsidR="00F047B6" w:rsidRDefault="00F047B6" w:rsidP="00F047B6">
      <w:r>
        <w:t>appɿobation : et auſſi</w:t>
      </w:r>
    </w:p>
    <w:p w14:paraId="14378451" w14:textId="77777777" w:rsidR="00F047B6" w:rsidRDefault="00F047B6" w:rsidP="00F047B6">
      <w:r>
        <w:t>bien comme ſe elles e-</w:t>
      </w:r>
    </w:p>
    <w:p w14:paraId="30DBC22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oiēt appɿouuees par-</w:t>
      </w:r>
    </w:p>
    <w:p w14:paraId="79B380B8" w14:textId="77777777" w:rsidR="00F047B6" w:rsidRDefault="00F047B6" w:rsidP="00F047B6">
      <w:r>
        <w:t>recoɿd.</w:t>
      </w:r>
      <w:r>
        <w:rPr>
          <w:rFonts w:ascii="Segoe UI Symbol" w:hAnsi="Segoe UI Symbol" w:cs="Segoe UI Symbol"/>
        </w:rPr>
        <w:t>⁊</w:t>
      </w:r>
      <w:r>
        <w:t xml:space="preserve"> ainſi quon et</w:t>
      </w:r>
    </w:p>
    <w:p w14:paraId="765E0209" w14:textId="77777777" w:rsidR="00F047B6" w:rsidRDefault="00F047B6" w:rsidP="00F047B6">
      <w:r>
        <w:t>pourroit biē faire ſuy-</w:t>
      </w:r>
    </w:p>
    <w:p w14:paraId="0F810264" w14:textId="738009D0" w:rsidR="00F047B6" w:rsidRDefault="00F047B6" w:rsidP="00F047B6">
      <w:r>
        <w:t xml:space="preserve">te </w:t>
      </w:r>
      <w:r w:rsidR="001F0515">
        <w:t>d</w:t>
      </w:r>
      <w:r>
        <w:t xml:space="preserve">e gaige. </w:t>
      </w:r>
      <w:r>
        <w:rPr>
          <w:rFonts w:ascii="Cambria Math" w:hAnsi="Cambria Math" w:cs="Cambria Math"/>
        </w:rPr>
        <w:t>ℂ</w:t>
      </w:r>
      <w:r>
        <w:t>A ce</w:t>
      </w:r>
    </w:p>
    <w:p w14:paraId="63457830" w14:textId="75ACE1FB" w:rsidR="00F047B6" w:rsidRDefault="001F0515" w:rsidP="00F047B6">
      <w:r>
        <w:t>d</w:t>
      </w:r>
      <w:r w:rsidR="00F047B6">
        <w:t>oubte on peut reſpō-</w:t>
      </w:r>
    </w:p>
    <w:p w14:paraId="7B20BCAD" w14:textId="1468DE5C" w:rsidR="00F047B6" w:rsidRDefault="00F047B6" w:rsidP="00F047B6">
      <w:r>
        <w:t xml:space="preserve">dɿe que </w:t>
      </w:r>
      <w:r w:rsidR="001F0515">
        <w:t>d</w:t>
      </w:r>
      <w:r>
        <w:t xml:space="preserve">e treues </w:t>
      </w:r>
      <w:r w:rsidR="001F0515">
        <w:t>d</w:t>
      </w:r>
      <w:r>
        <w:t>on</w:t>
      </w:r>
    </w:p>
    <w:p w14:paraId="31F320A0" w14:textId="77777777" w:rsidR="00F047B6" w:rsidRDefault="00F047B6" w:rsidP="00F047B6">
      <w:r>
        <w:t>nees en viconte ou en</w:t>
      </w:r>
    </w:p>
    <w:p w14:paraId="573763A1" w14:textId="77777777" w:rsidR="00F047B6" w:rsidRDefault="00F047B6" w:rsidP="00F047B6">
      <w:r>
        <w:t>aultre court q̇ ne poɿte</w:t>
      </w:r>
    </w:p>
    <w:p w14:paraId="02F5F899" w14:textId="77777777" w:rsidR="00F047B6" w:rsidRDefault="00F047B6" w:rsidP="00F047B6">
      <w:r>
        <w:t>point recoɿd / iaſoit ce</w:t>
      </w:r>
    </w:p>
    <w:p w14:paraId="314EC8A5" w14:textId="77777777" w:rsidR="00F047B6" w:rsidRDefault="00F047B6" w:rsidP="00F047B6">
      <w:r>
        <w:t>q̄ elles ſoient poɿtees/</w:t>
      </w:r>
    </w:p>
    <w:p w14:paraId="36742B39" w14:textId="77777777" w:rsidR="00F047B6" w:rsidRDefault="00F047B6" w:rsidP="00F047B6">
      <w:r>
        <w:t xml:space="preserve">par lettres eſcriptes </w:t>
      </w:r>
      <w:r>
        <w:rPr>
          <w:rFonts w:ascii="Segoe UI Symbol" w:hAnsi="Segoe UI Symbol" w:cs="Segoe UI Symbol"/>
        </w:rPr>
        <w:t>⁊</w:t>
      </w:r>
    </w:p>
    <w:p w14:paraId="21AB0CEA" w14:textId="7807F0FD" w:rsidR="00F047B6" w:rsidRDefault="00F047B6" w:rsidP="00F047B6">
      <w:r>
        <w:t xml:space="preserve">ſeellees et </w:t>
      </w:r>
      <w:r w:rsidR="001F0515">
        <w:t>d</w:t>
      </w:r>
      <w:r>
        <w:t>epuis en-</w:t>
      </w:r>
    </w:p>
    <w:p w14:paraId="3A1B335E" w14:textId="34CEC6D5" w:rsidR="00F047B6" w:rsidRDefault="00F047B6" w:rsidP="00F047B6">
      <w:r>
        <w:t xml:space="preserve">fraīctes/ſi nen pourroit on faire ſuyte </w:t>
      </w:r>
      <w:r w:rsidR="001F0515">
        <w:t>d</w:t>
      </w:r>
      <w:r>
        <w:t>e gage:</w:t>
      </w:r>
      <w:r>
        <w:rPr>
          <w:rFonts w:ascii="Segoe UI Symbol" w:hAnsi="Segoe UI Symbol" w:cs="Segoe UI Symbol"/>
        </w:rPr>
        <w:t>⁊</w:t>
      </w:r>
      <w:r>
        <w:t xml:space="preserve"> ce peut</w:t>
      </w:r>
    </w:p>
    <w:p w14:paraId="408E6621" w14:textId="77777777" w:rsidR="00F047B6" w:rsidRDefault="00F047B6" w:rsidP="00F047B6">
      <w:r>
        <w:t>apparoir par le texte qui met expɿeſſement au commē-</w:t>
      </w:r>
    </w:p>
    <w:p w14:paraId="31F0D6AE" w14:textId="6CD1D11D" w:rsidR="00F047B6" w:rsidRDefault="00F047B6" w:rsidP="00F047B6">
      <w:r>
        <w:t xml:space="preserve">cement </w:t>
      </w:r>
      <w:r w:rsidR="001F0515">
        <w:t>d</w:t>
      </w:r>
      <w:r>
        <w:t xml:space="preserve">e ce chapitre/que </w:t>
      </w:r>
      <w:r w:rsidR="001F0515">
        <w:t>d</w:t>
      </w:r>
      <w:r>
        <w:t>e treues enfrainctes on ne</w:t>
      </w:r>
    </w:p>
    <w:p w14:paraId="7F68B11E" w14:textId="4620C86A" w:rsidR="00F047B6" w:rsidRDefault="00F047B6" w:rsidP="00F047B6">
      <w:r>
        <w:t xml:space="preserve">peut faire ſuyte : ſe ilz ne furent auāt </w:t>
      </w:r>
      <w:r w:rsidR="001F0515">
        <w:t>d</w:t>
      </w:r>
      <w:r>
        <w:t>onnees en court</w:t>
      </w:r>
    </w:p>
    <w:p w14:paraId="6E5FB8EB" w14:textId="77777777" w:rsidR="00F047B6" w:rsidRDefault="00F047B6" w:rsidP="00F047B6">
      <w:r>
        <w:t>qui poɿte recoɿd. 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pourēē quil y eſchet</w:t>
      </w:r>
    </w:p>
    <w:p w14:paraId="6945F44C" w14:textId="36418033" w:rsidR="00F047B6" w:rsidRDefault="00F047B6" w:rsidP="00F047B6">
      <w:r>
        <w:t>greigneure pugnition.Et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cas greigneur </w:t>
      </w:r>
      <w:r w:rsidR="001F0515">
        <w:t>d</w:t>
      </w:r>
      <w:r>
        <w:t>enfrain-</w:t>
      </w:r>
    </w:p>
    <w:p w14:paraId="3BB9FB39" w14:textId="77777777" w:rsidR="00F047B6" w:rsidRDefault="00F047B6" w:rsidP="00F047B6">
      <w:r>
        <w:t>dɿe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lieu qui poɿte recoɿd:ſicomme en</w:t>
      </w:r>
    </w:p>
    <w:p w14:paraId="68E79DF5" w14:textId="77777777" w:rsidR="00F047B6" w:rsidRDefault="00F047B6" w:rsidP="00F047B6">
      <w:r>
        <w:t>eſchiquier ou en aſſiſe /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faict en court q̇ ne</w:t>
      </w:r>
    </w:p>
    <w:p w14:paraId="18A3C18F" w14:textId="7092F4CD" w:rsidR="00F047B6" w:rsidRDefault="00F047B6" w:rsidP="00F047B6">
      <w:r>
        <w:t xml:space="preserve">poɿte point </w:t>
      </w:r>
      <w:r w:rsidR="001F0515">
        <w:t>d</w:t>
      </w:r>
      <w:r>
        <w:t>e recoɿd me en viconte ou aultres pletz.</w:t>
      </w:r>
    </w:p>
    <w:p w14:paraId="5D454099" w14:textId="77777777" w:rsidR="00F047B6" w:rsidRDefault="00F047B6" w:rsidP="00F047B6">
      <w:r>
        <w:t>Et quant a largument on peut reſpondɿe que le recoɿd</w:t>
      </w:r>
    </w:p>
    <w:p w14:paraId="44CC0985" w14:textId="63A7B88F" w:rsidR="00F047B6" w:rsidRDefault="00F047B6" w:rsidP="00F047B6">
      <w:r>
        <w:t xml:space="preserve">ou appɿobation </w:t>
      </w:r>
      <w:r w:rsidR="001F0515">
        <w:t>d</w:t>
      </w:r>
      <w:r>
        <w:t>e treues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la cauſe pɿincipale</w:t>
      </w:r>
    </w:p>
    <w:p w14:paraId="62960849" w14:textId="77777777" w:rsidR="00F047B6" w:rsidRDefault="00F047B6" w:rsidP="00F047B6">
      <w:r>
        <w:t>pourquoy lē en peut faire ſuyte par gaige: mais la cau</w:t>
      </w:r>
    </w:p>
    <w:p w14:paraId="30C8B19C" w14:textId="37216AA4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 grandeur </w:t>
      </w:r>
      <w:r w:rsidR="001F0515">
        <w:t>d</w:t>
      </w:r>
      <w:r>
        <w:t>u cas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auoir enfrainct</w:t>
      </w:r>
    </w:p>
    <w:p w14:paraId="1E528664" w14:textId="77777777" w:rsidR="00F047B6" w:rsidRDefault="00F047B6" w:rsidP="00F047B6">
      <w:r>
        <w:t>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faict en court q̇ poɿte recoɿd/ laquelle cho-</w:t>
      </w:r>
    </w:p>
    <w:p w14:paraId="5EFA6033" w14:textId="0CC6F70F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greigneur meſfaict que </w:t>
      </w:r>
      <w:r w:rsidR="001F0515">
        <w:t>d</w:t>
      </w:r>
      <w:r>
        <w:t>auoir enfrainct ce qui ſe-</w:t>
      </w:r>
    </w:p>
    <w:p w14:paraId="4649755F" w14:textId="77777777" w:rsidR="00F047B6" w:rsidRDefault="00F047B6" w:rsidP="00F047B6">
      <w:r>
        <w:lastRenderedPageBreak/>
        <w:t>roit faict en court qui ne poɿte point recoɿd.Et pource</w:t>
      </w:r>
    </w:p>
    <w:p w14:paraId="0B28861F" w14:textId="5FD1EF9A" w:rsidR="00F047B6" w:rsidRDefault="00F047B6" w:rsidP="00F047B6">
      <w:r>
        <w:t xml:space="preserve">chet en lun ſuyte </w:t>
      </w:r>
      <w:r w:rsidR="001F0515">
        <w:t>d</w:t>
      </w:r>
      <w:r>
        <w:t>e gaige/et non point en lautre. Tou-</w:t>
      </w:r>
    </w:p>
    <w:p w14:paraId="2CAE071D" w14:textId="121201DF" w:rsidR="00F047B6" w:rsidRDefault="00F047B6" w:rsidP="00F047B6">
      <w:r>
        <w:t xml:space="preserve">teſfois es treues </w:t>
      </w:r>
      <w:r w:rsidR="001F0515">
        <w:t>d</w:t>
      </w:r>
      <w:r>
        <w:t xml:space="preserve">onnees en viconte qui </w:t>
      </w:r>
      <w:r w:rsidR="001F0515">
        <w:t>d</w:t>
      </w:r>
      <w:r>
        <w:t>epuis ſont</w:t>
      </w:r>
    </w:p>
    <w:p w14:paraId="2B53B1B0" w14:textId="77777777" w:rsidR="00F047B6" w:rsidRDefault="00F047B6" w:rsidP="00F047B6">
      <w:r>
        <w:t>enfrainctes chet greigneure punition / que ſil ny auoit</w:t>
      </w:r>
    </w:p>
    <w:p w14:paraId="44D471B9" w14:textId="77777777" w:rsidR="00F047B6" w:rsidRDefault="00F047B6" w:rsidP="00F047B6">
      <w:r>
        <w:t>aulcunes treues:mais le cas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criminel.</w:t>
      </w:r>
    </w:p>
    <w:p w14:paraId="251B964F" w14:textId="77777777" w:rsidR="00F047B6" w:rsidRDefault="00F047B6" w:rsidP="00F047B6"/>
    <w:p w14:paraId="2E620ED8" w14:textId="77777777" w:rsidR="00F047B6" w:rsidRDefault="00F047B6" w:rsidP="00F047B6"/>
    <w:p w14:paraId="02E04C8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71E40179" w14:textId="77777777" w:rsidR="00F047B6" w:rsidRDefault="00F047B6" w:rsidP="00F047B6">
      <w:r>
        <w:t>b</w:t>
      </w:r>
    </w:p>
    <w:p w14:paraId="53196E87" w14:textId="0CEC5F5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que treues ſicomme on les</w:t>
      </w:r>
    </w:p>
    <w:p w14:paraId="11B20D48" w14:textId="77777777" w:rsidR="00F047B6" w:rsidRDefault="00F047B6" w:rsidP="00F047B6">
      <w:r>
        <w:t>pɿent en court laye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aſſeurement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</w:t>
      </w:r>
    </w:p>
    <w:p w14:paraId="76B44DA2" w14:textId="32FD8B11" w:rsidR="00F047B6" w:rsidRDefault="00F047B6" w:rsidP="00F047B6">
      <w:r>
        <w:t xml:space="preserve">la foy </w:t>
      </w:r>
      <w:r w:rsidR="001F0515">
        <w:t>d</w:t>
      </w:r>
      <w:r>
        <w:t xml:space="preserve">u coɿps que cil q̇ les </w:t>
      </w:r>
      <w:r w:rsidR="001F0515">
        <w:t>d</w:t>
      </w:r>
      <w:r>
        <w:t>onne ne fera mal par luy</w:t>
      </w:r>
    </w:p>
    <w:p w14:paraId="7E132ED1" w14:textId="2643FE96" w:rsidR="00F047B6" w:rsidRDefault="00F047B6" w:rsidP="00F047B6">
      <w:r>
        <w:t xml:space="preserve">ne ples ſiens a celuy a qui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Sur ce texte on </w:t>
      </w:r>
      <w:r w:rsidR="001F0515">
        <w:t>d</w:t>
      </w:r>
      <w:r>
        <w:t>oibt</w:t>
      </w:r>
    </w:p>
    <w:p w14:paraId="40F80894" w14:textId="6FBAE0D3" w:rsidR="00F047B6" w:rsidRDefault="00F047B6" w:rsidP="00F047B6">
      <w:r>
        <w:t xml:space="preserve">noter que a fiancer treues il conuient que les </w:t>
      </w:r>
      <w:r w:rsidR="001F0515">
        <w:t>d</w:t>
      </w:r>
      <w:r>
        <w:t>eux per-</w:t>
      </w:r>
    </w:p>
    <w:p w14:paraId="066DEAF7" w14:textId="77777777" w:rsidR="00F047B6" w:rsidRDefault="00F047B6" w:rsidP="00F047B6">
      <w:r>
        <w:t>ſonnes ſoiēt pɿeſentes en perſonne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cil qui</w:t>
      </w:r>
    </w:p>
    <w:p w14:paraId="41DBA700" w14:textId="675BF27C" w:rsidR="00F047B6" w:rsidRDefault="00F047B6" w:rsidP="00F047B6">
      <w:r>
        <w:t xml:space="preserve">les </w:t>
      </w:r>
      <w:r w:rsidR="001F0515">
        <w:t>d</w:t>
      </w:r>
      <w:r>
        <w:t>onne et cil qui les requiert / et ne ſuffiroit pas a cō</w:t>
      </w:r>
    </w:p>
    <w:p w14:paraId="22A2775B" w14:textId="77777777" w:rsidR="00F047B6" w:rsidRDefault="00F047B6" w:rsidP="00F047B6">
      <w:r>
        <w:t>paroir par pɿocureur ou aultre: mais ſe il y auoit ꝓces</w:t>
      </w:r>
    </w:p>
    <w:p w14:paraId="4DC9950E" w14:textId="494CAACC" w:rsidR="00F047B6" w:rsidRDefault="00F047B6" w:rsidP="00F047B6">
      <w:r>
        <w:t xml:space="preserve">ſur la ſuyte </w:t>
      </w:r>
      <w:r w:rsidR="001F0515">
        <w:t>d</w:t>
      </w:r>
      <w:r>
        <w:t xml:space="preserve">un </w:t>
      </w:r>
      <w:r w:rsidR="001F0515">
        <w:t>d</w:t>
      </w:r>
      <w:r>
        <w:t>efault ou aultrement / on ſeroit bien a</w:t>
      </w:r>
    </w:p>
    <w:p w14:paraId="4968205D" w14:textId="77777777" w:rsidR="00F047B6" w:rsidRDefault="00F047B6" w:rsidP="00F047B6">
      <w:r>
        <w:t>ce receu par pɿocureur ou attourne . Et auſſi ſe aulcun</w:t>
      </w:r>
    </w:p>
    <w:p w14:paraId="3AAE674D" w14:textId="7E54AEF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trouue en court ou </w:t>
      </w:r>
      <w:r w:rsidR="001F0515">
        <w:t>d</w:t>
      </w:r>
      <w:r>
        <w:t xml:space="preserve">euant le iuge il </w:t>
      </w:r>
      <w:r w:rsidR="001F0515">
        <w:t>d</w:t>
      </w:r>
      <w:r>
        <w:t>ōneroit tre-</w:t>
      </w:r>
    </w:p>
    <w:p w14:paraId="4FBDD4CE" w14:textId="77777777" w:rsidR="00F047B6" w:rsidRDefault="00F047B6" w:rsidP="00F047B6"/>
    <w:p w14:paraId="4099C8E3" w14:textId="77777777" w:rsidR="00F047B6" w:rsidRDefault="00F047B6" w:rsidP="00F047B6"/>
    <w:p w14:paraId="66BC9570" w14:textId="77777777" w:rsidR="00F047B6" w:rsidRDefault="00F047B6" w:rsidP="00F047B6">
      <w:r>
        <w:t>De roberie</w:t>
      </w:r>
    </w:p>
    <w:p w14:paraId="6BBDD5E2" w14:textId="77777777" w:rsidR="00F047B6" w:rsidRDefault="00F047B6" w:rsidP="00F047B6"/>
    <w:p w14:paraId="6CC32407" w14:textId="77777777" w:rsidR="00F047B6" w:rsidRDefault="00F047B6" w:rsidP="00F047B6"/>
    <w:p w14:paraId="154A1429" w14:textId="77777777" w:rsidR="00F047B6" w:rsidRDefault="00F047B6" w:rsidP="00F047B6">
      <w:r>
        <w:t>ne fera mal par luy ne</w:t>
      </w:r>
    </w:p>
    <w:p w14:paraId="55F426DC" w14:textId="77777777" w:rsidR="00F047B6" w:rsidRDefault="00F047B6" w:rsidP="00F047B6">
      <w:r>
        <w:t>par les ſiens a celuy a</w:t>
      </w:r>
    </w:p>
    <w:p w14:paraId="1283A815" w14:textId="56575C29" w:rsidR="00F047B6" w:rsidRDefault="00F047B6" w:rsidP="00F047B6">
      <w:r>
        <w:t xml:space="preserve">qui il les </w:t>
      </w:r>
      <w:r w:rsidR="001F0515">
        <w:t>d</w:t>
      </w:r>
      <w:r>
        <w:t>onne ne aux</w:t>
      </w:r>
    </w:p>
    <w:p w14:paraId="5FD3DF28" w14:textId="77777777" w:rsidR="00F047B6" w:rsidRDefault="00F047B6" w:rsidP="00F047B6">
      <w:r>
        <w:t>c</w:t>
      </w:r>
    </w:p>
    <w:p w14:paraId="5E24DDD7" w14:textId="77777777" w:rsidR="00F047B6" w:rsidRDefault="00F047B6" w:rsidP="00F047B6">
      <w:r>
        <w:t>ſiēs.Se aulcū ſe plaīct</w:t>
      </w:r>
    </w:p>
    <w:p w14:paraId="475F78EA" w14:textId="77777777" w:rsidR="00F047B6" w:rsidRDefault="00F047B6" w:rsidP="00F047B6">
      <w:r>
        <w:t>apɿes tel aſſeurement</w:t>
      </w:r>
    </w:p>
    <w:p w14:paraId="34AE93DB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 . Je me</w:t>
      </w:r>
    </w:p>
    <w:p w14:paraId="286B1326" w14:textId="30C21A69" w:rsidR="00F047B6" w:rsidRDefault="00F047B6" w:rsidP="00F047B6">
      <w:r>
        <w:t xml:space="preserve">plaing </w:t>
      </w:r>
      <w:r w:rsidR="001F0515">
        <w:t>d</w:t>
      </w:r>
      <w:r>
        <w:t>e P.qui puis</w:t>
      </w:r>
    </w:p>
    <w:p w14:paraId="2ECA636F" w14:textId="77777777" w:rsidR="00F047B6" w:rsidRDefault="00F047B6" w:rsidP="00F047B6">
      <w:r>
        <w:t>les treues quil mauoit</w:t>
      </w:r>
    </w:p>
    <w:p w14:paraId="25556FDE" w14:textId="77777777" w:rsidR="00F047B6" w:rsidRDefault="00F047B6" w:rsidP="00F047B6">
      <w:r>
        <w:t>donnees en court mal</w:t>
      </w:r>
    </w:p>
    <w:p w14:paraId="59B1699E" w14:textId="228D623C" w:rsidR="00F047B6" w:rsidRDefault="00F047B6" w:rsidP="00F047B6">
      <w:r>
        <w:t xml:space="preserve">ſaillit en la paix </w:t>
      </w:r>
      <w:r w:rsidR="001F0515">
        <w:t>d</w:t>
      </w:r>
      <w:r>
        <w:t xml:space="preserve">e </w:t>
      </w:r>
      <w:r w:rsidR="001F0515">
        <w:t>d</w:t>
      </w:r>
      <w:r>
        <w:t>ieu</w:t>
      </w:r>
    </w:p>
    <w:p w14:paraId="062DC7AA" w14:textId="4FDC17D6" w:rsidR="00F047B6" w:rsidRDefault="00F047B6" w:rsidP="00F047B6">
      <w:r>
        <w:t xml:space="preserve">et </w:t>
      </w:r>
      <w:r w:rsidR="001F0515">
        <w:t>d</w:t>
      </w:r>
      <w:r>
        <w:t xml:space="preserve">u </w:t>
      </w:r>
      <w:r w:rsidR="001F0515">
        <w:t>d</w:t>
      </w:r>
      <w:r>
        <w:t>uc en felonnie/</w:t>
      </w:r>
    </w:p>
    <w:p w14:paraId="25518280" w14:textId="77777777" w:rsidR="00F047B6" w:rsidRDefault="00F047B6" w:rsidP="00F047B6">
      <w:r>
        <w:t>et me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ſang et ce-</w:t>
      </w:r>
    </w:p>
    <w:p w14:paraId="430835C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playe que le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D02EB01" w14:textId="77777777" w:rsidR="00F047B6" w:rsidRDefault="00F047B6" w:rsidP="00F047B6">
      <w:r>
        <w:t>cy en pɿeſent : et ſuis</w:t>
      </w:r>
    </w:p>
    <w:p w14:paraId="63FE608D" w14:textId="02C8A9A5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luy fairc con-</w:t>
      </w:r>
    </w:p>
    <w:p w14:paraId="30CADD3C" w14:textId="7777777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vne heure</w:t>
      </w:r>
    </w:p>
    <w:p w14:paraId="719622BB" w14:textId="7107269D" w:rsidR="00F047B6" w:rsidRDefault="001F0515" w:rsidP="00F047B6">
      <w:r>
        <w:t>d</w:t>
      </w:r>
      <w:r w:rsidR="00F047B6">
        <w:t>e iour. Se lautre le</w:t>
      </w:r>
    </w:p>
    <w:p w14:paraId="27BF5B44" w14:textId="77777777" w:rsidR="00F047B6" w:rsidRDefault="00F047B6" w:rsidP="00F047B6">
      <w:r>
        <w:lastRenderedPageBreak/>
        <w:t>nye mot a mot le gai-</w:t>
      </w:r>
    </w:p>
    <w:p w14:paraId="731D18F1" w14:textId="3F1364BE" w:rsidR="00F047B6" w:rsidRDefault="00F047B6" w:rsidP="00F047B6">
      <w:r>
        <w:t xml:space="preserve">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ſi-</w:t>
      </w:r>
    </w:p>
    <w:p w14:paraId="3E52BC34" w14:textId="0F1F55D0" w:rsidR="00F047B6" w:rsidRDefault="00F047B6" w:rsidP="00F047B6">
      <w:r>
        <w:t xml:space="preserve">cōme nous auons </w:t>
      </w:r>
      <w:r w:rsidR="001F0515">
        <w:t>d</w:t>
      </w:r>
      <w:r>
        <w:t>it.</w:t>
      </w:r>
    </w:p>
    <w:p w14:paraId="070AEB0A" w14:textId="77777777" w:rsidR="00F047B6" w:rsidRDefault="00F047B6" w:rsidP="00F047B6">
      <w:r>
        <w:t>d</w:t>
      </w:r>
    </w:p>
    <w:p w14:paraId="48E7916F" w14:textId="6AB7E2B0" w:rsidR="00F047B6" w:rsidRDefault="00F047B6" w:rsidP="00F047B6">
      <w:r>
        <w:t xml:space="preserve">Len </w:t>
      </w:r>
      <w:r w:rsidR="001F0515">
        <w:t>d</w:t>
      </w:r>
      <w:r>
        <w:t>oibt ſcauoir que</w:t>
      </w:r>
    </w:p>
    <w:p w14:paraId="76C32F01" w14:textId="79FD32B4" w:rsidR="00F047B6" w:rsidRDefault="00F047B6" w:rsidP="00F047B6">
      <w:r>
        <w:t xml:space="preserve">en ſuyte </w:t>
      </w:r>
      <w:r w:rsidR="001F0515">
        <w:t>d</w:t>
      </w:r>
      <w:r>
        <w:t>e roberie et</w:t>
      </w:r>
    </w:p>
    <w:p w14:paraId="38EF37D8" w14:textId="77777777" w:rsidR="00F047B6" w:rsidRDefault="00F047B6" w:rsidP="00F047B6"/>
    <w:p w14:paraId="4C3E2452" w14:textId="77777777" w:rsidR="00F047B6" w:rsidRDefault="00F047B6" w:rsidP="00F047B6"/>
    <w:p w14:paraId="0704493D" w14:textId="77777777" w:rsidR="00F047B6" w:rsidRDefault="00F047B6" w:rsidP="00F047B6">
      <w:r>
        <w:t>des treues frainctes/</w:t>
      </w:r>
    </w:p>
    <w:p w14:paraId="4A7A6EC5" w14:textId="77777777" w:rsidR="00F047B6" w:rsidRDefault="00F047B6" w:rsidP="00F047B6">
      <w:r>
        <w:t>ſe len ſcet par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5F84B97" w14:textId="6CD39EB0" w:rsidR="00F047B6" w:rsidRDefault="001F0515" w:rsidP="00F047B6">
      <w:r>
        <w:t>d</w:t>
      </w:r>
      <w:r w:rsidR="00F047B6">
        <w:t>u pays que haro ne</w:t>
      </w:r>
    </w:p>
    <w:p w14:paraId="3178B965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crie /cil qui le ſuyt</w:t>
      </w:r>
    </w:p>
    <w:p w14:paraId="7F6D33DA" w14:textId="77777777" w:rsidR="00F047B6" w:rsidRDefault="00F047B6" w:rsidP="00F047B6">
      <w:r>
        <w:t>e</w:t>
      </w:r>
    </w:p>
    <w:p w14:paraId="1B6B1C12" w14:textId="77777777" w:rsidR="00F047B6" w:rsidRDefault="00F047B6" w:rsidP="00F047B6">
      <w:r>
        <w:t>encherra  ſa ſuyte Et</w:t>
      </w:r>
    </w:p>
    <w:p w14:paraId="7720AB56" w14:textId="77777777" w:rsidR="00F047B6" w:rsidRDefault="00F047B6" w:rsidP="00F047B6">
      <w:r>
        <w:t>auſſi ſil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</w:p>
    <w:p w14:paraId="3B5A096A" w14:textId="77777777" w:rsidR="00F047B6" w:rsidRDefault="00F047B6" w:rsidP="00F047B6">
      <w:r>
        <w:t>coɿde que les treues</w:t>
      </w:r>
    </w:p>
    <w:p w14:paraId="0827F510" w14:textId="5EB56413" w:rsidR="00F047B6" w:rsidRDefault="00F047B6" w:rsidP="00F047B6">
      <w:r>
        <w:t xml:space="preserve">fuſſent </w:t>
      </w:r>
      <w:r w:rsidR="001F0515">
        <w:t>d</w:t>
      </w:r>
      <w:r>
        <w:t>onnees celuy</w:t>
      </w:r>
    </w:p>
    <w:p w14:paraId="7FF11A36" w14:textId="29CFFE72" w:rsidR="00F047B6" w:rsidRDefault="00F047B6" w:rsidP="00F047B6">
      <w:r>
        <w:t xml:space="preserve">qui ſuyt encherra </w:t>
      </w:r>
      <w:r w:rsidR="001F0515">
        <w:t>d</w:t>
      </w:r>
      <w:r>
        <w:t>e ſa</w:t>
      </w:r>
    </w:p>
    <w:p w14:paraId="5F877AAF" w14:textId="77777777" w:rsidR="00F047B6" w:rsidRDefault="00F047B6" w:rsidP="00F047B6">
      <w:r>
        <w:t>ſuyte.</w:t>
      </w:r>
    </w:p>
    <w:p w14:paraId="6B7A6928" w14:textId="77777777" w:rsidR="00F047B6" w:rsidRDefault="00F047B6" w:rsidP="00F047B6">
      <w:r>
        <w:t>I</w:t>
      </w:r>
    </w:p>
    <w:p w14:paraId="52211EB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la trahiſon au</w:t>
      </w:r>
    </w:p>
    <w:p w14:paraId="5BA41DA2" w14:textId="46934658" w:rsidR="00F047B6" w:rsidRDefault="001F0515" w:rsidP="00F047B6">
      <w:r>
        <w:t>d</w:t>
      </w:r>
      <w:r w:rsidR="00F047B6">
        <w:t>uc. Chapitre.Ixxiij.</w:t>
      </w:r>
    </w:p>
    <w:p w14:paraId="4211B0CF" w14:textId="77777777" w:rsidR="00F047B6" w:rsidRDefault="00F047B6" w:rsidP="00F047B6">
      <w:r>
        <w:t>a</w:t>
      </w:r>
    </w:p>
    <w:p w14:paraId="3BB8D0B0" w14:textId="77777777" w:rsidR="00F047B6" w:rsidRDefault="00F047B6" w:rsidP="00F047B6">
      <w:r>
        <w:t>C la trahi-</w:t>
      </w:r>
    </w:p>
    <w:p w14:paraId="3C2AC176" w14:textId="2EA6191D" w:rsidR="00F047B6" w:rsidRDefault="00F047B6" w:rsidP="00F047B6">
      <w:r>
        <w:t xml:space="preserve">ſon au </w:t>
      </w:r>
      <w:r w:rsidR="001F0515">
        <w:t>d</w:t>
      </w:r>
      <w:r>
        <w:t>uc</w:t>
      </w:r>
    </w:p>
    <w:p w14:paraId="4F4C9752" w14:textId="77777777" w:rsidR="00F047B6" w:rsidRDefault="00F047B6" w:rsidP="00F047B6">
      <w:r>
        <w:t>de Noɿmē-</w:t>
      </w:r>
    </w:p>
    <w:p w14:paraId="4855FB42" w14:textId="65AABF49" w:rsidR="00F047B6" w:rsidRDefault="00F047B6" w:rsidP="00F047B6">
      <w:r>
        <w:t xml:space="preserve">die </w:t>
      </w:r>
      <w:r w:rsidR="001F0515">
        <w:t>d</w:t>
      </w:r>
      <w:r>
        <w:t>oibt la</w:t>
      </w:r>
    </w:p>
    <w:p w14:paraId="2594DDFB" w14:textId="77777777" w:rsidR="00F047B6" w:rsidRDefault="00F047B6" w:rsidP="00F047B6">
      <w:r>
        <w:t>ſuyte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 ce-</w:t>
      </w:r>
    </w:p>
    <w:p w14:paraId="5B14B93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maniere.Je a qui le</w:t>
      </w:r>
    </w:p>
    <w:p w14:paraId="4511E39F" w14:textId="624040E1" w:rsidR="00F047B6" w:rsidRDefault="00F047B6" w:rsidP="00F047B6">
      <w:r>
        <w:t xml:space="preserve">duc </w:t>
      </w:r>
      <w:r w:rsidR="001F0515">
        <w:t>d</w:t>
      </w:r>
      <w:r>
        <w:t>e Noɿmendie a-</w:t>
      </w:r>
    </w:p>
    <w:p w14:paraId="5A561B88" w14:textId="77777777" w:rsidR="00F047B6" w:rsidRDefault="00F047B6" w:rsidP="00F047B6">
      <w:r>
        <w:t>uoit baille ſon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</w:t>
      </w:r>
    </w:p>
    <w:p w14:paraId="346B2944" w14:textId="3ADB0EB1" w:rsidR="00F047B6" w:rsidRDefault="00F047B6" w:rsidP="00F047B6">
      <w:r>
        <w:t xml:space="preserve">a garder/me plaing </w:t>
      </w:r>
      <w:r w:rsidR="001F0515">
        <w:t>d</w:t>
      </w:r>
      <w:r>
        <w:t>e</w:t>
      </w:r>
    </w:p>
    <w:p w14:paraId="0E1AEF05" w14:textId="77777777" w:rsidR="00F047B6" w:rsidRDefault="00F047B6" w:rsidP="00F047B6">
      <w:r>
        <w:t>P. q̄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auec moy</w:t>
      </w:r>
    </w:p>
    <w:p w14:paraId="3A505A13" w14:textId="77777777" w:rsidR="00F047B6" w:rsidRDefault="00F047B6" w:rsidP="00F047B6"/>
    <w:p w14:paraId="379C5AC7" w14:textId="77777777" w:rsidR="00F047B6" w:rsidRDefault="00F047B6" w:rsidP="00F047B6"/>
    <w:p w14:paraId="04534FE6" w14:textId="33920221" w:rsidR="00F047B6" w:rsidRDefault="00F047B6" w:rsidP="00F047B6">
      <w:r>
        <w:t xml:space="preserve">ues ſe partie vouloit </w:t>
      </w:r>
      <w:r w:rsidR="001F0515">
        <w:t>d</w:t>
      </w:r>
      <w:r>
        <w:t>e quelque iuriſdiction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0B2CE899" w14:textId="591FD300" w:rsidR="00F047B6" w:rsidRDefault="00F047B6" w:rsidP="00F047B6">
      <w:r>
        <w:t xml:space="preserve">et ny conuiendɿoit point </w:t>
      </w:r>
      <w:r w:rsidR="001F0515">
        <w:t>d</w:t>
      </w:r>
      <w:r>
        <w:t>e aſſignation : ſauf q̄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54E3F858" w14:textId="2FCF9760" w:rsidR="00F047B6" w:rsidRDefault="00F047B6" w:rsidP="00F047B6">
      <w:r>
        <w:t xml:space="preserve">clerc non marie il auroit ſa </w:t>
      </w:r>
      <w:r w:rsidR="001F0515">
        <w:t>d</w:t>
      </w:r>
      <w:r>
        <w:t xml:space="preserve">eclinatoire / et les </w:t>
      </w:r>
      <w:r w:rsidR="001F0515">
        <w:t>d</w:t>
      </w:r>
      <w:r>
        <w:t>onne-</w:t>
      </w:r>
    </w:p>
    <w:p w14:paraId="48BB1BBD" w14:textId="1EC13A5D" w:rsidR="00F047B6" w:rsidRDefault="00F047B6" w:rsidP="00F047B6">
      <w:r>
        <w:t xml:space="preserve">roit en court </w:t>
      </w:r>
      <w:r w:rsidR="001F0515">
        <w:t>d</w:t>
      </w:r>
      <w:r>
        <w:t xml:space="preserve">egliſe 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en</w:t>
      </w:r>
    </w:p>
    <w:p w14:paraId="4D23FE59" w14:textId="61315C1A" w:rsidR="00F047B6" w:rsidRDefault="00F047B6" w:rsidP="00F047B6">
      <w:r>
        <w:t xml:space="preserve">ce cas il ne chet </w:t>
      </w:r>
      <w:r w:rsidR="001F0515">
        <w:t>d</w:t>
      </w:r>
      <w:r>
        <w:t xml:space="preserve">elay ne reſpit quant a </w:t>
      </w:r>
      <w:r w:rsidR="001F0515">
        <w:t>d</w:t>
      </w:r>
      <w:r>
        <w:t>onner les tre-</w:t>
      </w:r>
    </w:p>
    <w:p w14:paraId="78E16A41" w14:textId="77777777" w:rsidR="00F047B6" w:rsidRDefault="00F047B6" w:rsidP="00F047B6">
      <w:r>
        <w:t>ues:mais ſil y auoit ꝓ</w:t>
      </w:r>
    </w:p>
    <w:p w14:paraId="7AB63C37" w14:textId="7166AEB2" w:rsidR="00F047B6" w:rsidRDefault="00F047B6" w:rsidP="00F047B6">
      <w:r>
        <w:t xml:space="preserve">ces cōme ſuyte </w:t>
      </w:r>
      <w:r w:rsidR="001F0515">
        <w:t>d</w:t>
      </w:r>
      <w:r>
        <w:t xml:space="preserve">e </w:t>
      </w:r>
      <w:r w:rsidR="001F0515">
        <w:t>d</w:t>
      </w:r>
      <w:r>
        <w:t>e-</w:t>
      </w:r>
    </w:p>
    <w:p w14:paraId="3C310CE1" w14:textId="05D554BE" w:rsidR="00F047B6" w:rsidRDefault="00F047B6" w:rsidP="00F047B6">
      <w:r>
        <w:lastRenderedPageBreak/>
        <w:t>fault ou ſur litere</w:t>
      </w:r>
      <w:r>
        <w:rPr>
          <w:rFonts w:ascii="Arial Unicode MS" w:eastAsia="Arial Unicode MS" w:hAnsi="Arial Unicode MS" w:cs="Arial Unicode MS" w:hint="eastAsia"/>
        </w:rPr>
        <w:t>ﬅ</w:t>
      </w:r>
      <w:r w:rsidR="001F0515">
        <w:t>d</w:t>
      </w:r>
      <w:r>
        <w:t>es</w:t>
      </w:r>
    </w:p>
    <w:p w14:paraId="40C7FA2A" w14:textId="54879706" w:rsidR="00F047B6" w:rsidRDefault="001F0515" w:rsidP="00F047B6">
      <w:r>
        <w:t>d</w:t>
      </w:r>
      <w:r w:rsidR="00F047B6">
        <w:t>eſpens / il y cherroit</w:t>
      </w:r>
    </w:p>
    <w:p w14:paraId="52D502B6" w14:textId="1F68135B" w:rsidR="00F047B6" w:rsidRDefault="00F047B6" w:rsidP="00F047B6">
      <w:r>
        <w:t xml:space="preserve">reſpit et </w:t>
      </w:r>
      <w:r w:rsidR="001F0515">
        <w:t>d</w:t>
      </w:r>
      <w:r>
        <w:t xml:space="preserve">elay. </w:t>
      </w:r>
      <w:r>
        <w:rPr>
          <w:rFonts w:ascii="Cambria Math" w:hAnsi="Cambria Math" w:cs="Cambria Math"/>
        </w:rPr>
        <w:t>ℂ</w:t>
      </w:r>
      <w:r>
        <w:t>Itē</w:t>
      </w:r>
    </w:p>
    <w:p w14:paraId="50D5D7B5" w14:textId="0B146156" w:rsidR="00F047B6" w:rsidRDefault="00F047B6" w:rsidP="00F047B6">
      <w:r>
        <w:t xml:space="preserve">len </w:t>
      </w:r>
      <w:r w:rsidR="001F0515">
        <w:t>d</w:t>
      </w:r>
      <w:r>
        <w:t>oibt ſcauoir q̄ ſe</w:t>
      </w:r>
    </w:p>
    <w:p w14:paraId="36C1218E" w14:textId="77777777" w:rsidR="00F047B6" w:rsidRDefault="00F047B6" w:rsidP="00F047B6">
      <w:r>
        <w:t>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adiourne en</w:t>
      </w:r>
    </w:p>
    <w:p w14:paraId="2A312685" w14:textId="60296AED" w:rsidR="00F047B6" w:rsidRDefault="00F047B6" w:rsidP="00F047B6">
      <w:r>
        <w:t xml:space="preserve">perſonne en cas </w:t>
      </w:r>
      <w:r w:rsidR="001F0515">
        <w:t>d</w:t>
      </w:r>
      <w:r>
        <w:t>e tre</w:t>
      </w:r>
    </w:p>
    <w:p w14:paraId="3A9F7F4E" w14:textId="77777777" w:rsidR="00F047B6" w:rsidRDefault="00F047B6" w:rsidP="00F047B6">
      <w:r>
        <w:t>ues / et il ne vient au</w:t>
      </w:r>
    </w:p>
    <w:p w14:paraId="13E395A7" w14:textId="52DE114A" w:rsidR="00F047B6" w:rsidRDefault="00F047B6" w:rsidP="00F047B6">
      <w:r>
        <w:t xml:space="preserve">iour pour les </w:t>
      </w:r>
      <w:r w:rsidR="001F0515">
        <w:t>d</w:t>
      </w:r>
      <w:r>
        <w:t>onner/</w:t>
      </w:r>
    </w:p>
    <w:p w14:paraId="1CF0D1A1" w14:textId="3542F2C6" w:rsidR="00F047B6" w:rsidRDefault="00F047B6" w:rsidP="00F047B6">
      <w:r>
        <w:t xml:space="preserve">il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pɿi</w:t>
      </w:r>
    </w:p>
    <w:p w14:paraId="5DA6DC89" w14:textId="77777777" w:rsidR="00F047B6" w:rsidRDefault="00F047B6" w:rsidP="00F047B6">
      <w:r>
        <w:t>ſon . Et ſe ladiourne</w:t>
      </w:r>
    </w:p>
    <w:p w14:paraId="656765CF" w14:textId="77777777" w:rsidR="00F047B6" w:rsidRDefault="00F047B6" w:rsidP="00F047B6">
      <w:r>
        <w:t>ment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faict en p-</w:t>
      </w:r>
    </w:p>
    <w:p w14:paraId="4AB9A192" w14:textId="77777777" w:rsidR="00F047B6" w:rsidRDefault="00F047B6" w:rsidP="00F047B6">
      <w:r>
        <w:t>ſonne mais ſeulement</w:t>
      </w:r>
    </w:p>
    <w:p w14:paraId="4E78430B" w14:textId="77777777" w:rsidR="00F047B6" w:rsidRDefault="00F047B6" w:rsidP="00F047B6">
      <w:r>
        <w:t>a ſes gētz a ſon ho</w:t>
      </w:r>
      <w:r>
        <w:rPr>
          <w:rFonts w:ascii="Arial Unicode MS" w:eastAsia="Arial Unicode MS" w:hAnsi="Arial Unicode MS" w:cs="Arial Unicode MS" w:hint="eastAsia"/>
        </w:rPr>
        <w:t>ﬅ</w:t>
      </w:r>
      <w:r>
        <w:t>el/</w:t>
      </w:r>
    </w:p>
    <w:p w14:paraId="76B0D123" w14:textId="77777777" w:rsidR="00F047B6" w:rsidRDefault="00F047B6" w:rsidP="00F047B6">
      <w:r>
        <w:t>il ne ſeroit pas traict</w:t>
      </w:r>
    </w:p>
    <w:p w14:paraId="78542B3D" w14:textId="77777777" w:rsidR="00F047B6" w:rsidRDefault="00F047B6" w:rsidP="00F047B6">
      <w:r>
        <w:t>par le coɿps / mais ſe-</w:t>
      </w:r>
    </w:p>
    <w:p w14:paraId="500BC95B" w14:textId="77777777" w:rsidR="00F047B6" w:rsidRDefault="00F047B6" w:rsidP="00F047B6">
      <w:r>
        <w:t>roit on biē receu a aug</w:t>
      </w:r>
    </w:p>
    <w:p w14:paraId="6F388E2F" w14:textId="77777777" w:rsidR="00F047B6" w:rsidRDefault="00F047B6" w:rsidP="00F047B6">
      <w:r>
        <w:t>mēter ladiournement/</w:t>
      </w:r>
    </w:p>
    <w:p w14:paraId="67B39104" w14:textId="77777777" w:rsidR="00F047B6" w:rsidRDefault="00F047B6" w:rsidP="00F047B6">
      <w:r>
        <w:t>et le ſignifier a la p̲ſon</w:t>
      </w:r>
    </w:p>
    <w:p w14:paraId="6ECF2EAD" w14:textId="12A38C20" w:rsidR="00F047B6" w:rsidRDefault="00F047B6" w:rsidP="00F047B6">
      <w:r>
        <w:t xml:space="preserve">ne / affin </w:t>
      </w:r>
      <w:r w:rsidR="001F0515">
        <w:t>d</w:t>
      </w:r>
      <w:r>
        <w:t>e le contrain</w:t>
      </w:r>
    </w:p>
    <w:p w14:paraId="1D3E9617" w14:textId="77777777" w:rsidR="00F047B6" w:rsidRDefault="00F047B6" w:rsidP="00F047B6">
      <w:r>
        <w:t>dre par coɿps ſil ne ve</w:t>
      </w:r>
    </w:p>
    <w:p w14:paraId="0510B1EC" w14:textId="5ECE3D52" w:rsidR="00F047B6" w:rsidRDefault="00F047B6" w:rsidP="00F047B6">
      <w:r>
        <w:t xml:space="preserve">noit . Et auſſi </w:t>
      </w:r>
      <w:r w:rsidR="001F0515">
        <w:t>d</w:t>
      </w:r>
      <w:r>
        <w:t>oibt on</w:t>
      </w:r>
    </w:p>
    <w:p w14:paraId="6C865BBC" w14:textId="77777777" w:rsidR="00F047B6" w:rsidRDefault="00F047B6" w:rsidP="00F047B6">
      <w:r>
        <w:t>ſcauoir que ſe cil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97A338E" w14:textId="685DA0E5" w:rsidR="00F047B6" w:rsidRDefault="00F047B6" w:rsidP="00F047B6">
      <w:r>
        <w:t xml:space="preserve">adiourne en cas </w:t>
      </w:r>
      <w:r w:rsidR="001F0515">
        <w:t>d</w:t>
      </w:r>
      <w:r>
        <w:t>e tre</w:t>
      </w:r>
    </w:p>
    <w:p w14:paraId="6018BCF4" w14:textId="6E7429B6" w:rsidR="00F047B6" w:rsidRDefault="00F047B6" w:rsidP="00F047B6">
      <w:r>
        <w:t xml:space="preserve">ues viēt au iour </w:t>
      </w:r>
      <w:r w:rsidR="001F0515">
        <w:t>d</w:t>
      </w:r>
      <w:r>
        <w:t>ōner</w:t>
      </w:r>
    </w:p>
    <w:p w14:paraId="3015CBE9" w14:textId="77777777" w:rsidR="00F047B6" w:rsidRDefault="00F047B6" w:rsidP="00F047B6">
      <w:r>
        <w:t>les treues / il ne chet</w:t>
      </w:r>
    </w:p>
    <w:p w14:paraId="4F3C795E" w14:textId="5AFB7ADE" w:rsidR="00F047B6" w:rsidRDefault="00F047B6" w:rsidP="00F047B6">
      <w:r>
        <w:t xml:space="preserve">aulcuns </w:t>
      </w:r>
      <w:r w:rsidR="001F0515">
        <w:t>d</w:t>
      </w:r>
      <w:r>
        <w:t xml:space="preserve">eſpēs </w:t>
      </w:r>
      <w:r w:rsidR="001F0515">
        <w:t>d</w:t>
      </w:r>
      <w:r>
        <w:t>une</w:t>
      </w:r>
    </w:p>
    <w:p w14:paraId="5E08EF2D" w14:textId="73630B5D" w:rsidR="00F047B6" w:rsidRDefault="00F047B6" w:rsidP="00F047B6">
      <w:r>
        <w:t xml:space="preserve">ptie ne </w:t>
      </w:r>
      <w:r w:rsidR="001F0515">
        <w:t>d</w:t>
      </w:r>
      <w:r>
        <w:t>aultre : mais</w:t>
      </w:r>
    </w:p>
    <w:p w14:paraId="17CC7DFF" w14:textId="5C2AE1C4" w:rsidR="00F047B6" w:rsidRDefault="00F047B6" w:rsidP="00F047B6">
      <w:r>
        <w:t xml:space="preserve">ſil y auoit </w:t>
      </w:r>
      <w:r w:rsidR="001F0515">
        <w:t>d</w:t>
      </w:r>
      <w:r>
        <w:t>efaultz ou</w:t>
      </w:r>
    </w:p>
    <w:p w14:paraId="1B0A61A7" w14:textId="77777777" w:rsidR="00F047B6" w:rsidRDefault="00F047B6" w:rsidP="00F047B6">
      <w:r>
        <w:t>delays ſans cauſe/il y</w:t>
      </w:r>
    </w:p>
    <w:p w14:paraId="7850F81D" w14:textId="47E0A41F" w:rsidR="00F047B6" w:rsidRDefault="00F047B6" w:rsidP="00F047B6">
      <w:r>
        <w:t xml:space="preserve">auroit </w:t>
      </w:r>
      <w:r w:rsidR="001F0515">
        <w:t>d</w:t>
      </w:r>
      <w:r>
        <w:t xml:space="preserve">eſpēs </w:t>
      </w:r>
      <w:r w:rsidR="001F0515">
        <w:t>d</w:t>
      </w:r>
      <w:r>
        <w:t xml:space="preserve">e la partie </w:t>
      </w:r>
      <w:r w:rsidR="001F0515">
        <w:t>d</w:t>
      </w:r>
      <w:r>
        <w:t>e cil ou la faulte ſeroit trou</w:t>
      </w:r>
    </w:p>
    <w:p w14:paraId="554B766E" w14:textId="77777777" w:rsidR="00F047B6" w:rsidRDefault="00F047B6" w:rsidP="00F047B6">
      <w:r>
        <w:t xml:space="preserve">uee. </w:t>
      </w:r>
      <w:r>
        <w:rPr>
          <w:rFonts w:ascii="Cambria Math" w:hAnsi="Cambria Math" w:cs="Cambria Math"/>
        </w:rPr>
        <w:t>ℂ</w:t>
      </w:r>
      <w:r>
        <w:t>Apɿes enſuit eu texte</w:t>
      </w:r>
    </w:p>
    <w:p w14:paraId="4B0B4A94" w14:textId="77777777" w:rsidR="00F047B6" w:rsidRDefault="00F047B6" w:rsidP="00F047B6"/>
    <w:p w14:paraId="0B38E9D5" w14:textId="77777777" w:rsidR="00F047B6" w:rsidRDefault="00F047B6" w:rsidP="00F047B6"/>
    <w:p w14:paraId="216F5098" w14:textId="77777777" w:rsidR="00F047B6" w:rsidRDefault="00F047B6" w:rsidP="00F047B6">
      <w:r>
        <w:t>vi</w:t>
      </w:r>
    </w:p>
    <w:p w14:paraId="4673A43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aulcun ſe plainct apɿes tel aſſeurement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D70D43C" w14:textId="2FD14610" w:rsidR="00F047B6" w:rsidRDefault="00F047B6" w:rsidP="00F047B6">
      <w:r>
        <w:t xml:space="preserve">foɿme.Je me plaing </w:t>
      </w:r>
      <w:r w:rsidR="001F0515">
        <w:t>d</w:t>
      </w:r>
      <w:r>
        <w:t>e P. qui puis les treues q̇l ma-</w:t>
      </w:r>
    </w:p>
    <w:p w14:paraId="4C8AE959" w14:textId="69ECB1FF" w:rsidR="00F047B6" w:rsidRDefault="00F047B6" w:rsidP="00F047B6">
      <w:r>
        <w:t xml:space="preserve">uoit </w:t>
      </w:r>
      <w:r w:rsidR="001F0515">
        <w:t>d</w:t>
      </w:r>
      <w:r>
        <w:t xml:space="preserve">onnees en court me aſſaillit en la paix </w:t>
      </w:r>
      <w:r w:rsidR="001F0515">
        <w:t>d</w:t>
      </w:r>
      <w:r>
        <w:t xml:space="preserve">e </w:t>
      </w:r>
      <w:r w:rsidR="001F0515">
        <w:t>d</w:t>
      </w:r>
      <w:r>
        <w:t>ieu et</w:t>
      </w:r>
    </w:p>
    <w:p w14:paraId="0826D639" w14:textId="3FFA7C2F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uc en felonnie / et me fi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ce ſang et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playe que</w:t>
      </w:r>
    </w:p>
    <w:p w14:paraId="54F508D8" w14:textId="77777777" w:rsidR="00F047B6" w:rsidRDefault="00F047B6" w:rsidP="00F047B6">
      <w:r>
        <w:t>ie mō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cy en pɿeſent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 Par ce texte appert la foɿ</w:t>
      </w:r>
    </w:p>
    <w:p w14:paraId="576132E4" w14:textId="333AC357" w:rsidR="00F047B6" w:rsidRDefault="00F047B6" w:rsidP="00F047B6">
      <w:r>
        <w:t xml:space="preserve">me </w:t>
      </w:r>
      <w:r w:rsidR="001F0515">
        <w:t>d</w:t>
      </w:r>
      <w:r>
        <w:t xml:space="preserve">e la clameur et plaincte q̇ on </w:t>
      </w:r>
      <w:r w:rsidR="001F0515">
        <w:t>d</w:t>
      </w:r>
      <w:r>
        <w:t>oibt faire en tel cas.</w:t>
      </w:r>
    </w:p>
    <w:p w14:paraId="46EA284C" w14:textId="77777777" w:rsidR="00F047B6" w:rsidRDefault="00F047B6" w:rsidP="00F047B6"/>
    <w:p w14:paraId="2018D2CA" w14:textId="77777777" w:rsidR="00F047B6" w:rsidRDefault="00F047B6" w:rsidP="00F047B6"/>
    <w:p w14:paraId="735B476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apɿes enſuit eu texte</w:t>
      </w:r>
    </w:p>
    <w:p w14:paraId="0FD01BB5" w14:textId="77777777" w:rsidR="00F047B6" w:rsidRDefault="00F047B6" w:rsidP="00F047B6">
      <w:r>
        <w:lastRenderedPageBreak/>
        <w:t>d</w:t>
      </w:r>
    </w:p>
    <w:p w14:paraId="3DC3B304" w14:textId="78C3E8B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q̄ en ſuyte </w:t>
      </w:r>
      <w:r w:rsidR="001F0515">
        <w:t>d</w:t>
      </w:r>
      <w:r>
        <w:t xml:space="preserve">e roberie et </w:t>
      </w:r>
      <w:r w:rsidR="001F0515">
        <w:t>d</w:t>
      </w:r>
      <w:r>
        <w:t>e tre-</w:t>
      </w:r>
    </w:p>
    <w:p w14:paraId="17B76624" w14:textId="00EC9DE2" w:rsidR="00F047B6" w:rsidRDefault="00F047B6" w:rsidP="00F047B6">
      <w:r>
        <w:t>ues en frainctes / ſe len ne ſcet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pays q̄</w:t>
      </w:r>
    </w:p>
    <w:p w14:paraId="71D623B4" w14:textId="705B1BE9" w:rsidR="00F047B6" w:rsidRDefault="00F047B6" w:rsidP="00F047B6">
      <w:r>
        <w:t xml:space="preserve">le haro fut crie:cil qui ſuyt encherra </w:t>
      </w:r>
      <w:r w:rsidR="001F0515">
        <w:t>d</w:t>
      </w:r>
      <w:r>
        <w:t xml:space="preserve">e ſa ſuyte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F24AC2C" w14:textId="37B8BC4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Par ce texte peut apparoir que en ſuyte </w:t>
      </w:r>
      <w:r w:rsidR="001F0515">
        <w:t>d</w:t>
      </w:r>
      <w:r>
        <w:t>e treues</w:t>
      </w:r>
    </w:p>
    <w:p w14:paraId="7CEDF084" w14:textId="77777777" w:rsidR="00F047B6" w:rsidRDefault="00F047B6" w:rsidP="00F047B6">
      <w:r>
        <w:t>enfrainctes cōuient quil y ait eu haro a ſang et a playe/</w:t>
      </w:r>
    </w:p>
    <w:p w14:paraId="4F3104AB" w14:textId="77777777" w:rsidR="00F047B6" w:rsidRDefault="00F047B6" w:rsidP="00F047B6">
      <w:r>
        <w:t>comme il appert par le paraphe pɿecedent/ainſi com-</w:t>
      </w:r>
    </w:p>
    <w:p w14:paraId="268CF2C2" w14:textId="77777777" w:rsidR="00F047B6" w:rsidRDefault="00F047B6" w:rsidP="00F047B6">
      <w:r>
        <w:t>me en roberie ou aultremēt : car aultremēt len nē pour-</w:t>
      </w:r>
    </w:p>
    <w:p w14:paraId="0849BFC4" w14:textId="31B1C08A" w:rsidR="00F047B6" w:rsidRDefault="00F047B6" w:rsidP="00F047B6">
      <w:r>
        <w:t>roit faire ſuyte par gage:et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eclaree eu cha-</w:t>
      </w:r>
    </w:p>
    <w:p w14:paraId="104E7A07" w14:textId="6FEDAACC" w:rsidR="00F047B6" w:rsidRDefault="00F047B6" w:rsidP="00F047B6">
      <w:r>
        <w:t xml:space="preserve">pitre pɿecedent 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par le texte</w:t>
      </w:r>
    </w:p>
    <w:p w14:paraId="2DAC1E62" w14:textId="2005CF31" w:rsidR="00F047B6" w:rsidRDefault="00F047B6" w:rsidP="00F047B6">
      <w:r>
        <w:t xml:space="preserve">qui met en la fin </w:t>
      </w:r>
      <w:r w:rsidR="001F0515">
        <w:t>d</w:t>
      </w:r>
      <w:r>
        <w:t>e ce chapitre</w:t>
      </w:r>
    </w:p>
    <w:p w14:paraId="3F166626" w14:textId="77777777" w:rsidR="00F047B6" w:rsidRDefault="00F047B6" w:rsidP="00F047B6"/>
    <w:p w14:paraId="5959A3C2" w14:textId="77777777" w:rsidR="00F047B6" w:rsidRDefault="00F047B6" w:rsidP="00F047B6"/>
    <w:p w14:paraId="5EEC2F27" w14:textId="77777777" w:rsidR="00F047B6" w:rsidRDefault="00F047B6" w:rsidP="00F047B6">
      <w:r>
        <w:t>e</w:t>
      </w:r>
    </w:p>
    <w:p w14:paraId="25D9D7A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auſſi ſil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 que le treues fu-</w:t>
      </w:r>
    </w:p>
    <w:p w14:paraId="31336F33" w14:textId="12AAEBD2" w:rsidR="00F047B6" w:rsidRDefault="00F047B6" w:rsidP="00F047B6">
      <w:r>
        <w:t xml:space="preserve">rent </w:t>
      </w:r>
      <w:r w:rsidR="001F0515">
        <w:t>d</w:t>
      </w:r>
      <w:r>
        <w:t xml:space="preserve">onnees / cil qui ſuyt encherra </w:t>
      </w:r>
      <w:r w:rsidR="001F0515">
        <w:t>d</w:t>
      </w:r>
      <w:r>
        <w:t xml:space="preserve">e ſa ſuyte </w:t>
      </w:r>
      <w:r>
        <w:rPr>
          <w:rFonts w:ascii="Segoe UI Symbol" w:hAnsi="Segoe UI Symbol" w:cs="Segoe UI Symbol"/>
        </w:rPr>
        <w:t>⁊</w:t>
      </w:r>
      <w:r>
        <w:t>c.Que</w:t>
      </w:r>
    </w:p>
    <w:p w14:paraId="1D3DB439" w14:textId="355D71F8" w:rsidR="00F047B6" w:rsidRDefault="00F047B6" w:rsidP="00F047B6">
      <w:r>
        <w:t xml:space="preserve">il conuient q̇l appaire </w:t>
      </w:r>
      <w:r w:rsidR="001F0515">
        <w:t>d</w:t>
      </w:r>
      <w:r>
        <w:t>es treues / ains que on en puiſ-</w:t>
      </w:r>
    </w:p>
    <w:p w14:paraId="6337A720" w14:textId="1BF442DA" w:rsidR="00F047B6" w:rsidRDefault="00F047B6" w:rsidP="00F047B6">
      <w:r>
        <w:t xml:space="preserve">ſe faire ſuyte/ainſi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69136E35" w14:textId="77777777" w:rsidR="00F047B6" w:rsidRDefault="00F047B6" w:rsidP="00F047B6"/>
    <w:p w14:paraId="2977E390" w14:textId="77777777" w:rsidR="00F047B6" w:rsidRDefault="00F047B6" w:rsidP="00F047B6"/>
    <w:p w14:paraId="7761CBE6" w14:textId="77777777" w:rsidR="00F047B6" w:rsidRDefault="00F047B6" w:rsidP="00F047B6">
      <w:r>
        <w:t>In textu ibi.</w:t>
      </w:r>
    </w:p>
    <w:p w14:paraId="7DD8266B" w14:textId="3C0930CE" w:rsidR="00F047B6" w:rsidRDefault="00F047B6" w:rsidP="00F047B6">
      <w:r>
        <w:t xml:space="preserve">De ſuyte </w:t>
      </w:r>
      <w:r w:rsidR="001F0515">
        <w:t>d</w:t>
      </w:r>
      <w:r>
        <w:t>e treues.</w:t>
      </w:r>
    </w:p>
    <w:p w14:paraId="6846DE6A" w14:textId="77777777" w:rsidR="00F047B6" w:rsidRDefault="00F047B6" w:rsidP="00F047B6">
      <w:r>
        <w:t>I</w:t>
      </w:r>
    </w:p>
    <w:p w14:paraId="01CF78FB" w14:textId="6D460DB4" w:rsidR="00F047B6" w:rsidRDefault="00F047B6" w:rsidP="00F047B6">
      <w:r>
        <w:t>A</w:t>
      </w:r>
      <w:r w:rsidR="001F0515">
        <w:t>dd</w:t>
      </w:r>
      <w:r>
        <w:t>itio.</w:t>
      </w:r>
    </w:p>
    <w:p w14:paraId="0F60DAF3" w14:textId="77777777" w:rsidR="00F047B6" w:rsidRDefault="00F047B6" w:rsidP="00F047B6">
      <w:r>
        <w:t xml:space="preserve">Treuge inuente ſunt vt in pace populus viuat </w:t>
      </w:r>
      <w:r>
        <w:rPr>
          <w:rFonts w:ascii="Segoe UI Symbol" w:hAnsi="Segoe UI Symbol" w:cs="Segoe UI Symbol"/>
        </w:rPr>
        <w:t>⁊</w:t>
      </w:r>
    </w:p>
    <w:p w14:paraId="11BC64BD" w14:textId="77777777" w:rsidR="00F047B6" w:rsidRDefault="00F047B6" w:rsidP="00F047B6">
      <w:r>
        <w:t>ne potentioɿes oppɿimāt impotentes.l.illicitas</w:t>
      </w:r>
    </w:p>
    <w:p w14:paraId="03716395" w14:textId="1069C249" w:rsidR="00F047B6" w:rsidRDefault="00F047B6" w:rsidP="00F047B6">
      <w:r>
        <w:t xml:space="preserve">.§.ne potentioɿes.ff.de offi.pɿeſid.de qua per </w:t>
      </w:r>
      <w:r w:rsidR="001F0515">
        <w:t>d</w:t>
      </w:r>
      <w:r>
        <w:t>oct.in.l.</w:t>
      </w:r>
      <w:r w:rsidR="001F0515">
        <w:t>d</w:t>
      </w:r>
      <w:r>
        <w:t>enucia-</w:t>
      </w:r>
    </w:p>
    <w:p w14:paraId="3005F218" w14:textId="77777777" w:rsidR="00F047B6" w:rsidRDefault="00F047B6" w:rsidP="00F047B6">
      <w:r>
        <w:t>mus.C.de hiis q̇ ad eccleſ.confus. Bar.in.l.ſanctu.ff.de re.diui-</w:t>
      </w:r>
    </w:p>
    <w:p w14:paraId="6F254793" w14:textId="2CFED1A0" w:rsidR="00F047B6" w:rsidRDefault="00F047B6" w:rsidP="00F047B6">
      <w:r>
        <w:t xml:space="preserve">ſio.Inno.in.c.j.infi.glo.mag. </w:t>
      </w:r>
      <w:r w:rsidR="001F0515">
        <w:t>d</w:t>
      </w:r>
      <w:r>
        <w:t>e offi.deleg.deciſio.capel. tholo.</w:t>
      </w:r>
    </w:p>
    <w:p w14:paraId="0437CFD6" w14:textId="77777777" w:rsidR="00F047B6" w:rsidRDefault="00F047B6" w:rsidP="00F047B6">
      <w:r>
        <w:t>d.cccclxxxix.</w:t>
      </w:r>
      <w:r>
        <w:rPr>
          <w:rFonts w:ascii="Segoe UI Symbol" w:hAnsi="Segoe UI Symbol" w:cs="Segoe UI Symbol"/>
        </w:rPr>
        <w:t>⁊</w:t>
      </w:r>
      <w:r>
        <w:t xml:space="preserve"> ibi Stepha.auffre.in addi.gnaliter q̇ timet graua</w:t>
      </w:r>
    </w:p>
    <w:p w14:paraId="6C2CFAEA" w14:textId="77777777" w:rsidR="00F047B6" w:rsidRDefault="00F047B6" w:rsidP="00F047B6">
      <w:r>
        <w:t>ri ex facto alieno pōt iploɿare officiu iudicis / vt ante factu iudex</w:t>
      </w:r>
    </w:p>
    <w:p w14:paraId="14A2C95D" w14:textId="77777777" w:rsidR="00F047B6" w:rsidRDefault="00F047B6" w:rsidP="00F047B6"/>
    <w:p w14:paraId="4413AD0E" w14:textId="77777777" w:rsidR="00F047B6" w:rsidRDefault="00F047B6" w:rsidP="00F047B6"/>
    <w:p w14:paraId="41E2DBBC" w14:textId="77777777" w:rsidR="00F047B6" w:rsidRDefault="00F047B6" w:rsidP="00F047B6">
      <w:r>
        <w:t>inhibeat etiā in ciuili.l.ſi pater.i fi.</w:t>
      </w:r>
      <w:r>
        <w:rPr>
          <w:rFonts w:ascii="Segoe UI Symbol" w:hAnsi="Segoe UI Symbol" w:cs="Segoe UI Symbol"/>
        </w:rPr>
        <w:t>⁊</w:t>
      </w:r>
      <w:r>
        <w:t xml:space="preserve"> ibi Bal. C.qui bo.ced.poſſ.</w:t>
      </w:r>
    </w:p>
    <w:p w14:paraId="3714997C" w14:textId="77777777" w:rsidR="00F047B6" w:rsidRDefault="00F047B6" w:rsidP="00F047B6">
      <w:r>
        <w:t>vbi idē Bal.dicit alibi in iure non repiri it a expɿeſſū.Et  iudex</w:t>
      </w:r>
    </w:p>
    <w:p w14:paraId="2C50E9E3" w14:textId="505DCB42" w:rsidR="00F047B6" w:rsidRDefault="00F047B6" w:rsidP="00F047B6">
      <w:r>
        <w:t xml:space="preserve">ante factum </w:t>
      </w:r>
      <w:r w:rsidR="001F0515">
        <w:t>d</w:t>
      </w:r>
      <w:r>
        <w:t>ebeat obuiare ne iniuria fiat.tenet Fely.in rub.de</w:t>
      </w:r>
    </w:p>
    <w:p w14:paraId="37297A03" w14:textId="20D20629" w:rsidR="00F047B6" w:rsidRDefault="00F047B6" w:rsidP="00F047B6">
      <w:r>
        <w:t>treu.</w:t>
      </w:r>
      <w:r>
        <w:rPr>
          <w:rFonts w:ascii="Segoe UI Symbol" w:hAnsi="Segoe UI Symbol" w:cs="Segoe UI Symbol"/>
        </w:rPr>
        <w:t>⁊</w:t>
      </w:r>
      <w:r>
        <w:t xml:space="preserve"> pace.j.col.po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Bal.in l.j.§.quies.ff.</w:t>
      </w:r>
      <w:r w:rsidR="001F0515">
        <w:t>d</w:t>
      </w:r>
      <w:r>
        <w:t>e offi.p̄fect.vib.Et</w:t>
      </w:r>
    </w:p>
    <w:p w14:paraId="4D3AA90B" w14:textId="0B2FD27D" w:rsidR="00F047B6" w:rsidRDefault="00F047B6" w:rsidP="00F047B6">
      <w:r>
        <w:t xml:space="preserve">dantur treuge </w:t>
      </w:r>
      <w:r w:rsidR="001F0515">
        <w:t>d</w:t>
      </w:r>
      <w:r>
        <w:t xml:space="preserve">e perſona ad perſonā ſpecialiter </w:t>
      </w:r>
      <w:r>
        <w:rPr>
          <w:rFonts w:ascii="Segoe UI Symbol" w:hAnsi="Segoe UI Symbol" w:cs="Segoe UI Symbol"/>
        </w:rPr>
        <w:t>⁊</w:t>
      </w:r>
      <w:r>
        <w:t xml:space="preserve"> cū iuramento</w:t>
      </w:r>
    </w:p>
    <w:p w14:paraId="5E73F0AC" w14:textId="77777777" w:rsidR="00F047B6" w:rsidRDefault="00F047B6" w:rsidP="00F047B6">
      <w:r>
        <w:t>ſecundum Jo.ferrault in tract.inſignioɿū coɿone francie.xvi.iu-</w:t>
      </w:r>
    </w:p>
    <w:p w14:paraId="20E4E2FC" w14:textId="641F12A9" w:rsidR="00F047B6" w:rsidRDefault="00F047B6" w:rsidP="00F047B6">
      <w:r>
        <w:t xml:space="preserve">re alle.Albe.de roſa.in </w:t>
      </w:r>
      <w:r w:rsidR="001F0515">
        <w:t>d</w:t>
      </w:r>
    </w:p>
    <w:p w14:paraId="07E491A0" w14:textId="77777777" w:rsidR="00F047B6" w:rsidRDefault="00F047B6" w:rsidP="00F047B6">
      <w:r>
        <w:t>.§. ne potentioɿes / facit</w:t>
      </w:r>
    </w:p>
    <w:p w14:paraId="66B363D1" w14:textId="219E38F0" w:rsidR="00F047B6" w:rsidRDefault="00F047B6" w:rsidP="00F047B6">
      <w:r>
        <w:t>tex. in auten.</w:t>
      </w:r>
      <w:r w:rsidR="001F0515">
        <w:t>d</w:t>
      </w:r>
      <w:r>
        <w:t>e mona .§.</w:t>
      </w:r>
    </w:p>
    <w:p w14:paraId="0B0927B7" w14:textId="77777777" w:rsidR="00F047B6" w:rsidRDefault="00F047B6" w:rsidP="00F047B6">
      <w:r>
        <w:t>ſi vero intra triduum/ibi</w:t>
      </w:r>
    </w:p>
    <w:p w14:paraId="79454256" w14:textId="367EAD6F" w:rsidR="00F047B6" w:rsidRDefault="001F0515" w:rsidP="00F047B6">
      <w:r>
        <w:t>d</w:t>
      </w:r>
      <w:r w:rsidR="00F047B6">
        <w:t>ebere iurare p nichil ma</w:t>
      </w:r>
    </w:p>
    <w:p w14:paraId="710ED98C" w14:textId="77777777" w:rsidR="00F047B6" w:rsidRDefault="00F047B6" w:rsidP="00F047B6">
      <w:r>
        <w:lastRenderedPageBreak/>
        <w:t>li faciet / colla.j. tenet Jo-</w:t>
      </w:r>
    </w:p>
    <w:p w14:paraId="61BCB6E2" w14:textId="77777777" w:rsidR="00F047B6" w:rsidRDefault="00F047B6" w:rsidP="00F047B6">
      <w:r>
        <w:t>an.fab.in.§.po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quod m-</w:t>
      </w:r>
    </w:p>
    <w:p w14:paraId="1FC0F30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i.de fide.heredi.Jaco.</w:t>
      </w:r>
    </w:p>
    <w:p w14:paraId="48379E0B" w14:textId="77777777" w:rsidR="00F047B6" w:rsidRDefault="00F047B6" w:rsidP="00F047B6">
      <w:r>
        <w:t>Rebuffi.li.ab hiis.ij.col.</w:t>
      </w:r>
    </w:p>
    <w:p w14:paraId="18B6F1AD" w14:textId="345AC0B8" w:rsidR="00F047B6" w:rsidRDefault="00F047B6" w:rsidP="00F047B6">
      <w:r>
        <w:t xml:space="preserve">de nauicul.lib.xj.C.Et </w:t>
      </w:r>
      <w:r w:rsidR="001F0515">
        <w:t>d</w:t>
      </w:r>
      <w:r>
        <w:t>a</w:t>
      </w:r>
    </w:p>
    <w:p w14:paraId="3D623FFB" w14:textId="77777777" w:rsidR="00F047B6" w:rsidRDefault="00F047B6" w:rsidP="00F047B6">
      <w:r>
        <w:t>tur treuga pɿo omni iure</w:t>
      </w:r>
    </w:p>
    <w:p w14:paraId="7D3D5A9E" w14:textId="77777777" w:rsidR="00F047B6" w:rsidRDefault="00F047B6" w:rsidP="00F047B6">
      <w:r>
        <w:t>ſiue coɿpoɿali / ſiue incoɿ-</w:t>
      </w:r>
    </w:p>
    <w:p w14:paraId="35CA68D1" w14:textId="77777777" w:rsidR="00F047B6" w:rsidRDefault="00F047B6" w:rsidP="00F047B6">
      <w:r>
        <w:t>poɿali ſecundu eundē Re-</w:t>
      </w:r>
    </w:p>
    <w:p w14:paraId="3123F8DC" w14:textId="53356EE0" w:rsidR="00F047B6" w:rsidRDefault="00F047B6" w:rsidP="00F047B6">
      <w:r>
        <w:t xml:space="preserve">buffi.in </w:t>
      </w:r>
      <w:r w:rsidR="001F0515">
        <w:t>d</w:t>
      </w:r>
      <w:r>
        <w:t>.l.ab hiis / vbi</w:t>
      </w:r>
    </w:p>
    <w:p w14:paraId="4C0EEF15" w14:textId="39DD570E" w:rsidR="00F047B6" w:rsidRDefault="00F047B6" w:rsidP="00F047B6">
      <w:r>
        <w:t xml:space="preserve">etiā </w:t>
      </w:r>
      <w:r w:rsidR="001F0515">
        <w:t>d</w:t>
      </w:r>
      <w:r>
        <w:t>icit  ceditur per-</w:t>
      </w:r>
    </w:p>
    <w:p w14:paraId="73F6C654" w14:textId="77777777" w:rsidR="00F047B6" w:rsidRDefault="00F047B6" w:rsidP="00F047B6">
      <w:r>
        <w:t xml:space="preserve">ſone </w:t>
      </w:r>
      <w:r>
        <w:rPr>
          <w:rFonts w:ascii="Segoe UI Symbol" w:hAnsi="Segoe UI Symbol" w:cs="Segoe UI Symbol"/>
        </w:rPr>
        <w:t>⁊</w:t>
      </w:r>
      <w:r>
        <w:t xml:space="preserve"> bonis art.in auten.</w:t>
      </w:r>
    </w:p>
    <w:p w14:paraId="5D236C37" w14:textId="68D66B89" w:rsidR="00F047B6" w:rsidRDefault="001F0515" w:rsidP="00F047B6">
      <w:r>
        <w:t>d</w:t>
      </w:r>
      <w:r w:rsidR="00F047B6">
        <w:t>e mona.§.ill quocz.col.</w:t>
      </w:r>
    </w:p>
    <w:p w14:paraId="32FB62CE" w14:textId="77777777" w:rsidR="00F047B6" w:rsidRDefault="00F047B6" w:rsidP="00F047B6">
      <w:r>
        <w:t>j.</w:t>
      </w:r>
      <w:r>
        <w:rPr>
          <w:rFonts w:ascii="Segoe UI Symbol" w:hAnsi="Segoe UI Symbol" w:cs="Segoe UI Symbol"/>
        </w:rPr>
        <w:t>⁊</w:t>
      </w:r>
      <w:r>
        <w:t>.I.ij.§.fi.ff.de adopt.</w:t>
      </w:r>
    </w:p>
    <w:p w14:paraId="710A5718" w14:textId="77777777" w:rsidR="00F047B6" w:rsidRDefault="00F047B6" w:rsidP="00F047B6">
      <w:r>
        <w:t>placet.C. ſacroſ. eccle.l.</w:t>
      </w:r>
    </w:p>
    <w:p w14:paraId="34BC20E4" w14:textId="77777777" w:rsidR="00F047B6" w:rsidRDefault="00F047B6" w:rsidP="00F047B6">
      <w:r>
        <w:t>medicos.de ꝓfeſſ.et med.</w:t>
      </w:r>
    </w:p>
    <w:p w14:paraId="30469755" w14:textId="5EC3DE2B" w:rsidR="00F047B6" w:rsidRDefault="00F047B6" w:rsidP="00F047B6">
      <w:r>
        <w:t xml:space="preserve">li.xj. C.Itē hi/ qui ſunt </w:t>
      </w:r>
      <w:r w:rsidR="001F0515">
        <w:t>d</w:t>
      </w:r>
      <w:r>
        <w:t>e</w:t>
      </w:r>
    </w:p>
    <w:p w14:paraId="1F285CD1" w14:textId="77777777" w:rsidR="00F047B6" w:rsidRDefault="00F047B6" w:rsidP="00F047B6">
      <w:r>
        <w:t>familia in treuga cōpɿehē</w:t>
      </w:r>
    </w:p>
    <w:p w14:paraId="6A7D7598" w14:textId="77777777" w:rsidR="00F047B6" w:rsidRDefault="00F047B6" w:rsidP="00F047B6">
      <w:r>
        <w:t>duntur ſecundum Jo.fab.</w:t>
      </w:r>
    </w:p>
    <w:p w14:paraId="6A1546D8" w14:textId="74453E47" w:rsidR="00F047B6" w:rsidRDefault="00F047B6" w:rsidP="00F047B6">
      <w:r>
        <w:t xml:space="preserve">in </w:t>
      </w:r>
      <w:r w:rsidR="001F0515">
        <w:t>d</w:t>
      </w:r>
      <w:r>
        <w:t>.l.denunciamus art.l.</w:t>
      </w:r>
    </w:p>
    <w:p w14:paraId="4D4BCB9F" w14:textId="1C2B1AE9" w:rsidR="00F047B6" w:rsidRDefault="00F047B6" w:rsidP="00F047B6">
      <w:r>
        <w:t>ij.</w:t>
      </w:r>
      <w:r>
        <w:rPr>
          <w:rFonts w:ascii="Segoe UI Symbol" w:hAnsi="Segoe UI Symbol" w:cs="Segoe UI Symbol"/>
        </w:rPr>
        <w:t>⁊</w:t>
      </w:r>
      <w:r>
        <w:t xml:space="preserve"> l.plenū.ff.</w:t>
      </w:r>
      <w:r w:rsidR="001F0515">
        <w:t>d</w:t>
      </w:r>
      <w:r>
        <w:t xml:space="preserve">e vſu </w:t>
      </w:r>
      <w:r>
        <w:rPr>
          <w:rFonts w:ascii="Segoe UI Symbol" w:hAnsi="Segoe UI Symbol" w:cs="Segoe UI Symbol"/>
        </w:rPr>
        <w:t>⁊</w:t>
      </w:r>
      <w:r>
        <w:t xml:space="preserve"> ha-</w:t>
      </w:r>
    </w:p>
    <w:p w14:paraId="6FCF75F7" w14:textId="62C16818" w:rsidR="00F047B6" w:rsidRDefault="00F047B6" w:rsidP="00F047B6">
      <w:r>
        <w:t xml:space="preserve">bita.querit idē Fab.in </w:t>
      </w:r>
      <w:r w:rsidR="001F0515">
        <w:t>d</w:t>
      </w:r>
      <w:r>
        <w:t>.</w:t>
      </w:r>
    </w:p>
    <w:p w14:paraId="04ED7175" w14:textId="77777777" w:rsidR="00F047B6" w:rsidRDefault="00F047B6" w:rsidP="00F047B6">
      <w:r>
        <w:t>l.denunciamus quid ſi aſ-</w:t>
      </w:r>
    </w:p>
    <w:p w14:paraId="24263833" w14:textId="77777777" w:rsidR="00F047B6" w:rsidRDefault="00F047B6" w:rsidP="00F047B6">
      <w:r>
        <w:t>ſecurās cucurbitat vel co</w:t>
      </w:r>
    </w:p>
    <w:p w14:paraId="6946B3D2" w14:textId="77777777" w:rsidR="00F047B6" w:rsidRDefault="00F047B6" w:rsidP="00F047B6">
      <w:r>
        <w:t>gnouit vxoɿē vel filiā aut</w:t>
      </w:r>
    </w:p>
    <w:p w14:paraId="586D8170" w14:textId="5227F261" w:rsidR="00F047B6" w:rsidRDefault="00F047B6" w:rsidP="00F047B6">
      <w:r>
        <w:t xml:space="preserve">ſoɿoɿem aſſecurati et </w:t>
      </w:r>
      <w:r w:rsidR="001F0515">
        <w:t>d</w:t>
      </w:r>
      <w:r>
        <w:t>icit</w:t>
      </w:r>
    </w:p>
    <w:p w14:paraId="7C0B9314" w14:textId="77777777" w:rsidR="00F047B6" w:rsidRDefault="00F047B6" w:rsidP="00F047B6">
      <w:r>
        <w:t> vf ſecuritas/ ſiue treu-</w:t>
      </w:r>
    </w:p>
    <w:p w14:paraId="63166DF5" w14:textId="77777777" w:rsidR="00F047B6" w:rsidRDefault="00F047B6" w:rsidP="00F047B6">
      <w:r>
        <w:t>ga rupta ar. c. fru</w:t>
      </w:r>
      <w:r>
        <w:rPr>
          <w:rFonts w:ascii="Arial Unicode MS" w:eastAsia="Arial Unicode MS" w:hAnsi="Arial Unicode MS" w:cs="Arial Unicode MS" w:hint="eastAsia"/>
        </w:rPr>
        <w:t>ﬅ</w:t>
      </w:r>
      <w:r>
        <w:t>ra. de</w:t>
      </w:r>
    </w:p>
    <w:p w14:paraId="6E854E68" w14:textId="77777777" w:rsidR="00F047B6" w:rsidRDefault="00F047B6" w:rsidP="00F047B6">
      <w:r>
        <w:t>regu.iu.lib.vi.nec excuſat</w:t>
      </w:r>
    </w:p>
    <w:p w14:paraId="0B1DD608" w14:textId="77777777" w:rsidR="00F047B6" w:rsidRDefault="00F047B6" w:rsidP="00F047B6">
      <w:r>
        <w:t>cōſenſus.l.raptoɿes.C.de</w:t>
      </w:r>
    </w:p>
    <w:p w14:paraId="12A8BA44" w14:textId="145F4B8D" w:rsidR="00F047B6" w:rsidRDefault="00F047B6" w:rsidP="00F047B6">
      <w:r>
        <w:t>raptu virgi.l.j.ff.</w:t>
      </w:r>
      <w:r w:rsidR="001F0515">
        <w:t>d</w:t>
      </w:r>
      <w:r>
        <w:t>e iure-</w:t>
      </w:r>
    </w:p>
    <w:p w14:paraId="6DFE6F82" w14:textId="48A1FCA4" w:rsidR="00F047B6" w:rsidRDefault="00F047B6" w:rsidP="00F047B6">
      <w:r>
        <w:t>iur.c.contigit.</w:t>
      </w:r>
      <w:r w:rsidR="001F0515">
        <w:t>d</w:t>
      </w:r>
      <w:r>
        <w:t>e ſentē.ex.</w:t>
      </w:r>
    </w:p>
    <w:p w14:paraId="5508BFE4" w14:textId="77777777" w:rsidR="00F047B6" w:rsidRDefault="00F047B6" w:rsidP="00F047B6">
      <w:r>
        <w:t>cō.querit Guil.de cug.in</w:t>
      </w:r>
    </w:p>
    <w:p w14:paraId="4BB67CCC" w14:textId="2D7568FA" w:rsidR="00F047B6" w:rsidRDefault="001F0515" w:rsidP="00F047B6">
      <w:r>
        <w:t>d</w:t>
      </w:r>
      <w:r w:rsidR="00F047B6">
        <w:t>.l.</w:t>
      </w:r>
      <w:r>
        <w:t>d</w:t>
      </w:r>
      <w:r w:rsidR="00F047B6">
        <w:t>enuciamus an ex ver</w:t>
      </w:r>
    </w:p>
    <w:p w14:paraId="32DE7853" w14:textId="6A0A8B29" w:rsidR="00F047B6" w:rsidRDefault="00F047B6" w:rsidP="00F047B6">
      <w:r>
        <w:t xml:space="preserve">bis iniurioſis </w:t>
      </w:r>
      <w:r w:rsidR="001F0515">
        <w:t>d</w:t>
      </w:r>
      <w:r>
        <w:t>icat treu</w:t>
      </w:r>
    </w:p>
    <w:p w14:paraId="1BBAD64E" w14:textId="77777777" w:rsidR="00F047B6" w:rsidRDefault="00F047B6" w:rsidP="00F047B6">
      <w:r>
        <w:t>ga rupta.Et pɿimo arguit</w:t>
      </w:r>
    </w:p>
    <w:p w14:paraId="69BC331E" w14:textId="06AB98CE" w:rsidR="00F047B6" w:rsidRDefault="00F047B6" w:rsidP="00F047B6">
      <w:r>
        <w:t xml:space="preserve">c ſic/dɿ ſic punitur qui </w:t>
      </w:r>
      <w:r w:rsidR="001F0515">
        <w:t>d</w:t>
      </w:r>
      <w:r>
        <w:t>i-</w:t>
      </w:r>
    </w:p>
    <w:p w14:paraId="7401FC5B" w14:textId="437768A9" w:rsidR="00F047B6" w:rsidRDefault="00F047B6" w:rsidP="00F047B6">
      <w:r>
        <w:t>cit iniurias ſicut qui facit.l.item apud.ō.generaliter.ff.</w:t>
      </w:r>
      <w:r w:rsidR="001F0515">
        <w:t>d</w:t>
      </w:r>
      <w:r>
        <w:t>e iniur.</w:t>
      </w:r>
    </w:p>
    <w:p w14:paraId="0B3B35EF" w14:textId="77777777" w:rsidR="00F047B6" w:rsidRDefault="00F047B6" w:rsidP="00F047B6">
      <w:r>
        <w:t xml:space="preserve">Item nō refert an verbis vel factis </w:t>
      </w:r>
      <w:r>
        <w:rPr>
          <w:rFonts w:ascii="Segoe UI Symbol" w:hAnsi="Segoe UI Symbol" w:cs="Segoe UI Symbol"/>
        </w:rPr>
        <w:t>⁊</w:t>
      </w:r>
      <w:r>
        <w:t>c.l.de quibs.ff.de legib.atē</w:t>
      </w:r>
    </w:p>
    <w:p w14:paraId="7990C380" w14:textId="5A5EC749" w:rsidR="00F047B6" w:rsidRDefault="00F047B6" w:rsidP="00F047B6">
      <w:r>
        <w:t xml:space="preserve">conuitiu </w:t>
      </w:r>
      <w:r w:rsidR="001F0515">
        <w:t>d</w:t>
      </w:r>
      <w:r>
        <w:t>icitur iniuria.d.l.item apud.§.ii.nec refert gacimouū</w:t>
      </w:r>
    </w:p>
    <w:p w14:paraId="41A8EFC0" w14:textId="035CBF2D" w:rsidR="00F047B6" w:rsidRDefault="00F047B6" w:rsidP="00F047B6">
      <w:r>
        <w:t xml:space="preserve">fiat </w:t>
      </w:r>
      <w:r w:rsidR="001F0515">
        <w:t>d</w:t>
      </w:r>
      <w:r>
        <w:t>umodo fiat.l.fier i.ff.</w:t>
      </w:r>
      <w:r w:rsidR="001F0515">
        <w:t>d</w:t>
      </w:r>
      <w:r>
        <w:t xml:space="preserve">e leg.iij.l.ſi </w:t>
      </w:r>
      <w:r w:rsidR="001F0515">
        <w:t>d</w:t>
      </w:r>
      <w:r>
        <w:t>uobus.ō.f.ff.caum.te-</w:t>
      </w:r>
    </w:p>
    <w:p w14:paraId="0902621C" w14:textId="0E38CA5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a.aper. Contrarium tn cōcludit idē </w:t>
      </w:r>
      <w:r w:rsidR="001F0515">
        <w:t>d</w:t>
      </w:r>
      <w:r>
        <w:t xml:space="preserve">e cug.in </w:t>
      </w:r>
      <w:r w:rsidR="001F0515">
        <w:t>d</w:t>
      </w:r>
      <w:r>
        <w:t>.l.denunciam-</w:t>
      </w:r>
    </w:p>
    <w:p w14:paraId="3B7A78FB" w14:textId="77777777" w:rsidR="00F047B6" w:rsidRDefault="00F047B6" w:rsidP="00F047B6">
      <w:r>
        <w:t>ɿ non frangitur treuga verbo ſieut nec furtum commitiitur.l.fi.</w:t>
      </w:r>
    </w:p>
    <w:p w14:paraId="6480007C" w14:textId="77777777" w:rsidR="00F047B6" w:rsidRDefault="00F047B6" w:rsidP="00F047B6">
      <w:r>
        <w:t>quis vxoɿi.§.ne.ff.de furt.</w:t>
      </w:r>
      <w:r>
        <w:rPr>
          <w:rFonts w:ascii="Segoe UI Symbol" w:hAnsi="Segoe UI Symbol" w:cs="Segoe UI Symbol"/>
        </w:rPr>
        <w:t>⁊</w:t>
      </w:r>
      <w:r>
        <w:t xml:space="preserve">  a verbis ſecuritatis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</w:t>
      </w:r>
    </w:p>
    <w:p w14:paraId="1D9F83F1" w14:textId="7D6A950F" w:rsidR="00F047B6" w:rsidRDefault="00F047B6" w:rsidP="00F047B6">
      <w:r>
        <w:t>cedendum.l.non aliter.ff.</w:t>
      </w:r>
      <w:r w:rsidR="001F0515">
        <w:t>d</w:t>
      </w:r>
      <w:r>
        <w:t>e leg.iij.</w:t>
      </w:r>
      <w:r>
        <w:rPr>
          <w:rFonts w:ascii="Segoe UI Symbol" w:hAnsi="Segoe UI Symbol" w:cs="Segoe UI Symbol"/>
        </w:rPr>
        <w:t>⁊</w:t>
      </w:r>
      <w:r>
        <w:t xml:space="preserve"> pɿobatur ſic:vaſſallus q̇ in-</w:t>
      </w:r>
    </w:p>
    <w:p w14:paraId="0B9587CD" w14:textId="0854C600" w:rsidR="00F047B6" w:rsidRDefault="00F047B6" w:rsidP="00F047B6">
      <w:r>
        <w:lastRenderedPageBreak/>
        <w:t xml:space="preserve">geſſit manus impias in </w:t>
      </w:r>
      <w:r w:rsidR="001F0515">
        <w:t>d</w:t>
      </w:r>
      <w:r>
        <w:t>ominum perdit feudū .§.poɿro.in tiiu.</w:t>
      </w:r>
    </w:p>
    <w:p w14:paraId="02876F62" w14:textId="0AE0722D" w:rsidR="00F047B6" w:rsidRDefault="00F047B6" w:rsidP="00F047B6">
      <w:r>
        <w:t xml:space="preserve">quib.mod.feud.amit.Si autem </w:t>
      </w:r>
      <w:r w:rsidR="001F0515">
        <w:t>d</w:t>
      </w:r>
      <w:r>
        <w:t xml:space="preserve">ixit </w:t>
      </w:r>
      <w:r w:rsidR="001F0515">
        <w:t>d</w:t>
      </w:r>
      <w:r>
        <w:t>omino iniurias ſoimmou</w:t>
      </w:r>
    </w:p>
    <w:p w14:paraId="20C8C703" w14:textId="2065FF54" w:rsidR="00F047B6" w:rsidRDefault="00F047B6" w:rsidP="00F047B6">
      <w:r>
        <w:t>do non perdit feudum in.§.ſi vero.in titu.</w:t>
      </w:r>
      <w:r w:rsidR="001F0515">
        <w:t>d</w:t>
      </w:r>
      <w:r>
        <w:t>e cap. qui cur.dimi-</w:t>
      </w:r>
    </w:p>
    <w:p w14:paraId="518791B6" w14:textId="327F5EB9" w:rsidR="00F047B6" w:rsidRDefault="00F047B6" w:rsidP="00F047B6">
      <w:r>
        <w:t xml:space="preserve">ſit.ideo verba non ſufficerent quod intelligit idem </w:t>
      </w:r>
      <w:r w:rsidR="001F0515">
        <w:t>d</w:t>
      </w:r>
      <w:r>
        <w:t>e Cug.ni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8EDD8DE" w14:textId="77777777" w:rsidR="00F047B6" w:rsidRDefault="00F047B6" w:rsidP="00F047B6">
      <w:r>
        <w:t>ſuum poſſe fecerit quo factum adimpleret ar. l. qui ea mente.ff.</w:t>
      </w:r>
    </w:p>
    <w:p w14:paraId="37A5B01D" w14:textId="208052B7" w:rsidR="00F047B6" w:rsidRDefault="00F047B6" w:rsidP="00F047B6">
      <w:r>
        <w:t xml:space="preserve">de furt. vide ample p eundem </w:t>
      </w:r>
      <w:r w:rsidR="001F0515">
        <w:t>d</w:t>
      </w:r>
      <w:r>
        <w:t xml:space="preserve">e Cug.in </w:t>
      </w:r>
      <w:r w:rsidR="001F0515">
        <w:t>d</w:t>
      </w:r>
      <w:r>
        <w:t>.l.denunciamus que</w:t>
      </w:r>
    </w:p>
    <w:p w14:paraId="6A621EDA" w14:textId="77777777" w:rsidR="00F047B6" w:rsidRDefault="00F047B6" w:rsidP="00F047B6">
      <w:r>
        <w:t>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lecturā/ſed reperies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tiact.Jo.rey.in compɿeheu</w:t>
      </w:r>
    </w:p>
    <w:p w14:paraId="514674A0" w14:textId="61C7F2B4" w:rsidR="00F047B6" w:rsidRDefault="00F047B6" w:rsidP="00F047B6">
      <w:r>
        <w:t>feudali.</w:t>
      </w:r>
      <w:r>
        <w:rPr>
          <w:rFonts w:ascii="Segoe UI Symbol" w:hAnsi="Segoe UI Symbol" w:cs="Segoe UI Symbol"/>
        </w:rPr>
        <w:t>⁊</w:t>
      </w:r>
      <w:r>
        <w:t xml:space="preserve"> ibidē  quatuoɿ </w:t>
      </w:r>
      <w:r w:rsidR="001F0515">
        <w:t>d</w:t>
      </w:r>
      <w:r>
        <w:t>ebent inſpici in ſecuritate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anda</w:t>
      </w:r>
    </w:p>
    <w:p w14:paraId="16F4F964" w14:textId="5391D19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multa alia notatu </w:t>
      </w:r>
      <w:r w:rsidR="001F0515">
        <w:t>d</w:t>
      </w:r>
      <w:r>
        <w:t>igna.Pena autē frangentis treugam ſecū-</w:t>
      </w:r>
    </w:p>
    <w:p w14:paraId="4F102DF2" w14:textId="2A338454" w:rsidR="00F047B6" w:rsidRDefault="00F047B6" w:rsidP="00F047B6">
      <w:r>
        <w:t xml:space="preserve">dum Jo.fab.in </w:t>
      </w:r>
      <w:r w:rsidR="001F0515">
        <w:t>d</w:t>
      </w:r>
      <w:r>
        <w:t>.l.</w:t>
      </w:r>
      <w:r w:rsidR="001F0515">
        <w:t>d</w:t>
      </w:r>
      <w:r>
        <w:t>enunciamus e</w:t>
      </w:r>
      <w:r>
        <w:rPr>
          <w:rFonts w:ascii="Arial Unicode MS" w:eastAsia="Arial Unicode MS" w:hAnsi="Arial Unicode MS" w:cs="Arial Unicode MS" w:hint="eastAsia"/>
        </w:rPr>
        <w:t>ﬅ</w:t>
      </w:r>
      <w:r>
        <w:t>.l.iul.maie</w:t>
      </w:r>
      <w:r>
        <w:rPr>
          <w:rFonts w:ascii="Arial Unicode MS" w:eastAsia="Arial Unicode MS" w:hAnsi="Arial Unicode MS" w:cs="Arial Unicode MS" w:hint="eastAsia"/>
        </w:rPr>
        <w:t>ﬅ</w:t>
      </w:r>
      <w:r>
        <w:t>.per.l.j.C.eo.ti-</w:t>
      </w:r>
    </w:p>
    <w:p w14:paraId="3ABF74BB" w14:textId="5E5805D4" w:rsidR="00F047B6" w:rsidRDefault="00F047B6" w:rsidP="00F047B6">
      <w:r>
        <w:t>tu.vel ſecundu eu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pena.de qua in titu.</w:t>
      </w:r>
      <w:r w:rsidR="001F0515">
        <w:t>d</w:t>
      </w:r>
      <w:r>
        <w:t>e cle.violat pa.§.ſi q̇s</w:t>
      </w:r>
    </w:p>
    <w:p w14:paraId="5DEDFF47" w14:textId="77777777" w:rsidR="00F047B6" w:rsidRDefault="00F047B6" w:rsidP="00F047B6">
      <w:r>
        <w:t>hoīem.melius.dicit Gui.pape.q.ccccxviij.c punitur extraoɿdi-</w:t>
      </w:r>
    </w:p>
    <w:p w14:paraId="0E671C5D" w14:textId="648CCBC1" w:rsidR="00F047B6" w:rsidRDefault="00F047B6" w:rsidP="00F047B6">
      <w:r>
        <w:t xml:space="preserve">narie ar bitrio iudicis cū nulla certa pena ſit </w:t>
      </w:r>
      <w:r w:rsidR="001F0515">
        <w:t>d</w:t>
      </w:r>
      <w:r>
        <w:t xml:space="preserve"> iure lpoſita.l.j.ff.</w:t>
      </w:r>
    </w:p>
    <w:p w14:paraId="24B7DFE6" w14:textId="07AFC32D" w:rsidR="00F047B6" w:rsidRDefault="00F047B6" w:rsidP="00F047B6">
      <w:r>
        <w:t>de effract.</w:t>
      </w:r>
      <w:r>
        <w:rPr>
          <w:rFonts w:ascii="Segoe UI Symbol" w:hAnsi="Segoe UI Symbol" w:cs="Segoe UI Symbol"/>
        </w:rPr>
        <w:t>⁊</w:t>
      </w:r>
      <w:r>
        <w:t xml:space="preserve"> expil.l.hodie.ff.</w:t>
      </w:r>
      <w:r w:rsidR="001F0515">
        <w:t>d</w:t>
      </w:r>
      <w:r>
        <w:t>e penis.ideo punitur habito reſpe-</w:t>
      </w:r>
    </w:p>
    <w:p w14:paraId="3D15324D" w14:textId="1D7DD261" w:rsidR="00F047B6" w:rsidRDefault="00F047B6" w:rsidP="00F047B6">
      <w:r>
        <w:t xml:space="preserve">ctu ad qualitatem perſonarum </w:t>
      </w:r>
      <w:r>
        <w:rPr>
          <w:rFonts w:ascii="Segoe UI Symbol" w:hAnsi="Segoe UI Symbol" w:cs="Segoe UI Symbol"/>
        </w:rPr>
        <w:t>⁊</w:t>
      </w:r>
      <w:r>
        <w:t xml:space="preserve"> atrocitatem </w:t>
      </w:r>
      <w:r w:rsidR="001F0515">
        <w:t>d</w:t>
      </w:r>
      <w:r>
        <w:t>elicti ſecundum</w:t>
      </w:r>
    </w:p>
    <w:p w14:paraId="71379334" w14:textId="390DE90D" w:rsidR="00F047B6" w:rsidRDefault="00F047B6" w:rsidP="00F047B6">
      <w:r>
        <w:t xml:space="preserve">cum/vide q̇ ample ſcripſi </w:t>
      </w:r>
      <w:r w:rsidR="001F0515">
        <w:t>d</w:t>
      </w:r>
      <w:r>
        <w:t>e treuga in gloſis cōſuetudinis ceno-</w:t>
      </w:r>
    </w:p>
    <w:p w14:paraId="7C172CEB" w14:textId="77777777" w:rsidR="00F047B6" w:rsidRDefault="00F047B6" w:rsidP="00F047B6">
      <w:r>
        <w:t>manie ar.xlix.glo.iij.et ar.lxxxix.glo.j.</w:t>
      </w:r>
      <w:r>
        <w:rPr>
          <w:rFonts w:ascii="Segoe UI Symbol" w:hAnsi="Segoe UI Symbol" w:cs="Segoe UI Symbol"/>
        </w:rPr>
        <w:t>⁊</w:t>
      </w:r>
      <w:r>
        <w:t xml:space="preserve"> arti.clxvij.glo.j.</w:t>
      </w:r>
      <w:r>
        <w:rPr>
          <w:rFonts w:ascii="Segoe UI Symbol" w:hAnsi="Segoe UI Symbol" w:cs="Segoe UI Symbol"/>
        </w:rPr>
        <w:t>⁊</w:t>
      </w:r>
      <w:r>
        <w:t xml:space="preserve"> ibi ad</w:t>
      </w:r>
    </w:p>
    <w:p w14:paraId="20233D77" w14:textId="77777777" w:rsidR="00F047B6" w:rsidRDefault="00F047B6" w:rsidP="00F047B6">
      <w:r>
        <w:t>ſaturitatem. Guillermus le rouille alenconienſis.</w:t>
      </w:r>
    </w:p>
    <w:p w14:paraId="02F9CF15" w14:textId="77777777" w:rsidR="00F047B6" w:rsidRDefault="00F047B6" w:rsidP="00F047B6"/>
    <w:p w14:paraId="448A0BBB" w14:textId="77777777" w:rsidR="00F047B6" w:rsidRDefault="00F047B6" w:rsidP="00F047B6"/>
    <w:p w14:paraId="7EF0DA20" w14:textId="065D19C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la trahiſon au </w:t>
      </w:r>
      <w:r w:rsidR="001F0515">
        <w:t>d</w:t>
      </w:r>
      <w:r>
        <w:t>uc. Chapitre.lxxiij.</w:t>
      </w:r>
    </w:p>
    <w:p w14:paraId="78ED029F" w14:textId="77777777" w:rsidR="00F047B6" w:rsidRDefault="00F047B6" w:rsidP="00F047B6">
      <w:r>
        <w:t>a</w:t>
      </w:r>
    </w:p>
    <w:p w14:paraId="378A777D" w14:textId="2440495D" w:rsidR="00F047B6" w:rsidRDefault="00F047B6" w:rsidP="00F047B6">
      <w:r>
        <w:t xml:space="preserve">E la trahiſōau </w:t>
      </w:r>
      <w:r w:rsidR="001F0515">
        <w:t>d</w:t>
      </w:r>
      <w:r>
        <w:t xml:space="preserve">uc </w:t>
      </w:r>
      <w:r w:rsidR="001F0515">
        <w:t>d</w:t>
      </w:r>
      <w:r>
        <w:t xml:space="preserve">e Noɿmēdie </w:t>
      </w:r>
      <w:r w:rsidR="001F0515">
        <w:t>d</w:t>
      </w:r>
      <w:r>
        <w:t>oibt</w:t>
      </w:r>
    </w:p>
    <w:p w14:paraId="5616B546" w14:textId="77777777" w:rsidR="00F047B6" w:rsidRDefault="00F047B6" w:rsidP="00F047B6">
      <w:r>
        <w:t>la ſuyte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maniere.Ie</w:t>
      </w:r>
    </w:p>
    <w:p w14:paraId="4035277B" w14:textId="52B4795A" w:rsidR="00F047B6" w:rsidRDefault="00F047B6" w:rsidP="00F047B6">
      <w:r>
        <w:t xml:space="preserve">a qui le </w:t>
      </w:r>
      <w:r w:rsidR="001F0515">
        <w:t>d</w:t>
      </w:r>
      <w:r>
        <w:t xml:space="preserve">uc </w:t>
      </w:r>
      <w:r w:rsidR="001F0515">
        <w:t>d</w:t>
      </w:r>
      <w:r>
        <w:t>e Noɿmendie auoit baille</w:t>
      </w:r>
    </w:p>
    <w:p w14:paraId="5238667C" w14:textId="50A3F6C2" w:rsidR="00F047B6" w:rsidRDefault="00F047B6" w:rsidP="00F047B6">
      <w:r>
        <w:t>ſon 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 a garder:me plaing </w:t>
      </w:r>
      <w:r w:rsidR="001F0515">
        <w:t>d</w:t>
      </w:r>
      <w:r>
        <w:t>e P. q̄</w:t>
      </w:r>
    </w:p>
    <w:p w14:paraId="58C083D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auec moy.</w:t>
      </w:r>
      <w:r>
        <w:rPr>
          <w:rFonts w:ascii="Segoe UI Symbol" w:hAnsi="Segoe UI Symbol" w:cs="Segoe UI Symbol"/>
        </w:rPr>
        <w:t>⁊</w:t>
      </w:r>
      <w:r>
        <w:t>c.Par ce texte peut ap</w:t>
      </w:r>
    </w:p>
    <w:p w14:paraId="6C8F361B" w14:textId="1D1FAFC9" w:rsidR="00F047B6" w:rsidRDefault="00F047B6" w:rsidP="00F047B6">
      <w:r>
        <w:t xml:space="preserve">paroir la foɿme </w:t>
      </w:r>
      <w:r>
        <w:rPr>
          <w:rFonts w:ascii="Segoe UI Symbol" w:hAnsi="Segoe UI Symbol" w:cs="Segoe UI Symbol"/>
        </w:rPr>
        <w:t>⁊</w:t>
      </w:r>
      <w:r>
        <w:t xml:space="preserve"> maniere </w:t>
      </w:r>
      <w:r w:rsidR="001F0515">
        <w:t>d</w:t>
      </w:r>
      <w:r>
        <w:t>es plainctes</w:t>
      </w:r>
    </w:p>
    <w:p w14:paraId="4D1BA9EF" w14:textId="77777777" w:rsidR="00F047B6" w:rsidRDefault="00F047B6" w:rsidP="00F047B6">
      <w:r>
        <w:t>en tel cas. Et iaſoit ce que le texte mette ces motz ( qui</w:t>
      </w:r>
    </w:p>
    <w:p w14:paraId="3953270B" w14:textId="29D634D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auec moy a le garder:</w:t>
      </w:r>
      <w:r>
        <w:rPr>
          <w:rFonts w:ascii="Segoe UI Symbol" w:hAnsi="Segoe UI Symbol" w:cs="Segoe UI Symbol"/>
        </w:rPr>
        <w:t>⁊</w:t>
      </w:r>
      <w:r>
        <w:t xml:space="preserve"> auſſi q̇ yſſit hoɿs </w:t>
      </w:r>
      <w:r w:rsidR="001F0515">
        <w:t>d</w:t>
      </w:r>
      <w:r>
        <w:t>e nuict</w:t>
      </w:r>
    </w:p>
    <w:p w14:paraId="460D9614" w14:textId="77777777" w:rsidR="00F047B6" w:rsidRDefault="00F047B6" w:rsidP="00F047B6">
      <w:r>
        <w:t>du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elzſi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pource que ſe cil qui a faict la</w:t>
      </w:r>
    </w:p>
    <w:p w14:paraId="1243693E" w14:textId="5C17B18D" w:rsidR="00F047B6" w:rsidRDefault="00F047B6" w:rsidP="00F047B6">
      <w:r>
        <w:t>trahiſon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edens 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 auec cil qui a faict la</w:t>
      </w:r>
    </w:p>
    <w:p w14:paraId="3F29192F" w14:textId="77777777" w:rsidR="00F047B6" w:rsidRDefault="00F047B6" w:rsidP="00F047B6"/>
    <w:p w14:paraId="26B7F99E" w14:textId="77777777" w:rsidR="00F047B6" w:rsidRDefault="00F047B6" w:rsidP="00F047B6"/>
    <w:p w14:paraId="7AEFD832" w14:textId="5D189DAC" w:rsidR="00F047B6" w:rsidRDefault="00F047B6" w:rsidP="00F047B6">
      <w:r>
        <w:t xml:space="preserve">De ſuyte </w:t>
      </w:r>
      <w:r w:rsidR="001F0515">
        <w:t>d</w:t>
      </w:r>
      <w:r>
        <w:t>e mehaing.</w:t>
      </w:r>
    </w:p>
    <w:p w14:paraId="5E45E009" w14:textId="77777777" w:rsidR="00F047B6" w:rsidRDefault="00F047B6" w:rsidP="00F047B6">
      <w:r>
        <w:t>fo.xcbj.</w:t>
      </w:r>
    </w:p>
    <w:p w14:paraId="39B0AC6F" w14:textId="77777777" w:rsidR="00F047B6" w:rsidRDefault="00F047B6" w:rsidP="00F047B6"/>
    <w:p w14:paraId="49D3FF22" w14:textId="77777777" w:rsidR="00F047B6" w:rsidRDefault="00F047B6" w:rsidP="00F047B6"/>
    <w:p w14:paraId="64EF88E7" w14:textId="77777777" w:rsidR="00F047B6" w:rsidRDefault="00F047B6" w:rsidP="00F047B6">
      <w:r>
        <w:t>a le garder: q̄ en trahy-</w:t>
      </w:r>
    </w:p>
    <w:p w14:paraId="5463DFAE" w14:textId="77777777" w:rsidR="00F047B6" w:rsidRDefault="00F047B6" w:rsidP="00F047B6">
      <w:r>
        <w:t>ſon et felonneuſement</w:t>
      </w:r>
    </w:p>
    <w:p w14:paraId="16890748" w14:textId="1DE686C1" w:rsidR="00F047B6" w:rsidRDefault="00F047B6" w:rsidP="00F047B6">
      <w:r>
        <w:t xml:space="preserve">yſſit par nuict hoɿs </w:t>
      </w:r>
      <w:r w:rsidR="001F0515">
        <w:t>d</w:t>
      </w:r>
      <w:r>
        <w:t>u</w:t>
      </w:r>
    </w:p>
    <w:p w14:paraId="21E90C4E" w14:textId="77777777" w:rsidR="00F047B6" w:rsidRDefault="00F047B6" w:rsidP="00F047B6">
      <w:r>
        <w:t>b</w:t>
      </w:r>
    </w:p>
    <w:p w14:paraId="0489DA31" w14:textId="4DC91482" w:rsidR="00F047B6" w:rsidRDefault="00F047B6" w:rsidP="00F047B6">
      <w:r>
        <w:lastRenderedPageBreak/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>el et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edens</w:t>
      </w:r>
    </w:p>
    <w:p w14:paraId="378432B6" w14:textId="11373326" w:rsidR="00F047B6" w:rsidRDefault="00F047B6" w:rsidP="00F047B6">
      <w:r>
        <w:t xml:space="preserve">les ennemis au </w:t>
      </w:r>
      <w:r w:rsidR="001F0515">
        <w:t>d</w:t>
      </w:r>
      <w:r>
        <w:t xml:space="preserve">uc / </w:t>
      </w:r>
      <w:r w:rsidR="001F0515">
        <w:t>d</w:t>
      </w:r>
      <w:r>
        <w:t>e</w:t>
      </w:r>
    </w:p>
    <w:p w14:paraId="659A50B3" w14:textId="77777777" w:rsidR="00F047B6" w:rsidRDefault="00F047B6" w:rsidP="00F047B6">
      <w:r>
        <w:t>quoy ie ay peu a peinc</w:t>
      </w:r>
    </w:p>
    <w:p w14:paraId="6C16C209" w14:textId="77777777" w:rsidR="00F047B6" w:rsidRDefault="00F047B6" w:rsidP="00F047B6">
      <w:r>
        <w:t>eſchaper. Sil le nye ie</w:t>
      </w:r>
    </w:p>
    <w:p w14:paraId="401EB966" w14:textId="7D0A601A" w:rsidR="00F047B6" w:rsidRDefault="00F047B6" w:rsidP="00F047B6">
      <w:r>
        <w:t>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luy faire</w:t>
      </w:r>
    </w:p>
    <w:p w14:paraId="75BB47B5" w14:textId="77777777" w:rsidR="00F047B6" w:rsidRDefault="00F047B6" w:rsidP="00F047B6">
      <w:r>
        <w:t>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vne heu</w:t>
      </w:r>
    </w:p>
    <w:p w14:paraId="2CBAD9CD" w14:textId="67830C1A" w:rsidR="00F047B6" w:rsidRDefault="00F047B6" w:rsidP="00F047B6">
      <w:r>
        <w:t xml:space="preserve">re </w:t>
      </w:r>
      <w:r w:rsidR="001F0515">
        <w:t>d</w:t>
      </w:r>
      <w:r>
        <w:t>e iour.Se lautre le</w:t>
      </w:r>
    </w:p>
    <w:p w14:paraId="17424872" w14:textId="77777777" w:rsidR="00F047B6" w:rsidRDefault="00F047B6" w:rsidP="00F047B6">
      <w:r>
        <w:t>nye mot a mot/et il of-</w:t>
      </w:r>
    </w:p>
    <w:p w14:paraId="64E1EF04" w14:textId="6A3E4389" w:rsidR="00F047B6" w:rsidRDefault="00F047B6" w:rsidP="00F047B6">
      <w:r>
        <w:t xml:space="preserve">fre a ſoy </w:t>
      </w:r>
      <w:r w:rsidR="001F0515">
        <w:t>d</w:t>
      </w:r>
      <w:r>
        <w:t>efendɿe / le</w:t>
      </w:r>
    </w:p>
    <w:p w14:paraId="4A9B4FBC" w14:textId="5028639A" w:rsidR="00F047B6" w:rsidRDefault="00F047B6" w:rsidP="00F047B6">
      <w:r>
        <w:t xml:space="preserve">gaige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:</w:t>
      </w:r>
    </w:p>
    <w:p w14:paraId="434EAC9F" w14:textId="77777777" w:rsidR="00F047B6" w:rsidRDefault="00F047B6" w:rsidP="00F047B6">
      <w:r>
        <w:t>ſicomme nous auons</w:t>
      </w:r>
    </w:p>
    <w:p w14:paraId="3C413AFC" w14:textId="77777777" w:rsidR="00F047B6" w:rsidRDefault="00F047B6" w:rsidP="00F047B6">
      <w:r>
        <w:t xml:space="preserve">dict: </w:t>
      </w:r>
      <w:r>
        <w:rPr>
          <w:rFonts w:ascii="Segoe UI Symbol" w:hAnsi="Segoe UI Symbol" w:cs="Segoe UI Symbol"/>
        </w:rPr>
        <w:t>⁊</w:t>
      </w:r>
      <w:r>
        <w:t xml:space="preserve"> la bataille faicte</w:t>
      </w:r>
    </w:p>
    <w:p w14:paraId="2D80AC9D" w14:textId="77777777" w:rsidR="00F047B6" w:rsidRDefault="00F047B6" w:rsidP="00F047B6">
      <w:r>
        <w:t>c</w:t>
      </w:r>
    </w:p>
    <w:p w14:paraId="3C6ADF6C" w14:textId="77777777" w:rsidR="00F047B6" w:rsidRDefault="00F047B6" w:rsidP="00F047B6">
      <w:r>
        <w:t>pourtāt que ce ſoit ap</w:t>
      </w:r>
    </w:p>
    <w:p w14:paraId="6B0A0AA6" w14:textId="77777777" w:rsidR="00F047B6" w:rsidRDefault="00F047B6" w:rsidP="00F047B6">
      <w:r>
        <w:t>perte choſc que les en-</w:t>
      </w:r>
    </w:p>
    <w:p w14:paraId="7B476907" w14:textId="6B85F56E" w:rsidR="00F047B6" w:rsidRDefault="00F047B6" w:rsidP="00F047B6">
      <w:r>
        <w:t xml:space="preserve">nemis au </w:t>
      </w:r>
      <w:r w:rsidR="001F0515">
        <w:t>d</w:t>
      </w:r>
      <w:r>
        <w:t>uc tiennent</w:t>
      </w:r>
    </w:p>
    <w:p w14:paraId="7D9532F1" w14:textId="77777777" w:rsidR="00F047B6" w:rsidRDefault="00F047B6" w:rsidP="00F047B6">
      <w:r>
        <w:t>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el.</w:t>
      </w:r>
    </w:p>
    <w:p w14:paraId="5FD03C10" w14:textId="6E4BB38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Suyte </w:t>
      </w:r>
      <w:r w:rsidR="001F0515">
        <w:t>d</w:t>
      </w:r>
      <w:r>
        <w:t>e me-</w:t>
      </w:r>
    </w:p>
    <w:p w14:paraId="529D1D09" w14:textId="77777777" w:rsidR="00F047B6" w:rsidRDefault="00F047B6" w:rsidP="00F047B6">
      <w:r>
        <w:t>haing. lxxiiij.</w:t>
      </w:r>
    </w:p>
    <w:p w14:paraId="706FB955" w14:textId="77777777" w:rsidR="00F047B6" w:rsidRDefault="00F047B6" w:rsidP="00F047B6">
      <w:r>
        <w:t>a</w:t>
      </w:r>
    </w:p>
    <w:p w14:paraId="0925F4A2" w14:textId="68A7A016" w:rsidR="00F047B6" w:rsidRDefault="00F047B6" w:rsidP="00F047B6">
      <w:r>
        <w:t xml:space="preserve">Vyte </w:t>
      </w:r>
      <w:r w:rsidR="001F0515">
        <w:t>d</w:t>
      </w:r>
      <w:r>
        <w:t xml:space="preserve"> me</w:t>
      </w:r>
    </w:p>
    <w:p w14:paraId="10269CFB" w14:textId="241958F9" w:rsidR="00F047B6" w:rsidRDefault="00F047B6" w:rsidP="00F047B6">
      <w:r>
        <w:t xml:space="preserve">haīg </w:t>
      </w:r>
      <w:r w:rsidR="001F0515">
        <w:t>d</w:t>
      </w:r>
      <w:r>
        <w:t>oibt</w:t>
      </w:r>
    </w:p>
    <w:p w14:paraId="3461108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</w:t>
      </w:r>
    </w:p>
    <w:p w14:paraId="0AC36ECC" w14:textId="77777777" w:rsidR="00F047B6" w:rsidRDefault="00F047B6" w:rsidP="00F047B6">
      <w:r>
        <w:t>par lhom-</w:t>
      </w:r>
    </w:p>
    <w:p w14:paraId="067E4F98" w14:textId="77777777" w:rsidR="00F047B6" w:rsidRDefault="00F047B6" w:rsidP="00F047B6">
      <w:r>
        <w:t>t</w:t>
      </w:r>
    </w:p>
    <w:p w14:paraId="36C038A3" w14:textId="77777777" w:rsidR="00F047B6" w:rsidRDefault="00F047B6" w:rsidP="00F047B6">
      <w:r>
        <w:t>me a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me-</w:t>
      </w:r>
    </w:p>
    <w:p w14:paraId="07498475" w14:textId="77777777" w:rsidR="00F047B6" w:rsidRDefault="00F047B6" w:rsidP="00F047B6">
      <w:r>
        <w:t>b</w:t>
      </w:r>
    </w:p>
    <w:p w14:paraId="2A6B3BAC" w14:textId="77777777" w:rsidR="00F047B6" w:rsidRDefault="00F047B6" w:rsidP="00F047B6">
      <w:r>
        <w:t>haingne/ou p̲ ſon cou-</w:t>
      </w:r>
    </w:p>
    <w:p w14:paraId="6EDCEDAE" w14:textId="77777777" w:rsidR="00F047B6" w:rsidRDefault="00F047B6" w:rsidP="00F047B6"/>
    <w:p w14:paraId="2C970EE5" w14:textId="77777777" w:rsidR="00F047B6" w:rsidRDefault="00F047B6" w:rsidP="00F047B6"/>
    <w:p w14:paraId="3A232336" w14:textId="77777777" w:rsidR="00F047B6" w:rsidRDefault="00F047B6" w:rsidP="00F047B6">
      <w:r>
        <w:t>ſin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 Je</w:t>
      </w:r>
    </w:p>
    <w:p w14:paraId="710A950C" w14:textId="216C28D1" w:rsidR="00F047B6" w:rsidRDefault="00F047B6" w:rsidP="00F047B6">
      <w:r>
        <w:t xml:space="preserve">me plaing </w:t>
      </w:r>
      <w:r w:rsidR="001F0515">
        <w:t>d</w:t>
      </w:r>
      <w:r>
        <w:t>e I. qui en</w:t>
      </w:r>
    </w:p>
    <w:p w14:paraId="3E04E3AC" w14:textId="77777777" w:rsidR="00F047B6" w:rsidRDefault="00F047B6" w:rsidP="00F047B6">
      <w:r>
        <w:t>felōnie mehaigna mō</w:t>
      </w:r>
    </w:p>
    <w:p w14:paraId="5C9F1021" w14:textId="77777777" w:rsidR="00F047B6" w:rsidRDefault="00F047B6" w:rsidP="00F047B6">
      <w:r>
        <w:t>ſeigneur ou mon cou-</w:t>
      </w:r>
    </w:p>
    <w:p w14:paraId="5D3AA93D" w14:textId="77777777" w:rsidR="00F047B6" w:rsidRDefault="00F047B6" w:rsidP="00F047B6">
      <w:r>
        <w:t>ſin . Et puis tout ainſi</w:t>
      </w:r>
    </w:p>
    <w:p w14:paraId="2E7B6E8A" w14:textId="74CF5D1E" w:rsidR="00F047B6" w:rsidRDefault="00F047B6" w:rsidP="00F047B6">
      <w:r>
        <w:t xml:space="preserve">comme </w:t>
      </w:r>
      <w:r w:rsidR="001F0515">
        <w:t>d</w:t>
      </w:r>
      <w:r>
        <w:t>euant.</w:t>
      </w:r>
    </w:p>
    <w:p w14:paraId="504C74C1" w14:textId="3A51A41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ſuyte </w:t>
      </w:r>
      <w:r w:rsidR="001F0515">
        <w:t>d</w:t>
      </w:r>
      <w:r>
        <w:t>aſ-</w:t>
      </w:r>
    </w:p>
    <w:p w14:paraId="2027FB0A" w14:textId="77777777" w:rsidR="00F047B6" w:rsidRDefault="00F047B6" w:rsidP="00F047B6">
      <w:r>
        <w:t>ſault. lxxv.</w:t>
      </w:r>
    </w:p>
    <w:p w14:paraId="38D669D4" w14:textId="77777777" w:rsidR="00F047B6" w:rsidRDefault="00F047B6" w:rsidP="00F047B6">
      <w:r>
        <w:t>a</w:t>
      </w:r>
    </w:p>
    <w:p w14:paraId="14A6B087" w14:textId="77777777" w:rsidR="00F047B6" w:rsidRDefault="00F047B6" w:rsidP="00F047B6">
      <w:r>
        <w:t>En fait ſuy</w:t>
      </w:r>
    </w:p>
    <w:p w14:paraId="59CEDB98" w14:textId="77777777" w:rsidR="00F047B6" w:rsidRDefault="00F047B6" w:rsidP="00F047B6">
      <w:r>
        <w:t>te  aſſault</w:t>
      </w:r>
    </w:p>
    <w:p w14:paraId="6FCB4B08" w14:textId="5FE7764B" w:rsidR="00F047B6" w:rsidRDefault="00F047B6" w:rsidP="00F047B6">
      <w:r>
        <w:t xml:space="preserve">et </w:t>
      </w:r>
      <w:r w:rsidR="001F0515">
        <w:t>d</w:t>
      </w:r>
      <w:r>
        <w:t>e paix</w:t>
      </w:r>
    </w:p>
    <w:p w14:paraId="650A5290" w14:textId="3FD4B600" w:rsidR="00F047B6" w:rsidRDefault="00F047B6" w:rsidP="00F047B6">
      <w:r>
        <w:t xml:space="preserve">bɿiſee en </w:t>
      </w:r>
      <w:r w:rsidR="001F0515">
        <w:t>d</w:t>
      </w:r>
      <w:r>
        <w:t>i</w:t>
      </w:r>
    </w:p>
    <w:p w14:paraId="580E4470" w14:textId="77777777" w:rsidR="00F047B6" w:rsidRDefault="00F047B6" w:rsidP="00F047B6">
      <w:r>
        <w:t>uerſes manieres/ſelon</w:t>
      </w:r>
    </w:p>
    <w:p w14:paraId="36646CA2" w14:textId="18CF851B" w:rsidR="00F047B6" w:rsidRDefault="00F047B6" w:rsidP="00F047B6">
      <w:r>
        <w:lastRenderedPageBreak/>
        <w:t xml:space="preserve">la </w:t>
      </w:r>
      <w:r w:rsidR="001F0515">
        <w:t>d</w:t>
      </w:r>
      <w:r>
        <w:t xml:space="preserve">iuerſite </w:t>
      </w:r>
      <w:r w:rsidR="001F0515">
        <w:t>d</w:t>
      </w:r>
      <w:r>
        <w:t>es lieux.</w:t>
      </w:r>
    </w:p>
    <w:p w14:paraId="45A84490" w14:textId="77777777" w:rsidR="00F047B6" w:rsidRDefault="00F047B6" w:rsidP="00F047B6">
      <w:r>
        <w:t>I</w:t>
      </w:r>
    </w:p>
    <w:p w14:paraId="635B2D9D" w14:textId="5A45540F" w:rsidR="00F047B6" w:rsidRDefault="00F047B6" w:rsidP="00F047B6">
      <w:r>
        <w:t xml:space="preserve">Car len ſuyt </w:t>
      </w:r>
      <w:r w:rsidR="001F0515">
        <w:t>d</w:t>
      </w:r>
      <w:r>
        <w:t>eſfault</w:t>
      </w:r>
    </w:p>
    <w:p w14:paraId="3BF1D00E" w14:textId="4EA7D9FD" w:rsidR="00F047B6" w:rsidRDefault="001F0515" w:rsidP="00F047B6">
      <w:r>
        <w:t>d</w:t>
      </w:r>
      <w:r w:rsidR="00F047B6">
        <w:t xml:space="preserve">e charue/ aſſault </w:t>
      </w:r>
      <w:r>
        <w:t>d</w:t>
      </w:r>
      <w:r w:rsidR="00F047B6">
        <w:t>e</w:t>
      </w:r>
    </w:p>
    <w:p w14:paraId="46C771C4" w14:textId="553B6803" w:rsidR="00F047B6" w:rsidRDefault="00F047B6" w:rsidP="00F047B6">
      <w:r>
        <w:t xml:space="preserve">chemin / </w:t>
      </w:r>
      <w:r w:rsidR="001F0515">
        <w:t>d</w:t>
      </w:r>
      <w:r>
        <w:t xml:space="preserve">e aſſault </w:t>
      </w:r>
      <w:r w:rsidR="001F0515">
        <w:t>d</w:t>
      </w:r>
      <w:r>
        <w:t>e</w:t>
      </w:r>
    </w:p>
    <w:p w14:paraId="6C644D62" w14:textId="45DC12B3" w:rsidR="00F047B6" w:rsidRDefault="00F047B6" w:rsidP="00F047B6">
      <w:r>
        <w:t xml:space="preserve">maiſon / </w:t>
      </w:r>
      <w:r w:rsidR="001F0515">
        <w:t>d</w:t>
      </w:r>
      <w:r>
        <w:t xml:space="preserve">e aſſault </w:t>
      </w:r>
      <w:r w:rsidR="001F0515">
        <w:t>d</w:t>
      </w:r>
      <w:r>
        <w:t>e</w:t>
      </w:r>
    </w:p>
    <w:p w14:paraId="5EF998FE" w14:textId="77777777" w:rsidR="00F047B6" w:rsidRDefault="00F047B6" w:rsidP="00F047B6">
      <w:r>
        <w:t>champ. Les ſuytes en</w:t>
      </w:r>
    </w:p>
    <w:p w14:paraId="286F33CC" w14:textId="77777777" w:rsidR="00F047B6" w:rsidRDefault="00F047B6" w:rsidP="00F047B6">
      <w:r>
        <w:t>ſont toutes faictes en</w:t>
      </w:r>
    </w:p>
    <w:p w14:paraId="4D22E5B0" w14:textId="77777777" w:rsidR="00F047B6" w:rsidRDefault="00F047B6" w:rsidP="00F047B6">
      <w:r>
        <w:t>vne maniere:mais que</w:t>
      </w:r>
    </w:p>
    <w:p w14:paraId="4ED25CD7" w14:textId="77777777" w:rsidR="00F047B6" w:rsidRDefault="00F047B6" w:rsidP="00F047B6">
      <w:r>
        <w:t>len nōme les lieux ou</w:t>
      </w:r>
    </w:p>
    <w:p w14:paraId="77407E04" w14:textId="77777777" w:rsidR="00F047B6" w:rsidRDefault="00F047B6" w:rsidP="00F047B6">
      <w:r>
        <w:t>laſſault fut faict : et ſi</w:t>
      </w:r>
    </w:p>
    <w:p w14:paraId="002F5E76" w14:textId="77777777" w:rsidR="00F047B6" w:rsidRDefault="00F047B6" w:rsidP="00F047B6">
      <w:r>
        <w:t>conuient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</w:t>
      </w:r>
    </w:p>
    <w:p w14:paraId="344783D9" w14:textId="77777777" w:rsidR="00F047B6" w:rsidRDefault="00F047B6" w:rsidP="00F047B6">
      <w:r>
        <w:t>le</w:t>
      </w:r>
    </w:p>
    <w:p w14:paraId="3699F167" w14:textId="1F449C87" w:rsidR="00F047B6" w:rsidRDefault="00F047B6" w:rsidP="00F047B6">
      <w:r>
        <w:t xml:space="preserve">meſfaict </w:t>
      </w:r>
      <w:r w:rsidR="001F0515">
        <w:t>d</w:t>
      </w:r>
      <w:r>
        <w:t>u coɿps/</w:t>
      </w:r>
      <w:r>
        <w:rPr>
          <w:rFonts w:ascii="Segoe UI Symbol" w:hAnsi="Segoe UI Symbol" w:cs="Segoe UI Symbol"/>
        </w:rPr>
        <w:t>⁊</w:t>
      </w:r>
      <w:r>
        <w:t xml:space="preserve"> le</w:t>
      </w:r>
    </w:p>
    <w:p w14:paraId="4ACECEEA" w14:textId="72BD633E" w:rsidR="00F047B6" w:rsidRDefault="00F047B6" w:rsidP="00F047B6">
      <w:r>
        <w:t xml:space="preserve">ſang ou il y ait peril </w:t>
      </w:r>
      <w:r w:rsidR="001F0515">
        <w:t>d</w:t>
      </w:r>
      <w:r>
        <w:t>e</w:t>
      </w:r>
    </w:p>
    <w:p w14:paraId="7AE4C052" w14:textId="058BDF64" w:rsidR="00F047B6" w:rsidRDefault="00F047B6" w:rsidP="00F047B6">
      <w:r>
        <w:t xml:space="preserve">moɿt ou </w:t>
      </w:r>
      <w:r w:rsidR="001F0515">
        <w:t>d</w:t>
      </w:r>
      <w:r>
        <w:t>e mehaing.</w:t>
      </w:r>
    </w:p>
    <w:p w14:paraId="34B2F769" w14:textId="77777777" w:rsidR="00F047B6" w:rsidRDefault="00F047B6" w:rsidP="00F047B6"/>
    <w:p w14:paraId="50CA4718" w14:textId="77777777" w:rsidR="00F047B6" w:rsidRDefault="00F047B6" w:rsidP="00F047B6"/>
    <w:p w14:paraId="7B163649" w14:textId="11ABE35D" w:rsidR="00F047B6" w:rsidRDefault="00F047B6" w:rsidP="00F047B6">
      <w:r>
        <w:t>ſuyte : ou auſſi que ce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 </w:t>
      </w:r>
      <w:r w:rsidR="001F0515">
        <w:t>d</w:t>
      </w:r>
      <w:r>
        <w:t>e iour que on nen</w:t>
      </w:r>
    </w:p>
    <w:p w14:paraId="1E2D952B" w14:textId="77777777" w:rsidR="00F047B6" w:rsidRDefault="00F047B6" w:rsidP="00F047B6">
      <w:r>
        <w:t>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bien faire la ſuyte : car le texte ne le met pas</w:t>
      </w:r>
    </w:p>
    <w:p w14:paraId="55C055D5" w14:textId="0A20BDEC" w:rsidR="00F047B6" w:rsidRDefault="00F047B6" w:rsidP="00F047B6">
      <w:r>
        <w:t xml:space="preserve">pource que ilz ſoient neceſſaires: mais le met pour </w:t>
      </w:r>
      <w:r w:rsidR="001F0515">
        <w:t>d</w:t>
      </w:r>
      <w:r>
        <w:t>e-</w:t>
      </w:r>
    </w:p>
    <w:p w14:paraId="4EA9A398" w14:textId="41768DF8" w:rsidR="00F047B6" w:rsidRDefault="00F047B6" w:rsidP="00F047B6">
      <w:r>
        <w:t xml:space="preserve">noter la foɿme et la maniere </w:t>
      </w:r>
      <w:r w:rsidR="001F0515">
        <w:t>d</w:t>
      </w:r>
      <w:r>
        <w:t>e la plaincte en tel cas.</w:t>
      </w:r>
    </w:p>
    <w:p w14:paraId="5CF5E88A" w14:textId="77777777" w:rsidR="00F047B6" w:rsidRDefault="00F047B6" w:rsidP="00F047B6"/>
    <w:p w14:paraId="60E6ECAB" w14:textId="77777777" w:rsidR="00F047B6" w:rsidRDefault="00F047B6" w:rsidP="00F047B6"/>
    <w:p w14:paraId="1612439A" w14:textId="77777777" w:rsidR="00F047B6" w:rsidRDefault="00F047B6" w:rsidP="00F047B6">
      <w:r>
        <w:t>b</w:t>
      </w:r>
    </w:p>
    <w:p w14:paraId="55B81880" w14:textId="078B538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iaſoit ce que le texte</w:t>
      </w:r>
    </w:p>
    <w:p w14:paraId="1290D120" w14:textId="77777777" w:rsidR="00F047B6" w:rsidRDefault="00F047B6" w:rsidP="00F047B6">
      <w:r>
        <w:t>nette ces motz l</w:t>
      </w:r>
      <w:r>
        <w:rPr>
          <w:rFonts w:ascii="Segoe UI Symbol" w:hAnsi="Segoe UI Symbol" w:cs="Segoe UI Symbol"/>
        </w:rPr>
        <w:t>⁊</w:t>
      </w:r>
      <w:r>
        <w:t xml:space="preserve"> mi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8B37E4F" w14:textId="271DCC3C" w:rsidR="00F047B6" w:rsidRDefault="001F0515" w:rsidP="00F047B6">
      <w:r>
        <w:t>d</w:t>
      </w:r>
      <w:r w:rsidR="00F047B6">
        <w:t>edens les ennemys</w:t>
      </w:r>
    </w:p>
    <w:p w14:paraId="790173B0" w14:textId="14DB011F" w:rsidR="00F047B6" w:rsidRDefault="00F047B6" w:rsidP="00F047B6">
      <w:r>
        <w:t xml:space="preserve">au </w:t>
      </w:r>
      <w:r w:rsidR="001F0515">
        <w:t>d</w:t>
      </w:r>
      <w:r>
        <w:t>uc a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</w:t>
      </w:r>
    </w:p>
    <w:p w14:paraId="47C022B8" w14:textId="77777777" w:rsidR="00F047B6" w:rsidRDefault="00F047B6" w:rsidP="00F047B6">
      <w:r>
        <w:t xml:space="preserve">pource que ſil ne les </w:t>
      </w:r>
      <w:r>
        <w:rPr>
          <w:rFonts w:ascii="Segoe UI Symbol" w:hAnsi="Segoe UI Symbol" w:cs="Segoe UI Symbol"/>
        </w:rPr>
        <w:t>⁊</w:t>
      </w:r>
    </w:p>
    <w:p w14:paraId="3100C962" w14:textId="77777777" w:rsidR="00F047B6" w:rsidRDefault="00F047B6" w:rsidP="00F047B6">
      <w:r>
        <w:t>auoit mis: mais q̇l ſen</w:t>
      </w:r>
    </w:p>
    <w:p w14:paraId="063A7498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effoɿce quil nē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B97A358" w14:textId="77777777" w:rsidR="00F047B6" w:rsidRDefault="00F047B6" w:rsidP="00F047B6">
      <w:r>
        <w:t>tractie et q̄ on nē peu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3621C51" w14:textId="77777777" w:rsidR="00F047B6" w:rsidRDefault="00F047B6" w:rsidP="00F047B6">
      <w:r>
        <w:t>bien faire ſuyte contre</w:t>
      </w:r>
    </w:p>
    <w:p w14:paraId="75E535DA" w14:textId="534AD8EA" w:rsidR="00F047B6" w:rsidRDefault="00F047B6" w:rsidP="00F047B6">
      <w:r>
        <w:t xml:space="preserve">luy.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</w:t>
      </w:r>
    </w:p>
    <w:p w14:paraId="754FD1A5" w14:textId="77777777" w:rsidR="00F047B6" w:rsidRDefault="00F047B6" w:rsidP="00F047B6">
      <w:r>
        <w:t>ſcauoir que trabyſon a</w:t>
      </w:r>
    </w:p>
    <w:p w14:paraId="122AA50D" w14:textId="77777777" w:rsidR="00F047B6" w:rsidRDefault="00F047B6" w:rsidP="00F047B6">
      <w:r>
        <w:t>parler pɿopɿement / et</w:t>
      </w:r>
    </w:p>
    <w:p w14:paraId="090A8BD0" w14:textId="77777777" w:rsidR="00F047B6" w:rsidRDefault="00F047B6" w:rsidP="00F047B6">
      <w:r>
        <w:t>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a ce</w:t>
      </w:r>
    </w:p>
    <w:p w14:paraId="74A264DB" w14:textId="77777777" w:rsidR="00F047B6" w:rsidRDefault="00F047B6" w:rsidP="00F047B6">
      <w:r>
        <w:t>pɿopos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quaud aul</w:t>
      </w:r>
    </w:p>
    <w:p w14:paraId="15040B8A" w14:textId="77777777" w:rsidR="00F047B6" w:rsidRDefault="00F047B6" w:rsidP="00F047B6">
      <w:r>
        <w:t>cun faict ou ſe effoɿce</w:t>
      </w:r>
    </w:p>
    <w:p w14:paraId="573B68D9" w14:textId="77777777" w:rsidR="00F047B6" w:rsidRDefault="00F047B6" w:rsidP="00F047B6">
      <w:r>
        <w:t>faire aulcune aide ou</w:t>
      </w:r>
    </w:p>
    <w:p w14:paraId="1D32441F" w14:textId="77777777" w:rsidR="00F047B6" w:rsidRDefault="00F047B6" w:rsidP="00F047B6">
      <w:r>
        <w:t>nuyſſance cōtre le pɿin</w:t>
      </w:r>
    </w:p>
    <w:p w14:paraId="2C6C1355" w14:textId="77777777" w:rsidR="00F047B6" w:rsidRDefault="00F047B6" w:rsidP="00F047B6">
      <w:r>
        <w:t>ce ou contre ſon pays</w:t>
      </w:r>
    </w:p>
    <w:p w14:paraId="492E74F3" w14:textId="6B6F83C1" w:rsidR="00F047B6" w:rsidRDefault="00F047B6" w:rsidP="00F047B6">
      <w:r>
        <w:lastRenderedPageBreak/>
        <w:t xml:space="preserve">et en layde </w:t>
      </w:r>
      <w:r w:rsidR="001F0515">
        <w:t>d</w:t>
      </w:r>
      <w:r>
        <w:t>e ſes en-</w:t>
      </w:r>
    </w:p>
    <w:p w14:paraId="16497CA6" w14:textId="77777777" w:rsidR="00F047B6" w:rsidRDefault="00F047B6" w:rsidP="00F047B6">
      <w:r>
        <w:t>nemys / et pource ia-</w:t>
      </w:r>
    </w:p>
    <w:p w14:paraId="1C3FB523" w14:textId="77777777" w:rsidR="00F047B6" w:rsidRDefault="00F047B6" w:rsidP="00F047B6">
      <w:r>
        <w:t>oit ce q̄ le texte parle</w:t>
      </w:r>
    </w:p>
    <w:p w14:paraId="5314C878" w14:textId="63F9AB6B" w:rsidR="00F047B6" w:rsidRDefault="00F047B6" w:rsidP="00F047B6">
      <w:r>
        <w:t xml:space="preserve">ſeulemēt </w:t>
      </w:r>
      <w:r w:rsidR="001F0515">
        <w:t>d</w:t>
      </w:r>
      <w:r>
        <w:t>u 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 </w:t>
      </w:r>
      <w:r w:rsidR="001F0515">
        <w:t>d</w:t>
      </w:r>
      <w:r>
        <w:t>u</w:t>
      </w:r>
    </w:p>
    <w:p w14:paraId="5F5B8BBE" w14:textId="25F9CEF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entendu </w:t>
      </w:r>
      <w:r w:rsidR="001F0515">
        <w:t>d</w:t>
      </w:r>
      <w:r>
        <w:t>es aul-</w:t>
      </w:r>
    </w:p>
    <w:p w14:paraId="560CE44B" w14:textId="77777777" w:rsidR="00F047B6" w:rsidRDefault="00F047B6" w:rsidP="00F047B6">
      <w:r>
        <w:t>duc : ſi peut il auſſi biē</w:t>
      </w:r>
    </w:p>
    <w:p w14:paraId="479EFD25" w14:textId="59EC6D26" w:rsidR="00F047B6" w:rsidRDefault="00F047B6" w:rsidP="00F047B6">
      <w:r>
        <w:t>tres 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eaulx </w:t>
      </w:r>
      <w:r w:rsidR="001F0515">
        <w:t>d</w:t>
      </w:r>
      <w:r>
        <w:t>u pa-</w:t>
      </w:r>
    </w:p>
    <w:p w14:paraId="39623D7F" w14:textId="2DE9053B" w:rsidR="00F047B6" w:rsidRDefault="00F047B6" w:rsidP="00F047B6">
      <w:r>
        <w:t xml:space="preserve">ys.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oit</w:t>
      </w:r>
    </w:p>
    <w:p w14:paraId="08DE0ECD" w14:textId="77777777" w:rsidR="00F047B6" w:rsidRDefault="00F047B6" w:rsidP="00F047B6">
      <w:r>
        <w:t>ſcauoir q̄ iaſoit ce q̄ l</w:t>
      </w:r>
    </w:p>
    <w:p w14:paraId="49EA83E5" w14:textId="7A51C42F" w:rsidR="00F047B6" w:rsidRDefault="00F047B6" w:rsidP="00F047B6">
      <w:r>
        <w:t xml:space="preserve">texte mette en la fin </w:t>
      </w:r>
      <w:r w:rsidR="001F0515">
        <w:t>d</w:t>
      </w:r>
      <w:r>
        <w:t>e</w:t>
      </w:r>
    </w:p>
    <w:p w14:paraId="44D2D596" w14:textId="77777777" w:rsidR="00F047B6" w:rsidRDefault="00F047B6" w:rsidP="00F047B6">
      <w:r>
        <w:t>ce chapitre ces motz.</w:t>
      </w:r>
    </w:p>
    <w:p w14:paraId="6758BCD2" w14:textId="77777777" w:rsidR="00F047B6" w:rsidRDefault="00F047B6" w:rsidP="00F047B6"/>
    <w:p w14:paraId="5250C29E" w14:textId="77777777" w:rsidR="00F047B6" w:rsidRDefault="00F047B6" w:rsidP="00F047B6"/>
    <w:p w14:paraId="7F470AAD" w14:textId="77777777" w:rsidR="00F047B6" w:rsidRDefault="00F047B6" w:rsidP="00F047B6">
      <w:r>
        <w:t xml:space="preserve">c </w:t>
      </w:r>
      <w:r>
        <w:rPr>
          <w:rFonts w:ascii="Cambria Math" w:hAnsi="Cambria Math" w:cs="Cambria Math"/>
        </w:rPr>
        <w:t>ℂ</w:t>
      </w:r>
      <w:r>
        <w:t>Pourtant que ce</w:t>
      </w:r>
    </w:p>
    <w:p w14:paraId="63718289" w14:textId="77777777" w:rsidR="00F047B6" w:rsidRDefault="00F047B6" w:rsidP="00F047B6">
      <w:r>
        <w:t>ſoit apperte choſe que</w:t>
      </w:r>
    </w:p>
    <w:p w14:paraId="14A9ACFF" w14:textId="0E5E5EC0" w:rsidR="00F047B6" w:rsidRDefault="00F047B6" w:rsidP="00F047B6">
      <w:r>
        <w:t xml:space="preserve">les ennemys au </w:t>
      </w:r>
      <w:r w:rsidR="001F0515">
        <w:t>d</w:t>
      </w:r>
      <w:r>
        <w:t>uc ti-</w:t>
      </w:r>
    </w:p>
    <w:p w14:paraId="4C5E6357" w14:textId="77777777" w:rsidR="00F047B6" w:rsidRDefault="00F047B6" w:rsidP="00F047B6">
      <w:r>
        <w:t>ennent 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 : ſi ne</w:t>
      </w:r>
    </w:p>
    <w:p w14:paraId="5C15DCFE" w14:textId="77777777" w:rsidR="00F047B6" w:rsidRDefault="00F047B6" w:rsidP="00F047B6">
      <w:r>
        <w:t>veult il pas pource in-</w:t>
      </w:r>
    </w:p>
    <w:p w14:paraId="4DCBD4B0" w14:textId="77777777" w:rsidR="00F047B6" w:rsidRDefault="00F047B6" w:rsidP="00F047B6">
      <w:r>
        <w:t>nuer quil ſoit neceſſai-</w:t>
      </w:r>
    </w:p>
    <w:p w14:paraId="1FAB4AAB" w14:textId="77777777" w:rsidR="00F047B6" w:rsidRDefault="00F047B6" w:rsidP="00F047B6">
      <w:r>
        <w:t>re que les ennemis au</w:t>
      </w:r>
    </w:p>
    <w:p w14:paraId="095C36B9" w14:textId="77777777" w:rsidR="00F047B6" w:rsidRDefault="00F047B6" w:rsidP="00F047B6">
      <w:r>
        <w:t>duc tiennent 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1AC1E51" w14:textId="77777777" w:rsidR="00F047B6" w:rsidRDefault="00F047B6" w:rsidP="00F047B6">
      <w:r>
        <w:t>iins que on en puiſſe</w:t>
      </w:r>
    </w:p>
    <w:p w14:paraId="3313CB5D" w14:textId="77777777" w:rsidR="00F047B6" w:rsidRDefault="00F047B6" w:rsidP="00F047B6">
      <w:r>
        <w:t>faire ſuyte:mais veult</w:t>
      </w:r>
    </w:p>
    <w:p w14:paraId="196D82A2" w14:textId="387A5025" w:rsidR="00F047B6" w:rsidRDefault="001F0515" w:rsidP="00F047B6">
      <w:r>
        <w:t>d</w:t>
      </w:r>
      <w:r w:rsidR="00F047B6">
        <w:t>enoter que il fault que ce ſoit choſe notoire que cil q̄</w:t>
      </w:r>
    </w:p>
    <w:p w14:paraId="19393E25" w14:textId="3B809B1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ait mis les ennemis </w:t>
      </w:r>
      <w:r w:rsidR="001F0515">
        <w:t>d</w:t>
      </w:r>
      <w:r>
        <w:t xml:space="preserve">u </w:t>
      </w:r>
      <w:r w:rsidR="001F0515">
        <w:t>d</w:t>
      </w:r>
      <w:r>
        <w:t>uc eu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 / ou q̇l</w:t>
      </w:r>
    </w:p>
    <w:p w14:paraId="4411DB3F" w14:textId="175C1682" w:rsidR="00F047B6" w:rsidRDefault="00F047B6" w:rsidP="00F047B6">
      <w:r>
        <w:t xml:space="preserve">ſe ſoit effoɿce </w:t>
      </w:r>
      <w:r w:rsidR="001F0515">
        <w:t>d</w:t>
      </w:r>
      <w:r>
        <w:t>e les y mettre.</w:t>
      </w:r>
    </w:p>
    <w:p w14:paraId="7C14D680" w14:textId="77777777" w:rsidR="00F047B6" w:rsidRDefault="00F047B6" w:rsidP="00F047B6"/>
    <w:p w14:paraId="4675EBCE" w14:textId="77777777" w:rsidR="00F047B6" w:rsidRDefault="00F047B6" w:rsidP="00F047B6"/>
    <w:p w14:paraId="34E408B1" w14:textId="77777777" w:rsidR="00F047B6" w:rsidRDefault="00F047B6" w:rsidP="00F047B6">
      <w:r>
        <w:t>In textu ibi.</w:t>
      </w:r>
    </w:p>
    <w:p w14:paraId="2B2E3363" w14:textId="7B9C3706" w:rsidR="00F047B6" w:rsidRDefault="00F047B6" w:rsidP="00F047B6">
      <w:r>
        <w:t xml:space="preserve">De trahiſon au </w:t>
      </w:r>
      <w:r w:rsidR="001F0515">
        <w:t>d</w:t>
      </w:r>
      <w:r>
        <w:t>uc.</w:t>
      </w:r>
    </w:p>
    <w:p w14:paraId="26762293" w14:textId="77777777" w:rsidR="00F047B6" w:rsidRDefault="00F047B6" w:rsidP="00F047B6">
      <w:r>
        <w:t>I</w:t>
      </w:r>
    </w:p>
    <w:p w14:paraId="1D19316E" w14:textId="167859F0" w:rsidR="00F047B6" w:rsidRDefault="00F047B6" w:rsidP="00F047B6">
      <w:r>
        <w:t>A</w:t>
      </w:r>
      <w:r w:rsidR="001F0515">
        <w:t>dd</w:t>
      </w:r>
      <w:r>
        <w:t>itio.</w:t>
      </w:r>
    </w:p>
    <w:p w14:paraId="6A89FC22" w14:textId="1BAFFE02" w:rsidR="00F047B6" w:rsidRDefault="00F047B6" w:rsidP="00F047B6">
      <w:r>
        <w:t xml:space="preserve">Vide que ſupɿa ſcripſi ca.xiiij. </w:t>
      </w:r>
      <w:r w:rsidR="001F0515">
        <w:t>d</w:t>
      </w:r>
      <w:r>
        <w:t>e feaulte.i addi</w:t>
      </w:r>
    </w:p>
    <w:p w14:paraId="4A9AA6E0" w14:textId="77777777" w:rsidR="00F047B6" w:rsidRDefault="00F047B6" w:rsidP="00F047B6">
      <w:r>
        <w:t>iij.non repeto ibi videas. Suil.le rouille alēcon̄.</w:t>
      </w:r>
    </w:p>
    <w:p w14:paraId="2A00C940" w14:textId="77777777" w:rsidR="00F047B6" w:rsidRDefault="00F047B6" w:rsidP="00F047B6"/>
    <w:p w14:paraId="7B3568F9" w14:textId="77777777" w:rsidR="00F047B6" w:rsidRDefault="00F047B6" w:rsidP="00F047B6"/>
    <w:p w14:paraId="4B0918A9" w14:textId="0C7ED3A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ſuyte </w:t>
      </w:r>
      <w:r w:rsidR="001F0515">
        <w:t>d</w:t>
      </w:r>
      <w:r>
        <w:t>e mehaing. lxxiiij.</w:t>
      </w:r>
    </w:p>
    <w:p w14:paraId="3703DD24" w14:textId="77777777" w:rsidR="00F047B6" w:rsidRDefault="00F047B6" w:rsidP="00F047B6">
      <w:r>
        <w:t>af</w:t>
      </w:r>
    </w:p>
    <w:p w14:paraId="2A478E70" w14:textId="032A4576" w:rsidR="00F047B6" w:rsidRDefault="00F047B6" w:rsidP="00F047B6">
      <w:r>
        <w:t xml:space="preserve">Vyte </w:t>
      </w:r>
      <w:r w:rsidR="001F0515">
        <w:t>d</w:t>
      </w:r>
      <w:r>
        <w:t xml:space="preserve">e mehaing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lhom</w:t>
      </w:r>
    </w:p>
    <w:p w14:paraId="163028CB" w14:textId="77777777" w:rsidR="00F047B6" w:rsidRDefault="00F047B6" w:rsidP="00F047B6">
      <w:r>
        <w:t>me a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mehaingne ou par ſon cou</w:t>
      </w:r>
    </w:p>
    <w:p w14:paraId="5099BFDF" w14:textId="2232DB45" w:rsidR="00F047B6" w:rsidRDefault="00F047B6" w:rsidP="00F047B6">
      <w:r>
        <w:t>iſin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foɿme.Je me plaing </w:t>
      </w:r>
      <w:r w:rsidR="001F0515">
        <w:t>d</w:t>
      </w:r>
      <w:r>
        <w:t>e I. qui en</w:t>
      </w:r>
    </w:p>
    <w:p w14:paraId="3562BCD5" w14:textId="77777777" w:rsidR="00F047B6" w:rsidRDefault="00F047B6" w:rsidP="00F047B6">
      <w:r>
        <w:t>felonnie mehaingna mon ſeign̄r ou mon cou</w:t>
      </w:r>
    </w:p>
    <w:p w14:paraId="27F303A8" w14:textId="71142C67" w:rsidR="00F047B6" w:rsidRDefault="00F047B6" w:rsidP="00F047B6">
      <w:r>
        <w:t xml:space="preserve">ſin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Sur ce texte </w:t>
      </w:r>
      <w:r w:rsidR="001F0515">
        <w:t>d</w:t>
      </w:r>
      <w:r>
        <w:t xml:space="preserve">oibt on noter que ſuyte </w:t>
      </w:r>
      <w:r w:rsidR="001F0515">
        <w:t>d</w:t>
      </w:r>
      <w:r>
        <w:t>e me-</w:t>
      </w:r>
    </w:p>
    <w:p w14:paraId="30E01A6D" w14:textId="77777777" w:rsidR="00F047B6" w:rsidRDefault="00F047B6" w:rsidP="00F047B6">
      <w:r>
        <w:lastRenderedPageBreak/>
        <w:t>haing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lhomme a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mehain</w:t>
      </w:r>
    </w:p>
    <w:p w14:paraId="20628BA3" w14:textId="2E2D15A6" w:rsidR="00F047B6" w:rsidRDefault="00F047B6" w:rsidP="00F047B6">
      <w:r>
        <w:t xml:space="preserve">gne ou par lun </w:t>
      </w:r>
      <w:r w:rsidR="001F0515">
        <w:t>d</w:t>
      </w:r>
      <w:r>
        <w:t xml:space="preserve">e ſes parentz. </w:t>
      </w:r>
      <w:r>
        <w:rPr>
          <w:rFonts w:ascii="Cambria Math" w:hAnsi="Cambria Math" w:cs="Cambria Math"/>
        </w:rPr>
        <w:t>ℂ</w:t>
      </w:r>
      <w:r>
        <w:t>Surquoy on peut fai-</w:t>
      </w:r>
    </w:p>
    <w:p w14:paraId="7F939CFD" w14:textId="418982D1" w:rsidR="00F047B6" w:rsidRDefault="00F047B6" w:rsidP="00F047B6">
      <w:r>
        <w:t xml:space="preserve">re vng tel </w:t>
      </w:r>
      <w:r w:rsidR="001F0515">
        <w:t>d</w:t>
      </w:r>
      <w:r>
        <w:t>oubte.Scauoir ſil conuient que il y ait ſang</w:t>
      </w:r>
    </w:p>
    <w:p w14:paraId="5CFA9FA0" w14:textId="02FE658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playe </w:t>
      </w:r>
      <w:r>
        <w:rPr>
          <w:rFonts w:ascii="Segoe UI Symbol" w:hAnsi="Segoe UI Symbol" w:cs="Segoe UI Symbol"/>
        </w:rPr>
        <w:t>⁊</w:t>
      </w:r>
      <w:r>
        <w:t xml:space="preserve"> cry </w:t>
      </w:r>
      <w:r w:rsidR="001F0515">
        <w:t>d</w:t>
      </w:r>
      <w:r>
        <w:t>e haro/ains quō puiſſe faire ſuyte/pour-</w:t>
      </w:r>
    </w:p>
    <w:p w14:paraId="15CAB7EF" w14:textId="09A0F4D7" w:rsidR="00F047B6" w:rsidRDefault="00F047B6" w:rsidP="00F047B6">
      <w:r>
        <w:t>ce que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mehaing.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re-</w:t>
      </w:r>
    </w:p>
    <w:p w14:paraId="1CFF1A80" w14:textId="77777777" w:rsidR="00F047B6" w:rsidRDefault="00F047B6" w:rsidP="00F047B6">
      <w:r>
        <w:t>ſpondɿe que ains que on en puiſſe faire ſuyte il conuiēt</w:t>
      </w:r>
    </w:p>
    <w:p w14:paraId="01A86FB4" w14:textId="1597D045" w:rsidR="00F047B6" w:rsidRDefault="00F047B6" w:rsidP="00F047B6">
      <w:r>
        <w:t xml:space="preserve">quil y ait ſang </w:t>
      </w:r>
      <w:r>
        <w:rPr>
          <w:rFonts w:ascii="Segoe UI Symbol" w:hAnsi="Segoe UI Symbol" w:cs="Segoe UI Symbol"/>
        </w:rPr>
        <w:t>⁊</w:t>
      </w:r>
      <w:r>
        <w:t xml:space="preserve"> playe ou aultre choſe q̇ equipolle </w:t>
      </w:r>
      <w:r w:rsidR="001F0515">
        <w:t>d</w:t>
      </w:r>
      <w:r>
        <w:t>ont</w:t>
      </w:r>
    </w:p>
    <w:p w14:paraId="35D1FFA4" w14:textId="1C944D84" w:rsidR="00F047B6" w:rsidRDefault="00F047B6" w:rsidP="00F047B6">
      <w:r>
        <w:t xml:space="preserve">il ſenſuyue perdition </w:t>
      </w:r>
      <w:r w:rsidR="001F0515">
        <w:t>d</w:t>
      </w:r>
      <w:r>
        <w:t xml:space="preserve">e membɿe/comme </w:t>
      </w:r>
      <w:r w:rsidR="001F0515">
        <w:t>d</w:t>
      </w:r>
      <w:r>
        <w:t>un bɿas/ou</w:t>
      </w:r>
    </w:p>
    <w:p w14:paraId="544919B5" w14:textId="052C3120" w:rsidR="00F047B6" w:rsidRDefault="001F0515" w:rsidP="00F047B6">
      <w:r>
        <w:t>d</w:t>
      </w:r>
      <w:r w:rsidR="00F047B6">
        <w:t xml:space="preserve">une iambe / ou </w:t>
      </w:r>
      <w:r>
        <w:t>d</w:t>
      </w:r>
      <w:r w:rsidR="00F047B6">
        <w:t>auoir les yeulx creues . Mais plus</w:t>
      </w:r>
    </w:p>
    <w:p w14:paraId="136C25F9" w14:textId="77777777" w:rsidR="00F047B6" w:rsidRDefault="00F047B6" w:rsidP="00F047B6">
      <w:r>
        <w:t>communement en telles malfacons il ya ſang et playe.</w:t>
      </w:r>
    </w:p>
    <w:p w14:paraId="36F9868B" w14:textId="77777777" w:rsidR="00F047B6" w:rsidRDefault="00F047B6" w:rsidP="00F047B6"/>
    <w:p w14:paraId="1DAB481B" w14:textId="77777777" w:rsidR="00F047B6" w:rsidRDefault="00F047B6" w:rsidP="00F047B6"/>
    <w:p w14:paraId="4EFA03D5" w14:textId="77777777" w:rsidR="00F047B6" w:rsidRDefault="00F047B6" w:rsidP="00F047B6">
      <w:r>
        <w:t>Et quant au haro il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requis neceſſairement.</w:t>
      </w:r>
    </w:p>
    <w:p w14:paraId="6871DBE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ce peut apparoir par le texte eu chapitre pɿochal</w:t>
      </w:r>
    </w:p>
    <w:p w14:paraId="730EA288" w14:textId="75B11E23" w:rsidR="00F047B6" w:rsidRDefault="00F047B6" w:rsidP="00F047B6">
      <w:r>
        <w:t xml:space="preserve">q̇ parle </w:t>
      </w:r>
      <w:r w:rsidR="001F0515">
        <w:t>d</w:t>
      </w:r>
      <w:r>
        <w:t xml:space="preserve">e ſuyte </w:t>
      </w:r>
      <w:r w:rsidR="001F0515">
        <w:t>d</w:t>
      </w:r>
      <w:r>
        <w:t xml:space="preserve">e moɿt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mehaing / </w:t>
      </w:r>
      <w:r>
        <w:rPr>
          <w:rFonts w:ascii="Segoe UI Symbol" w:hAnsi="Segoe UI Symbol" w:cs="Segoe UI Symbol"/>
        </w:rPr>
        <w:t>⁊</w:t>
      </w:r>
      <w:r>
        <w:t xml:space="preserve"> ne met point</w:t>
      </w:r>
    </w:p>
    <w:p w14:paraId="137E2548" w14:textId="77777777" w:rsidR="00F047B6" w:rsidRDefault="00F047B6" w:rsidP="00F047B6">
      <w:r>
        <w:t>quil y faille haro:iaſoit ce que il mette les aultres con-</w:t>
      </w:r>
    </w:p>
    <w:p w14:paraId="696907F5" w14:textId="315832D9" w:rsidR="00F047B6" w:rsidRDefault="00F047B6" w:rsidP="00F047B6">
      <w:r>
        <w:t>ditions.Et auſſi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celle querelle </w:t>
      </w:r>
      <w:r w:rsidR="001F0515">
        <w:t>d</w:t>
      </w:r>
      <w:r>
        <w:t>e mehaing ſē-</w:t>
      </w:r>
    </w:p>
    <w:p w14:paraId="7D6322CF" w14:textId="5B3E5404" w:rsidR="00F047B6" w:rsidRDefault="00F047B6" w:rsidP="00F047B6">
      <w:r>
        <w:t xml:space="preserve">plable es querelles </w:t>
      </w:r>
      <w:r w:rsidR="001F0515">
        <w:t>d</w:t>
      </w:r>
      <w:r>
        <w:t>e</w:t>
      </w:r>
    </w:p>
    <w:p w14:paraId="5F3B531D" w14:textId="425FA5A6" w:rsidR="00F047B6" w:rsidRDefault="00F047B6" w:rsidP="00F047B6">
      <w:r>
        <w:t xml:space="preserve">treues enfraītes ne </w:t>
      </w:r>
      <w:r w:rsidR="001F0515">
        <w:t>d</w:t>
      </w:r>
      <w:r>
        <w:t>e</w:t>
      </w:r>
    </w:p>
    <w:p w14:paraId="01F05961" w14:textId="77777777" w:rsidR="00F047B6" w:rsidRDefault="00F047B6" w:rsidP="00F047B6">
      <w:r>
        <w:t>oberie / eſquelles y</w:t>
      </w:r>
    </w:p>
    <w:p w14:paraId="7CA1898B" w14:textId="77777777" w:rsidR="00F047B6" w:rsidRDefault="00F047B6" w:rsidP="00F047B6">
      <w:r>
        <w:t>fault haro/ainſi q̇l ap-</w:t>
      </w:r>
    </w:p>
    <w:p w14:paraId="5C269940" w14:textId="77777777" w:rsidR="00F047B6" w:rsidRDefault="00F047B6" w:rsidP="00F047B6">
      <w:r>
        <w:t>pert par les chapitres</w:t>
      </w:r>
    </w:p>
    <w:p w14:paraId="4FD2117A" w14:textId="77777777" w:rsidR="00F047B6" w:rsidRDefault="00F047B6" w:rsidP="00F047B6">
      <w:r>
        <w:t>q̇ en traicient:mais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8F55E5F" w14:textId="68D90A38" w:rsidR="00F047B6" w:rsidRDefault="00F047B6" w:rsidP="00F047B6">
      <w:r>
        <w:t xml:space="preserve">ſemblable a ſuyte </w:t>
      </w:r>
      <w:r w:rsidR="001F0515">
        <w:t>d</w:t>
      </w:r>
      <w:r>
        <w:t>e</w:t>
      </w:r>
    </w:p>
    <w:p w14:paraId="08322F51" w14:textId="77777777" w:rsidR="00F047B6" w:rsidRDefault="00F047B6" w:rsidP="00F047B6">
      <w:r>
        <w:t>meurdre ou il ne fault</w:t>
      </w:r>
    </w:p>
    <w:p w14:paraId="084DF0E0" w14:textId="200EE2A0" w:rsidR="00F047B6" w:rsidRDefault="00F047B6" w:rsidP="00F047B6">
      <w:r>
        <w:t xml:space="preserve">poīt </w:t>
      </w:r>
      <w:r w:rsidR="001F0515">
        <w:t>d</w:t>
      </w:r>
      <w:r>
        <w:t>e haro.Et quāt</w:t>
      </w:r>
    </w:p>
    <w:p w14:paraId="311E6890" w14:textId="77777777" w:rsidR="00F047B6" w:rsidRDefault="00F047B6" w:rsidP="00F047B6">
      <w:r>
        <w:t>au texte qui met ces</w:t>
      </w:r>
    </w:p>
    <w:p w14:paraId="769E3613" w14:textId="77777777" w:rsidR="00F047B6" w:rsidRDefault="00F047B6" w:rsidP="00F047B6">
      <w:r>
        <w:t>motz Et puis tout ain</w:t>
      </w:r>
    </w:p>
    <w:p w14:paraId="2E8D67F8" w14:textId="31579D7A" w:rsidR="00F047B6" w:rsidRDefault="00F047B6" w:rsidP="00F047B6">
      <w:r>
        <w:t xml:space="preserve">ſi cōme </w:t>
      </w:r>
      <w:r w:rsidR="001F0515">
        <w:t>d</w:t>
      </w:r>
      <w:r>
        <w:t>euāt: ſe rap-</w:t>
      </w:r>
    </w:p>
    <w:p w14:paraId="01DA72AF" w14:textId="24AB8F5C" w:rsidR="00F047B6" w:rsidRDefault="00F047B6" w:rsidP="00F047B6">
      <w:r>
        <w:t xml:space="preserve">poɿte a la foɿme </w:t>
      </w:r>
      <w:r w:rsidR="001F0515">
        <w:t>d</w:t>
      </w:r>
      <w:r>
        <w:t>e la</w:t>
      </w:r>
    </w:p>
    <w:p w14:paraId="346E5208" w14:textId="77777777" w:rsidR="00F047B6" w:rsidRDefault="00F047B6" w:rsidP="00F047B6">
      <w:r>
        <w:t>plainte:la quell e ſe el-</w:t>
      </w:r>
    </w:p>
    <w:p w14:paraId="074DC811" w14:textId="77777777" w:rsidR="00F047B6" w:rsidRDefault="00F047B6" w:rsidP="00F047B6">
      <w:r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complete con-</w:t>
      </w:r>
    </w:p>
    <w:p w14:paraId="4E00DF69" w14:textId="77777777" w:rsidR="00F047B6" w:rsidRDefault="00F047B6" w:rsidP="00F047B6">
      <w:r>
        <w:t>tiendɿoit en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ance.</w:t>
      </w:r>
    </w:p>
    <w:p w14:paraId="12879192" w14:textId="77777777" w:rsidR="00F047B6" w:rsidRDefault="00F047B6" w:rsidP="00F047B6"/>
    <w:p w14:paraId="75E83A05" w14:textId="77777777" w:rsidR="00F047B6" w:rsidRDefault="00F047B6" w:rsidP="00F047B6"/>
    <w:p w14:paraId="6906C38E" w14:textId="0B452523" w:rsidR="00F047B6" w:rsidRDefault="00F047B6" w:rsidP="00F047B6">
      <w:r>
        <w:t xml:space="preserve">b </w:t>
      </w:r>
      <w:r>
        <w:rPr>
          <w:rFonts w:ascii="Cambria Math" w:hAnsi="Cambria Math" w:cs="Cambria Math"/>
        </w:rPr>
        <w:t>ℂ</w:t>
      </w:r>
      <w:r>
        <w:t xml:space="preserve">Je me plaing </w:t>
      </w:r>
      <w:r w:rsidR="001F0515">
        <w:t>d</w:t>
      </w:r>
      <w:r>
        <w:t>e</w:t>
      </w:r>
    </w:p>
    <w:p w14:paraId="43891499" w14:textId="77777777" w:rsidR="00F047B6" w:rsidRDefault="00F047B6" w:rsidP="00F047B6">
      <w:r>
        <w:t>P.qui mehaigna mō</w:t>
      </w:r>
    </w:p>
    <w:p w14:paraId="7CE80EA4" w14:textId="77777777" w:rsidR="00F047B6" w:rsidRDefault="00F047B6" w:rsidP="00F047B6">
      <w:r>
        <w:t>ſeign̄r ou mon couſin</w:t>
      </w:r>
    </w:p>
    <w:p w14:paraId="6D869A58" w14:textId="77777777" w:rsidR="00F047B6" w:rsidRDefault="00F047B6" w:rsidP="00F047B6">
      <w:r>
        <w:t>en felonnie en la paix</w:t>
      </w:r>
    </w:p>
    <w:p w14:paraId="5FDC0A0B" w14:textId="7EE2B6FE" w:rsidR="00F047B6" w:rsidRDefault="00F047B6" w:rsidP="00F047B6">
      <w:r>
        <w:t xml:space="preserve">de </w:t>
      </w:r>
      <w:r w:rsidR="001F0515">
        <w:t>d</w:t>
      </w:r>
      <w:r>
        <w:t xml:space="preserve">ieu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>uc : q̄ ie</w:t>
      </w:r>
    </w:p>
    <w:p w14:paraId="177A2D60" w14:textId="5A87BA35" w:rsidR="00F047B6" w:rsidRDefault="00F047B6" w:rsidP="00F047B6">
      <w:r>
        <w:t>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luy faire</w:t>
      </w:r>
    </w:p>
    <w:p w14:paraId="452B8C7F" w14:textId="77777777" w:rsidR="00F047B6" w:rsidRDefault="00F047B6" w:rsidP="00F047B6">
      <w:r>
        <w:t>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vne heu</w:t>
      </w:r>
    </w:p>
    <w:p w14:paraId="32B9CF0F" w14:textId="195DB3F8" w:rsidR="00F047B6" w:rsidRDefault="00F047B6" w:rsidP="00F047B6">
      <w:r>
        <w:t xml:space="preserve">re </w:t>
      </w:r>
      <w:r w:rsidR="001F0515">
        <w:t>d</w:t>
      </w:r>
      <w:r>
        <w:t>e iour.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1D495402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Et quant au ſeconō</w:t>
      </w:r>
    </w:p>
    <w:p w14:paraId="2128973C" w14:textId="5084467D" w:rsidR="00F047B6" w:rsidRDefault="00F047B6" w:rsidP="00F047B6">
      <w:r>
        <w:t xml:space="preserve">poinct </w:t>
      </w:r>
      <w:r w:rsidR="001F0515">
        <w:t>d</w:t>
      </w:r>
      <w:r>
        <w:t xml:space="preserve">u </w:t>
      </w:r>
      <w:r w:rsidR="001F0515">
        <w:t>d</w:t>
      </w:r>
      <w:r>
        <w:t>oubte len</w:t>
      </w:r>
    </w:p>
    <w:p w14:paraId="2D3EAFB7" w14:textId="77777777" w:rsidR="00F047B6" w:rsidRDefault="00F047B6" w:rsidP="00F047B6">
      <w:r>
        <w:t>peut reſpondɿe q̄ me-</w:t>
      </w:r>
    </w:p>
    <w:p w14:paraId="58E7CDEE" w14:textId="77777777" w:rsidR="00F047B6" w:rsidRDefault="00F047B6" w:rsidP="00F047B6">
      <w:r>
        <w:t>paing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aulcū</w:t>
      </w:r>
    </w:p>
    <w:p w14:paraId="4FD4041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blecie en telle ma-</w:t>
      </w:r>
    </w:p>
    <w:p w14:paraId="13AED8E1" w14:textId="77777777" w:rsidR="00F047B6" w:rsidRDefault="00F047B6" w:rsidP="00F047B6">
      <w:r>
        <w:t>niere q̇l en perd aulcq̄</w:t>
      </w:r>
    </w:p>
    <w:p w14:paraId="35C2EB62" w14:textId="77777777" w:rsidR="00F047B6" w:rsidRDefault="00F047B6" w:rsidP="00F047B6">
      <w:r>
        <w:t>membɿe:ſicōme pied</w:t>
      </w:r>
    </w:p>
    <w:p w14:paraId="11CCD88F" w14:textId="77777777" w:rsidR="00F047B6" w:rsidRDefault="00F047B6" w:rsidP="00F047B6">
      <w:r>
        <w:t>ou poīg/ou aultre mē</w:t>
      </w:r>
    </w:p>
    <w:p w14:paraId="7A9CA423" w14:textId="77777777" w:rsidR="00F047B6" w:rsidRDefault="00F047B6" w:rsidP="00F047B6">
      <w:r>
        <w:t>bɿe pɿincipal,me les</w:t>
      </w:r>
    </w:p>
    <w:p w14:paraId="6651C9C6" w14:textId="77777777" w:rsidR="00F047B6" w:rsidRDefault="00F047B6" w:rsidP="00F047B6">
      <w:r>
        <w:t>yeulx Et ne ſeroit pas</w:t>
      </w:r>
    </w:p>
    <w:p w14:paraId="6AB6A2E5" w14:textId="77777777" w:rsidR="00F047B6" w:rsidRDefault="00F047B6" w:rsidP="00F047B6">
      <w:r>
        <w:t>mehaing comme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B940F98" w14:textId="3F813C8F" w:rsidR="00F047B6" w:rsidRDefault="00F047B6" w:rsidP="00F047B6">
      <w:r>
        <w:t xml:space="preserve">pɿins en ce ꝓpos </w:t>
      </w:r>
      <w:r w:rsidR="001F0515">
        <w:t>d</w:t>
      </w:r>
      <w:r>
        <w:t>a-</w:t>
      </w:r>
    </w:p>
    <w:p w14:paraId="7A272357" w14:textId="77777777" w:rsidR="00F047B6" w:rsidRDefault="00F047B6" w:rsidP="00F047B6">
      <w:r>
        <w:t>uoir vng oeuil creue ou</w:t>
      </w:r>
    </w:p>
    <w:p w14:paraId="4A83BAD0" w14:textId="180C7120" w:rsidR="00F047B6" w:rsidRDefault="00F047B6" w:rsidP="00F047B6">
      <w:r>
        <w:t xml:space="preserve">vng </w:t>
      </w:r>
      <w:r w:rsidR="001F0515">
        <w:t>d</w:t>
      </w:r>
      <w:r>
        <w:t>oig couppe : cat</w:t>
      </w:r>
    </w:p>
    <w:p w14:paraId="3AA2A14B" w14:textId="6AE1C2D2" w:rsidR="00F047B6" w:rsidRDefault="00F047B6" w:rsidP="00F047B6">
      <w:r>
        <w:t xml:space="preserve">les </w:t>
      </w:r>
      <w:r w:rsidR="001F0515">
        <w:t>d</w:t>
      </w:r>
      <w:r>
        <w:t>eux yeulx ne ſont que vng membɿe pɿincipal. Et</w:t>
      </w:r>
    </w:p>
    <w:p w14:paraId="0C128B06" w14:textId="7E36F90B" w:rsidR="00F047B6" w:rsidRDefault="00F047B6" w:rsidP="00F047B6">
      <w:r>
        <w:t xml:space="preserve">auſſi vng </w:t>
      </w:r>
      <w:r w:rsidR="001F0515">
        <w:t>d</w:t>
      </w:r>
      <w:r>
        <w:t>oig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partie </w:t>
      </w:r>
      <w:r w:rsidR="001F0515">
        <w:t>d</w:t>
      </w:r>
      <w:r>
        <w:t>un membɿe pɿincipali</w:t>
      </w:r>
    </w:p>
    <w:p w14:paraId="3E6C1150" w14:textId="77777777" w:rsidR="00F047B6" w:rsidRDefault="00F047B6" w:rsidP="00F047B6"/>
    <w:p w14:paraId="52E10360" w14:textId="77777777" w:rsidR="00F047B6" w:rsidRDefault="00F047B6" w:rsidP="00F047B6"/>
    <w:p w14:paraId="1D4B677F" w14:textId="77777777" w:rsidR="00F047B6" w:rsidRDefault="00F047B6" w:rsidP="00F047B6">
      <w:r>
        <w:t>In textu ibi.</w:t>
      </w:r>
    </w:p>
    <w:p w14:paraId="70CE4302" w14:textId="77777777" w:rsidR="00F047B6" w:rsidRDefault="00F047B6" w:rsidP="00F047B6">
      <w:r>
        <w:t xml:space="preserve">Ou par ſon couſin </w:t>
      </w:r>
      <w:r>
        <w:rPr>
          <w:rFonts w:ascii="Segoe UI Symbol" w:hAnsi="Segoe UI Symbol" w:cs="Segoe UI Symbol"/>
        </w:rPr>
        <w:t>⁊</w:t>
      </w:r>
      <w:r>
        <w:t>c,</w:t>
      </w:r>
    </w:p>
    <w:p w14:paraId="33ED95B2" w14:textId="77777777" w:rsidR="00F047B6" w:rsidRDefault="00F047B6" w:rsidP="00F047B6">
      <w:r>
        <w:t>I</w:t>
      </w:r>
    </w:p>
    <w:p w14:paraId="3C948BC8" w14:textId="790C3E39" w:rsidR="00F047B6" w:rsidRDefault="00F047B6" w:rsidP="00F047B6">
      <w:r>
        <w:t>A</w:t>
      </w:r>
      <w:r w:rsidR="001F0515">
        <w:t>dd</w:t>
      </w:r>
      <w:r>
        <w:t>itio.</w:t>
      </w:r>
    </w:p>
    <w:p w14:paraId="29C34163" w14:textId="4CB2224B" w:rsidR="00F047B6" w:rsidRDefault="00F047B6" w:rsidP="00F047B6">
      <w:r>
        <w:t>Vide que ſupɿa ſcripſi cap.lxx.</w:t>
      </w:r>
      <w:r w:rsidR="001F0515">
        <w:t>d</w:t>
      </w:r>
      <w:r>
        <w:t xml:space="preserve">e meurdre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ho</w:t>
      </w:r>
    </w:p>
    <w:p w14:paraId="42B0429D" w14:textId="77777777" w:rsidR="00F047B6" w:rsidRDefault="00F047B6" w:rsidP="00F047B6">
      <w:r>
        <w:t>micide.in addi.ij.</w:t>
      </w:r>
    </w:p>
    <w:p w14:paraId="7EF85E18" w14:textId="77777777" w:rsidR="00F047B6" w:rsidRDefault="00F047B6" w:rsidP="00F047B6"/>
    <w:p w14:paraId="193EAF7D" w14:textId="77777777" w:rsidR="00F047B6" w:rsidRDefault="00F047B6" w:rsidP="00F047B6"/>
    <w:p w14:paraId="14DF1020" w14:textId="20399EC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ſuyte </w:t>
      </w:r>
      <w:r w:rsidR="001F0515">
        <w:t>d</w:t>
      </w:r>
      <w:r>
        <w:t>aſſault. lxxv.</w:t>
      </w:r>
    </w:p>
    <w:p w14:paraId="4C7A5A90" w14:textId="77777777" w:rsidR="00F047B6" w:rsidRDefault="00F047B6" w:rsidP="00F047B6">
      <w:r>
        <w:t>a</w:t>
      </w:r>
    </w:p>
    <w:p w14:paraId="0CF13655" w14:textId="55A9CD07" w:rsidR="00F047B6" w:rsidRDefault="00F047B6" w:rsidP="00F047B6">
      <w:r>
        <w:t xml:space="preserve">En faict ſuyte </w:t>
      </w:r>
      <w:r w:rsidR="001F0515">
        <w:t>d</w:t>
      </w:r>
      <w:r>
        <w:t xml:space="preserve">aſſault et </w:t>
      </w:r>
      <w:r w:rsidR="001F0515">
        <w:t>d</w:t>
      </w:r>
      <w:r>
        <w:t xml:space="preserve">e paix bɿiſee en </w:t>
      </w:r>
      <w:r w:rsidR="001F0515">
        <w:t>d</w:t>
      </w:r>
      <w:r>
        <w:t>i-</w:t>
      </w:r>
    </w:p>
    <w:p w14:paraId="1CBE2390" w14:textId="766446BE" w:rsidR="00F047B6" w:rsidRDefault="00F047B6" w:rsidP="00F047B6">
      <w:r>
        <w:t xml:space="preserve">uerſes manieres/ſelon la </w:t>
      </w:r>
      <w:r w:rsidR="001F0515">
        <w:t>d</w:t>
      </w:r>
      <w:r>
        <w:t xml:space="preserve">iuerſite </w:t>
      </w:r>
      <w:r w:rsidR="001F0515">
        <w:t>d</w:t>
      </w:r>
      <w:r>
        <w:t>es lieux :</w:t>
      </w:r>
    </w:p>
    <w:p w14:paraId="45670622" w14:textId="3A2B894C" w:rsidR="00F047B6" w:rsidRDefault="00F047B6" w:rsidP="00F047B6">
      <w:r>
        <w:t xml:space="preserve">car len ſuyt </w:t>
      </w:r>
      <w:r w:rsidR="001F0515">
        <w:t>d</w:t>
      </w:r>
      <w:r>
        <w:t xml:space="preserve">aſſault </w:t>
      </w:r>
      <w:r w:rsidR="001F0515">
        <w:t>d</w:t>
      </w:r>
      <w:r>
        <w:t>e charue/</w:t>
      </w:r>
      <w:r w:rsidR="001F0515">
        <w:t>d</w:t>
      </w:r>
      <w:r>
        <w:t xml:space="preserve">aſſault </w:t>
      </w:r>
      <w:r w:rsidR="001F0515">
        <w:t>d</w:t>
      </w:r>
      <w:r>
        <w:t>e che</w:t>
      </w:r>
    </w:p>
    <w:p w14:paraId="1C631062" w14:textId="2CCAEBF1" w:rsidR="00F047B6" w:rsidRDefault="00F047B6" w:rsidP="00F047B6">
      <w:r>
        <w:t>min/</w:t>
      </w:r>
      <w:r w:rsidR="001F0515">
        <w:t>d</w:t>
      </w:r>
      <w:r>
        <w:t xml:space="preserve">aſſault </w:t>
      </w:r>
      <w:r w:rsidR="001F0515">
        <w:t>d</w:t>
      </w:r>
      <w:r>
        <w:t xml:space="preserve">e maiſon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 ce texte on</w:t>
      </w:r>
    </w:p>
    <w:p w14:paraId="1F7844C3" w14:textId="0B64C56D" w:rsidR="00F047B6" w:rsidRDefault="00F047B6" w:rsidP="00F047B6">
      <w:r>
        <w:t xml:space="preserve">peut noter quil ya pluſieurs ſuytes </w:t>
      </w:r>
      <w:r w:rsidR="001F0515">
        <w:t>d</w:t>
      </w:r>
      <w:r>
        <w:t>aſſault comme il</w:t>
      </w:r>
    </w:p>
    <w:p w14:paraId="63F2B96A" w14:textId="14B5B145" w:rsidR="00F047B6" w:rsidRDefault="00F047B6" w:rsidP="00F047B6">
      <w:r>
        <w:t xml:space="preserve">peut plus plainemēt apparoir par linſpection </w:t>
      </w:r>
      <w:r w:rsidR="001F0515">
        <w:t>d</w:t>
      </w:r>
      <w:r>
        <w:t>iceluy.</w:t>
      </w:r>
    </w:p>
    <w:p w14:paraId="71C009C5" w14:textId="5453F587" w:rsidR="00F047B6" w:rsidRDefault="00F047B6" w:rsidP="00F047B6">
      <w:r>
        <w:t xml:space="preserve">Et iaſoit ce que le texte ne </w:t>
      </w:r>
      <w:r w:rsidR="001F0515">
        <w:t>d</w:t>
      </w:r>
      <w:r>
        <w:t>eclaire les lieux:touteſfois</w:t>
      </w:r>
    </w:p>
    <w:p w14:paraId="6F43CAD7" w14:textId="5DCEBB90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la </w:t>
      </w:r>
      <w:r w:rsidR="001F0515">
        <w:t>d</w:t>
      </w:r>
      <w:r>
        <w:t>eclaration requiſe neceſſairement</w:t>
      </w:r>
    </w:p>
    <w:p w14:paraId="16C9991D" w14:textId="77B40BE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oultre </w:t>
      </w:r>
      <w:r w:rsidR="001F0515">
        <w:t>d</w:t>
      </w:r>
      <w:r>
        <w:t xml:space="preserve">oibt on ſcauoir que le meſfaict </w:t>
      </w:r>
      <w:r w:rsidR="001F0515">
        <w:t>d</w:t>
      </w:r>
      <w:r>
        <w:t>u coɿps</w:t>
      </w:r>
    </w:p>
    <w:p w14:paraId="4F039C84" w14:textId="48537249" w:rsidR="00F047B6" w:rsidRDefault="00F047B6" w:rsidP="00F047B6">
      <w:r>
        <w:t xml:space="preserve">t le ſang ou il y ait peril </w:t>
      </w:r>
      <w:r w:rsidR="001F0515">
        <w:t>d</w:t>
      </w:r>
      <w:r>
        <w:t xml:space="preserve">e moɿt ou </w:t>
      </w:r>
      <w:r w:rsidR="001F0515">
        <w:t>d</w:t>
      </w:r>
      <w:r>
        <w:t xml:space="preserve">e mehaing </w:t>
      </w:r>
      <w:r w:rsidR="001F0515">
        <w:t>d</w:t>
      </w:r>
      <w:r>
        <w:t>oibt</w:t>
      </w:r>
    </w:p>
    <w:p w14:paraId="5898498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ice.Et touteſfois ſe le ſang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5495DCA" w14:textId="77777777" w:rsidR="00F047B6" w:rsidRDefault="00F047B6" w:rsidP="00F047B6">
      <w:r>
        <w:t>point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ice,pource quil ſeroit ſeiche ou la</w:t>
      </w:r>
    </w:p>
    <w:p w14:paraId="4A9FEC7E" w14:textId="6F4C695D" w:rsidR="00F047B6" w:rsidRDefault="00F047B6" w:rsidP="00F047B6">
      <w:r>
        <w:t xml:space="preserve">ue/ou la playe recloſe : il ſuffiroit </w:t>
      </w:r>
      <w:r w:rsidR="001F0515">
        <w:t>d</w:t>
      </w:r>
      <w:r>
        <w:t>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la playe</w:t>
      </w:r>
    </w:p>
    <w:p w14:paraId="74407D01" w14:textId="77777777" w:rsidR="00F047B6" w:rsidRDefault="00F047B6" w:rsidP="00F047B6">
      <w:r>
        <w:t>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ice:car elle pɿeſuppoſe ſang /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</w:t>
      </w:r>
    </w:p>
    <w:p w14:paraId="69088A65" w14:textId="59AE5059" w:rsidR="00F047B6" w:rsidRDefault="00F047B6" w:rsidP="00F047B6">
      <w:r>
        <w:t xml:space="preserve">plainement cy </w:t>
      </w:r>
      <w:r w:rsidR="001F0515">
        <w:t>d</w:t>
      </w:r>
      <w:r>
        <w:t xml:space="preserve">euant </w:t>
      </w:r>
      <w:r w:rsidR="001F0515">
        <w:t>d</w:t>
      </w:r>
      <w:r>
        <w:t>eclaire.</w:t>
      </w:r>
    </w:p>
    <w:p w14:paraId="07B2286D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Apɿes enſuit eu texte.</w:t>
      </w:r>
    </w:p>
    <w:p w14:paraId="58C58802" w14:textId="77777777" w:rsidR="00F047B6" w:rsidRDefault="00F047B6" w:rsidP="00F047B6"/>
    <w:p w14:paraId="2CFF8739" w14:textId="77777777" w:rsidR="00F047B6" w:rsidRDefault="00F047B6" w:rsidP="00F047B6"/>
    <w:p w14:paraId="61F36F05" w14:textId="23EE0F47" w:rsidR="00F047B6" w:rsidRDefault="00F047B6" w:rsidP="00F047B6">
      <w:r>
        <w:t xml:space="preserve">De ſuyte </w:t>
      </w:r>
      <w:r w:rsidR="001F0515">
        <w:t>d</w:t>
      </w:r>
      <w:r>
        <w:t>aſſault.</w:t>
      </w:r>
    </w:p>
    <w:p w14:paraId="52F70070" w14:textId="77777777" w:rsidR="00F047B6" w:rsidRDefault="00F047B6" w:rsidP="00F047B6"/>
    <w:p w14:paraId="68D8988F" w14:textId="77777777" w:rsidR="00F047B6" w:rsidRDefault="00F047B6" w:rsidP="00F047B6"/>
    <w:p w14:paraId="586197EA" w14:textId="77777777" w:rsidR="00F047B6" w:rsidRDefault="00F047B6" w:rsidP="00F047B6">
      <w:r>
        <w:t>b</w:t>
      </w:r>
    </w:p>
    <w:p w14:paraId="330DD06A" w14:textId="11E5C5D4" w:rsidR="00F047B6" w:rsidRDefault="00F047B6" w:rsidP="00F047B6">
      <w:r>
        <w:t xml:space="preserve">La plaincte </w:t>
      </w:r>
      <w:r w:rsidR="001F0515">
        <w:t>d</w:t>
      </w:r>
      <w:r>
        <w:t>oibt ain-</w:t>
      </w:r>
    </w:p>
    <w:p w14:paraId="34013545" w14:textId="77777777" w:rsidR="00F047B6" w:rsidRDefault="00F047B6" w:rsidP="00F047B6">
      <w:r>
        <w:t>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 Je me</w:t>
      </w:r>
    </w:p>
    <w:p w14:paraId="2D656BD6" w14:textId="3E65FEA7" w:rsidR="00F047B6" w:rsidRDefault="00F047B6" w:rsidP="00F047B6">
      <w:r>
        <w:t xml:space="preserve">plaing </w:t>
      </w:r>
      <w:r w:rsidR="001F0515">
        <w:t>d</w:t>
      </w:r>
      <w:r>
        <w:t>e P.qui en la</w:t>
      </w:r>
    </w:p>
    <w:p w14:paraId="26E6CD6E" w14:textId="24507062" w:rsidR="00F047B6" w:rsidRDefault="00F047B6" w:rsidP="00F047B6">
      <w:r>
        <w:t xml:space="preserve">paix </w:t>
      </w:r>
      <w:r w:rsidR="001F0515">
        <w:t>d</w:t>
      </w:r>
      <w:r>
        <w:t xml:space="preserve">e </w:t>
      </w:r>
      <w:r w:rsidR="001F0515">
        <w:t>d</w:t>
      </w:r>
      <w:r>
        <w:t xml:space="preserve">ieu et </w:t>
      </w:r>
      <w:r w:rsidR="001F0515">
        <w:t>d</w:t>
      </w:r>
      <w:r>
        <w:t xml:space="preserve">u </w:t>
      </w:r>
      <w:r w:rsidR="001F0515">
        <w:t>d</w:t>
      </w:r>
      <w:r>
        <w:t>uc</w:t>
      </w:r>
    </w:p>
    <w:p w14:paraId="7F63C2E2" w14:textId="77777777" w:rsidR="00F047B6" w:rsidRDefault="00F047B6" w:rsidP="00F047B6">
      <w:r>
        <w:t>me affaillit felonneuſe</w:t>
      </w:r>
    </w:p>
    <w:p w14:paraId="313854B5" w14:textId="77777777" w:rsidR="00F047B6" w:rsidRDefault="00F047B6" w:rsidP="00F047B6">
      <w:r>
        <w:t>ment a ma charue en a-</w:t>
      </w:r>
    </w:p>
    <w:p w14:paraId="5916804A" w14:textId="77777777" w:rsidR="00F047B6" w:rsidRDefault="00F047B6" w:rsidP="00F047B6">
      <w:r>
        <w:t>guet pourpenſe / et me</w:t>
      </w:r>
    </w:p>
    <w:p w14:paraId="4F447D3C" w14:textId="77777777" w:rsidR="00F047B6" w:rsidRDefault="00F047B6" w:rsidP="00F047B6">
      <w:r>
        <w:t>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ſāg et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playe</w:t>
      </w:r>
    </w:p>
    <w:p w14:paraId="11854549" w14:textId="77777777" w:rsidR="00F047B6" w:rsidRDefault="00F047B6" w:rsidP="00F047B6">
      <w:r>
        <w:t>que ie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iu-</w:t>
      </w:r>
    </w:p>
    <w:p w14:paraId="40BFB6D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 </w:t>
      </w:r>
      <w:r>
        <w:rPr>
          <w:rFonts w:ascii="Cambria Math" w:hAnsi="Cambria Math" w:cs="Cambria Math"/>
        </w:rPr>
        <w:t>ℂ</w:t>
      </w:r>
      <w:r>
        <w:t>Sil le nye ie</w:t>
      </w:r>
    </w:p>
    <w:p w14:paraId="15D74914" w14:textId="77777777" w:rsidR="00F047B6" w:rsidRDefault="00F047B6" w:rsidP="00F047B6">
      <w:r>
        <w:t>ou homme pour moy q̇</w:t>
      </w:r>
    </w:p>
    <w:p w14:paraId="7F1B435A" w14:textId="7B787BB7" w:rsidR="00F047B6" w:rsidRDefault="00F047B6" w:rsidP="00F047B6">
      <w:r>
        <w:t xml:space="preserve">faire le puiſſe et </w:t>
      </w:r>
      <w:r w:rsidR="001F0515">
        <w:t>d</w:t>
      </w:r>
      <w:r>
        <w:t>oye/</w:t>
      </w:r>
    </w:p>
    <w:p w14:paraId="53F3D1A6" w14:textId="229656B4" w:rsidR="00F047B6" w:rsidRDefault="00F047B6" w:rsidP="00F047B6">
      <w:r>
        <w:t xml:space="preserve">ſommes appareillez </w:t>
      </w:r>
      <w:r w:rsidR="001F0515">
        <w:t>d</w:t>
      </w:r>
      <w:r>
        <w:t>e</w:t>
      </w:r>
    </w:p>
    <w:p w14:paraId="4BBEB42E" w14:textId="77777777" w:rsidR="00F047B6" w:rsidRDefault="00F047B6" w:rsidP="00F047B6">
      <w:r>
        <w:t>luy faire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a</w:t>
      </w:r>
    </w:p>
    <w:p w14:paraId="6E13319C" w14:textId="2C95AD96" w:rsidR="00F047B6" w:rsidRDefault="00F047B6" w:rsidP="00F047B6">
      <w:r>
        <w:t xml:space="preserve">vne heure </w:t>
      </w:r>
      <w:r w:rsidR="001F0515">
        <w:t>d</w:t>
      </w:r>
      <w:r>
        <w:t>e iour a leſ-</w:t>
      </w:r>
    </w:p>
    <w:p w14:paraId="716312E6" w14:textId="77777777" w:rsidR="00F047B6" w:rsidRDefault="00F047B6" w:rsidP="00F047B6">
      <w:r>
        <w:t>c</w:t>
      </w:r>
    </w:p>
    <w:p w14:paraId="00D8EAAF" w14:textId="4B1222A3" w:rsidR="00F047B6" w:rsidRDefault="00F047B6" w:rsidP="00F047B6">
      <w:r>
        <w:t xml:space="preserve">gard </w:t>
      </w:r>
      <w:r w:rsidR="001F0515">
        <w:t>d</w:t>
      </w:r>
      <w:r>
        <w:t>e la court. Cil q̄</w:t>
      </w:r>
    </w:p>
    <w:p w14:paraId="1CAFE90F" w14:textId="31F06DF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</w:t>
      </w:r>
      <w:r w:rsidR="001F0515">
        <w:t>d</w:t>
      </w:r>
      <w:r>
        <w:t>oibt nyer</w:t>
      </w:r>
    </w:p>
    <w:p w14:paraId="238CA1BE" w14:textId="77777777" w:rsidR="00F047B6" w:rsidRDefault="00F047B6" w:rsidP="00F047B6">
      <w:r>
        <w:t>la felonnie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</w:t>
      </w:r>
    </w:p>
    <w:p w14:paraId="6525CB54" w14:textId="6D214723" w:rsidR="00F047B6" w:rsidRDefault="00F047B6" w:rsidP="00F047B6">
      <w:r>
        <w:t xml:space="preserve">en la clameur : et </w:t>
      </w:r>
      <w:r w:rsidR="001F0515">
        <w:t>d</w:t>
      </w:r>
      <w:r>
        <w:t>oibt</w:t>
      </w:r>
    </w:p>
    <w:p w14:paraId="75F63AC7" w14:textId="5FC9CB88" w:rsidR="00F047B6" w:rsidRDefault="00F047B6" w:rsidP="00F047B6">
      <w:r>
        <w:t xml:space="preserve">demander cōge </w:t>
      </w:r>
      <w:r w:rsidR="001F0515">
        <w:t>d</w:t>
      </w:r>
      <w:r>
        <w:t>e ſoy</w:t>
      </w:r>
    </w:p>
    <w:p w14:paraId="0239E3FA" w14:textId="77777777" w:rsidR="00F047B6" w:rsidRDefault="00F047B6" w:rsidP="00F047B6">
      <w:r>
        <w:t>conſeiller. Quand il ſe</w:t>
      </w:r>
    </w:p>
    <w:p w14:paraId="01EB8EB8" w14:textId="77777777" w:rsidR="00F047B6" w:rsidRDefault="00F047B6" w:rsidP="00F047B6">
      <w:r>
        <w:t>ra ſeille/ſil nye mot a</w:t>
      </w:r>
    </w:p>
    <w:p w14:paraId="44CED25B" w14:textId="77777777" w:rsidR="00F047B6" w:rsidRDefault="00F047B6" w:rsidP="00F047B6"/>
    <w:p w14:paraId="4D68CFA9" w14:textId="77777777" w:rsidR="00F047B6" w:rsidRDefault="00F047B6" w:rsidP="00F047B6"/>
    <w:p w14:paraId="48F35A17" w14:textId="77777777" w:rsidR="00F047B6" w:rsidRDefault="00F047B6" w:rsidP="00F047B6">
      <w:r>
        <w:t>mot le faict : le gaige</w:t>
      </w:r>
    </w:p>
    <w:p w14:paraId="3AD3FA13" w14:textId="77777777" w:rsidR="00F047B6" w:rsidRDefault="00F047B6" w:rsidP="00F047B6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receu/</w:t>
      </w:r>
      <w:r>
        <w:rPr>
          <w:rFonts w:ascii="Segoe UI Symbol" w:hAnsi="Segoe UI Symbol" w:cs="Segoe UI Symbol"/>
        </w:rPr>
        <w:t>⁊</w:t>
      </w:r>
      <w:r>
        <w:t xml:space="preserve"> la ba</w:t>
      </w:r>
    </w:p>
    <w:p w14:paraId="712D7CF2" w14:textId="77777777" w:rsidR="00F047B6" w:rsidRDefault="00F047B6" w:rsidP="00F047B6">
      <w:r>
        <w:t>taille menee:ſicōe no᷒</w:t>
      </w:r>
    </w:p>
    <w:p w14:paraId="791F4C24" w14:textId="77777777" w:rsidR="00F047B6" w:rsidRDefault="00F047B6" w:rsidP="00F047B6">
      <w:r>
        <w:t>d</w:t>
      </w:r>
    </w:p>
    <w:p w14:paraId="40B90793" w14:textId="05BCC911" w:rsidR="00F047B6" w:rsidRDefault="00F047B6" w:rsidP="00F047B6">
      <w:r>
        <w:t xml:space="preserve">auons </w:t>
      </w:r>
      <w:r w:rsidR="001F0515">
        <w:t>d</w:t>
      </w:r>
      <w:r>
        <w:t xml:space="preserve">ict. Lē </w:t>
      </w:r>
      <w:r w:rsidR="001F0515">
        <w:t>d</w:t>
      </w:r>
      <w:r>
        <w:t>oibt</w:t>
      </w:r>
    </w:p>
    <w:p w14:paraId="15646E0B" w14:textId="77777777" w:rsidR="00F047B6" w:rsidRDefault="00F047B6" w:rsidP="00F047B6">
      <w:r>
        <w:t>ſcauoir q̄ en telles ſuy-</w:t>
      </w:r>
    </w:p>
    <w:p w14:paraId="48DE5517" w14:textId="77777777" w:rsidR="00F047B6" w:rsidRDefault="00F047B6" w:rsidP="00F047B6">
      <w:r>
        <w:t>tes/ſe le ſang et le meſ-</w:t>
      </w:r>
    </w:p>
    <w:p w14:paraId="14733CEF" w14:textId="097DC54E" w:rsidR="00F047B6" w:rsidRDefault="00F047B6" w:rsidP="00F047B6">
      <w:r>
        <w:t xml:space="preserve">faict/ou il y ait peril </w:t>
      </w:r>
      <w:r w:rsidR="001F0515">
        <w:t>d</w:t>
      </w:r>
      <w:r>
        <w:t>e</w:t>
      </w:r>
    </w:p>
    <w:p w14:paraId="23F54DAE" w14:textId="594F93BA" w:rsidR="00F047B6" w:rsidRDefault="00F047B6" w:rsidP="00F047B6">
      <w:r>
        <w:t xml:space="preserve">coɿps:ſicōme </w:t>
      </w:r>
      <w:r w:rsidR="001F0515">
        <w:t>d</w:t>
      </w:r>
      <w:r>
        <w:t>e moɿt/</w:t>
      </w:r>
    </w:p>
    <w:p w14:paraId="14B1D02D" w14:textId="1261B6AC" w:rsidR="00F047B6" w:rsidRDefault="00F047B6" w:rsidP="00F047B6">
      <w:r>
        <w:t xml:space="preserve">ou </w:t>
      </w:r>
      <w:r w:rsidR="001F0515">
        <w:t>d</w:t>
      </w:r>
      <w:r>
        <w:t xml:space="preserve"> mehaing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mō</w:t>
      </w:r>
    </w:p>
    <w:p w14:paraId="048BF82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et veu</w:t>
      </w:r>
    </w:p>
    <w:p w14:paraId="08BBFE03" w14:textId="77777777" w:rsidR="00F047B6" w:rsidRDefault="00F047B6" w:rsidP="00F047B6">
      <w:r>
        <w:lastRenderedPageBreak/>
        <w:t>ſuffiſamment / bataille</w:t>
      </w:r>
    </w:p>
    <w:p w14:paraId="2F0C66A6" w14:textId="08D5F9F3" w:rsidR="00F047B6" w:rsidRDefault="00F047B6" w:rsidP="00F047B6">
      <w:r>
        <w:t xml:space="preserve">nen </w:t>
      </w:r>
      <w:r w:rsidR="001F0515">
        <w:t>d</w:t>
      </w:r>
      <w:r>
        <w:t>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gai-</w:t>
      </w:r>
    </w:p>
    <w:p w14:paraId="09CAB291" w14:textId="774CDA76" w:rsidR="00F047B6" w:rsidRDefault="00F047B6" w:rsidP="00F047B6">
      <w:r>
        <w:t xml:space="preserve">gee.Et ſi </w:t>
      </w:r>
      <w:r w:rsidR="001F0515">
        <w:t>d</w:t>
      </w:r>
      <w:r>
        <w:t>oibt lē ſca-</w:t>
      </w:r>
    </w:p>
    <w:p w14:paraId="40312A5C" w14:textId="77777777" w:rsidR="00F047B6" w:rsidRDefault="00F047B6" w:rsidP="00F047B6">
      <w:r>
        <w:t>uoir que ſe violence ne</w:t>
      </w:r>
    </w:p>
    <w:p w14:paraId="3932E26A" w14:textId="77777777" w:rsidR="00F047B6" w:rsidRDefault="00F047B6" w:rsidP="00F047B6">
      <w:r>
        <w:t>fut expɿeſſement miſe</w:t>
      </w:r>
    </w:p>
    <w:p w14:paraId="7024D1EC" w14:textId="77777777" w:rsidR="00F047B6" w:rsidRDefault="00F047B6" w:rsidP="00F047B6">
      <w:r>
        <w:t>en la clameur/bataille</w:t>
      </w:r>
    </w:p>
    <w:p w14:paraId="4F964DA2" w14:textId="11082642" w:rsidR="00F047B6" w:rsidRDefault="00F047B6" w:rsidP="00F047B6">
      <w:r>
        <w:t xml:space="preserve">nē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gai-</w:t>
      </w:r>
    </w:p>
    <w:p w14:paraId="542D2647" w14:textId="77777777" w:rsidR="00F047B6" w:rsidRDefault="00F047B6" w:rsidP="00F047B6">
      <w:r>
        <w:t>gee:car en toutes ſuy</w:t>
      </w:r>
    </w:p>
    <w:p w14:paraId="6322573E" w14:textId="77777777" w:rsidR="00F047B6" w:rsidRDefault="00F047B6" w:rsidP="00F047B6">
      <w:r>
        <w:t>tes ou len tend a moɿt</w:t>
      </w:r>
    </w:p>
    <w:p w14:paraId="3779E37B" w14:textId="4F96C808" w:rsidR="00F047B6" w:rsidRDefault="001F0515" w:rsidP="00F047B6">
      <w:r>
        <w:t>d</w:t>
      </w:r>
      <w:r w:rsidR="00F047B6">
        <w:t xml:space="preserve">homme </w:t>
      </w:r>
      <w:r>
        <w:t>d</w:t>
      </w:r>
      <w:r w:rsidR="00F047B6">
        <w:t xml:space="preserve">oibt len </w:t>
      </w:r>
      <w:r>
        <w:t>d</w:t>
      </w:r>
      <w:r w:rsidR="00F047B6">
        <w:t>i</w:t>
      </w:r>
    </w:p>
    <w:p w14:paraId="5A18A61F" w14:textId="0F610F2B" w:rsidR="00F047B6" w:rsidRDefault="00F047B6" w:rsidP="00F047B6">
      <w:r>
        <w:t xml:space="preserve">re en la plaīcte q̄ ce </w:t>
      </w:r>
      <w:r w:rsidR="001F0515">
        <w:t>d</w:t>
      </w:r>
      <w:r>
        <w:t>e-</w:t>
      </w:r>
    </w:p>
    <w:p w14:paraId="7EA9D531" w14:textId="77777777" w:rsidR="00F047B6" w:rsidRDefault="00F047B6" w:rsidP="00F047B6">
      <w:r>
        <w:t>3</w:t>
      </w:r>
    </w:p>
    <w:p w14:paraId="5464A226" w14:textId="77777777" w:rsidR="00F047B6" w:rsidRDefault="00F047B6" w:rsidP="00F047B6">
      <w:r>
        <w:t>t quoy len ſe plainct fut</w:t>
      </w:r>
    </w:p>
    <w:p w14:paraId="33AD74A1" w14:textId="77777777" w:rsidR="00F047B6" w:rsidRDefault="00F047B6" w:rsidP="00F047B6"/>
    <w:p w14:paraId="206022C0" w14:textId="77777777" w:rsidR="00F047B6" w:rsidRDefault="00F047B6" w:rsidP="00F047B6"/>
    <w:p w14:paraId="2321E68F" w14:textId="77777777" w:rsidR="00F047B6" w:rsidRDefault="00F047B6" w:rsidP="00F047B6">
      <w:r>
        <w:t>b</w:t>
      </w:r>
    </w:p>
    <w:p w14:paraId="6696C860" w14:textId="37BEC6B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plaincte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ainſi faicte . Je me plaing</w:t>
      </w:r>
    </w:p>
    <w:p w14:paraId="4191EF34" w14:textId="7FBA80DA" w:rsidR="00F047B6" w:rsidRDefault="00F047B6" w:rsidP="00F047B6">
      <w:r>
        <w:t xml:space="preserve">de Pierre qui en la paix </w:t>
      </w:r>
      <w:r w:rsidR="001F0515">
        <w:t>d</w:t>
      </w:r>
      <w:r>
        <w:t xml:space="preserve">e </w:t>
      </w:r>
      <w:r w:rsidR="001F0515">
        <w:t>d</w:t>
      </w:r>
      <w:r>
        <w:t xml:space="preserve">ieu et </w:t>
      </w:r>
      <w:r w:rsidR="001F0515">
        <w:t>d</w:t>
      </w:r>
      <w:r>
        <w:t xml:space="preserve">u </w:t>
      </w:r>
      <w:r w:rsidR="001F0515">
        <w:t>d</w:t>
      </w:r>
      <w:r>
        <w:t>uc maſſaillit fe</w:t>
      </w:r>
    </w:p>
    <w:p w14:paraId="1692800D" w14:textId="77777777" w:rsidR="00F047B6" w:rsidRDefault="00F047B6" w:rsidP="00F047B6">
      <w:r>
        <w:t>lonneuſement a ma charue en aguet pourpenſe et me</w:t>
      </w:r>
    </w:p>
    <w:p w14:paraId="0D472441" w14:textId="3D9627B2" w:rsidR="00F047B6" w:rsidRDefault="00F047B6" w:rsidP="00F047B6">
      <w:r>
        <w:t>fei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ſang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 xml:space="preserve">Par linſpection </w:t>
      </w:r>
      <w:r w:rsidR="001F0515">
        <w:t>d</w:t>
      </w:r>
      <w:r>
        <w:t>u texte peut appa-</w:t>
      </w:r>
    </w:p>
    <w:p w14:paraId="7D46878F" w14:textId="25D00ADF" w:rsidR="00F047B6" w:rsidRDefault="00F047B6" w:rsidP="00F047B6">
      <w:r>
        <w:t xml:space="preserve">roir la maniere </w:t>
      </w:r>
      <w:r w:rsidR="001F0515">
        <w:t>d</w:t>
      </w:r>
      <w:r>
        <w:t>e faire ſa plaincte contre partie aduer-</w:t>
      </w:r>
    </w:p>
    <w:p w14:paraId="15CB70C3" w14:textId="77777777" w:rsidR="00F047B6" w:rsidRDefault="00F047B6" w:rsidP="00F047B6">
      <w:r>
        <w:t>ſe quād ilz ſont ven᷒ en</w:t>
      </w:r>
    </w:p>
    <w:p w14:paraId="38B1AD66" w14:textId="77777777" w:rsidR="00F047B6" w:rsidRDefault="00F047B6" w:rsidP="00F047B6">
      <w:r>
        <w:t>court ou en iugement.</w:t>
      </w:r>
    </w:p>
    <w:p w14:paraId="1356039D" w14:textId="77777777" w:rsidR="00F047B6" w:rsidRDefault="00F047B6" w:rsidP="00F047B6">
      <w:r>
        <w:t>Et iaſoit ce que le tex-</w:t>
      </w:r>
    </w:p>
    <w:p w14:paraId="65D5648A" w14:textId="77777777" w:rsidR="00F047B6" w:rsidRDefault="00F047B6" w:rsidP="00F047B6">
      <w:r>
        <w:t>te mette ſen aguet poͬ-</w:t>
      </w:r>
    </w:p>
    <w:p w14:paraId="467EFF6A" w14:textId="77777777" w:rsidR="00F047B6" w:rsidRDefault="00F047B6" w:rsidP="00F047B6">
      <w:r>
        <w:t>pēſezſi ne veult il pas</w:t>
      </w:r>
    </w:p>
    <w:p w14:paraId="111953F6" w14:textId="77777777" w:rsidR="00F047B6" w:rsidRDefault="00F047B6" w:rsidP="00F047B6">
      <w:r>
        <w:t>innuer que ce y ſoit re-</w:t>
      </w:r>
    </w:p>
    <w:p w14:paraId="13B6BEAA" w14:textId="77777777" w:rsidR="00F047B6" w:rsidRDefault="00F047B6" w:rsidP="00F047B6">
      <w:r>
        <w:t>quis neceſſairement :</w:t>
      </w:r>
    </w:p>
    <w:p w14:paraId="64BD3F5F" w14:textId="77777777" w:rsidR="00F047B6" w:rsidRDefault="00F047B6" w:rsidP="00F047B6">
      <w:r>
        <w:t>mais le met le texte a</w:t>
      </w:r>
    </w:p>
    <w:p w14:paraId="4B350184" w14:textId="6D858829" w:rsidR="00F047B6" w:rsidRDefault="001F0515" w:rsidP="00F047B6">
      <w:r>
        <w:t>d</w:t>
      </w:r>
      <w:r w:rsidR="00F047B6">
        <w:t xml:space="preserve">enoter que on le </w:t>
      </w:r>
      <w:r>
        <w:t>d</w:t>
      </w:r>
      <w:r w:rsidR="00F047B6">
        <w:t>e-</w:t>
      </w:r>
    </w:p>
    <w:p w14:paraId="4B881545" w14:textId="50A0CDD6" w:rsidR="00F047B6" w:rsidRDefault="00F047B6" w:rsidP="00F047B6">
      <w:r>
        <w:t xml:space="preserve">ueroit </w:t>
      </w:r>
      <w:r w:rsidR="001F0515">
        <w:t>d</w:t>
      </w:r>
      <w:r>
        <w:t>ire /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</w:t>
      </w:r>
    </w:p>
    <w:p w14:paraId="3EA4DC9F" w14:textId="77777777" w:rsidR="00F047B6" w:rsidRDefault="00F047B6" w:rsidP="00F047B6">
      <w:r>
        <w:t>aduenu. Ou len peut</w:t>
      </w:r>
    </w:p>
    <w:p w14:paraId="55B09075" w14:textId="77777777" w:rsidR="00F047B6" w:rsidRDefault="00F047B6" w:rsidP="00F047B6">
      <w:r>
        <w:t>dire que le texte le met</w:t>
      </w:r>
    </w:p>
    <w:p w14:paraId="71A2CA64" w14:textId="1DB41C85" w:rsidR="00F047B6" w:rsidRDefault="00F047B6" w:rsidP="00F047B6">
      <w:r>
        <w:t xml:space="preserve">pour </w:t>
      </w:r>
      <w:r w:rsidR="001F0515">
        <w:t>d</w:t>
      </w:r>
      <w:r>
        <w:t xml:space="preserve">eclairer </w:t>
      </w:r>
      <w:r>
        <w:rPr>
          <w:rFonts w:ascii="Segoe UI Symbol" w:hAnsi="Segoe UI Symbol" w:cs="Segoe UI Symbol"/>
        </w:rPr>
        <w:t>⁊</w:t>
      </w:r>
      <w:r>
        <w:t xml:space="preserve"> aggra</w:t>
      </w:r>
    </w:p>
    <w:p w14:paraId="0D3B6221" w14:textId="77777777" w:rsidR="00F047B6" w:rsidRDefault="00F047B6" w:rsidP="00F047B6">
      <w:r>
        <w:t>uer le cas.</w:t>
      </w:r>
    </w:p>
    <w:p w14:paraId="3A3052F2" w14:textId="77777777" w:rsidR="00F047B6" w:rsidRDefault="00F047B6" w:rsidP="00F047B6"/>
    <w:p w14:paraId="6AEAE846" w14:textId="77777777" w:rsidR="00F047B6" w:rsidRDefault="00F047B6" w:rsidP="00F047B6"/>
    <w:p w14:paraId="50DDC7E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6749E5B7" w14:textId="77777777" w:rsidR="00F047B6" w:rsidRDefault="00F047B6" w:rsidP="00F047B6">
      <w:r>
        <w:t>Ce</w:t>
      </w:r>
    </w:p>
    <w:p w14:paraId="18FE9BA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appel-</w:t>
      </w:r>
    </w:p>
    <w:p w14:paraId="7AA677BC" w14:textId="7E690640" w:rsidR="00F047B6" w:rsidRDefault="00F047B6" w:rsidP="00F047B6">
      <w:r>
        <w:t xml:space="preserve">le </w:t>
      </w:r>
      <w:r w:rsidR="001F0515">
        <w:t>d</w:t>
      </w:r>
      <w:r>
        <w:t>oibt nyer la felōnie</w:t>
      </w:r>
    </w:p>
    <w:p w14:paraId="5F4C633A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en la cla-</w:t>
      </w:r>
    </w:p>
    <w:p w14:paraId="108792B2" w14:textId="742F0D06" w:rsidR="00F047B6" w:rsidRDefault="00F047B6" w:rsidP="00F047B6">
      <w:r>
        <w:t xml:space="preserve">meur / et </w:t>
      </w:r>
      <w:r w:rsidR="001F0515">
        <w:t>d</w:t>
      </w:r>
      <w:r>
        <w:t xml:space="preserve">oibt </w:t>
      </w:r>
      <w:r w:rsidR="001F0515">
        <w:t>d</w:t>
      </w:r>
      <w:r>
        <w:t>eman</w:t>
      </w:r>
    </w:p>
    <w:p w14:paraId="3C137C59" w14:textId="23D9D230" w:rsidR="00F047B6" w:rsidRDefault="00F047B6" w:rsidP="00F047B6">
      <w:r>
        <w:t xml:space="preserve">der congie </w:t>
      </w:r>
      <w:r w:rsidR="001F0515">
        <w:t>d</w:t>
      </w:r>
      <w:r>
        <w:t>e ſoy con-</w:t>
      </w:r>
    </w:p>
    <w:p w14:paraId="52963953" w14:textId="77777777" w:rsidR="00F047B6" w:rsidRDefault="00F047B6" w:rsidP="00F047B6">
      <w:r>
        <w:lastRenderedPageBreak/>
        <w:t xml:space="preserve">ſeiller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 ce tex</w:t>
      </w:r>
    </w:p>
    <w:p w14:paraId="6821FA92" w14:textId="77777777" w:rsidR="00F047B6" w:rsidRDefault="00F047B6" w:rsidP="00F047B6">
      <w:r>
        <w:t>te peut on faire vng tel</w:t>
      </w:r>
    </w:p>
    <w:p w14:paraId="7A968F92" w14:textId="0A06B089" w:rsidR="00F047B6" w:rsidRDefault="001F0515" w:rsidP="00F047B6">
      <w:r>
        <w:t>d</w:t>
      </w:r>
      <w:r w:rsidR="00F047B6">
        <w:t>oubte.</w:t>
      </w:r>
      <w:r w:rsidR="00F047B6">
        <w:rPr>
          <w:rFonts w:ascii="Cambria Math" w:hAnsi="Cambria Math" w:cs="Cambria Math"/>
        </w:rPr>
        <w:t>ℂ</w:t>
      </w:r>
      <w:r w:rsidR="00F047B6">
        <w:t>Scauoir ſil</w:t>
      </w:r>
    </w:p>
    <w:p w14:paraId="7D0EE0C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req̇s neceſſairemēt</w:t>
      </w:r>
    </w:p>
    <w:p w14:paraId="3ED12AC0" w14:textId="77777777" w:rsidR="00F047B6" w:rsidRDefault="00F047B6" w:rsidP="00F047B6">
      <w:r>
        <w:t>que on nye la felonnie</w:t>
      </w:r>
    </w:p>
    <w:p w14:paraId="7961CB1B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en la cla-</w:t>
      </w:r>
    </w:p>
    <w:p w14:paraId="37B9D653" w14:textId="77777777" w:rsidR="00F047B6" w:rsidRDefault="00F047B6" w:rsidP="00F047B6">
      <w:r>
        <w:t>meur pɿemiere / ains</w:t>
      </w:r>
    </w:p>
    <w:p w14:paraId="6F601061" w14:textId="754B02F1" w:rsidR="00F047B6" w:rsidRDefault="00F047B6" w:rsidP="00F047B6">
      <w:r>
        <w:t xml:space="preserve">que </w:t>
      </w:r>
      <w:r w:rsidR="001F0515">
        <w:t>d</w:t>
      </w:r>
      <w:r>
        <w:t xml:space="preserve">em ander </w:t>
      </w:r>
      <w:r w:rsidR="001F0515">
        <w:t>d</w:t>
      </w:r>
      <w:r>
        <w:t>u con</w:t>
      </w:r>
    </w:p>
    <w:p w14:paraId="53615E76" w14:textId="77777777" w:rsidR="00F047B6" w:rsidRDefault="00F047B6" w:rsidP="00F047B6">
      <w:r>
        <w:t xml:space="preserve">ſeil. </w:t>
      </w:r>
      <w:r>
        <w:rPr>
          <w:rFonts w:ascii="Cambria Math" w:hAnsi="Cambria Math" w:cs="Cambria Math"/>
        </w:rPr>
        <w:t>ℂ</w:t>
      </w:r>
      <w:r>
        <w:t>Len peut reſpō</w:t>
      </w:r>
    </w:p>
    <w:p w14:paraId="5971AD35" w14:textId="3DA50DBD" w:rsidR="00F047B6" w:rsidRDefault="00F047B6" w:rsidP="00F047B6">
      <w:r>
        <w:t xml:space="preserve">dɿe au </w:t>
      </w:r>
      <w:r w:rsidR="001F0515">
        <w:t>d</w:t>
      </w:r>
      <w:r>
        <w:t>oubte que le</w:t>
      </w:r>
    </w:p>
    <w:p w14:paraId="790EAA02" w14:textId="77777777" w:rsidR="00F047B6" w:rsidRDefault="00F047B6" w:rsidP="00F047B6">
      <w:r>
        <w:t>texte ne veult pas in-</w:t>
      </w:r>
    </w:p>
    <w:p w14:paraId="429D142D" w14:textId="77777777" w:rsidR="00F047B6" w:rsidRDefault="00F047B6" w:rsidP="00F047B6">
      <w:r>
        <w:t>nuer que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reſponde en rien ſil ne luy</w:t>
      </w:r>
    </w:p>
    <w:p w14:paraId="1F1BC928" w14:textId="1ECACDA9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:mais le met le texte a </w:t>
      </w:r>
      <w:r w:rsidR="001F0515">
        <w:t>d</w:t>
      </w:r>
      <w:r>
        <w:t xml:space="preserve">enoter q̄ la felonnie </w:t>
      </w:r>
      <w:r w:rsidR="001F0515">
        <w:t>d</w:t>
      </w:r>
      <w:r>
        <w:t>oibt</w:t>
      </w:r>
    </w:p>
    <w:p w14:paraId="0800CFF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pɿemierement nyee.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/pource quelle</w:t>
      </w:r>
    </w:p>
    <w:p w14:paraId="2236CE56" w14:textId="0F5F97F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tre la paix </w:t>
      </w:r>
      <w:r w:rsidR="001F0515">
        <w:t>d</w:t>
      </w:r>
      <w:r>
        <w:t xml:space="preserve">e </w:t>
      </w:r>
      <w:r w:rsidR="001F0515">
        <w:t>d</w:t>
      </w:r>
      <w:r>
        <w:t xml:space="preserve">ieu et </w:t>
      </w:r>
      <w:r w:rsidR="001F0515">
        <w:t>d</w:t>
      </w:r>
      <w:r>
        <w:t xml:space="preserve">u </w:t>
      </w:r>
      <w:r w:rsidR="001F0515">
        <w:t>d</w:t>
      </w:r>
      <w:r>
        <w:t>uc: contre leſquelz ilz ont</w:t>
      </w:r>
    </w:p>
    <w:p w14:paraId="2B967509" w14:textId="77777777" w:rsidR="00F047B6" w:rsidRDefault="00F047B6" w:rsidP="00F047B6">
      <w:r>
        <w:t xml:space="preserve">pɿemierement meſpɿins en froiſſant icelle paix . </w:t>
      </w:r>
      <w:r>
        <w:rPr>
          <w:rFonts w:ascii="Cambria Math" w:hAnsi="Cambria Math" w:cs="Cambria Math"/>
        </w:rPr>
        <w:t>ℂ</w:t>
      </w:r>
      <w:r>
        <w:t>Et</w:t>
      </w:r>
    </w:p>
    <w:p w14:paraId="4614B229" w14:textId="6ABEBFB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 xml:space="preserve">enoter auſſi que on ſe </w:t>
      </w:r>
      <w:r w:rsidR="001F0515">
        <w:t>d</w:t>
      </w:r>
      <w:r>
        <w:t>oibt pɿemierement excu-</w:t>
      </w:r>
    </w:p>
    <w:p w14:paraId="2303AB35" w14:textId="1F380940" w:rsidR="00F047B6" w:rsidRDefault="00F047B6" w:rsidP="00F047B6">
      <w:r>
        <w:t xml:space="preserve">ſer et ſans </w:t>
      </w:r>
      <w:r w:rsidR="001F0515">
        <w:t>d</w:t>
      </w:r>
      <w:r>
        <w:t xml:space="preserve">elay enuers </w:t>
      </w:r>
      <w:r w:rsidR="001F0515">
        <w:t>d</w:t>
      </w:r>
      <w:r>
        <w:t xml:space="preserve">ieu et enuers le pɿince: </w:t>
      </w:r>
      <w:r>
        <w:rPr>
          <w:rFonts w:ascii="Segoe UI Symbol" w:hAnsi="Segoe UI Symbol" w:cs="Segoe UI Symbol"/>
        </w:rPr>
        <w:t>⁊</w:t>
      </w:r>
      <w:r>
        <w:t xml:space="preserve"> ain-</w:t>
      </w:r>
    </w:p>
    <w:p w14:paraId="5ECBE1B3" w14:textId="5D6DFB60" w:rsidR="00F047B6" w:rsidRDefault="00F047B6" w:rsidP="00F047B6">
      <w:r>
        <w:t xml:space="preserve">ſi appert la reſponſe au </w:t>
      </w:r>
      <w:r w:rsidR="001F0515">
        <w:t>d</w:t>
      </w:r>
      <w:r>
        <w:t>oubte</w:t>
      </w:r>
    </w:p>
    <w:p w14:paraId="4E9E7AE0" w14:textId="734F32A2" w:rsidR="00F047B6" w:rsidRDefault="00F047B6" w:rsidP="00F047B6">
      <w:r>
        <w:rPr>
          <w:rFonts w:ascii="Cambria Math" w:hAnsi="Cambria Math" w:cs="Cambria Math"/>
        </w:rPr>
        <w:t>ℂ</w:t>
      </w:r>
      <w:r>
        <w:t>Item ſur ce texte qui metl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emander conge </w:t>
      </w:r>
      <w:r w:rsidR="001F0515">
        <w:t>d</w:t>
      </w:r>
      <w:r>
        <w:t>e ſoy</w:t>
      </w:r>
    </w:p>
    <w:p w14:paraId="30DCBDF7" w14:textId="4D02D170" w:rsidR="00F047B6" w:rsidRDefault="00F047B6" w:rsidP="00F047B6">
      <w:r>
        <w:t xml:space="preserve">conſeiller Jon pourroit faire vng tel </w:t>
      </w:r>
      <w:r w:rsidR="001F0515">
        <w:t>d</w:t>
      </w:r>
      <w:r>
        <w:t>oubte. Scauoir</w:t>
      </w:r>
    </w:p>
    <w:p w14:paraId="1F70775D" w14:textId="34AF31F1" w:rsidR="00F047B6" w:rsidRDefault="00F047B6" w:rsidP="00F047B6">
      <w:r>
        <w:t xml:space="preserve">pour quoy le texte met quil </w:t>
      </w:r>
      <w:r w:rsidR="001F0515">
        <w:t>d</w:t>
      </w:r>
      <w:r>
        <w:t xml:space="preserve">oibt </w:t>
      </w:r>
      <w:r w:rsidR="001F0515">
        <w:t>d</w:t>
      </w:r>
      <w:r>
        <w:t xml:space="preserve">emander congie </w:t>
      </w:r>
      <w:r w:rsidR="001F0515">
        <w:t>d</w:t>
      </w:r>
      <w:r>
        <w:t>e</w:t>
      </w:r>
    </w:p>
    <w:p w14:paraId="389FDAF7" w14:textId="7C72386D" w:rsidR="00F047B6" w:rsidRDefault="00F047B6" w:rsidP="00F047B6">
      <w:r>
        <w:t xml:space="preserve">ſoy conſeiller. </w:t>
      </w:r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 xml:space="preserve">eclaration </w:t>
      </w:r>
      <w:r w:rsidR="001F0515">
        <w:t>d</w:t>
      </w:r>
      <w:r>
        <w:t xml:space="preserve">e ce </w:t>
      </w:r>
      <w:r w:rsidR="001F0515">
        <w:t>d</w:t>
      </w:r>
      <w:r>
        <w:t>oubte on</w:t>
      </w:r>
    </w:p>
    <w:p w14:paraId="67A007B3" w14:textId="223AAED8" w:rsidR="00F047B6" w:rsidRDefault="001F0515" w:rsidP="00F047B6">
      <w:r>
        <w:t>d</w:t>
      </w:r>
      <w:r w:rsidR="00F047B6">
        <w:t>oibt noter q̄ es cas criminelz ya pluſieurs manieres</w:t>
      </w:r>
    </w:p>
    <w:p w14:paraId="0154534B" w14:textId="3053F871" w:rsidR="00F047B6" w:rsidRDefault="001F0515" w:rsidP="00F047B6">
      <w:r>
        <w:t>d</w:t>
      </w:r>
      <w:r w:rsidR="00F047B6">
        <w:t>e ꝓceder:car aulcuneſfois on y pɿocede partie a par-</w:t>
      </w:r>
    </w:p>
    <w:p w14:paraId="1B0C21FD" w14:textId="0004BF27" w:rsidR="00F047B6" w:rsidRDefault="00F047B6" w:rsidP="00F047B6">
      <w:r>
        <w:t xml:space="preserve">tie/comme par foɿme </w:t>
      </w:r>
      <w:r w:rsidR="001F0515">
        <w:t>d</w:t>
      </w:r>
      <w:r>
        <w:t xml:space="preserve">e gaige </w:t>
      </w:r>
      <w:r w:rsidR="001F0515">
        <w:t>d</w:t>
      </w:r>
      <w:r>
        <w:t xml:space="preserve">e bataille : </w:t>
      </w:r>
      <w:r>
        <w:rPr>
          <w:rFonts w:ascii="Segoe UI Symbol" w:hAnsi="Segoe UI Symbol" w:cs="Segoe UI Symbol"/>
        </w:rPr>
        <w:t>⁊</w:t>
      </w:r>
      <w:r>
        <w:t xml:space="preserve"> aulcuneſ-</w:t>
      </w:r>
    </w:p>
    <w:p w14:paraId="3B80B42A" w14:textId="35143FDE" w:rsidR="00F047B6" w:rsidRDefault="00F047B6" w:rsidP="00F047B6">
      <w:r>
        <w:t xml:space="preserve">fois on y pɿocede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ice.Et quand on ꝓce-</w:t>
      </w:r>
    </w:p>
    <w:p w14:paraId="538C78A6" w14:textId="1AF86F24" w:rsidR="00F047B6" w:rsidRDefault="00F047B6" w:rsidP="00F047B6">
      <w:r>
        <w:t xml:space="preserve">de </w:t>
      </w:r>
      <w:r w:rsidR="001F0515">
        <w:t>d</w:t>
      </w:r>
      <w:r>
        <w:t xml:space="preserve">e 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on na point </w:t>
      </w:r>
      <w:r w:rsidR="001F0515">
        <w:t>d</w:t>
      </w:r>
      <w:r>
        <w:t>e cōſeil: mais quād</w:t>
      </w:r>
    </w:p>
    <w:p w14:paraId="4EFD621A" w14:textId="08105AB8" w:rsidR="00F047B6" w:rsidRDefault="00F047B6" w:rsidP="00F047B6">
      <w:r>
        <w:t xml:space="preserve">on pɿocede partie a partie / cōme par foɿme </w:t>
      </w:r>
      <w:r w:rsidR="001F0515">
        <w:t>d</w:t>
      </w:r>
      <w:r>
        <w:t>e gaige :</w:t>
      </w:r>
    </w:p>
    <w:p w14:paraId="69A96B91" w14:textId="3D87B81E" w:rsidR="00F047B6" w:rsidRDefault="00F047B6" w:rsidP="00F047B6">
      <w:r>
        <w:t xml:space="preserve">les </w:t>
      </w:r>
      <w:r w:rsidR="001F0515">
        <w:t>d</w:t>
      </w:r>
      <w:r>
        <w:t xml:space="preserve">eux parties ont </w:t>
      </w:r>
      <w:r w:rsidR="001F0515">
        <w:t>d</w:t>
      </w:r>
      <w:r>
        <w:t>u conſeil.</w:t>
      </w:r>
    </w:p>
    <w:p w14:paraId="239077A3" w14:textId="14E08AF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noter que en pɿoces criminel il </w:t>
      </w:r>
      <w:r w:rsidR="001F0515">
        <w:t>d</w:t>
      </w:r>
      <w:r>
        <w:t>e-</w:t>
      </w:r>
    </w:p>
    <w:p w14:paraId="784A7982" w14:textId="7982BD68" w:rsidR="00F047B6" w:rsidRDefault="00F047B6" w:rsidP="00F047B6">
      <w:r>
        <w:t xml:space="preserve">meure </w:t>
      </w:r>
      <w:r>
        <w:rPr>
          <w:rFonts w:ascii="Segoe UI Symbol" w:hAnsi="Segoe UI Symbol" w:cs="Segoe UI Symbol"/>
        </w:rPr>
        <w:t>⁊</w:t>
      </w:r>
      <w:r>
        <w:t xml:space="preserve">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e y pɿoceder </w:t>
      </w:r>
      <w:r w:rsidR="001F0515">
        <w:t>d</w:t>
      </w:r>
      <w:r>
        <w:t>e</w:t>
      </w:r>
    </w:p>
    <w:p w14:paraId="5C247380" w14:textId="23E1EFB6" w:rsidR="00F047B6" w:rsidRDefault="00F047B6" w:rsidP="00F047B6">
      <w:r>
        <w:t xml:space="preserve">ſon off ice contre ceulx q̇ en ſont appɿochez/ou </w:t>
      </w:r>
      <w:r w:rsidR="001F0515">
        <w:t>d</w:t>
      </w:r>
      <w:r>
        <w:t>e ſouf-</w:t>
      </w:r>
    </w:p>
    <w:p w14:paraId="7D6FD854" w14:textId="34EC3892" w:rsidR="00F047B6" w:rsidRDefault="00F047B6" w:rsidP="00F047B6">
      <w:r>
        <w:t xml:space="preserve">frir que on les ſuyue par foɿme </w:t>
      </w:r>
      <w:r w:rsidR="001F0515">
        <w:t>d</w:t>
      </w:r>
      <w:r>
        <w:t>e gaige:car aultremēt</w:t>
      </w:r>
    </w:p>
    <w:p w14:paraId="46CAFEC2" w14:textId="77777777" w:rsidR="00F047B6" w:rsidRDefault="00F047B6" w:rsidP="00F047B6">
      <w:r>
        <w:t>il ſenſuyuroit inconuenient/pour ce que pluſieurs mal</w:t>
      </w:r>
    </w:p>
    <w:p w14:paraId="749C3635" w14:textId="77777777" w:rsidR="00F047B6" w:rsidRDefault="00F047B6" w:rsidP="00F047B6">
      <w:r>
        <w:t>faicteurs pourroient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abſoulz contre raiſon ſe telz</w:t>
      </w:r>
    </w:p>
    <w:p w14:paraId="27D89860" w14:textId="77777777" w:rsidR="00F047B6" w:rsidRDefault="00F047B6" w:rsidP="00F047B6">
      <w:r>
        <w:t>gaiges auoient lieu par telle maniere / et ſans ce que</w:t>
      </w:r>
    </w:p>
    <w:p w14:paraId="3B5A5DF0" w14:textId="47B53A3C" w:rsidR="00F047B6" w:rsidRDefault="00F047B6" w:rsidP="00F047B6">
      <w:r>
        <w:t xml:space="preserve">loffice et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pɿoceda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euiter tel-</w:t>
      </w:r>
    </w:p>
    <w:p w14:paraId="14D28978" w14:textId="7F655DAB" w:rsidR="00F047B6" w:rsidRDefault="00F047B6" w:rsidP="00F047B6">
      <w:r>
        <w:t xml:space="preserve">les ſuytes </w:t>
      </w:r>
      <w:r w:rsidR="001F0515">
        <w:t>d</w:t>
      </w:r>
      <w:r>
        <w:t xml:space="preserve">e gaiges : et ne ſuffiroit pas la raiſon </w:t>
      </w:r>
      <w:r w:rsidR="001F0515">
        <w:t>d</w:t>
      </w:r>
      <w:r>
        <w:t xml:space="preserve">e </w:t>
      </w:r>
      <w:r w:rsidR="001F0515">
        <w:t>d</w:t>
      </w:r>
      <w:r>
        <w:t>i</w:t>
      </w:r>
    </w:p>
    <w:p w14:paraId="6BF08CCB" w14:textId="732066E5" w:rsidR="00F047B6" w:rsidRDefault="00F047B6" w:rsidP="00F047B6">
      <w:r>
        <w:t>re q̄ puis q̄ vng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appɿochie </w:t>
      </w:r>
      <w:r w:rsidR="001F0515">
        <w:t>d</w:t>
      </w:r>
      <w:r>
        <w:t>e gaige q̄ on ne</w:t>
      </w:r>
    </w:p>
    <w:p w14:paraId="06563D8A" w14:textId="6C0D6C0E" w:rsidR="00F047B6" w:rsidRDefault="00F047B6" w:rsidP="00F047B6">
      <w:r>
        <w:t xml:space="preserve">le </w:t>
      </w:r>
      <w:r w:rsidR="001F0515">
        <w:t>d</w:t>
      </w:r>
      <w:r>
        <w:t>oibt pas mettre en 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 : car telle raiſō nauroit poīt</w:t>
      </w:r>
    </w:p>
    <w:p w14:paraId="358378ED" w14:textId="14F51C94" w:rsidR="00F047B6" w:rsidRDefault="00F047B6" w:rsidP="00F047B6">
      <w:r>
        <w:lastRenderedPageBreak/>
        <w:t>de lieu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vouloit ꝓceder </w:t>
      </w:r>
      <w:r w:rsidR="001F0515">
        <w:t>d</w:t>
      </w:r>
      <w:r>
        <w:t xml:space="preserve">e ſon office </w:t>
      </w:r>
      <w:r>
        <w:rPr>
          <w:rFonts w:ascii="Segoe UI Symbol" w:hAnsi="Segoe UI Symbol" w:cs="Segoe UI Symbol"/>
        </w:rPr>
        <w:t>⁊</w:t>
      </w:r>
      <w:r>
        <w:t xml:space="preserve"> ſa </w:t>
      </w:r>
      <w:r w:rsidR="001F0515">
        <w:t>d</w:t>
      </w:r>
      <w:r>
        <w:t>iſcre</w:t>
      </w:r>
    </w:p>
    <w:p w14:paraId="0FC2F2DE" w14:textId="77777777" w:rsidR="00F047B6" w:rsidRDefault="00F047B6" w:rsidP="00F047B6"/>
    <w:p w14:paraId="44EBEF29" w14:textId="77777777" w:rsidR="00F047B6" w:rsidRDefault="00F047B6" w:rsidP="00F047B6"/>
    <w:p w14:paraId="2A42E0CC" w14:textId="77777777" w:rsidR="00F047B6" w:rsidRDefault="00F047B6" w:rsidP="00F047B6">
      <w:r>
        <w:t>tion veoit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faire : mais elle auroit biē lieu ſe len</w:t>
      </w:r>
    </w:p>
    <w:p w14:paraId="62B6B0F9" w14:textId="7426DF98" w:rsidR="00F047B6" w:rsidRDefault="00F047B6" w:rsidP="00F047B6">
      <w:r>
        <w:t xml:space="preserve">vouloit recepuoir la ſuyte </w:t>
      </w:r>
      <w:r w:rsidR="001F0515">
        <w:t>d</w:t>
      </w:r>
      <w:r>
        <w:t>e gaige: et auſſi ne ſuffiroit</w:t>
      </w:r>
    </w:p>
    <w:p w14:paraId="15B02982" w14:textId="699964C7" w:rsidR="00F047B6" w:rsidRDefault="00F047B6" w:rsidP="00F047B6">
      <w:r>
        <w:t xml:space="preserve">pas la raiſō </w:t>
      </w:r>
      <w:r w:rsidR="001F0515">
        <w:t>d</w:t>
      </w:r>
      <w:r>
        <w:t xml:space="preserve">e </w:t>
      </w:r>
      <w:r w:rsidR="001F0515">
        <w:t>d</w:t>
      </w:r>
      <w:r>
        <w:t>ire ſe on le mettoit en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iōs que ſon</w:t>
      </w:r>
    </w:p>
    <w:p w14:paraId="22352D08" w14:textId="77777777" w:rsidR="00F047B6" w:rsidRDefault="00F047B6" w:rsidP="00F047B6">
      <w:r>
        <w:t>coɿps en pourroit empirer ſil reuenoit a faire le gaige</w:t>
      </w:r>
    </w:p>
    <w:p w14:paraId="6D0D4659" w14:textId="548BFF58" w:rsidR="00F047B6" w:rsidRDefault="00F047B6" w:rsidP="00F047B6">
      <w:r>
        <w:t xml:space="preserve">de bataille/pource que le bien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pɿeferer</w:t>
      </w:r>
    </w:p>
    <w:p w14:paraId="3150B83F" w14:textId="77777777" w:rsidR="00F047B6" w:rsidRDefault="00F047B6" w:rsidP="00F047B6">
      <w:r>
        <w:t>telles choſes. Et auſſi</w:t>
      </w:r>
    </w:p>
    <w:p w14:paraId="00B922BB" w14:textId="77777777" w:rsidR="00F047B6" w:rsidRDefault="00F047B6" w:rsidP="00F047B6">
      <w:r>
        <w:t>ne met on pas vng hō</w:t>
      </w:r>
    </w:p>
    <w:p w14:paraId="59760B3E" w14:textId="77777777" w:rsidR="00F047B6" w:rsidRDefault="00F047B6" w:rsidP="00F047B6">
      <w:r>
        <w:t>me en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 ſi foɿ</w:t>
      </w:r>
    </w:p>
    <w:p w14:paraId="209A22EB" w14:textId="4DB8434C" w:rsidR="00F047B6" w:rsidRDefault="00F047B6" w:rsidP="00F047B6">
      <w:r>
        <w:t xml:space="preserve">tes que ſe par raiſō </w:t>
      </w:r>
      <w:r w:rsidR="001F0515">
        <w:t>d</w:t>
      </w:r>
      <w:r>
        <w:t>i</w:t>
      </w:r>
    </w:p>
    <w:p w14:paraId="543A44B2" w14:textId="77777777" w:rsidR="00F047B6" w:rsidRDefault="00F047B6" w:rsidP="00F047B6">
      <w:r>
        <w:t>celles ſon coɿps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6A4AC3" w14:textId="77777777" w:rsidR="00F047B6" w:rsidRDefault="00F047B6" w:rsidP="00F047B6">
      <w:r>
        <w:t>aulcunement greue/q̄</w:t>
      </w:r>
    </w:p>
    <w:p w14:paraId="3AC2FC79" w14:textId="15FE89E5" w:rsidR="00F047B6" w:rsidRDefault="001F0515" w:rsidP="00F047B6">
      <w:r>
        <w:t>d</w:t>
      </w:r>
      <w:r w:rsidR="00F047B6">
        <w:t>e bɿef il ne reuienne a</w:t>
      </w:r>
    </w:p>
    <w:p w14:paraId="655C7B6E" w14:textId="77777777" w:rsidR="00F047B6" w:rsidRDefault="00F047B6" w:rsidP="00F047B6">
      <w:r>
        <w:t xml:space="preserve">ſante. </w:t>
      </w:r>
      <w:r>
        <w:rPr>
          <w:rFonts w:ascii="Cambria Math" w:hAnsi="Cambria Math" w:cs="Cambria Math"/>
        </w:rPr>
        <w:t>ℂ</w:t>
      </w:r>
      <w:r>
        <w:t>Leſquelles</w:t>
      </w:r>
    </w:p>
    <w:p w14:paraId="27F8241F" w14:textId="77777777" w:rsidR="00F047B6" w:rsidRDefault="00F047B6" w:rsidP="00F047B6">
      <w:r>
        <w:t>choſes notees on peut</w:t>
      </w:r>
    </w:p>
    <w:p w14:paraId="758E8815" w14:textId="5E7DC386" w:rsidR="00F047B6" w:rsidRDefault="00F047B6" w:rsidP="00F047B6">
      <w:r>
        <w:t xml:space="preserve">reſpondre au </w:t>
      </w:r>
      <w:r w:rsidR="001F0515">
        <w:t>d</w:t>
      </w:r>
      <w:r>
        <w:t>oubte</w:t>
      </w:r>
    </w:p>
    <w:p w14:paraId="78079120" w14:textId="77777777" w:rsidR="00F047B6" w:rsidRDefault="00F047B6" w:rsidP="00F047B6">
      <w:r>
        <w:t>que le texte met quil</w:t>
      </w:r>
    </w:p>
    <w:p w14:paraId="5557706F" w14:textId="6C3B2D5F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>emander con-</w:t>
      </w:r>
    </w:p>
    <w:p w14:paraId="16813D40" w14:textId="398B02EC" w:rsidR="00F047B6" w:rsidRDefault="00F047B6" w:rsidP="00F047B6">
      <w:r>
        <w:t xml:space="preserve">gie </w:t>
      </w:r>
      <w:r w:rsidR="001F0515">
        <w:t>d</w:t>
      </w:r>
      <w:r>
        <w:t>e ſoy ſeiller po ͬ</w:t>
      </w:r>
    </w:p>
    <w:p w14:paraId="77177B71" w14:textId="77777777" w:rsidR="00F047B6" w:rsidRDefault="00F047B6" w:rsidP="00F047B6">
      <w:r>
        <w:t>denoter que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5AE78AEC" w14:textId="6F641219" w:rsidR="00F047B6" w:rsidRDefault="00F047B6" w:rsidP="00F047B6">
      <w:r>
        <w:t xml:space="preserve">vouloit ꝓceder </w:t>
      </w:r>
      <w:r w:rsidR="001F0515">
        <w:t>d</w:t>
      </w:r>
      <w:r>
        <w:t>e ſō</w:t>
      </w:r>
    </w:p>
    <w:p w14:paraId="7FC956B9" w14:textId="77777777" w:rsidR="00F047B6" w:rsidRDefault="00F047B6" w:rsidP="00F047B6">
      <w:r>
        <w:t>office contre luy il na-</w:t>
      </w:r>
    </w:p>
    <w:p w14:paraId="6A10F2FC" w14:textId="3143A89D" w:rsidR="00F047B6" w:rsidRDefault="00F047B6" w:rsidP="00F047B6">
      <w:r>
        <w:t xml:space="preserve">uroit point </w:t>
      </w:r>
      <w:r w:rsidR="001F0515">
        <w:t>d</w:t>
      </w:r>
      <w:r>
        <w:t>e conſeil.</w:t>
      </w:r>
    </w:p>
    <w:p w14:paraId="2746B073" w14:textId="77777777" w:rsidR="00F047B6" w:rsidRDefault="00F047B6" w:rsidP="00F047B6">
      <w:r>
        <w:t>Et meſmement q̇l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DEBEBC4" w14:textId="57C91FAA" w:rsidR="00F047B6" w:rsidRDefault="00F047B6" w:rsidP="00F047B6">
      <w:r>
        <w:t xml:space="preserve">pɿiſōnier </w:t>
      </w:r>
      <w:r w:rsidR="001F0515">
        <w:t>d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ſoit</w:t>
      </w:r>
    </w:p>
    <w:p w14:paraId="3EC09CB0" w14:textId="77777777" w:rsidR="00F047B6" w:rsidRDefault="00F047B6" w:rsidP="00F047B6">
      <w:r>
        <w:t>en vifue pɿiſon ou aul</w:t>
      </w:r>
    </w:p>
    <w:p w14:paraId="7E47E7A5" w14:textId="77777777" w:rsidR="00F047B6" w:rsidRDefault="00F047B6" w:rsidP="00F047B6">
      <w:r>
        <w:t>trement / parquoy il</w:t>
      </w:r>
    </w:p>
    <w:p w14:paraId="278EB1BC" w14:textId="60B08C25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>emāder ledict</w:t>
      </w:r>
    </w:p>
    <w:p w14:paraId="28453877" w14:textId="77777777" w:rsidR="00F047B6" w:rsidRDefault="00F047B6" w:rsidP="00F047B6">
      <w:r>
        <w:t>ōgie. Et ainſi appert</w:t>
      </w:r>
    </w:p>
    <w:p w14:paraId="0293E56E" w14:textId="64815903" w:rsidR="00F047B6" w:rsidRDefault="00F047B6" w:rsidP="00F047B6">
      <w:r>
        <w:t xml:space="preserve">la reſponſe au </w:t>
      </w:r>
      <w:r w:rsidR="001F0515">
        <w:t>d</w:t>
      </w:r>
      <w:r>
        <w:t>oubte</w:t>
      </w:r>
    </w:p>
    <w:p w14:paraId="7ED5694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par le texte qui</w:t>
      </w:r>
    </w:p>
    <w:p w14:paraId="5C34AB1A" w14:textId="77777777" w:rsidR="00F047B6" w:rsidRDefault="00F047B6" w:rsidP="00F047B6">
      <w:r>
        <w:t>met. Quand il ſera cō-</w:t>
      </w:r>
    </w:p>
    <w:p w14:paraId="6B94DAFC" w14:textId="77777777" w:rsidR="00F047B6" w:rsidRDefault="00F047B6" w:rsidP="00F047B6">
      <w:r>
        <w:t xml:space="preserve">ſeille </w:t>
      </w:r>
      <w:r>
        <w:rPr>
          <w:rFonts w:ascii="Segoe UI Symbol" w:hAnsi="Segoe UI Symbol" w:cs="Segoe UI Symbol"/>
        </w:rPr>
        <w:t>⁊</w:t>
      </w:r>
      <w:r>
        <w:t>c.Peut appa-</w:t>
      </w:r>
    </w:p>
    <w:p w14:paraId="48A1EDE2" w14:textId="3ACCD3E3" w:rsidR="00F047B6" w:rsidRDefault="00F047B6" w:rsidP="00F047B6">
      <w:r>
        <w:t xml:space="preserve">roir quil ne </w:t>
      </w:r>
      <w:r w:rsidR="001F0515">
        <w:t>d</w:t>
      </w:r>
      <w:r>
        <w:t>oibt pas</w:t>
      </w:r>
    </w:p>
    <w:p w14:paraId="072FC628" w14:textId="3FF68FA5" w:rsidR="00F047B6" w:rsidRDefault="00F047B6" w:rsidP="00F047B6">
      <w:r>
        <w:t xml:space="preserve">reſpondɿe </w:t>
      </w:r>
      <w:r w:rsidR="001F0515">
        <w:t>d</w:t>
      </w:r>
      <w:r>
        <w:t>u cas ſās</w:t>
      </w:r>
    </w:p>
    <w:p w14:paraId="4ED191D8" w14:textId="77777777" w:rsidR="00F047B6" w:rsidRDefault="00F047B6" w:rsidP="00F047B6">
      <w:r>
        <w:t>cōſeil / puis q̄ la voye</w:t>
      </w:r>
    </w:p>
    <w:p w14:paraId="58D4F6D7" w14:textId="7DEBEB64" w:rsidR="00F047B6" w:rsidRDefault="00F047B6" w:rsidP="00F047B6">
      <w:r>
        <w:t xml:space="preserve">de ſuyte </w:t>
      </w:r>
      <w:r w:rsidR="001F0515">
        <w:t>d</w:t>
      </w:r>
      <w:r>
        <w:t xml:space="preserve"> gage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</w:t>
      </w:r>
    </w:p>
    <w:p w14:paraId="7D0E7B1B" w14:textId="77777777" w:rsidR="00F047B6" w:rsidRDefault="00F047B6" w:rsidP="00F047B6">
      <w:r>
        <w:t xml:space="preserve">uerte </w:t>
      </w:r>
      <w:r>
        <w:rPr>
          <w:rFonts w:ascii="Segoe UI Symbol" w:hAnsi="Segoe UI Symbol" w:cs="Segoe UI Symbol"/>
        </w:rPr>
        <w:t>⁊</w:t>
      </w:r>
      <w:r>
        <w:t xml:space="preserve"> ſoufferte entre les p̲ties.</w:t>
      </w:r>
      <w:r>
        <w:rPr>
          <w:rFonts w:ascii="Cambria Math" w:hAnsi="Cambria Math" w:cs="Cambria Math"/>
        </w:rPr>
        <w:t>ℂ</w:t>
      </w:r>
      <w:r>
        <w:t>Ap̄s enſuit eu texte</w:t>
      </w:r>
    </w:p>
    <w:p w14:paraId="2F95B551" w14:textId="77777777" w:rsidR="00F047B6" w:rsidRDefault="00F047B6" w:rsidP="00F047B6"/>
    <w:p w14:paraId="1D59BDAB" w14:textId="77777777" w:rsidR="00F047B6" w:rsidRDefault="00F047B6" w:rsidP="00F047B6"/>
    <w:p w14:paraId="16CE096A" w14:textId="77777777" w:rsidR="00F047B6" w:rsidRDefault="00F047B6" w:rsidP="00F047B6">
      <w:r>
        <w:t>d</w:t>
      </w:r>
    </w:p>
    <w:p w14:paraId="794BD523" w14:textId="7CDE3199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Len </w:t>
      </w:r>
      <w:r w:rsidR="001F0515">
        <w:t>d</w:t>
      </w:r>
      <w:r>
        <w:t>oibt ſcauoir que en telles ſuytes / ſe le ſang</w:t>
      </w:r>
    </w:p>
    <w:p w14:paraId="6D3C914E" w14:textId="5874910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 meſfaict ou il y ait peril </w:t>
      </w:r>
      <w:r w:rsidR="001F0515">
        <w:t>d</w:t>
      </w:r>
      <w:r>
        <w:t xml:space="preserve">e coɿps ſicomme </w:t>
      </w:r>
      <w:r w:rsidR="001F0515">
        <w:t>d</w:t>
      </w:r>
      <w:r>
        <w:t>e moɿt</w:t>
      </w:r>
    </w:p>
    <w:p w14:paraId="479F4543" w14:textId="36932694" w:rsidR="00F047B6" w:rsidRDefault="00F047B6" w:rsidP="00F047B6">
      <w:r>
        <w:t xml:space="preserve">ou </w:t>
      </w:r>
      <w:r w:rsidR="001F0515">
        <w:t>d</w:t>
      </w:r>
      <w:r>
        <w:t>e mehaing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/ </w:t>
      </w:r>
      <w:r>
        <w:rPr>
          <w:rFonts w:ascii="Segoe UI Symbol" w:hAnsi="Segoe UI Symbol" w:cs="Segoe UI Symbol"/>
        </w:rPr>
        <w:t>⁊</w:t>
      </w:r>
      <w:r>
        <w:t xml:space="preserve"> veu ſuffiſam-</w:t>
      </w:r>
    </w:p>
    <w:p w14:paraId="4430F2C8" w14:textId="77777777" w:rsidR="00F047B6" w:rsidRDefault="00F047B6" w:rsidP="00F047B6">
      <w:r>
        <w:t xml:space="preserve">ment bataille </w:t>
      </w:r>
      <w:r>
        <w:rPr>
          <w:rFonts w:ascii="Segoe UI Symbol" w:hAnsi="Segoe UI Symbol" w:cs="Segoe UI Symbol"/>
        </w:rPr>
        <w:t>⁊</w:t>
      </w:r>
      <w:r>
        <w:t>c.Par ce texte peut on noter que en tel-</w:t>
      </w:r>
    </w:p>
    <w:p w14:paraId="24DEBB86" w14:textId="77777777" w:rsidR="00F047B6" w:rsidRDefault="00F047B6" w:rsidP="00F047B6">
      <w:r>
        <w:t>les ſuytes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requis neceſſairement la clameur</w:t>
      </w:r>
    </w:p>
    <w:p w14:paraId="0FCCC77E" w14:textId="7D25D384" w:rsidR="00F047B6" w:rsidRDefault="001F0515" w:rsidP="00F047B6">
      <w:r>
        <w:t>d</w:t>
      </w:r>
      <w:r w:rsidR="00F047B6">
        <w:t>e haro .Et ce peut apparoir par ce q̄ le texte nen faict</w:t>
      </w:r>
    </w:p>
    <w:p w14:paraId="3E0DEF03" w14:textId="70252347" w:rsidR="00F047B6" w:rsidRDefault="00F047B6" w:rsidP="00F047B6">
      <w:r>
        <w:t xml:space="preserve">poinct </w:t>
      </w:r>
      <w:r w:rsidR="001F0515">
        <w:t>d</w:t>
      </w:r>
      <w:r>
        <w:t>e mention:mais met ſeulement quil fault mon</w:t>
      </w:r>
    </w:p>
    <w:p w14:paraId="37970F72" w14:textId="3731E83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le ſāg et la playe ou il y ait peril </w:t>
      </w:r>
      <w:r w:rsidR="001F0515">
        <w:t>d</w:t>
      </w:r>
      <w:r>
        <w:t xml:space="preserve">e moɿt ou </w:t>
      </w:r>
      <w:r w:rsidR="001F0515">
        <w:t>d</w:t>
      </w:r>
      <w:r>
        <w:t>e me-</w:t>
      </w:r>
    </w:p>
    <w:p w14:paraId="39385B96" w14:textId="77777777" w:rsidR="00F047B6" w:rsidRDefault="00F047B6" w:rsidP="00F047B6">
      <w:r>
        <w:t>haing:car combien que le texte mette quil conuiēt mon</w:t>
      </w:r>
    </w:p>
    <w:p w14:paraId="421E54C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le ſang </w:t>
      </w:r>
      <w:r>
        <w:rPr>
          <w:rFonts w:ascii="Segoe UI Symbol" w:hAnsi="Segoe UI Symbol" w:cs="Segoe UI Symbol"/>
        </w:rPr>
        <w:t>⁊</w:t>
      </w:r>
      <w:r>
        <w:t xml:space="preserve"> la playe :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pourtant</w:t>
      </w:r>
    </w:p>
    <w:p w14:paraId="20A7DEA4" w14:textId="77777777" w:rsidR="00F047B6" w:rsidRDefault="00F047B6" w:rsidP="00F047B6">
      <w:r>
        <w:t>quil conuienne neceſſairement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 ſang : mais</w:t>
      </w:r>
    </w:p>
    <w:p w14:paraId="63150CD2" w14:textId="1602C151" w:rsidR="00F047B6" w:rsidRDefault="00F047B6" w:rsidP="00F047B6">
      <w:r>
        <w:t>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la playe ou il y ait apparence </w:t>
      </w:r>
      <w:r w:rsidR="001F0515">
        <w:t>d</w:t>
      </w:r>
      <w:r>
        <w:t>e moit</w:t>
      </w:r>
    </w:p>
    <w:p w14:paraId="3999CCED" w14:textId="748580BB" w:rsidR="00F047B6" w:rsidRDefault="00F047B6" w:rsidP="00F047B6">
      <w:r>
        <w:t xml:space="preserve">ou mehaing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C576481" w14:textId="1B3A807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par ce que le texte met que len</w:t>
      </w:r>
    </w:p>
    <w:p w14:paraId="1FB7A2D9" w14:textId="7E6AC062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 xml:space="preserve">ire a la plainte que ce </w:t>
      </w:r>
      <w:r>
        <w:t>d</w:t>
      </w:r>
      <w:r w:rsidR="00F047B6">
        <w:t>e quoy on ſe plainct/fut</w:t>
      </w:r>
    </w:p>
    <w:p w14:paraId="62EF2D94" w14:textId="46D9FC47" w:rsidR="00F047B6" w:rsidRDefault="00F047B6" w:rsidP="00F047B6">
      <w:r>
        <w:t xml:space="preserve">faict en felonnie </w:t>
      </w:r>
      <w:r>
        <w:rPr>
          <w:rFonts w:ascii="Segoe UI Symbol" w:hAnsi="Segoe UI Symbol" w:cs="Segoe UI Symbol"/>
        </w:rPr>
        <w:t>⁊</w:t>
      </w:r>
      <w:r>
        <w:t>c.E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</w:t>
      </w:r>
      <w:r w:rsidR="001F0515">
        <w:t>d</w:t>
      </w:r>
      <w:r>
        <w:t xml:space="preserve">eterminer la </w:t>
      </w:r>
      <w:r w:rsidR="001F0515">
        <w:t>d</w:t>
      </w:r>
      <w:r>
        <w:t xml:space="preserve">ifferēce </w:t>
      </w:r>
      <w:r w:rsidR="001F0515">
        <w:t>d</w:t>
      </w:r>
      <w:r>
        <w:t>e</w:t>
      </w:r>
    </w:p>
    <w:p w14:paraId="0CB4834D" w14:textId="03547EB1" w:rsidR="00F047B6" w:rsidRDefault="00F047B6" w:rsidP="00F047B6">
      <w:r>
        <w:t xml:space="preserve">ceulx qui ſont occis ou mehaingnez </w:t>
      </w:r>
      <w:r w:rsidR="001F0515">
        <w:t>d</w:t>
      </w:r>
      <w:r>
        <w:t>aulcun par aulcu-</w:t>
      </w:r>
    </w:p>
    <w:p w14:paraId="041DD01B" w14:textId="4AFB29F1" w:rsidR="00F047B6" w:rsidRDefault="00F047B6" w:rsidP="00F047B6">
      <w:r>
        <w:t xml:space="preserve">ne foɿtune ou inaduertēce: et </w:t>
      </w:r>
      <w:r w:rsidR="001F0515">
        <w:t>d</w:t>
      </w:r>
      <w:r>
        <w:t>e ceulx qui ſont occis ou</w:t>
      </w:r>
    </w:p>
    <w:p w14:paraId="06C558F4" w14:textId="245DF61F" w:rsidR="00F047B6" w:rsidRDefault="00F047B6" w:rsidP="00F047B6">
      <w:r>
        <w:t xml:space="preserve">mehaingnez a eſſient. Et par ce peut on </w:t>
      </w:r>
      <w:r w:rsidR="001F0515">
        <w:t>d</w:t>
      </w:r>
      <w:r>
        <w:t>ire que ſe aul</w:t>
      </w:r>
    </w:p>
    <w:p w14:paraId="5BF24482" w14:textId="77777777" w:rsidR="00F047B6" w:rsidRDefault="00F047B6" w:rsidP="00F047B6">
      <w:r>
        <w:t>cun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mehaingne par foɿtune ou inaduertence quil</w:t>
      </w:r>
    </w:p>
    <w:p w14:paraId="783B0E15" w14:textId="7E510FA2" w:rsidR="00F047B6" w:rsidRDefault="00F047B6" w:rsidP="00F047B6">
      <w:r>
        <w:t xml:space="preserve">pourroit ſuyuir </w:t>
      </w:r>
      <w:r w:rsidR="001F0515">
        <w:t>d</w:t>
      </w:r>
      <w:r>
        <w:t>e gaige / et ne ſeroit pas le cas crimi-</w:t>
      </w:r>
    </w:p>
    <w:p w14:paraId="0C983A30" w14:textId="77777777" w:rsidR="00F047B6" w:rsidRDefault="00F047B6" w:rsidP="00F047B6">
      <w:r>
        <w:t>nel : mais ſeroit le malfaicteur puny pour exemple/ſe-</w:t>
      </w:r>
    </w:p>
    <w:p w14:paraId="46FCEEF9" w14:textId="74F5CB31" w:rsidR="00F047B6" w:rsidRDefault="00F047B6" w:rsidP="00F047B6">
      <w:r>
        <w:t xml:space="preserve">lon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ice.Et touteſfois fault il biē no-</w:t>
      </w:r>
    </w:p>
    <w:p w14:paraId="70688E63" w14:textId="10647543" w:rsidR="00F047B6" w:rsidRDefault="00F047B6" w:rsidP="00F047B6">
      <w:r>
        <w:t xml:space="preserve">ter que lingnoɿance ou inaduertence </w:t>
      </w:r>
      <w:r w:rsidR="001F0515">
        <w:t>d</w:t>
      </w:r>
      <w:r>
        <w:t xml:space="preserve">u cas ſoit </w:t>
      </w:r>
      <w:r w:rsidR="001F0515">
        <w:t>d</w:t>
      </w:r>
      <w:r>
        <w:t>e ſoy</w:t>
      </w:r>
    </w:p>
    <w:p w14:paraId="762B5430" w14:textId="267B8C93" w:rsidR="00F047B6" w:rsidRDefault="00F047B6" w:rsidP="00F047B6">
      <w:r>
        <w:t xml:space="preserve">excuſable /et quil ny ait poinct </w:t>
      </w:r>
      <w:r w:rsidR="001F0515">
        <w:t>d</w:t>
      </w:r>
      <w:r>
        <w:t>e mal appenſement.</w:t>
      </w:r>
    </w:p>
    <w:p w14:paraId="7749A8C0" w14:textId="3DDEA59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/on pourroit faire vng tel </w:t>
      </w:r>
      <w:r w:rsidR="001F0515">
        <w:t>d</w:t>
      </w:r>
      <w:r>
        <w:t>oubte.</w:t>
      </w:r>
    </w:p>
    <w:p w14:paraId="5FDBBC91" w14:textId="77777777" w:rsidR="00F047B6" w:rsidRDefault="00F047B6" w:rsidP="00F047B6">
      <w:r>
        <w:t>Scauoir ſe mehaing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crime capital ou non . </w:t>
      </w:r>
      <w:r>
        <w:rPr>
          <w:rFonts w:ascii="Cambria Math" w:hAnsi="Cambria Math" w:cs="Cambria Math"/>
        </w:rPr>
        <w:t>ℂ</w:t>
      </w:r>
      <w:r>
        <w:t>Len</w:t>
      </w:r>
    </w:p>
    <w:p w14:paraId="0BDDF965" w14:textId="77777777" w:rsidR="00F047B6" w:rsidRDefault="00F047B6" w:rsidP="00F047B6">
      <w:r>
        <w:t>peut arguer que non . Car raiſon ne veult pas que len</w:t>
      </w:r>
    </w:p>
    <w:p w14:paraId="5DB54EB0" w14:textId="4BD285CC" w:rsidR="00F047B6" w:rsidRDefault="00F047B6" w:rsidP="00F047B6">
      <w:r>
        <w:t xml:space="preserve">ſoit auſſi foɿt puny </w:t>
      </w:r>
      <w:r w:rsidR="001F0515">
        <w:t>d</w:t>
      </w:r>
      <w:r>
        <w:t>e auoir couppe vng poing ou aul-</w:t>
      </w:r>
    </w:p>
    <w:p w14:paraId="0F989C38" w14:textId="1DD86AFC" w:rsidR="00F047B6" w:rsidRDefault="00F047B6" w:rsidP="00F047B6">
      <w:r>
        <w:t xml:space="preserve">cun aultre membɿe a vng hōme/cōme </w:t>
      </w:r>
      <w:r w:rsidR="001F0515">
        <w:t>d</w:t>
      </w:r>
      <w:r>
        <w:t>e lauoir occis/</w:t>
      </w:r>
    </w:p>
    <w:p w14:paraId="6CADC17F" w14:textId="77777777" w:rsidR="00F047B6" w:rsidRDefault="00F047B6" w:rsidP="00F047B6"/>
    <w:p w14:paraId="60E504F8" w14:textId="77777777" w:rsidR="00F047B6" w:rsidRDefault="00F047B6" w:rsidP="00F047B6"/>
    <w:p w14:paraId="4CFC8438" w14:textId="44CCF1C4" w:rsidR="00F047B6" w:rsidRDefault="00F047B6" w:rsidP="00F047B6">
      <w:r>
        <w:t xml:space="preserve">De ſuyte </w:t>
      </w:r>
      <w:r w:rsidR="001F0515">
        <w:t>d</w:t>
      </w:r>
      <w:r>
        <w:t>aſſault.</w:t>
      </w:r>
    </w:p>
    <w:p w14:paraId="0E69484A" w14:textId="77777777" w:rsidR="00F047B6" w:rsidRDefault="00F047B6" w:rsidP="00F047B6">
      <w:r>
        <w:t>doreoij,</w:t>
      </w:r>
    </w:p>
    <w:p w14:paraId="78070098" w14:textId="77777777" w:rsidR="00F047B6" w:rsidRDefault="00F047B6" w:rsidP="00F047B6"/>
    <w:p w14:paraId="3FAEAC86" w14:textId="77777777" w:rsidR="00F047B6" w:rsidRDefault="00F047B6" w:rsidP="00F047B6"/>
    <w:p w14:paraId="2B1D5A56" w14:textId="77777777" w:rsidR="00F047B6" w:rsidRDefault="00F047B6" w:rsidP="00F047B6">
      <w:r>
        <w:t>3</w:t>
      </w:r>
    </w:p>
    <w:p w14:paraId="201F5DED" w14:textId="77777777" w:rsidR="00F047B6" w:rsidRDefault="00F047B6" w:rsidP="00F047B6">
      <w:r>
        <w:t xml:space="preserve">faict en felonnie </w:t>
      </w:r>
      <w:r>
        <w:rPr>
          <w:rFonts w:ascii="Segoe UI Symbol" w:hAnsi="Segoe UI Symbol" w:cs="Segoe UI Symbol"/>
        </w:rPr>
        <w:t>⁊</w:t>
      </w:r>
      <w:r>
        <w:t xml:space="preserve"> en la</w:t>
      </w:r>
    </w:p>
    <w:p w14:paraId="6E6307EA" w14:textId="6BF1228A" w:rsidR="00F047B6" w:rsidRDefault="00F047B6" w:rsidP="00F047B6">
      <w:r>
        <w:t xml:space="preserve">paix </w:t>
      </w:r>
      <w:r w:rsidR="001F0515">
        <w:t>d</w:t>
      </w:r>
      <w:r>
        <w:t xml:space="preserve">e </w:t>
      </w:r>
      <w:r w:rsidR="001F0515">
        <w:t>d</w:t>
      </w:r>
      <w:r>
        <w:t xml:space="preserve">ieu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>uc.</w:t>
      </w:r>
    </w:p>
    <w:p w14:paraId="68338C66" w14:textId="77777777" w:rsidR="00F047B6" w:rsidRDefault="00F047B6" w:rsidP="00F047B6">
      <w:r>
        <w:t>e</w:t>
      </w:r>
    </w:p>
    <w:p w14:paraId="1C9E1094" w14:textId="160E513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 q̄</w:t>
      </w:r>
    </w:p>
    <w:p w14:paraId="76EECA57" w14:textId="77777777" w:rsidR="00F047B6" w:rsidRDefault="00F047B6" w:rsidP="00F047B6">
      <w:r>
        <w:lastRenderedPageBreak/>
        <w:t>ſe aulcun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nō</w:t>
      </w:r>
    </w:p>
    <w:p w14:paraId="41D55DDF" w14:textId="054D6D42" w:rsidR="00F047B6" w:rsidRDefault="00F047B6" w:rsidP="00F047B6">
      <w:r>
        <w:t>aage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</w:t>
      </w:r>
      <w:r w:rsidR="001F0515">
        <w:t>d</w:t>
      </w:r>
      <w:r>
        <w:t>e ſes</w:t>
      </w:r>
    </w:p>
    <w:p w14:paraId="317F0E00" w14:textId="717115C9" w:rsidR="00F047B6" w:rsidRDefault="00F047B6" w:rsidP="00F047B6">
      <w:r>
        <w:t xml:space="preserve">mēbɿes /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248F59B" w14:textId="77777777" w:rsidR="00F047B6" w:rsidRDefault="00F047B6" w:rsidP="00F047B6">
      <w:r>
        <w:t>garde tant quil ſoit ve</w:t>
      </w:r>
    </w:p>
    <w:p w14:paraId="740332D1" w14:textId="77777777" w:rsidR="00F047B6" w:rsidRDefault="00F047B6" w:rsidP="00F047B6">
      <w:r>
        <w:t>nu en aage ou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</w:t>
      </w:r>
    </w:p>
    <w:p w14:paraId="39C17157" w14:textId="77777777" w:rsidR="00F047B6" w:rsidRDefault="00F047B6" w:rsidP="00F047B6">
      <w:r>
        <w:t>le en garde : ſicomme</w:t>
      </w:r>
    </w:p>
    <w:p w14:paraId="4D25E25C" w14:textId="77777777" w:rsidR="00F047B6" w:rsidRDefault="00F047B6" w:rsidP="00F047B6">
      <w:r>
        <w:t>il plaira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et</w:t>
      </w:r>
    </w:p>
    <w:p w14:paraId="4169AF66" w14:textId="77777777" w:rsidR="00F047B6" w:rsidRDefault="00F047B6" w:rsidP="00F047B6">
      <w:r>
        <w:t>ſicomme elle verra que</w:t>
      </w:r>
    </w:p>
    <w:p w14:paraId="0E7ABCF1" w14:textId="77777777" w:rsidR="00F047B6" w:rsidRDefault="00F047B6" w:rsidP="00F047B6">
      <w:r>
        <w:t>la choſe le requiert. Et</w:t>
      </w:r>
    </w:p>
    <w:p w14:paraId="15AF17B6" w14:textId="192E41D5" w:rsidR="00F047B6" w:rsidRDefault="00F047B6" w:rsidP="00F047B6">
      <w:r>
        <w:t xml:space="preserve">doibt entendɿe </w:t>
      </w:r>
      <w:r w:rsidR="001F0515">
        <w:t>d</w:t>
      </w:r>
      <w:r>
        <w:t>iligē.</w:t>
      </w:r>
    </w:p>
    <w:p w14:paraId="792D5065" w14:textId="77777777" w:rsidR="00F047B6" w:rsidRDefault="00F047B6" w:rsidP="00F047B6">
      <w:r>
        <w:t>ment la verite en telz</w:t>
      </w:r>
    </w:p>
    <w:p w14:paraId="5A722422" w14:textId="77777777" w:rsidR="00F047B6" w:rsidRDefault="00F047B6" w:rsidP="00F047B6">
      <w:r>
        <w:t>choſes / ſi que elle ay-</w:t>
      </w:r>
    </w:p>
    <w:p w14:paraId="67E1067D" w14:textId="77777777" w:rsidR="00F047B6" w:rsidRDefault="00F047B6" w:rsidP="00F047B6">
      <w:r>
        <w:t xml:space="preserve">de aux innocentz </w:t>
      </w:r>
      <w:r>
        <w:rPr>
          <w:rFonts w:ascii="Segoe UI Symbol" w:hAnsi="Segoe UI Symbol" w:cs="Segoe UI Symbol"/>
        </w:rPr>
        <w:t>⁊</w:t>
      </w:r>
      <w:r>
        <w:t xml:space="preserve"> ſoit</w:t>
      </w:r>
    </w:p>
    <w:p w14:paraId="3EC2D6F5" w14:textId="77777777" w:rsidR="00F047B6" w:rsidRDefault="00F047B6" w:rsidP="00F047B6"/>
    <w:p w14:paraId="53BD3DE9" w14:textId="77777777" w:rsidR="00F047B6" w:rsidRDefault="00F047B6" w:rsidP="00F047B6"/>
    <w:p w14:paraId="1DFCE35F" w14:textId="77777777" w:rsidR="00F047B6" w:rsidRDefault="00F047B6" w:rsidP="00F047B6">
      <w:r>
        <w:t>roide contre les mal-</w:t>
      </w:r>
    </w:p>
    <w:p w14:paraId="09AB712E" w14:textId="77777777" w:rsidR="00F047B6" w:rsidRDefault="00F047B6" w:rsidP="00F047B6">
      <w:r>
        <w:t>faicteurs: mais quelle</w:t>
      </w:r>
    </w:p>
    <w:p w14:paraId="1121B7FF" w14:textId="33EFBD59" w:rsidR="00F047B6" w:rsidRDefault="00F047B6" w:rsidP="00F047B6">
      <w:r>
        <w:t xml:space="preserve">garde loɿdɿe </w:t>
      </w:r>
      <w:r w:rsidR="001F0515">
        <w:t>d</w:t>
      </w:r>
      <w:r>
        <w:t xml:space="preserve">e </w:t>
      </w:r>
      <w:r w:rsidR="001F0515">
        <w:t>d</w:t>
      </w:r>
      <w:r>
        <w:t>ɿoict.</w:t>
      </w:r>
    </w:p>
    <w:p w14:paraId="559C73A6" w14:textId="77777777" w:rsidR="00F047B6" w:rsidRDefault="00F047B6" w:rsidP="00F047B6">
      <w:r>
        <w:t>En telles q̄relles me-</w:t>
      </w:r>
    </w:p>
    <w:p w14:paraId="6E0D821E" w14:textId="77777777" w:rsidR="00F047B6" w:rsidRDefault="00F047B6" w:rsidP="00F047B6">
      <w:r>
        <w:t>ner ne peut aulcun met</w:t>
      </w:r>
    </w:p>
    <w:p w14:paraId="1745986F" w14:textId="77777777" w:rsidR="00F047B6" w:rsidRDefault="00F047B6" w:rsidP="00F047B6">
      <w:r>
        <w:t>tre aultre pour ſoy/ſe il</w:t>
      </w:r>
    </w:p>
    <w:p w14:paraId="63F5A494" w14:textId="2019578C" w:rsidR="00F047B6" w:rsidRDefault="00F047B6" w:rsidP="00F047B6">
      <w:r>
        <w:t xml:space="preserve">ny appert mehaing </w:t>
      </w:r>
      <w:r w:rsidR="001F0515">
        <w:t>d</w:t>
      </w:r>
      <w:r>
        <w:t>e</w:t>
      </w:r>
    </w:p>
    <w:p w14:paraId="61B79BD4" w14:textId="77777777" w:rsidR="00F047B6" w:rsidRDefault="00F047B6" w:rsidP="00F047B6">
      <w:r>
        <w:t>ſon coɿps/ou ſil na paſ-</w:t>
      </w:r>
    </w:p>
    <w:p w14:paraId="5BE1FA97" w14:textId="77777777" w:rsidR="00F047B6" w:rsidRDefault="00F047B6" w:rsidP="00F047B6">
      <w:r>
        <w:t>A</w:t>
      </w:r>
    </w:p>
    <w:p w14:paraId="07576640" w14:textId="77777777" w:rsidR="00F047B6" w:rsidRDefault="00F047B6" w:rsidP="00F047B6">
      <w:r>
        <w:t>ſe aage. Cil a paſſe aa-</w:t>
      </w:r>
    </w:p>
    <w:p w14:paraId="3EFA4E3C" w14:textId="48C0149D" w:rsidR="00F047B6" w:rsidRDefault="00F047B6" w:rsidP="00F047B6">
      <w:r>
        <w:t xml:space="preserve">ge qui a paſſe plus </w:t>
      </w:r>
      <w:r w:rsidR="001F0515">
        <w:t>d</w:t>
      </w:r>
      <w:r>
        <w:t>e</w:t>
      </w:r>
    </w:p>
    <w:p w14:paraId="23983B5A" w14:textId="77777777" w:rsidR="00F047B6" w:rsidRDefault="00F047B6" w:rsidP="00F047B6">
      <w:r>
        <w:t>f</w:t>
      </w:r>
    </w:p>
    <w:p w14:paraId="2229A039" w14:textId="77777777" w:rsidR="00F047B6" w:rsidRDefault="00F047B6" w:rsidP="00F047B6">
      <w:r>
        <w:t xml:space="preserve">quarante ans . </w:t>
      </w:r>
      <w:r>
        <w:rPr>
          <w:rFonts w:ascii="Cambria Math" w:hAnsi="Cambria Math" w:cs="Cambria Math"/>
        </w:rPr>
        <w:t>ℂ</w:t>
      </w:r>
      <w:r>
        <w:t>Es</w:t>
      </w:r>
    </w:p>
    <w:p w14:paraId="31F46AD9" w14:textId="77777777" w:rsidR="00F047B6" w:rsidRDefault="00F047B6" w:rsidP="00F047B6">
      <w:r>
        <w:t>ſuytes qui ſont faictes</w:t>
      </w:r>
    </w:p>
    <w:p w14:paraId="08B3CCE5" w14:textId="77777777" w:rsidR="00F047B6" w:rsidRDefault="00F047B6" w:rsidP="00F047B6">
      <w:r>
        <w:t>pour crimes lappel-</w:t>
      </w:r>
    </w:p>
    <w:p w14:paraId="74C81A4C" w14:textId="77777777" w:rsidR="00F047B6" w:rsidRDefault="00F047B6" w:rsidP="00F047B6">
      <w:r>
        <w:t>leur peut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 a la</w:t>
      </w:r>
    </w:p>
    <w:p w14:paraId="3BA5BCC9" w14:textId="77777777" w:rsidR="00F047B6" w:rsidRDefault="00F047B6" w:rsidP="00F047B6">
      <w:r>
        <w:t>plaīcte q̇l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court</w:t>
      </w:r>
    </w:p>
    <w:p w14:paraId="60484981" w14:textId="77777777" w:rsidR="00F047B6" w:rsidRDefault="00F047B6" w:rsidP="00F047B6">
      <w:r>
        <w:t>et la 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/ mais il</w:t>
      </w:r>
    </w:p>
    <w:p w14:paraId="5038B593" w14:textId="77777777" w:rsidR="00F047B6" w:rsidRDefault="00F047B6" w:rsidP="00F047B6"/>
    <w:p w14:paraId="2A9AAED5" w14:textId="77777777" w:rsidR="00F047B6" w:rsidRDefault="00F047B6" w:rsidP="00F047B6"/>
    <w:p w14:paraId="0B31E079" w14:textId="77777777" w:rsidR="00F047B6" w:rsidRDefault="00F047B6" w:rsidP="00F047B6">
      <w:r>
        <w:t>et ainſi ſenſuit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capital : car aultrement il</w:t>
      </w:r>
    </w:p>
    <w:p w14:paraId="137D3330" w14:textId="3F5A6D4F" w:rsidR="00F047B6" w:rsidRDefault="00F047B6" w:rsidP="00F047B6">
      <w:r>
        <w:t>ſenſuyuroit quil ſeroit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galemēt puny </w:t>
      </w:r>
      <w:r w:rsidR="001F0515">
        <w:t>d</w:t>
      </w:r>
      <w:r>
        <w:t xml:space="preserve">e </w:t>
      </w:r>
      <w:r w:rsidR="001F0515">
        <w:t>d</w:t>
      </w:r>
      <w:r>
        <w:t xml:space="preserve">eux </w:t>
      </w:r>
      <w:r w:rsidR="001F0515">
        <w:t>d</w:t>
      </w:r>
      <w:r>
        <w:t>elictz</w:t>
      </w:r>
    </w:p>
    <w:p w14:paraId="452178E0" w14:textId="77777777" w:rsidR="00F047B6" w:rsidRDefault="00F047B6" w:rsidP="00F047B6">
      <w:r>
        <w:t>dont lun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greigneur que lautre : qui ſeroit contre rai-</w:t>
      </w:r>
    </w:p>
    <w:p w14:paraId="30270B4F" w14:textId="71360510" w:rsidR="00F047B6" w:rsidRDefault="00F047B6" w:rsidP="00F047B6">
      <w:r>
        <w:t xml:space="preserve">ſon / comme il ſoit ainſi que </w:t>
      </w:r>
      <w:r w:rsidR="001F0515">
        <w:t>d</w:t>
      </w:r>
      <w:r>
        <w:t xml:space="preserve">e tant cōme vng </w:t>
      </w:r>
      <w:r w:rsidR="001F0515">
        <w:t>d</w:t>
      </w:r>
      <w:r>
        <w:t>elict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4E998AF" w14:textId="38630C18" w:rsidR="00F047B6" w:rsidRDefault="00F047B6" w:rsidP="00F047B6">
      <w:r>
        <w:t xml:space="preserve">greigneur / </w:t>
      </w:r>
      <w:r w:rsidR="001F0515">
        <w:t>d</w:t>
      </w:r>
      <w:r>
        <w:t>e tant requiert il greigneure punition.</w:t>
      </w:r>
    </w:p>
    <w:p w14:paraId="70935A3F" w14:textId="3BB9295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peut</w:t>
      </w:r>
    </w:p>
    <w:p w14:paraId="5FFA1992" w14:textId="77777777" w:rsidR="00F047B6" w:rsidRDefault="00F047B6" w:rsidP="00F047B6">
      <w:r>
        <w:t>on reſpondɿe que me</w:t>
      </w:r>
    </w:p>
    <w:p w14:paraId="18B3EB74" w14:textId="77777777" w:rsidR="00F047B6" w:rsidRDefault="00F047B6" w:rsidP="00F047B6">
      <w:r>
        <w:lastRenderedPageBreak/>
        <w:t>haig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crime capital:</w:t>
      </w:r>
    </w:p>
    <w:p w14:paraId="495C8CD1" w14:textId="77777777" w:rsidR="00F047B6" w:rsidRDefault="00F047B6" w:rsidP="00F047B6">
      <w:r>
        <w:t>car aultremēt ne recep</w:t>
      </w:r>
    </w:p>
    <w:p w14:paraId="7E93194B" w14:textId="72DEBFA7" w:rsidR="00F047B6" w:rsidRDefault="00F047B6" w:rsidP="00F047B6">
      <w:r>
        <w:t xml:space="preserve">ueroit lē pas gaige </w:t>
      </w:r>
      <w:r w:rsidR="001F0515">
        <w:t>d</w:t>
      </w:r>
      <w:r>
        <w:t>e</w:t>
      </w:r>
    </w:p>
    <w:p w14:paraId="6C3E5D9C" w14:textId="77777777" w:rsidR="00F047B6" w:rsidRDefault="00F047B6" w:rsidP="00F047B6">
      <w:r>
        <w:t>bataille en tel cas : cō-</w:t>
      </w:r>
    </w:p>
    <w:p w14:paraId="2F9A242E" w14:textId="77777777" w:rsidR="00F047B6" w:rsidRDefault="00F047B6" w:rsidP="00F047B6">
      <w:r>
        <w:t>me il ſoit ainſi que par</w:t>
      </w:r>
    </w:p>
    <w:p w14:paraId="476AD1F3" w14:textId="77777777" w:rsidR="00F047B6" w:rsidRDefault="00F047B6" w:rsidP="00F047B6">
      <w:r>
        <w:t>gaige on tend a moɿt</w:t>
      </w:r>
    </w:p>
    <w:p w14:paraId="68053DED" w14:textId="414807A7" w:rsidR="00F047B6" w:rsidRDefault="00F047B6" w:rsidP="00F047B6">
      <w:r>
        <w:t>dhōme /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licite </w:t>
      </w:r>
      <w:r w:rsidR="001F0515">
        <w:t>d</w:t>
      </w:r>
      <w:r>
        <w:t>e</w:t>
      </w:r>
    </w:p>
    <w:p w14:paraId="2C25A775" w14:textId="77777777" w:rsidR="00F047B6" w:rsidRDefault="00F047B6" w:rsidP="00F047B6">
      <w:r>
        <w:t>accuſer par celle voye</w:t>
      </w:r>
    </w:p>
    <w:p w14:paraId="3B95FEBC" w14:textId="77777777" w:rsidR="00F047B6" w:rsidRDefault="00F047B6" w:rsidP="00F047B6">
      <w:r>
        <w:t>ſon aduerſaire/qui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45A33DD" w14:textId="3FEC3F9D" w:rsidR="00F047B6" w:rsidRDefault="00F047B6" w:rsidP="00F047B6">
      <w:r>
        <w:t xml:space="preserve">punitiō </w:t>
      </w:r>
      <w:r w:rsidR="001F0515">
        <w:t>d</w:t>
      </w:r>
      <w:r>
        <w:t>e crime capi-</w:t>
      </w:r>
    </w:p>
    <w:p w14:paraId="1384564B" w14:textId="77777777" w:rsidR="00F047B6" w:rsidRDefault="00F047B6" w:rsidP="00F047B6">
      <w:r>
        <w:t xml:space="preserve">tal. </w:t>
      </w:r>
      <w:r>
        <w:rPr>
          <w:rFonts w:ascii="Cambria Math" w:hAnsi="Cambria Math" w:cs="Cambria Math"/>
        </w:rPr>
        <w:t>ℂ</w:t>
      </w:r>
      <w:r>
        <w:t>Et a largument</w:t>
      </w:r>
    </w:p>
    <w:p w14:paraId="56EF26C7" w14:textId="77777777" w:rsidR="00F047B6" w:rsidRDefault="00F047B6" w:rsidP="00F047B6">
      <w:r>
        <w:t>au cōtraire on peut re-</w:t>
      </w:r>
    </w:p>
    <w:p w14:paraId="2FAF8E97" w14:textId="77777777" w:rsidR="00F047B6" w:rsidRDefault="00F047B6" w:rsidP="00F047B6">
      <w:r>
        <w:t>ſpōdɿe quilz ſont auſſi</w:t>
      </w:r>
    </w:p>
    <w:p w14:paraId="7CFDF8B7" w14:textId="77777777" w:rsidR="00F047B6" w:rsidRDefault="00F047B6" w:rsidP="00F047B6">
      <w:r>
        <w:t>comme infinies manie-</w:t>
      </w:r>
    </w:p>
    <w:p w14:paraId="363B77B9" w14:textId="5153C89E" w:rsidR="00F047B6" w:rsidRDefault="00F047B6" w:rsidP="00F047B6">
      <w:r>
        <w:t xml:space="preserve">res </w:t>
      </w:r>
      <w:r w:rsidR="001F0515">
        <w:t>d</w:t>
      </w:r>
      <w:r>
        <w:t xml:space="preserve">e faire </w:t>
      </w:r>
      <w:r w:rsidR="001F0515">
        <w:t>d</w:t>
      </w:r>
      <w:r>
        <w:t>lictz: par</w:t>
      </w:r>
    </w:p>
    <w:p w14:paraId="226CB5C5" w14:textId="77777777" w:rsidR="00F047B6" w:rsidRDefault="00F047B6" w:rsidP="00F047B6">
      <w:r>
        <w:t>quoy on ne peut met-</w:t>
      </w:r>
    </w:p>
    <w:p w14:paraId="3F861DEF" w14:textId="77777777" w:rsidR="00F047B6" w:rsidRDefault="00F047B6" w:rsidP="00F047B6">
      <w:r>
        <w:t>tre regle ſur chaſcun</w:t>
      </w:r>
    </w:p>
    <w:p w14:paraId="17372BB9" w14:textId="77777777" w:rsidR="00F047B6" w:rsidRDefault="00F047B6" w:rsidP="00F047B6">
      <w:r>
        <w:t>cas : iaſoit ce que vng</w:t>
      </w:r>
    </w:p>
    <w:p w14:paraId="3A952024" w14:textId="77777777" w:rsidR="00F047B6" w:rsidRDefault="00F047B6" w:rsidP="00F047B6">
      <w:r>
        <w:t>ſoit greigneur que lau</w:t>
      </w:r>
    </w:p>
    <w:p w14:paraId="05FEC6F2" w14:textId="51E61C8C" w:rsidR="00F047B6" w:rsidRDefault="00F047B6" w:rsidP="00F047B6">
      <w:r>
        <w:t xml:space="preserve">tre . Mais le texte </w:t>
      </w:r>
      <w:r w:rsidR="001F0515">
        <w:t>d</w:t>
      </w:r>
      <w:r>
        <w:t>e-</w:t>
      </w:r>
    </w:p>
    <w:p w14:paraId="1A22D86E" w14:textId="0F02930F" w:rsidR="00F047B6" w:rsidRDefault="00F047B6" w:rsidP="00F047B6">
      <w:r>
        <w:t xml:space="preserve">claire q̄ au regard </w:t>
      </w:r>
      <w:r w:rsidR="001F0515">
        <w:t>d</w:t>
      </w:r>
      <w:r>
        <w:t>e</w:t>
      </w:r>
    </w:p>
    <w:p w14:paraId="45D5B560" w14:textId="766FEBF9" w:rsidR="00F047B6" w:rsidRDefault="00F047B6" w:rsidP="00F047B6">
      <w:r>
        <w:t xml:space="preserve">la matiere pɿeſente ſont </w:t>
      </w:r>
      <w:r w:rsidR="001F0515">
        <w:t>d</w:t>
      </w:r>
      <w:r>
        <w:t xml:space="preserve">eux manieres </w:t>
      </w:r>
      <w:r w:rsidR="001F0515">
        <w:t>d</w:t>
      </w:r>
      <w:r>
        <w:t>e crimes capi</w:t>
      </w:r>
    </w:p>
    <w:p w14:paraId="329BED4E" w14:textId="113E682C" w:rsidR="00F047B6" w:rsidRDefault="00F047B6" w:rsidP="00F047B6">
      <w:r>
        <w:t xml:space="preserve">taulx . </w:t>
      </w:r>
      <w:r>
        <w:rPr>
          <w:rFonts w:ascii="Cambria Math" w:hAnsi="Cambria Math" w:cs="Cambria Math"/>
        </w:rPr>
        <w:t>ℂ</w:t>
      </w:r>
      <w:r>
        <w:t>Lune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moɿt </w:t>
      </w:r>
      <w:r w:rsidR="001F0515">
        <w:t>d</w:t>
      </w:r>
      <w:r>
        <w:t xml:space="preserve">e homme. Et lautre </w:t>
      </w:r>
      <w:r w:rsidR="001F0515">
        <w:t>d</w:t>
      </w:r>
      <w:r>
        <w:t>e</w:t>
      </w:r>
    </w:p>
    <w:p w14:paraId="22EBA37A" w14:textId="02B9EB2A" w:rsidR="00F047B6" w:rsidRDefault="00F047B6" w:rsidP="00F047B6">
      <w:r>
        <w:t xml:space="preserve">mehaing:laquelle </w:t>
      </w:r>
      <w:r w:rsidR="001F0515">
        <w:t>d</w:t>
      </w:r>
      <w:r>
        <w:t>eclaration ſuffit aſſez . Et ne vaul-</w:t>
      </w:r>
    </w:p>
    <w:p w14:paraId="44EB4681" w14:textId="7E60C345" w:rsidR="00F047B6" w:rsidRDefault="00F047B6" w:rsidP="00F047B6">
      <w:r>
        <w:t xml:space="preserve">dɿoit pas la raiſon </w:t>
      </w:r>
      <w:r w:rsidR="001F0515">
        <w:t>d</w:t>
      </w:r>
      <w:r>
        <w:t xml:space="preserve">e </w:t>
      </w:r>
      <w:r w:rsidR="001F0515">
        <w:t>d</w:t>
      </w:r>
      <w:r>
        <w:t xml:space="preserve">ire / que </w:t>
      </w:r>
      <w:r w:rsidR="001F0515">
        <w:t>d</w:t>
      </w:r>
      <w:r>
        <w:t xml:space="preserve">e chaſcun </w:t>
      </w:r>
      <w:r w:rsidR="001F0515">
        <w:t>d</w:t>
      </w:r>
      <w:r>
        <w:t>elict on</w:t>
      </w:r>
    </w:p>
    <w:p w14:paraId="10FC8BC6" w14:textId="748CB0D1" w:rsidR="00F047B6" w:rsidRDefault="001F0515" w:rsidP="00F047B6">
      <w:r>
        <w:t>d</w:t>
      </w:r>
      <w:r w:rsidR="00F047B6">
        <w:t xml:space="preserve">oibue empoɿter punition ſelon la quātite </w:t>
      </w:r>
      <w:r>
        <w:t>d</w:t>
      </w:r>
      <w:r w:rsidR="00F047B6">
        <w:t>iceluy : car</w:t>
      </w:r>
    </w:p>
    <w:p w14:paraId="438AD44A" w14:textId="3E985F7E" w:rsidR="00F047B6" w:rsidRDefault="00F047B6" w:rsidP="00F047B6">
      <w:r>
        <w:t xml:space="preserve">ce ſeroit auſſi comme vne cōfuſion et infinite </w:t>
      </w:r>
      <w:r w:rsidR="001F0515">
        <w:t>d</w:t>
      </w:r>
      <w:r>
        <w:t>e regles:</w:t>
      </w:r>
    </w:p>
    <w:p w14:paraId="3FFEFEEA" w14:textId="2EC00F64" w:rsidR="00F047B6" w:rsidRDefault="00F047B6" w:rsidP="00F047B6">
      <w:r>
        <w:t xml:space="preserve">et pource ſe fault regler ſur certains poinctz </w:t>
      </w:r>
      <w:r w:rsidR="001F0515">
        <w:t>d</w:t>
      </w:r>
      <w:r>
        <w:t>etermi-</w:t>
      </w:r>
    </w:p>
    <w:p w14:paraId="34861D4B" w14:textId="45F29261" w:rsidR="00F047B6" w:rsidRDefault="00F047B6" w:rsidP="00F047B6">
      <w:r>
        <w:t xml:space="preserve">nez/ainſi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Et ſe largument a aulcunemēt</w:t>
      </w:r>
    </w:p>
    <w:p w14:paraId="181E8843" w14:textId="760FD19F" w:rsidR="00F047B6" w:rsidRDefault="00F047B6" w:rsidP="00F047B6">
      <w:r>
        <w:t>lieu: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ſeulement foɿs quant a la punition </w:t>
      </w:r>
      <w:r w:rsidR="001F0515">
        <w:t>d</w:t>
      </w:r>
      <w:r>
        <w:t>e la-</w:t>
      </w:r>
    </w:p>
    <w:p w14:paraId="665E26CA" w14:textId="3C6BE330" w:rsidR="00F047B6" w:rsidRDefault="00F047B6" w:rsidP="00F047B6">
      <w:r>
        <w:t xml:space="preserve">me. </w:t>
      </w:r>
      <w:r>
        <w:rPr>
          <w:rFonts w:ascii="Cambria Math" w:hAnsi="Cambria Math" w:cs="Cambria Math"/>
        </w:rPr>
        <w:t>ℂ</w:t>
      </w:r>
      <w:r>
        <w:t xml:space="preserve">Et ainſi appert la reſponſe au </w:t>
      </w:r>
      <w:r w:rsidR="001F0515">
        <w:t>d</w:t>
      </w:r>
      <w:r>
        <w:t>oubte.</w:t>
      </w:r>
    </w:p>
    <w:p w14:paraId="4502F2EB" w14:textId="77777777" w:rsidR="00F047B6" w:rsidRDefault="00F047B6" w:rsidP="00F047B6"/>
    <w:p w14:paraId="1D2DEB8D" w14:textId="77777777" w:rsidR="00F047B6" w:rsidRDefault="00F047B6" w:rsidP="00F047B6"/>
    <w:p w14:paraId="05B2535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5333520" w14:textId="77777777" w:rsidR="00F047B6" w:rsidRDefault="00F047B6" w:rsidP="00F047B6">
      <w:r>
        <w:t>e</w:t>
      </w:r>
    </w:p>
    <w:p w14:paraId="3889D947" w14:textId="5CC12CD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non aage/</w:t>
      </w:r>
    </w:p>
    <w:p w14:paraId="1B614BAB" w14:textId="23C340D9" w:rsidR="00F047B6" w:rsidRDefault="00F047B6" w:rsidP="00F047B6">
      <w:r>
        <w:t xml:space="preserve">qui ſoit appelle </w:t>
      </w:r>
      <w:r w:rsidR="001F0515">
        <w:t>d</w:t>
      </w:r>
      <w:r>
        <w:t xml:space="preserve">e ſes mēbɿes/il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 tant</w:t>
      </w:r>
    </w:p>
    <w:p w14:paraId="7EA08E8C" w14:textId="77777777" w:rsidR="00F047B6" w:rsidRDefault="00F047B6" w:rsidP="00F047B6">
      <w:r>
        <w:t>quil ſoit venu en aage / ou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baille en garde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089903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Contre ce texte on peut ainſi arguer . Se vng ſoubz-</w:t>
      </w:r>
    </w:p>
    <w:p w14:paraId="686F45E8" w14:textId="77777777" w:rsidR="00F047B6" w:rsidRDefault="00F047B6" w:rsidP="00F047B6">
      <w:r>
        <w:t>aage cōmettoit vng crime capital on ne pourroit aſſeoir</w:t>
      </w:r>
    </w:p>
    <w:p w14:paraId="0FD9B5B8" w14:textId="77777777" w:rsidR="00F047B6" w:rsidRDefault="00F047B6" w:rsidP="00F047B6">
      <w:r>
        <w:t>punition capitale ſur luy : comme il peult apparoir par</w:t>
      </w:r>
    </w:p>
    <w:p w14:paraId="2E1CFE8E" w14:textId="77777777" w:rsidR="00F047B6" w:rsidRDefault="00F047B6" w:rsidP="00F047B6">
      <w:r>
        <w:t>luſage ſur ce notoirement garde .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295E5598" w14:textId="2B57C0E4" w:rsidR="00F047B6" w:rsidRDefault="00F047B6" w:rsidP="00F047B6">
      <w:r>
        <w:lastRenderedPageBreak/>
        <w:t>le petit ſens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eulx / qui les excuſe </w:t>
      </w:r>
      <w:r w:rsidR="001F0515">
        <w:t>d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pu-</w:t>
      </w:r>
    </w:p>
    <w:p w14:paraId="2306710D" w14:textId="77777777" w:rsidR="00F047B6" w:rsidRDefault="00F047B6" w:rsidP="00F047B6">
      <w:r>
        <w:t>nys capitalement . Et ainſi ſenſuit que on ne peut fai-</w:t>
      </w:r>
    </w:p>
    <w:p w14:paraId="492BC87A" w14:textId="03200C56" w:rsidR="00F047B6" w:rsidRDefault="00F047B6" w:rsidP="00F047B6">
      <w:r>
        <w:t xml:space="preserve">re ſuyte </w:t>
      </w:r>
      <w:r w:rsidR="001F0515">
        <w:t>d</w:t>
      </w:r>
      <w:r>
        <w:t>e gaige contre vng ſoubzaage/neantmoins q̇l</w:t>
      </w:r>
    </w:p>
    <w:p w14:paraId="2FB6D879" w14:textId="77777777" w:rsidR="00F047B6" w:rsidRDefault="00F047B6" w:rsidP="00F047B6">
      <w:r>
        <w:t>ait cōmis crime capital . Et oultre ſe on ne le peut ſuyɿ</w:t>
      </w:r>
    </w:p>
    <w:p w14:paraId="149B5FDE" w14:textId="2A88115D" w:rsidR="00F047B6" w:rsidRDefault="001F0515" w:rsidP="00F047B6">
      <w:r>
        <w:t>d</w:t>
      </w:r>
      <w:r w:rsidR="00F047B6">
        <w:t xml:space="preserve">e gaige le temps pendant </w:t>
      </w:r>
      <w:r>
        <w:t>d</w:t>
      </w:r>
      <w:r w:rsidR="00F047B6">
        <w:t>e ſon ſoubzaage/il ſenſuit</w:t>
      </w:r>
    </w:p>
    <w:p w14:paraId="27B98D2F" w14:textId="77777777" w:rsidR="00F047B6" w:rsidRDefault="00F047B6" w:rsidP="00F047B6">
      <w:r>
        <w:t>que on ne le pourroit ſuyɿ luy venu en aage : et que la</w:t>
      </w:r>
    </w:p>
    <w:p w14:paraId="146A0D22" w14:textId="77777777" w:rsidR="00F047B6" w:rsidRDefault="00F047B6" w:rsidP="00F047B6">
      <w:r>
        <w:t>cauſe qui empeſche la punition capital a auſſi bien lieu</w:t>
      </w:r>
    </w:p>
    <w:p w14:paraId="438688A6" w14:textId="77777777" w:rsidR="00F047B6" w:rsidRDefault="00F047B6" w:rsidP="00F047B6">
      <w:r>
        <w:t>comme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aage: et par cōſequent appert le tex</w:t>
      </w:r>
    </w:p>
    <w:p w14:paraId="1B352418" w14:textId="77777777" w:rsidR="00F047B6" w:rsidRDefault="00F047B6" w:rsidP="00F047B6">
      <w:r>
        <w:t xml:space="preserve">te faulx. </w:t>
      </w:r>
      <w:r>
        <w:rPr>
          <w:rFonts w:ascii="Cambria Math" w:hAnsi="Cambria Math" w:cs="Cambria Math"/>
        </w:rPr>
        <w:t>ℂ</w:t>
      </w:r>
      <w:r>
        <w:t>A largument on peut reſpondɿe que ſe vng</w:t>
      </w:r>
    </w:p>
    <w:p w14:paraId="60B673C0" w14:textId="77777777" w:rsidR="00F047B6" w:rsidRDefault="00F047B6" w:rsidP="00F047B6">
      <w:r>
        <w:t>ſoubzaage commettoit vng crime capital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</w:t>
      </w:r>
    </w:p>
    <w:p w14:paraId="52836E15" w14:textId="737D47CC" w:rsidR="00F047B6" w:rsidRDefault="00F047B6" w:rsidP="00F047B6">
      <w:r>
        <w:t xml:space="preserve">moindɿe aage que </w:t>
      </w:r>
      <w:r w:rsidR="001F0515">
        <w:t>d</w:t>
      </w:r>
      <w:r>
        <w:t>e quatoɿze ans / il nen ſeroit point</w:t>
      </w:r>
    </w:p>
    <w:p w14:paraId="1722F399" w14:textId="14DC5DC3" w:rsidR="00F047B6" w:rsidRDefault="00F047B6" w:rsidP="00F047B6">
      <w:r>
        <w:t xml:space="preserve">puny capitalement/et ne len pourroit on ſuyɿ </w:t>
      </w:r>
      <w:r w:rsidR="001F0515">
        <w:t>d</w:t>
      </w:r>
      <w:r>
        <w:t>e gaige</w:t>
      </w:r>
    </w:p>
    <w:p w14:paraId="32E7F180" w14:textId="27AD8EBA" w:rsidR="00F047B6" w:rsidRDefault="00F047B6" w:rsidP="00F047B6">
      <w:r>
        <w:t xml:space="preserve">luy venu en aage : et </w:t>
      </w:r>
      <w:r w:rsidR="001F0515">
        <w:t>d</w:t>
      </w:r>
      <w:r>
        <w:t>e ceulx pɿocederoit bien largu-</w:t>
      </w:r>
    </w:p>
    <w:p w14:paraId="072888D4" w14:textId="3E598CAB" w:rsidR="00F047B6" w:rsidRDefault="00F047B6" w:rsidP="00F047B6">
      <w:r>
        <w:t>ment . Mais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au </w:t>
      </w:r>
      <w:r w:rsidR="001F0515">
        <w:t>d</w:t>
      </w:r>
      <w:r>
        <w:t xml:space="preserve">eſſus </w:t>
      </w:r>
      <w:r w:rsidR="001F0515">
        <w:t>d</w:t>
      </w:r>
      <w:r>
        <w:t xml:space="preserve">e laage </w:t>
      </w:r>
      <w:r w:rsidR="001F0515">
        <w:t>d</w:t>
      </w:r>
      <w:r>
        <w:t>e quatoɿze</w:t>
      </w:r>
    </w:p>
    <w:p w14:paraId="3915F1E0" w14:textId="3373488A" w:rsidR="00F047B6" w:rsidRDefault="00F047B6" w:rsidP="00F047B6">
      <w:r>
        <w:t>ans/pourueu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abille </w:t>
      </w:r>
      <w:r w:rsidR="001F0515">
        <w:t>d</w:t>
      </w:r>
      <w:r>
        <w:t>e ſes ſens/il en ſeroit pu</w:t>
      </w:r>
    </w:p>
    <w:p w14:paraId="19ECF572" w14:textId="18695A53" w:rsidR="00F047B6" w:rsidRDefault="00F047B6" w:rsidP="00F047B6">
      <w:r>
        <w:t>ny capitalement ſil confeſſoit: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es ans </w:t>
      </w:r>
      <w:r w:rsidR="001F0515">
        <w:t>d</w:t>
      </w:r>
      <w:r>
        <w:t xml:space="preserve">e </w:t>
      </w:r>
      <w:r w:rsidR="001F0515">
        <w:t>d</w:t>
      </w:r>
      <w:r>
        <w:t>iſcre-</w:t>
      </w:r>
    </w:p>
    <w:p w14:paraId="3290CC70" w14:textId="77777777" w:rsidR="00F047B6" w:rsidRDefault="00F047B6" w:rsidP="00F047B6">
      <w:r>
        <w:t>tion quant a ce/et pourroit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amēter </w:t>
      </w:r>
      <w:r>
        <w:rPr>
          <w:rFonts w:ascii="Segoe UI Symbol" w:hAnsi="Segoe UI Symbol" w:cs="Segoe UI Symbol"/>
        </w:rPr>
        <w:t>⁊</w:t>
      </w:r>
      <w:r>
        <w:t xml:space="preserve"> poɿter teſmoin.</w:t>
      </w:r>
    </w:p>
    <w:p w14:paraId="77FFBD1A" w14:textId="77777777" w:rsidR="00F047B6" w:rsidRDefault="00F047B6" w:rsidP="00F047B6">
      <w:r>
        <w:t>gnage en tel aage . Et en a len veu pluſieurs cōdemner</w:t>
      </w:r>
    </w:p>
    <w:p w14:paraId="2906752C" w14:textId="46B95220" w:rsidR="00F047B6" w:rsidRDefault="00F047B6" w:rsidP="00F047B6">
      <w:r>
        <w:t xml:space="preserve">amoɿt. </w:t>
      </w:r>
      <w:r>
        <w:rPr>
          <w:rFonts w:ascii="Cambria Math" w:hAnsi="Cambria Math" w:cs="Cambria Math"/>
        </w:rPr>
        <w:t>ℂ</w:t>
      </w:r>
      <w:r>
        <w:t xml:space="preserve">Touteſfois </w:t>
      </w:r>
      <w:r w:rsidR="001F0515">
        <w:t>d</w:t>
      </w:r>
      <w:r>
        <w:t>oibt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auoir regard en fai-</w:t>
      </w:r>
    </w:p>
    <w:p w14:paraId="77C9F405" w14:textId="16CEB15F" w:rsidR="00F047B6" w:rsidRDefault="00F047B6" w:rsidP="00F047B6">
      <w:r>
        <w:t xml:space="preserve">ſant la condemnation a labillite </w:t>
      </w:r>
      <w:r w:rsidR="001F0515">
        <w:t>d</w:t>
      </w:r>
      <w:r>
        <w:t>e leur ſens:car ſilz ne-</w:t>
      </w:r>
    </w:p>
    <w:p w14:paraId="19A35842" w14:textId="4F2DCA00" w:rsidR="00F047B6" w:rsidRDefault="00F047B6" w:rsidP="00F047B6">
      <w:r>
        <w:t xml:space="preserve">toient ſuffiſantz et abilles </w:t>
      </w:r>
      <w:r w:rsidR="001F0515">
        <w:t>d</w:t>
      </w:r>
      <w:r>
        <w:t xml:space="preserve">e leur ſens on ne les </w:t>
      </w:r>
      <w:r w:rsidR="001F0515">
        <w:t>d</w:t>
      </w:r>
      <w:r>
        <w:t>ebue</w:t>
      </w:r>
    </w:p>
    <w:p w14:paraId="2A7D99F2" w14:textId="77777777" w:rsidR="00F047B6" w:rsidRDefault="00F047B6" w:rsidP="00F047B6"/>
    <w:p w14:paraId="2F8794B5" w14:textId="77777777" w:rsidR="00F047B6" w:rsidRDefault="00F047B6" w:rsidP="00F047B6"/>
    <w:p w14:paraId="7F60BBA4" w14:textId="77777777" w:rsidR="00F047B6" w:rsidRDefault="00F047B6" w:rsidP="00F047B6">
      <w:r>
        <w:t>roit pas condemner /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laage.</w:t>
      </w:r>
    </w:p>
    <w:p w14:paraId="3D0B8541" w14:textId="062C186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oultre ſe on vouloit pourſuyuir </w:t>
      </w:r>
      <w:r w:rsidR="001F0515">
        <w:t>d</w:t>
      </w:r>
      <w:r>
        <w:t>e gaige vng tel</w:t>
      </w:r>
    </w:p>
    <w:p w14:paraId="7E03E00F" w14:textId="77777777" w:rsidR="00F047B6" w:rsidRDefault="00F047B6" w:rsidP="00F047B6">
      <w:r>
        <w:t>ſoubzaage : il conuiendɿoit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garde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</w:p>
    <w:p w14:paraId="75B78A4B" w14:textId="625F4F68" w:rsidR="00F047B6" w:rsidRDefault="00F047B6" w:rsidP="00F047B6">
      <w:r>
        <w:t>iuſques a ce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aage / ainſi que le texte le </w:t>
      </w:r>
      <w:r w:rsidR="001F0515">
        <w:t>d</w:t>
      </w:r>
      <w:r>
        <w:t>eclai-</w:t>
      </w:r>
    </w:p>
    <w:p w14:paraId="1D41605A" w14:textId="77777777" w:rsidR="00F047B6" w:rsidRDefault="00F047B6" w:rsidP="00F047B6">
      <w:r>
        <w:t>re .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que vng ſoubzaage na pas</w:t>
      </w:r>
    </w:p>
    <w:p w14:paraId="701A0EF8" w14:textId="3A2907C5" w:rsidR="00F047B6" w:rsidRDefault="00F047B6" w:rsidP="00F047B6">
      <w:r>
        <w:t xml:space="preserve">puiſſance ne foɿce </w:t>
      </w:r>
      <w:r w:rsidR="001F0515">
        <w:t>d</w:t>
      </w:r>
      <w:r>
        <w:t>e</w:t>
      </w:r>
    </w:p>
    <w:p w14:paraId="32BD3BBA" w14:textId="77777777" w:rsidR="00F047B6" w:rsidRDefault="00F047B6" w:rsidP="00F047B6">
      <w:r>
        <w:t>coɿps pour acomplir</w:t>
      </w:r>
    </w:p>
    <w:p w14:paraId="20A91D52" w14:textId="77777777" w:rsidR="00F047B6" w:rsidRDefault="00F047B6" w:rsidP="00F047B6">
      <w:r>
        <w:t>le gaige cōme vne per-</w:t>
      </w:r>
    </w:p>
    <w:p w14:paraId="12D6A8F6" w14:textId="77777777" w:rsidR="00F047B6" w:rsidRDefault="00F047B6" w:rsidP="00F047B6">
      <w:r>
        <w:t>ſonne aagee/et ne viēt</w:t>
      </w:r>
    </w:p>
    <w:p w14:paraId="501C947F" w14:textId="6D2555AE" w:rsidR="00F047B6" w:rsidRDefault="00F047B6" w:rsidP="00F047B6">
      <w:r>
        <w:t xml:space="preserve">pas lattente </w:t>
      </w:r>
      <w:r w:rsidR="001F0515">
        <w:t>d</w:t>
      </w:r>
      <w:r>
        <w:t>e faire le</w:t>
      </w:r>
    </w:p>
    <w:p w14:paraId="7379AFA4" w14:textId="77777777" w:rsidR="00F047B6" w:rsidRDefault="00F047B6" w:rsidP="00F047B6">
      <w:r>
        <w:t>gaige poͬ le petit ſens</w:t>
      </w:r>
    </w:p>
    <w:p w14:paraId="1E5408D0" w14:textId="709EEA5C" w:rsidR="00F047B6" w:rsidRDefault="00F047B6" w:rsidP="00F047B6">
      <w:r>
        <w:t xml:space="preserve">et </w:t>
      </w:r>
      <w:r w:rsidR="001F0515">
        <w:t>d</w:t>
      </w:r>
      <w:r>
        <w:t>e ceulx parle cy le</w:t>
      </w:r>
    </w:p>
    <w:p w14:paraId="18E2CC23" w14:textId="77777777" w:rsidR="00F047B6" w:rsidRDefault="00F047B6" w:rsidP="00F047B6">
      <w:r>
        <w:t>texte : et ainſi ne pɿo-</w:t>
      </w:r>
    </w:p>
    <w:p w14:paraId="4FBE1383" w14:textId="77777777" w:rsidR="00F047B6" w:rsidRDefault="00F047B6" w:rsidP="00F047B6">
      <w:r>
        <w:t>cede point largumēt</w:t>
      </w:r>
    </w:p>
    <w:p w14:paraId="49FF564A" w14:textId="3EB15F5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par la fin </w:t>
      </w:r>
      <w:r w:rsidR="001F0515">
        <w:t>d</w:t>
      </w:r>
      <w:r>
        <w:t>e</w:t>
      </w:r>
    </w:p>
    <w:p w14:paraId="639E3C95" w14:textId="77777777" w:rsidR="00F047B6" w:rsidRDefault="00F047B6" w:rsidP="00F047B6">
      <w:r>
        <w:t>ce paraphe qui met q̄</w:t>
      </w:r>
    </w:p>
    <w:p w14:paraId="488708F4" w14:textId="40CD2763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entendɿe</w:t>
      </w:r>
    </w:p>
    <w:p w14:paraId="7F6F56E6" w14:textId="7F18CDC1" w:rsidR="00F047B6" w:rsidRDefault="00F047B6" w:rsidP="00F047B6">
      <w:r>
        <w:t xml:space="preserve">et appɿendɿe </w:t>
      </w:r>
      <w:r w:rsidR="001F0515">
        <w:t>d</w:t>
      </w:r>
      <w:r>
        <w:t>iligem</w:t>
      </w:r>
    </w:p>
    <w:p w14:paraId="6D65A2B9" w14:textId="41193022" w:rsidR="00F047B6" w:rsidRDefault="00F047B6" w:rsidP="00F047B6">
      <w:r>
        <w:t xml:space="preserve">ment la verite </w:t>
      </w:r>
      <w:r w:rsidR="001F0515">
        <w:t>d</w:t>
      </w:r>
      <w:r>
        <w:t>e telz</w:t>
      </w:r>
    </w:p>
    <w:p w14:paraId="6F208612" w14:textId="77777777" w:rsidR="00F047B6" w:rsidRDefault="00F047B6" w:rsidP="00F047B6">
      <w:r>
        <w:lastRenderedPageBreak/>
        <w:t>les choſes ſi quelle ai-</w:t>
      </w:r>
    </w:p>
    <w:p w14:paraId="4DC44BE9" w14:textId="77777777" w:rsidR="00F047B6" w:rsidRDefault="00F047B6" w:rsidP="00F047B6">
      <w:r>
        <w:t xml:space="preserve">de aux innocentz </w:t>
      </w:r>
      <w:r>
        <w:rPr>
          <w:rFonts w:ascii="Segoe UI Symbol" w:hAnsi="Segoe UI Symbol" w:cs="Segoe UI Symbol"/>
        </w:rPr>
        <w:t>⁊</w:t>
      </w:r>
      <w:r>
        <w:t xml:space="preserve"> ſoit</w:t>
      </w:r>
    </w:p>
    <w:p w14:paraId="7EA10EB8" w14:textId="77777777" w:rsidR="00F047B6" w:rsidRDefault="00F047B6" w:rsidP="00F047B6">
      <w:r>
        <w:t>roide contre les mal-</w:t>
      </w:r>
    </w:p>
    <w:p w14:paraId="03BEAA53" w14:textId="1FA4C482" w:rsidR="00F047B6" w:rsidRDefault="00F047B6" w:rsidP="00F047B6">
      <w:r>
        <w:t xml:space="preserve">faicteurs:mais ce </w:t>
      </w:r>
      <w:r w:rsidR="001F0515">
        <w:t>d</w:t>
      </w:r>
      <w:r>
        <w:t>oit</w:t>
      </w:r>
    </w:p>
    <w:p w14:paraId="4498E0D5" w14:textId="7AA3ACA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entēdu loɿdre </w:t>
      </w:r>
      <w:r w:rsidR="001F0515">
        <w:t>d</w:t>
      </w:r>
      <w:r>
        <w:t>e</w:t>
      </w:r>
    </w:p>
    <w:p w14:paraId="37F62B70" w14:textId="2EFF6199" w:rsidR="00F047B6" w:rsidRDefault="001F0515" w:rsidP="00F047B6">
      <w:r>
        <w:t>d</w:t>
      </w:r>
      <w:r w:rsidR="00F047B6">
        <w:t>ɿoict garde et nō aul-</w:t>
      </w:r>
    </w:p>
    <w:p w14:paraId="79ED3C47" w14:textId="77777777" w:rsidR="00F047B6" w:rsidRDefault="00F047B6" w:rsidP="00F047B6">
      <w:r>
        <w:t xml:space="preserve">rement. </w:t>
      </w:r>
      <w:r>
        <w:rPr>
          <w:rFonts w:ascii="Cambria Math" w:hAnsi="Cambria Math" w:cs="Cambria Math"/>
        </w:rPr>
        <w:t>ℂ</w:t>
      </w:r>
      <w:r>
        <w:t>Apɿes en-</w:t>
      </w:r>
    </w:p>
    <w:p w14:paraId="1D2E72C5" w14:textId="77777777" w:rsidR="00F047B6" w:rsidRDefault="00F047B6" w:rsidP="00F047B6">
      <w:r>
        <w:t>ſuit eu texte</w:t>
      </w:r>
    </w:p>
    <w:p w14:paraId="19F5B687" w14:textId="77777777" w:rsidR="00F047B6" w:rsidRDefault="00F047B6" w:rsidP="00F047B6"/>
    <w:p w14:paraId="02680D0C" w14:textId="77777777" w:rsidR="00F047B6" w:rsidRDefault="00F047B6" w:rsidP="00F047B6"/>
    <w:p w14:paraId="6CC93B15" w14:textId="77777777" w:rsidR="00F047B6" w:rsidRDefault="00F047B6" w:rsidP="00F047B6">
      <w:r>
        <w:t>f</w:t>
      </w:r>
    </w:p>
    <w:p w14:paraId="7EEC778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Es ſuytes qui</w:t>
      </w:r>
    </w:p>
    <w:p w14:paraId="50B2AAB2" w14:textId="77777777" w:rsidR="00F047B6" w:rsidRDefault="00F047B6" w:rsidP="00F047B6">
      <w:r>
        <w:t>ſont faictes pour crime / lappelleur peut augmenter la</w:t>
      </w:r>
    </w:p>
    <w:p w14:paraId="714B461A" w14:textId="1595C29E" w:rsidR="00F047B6" w:rsidRDefault="00F047B6" w:rsidP="00F047B6">
      <w:r>
        <w:t xml:space="preserve">plaincte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Sur ce texte on </w:t>
      </w:r>
      <w:r w:rsidR="001F0515">
        <w:t>d</w:t>
      </w:r>
      <w:r>
        <w:t>oibt noter que en ſuy-</w:t>
      </w:r>
    </w:p>
    <w:p w14:paraId="6FCD52AC" w14:textId="209C7C38" w:rsidR="00F047B6" w:rsidRDefault="00F047B6" w:rsidP="00F047B6">
      <w:r>
        <w:t xml:space="preserve">te </w:t>
      </w:r>
      <w:r w:rsidR="001F0515">
        <w:t>d</w:t>
      </w:r>
      <w:r>
        <w:t>e gaige on peut bien acroi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plaincte et y adiou</w:t>
      </w:r>
    </w:p>
    <w:p w14:paraId="32E97AC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er aulcune choſe: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attaindre la pu-</w:t>
      </w:r>
    </w:p>
    <w:p w14:paraId="42192773" w14:textId="3BBFA8E8" w:rsidR="00F047B6" w:rsidRDefault="00F047B6" w:rsidP="00F047B6">
      <w:r>
        <w:t xml:space="preserve">nition </w:t>
      </w:r>
      <w:r w:rsidR="001F0515">
        <w:t>d</w:t>
      </w:r>
      <w:r>
        <w:t>es malfaicteurs: et quilz en ſoient punys ſelon</w:t>
      </w:r>
    </w:p>
    <w:p w14:paraId="5A0B2EDB" w14:textId="4A71F304" w:rsidR="00F047B6" w:rsidRDefault="00F047B6" w:rsidP="00F047B6">
      <w:r>
        <w:t xml:space="preserve">leur </w:t>
      </w:r>
      <w:r w:rsidR="001F0515">
        <w:t>d</w:t>
      </w:r>
      <w:r>
        <w:t xml:space="preserve">eſſerte.Mais </w:t>
      </w:r>
      <w:r w:rsidR="001F0515">
        <w:t>d</w:t>
      </w:r>
      <w:r>
        <w:t>e telles plainctes ne peut on rien</w:t>
      </w:r>
    </w:p>
    <w:p w14:paraId="7A117DB8" w14:textId="50729ACB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et ne les peut on </w:t>
      </w:r>
      <w:r w:rsidR="001F0515">
        <w:t>d</w:t>
      </w:r>
      <w:r>
        <w:t>iminuer : 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0C10E6D8" w14:textId="77777777" w:rsidR="00F047B6" w:rsidRDefault="00F047B6" w:rsidP="00F047B6">
      <w:r>
        <w:t>eſcheuer et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raindre les faulſes plainctes que on</w:t>
      </w:r>
    </w:p>
    <w:p w14:paraId="7F74AEA0" w14:textId="12C05BEA" w:rsidR="00F047B6" w:rsidRDefault="00F047B6" w:rsidP="00F047B6">
      <w:r>
        <w:t xml:space="preserve">pourroit faire en telz cas.Et oultre peut on </w:t>
      </w:r>
      <w:r w:rsidR="001F0515">
        <w:t>d</w:t>
      </w:r>
      <w:r>
        <w:t>ire q̇ le tex</w:t>
      </w:r>
    </w:p>
    <w:p w14:paraId="3A5C3F3D" w14:textId="428E2F9A" w:rsidR="00F047B6" w:rsidRDefault="00F047B6" w:rsidP="00F047B6">
      <w:r>
        <w:t xml:space="preserve">te met ces choſes a la </w:t>
      </w:r>
      <w:r w:rsidR="001F0515">
        <w:t>d</w:t>
      </w:r>
      <w:r>
        <w:t xml:space="preserve">ifference </w:t>
      </w:r>
      <w:r w:rsidR="001F0515">
        <w:t>d</w:t>
      </w:r>
      <w:r>
        <w:t>es aultres cas / eſq̄lz</w:t>
      </w:r>
    </w:p>
    <w:p w14:paraId="7FF2DE99" w14:textId="66CA492F" w:rsidR="00F047B6" w:rsidRDefault="00F047B6" w:rsidP="00F047B6">
      <w:r>
        <w:t xml:space="preserve">on ne vſe pas </w:t>
      </w:r>
      <w:r w:rsidR="001F0515">
        <w:t>d</w:t>
      </w:r>
      <w:r>
        <w:t xml:space="preserve">e telles augmentations ou </w:t>
      </w:r>
      <w:r w:rsidR="001F0515">
        <w:t>d</w:t>
      </w:r>
      <w:r>
        <w:t>iminutiōs:</w:t>
      </w:r>
    </w:p>
    <w:p w14:paraId="235292D0" w14:textId="6B3EAD8E" w:rsidR="00F047B6" w:rsidRDefault="00F047B6" w:rsidP="00F047B6">
      <w:r>
        <w:t xml:space="preserve">car en telles ſuytes </w:t>
      </w:r>
      <w:r w:rsidR="001F0515">
        <w:t>d</w:t>
      </w:r>
      <w:r>
        <w:t>e gaige on vient touſiours aſſez a</w:t>
      </w:r>
    </w:p>
    <w:p w14:paraId="31D6F986" w14:textId="16016635" w:rsidR="00F047B6" w:rsidRDefault="00F047B6" w:rsidP="00F047B6">
      <w:r>
        <w:t xml:space="preserve">temps a augmenter ſa plaincte iuſques en </w:t>
      </w:r>
      <w:r w:rsidR="001F0515">
        <w:t>d</w:t>
      </w:r>
      <w:r>
        <w:t>iffinitiue:</w:t>
      </w:r>
    </w:p>
    <w:p w14:paraId="1F2F59DB" w14:textId="77777777" w:rsidR="00F047B6" w:rsidRDefault="00F047B6" w:rsidP="00F047B6">
      <w:r>
        <w:t>et es aultres cas on ne viēdɿoit pas a tēps apɿes la re-</w:t>
      </w:r>
    </w:p>
    <w:p w14:paraId="7696E7AB" w14:textId="1A055D71" w:rsidR="00F047B6" w:rsidRDefault="00F047B6" w:rsidP="00F047B6">
      <w:r>
        <w:t xml:space="preserve">ſponſe </w:t>
      </w:r>
      <w:r w:rsidR="001F0515">
        <w:t>d</w:t>
      </w:r>
      <w:r>
        <w:t>e partie.Et auſſi on ne peut rien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ne </w:t>
      </w:r>
      <w:r w:rsidR="001F0515">
        <w:t>d</w:t>
      </w:r>
      <w:r>
        <w:t>imi-</w:t>
      </w:r>
    </w:p>
    <w:p w14:paraId="16428568" w14:textId="7E6B700E" w:rsidR="00F047B6" w:rsidRDefault="00F047B6" w:rsidP="00F047B6">
      <w:r>
        <w:t xml:space="preserve">nuer </w:t>
      </w:r>
      <w:r w:rsidR="001F0515">
        <w:t>d</w:t>
      </w:r>
      <w:r>
        <w:t xml:space="preserve">e la plaincte en ſuyte </w:t>
      </w:r>
      <w:r w:rsidR="001F0515">
        <w:t>d</w:t>
      </w:r>
      <w:r>
        <w:t>e gaige que on ne perdi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104AB0B" w14:textId="4F07A837" w:rsidR="00F047B6" w:rsidRDefault="00F047B6" w:rsidP="00F047B6">
      <w:r>
        <w:t>ſa cauſe:</w:t>
      </w:r>
      <w:r>
        <w:rPr>
          <w:rFonts w:ascii="Segoe UI Symbol" w:hAnsi="Segoe UI Symbol" w:cs="Segoe UI Symbol"/>
        </w:rPr>
        <w:t>⁊</w:t>
      </w:r>
      <w:r>
        <w:t xml:space="preserve"> es aultres cas ſō relache aulcune choſe </w:t>
      </w:r>
      <w:r w:rsidR="001F0515">
        <w:t>d</w:t>
      </w:r>
      <w:r>
        <w:t>e ſa</w:t>
      </w:r>
    </w:p>
    <w:p w14:paraId="7B228AAD" w14:textId="21727422" w:rsidR="00F047B6" w:rsidRDefault="001F0515" w:rsidP="00F047B6">
      <w:r>
        <w:t>d</w:t>
      </w:r>
      <w:r w:rsidR="00F047B6">
        <w:t>emāde on ne perd pas ſa cauſe p̲ telle maniere  rela-</w:t>
      </w:r>
    </w:p>
    <w:p w14:paraId="772F0C33" w14:textId="7BA770DC" w:rsidR="00F047B6" w:rsidRDefault="00F047B6" w:rsidP="00F047B6">
      <w:r>
        <w:t xml:space="preserve">cher/ainſi q̄ on faict en ſuyte </w:t>
      </w:r>
      <w:r w:rsidR="001F0515">
        <w:t>d</w:t>
      </w:r>
      <w:r>
        <w:t xml:space="preserve">e gaige </w:t>
      </w:r>
      <w:r w:rsidR="001F0515">
        <w:t>d</w:t>
      </w:r>
      <w:r>
        <w:t>ōt le texte parle</w:t>
      </w:r>
    </w:p>
    <w:p w14:paraId="62F3FC62" w14:textId="77777777" w:rsidR="00F047B6" w:rsidRDefault="00F047B6" w:rsidP="00F047B6"/>
    <w:p w14:paraId="45261F2E" w14:textId="77777777" w:rsidR="00F047B6" w:rsidRDefault="00F047B6" w:rsidP="00F047B6"/>
    <w:p w14:paraId="628710E9" w14:textId="77777777" w:rsidR="00F047B6" w:rsidRDefault="00F047B6" w:rsidP="00F047B6">
      <w:r>
        <w:t>In textu ibi.</w:t>
      </w:r>
    </w:p>
    <w:p w14:paraId="72A09561" w14:textId="0E23CEC2" w:rsidR="00F047B6" w:rsidRDefault="00F047B6" w:rsidP="00F047B6">
      <w:r>
        <w:t xml:space="preserve">Car len ſuyt </w:t>
      </w:r>
      <w:r w:rsidR="001F0515">
        <w:t>d</w:t>
      </w:r>
      <w:r>
        <w:t xml:space="preserve">aſſault </w:t>
      </w:r>
      <w:r>
        <w:rPr>
          <w:rFonts w:ascii="Segoe UI Symbol" w:hAnsi="Segoe UI Symbol" w:cs="Segoe UI Symbol"/>
        </w:rPr>
        <w:t>⁊</w:t>
      </w:r>
      <w:r>
        <w:t>c,</w:t>
      </w:r>
    </w:p>
    <w:p w14:paraId="158FA92B" w14:textId="77777777" w:rsidR="00F047B6" w:rsidRDefault="00F047B6" w:rsidP="00F047B6">
      <w:r>
        <w:t>I</w:t>
      </w:r>
    </w:p>
    <w:p w14:paraId="4359A512" w14:textId="64094FF0" w:rsidR="00F047B6" w:rsidRDefault="00F047B6" w:rsidP="00F047B6">
      <w:r>
        <w:t>A</w:t>
      </w:r>
      <w:r w:rsidR="001F0515">
        <w:t>dd</w:t>
      </w:r>
      <w:r>
        <w:t>itio.</w:t>
      </w:r>
    </w:p>
    <w:p w14:paraId="611E8432" w14:textId="169170CC" w:rsidR="00F047B6" w:rsidRDefault="00F047B6" w:rsidP="00F047B6">
      <w:r>
        <w:t xml:space="preserve">De agricultoɿe  non </w:t>
      </w:r>
      <w:r w:rsidR="001F0515">
        <w:t>d</w:t>
      </w:r>
      <w:r>
        <w:t>ebet inuadi in agricultu</w:t>
      </w:r>
    </w:p>
    <w:p w14:paraId="6AC25824" w14:textId="0CDDB9F9" w:rsidR="00F047B6" w:rsidRDefault="00F047B6" w:rsidP="00F047B6">
      <w:r>
        <w:t xml:space="preserve">ra ſed </w:t>
      </w:r>
      <w:r w:rsidR="001F0515">
        <w:t>d</w:t>
      </w:r>
      <w:r>
        <w:t>ebet eſſe in ſecuritate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 autē.agri-</w:t>
      </w:r>
    </w:p>
    <w:p w14:paraId="3CBC3F16" w14:textId="394E3375" w:rsidR="00F047B6" w:rsidRDefault="00F047B6" w:rsidP="00F047B6">
      <w:r>
        <w:t>cultoɿes.C.q̄ res pig.obliga.poſſūt.in c.fi.</w:t>
      </w:r>
      <w:r w:rsidR="001F0515">
        <w:t>d</w:t>
      </w:r>
      <w:r>
        <w:t>e treug.</w:t>
      </w:r>
      <w:r>
        <w:rPr>
          <w:rFonts w:ascii="Segoe UI Symbol" w:hAnsi="Segoe UI Symbol" w:cs="Segoe UI Symbol"/>
        </w:rPr>
        <w:t>⁊</w:t>
      </w:r>
      <w:r>
        <w:t xml:space="preserve"> pace.</w:t>
      </w:r>
      <w:r>
        <w:rPr>
          <w:rFonts w:ascii="Segoe UI Symbol" w:hAnsi="Segoe UI Symbol" w:cs="Segoe UI Symbol"/>
        </w:rPr>
        <w:t>⁊</w:t>
      </w:r>
      <w:r>
        <w:t xml:space="preserve"> no.</w:t>
      </w:r>
    </w:p>
    <w:p w14:paraId="1CCCF8F3" w14:textId="3D219922" w:rsidR="00F047B6" w:rsidRDefault="00F047B6" w:rsidP="00F047B6">
      <w:r>
        <w:t xml:space="preserve">per </w:t>
      </w:r>
      <w:r w:rsidR="001F0515">
        <w:t>d</w:t>
      </w:r>
      <w:r>
        <w:t>oct.in I.i.</w:t>
      </w:r>
      <w:r>
        <w:rPr>
          <w:rFonts w:ascii="Segoe UI Symbol" w:hAnsi="Segoe UI Symbol" w:cs="Segoe UI Symbol"/>
        </w:rPr>
        <w:t>⁊</w:t>
      </w:r>
      <w:r>
        <w:t xml:space="preserve"> quaſi p tot.de agri.</w:t>
      </w:r>
      <w:r>
        <w:rPr>
          <w:rFonts w:ascii="Segoe UI Symbol" w:hAnsi="Segoe UI Symbol" w:cs="Segoe UI Symbol"/>
        </w:rPr>
        <w:t>⁊</w:t>
      </w:r>
      <w:r>
        <w:t xml:space="preserve"> cenſi.li.xj. C. </w:t>
      </w:r>
      <w:r>
        <w:rPr>
          <w:rFonts w:ascii="Segoe UI Symbol" w:hAnsi="Segoe UI Symbol" w:cs="Segoe UI Symbol"/>
        </w:rPr>
        <w:t>⁊</w:t>
      </w:r>
      <w:r>
        <w:t xml:space="preserve"> ad humani-</w:t>
      </w:r>
    </w:p>
    <w:p w14:paraId="7E774077" w14:textId="10DDBD54" w:rsidR="00F047B6" w:rsidRDefault="00F047B6" w:rsidP="00F047B6">
      <w:r>
        <w:t>tatē ptinet ru</w:t>
      </w:r>
      <w:r>
        <w:rPr>
          <w:rFonts w:ascii="Arial Unicode MS" w:eastAsia="Arial Unicode MS" w:hAnsi="Arial Unicode MS" w:cs="Arial Unicode MS" w:hint="eastAsia"/>
        </w:rPr>
        <w:t>ﬅ</w:t>
      </w:r>
      <w:r>
        <w:t>icoɿui cōſulere ſimplicitati.l.fi.in greco.ff.</w:t>
      </w:r>
      <w:r w:rsidR="001F0515">
        <w:t>d</w:t>
      </w:r>
      <w:r>
        <w:t>e nu-</w:t>
      </w:r>
    </w:p>
    <w:p w14:paraId="3FF10C4B" w14:textId="77777777" w:rsidR="00F047B6" w:rsidRDefault="00F047B6" w:rsidP="00F047B6">
      <w:r>
        <w:t>di.Et laudatur eoɿū exercitiu in autē.quib.mod.natu. effi. legit.</w:t>
      </w:r>
    </w:p>
    <w:p w14:paraId="1D7164DA" w14:textId="77777777" w:rsidR="00F047B6" w:rsidRDefault="00F047B6" w:rsidP="00F047B6">
      <w:r>
        <w:lastRenderedPageBreak/>
        <w:t>in.§.quiſquis.ꝓſi.ſz nedz agricolas.colla.vj.late p Luc.de pen.</w:t>
      </w:r>
    </w:p>
    <w:p w14:paraId="2236BD3D" w14:textId="0A3BE1A0" w:rsidR="00F047B6" w:rsidRDefault="00F047B6" w:rsidP="00F047B6">
      <w:r>
        <w:t xml:space="preserve">in </w:t>
      </w:r>
      <w:r w:rsidR="001F0515">
        <w:t>d</w:t>
      </w:r>
      <w:r>
        <w:t>.l.j.Et 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ituatur annone pbitio meum.d.l.fi.</w:t>
      </w:r>
    </w:p>
    <w:p w14:paraId="29068FEC" w14:textId="05D54CAA" w:rsidR="00F047B6" w:rsidRDefault="00F047B6" w:rsidP="00F047B6">
      <w:r>
        <w:t>ff.</w:t>
      </w:r>
      <w:r w:rsidR="001F0515">
        <w:t>d</w:t>
      </w:r>
      <w:r>
        <w:t>e nudi.</w:t>
      </w:r>
      <w:r>
        <w:rPr>
          <w:rFonts w:ascii="Segoe UI Symbol" w:hAnsi="Segoe UI Symbol" w:cs="Segoe UI Symbol"/>
        </w:rPr>
        <w:t>⁊</w:t>
      </w:r>
      <w:r>
        <w:t xml:space="preserve"> in autē.de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o.ō.ſi vero alid ſint agricole.col.vj.</w:t>
      </w:r>
    </w:p>
    <w:p w14:paraId="7BCC2480" w14:textId="653C68B3" w:rsidR="00F047B6" w:rsidRDefault="00F047B6" w:rsidP="00F047B6">
      <w:r>
        <w:t>Itē ne cultura turbetur.l.i.ff.</w:t>
      </w:r>
      <w:r w:rsidR="001F0515">
        <w:t>d</w:t>
      </w:r>
      <w:r>
        <w:t>e tig.iniunct/q̄ fit ad publicā vti</w:t>
      </w:r>
    </w:p>
    <w:p w14:paraId="61A1458C" w14:textId="1BA21A0A" w:rsidR="00F047B6" w:rsidRDefault="00F047B6" w:rsidP="00F047B6">
      <w:r>
        <w:t xml:space="preserve">ſitatē.l.qui agros </w:t>
      </w:r>
      <w:r w:rsidR="001F0515">
        <w:t>d</w:t>
      </w:r>
      <w:r>
        <w:t xml:space="preserve">e oī agro </w:t>
      </w:r>
      <w:r w:rsidR="001F0515">
        <w:t>d</w:t>
      </w:r>
      <w:r>
        <w:t xml:space="preserve">eſer.lib.xj.C.atē ne tributoɿū </w:t>
      </w:r>
      <w:r>
        <w:rPr>
          <w:rFonts w:ascii="Segoe UI Symbol" w:hAnsi="Segoe UI Symbol" w:cs="Segoe UI Symbol"/>
        </w:rPr>
        <w:t>⁊</w:t>
      </w:r>
      <w:r>
        <w:t xml:space="preserve"> ta</w:t>
      </w:r>
    </w:p>
    <w:p w14:paraId="02F6003A" w14:textId="77777777" w:rsidR="00F047B6" w:rsidRDefault="00F047B6" w:rsidP="00F047B6">
      <w:r>
        <w:t>liaru ſolutio retardetur.l.etecutoɿes.C.q̄ res pig. oblig. pofſ. et</w:t>
      </w:r>
    </w:p>
    <w:p w14:paraId="327367EB" w14:textId="53DEAB54" w:rsidR="00F047B6" w:rsidRDefault="00F047B6" w:rsidP="00F047B6">
      <w:r>
        <w:t xml:space="preserve">ibi  boues </w:t>
      </w:r>
      <w:r w:rsidR="001F0515">
        <w:t>d</w:t>
      </w:r>
      <w:r>
        <w:t>eputati ad arandū nō poſſunt pɿo executione capi</w:t>
      </w:r>
    </w:p>
    <w:p w14:paraId="10667AB8" w14:textId="0FF3E63D" w:rsidR="00F047B6" w:rsidRDefault="00F047B6" w:rsidP="00F047B6">
      <w:r>
        <w:t xml:space="preserve">etiā ꝓ </w:t>
      </w:r>
      <w:r w:rsidR="001F0515">
        <w:t>d</w:t>
      </w:r>
      <w:r>
        <w:t xml:space="preserve">ebito publico </w:t>
      </w:r>
      <w:r>
        <w:rPr>
          <w:rFonts w:ascii="Segoe UI Symbol" w:hAnsi="Segoe UI Symbol" w:cs="Segoe UI Symbol"/>
        </w:rPr>
        <w:t>⁊</w:t>
      </w:r>
      <w:r>
        <w:t xml:space="preserve"> etiā in.l.pe.eo.titu.nec facit hoīem igno</w:t>
      </w:r>
    </w:p>
    <w:p w14:paraId="467E8EE1" w14:textId="624044E4" w:rsidR="00F047B6" w:rsidRDefault="00F047B6" w:rsidP="00F047B6">
      <w:r>
        <w:t xml:space="preserve">bilē agricultura/vt </w:t>
      </w:r>
      <w:r w:rsidR="001F0515">
        <w:t>d</w:t>
      </w:r>
      <w:r>
        <w:t>icit Coɿneus oſil.clv.inci.quā.in.j.vol.</w:t>
      </w:r>
      <w:r>
        <w:rPr>
          <w:rFonts w:ascii="Segoe UI Symbol" w:hAnsi="Segoe UI Symbol" w:cs="Segoe UI Symbol"/>
        </w:rPr>
        <w:t>⁊</w:t>
      </w:r>
    </w:p>
    <w:p w14:paraId="003C23C3" w14:textId="4D6A3105" w:rsidR="00F047B6" w:rsidRDefault="00F047B6" w:rsidP="00F047B6">
      <w:r>
        <w:t xml:space="preserve">ibidē refert c cincinat᷒ fuit p ſenatu romanū creat᷒ </w:t>
      </w:r>
      <w:r w:rsidR="001F0515">
        <w:t>d</w:t>
      </w:r>
      <w:r>
        <w:t>ictatoɿ et</w:t>
      </w:r>
    </w:p>
    <w:p w14:paraId="1E349109" w14:textId="77777777" w:rsidR="00F047B6" w:rsidRDefault="00F047B6" w:rsidP="00F047B6">
      <w:r>
        <w:t>nucij miſſi ꝓ eo inuenerut arantē cū bobuſ:</w:t>
      </w:r>
      <w:r>
        <w:rPr>
          <w:rFonts w:ascii="Segoe UI Symbol" w:hAnsi="Segoe UI Symbol" w:cs="Segoe UI Symbol"/>
        </w:rPr>
        <w:t>⁊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>atim terſo pulue</w:t>
      </w:r>
    </w:p>
    <w:p w14:paraId="61ACCBA7" w14:textId="305FF7F5" w:rsidR="00F047B6" w:rsidRDefault="00F047B6" w:rsidP="00F047B6">
      <w:r>
        <w:t xml:space="preserve">re aecipit </w:t>
      </w:r>
      <w:r w:rsidR="001F0515">
        <w:t>d</w:t>
      </w:r>
      <w:r>
        <w:t>ictaturā/</w:t>
      </w:r>
      <w:r>
        <w:rPr>
          <w:rFonts w:ascii="Segoe UI Symbol" w:hAnsi="Segoe UI Symbol" w:cs="Segoe UI Symbol"/>
        </w:rPr>
        <w:t>⁊</w:t>
      </w:r>
      <w:r>
        <w:t xml:space="preserve"> aſſupto exercitu limicos infra quindecim</w:t>
      </w:r>
    </w:p>
    <w:p w14:paraId="3D0DB589" w14:textId="32BAB1B2" w:rsidR="00F047B6" w:rsidRDefault="00F047B6" w:rsidP="00F047B6">
      <w:r>
        <w:t xml:space="preserve">dies </w:t>
      </w:r>
      <w:r w:rsidR="001F0515">
        <w:t>d</w:t>
      </w:r>
      <w:r>
        <w:t xml:space="preserve">ebellauit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 eiſdē triu phauit </w:t>
      </w:r>
      <w:r>
        <w:rPr>
          <w:rFonts w:ascii="Segoe UI Symbol" w:hAnsi="Segoe UI Symbol" w:cs="Segoe UI Symbol"/>
        </w:rPr>
        <w:t>⁊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>ati rediitad aratrū velu</w:t>
      </w:r>
    </w:p>
    <w:p w14:paraId="51FA29E0" w14:textId="77777777" w:rsidR="00F047B6" w:rsidRDefault="00F047B6" w:rsidP="00F047B6">
      <w:r>
        <w:t>ti ad intermniſſu opus.merito igit cōmēdat Luc.de pē.agricultu</w:t>
      </w:r>
    </w:p>
    <w:p w14:paraId="05255FCE" w14:textId="0F11C174" w:rsidR="00F047B6" w:rsidRDefault="00F047B6" w:rsidP="00F047B6">
      <w:r>
        <w:t xml:space="preserve">ram </w:t>
      </w:r>
      <w:r w:rsidR="001F0515">
        <w:t>d</w:t>
      </w:r>
      <w:r>
        <w:t xml:space="preserve">icēs in </w:t>
      </w:r>
      <w:r w:rsidR="001F0515">
        <w:t>d</w:t>
      </w:r>
      <w:r>
        <w:t>.l.j.c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ratione </w:t>
      </w:r>
      <w:r>
        <w:rPr>
          <w:rFonts w:ascii="Segoe UI Symbol" w:hAnsi="Segoe UI Symbol" w:cs="Segoe UI Symbol"/>
        </w:rPr>
        <w:t>⁊</w:t>
      </w:r>
      <w:r>
        <w:t xml:space="preserve"> oppoɿtuno fauoɿe ſunt agri-</w:t>
      </w:r>
    </w:p>
    <w:p w14:paraId="05D904C2" w14:textId="77777777" w:rsidR="00F047B6" w:rsidRDefault="00F047B6" w:rsidP="00F047B6"/>
    <w:p w14:paraId="71982C50" w14:textId="77777777" w:rsidR="00F047B6" w:rsidRDefault="00F047B6" w:rsidP="00F047B6"/>
    <w:p w14:paraId="75E8EED9" w14:textId="77777777" w:rsidR="00F047B6" w:rsidRDefault="00F047B6" w:rsidP="00F047B6">
      <w:r>
        <w:t>n j</w:t>
      </w:r>
    </w:p>
    <w:p w14:paraId="041FE95B" w14:textId="77777777" w:rsidR="00F047B6" w:rsidRDefault="00F047B6" w:rsidP="00F047B6"/>
    <w:p w14:paraId="5747F889" w14:textId="77777777" w:rsidR="00F047B6" w:rsidRDefault="00F047B6" w:rsidP="00F047B6"/>
    <w:p w14:paraId="7F168D9C" w14:textId="77777777" w:rsidR="00F047B6" w:rsidRDefault="00F047B6" w:rsidP="00F047B6">
      <w:r>
        <w:t>De rrrurd iiruuireV,</w:t>
      </w:r>
    </w:p>
    <w:p w14:paraId="1F43A4D1" w14:textId="77777777" w:rsidR="00F047B6" w:rsidRDefault="00F047B6" w:rsidP="00F047B6"/>
    <w:p w14:paraId="0116A53F" w14:textId="77777777" w:rsidR="00F047B6" w:rsidRDefault="00F047B6" w:rsidP="00F047B6"/>
    <w:p w14:paraId="5CCE01A8" w14:textId="77777777" w:rsidR="00F047B6" w:rsidRDefault="00F047B6" w:rsidP="00F047B6">
      <w:r>
        <w:t>nen peut riens o</w:t>
      </w:r>
      <w:r>
        <w:rPr>
          <w:rFonts w:ascii="Arial Unicode MS" w:eastAsia="Arial Unicode MS" w:hAnsi="Arial Unicode MS" w:cs="Arial Unicode MS" w:hint="eastAsia"/>
        </w:rPr>
        <w:t>ﬅ</w:t>
      </w:r>
      <w:r>
        <w:t>er ne</w:t>
      </w:r>
    </w:p>
    <w:p w14:paraId="66226478" w14:textId="77777777" w:rsidR="00F047B6" w:rsidRDefault="00F047B6" w:rsidP="00F047B6">
      <w:r>
        <w:t>4</w:t>
      </w:r>
    </w:p>
    <w:p w14:paraId="50753E1D" w14:textId="77777777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raire. Et ſil rela-</w:t>
      </w:r>
    </w:p>
    <w:p w14:paraId="3CDCB54D" w14:textId="5EB42581" w:rsidR="00F047B6" w:rsidRDefault="00F047B6" w:rsidP="00F047B6">
      <w:r>
        <w:t xml:space="preserve">che au lcune choſe </w:t>
      </w:r>
      <w:r w:rsidR="001F0515">
        <w:t>d</w:t>
      </w:r>
      <w:r>
        <w:t>e la</w:t>
      </w:r>
    </w:p>
    <w:p w14:paraId="7A2431D9" w14:textId="77777777" w:rsidR="00F047B6" w:rsidRDefault="00F047B6" w:rsidP="00F047B6">
      <w:r>
        <w:t>clameur quil a faicte/</w:t>
      </w:r>
    </w:p>
    <w:p w14:paraId="59993ABB" w14:textId="4FDFB88C" w:rsidR="00F047B6" w:rsidRDefault="00F047B6" w:rsidP="00F047B6">
      <w:r>
        <w:t xml:space="preserve">ou il </w:t>
      </w:r>
      <w:r w:rsidR="001F0515">
        <w:t>d</w:t>
      </w:r>
      <w:r>
        <w:t xml:space="preserve">elaiſſe aulcū </w:t>
      </w:r>
      <w:r w:rsidR="001F0515">
        <w:t>d</w:t>
      </w:r>
      <w:r>
        <w:t>e q̄</w:t>
      </w:r>
    </w:p>
    <w:p w14:paraId="666EFD29" w14:textId="77777777" w:rsidR="00F047B6" w:rsidRDefault="00F047B6" w:rsidP="00F047B6">
      <w:r>
        <w:t>il ſe plaignit:ſa clame-</w:t>
      </w:r>
    </w:p>
    <w:p w14:paraId="4AF2F6F2" w14:textId="28EFB818" w:rsidR="00F047B6" w:rsidRDefault="00F047B6" w:rsidP="00F047B6">
      <w:r>
        <w:t xml:space="preserve">ne </w:t>
      </w:r>
      <w:r w:rsidR="001F0515">
        <w:t>d</w:t>
      </w:r>
      <w:r>
        <w:t>oibt rien valoir.</w:t>
      </w:r>
    </w:p>
    <w:p w14:paraId="65F86EB7" w14:textId="77777777" w:rsidR="00F047B6" w:rsidRDefault="00F047B6" w:rsidP="00F047B6"/>
    <w:p w14:paraId="06BC434B" w14:textId="77777777" w:rsidR="00F047B6" w:rsidRDefault="00F047B6" w:rsidP="00F047B6"/>
    <w:p w14:paraId="7F6E3B6E" w14:textId="77777777" w:rsidR="00F047B6" w:rsidRDefault="00F047B6" w:rsidP="00F047B6">
      <w:r>
        <w:t>I</w:t>
      </w:r>
    </w:p>
    <w:p w14:paraId="42EAEB1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treues frain-</w:t>
      </w:r>
    </w:p>
    <w:p w14:paraId="49499C35" w14:textId="77777777" w:rsidR="00F047B6" w:rsidRDefault="00F047B6" w:rsidP="00F047B6">
      <w:r>
        <w:t>ctes.lxxvj.</w:t>
      </w:r>
    </w:p>
    <w:p w14:paraId="27FA88B4" w14:textId="77777777" w:rsidR="00F047B6" w:rsidRDefault="00F047B6" w:rsidP="00F047B6">
      <w:r>
        <w:t>a</w:t>
      </w:r>
    </w:p>
    <w:p w14:paraId="515B2700" w14:textId="77777777" w:rsidR="00F047B6" w:rsidRDefault="00F047B6" w:rsidP="00F047B6">
      <w:r>
        <w:t>E treues</w:t>
      </w:r>
    </w:p>
    <w:p w14:paraId="30F3FB06" w14:textId="43D2D2C4" w:rsidR="00F047B6" w:rsidRDefault="00F047B6" w:rsidP="00F047B6">
      <w:r>
        <w:t xml:space="preserve">fraictes </w:t>
      </w:r>
      <w:r w:rsidR="001F0515">
        <w:t>d</w:t>
      </w:r>
      <w:r>
        <w:t>oit</w:t>
      </w:r>
    </w:p>
    <w:p w14:paraId="1AF1EEB9" w14:textId="77777777" w:rsidR="00F047B6" w:rsidRDefault="00F047B6" w:rsidP="00F047B6">
      <w:r>
        <w:t>len ſcauoir</w:t>
      </w:r>
    </w:p>
    <w:p w14:paraId="4E5FE501" w14:textId="77777777" w:rsidR="00F047B6" w:rsidRDefault="00F047B6" w:rsidP="00F047B6">
      <w:r>
        <w:t>que ſuyte nen</w:t>
      </w:r>
    </w:p>
    <w:p w14:paraId="4FE1413C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ſe les</w:t>
      </w:r>
    </w:p>
    <w:p w14:paraId="0F908DE4" w14:textId="77777777" w:rsidR="00F047B6" w:rsidRDefault="00F047B6" w:rsidP="00F047B6"/>
    <w:p w14:paraId="37A0174E" w14:textId="77777777" w:rsidR="00F047B6" w:rsidRDefault="00F047B6" w:rsidP="00F047B6"/>
    <w:p w14:paraId="13AADD03" w14:textId="77777777" w:rsidR="00F047B6" w:rsidRDefault="00F047B6" w:rsidP="00F047B6">
      <w:r>
        <w:t xml:space="preserve">cole confouendi </w:t>
      </w:r>
      <w:r>
        <w:rPr>
          <w:rFonts w:ascii="Segoe UI Symbol" w:hAnsi="Segoe UI Symbol" w:cs="Segoe UI Symbol"/>
        </w:rPr>
        <w:t>⁊</w:t>
      </w:r>
      <w:r>
        <w:t xml:space="preserve"> a publicis onerib᷒ eximendi e ſunt perutiles</w:t>
      </w:r>
    </w:p>
    <w:p w14:paraId="1CED6F1E" w14:textId="77777777" w:rsidR="00F047B6" w:rsidRDefault="00F047B6" w:rsidP="00F047B6">
      <w:r>
        <w:t>reipublice:</w:t>
      </w:r>
      <w:r>
        <w:rPr>
          <w:rFonts w:ascii="Segoe UI Symbol" w:hAnsi="Segoe UI Symbol" w:cs="Segoe UI Symbol"/>
        </w:rPr>
        <w:t>⁊</w:t>
      </w:r>
      <w:r>
        <w:t xml:space="preserve">  pɿopter culturā agroɿū nōnulla ſpecialia contra</w:t>
      </w:r>
    </w:p>
    <w:p w14:paraId="5BCCA01F" w14:textId="50525B57" w:rsidR="00F047B6" w:rsidRDefault="00F047B6" w:rsidP="00F047B6">
      <w:r>
        <w:t>iuris rationē o</w:t>
      </w:r>
      <w:r>
        <w:rPr>
          <w:rFonts w:ascii="Arial Unicode MS" w:eastAsia="Arial Unicode MS" w:hAnsi="Arial Unicode MS" w:cs="Arial Unicode MS" w:hint="eastAsia"/>
        </w:rPr>
        <w:t>ﬅ</w:t>
      </w:r>
      <w:r>
        <w:t>ituunt.vt in I.fi.§.fi.C.</w:t>
      </w:r>
      <w:r w:rsidR="001F0515">
        <w:t>d</w:t>
      </w:r>
      <w:r>
        <w:t>e ſerui.</w:t>
      </w:r>
      <w:r>
        <w:rPr>
          <w:rFonts w:ascii="Segoe UI Symbol" w:hAnsi="Segoe UI Symbol" w:cs="Segoe UI Symbol"/>
        </w:rPr>
        <w:t>⁊</w:t>
      </w:r>
      <w:r>
        <w:t xml:space="preserve"> ad.</w:t>
      </w:r>
      <w:r>
        <w:rPr>
          <w:rFonts w:ascii="Segoe UI Symbol" w:hAnsi="Segoe UI Symbol" w:cs="Segoe UI Symbol"/>
        </w:rPr>
        <w:t>⁊</w:t>
      </w:r>
      <w:r>
        <w:t>.l.j.§.ſed</w:t>
      </w:r>
    </w:p>
    <w:p w14:paraId="5427B760" w14:textId="1106AEF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apud.verſi.item ſabinus </w:t>
      </w:r>
      <w:r>
        <w:rPr>
          <w:rFonts w:ascii="Segoe UI Symbol" w:hAnsi="Segoe UI Symbol" w:cs="Segoe UI Symbol"/>
        </w:rPr>
        <w:t>⁊</w:t>
      </w:r>
      <w:r>
        <w:t xml:space="preserve"> caſſius.ff.de aq.plu.arc.Sed q̇d </w:t>
      </w:r>
      <w:r w:rsidR="001F0515">
        <w:t>d</w:t>
      </w:r>
      <w:r>
        <w:t>e</w:t>
      </w:r>
    </w:p>
    <w:p w14:paraId="12B2D038" w14:textId="77777777" w:rsidR="00F047B6" w:rsidRDefault="00F047B6" w:rsidP="00F047B6">
      <w:r>
        <w:t>inſultato in itinere publico/de quo hie l tex.die bɿeuiter  ratio-</w:t>
      </w:r>
    </w:p>
    <w:p w14:paraId="70EAAEDC" w14:textId="09DFD8BE" w:rsidR="00F047B6" w:rsidRDefault="00F047B6" w:rsidP="00F047B6">
      <w:r>
        <w:t xml:space="preserve">ne loci augetur </w:t>
      </w:r>
      <w:r w:rsidR="001F0515">
        <w:t>d</w:t>
      </w:r>
      <w:r>
        <w:t>elictu.l.aut facta.ff.</w:t>
      </w:r>
      <w:r w:rsidR="001F0515">
        <w:t>d</w:t>
      </w:r>
      <w:r>
        <w:t xml:space="preserve">e pe. Ideo </w:t>
      </w:r>
      <w:r w:rsidR="001F0515">
        <w:t>d</w:t>
      </w:r>
      <w:r>
        <w:t>icit Ange.in</w:t>
      </w:r>
    </w:p>
    <w:p w14:paraId="764328CD" w14:textId="77777777" w:rsidR="00F047B6" w:rsidRDefault="00F047B6" w:rsidP="00F047B6">
      <w:r>
        <w:t>tract.maleficio.l glo.pla-</w:t>
      </w:r>
    </w:p>
    <w:p w14:paraId="09813C7C" w14:textId="40E9B344" w:rsidR="00F047B6" w:rsidRDefault="00F047B6" w:rsidP="00F047B6">
      <w:r>
        <w:t xml:space="preserve">tes cōis  </w:t>
      </w:r>
      <w:r w:rsidR="001F0515">
        <w:t>d</w:t>
      </w:r>
      <w:r>
        <w:t>elicta cōmiſ-</w:t>
      </w:r>
    </w:p>
    <w:p w14:paraId="3DFA05D6" w14:textId="6CFF8363" w:rsidR="00F047B6" w:rsidRDefault="00F047B6" w:rsidP="00F047B6">
      <w:r>
        <w:t xml:space="preserve">ſa in itinerib᷒ </w:t>
      </w:r>
      <w:r w:rsidR="001F0515">
        <w:t>d</w:t>
      </w:r>
      <w:r>
        <w:t>nr grauic</w:t>
      </w:r>
    </w:p>
    <w:p w14:paraId="3BBEC3B3" w14:textId="77777777" w:rsidR="00F047B6" w:rsidRDefault="00F047B6" w:rsidP="00F047B6">
      <w:r>
        <w:t>ra ac ſi cōmiſſa eſſent in lo</w:t>
      </w:r>
    </w:p>
    <w:p w14:paraId="20668584" w14:textId="77777777" w:rsidR="00F047B6" w:rsidRDefault="00F047B6" w:rsidP="00F047B6">
      <w:r>
        <w:t xml:space="preserve">co ſacro cum publica </w:t>
      </w:r>
      <w:r>
        <w:rPr>
          <w:rFonts w:ascii="Segoe UI Symbol" w:hAnsi="Segoe UI Symbol" w:cs="Segoe UI Symbol"/>
        </w:rPr>
        <w:t>⁊</w:t>
      </w:r>
      <w:r>
        <w:t xml:space="preserve"> ſa</w:t>
      </w:r>
    </w:p>
    <w:p w14:paraId="181CEA7A" w14:textId="77777777" w:rsidR="00F047B6" w:rsidRDefault="00F047B6" w:rsidP="00F047B6">
      <w:r>
        <w:t xml:space="preserve">cra equiparant </w:t>
      </w:r>
      <w:r>
        <w:rPr>
          <w:rFonts w:ascii="Segoe UI Symbol" w:hAnsi="Segoe UI Symbol" w:cs="Segoe UI Symbol"/>
        </w:rPr>
        <w:t>⁊</w:t>
      </w:r>
      <w:r>
        <w:t xml:space="preserve"> eodē pɿ</w:t>
      </w:r>
    </w:p>
    <w:p w14:paraId="285C15C6" w14:textId="77777777" w:rsidR="00F047B6" w:rsidRDefault="00F047B6" w:rsidP="00F047B6">
      <w:r>
        <w:t>uilegio gaudent.l.fi.C.de</w:t>
      </w:r>
    </w:p>
    <w:p w14:paraId="6FBC2365" w14:textId="77777777" w:rsidR="00F047B6" w:rsidRDefault="00F047B6" w:rsidP="00F047B6">
      <w:r>
        <w:t>ſacroſ.eccle.l.viucapion</w:t>
      </w:r>
    </w:p>
    <w:p w14:paraId="1FA6CB0F" w14:textId="77777777" w:rsidR="00F047B6" w:rsidRDefault="00F047B6" w:rsidP="00F047B6">
      <w:r>
        <w:t>ff.de vſuca.facit.l.ſed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CC8D18B" w14:textId="0A9C6422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ionis.ff.</w:t>
      </w:r>
      <w:r w:rsidR="001F0515">
        <w:t>d</w:t>
      </w:r>
      <w:r>
        <w:t>e iniur.tex.</w:t>
      </w:r>
    </w:p>
    <w:p w14:paraId="1F1BAC32" w14:textId="792D9329" w:rsidR="00F047B6" w:rsidRDefault="00F047B6" w:rsidP="00F047B6">
      <w:r>
        <w:t xml:space="preserve">in l.pɿetoɿ </w:t>
      </w:r>
      <w:r w:rsidR="001F0515">
        <w:t>d</w:t>
      </w:r>
      <w:r>
        <w:t>exit.ō.fi.eo.ti</w:t>
      </w:r>
    </w:p>
    <w:p w14:paraId="03A9C6D2" w14:textId="40AFC2CC" w:rsidR="00F047B6" w:rsidRDefault="00F047B6" w:rsidP="00F047B6">
      <w:r>
        <w:t xml:space="preserve">tu.vbi </w:t>
      </w:r>
      <w:r w:rsidR="001F0515">
        <w:t>d</w:t>
      </w:r>
      <w:r>
        <w:t>icit.c iniuria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33D12CC" w14:textId="77777777" w:rsidR="00F047B6" w:rsidRDefault="00F047B6" w:rsidP="00F047B6">
      <w:r>
        <w:t>a trocioɿ q̄ in conſpectu fit</w:t>
      </w:r>
    </w:p>
    <w:p w14:paraId="7906F1E6" w14:textId="34719FB4" w:rsidR="00F047B6" w:rsidRDefault="00F047B6" w:rsidP="00F047B6">
      <w:r>
        <w:t>in.§.atrox.in</w:t>
      </w:r>
      <w:r>
        <w:rPr>
          <w:rFonts w:ascii="Arial Unicode MS" w:eastAsia="Arial Unicode MS" w:hAnsi="Arial Unicode MS" w:cs="Arial Unicode MS" w:hint="eastAsia"/>
        </w:rPr>
        <w:t>ﬅ</w:t>
      </w:r>
      <w:r>
        <w:t>it.</w:t>
      </w:r>
      <w:r w:rsidR="001F0515">
        <w:t>d</w:t>
      </w:r>
      <w:r>
        <w:t>e iniur.</w:t>
      </w:r>
    </w:p>
    <w:p w14:paraId="1A7B03EF" w14:textId="0FF723F3" w:rsidR="00F047B6" w:rsidRDefault="00F047B6" w:rsidP="00F047B6">
      <w:r>
        <w:t xml:space="preserve">Ad idē </w:t>
      </w:r>
      <w:r w:rsidR="001F0515">
        <w:t>d</w:t>
      </w:r>
      <w:r>
        <w:t>icendu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quis</w:t>
      </w:r>
    </w:p>
    <w:p w14:paraId="7C52B991" w14:textId="2CD91365" w:rsidR="00F047B6" w:rsidRDefault="00F047B6" w:rsidP="00F047B6">
      <w:r>
        <w:t xml:space="preserve">inſultetur i </w:t>
      </w:r>
      <w:r w:rsidR="001F0515">
        <w:t>d</w:t>
      </w:r>
      <w:r>
        <w:t xml:space="preserve">omo pɿopɿia  vnuſq̄ſ in </w:t>
      </w:r>
      <w:r w:rsidR="001F0515">
        <w:t>d</w:t>
      </w:r>
      <w:r>
        <w:t xml:space="preserve">omo ſua </w:t>
      </w:r>
      <w:r w:rsidR="001F0515">
        <w:t>d</w:t>
      </w:r>
      <w:r>
        <w:t>ebet eſſe tu</w:t>
      </w:r>
    </w:p>
    <w:p w14:paraId="0CA5F666" w14:textId="77777777" w:rsidR="00F047B6" w:rsidRDefault="00F047B6" w:rsidP="00F047B6">
      <w:r>
        <w:t xml:space="preserve">tus </w:t>
      </w:r>
      <w:r>
        <w:rPr>
          <w:rFonts w:ascii="Segoe UI Symbol" w:hAnsi="Segoe UI Symbol" w:cs="Segoe UI Symbol"/>
        </w:rPr>
        <w:t>⁊</w:t>
      </w:r>
      <w:r>
        <w:t xml:space="preserve"> ſecurus.l.j.de pɿetoɿi.</w:t>
      </w:r>
      <w:r>
        <w:rPr>
          <w:rFonts w:ascii="Segoe UI Symbol" w:hAnsi="Segoe UI Symbol" w:cs="Segoe UI Symbol"/>
        </w:rPr>
        <w:t>⁊</w:t>
      </w:r>
      <w:r>
        <w:t xml:space="preserve"> hono.pto.li.xij.C.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tutiſſimum</w:t>
      </w:r>
    </w:p>
    <w:p w14:paraId="55EA714F" w14:textId="2842600C" w:rsidR="00F047B6" w:rsidRDefault="00F047B6" w:rsidP="00F047B6">
      <w:r>
        <w:t>refugiū.l.pleri.ff.</w:t>
      </w:r>
      <w:r w:rsidR="001F0515">
        <w:t>d</w:t>
      </w:r>
      <w:r>
        <w:t>e in ius voc.</w:t>
      </w:r>
      <w:r>
        <w:rPr>
          <w:rFonts w:ascii="Segoe UI Symbol" w:hAnsi="Segoe UI Symbol" w:cs="Segoe UI Symbol"/>
        </w:rPr>
        <w:t>⁊</w:t>
      </w:r>
      <w:r>
        <w:t xml:space="preserve">.l.nemo </w:t>
      </w:r>
      <w:r w:rsidR="001F0515">
        <w:t>d</w:t>
      </w:r>
      <w:r>
        <w:t xml:space="preserve"> </w:t>
      </w:r>
      <w:r w:rsidR="001F0515">
        <w:t>d</w:t>
      </w:r>
      <w:r>
        <w:t>omo.ff.de regu.iu.</w:t>
      </w:r>
    </w:p>
    <w:p w14:paraId="1E09BDC4" w14:textId="1F772183" w:rsidR="00F047B6" w:rsidRDefault="00F047B6" w:rsidP="00F047B6">
      <w:r>
        <w:t xml:space="preserve">Et </w:t>
      </w:r>
      <w:r w:rsidR="001F0515">
        <w:t>d</w:t>
      </w:r>
      <w:r>
        <w:t xml:space="preserve">icit quilibet in </w:t>
      </w:r>
      <w:r w:rsidR="001F0515">
        <w:t>d</w:t>
      </w:r>
      <w:r>
        <w:t>omo ſua magi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ſiue etiā rex </w:t>
      </w:r>
      <w:r>
        <w:rPr>
          <w:rFonts w:ascii="Segoe UI Symbol" w:hAnsi="Segoe UI Symbol" w:cs="Segoe UI Symbol"/>
        </w:rPr>
        <w:t>⁊</w:t>
      </w:r>
      <w:r>
        <w:t xml:space="preserve"> imperatoɿ</w:t>
      </w:r>
    </w:p>
    <w:p w14:paraId="76C1C86A" w14:textId="77777777" w:rsidR="00F047B6" w:rsidRDefault="00F047B6" w:rsidP="00F047B6">
      <w:r>
        <w:t>no.in ca.duo i</w:t>
      </w:r>
      <w:r>
        <w:rPr>
          <w:rFonts w:ascii="Arial Unicode MS" w:eastAsia="Arial Unicode MS" w:hAnsi="Arial Unicode MS" w:cs="Arial Unicode MS" w:hint="eastAsia"/>
        </w:rPr>
        <w:t>ﬅ</w:t>
      </w:r>
      <w:r>
        <w:t>a.xxiij.q.iiij.Jo.and.et Panoɿ.in c.venerabilem.</w:t>
      </w:r>
    </w:p>
    <w:p w14:paraId="03327DE7" w14:textId="70041845" w:rsidR="00F047B6" w:rsidRDefault="00F047B6" w:rsidP="00F047B6">
      <w:r>
        <w:t>de elect.</w:t>
      </w:r>
      <w:r>
        <w:rPr>
          <w:rFonts w:ascii="Segoe UI Symbol" w:hAnsi="Segoe UI Symbol" w:cs="Segoe UI Symbol"/>
        </w:rPr>
        <w:t>⁊</w:t>
      </w:r>
      <w:r>
        <w:t xml:space="preserve"> ibidē referut </w:t>
      </w:r>
      <w:r w:rsidR="001F0515">
        <w:t>d</w:t>
      </w:r>
      <w:r>
        <w:t>e 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ico illo q̇ </w:t>
      </w:r>
      <w:r w:rsidR="001F0515">
        <w:t>d</w:t>
      </w:r>
      <w:r>
        <w:t>edit alapā Richardo re</w:t>
      </w:r>
    </w:p>
    <w:p w14:paraId="4314AFE7" w14:textId="4A22BF1F" w:rsidR="00F047B6" w:rsidRDefault="00F047B6" w:rsidP="00F047B6">
      <w:r>
        <w:t xml:space="preserve">gi anglie ſibi incognito  in venādo </w:t>
      </w:r>
      <w:r w:rsidR="001F0515">
        <w:t>d</w:t>
      </w:r>
      <w:r>
        <w:t>imiſerat exercitu et iolus</w:t>
      </w:r>
    </w:p>
    <w:p w14:paraId="0BAD187A" w14:textId="231FE9F6" w:rsidR="00F047B6" w:rsidRDefault="00F047B6" w:rsidP="00F047B6">
      <w:r>
        <w:t xml:space="preserve">venerat in </w:t>
      </w:r>
      <w:r w:rsidR="001F0515">
        <w:t>d</w:t>
      </w:r>
      <w:r>
        <w:t>omo 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ici/ideo eo  noluit </w:t>
      </w:r>
      <w:r w:rsidR="001F0515">
        <w:t>d</w:t>
      </w:r>
      <w:r>
        <w:t>eferre ru</w:t>
      </w:r>
      <w:r>
        <w:rPr>
          <w:rFonts w:ascii="Arial Unicode MS" w:eastAsia="Arial Unicode MS" w:hAnsi="Arial Unicode MS" w:cs="Arial Unicode MS" w:hint="eastAsia"/>
        </w:rPr>
        <w:t>ﬅ</w:t>
      </w:r>
      <w:r>
        <w:t>ico in ma-</w:t>
      </w:r>
    </w:p>
    <w:p w14:paraId="0A90A57D" w14:textId="56BD564C" w:rsidR="00F047B6" w:rsidRDefault="00F047B6" w:rsidP="00F047B6">
      <w:r>
        <w:t xml:space="preserve">nuu lotione </w:t>
      </w:r>
      <w:r>
        <w:rPr>
          <w:rFonts w:ascii="Segoe UI Symbol" w:hAnsi="Segoe UI Symbol" w:cs="Segoe UI Symbol"/>
        </w:rPr>
        <w:t>⁊</w:t>
      </w:r>
      <w:r>
        <w:t xml:space="preserve"> vellet ſe pɿeferre in menſa 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icus illum pcuſſit </w:t>
      </w:r>
      <w:r w:rsidR="001F0515">
        <w:t>d</w:t>
      </w:r>
      <w:r>
        <w:t>e</w:t>
      </w:r>
    </w:p>
    <w:p w14:paraId="6A29637B" w14:textId="19C49515" w:rsidR="00F047B6" w:rsidRDefault="00F047B6" w:rsidP="00F047B6">
      <w:r>
        <w:t xml:space="preserve">cens et  quilibet in </w:t>
      </w:r>
      <w:r w:rsidR="001F0515">
        <w:t>d</w:t>
      </w:r>
      <w:r>
        <w:t>omo ſua eſſet rex. Quillermus le rouille.</w:t>
      </w:r>
    </w:p>
    <w:p w14:paraId="50DA52EE" w14:textId="77777777" w:rsidR="00F047B6" w:rsidRDefault="00F047B6" w:rsidP="00F047B6"/>
    <w:p w14:paraId="62AC47DB" w14:textId="77777777" w:rsidR="00F047B6" w:rsidRDefault="00F047B6" w:rsidP="00F047B6"/>
    <w:p w14:paraId="064D7CC5" w14:textId="77777777" w:rsidR="00F047B6" w:rsidRDefault="00F047B6" w:rsidP="00F047B6">
      <w:r>
        <w:t>In textu ibi.</w:t>
      </w:r>
    </w:p>
    <w:p w14:paraId="65B84DBB" w14:textId="519C5867" w:rsidR="00F047B6" w:rsidRDefault="00F047B6" w:rsidP="00F047B6">
      <w:r>
        <w:t xml:space="preserve">Len </w:t>
      </w:r>
      <w:r w:rsidR="001F0515">
        <w:t>d</w:t>
      </w:r>
      <w:r>
        <w:t xml:space="preserve">oibt ſcauoir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6A8AF9AA" w14:textId="77777777" w:rsidR="00F047B6" w:rsidRDefault="00F047B6" w:rsidP="00F047B6">
      <w:r>
        <w:t>I</w:t>
      </w:r>
    </w:p>
    <w:p w14:paraId="7098DCD3" w14:textId="1C872B54" w:rsidR="00F047B6" w:rsidRDefault="00F047B6" w:rsidP="00F047B6">
      <w:r>
        <w:t>A</w:t>
      </w:r>
      <w:r w:rsidR="001F0515">
        <w:t>dd</w:t>
      </w:r>
      <w:r>
        <w:t>itio.</w:t>
      </w:r>
    </w:p>
    <w:p w14:paraId="335C8456" w14:textId="7E28BB20" w:rsidR="00F047B6" w:rsidRDefault="00F047B6" w:rsidP="00F047B6">
      <w:r>
        <w:t>Vide ſupɿa ca.lxvi.</w:t>
      </w:r>
      <w:r>
        <w:rPr>
          <w:rFonts w:ascii="Segoe UI Symbol" w:hAnsi="Segoe UI Symbol" w:cs="Segoe UI Symbol"/>
        </w:rPr>
        <w:t>⁊</w:t>
      </w:r>
      <w:r>
        <w:t xml:space="preserve"> que ibidem </w:t>
      </w:r>
      <w:r w:rsidR="001F0515">
        <w:t>d</w:t>
      </w:r>
      <w:r>
        <w:t>ixi in addi.iij.</w:t>
      </w:r>
    </w:p>
    <w:p w14:paraId="7F4DB07A" w14:textId="77777777" w:rsidR="00F047B6" w:rsidRDefault="00F047B6" w:rsidP="00F047B6"/>
    <w:p w14:paraId="62784555" w14:textId="77777777" w:rsidR="00F047B6" w:rsidRDefault="00F047B6" w:rsidP="00F047B6"/>
    <w:p w14:paraId="3B08C863" w14:textId="77777777" w:rsidR="00F047B6" w:rsidRDefault="00F047B6" w:rsidP="00F047B6">
      <w:r>
        <w:lastRenderedPageBreak/>
        <w:t>In textu ibi.</w:t>
      </w:r>
    </w:p>
    <w:p w14:paraId="5AFC5721" w14:textId="77777777" w:rsidR="00F047B6" w:rsidRDefault="00F047B6" w:rsidP="00F047B6">
      <w:r>
        <w:t xml:space="preserve">Fut faict en felonnye </w:t>
      </w:r>
      <w:r>
        <w:rPr>
          <w:rFonts w:ascii="Segoe UI Symbol" w:hAnsi="Segoe UI Symbol" w:cs="Segoe UI Symbol"/>
        </w:rPr>
        <w:t>⁊</w:t>
      </w:r>
      <w:r>
        <w:t>c,</w:t>
      </w:r>
    </w:p>
    <w:p w14:paraId="1DA76CAD" w14:textId="77777777" w:rsidR="00F047B6" w:rsidRDefault="00F047B6" w:rsidP="00F047B6">
      <w:r>
        <w:t>3</w:t>
      </w:r>
    </w:p>
    <w:p w14:paraId="3B00DA9A" w14:textId="10C7160D" w:rsidR="00F047B6" w:rsidRDefault="00F047B6" w:rsidP="00F047B6">
      <w:r>
        <w:t>A</w:t>
      </w:r>
      <w:r w:rsidR="001F0515">
        <w:t>dd</w:t>
      </w:r>
      <w:r>
        <w:t>itio.</w:t>
      </w:r>
    </w:p>
    <w:p w14:paraId="2ACF10CD" w14:textId="295C0FDC" w:rsidR="00F047B6" w:rsidRDefault="00F047B6" w:rsidP="00F047B6">
      <w:r>
        <w:t>Facit.l.</w:t>
      </w:r>
      <w:r w:rsidR="001F0515">
        <w:t>d</w:t>
      </w:r>
      <w:r>
        <w:t xml:space="preserve">iuus.ff.de ſicca. vbi </w:t>
      </w:r>
      <w:r w:rsidR="001F0515">
        <w:t>d</w:t>
      </w:r>
      <w:r>
        <w:t>icit̄  volūtas in</w:t>
      </w:r>
    </w:p>
    <w:p w14:paraId="64C44D8E" w14:textId="683889A2" w:rsidR="00F047B6" w:rsidRDefault="001F0515" w:rsidP="00F047B6">
      <w:r>
        <w:t>d</w:t>
      </w:r>
      <w:r w:rsidR="00F047B6">
        <w:t>elictis nō exit᷒ ſpectat̄.l.j.§.diuuſ.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l. in lege</w:t>
      </w:r>
    </w:p>
    <w:p w14:paraId="59E02C8E" w14:textId="4439F9F9" w:rsidR="00F047B6" w:rsidRDefault="00F047B6" w:rsidP="00F047B6">
      <w:r>
        <w:t xml:space="preserve">eodē ti. et ibi </w:t>
      </w:r>
      <w:r w:rsidR="001F0515">
        <w:t>d</w:t>
      </w:r>
      <w:r>
        <w:t>e putatoɿe ar boɿū qui eu ramu pɿoijceret occidit</w:t>
      </w:r>
    </w:p>
    <w:p w14:paraId="081A39FA" w14:textId="112F5795" w:rsidR="00F047B6" w:rsidRDefault="00F047B6" w:rsidP="00F047B6">
      <w:r>
        <w:t>t:anſeuntē.</w:t>
      </w:r>
      <w:r>
        <w:rPr>
          <w:rFonts w:ascii="Segoe UI Symbol" w:hAnsi="Segoe UI Symbol" w:cs="Segoe UI Symbol"/>
        </w:rPr>
        <w:t>⁊</w:t>
      </w:r>
      <w:r>
        <w:t xml:space="preserve"> in.l.itēm melā.ff.ad l.aquil.</w:t>
      </w:r>
      <w:r w:rsidR="001F0515">
        <w:t>d</w:t>
      </w:r>
      <w:r>
        <w:t>e illo qui cū pila pcuſ-</w:t>
      </w:r>
    </w:p>
    <w:p w14:paraId="712EDEFE" w14:textId="77777777" w:rsidR="00F047B6" w:rsidRDefault="00F047B6" w:rsidP="00F047B6">
      <w:r>
        <w:t>iit tonſoɿis manu radentis barbam eiuſdē ex cuius ictu occiſus</w:t>
      </w:r>
    </w:p>
    <w:p w14:paraId="2E2DB8CD" w14:textId="0436E70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is qui radēbātur ſeu tondebatur : qu tales </w:t>
      </w:r>
      <w:r w:rsidR="001F0515">
        <w:t>d</w:t>
      </w:r>
      <w:r>
        <w:t>e homicidio non</w:t>
      </w:r>
    </w:p>
    <w:p w14:paraId="2B175422" w14:textId="1DD2FF02" w:rsidR="00F047B6" w:rsidRDefault="00F047B6" w:rsidP="00F047B6">
      <w:r>
        <w:t xml:space="preserve">tenētur:ideo </w:t>
      </w:r>
      <w:r w:rsidR="001F0515">
        <w:t>d</w:t>
      </w:r>
      <w:r>
        <w:t>icit tex.in l.qua actione.§.ſi quis in colluctatione</w:t>
      </w:r>
    </w:p>
    <w:p w14:paraId="39037704" w14:textId="77777777" w:rsidR="00F047B6" w:rsidRDefault="00F047B6" w:rsidP="00F047B6">
      <w:r>
        <w:t>ff.ad.l.aquil.c ſi quis aliquē occiderit non iniurie gratia non te</w:t>
      </w:r>
    </w:p>
    <w:p w14:paraId="54F9A60D" w14:textId="50D73B40" w:rsidR="00F047B6" w:rsidRDefault="00F047B6" w:rsidP="00F047B6">
      <w:r>
        <w:t>netur/vide Bal.in l.</w:t>
      </w:r>
      <w:r w:rsidR="001F0515">
        <w:t>d</w:t>
      </w:r>
      <w:r>
        <w:t>ata opera.ij.</w:t>
      </w:r>
      <w:r>
        <w:rPr>
          <w:rFonts w:ascii="Segoe UI Symbol" w:hAnsi="Segoe UI Symbol" w:cs="Segoe UI Symbol"/>
        </w:rPr>
        <w:t>⁊</w:t>
      </w:r>
      <w:r>
        <w:t xml:space="preserve">.iij.col.pſi.ite ſi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atutu.C.de</w:t>
      </w:r>
    </w:p>
    <w:p w14:paraId="08641326" w14:textId="2A58F1BD" w:rsidR="00F047B6" w:rsidRDefault="00F047B6" w:rsidP="00F047B6">
      <w:r>
        <w:t xml:space="preserve">hiis qui accu.non poſſ.Angel.in tract.malefi.in glo. ſciēter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</w:t>
      </w:r>
    </w:p>
    <w:p w14:paraId="023F44CB" w14:textId="77777777" w:rsidR="00F047B6" w:rsidRDefault="00F047B6" w:rsidP="00F047B6">
      <w:r>
        <w:t xml:space="preserve">loſe.Et ibi ample per eum </w:t>
      </w:r>
      <w:r>
        <w:rPr>
          <w:rFonts w:ascii="Segoe UI Symbol" w:hAnsi="Segoe UI Symbol" w:cs="Segoe UI Symbol"/>
        </w:rPr>
        <w:t>⁊</w:t>
      </w:r>
      <w:r>
        <w:t xml:space="preserve"> per ber.in addi.Guiller.le rouille.</w:t>
      </w:r>
    </w:p>
    <w:p w14:paraId="503EC4C3" w14:textId="77777777" w:rsidR="00F047B6" w:rsidRDefault="00F047B6" w:rsidP="00F047B6"/>
    <w:p w14:paraId="130F3C58" w14:textId="77777777" w:rsidR="00F047B6" w:rsidRDefault="00F047B6" w:rsidP="00F047B6"/>
    <w:p w14:paraId="4A8ABBBB" w14:textId="77777777" w:rsidR="00F047B6" w:rsidRDefault="00F047B6" w:rsidP="00F047B6">
      <w:r>
        <w:t>In textu ibi.</w:t>
      </w:r>
    </w:p>
    <w:p w14:paraId="4750E4E0" w14:textId="77777777" w:rsidR="00F047B6" w:rsidRDefault="00F047B6" w:rsidP="00F047B6">
      <w:r>
        <w:t xml:space="preserve">Et ſil relache </w:t>
      </w:r>
      <w:r>
        <w:rPr>
          <w:rFonts w:ascii="Segoe UI Symbol" w:hAnsi="Segoe UI Symbol" w:cs="Segoe UI Symbol"/>
        </w:rPr>
        <w:t>⁊</w:t>
      </w:r>
      <w:r>
        <w:t>c,</w:t>
      </w:r>
    </w:p>
    <w:p w14:paraId="05694D74" w14:textId="77777777" w:rsidR="00F047B6" w:rsidRDefault="00F047B6" w:rsidP="00F047B6">
      <w:r>
        <w:t>4</w:t>
      </w:r>
    </w:p>
    <w:p w14:paraId="33CD1A15" w14:textId="126E9A38" w:rsidR="00F047B6" w:rsidRDefault="00F047B6" w:rsidP="00F047B6">
      <w:r>
        <w:t>A</w:t>
      </w:r>
      <w:r w:rsidR="001F0515">
        <w:t>dd</w:t>
      </w:r>
      <w:r>
        <w:t>itio.</w:t>
      </w:r>
    </w:p>
    <w:p w14:paraId="5E6E6148" w14:textId="19D40E72" w:rsidR="00F047B6" w:rsidRDefault="00F047B6" w:rsidP="00F047B6">
      <w:r>
        <w:t>Vide ſupɿa ca.lviij.de plainctif.</w:t>
      </w:r>
      <w:r>
        <w:rPr>
          <w:rFonts w:ascii="Segoe UI Symbol" w:hAnsi="Segoe UI Symbol" w:cs="Segoe UI Symbol"/>
        </w:rPr>
        <w:t>⁊</w:t>
      </w:r>
      <w:r>
        <w:t xml:space="preserve"> que ibidē </w:t>
      </w:r>
      <w:r w:rsidR="001F0515">
        <w:t>d</w:t>
      </w:r>
      <w:r>
        <w:t>ixi</w:t>
      </w:r>
    </w:p>
    <w:p w14:paraId="4B96F633" w14:textId="77777777" w:rsidR="00F047B6" w:rsidRDefault="00F047B6" w:rsidP="00F047B6">
      <w:r>
        <w:t>in.i.additione. Su illermus le rouille alenconiē.</w:t>
      </w:r>
    </w:p>
    <w:p w14:paraId="796FE3B5" w14:textId="77777777" w:rsidR="00F047B6" w:rsidRDefault="00F047B6" w:rsidP="00F047B6"/>
    <w:p w14:paraId="547F8725" w14:textId="77777777" w:rsidR="00F047B6" w:rsidRDefault="00F047B6" w:rsidP="00F047B6"/>
    <w:p w14:paraId="3B7081F7" w14:textId="2BBBBD84" w:rsidR="00F047B6" w:rsidRDefault="00F047B6" w:rsidP="00F047B6">
      <w:r>
        <w:t>Secunda a</w:t>
      </w:r>
      <w:r w:rsidR="001F0515">
        <w:t>d</w:t>
      </w:r>
      <w:r>
        <w:t>ditio.</w:t>
      </w:r>
    </w:p>
    <w:p w14:paraId="6636AD4E" w14:textId="77777777" w:rsidR="00F047B6" w:rsidRDefault="00F047B6" w:rsidP="00F047B6">
      <w:r>
        <w:t>In textu ibi.</w:t>
      </w:r>
    </w:p>
    <w:p w14:paraId="5AA37B9A" w14:textId="77777777" w:rsidR="00F047B6" w:rsidRDefault="00F047B6" w:rsidP="00F047B6">
      <w:r>
        <w:t xml:space="preserve">Cil a paſſe aage qui a paſſe.xl.ans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CC99CDC" w14:textId="77777777" w:rsidR="00F047B6" w:rsidRDefault="00F047B6" w:rsidP="00F047B6">
      <w:r>
        <w:t>A</w:t>
      </w:r>
    </w:p>
    <w:p w14:paraId="6D937C8F" w14:textId="3FC27D53" w:rsidR="00F047B6" w:rsidRDefault="00F047B6" w:rsidP="00F047B6">
      <w:r>
        <w:t>A</w:t>
      </w:r>
      <w:r w:rsidR="001F0515">
        <w:t>dd</w:t>
      </w:r>
      <w:r>
        <w:t>itio.</w:t>
      </w:r>
    </w:p>
    <w:p w14:paraId="4E1E7595" w14:textId="1E10021E" w:rsidR="00F047B6" w:rsidRDefault="00F047B6" w:rsidP="00F047B6">
      <w:r>
        <w:t xml:space="preserve">hic </w:t>
      </w:r>
      <w:r w:rsidR="001F0515">
        <w:t>d</w:t>
      </w:r>
      <w:r>
        <w:t>epɿehenditur erroɿ q xl.pɿo.lx. pɿepo</w:t>
      </w:r>
      <w:r>
        <w:rPr>
          <w:rFonts w:ascii="Arial Unicode MS" w:eastAsia="Arial Unicode MS" w:hAnsi="Arial Unicode MS" w:cs="Arial Unicode MS" w:hint="eastAsia"/>
        </w:rPr>
        <w:t>ﬅ</w:t>
      </w:r>
      <w:r>
        <w:t>ero</w:t>
      </w:r>
    </w:p>
    <w:p w14:paraId="0191A3E2" w14:textId="77777777" w:rsidR="00F047B6" w:rsidRDefault="00F047B6" w:rsidP="00F047B6">
      <w:r>
        <w:t>caracterum oɿdine poſitus e</w:t>
      </w:r>
      <w:r>
        <w:rPr>
          <w:rFonts w:ascii="Arial Unicode MS" w:eastAsia="Arial Unicode MS" w:hAnsi="Arial Unicode MS" w:cs="Arial Unicode MS" w:hint="eastAsia"/>
        </w:rPr>
        <w:t>ﬅ</w:t>
      </w:r>
      <w:r>
        <w:t>.vt in plurib᷒ an-</w:t>
      </w:r>
    </w:p>
    <w:p w14:paraId="4B48C4E8" w14:textId="77777777" w:rsidR="00F047B6" w:rsidRDefault="00F047B6" w:rsidP="00F047B6">
      <w:r>
        <w:t xml:space="preserve">tiquis exemplaribus manu ſcriptis </w:t>
      </w:r>
      <w:r>
        <w:rPr>
          <w:rFonts w:ascii="Segoe UI Symbol" w:hAnsi="Segoe UI Symbol" w:cs="Segoe UI Symbol"/>
        </w:rPr>
        <w:t>⁊</w:t>
      </w:r>
      <w:r>
        <w:t xml:space="preserve"> quidē fidedignis con</w:t>
      </w:r>
      <w:r>
        <w:rPr>
          <w:rFonts w:ascii="Arial Unicode MS" w:eastAsia="Arial Unicode MS" w:hAnsi="Arial Unicode MS" w:cs="Arial Unicode MS" w:hint="eastAsia"/>
        </w:rPr>
        <w:t>ﬅ</w:t>
      </w:r>
      <w:r>
        <w:t>at/</w:t>
      </w:r>
    </w:p>
    <w:p w14:paraId="41B6CDC7" w14:textId="77777777" w:rsidR="00F047B6" w:rsidRDefault="00F047B6" w:rsidP="00F047B6">
      <w:r>
        <w:t>tandem noniſſime maioɿi erroɿi.xl.per extenſum quarante, ſcri-</w:t>
      </w:r>
    </w:p>
    <w:p w14:paraId="1D0113E7" w14:textId="77777777" w:rsidR="00F047B6" w:rsidRDefault="00F047B6" w:rsidP="00F047B6">
      <w:r>
        <w:t>bitur.cum nullibi inueniatur hominem.xl.annoɿum viribus mi</w:t>
      </w:r>
    </w:p>
    <w:p w14:paraId="4D6538C5" w14:textId="7DAA0F1D" w:rsidR="00F047B6" w:rsidRDefault="00F047B6" w:rsidP="00F047B6">
      <w:r>
        <w:t xml:space="preserve">nutum ſeu ſenē </w:t>
      </w:r>
      <w:r w:rsidR="001F0515">
        <w:t>d</w:t>
      </w:r>
      <w:r>
        <w:t xml:space="preserve">ici </w:t>
      </w:r>
      <w:r w:rsidR="001F0515">
        <w:t>d</w:t>
      </w:r>
      <w:r>
        <w:t>ebere.Att amē inuenimus c in.lx.anno</w:t>
      </w:r>
    </w:p>
    <w:p w14:paraId="3F3FABB8" w14:textId="77777777" w:rsidR="00F047B6" w:rsidRDefault="00F047B6" w:rsidP="00F047B6">
      <w:r>
        <w:t xml:space="preserve">a militia excuſatur </w:t>
      </w:r>
      <w:r>
        <w:rPr>
          <w:rFonts w:ascii="Segoe UI Symbol" w:hAnsi="Segoe UI Symbol" w:cs="Segoe UI Symbol"/>
        </w:rPr>
        <w:t>⁊</w:t>
      </w:r>
      <w:r>
        <w:t xml:space="preserve"> hone</w:t>
      </w:r>
      <w:r>
        <w:rPr>
          <w:rFonts w:ascii="Arial Unicode MS" w:eastAsia="Arial Unicode MS" w:hAnsi="Arial Unicode MS" w:cs="Arial Unicode MS" w:hint="eastAsia"/>
        </w:rPr>
        <w:t>ﬅ</w:t>
      </w:r>
      <w:r>
        <w:t>e mittitur.ad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 iunct a glo.</w:t>
      </w:r>
    </w:p>
    <w:p w14:paraId="08AB76A2" w14:textId="2BAAF7C5" w:rsidR="00F047B6" w:rsidRDefault="00F047B6" w:rsidP="00F047B6">
      <w:r>
        <w:t>in l.ij.</w:t>
      </w:r>
      <w:r w:rsidR="001F0515">
        <w:t>d</w:t>
      </w:r>
      <w:r>
        <w:t>e hijs qui non implet.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ipen.lib.x.C.  tunc </w:t>
      </w:r>
      <w:r w:rsidR="001F0515">
        <w:t>d</w:t>
      </w:r>
      <w:r>
        <w:t>icit̄ ſenium</w:t>
      </w:r>
    </w:p>
    <w:p w14:paraId="34F2CE96" w14:textId="77777777" w:rsidR="00F047B6" w:rsidRDefault="00F047B6" w:rsidP="00F047B6">
      <w:r>
        <w:t>incipere.l.ſi paterfamil.§.in arrogationib᷒.ff.de adopt.nō tamē</w:t>
      </w:r>
    </w:p>
    <w:p w14:paraId="61EC3100" w14:textId="0B495AF4" w:rsidR="00F047B6" w:rsidRDefault="00F047B6" w:rsidP="00F047B6">
      <w:r>
        <w:t xml:space="preserve">me fugit Auli gelij </w:t>
      </w:r>
      <w:r w:rsidR="001F0515">
        <w:t>d</w:t>
      </w:r>
      <w:r>
        <w:t>ictu noctiu attic.lib.x.cā.xxviij. vbi ex te-</w:t>
      </w:r>
    </w:p>
    <w:p w14:paraId="3D20A50B" w14:textId="7501DB1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imonio Luberonis hy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oɿici </w:t>
      </w:r>
      <w:r w:rsidR="001F0515">
        <w:t>d</w:t>
      </w:r>
      <w:r>
        <w:t>icit iuuētutē finire in.xlvj.anno</w:t>
      </w:r>
    </w:p>
    <w:p w14:paraId="28685AE2" w14:textId="2243168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ſupɿa eum annu ſenectutē eſſe.Alibi </w:t>
      </w:r>
      <w:r w:rsidR="001F0515">
        <w:t>d</w:t>
      </w:r>
      <w:r>
        <w:t>icitur ſenectus incipere</w:t>
      </w:r>
    </w:p>
    <w:p w14:paraId="4673594E" w14:textId="77777777" w:rsidR="00F047B6" w:rsidRDefault="00F047B6" w:rsidP="00F047B6">
      <w:r>
        <w:t>in l.anno vt not.glo.in pɿohemio ſexti.in verbo perfectuſ.</w:t>
      </w:r>
      <w:r>
        <w:rPr>
          <w:rFonts w:ascii="Segoe UI Symbol" w:hAnsi="Segoe UI Symbol" w:cs="Segoe UI Symbol"/>
        </w:rPr>
        <w:t>⁊</w:t>
      </w:r>
      <w:r>
        <w:t xml:space="preserve"> ibi-</w:t>
      </w:r>
    </w:p>
    <w:p w14:paraId="5235F0EF" w14:textId="28EC7CDB" w:rsidR="00F047B6" w:rsidRDefault="00F047B6" w:rsidP="00F047B6">
      <w:r>
        <w:lastRenderedPageBreak/>
        <w:t xml:space="preserve">dem pulchɿe ne etatibus hominum ac </w:t>
      </w:r>
      <w:r w:rsidR="001F0515">
        <w:t>d</w:t>
      </w:r>
      <w:r>
        <w:t>e geuerationibus mun-</w:t>
      </w:r>
    </w:p>
    <w:p w14:paraId="7A68D45E" w14:textId="77777777" w:rsidR="00F047B6" w:rsidRDefault="00F047B6" w:rsidP="00F047B6">
      <w:r>
        <w:t>di.Alibi etiam incipit in.lv.anno vt in l.fi.qui eta.lib.x.C. alibi.</w:t>
      </w:r>
    </w:p>
    <w:p w14:paraId="22A8084C" w14:textId="4114D3B8" w:rsidR="00F047B6" w:rsidRDefault="00F047B6" w:rsidP="00F047B6">
      <w:r>
        <w:t>in.lxx.anno.l.maioɿes.ff.</w:t>
      </w:r>
      <w:r w:rsidR="001F0515">
        <w:t>d</w:t>
      </w:r>
      <w:r>
        <w:t>e iure innu.§.item maioɿ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ex</w:t>
      </w:r>
    </w:p>
    <w:p w14:paraId="2352FFB0" w14:textId="77777777" w:rsidR="00F047B6" w:rsidRDefault="00F047B6" w:rsidP="00F047B6">
      <w:r>
        <w:t>cuſa.tuto.vide bonam glo.in l.non aluer.§.fi.in glo.fi.ff.de le-</w:t>
      </w:r>
    </w:p>
    <w:p w14:paraId="4227BFA1" w14:textId="5DCB6015" w:rsidR="00F047B6" w:rsidRDefault="00F047B6" w:rsidP="00F047B6">
      <w:r>
        <w:t xml:space="preserve">ga.tertio.intellige etiam hec verba paſſe aage,ſcilicet </w:t>
      </w:r>
      <w:r w:rsidR="001F0515">
        <w:t>d</w:t>
      </w:r>
      <w:r>
        <w:t>e com-</w:t>
      </w:r>
    </w:p>
    <w:p w14:paraId="09EF6247" w14:textId="3D1CD053" w:rsidR="00F047B6" w:rsidRDefault="00F047B6" w:rsidP="00F047B6">
      <w:r>
        <w:t xml:space="preserve">atre quod amplius non poſſit cogi ad </w:t>
      </w:r>
      <w:r w:rsidR="001F0515">
        <w:t>d</w:t>
      </w:r>
      <w:r>
        <w:t>uellum ſuſcipiendum/</w:t>
      </w:r>
    </w:p>
    <w:p w14:paraId="3F99E8A7" w14:textId="77777777" w:rsidR="00F047B6" w:rsidRDefault="00F047B6" w:rsidP="00F047B6">
      <w:r>
        <w:t>quia alias non eſſet equalitas inter campiones ſi vnus eſſet iu-</w:t>
      </w:r>
    </w:p>
    <w:p w14:paraId="0E7F249D" w14:textId="2245BB08" w:rsidR="00F047B6" w:rsidRDefault="00F047B6" w:rsidP="00F047B6">
      <w:r>
        <w:t xml:space="preserve">uenis alter ſenex que equalitas eſſe </w:t>
      </w:r>
      <w:r w:rsidR="001F0515">
        <w:t>d</w:t>
      </w:r>
      <w:r>
        <w:t>ebet vt late ſupɿa ſcripſi t</w:t>
      </w:r>
    </w:p>
    <w:p w14:paraId="3EAC5BA0" w14:textId="581D6241" w:rsidR="00F047B6" w:rsidRDefault="00F047B6" w:rsidP="00F047B6">
      <w:r>
        <w:t>tu.</w:t>
      </w:r>
      <w:r w:rsidR="001F0515">
        <w:t>d</w:t>
      </w:r>
      <w:r>
        <w:t xml:space="preserve">e ſuyte </w:t>
      </w:r>
      <w:r w:rsidR="001F0515">
        <w:t>d</w:t>
      </w:r>
      <w:r>
        <w:t>e meurdre in.iij.addi.</w:t>
      </w:r>
      <w:r>
        <w:rPr>
          <w:rFonts w:ascii="Segoe UI Symbol" w:hAnsi="Segoe UI Symbol" w:cs="Segoe UI Symbol"/>
        </w:rPr>
        <w:t>⁊</w:t>
      </w:r>
      <w:r>
        <w:t xml:space="preserve">  nō eſſet paritas patet q̄</w:t>
      </w:r>
    </w:p>
    <w:p w14:paraId="7543D2A0" w14:textId="4E61FBB2" w:rsidR="00F047B6" w:rsidRDefault="00F047B6" w:rsidP="00F047B6">
      <w:r>
        <w:t xml:space="preserve">ſenect᷒ tendit ad </w:t>
      </w:r>
      <w:r w:rsidR="001F0515">
        <w:t>d</w:t>
      </w:r>
      <w:r>
        <w:t>efectu vt parchid.in ca.tanta.lxxxvj.di</w:t>
      </w:r>
      <w:r>
        <w:rPr>
          <w:rFonts w:ascii="Arial Unicode MS" w:eastAsia="Arial Unicode MS" w:hAnsi="Arial Unicode MS" w:cs="Arial Unicode MS" w:hint="eastAsia"/>
        </w:rPr>
        <w:t>ﬅ</w:t>
      </w:r>
      <w:r>
        <w:t>.vbi</w:t>
      </w:r>
    </w:p>
    <w:p w14:paraId="45F44B98" w14:textId="77777777" w:rsidR="00F047B6" w:rsidRDefault="00F047B6" w:rsidP="00F047B6"/>
    <w:p w14:paraId="4804EFA5" w14:textId="77777777" w:rsidR="00F047B6" w:rsidRDefault="00F047B6" w:rsidP="00F047B6"/>
    <w:p w14:paraId="006A563A" w14:textId="7FC73FD1" w:rsidR="00F047B6" w:rsidRDefault="001F0515" w:rsidP="00F047B6">
      <w:r>
        <w:t>d</w:t>
      </w:r>
      <w:r w:rsidR="00F047B6">
        <w:t xml:space="preserve">icit  phy ſici </w:t>
      </w:r>
      <w:r>
        <w:t>d</w:t>
      </w:r>
      <w:r w:rsidR="00F047B6">
        <w:t xml:space="preserve">icunt pueroɿum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ſenum etates conuenire.ɿ in</w:t>
      </w:r>
    </w:p>
    <w:p w14:paraId="0A7A94EA" w14:textId="77777777" w:rsidR="00F047B6" w:rsidRDefault="00F047B6" w:rsidP="00F047B6">
      <w:r>
        <w:t>pueris nondum ſanguis calidus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Segoe UI Symbol" w:hAnsi="Segoe UI Symbol" w:cs="Segoe UI Symbol"/>
        </w:rPr>
        <w:t>⁊</w:t>
      </w:r>
      <w:r>
        <w:t xml:space="preserve"> in ſenibus iam frigidus</w:t>
      </w:r>
    </w:p>
    <w:p w14:paraId="1BAF7E12" w14:textId="7DF47197" w:rsidR="00F047B6" w:rsidRDefault="00F047B6" w:rsidP="00F047B6">
      <w:r>
        <w:t xml:space="preserve">hinc/dicit ipſe/ſenex </w:t>
      </w:r>
      <w:r w:rsidR="001F0515">
        <w:t>d</w:t>
      </w:r>
      <w:r>
        <w:t>icitur miſer/vt ibidē in tex. itē habet in ſe</w:t>
      </w:r>
    </w:p>
    <w:p w14:paraId="36844C33" w14:textId="6DCFD54B" w:rsidR="00F047B6" w:rsidRDefault="00F047B6" w:rsidP="00F047B6">
      <w:r>
        <w:t xml:space="preserve">magnos laboɿes ſenectus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icitur moɿb᷒ in.c.magne.§.verum</w:t>
      </w:r>
    </w:p>
    <w:p w14:paraId="0C6BFF95" w14:textId="77777777" w:rsidR="00F047B6" w:rsidRDefault="00F047B6" w:rsidP="00F047B6">
      <w:r>
        <w:t>de voto.nota.in cap.vj.de cleri.egrotā.lib.vj. Ideo facilius ad-</w:t>
      </w:r>
    </w:p>
    <w:p w14:paraId="2638B805" w14:textId="1C13BA03" w:rsidR="00F047B6" w:rsidRDefault="00F047B6" w:rsidP="00F047B6">
      <w:r>
        <w:t>mittitur reſignatio egri ̄ ſenis.glo.in pɿag.ſanct.titu.</w:t>
      </w:r>
      <w:r w:rsidR="001F0515">
        <w:t>d</w:t>
      </w:r>
      <w:r>
        <w:t>e colla</w:t>
      </w:r>
    </w:p>
    <w:p w14:paraId="68F856D4" w14:textId="77777777" w:rsidR="00F047B6" w:rsidRDefault="00F047B6" w:rsidP="00F047B6">
      <w:r>
        <w:t>in verbo permutationis/</w:t>
      </w:r>
      <w:r>
        <w:rPr>
          <w:rFonts w:ascii="Segoe UI Symbol" w:hAnsi="Segoe UI Symbol" w:cs="Segoe UI Symbol"/>
        </w:rPr>
        <w:t>⁊</w:t>
      </w:r>
    </w:p>
    <w:p w14:paraId="1A27FA01" w14:textId="45D4F368" w:rsidR="00F047B6" w:rsidRDefault="001F0515" w:rsidP="00F047B6">
      <w:r>
        <w:t>d</w:t>
      </w:r>
      <w:r w:rsidR="00F047B6">
        <w:t>icit ſenex quaſi ſemi nex</w:t>
      </w:r>
    </w:p>
    <w:p w14:paraId="0AAEBCED" w14:textId="77777777" w:rsidR="00F047B6" w:rsidRDefault="00F047B6" w:rsidP="00F047B6">
      <w:r>
        <w:t>l.ſemimoɿtu᷒/vide q̄ ſcri-</w:t>
      </w:r>
    </w:p>
    <w:p w14:paraId="6C928B4A" w14:textId="0BCA8BFD" w:rsidR="00F047B6" w:rsidRDefault="00F047B6" w:rsidP="00F047B6">
      <w:r>
        <w:t>pſi in lib.</w:t>
      </w:r>
      <w:r w:rsidR="001F0515">
        <w:t>d</w:t>
      </w:r>
      <w:r>
        <w:t xml:space="preserve">e </w:t>
      </w:r>
      <w:r w:rsidR="001F0515">
        <w:t>d</w:t>
      </w:r>
      <w:r>
        <w:t>eſcript.iu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CF682C1" w14:textId="77777777" w:rsidR="00F047B6" w:rsidRDefault="00F047B6" w:rsidP="00F047B6">
      <w:r>
        <w:t xml:space="preserve">tie 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 lib.ij.in.xj</w:t>
      </w:r>
    </w:p>
    <w:p w14:paraId="2802FD1B" w14:textId="02CB6D1A" w:rsidR="00F047B6" w:rsidRDefault="00F047B6" w:rsidP="00F047B6">
      <w:r>
        <w:t>pede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itie/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e in-</w:t>
      </w:r>
    </w:p>
    <w:p w14:paraId="15B4CA3B" w14:textId="77777777" w:rsidR="00F047B6" w:rsidRDefault="00F047B6" w:rsidP="00F047B6">
      <w:r>
        <w:t xml:space="preserve">cōmodis ſenectutis </w:t>
      </w:r>
      <w:r>
        <w:rPr>
          <w:rFonts w:ascii="Segoe UI Symbol" w:hAnsi="Segoe UI Symbol" w:cs="Segoe UI Symbol"/>
        </w:rPr>
        <w:t>⁊</w:t>
      </w:r>
      <w:r>
        <w:t xml:space="preserve"> etiā</w:t>
      </w:r>
    </w:p>
    <w:p w14:paraId="53BEEF9B" w14:textId="1AD67DF7" w:rsidR="00F047B6" w:rsidRDefault="00F047B6" w:rsidP="00F047B6">
      <w:r>
        <w:t xml:space="preserve">de pɿiuilegijs ſenum </w:t>
      </w:r>
      <w:r w:rsidR="001F0515">
        <w:t>d</w:t>
      </w:r>
      <w:r>
        <w:t>e q</w:t>
      </w:r>
    </w:p>
    <w:p w14:paraId="5EFAF3A9" w14:textId="77777777" w:rsidR="00F047B6" w:rsidRDefault="00F047B6" w:rsidP="00F047B6">
      <w:r>
        <w:t>bus etiam per archi.in.d.</w:t>
      </w:r>
    </w:p>
    <w:p w14:paraId="5C6278E1" w14:textId="77777777" w:rsidR="00F047B6" w:rsidRDefault="00F047B6" w:rsidP="00F047B6">
      <w:r>
        <w:t>ca.tanta latius per Bart</w:t>
      </w:r>
    </w:p>
    <w:p w14:paraId="48C42B73" w14:textId="0C4A4B14" w:rsidR="00F047B6" w:rsidRDefault="00F047B6" w:rsidP="00F047B6">
      <w:r>
        <w:t xml:space="preserve">ceps.in tract. </w:t>
      </w:r>
      <w:r w:rsidR="001F0515">
        <w:t>d</w:t>
      </w:r>
      <w:r>
        <w:t>e imperat.</w:t>
      </w:r>
    </w:p>
    <w:p w14:paraId="28C3C135" w14:textId="379587DD" w:rsidR="00F047B6" w:rsidRDefault="00F047B6" w:rsidP="00F047B6">
      <w:r>
        <w:t>milit.</w:t>
      </w:r>
      <w:r w:rsidR="001F0515">
        <w:t>d</w:t>
      </w:r>
      <w:r>
        <w:t>eligen. vbienume</w:t>
      </w:r>
    </w:p>
    <w:p w14:paraId="78D7CD57" w14:textId="77777777" w:rsidR="00F047B6" w:rsidRDefault="00F047B6" w:rsidP="00F047B6">
      <w:r>
        <w:t>rat.l.pɿiuilegia ſenum/v</w:t>
      </w:r>
    </w:p>
    <w:p w14:paraId="09ED8090" w14:textId="77777777" w:rsidR="00F047B6" w:rsidRDefault="00F047B6" w:rsidP="00F047B6">
      <w:r>
        <w:t>de etiam que ſupɿa nouiſ-</w:t>
      </w:r>
    </w:p>
    <w:p w14:paraId="7769D4D3" w14:textId="77777777" w:rsidR="00F047B6" w:rsidRDefault="00F047B6" w:rsidP="00F047B6">
      <w:r>
        <w:t>ſime ſcripſi in pɿimo pɿo-</w:t>
      </w:r>
    </w:p>
    <w:p w14:paraId="32168B8E" w14:textId="0C4B3AF8" w:rsidR="00F047B6" w:rsidRDefault="00F047B6" w:rsidP="00F047B6">
      <w:r>
        <w:t xml:space="preserve">he.in verbo la malice </w:t>
      </w:r>
      <w:r w:rsidR="001F0515">
        <w:t>d</w:t>
      </w:r>
      <w:r>
        <w:t>e couuoitiſe. Guiller.le rouille alenco.</w:t>
      </w:r>
    </w:p>
    <w:p w14:paraId="25F48574" w14:textId="77777777" w:rsidR="00F047B6" w:rsidRDefault="00F047B6" w:rsidP="00F047B6"/>
    <w:p w14:paraId="30B075D4" w14:textId="77777777" w:rsidR="00F047B6" w:rsidRDefault="00F047B6" w:rsidP="00F047B6"/>
    <w:p w14:paraId="7CA512D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treues frainctes.</w:t>
      </w:r>
    </w:p>
    <w:p w14:paraId="63CFBCBB" w14:textId="77777777" w:rsidR="00F047B6" w:rsidRDefault="00F047B6" w:rsidP="00F047B6">
      <w:r>
        <w:t>a</w:t>
      </w:r>
    </w:p>
    <w:p w14:paraId="338845D9" w14:textId="5A917E78" w:rsidR="00F047B6" w:rsidRDefault="00F047B6" w:rsidP="00F047B6">
      <w:r>
        <w:t xml:space="preserve">Etreues frainctes </w:t>
      </w:r>
      <w:r w:rsidR="001F0515">
        <w:t>d</w:t>
      </w:r>
      <w:r>
        <w:t>oibt len ſcauoir que ſuy-</w:t>
      </w:r>
    </w:p>
    <w:p w14:paraId="0DEC6F99" w14:textId="77777777" w:rsidR="00F047B6" w:rsidRDefault="00F047B6" w:rsidP="00F047B6">
      <w:r>
        <w:t>te nen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ſe les treues nen furent</w:t>
      </w:r>
    </w:p>
    <w:p w14:paraId="42820B49" w14:textId="77777777" w:rsidR="00F047B6" w:rsidRDefault="00F047B6" w:rsidP="00F047B6">
      <w:r>
        <w:t>donnees en telle maniere que recoɿd en puiſſe</w:t>
      </w:r>
    </w:p>
    <w:p w14:paraId="11F7CD08" w14:textId="77777777" w:rsidR="00F047B6" w:rsidRDefault="00F047B6" w:rsidP="00F047B6">
      <w:r>
        <w:t>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et eu </w:t>
      </w:r>
      <w:r>
        <w:rPr>
          <w:rFonts w:ascii="Segoe UI Symbol" w:hAnsi="Segoe UI Symbol" w:cs="Segoe UI Symbol"/>
        </w:rPr>
        <w:t>⁊</w:t>
      </w:r>
      <w:r>
        <w:t>c.</w:t>
      </w:r>
    </w:p>
    <w:p w14:paraId="6A8179C1" w14:textId="110884C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chapitre on peut faire vng tel </w:t>
      </w:r>
      <w:r w:rsidR="001F0515">
        <w:t>d</w:t>
      </w:r>
      <w:r>
        <w:t>oubte.Sca-</w:t>
      </w:r>
    </w:p>
    <w:p w14:paraId="0428D6C1" w14:textId="6D14B613" w:rsidR="00F047B6" w:rsidRDefault="00F047B6" w:rsidP="00F047B6">
      <w:r>
        <w:lastRenderedPageBreak/>
        <w:t xml:space="preserve">uoir pourquoy le texte met </w:t>
      </w:r>
      <w:r w:rsidR="001F0515">
        <w:t>d</w:t>
      </w:r>
      <w:r>
        <w:t xml:space="preserve">eux chapitres </w:t>
      </w:r>
      <w:r w:rsidR="001F0515">
        <w:t>d</w:t>
      </w:r>
      <w:r>
        <w:t xml:space="preserve">e ſuytes </w:t>
      </w:r>
      <w:r>
        <w:rPr>
          <w:rFonts w:ascii="Segoe UI Symbol" w:hAnsi="Segoe UI Symbol" w:cs="Segoe UI Symbol"/>
        </w:rPr>
        <w:t>⁊</w:t>
      </w:r>
    </w:p>
    <w:p w14:paraId="2DC36456" w14:textId="39735D1D" w:rsidR="00F047B6" w:rsidRDefault="001F0515" w:rsidP="00F047B6">
      <w:r>
        <w:t>d</w:t>
      </w:r>
      <w:r w:rsidR="00F047B6">
        <w:t xml:space="preserve">e treues . A ce </w:t>
      </w:r>
      <w:r>
        <w:t>d</w:t>
      </w:r>
      <w:r w:rsidR="00F047B6">
        <w:t>oubte on peut reſpondre que le pɿe-</w:t>
      </w:r>
    </w:p>
    <w:p w14:paraId="3BECEFE3" w14:textId="14568A7D" w:rsidR="00F047B6" w:rsidRDefault="00F047B6" w:rsidP="00F047B6">
      <w:r>
        <w:t xml:space="preserve">mier chapitre </w:t>
      </w:r>
      <w:r w:rsidR="001F0515">
        <w:t>d</w:t>
      </w:r>
      <w:r>
        <w:t>iffinit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treues et </w:t>
      </w:r>
      <w:r w:rsidR="001F0515">
        <w:t>d</w:t>
      </w:r>
      <w:r>
        <w:t>eclaire la</w:t>
      </w:r>
    </w:p>
    <w:p w14:paraId="0BBBBD98" w14:textId="68FFDCC0" w:rsidR="00F047B6" w:rsidRDefault="00F047B6" w:rsidP="00F047B6">
      <w:r>
        <w:t xml:space="preserve">maniere </w:t>
      </w:r>
      <w:r w:rsidR="001F0515">
        <w:t>d</w:t>
      </w:r>
      <w:r>
        <w:t>e la plaincte. Et eu ſecond chapitre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</w:t>
      </w:r>
    </w:p>
    <w:p w14:paraId="3C6539CD" w14:textId="26A9924A" w:rsidR="00F047B6" w:rsidRDefault="00F047B6" w:rsidP="00F047B6">
      <w:r>
        <w:t xml:space="preserve">re la maniere </w:t>
      </w:r>
      <w:r w:rsidR="001F0515">
        <w:t>d</w:t>
      </w:r>
      <w:r>
        <w:t>u pɿocedement:ainſi quil appert par lin</w:t>
      </w:r>
    </w:p>
    <w:p w14:paraId="12672F30" w14:textId="1ECBE10D" w:rsidR="00F047B6" w:rsidRDefault="00F047B6" w:rsidP="00F047B6">
      <w:r>
        <w:t xml:space="preserve">ſpection </w:t>
      </w:r>
      <w:r w:rsidR="001F0515">
        <w:t>d</w:t>
      </w:r>
      <w:r>
        <w:t xml:space="preserve">iceluy. Et iaſoit ce que le texte </w:t>
      </w:r>
      <w:r w:rsidR="001F0515">
        <w:t>d</w:t>
      </w:r>
      <w:r>
        <w:t>eclaire la ma</w:t>
      </w:r>
    </w:p>
    <w:p w14:paraId="1B8A0361" w14:textId="2E948931" w:rsidR="00F047B6" w:rsidRDefault="00F047B6" w:rsidP="00F047B6">
      <w:r>
        <w:t xml:space="preserve">niere </w:t>
      </w:r>
      <w:r w:rsidR="001F0515">
        <w:t>d</w:t>
      </w:r>
      <w:r>
        <w:t>e la plaincte au ſecond chapitre ainſi comme au</w:t>
      </w:r>
    </w:p>
    <w:p w14:paraId="18B069E5" w14:textId="67BE5951" w:rsidR="00F047B6" w:rsidRDefault="00F047B6" w:rsidP="00F047B6">
      <w:r>
        <w:t>pɿemier:ſi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foɿs pour auoir maniere </w:t>
      </w:r>
      <w:r w:rsidR="001F0515">
        <w:t>d</w:t>
      </w:r>
      <w:r>
        <w:t xml:space="preserve">e </w:t>
      </w:r>
      <w:r w:rsidR="001F0515">
        <w:t>d</w:t>
      </w:r>
      <w:r>
        <w:t>eclairer</w:t>
      </w:r>
    </w:p>
    <w:p w14:paraId="42DB3EDF" w14:textId="0FE3FE35" w:rsidR="00F047B6" w:rsidRDefault="00F047B6" w:rsidP="00F047B6">
      <w:r>
        <w:t xml:space="preserve">le pɿocedement </w:t>
      </w:r>
      <w:r w:rsidR="001F0515">
        <w:t>d</w:t>
      </w:r>
      <w:r>
        <w:t>e tel cas:dont il traicte pɿincipalemēt</w:t>
      </w:r>
    </w:p>
    <w:p w14:paraId="7007D231" w14:textId="5434CF51" w:rsidR="00F047B6" w:rsidRDefault="00F047B6" w:rsidP="00F047B6">
      <w:r>
        <w:t xml:space="preserve">eu ſecōd chapitre. Et auſſi le texte met </w:t>
      </w:r>
      <w:r w:rsidR="001F0515">
        <w:t>d</w:t>
      </w:r>
      <w:r>
        <w:t>eux chapitres</w:t>
      </w:r>
    </w:p>
    <w:p w14:paraId="77179231" w14:textId="77777777" w:rsidR="00F047B6" w:rsidRDefault="00F047B6" w:rsidP="00F047B6">
      <w:r>
        <w:t>mais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par ſuperfluite/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en trai-</w:t>
      </w:r>
    </w:p>
    <w:p w14:paraId="5E504D52" w14:textId="77777777" w:rsidR="00F047B6" w:rsidRDefault="00F047B6" w:rsidP="00F047B6">
      <w:r>
        <w:t>cter en pluſieurs manieres et a pluſieurs fins : et ainſi</w:t>
      </w:r>
    </w:p>
    <w:p w14:paraId="49B335CE" w14:textId="33365B8F" w:rsidR="00F047B6" w:rsidRDefault="00F047B6" w:rsidP="00F047B6">
      <w:r>
        <w:t xml:space="preserve">appert la reſponſe au </w:t>
      </w:r>
      <w:r w:rsidR="001F0515">
        <w:t>d</w:t>
      </w:r>
      <w:r>
        <w:t>oubte.Et oultre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texte aſſez</w:t>
      </w:r>
    </w:p>
    <w:p w14:paraId="7B23F2B4" w14:textId="4DB0059A" w:rsidR="00F047B6" w:rsidRDefault="00F047B6" w:rsidP="00F047B6">
      <w:r>
        <w:t xml:space="preserve">cler </w:t>
      </w:r>
      <w:r w:rsidR="001F0515">
        <w:t>d</w:t>
      </w:r>
      <w:r>
        <w:t xml:space="preserve">epuis le commencement par la </w:t>
      </w:r>
      <w:r w:rsidR="001F0515">
        <w:t>d</w:t>
      </w:r>
      <w:r>
        <w:t>eclaration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D22DF8C" w14:textId="78AA2971" w:rsidR="00F047B6" w:rsidRDefault="00F047B6" w:rsidP="00F047B6">
      <w:r>
        <w:t xml:space="preserve">faicte eu pɿemier chapitre </w:t>
      </w:r>
      <w:r w:rsidR="001F0515">
        <w:t>d</w:t>
      </w:r>
      <w:r>
        <w:t>e treues frainctes iuſques</w:t>
      </w:r>
    </w:p>
    <w:p w14:paraId="2DE6D6F3" w14:textId="58D17012" w:rsidR="00F047B6" w:rsidRDefault="00F047B6" w:rsidP="00F047B6">
      <w:r>
        <w:t xml:space="preserve">au paraphe enſuyuant qui met.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0BD100FF" w14:textId="77777777" w:rsidR="00F047B6" w:rsidRDefault="00F047B6" w:rsidP="00F047B6">
      <w:r>
        <w:t>puis que clameur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et que la bataille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gaigee</w:t>
      </w:r>
    </w:p>
    <w:p w14:paraId="6C1FEC82" w14:textId="2AC405BF" w:rsidR="00F047B6" w:rsidRDefault="00F047B6" w:rsidP="00F047B6">
      <w:r>
        <w:t xml:space="preserve">de felonnie/len peut parler </w:t>
      </w:r>
      <w:r w:rsidR="001F0515">
        <w:t>d</w:t>
      </w:r>
      <w:r>
        <w:t>e paix et la faire par le cō-</w:t>
      </w:r>
    </w:p>
    <w:p w14:paraId="1FC12812" w14:textId="27D7E331" w:rsidR="00F047B6" w:rsidRDefault="00F047B6" w:rsidP="00F047B6">
      <w:r>
        <w:t xml:space="preserve">ge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ice.Par ce texte appert que en toutes ſuy-</w:t>
      </w:r>
    </w:p>
    <w:p w14:paraId="502B034B" w14:textId="063367A8" w:rsidR="00F047B6" w:rsidRDefault="00F047B6" w:rsidP="00F047B6">
      <w:r>
        <w:t xml:space="preserve">tes </w:t>
      </w:r>
      <w:r w:rsidR="001F0515">
        <w:t>d</w:t>
      </w:r>
      <w:r>
        <w:t xml:space="preserve">e gaige on peut faire paix par le congie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D2A3C66" w14:textId="77777777" w:rsidR="00F047B6" w:rsidRDefault="00F047B6" w:rsidP="00F047B6">
      <w:r>
        <w:t>ce /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bataille ſoit gaigee:excepte en ſuy-</w:t>
      </w:r>
    </w:p>
    <w:p w14:paraId="785BDAF6" w14:textId="67BC8003" w:rsidR="00F047B6" w:rsidRDefault="00F047B6" w:rsidP="00F047B6">
      <w:r>
        <w:t xml:space="preserve">te </w:t>
      </w:r>
      <w:r w:rsidR="001F0515">
        <w:t>d</w:t>
      </w:r>
      <w:r>
        <w:t xml:space="preserve">e trabyſon et </w:t>
      </w:r>
      <w:r w:rsidR="001F0515">
        <w:t>d</w:t>
      </w:r>
      <w:r>
        <w:t>e larcin.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/pource que</w:t>
      </w:r>
    </w:p>
    <w:p w14:paraId="76EBFB43" w14:textId="2E2B177A" w:rsidR="00F047B6" w:rsidRDefault="00F047B6" w:rsidP="00F047B6">
      <w:r>
        <w:t xml:space="preserve">les ſuytes </w:t>
      </w:r>
      <w:r w:rsidR="001F0515">
        <w:t>d</w:t>
      </w:r>
      <w:r>
        <w:t xml:space="preserve">e mehaing et </w:t>
      </w:r>
      <w:r w:rsidR="001F0515">
        <w:t>d</w:t>
      </w:r>
      <w:r>
        <w:t xml:space="preserve">e meurdre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treues frain</w:t>
      </w:r>
    </w:p>
    <w:p w14:paraId="561328C2" w14:textId="77777777" w:rsidR="00F047B6" w:rsidRDefault="00F047B6" w:rsidP="00F047B6">
      <w:r>
        <w:t>ctes ſont plus piteables et remiſſibles / car il aduient</w:t>
      </w:r>
    </w:p>
    <w:p w14:paraId="380F7836" w14:textId="77777777" w:rsidR="00F047B6" w:rsidRDefault="00F047B6" w:rsidP="00F047B6">
      <w:r>
        <w:t>aulcuneſfois par chaleur ou aulcuns aultres mouue-</w:t>
      </w:r>
    </w:p>
    <w:p w14:paraId="4483925F" w14:textId="1B352464" w:rsidR="00F047B6" w:rsidRDefault="00F047B6" w:rsidP="00F047B6">
      <w:r>
        <w:t xml:space="preserve">mentz qui ſont et </w:t>
      </w:r>
      <w:r w:rsidR="001F0515">
        <w:t>d</w:t>
      </w:r>
      <w:r>
        <w:t xml:space="preserve">onnent occaſion </w:t>
      </w:r>
      <w:r w:rsidR="001F0515">
        <w:t>d</w:t>
      </w:r>
      <w:r>
        <w:t>e ſoy incliner a la</w:t>
      </w:r>
    </w:p>
    <w:p w14:paraId="06932FCA" w14:textId="0508A16F" w:rsidR="00F047B6" w:rsidRDefault="00F047B6" w:rsidP="00F047B6">
      <w:r>
        <w:t xml:space="preserve">emiſſion ou pacification </w:t>
      </w:r>
      <w:r w:rsidR="001F0515">
        <w:t>d</w:t>
      </w:r>
      <w:r>
        <w:t>e telz cas:car iaſoit ce q̄ vng</w:t>
      </w:r>
    </w:p>
    <w:p w14:paraId="579D13BA" w14:textId="77777777" w:rsidR="00F047B6" w:rsidRDefault="00F047B6" w:rsidP="00F047B6">
      <w:r>
        <w:t>meurdre ſoit plus mauluais que vng larcin/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00A9B04" w14:textId="77777777" w:rsidR="00F047B6" w:rsidRDefault="00F047B6" w:rsidP="00F047B6">
      <w:r>
        <w:t>ce pl᷒ incline a ceſſer et effacer telles ſuytes par les cau</w:t>
      </w:r>
    </w:p>
    <w:p w14:paraId="71E9B720" w14:textId="6B53CB51" w:rsidR="00F047B6" w:rsidRDefault="00F047B6" w:rsidP="00F047B6">
      <w:r>
        <w:t xml:space="preserve">ſes touchees </w:t>
      </w:r>
      <w:r w:rsidR="001F0515">
        <w:t>d</w:t>
      </w:r>
      <w:r>
        <w:t xml:space="preserve">eſſus/quelle ne ſeroit en matiere </w:t>
      </w:r>
      <w:r w:rsidR="001F0515">
        <w:t>d</w:t>
      </w:r>
      <w:r>
        <w:t>e tra-</w:t>
      </w:r>
    </w:p>
    <w:p w14:paraId="2E233C30" w14:textId="42256EA3" w:rsidR="00F047B6" w:rsidRDefault="00F047B6" w:rsidP="00F047B6">
      <w:r>
        <w:t xml:space="preserve">hyſon ou </w:t>
      </w:r>
      <w:r w:rsidR="001F0515">
        <w:t>d</w:t>
      </w:r>
      <w:r>
        <w:t>e larcin/pour ce que trahyſon et larcin ne ſe</w:t>
      </w:r>
    </w:p>
    <w:p w14:paraId="18C8D721" w14:textId="224484B4" w:rsidR="00F047B6" w:rsidRDefault="00F047B6" w:rsidP="00F047B6">
      <w:r>
        <w:t xml:space="preserve">peuent faire / quil ny ait volunte et conſentement </w:t>
      </w:r>
      <w:r w:rsidR="001F0515">
        <w:t>d</w:t>
      </w:r>
      <w:r>
        <w:t>eli-</w:t>
      </w:r>
    </w:p>
    <w:p w14:paraId="6BF1D0B9" w14:textId="55B8524F" w:rsidR="00F047B6" w:rsidRDefault="00F047B6" w:rsidP="00F047B6">
      <w:r>
        <w:t xml:space="preserve">bere et faict apenſeement / qui ſont cauſes </w:t>
      </w:r>
      <w:r w:rsidR="001F0515">
        <w:t>d</w:t>
      </w:r>
      <w:r>
        <w:t>e tendɿe a</w:t>
      </w:r>
    </w:p>
    <w:p w14:paraId="36E12AD7" w14:textId="31448639" w:rsidR="00F047B6" w:rsidRDefault="00F047B6" w:rsidP="00F047B6">
      <w:r>
        <w:t>la punition/et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ne conſente pas a la paix </w:t>
      </w:r>
      <w:r w:rsidR="001F0515">
        <w:t>d</w:t>
      </w:r>
      <w:r>
        <w:t>e</w:t>
      </w:r>
    </w:p>
    <w:p w14:paraId="773547A7" w14:textId="26E6D23C" w:rsidR="00F047B6" w:rsidRDefault="00F047B6" w:rsidP="00F047B6">
      <w:r>
        <w:t xml:space="preserve">telz </w:t>
      </w:r>
      <w:r w:rsidR="001F0515">
        <w:t>d</w:t>
      </w:r>
      <w:r>
        <w:t xml:space="preserve">elictz . </w:t>
      </w:r>
      <w:r>
        <w:rPr>
          <w:rFonts w:ascii="Cambria Math" w:hAnsi="Cambria Math" w:cs="Cambria Math"/>
        </w:rPr>
        <w:t>ℂ</w:t>
      </w:r>
      <w:r>
        <w:t xml:space="preserve">Et quant au texte qui met / que qui </w:t>
      </w:r>
      <w:r w:rsidR="001F0515">
        <w:t>d</w:t>
      </w:r>
      <w:r>
        <w:t>e</w:t>
      </w:r>
    </w:p>
    <w:p w14:paraId="520AD1CB" w14:textId="4C3454A8" w:rsidR="00F047B6" w:rsidRDefault="00F047B6" w:rsidP="00F047B6">
      <w:r>
        <w:t xml:space="preserve">trabyſon ou </w:t>
      </w:r>
      <w:r w:rsidR="001F0515">
        <w:t>d</w:t>
      </w:r>
      <w:r>
        <w:t xml:space="preserve">e larcin pɿend loyer ou le </w:t>
      </w:r>
      <w:r w:rsidR="001F0515">
        <w:t>d</w:t>
      </w:r>
      <w:r>
        <w:t>onne/il mon-</w:t>
      </w:r>
    </w:p>
    <w:p w14:paraId="041F49F7" w14:textId="42CDDE3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bien que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quicte </w:t>
      </w:r>
      <w:r w:rsidR="001F0515">
        <w:t>d</w:t>
      </w:r>
      <w:r>
        <w:t>u crime.</w:t>
      </w:r>
    </w:p>
    <w:p w14:paraId="3F654DD1" w14:textId="316DCCD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le pɿemier mot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relatif a</w:t>
      </w:r>
    </w:p>
    <w:p w14:paraId="2C671089" w14:textId="4CD0C2D7" w:rsidR="00F047B6" w:rsidRDefault="00F047B6" w:rsidP="00F047B6">
      <w:r>
        <w:t xml:space="preserve">tous les </w:t>
      </w:r>
      <w:r w:rsidR="001F0515">
        <w:t>d</w:t>
      </w:r>
      <w:r>
        <w:t>eux motz pɿecedentz 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a ce-</w:t>
      </w:r>
    </w:p>
    <w:p w14:paraId="08F227CC" w14:textId="5A213E99" w:rsidR="00F047B6" w:rsidRDefault="00F047B6" w:rsidP="00F047B6">
      <w:r>
        <w:t xml:space="preserve">luy qui pɿend / et a celuy qui </w:t>
      </w:r>
      <w:r w:rsidR="001F0515">
        <w:t>d</w:t>
      </w:r>
      <w:r>
        <w:t>onne .Et le ſecond il</w:t>
      </w:r>
    </w:p>
    <w:p w14:paraId="4CED7049" w14:textId="3FAAAA24" w:rsidR="00F047B6" w:rsidRDefault="00F047B6" w:rsidP="00F047B6">
      <w:r>
        <w:lastRenderedPageBreak/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relatif / foɿs au </w:t>
      </w:r>
      <w:r w:rsidR="001F0515">
        <w:t>d</w:t>
      </w:r>
      <w:r>
        <w:t xml:space="preserve">ernier texte </w:t>
      </w:r>
      <w:r w:rsidR="001F0515">
        <w:t>d</w:t>
      </w:r>
      <w:r>
        <w:t>etermine.</w:t>
      </w:r>
    </w:p>
    <w:p w14:paraId="4BF97CAE" w14:textId="758F2B2F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a celuy qui </w:t>
      </w:r>
      <w:r w:rsidR="001F0515">
        <w:t>d</w:t>
      </w:r>
      <w:r>
        <w:t>onne . Et ainſi lentente</w:t>
      </w:r>
    </w:p>
    <w:p w14:paraId="3D310916" w14:textId="77777777" w:rsidR="00F047B6" w:rsidRDefault="00F047B6" w:rsidP="00F047B6"/>
    <w:p w14:paraId="1D365DB9" w14:textId="77777777" w:rsidR="00F047B6" w:rsidRDefault="00F047B6" w:rsidP="00F047B6"/>
    <w:p w14:paraId="49B635AF" w14:textId="77777777" w:rsidR="00F047B6" w:rsidRDefault="00F047B6" w:rsidP="00F047B6">
      <w:r>
        <w:t>De curiroeumies,</w:t>
      </w:r>
    </w:p>
    <w:p w14:paraId="6E364C3E" w14:textId="77777777" w:rsidR="00F047B6" w:rsidRDefault="00F047B6" w:rsidP="00F047B6">
      <w:r>
        <w:t>aſo.diij.</w:t>
      </w:r>
    </w:p>
    <w:p w14:paraId="3417E647" w14:textId="77777777" w:rsidR="00F047B6" w:rsidRDefault="00F047B6" w:rsidP="00F047B6"/>
    <w:p w14:paraId="13EA0019" w14:textId="77777777" w:rsidR="00F047B6" w:rsidRDefault="00F047B6" w:rsidP="00F047B6"/>
    <w:p w14:paraId="13126B71" w14:textId="7C6922BB" w:rsidR="00F047B6" w:rsidRDefault="00F047B6" w:rsidP="00F047B6">
      <w:r>
        <w:t xml:space="preserve">treues ne furent </w:t>
      </w:r>
      <w:r w:rsidR="001F0515">
        <w:t>d</w:t>
      </w:r>
      <w:r>
        <w:t>on.</w:t>
      </w:r>
    </w:p>
    <w:p w14:paraId="44B095E8" w14:textId="77777777" w:rsidR="00F047B6" w:rsidRDefault="00F047B6" w:rsidP="00F047B6">
      <w:r>
        <w:t>nees en telle manière q̄</w:t>
      </w:r>
    </w:p>
    <w:p w14:paraId="4573C68A" w14:textId="77777777" w:rsidR="00F047B6" w:rsidRDefault="00F047B6" w:rsidP="00F047B6">
      <w:r>
        <w:t>le recoɿd en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5946D22" w14:textId="77777777" w:rsidR="00F047B6" w:rsidRDefault="00F047B6" w:rsidP="00F047B6">
      <w:r>
        <w:t>eu ſe on les nye/et ſe lē</w:t>
      </w:r>
    </w:p>
    <w:p w14:paraId="2A2B7264" w14:textId="77777777" w:rsidR="00F047B6" w:rsidRDefault="00F047B6" w:rsidP="00F047B6">
      <w:r>
        <w:t>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ſang et la</w:t>
      </w:r>
    </w:p>
    <w:p w14:paraId="5FD03347" w14:textId="3ACACD27" w:rsidR="00F047B6" w:rsidRDefault="00F047B6" w:rsidP="00F047B6">
      <w:r>
        <w:t xml:space="preserve">playe. </w:t>
      </w:r>
      <w:r>
        <w:rPr>
          <w:rFonts w:ascii="Cambria Math" w:hAnsi="Cambria Math" w:cs="Cambria Math"/>
        </w:rPr>
        <w:t>ℂ</w:t>
      </w:r>
      <w:r>
        <w:t xml:space="preserve">La ſuyte </w:t>
      </w:r>
      <w:r w:rsidR="001F0515">
        <w:t>d</w:t>
      </w:r>
      <w:r>
        <w:t>e</w:t>
      </w:r>
    </w:p>
    <w:p w14:paraId="514C1989" w14:textId="0E95495B" w:rsidR="00F047B6" w:rsidRDefault="00F047B6" w:rsidP="00F047B6">
      <w:r>
        <w:t xml:space="preserve">treues frainctes </w:t>
      </w:r>
      <w:r w:rsidR="001F0515">
        <w:t>d</w:t>
      </w:r>
      <w:r>
        <w:t>oibt</w:t>
      </w:r>
    </w:p>
    <w:p w14:paraId="6F7C887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</w:t>
      </w:r>
    </w:p>
    <w:p w14:paraId="178B3191" w14:textId="7F833210" w:rsidR="00F047B6" w:rsidRDefault="00F047B6" w:rsidP="00F047B6">
      <w:r>
        <w:t xml:space="preserve">me.Je me plaīs </w:t>
      </w:r>
      <w:r w:rsidR="001F0515">
        <w:t>d</w:t>
      </w:r>
      <w:r>
        <w:t>e R.</w:t>
      </w:r>
    </w:p>
    <w:p w14:paraId="51F94B56" w14:textId="54F4D96F" w:rsidR="00F047B6" w:rsidRDefault="00F047B6" w:rsidP="00F047B6">
      <w:r>
        <w:t xml:space="preserve">qui en la paix </w:t>
      </w:r>
      <w:r w:rsidR="001F0515">
        <w:t>d</w:t>
      </w:r>
      <w:r>
        <w:t xml:space="preserve">e </w:t>
      </w:r>
      <w:r w:rsidR="001F0515">
        <w:t>d</w:t>
      </w:r>
      <w:r>
        <w:t xml:space="preserve">icu </w:t>
      </w:r>
      <w:r>
        <w:rPr>
          <w:rFonts w:ascii="Segoe UI Symbol" w:hAnsi="Segoe UI Symbol" w:cs="Segoe UI Symbol"/>
        </w:rPr>
        <w:t>⁊</w:t>
      </w:r>
    </w:p>
    <w:p w14:paraId="63CBFCE7" w14:textId="5DD9C282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uc et es treues q̇l</w:t>
      </w:r>
    </w:p>
    <w:p w14:paraId="23B221E1" w14:textId="73F8D858" w:rsidR="00F047B6" w:rsidRDefault="00F047B6" w:rsidP="00F047B6">
      <w:r>
        <w:t xml:space="preserve">mauoit </w:t>
      </w:r>
      <w:r w:rsidR="001F0515">
        <w:t>d</w:t>
      </w:r>
      <w:r>
        <w:t>ōnees me aſ-</w:t>
      </w:r>
    </w:p>
    <w:p w14:paraId="03CA872A" w14:textId="77777777" w:rsidR="00F047B6" w:rsidRDefault="00F047B6" w:rsidP="00F047B6">
      <w:r>
        <w:t xml:space="preserve">ſaillit en felonnie </w:t>
      </w:r>
      <w:r>
        <w:rPr>
          <w:rFonts w:ascii="Segoe UI Symbol" w:hAnsi="Segoe UI Symbol" w:cs="Segoe UI Symbol"/>
        </w:rPr>
        <w:t>⁊</w:t>
      </w:r>
      <w:r>
        <w:t xml:space="preserve"> me</w:t>
      </w:r>
    </w:p>
    <w:p w14:paraId="0BB0023F" w14:textId="77777777" w:rsidR="00F047B6" w:rsidRDefault="00F047B6" w:rsidP="00F047B6">
      <w:r>
        <w:t>fit felonneuſement ce</w:t>
      </w:r>
    </w:p>
    <w:p w14:paraId="7A52CFE6" w14:textId="77777777" w:rsidR="00F047B6" w:rsidRDefault="00F047B6" w:rsidP="00F047B6">
      <w:r>
        <w:t>ſang et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playe que</w:t>
      </w:r>
    </w:p>
    <w:p w14:paraId="55FEA06A" w14:textId="77777777" w:rsidR="00F047B6" w:rsidRDefault="00F047B6" w:rsidP="00F047B6">
      <w:r>
        <w:t>ie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re/ct ſil le veult</w:t>
      </w:r>
    </w:p>
    <w:p w14:paraId="245CF813" w14:textId="77777777" w:rsidR="00F047B6" w:rsidRDefault="00F047B6" w:rsidP="00F047B6">
      <w:r>
        <w:t>nyer/ie ou hōme pour</w:t>
      </w:r>
    </w:p>
    <w:p w14:paraId="1DA5A428" w14:textId="77777777" w:rsidR="00F047B6" w:rsidRDefault="00F047B6" w:rsidP="00F047B6">
      <w:r>
        <w:t>moy q̇ faire le puiſſe et</w:t>
      </w:r>
    </w:p>
    <w:p w14:paraId="76974F4C" w14:textId="45D2633F" w:rsidR="00F047B6" w:rsidRDefault="00F047B6" w:rsidP="00F047B6">
      <w:r>
        <w:t>doye 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luy</w:t>
      </w:r>
    </w:p>
    <w:p w14:paraId="25C9FC5D" w14:textId="77777777" w:rsidR="00F047B6" w:rsidRDefault="00F047B6" w:rsidP="00F047B6">
      <w:r>
        <w:t>faire 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vne</w:t>
      </w:r>
    </w:p>
    <w:p w14:paraId="50E34909" w14:textId="4450650F" w:rsidR="00F047B6" w:rsidRDefault="00F047B6" w:rsidP="00F047B6">
      <w:r>
        <w:t xml:space="preserve">heure </w:t>
      </w:r>
      <w:r w:rsidR="001F0515">
        <w:t>d</w:t>
      </w:r>
      <w:r>
        <w:t>e iour a leſgard</w:t>
      </w:r>
    </w:p>
    <w:p w14:paraId="3A75C286" w14:textId="77777777" w:rsidR="00F047B6" w:rsidRDefault="00F047B6" w:rsidP="00F047B6">
      <w:r>
        <w:t>de la court. Se lautre</w:t>
      </w:r>
    </w:p>
    <w:p w14:paraId="52B469DE" w14:textId="080E12A2" w:rsidR="00F047B6" w:rsidRDefault="00F047B6" w:rsidP="00F047B6">
      <w:r>
        <w:t xml:space="preserve">le nye ou il offre a </w:t>
      </w:r>
      <w:r w:rsidR="001F0515">
        <w:t>d</w:t>
      </w:r>
      <w:r>
        <w:t>efē-</w:t>
      </w:r>
    </w:p>
    <w:p w14:paraId="6E4E45A8" w14:textId="19A3F48F" w:rsidR="00F047B6" w:rsidRDefault="00F047B6" w:rsidP="00F047B6">
      <w:r>
        <w:t xml:space="preserve">dɿe : les gaiges </w:t>
      </w:r>
      <w:r w:rsidR="001F0515">
        <w:t>d</w:t>
      </w:r>
      <w:r>
        <w:t>oib-</w:t>
      </w:r>
    </w:p>
    <w:p w14:paraId="4BD34055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pɿins et re-</w:t>
      </w:r>
    </w:p>
    <w:p w14:paraId="0257D1ED" w14:textId="77777777" w:rsidR="00F047B6" w:rsidRDefault="00F047B6" w:rsidP="00F047B6">
      <w:r>
        <w:t>ceuz et la bataille me-</w:t>
      </w:r>
    </w:p>
    <w:p w14:paraId="7E1D2ACA" w14:textId="77777777" w:rsidR="00F047B6" w:rsidRDefault="00F047B6" w:rsidP="00F047B6">
      <w:r>
        <w:t>nee ſicōme nous auōs</w:t>
      </w:r>
    </w:p>
    <w:p w14:paraId="3FFF8258" w14:textId="4404ED34" w:rsidR="00F047B6" w:rsidRDefault="00F047B6" w:rsidP="00F047B6">
      <w:r>
        <w:t xml:space="preserve">dict.Se len </w:t>
      </w:r>
      <w:r w:rsidR="001F0515">
        <w:t>d</w:t>
      </w:r>
      <w:r>
        <w:t>ict encō-</w:t>
      </w:r>
    </w:p>
    <w:p w14:paraId="48383738" w14:textId="77777777" w:rsidR="00F047B6" w:rsidRDefault="00F047B6" w:rsidP="00F047B6">
      <w:r>
        <w:t>tre q̄ les treues ne fu-</w:t>
      </w:r>
    </w:p>
    <w:p w14:paraId="2FAB4399" w14:textId="61169240" w:rsidR="00F047B6" w:rsidRDefault="00F047B6" w:rsidP="00F047B6">
      <w:r>
        <w:t xml:space="preserve">rent pas </w:t>
      </w:r>
      <w:r w:rsidR="001F0515">
        <w:t>d</w:t>
      </w:r>
      <w:r>
        <w:t>onnees/et q̄</w:t>
      </w:r>
    </w:p>
    <w:p w14:paraId="584D1FC5" w14:textId="77777777" w:rsidR="00F047B6" w:rsidRDefault="00F047B6" w:rsidP="00F047B6">
      <w:r>
        <w:t>poͬ la playe ou il na pe</w:t>
      </w:r>
    </w:p>
    <w:p w14:paraId="21C8A495" w14:textId="34EDF1BE" w:rsidR="00F047B6" w:rsidRDefault="00F047B6" w:rsidP="00F047B6">
      <w:r>
        <w:t xml:space="preserve">ril </w:t>
      </w:r>
      <w:r w:rsidR="001F0515">
        <w:t>d</w:t>
      </w:r>
      <w:r>
        <w:t xml:space="preserve">e moɿt ou </w:t>
      </w:r>
      <w:r w:rsidR="001F0515">
        <w:t>d</w:t>
      </w:r>
      <w:r>
        <w:t>e meſ-</w:t>
      </w:r>
    </w:p>
    <w:p w14:paraId="295E9DB4" w14:textId="21D46D36" w:rsidR="00F047B6" w:rsidRDefault="00F047B6" w:rsidP="00F047B6">
      <w:r>
        <w:t xml:space="preserve">haing ne </w:t>
      </w:r>
      <w:r w:rsidR="001F0515">
        <w:t>d</w:t>
      </w:r>
      <w:r>
        <w:t>oibt pas ba</w:t>
      </w:r>
    </w:p>
    <w:p w14:paraId="2DD4D75C" w14:textId="77777777" w:rsidR="00F047B6" w:rsidRDefault="00F047B6" w:rsidP="00F047B6">
      <w:r>
        <w:t>taille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gaigee/lap-</w:t>
      </w:r>
    </w:p>
    <w:p w14:paraId="5956BD83" w14:textId="4394A9C1" w:rsidR="00F047B6" w:rsidRDefault="00F047B6" w:rsidP="00F047B6">
      <w:r>
        <w:lastRenderedPageBreak/>
        <w:t xml:space="preserve">pelleur </w:t>
      </w:r>
      <w:r w:rsidR="001F0515">
        <w:t>d</w:t>
      </w:r>
      <w:r>
        <w:t>emande le re-</w:t>
      </w:r>
    </w:p>
    <w:p w14:paraId="6FB1234D" w14:textId="15A65278" w:rsidR="00F047B6" w:rsidRDefault="00F047B6" w:rsidP="00F047B6">
      <w:r>
        <w:t xml:space="preserve">coɿd </w:t>
      </w:r>
      <w:r w:rsidR="001F0515">
        <w:t>d</w:t>
      </w:r>
      <w:r>
        <w:t>e la court / ou il</w:t>
      </w:r>
    </w:p>
    <w:p w14:paraId="79A44392" w14:textId="77777777" w:rsidR="00F047B6" w:rsidRDefault="00F047B6" w:rsidP="00F047B6">
      <w:r>
        <w:t>dict q̄ les treues furent</w:t>
      </w:r>
    </w:p>
    <w:p w14:paraId="2DC128F5" w14:textId="77777777" w:rsidR="00F047B6" w:rsidRDefault="00F047B6" w:rsidP="00F047B6">
      <w:r>
        <w:t>dōnees . Se il ne peut</w:t>
      </w:r>
    </w:p>
    <w:p w14:paraId="664D0EA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 / la ſuyte</w:t>
      </w:r>
    </w:p>
    <w:p w14:paraId="3537F9BB" w14:textId="77777777" w:rsidR="00F047B6" w:rsidRDefault="00F047B6" w:rsidP="00F047B6">
      <w:r>
        <w:t>ne vauldra riē Et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F744556" w14:textId="7C40EE58" w:rsidR="00F047B6" w:rsidRDefault="00F047B6" w:rsidP="00F047B6">
      <w:r>
        <w:t xml:space="preserve">recoɿde la bataille </w:t>
      </w:r>
      <w:r w:rsidR="001F0515">
        <w:t>d</w:t>
      </w:r>
      <w:r>
        <w:t>oit</w:t>
      </w:r>
    </w:p>
    <w:p w14:paraId="6A94DC3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gaigee/et lamēde</w:t>
      </w:r>
    </w:p>
    <w:p w14:paraId="6BD214DB" w14:textId="6733FA0F" w:rsidR="00F047B6" w:rsidRDefault="00F047B6" w:rsidP="00F047B6">
      <w:r>
        <w:t xml:space="preserve">pɿiſe </w:t>
      </w:r>
      <w:r w:rsidR="001F0515">
        <w:t>d</w:t>
      </w:r>
      <w:r>
        <w:t xml:space="preserve"> celuy q̇ nya les</w:t>
      </w:r>
    </w:p>
    <w:p w14:paraId="757709B2" w14:textId="77777777" w:rsidR="00F047B6" w:rsidRDefault="00F047B6" w:rsidP="00F047B6"/>
    <w:p w14:paraId="72BBE07B" w14:textId="77777777" w:rsidR="00F047B6" w:rsidRDefault="00F047B6" w:rsidP="00F047B6"/>
    <w:p w14:paraId="2C9FC166" w14:textId="77777777" w:rsidR="00F047B6" w:rsidRDefault="00F047B6" w:rsidP="00F047B6">
      <w:r>
        <w:t>2</w:t>
      </w:r>
    </w:p>
    <w:p w14:paraId="07CB437E" w14:textId="1B43A0B4" w:rsidR="00F047B6" w:rsidRDefault="00F047B6" w:rsidP="00F047B6">
      <w:r>
        <w:t xml:space="preserve">treues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</w:t>
      </w:r>
    </w:p>
    <w:p w14:paraId="1BE8FFA8" w14:textId="77777777" w:rsidR="00F047B6" w:rsidRDefault="00F047B6" w:rsidP="00F047B6">
      <w:r>
        <w:t>uoir puis q̄ la clameur</w:t>
      </w:r>
    </w:p>
    <w:p w14:paraId="54A4A36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ou que la ba-</w:t>
      </w:r>
    </w:p>
    <w:p w14:paraId="4B1E6CCE" w14:textId="130A3ECC" w:rsidR="00F047B6" w:rsidRDefault="00F047B6" w:rsidP="00F047B6">
      <w:r>
        <w:t>taille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gaigee </w:t>
      </w:r>
      <w:r w:rsidR="001F0515">
        <w:t>d</w:t>
      </w:r>
      <w:r>
        <w:t>e fe-</w:t>
      </w:r>
    </w:p>
    <w:p w14:paraId="6940FD5D" w14:textId="77777777" w:rsidR="00F047B6" w:rsidRDefault="00F047B6" w:rsidP="00F047B6">
      <w:r>
        <w:t>lonnie / len peut parler</w:t>
      </w:r>
    </w:p>
    <w:p w14:paraId="7D44D384" w14:textId="77777777" w:rsidR="00F047B6" w:rsidRDefault="00F047B6" w:rsidP="00F047B6">
      <w:r>
        <w:t xml:space="preserve">de paix </w:t>
      </w:r>
      <w:r>
        <w:rPr>
          <w:rFonts w:ascii="Segoe UI Symbol" w:hAnsi="Segoe UI Symbol" w:cs="Segoe UI Symbol"/>
        </w:rPr>
        <w:t>⁊</w:t>
      </w:r>
      <w:r>
        <w:t xml:space="preserve"> la faire par le</w:t>
      </w:r>
    </w:p>
    <w:p w14:paraId="54735D06" w14:textId="2993FA8E" w:rsidR="00F047B6" w:rsidRDefault="00F047B6" w:rsidP="00F047B6">
      <w:r>
        <w:t xml:space="preserve">congie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</w:t>
      </w:r>
    </w:p>
    <w:p w14:paraId="68C48293" w14:textId="77777777" w:rsidR="00F047B6" w:rsidRDefault="00F047B6" w:rsidP="00F047B6">
      <w:r>
        <w:t>tout temps/iuſques a</w:t>
      </w:r>
    </w:p>
    <w:p w14:paraId="55D2219C" w14:textId="77777777" w:rsidR="00F047B6" w:rsidRDefault="00F047B6" w:rsidP="00F047B6">
      <w:r>
        <w:t>tant que la bataille ſoit</w:t>
      </w:r>
    </w:p>
    <w:p w14:paraId="79604033" w14:textId="77777777" w:rsidR="00F047B6" w:rsidRDefault="00F047B6" w:rsidP="00F047B6">
      <w:r>
        <w:t>menee a fin : foɿs ſans</w:t>
      </w:r>
    </w:p>
    <w:p w14:paraId="7C8BDF42" w14:textId="70DA1D66" w:rsidR="00F047B6" w:rsidRDefault="00F047B6" w:rsidP="00F047B6">
      <w:r>
        <w:t xml:space="preserve">plus en ſuyte </w:t>
      </w:r>
      <w:r w:rsidR="001F0515">
        <w:t>d</w:t>
      </w:r>
      <w:r>
        <w:t>e trahi-</w:t>
      </w:r>
    </w:p>
    <w:p w14:paraId="1D00D533" w14:textId="6A507D01" w:rsidR="00F047B6" w:rsidRDefault="00F047B6" w:rsidP="00F047B6">
      <w:r>
        <w:t xml:space="preserve">ſon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larcin/enquoy</w:t>
      </w:r>
    </w:p>
    <w:p w14:paraId="43FFC07F" w14:textId="0770A8BC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 Noɿmē</w:t>
      </w:r>
    </w:p>
    <w:p w14:paraId="4588A01A" w14:textId="77777777" w:rsidR="00F047B6" w:rsidRDefault="00F047B6" w:rsidP="00F047B6">
      <w:r>
        <w:t>die ne ſeuffre poīt que</w:t>
      </w:r>
    </w:p>
    <w:p w14:paraId="2572E8BA" w14:textId="67B0108B" w:rsidR="00F047B6" w:rsidRDefault="00F047B6" w:rsidP="00F047B6">
      <w:r>
        <w:t xml:space="preserve">lē parle </w:t>
      </w:r>
      <w:r w:rsidR="001F0515">
        <w:t>d</w:t>
      </w:r>
      <w:r>
        <w:t>e paix en aul</w:t>
      </w:r>
    </w:p>
    <w:p w14:paraId="4456F4E5" w14:textId="77777777" w:rsidR="00F047B6" w:rsidRDefault="00F047B6" w:rsidP="00F047B6">
      <w:r>
        <w:t>cune maniere : puis q̄</w:t>
      </w:r>
    </w:p>
    <w:p w14:paraId="56FDE06A" w14:textId="77777777" w:rsidR="00F047B6" w:rsidRDefault="00F047B6" w:rsidP="00F047B6">
      <w:r>
        <w:t>les batailles en ſōt gai-</w:t>
      </w:r>
    </w:p>
    <w:p w14:paraId="64971993" w14:textId="5101B82E" w:rsidR="00F047B6" w:rsidRDefault="00F047B6" w:rsidP="00F047B6">
      <w:r>
        <w:t xml:space="preserve">gees. Car q̇ </w:t>
      </w:r>
      <w:r w:rsidR="001F0515">
        <w:t>d</w:t>
      </w:r>
      <w:r>
        <w:t>e traby-</w:t>
      </w:r>
    </w:p>
    <w:p w14:paraId="13BCF8CB" w14:textId="09E98BE9" w:rsidR="00F047B6" w:rsidRDefault="00F047B6" w:rsidP="00F047B6">
      <w:r>
        <w:t xml:space="preserve">ſon ou </w:t>
      </w:r>
      <w:r w:rsidR="001F0515">
        <w:t>d</w:t>
      </w:r>
      <w:r>
        <w:t>e larcin pɿend</w:t>
      </w:r>
    </w:p>
    <w:p w14:paraId="53A135CC" w14:textId="7755EE58" w:rsidR="00F047B6" w:rsidRDefault="00F047B6" w:rsidP="00F047B6">
      <w:r>
        <w:t xml:space="preserve">loyer ou le </w:t>
      </w:r>
      <w:r w:rsidR="001F0515">
        <w:t>d</w:t>
      </w:r>
      <w:r>
        <w:t>onne / il</w:t>
      </w:r>
    </w:p>
    <w:p w14:paraId="6A99B9D5" w14:textId="77777777" w:rsidR="00F047B6" w:rsidRDefault="00F047B6" w:rsidP="00F047B6">
      <w:r>
        <w:t>mō</w:t>
      </w:r>
      <w:r>
        <w:rPr>
          <w:rFonts w:ascii="Arial Unicode MS" w:eastAsia="Arial Unicode MS" w:hAnsi="Arial Unicode MS" w:cs="Arial Unicode MS" w:hint="eastAsia"/>
        </w:rPr>
        <w:t>ﬅ</w:t>
      </w:r>
      <w:r>
        <w:t>re bien que 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67B21B5" w14:textId="0852A0DC" w:rsidR="00F047B6" w:rsidRDefault="00F047B6" w:rsidP="00F047B6">
      <w:r>
        <w:t xml:space="preserve">pas q̇cte:et </w:t>
      </w:r>
      <w:r w:rsidR="001F0515">
        <w:t>d</w:t>
      </w:r>
      <w:r>
        <w:t>e telz cri</w:t>
      </w:r>
    </w:p>
    <w:p w14:paraId="5CC8E3DC" w14:textId="77777777" w:rsidR="00F047B6" w:rsidRDefault="00F047B6" w:rsidP="00F047B6">
      <w:r>
        <w:t>mes/</w:t>
      </w:r>
      <w:r>
        <w:rPr>
          <w:rFonts w:ascii="Segoe UI Symbol" w:hAnsi="Segoe UI Symbol" w:cs="Segoe UI Symbol"/>
        </w:rPr>
        <w:t>⁊</w:t>
      </w:r>
      <w:r>
        <w:t xml:space="preserve"> qui ſans le con-</w:t>
      </w:r>
    </w:p>
    <w:p w14:paraId="21DA5739" w14:textId="77777777" w:rsidR="00F047B6" w:rsidRDefault="00F047B6" w:rsidP="00F047B6">
      <w:r>
        <w:t>gie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traicte-</w:t>
      </w:r>
    </w:p>
    <w:p w14:paraId="5050F98D" w14:textId="2CFAA3DF" w:rsidR="00F047B6" w:rsidRDefault="00F047B6" w:rsidP="00F047B6">
      <w:r>
        <w:t xml:space="preserve">ra </w:t>
      </w:r>
      <w:r w:rsidR="001F0515">
        <w:t>d</w:t>
      </w:r>
      <w:r>
        <w:t>e paix ou la fera en</w:t>
      </w:r>
    </w:p>
    <w:p w14:paraId="4D8279E0" w14:textId="77777777" w:rsidR="00F047B6" w:rsidRDefault="00F047B6" w:rsidP="00F047B6">
      <w:r>
        <w:t>cauſe criminelle / il la-</w:t>
      </w:r>
    </w:p>
    <w:p w14:paraId="218A768B" w14:textId="77777777" w:rsidR="00F047B6" w:rsidRDefault="00F047B6" w:rsidP="00F047B6">
      <w:r>
        <w:t>mendera griefuement:</w:t>
      </w:r>
    </w:p>
    <w:p w14:paraId="57F2891D" w14:textId="77777777" w:rsidR="00F047B6" w:rsidRDefault="00F047B6" w:rsidP="00F047B6">
      <w:r>
        <w:t>et tout ce q̇l a faict rien</w:t>
      </w:r>
    </w:p>
    <w:p w14:paraId="0E82F67A" w14:textId="5040D6DC" w:rsidR="00F047B6" w:rsidRDefault="00F047B6" w:rsidP="00F047B6">
      <w:r>
        <w:t xml:space="preserve">ne vauldra.Et ſi </w:t>
      </w:r>
      <w:r w:rsidR="001F0515">
        <w:t>d</w:t>
      </w:r>
      <w:r>
        <w:t>oibt</w:t>
      </w:r>
    </w:p>
    <w:p w14:paraId="51367119" w14:textId="77777777" w:rsidR="00F047B6" w:rsidRDefault="00F047B6" w:rsidP="00F047B6">
      <w:r>
        <w:t>on ſcauoir que en tou-</w:t>
      </w:r>
    </w:p>
    <w:p w14:paraId="309DB090" w14:textId="77777777" w:rsidR="00F047B6" w:rsidRDefault="00F047B6" w:rsidP="00F047B6">
      <w:r>
        <w:t>tes cauſes criminelles</w:t>
      </w:r>
    </w:p>
    <w:p w14:paraId="2C8B4E0B" w14:textId="77777777" w:rsidR="00F047B6" w:rsidRDefault="00F047B6" w:rsidP="00F047B6">
      <w:r>
        <w:lastRenderedPageBreak/>
        <w:t>des que la bataille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73DCBA4" w14:textId="77777777" w:rsidR="00F047B6" w:rsidRDefault="00F047B6" w:rsidP="00F047B6">
      <w:r>
        <w:t xml:space="preserve">gaige e/lappelleur </w:t>
      </w:r>
      <w:r>
        <w:rPr>
          <w:rFonts w:ascii="Segoe UI Symbol" w:hAnsi="Segoe UI Symbol" w:cs="Segoe UI Symbol"/>
        </w:rPr>
        <w:t>⁊</w:t>
      </w:r>
      <w:r>
        <w:t xml:space="preserve"> le</w:t>
      </w:r>
    </w:p>
    <w:p w14:paraId="18BA5601" w14:textId="536A559F" w:rsidR="00F047B6" w:rsidRDefault="00F047B6" w:rsidP="00F047B6">
      <w:r>
        <w:t xml:space="preserve">defēſeur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F822EEB" w14:textId="77777777" w:rsidR="00F047B6" w:rsidRDefault="00F047B6" w:rsidP="00F047B6">
      <w:r>
        <w:t>gardez en pɿiſon.Et ſe</w:t>
      </w:r>
    </w:p>
    <w:p w14:paraId="004EBCF3" w14:textId="55E37EC7" w:rsidR="00F047B6" w:rsidRDefault="00F047B6" w:rsidP="00F047B6">
      <w:r>
        <w:t xml:space="preserve">lappelleur </w:t>
      </w:r>
      <w:r w:rsidR="001F0515">
        <w:t>d</w:t>
      </w:r>
      <w:r>
        <w:t>ōne bons</w:t>
      </w:r>
    </w:p>
    <w:p w14:paraId="67B36601" w14:textId="77777777" w:rsidR="00F047B6" w:rsidRDefault="00F047B6" w:rsidP="00F047B6">
      <w:r>
        <w:t>pleges qui le pɿennent</w:t>
      </w:r>
    </w:p>
    <w:p w14:paraId="685D2940" w14:textId="77777777" w:rsidR="00F047B6" w:rsidRDefault="00F047B6" w:rsidP="00F047B6">
      <w:r>
        <w:t>en garde quilz le ren</w:t>
      </w:r>
    </w:p>
    <w:p w14:paraId="59047243" w14:textId="77777777" w:rsidR="00F047B6" w:rsidRDefault="00F047B6" w:rsidP="00F047B6">
      <w:r>
        <w:t>dɿont au iour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</w:t>
      </w:r>
    </w:p>
    <w:p w14:paraId="1AA05167" w14:textId="77777777" w:rsidR="00F047B6" w:rsidRDefault="00F047B6" w:rsidP="00F047B6">
      <w:r>
        <w:t>ſis ou moɿt / ou vif / il</w:t>
      </w:r>
    </w:p>
    <w:p w14:paraId="135FA6D3" w14:textId="77777777" w:rsidR="00F047B6" w:rsidRDefault="00F047B6" w:rsidP="00F047B6">
      <w:r>
        <w:t>leur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 a</w:t>
      </w:r>
    </w:p>
    <w:p w14:paraId="578FAE4A" w14:textId="77777777" w:rsidR="00F047B6" w:rsidRDefault="00F047B6" w:rsidP="00F047B6">
      <w:r>
        <w:t>garder. Et ce appelle</w:t>
      </w:r>
    </w:p>
    <w:p w14:paraId="3E1E2B38" w14:textId="34EF31D3" w:rsidR="00F047B6" w:rsidRDefault="00F047B6" w:rsidP="00F047B6">
      <w:r>
        <w:t xml:space="preserve">lē la viue pɿiſō au </w:t>
      </w:r>
      <w:r w:rsidR="001F0515">
        <w:t>d</w:t>
      </w:r>
      <w:r>
        <w:t>uc</w:t>
      </w:r>
    </w:p>
    <w:p w14:paraId="266CD11F" w14:textId="77777777" w:rsidR="00F047B6" w:rsidRDefault="00F047B6" w:rsidP="00F047B6"/>
    <w:p w14:paraId="379F5A92" w14:textId="77777777" w:rsidR="00F047B6" w:rsidRDefault="00F047B6" w:rsidP="00F047B6"/>
    <w:p w14:paraId="77625160" w14:textId="02FB840B" w:rsidR="00F047B6" w:rsidRDefault="001F0515" w:rsidP="00F047B6">
      <w:r>
        <w:t>d</w:t>
      </w:r>
      <w:r w:rsidR="00F047B6">
        <w:t>u texte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/q̄ qui </w:t>
      </w:r>
      <w:r>
        <w:t>d</w:t>
      </w:r>
      <w:r w:rsidR="00F047B6">
        <w:t xml:space="preserve">e trabyſon ou </w:t>
      </w:r>
      <w:r>
        <w:t>d</w:t>
      </w:r>
      <w:r w:rsidR="00F047B6">
        <w:t>e larcin pɿend loyer/</w:t>
      </w:r>
    </w:p>
    <w:p w14:paraId="11D8D4E0" w14:textId="022B79ED" w:rsidR="00F047B6" w:rsidRDefault="00F047B6" w:rsidP="00F047B6">
      <w:r>
        <w:t xml:space="preserve">celuy qui pɿend ou </w:t>
      </w:r>
      <w:r w:rsidR="001F0515">
        <w:t>d</w:t>
      </w:r>
      <w:r>
        <w:t>onne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bien que cil qui </w:t>
      </w:r>
      <w:r w:rsidR="001F0515">
        <w:t>d</w:t>
      </w:r>
      <w:r>
        <w:t>on</w:t>
      </w:r>
    </w:p>
    <w:p w14:paraId="466B58BC" w14:textId="36CC3AA3" w:rsidR="00F047B6" w:rsidRDefault="00F047B6" w:rsidP="00F047B6">
      <w:r>
        <w:t>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quicte </w:t>
      </w:r>
      <w:r w:rsidR="001F0515">
        <w:t>d</w:t>
      </w:r>
      <w:r>
        <w:t>e telz crimes . Et iaſoit ce q̄ le texte</w:t>
      </w:r>
    </w:p>
    <w:p w14:paraId="1F380974" w14:textId="147FF20D" w:rsidR="00F047B6" w:rsidRDefault="001F0515" w:rsidP="00F047B6">
      <w:r>
        <w:t>d</w:t>
      </w:r>
      <w:r w:rsidR="00F047B6">
        <w:t>eclaire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cauſe encoɿe il y a vne aultre cauſe ꝓchar</w:t>
      </w:r>
    </w:p>
    <w:p w14:paraId="43CF62DC" w14:textId="77777777" w:rsidR="00F047B6" w:rsidRDefault="00F047B6" w:rsidP="00F047B6">
      <w:r>
        <w:t>ne/et meſme qui empeſche que en telles ſuytes on ne</w:t>
      </w:r>
    </w:p>
    <w:p w14:paraId="061062D9" w14:textId="77777777" w:rsidR="00F047B6" w:rsidRDefault="00F047B6" w:rsidP="00F047B6">
      <w:r>
        <w:t>puiſſe faire paix.Ce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3DACD8E7" w14:textId="77777777" w:rsidR="00F047B6" w:rsidRDefault="00F047B6" w:rsidP="00F047B6">
      <w:r>
        <w:t>aſſauoir pour ce q̄ tra-</w:t>
      </w:r>
    </w:p>
    <w:p w14:paraId="2B09E6FE" w14:textId="77777777" w:rsidR="00F047B6" w:rsidRDefault="00F047B6" w:rsidP="00F047B6">
      <w:r>
        <w:t>hyſon ou larcin ſe font</w:t>
      </w:r>
    </w:p>
    <w:p w14:paraId="35EF6648" w14:textId="3B9F1E5E" w:rsidR="00F047B6" w:rsidRDefault="00F047B6" w:rsidP="00F047B6">
      <w:r>
        <w:t xml:space="preserve">touſiours </w:t>
      </w:r>
      <w:r w:rsidR="001F0515">
        <w:t>d</w:t>
      </w:r>
      <w:r>
        <w:t>e faict ap-</w:t>
      </w:r>
    </w:p>
    <w:p w14:paraId="3C33A0FD" w14:textId="77777777" w:rsidR="00F047B6" w:rsidRDefault="00F047B6" w:rsidP="00F047B6">
      <w:r>
        <w:t>penſe et conſentement</w:t>
      </w:r>
    </w:p>
    <w:p w14:paraId="23B3D2AB" w14:textId="1DFA630D" w:rsidR="00F047B6" w:rsidRDefault="001F0515" w:rsidP="00F047B6">
      <w:r>
        <w:t>d</w:t>
      </w:r>
      <w:r w:rsidR="00F047B6">
        <w:t>elibere. Et les aul-</w:t>
      </w:r>
    </w:p>
    <w:p w14:paraId="44A5ABE8" w14:textId="77777777" w:rsidR="00F047B6" w:rsidRDefault="00F047B6" w:rsidP="00F047B6">
      <w:r>
        <w:t>tres cas non / comme</w:t>
      </w:r>
    </w:p>
    <w:p w14:paraId="22C0CF8E" w14:textId="2570CAE8" w:rsidR="00F047B6" w:rsidRDefault="00F047B6" w:rsidP="00F047B6">
      <w:r>
        <w:t xml:space="preserve">cy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59E7401E" w14:textId="6C07080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</w:t>
      </w:r>
    </w:p>
    <w:p w14:paraId="1793AE52" w14:textId="36EA605A" w:rsidR="00F047B6" w:rsidRDefault="00F047B6" w:rsidP="00F047B6">
      <w:r>
        <w:t xml:space="preserve">peut faire </w:t>
      </w:r>
      <w:r w:rsidR="001F0515">
        <w:t>d</w:t>
      </w:r>
      <w:r>
        <w:t xml:space="preserve">eux </w:t>
      </w:r>
      <w:r w:rsidR="001F0515">
        <w:t>d</w:t>
      </w:r>
      <w:r>
        <w:t>oub-</w:t>
      </w:r>
    </w:p>
    <w:p w14:paraId="17933717" w14:textId="77777777" w:rsidR="00F047B6" w:rsidRDefault="00F047B6" w:rsidP="00F047B6">
      <w:r>
        <w:t xml:space="preserve">tes . </w:t>
      </w:r>
      <w:r>
        <w:rPr>
          <w:rFonts w:ascii="Cambria Math" w:hAnsi="Cambria Math" w:cs="Cambria Math"/>
        </w:rPr>
        <w:t>ℂ</w:t>
      </w:r>
      <w:r>
        <w:t>Le pɿemier eſ</w:t>
      </w:r>
    </w:p>
    <w:p w14:paraId="05B522C9" w14:textId="77777777" w:rsidR="00F047B6" w:rsidRDefault="00F047B6" w:rsidP="00F047B6">
      <w:r>
        <w:t>ſe es ſuytes ou lē peut</w:t>
      </w:r>
    </w:p>
    <w:p w14:paraId="110419B1" w14:textId="77777777" w:rsidR="00F047B6" w:rsidRDefault="00F047B6" w:rsidP="00F047B6">
      <w:r>
        <w:t>licitement faire paix p</w:t>
      </w:r>
    </w:p>
    <w:p w14:paraId="655A5644" w14:textId="20DDD427" w:rsidR="00F047B6" w:rsidRDefault="00F047B6" w:rsidP="00F047B6">
      <w:r>
        <w:t xml:space="preserve">le cōgie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</w:t>
      </w:r>
    </w:p>
    <w:p w14:paraId="55AC6D08" w14:textId="77777777" w:rsidR="00F047B6" w:rsidRDefault="00F047B6" w:rsidP="00F047B6">
      <w:r>
        <w:t>tre les parties : ſe cil q</w:t>
      </w:r>
    </w:p>
    <w:p w14:paraId="52DFAF2F" w14:textId="7601C74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appɿoche </w:t>
      </w:r>
      <w:r w:rsidR="001F0515">
        <w:t>d</w:t>
      </w:r>
      <w:r>
        <w:t>emeur</w:t>
      </w:r>
    </w:p>
    <w:p w14:paraId="6A5091C3" w14:textId="70FB0302" w:rsidR="00F047B6" w:rsidRDefault="00F047B6" w:rsidP="00F047B6">
      <w:r>
        <w:t xml:space="preserve">uicte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eſchargie </w:t>
      </w:r>
      <w:r w:rsidR="001F0515">
        <w:t>d</w:t>
      </w:r>
      <w:r>
        <w:t>u</w:t>
      </w:r>
    </w:p>
    <w:p w14:paraId="2FF4D110" w14:textId="77777777" w:rsidR="00F047B6" w:rsidRDefault="00F047B6" w:rsidP="00F047B6">
      <w:r>
        <w:t>cas a touſiours vers</w:t>
      </w:r>
    </w:p>
    <w:p w14:paraId="5E0529E1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ainſi cōme vers</w:t>
      </w:r>
    </w:p>
    <w:p w14:paraId="07247921" w14:textId="2B125936" w:rsidR="00F047B6" w:rsidRDefault="00F047B6" w:rsidP="00F047B6">
      <w:r>
        <w:t xml:space="preserve">partie.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1D47990B" w14:textId="77777777" w:rsidR="00F047B6" w:rsidRDefault="00F047B6" w:rsidP="00F047B6">
      <w:r>
        <w:t>len peut reſpōdɿe quil</w:t>
      </w:r>
    </w:p>
    <w:p w14:paraId="5EC6FB5C" w14:textId="51D365B8" w:rsidR="00F047B6" w:rsidRDefault="001F0515" w:rsidP="00F047B6">
      <w:r>
        <w:t>d</w:t>
      </w:r>
      <w:r w:rsidR="00F047B6">
        <w:t>emeure quicte / tant</w:t>
      </w:r>
    </w:p>
    <w:p w14:paraId="12A5D363" w14:textId="77777777" w:rsidR="00F047B6" w:rsidRDefault="00F047B6" w:rsidP="00F047B6">
      <w:r>
        <w:lastRenderedPageBreak/>
        <w:t>vers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que vers</w:t>
      </w:r>
    </w:p>
    <w:p w14:paraId="7EAB4411" w14:textId="77777777" w:rsidR="00F047B6" w:rsidRDefault="00F047B6" w:rsidP="00F047B6">
      <w:r>
        <w:t>partie:car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cauſe</w:t>
      </w:r>
    </w:p>
    <w:p w14:paraId="0B5F4ED8" w14:textId="241ED79C" w:rsidR="00F047B6" w:rsidRDefault="00F047B6" w:rsidP="00F047B6"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congie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626061F3" w14:textId="77777777" w:rsidR="00F047B6" w:rsidRDefault="00F047B6" w:rsidP="00F047B6">
      <w:r>
        <w:t>ce neceſſairement re-</w:t>
      </w:r>
    </w:p>
    <w:p w14:paraId="269A8AEF" w14:textId="609562BF" w:rsidR="00F047B6" w:rsidRDefault="00F047B6" w:rsidP="00F047B6">
      <w:r>
        <w:t xml:space="preserve">quis / affin </w:t>
      </w:r>
      <w:r w:rsidR="001F0515">
        <w:t>d</w:t>
      </w:r>
      <w:r>
        <w:t>e rciecter</w:t>
      </w:r>
    </w:p>
    <w:p w14:paraId="11D0BCA2" w14:textId="77777777" w:rsidR="00F047B6" w:rsidRDefault="00F047B6" w:rsidP="00F047B6">
      <w:r>
        <w:t>les frauldes q̄ on pour</w:t>
      </w:r>
    </w:p>
    <w:p w14:paraId="0FE1431C" w14:textId="77777777" w:rsidR="00F047B6" w:rsidRDefault="00F047B6" w:rsidP="00F047B6">
      <w:r>
        <w:t>roit faire en telles ma</w:t>
      </w:r>
    </w:p>
    <w:p w14:paraId="4FD83BBF" w14:textId="77777777" w:rsidR="00F047B6" w:rsidRDefault="00F047B6" w:rsidP="00F047B6">
      <w:r>
        <w:t>tieres eu retardement</w:t>
      </w:r>
    </w:p>
    <w:p w14:paraId="3578FF88" w14:textId="5DDD2873" w:rsidR="00F047B6" w:rsidRDefault="001F0515" w:rsidP="00F047B6"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Et auſſi ſe iu</w:t>
      </w:r>
    </w:p>
    <w:p w14:paraId="7DEFC285" w14:textId="77777777" w:rsidR="00F047B6" w:rsidRDefault="00F047B6" w:rsidP="00F047B6">
      <w:r>
        <w:t>tice y appceuoit fraul</w:t>
      </w:r>
    </w:p>
    <w:p w14:paraId="72065868" w14:textId="77777777" w:rsidR="00F047B6" w:rsidRDefault="00F047B6" w:rsidP="00F047B6">
      <w:r>
        <w:t>de ou mauluai</w:t>
      </w:r>
      <w:r>
        <w:rPr>
          <w:rFonts w:ascii="Arial Unicode MS" w:eastAsia="Arial Unicode MS" w:hAnsi="Arial Unicode MS" w:cs="Arial Unicode MS" w:hint="eastAsia"/>
        </w:rPr>
        <w:t>ﬅ</w:t>
      </w:r>
      <w:r>
        <w:t>ie /elle</w:t>
      </w:r>
    </w:p>
    <w:p w14:paraId="787A83CA" w14:textId="3CDE0DC3" w:rsidR="00F047B6" w:rsidRDefault="00F047B6" w:rsidP="00F047B6">
      <w:r>
        <w:t xml:space="preserve">ne </w:t>
      </w:r>
      <w:r w:rsidR="001F0515">
        <w:t>d</w:t>
      </w:r>
      <w:r>
        <w:t>onneroit pas con</w:t>
      </w:r>
    </w:p>
    <w:p w14:paraId="0F1EDFE3" w14:textId="2368F6C4" w:rsidR="00F047B6" w:rsidRDefault="00F047B6" w:rsidP="00F047B6">
      <w:r>
        <w:t xml:space="preserve">gie </w:t>
      </w:r>
      <w:r w:rsidR="001F0515">
        <w:t>d</w:t>
      </w:r>
      <w:r>
        <w:t>e pacifier ſil ne-</w:t>
      </w:r>
    </w:p>
    <w:p w14:paraId="2E7FB28D" w14:textId="10FF6866" w:rsidR="00F047B6" w:rsidRDefault="00F047B6" w:rsidP="00F047B6">
      <w:r>
        <w:t xml:space="preserve">ttoit ainſi quilz </w:t>
      </w:r>
      <w:r w:rsidR="001F0515">
        <w:t>d</w:t>
      </w:r>
      <w:r>
        <w:t>emou</w:t>
      </w:r>
    </w:p>
    <w:p w14:paraId="73F18FB4" w14:textId="77777777" w:rsidR="00F047B6" w:rsidRDefault="00F047B6" w:rsidP="00F047B6">
      <w:r>
        <w:t>raſſent q̇ctes tant vers</w:t>
      </w:r>
    </w:p>
    <w:p w14:paraId="1522ED58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q̄ vers parties/</w:t>
      </w:r>
    </w:p>
    <w:p w14:paraId="77F813AB" w14:textId="77777777" w:rsidR="00F047B6" w:rsidRDefault="00F047B6" w:rsidP="00F047B6">
      <w:r>
        <w:t>et laccoɿd ne luy vaul</w:t>
      </w:r>
    </w:p>
    <w:p w14:paraId="03178B00" w14:textId="1C3824C1" w:rsidR="00F047B6" w:rsidRDefault="00F047B6" w:rsidP="00F047B6">
      <w:r>
        <w:t xml:space="preserve">dɿoit rien / et </w:t>
      </w:r>
      <w:r w:rsidR="001F0515">
        <w:t>d</w:t>
      </w:r>
      <w:r>
        <w:t>emour-</w:t>
      </w:r>
    </w:p>
    <w:p w14:paraId="393C267D" w14:textId="7CCA7B39" w:rsidR="00F047B6" w:rsidRDefault="00F047B6" w:rsidP="00F047B6">
      <w:r>
        <w:t xml:space="preserve">roit en </w:t>
      </w:r>
      <w:r w:rsidR="001F0515">
        <w:t>d</w:t>
      </w:r>
      <w:r>
        <w:t xml:space="preserve">angier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539D58B0" w14:textId="61A46D40" w:rsidR="00F047B6" w:rsidRDefault="00F047B6" w:rsidP="00F047B6">
      <w:r>
        <w:t xml:space="preserve">ce comme </w:t>
      </w:r>
      <w:r w:rsidR="001F0515">
        <w:t>d</w:t>
      </w:r>
      <w:r>
        <w:t>euant.</w:t>
      </w:r>
    </w:p>
    <w:p w14:paraId="56602929" w14:textId="2CC8B56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</w:t>
      </w:r>
    </w:p>
    <w:p w14:paraId="4217DFD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. Scauoir ſe les par</w:t>
      </w:r>
    </w:p>
    <w:p w14:paraId="28F2FBB2" w14:textId="071FF209" w:rsidR="00F047B6" w:rsidRDefault="00F047B6" w:rsidP="00F047B6">
      <w:r>
        <w:t xml:space="preserve">ties ſōt </w:t>
      </w:r>
      <w:r w:rsidR="001F0515">
        <w:t>d</w:t>
      </w:r>
      <w:r>
        <w:t>accoɿd entre</w:t>
      </w:r>
    </w:p>
    <w:p w14:paraId="0CAEA52C" w14:textId="403B1586" w:rsidR="00F047B6" w:rsidRDefault="00F047B6" w:rsidP="00F047B6">
      <w:r>
        <w:t xml:space="preserve">eulx </w:t>
      </w:r>
      <w:r w:rsidR="001F0515">
        <w:t>d</w:t>
      </w:r>
      <w:r>
        <w:t>aulcūe ſuyte cri</w:t>
      </w:r>
    </w:p>
    <w:p w14:paraId="230343BB" w14:textId="13609B32" w:rsidR="00F047B6" w:rsidRDefault="00F047B6" w:rsidP="00F047B6">
      <w:r>
        <w:t xml:space="preserve">minelle ſās gie </w:t>
      </w:r>
      <w:r w:rsidR="001F0515">
        <w:t>d</w:t>
      </w:r>
      <w:r>
        <w:t>e iu</w:t>
      </w:r>
    </w:p>
    <w:p w14:paraId="4F4A1FFE" w14:textId="2051968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en cas </w:t>
      </w:r>
      <w:r w:rsidR="001F0515">
        <w:t>d</w:t>
      </w:r>
      <w:r>
        <w:t>e trahyſō.</w:t>
      </w:r>
    </w:p>
    <w:p w14:paraId="69BA42EA" w14:textId="4BE907E8" w:rsidR="00F047B6" w:rsidRDefault="00F047B6" w:rsidP="00F047B6">
      <w:r>
        <w:t xml:space="preserve">ou </w:t>
      </w:r>
      <w:r w:rsidR="001F0515">
        <w:t>d</w:t>
      </w:r>
      <w:r>
        <w:t xml:space="preserve">e larci/ou </w:t>
      </w:r>
      <w:r w:rsidR="001F0515">
        <w:t>d</w:t>
      </w:r>
      <w:r>
        <w:t>aultre</w:t>
      </w:r>
    </w:p>
    <w:p w14:paraId="29A5FD93" w14:textId="6D0CB83D" w:rsidR="00F047B6" w:rsidRDefault="00F047B6" w:rsidP="00F047B6">
      <w:r>
        <w:t xml:space="preserve">cas </w:t>
      </w:r>
      <w:r w:rsidR="001F0515">
        <w:t>d</w:t>
      </w:r>
      <w:r>
        <w:t>equoy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licite</w:t>
      </w:r>
    </w:p>
    <w:p w14:paraId="5FFDBFD3" w14:textId="77777777" w:rsidR="00F047B6" w:rsidRDefault="00F047B6" w:rsidP="00F047B6">
      <w:r>
        <w:t>de faire paix et accoɿd</w:t>
      </w:r>
    </w:p>
    <w:p w14:paraId="24B4F02C" w14:textId="0286B940" w:rsidR="00F047B6" w:rsidRDefault="00F047B6" w:rsidP="00F047B6">
      <w:r>
        <w:t xml:space="preserve">au congie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ice/ſe</w:t>
      </w:r>
    </w:p>
    <w:p w14:paraId="4C6E9EC0" w14:textId="379A56C6" w:rsidR="00F047B6" w:rsidRDefault="00F047B6" w:rsidP="00F047B6">
      <w:r>
        <w:t xml:space="preserve">les pties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ACD12A0" w14:textId="77777777" w:rsidR="00F047B6" w:rsidRDefault="00F047B6" w:rsidP="00F047B6">
      <w:r>
        <w:t>punis capitalemēt/ou</w:t>
      </w:r>
    </w:p>
    <w:p w14:paraId="38506D07" w14:textId="0E928062" w:rsidR="00F047B6" w:rsidRDefault="00F047B6" w:rsidP="00F047B6">
      <w:r>
        <w:t xml:space="preserve">lune </w:t>
      </w:r>
      <w:r w:rsidR="001F0515">
        <w:t>d</w:t>
      </w:r>
      <w:r>
        <w:t xml:space="preserve">icelles. </w:t>
      </w:r>
      <w:r>
        <w:rPr>
          <w:rFonts w:ascii="Cambria Math" w:hAnsi="Cambria Math" w:cs="Cambria Math"/>
        </w:rPr>
        <w:t>ℂ</w:t>
      </w:r>
      <w:r>
        <w:t>Len</w:t>
      </w:r>
    </w:p>
    <w:p w14:paraId="00736469" w14:textId="77777777" w:rsidR="00F047B6" w:rsidRDefault="00F047B6" w:rsidP="00F047B6">
      <w:r>
        <w:t>peut arguer q̄ ouy: car</w:t>
      </w:r>
    </w:p>
    <w:p w14:paraId="65DFD2D4" w14:textId="1EDC40B3" w:rsidR="00F047B6" w:rsidRDefault="00F047B6" w:rsidP="00F047B6">
      <w:r>
        <w:t xml:space="preserve">quād gaige </w:t>
      </w:r>
      <w:r w:rsidR="001F0515">
        <w:t>d</w:t>
      </w:r>
      <w:r>
        <w:t>e bataille</w:t>
      </w:r>
    </w:p>
    <w:p w14:paraId="56A8022E" w14:textId="6C65D65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adiuge entre </w:t>
      </w:r>
      <w:r w:rsidR="001F0515">
        <w:t>d</w:t>
      </w:r>
      <w:r>
        <w:t>eux</w:t>
      </w:r>
    </w:p>
    <w:p w14:paraId="06688AFC" w14:textId="48BE9849" w:rsidR="00F047B6" w:rsidRDefault="00F047B6" w:rsidP="00F047B6">
      <w:r>
        <w:t xml:space="preserve">parties/ſaulcū </w:t>
      </w:r>
      <w:r w:rsidR="001F0515">
        <w:t>d</w:t>
      </w:r>
      <w:r>
        <w:t>iceulx</w:t>
      </w:r>
    </w:p>
    <w:p w14:paraId="73A8AB14" w14:textId="34C3CA2D" w:rsidR="00F047B6" w:rsidRDefault="00F047B6" w:rsidP="00F047B6">
      <w:r>
        <w:t>ne veult parfaire le gaige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repute cōe attaict </w:t>
      </w:r>
      <w:r w:rsidR="001F0515">
        <w:t>d</w:t>
      </w:r>
      <w:r>
        <w:t>u cas</w:t>
      </w:r>
    </w:p>
    <w:p w14:paraId="28B80DB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en ſeroit puny capitalement. Et ce peut apparoir p le</w:t>
      </w:r>
    </w:p>
    <w:p w14:paraId="37F1D04F" w14:textId="06BB165A" w:rsidR="00F047B6" w:rsidRDefault="00F047B6" w:rsidP="00F047B6">
      <w:r>
        <w:t xml:space="preserve">texte q̇ met/q̄ ſe aulcū </w:t>
      </w:r>
      <w:r w:rsidR="001F0515">
        <w:t>d</w:t>
      </w:r>
      <w:r>
        <w:t>es chāpiōs ne viēt a la iournee</w:t>
      </w:r>
    </w:p>
    <w:p w14:paraId="52D14974" w14:textId="77777777" w:rsidR="00F047B6" w:rsidRDefault="00F047B6" w:rsidP="00F047B6"/>
    <w:p w14:paraId="41FBD06A" w14:textId="77777777" w:rsidR="00F047B6" w:rsidRDefault="00F047B6" w:rsidP="00F047B6"/>
    <w:p w14:paraId="74775436" w14:textId="7178A87C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</w:t>
      </w:r>
      <w:r>
        <w:rPr>
          <w:rFonts w:ascii="Segoe UI Symbol" w:hAnsi="Segoe UI Symbol" w:cs="Segoe UI Symbol"/>
        </w:rPr>
        <w:t>⁊</w:t>
      </w:r>
      <w:r>
        <w:t xml:space="preserve"> appɿochie </w:t>
      </w:r>
      <w:r w:rsidR="001F0515">
        <w:t>d</w:t>
      </w:r>
      <w:r>
        <w:t>e foɿban/et auſſi met le</w:t>
      </w:r>
    </w:p>
    <w:p w14:paraId="20E6966D" w14:textId="77777777" w:rsidR="00F047B6" w:rsidRDefault="00F047B6" w:rsidP="00F047B6">
      <w:r>
        <w:t>texte que ſe lautre ne vainc ſō aduerſaire ains que les</w:t>
      </w:r>
    </w:p>
    <w:p w14:paraId="4925A259" w14:textId="2758012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oilles apparaiſſent au ciel au iour </w:t>
      </w:r>
      <w:r w:rsidR="001F0515">
        <w:t>d</w:t>
      </w:r>
      <w:r>
        <w:t>e la bataille/il ſe</w:t>
      </w:r>
    </w:p>
    <w:p w14:paraId="43D20680" w14:textId="77777777" w:rsidR="00F047B6" w:rsidRDefault="00F047B6" w:rsidP="00F047B6">
      <w:r>
        <w:t>ra tenu pour vaincu.</w:t>
      </w:r>
      <w:r>
        <w:rPr>
          <w:rFonts w:ascii="Segoe UI Symbol" w:hAnsi="Segoe UI Symbol" w:cs="Segoe UI Symbol"/>
        </w:rPr>
        <w:t>⁊</w:t>
      </w:r>
      <w:r>
        <w:t xml:space="preserve"> pource ſeroit puny capitalemēt/</w:t>
      </w:r>
    </w:p>
    <w:p w14:paraId="6B5031FE" w14:textId="01371E43" w:rsidR="00F047B6" w:rsidRDefault="00F047B6" w:rsidP="00F047B6">
      <w:r>
        <w:t xml:space="preserve">car le texte innue quilz </w:t>
      </w:r>
      <w:r w:rsidR="001F0515">
        <w:t>d</w:t>
      </w:r>
      <w:r>
        <w:t>oibuent parfaire le gaige puis</w:t>
      </w:r>
    </w:p>
    <w:p w14:paraId="7E9AC0C6" w14:textId="77777777" w:rsidR="00F047B6" w:rsidRDefault="00F047B6" w:rsidP="00F047B6">
      <w:r>
        <w:t>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adiugie/ou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1E27487" w14:textId="77777777" w:rsidR="00F047B6" w:rsidRDefault="00F047B6" w:rsidP="00F047B6">
      <w:r>
        <w:t>puny capitalement ou</w:t>
      </w:r>
    </w:p>
    <w:p w14:paraId="379D179D" w14:textId="58CFA746" w:rsidR="00F047B6" w:rsidRDefault="00F047B6" w:rsidP="00F047B6">
      <w:r>
        <w:t xml:space="preserve">celuy a qui il </w:t>
      </w:r>
      <w:r w:rsidR="001F0515">
        <w:t>d</w:t>
      </w:r>
      <w:r>
        <w:t>efaul-</w:t>
      </w:r>
    </w:p>
    <w:p w14:paraId="209FC132" w14:textId="77777777" w:rsidR="00F047B6" w:rsidRDefault="00F047B6" w:rsidP="00F047B6">
      <w:r>
        <w:t>dɿa:</w:t>
      </w:r>
      <w:r>
        <w:rPr>
          <w:rFonts w:ascii="Segoe UI Symbol" w:hAnsi="Segoe UI Symbol" w:cs="Segoe UI Symbol"/>
        </w:rPr>
        <w:t>⁊</w:t>
      </w:r>
      <w:r>
        <w:t xml:space="preserve"> ainſi ſenſuit que</w:t>
      </w:r>
    </w:p>
    <w:p w14:paraId="2BC368DE" w14:textId="0ABFCF07" w:rsidR="00F047B6" w:rsidRDefault="00F047B6" w:rsidP="00F047B6">
      <w:r>
        <w:t xml:space="preserve">es cas </w:t>
      </w:r>
      <w:r w:rsidR="001F0515">
        <w:t>d</w:t>
      </w:r>
      <w:r>
        <w:t>eſſuſdictz ilz</w:t>
      </w:r>
    </w:p>
    <w:p w14:paraId="029ACDFD" w14:textId="78156BAF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punys</w:t>
      </w:r>
    </w:p>
    <w:p w14:paraId="07DD2560" w14:textId="77777777" w:rsidR="00F047B6" w:rsidRDefault="00F047B6" w:rsidP="00F047B6">
      <w:r>
        <w:t>capitalement nonob-</w:t>
      </w:r>
    </w:p>
    <w:p w14:paraId="49EF8BC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ant laccoɿd faict en-</w:t>
      </w:r>
    </w:p>
    <w:p w14:paraId="05D208BC" w14:textId="77777777" w:rsidR="00F047B6" w:rsidRDefault="00F047B6" w:rsidP="00F047B6">
      <w:r>
        <w:t>tre eulx / pource quilz</w:t>
      </w:r>
    </w:p>
    <w:p w14:paraId="65A5C85F" w14:textId="34FBC6B8" w:rsidR="00F047B6" w:rsidRDefault="00F047B6" w:rsidP="00F047B6">
      <w:r>
        <w:t xml:space="preserve">defaillēt </w:t>
      </w:r>
      <w:r w:rsidR="001F0515">
        <w:t>d</w:t>
      </w:r>
      <w:r>
        <w:t>e ce a quoy</w:t>
      </w:r>
    </w:p>
    <w:p w14:paraId="2404C792" w14:textId="77777777" w:rsidR="00F047B6" w:rsidRDefault="00F047B6" w:rsidP="00F047B6">
      <w:r>
        <w:t>ilz ſe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ſubmis par</w:t>
      </w:r>
    </w:p>
    <w:p w14:paraId="6668E475" w14:textId="2B8A3677" w:rsidR="00F047B6" w:rsidRDefault="00F047B6" w:rsidP="00F047B6">
      <w:r>
        <w:t xml:space="preserve">vertu </w:t>
      </w:r>
      <w:r w:rsidR="001F0515">
        <w:t>d</w:t>
      </w:r>
      <w:r>
        <w:t xml:space="preserve">u gaige </w:t>
      </w:r>
      <w:r>
        <w:rPr>
          <w:rFonts w:ascii="Cambria Math" w:hAnsi="Cambria Math" w:cs="Cambria Math"/>
        </w:rPr>
        <w:t>ℂ</w:t>
      </w:r>
      <w:r>
        <w:t>Itē</w:t>
      </w:r>
    </w:p>
    <w:p w14:paraId="61115416" w14:textId="77777777" w:rsidR="00F047B6" w:rsidRDefault="00F047B6" w:rsidP="00F047B6">
      <w:r>
        <w:t>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quilz ne</w:t>
      </w:r>
    </w:p>
    <w:p w14:paraId="70D3CC4C" w14:textId="77777777" w:rsidR="00F047B6" w:rsidRDefault="00F047B6" w:rsidP="00F047B6">
      <w:r>
        <w:t>fuſſent punys capitale</w:t>
      </w:r>
    </w:p>
    <w:p w14:paraId="08516691" w14:textId="77777777" w:rsidR="00F047B6" w:rsidRDefault="00F047B6" w:rsidP="00F047B6">
      <w:r>
        <w:t>ment/il ſenſuyuroit q̄</w:t>
      </w:r>
    </w:p>
    <w:p w14:paraId="35D86BF8" w14:textId="77777777" w:rsidR="00F047B6" w:rsidRDefault="00F047B6" w:rsidP="00F047B6">
      <w:r>
        <w:t>laccoɿd faict ētre eulx</w:t>
      </w:r>
    </w:p>
    <w:p w14:paraId="4AB2D1C6" w14:textId="0632A17C" w:rsidR="00F047B6" w:rsidRDefault="00F047B6" w:rsidP="00F047B6">
      <w:r>
        <w:t xml:space="preserve">ſans lauctoɿite </w:t>
      </w:r>
      <w:r w:rsidR="001F0515">
        <w:t>d</w:t>
      </w:r>
      <w:r>
        <w:t>e iu-</w:t>
      </w:r>
    </w:p>
    <w:p w14:paraId="49267A1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vaulſi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  <w:r>
        <w:rPr>
          <w:rFonts w:ascii="Segoe UI Symbol" w:hAnsi="Segoe UI Symbol" w:cs="Segoe UI Symbol"/>
        </w:rPr>
        <w:t>⁊</w:t>
      </w:r>
      <w:r>
        <w:t xml:space="preserve"> meſme</w:t>
      </w:r>
    </w:p>
    <w:p w14:paraId="64277490" w14:textId="77777777" w:rsidR="00F047B6" w:rsidRDefault="00F047B6" w:rsidP="00F047B6">
      <w:r>
        <w:t>ment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</w:t>
      </w:r>
    </w:p>
    <w:p w14:paraId="58AFA3D5" w14:textId="77777777" w:rsidR="00F047B6" w:rsidRDefault="00F047B6" w:rsidP="00F047B6">
      <w:r>
        <w:t>ſuffiroit point faire</w:t>
      </w:r>
    </w:p>
    <w:p w14:paraId="652D1551" w14:textId="77777777" w:rsidR="00F047B6" w:rsidRDefault="00F047B6" w:rsidP="00F047B6">
      <w:r>
        <w:t>paix/qui ſeroit contre</w:t>
      </w:r>
    </w:p>
    <w:p w14:paraId="0D97B6B2" w14:textId="77777777" w:rsidR="00F047B6" w:rsidRDefault="00F047B6" w:rsidP="00F047B6">
      <w:r>
        <w:t>le texte qui met expɿeſ</w:t>
      </w:r>
    </w:p>
    <w:p w14:paraId="10487E38" w14:textId="77777777" w:rsidR="00F047B6" w:rsidRDefault="00F047B6" w:rsidP="00F047B6">
      <w:r>
        <w:t>ſemēt que accoɿd faict</w:t>
      </w:r>
    </w:p>
    <w:p w14:paraId="481EDC9F" w14:textId="77777777" w:rsidR="00F047B6" w:rsidRDefault="00F047B6" w:rsidP="00F047B6">
      <w:r>
        <w:t>entre parties en cas </w:t>
      </w:r>
    </w:p>
    <w:p w14:paraId="63029507" w14:textId="751F5621" w:rsidR="00F047B6" w:rsidRDefault="00F047B6" w:rsidP="00F047B6">
      <w:r>
        <w:t xml:space="preserve">gaige ſans cōgie </w:t>
      </w:r>
      <w:r w:rsidR="001F0515">
        <w:t>d</w:t>
      </w:r>
      <w:r>
        <w:t>e iu</w:t>
      </w:r>
    </w:p>
    <w:p w14:paraId="751C228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ne vault riē.</w:t>
      </w:r>
      <w:r>
        <w:rPr>
          <w:rFonts w:ascii="Cambria Math" w:hAnsi="Cambria Math" w:cs="Cambria Math"/>
        </w:rPr>
        <w:t>ℂ</w:t>
      </w:r>
      <w:r>
        <w:t>A</w:t>
      </w:r>
    </w:p>
    <w:p w14:paraId="53649D75" w14:textId="5A0E3708" w:rsidR="00F047B6" w:rsidRDefault="00F047B6" w:rsidP="00F047B6">
      <w:r>
        <w:t xml:space="preserve">ce </w:t>
      </w:r>
      <w:r w:rsidR="001F0515">
        <w:t>d</w:t>
      </w:r>
      <w:r>
        <w:t>oubte on peut re-</w:t>
      </w:r>
    </w:p>
    <w:p w14:paraId="55F96F3D" w14:textId="77777777" w:rsidR="00F047B6" w:rsidRDefault="00F047B6" w:rsidP="00F047B6">
      <w:r>
        <w:t>ſpōdɿe que eu cas po</w:t>
      </w:r>
    </w:p>
    <w:p w14:paraId="5D2D59EA" w14:textId="77777777" w:rsidR="00F047B6" w:rsidRDefault="00F047B6" w:rsidP="00F047B6">
      <w:r>
        <w:t>ſe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iō/les par</w:t>
      </w:r>
    </w:p>
    <w:p w14:paraId="2FDF4F49" w14:textId="77777777" w:rsidR="00F047B6" w:rsidRDefault="00F047B6" w:rsidP="00F047B6">
      <w:r>
        <w:t>ties ne ſeroiēt pas pu</w:t>
      </w:r>
    </w:p>
    <w:p w14:paraId="24F15EDD" w14:textId="77777777" w:rsidR="00F047B6" w:rsidRDefault="00F047B6" w:rsidP="00F047B6">
      <w:r>
        <w:t>nys capitalement ne</w:t>
      </w:r>
    </w:p>
    <w:p w14:paraId="5AD118BA" w14:textId="459E7038" w:rsidR="00F047B6" w:rsidRDefault="00F047B6" w:rsidP="00F047B6">
      <w:r>
        <w:t xml:space="preserve">aulcune </w:t>
      </w:r>
      <w:r w:rsidR="001F0515">
        <w:t>d</w:t>
      </w:r>
      <w:r>
        <w:t>icelles / car</w:t>
      </w:r>
    </w:p>
    <w:p w14:paraId="22AE8C9C" w14:textId="77777777" w:rsidR="00F047B6" w:rsidRDefault="00F047B6" w:rsidP="00F047B6">
      <w:r>
        <w:t>il ſenſuyuroit q̄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1D550BE0" w14:textId="48A2AEF0" w:rsidR="00F047B6" w:rsidRDefault="00F047B6" w:rsidP="00F047B6">
      <w:r>
        <w:t>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un meſme cas</w:t>
      </w:r>
    </w:p>
    <w:p w14:paraId="62B543A0" w14:textId="77777777" w:rsidR="00F047B6" w:rsidRDefault="00F047B6" w:rsidP="00F047B6">
      <w:r>
        <w:t>pɿendɿe punition capi</w:t>
      </w:r>
    </w:p>
    <w:p w14:paraId="5EF03441" w14:textId="77777777" w:rsidR="00F047B6" w:rsidRDefault="00F047B6" w:rsidP="00F047B6">
      <w:r>
        <w:lastRenderedPageBreak/>
        <w:t xml:space="preserve">tale </w:t>
      </w:r>
      <w:r>
        <w:rPr>
          <w:rFonts w:ascii="Segoe UI Symbol" w:hAnsi="Segoe UI Symbol" w:cs="Segoe UI Symbol"/>
        </w:rPr>
        <w:t>⁊</w:t>
      </w:r>
      <w:r>
        <w:t xml:space="preserve"> amende ciuile/</w:t>
      </w:r>
    </w:p>
    <w:p w14:paraId="4011875E" w14:textId="77777777" w:rsidR="00F047B6" w:rsidRDefault="00F047B6" w:rsidP="00F047B6">
      <w:r>
        <w:t>qui ſeroit contre raiſō</w:t>
      </w:r>
    </w:p>
    <w:p w14:paraId="7B82EE3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luſaige ſur ce notoire</w:t>
      </w:r>
    </w:p>
    <w:p w14:paraId="68FAE391" w14:textId="77777777" w:rsidR="00F047B6" w:rsidRDefault="00F047B6" w:rsidP="00F047B6">
      <w:r>
        <w:t>ment garde. Meſme-</w:t>
      </w:r>
    </w:p>
    <w:p w14:paraId="7BF9151A" w14:textId="31564E51" w:rsidR="00F047B6" w:rsidRDefault="00F047B6" w:rsidP="00F047B6">
      <w:r>
        <w:t xml:space="preserve">mēt par vertu </w:t>
      </w:r>
      <w:r w:rsidR="001F0515">
        <w:t>d</w:t>
      </w:r>
      <w:r>
        <w:t>e la cō</w:t>
      </w:r>
    </w:p>
    <w:p w14:paraId="1DAB8813" w14:textId="77777777" w:rsidR="00F047B6" w:rsidRDefault="00F047B6" w:rsidP="00F047B6">
      <w:r>
        <w:t>dēnation capitalle les</w:t>
      </w:r>
    </w:p>
    <w:p w14:paraId="588FFDAB" w14:textId="3B29F707" w:rsidR="00F047B6" w:rsidRDefault="00F047B6" w:rsidP="00F047B6">
      <w:r>
        <w:t xml:space="preserve">piens </w:t>
      </w:r>
      <w:r w:rsidR="001F0515">
        <w:t>d</w:t>
      </w:r>
      <w:r>
        <w:t xml:space="preserve">u </w:t>
      </w:r>
      <w:r w:rsidR="001F0515">
        <w:t>d</w:t>
      </w:r>
      <w:r>
        <w:t>āne ſeroiēt</w:t>
      </w:r>
    </w:p>
    <w:p w14:paraId="27036EE0" w14:textId="77777777" w:rsidR="00F047B6" w:rsidRDefault="00F047B6" w:rsidP="00F047B6">
      <w:r>
        <w:t>confiſquez cōme il ap-</w:t>
      </w:r>
    </w:p>
    <w:p w14:paraId="49C1547A" w14:textId="77777777" w:rsidR="00F047B6" w:rsidRDefault="00F047B6" w:rsidP="00F047B6">
      <w:r>
        <w:t>pert par le texte q̇ met</w:t>
      </w:r>
    </w:p>
    <w:p w14:paraId="18D2A2A4" w14:textId="77777777" w:rsidR="00F047B6" w:rsidRDefault="00F047B6" w:rsidP="00F047B6">
      <w:r>
        <w:t>q̄ ſilz faiſoient accoɿd</w:t>
      </w:r>
    </w:p>
    <w:p w14:paraId="63B62AA5" w14:textId="33CE69FD" w:rsidR="00F047B6" w:rsidRDefault="00F047B6" w:rsidP="00F047B6">
      <w:r>
        <w:t xml:space="preserve">ſans le congie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5E8ED734" w14:textId="77777777" w:rsidR="00F047B6" w:rsidRDefault="00F047B6" w:rsidP="00F047B6">
      <w:r>
        <w:t>ce ilz lamenderoient</w:t>
      </w:r>
    </w:p>
    <w:p w14:paraId="28E2C8DF" w14:textId="77777777" w:rsidR="00F047B6" w:rsidRDefault="00F047B6" w:rsidP="00F047B6">
      <w:r>
        <w:t>griefuemēt/</w:t>
      </w:r>
      <w:r>
        <w:rPr>
          <w:rFonts w:ascii="Segoe UI Symbol" w:hAnsi="Segoe UI Symbol" w:cs="Segoe UI Symbol"/>
        </w:rPr>
        <w:t>⁊</w:t>
      </w:r>
      <w:r>
        <w:t xml:space="preserve"> ne vaul-</w:t>
      </w:r>
    </w:p>
    <w:p w14:paraId="1F40EAD4" w14:textId="77777777" w:rsidR="00F047B6" w:rsidRDefault="00F047B6" w:rsidP="00F047B6">
      <w:r>
        <w:t>dɿoit riēs ce q̇l auroiēt</w:t>
      </w:r>
    </w:p>
    <w:p w14:paraId="187D9C5D" w14:textId="77777777" w:rsidR="00F047B6" w:rsidRDefault="00F047B6" w:rsidP="00F047B6">
      <w:r>
        <w:t>faict par lequel texte</w:t>
      </w:r>
    </w:p>
    <w:p w14:paraId="25E44AFE" w14:textId="69170DFA" w:rsidR="00F047B6" w:rsidRDefault="00F047B6" w:rsidP="00F047B6">
      <w:r>
        <w:t xml:space="preserve">il ſenſuit q̇lz le </w:t>
      </w:r>
      <w:r w:rsidR="001F0515">
        <w:t>d</w:t>
      </w:r>
      <w:r>
        <w:t>ebue-</w:t>
      </w:r>
    </w:p>
    <w:p w14:paraId="421DB662" w14:textId="77777777" w:rsidR="00F047B6" w:rsidRDefault="00F047B6" w:rsidP="00F047B6">
      <w:r>
        <w:t>roient amender ciuile-</w:t>
      </w:r>
    </w:p>
    <w:p w14:paraId="08EAABB7" w14:textId="77777777" w:rsidR="00F047B6" w:rsidRDefault="00F047B6" w:rsidP="00F047B6">
      <w:r>
        <w:t>ment. Et p conſequēt</w:t>
      </w:r>
    </w:p>
    <w:p w14:paraId="2DCA445A" w14:textId="32CAFE5B" w:rsidR="00F047B6" w:rsidRDefault="00F047B6" w:rsidP="00F047B6">
      <w:r>
        <w:t xml:space="preserve">ny chet point </w:t>
      </w:r>
      <w:r w:rsidR="001F0515">
        <w:t>d</w:t>
      </w:r>
      <w:r>
        <w:t>e puni</w:t>
      </w:r>
    </w:p>
    <w:p w14:paraId="43AD055D" w14:textId="77777777" w:rsidR="00F047B6" w:rsidRDefault="00F047B6" w:rsidP="00F047B6">
      <w:r>
        <w:t>tion capitale : mais le</w:t>
      </w:r>
    </w:p>
    <w:p w14:paraId="5FB3A45D" w14:textId="0FDF58D8" w:rsidR="00F047B6" w:rsidRDefault="001F0515" w:rsidP="00F047B6">
      <w:r>
        <w:t>d</w:t>
      </w:r>
      <w:r w:rsidR="00F047B6">
        <w:t xml:space="preserve">emādeur ne </w:t>
      </w:r>
      <w:r>
        <w:t>d</w:t>
      </w:r>
      <w:r w:rsidR="00F047B6">
        <w:t>emou-</w:t>
      </w:r>
    </w:p>
    <w:p w14:paraId="09B56CFD" w14:textId="2B9E6F48" w:rsidR="00F047B6" w:rsidRDefault="00F047B6" w:rsidP="00F047B6">
      <w:r>
        <w:t xml:space="preserve">roit pas abſoulz </w:t>
      </w:r>
      <w:r w:rsidR="001F0515">
        <w:t>d</w:t>
      </w:r>
      <w:r>
        <w:t>u</w:t>
      </w:r>
    </w:p>
    <w:p w14:paraId="1022DA4A" w14:textId="77777777" w:rsidR="00F047B6" w:rsidRDefault="00F047B6" w:rsidP="00F047B6">
      <w:r>
        <w:t>cas vers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ains</w:t>
      </w:r>
    </w:p>
    <w:p w14:paraId="241CFB16" w14:textId="78965CE2" w:rsidR="00F047B6" w:rsidRDefault="00F047B6" w:rsidP="00F047B6">
      <w:r>
        <w:t>ꝓcedera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ſō</w:t>
      </w:r>
    </w:p>
    <w:p w14:paraId="06D9494C" w14:textId="77777777" w:rsidR="00F047B6" w:rsidRDefault="00F047B6" w:rsidP="00F047B6">
      <w:r>
        <w:t xml:space="preserve">office contre luy </w:t>
      </w:r>
      <w:r>
        <w:rPr>
          <w:rFonts w:ascii="Segoe UI Symbol" w:hAnsi="Segoe UI Symbol" w:cs="Segoe UI Symbol"/>
        </w:rPr>
        <w:t>⁊</w:t>
      </w:r>
      <w:r>
        <w:t xml:space="preserve"> ne ſera pas lappelleur contrainct cō-</w:t>
      </w:r>
    </w:p>
    <w:p w14:paraId="58DD94F7" w14:textId="425D0274" w:rsidR="00F047B6" w:rsidRDefault="00F047B6" w:rsidP="00F047B6">
      <w:r>
        <w:t xml:space="preserve">batre ne le </w:t>
      </w:r>
      <w:r w:rsidR="001F0515">
        <w:t>d</w:t>
      </w:r>
      <w:r>
        <w:t xml:space="preserve">efenſeur/auſſi puis quilz ſont </w:t>
      </w:r>
      <w:r w:rsidR="001F0515">
        <w:t>d</w:t>
      </w:r>
      <w:r>
        <w:t>acoɿd entre</w:t>
      </w:r>
    </w:p>
    <w:p w14:paraId="47A8B5F3" w14:textId="77777777" w:rsidR="00F047B6" w:rsidRDefault="00F047B6" w:rsidP="00F047B6">
      <w:r>
        <w:t>eulx car ce pɿoces regarde pɿincipalement les parties</w:t>
      </w:r>
    </w:p>
    <w:p w14:paraId="2E590C89" w14:textId="77777777" w:rsidR="00F047B6" w:rsidRDefault="00F047B6" w:rsidP="00F047B6"/>
    <w:p w14:paraId="2942B4C5" w14:textId="77777777" w:rsidR="00F047B6" w:rsidRDefault="00F047B6" w:rsidP="00F047B6"/>
    <w:p w14:paraId="7F1DAA9A" w14:textId="77777777" w:rsidR="00F047B6" w:rsidRDefault="00F047B6" w:rsidP="00F047B6">
      <w:r>
        <w:t>n ij</w:t>
      </w:r>
    </w:p>
    <w:p w14:paraId="3026C943" w14:textId="77777777" w:rsidR="00F047B6" w:rsidRDefault="00F047B6" w:rsidP="00F047B6"/>
    <w:p w14:paraId="5B03D7CB" w14:textId="77777777" w:rsidR="00F047B6" w:rsidRDefault="00F047B6" w:rsidP="00F047B6"/>
    <w:p w14:paraId="3D7A7963" w14:textId="77777777" w:rsidR="00F047B6" w:rsidRDefault="00F047B6" w:rsidP="00F047B6">
      <w:r>
        <w:t>De rrrurerumires,</w:t>
      </w:r>
    </w:p>
    <w:p w14:paraId="1E8FA15C" w14:textId="77777777" w:rsidR="00F047B6" w:rsidRDefault="00F047B6" w:rsidP="00F047B6"/>
    <w:p w14:paraId="072E0A76" w14:textId="77777777" w:rsidR="00F047B6" w:rsidRDefault="00F047B6" w:rsidP="00F047B6"/>
    <w:p w14:paraId="0C5401A6" w14:textId="77777777" w:rsidR="00F047B6" w:rsidRDefault="00F047B6" w:rsidP="00F047B6">
      <w:r>
        <w:t>b a</w:t>
      </w:r>
    </w:p>
    <w:p w14:paraId="0DCFFA4D" w14:textId="77777777" w:rsidR="00F047B6" w:rsidRDefault="00F047B6" w:rsidP="00F047B6">
      <w:r>
        <w:t>de Noɿmēdie. Ceulx</w:t>
      </w:r>
    </w:p>
    <w:p w14:paraId="7EC209E6" w14:textId="77777777" w:rsidR="00F047B6" w:rsidRDefault="00F047B6" w:rsidP="00F047B6">
      <w:r>
        <w:t>qui le pɿennent en gar-</w:t>
      </w:r>
    </w:p>
    <w:p w14:paraId="7502CA04" w14:textId="77777777" w:rsidR="00F047B6" w:rsidRDefault="00F047B6" w:rsidP="00F047B6">
      <w:r>
        <w:t>de ſont ten᷒ a le rendɿe</w:t>
      </w:r>
    </w:p>
    <w:p w14:paraId="070CF943" w14:textId="77777777" w:rsidR="00F047B6" w:rsidRDefault="00F047B6" w:rsidP="00F047B6">
      <w:r>
        <w:t>au iour ou moɿt ou vif</w:t>
      </w:r>
    </w:p>
    <w:p w14:paraId="17C331EB" w14:textId="3311EB25" w:rsidR="00F047B6" w:rsidRDefault="00F047B6" w:rsidP="00F047B6">
      <w:r>
        <w:t xml:space="preserve">ſans exoine et ſans </w:t>
      </w:r>
      <w:r w:rsidR="001F0515">
        <w:t>d</w:t>
      </w:r>
      <w:r>
        <w:t>e-</w:t>
      </w:r>
    </w:p>
    <w:p w14:paraId="365ECF27" w14:textId="77777777" w:rsidR="00F047B6" w:rsidRDefault="00F047B6" w:rsidP="00F047B6">
      <w:r>
        <w:t>lay: ainſy me le geol-</w:t>
      </w:r>
    </w:p>
    <w:p w14:paraId="6E3DC948" w14:textId="77777777" w:rsidR="00F047B6" w:rsidRDefault="00F047B6" w:rsidP="00F047B6">
      <w:r>
        <w:t>lier le rendɿoit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535FBF40" w14:textId="77777777" w:rsidR="00F047B6" w:rsidRDefault="00F047B6" w:rsidP="00F047B6">
      <w:r>
        <w:t>en ſa garde. Et ſilz ne</w:t>
      </w:r>
    </w:p>
    <w:p w14:paraId="1B38C9E7" w14:textId="525806B8" w:rsidR="00F047B6" w:rsidRDefault="00F047B6" w:rsidP="00F047B6">
      <w:r>
        <w:t xml:space="preserve">le rendēt ilz le </w:t>
      </w:r>
      <w:r w:rsidR="001F0515">
        <w:t>d</w:t>
      </w:r>
      <w:r>
        <w:t>oibuēt</w:t>
      </w:r>
    </w:p>
    <w:p w14:paraId="6CA6599D" w14:textId="77777777" w:rsidR="00F047B6" w:rsidRDefault="00F047B6" w:rsidP="00F047B6">
      <w:r>
        <w:lastRenderedPageBreak/>
        <w:t>griefuemēt amender p̲</w:t>
      </w:r>
    </w:p>
    <w:p w14:paraId="44C8CCCD" w14:textId="77777777" w:rsidR="00F047B6" w:rsidRDefault="00F047B6" w:rsidP="00F047B6">
      <w:r>
        <w:t>A</w:t>
      </w:r>
    </w:p>
    <w:p w14:paraId="6665BC8C" w14:textId="77777777" w:rsidR="00F047B6" w:rsidRDefault="00F047B6" w:rsidP="00F047B6">
      <w:r>
        <w:t>n le chatel . 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</w:t>
      </w:r>
    </w:p>
    <w:p w14:paraId="67FF2C29" w14:textId="77777777" w:rsidR="00F047B6" w:rsidRDefault="00F047B6" w:rsidP="00F047B6">
      <w:r>
        <w:t>en tel lieu que ilz ne le</w:t>
      </w:r>
    </w:p>
    <w:p w14:paraId="434E10EA" w14:textId="77777777" w:rsidR="00F047B6" w:rsidRDefault="00F047B6" w:rsidP="00F047B6">
      <w:r>
        <w:t>puiſſent en aulcune ma</w:t>
      </w:r>
    </w:p>
    <w:p w14:paraId="24EBA9B1" w14:textId="77777777" w:rsidR="00F047B6" w:rsidRDefault="00F047B6" w:rsidP="00F047B6">
      <w:r>
        <w:t>niere auoir ne rendɿe a</w:t>
      </w:r>
    </w:p>
    <w:p w14:paraId="7FD9A61E" w14:textId="166BDD1F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/ ilz </w:t>
      </w:r>
      <w:r w:rsidR="001F0515">
        <w:t>d</w:t>
      </w:r>
      <w:r>
        <w:t>oibuent</w:t>
      </w:r>
    </w:p>
    <w:p w14:paraId="5BC6BD4A" w14:textId="77777777" w:rsidR="00F047B6" w:rsidRDefault="00F047B6" w:rsidP="00F047B6">
      <w:r>
        <w:t>auoir telle peine cōe le</w:t>
      </w:r>
    </w:p>
    <w:p w14:paraId="7258AB67" w14:textId="7569EFEB" w:rsidR="00F047B6" w:rsidRDefault="00F047B6" w:rsidP="00F047B6">
      <w:r>
        <w:t xml:space="preserve">ſeil </w:t>
      </w:r>
      <w:r w:rsidR="001F0515">
        <w:t>d</w:t>
      </w:r>
      <w:r>
        <w:t xml:space="preserve">e laſſiſe </w:t>
      </w:r>
      <w:r w:rsidR="001F0515">
        <w:t>d</w:t>
      </w:r>
      <w:r>
        <w:t>ira.Et</w:t>
      </w:r>
    </w:p>
    <w:p w14:paraId="4EB4815B" w14:textId="5BC68BD5" w:rsidR="00F047B6" w:rsidRDefault="00F047B6" w:rsidP="00F047B6">
      <w:r>
        <w:t>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fuytif </w:t>
      </w:r>
      <w:r w:rsidR="001F0515">
        <w:t>d</w:t>
      </w:r>
      <w:r>
        <w:t>oibt</w:t>
      </w:r>
    </w:p>
    <w:p w14:paraId="7DD3727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 a laſſiſe.</w:t>
      </w:r>
    </w:p>
    <w:p w14:paraId="33DB73CF" w14:textId="77777777" w:rsidR="00F047B6" w:rsidRDefault="00F047B6" w:rsidP="00F047B6">
      <w:r>
        <w:t>Et ſil ne vient auāt q̇l</w:t>
      </w:r>
    </w:p>
    <w:p w14:paraId="04F69CC0" w14:textId="7B604440" w:rsidR="00F047B6" w:rsidRDefault="001F0515" w:rsidP="00F047B6">
      <w:r>
        <w:t>d</w:t>
      </w:r>
      <w:r w:rsidR="00F047B6">
        <w:t>oye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foɿbany par</w:t>
      </w:r>
    </w:p>
    <w:p w14:paraId="03E82F58" w14:textId="775E8BB7" w:rsidR="00F047B6" w:rsidRDefault="00F047B6" w:rsidP="00F047B6">
      <w:r>
        <w:t xml:space="preserve">iugement / on le </w:t>
      </w:r>
      <w:r w:rsidR="001F0515">
        <w:t>d</w:t>
      </w:r>
      <w:r>
        <w:t>oibt</w:t>
      </w:r>
    </w:p>
    <w:p w14:paraId="7D6D0248" w14:textId="77777777" w:rsidR="00F047B6" w:rsidRDefault="00F047B6" w:rsidP="00F047B6">
      <w:r>
        <w:t>foɿbanir et tenir cōme</w:t>
      </w:r>
    </w:p>
    <w:p w14:paraId="59FD70A7" w14:textId="77777777" w:rsidR="00F047B6" w:rsidRDefault="00F047B6" w:rsidP="00F047B6">
      <w:r>
        <w:t>vaincu.Se il ſe rend a</w:t>
      </w:r>
    </w:p>
    <w:p w14:paraId="6AD7911B" w14:textId="77777777" w:rsidR="00F047B6" w:rsidRDefault="00F047B6" w:rsidP="00F047B6">
      <w:r>
        <w:t>3</w:t>
      </w:r>
    </w:p>
    <w:p w14:paraId="6AE69BDD" w14:textId="77777777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auāt quil ſoit</w:t>
      </w:r>
    </w:p>
    <w:p w14:paraId="2BF64C39" w14:textId="328A97FA" w:rsidR="00F047B6" w:rsidRDefault="00F047B6" w:rsidP="00F047B6">
      <w:r>
        <w:t xml:space="preserve">foɿbany / len </w:t>
      </w:r>
      <w:r w:rsidR="001F0515">
        <w:t>d</w:t>
      </w:r>
      <w:r>
        <w:t>oibt fai-</w:t>
      </w:r>
    </w:p>
    <w:p w14:paraId="22D6DF94" w14:textId="1B798803" w:rsidR="00F047B6" w:rsidRDefault="00F047B6" w:rsidP="00F047B6">
      <w:r>
        <w:t xml:space="preserve">re </w:t>
      </w:r>
      <w:r w:rsidR="001F0515">
        <w:t>d</w:t>
      </w:r>
      <w:r>
        <w:t>e luy ainſi cōme ſil</w:t>
      </w:r>
    </w:p>
    <w:p w14:paraId="284C0570" w14:textId="77777777" w:rsidR="00F047B6" w:rsidRDefault="00F047B6" w:rsidP="00F047B6">
      <w:r>
        <w:t>auoit bɿiſe la pɿiſon ct</w:t>
      </w:r>
    </w:p>
    <w:p w14:paraId="077956E8" w14:textId="77777777" w:rsidR="00F047B6" w:rsidRDefault="00F047B6" w:rsidP="00F047B6">
      <w:r>
        <w:t>c</w:t>
      </w:r>
    </w:p>
    <w:p w14:paraId="5507C51E" w14:textId="77777777" w:rsidR="00F047B6" w:rsidRDefault="00F047B6" w:rsidP="00F047B6">
      <w:r>
        <w:t>ſen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fuy. </w:t>
      </w:r>
      <w:r>
        <w:rPr>
          <w:rFonts w:ascii="Cambria Math" w:hAnsi="Cambria Math" w:cs="Cambria Math"/>
        </w:rPr>
        <w:t>ℂ</w:t>
      </w:r>
      <w:r>
        <w:t xml:space="preserve"> De tou-</w:t>
      </w:r>
    </w:p>
    <w:p w14:paraId="2621EAA3" w14:textId="2A3F65CC" w:rsidR="00F047B6" w:rsidRDefault="00F047B6" w:rsidP="00F047B6">
      <w:r>
        <w:t xml:space="preserve">te la foɿce et </w:t>
      </w:r>
      <w:r w:rsidR="001F0515">
        <w:t>d</w:t>
      </w:r>
      <w:r>
        <w:t>e to᷒ les</w:t>
      </w:r>
    </w:p>
    <w:p w14:paraId="7E3347C7" w14:textId="77777777" w:rsidR="00F047B6" w:rsidRDefault="00F047B6" w:rsidP="00F047B6">
      <w:r>
        <w:t>meſfaictz q̄ len faict a</w:t>
      </w:r>
    </w:p>
    <w:p w14:paraId="105591F6" w14:textId="77777777" w:rsidR="00F047B6" w:rsidRDefault="00F047B6" w:rsidP="00F047B6">
      <w:r>
        <w:t>cil que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mis</w:t>
      </w:r>
    </w:p>
    <w:p w14:paraId="3DCD36CD" w14:textId="77777777" w:rsidR="00F047B6" w:rsidRDefault="00F047B6" w:rsidP="00F047B6"/>
    <w:p w14:paraId="04BC254D" w14:textId="77777777" w:rsidR="00F047B6" w:rsidRDefault="00F047B6" w:rsidP="00F047B6"/>
    <w:p w14:paraId="40EFB1BF" w14:textId="77777777" w:rsidR="00F047B6" w:rsidRDefault="00F047B6" w:rsidP="00F047B6">
      <w:r>
        <w:t>en viue pɿiſon appar-</w:t>
      </w:r>
    </w:p>
    <w:p w14:paraId="4682BDC2" w14:textId="77777777" w:rsidR="00F047B6" w:rsidRDefault="00F047B6" w:rsidP="00F047B6">
      <w:r>
        <w:t>tient q̄ elle en enquiere</w:t>
      </w:r>
    </w:p>
    <w:p w14:paraId="20B69F5C" w14:textId="3D353A49" w:rsidR="00F047B6" w:rsidRDefault="00F047B6" w:rsidP="00F047B6">
      <w:r>
        <w:t xml:space="preserve">Et auſſi </w:t>
      </w:r>
      <w:r w:rsidR="001F0515">
        <w:t>d</w:t>
      </w:r>
      <w:r>
        <w:t>es meſfaictz.</w:t>
      </w:r>
    </w:p>
    <w:p w14:paraId="190C44C5" w14:textId="77777777" w:rsidR="00F047B6" w:rsidRDefault="00F047B6" w:rsidP="00F047B6">
      <w:r>
        <w:t>q̇l a faictz aux aultres.</w:t>
      </w:r>
    </w:p>
    <w:p w14:paraId="06B703D3" w14:textId="77777777" w:rsidR="00F047B6" w:rsidRDefault="00F047B6" w:rsidP="00F047B6">
      <w:r>
        <w:t>Ceulx a qui il fut bail-</w:t>
      </w:r>
    </w:p>
    <w:p w14:paraId="361A695B" w14:textId="77777777" w:rsidR="00F047B6" w:rsidRDefault="00F047B6" w:rsidP="00F047B6">
      <w:r>
        <w:t>le a garder ſont tenus</w:t>
      </w:r>
    </w:p>
    <w:p w14:paraId="2E488846" w14:textId="77777777" w:rsidR="00F047B6" w:rsidRDefault="00F047B6" w:rsidP="00F047B6">
      <w:r>
        <w:t>lamender griefuement</w:t>
      </w:r>
    </w:p>
    <w:p w14:paraId="2FA0B275" w14:textId="77777777" w:rsidR="00F047B6" w:rsidRDefault="00F047B6" w:rsidP="00F047B6">
      <w:r>
        <w:t>B</w:t>
      </w:r>
    </w:p>
    <w:p w14:paraId="42EB01DA" w14:textId="77777777" w:rsidR="00F047B6" w:rsidRDefault="00F047B6" w:rsidP="00F047B6">
      <w:r>
        <w:t>auec luy. Et ſil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CB2EFBF" w14:textId="1B65E673" w:rsidR="00F047B6" w:rsidRDefault="00F047B6" w:rsidP="00F047B6">
      <w:r>
        <w:t xml:space="preserve">attainct il ne </w:t>
      </w:r>
      <w:r w:rsidR="001F0515">
        <w:t>d</w:t>
      </w:r>
      <w:r>
        <w:t>oibt ia</w:t>
      </w:r>
    </w:p>
    <w:p w14:paraId="07A44D47" w14:textId="77777777" w:rsidR="00F047B6" w:rsidRDefault="00F047B6" w:rsidP="00F047B6">
      <w:r>
        <w:t>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viue</w:t>
      </w:r>
    </w:p>
    <w:p w14:paraId="45355CEE" w14:textId="77777777" w:rsidR="00F047B6" w:rsidRDefault="00F047B6" w:rsidP="00F047B6">
      <w:r>
        <w:t>pɿiſon.Sil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</w:t>
      </w:r>
    </w:p>
    <w:p w14:paraId="2B3B02E2" w14:textId="40D7FA69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ice/le </w:t>
      </w:r>
      <w:r w:rsidR="001F0515">
        <w:t>d</w:t>
      </w:r>
      <w:r>
        <w:t>efēſeur peut</w:t>
      </w:r>
    </w:p>
    <w:p w14:paraId="11EA6B9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viue pɿi</w:t>
      </w:r>
    </w:p>
    <w:p w14:paraId="692DA737" w14:textId="16D7D4B6" w:rsidR="00F047B6" w:rsidRDefault="00F047B6" w:rsidP="00F047B6">
      <w:r>
        <w:lastRenderedPageBreak/>
        <w:t>ſon.Et ce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</w:t>
      </w:r>
    </w:p>
    <w:p w14:paraId="1774C765" w14:textId="77777777" w:rsidR="00F047B6" w:rsidRDefault="00F047B6" w:rsidP="00F047B6">
      <w:r>
        <w:t>de la viue pɿiſon a lap-</w:t>
      </w:r>
    </w:p>
    <w:p w14:paraId="76121C12" w14:textId="5D0E0591" w:rsidR="00F047B6" w:rsidRDefault="00F047B6" w:rsidP="00F047B6">
      <w:r>
        <w:t xml:space="preserve">pelleur </w:t>
      </w:r>
      <w:r w:rsidR="001F0515">
        <w:t>d</w:t>
      </w:r>
      <w:r>
        <w:t>oibt on faire</w:t>
      </w:r>
    </w:p>
    <w:p w14:paraId="2FCBC917" w14:textId="40076BD9" w:rsidR="00F047B6" w:rsidRDefault="00F047B6" w:rsidP="00F047B6">
      <w:r>
        <w:t xml:space="preserve">de celle au </w:t>
      </w:r>
      <w:r w:rsidR="001F0515">
        <w:t>d</w:t>
      </w:r>
      <w:r>
        <w:t>efenſeur</w:t>
      </w:r>
    </w:p>
    <w:p w14:paraId="37EE3639" w14:textId="4814E770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manicre </w:t>
      </w:r>
      <w:r w:rsidR="001F0515">
        <w:t>d</w:t>
      </w:r>
      <w:r>
        <w:t>e vi-</w:t>
      </w:r>
    </w:p>
    <w:p w14:paraId="48A2EB65" w14:textId="77777777" w:rsidR="00F047B6" w:rsidRDefault="00F047B6" w:rsidP="00F047B6">
      <w:r>
        <w:t>ue pɿiſon fut trouuee</w:t>
      </w:r>
    </w:p>
    <w:p w14:paraId="2D2D4E7F" w14:textId="39AED3AF" w:rsidR="00F047B6" w:rsidRDefault="00F047B6" w:rsidP="00F047B6">
      <w:r>
        <w:t xml:space="preserve">par lardant malice </w:t>
      </w:r>
      <w:r w:rsidR="001F0515">
        <w:t>d</w:t>
      </w:r>
      <w:r>
        <w:t>e</w:t>
      </w:r>
    </w:p>
    <w:p w14:paraId="3E291895" w14:textId="77777777" w:rsidR="00F047B6" w:rsidRDefault="00F047B6" w:rsidP="00F047B6">
      <w:r>
        <w:t>couuoitiſe/car par lan-</w:t>
      </w:r>
    </w:p>
    <w:p w14:paraId="49A0D9AE" w14:textId="0BCFA157" w:rsidR="00F047B6" w:rsidRDefault="00F047B6" w:rsidP="00F047B6">
      <w:r>
        <w:t>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ue </w:t>
      </w:r>
      <w:r w:rsidR="001F0515">
        <w:t>d</w:t>
      </w:r>
      <w:r>
        <w:t>e Noɿ</w:t>
      </w:r>
    </w:p>
    <w:p w14:paraId="3ACBC1FA" w14:textId="77777777" w:rsidR="00F047B6" w:rsidRDefault="00F047B6" w:rsidP="00F047B6">
      <w:r>
        <w:t>mēdie qui fut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</w:t>
      </w:r>
    </w:p>
    <w:p w14:paraId="35DD5E86" w14:textId="77777777" w:rsidR="00F047B6" w:rsidRDefault="00F047B6" w:rsidP="00F047B6">
      <w:r>
        <w:t>pour garder la paix et</w:t>
      </w:r>
    </w:p>
    <w:p w14:paraId="08801832" w14:textId="77777777" w:rsidR="00F047B6" w:rsidRDefault="00F047B6" w:rsidP="00F047B6">
      <w:r>
        <w:t>pour eſcheuer les pe-</w:t>
      </w:r>
    </w:p>
    <w:p w14:paraId="352CDDA7" w14:textId="77777777" w:rsidR="00F047B6" w:rsidRDefault="00F047B6" w:rsidP="00F047B6">
      <w:r>
        <w:t>rilz.aulcun q̄̇ ſuy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q</w:t>
      </w:r>
    </w:p>
    <w:p w14:paraId="15401EF2" w14:textId="777EFC14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</w:t>
      </w:r>
      <w:r w:rsidR="001F0515">
        <w:t>d</w:t>
      </w:r>
      <w:r>
        <w:t>e cauſe crimi-</w:t>
      </w:r>
    </w:p>
    <w:p w14:paraId="57EFE422" w14:textId="77777777" w:rsidR="00F047B6" w:rsidRDefault="00F047B6" w:rsidP="00F047B6">
      <w:r>
        <w:t>nelle ne pouoit en aul-</w:t>
      </w:r>
    </w:p>
    <w:p w14:paraId="290FCB5D" w14:textId="77777777" w:rsidR="00F047B6" w:rsidRDefault="00F047B6" w:rsidP="00F047B6">
      <w:r>
        <w:t>cūe maniere yſſir hoɿs</w:t>
      </w:r>
    </w:p>
    <w:p w14:paraId="5DF96E8C" w14:textId="0412E18A" w:rsidR="00F047B6" w:rsidRDefault="00F047B6" w:rsidP="00F047B6">
      <w:r>
        <w:t xml:space="preserve">de la pɿiſon </w:t>
      </w:r>
      <w:r w:rsidR="001F0515">
        <w:t>d</w:t>
      </w:r>
      <w:r>
        <w:t xml:space="preserve">u </w:t>
      </w:r>
      <w:r w:rsidR="001F0515">
        <w:t>d</w:t>
      </w:r>
      <w:r>
        <w:t>uc iuſ-</w:t>
      </w:r>
    </w:p>
    <w:p w14:paraId="4512E0CD" w14:textId="77777777" w:rsidR="00F047B6" w:rsidRDefault="00F047B6" w:rsidP="00F047B6">
      <w:r>
        <w:t>ques a tāt que la cauſe</w:t>
      </w:r>
    </w:p>
    <w:p w14:paraId="0047008D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terminee et fince</w:t>
      </w:r>
    </w:p>
    <w:p w14:paraId="3EECE02A" w14:textId="77777777" w:rsidR="00F047B6" w:rsidRDefault="00F047B6" w:rsidP="00F047B6"/>
    <w:p w14:paraId="206074EB" w14:textId="77777777" w:rsidR="00F047B6" w:rsidRDefault="00F047B6" w:rsidP="00F047B6"/>
    <w:p w14:paraId="2F720C13" w14:textId="77777777" w:rsidR="00F047B6" w:rsidRDefault="00F047B6" w:rsidP="00F047B6">
      <w:r>
        <w:t>L ee</w:t>
      </w:r>
    </w:p>
    <w:p w14:paraId="4546114A" w14:textId="6AD10CE7" w:rsidR="00F047B6" w:rsidRDefault="00F047B6" w:rsidP="00F047B6">
      <w:r>
        <w:t xml:space="preserve">et leur </w:t>
      </w:r>
      <w:r w:rsidR="001F0515">
        <w:t>d</w:t>
      </w:r>
      <w:r>
        <w:t>ɿoict:et pour ce ſe ilz font accoɿd il ſera tenable</w:t>
      </w:r>
    </w:p>
    <w:p w14:paraId="2C121C4D" w14:textId="77777777" w:rsidR="00F047B6" w:rsidRDefault="00F047B6" w:rsidP="00F047B6">
      <w:r>
        <w:t>quāt a eulx et lamenderont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ice.Mais pour ce que</w:t>
      </w:r>
    </w:p>
    <w:p w14:paraId="4DD47656" w14:textId="53556C72" w:rsidR="00F047B6" w:rsidRDefault="00F047B6" w:rsidP="00F047B6">
      <w:r>
        <w:t xml:space="preserve">le cas a </w:t>
      </w:r>
      <w:r w:rsidR="001F0515">
        <w:t>d</w:t>
      </w:r>
      <w:r>
        <w:t xml:space="preserve">eux regardz lun au </w:t>
      </w:r>
      <w:r w:rsidR="001F0515">
        <w:t>d</w:t>
      </w:r>
      <w:r>
        <w:t xml:space="preserve">ɿoict </w:t>
      </w:r>
      <w:r w:rsidR="001F0515">
        <w:t>d</w:t>
      </w:r>
      <w:r>
        <w:t xml:space="preserve">e partie </w:t>
      </w:r>
      <w:r>
        <w:rPr>
          <w:rFonts w:ascii="Segoe UI Symbol" w:hAnsi="Segoe UI Symbol" w:cs="Segoe UI Symbol"/>
        </w:rPr>
        <w:t>⁊</w:t>
      </w:r>
      <w:r>
        <w:t xml:space="preserve"> lautre au</w:t>
      </w:r>
    </w:p>
    <w:p w14:paraId="6ACC9C34" w14:textId="4BD2475C" w:rsidR="00F047B6" w:rsidRDefault="001F0515" w:rsidP="00F047B6">
      <w:r>
        <w:t>d</w:t>
      </w:r>
      <w:r w:rsidR="00F047B6">
        <w:t xml:space="preserve">roict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intere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/ qui y a a veoir </w:t>
      </w:r>
      <w:r>
        <w:t>d</w:t>
      </w:r>
      <w:r w:rsidR="00F047B6">
        <w:t>e ſon office.</w:t>
      </w:r>
    </w:p>
    <w:p w14:paraId="4691645C" w14:textId="26F3C38E" w:rsidR="00F047B6" w:rsidRDefault="00F047B6" w:rsidP="00F047B6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ledict accoɿd lintere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pourſuyte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2C405CC" w14:textId="0FC74AA7" w:rsidR="00F047B6" w:rsidRDefault="00F047B6" w:rsidP="00F047B6">
      <w:r>
        <w:t xml:space="preserve">ce </w:t>
      </w:r>
      <w:r w:rsidR="001F0515">
        <w:t>d</w:t>
      </w:r>
      <w:r>
        <w:t>emourraentier / et</w:t>
      </w:r>
    </w:p>
    <w:p w14:paraId="451F3DEC" w14:textId="4F0D6BA0" w:rsidR="00F047B6" w:rsidRDefault="00F047B6" w:rsidP="00F047B6">
      <w:r>
        <w:t xml:space="preserve">pourra ꝓceder </w:t>
      </w:r>
      <w:r w:rsidR="001F0515">
        <w:t>d</w:t>
      </w:r>
      <w:r>
        <w:t>e ſon</w:t>
      </w:r>
    </w:p>
    <w:p w14:paraId="5A976644" w14:textId="77777777" w:rsidR="00F047B6" w:rsidRDefault="00F047B6" w:rsidP="00F047B6">
      <w:r>
        <w:t>office pour auoir linte</w:t>
      </w:r>
    </w:p>
    <w:p w14:paraId="7D3B2F3E" w14:textId="404C5E4C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lamende. </w:t>
      </w:r>
      <w:r>
        <w:rPr>
          <w:rFonts w:ascii="Cambria Math" w:hAnsi="Cambria Math" w:cs="Cambria Math"/>
        </w:rPr>
        <w:t>ℂ</w:t>
      </w:r>
      <w:r>
        <w:t>Et</w:t>
      </w:r>
    </w:p>
    <w:p w14:paraId="629056FB" w14:textId="77777777" w:rsidR="00F047B6" w:rsidRDefault="00F047B6" w:rsidP="00F047B6">
      <w:r>
        <w:t>aux argumētz au ꝓtrai</w:t>
      </w:r>
    </w:p>
    <w:p w14:paraId="5665C5F5" w14:textId="77777777" w:rsidR="00F047B6" w:rsidRDefault="00F047B6" w:rsidP="00F047B6">
      <w:r>
        <w:t>re len peut reſpondɿe.</w:t>
      </w:r>
    </w:p>
    <w:p w14:paraId="19681BA0" w14:textId="77777777" w:rsidR="00F047B6" w:rsidRDefault="00F047B6" w:rsidP="00F047B6">
      <w:r>
        <w:t>Quāt au pɿemier q̇ ar</w:t>
      </w:r>
    </w:p>
    <w:p w14:paraId="49F897E0" w14:textId="77777777" w:rsidR="00F047B6" w:rsidRDefault="00F047B6" w:rsidP="00F047B6">
      <w:r>
        <w:t>gue bien ſe les parties</w:t>
      </w:r>
    </w:p>
    <w:p w14:paraId="60E7428A" w14:textId="0864E656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poinct </w:t>
      </w:r>
      <w:r w:rsidR="001F0515">
        <w:t>d</w:t>
      </w:r>
      <w:r>
        <w:t>acoɿd</w:t>
      </w:r>
    </w:p>
    <w:p w14:paraId="22F0A3FE" w14:textId="4844010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ilz </w:t>
      </w:r>
      <w:r w:rsidR="001F0515">
        <w:t>d</w:t>
      </w:r>
      <w:r>
        <w:t xml:space="preserve">efailloient </w:t>
      </w:r>
      <w:r w:rsidR="001F0515">
        <w:t>d</w:t>
      </w:r>
      <w:r>
        <w:t>e fai</w:t>
      </w:r>
    </w:p>
    <w:p w14:paraId="04D0046B" w14:textId="5BF642E0" w:rsidR="00F047B6" w:rsidRDefault="00F047B6" w:rsidP="00F047B6">
      <w:r>
        <w:t xml:space="preserve">re le gaige/ou lune </w:t>
      </w:r>
      <w:r w:rsidR="001F0515">
        <w:t>d</w:t>
      </w:r>
      <w:r>
        <w:t>i-</w:t>
      </w:r>
    </w:p>
    <w:p w14:paraId="3B4638BD" w14:textId="77777777" w:rsidR="00F047B6" w:rsidRDefault="00F047B6" w:rsidP="00F047B6">
      <w:r>
        <w:t>celles. Et auſſy ſentēc</w:t>
      </w:r>
    </w:p>
    <w:p w14:paraId="0FFB8986" w14:textId="77777777" w:rsidR="00F047B6" w:rsidRDefault="00F047B6" w:rsidP="00F047B6">
      <w:r>
        <w:t>ainſi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alle-</w:t>
      </w:r>
    </w:p>
    <w:p w14:paraId="3FD78B82" w14:textId="77777777" w:rsidR="00F047B6" w:rsidRDefault="00F047B6" w:rsidP="00F047B6">
      <w:r>
        <w:t>guee audict argumēt</w:t>
      </w:r>
    </w:p>
    <w:p w14:paraId="4B0FCC0C" w14:textId="77777777" w:rsidR="00F047B6" w:rsidRDefault="00F047B6" w:rsidP="00F047B6">
      <w:r>
        <w:lastRenderedPageBreak/>
        <w:t>Mais largumēt ne ꝓ-</w:t>
      </w:r>
    </w:p>
    <w:p w14:paraId="3813CFB0" w14:textId="77777777" w:rsidR="00F047B6" w:rsidRDefault="00F047B6" w:rsidP="00F047B6">
      <w:r>
        <w:t>cederoit pas ſe les p-</w:t>
      </w:r>
    </w:p>
    <w:p w14:paraId="6B1358EB" w14:textId="22DE9E83" w:rsidR="00F047B6" w:rsidRDefault="00F047B6" w:rsidP="00F047B6">
      <w:r>
        <w:t>ties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bien </w:t>
      </w:r>
      <w:r w:rsidR="001F0515">
        <w:t>d</w:t>
      </w:r>
      <w:r>
        <w:t>ac</w:t>
      </w:r>
    </w:p>
    <w:p w14:paraId="6047223C" w14:textId="6379E334" w:rsidR="00F047B6" w:rsidRDefault="00F047B6" w:rsidP="00F047B6">
      <w:r>
        <w:t xml:space="preserve">coɿd </w:t>
      </w:r>
      <w:r w:rsidR="001F0515">
        <w:t>d</w:t>
      </w:r>
      <w:r>
        <w:t>e ne combatre</w:t>
      </w:r>
    </w:p>
    <w:p w14:paraId="23F9432C" w14:textId="78950C38" w:rsidR="00F047B6" w:rsidRDefault="00F047B6" w:rsidP="00F047B6">
      <w:r>
        <w:t xml:space="preserve">poinct / ainſi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C92ADA0" w14:textId="4A0EC7B1" w:rsidR="00F047B6" w:rsidRDefault="00F047B6" w:rsidP="00F047B6">
      <w:r>
        <w:t xml:space="preserve">cy </w:t>
      </w:r>
      <w:r w:rsidR="001F0515">
        <w:t>d</w:t>
      </w:r>
      <w:r>
        <w:t xml:space="preserve">eſſus. </w:t>
      </w:r>
      <w:r>
        <w:rPr>
          <w:rFonts w:ascii="Cambria Math" w:hAnsi="Cambria Math" w:cs="Cambria Math"/>
        </w:rPr>
        <w:t>ℂ</w:t>
      </w:r>
      <w:r>
        <w:t>Reſpōſe</w:t>
      </w:r>
    </w:p>
    <w:p w14:paraId="121BA746" w14:textId="58A6AFEE" w:rsidR="00F047B6" w:rsidRDefault="00F047B6" w:rsidP="00F047B6">
      <w:r>
        <w:t xml:space="preserve">du </w:t>
      </w:r>
      <w:r w:rsidR="001F0515">
        <w:t>d</w:t>
      </w:r>
      <w:r>
        <w:t>oubte au ſecōd ar</w:t>
      </w:r>
    </w:p>
    <w:p w14:paraId="49ECDB3B" w14:textId="77777777" w:rsidR="00F047B6" w:rsidRDefault="00F047B6" w:rsidP="00F047B6">
      <w:r>
        <w:t>gumēt qui argue quil</w:t>
      </w:r>
    </w:p>
    <w:p w14:paraId="1EA3461F" w14:textId="77777777" w:rsidR="00F047B6" w:rsidRDefault="00F047B6" w:rsidP="00F047B6">
      <w:r>
        <w:t>ſēſuyuroit que laccoɿd</w:t>
      </w:r>
    </w:p>
    <w:p w14:paraId="78C5C503" w14:textId="77777777" w:rsidR="00F047B6" w:rsidRDefault="00F047B6" w:rsidP="00F047B6">
      <w:r>
        <w:t>fait entre eulx vaulſi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623F54E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quant au</w:t>
      </w:r>
    </w:p>
    <w:p w14:paraId="3C869CDC" w14:textId="41FD981F" w:rsidR="00F047B6" w:rsidRDefault="001F0515" w:rsidP="00F047B6">
      <w:r>
        <w:t>d</w:t>
      </w:r>
      <w:r w:rsidR="00F047B6">
        <w:t xml:space="preserve">roict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intere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 par</w:t>
      </w:r>
    </w:p>
    <w:p w14:paraId="133C7080" w14:textId="77777777" w:rsidR="00F047B6" w:rsidRDefault="00F047B6" w:rsidP="00F047B6">
      <w:r>
        <w:t>tie ſeulement / et non</w:t>
      </w:r>
    </w:p>
    <w:p w14:paraId="10B4AA68" w14:textId="77777777" w:rsidR="00F047B6" w:rsidRDefault="00F047B6" w:rsidP="00F047B6">
      <w:r>
        <w:t>poinct quāt au regard</w:t>
      </w:r>
    </w:p>
    <w:p w14:paraId="7DFA0B54" w14:textId="71DD86EC" w:rsidR="00F047B6" w:rsidRDefault="001F0515" w:rsidP="00F047B6">
      <w:r>
        <w:t>d</w:t>
      </w:r>
      <w:r w:rsidR="00F047B6">
        <w:t>e lintere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ice/</w:t>
      </w:r>
    </w:p>
    <w:p w14:paraId="7C919484" w14:textId="77777777" w:rsidR="00F047B6" w:rsidRDefault="00F047B6" w:rsidP="00F047B6">
      <w:r>
        <w:t>et ne ſenſuit point con</w:t>
      </w:r>
    </w:p>
    <w:p w14:paraId="77FB87A8" w14:textId="77777777" w:rsidR="00F047B6" w:rsidRDefault="00F047B6" w:rsidP="00F047B6">
      <w:r>
        <w:t>tre le texte q̇ met . que</w:t>
      </w:r>
    </w:p>
    <w:p w14:paraId="0790340B" w14:textId="77777777" w:rsidR="00F047B6" w:rsidRDefault="00F047B6" w:rsidP="00F047B6">
      <w:r>
        <w:t>laccoɿd faict entre eulx</w:t>
      </w:r>
    </w:p>
    <w:p w14:paraId="42292EC9" w14:textId="156A1394" w:rsidR="00F047B6" w:rsidRDefault="00F047B6" w:rsidP="00F047B6">
      <w:r>
        <w:t xml:space="preserve">ſans le congie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0F4B5FA" w14:textId="77777777" w:rsidR="00F047B6" w:rsidRDefault="00F047B6" w:rsidP="00F047B6">
      <w:r>
        <w:t>ce nevault rien.Car iu</w:t>
      </w:r>
    </w:p>
    <w:p w14:paraId="06F6135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pourra pourſuy:</w:t>
      </w:r>
    </w:p>
    <w:p w14:paraId="294F8F39" w14:textId="70892EED" w:rsidR="00F047B6" w:rsidRDefault="00F047B6" w:rsidP="00F047B6">
      <w:r>
        <w:t xml:space="preserve">de ſon office le </w:t>
      </w:r>
      <w:r w:rsidR="001F0515">
        <w:t>d</w:t>
      </w:r>
      <w:r>
        <w:t>efen-</w:t>
      </w:r>
    </w:p>
    <w:p w14:paraId="6C364928" w14:textId="77777777" w:rsidR="00F047B6" w:rsidRDefault="00F047B6" w:rsidP="00F047B6">
      <w:r>
        <w:t>ſeur/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ledict</w:t>
      </w:r>
    </w:p>
    <w:p w14:paraId="79A1805C" w14:textId="77777777" w:rsidR="00F047B6" w:rsidRDefault="00F047B6" w:rsidP="00F047B6">
      <w:r>
        <w:t>accoɿd: et le texte nen-</w:t>
      </w:r>
    </w:p>
    <w:p w14:paraId="43C63AF0" w14:textId="77777777" w:rsidR="00F047B6" w:rsidRDefault="00F047B6" w:rsidP="00F047B6">
      <w:r>
        <w:t>tēd point q̄ laccoɿd en</w:t>
      </w:r>
    </w:p>
    <w:p w14:paraId="26CFEA39" w14:textId="236E9422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matiere ſoit </w:t>
      </w:r>
      <w:r w:rsidR="001F0515">
        <w:t>d</w:t>
      </w:r>
      <w:r>
        <w:t>ict</w:t>
      </w:r>
    </w:p>
    <w:p w14:paraId="115948CD" w14:textId="796500F2" w:rsidR="00F047B6" w:rsidRDefault="00F047B6" w:rsidP="00F047B6">
      <w:r>
        <w:t xml:space="preserve">ne appelle </w:t>
      </w:r>
      <w:r w:rsidR="001F0515">
        <w:t>d</w:t>
      </w:r>
      <w:r>
        <w:t>e valeur.</w:t>
      </w:r>
    </w:p>
    <w:p w14:paraId="294AADE0" w14:textId="77777777" w:rsidR="00F047B6" w:rsidRDefault="00F047B6" w:rsidP="00F047B6">
      <w:r>
        <w:t>ſinō quil ſoit faict par</w:t>
      </w:r>
    </w:p>
    <w:p w14:paraId="30FD3634" w14:textId="2E395A9D" w:rsidR="00F047B6" w:rsidRDefault="00F047B6" w:rsidP="00F047B6">
      <w:r>
        <w:t xml:space="preserve">accoɿd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eu</w:t>
      </w:r>
    </w:p>
    <w:p w14:paraId="7D153BD5" w14:textId="247E1FCD" w:rsidR="00F047B6" w:rsidRDefault="00F047B6" w:rsidP="00F047B6">
      <w:r>
        <w:t xml:space="preserve">quel cas partie en </w:t>
      </w:r>
      <w:r w:rsidR="001F0515">
        <w:t>d</w:t>
      </w:r>
      <w:r>
        <w:t>e-</w:t>
      </w:r>
    </w:p>
    <w:p w14:paraId="32A55D81" w14:textId="77777777" w:rsidR="00F047B6" w:rsidRDefault="00F047B6" w:rsidP="00F047B6">
      <w:r>
        <w:t xml:space="preserve">mourroit quicte </w:t>
      </w:r>
      <w:r>
        <w:rPr>
          <w:rFonts w:ascii="Segoe UI Symbol" w:hAnsi="Segoe UI Symbol" w:cs="Segoe UI Symbol"/>
        </w:rPr>
        <w:t>⁊</w:t>
      </w:r>
      <w:r>
        <w:t xml:space="preserve"> abſoulz tant vers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q̄ vers ſa</w:t>
      </w:r>
    </w:p>
    <w:p w14:paraId="0D00F2E9" w14:textId="77777777" w:rsidR="00F047B6" w:rsidRDefault="00F047B6" w:rsidP="00F047B6">
      <w:r>
        <w:t xml:space="preserve">partie.Et ainſi ne ꝓcede point largumēt. </w:t>
      </w:r>
      <w:r>
        <w:rPr>
          <w:rFonts w:ascii="Cambria Math" w:hAnsi="Cambria Math" w:cs="Cambria Math"/>
        </w:rPr>
        <w:t>ℂ</w:t>
      </w:r>
      <w:r>
        <w:t>Apɿes en-</w:t>
      </w:r>
    </w:p>
    <w:p w14:paraId="78738E56" w14:textId="54012C93" w:rsidR="00F047B6" w:rsidRDefault="00F047B6" w:rsidP="00F047B6">
      <w:r>
        <w:t xml:space="preserve">ſuit eu texte .Et ſi </w:t>
      </w:r>
      <w:r w:rsidR="001F0515">
        <w:t>d</w:t>
      </w:r>
      <w:r>
        <w:t>oibt on ſcauoir q̄ en toutes cauſes.</w:t>
      </w:r>
    </w:p>
    <w:p w14:paraId="04287434" w14:textId="4A3C08F2" w:rsidR="00F047B6" w:rsidRDefault="00F047B6" w:rsidP="00F047B6">
      <w:r>
        <w:t xml:space="preserve">criminelles </w:t>
      </w:r>
      <w:r w:rsidR="001F0515">
        <w:t>d</w:t>
      </w:r>
      <w:r>
        <w:t>e ce q̄ la bataille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gaigee lappelleur </w:t>
      </w:r>
      <w:r>
        <w:rPr>
          <w:rFonts w:ascii="Segoe UI Symbol" w:hAnsi="Segoe UI Symbol" w:cs="Segoe UI Symbol"/>
        </w:rPr>
        <w:t>⁊</w:t>
      </w:r>
      <w:r>
        <w:t xml:space="preserve"> le</w:t>
      </w:r>
    </w:p>
    <w:p w14:paraId="1EFEA537" w14:textId="407E9AFD" w:rsidR="00F047B6" w:rsidRDefault="00F047B6" w:rsidP="00F047B6">
      <w:r>
        <w:t xml:space="preserve">defēſeur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gardez en pɿiſon.</w:t>
      </w:r>
      <w:r>
        <w:rPr>
          <w:rFonts w:ascii="Segoe UI Symbol" w:hAnsi="Segoe UI Symbol" w:cs="Segoe UI Symbol"/>
        </w:rPr>
        <w:t>⁊</w:t>
      </w:r>
      <w:r>
        <w:t xml:space="preserve">c. La </w:t>
      </w:r>
      <w:r w:rsidR="001F0515">
        <w:t>d</w:t>
      </w:r>
      <w:r>
        <w:t>eclara</w:t>
      </w:r>
    </w:p>
    <w:p w14:paraId="2A14FCE8" w14:textId="1597BE1D" w:rsidR="00F047B6" w:rsidRDefault="00F047B6" w:rsidP="00F047B6">
      <w:r>
        <w:t xml:space="preserve">tiō </w:t>
      </w:r>
      <w:r w:rsidR="001F0515">
        <w:t>d</w:t>
      </w:r>
      <w:r>
        <w:t xml:space="preserve">e ce paraphe peut apparoir p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eſſ-</w:t>
      </w:r>
    </w:p>
    <w:p w14:paraId="02372687" w14:textId="4E054047" w:rsidR="00F047B6" w:rsidRDefault="00F047B6" w:rsidP="00F047B6">
      <w:r>
        <w:t xml:space="preserve">vu chapitre </w:t>
      </w:r>
      <w:r w:rsidR="001F0515">
        <w:t>d</w:t>
      </w:r>
      <w:r>
        <w:t xml:space="preserve">e ſuyte </w:t>
      </w:r>
      <w:r w:rsidR="001F0515">
        <w:t>d</w:t>
      </w:r>
      <w:r>
        <w:t>e meurdre.</w:t>
      </w:r>
      <w:r>
        <w:rPr>
          <w:rFonts w:ascii="Cambria Math" w:hAnsi="Cambria Math" w:cs="Cambria Math"/>
        </w:rPr>
        <w:t>ℂ</w:t>
      </w:r>
      <w:r>
        <w:t>Ap̄s ēſuit eu texte.</w:t>
      </w:r>
    </w:p>
    <w:p w14:paraId="18CDBF25" w14:textId="77777777" w:rsidR="00F047B6" w:rsidRDefault="00F047B6" w:rsidP="00F047B6"/>
    <w:p w14:paraId="282AA777" w14:textId="77777777" w:rsidR="00F047B6" w:rsidRDefault="00F047B6" w:rsidP="00F047B6"/>
    <w:p w14:paraId="0767537B" w14:textId="77777777" w:rsidR="00F047B6" w:rsidRDefault="00F047B6" w:rsidP="00F047B6">
      <w:r>
        <w:t>b</w:t>
      </w:r>
    </w:p>
    <w:p w14:paraId="21FA419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Ceulx qui le pɿennēt en garde ſont tenus a le ren-</w:t>
      </w:r>
    </w:p>
    <w:p w14:paraId="18B328A2" w14:textId="4FD495F5" w:rsidR="00F047B6" w:rsidRDefault="00F047B6" w:rsidP="00F047B6">
      <w:r>
        <w:lastRenderedPageBreak/>
        <w:t xml:space="preserve">dre au iour moɿt ou vif ſans exoine et ſans </w:t>
      </w:r>
      <w:r w:rsidR="001F0515">
        <w:t>d</w:t>
      </w:r>
      <w:r>
        <w:t>elay / ainſi</w:t>
      </w:r>
    </w:p>
    <w:p w14:paraId="2C2A7C1C" w14:textId="77777777" w:rsidR="00F047B6" w:rsidRDefault="00F047B6" w:rsidP="00F047B6">
      <w:r>
        <w:t xml:space="preserve">cōme le geollier le rend </w:t>
      </w:r>
      <w:r>
        <w:rPr>
          <w:rFonts w:ascii="Segoe UI Symbol" w:hAnsi="Segoe UI Symbol" w:cs="Segoe UI Symbol"/>
        </w:rPr>
        <w:t>⁊</w:t>
      </w:r>
      <w:r>
        <w:t>c. Par ce texte peut apparoir</w:t>
      </w:r>
    </w:p>
    <w:p w14:paraId="74E80CEB" w14:textId="77777777" w:rsidR="00F047B6" w:rsidRDefault="00F047B6" w:rsidP="00F047B6">
      <w:r>
        <w:t>que cil a qui on a baille les chāpions en garde /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</w:t>
      </w:r>
    </w:p>
    <w:p w14:paraId="05448FE8" w14:textId="223EFFBB" w:rsidR="00F047B6" w:rsidRDefault="00F047B6" w:rsidP="00F047B6">
      <w:r>
        <w:t xml:space="preserve">uoir en viue pɿiſon:ſont ten᷒ a les rendre au iour </w:t>
      </w:r>
      <w:r w:rsidR="001F0515">
        <w:t>d</w:t>
      </w:r>
      <w:r>
        <w:t>e ba</w:t>
      </w:r>
    </w:p>
    <w:p w14:paraId="32516690" w14:textId="2BE030C4" w:rsidR="00F047B6" w:rsidRDefault="00F047B6" w:rsidP="00F047B6">
      <w:r>
        <w:t xml:space="preserve">taille ſans quelque </w:t>
      </w:r>
      <w:r w:rsidR="001F0515">
        <w:t>d</w:t>
      </w:r>
      <w:r>
        <w:t>elay/ou ilz lamēderont par le cha-</w:t>
      </w:r>
    </w:p>
    <w:p w14:paraId="77D86D63" w14:textId="77777777" w:rsidR="00F047B6" w:rsidRDefault="00F047B6" w:rsidP="00F047B6">
      <w:r>
        <w:t>tel/nonob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quilz les rendiſſent apɿes.Et ſe ainſi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4E96F51" w14:textId="77777777" w:rsidR="00F047B6" w:rsidRDefault="00F047B6" w:rsidP="00F047B6">
      <w:r>
        <w:t>que iceulx chāpions ſen ſoiēt fuys et q̄ on ne les puiſſe</w:t>
      </w:r>
    </w:p>
    <w:p w14:paraId="4A60561C" w14:textId="77777777" w:rsidR="00F047B6" w:rsidRDefault="00F047B6" w:rsidP="00F047B6">
      <w:r>
        <w:t>plus auoir les gardes ſeront punys plus griefuemēt/</w:t>
      </w:r>
    </w:p>
    <w:p w14:paraId="6CD44849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par greigneure amende pecuniaire et par</w:t>
      </w:r>
    </w:p>
    <w:p w14:paraId="26E609BD" w14:textId="0142FFD9" w:rsidR="00F047B6" w:rsidRDefault="00F047B6" w:rsidP="00F047B6">
      <w:r>
        <w:t xml:space="preserve">pɿiſon/ſelon ce quil ſera regarde par le conſeil </w:t>
      </w:r>
      <w:r w:rsidR="001F0515">
        <w:t>d</w:t>
      </w:r>
      <w:r>
        <w:t>e laſſi-</w:t>
      </w:r>
    </w:p>
    <w:p w14:paraId="62105CD1" w14:textId="77777777" w:rsidR="00F047B6" w:rsidRDefault="00F047B6" w:rsidP="00F047B6"/>
    <w:p w14:paraId="28C5B0DE" w14:textId="77777777" w:rsidR="00F047B6" w:rsidRDefault="00F047B6" w:rsidP="00F047B6"/>
    <w:p w14:paraId="431F008D" w14:textId="0AC796D3" w:rsidR="00F047B6" w:rsidRDefault="00F047B6" w:rsidP="00F047B6">
      <w:r>
        <w:t xml:space="preserve">ſe ou par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. Et les champions q̇ ſen</w:t>
      </w:r>
    </w:p>
    <w:p w14:paraId="1764FB24" w14:textId="77777777" w:rsidR="00F047B6" w:rsidRDefault="00F047B6" w:rsidP="00F047B6">
      <w:r>
        <w:t xml:space="preserve">ſont fouys ſeront appellez et mis es appeaulx </w:t>
      </w:r>
      <w:r>
        <w:rPr>
          <w:rFonts w:ascii="Segoe UI Symbol" w:hAnsi="Segoe UI Symbol" w:cs="Segoe UI Symbol"/>
        </w:rPr>
        <w:t>⁊</w:t>
      </w:r>
      <w:r>
        <w:t xml:space="preserve"> foɿba-</w:t>
      </w:r>
    </w:p>
    <w:p w14:paraId="1803465C" w14:textId="5F0D6946" w:rsidR="00F047B6" w:rsidRDefault="00F047B6" w:rsidP="00F047B6">
      <w:r>
        <w:t>nis 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faire </w:t>
      </w:r>
      <w:r w:rsidR="001F0515">
        <w:t>d</w:t>
      </w:r>
      <w:r>
        <w:t xml:space="preserve">e ceulx qui ſe </w:t>
      </w:r>
      <w:r w:rsidR="001F0515">
        <w:t>d</w:t>
      </w:r>
      <w:r>
        <w:t>effuyēt</w:t>
      </w:r>
    </w:p>
    <w:p w14:paraId="50AEE654" w14:textId="4B409FB4" w:rsidR="00F047B6" w:rsidRDefault="00F047B6" w:rsidP="00F047B6">
      <w:r>
        <w:t xml:space="preserve">de venir a la paix </w:t>
      </w:r>
      <w:r w:rsidR="001F0515">
        <w:t>d</w:t>
      </w:r>
      <w:r>
        <w:t xml:space="preserve">e </w:t>
      </w:r>
      <w:r w:rsidR="001F0515">
        <w:t>d</w:t>
      </w:r>
      <w:r>
        <w:t xml:space="preserve">ieu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 xml:space="preserve">uc: </w:t>
      </w:r>
      <w:r>
        <w:rPr>
          <w:rFonts w:ascii="Segoe UI Symbol" w:hAnsi="Segoe UI Symbol" w:cs="Segoe UI Symbol"/>
        </w:rPr>
        <w:t>⁊</w:t>
      </w:r>
      <w:r>
        <w:t xml:space="preserve"> par le foɿban ſont</w:t>
      </w:r>
    </w:p>
    <w:p w14:paraId="60C6F31D" w14:textId="77777777" w:rsidR="00F047B6" w:rsidRDefault="00F047B6" w:rsidP="00F047B6">
      <w:r>
        <w:t>tenus comme vaincus.Et ſilz ſe rendēt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ains</w:t>
      </w:r>
    </w:p>
    <w:p w14:paraId="4B698E21" w14:textId="77777777" w:rsidR="00F047B6" w:rsidRDefault="00F047B6" w:rsidP="00F047B6">
      <w:r>
        <w:t>quilz ſoiēt foɿbanis p</w:t>
      </w:r>
    </w:p>
    <w:p w14:paraId="2B7E65BA" w14:textId="5085EA02" w:rsidR="00F047B6" w:rsidRDefault="00F047B6" w:rsidP="00F047B6">
      <w:r>
        <w:t xml:space="preserve">iugement / on en </w:t>
      </w:r>
      <w:r w:rsidR="001F0515">
        <w:t>d</w:t>
      </w:r>
      <w:r>
        <w:t>oibt</w:t>
      </w:r>
    </w:p>
    <w:p w14:paraId="2B114CF7" w14:textId="77777777" w:rsidR="00F047B6" w:rsidRDefault="00F047B6" w:rsidP="00F047B6">
      <w:r>
        <w:t>aire ainſi que ſilz euſ-</w:t>
      </w:r>
    </w:p>
    <w:p w14:paraId="51C262A4" w14:textId="77777777" w:rsidR="00F047B6" w:rsidRDefault="00F047B6" w:rsidP="00F047B6">
      <w:r>
        <w:t>ſent bɿiſe la pɿiſon au</w:t>
      </w:r>
    </w:p>
    <w:p w14:paraId="294F0F49" w14:textId="77777777" w:rsidR="00F047B6" w:rsidRDefault="00F047B6" w:rsidP="00F047B6">
      <w:r>
        <w:t>duc 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</w:t>
      </w:r>
    </w:p>
    <w:p w14:paraId="590A37F6" w14:textId="0E68C061" w:rsidR="00F047B6" w:rsidRDefault="00F047B6" w:rsidP="00F047B6">
      <w:r>
        <w:t xml:space="preserve">quilz en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811CD67" w14:textId="77777777" w:rsidR="00F047B6" w:rsidRDefault="00F047B6" w:rsidP="00F047B6">
      <w:r>
        <w:t>punyscapitalemēt ain</w:t>
      </w:r>
    </w:p>
    <w:p w14:paraId="5E01DDFB" w14:textId="77777777" w:rsidR="00F047B6" w:rsidRDefault="00F047B6" w:rsidP="00F047B6">
      <w:r>
        <w:t xml:space="preserve">ſi comme attaintz </w:t>
      </w:r>
      <w:r>
        <w:rPr>
          <w:rFonts w:ascii="Segoe UI Symbol" w:hAnsi="Segoe UI Symbol" w:cs="Segoe UI Symbol"/>
        </w:rPr>
        <w:t>⁊</w:t>
      </w:r>
      <w:r>
        <w:t xml:space="preserve"> cō-</w:t>
      </w:r>
    </w:p>
    <w:p w14:paraId="08ADBFE0" w14:textId="64D42B93" w:rsidR="00F047B6" w:rsidRDefault="00F047B6" w:rsidP="00F047B6">
      <w:r>
        <w:t xml:space="preserve">uaincus </w:t>
      </w:r>
      <w:r w:rsidR="001F0515">
        <w:t>d</w:t>
      </w:r>
      <w:r>
        <w:t>u cas / Ca</w:t>
      </w:r>
    </w:p>
    <w:p w14:paraId="0CA6B81D" w14:textId="77777777" w:rsidR="00F047B6" w:rsidRDefault="00F047B6" w:rsidP="00F047B6">
      <w:r>
        <w:t>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pɿi-</w:t>
      </w:r>
    </w:p>
    <w:p w14:paraId="72F1EBCD" w14:textId="77777777" w:rsidR="00F047B6" w:rsidRDefault="00F047B6" w:rsidP="00F047B6">
      <w:r>
        <w:t>ſon pour cas criminel/</w:t>
      </w:r>
    </w:p>
    <w:p w14:paraId="45F00B50" w14:textId="77777777" w:rsidR="00F047B6" w:rsidRDefault="00F047B6" w:rsidP="00F047B6">
      <w:r>
        <w:t>et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ſignifie p̲ iu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4EECF03" w14:textId="0876B0F3" w:rsidR="00F047B6" w:rsidRDefault="00F047B6" w:rsidP="00F047B6">
      <w:r>
        <w:t xml:space="preserve">ce : ſe </w:t>
      </w:r>
      <w:r w:rsidR="001F0515">
        <w:t>d</w:t>
      </w:r>
      <w:r>
        <w:t>epuis il rompt</w:t>
      </w:r>
    </w:p>
    <w:p w14:paraId="78885C7C" w14:textId="77777777" w:rsidR="00F047B6" w:rsidRDefault="00F047B6" w:rsidP="00F047B6">
      <w:r>
        <w:t>la pɿiſon/il en ſera pu-</w:t>
      </w:r>
    </w:p>
    <w:p w14:paraId="2250FC4E" w14:textId="77777777" w:rsidR="00F047B6" w:rsidRDefault="00F047B6" w:rsidP="00F047B6">
      <w:r>
        <w:t>ny capitalement / ainſi</w:t>
      </w:r>
    </w:p>
    <w:p w14:paraId="17EC0E89" w14:textId="77777777" w:rsidR="00F047B6" w:rsidRDefault="00F047B6" w:rsidP="00F047B6">
      <w:r>
        <w:t>come ſil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ou</w:t>
      </w:r>
    </w:p>
    <w:p w14:paraId="55F65B36" w14:textId="59616E73" w:rsidR="00F047B6" w:rsidRDefault="00F047B6" w:rsidP="00F047B6">
      <w:r>
        <w:t xml:space="preserve">cōuaincu </w:t>
      </w:r>
      <w:r w:rsidR="001F0515">
        <w:t>d</w:t>
      </w:r>
      <w:r>
        <w:t>u cas pour</w:t>
      </w:r>
    </w:p>
    <w:p w14:paraId="6715FE5B" w14:textId="77777777" w:rsidR="00F047B6" w:rsidRDefault="00F047B6" w:rsidP="00F047B6">
      <w:r>
        <w:t>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pɿi-</w:t>
      </w:r>
    </w:p>
    <w:p w14:paraId="51CBDDCC" w14:textId="77777777" w:rsidR="00F047B6" w:rsidRDefault="00F047B6" w:rsidP="00F047B6">
      <w:r>
        <w:t>ſō.</w:t>
      </w:r>
      <w:r>
        <w:rPr>
          <w:rFonts w:ascii="Cambria Math" w:hAnsi="Cambria Math" w:cs="Cambria Math"/>
        </w:rPr>
        <w:t>ℂ</w:t>
      </w:r>
      <w:r>
        <w:t>Apɿes enſuit eu</w:t>
      </w:r>
    </w:p>
    <w:p w14:paraId="1508B4CD" w14:textId="77777777" w:rsidR="00F047B6" w:rsidRDefault="00F047B6" w:rsidP="00F047B6">
      <w:r>
        <w:t>texte.</w:t>
      </w:r>
    </w:p>
    <w:p w14:paraId="0A0CE036" w14:textId="77777777" w:rsidR="00F047B6" w:rsidRDefault="00F047B6" w:rsidP="00F047B6"/>
    <w:p w14:paraId="2B0232E3" w14:textId="77777777" w:rsidR="00F047B6" w:rsidRDefault="00F047B6" w:rsidP="00F047B6"/>
    <w:p w14:paraId="0E66FBF2" w14:textId="77777777" w:rsidR="00F047B6" w:rsidRDefault="00F047B6" w:rsidP="00F047B6">
      <w:r>
        <w:t>C</w:t>
      </w:r>
    </w:p>
    <w:p w14:paraId="1FDC1F5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toute foɿce et</w:t>
      </w:r>
    </w:p>
    <w:p w14:paraId="5AAB6828" w14:textId="1D9CF344" w:rsidR="00F047B6" w:rsidRDefault="001F0515" w:rsidP="00F047B6">
      <w:r>
        <w:t>d</w:t>
      </w:r>
      <w:r w:rsidR="00F047B6">
        <w:t>e tous les meſfaictz.</w:t>
      </w:r>
    </w:p>
    <w:p w14:paraId="7CC7A3AA" w14:textId="77777777" w:rsidR="00F047B6" w:rsidRDefault="00F047B6" w:rsidP="00F047B6">
      <w:r>
        <w:lastRenderedPageBreak/>
        <w:t>que len faict a celuy q̄</w:t>
      </w:r>
    </w:p>
    <w:p w14:paraId="11DEA87F" w14:textId="77777777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mis en viue</w:t>
      </w:r>
    </w:p>
    <w:p w14:paraId="25F2CDCE" w14:textId="77777777" w:rsidR="00F047B6" w:rsidRDefault="00F047B6" w:rsidP="00F047B6">
      <w:r>
        <w:t>pɿiſon appartient a el-</w:t>
      </w:r>
    </w:p>
    <w:p w14:paraId="6ECE1E1E" w14:textId="77777777" w:rsidR="00F047B6" w:rsidRDefault="00F047B6" w:rsidP="00F047B6">
      <w:r>
        <w:t>le quelle enquiere.</w:t>
      </w:r>
      <w:r>
        <w:rPr>
          <w:rFonts w:ascii="Segoe UI Symbol" w:hAnsi="Segoe UI Symbol" w:cs="Segoe UI Symbol"/>
        </w:rPr>
        <w:t>⁊</w:t>
      </w:r>
      <w:r>
        <w:t>c</w:t>
      </w:r>
    </w:p>
    <w:p w14:paraId="74664D45" w14:textId="77777777" w:rsidR="00F047B6" w:rsidRDefault="00F047B6" w:rsidP="00F047B6">
      <w:r>
        <w:t>Par ce texte peut ap-</w:t>
      </w:r>
    </w:p>
    <w:p w14:paraId="13AF5152" w14:textId="77777777" w:rsidR="00F047B6" w:rsidRDefault="00F047B6" w:rsidP="00F047B6">
      <w:r>
        <w:t>paroir que ſe on faic</w:t>
      </w:r>
    </w:p>
    <w:p w14:paraId="47CF7701" w14:textId="77777777" w:rsidR="00F047B6" w:rsidRDefault="00F047B6" w:rsidP="00F047B6">
      <w:r>
        <w:t>aux champions q̇ ſont</w:t>
      </w:r>
    </w:p>
    <w:p w14:paraId="7D152E63" w14:textId="77777777" w:rsidR="00F047B6" w:rsidRDefault="00F047B6" w:rsidP="00F047B6">
      <w:r>
        <w:t>en viue pɿiſon aulcun</w:t>
      </w:r>
    </w:p>
    <w:p w14:paraId="30A181AE" w14:textId="77777777" w:rsidR="00F047B6" w:rsidRDefault="00F047B6" w:rsidP="00F047B6">
      <w:r>
        <w:t>meſfaict il appartien</w:t>
      </w:r>
    </w:p>
    <w:p w14:paraId="3EF8B179" w14:textId="475998CD" w:rsidR="00F047B6" w:rsidRDefault="00F047B6" w:rsidP="00F047B6">
      <w:r>
        <w:t>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en enque-</w:t>
      </w:r>
    </w:p>
    <w:p w14:paraId="65BD50D0" w14:textId="05964050" w:rsidR="00F047B6" w:rsidRDefault="00F047B6" w:rsidP="00F047B6">
      <w:r>
        <w:t xml:space="preserve">rir.affin </w:t>
      </w:r>
      <w:r w:rsidR="001F0515">
        <w:t>d</w:t>
      </w:r>
      <w:r>
        <w:t>e punir ceulx</w:t>
      </w:r>
    </w:p>
    <w:p w14:paraId="2AD21DF2" w14:textId="77777777" w:rsidR="00F047B6" w:rsidRDefault="00F047B6" w:rsidP="00F047B6">
      <w:r>
        <w:t>qui en ſont coulpa-</w:t>
      </w:r>
    </w:p>
    <w:p w14:paraId="59D39358" w14:textId="77777777" w:rsidR="00F047B6" w:rsidRDefault="00F047B6" w:rsidP="00F047B6">
      <w:r>
        <w:t>bles : et la raiſon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4C88D48" w14:textId="77777777" w:rsidR="00F047B6" w:rsidRDefault="00F047B6" w:rsidP="00F047B6">
      <w:r>
        <w:t>pource quilz ſont en la</w:t>
      </w:r>
    </w:p>
    <w:p w14:paraId="3CE0D5BA" w14:textId="6C83120E" w:rsidR="00F047B6" w:rsidRDefault="00F047B6" w:rsidP="00F047B6">
      <w:r>
        <w:t xml:space="preserve">garde </w:t>
      </w:r>
      <w:r w:rsidR="001F0515">
        <w:t>d</w:t>
      </w:r>
      <w:r>
        <w:t xml:space="preserve">u roy et </w:t>
      </w:r>
      <w:r w:rsidR="001F0515">
        <w:t>d</w:t>
      </w:r>
      <w:r>
        <w:t>e iu-</w:t>
      </w:r>
    </w:p>
    <w:p w14:paraId="187420D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pendant le temps</w:t>
      </w:r>
    </w:p>
    <w:p w14:paraId="3A1D34B2" w14:textId="77777777" w:rsidR="00F047B6" w:rsidRDefault="00F047B6" w:rsidP="00F047B6">
      <w:r>
        <w:t>de la viue pɿiſon . Et</w:t>
      </w:r>
    </w:p>
    <w:p w14:paraId="0D7B60EA" w14:textId="77777777" w:rsidR="00F047B6" w:rsidRDefault="00F047B6" w:rsidP="00F047B6">
      <w:r>
        <w:t>auſſi ſilz font aulcun</w:t>
      </w:r>
    </w:p>
    <w:p w14:paraId="5141B917" w14:textId="77777777" w:rsidR="00F047B6" w:rsidRDefault="00F047B6" w:rsidP="00F047B6">
      <w:r>
        <w:t>meſfaict le temps pen</w:t>
      </w:r>
    </w:p>
    <w:p w14:paraId="61667727" w14:textId="0E558F7C" w:rsidR="00F047B6" w:rsidRDefault="00F047B6" w:rsidP="00F047B6">
      <w:r>
        <w:t xml:space="preserve">dant </w:t>
      </w:r>
      <w:r w:rsidR="001F0515">
        <w:t>d</w:t>
      </w:r>
      <w:r>
        <w:t>e la viue pɿiſon/</w:t>
      </w:r>
    </w:p>
    <w:p w14:paraId="32F5FE2B" w14:textId="77777777" w:rsidR="00F047B6" w:rsidRDefault="00F047B6" w:rsidP="00F047B6">
      <w:r>
        <w:t>il appartient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22479C9" w14:textId="36759AC9" w:rsidR="00F047B6" w:rsidRDefault="00F047B6" w:rsidP="00F047B6">
      <w:r>
        <w:t xml:space="preserve">ce </w:t>
      </w:r>
      <w:r w:rsidR="001F0515">
        <w:t>d</w:t>
      </w:r>
      <w:r>
        <w:t>en enquerir : affin</w:t>
      </w:r>
    </w:p>
    <w:p w14:paraId="6C60D667" w14:textId="52C1ECB3" w:rsidR="00F047B6" w:rsidRDefault="00F047B6" w:rsidP="00F047B6">
      <w:r>
        <w:t xml:space="preserve">de les punyɿ ſelon le cas . Et le </w:t>
      </w:r>
      <w:r w:rsidR="001F0515">
        <w:t>d</w:t>
      </w:r>
      <w:r>
        <w:t>oibuent leurs gar-</w:t>
      </w:r>
    </w:p>
    <w:p w14:paraId="5A0E2B12" w14:textId="77777777" w:rsidR="00F047B6" w:rsidRDefault="00F047B6" w:rsidP="00F047B6">
      <w:r>
        <w:t>des amender/pour ce quilz ont faict maunaiſemēt leur</w:t>
      </w:r>
    </w:p>
    <w:p w14:paraId="6C9742E7" w14:textId="0EC70AA2" w:rsidR="00F047B6" w:rsidRDefault="001F0515" w:rsidP="00F047B6">
      <w:r>
        <w:t>d</w:t>
      </w:r>
      <w:r w:rsidR="00F047B6">
        <w:t xml:space="preserve">ebuoir </w:t>
      </w:r>
      <w:r>
        <w:t>d</w:t>
      </w:r>
      <w:r w:rsidR="00F047B6">
        <w:t>e les garder / puis quilz les ont ainſi laiſe</w:t>
      </w:r>
    </w:p>
    <w:p w14:paraId="01EE914E" w14:textId="757B6923" w:rsidR="00F047B6" w:rsidRDefault="00F047B6" w:rsidP="00F047B6">
      <w:r>
        <w:t xml:space="preserve">mal faire a aulcun pendant le temps </w:t>
      </w:r>
      <w:r w:rsidR="001F0515">
        <w:t>d</w:t>
      </w:r>
      <w:r>
        <w:t>e leur geolle.Et</w:t>
      </w:r>
    </w:p>
    <w:p w14:paraId="38491AB4" w14:textId="77777777" w:rsidR="00F047B6" w:rsidRDefault="00F047B6" w:rsidP="00F047B6">
      <w:r>
        <w:t>auſſi les malfaicteurs qui auront meſfaict a aultruy/ce-</w:t>
      </w:r>
    </w:p>
    <w:p w14:paraId="67923C2A" w14:textId="53EE2877" w:rsidR="00F047B6" w:rsidRDefault="00F047B6" w:rsidP="00F047B6">
      <w:r>
        <w:t xml:space="preserve">luy </w:t>
      </w:r>
      <w:r w:rsidR="001F0515">
        <w:t>d</w:t>
      </w:r>
      <w:r>
        <w:t>eulx q̇ aura meſfaict ne ſera pl ᷒tenu en viue pɿiſon</w:t>
      </w:r>
    </w:p>
    <w:p w14:paraId="701B00C1" w14:textId="77777777" w:rsidR="00F047B6" w:rsidRDefault="00F047B6" w:rsidP="00F047B6">
      <w:r>
        <w:t>mais ſera garde en pɿiſō fermee ainſi quil plaira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56F8E2B9" w14:textId="18A571D2" w:rsidR="00F047B6" w:rsidRDefault="00F047B6" w:rsidP="00F047B6">
      <w:r>
        <w:t>ce.</w:t>
      </w:r>
      <w:r>
        <w:rPr>
          <w:rFonts w:ascii="Cambria Math" w:hAnsi="Cambria Math" w:cs="Cambria Math"/>
        </w:rPr>
        <w:t>ℂ</w:t>
      </w:r>
      <w:r>
        <w:t>Apɿes enſuit eu texte.Sil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le </w:t>
      </w:r>
      <w:r w:rsidR="001F0515">
        <w:t>d</w:t>
      </w:r>
      <w:r>
        <w:t>e-</w:t>
      </w:r>
    </w:p>
    <w:p w14:paraId="251EC1BA" w14:textId="77777777" w:rsidR="00F047B6" w:rsidRDefault="00F047B6" w:rsidP="00F047B6">
      <w:r>
        <w:t>fenſeur peut biē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en viue pɿiſonz </w:t>
      </w:r>
      <w:r>
        <w:rPr>
          <w:rFonts w:ascii="Segoe UI Symbol" w:hAnsi="Segoe UI Symbol" w:cs="Segoe UI Symbol"/>
        </w:rPr>
        <w:t>⁊</w:t>
      </w:r>
      <w:r>
        <w:t xml:space="preserve"> 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7FAD357" w14:textId="369109CA" w:rsidR="00F047B6" w:rsidRDefault="001F0515" w:rsidP="00F047B6">
      <w:r>
        <w:t>d</w:t>
      </w:r>
      <w:r w:rsidR="00F047B6">
        <w:t xml:space="preserve">ict </w:t>
      </w:r>
      <w:r>
        <w:t>d</w:t>
      </w:r>
      <w:r w:rsidR="00F047B6">
        <w:t xml:space="preserve">e la viue pɿiſō a lappelleur </w:t>
      </w:r>
      <w:r>
        <w:t>d</w:t>
      </w:r>
      <w:r w:rsidR="00F047B6">
        <w:t xml:space="preserve">oibt len </w:t>
      </w:r>
      <w:r>
        <w:t>d</w:t>
      </w:r>
      <w:r w:rsidR="00F047B6">
        <w:t xml:space="preserve">ire </w:t>
      </w:r>
      <w:r>
        <w:t>d</w:t>
      </w:r>
      <w:r w:rsidR="00F047B6">
        <w:t>e celle</w:t>
      </w:r>
    </w:p>
    <w:p w14:paraId="5C8A711E" w14:textId="028E3F78" w:rsidR="00F047B6" w:rsidRDefault="00F047B6" w:rsidP="00F047B6">
      <w:r>
        <w:t xml:space="preserve">au </w:t>
      </w:r>
      <w:r w:rsidR="001F0515">
        <w:t>d</w:t>
      </w:r>
      <w:r>
        <w:t xml:space="preserve">efenſeur </w:t>
      </w:r>
      <w:r>
        <w:rPr>
          <w:rFonts w:ascii="Segoe UI Symbol" w:hAnsi="Segoe UI Symbol" w:cs="Segoe UI Symbol"/>
        </w:rPr>
        <w:t>⁊</w:t>
      </w:r>
      <w:r>
        <w:t>c.Par ce texte peut apparoir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462274CC" w14:textId="092B1C2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fauoɿable a lappelleur que au </w:t>
      </w:r>
      <w:r w:rsidR="001F0515">
        <w:t>d</w:t>
      </w:r>
      <w:r>
        <w:t>efenſeur par</w:t>
      </w:r>
    </w:p>
    <w:p w14:paraId="32E79B57" w14:textId="4B1DC859" w:rsidR="00F047B6" w:rsidRDefault="00F047B6" w:rsidP="00F047B6">
      <w:r>
        <w:t xml:space="preserve">eſpecial au regard </w:t>
      </w:r>
      <w:r w:rsidR="001F0515">
        <w:t>d</w:t>
      </w:r>
      <w:r>
        <w:t>e la viue pɿiſon. Car le texte innue</w:t>
      </w:r>
    </w:p>
    <w:p w14:paraId="7A3F1B4A" w14:textId="09055C07" w:rsidR="00F047B6" w:rsidRDefault="00F047B6" w:rsidP="00F047B6">
      <w:r>
        <w:t xml:space="preserve">plus que lappelleur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a viue pɿiſō que</w:t>
      </w:r>
    </w:p>
    <w:p w14:paraId="6206D90C" w14:textId="56897383" w:rsidR="00F047B6" w:rsidRDefault="00F047B6" w:rsidP="00F047B6">
      <w:r>
        <w:t xml:space="preserve">le </w:t>
      </w:r>
      <w:r w:rsidR="001F0515">
        <w:t>d</w:t>
      </w:r>
      <w:r>
        <w:t>efenſeur.Et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pource que le </w:t>
      </w:r>
      <w:r w:rsidR="001F0515">
        <w:t>d</w:t>
      </w:r>
      <w:r>
        <w:t>efenſeur</w:t>
      </w:r>
    </w:p>
    <w:p w14:paraId="3BC1823E" w14:textId="0C51506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chargie </w:t>
      </w:r>
      <w:r w:rsidR="001F0515">
        <w:t>d</w:t>
      </w:r>
      <w:r>
        <w:t xml:space="preserve">u cas parinfoɿmation. Et </w:t>
      </w:r>
      <w:r w:rsidR="001F0515">
        <w:t>d</w:t>
      </w:r>
      <w:r>
        <w:t>e ce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9AE590C" w14:textId="7B63C920" w:rsidR="00F047B6" w:rsidRDefault="00F047B6" w:rsidP="00F047B6">
      <w:r>
        <w:t xml:space="preserve">traictie cy </w:t>
      </w:r>
      <w:r w:rsidR="001F0515">
        <w:t>d</w:t>
      </w:r>
      <w:r>
        <w:t xml:space="preserve">eſſus plus plainement au chapitre </w:t>
      </w:r>
      <w:r w:rsidR="001F0515">
        <w:t>d</w:t>
      </w:r>
      <w:r>
        <w:t>e ſuy-</w:t>
      </w:r>
    </w:p>
    <w:p w14:paraId="009AD0A5" w14:textId="184C8926" w:rsidR="00F047B6" w:rsidRDefault="00F047B6" w:rsidP="00F047B6">
      <w:r>
        <w:t xml:space="preserve">te </w:t>
      </w:r>
      <w:r w:rsidR="001F0515">
        <w:t>d</w:t>
      </w:r>
      <w:r>
        <w:t>e meurdre.</w:t>
      </w:r>
    </w:p>
    <w:p w14:paraId="4E42EEA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78CA7D05" w14:textId="77777777" w:rsidR="00F047B6" w:rsidRDefault="00F047B6" w:rsidP="00F047B6"/>
    <w:p w14:paraId="0B2B13E4" w14:textId="77777777" w:rsidR="00F047B6" w:rsidRDefault="00F047B6" w:rsidP="00F047B6"/>
    <w:p w14:paraId="0EA6DB09" w14:textId="77777777" w:rsidR="00F047B6" w:rsidRDefault="00F047B6" w:rsidP="00F047B6">
      <w:r>
        <w:t>Le cerurd rirumire,</w:t>
      </w:r>
    </w:p>
    <w:p w14:paraId="322DAD81" w14:textId="77777777" w:rsidR="00F047B6" w:rsidRDefault="00F047B6" w:rsidP="00F047B6">
      <w:r>
        <w:t>de orrie,</w:t>
      </w:r>
    </w:p>
    <w:p w14:paraId="1D660169" w14:textId="77777777" w:rsidR="00F047B6" w:rsidRDefault="00F047B6" w:rsidP="00F047B6"/>
    <w:p w14:paraId="6D50E0EC" w14:textId="77777777" w:rsidR="00F047B6" w:rsidRDefault="00F047B6" w:rsidP="00F047B6"/>
    <w:p w14:paraId="52D1BE63" w14:textId="77777777" w:rsidR="00F047B6" w:rsidRDefault="00F047B6" w:rsidP="00F047B6">
      <w:r>
        <w:t>d</w:t>
      </w:r>
    </w:p>
    <w:p w14:paraId="5381B128" w14:textId="77777777" w:rsidR="00F047B6" w:rsidRDefault="00F047B6" w:rsidP="00F047B6">
      <w:r>
        <w:t xml:space="preserve">ſolennellement. </w:t>
      </w:r>
      <w:r>
        <w:rPr>
          <w:rFonts w:ascii="Cambria Math" w:hAnsi="Cambria Math" w:cs="Cambria Math"/>
        </w:rPr>
        <w:t>ℂ</w:t>
      </w:r>
      <w:r>
        <w:t>Se</w:t>
      </w:r>
    </w:p>
    <w:p w14:paraId="31763987" w14:textId="77777777" w:rsidR="00F047B6" w:rsidRDefault="00F047B6" w:rsidP="00F047B6">
      <w:r>
        <w:t>ilz ſōt tenus en pɿiſon</w:t>
      </w:r>
    </w:p>
    <w:p w14:paraId="1F89BC66" w14:textId="782BFBE3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ice leur </w:t>
      </w:r>
      <w:r w:rsidR="001F0515">
        <w:t>d</w:t>
      </w:r>
      <w:r>
        <w:t>oit bail</w:t>
      </w:r>
    </w:p>
    <w:p w14:paraId="020D4C0E" w14:textId="77777777" w:rsidR="00F047B6" w:rsidRDefault="00F047B6" w:rsidP="00F047B6">
      <w:r>
        <w:t>ler vng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 les</w:t>
      </w:r>
    </w:p>
    <w:p w14:paraId="532B7500" w14:textId="77777777" w:rsidR="00F047B6" w:rsidRDefault="00F047B6" w:rsidP="00F047B6">
      <w:r>
        <w:t>enſeigne es armes / et</w:t>
      </w:r>
    </w:p>
    <w:p w14:paraId="45345885" w14:textId="77777777" w:rsidR="00F047B6" w:rsidRDefault="00F047B6" w:rsidP="00F047B6">
      <w:r>
        <w:t>les aultres choſes qui</w:t>
      </w:r>
    </w:p>
    <w:p w14:paraId="0434B6CB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leur ſont : et ilz</w:t>
      </w:r>
    </w:p>
    <w:p w14:paraId="7555405E" w14:textId="77777777" w:rsidR="00F047B6" w:rsidRDefault="00F047B6" w:rsidP="00F047B6">
      <w:r>
        <w:t>ſont ten᷒ a tout payer.</w:t>
      </w:r>
    </w:p>
    <w:p w14:paraId="62933FF2" w14:textId="77777777" w:rsidR="00F047B6" w:rsidRDefault="00F047B6" w:rsidP="00F047B6">
      <w:r>
        <w:t>e</w:t>
      </w:r>
    </w:p>
    <w:p w14:paraId="46091309" w14:textId="0A15020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652C1E3A" w14:textId="087BE543" w:rsidR="00F047B6" w:rsidRDefault="00F047B6" w:rsidP="00F047B6">
      <w:r>
        <w:t xml:space="preserve">aulcun ne peut ſuyɿ </w:t>
      </w:r>
      <w:r w:rsidR="001F0515">
        <w:t>d</w:t>
      </w:r>
      <w:r>
        <w:t>e</w:t>
      </w:r>
    </w:p>
    <w:p w14:paraId="68908EBB" w14:textId="4E58FF28" w:rsidR="00F047B6" w:rsidRDefault="00F047B6" w:rsidP="00F047B6">
      <w:r>
        <w:t xml:space="preserve">meſfaict qui </w:t>
      </w:r>
      <w:r w:rsidR="001F0515">
        <w:t>d</w:t>
      </w:r>
      <w:r>
        <w:t>edēs lan</w:t>
      </w:r>
    </w:p>
    <w:p w14:paraId="0CC078D9" w14:textId="77777777" w:rsidR="00F047B6" w:rsidRDefault="00F047B6" w:rsidP="00F047B6">
      <w:r>
        <w:t>et le iour ne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mō</w:t>
      </w:r>
    </w:p>
    <w:p w14:paraId="4EE8D94C" w14:textId="77777777" w:rsidR="00F047B6" w:rsidRDefault="00F047B6" w:rsidP="00F047B6"/>
    <w:p w14:paraId="55E528DA" w14:textId="77777777" w:rsidR="00F047B6" w:rsidRDefault="00F047B6" w:rsidP="00F047B6"/>
    <w:p w14:paraId="535D10C8" w14:textId="39A4B4F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  <w:r w:rsidR="001F0515">
        <w:t>d</w:t>
      </w:r>
      <w:r>
        <w:t>e quoy</w:t>
      </w:r>
    </w:p>
    <w:p w14:paraId="34599D7A" w14:textId="77777777" w:rsidR="00F047B6" w:rsidRDefault="00F047B6" w:rsidP="00F047B6">
      <w:r>
        <w:t>la clamcur nait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</w:t>
      </w:r>
    </w:p>
    <w:p w14:paraId="6CFB1C79" w14:textId="07D94B85" w:rsidR="00F047B6" w:rsidRDefault="00F047B6" w:rsidP="00F047B6">
      <w:r>
        <w:t xml:space="preserve">cte ſicomme elle </w:t>
      </w:r>
      <w:r w:rsidR="001F0515">
        <w:t>d</w:t>
      </w:r>
      <w:r>
        <w:t>oibt</w:t>
      </w:r>
    </w:p>
    <w:p w14:paraId="78802EE9" w14:textId="596517BA" w:rsidR="00F047B6" w:rsidRDefault="00F047B6" w:rsidP="00F047B6">
      <w:r>
        <w:t xml:space="preserve">Mais </w:t>
      </w:r>
      <w:r w:rsidR="001F0515">
        <w:t>d</w:t>
      </w:r>
      <w:r>
        <w:t xml:space="preserve"> meurdre peut</w:t>
      </w:r>
    </w:p>
    <w:p w14:paraId="6894A2A5" w14:textId="77777777" w:rsidR="00F047B6" w:rsidRDefault="00F047B6" w:rsidP="00F047B6">
      <w:r>
        <w:t>on ſuyɿ quand certain</w:t>
      </w:r>
    </w:p>
    <w:p w14:paraId="2930737A" w14:textId="77777777" w:rsidR="00F047B6" w:rsidRDefault="00F047B6" w:rsidP="00F047B6">
      <w:r>
        <w:t>ſigne et enſeignes en</w:t>
      </w:r>
    </w:p>
    <w:p w14:paraId="42CAD980" w14:textId="77777777" w:rsidR="00F047B6" w:rsidRDefault="00F047B6" w:rsidP="00F047B6">
      <w:r>
        <w:t>ſont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rees par lo-</w:t>
      </w:r>
    </w:p>
    <w:p w14:paraId="7B06D698" w14:textId="0139007E" w:rsidR="00F047B6" w:rsidRDefault="00F047B6" w:rsidP="00F047B6">
      <w:r>
        <w:t xml:space="preserve">yal teſmoingnage </w:t>
      </w:r>
      <w:r w:rsidR="001F0515">
        <w:t>d</w:t>
      </w:r>
      <w:r>
        <w:t>u</w:t>
      </w:r>
    </w:p>
    <w:p w14:paraId="50636FEA" w14:textId="77777777" w:rsidR="00F047B6" w:rsidRDefault="00F047B6" w:rsidP="00F047B6">
      <w:r>
        <w:t>pays / par qui len ſa-</w:t>
      </w:r>
    </w:p>
    <w:p w14:paraId="11C95707" w14:textId="2E18A4D3" w:rsidR="00F047B6" w:rsidRDefault="00F047B6" w:rsidP="00F047B6">
      <w:r>
        <w:t xml:space="preserve">che certainement </w:t>
      </w:r>
      <w:r w:rsidR="001F0515">
        <w:t>d</w:t>
      </w:r>
      <w:r>
        <w:t>u</w:t>
      </w:r>
    </w:p>
    <w:p w14:paraId="741C540C" w14:textId="77777777" w:rsidR="00F047B6" w:rsidRDefault="00F047B6" w:rsidP="00F047B6">
      <w:r>
        <w:t>meurdre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DD14C83" w14:textId="77777777" w:rsidR="00F047B6" w:rsidRDefault="00F047B6" w:rsidP="00F047B6">
      <w:r>
        <w:t>faict.</w:t>
      </w:r>
    </w:p>
    <w:p w14:paraId="61713D0B" w14:textId="77777777" w:rsidR="00F047B6" w:rsidRDefault="00F047B6" w:rsidP="00F047B6"/>
    <w:p w14:paraId="503FA7C9" w14:textId="77777777" w:rsidR="00F047B6" w:rsidRDefault="00F047B6" w:rsidP="00F047B6"/>
    <w:p w14:paraId="3514AD3A" w14:textId="506620D2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viue pɿiſon fut faicte par lardāte ma</w:t>
      </w:r>
    </w:p>
    <w:p w14:paraId="7546506D" w14:textId="10722AF2" w:rsidR="00F047B6" w:rsidRDefault="00F047B6" w:rsidP="00F047B6">
      <w:r>
        <w:t xml:space="preserve">lice </w:t>
      </w:r>
      <w:r w:rsidR="001F0515">
        <w:t>d</w:t>
      </w:r>
      <w:r>
        <w:t>e couuoitiſe/car par lancienne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Noɿ-</w:t>
      </w:r>
    </w:p>
    <w:p w14:paraId="258854F1" w14:textId="77777777" w:rsidR="00F047B6" w:rsidRDefault="00F047B6" w:rsidP="00F047B6">
      <w:r>
        <w:t>mendie qui fut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</w:t>
      </w:r>
      <w:r>
        <w:rPr>
          <w:rFonts w:ascii="Segoe UI Symbol" w:hAnsi="Segoe UI Symbol" w:cs="Segoe UI Symbol"/>
        </w:rPr>
        <w:t>⁊</w:t>
      </w:r>
      <w:r>
        <w:t>c. Par ce texte peut apparoir</w:t>
      </w:r>
    </w:p>
    <w:p w14:paraId="7A2F7864" w14:textId="48DB6702" w:rsidR="00F047B6" w:rsidRDefault="00F047B6" w:rsidP="00F047B6">
      <w:r>
        <w:t>que par lancienne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on ne vſoit poinct </w:t>
      </w:r>
      <w:r w:rsidR="001F0515">
        <w:t>d</w:t>
      </w:r>
      <w:r>
        <w:t>e viue</w:t>
      </w:r>
    </w:p>
    <w:p w14:paraId="0A2A822D" w14:textId="6CB0C444" w:rsidR="00F047B6" w:rsidRDefault="00F047B6" w:rsidP="00F047B6">
      <w:r>
        <w:t xml:space="preserve">pɿiſon ne pour lacteur ne pour le </w:t>
      </w:r>
      <w:r w:rsidR="001F0515">
        <w:t>d</w:t>
      </w:r>
      <w:r>
        <w:t>efenſeur:mais on en</w:t>
      </w:r>
    </w:p>
    <w:p w14:paraId="1BD0B6EA" w14:textId="77777777" w:rsidR="00F047B6" w:rsidRDefault="00F047B6" w:rsidP="00F047B6">
      <w:r>
        <w:t>vſe pour le pɿeſēt ainſi</w:t>
      </w:r>
    </w:p>
    <w:p w14:paraId="3105FC2F" w14:textId="77777777" w:rsidR="00F047B6" w:rsidRDefault="00F047B6" w:rsidP="00F047B6">
      <w:r>
        <w:lastRenderedPageBreak/>
        <w:t>q̇l appert par le texte :</w:t>
      </w:r>
    </w:p>
    <w:p w14:paraId="4DA8745C" w14:textId="77777777" w:rsidR="00F047B6" w:rsidRDefault="00F047B6" w:rsidP="00F047B6">
      <w:r>
        <w:t>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eſ-</w:t>
      </w:r>
    </w:p>
    <w:p w14:paraId="5284CCBB" w14:textId="743A6C7B" w:rsidR="00F047B6" w:rsidRDefault="00F047B6" w:rsidP="00F047B6">
      <w:r>
        <w:t xml:space="preserve">cheuer les fraitz et </w:t>
      </w:r>
      <w:r w:rsidR="001F0515">
        <w:t>d</w:t>
      </w:r>
      <w:r>
        <w:t>e-</w:t>
      </w:r>
    </w:p>
    <w:p w14:paraId="4BAEFD92" w14:textId="77777777" w:rsidR="00F047B6" w:rsidRDefault="00F047B6" w:rsidP="00F047B6">
      <w:r>
        <w:t>ſpens quil conuiēt fai-</w:t>
      </w:r>
    </w:p>
    <w:p w14:paraId="1342A980" w14:textId="77777777" w:rsidR="00F047B6" w:rsidRDefault="00F047B6" w:rsidP="00F047B6">
      <w:r>
        <w:t>re en la pɿiſon/ et affin</w:t>
      </w:r>
    </w:p>
    <w:p w14:paraId="7F6D56B5" w14:textId="77777777" w:rsidR="00F047B6" w:rsidRDefault="00F047B6" w:rsidP="00F047B6">
      <w:r>
        <w:t>quilz ſe puiſſēt mieulx</w:t>
      </w:r>
    </w:p>
    <w:p w14:paraId="20A45B56" w14:textId="15A2CE25" w:rsidR="00F047B6" w:rsidRDefault="00F047B6" w:rsidP="00F047B6">
      <w:r>
        <w:t xml:space="preserve">pouruoir </w:t>
      </w:r>
      <w:r w:rsidR="001F0515">
        <w:t>d</w:t>
      </w:r>
      <w:r>
        <w:t>e ce q̄ leur</w:t>
      </w:r>
    </w:p>
    <w:p w14:paraId="5C50B63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pour la</w:t>
      </w:r>
    </w:p>
    <w:p w14:paraId="1F6AB911" w14:textId="77777777" w:rsidR="00F047B6" w:rsidRDefault="00F047B6" w:rsidP="00F047B6">
      <w:r>
        <w:t xml:space="preserve">bataille. </w:t>
      </w:r>
      <w:r>
        <w:rPr>
          <w:rFonts w:ascii="Cambria Math" w:hAnsi="Cambria Math" w:cs="Cambria Math"/>
        </w:rPr>
        <w:t>ℂ</w:t>
      </w:r>
      <w:r>
        <w:t>Apɿes en-</w:t>
      </w:r>
    </w:p>
    <w:p w14:paraId="5C4A8249" w14:textId="77777777" w:rsidR="00F047B6" w:rsidRDefault="00F047B6" w:rsidP="00F047B6">
      <w:r>
        <w:t>ſuit eu texte.</w:t>
      </w:r>
    </w:p>
    <w:p w14:paraId="317524CE" w14:textId="77777777" w:rsidR="00F047B6" w:rsidRDefault="00F047B6" w:rsidP="00F047B6"/>
    <w:p w14:paraId="7611B718" w14:textId="77777777" w:rsidR="00F047B6" w:rsidRDefault="00F047B6" w:rsidP="00F047B6"/>
    <w:p w14:paraId="20A9FFC5" w14:textId="77777777" w:rsidR="00F047B6" w:rsidRDefault="00F047B6" w:rsidP="00F047B6">
      <w:r>
        <w:t>d</w:t>
      </w:r>
    </w:p>
    <w:p w14:paraId="34C5D95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ilz ſont tenus</w:t>
      </w:r>
    </w:p>
    <w:p w14:paraId="252FE853" w14:textId="77777777" w:rsidR="00F047B6" w:rsidRDefault="00F047B6" w:rsidP="00F047B6">
      <w:r>
        <w:t>en pɿiſon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leur</w:t>
      </w:r>
    </w:p>
    <w:p w14:paraId="39F08C73" w14:textId="09D6D9EB" w:rsidR="00F047B6" w:rsidRDefault="001F0515" w:rsidP="00F047B6">
      <w:r>
        <w:t>d</w:t>
      </w:r>
      <w:r w:rsidR="00F047B6">
        <w:t>oibt trouuer mai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5C48D884" w14:textId="77777777" w:rsidR="00F047B6" w:rsidRDefault="00F047B6" w:rsidP="00F047B6">
      <w:r>
        <w:t>qui les enſeigne en ar-</w:t>
      </w:r>
    </w:p>
    <w:p w14:paraId="71A71764" w14:textId="77777777" w:rsidR="00F047B6" w:rsidRDefault="00F047B6" w:rsidP="00F047B6">
      <w:r>
        <w:t>mes</w:t>
      </w:r>
      <w:r>
        <w:rPr>
          <w:rFonts w:ascii="Segoe UI Symbol" w:hAnsi="Segoe UI Symbol" w:cs="Segoe UI Symbol"/>
        </w:rPr>
        <w:t>⁊</w:t>
      </w:r>
      <w:r>
        <w:t xml:space="preserve"> aultres choſes q̇</w:t>
      </w:r>
    </w:p>
    <w:p w14:paraId="3239568F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 leur ſont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5CBA6FE8" w14:textId="77777777" w:rsidR="00F047B6" w:rsidRDefault="00F047B6" w:rsidP="00F047B6">
      <w:r>
        <w:t>Par ce texte peut ap-</w:t>
      </w:r>
    </w:p>
    <w:p w14:paraId="77640DD1" w14:textId="58A0E935" w:rsidR="00F047B6" w:rsidRDefault="00F047B6" w:rsidP="00F047B6">
      <w:r>
        <w:t xml:space="preserve">paroir que ſe les champions ſont </w:t>
      </w:r>
      <w:r w:rsidR="001F0515">
        <w:t>d</w:t>
      </w:r>
      <w:r>
        <w:t>etenus pɿiſonniers</w:t>
      </w:r>
    </w:p>
    <w:p w14:paraId="5472F267" w14:textId="77777777" w:rsidR="00F047B6" w:rsidRDefault="00F047B6" w:rsidP="00F047B6">
      <w:r>
        <w:t>et non en viue pɿiſon /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pouruoir</w:t>
      </w:r>
    </w:p>
    <w:p w14:paraId="58CA2D69" w14:textId="43B6FC63" w:rsidR="00F047B6" w:rsidRDefault="001F0515" w:rsidP="00F047B6">
      <w:r>
        <w:t>d</w:t>
      </w:r>
      <w:r w:rsidR="00F047B6">
        <w:t>e mai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q̇ les apɿenne a combatre et leur trouuer ar-</w:t>
      </w:r>
    </w:p>
    <w:p w14:paraId="5F3D06BC" w14:textId="77777777" w:rsidR="00F047B6" w:rsidRDefault="00F047B6" w:rsidP="00F047B6">
      <w:r>
        <w:t xml:space="preserve">mes </w:t>
      </w:r>
      <w:r>
        <w:rPr>
          <w:rFonts w:ascii="Segoe UI Symbol" w:hAnsi="Segoe UI Symbol" w:cs="Segoe UI Symbol"/>
        </w:rPr>
        <w:t>⁊</w:t>
      </w:r>
      <w:r>
        <w:t xml:space="preserve"> aultres choſes qui leurs ſōt neceſſaires.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aſ-</w:t>
      </w:r>
    </w:p>
    <w:p w14:paraId="43384239" w14:textId="65C4FD84" w:rsidR="00F047B6" w:rsidRDefault="00F047B6" w:rsidP="00F047B6">
      <w:r>
        <w:t xml:space="preserve">ſauoir aux </w:t>
      </w:r>
      <w:r w:rsidR="001F0515">
        <w:t>d</w:t>
      </w:r>
      <w:r>
        <w:t xml:space="preserve">eſpens </w:t>
      </w:r>
      <w:r w:rsidR="001F0515">
        <w:t>d</w:t>
      </w:r>
      <w:r>
        <w:t>es chapions :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60515C12" w14:textId="77777777" w:rsidR="00F047B6" w:rsidRDefault="00F047B6" w:rsidP="00F047B6">
      <w:r>
        <w:t>ce que eulx e</w:t>
      </w:r>
      <w:r>
        <w:rPr>
          <w:rFonts w:ascii="Arial Unicode MS" w:eastAsia="Arial Unicode MS" w:hAnsi="Arial Unicode MS" w:cs="Arial Unicode MS" w:hint="eastAsia"/>
        </w:rPr>
        <w:t>ﬅ</w:t>
      </w:r>
      <w:r>
        <w:t>antz en pɿiſon / ilz ny peuent pouruoir.</w:t>
      </w:r>
    </w:p>
    <w:p w14:paraId="2C4616CD" w14:textId="77777777" w:rsidR="00F047B6" w:rsidRDefault="00F047B6" w:rsidP="00F047B6"/>
    <w:p w14:paraId="17E57E68" w14:textId="77777777" w:rsidR="00F047B6" w:rsidRDefault="00F047B6" w:rsidP="00F047B6"/>
    <w:p w14:paraId="5A2F1DA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5C910FD1" w14:textId="77777777" w:rsidR="00F047B6" w:rsidRDefault="00F047B6" w:rsidP="00F047B6">
      <w:r>
        <w:t>e</w:t>
      </w:r>
    </w:p>
    <w:p w14:paraId="4418ACB4" w14:textId="123F9EB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q̄ aulcun ne peut ſuyɿ </w:t>
      </w:r>
      <w:r w:rsidR="001F0515">
        <w:t>d</w:t>
      </w:r>
      <w:r>
        <w:t>e meſ-</w:t>
      </w:r>
    </w:p>
    <w:p w14:paraId="01A63ED3" w14:textId="77777777" w:rsidR="00F047B6" w:rsidRDefault="00F047B6" w:rsidP="00F047B6">
      <w:r>
        <w:t xml:space="preserve">faict ſinon 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>
        <w:rPr>
          <w:rFonts w:ascii="Segoe UI Symbol" w:hAnsi="Segoe UI Symbol" w:cs="Segoe UI Symbol"/>
        </w:rPr>
        <w:t>⁊</w:t>
      </w:r>
      <w:r>
        <w:t>c.Par ce texte peut ou noter q̄</w:t>
      </w:r>
    </w:p>
    <w:p w14:paraId="61C4D86D" w14:textId="7BD2006C" w:rsidR="00F047B6" w:rsidRDefault="00F047B6" w:rsidP="00F047B6">
      <w:r>
        <w:t xml:space="preserve">on ne peut faire ſuyte </w:t>
      </w:r>
      <w:r w:rsidR="001F0515">
        <w:t>d</w:t>
      </w:r>
      <w:r>
        <w:t>e meſfaict criminellement p̲ gai</w:t>
      </w:r>
    </w:p>
    <w:p w14:paraId="57AFBB25" w14:textId="5F43503E" w:rsidR="00F047B6" w:rsidRDefault="00F047B6" w:rsidP="00F047B6">
      <w:r>
        <w:t xml:space="preserve">ge </w:t>
      </w:r>
      <w:r w:rsidR="001F0515">
        <w:t>d</w:t>
      </w:r>
      <w:r>
        <w:t>e bataille ſe la clameur na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edēs</w:t>
      </w:r>
    </w:p>
    <w:p w14:paraId="0BAB4ED0" w14:textId="6DAED42E" w:rsidR="00F047B6" w:rsidRDefault="00F047B6" w:rsidP="00F047B6">
      <w:r>
        <w:t xml:space="preserve">lan </w:t>
      </w:r>
      <w:r>
        <w:rPr>
          <w:rFonts w:ascii="Segoe UI Symbol" w:hAnsi="Segoe UI Symbol" w:cs="Segoe UI Symbol"/>
        </w:rPr>
        <w:t>⁊</w:t>
      </w:r>
      <w:r>
        <w:t xml:space="preserve"> le iour </w:t>
      </w:r>
      <w:r w:rsidR="001F0515">
        <w:t>d</w:t>
      </w:r>
      <w:r>
        <w:t>u meſfaict/</w:t>
      </w:r>
      <w:r>
        <w:rPr>
          <w:rFonts w:ascii="Segoe UI Symbol" w:hAnsi="Segoe UI Symbol" w:cs="Segoe UI Symbol"/>
        </w:rPr>
        <w:t>⁊</w:t>
      </w:r>
      <w:r>
        <w:t xml:space="preserve"> que le meſfaict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mon-</w:t>
      </w:r>
    </w:p>
    <w:p w14:paraId="45FB4945" w14:textId="426346D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edēs lan </w:t>
      </w:r>
      <w:r>
        <w:rPr>
          <w:rFonts w:ascii="Segoe UI Symbol" w:hAnsi="Segoe UI Symbol" w:cs="Segoe UI Symbol"/>
        </w:rPr>
        <w:t>⁊</w:t>
      </w:r>
      <w:r>
        <w:t xml:space="preserve"> le iour/aīſi q̄ le texte met.Et</w:t>
      </w:r>
    </w:p>
    <w:p w14:paraId="5436AF63" w14:textId="3317223D" w:rsidR="00F047B6" w:rsidRDefault="00F047B6" w:rsidP="00F047B6">
      <w:r>
        <w:t>la raiſō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raidrɿe </w:t>
      </w:r>
      <w:r>
        <w:rPr>
          <w:rFonts w:ascii="Segoe UI Symbol" w:hAnsi="Segoe UI Symbol" w:cs="Segoe UI Symbol"/>
        </w:rPr>
        <w:t>⁊</w:t>
      </w:r>
      <w:r>
        <w:t xml:space="preserve"> refrener les ſuytes </w:t>
      </w:r>
      <w:r w:rsidR="001F0515">
        <w:t>d</w:t>
      </w:r>
      <w:r>
        <w:t>es gar</w:t>
      </w:r>
    </w:p>
    <w:p w14:paraId="50F34234" w14:textId="67653FBA" w:rsidR="00F047B6" w:rsidRDefault="00F047B6" w:rsidP="00F047B6">
      <w:r>
        <w:t xml:space="preserve">ges </w:t>
      </w:r>
      <w:r w:rsidR="001F0515">
        <w:t>d</w:t>
      </w:r>
      <w:r>
        <w:t xml:space="preserve">e bataille qui ſont ſuytes criminelles / </w:t>
      </w:r>
      <w:r w:rsidR="001F0515">
        <w:t>d</w:t>
      </w:r>
      <w:r>
        <w:t>ōt le texte</w:t>
      </w:r>
    </w:p>
    <w:p w14:paraId="1F3FAB8B" w14:textId="185C3305" w:rsidR="00F047B6" w:rsidRDefault="00F047B6" w:rsidP="00F047B6">
      <w:r>
        <w:t>traicte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endɿoit. Touteſfois lattēte </w:t>
      </w:r>
      <w:r w:rsidR="001F0515">
        <w:t>d</w:t>
      </w:r>
      <w:r>
        <w:t xml:space="preserve">an et </w:t>
      </w:r>
      <w:r w:rsidR="001F0515">
        <w:t>d</w:t>
      </w:r>
      <w:r>
        <w:t>e iour</w:t>
      </w:r>
    </w:p>
    <w:p w14:paraId="68A4C77D" w14:textId="762BC1A0" w:rsidR="00F047B6" w:rsidRDefault="00F047B6" w:rsidP="00F047B6">
      <w:r>
        <w:t>ne pɿeiudicie pas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q̄lle ne </w:t>
      </w:r>
      <w:r w:rsidR="001F0515">
        <w:t>d</w:t>
      </w:r>
      <w:r>
        <w:t>oye</w:t>
      </w:r>
      <w:r>
        <w:rPr>
          <w:rFonts w:ascii="Segoe UI Symbol" w:hAnsi="Segoe UI Symbol" w:cs="Segoe UI Symbol"/>
        </w:rPr>
        <w:t>⁊</w:t>
      </w:r>
      <w:r>
        <w:t xml:space="preserve"> puiſſe </w:t>
      </w:r>
      <w:r w:rsidR="001F0515">
        <w:t>d</w:t>
      </w:r>
      <w:r>
        <w:t>e ſon of-</w:t>
      </w:r>
    </w:p>
    <w:p w14:paraId="1485F801" w14:textId="77777777" w:rsidR="00F047B6" w:rsidRDefault="00F047B6" w:rsidP="00F047B6">
      <w:r>
        <w:lastRenderedPageBreak/>
        <w:t xml:space="preserve">fice ꝓceder cōtre le malfaicteur </w:t>
      </w:r>
      <w:r>
        <w:rPr>
          <w:rFonts w:ascii="Segoe UI Symbol" w:hAnsi="Segoe UI Symbol" w:cs="Segoe UI Symbol"/>
        </w:rPr>
        <w:t>⁊</w:t>
      </w:r>
      <w:r>
        <w:t xml:space="preserve"> len punyɿ ſelō lexigē-</w:t>
      </w:r>
    </w:p>
    <w:p w14:paraId="7287FFEC" w14:textId="073CDD22" w:rsidR="00F047B6" w:rsidRDefault="00F047B6" w:rsidP="00F047B6">
      <w:r>
        <w:t xml:space="preserve">ce </w:t>
      </w:r>
      <w:r w:rsidR="001F0515">
        <w:t>d</w:t>
      </w:r>
      <w:r>
        <w:t>u cas . Et auſſi iaſoit ce que partie ſoit foɿcloſe par</w:t>
      </w:r>
    </w:p>
    <w:p w14:paraId="6671FE76" w14:textId="476AAAFB" w:rsidR="00F047B6" w:rsidRDefault="00F047B6" w:rsidP="00F047B6">
      <w:r>
        <w:t xml:space="preserve">elaps </w:t>
      </w:r>
      <w:r w:rsidR="001F0515">
        <w:t>d</w:t>
      </w:r>
      <w:r>
        <w:t>e lan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faire pourſuyte </w:t>
      </w:r>
      <w:r w:rsidR="001F0515">
        <w:t>d</w:t>
      </w:r>
      <w:r>
        <w:t>u meſfaict p̲ gai-</w:t>
      </w:r>
    </w:p>
    <w:p w14:paraId="3E3BED47" w14:textId="21C19331" w:rsidR="00F047B6" w:rsidRDefault="00F047B6" w:rsidP="00F047B6">
      <w:r>
        <w:t xml:space="preserve">ge </w:t>
      </w:r>
      <w:r w:rsidR="001F0515">
        <w:t>d</w:t>
      </w:r>
      <w:r>
        <w:t>e bataille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ſuyte criminelle / neantmoins peut</w:t>
      </w:r>
    </w:p>
    <w:p w14:paraId="1C0A92AA" w14:textId="03F7AEC9" w:rsidR="00F047B6" w:rsidRDefault="00F047B6" w:rsidP="00F047B6">
      <w:r>
        <w:t xml:space="preserve">elle biē pourſuyɿ ſes </w:t>
      </w:r>
      <w:r w:rsidR="001F0515">
        <w:t>d</w:t>
      </w:r>
      <w:r>
        <w:t>ɿoictz et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z ciuilemēt et par</w:t>
      </w:r>
    </w:p>
    <w:p w14:paraId="5CA93D60" w14:textId="20885925" w:rsidR="00F047B6" w:rsidRDefault="00F047B6" w:rsidP="00F047B6">
      <w:r>
        <w:t xml:space="preserve">ſimple loy cōme </w:t>
      </w:r>
      <w:r w:rsidR="001F0515">
        <w:t>d</w:t>
      </w:r>
      <w:r>
        <w:t>une ſimple q̄relle/car le texte ne pɿi-</w:t>
      </w:r>
    </w:p>
    <w:p w14:paraId="63A47FDD" w14:textId="7E9752AB" w:rsidR="00F047B6" w:rsidRDefault="00F047B6" w:rsidP="00F047B6">
      <w:r>
        <w:t xml:space="preserve">ue poinct parties par le laps </w:t>
      </w:r>
      <w:r w:rsidR="001F0515">
        <w:t>d</w:t>
      </w:r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iour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ma-</w:t>
      </w:r>
    </w:p>
    <w:p w14:paraId="38CA2205" w14:textId="266A66E5" w:rsidR="00F047B6" w:rsidRDefault="00F047B6" w:rsidP="00F047B6">
      <w:r>
        <w:t xml:space="preserve">niere </w:t>
      </w:r>
      <w:r w:rsidR="001F0515">
        <w:t>d</w:t>
      </w:r>
      <w:r>
        <w:t xml:space="preserve">e ſimple action:mais le pɿiue </w:t>
      </w:r>
      <w:r w:rsidR="001F0515">
        <w:t>d</w:t>
      </w:r>
      <w:r>
        <w:t>e ſuyte par gaige</w:t>
      </w:r>
    </w:p>
    <w:p w14:paraId="3D87E066" w14:textId="4C175D54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ſuyte criminelle et a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raindɿe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La-</w:t>
      </w:r>
    </w:p>
    <w:p w14:paraId="20B886F1" w14:textId="70BF0D1F" w:rsidR="00F047B6" w:rsidRDefault="00F047B6" w:rsidP="00F047B6">
      <w:r>
        <w:t>quelle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rinction na point </w:t>
      </w:r>
      <w:r w:rsidR="001F0515">
        <w:t>d</w:t>
      </w:r>
      <w:r>
        <w:t xml:space="preserve">e lieu au regard </w:t>
      </w:r>
      <w:r w:rsidR="001F0515">
        <w:t>d</w:t>
      </w:r>
      <w:r>
        <w:t>e ſimple</w:t>
      </w:r>
    </w:p>
    <w:p w14:paraId="621D95E1" w14:textId="5349BC4B" w:rsidR="00F047B6" w:rsidRDefault="00F047B6" w:rsidP="00F047B6">
      <w:r>
        <w:t>actiō/ne la cauſe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ſemblable . </w:t>
      </w:r>
      <w:r>
        <w:rPr>
          <w:rFonts w:ascii="Cambria Math" w:hAnsi="Cambria Math" w:cs="Cambria Math"/>
        </w:rPr>
        <w:t>ℂ</w:t>
      </w:r>
      <w:r>
        <w:t xml:space="preserve">Itē par la fin </w:t>
      </w:r>
      <w:r w:rsidR="001F0515">
        <w:t>d</w:t>
      </w:r>
      <w:r>
        <w:t>e ce</w:t>
      </w:r>
    </w:p>
    <w:p w14:paraId="240BB9C6" w14:textId="6A130382" w:rsidR="00F047B6" w:rsidRDefault="00F047B6" w:rsidP="00F047B6">
      <w:r>
        <w:t xml:space="preserve">paraphe </w:t>
      </w:r>
      <w:r w:rsidR="001F0515">
        <w:t>d</w:t>
      </w:r>
      <w:r>
        <w:t xml:space="preserve">oibt on noter q̄ on peut faire ſuyte </w:t>
      </w:r>
      <w:r w:rsidR="001F0515">
        <w:t>d</w:t>
      </w:r>
      <w:r>
        <w:t>e meur-</w:t>
      </w:r>
    </w:p>
    <w:p w14:paraId="70E29D05" w14:textId="77777777" w:rsidR="00F047B6" w:rsidRDefault="00F047B6" w:rsidP="00F047B6">
      <w:r>
        <w:t xml:space="preserve">dɿe touteſfois q̄ certains ſignes </w:t>
      </w:r>
      <w:r>
        <w:rPr>
          <w:rFonts w:ascii="Segoe UI Symbol" w:hAnsi="Segoe UI Symbol" w:cs="Segoe UI Symbol"/>
        </w:rPr>
        <w:t>⁊</w:t>
      </w:r>
      <w:r>
        <w:t xml:space="preserve"> enſeignes en ſont mō</w:t>
      </w:r>
    </w:p>
    <w:p w14:paraId="40AEBC95" w14:textId="532E873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rez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ice/ainſy que le texte </w:t>
      </w:r>
      <w:r w:rsidR="001F0515">
        <w:t>d</w:t>
      </w:r>
      <w:r>
        <w:t>eclaire/neantmoins</w:t>
      </w:r>
    </w:p>
    <w:p w14:paraId="0A856C09" w14:textId="78BABFAC" w:rsidR="00F047B6" w:rsidRDefault="00F047B6" w:rsidP="00F047B6">
      <w:r>
        <w:t xml:space="preserve">le laps </w:t>
      </w:r>
      <w:r w:rsidR="001F0515">
        <w:t>d</w:t>
      </w:r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iour:car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lexpoſition </w:t>
      </w:r>
      <w:r w:rsidR="001F0515">
        <w:t>d</w:t>
      </w:r>
      <w:r>
        <w:t>u texte p̄cedent.</w:t>
      </w:r>
    </w:p>
    <w:p w14:paraId="3B8E48D2" w14:textId="6472149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auſſi </w:t>
      </w:r>
      <w:r w:rsidR="001F0515">
        <w:t>d</w:t>
      </w:r>
      <w:r>
        <w:t>oibt on ſcauoir que ains que on puiſſe fai-</w:t>
      </w:r>
    </w:p>
    <w:p w14:paraId="5C8C78EE" w14:textId="033CD2D1" w:rsidR="00F047B6" w:rsidRDefault="00F047B6" w:rsidP="00F047B6">
      <w:r>
        <w:t xml:space="preserve">re ſuyte </w:t>
      </w:r>
      <w:r w:rsidR="001F0515">
        <w:t>d</w:t>
      </w:r>
      <w:r>
        <w:t xml:space="preserve">e gaige </w:t>
      </w:r>
      <w:r w:rsidR="001F0515">
        <w:t>d</w:t>
      </w:r>
      <w:r>
        <w:t>e meurdɿe/ il cōuient q̇l ſoit certaine</w:t>
      </w:r>
    </w:p>
    <w:p w14:paraId="140817BB" w14:textId="77777777" w:rsidR="00F047B6" w:rsidRDefault="00F047B6" w:rsidP="00F047B6">
      <w:r>
        <w:t>choſe q̄ le meurdre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faict.Et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15832F89" w14:textId="251877C6" w:rsidR="00F047B6" w:rsidRDefault="00F047B6" w:rsidP="00F047B6">
      <w:r>
        <w:t>me quād vng meurdre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/ </w:t>
      </w:r>
      <w:r w:rsidR="001F0515">
        <w:t>d</w:t>
      </w:r>
      <w:r>
        <w:t>e le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64C36300" w14:textId="77777777" w:rsidR="00F047B6" w:rsidRDefault="00F047B6" w:rsidP="00F047B6"/>
    <w:p w14:paraId="36B9D4BC" w14:textId="77777777" w:rsidR="00F047B6" w:rsidRDefault="00F047B6" w:rsidP="00F047B6"/>
    <w:p w14:paraId="1223130E" w14:textId="77777777" w:rsidR="00F047B6" w:rsidRDefault="00F047B6" w:rsidP="00F047B6">
      <w:r>
        <w:t>In textu ibi.</w:t>
      </w:r>
    </w:p>
    <w:p w14:paraId="669EC2FF" w14:textId="77777777" w:rsidR="00F047B6" w:rsidRDefault="00F047B6" w:rsidP="00F047B6">
      <w:r>
        <w:t>De treues enfrainctes.</w:t>
      </w:r>
    </w:p>
    <w:p w14:paraId="73AB9257" w14:textId="77777777" w:rsidR="00F047B6" w:rsidRDefault="00F047B6" w:rsidP="00F047B6">
      <w:r>
        <w:t>i -</w:t>
      </w:r>
    </w:p>
    <w:p w14:paraId="181A0E6A" w14:textId="65A6861E" w:rsidR="00F047B6" w:rsidRDefault="00F047B6" w:rsidP="00F047B6">
      <w:r>
        <w:t>A</w:t>
      </w:r>
      <w:r w:rsidR="001F0515">
        <w:t>dd</w:t>
      </w:r>
      <w:r>
        <w:t>itio.</w:t>
      </w:r>
    </w:p>
    <w:p w14:paraId="3AA7C742" w14:textId="3D9B8D7A" w:rsidR="00F047B6" w:rsidRDefault="00F047B6" w:rsidP="00F047B6">
      <w:r>
        <w:t>Vide que ſupɿa ſcripſi in ca.lxxii.</w:t>
      </w:r>
      <w:r w:rsidR="001F0515">
        <w:t>d</w:t>
      </w:r>
      <w:r>
        <w:t xml:space="preserve">e ſuyte </w:t>
      </w:r>
      <w:r w:rsidR="001F0515">
        <w:t>d</w:t>
      </w:r>
      <w:r>
        <w:t>e tre-</w:t>
      </w:r>
    </w:p>
    <w:p w14:paraId="51940525" w14:textId="77777777" w:rsidR="00F047B6" w:rsidRDefault="00F047B6" w:rsidP="00F047B6">
      <w:r>
        <w:t>rues enfraintes. Guiller.lerouille.</w:t>
      </w:r>
    </w:p>
    <w:p w14:paraId="369631EF" w14:textId="77777777" w:rsidR="00F047B6" w:rsidRDefault="00F047B6" w:rsidP="00F047B6"/>
    <w:p w14:paraId="3B068154" w14:textId="77777777" w:rsidR="00F047B6" w:rsidRDefault="00F047B6" w:rsidP="00F047B6"/>
    <w:p w14:paraId="039C55C0" w14:textId="77777777" w:rsidR="00F047B6" w:rsidRDefault="00F047B6" w:rsidP="00F047B6">
      <w:r>
        <w:t>In textuibi.</w:t>
      </w:r>
    </w:p>
    <w:p w14:paraId="1F925F40" w14:textId="7D6408AB" w:rsidR="00F047B6" w:rsidRDefault="00F047B6" w:rsidP="00F047B6">
      <w:r>
        <w:t xml:space="preserve">Len </w:t>
      </w:r>
      <w:r w:rsidR="001F0515">
        <w:t>d</w:t>
      </w:r>
      <w:r>
        <w:t xml:space="preserve">oibt ſcauoir </w:t>
      </w:r>
      <w:r>
        <w:rPr>
          <w:rFonts w:ascii="Segoe UI Symbol" w:hAnsi="Segoe UI Symbol" w:cs="Segoe UI Symbol"/>
        </w:rPr>
        <w:t>⁊</w:t>
      </w:r>
      <w:r>
        <w:t>c,</w:t>
      </w:r>
    </w:p>
    <w:p w14:paraId="4D5CCC14" w14:textId="77777777" w:rsidR="00F047B6" w:rsidRDefault="00F047B6" w:rsidP="00F047B6"/>
    <w:p w14:paraId="7C0DED15" w14:textId="77777777" w:rsidR="00F047B6" w:rsidRDefault="00F047B6" w:rsidP="00F047B6"/>
    <w:p w14:paraId="3D4D4C52" w14:textId="77777777" w:rsidR="00F047B6" w:rsidRDefault="00F047B6" w:rsidP="00F047B6">
      <w:r>
        <w:t>2</w:t>
      </w:r>
    </w:p>
    <w:p w14:paraId="5975ABD9" w14:textId="4393B12D" w:rsidR="00F047B6" w:rsidRDefault="00F047B6" w:rsidP="00F047B6">
      <w:r>
        <w:t>A</w:t>
      </w:r>
      <w:r w:rsidR="001F0515">
        <w:t>dd</w:t>
      </w:r>
      <w:r>
        <w:t>itio.</w:t>
      </w:r>
    </w:p>
    <w:p w14:paraId="124E774E" w14:textId="5F0A324B" w:rsidR="00F047B6" w:rsidRDefault="00F047B6" w:rsidP="00F047B6">
      <w:r>
        <w:t xml:space="preserve">cin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quib᷒ criminib᷒ ſit licitu traſigere </w:t>
      </w:r>
      <w:r w:rsidR="001F0515">
        <w:t>d</w:t>
      </w:r>
      <w:r>
        <w:t>e iu-</w:t>
      </w:r>
    </w:p>
    <w:p w14:paraId="6743AC26" w14:textId="545DEABF" w:rsidR="00F047B6" w:rsidRDefault="00F047B6" w:rsidP="00F047B6">
      <w:r>
        <w:t>re/vide in l.tranſigere/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oct.C.</w:t>
      </w:r>
      <w:r w:rsidR="001F0515">
        <w:t>d</w:t>
      </w:r>
      <w:r>
        <w:t>e tranſac.</w:t>
      </w:r>
      <w:r>
        <w:rPr>
          <w:rFonts w:ascii="Segoe UI Symbol" w:hAnsi="Segoe UI Symbol" w:cs="Segoe UI Symbol"/>
        </w:rPr>
        <w:t>⁊</w:t>
      </w:r>
    </w:p>
    <w:p w14:paraId="2A300C37" w14:textId="4BA0C5F9" w:rsidR="00F047B6" w:rsidRDefault="00F047B6" w:rsidP="00F047B6">
      <w:r>
        <w:t xml:space="preserve">ibi querit Bal.in.iij.col.ſi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atuto cauct̄  </w:t>
      </w:r>
      <w:r w:rsidR="001F0515">
        <w:t>d</w:t>
      </w:r>
      <w:r>
        <w:t>e furto nō poſfit fie-</w:t>
      </w:r>
    </w:p>
    <w:p w14:paraId="10516EBA" w14:textId="70DC4A21" w:rsidR="00F047B6" w:rsidRDefault="00F047B6" w:rsidP="00F047B6">
      <w:r>
        <w:t xml:space="preserve">ri cōcoɿdia an poſſit fieri </w:t>
      </w:r>
      <w:r w:rsidR="001F0515">
        <w:t>d</w:t>
      </w:r>
      <w:r>
        <w:t xml:space="preserve">e robaria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ecidit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glo.ibi-</w:t>
      </w:r>
    </w:p>
    <w:p w14:paraId="1F1199C2" w14:textId="0E65616A" w:rsidR="00F047B6" w:rsidRDefault="00F047B6" w:rsidP="00F047B6">
      <w:r>
        <w:t xml:space="preserve">dē/c ſic arg.a ſimili vel maioɿi licet </w:t>
      </w:r>
      <w:r w:rsidR="001F0515">
        <w:t>d</w:t>
      </w:r>
      <w:r>
        <w:t>icat  cōtrariu pɿacticat:</w:t>
      </w:r>
    </w:p>
    <w:p w14:paraId="01446632" w14:textId="36AF8D51" w:rsidR="00F047B6" w:rsidRDefault="00F047B6" w:rsidP="00F047B6">
      <w:r>
        <w:t>vide eudē Bal.in l.ſi te.C.</w:t>
      </w:r>
      <w:r w:rsidR="001F0515">
        <w:t>d</w:t>
      </w:r>
      <w:r>
        <w:t>e infami.Antho.coɿſet.i ſing.in ver-</w:t>
      </w:r>
    </w:p>
    <w:p w14:paraId="381140EA" w14:textId="77777777" w:rsidR="00F047B6" w:rsidRDefault="00F047B6" w:rsidP="00F047B6">
      <w:r>
        <w:lastRenderedPageBreak/>
        <w:t xml:space="preserve">bo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atutu. Et faciut no.p</w:t>
      </w:r>
    </w:p>
    <w:p w14:paraId="08F4260E" w14:textId="64EA146B" w:rsidR="00F047B6" w:rsidRDefault="00F047B6" w:rsidP="00F047B6">
      <w:r>
        <w:t xml:space="preserve">Bal.in l.ſi quis nō </w:t>
      </w:r>
      <w:r w:rsidR="001F0515">
        <w:t>d</w:t>
      </w:r>
      <w:r>
        <w:t>icā ra</w:t>
      </w:r>
    </w:p>
    <w:p w14:paraId="1964AC3F" w14:textId="3A6BDB80" w:rsidR="00F047B6" w:rsidRDefault="00F047B6" w:rsidP="00F047B6">
      <w:r>
        <w:t>pere.in.ij.nota.C.</w:t>
      </w:r>
      <w:r w:rsidR="001F0515">
        <w:t>d</w:t>
      </w:r>
      <w:r>
        <w:t>e epiſ.</w:t>
      </w:r>
    </w:p>
    <w:p w14:paraId="4630B977" w14:textId="1A7EB6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cleri.</w:t>
      </w:r>
      <w:r>
        <w:rPr>
          <w:rFonts w:ascii="Segoe UI Symbol" w:hAnsi="Segoe UI Symbol" w:cs="Segoe UI Symbol"/>
        </w:rPr>
        <w:t>⁊</w:t>
      </w:r>
      <w:r>
        <w:t xml:space="preserve"> il.j.C.</w:t>
      </w:r>
      <w:r w:rsidR="001F0515">
        <w:t>d</w:t>
      </w:r>
      <w:r>
        <w:t>e lterdict.</w:t>
      </w:r>
    </w:p>
    <w:p w14:paraId="5647D622" w14:textId="77777777" w:rsidR="00F047B6" w:rsidRDefault="00F047B6" w:rsidP="00F047B6">
      <w:r>
        <w:t>Sed q̇d an paſciſcens ēt</w:t>
      </w:r>
    </w:p>
    <w:p w14:paraId="1CEEB045" w14:textId="77777777" w:rsidR="00F047B6" w:rsidRDefault="00F047B6" w:rsidP="00F047B6">
      <w:r>
        <w:t>dans pecuniā aduerſario</w:t>
      </w:r>
    </w:p>
    <w:p w14:paraId="0BECF959" w14:textId="77777777" w:rsidR="00F047B6" w:rsidRDefault="00F047B6" w:rsidP="00F047B6">
      <w:r>
        <w:t>habeat pɿo confeſſo.dicit</w:t>
      </w:r>
    </w:p>
    <w:p w14:paraId="1D267A3D" w14:textId="2377E657" w:rsidR="00F047B6" w:rsidRDefault="00F047B6" w:rsidP="00F047B6">
      <w:r>
        <w:t xml:space="preserve">Bal.in </w:t>
      </w:r>
      <w:r w:rsidR="001F0515">
        <w:t>d</w:t>
      </w:r>
      <w:r>
        <w:t>.l.traſigere :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82C44C2" w14:textId="3E43AC79" w:rsidR="00F047B6" w:rsidRDefault="00F047B6" w:rsidP="00F047B6">
      <w:r>
        <w:t xml:space="preserve">glo.mag.ibidē  licet </w:t>
      </w:r>
      <w:r w:rsidR="001F0515">
        <w:t>d</w:t>
      </w:r>
      <w:r>
        <w:t>a-</w:t>
      </w:r>
    </w:p>
    <w:p w14:paraId="0556B513" w14:textId="3AC9EA6C" w:rsidR="00F047B6" w:rsidRDefault="00F047B6" w:rsidP="00F047B6">
      <w:r>
        <w:t xml:space="preserve">re pecuniā </w:t>
      </w:r>
      <w:r>
        <w:rPr>
          <w:rFonts w:ascii="Segoe UI Symbol" w:hAnsi="Segoe UI Symbol" w:cs="Segoe UI Symbol"/>
        </w:rPr>
        <w:t>⁊</w:t>
      </w:r>
      <w:r>
        <w:t xml:space="preserve"> q̇ </w:t>
      </w:r>
      <w:r w:rsidR="001F0515">
        <w:t>d</w:t>
      </w:r>
      <w:r>
        <w:t>at pɿo re-</w:t>
      </w:r>
    </w:p>
    <w:p w14:paraId="6A6D5146" w14:textId="77777777" w:rsidR="00F047B6" w:rsidRDefault="00F047B6" w:rsidP="00F047B6">
      <w:r>
        <w:t>dimēdo ſanguinē ſuu non</w:t>
      </w:r>
    </w:p>
    <w:p w14:paraId="7ED3CD2F" w14:textId="77777777" w:rsidR="00F047B6" w:rsidRDefault="00F047B6" w:rsidP="00F047B6">
      <w:r>
        <w:t>habet pɿo ofeſſo. d licitu</w:t>
      </w:r>
    </w:p>
    <w:p w14:paraId="1E736D5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ſuu ſanguine redimere</w:t>
      </w:r>
    </w:p>
    <w:p w14:paraId="4D36D11D" w14:textId="1242C057" w:rsidR="00F047B6" w:rsidRDefault="00F047B6" w:rsidP="00F047B6">
      <w:r>
        <w:t>I.f.ff.</w:t>
      </w:r>
      <w:r w:rsidR="001F0515">
        <w:t>d</w:t>
      </w:r>
      <w:r>
        <w:t>e bonis eo.qui ante</w:t>
      </w:r>
    </w:p>
    <w:p w14:paraId="4B0120F3" w14:textId="77777777" w:rsidR="00F047B6" w:rsidRDefault="00F047B6" w:rsidP="00F047B6">
      <w:r>
        <w:t>ſen.moɿ.ſi.cōſci. Nec ob-</w:t>
      </w:r>
    </w:p>
    <w:p w14:paraId="0559D4D6" w14:textId="230AE70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at.I.etus qui </w:t>
      </w:r>
      <w:r w:rsidR="001F0515">
        <w:t>d</w:t>
      </w:r>
      <w:r>
        <w:t>elatoɿē.ff.</w:t>
      </w:r>
    </w:p>
    <w:p w14:paraId="6246BEF3" w14:textId="65F3CA77" w:rsidR="00F047B6" w:rsidRDefault="001F0515" w:rsidP="00F047B6">
      <w:r>
        <w:t>d</w:t>
      </w:r>
      <w:r w:rsidR="00F047B6">
        <w:t>e iure fii.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l.qm.ff.de ffa.</w:t>
      </w:r>
    </w:p>
    <w:p w14:paraId="4F186CBC" w14:textId="3AB1CB21" w:rsidR="00F047B6" w:rsidRDefault="00F047B6" w:rsidP="00F047B6">
      <w:r>
        <w:t xml:space="preserve">in quib᷒ </w:t>
      </w:r>
      <w:r w:rsidR="001F0515">
        <w:t>d</w:t>
      </w:r>
      <w:r>
        <w:t xml:space="preserve">ɿ  ille q̇ </w:t>
      </w:r>
      <w:r w:rsidR="001F0515">
        <w:t>d</w:t>
      </w:r>
      <w:r>
        <w:t>at pe</w:t>
      </w:r>
    </w:p>
    <w:p w14:paraId="771036D2" w14:textId="5F965735" w:rsidR="00F047B6" w:rsidRDefault="00F047B6" w:rsidP="00F047B6">
      <w:r>
        <w:t xml:space="preserve">cuniā accuſatoɿi </w:t>
      </w:r>
      <w:r w:rsidR="001F0515">
        <w:t>d</w:t>
      </w:r>
      <w:r>
        <w:t>icit̄ cri-</w:t>
      </w:r>
    </w:p>
    <w:p w14:paraId="4413FDEA" w14:textId="77777777" w:rsidR="00F047B6" w:rsidRDefault="00F047B6" w:rsidP="00F047B6">
      <w:r>
        <w:t>men confiteri/ ille.ll.fo-</w:t>
      </w:r>
    </w:p>
    <w:p w14:paraId="4E00DBF0" w14:textId="7DF9A1E2" w:rsidR="00F047B6" w:rsidRDefault="00F047B6" w:rsidP="00F047B6">
      <w:r>
        <w:t xml:space="preserve">quitur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ebēt intelligi in</w:t>
      </w:r>
    </w:p>
    <w:p w14:paraId="12026F8A" w14:textId="77777777" w:rsidR="00F047B6" w:rsidRDefault="00F047B6" w:rsidP="00F047B6">
      <w:r>
        <w:t>tranſactione pɿohibita ſe</w:t>
      </w:r>
    </w:p>
    <w:p w14:paraId="027DC373" w14:textId="77777777" w:rsidR="00F047B6" w:rsidRDefault="00F047B6" w:rsidP="00F047B6">
      <w:r>
        <w:t>cus in permiſſa / ſecundū</w:t>
      </w:r>
    </w:p>
    <w:p w14:paraId="2DBFBCBD" w14:textId="77777777" w:rsidR="00F047B6" w:rsidRDefault="00F047B6" w:rsidP="00F047B6">
      <w:r>
        <w:t xml:space="preserve">eundē Bal. </w:t>
      </w:r>
      <w:r>
        <w:rPr>
          <w:rFonts w:ascii="Segoe UI Symbol" w:hAnsi="Segoe UI Symbol" w:cs="Segoe UI Symbol"/>
        </w:rPr>
        <w:t>⁊</w:t>
      </w:r>
      <w:r>
        <w:t xml:space="preserve"> tenet Jaſ. in</w:t>
      </w:r>
    </w:p>
    <w:p w14:paraId="2FB86DB7" w14:textId="45A47D6D" w:rsidR="00F047B6" w:rsidRDefault="001F0515" w:rsidP="00F047B6">
      <w:r>
        <w:t>d</w:t>
      </w:r>
      <w:r w:rsidR="00F047B6">
        <w:t>.l.tranſigere. Guillermus le rouille alenconienſis.</w:t>
      </w:r>
    </w:p>
    <w:p w14:paraId="5155C1CC" w14:textId="77777777" w:rsidR="00F047B6" w:rsidRDefault="00F047B6" w:rsidP="00F047B6"/>
    <w:p w14:paraId="61F8916A" w14:textId="77777777" w:rsidR="00F047B6" w:rsidRDefault="00F047B6" w:rsidP="00F047B6"/>
    <w:p w14:paraId="17EF7557" w14:textId="77777777" w:rsidR="00F047B6" w:rsidRDefault="00F047B6" w:rsidP="00F047B6">
      <w:r>
        <w:t>In textu ibi-</w:t>
      </w:r>
    </w:p>
    <w:p w14:paraId="58753850" w14:textId="77777777" w:rsidR="00F047B6" w:rsidRDefault="00F047B6" w:rsidP="00F047B6">
      <w:r>
        <w:t>Se il ſe rend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>c.</w:t>
      </w:r>
    </w:p>
    <w:p w14:paraId="23FE2743" w14:textId="77777777" w:rsidR="00F047B6" w:rsidRDefault="00F047B6" w:rsidP="00F047B6">
      <w:r>
        <w:t>3</w:t>
      </w:r>
    </w:p>
    <w:p w14:paraId="6834F2C7" w14:textId="25DAA591" w:rsidR="00F047B6" w:rsidRDefault="00F047B6" w:rsidP="00F047B6">
      <w:r>
        <w:t>A</w:t>
      </w:r>
      <w:r w:rsidR="001F0515">
        <w:t>dd</w:t>
      </w:r>
      <w:r>
        <w:t>itio.</w:t>
      </w:r>
    </w:p>
    <w:p w14:paraId="5252BA66" w14:textId="77777777" w:rsidR="00F047B6" w:rsidRDefault="00F047B6" w:rsidP="00F047B6">
      <w:r>
        <w:t>Vide in titu.ff.de effract.</w:t>
      </w:r>
      <w:r>
        <w:rPr>
          <w:rFonts w:ascii="Segoe UI Symbol" w:hAnsi="Segoe UI Symbol" w:cs="Segoe UI Symbol"/>
        </w:rPr>
        <w:t>⁊</w:t>
      </w:r>
      <w:r>
        <w:t xml:space="preserve"> expil.p toɿū.Aduerte</w:t>
      </w:r>
    </w:p>
    <w:p w14:paraId="4AC5A96E" w14:textId="58026C2D" w:rsidR="00F047B6" w:rsidRDefault="00F047B6" w:rsidP="00F047B6">
      <w:r>
        <w:t xml:space="preserve">tamē g exiens </w:t>
      </w:r>
      <w:r w:rsidR="001F0515">
        <w:t>d</w:t>
      </w:r>
      <w:r>
        <w:t>e carcere vel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alo rede-</w:t>
      </w:r>
    </w:p>
    <w:p w14:paraId="1C01BAA7" w14:textId="52FD34BF" w:rsidR="00F047B6" w:rsidRDefault="00F047B6" w:rsidP="00F047B6">
      <w:r>
        <w:t xml:space="preserve">undi non </w:t>
      </w:r>
      <w:r w:rsidR="001F0515">
        <w:t>d</w:t>
      </w:r>
      <w:r>
        <w:t xml:space="preserve">iceretur effractoɿ carceris ſi </w:t>
      </w:r>
      <w:r>
        <w:rPr>
          <w:rFonts w:ascii="Arial Unicode MS" w:eastAsia="Arial Unicode MS" w:hAnsi="Arial Unicode MS" w:cs="Arial Unicode MS" w:hint="eastAsia"/>
        </w:rPr>
        <w:t>ﬅ</w:t>
      </w:r>
      <w:r>
        <w:t>atim reuerteret/ſecun</w:t>
      </w:r>
    </w:p>
    <w:p w14:paraId="09625C68" w14:textId="4798C228" w:rsidR="00F047B6" w:rsidRDefault="00F047B6" w:rsidP="00F047B6">
      <w:r>
        <w:t>dum Bal.in l.j.C.</w:t>
      </w:r>
      <w:r w:rsidR="001F0515">
        <w:t>d</w:t>
      </w:r>
      <w:r>
        <w:t>e ſer.fug.</w:t>
      </w:r>
      <w:r>
        <w:rPr>
          <w:rFonts w:ascii="Segoe UI Symbol" w:hAnsi="Segoe UI Symbol" w:cs="Segoe UI Symbol"/>
        </w:rPr>
        <w:t>⁊</w:t>
      </w:r>
      <w:r>
        <w:t xml:space="preserve"> in l.j.C.</w:t>
      </w:r>
      <w:r w:rsidR="001F0515">
        <w:t>d</w:t>
      </w:r>
      <w:r>
        <w:t>e edil.edict.no.in l. quit</w:t>
      </w:r>
    </w:p>
    <w:p w14:paraId="1D7FBD0D" w14:textId="77777777" w:rsidR="00F047B6" w:rsidRDefault="00F047B6" w:rsidP="00F047B6">
      <w:r>
        <w:t>ſit fugitiuus.eoɿtitu.et in l.ſ is qui fideiuſſoɿē.ff.ſi quis cautio.</w:t>
      </w:r>
    </w:p>
    <w:p w14:paraId="48846933" w14:textId="77777777" w:rsidR="00F047B6" w:rsidRDefault="00F047B6" w:rsidP="00F047B6">
      <w:r>
        <w:t>Ludo. Noma.conſi.cxciij.incip.negart.Adde g exiens carceres</w:t>
      </w:r>
    </w:p>
    <w:p w14:paraId="1AC49C53" w14:textId="77777777" w:rsidR="00F047B6" w:rsidRDefault="00F047B6" w:rsidP="00F047B6">
      <w:r>
        <w:t> inuenit ho</w:t>
      </w:r>
      <w:r>
        <w:rPr>
          <w:rFonts w:ascii="Arial Unicode MS" w:eastAsia="Arial Unicode MS" w:hAnsi="Arial Unicode MS" w:cs="Arial Unicode MS" w:hint="eastAsia"/>
        </w:rPr>
        <w:t>ﬅ</w:t>
      </w:r>
      <w:r>
        <w:t>iu apertum non tenetur pena fracti carceris et ſit</w:t>
      </w:r>
    </w:p>
    <w:p w14:paraId="03ADEAFB" w14:textId="77777777" w:rsidR="00F047B6" w:rsidRDefault="00F047B6" w:rsidP="00F047B6">
      <w:r>
        <w:t>pena illius titul.ff.de effracto.hoc tenet angel.in l. verum la.ij</w:t>
      </w:r>
    </w:p>
    <w:p w14:paraId="421C55F5" w14:textId="79DA506C" w:rsidR="00F047B6" w:rsidRDefault="00F047B6" w:rsidP="00F047B6">
      <w:r>
        <w:t>per illum tex.ff.de furt.et in I.i.ff.</w:t>
      </w:r>
      <w:r w:rsidR="001F0515">
        <w:t>d</w:t>
      </w:r>
      <w:r>
        <w:t xml:space="preserve">e effract.refert </w:t>
      </w:r>
      <w:r>
        <w:rPr>
          <w:rFonts w:ascii="Segoe UI Symbol" w:hAnsi="Segoe UI Symbol" w:cs="Segoe UI Symbol"/>
        </w:rPr>
        <w:t>⁊</w:t>
      </w:r>
      <w:r>
        <w:t xml:space="preserve"> ſequitur Jaſ.</w:t>
      </w:r>
    </w:p>
    <w:p w14:paraId="541A6960" w14:textId="400F133B" w:rsidR="00F047B6" w:rsidRDefault="00F047B6" w:rsidP="00F047B6">
      <w:r>
        <w:t>in repet.I.admonendi nume.clxxiij.ff.</w:t>
      </w:r>
      <w:r w:rsidR="001F0515">
        <w:t>d</w:t>
      </w:r>
      <w:r>
        <w:t>e iui eiu. bypolit.</w:t>
      </w:r>
      <w:r w:rsidR="001F0515">
        <w:t>d</w:t>
      </w:r>
      <w:r>
        <w:t>e mar-</w:t>
      </w:r>
    </w:p>
    <w:p w14:paraId="14496BC2" w14:textId="44D09EF4" w:rsidR="00F047B6" w:rsidRDefault="00F047B6" w:rsidP="00F047B6">
      <w:r>
        <w:t xml:space="preserve">ſil.in rub.C.de pɿobat.nu.clxij.ideo non </w:t>
      </w:r>
      <w:r w:rsidR="001F0515">
        <w:t>d</w:t>
      </w:r>
      <w:r>
        <w:t>icit̄ conteſſus  alias</w:t>
      </w:r>
    </w:p>
    <w:p w14:paraId="5FB7A9D2" w14:textId="4185A1BE" w:rsidR="00F047B6" w:rsidRDefault="00F047B6" w:rsidP="00F047B6">
      <w:r>
        <w:t xml:space="preserve">eſſet ſi cum fractura exiſſet. ſecūdū eoſdē </w:t>
      </w:r>
      <w:r w:rsidR="001F0515">
        <w:t>d</w:t>
      </w:r>
      <w:r>
        <w:t>oct. et Bar.in l.in eos</w:t>
      </w:r>
    </w:p>
    <w:p w14:paraId="23FACDE9" w14:textId="77777777" w:rsidR="00F047B6" w:rsidRDefault="00F047B6" w:rsidP="00F047B6">
      <w:r>
        <w:lastRenderedPageBreak/>
        <w:t>de cu</w:t>
      </w:r>
      <w:r>
        <w:rPr>
          <w:rFonts w:ascii="Arial Unicode MS" w:eastAsia="Arial Unicode MS" w:hAnsi="Arial Unicode MS" w:cs="Arial Unicode MS" w:hint="eastAsia"/>
        </w:rPr>
        <w:t>ﬅ</w:t>
      </w:r>
      <w:r>
        <w:t>od.reo.tenet Bal.in l.ſuccurritur.in vtra lectura.ff.qui-</w:t>
      </w:r>
    </w:p>
    <w:p w14:paraId="67BA1758" w14:textId="77777777" w:rsidR="00F047B6" w:rsidRDefault="00F047B6" w:rsidP="00F047B6">
      <w:r>
        <w:t>bus ex cauſ.maio.xxv.annis/ſi tamen permuros fugiat ſine ef-</w:t>
      </w:r>
    </w:p>
    <w:p w14:paraId="691E718B" w14:textId="5347CCEA" w:rsidR="00F047B6" w:rsidRDefault="00F047B6" w:rsidP="00F047B6">
      <w:r>
        <w:t xml:space="preserve">tractura </w:t>
      </w:r>
      <w:r w:rsidR="001F0515">
        <w:t>d</w:t>
      </w:r>
      <w:r>
        <w:t>icitur fractoɿ carceris ſecūdū eundē Bal. ibidē alles.</w:t>
      </w:r>
    </w:p>
    <w:p w14:paraId="4FF6D4E3" w14:textId="02916A76" w:rsidR="00F047B6" w:rsidRDefault="00F047B6" w:rsidP="00F047B6">
      <w:r>
        <w:t>l.fi.ff.</w:t>
      </w:r>
      <w:r w:rsidR="001F0515">
        <w:t>d</w:t>
      </w:r>
      <w:r>
        <w:t xml:space="preserve">e rerum </w:t>
      </w:r>
      <w:r w:rsidR="001F0515">
        <w:t>d</w:t>
      </w:r>
      <w:r>
        <w:t xml:space="preserve">iuii.idem </w:t>
      </w:r>
      <w:r w:rsidR="001F0515">
        <w:t>d</w:t>
      </w:r>
      <w:r>
        <w:t>icit eſſe in eo qui fractis compedib᷒</w:t>
      </w:r>
    </w:p>
    <w:p w14:paraId="4B51D7D0" w14:textId="77777777" w:rsidR="00F047B6" w:rsidRDefault="00F047B6" w:rsidP="00F047B6">
      <w:r>
        <w:t>per ho</w:t>
      </w:r>
      <w:r>
        <w:rPr>
          <w:rFonts w:ascii="Arial Unicode MS" w:eastAsia="Arial Unicode MS" w:hAnsi="Arial Unicode MS" w:cs="Arial Unicode MS" w:hint="eastAsia"/>
        </w:rPr>
        <w:t>ﬅ</w:t>
      </w:r>
      <w:r>
        <w:t>ium apertum fugit. Guillermus le rouille alencontēſis.</w:t>
      </w:r>
    </w:p>
    <w:p w14:paraId="1DD12E1E" w14:textId="77777777" w:rsidR="00F047B6" w:rsidRDefault="00F047B6" w:rsidP="00F047B6"/>
    <w:p w14:paraId="7CE2E96B" w14:textId="77777777" w:rsidR="00F047B6" w:rsidRDefault="00F047B6" w:rsidP="00F047B6"/>
    <w:p w14:paraId="2821BABD" w14:textId="77777777" w:rsidR="00F047B6" w:rsidRDefault="00F047B6" w:rsidP="00F047B6">
      <w:r>
        <w:t>Secunds additio.</w:t>
      </w:r>
    </w:p>
    <w:p w14:paraId="3105AAB8" w14:textId="77777777" w:rsidR="00F047B6" w:rsidRDefault="00F047B6" w:rsidP="00F047B6">
      <w:r>
        <w:t>In textu ibi.</w:t>
      </w:r>
    </w:p>
    <w:p w14:paraId="41732850" w14:textId="77777777" w:rsidR="00F047B6" w:rsidRDefault="00F047B6" w:rsidP="00F047B6">
      <w:r>
        <w:t>Par le chatel.</w:t>
      </w:r>
    </w:p>
    <w:p w14:paraId="79DE6C3C" w14:textId="77777777" w:rsidR="00F047B6" w:rsidRDefault="00F047B6" w:rsidP="00F047B6">
      <w:r>
        <w:t>A</w:t>
      </w:r>
    </w:p>
    <w:p w14:paraId="64EB3E91" w14:textId="06C2383D" w:rsidR="00F047B6" w:rsidRDefault="00F047B6" w:rsidP="00F047B6">
      <w:r>
        <w:t>A</w:t>
      </w:r>
      <w:r w:rsidR="001F0515">
        <w:t>dd</w:t>
      </w:r>
      <w:r>
        <w:t>itio</w:t>
      </w:r>
    </w:p>
    <w:p w14:paraId="2FCC3BC9" w14:textId="77777777" w:rsidR="00F047B6" w:rsidRDefault="00F047B6" w:rsidP="00F047B6">
      <w:r>
        <w:t>Chatel pɿo re mobili in noɿmania accipttur a ca</w:t>
      </w:r>
    </w:p>
    <w:p w14:paraId="491E5234" w14:textId="29BA730D" w:rsidR="00F047B6" w:rsidRDefault="00F047B6" w:rsidP="00F047B6">
      <w:r>
        <w:t>nio/vt coniectur a e</w:t>
      </w:r>
      <w:r>
        <w:rPr>
          <w:rFonts w:ascii="Arial Unicode MS" w:eastAsia="Arial Unicode MS" w:hAnsi="Arial Unicode MS" w:cs="Arial Unicode MS" w:hint="eastAsia"/>
        </w:rPr>
        <w:t>ﬅ</w:t>
      </w:r>
      <w:r>
        <w:t>/ capi.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loco ad locum</w:t>
      </w:r>
    </w:p>
    <w:p w14:paraId="2B4479F8" w14:textId="77777777" w:rsidR="00F047B6" w:rsidRDefault="00F047B6" w:rsidP="00F047B6">
      <w:r>
        <w:t>moueri poffit.hmouentiu.ff.de vet bo.ſigniſic.quod autem fide.</w:t>
      </w:r>
    </w:p>
    <w:p w14:paraId="7D07FA34" w14:textId="77777777" w:rsidR="00F047B6" w:rsidRDefault="00F047B6" w:rsidP="00F047B6">
      <w:r>
        <w:t>inſſoɿ non po</w:t>
      </w:r>
      <w:r>
        <w:rPr>
          <w:rFonts w:ascii="Arial Unicode MS" w:eastAsia="Arial Unicode MS" w:hAnsi="Arial Unicode MS" w:cs="Arial Unicode MS" w:hint="eastAsia"/>
        </w:rPr>
        <w:t>ﬅ</w:t>
      </w:r>
      <w:r>
        <w:t>it ſe obligare ad penam coɿpoɿatē 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glo-</w:t>
      </w:r>
    </w:p>
    <w:p w14:paraId="3616984C" w14:textId="77777777" w:rsidR="00F047B6" w:rsidRDefault="00F047B6" w:rsidP="00F047B6">
      <w:r>
        <w:t>ſa ſingul.in ca.cu homo.xxiij.q.v.in gls.fi.teuet Bar.in l.ſi quis</w:t>
      </w:r>
    </w:p>
    <w:p w14:paraId="1BDD7BBF" w14:textId="58D3AFF5" w:rsidR="00F047B6" w:rsidRDefault="00F047B6" w:rsidP="00F047B6">
      <w:r>
        <w:t>et ibi apo</w:t>
      </w:r>
      <w:r>
        <w:rPr>
          <w:rFonts w:ascii="Arial Unicode MS" w:eastAsia="Arial Unicode MS" w:hAnsi="Arial Unicode MS" w:cs="Arial Unicode MS" w:hint="eastAsia"/>
        </w:rPr>
        <w:t>ﬅ</w:t>
      </w:r>
      <w:r>
        <w:t>il.ff.de cu</w:t>
      </w:r>
      <w:r>
        <w:rPr>
          <w:rFonts w:ascii="Arial Unicode MS" w:eastAsia="Arial Unicode MS" w:hAnsi="Arial Unicode MS" w:cs="Arial Unicode MS" w:hint="eastAsia"/>
        </w:rPr>
        <w:t>ﬅ</w:t>
      </w:r>
      <w:r>
        <w:t>od.reo.</w:t>
      </w:r>
      <w:r w:rsidR="001F0515">
        <w:t>d</w:t>
      </w:r>
      <w:r>
        <w:t>oct.in l.ſciendum.ff.ſi quis caux.</w:t>
      </w:r>
    </w:p>
    <w:p w14:paraId="1AE10397" w14:textId="719C489E" w:rsidR="00F047B6" w:rsidRDefault="00F047B6" w:rsidP="00F047B6">
      <w:r>
        <w:t>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quia homo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ominus membɿoꝜ ſuoɿū.l.liber ho</w:t>
      </w:r>
    </w:p>
    <w:p w14:paraId="455369FC" w14:textId="77777777" w:rsidR="00F047B6" w:rsidRDefault="00F047B6" w:rsidP="00F047B6">
      <w:r>
        <w:t>mo.ff.ad l.aquil.vide per mne ſcripta in glo.conſuetu.cenoma.in</w:t>
      </w:r>
    </w:p>
    <w:p w14:paraId="2C15AFE1" w14:textId="77777777" w:rsidR="00F047B6" w:rsidRDefault="00F047B6" w:rsidP="00F047B6">
      <w:r>
        <w:t>rub.glo.ij.Suillermus le rouille alenconienſis.</w:t>
      </w:r>
    </w:p>
    <w:p w14:paraId="57092194" w14:textId="77777777" w:rsidR="00F047B6" w:rsidRDefault="00F047B6" w:rsidP="00F047B6"/>
    <w:p w14:paraId="145A189D" w14:textId="77777777" w:rsidR="00F047B6" w:rsidRDefault="00F047B6" w:rsidP="00F047B6"/>
    <w:p w14:paraId="5F6EFD73" w14:textId="77777777" w:rsidR="00F047B6" w:rsidRDefault="00F047B6" w:rsidP="00F047B6">
      <w:r>
        <w:t>Secunda additio.</w:t>
      </w:r>
    </w:p>
    <w:p w14:paraId="3FFE0A61" w14:textId="77777777" w:rsidR="00F047B6" w:rsidRDefault="00F047B6" w:rsidP="00F047B6">
      <w:r>
        <w:t>In textu ibi.</w:t>
      </w:r>
    </w:p>
    <w:p w14:paraId="0FE110C5" w14:textId="77777777" w:rsidR="00F047B6" w:rsidRDefault="00F047B6" w:rsidP="00F047B6">
      <w:r>
        <w:t>Sil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attaint.</w:t>
      </w:r>
    </w:p>
    <w:p w14:paraId="484D0DC3" w14:textId="77777777" w:rsidR="00F047B6" w:rsidRDefault="00F047B6" w:rsidP="00F047B6">
      <w:r>
        <w:t>B</w:t>
      </w:r>
    </w:p>
    <w:p w14:paraId="4F15D485" w14:textId="7DD5DBC8" w:rsidR="00F047B6" w:rsidRDefault="00F047B6" w:rsidP="00F047B6">
      <w:r>
        <w:t>A</w:t>
      </w:r>
      <w:r w:rsidR="001F0515">
        <w:t>dd</w:t>
      </w:r>
      <w:r>
        <w:t>itio.</w:t>
      </w:r>
    </w:p>
    <w:p w14:paraId="1386D4A0" w14:textId="77777777" w:rsidR="00F047B6" w:rsidRDefault="00F047B6" w:rsidP="00F047B6">
      <w:r>
        <w:t>Quia in caſibus in quibus criminoſus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rela</w:t>
      </w:r>
    </w:p>
    <w:p w14:paraId="3697BD97" w14:textId="6D91077E" w:rsidR="00F047B6" w:rsidRDefault="00F047B6" w:rsidP="00F047B6">
      <w:r>
        <w:t xml:space="preserve">xandus fideiuſſoɿibus/ſi frangit carceres nō </w:t>
      </w:r>
      <w:r w:rsidR="001F0515">
        <w:t>d</w:t>
      </w:r>
      <w:r>
        <w:t>e</w:t>
      </w:r>
    </w:p>
    <w:p w14:paraId="76511DEC" w14:textId="77777777" w:rsidR="00F047B6" w:rsidRDefault="00F047B6" w:rsidP="00F047B6">
      <w:r>
        <w:t>bet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relaxari.ad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 ſing. in l. lege coɿnelia .§.pɿe-</w:t>
      </w:r>
    </w:p>
    <w:p w14:paraId="20F5DF4C" w14:textId="77777777" w:rsidR="00F047B6" w:rsidRDefault="00F047B6" w:rsidP="00F047B6">
      <w:r>
        <w:t>terea.ff.ad ſilla landɿia.in apo</w:t>
      </w:r>
      <w:r>
        <w:rPr>
          <w:rFonts w:ascii="Arial Unicode MS" w:eastAsia="Arial Unicode MS" w:hAnsi="Arial Unicode MS" w:cs="Arial Unicode MS" w:hint="eastAsia"/>
        </w:rPr>
        <w:t>ﬅ</w:t>
      </w:r>
      <w:r>
        <w:t>il.ad Angel.in tracta. malefi.in</w:t>
      </w:r>
    </w:p>
    <w:p w14:paraId="13842421" w14:textId="77777777" w:rsidR="00F047B6" w:rsidRDefault="00F047B6" w:rsidP="00F047B6">
      <w:r>
        <w:t xml:space="preserve">glo.fama publica </w:t>
      </w:r>
      <w:r>
        <w:rPr>
          <w:rFonts w:ascii="Segoe UI Symbol" w:hAnsi="Segoe UI Symbol" w:cs="Segoe UI Symbol"/>
        </w:rPr>
        <w:t>⁊</w:t>
      </w:r>
      <w:r>
        <w:t xml:space="preserve"> que ibidē alleg. Suillermus le rouille alēco.</w:t>
      </w:r>
    </w:p>
    <w:p w14:paraId="4F6ABE55" w14:textId="77777777" w:rsidR="00F047B6" w:rsidRDefault="00F047B6" w:rsidP="00F047B6"/>
    <w:p w14:paraId="4D14B37F" w14:textId="77777777" w:rsidR="00F047B6" w:rsidRDefault="00F047B6" w:rsidP="00F047B6"/>
    <w:p w14:paraId="2E36E934" w14:textId="4F25C8A2" w:rsidR="00F047B6" w:rsidRDefault="00F047B6" w:rsidP="00F047B6">
      <w:r>
        <w:t>Secunda a</w:t>
      </w:r>
      <w:r w:rsidR="001F0515">
        <w:t>dd</w:t>
      </w:r>
      <w:r>
        <w:t>itio.</w:t>
      </w:r>
    </w:p>
    <w:p w14:paraId="0B9D301C" w14:textId="77777777" w:rsidR="00F047B6" w:rsidRDefault="00F047B6" w:rsidP="00F047B6">
      <w:r>
        <w:t>In textu ibi.</w:t>
      </w:r>
    </w:p>
    <w:p w14:paraId="284B48D6" w14:textId="77777777" w:rsidR="00F047B6" w:rsidRDefault="00F047B6" w:rsidP="00F047B6">
      <w:r>
        <w:t xml:space="preserve">Dedans lan </w:t>
      </w:r>
      <w:r>
        <w:rPr>
          <w:rFonts w:ascii="Segoe UI Symbol" w:hAnsi="Segoe UI Symbol" w:cs="Segoe UI Symbol"/>
        </w:rPr>
        <w:t>⁊</w:t>
      </w:r>
      <w:r>
        <w:t xml:space="preserve"> c</w:t>
      </w:r>
    </w:p>
    <w:p w14:paraId="6B360917" w14:textId="77777777" w:rsidR="00F047B6" w:rsidRDefault="00F047B6" w:rsidP="00F047B6">
      <w:r>
        <w:t>C</w:t>
      </w:r>
    </w:p>
    <w:p w14:paraId="13079EE9" w14:textId="3ED51C05" w:rsidR="00F047B6" w:rsidRDefault="00F047B6" w:rsidP="00F047B6">
      <w:r>
        <w:t>A</w:t>
      </w:r>
      <w:r w:rsidR="001F0515">
        <w:t>d</w:t>
      </w:r>
      <w:r>
        <w:t>ditio.</w:t>
      </w:r>
    </w:p>
    <w:p w14:paraId="26680552" w14:textId="77777777" w:rsidR="00F047B6" w:rsidRDefault="00F047B6" w:rsidP="00F047B6">
      <w:r>
        <w:t>Cum iniuria ſit realis et verbalis.realis cū ma-</w:t>
      </w:r>
    </w:p>
    <w:p w14:paraId="7FA0E8DC" w14:textId="77777777" w:rsidR="00F047B6" w:rsidRDefault="00F047B6" w:rsidP="00F047B6">
      <w:r>
        <w:t>nuum iniectiōe/verbalis per cōuitia.§.inturia.</w:t>
      </w:r>
    </w:p>
    <w:p w14:paraId="5B124A77" w14:textId="0383876E" w:rsidR="00F047B6" w:rsidRDefault="00F047B6" w:rsidP="00F047B6">
      <w:r>
        <w:t>ff.</w:t>
      </w:r>
      <w:r w:rsidR="001F0515">
        <w:t>d</w:t>
      </w:r>
      <w:r>
        <w:t>e iniu.</w:t>
      </w:r>
      <w:r>
        <w:rPr>
          <w:rFonts w:ascii="Segoe UI Symbol" w:hAnsi="Segoe UI Symbol" w:cs="Segoe UI Symbol"/>
        </w:rPr>
        <w:t>⁊</w:t>
      </w:r>
      <w:r>
        <w:t xml:space="preserve"> iniuriarum actio anno pɿeſcribitur tex.apertus in.l.</w:t>
      </w:r>
    </w:p>
    <w:p w14:paraId="67BF8B86" w14:textId="604864DB" w:rsidR="00F047B6" w:rsidRDefault="00F047B6" w:rsidP="00F047B6">
      <w:r>
        <w:lastRenderedPageBreak/>
        <w:t>ſ non conuitij.C.</w:t>
      </w:r>
      <w:r w:rsidR="001F0515">
        <w:t>d</w:t>
      </w:r>
      <w:r>
        <w:t>e iniur.Guillermus le rouille alenconienſis.</w:t>
      </w:r>
    </w:p>
    <w:p w14:paraId="3A587AC8" w14:textId="77777777" w:rsidR="00F047B6" w:rsidRDefault="00F047B6" w:rsidP="00F047B6"/>
    <w:p w14:paraId="6F6B2218" w14:textId="77777777" w:rsidR="00F047B6" w:rsidRDefault="00F047B6" w:rsidP="00F047B6"/>
    <w:p w14:paraId="7C07F1F2" w14:textId="77777777" w:rsidR="00F047B6" w:rsidRDefault="00F047B6" w:rsidP="00F047B6">
      <w:r>
        <w:t>n iij</w:t>
      </w:r>
    </w:p>
    <w:p w14:paraId="57D9BB3C" w14:textId="77777777" w:rsidR="00F047B6" w:rsidRDefault="00F047B6" w:rsidP="00F047B6"/>
    <w:p w14:paraId="56F0E368" w14:textId="77777777" w:rsidR="00F047B6" w:rsidRDefault="00F047B6" w:rsidP="00F047B6"/>
    <w:p w14:paraId="7250FB39" w14:textId="77777777" w:rsidR="00F047B6" w:rsidRDefault="00F047B6" w:rsidP="00F047B6">
      <w:r>
        <w:t>de iir rror</w:t>
      </w:r>
      <w:r>
        <w:rPr>
          <w:rFonts w:ascii="Arial Unicode MS" w:eastAsia="Arial Unicode MS" w:hAnsi="Arial Unicode MS" w:cs="Arial Unicode MS" w:hint="eastAsia"/>
        </w:rPr>
        <w:t>ﬅ</w:t>
      </w:r>
      <w:r>
        <w:t>eminieM,</w:t>
      </w:r>
    </w:p>
    <w:p w14:paraId="27C2AFDF" w14:textId="77777777" w:rsidR="00F047B6" w:rsidRDefault="00F047B6" w:rsidP="00F047B6"/>
    <w:p w14:paraId="72E1C2B8" w14:textId="77777777" w:rsidR="00F047B6" w:rsidRDefault="00F047B6" w:rsidP="00F047B6"/>
    <w:p w14:paraId="59F7FC56" w14:textId="6D1B0B8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ſuyte </w:t>
      </w:r>
      <w:r w:rsidR="001F0515">
        <w:t>d</w:t>
      </w:r>
      <w:r>
        <w:t>e fem-</w:t>
      </w:r>
    </w:p>
    <w:p w14:paraId="199853E0" w14:textId="77777777" w:rsidR="00F047B6" w:rsidRDefault="00F047B6" w:rsidP="00F047B6">
      <w:r>
        <w:t>mes. lxxvij.</w:t>
      </w:r>
    </w:p>
    <w:p w14:paraId="03D669AF" w14:textId="77777777" w:rsidR="00F047B6" w:rsidRDefault="00F047B6" w:rsidP="00F047B6">
      <w:r>
        <w:t>r</w:t>
      </w:r>
    </w:p>
    <w:p w14:paraId="53A0FF9E" w14:textId="77777777" w:rsidR="00F047B6" w:rsidRDefault="00F047B6" w:rsidP="00F047B6">
      <w:r>
        <w:t>a</w:t>
      </w:r>
    </w:p>
    <w:p w14:paraId="627B2E35" w14:textId="77777777" w:rsidR="00F047B6" w:rsidRDefault="00F047B6" w:rsidP="00F047B6">
      <w:r>
        <w:t>Cmmes ne</w:t>
      </w:r>
    </w:p>
    <w:p w14:paraId="2AA890FB" w14:textId="540A7757" w:rsidR="00F047B6" w:rsidRDefault="001F0515" w:rsidP="00F047B6">
      <w:r>
        <w:t>d</w:t>
      </w:r>
      <w:r w:rsidR="00F047B6">
        <w:t>oiuēt pas</w:t>
      </w:r>
    </w:p>
    <w:p w14:paraId="1FCEABF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receu-</w:t>
      </w:r>
    </w:p>
    <w:p w14:paraId="56A85189" w14:textId="77777777" w:rsidR="00F047B6" w:rsidRDefault="00F047B6" w:rsidP="00F047B6">
      <w:r>
        <w:t>es a ſuyɿ</w:t>
      </w:r>
    </w:p>
    <w:p w14:paraId="124CEC0F" w14:textId="77777777" w:rsidR="00F047B6" w:rsidRDefault="00F047B6" w:rsidP="00F047B6">
      <w:r>
        <w:t>cauſes criminelles ne</w:t>
      </w:r>
    </w:p>
    <w:p w14:paraId="2C08B585" w14:textId="4B6C2006" w:rsidR="00F047B6" w:rsidRDefault="00F047B6" w:rsidP="00F047B6">
      <w:r>
        <w:t xml:space="preserve">a les </w:t>
      </w:r>
      <w:r w:rsidR="001F0515">
        <w:t>d</w:t>
      </w:r>
      <w:r>
        <w:t>efendre. Mais</w:t>
      </w:r>
    </w:p>
    <w:p w14:paraId="65288063" w14:textId="77777777" w:rsidR="00F047B6" w:rsidRDefault="00F047B6" w:rsidP="00F047B6">
      <w:r>
        <w:t>les hōmes peuēt ſuy:</w:t>
      </w:r>
    </w:p>
    <w:p w14:paraId="5DD24455" w14:textId="65DD884E" w:rsidR="00F047B6" w:rsidRDefault="001F0515" w:rsidP="00F047B6">
      <w:r>
        <w:t>d</w:t>
      </w:r>
      <w:r w:rsidR="00F047B6">
        <w:t>es meſfaictz qui ont</w:t>
      </w:r>
    </w:p>
    <w:p w14:paraId="6694601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faictz a leurs fem-</w:t>
      </w:r>
    </w:p>
    <w:p w14:paraId="653681A8" w14:textId="19E54219" w:rsidR="00F047B6" w:rsidRDefault="00F047B6" w:rsidP="00F047B6">
      <w:r>
        <w:t xml:space="preserve">mes/en to᷒ les cas </w:t>
      </w:r>
      <w:r w:rsidR="001F0515">
        <w:t>d</w:t>
      </w:r>
      <w:r>
        <w:t>ōt</w:t>
      </w:r>
    </w:p>
    <w:p w14:paraId="7718F22E" w14:textId="366EF3DD" w:rsidR="00F047B6" w:rsidRDefault="00F047B6" w:rsidP="00F047B6">
      <w:r>
        <w:t xml:space="preserve">nous auons parle </w:t>
      </w:r>
      <w:r w:rsidR="001F0515">
        <w:t>d</w:t>
      </w:r>
      <w:r>
        <w:t>e-</w:t>
      </w:r>
    </w:p>
    <w:p w14:paraId="130FBAFC" w14:textId="3E77DE8F" w:rsidR="00F047B6" w:rsidRDefault="00F047B6" w:rsidP="00F047B6">
      <w:r>
        <w:t xml:space="preserve">uāt: et les </w:t>
      </w:r>
      <w:r w:rsidR="001F0515">
        <w:t>d</w:t>
      </w:r>
      <w:r>
        <w:t>efendɿe ſe</w:t>
      </w:r>
    </w:p>
    <w:p w14:paraId="5D851B27" w14:textId="77777777" w:rsidR="00F047B6" w:rsidRDefault="00F047B6" w:rsidP="00F047B6">
      <w:r>
        <w:t>elles en ſōt appellees.</w:t>
      </w:r>
    </w:p>
    <w:p w14:paraId="566F9D8E" w14:textId="77777777" w:rsidR="00F047B6" w:rsidRDefault="00F047B6" w:rsidP="00F047B6">
      <w:r>
        <w:t>Et ſe ilz ne les veulent</w:t>
      </w:r>
    </w:p>
    <w:p w14:paraId="12FC2A21" w14:textId="77777777" w:rsidR="00F047B6" w:rsidRDefault="00F047B6" w:rsidP="00F047B6">
      <w:r>
        <w:t>defendre pourtāt q̄ on</w:t>
      </w:r>
    </w:p>
    <w:p w14:paraId="6EE8E9C9" w14:textId="77777777" w:rsidR="00F047B6" w:rsidRDefault="00F047B6" w:rsidP="00F047B6">
      <w:r>
        <w:t>ſache commēt elles en</w:t>
      </w:r>
    </w:p>
    <w:p w14:paraId="785DADE4" w14:textId="77777777" w:rsidR="00F047B6" w:rsidRDefault="00F047B6" w:rsidP="00F047B6">
      <w:r>
        <w:t>ſoiēt coulpables / elles</w:t>
      </w:r>
    </w:p>
    <w:p w14:paraId="3CE4F6FE" w14:textId="3AE427C7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gardees</w:t>
      </w:r>
    </w:p>
    <w:p w14:paraId="36E44F28" w14:textId="77777777" w:rsidR="00F047B6" w:rsidRDefault="00F047B6" w:rsidP="00F047B6">
      <w:r>
        <w:t>en foɿte pɿiſon/iuſq̄s a</w:t>
      </w:r>
    </w:p>
    <w:p w14:paraId="6FBD860C" w14:textId="77777777" w:rsidR="00F047B6" w:rsidRDefault="00F047B6" w:rsidP="00F047B6">
      <w:r>
        <w:t xml:space="preserve">vng an </w:t>
      </w:r>
      <w:r>
        <w:rPr>
          <w:rFonts w:ascii="Segoe UI Symbol" w:hAnsi="Segoe UI Symbol" w:cs="Segoe UI Symbol"/>
        </w:rPr>
        <w:t>⁊</w:t>
      </w:r>
      <w:r>
        <w:t xml:space="preserve"> vng iour ainſi</w:t>
      </w:r>
    </w:p>
    <w:p w14:paraId="54CC765D" w14:textId="2BC22B07" w:rsidR="00F047B6" w:rsidRDefault="00F047B6" w:rsidP="00F047B6">
      <w:r>
        <w:t xml:space="preserve">cōe no᷒ auōs </w:t>
      </w:r>
      <w:r w:rsidR="001F0515">
        <w:t>d</w:t>
      </w:r>
      <w:r>
        <w:t xml:space="preserve">ict </w:t>
      </w:r>
      <w:r w:rsidR="001F0515">
        <w:t>d</w:t>
      </w:r>
      <w:r>
        <w:t>es</w:t>
      </w:r>
    </w:p>
    <w:p w14:paraId="42E5BF4D" w14:textId="77777777" w:rsidR="00F047B6" w:rsidRDefault="00F047B6" w:rsidP="00F047B6">
      <w:r>
        <w:t>hōmes.Et ce meſmes</w:t>
      </w:r>
    </w:p>
    <w:p w14:paraId="02E8CDEF" w14:textId="77777777" w:rsidR="00F047B6" w:rsidRDefault="00F047B6" w:rsidP="00F047B6"/>
    <w:p w14:paraId="3830FEF3" w14:textId="77777777" w:rsidR="00F047B6" w:rsidRDefault="00F047B6" w:rsidP="00F047B6"/>
    <w:p w14:paraId="4AB181CD" w14:textId="5D807EBC" w:rsidR="00F047B6" w:rsidRDefault="001F0515" w:rsidP="00F047B6">
      <w:r>
        <w:t>d</w:t>
      </w:r>
      <w:r w:rsidR="00F047B6">
        <w:t xml:space="preserve">oibt on entendre </w:t>
      </w:r>
      <w:r>
        <w:t>d</w:t>
      </w:r>
      <w:r w:rsidR="00F047B6">
        <w:t>es</w:t>
      </w:r>
    </w:p>
    <w:p w14:paraId="16CD77EE" w14:textId="77777777" w:rsidR="00F047B6" w:rsidRDefault="00F047B6" w:rsidP="00F047B6">
      <w:r>
        <w:t>hōmes q̄ ſōt accuſez cō</w:t>
      </w:r>
    </w:p>
    <w:p w14:paraId="637EB2DC" w14:textId="77777777" w:rsidR="00F047B6" w:rsidRDefault="00F047B6" w:rsidP="00F047B6">
      <w:r>
        <w:t>b</w:t>
      </w:r>
    </w:p>
    <w:p w14:paraId="0EA0941E" w14:textId="77777777" w:rsidR="00F047B6" w:rsidRDefault="00F047B6" w:rsidP="00F047B6">
      <w:r>
        <w:t xml:space="preserve">tre les fēmes </w:t>
      </w:r>
      <w:r>
        <w:rPr>
          <w:rFonts w:ascii="Cambria Math" w:hAnsi="Cambria Math" w:cs="Cambria Math"/>
        </w:rPr>
        <w:t>ℂ</w:t>
      </w:r>
      <w:r>
        <w:t>Iadis</w:t>
      </w:r>
    </w:p>
    <w:p w14:paraId="415EEF7B" w14:textId="77777777" w:rsidR="00F047B6" w:rsidRDefault="00F047B6" w:rsidP="00F047B6">
      <w:r>
        <w:t>quand femmes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</w:t>
      </w:r>
    </w:p>
    <w:p w14:paraId="72161E71" w14:textId="5983E3DA" w:rsidR="00F047B6" w:rsidRDefault="00F047B6" w:rsidP="00F047B6">
      <w:r>
        <w:t xml:space="preserve">accuſees </w:t>
      </w:r>
      <w:r w:rsidR="001F0515">
        <w:t>d</w:t>
      </w:r>
      <w:r>
        <w:t xml:space="preserve">e crime </w:t>
      </w:r>
      <w:r>
        <w:rPr>
          <w:rFonts w:ascii="Segoe UI Symbol" w:hAnsi="Segoe UI Symbol" w:cs="Segoe UI Symbol"/>
        </w:rPr>
        <w:t>⁊</w:t>
      </w:r>
      <w:r>
        <w:t xml:space="preserve"> el-</w:t>
      </w:r>
    </w:p>
    <w:p w14:paraId="559AD04F" w14:textId="3FE43DAB" w:rsidR="00F047B6" w:rsidRDefault="00F047B6" w:rsidP="00F047B6">
      <w:r>
        <w:t xml:space="preserve">les nauoient q̄̇ les </w:t>
      </w:r>
      <w:r w:rsidR="001F0515">
        <w:t>d</w:t>
      </w:r>
      <w:r>
        <w:t>e-</w:t>
      </w:r>
    </w:p>
    <w:p w14:paraId="2F3638E6" w14:textId="77777777" w:rsidR="00F047B6" w:rsidRDefault="00F047B6" w:rsidP="00F047B6">
      <w:r>
        <w:lastRenderedPageBreak/>
        <w:t>fendi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elles ſe expur-</w:t>
      </w:r>
    </w:p>
    <w:p w14:paraId="4E318CFF" w14:textId="77777777" w:rsidR="00F047B6" w:rsidRDefault="00F047B6" w:rsidP="00F047B6">
      <w:r>
        <w:t>2</w:t>
      </w:r>
    </w:p>
    <w:p w14:paraId="5DFAEA60" w14:textId="77777777" w:rsidR="00F047B6" w:rsidRDefault="00F047B6" w:rsidP="00F047B6">
      <w:r>
        <w:t>geoiēt par igniſe et les</w:t>
      </w:r>
    </w:p>
    <w:p w14:paraId="7DFE599C" w14:textId="77777777" w:rsidR="00F047B6" w:rsidRDefault="00F047B6" w:rsidP="00F047B6">
      <w:r>
        <w:t>hōmes par caue ou p</w:t>
      </w:r>
    </w:p>
    <w:p w14:paraId="21C0B5BA" w14:textId="77777777" w:rsidR="00F047B6" w:rsidRDefault="00F047B6" w:rsidP="00F047B6">
      <w:r>
        <w:t>igniſe quand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79086461" w14:textId="77777777" w:rsidR="00F047B6" w:rsidRDefault="00F047B6" w:rsidP="00F047B6">
      <w:r>
        <w:t>ou fēmes les ſuyuoiēt</w:t>
      </w:r>
    </w:p>
    <w:p w14:paraId="51FFC5D6" w14:textId="59EBE53B" w:rsidR="00F047B6" w:rsidRDefault="001F0515" w:rsidP="00F047B6">
      <w:r>
        <w:t>d</w:t>
      </w:r>
      <w:r w:rsidR="00F047B6">
        <w:t>e cauſes criminelles.</w:t>
      </w:r>
    </w:p>
    <w:p w14:paraId="5C559275" w14:textId="77777777" w:rsidR="00F047B6" w:rsidRDefault="00F047B6" w:rsidP="00F047B6">
      <w:r>
        <w:t>Et pource q̄ faicte egli</w:t>
      </w:r>
    </w:p>
    <w:p w14:paraId="59E08C09" w14:textId="77777777" w:rsidR="00F047B6" w:rsidRDefault="00F047B6" w:rsidP="00F047B6">
      <w:r>
        <w:t>ſe a o</w:t>
      </w:r>
      <w:r>
        <w:rPr>
          <w:rFonts w:ascii="Arial Unicode MS" w:eastAsia="Arial Unicode MS" w:hAnsi="Arial Unicode MS" w:cs="Arial Unicode MS" w:hint="eastAsia"/>
        </w:rPr>
        <w:t>ﬅ</w:t>
      </w:r>
      <w:r>
        <w:t>e ces choſes:no᷒</w:t>
      </w:r>
    </w:p>
    <w:p w14:paraId="166926F0" w14:textId="49DC4E34" w:rsidR="00F047B6" w:rsidRDefault="00F047B6" w:rsidP="00F047B6">
      <w:r>
        <w:t xml:space="preserve">vſons ſouuēt </w:t>
      </w:r>
      <w:r w:rsidR="001F0515">
        <w:t>d</w:t>
      </w:r>
      <w:r>
        <w:t>e lēque</w:t>
      </w:r>
    </w:p>
    <w:p w14:paraId="5B078DB7" w14:textId="77777777" w:rsidR="00F047B6" w:rsidRDefault="00F047B6" w:rsidP="00F047B6">
      <w:r>
        <w:t>c</w:t>
      </w:r>
    </w:p>
    <w:p w14:paraId="4BD49F1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</w:t>
      </w:r>
      <w:r>
        <w:rPr>
          <w:rFonts w:ascii="Cambria Math" w:hAnsi="Cambria Math" w:cs="Cambria Math"/>
        </w:rPr>
        <w:t>ℂ</w:t>
      </w:r>
      <w:r>
        <w:t>De femme tre</w:t>
      </w:r>
    </w:p>
    <w:p w14:paraId="36E807A1" w14:textId="77777777" w:rsidR="00F047B6" w:rsidRDefault="00F047B6" w:rsidP="00F047B6">
      <w:r>
        <w:t>fēme en cauſe criminet</w:t>
      </w:r>
    </w:p>
    <w:p w14:paraId="7E796FE5" w14:textId="55848124" w:rsidR="00F047B6" w:rsidRDefault="00F047B6" w:rsidP="00F047B6">
      <w:r>
        <w:t xml:space="preserve">le </w:t>
      </w:r>
      <w:r w:rsidR="001F0515">
        <w:t>d</w:t>
      </w:r>
      <w:r>
        <w:t>oit on faire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13C69E2D" w14:textId="60643459" w:rsidR="00F047B6" w:rsidRDefault="00F047B6" w:rsidP="00F047B6">
      <w:r>
        <w:t xml:space="preserve">Et </w:t>
      </w:r>
      <w:r w:rsidR="001F0515">
        <w:t>d</w:t>
      </w:r>
      <w:r>
        <w:t>oit lē faire ſi grād</w:t>
      </w:r>
    </w:p>
    <w:p w14:paraId="45AEF319" w14:textId="4DBBD72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celle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3B0DC3F" w14:textId="77777777" w:rsidR="00F047B6" w:rsidRDefault="00F047B6" w:rsidP="00F047B6">
      <w:r>
        <w:t>mauluaiſemēt renom-</w:t>
      </w:r>
    </w:p>
    <w:p w14:paraId="12FE58BF" w14:textId="582F83BD" w:rsidR="00F047B6" w:rsidRDefault="00F047B6" w:rsidP="00F047B6">
      <w:r>
        <w:t xml:space="preserve">mee/cōe no᷒ auōs </w:t>
      </w:r>
      <w:r w:rsidR="001F0515">
        <w:t>d</w:t>
      </w:r>
      <w:r>
        <w:t>ict</w:t>
      </w:r>
    </w:p>
    <w:p w14:paraId="429F5487" w14:textId="0D7FF1A3" w:rsidR="00F047B6" w:rsidRDefault="001F0515" w:rsidP="00F047B6">
      <w:r>
        <w:t>d</w:t>
      </w:r>
      <w:r w:rsidR="00F047B6">
        <w:t xml:space="preserve">euāt </w:t>
      </w:r>
      <w:r>
        <w:t>d</w:t>
      </w:r>
      <w:r w:rsidR="00F047B6">
        <w:t>es hōes q̇ ſont</w:t>
      </w:r>
    </w:p>
    <w:p w14:paraId="757AA145" w14:textId="77777777" w:rsidR="00F047B6" w:rsidRDefault="00F047B6" w:rsidP="00F047B6">
      <w:r>
        <w:t>mauuaiſemēt renōmez.</w:t>
      </w:r>
    </w:p>
    <w:p w14:paraId="7C89D949" w14:textId="77777777" w:rsidR="00F047B6" w:rsidRDefault="00F047B6" w:rsidP="00F047B6"/>
    <w:p w14:paraId="4F61C439" w14:textId="77777777" w:rsidR="00F047B6" w:rsidRDefault="00F047B6" w:rsidP="00F047B6"/>
    <w:p w14:paraId="74B19E8A" w14:textId="5B4048E1" w:rsidR="00F047B6" w:rsidRDefault="00F047B6" w:rsidP="00F047B6">
      <w:r>
        <w:t xml:space="preserve">C De ſuyte </w:t>
      </w:r>
      <w:r w:rsidR="001F0515">
        <w:t>d</w:t>
      </w:r>
      <w:r>
        <w:t>e femmes. lxxvij.</w:t>
      </w:r>
    </w:p>
    <w:p w14:paraId="5D1BFA2F" w14:textId="77777777" w:rsidR="00F047B6" w:rsidRDefault="00F047B6" w:rsidP="00F047B6">
      <w:r>
        <w:t>a</w:t>
      </w:r>
    </w:p>
    <w:p w14:paraId="1559C634" w14:textId="3B28154D" w:rsidR="00F047B6" w:rsidRDefault="00F047B6" w:rsidP="00F047B6">
      <w:r>
        <w:t xml:space="preserve">Emmes ne </w:t>
      </w:r>
      <w:r w:rsidR="001F0515">
        <w:t>d</w:t>
      </w:r>
      <w:r>
        <w:t>oibuent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receues a ſi.yɿ</w:t>
      </w:r>
    </w:p>
    <w:p w14:paraId="3015664C" w14:textId="46FE2DDF" w:rsidR="00F047B6" w:rsidRDefault="00F047B6" w:rsidP="00F047B6">
      <w:r>
        <w:t xml:space="preserve">cauſes criminelles ne a les </w:t>
      </w:r>
      <w:r w:rsidR="001F0515">
        <w:t>d</w:t>
      </w:r>
      <w:r>
        <w:t>efendɿe mais es</w:t>
      </w:r>
    </w:p>
    <w:p w14:paraId="40024E4C" w14:textId="77777777" w:rsidR="00F047B6" w:rsidRDefault="00F047B6" w:rsidP="00F047B6">
      <w:r>
        <w:t>hōmes peuent pourſuyɿ les meſfaictz qui nt</w:t>
      </w:r>
    </w:p>
    <w:p w14:paraId="33828789" w14:textId="77777777" w:rsidR="00F047B6" w:rsidRDefault="00F047B6" w:rsidP="00F047B6">
      <w:r>
        <w:t>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faictz a leurs femmes. </w:t>
      </w:r>
      <w:r>
        <w:rPr>
          <w:rFonts w:ascii="Cambria Math" w:hAnsi="Cambria Math" w:cs="Cambria Math"/>
        </w:rPr>
        <w:t>ℂ</w:t>
      </w:r>
      <w:r>
        <w:t xml:space="preserve">Par ce texte </w:t>
      </w:r>
    </w:p>
    <w:p w14:paraId="31966903" w14:textId="77777777" w:rsidR="00F047B6" w:rsidRDefault="00F047B6" w:rsidP="00F047B6">
      <w:r>
        <w:t>pert q̄ femmes ne ſont</w:t>
      </w:r>
    </w:p>
    <w:p w14:paraId="7247748C" w14:textId="77777777" w:rsidR="00F047B6" w:rsidRDefault="00F047B6" w:rsidP="00F047B6">
      <w:r>
        <w:t>pasreceues a faire ſuy</w:t>
      </w:r>
    </w:p>
    <w:p w14:paraId="3A4F249B" w14:textId="77777777" w:rsidR="00F047B6" w:rsidRDefault="00F047B6" w:rsidP="00F047B6">
      <w:r>
        <w:t>tes criminelles par ga</w:t>
      </w:r>
    </w:p>
    <w:p w14:paraId="093C30FE" w14:textId="51FDF8EF" w:rsidR="00F047B6" w:rsidRDefault="00F047B6" w:rsidP="00F047B6">
      <w:r>
        <w:t xml:space="preserve">ge </w:t>
      </w:r>
      <w:r w:rsidR="001F0515">
        <w:t>d</w:t>
      </w:r>
      <w:r>
        <w:t>e bataille ne a les</w:t>
      </w:r>
    </w:p>
    <w:p w14:paraId="65303C37" w14:textId="77777777" w:rsidR="00F047B6" w:rsidRDefault="00F047B6" w:rsidP="00F047B6">
      <w:r>
        <w:t>defendɿe / mais elles</w:t>
      </w:r>
    </w:p>
    <w:p w14:paraId="0682EFD0" w14:textId="77777777" w:rsidR="00F047B6" w:rsidRDefault="00F047B6" w:rsidP="00F047B6">
      <w:r>
        <w:t>ſeroient bien receues a</w:t>
      </w:r>
    </w:p>
    <w:p w14:paraId="6836AC44" w14:textId="1EF9F523" w:rsidR="00F047B6" w:rsidRDefault="00F047B6" w:rsidP="00F047B6">
      <w:r>
        <w:t xml:space="preserve">le </w:t>
      </w:r>
      <w:r w:rsidR="001F0515">
        <w:t>d</w:t>
      </w:r>
      <w:r>
        <w:t>enoncier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q̄</w:t>
      </w:r>
    </w:p>
    <w:p w14:paraId="147BA544" w14:textId="44425278" w:rsidR="00F047B6" w:rsidRDefault="00F047B6" w:rsidP="00F047B6">
      <w:r>
        <w:t xml:space="preserve">pourſuyuera </w:t>
      </w:r>
      <w:r w:rsidR="001F0515">
        <w:t>d</w:t>
      </w:r>
      <w:r>
        <w:t>e ſon of</w:t>
      </w:r>
    </w:p>
    <w:p w14:paraId="667FDF24" w14:textId="77777777" w:rsidR="00F047B6" w:rsidRDefault="00F047B6" w:rsidP="00F047B6">
      <w:r>
        <w:t>fice le malfaicteur.</w:t>
      </w:r>
    </w:p>
    <w:p w14:paraId="52A0662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les hommes</w:t>
      </w:r>
    </w:p>
    <w:p w14:paraId="6E7CE772" w14:textId="77777777" w:rsidR="00F047B6" w:rsidRDefault="00F047B6" w:rsidP="00F047B6">
      <w:r>
        <w:t>ſont biē receus a pour</w:t>
      </w:r>
    </w:p>
    <w:p w14:paraId="48C80077" w14:textId="77777777" w:rsidR="00F047B6" w:rsidRDefault="00F047B6" w:rsidP="00F047B6">
      <w:r>
        <w:t>ſuyɿ par gaige les meſ</w:t>
      </w:r>
    </w:p>
    <w:p w14:paraId="3BC6BF68" w14:textId="77777777" w:rsidR="00F047B6" w:rsidRDefault="00F047B6" w:rsidP="00F047B6">
      <w:r>
        <w:t>faictz a leurs femmes</w:t>
      </w:r>
    </w:p>
    <w:p w14:paraId="52A9BB04" w14:textId="45F2B257" w:rsidR="00F047B6" w:rsidRDefault="00F047B6" w:rsidP="00F047B6">
      <w:r>
        <w:t xml:space="preserve">et auſſi a les </w:t>
      </w:r>
      <w:r w:rsidR="001F0515">
        <w:t>d</w:t>
      </w:r>
      <w:r>
        <w:t>efendɿe</w:t>
      </w:r>
    </w:p>
    <w:p w14:paraId="5478782C" w14:textId="77777777" w:rsidR="00F047B6" w:rsidRDefault="00F047B6" w:rsidP="00F047B6">
      <w:r>
        <w:t>ſe 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accu-</w:t>
      </w:r>
    </w:p>
    <w:p w14:paraId="2CA70328" w14:textId="32E15812" w:rsidR="00F047B6" w:rsidRDefault="00F047B6" w:rsidP="00F047B6">
      <w:r>
        <w:lastRenderedPageBreak/>
        <w:t xml:space="preserve">ſees </w:t>
      </w:r>
      <w:r w:rsidR="001F0515">
        <w:t>d</w:t>
      </w:r>
      <w:r>
        <w:t>aulcū crime . E</w:t>
      </w:r>
    </w:p>
    <w:p w14:paraId="1E30E0D6" w14:textId="77777777" w:rsidR="00F047B6" w:rsidRDefault="00F047B6" w:rsidP="00F047B6">
      <w:r>
        <w:t>ſe ilz ne les vouloient</w:t>
      </w:r>
    </w:p>
    <w:p w14:paraId="542E3A46" w14:textId="77777777" w:rsidR="00F047B6" w:rsidRDefault="00F047B6" w:rsidP="00F047B6">
      <w:r>
        <w:t>defendɿe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pɿoce</w:t>
      </w:r>
    </w:p>
    <w:p w14:paraId="0C7E62AE" w14:textId="77777777" w:rsidR="00F047B6" w:rsidRDefault="00F047B6" w:rsidP="00F047B6">
      <w:r>
        <w:t>deroit contre elles ſel-</w:t>
      </w:r>
    </w:p>
    <w:p w14:paraId="679C591E" w14:textId="77777777" w:rsidR="00F047B6" w:rsidRDefault="00F047B6" w:rsidP="00F047B6">
      <w:r>
        <w:t>le les trouuoit char-</w:t>
      </w:r>
    </w:p>
    <w:p w14:paraId="7413BEAB" w14:textId="77777777" w:rsidR="00F047B6" w:rsidRDefault="00F047B6" w:rsidP="00F047B6">
      <w:r>
        <w:t>gees par infoɿmation.</w:t>
      </w:r>
    </w:p>
    <w:p w14:paraId="3486A01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ſeroiēt tenues en pɿi-</w:t>
      </w:r>
    </w:p>
    <w:p w14:paraId="2BB8FA8F" w14:textId="77777777" w:rsidR="00F047B6" w:rsidRDefault="00F047B6" w:rsidP="00F047B6">
      <w:r>
        <w:t>ſon vng an et vng iour</w:t>
      </w:r>
    </w:p>
    <w:p w14:paraId="7271161D" w14:textId="33927B66" w:rsidR="00F047B6" w:rsidRDefault="00F047B6" w:rsidP="00F047B6">
      <w:r>
        <w:t xml:space="preserve">ainſy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cha-</w:t>
      </w:r>
    </w:p>
    <w:p w14:paraId="776A5263" w14:textId="08EED3BF" w:rsidR="00F047B6" w:rsidRDefault="00F047B6" w:rsidP="00F047B6">
      <w:r>
        <w:t xml:space="preserve">pitre </w:t>
      </w:r>
      <w:r w:rsidR="001F0515">
        <w:t>d</w:t>
      </w:r>
      <w:r>
        <w:t>e meurdre.</w:t>
      </w:r>
      <w:r>
        <w:rPr>
          <w:rFonts w:ascii="Segoe UI Symbol" w:hAnsi="Segoe UI Symbol" w:cs="Segoe UI Symbol"/>
        </w:rPr>
        <w:t>⁊</w:t>
      </w:r>
      <w:r>
        <w:t xml:space="preserve"> ſē-</w:t>
      </w:r>
    </w:p>
    <w:p w14:paraId="44E7A9E8" w14:textId="77777777" w:rsidR="00F047B6" w:rsidRDefault="00F047B6" w:rsidP="00F047B6">
      <w:r>
        <w:t>blablement feroit on</w:t>
      </w:r>
    </w:p>
    <w:p w14:paraId="066E128F" w14:textId="77777777" w:rsidR="00F047B6" w:rsidRDefault="00F047B6" w:rsidP="00F047B6">
      <w:r>
        <w:t>vng hōme q̇ ſeroit ac-</w:t>
      </w:r>
    </w:p>
    <w:p w14:paraId="47CAB34B" w14:textId="5EDDD6FD" w:rsidR="00F047B6" w:rsidRDefault="00F047B6" w:rsidP="00F047B6">
      <w:r>
        <w:t xml:space="preserve">cuſe </w:t>
      </w:r>
      <w:r w:rsidR="001F0515">
        <w:t>d</w:t>
      </w:r>
      <w:r>
        <w:t>aulcun crime cō</w:t>
      </w:r>
    </w:p>
    <w:p w14:paraId="464D18B1" w14:textId="77777777" w:rsidR="00F047B6" w:rsidRDefault="00F047B6" w:rsidP="00F047B6">
      <w:r>
        <w:t>tre vne fēme ſe le ma-</w:t>
      </w:r>
    </w:p>
    <w:p w14:paraId="16B90CFA" w14:textId="74F09AD0" w:rsidR="00F047B6" w:rsidRDefault="00F047B6" w:rsidP="00F047B6">
      <w:r>
        <w:t xml:space="preserve">ry </w:t>
      </w:r>
      <w:r w:rsidR="001F0515">
        <w:t>d</w:t>
      </w:r>
      <w:r>
        <w:t>elle ne vouloit po᷒</w:t>
      </w:r>
    </w:p>
    <w:p w14:paraId="5433A205" w14:textId="77777777" w:rsidR="00F047B6" w:rsidRDefault="00F047B6" w:rsidP="00F047B6">
      <w:r>
        <w:t xml:space="preserve">ſuyt . </w:t>
      </w:r>
      <w:r>
        <w:rPr>
          <w:rFonts w:ascii="Cambria Math" w:hAnsi="Cambria Math" w:cs="Cambria Math"/>
        </w:rPr>
        <w:t>ℂ</w:t>
      </w:r>
      <w:r>
        <w:t>Apɿes enſuit</w:t>
      </w:r>
    </w:p>
    <w:p w14:paraId="5BDB736E" w14:textId="77777777" w:rsidR="00F047B6" w:rsidRDefault="00F047B6" w:rsidP="00F047B6">
      <w:r>
        <w:t>eu texte.</w:t>
      </w:r>
    </w:p>
    <w:p w14:paraId="0CE82618" w14:textId="77777777" w:rsidR="00F047B6" w:rsidRDefault="00F047B6" w:rsidP="00F047B6"/>
    <w:p w14:paraId="410A261C" w14:textId="77777777" w:rsidR="00F047B6" w:rsidRDefault="00F047B6" w:rsidP="00F047B6"/>
    <w:p w14:paraId="3D64CD46" w14:textId="77777777" w:rsidR="00F047B6" w:rsidRDefault="00F047B6" w:rsidP="00F047B6">
      <w:r>
        <w:t>b</w:t>
      </w:r>
    </w:p>
    <w:p w14:paraId="5F23CCB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Iadis quād fem</w:t>
      </w:r>
    </w:p>
    <w:p w14:paraId="7B729ED0" w14:textId="77777777" w:rsidR="00F047B6" w:rsidRDefault="00F047B6" w:rsidP="00F047B6">
      <w:r>
        <w:t>mes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accuſees</w:t>
      </w:r>
    </w:p>
    <w:p w14:paraId="7743932F" w14:textId="3C843D1F" w:rsidR="00F047B6" w:rsidRDefault="001F0515" w:rsidP="00F047B6">
      <w:r>
        <w:t>d</w:t>
      </w:r>
      <w:r w:rsidR="00F047B6">
        <w:t>e crimes/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elles nauoient qui les </w:t>
      </w:r>
      <w:r>
        <w:t>d</w:t>
      </w:r>
      <w:r w:rsidR="00F047B6">
        <w:t>efendiſſent elles ſe</w:t>
      </w:r>
    </w:p>
    <w:p w14:paraId="76727B91" w14:textId="77777777" w:rsidR="00F047B6" w:rsidRDefault="00F047B6" w:rsidP="00F047B6">
      <w:r>
        <w:t>purgeoient par igniſe et les hommes par igniſe et par</w:t>
      </w:r>
    </w:p>
    <w:p w14:paraId="20FB4F81" w14:textId="77777777" w:rsidR="00F047B6" w:rsidRDefault="00F047B6" w:rsidP="00F047B6">
      <w:r>
        <w:t xml:space="preserve">eaue </w:t>
      </w:r>
      <w:r>
        <w:rPr>
          <w:rFonts w:ascii="Segoe UI Symbol" w:hAnsi="Segoe UI Symbol" w:cs="Segoe UI Symbol"/>
        </w:rPr>
        <w:t>⁊</w:t>
      </w:r>
      <w:r>
        <w:t xml:space="preserve"> cetera. </w:t>
      </w:r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anciennemēt</w:t>
      </w:r>
    </w:p>
    <w:p w14:paraId="6425DC02" w14:textId="3056A84D" w:rsidR="00F047B6" w:rsidRDefault="00F047B6" w:rsidP="00F047B6">
      <w:r>
        <w:t>quand femmes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accuſees </w:t>
      </w:r>
      <w:r w:rsidR="001F0515">
        <w:t>d</w:t>
      </w:r>
      <w:r>
        <w:t>e crimes et elles na-</w:t>
      </w:r>
    </w:p>
    <w:p w14:paraId="1B7611E5" w14:textId="559595B6" w:rsidR="00F047B6" w:rsidRDefault="00F047B6" w:rsidP="00F047B6">
      <w:r>
        <w:t xml:space="preserve">uoient qui les </w:t>
      </w:r>
      <w:r w:rsidR="001F0515">
        <w:t>d</w:t>
      </w:r>
      <w:r>
        <w:t>efendiſſent:et auſſi quand vng homme</w:t>
      </w:r>
    </w:p>
    <w:p w14:paraId="1B993784" w14:textId="3AAF1EB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accuſe </w:t>
      </w:r>
      <w:r w:rsidR="001F0515">
        <w:t>d</w:t>
      </w:r>
      <w:r>
        <w:t>e crime contre femme/iu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y pɿecedoit</w:t>
      </w:r>
    </w:p>
    <w:p w14:paraId="5FF374B4" w14:textId="35E20800" w:rsidR="00F047B6" w:rsidRDefault="00F047B6" w:rsidP="00F047B6">
      <w:r>
        <w:t xml:space="preserve">de ſon office a les attaindre par certains toɿmētz </w:t>
      </w:r>
      <w:r w:rsidR="001F0515">
        <w:t>d</w:t>
      </w:r>
      <w:r>
        <w:t>e feu</w:t>
      </w:r>
    </w:p>
    <w:p w14:paraId="19D10E9C" w14:textId="1A656FDD" w:rsidR="00F047B6" w:rsidRDefault="00F047B6" w:rsidP="00F047B6">
      <w:r>
        <w:t xml:space="preserve">et </w:t>
      </w:r>
      <w:r w:rsidR="001F0515">
        <w:t>d</w:t>
      </w:r>
      <w:r>
        <w:t>eaue 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faictz en foɿme </w:t>
      </w:r>
      <w:r w:rsidR="001F0515">
        <w:t>d</w:t>
      </w:r>
      <w:r>
        <w:t>une grand pla-</w:t>
      </w:r>
    </w:p>
    <w:p w14:paraId="042A3BC2" w14:textId="3688B1B6" w:rsidR="00F047B6" w:rsidRDefault="00F047B6" w:rsidP="00F047B6">
      <w:r>
        <w:t xml:space="preserve">taine </w:t>
      </w:r>
      <w:r w:rsidR="001F0515">
        <w:t>d</w:t>
      </w:r>
      <w:r>
        <w:t>e fer chauld ſur quoy on leur faiſoit mettre les</w:t>
      </w:r>
    </w:p>
    <w:p w14:paraId="63434715" w14:textId="34A74F7C" w:rsidR="00F047B6" w:rsidRDefault="00F047B6" w:rsidP="00F047B6">
      <w:r>
        <w:t xml:space="preserve">mains/et quand iceluy toɿment ne leur faiſoit point </w:t>
      </w:r>
      <w:r w:rsidR="001F0515">
        <w:t>d</w:t>
      </w:r>
      <w:r>
        <w:t>e</w:t>
      </w:r>
    </w:p>
    <w:p w14:paraId="270AE704" w14:textId="77777777" w:rsidR="00F047B6" w:rsidRDefault="00F047B6" w:rsidP="00F047B6">
      <w:r>
        <w:t>mal/elles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reputees innocentes. Et a loppoſite</w:t>
      </w:r>
    </w:p>
    <w:p w14:paraId="684D5DFE" w14:textId="77777777" w:rsidR="00F047B6" w:rsidRDefault="00F047B6" w:rsidP="00F047B6">
      <w:r>
        <w:t>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reputees coulpables. Mais pour ce que</w:t>
      </w:r>
    </w:p>
    <w:p w14:paraId="7B1BB56F" w14:textId="77777777" w:rsidR="00F047B6" w:rsidRDefault="00F047B6" w:rsidP="00F047B6">
      <w:r>
        <w:t>iceulx toɿmentz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inhumains et troy rigoureux/</w:t>
      </w:r>
    </w:p>
    <w:p w14:paraId="710C4D32" w14:textId="6B001144" w:rsidR="00F047B6" w:rsidRDefault="00F047B6" w:rsidP="00F047B6">
      <w:r>
        <w:t xml:space="preserve">tant que aulcuneſfois par la rigueur </w:t>
      </w:r>
      <w:r w:rsidR="001F0515">
        <w:t>d</w:t>
      </w:r>
      <w:r>
        <w:t>es toɿmentz ilz</w:t>
      </w:r>
    </w:p>
    <w:p w14:paraId="7FFA6A53" w14:textId="77777777" w:rsidR="00F047B6" w:rsidRDefault="00F047B6" w:rsidP="00F047B6">
      <w:r>
        <w:t>renyoient leur createur / et auſſi que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cauſe len</w:t>
      </w:r>
    </w:p>
    <w:p w14:paraId="44CDF966" w14:textId="22703DCB" w:rsidR="00F047B6" w:rsidRDefault="00F047B6" w:rsidP="00F047B6">
      <w:r>
        <w:t xml:space="preserve">pouoit </w:t>
      </w:r>
      <w:r w:rsidR="001F0515">
        <w:t>d</w:t>
      </w:r>
      <w:r>
        <w:t>ire que par iceulx toɿmentz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vne ma</w:t>
      </w:r>
    </w:p>
    <w:p w14:paraId="2CE592A6" w14:textId="0544D0A8" w:rsidR="00F047B6" w:rsidRDefault="00F047B6" w:rsidP="00F047B6">
      <w:r>
        <w:t xml:space="preserve">niere </w:t>
      </w:r>
      <w:r w:rsidR="001F0515">
        <w:t>d</w:t>
      </w:r>
      <w:r>
        <w:t xml:space="preserve">e faire </w:t>
      </w:r>
      <w:r w:rsidR="001F0515">
        <w:t>d</w:t>
      </w:r>
      <w:r>
        <w:t xml:space="preserve">e tenter </w:t>
      </w:r>
      <w:r w:rsidR="001F0515">
        <w:t>d</w:t>
      </w:r>
      <w:r>
        <w:t>ieu pour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leur innocen-</w:t>
      </w:r>
    </w:p>
    <w:p w14:paraId="7E37C6EA" w14:textId="3666CC29" w:rsidR="00F047B6" w:rsidRDefault="00F047B6" w:rsidP="00F047B6">
      <w:r>
        <w:t xml:space="preserve">ce ou la coulpe </w:t>
      </w:r>
      <w:r w:rsidR="001F0515">
        <w:t>d</w:t>
      </w:r>
      <w:r>
        <w:t>e celuy ou celle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accuſe </w:t>
      </w:r>
      <w:r>
        <w:rPr>
          <w:rFonts w:ascii="Segoe UI Symbol" w:hAnsi="Segoe UI Symbol" w:cs="Segoe UI Symbol"/>
        </w:rPr>
        <w:t>⁊</w:t>
      </w:r>
      <w:r>
        <w:t xml:space="preserve"> pour-</w:t>
      </w:r>
    </w:p>
    <w:p w14:paraId="3CD6EC54" w14:textId="083DBE66" w:rsidR="00F047B6" w:rsidRDefault="00F047B6" w:rsidP="00F047B6">
      <w:r>
        <w:lastRenderedPageBreak/>
        <w:t>ſuy en crime. A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es gentz </w:t>
      </w:r>
      <w:r w:rsidR="001F0515">
        <w:t>d</w:t>
      </w:r>
      <w:r>
        <w:t>e legliſe qui ont</w:t>
      </w:r>
    </w:p>
    <w:p w14:paraId="1C352CF5" w14:textId="77777777" w:rsidR="00F047B6" w:rsidRDefault="00F047B6" w:rsidP="00F047B6">
      <w:r>
        <w:t>a pourueoir ſur telles choſes qui ſont ou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F0A6FB2" w14:textId="59593421" w:rsidR="00F047B6" w:rsidRDefault="00F047B6" w:rsidP="00F047B6">
      <w:r>
        <w:t xml:space="preserve">au pɿeiudice </w:t>
      </w:r>
      <w:r w:rsidR="001F0515">
        <w:t>d</w:t>
      </w:r>
      <w:r>
        <w:t xml:space="preserve">e la foy/telz toɿmentz et manieres </w:t>
      </w:r>
      <w:r w:rsidR="001F0515">
        <w:t>d</w:t>
      </w:r>
      <w:r>
        <w:t>e fai</w:t>
      </w:r>
    </w:p>
    <w:p w14:paraId="0E6BDE74" w14:textId="631F0A97" w:rsidR="00F047B6" w:rsidRDefault="00F047B6" w:rsidP="00F047B6">
      <w:r>
        <w:t>re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et </w:t>
      </w:r>
      <w:r w:rsidR="001F0515">
        <w:t>d</w:t>
      </w:r>
      <w:r>
        <w:t>efendus . Et a pɿeſent on vſe ſou-</w:t>
      </w:r>
    </w:p>
    <w:p w14:paraId="5B41B300" w14:textId="73291952" w:rsidR="00F047B6" w:rsidRDefault="00F047B6" w:rsidP="00F047B6">
      <w:r>
        <w:t xml:space="preserve">uent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quand partie ſi veult ſub-</w:t>
      </w:r>
    </w:p>
    <w:p w14:paraId="027CDCF2" w14:textId="19C797EE" w:rsidR="00F047B6" w:rsidRDefault="00F047B6" w:rsidP="00F047B6">
      <w:r>
        <w:t>mettre et non aultrement/comme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a plain </w:t>
      </w:r>
      <w:r w:rsidR="001F0515">
        <w:t>d</w:t>
      </w:r>
      <w:r>
        <w:t>e-</w:t>
      </w:r>
    </w:p>
    <w:p w14:paraId="0B34F081" w14:textId="69D84B55" w:rsidR="00F047B6" w:rsidRDefault="00F047B6" w:rsidP="00F047B6">
      <w:r>
        <w:t xml:space="preserve">claire eu chapitre </w:t>
      </w:r>
      <w:r w:rsidR="001F0515">
        <w:t>d</w:t>
      </w:r>
      <w:r>
        <w:t>e meurdre : mais ſe partie ne ſe con</w:t>
      </w:r>
    </w:p>
    <w:p w14:paraId="08FB4E60" w14:textId="02E077DE" w:rsidR="00F047B6" w:rsidRDefault="00F047B6" w:rsidP="00F047B6">
      <w:r>
        <w:t>ſentoit /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pɿocederoit </w:t>
      </w:r>
      <w:r w:rsidR="001F0515">
        <w:t>d</w:t>
      </w:r>
      <w:r>
        <w:t>e ſon office contre luy tant</w:t>
      </w:r>
    </w:p>
    <w:p w14:paraId="2BFA6440" w14:textId="77777777" w:rsidR="00F047B6" w:rsidRDefault="00F047B6" w:rsidP="00F047B6">
      <w:r>
        <w:t xml:space="preserve">par longue pɿiſon que par toɿmentz </w:t>
      </w:r>
      <w:r>
        <w:rPr>
          <w:rFonts w:ascii="Segoe UI Symbol" w:hAnsi="Segoe UI Symbol" w:cs="Segoe UI Symbol"/>
        </w:rPr>
        <w:t>⁊</w:t>
      </w:r>
      <w:r>
        <w:t xml:space="preserve"> gehaines mode-</w:t>
      </w:r>
    </w:p>
    <w:p w14:paraId="3FE4BC5A" w14:textId="77777777" w:rsidR="00F047B6" w:rsidRDefault="00F047B6" w:rsidP="00F047B6">
      <w:r>
        <w:t>rees qui ſont pour le pɿeſent en uſaige / et ne ſont pas</w:t>
      </w:r>
    </w:p>
    <w:p w14:paraId="451A981F" w14:textId="77777777" w:rsidR="00F047B6" w:rsidRDefault="00F047B6" w:rsidP="00F047B6"/>
    <w:p w14:paraId="284AA56B" w14:textId="77777777" w:rsidR="00F047B6" w:rsidRDefault="00F047B6" w:rsidP="00F047B6"/>
    <w:p w14:paraId="52B8D0A3" w14:textId="77777777" w:rsidR="00F047B6" w:rsidRDefault="00F047B6" w:rsidP="00F047B6">
      <w:r>
        <w:t>ſi rigoɿeuſes ne telles comme celles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ancien</w:t>
      </w:r>
    </w:p>
    <w:p w14:paraId="1728E418" w14:textId="77777777" w:rsidR="00F047B6" w:rsidRDefault="00F047B6" w:rsidP="00F047B6">
      <w:r>
        <w:t xml:space="preserve">nement.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16C32F42" w14:textId="77777777" w:rsidR="00F047B6" w:rsidRDefault="00F047B6" w:rsidP="00F047B6"/>
    <w:p w14:paraId="58F8B5D7" w14:textId="77777777" w:rsidR="00F047B6" w:rsidRDefault="00F047B6" w:rsidP="00F047B6"/>
    <w:p w14:paraId="5864E227" w14:textId="77777777" w:rsidR="00F047B6" w:rsidRDefault="00F047B6" w:rsidP="00F047B6">
      <w:r>
        <w:t>Ci</w:t>
      </w:r>
    </w:p>
    <w:p w14:paraId="3144E555" w14:textId="1111BFC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femme contre femme en cas criminel </w:t>
      </w:r>
      <w:r w:rsidR="001F0515">
        <w:t>d</w:t>
      </w:r>
      <w:r>
        <w:t>oibt on</w:t>
      </w:r>
    </w:p>
    <w:p w14:paraId="3B1ECEB0" w14:textId="6502DD58" w:rsidR="00F047B6" w:rsidRDefault="00F047B6" w:rsidP="00F047B6">
      <w:r>
        <w:t>faire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et </w:t>
      </w:r>
      <w:r w:rsidR="001F0515">
        <w:t>d</w:t>
      </w:r>
      <w:r>
        <w:t>oibt on faire ſi grand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celle</w:t>
      </w:r>
    </w:p>
    <w:p w14:paraId="27EC037D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mauluaiſement renommee comme nous auons</w:t>
      </w:r>
    </w:p>
    <w:p w14:paraId="244EAC2D" w14:textId="233F7FC4" w:rsidR="00F047B6" w:rsidRDefault="00F047B6" w:rsidP="00F047B6">
      <w:r>
        <w:t xml:space="preserve">dict cy </w:t>
      </w:r>
      <w:r w:rsidR="001F0515">
        <w:t>d</w:t>
      </w:r>
      <w:r>
        <w:t xml:space="preserve">euant 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7930050C" w14:textId="77777777" w:rsidR="00F047B6" w:rsidRDefault="00F047B6" w:rsidP="00F047B6">
      <w:r>
        <w:t>ce texte peut apparoir</w:t>
      </w:r>
    </w:p>
    <w:p w14:paraId="423EA13C" w14:textId="77777777" w:rsidR="00F047B6" w:rsidRDefault="00F047B6" w:rsidP="00F047B6">
      <w:r>
        <w:t>q̄ ſe femme accuſe vng</w:t>
      </w:r>
    </w:p>
    <w:p w14:paraId="77BC48A5" w14:textId="0987C58E" w:rsidR="00F047B6" w:rsidRDefault="00F047B6" w:rsidP="00F047B6">
      <w:r>
        <w:t xml:space="preserve">aultre femme </w:t>
      </w:r>
      <w:r w:rsidR="001F0515">
        <w:t>d</w:t>
      </w:r>
      <w:r>
        <w:t>aulcur</w:t>
      </w:r>
    </w:p>
    <w:p w14:paraId="0D3BD795" w14:textId="008BC5B4" w:rsidR="00F047B6" w:rsidRDefault="00F047B6" w:rsidP="00F047B6">
      <w:r>
        <w:t xml:space="preserve">crime/lē </w:t>
      </w:r>
      <w:r w:rsidR="001F0515">
        <w:t>d</w:t>
      </w:r>
      <w:r>
        <w:t xml:space="preserve">oibt vſer </w:t>
      </w:r>
      <w:r w:rsidR="001F0515">
        <w:t>d</w:t>
      </w:r>
      <w:r>
        <w:t>e</w:t>
      </w:r>
    </w:p>
    <w:p w14:paraId="4BCA297F" w14:textId="77777777" w:rsidR="00F047B6" w:rsidRDefault="00F047B6" w:rsidP="00F047B6">
      <w:r>
        <w:t>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25A6DA16" w14:textId="77777777" w:rsidR="00F047B6" w:rsidRDefault="00F047B6" w:rsidP="00F047B6">
      <w:r>
        <w:t>quād partie accuſee ſi</w:t>
      </w:r>
    </w:p>
    <w:p w14:paraId="0D093584" w14:textId="77777777" w:rsidR="00F047B6" w:rsidRDefault="00F047B6" w:rsidP="00F047B6">
      <w:r>
        <w:t>veult ſubmetire/</w:t>
      </w:r>
      <w:r>
        <w:rPr>
          <w:rFonts w:ascii="Segoe UI Symbol" w:hAnsi="Segoe UI Symbol" w:cs="Segoe UI Symbol"/>
        </w:rPr>
        <w:t>⁊</w:t>
      </w:r>
      <w:r>
        <w:t xml:space="preserve"> non</w:t>
      </w:r>
    </w:p>
    <w:p w14:paraId="3556D348" w14:textId="77777777" w:rsidR="00F047B6" w:rsidRDefault="00F047B6" w:rsidP="00F047B6">
      <w:r>
        <w:t>aultrement. Et ſelle ne</w:t>
      </w:r>
    </w:p>
    <w:p w14:paraId="5EF45230" w14:textId="77777777" w:rsidR="00F047B6" w:rsidRDefault="00F047B6" w:rsidP="00F047B6">
      <w:r>
        <w:t>ſi veult ſubmettre / iu-</w:t>
      </w:r>
    </w:p>
    <w:p w14:paraId="5E01DDE4" w14:textId="23B1C5C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oibt ꝓceder </w:t>
      </w:r>
      <w:r w:rsidR="001F0515">
        <w:t>d</w:t>
      </w:r>
      <w:r>
        <w:t>e</w:t>
      </w:r>
    </w:p>
    <w:p w14:paraId="08AA6799" w14:textId="77777777" w:rsidR="00F047B6" w:rsidRDefault="00F047B6" w:rsidP="00F047B6">
      <w:r>
        <w:t>ſon office contre elle/</w:t>
      </w:r>
    </w:p>
    <w:p w14:paraId="0C54FE0D" w14:textId="77777777" w:rsidR="00F047B6" w:rsidRDefault="00F047B6" w:rsidP="00F047B6">
      <w:r>
        <w:t>ainſy q̄lle feroit contre</w:t>
      </w:r>
    </w:p>
    <w:p w14:paraId="33A2E54E" w14:textId="77777777" w:rsidR="00F047B6" w:rsidRDefault="00F047B6" w:rsidP="00F047B6">
      <w:r>
        <w:t>vng hōme mal renom</w:t>
      </w:r>
    </w:p>
    <w:p w14:paraId="0B43BE1A" w14:textId="67371EA5" w:rsidR="00F047B6" w:rsidRDefault="00F047B6" w:rsidP="00F047B6">
      <w:r>
        <w:t xml:space="preserve">me </w:t>
      </w:r>
      <w:r w:rsidR="001F0515">
        <w:t>d</w:t>
      </w:r>
      <w:r>
        <w:t>aulcū crime.com</w:t>
      </w:r>
    </w:p>
    <w:p w14:paraId="40E099FA" w14:textId="2521ABFE" w:rsidR="00F047B6" w:rsidRDefault="00F047B6" w:rsidP="00F047B6">
      <w:r>
        <w:t xml:space="preserve">me cy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eclat</w:t>
      </w:r>
    </w:p>
    <w:p w14:paraId="037FDDF2" w14:textId="20F5067D" w:rsidR="00F047B6" w:rsidRDefault="00F047B6" w:rsidP="00F047B6">
      <w:r>
        <w:t xml:space="preserve">re eu chapitre </w:t>
      </w:r>
      <w:r w:rsidR="001F0515">
        <w:t>d</w:t>
      </w:r>
      <w:r>
        <w:t>e ſuyte.</w:t>
      </w:r>
    </w:p>
    <w:p w14:paraId="5B724363" w14:textId="619AACAB" w:rsidR="00F047B6" w:rsidRDefault="001F0515" w:rsidP="00F047B6">
      <w:r>
        <w:t>d</w:t>
      </w:r>
      <w:r w:rsidR="00F047B6">
        <w:t xml:space="preserve">e meurdre </w:t>
      </w:r>
      <w:r w:rsidR="00F047B6">
        <w:rPr>
          <w:rFonts w:ascii="Cambria Math" w:hAnsi="Cambria Math" w:cs="Cambria Math"/>
        </w:rPr>
        <w:t>ℂ</w:t>
      </w:r>
      <w:r w:rsidR="00F047B6">
        <w:t>Sur ce</w:t>
      </w:r>
    </w:p>
    <w:p w14:paraId="499008D4" w14:textId="77777777" w:rsidR="00F047B6" w:rsidRDefault="00F047B6" w:rsidP="00F047B6">
      <w:r>
        <w:t>chapitre peut on faire</w:t>
      </w:r>
    </w:p>
    <w:p w14:paraId="35AF7B04" w14:textId="5674A5B1" w:rsidR="00F047B6" w:rsidRDefault="00F047B6" w:rsidP="00F047B6">
      <w:r>
        <w:t xml:space="preserve">vng tel </w:t>
      </w:r>
      <w:r w:rsidR="001F0515">
        <w:t>d</w:t>
      </w:r>
      <w:r>
        <w:t>oubte .Sca-</w:t>
      </w:r>
    </w:p>
    <w:p w14:paraId="280F25AA" w14:textId="77777777" w:rsidR="00F047B6" w:rsidRDefault="00F047B6" w:rsidP="00F047B6">
      <w:r>
        <w:t>uoir ſe vng homme ne</w:t>
      </w:r>
    </w:p>
    <w:p w14:paraId="6824C319" w14:textId="77777777" w:rsidR="00F047B6" w:rsidRDefault="00F047B6" w:rsidP="00F047B6">
      <w:r>
        <w:t>vouloit pɿēdɿe le gai-</w:t>
      </w:r>
    </w:p>
    <w:p w14:paraId="655D75D7" w14:textId="6D4B49A0" w:rsidR="00F047B6" w:rsidRDefault="00F047B6" w:rsidP="00F047B6">
      <w:r>
        <w:lastRenderedPageBreak/>
        <w:t xml:space="preserve">ge pour </w:t>
      </w:r>
      <w:r w:rsidR="001F0515">
        <w:t>d</w:t>
      </w:r>
      <w:r>
        <w:t>efendɿe ſa fē</w:t>
      </w:r>
    </w:p>
    <w:p w14:paraId="4D7E9830" w14:textId="4C8F3A56" w:rsidR="00F047B6" w:rsidRDefault="00F047B6" w:rsidP="00F047B6">
      <w:r>
        <w:t xml:space="preserve">me en cas </w:t>
      </w:r>
      <w:r w:rsidR="001F0515">
        <w:t>d</w:t>
      </w:r>
      <w:r>
        <w:t>e crime/ſe</w:t>
      </w:r>
    </w:p>
    <w:p w14:paraId="0CA15689" w14:textId="77777777" w:rsidR="00F047B6" w:rsidRDefault="00F047B6" w:rsidP="00F047B6">
      <w:r>
        <w:t>elle y pourroit mettre</w:t>
      </w:r>
    </w:p>
    <w:p w14:paraId="24818B3B" w14:textId="77777777" w:rsidR="00F047B6" w:rsidRDefault="00F047B6" w:rsidP="00F047B6">
      <w:r>
        <w:t>vng aultre hōme q̄ ſon</w:t>
      </w:r>
    </w:p>
    <w:p w14:paraId="18C71886" w14:textId="77777777" w:rsidR="00F047B6" w:rsidRDefault="00F047B6" w:rsidP="00F047B6">
      <w:r>
        <w:t>mary. Et auſſi ſe fem-</w:t>
      </w:r>
    </w:p>
    <w:p w14:paraId="29048819" w14:textId="77777777" w:rsidR="00F047B6" w:rsidRDefault="00F047B6" w:rsidP="00F047B6">
      <w:r>
        <w:t>mes ſentre accu ſoient.</w:t>
      </w:r>
    </w:p>
    <w:p w14:paraId="2DE6027F" w14:textId="77777777" w:rsidR="00F047B6" w:rsidRDefault="00F047B6" w:rsidP="00F047B6">
      <w:r>
        <w:t>ſe elles pourroiēt me</w:t>
      </w:r>
    </w:p>
    <w:p w14:paraId="6BFA8CB0" w14:textId="77777777" w:rsidR="00F047B6" w:rsidRDefault="00F047B6" w:rsidP="00F047B6">
      <w:r>
        <w:t>tre chāpiōs pour elles</w:t>
      </w:r>
    </w:p>
    <w:p w14:paraId="05F431E1" w14:textId="6750983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</w:t>
      </w:r>
    </w:p>
    <w:p w14:paraId="042A349F" w14:textId="77777777" w:rsidR="00F047B6" w:rsidRDefault="00F047B6" w:rsidP="00F047B6">
      <w:r>
        <w:t>reſpōdɿe que ſe par iu</w:t>
      </w:r>
    </w:p>
    <w:p w14:paraId="62316DDC" w14:textId="7CB58B6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le gaige </w:t>
      </w:r>
      <w:r w:rsidR="001F0515">
        <w:t>d</w:t>
      </w:r>
      <w:r>
        <w:t>e batail</w:t>
      </w:r>
    </w:p>
    <w:p w14:paraId="1D50704F" w14:textId="77777777" w:rsidR="00F047B6" w:rsidRDefault="00F047B6" w:rsidP="00F047B6">
      <w:r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receu es cas</w:t>
      </w:r>
    </w:p>
    <w:p w14:paraId="31F142F1" w14:textId="475AAE6C" w:rsidR="00F047B6" w:rsidRDefault="001F0515" w:rsidP="00F047B6">
      <w:r>
        <w:t>d</w:t>
      </w:r>
      <w:r w:rsidR="00F047B6">
        <w:t>eſſuſdictz/q̄ leſdictes femmes pourroient bien mettre</w:t>
      </w:r>
    </w:p>
    <w:p w14:paraId="0FA1F2E4" w14:textId="77777777" w:rsidR="00F047B6" w:rsidRDefault="00F047B6" w:rsidP="00F047B6">
      <w:r>
        <w:t>chapions a cōbatre pour elles 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 mary te-</w:t>
      </w:r>
    </w:p>
    <w:p w14:paraId="52EFD86A" w14:textId="0FC2A042" w:rsidR="00F047B6" w:rsidRDefault="00F047B6" w:rsidP="00F047B6">
      <w:r>
        <w:t xml:space="preserve">u ſubiect ne oblige </w:t>
      </w:r>
      <w:r w:rsidR="001F0515">
        <w:t>d</w:t>
      </w:r>
      <w:r>
        <w:t>e ſoy cōbatre pour ſa femme ſe il</w:t>
      </w:r>
    </w:p>
    <w:p w14:paraId="564E2E34" w14:textId="3C3F73BA" w:rsidR="00F047B6" w:rsidRDefault="00F047B6" w:rsidP="00F047B6">
      <w:r>
        <w:t>ne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cas </w:t>
      </w:r>
      <w:r w:rsidR="001F0515">
        <w:t>d</w:t>
      </w:r>
      <w:r>
        <w:t xml:space="preserve">eſſuſdict </w:t>
      </w:r>
      <w:r>
        <w:rPr>
          <w:rFonts w:ascii="Segoe UI Symbol" w:hAnsi="Segoe UI Symbol" w:cs="Segoe UI Symbol"/>
        </w:rPr>
        <w:t>⁊</w:t>
      </w:r>
      <w:r>
        <w:t xml:space="preserve"> raconte . Car aulcun ne</w:t>
      </w:r>
    </w:p>
    <w:p w14:paraId="104F569D" w14:textId="7A2B0D06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puny pour le meſfaict </w:t>
      </w:r>
      <w:r w:rsidR="001F0515">
        <w:t>d</w:t>
      </w:r>
      <w:r>
        <w:t xml:space="preserve">aultruy ſelon </w:t>
      </w:r>
      <w:r w:rsidR="001F0515">
        <w:t>d</w:t>
      </w:r>
      <w:r>
        <w:t>roict</w:t>
      </w:r>
    </w:p>
    <w:p w14:paraId="4EBA70B8" w14:textId="63E0C4BB" w:rsidR="00F047B6" w:rsidRDefault="00F047B6" w:rsidP="00F047B6">
      <w:r>
        <w:t xml:space="preserve">et raiſon.Mais </w:t>
      </w:r>
      <w:r w:rsidR="001F0515">
        <w:t>d</w:t>
      </w:r>
      <w:r>
        <w:t>e pɿeſent telles batailles ne ſont plus</w:t>
      </w:r>
    </w:p>
    <w:p w14:paraId="618318B6" w14:textId="27C3459F" w:rsidR="00F047B6" w:rsidRDefault="00F047B6" w:rsidP="00F047B6">
      <w:r>
        <w:t xml:space="preserve">en vſage/et y a aultre maniere </w:t>
      </w:r>
      <w:r w:rsidR="001F0515">
        <w:t>d</w:t>
      </w:r>
      <w:r>
        <w:t>e pɿoceder.</w:t>
      </w:r>
    </w:p>
    <w:p w14:paraId="7D57DE19" w14:textId="77777777" w:rsidR="00F047B6" w:rsidRDefault="00F047B6" w:rsidP="00F047B6"/>
    <w:p w14:paraId="2EF05913" w14:textId="77777777" w:rsidR="00F047B6" w:rsidRDefault="00F047B6" w:rsidP="00F047B6"/>
    <w:p w14:paraId="5595E845" w14:textId="77777777" w:rsidR="00F047B6" w:rsidRDefault="00F047B6" w:rsidP="00F047B6">
      <w:r>
        <w:t>In textu ibi.</w:t>
      </w:r>
    </w:p>
    <w:p w14:paraId="72FC8C02" w14:textId="4486E137" w:rsidR="00F047B6" w:rsidRDefault="00F047B6" w:rsidP="00F047B6">
      <w:r>
        <w:t xml:space="preserve">Femmes ne </w:t>
      </w:r>
      <w:r w:rsidR="001F0515">
        <w:t>d</w:t>
      </w:r>
      <w:r>
        <w:t>oibuent paſ.</w:t>
      </w:r>
      <w:r>
        <w:rPr>
          <w:rFonts w:ascii="Segoe UI Symbol" w:hAnsi="Segoe UI Symbol" w:cs="Segoe UI Symbol"/>
        </w:rPr>
        <w:t>⁊</w:t>
      </w:r>
      <w:r>
        <w:t>c.</w:t>
      </w:r>
    </w:p>
    <w:p w14:paraId="5D942CF9" w14:textId="77777777" w:rsidR="00F047B6" w:rsidRDefault="00F047B6" w:rsidP="00F047B6">
      <w:r>
        <w:t>I</w:t>
      </w:r>
    </w:p>
    <w:p w14:paraId="188E3D3A" w14:textId="2EE5DC33" w:rsidR="00F047B6" w:rsidRDefault="00F047B6" w:rsidP="00F047B6">
      <w:r>
        <w:t>A</w:t>
      </w:r>
      <w:r w:rsidR="001F0515">
        <w:t>dd</w:t>
      </w:r>
      <w:r>
        <w:t>itio.</w:t>
      </w:r>
    </w:p>
    <w:p w14:paraId="23CF9BB6" w14:textId="265187E2" w:rsidR="00F047B6" w:rsidRDefault="00F047B6" w:rsidP="00F047B6">
      <w:r>
        <w:t>Vide notata i.l.</w:t>
      </w:r>
      <w:r w:rsidR="001F0515">
        <w:t>d</w:t>
      </w:r>
      <w:r>
        <w:t>e crimine.C.q accuſ.nō poſſ.Et</w:t>
      </w:r>
    </w:p>
    <w:p w14:paraId="6E954D16" w14:textId="666C727A" w:rsidR="00F047B6" w:rsidRDefault="00F047B6" w:rsidP="00F047B6">
      <w:r>
        <w:t xml:space="preserve">ibi </w:t>
      </w:r>
      <w:r w:rsidR="001F0515">
        <w:t>d</w:t>
      </w:r>
      <w:r>
        <w:t>icit Bal.c accuſatio muliert exoɿbitat a iu</w:t>
      </w:r>
    </w:p>
    <w:p w14:paraId="70BB3921" w14:textId="77777777" w:rsidR="00F047B6" w:rsidRDefault="00F047B6" w:rsidP="00F047B6">
      <w:r>
        <w:t>re cōi ne id cmulierib᷒ in puilegiu cedit̄ in certis caſib᷒ retoɿ</w:t>
      </w:r>
    </w:p>
    <w:p w14:paraId="598B95CE" w14:textId="1F3661A1" w:rsidR="00F047B6" w:rsidRDefault="00F047B6" w:rsidP="00F047B6">
      <w:r>
        <w:t>queat̄ in eas ar.l.amiciſſimos.§.luci᷒.ff.</w:t>
      </w:r>
      <w:r w:rsidR="001F0515">
        <w:t>d</w:t>
      </w:r>
      <w:r>
        <w:t>e excu.tuto.G.le rou-</w:t>
      </w:r>
    </w:p>
    <w:p w14:paraId="5AFEF28D" w14:textId="77777777" w:rsidR="00F047B6" w:rsidRDefault="00F047B6" w:rsidP="00F047B6"/>
    <w:p w14:paraId="01ABE896" w14:textId="77777777" w:rsidR="00F047B6" w:rsidRDefault="00F047B6" w:rsidP="00F047B6"/>
    <w:p w14:paraId="3B068268" w14:textId="77777777" w:rsidR="00F047B6" w:rsidRDefault="00F047B6" w:rsidP="00F047B6">
      <w:r>
        <w:t>In textu ibi</w:t>
      </w:r>
    </w:p>
    <w:p w14:paraId="03C5A74E" w14:textId="77777777" w:rsidR="00F047B6" w:rsidRDefault="00F047B6" w:rsidP="00F047B6">
      <w:r>
        <w:t>Par igniſe.</w:t>
      </w:r>
      <w:r>
        <w:rPr>
          <w:rFonts w:ascii="Segoe UI Symbol" w:hAnsi="Segoe UI Symbol" w:cs="Segoe UI Symbol"/>
        </w:rPr>
        <w:t>⁊</w:t>
      </w:r>
      <w:r>
        <w:t>c.</w:t>
      </w:r>
    </w:p>
    <w:p w14:paraId="50B00572" w14:textId="77777777" w:rsidR="00F047B6" w:rsidRDefault="00F047B6" w:rsidP="00F047B6">
      <w:r>
        <w:t>2</w:t>
      </w:r>
    </w:p>
    <w:p w14:paraId="0BCDC367" w14:textId="5AAE0FDB" w:rsidR="00F047B6" w:rsidRDefault="00F047B6" w:rsidP="00F047B6">
      <w:r>
        <w:t>A</w:t>
      </w:r>
      <w:r w:rsidR="001F0515">
        <w:t>dd</w:t>
      </w:r>
      <w:r>
        <w:t>itio.</w:t>
      </w:r>
    </w:p>
    <w:p w14:paraId="6FCE09DA" w14:textId="267EA47B" w:rsidR="00F047B6" w:rsidRDefault="00F047B6" w:rsidP="00F047B6">
      <w:r>
        <w:t xml:space="preserve">Vocabat talis ꝓbatio </w:t>
      </w:r>
      <w:r w:rsidR="001F0515">
        <w:t>d</w:t>
      </w:r>
      <w:r>
        <w:t>iuinu iudiciū in.c.j.§.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E5CDC51" w14:textId="77777777" w:rsidR="00F047B6" w:rsidRDefault="00F047B6" w:rsidP="00F047B6">
      <w:r>
        <w:t>ru</w:t>
      </w:r>
      <w:r>
        <w:rPr>
          <w:rFonts w:ascii="Arial Unicode MS" w:eastAsia="Arial Unicode MS" w:hAnsi="Arial Unicode MS" w:cs="Arial Unicode MS" w:hint="eastAsia"/>
        </w:rPr>
        <w:t>ﬅ</w:t>
      </w:r>
      <w:r>
        <w:t>icz.vſi.ſi miles ru</w:t>
      </w:r>
      <w:r>
        <w:rPr>
          <w:rFonts w:ascii="Arial Unicode MS" w:eastAsia="Arial Unicode MS" w:hAnsi="Arial Unicode MS" w:cs="Arial Unicode MS" w:hint="eastAsia"/>
        </w:rPr>
        <w:t>ﬅ</w:t>
      </w:r>
      <w:r>
        <w:t>icū.iucta glo.ibidē inyer</w:t>
      </w:r>
    </w:p>
    <w:p w14:paraId="5B7CED76" w14:textId="54706D26" w:rsidR="00F047B6" w:rsidRDefault="00F047B6" w:rsidP="00F047B6">
      <w:r>
        <w:t xml:space="preserve">bo aut </w:t>
      </w:r>
      <w:r w:rsidR="001F0515">
        <w:t>d</w:t>
      </w:r>
      <w:r>
        <w:t>iuino.in titu.</w:t>
      </w:r>
      <w:r w:rsidR="001F0515">
        <w:t>d</w:t>
      </w:r>
      <w:r>
        <w:t>e pace tenē.</w:t>
      </w:r>
      <w:r>
        <w:rPr>
          <w:rFonts w:ascii="Segoe UI Symbol" w:hAnsi="Segoe UI Symbol" w:cs="Segoe UI Symbol"/>
        </w:rPr>
        <w:t>⁊</w:t>
      </w:r>
      <w:r>
        <w:t xml:space="preserve"> et᷒ violat.i vſib.feud.Et ex</w:t>
      </w:r>
    </w:p>
    <w:p w14:paraId="62AEA022" w14:textId="77777777" w:rsidR="00F047B6" w:rsidRDefault="00F047B6" w:rsidP="00F047B6">
      <w:r>
        <w:t>dānis ꝓceſſit vt colligi pōt ex ꝓbis Sigeberti gēblacen.in cro</w:t>
      </w:r>
    </w:p>
    <w:p w14:paraId="60421124" w14:textId="72CF7290" w:rsidR="00F047B6" w:rsidRDefault="00F047B6" w:rsidP="00F047B6">
      <w:r>
        <w:t xml:space="preserve">nicon.fo.lxxxiij.dicentis. quis cū eſſet </w:t>
      </w:r>
      <w:r w:rsidR="001F0515">
        <w:t>d</w:t>
      </w:r>
      <w:r>
        <w:t xml:space="preserve">iſceptatio </w:t>
      </w:r>
      <w:r w:rsidR="001F0515">
        <w:t>d</w:t>
      </w:r>
      <w:r>
        <w:t>e fide inter</w:t>
      </w:r>
    </w:p>
    <w:p w14:paraId="61987548" w14:textId="6F88442B" w:rsidR="00F047B6" w:rsidRDefault="00F047B6" w:rsidP="00F047B6">
      <w:r>
        <w:t xml:space="preserve">poponē clericu </w:t>
      </w:r>
      <w:r>
        <w:rPr>
          <w:rFonts w:ascii="Segoe UI Symbol" w:hAnsi="Segoe UI Symbol" w:cs="Segoe UI Symbol"/>
        </w:rPr>
        <w:t>⁊</w:t>
      </w:r>
      <w:r>
        <w:t xml:space="preserve"> Araldu regē </w:t>
      </w:r>
      <w:r w:rsidR="001F0515">
        <w:t>d</w:t>
      </w:r>
      <w:r>
        <w:t>anoɿu pepone affirmāte ieſim</w:t>
      </w:r>
    </w:p>
    <w:p w14:paraId="30D837E1" w14:textId="1A05A8F7" w:rsidR="00F047B6" w:rsidRDefault="00F047B6" w:rsidP="00F047B6">
      <w:r>
        <w:t xml:space="preserve">xpm ſolu veru </w:t>
      </w:r>
      <w:r w:rsidR="001F0515">
        <w:t>d</w:t>
      </w:r>
      <w:r>
        <w:t>eu eſſe vnū in ſub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ātia.trinū in p̲ſonis rex </w:t>
      </w:r>
      <w:r w:rsidR="001F0515">
        <w:t>d</w:t>
      </w:r>
      <w:r>
        <w:t>ano</w:t>
      </w:r>
    </w:p>
    <w:p w14:paraId="71E47BB7" w14:textId="77777777" w:rsidR="00F047B6" w:rsidRDefault="00F047B6" w:rsidP="00F047B6">
      <w:r>
        <w:t>ru cōdixit clerico vt fidē a ſe ꝓpoſitā ꝓbaret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imonio verita-</w:t>
      </w:r>
    </w:p>
    <w:p w14:paraId="656B1889" w14:textId="77777777" w:rsidR="00F047B6" w:rsidRDefault="00F047B6" w:rsidP="00F047B6">
      <w:r>
        <w:lastRenderedPageBreak/>
        <w:t>tis.c annuēte clerico iugētis pōderis ferru valde ignitu ma-</w:t>
      </w:r>
    </w:p>
    <w:p w14:paraId="58991FC0" w14:textId="77777777" w:rsidR="00F047B6" w:rsidRDefault="00F047B6" w:rsidP="00F047B6">
      <w:r>
        <w:t>nib᷒ illi᷒ ferendu imponitur. ci cū cleric᷒ vſ ad placitu oim</w:t>
      </w:r>
    </w:p>
    <w:p w14:paraId="0563FCBE" w14:textId="77777777" w:rsidR="00F047B6" w:rsidRDefault="00F047B6" w:rsidP="00F047B6">
      <w:r>
        <w:t>tuliſſet abſ vlla leſionē : rex penit᷒ abiecta ydolatr ia ſe ſuoſ</w:t>
      </w:r>
    </w:p>
    <w:p w14:paraId="67E3BF64" w14:textId="50120E13" w:rsidR="00F047B6" w:rsidRDefault="00F047B6" w:rsidP="00F047B6">
      <w:r>
        <w:t xml:space="preserve">ad colendu verum ſolum </w:t>
      </w:r>
      <w:r w:rsidR="001F0515">
        <w:t>d</w:t>
      </w:r>
      <w:r>
        <w:t>eum cōuertit:cleric᷒ vero ad epiſcoɿ</w:t>
      </w:r>
    </w:p>
    <w:p w14:paraId="27324C47" w14:textId="77777777" w:rsidR="00F047B6" w:rsidRDefault="00F047B6" w:rsidP="00F047B6">
      <w:r>
        <w:t>patum pɿomotz e</w:t>
      </w:r>
      <w:r>
        <w:rPr>
          <w:rFonts w:ascii="Arial Unicode MS" w:eastAsia="Arial Unicode MS" w:hAnsi="Arial Unicode MS" w:cs="Arial Unicode MS" w:hint="eastAsia"/>
        </w:rPr>
        <w:t>ﬅ</w:t>
      </w:r>
      <w:r>
        <w:t>.hec ille. Sed  talis pɿobatio p ferru igni</w:t>
      </w:r>
    </w:p>
    <w:p w14:paraId="4FA4F750" w14:textId="77777777" w:rsidR="00F047B6" w:rsidRDefault="00F047B6" w:rsidP="00F047B6">
      <w:r>
        <w:t>tum vel per aquā feruētem ſuper</w:t>
      </w:r>
      <w:r>
        <w:rPr>
          <w:rFonts w:ascii="Arial Unicode MS" w:eastAsia="Arial Unicode MS" w:hAnsi="Arial Unicode MS" w:cs="Arial Unicode MS" w:hint="eastAsia"/>
        </w:rPr>
        <w:t>ﬅ</w:t>
      </w:r>
      <w:r>
        <w:t>itioſa viſa e</w:t>
      </w:r>
      <w:r>
        <w:rPr>
          <w:rFonts w:ascii="Arial Unicode MS" w:eastAsia="Arial Unicode MS" w:hAnsi="Arial Unicode MS" w:cs="Arial Unicode MS" w:hint="eastAsia"/>
        </w:rPr>
        <w:t>ﬅ</w:t>
      </w:r>
      <w:r>
        <w:t>.eccle</w:t>
      </w:r>
      <w:r>
        <w:rPr>
          <w:rFonts w:ascii="Arial Unicode MS" w:eastAsia="Arial Unicode MS" w:hAnsi="Arial Unicode MS" w:cs="Arial Unicode MS" w:hint="eastAsia"/>
        </w:rPr>
        <w:t>ﬅ</w:t>
      </w:r>
      <w:r>
        <w:t>a eā pɿo</w:t>
      </w:r>
    </w:p>
    <w:p w14:paraId="06B0A8C2" w14:textId="77777777" w:rsidR="00F047B6" w:rsidRDefault="00F047B6" w:rsidP="00F047B6">
      <w:r>
        <w:t>hibuit:vt habet̄ in ca.cōſului</w:t>
      </w:r>
      <w:r>
        <w:rPr>
          <w:rFonts w:ascii="Arial Unicode MS" w:eastAsia="Arial Unicode MS" w:hAnsi="Arial Unicode MS" w:cs="Arial Unicode MS" w:hint="eastAsia"/>
        </w:rPr>
        <w:t>ﬅ</w:t>
      </w:r>
      <w:r>
        <w:t>i.ij.q.iij.ats.q.v. Suil.le rouille.</w:t>
      </w:r>
    </w:p>
    <w:p w14:paraId="4246D525" w14:textId="77777777" w:rsidR="00F047B6" w:rsidRDefault="00F047B6" w:rsidP="00F047B6"/>
    <w:p w14:paraId="326BCEE6" w14:textId="77777777" w:rsidR="00F047B6" w:rsidRDefault="00F047B6" w:rsidP="00F047B6"/>
    <w:p w14:paraId="6CED1AF4" w14:textId="6764A2DC" w:rsidR="00F047B6" w:rsidRDefault="00F047B6" w:rsidP="00F047B6">
      <w:r>
        <w:t xml:space="preserve">De peutues fe.et </w:t>
      </w:r>
      <w:r w:rsidR="001F0515">
        <w:t>d</w:t>
      </w:r>
      <w:r>
        <w:t>oɿphe.</w:t>
      </w:r>
    </w:p>
    <w:p w14:paraId="5F2FF4D4" w14:textId="77777777" w:rsidR="00F047B6" w:rsidRDefault="00F047B6" w:rsidP="00F047B6">
      <w:r>
        <w:t>dde</w:t>
      </w:r>
    </w:p>
    <w:p w14:paraId="4DD06253" w14:textId="77777777" w:rsidR="00F047B6" w:rsidRDefault="00F047B6" w:rsidP="00F047B6"/>
    <w:p w14:paraId="4E58E6EA" w14:textId="77777777" w:rsidR="00F047B6" w:rsidRDefault="00F047B6" w:rsidP="00F047B6"/>
    <w:p w14:paraId="439F73E7" w14:textId="77777777" w:rsidR="00F047B6" w:rsidRDefault="00F047B6" w:rsidP="00F047B6">
      <w:r>
        <w:t>I</w:t>
      </w:r>
    </w:p>
    <w:p w14:paraId="572E370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veufues fēmes</w:t>
      </w:r>
    </w:p>
    <w:p w14:paraId="23025779" w14:textId="21D66DF8" w:rsidR="00F047B6" w:rsidRDefault="00F047B6" w:rsidP="00F047B6">
      <w:r>
        <w:t xml:space="preserve">et </w:t>
      </w:r>
      <w:r w:rsidR="001F0515">
        <w:t>d</w:t>
      </w:r>
      <w:r>
        <w:t>oɿphelins.lxxviij.</w:t>
      </w:r>
    </w:p>
    <w:p w14:paraId="2BE27275" w14:textId="77777777" w:rsidR="00F047B6" w:rsidRDefault="00F047B6" w:rsidP="00F047B6">
      <w:r>
        <w:t>Sur ce q̄</w:t>
      </w:r>
    </w:p>
    <w:p w14:paraId="294DC082" w14:textId="05E5D79C" w:rsidR="00F047B6" w:rsidRDefault="00F047B6" w:rsidP="00F047B6">
      <w:r>
        <w:t xml:space="preserve">le </w:t>
      </w:r>
      <w:r w:rsidR="001F0515">
        <w:t>d</w:t>
      </w:r>
      <w:r>
        <w:t xml:space="preserve">uc </w:t>
      </w:r>
      <w:r w:rsidR="001F0515">
        <w:t>d</w:t>
      </w:r>
      <w:r>
        <w:t>e</w:t>
      </w:r>
    </w:p>
    <w:p w14:paraId="26DEF213" w14:textId="77777777" w:rsidR="00F047B6" w:rsidRDefault="00F047B6" w:rsidP="00F047B6">
      <w:r>
        <w:t>Noɿmen-</w:t>
      </w:r>
    </w:p>
    <w:p w14:paraId="51F99B3E" w14:textId="77777777" w:rsidR="00F047B6" w:rsidRDefault="00F047B6" w:rsidP="00F047B6">
      <w:r>
        <w:t>die plain</w:t>
      </w:r>
    </w:p>
    <w:p w14:paraId="6FC57947" w14:textId="77777777" w:rsidR="00F047B6" w:rsidRDefault="00F047B6" w:rsidP="00F047B6">
      <w:r>
        <w:t>de charite</w:t>
      </w:r>
    </w:p>
    <w:p w14:paraId="05CA9E3E" w14:textId="77777777" w:rsidR="00F047B6" w:rsidRDefault="00F047B6" w:rsidP="00F047B6">
      <w:r>
        <w:t>receut anciennemēt en</w:t>
      </w:r>
    </w:p>
    <w:p w14:paraId="49257755" w14:textId="77777777" w:rsidR="00F047B6" w:rsidRDefault="00F047B6" w:rsidP="00F047B6">
      <w:r>
        <w:t>ſa garde et ꝓtectiō les</w:t>
      </w:r>
    </w:p>
    <w:p w14:paraId="3D5FC44E" w14:textId="77777777" w:rsidR="00F047B6" w:rsidRDefault="00F047B6" w:rsidP="00F047B6">
      <w:r>
        <w:t xml:space="preserve">veufues femmes </w:t>
      </w:r>
      <w:r>
        <w:rPr>
          <w:rFonts w:ascii="Segoe UI Symbol" w:hAnsi="Segoe UI Symbol" w:cs="Segoe UI Symbol"/>
        </w:rPr>
        <w:t>⁊</w:t>
      </w:r>
      <w:r>
        <w:t xml:space="preserve"> oɿ-</w:t>
      </w:r>
    </w:p>
    <w:p w14:paraId="1DFAC8AB" w14:textId="77777777" w:rsidR="00F047B6" w:rsidRDefault="00F047B6" w:rsidP="00F047B6">
      <w:r>
        <w:t>phelins/pour ce q̄ leur</w:t>
      </w:r>
    </w:p>
    <w:p w14:paraId="38F103EA" w14:textId="77777777" w:rsidR="00F047B6" w:rsidRDefault="00F047B6" w:rsidP="00F047B6">
      <w:r>
        <w:t>fragilite ne leur laiſſe</w:t>
      </w:r>
    </w:p>
    <w:p w14:paraId="112FFFE7" w14:textId="09F25207" w:rsidR="00F047B6" w:rsidRDefault="00F047B6" w:rsidP="00F047B6">
      <w:r>
        <w:t xml:space="preserve">auoir aultre </w:t>
      </w:r>
      <w:r w:rsidR="001F0515">
        <w:t>d</w:t>
      </w:r>
      <w:r>
        <w:t>efenſeur</w:t>
      </w:r>
    </w:p>
    <w:p w14:paraId="7978F6DD" w14:textId="5C981C27" w:rsidR="00F047B6" w:rsidRDefault="00F047B6" w:rsidP="00F047B6">
      <w:r>
        <w:t xml:space="preserve">le bailly </w:t>
      </w:r>
      <w:r w:rsidR="001F0515">
        <w:t>d</w:t>
      </w:r>
      <w:r>
        <w:t>oibt faire aſ-</w:t>
      </w:r>
    </w:p>
    <w:p w14:paraId="30A37419" w14:textId="1C6ED81D" w:rsidR="00F047B6" w:rsidRDefault="00F047B6" w:rsidP="00F047B6">
      <w:r>
        <w:t>pɿe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s meſfaitz.</w:t>
      </w:r>
    </w:p>
    <w:p w14:paraId="09A9A7A5" w14:textId="4D06E4E7" w:rsidR="00F047B6" w:rsidRDefault="00F047B6" w:rsidP="00F047B6">
      <w:r>
        <w:t xml:space="preserve">q̄ leur ſont faictz / et </w:t>
      </w:r>
      <w:r w:rsidR="001F0515">
        <w:t>d</w:t>
      </w:r>
      <w:r>
        <w:t>e</w:t>
      </w:r>
    </w:p>
    <w:p w14:paraId="4C912022" w14:textId="77777777" w:rsidR="00F047B6" w:rsidRDefault="00F047B6" w:rsidP="00F047B6">
      <w:r>
        <w:t>ceulx q̄lles fōt aux aul-</w:t>
      </w:r>
    </w:p>
    <w:p w14:paraId="768AA538" w14:textId="334DC8F8" w:rsidR="00F047B6" w:rsidRDefault="00F047B6" w:rsidP="00F047B6">
      <w:r>
        <w:t xml:space="preserve">tres:ſi cōme la </w:t>
      </w:r>
      <w:r w:rsidR="001F0515">
        <w:t>d</w:t>
      </w:r>
      <w:r>
        <w:t>eſſerte</w:t>
      </w:r>
    </w:p>
    <w:p w14:paraId="3FF152A0" w14:textId="77777777" w:rsidR="00F047B6" w:rsidRDefault="00F047B6" w:rsidP="00F047B6">
      <w:r>
        <w:t>le requiert / iuſques a</w:t>
      </w:r>
    </w:p>
    <w:p w14:paraId="27FB9294" w14:textId="77777777" w:rsidR="00F047B6" w:rsidRDefault="00F047B6" w:rsidP="00F047B6">
      <w:r>
        <w:t>tant q̄ la verite en puiſ-</w:t>
      </w:r>
    </w:p>
    <w:p w14:paraId="7932F20F" w14:textId="54822D44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eclairee par lē</w:t>
      </w:r>
    </w:p>
    <w:p w14:paraId="327D0F6E" w14:textId="650ECCD0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pays.</w:t>
      </w:r>
    </w:p>
    <w:p w14:paraId="02C5AAAF" w14:textId="77777777" w:rsidR="00F047B6" w:rsidRDefault="00F047B6" w:rsidP="00F047B6"/>
    <w:p w14:paraId="7431A621" w14:textId="77777777" w:rsidR="00F047B6" w:rsidRDefault="00F047B6" w:rsidP="00F047B6"/>
    <w:p w14:paraId="2FBF46C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foɿcenez.lxxix.</w:t>
      </w:r>
    </w:p>
    <w:p w14:paraId="580B7518" w14:textId="77777777" w:rsidR="00F047B6" w:rsidRDefault="00F047B6" w:rsidP="00F047B6">
      <w:r>
        <w:t>I</w:t>
      </w:r>
    </w:p>
    <w:p w14:paraId="4A97FF05" w14:textId="77777777" w:rsidR="00F047B6" w:rsidRDefault="00F047B6" w:rsidP="00F047B6">
      <w:r>
        <w:t>a</w:t>
      </w:r>
    </w:p>
    <w:p w14:paraId="441F52D6" w14:textId="77777777" w:rsidR="00F047B6" w:rsidRDefault="00F047B6" w:rsidP="00F047B6">
      <w:r>
        <w:t>E aulcū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B9A46D" w14:textId="01BDDCC9" w:rsidR="00F047B6" w:rsidRDefault="00F047B6" w:rsidP="00F047B6">
      <w:r>
        <w:t xml:space="preserve">hoɿs </w:t>
      </w:r>
      <w:r w:rsidR="001F0515">
        <w:t>d</w:t>
      </w:r>
      <w:r>
        <w:t>u ſēs</w:t>
      </w:r>
    </w:p>
    <w:p w14:paraId="6CE5A46A" w14:textId="77777777" w:rsidR="00F047B6" w:rsidRDefault="00F047B6" w:rsidP="00F047B6">
      <w:r>
        <w:t>et il occi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40E166E7" w14:textId="77777777" w:rsidR="00F047B6" w:rsidRDefault="00F047B6" w:rsidP="00F047B6">
      <w:r>
        <w:lastRenderedPageBreak/>
        <w:t>ſou mehai-</w:t>
      </w:r>
    </w:p>
    <w:p w14:paraId="22357C9E" w14:textId="77777777" w:rsidR="00F047B6" w:rsidRDefault="00F047B6" w:rsidP="00F047B6">
      <w:r>
        <w:t>ne vng homme par ſa</w:t>
      </w:r>
    </w:p>
    <w:p w14:paraId="78FA84EC" w14:textId="00D99104" w:rsidR="00F047B6" w:rsidRDefault="00F047B6" w:rsidP="00F047B6">
      <w:r>
        <w:t xml:space="preserve">foɿcenerie/il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DCA5589" w14:textId="77777777" w:rsidR="00F047B6" w:rsidRDefault="00F047B6" w:rsidP="00F047B6">
      <w:r>
        <w:t>mis en pɿiſon et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6402FBB" w14:textId="6174F969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 </w:t>
      </w:r>
      <w:r w:rsidR="001F0515">
        <w:t>d</w:t>
      </w:r>
      <w:r>
        <w:t>u ſien: ou len</w:t>
      </w:r>
    </w:p>
    <w:p w14:paraId="3773CCEF" w14:textId="5B4DCC7C" w:rsidR="00F047B6" w:rsidRDefault="00F047B6" w:rsidP="00F047B6">
      <w:r>
        <w:t xml:space="preserve">luy </w:t>
      </w:r>
      <w:r w:rsidR="001F0515">
        <w:t>d</w:t>
      </w:r>
      <w:r>
        <w:t>oibt pourueoir.</w:t>
      </w:r>
    </w:p>
    <w:p w14:paraId="7089C8E9" w14:textId="74095359" w:rsidR="00F047B6" w:rsidRDefault="001F0515" w:rsidP="00F047B6">
      <w:r>
        <w:t>d</w:t>
      </w:r>
      <w:r w:rsidR="00F047B6">
        <w:t>es munes omoſnes</w:t>
      </w:r>
    </w:p>
    <w:p w14:paraId="70ED758C" w14:textId="4723E1B0" w:rsidR="00F047B6" w:rsidRDefault="00F047B6" w:rsidP="00F047B6">
      <w:r>
        <w:t xml:space="preserve">ſil na </w:t>
      </w:r>
      <w:r w:rsidR="001F0515">
        <w:t>d</w:t>
      </w:r>
      <w:r>
        <w:t>e quoy il puiſſe</w:t>
      </w:r>
    </w:p>
    <w:p w14:paraId="60C37312" w14:textId="77777777" w:rsidR="00F047B6" w:rsidRDefault="00F047B6" w:rsidP="00F047B6">
      <w:r>
        <w:t>b</w:t>
      </w:r>
    </w:p>
    <w:p w14:paraId="4522531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enu.Se aul-</w:t>
      </w:r>
    </w:p>
    <w:p w14:paraId="50DA026D" w14:textId="77777777" w:rsidR="00F047B6" w:rsidRDefault="00F047B6" w:rsidP="00F047B6">
      <w:r>
        <w:t>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telle maniere</w:t>
      </w:r>
    </w:p>
    <w:p w14:paraId="569BF978" w14:textId="7FDBBC79" w:rsidR="00F047B6" w:rsidRDefault="00F047B6" w:rsidP="00F047B6">
      <w:r>
        <w:t xml:space="preserve">foɿcene que lē le </w:t>
      </w:r>
      <w:r w:rsidR="001F0515">
        <w:t>d</w:t>
      </w:r>
      <w:r>
        <w:t>oye</w:t>
      </w:r>
    </w:p>
    <w:p w14:paraId="38BE63AF" w14:textId="1FC9FB91" w:rsidR="00F047B6" w:rsidRDefault="001F0515" w:rsidP="00F047B6">
      <w:r>
        <w:t>d</w:t>
      </w:r>
      <w:r w:rsidR="00F047B6">
        <w:t xml:space="preserve">oubter </w:t>
      </w:r>
      <w:r>
        <w:t>d</w:t>
      </w:r>
      <w:r w:rsidR="00F047B6">
        <w:t>e la foɿcene-</w:t>
      </w:r>
    </w:p>
    <w:p w14:paraId="7B030A69" w14:textId="77777777" w:rsidR="00F047B6" w:rsidRDefault="00F047B6" w:rsidP="00F047B6">
      <w:r>
        <w:t>rie q̄l ne trouble le pa-</w:t>
      </w:r>
    </w:p>
    <w:p w14:paraId="3EB3562E" w14:textId="77777777" w:rsidR="00F047B6" w:rsidRDefault="00F047B6" w:rsidP="00F047B6">
      <w:r>
        <w:t>ys ou par feu ou p̲ aul-</w:t>
      </w:r>
    </w:p>
    <w:p w14:paraId="00FDFC41" w14:textId="77777777" w:rsidR="00F047B6" w:rsidRDefault="00F047B6" w:rsidP="00F047B6">
      <w:r>
        <w:t>cune choſe qui ſoit cō-</w:t>
      </w:r>
    </w:p>
    <w:p w14:paraId="2AC2FF6A" w14:textId="77777777" w:rsidR="00F047B6" w:rsidRDefault="00F047B6" w:rsidP="00F047B6">
      <w:r>
        <w:t>traire au cōmun ſalut:</w:t>
      </w:r>
    </w:p>
    <w:p w14:paraId="15CD4906" w14:textId="6EE42F46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lie et gar-</w:t>
      </w:r>
    </w:p>
    <w:p w14:paraId="7F771D0A" w14:textId="77777777" w:rsidR="00F047B6" w:rsidRDefault="00F047B6" w:rsidP="00F047B6">
      <w:r>
        <w:t>de par ceulx q̇ ont ſes</w:t>
      </w:r>
    </w:p>
    <w:p w14:paraId="17A2177D" w14:textId="77777777" w:rsidR="00F047B6" w:rsidRDefault="00F047B6" w:rsidP="00F047B6"/>
    <w:p w14:paraId="406BC23E" w14:textId="77777777" w:rsidR="00F047B6" w:rsidRDefault="00F047B6" w:rsidP="00F047B6"/>
    <w:p w14:paraId="0107A855" w14:textId="04E9ED2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veufues femmes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oɿphelins. lxxviij.</w:t>
      </w:r>
    </w:p>
    <w:p w14:paraId="1DD17642" w14:textId="3777DF75" w:rsidR="00F047B6" w:rsidRDefault="00F047B6" w:rsidP="00F047B6">
      <w:r>
        <w:t xml:space="preserve">Our ce que le </w:t>
      </w:r>
      <w:r w:rsidR="001F0515">
        <w:t>d</w:t>
      </w:r>
      <w:r>
        <w:t xml:space="preserve">uc </w:t>
      </w:r>
      <w:r w:rsidR="001F0515">
        <w:t>d</w:t>
      </w:r>
      <w:r>
        <w:t xml:space="preserve">e Noɿmēdie plain </w:t>
      </w:r>
      <w:r w:rsidR="001F0515">
        <w:t>d</w:t>
      </w:r>
      <w:r>
        <w:t>e cha</w:t>
      </w:r>
    </w:p>
    <w:p w14:paraId="07B2905B" w14:textId="77777777" w:rsidR="00F047B6" w:rsidRDefault="00F047B6" w:rsidP="00F047B6">
      <w:r>
        <w:t>rite receut anciennement en ſa garde et pɿote-</w:t>
      </w:r>
    </w:p>
    <w:p w14:paraId="6858B1E2" w14:textId="77777777" w:rsidR="00F047B6" w:rsidRDefault="00F047B6" w:rsidP="00F047B6">
      <w:r>
        <w:t xml:space="preserve">ction les veufues femmes et oɿphelins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2DAD23DA" w14:textId="0483FBFB" w:rsidR="00F047B6" w:rsidRDefault="00F047B6" w:rsidP="00F047B6">
      <w:r>
        <w:t xml:space="preserve">Pour la </w:t>
      </w:r>
      <w:r w:rsidR="001F0515">
        <w:t>d</w:t>
      </w:r>
      <w:r>
        <w:t xml:space="preserve">eclaration </w:t>
      </w:r>
      <w:r w:rsidR="001F0515">
        <w:t>d</w:t>
      </w:r>
      <w:r>
        <w:t>e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q̇l</w:t>
      </w:r>
    </w:p>
    <w:p w14:paraId="66451DD6" w14:textId="77777777" w:rsidR="00F047B6" w:rsidRDefault="00F047B6" w:rsidP="00F047B6">
      <w:r>
        <w:t>ya pluſieurs manieres</w:t>
      </w:r>
    </w:p>
    <w:p w14:paraId="04968B10" w14:textId="5133328C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en la garde </w:t>
      </w:r>
      <w:r>
        <w:t>d</w:t>
      </w:r>
      <w:r w:rsidR="00F047B6">
        <w:t>u</w:t>
      </w:r>
    </w:p>
    <w:p w14:paraId="1E61A301" w14:textId="77777777" w:rsidR="00F047B6" w:rsidRDefault="00F047B6" w:rsidP="00F047B6">
      <w:r>
        <w:t>roy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</w:t>
      </w:r>
    </w:p>
    <w:p w14:paraId="22B72E10" w14:textId="77777777" w:rsidR="00F047B6" w:rsidRDefault="00F047B6" w:rsidP="00F047B6">
      <w:r>
        <w:t>cū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par lettres</w:t>
      </w:r>
    </w:p>
    <w:p w14:paraId="686EE757" w14:textId="2C198DE4" w:rsidR="00F047B6" w:rsidRDefault="00F047B6" w:rsidP="00F047B6">
      <w:r>
        <w:t xml:space="preserve">donnees </w:t>
      </w:r>
      <w:r w:rsidR="001F0515">
        <w:t>d</w:t>
      </w:r>
      <w:r>
        <w:t xml:space="preserve">u roy ou </w:t>
      </w:r>
      <w:r w:rsidR="001F0515">
        <w:t>d</w:t>
      </w:r>
      <w:r>
        <w:t>u</w:t>
      </w:r>
    </w:p>
    <w:p w14:paraId="01ADD20C" w14:textId="23359ABD" w:rsidR="00F047B6" w:rsidRDefault="00F047B6" w:rsidP="00F047B6">
      <w:r>
        <w:t xml:space="preserve">bailly pour la </w:t>
      </w:r>
      <w:r w:rsidR="001F0515">
        <w:t>d</w:t>
      </w:r>
      <w:r>
        <w:t>oubte</w:t>
      </w:r>
    </w:p>
    <w:p w14:paraId="045FB6E2" w14:textId="30A785BB" w:rsidR="00F047B6" w:rsidRDefault="001F0515" w:rsidP="00F047B6">
      <w:r>
        <w:t>d</w:t>
      </w:r>
      <w:r w:rsidR="00F047B6">
        <w:t>e ſes mal vueillantz.</w:t>
      </w:r>
    </w:p>
    <w:p w14:paraId="66F7A922" w14:textId="77777777" w:rsidR="00F047B6" w:rsidRDefault="00F047B6" w:rsidP="00F047B6">
      <w:r>
        <w:t>Et appelle lē telle gar</w:t>
      </w:r>
    </w:p>
    <w:p w14:paraId="4620748E" w14:textId="213B62A1" w:rsidR="00F047B6" w:rsidRDefault="00F047B6" w:rsidP="00F047B6">
      <w:r>
        <w:t xml:space="preserve">de la ſaulue garde </w:t>
      </w:r>
      <w:r w:rsidR="001F0515">
        <w:t>d</w:t>
      </w:r>
      <w:r>
        <w:t>u</w:t>
      </w:r>
    </w:p>
    <w:p w14:paraId="662435C3" w14:textId="7C0C6C54" w:rsidR="00F047B6" w:rsidRDefault="00F047B6" w:rsidP="00F047B6">
      <w:r>
        <w:t xml:space="preserve">roy / </w:t>
      </w:r>
      <w:r w:rsidR="001F0515">
        <w:t>d</w:t>
      </w:r>
      <w:r>
        <w:t>eſq̄lles ſaulues</w:t>
      </w:r>
    </w:p>
    <w:p w14:paraId="162F734D" w14:textId="77777777" w:rsidR="00F047B6" w:rsidRDefault="00F047B6" w:rsidP="00F047B6">
      <w:r>
        <w:t>gardes les vnes ſont</w:t>
      </w:r>
    </w:p>
    <w:p w14:paraId="3567154F" w14:textId="77777777" w:rsidR="00F047B6" w:rsidRDefault="00F047B6" w:rsidP="00F047B6">
      <w:r>
        <w:t>generalles 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4EA9445A" w14:textId="66C71C7C" w:rsidR="00F047B6" w:rsidRDefault="00F047B6" w:rsidP="00F047B6">
      <w:r>
        <w:t xml:space="preserve">uoir celles qui ſont </w:t>
      </w:r>
      <w:r w:rsidR="001F0515">
        <w:t>d</w:t>
      </w:r>
      <w:r>
        <w:t>ō</w:t>
      </w:r>
    </w:p>
    <w:p w14:paraId="4EB00391" w14:textId="36AF5F79" w:rsidR="00F047B6" w:rsidRDefault="00F047B6" w:rsidP="00F047B6">
      <w:r>
        <w:t xml:space="preserve">nees pour la </w:t>
      </w:r>
      <w:r w:rsidR="001F0515">
        <w:t>d</w:t>
      </w:r>
      <w:r>
        <w:t>oubte</w:t>
      </w:r>
    </w:p>
    <w:p w14:paraId="5185A778" w14:textId="5752777D" w:rsidR="00F047B6" w:rsidRDefault="001F0515" w:rsidP="00F047B6">
      <w:r>
        <w:t>d</w:t>
      </w:r>
      <w:r w:rsidR="00F047B6">
        <w:t>e tous les mal vueil-</w:t>
      </w:r>
    </w:p>
    <w:p w14:paraId="0F767F9D" w14:textId="77777777" w:rsidR="00F047B6" w:rsidRDefault="00F047B6" w:rsidP="00F047B6">
      <w:r>
        <w:t>lātz a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</w:t>
      </w:r>
    </w:p>
    <w:p w14:paraId="500A556B" w14:textId="77777777" w:rsidR="00F047B6" w:rsidRDefault="00F047B6" w:rsidP="00F047B6">
      <w:r>
        <w:lastRenderedPageBreak/>
        <w:t>ſaulue garde et appar</w:t>
      </w:r>
    </w:p>
    <w:p w14:paraId="377BCA3B" w14:textId="77777777" w:rsidR="00F047B6" w:rsidRDefault="00F047B6" w:rsidP="00F047B6">
      <w:r>
        <w:t>tient au roy ſeulement</w:t>
      </w:r>
    </w:p>
    <w:p w14:paraId="230A038A" w14:textId="626FEB8E" w:rsidR="00F047B6" w:rsidRDefault="00F047B6" w:rsidP="00F047B6">
      <w:r>
        <w:t xml:space="preserve">a </w:t>
      </w:r>
      <w:r w:rsidR="001F0515">
        <w:t>d</w:t>
      </w:r>
      <w:r>
        <w:t>ōner telles ſaulues</w:t>
      </w:r>
    </w:p>
    <w:p w14:paraId="52369142" w14:textId="77777777" w:rsidR="00F047B6" w:rsidRDefault="00F047B6" w:rsidP="00F047B6">
      <w:r>
        <w:t>gardes . Les aultres</w:t>
      </w:r>
    </w:p>
    <w:p w14:paraId="126F7FCC" w14:textId="77777777" w:rsidR="00F047B6" w:rsidRDefault="00F047B6" w:rsidP="00F047B6">
      <w:r>
        <w:t>ſont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celles</w:t>
      </w:r>
    </w:p>
    <w:p w14:paraId="5A868163" w14:textId="47AABD0D" w:rsidR="00F047B6" w:rsidRDefault="00F047B6" w:rsidP="00F047B6">
      <w:r>
        <w:t xml:space="preserve">qui ſont </w:t>
      </w:r>
      <w:r w:rsidR="001F0515">
        <w:t>d</w:t>
      </w:r>
      <w:r>
        <w:t>ōnees pour</w:t>
      </w:r>
    </w:p>
    <w:p w14:paraId="751E895B" w14:textId="6F4FDBCC" w:rsidR="00F047B6" w:rsidRDefault="00F047B6" w:rsidP="00F047B6">
      <w:r>
        <w:t xml:space="preserve">la </w:t>
      </w:r>
      <w:r w:rsidR="001F0515">
        <w:t>d</w:t>
      </w:r>
      <w:r>
        <w:t xml:space="preserve">oubte </w:t>
      </w:r>
      <w:r>
        <w:rPr>
          <w:rFonts w:ascii="Segoe UI Symbol" w:hAnsi="Segoe UI Symbol" w:cs="Segoe UI Symbol"/>
        </w:rPr>
        <w:t>⁊</w:t>
      </w:r>
      <w:r>
        <w:t xml:space="preserve"> craite </w:t>
      </w:r>
      <w:r w:rsidR="001F0515">
        <w:t>d</w:t>
      </w:r>
      <w:r>
        <w:t>au-</w:t>
      </w:r>
    </w:p>
    <w:p w14:paraId="2F885275" w14:textId="77777777" w:rsidR="00F047B6" w:rsidRDefault="00F047B6" w:rsidP="00F047B6">
      <w:r>
        <w:t>cunes perſonnes q̄ len</w:t>
      </w:r>
    </w:p>
    <w:p w14:paraId="1BD029A6" w14:textId="31BB6338" w:rsidR="00F047B6" w:rsidRDefault="001F0515" w:rsidP="00F047B6">
      <w:r>
        <w:t>d</w:t>
      </w:r>
      <w:r w:rsidR="00F047B6">
        <w:t>eclaire en eſpecial. et</w:t>
      </w:r>
    </w:p>
    <w:p w14:paraId="1BDA824D" w14:textId="77777777" w:rsidR="00F047B6" w:rsidRDefault="00F047B6" w:rsidP="00F047B6">
      <w:r>
        <w:t>telles ſaulues gardes</w:t>
      </w:r>
    </w:p>
    <w:p w14:paraId="28C571E8" w14:textId="5B1A3387" w:rsidR="00F047B6" w:rsidRDefault="00F047B6" w:rsidP="00F047B6">
      <w:r>
        <w:t xml:space="preserve">peuēt </w:t>
      </w:r>
      <w:r w:rsidR="001F0515">
        <w:t>d</w:t>
      </w:r>
      <w:r>
        <w:t>onner les bail</w:t>
      </w:r>
    </w:p>
    <w:p w14:paraId="39AF9205" w14:textId="77777777" w:rsidR="00F047B6" w:rsidRDefault="00F047B6" w:rsidP="00F047B6">
      <w:r>
        <w:t xml:space="preserve">lifz. </w:t>
      </w:r>
      <w:r>
        <w:rPr>
          <w:rFonts w:ascii="Cambria Math" w:hAnsi="Cambria Math" w:cs="Cambria Math"/>
        </w:rPr>
        <w:t>ℂ</w:t>
      </w:r>
      <w:r>
        <w:t>La ſeconde ma</w:t>
      </w:r>
    </w:p>
    <w:p w14:paraId="1F81A143" w14:textId="4E499D68" w:rsidR="00F047B6" w:rsidRDefault="00F047B6" w:rsidP="00F047B6">
      <w:r>
        <w:t xml:space="preserve">niere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 gar</w:t>
      </w:r>
    </w:p>
    <w:p w14:paraId="4B1439D7" w14:textId="223AAB55" w:rsidR="00F047B6" w:rsidRDefault="00F047B6" w:rsidP="00F047B6">
      <w:r>
        <w:t xml:space="preserve">de </w:t>
      </w:r>
      <w:r w:rsidR="001F0515">
        <w:t>d</w:t>
      </w:r>
      <w:r>
        <w:t>u roy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aul</w:t>
      </w:r>
    </w:p>
    <w:p w14:paraId="61FBD747" w14:textId="77777777" w:rsidR="00F047B6" w:rsidRDefault="00F047B6" w:rsidP="00F047B6">
      <w:r>
        <w:t>cun ſoubzaage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</w:t>
      </w:r>
    </w:p>
    <w:p w14:paraId="157EA765" w14:textId="19A0A464" w:rsidR="00F047B6" w:rsidRDefault="00F047B6" w:rsidP="00F047B6">
      <w:r>
        <w:t xml:space="preserve">garde </w:t>
      </w:r>
      <w:r w:rsidR="001F0515">
        <w:t>d</w:t>
      </w:r>
      <w:r>
        <w:t xml:space="preserve">u roy par raiſon </w:t>
      </w:r>
      <w:r w:rsidR="001F0515">
        <w:t>d</w:t>
      </w:r>
      <w:r>
        <w:t xml:space="preserve">aulcun fief quil tient </w:t>
      </w:r>
      <w:r w:rsidR="001F0515">
        <w:t>d</w:t>
      </w:r>
      <w:r>
        <w:t>e luy.</w:t>
      </w:r>
    </w:p>
    <w:p w14:paraId="36E8970C" w14:textId="77777777" w:rsidR="00F047B6" w:rsidRDefault="00F047B6" w:rsidP="00F047B6">
      <w:r>
        <w:t>Et ſe on meſfaiſoit a aulcun qui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garde en lune</w:t>
      </w:r>
    </w:p>
    <w:p w14:paraId="13F77A88" w14:textId="6D71E2AF" w:rsidR="00F047B6" w:rsidRDefault="001F0515" w:rsidP="00F047B6">
      <w:r>
        <w:t>d</w:t>
      </w:r>
      <w:r w:rsidR="00F047B6">
        <w:t xml:space="preserve">es </w:t>
      </w:r>
      <w:r>
        <w:t>d</w:t>
      </w:r>
      <w:r w:rsidR="00F047B6">
        <w:t xml:space="preserve">eux manieres </w:t>
      </w:r>
      <w:r>
        <w:t>d</w:t>
      </w:r>
      <w:r w:rsidR="00F047B6">
        <w:t>eſſuſdictes/on en pourroit pour-</w:t>
      </w:r>
    </w:p>
    <w:p w14:paraId="18247EB6" w14:textId="6989BD75" w:rsidR="00F047B6" w:rsidRDefault="00F047B6" w:rsidP="00F047B6">
      <w:r>
        <w:t xml:space="preserve">ſuyɿ le malfaicteur comme </w:t>
      </w:r>
      <w:r w:rsidR="001F0515">
        <w:t>d</w:t>
      </w:r>
      <w:r>
        <w:t>e ſaulue garde fraincte.Et</w:t>
      </w:r>
    </w:p>
    <w:p w14:paraId="4B1DD4A6" w14:textId="0A60897F" w:rsidR="00F047B6" w:rsidRDefault="00F047B6" w:rsidP="00F047B6">
      <w:r>
        <w:t xml:space="preserve">ſeroit le pɿocureur </w:t>
      </w:r>
      <w:r w:rsidR="001F0515">
        <w:t>d</w:t>
      </w:r>
      <w:r>
        <w:t>u roy auec le plainctif</w:t>
      </w:r>
    </w:p>
    <w:p w14:paraId="5273B78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tierce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generale en laquelle ſont tous</w:t>
      </w:r>
    </w:p>
    <w:p w14:paraId="3C556E7F" w14:textId="4BFC489D" w:rsidR="00F047B6" w:rsidRDefault="00F047B6" w:rsidP="00F047B6">
      <w:r>
        <w:t xml:space="preserve">les ſoubzaages qui </w:t>
      </w:r>
      <w:r w:rsidR="001F0515">
        <w:t>d</w:t>
      </w:r>
      <w:r>
        <w:t>emeurent ſans pere/</w:t>
      </w:r>
      <w:r>
        <w:rPr>
          <w:rFonts w:ascii="Segoe UI Symbol" w:hAnsi="Segoe UI Symbol" w:cs="Segoe UI Symbol"/>
        </w:rPr>
        <w:t>⁊</w:t>
      </w:r>
      <w:r>
        <w:t xml:space="preserve"> ne tiennent</w:t>
      </w:r>
    </w:p>
    <w:p w14:paraId="347CC28C" w14:textId="0109DDBB" w:rsidR="00F047B6" w:rsidRDefault="00F047B6" w:rsidP="00F047B6">
      <w:r>
        <w:t>rien noblement auſquelz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pouruoyt </w:t>
      </w:r>
      <w:r w:rsidR="001F0515">
        <w:t>d</w:t>
      </w:r>
      <w:r>
        <w:t>e tuteurs et</w:t>
      </w:r>
    </w:p>
    <w:p w14:paraId="3140487B" w14:textId="7FD52CDC" w:rsidR="00F047B6" w:rsidRDefault="00F047B6" w:rsidP="00F047B6">
      <w:r>
        <w:t xml:space="preserve">curateurs.Et pour ce ne peut ou </w:t>
      </w:r>
      <w:r w:rsidR="001F0515">
        <w:t>d</w:t>
      </w:r>
      <w:r>
        <w:t>oibt aulcun iouyɿ</w:t>
      </w:r>
    </w:p>
    <w:p w14:paraId="0A296570" w14:textId="66D2C909" w:rsidR="00F047B6" w:rsidRDefault="001F0515" w:rsidP="00F047B6">
      <w:r>
        <w:t>d</w:t>
      </w:r>
      <w:r w:rsidR="00F047B6">
        <w:t xml:space="preserve">es biens </w:t>
      </w:r>
      <w:r>
        <w:t>d</w:t>
      </w:r>
      <w:r w:rsidR="00F047B6">
        <w:t xml:space="preserve">un ſoubzaage ſans auctoɿite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: et</w:t>
      </w:r>
    </w:p>
    <w:p w14:paraId="7125297D" w14:textId="77777777" w:rsidR="00F047B6" w:rsidRDefault="00F047B6" w:rsidP="00F047B6">
      <w:r>
        <w:t>qui feroit le contraire il lamenderoit. Et pareillement</w:t>
      </w:r>
    </w:p>
    <w:p w14:paraId="39B59C44" w14:textId="6AB2A660" w:rsidR="00F047B6" w:rsidRDefault="00F047B6" w:rsidP="00F047B6">
      <w:r>
        <w:t xml:space="preserve">ſont </w:t>
      </w:r>
      <w:r w:rsidR="001F0515">
        <w:t>d</w:t>
      </w:r>
      <w:r>
        <w:t xml:space="preserve">e </w:t>
      </w:r>
      <w:r w:rsidR="001F0515">
        <w:t>d</w:t>
      </w:r>
      <w:r>
        <w:t>ɿoict les veufues fēmes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garde.Mais</w:t>
      </w:r>
    </w:p>
    <w:p w14:paraId="0738C049" w14:textId="075C56E7" w:rsidR="00F047B6" w:rsidRDefault="00F047B6" w:rsidP="00F047B6">
      <w:r>
        <w:t xml:space="preserve">on ne vſe pas ainſy </w:t>
      </w:r>
      <w:r w:rsidR="001F0515">
        <w:t>d</w:t>
      </w:r>
      <w:r>
        <w:t>e leur bailler tuteurs ou cura-</w:t>
      </w:r>
    </w:p>
    <w:p w14:paraId="2735735B" w14:textId="77777777" w:rsidR="00F047B6" w:rsidRDefault="00F047B6" w:rsidP="00F047B6">
      <w:r>
        <w:t>teurs / pour ce quelles ſont plus ſenſibles pour eulx</w:t>
      </w:r>
    </w:p>
    <w:p w14:paraId="489744CC" w14:textId="77777777" w:rsidR="00F047B6" w:rsidRDefault="00F047B6" w:rsidP="00F047B6">
      <w:r>
        <w:t>gouuerner/ſe elles ne ſont ſoubzaages . Touteſfois ſe</w:t>
      </w:r>
    </w:p>
    <w:p w14:paraId="6E371EAC" w14:textId="77777777" w:rsidR="00F047B6" w:rsidRDefault="00F047B6" w:rsidP="00F047B6">
      <w:r>
        <w:t>aulcune veufue requiert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que on luy pourueu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3A0A126" w14:textId="77777777" w:rsidR="00F047B6" w:rsidRDefault="00F047B6" w:rsidP="00F047B6">
      <w:r>
        <w:t>a ſa fragilite/iu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y pouruoiroit ainſy cōme es ſoubz-</w:t>
      </w:r>
    </w:p>
    <w:p w14:paraId="54530199" w14:textId="1CB4D9DC" w:rsidR="00F047B6" w:rsidRDefault="00F047B6" w:rsidP="00F047B6">
      <w:r>
        <w:t xml:space="preserve">aages. Et ſe len meſfaiſoit a aulcū </w:t>
      </w:r>
      <w:r w:rsidR="001F0515">
        <w:t>d</w:t>
      </w:r>
      <w:r>
        <w:t>e ceulx qui ſont en</w:t>
      </w:r>
    </w:p>
    <w:p w14:paraId="0F713FC6" w14:textId="394E0373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en garde/len ne </w:t>
      </w:r>
      <w:r w:rsidR="001F0515">
        <w:t>d</w:t>
      </w:r>
      <w:r>
        <w:t>iroit pas pour ce quil y</w:t>
      </w:r>
    </w:p>
    <w:p w14:paraId="06A845B5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ſaulue garde fraincte/et nen ſuyuroit on pas ainſy</w:t>
      </w:r>
    </w:p>
    <w:p w14:paraId="0086DBC4" w14:textId="3DA7D217" w:rsidR="00F047B6" w:rsidRDefault="00F047B6" w:rsidP="00F047B6">
      <w:r>
        <w:t xml:space="preserve">comme </w:t>
      </w:r>
      <w:r w:rsidR="001F0515">
        <w:t>d</w:t>
      </w:r>
      <w:r>
        <w:t>e ſaulue garde fraincte : et ſeroit le pɿocureur</w:t>
      </w:r>
    </w:p>
    <w:p w14:paraId="50A9ABB8" w14:textId="58B6D20E" w:rsidR="00F047B6" w:rsidRDefault="001F0515" w:rsidP="00F047B6">
      <w:r>
        <w:t>d</w:t>
      </w:r>
      <w:r w:rsidR="00F047B6">
        <w:t>u roy adioinct auec le plainctif.Et ce peut apparoir</w:t>
      </w:r>
    </w:p>
    <w:p w14:paraId="182D908F" w14:textId="7A830F33" w:rsidR="00F047B6" w:rsidRDefault="00F047B6" w:rsidP="00F047B6">
      <w:r>
        <w:t>p luſaige ſur ce notoirement garde. Mais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</w:t>
      </w:r>
    </w:p>
    <w:p w14:paraId="270F6D4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aſpɿe et rigoureuſe contre les malfaicteurs</w:t>
      </w:r>
    </w:p>
    <w:p w14:paraId="15E11B63" w14:textId="25E8F375" w:rsidR="00F047B6" w:rsidRDefault="00F047B6" w:rsidP="00F047B6">
      <w:r>
        <w:t>en tel cas/et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veult </w:t>
      </w:r>
      <w:r w:rsidR="001F0515">
        <w:t>d</w:t>
      </w:r>
      <w:r>
        <w:t>ire qui met que le</w:t>
      </w:r>
    </w:p>
    <w:p w14:paraId="77E45477" w14:textId="1CC666EE" w:rsidR="00F047B6" w:rsidRDefault="00F047B6" w:rsidP="00F047B6">
      <w:r>
        <w:lastRenderedPageBreak/>
        <w:t xml:space="preserve">bailly </w:t>
      </w:r>
      <w:r w:rsidR="001F0515">
        <w:t>d</w:t>
      </w:r>
      <w:r>
        <w:t>oibt faire aſpɿe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es meſfaictz q̇ leur ſont</w:t>
      </w:r>
    </w:p>
    <w:p w14:paraId="0D895F95" w14:textId="59814FDC" w:rsidR="00F047B6" w:rsidRDefault="00F047B6" w:rsidP="00F047B6">
      <w:r>
        <w:t xml:space="preserve">faictz.Touteſfois </w:t>
      </w:r>
      <w:r w:rsidR="001F0515">
        <w:t>d</w:t>
      </w:r>
      <w:r>
        <w:t>ient pluſieurs q̄ ce texte ne ſentend</w:t>
      </w:r>
    </w:p>
    <w:p w14:paraId="6A247E77" w14:textId="79699616" w:rsidR="00F047B6" w:rsidRDefault="00F047B6" w:rsidP="00F047B6">
      <w:r>
        <w:t xml:space="preserve">ſinon au regard </w:t>
      </w:r>
      <w:r w:rsidR="001F0515">
        <w:t>d</w:t>
      </w:r>
      <w:r>
        <w:t>es cas criminelz:pour ce quilz ne ſont</w:t>
      </w:r>
    </w:p>
    <w:p w14:paraId="151482EF" w14:textId="0AE74931" w:rsidR="00F047B6" w:rsidRDefault="00F047B6" w:rsidP="00F047B6">
      <w:r>
        <w:t xml:space="preserve">pas abilles a ſen </w:t>
      </w:r>
      <w:r w:rsidR="001F0515">
        <w:t>d</w:t>
      </w:r>
      <w:r>
        <w:t>efendɿe cōme ſont les aultres:meſ-</w:t>
      </w:r>
    </w:p>
    <w:p w14:paraId="4EEFCD49" w14:textId="356743F8" w:rsidR="00F047B6" w:rsidRDefault="00F047B6" w:rsidP="00F047B6">
      <w:r>
        <w:t xml:space="preserve">mement que le texte ne traicte en ce chapitre ſinon </w:t>
      </w:r>
      <w:r w:rsidR="001F0515">
        <w:t>d</w:t>
      </w:r>
      <w:r>
        <w:t>es</w:t>
      </w:r>
    </w:p>
    <w:p w14:paraId="60A347C7" w14:textId="00D05B82" w:rsidR="00F047B6" w:rsidRDefault="00F047B6" w:rsidP="00F047B6">
      <w:r>
        <w:t xml:space="preserve">cas criminelz/et </w:t>
      </w:r>
      <w:r w:rsidR="001F0515">
        <w:t>d</w:t>
      </w:r>
      <w:r>
        <w:t xml:space="preserve">es ſuytes </w:t>
      </w:r>
      <w:r w:rsidR="001F0515">
        <w:t>d</w:t>
      </w:r>
      <w:r>
        <w:t>e gaiges/comme il peut</w:t>
      </w:r>
    </w:p>
    <w:p w14:paraId="73058A76" w14:textId="77777777" w:rsidR="00F047B6" w:rsidRDefault="00F047B6" w:rsidP="00F047B6"/>
    <w:p w14:paraId="369DC3A9" w14:textId="77777777" w:rsidR="00F047B6" w:rsidRDefault="00F047B6" w:rsidP="00F047B6"/>
    <w:p w14:paraId="5D67E85C" w14:textId="32269AB0" w:rsidR="00F047B6" w:rsidRDefault="00F047B6" w:rsidP="00F047B6">
      <w:r>
        <w:t xml:space="preserve">apparoir par linſpection </w:t>
      </w:r>
      <w:r w:rsidR="001F0515">
        <w:t>d</w:t>
      </w:r>
      <w:r>
        <w:t xml:space="preserve">u texte / a lendɿoit ou il </w:t>
      </w:r>
      <w:r w:rsidR="001F0515">
        <w:t>d</w:t>
      </w:r>
      <w:r>
        <w:t>e-</w:t>
      </w:r>
    </w:p>
    <w:p w14:paraId="7649F393" w14:textId="11EF76D0" w:rsidR="00F047B6" w:rsidRDefault="00F047B6" w:rsidP="00F047B6">
      <w:r>
        <w:t xml:space="preserve">uiſe </w:t>
      </w:r>
      <w:r w:rsidR="001F0515">
        <w:t>d</w:t>
      </w:r>
      <w:r>
        <w:t>es querelles.</w:t>
      </w:r>
    </w:p>
    <w:p w14:paraId="0E124CA9" w14:textId="77777777" w:rsidR="00F047B6" w:rsidRDefault="00F047B6" w:rsidP="00F047B6"/>
    <w:p w14:paraId="6F13A56A" w14:textId="77777777" w:rsidR="00F047B6" w:rsidRDefault="00F047B6" w:rsidP="00F047B6"/>
    <w:p w14:paraId="5FBDD249" w14:textId="77777777" w:rsidR="00F047B6" w:rsidRDefault="00F047B6" w:rsidP="00F047B6">
      <w:r>
        <w:t>In textu ibi.</w:t>
      </w:r>
    </w:p>
    <w:p w14:paraId="10392140" w14:textId="75CE3170" w:rsidR="00F047B6" w:rsidRDefault="00F047B6" w:rsidP="00F047B6">
      <w:r>
        <w:t xml:space="preserve">De veufuete </w:t>
      </w:r>
      <w:r w:rsidR="001F0515">
        <w:t>d</w:t>
      </w:r>
      <w:r>
        <w:t xml:space="preserve">e femmes et </w:t>
      </w:r>
      <w:r w:rsidR="001F0515">
        <w:t>d</w:t>
      </w:r>
      <w:r>
        <w:t>oɿphelins.</w:t>
      </w:r>
    </w:p>
    <w:p w14:paraId="7ABD48D9" w14:textId="77777777" w:rsidR="00F047B6" w:rsidRDefault="00F047B6" w:rsidP="00F047B6">
      <w:r>
        <w:t>I</w:t>
      </w:r>
    </w:p>
    <w:p w14:paraId="4AA09A4D" w14:textId="195F726E" w:rsidR="00F047B6" w:rsidRDefault="00F047B6" w:rsidP="00F047B6">
      <w:r>
        <w:t>A</w:t>
      </w:r>
      <w:r w:rsidR="001F0515">
        <w:t>dd</w:t>
      </w:r>
      <w:r>
        <w:t>itio.</w:t>
      </w:r>
    </w:p>
    <w:p w14:paraId="0E4C645A" w14:textId="77777777" w:rsidR="00F047B6" w:rsidRDefault="00F047B6" w:rsidP="00F047B6">
      <w:r>
        <w:t>De viduis</w:t>
      </w:r>
    </w:p>
    <w:p w14:paraId="23B28526" w14:textId="77777777" w:rsidR="00F047B6" w:rsidRDefault="00F047B6" w:rsidP="00F047B6">
      <w:r>
        <w:t>ſupɿa ſatis.</w:t>
      </w:r>
    </w:p>
    <w:p w14:paraId="12AABBFA" w14:textId="3B1CABBD" w:rsidR="00F047B6" w:rsidRDefault="00F047B6" w:rsidP="00F047B6">
      <w:r>
        <w:t xml:space="preserve">ſcripſi ca.xv. </w:t>
      </w:r>
      <w:r w:rsidR="001F0515">
        <w:t>d</w:t>
      </w:r>
      <w:r>
        <w:t>e mōneage.</w:t>
      </w:r>
    </w:p>
    <w:p w14:paraId="3AFA3000" w14:textId="3E474035" w:rsidR="00F047B6" w:rsidRDefault="00F047B6" w:rsidP="00F047B6">
      <w:r>
        <w:t xml:space="preserve">in addi.v.Similiter </w:t>
      </w:r>
      <w:r w:rsidR="001F0515">
        <w:t>d</w:t>
      </w:r>
      <w:r>
        <w:t>e oɿ-</w:t>
      </w:r>
    </w:p>
    <w:p w14:paraId="2B104319" w14:textId="77777777" w:rsidR="00F047B6" w:rsidRDefault="00F047B6" w:rsidP="00F047B6">
      <w:r>
        <w:t xml:space="preserve">phanis </w:t>
      </w:r>
      <w:r>
        <w:rPr>
          <w:rFonts w:ascii="Segoe UI Symbol" w:hAnsi="Segoe UI Symbol" w:cs="Segoe UI Symbol"/>
        </w:rPr>
        <w:t>⁊</w:t>
      </w:r>
      <w:r>
        <w:t xml:space="preserve"> c ſunt ſub cu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</w:p>
    <w:p w14:paraId="29EADA6B" w14:textId="77777777" w:rsidR="00F047B6" w:rsidRDefault="00F047B6" w:rsidP="00F047B6">
      <w:r>
        <w:t>dia pɿicipis etiam ſcripſi</w:t>
      </w:r>
    </w:p>
    <w:p w14:paraId="31CA0786" w14:textId="4711337A" w:rsidR="00F047B6" w:rsidRDefault="00F047B6" w:rsidP="00F047B6">
      <w:r>
        <w:t xml:space="preserve">ſupɿa ca. xxxiij. </w:t>
      </w:r>
      <w:r w:rsidR="001F0515">
        <w:t>d</w:t>
      </w:r>
      <w:r>
        <w:t>e garde</w:t>
      </w:r>
    </w:p>
    <w:p w14:paraId="2E8F728D" w14:textId="00E43744" w:rsidR="00F047B6" w:rsidRDefault="001F0515" w:rsidP="00F047B6">
      <w:r>
        <w:t>d</w:t>
      </w:r>
      <w:r w:rsidR="00F047B6">
        <w:t xml:space="preserve">oɿphelins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 eoɿū pɿiui</w:t>
      </w:r>
    </w:p>
    <w:p w14:paraId="502A6104" w14:textId="77777777" w:rsidR="00F047B6" w:rsidRDefault="00F047B6" w:rsidP="00F047B6">
      <w:r>
        <w:t>legijs/vide in.l.omnia pɿi</w:t>
      </w:r>
    </w:p>
    <w:p w14:paraId="04D8AF79" w14:textId="77777777" w:rsidR="00F047B6" w:rsidRDefault="00F047B6" w:rsidP="00F047B6">
      <w:r>
        <w:t>uilegia. C.de epiſc. et cle.</w:t>
      </w:r>
    </w:p>
    <w:p w14:paraId="07D06058" w14:textId="77777777" w:rsidR="00F047B6" w:rsidRDefault="00F047B6" w:rsidP="00F047B6">
      <w:r>
        <w:t>Guiller.le rouille alencoñ.</w:t>
      </w:r>
    </w:p>
    <w:p w14:paraId="600CC9F6" w14:textId="77777777" w:rsidR="00F047B6" w:rsidRDefault="00F047B6" w:rsidP="00F047B6"/>
    <w:p w14:paraId="65ACD2D5" w14:textId="77777777" w:rsidR="00F047B6" w:rsidRDefault="00F047B6" w:rsidP="00F047B6"/>
    <w:p w14:paraId="322127D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foɿcenez.lxxix.</w:t>
      </w:r>
    </w:p>
    <w:p w14:paraId="3D035E78" w14:textId="77777777" w:rsidR="00F047B6" w:rsidRDefault="00F047B6" w:rsidP="00F047B6">
      <w:r>
        <w:t>a</w:t>
      </w:r>
    </w:p>
    <w:p w14:paraId="454BEDDF" w14:textId="77777777" w:rsidR="00F047B6" w:rsidRDefault="00F047B6" w:rsidP="00F047B6">
      <w:r>
        <w:t>E aulcun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CF15A68" w14:textId="11F26EC8" w:rsidR="00F047B6" w:rsidRDefault="00F047B6" w:rsidP="00F047B6">
      <w:r>
        <w:t xml:space="preserve">hoɿs </w:t>
      </w:r>
      <w:r w:rsidR="001F0515">
        <w:t>d</w:t>
      </w:r>
      <w:r>
        <w:t>u ſens</w:t>
      </w:r>
    </w:p>
    <w:p w14:paraId="22260BD1" w14:textId="77777777" w:rsidR="00F047B6" w:rsidRDefault="00F047B6" w:rsidP="00F047B6">
      <w:r>
        <w:t>ſet il occi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</w:t>
      </w:r>
    </w:p>
    <w:p w14:paraId="28A02812" w14:textId="77777777" w:rsidR="00F047B6" w:rsidRDefault="00F047B6" w:rsidP="00F047B6">
      <w:r>
        <w:t>ſmehaigne vn</w:t>
      </w:r>
    </w:p>
    <w:p w14:paraId="232DF788" w14:textId="77777777" w:rsidR="00F047B6" w:rsidRDefault="00F047B6" w:rsidP="00F047B6">
      <w:r>
        <w:t>homme par ſa foɿcene</w:t>
      </w:r>
    </w:p>
    <w:p w14:paraId="357DF0B4" w14:textId="76690456" w:rsidR="00F047B6" w:rsidRDefault="00F047B6" w:rsidP="00F047B6">
      <w:r>
        <w:t xml:space="preserve">rie/il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</w:t>
      </w:r>
    </w:p>
    <w:p w14:paraId="3B87EA21" w14:textId="77777777" w:rsidR="00F047B6" w:rsidRDefault="00F047B6" w:rsidP="00F047B6">
      <w:r>
        <w:t xml:space="preserve">pɿiſon a touſiours </w:t>
      </w:r>
      <w:r>
        <w:rPr>
          <w:rFonts w:ascii="Segoe UI Symbol" w:hAnsi="Segoe UI Symbol" w:cs="Segoe UI Symbol"/>
        </w:rPr>
        <w:t>⁊</w:t>
      </w:r>
      <w:r>
        <w:t xml:space="preserve"> e-</w:t>
      </w:r>
    </w:p>
    <w:p w14:paraId="682DCB6D" w14:textId="45B9B81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 </w:t>
      </w:r>
      <w:r w:rsidR="001F0515">
        <w:t>d</w:t>
      </w:r>
      <w:r>
        <w:t>u ſiē.</w:t>
      </w:r>
      <w:r>
        <w:rPr>
          <w:rFonts w:ascii="Segoe UI Symbol" w:hAnsi="Segoe UI Symbol" w:cs="Segoe UI Symbol"/>
        </w:rPr>
        <w:t>⁊</w:t>
      </w:r>
      <w:r>
        <w:t>c.</w:t>
      </w:r>
    </w:p>
    <w:p w14:paraId="3FE213D4" w14:textId="77777777" w:rsidR="00F047B6" w:rsidRDefault="00F047B6" w:rsidP="00F047B6">
      <w:r>
        <w:t>Par ce texte appert q̄</w:t>
      </w:r>
    </w:p>
    <w:p w14:paraId="5F1F6FD3" w14:textId="01D9E258" w:rsidR="00F047B6" w:rsidRDefault="00F047B6" w:rsidP="00F047B6">
      <w:r>
        <w:t xml:space="preserve">ſe aulcū hoɿs </w:t>
      </w:r>
      <w:r w:rsidR="001F0515">
        <w:t>d</w:t>
      </w:r>
      <w:r>
        <w:t>u ſens</w:t>
      </w:r>
    </w:p>
    <w:p w14:paraId="5411DA40" w14:textId="77777777" w:rsidR="00F047B6" w:rsidRDefault="00F047B6" w:rsidP="00F047B6">
      <w:r>
        <w:t>mehaigne ou tue vng</w:t>
      </w:r>
    </w:p>
    <w:p w14:paraId="4BEEB8F8" w14:textId="3A183098" w:rsidR="00F047B6" w:rsidRDefault="00F047B6" w:rsidP="00F047B6">
      <w:r>
        <w:t xml:space="preserve">hōme / il ne </w:t>
      </w:r>
      <w:r w:rsidR="001F0515">
        <w:t>d</w:t>
      </w:r>
      <w:r>
        <w:t>oibt pas</w:t>
      </w:r>
    </w:p>
    <w:p w14:paraId="203AD54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puny capitale -</w:t>
      </w:r>
    </w:p>
    <w:p w14:paraId="0C145D02" w14:textId="77777777" w:rsidR="00F047B6" w:rsidRDefault="00F047B6" w:rsidP="00F047B6">
      <w:r>
        <w:lastRenderedPageBreak/>
        <w:t xml:space="preserve">mēt/ </w:t>
      </w:r>
      <w:r>
        <w:rPr>
          <w:rFonts w:ascii="Segoe UI Symbol" w:hAnsi="Segoe UI Symbol" w:cs="Segoe UI Symbol"/>
        </w:rPr>
        <w:t>⁊</w:t>
      </w:r>
      <w:r>
        <w:t xml:space="preserve"> auſſi ne recepue</w:t>
      </w:r>
    </w:p>
    <w:p w14:paraId="0440DE43" w14:textId="77777777" w:rsidR="00F047B6" w:rsidRDefault="00F047B6" w:rsidP="00F047B6">
      <w:r>
        <w:t>roit on aulcun a faire</w:t>
      </w:r>
    </w:p>
    <w:p w14:paraId="479B5D39" w14:textId="77777777" w:rsidR="00F047B6" w:rsidRDefault="00F047B6" w:rsidP="00F047B6">
      <w:r>
        <w:t>gaige cōtre luy. Mais</w:t>
      </w:r>
    </w:p>
    <w:p w14:paraId="2E5425FB" w14:textId="77777777" w:rsidR="00F047B6" w:rsidRDefault="00F047B6" w:rsidP="00F047B6">
      <w:r>
        <w:t>il ſeroit mis en pɿiſon</w:t>
      </w:r>
    </w:p>
    <w:p w14:paraId="6D41D297" w14:textId="77777777" w:rsidR="00F047B6" w:rsidRDefault="00F047B6" w:rsidP="00F047B6">
      <w:r>
        <w:t xml:space="preserve">a tou ſiours </w:t>
      </w:r>
      <w:r>
        <w:rPr>
          <w:rFonts w:ascii="Segoe UI Symbol" w:hAnsi="Segoe UI Symbol" w:cs="Segoe UI Symbol"/>
        </w:rPr>
        <w:t>⁊</w:t>
      </w:r>
      <w:r>
        <w:t xml:space="preserve">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</w:t>
      </w:r>
    </w:p>
    <w:p w14:paraId="1138E4D8" w14:textId="0741E606" w:rsidR="00F047B6" w:rsidRDefault="00F047B6" w:rsidP="00F047B6">
      <w:r>
        <w:t xml:space="preserve">ou ſien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commu</w:t>
      </w:r>
    </w:p>
    <w:p w14:paraId="4EAFDADB" w14:textId="77777777" w:rsidR="00F047B6" w:rsidRDefault="00F047B6" w:rsidP="00F047B6">
      <w:r>
        <w:t>nes omoſnes ainſy q̄</w:t>
      </w:r>
    </w:p>
    <w:p w14:paraId="4B6BD9BA" w14:textId="66C2B06D" w:rsidR="00F047B6" w:rsidRDefault="00F047B6" w:rsidP="00F047B6">
      <w:r>
        <w:t xml:space="preserve">le texte le </w:t>
      </w:r>
      <w:r w:rsidR="001F0515">
        <w:t>d</w:t>
      </w:r>
      <w:r>
        <w:t>eclaire.</w:t>
      </w:r>
    </w:p>
    <w:p w14:paraId="038C8A11" w14:textId="77777777" w:rsidR="00F047B6" w:rsidRDefault="00F047B6" w:rsidP="00F047B6"/>
    <w:p w14:paraId="41996B51" w14:textId="77777777" w:rsidR="00F047B6" w:rsidRDefault="00F047B6" w:rsidP="00F047B6"/>
    <w:p w14:paraId="35B6E4A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446EDFE4" w14:textId="77777777" w:rsidR="00F047B6" w:rsidRDefault="00F047B6" w:rsidP="00F047B6">
      <w:r>
        <w:t>b-</w:t>
      </w:r>
    </w:p>
    <w:p w14:paraId="6C900604" w14:textId="07CAF757" w:rsidR="00F047B6" w:rsidRDefault="00F047B6" w:rsidP="00F047B6">
      <w:r>
        <w:rPr>
          <w:rFonts w:ascii="Cambria Math" w:hAnsi="Cambria Math" w:cs="Cambria Math"/>
        </w:rPr>
        <w:t>ℂ</w:t>
      </w:r>
      <w:r>
        <w:t>Se 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telle maniere foɿcene q̄ lē le </w:t>
      </w:r>
      <w:r w:rsidR="001F0515">
        <w:t>d</w:t>
      </w:r>
      <w:r>
        <w:t>oye</w:t>
      </w:r>
    </w:p>
    <w:p w14:paraId="6C43BFA3" w14:textId="61CB262F" w:rsidR="00F047B6" w:rsidRDefault="001F0515" w:rsidP="00F047B6">
      <w:r>
        <w:t>d</w:t>
      </w:r>
      <w:r w:rsidR="00F047B6">
        <w:t xml:space="preserve">oubter </w:t>
      </w:r>
      <w:r>
        <w:t>d</w:t>
      </w:r>
      <w:r w:rsidR="00F047B6">
        <w:t>e ſa foɿcenerie quil ne trouble le pays ou par</w:t>
      </w:r>
    </w:p>
    <w:p w14:paraId="7E1BB78A" w14:textId="77777777" w:rsidR="00F047B6" w:rsidRDefault="00F047B6" w:rsidP="00F047B6">
      <w:r>
        <w:t>feu ou par aulcune choſe.</w:t>
      </w:r>
      <w:r>
        <w:rPr>
          <w:rFonts w:ascii="Segoe UI Symbol" w:hAnsi="Segoe UI Symbol" w:cs="Segoe UI Symbol"/>
        </w:rPr>
        <w:t>⁊</w:t>
      </w:r>
      <w:r>
        <w:t>c. Par ce texte peut appa-</w:t>
      </w:r>
    </w:p>
    <w:p w14:paraId="085D158F" w14:textId="05E9E8FD" w:rsidR="00F047B6" w:rsidRDefault="00F047B6" w:rsidP="00F047B6">
      <w:r>
        <w:t>roir q̄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foɿcene en telle maniere q̄ len </w:t>
      </w:r>
      <w:r w:rsidR="001F0515">
        <w:t>d</w:t>
      </w:r>
      <w:r>
        <w:t>oub-</w:t>
      </w:r>
    </w:p>
    <w:p w14:paraId="7610BC21" w14:textId="77777777" w:rsidR="00F047B6" w:rsidRDefault="00F047B6" w:rsidP="00F047B6">
      <w:r>
        <w:t xml:space="preserve">te quil ne trouble le pays </w:t>
      </w:r>
      <w:r>
        <w:rPr>
          <w:rFonts w:ascii="Segoe UI Symbol" w:hAnsi="Segoe UI Symbol" w:cs="Segoe UI Symbol"/>
        </w:rPr>
        <w:t>⁊</w:t>
      </w:r>
      <w:r>
        <w:t xml:space="preserve"> q̇l face aulcū mal par ſa foɿ</w:t>
      </w:r>
    </w:p>
    <w:p w14:paraId="7B0E2C21" w14:textId="73E591E3" w:rsidR="00F047B6" w:rsidRDefault="00F047B6" w:rsidP="00F047B6">
      <w:r>
        <w:t xml:space="preserve">cenerie/ceulx </w:t>
      </w:r>
      <w:r w:rsidR="001F0515">
        <w:t>d</w:t>
      </w:r>
      <w:r>
        <w:t xml:space="preserve">u voiſine ſont tenus le venir </w:t>
      </w:r>
      <w:r w:rsidR="001F0515">
        <w:t>d</w:t>
      </w:r>
      <w:r>
        <w:t>ire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9BFEECA" w14:textId="77777777" w:rsidR="00F047B6" w:rsidRDefault="00F047B6" w:rsidP="00F047B6">
      <w:r>
        <w:t xml:space="preserve">ce affin quelle y pouruoye </w:t>
      </w:r>
      <w:r>
        <w:rPr>
          <w:rFonts w:ascii="Segoe UI Symbol" w:hAnsi="Segoe UI Symbol" w:cs="Segoe UI Symbol"/>
        </w:rPr>
        <w:t>⁊</w:t>
      </w:r>
      <w:r>
        <w:t xml:space="preserve"> ſe il ny viēnent </w:t>
      </w:r>
      <w:r>
        <w:rPr>
          <w:rFonts w:ascii="Segoe UI Symbol" w:hAnsi="Segoe UI Symbol" w:cs="Segoe UI Symbol"/>
        </w:rPr>
        <w:t>⁊</w:t>
      </w:r>
      <w:r>
        <w:t xml:space="preserve"> le foɿcene</w:t>
      </w:r>
    </w:p>
    <w:p w14:paraId="03389E84" w14:textId="77777777" w:rsidR="00F047B6" w:rsidRDefault="00F047B6" w:rsidP="00F047B6">
      <w:r>
        <w:t>faict aulcun mal ilz lamēderont/loɿs quand les voiſins</w:t>
      </w:r>
    </w:p>
    <w:p w14:paraId="2E25ED58" w14:textId="78DEA59B" w:rsidR="00F047B6" w:rsidRDefault="00F047B6" w:rsidP="00F047B6">
      <w:r>
        <w:t>lauront inſinue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elle y </w:t>
      </w:r>
      <w:r w:rsidR="001F0515">
        <w:t>d</w:t>
      </w:r>
      <w:r>
        <w:t xml:space="preserve">oibt pouruoir </w:t>
      </w:r>
      <w:r w:rsidR="001F0515">
        <w:t>d</w:t>
      </w:r>
      <w:r>
        <w:t>e ſon of-</w:t>
      </w:r>
    </w:p>
    <w:p w14:paraId="000F1614" w14:textId="3971F32B" w:rsidR="00F047B6" w:rsidRDefault="00F047B6" w:rsidP="00F047B6">
      <w:r>
        <w:t>fice.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lye </w:t>
      </w:r>
      <w:r>
        <w:rPr>
          <w:rFonts w:ascii="Segoe UI Symbol" w:hAnsi="Segoe UI Symbol" w:cs="Segoe UI Symbol"/>
        </w:rPr>
        <w:t>⁊</w:t>
      </w:r>
      <w:r>
        <w:t xml:space="preserve"> baille en garde a</w:t>
      </w:r>
    </w:p>
    <w:p w14:paraId="5DCE9DDC" w14:textId="54A33BBD" w:rsidR="00F047B6" w:rsidRDefault="00F047B6" w:rsidP="00F047B6">
      <w:r>
        <w:t xml:space="preserve">ſes amys </w:t>
      </w:r>
      <w:r>
        <w:rPr>
          <w:rFonts w:ascii="Segoe UI Symbol" w:hAnsi="Segoe UI Symbol" w:cs="Segoe UI Symbol"/>
        </w:rPr>
        <w:t>⁊</w:t>
      </w:r>
      <w:r>
        <w:t xml:space="preserve"> ſes biens auſſi leſquelz le </w:t>
      </w:r>
      <w:r w:rsidR="001F0515">
        <w:t>d</w:t>
      </w:r>
      <w:r>
        <w:t>oibuent garder</w:t>
      </w:r>
    </w:p>
    <w:p w14:paraId="5A8ADB49" w14:textId="77777777" w:rsidR="00F047B6" w:rsidRDefault="00F047B6" w:rsidP="00F047B6">
      <w:r>
        <w:t>en tel lieu quil ne face mal.et ſil na biens ne parentz to᷒</w:t>
      </w:r>
    </w:p>
    <w:p w14:paraId="1C0B693F" w14:textId="2D4771B1" w:rsidR="00F047B6" w:rsidRDefault="00F047B6" w:rsidP="00F047B6">
      <w:r>
        <w:t xml:space="preserve">ceulx </w:t>
      </w:r>
      <w:r w:rsidR="001F0515">
        <w:t>d</w:t>
      </w:r>
      <w:r>
        <w:t xml:space="preserve">u voiſine chaſcun ſelon ſa faculte luy </w:t>
      </w:r>
      <w:r w:rsidR="001F0515">
        <w:t>d</w:t>
      </w:r>
      <w:r>
        <w:t>oibuent</w:t>
      </w:r>
    </w:p>
    <w:p w14:paraId="7CD154AC" w14:textId="695BC450" w:rsidR="00F047B6" w:rsidRDefault="00F047B6" w:rsidP="00F047B6">
      <w:r>
        <w:t>aider a luy pouruoir pour la ſub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entation </w:t>
      </w:r>
      <w:r w:rsidR="001F0515">
        <w:t>d</w:t>
      </w:r>
      <w:r>
        <w:t>e ſa vie.</w:t>
      </w:r>
    </w:p>
    <w:p w14:paraId="05AA52EF" w14:textId="77777777" w:rsidR="00F047B6" w:rsidRDefault="00F047B6" w:rsidP="00F047B6"/>
    <w:p w14:paraId="723C4575" w14:textId="77777777" w:rsidR="00F047B6" w:rsidRDefault="00F047B6" w:rsidP="00F047B6"/>
    <w:p w14:paraId="0D4180E9" w14:textId="77777777" w:rsidR="00F047B6" w:rsidRDefault="00F047B6" w:rsidP="00F047B6">
      <w:r>
        <w:t>In textu ibi-</w:t>
      </w:r>
    </w:p>
    <w:p w14:paraId="24FB113C" w14:textId="581EAD10" w:rsidR="00F047B6" w:rsidRDefault="00F047B6" w:rsidP="00F047B6">
      <w:r>
        <w:t>Se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hoɿs </w:t>
      </w:r>
      <w:r w:rsidR="001F0515">
        <w:t>d</w:t>
      </w:r>
      <w:r>
        <w:t>u ſens.</w:t>
      </w:r>
      <w:r>
        <w:rPr>
          <w:rFonts w:ascii="Segoe UI Symbol" w:hAnsi="Segoe UI Symbol" w:cs="Segoe UI Symbol"/>
        </w:rPr>
        <w:t>⁊</w:t>
      </w:r>
      <w:r>
        <w:t>c.</w:t>
      </w:r>
    </w:p>
    <w:p w14:paraId="4ED0F32D" w14:textId="77777777" w:rsidR="00F047B6" w:rsidRDefault="00F047B6" w:rsidP="00F047B6">
      <w:r>
        <w:t>I</w:t>
      </w:r>
    </w:p>
    <w:p w14:paraId="410DF105" w14:textId="64751FDB" w:rsidR="00F047B6" w:rsidRDefault="00F047B6" w:rsidP="00F047B6">
      <w:r>
        <w:t>A</w:t>
      </w:r>
      <w:r w:rsidR="001F0515">
        <w:t>dd</w:t>
      </w:r>
      <w:r>
        <w:t>itio.</w:t>
      </w:r>
    </w:p>
    <w:p w14:paraId="4EE42754" w14:textId="29289BBE" w:rsidR="00F047B6" w:rsidRDefault="00F047B6" w:rsidP="00F047B6">
      <w:r>
        <w:t>Concordat tex.in l.</w:t>
      </w:r>
      <w:r w:rsidR="001F0515">
        <w:t>d</w:t>
      </w:r>
      <w:r>
        <w:t>iuus.ff.</w:t>
      </w:r>
      <w:r w:rsidR="001F0515">
        <w:t>d</w:t>
      </w:r>
      <w:r>
        <w:t xml:space="preserve">e offi.p̄ſid. </w:t>
      </w:r>
      <w:r>
        <w:rPr>
          <w:rFonts w:ascii="Segoe UI Symbol" w:hAnsi="Segoe UI Symbol" w:cs="Segoe UI Symbol"/>
        </w:rPr>
        <w:t>⁊</w:t>
      </w:r>
      <w:r>
        <w:t xml:space="preserve"> ibi </w:t>
      </w:r>
    </w:p>
    <w:p w14:paraId="21C5AB8B" w14:textId="088E50EA" w:rsidR="00F047B6" w:rsidRDefault="00F047B6" w:rsidP="00F047B6">
      <w:r>
        <w:t xml:space="preserve">non </w:t>
      </w:r>
      <w:r w:rsidR="001F0515">
        <w:t>d</w:t>
      </w:r>
      <w:r>
        <w:t>z aliter puniri  ſatis furoɿe ipo punitur</w:t>
      </w:r>
    </w:p>
    <w:p w14:paraId="3752A7CC" w14:textId="215F4760" w:rsidR="00F047B6" w:rsidRDefault="00F047B6" w:rsidP="00F047B6">
      <w:r>
        <w:t xml:space="preserve">nec </w:t>
      </w:r>
      <w:r w:rsidR="001F0515">
        <w:t>d</w:t>
      </w:r>
      <w:r>
        <w:t xml:space="preserve">z </w:t>
      </w:r>
      <w:r w:rsidR="001F0515">
        <w:t>d</w:t>
      </w:r>
      <w:r>
        <w:t xml:space="preserve">ari afflictio/affiicto vt in </w:t>
      </w:r>
      <w:r w:rsidR="001F0515">
        <w:t>d</w:t>
      </w:r>
      <w:r>
        <w:t>.l.</w:t>
      </w:r>
      <w:r w:rsidR="001F0515">
        <w:t>d</w:t>
      </w:r>
      <w:r>
        <w:t xml:space="preserve">ius.iuncta glo.l.tā </w:t>
      </w:r>
      <w:r w:rsidR="001F0515">
        <w:t>d</w:t>
      </w:r>
      <w:r>
        <w:t>emen-</w:t>
      </w:r>
    </w:p>
    <w:p w14:paraId="78FC0EB4" w14:textId="1A2F891C" w:rsidR="00F047B6" w:rsidRDefault="00F047B6" w:rsidP="00F047B6">
      <w:r>
        <w:t>tis.in fi.C.</w:t>
      </w:r>
      <w:r w:rsidR="001F0515">
        <w:t>d</w:t>
      </w:r>
      <w:r>
        <w:t>e epiſ.aud.ſed pulchɿū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ubia ſi furioſus ante fu</w:t>
      </w:r>
    </w:p>
    <w:p w14:paraId="78CD082C" w14:textId="3C531041" w:rsidR="00F047B6" w:rsidRDefault="00F047B6" w:rsidP="00F047B6">
      <w:r>
        <w:t xml:space="preserve">roɿem commiſit crimen ꝓpter quod </w:t>
      </w:r>
      <w:r w:rsidR="001F0515">
        <w:t>d</w:t>
      </w:r>
      <w:r>
        <w:t xml:space="preserve">ebeat </w:t>
      </w:r>
      <w:r w:rsidR="001F0515">
        <w:t>d</w:t>
      </w:r>
      <w:r>
        <w:t>ecapitari an ſupue</w:t>
      </w:r>
    </w:p>
    <w:p w14:paraId="6CBF78B1" w14:textId="466F359F" w:rsidR="00F047B6" w:rsidRDefault="00F047B6" w:rsidP="00F047B6">
      <w:r>
        <w:t xml:space="preserve">niente furoɿe </w:t>
      </w:r>
      <w:r w:rsidR="001F0515">
        <w:t>d</w:t>
      </w:r>
      <w:r>
        <w:t xml:space="preserve">ebeat </w:t>
      </w:r>
      <w:r w:rsidR="001F0515">
        <w:t>d</w:t>
      </w:r>
      <w:r>
        <w:t xml:space="preserve">ecapitari.Et </w:t>
      </w:r>
      <w:r w:rsidR="001F0515">
        <w:t>d</w:t>
      </w:r>
      <w:r>
        <w:t>icit Bal. in c.j.in fi.pɿin. in</w:t>
      </w:r>
    </w:p>
    <w:p w14:paraId="0886101F" w14:textId="71AF27B4" w:rsidR="00F047B6" w:rsidRDefault="00F047B6" w:rsidP="00F047B6">
      <w:r>
        <w:t xml:space="preserve">titu.an ille qui interfi.fra.dni ſui feu.amit.  non </w:t>
      </w:r>
      <w:r w:rsidR="001F0515">
        <w:t>d</w:t>
      </w:r>
      <w:r>
        <w:t xml:space="preserve">ebet </w:t>
      </w:r>
      <w:r w:rsidR="001F0515">
        <w:t>d</w:t>
      </w:r>
      <w:r>
        <w:t>ecapi-</w:t>
      </w:r>
    </w:p>
    <w:p w14:paraId="1A252571" w14:textId="77777777" w:rsidR="00F047B6" w:rsidRDefault="00F047B6" w:rsidP="00F047B6">
      <w:r>
        <w:t>tari nec alias criminaliter puniri/ſed ciuiliter tantu  exiliu mē</w:t>
      </w:r>
    </w:p>
    <w:p w14:paraId="1E1A3206" w14:textId="77777777" w:rsidR="00F047B6" w:rsidRDefault="00F047B6" w:rsidP="00F047B6">
      <w:r>
        <w:t>tis patit.Idē tenet in l.furioſū/</w:t>
      </w:r>
      <w:r>
        <w:rPr>
          <w:rFonts w:ascii="Segoe UI Symbol" w:hAnsi="Segoe UI Symbol" w:cs="Segoe UI Symbol"/>
        </w:rPr>
        <w:t>⁊</w:t>
      </w:r>
      <w:r>
        <w:t xml:space="preserve"> ibi etiā tenet Alex.C. qui te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6DFDDF14" w14:textId="77777777" w:rsidR="00F047B6" w:rsidRDefault="00F047B6" w:rsidP="00F047B6">
      <w:r>
        <w:t xml:space="preserve">face.poſſ.Idē Bal.in l.humanitatis. ix.col.ꝓſi.tertio queritur 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F63E65F" w14:textId="100FCE14" w:rsidR="00F047B6" w:rsidRDefault="00F047B6" w:rsidP="00F047B6">
      <w:r>
        <w:lastRenderedPageBreak/>
        <w:t>furioſus.C.</w:t>
      </w:r>
      <w:r w:rsidR="001F0515">
        <w:t>d</w:t>
      </w:r>
      <w:r>
        <w:t>e impub.</w:t>
      </w:r>
      <w:r>
        <w:rPr>
          <w:rFonts w:ascii="Segoe UI Symbol" w:hAnsi="Segoe UI Symbol" w:cs="Segoe UI Symbol"/>
        </w:rPr>
        <w:t>⁊</w:t>
      </w:r>
      <w:r>
        <w:t xml:space="preserve"> alijs 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itu.ſed.etiā vpolit. marſil.in</w:t>
      </w:r>
    </w:p>
    <w:p w14:paraId="768997C3" w14:textId="77777777" w:rsidR="00F047B6" w:rsidRDefault="00F047B6" w:rsidP="00F047B6">
      <w:r>
        <w:t>l.j.numero.xlvii.ff.ad.l.coɿ.de ſic. Contratiu tū tenet And.bar-</w:t>
      </w:r>
    </w:p>
    <w:p w14:paraId="178FF819" w14:textId="3BE1E88D" w:rsidR="00F047B6" w:rsidRDefault="00F047B6" w:rsidP="00F047B6">
      <w:r>
        <w:t>ba.in c.lris.col.fi.</w:t>
      </w:r>
      <w:r w:rsidR="001F0515">
        <w:t>d</w:t>
      </w:r>
      <w:r>
        <w:t>e reſcrip.p.l.fi.§.ſ cū antiquitas. CCxeurat</w:t>
      </w:r>
    </w:p>
    <w:p w14:paraId="092D8C0F" w14:textId="6722650B" w:rsidR="00F047B6" w:rsidRDefault="00F047B6" w:rsidP="00F047B6">
      <w:r>
        <w:t>furio.</w:t>
      </w:r>
      <w:r>
        <w:rPr>
          <w:rFonts w:ascii="Segoe UI Symbol" w:hAnsi="Segoe UI Symbol" w:cs="Segoe UI Symbol"/>
        </w:rPr>
        <w:t>⁊</w:t>
      </w:r>
      <w:r>
        <w:t xml:space="preserve"> p.l.j.ff.</w:t>
      </w:r>
      <w:r w:rsidR="001F0515">
        <w:t>d</w:t>
      </w:r>
      <w:r>
        <w:t>e pe.eādē opinionetzaaf.in l.pe.po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Ludo.</w:t>
      </w:r>
      <w:r>
        <w:rPr>
          <w:rFonts w:ascii="Arial Unicode MS" w:eastAsia="Arial Unicode MS" w:hAnsi="Arial Unicode MS" w:cs="Arial Unicode MS" w:hint="eastAsia"/>
        </w:rPr>
        <w:t>ﬅ</w:t>
      </w:r>
      <w:r>
        <w:t>oɿ</w:t>
      </w:r>
    </w:p>
    <w:p w14:paraId="3362DF09" w14:textId="50B4E9B7" w:rsidR="00F047B6" w:rsidRDefault="00F047B6" w:rsidP="00F047B6">
      <w:r>
        <w:t>ibi.ff.ſi ex noxa.cau.ag.idē Jaf.in I.ex facto.x.col.ff.</w:t>
      </w:r>
      <w:r w:rsidR="001F0515">
        <w:t>d</w:t>
      </w:r>
      <w:r>
        <w:t>e vul.</w:t>
      </w:r>
      <w:r>
        <w:rPr>
          <w:rFonts w:ascii="Segoe UI Symbol" w:hAnsi="Segoe UI Symbol" w:cs="Segoe UI Symbol"/>
        </w:rPr>
        <w:t>⁊</w:t>
      </w:r>
      <w:r>
        <w:t xml:space="preserve"> pu</w:t>
      </w:r>
    </w:p>
    <w:p w14:paraId="73132FF6" w14:textId="3904E232" w:rsidR="00F047B6" w:rsidRDefault="00F047B6" w:rsidP="00F047B6">
      <w:r>
        <w:t>pilla.ſub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>
        <w:rPr>
          <w:rFonts w:ascii="Segoe UI Symbol" w:hAnsi="Segoe UI Symbol" w:cs="Segoe UI Symbol"/>
        </w:rPr>
        <w:t>⁊</w:t>
      </w:r>
      <w:r>
        <w:t xml:space="preserve"> hoc p </w:t>
      </w:r>
      <w:r w:rsidR="001F0515">
        <w:t>d</w:t>
      </w:r>
      <w:r>
        <w:t>.l.</w:t>
      </w:r>
      <w:r w:rsidR="001F0515">
        <w:t>d</w:t>
      </w:r>
      <w:r>
        <w:t>iuus.in ꝓſi.ſi po.ff.</w:t>
      </w:r>
      <w:r w:rsidR="001F0515">
        <w:t>d</w:t>
      </w:r>
      <w:r>
        <w:t>e offi.pſig.ibi nec</w:t>
      </w:r>
    </w:p>
    <w:p w14:paraId="4223EC73" w14:textId="23E0F714" w:rsidR="00F047B6" w:rsidRDefault="00F047B6" w:rsidP="00F047B6">
      <w:r>
        <w:t xml:space="preserve">moɿbo ei᷒ </w:t>
      </w:r>
      <w:r w:rsidR="001F0515">
        <w:t>d</w:t>
      </w:r>
      <w:r>
        <w:t xml:space="preserve">ādā veniā.Et facit  </w:t>
      </w:r>
      <w:r w:rsidR="001F0515">
        <w:t>d</w:t>
      </w:r>
      <w:r>
        <w:t>icit Bar.m.l.nu̄ i vſucapio</w:t>
      </w:r>
    </w:p>
    <w:p w14:paraId="7732C9D2" w14:textId="77777777" w:rsidR="00F047B6" w:rsidRDefault="00F047B6" w:rsidP="00F047B6"/>
    <w:p w14:paraId="72757984" w14:textId="77777777" w:rsidR="00F047B6" w:rsidRDefault="00F047B6" w:rsidP="00F047B6"/>
    <w:p w14:paraId="1FC3C374" w14:textId="77777777" w:rsidR="00F047B6" w:rsidRDefault="00F047B6" w:rsidP="00F047B6">
      <w:r>
        <w:t>n iiij</w:t>
      </w:r>
    </w:p>
    <w:p w14:paraId="342DEE6A" w14:textId="77777777" w:rsidR="00F047B6" w:rsidRDefault="00F047B6" w:rsidP="00F047B6"/>
    <w:p w14:paraId="612037F7" w14:textId="77777777" w:rsidR="00F047B6" w:rsidRDefault="00F047B6" w:rsidP="00F047B6"/>
    <w:p w14:paraId="2C0FE84E" w14:textId="77777777" w:rsidR="00F047B6" w:rsidRDefault="00F047B6" w:rsidP="00F047B6">
      <w:r>
        <w:t>De recepteurs.</w:t>
      </w:r>
    </w:p>
    <w:p w14:paraId="794FCF8D" w14:textId="77777777" w:rsidR="00F047B6" w:rsidRDefault="00F047B6" w:rsidP="00F047B6"/>
    <w:p w14:paraId="05DA3E8D" w14:textId="77777777" w:rsidR="00F047B6" w:rsidRDefault="00F047B6" w:rsidP="00F047B6"/>
    <w:p w14:paraId="209E511C" w14:textId="77777777" w:rsidR="00F047B6" w:rsidRDefault="00F047B6" w:rsidP="00F047B6">
      <w:r>
        <w:t>choſes quil ne meſface</w:t>
      </w:r>
    </w:p>
    <w:p w14:paraId="749A6740" w14:textId="77777777" w:rsidR="00F047B6" w:rsidRDefault="00F047B6" w:rsidP="00F047B6">
      <w:r>
        <w:t>a aulcū.</w:t>
      </w:r>
      <w:r>
        <w:rPr>
          <w:rFonts w:ascii="Segoe UI Symbol" w:hAnsi="Segoe UI Symbol" w:cs="Segoe UI Symbol"/>
        </w:rPr>
        <w:t>⁊</w:t>
      </w:r>
      <w:r>
        <w:t xml:space="preserve"> ſil na riē:tout</w:t>
      </w:r>
    </w:p>
    <w:p w14:paraId="6277F869" w14:textId="5125EE19" w:rsidR="00F047B6" w:rsidRDefault="00F047B6" w:rsidP="00F047B6">
      <w:r>
        <w:t xml:space="preserve">le voeſine </w:t>
      </w:r>
      <w:r w:rsidR="001F0515">
        <w:t>d</w:t>
      </w:r>
      <w:r>
        <w:t>oibt met-</w:t>
      </w:r>
    </w:p>
    <w:p w14:paraId="2F81BF38" w14:textId="308D222D" w:rsidR="00F047B6" w:rsidRDefault="00F047B6" w:rsidP="00F047B6">
      <w:r>
        <w:t xml:space="preserve">tre ſeil </w:t>
      </w:r>
      <w:r>
        <w:rPr>
          <w:rFonts w:ascii="Segoe UI Symbol" w:hAnsi="Segoe UI Symbol" w:cs="Segoe UI Symbol"/>
        </w:rPr>
        <w:t>⁊</w:t>
      </w:r>
      <w:r>
        <w:t xml:space="preserve"> aide </w:t>
      </w:r>
      <w:r w:rsidR="001F0515">
        <w:t>d</w:t>
      </w:r>
      <w:r>
        <w:t>u ſiē a</w:t>
      </w:r>
    </w:p>
    <w:p w14:paraId="1F91907A" w14:textId="77777777" w:rsidR="00F047B6" w:rsidRDefault="00F047B6" w:rsidP="00F047B6">
      <w:r>
        <w:t>refrener ſa foɿcenerie.</w:t>
      </w:r>
    </w:p>
    <w:p w14:paraId="2E605696" w14:textId="77777777" w:rsidR="00F047B6" w:rsidRDefault="00F047B6" w:rsidP="00F047B6">
      <w:r>
        <w:t>De recepteurs.lxxx.</w:t>
      </w:r>
    </w:p>
    <w:p w14:paraId="40E69029" w14:textId="77777777" w:rsidR="00F047B6" w:rsidRDefault="00F047B6" w:rsidP="00F047B6">
      <w:r>
        <w:t>I</w:t>
      </w:r>
    </w:p>
    <w:p w14:paraId="68353C4D" w14:textId="77777777" w:rsidR="00F047B6" w:rsidRDefault="00F047B6" w:rsidP="00F047B6">
      <w:r>
        <w:t>a</w:t>
      </w:r>
    </w:p>
    <w:p w14:paraId="5D5733C8" w14:textId="77777777" w:rsidR="00F047B6" w:rsidRDefault="00F047B6" w:rsidP="00F047B6">
      <w:r>
        <w:t>Ous rece-</w:t>
      </w:r>
    </w:p>
    <w:p w14:paraId="756A6961" w14:textId="77777777" w:rsidR="00F047B6" w:rsidRDefault="00F047B6" w:rsidP="00F047B6">
      <w:r>
        <w:t>pteurs q̇ re</w:t>
      </w:r>
    </w:p>
    <w:p w14:paraId="0E599365" w14:textId="77777777" w:rsidR="00F047B6" w:rsidRDefault="00F047B6" w:rsidP="00F047B6">
      <w:r>
        <w:t>ceptent les</w:t>
      </w:r>
    </w:p>
    <w:p w14:paraId="1D784590" w14:textId="77777777" w:rsidR="00F047B6" w:rsidRDefault="00F047B6" w:rsidP="00F047B6">
      <w:r>
        <w:t>foɿiurez les</w:t>
      </w:r>
    </w:p>
    <w:p w14:paraId="2A115DCF" w14:textId="04A9BB48" w:rsidR="00F047B6" w:rsidRDefault="00F047B6" w:rsidP="00F047B6">
      <w:r>
        <w:t xml:space="preserve">foɿbanis/et les </w:t>
      </w:r>
      <w:r w:rsidR="001F0515">
        <w:t>d</w:t>
      </w:r>
      <w:r>
        <w:t>ānez/</w:t>
      </w:r>
    </w:p>
    <w:p w14:paraId="7748A663" w14:textId="6E7F9E2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ceulx qui ſe </w:t>
      </w:r>
      <w:r w:rsidR="001F0515">
        <w:t>d</w:t>
      </w:r>
      <w:r>
        <w:t>efuyent</w:t>
      </w:r>
    </w:p>
    <w:p w14:paraId="39241C27" w14:textId="1AAB6FE4" w:rsidR="00F047B6" w:rsidRDefault="00F047B6" w:rsidP="00F047B6">
      <w:r>
        <w:t xml:space="preserve">a venir a la paix </w:t>
      </w:r>
      <w:r w:rsidR="001F0515">
        <w:t>d</w:t>
      </w:r>
      <w:r>
        <w:t xml:space="preserve">u </w:t>
      </w:r>
      <w:r w:rsidR="001F0515">
        <w:t>d</w:t>
      </w:r>
      <w:r>
        <w:t>uc.</w:t>
      </w:r>
    </w:p>
    <w:p w14:paraId="3958C522" w14:textId="77777777" w:rsidR="00F047B6" w:rsidRDefault="00F047B6" w:rsidP="00F047B6">
      <w:r>
        <w:t>qui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appellez</w:t>
      </w:r>
    </w:p>
    <w:p w14:paraId="1D8F6F56" w14:textId="45C80AAB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mis en</w:t>
      </w:r>
    </w:p>
    <w:p w14:paraId="22AF02BF" w14:textId="623252EC" w:rsidR="00F047B6" w:rsidRDefault="00F047B6" w:rsidP="00F047B6">
      <w:r>
        <w:t xml:space="preserve">la pɿiſon </w:t>
      </w:r>
      <w:r w:rsidR="001F0515">
        <w:t>d</w:t>
      </w:r>
      <w:r>
        <w:t xml:space="preserve">u </w:t>
      </w:r>
      <w:r w:rsidR="001F0515">
        <w:t>d</w:t>
      </w:r>
      <w:r>
        <w:t>uc iuſq̄s</w:t>
      </w:r>
    </w:p>
    <w:p w14:paraId="2F091E52" w14:textId="77777777" w:rsidR="00F047B6" w:rsidRDefault="00F047B6" w:rsidP="00F047B6">
      <w:r>
        <w:t>a vng an et vng iour :</w:t>
      </w:r>
    </w:p>
    <w:p w14:paraId="0BDD0DD4" w14:textId="77777777" w:rsidR="00F047B6" w:rsidRDefault="00F047B6" w:rsidP="00F047B6">
      <w:r>
        <w:t>ſilz noffrent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</w:t>
      </w:r>
    </w:p>
    <w:p w14:paraId="3A682FEB" w14:textId="17101A33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pays. Et</w:t>
      </w:r>
    </w:p>
    <w:p w14:paraId="4A032329" w14:textId="77777777" w:rsidR="00F047B6" w:rsidRDefault="00F047B6" w:rsidP="00F047B6">
      <w:r>
        <w:t>ſilz la veulent attēdɿe/</w:t>
      </w:r>
    </w:p>
    <w:p w14:paraId="7568BF19" w14:textId="0F365FC8" w:rsidR="00F047B6" w:rsidRDefault="00F047B6" w:rsidP="00F047B6">
      <w:r>
        <w:t xml:space="preserve">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rc </w:t>
      </w:r>
      <w:r w:rsidR="001F0515">
        <w:t>d</w:t>
      </w:r>
      <w:r>
        <w:t>eli-</w:t>
      </w:r>
    </w:p>
    <w:p w14:paraId="4E780ECD" w14:textId="77777777" w:rsidR="00F047B6" w:rsidRDefault="00F047B6" w:rsidP="00F047B6">
      <w:r>
        <w:t>urez p̲ pleiges / et iour</w:t>
      </w:r>
    </w:p>
    <w:p w14:paraId="6EDCBDE3" w14:textId="773A3191" w:rsidR="00F047B6" w:rsidRDefault="00F047B6" w:rsidP="00F047B6">
      <w:r>
        <w:t xml:space="preserve">leur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</w:t>
      </w:r>
      <w:r w:rsidR="001F0515">
        <w:t>d</w:t>
      </w:r>
      <w:r>
        <w:t>a</w:t>
      </w:r>
    </w:p>
    <w:p w14:paraId="256DB17E" w14:textId="77777777" w:rsidR="00F047B6" w:rsidRDefault="00F047B6" w:rsidP="00F047B6">
      <w:r>
        <w:t>uoir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:ſe ilz ſont</w:t>
      </w:r>
    </w:p>
    <w:p w14:paraId="7C3EE458" w14:textId="77777777" w:rsidR="00F047B6" w:rsidRDefault="00F047B6" w:rsidP="00F047B6">
      <w:r>
        <w:t>attaintz auāt en aultre</w:t>
      </w:r>
    </w:p>
    <w:p w14:paraId="13CAFF4E" w14:textId="77777777" w:rsidR="00F047B6" w:rsidRDefault="00F047B6" w:rsidP="00F047B6">
      <w:r>
        <w:lastRenderedPageBreak/>
        <w:t>maniere ou pɿins auec</w:t>
      </w:r>
    </w:p>
    <w:p w14:paraId="6DB10636" w14:textId="77777777" w:rsidR="00F047B6" w:rsidRDefault="00F047B6" w:rsidP="00F047B6">
      <w:r>
        <w:t>les fuytifz . Et ſe len</w:t>
      </w:r>
    </w:p>
    <w:p w14:paraId="3B482C45" w14:textId="77777777" w:rsidR="00F047B6" w:rsidRDefault="00F047B6" w:rsidP="00F047B6">
      <w:r>
        <w:t>treuue p̲ en que</w:t>
      </w:r>
      <w:r>
        <w:rPr>
          <w:rFonts w:ascii="Arial Unicode MS" w:eastAsia="Arial Unicode MS" w:hAnsi="Arial Unicode MS" w:cs="Arial Unicode MS" w:hint="eastAsia"/>
        </w:rPr>
        <w:t>ﬅ</w:t>
      </w:r>
      <w:r>
        <w:t>e q̇lz</w:t>
      </w:r>
    </w:p>
    <w:p w14:paraId="5AD72736" w14:textId="77777777" w:rsidR="00F047B6" w:rsidRDefault="00F047B6" w:rsidP="00F047B6"/>
    <w:p w14:paraId="0B081BC9" w14:textId="77777777" w:rsidR="00F047B6" w:rsidRDefault="00F047B6" w:rsidP="00F047B6"/>
    <w:p w14:paraId="511EA757" w14:textId="3D23987E" w:rsidR="00F047B6" w:rsidRDefault="00F047B6" w:rsidP="00F047B6">
      <w:r>
        <w:t xml:space="preserve">ne ſoiēt poīt </w:t>
      </w:r>
      <w:r w:rsidR="001F0515">
        <w:t>d</w:t>
      </w:r>
      <w:r>
        <w:t>e ce coul</w:t>
      </w:r>
    </w:p>
    <w:p w14:paraId="20068CB9" w14:textId="5B5B426C" w:rsidR="00F047B6" w:rsidRDefault="00F047B6" w:rsidP="00F047B6">
      <w:r>
        <w:t xml:space="preserve">pables ilz </w:t>
      </w:r>
      <w:r w:rsidR="001F0515">
        <w:t>d</w:t>
      </w:r>
      <w:r>
        <w:t>oiuēt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6516010" w14:textId="77777777" w:rsidR="00F047B6" w:rsidRDefault="00F047B6" w:rsidP="00F047B6">
      <w:r>
        <w:t>laiſſez en paix / et tou</w:t>
      </w:r>
    </w:p>
    <w:p w14:paraId="6ADF0AE5" w14:textId="77777777" w:rsidR="00F047B6" w:rsidRDefault="00F047B6" w:rsidP="00F047B6">
      <w:r>
        <w:t>tes leurs choſes.Et ſe</w:t>
      </w:r>
    </w:p>
    <w:p w14:paraId="09B1DF2B" w14:textId="77777777" w:rsidR="00F047B6" w:rsidRDefault="00F047B6" w:rsidP="00F047B6">
      <w:r>
        <w:t>ilz ſont trouuez coulpa</w:t>
      </w:r>
    </w:p>
    <w:p w14:paraId="07CB1E5C" w14:textId="1DBA1169" w:rsidR="00F047B6" w:rsidRDefault="00F047B6" w:rsidP="00F047B6">
      <w:r>
        <w:t xml:space="preserve">bles / ilz </w:t>
      </w:r>
      <w:r w:rsidR="001F0515">
        <w:t>d</w:t>
      </w:r>
      <w:r>
        <w:t>oibuēt pdɿe</w:t>
      </w:r>
    </w:p>
    <w:p w14:paraId="16586992" w14:textId="77777777" w:rsidR="00F047B6" w:rsidRDefault="00F047B6" w:rsidP="00F047B6">
      <w:r>
        <w:t>to᷒ leurs meubles a la</w:t>
      </w:r>
    </w:p>
    <w:p w14:paraId="58D6B7B7" w14:textId="14D04C52" w:rsidR="00F047B6" w:rsidRDefault="00F047B6" w:rsidP="00F047B6">
      <w:r>
        <w:t xml:space="preserve">volunte au </w:t>
      </w:r>
      <w:r w:rsidR="001F0515">
        <w:t>d</w:t>
      </w:r>
      <w:r>
        <w:t>uc ou au</w:t>
      </w:r>
    </w:p>
    <w:p w14:paraId="4052D1BB" w14:textId="77777777" w:rsidR="00F047B6" w:rsidRDefault="00F047B6" w:rsidP="00F047B6">
      <w:r>
        <w:t>bailly. Et ſe ilz nont</w:t>
      </w:r>
    </w:p>
    <w:p w14:paraId="4444BC23" w14:textId="7D496CE5" w:rsidR="00F047B6" w:rsidRDefault="00F047B6" w:rsidP="00F047B6">
      <w:r>
        <w:t xml:space="preserve">meuble / ilz </w:t>
      </w:r>
      <w:r w:rsidR="001F0515">
        <w:t>d</w:t>
      </w:r>
      <w:r>
        <w:t>oibuent</w:t>
      </w:r>
    </w:p>
    <w:p w14:paraId="1BF2765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</w:t>
      </w:r>
      <w:r>
        <w:rPr>
          <w:rFonts w:ascii="Arial Unicode MS" w:eastAsia="Arial Unicode MS" w:hAnsi="Arial Unicode MS" w:cs="Arial Unicode MS" w:hint="eastAsia"/>
        </w:rPr>
        <w:t>ﬅ</w:t>
      </w:r>
      <w:r>
        <w:t>iez p̲ longue</w:t>
      </w:r>
    </w:p>
    <w:p w14:paraId="3FB1AE9C" w14:textId="77777777" w:rsidR="00F047B6" w:rsidRDefault="00F047B6" w:rsidP="00F047B6">
      <w:r>
        <w:t>b</w:t>
      </w:r>
    </w:p>
    <w:p w14:paraId="1E845E75" w14:textId="77777777" w:rsidR="00F047B6" w:rsidRDefault="00F047B6" w:rsidP="00F047B6">
      <w:r>
        <w:t>pɿiſon.Et ſe lenq̄ſte le</w:t>
      </w:r>
    </w:p>
    <w:p w14:paraId="5728626E" w14:textId="77777777" w:rsidR="00F047B6" w:rsidRDefault="00F047B6" w:rsidP="00F047B6">
      <w:r>
        <w:t>met en nō ſcauoir ſe la</w:t>
      </w:r>
    </w:p>
    <w:p w14:paraId="4354EB14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les veult plus</w:t>
      </w:r>
    </w:p>
    <w:p w14:paraId="2BCB454B" w14:textId="2A5ABA81" w:rsidR="00F047B6" w:rsidRDefault="00F047B6" w:rsidP="00F047B6">
      <w:r>
        <w:t xml:space="preserve">pourſuyɿ / ilz ſen </w:t>
      </w:r>
      <w:r w:rsidR="001F0515">
        <w:t>d</w:t>
      </w:r>
      <w:r>
        <w:t>oib-</w:t>
      </w:r>
    </w:p>
    <w:p w14:paraId="302E1EB8" w14:textId="77777777" w:rsidR="00F047B6" w:rsidRDefault="00F047B6" w:rsidP="00F047B6">
      <w:r>
        <w:t>c</w:t>
      </w:r>
    </w:p>
    <w:p w14:paraId="745D55D4" w14:textId="3CB3C829" w:rsidR="00F047B6" w:rsidRDefault="00F047B6" w:rsidP="00F047B6">
      <w:r>
        <w:t xml:space="preserve">uēt </w:t>
      </w:r>
      <w:r w:rsidR="001F0515">
        <w:t>d</w:t>
      </w:r>
      <w:r>
        <w:t xml:space="preserve">eſrener </w:t>
      </w:r>
      <w:r>
        <w:rPr>
          <w:rFonts w:ascii="Segoe UI Symbol" w:hAnsi="Segoe UI Symbol" w:cs="Segoe UI Symbol"/>
        </w:rPr>
        <w:t>⁊</w:t>
      </w:r>
      <w:r>
        <w:t xml:space="preserve"> eſpurger</w:t>
      </w:r>
    </w:p>
    <w:p w14:paraId="3BB28FD1" w14:textId="77777777" w:rsidR="00F047B6" w:rsidRDefault="00F047B6" w:rsidP="00F047B6">
      <w:r>
        <w:t>2</w:t>
      </w:r>
    </w:p>
    <w:p w14:paraId="4C440AAF" w14:textId="77777777" w:rsidR="00F047B6" w:rsidRDefault="00F047B6" w:rsidP="00F047B6">
      <w:r>
        <w:t>Les ſentantz aux lat</w:t>
      </w:r>
    </w:p>
    <w:p w14:paraId="695AB988" w14:textId="77777777" w:rsidR="00F047B6" w:rsidRDefault="00F047B6" w:rsidP="00F047B6">
      <w:r>
        <w:t xml:space="preserve">rons en leurs larcis / </w:t>
      </w:r>
      <w:r>
        <w:rPr>
          <w:rFonts w:ascii="Segoe UI Symbol" w:hAnsi="Segoe UI Symbol" w:cs="Segoe UI Symbol"/>
        </w:rPr>
        <w:t>⁊</w:t>
      </w:r>
    </w:p>
    <w:p w14:paraId="588C8E11" w14:textId="77777777" w:rsidR="00F047B6" w:rsidRDefault="00F047B6" w:rsidP="00F047B6">
      <w:r>
        <w:t>ceulx qui les receptent</w:t>
      </w:r>
    </w:p>
    <w:p w14:paraId="2332FF17" w14:textId="5F7F015D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punis en</w:t>
      </w:r>
    </w:p>
    <w:p w14:paraId="7670D1D2" w14:textId="77777777" w:rsidR="00F047B6" w:rsidRDefault="00F047B6" w:rsidP="00F047B6">
      <w:r>
        <w:t>aultre maniere/car ſilz</w:t>
      </w:r>
    </w:p>
    <w:p w14:paraId="612E5588" w14:textId="77777777" w:rsidR="00F047B6" w:rsidRDefault="00F047B6" w:rsidP="00F047B6">
      <w:r>
        <w:t>en ſont attaintz/ilz ſeu-</w:t>
      </w:r>
    </w:p>
    <w:p w14:paraId="49942024" w14:textId="77777777" w:rsidR="00F047B6" w:rsidRDefault="00F047B6" w:rsidP="00F047B6">
      <w:r>
        <w:t>lent en Noɿmēdie em</w:t>
      </w:r>
    </w:p>
    <w:p w14:paraId="52A1E7D5" w14:textId="77777777" w:rsidR="00F047B6" w:rsidRDefault="00F047B6" w:rsidP="00F047B6">
      <w:r>
        <w:t>poɿter telle peine com-</w:t>
      </w:r>
    </w:p>
    <w:p w14:paraId="2847BFA8" w14:textId="77777777" w:rsidR="00F047B6" w:rsidRDefault="00F047B6" w:rsidP="00F047B6">
      <w:r>
        <w:t>me les larrōs meſmes:</w:t>
      </w:r>
    </w:p>
    <w:p w14:paraId="63904B5F" w14:textId="77777777" w:rsidR="00F047B6" w:rsidRDefault="00F047B6" w:rsidP="00F047B6">
      <w:r>
        <w:t>et auſſi tous leurs par-</w:t>
      </w:r>
    </w:p>
    <w:p w14:paraId="31A87652" w14:textId="77777777" w:rsidR="00F047B6" w:rsidRDefault="00F047B6" w:rsidP="00F047B6">
      <w:r>
        <w:t xml:space="preserve">ſonniers </w:t>
      </w:r>
      <w:r>
        <w:rPr>
          <w:rFonts w:ascii="Segoe UI Symbol" w:hAnsi="Segoe UI Symbol" w:cs="Segoe UI Symbol"/>
        </w:rPr>
        <w:t>⁊</w:t>
      </w:r>
      <w:r>
        <w:t xml:space="preserve"> conſentans</w:t>
      </w:r>
    </w:p>
    <w:p w14:paraId="26CFF677" w14:textId="6C330DE6" w:rsidR="00F047B6" w:rsidRDefault="001F0515" w:rsidP="00F047B6">
      <w:r>
        <w:t>d</w:t>
      </w:r>
      <w:r w:rsidR="00F047B6">
        <w:t>e leurs meſfaictz.</w:t>
      </w:r>
    </w:p>
    <w:p w14:paraId="132F026F" w14:textId="77777777" w:rsidR="00F047B6" w:rsidRDefault="00F047B6" w:rsidP="00F047B6"/>
    <w:p w14:paraId="0D7D0F94" w14:textId="77777777" w:rsidR="00F047B6" w:rsidRDefault="00F047B6" w:rsidP="00F047B6"/>
    <w:p w14:paraId="11CB5D89" w14:textId="77777777" w:rsidR="00F047B6" w:rsidRDefault="00F047B6" w:rsidP="00F047B6">
      <w:r>
        <w:t>nibus.§.ſivi.ff.de vſuca.ſi quis in ſana mēte cōmiſit peccatu</w:t>
      </w:r>
    </w:p>
    <w:p w14:paraId="41D01029" w14:textId="599BCF74" w:rsidR="00F047B6" w:rsidRDefault="00F047B6" w:rsidP="00F047B6">
      <w:r>
        <w:t>moɿtale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efficiat furioſ᷒ </w:t>
      </w:r>
      <w:r>
        <w:rPr>
          <w:rFonts w:ascii="Segoe UI Symbol" w:hAnsi="Segoe UI Symbol" w:cs="Segoe UI Symbol"/>
        </w:rPr>
        <w:t>⁊</w:t>
      </w:r>
      <w:r>
        <w:t xml:space="preserve"> in furoɿe moɿiatur erit </w:t>
      </w:r>
      <w:r w:rsidR="001F0515">
        <w:t>d</w:t>
      </w:r>
      <w:r>
        <w:t>ānat-</w:t>
      </w:r>
    </w:p>
    <w:p w14:paraId="6608C1FE" w14:textId="483A8C49" w:rsidR="00F047B6" w:rsidRDefault="00F047B6" w:rsidP="00F047B6">
      <w:r>
        <w:t xml:space="preserve">Refert aaſ.vbi ſupɿa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idē Bar.in.d.l.ex facto.vij.requifito</w:t>
      </w:r>
    </w:p>
    <w:p w14:paraId="790729F3" w14:textId="77777777" w:rsidR="00F047B6" w:rsidRDefault="00F047B6" w:rsidP="00F047B6">
      <w:r>
        <w:t>c ſi fili᷒ cōmiſit cauſam igratitudinis per quā poſſit exheredari</w:t>
      </w:r>
    </w:p>
    <w:p w14:paraId="22E15913" w14:textId="77777777" w:rsidR="00F047B6" w:rsidRDefault="00F047B6" w:rsidP="00F047B6">
      <w:r>
        <w:t>et po</w:t>
      </w:r>
      <w:r>
        <w:rPr>
          <w:rFonts w:ascii="Arial Unicode MS" w:eastAsia="Arial Unicode MS" w:hAnsi="Arial Unicode MS" w:cs="Arial Unicode MS" w:hint="eastAsia"/>
        </w:rPr>
        <w:t>ﬅ</w:t>
      </w:r>
      <w:r>
        <w:t>e a efficiatur furioſus  pr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ante furoɿe poterit eu</w:t>
      </w:r>
    </w:p>
    <w:p w14:paraId="3A22E2E1" w14:textId="5BA20507" w:rsidR="00F047B6" w:rsidRDefault="00F047B6" w:rsidP="00F047B6">
      <w:r>
        <w:lastRenderedPageBreak/>
        <w:t>exheredare.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efert et iā Jaſ.in locis p̄alles.ꝓ quo alle.tex.in </w:t>
      </w:r>
      <w:r w:rsidR="001F0515">
        <w:t>d</w:t>
      </w:r>
      <w:r>
        <w:t>.§.</w:t>
      </w:r>
    </w:p>
    <w:p w14:paraId="67669552" w14:textId="77777777" w:rsidR="00F047B6" w:rsidRDefault="00F047B6" w:rsidP="00F047B6">
      <w:r>
        <w:t>ſed cu antiquitas/</w:t>
      </w:r>
      <w:r>
        <w:rPr>
          <w:rFonts w:ascii="Segoe UI Symbol" w:hAnsi="Segoe UI Symbol" w:cs="Segoe UI Symbol"/>
        </w:rPr>
        <w:t>⁊</w:t>
      </w:r>
      <w:r>
        <w:t xml:space="preserve"> in.l.de</w:t>
      </w:r>
    </w:p>
    <w:p w14:paraId="657B64D8" w14:textId="77777777" w:rsidR="00F047B6" w:rsidRDefault="00F047B6" w:rsidP="00F047B6">
      <w:r>
        <w:t>creationib᷒.C.de epiſc.au</w:t>
      </w:r>
    </w:p>
    <w:p w14:paraId="49D8AE8D" w14:textId="77777777" w:rsidR="00F047B6" w:rsidRDefault="00F047B6" w:rsidP="00F047B6">
      <w:r>
        <w:t>dien. qualiter aut ꝓbetur</w:t>
      </w:r>
    </w:p>
    <w:p w14:paraId="18AD2946" w14:textId="77777777" w:rsidR="00F047B6" w:rsidRDefault="00F047B6" w:rsidP="00F047B6">
      <w:r>
        <w:t>furoɿvide p̲Jaſ.po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</w:t>
      </w:r>
    </w:p>
    <w:p w14:paraId="461511EF" w14:textId="4B4CAF99" w:rsidR="00F047B6" w:rsidRDefault="00F047B6" w:rsidP="00F047B6">
      <w:r>
        <w:t>in.</w:t>
      </w:r>
      <w:r w:rsidR="001F0515">
        <w:t>d</w:t>
      </w:r>
      <w:r>
        <w:t>.l.furioſum p philip.</w:t>
      </w:r>
    </w:p>
    <w:p w14:paraId="315DDDCF" w14:textId="77777777" w:rsidR="00F047B6" w:rsidRDefault="00F047B6" w:rsidP="00F047B6">
      <w:r>
        <w:t>coɿ.oſil.xxij.incip.viſis nō-</w:t>
      </w:r>
    </w:p>
    <w:p w14:paraId="79131BD2" w14:textId="77777777" w:rsidR="00F047B6" w:rsidRDefault="00F047B6" w:rsidP="00F047B6">
      <w:r>
        <w:t>nullis.in.iiij.volu.et q̄ ſcri</w:t>
      </w:r>
    </w:p>
    <w:p w14:paraId="6D1F4E62" w14:textId="77777777" w:rsidR="00F047B6" w:rsidRDefault="00F047B6" w:rsidP="00F047B6">
      <w:r>
        <w:t>pſi in gloſa conſuetu.ceno</w:t>
      </w:r>
    </w:p>
    <w:p w14:paraId="650EF29F" w14:textId="77777777" w:rsidR="00F047B6" w:rsidRDefault="00F047B6" w:rsidP="00F047B6">
      <w:r>
        <w:t>ma.articul.cxxxiiij.gloſ.ij.</w:t>
      </w:r>
    </w:p>
    <w:p w14:paraId="097EA2B2" w14:textId="77777777" w:rsidR="00F047B6" w:rsidRDefault="00F047B6" w:rsidP="00F047B6">
      <w:r>
        <w:t>Guiller.le rouille alēcon.</w:t>
      </w:r>
    </w:p>
    <w:p w14:paraId="5A342D7A" w14:textId="77777777" w:rsidR="00F047B6" w:rsidRDefault="00F047B6" w:rsidP="00F047B6"/>
    <w:p w14:paraId="1EC17E9C" w14:textId="77777777" w:rsidR="00F047B6" w:rsidRDefault="00F047B6" w:rsidP="00F047B6"/>
    <w:p w14:paraId="0022DF9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recepteurs.lxxx</w:t>
      </w:r>
    </w:p>
    <w:p w14:paraId="54E98C09" w14:textId="77777777" w:rsidR="00F047B6" w:rsidRDefault="00F047B6" w:rsidP="00F047B6">
      <w:r>
        <w:t>a</w:t>
      </w:r>
    </w:p>
    <w:p w14:paraId="1EAE14BB" w14:textId="77777777" w:rsidR="00F047B6" w:rsidRDefault="00F047B6" w:rsidP="00F047B6">
      <w:r>
        <w:t>ſSus ceulx q̇</w:t>
      </w:r>
    </w:p>
    <w:p w14:paraId="175E1B89" w14:textId="77777777" w:rsidR="00F047B6" w:rsidRDefault="00F047B6" w:rsidP="00F047B6">
      <w:r>
        <w:t>receptent les</w:t>
      </w:r>
    </w:p>
    <w:p w14:paraId="105302D5" w14:textId="77777777" w:rsidR="00F047B6" w:rsidRDefault="00F047B6" w:rsidP="00F047B6">
      <w:r>
        <w:t>foɿiurez / les</w:t>
      </w:r>
    </w:p>
    <w:p w14:paraId="5BA0515C" w14:textId="77777777" w:rsidR="00F047B6" w:rsidRDefault="00F047B6" w:rsidP="00F047B6">
      <w:r>
        <w:t>ffoɿbanis / les</w:t>
      </w:r>
    </w:p>
    <w:p w14:paraId="305E282A" w14:textId="77777777" w:rsidR="00F047B6" w:rsidRDefault="00F047B6" w:rsidP="00F047B6">
      <w:r>
        <w:t xml:space="preserve">damnez / </w:t>
      </w:r>
      <w:r>
        <w:rPr>
          <w:rFonts w:ascii="Segoe UI Symbol" w:hAnsi="Segoe UI Symbol" w:cs="Segoe UI Symbol"/>
        </w:rPr>
        <w:t>⁊</w:t>
      </w:r>
      <w:r>
        <w:t xml:space="preserve"> ceulx qui ſe</w:t>
      </w:r>
    </w:p>
    <w:p w14:paraId="2737A2C2" w14:textId="7E0E4F8F" w:rsidR="00F047B6" w:rsidRDefault="001F0515" w:rsidP="00F047B6">
      <w:r>
        <w:t>d</w:t>
      </w:r>
      <w:r w:rsidR="00F047B6">
        <w:t xml:space="preserve">efuyent </w:t>
      </w:r>
      <w:r>
        <w:t>d</w:t>
      </w:r>
      <w:r w:rsidR="00F047B6">
        <w:t>e venir a la</w:t>
      </w:r>
    </w:p>
    <w:p w14:paraId="1C6BBB9A" w14:textId="2102DFFE" w:rsidR="00F047B6" w:rsidRDefault="00F047B6" w:rsidP="00F047B6">
      <w:r>
        <w:t xml:space="preserve">paix </w:t>
      </w:r>
      <w:r w:rsidR="001F0515">
        <w:t>d</w:t>
      </w:r>
      <w:r>
        <w:t xml:space="preserve">e </w:t>
      </w:r>
      <w:r w:rsidR="001F0515">
        <w:t>d</w:t>
      </w:r>
      <w:r>
        <w:t xml:space="preserve">ieu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>uc/</w:t>
      </w:r>
    </w:p>
    <w:p w14:paraId="6C08D597" w14:textId="77777777" w:rsidR="00F047B6" w:rsidRDefault="00F047B6" w:rsidP="00F047B6">
      <w:r>
        <w:t>q̇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appellez en</w:t>
      </w:r>
    </w:p>
    <w:p w14:paraId="29F6E91C" w14:textId="77777777" w:rsidR="00F047B6" w:rsidRDefault="00F047B6" w:rsidP="00F047B6">
      <w:r>
        <w:t xml:space="preserve">aſſiſe </w:t>
      </w:r>
      <w:r>
        <w:rPr>
          <w:rFonts w:ascii="Segoe UI Symbol" w:hAnsi="Segoe UI Symbol" w:cs="Segoe UI Symbol"/>
        </w:rPr>
        <w:t>⁊</w:t>
      </w:r>
      <w:r>
        <w:t>c. Par ce texte</w:t>
      </w:r>
    </w:p>
    <w:p w14:paraId="00599657" w14:textId="77777777" w:rsidR="00F047B6" w:rsidRDefault="00F047B6" w:rsidP="00F047B6">
      <w:r>
        <w:t>appert q̄ ſe aulcun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7E93FCE" w14:textId="77777777" w:rsidR="00F047B6" w:rsidRDefault="00F047B6" w:rsidP="00F047B6">
      <w:r>
        <w:t>trouue charge par in-</w:t>
      </w:r>
    </w:p>
    <w:p w14:paraId="1A417E28" w14:textId="72C0AAC7" w:rsidR="00F047B6" w:rsidRDefault="00F047B6" w:rsidP="00F047B6">
      <w:r>
        <w:t xml:space="preserve">foɿmation </w:t>
      </w:r>
      <w:r w:rsidR="001F0515">
        <w:t>d</w:t>
      </w:r>
      <w:r>
        <w:t>auoir rece</w:t>
      </w:r>
    </w:p>
    <w:p w14:paraId="5D918ED9" w14:textId="77777777" w:rsidR="00F047B6" w:rsidRDefault="00F047B6" w:rsidP="00F047B6">
      <w:r>
        <w:t>pte les foɿiurez ou foɿ</w:t>
      </w:r>
    </w:p>
    <w:p w14:paraId="342212FB" w14:textId="00D2A733" w:rsidR="00F047B6" w:rsidRDefault="00F047B6" w:rsidP="00F047B6">
      <w:r>
        <w:t xml:space="preserve">banis ou </w:t>
      </w:r>
      <w:r w:rsidR="001F0515">
        <w:t>d</w:t>
      </w:r>
      <w:r>
        <w:t>amnez / et</w:t>
      </w:r>
    </w:p>
    <w:p w14:paraId="1A3EF7CF" w14:textId="77777777" w:rsidR="00F047B6" w:rsidRDefault="00F047B6" w:rsidP="00F047B6">
      <w:r>
        <w:t>ceulx qui ſont es ap-</w:t>
      </w:r>
    </w:p>
    <w:p w14:paraId="7CB584C1" w14:textId="77777777" w:rsidR="00F047B6" w:rsidRDefault="00F047B6" w:rsidP="00F047B6">
      <w:r>
        <w:t>peaulx en aſſiſe pour</w:t>
      </w:r>
    </w:p>
    <w:p w14:paraId="5AB2E808" w14:textId="39A43560" w:rsidR="00F047B6" w:rsidRDefault="00F047B6" w:rsidP="00F047B6">
      <w:r>
        <w:t xml:space="preserve">non venir a la paix </w:t>
      </w:r>
      <w:r w:rsidR="001F0515">
        <w:t>d</w:t>
      </w:r>
      <w:r>
        <w:t>e</w:t>
      </w:r>
    </w:p>
    <w:p w14:paraId="1C7C67EE" w14:textId="623FF51D" w:rsidR="00F047B6" w:rsidRDefault="00F047B6" w:rsidP="00F047B6">
      <w:r>
        <w:t xml:space="preserve">dieu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 xml:space="preserve">uc / </w:t>
      </w:r>
      <w:r w:rsidR="001F0515">
        <w:t>d</w:t>
      </w:r>
      <w:r>
        <w:t>oibuēt</w:t>
      </w:r>
    </w:p>
    <w:p w14:paraId="6BABD3F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en pɿiſon </w:t>
      </w:r>
      <w:r>
        <w:rPr>
          <w:rFonts w:ascii="Segoe UI Symbol" w:hAnsi="Segoe UI Symbol" w:cs="Segoe UI Symbol"/>
        </w:rPr>
        <w:t>⁊</w:t>
      </w:r>
      <w:r>
        <w:t xml:space="preserve"> tel</w:t>
      </w:r>
    </w:p>
    <w:p w14:paraId="39EEFDD9" w14:textId="77777777" w:rsidR="00F047B6" w:rsidRDefault="00F047B6" w:rsidP="00F047B6">
      <w:r>
        <w:t>n᷒ vng an et vng iour/</w:t>
      </w:r>
    </w:p>
    <w:p w14:paraId="208D4F51" w14:textId="77777777" w:rsidR="00F047B6" w:rsidRDefault="00F047B6" w:rsidP="00F047B6">
      <w:r>
        <w:t>ſilz nen veulent atten-</w:t>
      </w:r>
    </w:p>
    <w:p w14:paraId="682895F6" w14:textId="77777777" w:rsidR="00F047B6" w:rsidRDefault="00F047B6" w:rsidP="00F047B6">
      <w:r>
        <w:t>dɿe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80DFFC4" w14:textId="281A964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Lexpoſitiō </w:t>
      </w:r>
      <w:r w:rsidR="001F0515">
        <w:t>d</w:t>
      </w:r>
      <w:r>
        <w:t>uquel</w:t>
      </w:r>
    </w:p>
    <w:p w14:paraId="4C19F6A4" w14:textId="77777777" w:rsidR="00F047B6" w:rsidRDefault="00F047B6" w:rsidP="00F047B6">
      <w:r>
        <w:t xml:space="preserve">an et iour / </w:t>
      </w:r>
      <w:r>
        <w:rPr>
          <w:rFonts w:ascii="Segoe UI Symbol" w:hAnsi="Segoe UI Symbol" w:cs="Segoe UI Symbol"/>
        </w:rPr>
        <w:t>⁊</w:t>
      </w:r>
      <w:r>
        <w:t xml:space="preserve"> comme ilz</w:t>
      </w:r>
    </w:p>
    <w:p w14:paraId="1B17D5E9" w14:textId="19A276E0" w:rsidR="00F047B6" w:rsidRDefault="00F047B6" w:rsidP="00F047B6">
      <w:r>
        <w:t xml:space="preserve">ſe </w:t>
      </w:r>
      <w:r w:rsidR="001F0515">
        <w:t>d</w:t>
      </w:r>
      <w:r>
        <w:t>oibuent pɿatiquer.</w:t>
      </w:r>
    </w:p>
    <w:p w14:paraId="7C76076F" w14:textId="50788E3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 xml:space="preserve">eſſus </w:t>
      </w:r>
      <w:r w:rsidR="001F0515">
        <w:t>d</w:t>
      </w:r>
      <w:r>
        <w:t>eclairee</w:t>
      </w:r>
    </w:p>
    <w:p w14:paraId="57082B94" w14:textId="2CE3DD5C" w:rsidR="00F047B6" w:rsidRDefault="00F047B6" w:rsidP="00F047B6">
      <w:r>
        <w:t xml:space="preserve">eu chapitre  ſuyte </w:t>
      </w:r>
      <w:r w:rsidR="001F0515">
        <w:t>d</w:t>
      </w:r>
      <w:r>
        <w:t>e</w:t>
      </w:r>
    </w:p>
    <w:p w14:paraId="6F7CA926" w14:textId="77777777" w:rsidR="00F047B6" w:rsidRDefault="00F047B6" w:rsidP="00F047B6">
      <w:r>
        <w:t>meurdre / et ſe ilz veu-</w:t>
      </w:r>
    </w:p>
    <w:p w14:paraId="1C721596" w14:textId="77777777" w:rsidR="00F047B6" w:rsidRDefault="00F047B6" w:rsidP="00F047B6">
      <w:r>
        <w:lastRenderedPageBreak/>
        <w:t>lent attendre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e/</w:t>
      </w:r>
    </w:p>
    <w:p w14:paraId="5FB2DBDB" w14:textId="560A68D1" w:rsidR="00F047B6" w:rsidRDefault="00F047B6" w:rsidP="00F047B6">
      <w:r>
        <w:t xml:space="preserve">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eli-</w:t>
      </w:r>
    </w:p>
    <w:p w14:paraId="6BA93B85" w14:textId="77777777" w:rsidR="00F047B6" w:rsidRDefault="00F047B6" w:rsidP="00F047B6">
      <w:r>
        <w:t>urez a pleige/et ſilz en ſont trouuez coulpables par len-</w:t>
      </w:r>
    </w:p>
    <w:p w14:paraId="565D4AC9" w14:textId="5DD91462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e/ilz le </w:t>
      </w:r>
      <w:r w:rsidR="001F0515">
        <w:t>d</w:t>
      </w:r>
      <w:r>
        <w:t>oibuent amender par le chatel a la volun</w:t>
      </w:r>
    </w:p>
    <w:p w14:paraId="540AE965" w14:textId="6A2A93E7" w:rsidR="00F047B6" w:rsidRDefault="00F047B6" w:rsidP="00F047B6">
      <w:r>
        <w:t xml:space="preserve">te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ice/ou ſilz nont meuble/ou choſe qui le vaille</w:t>
      </w:r>
    </w:p>
    <w:p w14:paraId="41A8A281" w14:textId="7EEC7FCD" w:rsidR="00F047B6" w:rsidRDefault="00F047B6" w:rsidP="00F047B6">
      <w:r>
        <w:t xml:space="preserve">comme heritaige / 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punys par longue</w:t>
      </w:r>
    </w:p>
    <w:p w14:paraId="7D6F0E65" w14:textId="77777777" w:rsidR="00F047B6" w:rsidRDefault="00F047B6" w:rsidP="00F047B6">
      <w:r>
        <w:t>pɿiſon.Touteſrois 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pɿins auec les fuytifz ou</w:t>
      </w:r>
    </w:p>
    <w:p w14:paraId="2888293C" w14:textId="7655F56C" w:rsidR="00F047B6" w:rsidRDefault="00F047B6" w:rsidP="00F047B6">
      <w:r>
        <w:t xml:space="preserve">aultrement attaintz </w:t>
      </w:r>
      <w:r w:rsidR="001F0515">
        <w:t>d</w:t>
      </w:r>
      <w:r>
        <w:t>u cas aincois que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AA2B60C" w14:textId="62788C48" w:rsidR="00F047B6" w:rsidRDefault="001F0515" w:rsidP="00F047B6">
      <w:r>
        <w:t>d</w:t>
      </w:r>
      <w:r w:rsidR="00F047B6">
        <w:t xml:space="preserve">epoſe/cōme par confeſſion/ou par pɿeuue </w:t>
      </w:r>
      <w:r>
        <w:t>d</w:t>
      </w:r>
      <w:r w:rsidR="00F047B6">
        <w:t>e certain:</w:t>
      </w:r>
    </w:p>
    <w:p w14:paraId="1F2E9645" w14:textId="77777777" w:rsidR="00F047B6" w:rsidRDefault="00F047B6" w:rsidP="00F047B6">
      <w:r>
        <w:t>il ſuffiroit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cōuaicus et attaintz/ laquelle pɿeu</w:t>
      </w:r>
    </w:p>
    <w:p w14:paraId="5947997A" w14:textId="49306291" w:rsidR="00F047B6" w:rsidRDefault="00F047B6" w:rsidP="00F047B6">
      <w:r>
        <w:t xml:space="preserve">ue </w:t>
      </w:r>
      <w:r w:rsidR="001F0515">
        <w:t>d</w:t>
      </w:r>
      <w:r>
        <w:t>e certain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pourroit bien faire contre le </w:t>
      </w:r>
      <w:r w:rsidR="001F0515">
        <w:t>d</w:t>
      </w:r>
      <w:r>
        <w:t>elin-</w:t>
      </w:r>
    </w:p>
    <w:p w14:paraId="2AD7B0F1" w14:textId="77777777" w:rsidR="00F047B6" w:rsidRDefault="00F047B6" w:rsidP="00F047B6">
      <w:r>
        <w:t>quent.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quil ait attendu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e:car iaſoit</w:t>
      </w:r>
    </w:p>
    <w:p w14:paraId="2FABDC4D" w14:textId="6686698B" w:rsidR="00F047B6" w:rsidRDefault="00F047B6" w:rsidP="00F047B6">
      <w:r>
        <w:t>ce que il ſe ſoit ſubmis a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par 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eli-</w:t>
      </w:r>
    </w:p>
    <w:p w14:paraId="6F2F4C23" w14:textId="0D9DFDB6" w:rsidR="00F047B6" w:rsidRDefault="00F047B6" w:rsidP="00F047B6">
      <w:r>
        <w:t>ure par pleiges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en riens eu pɿeiudice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0488D693" w14:textId="77777777" w:rsidR="00F047B6" w:rsidRDefault="00F047B6" w:rsidP="00F047B6">
      <w:r>
        <w:t>ce/car elle ne ſy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pourtant ſubmiſe.Mais ſeule-</w:t>
      </w:r>
    </w:p>
    <w:p w14:paraId="109C829F" w14:textId="01483DD1" w:rsidR="00F047B6" w:rsidRDefault="00F047B6" w:rsidP="00F047B6">
      <w:r>
        <w:t xml:space="preserve">ment eu pɿeiudice </w:t>
      </w:r>
      <w:r w:rsidR="001F0515">
        <w:t>d</w:t>
      </w:r>
      <w:r>
        <w:t>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ſubmis/et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 le tex</w:t>
      </w:r>
    </w:p>
    <w:p w14:paraId="5F4BD099" w14:textId="5999851E" w:rsidR="00F047B6" w:rsidRDefault="00F047B6" w:rsidP="00F047B6">
      <w:r>
        <w:t xml:space="preserve">te veult </w:t>
      </w:r>
      <w:r w:rsidR="001F0515">
        <w:t>d</w:t>
      </w:r>
      <w:r>
        <w:t>ire qui met . Se ilz ne ſont attaintz auāt en auI</w:t>
      </w:r>
    </w:p>
    <w:p w14:paraId="7A8E5851" w14:textId="77777777" w:rsidR="00F047B6" w:rsidRDefault="00F047B6" w:rsidP="00F047B6">
      <w:r>
        <w:t>tre maniere ou pɿins auec les fuytifz.</w:t>
      </w:r>
    </w:p>
    <w:p w14:paraId="41DF1A5B" w14:textId="77777777" w:rsidR="00F047B6" w:rsidRDefault="00F047B6" w:rsidP="00F047B6"/>
    <w:p w14:paraId="2702E383" w14:textId="77777777" w:rsidR="00F047B6" w:rsidRDefault="00F047B6" w:rsidP="00F047B6"/>
    <w:p w14:paraId="34DED2E3" w14:textId="77777777" w:rsidR="00F047B6" w:rsidRDefault="00F047B6" w:rsidP="00F047B6">
      <w:r>
        <w:t>b-</w:t>
      </w:r>
    </w:p>
    <w:p w14:paraId="634D0E1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par ce q̄ le texte met.Et 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le met</w:t>
      </w:r>
    </w:p>
    <w:p w14:paraId="1E21F746" w14:textId="71DB6B53" w:rsidR="00F047B6" w:rsidRDefault="00F047B6" w:rsidP="00F047B6">
      <w:r>
        <w:t>a non ſcauoir ſe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les veult pl ᷒ſuyɿ/ilz ſen </w:t>
      </w:r>
      <w:r w:rsidR="001F0515">
        <w:t>d</w:t>
      </w:r>
      <w:r>
        <w:t>oib-</w:t>
      </w:r>
    </w:p>
    <w:p w14:paraId="18180263" w14:textId="72A5A326" w:rsidR="00F047B6" w:rsidRDefault="00F047B6" w:rsidP="00F047B6">
      <w:r>
        <w:t xml:space="preserve">uent </w:t>
      </w:r>
      <w:r w:rsidR="001F0515">
        <w:t>d</w:t>
      </w:r>
      <w:r>
        <w:t>eſrener et eſpurger.Ce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en telles</w:t>
      </w:r>
    </w:p>
    <w:p w14:paraId="6C204E27" w14:textId="340664DE" w:rsidR="00F047B6" w:rsidRDefault="00F047B6" w:rsidP="00F047B6">
      <w:r>
        <w:t xml:space="preserve">matieres </w:t>
      </w:r>
      <w:r w:rsidR="001F0515">
        <w:t>d</w:t>
      </w:r>
      <w:r>
        <w:t xml:space="preserve">e </w:t>
      </w:r>
      <w:r w:rsidR="001F0515">
        <w:t>d</w:t>
      </w:r>
      <w:r>
        <w:t xml:space="preserve">elictz il ſen fault purger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eſrener par ſō</w:t>
      </w:r>
    </w:p>
    <w:p w14:paraId="2E63253B" w14:textId="7DB49388" w:rsidR="00F047B6" w:rsidRDefault="00F047B6" w:rsidP="00F047B6">
      <w:r>
        <w:t>ſerment 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quil </w:t>
      </w:r>
      <w:r w:rsidR="001F0515">
        <w:t>d</w:t>
      </w:r>
      <w:r>
        <w:t>oibt iurer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coulpable</w:t>
      </w:r>
    </w:p>
    <w:p w14:paraId="2C98140A" w14:textId="77777777" w:rsidR="00F047B6" w:rsidRDefault="00F047B6" w:rsidP="00F047B6">
      <w:r>
        <w:t>ou non/ſil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nen</w:t>
      </w:r>
    </w:p>
    <w:p w14:paraId="614581AC" w14:textId="09FAE6C3" w:rsidR="00F047B6" w:rsidRDefault="00F047B6" w:rsidP="00F047B6">
      <w:r>
        <w:t xml:space="preserve">ait rien </w:t>
      </w:r>
      <w:r w:rsidR="001F0515">
        <w:t>d</w:t>
      </w:r>
      <w:r>
        <w:t xml:space="preserve">epoſe contre luy.Et telles manieres </w:t>
      </w:r>
      <w:r w:rsidR="001F0515">
        <w:t>d</w:t>
      </w:r>
      <w:r>
        <w:t xml:space="preserve">e </w:t>
      </w:r>
      <w:r w:rsidR="001F0515">
        <w:t>d</w:t>
      </w:r>
      <w:r>
        <w:t>eſre-</w:t>
      </w:r>
    </w:p>
    <w:p w14:paraId="428C8C9C" w14:textId="77777777" w:rsidR="00F047B6" w:rsidRDefault="00F047B6" w:rsidP="00F047B6"/>
    <w:p w14:paraId="24FB1072" w14:textId="77777777" w:rsidR="00F047B6" w:rsidRDefault="00F047B6" w:rsidP="00F047B6"/>
    <w:p w14:paraId="4EB29BBD" w14:textId="1E915C45" w:rsidR="00F047B6" w:rsidRDefault="00F047B6" w:rsidP="00F047B6">
      <w:r>
        <w:t xml:space="preserve">nes </w:t>
      </w:r>
      <w:r w:rsidR="001F0515">
        <w:t>d</w:t>
      </w:r>
      <w:r>
        <w:t xml:space="preserve">emeurēt en la </w:t>
      </w:r>
      <w:r w:rsidR="001F0515">
        <w:t>d</w:t>
      </w:r>
      <w:r>
        <w:t xml:space="preserve">iſcretion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les faire ou</w:t>
      </w:r>
    </w:p>
    <w:p w14:paraId="350D6F96" w14:textId="4A1627A2" w:rsidR="00F047B6" w:rsidRDefault="00F047B6" w:rsidP="00F047B6">
      <w:r>
        <w:t xml:space="preserve">non/et </w:t>
      </w:r>
      <w:r w:rsidR="001F0515">
        <w:t>d</w:t>
      </w:r>
      <w:r>
        <w:t>e les faire faire auant que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ait </w:t>
      </w:r>
      <w:r w:rsidR="001F0515">
        <w:t>d</w:t>
      </w:r>
      <w:r>
        <w:t>epo-</w:t>
      </w:r>
    </w:p>
    <w:p w14:paraId="5F7EA3BC" w14:textId="6AF40E47" w:rsidR="00F047B6" w:rsidRDefault="00F047B6" w:rsidP="00F047B6">
      <w:r>
        <w:t xml:space="preserve">ſe ou apɿes.Et </w:t>
      </w:r>
      <w:r w:rsidR="001F0515">
        <w:t>d</w:t>
      </w:r>
      <w:r>
        <w:t>e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a plain traictie cy </w:t>
      </w:r>
      <w:r w:rsidR="001F0515">
        <w:t>d</w:t>
      </w:r>
      <w:r>
        <w:t>euant</w:t>
      </w:r>
    </w:p>
    <w:p w14:paraId="185C3FC3" w14:textId="759575A9" w:rsidR="00F047B6" w:rsidRDefault="00F047B6" w:rsidP="00F047B6">
      <w:r>
        <w:t xml:space="preserve">eu chapitre </w:t>
      </w:r>
      <w:r w:rsidR="001F0515">
        <w:t>d</w:t>
      </w:r>
      <w:r>
        <w:t xml:space="preserve">aſſiſe/ou il parle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matiere</w:t>
      </w:r>
    </w:p>
    <w:p w14:paraId="2606D4DD" w14:textId="1D6F1F8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texte pourroit on faire vng tel </w:t>
      </w:r>
      <w:r w:rsidR="001F0515">
        <w:t>d</w:t>
      </w:r>
      <w:r>
        <w:t>oubte.Sca-</w:t>
      </w:r>
    </w:p>
    <w:p w14:paraId="6F20DE86" w14:textId="77777777" w:rsidR="00F047B6" w:rsidRDefault="00F047B6" w:rsidP="00F047B6">
      <w:r>
        <w:t>uoir ſe les amis char-</w:t>
      </w:r>
    </w:p>
    <w:p w14:paraId="5B05BC61" w14:textId="75E8B35E" w:rsidR="00F047B6" w:rsidRDefault="00F047B6" w:rsidP="00F047B6">
      <w:r>
        <w:t xml:space="preserve">nelz </w:t>
      </w:r>
      <w:r w:rsidR="001F0515">
        <w:t>d</w:t>
      </w:r>
      <w:r>
        <w:t xml:space="preserve">un homme </w:t>
      </w:r>
      <w:r w:rsidR="001F0515">
        <w:t>d</w:t>
      </w:r>
      <w:r>
        <w:t>am</w:t>
      </w:r>
    </w:p>
    <w:p w14:paraId="0618BF44" w14:textId="77777777" w:rsidR="00F047B6" w:rsidRDefault="00F047B6" w:rsidP="00F047B6">
      <w:r>
        <w:lastRenderedPageBreak/>
        <w:t>ne/ foɿiure / ou foɿba-</w:t>
      </w:r>
    </w:p>
    <w:p w14:paraId="7E6E4800" w14:textId="77777777" w:rsidR="00F047B6" w:rsidRDefault="00F047B6" w:rsidP="00F047B6">
      <w:r>
        <w:t>ny/le receptoient: ſca-</w:t>
      </w:r>
    </w:p>
    <w:p w14:paraId="67CD1FF5" w14:textId="67332A4E" w:rsidR="00F047B6" w:rsidRDefault="00F047B6" w:rsidP="00F047B6">
      <w:r>
        <w:t xml:space="preserve">uoir ſilz le </w:t>
      </w:r>
      <w:r w:rsidR="001F0515">
        <w:t>d</w:t>
      </w:r>
      <w:r>
        <w:t>ebueroiēt</w:t>
      </w:r>
    </w:p>
    <w:p w14:paraId="434FF2DD" w14:textId="77777777" w:rsidR="00F047B6" w:rsidRDefault="00F047B6" w:rsidP="00F047B6">
      <w:r>
        <w:t>amender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6D24E199" w14:textId="3B76A2B5" w:rsidR="00F047B6" w:rsidRDefault="00F047B6" w:rsidP="00F047B6">
      <w:r>
        <w:t xml:space="preserve">A ce </w:t>
      </w:r>
      <w:r w:rsidR="001F0515">
        <w:t>d</w:t>
      </w:r>
      <w:r>
        <w:t>oubte on peut</w:t>
      </w:r>
    </w:p>
    <w:p w14:paraId="3AEF9834" w14:textId="77777777" w:rsidR="00F047B6" w:rsidRDefault="00F047B6" w:rsidP="00F047B6">
      <w:r>
        <w:t>reſpondɿe que ſe ilz le</w:t>
      </w:r>
    </w:p>
    <w:p w14:paraId="14AED2D8" w14:textId="77777777" w:rsidR="00F047B6" w:rsidRDefault="00F047B6" w:rsidP="00F047B6">
      <w:r>
        <w:t>receptoient en paſſant</w:t>
      </w:r>
    </w:p>
    <w:p w14:paraId="11DB54AE" w14:textId="0CD3EF15" w:rsidR="00F047B6" w:rsidRDefault="00F047B6" w:rsidP="00F047B6">
      <w:r>
        <w:t xml:space="preserve">le chemin et luy </w:t>
      </w:r>
      <w:r w:rsidR="001F0515">
        <w:t>d</w:t>
      </w:r>
      <w:r>
        <w:t>on-</w:t>
      </w:r>
    </w:p>
    <w:p w14:paraId="264C5122" w14:textId="77777777" w:rsidR="00F047B6" w:rsidRDefault="00F047B6" w:rsidP="00F047B6">
      <w:r>
        <w:t>noient a boire et a mē-</w:t>
      </w:r>
    </w:p>
    <w:p w14:paraId="58D1487C" w14:textId="77777777" w:rsidR="00F047B6" w:rsidRDefault="00F047B6" w:rsidP="00F047B6">
      <w:r>
        <w:t>ger/ ilz ne ſeroient pas</w:t>
      </w:r>
    </w:p>
    <w:p w14:paraId="6FD6B3A8" w14:textId="3A1D7290" w:rsidR="00F047B6" w:rsidRDefault="00F047B6" w:rsidP="00F047B6">
      <w:r>
        <w:t xml:space="preserve">pource </w:t>
      </w:r>
      <w:r w:rsidR="001F0515">
        <w:t>d</w:t>
      </w:r>
      <w:r>
        <w:t xml:space="preserve">ignes </w:t>
      </w:r>
      <w:r w:rsidR="001F0515">
        <w:t>d</w:t>
      </w:r>
      <w:r>
        <w:t>amen</w:t>
      </w:r>
    </w:p>
    <w:p w14:paraId="1AB7227A" w14:textId="77777777" w:rsidR="00F047B6" w:rsidRDefault="00F047B6" w:rsidP="00F047B6">
      <w:r>
        <w:t>de.Car ilz y ſont natu-</w:t>
      </w:r>
    </w:p>
    <w:p w14:paraId="7EB27244" w14:textId="77777777" w:rsidR="00F047B6" w:rsidRDefault="00F047B6" w:rsidP="00F047B6">
      <w:r>
        <w:t xml:space="preserve">rellement tenus </w:t>
      </w:r>
      <w:r>
        <w:rPr>
          <w:rFonts w:ascii="Segoe UI Symbol" w:hAnsi="Segoe UI Symbol" w:cs="Segoe UI Symbol"/>
        </w:rPr>
        <w:t>⁊</w:t>
      </w:r>
      <w:r>
        <w:t xml:space="preserve"> obli</w:t>
      </w:r>
    </w:p>
    <w:p w14:paraId="1ED693A4" w14:textId="77777777" w:rsidR="00F047B6" w:rsidRDefault="00F047B6" w:rsidP="00F047B6">
      <w:r>
        <w:t>gez .Mais ſilz les re-</w:t>
      </w:r>
    </w:p>
    <w:p w14:paraId="28EAB4A6" w14:textId="77777777" w:rsidR="00F047B6" w:rsidRDefault="00F047B6" w:rsidP="00F047B6">
      <w:r>
        <w:t>ceptoient longuement</w:t>
      </w:r>
    </w:p>
    <w:p w14:paraId="4F211560" w14:textId="77777777" w:rsidR="00F047B6" w:rsidRDefault="00F047B6" w:rsidP="00F047B6">
      <w:r>
        <w:t>ou communement / ilz</w:t>
      </w:r>
    </w:p>
    <w:p w14:paraId="433DF23F" w14:textId="5569BBC6" w:rsidR="00F047B6" w:rsidRDefault="00F047B6" w:rsidP="00F047B6">
      <w:r>
        <w:t xml:space="preserve">ſeroient </w:t>
      </w:r>
      <w:r w:rsidR="001F0515">
        <w:t>d</w:t>
      </w:r>
      <w:r>
        <w:t xml:space="preserve">ignes </w:t>
      </w:r>
      <w:r w:rsidR="001F0515">
        <w:t>d</w:t>
      </w:r>
      <w:r>
        <w:t>amē-</w:t>
      </w:r>
    </w:p>
    <w:p w14:paraId="3A8323B8" w14:textId="77777777" w:rsidR="00F047B6" w:rsidRDefault="00F047B6" w:rsidP="00F047B6">
      <w:r>
        <w:t>de : pour ce que ce ſe-</w:t>
      </w:r>
    </w:p>
    <w:p w14:paraId="53FE1299" w14:textId="6C8A6574" w:rsidR="00F047B6" w:rsidRDefault="00F047B6" w:rsidP="00F047B6">
      <w:r>
        <w:t xml:space="preserve">roit tre la paix </w:t>
      </w:r>
      <w:r w:rsidR="001F0515">
        <w:t>d</w:t>
      </w:r>
      <w:r>
        <w:t>u pɿi</w:t>
      </w:r>
    </w:p>
    <w:p w14:paraId="551C5FBB" w14:textId="34E4AB95" w:rsidR="00F047B6" w:rsidRDefault="00F047B6" w:rsidP="00F047B6">
      <w:r>
        <w:t xml:space="preserve">ce </w:t>
      </w:r>
      <w:r>
        <w:rPr>
          <w:rFonts w:ascii="Segoe UI Symbol" w:hAnsi="Segoe UI Symbol" w:cs="Segoe UI Symbol"/>
        </w:rPr>
        <w:t>⁊</w:t>
      </w:r>
      <w:r>
        <w:t xml:space="preserve"> lauctoɿite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C917535" w14:textId="1A1DE98F" w:rsidR="00F047B6" w:rsidRDefault="00F047B6" w:rsidP="00F047B6">
      <w:r>
        <w:t xml:space="preserve">ce.Et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matiere</w:t>
      </w:r>
    </w:p>
    <w:p w14:paraId="334A37CA" w14:textId="77777777" w:rsidR="00F047B6" w:rsidRDefault="00F047B6" w:rsidP="00F047B6">
      <w:r>
        <w:t>ou ſemblable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trai-</w:t>
      </w:r>
    </w:p>
    <w:p w14:paraId="414B0970" w14:textId="76E6DE60" w:rsidR="00F047B6" w:rsidRDefault="00F047B6" w:rsidP="00F047B6">
      <w:r>
        <w:t xml:space="preserve">cte eu chapitre </w:t>
      </w:r>
      <w:r w:rsidR="001F0515">
        <w:t>d</w:t>
      </w:r>
      <w:r>
        <w:t>aſſiſe.</w:t>
      </w:r>
    </w:p>
    <w:p w14:paraId="76B5EB58" w14:textId="77777777" w:rsidR="00F047B6" w:rsidRDefault="00F047B6" w:rsidP="00F047B6"/>
    <w:p w14:paraId="3C12911F" w14:textId="77777777" w:rsidR="00F047B6" w:rsidRDefault="00F047B6" w:rsidP="00F047B6"/>
    <w:p w14:paraId="2F56195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15181374" w14:textId="77777777" w:rsidR="00F047B6" w:rsidRDefault="00F047B6" w:rsidP="00F047B6">
      <w:r>
        <w:t>c</w:t>
      </w:r>
    </w:p>
    <w:p w14:paraId="57AEF69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conſentantz</w:t>
      </w:r>
    </w:p>
    <w:p w14:paraId="6E38156A" w14:textId="77777777" w:rsidR="00F047B6" w:rsidRDefault="00F047B6" w:rsidP="00F047B6">
      <w:r>
        <w:t>aux larrōs en leurs lar</w:t>
      </w:r>
    </w:p>
    <w:p w14:paraId="789A73AC" w14:textId="77777777" w:rsidR="00F047B6" w:rsidRDefault="00F047B6" w:rsidP="00F047B6">
      <w:r>
        <w:t>cins/ et ceulx q̇ les re-</w:t>
      </w:r>
    </w:p>
    <w:p w14:paraId="58548A8A" w14:textId="73B9B7C4" w:rsidR="00F047B6" w:rsidRDefault="00F047B6" w:rsidP="00F047B6">
      <w:r>
        <w:t xml:space="preserve">ce ptent /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E53B01E" w14:textId="77777777" w:rsidR="00F047B6" w:rsidRDefault="00F047B6" w:rsidP="00F047B6">
      <w:r>
        <w:t>punys en telle manie-</w:t>
      </w:r>
    </w:p>
    <w:p w14:paraId="2B983C87" w14:textId="77777777" w:rsidR="00F047B6" w:rsidRDefault="00F047B6" w:rsidP="00F047B6">
      <w:r>
        <w:t>re q̄ ſilz en ſont attaintz</w:t>
      </w:r>
    </w:p>
    <w:p w14:paraId="0A56C16A" w14:textId="77777777" w:rsidR="00F047B6" w:rsidRDefault="00F047B6" w:rsidP="00F047B6">
      <w:r>
        <w:t xml:space="preserve">ilz ſeulēt </w:t>
      </w:r>
      <w:r>
        <w:rPr>
          <w:rFonts w:ascii="Segoe UI Symbol" w:hAnsi="Segoe UI Symbol" w:cs="Segoe UI Symbol"/>
        </w:rPr>
        <w:t>⁊</w:t>
      </w:r>
      <w:r>
        <w:t>c.Par ce tex</w:t>
      </w:r>
    </w:p>
    <w:p w14:paraId="3D46C617" w14:textId="77777777" w:rsidR="00F047B6" w:rsidRDefault="00F047B6" w:rsidP="00F047B6">
      <w:r>
        <w:t>te peut apparoir que</w:t>
      </w:r>
    </w:p>
    <w:p w14:paraId="5F2A3E3D" w14:textId="77777777" w:rsidR="00F047B6" w:rsidRDefault="00F047B6" w:rsidP="00F047B6">
      <w:r>
        <w:t>ceulx qui ſont conſen-</w:t>
      </w:r>
    </w:p>
    <w:p w14:paraId="72A29AD9" w14:textId="77777777" w:rsidR="00F047B6" w:rsidRDefault="00F047B6" w:rsidP="00F047B6">
      <w:r>
        <w:t>tātz ou parſōniers aux</w:t>
      </w:r>
    </w:p>
    <w:p w14:paraId="631B7E3A" w14:textId="77777777" w:rsidR="00F047B6" w:rsidRDefault="00F047B6" w:rsidP="00F047B6">
      <w:r>
        <w:t>larrons / et ceulx q̇ les</w:t>
      </w:r>
    </w:p>
    <w:p w14:paraId="30C6599A" w14:textId="77777777" w:rsidR="00F047B6" w:rsidRDefault="00F047B6" w:rsidP="00F047B6">
      <w:r>
        <w:t>receptent en leurs lar-</w:t>
      </w:r>
    </w:p>
    <w:p w14:paraId="44683D51" w14:textId="4413CA49" w:rsidR="00F047B6" w:rsidRDefault="00F047B6" w:rsidP="00F047B6">
      <w:r>
        <w:t xml:space="preserve">cins 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E051421" w14:textId="77777777" w:rsidR="00F047B6" w:rsidRDefault="00F047B6" w:rsidP="00F047B6">
      <w:r>
        <w:t>punis et empoɿter telle peine comme le larron pɿopɿe.</w:t>
      </w:r>
    </w:p>
    <w:p w14:paraId="53E22FAC" w14:textId="419A2942" w:rsidR="00F047B6" w:rsidRDefault="00F047B6" w:rsidP="00F047B6">
      <w:r>
        <w:t xml:space="preserve">Car ilz ſont coulpables </w:t>
      </w:r>
      <w:r w:rsidR="001F0515">
        <w:t>d</w:t>
      </w:r>
      <w:r>
        <w:t>u larcin me le larrō meſme.</w:t>
      </w:r>
    </w:p>
    <w:p w14:paraId="274BB2BA" w14:textId="77777777" w:rsidR="00F047B6" w:rsidRDefault="00F047B6" w:rsidP="00F047B6"/>
    <w:p w14:paraId="1E1449DC" w14:textId="77777777" w:rsidR="00F047B6" w:rsidRDefault="00F047B6" w:rsidP="00F047B6"/>
    <w:p w14:paraId="0B6250EC" w14:textId="77777777" w:rsidR="00F047B6" w:rsidRDefault="00F047B6" w:rsidP="00F047B6">
      <w:r>
        <w:lastRenderedPageBreak/>
        <w:t>In textu ibi.</w:t>
      </w:r>
    </w:p>
    <w:p w14:paraId="55C71299" w14:textId="77777777" w:rsidR="00F047B6" w:rsidRDefault="00F047B6" w:rsidP="00F047B6">
      <w:r>
        <w:t xml:space="preserve">Tous recepteurs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1215F82" w14:textId="77777777" w:rsidR="00F047B6" w:rsidRDefault="00F047B6" w:rsidP="00F047B6">
      <w:r>
        <w:t>I</w:t>
      </w:r>
    </w:p>
    <w:p w14:paraId="0859D599" w14:textId="40528D2A" w:rsidR="00F047B6" w:rsidRDefault="00F047B6" w:rsidP="00F047B6">
      <w:r>
        <w:t>A</w:t>
      </w:r>
      <w:r w:rsidR="001F0515">
        <w:t>dd</w:t>
      </w:r>
      <w:r>
        <w:t>itio.</w:t>
      </w:r>
    </w:p>
    <w:p w14:paraId="7963FA1D" w14:textId="70C57BB9" w:rsidR="00F047B6" w:rsidRDefault="00F047B6" w:rsidP="00F047B6">
      <w:r>
        <w:t xml:space="preserve">Vide que ſcripſi ſupɿa c.xxiiij. </w:t>
      </w:r>
      <w:r w:rsidR="001F0515">
        <w:t>d</w:t>
      </w:r>
      <w:r>
        <w:t>e aſſiſe.in addi.</w:t>
      </w:r>
    </w:p>
    <w:p w14:paraId="0B7F18D5" w14:textId="77777777" w:rsidR="00F047B6" w:rsidRDefault="00F047B6" w:rsidP="00F047B6">
      <w:r>
        <w:t>iiij.</w:t>
      </w:r>
      <w:r>
        <w:rPr>
          <w:rFonts w:ascii="Segoe UI Symbol" w:hAnsi="Segoe UI Symbol" w:cs="Segoe UI Symbol"/>
        </w:rPr>
        <w:t>⁊</w:t>
      </w:r>
      <w:r>
        <w:t xml:space="preserve"> etiā in alijs. Guillermus le rouille alenco.</w:t>
      </w:r>
    </w:p>
    <w:p w14:paraId="25E8653E" w14:textId="77777777" w:rsidR="00F047B6" w:rsidRDefault="00F047B6" w:rsidP="00F047B6"/>
    <w:p w14:paraId="5F80C866" w14:textId="77777777" w:rsidR="00F047B6" w:rsidRDefault="00F047B6" w:rsidP="00F047B6"/>
    <w:p w14:paraId="6A94D8D4" w14:textId="77777777" w:rsidR="00F047B6" w:rsidRDefault="00F047B6" w:rsidP="00F047B6">
      <w:r>
        <w:t>In textu ibi.</w:t>
      </w:r>
    </w:p>
    <w:p w14:paraId="6B4F2CCE" w14:textId="77777777" w:rsidR="00F047B6" w:rsidRDefault="00F047B6" w:rsidP="00F047B6">
      <w:r>
        <w:t xml:space="preserve">Les conſentans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776DB56" w14:textId="77777777" w:rsidR="00F047B6" w:rsidRDefault="00F047B6" w:rsidP="00F047B6">
      <w:r>
        <w:t>2</w:t>
      </w:r>
    </w:p>
    <w:p w14:paraId="05C95FDE" w14:textId="20FAE161" w:rsidR="00F047B6" w:rsidRDefault="00F047B6" w:rsidP="00F047B6">
      <w:r>
        <w:t>A</w:t>
      </w:r>
      <w:r w:rsidR="001F0515">
        <w:t>dd</w:t>
      </w:r>
      <w:r>
        <w:t>itio.</w:t>
      </w:r>
    </w:p>
    <w:p w14:paraId="196F7129" w14:textId="7D65781F" w:rsidR="00F047B6" w:rsidRDefault="00F047B6" w:rsidP="00F047B6">
      <w:r>
        <w:t>Concordat optimns tex.in I.i.ff.</w:t>
      </w:r>
      <w:r w:rsidR="001F0515">
        <w:t>d</w:t>
      </w:r>
      <w:r>
        <w:t>e recept.I.eos.</w:t>
      </w:r>
    </w:p>
    <w:p w14:paraId="6354FD7F" w14:textId="729F8EB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 Bal.</w:t>
      </w:r>
      <w:r>
        <w:rPr>
          <w:rFonts w:ascii="Segoe UI Symbol" w:hAnsi="Segoe UI Symbol" w:cs="Segoe UI Symbol"/>
        </w:rPr>
        <w:t>⁊</w:t>
      </w:r>
      <w:r>
        <w:t xml:space="preserve"> Baly. C.de furt.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ibidē Bal. </w:t>
      </w:r>
    </w:p>
    <w:p w14:paraId="4E8DD58A" w14:textId="77777777" w:rsidR="00F047B6" w:rsidRDefault="00F047B6" w:rsidP="00F047B6">
      <w:r>
        <w:t xml:space="preserve">tpe ſuo fuit pɿacticatu </w:t>
      </w:r>
      <w:r>
        <w:rPr>
          <w:rFonts w:ascii="Segoe UI Symbol" w:hAnsi="Segoe UI Symbol" w:cs="Segoe UI Symbol"/>
        </w:rPr>
        <w:t>⁊</w:t>
      </w:r>
      <w:r>
        <w:t xml:space="preserve"> fuit ſuſpēſa quedā mulier que ſcienter</w:t>
      </w:r>
    </w:p>
    <w:p w14:paraId="3245F842" w14:textId="77777777" w:rsidR="00F047B6" w:rsidRDefault="00F047B6" w:rsidP="00F047B6">
      <w:r>
        <w:t xml:space="preserve">receptauerat furem </w:t>
      </w:r>
      <w:r>
        <w:rPr>
          <w:rFonts w:ascii="Segoe UI Symbol" w:hAnsi="Segoe UI Symbol" w:cs="Segoe UI Symbol"/>
        </w:rPr>
        <w:t>⁊</w:t>
      </w:r>
      <w:r>
        <w:t xml:space="preserve"> res furatas </w:t>
      </w:r>
      <w:r>
        <w:rPr>
          <w:rFonts w:ascii="Segoe UI Symbol" w:hAnsi="Segoe UI Symbol" w:cs="Segoe UI Symbol"/>
        </w:rPr>
        <w:t>⁊</w:t>
      </w:r>
      <w:r>
        <w:t xml:space="preserve"> ſequ.ibidē 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.vbi</w:t>
      </w:r>
    </w:p>
    <w:p w14:paraId="4151CFBF" w14:textId="1DE4FACD" w:rsidR="00F047B6" w:rsidRDefault="001F0515" w:rsidP="00F047B6">
      <w:r>
        <w:t>d</w:t>
      </w:r>
      <w:r w:rsidR="00F047B6">
        <w:t>icit eſſe caſum no. pɿo illis qui recipiunt a furibus in pignus</w:t>
      </w:r>
    </w:p>
    <w:p w14:paraId="7A9BAF12" w14:textId="77777777" w:rsidR="00F047B6" w:rsidRDefault="00F047B6" w:rsidP="00F047B6">
      <w:r>
        <w:t>res furatas vel etiam res ſubtractas per filios vel pɿiuignos in</w:t>
      </w:r>
    </w:p>
    <w:p w14:paraId="419839D4" w14:textId="0A3D1976" w:rsidR="00F047B6" w:rsidRDefault="001F0515" w:rsidP="00F047B6">
      <w:r>
        <w:t>d</w:t>
      </w:r>
      <w:r w:rsidR="00F047B6">
        <w:t>omo parentu.Et ꝓbatur etlā in l.vnica.C.</w:t>
      </w:r>
      <w:r>
        <w:t>d</w:t>
      </w:r>
      <w:r w:rsidR="00F047B6">
        <w:t>e cri.pecul.in I.j.§.</w:t>
      </w:r>
    </w:p>
    <w:p w14:paraId="07EF5043" w14:textId="7CEE1A11" w:rsidR="00F047B6" w:rsidRDefault="00F047B6" w:rsidP="00F047B6">
      <w:r>
        <w:t>non tm.ff.</w:t>
      </w:r>
      <w:r w:rsidR="001F0515">
        <w:t>d</w:t>
      </w:r>
      <w:r>
        <w:t>e incen.fui.</w:t>
      </w:r>
      <w:r>
        <w:rPr>
          <w:rFonts w:ascii="Segoe UI Symbol" w:hAnsi="Segoe UI Symbol" w:cs="Segoe UI Symbol"/>
        </w:rPr>
        <w:t>⁊</w:t>
      </w:r>
      <w:r>
        <w:t xml:space="preserve"> naufr.</w:t>
      </w:r>
      <w:r>
        <w:rPr>
          <w:rFonts w:ascii="Segoe UI Symbol" w:hAnsi="Segoe UI Symbol" w:cs="Segoe UI Symbol"/>
        </w:rPr>
        <w:t>⁊</w:t>
      </w:r>
      <w:r>
        <w:t xml:space="preserve"> in l.j.C.</w:t>
      </w:r>
      <w:r w:rsidR="001F0515">
        <w:t>d</w:t>
      </w:r>
      <w:r>
        <w:t>e hijs qui latro.occul.</w:t>
      </w:r>
    </w:p>
    <w:p w14:paraId="02E6D071" w14:textId="7F9FBCA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 l.ca</w:t>
      </w:r>
      <w:r>
        <w:rPr>
          <w:rFonts w:ascii="Arial Unicode MS" w:eastAsia="Arial Unicode MS" w:hAnsi="Arial Unicode MS" w:cs="Arial Unicode MS" w:hint="eastAsia"/>
        </w:rPr>
        <w:t>ﬅ</w:t>
      </w:r>
      <w:r>
        <w:t>itati.C.</w:t>
      </w:r>
      <w:r w:rsidR="001F0515">
        <w:t>d</w:t>
      </w:r>
      <w:r>
        <w:t xml:space="preserve">e adult. </w:t>
      </w:r>
      <w:r>
        <w:rPr>
          <w:rFonts w:ascii="Segoe UI Symbol" w:hAnsi="Segoe UI Symbol" w:cs="Segoe UI Symbol"/>
        </w:rPr>
        <w:t>⁊</w:t>
      </w:r>
      <w:r>
        <w:t xml:space="preserve"> in l.crimen.C.ad l.iul.</w:t>
      </w:r>
      <w:r w:rsidR="001F0515">
        <w:t>d</w:t>
      </w:r>
      <w:r>
        <w:t>e vi. et in I.i</w:t>
      </w:r>
    </w:p>
    <w:p w14:paraId="6BD73812" w14:textId="77777777" w:rsidR="00F047B6" w:rsidRDefault="00F047B6" w:rsidP="00F047B6">
      <w:r>
        <w:t>quis ſeruū.ad.l.fa.de plag. C.Bar.in l.furem.ff.de furt. Angel.</w:t>
      </w:r>
    </w:p>
    <w:p w14:paraId="3A8EED26" w14:textId="77777777" w:rsidR="00F047B6" w:rsidRDefault="00F047B6" w:rsidP="00F047B6">
      <w:r>
        <w:t>in tract,malefi.in glo.</w:t>
      </w:r>
      <w:r>
        <w:rPr>
          <w:rFonts w:ascii="Segoe UI Symbol" w:hAnsi="Segoe UI Symbol" w:cs="Segoe UI Symbol"/>
        </w:rPr>
        <w:t>⁊</w:t>
      </w:r>
      <w:r>
        <w:t xml:space="preserve"> ve</w:t>
      </w:r>
      <w:r>
        <w:rPr>
          <w:rFonts w:ascii="Arial Unicode MS" w:eastAsia="Arial Unicode MS" w:hAnsi="Arial Unicode MS" w:cs="Arial Unicode MS" w:hint="eastAsia"/>
        </w:rPr>
        <w:t>ﬅ</w:t>
      </w:r>
      <w:r>
        <w:t>em cele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rem. </w:t>
      </w:r>
      <w:r>
        <w:rPr>
          <w:rFonts w:ascii="Segoe UI Symbol" w:hAnsi="Segoe UI Symbol" w:cs="Segoe UI Symbol"/>
        </w:rPr>
        <w:t>⁊</w:t>
      </w:r>
      <w:r>
        <w:t xml:space="preserve"> hanc partē puto ve-</w:t>
      </w:r>
    </w:p>
    <w:p w14:paraId="182C96DC" w14:textId="6B39D9B4" w:rsidR="00F047B6" w:rsidRDefault="00F047B6" w:rsidP="00F047B6">
      <w:r>
        <w:t xml:space="preserve">ram </w:t>
      </w:r>
      <w:r>
        <w:rPr>
          <w:rFonts w:ascii="Segoe UI Symbol" w:hAnsi="Segoe UI Symbol" w:cs="Segoe UI Symbol"/>
        </w:rPr>
        <w:t>⁊</w:t>
      </w:r>
      <w:r>
        <w:t xml:space="preserve"> textibus cōpɿobatā qcquid </w:t>
      </w:r>
      <w:r w:rsidR="001F0515">
        <w:t>d</w:t>
      </w:r>
      <w:r>
        <w:t>icat Angu</w:t>
      </w:r>
      <w:r>
        <w:rPr>
          <w:rFonts w:ascii="Arial Unicode MS" w:eastAsia="Arial Unicode MS" w:hAnsi="Arial Unicode MS" w:cs="Arial Unicode MS" w:hint="eastAsia"/>
        </w:rPr>
        <w:t>ﬅ</w:t>
      </w:r>
      <w:r>
        <w:t>i.de ari.in addi.</w:t>
      </w:r>
    </w:p>
    <w:p w14:paraId="01A4376A" w14:textId="31A76CC4" w:rsidR="00F047B6" w:rsidRDefault="00F047B6" w:rsidP="00F047B6">
      <w:r>
        <w:t xml:space="preserve">ad eundem Angel.ibidem </w:t>
      </w:r>
      <w:r>
        <w:rPr>
          <w:rFonts w:ascii="Segoe UI Symbol" w:hAnsi="Segoe UI Symbol" w:cs="Segoe UI Symbol"/>
        </w:rPr>
        <w:t>⁊</w:t>
      </w:r>
      <w:r>
        <w:t xml:space="preserve"> Albert.</w:t>
      </w:r>
      <w:r w:rsidR="001F0515">
        <w:t>d</w:t>
      </w:r>
      <w:r>
        <w:t>e gaudi.in tract.malefi.in</w:t>
      </w:r>
    </w:p>
    <w:p w14:paraId="13EE878C" w14:textId="77777777" w:rsidR="00F047B6" w:rsidRDefault="00F047B6" w:rsidP="00F047B6">
      <w:r>
        <w:t>rub.de furibus.verſi.re</w:t>
      </w:r>
      <w:r>
        <w:rPr>
          <w:rFonts w:ascii="Arial Unicode MS" w:eastAsia="Arial Unicode MS" w:hAnsi="Arial Unicode MS" w:cs="Arial Unicode MS" w:hint="eastAsia"/>
        </w:rPr>
        <w:t>ﬅ</w:t>
      </w:r>
      <w:r>
        <w:t>at videre quos ſequi nititur ypolit.de</w:t>
      </w:r>
    </w:p>
    <w:p w14:paraId="40D2B584" w14:textId="67E8A5BA" w:rsidR="00F047B6" w:rsidRDefault="00F047B6" w:rsidP="00F047B6">
      <w:r>
        <w:t>marſil.in l.fi.ff.</w:t>
      </w:r>
      <w:r w:rsidR="001F0515">
        <w:t>d</w:t>
      </w:r>
      <w:r>
        <w:t>e ſicca. Guillermus le rouille alenconienſis.</w:t>
      </w:r>
    </w:p>
    <w:p w14:paraId="6E8A5C02" w14:textId="77777777" w:rsidR="00F047B6" w:rsidRDefault="00F047B6" w:rsidP="00F047B6"/>
    <w:p w14:paraId="4CF8B329" w14:textId="77777777" w:rsidR="00F047B6" w:rsidRDefault="00F047B6" w:rsidP="00F047B6"/>
    <w:p w14:paraId="7BFDFE3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temps en quoy loy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faicte.Chapi.lxxxj.</w:t>
      </w:r>
    </w:p>
    <w:p w14:paraId="5A0F5BE6" w14:textId="77777777" w:rsidR="00F047B6" w:rsidRDefault="00F047B6" w:rsidP="00F047B6"/>
    <w:p w14:paraId="1A457C92" w14:textId="77777777" w:rsidR="00F047B6" w:rsidRDefault="00F047B6" w:rsidP="00F047B6"/>
    <w:p w14:paraId="76C8A3BC" w14:textId="05DE4EEB" w:rsidR="00F047B6" w:rsidRDefault="00F047B6" w:rsidP="00F047B6">
      <w:r>
        <w:t xml:space="preserve">De </w:t>
      </w:r>
      <w:r w:rsidR="001F0515">
        <w:t>d</w:t>
      </w:r>
      <w:r>
        <w:t xml:space="preserve">amnez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ſuytifz</w:t>
      </w:r>
    </w:p>
    <w:p w14:paraId="0A3E5411" w14:textId="77777777" w:rsidR="00F047B6" w:rsidRDefault="00F047B6" w:rsidP="00F047B6">
      <w:r>
        <w:t>Fo.cj.,</w:t>
      </w:r>
    </w:p>
    <w:p w14:paraId="142BD1E4" w14:textId="77777777" w:rsidR="00F047B6" w:rsidRDefault="00F047B6" w:rsidP="00F047B6"/>
    <w:p w14:paraId="701FD6C4" w14:textId="77777777" w:rsidR="00F047B6" w:rsidRDefault="00F047B6" w:rsidP="00F047B6"/>
    <w:p w14:paraId="107F0D3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temps en quoy</w:t>
      </w:r>
    </w:p>
    <w:p w14:paraId="752B0C76" w14:textId="77777777" w:rsidR="00F047B6" w:rsidRDefault="00F047B6" w:rsidP="00F047B6">
      <w:r>
        <w:t>loy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faicte.</w:t>
      </w:r>
    </w:p>
    <w:p w14:paraId="0F89F305" w14:textId="77777777" w:rsidR="00F047B6" w:rsidRDefault="00F047B6" w:rsidP="00F047B6">
      <w:r>
        <w:t>Chapitre.lxxxi.</w:t>
      </w:r>
    </w:p>
    <w:p w14:paraId="3A3CCCE0" w14:textId="77777777" w:rsidR="00F047B6" w:rsidRDefault="00F047B6" w:rsidP="00F047B6">
      <w:r>
        <w:t>a</w:t>
      </w:r>
    </w:p>
    <w:p w14:paraId="498C80D8" w14:textId="07699FE0" w:rsidR="00F047B6" w:rsidRDefault="00F047B6" w:rsidP="00F047B6">
      <w:r>
        <w:t xml:space="preserve">En </w:t>
      </w:r>
      <w:r w:rsidR="001F0515">
        <w:t>d</w:t>
      </w:r>
      <w:r>
        <w:t>oibt ſa</w:t>
      </w:r>
    </w:p>
    <w:p w14:paraId="2E37C5A5" w14:textId="77777777" w:rsidR="00F047B6" w:rsidRDefault="00F047B6" w:rsidP="00F047B6">
      <w:r>
        <w:t>uoir quil y a</w:t>
      </w:r>
    </w:p>
    <w:p w14:paraId="2CA6295A" w14:textId="77777777" w:rsidR="00F047B6" w:rsidRDefault="00F047B6" w:rsidP="00F047B6">
      <w:r>
        <w:t>vng temps</w:t>
      </w:r>
    </w:p>
    <w:p w14:paraId="7D8D3670" w14:textId="77777777" w:rsidR="00F047B6" w:rsidRDefault="00F047B6" w:rsidP="00F047B6">
      <w:r>
        <w:lastRenderedPageBreak/>
        <w:t>en quoy les</w:t>
      </w:r>
    </w:p>
    <w:p w14:paraId="2D6E513D" w14:textId="477BDB53" w:rsidR="00F047B6" w:rsidRDefault="00F047B6" w:rsidP="00F047B6">
      <w:r>
        <w:t xml:space="preserve">loix ne </w:t>
      </w:r>
      <w:r w:rsidR="001F0515">
        <w:t>d</w:t>
      </w:r>
      <w:r>
        <w:t>oibuent pas</w:t>
      </w:r>
    </w:p>
    <w:p w14:paraId="7C2F500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faictesne ſimples</w:t>
      </w:r>
    </w:p>
    <w:p w14:paraId="3E1DDF3B" w14:textId="77777777" w:rsidR="00F047B6" w:rsidRDefault="00F047B6" w:rsidP="00F047B6">
      <w:r>
        <w:t>I</w:t>
      </w:r>
    </w:p>
    <w:p w14:paraId="1B09A763" w14:textId="77777777" w:rsidR="00F047B6" w:rsidRDefault="00F047B6" w:rsidP="00F047B6">
      <w:r>
        <w:t>ne apptes.Ce ſont les</w:t>
      </w:r>
    </w:p>
    <w:p w14:paraId="5C674958" w14:textId="77777777" w:rsidR="00F047B6" w:rsidRDefault="00F047B6" w:rsidP="00F047B6">
      <w:r>
        <w:t>temps en quoy maria-</w:t>
      </w:r>
    </w:p>
    <w:p w14:paraId="0175A0A5" w14:textId="77777777" w:rsidR="00F047B6" w:rsidRDefault="00F047B6" w:rsidP="00F047B6">
      <w:r>
        <w:t>ges ne ſe peuent aſſem</w:t>
      </w:r>
    </w:p>
    <w:p w14:paraId="18A08E18" w14:textId="77777777" w:rsidR="00F047B6" w:rsidRDefault="00F047B6" w:rsidP="00F047B6">
      <w:r>
        <w:t>b</w:t>
      </w:r>
    </w:p>
    <w:p w14:paraId="6277F261" w14:textId="27ADF666" w:rsidR="00F047B6" w:rsidRDefault="00F047B6" w:rsidP="00F047B6">
      <w:r>
        <w:t xml:space="preserve">bler.Saincte egliſe </w:t>
      </w:r>
      <w:r w:rsidR="001F0515">
        <w:t>d</w:t>
      </w:r>
      <w:r>
        <w:t>e</w:t>
      </w:r>
    </w:p>
    <w:p w14:paraId="2E9A5968" w14:textId="77777777" w:rsidR="00F047B6" w:rsidRDefault="00F047B6" w:rsidP="00F047B6">
      <w:r>
        <w:t>fend a faire loy appa-</w:t>
      </w:r>
    </w:p>
    <w:p w14:paraId="7264A4A0" w14:textId="77777777" w:rsidR="00F047B6" w:rsidRDefault="00F047B6" w:rsidP="00F047B6">
      <w:r>
        <w:t>2</w:t>
      </w:r>
    </w:p>
    <w:p w14:paraId="1A0C70A9" w14:textId="77777777" w:rsidR="00F047B6" w:rsidRDefault="00F047B6" w:rsidP="00F047B6">
      <w:r>
        <w:t>riſſant tous les iours</w:t>
      </w:r>
    </w:p>
    <w:p w14:paraId="6A4AB179" w14:textId="3F7FBBB2" w:rsidR="00F047B6" w:rsidRDefault="00F047B6" w:rsidP="00F047B6">
      <w:r>
        <w:t>de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egliſe.Ce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E8763FF" w14:textId="017F8125" w:rsidR="00F047B6" w:rsidRDefault="001F0515" w:rsidP="00F047B6">
      <w:r>
        <w:t>d</w:t>
      </w:r>
      <w:r w:rsidR="00F047B6">
        <w:t>u iudy nōne iuſques</w:t>
      </w:r>
    </w:p>
    <w:p w14:paraId="3B13FCD6" w14:textId="77777777" w:rsidR="00F047B6" w:rsidRDefault="00F047B6" w:rsidP="00F047B6">
      <w:r>
        <w:t>au lundy enſuyuant ſo</w:t>
      </w:r>
    </w:p>
    <w:p w14:paraId="08D7775C" w14:textId="77777777" w:rsidR="00F047B6" w:rsidRDefault="00F047B6" w:rsidP="00F047B6">
      <w:r>
        <w:t>leil leuant. Et toutes</w:t>
      </w:r>
    </w:p>
    <w:p w14:paraId="4D0AC130" w14:textId="35D946F9" w:rsidR="00F047B6" w:rsidRDefault="00F047B6" w:rsidP="00F047B6">
      <w:r>
        <w:t>les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ſolēnelles </w:t>
      </w:r>
      <w:r w:rsidR="001F0515">
        <w:t>d</w:t>
      </w:r>
      <w:r>
        <w:t>e</w:t>
      </w:r>
    </w:p>
    <w:p w14:paraId="30A23431" w14:textId="77777777" w:rsidR="00F047B6" w:rsidRDefault="00F047B6" w:rsidP="00F047B6">
      <w:r>
        <w:t>neuf lecōs/</w:t>
      </w:r>
      <w:r>
        <w:rPr>
          <w:rFonts w:ascii="Segoe UI Symbol" w:hAnsi="Segoe UI Symbol" w:cs="Segoe UI Symbol"/>
        </w:rPr>
        <w:t>⁊</w:t>
      </w:r>
      <w:r>
        <w:t xml:space="preserve"> les iours</w:t>
      </w:r>
    </w:p>
    <w:p w14:paraId="59B908E7" w14:textId="77777777" w:rsidR="00F047B6" w:rsidRDefault="00F047B6" w:rsidP="00F047B6"/>
    <w:p w14:paraId="2A975C3D" w14:textId="77777777" w:rsidR="00F047B6" w:rsidRDefault="00F047B6" w:rsidP="00F047B6"/>
    <w:p w14:paraId="0BBA4D3B" w14:textId="5972F624" w:rsidR="00F047B6" w:rsidRDefault="001F0515" w:rsidP="00F047B6">
      <w:r>
        <w:t>d</w:t>
      </w:r>
      <w:r w:rsidR="00F047B6">
        <w:t>e ieuſnes ſolennelles</w:t>
      </w:r>
    </w:p>
    <w:p w14:paraId="05318556" w14:textId="4B922D48" w:rsidR="00F047B6" w:rsidRDefault="00F047B6" w:rsidP="00F047B6">
      <w:r>
        <w:t xml:space="preserve">et les ieuſnes </w:t>
      </w:r>
      <w:r w:rsidR="001F0515">
        <w:t>d</w:t>
      </w:r>
      <w:r>
        <w:t>es qua-</w:t>
      </w:r>
    </w:p>
    <w:p w14:paraId="57D4F0DC" w14:textId="4C18B05B" w:rsidR="00F047B6" w:rsidRDefault="00F047B6" w:rsidP="00F047B6">
      <w:r>
        <w:t>tre temps/et la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</w:t>
      </w:r>
    </w:p>
    <w:p w14:paraId="1F28FFBD" w14:textId="2AE31912" w:rsidR="00F047B6" w:rsidRDefault="00F047B6" w:rsidP="00F047B6">
      <w:r>
        <w:t xml:space="preserve">la </w:t>
      </w:r>
      <w:r w:rsidR="001F0515">
        <w:t>d</w:t>
      </w:r>
      <w:r>
        <w:t xml:space="preserve">edication </w:t>
      </w:r>
      <w:r w:rsidR="001F0515">
        <w:t>d</w:t>
      </w:r>
      <w:r>
        <w:t>e legli-</w:t>
      </w:r>
    </w:p>
    <w:p w14:paraId="02E7CB02" w14:textId="39E867F2" w:rsidR="00F047B6" w:rsidRDefault="00F047B6" w:rsidP="00F047B6">
      <w:r>
        <w:t xml:space="preserve">ſe ou la bataille </w:t>
      </w:r>
      <w:r w:rsidR="001F0515">
        <w:t>d</w:t>
      </w:r>
      <w:r>
        <w:t>oibt</w:t>
      </w:r>
    </w:p>
    <w:p w14:paraId="1163BAE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</w:t>
      </w:r>
    </w:p>
    <w:p w14:paraId="3A0726F0" w14:textId="00BB2F6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</w:t>
      </w:r>
      <w:r w:rsidR="001F0515">
        <w:t>d</w:t>
      </w:r>
      <w:r>
        <w:t xml:space="preserve">ānez et </w:t>
      </w:r>
      <w:r w:rsidR="001F0515">
        <w:t>d</w:t>
      </w:r>
      <w:r>
        <w:t>e fuy-</w:t>
      </w:r>
    </w:p>
    <w:p w14:paraId="3F6D93F0" w14:textId="77777777" w:rsidR="00F047B6" w:rsidRDefault="00F047B6" w:rsidP="00F047B6">
      <w:r>
        <w:t>tifz.Chapitre.lxxxij.</w:t>
      </w:r>
    </w:p>
    <w:p w14:paraId="69D1345A" w14:textId="77777777" w:rsidR="00F047B6" w:rsidRDefault="00F047B6" w:rsidP="00F047B6">
      <w:r>
        <w:t>a</w:t>
      </w:r>
    </w:p>
    <w:p w14:paraId="19D25C8E" w14:textId="035B96E7" w:rsidR="00F047B6" w:rsidRDefault="00F047B6" w:rsidP="00F047B6">
      <w:r>
        <w:t xml:space="preserve">E aulcū </w:t>
      </w:r>
      <w:r w:rsidR="001F0515">
        <w:t>d</w:t>
      </w:r>
      <w:r>
        <w:t>ā</w:t>
      </w:r>
    </w:p>
    <w:p w14:paraId="363570BA" w14:textId="77777777" w:rsidR="00F047B6" w:rsidRDefault="00F047B6" w:rsidP="00F047B6">
      <w:r>
        <w:t>ne ou fuytif</w:t>
      </w:r>
    </w:p>
    <w:p w14:paraId="3B3271CD" w14:textId="77777777" w:rsidR="00F047B6" w:rsidRDefault="00F047B6" w:rsidP="00F047B6">
      <w:r>
        <w:t>ſenfuyt a le</w:t>
      </w:r>
    </w:p>
    <w:p w14:paraId="1944A456" w14:textId="77777777" w:rsidR="00F047B6" w:rsidRDefault="00F047B6" w:rsidP="00F047B6">
      <w:r>
        <w:t>gliſe/ou en</w:t>
      </w:r>
    </w:p>
    <w:p w14:paraId="79612911" w14:textId="77777777" w:rsidR="00F047B6" w:rsidRDefault="00F047B6" w:rsidP="00F047B6">
      <w:r>
        <w:t>cymitiere / ou en lieu</w:t>
      </w:r>
    </w:p>
    <w:p w14:paraId="1F71695D" w14:textId="77777777" w:rsidR="00F047B6" w:rsidRDefault="00F047B6" w:rsidP="00F047B6">
      <w:r>
        <w:t>ſaict/ou il ſe aerd a vne</w:t>
      </w:r>
    </w:p>
    <w:p w14:paraId="5CE3D5BF" w14:textId="77777777" w:rsidR="00F047B6" w:rsidRDefault="00F047B6" w:rsidP="00F047B6">
      <w:r>
        <w:t>croix qui ſoit fichee en</w:t>
      </w:r>
    </w:p>
    <w:p w14:paraId="2B8BECBC" w14:textId="77777777" w:rsidR="00F047B6" w:rsidRDefault="00F047B6" w:rsidP="00F047B6">
      <w:r>
        <w:t>terre :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laye le</w:t>
      </w:r>
    </w:p>
    <w:p w14:paraId="3205B4CD" w14:textId="77777777" w:rsidR="00F047B6" w:rsidRDefault="00F047B6" w:rsidP="00F047B6">
      <w:r>
        <w:t>doit laiſſer en paix par</w:t>
      </w:r>
    </w:p>
    <w:p w14:paraId="1FF5E169" w14:textId="2D1CEA3D" w:rsidR="00F047B6" w:rsidRDefault="00F047B6" w:rsidP="00F047B6">
      <w:r>
        <w:t xml:space="preserve">le pɿiuilege </w:t>
      </w:r>
      <w:r w:rsidR="001F0515">
        <w:t>d</w:t>
      </w:r>
      <w:r>
        <w:t>e legliſe/</w:t>
      </w:r>
    </w:p>
    <w:p w14:paraId="36D530D1" w14:textId="77777777" w:rsidR="00F047B6" w:rsidRDefault="00F047B6" w:rsidP="00F047B6">
      <w:r>
        <w:t>ſi q̄lle ne mette la main</w:t>
      </w:r>
    </w:p>
    <w:p w14:paraId="2BBE9A31" w14:textId="77777777" w:rsidR="00F047B6" w:rsidRDefault="00F047B6" w:rsidP="00F047B6">
      <w:r>
        <w:t>b</w:t>
      </w:r>
    </w:p>
    <w:p w14:paraId="4A2E2297" w14:textId="77777777" w:rsidR="00F047B6" w:rsidRDefault="00F047B6" w:rsidP="00F047B6">
      <w:r>
        <w:t>a luy. Mais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66F1DE0F" w14:textId="0DD26D18" w:rsidR="00F047B6" w:rsidRDefault="001F0515" w:rsidP="00F047B6">
      <w:r>
        <w:t>d</w:t>
      </w:r>
      <w:r w:rsidR="00F047B6">
        <w:t>oibt mettre gardesq̇l</w:t>
      </w:r>
    </w:p>
    <w:p w14:paraId="67E0D22B" w14:textId="77777777" w:rsidR="00F047B6" w:rsidRDefault="00F047B6" w:rsidP="00F047B6"/>
    <w:p w14:paraId="36EBAAF7" w14:textId="77777777" w:rsidR="00F047B6" w:rsidRDefault="00F047B6" w:rsidP="00F047B6"/>
    <w:p w14:paraId="0A0A9C6D" w14:textId="6199D09D" w:rsidR="00F047B6" w:rsidRDefault="00F047B6" w:rsidP="00F047B6">
      <w:r>
        <w:t xml:space="preserve">En </w:t>
      </w:r>
      <w:r w:rsidR="001F0515">
        <w:t>d</w:t>
      </w:r>
      <w:r>
        <w:t>oibt ſcauoir quil y a vng temps en quoy</w:t>
      </w:r>
    </w:p>
    <w:p w14:paraId="541FBB24" w14:textId="3E838CD7" w:rsidR="00F047B6" w:rsidRDefault="00F047B6" w:rsidP="00F047B6">
      <w:r>
        <w:t xml:space="preserve">les loix ne </w:t>
      </w:r>
      <w:r w:rsidR="001F0515">
        <w:t>d</w:t>
      </w:r>
      <w:r>
        <w:t>oibuent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 ne ſim-</w:t>
      </w:r>
    </w:p>
    <w:p w14:paraId="605B4119" w14:textId="77777777" w:rsidR="00F047B6" w:rsidRDefault="00F047B6" w:rsidP="00F047B6">
      <w:r>
        <w:t>ples ne appertes 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le tēps en quoy</w:t>
      </w:r>
    </w:p>
    <w:p w14:paraId="27DD40F0" w14:textId="51C3F9B5" w:rsidR="00F047B6" w:rsidRDefault="00F047B6" w:rsidP="00F047B6">
      <w:r>
        <w:t xml:space="preserve">mariages ne ſe peuent celebɿer </w:t>
      </w:r>
      <w:r>
        <w:rPr>
          <w:rFonts w:ascii="Segoe UI Symbol" w:hAnsi="Segoe UI Symbol" w:cs="Segoe UI Symbol"/>
        </w:rPr>
        <w:t>⁊</w:t>
      </w:r>
      <w:r>
        <w:t xml:space="preserve">c.Pour la </w:t>
      </w:r>
      <w:r w:rsidR="001F0515">
        <w:t>d</w:t>
      </w:r>
      <w:r>
        <w:t>e</w:t>
      </w:r>
    </w:p>
    <w:p w14:paraId="6E10FD65" w14:textId="29FD7C17" w:rsidR="00F047B6" w:rsidRDefault="00F047B6" w:rsidP="00F047B6">
      <w:r>
        <w:t xml:space="preserve">claration </w:t>
      </w:r>
      <w:r w:rsidR="001F0515">
        <w:t>d</w:t>
      </w:r>
      <w:r>
        <w:t xml:space="preserve">e ce texte </w:t>
      </w:r>
      <w:r w:rsidR="001F0515">
        <w:t>d</w:t>
      </w:r>
      <w:r>
        <w:t>oibt on ſuppoſer quil y a loix ſim</w:t>
      </w:r>
    </w:p>
    <w:p w14:paraId="1CD5ED1A" w14:textId="77777777" w:rsidR="00F047B6" w:rsidRDefault="00F047B6" w:rsidP="00F047B6">
      <w:r>
        <w:t>ples et appertes.Les</w:t>
      </w:r>
    </w:p>
    <w:p w14:paraId="55F5B704" w14:textId="77777777" w:rsidR="00F047B6" w:rsidRDefault="00F047B6" w:rsidP="00F047B6">
      <w:r>
        <w:t>appariſſantes ſont cel-</w:t>
      </w:r>
    </w:p>
    <w:p w14:paraId="4E7AF39D" w14:textId="77777777" w:rsidR="00F047B6" w:rsidRDefault="00F047B6" w:rsidP="00F047B6">
      <w:r>
        <w:t>les qui ſont criminel-</w:t>
      </w:r>
    </w:p>
    <w:p w14:paraId="5DE09BBC" w14:textId="77777777" w:rsidR="00F047B6" w:rsidRDefault="00F047B6" w:rsidP="00F047B6">
      <w:r>
        <w:t>les,dōt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en</w:t>
      </w:r>
    </w:p>
    <w:p w14:paraId="0CC36300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partie.Les ſim-</w:t>
      </w:r>
    </w:p>
    <w:p w14:paraId="3EB9B976" w14:textId="7BC348DE" w:rsidR="00F047B6" w:rsidRDefault="00F047B6" w:rsidP="00F047B6">
      <w:r>
        <w:t xml:space="preserve">ples ſont celles </w:t>
      </w:r>
      <w:r w:rsidR="001F0515">
        <w:t>d</w:t>
      </w:r>
      <w:r>
        <w:t>ont</w:t>
      </w:r>
    </w:p>
    <w:p w14:paraId="760CC220" w14:textId="77777777" w:rsidR="00F047B6" w:rsidRDefault="00F047B6" w:rsidP="00F047B6">
      <w:r>
        <w:t>len combatoit ancien-</w:t>
      </w:r>
    </w:p>
    <w:p w14:paraId="628032CB" w14:textId="77777777" w:rsidR="00F047B6" w:rsidRDefault="00F047B6" w:rsidP="00F047B6">
      <w:r>
        <w:t>nemēt en aulcuns cas</w:t>
      </w:r>
    </w:p>
    <w:p w14:paraId="6B29889C" w14:textId="68B542C5" w:rsidR="00F047B6" w:rsidRDefault="00F047B6" w:rsidP="00F047B6">
      <w:r>
        <w:t xml:space="preserve">de pɿopɿiete </w:t>
      </w:r>
      <w:r w:rsidR="001F0515">
        <w:t>d</w:t>
      </w:r>
      <w:r>
        <w:t>herita-</w:t>
      </w:r>
    </w:p>
    <w:p w14:paraId="336AB3F8" w14:textId="77777777" w:rsidR="00F047B6" w:rsidRDefault="00F047B6" w:rsidP="00F047B6">
      <w:r>
        <w:t>ge et aultres cas/com</w:t>
      </w:r>
    </w:p>
    <w:p w14:paraId="1F870F22" w14:textId="77777777" w:rsidR="00F047B6" w:rsidRDefault="00F047B6" w:rsidP="00F047B6">
      <w:r>
        <w:t>me il appt en pluſieurt</w:t>
      </w:r>
    </w:p>
    <w:p w14:paraId="1B5C3D42" w14:textId="77777777" w:rsidR="00F047B6" w:rsidRDefault="00F047B6" w:rsidP="00F047B6">
      <w:r>
        <w:t>aultres lieux eu texte.</w:t>
      </w:r>
    </w:p>
    <w:p w14:paraId="3CA6BF67" w14:textId="77777777" w:rsidR="00F047B6" w:rsidRDefault="00F047B6" w:rsidP="00F047B6">
      <w:r>
        <w:t>Maistelles manieres</w:t>
      </w:r>
    </w:p>
    <w:p w14:paraId="6409B59F" w14:textId="77777777" w:rsidR="00F047B6" w:rsidRDefault="00F047B6" w:rsidP="00F047B6">
      <w:r>
        <w:t>de loix ne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pas cri</w:t>
      </w:r>
    </w:p>
    <w:p w14:paraId="6389817B" w14:textId="77777777" w:rsidR="00F047B6" w:rsidRDefault="00F047B6" w:rsidP="00F047B6">
      <w:r>
        <w:t xml:space="preserve">minelles 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les</w:t>
      </w:r>
    </w:p>
    <w:p w14:paraId="2D393B07" w14:textId="77777777" w:rsidR="00F047B6" w:rsidRDefault="00F047B6" w:rsidP="00F047B6">
      <w:r>
        <w:t>partiespunis foɿs par</w:t>
      </w:r>
    </w:p>
    <w:p w14:paraId="079A523D" w14:textId="77777777" w:rsidR="00F047B6" w:rsidRDefault="00F047B6" w:rsidP="00F047B6">
      <w:r>
        <w:t>amende et par perdɿe</w:t>
      </w:r>
    </w:p>
    <w:p w14:paraId="4651A7B4" w14:textId="0B914658" w:rsidR="00F047B6" w:rsidRDefault="00F047B6" w:rsidP="00F047B6">
      <w:r>
        <w:t xml:space="preserve">la choſe </w:t>
      </w:r>
      <w:r w:rsidR="001F0515">
        <w:t>d</w:t>
      </w:r>
      <w:r>
        <w:t>ont cōtendz</w:t>
      </w:r>
    </w:p>
    <w:p w14:paraId="459B916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oit. Ce vault autāt</w:t>
      </w:r>
    </w:p>
    <w:p w14:paraId="7C264DFF" w14:textId="58C4CD4E" w:rsidR="00F047B6" w:rsidRDefault="00F047B6" w:rsidP="00F047B6">
      <w:r>
        <w:t xml:space="preserve">a </w:t>
      </w:r>
      <w:r w:rsidR="001F0515">
        <w:t>d</w:t>
      </w:r>
      <w:r>
        <w:t>ire loix me ſuytes</w:t>
      </w:r>
    </w:p>
    <w:p w14:paraId="648B1C35" w14:textId="77777777" w:rsidR="00F047B6" w:rsidRDefault="00F047B6" w:rsidP="00F047B6">
      <w:r>
        <w:t>de gaiges. Et auſſi ne</w:t>
      </w:r>
    </w:p>
    <w:p w14:paraId="47C5FEBC" w14:textId="07F8CB4A" w:rsidR="00F047B6" w:rsidRDefault="00F047B6" w:rsidP="00F047B6">
      <w:r>
        <w:t xml:space="preserve">vſe len point </w:t>
      </w:r>
      <w:r w:rsidR="001F0515">
        <w:t>d</w:t>
      </w:r>
      <w:r>
        <w:t>e telles</w:t>
      </w:r>
    </w:p>
    <w:p w14:paraId="11CA5834" w14:textId="77777777" w:rsidR="00F047B6" w:rsidRDefault="00F047B6" w:rsidP="00F047B6">
      <w:r>
        <w:t>ſimples loix/mais ſōt</w:t>
      </w:r>
    </w:p>
    <w:p w14:paraId="1AA67791" w14:textId="77777777" w:rsidR="00F047B6" w:rsidRDefault="00F047B6" w:rsidP="00F047B6">
      <w:r>
        <w:t>ramenees a puues p</w:t>
      </w:r>
    </w:p>
    <w:p w14:paraId="7F45C3BF" w14:textId="77777777" w:rsidR="00F047B6" w:rsidRDefault="00F047B6" w:rsidP="00F047B6">
      <w:r>
        <w:t>ēque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</w:t>
      </w:r>
      <w:r>
        <w:rPr>
          <w:rFonts w:ascii="Cambria Math" w:hAnsi="Cambria Math" w:cs="Cambria Math"/>
        </w:rPr>
        <w:t>ℂ</w:t>
      </w:r>
      <w:r>
        <w:t>Ce ſuppo-</w:t>
      </w:r>
    </w:p>
    <w:p w14:paraId="327380EE" w14:textId="63021CC9" w:rsidR="00F047B6" w:rsidRDefault="00F047B6" w:rsidP="00F047B6">
      <w:r>
        <w:t xml:space="preserve">ſe on peut </w:t>
      </w:r>
      <w:r w:rsidR="001F0515">
        <w:t>d</w:t>
      </w:r>
      <w:r>
        <w:t>ire que eu</w:t>
      </w:r>
    </w:p>
    <w:p w14:paraId="1425FEC2" w14:textId="77777777" w:rsidR="00F047B6" w:rsidRDefault="00F047B6" w:rsidP="00F047B6">
      <w:r>
        <w:t>tēps ou les mariages</w:t>
      </w:r>
    </w:p>
    <w:p w14:paraId="10AB1938" w14:textId="77777777" w:rsidR="00F047B6" w:rsidRDefault="00F047B6" w:rsidP="00F047B6">
      <w:r>
        <w:t>ne ſe pourroient cele-</w:t>
      </w:r>
    </w:p>
    <w:p w14:paraId="0EF32A6D" w14:textId="77777777" w:rsidR="00F047B6" w:rsidRDefault="00F047B6" w:rsidP="00F047B6">
      <w:r>
        <w:t>bɿer on ne combatroit</w:t>
      </w:r>
    </w:p>
    <w:p w14:paraId="21AF4A1A" w14:textId="77777777" w:rsidR="00F047B6" w:rsidRDefault="00F047B6" w:rsidP="00F047B6">
      <w:r>
        <w:t>point pour les cas eſ-</w:t>
      </w:r>
    </w:p>
    <w:p w14:paraId="5CBA8B41" w14:textId="77777777" w:rsidR="00F047B6" w:rsidRDefault="00F047B6" w:rsidP="00F047B6">
      <w:r>
        <w:t>quelz les batailles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en uſaiges.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7B7D2536" w14:textId="0DBF31A0" w:rsidR="00F047B6" w:rsidRDefault="00F047B6" w:rsidP="00F047B6">
      <w:r>
        <w:t xml:space="preserve">pour refraindɿe telles manieres </w:t>
      </w:r>
      <w:r w:rsidR="001F0515">
        <w:t>d</w:t>
      </w:r>
      <w:r>
        <w:t>e ſuytes q̇ ſont rigou</w:t>
      </w:r>
    </w:p>
    <w:p w14:paraId="0B097857" w14:textId="77777777" w:rsidR="00F047B6" w:rsidRDefault="00F047B6" w:rsidP="00F047B6">
      <w:r>
        <w:t>reuſes.Mais es ſimples loix qui ſōt ramenees a pɿeu-</w:t>
      </w:r>
    </w:p>
    <w:p w14:paraId="055A4E7E" w14:textId="6D1B58D6" w:rsidR="00F047B6" w:rsidRDefault="00F047B6" w:rsidP="00F047B6">
      <w:r>
        <w:t xml:space="preserve">ue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on narre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eroit point pour le pɿeſent que</w:t>
      </w:r>
    </w:p>
    <w:p w14:paraId="7481E3AE" w14:textId="77777777" w:rsidR="00F047B6" w:rsidRDefault="00F047B6" w:rsidP="00F047B6">
      <w:r>
        <w:t>on ne pɿoceda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cōme en vne aultre matiere/car la</w:t>
      </w:r>
    </w:p>
    <w:p w14:paraId="360874FC" w14:textId="77777777" w:rsidR="00F047B6" w:rsidRDefault="00F047B6" w:rsidP="00F047B6">
      <w:r>
        <w:t>cauſe pourquoy le texte tend a telles choſes pɿolōger.</w:t>
      </w:r>
    </w:p>
    <w:p w14:paraId="7D7CBB3D" w14:textId="684E2B32" w:rsidR="00F047B6" w:rsidRDefault="00F047B6" w:rsidP="00F047B6">
      <w:r>
        <w:lastRenderedPageBreak/>
        <w:t xml:space="preserve">ceſſe au regard </w:t>
      </w:r>
      <w:r w:rsidR="001F0515">
        <w:t>d</w:t>
      </w:r>
      <w:r>
        <w:t xml:space="preserve">e la matiere </w:t>
      </w:r>
      <w:r w:rsidR="001F0515">
        <w:t>d</w:t>
      </w:r>
      <w:r>
        <w:t>e pɿoceder qui court a</w:t>
      </w:r>
    </w:p>
    <w:p w14:paraId="35280F3E" w14:textId="77777777" w:rsidR="00F047B6" w:rsidRDefault="00F047B6" w:rsidP="00F047B6">
      <w:r>
        <w:t>pɿeſent.</w:t>
      </w:r>
    </w:p>
    <w:p w14:paraId="5CDD8F9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3AD9A9E8" w14:textId="77777777" w:rsidR="00F047B6" w:rsidRDefault="00F047B6" w:rsidP="00F047B6"/>
    <w:p w14:paraId="4B580944" w14:textId="77777777" w:rsidR="00F047B6" w:rsidRDefault="00F047B6" w:rsidP="00F047B6"/>
    <w:p w14:paraId="0B684355" w14:textId="77777777" w:rsidR="00F047B6" w:rsidRDefault="00F047B6" w:rsidP="00F047B6">
      <w:r>
        <w:t>b e</w:t>
      </w:r>
    </w:p>
    <w:p w14:paraId="39EBCE40" w14:textId="2B4E5D1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Saincte egliſe </w:t>
      </w:r>
      <w:r w:rsidR="001F0515">
        <w:t>d</w:t>
      </w:r>
      <w:r>
        <w:t>efend la loy appariſſant tous les</w:t>
      </w:r>
    </w:p>
    <w:p w14:paraId="265433D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c.Par ce texte peut apparoir q̄ les loix appariſſantes</w:t>
      </w:r>
    </w:p>
    <w:p w14:paraId="07555045" w14:textId="77777777" w:rsidR="00F047B6" w:rsidRDefault="00F047B6" w:rsidP="00F047B6">
      <w:r>
        <w:t>ſont pl ᷒a refrener que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anciēnemēt les ſimples.</w:t>
      </w:r>
    </w:p>
    <w:p w14:paraId="6EF50B08" w14:textId="69A838C9" w:rsidR="00F047B6" w:rsidRDefault="00F047B6" w:rsidP="00F047B6">
      <w:r>
        <w:t xml:space="preserve">Car il y a plus </w:t>
      </w:r>
      <w:r w:rsidR="001F0515">
        <w:t>d</w:t>
      </w:r>
      <w:r>
        <w:t xml:space="preserve">e tēps </w:t>
      </w:r>
      <w:r w:rsidR="001F0515">
        <w:t>d</w:t>
      </w:r>
      <w:r>
        <w:t>efendu aux appariſſantes que</w:t>
      </w:r>
    </w:p>
    <w:p w14:paraId="49B512F0" w14:textId="4B89D3A1" w:rsidR="00F047B6" w:rsidRDefault="00F047B6" w:rsidP="00F047B6">
      <w:r>
        <w:t xml:space="preserve">aux ſimples:car ce paraphe qui parle </w:t>
      </w:r>
      <w:r w:rsidR="001F0515">
        <w:t>d</w:t>
      </w:r>
      <w:r>
        <w:t>e loix appariſ-</w:t>
      </w:r>
    </w:p>
    <w:p w14:paraId="42A463B8" w14:textId="6FDBB99E" w:rsidR="00F047B6" w:rsidRDefault="00F047B6" w:rsidP="00F047B6">
      <w:r>
        <w:t xml:space="preserve">ſantes qui ſont nōmees batailles/ſont </w:t>
      </w:r>
      <w:r w:rsidR="001F0515">
        <w:t>d</w:t>
      </w:r>
      <w:r>
        <w:t>efendues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7925E37" w14:textId="71A6E182" w:rsidR="00F047B6" w:rsidRDefault="00F047B6" w:rsidP="00F047B6">
      <w:r>
        <w:t xml:space="preserve">faictes tous les iours </w:t>
      </w:r>
      <w:r w:rsidR="001F0515">
        <w:t>d</w:t>
      </w:r>
      <w:r>
        <w:t>e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egliſe.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ieudy</w:t>
      </w:r>
    </w:p>
    <w:p w14:paraId="05352BB1" w14:textId="166F6FCC" w:rsidR="00F047B6" w:rsidRDefault="00F047B6" w:rsidP="00F047B6">
      <w:r>
        <w:t xml:space="preserve">nonne iuſq̄s au lundy enſuyuant ſoleil leuant. Et </w:t>
      </w:r>
      <w:r w:rsidR="001F0515">
        <w:t>d</w:t>
      </w:r>
      <w:r>
        <w:t>ient</w:t>
      </w:r>
    </w:p>
    <w:p w14:paraId="63D9D242" w14:textId="1CB23FD3" w:rsidR="00F047B6" w:rsidRDefault="00F047B6" w:rsidP="00F047B6">
      <w:r>
        <w:t>aulcuns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ſeulemēt </w:t>
      </w:r>
      <w:r w:rsidR="001F0515">
        <w:t>d</w:t>
      </w:r>
      <w:r>
        <w:t>epuis le ieudy</w:t>
      </w:r>
    </w:p>
    <w:p w14:paraId="36640738" w14:textId="346B6F82" w:rsidR="00F047B6" w:rsidRDefault="00F047B6" w:rsidP="00F047B6">
      <w:r>
        <w:t xml:space="preserve">abſolut nonne iuſq̄s au lundy </w:t>
      </w:r>
      <w:r w:rsidR="001F0515">
        <w:t>d</w:t>
      </w:r>
      <w:r>
        <w:t>e paſques ſoleil leuant.</w:t>
      </w:r>
    </w:p>
    <w:p w14:paraId="3675AFA2" w14:textId="77777777" w:rsidR="00F047B6" w:rsidRDefault="00F047B6" w:rsidP="00F047B6">
      <w:r>
        <w:t>Et les aultres ont opinions que ce texte parle generale</w:t>
      </w:r>
    </w:p>
    <w:p w14:paraId="5BDFADD8" w14:textId="0BCDB075" w:rsidR="00F047B6" w:rsidRDefault="00F047B6" w:rsidP="00F047B6">
      <w:r>
        <w:t>mēt.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>epuis ieudy nonue iuſques au lun-</w:t>
      </w:r>
    </w:p>
    <w:p w14:paraId="2F1D2910" w14:textId="77777777" w:rsidR="00F047B6" w:rsidRDefault="00F047B6" w:rsidP="00F047B6">
      <w:r>
        <w:t>dy enſuyuant ſoleil leuant en quelque tēps que ce ſoitz</w:t>
      </w:r>
    </w:p>
    <w:p w14:paraId="0CBD0C61" w14:textId="60341B4E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gaige </w:t>
      </w:r>
      <w:r w:rsidR="001F0515">
        <w:t>d</w:t>
      </w:r>
      <w:r>
        <w:t xml:space="preserve">e bataille. </w:t>
      </w:r>
      <w:r>
        <w:rPr>
          <w:rFonts w:ascii="Cambria Math" w:hAnsi="Cambria Math" w:cs="Cambria Math"/>
        </w:rPr>
        <w:t>ℂ</w:t>
      </w:r>
      <w:r>
        <w:t>Item on ne peut faire</w:t>
      </w:r>
    </w:p>
    <w:p w14:paraId="4B90963E" w14:textId="3E435A28" w:rsidR="00F047B6" w:rsidRDefault="00F047B6" w:rsidP="00F047B6">
      <w:r>
        <w:t>telles loix appariſſantes aux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ſolennelles </w:t>
      </w:r>
      <w:r w:rsidR="001F0515">
        <w:t>d</w:t>
      </w:r>
      <w:r>
        <w:t>e neuf</w:t>
      </w:r>
    </w:p>
    <w:p w14:paraId="04E09A6D" w14:textId="7F237282" w:rsidR="00F047B6" w:rsidRDefault="00F047B6" w:rsidP="00F047B6">
      <w:r>
        <w:t xml:space="preserve">lecons:ne au iour </w:t>
      </w:r>
      <w:r w:rsidR="001F0515">
        <w:t>d</w:t>
      </w:r>
      <w:r>
        <w:t>es ieuſnes ſolennelles comme ſont</w:t>
      </w:r>
    </w:p>
    <w:p w14:paraId="3790E92B" w14:textId="5B0F8887" w:rsidR="00F047B6" w:rsidRDefault="00F047B6" w:rsidP="00F047B6">
      <w:r>
        <w:t xml:space="preserve">celles </w:t>
      </w:r>
      <w:r w:rsidR="001F0515">
        <w:t>d</w:t>
      </w:r>
      <w:r>
        <w:t xml:space="preserve">u cōmandement </w:t>
      </w:r>
      <w:r w:rsidR="001F0515">
        <w:t>d</w:t>
      </w:r>
      <w:r>
        <w:t>e ſaincte egliſe qui ſont ieuſ-</w:t>
      </w:r>
    </w:p>
    <w:p w14:paraId="4D4DD87C" w14:textId="2ED08C88" w:rsidR="00F047B6" w:rsidRDefault="00F047B6" w:rsidP="00F047B6">
      <w:r>
        <w:t>nables/</w:t>
      </w:r>
      <w:r>
        <w:rPr>
          <w:rFonts w:ascii="Segoe UI Symbol" w:hAnsi="Segoe UI Symbol" w:cs="Segoe UI Symbol"/>
        </w:rPr>
        <w:t>⁊</w:t>
      </w:r>
      <w:r>
        <w:t xml:space="preserve"> les iours </w:t>
      </w:r>
      <w:r w:rsidR="001F0515">
        <w:t>d</w:t>
      </w:r>
      <w:r>
        <w:t>esquatre temps/ne a la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la</w:t>
      </w:r>
    </w:p>
    <w:p w14:paraId="3E76D9EC" w14:textId="22A3C47E" w:rsidR="00F047B6" w:rsidRDefault="001F0515" w:rsidP="00F047B6">
      <w:r>
        <w:t>d</w:t>
      </w:r>
      <w:r w:rsidR="00F047B6">
        <w:t xml:space="preserve">edicace </w:t>
      </w:r>
      <w:r>
        <w:t>d</w:t>
      </w:r>
      <w:r w:rsidR="00F047B6">
        <w:t xml:space="preserve">e legliſe ou la bataille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faicte.</w:t>
      </w:r>
    </w:p>
    <w:p w14:paraId="70931A82" w14:textId="77777777" w:rsidR="00F047B6" w:rsidRDefault="00F047B6" w:rsidP="00F047B6"/>
    <w:p w14:paraId="566CDD05" w14:textId="77777777" w:rsidR="00F047B6" w:rsidRDefault="00F047B6" w:rsidP="00F047B6"/>
    <w:p w14:paraId="2967E2F5" w14:textId="77777777" w:rsidR="00F047B6" w:rsidRDefault="00F047B6" w:rsidP="00F047B6">
      <w:r>
        <w:t>In textu ibi.</w:t>
      </w:r>
    </w:p>
    <w:p w14:paraId="117A9830" w14:textId="77777777" w:rsidR="00F047B6" w:rsidRDefault="00F047B6" w:rsidP="00F047B6">
      <w:r>
        <w:t xml:space="preserve">Ge ſont les temps </w:t>
      </w:r>
      <w:r>
        <w:rPr>
          <w:rFonts w:ascii="Segoe UI Symbol" w:hAnsi="Segoe UI Symbol" w:cs="Segoe UI Symbol"/>
        </w:rPr>
        <w:t>⁊</w:t>
      </w:r>
      <w:r>
        <w:t>c.</w:t>
      </w:r>
    </w:p>
    <w:p w14:paraId="272D3258" w14:textId="77777777" w:rsidR="00F047B6" w:rsidRDefault="00F047B6" w:rsidP="00F047B6">
      <w:r>
        <w:t>I</w:t>
      </w:r>
    </w:p>
    <w:p w14:paraId="0BF129B2" w14:textId="3D500061" w:rsidR="00F047B6" w:rsidRDefault="00F047B6" w:rsidP="00F047B6">
      <w:r>
        <w:t>A</w:t>
      </w:r>
      <w:r w:rsidR="001F0515">
        <w:t>dd</w:t>
      </w:r>
      <w:r>
        <w:t>itio.</w:t>
      </w:r>
    </w:p>
    <w:p w14:paraId="3DD94F55" w14:textId="353BFDCE" w:rsidR="00F047B6" w:rsidRDefault="00F047B6" w:rsidP="00F047B6">
      <w:r>
        <w:t xml:space="preserve">Vide in c.capellanus </w:t>
      </w:r>
      <w:r w:rsidR="001F0515">
        <w:t>d</w:t>
      </w:r>
      <w:r>
        <w:t>e fer.in.c.non opoɿtet cū</w:t>
      </w:r>
    </w:p>
    <w:p w14:paraId="54C53629" w14:textId="77777777" w:rsidR="00F047B6" w:rsidRDefault="00F047B6" w:rsidP="00F047B6">
      <w:r>
        <w:t>oluribus ſed.xxxiij.q.v. Quillermus le rouille.</w:t>
      </w:r>
    </w:p>
    <w:p w14:paraId="2CBBAB45" w14:textId="77777777" w:rsidR="00F047B6" w:rsidRDefault="00F047B6" w:rsidP="00F047B6"/>
    <w:p w14:paraId="36A650E1" w14:textId="77777777" w:rsidR="00F047B6" w:rsidRDefault="00F047B6" w:rsidP="00F047B6"/>
    <w:p w14:paraId="2579A746" w14:textId="77777777" w:rsidR="00F047B6" w:rsidRDefault="00F047B6" w:rsidP="00F047B6">
      <w:r>
        <w:t>In textu ibi</w:t>
      </w:r>
    </w:p>
    <w:p w14:paraId="4712F29C" w14:textId="4D5B5CA0" w:rsidR="00F047B6" w:rsidRDefault="00F047B6" w:rsidP="00F047B6">
      <w:r>
        <w:t xml:space="preserve">Tous les iours </w:t>
      </w:r>
      <w:r w:rsidR="001F0515">
        <w:t>d</w:t>
      </w:r>
      <w:r>
        <w:t>e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>c,</w:t>
      </w:r>
    </w:p>
    <w:p w14:paraId="3CF21DC5" w14:textId="77777777" w:rsidR="00F047B6" w:rsidRDefault="00F047B6" w:rsidP="00F047B6">
      <w:r>
        <w:t>2</w:t>
      </w:r>
    </w:p>
    <w:p w14:paraId="2F6CD2E7" w14:textId="0E33C61F" w:rsidR="00F047B6" w:rsidRDefault="00F047B6" w:rsidP="00F047B6">
      <w:r>
        <w:t>A</w:t>
      </w:r>
      <w:r w:rsidR="001F0515">
        <w:t>dd</w:t>
      </w:r>
      <w:r>
        <w:t>itio.</w:t>
      </w:r>
    </w:p>
    <w:p w14:paraId="7CE3B491" w14:textId="1B88E749" w:rsidR="00F047B6" w:rsidRDefault="00F047B6" w:rsidP="00F047B6">
      <w:r>
        <w:t>Vide in c.j.</w:t>
      </w:r>
      <w:r>
        <w:rPr>
          <w:rFonts w:ascii="Segoe UI Symbol" w:hAnsi="Segoe UI Symbol" w:cs="Segoe UI Symbol"/>
        </w:rPr>
        <w:t>⁊</w:t>
      </w:r>
      <w:r>
        <w:t>.ij.</w:t>
      </w:r>
      <w:r>
        <w:rPr>
          <w:rFonts w:ascii="Segoe UI Symbol" w:hAnsi="Segoe UI Symbol" w:cs="Segoe UI Symbol"/>
        </w:rPr>
        <w:t>⁊</w:t>
      </w:r>
      <w:r>
        <w:t xml:space="preserve"> in c. cōque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us </w:t>
      </w:r>
      <w:r w:rsidR="001F0515">
        <w:t>d</w:t>
      </w:r>
      <w:r>
        <w:t>e fer.in l.fi.C.</w:t>
      </w:r>
    </w:p>
    <w:p w14:paraId="469317E9" w14:textId="01428473" w:rsidR="00F047B6" w:rsidRDefault="00F047B6" w:rsidP="00F047B6">
      <w:r>
        <w:t>peodem titu.</w:t>
      </w:r>
      <w:r>
        <w:rPr>
          <w:rFonts w:ascii="Segoe UI Symbol" w:hAnsi="Segoe UI Symbol" w:cs="Segoe UI Symbol"/>
        </w:rPr>
        <w:t>⁊</w:t>
      </w:r>
      <w:r>
        <w:t xml:space="preserve"> vtrobi per </w:t>
      </w:r>
      <w:r w:rsidR="001F0515">
        <w:t>d</w:t>
      </w:r>
      <w:r>
        <w:t>oct. Guil.le rouille.</w:t>
      </w:r>
    </w:p>
    <w:p w14:paraId="14091B97" w14:textId="77777777" w:rsidR="00F047B6" w:rsidRDefault="00F047B6" w:rsidP="00F047B6"/>
    <w:p w14:paraId="3C743072" w14:textId="77777777" w:rsidR="00F047B6" w:rsidRDefault="00F047B6" w:rsidP="00F047B6"/>
    <w:p w14:paraId="50734EEB" w14:textId="0C462CE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 xml:space="preserve">ānez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fuy-</w:t>
      </w:r>
    </w:p>
    <w:p w14:paraId="72A76E7A" w14:textId="77777777" w:rsidR="00F047B6" w:rsidRDefault="00F047B6" w:rsidP="00F047B6">
      <w:r>
        <w:t>tifz.Chapitre.lxxxij.</w:t>
      </w:r>
    </w:p>
    <w:p w14:paraId="1C4627BF" w14:textId="77777777" w:rsidR="00F047B6" w:rsidRDefault="00F047B6" w:rsidP="00F047B6">
      <w:r>
        <w:t>a</w:t>
      </w:r>
    </w:p>
    <w:p w14:paraId="4A6F93BE" w14:textId="7737E0DF" w:rsidR="00F047B6" w:rsidRDefault="00F047B6" w:rsidP="00F047B6">
      <w:r>
        <w:t xml:space="preserve">E aulcun </w:t>
      </w:r>
      <w:r w:rsidR="001F0515">
        <w:t>d</w:t>
      </w:r>
      <w:r>
        <w:t>ā-</w:t>
      </w:r>
    </w:p>
    <w:p w14:paraId="3583B332" w14:textId="77777777" w:rsidR="00F047B6" w:rsidRDefault="00F047B6" w:rsidP="00F047B6">
      <w:r>
        <w:t>ne ou fuitif ſe</w:t>
      </w:r>
    </w:p>
    <w:p w14:paraId="187E5078" w14:textId="77777777" w:rsidR="00F047B6" w:rsidRDefault="00F047B6" w:rsidP="00F047B6">
      <w:r>
        <w:t>fuit en legliſe</w:t>
      </w:r>
    </w:p>
    <w:p w14:paraId="40E1D420" w14:textId="77777777" w:rsidR="00F047B6" w:rsidRDefault="00F047B6" w:rsidP="00F047B6">
      <w:r>
        <w:t>lou en cymitie</w:t>
      </w:r>
    </w:p>
    <w:p w14:paraId="3293A2DF" w14:textId="77777777" w:rsidR="00F047B6" w:rsidRDefault="00F047B6" w:rsidP="00F047B6">
      <w:r>
        <w:t>re/ou en lieu ſainct/ou</w:t>
      </w:r>
    </w:p>
    <w:p w14:paraId="64DC1748" w14:textId="77777777" w:rsidR="00F047B6" w:rsidRDefault="00F047B6" w:rsidP="00F047B6">
      <w:r>
        <w:t>ſe il ſe aerd a vne croix</w:t>
      </w:r>
    </w:p>
    <w:p w14:paraId="6A760FED" w14:textId="77777777" w:rsidR="00F047B6" w:rsidRDefault="00F047B6" w:rsidP="00F047B6">
      <w:r>
        <w:t>qui ſoit fichee en terre.</w:t>
      </w:r>
    </w:p>
    <w:p w14:paraId="4E4DF11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ce.Par ce texte peut</w:t>
      </w:r>
    </w:p>
    <w:p w14:paraId="1F268162" w14:textId="77777777" w:rsidR="00F047B6" w:rsidRDefault="00F047B6" w:rsidP="00F047B6">
      <w:r>
        <w:t>on noter q̄ legliſe a tel</w:t>
      </w:r>
    </w:p>
    <w:p w14:paraId="233E3C68" w14:textId="77777777" w:rsidR="00F047B6" w:rsidRDefault="00F047B6" w:rsidP="00F047B6">
      <w:r>
        <w:t>pɿiuilege q̄ ſaulcū mal</w:t>
      </w:r>
    </w:p>
    <w:p w14:paraId="25A03747" w14:textId="77777777" w:rsidR="00F047B6" w:rsidRDefault="00F047B6" w:rsidP="00F047B6">
      <w:r>
        <w:t>faicteur ſe met en legli</w:t>
      </w:r>
    </w:p>
    <w:p w14:paraId="0E755BF0" w14:textId="58A89F05" w:rsidR="00F047B6" w:rsidRDefault="00F047B6" w:rsidP="00F047B6">
      <w:r>
        <w:t xml:space="preserve">ſe poͬ aulcū </w:t>
      </w:r>
      <w:r w:rsidR="001F0515">
        <w:t>d</w:t>
      </w:r>
      <w:r>
        <w:t>elict/ou</w:t>
      </w:r>
    </w:p>
    <w:p w14:paraId="4754C20E" w14:textId="77777777" w:rsidR="00F047B6" w:rsidRDefault="00F047B6" w:rsidP="00F047B6">
      <w:r>
        <w:t>en aulcū cymitiere/ou</w:t>
      </w:r>
    </w:p>
    <w:p w14:paraId="19A571F3" w14:textId="77777777" w:rsidR="00F047B6" w:rsidRDefault="00F047B6" w:rsidP="00F047B6">
      <w:r>
        <w:t>en lieu faict/ou en lieu</w:t>
      </w:r>
    </w:p>
    <w:p w14:paraId="7B11291A" w14:textId="77777777" w:rsidR="00F047B6" w:rsidRDefault="00F047B6" w:rsidP="00F047B6">
      <w:r>
        <w:t>dimmunite/ou ſe il ſe</w:t>
      </w:r>
    </w:p>
    <w:p w14:paraId="5C62C2A1" w14:textId="77777777" w:rsidR="00F047B6" w:rsidRDefault="00F047B6" w:rsidP="00F047B6">
      <w:r>
        <w:t>aerd a vne croix fichee</w:t>
      </w:r>
    </w:p>
    <w:p w14:paraId="53D181D0" w14:textId="77777777" w:rsidR="00F047B6" w:rsidRDefault="00F047B6" w:rsidP="00F047B6">
      <w:r>
        <w:t>en terre: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laye</w:t>
      </w:r>
    </w:p>
    <w:p w14:paraId="276DF4E9" w14:textId="32A21C05" w:rsidR="00F047B6" w:rsidRDefault="00F047B6" w:rsidP="00F047B6">
      <w:r>
        <w:t xml:space="preserve">le </w:t>
      </w:r>
      <w:r w:rsidR="001F0515">
        <w:t>d</w:t>
      </w:r>
      <w:r>
        <w:t>oibt laiſſer en paix</w:t>
      </w:r>
    </w:p>
    <w:p w14:paraId="40595B26" w14:textId="43346415" w:rsidR="00F047B6" w:rsidRDefault="00F047B6" w:rsidP="00F047B6">
      <w:r>
        <w:t xml:space="preserve">poͬ cauſe </w:t>
      </w:r>
      <w:r w:rsidR="001F0515">
        <w:t>d</w:t>
      </w:r>
      <w:r>
        <w:t>e puilege.</w:t>
      </w:r>
    </w:p>
    <w:p w14:paraId="3F0A85B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auſſi feroit la iuriſdi-</w:t>
      </w:r>
    </w:p>
    <w:p w14:paraId="11B981B3" w14:textId="5AD675C2" w:rsidR="00F047B6" w:rsidRDefault="00F047B6" w:rsidP="00F047B6">
      <w:r>
        <w:t xml:space="preserve">ctiō </w:t>
      </w:r>
      <w:r w:rsidR="001F0515">
        <w:t>d</w:t>
      </w:r>
      <w:r>
        <w:t>e legliſe. Touteſ</w:t>
      </w:r>
    </w:p>
    <w:p w14:paraId="14B161EF" w14:textId="77777777" w:rsidR="00F047B6" w:rsidRDefault="00F047B6" w:rsidP="00F047B6">
      <w:r>
        <w:t>fois ſaulcū pnoit vne</w:t>
      </w:r>
    </w:p>
    <w:p w14:paraId="7406C040" w14:textId="77777777" w:rsidR="00F047B6" w:rsidRDefault="00F047B6" w:rsidP="00F047B6">
      <w:r>
        <w:t xml:space="preserve">croix par malice </w:t>
      </w:r>
      <w:r>
        <w:rPr>
          <w:rFonts w:ascii="Segoe UI Symbol" w:hAnsi="Segoe UI Symbol" w:cs="Segoe UI Symbol"/>
        </w:rPr>
        <w:t>⁊</w:t>
      </w:r>
      <w:r>
        <w:t xml:space="preserve"> la fi-</w:t>
      </w:r>
    </w:p>
    <w:p w14:paraId="420A3A75" w14:textId="77777777" w:rsidR="00F047B6" w:rsidRDefault="00F047B6" w:rsidP="00F047B6">
      <w:r>
        <w:t>choit en aulcun lieu en</w:t>
      </w:r>
    </w:p>
    <w:p w14:paraId="1D7160DD" w14:textId="1C428A34" w:rsidR="00F047B6" w:rsidRDefault="00F047B6" w:rsidP="00F047B6">
      <w:r>
        <w:t xml:space="preserve">terre au </w:t>
      </w:r>
      <w:r w:rsidR="001F0515">
        <w:t>d</w:t>
      </w:r>
      <w:r>
        <w:t xml:space="preserve">euāt </w:t>
      </w:r>
      <w:r w:rsidR="001F0515">
        <w:t>d</w:t>
      </w:r>
      <w:r>
        <w:t>un lar</w:t>
      </w:r>
    </w:p>
    <w:p w14:paraId="219DC744" w14:textId="77777777" w:rsidR="00F047B6" w:rsidRDefault="00F047B6" w:rsidP="00F047B6">
      <w:r>
        <w:t>rō affin q̇l ſe ſaulua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3CF25265" w14:textId="77777777" w:rsidR="00F047B6" w:rsidRDefault="00F047B6" w:rsidP="00F047B6">
      <w:r>
        <w:t>ſil lēbɿaſſoit il ne ſeroit</w:t>
      </w:r>
    </w:p>
    <w:p w14:paraId="374FCC9A" w14:textId="77777777" w:rsidR="00F047B6" w:rsidRDefault="00F047B6" w:rsidP="00F047B6">
      <w:r>
        <w:t>pas pourtant ſaulue/</w:t>
      </w:r>
    </w:p>
    <w:p w14:paraId="0B68F69B" w14:textId="44D96B5E" w:rsidR="00F047B6" w:rsidRDefault="00F047B6" w:rsidP="00F047B6">
      <w:r>
        <w:t xml:space="preserve">car le texte parle ꝓpɿemēt </w:t>
      </w:r>
      <w:r w:rsidR="001F0515">
        <w:t>d</w:t>
      </w:r>
      <w:r>
        <w:t>es croix habituees es lieux</w:t>
      </w:r>
    </w:p>
    <w:p w14:paraId="54C956CC" w14:textId="77777777" w:rsidR="00F047B6" w:rsidRDefault="00F047B6" w:rsidP="00F047B6">
      <w:r>
        <w:t>ou ilz ſont/cōme ſot celles q̇ ſōt faictes ſur les chemins</w:t>
      </w:r>
    </w:p>
    <w:p w14:paraId="4B13BCAE" w14:textId="5D34BA0B" w:rsidR="00F047B6" w:rsidRDefault="00F047B6" w:rsidP="00F047B6">
      <w:r>
        <w:t>ou ailleurs.</w:t>
      </w:r>
      <w:r>
        <w:rPr>
          <w:rFonts w:ascii="Cambria Math" w:hAnsi="Cambria Math" w:cs="Cambria Math"/>
        </w:rPr>
        <w:t>ℂ</w:t>
      </w:r>
      <w:r>
        <w:t xml:space="preserve">Sur quoy on peut faire vng tel </w:t>
      </w:r>
      <w:r w:rsidR="001F0515">
        <w:t>d</w:t>
      </w:r>
      <w:r>
        <w:t>oubte.</w:t>
      </w:r>
    </w:p>
    <w:p w14:paraId="4F3A409E" w14:textId="77777777" w:rsidR="00F047B6" w:rsidRDefault="00F047B6" w:rsidP="00F047B6">
      <w:r>
        <w:t>Scauoir ſe on pourroit faire vne croix ſur fief lay ſans</w:t>
      </w:r>
    </w:p>
    <w:p w14:paraId="08CDCC56" w14:textId="2424950F" w:rsidR="00F047B6" w:rsidRDefault="00F047B6" w:rsidP="00F047B6">
      <w:r>
        <w:t xml:space="preserve">le cōge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ou </w:t>
      </w:r>
      <w:r w:rsidR="001F0515">
        <w:t>d</w:t>
      </w:r>
      <w:r>
        <w:t xml:space="preserve">u pɿince.A ce </w:t>
      </w:r>
      <w:r w:rsidR="001F0515">
        <w:t>d</w:t>
      </w:r>
      <w:r>
        <w:t>oubte on peut re-</w:t>
      </w:r>
    </w:p>
    <w:p w14:paraId="5A24B809" w14:textId="3604D41B" w:rsidR="00F047B6" w:rsidRDefault="00F047B6" w:rsidP="00F047B6">
      <w:r>
        <w:t xml:space="preserve">ſpondɿe que non/mais en cōuient auoir licence </w:t>
      </w:r>
      <w:r w:rsidR="001F0515">
        <w:t>d</w:t>
      </w:r>
      <w:r>
        <w:t>u pɿin</w:t>
      </w:r>
    </w:p>
    <w:p w14:paraId="4DB52555" w14:textId="1761C4D1" w:rsidR="00F047B6" w:rsidRDefault="00F047B6" w:rsidP="00F047B6">
      <w:r>
        <w:t xml:space="preserve">ce ou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Car par ce la iuriſdiction laye peut</w:t>
      </w:r>
    </w:p>
    <w:p w14:paraId="39661595" w14:textId="4B17D60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iminuee /</w:t>
      </w:r>
      <w:r>
        <w:rPr>
          <w:rFonts w:ascii="Segoe UI Symbol" w:hAnsi="Segoe UI Symbol" w:cs="Segoe UI Symbol"/>
        </w:rPr>
        <w:t>⁊</w:t>
      </w:r>
      <w:r>
        <w:t xml:space="preserve"> pource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 pɿīce tenu  le ſoul</w:t>
      </w:r>
    </w:p>
    <w:p w14:paraId="1C56B798" w14:textId="77777777" w:rsidR="00F047B6" w:rsidRDefault="00F047B6" w:rsidP="00F047B6">
      <w:r>
        <w:t>frir ſil ne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. Car par la multiplicatiō q̄ on pour-</w:t>
      </w:r>
    </w:p>
    <w:p w14:paraId="45CDFA1D" w14:textId="28C184E6" w:rsidR="00F047B6" w:rsidRDefault="00F047B6" w:rsidP="00F047B6">
      <w:r>
        <w:t xml:space="preserve">roit faire </w:t>
      </w:r>
      <w:r w:rsidR="001F0515">
        <w:t>d</w:t>
      </w:r>
      <w:r>
        <w:t>e croix ſur vng fief lay,ſa iuriſdictiō en pour-</w:t>
      </w:r>
    </w:p>
    <w:p w14:paraId="0A0117B6" w14:textId="5AF38E28" w:rsidR="00F047B6" w:rsidRDefault="00F047B6" w:rsidP="00F047B6">
      <w:r>
        <w:t>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iminuee </w:t>
      </w:r>
      <w:r>
        <w:rPr>
          <w:rFonts w:ascii="Segoe UI Symbol" w:hAnsi="Segoe UI Symbol" w:cs="Segoe UI Symbol"/>
        </w:rPr>
        <w:t>⁊</w:t>
      </w:r>
      <w:r>
        <w:t xml:space="preserve"> empeſchee,qui ſeroit contre raiſō.</w:t>
      </w:r>
    </w:p>
    <w:p w14:paraId="66F7472E" w14:textId="77777777" w:rsidR="00F047B6" w:rsidRDefault="00F047B6" w:rsidP="00F047B6">
      <w:r>
        <w:t>Mais pource que la croix naſubiectit pas le lieu ou el-</w:t>
      </w:r>
    </w:p>
    <w:p w14:paraId="3772940A" w14:textId="4E9299DF" w:rsidR="00F047B6" w:rsidRDefault="00F047B6" w:rsidP="00F047B6">
      <w:r>
        <w:lastRenderedPageBreak/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fichee/tellement que on peut </w:t>
      </w:r>
      <w:r w:rsidR="001F0515">
        <w:t>d</w:t>
      </w:r>
      <w:r>
        <w:t xml:space="preserve">ire a ſucceſſion </w:t>
      </w:r>
      <w:r w:rsidR="001F0515">
        <w:t>d</w:t>
      </w:r>
      <w:r>
        <w:t>e</w:t>
      </w:r>
    </w:p>
    <w:p w14:paraId="41A625CA" w14:textId="6B5A294E" w:rsidR="00F047B6" w:rsidRDefault="00F047B6" w:rsidP="00F047B6">
      <w:r>
        <w:t xml:space="preserve">long tēps cōme </w:t>
      </w:r>
      <w:r w:rsidR="001F0515">
        <w:t>d</w:t>
      </w:r>
      <w:r>
        <w:t>e trente ans que ledict lieu ou 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E048E47" w14:textId="0ABC49C0" w:rsidR="00F047B6" w:rsidRDefault="00F047B6" w:rsidP="00F047B6">
      <w:r>
        <w:t>aſſiſe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omoſne. Car le pɿiuilege vient par raiſon </w:t>
      </w:r>
      <w:r w:rsidR="001F0515">
        <w:t>d</w:t>
      </w:r>
      <w:r>
        <w:t>e</w:t>
      </w:r>
    </w:p>
    <w:p w14:paraId="2FD2EFBE" w14:textId="088340FC" w:rsidR="00F047B6" w:rsidRDefault="00F047B6" w:rsidP="00F047B6">
      <w:r>
        <w:t>croix ſeulement/</w:t>
      </w:r>
      <w:r>
        <w:rPr>
          <w:rFonts w:ascii="Segoe UI Symbol" w:hAnsi="Segoe UI Symbol" w:cs="Segoe UI Symbol"/>
        </w:rPr>
        <w:t>⁊</w:t>
      </w:r>
      <w:r>
        <w:t xml:space="preserve"> non pas par raiſon </w:t>
      </w:r>
      <w:r w:rsidR="001F0515">
        <w:t>d</w:t>
      </w:r>
      <w:r>
        <w:t>u lieu.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A441D78" w14:textId="6F3AFB5C" w:rsidR="00F047B6" w:rsidRDefault="00F047B6" w:rsidP="00F047B6">
      <w:r>
        <w:t xml:space="preserve">ce </w:t>
      </w:r>
      <w:r w:rsidR="001F0515">
        <w:t>d</w:t>
      </w:r>
      <w:r>
        <w:t xml:space="preserve">u lieu en ſiege </w:t>
      </w:r>
      <w:r w:rsidR="001F0515">
        <w:t>d</w:t>
      </w:r>
      <w:r>
        <w:t xml:space="preserve">e bailliage a bien telle puiſſance </w:t>
      </w:r>
      <w:r w:rsidR="001F0515">
        <w:t>d</w:t>
      </w:r>
      <w:r>
        <w:t>e</w:t>
      </w:r>
    </w:p>
    <w:p w14:paraId="322B6F71" w14:textId="127F2D72" w:rsidR="00F047B6" w:rsidRDefault="00F047B6" w:rsidP="00F047B6">
      <w:r>
        <w:t xml:space="preserve">donner conge </w:t>
      </w:r>
      <w:r w:rsidR="001F0515">
        <w:t>d</w:t>
      </w:r>
      <w:r>
        <w:t xml:space="preserve">aſſeoir </w:t>
      </w:r>
      <w:r>
        <w:rPr>
          <w:rFonts w:ascii="Segoe UI Symbol" w:hAnsi="Segoe UI Symbol" w:cs="Segoe UI Symbol"/>
        </w:rPr>
        <w:t>⁊</w:t>
      </w:r>
      <w:r>
        <w:t xml:space="preserve"> edifier vne croix en ſa iuriſdi-</w:t>
      </w:r>
    </w:p>
    <w:p w14:paraId="475F1CA4" w14:textId="77777777" w:rsidR="00F047B6" w:rsidRDefault="00F047B6" w:rsidP="00F047B6">
      <w:r>
        <w:t>ction/ſelle voit que le cas le requiere pour lhonneur et</w:t>
      </w:r>
    </w:p>
    <w:p w14:paraId="26DA8A35" w14:textId="0AC7B661" w:rsidR="00F047B6" w:rsidRDefault="00F047B6" w:rsidP="00F047B6">
      <w:r>
        <w:t xml:space="preserve">reuerēce </w:t>
      </w:r>
      <w:r w:rsidR="001F0515">
        <w:t>d</w:t>
      </w:r>
      <w:r>
        <w:t xml:space="preserve">e </w:t>
      </w:r>
      <w:r w:rsidR="001F0515">
        <w:t>d</w:t>
      </w:r>
      <w:r>
        <w:t xml:space="preserve">ieu:ſans ce quil ſoit beſoing </w:t>
      </w:r>
      <w:r w:rsidR="001F0515">
        <w:t>d</w:t>
      </w:r>
      <w:r>
        <w:t>en auoir cō</w:t>
      </w:r>
    </w:p>
    <w:p w14:paraId="28F4E9CC" w14:textId="320F856B" w:rsidR="00F047B6" w:rsidRDefault="00F047B6" w:rsidP="00F047B6">
      <w:r>
        <w:t xml:space="preserve">ge </w:t>
      </w:r>
      <w:r w:rsidR="001F0515">
        <w:t>d</w:t>
      </w:r>
      <w:r>
        <w:t xml:space="preserve">u pɿince. Car le bailly a a garder </w:t>
      </w:r>
      <w:r>
        <w:rPr>
          <w:rFonts w:ascii="Segoe UI Symbol" w:hAnsi="Segoe UI Symbol" w:cs="Segoe UI Symbol"/>
        </w:rPr>
        <w:t>⁊</w:t>
      </w:r>
      <w:r>
        <w:t xml:space="preserve"> gouuerner les</w:t>
      </w:r>
    </w:p>
    <w:p w14:paraId="56BA0914" w14:textId="0A1405A9" w:rsidR="00F047B6" w:rsidRDefault="001F0515" w:rsidP="00F047B6">
      <w:r>
        <w:t>d</w:t>
      </w:r>
      <w:r w:rsidR="00F047B6">
        <w:t xml:space="preserve">roictures </w:t>
      </w:r>
      <w:r>
        <w:t>d</w:t>
      </w:r>
      <w:r w:rsidR="00F047B6">
        <w:t>u pɿince en ſon bailliage. Et auſſi le lieu ne</w:t>
      </w:r>
    </w:p>
    <w:p w14:paraId="39FB3987" w14:textId="0AA7280A" w:rsidR="00F047B6" w:rsidRDefault="00F047B6" w:rsidP="00F047B6">
      <w:r>
        <w:t xml:space="preserve">demeure pas pource omoſne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ainſi ap</w:t>
      </w:r>
    </w:p>
    <w:p w14:paraId="75DAD425" w14:textId="2883937E" w:rsidR="00F047B6" w:rsidRDefault="00F047B6" w:rsidP="00F047B6">
      <w:r>
        <w:t xml:space="preserve">pert la reſpōſe au </w:t>
      </w:r>
      <w:r w:rsidR="001F0515">
        <w:t>d</w:t>
      </w:r>
      <w:r>
        <w:t xml:space="preserve">oubte. </w:t>
      </w:r>
      <w:r>
        <w:rPr>
          <w:rFonts w:ascii="Cambria Math" w:hAnsi="Cambria Math" w:cs="Cambria Math"/>
        </w:rPr>
        <w:t>ℂ</w:t>
      </w:r>
      <w:r>
        <w:t>Secōdement on peut fai-</w:t>
      </w:r>
    </w:p>
    <w:p w14:paraId="6709830E" w14:textId="68E56F64" w:rsidR="00F047B6" w:rsidRDefault="00F047B6" w:rsidP="00F047B6">
      <w:r>
        <w:t xml:space="preserve">re vng tel </w:t>
      </w:r>
      <w:r w:rsidR="001F0515">
        <w:t>d</w:t>
      </w:r>
      <w:r>
        <w:t xml:space="preserve">oubte.Scauoir ſe par le pɿiuilege </w:t>
      </w:r>
      <w:r w:rsidR="001F0515">
        <w:t>d</w:t>
      </w:r>
      <w:r>
        <w:t>e legliſe</w:t>
      </w:r>
    </w:p>
    <w:p w14:paraId="72F5946A" w14:textId="77777777" w:rsidR="00F047B6" w:rsidRDefault="00F047B6" w:rsidP="00F047B6">
      <w:r>
        <w:t>vng malfaicteur ſeroit ſaulue en tous cas pour ſoy met</w:t>
      </w:r>
    </w:p>
    <w:p w14:paraId="524B88AA" w14:textId="2B71CA17" w:rsidR="00F047B6" w:rsidRDefault="00F047B6" w:rsidP="00F047B6">
      <w:r>
        <w:t xml:space="preserve">tre en legliſe ou en lieu ſainct ou </w:t>
      </w:r>
      <w:r w:rsidR="001F0515">
        <w:t>d</w:t>
      </w:r>
      <w:r>
        <w:t>e imunite ou par ſoy</w:t>
      </w:r>
    </w:p>
    <w:p w14:paraId="36C6B9CD" w14:textId="77777777" w:rsidR="00F047B6" w:rsidRDefault="00F047B6" w:rsidP="00F047B6">
      <w:r>
        <w:t>aerdɿe en vne croix. Lē peut arguer q̄ ouy par le texte q̄</w:t>
      </w:r>
    </w:p>
    <w:p w14:paraId="00D2B15D" w14:textId="2BD652F9" w:rsidR="00F047B6" w:rsidRDefault="00F047B6" w:rsidP="00F047B6">
      <w:r>
        <w:t>parle gnalemēt</w:t>
      </w:r>
      <w:r>
        <w:rPr>
          <w:rFonts w:ascii="Segoe UI Symbol" w:hAnsi="Segoe UI Symbol" w:cs="Segoe UI Symbol"/>
        </w:rPr>
        <w:t>⁊</w:t>
      </w:r>
      <w:r>
        <w:t xml:space="preserve"> nen excepte aulcū cas.A ce </w:t>
      </w:r>
      <w:r w:rsidR="001F0515">
        <w:t>d</w:t>
      </w:r>
      <w:r>
        <w:t>oubte on</w:t>
      </w:r>
    </w:p>
    <w:p w14:paraId="2DEADFA1" w14:textId="3F5E5BD0" w:rsidR="00F047B6" w:rsidRDefault="00F047B6" w:rsidP="00F047B6">
      <w:r>
        <w:t xml:space="preserve">peut rndɿe q̄ ſil auoit mis aulcū cas </w:t>
      </w:r>
      <w:r w:rsidR="001F0515">
        <w:t>d</w:t>
      </w:r>
      <w:r>
        <w:t>e crime en legli</w:t>
      </w:r>
    </w:p>
    <w:p w14:paraId="2691E8BA" w14:textId="77777777" w:rsidR="00F047B6" w:rsidRDefault="00F047B6" w:rsidP="00F047B6">
      <w:r>
        <w:t>ſe:legliſe ne luy ſouffriroit pas.Itē po ce q̄ le texte met</w:t>
      </w:r>
    </w:p>
    <w:p w14:paraId="4699E041" w14:textId="77777777" w:rsidR="00F047B6" w:rsidRDefault="00F047B6" w:rsidP="00F047B6"/>
    <w:p w14:paraId="183CF40C" w14:textId="77777777" w:rsidR="00F047B6" w:rsidRDefault="00F047B6" w:rsidP="00F047B6"/>
    <w:p w14:paraId="756B24A8" w14:textId="77777777" w:rsidR="00F047B6" w:rsidRDefault="00F047B6" w:rsidP="00F047B6">
      <w:r>
        <w:t>b e</w:t>
      </w:r>
    </w:p>
    <w:p w14:paraId="2A6A38FE" w14:textId="5036BAF2" w:rsidR="00F047B6" w:rsidRDefault="00F047B6" w:rsidP="00F047B6">
      <w:r>
        <w:rPr>
          <w:rFonts w:ascii="Cambria Math" w:hAnsi="Cambria Math" w:cs="Cambria Math"/>
        </w:rPr>
        <w:t>ℂ</w:t>
      </w:r>
      <w:r>
        <w:t>Mais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mettre gardes q̇l ne ſenfuye</w:t>
      </w:r>
    </w:p>
    <w:p w14:paraId="48193AC5" w14:textId="77777777" w:rsidR="00F047B6" w:rsidRDefault="00F047B6" w:rsidP="00F047B6"/>
    <w:p w14:paraId="0AF070E2" w14:textId="77777777" w:rsidR="00F047B6" w:rsidRDefault="00F047B6" w:rsidP="00F047B6"/>
    <w:p w14:paraId="4527555C" w14:textId="01BB5153" w:rsidR="00F047B6" w:rsidRDefault="00F047B6" w:rsidP="00F047B6">
      <w:r>
        <w:t xml:space="preserve">De </w:t>
      </w:r>
      <w:r w:rsidR="001F0515">
        <w:t>d</w:t>
      </w:r>
      <w:r>
        <w:t xml:space="preserve">amnez et </w:t>
      </w:r>
      <w:r w:rsidR="001F0515">
        <w:t>d</w:t>
      </w:r>
      <w:r>
        <w:t>e fuytifz.</w:t>
      </w:r>
    </w:p>
    <w:p w14:paraId="11027A4C" w14:textId="77777777" w:rsidR="00F047B6" w:rsidRDefault="00F047B6" w:rsidP="00F047B6"/>
    <w:p w14:paraId="271A8137" w14:textId="77777777" w:rsidR="00F047B6" w:rsidRDefault="00F047B6" w:rsidP="00F047B6"/>
    <w:p w14:paraId="3EDBD906" w14:textId="460D2E81" w:rsidR="00F047B6" w:rsidRDefault="00F047B6" w:rsidP="00F047B6">
      <w:r>
        <w:t xml:space="preserve">ſenfuye </w:t>
      </w:r>
      <w:r w:rsidR="001F0515">
        <w:t>d</w:t>
      </w:r>
      <w:r>
        <w:t>illec.Et ſil ne</w:t>
      </w:r>
    </w:p>
    <w:p w14:paraId="13217DF2" w14:textId="4B7991DA" w:rsidR="00F047B6" w:rsidRDefault="00F047B6" w:rsidP="00F047B6">
      <w:r>
        <w:t xml:space="preserve">ſe veult </w:t>
      </w:r>
      <w:r w:rsidR="001F0515">
        <w:t>d</w:t>
      </w:r>
      <w:r>
        <w:t>edens neul</w:t>
      </w:r>
    </w:p>
    <w:p w14:paraId="06E95A53" w14:textId="77777777" w:rsidR="00F047B6" w:rsidRDefault="00F047B6" w:rsidP="00F047B6">
      <w:r>
        <w:t>iours rēdre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413AD87A" w14:textId="77777777" w:rsidR="00F047B6" w:rsidRDefault="00F047B6" w:rsidP="00F047B6">
      <w:r>
        <w:t>A</w:t>
      </w:r>
    </w:p>
    <w:p w14:paraId="098F8E40" w14:textId="77777777" w:rsidR="00F047B6" w:rsidRDefault="00F047B6" w:rsidP="00F047B6">
      <w:r>
        <w:t>laye / ou foɿiurer Noɿ-</w:t>
      </w:r>
    </w:p>
    <w:p w14:paraId="6350DD21" w14:textId="77777777" w:rsidR="00F047B6" w:rsidRDefault="00F047B6" w:rsidP="00F047B6">
      <w:r>
        <w:t>mēdie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 ſouf</w:t>
      </w:r>
    </w:p>
    <w:p w14:paraId="30401773" w14:textId="6BCD235A" w:rsidR="00F047B6" w:rsidRDefault="00F047B6" w:rsidP="00F047B6">
      <w:r>
        <w:t xml:space="preserve">frira </w:t>
      </w:r>
      <w:r w:rsidR="001F0515">
        <w:t>d</w:t>
      </w:r>
      <w:r>
        <w:t>illec en auāt que</w:t>
      </w:r>
    </w:p>
    <w:p w14:paraId="25D0762A" w14:textId="77777777" w:rsidR="00F047B6" w:rsidRDefault="00F047B6" w:rsidP="00F047B6">
      <w:r>
        <w:t>on luy appoɿte q̄ men-</w:t>
      </w:r>
    </w:p>
    <w:p w14:paraId="4951E580" w14:textId="77777777" w:rsidR="00F047B6" w:rsidRDefault="00F047B6" w:rsidP="00F047B6">
      <w:r>
        <w:t>ger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ſa vie</w:t>
      </w:r>
    </w:p>
    <w:p w14:paraId="65DE3AD6" w14:textId="77777777" w:rsidR="00F047B6" w:rsidRDefault="00F047B6" w:rsidP="00F047B6">
      <w:r>
        <w:t>iuſques a ce quil ſoit</w:t>
      </w:r>
    </w:p>
    <w:p w14:paraId="19840DB2" w14:textId="77777777" w:rsidR="00F047B6" w:rsidRDefault="00F047B6" w:rsidP="00F047B6">
      <w:r>
        <w:t>rendu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pour en</w:t>
      </w:r>
    </w:p>
    <w:p w14:paraId="7A0E12FE" w14:textId="117D8596" w:rsidR="00F047B6" w:rsidRDefault="00F047B6" w:rsidP="00F047B6">
      <w:r>
        <w:t xml:space="preserve">pɿdōner ſelon ſa </w:t>
      </w:r>
      <w:r w:rsidR="001F0515">
        <w:t>d</w:t>
      </w:r>
      <w:r>
        <w:t>eſſer</w:t>
      </w:r>
    </w:p>
    <w:p w14:paraId="08FB965C" w14:textId="77777777" w:rsidR="00F047B6" w:rsidRDefault="00F047B6" w:rsidP="00F047B6">
      <w:r>
        <w:t>te/ou iuſques a ce quil</w:t>
      </w:r>
    </w:p>
    <w:p w14:paraId="36C3F31B" w14:textId="77777777" w:rsidR="00F047B6" w:rsidRDefault="00F047B6" w:rsidP="00F047B6">
      <w:r>
        <w:t>offre a foɿiurer le pays.</w:t>
      </w:r>
    </w:p>
    <w:p w14:paraId="165228AE" w14:textId="77777777" w:rsidR="00F047B6" w:rsidRDefault="00F047B6" w:rsidP="00F047B6">
      <w:r>
        <w:t>2</w:t>
      </w:r>
    </w:p>
    <w:p w14:paraId="68EF54D4" w14:textId="77777777" w:rsidR="00F047B6" w:rsidRDefault="00F047B6" w:rsidP="00F047B6">
      <w:r>
        <w:lastRenderedPageBreak/>
        <w:t>et le foɿiurera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0963D01" w14:textId="77777777" w:rsidR="00F047B6" w:rsidRDefault="00F047B6" w:rsidP="00F047B6">
      <w:r>
        <w:t>c</w:t>
      </w:r>
    </w:p>
    <w:p w14:paraId="5EAF3018" w14:textId="77777777" w:rsidR="00F047B6" w:rsidRDefault="00F047B6" w:rsidP="00F047B6">
      <w:r>
        <w:t xml:space="preserve">foɿme. </w:t>
      </w:r>
      <w:r>
        <w:rPr>
          <w:rFonts w:ascii="Cambria Math" w:hAnsi="Cambria Math" w:cs="Cambria Math"/>
        </w:rPr>
        <w:t>ℂ</w:t>
      </w:r>
      <w:r>
        <w:t xml:space="preserve"> Il tiendɿa</w:t>
      </w:r>
    </w:p>
    <w:p w14:paraId="01D4F5AB" w14:textId="77777777" w:rsidR="00F047B6" w:rsidRDefault="00F047B6" w:rsidP="00F047B6">
      <w:r>
        <w:t>ſes mains ſur les ſaictz</w:t>
      </w:r>
    </w:p>
    <w:p w14:paraId="61E158A4" w14:textId="77777777" w:rsidR="00F047B6" w:rsidRDefault="00F047B6" w:rsidP="00F047B6">
      <w:r>
        <w:t>euangiles/</w:t>
      </w:r>
      <w:r>
        <w:rPr>
          <w:rFonts w:ascii="Segoe UI Symbol" w:hAnsi="Segoe UI Symbol" w:cs="Segoe UI Symbol"/>
        </w:rPr>
        <w:t>⁊</w:t>
      </w:r>
      <w:r>
        <w:t xml:space="preserve"> iurera q̄ il</w:t>
      </w:r>
    </w:p>
    <w:p w14:paraId="1D127C46" w14:textId="77777777" w:rsidR="00F047B6" w:rsidRDefault="00F047B6" w:rsidP="00F047B6"/>
    <w:p w14:paraId="69365B19" w14:textId="77777777" w:rsidR="00F047B6" w:rsidRDefault="00F047B6" w:rsidP="00F047B6"/>
    <w:p w14:paraId="6551CDD5" w14:textId="53DB4571" w:rsidR="00F047B6" w:rsidRDefault="00F047B6" w:rsidP="00F047B6">
      <w:r>
        <w:t xml:space="preserve">partira </w:t>
      </w:r>
      <w:r w:rsidR="001F0515">
        <w:t>d</w:t>
      </w:r>
      <w:r>
        <w:t>e Noɿmēdie/</w:t>
      </w:r>
    </w:p>
    <w:p w14:paraId="0E5258F8" w14:textId="77777777" w:rsidR="00F047B6" w:rsidRDefault="00F047B6" w:rsidP="00F047B6">
      <w:r>
        <w:t>et q̄ iamais ny reuien-</w:t>
      </w:r>
    </w:p>
    <w:p w14:paraId="082BEDDA" w14:textId="77777777" w:rsidR="00F047B6" w:rsidRDefault="00F047B6" w:rsidP="00F047B6">
      <w:r>
        <w:t>dɿa/quil ne fera mal au</w:t>
      </w:r>
    </w:p>
    <w:p w14:paraId="185069D0" w14:textId="77777777" w:rsidR="00F047B6" w:rsidRDefault="00F047B6" w:rsidP="00F047B6">
      <w:r>
        <w:t>pays ne aux gentz qui</w:t>
      </w:r>
    </w:p>
    <w:p w14:paraId="5FF80B14" w14:textId="77777777" w:rsidR="00F047B6" w:rsidRDefault="00F047B6" w:rsidP="00F047B6">
      <w:r>
        <w:t>y ſont pour choſe qui</w:t>
      </w:r>
    </w:p>
    <w:p w14:paraId="49CDF926" w14:textId="77777777" w:rsidR="00F047B6" w:rsidRDefault="00F047B6" w:rsidP="00F047B6">
      <w:r>
        <w:t>ſoit paſſee/ ne les fera</w:t>
      </w:r>
    </w:p>
    <w:p w14:paraId="7DDBFC72" w14:textId="77777777" w:rsidR="00F047B6" w:rsidRDefault="00F047B6" w:rsidP="00F047B6">
      <w:r>
        <w:t>greuer ne greuera / et</w:t>
      </w:r>
    </w:p>
    <w:p w14:paraId="7B7092DA" w14:textId="77777777" w:rsidR="00F047B6" w:rsidRDefault="00F047B6" w:rsidP="00F047B6">
      <w:r>
        <w:t>mal ne le fera ne pour-</w:t>
      </w:r>
    </w:p>
    <w:p w14:paraId="28BEB5B3" w14:textId="77777777" w:rsidR="00F047B6" w:rsidRDefault="00F047B6" w:rsidP="00F047B6">
      <w:r>
        <w:t>chaſſera ne fera faire</w:t>
      </w:r>
    </w:p>
    <w:p w14:paraId="374D5B49" w14:textId="77777777" w:rsidR="00F047B6" w:rsidRDefault="00F047B6" w:rsidP="00F047B6">
      <w:r>
        <w:t>ne pour chaſſer p̲ ſoy ne</w:t>
      </w:r>
    </w:p>
    <w:p w14:paraId="2DB3CF65" w14:textId="77777777" w:rsidR="00F047B6" w:rsidRDefault="00F047B6" w:rsidP="00F047B6">
      <w:r>
        <w:t>par aultre en aulcune</w:t>
      </w:r>
    </w:p>
    <w:p w14:paraId="6628214B" w14:textId="77777777" w:rsidR="00F047B6" w:rsidRDefault="00F047B6" w:rsidP="00F047B6">
      <w:r>
        <w:t>maniere.Et quen vng</w:t>
      </w:r>
    </w:p>
    <w:p w14:paraId="2C921EA7" w14:textId="77777777" w:rsidR="00F047B6" w:rsidRDefault="00F047B6" w:rsidP="00F047B6">
      <w:r>
        <w:t>ville ne gerra que vne</w:t>
      </w:r>
    </w:p>
    <w:p w14:paraId="7CAEAF6D" w14:textId="77777777" w:rsidR="00F047B6" w:rsidRDefault="00F047B6" w:rsidP="00F047B6">
      <w:r>
        <w:t>nuict ſi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grād</w:t>
      </w:r>
    </w:p>
    <w:p w14:paraId="548CE2BB" w14:textId="177412DA" w:rsidR="00F047B6" w:rsidRDefault="00F047B6" w:rsidP="00F047B6">
      <w:r>
        <w:t xml:space="preserve">defaulte </w:t>
      </w:r>
      <w:r w:rsidR="001F0515">
        <w:t>d</w:t>
      </w:r>
      <w:r>
        <w:t>e ſante. Et</w:t>
      </w:r>
    </w:p>
    <w:p w14:paraId="3BE2FCC5" w14:textId="430CDD1C" w:rsidR="00F047B6" w:rsidRDefault="00F047B6" w:rsidP="00F047B6">
      <w:r>
        <w:t xml:space="preserve">ne ſe faindra </w:t>
      </w:r>
      <w:r w:rsidR="001F0515">
        <w:t>d</w:t>
      </w:r>
      <w:r>
        <w:t>aller tāt</w:t>
      </w:r>
    </w:p>
    <w:p w14:paraId="0E07ED6F" w14:textId="7E940DE8" w:rsidR="00F047B6" w:rsidRDefault="00F047B6" w:rsidP="00F047B6">
      <w:r>
        <w:t xml:space="preserve">quil ſoit hoɿs </w:t>
      </w:r>
      <w:r w:rsidR="001F0515">
        <w:t>d</w:t>
      </w:r>
      <w:r>
        <w:t>e Noɿ-</w:t>
      </w:r>
    </w:p>
    <w:p w14:paraId="612C62F6" w14:textId="77777777" w:rsidR="00F047B6" w:rsidRDefault="00F047B6" w:rsidP="00F047B6"/>
    <w:p w14:paraId="7EDD5493" w14:textId="77777777" w:rsidR="00F047B6" w:rsidRDefault="00F047B6" w:rsidP="00F047B6"/>
    <w:p w14:paraId="0C028A1C" w14:textId="77777777" w:rsidR="00F047B6" w:rsidRDefault="00F047B6" w:rsidP="00F047B6">
      <w:r>
        <w:t xml:space="preserve">dillec </w:t>
      </w:r>
      <w:r>
        <w:rPr>
          <w:rFonts w:ascii="Segoe UI Symbol" w:hAnsi="Segoe UI Symbol" w:cs="Segoe UI Symbol"/>
        </w:rPr>
        <w:t>⁊</w:t>
      </w:r>
      <w:r>
        <w:t>c.Peut apparoir quil appartiēt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laye</w:t>
      </w:r>
    </w:p>
    <w:p w14:paraId="58790DA4" w14:textId="77777777" w:rsidR="00F047B6" w:rsidRDefault="00F047B6" w:rsidP="00F047B6">
      <w:r>
        <w:t xml:space="preserve">a y mettre gardes </w:t>
      </w:r>
      <w:r>
        <w:rPr>
          <w:rFonts w:ascii="Segoe UI Symbol" w:hAnsi="Segoe UI Symbol" w:cs="Segoe UI Symbol"/>
        </w:rPr>
        <w:t>⁊</w:t>
      </w:r>
      <w:r>
        <w:t xml:space="preserve"> le facent garder neuf iours : affin q̄</w:t>
      </w:r>
    </w:p>
    <w:p w14:paraId="370D32A2" w14:textId="77777777" w:rsidR="00F047B6" w:rsidRDefault="00F047B6" w:rsidP="00F047B6">
      <w:r>
        <w:t>le malfaicteur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franchiſe ne ſenfuye.</w:t>
      </w:r>
      <w:r>
        <w:rPr>
          <w:rFonts w:ascii="Segoe UI Symbol" w:hAnsi="Segoe UI Symbol" w:cs="Segoe UI Symbol"/>
        </w:rPr>
        <w:t>⁊</w:t>
      </w:r>
      <w:r>
        <w:t xml:space="preserve"> apɿes</w:t>
      </w:r>
    </w:p>
    <w:p w14:paraId="105C3377" w14:textId="77777777" w:rsidR="00F047B6" w:rsidRDefault="00F047B6" w:rsidP="00F047B6">
      <w:r>
        <w:t>les neuf iours paſſez que aulcū ne luy appoɿte ne boire</w:t>
      </w:r>
    </w:p>
    <w:p w14:paraId="3C2F2210" w14:textId="3A34399C" w:rsidR="00F047B6" w:rsidRDefault="00F047B6" w:rsidP="00F047B6">
      <w:r>
        <w:t>ne menger:</w:t>
      </w:r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>oibt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efendre notoiremēt/</w:t>
      </w:r>
    </w:p>
    <w:p w14:paraId="773AA4BD" w14:textId="77777777" w:rsidR="00F047B6" w:rsidRDefault="00F047B6" w:rsidP="00F047B6">
      <w:r>
        <w:t>affin q̇ aulcun nen pui</w:t>
      </w:r>
    </w:p>
    <w:p w14:paraId="1FCEDA34" w14:textId="77777777" w:rsidR="00F047B6" w:rsidRDefault="00F047B6" w:rsidP="00F047B6">
      <w:r>
        <w:t>ſe pɿetendɿe ignoɿāce/</w:t>
      </w:r>
    </w:p>
    <w:p w14:paraId="5D95B3F6" w14:textId="1D0FE7E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 </w:t>
      </w:r>
      <w:r w:rsidR="001F0515">
        <w:t>d</w:t>
      </w:r>
      <w:r>
        <w:t>epuis aulcū len-</w:t>
      </w:r>
    </w:p>
    <w:p w14:paraId="5325D19D" w14:textId="57A1D7F1" w:rsidR="00F047B6" w:rsidRDefault="00F047B6" w:rsidP="00F047B6">
      <w:r>
        <w:t xml:space="preserve">fraict/il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</w:t>
      </w:r>
    </w:p>
    <w:p w14:paraId="6CE7476E" w14:textId="77777777" w:rsidR="00F047B6" w:rsidRDefault="00F047B6" w:rsidP="00F047B6">
      <w:r>
        <w:t xml:space="preserve">ny griefuemēt </w:t>
      </w:r>
      <w:r>
        <w:rPr>
          <w:rFonts w:ascii="Segoe UI Symbol" w:hAnsi="Segoe UI Symbol" w:cs="Segoe UI Symbol"/>
        </w:rPr>
        <w:t>⁊</w:t>
      </w:r>
      <w:r>
        <w:t xml:space="preserve"> lamen</w:t>
      </w:r>
    </w:p>
    <w:p w14:paraId="7FAC272A" w14:textId="6F0FF84E" w:rsidR="00F047B6" w:rsidRDefault="00F047B6" w:rsidP="00F047B6">
      <w:r>
        <w:t xml:space="preserve">der a la </w:t>
      </w:r>
      <w:r w:rsidR="001F0515">
        <w:t>d</w:t>
      </w:r>
      <w:r>
        <w:t xml:space="preserve">iſcretiō </w:t>
      </w:r>
      <w:r w:rsidR="001F0515">
        <w:t>d</w:t>
      </w:r>
      <w:r>
        <w:t>e iu</w:t>
      </w:r>
    </w:p>
    <w:p w14:paraId="0A677F2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Cambria Math" w:hAnsi="Cambria Math" w:cs="Cambria Math"/>
        </w:rPr>
        <w:t>ℂ</w:t>
      </w:r>
      <w:r>
        <w:t>Et ſe aulcū ar-</w:t>
      </w:r>
    </w:p>
    <w:p w14:paraId="3F85CF9D" w14:textId="77777777" w:rsidR="00F047B6" w:rsidRDefault="00F047B6" w:rsidP="00F047B6">
      <w:r>
        <w:t>guoit quil ne ſeroit auI</w:t>
      </w:r>
    </w:p>
    <w:p w14:paraId="0B7A88B7" w14:textId="1F407178" w:rsidR="00F047B6" w:rsidRDefault="00F047B6" w:rsidP="00F047B6">
      <w:r>
        <w:t xml:space="preserve">cun beſoing </w:t>
      </w:r>
      <w:r w:rsidR="001F0515">
        <w:t>d</w:t>
      </w:r>
      <w:r>
        <w:t>e le noti-</w:t>
      </w:r>
    </w:p>
    <w:p w14:paraId="76DB7D50" w14:textId="740038FC" w:rsidR="00F047B6" w:rsidRDefault="00F047B6" w:rsidP="00F047B6">
      <w:r>
        <w:t xml:space="preserve">fier.pour ce q̄ </w:t>
      </w:r>
      <w:r w:rsidR="001F0515">
        <w:t>d</w:t>
      </w:r>
      <w:r>
        <w:t>ɿoict et</w:t>
      </w:r>
    </w:p>
    <w:p w14:paraId="5D63660A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 mettent q̄</w:t>
      </w:r>
    </w:p>
    <w:p w14:paraId="494E70C3" w14:textId="0BBFBE89" w:rsidR="00F047B6" w:rsidRDefault="00F047B6" w:rsidP="00F047B6">
      <w:r>
        <w:t xml:space="preserve">aulcū ne </w:t>
      </w:r>
      <w:r w:rsidR="001F0515">
        <w:t>d</w:t>
      </w:r>
      <w:r>
        <w:t>oibt ignoɿer</w:t>
      </w:r>
    </w:p>
    <w:p w14:paraId="6148CE97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Len pourroit reſpō</w:t>
      </w:r>
    </w:p>
    <w:p w14:paraId="412A6A52" w14:textId="77777777" w:rsidR="00F047B6" w:rsidRDefault="00F047B6" w:rsidP="00F047B6">
      <w:r>
        <w:t>dre que choſe fauoɿa-</w:t>
      </w:r>
    </w:p>
    <w:p w14:paraId="133DA21C" w14:textId="77777777" w:rsidR="00F047B6" w:rsidRDefault="00F047B6" w:rsidP="00F047B6">
      <w:r>
        <w:t>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ſecourir a vie </w:t>
      </w:r>
    </w:p>
    <w:p w14:paraId="3E80C93D" w14:textId="77777777" w:rsidR="00F047B6" w:rsidRDefault="00F047B6" w:rsidP="00F047B6">
      <w:r>
        <w:t>hōme. Et auſſi aulcu</w:t>
      </w:r>
    </w:p>
    <w:p w14:paraId="6DB5046C" w14:textId="723DE2B7" w:rsidR="00F047B6" w:rsidRDefault="00F047B6" w:rsidP="00F047B6">
      <w:r>
        <w:t xml:space="preserve">neſfois </w:t>
      </w:r>
      <w:r w:rsidR="001F0515">
        <w:t>d</w:t>
      </w:r>
      <w:r>
        <w:t>emeure le foɿ</w:t>
      </w:r>
    </w:p>
    <w:p w14:paraId="54778637" w14:textId="77777777" w:rsidR="00F047B6" w:rsidRDefault="00F047B6" w:rsidP="00F047B6">
      <w:r>
        <w:t>iurement a faire plu-</w:t>
      </w:r>
    </w:p>
    <w:p w14:paraId="0864C3E0" w14:textId="77777777" w:rsidR="00F047B6" w:rsidRDefault="00F047B6" w:rsidP="00F047B6">
      <w:r>
        <w:t>ſieurs iours apɿes les</w:t>
      </w:r>
    </w:p>
    <w:p w14:paraId="1CBB1E53" w14:textId="77777777" w:rsidR="00F047B6" w:rsidRDefault="00F047B6" w:rsidP="00F047B6">
      <w:r>
        <w:t>neuf iours paſſez pour</w:t>
      </w:r>
    </w:p>
    <w:p w14:paraId="51872799" w14:textId="77777777" w:rsidR="00F047B6" w:rsidRDefault="00F047B6" w:rsidP="00F047B6">
      <w:r>
        <w:t>lempeſchemēt ou ab-</w:t>
      </w:r>
    </w:p>
    <w:p w14:paraId="4907036E" w14:textId="5DA1E89D" w:rsidR="00F047B6" w:rsidRDefault="00F047B6" w:rsidP="00F047B6">
      <w:r>
        <w:t xml:space="preserve">ſence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ou </w:t>
      </w:r>
      <w:r w:rsidR="001F0515">
        <w:t>d</w:t>
      </w:r>
      <w:r>
        <w:t>es</w:t>
      </w:r>
    </w:p>
    <w:p w14:paraId="2D1B6D8D" w14:textId="77777777" w:rsidR="00F047B6" w:rsidRDefault="00F047B6" w:rsidP="00F047B6">
      <w:r>
        <w:t>cheualiers que len ne</w:t>
      </w:r>
    </w:p>
    <w:p w14:paraId="104684DB" w14:textId="77777777" w:rsidR="00F047B6" w:rsidRDefault="00F047B6" w:rsidP="00F047B6">
      <w:r>
        <w:t>peut pas legierement</w:t>
      </w:r>
    </w:p>
    <w:p w14:paraId="7C6375BC" w14:textId="77777777" w:rsidR="00F047B6" w:rsidRDefault="00F047B6" w:rsidP="00F047B6">
      <w:r>
        <w:t>auoir/ou par aulcune</w:t>
      </w:r>
    </w:p>
    <w:p w14:paraId="0EA8A5A3" w14:textId="77777777" w:rsidR="00F047B6" w:rsidRDefault="00F047B6" w:rsidP="00F047B6">
      <w:r>
        <w:t>aultre cauſe qui pourroit aduenir. Et non point par la</w:t>
      </w:r>
    </w:p>
    <w:p w14:paraId="76E706E6" w14:textId="048D6E36" w:rsidR="00F047B6" w:rsidRDefault="00F047B6" w:rsidP="00F047B6">
      <w:r>
        <w:t xml:space="preserve">faulte </w:t>
      </w:r>
      <w:r w:rsidR="001F0515">
        <w:t>d</w:t>
      </w:r>
      <w:r>
        <w:t>e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franchiſe / qui par telz moyēs</w:t>
      </w:r>
    </w:p>
    <w:p w14:paraId="18009799" w14:textId="17326532" w:rsidR="00F047B6" w:rsidRDefault="00F047B6" w:rsidP="00F047B6">
      <w:r>
        <w:t xml:space="preserve">ſe largument auoit lieu) pourroit mourir </w:t>
      </w:r>
      <w:r w:rsidR="001F0515">
        <w:t>d</w:t>
      </w:r>
      <w:r>
        <w:t>e faim/qui</w:t>
      </w:r>
    </w:p>
    <w:p w14:paraId="69C48DBD" w14:textId="77777777" w:rsidR="00F047B6" w:rsidRDefault="00F047B6" w:rsidP="00F047B6">
      <w:r>
        <w:t>ſeroit contre raiſon,puis quil ne tient a luy. Et pour ce</w:t>
      </w:r>
    </w:p>
    <w:p w14:paraId="347E7E9A" w14:textId="77777777" w:rsidR="00F047B6" w:rsidRDefault="00F047B6" w:rsidP="00F047B6">
      <w:r>
        <w:t>quand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veult q̄ on nappoɿte plus q̄ boire ne men</w:t>
      </w:r>
    </w:p>
    <w:p w14:paraId="73CBA5D8" w14:textId="37D21484" w:rsidR="00F047B6" w:rsidRDefault="00F047B6" w:rsidP="00F047B6">
      <w:r>
        <w:t xml:space="preserve">ger/il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notifie:car ſe la notification ny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</w:t>
      </w:r>
    </w:p>
    <w:p w14:paraId="66A64FBE" w14:textId="77777777" w:rsidR="00F047B6" w:rsidRDefault="00F047B6" w:rsidP="00F047B6">
      <w:r>
        <w:t>quiſe/il cōuiendɿoit (les neuf iours paſſez)/que chaſcun</w:t>
      </w:r>
    </w:p>
    <w:p w14:paraId="154E2B08" w14:textId="270BC9A2" w:rsidR="00F047B6" w:rsidRDefault="00F047B6" w:rsidP="00F047B6">
      <w:r>
        <w:t>ſe ceſſa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luy appoɿter a mēger </w:t>
      </w:r>
      <w:r>
        <w:rPr>
          <w:rFonts w:ascii="Segoe UI Symbol" w:hAnsi="Segoe UI Symbol" w:cs="Segoe UI Symbol"/>
        </w:rPr>
        <w:t>⁊</w:t>
      </w:r>
      <w:r>
        <w:t xml:space="preserve"> a boire/ſe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nē</w:t>
      </w:r>
    </w:p>
    <w:p w14:paraId="72D580CF" w14:textId="77777777" w:rsidR="00F047B6" w:rsidRDefault="00F047B6" w:rsidP="00F047B6">
      <w:r>
        <w:t>donnoit conge:lequel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retarde eu pɿeiudi</w:t>
      </w:r>
    </w:p>
    <w:p w14:paraId="03BB7A2B" w14:textId="72E87179" w:rsidR="00F047B6" w:rsidRDefault="00F047B6" w:rsidP="00F047B6">
      <w:r>
        <w:t xml:space="preserve">ce </w:t>
      </w:r>
      <w:r w:rsidR="001F0515">
        <w:t>d</w:t>
      </w:r>
      <w:r>
        <w:t xml:space="preserve">u pɿiſonnier par l’abſence ou empeſchement </w:t>
      </w:r>
      <w:r w:rsidR="001F0515">
        <w:t>d</w:t>
      </w:r>
      <w:r>
        <w:t>e iu-</w:t>
      </w:r>
    </w:p>
    <w:p w14:paraId="4A4A6590" w14:textId="374DAA5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ice.qui ſeroit contre raiſon comme </w:t>
      </w:r>
      <w:r w:rsidR="001F0515">
        <w:t>d</w:t>
      </w:r>
      <w:r>
        <w:t>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Sur ce q̄</w:t>
      </w:r>
    </w:p>
    <w:p w14:paraId="23272A05" w14:textId="63E81A2A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faire </w:t>
      </w:r>
      <w:r w:rsidR="001F0515">
        <w:t>d</w:t>
      </w:r>
      <w:r>
        <w:t xml:space="preserve">eux </w:t>
      </w:r>
      <w:r w:rsidR="001F0515">
        <w:t>d</w:t>
      </w:r>
      <w:r>
        <w:t>oubtes.Le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>/ſca</w:t>
      </w:r>
    </w:p>
    <w:p w14:paraId="3083BA17" w14:textId="7A2580E9" w:rsidR="00F047B6" w:rsidRDefault="00F047B6" w:rsidP="00F047B6">
      <w:r>
        <w:t xml:space="preserve">uoir ſe les gardes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laye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edens le-</w:t>
      </w:r>
    </w:p>
    <w:p w14:paraId="4886C7A4" w14:textId="5793E4C4" w:rsidR="00F047B6" w:rsidRDefault="00F047B6" w:rsidP="00F047B6">
      <w:r>
        <w:t xml:space="preserve">gliſe et </w:t>
      </w:r>
      <w:r w:rsidR="001F0515">
        <w:t>d</w:t>
      </w:r>
      <w:r>
        <w:t xml:space="preserve">edēs le lieu ſainct </w:t>
      </w:r>
      <w:r w:rsidR="001F0515">
        <w:t>d</w:t>
      </w:r>
      <w:r>
        <w:t xml:space="preserve">enuict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iour pour plus</w:t>
      </w:r>
    </w:p>
    <w:p w14:paraId="75A5BCC3" w14:textId="4B89B976" w:rsidR="00F047B6" w:rsidRDefault="00F047B6" w:rsidP="00F047B6">
      <w:r>
        <w:t xml:space="preserve">ſeurement garder le pɿiſonnier:ou ſilz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ſur</w:t>
      </w:r>
    </w:p>
    <w:p w14:paraId="72476B0A" w14:textId="02D5C708" w:rsidR="00F047B6" w:rsidRDefault="00F047B6" w:rsidP="00F047B6">
      <w:r>
        <w:t xml:space="preserve">le fief lay.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q̇lz peuēt</w:t>
      </w:r>
    </w:p>
    <w:p w14:paraId="38E2558B" w14:textId="4D8A18F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edens legliſe et </w:t>
      </w:r>
      <w:r w:rsidR="001F0515">
        <w:t>d</w:t>
      </w:r>
      <w:r>
        <w:t xml:space="preserve">edens le lieu ſainct </w:t>
      </w:r>
      <w:r w:rsidR="001F0515">
        <w:t>d</w:t>
      </w:r>
      <w:r>
        <w:t>e nuict et</w:t>
      </w:r>
    </w:p>
    <w:p w14:paraId="5DF89986" w14:textId="25405984" w:rsidR="00F047B6" w:rsidRDefault="001F0515" w:rsidP="00F047B6">
      <w:r>
        <w:t>d</w:t>
      </w:r>
      <w:r w:rsidR="00F047B6">
        <w:t>e iour:mais on ne laiſſera paspourtāt legliſe ouuerte.</w:t>
      </w:r>
    </w:p>
    <w:p w14:paraId="25269654" w14:textId="77777777" w:rsidR="00F047B6" w:rsidRDefault="00F047B6" w:rsidP="00F047B6">
      <w:r>
        <w:t>Et ce peut apparoir par le texte qui met que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5461D687" w14:textId="77777777" w:rsidR="00F047B6" w:rsidRDefault="00F047B6" w:rsidP="00F047B6">
      <w:r>
        <w:t>laye y peut mettre gardes:par lequel texte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mieulx</w:t>
      </w:r>
    </w:p>
    <w:p w14:paraId="486FD3DB" w14:textId="77777777" w:rsidR="00F047B6" w:rsidRDefault="00F047B6" w:rsidP="00F047B6">
      <w:r>
        <w:t>a entēdre que ce ſoit eu lieu ou le pɿiſonnier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ail-</w:t>
      </w:r>
    </w:p>
    <w:p w14:paraId="051F5819" w14:textId="742132B2" w:rsidR="00F047B6" w:rsidRDefault="00F047B6" w:rsidP="00F047B6">
      <w:r>
        <w:t>leurs/pource q̄ 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neceſſite </w:t>
      </w:r>
      <w:r w:rsidR="001F0515">
        <w:t>d</w:t>
      </w:r>
      <w:r>
        <w:t>e garde.Et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</w:t>
      </w:r>
    </w:p>
    <w:p w14:paraId="1E835AE6" w14:textId="77777777" w:rsidR="00F047B6" w:rsidRDefault="00F047B6" w:rsidP="00F047B6">
      <w:r>
        <w:t>tremēt entendu.il ſenſuyuroit ou pourroit enſuyɿ grādz</w:t>
      </w:r>
    </w:p>
    <w:p w14:paraId="3042FCA7" w14:textId="77777777" w:rsidR="00F047B6" w:rsidRDefault="00F047B6" w:rsidP="00F047B6">
      <w:r>
        <w:t>inconueniētz.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pluſieurs egliſes </w:t>
      </w:r>
      <w:r>
        <w:rPr>
          <w:rFonts w:ascii="Segoe UI Symbol" w:hAnsi="Segoe UI Symbol" w:cs="Segoe UI Symbol"/>
        </w:rPr>
        <w:t>⁊</w:t>
      </w:r>
      <w:r>
        <w:t xml:space="preserve"> lieux ſainctz</w:t>
      </w:r>
    </w:p>
    <w:p w14:paraId="14E35701" w14:textId="2354E1AC" w:rsidR="00F047B6" w:rsidRDefault="00F047B6" w:rsidP="00F047B6">
      <w:r>
        <w:t xml:space="preserve">qui ſont </w:t>
      </w:r>
      <w:r w:rsidR="001F0515">
        <w:t>d</w:t>
      </w:r>
      <w:r>
        <w:t xml:space="preserve">e ſi grand tour et </w:t>
      </w:r>
      <w:r w:rsidR="001F0515">
        <w:t>d</w:t>
      </w:r>
      <w:r>
        <w:t>e ſi grandcircuyt que les</w:t>
      </w:r>
    </w:p>
    <w:p w14:paraId="708D8E03" w14:textId="447F5861" w:rsidR="00F047B6" w:rsidRDefault="00F047B6" w:rsidP="00F047B6">
      <w:r>
        <w:t xml:space="preserve">gardes ny ſeruiroiēt </w:t>
      </w:r>
      <w:r w:rsidR="001F0515">
        <w:t>d</w:t>
      </w:r>
      <w:r>
        <w:t>e rien ſilz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</w:t>
      </w:r>
      <w:r w:rsidR="001F0515">
        <w:t>d</w:t>
      </w:r>
      <w:r>
        <w:t>edēs : mais</w:t>
      </w:r>
    </w:p>
    <w:p w14:paraId="018E0254" w14:textId="77777777" w:rsidR="00F047B6" w:rsidRDefault="00F047B6" w:rsidP="00F047B6">
      <w:r>
        <w:lastRenderedPageBreak/>
        <w:t xml:space="preserve">ſen pourroit aller le p̲ſonnier ſil luy plaiſoit </w:t>
      </w:r>
      <w:r>
        <w:rPr>
          <w:rFonts w:ascii="Segoe UI Symbol" w:hAnsi="Segoe UI Symbol" w:cs="Segoe UI Symbol"/>
        </w:rPr>
        <w:t>⁊</w:t>
      </w:r>
      <w:r>
        <w:t xml:space="preserve"> luy pour</w:t>
      </w:r>
    </w:p>
    <w:p w14:paraId="3FFC0018" w14:textId="768C783F" w:rsidR="00F047B6" w:rsidRDefault="00F047B6" w:rsidP="00F047B6">
      <w:r>
        <w:t>roit on appoɿter a menger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efendu.</w:t>
      </w:r>
    </w:p>
    <w:p w14:paraId="419C7FAC" w14:textId="77777777" w:rsidR="00F047B6" w:rsidRDefault="00F047B6" w:rsidP="00F047B6">
      <w:r>
        <w:t>ſans ce que les gardes en peuſſent rien ſcauoir / qui ſe-</w:t>
      </w:r>
    </w:p>
    <w:p w14:paraId="2BDABE74" w14:textId="18EDBCF3" w:rsidR="00F047B6" w:rsidRDefault="00F047B6" w:rsidP="00F047B6">
      <w:r>
        <w:t xml:space="preserve">roit contre raiſon et au retardement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Et ainſi</w:t>
      </w:r>
    </w:p>
    <w:p w14:paraId="01C9413C" w14:textId="77777777" w:rsidR="00F047B6" w:rsidRDefault="00F047B6" w:rsidP="00F047B6">
      <w:r>
        <w:t>appert q̇lz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lieu ſainct. </w:t>
      </w:r>
      <w:r>
        <w:rPr>
          <w:rFonts w:ascii="Cambria Math" w:hAnsi="Cambria Math" w:cs="Cambria Math"/>
        </w:rPr>
        <w:t>ℂ</w:t>
      </w:r>
      <w:r>
        <w:t>Item iceulx gar</w:t>
      </w:r>
    </w:p>
    <w:p w14:paraId="20D84D27" w14:textId="212E3E01" w:rsidR="00F047B6" w:rsidRDefault="00F047B6" w:rsidP="00F047B6">
      <w:r>
        <w:t xml:space="preserve">des </w:t>
      </w:r>
      <w:r w:rsidR="001F0515">
        <w:t>d</w:t>
      </w:r>
      <w:r>
        <w:t>oibuēt garder le pɿiſonnier q̇l ne ſen puiſſe aller.</w:t>
      </w:r>
    </w:p>
    <w:p w14:paraId="2514870C" w14:textId="77777777" w:rsidR="00F047B6" w:rsidRDefault="00F047B6" w:rsidP="00F047B6">
      <w:r>
        <w:t>Et auſſi que on ne luy appoɿte que boire ne que men-</w:t>
      </w:r>
    </w:p>
    <w:p w14:paraId="1F8D927B" w14:textId="4A398BBE" w:rsidR="00F047B6" w:rsidRDefault="00F047B6" w:rsidP="00F047B6">
      <w:r>
        <w:t xml:space="preserve">ger ap̄s ce que il ſera </w:t>
      </w:r>
      <w:r w:rsidR="001F0515">
        <w:t>d</w:t>
      </w:r>
      <w:r>
        <w:t>efendu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ice.Or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ainſi</w:t>
      </w:r>
    </w:p>
    <w:p w14:paraId="1539383A" w14:textId="77777777" w:rsidR="00F047B6" w:rsidRDefault="00F047B6" w:rsidP="00F047B6">
      <w:r>
        <w:t>que ſe les gardes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ſur le pɿochain fief lay et</w:t>
      </w:r>
    </w:p>
    <w:p w14:paraId="4F2EBDBF" w14:textId="13E7946D" w:rsidR="00F047B6" w:rsidRDefault="00F047B6" w:rsidP="00F047B6">
      <w:r>
        <w:t>que ilz ne peuſſent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edens le lieu ſainct leur gar</w:t>
      </w:r>
    </w:p>
    <w:p w14:paraId="4F321676" w14:textId="2C99CA6E" w:rsidR="00F047B6" w:rsidRDefault="00F047B6" w:rsidP="00F047B6">
      <w:r>
        <w:t>de ſeroit et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 nul effect et </w:t>
      </w:r>
      <w:r w:rsidR="001F0515">
        <w:t>d</w:t>
      </w:r>
      <w:r>
        <w:t>e nulle va-</w:t>
      </w:r>
    </w:p>
    <w:p w14:paraId="4F94910C" w14:textId="77777777" w:rsidR="00F047B6" w:rsidRDefault="00F047B6" w:rsidP="00F047B6"/>
    <w:p w14:paraId="118D4D95" w14:textId="77777777" w:rsidR="00F047B6" w:rsidRDefault="00F047B6" w:rsidP="00F047B6"/>
    <w:p w14:paraId="74E606E5" w14:textId="10E92C76" w:rsidR="00F047B6" w:rsidRDefault="00F047B6" w:rsidP="00F047B6">
      <w:r>
        <w:t xml:space="preserve">leur / pour la grande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qui ſeroit entre eulx et le</w:t>
      </w:r>
    </w:p>
    <w:p w14:paraId="37A3811E" w14:textId="77777777" w:rsidR="00F047B6" w:rsidRDefault="00F047B6" w:rsidP="00F047B6">
      <w:r>
        <w:t>pɿiſonnier : ſenſuit que ilz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lieu ſainct a-</w:t>
      </w:r>
    </w:p>
    <w:p w14:paraId="169D348B" w14:textId="77777777" w:rsidR="00F047B6" w:rsidRDefault="00F047B6" w:rsidP="00F047B6">
      <w:r>
        <w:t>uec le pɿiſonnier. Car aultrement ce ſeroit contre lin-</w:t>
      </w:r>
    </w:p>
    <w:p w14:paraId="27F56767" w14:textId="2892363C" w:rsidR="00F047B6" w:rsidRDefault="00F047B6" w:rsidP="00F047B6">
      <w:r>
        <w:t xml:space="preserve">tention </w:t>
      </w:r>
      <w:r w:rsidR="001F0515">
        <w:t>d</w:t>
      </w:r>
      <w:r>
        <w:t>u texte.</w:t>
      </w:r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. Scauoir ſaul</w:t>
      </w:r>
    </w:p>
    <w:p w14:paraId="0C8CA905" w14:textId="77777777" w:rsidR="00F047B6" w:rsidRDefault="00F047B6" w:rsidP="00F047B6">
      <w:r>
        <w:t>cun malfaicteur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franchiſe faiſoit pɿouiſion</w:t>
      </w:r>
    </w:p>
    <w:p w14:paraId="0B3CED0D" w14:textId="42DD2B99" w:rsidR="00F047B6" w:rsidRDefault="001F0515" w:rsidP="00F047B6">
      <w:r>
        <w:t>d</w:t>
      </w:r>
      <w:r w:rsidR="00F047B6">
        <w:t>e viures ains que les</w:t>
      </w:r>
    </w:p>
    <w:p w14:paraId="3B5EC318" w14:textId="77777777" w:rsidR="00F047B6" w:rsidRDefault="00F047B6" w:rsidP="00F047B6">
      <w:r>
        <w:t>neuf iours fuſſent paſ-</w:t>
      </w:r>
    </w:p>
    <w:p w14:paraId="3D6F527A" w14:textId="77777777" w:rsidR="00F047B6" w:rsidRDefault="00F047B6" w:rsidP="00F047B6">
      <w:r>
        <w:t>ſez/ſcauoir iceulx paſ-</w:t>
      </w:r>
    </w:p>
    <w:p w14:paraId="72BBD53A" w14:textId="25C0FB40" w:rsidR="00F047B6" w:rsidRDefault="00F047B6" w:rsidP="00F047B6">
      <w:r>
        <w:t xml:space="preserve">ſez ſe on les luy </w:t>
      </w:r>
      <w:r w:rsidR="001F0515">
        <w:t>d</w:t>
      </w:r>
      <w:r>
        <w:t>ebue</w:t>
      </w:r>
    </w:p>
    <w:p w14:paraId="2AF01A24" w14:textId="77777777" w:rsidR="00F047B6" w:rsidRDefault="00F047B6" w:rsidP="00F047B6">
      <w:r>
        <w:t>roit o</w:t>
      </w:r>
      <w:r>
        <w:rPr>
          <w:rFonts w:ascii="Arial Unicode MS" w:eastAsia="Arial Unicode MS" w:hAnsi="Arial Unicode MS" w:cs="Arial Unicode MS" w:hint="eastAsia"/>
        </w:rPr>
        <w:t>ﬅ</w:t>
      </w:r>
      <w:r>
        <w:t>er ſil ne vouloir</w:t>
      </w:r>
    </w:p>
    <w:p w14:paraId="5827AB85" w14:textId="77777777" w:rsidR="00F047B6" w:rsidRDefault="00F047B6" w:rsidP="00F047B6">
      <w:r>
        <w:t>foɿiurer le paysou ſo-</w:t>
      </w:r>
    </w:p>
    <w:p w14:paraId="04EC025C" w14:textId="77777777" w:rsidR="00F047B6" w:rsidRDefault="00F047B6" w:rsidP="00F047B6">
      <w:r>
        <w:t>rendre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ainſi</w:t>
      </w:r>
    </w:p>
    <w:p w14:paraId="6D232C41" w14:textId="27DD3A88" w:rsidR="00F047B6" w:rsidRDefault="00F047B6" w:rsidP="00F047B6">
      <w:r>
        <w:t xml:space="preserve">que le texte le </w:t>
      </w:r>
      <w:r w:rsidR="001F0515">
        <w:t>d</w:t>
      </w:r>
      <w:r>
        <w:t>eclaire</w:t>
      </w:r>
    </w:p>
    <w:p w14:paraId="7965B996" w14:textId="4997D0C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peut</w:t>
      </w:r>
    </w:p>
    <w:p w14:paraId="4E8DB8FC" w14:textId="77777777" w:rsidR="00F047B6" w:rsidRDefault="00F047B6" w:rsidP="00F047B6">
      <w:r>
        <w:t>reſpondɿe q̄ on ne les</w:t>
      </w:r>
    </w:p>
    <w:p w14:paraId="2DFE8160" w14:textId="4E1E5451" w:rsidR="00F047B6" w:rsidRDefault="001F0515" w:rsidP="00F047B6">
      <w:r>
        <w:t>d</w:t>
      </w:r>
      <w:r w:rsidR="00F047B6">
        <w:t>ebueroit pas laiſſer</w:t>
      </w:r>
    </w:p>
    <w:p w14:paraId="17B613F3" w14:textId="77777777" w:rsidR="00F047B6" w:rsidRDefault="00F047B6" w:rsidP="00F047B6">
      <w:r>
        <w:t>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pourueāce</w:t>
      </w:r>
    </w:p>
    <w:p w14:paraId="3F27FD1C" w14:textId="77777777" w:rsidR="00F047B6" w:rsidRDefault="00F047B6" w:rsidP="00F047B6">
      <w:r>
        <w:t>malicieuſe cōtre le bie</w:t>
      </w:r>
    </w:p>
    <w:p w14:paraId="7C25FEF9" w14:textId="11448015" w:rsidR="00F047B6" w:rsidRDefault="00F047B6" w:rsidP="00F047B6">
      <w:r>
        <w:t>de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q̇ ne </w:t>
      </w:r>
      <w:r w:rsidR="001F0515">
        <w:t>d</w:t>
      </w:r>
      <w:r>
        <w:t>oibt</w:t>
      </w:r>
    </w:p>
    <w:p w14:paraId="58B3948F" w14:textId="77777777" w:rsidR="00F047B6" w:rsidRDefault="00F047B6" w:rsidP="00F047B6">
      <w:r>
        <w:t>pas auoir lieu. Et ap-</w:t>
      </w:r>
    </w:p>
    <w:p w14:paraId="7C5726C2" w14:textId="77777777" w:rsidR="00F047B6" w:rsidRDefault="00F047B6" w:rsidP="00F047B6">
      <w:r>
        <w:t>partient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laye</w:t>
      </w:r>
    </w:p>
    <w:p w14:paraId="3676E780" w14:textId="77777777" w:rsidR="00F047B6" w:rsidRDefault="00F047B6" w:rsidP="00F047B6">
      <w:r>
        <w:t>a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leſdictz viures</w:t>
      </w:r>
    </w:p>
    <w:p w14:paraId="0A9BD944" w14:textId="77777777" w:rsidR="00F047B6" w:rsidRDefault="00F047B6" w:rsidP="00F047B6">
      <w:r>
        <w:t>au pɿiſonnier/ nonob-</w:t>
      </w:r>
    </w:p>
    <w:p w14:paraId="17EACF49" w14:textId="6B45B2F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quilz ſoiēt </w:t>
      </w:r>
      <w:r w:rsidR="001F0515">
        <w:t>d</w:t>
      </w:r>
      <w:r>
        <w:t>edēs</w:t>
      </w:r>
    </w:p>
    <w:p w14:paraId="261EE53C" w14:textId="77777777" w:rsidR="00F047B6" w:rsidRDefault="00F047B6" w:rsidP="00F047B6">
      <w:r>
        <w:t>legliſe/car aultrement</w:t>
      </w:r>
    </w:p>
    <w:p w14:paraId="0A4CEDBE" w14:textId="77777777" w:rsidR="00F047B6" w:rsidRDefault="00F047B6" w:rsidP="00F047B6">
      <w:r>
        <w:t>l ſenſuyuroit quilz luy</w:t>
      </w:r>
    </w:p>
    <w:p w14:paraId="44493551" w14:textId="0F95D065" w:rsidR="00F047B6" w:rsidRDefault="001F0515" w:rsidP="00F047B6">
      <w:r>
        <w:lastRenderedPageBreak/>
        <w:t>d</w:t>
      </w:r>
      <w:r w:rsidR="00F047B6">
        <w:t>emouraſſent/pour ce</w:t>
      </w:r>
    </w:p>
    <w:p w14:paraId="478F2D1B" w14:textId="1E328524" w:rsidR="00F047B6" w:rsidRDefault="00F047B6" w:rsidP="00F047B6">
      <w:r>
        <w:t xml:space="preserve">que les gentz </w:t>
      </w:r>
      <w:r w:rsidR="001F0515">
        <w:t>d</w:t>
      </w:r>
      <w:r>
        <w:t>e legli</w:t>
      </w:r>
    </w:p>
    <w:p w14:paraId="5AC245FD" w14:textId="77777777" w:rsidR="00F047B6" w:rsidRDefault="00F047B6" w:rsidP="00F047B6">
      <w:r>
        <w:t>ſe ne les luy o</w:t>
      </w:r>
      <w:r>
        <w:rPr>
          <w:rFonts w:ascii="Arial Unicode MS" w:eastAsia="Arial Unicode MS" w:hAnsi="Arial Unicode MS" w:cs="Arial Unicode MS" w:hint="eastAsia"/>
        </w:rPr>
        <w:t>ﬅ</w:t>
      </w:r>
      <w:r>
        <w:t>eroient</w:t>
      </w:r>
    </w:p>
    <w:p w14:paraId="6A03EB4D" w14:textId="77777777" w:rsidR="00F047B6" w:rsidRDefault="00F047B6" w:rsidP="00F047B6">
      <w:r>
        <w:t>point/et ſeroit ce aulcu</w:t>
      </w:r>
    </w:p>
    <w:p w14:paraId="3366D47F" w14:textId="67092E45" w:rsidR="00F047B6" w:rsidRDefault="00F047B6" w:rsidP="00F047B6">
      <w:r>
        <w:t xml:space="preserve">nement en la </w:t>
      </w:r>
      <w:r w:rsidR="001F0515">
        <w:t>d</w:t>
      </w:r>
      <w:r>
        <w:t xml:space="preserve">iminution </w:t>
      </w:r>
      <w:r w:rsidR="001F0515">
        <w:t>d</w:t>
      </w:r>
      <w:r>
        <w:t>e leur pɿiuileges : et auſſi</w:t>
      </w:r>
    </w:p>
    <w:p w14:paraId="0AF2D8B8" w14:textId="67DDAACA" w:rsidR="00F047B6" w:rsidRDefault="00F047B6" w:rsidP="00F047B6">
      <w:r>
        <w:t xml:space="preserve">ſen pourroit enſuyɿ moɿt a la perſonne </w:t>
      </w:r>
      <w:r w:rsidR="001F0515">
        <w:t>d</w:t>
      </w:r>
      <w:r>
        <w:t>u pɿiſonnier</w:t>
      </w:r>
    </w:p>
    <w:p w14:paraId="2170B063" w14:textId="77777777" w:rsidR="00F047B6" w:rsidRDefault="00F047B6" w:rsidP="00F047B6">
      <w:r>
        <w:t>par famine ou aultrement pour quoy on pourroit ar-</w:t>
      </w:r>
    </w:p>
    <w:p w14:paraId="7B2B7983" w14:textId="77777777" w:rsidR="00F047B6" w:rsidRDefault="00F047B6" w:rsidP="00F047B6">
      <w:r>
        <w:t xml:space="preserve">guer cōtre eulx irregularite. </w:t>
      </w:r>
      <w:r>
        <w:rPr>
          <w:rFonts w:ascii="Cambria Math" w:hAnsi="Cambria Math" w:cs="Cambria Math"/>
        </w:rPr>
        <w:t>ℂ</w:t>
      </w:r>
      <w:r>
        <w:t>Et ainſi appert la reſpō-</w:t>
      </w:r>
    </w:p>
    <w:p w14:paraId="4DE19598" w14:textId="6CD177C0" w:rsidR="00F047B6" w:rsidRDefault="00F047B6" w:rsidP="00F047B6">
      <w:r>
        <w:t xml:space="preserve">ſe au </w:t>
      </w:r>
      <w:r w:rsidR="001F0515">
        <w:t>d</w:t>
      </w:r>
      <w:r>
        <w:t xml:space="preserve">oubte. </w:t>
      </w:r>
      <w:r>
        <w:rPr>
          <w:rFonts w:ascii="Cambria Math" w:hAnsi="Cambria Math" w:cs="Cambria Math"/>
        </w:rPr>
        <w:t>ℂ</w:t>
      </w:r>
      <w:r>
        <w:t>Item le texte qui met.</w:t>
      </w:r>
    </w:p>
    <w:p w14:paraId="6234BD8F" w14:textId="77777777" w:rsidR="00F047B6" w:rsidRDefault="00F047B6" w:rsidP="00F047B6"/>
    <w:p w14:paraId="1C5912E2" w14:textId="77777777" w:rsidR="00F047B6" w:rsidRDefault="00F047B6" w:rsidP="00F047B6"/>
    <w:p w14:paraId="20362C37" w14:textId="77777777" w:rsidR="00F047B6" w:rsidRDefault="00F047B6" w:rsidP="00F047B6">
      <w:r>
        <w:t>Ci</w:t>
      </w:r>
    </w:p>
    <w:p w14:paraId="594AF1B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 foɿiurera le pays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foɿme: Il tiendɿa les</w:t>
      </w:r>
    </w:p>
    <w:p w14:paraId="2B284BCE" w14:textId="77777777" w:rsidR="00F047B6" w:rsidRDefault="00F047B6" w:rsidP="00F047B6">
      <w:r>
        <w:t xml:space="preserve">mains ſur les ſainctz euangiles. </w:t>
      </w:r>
      <w:r>
        <w:rPr>
          <w:rFonts w:ascii="Segoe UI Symbol" w:hAnsi="Segoe UI Symbol" w:cs="Segoe UI Symbol"/>
        </w:rPr>
        <w:t>⁊</w:t>
      </w:r>
      <w:r>
        <w:t>c. Par ce texte peut</w:t>
      </w:r>
    </w:p>
    <w:p w14:paraId="43F0F281" w14:textId="0B439E83" w:rsidR="00F047B6" w:rsidRDefault="00F047B6" w:rsidP="00F047B6">
      <w:r>
        <w:t xml:space="preserve">apparoir la foɿme </w:t>
      </w:r>
      <w:r>
        <w:rPr>
          <w:rFonts w:ascii="Segoe UI Symbol" w:hAnsi="Segoe UI Symbol" w:cs="Segoe UI Symbol"/>
        </w:rPr>
        <w:t>⁊</w:t>
      </w:r>
      <w:r>
        <w:t xml:space="preserve"> la maniere </w:t>
      </w:r>
      <w:r w:rsidR="001F0515">
        <w:t>d</w:t>
      </w:r>
      <w:r>
        <w:t>e foɿiuremēt q̇ ſe faict</w:t>
      </w:r>
    </w:p>
    <w:p w14:paraId="0D942272" w14:textId="67DBB056" w:rsidR="00F047B6" w:rsidRDefault="00F047B6" w:rsidP="00F047B6">
      <w:r>
        <w:t>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eu texte.Et </w:t>
      </w:r>
      <w:r w:rsidR="001F0515">
        <w:t>d</w:t>
      </w:r>
      <w:r>
        <w:t>abondant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</w:p>
    <w:p w14:paraId="06FA3241" w14:textId="5700B57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quand on faict foɿiurer le pays a vng homme </w:t>
      </w:r>
      <w:r w:rsidR="001F0515">
        <w:t>d</w:t>
      </w:r>
      <w:r>
        <w:t>e</w:t>
      </w:r>
    </w:p>
    <w:p w14:paraId="47669BFD" w14:textId="58857123" w:rsidR="00F047B6" w:rsidRDefault="00F047B6" w:rsidP="00F047B6">
      <w:r>
        <w:t xml:space="preserve">le faire ſcauoir aux gentz </w:t>
      </w:r>
      <w:r w:rsidR="001F0515">
        <w:t>d</w:t>
      </w:r>
      <w:r>
        <w:t>e legliſe.Ce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a lar-</w:t>
      </w:r>
    </w:p>
    <w:p w14:paraId="467B117A" w14:textId="7AD2761E" w:rsidR="00F047B6" w:rsidRDefault="00F047B6" w:rsidP="00F047B6">
      <w:r>
        <w:t xml:space="preserve">cheueſque/eueſque/official/ou </w:t>
      </w:r>
      <w:r w:rsidR="001F0515">
        <w:t>d</w:t>
      </w:r>
      <w:r>
        <w:t xml:space="preserve">oyen </w:t>
      </w:r>
      <w:r w:rsidR="001F0515">
        <w:t>d</w:t>
      </w:r>
      <w:r>
        <w:t>u lieu/qui a ce</w:t>
      </w:r>
    </w:p>
    <w:p w14:paraId="7A5A439E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appellez/affin que le foɿiurement ſe face</w:t>
      </w:r>
    </w:p>
    <w:p w14:paraId="73E0FD7B" w14:textId="77777777" w:rsidR="00F047B6" w:rsidRDefault="00F047B6" w:rsidP="00F047B6">
      <w:r>
        <w:t>en leur pɿeſence ſe ilz y veulent venir. Touteſfois ont</w:t>
      </w:r>
    </w:p>
    <w:p w14:paraId="196945E8" w14:textId="03A9E176" w:rsidR="00F047B6" w:rsidRDefault="00F047B6" w:rsidP="00F047B6">
      <w:r>
        <w:t>ilz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y venir touſiourſ.</w:t>
      </w:r>
      <w:r>
        <w:rPr>
          <w:rFonts w:ascii="Segoe UI Symbol" w:hAnsi="Segoe UI Symbol" w:cs="Segoe UI Symbol"/>
        </w:rPr>
        <w:t>⁊</w:t>
      </w:r>
      <w:r>
        <w:t xml:space="preserve"> auſſi le </w:t>
      </w:r>
      <w:r w:rsidR="001F0515">
        <w:t>d</w:t>
      </w:r>
      <w:r>
        <w:t>oibuent</w:t>
      </w:r>
    </w:p>
    <w:p w14:paraId="76AB903F" w14:textId="23A9B392" w:rsidR="00F047B6" w:rsidRDefault="00F047B6" w:rsidP="00F047B6">
      <w:r>
        <w:t xml:space="preserve">ilz faire pour garder le pɿiuilege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ɿoicture de legliſe.</w:t>
      </w:r>
    </w:p>
    <w:p w14:paraId="2EC9BF38" w14:textId="77777777" w:rsidR="00F047B6" w:rsidRDefault="00F047B6" w:rsidP="00F047B6">
      <w:r>
        <w:t>Et quand vient au foɿiurement faire le malfaicteur a</w:t>
      </w:r>
    </w:p>
    <w:p w14:paraId="0CB9846A" w14:textId="73B2F315" w:rsidR="00F047B6" w:rsidRDefault="00F047B6" w:rsidP="00F047B6">
      <w:r>
        <w:t xml:space="preserve">vng pie ſur le lieu ſainct / et lautre </w:t>
      </w:r>
      <w:r w:rsidR="001F0515">
        <w:t>d</w:t>
      </w:r>
      <w:r>
        <w:t>ehoɿs.Et ſe il nya</w:t>
      </w:r>
    </w:p>
    <w:p w14:paraId="44198B68" w14:textId="675728C4" w:rsidR="00F047B6" w:rsidRDefault="00F047B6" w:rsidP="00F047B6">
      <w:r>
        <w:t xml:space="preserve">chemin royal </w:t>
      </w:r>
      <w:r w:rsidR="001F0515">
        <w:t>d</w:t>
      </w:r>
      <w:r>
        <w:t xml:space="preserve">evāt le lieu on luy </w:t>
      </w:r>
      <w:r w:rsidR="001F0515">
        <w:t>d</w:t>
      </w:r>
      <w:r>
        <w:t xml:space="preserve">oibt </w:t>
      </w:r>
      <w:r w:rsidR="001F0515">
        <w:t>d</w:t>
      </w:r>
      <w:r>
        <w:t>ōner. Et aps</w:t>
      </w:r>
    </w:p>
    <w:p w14:paraId="2305F7C3" w14:textId="14E8111B" w:rsidR="00F047B6" w:rsidRDefault="00F047B6" w:rsidP="00F047B6">
      <w:r>
        <w:t xml:space="preserve">ce on luy limitera ſes iournees ſelon la lōgueur </w:t>
      </w:r>
      <w:r w:rsidR="001F0515">
        <w:t>d</w:t>
      </w:r>
      <w:r>
        <w:t>u che-</w:t>
      </w:r>
    </w:p>
    <w:p w14:paraId="36FECBA8" w14:textId="0BAD9F77" w:rsidR="00F047B6" w:rsidRDefault="00F047B6" w:rsidP="00F047B6">
      <w:r>
        <w:t xml:space="preserve">min </w:t>
      </w:r>
      <w:r>
        <w:rPr>
          <w:rFonts w:ascii="Segoe UI Symbol" w:hAnsi="Segoe UI Symbol" w:cs="Segoe UI Symbol"/>
        </w:rPr>
        <w:t>⁊</w:t>
      </w:r>
      <w:r>
        <w:t xml:space="preserve"> la poſſibilite </w:t>
      </w:r>
      <w:r w:rsidR="001F0515">
        <w:t>d</w:t>
      </w:r>
      <w:r>
        <w:t xml:space="preserve">e la perſōne/cōme le texte le </w:t>
      </w:r>
      <w:r w:rsidR="001F0515">
        <w:t>d</w:t>
      </w:r>
      <w:r>
        <w:t>eclat</w:t>
      </w:r>
    </w:p>
    <w:p w14:paraId="67D7C15F" w14:textId="75EB0A08" w:rsidR="00F047B6" w:rsidRDefault="00F047B6" w:rsidP="00F047B6"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il ſen </w:t>
      </w:r>
      <w:r w:rsidR="001F0515">
        <w:t>d</w:t>
      </w:r>
      <w:r>
        <w:t>oibt aller par le chemin royal ſās ſen yſſir ne</w:t>
      </w:r>
    </w:p>
    <w:p w14:paraId="5B225571" w14:textId="6CFB56D8" w:rsidR="00F047B6" w:rsidRDefault="001F0515" w:rsidP="00F047B6">
      <w:r>
        <w:t>d</w:t>
      </w:r>
      <w:r w:rsidR="00F047B6">
        <w:t xml:space="preserve">e nnict ne </w:t>
      </w:r>
      <w:r>
        <w:t>d</w:t>
      </w:r>
      <w:r w:rsidR="00F047B6">
        <w:t>e iour/ſe ce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oit par le conge </w:t>
      </w:r>
      <w:r>
        <w:t>d</w:t>
      </w:r>
      <w:r w:rsidR="00F047B6">
        <w:t>e la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i-</w:t>
      </w:r>
    </w:p>
    <w:p w14:paraId="4F34BA86" w14:textId="77777777" w:rsidR="00F047B6" w:rsidRDefault="00F047B6" w:rsidP="00F047B6">
      <w:r>
        <w:t>ce laye q̇ le conuoye auec celle de legliſe.Et touteſfois</w:t>
      </w:r>
    </w:p>
    <w:p w14:paraId="34E484CA" w14:textId="77777777" w:rsidR="00F047B6" w:rsidRDefault="00F047B6" w:rsidP="00F047B6">
      <w:r>
        <w:t>ſe il ſen yſſoit pour adɿeſſer ſon chemin ou aultrement/</w:t>
      </w:r>
    </w:p>
    <w:p w14:paraId="3DC7189E" w14:textId="77777777" w:rsidR="00F047B6" w:rsidRDefault="00F047B6" w:rsidP="00F047B6">
      <w:r>
        <w:t>mais quil ne ſe retourna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lieue arriere ce ne ſeroit</w:t>
      </w:r>
    </w:p>
    <w:p w14:paraId="1A083A12" w14:textId="77777777" w:rsidR="00F047B6" w:rsidRDefault="00F047B6" w:rsidP="00F047B6">
      <w:r>
        <w:t>point cas criminel:mais on le faict aller par le grād che</w:t>
      </w:r>
    </w:p>
    <w:p w14:paraId="48A881C1" w14:textId="77777777" w:rsidR="00F047B6" w:rsidRDefault="00F047B6" w:rsidP="00F047B6">
      <w:r>
        <w:t>min royal/affin que la condēnation ſoit plus notoire et</w:t>
      </w:r>
    </w:p>
    <w:p w14:paraId="0386B251" w14:textId="00F15E3B" w:rsidR="00F047B6" w:rsidRDefault="00F047B6" w:rsidP="00F047B6">
      <w:r>
        <w:t xml:space="preserve">ſceue </w:t>
      </w:r>
      <w:r w:rsidR="001F0515">
        <w:t>d</w:t>
      </w:r>
      <w:r>
        <w:t xml:space="preserve">e ceulx que len rencontre </w:t>
      </w:r>
      <w:r>
        <w:rPr>
          <w:rFonts w:ascii="Cambria Math" w:hAnsi="Cambria Math" w:cs="Cambria Math"/>
        </w:rPr>
        <w:t>ℂ</w:t>
      </w:r>
      <w:r>
        <w:t>Itē quād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hoɿs</w:t>
      </w:r>
    </w:p>
    <w:p w14:paraId="617381CD" w14:textId="5905BD6F" w:rsidR="00F047B6" w:rsidRDefault="001F0515" w:rsidP="00F047B6">
      <w:r>
        <w:t>d</w:t>
      </w:r>
      <w:r w:rsidR="00F047B6">
        <w:t xml:space="preserve">u pɿemier </w:t>
      </w:r>
      <w:r>
        <w:t>d</w:t>
      </w:r>
      <w:r w:rsidR="00F047B6">
        <w:t>oyēne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aſſauoir celuy ou le foɿiuremēt</w:t>
      </w:r>
    </w:p>
    <w:p w14:paraId="27476E0A" w14:textId="7C1E7833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on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que le pɿochain </w:t>
      </w:r>
      <w:r w:rsidR="001F0515">
        <w:t>d</w:t>
      </w:r>
      <w:r>
        <w:t>oyen et le</w:t>
      </w:r>
    </w:p>
    <w:p w14:paraId="7A5543EE" w14:textId="7C2E678F" w:rsidR="00F047B6" w:rsidRDefault="00F047B6" w:rsidP="00F047B6">
      <w:r>
        <w:t xml:space="preserve">ſergēt </w:t>
      </w:r>
      <w:r w:rsidR="001F0515">
        <w:t>d</w:t>
      </w:r>
      <w:r>
        <w:t>u Roy ou aultre qui par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laye a qui on</w:t>
      </w:r>
    </w:p>
    <w:p w14:paraId="341BFA8C" w14:textId="77777777" w:rsidR="00F047B6" w:rsidRDefault="00F047B6" w:rsidP="00F047B6">
      <w:r>
        <w:t>le faict ſcauoir y ſoient/</w:t>
      </w:r>
      <w:r>
        <w:rPr>
          <w:rFonts w:ascii="Segoe UI Symbol" w:hAnsi="Segoe UI Symbol" w:cs="Segoe UI Symbol"/>
        </w:rPr>
        <w:t>⁊</w:t>
      </w:r>
      <w:r>
        <w:t xml:space="preserve"> auec eulx pluſieurs p̲ſonnes</w:t>
      </w:r>
    </w:p>
    <w:p w14:paraId="306794B8" w14:textId="77777777" w:rsidR="00F047B6" w:rsidRDefault="00F047B6" w:rsidP="00F047B6">
      <w:r>
        <w:t>tant clercz que lays pour le conuoyer iuſques a lautre</w:t>
      </w:r>
    </w:p>
    <w:p w14:paraId="10C111BE" w14:textId="6D9F5A34" w:rsidR="00F047B6" w:rsidRDefault="001F0515" w:rsidP="00F047B6">
      <w:r>
        <w:lastRenderedPageBreak/>
        <w:t>d</w:t>
      </w:r>
      <w:r w:rsidR="00F047B6">
        <w:t>oyenne/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ceulx </w:t>
      </w:r>
      <w:r>
        <w:t>d</w:t>
      </w:r>
      <w:r w:rsidR="00F047B6">
        <w:t xml:space="preserve">u pɿemier </w:t>
      </w:r>
      <w:r>
        <w:t>d</w:t>
      </w:r>
      <w:r w:rsidR="00F047B6">
        <w:t>oyenne ſen retourneront</w:t>
      </w:r>
    </w:p>
    <w:p w14:paraId="59D250A8" w14:textId="0B9CD00F" w:rsidR="00F047B6" w:rsidRDefault="00F047B6" w:rsidP="00F047B6">
      <w:r>
        <w:t>et ne paſſeront plus auant/</w:t>
      </w:r>
      <w:r>
        <w:rPr>
          <w:rFonts w:ascii="Segoe UI Symbol" w:hAnsi="Segoe UI Symbol" w:cs="Segoe UI Symbol"/>
        </w:rPr>
        <w:t>⁊</w:t>
      </w:r>
      <w:r>
        <w:t xml:space="preserve"> ainſi </w:t>
      </w:r>
      <w:r w:rsidR="001F0515">
        <w:t>d</w:t>
      </w:r>
      <w:r>
        <w:t xml:space="preserve">e </w:t>
      </w:r>
      <w:r w:rsidR="001F0515">
        <w:t>d</w:t>
      </w:r>
      <w:r>
        <w:t xml:space="preserve">oyenne en </w:t>
      </w:r>
      <w:r w:rsidR="001F0515">
        <w:t>d</w:t>
      </w:r>
      <w:r>
        <w:t>oyen</w:t>
      </w:r>
    </w:p>
    <w:p w14:paraId="746D246E" w14:textId="3B958BA2" w:rsidR="00F047B6" w:rsidRDefault="00F047B6" w:rsidP="00F047B6">
      <w:r>
        <w:t xml:space="preserve">ne iuſques a tant quil ſoit hoɿs </w:t>
      </w:r>
      <w:r w:rsidR="001F0515">
        <w:t>d</w:t>
      </w:r>
      <w:r>
        <w:t>e Noɿmēdie.Et y ſōt</w:t>
      </w:r>
    </w:p>
    <w:p w14:paraId="1A1B8347" w14:textId="77777777" w:rsidR="00F047B6" w:rsidRDefault="00F047B6" w:rsidP="00F047B6"/>
    <w:p w14:paraId="2C880340" w14:textId="77777777" w:rsidR="00F047B6" w:rsidRDefault="00F047B6" w:rsidP="00F047B6"/>
    <w:p w14:paraId="78F17A86" w14:textId="56C7936B" w:rsidR="00F047B6" w:rsidRDefault="00F047B6" w:rsidP="00F047B6">
      <w:r>
        <w:t xml:space="preserve">De clertz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plōnes </w:t>
      </w:r>
      <w:r w:rsidR="001F0515">
        <w:t>d</w:t>
      </w:r>
      <w:r>
        <w:t>e c.egliſe.</w:t>
      </w:r>
    </w:p>
    <w:p w14:paraId="62F6636F" w14:textId="77777777" w:rsidR="00F047B6" w:rsidRDefault="00F047B6" w:rsidP="00F047B6">
      <w:r>
        <w:t>Fo.cii.</w:t>
      </w:r>
    </w:p>
    <w:p w14:paraId="215183CD" w14:textId="77777777" w:rsidR="00F047B6" w:rsidRDefault="00F047B6" w:rsidP="00F047B6"/>
    <w:p w14:paraId="4F3A0738" w14:textId="77777777" w:rsidR="00F047B6" w:rsidRDefault="00F047B6" w:rsidP="00F047B6"/>
    <w:p w14:paraId="0033CE95" w14:textId="77777777" w:rsidR="00F047B6" w:rsidRDefault="00F047B6" w:rsidP="00F047B6">
      <w:r>
        <w:t>mendie/</w:t>
      </w:r>
      <w:r>
        <w:rPr>
          <w:rFonts w:ascii="Segoe UI Symbol" w:hAnsi="Segoe UI Symbol" w:cs="Segoe UI Symbol"/>
        </w:rPr>
        <w:t>⁊</w:t>
      </w:r>
      <w:r>
        <w:t xml:space="preserve"> ne retourne.</w:t>
      </w:r>
    </w:p>
    <w:p w14:paraId="5E88D86F" w14:textId="77777777" w:rsidR="00F047B6" w:rsidRDefault="00F047B6" w:rsidP="00F047B6">
      <w:r>
        <w:t>ra aux ſieux que il aura</w:t>
      </w:r>
    </w:p>
    <w:p w14:paraId="42E3FDE8" w14:textId="77777777" w:rsidR="00F047B6" w:rsidRDefault="00F047B6" w:rsidP="00F047B6">
      <w:r>
        <w:t>paſſez ne a aultres po᷒</w:t>
      </w:r>
    </w:p>
    <w:p w14:paraId="3F907E81" w14:textId="77777777" w:rsidR="00F047B6" w:rsidRDefault="00F047B6" w:rsidP="00F047B6">
      <w:r>
        <w:t>reuenir / ains yɿa touſ-</w:t>
      </w:r>
    </w:p>
    <w:p w14:paraId="2551F0CF" w14:textId="77777777" w:rsidR="00F047B6" w:rsidRDefault="00F047B6" w:rsidP="00F047B6">
      <w:r>
        <w:t>iours en auant. Et ſi</w:t>
      </w:r>
    </w:p>
    <w:p w14:paraId="538FF5C9" w14:textId="77777777" w:rsidR="00F047B6" w:rsidRDefault="00F047B6" w:rsidP="00F047B6">
      <w:r>
        <w:t>cōmencera maintenāt</w:t>
      </w:r>
    </w:p>
    <w:p w14:paraId="54D50FE3" w14:textId="43D1899D" w:rsidR="00F047B6" w:rsidRDefault="00F047B6" w:rsidP="00F047B6">
      <w:r>
        <w:t>a ſen aller/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 xml:space="preserve">oibt </w:t>
      </w:r>
      <w:r w:rsidR="001F0515">
        <w:t>d</w:t>
      </w:r>
      <w:r>
        <w:t>i</w:t>
      </w:r>
    </w:p>
    <w:p w14:paraId="0CCF5893" w14:textId="77777777" w:rsidR="00F047B6" w:rsidRDefault="00F047B6" w:rsidP="00F047B6">
      <w:r>
        <w:t>re quelle part il voul-</w:t>
      </w:r>
    </w:p>
    <w:p w14:paraId="0985C278" w14:textId="77777777" w:rsidR="00F047B6" w:rsidRDefault="00F047B6" w:rsidP="00F047B6">
      <w:r>
        <w:t>dɿa aller ſi luy taxera</w:t>
      </w:r>
    </w:p>
    <w:p w14:paraId="6B821882" w14:textId="77777777" w:rsidR="00F047B6" w:rsidRDefault="00F047B6" w:rsidP="00F047B6">
      <w:r>
        <w:t>len ſes iournees ſelon</w:t>
      </w:r>
    </w:p>
    <w:p w14:paraId="78F325CA" w14:textId="77777777" w:rsidR="00F047B6" w:rsidRDefault="00F047B6" w:rsidP="00F047B6">
      <w:r>
        <w:t>ſa foɿce et ſelō la grand</w:t>
      </w:r>
    </w:p>
    <w:p w14:paraId="22FDAC3F" w14:textId="03D67081" w:rsidR="00F047B6" w:rsidRDefault="00F047B6" w:rsidP="00F047B6">
      <w:r>
        <w:t xml:space="preserve">quantite et lōgueur </w:t>
      </w:r>
      <w:r w:rsidR="001F0515">
        <w:t>d</w:t>
      </w:r>
      <w:r>
        <w:t>e</w:t>
      </w:r>
    </w:p>
    <w:p w14:paraId="78C5BC15" w14:textId="77777777" w:rsidR="00F047B6" w:rsidRDefault="00F047B6" w:rsidP="00F047B6">
      <w:r>
        <w:t>la voye.Et ſil remaint</w:t>
      </w:r>
    </w:p>
    <w:p w14:paraId="54CD719B" w14:textId="18CD0C5F" w:rsidR="00F047B6" w:rsidRDefault="00F047B6" w:rsidP="00F047B6">
      <w:r>
        <w:t xml:space="preserve">en Noɿmēdie </w:t>
      </w:r>
      <w:r w:rsidR="001F0515">
        <w:t>d</w:t>
      </w:r>
      <w:r>
        <w:t>epuis</w:t>
      </w:r>
    </w:p>
    <w:p w14:paraId="688C2A70" w14:textId="415305F7" w:rsidR="00F047B6" w:rsidRDefault="00F047B6" w:rsidP="00F047B6">
      <w:r>
        <w:t xml:space="preserve">q̄ le terme q̄ on luy </w:t>
      </w:r>
      <w:r w:rsidR="001F0515">
        <w:t>d</w:t>
      </w:r>
      <w:r>
        <w:t>on</w:t>
      </w:r>
    </w:p>
    <w:p w14:paraId="6444F070" w14:textId="77777777" w:rsidR="00F047B6" w:rsidRDefault="00F047B6" w:rsidP="00F047B6">
      <w:r>
        <w:t>nera ſera paſſe ou ſe il</w:t>
      </w:r>
    </w:p>
    <w:p w14:paraId="43C8EC27" w14:textId="77777777" w:rsidR="00F047B6" w:rsidRDefault="00F047B6" w:rsidP="00F047B6">
      <w:r>
        <w:t>ſe retourne vne lieue</w:t>
      </w:r>
    </w:p>
    <w:p w14:paraId="0E186A7D" w14:textId="77777777" w:rsidR="00F047B6" w:rsidRDefault="00F047B6" w:rsidP="00F047B6">
      <w:r>
        <w:t>B</w:t>
      </w:r>
    </w:p>
    <w:p w14:paraId="59B9FA7A" w14:textId="77777777" w:rsidR="00F047B6" w:rsidRDefault="00F047B6" w:rsidP="00F047B6">
      <w:r>
        <w:t>arriere/il poɿtera ſō iu</w:t>
      </w:r>
    </w:p>
    <w:p w14:paraId="4ECAF595" w14:textId="77777777" w:rsidR="00F047B6" w:rsidRDefault="00F047B6" w:rsidP="00F047B6"/>
    <w:p w14:paraId="5B3C381C" w14:textId="77777777" w:rsidR="00F047B6" w:rsidRDefault="00F047B6" w:rsidP="00F047B6"/>
    <w:p w14:paraId="304161FD" w14:textId="77777777" w:rsidR="00F047B6" w:rsidRDefault="00F047B6" w:rsidP="00F047B6">
      <w:r>
        <w:t>gement auec ſoy / car</w:t>
      </w:r>
    </w:p>
    <w:p w14:paraId="5758FC41" w14:textId="77777777" w:rsidR="00F047B6" w:rsidRDefault="00F047B6" w:rsidP="00F047B6">
      <w:r>
        <w:t>des quil ſera alle con-</w:t>
      </w:r>
    </w:p>
    <w:p w14:paraId="0BD21F2F" w14:textId="77777777" w:rsidR="00F047B6" w:rsidRDefault="00F047B6" w:rsidP="00F047B6">
      <w:r>
        <w:t>tre ſon ſerment/ſaincte</w:t>
      </w:r>
    </w:p>
    <w:p w14:paraId="17031230" w14:textId="77777777" w:rsidR="00F047B6" w:rsidRDefault="00F047B6" w:rsidP="00F047B6">
      <w:r>
        <w:t>egliſe ne luy po᷒ra pl᷒</w:t>
      </w:r>
    </w:p>
    <w:p w14:paraId="6BDD732F" w14:textId="77777777" w:rsidR="00F047B6" w:rsidRDefault="00F047B6" w:rsidP="00F047B6">
      <w:r>
        <w:t>aider.</w:t>
      </w:r>
    </w:p>
    <w:p w14:paraId="2998B14F" w14:textId="2FB7CDB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clercz et </w:t>
      </w:r>
      <w:r w:rsidR="001F0515">
        <w:t>d</w:t>
      </w:r>
      <w:r>
        <w:t>e per-</w:t>
      </w:r>
    </w:p>
    <w:p w14:paraId="61D6F871" w14:textId="771F1A75" w:rsidR="00F047B6" w:rsidRDefault="00F047B6" w:rsidP="00F047B6">
      <w:r>
        <w:t xml:space="preserve">ſonnes </w:t>
      </w:r>
      <w:r w:rsidR="001F0515">
        <w:t>d</w:t>
      </w:r>
      <w:r>
        <w:t>e ſaincte egli-</w:t>
      </w:r>
    </w:p>
    <w:p w14:paraId="0F05F19A" w14:textId="77777777" w:rsidR="00F047B6" w:rsidRDefault="00F047B6" w:rsidP="00F047B6">
      <w:r>
        <w:t>ſe. Chapitre.Ixxxiij.</w:t>
      </w:r>
    </w:p>
    <w:p w14:paraId="72125FA8" w14:textId="77777777" w:rsidR="00F047B6" w:rsidRDefault="00F047B6" w:rsidP="00F047B6">
      <w:r>
        <w:t>a</w:t>
      </w:r>
    </w:p>
    <w:p w14:paraId="45ECB182" w14:textId="77777777" w:rsidR="00F047B6" w:rsidRDefault="00F047B6" w:rsidP="00F047B6">
      <w:r>
        <w:t>I</w:t>
      </w:r>
    </w:p>
    <w:p w14:paraId="24629D46" w14:textId="77777777" w:rsidR="00F047B6" w:rsidRDefault="00F047B6" w:rsidP="00F047B6">
      <w:r>
        <w:t>Vi clerc ou nul</w:t>
      </w:r>
    </w:p>
    <w:p w14:paraId="7638401F" w14:textId="60660B00" w:rsidR="00F047B6" w:rsidRDefault="00F047B6" w:rsidP="00F047B6">
      <w:r>
        <w:t xml:space="preserve">le perſonne </w:t>
      </w:r>
      <w:r w:rsidR="001F0515">
        <w:t>d</w:t>
      </w:r>
      <w:r>
        <w:t>e</w:t>
      </w:r>
    </w:p>
    <w:p w14:paraId="6700E038" w14:textId="77777777" w:rsidR="00F047B6" w:rsidRDefault="00F047B6" w:rsidP="00F047B6">
      <w:r>
        <w:t>ſaincte egliſe</w:t>
      </w:r>
    </w:p>
    <w:p w14:paraId="27A6A108" w14:textId="149BA724" w:rsidR="00F047B6" w:rsidRDefault="00F047B6" w:rsidP="00F047B6">
      <w:r>
        <w:t xml:space="preserve">ou religieuſe </w:t>
      </w:r>
      <w:r w:rsidR="001F0515">
        <w:t>d</w:t>
      </w:r>
      <w:r>
        <w:t>oibt e-</w:t>
      </w:r>
    </w:p>
    <w:p w14:paraId="3E7C7DD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pɿinſe 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ee.</w:t>
      </w:r>
    </w:p>
    <w:p w14:paraId="48F42A9F" w14:textId="77777777" w:rsidR="00F047B6" w:rsidRDefault="00F047B6" w:rsidP="00F047B6">
      <w:r>
        <w:t>2</w:t>
      </w:r>
    </w:p>
    <w:p w14:paraId="5A13F239" w14:textId="77777777" w:rsidR="00F047B6" w:rsidRDefault="00F047B6" w:rsidP="00F047B6">
      <w:r>
        <w:lastRenderedPageBreak/>
        <w:t>ſe 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a pɿe-</w:t>
      </w:r>
    </w:p>
    <w:p w14:paraId="4A405417" w14:textId="77777777" w:rsidR="00F047B6" w:rsidRDefault="00F047B6" w:rsidP="00F047B6">
      <w:r>
        <w:t>ſent meſfaict/ou ſe elle</w:t>
      </w:r>
    </w:p>
    <w:p w14:paraId="20E6D8F7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ſuye a haro.Ap̄s</w:t>
      </w:r>
    </w:p>
    <w:p w14:paraId="531E30B4" w14:textId="50F6F992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a la</w:t>
      </w:r>
    </w:p>
    <w:p w14:paraId="483F5357" w14:textId="4B8E6EC6" w:rsidR="00F047B6" w:rsidRDefault="00F047B6" w:rsidP="00F047B6">
      <w:r>
        <w:t xml:space="preserve">court </w:t>
      </w:r>
      <w:r w:rsidR="001F0515">
        <w:t>d</w:t>
      </w:r>
      <w:r>
        <w:t>e ſaincte egliſe</w:t>
      </w:r>
    </w:p>
    <w:p w14:paraId="406D044D" w14:textId="77777777" w:rsidR="00F047B6" w:rsidRDefault="00F047B6" w:rsidP="00F047B6"/>
    <w:p w14:paraId="314AD3B1" w14:textId="77777777" w:rsidR="00F047B6" w:rsidRDefault="00F047B6" w:rsidP="00F047B6"/>
    <w:p w14:paraId="1EA7FF5A" w14:textId="00AD9EC9" w:rsidR="00F047B6" w:rsidRDefault="00F047B6" w:rsidP="00F047B6">
      <w:r>
        <w:t xml:space="preserve">les </w:t>
      </w:r>
      <w:r w:rsidR="001F0515">
        <w:t>d</w:t>
      </w:r>
      <w:r>
        <w:t>eux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ices pour garder chaſcun le </w:t>
      </w:r>
      <w:r w:rsidR="001F0515">
        <w:t>d</w:t>
      </w:r>
      <w:r>
        <w:t xml:space="preserve">ɿoict </w:t>
      </w:r>
      <w:r w:rsidR="001F0515">
        <w:t>d</w:t>
      </w:r>
      <w:r>
        <w:t>e ſa</w:t>
      </w:r>
    </w:p>
    <w:p w14:paraId="2DFBCF34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ice.et affin que on ne face toɿt au pɿiſonnier et q̄ ou</w:t>
      </w:r>
    </w:p>
    <w:p w14:paraId="3048B783" w14:textId="6E2FF907" w:rsidR="00F047B6" w:rsidRDefault="00F047B6" w:rsidP="00F047B6">
      <w:r>
        <w:t xml:space="preserve">ne luy </w:t>
      </w:r>
      <w:r w:rsidR="001F0515">
        <w:t>d</w:t>
      </w:r>
      <w:r>
        <w:t>onne aulcun empeſchement. Et iaſoit ce quil</w:t>
      </w:r>
    </w:p>
    <w:p w14:paraId="70B4EA37" w14:textId="77777777" w:rsidR="00F047B6" w:rsidRDefault="00F047B6" w:rsidP="00F047B6">
      <w:r>
        <w:t>ſoit ainſi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faire et que ce ſoit biē/touteſfois</w:t>
      </w:r>
    </w:p>
    <w:p w14:paraId="678A20B6" w14:textId="35A4969F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pas neceſſaire </w:t>
      </w:r>
      <w:r w:rsidR="001F0515">
        <w:t>d</w:t>
      </w:r>
      <w:r>
        <w:t xml:space="preserve">e le faire </w:t>
      </w:r>
      <w:r>
        <w:rPr>
          <w:rFonts w:ascii="Segoe UI Symbol" w:hAnsi="Segoe UI Symbol" w:cs="Segoe UI Symbol"/>
        </w:rPr>
        <w:t>⁊</w:t>
      </w:r>
      <w:r>
        <w:t xml:space="preserve"> le texte ne le met:mais</w:t>
      </w:r>
    </w:p>
    <w:p w14:paraId="3915D323" w14:textId="151F8560" w:rsidR="00F047B6" w:rsidRDefault="001F0515" w:rsidP="00F047B6">
      <w:r>
        <w:t>d</w:t>
      </w:r>
      <w:r w:rsidR="00F047B6">
        <w:t xml:space="preserve">emeure en la </w:t>
      </w:r>
      <w:r>
        <w:t>d</w:t>
      </w:r>
      <w:r w:rsidR="00F047B6">
        <w:t>iſcre-</w:t>
      </w:r>
    </w:p>
    <w:p w14:paraId="1551CA92" w14:textId="0EBB5E28" w:rsidR="00F047B6" w:rsidRDefault="00F047B6" w:rsidP="00F047B6">
      <w:r>
        <w:t xml:space="preserve">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ſe elle</w:t>
      </w:r>
    </w:p>
    <w:p w14:paraId="7DD5093E" w14:textId="77777777" w:rsidR="00F047B6" w:rsidRDefault="00F047B6" w:rsidP="00F047B6">
      <w:r>
        <w:t>voit q̄ le cas le requie</w:t>
      </w:r>
    </w:p>
    <w:p w14:paraId="70D0974A" w14:textId="77777777" w:rsidR="00F047B6" w:rsidRDefault="00F047B6" w:rsidP="00F047B6">
      <w:r>
        <w:t xml:space="preserve">re. </w:t>
      </w:r>
      <w:r>
        <w:rPr>
          <w:rFonts w:ascii="Cambria Math" w:hAnsi="Cambria Math" w:cs="Cambria Math"/>
        </w:rPr>
        <w:t>ℂ</w:t>
      </w:r>
      <w:r>
        <w:t>Sur ce texte on</w:t>
      </w:r>
    </w:p>
    <w:p w14:paraId="0D48F72F" w14:textId="3E92D8BA" w:rsidR="00F047B6" w:rsidRDefault="00F047B6" w:rsidP="00F047B6">
      <w:r>
        <w:t xml:space="preserve">peut faire vng tel </w:t>
      </w:r>
      <w:r w:rsidR="001F0515">
        <w:t>d</w:t>
      </w:r>
      <w:r>
        <w:t>oi</w:t>
      </w:r>
    </w:p>
    <w:p w14:paraId="433F7EF2" w14:textId="77777777" w:rsidR="00F047B6" w:rsidRDefault="00F047B6" w:rsidP="00F047B6">
      <w:r>
        <w:t>te.Scauoir ſe a faire</w:t>
      </w:r>
    </w:p>
    <w:p w14:paraId="75F5DE94" w14:textId="77777777" w:rsidR="00F047B6" w:rsidRDefault="00F047B6" w:rsidP="00F047B6">
      <w:r>
        <w:t>vng foɿiuremēt ſōt n e</w:t>
      </w:r>
    </w:p>
    <w:p w14:paraId="7468DDB5" w14:textId="77777777" w:rsidR="00F047B6" w:rsidRDefault="00F047B6" w:rsidP="00F047B6">
      <w:r>
        <w:t>ceſſairement req̇s che</w:t>
      </w:r>
    </w:p>
    <w:p w14:paraId="760E5206" w14:textId="77777777" w:rsidR="00F047B6" w:rsidRDefault="00F047B6" w:rsidP="00F047B6">
      <w:r>
        <w:t xml:space="preserve">ualiers ou nō. </w:t>
      </w:r>
      <w:r>
        <w:rPr>
          <w:rFonts w:ascii="Cambria Math" w:hAnsi="Cambria Math" w:cs="Cambria Math"/>
        </w:rPr>
        <w:t>ℂ</w:t>
      </w:r>
      <w:r>
        <w:t>A ce</w:t>
      </w:r>
    </w:p>
    <w:p w14:paraId="1E6DB854" w14:textId="36AE5FFE" w:rsidR="00F047B6" w:rsidRDefault="001F0515" w:rsidP="00F047B6">
      <w:r>
        <w:t>d</w:t>
      </w:r>
      <w:r w:rsidR="00F047B6">
        <w:t>oubte reſpōdent plu</w:t>
      </w:r>
    </w:p>
    <w:p w14:paraId="724523A3" w14:textId="77777777" w:rsidR="00F047B6" w:rsidRDefault="00F047B6" w:rsidP="00F047B6">
      <w:r>
        <w:t>ſieurs que ouy : et fon</w:t>
      </w:r>
    </w:p>
    <w:p w14:paraId="61751C19" w14:textId="77777777" w:rsidR="00F047B6" w:rsidRDefault="00F047B6" w:rsidP="00F047B6">
      <w:r>
        <w:t>dent leur opinion par</w:t>
      </w:r>
    </w:p>
    <w:p w14:paraId="64C3DCE5" w14:textId="77777777" w:rsidR="00F047B6" w:rsidRDefault="00F047B6" w:rsidP="00F047B6">
      <w:r>
        <w:t>le texte qui le met ex-</w:t>
      </w:r>
    </w:p>
    <w:p w14:paraId="48FE3A06" w14:textId="77777777" w:rsidR="00F047B6" w:rsidRDefault="00F047B6" w:rsidP="00F047B6">
      <w:r>
        <w:t>pɿeſſemēt eu chapitre</w:t>
      </w:r>
    </w:p>
    <w:p w14:paraId="5C04C32E" w14:textId="133BB28B" w:rsidR="00F047B6" w:rsidRDefault="001F0515" w:rsidP="00F047B6">
      <w:r>
        <w:t>d</w:t>
      </w:r>
      <w:r w:rsidR="00F047B6">
        <w:t>aſſiſe. Se le pɿiſon-</w:t>
      </w:r>
    </w:p>
    <w:p w14:paraId="3DC0B518" w14:textId="77777777" w:rsidR="00F047B6" w:rsidRDefault="00F047B6" w:rsidP="00F047B6">
      <w:r>
        <w:t>nier ſe veult tenir a le-</w:t>
      </w:r>
    </w:p>
    <w:p w14:paraId="24F03D73" w14:textId="77777777" w:rsidR="00F047B6" w:rsidRDefault="00F047B6" w:rsidP="00F047B6">
      <w:r>
        <w:t>gliſe il foɿiurera le pa-</w:t>
      </w:r>
    </w:p>
    <w:p w14:paraId="2F72358D" w14:textId="6C735AF4" w:rsidR="00F047B6" w:rsidRDefault="00F047B6" w:rsidP="00F047B6">
      <w:r>
        <w:t xml:space="preserve">ys par </w:t>
      </w:r>
      <w:r w:rsidR="001F0515">
        <w:t>d</w:t>
      </w:r>
      <w:r>
        <w:t>euant quatre</w:t>
      </w:r>
    </w:p>
    <w:p w14:paraId="4B7D34B8" w14:textId="77777777" w:rsidR="00F047B6" w:rsidRDefault="00F047B6" w:rsidP="00F047B6">
      <w:r>
        <w:t>cheualiers ou aultres</w:t>
      </w:r>
    </w:p>
    <w:p w14:paraId="1D5C5029" w14:textId="77777777" w:rsidR="00F047B6" w:rsidRDefault="00F047B6" w:rsidP="00F047B6">
      <w:r>
        <w:t>gētz q̇ en puiſſent poɿ-</w:t>
      </w:r>
    </w:p>
    <w:p w14:paraId="797BFC26" w14:textId="77777777" w:rsidR="00F047B6" w:rsidRDefault="00F047B6" w:rsidP="00F047B6">
      <w:r>
        <w:t>ter teſmoing et recoɿd</w:t>
      </w:r>
    </w:p>
    <w:p w14:paraId="2485340B" w14:textId="77777777" w:rsidR="00F047B6" w:rsidRDefault="00F047B6" w:rsidP="00F047B6">
      <w:r>
        <w:t>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auſſi</w:t>
      </w:r>
    </w:p>
    <w:p w14:paraId="252A55C0" w14:textId="77777777" w:rsidR="00F047B6" w:rsidRDefault="00F047B6" w:rsidP="00F047B6">
      <w:r>
        <w:t>pource que les cheus</w:t>
      </w:r>
    </w:p>
    <w:p w14:paraId="642872BA" w14:textId="77777777" w:rsidR="00F047B6" w:rsidRDefault="00F047B6" w:rsidP="00F047B6">
      <w:r>
        <w:t>liers y ſont requis poͬ</w:t>
      </w:r>
    </w:p>
    <w:p w14:paraId="7EC62A73" w14:textId="492B5CE9" w:rsidR="00F047B6" w:rsidRDefault="00F047B6" w:rsidP="00F047B6">
      <w:r>
        <w:t xml:space="preserve">la ſolēnite </w:t>
      </w:r>
      <w:r w:rsidR="001F0515">
        <w:t>d</w:t>
      </w:r>
      <w:r>
        <w:t>u cas qui</w:t>
      </w:r>
    </w:p>
    <w:p w14:paraId="135778AA" w14:textId="2E23E43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grād.Et on ne </w:t>
      </w:r>
      <w:r w:rsidR="001F0515">
        <w:t>d</w:t>
      </w:r>
      <w:r>
        <w:t>oit</w:t>
      </w:r>
    </w:p>
    <w:p w14:paraId="1DBCC10A" w14:textId="77777777" w:rsidR="00F047B6" w:rsidRDefault="00F047B6" w:rsidP="00F047B6">
      <w:r>
        <w:t>pas en telz grandz cas fraulder les ſolennitez q̄ le texte</w:t>
      </w:r>
    </w:p>
    <w:p w14:paraId="6D4667B5" w14:textId="42434793" w:rsidR="00F047B6" w:rsidRDefault="00F047B6" w:rsidP="00F047B6">
      <w:r>
        <w:t xml:space="preserve">y </w:t>
      </w:r>
      <w:r w:rsidR="001F0515">
        <w:t>d</w:t>
      </w:r>
      <w:r>
        <w:t xml:space="preserve">eclaire:mais les </w:t>
      </w:r>
      <w:r w:rsidR="001F0515">
        <w:t>d</w:t>
      </w:r>
      <w:r>
        <w:t>oibt on garder ainſi q̄ le texte les</w:t>
      </w:r>
    </w:p>
    <w:p w14:paraId="41058B1B" w14:textId="1B9487F2" w:rsidR="00F047B6" w:rsidRDefault="001F0515" w:rsidP="00F047B6">
      <w:r>
        <w:t>d</w:t>
      </w:r>
      <w:r w:rsidR="00F047B6">
        <w:t xml:space="preserve">eclaire. </w:t>
      </w:r>
      <w:r w:rsidR="00F047B6">
        <w:rPr>
          <w:rFonts w:ascii="Cambria Math" w:hAnsi="Cambria Math" w:cs="Cambria Math"/>
        </w:rPr>
        <w:t>ℂ</w:t>
      </w:r>
      <w:r w:rsidR="00F047B6">
        <w:t xml:space="preserve">Et les aultres </w:t>
      </w:r>
      <w:r>
        <w:t>d</w:t>
      </w:r>
      <w:r w:rsidR="00F047B6">
        <w:t>ient que en telz cas les che</w:t>
      </w:r>
    </w:p>
    <w:p w14:paraId="0CB66A7F" w14:textId="77777777" w:rsidR="00F047B6" w:rsidRDefault="00F047B6" w:rsidP="00F047B6">
      <w:r>
        <w:t>ualiers ny ſont point neceſſairemēt requis.iaſoit ce que</w:t>
      </w:r>
    </w:p>
    <w:p w14:paraId="4D203BE3" w14:textId="4D30F5F3" w:rsidR="00F047B6" w:rsidRDefault="00F047B6" w:rsidP="00F047B6">
      <w:r>
        <w:t xml:space="preserve">ce ſoit biē </w:t>
      </w:r>
      <w:r w:rsidR="001F0515">
        <w:t>d</w:t>
      </w:r>
      <w:r>
        <w:t>e les y auoir.Et fōdēt leurslopiniōs poīce</w:t>
      </w:r>
    </w:p>
    <w:p w14:paraId="68A664AE" w14:textId="77777777" w:rsidR="00F047B6" w:rsidRDefault="00F047B6" w:rsidP="00F047B6">
      <w:r>
        <w:lastRenderedPageBreak/>
        <w:t>que a faire le foɿiuremēt les cheualiers ne ſont pɿeſētz</w:t>
      </w:r>
    </w:p>
    <w:p w14:paraId="527152A8" w14:textId="77777777" w:rsidR="00F047B6" w:rsidRDefault="00F047B6" w:rsidP="00F047B6">
      <w:r>
        <w:t>ſinō pour en faire recoɿd 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oit:cōme il ap</w:t>
      </w:r>
    </w:p>
    <w:p w14:paraId="607CE300" w14:textId="59C4A606" w:rsidR="00F047B6" w:rsidRDefault="00F047B6" w:rsidP="00F047B6">
      <w:r>
        <w:t xml:space="preserve">pert par le texte cy </w:t>
      </w:r>
      <w:r w:rsidR="001F0515">
        <w:t>d</w:t>
      </w:r>
      <w:r>
        <w:t>eſſus allegue / lequel recoɿd peut</w:t>
      </w:r>
    </w:p>
    <w:p w14:paraId="321D6D63" w14:textId="794FA4D9" w:rsidR="00F047B6" w:rsidRDefault="00F047B6" w:rsidP="00F047B6">
      <w:r>
        <w:t>bien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</w:t>
      </w:r>
      <w:r w:rsidR="001F0515">
        <w:t>d</w:t>
      </w:r>
      <w:r>
        <w:t xml:space="preserve">evāt aultres p̲ſonnes que </w:t>
      </w:r>
      <w:r w:rsidR="001F0515">
        <w:t>d</w:t>
      </w:r>
      <w:r>
        <w:t>euant eulx.</w:t>
      </w:r>
    </w:p>
    <w:p w14:paraId="2DFA4881" w14:textId="77777777" w:rsidR="00F047B6" w:rsidRDefault="00F047B6" w:rsidP="00F047B6">
      <w:r>
        <w:t>Et ce peut apparoir par ce quil metc</w:t>
      </w:r>
      <w:r>
        <w:rPr>
          <w:rFonts w:ascii="Segoe UI Symbol" w:hAnsi="Segoe UI Symbol" w:cs="Segoe UI Symbol"/>
        </w:rPr>
        <w:t>⁊</w:t>
      </w:r>
      <w:r>
        <w:t xml:space="preserve"> aultres gētz qui</w:t>
      </w:r>
    </w:p>
    <w:p w14:paraId="75BC5906" w14:textId="77777777" w:rsidR="00F047B6" w:rsidRDefault="00F047B6" w:rsidP="00F047B6">
      <w:r>
        <w:t>en puiſſent poɿter teſmoing q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pour innuer q̄</w:t>
      </w:r>
    </w:p>
    <w:p w14:paraId="55B0250D" w14:textId="77777777" w:rsidR="00F047B6" w:rsidRDefault="00F047B6" w:rsidP="00F047B6">
      <w:r>
        <w:t>le recoɿd ſe peut bien faire par aultres gentz q̄ par che-</w:t>
      </w:r>
    </w:p>
    <w:p w14:paraId="618A56E3" w14:textId="77777777" w:rsidR="00F047B6" w:rsidRDefault="00F047B6" w:rsidP="00F047B6">
      <w:r>
        <w:t>ualiers/et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 raiſonnable : car aultrement par la</w:t>
      </w:r>
    </w:p>
    <w:p w14:paraId="13342346" w14:textId="322FD182" w:rsidR="00F047B6" w:rsidRDefault="00F047B6" w:rsidP="00F047B6">
      <w:r>
        <w:t xml:space="preserve">moɿt </w:t>
      </w:r>
      <w:r w:rsidR="001F0515">
        <w:t>d</w:t>
      </w:r>
      <w:r>
        <w:t xml:space="preserve">un </w:t>
      </w:r>
      <w:r w:rsidR="001F0515">
        <w:t>d</w:t>
      </w:r>
      <w:r>
        <w:t xml:space="preserve">es cheualiers ou </w:t>
      </w:r>
      <w:r w:rsidR="001F0515">
        <w:t>d</w:t>
      </w:r>
      <w:r>
        <w:t xml:space="preserve">e </w:t>
      </w:r>
      <w:r w:rsidR="001F0515">
        <w:t>d</w:t>
      </w:r>
      <w:r>
        <w:t>eux il ſenſuyuroit que</w:t>
      </w:r>
    </w:p>
    <w:p w14:paraId="523A01FB" w14:textId="77777777" w:rsidR="00F047B6" w:rsidRDefault="00F047B6" w:rsidP="00F047B6">
      <w:r>
        <w:t>le recoɿd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empeſche </w:t>
      </w:r>
      <w:r>
        <w:rPr>
          <w:rFonts w:ascii="Segoe UI Symbol" w:hAnsi="Segoe UI Symbol" w:cs="Segoe UI Symbol"/>
        </w:rPr>
        <w:t>⁊</w:t>
      </w:r>
      <w:r>
        <w:t xml:space="preserve"> q̇l ne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iamais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faict/</w:t>
      </w:r>
    </w:p>
    <w:p w14:paraId="166AD3F3" w14:textId="66EF4926" w:rsidR="00F047B6" w:rsidRDefault="00F047B6" w:rsidP="00F047B6">
      <w:r>
        <w:t>qui ſeroit contre raiſon.</w:t>
      </w:r>
      <w:r>
        <w:rPr>
          <w:rFonts w:ascii="Cambria Math" w:hAnsi="Cambria Math" w:cs="Cambria Math"/>
        </w:rPr>
        <w:t>ℂ</w:t>
      </w:r>
      <w:r>
        <w:t xml:space="preserve">Itē que tel recoɿd </w:t>
      </w:r>
      <w:r w:rsidR="001F0515">
        <w:t>d</w:t>
      </w:r>
      <w:r>
        <w:t>e foɿiure</w:t>
      </w:r>
    </w:p>
    <w:p w14:paraId="1B51DBFC" w14:textId="2537C55F" w:rsidR="00F047B6" w:rsidRDefault="00F047B6" w:rsidP="00F047B6">
      <w:r>
        <w:t>ment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ſās cheualiers alleguēt ceulx </w:t>
      </w:r>
      <w:r w:rsidR="001F0515">
        <w:t>d</w:t>
      </w:r>
      <w:r>
        <w:t>e</w:t>
      </w:r>
    </w:p>
    <w:p w14:paraId="2E7109B2" w14:textId="56A159B3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opiniō par le texte eſcript eu chapitre </w:t>
      </w:r>
      <w:r w:rsidR="001F0515">
        <w:t>d</w:t>
      </w:r>
      <w:r>
        <w:t>e loy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18DBF84" w14:textId="7CAAA4B6" w:rsidR="00F047B6" w:rsidRDefault="00F047B6" w:rsidP="00F047B6">
      <w:r>
        <w:t xml:space="preserve">faicte p recoɿd </w:t>
      </w:r>
      <w:r w:rsidR="001F0515">
        <w:t>d</w:t>
      </w:r>
      <w:r>
        <w:t xml:space="preserve">e foɿiuremēt </w:t>
      </w:r>
      <w:r>
        <w:rPr>
          <w:rFonts w:ascii="Segoe UI Symbol" w:hAnsi="Segoe UI Symbol" w:cs="Segoe UI Symbol"/>
        </w:rPr>
        <w:t>⁊</w:t>
      </w:r>
      <w:r>
        <w:t xml:space="preserve"> cōme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faict:</w:t>
      </w:r>
    </w:p>
    <w:p w14:paraId="75F8FA39" w14:textId="2C0ACF1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eclaire point quil y faille cheualiers.</w:t>
      </w:r>
      <w:r>
        <w:rPr>
          <w:rFonts w:ascii="Cambria Math" w:hAnsi="Cambria Math" w:cs="Cambria Math"/>
        </w:rPr>
        <w:t>ℂ</w:t>
      </w:r>
      <w:r>
        <w:t>Itē ſe les</w:t>
      </w:r>
    </w:p>
    <w:p w14:paraId="6BA463A7" w14:textId="587B36A8" w:rsidR="00F047B6" w:rsidRDefault="00F047B6" w:rsidP="00F047B6">
      <w:r>
        <w:t xml:space="preserve">cheualiers </w:t>
      </w:r>
      <w:r w:rsidR="001F0515">
        <w:t>d</w:t>
      </w:r>
      <w:r>
        <w:t>u pays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allez en aulcune guerre/</w:t>
      </w:r>
      <w:r>
        <w:rPr>
          <w:rFonts w:ascii="Segoe UI Symbol" w:hAnsi="Segoe UI Symbol" w:cs="Segoe UI Symbol"/>
        </w:rPr>
        <w:t>⁊</w:t>
      </w:r>
      <w:r>
        <w:t xml:space="preserve"> q̄</w:t>
      </w:r>
    </w:p>
    <w:p w14:paraId="1C8FDCC1" w14:textId="5AC4FF69" w:rsidR="00F047B6" w:rsidRDefault="00F047B6" w:rsidP="00F047B6">
      <w:r>
        <w:t>on ne les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auoir:il ſēſuyuroit que le recoɿd </w:t>
      </w:r>
      <w:r w:rsidR="001F0515">
        <w:t>d</w:t>
      </w:r>
      <w:r>
        <w:t>emou</w:t>
      </w:r>
    </w:p>
    <w:p w14:paraId="56149EEB" w14:textId="77777777" w:rsidR="00F047B6" w:rsidRDefault="00F047B6" w:rsidP="00F047B6">
      <w:r>
        <w:t>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faire qui ſeroit inconuenient et en grand retarde-</w:t>
      </w:r>
    </w:p>
    <w:p w14:paraId="70219029" w14:textId="4547EECF" w:rsidR="00F047B6" w:rsidRDefault="00F047B6" w:rsidP="00F047B6">
      <w:r>
        <w:t xml:space="preserve">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ce cas </w:t>
      </w:r>
      <w:r w:rsidR="001F0515">
        <w:t>d</w:t>
      </w:r>
      <w:r>
        <w:t>e foɿiuremēt ſem-</w:t>
      </w:r>
    </w:p>
    <w:p w14:paraId="52A45939" w14:textId="77777777" w:rsidR="00F047B6" w:rsidRDefault="00F047B6" w:rsidP="00F047B6">
      <w:r>
        <w:t>blable aux cas ou les cheualiers ſont requis / car ilz ne</w:t>
      </w:r>
    </w:p>
    <w:p w14:paraId="05FFC1F1" w14:textId="77777777" w:rsidR="00F047B6" w:rsidRDefault="00F047B6" w:rsidP="00F047B6">
      <w:r>
        <w:t>ſōt pɿeſentz au foɿiuremēt foɿs pour en auoir recoɿd ſe</w:t>
      </w:r>
    </w:p>
    <w:p w14:paraId="3FBFF30C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  <w:r>
        <w:rPr>
          <w:rFonts w:ascii="Segoe UI Symbol" w:hAnsi="Segoe UI Symbol" w:cs="Segoe UI Symbol"/>
        </w:rPr>
        <w:t>⁊</w:t>
      </w:r>
      <w:r>
        <w:t xml:space="preserve"> es aultres cas criminelz ilz ſont cōe iuges.</w:t>
      </w:r>
    </w:p>
    <w:p w14:paraId="41DBEB8D" w14:textId="77777777" w:rsidR="00F047B6" w:rsidRDefault="00F047B6" w:rsidP="00F047B6"/>
    <w:p w14:paraId="2CE8520C" w14:textId="77777777" w:rsidR="00F047B6" w:rsidRDefault="00F047B6" w:rsidP="00F047B6"/>
    <w:p w14:paraId="67A05752" w14:textId="77777777" w:rsidR="00F047B6" w:rsidRDefault="00F047B6" w:rsidP="00F047B6">
      <w:r>
        <w:t>In textu ibi.</w:t>
      </w:r>
    </w:p>
    <w:p w14:paraId="0D42D124" w14:textId="77777777" w:rsidR="00F047B6" w:rsidRDefault="00F047B6" w:rsidP="00F047B6">
      <w:r>
        <w:t xml:space="preserve">Senfuyt a legliſe </w:t>
      </w:r>
      <w:r>
        <w:rPr>
          <w:rFonts w:ascii="Segoe UI Symbol" w:hAnsi="Segoe UI Symbol" w:cs="Segoe UI Symbol"/>
        </w:rPr>
        <w:t>⁊</w:t>
      </w:r>
      <w:r>
        <w:t>c,</w:t>
      </w:r>
    </w:p>
    <w:p w14:paraId="575DF837" w14:textId="77777777" w:rsidR="00F047B6" w:rsidRDefault="00F047B6" w:rsidP="00F047B6">
      <w:r>
        <w:t>I</w:t>
      </w:r>
    </w:p>
    <w:p w14:paraId="4B084147" w14:textId="4A866E90" w:rsidR="00F047B6" w:rsidRDefault="00F047B6" w:rsidP="00F047B6">
      <w:r>
        <w:t>A</w:t>
      </w:r>
      <w:r w:rsidR="001F0515">
        <w:t>dd</w:t>
      </w:r>
      <w:r>
        <w:t>itio.</w:t>
      </w:r>
    </w:p>
    <w:p w14:paraId="16BD1ED5" w14:textId="6AB8DAA9" w:rsidR="00F047B6" w:rsidRDefault="00F047B6" w:rsidP="00F047B6">
      <w:r>
        <w:t>Vide ſupɿa in c.xxiij.</w:t>
      </w:r>
      <w:r w:rsidR="001F0515">
        <w:t>d</w:t>
      </w:r>
      <w:r>
        <w:t>e foɿfaictureſ/</w:t>
      </w:r>
      <w:r>
        <w:rPr>
          <w:rFonts w:ascii="Segoe UI Symbol" w:hAnsi="Segoe UI Symbol" w:cs="Segoe UI Symbol"/>
        </w:rPr>
        <w:t>⁊</w:t>
      </w:r>
      <w:r>
        <w:t xml:space="preserve"> que ibidē</w:t>
      </w:r>
    </w:p>
    <w:p w14:paraId="70548347" w14:textId="77777777" w:rsidR="00F047B6" w:rsidRDefault="00F047B6" w:rsidP="00F047B6">
      <w:r>
        <w:t>ſcripſi in.ij.additione. Guiller.le rouille alenco.</w:t>
      </w:r>
    </w:p>
    <w:p w14:paraId="753D39F2" w14:textId="77777777" w:rsidR="00F047B6" w:rsidRDefault="00F047B6" w:rsidP="00F047B6"/>
    <w:p w14:paraId="48E4DC32" w14:textId="77777777" w:rsidR="00F047B6" w:rsidRDefault="00F047B6" w:rsidP="00F047B6"/>
    <w:p w14:paraId="0EE03791" w14:textId="77777777" w:rsidR="00F047B6" w:rsidRDefault="00F047B6" w:rsidP="00F047B6">
      <w:r>
        <w:t>In textu ibi.</w:t>
      </w:r>
    </w:p>
    <w:p w14:paraId="4AC08181" w14:textId="77777777" w:rsidR="00F047B6" w:rsidRDefault="00F047B6" w:rsidP="00F047B6">
      <w:r>
        <w:t>Et le iurer a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foɿme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63504CF" w14:textId="77777777" w:rsidR="00F047B6" w:rsidRDefault="00F047B6" w:rsidP="00F047B6">
      <w:r>
        <w:t>I</w:t>
      </w:r>
    </w:p>
    <w:p w14:paraId="4B0655F6" w14:textId="1DCA67AA" w:rsidR="00F047B6" w:rsidRDefault="00F047B6" w:rsidP="00F047B6">
      <w:r>
        <w:t>A</w:t>
      </w:r>
      <w:r w:rsidR="001F0515">
        <w:t>dd</w:t>
      </w:r>
      <w:r>
        <w:t>itio.</w:t>
      </w:r>
    </w:p>
    <w:p w14:paraId="4D1C9343" w14:textId="77777777" w:rsidR="00F047B6" w:rsidRDefault="00F047B6" w:rsidP="00F047B6">
      <w:r>
        <w:t xml:space="preserve">Vide tex.ſimilē </w:t>
      </w:r>
      <w:r>
        <w:rPr>
          <w:rFonts w:ascii="Segoe UI Symbol" w:hAnsi="Segoe UI Symbol" w:cs="Segoe UI Symbol"/>
        </w:rPr>
        <w:t>⁊</w:t>
      </w:r>
      <w:r>
        <w:t xml:space="preserve"> que ibi ſcripſ in.iij.v.</w:t>
      </w:r>
      <w:r>
        <w:rPr>
          <w:rFonts w:ascii="Segoe UI Symbol" w:hAnsi="Segoe UI Symbol" w:cs="Segoe UI Symbol"/>
        </w:rPr>
        <w:t>⁊</w:t>
      </w:r>
      <w:r>
        <w:t>.vi.ad-</w:t>
      </w:r>
    </w:p>
    <w:p w14:paraId="5C4A4376" w14:textId="504428B0" w:rsidR="00F047B6" w:rsidRDefault="00F047B6" w:rsidP="00F047B6">
      <w:r>
        <w:t xml:space="preserve">ditionibz ſup.in ca.xxiiij. </w:t>
      </w:r>
      <w:r w:rsidR="001F0515">
        <w:t>d</w:t>
      </w:r>
      <w:r>
        <w:t>aſſiſe. Guil.le rouil.</w:t>
      </w:r>
    </w:p>
    <w:p w14:paraId="280AE2B5" w14:textId="77777777" w:rsidR="00F047B6" w:rsidRDefault="00F047B6" w:rsidP="00F047B6"/>
    <w:p w14:paraId="44A7EF41" w14:textId="77777777" w:rsidR="00F047B6" w:rsidRDefault="00F047B6" w:rsidP="00F047B6"/>
    <w:p w14:paraId="79925E9C" w14:textId="77777777" w:rsidR="00F047B6" w:rsidRDefault="00F047B6" w:rsidP="00F047B6">
      <w:r>
        <w:t>Secunda additio.</w:t>
      </w:r>
    </w:p>
    <w:p w14:paraId="7F448A3E" w14:textId="77777777" w:rsidR="00F047B6" w:rsidRDefault="00F047B6" w:rsidP="00F047B6">
      <w:r>
        <w:lastRenderedPageBreak/>
        <w:t>In textu ibi.</w:t>
      </w:r>
    </w:p>
    <w:p w14:paraId="03786B3B" w14:textId="77777777" w:rsidR="00F047B6" w:rsidRDefault="00F047B6" w:rsidP="00F047B6">
      <w:r>
        <w:t>Ou foɿiurer Noɿmendie</w:t>
      </w:r>
    </w:p>
    <w:p w14:paraId="3DB66FE7" w14:textId="77777777" w:rsidR="00F047B6" w:rsidRDefault="00F047B6" w:rsidP="00F047B6">
      <w:r>
        <w:t>A</w:t>
      </w:r>
    </w:p>
    <w:p w14:paraId="1AEFD6F9" w14:textId="323A285C" w:rsidR="00F047B6" w:rsidRDefault="00F047B6" w:rsidP="00F047B6">
      <w:r>
        <w:t>A</w:t>
      </w:r>
      <w:r w:rsidR="001F0515">
        <w:t>dd</w:t>
      </w:r>
      <w:r>
        <w:t>itio.</w:t>
      </w:r>
    </w:p>
    <w:p w14:paraId="7E16D111" w14:textId="77777777" w:rsidR="00F047B6" w:rsidRDefault="00F047B6" w:rsidP="00F047B6">
      <w:r>
        <w:t>De foɿiu-</w:t>
      </w:r>
    </w:p>
    <w:p w14:paraId="4C5F655F" w14:textId="77777777" w:rsidR="00F047B6" w:rsidRDefault="00F047B6" w:rsidP="00F047B6">
      <w:r>
        <w:t>rdicatis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2C0D272" w14:textId="77777777" w:rsidR="00F047B6" w:rsidRDefault="00F047B6" w:rsidP="00F047B6">
      <w:r>
        <w:t>tex.in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itu.regni Nea</w:t>
      </w:r>
    </w:p>
    <w:p w14:paraId="3A56063A" w14:textId="1F163BCA" w:rsidR="00F047B6" w:rsidRDefault="00F047B6" w:rsidP="00F047B6">
      <w:r>
        <w:t>pol.in titu.</w:t>
      </w:r>
      <w:r w:rsidR="001F0515">
        <w:t>d</w:t>
      </w:r>
      <w:r>
        <w:t>e foɿbannitis.</w:t>
      </w:r>
    </w:p>
    <w:p w14:paraId="1139BC5D" w14:textId="77777777" w:rsidR="00F047B6" w:rsidRDefault="00F047B6" w:rsidP="00F047B6">
      <w:r>
        <w:t>et foɿindicatis.Et ibidem</w:t>
      </w:r>
    </w:p>
    <w:p w14:paraId="6EFBE55E" w14:textId="35408AB1" w:rsidR="00F047B6" w:rsidRDefault="00F047B6" w:rsidP="00F047B6">
      <w:r>
        <w:t xml:space="preserve"> foɿiudicatis </w:t>
      </w:r>
      <w:r w:rsidR="001F0515">
        <w:t>d</w:t>
      </w:r>
      <w:r>
        <w:t>icit̄ quaſi</w:t>
      </w:r>
    </w:p>
    <w:p w14:paraId="509B4015" w14:textId="77777777" w:rsidR="00F047B6" w:rsidRDefault="00F047B6" w:rsidP="00F047B6">
      <w:r>
        <w:t>foɿis omnem aditum iudi</w:t>
      </w:r>
    </w:p>
    <w:p w14:paraId="6EF6460F" w14:textId="77777777" w:rsidR="00F047B6" w:rsidRDefault="00F047B6" w:rsidP="00F047B6">
      <w:r>
        <w:t>cij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itutz:quia ſibi iu-</w:t>
      </w:r>
    </w:p>
    <w:p w14:paraId="78EAA4E2" w14:textId="77777777" w:rsidR="00F047B6" w:rsidRDefault="00F047B6" w:rsidP="00F047B6">
      <w:r>
        <w:t>dicij limina pɿecluditur :</w:t>
      </w:r>
    </w:p>
    <w:p w14:paraId="5CC4609F" w14:textId="3D3CA498" w:rsidR="00F047B6" w:rsidRDefault="00F047B6" w:rsidP="00F047B6">
      <w:r>
        <w:t xml:space="preserve">vt </w:t>
      </w:r>
      <w:r w:rsidR="001F0515">
        <w:t>d</w:t>
      </w:r>
      <w:r>
        <w:t>i.ibi.tex.et ibidem / </w:t>
      </w:r>
    </w:p>
    <w:p w14:paraId="74BB8A9A" w14:textId="77777777" w:rsidR="00F047B6" w:rsidRDefault="00F047B6" w:rsidP="00F047B6">
      <w:r>
        <w:t>nulla appellatiōis ſeu ſup</w:t>
      </w:r>
    </w:p>
    <w:p w14:paraId="59C123CA" w14:textId="77777777" w:rsidR="00F047B6" w:rsidRDefault="00F047B6" w:rsidP="00F047B6">
      <w:r>
        <w:t>plicatiōis remedia ſuper-</w:t>
      </w:r>
    </w:p>
    <w:p w14:paraId="6186E14F" w14:textId="77777777" w:rsidR="00F047B6" w:rsidRDefault="00F047B6" w:rsidP="00F047B6">
      <w:r>
        <w:t>ſunt/et pɿo moɿtuo habe-</w:t>
      </w:r>
    </w:p>
    <w:p w14:paraId="0E7E873E" w14:textId="77777777" w:rsidR="00F047B6" w:rsidRDefault="00F047B6" w:rsidP="00F047B6">
      <w:r>
        <w:t>tur/et ho</w:t>
      </w:r>
      <w:r>
        <w:rPr>
          <w:rFonts w:ascii="Arial Unicode MS" w:eastAsia="Arial Unicode MS" w:hAnsi="Arial Unicode MS" w:cs="Arial Unicode MS" w:hint="eastAsia"/>
        </w:rPr>
        <w:t>ﬅ</w:t>
      </w:r>
      <w:r>
        <w:t>is publicus re-</w:t>
      </w:r>
    </w:p>
    <w:p w14:paraId="27170C73" w14:textId="77777777" w:rsidR="00F047B6" w:rsidRDefault="00F047B6" w:rsidP="00F047B6">
      <w:r>
        <w:t>putatur.ideo maioɿi vim</w:t>
      </w:r>
    </w:p>
    <w:p w14:paraId="3A4550B9" w14:textId="77777777" w:rsidR="00F047B6" w:rsidRDefault="00F047B6" w:rsidP="00F047B6">
      <w:r>
        <w:t>culo tenetur  ſi ſolum eſ-</w:t>
      </w:r>
    </w:p>
    <w:p w14:paraId="1036A4D9" w14:textId="77777777" w:rsidR="00F047B6" w:rsidRDefault="00F047B6" w:rsidP="00F047B6">
      <w:r>
        <w:t>ſet bannitus ſiue foɿban-</w:t>
      </w:r>
    </w:p>
    <w:p w14:paraId="1B5ED1EE" w14:textId="52DC719D" w:rsidR="00F047B6" w:rsidRDefault="00F047B6" w:rsidP="00F047B6">
      <w:r>
        <w:t xml:space="preserve">nitz/vt </w:t>
      </w:r>
      <w:r w:rsidR="001F0515">
        <w:t>d</w:t>
      </w:r>
      <w:r>
        <w:t xml:space="preserve">i.idem tex.Et </w:t>
      </w:r>
      <w:r w:rsidR="001F0515">
        <w:t>d</w:t>
      </w:r>
      <w:r>
        <w:t>i.</w:t>
      </w:r>
    </w:p>
    <w:p w14:paraId="1FA85AAD" w14:textId="7AE4DF05" w:rsidR="00F047B6" w:rsidRDefault="00F047B6" w:rsidP="00F047B6">
      <w:r>
        <w:t>And.</w:t>
      </w:r>
      <w:r w:rsidR="001F0515">
        <w:t>d</w:t>
      </w:r>
      <w:r>
        <w:t>e iſer.in peregrina</w:t>
      </w:r>
    </w:p>
    <w:p w14:paraId="18AB4FB4" w14:textId="77777777" w:rsidR="00F047B6" w:rsidRDefault="00F047B6" w:rsidP="00F047B6">
      <w:r>
        <w:t>lectu.ſuper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it.regni-</w:t>
      </w:r>
    </w:p>
    <w:p w14:paraId="7F1D7059" w14:textId="4DC90C42" w:rsidR="00F047B6" w:rsidRDefault="00F047B6" w:rsidP="00F047B6">
      <w:r>
        <w:t>in titu.</w:t>
      </w:r>
      <w:r w:rsidR="001F0515">
        <w:t>d</w:t>
      </w:r>
      <w:r>
        <w:t>e vxoɿib᷒ foɿiudi-</w:t>
      </w:r>
    </w:p>
    <w:p w14:paraId="276BFCDF" w14:textId="4627E4A0" w:rsidR="00F047B6" w:rsidRDefault="00F047B6" w:rsidP="00F047B6">
      <w:r>
        <w:t>cato.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uos menſes</w:t>
      </w:r>
    </w:p>
    <w:p w14:paraId="74D0B845" w14:textId="136AE1D4" w:rsidR="00F047B6" w:rsidRDefault="00F047B6" w:rsidP="00F047B6">
      <w:r>
        <w:t xml:space="preserve">nō </w:t>
      </w:r>
      <w:r w:rsidR="001F0515">
        <w:t>d</w:t>
      </w:r>
      <w:r>
        <w:t>ebet foɿiudicatus ali</w:t>
      </w:r>
    </w:p>
    <w:p w14:paraId="063A374A" w14:textId="77777777" w:rsidR="00F047B6" w:rsidRDefault="00F047B6" w:rsidP="00F047B6">
      <w:r>
        <w:t>aut ſub</w:t>
      </w:r>
      <w:r>
        <w:rPr>
          <w:rFonts w:ascii="Arial Unicode MS" w:eastAsia="Arial Unicode MS" w:hAnsi="Arial Unicode MS" w:cs="Arial Unicode MS" w:hint="eastAsia"/>
        </w:rPr>
        <w:t>ﬅ</w:t>
      </w:r>
      <w:r>
        <w:t>entari a nemine-</w:t>
      </w:r>
    </w:p>
    <w:p w14:paraId="0267CE0E" w14:textId="77777777" w:rsidR="00F047B6" w:rsidRDefault="00F047B6" w:rsidP="00F047B6">
      <w:r>
        <w:t>quia male meritos ege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63589D17" w14:textId="77777777" w:rsidR="00F047B6" w:rsidRDefault="00F047B6" w:rsidP="00F047B6">
      <w:r>
        <w:t>te laboɿare publice itere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98F696D" w14:textId="77777777" w:rsidR="00F047B6" w:rsidRDefault="00F047B6" w:rsidP="00F047B6">
      <w:r>
        <w:t>vt alijs cedat in exēplum.</w:t>
      </w:r>
    </w:p>
    <w:p w14:paraId="6DCC64EB" w14:textId="77777777" w:rsidR="00F047B6" w:rsidRDefault="00F047B6" w:rsidP="00F047B6">
      <w:r>
        <w:t>l.bona fides.circa pɿic.ff</w:t>
      </w:r>
    </w:p>
    <w:p w14:paraId="554881E8" w14:textId="1B190932" w:rsidR="00F047B6" w:rsidRDefault="001F0515" w:rsidP="00F047B6">
      <w:r>
        <w:t>d</w:t>
      </w:r>
      <w:r w:rsidR="00F047B6">
        <w:t>epoſiti.l.te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amēto.ff.de</w:t>
      </w:r>
    </w:p>
    <w:p w14:paraId="59AC88E8" w14:textId="77777777" w:rsidR="00F047B6" w:rsidRDefault="00F047B6" w:rsidP="00F047B6">
      <w:r>
        <w:t>mnilit.te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Et vt pena</w:t>
      </w:r>
    </w:p>
    <w:p w14:paraId="4B0D0E23" w14:textId="77777777" w:rsidR="00F047B6" w:rsidRDefault="00F047B6" w:rsidP="00F047B6">
      <w:r>
        <w:t>vnius ſit plur ium metus.</w:t>
      </w:r>
    </w:p>
    <w:p w14:paraId="4EE43718" w14:textId="77777777" w:rsidR="00F047B6" w:rsidRDefault="00F047B6" w:rsidP="00F047B6">
      <w:r>
        <w:t>l.j.C.ad l.iul.repet. Guil-</w:t>
      </w:r>
    </w:p>
    <w:p w14:paraId="24228084" w14:textId="77777777" w:rsidR="00F047B6" w:rsidRDefault="00F047B6" w:rsidP="00F047B6">
      <w:r>
        <w:t>lermus le rouille alencon.</w:t>
      </w:r>
    </w:p>
    <w:p w14:paraId="5AA917E6" w14:textId="77777777" w:rsidR="00F047B6" w:rsidRDefault="00F047B6" w:rsidP="00F047B6"/>
    <w:p w14:paraId="2406CB7E" w14:textId="77777777" w:rsidR="00F047B6" w:rsidRDefault="00F047B6" w:rsidP="00F047B6"/>
    <w:p w14:paraId="33B95AB2" w14:textId="4DA8BFAA" w:rsidR="00F047B6" w:rsidRDefault="00F047B6" w:rsidP="00F047B6">
      <w:r>
        <w:t>Secunda a</w:t>
      </w:r>
      <w:r w:rsidR="001F0515">
        <w:t>dd</w:t>
      </w:r>
      <w:r>
        <w:t>itio.</w:t>
      </w:r>
    </w:p>
    <w:p w14:paraId="68D921CC" w14:textId="77777777" w:rsidR="00F047B6" w:rsidRDefault="00F047B6" w:rsidP="00F047B6">
      <w:r>
        <w:t>In textu ibi.</w:t>
      </w:r>
    </w:p>
    <w:p w14:paraId="6CF285B8" w14:textId="77777777" w:rsidR="00F047B6" w:rsidRDefault="00F047B6" w:rsidP="00F047B6">
      <w:r>
        <w:t>Il poɿtera ſon iugement</w:t>
      </w:r>
    </w:p>
    <w:p w14:paraId="2F00D24A" w14:textId="77777777" w:rsidR="00F047B6" w:rsidRDefault="00F047B6" w:rsidP="00F047B6">
      <w:r>
        <w:lastRenderedPageBreak/>
        <w:t>B</w:t>
      </w:r>
    </w:p>
    <w:p w14:paraId="4D9030D5" w14:textId="36F3BF80" w:rsidR="00F047B6" w:rsidRDefault="00F047B6" w:rsidP="00F047B6">
      <w:r>
        <w:t>A</w:t>
      </w:r>
      <w:r w:rsidR="001F0515">
        <w:t>dd</w:t>
      </w:r>
      <w:r>
        <w:t>itio.</w:t>
      </w:r>
    </w:p>
    <w:p w14:paraId="2FAE2DF4" w14:textId="77777777" w:rsidR="00F047B6" w:rsidRDefault="00F047B6" w:rsidP="00F047B6">
      <w:r>
        <w:t>Quia tunc habetur pɿo confeſſo/et non auditur</w:t>
      </w:r>
    </w:p>
    <w:p w14:paraId="4825A38F" w14:textId="52592E61" w:rsidR="00F047B6" w:rsidRDefault="00F047B6" w:rsidP="00F047B6">
      <w:r>
        <w:t xml:space="preserve"> </w:t>
      </w:r>
      <w:r w:rsidR="001F0515">
        <w:t>d</w:t>
      </w:r>
      <w:r>
        <w:t>e cetero in exceptionib᷒:vt ſupɿa pɿoxime. Au-</w:t>
      </w:r>
    </w:p>
    <w:p w14:paraId="67008E72" w14:textId="77777777" w:rsidR="00F047B6" w:rsidRDefault="00F047B6" w:rsidP="00F047B6">
      <w:r>
        <w:t>ditur tamen bannitus etiā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terminū banni:vt late per Pau.</w:t>
      </w:r>
    </w:p>
    <w:p w14:paraId="1B65A207" w14:textId="77777777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.conſil.xxxiij.incip. ſuper pɿimo queſito in veteri</w:t>
      </w:r>
      <w:r>
        <w:rPr>
          <w:rFonts w:ascii="Arial Unicode MS" w:eastAsia="Arial Unicode MS" w:hAnsi="Arial Unicode MS" w:cs="Arial Unicode MS" w:hint="eastAsia"/>
        </w:rPr>
        <w:t>ﬅ</w:t>
      </w:r>
      <w:r>
        <w:t>ampa.</w:t>
      </w:r>
    </w:p>
    <w:p w14:paraId="2505AEA0" w14:textId="564B1EF4" w:rsidR="00F047B6" w:rsidRDefault="00F047B6" w:rsidP="00F047B6">
      <w:r>
        <w:t>Bar.in I.iij.ff.</w:t>
      </w:r>
      <w:r w:rsidR="001F0515">
        <w:t>d</w:t>
      </w:r>
      <w:r>
        <w:t>e iudic.</w:t>
      </w:r>
      <w:r>
        <w:rPr>
          <w:rFonts w:ascii="Segoe UI Symbol" w:hAnsi="Segoe UI Symbol" w:cs="Segoe UI Symbol"/>
        </w:rPr>
        <w:t>⁊</w:t>
      </w:r>
      <w:r>
        <w:t xml:space="preserve"> ibi Alex.i addi.Jaf.in l.ſis qui.iij.col.</w:t>
      </w:r>
    </w:p>
    <w:p w14:paraId="6608FFEC" w14:textId="6B0343F0" w:rsidR="00F047B6" w:rsidRDefault="00F047B6" w:rsidP="00F047B6">
      <w:r>
        <w:t>C.qui te</w:t>
      </w:r>
      <w:r>
        <w:rPr>
          <w:rFonts w:ascii="Arial Unicode MS" w:eastAsia="Arial Unicode MS" w:hAnsi="Arial Unicode MS" w:cs="Arial Unicode MS" w:hint="eastAsia"/>
        </w:rPr>
        <w:t>ﬅ</w:t>
      </w:r>
      <w:r>
        <w:t>a.fac.poſſ.hypol.</w:t>
      </w:r>
      <w:r w:rsidR="001F0515">
        <w:t>d</w:t>
      </w:r>
      <w:r>
        <w:t>e marſil.ſingul.lxxij. et in pɿactica.</w:t>
      </w:r>
    </w:p>
    <w:p w14:paraId="024EEBBC" w14:textId="29B8F98B" w:rsidR="00F047B6" w:rsidRDefault="00F047B6" w:rsidP="00F047B6">
      <w:r>
        <w:t>§.vltima.E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tamen notandu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And.</w:t>
      </w:r>
      <w:r w:rsidR="001F0515">
        <w:t>d</w:t>
      </w:r>
      <w:r>
        <w:t>e iſer. in peregrina le-</w:t>
      </w:r>
    </w:p>
    <w:p w14:paraId="28B64D76" w14:textId="0F402BA9" w:rsidR="00F047B6" w:rsidRDefault="00F047B6" w:rsidP="00F047B6">
      <w:r>
        <w:t>ctura/in titu.</w:t>
      </w:r>
      <w:r w:rsidR="001F0515">
        <w:t>d</w:t>
      </w:r>
      <w:r>
        <w:t xml:space="preserve">e foɿbannitis </w:t>
      </w:r>
      <w:r>
        <w:rPr>
          <w:rFonts w:ascii="Segoe UI Symbol" w:hAnsi="Segoe UI Symbol" w:cs="Segoe UI Symbol"/>
        </w:rPr>
        <w:t>⁊</w:t>
      </w:r>
      <w:r>
        <w:t xml:space="preserve"> foɿiudicatis.in o</w:t>
      </w:r>
      <w:r>
        <w:rPr>
          <w:rFonts w:ascii="Arial Unicode MS" w:eastAsia="Arial Unicode MS" w:hAnsi="Arial Unicode MS" w:cs="Arial Unicode MS" w:hint="eastAsia"/>
        </w:rPr>
        <w:t>ﬅ</w:t>
      </w:r>
      <w:r>
        <w:t>itu.regni Nea-</w:t>
      </w:r>
    </w:p>
    <w:p w14:paraId="74C66A41" w14:textId="77777777" w:rsidR="00F047B6" w:rsidRDefault="00F047B6" w:rsidP="00F047B6">
      <w:r>
        <w:t>pol. foɿiudicatio non habet locum in omm crimine:ſed in illis</w:t>
      </w:r>
    </w:p>
    <w:p w14:paraId="7AE72DE8" w14:textId="09B5BCB0" w:rsidR="00F047B6" w:rsidRDefault="00F047B6" w:rsidP="00F047B6">
      <w:r>
        <w:t xml:space="preserve">tantum in quibus eſſet pena moɿtis naturalis / </w:t>
      </w:r>
      <w:r w:rsidR="001F0515">
        <w:t>d</w:t>
      </w:r>
      <w:r>
        <w:t>epoɿtatio / aut</w:t>
      </w:r>
    </w:p>
    <w:p w14:paraId="11D90582" w14:textId="77777777" w:rsidR="00F047B6" w:rsidRDefault="00F047B6" w:rsidP="00F047B6">
      <w:r>
        <w:t>membɿi abſciſio/aut perpetuus carcer.Guil.le rouille alenco.</w:t>
      </w:r>
    </w:p>
    <w:p w14:paraId="4DB5192D" w14:textId="77777777" w:rsidR="00F047B6" w:rsidRDefault="00F047B6" w:rsidP="00F047B6"/>
    <w:p w14:paraId="3793C218" w14:textId="77777777" w:rsidR="00F047B6" w:rsidRDefault="00F047B6" w:rsidP="00F047B6"/>
    <w:p w14:paraId="3A89D807" w14:textId="600BF74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clercz et </w:t>
      </w:r>
      <w:r w:rsidR="001F0515">
        <w:t>d</w:t>
      </w:r>
      <w:r>
        <w:t xml:space="preserve">e perſonnes </w:t>
      </w:r>
      <w:r w:rsidR="001F0515">
        <w:t>d</w:t>
      </w:r>
      <w:r>
        <w:t>e ſaincte</w:t>
      </w:r>
    </w:p>
    <w:p w14:paraId="55315F0E" w14:textId="77777777" w:rsidR="00F047B6" w:rsidRDefault="00F047B6" w:rsidP="00F047B6">
      <w:r>
        <w:t>egliſe. Chapitre.lxxxiij.</w:t>
      </w:r>
    </w:p>
    <w:p w14:paraId="6218861C" w14:textId="77777777" w:rsidR="00F047B6" w:rsidRDefault="00F047B6" w:rsidP="00F047B6">
      <w:r>
        <w:t>a</w:t>
      </w:r>
    </w:p>
    <w:p w14:paraId="61DDBAD5" w14:textId="22363E9F" w:rsidR="00F047B6" w:rsidRDefault="00F047B6" w:rsidP="00F047B6">
      <w:r>
        <w:t xml:space="preserve">Vl clerc ou nulle perſonne </w:t>
      </w:r>
      <w:r w:rsidR="001F0515">
        <w:t>d</w:t>
      </w:r>
      <w:r>
        <w:t>e ſaincte egliſe ou</w:t>
      </w:r>
    </w:p>
    <w:p w14:paraId="12557558" w14:textId="77777777" w:rsidR="00F047B6" w:rsidRDefault="00F047B6" w:rsidP="00F047B6">
      <w:r>
        <w:t>I</w:t>
      </w:r>
    </w:p>
    <w:p w14:paraId="73835D06" w14:textId="1023136B" w:rsidR="00F047B6" w:rsidRDefault="00F047B6" w:rsidP="00F047B6">
      <w:r>
        <w:t xml:space="preserve">religieuſe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pɿinſe 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ee / ſe elle</w:t>
      </w:r>
    </w:p>
    <w:p w14:paraId="1194A7E4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en pɿeſent meſfaict </w:t>
      </w:r>
      <w:r>
        <w:rPr>
          <w:rFonts w:ascii="Segoe UI Symbol" w:hAnsi="Segoe UI Symbol" w:cs="Segoe UI Symbol"/>
        </w:rPr>
        <w:t>⁊</w:t>
      </w:r>
      <w:r>
        <w:t>c. Par ce texte</w:t>
      </w:r>
    </w:p>
    <w:p w14:paraId="0EF9A149" w14:textId="773F90C6" w:rsidR="00F047B6" w:rsidRDefault="001F0515" w:rsidP="00F047B6">
      <w:r>
        <w:t>d</w:t>
      </w:r>
      <w:r w:rsidR="00F047B6">
        <w:t>oibt on noter q̄ la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laye peut bien pɿen-</w:t>
      </w:r>
    </w:p>
    <w:p w14:paraId="19AD1DA0" w14:textId="77777777" w:rsidR="00F047B6" w:rsidRDefault="00F047B6" w:rsidP="00F047B6">
      <w:r>
        <w:t>dɿe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res/clercz/et perſonnes religieuſes/ſe elle les</w:t>
      </w:r>
    </w:p>
    <w:p w14:paraId="21564E21" w14:textId="77777777" w:rsidR="00F047B6" w:rsidRDefault="00F047B6" w:rsidP="00F047B6">
      <w:r>
        <w:t>treuue en pɿeſent meſfaict/pource quil luy appartient</w:t>
      </w:r>
    </w:p>
    <w:p w14:paraId="07001B03" w14:textId="4E4F6AB8" w:rsidR="00F047B6" w:rsidRDefault="00F047B6" w:rsidP="00F047B6">
      <w:r>
        <w:t xml:space="preserve">a garder la paix </w:t>
      </w:r>
      <w:r w:rsidR="001F0515">
        <w:t>d</w:t>
      </w:r>
      <w:r>
        <w:t>u pays. Et auſſi ſe ilz ſont ſuyz a ha-</w:t>
      </w:r>
    </w:p>
    <w:p w14:paraId="2A18FF75" w14:textId="2AD9B400" w:rsidR="00F047B6" w:rsidRDefault="00F047B6" w:rsidP="00F047B6">
      <w:r>
        <w:t xml:space="preserve">ro : pource que la gnoiſſance </w:t>
      </w:r>
      <w:r w:rsidR="001F0515">
        <w:t>d</w:t>
      </w:r>
      <w:r>
        <w:t>u haro luy appartient.</w:t>
      </w:r>
    </w:p>
    <w:p w14:paraId="1C0CFC47" w14:textId="3B836B87" w:rsidR="00F047B6" w:rsidRDefault="00F047B6" w:rsidP="00F047B6">
      <w:r>
        <w:t xml:space="preserve">Mais ſe la iuriſdiction </w:t>
      </w:r>
      <w:r w:rsidR="001F0515">
        <w:t>d</w:t>
      </w:r>
      <w:r>
        <w:t xml:space="preserve">e legliſe le req̇ert on luy </w:t>
      </w:r>
      <w:r w:rsidR="001F0515">
        <w:t>d</w:t>
      </w:r>
      <w:r>
        <w:t>oibt</w:t>
      </w:r>
    </w:p>
    <w:p w14:paraId="3937024A" w14:textId="77777777" w:rsidR="00F047B6" w:rsidRDefault="00F047B6" w:rsidP="00F047B6">
      <w:r>
        <w:t>rendɿe/et qui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le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tel que il requi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</w:t>
      </w:r>
    </w:p>
    <w:p w14:paraId="0E5FAA33" w14:textId="755EA201" w:rsidR="00F047B6" w:rsidRDefault="00F047B6" w:rsidP="00F047B6">
      <w:r>
        <w:t xml:space="preserve">punition coɿpoɿelle/la court laye les </w:t>
      </w:r>
      <w:r w:rsidR="001F0515">
        <w:t>d</w:t>
      </w:r>
      <w:r>
        <w:t>ebueroit rendɿe</w:t>
      </w:r>
    </w:p>
    <w:p w14:paraId="07112DCA" w14:textId="77777777" w:rsidR="00F047B6" w:rsidRDefault="00F047B6" w:rsidP="00F047B6">
      <w:r>
        <w:t>a legliſe:nonob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que elle ne le requi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pas. Car la iu-</w:t>
      </w:r>
    </w:p>
    <w:p w14:paraId="391647E5" w14:textId="25362DE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laye na point </w:t>
      </w:r>
      <w:r w:rsidR="001F0515">
        <w:t>d</w:t>
      </w:r>
      <w:r>
        <w:t xml:space="preserve">e pouoir </w:t>
      </w:r>
      <w:r w:rsidR="001F0515">
        <w:t>d</w:t>
      </w:r>
      <w:r>
        <w:t>aſſoir punition coɿpoɿel-</w:t>
      </w:r>
    </w:p>
    <w:p w14:paraId="26D0E7CC" w14:textId="77777777" w:rsidR="00F047B6" w:rsidRDefault="00F047B6" w:rsidP="00F047B6">
      <w:r>
        <w:t>le ſur telles gentz.Et par ce moecreligieuſezſont enten-</w:t>
      </w:r>
    </w:p>
    <w:p w14:paraId="37593B27" w14:textId="3E1F8B9B" w:rsidR="00F047B6" w:rsidRDefault="00F047B6" w:rsidP="00F047B6">
      <w:r>
        <w:t xml:space="preserve">dues toutes perſonnes </w:t>
      </w:r>
      <w:r w:rsidR="001F0515">
        <w:t>d</w:t>
      </w:r>
      <w:r>
        <w:t xml:space="preserve">e religien/comme nonnains </w:t>
      </w:r>
      <w:r>
        <w:rPr>
          <w:rFonts w:ascii="Segoe UI Symbol" w:hAnsi="Segoe UI Symbol" w:cs="Segoe UI Symbol"/>
        </w:rPr>
        <w:t>⁊</w:t>
      </w:r>
    </w:p>
    <w:p w14:paraId="753F09ED" w14:textId="77777777" w:rsidR="00F047B6" w:rsidRDefault="00F047B6" w:rsidP="00F047B6">
      <w:r>
        <w:t>aultres/nonob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ilz ne ſoient point clercz.</w:t>
      </w:r>
    </w:p>
    <w:p w14:paraId="0E6CC33C" w14:textId="1743ED9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Contre le texte et lexpoſition </w:t>
      </w:r>
      <w:r w:rsidR="001F0515">
        <w:t>d</w:t>
      </w:r>
      <w:r>
        <w:t>iceluy on peut ainſi</w:t>
      </w:r>
    </w:p>
    <w:p w14:paraId="7D8A8B44" w14:textId="77777777" w:rsidR="00F047B6" w:rsidRDefault="00F047B6" w:rsidP="00F047B6">
      <w:r>
        <w:t>arguer.Se aulcun clerc ou pɿe</w:t>
      </w:r>
      <w:r>
        <w:rPr>
          <w:rFonts w:ascii="Arial Unicode MS" w:eastAsia="Arial Unicode MS" w:hAnsi="Arial Unicode MS" w:cs="Arial Unicode MS" w:hint="eastAsia"/>
        </w:rPr>
        <w:t>ﬅ</w:t>
      </w:r>
      <w:r>
        <w:t>te enfrainct vne ſaulue-</w:t>
      </w:r>
    </w:p>
    <w:p w14:paraId="470DB1EE" w14:textId="73D0D16D" w:rsidR="00F047B6" w:rsidRDefault="00F047B6" w:rsidP="00F047B6">
      <w:r>
        <w:t xml:space="preserve">garde/ou faict poɿt </w:t>
      </w:r>
      <w:r w:rsidR="001F0515">
        <w:t>d</w:t>
      </w:r>
      <w:r>
        <w:t xml:space="preserve">armes/ou moult </w:t>
      </w:r>
      <w:r w:rsidR="001F0515">
        <w:t>d</w:t>
      </w:r>
      <w:r>
        <w:t>aultres cas : il</w:t>
      </w:r>
    </w:p>
    <w:p w14:paraId="736FC59C" w14:textId="77777777" w:rsidR="00F047B6" w:rsidRDefault="00F047B6" w:rsidP="00F047B6">
      <w:r>
        <w:t>ſera mis en pɿiſon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quil ne fut pas pɿins en</w:t>
      </w:r>
    </w:p>
    <w:p w14:paraId="21FCDCD2" w14:textId="77777777" w:rsidR="00F047B6" w:rsidRDefault="00F047B6" w:rsidP="00F047B6">
      <w:r>
        <w:t>pɿeſent meſfaict/ainſi q̇l peut apparoir par luſaige ſuy</w:t>
      </w:r>
    </w:p>
    <w:p w14:paraId="7CB03489" w14:textId="77777777" w:rsidR="00F047B6" w:rsidRDefault="00F047B6" w:rsidP="00F047B6"/>
    <w:p w14:paraId="0EDC5A38" w14:textId="77777777" w:rsidR="00F047B6" w:rsidRDefault="00F047B6" w:rsidP="00F047B6"/>
    <w:p w14:paraId="367DBFEE" w14:textId="56F99D1E" w:rsidR="00F047B6" w:rsidRDefault="00F047B6" w:rsidP="00F047B6">
      <w:r>
        <w:t xml:space="preserve">De clertz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plōnes </w:t>
      </w:r>
      <w:r w:rsidR="001F0515">
        <w:t>d</w:t>
      </w:r>
      <w:r>
        <w:t>e c.egliſe.</w:t>
      </w:r>
    </w:p>
    <w:p w14:paraId="1138E009" w14:textId="77777777" w:rsidR="00F047B6" w:rsidRDefault="00F047B6" w:rsidP="00F047B6"/>
    <w:p w14:paraId="4DF77330" w14:textId="77777777" w:rsidR="00F047B6" w:rsidRDefault="00F047B6" w:rsidP="00F047B6"/>
    <w:p w14:paraId="290AE1F0" w14:textId="77777777" w:rsidR="00F047B6" w:rsidRDefault="00F047B6" w:rsidP="00F047B6">
      <w:r>
        <w:t>b</w:t>
      </w:r>
    </w:p>
    <w:p w14:paraId="218A8470" w14:textId="77777777" w:rsidR="00F047B6" w:rsidRDefault="00F047B6" w:rsidP="00F047B6">
      <w:r>
        <w:t>ſe elle le requiert.Et ſe</w:t>
      </w:r>
    </w:p>
    <w:p w14:paraId="5A0784C4" w14:textId="77777777" w:rsidR="00F047B6" w:rsidRDefault="00F047B6" w:rsidP="00F047B6">
      <w:r>
        <w:t>il recōgnoit en la court</w:t>
      </w:r>
    </w:p>
    <w:p w14:paraId="6D7D495D" w14:textId="77777777" w:rsidR="00F047B6" w:rsidRDefault="00F047B6" w:rsidP="00F047B6">
      <w:r>
        <w:t>de ſaincte egliſe le meſ-</w:t>
      </w:r>
    </w:p>
    <w:p w14:paraId="7A745FC8" w14:textId="38E44769" w:rsidR="00F047B6" w:rsidRDefault="00F047B6" w:rsidP="00F047B6">
      <w:r>
        <w:t xml:space="preserve">faict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/ ou</w:t>
      </w:r>
    </w:p>
    <w:p w14:paraId="5D8B642E" w14:textId="5F9012C3" w:rsidR="00F047B6" w:rsidRDefault="00F047B6" w:rsidP="00F047B6">
      <w:r>
        <w:t>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attaint:il </w:t>
      </w:r>
      <w:r w:rsidR="001F0515">
        <w:t>d</w:t>
      </w:r>
      <w:r>
        <w:t>oibt</w:t>
      </w:r>
    </w:p>
    <w:p w14:paraId="478F2189" w14:textId="2CD1C58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epoſe </w:t>
      </w:r>
      <w:r w:rsidR="001F0515">
        <w:t>d</w:t>
      </w:r>
      <w:r>
        <w:t>e toutes</w:t>
      </w:r>
    </w:p>
    <w:p w14:paraId="59066307" w14:textId="6433BB9D" w:rsidR="00F047B6" w:rsidRDefault="00F047B6" w:rsidP="00F047B6">
      <w:r>
        <w:t xml:space="preserve">oɿdɿes et </w:t>
      </w:r>
      <w:r w:rsidR="001F0515">
        <w:t>d</w:t>
      </w:r>
      <w:r>
        <w:t>e tout pɿiui</w:t>
      </w:r>
    </w:p>
    <w:p w14:paraId="6511F0B6" w14:textId="77777777" w:rsidR="00F047B6" w:rsidRDefault="00F047B6" w:rsidP="00F047B6"/>
    <w:p w14:paraId="7C4C68E7" w14:textId="77777777" w:rsidR="00F047B6" w:rsidRDefault="00F047B6" w:rsidP="00F047B6"/>
    <w:p w14:paraId="1A61709D" w14:textId="454B7CC1" w:rsidR="00F047B6" w:rsidRDefault="00F047B6" w:rsidP="00F047B6">
      <w:r>
        <w:t xml:space="preserve">lege </w:t>
      </w:r>
      <w:r w:rsidR="001F0515">
        <w:t>d</w:t>
      </w:r>
      <w:r>
        <w:t>e clerc / et chaſſe</w:t>
      </w:r>
    </w:p>
    <w:p w14:paraId="2729F2E8" w14:textId="55B994CD" w:rsidR="00F047B6" w:rsidRDefault="00F047B6" w:rsidP="00F047B6">
      <w:r>
        <w:t xml:space="preserve">hoɿs </w:t>
      </w:r>
      <w:r w:rsidR="001F0515">
        <w:t>d</w:t>
      </w:r>
      <w:r>
        <w:t>u pays comme</w:t>
      </w:r>
    </w:p>
    <w:p w14:paraId="0F5866C8" w14:textId="77777777" w:rsidR="00F047B6" w:rsidRDefault="00F047B6" w:rsidP="00F047B6">
      <w:r>
        <w:t>exilie / pourtant que le</w:t>
      </w:r>
    </w:p>
    <w:p w14:paraId="4D6BB87C" w14:textId="77777777" w:rsidR="00F047B6" w:rsidRDefault="00F047B6" w:rsidP="00F047B6">
      <w:r>
        <w:t>meſfaict ſoit tel que hō</w:t>
      </w:r>
    </w:p>
    <w:p w14:paraId="38913EDF" w14:textId="2E640ECE" w:rsidR="00F047B6" w:rsidRDefault="00F047B6" w:rsidP="00F047B6">
      <w:r>
        <w:t xml:space="preserve">me en </w:t>
      </w:r>
      <w:r w:rsidR="001F0515">
        <w:t>d</w:t>
      </w:r>
      <w:r>
        <w:t>oye perdre vie</w:t>
      </w:r>
    </w:p>
    <w:p w14:paraId="3725B1FA" w14:textId="77777777" w:rsidR="00F047B6" w:rsidRDefault="00F047B6" w:rsidP="00F047B6">
      <w:r>
        <w:t>ou membɿe.</w:t>
      </w:r>
    </w:p>
    <w:p w14:paraId="3C2989CE" w14:textId="77777777" w:rsidR="00F047B6" w:rsidRDefault="00F047B6" w:rsidP="00F047B6">
      <w:r>
        <w:t>c</w:t>
      </w:r>
    </w:p>
    <w:p w14:paraId="2098705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Icelles perſonnes</w:t>
      </w:r>
    </w:p>
    <w:p w14:paraId="131A7E8B" w14:textId="77777777" w:rsidR="00F047B6" w:rsidRDefault="00F047B6" w:rsidP="00F047B6"/>
    <w:p w14:paraId="7A75522A" w14:textId="77777777" w:rsidR="00F047B6" w:rsidRDefault="00F047B6" w:rsidP="00F047B6"/>
    <w:p w14:paraId="01DE13E4" w14:textId="328E67EB" w:rsidR="00F047B6" w:rsidRDefault="00F047B6" w:rsidP="00F047B6">
      <w:r>
        <w:t xml:space="preserve">cenotoiremēt garde/qui vault pour expoſition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</w:t>
      </w:r>
    </w:p>
    <w:p w14:paraId="3FADC468" w14:textId="4B806E90" w:rsidR="00F047B6" w:rsidRDefault="00F047B6" w:rsidP="00F047B6">
      <w:r>
        <w:t xml:space="preserve">ration </w:t>
      </w:r>
      <w:r w:rsidR="001F0515">
        <w:t>d</w:t>
      </w:r>
      <w:r>
        <w:t>u texte.Par quoy il appert que le texte ne ſen-</w:t>
      </w:r>
    </w:p>
    <w:p w14:paraId="08549491" w14:textId="40452333" w:rsidR="00F047B6" w:rsidRDefault="00F047B6" w:rsidP="00F047B6">
      <w:r>
        <w:t xml:space="preserve">tend poīt au regard </w:t>
      </w:r>
      <w:r w:rsidR="001F0515">
        <w:t>d</w:t>
      </w:r>
      <w:r>
        <w:t>e telz cas pɿiuilegiez.Et ainſi ap-</w:t>
      </w:r>
    </w:p>
    <w:p w14:paraId="2FD42D6F" w14:textId="19913222" w:rsidR="00F047B6" w:rsidRDefault="00F047B6" w:rsidP="00F047B6">
      <w:r>
        <w:t xml:space="preserve">pert la ſolution </w:t>
      </w:r>
      <w:r w:rsidR="001F0515">
        <w:t>d</w:t>
      </w:r>
      <w:r>
        <w:t xml:space="preserve">e largument.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79DFBBFC" w14:textId="77777777" w:rsidR="00F047B6" w:rsidRDefault="00F047B6" w:rsidP="00F047B6"/>
    <w:p w14:paraId="173BA963" w14:textId="77777777" w:rsidR="00F047B6" w:rsidRDefault="00F047B6" w:rsidP="00F047B6"/>
    <w:p w14:paraId="66DDF1BC" w14:textId="77777777" w:rsidR="00F047B6" w:rsidRDefault="00F047B6" w:rsidP="00F047B6">
      <w:r>
        <w:t>b</w:t>
      </w:r>
    </w:p>
    <w:p w14:paraId="6B8FB108" w14:textId="2BD727D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il recongnoit en la court </w:t>
      </w:r>
      <w:r w:rsidR="001F0515">
        <w:t>d</w:t>
      </w:r>
      <w:r>
        <w:t>e ſaincte egliſe le</w:t>
      </w:r>
    </w:p>
    <w:p w14:paraId="028763CA" w14:textId="037393C5" w:rsidR="00F047B6" w:rsidRDefault="00F047B6" w:rsidP="00F047B6">
      <w:r>
        <w:t xml:space="preserve">meſfaict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</w:t>
      </w:r>
    </w:p>
    <w:p w14:paraId="1F0BF4CE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ce.Par ce texte peut</w:t>
      </w:r>
    </w:p>
    <w:p w14:paraId="28BB5410" w14:textId="77777777" w:rsidR="00F047B6" w:rsidRDefault="00F047B6" w:rsidP="00F047B6">
      <w:r>
        <w:t>apparoir que ſe aulcū</w:t>
      </w:r>
    </w:p>
    <w:p w14:paraId="3594B06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rendu a legliſe et il</w:t>
      </w:r>
    </w:p>
    <w:p w14:paraId="243FF094" w14:textId="77777777" w:rsidR="00F047B6" w:rsidRDefault="00F047B6" w:rsidP="00F047B6">
      <w:r>
        <w:t>congnoiſſe le meſfaict</w:t>
      </w:r>
    </w:p>
    <w:p w14:paraId="43FD2818" w14:textId="77777777" w:rsidR="00F047B6" w:rsidRDefault="00F047B6" w:rsidP="00F047B6">
      <w:r>
        <w:t>dont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ou q̇l</w:t>
      </w:r>
    </w:p>
    <w:p w14:paraId="61F801C0" w14:textId="77777777" w:rsidR="00F047B6" w:rsidRDefault="00F047B6" w:rsidP="00F047B6">
      <w:r>
        <w:t>en ſoit attait/pourueu</w:t>
      </w:r>
    </w:p>
    <w:p w14:paraId="02680536" w14:textId="77777777" w:rsidR="00F047B6" w:rsidRDefault="00F047B6" w:rsidP="00F047B6">
      <w:r>
        <w:t>que le cas ſoit tel quil</w:t>
      </w:r>
    </w:p>
    <w:p w14:paraId="6B9C8FA7" w14:textId="723DAD64" w:rsidR="00F047B6" w:rsidRDefault="00F047B6" w:rsidP="00F047B6">
      <w:r>
        <w:t xml:space="preserve">en </w:t>
      </w:r>
      <w:r w:rsidR="001F0515">
        <w:t>d</w:t>
      </w:r>
      <w:r>
        <w:t>oye perdɿe mēb:e</w:t>
      </w:r>
    </w:p>
    <w:p w14:paraId="703FEBDC" w14:textId="1DB4B4CD" w:rsidR="00F047B6" w:rsidRDefault="00F047B6" w:rsidP="00F047B6">
      <w:r>
        <w:t xml:space="preserve">ou vie:il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eſ</w:t>
      </w:r>
    </w:p>
    <w:p w14:paraId="5F4840F2" w14:textId="73900F98" w:rsidR="00F047B6" w:rsidRDefault="00F047B6" w:rsidP="00F047B6">
      <w:r>
        <w:t xml:space="preserve">pouille </w:t>
      </w:r>
      <w:r w:rsidR="001F0515">
        <w:t>d</w:t>
      </w:r>
      <w:r>
        <w:t>e toutes oɿ-</w:t>
      </w:r>
    </w:p>
    <w:p w14:paraId="71F05EA6" w14:textId="77777777" w:rsidR="00F047B6" w:rsidRDefault="00F047B6" w:rsidP="00F047B6">
      <w:r>
        <w:lastRenderedPageBreak/>
        <w:t>dɿes.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</w:t>
      </w:r>
    </w:p>
    <w:p w14:paraId="2D6C053C" w14:textId="4CE87E4F" w:rsidR="00F047B6" w:rsidRDefault="00F047B6" w:rsidP="00F047B6">
      <w:r>
        <w:t>que on luy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era </w:t>
      </w:r>
      <w:r w:rsidR="001F0515">
        <w:t>d</w:t>
      </w:r>
      <w:r>
        <w:t xml:space="preserve">u tout la poſſeſſion </w:t>
      </w:r>
      <w:r w:rsidR="001F0515">
        <w:t>d</w:t>
      </w:r>
      <w:r>
        <w:t>e ſes oɿdɿes.</w:t>
      </w:r>
    </w:p>
    <w:p w14:paraId="24119D40" w14:textId="25D8E8AC" w:rsidR="00F047B6" w:rsidRDefault="00F047B6" w:rsidP="00F047B6">
      <w:r>
        <w:t xml:space="preserve">Et la maniere </w:t>
      </w:r>
      <w:r w:rsidR="001F0515">
        <w:t>d</w:t>
      </w:r>
      <w:r>
        <w:t>en vſer en tel 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ne poɿtera pl᷒</w:t>
      </w:r>
    </w:p>
    <w:p w14:paraId="52CA5A8B" w14:textId="20C90B44" w:rsidR="00F047B6" w:rsidRDefault="00F047B6" w:rsidP="00F047B6">
      <w:r>
        <w:t xml:space="preserve">tonſure / et ne luy laiſſera len plus liure pour </w:t>
      </w:r>
      <w:r w:rsidR="001F0515">
        <w:t>d</w:t>
      </w:r>
      <w:r>
        <w:t>ire ſes</w:t>
      </w:r>
    </w:p>
    <w:p w14:paraId="38006C79" w14:textId="77777777" w:rsidR="00F047B6" w:rsidRDefault="00F047B6" w:rsidP="00F047B6">
      <w:r>
        <w:t>heures ne ſon ſeruice/et ne chantera plus meſſe/neant-</w:t>
      </w:r>
    </w:p>
    <w:p w14:paraId="034E3FF8" w14:textId="77777777" w:rsidR="00F047B6" w:rsidRDefault="00F047B6" w:rsidP="00F047B6">
      <w:r>
        <w:t>moins que 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cōme en ſuſpen-</w:t>
      </w:r>
    </w:p>
    <w:p w14:paraId="6BF8B0AF" w14:textId="77777777" w:rsidR="00F047B6" w:rsidRDefault="00F047B6" w:rsidP="00F047B6">
      <w:r>
        <w:t>ſe.Et ſe il a aulcun benefice il en ſera pɿiue/</w:t>
      </w:r>
      <w:r>
        <w:rPr>
          <w:rFonts w:ascii="Segoe UI Symbol" w:hAnsi="Segoe UI Symbol" w:cs="Segoe UI Symbol"/>
        </w:rPr>
        <w:t>⁊</w:t>
      </w:r>
      <w:r>
        <w:t xml:space="preserve"> ſera chaſ-</w:t>
      </w:r>
    </w:p>
    <w:p w14:paraId="3E9F0E21" w14:textId="3A2F169F" w:rsidR="00F047B6" w:rsidRDefault="00F047B6" w:rsidP="00F047B6">
      <w:r>
        <w:t xml:space="preserve">ſe hoɿs </w:t>
      </w:r>
      <w:r w:rsidR="001F0515">
        <w:t>d</w:t>
      </w:r>
      <w:r>
        <w:t>u pays comme exilie.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il</w:t>
      </w:r>
    </w:p>
    <w:p w14:paraId="76EDEFC3" w14:textId="77777777" w:rsidR="00F047B6" w:rsidRDefault="00F047B6" w:rsidP="00F047B6">
      <w:r>
        <w:t>ſera mis en chartre comme exilie / et la fera ſa penitence</w:t>
      </w:r>
    </w:p>
    <w:p w14:paraId="2113FBA3" w14:textId="2A7A1AD7" w:rsidR="00F047B6" w:rsidRDefault="00F047B6" w:rsidP="00F047B6">
      <w:r>
        <w:t xml:space="preserve">au pain </w:t>
      </w:r>
      <w:r w:rsidR="001F0515">
        <w:t>d</w:t>
      </w:r>
      <w:r>
        <w:t xml:space="preserve">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reſſe et a leaue </w:t>
      </w:r>
      <w:r w:rsidR="001F0515">
        <w:t>d</w:t>
      </w:r>
      <w:r>
        <w:t xml:space="preserve">e </w:t>
      </w:r>
      <w:r w:rsidR="001F0515">
        <w:t>d</w:t>
      </w:r>
      <w:r>
        <w:t xml:space="preserve">ouleur/ſelon la </w:t>
      </w:r>
      <w:r w:rsidR="001F0515">
        <w:t>d</w:t>
      </w:r>
      <w:r>
        <w:t>eſ-</w:t>
      </w:r>
    </w:p>
    <w:p w14:paraId="16A94FFE" w14:textId="3E417796" w:rsidR="00F047B6" w:rsidRDefault="00F047B6" w:rsidP="00F047B6">
      <w:r>
        <w:t xml:space="preserve">ſerte </w:t>
      </w:r>
      <w:r w:rsidR="001F0515">
        <w:t>d</w:t>
      </w:r>
      <w:r>
        <w:t>e ſon meſfaict.Et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 le texte veult </w:t>
      </w:r>
      <w:r w:rsidR="001F0515">
        <w:t>d</w:t>
      </w:r>
      <w:r>
        <w:t>ire/et nō</w:t>
      </w:r>
    </w:p>
    <w:p w14:paraId="786E8A74" w14:textId="32809A62" w:rsidR="00F047B6" w:rsidRDefault="00F047B6" w:rsidP="00F047B6">
      <w:r>
        <w:t xml:space="preserve">pas quon le chaſſe hoɿs </w:t>
      </w:r>
      <w:r w:rsidR="001F0515">
        <w:t>d</w:t>
      </w:r>
      <w:r>
        <w:t>u pays. Et ce peut apparoir</w:t>
      </w:r>
    </w:p>
    <w:p w14:paraId="43C27369" w14:textId="06EC0913" w:rsidR="00F047B6" w:rsidRDefault="00F047B6" w:rsidP="00F047B6">
      <w:r>
        <w:t xml:space="preserve">par la maniere </w:t>
      </w:r>
      <w:r w:rsidR="001F0515">
        <w:t>d</w:t>
      </w:r>
      <w:r>
        <w:t xml:space="preserve">e pɿactiq̄r ce texte. </w:t>
      </w:r>
      <w:r>
        <w:rPr>
          <w:rFonts w:ascii="Cambria Math" w:hAnsi="Cambria Math" w:cs="Cambria Math"/>
        </w:rPr>
        <w:t>ℂ</w:t>
      </w:r>
      <w:r>
        <w:t>Aps le texte met</w:t>
      </w:r>
    </w:p>
    <w:p w14:paraId="15D252F2" w14:textId="77777777" w:rsidR="00F047B6" w:rsidRDefault="00F047B6" w:rsidP="00F047B6"/>
    <w:p w14:paraId="40C4D28C" w14:textId="77777777" w:rsidR="00F047B6" w:rsidRDefault="00F047B6" w:rsidP="00F047B6"/>
    <w:p w14:paraId="59CE2D62" w14:textId="77777777" w:rsidR="00F047B6" w:rsidRDefault="00F047B6" w:rsidP="00F047B6">
      <w:r>
        <w:t>Ct</w:t>
      </w:r>
    </w:p>
    <w:p w14:paraId="55AFF15A" w14:textId="27C0851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Icelles perſonnes ſont quictes </w:t>
      </w:r>
      <w:r w:rsidR="001F0515">
        <w:t>d</w:t>
      </w:r>
      <w:r>
        <w:t>e pleder en court</w:t>
      </w:r>
    </w:p>
    <w:p w14:paraId="59CAE0F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c.Par ce texte peut apparoir que toutes les perſon-</w:t>
      </w:r>
    </w:p>
    <w:p w14:paraId="572614D6" w14:textId="3AECC7BF" w:rsidR="00F047B6" w:rsidRDefault="00F047B6" w:rsidP="00F047B6">
      <w:r>
        <w:t xml:space="preserve">nes </w:t>
      </w:r>
      <w:r w:rsidR="001F0515">
        <w:t>d</w:t>
      </w:r>
      <w:r>
        <w:t xml:space="preserve">eſſuſdictes ſont tenues </w:t>
      </w:r>
      <w:r w:rsidR="001F0515">
        <w:t>d</w:t>
      </w:r>
      <w:r>
        <w:t>e reſpōdɿe en court laye</w:t>
      </w:r>
    </w:p>
    <w:p w14:paraId="6AFA4828" w14:textId="5A38BB7F" w:rsidR="00F047B6" w:rsidRDefault="001F0515" w:rsidP="00F047B6">
      <w:r>
        <w:t>d</w:t>
      </w:r>
      <w:r w:rsidR="00F047B6">
        <w:t xml:space="preserve">e toutes querelles qui touchent fief lay/et en </w:t>
      </w:r>
      <w:r>
        <w:t>d</w:t>
      </w:r>
      <w:r w:rsidR="00F047B6">
        <w:t>oibt a-</w:t>
      </w:r>
    </w:p>
    <w:p w14:paraId="1EAF0E62" w14:textId="77777777" w:rsidR="00F047B6" w:rsidRDefault="00F047B6" w:rsidP="00F047B6">
      <w:r>
        <w:t>uoir la court laye la congnoiſſance/nonob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leurs pɿi-</w:t>
      </w:r>
    </w:p>
    <w:p w14:paraId="3CC79626" w14:textId="71BDB659" w:rsidR="00F047B6" w:rsidRDefault="00F047B6" w:rsidP="00F047B6">
      <w:r>
        <w:t xml:space="preserve">uileges : cōme ſont querelles </w:t>
      </w:r>
      <w:r w:rsidR="001F0515">
        <w:t>d</w:t>
      </w:r>
      <w:r>
        <w:t>heritaige/ſaulues gar-</w:t>
      </w:r>
    </w:p>
    <w:p w14:paraId="4FD813C2" w14:textId="1BF56DA5" w:rsidR="00F047B6" w:rsidRDefault="00F047B6" w:rsidP="00F047B6">
      <w:r>
        <w:t xml:space="preserve">des enfraīctes/poɿtz </w:t>
      </w:r>
      <w:r w:rsidR="001F0515">
        <w:t>d</w:t>
      </w:r>
      <w:r>
        <w:t xml:space="preserve">armes/cry </w:t>
      </w:r>
      <w:r w:rsidR="001F0515">
        <w:t>d</w:t>
      </w:r>
      <w:r>
        <w:t>e haro/</w:t>
      </w:r>
      <w:r>
        <w:rPr>
          <w:rFonts w:ascii="Segoe UI Symbol" w:hAnsi="Segoe UI Symbol" w:cs="Segoe UI Symbol"/>
        </w:rPr>
        <w:t>⁊</w:t>
      </w:r>
      <w:r>
        <w:t xml:space="preserve"> telles cho</w:t>
      </w:r>
    </w:p>
    <w:p w14:paraId="2F7ADF28" w14:textId="77777777" w:rsidR="00F047B6" w:rsidRDefault="00F047B6" w:rsidP="00F047B6">
      <w:r>
        <w:t>ſes qui en eſpecial appartiennent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laye.</w:t>
      </w:r>
    </w:p>
    <w:p w14:paraId="17CFC7AB" w14:textId="073B5B7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 xml:space="preserve">eclaratiō </w:t>
      </w:r>
      <w:r w:rsidR="001F0515">
        <w:t>d</w:t>
      </w:r>
      <w:r>
        <w:t>e ce chapitre on peut faire plu-</w:t>
      </w:r>
    </w:p>
    <w:p w14:paraId="192B9F33" w14:textId="3A10E2EE" w:rsidR="00F047B6" w:rsidRDefault="00F047B6" w:rsidP="00F047B6">
      <w:r>
        <w:t xml:space="preserve">ſieurs </w:t>
      </w:r>
      <w:r w:rsidR="001F0515">
        <w:t>d</w:t>
      </w:r>
      <w:r>
        <w:t>oubtes.Le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>. Scauoir ſe a guetteurs</w:t>
      </w:r>
    </w:p>
    <w:p w14:paraId="39872438" w14:textId="6FC8C3E2" w:rsidR="00F047B6" w:rsidRDefault="001F0515" w:rsidP="00F047B6">
      <w:r>
        <w:t>d</w:t>
      </w:r>
      <w:r w:rsidR="00F047B6">
        <w:t xml:space="preserve">e chemins publiques/et aggreſſeurs </w:t>
      </w:r>
      <w:r>
        <w:t>d</w:t>
      </w:r>
      <w:r w:rsidR="00F047B6">
        <w:t>e biens publi-</w:t>
      </w:r>
    </w:p>
    <w:p w14:paraId="10855722" w14:textId="672A3FD8" w:rsidR="00F047B6" w:rsidRDefault="00F047B6" w:rsidP="00F047B6">
      <w:r>
        <w:t xml:space="preserve">ques / comme ſont ceulx qui ardent ou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ruiſent les</w:t>
      </w:r>
    </w:p>
    <w:p w14:paraId="666C5E35" w14:textId="77777777" w:rsidR="00F047B6" w:rsidRDefault="00F047B6" w:rsidP="00F047B6">
      <w:r>
        <w:t>bledz ou les vignes aux chāps/</w:t>
      </w:r>
      <w:r>
        <w:rPr>
          <w:rFonts w:ascii="Segoe UI Symbol" w:hAnsi="Segoe UI Symbol" w:cs="Segoe UI Symbol"/>
        </w:rPr>
        <w:t>⁊</w:t>
      </w:r>
      <w:r>
        <w:t xml:space="preserve"> houlliers publiques/</w:t>
      </w:r>
    </w:p>
    <w:p w14:paraId="6667138F" w14:textId="67F0D8E8" w:rsidR="00F047B6" w:rsidRDefault="00F047B6" w:rsidP="00F047B6">
      <w:r>
        <w:t xml:space="preserve">comme ſont ceulx qui viuent </w:t>
      </w:r>
      <w:r w:rsidR="001F0515">
        <w:t>d</w:t>
      </w:r>
      <w:r>
        <w:t>e ribauldie publique :</w:t>
      </w:r>
    </w:p>
    <w:p w14:paraId="1B663BE7" w14:textId="0766AC14" w:rsidR="00F047B6" w:rsidRDefault="001F0515" w:rsidP="00F047B6">
      <w:r>
        <w:t>d</w:t>
      </w:r>
      <w:r w:rsidR="00F047B6">
        <w:t xml:space="preserve">oibuēt iouyɿ </w:t>
      </w:r>
      <w:r>
        <w:t>d</w:t>
      </w:r>
      <w:r w:rsidR="00F047B6">
        <w:t xml:space="preserve">e pɿiuilege </w:t>
      </w:r>
      <w:r>
        <w:t>d</w:t>
      </w:r>
      <w:r w:rsidR="00F047B6">
        <w:t xml:space="preserve">e clerc. </w:t>
      </w:r>
      <w:r w:rsidR="00F047B6">
        <w:rPr>
          <w:rFonts w:ascii="Cambria Math" w:hAnsi="Cambria Math" w:cs="Cambria Math"/>
        </w:rPr>
        <w:t>ℂ</w:t>
      </w:r>
      <w:r w:rsidR="00F047B6">
        <w:t xml:space="preserve">A ce </w:t>
      </w:r>
      <w:r>
        <w:t>d</w:t>
      </w:r>
      <w:r w:rsidR="00F047B6">
        <w:t>oubte on</w:t>
      </w:r>
    </w:p>
    <w:p w14:paraId="3C14D66C" w14:textId="378E21EB" w:rsidR="00F047B6" w:rsidRDefault="00F047B6" w:rsidP="00F047B6">
      <w:r>
        <w:t xml:space="preserve">peut reſpondɿe quant aux </w:t>
      </w:r>
      <w:r w:rsidR="001F0515">
        <w:t>d</w:t>
      </w:r>
      <w:r>
        <w:t>eux p̄miers poinctz que ilz</w:t>
      </w:r>
    </w:p>
    <w:p w14:paraId="0672CE58" w14:textId="7D24F6A2" w:rsidR="00F047B6" w:rsidRDefault="00F047B6" w:rsidP="00F047B6">
      <w:r>
        <w:t xml:space="preserve">ne iouyɿōt point </w:t>
      </w:r>
      <w:r w:rsidR="001F0515">
        <w:t>d</w:t>
      </w:r>
      <w:r>
        <w:t xml:space="preserve">e pɿiuilege </w:t>
      </w:r>
      <w:r w:rsidR="001F0515">
        <w:t>d</w:t>
      </w:r>
      <w:r>
        <w:t>e clerc.Ce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les</w:t>
      </w:r>
    </w:p>
    <w:p w14:paraId="7D62C907" w14:textId="14A768C5" w:rsidR="00F047B6" w:rsidRDefault="00F047B6" w:rsidP="00F047B6">
      <w:r>
        <w:t xml:space="preserve">guetteurs </w:t>
      </w:r>
      <w:r w:rsidR="001F0515">
        <w:t>d</w:t>
      </w:r>
      <w:r>
        <w:t>e chemins publiques/qui communement</w:t>
      </w:r>
    </w:p>
    <w:p w14:paraId="51C7012F" w14:textId="24927A7D" w:rsidR="00F047B6" w:rsidRDefault="00F047B6" w:rsidP="00F047B6">
      <w:r>
        <w:t xml:space="preserve">guettent les chemins par pluſieurs fois pour </w:t>
      </w:r>
      <w:r w:rsidR="001F0515">
        <w:t>d</w:t>
      </w:r>
      <w:r>
        <w:t>eſrober</w:t>
      </w:r>
    </w:p>
    <w:p w14:paraId="5A855ACA" w14:textId="6FFC8D99" w:rsidR="00F047B6" w:rsidRDefault="00F047B6" w:rsidP="00F047B6">
      <w:r>
        <w:t xml:space="preserve">ou tuer les gentz.Le auſſi les </w:t>
      </w:r>
      <w:r w:rsidR="001F0515">
        <w:t>d</w:t>
      </w:r>
      <w:r>
        <w:t>ega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eurs </w:t>
      </w:r>
      <w:r w:rsidR="001F0515">
        <w:t>d</w:t>
      </w:r>
      <w:r>
        <w:t>e biens pu-</w:t>
      </w:r>
    </w:p>
    <w:p w14:paraId="48F8D4BE" w14:textId="3CF1B952" w:rsidR="00F047B6" w:rsidRDefault="00F047B6" w:rsidP="00F047B6">
      <w:r>
        <w:t xml:space="preserve">bliques qui </w:t>
      </w:r>
      <w:r w:rsidR="001F0515">
        <w:t>d</w:t>
      </w:r>
      <w:r>
        <w:t>ega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ēt et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ruiſent les biens </w:t>
      </w:r>
      <w:r w:rsidR="001F0515">
        <w:t>d</w:t>
      </w:r>
      <w:r>
        <w:t>un pays</w:t>
      </w:r>
    </w:p>
    <w:p w14:paraId="0D06634E" w14:textId="0576030D" w:rsidR="00F047B6" w:rsidRDefault="00F047B6" w:rsidP="00F047B6">
      <w:r>
        <w:t xml:space="preserve">ou </w:t>
      </w:r>
      <w:r w:rsidR="001F0515">
        <w:t>d</w:t>
      </w:r>
      <w:r>
        <w:t>une contree.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pour la grandeur et</w:t>
      </w:r>
    </w:p>
    <w:p w14:paraId="491C587D" w14:textId="435FF9E6" w:rsidR="00F047B6" w:rsidRDefault="00F047B6" w:rsidP="00F047B6">
      <w:r>
        <w:t>mauluai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 </w:t>
      </w:r>
      <w:r w:rsidR="001F0515">
        <w:t>d</w:t>
      </w:r>
      <w:r>
        <w:t>u cas 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contre le bien publique.Et</w:t>
      </w:r>
    </w:p>
    <w:p w14:paraId="5F7B933E" w14:textId="071D9DEA" w:rsidR="00F047B6" w:rsidRDefault="00F047B6" w:rsidP="00F047B6">
      <w:r>
        <w:t xml:space="preserve">quant aux houlliers publiques </w:t>
      </w:r>
      <w:r w:rsidR="001F0515">
        <w:t>d</w:t>
      </w:r>
      <w:r>
        <w:t>ient aulcuns quilz ne</w:t>
      </w:r>
    </w:p>
    <w:p w14:paraId="22CC9794" w14:textId="04D8BE13" w:rsidR="00F047B6" w:rsidRDefault="001F0515" w:rsidP="00F047B6">
      <w:r>
        <w:lastRenderedPageBreak/>
        <w:t>d</w:t>
      </w:r>
      <w:r w:rsidR="00F047B6">
        <w:t xml:space="preserve">oibuent pas auoir pɿiuilege </w:t>
      </w:r>
      <w:r>
        <w:t>d</w:t>
      </w:r>
      <w:r w:rsidR="00F047B6">
        <w:t xml:space="preserve">e clerc/pour la vilite </w:t>
      </w:r>
      <w:r>
        <w:t>d</w:t>
      </w:r>
      <w:r w:rsidR="00F047B6">
        <w:t>e</w:t>
      </w:r>
    </w:p>
    <w:p w14:paraId="1DDFCB61" w14:textId="1814C65F" w:rsidR="00F047B6" w:rsidRDefault="00F047B6" w:rsidP="00F047B6">
      <w:r>
        <w:t xml:space="preserve">leur peche et </w:t>
      </w:r>
      <w:r w:rsidR="001F0515">
        <w:t>d</w:t>
      </w:r>
      <w:r>
        <w:t xml:space="preserve">e leur vie </w:t>
      </w:r>
      <w:r w:rsidR="001F0515">
        <w:t>d</w:t>
      </w:r>
      <w:r>
        <w:t>eſ honne</w:t>
      </w:r>
      <w:r>
        <w:rPr>
          <w:rFonts w:ascii="Arial Unicode MS" w:eastAsia="Arial Unicode MS" w:hAnsi="Arial Unicode MS" w:cs="Arial Unicode MS" w:hint="eastAsia"/>
        </w:rPr>
        <w:t>ﬅ</w:t>
      </w:r>
      <w:r>
        <w:t>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contre le-</w:t>
      </w:r>
    </w:p>
    <w:p w14:paraId="2D8A0E13" w14:textId="372A2EB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 xml:space="preserve">e clergie,ou len </w:t>
      </w:r>
      <w:r w:rsidR="001F0515">
        <w:t>d</w:t>
      </w:r>
      <w:r>
        <w:t xml:space="preserve">oibt viure </w:t>
      </w:r>
      <w:r w:rsidR="001F0515">
        <w:t>d</w:t>
      </w:r>
      <w:r>
        <w:t>e vie honne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244AAD78" w14:textId="5CD08D3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ſeconde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. Scauoir ſe vng clerc ou pɿe-</w:t>
      </w:r>
    </w:p>
    <w:p w14:paraId="5FEDA1C5" w14:textId="2182CE3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 cas </w:t>
      </w:r>
      <w:r w:rsidR="001F0515">
        <w:t>d</w:t>
      </w:r>
      <w:r>
        <w:t xml:space="preserve">e crime </w:t>
      </w:r>
      <w:r w:rsidR="001F0515">
        <w:t>d</w:t>
      </w:r>
      <w:r>
        <w:t>e leze 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/ et en cas </w:t>
      </w:r>
      <w:r w:rsidR="001F0515">
        <w:t>d</w:t>
      </w:r>
      <w:r>
        <w:t>hereſie</w:t>
      </w:r>
    </w:p>
    <w:p w14:paraId="3A63DFDA" w14:textId="463AD394" w:rsidR="00F047B6" w:rsidRDefault="00F047B6" w:rsidP="00F047B6">
      <w:r>
        <w:t xml:space="preserve">doibt auoir pɿiuilege </w:t>
      </w:r>
      <w:r w:rsidR="001F0515">
        <w:t>d</w:t>
      </w:r>
      <w:r>
        <w:t xml:space="preserve">e clerc. </w:t>
      </w:r>
      <w:r>
        <w:rPr>
          <w:rFonts w:ascii="Cambria Math" w:hAnsi="Cambria Math" w:cs="Cambria Math"/>
        </w:rPr>
        <w:t>ℂ</w:t>
      </w:r>
      <w:r>
        <w:t xml:space="preserve"> A ce </w:t>
      </w:r>
      <w:r w:rsidR="001F0515">
        <w:t>d</w:t>
      </w:r>
      <w:r>
        <w:t>oubte on peut</w:t>
      </w:r>
    </w:p>
    <w:p w14:paraId="248F8D82" w14:textId="77777777" w:rsidR="00F047B6" w:rsidRDefault="00F047B6" w:rsidP="00F047B6">
      <w:r>
        <w:t>reſpondɿe que non. 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 grandeur et</w:t>
      </w:r>
    </w:p>
    <w:p w14:paraId="32346980" w14:textId="1DA0AC69" w:rsidR="00F047B6" w:rsidRDefault="00F047B6" w:rsidP="00F047B6">
      <w:r>
        <w:t>mauluai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 </w:t>
      </w:r>
      <w:r w:rsidR="001F0515">
        <w:t>d</w:t>
      </w:r>
      <w:r>
        <w:t xml:space="preserve">u cas.Et la maniere </w:t>
      </w:r>
      <w:r w:rsidR="001F0515">
        <w:t>d</w:t>
      </w:r>
      <w:r>
        <w:t>e ꝓceder en tel cas</w:t>
      </w:r>
    </w:p>
    <w:p w14:paraId="1FC032F6" w14:textId="36C94B46" w:rsidR="00F047B6" w:rsidRDefault="00F047B6" w:rsidP="00F047B6">
      <w:r>
        <w:t xml:space="preserve">quant au crime </w:t>
      </w:r>
      <w:r w:rsidR="001F0515">
        <w:t>d</w:t>
      </w:r>
      <w:r>
        <w:t>e leze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on en </w:t>
      </w:r>
      <w:r w:rsidR="001F0515">
        <w:t>d</w:t>
      </w:r>
      <w:r>
        <w:t>oibt pɿo-</w:t>
      </w:r>
    </w:p>
    <w:p w14:paraId="2B6FCA94" w14:textId="77777777" w:rsidR="00F047B6" w:rsidRDefault="00F047B6" w:rsidP="00F047B6">
      <w:r>
        <w:t>ceder en court laye contre le malfaicteur ſoit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</w:t>
      </w:r>
    </w:p>
    <w:p w14:paraId="7ABB66FB" w14:textId="7D5FB853" w:rsidR="00F047B6" w:rsidRDefault="00F047B6" w:rsidP="00F047B6">
      <w:r>
        <w:t>clerc/</w:t>
      </w:r>
      <w:r>
        <w:rPr>
          <w:rFonts w:ascii="Segoe UI Symbol" w:hAnsi="Segoe UI Symbol" w:cs="Segoe UI Symbol"/>
        </w:rPr>
        <w:t>⁊</w:t>
      </w:r>
      <w:r>
        <w:t xml:space="preserve"> en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laye la cōgnoiſſance. Mais </w:t>
      </w:r>
      <w:r w:rsidR="001F0515">
        <w:t>d</w:t>
      </w:r>
      <w:r>
        <w:t>here</w:t>
      </w:r>
    </w:p>
    <w:p w14:paraId="026A9583" w14:textId="1AA77773" w:rsidR="00F047B6" w:rsidRDefault="00F047B6" w:rsidP="00F047B6">
      <w:r>
        <w:t xml:space="preserve">ſie ſoit clerc ou laye p̲ſonne on en ꝓcede en court </w:t>
      </w:r>
      <w:r w:rsidR="001F0515">
        <w:t>d</w:t>
      </w:r>
      <w:r>
        <w:t>egli-</w:t>
      </w:r>
    </w:p>
    <w:p w14:paraId="4DF66C79" w14:textId="77777777" w:rsidR="00F047B6" w:rsidRDefault="00F047B6" w:rsidP="00F047B6">
      <w:r>
        <w:t>ſe/pource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cotre la foy. Et quand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at-</w:t>
      </w:r>
    </w:p>
    <w:p w14:paraId="01AC4C68" w14:textId="24D4ECD8" w:rsidR="00F047B6" w:rsidRDefault="00F047B6" w:rsidP="00F047B6">
      <w:r>
        <w:t xml:space="preserve">taint </w:t>
      </w:r>
      <w:r w:rsidR="001F0515">
        <w:t>d</w:t>
      </w:r>
      <w:r>
        <w:t xml:space="preserve">es cas </w:t>
      </w:r>
      <w:r w:rsidR="001F0515">
        <w:t>d</w:t>
      </w:r>
      <w:r>
        <w:t>eſſuſdictz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 xml:space="preserve">e hereſie ou </w:t>
      </w:r>
      <w:r w:rsidR="001F0515">
        <w:t>d</w:t>
      </w:r>
      <w:r>
        <w:t>e</w:t>
      </w:r>
    </w:p>
    <w:p w14:paraId="49FBF238" w14:textId="77777777" w:rsidR="00F047B6" w:rsidRDefault="00F047B6" w:rsidP="00F047B6"/>
    <w:p w14:paraId="61883047" w14:textId="77777777" w:rsidR="00F047B6" w:rsidRDefault="00F047B6" w:rsidP="00F047B6"/>
    <w:p w14:paraId="40B0EDC8" w14:textId="7F43C8EE" w:rsidR="00F047B6" w:rsidRDefault="00F047B6" w:rsidP="00F047B6">
      <w:r>
        <w:t>leze maie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e/leueſque </w:t>
      </w:r>
      <w:r w:rsidR="001F0515">
        <w:t>d</w:t>
      </w:r>
      <w:r>
        <w:t xml:space="preserve">u lieu les </w:t>
      </w:r>
      <w:r w:rsidR="001F0515">
        <w:t>d</w:t>
      </w:r>
      <w:r>
        <w:t xml:space="preserve">egrade </w:t>
      </w:r>
      <w:r w:rsidR="001F0515">
        <w:t>d</w:t>
      </w:r>
      <w:r>
        <w:t>e toutesoɿ-</w:t>
      </w:r>
    </w:p>
    <w:p w14:paraId="5E9EF143" w14:textId="50555548" w:rsidR="00F047B6" w:rsidRDefault="00F047B6" w:rsidP="00F047B6">
      <w:r>
        <w:t>dɿes.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eue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129A8EDB" w14:textId="72F299D9" w:rsidR="00F047B6" w:rsidRDefault="001F0515" w:rsidP="00F047B6">
      <w:r>
        <w:t>d</w:t>
      </w:r>
      <w:r w:rsidR="00F047B6">
        <w:t>es oɿnementz appartenantz a pɿe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re.Et puis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pɿe-</w:t>
      </w:r>
    </w:p>
    <w:p w14:paraId="4E67102B" w14:textId="1E61474D" w:rsidR="00F047B6" w:rsidRDefault="00F047B6" w:rsidP="00F047B6">
      <w:r>
        <w:t xml:space="preserve">mieremēt </w:t>
      </w:r>
      <w:r w:rsidR="001F0515">
        <w:t>d</w:t>
      </w:r>
      <w:r>
        <w:t xml:space="preserve">egrade </w:t>
      </w:r>
      <w:r w:rsidR="001F0515">
        <w:t>d</w:t>
      </w:r>
      <w:r>
        <w:t xml:space="preserve">e loɿdre </w:t>
      </w:r>
      <w:r w:rsidR="001F0515">
        <w:t>d</w:t>
      </w:r>
      <w:r>
        <w:t>e p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riſe.Et le </w:t>
      </w:r>
      <w:r w:rsidR="001F0515">
        <w:t>d</w:t>
      </w:r>
      <w:r>
        <w:t>eſpouil-</w:t>
      </w:r>
    </w:p>
    <w:p w14:paraId="62E42CB1" w14:textId="587A4868" w:rsidR="00F047B6" w:rsidRDefault="00F047B6" w:rsidP="00F047B6">
      <w:r>
        <w:t xml:space="preserve">le len </w:t>
      </w:r>
      <w:r w:rsidR="001F0515">
        <w:t>d</w:t>
      </w:r>
      <w:r>
        <w:t xml:space="preserve">es oɿnemētz lun apɿes lautre.Et </w:t>
      </w:r>
      <w:r w:rsidR="001F0515">
        <w:t>d</w:t>
      </w:r>
      <w:r>
        <w:t>ict on certain</w:t>
      </w:r>
    </w:p>
    <w:p w14:paraId="669371CB" w14:textId="77777777" w:rsidR="00F047B6" w:rsidRDefault="00F047B6" w:rsidP="00F047B6">
      <w:r>
        <w:t>ſeruice a ce oɿdonne:</w:t>
      </w:r>
      <w:r>
        <w:rPr>
          <w:rFonts w:ascii="Segoe UI Symbol" w:hAnsi="Segoe UI Symbol" w:cs="Segoe UI Symbol"/>
        </w:rPr>
        <w:t>⁊</w:t>
      </w:r>
    </w:p>
    <w:p w14:paraId="41815D60" w14:textId="279B7837" w:rsidR="00F047B6" w:rsidRDefault="00F047B6" w:rsidP="00F047B6">
      <w:r>
        <w:t xml:space="preserve">pareillement le </w:t>
      </w:r>
      <w:r w:rsidR="001F0515">
        <w:t>d</w:t>
      </w:r>
      <w:r>
        <w:t>egra</w:t>
      </w:r>
    </w:p>
    <w:p w14:paraId="1AE8038B" w14:textId="77777777" w:rsidR="00F047B6" w:rsidRDefault="00F047B6" w:rsidP="00F047B6">
      <w:r>
        <w:t>de len lun apɿes lau-</w:t>
      </w:r>
    </w:p>
    <w:p w14:paraId="51DCB2E7" w14:textId="06769578" w:rsidR="00F047B6" w:rsidRDefault="00F047B6" w:rsidP="00F047B6">
      <w:r>
        <w:t xml:space="preserve">tre </w:t>
      </w:r>
      <w:r w:rsidR="001F0515">
        <w:t>d</w:t>
      </w:r>
      <w:r>
        <w:t xml:space="preserve">e loɿdɿe </w:t>
      </w:r>
      <w:r w:rsidR="001F0515">
        <w:t>d</w:t>
      </w:r>
      <w:r>
        <w:t xml:space="preserve">e </w:t>
      </w:r>
      <w:r w:rsidR="001F0515">
        <w:t>d</w:t>
      </w:r>
      <w:r>
        <w:t>yacre</w:t>
      </w:r>
    </w:p>
    <w:p w14:paraId="1AC825BB" w14:textId="4DAFAFAF" w:rsidR="00F047B6" w:rsidRDefault="00F047B6" w:rsidP="00F047B6">
      <w:r>
        <w:t xml:space="preserve">de ſoubzdyacre /et </w:t>
      </w:r>
      <w:r w:rsidR="001F0515">
        <w:t>d</w:t>
      </w:r>
      <w:r>
        <w:t>e</w:t>
      </w:r>
    </w:p>
    <w:p w14:paraId="0B5C3A4C" w14:textId="77777777" w:rsidR="00F047B6" w:rsidRDefault="00F047B6" w:rsidP="00F047B6">
      <w:r>
        <w:t>clerc/</w:t>
      </w:r>
      <w:r>
        <w:rPr>
          <w:rFonts w:ascii="Segoe UI Symbol" w:hAnsi="Segoe UI Symbol" w:cs="Segoe UI Symbol"/>
        </w:rPr>
        <w:t>⁊</w:t>
      </w:r>
      <w:r>
        <w:t xml:space="preserve"> le faict on raire</w:t>
      </w:r>
    </w:p>
    <w:p w14:paraId="6C353466" w14:textId="77777777" w:rsidR="00F047B6" w:rsidRDefault="00F047B6" w:rsidP="00F047B6">
      <w:r>
        <w:t>tout iuſ/</w:t>
      </w:r>
      <w:r>
        <w:rPr>
          <w:rFonts w:ascii="Segoe UI Symbol" w:hAnsi="Segoe UI Symbol" w:cs="Segoe UI Symbol"/>
        </w:rPr>
        <w:t>⁊</w:t>
      </w:r>
      <w:r>
        <w:t xml:space="preserve"> ce faict legli</w:t>
      </w:r>
    </w:p>
    <w:p w14:paraId="50280F23" w14:textId="77777777" w:rsidR="00F047B6" w:rsidRDefault="00F047B6" w:rsidP="00F047B6">
      <w:r>
        <w:t>ſe le laiſſe. Et loɿsla iu</w:t>
      </w:r>
    </w:p>
    <w:p w14:paraId="2BD982B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laye le pɿend </w:t>
      </w:r>
      <w:r>
        <w:rPr>
          <w:rFonts w:ascii="Segoe UI Symbol" w:hAnsi="Segoe UI Symbol" w:cs="Segoe UI Symbol"/>
        </w:rPr>
        <w:t>⁊</w:t>
      </w:r>
      <w:r>
        <w:t xml:space="preserve"> en</w:t>
      </w:r>
    </w:p>
    <w:p w14:paraId="52786784" w14:textId="77777777" w:rsidR="00F047B6" w:rsidRDefault="00F047B6" w:rsidP="00F047B6">
      <w:r>
        <w:t>fait on la punition qui</w:t>
      </w:r>
    </w:p>
    <w:p w14:paraId="70282644" w14:textId="77777777" w:rsidR="00F047B6" w:rsidRDefault="00F047B6" w:rsidP="00F047B6">
      <w:r>
        <w:t>appartient.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4F50ED72" w14:textId="77777777" w:rsidR="00F047B6" w:rsidRDefault="00F047B6" w:rsidP="00F047B6">
      <w:r>
        <w:t>uoir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EB21A3C" w14:textId="77777777" w:rsidR="00F047B6" w:rsidRDefault="00F047B6" w:rsidP="00F047B6">
      <w:r>
        <w:t>on luy trēche la te</w:t>
      </w:r>
      <w:r>
        <w:rPr>
          <w:rFonts w:ascii="Arial Unicode MS" w:eastAsia="Arial Unicode MS" w:hAnsi="Arial Unicode MS" w:cs="Arial Unicode MS" w:hint="eastAsia"/>
        </w:rPr>
        <w:t>ﬅ</w:t>
      </w:r>
      <w:r>
        <w:t>e/</w:t>
      </w:r>
      <w:r>
        <w:rPr>
          <w:rFonts w:ascii="Segoe UI Symbol" w:hAnsi="Segoe UI Symbol" w:cs="Segoe UI Symbol"/>
        </w:rPr>
        <w:t>⁊</w:t>
      </w:r>
      <w:r>
        <w:t xml:space="preserve">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hereſe on lard.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41A5583F" w14:textId="5B30F365" w:rsidR="00F047B6" w:rsidRDefault="00F047B6" w:rsidP="00F047B6">
      <w:r>
        <w:t xml:space="preserve">tout vng ne choſe ſemblable </w:t>
      </w:r>
      <w:r w:rsidR="001F0515">
        <w:t>d</w:t>
      </w:r>
      <w:r>
        <w:t xml:space="preserve">e </w:t>
      </w:r>
      <w:r w:rsidR="001F0515">
        <w:t>d</w:t>
      </w:r>
      <w:r>
        <w:t>egrader vng clerc ou</w:t>
      </w:r>
    </w:p>
    <w:p w14:paraId="7F374AD1" w14:textId="0EAC35B8" w:rsidR="00F047B6" w:rsidRDefault="00F047B6" w:rsidP="00F047B6">
      <w:r>
        <w:t>p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cōe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/ou </w:t>
      </w:r>
      <w:r w:rsidR="001F0515">
        <w:t>d</w:t>
      </w:r>
      <w:r>
        <w:t xml:space="preserve">e le </w:t>
      </w:r>
      <w:r w:rsidR="001F0515">
        <w:t>d</w:t>
      </w:r>
      <w:r>
        <w:t xml:space="preserve">eſpouiller </w:t>
      </w:r>
      <w:r w:rsidR="001F0515">
        <w:t>d</w:t>
      </w:r>
      <w:r>
        <w:t>es oɿdɿes en la</w:t>
      </w:r>
    </w:p>
    <w:p w14:paraId="073E1D47" w14:textId="25F0EC69" w:rsidR="00F047B6" w:rsidRDefault="00F047B6" w:rsidP="00F047B6">
      <w:r>
        <w:t>maniere que le texte en parle en ce chapitre/</w:t>
      </w:r>
      <w:r>
        <w:rPr>
          <w:rFonts w:ascii="Segoe UI Symbol" w:hAnsi="Segoe UI Symbol" w:cs="Segoe UI Symbol"/>
        </w:rPr>
        <w:t>⁊</w:t>
      </w:r>
      <w:r>
        <w:t xml:space="preserve">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74F5EF40" w14:textId="13866E4D" w:rsidR="00F047B6" w:rsidRDefault="00F047B6" w:rsidP="00F047B6">
      <w:r>
        <w:lastRenderedPageBreak/>
        <w:t xml:space="preserve">claire cy </w:t>
      </w:r>
      <w:r w:rsidR="001F0515">
        <w:t>d</w:t>
      </w:r>
      <w:r>
        <w:t xml:space="preserve">eſſus.Et ce peut apparoit par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19E86EE0" w14:textId="326BEC90" w:rsidR="00F047B6" w:rsidRDefault="00F047B6" w:rsidP="00F047B6">
      <w:r>
        <w:t xml:space="preserve">ce chapitre.Et meſmemēt que ceulx qui ſont </w:t>
      </w:r>
      <w:r w:rsidR="001F0515">
        <w:t>d</w:t>
      </w:r>
      <w:r>
        <w:t>eſoɿdon</w:t>
      </w:r>
    </w:p>
    <w:p w14:paraId="04F24E56" w14:textId="67A23137" w:rsidR="00F047B6" w:rsidRDefault="00F047B6" w:rsidP="00F047B6">
      <w:r>
        <w:t xml:space="preserve">nez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eſpouillez pour aulcun cas en la maniere que le</w:t>
      </w:r>
    </w:p>
    <w:p w14:paraId="5EB3ED3E" w14:textId="0AC7675B" w:rsidR="00F047B6" w:rsidRDefault="00F047B6" w:rsidP="00F047B6">
      <w:r>
        <w:t xml:space="preserve">texte le </w:t>
      </w:r>
      <w:r w:rsidR="001F0515">
        <w:t>d</w:t>
      </w:r>
      <w:r>
        <w:t xml:space="preserve">eclaire/et ilz ont grace </w:t>
      </w:r>
      <w:r w:rsidR="001F0515">
        <w:t>d</w:t>
      </w:r>
      <w:r>
        <w:t>e leur meſfaict:ilz ſont</w:t>
      </w:r>
    </w:p>
    <w:p w14:paraId="37A13F9C" w14:textId="62FA7779" w:rsidR="00F047B6" w:rsidRDefault="00F047B6" w:rsidP="00F047B6">
      <w:r>
        <w:t xml:space="preserve">reabilitez </w:t>
      </w:r>
      <w:r w:rsidR="001F0515">
        <w:t>d</w:t>
      </w:r>
      <w:r>
        <w:t>e leur puilege/</w:t>
      </w:r>
      <w:r>
        <w:rPr>
          <w:rFonts w:ascii="Segoe UI Symbol" w:hAnsi="Segoe UI Symbol" w:cs="Segoe UI Symbol"/>
        </w:rPr>
        <w:t>⁊</w:t>
      </w:r>
      <w:r>
        <w:t xml:space="preserve"> peuēt chanter meſſe.Mais</w:t>
      </w:r>
    </w:p>
    <w:p w14:paraId="40122694" w14:textId="7D1089A6" w:rsidR="00F047B6" w:rsidRDefault="00F047B6" w:rsidP="00F047B6">
      <w:r>
        <w:t xml:space="preserve">puis quilz ſont </w:t>
      </w:r>
      <w:r w:rsidR="001F0515">
        <w:t>d</w:t>
      </w:r>
      <w:r>
        <w:t>egradez pour trayſon ou hereſie ainſi</w:t>
      </w:r>
    </w:p>
    <w:p w14:paraId="135ECC9E" w14:textId="54693705" w:rsidR="00F047B6" w:rsidRDefault="00F047B6" w:rsidP="00F047B6">
      <w:r>
        <w:t xml:space="preserve">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:ilz ne peuent iamais recouurer ce </w:t>
      </w:r>
      <w:r w:rsidR="001F0515">
        <w:t>d</w:t>
      </w:r>
      <w:r>
        <w:t>e quoy on</w:t>
      </w:r>
    </w:p>
    <w:p w14:paraId="36DC7C80" w14:textId="7CE88027" w:rsidR="00F047B6" w:rsidRDefault="00F047B6" w:rsidP="00F047B6">
      <w:r>
        <w:t xml:space="preserve">les </w:t>
      </w:r>
      <w:r w:rsidR="001F0515">
        <w:t>d</w:t>
      </w:r>
      <w:r>
        <w:t xml:space="preserve">egrade. </w:t>
      </w:r>
      <w:r>
        <w:rPr>
          <w:rFonts w:ascii="Cambria Math" w:hAnsi="Cambria Math" w:cs="Cambria Math"/>
        </w:rPr>
        <w:t>ℂ</w:t>
      </w:r>
      <w:r>
        <w:t xml:space="preserve">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.ſe vng clerc ou pɿe</w:t>
      </w:r>
    </w:p>
    <w:p w14:paraId="43A10FB2" w14:textId="73BD00F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batoit vng aultre qui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ſauluegarde </w:t>
      </w:r>
      <w:r w:rsidR="001F0515">
        <w:t>d</w:t>
      </w:r>
      <w:r>
        <w:t>ōt moɿt</w:t>
      </w:r>
    </w:p>
    <w:p w14:paraId="14E3E74C" w14:textId="3B81336E" w:rsidR="00F047B6" w:rsidRDefault="00F047B6" w:rsidP="00F047B6">
      <w:r>
        <w:t xml:space="preserve">ſenſuyue/et le </w:t>
      </w:r>
      <w:r w:rsidR="001F0515">
        <w:t>d</w:t>
      </w:r>
      <w:r>
        <w:t>elinquent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pɿiſonnnier en</w:t>
      </w:r>
    </w:p>
    <w:p w14:paraId="062D1AF7" w14:textId="75DD2969" w:rsidR="00F047B6" w:rsidRDefault="00F047B6" w:rsidP="00F047B6">
      <w:r>
        <w:t xml:space="preserve">la court </w:t>
      </w:r>
      <w:r w:rsidR="001F0515">
        <w:t>d</w:t>
      </w:r>
      <w:r>
        <w:t>e legliſe:ſcauoir ſe le roy auroit point lamen-</w:t>
      </w:r>
    </w:p>
    <w:p w14:paraId="0B702CBB" w14:textId="0565F9BC" w:rsidR="00F047B6" w:rsidRDefault="00F047B6" w:rsidP="00F047B6">
      <w:r>
        <w:t xml:space="preserve">de </w:t>
      </w:r>
      <w:r w:rsidR="001F0515">
        <w:t>d</w:t>
      </w:r>
      <w:r>
        <w:t xml:space="preserve">e la ſauluegarde enfraincte </w:t>
      </w:r>
      <w:r>
        <w:rPr>
          <w:rFonts w:ascii="Segoe UI Symbol" w:hAnsi="Segoe UI Symbol" w:cs="Segoe UI Symbol"/>
        </w:rPr>
        <w:t>⁊</w:t>
      </w:r>
      <w:r>
        <w:t xml:space="preserve"> pareillemēt </w:t>
      </w:r>
      <w:r w:rsidR="001F0515">
        <w:t>d</w:t>
      </w:r>
      <w:r>
        <w:t>u haro.</w:t>
      </w:r>
    </w:p>
    <w:p w14:paraId="6970C1D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On peut reſpondɿe que ouy / </w:t>
      </w:r>
      <w:r>
        <w:rPr>
          <w:rFonts w:ascii="Segoe UI Symbol" w:hAnsi="Segoe UI Symbol" w:cs="Segoe UI Symbol"/>
        </w:rPr>
        <w:t>⁊</w:t>
      </w:r>
      <w:r>
        <w:t xml:space="preserve"> en ſeroit puny par la</w:t>
      </w:r>
    </w:p>
    <w:p w14:paraId="25C9795A" w14:textId="796AD9EF" w:rsidR="00F047B6" w:rsidRDefault="00F047B6" w:rsidP="00F047B6">
      <w:r>
        <w:t xml:space="preserve">pɿinſe </w:t>
      </w:r>
      <w:r w:rsidR="001F0515">
        <w:t>d</w:t>
      </w:r>
      <w:r>
        <w:t xml:space="preserve">e ſon tēpoɿel ſil en auoit aulcun.Et ſi </w:t>
      </w:r>
      <w:r w:rsidR="001F0515">
        <w:t>d</w:t>
      </w:r>
      <w:r>
        <w:t>ient aul-</w:t>
      </w:r>
    </w:p>
    <w:p w14:paraId="3D412B2A" w14:textId="02B17C44" w:rsidR="00F047B6" w:rsidRDefault="00F047B6" w:rsidP="00F047B6">
      <w:r>
        <w:t xml:space="preserve">cuns q̄ la court </w:t>
      </w:r>
      <w:r w:rsidR="001F0515">
        <w:t>d</w:t>
      </w:r>
      <w:r>
        <w:t xml:space="preserve">e legliſe le </w:t>
      </w:r>
      <w:r w:rsidR="001F0515">
        <w:t>d</w:t>
      </w:r>
      <w:r>
        <w:t>ebueroit bailler pour com</w:t>
      </w:r>
    </w:p>
    <w:p w14:paraId="0821D050" w14:textId="5508305B" w:rsidR="00F047B6" w:rsidRDefault="00F047B6" w:rsidP="00F047B6">
      <w:r>
        <w:t xml:space="preserve">parer a ſes iournees / pour ſoy </w:t>
      </w:r>
      <w:r w:rsidR="001F0515">
        <w:t>d</w:t>
      </w:r>
      <w:r>
        <w:t>ɿe</w:t>
      </w:r>
      <w:r>
        <w:rPr>
          <w:rFonts w:ascii="Arial Unicode MS" w:eastAsia="Arial Unicode MS" w:hAnsi="Arial Unicode MS" w:cs="Arial Unicode MS" w:hint="eastAsia"/>
        </w:rPr>
        <w:t>ﬅ</w:t>
      </w:r>
      <w:r>
        <w:t>oier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u</w:t>
      </w:r>
    </w:p>
    <w:p w14:paraId="14414FAD" w14:textId="0133A3CF" w:rsidR="00F047B6" w:rsidRDefault="00F047B6" w:rsidP="00F047B6">
      <w:r>
        <w:t>roy pour lattemptat: mais quant a lintere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lacteur</w:t>
      </w:r>
    </w:p>
    <w:p w14:paraId="289A65AF" w14:textId="0F3C1B85" w:rsidR="00F047B6" w:rsidRDefault="00F047B6" w:rsidP="00F047B6">
      <w:r>
        <w:t xml:space="preserve">il </w:t>
      </w:r>
      <w:r w:rsidR="001F0515">
        <w:t>d</w:t>
      </w:r>
      <w:r>
        <w:t xml:space="preserve">emeure en la </w:t>
      </w:r>
      <w:r w:rsidR="001F0515">
        <w:t>d</w:t>
      </w:r>
      <w:r>
        <w:t xml:space="preserve">iſcretion </w:t>
      </w:r>
      <w:r w:rsidR="001F0515">
        <w:t>d</w:t>
      </w:r>
      <w:r>
        <w:t xml:space="preserve">es ſaignes. </w:t>
      </w:r>
      <w:r>
        <w:rPr>
          <w:rFonts w:ascii="Cambria Math" w:hAnsi="Cambria Math" w:cs="Cambria Math"/>
        </w:rPr>
        <w:t>ℂ</w:t>
      </w:r>
      <w:r>
        <w:t>Le quart</w:t>
      </w:r>
    </w:p>
    <w:p w14:paraId="463BA924" w14:textId="47290325" w:rsidR="00F047B6" w:rsidRDefault="001F0515" w:rsidP="00F047B6">
      <w:r>
        <w:t>d</w:t>
      </w:r>
      <w:r w:rsidR="00F047B6">
        <w:t>oubte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.ſe vng clerc eſpouſoit vne putain et que il le</w:t>
      </w:r>
    </w:p>
    <w:p w14:paraId="79D49740" w14:textId="0F626581" w:rsidR="00F047B6" w:rsidRDefault="00F047B6" w:rsidP="00F047B6">
      <w:r>
        <w:t>ſceut bien.</w:t>
      </w:r>
      <w:r>
        <w:rPr>
          <w:rFonts w:ascii="Segoe UI Symbol" w:hAnsi="Segoe UI Symbol" w:cs="Segoe UI Symbol"/>
        </w:rPr>
        <w:t>⁊</w:t>
      </w:r>
      <w:r>
        <w:t xml:space="preserve">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notoire:ſcauoir ſe il iouyɿoit </w:t>
      </w:r>
      <w:r w:rsidR="001F0515">
        <w:t>d</w:t>
      </w:r>
      <w:r>
        <w:t>u pɿi-</w:t>
      </w:r>
    </w:p>
    <w:p w14:paraId="6BBB75E6" w14:textId="4B0F8CA8" w:rsidR="00F047B6" w:rsidRDefault="00F047B6" w:rsidP="00F047B6">
      <w:r>
        <w:t xml:space="preserve">uilege </w:t>
      </w:r>
      <w:r w:rsidR="001F0515">
        <w:t>d</w:t>
      </w:r>
      <w:r>
        <w:t xml:space="preserve">e clerc. Et auſſi ſe les clercz mariez </w:t>
      </w:r>
      <w:r>
        <w:rPr>
          <w:rFonts w:ascii="Segoe UI Symbol" w:hAnsi="Segoe UI Symbol" w:cs="Segoe UI Symbol"/>
        </w:rPr>
        <w:t>⁊</w:t>
      </w:r>
      <w:r>
        <w:t xml:space="preserve"> marchādz</w:t>
      </w:r>
    </w:p>
    <w:p w14:paraId="11A6D7F1" w14:textId="1920C001" w:rsidR="00F047B6" w:rsidRDefault="00F047B6" w:rsidP="00F047B6">
      <w:r>
        <w:t xml:space="preserve">en </w:t>
      </w:r>
      <w:r w:rsidR="001F0515">
        <w:t>d</w:t>
      </w:r>
      <w:r>
        <w:t xml:space="preserve">oibuēt iouyɿ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reſpōdɿe quāt</w:t>
      </w:r>
    </w:p>
    <w:p w14:paraId="48B6F4DE" w14:textId="03BA8E49" w:rsidR="00F047B6" w:rsidRDefault="00F047B6" w:rsidP="00F047B6">
      <w:r>
        <w:t xml:space="preserve">au pɿemier poinct quilz nen </w:t>
      </w:r>
      <w:r w:rsidR="001F0515">
        <w:t>d</w:t>
      </w:r>
      <w:r>
        <w:t>ebueroiēt point iouyɿ en</w:t>
      </w:r>
    </w:p>
    <w:p w14:paraId="2DDCCAF5" w14:textId="0D98B0D7" w:rsidR="00F047B6" w:rsidRDefault="00F047B6" w:rsidP="00F047B6">
      <w:r>
        <w:t>aulcun cas/</w:t>
      </w:r>
      <w:r>
        <w:rPr>
          <w:rFonts w:ascii="Segoe UI Symbol" w:hAnsi="Segoe UI Symbol" w:cs="Segoe UI Symbol"/>
        </w:rPr>
        <w:t>⁊</w:t>
      </w:r>
      <w:r>
        <w:t xml:space="preserve"> ſeroiēt pendus ſe ilz lauoient </w:t>
      </w:r>
      <w:r w:rsidR="001F0515">
        <w:t>d</w:t>
      </w:r>
      <w:r>
        <w:t>eſſeruy.Et</w:t>
      </w:r>
    </w:p>
    <w:p w14:paraId="0A62D879" w14:textId="07467336" w:rsidR="00F047B6" w:rsidRDefault="00F047B6" w:rsidP="00F047B6">
      <w:r>
        <w:t xml:space="preserve">quant au ſecond/ilz iouyɿoient </w:t>
      </w:r>
      <w:r w:rsidR="001F0515">
        <w:t>d</w:t>
      </w:r>
      <w:r>
        <w:t xml:space="preserve">e pɿiuilege </w:t>
      </w:r>
      <w:r w:rsidR="001F0515">
        <w:t>d</w:t>
      </w:r>
      <w:r>
        <w:t>e clerc en</w:t>
      </w:r>
    </w:p>
    <w:p w14:paraId="0D1747AB" w14:textId="0CE0A0F0" w:rsidR="00F047B6" w:rsidRDefault="00F047B6" w:rsidP="00F047B6">
      <w:r>
        <w:t xml:space="preserve">tous cas criminelz:mais en cas </w:t>
      </w:r>
      <w:r w:rsidR="001F0515">
        <w:t>d</w:t>
      </w:r>
      <w:r>
        <w:t>e meuble ilz ſont ſub-</w:t>
      </w:r>
    </w:p>
    <w:p w14:paraId="512516F4" w14:textId="77777777" w:rsidR="00F047B6" w:rsidRDefault="00F047B6" w:rsidP="00F047B6">
      <w:r>
        <w:t>iectz a reſpondɿe en court laye/</w:t>
      </w:r>
      <w:r>
        <w:rPr>
          <w:rFonts w:ascii="Segoe UI Symbol" w:hAnsi="Segoe UI Symbol" w:cs="Segoe UI Symbol"/>
        </w:rPr>
        <w:t>⁊</w:t>
      </w:r>
      <w:r>
        <w:t xml:space="preserve"> ne les excuſe poīt leur</w:t>
      </w:r>
    </w:p>
    <w:p w14:paraId="16EE7273" w14:textId="09E67267" w:rsidR="00F047B6" w:rsidRDefault="00F047B6" w:rsidP="00F047B6">
      <w:r>
        <w:t xml:space="preserve">pɿiuilege </w:t>
      </w:r>
      <w:r w:rsidR="001F0515">
        <w:t>d</w:t>
      </w:r>
      <w:r>
        <w:t>e clerc.Et ainſi len iouyt bien aulcuneſfois</w:t>
      </w:r>
    </w:p>
    <w:p w14:paraId="54A95727" w14:textId="1AA37B4D" w:rsidR="00F047B6" w:rsidRDefault="00F047B6" w:rsidP="00F047B6">
      <w:r>
        <w:t xml:space="preserve">de pɿiuilege </w:t>
      </w:r>
      <w:r w:rsidR="001F0515">
        <w:t>d</w:t>
      </w:r>
      <w:r>
        <w:t>e clerc en vng poinct/</w:t>
      </w:r>
      <w:r>
        <w:rPr>
          <w:rFonts w:ascii="Segoe UI Symbol" w:hAnsi="Segoe UI Symbol" w:cs="Segoe UI Symbol"/>
        </w:rPr>
        <w:t>⁊</w:t>
      </w:r>
      <w:r>
        <w:t xml:space="preserve"> nō pas en lautre.</w:t>
      </w:r>
    </w:p>
    <w:p w14:paraId="7F8167E7" w14:textId="6FB70BD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quint </w:t>
      </w:r>
      <w:r w:rsidR="001F0515">
        <w:t>d</w:t>
      </w:r>
      <w:r>
        <w:t>oub e e</w:t>
      </w:r>
      <w:r>
        <w:rPr>
          <w:rFonts w:ascii="Arial Unicode MS" w:eastAsia="Arial Unicode MS" w:hAnsi="Arial Unicode MS" w:cs="Arial Unicode MS" w:hint="eastAsia"/>
        </w:rPr>
        <w:t>ﬅ</w:t>
      </w:r>
      <w:r>
        <w:t>. Scauoir ſe vng clerc qui poɿt</w:t>
      </w:r>
    </w:p>
    <w:p w14:paraId="227C08F9" w14:textId="58464DD6" w:rsidR="00F047B6" w:rsidRDefault="00F047B6" w:rsidP="00F047B6">
      <w:r>
        <w:t xml:space="preserve">habit party </w:t>
      </w:r>
      <w:r w:rsidR="001F0515">
        <w:t>d</w:t>
      </w:r>
      <w:r>
        <w:t xml:space="preserve">oibt iouyɿ </w:t>
      </w:r>
      <w:r w:rsidR="001F0515">
        <w:t>d</w:t>
      </w:r>
      <w:r>
        <w:t xml:space="preserve">e ſon puilege.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0B70FC45" w14:textId="5283CA35" w:rsidR="00F047B6" w:rsidRDefault="00F047B6" w:rsidP="00F047B6">
      <w:r>
        <w:t xml:space="preserve">len peut reſpondɿe q̄ les clercz non mariez en </w:t>
      </w:r>
      <w:r w:rsidR="001F0515">
        <w:t>d</w:t>
      </w:r>
      <w:r>
        <w:t>oibuent</w:t>
      </w:r>
    </w:p>
    <w:p w14:paraId="088AA54F" w14:textId="77777777" w:rsidR="00F047B6" w:rsidRDefault="00F047B6" w:rsidP="00F047B6">
      <w:r>
        <w:t>iouyɿ/nonob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quilz ayēt habit party </w:t>
      </w:r>
      <w:r>
        <w:rPr>
          <w:rFonts w:ascii="Segoe UI Symbol" w:hAnsi="Segoe UI Symbol" w:cs="Segoe UI Symbol"/>
        </w:rPr>
        <w:t>⁊</w:t>
      </w:r>
      <w:r>
        <w:t xml:space="preserve"> quilz nayent</w:t>
      </w:r>
    </w:p>
    <w:p w14:paraId="49F46AB1" w14:textId="55FC6521" w:rsidR="00F047B6" w:rsidRDefault="00F047B6" w:rsidP="00F047B6">
      <w:r>
        <w:t xml:space="preserve">point </w:t>
      </w:r>
      <w:r w:rsidR="001F0515">
        <w:t>d</w:t>
      </w:r>
      <w:r>
        <w:t>e tonſure:mais il fault q̄ les clercz mariez ayent</w:t>
      </w:r>
    </w:p>
    <w:p w14:paraId="40ADDB79" w14:textId="48A72C84" w:rsidR="00F047B6" w:rsidRDefault="00F047B6" w:rsidP="00F047B6">
      <w:r>
        <w:t xml:space="preserve">habit et tonſure / ou ilz ne iouyɿōt point </w:t>
      </w:r>
      <w:r w:rsidR="001F0515">
        <w:t>d</w:t>
      </w:r>
      <w:r>
        <w:t>e leur pɿiuile</w:t>
      </w:r>
    </w:p>
    <w:p w14:paraId="68C97C42" w14:textId="4EF75861" w:rsidR="00F047B6" w:rsidRDefault="00F047B6" w:rsidP="00F047B6">
      <w:r>
        <w:t xml:space="preserve">ge </w:t>
      </w:r>
      <w:r w:rsidR="001F0515">
        <w:t>d</w:t>
      </w:r>
      <w:r>
        <w:t>e clerc.</w:t>
      </w:r>
      <w:r>
        <w:rPr>
          <w:rFonts w:ascii="Cambria Math" w:hAnsi="Cambria Math" w:cs="Cambria Math"/>
        </w:rPr>
        <w:t>ℂ</w:t>
      </w:r>
      <w:r>
        <w:t xml:space="preserve">Le ſixieme </w:t>
      </w:r>
      <w:r w:rsidR="001F0515">
        <w:t>d</w:t>
      </w:r>
      <w:r>
        <w:t>oubte.Scauoir ſe actiō mix</w:t>
      </w:r>
    </w:p>
    <w:p w14:paraId="14B0DEE0" w14:textId="12D53251" w:rsidR="00F047B6" w:rsidRDefault="00F047B6" w:rsidP="00F047B6">
      <w:r>
        <w:t xml:space="preserve">te cōe ſeroit </w:t>
      </w:r>
      <w:r w:rsidR="001F0515">
        <w:t>d</w:t>
      </w:r>
      <w:r>
        <w:t xml:space="preserve">e </w:t>
      </w:r>
      <w:r w:rsidR="001F0515">
        <w:t>d</w:t>
      </w:r>
      <w:r>
        <w:t xml:space="preserve">emāder vne ſōme </w:t>
      </w:r>
      <w:r w:rsidR="001F0515">
        <w:t>d</w:t>
      </w:r>
      <w:r>
        <w:t>argēt pour louage</w:t>
      </w:r>
    </w:p>
    <w:p w14:paraId="6062E441" w14:textId="2A3A3775" w:rsidR="00F047B6" w:rsidRDefault="00F047B6" w:rsidP="00F047B6">
      <w:r>
        <w:t xml:space="preserve">ou </w:t>
      </w:r>
      <w:r w:rsidR="001F0515">
        <w:t>d</w:t>
      </w:r>
      <w:r>
        <w:t xml:space="preserve">eniers </w:t>
      </w:r>
      <w:r w:rsidR="001F0515">
        <w:t>d</w:t>
      </w:r>
      <w:r>
        <w:t xml:space="preserve">heritage,vng clerc auroit ſon </w:t>
      </w:r>
      <w:r w:rsidR="001F0515">
        <w:t>d</w:t>
      </w:r>
      <w:r>
        <w:t>eclinatoire.</w:t>
      </w:r>
    </w:p>
    <w:p w14:paraId="4CDB8A3F" w14:textId="20385AA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reſpōdɿe que non / pource que</w:t>
      </w:r>
    </w:p>
    <w:p w14:paraId="1D537DA9" w14:textId="77777777" w:rsidR="00F047B6" w:rsidRDefault="00F047B6" w:rsidP="00F047B6">
      <w:r>
        <w:t>la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 touthe aucunemēt fief lay / </w:t>
      </w:r>
      <w:r>
        <w:rPr>
          <w:rFonts w:ascii="Segoe UI Symbol" w:hAnsi="Segoe UI Symbol" w:cs="Segoe UI Symbol"/>
        </w:rPr>
        <w:t>⁊</w:t>
      </w:r>
      <w:r>
        <w:t xml:space="preserve"> appartiēt auoir</w:t>
      </w:r>
    </w:p>
    <w:p w14:paraId="27089004" w14:textId="77777777" w:rsidR="00F047B6" w:rsidRDefault="00F047B6" w:rsidP="00F047B6">
      <w:r>
        <w:t>veue:mais q̇ ſur ce ſarre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eroit au commēcemēt a pɿo-</w:t>
      </w:r>
    </w:p>
    <w:p w14:paraId="0E89B835" w14:textId="1E824423" w:rsidR="00F047B6" w:rsidRDefault="00F047B6" w:rsidP="00F047B6">
      <w:r>
        <w:lastRenderedPageBreak/>
        <w:t>meſſe aultre choſe ſeroit/</w:t>
      </w:r>
      <w:r>
        <w:rPr>
          <w:rFonts w:ascii="Segoe UI Symbol" w:hAnsi="Segoe UI Symbol" w:cs="Segoe UI Symbol"/>
        </w:rPr>
        <w:t>⁊</w:t>
      </w:r>
      <w:r>
        <w:t xml:space="preserve"> pourroit auoir </w:t>
      </w:r>
      <w:r w:rsidR="001F0515">
        <w:t>d</w:t>
      </w:r>
      <w:r>
        <w:t>eclinatoire.</w:t>
      </w:r>
    </w:p>
    <w:p w14:paraId="546C790F" w14:textId="77777777" w:rsidR="00F047B6" w:rsidRDefault="00F047B6" w:rsidP="00F047B6"/>
    <w:p w14:paraId="606D09F1" w14:textId="77777777" w:rsidR="00F047B6" w:rsidRDefault="00F047B6" w:rsidP="00F047B6"/>
    <w:p w14:paraId="5223460E" w14:textId="77777777" w:rsidR="00F047B6" w:rsidRDefault="00F047B6" w:rsidP="00F047B6">
      <w:r>
        <w:t>In textu ibi.</w:t>
      </w:r>
    </w:p>
    <w:p w14:paraId="2E436951" w14:textId="77777777" w:rsidR="00F047B6" w:rsidRDefault="00F047B6" w:rsidP="00F047B6">
      <w:r>
        <w:t>Nul clerc ou nulle perſonne.</w:t>
      </w:r>
    </w:p>
    <w:p w14:paraId="6B2C2748" w14:textId="77777777" w:rsidR="00F047B6" w:rsidRDefault="00F047B6" w:rsidP="00F047B6"/>
    <w:p w14:paraId="17EBF3B7" w14:textId="77777777" w:rsidR="00F047B6" w:rsidRDefault="00F047B6" w:rsidP="00F047B6"/>
    <w:p w14:paraId="51F15F03" w14:textId="79075020" w:rsidR="00F047B6" w:rsidRDefault="00F047B6" w:rsidP="00F047B6">
      <w:r>
        <w:t xml:space="preserve">De ſeigneurs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leurs hōmes,</w:t>
      </w:r>
    </w:p>
    <w:p w14:paraId="33D6E463" w14:textId="77777777" w:rsidR="00F047B6" w:rsidRDefault="00F047B6" w:rsidP="00F047B6">
      <w:r>
        <w:t>Fo.ciij</w:t>
      </w:r>
    </w:p>
    <w:p w14:paraId="56046BD3" w14:textId="77777777" w:rsidR="00F047B6" w:rsidRDefault="00F047B6" w:rsidP="00F047B6"/>
    <w:p w14:paraId="02A970E5" w14:textId="77777777" w:rsidR="00F047B6" w:rsidRDefault="00F047B6" w:rsidP="00F047B6"/>
    <w:p w14:paraId="395CC29B" w14:textId="32244F32" w:rsidR="00F047B6" w:rsidRDefault="00F047B6" w:rsidP="00F047B6">
      <w:r>
        <w:t xml:space="preserve">ſont quictes </w:t>
      </w:r>
      <w:r w:rsidR="001F0515">
        <w:t>d</w:t>
      </w:r>
      <w:r>
        <w:t>e pleder</w:t>
      </w:r>
    </w:p>
    <w:p w14:paraId="36A27DBE" w14:textId="77777777" w:rsidR="00F047B6" w:rsidRDefault="00F047B6" w:rsidP="00F047B6">
      <w:r>
        <w:t>en court laye/foɿs po᷒</w:t>
      </w:r>
    </w:p>
    <w:p w14:paraId="12BEACCE" w14:textId="77777777" w:rsidR="00F047B6" w:rsidRDefault="00F047B6" w:rsidP="00F047B6">
      <w:r>
        <w:t>cas qui appartienne a</w:t>
      </w:r>
    </w:p>
    <w:p w14:paraId="37F818F4" w14:textId="77777777" w:rsidR="00F047B6" w:rsidRDefault="00F047B6" w:rsidP="00F047B6">
      <w:r>
        <w:t>fief lay.</w:t>
      </w:r>
    </w:p>
    <w:p w14:paraId="43E2125F" w14:textId="12592DE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ſeigneurs et </w:t>
      </w:r>
      <w:r w:rsidR="001F0515">
        <w:t>d</w:t>
      </w:r>
      <w:r>
        <w:t>e</w:t>
      </w:r>
    </w:p>
    <w:p w14:paraId="52E79629" w14:textId="77777777" w:rsidR="00F047B6" w:rsidRDefault="00F047B6" w:rsidP="00F047B6">
      <w:r>
        <w:t>leurs hōmes.lxxxiiij.</w:t>
      </w:r>
    </w:p>
    <w:p w14:paraId="19787FF5" w14:textId="77777777" w:rsidR="00F047B6" w:rsidRDefault="00F047B6" w:rsidP="00F047B6">
      <w:r>
        <w:t>I</w:t>
      </w:r>
    </w:p>
    <w:p w14:paraId="3ED1A468" w14:textId="7AD0C6BA" w:rsidR="00F047B6" w:rsidRDefault="00F047B6" w:rsidP="00F047B6">
      <w:r>
        <w:t xml:space="preserve">En </w:t>
      </w:r>
      <w:r w:rsidR="001F0515">
        <w:t>d</w:t>
      </w:r>
      <w:r>
        <w:t>oit ſca</w:t>
      </w:r>
    </w:p>
    <w:p w14:paraId="0B9D11C9" w14:textId="77777777" w:rsidR="00F047B6" w:rsidRDefault="00F047B6" w:rsidP="00F047B6">
      <w:r>
        <w:t>uoir q̄ aulcū</w:t>
      </w:r>
    </w:p>
    <w:p w14:paraId="23C003FE" w14:textId="77777777" w:rsidR="00F047B6" w:rsidRDefault="00F047B6" w:rsidP="00F047B6">
      <w:r>
        <w:t>ne peut ap</w:t>
      </w:r>
    </w:p>
    <w:p w14:paraId="1865F50D" w14:textId="5387B591" w:rsidR="00F047B6" w:rsidRDefault="00F047B6" w:rsidP="00F047B6">
      <w:r>
        <w:t xml:space="preserve">peller </w:t>
      </w:r>
      <w:r w:rsidR="001F0515">
        <w:t>d</w:t>
      </w:r>
      <w:r>
        <w:t>e fe-</w:t>
      </w:r>
    </w:p>
    <w:p w14:paraId="1A76BC08" w14:textId="77777777" w:rsidR="00F047B6" w:rsidRDefault="00F047B6" w:rsidP="00F047B6">
      <w:r>
        <w:t>lonnie ſon ſeign̄r a qui</w:t>
      </w:r>
    </w:p>
    <w:p w14:paraId="58183D3F" w14:textId="77777777" w:rsidR="00F047B6" w:rsidRDefault="00F047B6" w:rsidP="00F047B6">
      <w:r>
        <w:t>il a faict hōmage/ne le</w:t>
      </w:r>
    </w:p>
    <w:p w14:paraId="34F27886" w14:textId="77777777" w:rsidR="00F047B6" w:rsidRDefault="00F047B6" w:rsidP="00F047B6">
      <w:r>
        <w:t>ſeigneur ſon homme/</w:t>
      </w:r>
    </w:p>
    <w:p w14:paraId="55066FF7" w14:textId="6CA23A6C" w:rsidR="00F047B6" w:rsidRDefault="00F047B6" w:rsidP="00F047B6">
      <w:r>
        <w:t xml:space="preserve">pour la foy </w:t>
      </w:r>
      <w:r w:rsidR="001F0515">
        <w:t>d</w:t>
      </w:r>
      <w:r>
        <w:t>e lhōma-</w:t>
      </w:r>
    </w:p>
    <w:p w14:paraId="730234EA" w14:textId="1B8509D2" w:rsidR="00F047B6" w:rsidRDefault="00F047B6" w:rsidP="00F047B6">
      <w:r>
        <w:t xml:space="preserve">ge que lu </w:t>
      </w:r>
      <w:r w:rsidR="001F0515">
        <w:t>d</w:t>
      </w:r>
      <w:r>
        <w:t>oibt poɿter</w:t>
      </w:r>
    </w:p>
    <w:p w14:paraId="36B4DB36" w14:textId="77777777" w:rsidR="00F047B6" w:rsidRDefault="00F047B6" w:rsidP="00F047B6">
      <w:r>
        <w:t>a lautre. Mais ſe le ſei</w:t>
      </w:r>
    </w:p>
    <w:p w14:paraId="534A772A" w14:textId="77777777" w:rsidR="00F047B6" w:rsidRDefault="00F047B6" w:rsidP="00F047B6">
      <w:r>
        <w:t>gneur veult ainſi ſuyɿ</w:t>
      </w:r>
    </w:p>
    <w:p w14:paraId="6ACA6A36" w14:textId="77777777" w:rsidR="00F047B6" w:rsidRDefault="00F047B6" w:rsidP="00F047B6">
      <w:r>
        <w:t>ſon homme/il conuiēt</w:t>
      </w:r>
    </w:p>
    <w:p w14:paraId="72597F4B" w14:textId="77777777" w:rsidR="00F047B6" w:rsidRDefault="00F047B6" w:rsidP="00F047B6">
      <w:r>
        <w:t>quil luy rende ſon hom</w:t>
      </w:r>
    </w:p>
    <w:p w14:paraId="6E754CD1" w14:textId="77777777" w:rsidR="00F047B6" w:rsidRDefault="00F047B6" w:rsidP="00F047B6">
      <w:r>
        <w:t>mage ains quil luy of-</w:t>
      </w:r>
    </w:p>
    <w:p w14:paraId="2510CF69" w14:textId="77777777" w:rsidR="00F047B6" w:rsidRDefault="00F047B6" w:rsidP="00F047B6"/>
    <w:p w14:paraId="10F1AEC3" w14:textId="77777777" w:rsidR="00F047B6" w:rsidRDefault="00F047B6" w:rsidP="00F047B6"/>
    <w:p w14:paraId="22CA2A7C" w14:textId="137CF7B2" w:rsidR="00F047B6" w:rsidRDefault="00F047B6" w:rsidP="00F047B6">
      <w:r>
        <w:t xml:space="preserve">fre ſon gaige </w:t>
      </w:r>
      <w:r w:rsidR="001F0515">
        <w:t>d</w:t>
      </w:r>
      <w:r>
        <w:t>e lappel</w:t>
      </w:r>
    </w:p>
    <w:p w14:paraId="40CCA100" w14:textId="77777777" w:rsidR="00F047B6" w:rsidRDefault="00F047B6" w:rsidP="00F047B6">
      <w:r>
        <w:t>ler/et lhōme auſſi. Et</w:t>
      </w:r>
    </w:p>
    <w:p w14:paraId="0549618F" w14:textId="77777777" w:rsidR="00F047B6" w:rsidRDefault="00F047B6" w:rsidP="00F047B6">
      <w:r>
        <w:t>ſe le ſeigneur en chet/</w:t>
      </w:r>
    </w:p>
    <w:p w14:paraId="6B305548" w14:textId="77777777" w:rsidR="00F047B6" w:rsidRDefault="00F047B6" w:rsidP="00F047B6">
      <w:r>
        <w:t>lhomme ne tiendɿa ia-</w:t>
      </w:r>
    </w:p>
    <w:p w14:paraId="38449D0C" w14:textId="77777777" w:rsidR="00F047B6" w:rsidRDefault="00F047B6" w:rsidP="00F047B6">
      <w:r>
        <w:t>ocjuUij</w:t>
      </w:r>
    </w:p>
    <w:p w14:paraId="3B49B2CC" w14:textId="2B2CCDD4" w:rsidR="00F047B6" w:rsidRDefault="00F047B6" w:rsidP="00F047B6">
      <w:r>
        <w:t xml:space="preserve">mais </w:t>
      </w:r>
      <w:r w:rsidR="001F0515">
        <w:t>d</w:t>
      </w:r>
      <w:r>
        <w:t>e luy la terre ne</w:t>
      </w:r>
    </w:p>
    <w:p w14:paraId="155D02FF" w14:textId="77777777" w:rsidR="00F047B6" w:rsidRDefault="00F047B6" w:rsidP="00F047B6">
      <w:r>
        <w:t>le fief que il en tenoit :</w:t>
      </w:r>
    </w:p>
    <w:p w14:paraId="2C489DAC" w14:textId="77777777" w:rsidR="00F047B6" w:rsidRDefault="00F047B6" w:rsidP="00F047B6">
      <w:r>
        <w:t>mais la tiēdɿa nuemēt</w:t>
      </w:r>
    </w:p>
    <w:p w14:paraId="78D58953" w14:textId="0146D8D2" w:rsidR="00F047B6" w:rsidRDefault="001F0515" w:rsidP="00F047B6">
      <w:r>
        <w:t>d</w:t>
      </w:r>
      <w:r w:rsidR="00F047B6">
        <w:t>u ſeigneur qui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par</w:t>
      </w:r>
    </w:p>
    <w:p w14:paraId="33023E0C" w14:textId="7CAFBEE5" w:rsidR="00F047B6" w:rsidRDefault="001F0515" w:rsidP="00F047B6">
      <w:r>
        <w:t>d</w:t>
      </w:r>
      <w:r w:rsidR="00F047B6">
        <w:t>eſſa.Et en fera audict</w:t>
      </w:r>
    </w:p>
    <w:p w14:paraId="781326CD" w14:textId="77777777" w:rsidR="00F047B6" w:rsidRDefault="00F047B6" w:rsidP="00F047B6">
      <w:r>
        <w:t>chef ſeign̄r ce que ſon</w:t>
      </w:r>
    </w:p>
    <w:p w14:paraId="11C47B84" w14:textId="77777777" w:rsidR="00F047B6" w:rsidRDefault="00F047B6" w:rsidP="00F047B6">
      <w:r>
        <w:t>ſeigneur luy en faiſoit.</w:t>
      </w:r>
    </w:p>
    <w:p w14:paraId="39C31FF1" w14:textId="77777777" w:rsidR="00F047B6" w:rsidRDefault="00F047B6" w:rsidP="00F047B6">
      <w:r>
        <w:lastRenderedPageBreak/>
        <w:t>Et ſe lhomme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vair</w:t>
      </w:r>
    </w:p>
    <w:p w14:paraId="0DAD21BE" w14:textId="77777777" w:rsidR="00F047B6" w:rsidRDefault="00F047B6" w:rsidP="00F047B6">
      <w:r>
        <w:t>cu / la terre remaindɿa</w:t>
      </w:r>
    </w:p>
    <w:p w14:paraId="45F42A8C" w14:textId="77777777" w:rsidR="00F047B6" w:rsidRDefault="00F047B6" w:rsidP="00F047B6">
      <w:r>
        <w:t>quicte au ſeigneur.</w:t>
      </w:r>
    </w:p>
    <w:p w14:paraId="4311235D" w14:textId="77777777" w:rsidR="00F047B6" w:rsidRDefault="00F047B6" w:rsidP="00F047B6">
      <w:r>
        <w:t>I</w:t>
      </w:r>
    </w:p>
    <w:p w14:paraId="03866CD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ſimple querelle</w:t>
      </w:r>
    </w:p>
    <w:p w14:paraId="570A6DF0" w14:textId="77777777" w:rsidR="00F047B6" w:rsidRDefault="00F047B6" w:rsidP="00F047B6">
      <w:r>
        <w:t>perſonnel. Cha.lxxxv.</w:t>
      </w:r>
    </w:p>
    <w:p w14:paraId="4628775D" w14:textId="689B91F1" w:rsidR="00F047B6" w:rsidRDefault="00F047B6" w:rsidP="00F047B6">
      <w:r>
        <w:t>R</w:t>
      </w:r>
      <w:r w:rsidR="001F0515">
        <w:t>d</w:t>
      </w:r>
      <w:r>
        <w:t xml:space="preserve">irōs </w:t>
      </w:r>
      <w:r w:rsidR="001F0515">
        <w:t>d</w:t>
      </w:r>
      <w:r>
        <w:t>e</w:t>
      </w:r>
    </w:p>
    <w:p w14:paraId="19780933" w14:textId="77777777" w:rsidR="00F047B6" w:rsidRDefault="00F047B6" w:rsidP="00F047B6">
      <w:r>
        <w:t>a</w:t>
      </w:r>
    </w:p>
    <w:p w14:paraId="2D0597E9" w14:textId="77777777" w:rsidR="00F047B6" w:rsidRDefault="00F047B6" w:rsidP="00F047B6">
      <w:r>
        <w:t>ſimple que-</w:t>
      </w:r>
    </w:p>
    <w:p w14:paraId="4AA189D4" w14:textId="77777777" w:rsidR="00F047B6" w:rsidRDefault="00F047B6" w:rsidP="00F047B6">
      <w:r>
        <w:t>relle perſon</w:t>
      </w:r>
    </w:p>
    <w:p w14:paraId="32316F18" w14:textId="77777777" w:rsidR="00F047B6" w:rsidRDefault="00F047B6" w:rsidP="00F047B6">
      <w:r>
        <w:t>nel q̄ len ap</w:t>
      </w:r>
    </w:p>
    <w:p w14:paraId="2D7FC6D5" w14:textId="77777777" w:rsidR="00F047B6" w:rsidRDefault="00F047B6" w:rsidP="00F047B6"/>
    <w:p w14:paraId="19FBAE6D" w14:textId="77777777" w:rsidR="00F047B6" w:rsidRDefault="00F047B6" w:rsidP="00F047B6"/>
    <w:p w14:paraId="675F454A" w14:textId="77777777" w:rsidR="00F047B6" w:rsidRDefault="00F047B6" w:rsidP="00F047B6">
      <w:r>
        <w:t>I</w:t>
      </w:r>
    </w:p>
    <w:p w14:paraId="4CF222D7" w14:textId="5E4611AA" w:rsidR="00F047B6" w:rsidRDefault="00F047B6" w:rsidP="00F047B6">
      <w:r>
        <w:t>A</w:t>
      </w:r>
      <w:r w:rsidR="001F0515">
        <w:t>dd</w:t>
      </w:r>
      <w:r>
        <w:t>itio.</w:t>
      </w:r>
    </w:p>
    <w:p w14:paraId="002F6EB9" w14:textId="77777777" w:rsidR="00F047B6" w:rsidRDefault="00F047B6" w:rsidP="00F047B6">
      <w:r>
        <w:t>ClericoꝜ appellatiōe puilegio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ico gau</w:t>
      </w:r>
    </w:p>
    <w:p w14:paraId="36B74FCD" w14:textId="77777777" w:rsidR="00F047B6" w:rsidRDefault="00F047B6" w:rsidP="00F047B6">
      <w:r>
        <w:t>dētium q̇ veniant. vide in ca.de p̲ſona.xj.q.i.in</w:t>
      </w:r>
    </w:p>
    <w:p w14:paraId="317D45D7" w14:textId="18BB4AB2" w:rsidR="00F047B6" w:rsidRDefault="00F047B6" w:rsidP="00F047B6">
      <w:r>
        <w:t>autē.pbfos.C.de epiſ.</w:t>
      </w:r>
      <w:r>
        <w:rPr>
          <w:rFonts w:ascii="Segoe UI Symbol" w:hAnsi="Segoe UI Symbol" w:cs="Segoe UI Symbol"/>
        </w:rPr>
        <w:t>⁊</w:t>
      </w:r>
      <w:r>
        <w:t xml:space="preserve"> cle.per Guil.</w:t>
      </w:r>
      <w:r w:rsidR="001F0515">
        <w:t>d</w:t>
      </w:r>
      <w:r>
        <w:t>e monte.Lau.card.aba.</w:t>
      </w:r>
      <w:r>
        <w:rPr>
          <w:rFonts w:ascii="Segoe UI Symbol" w:hAnsi="Segoe UI Symbol" w:cs="Segoe UI Symbol"/>
        </w:rPr>
        <w:t>⁊</w:t>
      </w:r>
    </w:p>
    <w:p w14:paraId="2DED0D37" w14:textId="36C816D4" w:rsidR="00F047B6" w:rsidRDefault="00F047B6" w:rsidP="00F047B6">
      <w:r>
        <w:t>Stepha.aufre.in cle.j.</w:t>
      </w:r>
      <w:r w:rsidR="001F0515">
        <w:t>d</w:t>
      </w:r>
      <w:r>
        <w:t>e offi.oɿdi.Et q̄ ſcripſi in glo.cōſuetu.ce</w:t>
      </w:r>
    </w:p>
    <w:p w14:paraId="7A20D516" w14:textId="3F64ECC6" w:rsidR="00F047B6" w:rsidRDefault="00F047B6" w:rsidP="00F047B6">
      <w:r>
        <w:t>nomanie art.xxxvj. glo.f.</w:t>
      </w:r>
      <w:r>
        <w:rPr>
          <w:rFonts w:ascii="Segoe UI Symbol" w:hAnsi="Segoe UI Symbol" w:cs="Segoe UI Symbol"/>
        </w:rPr>
        <w:t>⁊</w:t>
      </w:r>
      <w:r>
        <w:t xml:space="preserve"> ibidē quid </w:t>
      </w:r>
      <w:r w:rsidR="001F0515">
        <w:t>d</w:t>
      </w:r>
      <w:r>
        <w:t>e clericis p̲me tonſure</w:t>
      </w:r>
    </w:p>
    <w:p w14:paraId="589BB297" w14:textId="258657BB" w:rsidR="00F047B6" w:rsidRDefault="00F047B6" w:rsidP="00F047B6">
      <w:r>
        <w:t xml:space="preserve">vxoɿatis </w:t>
      </w:r>
      <w:r>
        <w:rPr>
          <w:rFonts w:ascii="Segoe UI Symbol" w:hAnsi="Segoe UI Symbol" w:cs="Segoe UI Symbol"/>
        </w:rPr>
        <w:t>⁊</w:t>
      </w:r>
      <w:r>
        <w:t xml:space="preserve"> quid </w:t>
      </w:r>
      <w:r w:rsidR="001F0515">
        <w:t>d</w:t>
      </w:r>
      <w:r>
        <w:t xml:space="preserve">e heremitiſ: </w:t>
      </w:r>
      <w:r>
        <w:rPr>
          <w:rFonts w:ascii="Segoe UI Symbol" w:hAnsi="Segoe UI Symbol" w:cs="Segoe UI Symbol"/>
        </w:rPr>
        <w:t>⁊</w:t>
      </w:r>
      <w:r>
        <w:t xml:space="preserve"> an </w:t>
      </w:r>
      <w:r>
        <w:rPr>
          <w:rFonts w:ascii="Arial Unicode MS" w:eastAsia="Arial Unicode MS" w:hAnsi="Arial Unicode MS" w:cs="Arial Unicode MS" w:hint="eastAsia"/>
        </w:rPr>
        <w:t>ﬅ</w:t>
      </w:r>
      <w:r>
        <w:t>atuta laicoɿ ligēt ecctia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81F1F99" w14:textId="77777777" w:rsidR="00F047B6" w:rsidRDefault="00F047B6" w:rsidP="00F047B6">
      <w:r>
        <w:t xml:space="preserve">os </w:t>
      </w:r>
      <w:r>
        <w:rPr>
          <w:rFonts w:ascii="Segoe UI Symbol" w:hAnsi="Segoe UI Symbol" w:cs="Segoe UI Symbol"/>
        </w:rPr>
        <w:t>⁊</w:t>
      </w:r>
      <w:r>
        <w:t xml:space="preserve"> plura alia circa ma-</w:t>
      </w:r>
    </w:p>
    <w:p w14:paraId="0D0C1B22" w14:textId="77777777" w:rsidR="00F047B6" w:rsidRDefault="00F047B6" w:rsidP="00F047B6">
      <w:r>
        <w:t>teriam. Guiller.le rouille.</w:t>
      </w:r>
    </w:p>
    <w:p w14:paraId="2479A612" w14:textId="77777777" w:rsidR="00F047B6" w:rsidRDefault="00F047B6" w:rsidP="00F047B6"/>
    <w:p w14:paraId="69E4B549" w14:textId="77777777" w:rsidR="00F047B6" w:rsidRDefault="00F047B6" w:rsidP="00F047B6"/>
    <w:p w14:paraId="060BACEE" w14:textId="77777777" w:rsidR="00F047B6" w:rsidRDefault="00F047B6" w:rsidP="00F047B6">
      <w:r>
        <w:t>In textu ibi.</w:t>
      </w:r>
    </w:p>
    <w:p w14:paraId="08F5E029" w14:textId="77777777" w:rsidR="00F047B6" w:rsidRDefault="00F047B6" w:rsidP="00F047B6">
      <w:r>
        <w:t>A p̄ſent meſfaict</w:t>
      </w:r>
    </w:p>
    <w:p w14:paraId="5BA53320" w14:textId="77777777" w:rsidR="00F047B6" w:rsidRDefault="00F047B6" w:rsidP="00F047B6">
      <w:r>
        <w:t xml:space="preserve">ou ſe elle </w:t>
      </w:r>
      <w:r>
        <w:rPr>
          <w:rFonts w:ascii="Segoe UI Symbol" w:hAnsi="Segoe UI Symbol" w:cs="Segoe UI Symbol"/>
        </w:rPr>
        <w:t>⁊</w:t>
      </w:r>
      <w:r>
        <w:t>c.</w:t>
      </w:r>
    </w:p>
    <w:p w14:paraId="6BA72F3C" w14:textId="77777777" w:rsidR="00F047B6" w:rsidRDefault="00F047B6" w:rsidP="00F047B6">
      <w:r>
        <w:t>I</w:t>
      </w:r>
    </w:p>
    <w:p w14:paraId="07CBFE1F" w14:textId="58AE75E9" w:rsidR="00F047B6" w:rsidRDefault="00F047B6" w:rsidP="00F047B6">
      <w:r>
        <w:t>A</w:t>
      </w:r>
      <w:r w:rsidR="001F0515">
        <w:t>dd</w:t>
      </w:r>
      <w:r>
        <w:t>itio.</w:t>
      </w:r>
    </w:p>
    <w:p w14:paraId="37E09F56" w14:textId="77777777" w:rsidR="00F047B6" w:rsidRDefault="00F047B6" w:rsidP="00F047B6">
      <w:r>
        <w:t>Quod cle</w:t>
      </w:r>
    </w:p>
    <w:p w14:paraId="3F4D894C" w14:textId="77777777" w:rsidR="00F047B6" w:rsidRDefault="00F047B6" w:rsidP="00F047B6">
      <w:r>
        <w:t>rie᷒ reper</w:t>
      </w:r>
    </w:p>
    <w:p w14:paraId="1C990765" w14:textId="4A290083" w:rsidR="00F047B6" w:rsidRDefault="00F047B6" w:rsidP="00F047B6">
      <w:r>
        <w:t xml:space="preserve">tus in fiagrāti </w:t>
      </w:r>
      <w:r w:rsidR="001F0515">
        <w:t>d</w:t>
      </w:r>
      <w:r>
        <w:t>elicto poſ</w:t>
      </w:r>
    </w:p>
    <w:p w14:paraId="35BD7EEA" w14:textId="77777777" w:rsidR="00F047B6" w:rsidRDefault="00F047B6" w:rsidP="00F047B6">
      <w:r>
        <w:t xml:space="preserve">ſit capi per laicum </w:t>
      </w:r>
      <w:r>
        <w:rPr>
          <w:rFonts w:ascii="Segoe UI Symbol" w:hAnsi="Segoe UI Symbol" w:cs="Segoe UI Symbol"/>
        </w:rPr>
        <w:t>⁊</w:t>
      </w:r>
      <w:r>
        <w:t xml:space="preserve"> capti</w:t>
      </w:r>
    </w:p>
    <w:p w14:paraId="41BAACF3" w14:textId="77777777" w:rsidR="00F047B6" w:rsidRDefault="00F047B6" w:rsidP="00F047B6">
      <w:r>
        <w:t>uari/tenet Angel.in tract.</w:t>
      </w:r>
    </w:p>
    <w:p w14:paraId="3189CD3B" w14:textId="77777777" w:rsidR="00F047B6" w:rsidRDefault="00F047B6" w:rsidP="00F047B6">
      <w:r>
        <w:t>malefi.in glo. fama publ</w:t>
      </w:r>
    </w:p>
    <w:p w14:paraId="0E9319F1" w14:textId="77777777" w:rsidR="00F047B6" w:rsidRDefault="00F047B6" w:rsidP="00F047B6">
      <w:r>
        <w:t>ca.ꝓſi.nono.no.po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mno.</w:t>
      </w:r>
    </w:p>
    <w:p w14:paraId="3C56ED4C" w14:textId="490C293C" w:rsidR="00F047B6" w:rsidRDefault="00F047B6" w:rsidP="00F047B6">
      <w:r>
        <w:t>in c.vt fame.</w:t>
      </w:r>
      <w:r w:rsidR="001F0515">
        <w:t>d</w:t>
      </w:r>
      <w:r>
        <w:t>e ſenten.ex-</w:t>
      </w:r>
    </w:p>
    <w:p w14:paraId="6DDA3FAB" w14:textId="77777777" w:rsidR="00F047B6" w:rsidRDefault="00F047B6" w:rsidP="00F047B6">
      <w:r>
        <w:t>com.</w:t>
      </w:r>
      <w:r>
        <w:rPr>
          <w:rFonts w:ascii="Segoe UI Symbol" w:hAnsi="Segoe UI Symbol" w:cs="Segoe UI Symbol"/>
        </w:rPr>
        <w:t>⁊</w:t>
      </w:r>
      <w:r>
        <w:t xml:space="preserve"> fio.in I.iiij.ff.ad le</w:t>
      </w:r>
    </w:p>
    <w:p w14:paraId="68C972C3" w14:textId="77777777" w:rsidR="00F047B6" w:rsidRDefault="00F047B6" w:rsidP="00F047B6">
      <w:r>
        <w:t>aquil. Rere rax.ſed. hypol.</w:t>
      </w:r>
    </w:p>
    <w:p w14:paraId="1344958F" w14:textId="21C8F58D" w:rsidR="00F047B6" w:rsidRDefault="001F0515" w:rsidP="00F047B6">
      <w:r>
        <w:t>d</w:t>
      </w:r>
      <w:r w:rsidR="00F047B6">
        <w:t>e marſ.in l.</w:t>
      </w:r>
      <w:r>
        <w:t>d</w:t>
      </w:r>
      <w:r w:rsidR="00F047B6">
        <w:t>ius.ff.de ſic.</w:t>
      </w:r>
    </w:p>
    <w:p w14:paraId="492A45F2" w14:textId="2C47F20B" w:rsidR="00F047B6" w:rsidRDefault="00F047B6" w:rsidP="00F047B6">
      <w:r>
        <w:t xml:space="preserve">ca.adde </w:t>
      </w:r>
      <w:r w:rsidR="001F0515">
        <w:t>d</w:t>
      </w:r>
      <w:r>
        <w:t>oc. cōiter hoc te</w:t>
      </w:r>
    </w:p>
    <w:p w14:paraId="75CA3B30" w14:textId="77777777" w:rsidR="00F047B6" w:rsidRDefault="00F047B6" w:rsidP="00F047B6">
      <w:r>
        <w:t>nere in c.cum non ab hole</w:t>
      </w:r>
    </w:p>
    <w:p w14:paraId="6A4D9E51" w14:textId="047DDEEC" w:rsidR="00F047B6" w:rsidRDefault="001F0515" w:rsidP="00F047B6">
      <w:r>
        <w:t>d</w:t>
      </w:r>
      <w:r w:rsidR="00F047B6">
        <w:t>e iudicijs.in c.ex parte.I.</w:t>
      </w:r>
    </w:p>
    <w:p w14:paraId="3EBF6942" w14:textId="15485E25" w:rsidR="00F047B6" w:rsidRDefault="00F047B6" w:rsidP="00F047B6">
      <w:r>
        <w:t>iij.</w:t>
      </w:r>
      <w:r w:rsidR="001F0515">
        <w:t>d</w:t>
      </w:r>
      <w:r>
        <w:t>e pɿiuile.</w:t>
      </w:r>
      <w:r>
        <w:rPr>
          <w:rFonts w:ascii="Segoe UI Symbol" w:hAnsi="Segoe UI Symbol" w:cs="Segoe UI Symbol"/>
        </w:rPr>
        <w:t>⁊</w:t>
      </w:r>
      <w:r>
        <w:t xml:space="preserve"> in c.j. </w:t>
      </w:r>
      <w:r w:rsidR="001F0515">
        <w:t>d</w:t>
      </w:r>
      <w:r>
        <w:t>e a-</w:t>
      </w:r>
    </w:p>
    <w:p w14:paraId="5035EF07" w14:textId="77777777" w:rsidR="00F047B6" w:rsidRDefault="00F047B6" w:rsidP="00F047B6">
      <w:r>
        <w:lastRenderedPageBreak/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a.Io.and.in c.perpen</w:t>
      </w:r>
    </w:p>
    <w:p w14:paraId="401FC885" w14:textId="6DF3FDBE" w:rsidR="00F047B6" w:rsidRDefault="00F047B6" w:rsidP="00F047B6">
      <w:r>
        <w:t>dimus.circa med.</w:t>
      </w:r>
      <w:r w:rsidR="001F0515">
        <w:t>d</w:t>
      </w:r>
      <w:r>
        <w:t>e ſent.</w:t>
      </w:r>
    </w:p>
    <w:p w14:paraId="1E5C5C27" w14:textId="77777777" w:rsidR="00F047B6" w:rsidRDefault="00F047B6" w:rsidP="00F047B6">
      <w:r>
        <w:t>excom. Cepol.oſil.xj.icip.</w:t>
      </w:r>
    </w:p>
    <w:p w14:paraId="584802BB" w14:textId="77777777" w:rsidR="00F047B6" w:rsidRDefault="00F047B6" w:rsidP="00F047B6">
      <w:r>
        <w:t>caſus talis e</w:t>
      </w:r>
      <w:r>
        <w:rPr>
          <w:rFonts w:ascii="Arial Unicode MS" w:eastAsia="Arial Unicode MS" w:hAnsi="Arial Unicode MS" w:cs="Arial Unicode MS" w:hint="eastAsia"/>
        </w:rPr>
        <w:t>ﬅ</w:t>
      </w:r>
      <w:r>
        <w:t>.idem ſ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D9DB379" w14:textId="77777777" w:rsidR="00F047B6" w:rsidRDefault="00F047B6" w:rsidP="00F047B6">
      <w:r>
        <w:t>en fugientē acclamat̄ ha-</w:t>
      </w:r>
    </w:p>
    <w:p w14:paraId="05FB063F" w14:textId="5A6B9D55" w:rsidR="00F047B6" w:rsidRDefault="00F047B6" w:rsidP="00F047B6">
      <w:r>
        <w:t xml:space="preserve">ro ar.l.ait pɿetoɿ.§.ſi </w:t>
      </w:r>
      <w:r w:rsidR="001F0515">
        <w:t>d</w:t>
      </w:r>
      <w:r>
        <w:t>ebi</w:t>
      </w:r>
    </w:p>
    <w:p w14:paraId="0A2B57D6" w14:textId="77777777" w:rsidR="00F047B6" w:rsidRDefault="00F047B6" w:rsidP="00F047B6">
      <w:r>
        <w:t>toɿem.ff.que in frau.cred</w:t>
      </w:r>
    </w:p>
    <w:p w14:paraId="3BD56204" w14:textId="77777777" w:rsidR="00F047B6" w:rsidRDefault="00F047B6" w:rsidP="00F047B6">
      <w:r>
        <w:t>ita tenēt Jo.and.</w:t>
      </w:r>
      <w:r>
        <w:rPr>
          <w:rFonts w:ascii="Segoe UI Symbol" w:hAnsi="Segoe UI Symbol" w:cs="Segoe UI Symbol"/>
        </w:rPr>
        <w:t>⁊</w:t>
      </w:r>
      <w:r>
        <w:t xml:space="preserve"> Panoɿ.</w:t>
      </w:r>
    </w:p>
    <w:p w14:paraId="041E12EA" w14:textId="67A22850" w:rsidR="00F047B6" w:rsidRDefault="00F047B6" w:rsidP="00F047B6">
      <w:r>
        <w:t xml:space="preserve">in </w:t>
      </w:r>
      <w:r w:rsidR="001F0515">
        <w:t>d</w:t>
      </w:r>
      <w:r>
        <w:t xml:space="preserve">.c.cū non ab hoie.p </w:t>
      </w:r>
      <w:r w:rsidR="001F0515">
        <w:t>d</w:t>
      </w:r>
      <w:r>
        <w:t>.</w:t>
      </w:r>
    </w:p>
    <w:p w14:paraId="10C85E39" w14:textId="12CC7ED5" w:rsidR="00F047B6" w:rsidRDefault="00F047B6" w:rsidP="00F047B6">
      <w:r>
        <w:t xml:space="preserve">.§.ſi </w:t>
      </w:r>
      <w:r w:rsidR="001F0515">
        <w:t>d</w:t>
      </w:r>
      <w:r>
        <w:t>ebitoɿem.et ibidem</w:t>
      </w:r>
    </w:p>
    <w:p w14:paraId="71D3618F" w14:textId="77777777" w:rsidR="00F047B6" w:rsidRDefault="00F047B6" w:rsidP="00F047B6">
      <w:r>
        <w:t>etiam And.barba.in.viij.</w:t>
      </w:r>
    </w:p>
    <w:p w14:paraId="55529546" w14:textId="77777777" w:rsidR="00F047B6" w:rsidRDefault="00F047B6" w:rsidP="00F047B6">
      <w:r>
        <w:t>col.</w:t>
      </w:r>
      <w:r>
        <w:rPr>
          <w:rFonts w:ascii="Segoe UI Symbol" w:hAnsi="Segoe UI Symbol" w:cs="Segoe UI Symbol"/>
        </w:rPr>
        <w:t>⁊</w:t>
      </w:r>
      <w:r>
        <w:t xml:space="preserve"> ſic m eum intelligit</w:t>
      </w:r>
    </w:p>
    <w:p w14:paraId="5C356EAD" w14:textId="77777777" w:rsidR="00F047B6" w:rsidRDefault="00F047B6" w:rsidP="00F047B6">
      <w:r>
        <w:t>d.c.vt fame.Bar.in l.ſi q̇s</w:t>
      </w:r>
    </w:p>
    <w:p w14:paraId="08E3D14C" w14:textId="56D27465" w:rsidR="00F047B6" w:rsidRDefault="00F047B6" w:rsidP="00F047B6">
      <w:r>
        <w:t>in ſeruitute.ff.</w:t>
      </w:r>
      <w:r w:rsidR="001F0515">
        <w:t>d</w:t>
      </w:r>
      <w:r>
        <w:t>e pe. Fran.purpur.in l.i.nume.lxxxv.ff.</w:t>
      </w:r>
      <w:r w:rsidR="001F0515">
        <w:t>d</w:t>
      </w:r>
      <w:r>
        <w:t>e offi.ei᷒</w:t>
      </w:r>
    </w:p>
    <w:p w14:paraId="26E0FA0C" w14:textId="77777777" w:rsidR="00F047B6" w:rsidRDefault="00F047B6" w:rsidP="00F047B6">
      <w:r>
        <w:t>cui man.e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iuriſ.vide ꝓhilip.coɿnen.conſil.cccxxv.incip. quan-</w:t>
      </w:r>
    </w:p>
    <w:p w14:paraId="1FE562FF" w14:textId="77777777" w:rsidR="00F047B6" w:rsidRDefault="00F047B6" w:rsidP="00F047B6">
      <w:r>
        <w:t>tum.in.iiij.volu.Suiller.le rouille alenconienſis.</w:t>
      </w:r>
    </w:p>
    <w:p w14:paraId="3E1392CD" w14:textId="77777777" w:rsidR="00F047B6" w:rsidRDefault="00F047B6" w:rsidP="00F047B6"/>
    <w:p w14:paraId="0FF384DD" w14:textId="77777777" w:rsidR="00F047B6" w:rsidRDefault="00F047B6" w:rsidP="00F047B6"/>
    <w:p w14:paraId="0C3CC338" w14:textId="77777777" w:rsidR="00F047B6" w:rsidRDefault="00F047B6" w:rsidP="00F047B6">
      <w:r>
        <w:t>In textu ibi.</w:t>
      </w:r>
    </w:p>
    <w:p w14:paraId="1219DFE9" w14:textId="5C35078C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etermine.</w:t>
      </w:r>
    </w:p>
    <w:p w14:paraId="05AFB9B3" w14:textId="77777777" w:rsidR="00F047B6" w:rsidRDefault="00F047B6" w:rsidP="00F047B6">
      <w:r>
        <w:t>3</w:t>
      </w:r>
    </w:p>
    <w:p w14:paraId="4173C984" w14:textId="77777777" w:rsidR="00F047B6" w:rsidRDefault="00F047B6" w:rsidP="00F047B6">
      <w:r>
        <w:t>Additio.</w:t>
      </w:r>
    </w:p>
    <w:p w14:paraId="12069D5B" w14:textId="4038AD64" w:rsidR="00F047B6" w:rsidRDefault="00F047B6" w:rsidP="00F047B6">
      <w:r>
        <w:t xml:space="preserve">De materia </w:t>
      </w:r>
      <w:r w:rsidR="001F0515">
        <w:t>d</w:t>
      </w:r>
      <w:r>
        <w:t xml:space="preserve">egradatiōis q̇n </w:t>
      </w:r>
      <w:r>
        <w:rPr>
          <w:rFonts w:ascii="Segoe UI Symbol" w:hAnsi="Segoe UI Symbol" w:cs="Segoe UI Symbol"/>
        </w:rPr>
        <w:t>⁊</w:t>
      </w:r>
      <w:r>
        <w:t xml:space="preserve"> in qb᷒caſib᷒ fie-</w:t>
      </w:r>
    </w:p>
    <w:p w14:paraId="22CF5BB7" w14:textId="4B7C7B2D" w:rsidR="00F047B6" w:rsidRDefault="00F047B6" w:rsidP="00F047B6">
      <w:r>
        <w:t xml:space="preserve">ri </w:t>
      </w:r>
      <w:r w:rsidR="001F0515">
        <w:t>d</w:t>
      </w:r>
      <w:r>
        <w:t xml:space="preserve">ebeat </w:t>
      </w:r>
      <w:r>
        <w:rPr>
          <w:rFonts w:ascii="Segoe UI Symbol" w:hAnsi="Segoe UI Symbol" w:cs="Segoe UI Symbol"/>
        </w:rPr>
        <w:t>⁊</w:t>
      </w:r>
      <w:r>
        <w:t xml:space="preserve">  </w:t>
      </w:r>
      <w:r w:rsidR="001F0515">
        <w:t>d</w:t>
      </w:r>
      <w:r>
        <w:t>uplex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egradatio actualis et</w:t>
      </w:r>
    </w:p>
    <w:p w14:paraId="07FE430A" w14:textId="03E02BD6" w:rsidR="00F047B6" w:rsidRDefault="00F047B6" w:rsidP="00F047B6">
      <w:r>
        <w:t>ꝓbalis.vide in c.</w:t>
      </w:r>
      <w:r w:rsidR="001F0515">
        <w:t>d</w:t>
      </w:r>
      <w:r>
        <w:t>egradatio.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oc.de pe.lib.vj.Panoɿ.</w:t>
      </w:r>
      <w:r>
        <w:rPr>
          <w:rFonts w:ascii="Segoe UI Symbol" w:hAnsi="Segoe UI Symbol" w:cs="Segoe UI Symbol"/>
        </w:rPr>
        <w:t>⁊</w:t>
      </w:r>
      <w:r>
        <w:t xml:space="preserve"> alij</w:t>
      </w:r>
    </w:p>
    <w:p w14:paraId="405E9C04" w14:textId="3E3816F3" w:rsidR="00F047B6" w:rsidRDefault="00F047B6" w:rsidP="00F047B6">
      <w:r>
        <w:t>in c.nō pōt.de re iud.</w:t>
      </w:r>
      <w:r>
        <w:rPr>
          <w:rFonts w:ascii="Segoe UI Symbol" w:hAnsi="Segoe UI Symbol" w:cs="Segoe UI Symbol"/>
        </w:rPr>
        <w:t>⁊</w:t>
      </w:r>
      <w:r>
        <w:t xml:space="preserve"> in c.cū nō ab hoīe </w:t>
      </w:r>
      <w:r w:rsidR="001F0515">
        <w:t>d</w:t>
      </w:r>
      <w:r>
        <w:t>e iudi.idē Panoɿ.in c.</w:t>
      </w:r>
    </w:p>
    <w:p w14:paraId="089426F0" w14:textId="77777777" w:rsidR="00F047B6" w:rsidRDefault="00F047B6" w:rsidP="00F047B6">
      <w:r>
        <w:t>at ſi clerici.eodē titu.xiij.col.ꝓſi.ad tertiū.glo.in c.ad abolendā</w:t>
      </w:r>
    </w:p>
    <w:p w14:paraId="36A684BA" w14:textId="1CE28B95" w:rsidR="00F047B6" w:rsidRDefault="001F0515" w:rsidP="00F047B6">
      <w:r>
        <w:t>d</w:t>
      </w:r>
      <w:r w:rsidR="00F047B6">
        <w:t xml:space="preserve">e heret.Et </w:t>
      </w:r>
      <w:r>
        <w:t>d</w:t>
      </w:r>
      <w:r w:rsidR="00F047B6">
        <w:t xml:space="preserve">icit idē Panoɿ.in </w:t>
      </w:r>
      <w:r>
        <w:t>d</w:t>
      </w:r>
      <w:r w:rsidR="00F047B6">
        <w:t>.c.at ſi clerici.in pn.pe.col.ꝓ cri</w:t>
      </w:r>
    </w:p>
    <w:p w14:paraId="2D3EAE9C" w14:textId="50037BD9" w:rsidR="00F047B6" w:rsidRDefault="00F047B6" w:rsidP="00F047B6">
      <w:r>
        <w:t xml:space="preserve">mine atrociſſimo pōt iudex laicus clericū punire abſ </w:t>
      </w:r>
      <w:r w:rsidR="001F0515">
        <w:t>d</w:t>
      </w:r>
      <w:r>
        <w:t>egrada</w:t>
      </w:r>
    </w:p>
    <w:p w14:paraId="58BD64BF" w14:textId="77777777" w:rsidR="00F047B6" w:rsidRDefault="00F047B6" w:rsidP="00F047B6">
      <w:r>
        <w:t>tiōe.allegat.§.ſi po crimē.</w:t>
      </w:r>
      <w:r>
        <w:rPr>
          <w:rFonts w:ascii="Segoe UI Symbol" w:hAnsi="Segoe UI Symbol" w:cs="Segoe UI Symbol"/>
        </w:rPr>
        <w:t>⁊</w:t>
      </w:r>
      <w:r>
        <w:t>.§.ſi vo pn̄s.in autē.de ſanctii.epiſ.</w:t>
      </w:r>
    </w:p>
    <w:p w14:paraId="74CED790" w14:textId="3BDC4BB4" w:rsidR="00F047B6" w:rsidRDefault="00F047B6" w:rsidP="00F047B6">
      <w:r>
        <w:t xml:space="preserve">colla.ix.idē.tenet Jo.and.in </w:t>
      </w:r>
      <w:r w:rsidR="001F0515">
        <w:t>d</w:t>
      </w:r>
      <w:r>
        <w:t>.c.cu nō ab hoic.</w:t>
      </w:r>
      <w:r w:rsidR="001F0515">
        <w:t>d</w:t>
      </w:r>
      <w:r>
        <w:t>omi.l c.j.in fi.de</w:t>
      </w:r>
    </w:p>
    <w:p w14:paraId="3E30A9E5" w14:textId="77777777" w:rsidR="00F047B6" w:rsidRDefault="00F047B6" w:rsidP="00F047B6">
      <w:r>
        <w:t>homici.li.vi.aple p Barpt.cepol.oſil.xj.icip.caſvtalis e</w:t>
      </w:r>
      <w:r>
        <w:rPr>
          <w:rFonts w:ascii="Arial Unicode MS" w:eastAsia="Arial Unicode MS" w:hAnsi="Arial Unicode MS" w:cs="Arial Unicode MS" w:hint="eastAsia"/>
        </w:rPr>
        <w:t>ﬅ</w:t>
      </w:r>
      <w:r>
        <w:t>. hypo.</w:t>
      </w:r>
    </w:p>
    <w:p w14:paraId="6BF29652" w14:textId="1BCE3951" w:rsidR="00F047B6" w:rsidRDefault="001F0515" w:rsidP="00F047B6">
      <w:r>
        <w:t>d</w:t>
      </w:r>
      <w:r w:rsidR="00F047B6">
        <w:t>e marſil.in I.f.ff.</w:t>
      </w:r>
      <w:r>
        <w:t>d</w:t>
      </w:r>
      <w:r w:rsidR="00F047B6">
        <w:t>e ſicca.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 xml:space="preserve">e </w:t>
      </w:r>
      <w:r>
        <w:t>d</w:t>
      </w:r>
      <w:r w:rsidR="00F047B6">
        <w:t xml:space="preserve">egradatiōe in qb᷒ caſib᷒ fieri </w:t>
      </w:r>
      <w:r>
        <w:t>d</w:t>
      </w:r>
      <w:r w:rsidR="00F047B6">
        <w:t>e-</w:t>
      </w:r>
    </w:p>
    <w:p w14:paraId="547DC9B7" w14:textId="77777777" w:rsidR="00F047B6" w:rsidRDefault="00F047B6" w:rsidP="00F047B6">
      <w:r>
        <w:t>beat.vide aple Pet.de anchar.oſil.clviij.incip.ex narratis in fa</w:t>
      </w:r>
    </w:p>
    <w:p w14:paraId="78B04A1E" w14:textId="77777777" w:rsidR="00F047B6" w:rsidRDefault="00F047B6" w:rsidP="00F047B6">
      <w:r>
        <w:t>cto.col.iij.Bal.in l.ꝓgrāma.C.cōmi.vel epi</w:t>
      </w:r>
      <w:r>
        <w:rPr>
          <w:rFonts w:ascii="Arial Unicode MS" w:eastAsia="Arial Unicode MS" w:hAnsi="Arial Unicode MS" w:cs="Arial Unicode MS" w:hint="eastAsia"/>
        </w:rPr>
        <w:t>ﬅ</w:t>
      </w:r>
      <w:r>
        <w:t>o.Suil.le rouilie.</w:t>
      </w:r>
    </w:p>
    <w:p w14:paraId="1E185C88" w14:textId="77777777" w:rsidR="00F047B6" w:rsidRDefault="00F047B6" w:rsidP="00F047B6"/>
    <w:p w14:paraId="27A29C28" w14:textId="77777777" w:rsidR="00F047B6" w:rsidRDefault="00F047B6" w:rsidP="00F047B6"/>
    <w:p w14:paraId="244D80B3" w14:textId="4162F2C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ſeigneurs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leurs hommes. Chapi.lxxxiiij.</w:t>
      </w:r>
    </w:p>
    <w:p w14:paraId="4C4F2885" w14:textId="4B55CAB5" w:rsidR="00F047B6" w:rsidRDefault="00F047B6" w:rsidP="00F047B6">
      <w:r>
        <w:t xml:space="preserve">En </w:t>
      </w:r>
      <w:r w:rsidR="001F0515">
        <w:t>d</w:t>
      </w:r>
      <w:r>
        <w:t>oibt ſcauoir que aulcun ne peut appel</w:t>
      </w:r>
    </w:p>
    <w:p w14:paraId="13D259D3" w14:textId="19844EBF" w:rsidR="00F047B6" w:rsidRDefault="00F047B6" w:rsidP="00F047B6">
      <w:r>
        <w:t xml:space="preserve">ler </w:t>
      </w:r>
      <w:r w:rsidR="001F0515">
        <w:t>d</w:t>
      </w:r>
      <w:r>
        <w:t>e felonnie ſon ſeigneur a qui il a faict hom</w:t>
      </w:r>
    </w:p>
    <w:p w14:paraId="07CCAF86" w14:textId="77777777" w:rsidR="00F047B6" w:rsidRDefault="00F047B6" w:rsidP="00F047B6">
      <w:r>
        <w:t>mage ne le ſeigneur ſon homme / pour la foy</w:t>
      </w:r>
    </w:p>
    <w:p w14:paraId="5276602D" w14:textId="07BF2AD3" w:rsidR="00F047B6" w:rsidRDefault="00F047B6" w:rsidP="00F047B6">
      <w:r>
        <w:t>l</w:t>
      </w:r>
      <w:r w:rsidR="001F0515">
        <w:t>d</w:t>
      </w:r>
      <w:r>
        <w:t xml:space="preserve">e lhommage </w:t>
      </w:r>
      <w:r>
        <w:rPr>
          <w:rFonts w:ascii="Segoe UI Symbol" w:hAnsi="Segoe UI Symbol" w:cs="Segoe UI Symbol"/>
        </w:rPr>
        <w:t>⁊</w:t>
      </w:r>
      <w:r>
        <w:t>c. Par ce texte peut apparoir</w:t>
      </w:r>
    </w:p>
    <w:p w14:paraId="2254768A" w14:textId="1E4E86AF" w:rsidR="00F047B6" w:rsidRDefault="00F047B6" w:rsidP="00F047B6">
      <w:r>
        <w:t xml:space="preserve">que ſe aulcun tient </w:t>
      </w:r>
      <w:r w:rsidR="001F0515">
        <w:t>d</w:t>
      </w:r>
      <w:r>
        <w:t>un ſeigneur par hommage et lun</w:t>
      </w:r>
    </w:p>
    <w:p w14:paraId="1D545DF5" w14:textId="0162CBF4" w:rsidR="00F047B6" w:rsidRDefault="00F047B6" w:rsidP="00F047B6">
      <w:r>
        <w:lastRenderedPageBreak/>
        <w:t xml:space="preserve">veult ſuyɿ lauire par gaige </w:t>
      </w:r>
      <w:r w:rsidR="001F0515">
        <w:t>d</w:t>
      </w:r>
      <w:r>
        <w:t>e bataille/il conuient pɿe-</w:t>
      </w:r>
    </w:p>
    <w:p w14:paraId="48A540F7" w14:textId="77777777" w:rsidR="00F047B6" w:rsidRDefault="00F047B6" w:rsidP="00F047B6">
      <w:r>
        <w:t>mierement que cil qui veult faire la ſuyte/face appɿo-</w:t>
      </w:r>
    </w:p>
    <w:p w14:paraId="06BA3015" w14:textId="26698EB8" w:rsidR="00F047B6" w:rsidRDefault="00F047B6" w:rsidP="00F047B6">
      <w:r>
        <w:t xml:space="preserve">cher lautre </w:t>
      </w:r>
      <w:r w:rsidR="001F0515">
        <w:t>d</w:t>
      </w:r>
      <w:r>
        <w:t>enant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ice/affin </w:t>
      </w:r>
      <w:r w:rsidR="001F0515">
        <w:t>d</w:t>
      </w:r>
      <w:r>
        <w:t>e luy rendre la foy qui</w:t>
      </w:r>
    </w:p>
    <w:p w14:paraId="2FD33BC5" w14:textId="7F83DD0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eulx par raiſon </w:t>
      </w:r>
      <w:r w:rsidR="001F0515">
        <w:t>d</w:t>
      </w:r>
      <w:r>
        <w:t>e lhommage qui lempoɿte en</w:t>
      </w:r>
    </w:p>
    <w:p w14:paraId="55A8B980" w14:textId="70925BC8" w:rsidR="00F047B6" w:rsidRDefault="00F047B6" w:rsidP="00F047B6">
      <w:r>
        <w:t xml:space="preserve">ſoy/cōme il peut apparoir par la maniere </w:t>
      </w:r>
      <w:r w:rsidR="001F0515">
        <w:t>d</w:t>
      </w:r>
      <w:r>
        <w:t>e parler en</w:t>
      </w:r>
    </w:p>
    <w:p w14:paraId="44E14189" w14:textId="6C35A770" w:rsidR="00F047B6" w:rsidRDefault="00F047B6" w:rsidP="00F047B6">
      <w:r>
        <w:t xml:space="preserve">faiſant lhommage ou len </w:t>
      </w:r>
      <w:r w:rsidR="001F0515">
        <w:t>d</w:t>
      </w:r>
      <w:r>
        <w:t xml:space="preserve">ict.Je </w:t>
      </w:r>
      <w:r w:rsidR="001F0515">
        <w:t>d</w:t>
      </w:r>
      <w:r>
        <w:t>euien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hōme</w:t>
      </w:r>
    </w:p>
    <w:p w14:paraId="109BFD0A" w14:textId="0C18E3C8" w:rsidR="00F047B6" w:rsidRDefault="00F047B6" w:rsidP="00F047B6">
      <w:r>
        <w:t xml:space="preserve">pour vous poɿter foy et loyaulte. Et la raiſon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B471B0F" w14:textId="77371AE9" w:rsidR="00F047B6" w:rsidRDefault="00F047B6" w:rsidP="00F047B6">
      <w:r>
        <w:t xml:space="preserve">maniere </w:t>
      </w:r>
      <w:r w:rsidR="001F0515">
        <w:t>d</w:t>
      </w:r>
      <w:r>
        <w:t>e faire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q̇l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licite </w:t>
      </w:r>
      <w:r w:rsidR="001F0515">
        <w:t>d</w:t>
      </w:r>
      <w:r>
        <w:t>e faire</w:t>
      </w:r>
    </w:p>
    <w:p w14:paraId="01E5F1A9" w14:textId="0CAE1DE9" w:rsidR="00F047B6" w:rsidRDefault="00F047B6" w:rsidP="00F047B6">
      <w:r>
        <w:t xml:space="preserve">ſuyte </w:t>
      </w:r>
      <w:r w:rsidR="001F0515">
        <w:t>d</w:t>
      </w:r>
      <w:r>
        <w:t xml:space="preserve">e gaige contre cil a qui on a eu foy : car ſuyte </w:t>
      </w:r>
      <w:r w:rsidR="001F0515">
        <w:t>d</w:t>
      </w:r>
      <w:r>
        <w:t>e</w:t>
      </w:r>
    </w:p>
    <w:p w14:paraId="6D748063" w14:textId="2ED30EBD" w:rsidR="00F047B6" w:rsidRDefault="00F047B6" w:rsidP="00F047B6">
      <w:r>
        <w:t>gaige ſe faict en felonnie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ſeparation et </w:t>
      </w:r>
      <w:r w:rsidR="001F0515">
        <w:t>d</w:t>
      </w:r>
      <w:r>
        <w:t>e parte-</w:t>
      </w:r>
    </w:p>
    <w:p w14:paraId="296E4550" w14:textId="405864C4" w:rsidR="00F047B6" w:rsidRDefault="00F047B6" w:rsidP="00F047B6">
      <w:r>
        <w:t xml:space="preserve">ment </w:t>
      </w:r>
      <w:r w:rsidR="001F0515">
        <w:t>d</w:t>
      </w:r>
      <w:r>
        <w:t xml:space="preserve">e loyaulte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aliance </w:t>
      </w:r>
      <w:r>
        <w:rPr>
          <w:rFonts w:ascii="Segoe UI Symbol" w:hAnsi="Segoe UI Symbol" w:cs="Segoe UI Symbol"/>
        </w:rPr>
        <w:t>⁊</w:t>
      </w:r>
      <w:r>
        <w:t xml:space="preserve"> cōtre la foy </w:t>
      </w:r>
      <w:r w:rsidR="001F0515">
        <w:t>d</w:t>
      </w:r>
      <w:r>
        <w:t>e lhōmage.</w:t>
      </w:r>
    </w:p>
    <w:p w14:paraId="0665D57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ce faict il peuēt mēcer a faire la ſuyte ainſi q̇l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BBB3A68" w14:textId="77777777" w:rsidR="00F047B6" w:rsidRDefault="00F047B6" w:rsidP="00F047B6"/>
    <w:p w14:paraId="28BC6B25" w14:textId="77777777" w:rsidR="00F047B6" w:rsidRDefault="00F047B6" w:rsidP="00F047B6"/>
    <w:p w14:paraId="5F67293B" w14:textId="50F2F2C0" w:rsidR="00F047B6" w:rsidRDefault="001F0515" w:rsidP="00F047B6">
      <w:r>
        <w:t>d</w:t>
      </w:r>
      <w:r w:rsidR="00F047B6">
        <w:t xml:space="preserve">eclaire es chapitres pɿecedentz qui traictent </w:t>
      </w:r>
      <w:r>
        <w:t>d</w:t>
      </w:r>
      <w:r w:rsidR="00F047B6">
        <w:t>es ſuy-</w:t>
      </w:r>
    </w:p>
    <w:p w14:paraId="13A59E85" w14:textId="2096B3E9" w:rsidR="00F047B6" w:rsidRDefault="00F047B6" w:rsidP="00F047B6">
      <w:r>
        <w:t xml:space="preserve">tes </w:t>
      </w:r>
      <w:r w:rsidR="001F0515">
        <w:t>d</w:t>
      </w:r>
      <w:r>
        <w:t>e gaige.Et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que le ſeigneur ſoit vaincu/</w:t>
      </w:r>
    </w:p>
    <w:p w14:paraId="53BEFEE0" w14:textId="55428B40" w:rsidR="00F047B6" w:rsidRDefault="00F047B6" w:rsidP="00F047B6">
      <w:r>
        <w:t xml:space="preserve">lhōme ne tiendɿa iamais </w:t>
      </w:r>
      <w:r w:rsidR="001F0515">
        <w:t>d</w:t>
      </w:r>
      <w:r>
        <w:t xml:space="preserve">e luy ſil en tenoit:et </w:t>
      </w:r>
      <w:r w:rsidR="001F0515">
        <w:t>d</w:t>
      </w:r>
      <w:r>
        <w:t>emour</w:t>
      </w:r>
    </w:p>
    <w:p w14:paraId="6144B7CE" w14:textId="12117A89" w:rsidR="00F047B6" w:rsidRDefault="00F047B6" w:rsidP="00F047B6">
      <w:r>
        <w:t xml:space="preserve">ra quicte </w:t>
      </w:r>
      <w:r w:rsidR="001F0515">
        <w:t>d</w:t>
      </w:r>
      <w:r>
        <w:t>es rentes et redeuāces quil luy faiſoit:mais</w:t>
      </w:r>
    </w:p>
    <w:p w14:paraId="244C5146" w14:textId="3CEF667F" w:rsidR="00F047B6" w:rsidRDefault="00F047B6" w:rsidP="00F047B6">
      <w:r>
        <w:t xml:space="preserve">ſera tenu </w:t>
      </w:r>
      <w:r w:rsidR="001F0515">
        <w:t>d</w:t>
      </w:r>
      <w:r>
        <w:t>u ſeigneur en chef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</w:t>
      </w:r>
      <w:r w:rsidR="001F0515">
        <w:t>d</w:t>
      </w:r>
      <w:r>
        <w:t>eſſus. Et luy</w:t>
      </w:r>
    </w:p>
    <w:p w14:paraId="1ED6B270" w14:textId="77777777" w:rsidR="00F047B6" w:rsidRDefault="00F047B6" w:rsidP="00F047B6">
      <w:r>
        <w:t>en fera lhōme ce que</w:t>
      </w:r>
    </w:p>
    <w:p w14:paraId="2D883B85" w14:textId="77777777" w:rsidR="00F047B6" w:rsidRDefault="00F047B6" w:rsidP="00F047B6">
      <w:r>
        <w:t>le ſeigneur 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vain-</w:t>
      </w:r>
    </w:p>
    <w:p w14:paraId="5E602612" w14:textId="77777777" w:rsidR="00F047B6" w:rsidRDefault="00F047B6" w:rsidP="00F047B6">
      <w:r>
        <w:t>cu luy en faiſoit. Et ſe</w:t>
      </w:r>
    </w:p>
    <w:p w14:paraId="29A168B1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que lhōme</w:t>
      </w:r>
    </w:p>
    <w:p w14:paraId="303A1436" w14:textId="77777777" w:rsidR="00F047B6" w:rsidRDefault="00F047B6" w:rsidP="00F047B6">
      <w:r>
        <w:t>ſoit vaincu/le ſeign̄r q̄</w:t>
      </w:r>
    </w:p>
    <w:p w14:paraId="3F262127" w14:textId="77777777" w:rsidR="00F047B6" w:rsidRDefault="00F047B6" w:rsidP="00F047B6">
      <w:r>
        <w:t>la vincu aura la terre q̄</w:t>
      </w:r>
    </w:p>
    <w:p w14:paraId="34D29E39" w14:textId="5F27B5E0" w:rsidR="00F047B6" w:rsidRDefault="00F047B6" w:rsidP="00F047B6">
      <w:r>
        <w:t xml:space="preserve">lhōme tenoit </w:t>
      </w:r>
      <w:r w:rsidR="001F0515">
        <w:t>d</w:t>
      </w:r>
      <w:r>
        <w:t>e luy/</w:t>
      </w:r>
      <w:r>
        <w:rPr>
          <w:rFonts w:ascii="Segoe UI Symbol" w:hAnsi="Segoe UI Symbol" w:cs="Segoe UI Symbol"/>
        </w:rPr>
        <w:t>⁊</w:t>
      </w:r>
    </w:p>
    <w:p w14:paraId="0F0CCE5F" w14:textId="77777777" w:rsidR="00F047B6" w:rsidRDefault="00F047B6" w:rsidP="00F047B6">
      <w:r>
        <w:t>en ſer a lhōme pɿiue a</w:t>
      </w:r>
    </w:p>
    <w:p w14:paraId="7955C7EF" w14:textId="77777777" w:rsidR="00F047B6" w:rsidRDefault="00F047B6" w:rsidP="00F047B6">
      <w:r>
        <w:t xml:space="preserve">touſiours. </w:t>
      </w:r>
      <w:r>
        <w:rPr>
          <w:rFonts w:ascii="Cambria Math" w:hAnsi="Cambria Math" w:cs="Cambria Math"/>
        </w:rPr>
        <w:t>ℂ</w:t>
      </w:r>
      <w:r>
        <w:t xml:space="preserve"> Sur ce</w:t>
      </w:r>
    </w:p>
    <w:p w14:paraId="6AE40938" w14:textId="77777777" w:rsidR="00F047B6" w:rsidRDefault="00F047B6" w:rsidP="00F047B6">
      <w:r>
        <w:t>chapitre on peut faire</w:t>
      </w:r>
    </w:p>
    <w:p w14:paraId="49428AAD" w14:textId="7012521E" w:rsidR="00F047B6" w:rsidRDefault="00F047B6" w:rsidP="00F047B6">
      <w:r>
        <w:t xml:space="preserve">vng tel </w:t>
      </w:r>
      <w:r w:rsidR="001F0515">
        <w:t>d</w:t>
      </w:r>
      <w:r>
        <w:t>oubte / ſca-</w:t>
      </w:r>
    </w:p>
    <w:p w14:paraId="18CEE6E4" w14:textId="77777777" w:rsidR="00F047B6" w:rsidRDefault="00F047B6" w:rsidP="00F047B6">
      <w:r>
        <w:t>uoir ſe vng hōme nēt</w:t>
      </w:r>
    </w:p>
    <w:p w14:paraId="547C7CB6" w14:textId="3883669D" w:rsidR="00F047B6" w:rsidRDefault="00F047B6" w:rsidP="00F047B6">
      <w:r>
        <w:t xml:space="preserve">vng heritage </w:t>
      </w:r>
      <w:r w:rsidR="001F0515">
        <w:t>d</w:t>
      </w:r>
      <w:r>
        <w:t>u autre</w:t>
      </w:r>
    </w:p>
    <w:p w14:paraId="46C941A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luy en faict point</w:t>
      </w:r>
    </w:p>
    <w:p w14:paraId="31E9C22C" w14:textId="55B1A07D" w:rsidR="00F047B6" w:rsidRDefault="001F0515" w:rsidP="00F047B6">
      <w:r>
        <w:t>d</w:t>
      </w:r>
      <w:r w:rsidR="00F047B6">
        <w:t>e hōmage/ſe la cou-</w:t>
      </w:r>
    </w:p>
    <w:p w14:paraId="6FCAE587" w14:textId="7596D82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eclairee en ce</w:t>
      </w:r>
    </w:p>
    <w:p w14:paraId="55D45A30" w14:textId="77777777" w:rsidR="00F047B6" w:rsidRDefault="00F047B6" w:rsidP="00F047B6">
      <w:r>
        <w:t>chapitre auroit lieu.</w:t>
      </w:r>
    </w:p>
    <w:p w14:paraId="4E94BDE0" w14:textId="714D641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</w:t>
      </w:r>
    </w:p>
    <w:p w14:paraId="3B451D6E" w14:textId="77777777" w:rsidR="00F047B6" w:rsidRDefault="00F047B6" w:rsidP="00F047B6">
      <w:r>
        <w:t>peut reſpōdɿe q̄ non:</w:t>
      </w:r>
    </w:p>
    <w:p w14:paraId="6586E3BE" w14:textId="77777777" w:rsidR="00F047B6" w:rsidRDefault="00F047B6" w:rsidP="00F047B6">
      <w:r>
        <w:t>car telle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viēt</w:t>
      </w:r>
    </w:p>
    <w:p w14:paraId="02DBE79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introduicte par</w:t>
      </w:r>
    </w:p>
    <w:p w14:paraId="4951219D" w14:textId="62AD5DB8" w:rsidR="00F047B6" w:rsidRDefault="00F047B6" w:rsidP="00F047B6">
      <w:r>
        <w:t xml:space="preserve">raiſon </w:t>
      </w:r>
      <w:r w:rsidR="001F0515">
        <w:t>d</w:t>
      </w:r>
      <w:r>
        <w:t xml:space="preserve">e foy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hō-</w:t>
      </w:r>
    </w:p>
    <w:p w14:paraId="48836AFD" w14:textId="77777777" w:rsidR="00F047B6" w:rsidRDefault="00F047B6" w:rsidP="00F047B6">
      <w:r>
        <w:lastRenderedPageBreak/>
        <w:t>mage/cōme il appert</w:t>
      </w:r>
    </w:p>
    <w:p w14:paraId="74AC4C6A" w14:textId="77777777" w:rsidR="00F047B6" w:rsidRDefault="00F047B6" w:rsidP="00F047B6">
      <w:r>
        <w:t>par le texte q̇ met. Re</w:t>
      </w:r>
    </w:p>
    <w:p w14:paraId="10FC7CEA" w14:textId="77777777" w:rsidR="00F047B6" w:rsidRDefault="00F047B6" w:rsidP="00F047B6">
      <w:r>
        <w:t>le ſeigneur ſon hōme</w:t>
      </w:r>
    </w:p>
    <w:p w14:paraId="4150E0F8" w14:textId="552C3AA8" w:rsidR="00F047B6" w:rsidRDefault="00F047B6" w:rsidP="00F047B6">
      <w:r>
        <w:t xml:space="preserve">pour la foy </w:t>
      </w:r>
      <w:r w:rsidR="001F0515">
        <w:t>d</w:t>
      </w:r>
      <w:r>
        <w:t>e lhōma-</w:t>
      </w:r>
    </w:p>
    <w:p w14:paraId="56D35A44" w14:textId="77777777" w:rsidR="00F047B6" w:rsidRDefault="00F047B6" w:rsidP="00F047B6">
      <w:r>
        <w:t xml:space="preserve">ge </w:t>
      </w:r>
      <w:r>
        <w:rPr>
          <w:rFonts w:ascii="Segoe UI Symbol" w:hAnsi="Segoe UI Symbol" w:cs="Segoe UI Symbol"/>
        </w:rPr>
        <w:t>⁊</w:t>
      </w:r>
      <w:r>
        <w:t>c.Et ainſi appert</w:t>
      </w:r>
    </w:p>
    <w:p w14:paraId="053ACA2F" w14:textId="6B9B9B98" w:rsidR="00F047B6" w:rsidRDefault="00F047B6" w:rsidP="00F047B6">
      <w:r>
        <w:t xml:space="preserve">que la foy </w:t>
      </w:r>
      <w:r w:rsidR="001F0515">
        <w:t>d</w:t>
      </w:r>
      <w:r>
        <w:t>e lhōma-</w:t>
      </w:r>
    </w:p>
    <w:p w14:paraId="3B6B1AA2" w14:textId="455CB75E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ſeulement cauſe </w:t>
      </w:r>
      <w:r>
        <w:rPr>
          <w:rFonts w:ascii="Segoe UI Symbol" w:hAnsi="Segoe UI Symbol" w:cs="Segoe UI Symbol"/>
        </w:rPr>
        <w:t>⁊</w:t>
      </w:r>
      <w:r>
        <w:t xml:space="preserve"> fondation </w:t>
      </w:r>
      <w:r w:rsidR="001F0515">
        <w:t>d</w:t>
      </w:r>
      <w:r>
        <w:t>e ce texte : laquelle</w:t>
      </w:r>
    </w:p>
    <w:p w14:paraId="16E97D1D" w14:textId="1F709619" w:rsidR="00F047B6" w:rsidRDefault="00F047B6" w:rsidP="00F047B6">
      <w:r>
        <w:t xml:space="preserve">na point </w:t>
      </w:r>
      <w:r w:rsidR="001F0515">
        <w:t>d</w:t>
      </w:r>
      <w:r>
        <w:t xml:space="preserve">e lieu au regard </w:t>
      </w:r>
      <w:r w:rsidR="001F0515">
        <w:t>d</w:t>
      </w:r>
      <w:r>
        <w:t xml:space="preserve">e ceulx qui ne font point </w:t>
      </w:r>
      <w:r w:rsidR="001F0515">
        <w:t>d</w:t>
      </w:r>
      <w:r>
        <w:t>e</w:t>
      </w:r>
    </w:p>
    <w:p w14:paraId="16718739" w14:textId="1D27E1B6" w:rsidR="00F047B6" w:rsidRDefault="00F047B6" w:rsidP="00F047B6">
      <w:r>
        <w:t xml:space="preserve">hommage.Et pource ny </w:t>
      </w:r>
      <w:r w:rsidR="001F0515">
        <w:t>d</w:t>
      </w:r>
      <w:r>
        <w:t>oibt le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entendu.</w:t>
      </w:r>
    </w:p>
    <w:p w14:paraId="1C5D4657" w14:textId="553ED5D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on arguoit encontre </w:t>
      </w:r>
      <w:r w:rsidR="001F0515">
        <w:t>d</w:t>
      </w:r>
      <w:r>
        <w:t xml:space="preserve">es hōmes </w:t>
      </w:r>
      <w:r w:rsidR="001F0515">
        <w:t>d</w:t>
      </w:r>
      <w:r>
        <w:t xml:space="preserve">e caulx et </w:t>
      </w:r>
      <w:r w:rsidR="001F0515">
        <w:t>d</w:t>
      </w:r>
      <w:r>
        <w:t>e</w:t>
      </w:r>
    </w:p>
    <w:p w14:paraId="416026A9" w14:textId="0E7FC8A7" w:rsidR="00F047B6" w:rsidRDefault="00F047B6" w:rsidP="00F047B6">
      <w:r>
        <w:t xml:space="preserve">vulgueſſin et </w:t>
      </w:r>
      <w:r w:rsidR="001F0515">
        <w:t>d</w:t>
      </w:r>
      <w:r>
        <w:t xml:space="preserve">u bailliage </w:t>
      </w:r>
      <w:r w:rsidR="001F0515">
        <w:t>d</w:t>
      </w:r>
      <w:r>
        <w:t>e Rouen qui ne font point</w:t>
      </w:r>
    </w:p>
    <w:p w14:paraId="20B7FDEF" w14:textId="0F67CB1A" w:rsidR="00F047B6" w:rsidRDefault="001F0515" w:rsidP="00F047B6">
      <w:r>
        <w:t>d</w:t>
      </w:r>
      <w:r w:rsidR="00F047B6">
        <w:t xml:space="preserve">e hōmage aux ſeigneurs nobles tenantz </w:t>
      </w:r>
      <w:r>
        <w:t>d</w:t>
      </w:r>
      <w:r w:rsidR="00F047B6">
        <w:t>e qui ilz tiē-</w:t>
      </w:r>
    </w:p>
    <w:p w14:paraId="4D9579D0" w14:textId="17B9ECAA" w:rsidR="00F047B6" w:rsidRDefault="00F047B6" w:rsidP="00F047B6">
      <w:r>
        <w:t xml:space="preserve">nent. Len peut reſpondɿe que ilz leur baillēt eſcroe </w:t>
      </w:r>
      <w:r w:rsidR="001F0515">
        <w:t>d</w:t>
      </w:r>
      <w:r>
        <w:t>e</w:t>
      </w:r>
    </w:p>
    <w:p w14:paraId="7A6EFF0B" w14:textId="77777777" w:rsidR="00F047B6" w:rsidRDefault="00F047B6" w:rsidP="00F047B6">
      <w:r>
        <w:t xml:space="preserve">l eurs tenementz/qui equipolle </w:t>
      </w:r>
      <w:r>
        <w:rPr>
          <w:rFonts w:ascii="Segoe UI Symbol" w:hAnsi="Segoe UI Symbol" w:cs="Segoe UI Symbol"/>
        </w:rPr>
        <w:t>⁊</w:t>
      </w:r>
      <w:r>
        <w:t xml:space="preserve"> vault autāt comme ſe</w:t>
      </w:r>
    </w:p>
    <w:p w14:paraId="0F3B4B13" w14:textId="3A219414" w:rsidR="00F047B6" w:rsidRDefault="00F047B6" w:rsidP="00F047B6">
      <w:r>
        <w:t xml:space="preserve">ilz faiſoient hōmage. Et auſſi q̄ ilz le </w:t>
      </w:r>
      <w:r w:rsidR="001F0515">
        <w:t>d</w:t>
      </w:r>
      <w:r>
        <w:t xml:space="preserve">oibuent </w:t>
      </w:r>
      <w:r w:rsidR="001F0515">
        <w:t>d</w:t>
      </w:r>
      <w:r>
        <w:t xml:space="preserve">e </w:t>
      </w:r>
      <w:r w:rsidR="001F0515">
        <w:t>d</w:t>
      </w:r>
      <w:r>
        <w:t>ɿoict</w:t>
      </w:r>
    </w:p>
    <w:p w14:paraId="70BBD7F7" w14:textId="25E61842" w:rsidR="00F047B6" w:rsidRDefault="00F047B6" w:rsidP="00F047B6">
      <w:r>
        <w:t xml:space="preserve">qui ſuffit aſſez a ce q̄ le texte ait lieu au regard </w:t>
      </w:r>
      <w:r w:rsidR="001F0515">
        <w:t>d</w:t>
      </w:r>
      <w:r>
        <w:t>e eulx:</w:t>
      </w:r>
    </w:p>
    <w:p w14:paraId="7159042E" w14:textId="77777777" w:rsidR="00F047B6" w:rsidRDefault="00F047B6" w:rsidP="00F047B6">
      <w:r>
        <w:t>et les pourront leurs ſeigneurs contraindre a leur faire.</w:t>
      </w:r>
    </w:p>
    <w:p w14:paraId="7F0256D0" w14:textId="571ADB6E" w:rsidR="00F047B6" w:rsidRDefault="00F047B6" w:rsidP="00F047B6">
      <w:r>
        <w:t xml:space="preserve">hommage/ainſi comme eu pays </w:t>
      </w:r>
      <w:r w:rsidR="001F0515">
        <w:t>d</w:t>
      </w:r>
      <w:r>
        <w:t>e oultre Seine / ou</w:t>
      </w:r>
    </w:p>
    <w:p w14:paraId="17C95E61" w14:textId="77777777" w:rsidR="00F047B6" w:rsidRDefault="00F047B6" w:rsidP="00F047B6">
      <w:r>
        <w:t>ilz le font et baillent eſcroe.</w:t>
      </w:r>
      <w:r>
        <w:rPr>
          <w:rFonts w:ascii="Segoe UI Symbol" w:hAnsi="Segoe UI Symbol" w:cs="Segoe UI Symbol"/>
        </w:rPr>
        <w:t>⁊</w:t>
      </w:r>
      <w:r>
        <w:t>c.</w:t>
      </w:r>
    </w:p>
    <w:p w14:paraId="2336699C" w14:textId="77777777" w:rsidR="00F047B6" w:rsidRDefault="00F047B6" w:rsidP="00F047B6"/>
    <w:p w14:paraId="797E4C40" w14:textId="77777777" w:rsidR="00F047B6" w:rsidRDefault="00F047B6" w:rsidP="00F047B6"/>
    <w:p w14:paraId="7D40377F" w14:textId="77777777" w:rsidR="00F047B6" w:rsidRDefault="00F047B6" w:rsidP="00F047B6">
      <w:r>
        <w:t>In textu ibi.</w:t>
      </w:r>
    </w:p>
    <w:p w14:paraId="239DF3E8" w14:textId="6F49FAB5" w:rsidR="00F047B6" w:rsidRDefault="00F047B6" w:rsidP="00F047B6">
      <w:r>
        <w:t xml:space="preserve">Len </w:t>
      </w:r>
      <w:r w:rsidR="001F0515">
        <w:t>d</w:t>
      </w:r>
      <w:r>
        <w:t>oibt ſcauoir ſe aulcun.</w:t>
      </w:r>
    </w:p>
    <w:p w14:paraId="7DA2CCFD" w14:textId="77777777" w:rsidR="00F047B6" w:rsidRDefault="00F047B6" w:rsidP="00F047B6">
      <w:r>
        <w:t>I</w:t>
      </w:r>
    </w:p>
    <w:p w14:paraId="699F1193" w14:textId="6F76B33C" w:rsidR="00F047B6" w:rsidRDefault="00F047B6" w:rsidP="00F047B6">
      <w:r>
        <w:t>A</w:t>
      </w:r>
      <w:r w:rsidR="001F0515">
        <w:t>d</w:t>
      </w:r>
      <w:r>
        <w:t>ditio.</w:t>
      </w:r>
    </w:p>
    <w:p w14:paraId="1672246C" w14:textId="29F2F54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ɿ indicere bellum </w:t>
      </w:r>
      <w:r w:rsidR="001F0515">
        <w:t>d</w:t>
      </w:r>
      <w:r>
        <w:t>no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irecte con-</w:t>
      </w:r>
    </w:p>
    <w:p w14:paraId="33EC0BEA" w14:textId="14603B05" w:rsidR="00F047B6" w:rsidRDefault="00F047B6" w:rsidP="00F047B6">
      <w:r>
        <w:t xml:space="preserve">tra ius vaſſallaticū cū vaſſallus </w:t>
      </w:r>
      <w:r w:rsidR="001F0515">
        <w:t>d</w:t>
      </w:r>
      <w:r>
        <w:t xml:space="preserve">ebeat </w:t>
      </w:r>
      <w:r w:rsidR="001F0515">
        <w:t>d</w:t>
      </w:r>
      <w:r>
        <w:t>omins</w:t>
      </w:r>
    </w:p>
    <w:p w14:paraId="0191F132" w14:textId="77777777" w:rsidR="00F047B6" w:rsidRDefault="00F047B6" w:rsidP="00F047B6">
      <w:r>
        <w:t xml:space="preserve">adiuuare contra oēs/etiā tra patrem </w:t>
      </w:r>
      <w:r>
        <w:rPr>
          <w:rFonts w:ascii="Segoe UI Symbol" w:hAnsi="Segoe UI Symbol" w:cs="Segoe UI Symbol"/>
        </w:rPr>
        <w:t>⁊</w:t>
      </w:r>
      <w:r>
        <w:t xml:space="preserve"> filin </w:t>
      </w:r>
      <w:r>
        <w:rPr>
          <w:rFonts w:ascii="Segoe UI Symbol" w:hAnsi="Segoe UI Symbol" w:cs="Segoe UI Symbol"/>
        </w:rPr>
        <w:t>⁊</w:t>
      </w:r>
      <w:r>
        <w:t xml:space="preserve"> fratrem.in c.j.§.</w:t>
      </w:r>
    </w:p>
    <w:p w14:paraId="56DEAED4" w14:textId="77777777" w:rsidR="00F047B6" w:rsidRDefault="00F047B6" w:rsidP="00F047B6">
      <w:r>
        <w:t>cōtra oēs.in tit.hic fi.lex.in vſib.feu.Et otra ea que iurat ſcz in-</w:t>
      </w:r>
    </w:p>
    <w:p w14:paraId="37E5E68A" w14:textId="77777777" w:rsidR="00F047B6" w:rsidRDefault="00F047B6" w:rsidP="00F047B6">
      <w:r>
        <w:t xml:space="preserve">colume tutum </w:t>
      </w:r>
      <w:r>
        <w:rPr>
          <w:rFonts w:ascii="Segoe UI Symbol" w:hAnsi="Segoe UI Symbol" w:cs="Segoe UI Symbol"/>
        </w:rPr>
        <w:t>⁊</w:t>
      </w:r>
      <w:r>
        <w:t>c.vt in c.j.de foɿ.fidel.</w:t>
      </w:r>
      <w:r>
        <w:rPr>
          <w:rFonts w:ascii="Segoe UI Symbol" w:hAnsi="Segoe UI Symbol" w:cs="Segoe UI Symbol"/>
        </w:rPr>
        <w:t>⁊</w:t>
      </w:r>
      <w:r>
        <w:t xml:space="preserve"> in ca.de foɿma.xxij.q. v.</w:t>
      </w:r>
    </w:p>
    <w:p w14:paraId="09CA142D" w14:textId="648CE850" w:rsidR="00F047B6" w:rsidRDefault="00F047B6" w:rsidP="00F047B6">
      <w:r>
        <w:t xml:space="preserve">Sic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omin᷒ vaſſallo vices reddere </w:t>
      </w:r>
      <w:r w:rsidR="001F0515">
        <w:t>d</w:t>
      </w:r>
      <w:r>
        <w:t xml:space="preserve">ebet glo.in </w:t>
      </w:r>
      <w:r w:rsidR="001F0515">
        <w:t>d</w:t>
      </w:r>
      <w:r>
        <w:t>.ca.de foɿma</w:t>
      </w:r>
    </w:p>
    <w:p w14:paraId="2874C63C" w14:textId="364205D0" w:rsidR="00F047B6" w:rsidRDefault="00F047B6" w:rsidP="00F047B6">
      <w:r>
        <w:t>allegat ti.q̄admo.feu.amiti.</w:t>
      </w:r>
      <w:r>
        <w:rPr>
          <w:rFonts w:ascii="Segoe UI Symbol" w:hAnsi="Segoe UI Symbol" w:cs="Segoe UI Symbol"/>
        </w:rPr>
        <w:t>⁊</w:t>
      </w:r>
      <w:r>
        <w:t xml:space="preserve"> tex.in c.j .§.</w:t>
      </w:r>
      <w:r w:rsidR="001F0515">
        <w:t>d</w:t>
      </w:r>
      <w:r>
        <w:t>omin᷒ vero.in fitu.</w:t>
      </w:r>
    </w:p>
    <w:p w14:paraId="22E5B501" w14:textId="77777777" w:rsidR="00F047B6" w:rsidRDefault="00F047B6" w:rsidP="00F047B6">
      <w:r>
        <w:t>de foɿma fidel.vbi Bal.dicit/ tex.ille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notabiliſſimus </w:t>
      </w:r>
      <w:r>
        <w:rPr>
          <w:rFonts w:ascii="Segoe UI Symbol" w:hAnsi="Segoe UI Symbol" w:cs="Segoe UI Symbol"/>
        </w:rPr>
        <w:t>⁊</w:t>
      </w:r>
      <w:r>
        <w:t xml:space="preserve"> ſan-</w:t>
      </w:r>
    </w:p>
    <w:p w14:paraId="615DAC98" w14:textId="402D1772" w:rsidR="00F047B6" w:rsidRDefault="00F047B6" w:rsidP="00F047B6">
      <w:r>
        <w:t xml:space="preserve">ctum ius continet </w:t>
      </w:r>
      <w:r>
        <w:rPr>
          <w:rFonts w:ascii="Segoe UI Symbol" w:hAnsi="Segoe UI Symbol" w:cs="Segoe UI Symbol"/>
        </w:rPr>
        <w:t>⁊</w:t>
      </w:r>
      <w:r>
        <w:t xml:space="preserve"> c </w:t>
      </w:r>
      <w:r w:rsidR="001F0515">
        <w:t>d</w:t>
      </w:r>
      <w:r>
        <w:t xml:space="preserve">omini hunc </w:t>
      </w:r>
      <w:r w:rsidR="001F0515">
        <w:t>d</w:t>
      </w:r>
      <w:r>
        <w:t>ebent bn notare : 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eis</w:t>
      </w:r>
    </w:p>
    <w:p w14:paraId="61B33D20" w14:textId="3DA167F9" w:rsidR="00F047B6" w:rsidRDefault="00F047B6" w:rsidP="00F047B6">
      <w:r>
        <w:t xml:space="preserve">terribilis.Merito igitur </w:t>
      </w:r>
      <w:r w:rsidR="001F0515">
        <w:t>d</w:t>
      </w:r>
      <w:r>
        <w:t>ebet pɿius ſolui tale vinculum ante̄</w:t>
      </w:r>
    </w:p>
    <w:p w14:paraId="343CE2C5" w14:textId="55C80578" w:rsidR="00F047B6" w:rsidRDefault="00F047B6" w:rsidP="00F047B6">
      <w:r>
        <w:t xml:space="preserve">perueniatur ad </w:t>
      </w:r>
      <w:r w:rsidR="001F0515">
        <w:t>d</w:t>
      </w:r>
      <w:r>
        <w:t>uellum.Guillermus le rouille alenconienſis.</w:t>
      </w:r>
    </w:p>
    <w:p w14:paraId="1ED479DB" w14:textId="77777777" w:rsidR="00F047B6" w:rsidRDefault="00F047B6" w:rsidP="00F047B6"/>
    <w:p w14:paraId="58539BAD" w14:textId="77777777" w:rsidR="00F047B6" w:rsidRDefault="00F047B6" w:rsidP="00F047B6"/>
    <w:p w14:paraId="1A8822E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ſimple querelle perſonnel. Chapitre.lxxxv.</w:t>
      </w:r>
    </w:p>
    <w:p w14:paraId="73AEBBD8" w14:textId="49CE4072" w:rsidR="00F047B6" w:rsidRDefault="00F047B6" w:rsidP="00F047B6">
      <w:r>
        <w:t xml:space="preserve">R conuient parler </w:t>
      </w:r>
      <w:r w:rsidR="001F0515">
        <w:t>d</w:t>
      </w:r>
      <w:r>
        <w:t>e ſimple querelle p̲ſon-</w:t>
      </w:r>
    </w:p>
    <w:p w14:paraId="116950D2" w14:textId="77777777" w:rsidR="00F047B6" w:rsidRDefault="00F047B6" w:rsidP="00F047B6">
      <w:r>
        <w:t>a</w:t>
      </w:r>
    </w:p>
    <w:p w14:paraId="104E4BCD" w14:textId="5CEBB5F1" w:rsidR="00F047B6" w:rsidRDefault="00F047B6" w:rsidP="00F047B6">
      <w:r>
        <w:t xml:space="preserve">nel que lē appelle ſimple pource q̄lle </w:t>
      </w:r>
      <w:r w:rsidR="001F0515">
        <w:t>d</w:t>
      </w:r>
      <w:r>
        <w:t>oibt</w:t>
      </w:r>
    </w:p>
    <w:p w14:paraId="26BEC433" w14:textId="4713510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 par ſimple loy qui a nom</w:t>
      </w:r>
    </w:p>
    <w:p w14:paraId="7F79B25D" w14:textId="77777777" w:rsidR="00F047B6" w:rsidRDefault="00F047B6" w:rsidP="00F047B6">
      <w:r>
        <w:t>deſrene.</w:t>
      </w:r>
      <w:r>
        <w:rPr>
          <w:rFonts w:ascii="Segoe UI Symbol" w:hAnsi="Segoe UI Symbol" w:cs="Segoe UI Symbol"/>
        </w:rPr>
        <w:t>⁊</w:t>
      </w:r>
      <w:r>
        <w:t>c.Par ce texte peut apparoir que</w:t>
      </w:r>
    </w:p>
    <w:p w14:paraId="7ABC91D1" w14:textId="77777777" w:rsidR="00F047B6" w:rsidRDefault="00F047B6" w:rsidP="00F047B6">
      <w:r>
        <w:lastRenderedPageBreak/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ſimple querelle perſōnel et comme</w:t>
      </w:r>
    </w:p>
    <w:p w14:paraId="2F32FED4" w14:textId="7921706C" w:rsidR="00F047B6" w:rsidRDefault="00F047B6" w:rsidP="00F047B6">
      <w:r>
        <w:t>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la loy </w:t>
      </w:r>
      <w:r w:rsidR="001F0515">
        <w:t>d</w:t>
      </w:r>
      <w:r>
        <w:t xml:space="preserve">e </w:t>
      </w:r>
      <w:r w:rsidR="001F0515">
        <w:t>d</w:t>
      </w:r>
      <w:r>
        <w:t>eſrene qui appartient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266E740" w14:textId="252C973B" w:rsidR="00F047B6" w:rsidRDefault="00F047B6" w:rsidP="00F047B6">
      <w:r>
        <w:t xml:space="preserve">faicte par le </w:t>
      </w:r>
      <w:r w:rsidR="001F0515">
        <w:t>d</w:t>
      </w:r>
      <w:r>
        <w:t>efenſeur en ſa cauſe quād on luy faict auI</w:t>
      </w:r>
    </w:p>
    <w:p w14:paraId="50C27317" w14:textId="69108C69" w:rsidR="00F047B6" w:rsidRDefault="00F047B6" w:rsidP="00F047B6">
      <w:r>
        <w:t xml:space="preserve">cune action pourſuyte ou </w:t>
      </w:r>
      <w:r w:rsidR="001F0515">
        <w:t>d</w:t>
      </w:r>
      <w:r>
        <w:t>emande.Et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pɿopɿement</w:t>
      </w:r>
    </w:p>
    <w:p w14:paraId="4EC62853" w14:textId="77777777" w:rsidR="00F047B6" w:rsidRDefault="00F047B6" w:rsidP="00F047B6"/>
    <w:p w14:paraId="2305D25E" w14:textId="77777777" w:rsidR="00F047B6" w:rsidRDefault="00F047B6" w:rsidP="00F047B6"/>
    <w:p w14:paraId="31642E4D" w14:textId="77777777" w:rsidR="00F047B6" w:rsidRDefault="00F047B6" w:rsidP="00F047B6">
      <w:r>
        <w:t>De ſimple querelle p̲ſonel.</w:t>
      </w:r>
    </w:p>
    <w:p w14:paraId="6B5104C1" w14:textId="77777777" w:rsidR="00F047B6" w:rsidRDefault="00F047B6" w:rsidP="00F047B6"/>
    <w:p w14:paraId="1E305694" w14:textId="77777777" w:rsidR="00F047B6" w:rsidRDefault="00F047B6" w:rsidP="00F047B6"/>
    <w:p w14:paraId="3F7625FC" w14:textId="77777777" w:rsidR="00F047B6" w:rsidRDefault="00F047B6" w:rsidP="00F047B6">
      <w:r>
        <w:t>pelle ſimple / pour ce q̄</w:t>
      </w:r>
    </w:p>
    <w:p w14:paraId="329C138F" w14:textId="5D687292" w:rsidR="00F047B6" w:rsidRDefault="00F047B6" w:rsidP="00F047B6">
      <w:r>
        <w:t xml:space="preserve">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termi-</w:t>
      </w:r>
    </w:p>
    <w:p w14:paraId="28A714B7" w14:textId="77777777" w:rsidR="00F047B6" w:rsidRDefault="00F047B6" w:rsidP="00F047B6">
      <w:r>
        <w:t>nee par ſimple loy/qui</w:t>
      </w:r>
    </w:p>
    <w:p w14:paraId="2CD27A10" w14:textId="1F853E0F" w:rsidR="00F047B6" w:rsidRDefault="00F047B6" w:rsidP="00F047B6">
      <w:r>
        <w:t xml:space="preserve">ſe nomme </w:t>
      </w:r>
      <w:r w:rsidR="001F0515">
        <w:t>d</w:t>
      </w:r>
      <w:r>
        <w:t>eſrene.</w:t>
      </w:r>
    </w:p>
    <w:p w14:paraId="21A17987" w14:textId="77777777" w:rsidR="00F047B6" w:rsidRDefault="00F047B6" w:rsidP="00F047B6">
      <w:r>
        <w:t>2</w:t>
      </w:r>
    </w:p>
    <w:p w14:paraId="4ABFEEF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Deſrene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eſpurge</w:t>
      </w:r>
    </w:p>
    <w:p w14:paraId="40400334" w14:textId="6F8206C5" w:rsidR="00F047B6" w:rsidRDefault="00F047B6" w:rsidP="00F047B6">
      <w:r>
        <w:t xml:space="preserve">mēt </w:t>
      </w:r>
      <w:r w:rsidR="001F0515">
        <w:t>d</w:t>
      </w:r>
      <w:r>
        <w:t xml:space="preserve">e ce </w:t>
      </w:r>
      <w:r w:rsidR="001F0515">
        <w:t>d</w:t>
      </w:r>
      <w:r>
        <w:t>ont aulcun</w:t>
      </w:r>
    </w:p>
    <w:p w14:paraId="72C7AA9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70E78438" w14:textId="77777777" w:rsidR="00F047B6" w:rsidRDefault="00F047B6" w:rsidP="00F047B6">
      <w:r>
        <w:t>cte par ſō ſermēt/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7CC848CF" w14:textId="4E86423F" w:rsidR="00F047B6" w:rsidRDefault="00F047B6" w:rsidP="00F047B6">
      <w:r>
        <w:t xml:space="preserve">le ſerment </w:t>
      </w:r>
      <w:r w:rsidR="001F0515">
        <w:t>d</w:t>
      </w:r>
      <w:r>
        <w:t>e ceulx qui</w:t>
      </w:r>
    </w:p>
    <w:p w14:paraId="2A9E1FC4" w14:textId="77777777" w:rsidR="00F047B6" w:rsidRDefault="00F047B6" w:rsidP="00F047B6">
      <w:r>
        <w:t>b</w:t>
      </w:r>
    </w:p>
    <w:p w14:paraId="0F3571B5" w14:textId="77777777" w:rsidR="00F047B6" w:rsidRDefault="00F047B6" w:rsidP="00F047B6">
      <w:r>
        <w:t>luy aident. Et pour ce</w:t>
      </w:r>
    </w:p>
    <w:p w14:paraId="1057D585" w14:textId="4735F029" w:rsidR="00F047B6" w:rsidRDefault="00F047B6" w:rsidP="00F047B6">
      <w:r>
        <w:t xml:space="preserve">que les vnes </w:t>
      </w:r>
      <w:r w:rsidR="001F0515">
        <w:t>d</w:t>
      </w:r>
      <w:r>
        <w:t>e ces q̄-</w:t>
      </w:r>
    </w:p>
    <w:p w14:paraId="14A6FB9A" w14:textId="110CF449" w:rsidR="00F047B6" w:rsidRDefault="00F047B6" w:rsidP="00F047B6">
      <w:r>
        <w:t xml:space="preserve">relles ſont </w:t>
      </w:r>
      <w:r w:rsidR="001F0515">
        <w:t>d</w:t>
      </w:r>
      <w:r>
        <w:t>e faict/les</w:t>
      </w:r>
    </w:p>
    <w:p w14:paraId="650F03D5" w14:textId="313431C9" w:rsidR="00F047B6" w:rsidRDefault="00F047B6" w:rsidP="00F047B6">
      <w:r>
        <w:t xml:space="preserve">aultres </w:t>
      </w:r>
      <w:r w:rsidR="001F0515">
        <w:t>d</w:t>
      </w:r>
      <w:r>
        <w:t xml:space="preserve">e </w:t>
      </w:r>
      <w:r w:rsidR="001F0515">
        <w:t>d</w:t>
      </w:r>
      <w:r>
        <w:t xml:space="preserve">ict:nos </w:t>
      </w:r>
      <w:r w:rsidR="001F0515">
        <w:t>d</w:t>
      </w:r>
      <w:r>
        <w:t>i-</w:t>
      </w:r>
    </w:p>
    <w:p w14:paraId="0C12E7C3" w14:textId="13B2FB3E" w:rsidR="00F047B6" w:rsidRDefault="00F047B6" w:rsidP="00F047B6">
      <w:r>
        <w:t xml:space="preserve">rons pɿemierement </w:t>
      </w:r>
      <w:r w:rsidR="001F0515">
        <w:t>d</w:t>
      </w:r>
      <w:r>
        <w:t>e</w:t>
      </w:r>
    </w:p>
    <w:p w14:paraId="4C51CE19" w14:textId="189967E3" w:rsidR="00F047B6" w:rsidRDefault="00F047B6" w:rsidP="00F047B6">
      <w:r>
        <w:t xml:space="preserve">celles </w:t>
      </w:r>
      <w:r w:rsidR="001F0515">
        <w:t>d</w:t>
      </w:r>
      <w:r>
        <w:t>e faict.</w:t>
      </w:r>
    </w:p>
    <w:p w14:paraId="795C800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Simple q̄relle perſo</w:t>
      </w:r>
    </w:p>
    <w:p w14:paraId="6CA787EB" w14:textId="55576325" w:rsidR="00F047B6" w:rsidRDefault="00F047B6" w:rsidP="00F047B6">
      <w:r>
        <w:t xml:space="preserve">nel </w:t>
      </w:r>
      <w:r w:rsidR="001F0515">
        <w:t>d</w:t>
      </w:r>
      <w:r>
        <w:t>e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cōtendz</w:t>
      </w:r>
    </w:p>
    <w:p w14:paraId="72162F64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mene entre les</w:t>
      </w:r>
    </w:p>
    <w:p w14:paraId="5824F441" w14:textId="0E1EEBD7" w:rsidR="00F047B6" w:rsidRDefault="00F047B6" w:rsidP="00F047B6">
      <w:r>
        <w:t xml:space="preserve">pledeurs par </w:t>
      </w:r>
      <w:r w:rsidR="001F0515">
        <w:t>d</w:t>
      </w:r>
      <w:r>
        <w:t>evāt la</w:t>
      </w:r>
    </w:p>
    <w:p w14:paraId="1CBB553B" w14:textId="77777777" w:rsidR="00F047B6" w:rsidRDefault="00F047B6" w:rsidP="00F047B6">
      <w:r>
        <w:t>3.</w:t>
      </w:r>
    </w:p>
    <w:p w14:paraId="59C17653" w14:textId="65F092B8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u meſfaict qui</w:t>
      </w:r>
    </w:p>
    <w:p w14:paraId="6DE52956" w14:textId="77777777" w:rsidR="00F047B6" w:rsidRDefault="00F047B6" w:rsidP="00F047B6">
      <w:r>
        <w:t>fut faict a celuy qui ſe</w:t>
      </w:r>
    </w:p>
    <w:p w14:paraId="0B6FCA9F" w14:textId="77777777" w:rsidR="00F047B6" w:rsidRDefault="00F047B6" w:rsidP="00F047B6">
      <w:r>
        <w:t>plaīct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</w:t>
      </w:r>
    </w:p>
    <w:p w14:paraId="5ABCEB56" w14:textId="0F4B2991" w:rsidR="00F047B6" w:rsidRDefault="00F047B6" w:rsidP="00F047B6">
      <w:r>
        <w:t xml:space="preserve">Je me plaing </w:t>
      </w:r>
      <w:r w:rsidR="001F0515">
        <w:t>d</w:t>
      </w:r>
      <w:r>
        <w:t>e I.qui</w:t>
      </w:r>
    </w:p>
    <w:p w14:paraId="1C9D1737" w14:textId="274B06B3" w:rsidR="00F047B6" w:rsidRDefault="00F047B6" w:rsidP="00F047B6">
      <w:r>
        <w:t xml:space="preserve">ma feru </w:t>
      </w:r>
      <w:r w:rsidR="001F0515">
        <w:t>d</w:t>
      </w:r>
      <w:r>
        <w:t>e ſa paulme</w:t>
      </w:r>
    </w:p>
    <w:p w14:paraId="51904BB5" w14:textId="77777777" w:rsidR="00F047B6" w:rsidRDefault="00F047B6" w:rsidP="00F047B6">
      <w:r>
        <w:t>en la ioc.Et le teſmoīg</w:t>
      </w:r>
    </w:p>
    <w:p w14:paraId="27B53779" w14:textId="1BC768ED" w:rsidR="00F047B6" w:rsidRDefault="001F0515" w:rsidP="00F047B6">
      <w:r>
        <w:t>d</w:t>
      </w:r>
      <w:r w:rsidR="00F047B6">
        <w:t xml:space="preserve">oibt maintenant </w:t>
      </w:r>
      <w:r>
        <w:t>d</w:t>
      </w:r>
      <w:r w:rsidR="00F047B6">
        <w:t>ire</w:t>
      </w:r>
    </w:p>
    <w:p w14:paraId="6E1DD2D4" w14:textId="77777777" w:rsidR="00F047B6" w:rsidRDefault="00F047B6" w:rsidP="00F047B6">
      <w:r>
        <w:t>4</w:t>
      </w:r>
    </w:p>
    <w:p w14:paraId="092DFFDC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voir/ie le vy </w:t>
      </w:r>
      <w:r>
        <w:rPr>
          <w:rFonts w:ascii="Segoe UI Symbol" w:hAnsi="Segoe UI Symbol" w:cs="Segoe UI Symbol"/>
        </w:rPr>
        <w:t>⁊</w:t>
      </w:r>
      <w:r>
        <w:t xml:space="preserve"> ouy</w:t>
      </w:r>
    </w:p>
    <w:p w14:paraId="44BD63AD" w14:textId="42C7C079" w:rsidR="00F047B6" w:rsidRDefault="00F047B6" w:rsidP="00F047B6">
      <w:r>
        <w:t>et 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en faire</w:t>
      </w:r>
    </w:p>
    <w:p w14:paraId="30A5CC00" w14:textId="34336A94" w:rsidR="00F047B6" w:rsidRDefault="00F047B6" w:rsidP="00F047B6">
      <w:r>
        <w:t xml:space="preserve">leſgard </w:t>
      </w:r>
      <w:r w:rsidR="001F0515">
        <w:t>d</w:t>
      </w:r>
      <w:r>
        <w:t>e la court.</w:t>
      </w:r>
    </w:p>
    <w:p w14:paraId="638FE1E8" w14:textId="77777777" w:rsidR="00F047B6" w:rsidRDefault="00F047B6" w:rsidP="00F047B6">
      <w:r>
        <w:lastRenderedPageBreak/>
        <w:t>Tout teſmoigen court</w:t>
      </w:r>
    </w:p>
    <w:p w14:paraId="21DA6D2E" w14:textId="301DA147" w:rsidR="00F047B6" w:rsidRDefault="00F047B6" w:rsidP="00F047B6">
      <w:r>
        <w:t xml:space="preserve">laye </w:t>
      </w:r>
      <w:r w:rsidR="001F0515">
        <w:t>d</w:t>
      </w:r>
      <w:r>
        <w:t>oibt poɿter teſ-</w:t>
      </w:r>
    </w:p>
    <w:p w14:paraId="539B46C4" w14:textId="77777777" w:rsidR="00F047B6" w:rsidRDefault="00F047B6" w:rsidP="00F047B6"/>
    <w:p w14:paraId="06F6AADE" w14:textId="77777777" w:rsidR="00F047B6" w:rsidRDefault="00F047B6" w:rsidP="00F047B6"/>
    <w:p w14:paraId="4005BC13" w14:textId="329E8A14" w:rsidR="00F047B6" w:rsidRDefault="00F047B6" w:rsidP="00F047B6">
      <w:r>
        <w:t xml:space="preserve">moignaige </w:t>
      </w:r>
      <w:r w:rsidR="001F0515">
        <w:t>d</w:t>
      </w:r>
      <w:r>
        <w:t>e ce que il</w:t>
      </w:r>
    </w:p>
    <w:p w14:paraId="370CEBEF" w14:textId="77777777" w:rsidR="00F047B6" w:rsidRDefault="00F047B6" w:rsidP="00F047B6">
      <w:r>
        <w:t>a ouy et veu. Et ſi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5C41129" w14:textId="77777777" w:rsidR="00F047B6" w:rsidRDefault="00F047B6" w:rsidP="00F047B6">
      <w:r>
        <w:t>pas ſon teſmoing ſuffi-</w:t>
      </w:r>
    </w:p>
    <w:p w14:paraId="4DD3037F" w14:textId="77777777" w:rsidR="00F047B6" w:rsidRDefault="00F047B6" w:rsidP="00F047B6">
      <w:r>
        <w:t>ſant ſe il noffre a en fai-</w:t>
      </w:r>
    </w:p>
    <w:p w14:paraId="333A026B" w14:textId="0B8FFF09" w:rsidR="00F047B6" w:rsidRDefault="00F047B6" w:rsidP="00F047B6">
      <w:r>
        <w:t xml:space="preserve">re leſgard </w:t>
      </w:r>
      <w:r w:rsidR="001F0515">
        <w:t>d</w:t>
      </w:r>
      <w:r>
        <w:t>e la court.</w:t>
      </w:r>
    </w:p>
    <w:p w14:paraId="537B9032" w14:textId="77777777" w:rsidR="00F047B6" w:rsidRDefault="00F047B6" w:rsidP="00F047B6">
      <w:r>
        <w:t>Apɿes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le q̄-</w:t>
      </w:r>
    </w:p>
    <w:p w14:paraId="4657B963" w14:textId="77777777" w:rsidR="00F047B6" w:rsidRDefault="00F047B6" w:rsidP="00F047B6">
      <w:r>
        <w:t>relle a reſpōdɿe/</w:t>
      </w:r>
      <w:r>
        <w:rPr>
          <w:rFonts w:ascii="Segoe UI Symbol" w:hAnsi="Segoe UI Symbol" w:cs="Segoe UI Symbol"/>
        </w:rPr>
        <w:t>⁊</w:t>
      </w:r>
      <w:r>
        <w:t xml:space="preserve"> aura</w:t>
      </w:r>
    </w:p>
    <w:p w14:paraId="2E6FE208" w14:textId="284FD038" w:rsidR="00F047B6" w:rsidRDefault="00F047B6" w:rsidP="00F047B6">
      <w:r>
        <w:t xml:space="preserve">cōgie </w:t>
      </w:r>
      <w:r w:rsidR="001F0515">
        <w:t>d</w:t>
      </w:r>
      <w:r>
        <w:t>e ſoy conſeiller</w:t>
      </w:r>
    </w:p>
    <w:p w14:paraId="153F294C" w14:textId="56F86F45" w:rsidR="00F047B6" w:rsidRDefault="00F047B6" w:rsidP="00F047B6">
      <w:r>
        <w:t xml:space="preserve">ſil le </w:t>
      </w:r>
      <w:r w:rsidR="001F0515">
        <w:t>d</w:t>
      </w:r>
      <w:r>
        <w:t>emāde.Et quād</w:t>
      </w:r>
    </w:p>
    <w:p w14:paraId="331FFAAA" w14:textId="77777777" w:rsidR="00F047B6" w:rsidRDefault="00F047B6" w:rsidP="00F047B6">
      <w:r>
        <w:t>il ſera conſeille/il peut</w:t>
      </w:r>
    </w:p>
    <w:p w14:paraId="6CE00C1E" w14:textId="693F5B9F" w:rsidR="00F047B6" w:rsidRDefault="00F047B6" w:rsidP="00F047B6">
      <w:r>
        <w:t xml:space="preserve">nyer le faict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A3DDC39" w14:textId="3A7C0A4E" w:rsidR="00F047B6" w:rsidRDefault="00F047B6" w:rsidP="00F047B6">
      <w:r>
        <w:t xml:space="preserve">accuſe </w:t>
      </w:r>
      <w:r>
        <w:rPr>
          <w:rFonts w:ascii="Segoe UI Symbol" w:hAnsi="Segoe UI Symbol" w:cs="Segoe UI Symbol"/>
        </w:rPr>
        <w:t>⁊</w:t>
      </w:r>
      <w:r>
        <w:t xml:space="preserve"> ſoy offrir a </w:t>
      </w:r>
      <w:r w:rsidR="001F0515">
        <w:t>d</w:t>
      </w:r>
      <w:r>
        <w:t>et</w:t>
      </w:r>
    </w:p>
    <w:p w14:paraId="62366453" w14:textId="77777777" w:rsidR="00F047B6" w:rsidRDefault="00F047B6" w:rsidP="00F047B6">
      <w:r>
        <w:t>rener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</w:t>
      </w:r>
    </w:p>
    <w:p w14:paraId="5BB3BA63" w14:textId="77777777" w:rsidR="00F047B6" w:rsidRDefault="00F047B6" w:rsidP="00F047B6">
      <w:r>
        <w:t>Ce meſfaict ne te feis</w:t>
      </w:r>
    </w:p>
    <w:p w14:paraId="190259EF" w14:textId="77777777" w:rsidR="00F047B6" w:rsidRDefault="00F047B6" w:rsidP="00F047B6">
      <w:r>
        <w:t>oncques/et cil qui teſ-</w:t>
      </w:r>
    </w:p>
    <w:p w14:paraId="0A40E3DE" w14:textId="77777777" w:rsidR="00F047B6" w:rsidRDefault="00F047B6" w:rsidP="00F047B6">
      <w:r>
        <w:t>moingne ce faict ne le</w:t>
      </w:r>
    </w:p>
    <w:p w14:paraId="76727E68" w14:textId="77777777" w:rsidR="00F047B6" w:rsidRDefault="00F047B6" w:rsidP="00F047B6">
      <w:r>
        <w:t>veit ne ouyt/</w:t>
      </w:r>
      <w:r>
        <w:rPr>
          <w:rFonts w:ascii="Segoe UI Symbol" w:hAnsi="Segoe UI Symbol" w:cs="Segoe UI Symbol"/>
        </w:rPr>
        <w:t>⁊</w:t>
      </w:r>
      <w:r>
        <w:t xml:space="preserve"> ſuis p̄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16855EB" w14:textId="08091B23" w:rsidR="00F047B6" w:rsidRDefault="001F0515" w:rsidP="00F047B6">
      <w:r>
        <w:t>d</w:t>
      </w:r>
      <w:r w:rsidR="00F047B6">
        <w:t xml:space="preserve">e men </w:t>
      </w:r>
      <w:r>
        <w:t>d</w:t>
      </w:r>
      <w:r w:rsidR="00F047B6">
        <w:t>eſrener. Et</w:t>
      </w:r>
    </w:p>
    <w:p w14:paraId="3AB4CED8" w14:textId="77777777" w:rsidR="00F047B6" w:rsidRDefault="00F047B6" w:rsidP="00F047B6">
      <w:r>
        <w:t>I</w:t>
      </w:r>
    </w:p>
    <w:p w14:paraId="45701055" w14:textId="47C284A9" w:rsidR="00F047B6" w:rsidRDefault="00F047B6" w:rsidP="00F047B6">
      <w:r>
        <w:t xml:space="preserve">loɿs </w:t>
      </w:r>
      <w:r w:rsidR="001F0515">
        <w:t>d</w:t>
      </w:r>
      <w:r>
        <w:t>oibt bailler ſon</w:t>
      </w:r>
    </w:p>
    <w:p w14:paraId="772F5AE0" w14:textId="548E740F" w:rsidR="00F047B6" w:rsidRDefault="00F047B6" w:rsidP="00F047B6">
      <w:r>
        <w:t xml:space="preserve">gaige </w:t>
      </w:r>
      <w:r w:rsidR="001F0515">
        <w:t>d</w:t>
      </w:r>
      <w:r>
        <w:t xml:space="preserve">e ſen </w:t>
      </w:r>
      <w:r w:rsidR="001F0515">
        <w:t>d</w:t>
      </w:r>
      <w:r>
        <w:t>eſrener/</w:t>
      </w:r>
    </w:p>
    <w:p w14:paraId="6EBE46F2" w14:textId="48039A59" w:rsidR="00F047B6" w:rsidRDefault="00F047B6" w:rsidP="00F047B6">
      <w:r>
        <w:t>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le </w:t>
      </w:r>
      <w:r w:rsidR="001F0515">
        <w:t>d</w:t>
      </w:r>
      <w:r>
        <w:t>oibt re-</w:t>
      </w:r>
    </w:p>
    <w:p w14:paraId="14B4B09F" w14:textId="77777777" w:rsidR="00F047B6" w:rsidRDefault="00F047B6" w:rsidP="00F047B6">
      <w:r>
        <w:t>cepuoir et pɿendre ple</w:t>
      </w:r>
    </w:p>
    <w:p w14:paraId="72E87D3B" w14:textId="0ACCE55C" w:rsidR="00F047B6" w:rsidRDefault="00F047B6" w:rsidP="00F047B6">
      <w:r>
        <w:t xml:space="preserve">ges </w:t>
      </w:r>
      <w:r w:rsidR="001F0515">
        <w:t>d</w:t>
      </w:r>
      <w:r>
        <w:t xml:space="preserve">e faire la </w:t>
      </w:r>
      <w:r w:rsidR="001F0515">
        <w:t>d</w:t>
      </w:r>
      <w:r>
        <w:t>eſrene</w:t>
      </w:r>
    </w:p>
    <w:p w14:paraId="5C19267C" w14:textId="77777777" w:rsidR="00F047B6" w:rsidRDefault="00F047B6" w:rsidP="00F047B6">
      <w:r>
        <w:t>au iour que on luy met</w:t>
      </w:r>
    </w:p>
    <w:p w14:paraId="4BE64C2C" w14:textId="7C5B0B68" w:rsidR="00F047B6" w:rsidRDefault="00F047B6" w:rsidP="00F047B6">
      <w:r>
        <w:t xml:space="preserve">tra. Et telle </w:t>
      </w:r>
      <w:r w:rsidR="001F0515">
        <w:t>d</w:t>
      </w:r>
      <w:r>
        <w:t>eſrene</w:t>
      </w:r>
    </w:p>
    <w:p w14:paraId="5D0507C1" w14:textId="77777777" w:rsidR="00F047B6" w:rsidRDefault="00F047B6" w:rsidP="00F047B6">
      <w:r>
        <w:t>peut auoir vng exoine</w:t>
      </w:r>
    </w:p>
    <w:p w14:paraId="250753CD" w14:textId="4019F2A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vnc </w:t>
      </w:r>
      <w:r w:rsidR="001F0515">
        <w:t>d</w:t>
      </w:r>
      <w:r>
        <w:t>efaulte tāt ſeu-</w:t>
      </w:r>
    </w:p>
    <w:p w14:paraId="2526AD66" w14:textId="77777777" w:rsidR="00F047B6" w:rsidRDefault="00F047B6" w:rsidP="00F047B6">
      <w:r>
        <w:t xml:space="preserve">ſemēt. </w:t>
      </w:r>
      <w:r>
        <w:rPr>
          <w:rFonts w:ascii="Cambria Math" w:hAnsi="Cambria Math" w:cs="Cambria Math"/>
        </w:rPr>
        <w:t>ℂ</w:t>
      </w:r>
      <w:r>
        <w:t>Au iour qui</w:t>
      </w:r>
    </w:p>
    <w:p w14:paraId="57D6F84C" w14:textId="113706A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</w:t>
      </w:r>
      <w:r w:rsidR="001F0515">
        <w:t>d</w:t>
      </w:r>
      <w:r>
        <w:t>oibuēt les p-</w:t>
      </w:r>
    </w:p>
    <w:p w14:paraId="6D005812" w14:textId="77777777" w:rsidR="00F047B6" w:rsidRDefault="00F047B6" w:rsidP="00F047B6">
      <w:r>
        <w:t xml:space="preserve">ties venir a court / 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413F89EC" w14:textId="4F699002" w:rsidR="00F047B6" w:rsidRDefault="00F047B6" w:rsidP="00F047B6">
      <w:r>
        <w:t xml:space="preserve">loy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recoɿ-</w:t>
      </w:r>
    </w:p>
    <w:p w14:paraId="3D9B056A" w14:textId="77777777" w:rsidR="00F047B6" w:rsidRDefault="00F047B6" w:rsidP="00F047B6"/>
    <w:p w14:paraId="7F2B95CF" w14:textId="77777777" w:rsidR="00F047B6" w:rsidRDefault="00F047B6" w:rsidP="00F047B6"/>
    <w:p w14:paraId="461F3264" w14:textId="07D20C58" w:rsidR="00F047B6" w:rsidRDefault="00F047B6" w:rsidP="00F047B6">
      <w:r>
        <w:t xml:space="preserve">dicte </w:t>
      </w:r>
      <w:r w:rsidR="001F0515">
        <w:t>d</w:t>
      </w:r>
      <w:r>
        <w:t xml:space="preserve">eſrene la pɿeuue que le </w:t>
      </w:r>
      <w:r w:rsidR="001F0515">
        <w:t>d</w:t>
      </w:r>
      <w:r>
        <w:t>efenſeur entrepɿend a</w:t>
      </w:r>
    </w:p>
    <w:p w14:paraId="35DCFA79" w14:textId="77777777" w:rsidR="00F047B6" w:rsidRDefault="00F047B6" w:rsidP="00F047B6">
      <w:r>
        <w:t>fairc contre ſa partie aduerſe/pour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quil a cau</w:t>
      </w:r>
    </w:p>
    <w:p w14:paraId="7981CD1E" w14:textId="24B1FE4E" w:rsidR="00F047B6" w:rsidRDefault="00F047B6" w:rsidP="00F047B6">
      <w:r>
        <w:t xml:space="preserve">ſe raiſonnable </w:t>
      </w:r>
      <w:r w:rsidR="001F0515">
        <w:t>d</w:t>
      </w:r>
      <w:r>
        <w:t xml:space="preserve">e ſoy </w:t>
      </w:r>
      <w:r w:rsidR="001F0515">
        <w:t>d</w:t>
      </w:r>
      <w:r>
        <w:t>efendre. Et iaſoit ce que lacteut</w:t>
      </w:r>
    </w:p>
    <w:p w14:paraId="03A6FDF3" w14:textId="4D53D315" w:rsidR="00F047B6" w:rsidRDefault="00F047B6" w:rsidP="00F047B6">
      <w:r>
        <w:t xml:space="preserve">mette que la </w:t>
      </w:r>
      <w:r w:rsidR="001F0515">
        <w:t>d</w:t>
      </w:r>
      <w:r>
        <w:t xml:space="preserve">eſrene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par le </w:t>
      </w:r>
      <w:r w:rsidR="001F0515">
        <w:t>d</w:t>
      </w:r>
      <w:r>
        <w:t>efenſeur:</w:t>
      </w:r>
    </w:p>
    <w:p w14:paraId="3869051B" w14:textId="56E45551" w:rsidR="00F047B6" w:rsidRDefault="00F047B6" w:rsidP="00F047B6">
      <w:r>
        <w:lastRenderedPageBreak/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pourtāt q̄ le </w:t>
      </w:r>
      <w:r w:rsidR="001F0515">
        <w:t>d</w:t>
      </w:r>
      <w:r>
        <w:t>efenſeur ſoit tenu ne ab</w:t>
      </w:r>
      <w:r>
        <w:rPr>
          <w:rFonts w:ascii="Arial Unicode MS" w:eastAsia="Arial Unicode MS" w:hAnsi="Arial Unicode MS" w:cs="Arial Unicode MS" w:hint="eastAsia"/>
        </w:rPr>
        <w:t>ﬅ</w:t>
      </w:r>
      <w:r>
        <w:t>rainct</w:t>
      </w:r>
    </w:p>
    <w:p w14:paraId="2FF5AEA2" w14:textId="77777777" w:rsidR="00F047B6" w:rsidRDefault="00F047B6" w:rsidP="00F047B6">
      <w:r>
        <w:t>de la faire ſe il ne luy</w:t>
      </w:r>
    </w:p>
    <w:p w14:paraId="7F393DD0" w14:textId="77777777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>:car ce ſeroit con</w:t>
      </w:r>
    </w:p>
    <w:p w14:paraId="520540E8" w14:textId="77777777" w:rsidR="00F047B6" w:rsidRDefault="00F047B6" w:rsidP="00F047B6">
      <w:r>
        <w:t>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eu chapi</w:t>
      </w:r>
    </w:p>
    <w:p w14:paraId="2E97F74C" w14:textId="6005A545" w:rsidR="00F047B6" w:rsidRDefault="00F047B6" w:rsidP="00F047B6">
      <w:r>
        <w:t xml:space="preserve">tre </w:t>
      </w:r>
      <w:r w:rsidR="001F0515">
        <w:t>d</w:t>
      </w:r>
      <w:r>
        <w:t>e cil qui ſe plainct</w:t>
      </w:r>
    </w:p>
    <w:p w14:paraId="16F6F17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en pluſieurs aultres</w:t>
      </w:r>
    </w:p>
    <w:p w14:paraId="1A9AD17B" w14:textId="77777777" w:rsidR="00F047B6" w:rsidRDefault="00F047B6" w:rsidP="00F047B6">
      <w:r>
        <w:t>chapitres qui met que</w:t>
      </w:r>
    </w:p>
    <w:p w14:paraId="40630E56" w14:textId="77777777" w:rsidR="00F047B6" w:rsidRDefault="00F047B6" w:rsidP="00F047B6">
      <w:r>
        <w:t>ſe lacteur na teſmoīgs</w:t>
      </w:r>
    </w:p>
    <w:p w14:paraId="3329CAF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pɿeuue ſa plaincte/il</w:t>
      </w:r>
    </w:p>
    <w:p w14:paraId="655D2C44" w14:textId="105737CC" w:rsidR="00F047B6" w:rsidRDefault="00F047B6" w:rsidP="00F047B6">
      <w:r>
        <w:t xml:space="preserve">enchet </w:t>
      </w:r>
      <w:r w:rsidR="001F0515">
        <w:t>d</w:t>
      </w:r>
      <w:r>
        <w:t>e ſa querelle</w:t>
      </w:r>
    </w:p>
    <w:p w14:paraId="42781D2C" w14:textId="29A6EFB7" w:rsidR="00F047B6" w:rsidRDefault="00F047B6" w:rsidP="00F047B6">
      <w:r>
        <w:t xml:space="preserve">mais entēd le texte </w:t>
      </w:r>
      <w:r w:rsidR="001F0515">
        <w:t>d</w:t>
      </w:r>
      <w:r>
        <w:t>i-</w:t>
      </w:r>
    </w:p>
    <w:p w14:paraId="1503ED1D" w14:textId="32F45AE2" w:rsidR="00F047B6" w:rsidRDefault="00F047B6" w:rsidP="00F047B6">
      <w:r>
        <w:t xml:space="preserve">re q̄ le </w:t>
      </w:r>
      <w:r w:rsidR="001F0515">
        <w:t>d</w:t>
      </w:r>
      <w:r>
        <w:t>efenſeur peut</w:t>
      </w:r>
    </w:p>
    <w:p w14:paraId="52AC39FD" w14:textId="742807B1" w:rsidR="00F047B6" w:rsidRDefault="00F047B6" w:rsidP="00F047B6">
      <w:r>
        <w:t xml:space="preserve">faire ladicte </w:t>
      </w:r>
      <w:r w:rsidR="001F0515">
        <w:t>d</w:t>
      </w:r>
      <w:r>
        <w:t>eſrene :</w:t>
      </w:r>
    </w:p>
    <w:p w14:paraId="3439918D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affermer</w:t>
      </w:r>
    </w:p>
    <w:p w14:paraId="1F91A49E" w14:textId="77777777" w:rsidR="00F047B6" w:rsidRDefault="00F047B6" w:rsidP="00F047B6">
      <w:r>
        <w:t>aulcuns faictz perem-</w:t>
      </w:r>
    </w:p>
    <w:p w14:paraId="3165056F" w14:textId="31C66A3F" w:rsidR="00F047B6" w:rsidRDefault="00F047B6" w:rsidP="00F047B6">
      <w:r>
        <w:t xml:space="preserve">ptoires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ructifz </w:t>
      </w:r>
      <w:r w:rsidR="001F0515">
        <w:t>d</w:t>
      </w:r>
      <w:r>
        <w:t>e</w:t>
      </w:r>
    </w:p>
    <w:p w14:paraId="0B8E4A78" w14:textId="66E73D26" w:rsidR="00F047B6" w:rsidRDefault="00F047B6" w:rsidP="00F047B6">
      <w:r>
        <w:t xml:space="preserve">la </w:t>
      </w:r>
      <w:r w:rsidR="001F0515">
        <w:t>d</w:t>
      </w:r>
      <w:r>
        <w:t>emande/pourſuy-</w:t>
      </w:r>
    </w:p>
    <w:p w14:paraId="6CCB9A95" w14:textId="3944024B" w:rsidR="00F047B6" w:rsidRDefault="00F047B6" w:rsidP="00F047B6">
      <w:r>
        <w:t>te/</w:t>
      </w:r>
      <w:r>
        <w:rPr>
          <w:rFonts w:ascii="Segoe UI Symbol" w:hAnsi="Segoe UI Symbol" w:cs="Segoe UI Symbol"/>
        </w:rPr>
        <w:t>⁊</w:t>
      </w:r>
      <w:r>
        <w:t xml:space="preserve"> action </w:t>
      </w:r>
      <w:r w:rsidR="001F0515">
        <w:t>d</w:t>
      </w:r>
      <w:r>
        <w:t>e lacteur:</w:t>
      </w:r>
    </w:p>
    <w:p w14:paraId="59F640C9" w14:textId="77777777" w:rsidR="00F047B6" w:rsidRDefault="00F047B6" w:rsidP="00F047B6">
      <w:r>
        <w:t>et q̄ iceulx faictz pɿou-</w:t>
      </w:r>
    </w:p>
    <w:p w14:paraId="57204632" w14:textId="2FA9EFB6" w:rsidR="00F047B6" w:rsidRDefault="00F047B6" w:rsidP="00F047B6">
      <w:r>
        <w:t xml:space="preserve">uez par le </w:t>
      </w:r>
      <w:r w:rsidR="001F0515">
        <w:t>d</w:t>
      </w:r>
      <w:r>
        <w:t>efenſeur:il</w:t>
      </w:r>
    </w:p>
    <w:p w14:paraId="0C31CA9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 et euidēt que la</w:t>
      </w:r>
    </w:p>
    <w:p w14:paraId="6D353E25" w14:textId="1B8454A0" w:rsidR="00F047B6" w:rsidRDefault="00F047B6" w:rsidP="00F047B6">
      <w:r>
        <w:t xml:space="preserve">pourſuyte </w:t>
      </w:r>
      <w:r w:rsidR="001F0515">
        <w:t>d</w:t>
      </w:r>
      <w:r>
        <w:t>e lacteur</w:t>
      </w:r>
    </w:p>
    <w:p w14:paraId="2E9DFBFE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veritable.</w:t>
      </w:r>
    </w:p>
    <w:p w14:paraId="7DD8FE23" w14:textId="77777777" w:rsidR="00F047B6" w:rsidRDefault="00F047B6" w:rsidP="00F047B6"/>
    <w:p w14:paraId="089A6DC5" w14:textId="77777777" w:rsidR="00F047B6" w:rsidRDefault="00F047B6" w:rsidP="00F047B6"/>
    <w:p w14:paraId="2771C52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52A557E9" w14:textId="77777777" w:rsidR="00F047B6" w:rsidRDefault="00F047B6" w:rsidP="00F047B6">
      <w:r>
        <w:t>b</w:t>
      </w:r>
    </w:p>
    <w:p w14:paraId="2C2A7151" w14:textId="6579FB3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Unes </w:t>
      </w:r>
      <w:r w:rsidR="001F0515">
        <w:t>d</w:t>
      </w:r>
      <w:r>
        <w:t>e ces q̄-</w:t>
      </w:r>
    </w:p>
    <w:p w14:paraId="734A0AF0" w14:textId="348E5949" w:rsidR="00F047B6" w:rsidRDefault="00F047B6" w:rsidP="00F047B6">
      <w:r>
        <w:t xml:space="preserve">relles ſont </w:t>
      </w:r>
      <w:r w:rsidR="001F0515">
        <w:t>d</w:t>
      </w:r>
      <w:r>
        <w:t>e faict / et</w:t>
      </w:r>
    </w:p>
    <w:p w14:paraId="7A928335" w14:textId="31F61594" w:rsidR="00F047B6" w:rsidRDefault="00F047B6" w:rsidP="00F047B6">
      <w:r>
        <w:t xml:space="preserve">les aultres </w:t>
      </w:r>
      <w:r w:rsidR="001F0515">
        <w:t>d</w:t>
      </w:r>
      <w:r>
        <w:t xml:space="preserve">e </w:t>
      </w:r>
      <w:r w:rsidR="001F0515">
        <w:t>d</w:t>
      </w:r>
      <w:r>
        <w:t>ict.Si</w:t>
      </w:r>
    </w:p>
    <w:p w14:paraId="61C0895B" w14:textId="77777777" w:rsidR="00F047B6" w:rsidRDefault="00F047B6" w:rsidP="00F047B6">
      <w:r>
        <w:t>ple querelle perſonnel</w:t>
      </w:r>
    </w:p>
    <w:p w14:paraId="326240B3" w14:textId="77777777" w:rsidR="00F047B6" w:rsidRDefault="00F047B6" w:rsidP="00F047B6">
      <w:r>
        <w:t>de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cōtendz qui</w:t>
      </w:r>
    </w:p>
    <w:p w14:paraId="7E58E84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 </w:t>
      </w:r>
      <w:r>
        <w:rPr>
          <w:rFonts w:ascii="Segoe UI Symbol" w:hAnsi="Segoe UI Symbol" w:cs="Segoe UI Symbol"/>
        </w:rPr>
        <w:t>⁊</w:t>
      </w:r>
      <w:r>
        <w:t>c. Par ce tex</w:t>
      </w:r>
    </w:p>
    <w:p w14:paraId="33D47A36" w14:textId="3AB38A19" w:rsidR="00F047B6" w:rsidRDefault="00F047B6" w:rsidP="00F047B6">
      <w:r>
        <w:t xml:space="preserve">te appert q̄ lacteur </w:t>
      </w:r>
      <w:r w:rsidR="001F0515">
        <w:t>d</w:t>
      </w:r>
      <w:r>
        <w:t>i-</w:t>
      </w:r>
    </w:p>
    <w:p w14:paraId="796131EB" w14:textId="77777777" w:rsidR="00F047B6" w:rsidRDefault="00F047B6" w:rsidP="00F047B6">
      <w:r>
        <w:t>uiſe ſimple q̄relle / lu-</w:t>
      </w:r>
    </w:p>
    <w:p w14:paraId="20C50F71" w14:textId="7CEF0BF3" w:rsidR="00F047B6" w:rsidRDefault="00F047B6" w:rsidP="00F047B6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faict/et lautre</w:t>
      </w:r>
    </w:p>
    <w:p w14:paraId="42EE1A52" w14:textId="3AAE3524" w:rsidR="00F047B6" w:rsidRDefault="00F047B6" w:rsidP="00F047B6">
      <w:r>
        <w:t xml:space="preserve">de </w:t>
      </w:r>
      <w:r w:rsidR="001F0515">
        <w:t>d</w:t>
      </w:r>
      <w:r>
        <w:t xml:space="preserve">ict.Et </w:t>
      </w:r>
      <w:r w:rsidR="001F0515">
        <w:t>d</w:t>
      </w:r>
      <w:r>
        <w:t>ict q̄ ſim-</w:t>
      </w:r>
    </w:p>
    <w:p w14:paraId="4374A570" w14:textId="77777777" w:rsidR="00F047B6" w:rsidRDefault="00F047B6" w:rsidP="00F047B6">
      <w:r>
        <w:t>ple querelle perſonnel</w:t>
      </w:r>
    </w:p>
    <w:p w14:paraId="6CFB97DF" w14:textId="77777777" w:rsidR="00F047B6" w:rsidRDefault="00F047B6" w:rsidP="00F047B6">
      <w:r>
        <w:t>de faict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contendz q̇</w:t>
      </w:r>
    </w:p>
    <w:p w14:paraId="0AFE2C3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 entre les ple</w:t>
      </w:r>
    </w:p>
    <w:p w14:paraId="53F30A87" w14:textId="60FE6B44" w:rsidR="00F047B6" w:rsidRDefault="00F047B6" w:rsidP="00F047B6">
      <w:r>
        <w:t xml:space="preserve">deurs </w:t>
      </w:r>
      <w:r w:rsidR="001F0515">
        <w:t>d</w:t>
      </w:r>
      <w:r>
        <w:t>euant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DE7C100" w14:textId="31B73468" w:rsidR="00F047B6" w:rsidRDefault="00F047B6" w:rsidP="00F047B6">
      <w:r>
        <w:lastRenderedPageBreak/>
        <w:t xml:space="preserve">ce </w:t>
      </w:r>
      <w:r w:rsidR="001F0515">
        <w:t>d</w:t>
      </w:r>
      <w:r>
        <w:t>u meſfaict qui fui</w:t>
      </w:r>
    </w:p>
    <w:p w14:paraId="2EE3DC51" w14:textId="77777777" w:rsidR="00F047B6" w:rsidRDefault="00F047B6" w:rsidP="00F047B6">
      <w:r>
        <w:t>faict a celuy q̇ ſe plaīct</w:t>
      </w:r>
    </w:p>
    <w:p w14:paraId="7687D58E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mantere. Je</w:t>
      </w:r>
    </w:p>
    <w:p w14:paraId="5418A963" w14:textId="43A78701" w:rsidR="00F047B6" w:rsidRDefault="00F047B6" w:rsidP="00F047B6">
      <w:r>
        <w:t xml:space="preserve">me plaing </w:t>
      </w:r>
      <w:r w:rsidR="001F0515">
        <w:t>d</w:t>
      </w:r>
      <w:r>
        <w:t>e R.</w:t>
      </w:r>
      <w:r>
        <w:rPr>
          <w:rFonts w:ascii="Segoe UI Symbol" w:hAnsi="Segoe UI Symbol" w:cs="Segoe UI Symbol"/>
        </w:rPr>
        <w:t>⁊</w:t>
      </w:r>
      <w:r>
        <w:t xml:space="preserve"> cet.</w:t>
      </w:r>
    </w:p>
    <w:p w14:paraId="51271E18" w14:textId="77777777" w:rsidR="00F047B6" w:rsidRDefault="00F047B6" w:rsidP="00F047B6">
      <w:r>
        <w:t>Par lequel texte peut</w:t>
      </w:r>
    </w:p>
    <w:p w14:paraId="64BA6478" w14:textId="77777777" w:rsidR="00F047B6" w:rsidRDefault="00F047B6" w:rsidP="00F047B6">
      <w:r>
        <w:t>apparoir et que ſur ice</w:t>
      </w:r>
    </w:p>
    <w:p w14:paraId="5DAD430F" w14:textId="5FFF3E38" w:rsidR="00F047B6" w:rsidRDefault="00F047B6" w:rsidP="00F047B6">
      <w:r>
        <w:t xml:space="preserve">luy ſont fondees toutes manieres </w:t>
      </w:r>
      <w:r w:rsidR="001F0515">
        <w:t>d</w:t>
      </w:r>
      <w:r>
        <w:t>e actionsqui peuēt</w:t>
      </w:r>
    </w:p>
    <w:p w14:paraId="5AF26CC4" w14:textId="5CE1793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 a raiſon </w:t>
      </w:r>
      <w:r w:rsidR="001F0515">
        <w:t>d</w:t>
      </w:r>
      <w:r>
        <w:t xml:space="preserve">e bateures </w:t>
      </w:r>
      <w:r>
        <w:rPr>
          <w:rFonts w:ascii="Segoe UI Symbol" w:hAnsi="Segoe UI Symbol" w:cs="Segoe UI Symbol"/>
        </w:rPr>
        <w:t>⁊</w:t>
      </w:r>
      <w:r>
        <w:t xml:space="preserve"> violences </w:t>
      </w:r>
      <w:r w:rsidR="001F0515">
        <w:t>d</w:t>
      </w:r>
      <w:r>
        <w:t>e coɿps</w:t>
      </w:r>
    </w:p>
    <w:p w14:paraId="21437EA3" w14:textId="43F1DD05" w:rsidR="00F047B6" w:rsidRDefault="00F047B6" w:rsidP="00F047B6">
      <w:r>
        <w:t>qui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 a la perſonne </w:t>
      </w:r>
      <w:r w:rsidR="001F0515">
        <w:t>d</w:t>
      </w:r>
      <w:r>
        <w:t>aulcun au regard</w:t>
      </w:r>
    </w:p>
    <w:p w14:paraId="355DE81D" w14:textId="422C3E10" w:rsidR="00F047B6" w:rsidRDefault="00F047B6" w:rsidP="00F047B6">
      <w:r>
        <w:t xml:space="preserve">ſeulement </w:t>
      </w:r>
      <w:r w:rsidR="001F0515">
        <w:t>d</w:t>
      </w:r>
      <w:r>
        <w:t xml:space="preserve">e ſimples malfacons </w:t>
      </w:r>
      <w:r>
        <w:rPr>
          <w:rFonts w:ascii="Segoe UI Symbol" w:hAnsi="Segoe UI Symbol" w:cs="Segoe UI Symbol"/>
        </w:rPr>
        <w:t>⁊</w:t>
      </w:r>
      <w:r>
        <w:t xml:space="preserve"> nō pas criminelles</w:t>
      </w:r>
    </w:p>
    <w:p w14:paraId="6E9E8383" w14:textId="12BD72A8" w:rsidR="00F047B6" w:rsidRDefault="00F047B6" w:rsidP="00F047B6">
      <w:r>
        <w:t xml:space="preserve">en quoy il y auroit ou pourroit auoir peril </w:t>
      </w:r>
      <w:r w:rsidR="001F0515">
        <w:t>d</w:t>
      </w:r>
      <w:r>
        <w:t>e moɿt ou</w:t>
      </w:r>
    </w:p>
    <w:p w14:paraId="522836C5" w14:textId="77777777" w:rsidR="00F047B6" w:rsidRDefault="00F047B6" w:rsidP="00F047B6">
      <w:r>
        <w:t>mehaing/et pource ſont appellees ſimples en tant que</w:t>
      </w:r>
    </w:p>
    <w:p w14:paraId="6BC9F8E8" w14:textId="09A9C35A" w:rsidR="00F047B6" w:rsidRDefault="00F047B6" w:rsidP="00F047B6">
      <w:r>
        <w:t xml:space="preserve">elles ſe </w:t>
      </w:r>
      <w:r w:rsidR="001F0515">
        <w:t>d</w:t>
      </w:r>
      <w:r>
        <w:t xml:space="preserve">oibuent </w:t>
      </w:r>
      <w:r w:rsidR="001F0515">
        <w:t>d</w:t>
      </w:r>
      <w:r>
        <w:t>eterminer par ſimple loy/qui a nom</w:t>
      </w:r>
    </w:p>
    <w:p w14:paraId="3E5ED837" w14:textId="77F67CFC" w:rsidR="00F047B6" w:rsidRDefault="001F0515" w:rsidP="00F047B6">
      <w:r>
        <w:t>d</w:t>
      </w:r>
      <w:r w:rsidR="00F047B6">
        <w:t xml:space="preserve">eſrene. </w:t>
      </w:r>
      <w:r w:rsidR="00F047B6">
        <w:rPr>
          <w:rFonts w:ascii="Cambria Math" w:hAnsi="Cambria Math" w:cs="Cambria Math"/>
        </w:rPr>
        <w:t>ℂ</w:t>
      </w:r>
      <w:r w:rsidR="00F047B6">
        <w:t xml:space="preserve">Sur lequel texte qui met q̄ le plaīctif </w:t>
      </w:r>
      <w:r>
        <w:t>d</w:t>
      </w:r>
      <w:r w:rsidR="00F047B6">
        <w:t>oibt</w:t>
      </w:r>
    </w:p>
    <w:p w14:paraId="57997A3D" w14:textId="7B1CECFA" w:rsidR="00F047B6" w:rsidRDefault="00F047B6" w:rsidP="00F047B6">
      <w:r>
        <w:t xml:space="preserve">auoir teſm oing qui </w:t>
      </w:r>
      <w:r w:rsidR="001F0515">
        <w:t>d</w:t>
      </w:r>
      <w:r>
        <w:t xml:space="preserve"> oibt </w:t>
      </w:r>
      <w:r w:rsidR="001F0515">
        <w:t>d</w:t>
      </w:r>
      <w:r>
        <w:t>ire maintenant. Le le vy et</w:t>
      </w:r>
    </w:p>
    <w:p w14:paraId="35F36235" w14:textId="77777777" w:rsidR="00F047B6" w:rsidRDefault="00F047B6" w:rsidP="00F047B6">
      <w:r>
        <w:t xml:space="preserve">ouy </w:t>
      </w:r>
      <w:r>
        <w:rPr>
          <w:rFonts w:ascii="Segoe UI Symbol" w:hAnsi="Segoe UI Symbol" w:cs="Segoe UI Symbol"/>
        </w:rPr>
        <w:t>⁊</w:t>
      </w:r>
      <w:r>
        <w:t>c.Len peut faire vne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ion/ſcauoir ſil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50B623F" w14:textId="77777777" w:rsidR="00F047B6" w:rsidRDefault="00F047B6" w:rsidP="00F047B6">
      <w:r>
        <w:t>requis neceſſairement auoir teſmoing a celuy qui ſe</w:t>
      </w:r>
    </w:p>
    <w:p w14:paraId="30C4E04E" w14:textId="77777777" w:rsidR="00F047B6" w:rsidRDefault="00F047B6" w:rsidP="00F047B6">
      <w:r>
        <w:t xml:space="preserve">plainct quand ſl faict ſa plaincte </w:t>
      </w:r>
      <w:r>
        <w:rPr>
          <w:rFonts w:ascii="Segoe UI Symbol" w:hAnsi="Segoe UI Symbol" w:cs="Segoe UI Symbol"/>
        </w:rPr>
        <w:t>⁊</w:t>
      </w:r>
      <w:r>
        <w:t xml:space="preserve"> il nen auoit aulcun/ſe</w:t>
      </w:r>
    </w:p>
    <w:p w14:paraId="0BDDECE0" w14:textId="034074B7" w:rsidR="00F047B6" w:rsidRDefault="00F047B6" w:rsidP="00F047B6">
      <w:r>
        <w:t xml:space="preserve">ladicte plaīcte luy ſeroit </w:t>
      </w:r>
      <w:r w:rsidR="001F0515">
        <w:t>d</w:t>
      </w:r>
      <w:r>
        <w:t xml:space="preserve">e nulle valeur.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</w:t>
      </w:r>
    </w:p>
    <w:p w14:paraId="5BD50D5D" w14:textId="1B8CCBF7" w:rsidR="00F047B6" w:rsidRDefault="00F047B6" w:rsidP="00F047B6">
      <w:r>
        <w:t>te len peut reſpondɿe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requis </w:t>
      </w:r>
      <w:r w:rsidR="001F0515">
        <w:t>d</w:t>
      </w:r>
      <w:r>
        <w:t>e neceſſite</w:t>
      </w:r>
    </w:p>
    <w:p w14:paraId="176E8746" w14:textId="77777777" w:rsidR="00F047B6" w:rsidRDefault="00F047B6" w:rsidP="00F047B6">
      <w:r>
        <w:t>que le plainctif ait ſon teſmoing auec luy en faiſant ſa</w:t>
      </w:r>
    </w:p>
    <w:p w14:paraId="06483DC8" w14:textId="77777777" w:rsidR="00F047B6" w:rsidRDefault="00F047B6" w:rsidP="00F047B6">
      <w:r>
        <w:t>plaincte:</w:t>
      </w:r>
      <w:r>
        <w:rPr>
          <w:rFonts w:ascii="Segoe UI Symbol" w:hAnsi="Segoe UI Symbol" w:cs="Segoe UI Symbol"/>
        </w:rPr>
        <w:t>⁊</w:t>
      </w:r>
      <w:r>
        <w:t xml:space="preserve"> quād il y en auroit vng/il ne luy ſeruiroit au</w:t>
      </w:r>
    </w:p>
    <w:p w14:paraId="1C76E1B9" w14:textId="77777777" w:rsidR="00F047B6" w:rsidRDefault="00F047B6" w:rsidP="00F047B6">
      <w:r>
        <w:t>cunement:ſinon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apparence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quil</w:t>
      </w:r>
    </w:p>
    <w:p w14:paraId="17BE354D" w14:textId="6A47AC6B" w:rsidR="00F047B6" w:rsidRDefault="00F047B6" w:rsidP="00F047B6">
      <w:r>
        <w:t xml:space="preserve">a cauſe </w:t>
      </w:r>
      <w:r w:rsidR="001F0515">
        <w:t>d</w:t>
      </w:r>
      <w:r>
        <w:t>e ſoy plaindɿe/affin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ſoit plus incli-</w:t>
      </w:r>
    </w:p>
    <w:p w14:paraId="770F7C33" w14:textId="77777777" w:rsidR="00F047B6" w:rsidRDefault="00F047B6" w:rsidP="00F047B6">
      <w:r>
        <w:t>ne a faire appɿebender le malfaicteur / et celuy ſur qui</w:t>
      </w:r>
    </w:p>
    <w:p w14:paraId="281C9755" w14:textId="77777777" w:rsidR="00F047B6" w:rsidRDefault="00F047B6" w:rsidP="00F047B6"/>
    <w:p w14:paraId="6BE65372" w14:textId="77777777" w:rsidR="00F047B6" w:rsidRDefault="00F047B6" w:rsidP="00F047B6"/>
    <w:p w14:paraId="7E1C25C3" w14:textId="709C24F5" w:rsidR="00F047B6" w:rsidRDefault="00F047B6" w:rsidP="00F047B6">
      <w:r>
        <w:t>la plaincte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faicte.Et peut len </w:t>
      </w:r>
      <w:r w:rsidR="001F0515">
        <w:t>d</w:t>
      </w:r>
      <w:r>
        <w:t>ire que ledict texte</w:t>
      </w:r>
    </w:p>
    <w:p w14:paraId="18E192AB" w14:textId="66D16C29" w:rsidR="00F047B6" w:rsidRDefault="00F047B6" w:rsidP="00F047B6">
      <w:r>
        <w:t xml:space="preserve">ſentend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entendɿe quand le plainctif conduict ſa</w:t>
      </w:r>
    </w:p>
    <w:p w14:paraId="20C46218" w14:textId="6CDAA4F0" w:rsidR="00F047B6" w:rsidRDefault="00F047B6" w:rsidP="00F047B6">
      <w:r>
        <w:t xml:space="preserve">plaincte en court </w:t>
      </w:r>
      <w:r w:rsidR="001F0515">
        <w:t>d</w:t>
      </w:r>
      <w:r>
        <w:t xml:space="preserve">euant ſa partie en </w:t>
      </w:r>
      <w:r w:rsidR="001F0515">
        <w:t>d</w:t>
      </w:r>
      <w:r>
        <w:t>iſant quil veult</w:t>
      </w:r>
    </w:p>
    <w:p w14:paraId="28F4007F" w14:textId="77777777" w:rsidR="00F047B6" w:rsidRDefault="00F047B6" w:rsidP="00F047B6">
      <w:r>
        <w:t>veriſier et pɿouuer ſa plaincte vers ſa partie/et que ſur</w:t>
      </w:r>
    </w:p>
    <w:p w14:paraId="33C3D072" w14:textId="7DBEBEF9" w:rsidR="00F047B6" w:rsidRDefault="00F047B6" w:rsidP="00F047B6">
      <w:r>
        <w:t xml:space="preserve">icelle ilz ſoient appoinctez en pɿeuue q̄ le plainctif </w:t>
      </w:r>
      <w:r w:rsidR="001F0515">
        <w:t>d</w:t>
      </w:r>
      <w:r>
        <w:t>eb-</w:t>
      </w:r>
    </w:p>
    <w:p w14:paraId="7A2063C0" w14:textId="77777777" w:rsidR="00F047B6" w:rsidRDefault="00F047B6" w:rsidP="00F047B6">
      <w:r>
        <w:t>uoit auoir et faire ve-</w:t>
      </w:r>
    </w:p>
    <w:p w14:paraId="479FC1BF" w14:textId="42E08885" w:rsidR="00F047B6" w:rsidRDefault="00F047B6" w:rsidP="00F047B6">
      <w:r>
        <w:t xml:space="preserve">nir ſes teſmoings </w:t>
      </w:r>
      <w:r w:rsidR="001F0515">
        <w:t>d</w:t>
      </w:r>
      <w:r>
        <w:t>e-</w:t>
      </w:r>
    </w:p>
    <w:p w14:paraId="56D8A61C" w14:textId="10F6F05F" w:rsidR="00F047B6" w:rsidRDefault="00F047B6" w:rsidP="00F047B6">
      <w:r>
        <w:t>uāt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pour </w:t>
      </w:r>
      <w:r w:rsidR="001F0515">
        <w:t>d</w:t>
      </w:r>
      <w:r>
        <w:t>epo-</w:t>
      </w:r>
    </w:p>
    <w:p w14:paraId="50696553" w14:textId="26EC430A" w:rsidR="00F047B6" w:rsidRDefault="00F047B6" w:rsidP="00F047B6">
      <w:r>
        <w:t xml:space="preserve">ſer les faictz </w:t>
      </w:r>
      <w:r w:rsidR="001F0515">
        <w:t>d</w:t>
      </w:r>
      <w:r>
        <w:t>e la plal</w:t>
      </w:r>
    </w:p>
    <w:p w14:paraId="7661033B" w14:textId="77777777" w:rsidR="00F047B6" w:rsidRDefault="00F047B6" w:rsidP="00F047B6">
      <w:r>
        <w:t>cte.Et ce peut appoir</w:t>
      </w:r>
    </w:p>
    <w:p w14:paraId="02C5E5B9" w14:textId="77777777" w:rsidR="00F047B6" w:rsidRDefault="00F047B6" w:rsidP="00F047B6">
      <w:r>
        <w:t>par le paraphe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D0AA446" w14:textId="77777777" w:rsidR="00F047B6" w:rsidRDefault="00F047B6" w:rsidP="00F047B6">
      <w:r>
        <w:t>mis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ue au cha</w:t>
      </w:r>
    </w:p>
    <w:p w14:paraId="1C4D08DF" w14:textId="05641E9B" w:rsidR="00F047B6" w:rsidRDefault="00F047B6" w:rsidP="00F047B6">
      <w:r>
        <w:t xml:space="preserve">pitre </w:t>
      </w:r>
      <w:r w:rsidR="001F0515">
        <w:t>d</w:t>
      </w:r>
      <w:r>
        <w:t xml:space="preserve">e teſmoīgs </w:t>
      </w:r>
      <w:r>
        <w:rPr>
          <w:rFonts w:ascii="Segoe UI Symbol" w:hAnsi="Segoe UI Symbol" w:cs="Segoe UI Symbol"/>
        </w:rPr>
        <w:t>⁊</w:t>
      </w:r>
      <w:r>
        <w:t xml:space="preserve"> ai</w:t>
      </w:r>
    </w:p>
    <w:p w14:paraId="525A0BBB" w14:textId="77777777" w:rsidR="00F047B6" w:rsidRDefault="00F047B6" w:rsidP="00F047B6">
      <w:r>
        <w:t>eurs/que toute choſe</w:t>
      </w:r>
    </w:p>
    <w:p w14:paraId="6380F207" w14:textId="77777777" w:rsidR="00F047B6" w:rsidRDefault="00F047B6" w:rsidP="00F047B6">
      <w:r>
        <w:lastRenderedPageBreak/>
        <w:t>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ꝓpoſee en court</w:t>
      </w:r>
    </w:p>
    <w:p w14:paraId="64D1E25D" w14:textId="77777777" w:rsidR="00F047B6" w:rsidRDefault="00F047B6" w:rsidP="00F047B6">
      <w:r>
        <w:t>ſans teſmoing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rept</w:t>
      </w:r>
    </w:p>
    <w:p w14:paraId="62E5F23C" w14:textId="77777777" w:rsidR="00F047B6" w:rsidRDefault="00F047B6" w:rsidP="00F047B6">
      <w:r>
        <w:t>tee pour vaine,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A8AC994" w14:textId="77777777" w:rsidR="00F047B6" w:rsidRDefault="00F047B6" w:rsidP="00F047B6">
      <w:r>
        <w:t>a entendɿe q̄ ſe lacteur</w:t>
      </w:r>
    </w:p>
    <w:p w14:paraId="29640E2E" w14:textId="77777777" w:rsidR="00F047B6" w:rsidRDefault="00F047B6" w:rsidP="00F047B6">
      <w:r>
        <w:t>ne veult fouruir</w:t>
      </w:r>
      <w:r>
        <w:rPr>
          <w:rFonts w:ascii="Segoe UI Symbol" w:hAnsi="Segoe UI Symbol" w:cs="Segoe UI Symbol"/>
        </w:rPr>
        <w:t>⁊</w:t>
      </w:r>
      <w:r>
        <w:t xml:space="preserve"> offrir</w:t>
      </w:r>
    </w:p>
    <w:p w14:paraId="7E80C543" w14:textId="53FF5980" w:rsidR="00F047B6" w:rsidRDefault="00F047B6" w:rsidP="00F047B6">
      <w:r>
        <w:t xml:space="preserve">faire la pɿobatiō </w:t>
      </w:r>
      <w:r w:rsidR="001F0515">
        <w:t>d</w:t>
      </w:r>
      <w:r>
        <w:t>e ſa</w:t>
      </w:r>
    </w:p>
    <w:p w14:paraId="2D1C9147" w14:textId="18F303B1" w:rsidR="00F047B6" w:rsidRDefault="00F047B6" w:rsidP="00F047B6">
      <w:r>
        <w:t>plaincte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icte </w:t>
      </w:r>
      <w:r>
        <w:rPr>
          <w:rFonts w:ascii="Segoe UI Symbol" w:hAnsi="Segoe UI Symbol" w:cs="Segoe UI Symbol"/>
        </w:rPr>
        <w:t>⁊</w:t>
      </w:r>
    </w:p>
    <w:p w14:paraId="3BFE2709" w14:textId="77777777" w:rsidR="00F047B6" w:rsidRDefault="00F047B6" w:rsidP="00F047B6">
      <w:r>
        <w:t>reputee nulle.</w:t>
      </w:r>
    </w:p>
    <w:p w14:paraId="202C60B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et quil ſoit ainſi</w:t>
      </w:r>
    </w:p>
    <w:p w14:paraId="6187C551" w14:textId="77777777" w:rsidR="00F047B6" w:rsidRDefault="00F047B6" w:rsidP="00F047B6">
      <w:r>
        <w:t>que le teſmoing ne ſoit</w:t>
      </w:r>
    </w:p>
    <w:p w14:paraId="30A99708" w14:textId="77777777" w:rsidR="00F047B6" w:rsidRDefault="00F047B6" w:rsidP="00F047B6">
      <w:r>
        <w:t>pas neceſſairement re</w:t>
      </w:r>
    </w:p>
    <w:p w14:paraId="7513E93E" w14:textId="77777777" w:rsidR="00F047B6" w:rsidRDefault="00F047B6" w:rsidP="00F047B6">
      <w:r>
        <w:t>quis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appa-</w:t>
      </w:r>
    </w:p>
    <w:p w14:paraId="17E7D97A" w14:textId="77777777" w:rsidR="00F047B6" w:rsidRDefault="00F047B6" w:rsidP="00F047B6">
      <w:r>
        <w:t>rent:car le teſmoingne</w:t>
      </w:r>
    </w:p>
    <w:p w14:paraId="348ECACE" w14:textId="076BF966" w:rsidR="00F047B6" w:rsidRDefault="00F047B6" w:rsidP="00F047B6">
      <w:r>
        <w:t xml:space="preserve">ge </w:t>
      </w:r>
      <w:r w:rsidR="001F0515">
        <w:t>d</w:t>
      </w:r>
      <w:r>
        <w:t>un hommeſeul ne</w:t>
      </w:r>
    </w:p>
    <w:p w14:paraId="6506FE2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vaillable en aulcu-</w:t>
      </w:r>
    </w:p>
    <w:p w14:paraId="585001CB" w14:textId="702F1EF8" w:rsidR="00F047B6" w:rsidRDefault="00F047B6" w:rsidP="00F047B6">
      <w:r>
        <w:t xml:space="preserve">ne matiere pour la </w:t>
      </w:r>
      <w:r w:rsidR="001F0515">
        <w:t>d</w:t>
      </w:r>
      <w:r>
        <w:t>e</w:t>
      </w:r>
    </w:p>
    <w:p w14:paraId="10619F5E" w14:textId="2BC0E73E" w:rsidR="00F047B6" w:rsidRDefault="00F047B6" w:rsidP="00F047B6">
      <w:r>
        <w:t xml:space="preserve">ciſiō </w:t>
      </w:r>
      <w:r w:rsidR="001F0515">
        <w:t>d</w:t>
      </w:r>
      <w:r>
        <w:t>icelle:mais y en</w:t>
      </w:r>
    </w:p>
    <w:p w14:paraId="0C2B8BBB" w14:textId="2E77393F" w:rsidR="00F047B6" w:rsidRDefault="00F047B6" w:rsidP="00F047B6">
      <w:r>
        <w:t xml:space="preserve">cōuiēt </w:t>
      </w:r>
      <w:r w:rsidR="001F0515">
        <w:t>d</w:t>
      </w:r>
      <w:r>
        <w:t xml:space="preserve">eux </w:t>
      </w:r>
      <w:r w:rsidR="001F0515">
        <w:t>d</w:t>
      </w:r>
      <w:r>
        <w:t>u moins</w:t>
      </w:r>
    </w:p>
    <w:p w14:paraId="7D9C2958" w14:textId="77777777" w:rsidR="00F047B6" w:rsidRDefault="00F047B6" w:rsidP="00F047B6">
      <w:r>
        <w:t>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</w:t>
      </w:r>
    </w:p>
    <w:p w14:paraId="6AEB1FCF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matiere cōme ſe-</w:t>
      </w:r>
    </w:p>
    <w:p w14:paraId="5930385E" w14:textId="4816BDF1" w:rsidR="00F047B6" w:rsidRDefault="00F047B6" w:rsidP="00F047B6">
      <w:r>
        <w:t xml:space="preserve">roit en matiere </w:t>
      </w:r>
      <w:r w:rsidR="001F0515">
        <w:t>d</w:t>
      </w:r>
      <w:r>
        <w:t>e loy</w:t>
      </w:r>
    </w:p>
    <w:p w14:paraId="29EF44D8" w14:textId="77777777" w:rsidR="00F047B6" w:rsidRDefault="00F047B6" w:rsidP="00F047B6">
      <w:r>
        <w:t>apparēte ainſi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B30CC03" w14:textId="27350B07" w:rsidR="00F047B6" w:rsidRDefault="00F047B6" w:rsidP="00F047B6">
      <w:r>
        <w:t xml:space="preserve">traicte eu chapitre </w:t>
      </w:r>
      <w:r w:rsidR="001F0515">
        <w:t>d</w:t>
      </w:r>
      <w:r>
        <w:t>i-</w:t>
      </w:r>
    </w:p>
    <w:p w14:paraId="7A0F7C1B" w14:textId="77777777" w:rsidR="00F047B6" w:rsidRDefault="00F047B6" w:rsidP="00F047B6">
      <w:r>
        <w:t>celle en apɿes:en laq̄l-</w:t>
      </w:r>
    </w:p>
    <w:p w14:paraId="3F192307" w14:textId="77777777" w:rsidR="00F047B6" w:rsidRDefault="00F047B6" w:rsidP="00F047B6">
      <w:r>
        <w:t>le le texte met quil con</w:t>
      </w:r>
    </w:p>
    <w:p w14:paraId="426189E7" w14:textId="77777777" w:rsidR="00F047B6" w:rsidRDefault="00F047B6" w:rsidP="00F047B6">
      <w:r>
        <w:t>uient neceſſairemēt a-</w:t>
      </w:r>
    </w:p>
    <w:p w14:paraId="32F42BE6" w14:textId="77777777" w:rsidR="00F047B6" w:rsidRDefault="00F047B6" w:rsidP="00F047B6">
      <w:r>
        <w:t>uoir teſmoīg po ͬ fou</w:t>
      </w:r>
    </w:p>
    <w:p w14:paraId="5C44ED3F" w14:textId="77777777" w:rsidR="00F047B6" w:rsidRDefault="00F047B6" w:rsidP="00F047B6">
      <w:r>
        <w:t>nir ladicte loy/ou aul</w:t>
      </w:r>
    </w:p>
    <w:p w14:paraId="5B4E69CB" w14:textId="77777777" w:rsidR="00F047B6" w:rsidRDefault="00F047B6" w:rsidP="00F047B6">
      <w:r>
        <w:t>tremēt elle ne pourroit</w:t>
      </w:r>
    </w:p>
    <w:p w14:paraId="6A3D7DC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pɿiſe.Et auſſi telz</w:t>
      </w:r>
    </w:p>
    <w:p w14:paraId="540EAD0E" w14:textId="234AB238" w:rsidR="00F047B6" w:rsidRDefault="00F047B6" w:rsidP="00F047B6">
      <w:r>
        <w:t xml:space="preserve">teſmoings </w:t>
      </w:r>
      <w:r w:rsidR="001F0515">
        <w:t>d</w:t>
      </w:r>
      <w:r>
        <w:t>ont le tex-</w:t>
      </w:r>
    </w:p>
    <w:p w14:paraId="5211DEA8" w14:textId="77777777" w:rsidR="00F047B6" w:rsidRDefault="00F047B6" w:rsidP="00F047B6">
      <w:r>
        <w:t>te parle en ce p̄ſēt cha-</w:t>
      </w:r>
    </w:p>
    <w:p w14:paraId="1297B471" w14:textId="3F4EE46E" w:rsidR="00F047B6" w:rsidRDefault="00F047B6" w:rsidP="00F047B6">
      <w:r>
        <w:t xml:space="preserve">pitre et eu chapitre </w:t>
      </w:r>
      <w:r w:rsidR="001F0515">
        <w:t>d</w:t>
      </w:r>
      <w:r>
        <w:t>e</w:t>
      </w:r>
    </w:p>
    <w:p w14:paraId="60F20B9F" w14:textId="77777777" w:rsidR="00F047B6" w:rsidRDefault="00F047B6" w:rsidP="00F047B6">
      <w:r>
        <w:t>exoine ne ſont plus en</w:t>
      </w:r>
    </w:p>
    <w:p w14:paraId="40B4B1EC" w14:textId="77777777" w:rsidR="00F047B6" w:rsidRDefault="00F047B6" w:rsidP="00F047B6">
      <w:r>
        <w:t>vſage pour euiter les grans langueurs qui pourroient</w:t>
      </w:r>
    </w:p>
    <w:p w14:paraId="6F1A786F" w14:textId="0FB06471" w:rsidR="00F047B6" w:rsidRDefault="00F047B6" w:rsidP="00F047B6">
      <w:r>
        <w:t xml:space="preserve">aduenir par raiſon </w:t>
      </w:r>
      <w:r w:rsidR="001F0515">
        <w:t>d</w:t>
      </w:r>
      <w:r>
        <w:t xml:space="preserve">e iceulx/ou le retardement </w:t>
      </w:r>
      <w:r w:rsidR="001F0515">
        <w:t>d</w:t>
      </w:r>
      <w:r>
        <w:t>es ma</w:t>
      </w:r>
    </w:p>
    <w:p w14:paraId="658B2206" w14:textId="03883C1B" w:rsidR="00F047B6" w:rsidRDefault="00F047B6" w:rsidP="00F047B6">
      <w:r>
        <w:t xml:space="preserve">tieres.Meſmement que en matiere </w:t>
      </w:r>
      <w:r w:rsidR="001F0515">
        <w:t>d</w:t>
      </w:r>
      <w:r>
        <w:t>e haro ou aultres</w:t>
      </w:r>
    </w:p>
    <w:p w14:paraId="25A52902" w14:textId="09EFCB06" w:rsidR="00F047B6" w:rsidRDefault="00F047B6" w:rsidP="00F047B6">
      <w:r>
        <w:t xml:space="preserve">matieres hereditales q̇ ſe </w:t>
      </w:r>
      <w:r w:rsidR="001F0515">
        <w:t>d</w:t>
      </w:r>
      <w:r>
        <w:t>eterminent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il</w:t>
      </w:r>
    </w:p>
    <w:p w14:paraId="4C22E99F" w14:textId="3FD22C9E" w:rsidR="00F047B6" w:rsidRDefault="00F047B6" w:rsidP="00F047B6">
      <w:r>
        <w:t xml:space="preserve">ly conuient point </w:t>
      </w:r>
      <w:r w:rsidR="001F0515">
        <w:t>d</w:t>
      </w:r>
      <w:r>
        <w:t>e teſmoings pour les conduire.</w:t>
      </w:r>
    </w:p>
    <w:p w14:paraId="726965EE" w14:textId="77777777" w:rsidR="00F047B6" w:rsidRDefault="00F047B6" w:rsidP="00F047B6"/>
    <w:p w14:paraId="50784E40" w14:textId="77777777" w:rsidR="00F047B6" w:rsidRDefault="00F047B6" w:rsidP="00F047B6"/>
    <w:p w14:paraId="325ED195" w14:textId="77777777" w:rsidR="00F047B6" w:rsidRDefault="00F047B6" w:rsidP="00F047B6">
      <w:r>
        <w:t>Apɿes enſuit eu texte.</w:t>
      </w:r>
    </w:p>
    <w:p w14:paraId="7A9AFCEB" w14:textId="77777777" w:rsidR="00F047B6" w:rsidRDefault="00F047B6" w:rsidP="00F047B6">
      <w:r>
        <w:lastRenderedPageBreak/>
        <w:t>Cr</w:t>
      </w:r>
    </w:p>
    <w:p w14:paraId="26E5C1A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ce 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reſpondɿe et aura cōgie</w:t>
      </w:r>
    </w:p>
    <w:p w14:paraId="5741F383" w14:textId="7BA6A6B2" w:rsidR="00F047B6" w:rsidRDefault="00F047B6" w:rsidP="00F047B6">
      <w:r>
        <w:t xml:space="preserve">de ſoy cōſeiller ſe il le </w:t>
      </w:r>
      <w:r w:rsidR="001F0515">
        <w:t>d</w:t>
      </w:r>
      <w:r>
        <w:t>emāde.Et quand il ſera cōſeille</w:t>
      </w:r>
    </w:p>
    <w:p w14:paraId="1827C102" w14:textId="7A35057B" w:rsidR="00F047B6" w:rsidRDefault="00F047B6" w:rsidP="00F047B6">
      <w:r>
        <w:t xml:space="preserve">il peut nyer le faict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</w:t>
      </w:r>
      <w:r>
        <w:rPr>
          <w:rFonts w:ascii="Segoe UI Symbol" w:hAnsi="Segoe UI Symbol" w:cs="Segoe UI Symbol"/>
        </w:rPr>
        <w:t>⁊</w:t>
      </w:r>
      <w:r>
        <w:t xml:space="preserve"> ſoy offrir a </w:t>
      </w:r>
      <w:r w:rsidR="001F0515">
        <w:t>d</w:t>
      </w:r>
      <w:r>
        <w:t>eſre-</w:t>
      </w:r>
    </w:p>
    <w:p w14:paraId="48242A17" w14:textId="77777777" w:rsidR="00F047B6" w:rsidRDefault="00F047B6" w:rsidP="00F047B6">
      <w:r>
        <w:t>ner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 Ce meſfaict ne te feys oncque. et ci</w:t>
      </w:r>
    </w:p>
    <w:p w14:paraId="2E6F8F52" w14:textId="74A708F8" w:rsidR="00F047B6" w:rsidRDefault="00F047B6" w:rsidP="00F047B6">
      <w:r>
        <w:t>qui teſmoigne ce faict ne le veit ne ouyt/et 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08DA03E6" w14:textId="4C13FC87" w:rsidR="00F047B6" w:rsidRDefault="00F047B6" w:rsidP="00F047B6">
      <w:r>
        <w:t xml:space="preserve">mē </w:t>
      </w:r>
      <w:r w:rsidR="001F0515">
        <w:t>d</w:t>
      </w:r>
      <w:r>
        <w:t>eſrener.</w:t>
      </w:r>
      <w:r>
        <w:rPr>
          <w:rFonts w:ascii="Segoe UI Symbol" w:hAnsi="Segoe UI Symbol" w:cs="Segoe UI Symbol"/>
        </w:rPr>
        <w:t>⁊</w:t>
      </w:r>
      <w:r>
        <w:t>c.Par ce texte peut apparoir que quand</w:t>
      </w:r>
    </w:p>
    <w:p w14:paraId="2ED4507E" w14:textId="62E74D3E" w:rsidR="00F047B6" w:rsidRDefault="00F047B6" w:rsidP="00F047B6">
      <w:r>
        <w:t xml:space="preserve">celuy </w:t>
      </w:r>
      <w:r w:rsidR="001F0515">
        <w:t>d</w:t>
      </w:r>
      <w:r>
        <w:t>e qui len ſe plainct ſera venu a court . et q̄ ſur luy</w:t>
      </w:r>
    </w:p>
    <w:p w14:paraId="2220C59F" w14:textId="7349A640" w:rsidR="00F047B6" w:rsidRDefault="00F047B6" w:rsidP="00F047B6">
      <w:r>
        <w:t xml:space="preserve">la partie conduyɿa ſa plaincte/il ſe </w:t>
      </w:r>
      <w:r w:rsidR="001F0515">
        <w:t>d</w:t>
      </w:r>
      <w:r>
        <w:t xml:space="preserve">oibt </w:t>
      </w:r>
      <w:r w:rsidR="001F0515">
        <w:t>d</w:t>
      </w:r>
      <w:r>
        <w:t xml:space="preserve">eliberer </w:t>
      </w:r>
      <w:r>
        <w:rPr>
          <w:rFonts w:ascii="Segoe UI Symbol" w:hAnsi="Segoe UI Symbol" w:cs="Segoe UI Symbol"/>
        </w:rPr>
        <w:t>⁊</w:t>
      </w:r>
      <w:r>
        <w:t xml:space="preserve"> cō-</w:t>
      </w:r>
    </w:p>
    <w:p w14:paraId="5E4A220D" w14:textId="77777777" w:rsidR="00F047B6" w:rsidRDefault="00F047B6" w:rsidP="00F047B6">
      <w:r>
        <w:t>ſeiller ſur icelle : ſcauoir ſe il confeſſera la plaincte ou ſe</w:t>
      </w:r>
    </w:p>
    <w:p w14:paraId="5D093CE4" w14:textId="77777777" w:rsidR="00F047B6" w:rsidRDefault="00F047B6" w:rsidP="00F047B6">
      <w:r>
        <w:t>il la nyera:car ſil la confeſſe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finee .Et ſe il la</w:t>
      </w:r>
    </w:p>
    <w:p w14:paraId="4671CD72" w14:textId="06A3786B" w:rsidR="00F047B6" w:rsidRDefault="00F047B6" w:rsidP="00F047B6">
      <w:r>
        <w:t xml:space="preserve">nye/il conuient quil y ꝓcede et offre a ſen </w:t>
      </w:r>
      <w:r w:rsidR="001F0515">
        <w:t>d</w:t>
      </w:r>
      <w:r>
        <w:t>eſrener ain-</w:t>
      </w:r>
    </w:p>
    <w:p w14:paraId="16E3675B" w14:textId="258935D6" w:rsidR="00F047B6" w:rsidRDefault="00F047B6" w:rsidP="00F047B6">
      <w:r>
        <w:t>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eu texte. </w:t>
      </w:r>
      <w:r>
        <w:rPr>
          <w:rFonts w:ascii="Cambria Math" w:hAnsi="Cambria Math" w:cs="Cambria Math"/>
        </w:rPr>
        <w:t>ℂ</w:t>
      </w:r>
      <w:r>
        <w:t xml:space="preserve">Sur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 peut fai-</w:t>
      </w:r>
    </w:p>
    <w:p w14:paraId="2D00D8D7" w14:textId="7FE08A95" w:rsidR="00F047B6" w:rsidRDefault="00F047B6" w:rsidP="00F047B6">
      <w:r>
        <w:t xml:space="preserve">re </w:t>
      </w:r>
      <w:r w:rsidR="001F0515">
        <w:t>d</w:t>
      </w:r>
      <w:r>
        <w:t>eux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ions.La pɿemiere/ſcauoir ſe le </w:t>
      </w:r>
      <w:r w:rsidR="001F0515">
        <w:t>d</w:t>
      </w:r>
      <w:r>
        <w:t>efenſeur</w:t>
      </w:r>
    </w:p>
    <w:p w14:paraId="148B6E39" w14:textId="77777777" w:rsidR="00F047B6" w:rsidRDefault="00F047B6" w:rsidP="00F047B6"/>
    <w:p w14:paraId="44104A70" w14:textId="77777777" w:rsidR="00F047B6" w:rsidRDefault="00F047B6" w:rsidP="00F047B6"/>
    <w:p w14:paraId="40047A56" w14:textId="77777777" w:rsidR="00F047B6" w:rsidRDefault="00F047B6" w:rsidP="00F047B6">
      <w:r>
        <w:t>De ſimple querelle p̲ſonel.</w:t>
      </w:r>
    </w:p>
    <w:p w14:paraId="06D6124F" w14:textId="77777777" w:rsidR="00F047B6" w:rsidRDefault="00F047B6" w:rsidP="00F047B6">
      <w:r>
        <w:t>Fo.cui</w:t>
      </w:r>
    </w:p>
    <w:p w14:paraId="5D8904BD" w14:textId="77777777" w:rsidR="00F047B6" w:rsidRDefault="00F047B6" w:rsidP="00F047B6"/>
    <w:p w14:paraId="6C87AEA9" w14:textId="77777777" w:rsidR="00F047B6" w:rsidRDefault="00F047B6" w:rsidP="00F047B6"/>
    <w:p w14:paraId="2C4467BB" w14:textId="5698A397" w:rsidR="00F047B6" w:rsidRDefault="00F047B6" w:rsidP="00F047B6">
      <w:r>
        <w:t>dee par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es</w:t>
      </w:r>
    </w:p>
    <w:p w14:paraId="574C3EC8" w14:textId="086F5328" w:rsidR="00F047B6" w:rsidRDefault="00F047B6" w:rsidP="00F047B6">
      <w:r>
        <w:t xml:space="preserve">parolles </w:t>
      </w:r>
      <w:r w:rsidR="001F0515">
        <w:t>d</w:t>
      </w:r>
      <w:r>
        <w:t>ōt elle fut ga</w:t>
      </w:r>
    </w:p>
    <w:p w14:paraId="2311744C" w14:textId="736059FE" w:rsidR="00F047B6" w:rsidRDefault="00F047B6" w:rsidP="00F047B6">
      <w:r>
        <w:t xml:space="preserve">gee.Loɿs </w:t>
      </w:r>
      <w:r w:rsidR="001F0515">
        <w:t>d</w:t>
      </w:r>
      <w:r>
        <w:t>oibt cil qui</w:t>
      </w:r>
    </w:p>
    <w:p w14:paraId="6FA741D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venir aux</w:t>
      </w:r>
    </w:p>
    <w:p w14:paraId="7E954105" w14:textId="77777777" w:rsidR="00F047B6" w:rsidRDefault="00F047B6" w:rsidP="00F047B6">
      <w:r>
        <w:t xml:space="preserve">ſaictz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ēdɿe ſa main</w:t>
      </w:r>
    </w:p>
    <w:p w14:paraId="3EEC694F" w14:textId="2D560E73" w:rsidR="00F047B6" w:rsidRDefault="001F0515" w:rsidP="00F047B6">
      <w:r>
        <w:t>d</w:t>
      </w:r>
      <w:r w:rsidR="00F047B6">
        <w:t xml:space="preserve">eſſus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iurer.Et la iu</w:t>
      </w:r>
    </w:p>
    <w:p w14:paraId="0E90C55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ou aultre pour luy</w:t>
      </w:r>
    </w:p>
    <w:p w14:paraId="62EFFCBD" w14:textId="5A94D43A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>eclairer la loy</w:t>
      </w:r>
    </w:p>
    <w:p w14:paraId="2BBFBFD8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foɿme.Ce oye</w:t>
      </w:r>
    </w:p>
    <w:p w14:paraId="762F8B7F" w14:textId="77777777" w:rsidR="00F047B6" w:rsidRDefault="00F047B6" w:rsidP="00F047B6">
      <w:r>
        <w:t>tu P. q̄ ce meſfaict ne</w:t>
      </w:r>
    </w:p>
    <w:p w14:paraId="190772A9" w14:textId="77777777" w:rsidR="00F047B6" w:rsidRDefault="00F047B6" w:rsidP="00F047B6">
      <w:r>
        <w:t>te feis onq̄s/et ton teſ-</w:t>
      </w:r>
    </w:p>
    <w:p w14:paraId="4DC68A0C" w14:textId="77777777" w:rsidR="00F047B6" w:rsidRDefault="00F047B6" w:rsidP="00F047B6">
      <w:r>
        <w:t>moig ne le veit ne ouyt</w:t>
      </w:r>
    </w:p>
    <w:p w14:paraId="54AAC13B" w14:textId="77777777" w:rsidR="00F047B6" w:rsidRDefault="00F047B6" w:rsidP="00F047B6">
      <w:r>
        <w:t>ainſi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Dieu et ſes</w:t>
      </w:r>
    </w:p>
    <w:p w14:paraId="35C3CA3A" w14:textId="54583EB7" w:rsidR="00F047B6" w:rsidRDefault="00F047B6" w:rsidP="00F047B6">
      <w:r>
        <w:t xml:space="preserve">ſaictz.Et loɿs ſe </w:t>
      </w:r>
      <w:r w:rsidR="001F0515">
        <w:t>d</w:t>
      </w:r>
      <w:r>
        <w:t>oibt</w:t>
      </w:r>
    </w:p>
    <w:p w14:paraId="3331EC16" w14:textId="14E80F0F" w:rsidR="00F047B6" w:rsidRDefault="00F047B6" w:rsidP="00F047B6">
      <w:r>
        <w:t xml:space="preserve">leuer </w:t>
      </w:r>
      <w:r w:rsidR="001F0515">
        <w:t>d</w:t>
      </w:r>
      <w:r>
        <w:t>u ſermēt.</w:t>
      </w:r>
      <w:r>
        <w:rPr>
          <w:rFonts w:ascii="Segoe UI Symbol" w:hAnsi="Segoe UI Symbol" w:cs="Segoe UI Symbol"/>
        </w:rPr>
        <w:t>⁊</w:t>
      </w:r>
      <w:r>
        <w:t xml:space="preserve"> ceulx</w:t>
      </w:r>
    </w:p>
    <w:p w14:paraId="1D3AD9BE" w14:textId="77777777" w:rsidR="00F047B6" w:rsidRDefault="00F047B6" w:rsidP="00F047B6">
      <w:r>
        <w:t>qui luy aideront a faire</w:t>
      </w:r>
    </w:p>
    <w:p w14:paraId="75C00804" w14:textId="15D9A662" w:rsidR="00F047B6" w:rsidRDefault="00F047B6" w:rsidP="00F047B6">
      <w:r>
        <w:t xml:space="preserve">la loy </w:t>
      </w:r>
      <w:r w:rsidR="001F0515">
        <w:t>d</w:t>
      </w:r>
      <w:r>
        <w:t>oibuēt venir iu</w:t>
      </w:r>
    </w:p>
    <w:p w14:paraId="630071EB" w14:textId="77777777" w:rsidR="00F047B6" w:rsidRDefault="00F047B6" w:rsidP="00F047B6">
      <w:r>
        <w:t>rer aux ſainctz ſans at-</w:t>
      </w:r>
    </w:p>
    <w:p w14:paraId="231F36F0" w14:textId="77777777" w:rsidR="00F047B6" w:rsidRDefault="00F047B6" w:rsidP="00F047B6">
      <w:r>
        <w:t>traire ne appeller iuſq̄s</w:t>
      </w:r>
    </w:p>
    <w:p w14:paraId="7F8B649C" w14:textId="77777777" w:rsidR="00F047B6" w:rsidRDefault="00F047B6" w:rsidP="00F047B6">
      <w:r>
        <w:t>a tāt que la loy ſoit par</w:t>
      </w:r>
    </w:p>
    <w:p w14:paraId="219FA331" w14:textId="39FA51D7" w:rsidR="00F047B6" w:rsidRDefault="00F047B6" w:rsidP="00F047B6">
      <w:r>
        <w:t xml:space="preserve">faicte:et </w:t>
      </w:r>
      <w:r w:rsidR="001F0515">
        <w:t>d</w:t>
      </w:r>
      <w:r>
        <w:t>oibuēt iurer</w:t>
      </w:r>
    </w:p>
    <w:p w14:paraId="044465A6" w14:textId="77777777" w:rsidR="00F047B6" w:rsidRDefault="00F047B6" w:rsidP="00F047B6">
      <w:r>
        <w:lastRenderedPageBreak/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 Du ſer-</w:t>
      </w:r>
    </w:p>
    <w:p w14:paraId="4EFC326C" w14:textId="77777777" w:rsidR="00F047B6" w:rsidRDefault="00F047B6" w:rsidP="00F047B6">
      <w:r>
        <w:t>ment que Guillaume a</w:t>
      </w:r>
    </w:p>
    <w:p w14:paraId="3C273E03" w14:textId="77777777" w:rsidR="00F047B6" w:rsidRDefault="00F047B6" w:rsidP="00F047B6">
      <w:r>
        <w:t>iure/ſauf ſermēt a iure</w:t>
      </w:r>
    </w:p>
    <w:p w14:paraId="4882DEB1" w14:textId="77777777" w:rsidR="00F047B6" w:rsidRDefault="00F047B6" w:rsidP="00F047B6">
      <w:r>
        <w:t>ainſi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Dieu et ſes</w:t>
      </w:r>
    </w:p>
    <w:p w14:paraId="5FA611D4" w14:textId="77777777" w:rsidR="00F047B6" w:rsidRDefault="00F047B6" w:rsidP="00F047B6">
      <w:r>
        <w:t>ſaictz.Quand chaſcun</w:t>
      </w:r>
    </w:p>
    <w:p w14:paraId="0106D094" w14:textId="77777777" w:rsidR="00F047B6" w:rsidRDefault="00F047B6" w:rsidP="00F047B6">
      <w:r>
        <w:t>de ceulx qui luy aident</w:t>
      </w:r>
    </w:p>
    <w:p w14:paraId="7D7C7A14" w14:textId="69BB2622" w:rsidR="00F047B6" w:rsidRDefault="00F047B6" w:rsidP="00F047B6">
      <w:r>
        <w:t xml:space="preserve">aura iure il ſera </w:t>
      </w:r>
      <w:r w:rsidR="001F0515">
        <w:t>d</w:t>
      </w:r>
      <w:r>
        <w:t>eliure</w:t>
      </w:r>
    </w:p>
    <w:p w14:paraId="2B6459F0" w14:textId="2569B39E" w:rsidR="00F047B6" w:rsidRDefault="00F047B6" w:rsidP="00F047B6">
      <w:r>
        <w:t xml:space="preserve">par celle </w:t>
      </w:r>
      <w:r w:rsidR="001F0515">
        <w:t>d</w:t>
      </w:r>
      <w:r>
        <w:t>eſrene:et lau</w:t>
      </w:r>
    </w:p>
    <w:p w14:paraId="43DB1731" w14:textId="77777777" w:rsidR="00F047B6" w:rsidRDefault="00F047B6" w:rsidP="00F047B6">
      <w:r>
        <w:t>tre qui ſe plainct lamē-</w:t>
      </w:r>
    </w:p>
    <w:p w14:paraId="471585D2" w14:textId="589536D3" w:rsidR="00F047B6" w:rsidRDefault="00F047B6" w:rsidP="00F047B6">
      <w:r>
        <w:t xml:space="preserve">dera. En tel plet </w:t>
      </w:r>
      <w:r w:rsidR="001F0515">
        <w:t>d</w:t>
      </w:r>
      <w:r>
        <w:t>oibt</w:t>
      </w:r>
    </w:p>
    <w:p w14:paraId="1FBBAD05" w14:textId="77777777" w:rsidR="00F047B6" w:rsidRDefault="00F047B6" w:rsidP="00F047B6">
      <w:r>
        <w:t>len ſcauoir que ſe le teſ</w:t>
      </w:r>
    </w:p>
    <w:p w14:paraId="7DE96996" w14:textId="14CC098F" w:rsidR="00F047B6" w:rsidRDefault="00F047B6" w:rsidP="00F047B6">
      <w:r>
        <w:t xml:space="preserve">moing ne </w:t>
      </w:r>
      <w:r w:rsidR="001F0515">
        <w:t>d</w:t>
      </w:r>
      <w:r>
        <w:t>ict quil ait</w:t>
      </w:r>
    </w:p>
    <w:p w14:paraId="7E849859" w14:textId="77777777" w:rsidR="00F047B6" w:rsidRDefault="00F047B6" w:rsidP="00F047B6">
      <w:r>
        <w:t xml:space="preserve">veu </w:t>
      </w:r>
      <w:r>
        <w:rPr>
          <w:rFonts w:ascii="Segoe UI Symbol" w:hAnsi="Segoe UI Symbol" w:cs="Segoe UI Symbol"/>
        </w:rPr>
        <w:t>⁊</w:t>
      </w:r>
      <w:r>
        <w:t xml:space="preserve"> ouy ce q̇l teſmoī-</w:t>
      </w:r>
    </w:p>
    <w:p w14:paraId="3FD58E16" w14:textId="77777777" w:rsidR="00F047B6" w:rsidRDefault="00F047B6" w:rsidP="00F047B6">
      <w:r>
        <w:t>gneſō teſmoig neyault</w:t>
      </w:r>
    </w:p>
    <w:p w14:paraId="7EB8B04A" w14:textId="37C5184D" w:rsidR="00F047B6" w:rsidRDefault="00F047B6" w:rsidP="00F047B6">
      <w:r>
        <w:t xml:space="preserve">rien:ſil ne </w:t>
      </w:r>
      <w:r w:rsidR="001F0515">
        <w:t>d</w:t>
      </w:r>
      <w:r>
        <w:t>ict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E4FFFF8" w14:textId="45CA50E4" w:rsidR="00F047B6" w:rsidRDefault="00F047B6" w:rsidP="00F047B6">
      <w:r>
        <w:t xml:space="preserve">den faire leſgard </w:t>
      </w:r>
      <w:r w:rsidR="001F0515">
        <w:t>d</w:t>
      </w:r>
      <w:r>
        <w:t>e la</w:t>
      </w:r>
    </w:p>
    <w:p w14:paraId="2E1B94F4" w14:textId="77777777" w:rsidR="00F047B6" w:rsidRDefault="00F047B6" w:rsidP="00F047B6">
      <w:r>
        <w:t>d</w:t>
      </w:r>
    </w:p>
    <w:p w14:paraId="732E0F88" w14:textId="4DE6FF5D" w:rsidR="00F047B6" w:rsidRDefault="00F047B6" w:rsidP="00F047B6">
      <w:r>
        <w:t xml:space="preserve">court.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</w:t>
      </w:r>
    </w:p>
    <w:p w14:paraId="4916CBC4" w14:textId="77777777" w:rsidR="00F047B6" w:rsidRDefault="00F047B6" w:rsidP="00F047B6">
      <w:r>
        <w:t>uoir que ſe cil q̇ a faict</w:t>
      </w:r>
    </w:p>
    <w:p w14:paraId="0A9405AF" w14:textId="62FB0BEF" w:rsidR="00F047B6" w:rsidRDefault="00F047B6" w:rsidP="00F047B6">
      <w:r>
        <w:t xml:space="preserve">la </w:t>
      </w:r>
      <w:r w:rsidR="001F0515">
        <w:t>d</w:t>
      </w:r>
      <w:r>
        <w:t>eſrene laiſſe les pa-</w:t>
      </w:r>
    </w:p>
    <w:p w14:paraId="6BAAB821" w14:textId="77777777" w:rsidR="00F047B6" w:rsidRDefault="00F047B6" w:rsidP="00F047B6"/>
    <w:p w14:paraId="0F66B49D" w14:textId="77777777" w:rsidR="00F047B6" w:rsidRDefault="00F047B6" w:rsidP="00F047B6"/>
    <w:p w14:paraId="722BB0CA" w14:textId="7ABD543C" w:rsidR="00F047B6" w:rsidRDefault="00F047B6" w:rsidP="00F047B6">
      <w:r>
        <w:t xml:space="preserve">rolles qui luy furēt </w:t>
      </w:r>
      <w:r w:rsidR="001F0515">
        <w:t>d</w:t>
      </w:r>
      <w:r>
        <w:t>e-</w:t>
      </w:r>
    </w:p>
    <w:p w14:paraId="112A39B6" w14:textId="77777777" w:rsidR="00F047B6" w:rsidRDefault="00F047B6" w:rsidP="00F047B6">
      <w:r>
        <w:t>clarees ou ſil les chan-</w:t>
      </w:r>
    </w:p>
    <w:p w14:paraId="1BF4A634" w14:textId="04F0A834" w:rsidR="00F047B6" w:rsidRDefault="00F047B6" w:rsidP="00F047B6">
      <w:r>
        <w:t xml:space="preserve">ge /ſa </w:t>
      </w:r>
      <w:r w:rsidR="001F0515">
        <w:t>d</w:t>
      </w:r>
      <w:r>
        <w:t>eſrene ne vault</w:t>
      </w:r>
    </w:p>
    <w:p w14:paraId="1398DD61" w14:textId="601A42E1" w:rsidR="00F047B6" w:rsidRDefault="00F047B6" w:rsidP="00F047B6">
      <w:r>
        <w:t xml:space="preserve">riē.Et ſaulcū </w:t>
      </w:r>
      <w:r w:rsidR="001F0515">
        <w:t>d</w:t>
      </w:r>
      <w:r>
        <w:t>e ceulx</w:t>
      </w:r>
    </w:p>
    <w:p w14:paraId="6A718676" w14:textId="77777777" w:rsidR="00F047B6" w:rsidRDefault="00F047B6" w:rsidP="00F047B6">
      <w:r>
        <w:t>qui luy aidēt y fault ou</w:t>
      </w:r>
    </w:p>
    <w:p w14:paraId="20404DDC" w14:textId="7EBCA6F4" w:rsidR="00F047B6" w:rsidRDefault="001F0515" w:rsidP="00F047B6">
      <w:r>
        <w:t>d</w:t>
      </w:r>
      <w:r w:rsidR="00F047B6">
        <w:t>elaiſſe ou change les</w:t>
      </w:r>
    </w:p>
    <w:p w14:paraId="5DF7C776" w14:textId="79ADFCA0" w:rsidR="00F047B6" w:rsidRDefault="00F047B6" w:rsidP="00F047B6">
      <w:r>
        <w:t xml:space="preserve">parolles q̇ furēt </w:t>
      </w:r>
      <w:r w:rsidR="001F0515">
        <w:t>d</w:t>
      </w:r>
      <w:r>
        <w:t>eclat</w:t>
      </w:r>
    </w:p>
    <w:p w14:paraId="05ABF235" w14:textId="77777777" w:rsidR="00F047B6" w:rsidRDefault="00F047B6" w:rsidP="00F047B6">
      <w:r>
        <w:t>rees/ou ſe il les cōuiēt</w:t>
      </w:r>
    </w:p>
    <w:p w14:paraId="307783CB" w14:textId="7314CFD0" w:rsidR="00F047B6" w:rsidRDefault="00F047B6" w:rsidP="00F047B6">
      <w:r>
        <w:t xml:space="preserve">appeller a la </w:t>
      </w:r>
      <w:r w:rsidR="001F0515">
        <w:t>d</w:t>
      </w:r>
      <w:r>
        <w:t>eſrene.</w:t>
      </w:r>
    </w:p>
    <w:p w14:paraId="7407C07C" w14:textId="77777777" w:rsidR="00F047B6" w:rsidRDefault="00F047B6" w:rsidP="00F047B6">
      <w:r>
        <w:t>ou traindɿe ou attrai</w:t>
      </w:r>
    </w:p>
    <w:p w14:paraId="687048A9" w14:textId="2EF5973A" w:rsidR="00F047B6" w:rsidRDefault="00F047B6" w:rsidP="00F047B6">
      <w:r>
        <w:t xml:space="preserve">re : la </w:t>
      </w:r>
      <w:r w:rsidR="001F0515">
        <w:t>d</w:t>
      </w:r>
      <w:r>
        <w:t>eſrene ne vault</w:t>
      </w:r>
    </w:p>
    <w:p w14:paraId="36A05FB9" w14:textId="77777777" w:rsidR="00F047B6" w:rsidRDefault="00F047B6" w:rsidP="00F047B6">
      <w:r>
        <w:t>e</w:t>
      </w:r>
    </w:p>
    <w:p w14:paraId="41851E5D" w14:textId="7D601238" w:rsidR="00F047B6" w:rsidRDefault="00F047B6" w:rsidP="00F047B6">
      <w:r>
        <w:t xml:space="preserve">rien.Et ſi </w:t>
      </w:r>
      <w:r w:rsidR="001F0515">
        <w:t>d</w:t>
      </w:r>
      <w:r>
        <w:t>oibt len ſca</w:t>
      </w:r>
    </w:p>
    <w:p w14:paraId="2AEAADAD" w14:textId="69D7B9BE" w:rsidR="00F047B6" w:rsidRDefault="00F047B6" w:rsidP="00F047B6">
      <w:r>
        <w:t xml:space="preserve">uoir que ſelon la </w:t>
      </w:r>
      <w:r w:rsidR="001F0515">
        <w:t>d</w:t>
      </w:r>
      <w:r>
        <w:t>iuer-</w:t>
      </w:r>
    </w:p>
    <w:p w14:paraId="0815A22A" w14:textId="064E1608" w:rsidR="00F047B6" w:rsidRDefault="00F047B6" w:rsidP="00F047B6">
      <w:r>
        <w:t xml:space="preserve">ſite </w:t>
      </w:r>
      <w:r w:rsidR="001F0515">
        <w:t>d</w:t>
      </w:r>
      <w:r>
        <w:t>es p̲ſonnes con-</w:t>
      </w:r>
    </w:p>
    <w:p w14:paraId="40FAD058" w14:textId="77777777" w:rsidR="00F047B6" w:rsidRDefault="00F047B6" w:rsidP="00F047B6">
      <w:r>
        <w:t>uiēt auoir pl᷒ou moins</w:t>
      </w:r>
    </w:p>
    <w:p w14:paraId="71178473" w14:textId="014F86FF" w:rsidR="00F047B6" w:rsidRDefault="00F047B6" w:rsidP="00F047B6">
      <w:r>
        <w:t xml:space="preserve">de aides a ſoy </w:t>
      </w:r>
      <w:r w:rsidR="001F0515">
        <w:t>d</w:t>
      </w:r>
      <w:r>
        <w:t>eſrener</w:t>
      </w:r>
    </w:p>
    <w:p w14:paraId="2E4130BB" w14:textId="77777777" w:rsidR="00F047B6" w:rsidRDefault="00F047B6" w:rsidP="00F047B6">
      <w:r>
        <w:t>Entre ceulx q̇ ſont pɿo</w:t>
      </w:r>
    </w:p>
    <w:p w14:paraId="15F740A4" w14:textId="40FB359B" w:rsidR="00F047B6" w:rsidRDefault="00F047B6" w:rsidP="00F047B6">
      <w:r>
        <w:t xml:space="preserve">chaīs voiſins peut </w:t>
      </w:r>
      <w:r w:rsidR="001F0515">
        <w:t>d</w:t>
      </w:r>
      <w:r>
        <w:t>eſ</w:t>
      </w:r>
    </w:p>
    <w:p w14:paraId="49778ABA" w14:textId="77777777" w:rsidR="00F047B6" w:rsidRDefault="00F047B6" w:rsidP="00F047B6">
      <w:r>
        <w:t>rene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ſoy tier</w:t>
      </w:r>
    </w:p>
    <w:p w14:paraId="0A11CF6D" w14:textId="77777777" w:rsidR="00F047B6" w:rsidRDefault="00F047B6" w:rsidP="00F047B6">
      <w:r>
        <w:t>ce main.Mais enuers</w:t>
      </w:r>
    </w:p>
    <w:p w14:paraId="684F3182" w14:textId="77777777" w:rsidR="00F047B6" w:rsidRDefault="00F047B6" w:rsidP="00F047B6">
      <w:r>
        <w:t>ſon ſeign̄r ſe cōuient il</w:t>
      </w:r>
    </w:p>
    <w:p w14:paraId="412B28CF" w14:textId="5AD0A9F7" w:rsidR="00F047B6" w:rsidRDefault="001F0515" w:rsidP="00F047B6">
      <w:r>
        <w:t>d</w:t>
      </w:r>
      <w:r w:rsidR="00F047B6">
        <w:t>eſrener ſoy ſexte mai</w:t>
      </w:r>
    </w:p>
    <w:p w14:paraId="2FC96C36" w14:textId="77777777" w:rsidR="00F047B6" w:rsidRDefault="00F047B6" w:rsidP="00F047B6">
      <w:r>
        <w:lastRenderedPageBreak/>
        <w:t>en la court ſon ſeign̄r:</w:t>
      </w:r>
    </w:p>
    <w:p w14:paraId="5D491361" w14:textId="77777777" w:rsidR="00F047B6" w:rsidRDefault="00F047B6" w:rsidP="00F047B6">
      <w:r>
        <w:t>mais en pl᷒ haulte coɿt</w:t>
      </w:r>
    </w:p>
    <w:p w14:paraId="5779602E" w14:textId="5476DD4B" w:rsidR="00F047B6" w:rsidRDefault="00F047B6" w:rsidP="00F047B6">
      <w:r>
        <w:t xml:space="preserve">lhōs ſe </w:t>
      </w:r>
      <w:r w:rsidR="001F0515">
        <w:t>d</w:t>
      </w:r>
      <w:r>
        <w:t>eſrenera vers</w:t>
      </w:r>
    </w:p>
    <w:p w14:paraId="666BACC9" w14:textId="77777777" w:rsidR="00F047B6" w:rsidRDefault="00F047B6" w:rsidP="00F047B6">
      <w:r>
        <w:t>ſon ſeigneur ſoy tierce</w:t>
      </w:r>
    </w:p>
    <w:p w14:paraId="4BD08052" w14:textId="77777777" w:rsidR="00F047B6" w:rsidRDefault="00F047B6" w:rsidP="00F047B6">
      <w:r>
        <w:t>main. Et auſſi le ſei-</w:t>
      </w:r>
    </w:p>
    <w:p w14:paraId="18D7B9CF" w14:textId="77777777" w:rsidR="00F047B6" w:rsidRDefault="00F047B6" w:rsidP="00F047B6">
      <w:r>
        <w:t>gneur vers ſon hōme :</w:t>
      </w:r>
    </w:p>
    <w:p w14:paraId="270002E2" w14:textId="77777777" w:rsidR="00F047B6" w:rsidRDefault="00F047B6" w:rsidP="00F047B6">
      <w:r>
        <w:t>car il pledent paer a</w:t>
      </w:r>
    </w:p>
    <w:p w14:paraId="467B52EC" w14:textId="77777777" w:rsidR="00F047B6" w:rsidRDefault="00F047B6" w:rsidP="00F047B6">
      <w:r>
        <w:t>paer. Vers le ſergent</w:t>
      </w:r>
    </w:p>
    <w:p w14:paraId="0428F1C4" w14:textId="55520D70" w:rsidR="00F047B6" w:rsidRDefault="001F0515" w:rsidP="00F047B6">
      <w:r>
        <w:t>d</w:t>
      </w:r>
      <w:r w:rsidR="00F047B6">
        <w:t xml:space="preserve">u roy ſe </w:t>
      </w:r>
      <w:r>
        <w:t>d</w:t>
      </w:r>
      <w:r w:rsidR="00F047B6">
        <w:t xml:space="preserve">oibt len </w:t>
      </w:r>
      <w:r>
        <w:t>d</w:t>
      </w:r>
      <w:r w:rsidR="00F047B6">
        <w:t>eſ-</w:t>
      </w:r>
    </w:p>
    <w:p w14:paraId="31CFB15D" w14:textId="77777777" w:rsidR="00F047B6" w:rsidRDefault="00F047B6" w:rsidP="00F047B6">
      <w:r>
        <w:t>rener ſoy quinte main.</w:t>
      </w:r>
    </w:p>
    <w:p w14:paraId="07D4095E" w14:textId="77777777" w:rsidR="00F047B6" w:rsidRDefault="00F047B6" w:rsidP="00F047B6">
      <w:r>
        <w:t>f</w:t>
      </w:r>
    </w:p>
    <w:p w14:paraId="6C7800AF" w14:textId="77777777" w:rsidR="00F047B6" w:rsidRDefault="00F047B6" w:rsidP="00F047B6">
      <w:r>
        <w:t>§</w:t>
      </w:r>
    </w:p>
    <w:p w14:paraId="52BF39D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Par ce q̄ no᷒ auōs</w:t>
      </w:r>
    </w:p>
    <w:p w14:paraId="0D1B38D7" w14:textId="77777777" w:rsidR="00F047B6" w:rsidRDefault="00F047B6" w:rsidP="00F047B6">
      <w:r>
        <w:t>dict appert il que aueu</w:t>
      </w:r>
    </w:p>
    <w:p w14:paraId="68603F02" w14:textId="77777777" w:rsidR="00F047B6" w:rsidRDefault="00F047B6" w:rsidP="00F047B6">
      <w:r>
        <w:t xml:space="preserve">gles </w:t>
      </w:r>
      <w:r>
        <w:rPr>
          <w:rFonts w:ascii="Segoe UI Symbol" w:hAnsi="Segoe UI Symbol" w:cs="Segoe UI Symbol"/>
        </w:rPr>
        <w:t>⁊</w:t>
      </w:r>
      <w:r>
        <w:t xml:space="preserve"> ſourdz ne peuēt</w:t>
      </w:r>
    </w:p>
    <w:p w14:paraId="4F5E24B0" w14:textId="77777777" w:rsidR="00F047B6" w:rsidRDefault="00F047B6" w:rsidP="00F047B6">
      <w:r>
        <w:t>poɿter teſmoignage.</w:t>
      </w:r>
    </w:p>
    <w:p w14:paraId="69B26288" w14:textId="20E76558" w:rsidR="00F047B6" w:rsidRDefault="00F047B6" w:rsidP="00F047B6">
      <w:r>
        <w:t xml:space="preserve">Femmes ne </w:t>
      </w:r>
      <w:r w:rsidR="001F0515">
        <w:t>d</w:t>
      </w:r>
      <w:r>
        <w:t>oibuent</w:t>
      </w:r>
    </w:p>
    <w:p w14:paraId="7B7AD923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receues a tel</w:t>
      </w:r>
    </w:p>
    <w:p w14:paraId="32E91CD6" w14:textId="77777777" w:rsidR="00F047B6" w:rsidRDefault="00F047B6" w:rsidP="00F047B6">
      <w:r>
        <w:t>teſmoing poɿter/ ne p-</w:t>
      </w:r>
    </w:p>
    <w:p w14:paraId="340400CE" w14:textId="77777777" w:rsidR="00F047B6" w:rsidRDefault="00F047B6" w:rsidP="00F047B6">
      <w:r>
        <w:t>ſonnes cōioinctes / ſi-</w:t>
      </w:r>
    </w:p>
    <w:p w14:paraId="189FA81E" w14:textId="77777777" w:rsidR="00F047B6" w:rsidRDefault="00F047B6" w:rsidP="00F047B6"/>
    <w:p w14:paraId="4001531A" w14:textId="77777777" w:rsidR="00F047B6" w:rsidRDefault="00F047B6" w:rsidP="00F047B6"/>
    <w:p w14:paraId="0DDDDBDF" w14:textId="27970BCD" w:rsidR="00F047B6" w:rsidRDefault="00F047B6" w:rsidP="00F047B6">
      <w:r>
        <w:t xml:space="preserve">doibt auoir temps </w:t>
      </w:r>
      <w:r w:rsidR="001F0515">
        <w:t>d</w:t>
      </w:r>
      <w:r>
        <w:t xml:space="preserve">e iour a aultre </w:t>
      </w:r>
      <w:r w:rsidR="001F0515">
        <w:t>d</w:t>
      </w:r>
      <w:r>
        <w:t>e ſoy conſeiller.</w:t>
      </w:r>
    </w:p>
    <w:p w14:paraId="1348C22C" w14:textId="3D33140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que il nauroit point </w:t>
      </w:r>
      <w:r w:rsidR="001F0515">
        <w:t>d</w:t>
      </w:r>
      <w:r>
        <w:t>e femps:</w:t>
      </w:r>
    </w:p>
    <w:p w14:paraId="694DC263" w14:textId="4BF7AC0B" w:rsidR="00F047B6" w:rsidRDefault="00F047B6" w:rsidP="00F047B6">
      <w:r>
        <w:t>car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il nya que vne </w:t>
      </w:r>
      <w:r w:rsidR="001F0515">
        <w:t>d</w:t>
      </w:r>
      <w:r>
        <w:t>ilatiō accoɿdee pour</w:t>
      </w:r>
    </w:p>
    <w:p w14:paraId="672736D7" w14:textId="09728B2C" w:rsidR="00F047B6" w:rsidRDefault="001F0515" w:rsidP="00F047B6">
      <w:r>
        <w:t>d</w:t>
      </w:r>
      <w:r w:rsidR="00F047B6">
        <w:t xml:space="preserve">elayer la matiere </w:t>
      </w:r>
      <w:r>
        <w:t>d</w:t>
      </w:r>
      <w:r w:rsidR="00F047B6">
        <w:t>e iour a aultre quand la partie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666FBF01" w14:textId="746E328F" w:rsidR="00F047B6" w:rsidRDefault="00F047B6" w:rsidP="00F047B6">
      <w:r>
        <w:t>p̄ſente/ce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elay </w:t>
      </w:r>
      <w:r w:rsidR="001F0515">
        <w:t>d</w:t>
      </w:r>
      <w:r>
        <w:t>e ſon cōſeil que chaſcun peut auoir</w:t>
      </w:r>
    </w:p>
    <w:p w14:paraId="67FF6E97" w14:textId="77777777" w:rsidR="00F047B6" w:rsidRDefault="00F047B6" w:rsidP="00F047B6">
      <w:r>
        <w:t>en vne cauſe : ſinon es</w:t>
      </w:r>
    </w:p>
    <w:p w14:paraId="4D427FE8" w14:textId="77777777" w:rsidR="00F047B6" w:rsidRDefault="00F047B6" w:rsidP="00F047B6">
      <w:r>
        <w:t>cas q̇ en ſont exceptez.</w:t>
      </w:r>
    </w:p>
    <w:p w14:paraId="0B31B416" w14:textId="77777777" w:rsidR="00F047B6" w:rsidRDefault="00F047B6" w:rsidP="00F047B6">
      <w:r>
        <w:t>par le texte.Et ſil con-</w:t>
      </w:r>
    </w:p>
    <w:p w14:paraId="0CD66A71" w14:textId="22C2EB19" w:rsidR="00F047B6" w:rsidRDefault="00F047B6" w:rsidP="00F047B6">
      <w:r>
        <w:t xml:space="preserve">uenoit </w:t>
      </w:r>
      <w:r w:rsidR="001F0515">
        <w:t>d</w:t>
      </w:r>
      <w:r>
        <w:t>elayer a autre</w:t>
      </w:r>
    </w:p>
    <w:p w14:paraId="18BE183E" w14:textId="77777777" w:rsidR="00F047B6" w:rsidRDefault="00F047B6" w:rsidP="00F047B6">
      <w:r>
        <w:t>iournee/il ſenſuyuroit</w:t>
      </w:r>
    </w:p>
    <w:p w14:paraId="4FB4B5EC" w14:textId="77777777" w:rsidR="00F047B6" w:rsidRDefault="00F047B6" w:rsidP="00F047B6">
      <w:r>
        <w:t>que ladiournemēt qui</w:t>
      </w:r>
    </w:p>
    <w:p w14:paraId="62B40FCD" w14:textId="6A09BBAD" w:rsidR="00F047B6" w:rsidRDefault="00F047B6" w:rsidP="00F047B6">
      <w:r>
        <w:t xml:space="preserve">ſeroit faict au </w:t>
      </w:r>
      <w:r w:rsidR="001F0515">
        <w:t>d</w:t>
      </w:r>
      <w:r>
        <w:t>efēſeur</w:t>
      </w:r>
    </w:p>
    <w:p w14:paraId="30CF08FC" w14:textId="77777777" w:rsidR="00F047B6" w:rsidRDefault="00F047B6" w:rsidP="00F047B6">
      <w:r>
        <w:t>po ͬreſpōdɿe a la plain</w:t>
      </w:r>
    </w:p>
    <w:p w14:paraId="11987967" w14:textId="349815F5" w:rsidR="00F047B6" w:rsidRDefault="00F047B6" w:rsidP="00F047B6">
      <w:r>
        <w:t xml:space="preserve">cte ne ſeruiroit </w:t>
      </w:r>
      <w:r w:rsidR="001F0515">
        <w:t>d</w:t>
      </w:r>
      <w:r>
        <w:t>e riēs</w:t>
      </w:r>
    </w:p>
    <w:p w14:paraId="21760D55" w14:textId="77777777" w:rsidR="00F047B6" w:rsidRDefault="00F047B6" w:rsidP="00F047B6">
      <w:r>
        <w:t>puisq̄l ny reſpondɿoit</w:t>
      </w:r>
    </w:p>
    <w:p w14:paraId="48EA3019" w14:textId="77777777" w:rsidR="00F047B6" w:rsidRDefault="00F047B6" w:rsidP="00F047B6">
      <w:r>
        <w:t>point:mais ſil vouloit</w:t>
      </w:r>
    </w:p>
    <w:p w14:paraId="5B440E17" w14:textId="13363723" w:rsidR="00F047B6" w:rsidRDefault="001F0515" w:rsidP="00F047B6">
      <w:r>
        <w:t>d</w:t>
      </w:r>
      <w:r w:rsidR="00F047B6">
        <w:t>elayer la matiere en</w:t>
      </w:r>
    </w:p>
    <w:p w14:paraId="5CDD6E7B" w14:textId="77777777" w:rsidR="00F047B6" w:rsidRDefault="00F047B6" w:rsidP="00F047B6">
      <w:r>
        <w:t>diſant q̇l ne ſeroit pas</w:t>
      </w:r>
    </w:p>
    <w:p w14:paraId="35E454A1" w14:textId="77777777" w:rsidR="00F047B6" w:rsidRDefault="00F047B6" w:rsidP="00F047B6">
      <w:r>
        <w:t xml:space="preserve">adiourne </w:t>
      </w:r>
      <w:r>
        <w:rPr>
          <w:rFonts w:ascii="Segoe UI Symbol" w:hAnsi="Segoe UI Symbol" w:cs="Segoe UI Symbol"/>
        </w:rPr>
        <w:t>⁊</w:t>
      </w:r>
      <w:r>
        <w:t xml:space="preserve"> ne ſeroit tel</w:t>
      </w:r>
    </w:p>
    <w:p w14:paraId="138F6634" w14:textId="77777777" w:rsidR="00F047B6" w:rsidRDefault="00F047B6" w:rsidP="00F047B6">
      <w:r>
        <w:t>nu reſpōdɿe:il po ͬroit</w:t>
      </w:r>
    </w:p>
    <w:p w14:paraId="7F5097D4" w14:textId="4306FC10" w:rsidR="00F047B6" w:rsidRDefault="001F0515" w:rsidP="00F047B6">
      <w:r>
        <w:t>d</w:t>
      </w:r>
      <w:r w:rsidR="00F047B6">
        <w:t>elayer la matiere po ͬ</w:t>
      </w:r>
    </w:p>
    <w:p w14:paraId="51DD9008" w14:textId="77777777" w:rsidR="00F047B6" w:rsidRDefault="00F047B6" w:rsidP="00F047B6">
      <w:r>
        <w:t>celle cauſe/et non pas</w:t>
      </w:r>
    </w:p>
    <w:p w14:paraId="3BEB7207" w14:textId="77777777" w:rsidR="00F047B6" w:rsidRDefault="00F047B6" w:rsidP="00F047B6">
      <w:r>
        <w:t>pour ſoy conſeiller</w:t>
      </w:r>
    </w:p>
    <w:p w14:paraId="52823854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La ſeconde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68B7DAC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telle:ſauoir ſe pour</w:t>
      </w:r>
    </w:p>
    <w:p w14:paraId="70513CEA" w14:textId="77777777" w:rsidR="00F047B6" w:rsidRDefault="00F047B6" w:rsidP="00F047B6">
      <w:r>
        <w:t>telles ſimples malefa</w:t>
      </w:r>
    </w:p>
    <w:p w14:paraId="779ACC6C" w14:textId="77777777" w:rsidR="00F047B6" w:rsidRDefault="00F047B6" w:rsidP="00F047B6">
      <w:r>
        <w:t>cons il conuiēt gaiger</w:t>
      </w:r>
    </w:p>
    <w:p w14:paraId="08A14F56" w14:textId="77777777" w:rsidR="00F047B6" w:rsidRDefault="00F047B6" w:rsidP="00F047B6">
      <w:r>
        <w:t>et faire bataille cōe en</w:t>
      </w:r>
    </w:p>
    <w:p w14:paraId="2F6D52B6" w14:textId="77777777" w:rsidR="00F047B6" w:rsidRDefault="00F047B6" w:rsidP="00F047B6">
      <w:r>
        <w:t>aultres grandes ma-</w:t>
      </w:r>
    </w:p>
    <w:p w14:paraId="100ADA00" w14:textId="77777777" w:rsidR="00F047B6" w:rsidRDefault="00F047B6" w:rsidP="00F047B6">
      <w:r>
        <w:t>tieres/ſoient heredita</w:t>
      </w:r>
    </w:p>
    <w:p w14:paraId="0B59E93A" w14:textId="77777777" w:rsidR="00F047B6" w:rsidRDefault="00F047B6" w:rsidP="00F047B6">
      <w:r>
        <w:t>les ou criminelles. Lē</w:t>
      </w:r>
    </w:p>
    <w:p w14:paraId="13550487" w14:textId="77777777" w:rsidR="00F047B6" w:rsidRDefault="00F047B6" w:rsidP="00F047B6">
      <w:r>
        <w:t>peut arguer que ouy</w:t>
      </w:r>
    </w:p>
    <w:p w14:paraId="3F9B7A32" w14:textId="77777777" w:rsidR="00F047B6" w:rsidRDefault="00F047B6" w:rsidP="00F047B6">
      <w:r>
        <w:t>par le texte q̇ met que</w:t>
      </w:r>
    </w:p>
    <w:p w14:paraId="4AABB11F" w14:textId="000D31C8" w:rsidR="00F047B6" w:rsidRDefault="00F047B6" w:rsidP="00F047B6">
      <w:r>
        <w:t xml:space="preserve">le </w:t>
      </w:r>
      <w:r w:rsidR="001F0515">
        <w:t>d</w:t>
      </w:r>
      <w:r>
        <w:t>efenſeur peut bail</w:t>
      </w:r>
    </w:p>
    <w:p w14:paraId="37B6CDC0" w14:textId="77777777" w:rsidR="00F047B6" w:rsidRDefault="00F047B6" w:rsidP="00F047B6">
      <w:r>
        <w:t>ler ſon gaige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7B001045" w14:textId="27C50674" w:rsidR="00F047B6" w:rsidRDefault="00F047B6" w:rsidP="00F047B6">
      <w:r>
        <w:t xml:space="preserve">ce </w:t>
      </w:r>
      <w:r w:rsidR="001F0515">
        <w:t>d</w:t>
      </w:r>
      <w:r>
        <w:t xml:space="preserve">oibt recepuoir </w:t>
      </w:r>
      <w:r>
        <w:rPr>
          <w:rFonts w:ascii="Segoe UI Symbol" w:hAnsi="Segoe UI Symbol" w:cs="Segoe UI Symbol"/>
        </w:rPr>
        <w:t>⁊</w:t>
      </w:r>
      <w:r>
        <w:t>c.</w:t>
      </w:r>
    </w:p>
    <w:p w14:paraId="4C7D18E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</w:t>
      </w:r>
    </w:p>
    <w:p w14:paraId="76306CA4" w14:textId="77777777" w:rsidR="00F047B6" w:rsidRDefault="00F047B6" w:rsidP="00F047B6">
      <w:r>
        <w:t>len peut reſpōdɿe que</w:t>
      </w:r>
    </w:p>
    <w:p w14:paraId="3AC4C7EA" w14:textId="77777777" w:rsidR="00F047B6" w:rsidRDefault="00F047B6" w:rsidP="00F047B6">
      <w:r>
        <w:t>en telles matieres il ne</w:t>
      </w:r>
    </w:p>
    <w:p w14:paraId="2A362B0F" w14:textId="77777777" w:rsidR="00F047B6" w:rsidRDefault="00F047B6" w:rsidP="00F047B6">
      <w:r>
        <w:t>uient point gaiger ne</w:t>
      </w:r>
    </w:p>
    <w:p w14:paraId="7B1EAA20" w14:textId="77777777" w:rsidR="00F047B6" w:rsidRDefault="00F047B6" w:rsidP="00F047B6">
      <w:r>
        <w:t>faire bataille.mais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27178FF" w14:textId="77777777" w:rsidR="00F047B6" w:rsidRDefault="00F047B6" w:rsidP="00F047B6">
      <w:r>
        <w:t>ce mot contenu eu tex-</w:t>
      </w:r>
    </w:p>
    <w:p w14:paraId="363BB3B7" w14:textId="42E43830" w:rsidR="00F047B6" w:rsidRDefault="00F047B6" w:rsidP="00F047B6">
      <w:r>
        <w:t xml:space="preserve">te q̄ le </w:t>
      </w:r>
      <w:r w:rsidR="001F0515">
        <w:t>d</w:t>
      </w:r>
      <w:r>
        <w:t xml:space="preserve">efenſeur </w:t>
      </w:r>
      <w:r w:rsidR="001F0515">
        <w:t>d</w:t>
      </w:r>
      <w:r>
        <w:t>oit</w:t>
      </w:r>
    </w:p>
    <w:p w14:paraId="2B6A4E98" w14:textId="77777777" w:rsidR="00F047B6" w:rsidRDefault="00F047B6" w:rsidP="00F047B6">
      <w:r>
        <w:t>bailler ſon gaige/entē</w:t>
      </w:r>
    </w:p>
    <w:p w14:paraId="2855F244" w14:textId="33F9DE71" w:rsidR="00F047B6" w:rsidRDefault="00F047B6" w:rsidP="00F047B6">
      <w:r>
        <w:t xml:space="preserve">du par vne foɿme </w:t>
      </w:r>
      <w:r w:rsidR="001F0515">
        <w:t>d</w:t>
      </w:r>
      <w:r>
        <w:t>e</w:t>
      </w:r>
    </w:p>
    <w:p w14:paraId="043BD467" w14:textId="77777777" w:rsidR="00F047B6" w:rsidRDefault="00F047B6" w:rsidP="00F047B6">
      <w:r>
        <w:t>neance q̇l faict la plain</w:t>
      </w:r>
    </w:p>
    <w:p w14:paraId="065021A7" w14:textId="77777777" w:rsidR="00F047B6" w:rsidRDefault="00F047B6" w:rsidP="00F047B6">
      <w:r>
        <w:t>te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ſur luy.</w:t>
      </w:r>
    </w:p>
    <w:p w14:paraId="4B27B9EA" w14:textId="77777777" w:rsidR="00F047B6" w:rsidRDefault="00F047B6" w:rsidP="00F047B6">
      <w:r>
        <w:t>Et ce peut apparoir p</w:t>
      </w:r>
    </w:p>
    <w:p w14:paraId="4E143354" w14:textId="77777777" w:rsidR="00F047B6" w:rsidRDefault="00F047B6" w:rsidP="00F047B6">
      <w:r>
        <w:t>ce q̄ le texte met apɿes</w:t>
      </w:r>
    </w:p>
    <w:p w14:paraId="7801F7E0" w14:textId="77777777" w:rsidR="00F047B6" w:rsidRDefault="00F047B6" w:rsidP="00F047B6">
      <w:r>
        <w:t>que au iour aſſigne les</w:t>
      </w:r>
    </w:p>
    <w:p w14:paraId="7E8F4ED2" w14:textId="4A5017CD" w:rsidR="00F047B6" w:rsidRDefault="00F047B6" w:rsidP="00F047B6">
      <w:r>
        <w:t xml:space="preserve">parties </w:t>
      </w:r>
      <w:r w:rsidR="001F0515">
        <w:t>d</w:t>
      </w:r>
      <w:r>
        <w:t>oibuēt venir</w:t>
      </w:r>
    </w:p>
    <w:p w14:paraId="5ACFD7A2" w14:textId="16B7ADBE" w:rsidR="00F047B6" w:rsidRDefault="00F047B6" w:rsidP="00F047B6">
      <w:r>
        <w:t xml:space="preserve">a court po᷒ faire la </w:t>
      </w:r>
      <w:r w:rsidR="001F0515">
        <w:t>d</w:t>
      </w:r>
      <w:r>
        <w:t>eſ</w:t>
      </w:r>
    </w:p>
    <w:p w14:paraId="729039BD" w14:textId="1BD736CB" w:rsidR="00F047B6" w:rsidRDefault="00F047B6" w:rsidP="00F047B6">
      <w:r>
        <w:t>rene:ce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ire que lu</w:t>
      </w:r>
    </w:p>
    <w:p w14:paraId="22040A56" w14:textId="77777777" w:rsidR="00F047B6" w:rsidRDefault="00F047B6" w:rsidP="00F047B6">
      <w:r>
        <w:t>ne ou lautre partie a-</w:t>
      </w:r>
    </w:p>
    <w:p w14:paraId="100D56B1" w14:textId="77777777" w:rsidR="00F047B6" w:rsidRDefault="00F047B6" w:rsidP="00F047B6">
      <w:r>
        <w:t xml:space="preserve">ura a faire </w:t>
      </w:r>
      <w:r>
        <w:rPr>
          <w:rFonts w:ascii="Segoe UI Symbol" w:hAnsi="Segoe UI Symbol" w:cs="Segoe UI Symbol"/>
        </w:rPr>
        <w:t>⁊</w:t>
      </w:r>
      <w:r>
        <w:t xml:space="preserve"> en laquel</w:t>
      </w:r>
    </w:p>
    <w:p w14:paraId="6AC388C8" w14:textId="699E4076" w:rsidR="00F047B6" w:rsidRDefault="00F047B6" w:rsidP="00F047B6">
      <w:r>
        <w:t xml:space="preserve">e les parties ſerōt </w:t>
      </w:r>
      <w:r w:rsidR="001F0515">
        <w:t>d</w:t>
      </w:r>
      <w:r>
        <w:t>e-</w:t>
      </w:r>
    </w:p>
    <w:p w14:paraId="6A63619B" w14:textId="05255D6C" w:rsidR="00F047B6" w:rsidRDefault="00F047B6" w:rsidP="00F047B6">
      <w:r>
        <w:t xml:space="preserve">meurees:car ſe le </w:t>
      </w:r>
      <w:r w:rsidR="001F0515">
        <w:t>d</w:t>
      </w:r>
      <w:r>
        <w:t>efē</w:t>
      </w:r>
    </w:p>
    <w:p w14:paraId="01A4684E" w14:textId="77777777" w:rsidR="00F047B6" w:rsidRDefault="00F047B6" w:rsidP="00F047B6">
      <w:r>
        <w:t>ſeur veult/il peut bien</w:t>
      </w:r>
    </w:p>
    <w:p w14:paraId="1B422884" w14:textId="420BACF6" w:rsidR="00F047B6" w:rsidRDefault="00F047B6" w:rsidP="00F047B6">
      <w:r>
        <w:t xml:space="preserve">affermer faict </w:t>
      </w:r>
      <w:r w:rsidR="001F0515">
        <w:t>d</w:t>
      </w:r>
      <w:r>
        <w:t>e aliby</w:t>
      </w:r>
    </w:p>
    <w:p w14:paraId="541921ED" w14:textId="26DD7163" w:rsidR="00F047B6" w:rsidRDefault="001F0515" w:rsidP="00F047B6">
      <w:r>
        <w:t>d</w:t>
      </w:r>
      <w:r w:rsidR="00F047B6">
        <w:t xml:space="preserve">u aultres </w:t>
      </w:r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ructifz</w:t>
      </w:r>
    </w:p>
    <w:p w14:paraId="63375B7F" w14:textId="4F01F0AC" w:rsidR="00F047B6" w:rsidRDefault="00F047B6" w:rsidP="00F047B6">
      <w:r>
        <w:t xml:space="preserve">de la plaincte </w:t>
      </w:r>
      <w:r w:rsidR="001F0515">
        <w:t>d</w:t>
      </w:r>
      <w:r>
        <w:t>e lacteur/</w:t>
      </w:r>
      <w:r>
        <w:rPr>
          <w:rFonts w:ascii="Segoe UI Symbol" w:hAnsi="Segoe UI Symbol" w:cs="Segoe UI Symbol"/>
        </w:rPr>
        <w:t>⁊</w:t>
      </w:r>
      <w:r>
        <w:t xml:space="preserve"> ſur iceulx </w:t>
      </w:r>
      <w:r w:rsidR="001F0515">
        <w:t>d</w:t>
      </w:r>
      <w:r>
        <w:t>emeurer en pɿeu</w:t>
      </w:r>
    </w:p>
    <w:p w14:paraId="5DBE09ED" w14:textId="3FC3C275" w:rsidR="00F047B6" w:rsidRDefault="00F047B6" w:rsidP="00F047B6">
      <w:r>
        <w:t xml:space="preserve">ue.et ſe il le faict / lacteur </w:t>
      </w:r>
      <w:r w:rsidR="001F0515">
        <w:t>d</w:t>
      </w:r>
      <w:r>
        <w:t xml:space="preserve">emourra en amende </w:t>
      </w:r>
      <w:r w:rsidR="001F0515">
        <w:t>d</w:t>
      </w:r>
      <w:r>
        <w:t>e ſa</w:t>
      </w:r>
    </w:p>
    <w:p w14:paraId="5E8FAD6D" w14:textId="434ADFFE" w:rsidR="00F047B6" w:rsidRDefault="00F047B6" w:rsidP="00F047B6">
      <w:r>
        <w:t xml:space="preserve">plaincte/ainſi que le texte le </w:t>
      </w:r>
      <w:r w:rsidR="001F0515">
        <w:t>d</w:t>
      </w:r>
      <w:r>
        <w:t xml:space="preserve">eclaire </w:t>
      </w:r>
      <w:r>
        <w:rPr>
          <w:rFonts w:ascii="Segoe UI Symbol" w:hAnsi="Segoe UI Symbol" w:cs="Segoe UI Symbol"/>
        </w:rPr>
        <w:t>⁊</w:t>
      </w:r>
      <w:r>
        <w:t xml:space="preserve">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</w:t>
      </w:r>
    </w:p>
    <w:p w14:paraId="48FD10C1" w14:textId="77777777" w:rsidR="00F047B6" w:rsidRDefault="00F047B6" w:rsidP="00F047B6">
      <w:r>
        <w:t>en pluſieurs lieux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  <w:r>
        <w:rPr>
          <w:rFonts w:ascii="Cambria Math" w:hAnsi="Cambria Math" w:cs="Cambria Math"/>
        </w:rPr>
        <w:t>ℂ</w:t>
      </w:r>
      <w:r>
        <w:t>Ap̄s enſuit eu texte.</w:t>
      </w:r>
    </w:p>
    <w:p w14:paraId="2F789401" w14:textId="77777777" w:rsidR="00F047B6" w:rsidRDefault="00F047B6" w:rsidP="00F047B6"/>
    <w:p w14:paraId="3FD2C6AD" w14:textId="77777777" w:rsidR="00F047B6" w:rsidRDefault="00F047B6" w:rsidP="00F047B6"/>
    <w:p w14:paraId="141CAC4C" w14:textId="77777777" w:rsidR="00F047B6" w:rsidRDefault="00F047B6" w:rsidP="00F047B6">
      <w:r>
        <w:lastRenderedPageBreak/>
        <w:t>d</w:t>
      </w:r>
    </w:p>
    <w:p w14:paraId="2B0AA418" w14:textId="72C3562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 xml:space="preserve">oibt len ſcauoir que ſe cil qui faict la </w:t>
      </w:r>
      <w:r w:rsidR="001F0515">
        <w:t>d</w:t>
      </w:r>
      <w:r>
        <w:t>eſre</w:t>
      </w:r>
    </w:p>
    <w:p w14:paraId="5246074E" w14:textId="41126DDA" w:rsidR="00F047B6" w:rsidRDefault="00F047B6" w:rsidP="00F047B6">
      <w:r>
        <w:t xml:space="preserve">ne change ou mue les parolles qui ſont </w:t>
      </w:r>
      <w:r w:rsidR="001F0515">
        <w:t>d</w:t>
      </w:r>
      <w:r>
        <w:t xml:space="preserve">eclairees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3932C53" w14:textId="3FD9015E" w:rsidR="00F047B6" w:rsidRDefault="00F047B6" w:rsidP="00F047B6">
      <w:r>
        <w:t>Par ce texte appert que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chargie </w:t>
      </w:r>
      <w:r w:rsidR="001F0515">
        <w:t>d</w:t>
      </w:r>
      <w:r>
        <w:t>e faire la</w:t>
      </w:r>
    </w:p>
    <w:p w14:paraId="2018690F" w14:textId="77777777" w:rsidR="00F047B6" w:rsidRDefault="00F047B6" w:rsidP="00F047B6"/>
    <w:p w14:paraId="6383366B" w14:textId="77777777" w:rsidR="00F047B6" w:rsidRDefault="00F047B6" w:rsidP="00F047B6"/>
    <w:p w14:paraId="3BCB9C22" w14:textId="363E956A" w:rsidR="00F047B6" w:rsidRDefault="00F047B6" w:rsidP="00F047B6">
      <w:r>
        <w:t xml:space="preserve">pɿeuue ou </w:t>
      </w:r>
      <w:r w:rsidR="001F0515">
        <w:t>d</w:t>
      </w:r>
      <w:r>
        <w:t>eſrene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la faire : et que luy et ſes</w:t>
      </w:r>
    </w:p>
    <w:p w14:paraId="0D31A876" w14:textId="30107009" w:rsidR="00F047B6" w:rsidRDefault="00F047B6" w:rsidP="00F047B6">
      <w:r>
        <w:t xml:space="preserve">teſmoings </w:t>
      </w:r>
      <w:r w:rsidR="001F0515">
        <w:t>d</w:t>
      </w:r>
      <w:r>
        <w:t>epoſent et teſmoingnent les faictz en quoy</w:t>
      </w:r>
    </w:p>
    <w:p w14:paraId="45185DC1" w14:textId="70CA11E4" w:rsidR="00F047B6" w:rsidRDefault="00F047B6" w:rsidP="00F047B6">
      <w:r>
        <w:t xml:space="preserve">ilz ſont </w:t>
      </w:r>
      <w:r w:rsidR="001F0515">
        <w:t>d</w:t>
      </w:r>
      <w:r>
        <w:t xml:space="preserve">emourez en pɿeuue </w:t>
      </w:r>
      <w:r w:rsidR="001F0515">
        <w:t>d</w:t>
      </w:r>
      <w:r>
        <w:t>euant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car ſe les</w:t>
      </w:r>
    </w:p>
    <w:p w14:paraId="52D1995E" w14:textId="77777777" w:rsidR="00F047B6" w:rsidRDefault="00F047B6" w:rsidP="00F047B6">
      <w:r>
        <w:t>faictz ne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rapoɿtez par les teſmoings / la loy quil</w:t>
      </w:r>
    </w:p>
    <w:p w14:paraId="4DF58656" w14:textId="77777777" w:rsidR="00F047B6" w:rsidRDefault="00F047B6" w:rsidP="00F047B6">
      <w:r>
        <w:t>auroit ētrepɿinſe a faire ne ſeroit pas acōplye:parquoy</w:t>
      </w:r>
    </w:p>
    <w:p w14:paraId="5F2F6D41" w14:textId="72335CD5" w:rsidR="00F047B6" w:rsidRDefault="00F047B6" w:rsidP="00F047B6">
      <w:r>
        <w:t xml:space="preserve">il </w:t>
      </w:r>
      <w:r w:rsidR="001F0515">
        <w:t>d</w:t>
      </w:r>
      <w:r>
        <w:t xml:space="preserve">echairroit </w:t>
      </w:r>
      <w:r w:rsidR="001F0515">
        <w:t>d</w:t>
      </w:r>
      <w:r>
        <w:t>icelle.</w:t>
      </w:r>
    </w:p>
    <w:p w14:paraId="397F328D" w14:textId="77777777" w:rsidR="00F047B6" w:rsidRDefault="00F047B6" w:rsidP="00F047B6"/>
    <w:p w14:paraId="5FC32031" w14:textId="77777777" w:rsidR="00F047B6" w:rsidRDefault="00F047B6" w:rsidP="00F047B6"/>
    <w:p w14:paraId="5BB6D0E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0F78938C" w14:textId="77777777" w:rsidR="00F047B6" w:rsidRDefault="00F047B6" w:rsidP="00F047B6">
      <w:r>
        <w:t>e</w:t>
      </w:r>
    </w:p>
    <w:p w14:paraId="1FC117BC" w14:textId="5EA4202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lē ſca</w:t>
      </w:r>
    </w:p>
    <w:p w14:paraId="4DB851C6" w14:textId="1458EA87" w:rsidR="00F047B6" w:rsidRDefault="00F047B6" w:rsidP="00F047B6">
      <w:r>
        <w:t xml:space="preserve">uoir que ſelon la </w:t>
      </w:r>
      <w:r w:rsidR="001F0515">
        <w:t>d</w:t>
      </w:r>
      <w:r>
        <w:t>iuer</w:t>
      </w:r>
    </w:p>
    <w:p w14:paraId="332607E6" w14:textId="0EFCC47B" w:rsidR="00F047B6" w:rsidRDefault="00F047B6" w:rsidP="00F047B6">
      <w:r>
        <w:t xml:space="preserve">ſite </w:t>
      </w:r>
      <w:r w:rsidR="001F0515">
        <w:t>d</w:t>
      </w:r>
      <w:r>
        <w:t>es pſōnes cōuiēt</w:t>
      </w:r>
    </w:p>
    <w:p w14:paraId="5509DCC4" w14:textId="77777777" w:rsidR="00F047B6" w:rsidRDefault="00F047B6" w:rsidP="00F047B6">
      <w:r>
        <w:t>auoir plus ou moins</w:t>
      </w:r>
    </w:p>
    <w:p w14:paraId="76673FB7" w14:textId="05C48ED0" w:rsidR="00F047B6" w:rsidRDefault="001F0515" w:rsidP="00F047B6">
      <w:r>
        <w:t>d</w:t>
      </w:r>
      <w:r w:rsidR="00F047B6">
        <w:t xml:space="preserve">e aides a faire la </w:t>
      </w:r>
      <w:r>
        <w:t>d</w:t>
      </w:r>
      <w:r w:rsidR="00F047B6">
        <w:t>eſ</w:t>
      </w:r>
    </w:p>
    <w:p w14:paraId="72043AA0" w14:textId="77777777" w:rsidR="00F047B6" w:rsidRDefault="00F047B6" w:rsidP="00F047B6">
      <w:r>
        <w:t>rene. Entre ceulx qui</w:t>
      </w:r>
    </w:p>
    <w:p w14:paraId="274A02BD" w14:textId="77777777" w:rsidR="00F047B6" w:rsidRDefault="00F047B6" w:rsidP="00F047B6">
      <w:r>
        <w:t>ſont pers ou voiſins</w:t>
      </w:r>
    </w:p>
    <w:p w14:paraId="5D57D4D1" w14:textId="108D117A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</w:t>
      </w:r>
      <w:r w:rsidR="001F0515">
        <w:t>d</w:t>
      </w:r>
      <w:r>
        <w:t>eſre-</w:t>
      </w:r>
    </w:p>
    <w:p w14:paraId="0D8C2CB2" w14:textId="77777777" w:rsidR="00F047B6" w:rsidRDefault="00F047B6" w:rsidP="00F047B6">
      <w:r>
        <w:t xml:space="preserve">ne ſoy tierce main </w:t>
      </w:r>
      <w:r>
        <w:rPr>
          <w:rFonts w:ascii="Segoe UI Symbol" w:hAnsi="Segoe UI Symbol" w:cs="Segoe UI Symbol"/>
        </w:rPr>
        <w:t>⁊</w:t>
      </w:r>
      <w:r>
        <w:t>c.</w:t>
      </w:r>
    </w:p>
    <w:p w14:paraId="559B692D" w14:textId="77777777" w:rsidR="00F047B6" w:rsidRDefault="00F047B6" w:rsidP="00F047B6">
      <w:r>
        <w:t>Par ce texte appert la</w:t>
      </w:r>
    </w:p>
    <w:p w14:paraId="461ECC3F" w14:textId="77777777" w:rsidR="00F047B6" w:rsidRDefault="00F047B6" w:rsidP="00F047B6">
      <w:r>
        <w:t xml:space="preserve">maniere </w:t>
      </w:r>
      <w:r>
        <w:rPr>
          <w:rFonts w:ascii="Segoe UI Symbol" w:hAnsi="Segoe UI Symbol" w:cs="Segoe UI Symbol"/>
        </w:rPr>
        <w:t>⁊</w:t>
      </w:r>
      <w:r>
        <w:t xml:space="preserve"> par q̄l nom-</w:t>
      </w:r>
    </w:p>
    <w:p w14:paraId="268E721E" w14:textId="40DDAACF" w:rsidR="00F047B6" w:rsidRDefault="00F047B6" w:rsidP="00F047B6">
      <w:r>
        <w:t xml:space="preserve">bɿe </w:t>
      </w:r>
      <w:r w:rsidR="001F0515">
        <w:t>d</w:t>
      </w:r>
      <w:r>
        <w:t xml:space="preserve">e teſmoīgs la </w:t>
      </w:r>
      <w:r w:rsidR="001F0515">
        <w:t>d</w:t>
      </w:r>
      <w:r>
        <w:t>eſ</w:t>
      </w:r>
    </w:p>
    <w:p w14:paraId="41BCAB96" w14:textId="6A0912C2" w:rsidR="00F047B6" w:rsidRDefault="00F047B6" w:rsidP="00F047B6">
      <w:r>
        <w:t xml:space="preserve">rene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</w:t>
      </w:r>
    </w:p>
    <w:p w14:paraId="7E0F664A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entre per</w:t>
      </w:r>
    </w:p>
    <w:p w14:paraId="2FD42C0E" w14:textId="77777777" w:rsidR="00F047B6" w:rsidRDefault="00F047B6" w:rsidP="00F047B6">
      <w:r>
        <w:t>ſonnes pers ſoy tierce</w:t>
      </w:r>
    </w:p>
    <w:p w14:paraId="79AAE2A2" w14:textId="77777777" w:rsidR="00F047B6" w:rsidRDefault="00F047B6" w:rsidP="00F047B6">
      <w:r>
        <w:t>main / enuers ſon ſei-</w:t>
      </w:r>
    </w:p>
    <w:p w14:paraId="2BC560FB" w14:textId="77777777" w:rsidR="00F047B6" w:rsidRDefault="00F047B6" w:rsidP="00F047B6">
      <w:r>
        <w:t>gneur en ſa court ſoy</w:t>
      </w:r>
    </w:p>
    <w:p w14:paraId="4E264809" w14:textId="77777777" w:rsidR="00F047B6" w:rsidRDefault="00F047B6" w:rsidP="00F047B6">
      <w:r>
        <w:t>ſexte main. et hoɿs ſa</w:t>
      </w:r>
    </w:p>
    <w:p w14:paraId="2DA66CB8" w14:textId="77777777" w:rsidR="00F047B6" w:rsidRDefault="00F047B6" w:rsidP="00F047B6">
      <w:r>
        <w:t>court ſoy tierce main/</w:t>
      </w:r>
    </w:p>
    <w:p w14:paraId="64A59473" w14:textId="77777777" w:rsidR="00F047B6" w:rsidRDefault="00F047B6" w:rsidP="00F047B6">
      <w:r>
        <w:t>pour ce quilz pledent</w:t>
      </w:r>
    </w:p>
    <w:p w14:paraId="3F3CF62A" w14:textId="77777777" w:rsidR="00F047B6" w:rsidRDefault="00F047B6" w:rsidP="00F047B6">
      <w:r>
        <w:t>hoɿs ſa court comme</w:t>
      </w:r>
    </w:p>
    <w:p w14:paraId="20BC82CD" w14:textId="77777777" w:rsidR="00F047B6" w:rsidRDefault="00F047B6" w:rsidP="00F047B6">
      <w:r>
        <w:t>pers:car en icelle le ſer</w:t>
      </w:r>
    </w:p>
    <w:p w14:paraId="7AF2A845" w14:textId="77777777" w:rsidR="00F047B6" w:rsidRDefault="00F047B6" w:rsidP="00F047B6">
      <w:r>
        <w:t>rite ſur ſon homme.Et</w:t>
      </w:r>
    </w:p>
    <w:p w14:paraId="4A2E48F1" w14:textId="77777777" w:rsidR="00F047B6" w:rsidRDefault="00F047B6" w:rsidP="00F047B6">
      <w:r>
        <w:t>gn̄r na aulcune aucto-</w:t>
      </w:r>
    </w:p>
    <w:p w14:paraId="6CB1125A" w14:textId="1462EBFD" w:rsidR="00F047B6" w:rsidRDefault="00F047B6" w:rsidP="00F047B6">
      <w:r>
        <w:t xml:space="preserve">enuers le ſergēt </w:t>
      </w:r>
      <w:r w:rsidR="001F0515">
        <w:t>d</w:t>
      </w:r>
      <w:r>
        <w:t>u roy</w:t>
      </w:r>
    </w:p>
    <w:p w14:paraId="6019E780" w14:textId="77777777" w:rsidR="00F047B6" w:rsidRDefault="00F047B6" w:rsidP="00F047B6">
      <w:r>
        <w:t>ſoy q̇nte main.Touteſ</w:t>
      </w:r>
    </w:p>
    <w:p w14:paraId="5CD30D6A" w14:textId="5E6EEE34" w:rsidR="00F047B6" w:rsidRDefault="00F047B6" w:rsidP="00F047B6">
      <w:r>
        <w:t>fois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>e p̄ſent</w:t>
      </w:r>
    </w:p>
    <w:p w14:paraId="27B67546" w14:textId="77777777" w:rsidR="00F047B6" w:rsidRDefault="00F047B6" w:rsidP="00F047B6">
      <w:r>
        <w:lastRenderedPageBreak/>
        <w:t>en vſaige quil conuiēt</w:t>
      </w:r>
    </w:p>
    <w:p w14:paraId="1DBDC923" w14:textId="218CAA0D" w:rsidR="00F047B6" w:rsidRDefault="00F047B6" w:rsidP="00F047B6">
      <w:r>
        <w:t xml:space="preserve">plus </w:t>
      </w:r>
      <w:r w:rsidR="001F0515">
        <w:t>d</w:t>
      </w:r>
      <w:r>
        <w:t>e teſmoings en</w:t>
      </w:r>
    </w:p>
    <w:p w14:paraId="14D9FADD" w14:textId="27764ABB" w:rsidR="00F047B6" w:rsidRDefault="00F047B6" w:rsidP="00F047B6">
      <w:r>
        <w:t xml:space="preserve">la court </w:t>
      </w:r>
      <w:r w:rsidR="001F0515">
        <w:t>d</w:t>
      </w:r>
      <w:r>
        <w:t>u ſeigneur a</w:t>
      </w:r>
    </w:p>
    <w:p w14:paraId="0979BE24" w14:textId="077BF35D" w:rsidR="00F047B6" w:rsidRDefault="00F047B6" w:rsidP="00F047B6">
      <w:r>
        <w:t xml:space="preserve">faire la </w:t>
      </w:r>
      <w:r w:rsidR="001F0515">
        <w:t>d</w:t>
      </w:r>
      <w:r>
        <w:t xml:space="preserve">eſrene que </w:t>
      </w:r>
      <w:r w:rsidR="001F0515">
        <w:t>d</w:t>
      </w:r>
      <w:r>
        <w:t>e</w:t>
      </w:r>
    </w:p>
    <w:p w14:paraId="1E8013FE" w14:textId="77777777" w:rsidR="00F047B6" w:rsidRDefault="00F047B6" w:rsidP="00F047B6">
      <w:r>
        <w:t>hoɿs:pource que ce ſe</w:t>
      </w:r>
    </w:p>
    <w:p w14:paraId="328BB17E" w14:textId="77777777" w:rsidR="00F047B6" w:rsidRDefault="00F047B6" w:rsidP="00F047B6">
      <w:r>
        <w:t>roit grād inconuenient</w:t>
      </w:r>
    </w:p>
    <w:p w14:paraId="34250DC9" w14:textId="77777777" w:rsidR="00F047B6" w:rsidRDefault="00F047B6" w:rsidP="00F047B6">
      <w:r>
        <w:t>quād vng hōme voul-</w:t>
      </w:r>
    </w:p>
    <w:p w14:paraId="0C8E97C9" w14:textId="77777777" w:rsidR="00F047B6" w:rsidRDefault="00F047B6" w:rsidP="00F047B6">
      <w:r>
        <w:t>dɿoit pɿouuer tre ſon</w:t>
      </w:r>
    </w:p>
    <w:p w14:paraId="5561C399" w14:textId="77777777" w:rsidR="00F047B6" w:rsidRDefault="00F047B6" w:rsidP="00F047B6">
      <w:r>
        <w:t>ſeigneur en ſa court q̇l</w:t>
      </w:r>
    </w:p>
    <w:p w14:paraId="2299ACA9" w14:textId="77777777" w:rsidR="00F047B6" w:rsidRDefault="00F047B6" w:rsidP="00F047B6">
      <w:r>
        <w:t>luy auroit faict le paye</w:t>
      </w:r>
    </w:p>
    <w:p w14:paraId="7C818E55" w14:textId="183E978C" w:rsidR="00F047B6" w:rsidRDefault="00F047B6" w:rsidP="00F047B6">
      <w:r>
        <w:t xml:space="preserve">ment </w:t>
      </w:r>
      <w:r w:rsidR="001F0515">
        <w:t>d</w:t>
      </w:r>
      <w:r>
        <w:t>es arreraiges</w:t>
      </w:r>
    </w:p>
    <w:p w14:paraId="113E42E6" w14:textId="6155D10C" w:rsidR="00F047B6" w:rsidRDefault="001F0515" w:rsidP="00F047B6">
      <w:r>
        <w:t>d</w:t>
      </w:r>
      <w:r w:rsidR="00F047B6">
        <w:t>aulcune rēte/reliefz.</w:t>
      </w:r>
    </w:p>
    <w:p w14:paraId="1C993A50" w14:textId="77777777" w:rsidR="00F047B6" w:rsidRDefault="00F047B6" w:rsidP="00F047B6">
      <w:r>
        <w:t>treizieſmes / et telles</w:t>
      </w:r>
    </w:p>
    <w:p w14:paraId="3D5ED0DA" w14:textId="77777777" w:rsidR="00F047B6" w:rsidRDefault="00F047B6" w:rsidP="00F047B6">
      <w:r>
        <w:t>choſes que lhōme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97F011A" w14:textId="52F81A5A" w:rsidR="00F047B6" w:rsidRDefault="00F047B6" w:rsidP="00F047B6">
      <w:r>
        <w:t xml:space="preserve">ſubiect </w:t>
      </w:r>
      <w:r w:rsidR="001F0515">
        <w:t>d</w:t>
      </w:r>
      <w:r>
        <w:t>en faire la ꝓ-</w:t>
      </w:r>
    </w:p>
    <w:p w14:paraId="185A2E58" w14:textId="77777777" w:rsidR="00F047B6" w:rsidRDefault="00F047B6" w:rsidP="00F047B6">
      <w:r>
        <w:t>bation p ſix teſmoings</w:t>
      </w:r>
    </w:p>
    <w:p w14:paraId="56B0AF06" w14:textId="77777777" w:rsidR="00F047B6" w:rsidRDefault="00F047B6" w:rsidP="00F047B6">
      <w:r>
        <w:t>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</w:t>
      </w:r>
    </w:p>
    <w:p w14:paraId="533756D7" w14:textId="160CD80F" w:rsidR="00F047B6" w:rsidRDefault="00F047B6" w:rsidP="00F047B6">
      <w:r>
        <w:t xml:space="preserve">comme </w:t>
      </w:r>
      <w:r w:rsidR="001F0515">
        <w:t>d</w:t>
      </w:r>
      <w:r>
        <w:t>e vng ſergēt</w:t>
      </w:r>
    </w:p>
    <w:p w14:paraId="0D0B51E5" w14:textId="77777777" w:rsidR="00F047B6" w:rsidRDefault="00F047B6" w:rsidP="00F047B6">
      <w:r>
        <w:t>quād len veult gaiger</w:t>
      </w:r>
    </w:p>
    <w:p w14:paraId="0651853A" w14:textId="77777777" w:rsidR="00F047B6" w:rsidRDefault="00F047B6" w:rsidP="00F047B6">
      <w:r>
        <w:t>la loy contre le ſergent</w:t>
      </w:r>
    </w:p>
    <w:p w14:paraId="0070BD0B" w14:textId="1E9E6F2A" w:rsidR="00F047B6" w:rsidRDefault="00F047B6" w:rsidP="00F047B6">
      <w:r>
        <w:t xml:space="preserve">en </w:t>
      </w:r>
      <w:r w:rsidR="001F0515">
        <w:t>d</w:t>
      </w:r>
      <w:r>
        <w:t>iſant que le recoɿd</w:t>
      </w:r>
    </w:p>
    <w:p w14:paraId="0011009A" w14:textId="1796D9E7" w:rsidR="00F047B6" w:rsidRDefault="001F0515" w:rsidP="00F047B6">
      <w:r>
        <w:t>d</w:t>
      </w:r>
      <w:r w:rsidR="00F047B6">
        <w:t>un adiournement ou</w:t>
      </w:r>
    </w:p>
    <w:p w14:paraId="2750D0DD" w14:textId="77777777" w:rsidR="00F047B6" w:rsidRDefault="00F047B6" w:rsidP="00F047B6">
      <w:r>
        <w:t>aultre exploit q̇l a fait</w:t>
      </w:r>
    </w:p>
    <w:p w14:paraId="6269871C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vaillable,po᷒</w:t>
      </w:r>
    </w:p>
    <w:p w14:paraId="05712237" w14:textId="77777777" w:rsidR="00F047B6" w:rsidRDefault="00F047B6" w:rsidP="00F047B6">
      <w:r>
        <w:t>ce que ledict ſergēt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03A5C77" w14:textId="77777777" w:rsidR="00F047B6" w:rsidRDefault="00F047B6" w:rsidP="00F047B6">
      <w:r>
        <w:t>iure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faire</w:t>
      </w:r>
    </w:p>
    <w:p w14:paraId="39FA1BD2" w14:textId="77777777" w:rsidR="00F047B6" w:rsidRDefault="00F047B6" w:rsidP="00F047B6">
      <w:r>
        <w:t xml:space="preserve">les exploitz bons </w:t>
      </w:r>
      <w:r>
        <w:rPr>
          <w:rFonts w:ascii="Segoe UI Symbol" w:hAnsi="Segoe UI Symbol" w:cs="Segoe UI Symbol"/>
        </w:rPr>
        <w:t>⁊</w:t>
      </w:r>
      <w:r>
        <w:t xml:space="preserve"> veritables: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croire que ce quil</w:t>
      </w:r>
    </w:p>
    <w:p w14:paraId="4B0A11EB" w14:textId="77777777" w:rsidR="00F047B6" w:rsidRDefault="00F047B6" w:rsidP="00F047B6">
      <w:r>
        <w:t>a recoɿde ſoit veritable/parquoy il conuient plus grā-</w:t>
      </w:r>
    </w:p>
    <w:p w14:paraId="5C5E3AE9" w14:textId="4ADE0F09" w:rsidR="00F047B6" w:rsidRDefault="00F047B6" w:rsidP="00F047B6">
      <w:r>
        <w:t xml:space="preserve">de ſolennite et pɿeuue plus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roicte que en vng aul-</w:t>
      </w:r>
    </w:p>
    <w:p w14:paraId="2606F4FB" w14:textId="77777777" w:rsidR="00F047B6" w:rsidRDefault="00F047B6" w:rsidP="00F047B6">
      <w:r>
        <w:t>tre cas.</w:t>
      </w:r>
    </w:p>
    <w:p w14:paraId="73F11015" w14:textId="77777777" w:rsidR="00F047B6" w:rsidRDefault="00F047B6" w:rsidP="00F047B6"/>
    <w:p w14:paraId="0202D9BD" w14:textId="77777777" w:rsidR="00F047B6" w:rsidRDefault="00F047B6" w:rsidP="00F047B6"/>
    <w:p w14:paraId="4267CE8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236BB51E" w14:textId="77777777" w:rsidR="00F047B6" w:rsidRDefault="00F047B6" w:rsidP="00F047B6">
      <w:r>
        <w:t>f</w:t>
      </w:r>
    </w:p>
    <w:p w14:paraId="76100BB9" w14:textId="782F2FB3" w:rsidR="00F047B6" w:rsidRDefault="00F047B6" w:rsidP="00F047B6">
      <w:r>
        <w:t xml:space="preserve">Par ce que nous auōs </w:t>
      </w:r>
      <w:r w:rsidR="001F0515">
        <w:t>d</w:t>
      </w:r>
      <w:r>
        <w:t>ict appert que aueugles</w:t>
      </w:r>
    </w:p>
    <w:p w14:paraId="609EB184" w14:textId="77777777" w:rsidR="00F047B6" w:rsidRDefault="00F047B6" w:rsidP="00F047B6">
      <w:r>
        <w:t xml:space="preserve">et ſourdz ne peuēt poɿter teſmoingnage </w:t>
      </w:r>
      <w:r>
        <w:rPr>
          <w:rFonts w:ascii="Segoe UI Symbol" w:hAnsi="Segoe UI Symbol" w:cs="Segoe UI Symbol"/>
        </w:rPr>
        <w:t>⁊</w:t>
      </w:r>
      <w:r>
        <w:t>c.Par ce tex-</w:t>
      </w:r>
    </w:p>
    <w:p w14:paraId="430CF1CA" w14:textId="77777777" w:rsidR="00F047B6" w:rsidRDefault="00F047B6" w:rsidP="00F047B6">
      <w:r>
        <w:t>te peut apparoir leſquelles perſonnes ne ſont pas re-</w:t>
      </w:r>
    </w:p>
    <w:p w14:paraId="62A4AE3E" w14:textId="77777777" w:rsidR="00F047B6" w:rsidRDefault="00F047B6" w:rsidP="00F047B6"/>
    <w:p w14:paraId="62BD74E3" w14:textId="77777777" w:rsidR="00F047B6" w:rsidRDefault="00F047B6" w:rsidP="00F047B6"/>
    <w:p w14:paraId="193A05AE" w14:textId="77777777" w:rsidR="00F047B6" w:rsidRDefault="00F047B6" w:rsidP="00F047B6">
      <w:r>
        <w:t>De ſimple querelle p̲ſonel.</w:t>
      </w:r>
    </w:p>
    <w:p w14:paraId="61F89630" w14:textId="77777777" w:rsidR="00F047B6" w:rsidRDefault="00F047B6" w:rsidP="00F047B6"/>
    <w:p w14:paraId="18A68F33" w14:textId="77777777" w:rsidR="00F047B6" w:rsidRDefault="00F047B6" w:rsidP="00F047B6"/>
    <w:p w14:paraId="48D0503F" w14:textId="77777777" w:rsidR="00F047B6" w:rsidRDefault="00F047B6" w:rsidP="00F047B6">
      <w:r>
        <w:t>comme ſont le pere et</w:t>
      </w:r>
    </w:p>
    <w:p w14:paraId="7AA36DFB" w14:textId="77777777" w:rsidR="00F047B6" w:rsidRDefault="00F047B6" w:rsidP="00F047B6">
      <w:r>
        <w:t>le filz et le frcre q̇ ſont</w:t>
      </w:r>
    </w:p>
    <w:p w14:paraId="6ABF2201" w14:textId="237C0FC1" w:rsidR="00F047B6" w:rsidRDefault="00F047B6" w:rsidP="00F047B6">
      <w:r>
        <w:lastRenderedPageBreak/>
        <w:t xml:space="preserve">pɿochains </w:t>
      </w:r>
      <w:r w:rsidR="001F0515">
        <w:t>d</w:t>
      </w:r>
      <w:r>
        <w:t>e lignage/</w:t>
      </w:r>
    </w:p>
    <w:p w14:paraId="418868E3" w14:textId="77777777" w:rsidR="00F047B6" w:rsidRDefault="00F047B6" w:rsidP="00F047B6">
      <w:r>
        <w:t>ne cculx qui ſont en nō</w:t>
      </w:r>
    </w:p>
    <w:p w14:paraId="292CB537" w14:textId="77777777" w:rsidR="00F047B6" w:rsidRDefault="00F047B6" w:rsidP="00F047B6">
      <w:r>
        <w:t>aage. Tous ceulx qui</w:t>
      </w:r>
    </w:p>
    <w:p w14:paraId="3330D646" w14:textId="4EACB61E" w:rsidR="00F047B6" w:rsidRDefault="00F047B6" w:rsidP="00F047B6">
      <w:r>
        <w:t xml:space="preserve">ſont attaintz </w:t>
      </w:r>
      <w:r w:rsidR="001F0515">
        <w:t>d</w:t>
      </w:r>
      <w:r>
        <w:t>e pariu-</w:t>
      </w:r>
    </w:p>
    <w:p w14:paraId="7399065B" w14:textId="15FA9CC6" w:rsidR="00F047B6" w:rsidRDefault="00F047B6" w:rsidP="00F047B6">
      <w:r>
        <w:t xml:space="preserve">re ou </w:t>
      </w:r>
      <w:r w:rsidR="001F0515">
        <w:t>d</w:t>
      </w:r>
      <w:r>
        <w:t>e foy ment ie : et</w:t>
      </w:r>
    </w:p>
    <w:p w14:paraId="5095C379" w14:textId="77777777" w:rsidR="00F047B6" w:rsidRDefault="00F047B6" w:rsidP="00F047B6">
      <w:r>
        <w:t>ceulx qui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vain</w:t>
      </w:r>
    </w:p>
    <w:p w14:paraId="1C78E0E3" w14:textId="77777777" w:rsidR="00F047B6" w:rsidRDefault="00F047B6" w:rsidP="00F047B6">
      <w:r>
        <w:t>cus en chāp/</w:t>
      </w:r>
      <w:r>
        <w:rPr>
          <w:rFonts w:ascii="Segoe UI Symbol" w:hAnsi="Segoe UI Symbol" w:cs="Segoe UI Symbol"/>
        </w:rPr>
        <w:t>⁊</w:t>
      </w:r>
      <w:r>
        <w:t xml:space="preserve"> les meſ</w:t>
      </w:r>
    </w:p>
    <w:p w14:paraId="64581577" w14:textId="77777777" w:rsidR="00F047B6" w:rsidRDefault="00F047B6" w:rsidP="00F047B6">
      <w:r>
        <w:t>creātz:</w:t>
      </w:r>
      <w:r>
        <w:rPr>
          <w:rFonts w:ascii="Segoe UI Symbol" w:hAnsi="Segoe UI Symbol" w:cs="Segoe UI Symbol"/>
        </w:rPr>
        <w:t>⁊</w:t>
      </w:r>
      <w:r>
        <w:t xml:space="preserve"> ceulx qui ſont</w:t>
      </w:r>
    </w:p>
    <w:p w14:paraId="223C6E7E" w14:textId="70AAAE02" w:rsidR="00F047B6" w:rsidRDefault="00F047B6" w:rsidP="00F047B6">
      <w:r>
        <w:t xml:space="preserve">mal renommez ne </w:t>
      </w:r>
      <w:r w:rsidR="001F0515">
        <w:t>d</w:t>
      </w:r>
      <w:r>
        <w:t>oit</w:t>
      </w:r>
    </w:p>
    <w:p w14:paraId="03679FB5" w14:textId="77777777" w:rsidR="00F047B6" w:rsidRDefault="00F047B6" w:rsidP="00F047B6">
      <w:r>
        <w:t>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 a</w:t>
      </w:r>
    </w:p>
    <w:p w14:paraId="3966A49E" w14:textId="77777777" w:rsidR="00F047B6" w:rsidRDefault="00F047B6" w:rsidP="00F047B6">
      <w:r>
        <w:t>poɿter teſmoing ne ai-</w:t>
      </w:r>
    </w:p>
    <w:p w14:paraId="31C60E47" w14:textId="30F6EB1B" w:rsidR="00F047B6" w:rsidRDefault="00F047B6" w:rsidP="00F047B6">
      <w:r>
        <w:t xml:space="preserve">der a faire </w:t>
      </w:r>
      <w:r w:rsidR="001F0515">
        <w:t>d</w:t>
      </w:r>
      <w:r>
        <w:t>eſrene. Et</w:t>
      </w:r>
    </w:p>
    <w:p w14:paraId="161E7B35" w14:textId="77777777" w:rsidR="00F047B6" w:rsidRDefault="00F047B6" w:rsidP="00F047B6">
      <w:r>
        <w:t>ſe ilz ſont amenez le teſ</w:t>
      </w:r>
    </w:p>
    <w:p w14:paraId="2A6969AF" w14:textId="029C1D63" w:rsidR="00F047B6" w:rsidRDefault="00F047B6" w:rsidP="00F047B6">
      <w:r>
        <w:t xml:space="preserve">moingnage ou la </w:t>
      </w:r>
      <w:r w:rsidR="001F0515">
        <w:t>d</w:t>
      </w:r>
      <w:r>
        <w:t>eſre</w:t>
      </w:r>
    </w:p>
    <w:p w14:paraId="290838B7" w14:textId="77777777" w:rsidR="00F047B6" w:rsidRDefault="00F047B6" w:rsidP="00F047B6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faulſe / pourtant</w:t>
      </w:r>
    </w:p>
    <w:p w14:paraId="3B748BAA" w14:textId="77777777" w:rsidR="00F047B6" w:rsidRDefault="00F047B6" w:rsidP="00F047B6">
      <w:r>
        <w:t>que la partie pour qui</w:t>
      </w:r>
    </w:p>
    <w:p w14:paraId="011EC1AB" w14:textId="77777777" w:rsidR="00F047B6" w:rsidRDefault="00F047B6" w:rsidP="00F047B6">
      <w:r>
        <w:t>ilz viendɿōt ne les o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3F8667C" w14:textId="7DEB8E2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ſca-</w:t>
      </w:r>
    </w:p>
    <w:p w14:paraId="3B8060B7" w14:textId="77777777" w:rsidR="00F047B6" w:rsidRDefault="00F047B6" w:rsidP="00F047B6">
      <w:r>
        <w:t>uoir q̄ ces ſimples que-</w:t>
      </w:r>
    </w:p>
    <w:p w14:paraId="470B1E44" w14:textId="77777777" w:rsidR="00F047B6" w:rsidRDefault="00F047B6" w:rsidP="00F047B6">
      <w:r>
        <w:t>rellesne requierēt pas</w:t>
      </w:r>
    </w:p>
    <w:p w14:paraId="1094E754" w14:textId="62AC94FD" w:rsidR="00F047B6" w:rsidRDefault="00F047B6" w:rsidP="00F047B6">
      <w:r>
        <w:t xml:space="preserve">quinze iours </w:t>
      </w:r>
      <w:r w:rsidR="001F0515">
        <w:t>d</w:t>
      </w:r>
      <w:r>
        <w:t>e terme</w:t>
      </w:r>
    </w:p>
    <w:p w14:paraId="3B7B4613" w14:textId="77777777" w:rsidR="00F047B6" w:rsidRDefault="00F047B6" w:rsidP="00F047B6">
      <w:r>
        <w:t>a reſpondɿe:mais a tel</w:t>
      </w:r>
    </w:p>
    <w:p w14:paraId="033C2877" w14:textId="77777777" w:rsidR="00F047B6" w:rsidRDefault="00F047B6" w:rsidP="00F047B6">
      <w:r>
        <w:t>terme comme on leur</w:t>
      </w:r>
    </w:p>
    <w:p w14:paraId="35E8FD60" w14:textId="77777777" w:rsidR="00F047B6" w:rsidRDefault="00F047B6" w:rsidP="00F047B6">
      <w:r>
        <w:t>mettra/il cōuiendɿa re</w:t>
      </w:r>
    </w:p>
    <w:p w14:paraId="464D22CB" w14:textId="57785E15" w:rsidR="00F047B6" w:rsidRDefault="00F047B6" w:rsidP="00F047B6">
      <w:r>
        <w:t xml:space="preserve">ſpōdre.Et ſi </w:t>
      </w:r>
      <w:r w:rsidR="001F0515">
        <w:t>d</w:t>
      </w:r>
      <w:r>
        <w:t>oibt len</w:t>
      </w:r>
    </w:p>
    <w:p w14:paraId="183CAB34" w14:textId="7B8DEB53" w:rsidR="00F047B6" w:rsidRDefault="00F047B6" w:rsidP="00F047B6">
      <w:r>
        <w:t xml:space="preserve">ſcauoir q̄ puis que </w:t>
      </w:r>
      <w:r w:rsidR="001F0515">
        <w:t>d</w:t>
      </w:r>
      <w:r>
        <w:t>e-</w:t>
      </w:r>
    </w:p>
    <w:p w14:paraId="6A809B1E" w14:textId="77777777" w:rsidR="00F047B6" w:rsidRDefault="00F047B6" w:rsidP="00F047B6">
      <w:r>
        <w:t>mande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ouuerte en</w:t>
      </w:r>
    </w:p>
    <w:p w14:paraId="62CBB4B3" w14:textId="77777777" w:rsidR="00F047B6" w:rsidRDefault="00F047B6" w:rsidP="00F047B6">
      <w:r>
        <w:t>court et reſponſe 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BE018F6" w14:textId="56F61277" w:rsidR="00F047B6" w:rsidRDefault="00F047B6" w:rsidP="00F047B6">
      <w:r>
        <w:t xml:space="preserve">faicte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onnee/ſe aul-</w:t>
      </w:r>
    </w:p>
    <w:p w14:paraId="1F2A585B" w14:textId="18EA0F05" w:rsidR="00F047B6" w:rsidRDefault="00F047B6" w:rsidP="00F047B6">
      <w:r>
        <w:t xml:space="preserve">cune </w:t>
      </w:r>
      <w:r w:rsidR="001F0515">
        <w:t>d</w:t>
      </w:r>
      <w:r>
        <w:t xml:space="preserve">es parties ſe </w:t>
      </w:r>
      <w:r w:rsidR="001F0515">
        <w:t>d</w:t>
      </w:r>
      <w:r>
        <w:t>e-</w:t>
      </w:r>
    </w:p>
    <w:p w14:paraId="368C5D5F" w14:textId="77777777" w:rsidR="00F047B6" w:rsidRDefault="00F047B6" w:rsidP="00F047B6">
      <w:r>
        <w:t>fault elle ſera condem.</w:t>
      </w:r>
    </w:p>
    <w:p w14:paraId="41E6D5D6" w14:textId="77777777" w:rsidR="00F047B6" w:rsidRDefault="00F047B6" w:rsidP="00F047B6">
      <w:r>
        <w:t>g</w:t>
      </w:r>
    </w:p>
    <w:p w14:paraId="4FA641CA" w14:textId="77777777" w:rsidR="00F047B6" w:rsidRDefault="00F047B6" w:rsidP="00F047B6">
      <w:r>
        <w:t>s</w:t>
      </w:r>
    </w:p>
    <w:p w14:paraId="3836D46D" w14:textId="7CA9141F" w:rsidR="00F047B6" w:rsidRDefault="00F047B6" w:rsidP="00F047B6">
      <w:r>
        <w:t xml:space="preserve">nee. Len </w:t>
      </w:r>
      <w:r w:rsidR="001F0515">
        <w:t>d</w:t>
      </w:r>
      <w:r>
        <w:t>oibt ſcauoir</w:t>
      </w:r>
    </w:p>
    <w:p w14:paraId="2A801E9C" w14:textId="77777777" w:rsidR="00F047B6" w:rsidRDefault="00F047B6" w:rsidP="00F047B6">
      <w:r>
        <w:t>que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</w:t>
      </w:r>
    </w:p>
    <w:p w14:paraId="10230551" w14:textId="77777777" w:rsidR="00F047B6" w:rsidRDefault="00F047B6" w:rsidP="00F047B6">
      <w:r>
        <w:t>faire loy po᷒ ſimple ba</w:t>
      </w:r>
    </w:p>
    <w:p w14:paraId="2A8FA235" w14:textId="77777777" w:rsidR="00F047B6" w:rsidRDefault="00F047B6" w:rsidP="00F047B6">
      <w:r>
        <w:t>teure q̄l ait faicte a ſon</w:t>
      </w:r>
    </w:p>
    <w:p w14:paraId="634EA46B" w14:textId="77777777" w:rsidR="00F047B6" w:rsidRDefault="00F047B6" w:rsidP="00F047B6">
      <w:r>
        <w:t>ſeruant ne a ſon filz ne</w:t>
      </w:r>
    </w:p>
    <w:p w14:paraId="5B067C8E" w14:textId="77777777" w:rsidR="00F047B6" w:rsidRDefault="00F047B6" w:rsidP="00F047B6">
      <w:r>
        <w:t>a ſon nepueu ne a ſa fil-</w:t>
      </w:r>
    </w:p>
    <w:p w14:paraId="22E52BB4" w14:textId="77777777" w:rsidR="00F047B6" w:rsidRDefault="00F047B6" w:rsidP="00F047B6">
      <w:r>
        <w:t>A</w:t>
      </w:r>
    </w:p>
    <w:p w14:paraId="4CCA633E" w14:textId="77777777" w:rsidR="00F047B6" w:rsidRDefault="00F047B6" w:rsidP="00F047B6">
      <w:r>
        <w:t>le ne a ſa fēme ne a aul-</w:t>
      </w:r>
    </w:p>
    <w:p w14:paraId="0B4E2CF9" w14:textId="2DB8A0EE" w:rsidR="00F047B6" w:rsidRDefault="00F047B6" w:rsidP="00F047B6">
      <w:r>
        <w:t xml:space="preserve">cun qui ſoit </w:t>
      </w:r>
      <w:r w:rsidR="001F0515">
        <w:t>d</w:t>
      </w:r>
      <w:r>
        <w:t>e ſa meſ-</w:t>
      </w:r>
    </w:p>
    <w:p w14:paraId="51201211" w14:textId="40F34BD6" w:rsidR="00F047B6" w:rsidRDefault="00F047B6" w:rsidP="00F047B6">
      <w:r>
        <w:t xml:space="preserve">gnie:car len </w:t>
      </w:r>
      <w:r w:rsidR="001F0515">
        <w:t>d</w:t>
      </w:r>
      <w:r>
        <w:t>oibt entē</w:t>
      </w:r>
    </w:p>
    <w:p w14:paraId="5661E633" w14:textId="77777777" w:rsidR="00F047B6" w:rsidRDefault="00F047B6" w:rsidP="00F047B6">
      <w:r>
        <w:t>dre q̇l le faict pour les</w:t>
      </w:r>
    </w:p>
    <w:p w14:paraId="04C90C12" w14:textId="77777777" w:rsidR="00F047B6" w:rsidRDefault="00F047B6" w:rsidP="00F047B6">
      <w:r>
        <w:lastRenderedPageBreak/>
        <w:t>h</w:t>
      </w:r>
    </w:p>
    <w:p w14:paraId="2FE0C457" w14:textId="77777777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ier. </w:t>
      </w:r>
      <w:r>
        <w:rPr>
          <w:rFonts w:ascii="Cambria Math" w:hAnsi="Cambria Math" w:cs="Cambria Math"/>
        </w:rPr>
        <w:t>ℂ</w:t>
      </w:r>
      <w:r>
        <w:t>Se cil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CD9011D" w14:textId="3A114CE7" w:rsidR="00F047B6" w:rsidRDefault="00F047B6" w:rsidP="00F047B6">
      <w:r>
        <w:t xml:space="preserve">querelle ēchet </w:t>
      </w:r>
      <w:r w:rsidR="001F0515">
        <w:t>d</w:t>
      </w:r>
      <w:r>
        <w:t>e la loy</w:t>
      </w:r>
    </w:p>
    <w:p w14:paraId="0C0CA8A1" w14:textId="15B7A2B0" w:rsidR="00F047B6" w:rsidRDefault="00F047B6" w:rsidP="00F047B6">
      <w:r>
        <w:t xml:space="preserve">que il a gaigee/il </w:t>
      </w:r>
      <w:r w:rsidR="001F0515">
        <w:t>d</w:t>
      </w:r>
      <w:r>
        <w:t>oibt</w:t>
      </w:r>
    </w:p>
    <w:p w14:paraId="5CADDBF6" w14:textId="77777777" w:rsidR="00F047B6" w:rsidRDefault="00F047B6" w:rsidP="00F047B6">
      <w:r>
        <w:t>amender le meſfaict a</w:t>
      </w:r>
    </w:p>
    <w:p w14:paraId="14DC6468" w14:textId="77777777" w:rsidR="00F047B6" w:rsidRDefault="00F047B6" w:rsidP="00F047B6">
      <w:r>
        <w:t>celuy a qui il le fi</w:t>
      </w:r>
      <w:r>
        <w:rPr>
          <w:rFonts w:ascii="Arial Unicode MS" w:eastAsia="Arial Unicode MS" w:hAnsi="Arial Unicode MS" w:cs="Arial Unicode MS" w:hint="eastAsia"/>
        </w:rPr>
        <w:t>ﬅ</w:t>
      </w:r>
      <w:r>
        <w:t>/et a</w:t>
      </w:r>
    </w:p>
    <w:p w14:paraId="66049CCE" w14:textId="4602297C" w:rsidR="00F047B6" w:rsidRDefault="00F047B6" w:rsidP="00F047B6">
      <w:r>
        <w:t xml:space="preserve">la court. Dun coup </w:t>
      </w:r>
      <w:r w:rsidR="001F0515">
        <w:t>d</w:t>
      </w:r>
      <w:r>
        <w:t>e</w:t>
      </w:r>
    </w:p>
    <w:p w14:paraId="5A007F6C" w14:textId="48D926A2" w:rsidR="00F047B6" w:rsidRDefault="00F047B6" w:rsidP="00F047B6">
      <w:r>
        <w:t xml:space="preserve">paulme cinq ſolz / </w:t>
      </w:r>
      <w:r w:rsidR="001F0515">
        <w:t>d</w:t>
      </w:r>
      <w:r>
        <w:t>un</w:t>
      </w:r>
    </w:p>
    <w:p w14:paraId="60254459" w14:textId="2A35CBE1" w:rsidR="00F047B6" w:rsidRDefault="00F047B6" w:rsidP="00F047B6">
      <w:r>
        <w:t xml:space="preserve">coup </w:t>
      </w:r>
      <w:r w:rsidR="001F0515">
        <w:t>d</w:t>
      </w:r>
      <w:r>
        <w:t xml:space="preserve">e poing </w:t>
      </w:r>
      <w:r w:rsidR="001F0515">
        <w:t>d</w:t>
      </w:r>
      <w:r>
        <w:t>ouze</w:t>
      </w:r>
    </w:p>
    <w:p w14:paraId="10BBFCAD" w14:textId="77777777" w:rsidR="00F047B6" w:rsidRDefault="00F047B6" w:rsidP="00F047B6"/>
    <w:p w14:paraId="16D9335F" w14:textId="77777777" w:rsidR="00F047B6" w:rsidRDefault="00F047B6" w:rsidP="00F047B6"/>
    <w:p w14:paraId="259471AB" w14:textId="32D7A4A6" w:rsidR="00F047B6" w:rsidRDefault="00F047B6" w:rsidP="00F047B6">
      <w:r>
        <w:t>deniers/</w:t>
      </w:r>
      <w:r w:rsidR="001F0515">
        <w:t>d</w:t>
      </w:r>
      <w:r>
        <w:t>e abateure a</w:t>
      </w:r>
    </w:p>
    <w:p w14:paraId="4AD982C4" w14:textId="77777777" w:rsidR="00F047B6" w:rsidRDefault="00F047B6" w:rsidP="00F047B6">
      <w:r>
        <w:t>terre que len appelle a-</w:t>
      </w:r>
    </w:p>
    <w:p w14:paraId="157A6449" w14:textId="0A87CCFB" w:rsidR="00F047B6" w:rsidRDefault="00F047B6" w:rsidP="00F047B6">
      <w:r>
        <w:t xml:space="preserve">cabler </w:t>
      </w:r>
      <w:r w:rsidR="001F0515">
        <w:t>d</w:t>
      </w:r>
      <w:r>
        <w:t>ixhuict ſolz/de</w:t>
      </w:r>
    </w:p>
    <w:p w14:paraId="1365F826" w14:textId="77777777" w:rsidR="00F047B6" w:rsidRDefault="00F047B6" w:rsidP="00F047B6">
      <w:r>
        <w:t>playe a ſang trenteſix</w:t>
      </w:r>
    </w:p>
    <w:p w14:paraId="49ED830D" w14:textId="77777777" w:rsidR="00F047B6" w:rsidRDefault="00F047B6" w:rsidP="00F047B6">
      <w:r>
        <w:t>polz.Ces amendes ſōt</w:t>
      </w:r>
    </w:p>
    <w:p w14:paraId="37C95ADF" w14:textId="314001C5" w:rsidR="00F047B6" w:rsidRDefault="001F0515" w:rsidP="00F047B6">
      <w:r>
        <w:t>d</w:t>
      </w:r>
      <w:r w:rsidR="00F047B6">
        <w:t>eues aux ſimples per</w:t>
      </w:r>
    </w:p>
    <w:p w14:paraId="42AFEBFC" w14:textId="6E8D33F8" w:rsidR="00F047B6" w:rsidRDefault="00F047B6" w:rsidP="00F047B6">
      <w:r>
        <w:t xml:space="preserve">ſonnes </w:t>
      </w:r>
      <w:r w:rsidR="001F0515">
        <w:t>d</w:t>
      </w:r>
      <w:r>
        <w:t>e ſimple que-</w:t>
      </w:r>
    </w:p>
    <w:p w14:paraId="71FD0D9E" w14:textId="77777777" w:rsidR="00F047B6" w:rsidRDefault="00F047B6" w:rsidP="00F047B6">
      <w:r>
        <w:t>relle p̲ſonnel. Des per</w:t>
      </w:r>
    </w:p>
    <w:p w14:paraId="140055E5" w14:textId="77777777" w:rsidR="00F047B6" w:rsidRDefault="00F047B6" w:rsidP="00F047B6">
      <w:r>
        <w:t>ſonnes autentiques ſi-</w:t>
      </w:r>
    </w:p>
    <w:p w14:paraId="6BEBF074" w14:textId="03BEA8A4" w:rsidR="00F047B6" w:rsidRDefault="00F047B6" w:rsidP="00F047B6">
      <w:r>
        <w:t xml:space="preserve">comme </w:t>
      </w:r>
      <w:r w:rsidR="001F0515">
        <w:t>d</w:t>
      </w:r>
      <w:r>
        <w:t>e ceulx q̇ tien</w:t>
      </w:r>
    </w:p>
    <w:p w14:paraId="5574902B" w14:textId="77777777" w:rsidR="00F047B6" w:rsidRDefault="00F047B6" w:rsidP="00F047B6">
      <w:r>
        <w:t>nent franches ſergen-</w:t>
      </w:r>
    </w:p>
    <w:p w14:paraId="73CBAF8A" w14:textId="0AACBFF6" w:rsidR="00F047B6" w:rsidRDefault="00F047B6" w:rsidP="00F047B6">
      <w:r>
        <w:t xml:space="preserve">teries ou qui </w:t>
      </w:r>
      <w:r w:rsidR="001F0515">
        <w:t>d</w:t>
      </w:r>
      <w:r>
        <w:t>eſſeruēt</w:t>
      </w:r>
    </w:p>
    <w:p w14:paraId="681A2CE1" w14:textId="77777777" w:rsidR="00F047B6" w:rsidRDefault="00F047B6" w:rsidP="00F047B6">
      <w:r>
        <w:t>leurs fiefz par ſeruices</w:t>
      </w:r>
    </w:p>
    <w:p w14:paraId="4F38955F" w14:textId="77E4FB8E" w:rsidR="00F047B6" w:rsidRDefault="001F0515" w:rsidP="00F047B6">
      <w:r>
        <w:t>d</w:t>
      </w:r>
      <w:r w:rsidR="00F047B6">
        <w:t xml:space="preserve">armes </w:t>
      </w:r>
      <w:r>
        <w:t>d</w:t>
      </w:r>
      <w:r w:rsidR="00F047B6">
        <w:t>oibt lē aultre</w:t>
      </w:r>
    </w:p>
    <w:p w14:paraId="48C72AFD" w14:textId="77777777" w:rsidR="00F047B6" w:rsidRDefault="00F047B6" w:rsidP="00F047B6">
      <w:r>
        <w:t>ment entendre. Car en</w:t>
      </w:r>
    </w:p>
    <w:p w14:paraId="1BC8FEB5" w14:textId="77777777" w:rsidR="00F047B6" w:rsidRDefault="00F047B6" w:rsidP="00F047B6">
      <w:r>
        <w:t>telles querelles les a-</w:t>
      </w:r>
    </w:p>
    <w:p w14:paraId="08E03495" w14:textId="7E897FDC" w:rsidR="00F047B6" w:rsidRDefault="00F047B6" w:rsidP="00F047B6">
      <w:r>
        <w:t xml:space="preserve">mendes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C4DEEE7" w14:textId="77777777" w:rsidR="00F047B6" w:rsidRDefault="00F047B6" w:rsidP="00F047B6">
      <w:r>
        <w:t>faictes par les armes</w:t>
      </w:r>
    </w:p>
    <w:p w14:paraId="74D2E54A" w14:textId="68AEAA94" w:rsidR="00F047B6" w:rsidRDefault="00F047B6" w:rsidP="00F047B6">
      <w:r>
        <w:t xml:space="preserve">et par les harnois </w:t>
      </w:r>
      <w:r w:rsidR="001F0515">
        <w:t>d</w:t>
      </w:r>
      <w:r>
        <w:t>ōt</w:t>
      </w:r>
    </w:p>
    <w:p w14:paraId="59B32BC3" w14:textId="77777777" w:rsidR="00F047B6" w:rsidRDefault="00F047B6" w:rsidP="00F047B6">
      <w:r>
        <w:t>ilz ſeruēt. Se aulcū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9A2B6A0" w14:textId="26C077A2" w:rsidR="00F047B6" w:rsidRDefault="00F047B6" w:rsidP="00F047B6">
      <w:r>
        <w:t xml:space="preserve">attaint </w:t>
      </w:r>
      <w:r w:rsidR="001F0515">
        <w:t>d</w:t>
      </w:r>
      <w:r>
        <w:t>e telle querel-</w:t>
      </w:r>
    </w:p>
    <w:p w14:paraId="0244E95A" w14:textId="77777777" w:rsidR="00F047B6" w:rsidRDefault="00F047B6" w:rsidP="00F047B6">
      <w:r>
        <w:t>le cōtre cheualier il luy</w:t>
      </w:r>
    </w:p>
    <w:p w14:paraId="28B8D147" w14:textId="47FAAB5F" w:rsidR="00F047B6" w:rsidRDefault="001F0515" w:rsidP="00F047B6">
      <w:r>
        <w:t>d</w:t>
      </w:r>
      <w:r w:rsidR="00F047B6">
        <w:t>oibt amēder par plai</w:t>
      </w:r>
    </w:p>
    <w:p w14:paraId="55415162" w14:textId="77777777" w:rsidR="00F047B6" w:rsidRDefault="00F047B6" w:rsidP="00F047B6">
      <w:r>
        <w:t>nes armes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le</w:t>
      </w:r>
    </w:p>
    <w:p w14:paraId="45DBFD1C" w14:textId="77777777" w:rsidR="00F047B6" w:rsidRDefault="00F047B6" w:rsidP="00F047B6">
      <w:r>
        <w:t>cheual/par le haulbert</w:t>
      </w:r>
    </w:p>
    <w:p w14:paraId="2389F337" w14:textId="77777777" w:rsidR="00F047B6" w:rsidRDefault="00F047B6" w:rsidP="00F047B6">
      <w:r>
        <w:t>par eſcu/par eſpee/</w:t>
      </w:r>
      <w:r>
        <w:rPr>
          <w:rFonts w:ascii="Segoe UI Symbol" w:hAnsi="Segoe UI Symbol" w:cs="Segoe UI Symbol"/>
        </w:rPr>
        <w:t>⁊</w:t>
      </w:r>
      <w:r>
        <w:t xml:space="preserve"> p</w:t>
      </w:r>
    </w:p>
    <w:p w14:paraId="7E4448DD" w14:textId="77777777" w:rsidR="00F047B6" w:rsidRDefault="00F047B6" w:rsidP="00F047B6">
      <w:r>
        <w:t>le heaulme.Et ſe cil a</w:t>
      </w:r>
    </w:p>
    <w:p w14:paraId="1CAC35DB" w14:textId="77777777" w:rsidR="00F047B6" w:rsidRDefault="00F047B6" w:rsidP="00F047B6">
      <w:r>
        <w:t>q̄ le meſfaict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159AD7DF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cheualier et</w:t>
      </w:r>
    </w:p>
    <w:p w14:paraId="70583A29" w14:textId="4AF7B0CA" w:rsidR="00F047B6" w:rsidRDefault="00F047B6" w:rsidP="00F047B6">
      <w:r>
        <w:t xml:space="preserve">na point </w:t>
      </w:r>
      <w:r w:rsidR="001F0515">
        <w:t>d</w:t>
      </w:r>
      <w:r>
        <w:t xml:space="preserve">efief </w:t>
      </w:r>
      <w:r w:rsidR="001F0515">
        <w:t>d</w:t>
      </w:r>
      <w:r>
        <w:t>e hau</w:t>
      </w:r>
    </w:p>
    <w:p w14:paraId="03BC20EC" w14:textId="6B8EBAAF" w:rsidR="00F047B6" w:rsidRDefault="00F047B6" w:rsidP="00F047B6">
      <w:r>
        <w:t xml:space="preserve">bert mais il </w:t>
      </w:r>
      <w:r w:rsidR="001F0515">
        <w:t>d</w:t>
      </w:r>
      <w:r>
        <w:t>eſſert ſō</w:t>
      </w:r>
    </w:p>
    <w:p w14:paraId="6347B21C" w14:textId="77777777" w:rsidR="00F047B6" w:rsidRDefault="00F047B6" w:rsidP="00F047B6">
      <w:r>
        <w:t>fief par plaines armes</w:t>
      </w:r>
    </w:p>
    <w:p w14:paraId="5088B4BD" w14:textId="621D303B" w:rsidR="00F047B6" w:rsidRDefault="00F047B6" w:rsidP="00F047B6">
      <w:r>
        <w:t xml:space="preserve">lamēde luy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78A84F6" w14:textId="77777777" w:rsidR="00F047B6" w:rsidRDefault="00F047B6" w:rsidP="00F047B6">
      <w:r>
        <w:lastRenderedPageBreak/>
        <w:t>faicte par vng roucin.</w:t>
      </w:r>
    </w:p>
    <w:p w14:paraId="081BA417" w14:textId="77777777" w:rsidR="00F047B6" w:rsidRDefault="00F047B6" w:rsidP="00F047B6">
      <w:r>
        <w:t>par vng gāboiſon/par</w:t>
      </w:r>
    </w:p>
    <w:p w14:paraId="2772CE37" w14:textId="77777777" w:rsidR="00F047B6" w:rsidRDefault="00F047B6" w:rsidP="00F047B6">
      <w:r>
        <w:t>vng chapel/et par vne</w:t>
      </w:r>
    </w:p>
    <w:p w14:paraId="7A5DCEDF" w14:textId="105423B3" w:rsidR="00F047B6" w:rsidRDefault="00F047B6" w:rsidP="00F047B6">
      <w:r>
        <w:t xml:space="preserve">lance.Et </w:t>
      </w:r>
      <w:r w:rsidR="001F0515">
        <w:t>d</w:t>
      </w:r>
      <w:r>
        <w:t>oibt len ſca-</w:t>
      </w:r>
    </w:p>
    <w:p w14:paraId="7BD6385F" w14:textId="77777777" w:rsidR="00F047B6" w:rsidRDefault="00F047B6" w:rsidP="00F047B6">
      <w:r>
        <w:t>uoir que to᷒ ceulx qui</w:t>
      </w:r>
    </w:p>
    <w:p w14:paraId="643D7BFC" w14:textId="634EEF25" w:rsidR="00F047B6" w:rsidRDefault="001F0515" w:rsidP="00F047B6">
      <w:r>
        <w:t>d</w:t>
      </w:r>
      <w:r w:rsidR="00F047B6">
        <w:t>eſſeruent leurs fiefz p</w:t>
      </w:r>
    </w:p>
    <w:p w14:paraId="25CA6CE8" w14:textId="400527BA" w:rsidR="00F047B6" w:rsidRDefault="00F047B6" w:rsidP="00F047B6">
      <w:r>
        <w:t xml:space="preserve">ſeruice </w:t>
      </w:r>
      <w:r w:rsidR="001F0515">
        <w:t>d</w:t>
      </w:r>
      <w:r>
        <w:t>armes / leut</w:t>
      </w:r>
    </w:p>
    <w:p w14:paraId="61C0CB82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</w:t>
      </w:r>
    </w:p>
    <w:p w14:paraId="3C4C2227" w14:textId="77777777" w:rsidR="00F047B6" w:rsidRDefault="00F047B6" w:rsidP="00F047B6">
      <w:r>
        <w:t>amendes par telles at</w:t>
      </w:r>
    </w:p>
    <w:p w14:paraId="4FC70989" w14:textId="31426A27" w:rsidR="00F047B6" w:rsidRDefault="00F047B6" w:rsidP="00F047B6">
      <w:r>
        <w:t xml:space="preserve">mes me ilz </w:t>
      </w:r>
      <w:r w:rsidR="001F0515">
        <w:t>d</w:t>
      </w:r>
      <w:r>
        <w:t>oibuent</w:t>
      </w:r>
    </w:p>
    <w:p w14:paraId="21C59EAB" w14:textId="77777777" w:rsidR="00F047B6" w:rsidRDefault="00F047B6" w:rsidP="00F047B6">
      <w:r>
        <w:t>poɿter a larrierebā au</w:t>
      </w:r>
    </w:p>
    <w:p w14:paraId="3564CE0E" w14:textId="77777777" w:rsidR="00F047B6" w:rsidRDefault="00F047B6" w:rsidP="00F047B6">
      <w:r>
        <w:t>duc pour acq̄cter leurs</w:t>
      </w:r>
    </w:p>
    <w:p w14:paraId="7741B0F2" w14:textId="77777777" w:rsidR="00F047B6" w:rsidRDefault="00F047B6" w:rsidP="00F047B6">
      <w:r>
        <w:t>i</w:t>
      </w:r>
    </w:p>
    <w:p w14:paraId="2E2E2728" w14:textId="77777777" w:rsidR="00F047B6" w:rsidRDefault="00F047B6" w:rsidP="00F047B6">
      <w:r>
        <w:t xml:space="preserve">fiefz. </w:t>
      </w:r>
      <w:r>
        <w:rPr>
          <w:rFonts w:ascii="Cambria Math" w:hAnsi="Cambria Math" w:cs="Cambria Math"/>
        </w:rPr>
        <w:t>ℂ</w:t>
      </w:r>
      <w:r>
        <w:t>De lamēde au</w:t>
      </w:r>
    </w:p>
    <w:p w14:paraId="3BA0EB18" w14:textId="7ED10EC1" w:rsidR="00F047B6" w:rsidRDefault="00F047B6" w:rsidP="00F047B6">
      <w:r>
        <w:t xml:space="preserve">ſeigneur en la court </w:t>
      </w:r>
      <w:r w:rsidR="001F0515">
        <w:t>d</w:t>
      </w:r>
      <w:r>
        <w:t>u</w:t>
      </w:r>
    </w:p>
    <w:p w14:paraId="2767CF16" w14:textId="0CE15A3E" w:rsidR="00F047B6" w:rsidRDefault="00F047B6" w:rsidP="00F047B6">
      <w:r>
        <w:t xml:space="preserve">quel on plede </w:t>
      </w:r>
      <w:r w:rsidR="001F0515">
        <w:t>d</w:t>
      </w:r>
      <w:r>
        <w:t>e telles</w:t>
      </w:r>
    </w:p>
    <w:p w14:paraId="548050E3" w14:textId="5AE5C1BA" w:rsidR="00F047B6" w:rsidRDefault="00F047B6" w:rsidP="00F047B6">
      <w:r>
        <w:t>querelles/</w:t>
      </w:r>
      <w:r w:rsidR="001F0515">
        <w:t>d</w:t>
      </w:r>
      <w:r>
        <w:t>oibt lē ſca-</w:t>
      </w:r>
    </w:p>
    <w:p w14:paraId="59AC02C2" w14:textId="77777777" w:rsidR="00F047B6" w:rsidRDefault="00F047B6" w:rsidP="00F047B6">
      <w:r>
        <w:t>uoir q̄ il en peut leuer</w:t>
      </w:r>
    </w:p>
    <w:p w14:paraId="36F2B4B4" w14:textId="330C72E6" w:rsidR="00F047B6" w:rsidRDefault="001F0515" w:rsidP="00F047B6">
      <w:r>
        <w:t>d</w:t>
      </w:r>
      <w:r w:rsidR="00F047B6">
        <w:t xml:space="preserve">ixhuict ſolz </w:t>
      </w:r>
      <w:r>
        <w:t>d</w:t>
      </w:r>
      <w:r w:rsidR="00F047B6">
        <w:t>amēde.</w:t>
      </w:r>
    </w:p>
    <w:p w14:paraId="180B2A45" w14:textId="77777777" w:rsidR="00F047B6" w:rsidRDefault="00F047B6" w:rsidP="00F047B6"/>
    <w:p w14:paraId="7F615A7A" w14:textId="77777777" w:rsidR="00F047B6" w:rsidRDefault="00F047B6" w:rsidP="00F047B6"/>
    <w:p w14:paraId="54D8EA1D" w14:textId="77777777" w:rsidR="00F047B6" w:rsidRDefault="00F047B6" w:rsidP="00F047B6">
      <w:r>
        <w:t>ceues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teſmoīgs</w:t>
      </w:r>
    </w:p>
    <w:p w14:paraId="209A34AD" w14:textId="77777777" w:rsidR="00F047B6" w:rsidRDefault="00F047B6" w:rsidP="00F047B6">
      <w:r>
        <w:t>en quelque cauſe que</w:t>
      </w:r>
    </w:p>
    <w:p w14:paraId="56E39807" w14:textId="77777777" w:rsidR="00F047B6" w:rsidRDefault="00F047B6" w:rsidP="00F047B6">
      <w:r>
        <w:t>ce ſoit.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744C33CF" w14:textId="77777777" w:rsidR="00F047B6" w:rsidRDefault="00F047B6" w:rsidP="00F047B6">
      <w:r>
        <w:t xml:space="preserve">ſourdz </w:t>
      </w:r>
      <w:r>
        <w:rPr>
          <w:rFonts w:ascii="Segoe UI Symbol" w:hAnsi="Segoe UI Symbol" w:cs="Segoe UI Symbol"/>
        </w:rPr>
        <w:t>⁊</w:t>
      </w:r>
      <w:r>
        <w:t xml:space="preserve"> aueugles poͬ</w:t>
      </w:r>
    </w:p>
    <w:p w14:paraId="2A6C824A" w14:textId="77777777" w:rsidR="00F047B6" w:rsidRDefault="00F047B6" w:rsidP="00F047B6">
      <w:r>
        <w:t>ce quilz ne pourroient</w:t>
      </w:r>
    </w:p>
    <w:p w14:paraId="1FCF0E8D" w14:textId="4FE97569" w:rsidR="00F047B6" w:rsidRDefault="00F047B6" w:rsidP="00F047B6">
      <w:r>
        <w:t xml:space="preserve">auoir cōgnoiſſance </w:t>
      </w:r>
      <w:r w:rsidR="001F0515">
        <w:t>d</w:t>
      </w:r>
      <w:r>
        <w:t>e</w:t>
      </w:r>
    </w:p>
    <w:p w14:paraId="656DFD81" w14:textId="1A9C6DFA" w:rsidR="00F047B6" w:rsidRDefault="00F047B6" w:rsidP="00F047B6">
      <w:r>
        <w:t xml:space="preserve">ce quil conuient </w:t>
      </w:r>
      <w:r w:rsidR="001F0515">
        <w:t>d</w:t>
      </w:r>
      <w:r>
        <w:t>epo-</w:t>
      </w:r>
    </w:p>
    <w:p w14:paraId="47A3263D" w14:textId="2322C8EC" w:rsidR="00F047B6" w:rsidRDefault="00F047B6" w:rsidP="00F047B6">
      <w:r>
        <w:t>ſer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auoir veu e</w:t>
      </w:r>
    </w:p>
    <w:p w14:paraId="58FECCF9" w14:textId="77777777" w:rsidR="00F047B6" w:rsidRDefault="00F047B6" w:rsidP="00F047B6">
      <w:r>
        <w:t>ouy entant que ilz ont</w:t>
      </w:r>
    </w:p>
    <w:p w14:paraId="420A4BFE" w14:textId="77777777" w:rsidR="00F047B6" w:rsidRDefault="00F047B6" w:rsidP="00F047B6">
      <w:r>
        <w:t>pdu les ſens naturelz.</w:t>
      </w:r>
    </w:p>
    <w:p w14:paraId="20121974" w14:textId="77777777" w:rsidR="00F047B6" w:rsidRDefault="00F047B6" w:rsidP="00F047B6">
      <w:r>
        <w:t xml:space="preserve">Le pere </w:t>
      </w:r>
      <w:r>
        <w:rPr>
          <w:rFonts w:ascii="Segoe UI Symbol" w:hAnsi="Segoe UI Symbol" w:cs="Segoe UI Symbol"/>
        </w:rPr>
        <w:t>⁊</w:t>
      </w:r>
      <w:r>
        <w:t xml:space="preserve"> le filz ne peu</w:t>
      </w:r>
    </w:p>
    <w:p w14:paraId="71674A3C" w14:textId="77777777" w:rsidR="00F047B6" w:rsidRDefault="00F047B6" w:rsidP="00F047B6">
      <w:r>
        <w:t>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teſmoings en</w:t>
      </w:r>
    </w:p>
    <w:p w14:paraId="2297CA7F" w14:textId="1B27915C" w:rsidR="00F047B6" w:rsidRDefault="00F047B6" w:rsidP="00F047B6">
      <w:r>
        <w:t xml:space="preserve">la cauſe lun </w:t>
      </w:r>
      <w:r w:rsidR="001F0515">
        <w:t>d</w:t>
      </w:r>
      <w:r>
        <w:t>e lautre/</w:t>
      </w:r>
    </w:p>
    <w:p w14:paraId="344036CA" w14:textId="77777777" w:rsidR="00F047B6" w:rsidRDefault="00F047B6" w:rsidP="00F047B6">
      <w:r>
        <w:t>ne le pɿochain parent:</w:t>
      </w:r>
    </w:p>
    <w:p w14:paraId="1E82B642" w14:textId="1ABE5DEF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ire et entendɿ</w:t>
      </w:r>
    </w:p>
    <w:p w14:paraId="1796B169" w14:textId="77777777" w:rsidR="00F047B6" w:rsidRDefault="00F047B6" w:rsidP="00F047B6">
      <w:r>
        <w:t>celuy q̇ ſeroit heritier</w:t>
      </w:r>
    </w:p>
    <w:p w14:paraId="0B20BBCD" w14:textId="1F0B36A5" w:rsidR="00F047B6" w:rsidRDefault="00F047B6" w:rsidP="00F047B6">
      <w:r>
        <w:t xml:space="preserve">ſans moyen </w:t>
      </w:r>
      <w:r w:rsidR="001F0515">
        <w:t>d</w:t>
      </w:r>
      <w:r>
        <w:t>e cil qui</w:t>
      </w:r>
    </w:p>
    <w:p w14:paraId="01D152DC" w14:textId="77777777" w:rsidR="00F047B6" w:rsidRDefault="00F047B6" w:rsidP="00F047B6">
      <w:r>
        <w:t>le ꝓduiroit en teſmoīg</w:t>
      </w:r>
    </w:p>
    <w:p w14:paraId="56647BEA" w14:textId="76F09525" w:rsidR="00F047B6" w:rsidRDefault="00F047B6" w:rsidP="00F047B6">
      <w:r>
        <w:t xml:space="preserve">en ſa cauſe. Car en </w:t>
      </w:r>
      <w:r w:rsidR="001F0515">
        <w:t>d</w:t>
      </w:r>
      <w:r>
        <w:t>e-</w:t>
      </w:r>
    </w:p>
    <w:p w14:paraId="67F2B07A" w14:textId="77777777" w:rsidR="00F047B6" w:rsidRDefault="00F047B6" w:rsidP="00F047B6">
      <w:r>
        <w:t>poſant ilz pourroient</w:t>
      </w:r>
    </w:p>
    <w:p w14:paraId="64691B73" w14:textId="77777777" w:rsidR="00F047B6" w:rsidRDefault="00F047B6" w:rsidP="00F047B6">
      <w:r>
        <w:t>auoir pte ou pɿofit en</w:t>
      </w:r>
    </w:p>
    <w:p w14:paraId="2F4EF088" w14:textId="77777777" w:rsidR="00F047B6" w:rsidRDefault="00F047B6" w:rsidP="00F047B6">
      <w:r>
        <w:t>la cauſe.Et tous ceulx</w:t>
      </w:r>
    </w:p>
    <w:p w14:paraId="026E5E83" w14:textId="77777777" w:rsidR="00F047B6" w:rsidRDefault="00F047B6" w:rsidP="00F047B6">
      <w:r>
        <w:t>qui y attendent pɿofit</w:t>
      </w:r>
    </w:p>
    <w:p w14:paraId="5F2C778B" w14:textId="5998B3A8" w:rsidR="00F047B6" w:rsidRDefault="00F047B6" w:rsidP="00F047B6">
      <w:r>
        <w:lastRenderedPageBreak/>
        <w:t xml:space="preserve">ou </w:t>
      </w:r>
      <w:r w:rsidR="001F0515">
        <w:t>d</w:t>
      </w:r>
      <w:r>
        <w:t>ommage/comme</w:t>
      </w:r>
    </w:p>
    <w:p w14:paraId="47F2F2EE" w14:textId="42EA67C6" w:rsidR="00F047B6" w:rsidRDefault="00F047B6" w:rsidP="00F047B6">
      <w:r>
        <w:t xml:space="preserve">ſont les parſōniers </w:t>
      </w:r>
      <w:r w:rsidR="001F0515">
        <w:t>d</w:t>
      </w:r>
      <w:r>
        <w:t>e</w:t>
      </w:r>
    </w:p>
    <w:p w14:paraId="4E5E605D" w14:textId="77777777" w:rsidR="00F047B6" w:rsidRDefault="00F047B6" w:rsidP="00F047B6">
      <w:r>
        <w:t>la querelle/ les pleges</w:t>
      </w:r>
    </w:p>
    <w:p w14:paraId="15A3A9B4" w14:textId="77777777" w:rsidR="00F047B6" w:rsidRDefault="00F047B6" w:rsidP="00F047B6">
      <w:r>
        <w:t>et gencralement tous</w:t>
      </w:r>
    </w:p>
    <w:p w14:paraId="42B210AB" w14:textId="77777777" w:rsidR="00F047B6" w:rsidRDefault="00F047B6" w:rsidP="00F047B6">
      <w:r>
        <w:t>ceulx q̇ y attendent ou</w:t>
      </w:r>
    </w:p>
    <w:p w14:paraId="44364564" w14:textId="77777777" w:rsidR="00F047B6" w:rsidRDefault="00F047B6" w:rsidP="00F047B6">
      <w:r>
        <w:t>peuent auoir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7110DBED" w14:textId="77777777" w:rsidR="00F047B6" w:rsidRDefault="00F047B6" w:rsidP="00F047B6">
      <w:r>
        <w:t>aiſi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pluſaplain</w:t>
      </w:r>
    </w:p>
    <w:p w14:paraId="2ED201B1" w14:textId="77777777" w:rsidR="00F047B6" w:rsidRDefault="00F047B6" w:rsidP="00F047B6">
      <w:r>
        <w:t>declare eu chapitre cy</w:t>
      </w:r>
    </w:p>
    <w:p w14:paraId="4997C109" w14:textId="3998F0F0" w:rsidR="00F047B6" w:rsidRDefault="001F0515" w:rsidP="00F047B6">
      <w:r>
        <w:t>d</w:t>
      </w:r>
      <w:r w:rsidR="00F047B6">
        <w:t xml:space="preserve">eſſus. </w:t>
      </w:r>
      <w:r w:rsidR="00F047B6">
        <w:rPr>
          <w:rFonts w:ascii="Cambria Math" w:hAnsi="Cambria Math" w:cs="Cambria Math"/>
        </w:rPr>
        <w:t>ℂ</w:t>
      </w:r>
      <w:r w:rsidR="00F047B6">
        <w:t>Apɿes en-</w:t>
      </w:r>
    </w:p>
    <w:p w14:paraId="5DD55906" w14:textId="77777777" w:rsidR="00F047B6" w:rsidRDefault="00F047B6" w:rsidP="00F047B6">
      <w:r>
        <w:t>ſuit eu texte.</w:t>
      </w:r>
    </w:p>
    <w:p w14:paraId="5CC52474" w14:textId="77777777" w:rsidR="00F047B6" w:rsidRDefault="00F047B6" w:rsidP="00F047B6"/>
    <w:p w14:paraId="121457DA" w14:textId="77777777" w:rsidR="00F047B6" w:rsidRDefault="00F047B6" w:rsidP="00F047B6"/>
    <w:p w14:paraId="317AF447" w14:textId="77777777" w:rsidR="00F047B6" w:rsidRDefault="00F047B6" w:rsidP="00F047B6">
      <w:r>
        <w:t>g</w:t>
      </w:r>
    </w:p>
    <w:p w14:paraId="54FA1677" w14:textId="6D56583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</w:t>
      </w:r>
    </w:p>
    <w:p w14:paraId="193CC8CC" w14:textId="787AED66" w:rsidR="00F047B6" w:rsidRDefault="00F047B6" w:rsidP="00F047B6">
      <w:r>
        <w:t xml:space="preserve">q̄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BEFED5C" w14:textId="50F00F7B" w:rsidR="00F047B6" w:rsidRDefault="00F047B6" w:rsidP="00F047B6">
      <w:r>
        <w:t xml:space="preserve">contrainct </w:t>
      </w:r>
      <w:r w:rsidR="001F0515">
        <w:t>d</w:t>
      </w:r>
      <w:r>
        <w:t>e faire lo</w:t>
      </w:r>
    </w:p>
    <w:p w14:paraId="4E71C58D" w14:textId="77777777" w:rsidR="00F047B6" w:rsidRDefault="00F047B6" w:rsidP="00F047B6">
      <w:r>
        <w:t>po᷒ ſimple bateure q̇l</w:t>
      </w:r>
    </w:p>
    <w:p w14:paraId="7DB497F9" w14:textId="77777777" w:rsidR="00F047B6" w:rsidRDefault="00F047B6" w:rsidP="00F047B6">
      <w:r>
        <w:t>ait faicte a ſō ſeruiteu</w:t>
      </w:r>
    </w:p>
    <w:p w14:paraId="14371EED" w14:textId="77777777" w:rsidR="00F047B6" w:rsidRDefault="00F047B6" w:rsidP="00F047B6">
      <w:r>
        <w:t>a ſon filz ne a aulcun q̇</w:t>
      </w:r>
    </w:p>
    <w:p w14:paraId="21AA1A21" w14:textId="1696C8FF" w:rsidR="00F047B6" w:rsidRDefault="00F047B6" w:rsidP="00F047B6">
      <w:r>
        <w:t xml:space="preserve">ſoit </w:t>
      </w:r>
      <w:r w:rsidR="001F0515">
        <w:t>d</w:t>
      </w:r>
      <w:r>
        <w:t xml:space="preserve">e ſa meſgnie </w:t>
      </w:r>
      <w:r>
        <w:rPr>
          <w:rFonts w:ascii="Segoe UI Symbol" w:hAnsi="Segoe UI Symbol" w:cs="Segoe UI Symbol"/>
        </w:rPr>
        <w:t>⁊</w:t>
      </w:r>
      <w:r>
        <w:t>c.</w:t>
      </w:r>
    </w:p>
    <w:p w14:paraId="15B92807" w14:textId="77777777" w:rsidR="00F047B6" w:rsidRDefault="00F047B6" w:rsidP="00F047B6">
      <w:r>
        <w:t>Par lequel texte ap-</w:t>
      </w:r>
    </w:p>
    <w:p w14:paraId="7B414551" w14:textId="77777777" w:rsidR="00F047B6" w:rsidRDefault="00F047B6" w:rsidP="00F047B6">
      <w:r>
        <w:t>pert q̄ pour ſimple ba</w:t>
      </w:r>
    </w:p>
    <w:p w14:paraId="120D3E26" w14:textId="77777777" w:rsidR="00F047B6" w:rsidRDefault="00F047B6" w:rsidP="00F047B6">
      <w:r>
        <w:t>teure faicte a aulcū ſon</w:t>
      </w:r>
    </w:p>
    <w:p w14:paraId="2115E5E3" w14:textId="52290AC4" w:rsidR="00F047B6" w:rsidRDefault="00F047B6" w:rsidP="00F047B6">
      <w:r>
        <w:t xml:space="preserve">ſubiect ou </w:t>
      </w:r>
      <w:r w:rsidR="001F0515">
        <w:t>d</w:t>
      </w:r>
      <w:r>
        <w:t>emourant</w:t>
      </w:r>
    </w:p>
    <w:p w14:paraId="60210423" w14:textId="034D9CF9" w:rsidR="00F047B6" w:rsidRDefault="00F047B6" w:rsidP="00F047B6">
      <w:r>
        <w:t xml:space="preserve">auec luy / len ne </w:t>
      </w:r>
      <w:r w:rsidR="001F0515">
        <w:t>d</w:t>
      </w:r>
      <w:r>
        <w:t>oibt</w:t>
      </w:r>
    </w:p>
    <w:p w14:paraId="6DA8A84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traicte a ſiple loy</w:t>
      </w:r>
    </w:p>
    <w:p w14:paraId="7A4C8567" w14:textId="30849A0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celuy</w:t>
      </w:r>
    </w:p>
    <w:p w14:paraId="64A6C9E9" w14:textId="77777777" w:rsidR="00F047B6" w:rsidRDefault="00F047B6" w:rsidP="00F047B6">
      <w:r>
        <w:t>q̇ a faict ladicte bateu-</w:t>
      </w:r>
    </w:p>
    <w:p w14:paraId="6D9CD578" w14:textId="77777777" w:rsidR="00F047B6" w:rsidRDefault="00F047B6" w:rsidP="00F047B6">
      <w:r>
        <w:t>re tenu en aulcun pɿo-</w:t>
      </w:r>
    </w:p>
    <w:p w14:paraId="34B65707" w14:textId="77777777" w:rsidR="00F047B6" w:rsidRDefault="00F047B6" w:rsidP="00F047B6">
      <w:r>
        <w:t>ces:car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licite a vn</w:t>
      </w:r>
    </w:p>
    <w:p w14:paraId="523579E3" w14:textId="5F5AE477" w:rsidR="00F047B6" w:rsidRDefault="00F047B6" w:rsidP="00F047B6">
      <w:r>
        <w:t xml:space="preserve">chaſcū </w:t>
      </w:r>
      <w:r w:rsidR="001F0515">
        <w:t>d</w:t>
      </w:r>
      <w:r>
        <w:t>e batre ſon ſe</w:t>
      </w:r>
    </w:p>
    <w:p w14:paraId="6891EB34" w14:textId="77777777" w:rsidR="00F047B6" w:rsidRDefault="00F047B6" w:rsidP="00F047B6">
      <w:r>
        <w:t>uiteur ſō filz ou ſō ſub-</w:t>
      </w:r>
    </w:p>
    <w:p w14:paraId="40F91FC1" w14:textId="77777777" w:rsidR="00F047B6" w:rsidRDefault="00F047B6" w:rsidP="00F047B6">
      <w:r>
        <w:t>iect pour le cha</w:t>
      </w:r>
      <w:r>
        <w:rPr>
          <w:rFonts w:ascii="Arial Unicode MS" w:eastAsia="Arial Unicode MS" w:hAnsi="Arial Unicode MS" w:cs="Arial Unicode MS" w:hint="eastAsia"/>
        </w:rPr>
        <w:t>ﬅ</w:t>
      </w:r>
      <w:r>
        <w:t>ier en</w:t>
      </w:r>
    </w:p>
    <w:p w14:paraId="3043FE3D" w14:textId="77777777" w:rsidR="00F047B6" w:rsidRDefault="00F047B6" w:rsidP="00F047B6">
      <w:r>
        <w:t>luy 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rant ce qui</w:t>
      </w:r>
    </w:p>
    <w:p w14:paraId="3B7D3CCF" w14:textId="77777777" w:rsidR="00F047B6" w:rsidRDefault="00F047B6" w:rsidP="00F047B6">
      <w:r>
        <w:t>doibt faire honne</w:t>
      </w:r>
      <w:r>
        <w:rPr>
          <w:rFonts w:ascii="Arial Unicode MS" w:eastAsia="Arial Unicode MS" w:hAnsi="Arial Unicode MS" w:cs="Arial Unicode MS" w:hint="eastAsia"/>
        </w:rPr>
        <w:t>ﬅ</w:t>
      </w:r>
      <w:r>
        <w:t>e-</w:t>
      </w:r>
    </w:p>
    <w:p w14:paraId="4E929216" w14:textId="77777777" w:rsidR="00F047B6" w:rsidRDefault="00F047B6" w:rsidP="00F047B6">
      <w:r>
        <w:t>ment:mais ſe il faiſoi</w:t>
      </w:r>
    </w:p>
    <w:p w14:paraId="67FB3B5E" w14:textId="77777777" w:rsidR="00F047B6" w:rsidRDefault="00F047B6" w:rsidP="00F047B6">
      <w:r>
        <w:t>grand mehaing ou ba</w:t>
      </w:r>
    </w:p>
    <w:p w14:paraId="2C217C23" w14:textId="77777777" w:rsidR="00F047B6" w:rsidRDefault="00F047B6" w:rsidP="00F047B6">
      <w:r>
        <w:t>teure il en po ͬroit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BA40F47" w14:textId="77777777" w:rsidR="00F047B6" w:rsidRDefault="00F047B6" w:rsidP="00F047B6">
      <w:r>
        <w:t>pourſuy pour en faire</w:t>
      </w:r>
    </w:p>
    <w:p w14:paraId="7FEAD1FC" w14:textId="1CDC61CB" w:rsidR="00F047B6" w:rsidRDefault="00F047B6" w:rsidP="00F047B6">
      <w:r>
        <w:t xml:space="preserve">la reparation cōme </w:t>
      </w:r>
      <w:r w:rsidR="001F0515">
        <w:t>d</w:t>
      </w:r>
      <w:r>
        <w:t>e</w:t>
      </w:r>
    </w:p>
    <w:p w14:paraId="6E869D6A" w14:textId="77777777" w:rsidR="00F047B6" w:rsidRDefault="00F047B6" w:rsidP="00F047B6">
      <w:r>
        <w:t>vne e</w:t>
      </w:r>
      <w:r>
        <w:rPr>
          <w:rFonts w:ascii="Arial Unicode MS" w:eastAsia="Arial Unicode MS" w:hAnsi="Arial Unicode MS" w:cs="Arial Unicode MS" w:hint="eastAsia"/>
        </w:rPr>
        <w:t>ﬅ</w:t>
      </w:r>
      <w:r>
        <w:t>rāge perſonne.</w:t>
      </w:r>
    </w:p>
    <w:p w14:paraId="3D51E8DD" w14:textId="77777777" w:rsidR="00F047B6" w:rsidRDefault="00F047B6" w:rsidP="00F047B6"/>
    <w:p w14:paraId="0A5F3BC8" w14:textId="77777777" w:rsidR="00F047B6" w:rsidRDefault="00F047B6" w:rsidP="00F047B6"/>
    <w:p w14:paraId="028524C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textemet.</w:t>
      </w:r>
    </w:p>
    <w:p w14:paraId="48E18857" w14:textId="77777777" w:rsidR="00F047B6" w:rsidRDefault="00F047B6" w:rsidP="00F047B6">
      <w:r>
        <w:t>h</w:t>
      </w:r>
    </w:p>
    <w:p w14:paraId="0F3850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cil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7E73D46C" w14:textId="1DADF4FB" w:rsidR="00F047B6" w:rsidRDefault="00F047B6" w:rsidP="00F047B6">
      <w:r>
        <w:t xml:space="preserve">relle eſchet </w:t>
      </w:r>
      <w:r w:rsidR="001F0515">
        <w:t>d</w:t>
      </w:r>
      <w:r>
        <w:t>e la loy</w:t>
      </w:r>
    </w:p>
    <w:p w14:paraId="3CA9225B" w14:textId="400D8F21" w:rsidR="00F047B6" w:rsidRDefault="00F047B6" w:rsidP="00F047B6">
      <w:r>
        <w:t xml:space="preserve">quil a gaigee/il </w:t>
      </w:r>
      <w:r w:rsidR="001F0515">
        <w:t>d</w:t>
      </w:r>
      <w:r>
        <w:t>oibt</w:t>
      </w:r>
    </w:p>
    <w:p w14:paraId="3F97BEEC" w14:textId="77777777" w:rsidR="00F047B6" w:rsidRDefault="00F047B6" w:rsidP="00F047B6">
      <w:r>
        <w:t>amender le meſfaict</w:t>
      </w:r>
    </w:p>
    <w:p w14:paraId="3B84309D" w14:textId="6D3CA78B" w:rsidR="00F047B6" w:rsidRDefault="00F047B6" w:rsidP="00F047B6">
      <w:r>
        <w:t>q̇l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vng coup </w:t>
      </w:r>
      <w:r w:rsidR="001F0515">
        <w:t>d</w:t>
      </w:r>
      <w:r>
        <w:t>e</w:t>
      </w:r>
    </w:p>
    <w:p w14:paraId="5949B872" w14:textId="77777777" w:rsidR="00F047B6" w:rsidRDefault="00F047B6" w:rsidP="00F047B6"/>
    <w:p w14:paraId="7C35DD34" w14:textId="77777777" w:rsidR="00F047B6" w:rsidRDefault="00F047B6" w:rsidP="00F047B6"/>
    <w:p w14:paraId="39741465" w14:textId="77777777" w:rsidR="00F047B6" w:rsidRDefault="00F047B6" w:rsidP="00F047B6">
      <w:r>
        <w:t>paulme cinq ſolz.</w:t>
      </w:r>
      <w:r>
        <w:rPr>
          <w:rFonts w:ascii="Segoe UI Symbol" w:hAnsi="Segoe UI Symbol" w:cs="Segoe UI Symbol"/>
        </w:rPr>
        <w:t>⁊</w:t>
      </w:r>
      <w:r>
        <w:t>c.</w:t>
      </w:r>
    </w:p>
    <w:p w14:paraId="353F2DF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ce texte appt</w:t>
      </w:r>
    </w:p>
    <w:p w14:paraId="53D29326" w14:textId="4D11027A" w:rsidR="00F047B6" w:rsidRDefault="00F047B6" w:rsidP="00F047B6">
      <w:r>
        <w:t xml:space="preserve">les taux </w:t>
      </w:r>
      <w:r w:rsidR="001F0515">
        <w:t>d</w:t>
      </w:r>
      <w:r>
        <w:t xml:space="preserve">es </w:t>
      </w:r>
      <w:r w:rsidR="001F0515">
        <w:t>d</w:t>
      </w:r>
      <w:r>
        <w:t>ɿoictz :</w:t>
      </w:r>
    </w:p>
    <w:p w14:paraId="50640AC5" w14:textId="2190D619" w:rsidR="00F047B6" w:rsidRDefault="00F047B6" w:rsidP="00F047B6">
      <w:r>
        <w:t>ltere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es malfacons</w:t>
      </w:r>
    </w:p>
    <w:p w14:paraId="28FE0BF9" w14:textId="77777777" w:rsidR="00F047B6" w:rsidRDefault="00F047B6" w:rsidP="00F047B6">
      <w:r>
        <w:t>qui ſont faictes. Etia</w:t>
      </w:r>
    </w:p>
    <w:p w14:paraId="351E1238" w14:textId="77777777" w:rsidR="00F047B6" w:rsidRDefault="00F047B6" w:rsidP="00F047B6">
      <w:r>
        <w:t>ſoit ce que iceulx taux</w:t>
      </w:r>
    </w:p>
    <w:p w14:paraId="5DADC21D" w14:textId="54F141C8" w:rsidR="00F047B6" w:rsidRDefault="00F047B6" w:rsidP="00F047B6">
      <w:r>
        <w:t xml:space="preserve">ſoient ainſi </w:t>
      </w:r>
      <w:r w:rsidR="001F0515">
        <w:t>d</w:t>
      </w:r>
      <w:r>
        <w:t>eclaire-</w:t>
      </w:r>
    </w:p>
    <w:p w14:paraId="6DFCAF38" w14:textId="77777777" w:rsidR="00F047B6" w:rsidRDefault="00F047B6" w:rsidP="00F047B6">
      <w:r>
        <w:t>neantmoins len ne ſi</w:t>
      </w:r>
    </w:p>
    <w:p w14:paraId="11DAEBA3" w14:textId="11ABE462" w:rsidR="00F047B6" w:rsidRDefault="001F0515" w:rsidP="00F047B6">
      <w:r>
        <w:t>d</w:t>
      </w:r>
      <w:r w:rsidR="00F047B6">
        <w:t xml:space="preserve">oibt pas </w:t>
      </w:r>
      <w:r>
        <w:t>d</w:t>
      </w:r>
      <w:r w:rsidR="00F047B6">
        <w:t>u tout ar</w:t>
      </w:r>
    </w:p>
    <w:p w14:paraId="168E7C19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er : mais conuient</w:t>
      </w:r>
    </w:p>
    <w:p w14:paraId="733B812D" w14:textId="77777777" w:rsidR="00F047B6" w:rsidRDefault="00F047B6" w:rsidP="00F047B6">
      <w:r>
        <w:t>faire icelles taxations</w:t>
      </w:r>
    </w:p>
    <w:p w14:paraId="4CD7A118" w14:textId="77777777" w:rsidR="00F047B6" w:rsidRDefault="00F047B6" w:rsidP="00F047B6">
      <w:r>
        <w:t>en aiāt regard a la quā</w:t>
      </w:r>
    </w:p>
    <w:p w14:paraId="074BF867" w14:textId="6A57A7E9" w:rsidR="00F047B6" w:rsidRDefault="00F047B6" w:rsidP="00F047B6">
      <w:r>
        <w:t xml:space="preserve">nite et qualite </w:t>
      </w:r>
      <w:r w:rsidR="001F0515">
        <w:t>d</w:t>
      </w:r>
      <w:r>
        <w:t>u meſ-</w:t>
      </w:r>
    </w:p>
    <w:p w14:paraId="0885435D" w14:textId="626965CD" w:rsidR="00F047B6" w:rsidRDefault="00F047B6" w:rsidP="00F047B6">
      <w:r>
        <w:t xml:space="preserve">aict et </w:t>
      </w:r>
      <w:r w:rsidR="001F0515">
        <w:t>d</w:t>
      </w:r>
      <w:r>
        <w:t>e la maniere</w:t>
      </w:r>
    </w:p>
    <w:p w14:paraId="7B76063F" w14:textId="77777777" w:rsidR="00F047B6" w:rsidRDefault="00F047B6" w:rsidP="00F047B6">
      <w:r>
        <w:t>cōme 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et a</w:t>
      </w:r>
    </w:p>
    <w:p w14:paraId="79DA9951" w14:textId="77777777" w:rsidR="00F047B6" w:rsidRDefault="00F047B6" w:rsidP="00F047B6">
      <w:r>
        <w:t>la perſōne a quil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238B122" w14:textId="77777777" w:rsidR="00F047B6" w:rsidRDefault="00F047B6" w:rsidP="00F047B6">
      <w:r>
        <w:t>t a celuy qui le faict/</w:t>
      </w:r>
      <w:r>
        <w:rPr>
          <w:rFonts w:ascii="Segoe UI Symbol" w:hAnsi="Segoe UI Symbol" w:cs="Segoe UI Symbol"/>
        </w:rPr>
        <w:t>⁊</w:t>
      </w:r>
    </w:p>
    <w:p w14:paraId="63F0572A" w14:textId="6379883F" w:rsidR="00F047B6" w:rsidRDefault="00F047B6" w:rsidP="00F047B6">
      <w:r>
        <w:t>a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e leurs perſō</w:t>
      </w:r>
    </w:p>
    <w:p w14:paraId="164CE317" w14:textId="0FEB85DC" w:rsidR="00F047B6" w:rsidRDefault="00F047B6" w:rsidP="00F047B6">
      <w:r>
        <w:t xml:space="preserve">nes:et </w:t>
      </w:r>
      <w:r w:rsidR="001F0515">
        <w:t>d</w:t>
      </w:r>
      <w:r>
        <w:t>emeurent tel-</w:t>
      </w:r>
    </w:p>
    <w:p w14:paraId="1EB0B45C" w14:textId="6108E601" w:rsidR="00F047B6" w:rsidRDefault="00F047B6" w:rsidP="00F047B6">
      <w:r>
        <w:t xml:space="preserve">les taxatiōs a la </w:t>
      </w:r>
      <w:r w:rsidR="001F0515">
        <w:t>d</w:t>
      </w:r>
      <w:r>
        <w:t>iſcre</w:t>
      </w:r>
    </w:p>
    <w:p w14:paraId="7C040070" w14:textId="3D411CE5" w:rsidR="00F047B6" w:rsidRDefault="00F047B6" w:rsidP="00F047B6">
      <w:r>
        <w:t xml:space="preserve">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Cambria Math" w:hAnsi="Cambria Math" w:cs="Cambria Math"/>
        </w:rPr>
        <w:t>ℂ</w:t>
      </w:r>
      <w:r>
        <w:t>Aps</w:t>
      </w:r>
    </w:p>
    <w:p w14:paraId="4091D2C8" w14:textId="77777777" w:rsidR="00F047B6" w:rsidRDefault="00F047B6" w:rsidP="00F047B6">
      <w:r>
        <w:t>le texte met.</w:t>
      </w:r>
    </w:p>
    <w:p w14:paraId="35501381" w14:textId="77777777" w:rsidR="00F047B6" w:rsidRDefault="00F047B6" w:rsidP="00F047B6"/>
    <w:p w14:paraId="5C091554" w14:textId="77777777" w:rsidR="00F047B6" w:rsidRDefault="00F047B6" w:rsidP="00F047B6"/>
    <w:p w14:paraId="63840CB5" w14:textId="77777777" w:rsidR="00F047B6" w:rsidRDefault="00F047B6" w:rsidP="00F047B6">
      <w:r>
        <w:t>i</w:t>
      </w:r>
    </w:p>
    <w:p w14:paraId="5BE869B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lamēde au ſer</w:t>
      </w:r>
    </w:p>
    <w:p w14:paraId="7E2DB719" w14:textId="05F6A6C5" w:rsidR="00F047B6" w:rsidRDefault="00F047B6" w:rsidP="00F047B6">
      <w:r>
        <w:t xml:space="preserve">gn̄r en la court </w:t>
      </w:r>
      <w:r w:rsidR="001F0515">
        <w:t>d</w:t>
      </w:r>
      <w:r>
        <w:t>u q̄</w:t>
      </w:r>
    </w:p>
    <w:p w14:paraId="3AD63DCE" w14:textId="5C684151" w:rsidR="00F047B6" w:rsidRDefault="00F047B6" w:rsidP="00F047B6">
      <w:r>
        <w:t xml:space="preserve">lē plede </w:t>
      </w:r>
      <w:r w:rsidR="001F0515">
        <w:t>d</w:t>
      </w:r>
      <w:r>
        <w:t>e telles cho</w:t>
      </w:r>
    </w:p>
    <w:p w14:paraId="480DEE43" w14:textId="302336C3" w:rsidR="00F047B6" w:rsidRDefault="00F047B6" w:rsidP="00F047B6">
      <w:r>
        <w:t xml:space="preserve">ſes </w:t>
      </w:r>
      <w:r w:rsidR="001F0515">
        <w:t>d</w:t>
      </w:r>
      <w:r>
        <w:t>oibt lē ſcauoir q̇l</w:t>
      </w:r>
    </w:p>
    <w:p w14:paraId="597A65CB" w14:textId="491B1D5D" w:rsidR="00F047B6" w:rsidRDefault="00F047B6" w:rsidP="00F047B6">
      <w:r>
        <w:t xml:space="preserve">en peut auoir </w:t>
      </w:r>
      <w:r w:rsidR="001F0515">
        <w:t>d</w:t>
      </w:r>
      <w:r>
        <w:t>ixhuict</w:t>
      </w:r>
    </w:p>
    <w:p w14:paraId="479FF456" w14:textId="792C8F88" w:rsidR="00F047B6" w:rsidRDefault="00F047B6" w:rsidP="00F047B6">
      <w:r>
        <w:t xml:space="preserve">ſolz </w:t>
      </w:r>
      <w:r w:rsidR="001F0515">
        <w:t>d</w:t>
      </w:r>
      <w:r>
        <w:t>e lamende. Ler</w:t>
      </w:r>
    </w:p>
    <w:p w14:paraId="5E6D6E0B" w14:textId="77777777" w:rsidR="00F047B6" w:rsidRDefault="00F047B6" w:rsidP="00F047B6">
      <w:r>
        <w:t>ſeult vſer en Noɿmen</w:t>
      </w:r>
    </w:p>
    <w:p w14:paraId="27237DEE" w14:textId="21938087" w:rsidR="00F047B6" w:rsidRDefault="00F047B6" w:rsidP="00F047B6">
      <w:r>
        <w:t xml:space="preserve">die que lamende </w:t>
      </w:r>
      <w:r w:rsidR="001F0515">
        <w:t>d</w:t>
      </w:r>
      <w:r>
        <w:t>e la</w:t>
      </w:r>
    </w:p>
    <w:p w14:paraId="17A2D673" w14:textId="1D3EC488" w:rsidR="00F047B6" w:rsidRDefault="00F047B6" w:rsidP="00F047B6">
      <w:r>
        <w:lastRenderedPageBreak/>
        <w:t xml:space="preserve">court ne </w:t>
      </w:r>
      <w:r w:rsidR="001F0515">
        <w:t>d</w:t>
      </w:r>
      <w:r>
        <w:t>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D09BC16" w14:textId="77777777" w:rsidR="00F047B6" w:rsidRDefault="00F047B6" w:rsidP="00F047B6">
      <w:r>
        <w:t>greigneure que celle a</w:t>
      </w:r>
    </w:p>
    <w:p w14:paraId="59818EAD" w14:textId="77777777" w:rsidR="00F047B6" w:rsidRDefault="00F047B6" w:rsidP="00F047B6">
      <w:r>
        <w:t>celuy a qui le meſfaict</w:t>
      </w:r>
    </w:p>
    <w:p w14:paraId="5A4B7842" w14:textId="77777777" w:rsidR="00F047B6" w:rsidRDefault="00F047B6" w:rsidP="00F047B6">
      <w:r>
        <w:t>fut faict.</w:t>
      </w:r>
      <w:r>
        <w:rPr>
          <w:rFonts w:ascii="Segoe UI Symbol" w:hAnsi="Segoe UI Symbol" w:cs="Segoe UI Symbol"/>
        </w:rPr>
        <w:t>⁊</w:t>
      </w:r>
      <w:r>
        <w:t xml:space="preserve"> cet. Par le-</w:t>
      </w:r>
    </w:p>
    <w:p w14:paraId="1C516E05" w14:textId="77777777" w:rsidR="00F047B6" w:rsidRDefault="00F047B6" w:rsidP="00F047B6">
      <w:r>
        <w:t>quel texte appert que</w:t>
      </w:r>
    </w:p>
    <w:p w14:paraId="7AF67AD2" w14:textId="77777777" w:rsidR="00F047B6" w:rsidRDefault="00F047B6" w:rsidP="00F047B6">
      <w:r>
        <w:t>anciennemēt les amen</w:t>
      </w:r>
    </w:p>
    <w:p w14:paraId="5CD2D5A7" w14:textId="5ABD3AA7" w:rsidR="00F047B6" w:rsidRDefault="00F047B6" w:rsidP="00F047B6">
      <w:r>
        <w:t xml:space="preserve">des </w:t>
      </w:r>
      <w:r w:rsidR="001F0515">
        <w:t>d</w:t>
      </w:r>
      <w:r>
        <w:t xml:space="preserve">es pɿoces </w:t>
      </w:r>
      <w:r w:rsidR="001F0515">
        <w:t>d</w:t>
      </w:r>
      <w:r>
        <w:t>e tel</w:t>
      </w:r>
    </w:p>
    <w:p w14:paraId="1F5B622E" w14:textId="77777777" w:rsidR="00F047B6" w:rsidRDefault="00F047B6" w:rsidP="00F047B6">
      <w:r>
        <w:t>les bateries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ta</w:t>
      </w:r>
    </w:p>
    <w:p w14:paraId="0FD23184" w14:textId="50562D96" w:rsidR="00F047B6" w:rsidRDefault="00F047B6" w:rsidP="00F047B6">
      <w:r>
        <w:t xml:space="preserve">xees a </w:t>
      </w:r>
      <w:r w:rsidR="001F0515">
        <w:t>d</w:t>
      </w:r>
      <w:r>
        <w:t>ixhuictz ſolz/</w:t>
      </w:r>
      <w:r>
        <w:rPr>
          <w:rFonts w:ascii="Segoe UI Symbol" w:hAnsi="Segoe UI Symbol" w:cs="Segoe UI Symbol"/>
        </w:rPr>
        <w:t>⁊</w:t>
      </w:r>
    </w:p>
    <w:p w14:paraId="0DC24E4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le taux oɿdiaire/</w:t>
      </w:r>
    </w:p>
    <w:p w14:paraId="7241AB8B" w14:textId="77777777" w:rsidR="00F047B6" w:rsidRDefault="00F047B6" w:rsidP="00F047B6">
      <w:r>
        <w:t>maigneātmoins telles</w:t>
      </w:r>
    </w:p>
    <w:p w14:paraId="5C5EE4B6" w14:textId="7CBF16BC" w:rsidR="00F047B6" w:rsidRDefault="00F047B6" w:rsidP="00F047B6">
      <w:r>
        <w:t xml:space="preserve">taxations tant </w:t>
      </w:r>
      <w:r w:rsidR="001F0515">
        <w:t>d</w:t>
      </w:r>
      <w:r>
        <w:t>amer</w:t>
      </w:r>
    </w:p>
    <w:p w14:paraId="3F7905A4" w14:textId="45F43C6D" w:rsidR="00F047B6" w:rsidRDefault="00F047B6" w:rsidP="00F047B6">
      <w:r>
        <w:t xml:space="preserve">des q̄ </w:t>
      </w:r>
      <w:r w:rsidR="001F0515">
        <w:t>d</w:t>
      </w:r>
      <w:r>
        <w:t xml:space="preserve">e </w:t>
      </w:r>
      <w:r w:rsidR="001F0515">
        <w:t>d</w:t>
      </w:r>
      <w:r>
        <w:t>ɿoictz et in-</w:t>
      </w:r>
    </w:p>
    <w:p w14:paraId="20DA3128" w14:textId="481D47C0" w:rsidR="00F047B6" w:rsidRDefault="00F047B6" w:rsidP="00F047B6">
      <w:r>
        <w:t>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>es parties ſōt</w:t>
      </w:r>
    </w:p>
    <w:p w14:paraId="6D9C976E" w14:textId="101190AF" w:rsidR="00F047B6" w:rsidRDefault="00F047B6" w:rsidP="00F047B6">
      <w:r>
        <w:t xml:space="preserve">et </w:t>
      </w:r>
      <w:r w:rsidR="001F0515">
        <w:t>d</w:t>
      </w:r>
      <w:r>
        <w:t xml:space="preserve">emeurent en la </w:t>
      </w:r>
      <w:r w:rsidR="001F0515">
        <w:t>d</w:t>
      </w:r>
      <w:r>
        <w:t>i-</w:t>
      </w:r>
    </w:p>
    <w:p w14:paraId="2B6A573D" w14:textId="42D18089" w:rsidR="00F047B6" w:rsidRDefault="00F047B6" w:rsidP="00F047B6">
      <w:r>
        <w:t xml:space="preserve">ſcretiō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ainſi</w:t>
      </w:r>
    </w:p>
    <w:p w14:paraId="29A197CD" w14:textId="77777777" w:rsidR="00F047B6" w:rsidRDefault="00F047B6" w:rsidP="00F047B6">
      <w:r>
        <w:t>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cōtenu en la fin</w:t>
      </w:r>
    </w:p>
    <w:p w14:paraId="374968BE" w14:textId="0C0136D9" w:rsidR="00F047B6" w:rsidRDefault="001F0515" w:rsidP="00F047B6">
      <w:r>
        <w:t>d</w:t>
      </w:r>
      <w:r w:rsidR="00F047B6">
        <w:t>e ce pɿeſent chapitre.</w:t>
      </w:r>
    </w:p>
    <w:p w14:paraId="16440FA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ſur le paraphe</w:t>
      </w:r>
    </w:p>
    <w:p w14:paraId="4C18355B" w14:textId="77777777" w:rsidR="00F047B6" w:rsidRDefault="00F047B6" w:rsidP="00F047B6">
      <w:r>
        <w:t>contenu en ce chapitre</w:t>
      </w:r>
    </w:p>
    <w:p w14:paraId="57C3C1CB" w14:textId="77777777" w:rsidR="00F047B6" w:rsidRDefault="00F047B6" w:rsidP="00F047B6">
      <w:r>
        <w:t>qui met q̄ entre ceulx</w:t>
      </w:r>
    </w:p>
    <w:p w14:paraId="0BEE6B81" w14:textId="4DE957E3" w:rsidR="00F047B6" w:rsidRDefault="00F047B6" w:rsidP="00F047B6">
      <w:r>
        <w:t xml:space="preserve">qui ſont pers </w:t>
      </w:r>
      <w:r w:rsidR="001F0515">
        <w:t>d</w:t>
      </w:r>
      <w:r>
        <w:t>oibt la</w:t>
      </w:r>
    </w:p>
    <w:p w14:paraId="549EF6C6" w14:textId="4A4439DA" w:rsidR="00F047B6" w:rsidRDefault="001F0515" w:rsidP="00F047B6">
      <w:r>
        <w:t>d</w:t>
      </w:r>
      <w:r w:rsidR="00F047B6">
        <w:t>eſrene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 ſoy</w:t>
      </w:r>
    </w:p>
    <w:p w14:paraId="716DEBA2" w14:textId="77777777" w:rsidR="00F047B6" w:rsidRDefault="00F047B6" w:rsidP="00F047B6">
      <w:r>
        <w:t>tierce main.</w:t>
      </w:r>
    </w:p>
    <w:p w14:paraId="20F5A0A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faire vne</w:t>
      </w:r>
    </w:p>
    <w:p w14:paraId="0A214226" w14:textId="77777777" w:rsidR="00F047B6" w:rsidRDefault="00F047B6" w:rsidP="00F047B6">
      <w:r>
        <w:t>telle q̄</w:t>
      </w:r>
      <w:r>
        <w:rPr>
          <w:rFonts w:ascii="Arial Unicode MS" w:eastAsia="Arial Unicode MS" w:hAnsi="Arial Unicode MS" w:cs="Arial Unicode MS" w:hint="eastAsia"/>
        </w:rPr>
        <w:t>ﬅ</w:t>
      </w:r>
      <w:r>
        <w:t>iō ſe aulcunes</w:t>
      </w:r>
    </w:p>
    <w:p w14:paraId="38F35B9C" w14:textId="77777777" w:rsidR="00F047B6" w:rsidRDefault="00F047B6" w:rsidP="00F047B6">
      <w:r>
        <w:t>perſonnes pledent en</w:t>
      </w:r>
    </w:p>
    <w:p w14:paraId="6B0E452A" w14:textId="7300A5A9" w:rsidR="00F047B6" w:rsidRDefault="00F047B6" w:rsidP="00F047B6">
      <w:r>
        <w:t xml:space="preserve">action ſimple ſoit </w:t>
      </w:r>
      <w:r w:rsidR="001F0515">
        <w:t>d</w:t>
      </w:r>
      <w:r>
        <w:t>e</w:t>
      </w:r>
    </w:p>
    <w:p w14:paraId="1D803FC4" w14:textId="06B4CA5A" w:rsidR="00F047B6" w:rsidRDefault="00F047B6" w:rsidP="00F047B6">
      <w:r>
        <w:t xml:space="preserve">meuble ou </w:t>
      </w:r>
      <w:r w:rsidR="001F0515">
        <w:t>d</w:t>
      </w:r>
      <w:r>
        <w:t>autre che</w:t>
      </w:r>
    </w:p>
    <w:p w14:paraId="5C1AFE12" w14:textId="4B7AA042" w:rsidR="00F047B6" w:rsidRDefault="00F047B6" w:rsidP="00F047B6">
      <w:r>
        <w:t xml:space="preserve">ſe : et ſur icelles ilz </w:t>
      </w:r>
      <w:r w:rsidR="001F0515">
        <w:t>d</w:t>
      </w:r>
      <w:r>
        <w:t>e</w:t>
      </w:r>
    </w:p>
    <w:p w14:paraId="1291D767" w14:textId="77777777" w:rsidR="00F047B6" w:rsidRDefault="00F047B6" w:rsidP="00F047B6">
      <w:r>
        <w:t>meurent en concluſion</w:t>
      </w:r>
    </w:p>
    <w:p w14:paraId="00013C40" w14:textId="0395CBC9" w:rsidR="00F047B6" w:rsidRDefault="001F0515" w:rsidP="00F047B6">
      <w:r>
        <w:t>d</w:t>
      </w:r>
      <w:r w:rsidR="00F047B6">
        <w:t xml:space="preserve">e iugemēt ou </w:t>
      </w:r>
      <w:r>
        <w:t>d</w:t>
      </w:r>
      <w:r w:rsidR="00F047B6">
        <w:t>e pɿee</w:t>
      </w:r>
    </w:p>
    <w:p w14:paraId="4A710EB5" w14:textId="2F8C7B5F" w:rsidR="00F047B6" w:rsidRDefault="00F047B6" w:rsidP="00F047B6">
      <w:r>
        <w:t xml:space="preserve">ue ſelon le cas: </w:t>
      </w:r>
      <w:r w:rsidR="001F0515">
        <w:t>d</w:t>
      </w:r>
      <w:r>
        <w:t>e laq̄l</w:t>
      </w:r>
    </w:p>
    <w:p w14:paraId="6E4E1D14" w14:textId="77777777" w:rsidR="00F047B6" w:rsidRDefault="00F047B6" w:rsidP="00F047B6">
      <w:r>
        <w:t>le lacteur vient a entē</w:t>
      </w:r>
    </w:p>
    <w:p w14:paraId="45BE8279" w14:textId="77777777" w:rsidR="00F047B6" w:rsidRDefault="00F047B6" w:rsidP="00F047B6">
      <w:r>
        <w:t>te p̲ iugement ſcauoir</w:t>
      </w:r>
    </w:p>
    <w:p w14:paraId="38A03FB0" w14:textId="77777777" w:rsidR="00F047B6" w:rsidRDefault="00F047B6" w:rsidP="00F047B6">
      <w:r>
        <w:t>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et ſubiect</w:t>
      </w:r>
    </w:p>
    <w:p w14:paraId="76B813B5" w14:textId="4AB57AD7" w:rsidR="00F047B6" w:rsidRDefault="00F047B6" w:rsidP="00F047B6">
      <w:r>
        <w:t xml:space="preserve">de faire affirmatiō </w:t>
      </w:r>
      <w:r w:rsidR="001F0515">
        <w:t>d</w:t>
      </w:r>
      <w:r>
        <w:t>e-</w:t>
      </w:r>
    </w:p>
    <w:p w14:paraId="0ED8FF9E" w14:textId="77777777" w:rsidR="00F047B6" w:rsidRDefault="00F047B6" w:rsidP="00F047B6"/>
    <w:p w14:paraId="35D3036D" w14:textId="77777777" w:rsidR="00F047B6" w:rsidRDefault="00F047B6" w:rsidP="00F047B6"/>
    <w:p w14:paraId="7B373AD2" w14:textId="55F55D74" w:rsidR="00F047B6" w:rsidRDefault="00F047B6" w:rsidP="00F047B6">
      <w:r>
        <w:t>De q̄relle q̇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meſdict,</w:t>
      </w:r>
    </w:p>
    <w:p w14:paraId="10D87C68" w14:textId="77777777" w:rsidR="00F047B6" w:rsidRDefault="00F047B6" w:rsidP="00F047B6">
      <w:r>
        <w:t>Idio,</w:t>
      </w:r>
    </w:p>
    <w:p w14:paraId="5C296DD5" w14:textId="77777777" w:rsidR="00F047B6" w:rsidRDefault="00F047B6" w:rsidP="00F047B6"/>
    <w:p w14:paraId="3C676C3B" w14:textId="77777777" w:rsidR="00F047B6" w:rsidRDefault="00F047B6" w:rsidP="00F047B6"/>
    <w:p w14:paraId="66AFE3D4" w14:textId="77777777" w:rsidR="00F047B6" w:rsidRDefault="00F047B6" w:rsidP="00F047B6">
      <w:r>
        <w:lastRenderedPageBreak/>
        <w:t>Le pɿince (ſe la que-</w:t>
      </w:r>
    </w:p>
    <w:p w14:paraId="04C43867" w14:textId="7AA8E70C" w:rsidR="00F047B6" w:rsidRDefault="00F047B6" w:rsidP="00F047B6">
      <w:r>
        <w:t>relle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emenee en ſa</w:t>
      </w:r>
    </w:p>
    <w:p w14:paraId="76B4689C" w14:textId="77777777" w:rsidR="00F047B6" w:rsidRDefault="00F047B6" w:rsidP="00F047B6">
      <w:r>
        <w:t>court)en peut leuer trē</w:t>
      </w:r>
    </w:p>
    <w:p w14:paraId="021E146C" w14:textId="7B54C818" w:rsidR="00F047B6" w:rsidRDefault="00F047B6" w:rsidP="00F047B6">
      <w:r>
        <w:t xml:space="preserve">te ſix ſolz </w:t>
      </w:r>
      <w:r w:rsidR="001F0515">
        <w:t>d</w:t>
      </w:r>
      <w:r>
        <w:t>amēde. Len</w:t>
      </w:r>
    </w:p>
    <w:p w14:paraId="57022E80" w14:textId="77777777" w:rsidR="00F047B6" w:rsidRDefault="00F047B6" w:rsidP="00F047B6">
      <w:r>
        <w:t>ſeult anciennement v-</w:t>
      </w:r>
    </w:p>
    <w:p w14:paraId="09BED858" w14:textId="77777777" w:rsidR="00F047B6" w:rsidRDefault="00F047B6" w:rsidP="00F047B6">
      <w:r>
        <w:t>ſer en Noɿmendie que</w:t>
      </w:r>
    </w:p>
    <w:p w14:paraId="797E6B67" w14:textId="0B68166A" w:rsidR="00F047B6" w:rsidRDefault="00F047B6" w:rsidP="00F047B6">
      <w:r>
        <w:t xml:space="preserve">lamende </w:t>
      </w:r>
      <w:r w:rsidR="001F0515">
        <w:t>d</w:t>
      </w:r>
      <w:r>
        <w:t>e la court ne</w:t>
      </w:r>
    </w:p>
    <w:p w14:paraId="01EB3A8B" w14:textId="69EEF91D" w:rsidR="00F047B6" w:rsidRDefault="001F0515" w:rsidP="00F047B6"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grei-</w:t>
      </w:r>
    </w:p>
    <w:p w14:paraId="38319E2B" w14:textId="77777777" w:rsidR="00F047B6" w:rsidRDefault="00F047B6" w:rsidP="00F047B6">
      <w:r>
        <w:t>gneure que celle a cil a</w:t>
      </w:r>
    </w:p>
    <w:p w14:paraId="628DAFE3" w14:textId="77777777" w:rsidR="00F047B6" w:rsidRDefault="00F047B6" w:rsidP="00F047B6">
      <w:r>
        <w:t>qui le meſfaict fut faict</w:t>
      </w:r>
    </w:p>
    <w:p w14:paraId="70A18741" w14:textId="77777777" w:rsidR="00F047B6" w:rsidRDefault="00F047B6" w:rsidP="00F047B6">
      <w:r>
        <w:t xml:space="preserve">Es concoɿdes </w:t>
      </w:r>
      <w:r>
        <w:rPr>
          <w:rFonts w:ascii="Segoe UI Symbol" w:hAnsi="Segoe UI Symbol" w:cs="Segoe UI Symbol"/>
        </w:rPr>
        <w:t>⁊</w:t>
      </w:r>
      <w:r>
        <w:t xml:space="preserve"> telles</w:t>
      </w:r>
    </w:p>
    <w:p w14:paraId="7FCEC91D" w14:textId="61988463" w:rsidR="00F047B6" w:rsidRDefault="00F047B6" w:rsidP="00F047B6">
      <w:r>
        <w:t xml:space="preserve">manieres </w:t>
      </w:r>
      <w:r w:rsidR="001F0515">
        <w:t>d</w:t>
      </w:r>
      <w:r>
        <w:t>e fins ap-</w:t>
      </w:r>
    </w:p>
    <w:p w14:paraId="3B064B28" w14:textId="77777777" w:rsidR="00F047B6" w:rsidRDefault="00F047B6" w:rsidP="00F047B6">
      <w:r>
        <w:t>partiennent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7B7E0D7A" w14:textId="77777777" w:rsidR="00F047B6" w:rsidRDefault="00F047B6" w:rsidP="00F047B6"/>
    <w:p w14:paraId="2DD7FA42" w14:textId="77777777" w:rsidR="00F047B6" w:rsidRDefault="00F047B6" w:rsidP="00F047B6"/>
    <w:p w14:paraId="51A8700C" w14:textId="48E04B0E" w:rsidR="00F047B6" w:rsidRDefault="00F047B6" w:rsidP="00F047B6">
      <w:r>
        <w:t xml:space="preserve">a oɿdonner </w:t>
      </w:r>
      <w:r w:rsidR="001F0515">
        <w:t>d</w:t>
      </w:r>
      <w:r>
        <w:t>es amen-</w:t>
      </w:r>
    </w:p>
    <w:p w14:paraId="45DF4D6F" w14:textId="77777777" w:rsidR="00F047B6" w:rsidRDefault="00F047B6" w:rsidP="00F047B6">
      <w:r>
        <w:t>B</w:t>
      </w:r>
    </w:p>
    <w:p w14:paraId="22AA6355" w14:textId="6E0F4B3B" w:rsidR="00F047B6" w:rsidRDefault="00F047B6" w:rsidP="00F047B6">
      <w:r>
        <w:t xml:space="preserve">des ſelon laiſemēt </w:t>
      </w:r>
      <w:r w:rsidR="001F0515">
        <w:t>d</w:t>
      </w:r>
      <w:r>
        <w:t>es</w:t>
      </w:r>
    </w:p>
    <w:p w14:paraId="7DB17CB5" w14:textId="77777777" w:rsidR="00F047B6" w:rsidRDefault="00F047B6" w:rsidP="00F047B6">
      <w:r>
        <w:t>p̲ſonnes/et ſelon leurs</w:t>
      </w:r>
    </w:p>
    <w:p w14:paraId="1D0A1AE0" w14:textId="56236235" w:rsidR="00F047B6" w:rsidRDefault="001F0515" w:rsidP="00F047B6">
      <w:r>
        <w:t>d</w:t>
      </w:r>
      <w:r w:rsidR="00F047B6">
        <w:t>eſſertes.</w:t>
      </w:r>
    </w:p>
    <w:p w14:paraId="27B5C53D" w14:textId="77777777" w:rsidR="00F047B6" w:rsidRDefault="00F047B6" w:rsidP="00F047B6">
      <w:r>
        <w:t>I</w:t>
      </w:r>
    </w:p>
    <w:p w14:paraId="035C820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q̄relle qui nai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EF57B0C" w14:textId="67803447" w:rsidR="00F047B6" w:rsidRDefault="001F0515" w:rsidP="00F047B6">
      <w:r>
        <w:t>d</w:t>
      </w:r>
      <w:r w:rsidR="00F047B6">
        <w:t>e meſdict. lxxxvj.</w:t>
      </w:r>
    </w:p>
    <w:p w14:paraId="7A7E44C9" w14:textId="77777777" w:rsidR="00F047B6" w:rsidRDefault="00F047B6" w:rsidP="00F047B6">
      <w:r>
        <w:t>a</w:t>
      </w:r>
    </w:p>
    <w:p w14:paraId="5921D385" w14:textId="77777777" w:rsidR="00F047B6" w:rsidRDefault="00F047B6" w:rsidP="00F047B6">
      <w:r>
        <w:t>Sus auōs</w:t>
      </w:r>
    </w:p>
    <w:p w14:paraId="01BC82F1" w14:textId="25BE3039" w:rsidR="00F047B6" w:rsidRDefault="00F047B6" w:rsidP="00F047B6">
      <w:r>
        <w:t xml:space="preserve">dict </w:t>
      </w:r>
      <w:r w:rsidR="001F0515">
        <w:t>d</w:t>
      </w:r>
      <w:r>
        <w:t>es q̄-</w:t>
      </w:r>
    </w:p>
    <w:p w14:paraId="37F80110" w14:textId="77777777" w:rsidR="00F047B6" w:rsidRDefault="00F047B6" w:rsidP="00F047B6">
      <w:r>
        <w:t>relles p̲ſon-</w:t>
      </w:r>
    </w:p>
    <w:p w14:paraId="404D8E6B" w14:textId="77777777" w:rsidR="00F047B6" w:rsidRDefault="00F047B6" w:rsidP="00F047B6">
      <w:r>
        <w:t>inelz qui naiſ</w:t>
      </w:r>
    </w:p>
    <w:p w14:paraId="7A5D73E9" w14:textId="1AA00726" w:rsidR="00F047B6" w:rsidRDefault="00F047B6" w:rsidP="00F047B6">
      <w:r>
        <w:t xml:space="preserve">ſent </w:t>
      </w:r>
      <w:r w:rsidR="001F0515">
        <w:t>d</w:t>
      </w:r>
      <w:r>
        <w:t xml:space="preserve">e faict. Oɿ </w:t>
      </w:r>
      <w:r w:rsidR="001F0515">
        <w:t>d</w:t>
      </w:r>
      <w:r>
        <w:t>irōs</w:t>
      </w:r>
    </w:p>
    <w:p w14:paraId="6E34B810" w14:textId="72A5DF8A" w:rsidR="00F047B6" w:rsidRDefault="00F047B6" w:rsidP="00F047B6">
      <w:r>
        <w:t xml:space="preserve">de celles qui naiſſēt </w:t>
      </w:r>
      <w:r w:rsidR="001F0515">
        <w:t>d</w:t>
      </w:r>
      <w:r>
        <w:t>e</w:t>
      </w:r>
    </w:p>
    <w:p w14:paraId="778638EB" w14:textId="77777777" w:rsidR="00F047B6" w:rsidRDefault="00F047B6" w:rsidP="00F047B6">
      <w:r>
        <w:t>dict. Lelles querelles</w:t>
      </w:r>
    </w:p>
    <w:p w14:paraId="734279FE" w14:textId="77777777" w:rsidR="00F047B6" w:rsidRDefault="00F047B6" w:rsidP="00F047B6"/>
    <w:p w14:paraId="584EF165" w14:textId="77777777" w:rsidR="00F047B6" w:rsidRDefault="00F047B6" w:rsidP="00F047B6"/>
    <w:p w14:paraId="678F8DB9" w14:textId="2EF81BC6" w:rsidR="00F047B6" w:rsidRDefault="00F047B6" w:rsidP="00F047B6">
      <w:r>
        <w:t>uant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que la </w:t>
      </w:r>
      <w:r w:rsidR="001F0515">
        <w:t>d</w:t>
      </w:r>
      <w:r>
        <w:t xml:space="preserve">ebte ou aultre choſe </w:t>
      </w:r>
      <w:r w:rsidR="001F0515">
        <w:t>d</w:t>
      </w:r>
      <w:r>
        <w:t>ont il faict la</w:t>
      </w:r>
    </w:p>
    <w:p w14:paraId="093CF0D7" w14:textId="7A114701" w:rsidR="00F047B6" w:rsidRDefault="00F047B6" w:rsidP="00F047B6">
      <w:r>
        <w:t>pourſuyte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loyalement/et que a bonne cau</w:t>
      </w:r>
    </w:p>
    <w:p w14:paraId="01F01A89" w14:textId="77777777" w:rsidR="00F047B6" w:rsidRDefault="00F047B6" w:rsidP="00F047B6">
      <w:r>
        <w:t xml:space="preserve">ſe il a faict ſon action. </w:t>
      </w:r>
      <w:r>
        <w:rPr>
          <w:rFonts w:ascii="Cambria Math" w:hAnsi="Cambria Math" w:cs="Cambria Math"/>
        </w:rPr>
        <w:t>ℂ</w:t>
      </w:r>
      <w:r>
        <w:t>Len peut arguer que non : cat</w:t>
      </w:r>
    </w:p>
    <w:p w14:paraId="7336B69C" w14:textId="77777777" w:rsidR="00F047B6" w:rsidRDefault="00F047B6" w:rsidP="00F047B6">
      <w:r>
        <w:t>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quand vne loy a pɿins fin </w:t>
      </w:r>
      <w:r>
        <w:rPr>
          <w:rFonts w:ascii="Segoe UI Symbol" w:hAnsi="Segoe UI Symbol" w:cs="Segoe UI Symbol"/>
        </w:rPr>
        <w:t>⁊</w:t>
      </w:r>
      <w:r>
        <w:t xml:space="preserve"> cōcluſion/aul</w:t>
      </w:r>
    </w:p>
    <w:p w14:paraId="15086B66" w14:textId="77777777" w:rsidR="00F047B6" w:rsidRDefault="00F047B6" w:rsidP="00F047B6">
      <w:r>
        <w:t>tre loy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recommencee.Oɿ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q̄ ladicte</w:t>
      </w:r>
    </w:p>
    <w:p w14:paraId="7F0CE1AC" w14:textId="77777777" w:rsidR="00F047B6" w:rsidRDefault="00F047B6" w:rsidP="00F047B6">
      <w:r>
        <w:t>p̲miere loy a pɿins fin</w:t>
      </w:r>
    </w:p>
    <w:p w14:paraId="2C3A777A" w14:textId="77777777" w:rsidR="00F047B6" w:rsidRDefault="00F047B6" w:rsidP="00F047B6">
      <w:r>
        <w:t>parquoy ſenſuit q̄ aul-</w:t>
      </w:r>
    </w:p>
    <w:p w14:paraId="5A063DB0" w14:textId="77777777" w:rsidR="00F047B6" w:rsidRDefault="00F047B6" w:rsidP="00F047B6">
      <w:r>
        <w:t>tre loy par le ſerment</w:t>
      </w:r>
    </w:p>
    <w:p w14:paraId="3C7975E2" w14:textId="733028F0" w:rsidR="00F047B6" w:rsidRDefault="001F0515" w:rsidP="00F047B6">
      <w:r>
        <w:t>d</w:t>
      </w:r>
      <w:r w:rsidR="00F047B6">
        <w:t>udit acteur qui a ſon</w:t>
      </w:r>
    </w:p>
    <w:p w14:paraId="1AAC3CFD" w14:textId="77777777" w:rsidR="00F047B6" w:rsidRDefault="00F047B6" w:rsidP="00F047B6">
      <w:r>
        <w:t>attainte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CAC803D" w14:textId="77777777" w:rsidR="00F047B6" w:rsidRDefault="00F047B6" w:rsidP="00F047B6">
      <w:r>
        <w:lastRenderedPageBreak/>
        <w:t>recommencee.</w:t>
      </w:r>
    </w:p>
    <w:p w14:paraId="60C08531" w14:textId="17400D2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</w:t>
      </w:r>
    </w:p>
    <w:p w14:paraId="54C28B41" w14:textId="6407629E" w:rsidR="00F047B6" w:rsidRDefault="00F047B6" w:rsidP="00F047B6">
      <w:r>
        <w:t xml:space="preserve">reſpōdɿe q̄ ſelon </w:t>
      </w:r>
      <w:r w:rsidR="001F0515">
        <w:t>d</w:t>
      </w:r>
      <w:r>
        <w:t>roit</w:t>
      </w:r>
    </w:p>
    <w:p w14:paraId="46653061" w14:textId="032E1D6D" w:rsidR="00F047B6" w:rsidRDefault="00F047B6" w:rsidP="00F047B6">
      <w:r>
        <w:t>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fai-</w:t>
      </w:r>
    </w:p>
    <w:p w14:paraId="32FDC511" w14:textId="77777777" w:rsidR="00F047B6" w:rsidRDefault="00F047B6" w:rsidP="00F047B6">
      <w:r>
        <w:t>re ladicte affirmation</w:t>
      </w:r>
    </w:p>
    <w:p w14:paraId="4C7DF01F" w14:textId="77777777" w:rsidR="00F047B6" w:rsidRDefault="00F047B6" w:rsidP="00F047B6">
      <w:r>
        <w:t>pour gnoi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veri</w:t>
      </w:r>
    </w:p>
    <w:p w14:paraId="1671B207" w14:textId="77777777" w:rsidR="00F047B6" w:rsidRDefault="00F047B6" w:rsidP="00F047B6">
      <w:r>
        <w:t>te  la matiere/a quo</w:t>
      </w:r>
    </w:p>
    <w:p w14:paraId="22C76513" w14:textId="6F64ED89" w:rsidR="00F047B6" w:rsidRDefault="00F047B6" w:rsidP="00F047B6">
      <w:r>
        <w:t xml:space="preserve">toutes loix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ɿoictz tē</w:t>
      </w:r>
    </w:p>
    <w:p w14:paraId="567D5C06" w14:textId="77777777" w:rsidR="00F047B6" w:rsidRDefault="00F047B6" w:rsidP="00F047B6">
      <w:r>
        <w:t>dent. Et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</w:t>
      </w:r>
    </w:p>
    <w:p w14:paraId="22402F05" w14:textId="77777777" w:rsidR="00F047B6" w:rsidRDefault="00F047B6" w:rsidP="00F047B6">
      <w:r>
        <w:t>en court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ique</w:t>
      </w:r>
    </w:p>
    <w:p w14:paraId="13588851" w14:textId="38B8EF36" w:rsidR="00F047B6" w:rsidRDefault="00F047B6" w:rsidP="00F047B6">
      <w:r>
        <w:t xml:space="preserve">q̄ au cōmencement </w:t>
      </w:r>
      <w:r w:rsidR="001F0515">
        <w:t>d</w:t>
      </w:r>
      <w:r>
        <w:t>u</w:t>
      </w:r>
    </w:p>
    <w:p w14:paraId="4672596D" w14:textId="77777777" w:rsidR="00F047B6" w:rsidRDefault="00F047B6" w:rsidP="00F047B6">
      <w:r>
        <w:t>pɿoces les parties iu-</w:t>
      </w:r>
    </w:p>
    <w:p w14:paraId="2BDD87CF" w14:textId="6D944BCA" w:rsidR="00F047B6" w:rsidRDefault="00F047B6" w:rsidP="00F047B6">
      <w:r>
        <w:t xml:space="preserve">rent </w:t>
      </w:r>
      <w:r w:rsidR="001F0515">
        <w:t>d</w:t>
      </w:r>
      <w:r>
        <w:t>e calumnia :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AFE88A" w14:textId="5D88BB73" w:rsidR="00F047B6" w:rsidRDefault="00F047B6" w:rsidP="00F047B6">
      <w:r>
        <w:t xml:space="preserve">a </w:t>
      </w:r>
      <w:r w:rsidR="001F0515">
        <w:t>d</w:t>
      </w:r>
      <w:r>
        <w:t>ire.q̄ a bonne cauſe</w:t>
      </w:r>
    </w:p>
    <w:p w14:paraId="3378D5E4" w14:textId="46FC13D8" w:rsidR="00F047B6" w:rsidRDefault="00F047B6" w:rsidP="00F047B6">
      <w:r>
        <w:t xml:space="preserve">lacteur faict ſa </w:t>
      </w:r>
      <w:r w:rsidR="001F0515">
        <w:t>d</w:t>
      </w:r>
      <w:r>
        <w:t>emande/</w:t>
      </w:r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 xml:space="preserve">efenſeur ſe </w:t>
      </w:r>
      <w:r w:rsidR="001F0515">
        <w:t>d</w:t>
      </w:r>
      <w:r>
        <w:t>efend.</w:t>
      </w:r>
    </w:p>
    <w:p w14:paraId="3DB26B1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 largument au cōtraire / len peut reſpondɿe que</w:t>
      </w:r>
    </w:p>
    <w:p w14:paraId="00C2197C" w14:textId="77777777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nouuelle loy que le ſerment que faict la-</w:t>
      </w:r>
    </w:p>
    <w:p w14:paraId="31586744" w14:textId="77777777" w:rsidR="00F047B6" w:rsidRDefault="00F047B6" w:rsidP="00F047B6">
      <w:r>
        <w:t>cteur:mais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refoɿceant et confoɿtant ſon attainte/</w:t>
      </w:r>
    </w:p>
    <w:p w14:paraId="277E5E8B" w14:textId="31720646" w:rsidR="00F047B6" w:rsidRDefault="00F047B6" w:rsidP="00F047B6">
      <w:r>
        <w:t>et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que a bonne cauſe il a faict ſa </w:t>
      </w:r>
      <w:r w:rsidR="001F0515">
        <w:t>d</w:t>
      </w:r>
      <w:r>
        <w:t>emande.</w:t>
      </w:r>
    </w:p>
    <w:p w14:paraId="35FDBA60" w14:textId="77777777" w:rsidR="00F047B6" w:rsidRDefault="00F047B6" w:rsidP="00F047B6"/>
    <w:p w14:paraId="61E3B5B9" w14:textId="77777777" w:rsidR="00F047B6" w:rsidRDefault="00F047B6" w:rsidP="00F047B6"/>
    <w:p w14:paraId="77BF6F3E" w14:textId="77777777" w:rsidR="00F047B6" w:rsidRDefault="00F047B6" w:rsidP="00F047B6">
      <w:r>
        <w:t>In textu ibi-</w:t>
      </w:r>
    </w:p>
    <w:p w14:paraId="061B931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ſimple quer elle perſonnel</w:t>
      </w:r>
    </w:p>
    <w:p w14:paraId="6AE68CAE" w14:textId="77777777" w:rsidR="00F047B6" w:rsidRDefault="00F047B6" w:rsidP="00F047B6">
      <w:r>
        <w:t>I</w:t>
      </w:r>
    </w:p>
    <w:p w14:paraId="29AFD950" w14:textId="5A3C989A" w:rsidR="00F047B6" w:rsidRDefault="00F047B6" w:rsidP="00F047B6">
      <w:r>
        <w:t>A</w:t>
      </w:r>
      <w:r w:rsidR="001F0515">
        <w:t>dd</w:t>
      </w:r>
      <w:r>
        <w:t>itio.</w:t>
      </w:r>
    </w:p>
    <w:p w14:paraId="5A308D54" w14:textId="77777777" w:rsidR="00F047B6" w:rsidRDefault="00F047B6" w:rsidP="00F047B6">
      <w:r>
        <w:t>Vide in.§.oīm autem.</w:t>
      </w:r>
      <w:r>
        <w:rPr>
          <w:rFonts w:ascii="Segoe UI Symbol" w:hAnsi="Segoe UI Symbol" w:cs="Segoe UI Symbol"/>
        </w:rPr>
        <w:t>⁊</w:t>
      </w:r>
      <w:r>
        <w:t xml:space="preserve"> ibiJo.fab.Angel.</w:t>
      </w:r>
      <w:r>
        <w:rPr>
          <w:rFonts w:ascii="Segoe UI Symbol" w:hAnsi="Segoe UI Symbol" w:cs="Segoe UI Symbol"/>
        </w:rPr>
        <w:t>⁊</w:t>
      </w:r>
      <w:r>
        <w:t xml:space="preserve"> lati-</w:t>
      </w:r>
    </w:p>
    <w:p w14:paraId="13AAC35C" w14:textId="19B603C6" w:rsidR="00F047B6" w:rsidRDefault="00F047B6" w:rsidP="00F047B6">
      <w:r>
        <w:t>Jaſ.in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actio.</w:t>
      </w:r>
      <w:r>
        <w:rPr>
          <w:rFonts w:ascii="Segoe UI Symbol" w:hAnsi="Segoe UI Symbol" w:cs="Segoe UI Symbol"/>
        </w:rPr>
        <w:t>⁊</w:t>
      </w:r>
      <w:r>
        <w:t xml:space="preserve"> in I.j.ff.</w:t>
      </w:r>
      <w:r w:rsidR="001F0515">
        <w:t>d</w:t>
      </w:r>
      <w:r>
        <w:t>e actio.</w:t>
      </w:r>
      <w:r>
        <w:rPr>
          <w:rFonts w:ascii="Segoe UI Symbol" w:hAnsi="Segoe UI Symbol" w:cs="Segoe UI Symbol"/>
        </w:rPr>
        <w:t>⁊</w:t>
      </w:r>
      <w:r>
        <w:t xml:space="preserve"> oblig.</w:t>
      </w:r>
    </w:p>
    <w:p w14:paraId="19154CDB" w14:textId="77777777" w:rsidR="00F047B6" w:rsidRDefault="00F047B6" w:rsidP="00F047B6"/>
    <w:p w14:paraId="61323C62" w14:textId="77777777" w:rsidR="00F047B6" w:rsidRDefault="00F047B6" w:rsidP="00F047B6"/>
    <w:p w14:paraId="5F4358BC" w14:textId="77777777" w:rsidR="00F047B6" w:rsidRDefault="00F047B6" w:rsidP="00F047B6">
      <w:r>
        <w:t>In textu ibi.</w:t>
      </w:r>
    </w:p>
    <w:p w14:paraId="35B01C09" w14:textId="77777777" w:rsidR="00F047B6" w:rsidRDefault="00F047B6" w:rsidP="00F047B6">
      <w:r>
        <w:t>Deſrene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expurgement </w:t>
      </w:r>
      <w:r>
        <w:rPr>
          <w:rFonts w:ascii="Segoe UI Symbol" w:hAnsi="Segoe UI Symbol" w:cs="Segoe UI Symbol"/>
        </w:rPr>
        <w:t>⁊</w:t>
      </w:r>
      <w:r>
        <w:t>c/</w:t>
      </w:r>
    </w:p>
    <w:p w14:paraId="403042C9" w14:textId="77777777" w:rsidR="00F047B6" w:rsidRDefault="00F047B6" w:rsidP="00F047B6">
      <w:r>
        <w:t>2</w:t>
      </w:r>
    </w:p>
    <w:p w14:paraId="167EF7BB" w14:textId="291FDC68" w:rsidR="00F047B6" w:rsidRDefault="00F047B6" w:rsidP="00F047B6">
      <w:r>
        <w:t>A</w:t>
      </w:r>
      <w:r w:rsidR="001F0515">
        <w:t>dd</w:t>
      </w:r>
      <w:r>
        <w:t>itio.</w:t>
      </w:r>
    </w:p>
    <w:p w14:paraId="1FF28B31" w14:textId="77777777" w:rsidR="00F047B6" w:rsidRDefault="00F047B6" w:rsidP="00F047B6">
      <w:r>
        <w:t>Lex.e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hoc in c.quotiēſ.</w:t>
      </w:r>
      <w:r>
        <w:rPr>
          <w:rFonts w:ascii="Segoe UI Symbol" w:hAnsi="Segoe UI Symbol" w:cs="Segoe UI Symbol"/>
        </w:rPr>
        <w:t>⁊</w:t>
      </w:r>
      <w:r>
        <w:t xml:space="preserve"> in c.cu.§. </w:t>
      </w:r>
      <w:r>
        <w:rPr>
          <w:rFonts w:ascii="Segoe UI Symbol" w:hAnsi="Segoe UI Symbol" w:cs="Segoe UI Symbol"/>
        </w:rPr>
        <w:t>⁊</w:t>
      </w:r>
      <w:r>
        <w:t xml:space="preserve"> quaſi</w:t>
      </w:r>
    </w:p>
    <w:p w14:paraId="36D28A81" w14:textId="1EB387D6" w:rsidR="00F047B6" w:rsidRDefault="00F047B6" w:rsidP="00F047B6">
      <w:r>
        <w:t>p totu.de purg.cano.</w:t>
      </w:r>
      <w:r>
        <w:rPr>
          <w:rFonts w:ascii="Segoe UI Symbol" w:hAnsi="Segoe UI Symbol" w:cs="Segoe UI Symbol"/>
        </w:rPr>
        <w:t>⁊</w:t>
      </w:r>
      <w:r>
        <w:t xml:space="preserve"> ibi quales eſſe </w:t>
      </w:r>
      <w:r w:rsidR="001F0515">
        <w:t>d</w:t>
      </w:r>
      <w:r>
        <w:t>e beāt cō</w:t>
      </w:r>
    </w:p>
    <w:p w14:paraId="46183714" w14:textId="7ECC3F4A" w:rsidR="00F047B6" w:rsidRDefault="00F047B6" w:rsidP="00F047B6">
      <w:r>
        <w:t xml:space="preserve">purgatoɿes </w:t>
      </w:r>
      <w:r>
        <w:rPr>
          <w:rFonts w:ascii="Segoe UI Symbol" w:hAnsi="Segoe UI Symbol" w:cs="Segoe UI Symbol"/>
        </w:rPr>
        <w:t>⁊</w:t>
      </w:r>
      <w:r>
        <w:t xml:space="preserve"> q̇ iurant ſolum </w:t>
      </w:r>
      <w:r w:rsidR="001F0515">
        <w:t>d</w:t>
      </w:r>
      <w:r>
        <w:t>e credulitate.hoc tn iure nō vti</w:t>
      </w:r>
    </w:p>
    <w:p w14:paraId="2A05C74B" w14:textId="5CAB5750" w:rsidR="00F047B6" w:rsidRDefault="00F047B6" w:rsidP="00F047B6">
      <w:r>
        <w:t xml:space="preserve">mur:ſed abiit in </w:t>
      </w:r>
      <w:r w:rsidR="001F0515">
        <w:t>d</w:t>
      </w:r>
      <w:r>
        <w:t>iſſuetudinem.Guillermus le rouille alenco.</w:t>
      </w:r>
    </w:p>
    <w:p w14:paraId="3ABB5799" w14:textId="77777777" w:rsidR="00F047B6" w:rsidRDefault="00F047B6" w:rsidP="00F047B6"/>
    <w:p w14:paraId="401C49C5" w14:textId="77777777" w:rsidR="00F047B6" w:rsidRDefault="00F047B6" w:rsidP="00F047B6"/>
    <w:p w14:paraId="1846E575" w14:textId="77777777" w:rsidR="00F047B6" w:rsidRDefault="00F047B6" w:rsidP="00F047B6">
      <w:r>
        <w:t>In textu ibi</w:t>
      </w:r>
    </w:p>
    <w:p w14:paraId="72DD79A4" w14:textId="77777777" w:rsidR="00F047B6" w:rsidRDefault="00F047B6" w:rsidP="00F047B6">
      <w:r>
        <w:t>Du meſfaict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 celuy </w:t>
      </w:r>
      <w:r>
        <w:rPr>
          <w:rFonts w:ascii="Segoe UI Symbol" w:hAnsi="Segoe UI Symbol" w:cs="Segoe UI Symbol"/>
        </w:rPr>
        <w:t>⁊</w:t>
      </w:r>
      <w:r>
        <w:t>c.</w:t>
      </w:r>
    </w:p>
    <w:p w14:paraId="35907500" w14:textId="77777777" w:rsidR="00F047B6" w:rsidRDefault="00F047B6" w:rsidP="00F047B6">
      <w:r>
        <w:lastRenderedPageBreak/>
        <w:t>3</w:t>
      </w:r>
    </w:p>
    <w:p w14:paraId="01E5548D" w14:textId="7A64D192" w:rsidR="00F047B6" w:rsidRDefault="00F047B6" w:rsidP="00F047B6">
      <w:r>
        <w:t>A</w:t>
      </w:r>
      <w:r w:rsidR="001F0515">
        <w:t>dd</w:t>
      </w:r>
      <w:r>
        <w:t>itio</w:t>
      </w:r>
    </w:p>
    <w:p w14:paraId="55E946A4" w14:textId="1863CBE1" w:rsidR="00F047B6" w:rsidRDefault="00F047B6" w:rsidP="00F047B6">
      <w:r>
        <w:t>Vide ſex.in.§.liuria.in</w:t>
      </w:r>
      <w:r>
        <w:rPr>
          <w:rFonts w:ascii="Arial Unicode MS" w:eastAsia="Arial Unicode MS" w:hAnsi="Arial Unicode MS" w:cs="Arial Unicode MS" w:hint="eastAsia"/>
        </w:rPr>
        <w:t>ﬅ</w:t>
      </w:r>
      <w:r>
        <w:t>it.</w:t>
      </w:r>
      <w:r w:rsidR="001F0515">
        <w:t>d</w:t>
      </w:r>
      <w:r>
        <w:t xml:space="preserve">e iniur. </w:t>
      </w:r>
      <w:r>
        <w:rPr>
          <w:rFonts w:ascii="Segoe UI Symbol" w:hAnsi="Segoe UI Symbol" w:cs="Segoe UI Symbol"/>
        </w:rPr>
        <w:t>⁊</w:t>
      </w:r>
      <w:r>
        <w:t xml:space="preserve"> in I.j.§.in-</w:t>
      </w:r>
    </w:p>
    <w:p w14:paraId="7147DBDE" w14:textId="77777777" w:rsidR="00F047B6" w:rsidRDefault="00F047B6" w:rsidP="00F047B6">
      <w:r>
        <w:t>iuriā.</w:t>
      </w:r>
      <w:r>
        <w:rPr>
          <w:rFonts w:ascii="Segoe UI Symbol" w:hAnsi="Segoe UI Symbol" w:cs="Segoe UI Symbol"/>
        </w:rPr>
        <w:t>⁊</w:t>
      </w:r>
      <w:r>
        <w:t xml:space="preserve"> in l.lex coɿnelia.inpn.</w:t>
      </w:r>
      <w:r>
        <w:rPr>
          <w:rFonts w:ascii="Segoe UI Symbol" w:hAnsi="Segoe UI Symbol" w:cs="Segoe UI Symbol"/>
        </w:rPr>
        <w:t>⁊</w:t>
      </w:r>
      <w:r>
        <w:t>.§.j.ff.eo.titu-</w:t>
      </w:r>
    </w:p>
    <w:p w14:paraId="6CCABFC4" w14:textId="77777777" w:rsidR="00F047B6" w:rsidRDefault="00F047B6" w:rsidP="00F047B6"/>
    <w:p w14:paraId="392BC69A" w14:textId="77777777" w:rsidR="00F047B6" w:rsidRDefault="00F047B6" w:rsidP="00F047B6"/>
    <w:p w14:paraId="5F6EDA49" w14:textId="77777777" w:rsidR="00F047B6" w:rsidRDefault="00F047B6" w:rsidP="00F047B6">
      <w:r>
        <w:t>In textu ibi.</w:t>
      </w:r>
    </w:p>
    <w:p w14:paraId="3AB90247" w14:textId="77777777" w:rsidR="00F047B6" w:rsidRDefault="00F047B6" w:rsidP="00F047B6">
      <w:r>
        <w:t>Ie le vy ct ouy/</w:t>
      </w:r>
      <w:r>
        <w:rPr>
          <w:rFonts w:ascii="Segoe UI Symbol" w:hAnsi="Segoe UI Symbol" w:cs="Segoe UI Symbol"/>
        </w:rPr>
        <w:t>⁊</w:t>
      </w:r>
      <w:r>
        <w:t xml:space="preserve"> 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>c.</w:t>
      </w:r>
    </w:p>
    <w:p w14:paraId="66993CE0" w14:textId="77777777" w:rsidR="00F047B6" w:rsidRDefault="00F047B6" w:rsidP="00F047B6">
      <w:r>
        <w:t>I</w:t>
      </w:r>
    </w:p>
    <w:p w14:paraId="1FC14A79" w14:textId="6A65844B" w:rsidR="00F047B6" w:rsidRDefault="00F047B6" w:rsidP="00F047B6">
      <w:r>
        <w:t>A</w:t>
      </w:r>
      <w:r w:rsidR="001F0515">
        <w:t>dd</w:t>
      </w:r>
      <w:r>
        <w:t>itio.</w:t>
      </w:r>
    </w:p>
    <w:p w14:paraId="5552C96A" w14:textId="04033BE0" w:rsidR="00F047B6" w:rsidRDefault="00F047B6" w:rsidP="00F047B6">
      <w:r>
        <w:t>Vide ſupɿa cap.lxii.</w:t>
      </w:r>
      <w:r w:rsidR="001F0515">
        <w:t>d</w:t>
      </w:r>
      <w:r>
        <w:t>e teſmoings.et q̄ ſatis ibi-</w:t>
      </w:r>
    </w:p>
    <w:p w14:paraId="6405CFF5" w14:textId="77777777" w:rsidR="00F047B6" w:rsidRDefault="00F047B6" w:rsidP="00F047B6">
      <w:r>
        <w:t>dem ſcripſi in.ij.additione. Suil.le rouille.</w:t>
      </w:r>
    </w:p>
    <w:p w14:paraId="4E07CBC9" w14:textId="77777777" w:rsidR="00F047B6" w:rsidRDefault="00F047B6" w:rsidP="00F047B6"/>
    <w:p w14:paraId="1C21B96F" w14:textId="77777777" w:rsidR="00F047B6" w:rsidRDefault="00F047B6" w:rsidP="00F047B6"/>
    <w:p w14:paraId="54D3A1E0" w14:textId="77777777" w:rsidR="00F047B6" w:rsidRDefault="00F047B6" w:rsidP="00F047B6">
      <w:r>
        <w:t>In textu ibi.</w:t>
      </w:r>
    </w:p>
    <w:p w14:paraId="55F60450" w14:textId="6826989D" w:rsidR="00F047B6" w:rsidRDefault="00F047B6" w:rsidP="00F047B6">
      <w:r>
        <w:t xml:space="preserve">Et loɿs </w:t>
      </w:r>
      <w:r w:rsidR="001F0515">
        <w:t>d</w:t>
      </w:r>
      <w:r>
        <w:t>oibt bailler ſon gaige.</w:t>
      </w:r>
    </w:p>
    <w:p w14:paraId="5A104727" w14:textId="77777777" w:rsidR="00F047B6" w:rsidRDefault="00F047B6" w:rsidP="00F047B6">
      <w:r>
        <w:t>3q</w:t>
      </w:r>
    </w:p>
    <w:p w14:paraId="3D86980E" w14:textId="6DEF4AAF" w:rsidR="00F047B6" w:rsidRDefault="00F047B6" w:rsidP="00F047B6">
      <w:r>
        <w:t>A</w:t>
      </w:r>
      <w:r w:rsidR="001F0515">
        <w:t>dd</w:t>
      </w:r>
      <w:r>
        <w:t>itio.</w:t>
      </w:r>
    </w:p>
    <w:p w14:paraId="6F8438B6" w14:textId="77777777" w:rsidR="00F047B6" w:rsidRDefault="00F047B6" w:rsidP="00F047B6">
      <w:r>
        <w:t>Not a c i</w:t>
      </w:r>
      <w:r>
        <w:rPr>
          <w:rFonts w:ascii="Arial Unicode MS" w:eastAsia="Arial Unicode MS" w:hAnsi="Arial Unicode MS" w:cs="Arial Unicode MS" w:hint="eastAsia"/>
        </w:rPr>
        <w:t>ﬅ</w:t>
      </w:r>
      <w:r>
        <w:t>a purgatio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abɿogata:vt no.in c.j.</w:t>
      </w:r>
    </w:p>
    <w:p w14:paraId="3E807FF9" w14:textId="781EF898" w:rsidR="00F047B6" w:rsidRDefault="00F047B6" w:rsidP="00F047B6">
      <w:r>
        <w:t xml:space="preserve"> </w:t>
      </w:r>
      <w:r w:rsidR="001F0515">
        <w:t>d</w:t>
      </w:r>
      <w:r>
        <w:t>e purga.vulga. Guil.le rouille alenco.</w:t>
      </w:r>
    </w:p>
    <w:p w14:paraId="62BA55FC" w14:textId="77777777" w:rsidR="00F047B6" w:rsidRDefault="00F047B6" w:rsidP="00F047B6"/>
    <w:p w14:paraId="21819F48" w14:textId="77777777" w:rsidR="00F047B6" w:rsidRDefault="00F047B6" w:rsidP="00F047B6"/>
    <w:p w14:paraId="04C854DE" w14:textId="77777777" w:rsidR="00F047B6" w:rsidRDefault="00F047B6" w:rsidP="00F047B6">
      <w:r>
        <w:t>In textu ibi.</w:t>
      </w:r>
    </w:p>
    <w:p w14:paraId="146C759C" w14:textId="77777777" w:rsidR="00F047B6" w:rsidRDefault="00F047B6" w:rsidP="00F047B6">
      <w:r>
        <w:t>Par ce que nons auons.</w:t>
      </w:r>
    </w:p>
    <w:p w14:paraId="1FE8948D" w14:textId="77777777" w:rsidR="00F047B6" w:rsidRDefault="00F047B6" w:rsidP="00F047B6">
      <w:r>
        <w:t>4</w:t>
      </w:r>
    </w:p>
    <w:p w14:paraId="3897A583" w14:textId="46299664" w:rsidR="00F047B6" w:rsidRDefault="00F047B6" w:rsidP="00F047B6">
      <w:r>
        <w:t>A</w:t>
      </w:r>
      <w:r w:rsidR="001F0515">
        <w:t>dd</w:t>
      </w:r>
      <w:r>
        <w:t>itio.</w:t>
      </w:r>
    </w:p>
    <w:p w14:paraId="2CB56696" w14:textId="4C66CFA0" w:rsidR="00F047B6" w:rsidRDefault="00F047B6" w:rsidP="00F047B6">
      <w:r>
        <w:t>Vide ſupɿa cap.lxii.</w:t>
      </w:r>
      <w:r w:rsidR="001F0515">
        <w:t>d</w:t>
      </w:r>
      <w:r>
        <w:t>e teſmoings.in addi.ij.</w:t>
      </w:r>
    </w:p>
    <w:p w14:paraId="462D53B8" w14:textId="77777777" w:rsidR="00F047B6" w:rsidRDefault="00F047B6" w:rsidP="00F047B6"/>
    <w:p w14:paraId="53F1A1C5" w14:textId="77777777" w:rsidR="00F047B6" w:rsidRDefault="00F047B6" w:rsidP="00F047B6"/>
    <w:p w14:paraId="77D7D9EE" w14:textId="77777777" w:rsidR="00F047B6" w:rsidRDefault="00F047B6" w:rsidP="00F047B6">
      <w:r>
        <w:t>In textu ibi</w:t>
      </w:r>
    </w:p>
    <w:p w14:paraId="2ED077B9" w14:textId="4555CD8C" w:rsidR="00F047B6" w:rsidRDefault="00F047B6" w:rsidP="00F047B6">
      <w:r>
        <w:t xml:space="preserve">Femmes ne </w:t>
      </w:r>
      <w:r w:rsidR="001F0515">
        <w:t>d</w:t>
      </w:r>
      <w:r>
        <w:t>oibuent pas</w:t>
      </w:r>
    </w:p>
    <w:p w14:paraId="0E8DBC37" w14:textId="77777777" w:rsidR="00F047B6" w:rsidRDefault="00F047B6" w:rsidP="00F047B6">
      <w:r>
        <w:t>4</w:t>
      </w:r>
    </w:p>
    <w:p w14:paraId="6E7A52CF" w14:textId="27BBF6DD" w:rsidR="00F047B6" w:rsidRDefault="00F047B6" w:rsidP="00F047B6">
      <w:r>
        <w:t>A</w:t>
      </w:r>
      <w:r w:rsidR="001F0515">
        <w:t>dd</w:t>
      </w:r>
      <w:r>
        <w:t>itio.</w:t>
      </w:r>
    </w:p>
    <w:p w14:paraId="65C7BE51" w14:textId="4B8820AC" w:rsidR="00F047B6" w:rsidRDefault="00F047B6" w:rsidP="00F047B6">
      <w:r>
        <w:t xml:space="preserve">In hoc ſequit ius canonicū p̲ q̇ femine in </w:t>
      </w:r>
      <w:r w:rsidR="001F0515">
        <w:t>d</w:t>
      </w:r>
      <w:r>
        <w:t>eli-</w:t>
      </w:r>
    </w:p>
    <w:p w14:paraId="3ADD11A7" w14:textId="77777777" w:rsidR="00F047B6" w:rsidRDefault="00F047B6" w:rsidP="00F047B6">
      <w:r>
        <w:t>ctis vel quaſi non ſunt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ydonei tex.iuncta</w:t>
      </w:r>
    </w:p>
    <w:p w14:paraId="4DFB008B" w14:textId="61963F7F" w:rsidR="00F047B6" w:rsidRDefault="00F047B6" w:rsidP="00F047B6">
      <w:r>
        <w:t>glo.in c.foɿus.ad fi.</w:t>
      </w:r>
      <w:r w:rsidR="001F0515">
        <w:t>d</w:t>
      </w:r>
      <w:r>
        <w:t>e ꝓbo.ſignif.in c.mulierem.xxxiij.q.v.cum</w:t>
      </w:r>
    </w:p>
    <w:p w14:paraId="3150BC46" w14:textId="3DF7F8DF" w:rsidR="00F047B6" w:rsidRDefault="00F047B6" w:rsidP="00F047B6">
      <w:r>
        <w:t xml:space="preserve">cōcoɿd.ɿ variū </w:t>
      </w:r>
      <w:r>
        <w:rPr>
          <w:rFonts w:ascii="Segoe UI Symbol" w:hAnsi="Segoe UI Symbol" w:cs="Segoe UI Symbol"/>
        </w:rPr>
        <w:t>⁊</w:t>
      </w:r>
      <w:r>
        <w:t xml:space="preserve"> mutabile ſemu femina:vt in </w:t>
      </w:r>
      <w:r w:rsidR="001F0515">
        <w:t>d</w:t>
      </w:r>
      <w:r>
        <w:t>.ca.foɿus. Et </w:t>
      </w:r>
    </w:p>
    <w:p w14:paraId="015392DD" w14:textId="1AC12A2A" w:rsidR="00F047B6" w:rsidRDefault="00F047B6" w:rsidP="00F047B6">
      <w:r>
        <w:t xml:space="preserve">inulieres ſut impfectioɿis nature </w:t>
      </w:r>
      <w:r>
        <w:rPr>
          <w:rFonts w:ascii="Segoe UI Symbol" w:hAnsi="Segoe UI Symbol" w:cs="Segoe UI Symbol"/>
        </w:rPr>
        <w:t>⁊</w:t>
      </w:r>
      <w:r>
        <w:t xml:space="preserve"> imbecillioɿis:vt </w:t>
      </w:r>
      <w:r w:rsidR="001F0515">
        <w:t>d</w:t>
      </w:r>
      <w:r>
        <w:t>icit Jo.de</w:t>
      </w:r>
    </w:p>
    <w:p w14:paraId="7E35DC0F" w14:textId="36CB39D5" w:rsidR="00F047B6" w:rsidRDefault="00F047B6" w:rsidP="00F047B6">
      <w:r>
        <w:t>neuiſa.in filua nuptiali.fo.xxij.po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Gozi.in l.ſi mulier.ff.</w:t>
      </w:r>
      <w:r w:rsidR="001F0515">
        <w:t>d</w:t>
      </w:r>
      <w:r>
        <w:t>e reb</w:t>
      </w:r>
    </w:p>
    <w:p w14:paraId="734818FE" w14:textId="44C8A42E" w:rsidR="00F047B6" w:rsidRDefault="001F0515" w:rsidP="00F047B6">
      <w:r>
        <w:t>d</w:t>
      </w:r>
      <w:r w:rsidR="00F047B6">
        <w:t>ub.allegat p me ſcripta i li.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i.lib.ij.c.xj.Et </w:t>
      </w:r>
      <w:r>
        <w:t>d</w:t>
      </w:r>
      <w:r w:rsidR="00F047B6">
        <w:t>e Ph</w:t>
      </w:r>
    </w:p>
    <w:p w14:paraId="2FF3C315" w14:textId="77777777" w:rsidR="00F047B6" w:rsidRDefault="00F047B6" w:rsidP="00F047B6">
      <w:r>
        <w:t>lip.coɿne.oſil.clxviij.incip.in pſenti.iij.col.in.ij.volu.p cū fragi</w:t>
      </w:r>
    </w:p>
    <w:p w14:paraId="358FCB61" w14:textId="5E697988" w:rsidR="00F047B6" w:rsidRDefault="00F047B6" w:rsidP="00F047B6">
      <w:r>
        <w:t xml:space="preserve">le nit iudiciū multeA/ideo canones nō ofidut </w:t>
      </w:r>
      <w:r w:rsidR="001F0515">
        <w:t>d</w:t>
      </w:r>
      <w:r>
        <w:t>e earu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imonio.</w:t>
      </w:r>
    </w:p>
    <w:p w14:paraId="687A1E67" w14:textId="2C2F25A1" w:rsidR="00F047B6" w:rsidRDefault="00F047B6" w:rsidP="00F047B6">
      <w:r>
        <w:t>no.in c.qmi.</w:t>
      </w:r>
      <w:r>
        <w:rPr>
          <w:rFonts w:ascii="Segoe UI Symbol" w:hAnsi="Segoe UI Symbol" w:cs="Segoe UI Symbol"/>
        </w:rPr>
        <w:t>⁊</w:t>
      </w:r>
      <w:r>
        <w:t xml:space="preserve"> ibi ample p Fely.de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 ſed </w:t>
      </w:r>
      <w:r w:rsidR="001F0515">
        <w:t>d</w:t>
      </w:r>
      <w:r>
        <w:t>e iure ciuili ſecus.</w:t>
      </w:r>
    </w:p>
    <w:p w14:paraId="2FED5147" w14:textId="77777777" w:rsidR="00F047B6" w:rsidRDefault="00F047B6" w:rsidP="00F047B6"/>
    <w:p w14:paraId="3E53CDEF" w14:textId="77777777" w:rsidR="00F047B6" w:rsidRDefault="00F047B6" w:rsidP="00F047B6"/>
    <w:p w14:paraId="30102C0E" w14:textId="360305F9" w:rsidR="00F047B6" w:rsidRDefault="00F047B6" w:rsidP="00F047B6">
      <w:r>
        <w:t>l.ex eo.ff.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ib.l.q te</w:t>
      </w:r>
      <w:r>
        <w:rPr>
          <w:rFonts w:ascii="Arial Unicode MS" w:eastAsia="Arial Unicode MS" w:hAnsi="Arial Unicode MS" w:cs="Arial Unicode MS" w:hint="eastAsia"/>
        </w:rPr>
        <w:t>ﬅ</w:t>
      </w:r>
      <w:r>
        <w:t>amēto.§.mulier.ff.de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a.glo.in </w:t>
      </w:r>
      <w:r w:rsidR="001F0515">
        <w:t>d</w:t>
      </w:r>
      <w:r>
        <w:t>.ca</w:t>
      </w:r>
    </w:p>
    <w:p w14:paraId="7776F3F1" w14:textId="5B742AFA" w:rsidR="00F047B6" w:rsidRDefault="00F047B6" w:rsidP="00F047B6">
      <w:r>
        <w:t xml:space="preserve">foɿus.Et licet aliqn </w:t>
      </w:r>
      <w:r w:rsidR="001F0515">
        <w:t>d</w:t>
      </w:r>
      <w:r>
        <w:t xml:space="preserve">e iure ciuiſi admittātur. tn </w:t>
      </w:r>
      <w:r w:rsidR="001F0515">
        <w:t>d</w:t>
      </w:r>
      <w:r>
        <w:t>ici nō pōt eas</w:t>
      </w:r>
    </w:p>
    <w:p w14:paraId="2979631B" w14:textId="5E7B0CEC" w:rsidR="00F047B6" w:rsidRDefault="00F047B6" w:rsidP="00F047B6">
      <w:r>
        <w:t xml:space="preserve">eſſe ol exceptione maioɿes:vt notabiliter </w:t>
      </w:r>
      <w:r w:rsidR="001F0515">
        <w:t>d</w:t>
      </w:r>
      <w:r>
        <w:t>icit Barpto.cepol.cō</w:t>
      </w:r>
    </w:p>
    <w:p w14:paraId="30DBD4B5" w14:textId="77777777" w:rsidR="00F047B6" w:rsidRDefault="00F047B6" w:rsidP="00F047B6">
      <w:r>
        <w:t>ſil.xxxij.incip.quidā ru</w:t>
      </w:r>
      <w:r>
        <w:rPr>
          <w:rFonts w:ascii="Arial Unicode MS" w:eastAsia="Arial Unicode MS" w:hAnsi="Arial Unicode MS" w:cs="Arial Unicode MS" w:hint="eastAsia"/>
        </w:rPr>
        <w:t>ﬅ</w:t>
      </w:r>
      <w:r>
        <w:t>ici.in.iij.col.  eis obijcitur variatio et</w:t>
      </w:r>
    </w:p>
    <w:p w14:paraId="7C7BEBAF" w14:textId="21E6D66F" w:rsidR="00F047B6" w:rsidRDefault="00F047B6" w:rsidP="00F047B6">
      <w:r>
        <w:t xml:space="preserve">mutabilitas:vt in </w:t>
      </w:r>
      <w:r w:rsidR="001F0515">
        <w:t>d</w:t>
      </w:r>
      <w:r>
        <w:t>.c.foɿus/ſed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omni exceptione maioɿes</w:t>
      </w:r>
    </w:p>
    <w:p w14:paraId="390D80CD" w14:textId="05F7D6C4" w:rsidR="00F047B6" w:rsidRDefault="00F047B6" w:rsidP="00F047B6">
      <w:r>
        <w:t>ſut quib᷒ nulla exceptio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oppont:vt </w:t>
      </w:r>
      <w:r w:rsidR="001F0515">
        <w:t>d</w:t>
      </w:r>
      <w:r>
        <w:t>icit idē Cepol.p glo.</w:t>
      </w:r>
    </w:p>
    <w:p w14:paraId="5613056C" w14:textId="77777777" w:rsidR="00F047B6" w:rsidRDefault="00F047B6" w:rsidP="00F047B6">
      <w:r>
        <w:t>no.in ca.j.in verbo.mato-</w:t>
      </w:r>
    </w:p>
    <w:p w14:paraId="32C3EEFB" w14:textId="77777777" w:rsidR="00F047B6" w:rsidRDefault="00F047B6" w:rsidP="00F047B6">
      <w:r>
        <w:t xml:space="preserve">res.de ſan. </w:t>
      </w:r>
      <w:r>
        <w:rPr>
          <w:rFonts w:ascii="Segoe UI Symbol" w:hAnsi="Segoe UI Symbol" w:cs="Segoe UI Symbol"/>
        </w:rPr>
        <w:t>⁊</w:t>
      </w:r>
      <w:r>
        <w:t xml:space="preserve"> affi.</w:t>
      </w:r>
      <w:r>
        <w:rPr>
          <w:rFonts w:ascii="Segoe UI Symbol" w:hAnsi="Segoe UI Symbol" w:cs="Segoe UI Symbol"/>
        </w:rPr>
        <w:t>⁊</w:t>
      </w:r>
      <w:r>
        <w:t xml:space="preserve"> glo.in</w:t>
      </w:r>
    </w:p>
    <w:p w14:paraId="21B3D87F" w14:textId="0B1DAFF9" w:rsidR="00F047B6" w:rsidRDefault="00F047B6" w:rsidP="00F047B6">
      <w:r>
        <w:t>g.item verboꝜ.in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.</w:t>
      </w:r>
    </w:p>
    <w:p w14:paraId="0B85344A" w14:textId="77777777" w:rsidR="00F047B6" w:rsidRDefault="00F047B6" w:rsidP="00F047B6">
      <w:r>
        <w:t>inutil.</w:t>
      </w:r>
      <w:r>
        <w:rPr>
          <w:rFonts w:ascii="Arial Unicode MS" w:eastAsia="Arial Unicode MS" w:hAnsi="Arial Unicode MS" w:cs="Arial Unicode MS" w:hint="eastAsia"/>
        </w:rPr>
        <w:t>ﬅ</w:t>
      </w:r>
      <w:r>
        <w:t>ipul.ideo vbi red-</w:t>
      </w:r>
    </w:p>
    <w:p w14:paraId="1033BE8C" w14:textId="77777777" w:rsidR="00F047B6" w:rsidRDefault="00F047B6" w:rsidP="00F047B6">
      <w:r>
        <w:t>runtur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ol exceptiōe</w:t>
      </w:r>
    </w:p>
    <w:p w14:paraId="2C21B529" w14:textId="77777777" w:rsidR="00F047B6" w:rsidRDefault="00F047B6" w:rsidP="00F047B6">
      <w:r>
        <w:t>maioɿes:vt in pſenti caſu</w:t>
      </w:r>
    </w:p>
    <w:p w14:paraId="242FB77E" w14:textId="1DC526B5" w:rsidR="00F047B6" w:rsidRDefault="00F047B6" w:rsidP="00F047B6">
      <w:r>
        <w:t>no.c.cum ꝓ.</w:t>
      </w:r>
      <w:r w:rsidR="001F0515">
        <w:t>d</w:t>
      </w:r>
      <w:r>
        <w:t>e purga.ca-</w:t>
      </w:r>
    </w:p>
    <w:p w14:paraId="559F2F32" w14:textId="298CDC89" w:rsidR="00F047B6" w:rsidRDefault="00F047B6" w:rsidP="00F047B6">
      <w:r>
        <w:t xml:space="preserve">no.merito </w:t>
      </w:r>
      <w:r w:rsidR="001F0515">
        <w:t>d</w:t>
      </w:r>
      <w:r>
        <w:t>icit tex.  non</w:t>
      </w:r>
    </w:p>
    <w:p w14:paraId="56E26382" w14:textId="2CE8A8C2" w:rsidR="00F047B6" w:rsidRDefault="00F047B6" w:rsidP="00F047B6">
      <w:r>
        <w:t xml:space="preserve">admittuntur </w:t>
      </w:r>
      <w:r w:rsidR="001F0515">
        <w:t>d</w:t>
      </w:r>
      <w:r>
        <w:t>e alijs exce</w:t>
      </w:r>
    </w:p>
    <w:p w14:paraId="461063F8" w14:textId="77777777" w:rsidR="00F047B6" w:rsidRDefault="00F047B6" w:rsidP="00F047B6">
      <w:r>
        <w:t>ptionibus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 </w:t>
      </w:r>
      <w:r>
        <w:rPr>
          <w:rFonts w:ascii="Segoe UI Symbol" w:hAnsi="Segoe UI Symbol" w:cs="Segoe UI Symbol"/>
        </w:rPr>
        <w:t>⁊</w:t>
      </w:r>
      <w:r>
        <w:t xml:space="preserve"> quales</w:t>
      </w:r>
    </w:p>
    <w:p w14:paraId="7DD7F097" w14:textId="1023E3B5" w:rsidR="00F047B6" w:rsidRDefault="00F047B6" w:rsidP="00F047B6">
      <w:r>
        <w:t xml:space="preserve">eſſe </w:t>
      </w:r>
      <w:r w:rsidR="001F0515">
        <w:t>d</w:t>
      </w:r>
      <w:r>
        <w:t>e beāt.vide J.ca.lxij.</w:t>
      </w:r>
    </w:p>
    <w:p w14:paraId="6035C657" w14:textId="6878988E" w:rsidR="00F047B6" w:rsidRDefault="001F0515" w:rsidP="00F047B6">
      <w:r>
        <w:t>d</w:t>
      </w:r>
      <w:r w:rsidR="00F047B6">
        <w:t>e teſmoings/et que ibidē</w:t>
      </w:r>
    </w:p>
    <w:p w14:paraId="0A06F09E" w14:textId="77777777" w:rsidR="00F047B6" w:rsidRDefault="00F047B6" w:rsidP="00F047B6">
      <w:r>
        <w:t>ſcripl. Guiller.le rouille.</w:t>
      </w:r>
    </w:p>
    <w:p w14:paraId="47499E49" w14:textId="77777777" w:rsidR="00F047B6" w:rsidRDefault="00F047B6" w:rsidP="00F047B6"/>
    <w:p w14:paraId="6E4A3BE5" w14:textId="77777777" w:rsidR="00F047B6" w:rsidRDefault="00F047B6" w:rsidP="00F047B6"/>
    <w:p w14:paraId="30E8B72E" w14:textId="77777777" w:rsidR="00F047B6" w:rsidRDefault="00F047B6" w:rsidP="00F047B6">
      <w:r>
        <w:t>In textu ibi</w:t>
      </w:r>
    </w:p>
    <w:p w14:paraId="6AC82445" w14:textId="7F3C31A9" w:rsidR="00F047B6" w:rsidRDefault="00F047B6" w:rsidP="00F047B6">
      <w:r>
        <w:t xml:space="preserve">Lē </w:t>
      </w:r>
      <w:r w:rsidR="001F0515">
        <w:t>d</w:t>
      </w:r>
      <w:r>
        <w:t>oibt ſcauoir</w:t>
      </w:r>
    </w:p>
    <w:p w14:paraId="1B244CA0" w14:textId="77777777" w:rsidR="00F047B6" w:rsidRDefault="00F047B6" w:rsidP="00F047B6">
      <w:r>
        <w:t xml:space="preserve">que aulcun </w:t>
      </w:r>
      <w:r>
        <w:rPr>
          <w:rFonts w:ascii="Segoe UI Symbol" w:hAnsi="Segoe UI Symbol" w:cs="Segoe UI Symbol"/>
        </w:rPr>
        <w:t>⁊</w:t>
      </w:r>
      <w:r>
        <w:t>c.</w:t>
      </w:r>
    </w:p>
    <w:p w14:paraId="5A9C5CC8" w14:textId="77777777" w:rsidR="00F047B6" w:rsidRDefault="00F047B6" w:rsidP="00F047B6">
      <w:r>
        <w:t>3</w:t>
      </w:r>
    </w:p>
    <w:p w14:paraId="3BA04983" w14:textId="37E5A322" w:rsidR="00F047B6" w:rsidRDefault="00F047B6" w:rsidP="00F047B6">
      <w:r>
        <w:t>A</w:t>
      </w:r>
      <w:r w:rsidR="001F0515">
        <w:t>dd</w:t>
      </w:r>
      <w:r>
        <w:t>itio.</w:t>
      </w:r>
    </w:p>
    <w:p w14:paraId="0F30ECCD" w14:textId="77777777" w:rsidR="00F047B6" w:rsidRDefault="00F047B6" w:rsidP="00F047B6">
      <w:r>
        <w:t>Concoɿd.</w:t>
      </w:r>
    </w:p>
    <w:p w14:paraId="62F92F84" w14:textId="77777777" w:rsidR="00F047B6" w:rsidRDefault="00F047B6" w:rsidP="00F047B6">
      <w:r>
        <w:t>tex.in l.v-</w:t>
      </w:r>
    </w:p>
    <w:p w14:paraId="0CA0B9E4" w14:textId="254B616A" w:rsidR="00F047B6" w:rsidRDefault="00F047B6" w:rsidP="00F047B6">
      <w:r>
        <w:t>nic.C.</w:t>
      </w:r>
      <w:r w:rsidR="001F0515">
        <w:t>d</w:t>
      </w:r>
      <w:r>
        <w:t>e emend. ſeruo. et</w:t>
      </w:r>
    </w:p>
    <w:p w14:paraId="0D0818A1" w14:textId="014DD5E9" w:rsidR="00F047B6" w:rsidRDefault="00F047B6" w:rsidP="00F047B6">
      <w:r>
        <w:t>in l.vnic.</w:t>
      </w:r>
      <w:r w:rsidR="001F0515">
        <w:t>d</w:t>
      </w:r>
      <w:r>
        <w:t>e emend. ꝓpld.</w:t>
      </w:r>
    </w:p>
    <w:p w14:paraId="0AA57FD4" w14:textId="77777777" w:rsidR="00F047B6" w:rsidRDefault="00F047B6" w:rsidP="00F047B6">
      <w:r>
        <w:t>l.ſed ſi quocun.§.fi.cum</w:t>
      </w:r>
    </w:p>
    <w:p w14:paraId="0A25A95B" w14:textId="77777777" w:rsidR="00F047B6" w:rsidRDefault="00F047B6" w:rsidP="00F047B6">
      <w:r>
        <w:t>l.ſeq.ff.ad l.aquil.Et ibi-</w:t>
      </w:r>
    </w:p>
    <w:p w14:paraId="61DECA85" w14:textId="77777777" w:rsidR="00F047B6" w:rsidRDefault="00F047B6" w:rsidP="00F047B6">
      <w:r>
        <w:t>dem  poſſunt moderate coɿrigere non autem imple ac crude-</w:t>
      </w:r>
    </w:p>
    <w:p w14:paraId="3B0C2E94" w14:textId="75A4C91F" w:rsidR="00F047B6" w:rsidRDefault="00F047B6" w:rsidP="00F047B6">
      <w:r>
        <w:t xml:space="preserve">liter:vt nota.in l.inauditum.et ibi </w:t>
      </w:r>
      <w:r w:rsidR="001F0515">
        <w:t>d</w:t>
      </w:r>
      <w:r>
        <w:t>octo.ff.de ſicca.</w:t>
      </w:r>
    </w:p>
    <w:p w14:paraId="5D63AA92" w14:textId="77777777" w:rsidR="00F047B6" w:rsidRDefault="00F047B6" w:rsidP="00F047B6">
      <w:r>
        <w:t>Guillermus le rouille alenconienſis.</w:t>
      </w:r>
    </w:p>
    <w:p w14:paraId="539395D4" w14:textId="77777777" w:rsidR="00F047B6" w:rsidRDefault="00F047B6" w:rsidP="00F047B6"/>
    <w:p w14:paraId="5FE7CA58" w14:textId="77777777" w:rsidR="00F047B6" w:rsidRDefault="00F047B6" w:rsidP="00F047B6"/>
    <w:p w14:paraId="5A4A7420" w14:textId="08E865D4" w:rsidR="00F047B6" w:rsidRDefault="00F047B6" w:rsidP="00F047B6">
      <w:r>
        <w:t>Secunda a</w:t>
      </w:r>
      <w:r w:rsidR="001F0515">
        <w:t>d</w:t>
      </w:r>
      <w:r>
        <w:t>ditio.</w:t>
      </w:r>
    </w:p>
    <w:p w14:paraId="7555C783" w14:textId="77777777" w:rsidR="00F047B6" w:rsidRDefault="00F047B6" w:rsidP="00F047B6">
      <w:r>
        <w:t>In textu ibi.</w:t>
      </w:r>
    </w:p>
    <w:p w14:paraId="76D3EF43" w14:textId="77777777" w:rsidR="00F047B6" w:rsidRDefault="00F047B6" w:rsidP="00F047B6">
      <w:r>
        <w:t xml:space="preserve">Re aſa femme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B8ED527" w14:textId="77777777" w:rsidR="00F047B6" w:rsidRDefault="00F047B6" w:rsidP="00F047B6">
      <w:r>
        <w:t>A</w:t>
      </w:r>
    </w:p>
    <w:p w14:paraId="7193FDBA" w14:textId="6906DD25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5579AA20" w14:textId="77777777" w:rsidR="00F047B6" w:rsidRDefault="00F047B6" w:rsidP="00F047B6">
      <w:r>
        <w:t>Vir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vxoɿem tenere in vinculis et eam ca-</w:t>
      </w:r>
    </w:p>
    <w:p w14:paraId="37807AA6" w14:textId="1986ECD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igare in ca.quemadmodum/</w:t>
      </w:r>
      <w:r w:rsidR="001F0515">
        <w:t>d</w:t>
      </w:r>
      <w:r>
        <w:t>e iureiu.in fin.in</w:t>
      </w:r>
    </w:p>
    <w:p w14:paraId="56EDF0CB" w14:textId="67C87CFF" w:rsidR="00F047B6" w:rsidRDefault="00F047B6" w:rsidP="00F047B6">
      <w:r>
        <w:t>ver bo ſicut alterius.vij.q.i.Joā.de ana.in c.fi.</w:t>
      </w:r>
      <w:r w:rsidR="001F0515">
        <w:t>d</w:t>
      </w:r>
      <w:r>
        <w:t>e rapt.verſi.Et</w:t>
      </w:r>
    </w:p>
    <w:p w14:paraId="013B8852" w14:textId="172EECE8" w:rsidR="00F047B6" w:rsidRDefault="00F047B6" w:rsidP="00F047B6">
      <w:r>
        <w:t xml:space="preserve">cy maritus/quod intelligit. Luc.de penna.in.l.quicun </w:t>
      </w:r>
      <w:r w:rsidR="001F0515">
        <w:t>d</w:t>
      </w:r>
      <w:r>
        <w:t>e re mi</w:t>
      </w:r>
    </w:p>
    <w:p w14:paraId="63E96CD5" w14:textId="77777777" w:rsidR="00F047B6" w:rsidRDefault="00F047B6" w:rsidP="00F047B6">
      <w:r>
        <w:t>lit.lib.xij.C.in.ij.col.etiā vſc ad necem excluſiue. Vide que late</w:t>
      </w:r>
    </w:p>
    <w:p w14:paraId="0D010651" w14:textId="77777777" w:rsidR="00F047B6" w:rsidRDefault="00F047B6" w:rsidP="00F047B6">
      <w:r>
        <w:t>ſcripſi in glo.conſuet. Ceno.art.cccccv.Quod aut antiquit᷒ No</w:t>
      </w:r>
    </w:p>
    <w:p w14:paraId="7B5C15AF" w14:textId="77777777" w:rsidR="00F047B6" w:rsidRDefault="00F047B6" w:rsidP="00F047B6">
      <w:r>
        <w:t>mani habebant vxoɿes in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 / patet ex Liuij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imonio.</w:t>
      </w:r>
    </w:p>
    <w:p w14:paraId="16B8C6A0" w14:textId="73FFE151" w:rsidR="00F047B6" w:rsidRDefault="00F047B6" w:rsidP="00F047B6">
      <w:r>
        <w:t xml:space="preserve">quem refert </w:t>
      </w:r>
      <w:r w:rsidR="001F0515">
        <w:t>d</w:t>
      </w:r>
      <w:r>
        <w:t>om.Budeus in.l.inauditum.ff.de ſicca. et ex blon-</w:t>
      </w:r>
    </w:p>
    <w:p w14:paraId="49A898E7" w14:textId="09805D9F" w:rsidR="00F047B6" w:rsidRDefault="00F047B6" w:rsidP="00F047B6">
      <w:r>
        <w:t>di etiam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imonio referentis in.viij.lib. </w:t>
      </w:r>
      <w:r w:rsidR="001F0515">
        <w:t>d</w:t>
      </w:r>
      <w:r>
        <w:t>e Noma triumphāte</w:t>
      </w:r>
    </w:p>
    <w:p w14:paraId="63FEB945" w14:textId="77777777" w:rsidR="00F047B6" w:rsidRDefault="00F047B6" w:rsidP="00F047B6">
      <w:r>
        <w:t>di cum Nome eſſet multerib᷒ vini vius interdictus Egnatius</w:t>
      </w:r>
    </w:p>
    <w:p w14:paraId="3E1686B9" w14:textId="7EAC3ECA" w:rsidR="00F047B6" w:rsidRDefault="00F047B6" w:rsidP="00F047B6">
      <w:r>
        <w:t>netentinus vxoɿē ſuam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occidit  cōperit eam vinu e </w:t>
      </w:r>
      <w:r w:rsidR="001F0515">
        <w:t>d</w:t>
      </w:r>
      <w:r>
        <w:t>olio</w:t>
      </w:r>
    </w:p>
    <w:p w14:paraId="013B4E50" w14:textId="77777777" w:rsidR="00F047B6" w:rsidRDefault="00F047B6" w:rsidP="00F047B6">
      <w:r>
        <w:t>bibiſſe/fuitcz a Nomulo abſolutus. Jacirco cato cenſoɿ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ituit</w:t>
      </w:r>
    </w:p>
    <w:p w14:paraId="5B380424" w14:textId="4580FDA8" w:rsidR="00F047B6" w:rsidRDefault="00F047B6" w:rsidP="00F047B6">
      <w:r>
        <w:t xml:space="preserve">ve pɿopinqui femine oſculum </w:t>
      </w:r>
      <w:r w:rsidR="001F0515">
        <w:t>d</w:t>
      </w:r>
      <w:r>
        <w:t>arent/quo ſcirent an vinu oleret</w:t>
      </w:r>
    </w:p>
    <w:p w14:paraId="0F03B1F3" w14:textId="77777777" w:rsidR="00F047B6" w:rsidRDefault="00F047B6" w:rsidP="00F047B6">
      <w:r>
        <w:t>huic initium habuit conſuetudo oſculandi mulieres.de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1BCE6031" w14:textId="77777777" w:rsidR="00F047B6" w:rsidRDefault="00F047B6" w:rsidP="00F047B6">
      <w:r>
        <w:t>te antiquoɿū galloɿum in vxoɿes refert Ceſar in vi.lib.mentar.</w:t>
      </w:r>
    </w:p>
    <w:p w14:paraId="574CF205" w14:textId="77777777" w:rsidR="00F047B6" w:rsidRDefault="00F047B6" w:rsidP="00F047B6">
      <w:r>
        <w:t>gallico.Airicinquit)in vxoɿes ſicuti in liberos vite neciſ pote</w:t>
      </w:r>
    </w:p>
    <w:p w14:paraId="3DED88D3" w14:textId="438C42C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atē habent/refert </w:t>
      </w:r>
      <w:r w:rsidR="001F0515">
        <w:t>d</w:t>
      </w:r>
      <w:r>
        <w:t>o.Budeus in.</w:t>
      </w:r>
      <w:r w:rsidR="001F0515">
        <w:t>d</w:t>
      </w:r>
      <w:r>
        <w:t>.l.inauditum. Guil.le rouil.</w:t>
      </w:r>
    </w:p>
    <w:p w14:paraId="5CA6ECC7" w14:textId="77777777" w:rsidR="00F047B6" w:rsidRDefault="00F047B6" w:rsidP="00F047B6"/>
    <w:p w14:paraId="0AD67E3D" w14:textId="77777777" w:rsidR="00F047B6" w:rsidRDefault="00F047B6" w:rsidP="00F047B6"/>
    <w:p w14:paraId="61B5ABDF" w14:textId="77777777" w:rsidR="00F047B6" w:rsidRDefault="00F047B6" w:rsidP="00F047B6">
      <w:r>
        <w:t>Secunda additio.</w:t>
      </w:r>
    </w:p>
    <w:p w14:paraId="118F6F51" w14:textId="77777777" w:rsidR="00F047B6" w:rsidRDefault="00F047B6" w:rsidP="00F047B6">
      <w:r>
        <w:t>In textu ibi.</w:t>
      </w:r>
    </w:p>
    <w:p w14:paraId="46AE4015" w14:textId="31A3F032" w:rsidR="00F047B6" w:rsidRDefault="00F047B6" w:rsidP="00F047B6">
      <w:r>
        <w:t xml:space="preserve">Selō laiſeemēt </w:t>
      </w:r>
      <w:r w:rsidR="001F0515">
        <w:t>d</w:t>
      </w:r>
      <w:r>
        <w:t xml:space="preserve">es p̲ſōnes </w:t>
      </w:r>
      <w:r>
        <w:rPr>
          <w:rFonts w:ascii="Segoe UI Symbol" w:hAnsi="Segoe UI Symbol" w:cs="Segoe UI Symbol"/>
        </w:rPr>
        <w:t>⁊</w:t>
      </w:r>
      <w:r>
        <w:t xml:space="preserve"> leēs </w:t>
      </w:r>
      <w:r w:rsidR="001F0515">
        <w:t>d</w:t>
      </w:r>
      <w:r>
        <w:t>eſertes.</w:t>
      </w:r>
    </w:p>
    <w:p w14:paraId="25DD2E50" w14:textId="08C45BE7" w:rsidR="00F047B6" w:rsidRDefault="00F047B6" w:rsidP="00F047B6">
      <w:r>
        <w:t xml:space="preserve">Qualiter taxari </w:t>
      </w:r>
      <w:r w:rsidR="001F0515">
        <w:t>d</w:t>
      </w:r>
      <w:r>
        <w:t>ebeat iniuria not.Panoɿ.in.ca.</w:t>
      </w:r>
    </w:p>
    <w:p w14:paraId="31466DE2" w14:textId="77777777" w:rsidR="00F047B6" w:rsidRDefault="00F047B6" w:rsidP="00F047B6">
      <w:r>
        <w:t>B</w:t>
      </w:r>
    </w:p>
    <w:p w14:paraId="75F24121" w14:textId="40E95715" w:rsidR="00F047B6" w:rsidRDefault="00F047B6" w:rsidP="00F047B6">
      <w:r>
        <w:t>A</w:t>
      </w:r>
      <w:r w:rsidR="001F0515">
        <w:t>dd</w:t>
      </w:r>
      <w:r>
        <w:t>itio</w:t>
      </w:r>
    </w:p>
    <w:p w14:paraId="69B97A82" w14:textId="188BC41D" w:rsidR="00F047B6" w:rsidRDefault="00F047B6" w:rsidP="00F047B6">
      <w:r>
        <w:t xml:space="preserve"> olim </w:t>
      </w:r>
      <w:r w:rsidR="001F0515">
        <w:t>d</w:t>
      </w:r>
      <w:r>
        <w:t xml:space="preserve">e iureiu.melius per glo.in.c.ſi canonici </w:t>
      </w:r>
      <w:r w:rsidR="001F0515">
        <w:t>d</w:t>
      </w:r>
      <w:r>
        <w:t>e</w:t>
      </w:r>
    </w:p>
    <w:p w14:paraId="0B9DC03F" w14:textId="77777777" w:rsidR="00F047B6" w:rsidRDefault="00F047B6" w:rsidP="00F047B6">
      <w:r>
        <w:t>offi.oɿdina.lib.vj.per Boerium in conſil.i.po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cōſuetu.Biturig.</w:t>
      </w:r>
    </w:p>
    <w:p w14:paraId="3DE4DD65" w14:textId="2C320556" w:rsidR="00F047B6" w:rsidRDefault="00F047B6" w:rsidP="00F047B6">
      <w:r>
        <w:t>generaliter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icendum c remittitur arbitrio iudicis / attent a</w:t>
      </w:r>
    </w:p>
    <w:p w14:paraId="100E417D" w14:textId="20C4F4EF" w:rsidR="00F047B6" w:rsidRDefault="00F047B6" w:rsidP="00F047B6">
      <w:r>
        <w:t xml:space="preserve">qualitate et facultate perſonarum </w:t>
      </w:r>
      <w:r>
        <w:rPr>
          <w:rFonts w:ascii="Segoe UI Symbol" w:hAnsi="Segoe UI Symbol" w:cs="Segoe UI Symbol"/>
        </w:rPr>
        <w:t>⁊</w:t>
      </w:r>
      <w:r>
        <w:t xml:space="preserve"> iniurie.l.aut facta.ff.</w:t>
      </w:r>
      <w:r w:rsidR="001F0515">
        <w:t>d</w:t>
      </w:r>
      <w:r>
        <w:t>e pe.</w:t>
      </w:r>
    </w:p>
    <w:p w14:paraId="0DF30B11" w14:textId="77777777" w:rsidR="00F047B6" w:rsidRDefault="00F047B6" w:rsidP="00F047B6">
      <w:r>
        <w:t>Guillermus le rouille alenconienſis</w:t>
      </w:r>
    </w:p>
    <w:p w14:paraId="3FFC368F" w14:textId="77777777" w:rsidR="00F047B6" w:rsidRDefault="00F047B6" w:rsidP="00F047B6"/>
    <w:p w14:paraId="49C5EC4F" w14:textId="77777777" w:rsidR="00F047B6" w:rsidRDefault="00F047B6" w:rsidP="00F047B6"/>
    <w:p w14:paraId="49075CCE" w14:textId="5FF7EE0C" w:rsidR="00F047B6" w:rsidRDefault="00F047B6" w:rsidP="00F047B6">
      <w:r>
        <w:rPr>
          <w:rFonts w:ascii="Cambria Math" w:hAnsi="Cambria Math" w:cs="Cambria Math"/>
        </w:rPr>
        <w:t>ℂ</w:t>
      </w:r>
      <w:r>
        <w:t>De querelle qui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meſdict.</w:t>
      </w:r>
    </w:p>
    <w:p w14:paraId="3A8016F7" w14:textId="77777777" w:rsidR="00F047B6" w:rsidRDefault="00F047B6" w:rsidP="00F047B6">
      <w:r>
        <w:t>Chapitre.lxxxvj.</w:t>
      </w:r>
    </w:p>
    <w:p w14:paraId="5EFDCA2F" w14:textId="5BF675AA" w:rsidR="00F047B6" w:rsidRDefault="00F047B6" w:rsidP="00F047B6">
      <w:r>
        <w:t xml:space="preserve">Sous auons </w:t>
      </w:r>
      <w:r w:rsidR="001F0515">
        <w:t>d</w:t>
      </w:r>
      <w:r>
        <w:t xml:space="preserve">ict </w:t>
      </w:r>
      <w:r w:rsidR="001F0515">
        <w:t>d</w:t>
      </w:r>
      <w:r>
        <w:t>es querelles perſonnelz</w:t>
      </w:r>
    </w:p>
    <w:p w14:paraId="49425FB7" w14:textId="77777777" w:rsidR="00F047B6" w:rsidRDefault="00F047B6" w:rsidP="00F047B6">
      <w:r>
        <w:t>a</w:t>
      </w:r>
    </w:p>
    <w:p w14:paraId="125EC5E0" w14:textId="40765977" w:rsidR="00F047B6" w:rsidRDefault="00F047B6" w:rsidP="00F047B6">
      <w:r>
        <w:t xml:space="preserve">qui naiſſent </w:t>
      </w:r>
      <w:r w:rsidR="001F0515">
        <w:t>d</w:t>
      </w:r>
      <w:r>
        <w:t xml:space="preserve">e faict. Or </w:t>
      </w:r>
      <w:r w:rsidR="001F0515">
        <w:t>d</w:t>
      </w:r>
      <w:r>
        <w:t xml:space="preserve">irons </w:t>
      </w:r>
      <w:r w:rsidR="001F0515">
        <w:t>d</w:t>
      </w:r>
      <w:r>
        <w:t>e celles qui</w:t>
      </w:r>
    </w:p>
    <w:p w14:paraId="58D9E669" w14:textId="6CC579D4" w:rsidR="00F047B6" w:rsidRDefault="00F047B6" w:rsidP="00F047B6">
      <w:r>
        <w:t xml:space="preserve">naiſſent </w:t>
      </w:r>
      <w:r w:rsidR="001F0515">
        <w:t>d</w:t>
      </w:r>
      <w:r>
        <w:t xml:space="preserve">e </w:t>
      </w:r>
      <w:r w:rsidR="001F0515">
        <w:t>d</w:t>
      </w:r>
      <w:r>
        <w:t xml:space="preserve">ict </w:t>
      </w:r>
      <w:r>
        <w:rPr>
          <w:rFonts w:ascii="Segoe UI Symbol" w:hAnsi="Segoe UI Symbol" w:cs="Segoe UI Symbol"/>
        </w:rPr>
        <w:t>⁊</w:t>
      </w:r>
      <w:r>
        <w:t>c. Lelles querelles naiſſent</w:t>
      </w:r>
    </w:p>
    <w:p w14:paraId="3A692149" w14:textId="77777777" w:rsidR="00F047B6" w:rsidRDefault="00F047B6" w:rsidP="00F047B6">
      <w:r>
        <w:t>de laidenges qui ſont appellees iniures qui</w:t>
      </w:r>
    </w:p>
    <w:p w14:paraId="6E2ED0DF" w14:textId="4CE0BF66" w:rsidR="00F047B6" w:rsidRDefault="00F047B6" w:rsidP="00F047B6">
      <w:r>
        <w:t xml:space="preserve">naiſſēt </w:t>
      </w:r>
      <w:r w:rsidR="001F0515">
        <w:t>d</w:t>
      </w:r>
      <w:r>
        <w:t xml:space="preserve">e </w:t>
      </w:r>
      <w:r w:rsidR="001F0515">
        <w:t>d</w:t>
      </w:r>
      <w:r>
        <w:t>ict/</w:t>
      </w:r>
      <w:r w:rsidR="001F0515">
        <w:t>d</w:t>
      </w:r>
      <w:r>
        <w:t>ōt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criminal </w:t>
      </w:r>
      <w:r>
        <w:rPr>
          <w:rFonts w:ascii="Segoe UI Symbol" w:hAnsi="Segoe UI Symbol" w:cs="Segoe UI Symbol"/>
        </w:rPr>
        <w:t>⁊</w:t>
      </w:r>
      <w:r>
        <w:t xml:space="preserve"> lautre ſimple. La</w:t>
      </w:r>
    </w:p>
    <w:p w14:paraId="150FF5AC" w14:textId="6679E001" w:rsidR="00F047B6" w:rsidRDefault="00F047B6" w:rsidP="00F047B6">
      <w:r>
        <w:lastRenderedPageBreak/>
        <w:t>criminal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</w:t>
      </w:r>
      <w:r w:rsidR="001F0515">
        <w:t>d</w:t>
      </w:r>
      <w:r>
        <w:t xml:space="preserve">ont hōme auroit </w:t>
      </w:r>
      <w:r w:rsidR="001F0515">
        <w:t>d</w:t>
      </w:r>
      <w:r>
        <w:t>eſeruy a pdre vie</w:t>
      </w:r>
    </w:p>
    <w:p w14:paraId="2050884D" w14:textId="77777777" w:rsidR="00F047B6" w:rsidRDefault="00F047B6" w:rsidP="00F047B6">
      <w:r>
        <w:t>ou membɿe/ſe liniure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vɿaye q̄ on luy a miſe ſur:</w:t>
      </w:r>
    </w:p>
    <w:p w14:paraId="4C89AA05" w14:textId="77777777" w:rsidR="00F047B6" w:rsidRDefault="00F047B6" w:rsidP="00F047B6">
      <w:r>
        <w:t>icomme homicide/larcin/</w:t>
      </w:r>
      <w:r>
        <w:rPr>
          <w:rFonts w:ascii="Segoe UI Symbol" w:hAnsi="Segoe UI Symbol" w:cs="Segoe UI Symbol"/>
        </w:rPr>
        <w:t>⁊</w:t>
      </w:r>
      <w:r>
        <w:t xml:space="preserve"> telles choſes ſemblables.</w:t>
      </w:r>
    </w:p>
    <w:p w14:paraId="584C568F" w14:textId="31F221BE" w:rsidR="00F047B6" w:rsidRDefault="00F047B6" w:rsidP="00F047B6">
      <w:r>
        <w:t>Et la ſimple q̄relle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q̇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</w:t>
      </w:r>
      <w:r w:rsidR="001F0515">
        <w:t>d</w:t>
      </w:r>
      <w:r>
        <w:t xml:space="preserve">eſcend </w:t>
      </w:r>
      <w:r w:rsidR="001F0515">
        <w:t>d</w:t>
      </w:r>
      <w:r>
        <w:t>e ſimple</w:t>
      </w:r>
    </w:p>
    <w:p w14:paraId="03A19680" w14:textId="7174F4EA" w:rsidR="00F047B6" w:rsidRDefault="00F047B6" w:rsidP="00F047B6">
      <w:r>
        <w:t xml:space="preserve">laidenge </w:t>
      </w:r>
      <w:r w:rsidR="001F0515">
        <w:t>d</w:t>
      </w:r>
      <w:r>
        <w:t xml:space="preserve">e </w:t>
      </w:r>
      <w:r w:rsidR="001F0515">
        <w:t>d</w:t>
      </w:r>
      <w:r>
        <w:t xml:space="preserve">ict/et nō point </w:t>
      </w:r>
      <w:r w:rsidR="001F0515">
        <w:t>d</w:t>
      </w:r>
      <w:r>
        <w:t xml:space="preserve">e faict </w:t>
      </w:r>
      <w:r w:rsidR="001F0515">
        <w:t>d</w:t>
      </w:r>
      <w:r>
        <w:t>ont vng homme</w:t>
      </w:r>
    </w:p>
    <w:p w14:paraId="69176B36" w14:textId="134E554E" w:rsidR="00F047B6" w:rsidRDefault="00F047B6" w:rsidP="00F047B6">
      <w:r>
        <w:t xml:space="preserve">nauroit pas </w:t>
      </w:r>
      <w:r w:rsidR="001F0515">
        <w:t>d</w:t>
      </w:r>
      <w:r>
        <w:t>eſeruy a perdre vie ou mēbɿe/ſuppoſe q̄</w:t>
      </w:r>
    </w:p>
    <w:p w14:paraId="4278F818" w14:textId="77777777" w:rsidR="00F047B6" w:rsidRDefault="00F047B6" w:rsidP="00F047B6"/>
    <w:p w14:paraId="35D285C3" w14:textId="77777777" w:rsidR="00F047B6" w:rsidRDefault="00F047B6" w:rsidP="00F047B6"/>
    <w:p w14:paraId="686269E5" w14:textId="77777777" w:rsidR="00F047B6" w:rsidRDefault="00F047B6" w:rsidP="00F047B6">
      <w:r>
        <w:t>o I</w:t>
      </w:r>
    </w:p>
    <w:p w14:paraId="22857127" w14:textId="77777777" w:rsidR="00F047B6" w:rsidRDefault="00F047B6" w:rsidP="00F047B6"/>
    <w:p w14:paraId="74529B6A" w14:textId="77777777" w:rsidR="00F047B6" w:rsidRDefault="00F047B6" w:rsidP="00F047B6"/>
    <w:p w14:paraId="20211ED5" w14:textId="79075C39" w:rsidR="00F047B6" w:rsidRDefault="00F047B6" w:rsidP="00F047B6">
      <w:r>
        <w:t>De q̄relle q̇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meſdict,</w:t>
      </w:r>
    </w:p>
    <w:p w14:paraId="31A88575" w14:textId="77777777" w:rsidR="00F047B6" w:rsidRDefault="00F047B6" w:rsidP="00F047B6"/>
    <w:p w14:paraId="29149633" w14:textId="77777777" w:rsidR="00F047B6" w:rsidRDefault="00F047B6" w:rsidP="00F047B6"/>
    <w:p w14:paraId="15D2DAF4" w14:textId="3EE1726E" w:rsidR="00F047B6" w:rsidRDefault="00F047B6" w:rsidP="00F047B6">
      <w:r>
        <w:t xml:space="preserve">naiſſent </w:t>
      </w:r>
      <w:r w:rsidR="001F0515">
        <w:t>d</w:t>
      </w:r>
      <w:r>
        <w:t>e laidēges q̄</w:t>
      </w:r>
    </w:p>
    <w:p w14:paraId="55266D80" w14:textId="2A5F3285" w:rsidR="00F047B6" w:rsidRDefault="00F047B6" w:rsidP="00F047B6">
      <w:r>
        <w:t xml:space="preserve">les vngs </w:t>
      </w:r>
      <w:r w:rsidR="001F0515">
        <w:t>d</w:t>
      </w:r>
      <w:r>
        <w:t>ient aux aul</w:t>
      </w:r>
    </w:p>
    <w:p w14:paraId="3E439D71" w14:textId="2E849802" w:rsidR="00F047B6" w:rsidRDefault="00F047B6" w:rsidP="00F047B6">
      <w:r>
        <w:t xml:space="preserve">tres.Et pource </w:t>
      </w:r>
      <w:r w:rsidR="001F0515">
        <w:t>d</w:t>
      </w:r>
      <w:r>
        <w:t>oibt</w:t>
      </w:r>
    </w:p>
    <w:p w14:paraId="42FBDF01" w14:textId="77777777" w:rsidR="00F047B6" w:rsidRDefault="00F047B6" w:rsidP="00F047B6">
      <w:r>
        <w:t>len ſcauoir q̄ les vnes</w:t>
      </w:r>
    </w:p>
    <w:p w14:paraId="53A6F2DE" w14:textId="77777777" w:rsidR="00F047B6" w:rsidRDefault="00F047B6" w:rsidP="00F047B6">
      <w:r>
        <w:t>des laidēges ſōt crimi</w:t>
      </w:r>
    </w:p>
    <w:p w14:paraId="46C00FC1" w14:textId="77777777" w:rsidR="00F047B6" w:rsidRDefault="00F047B6" w:rsidP="00F047B6">
      <w:r>
        <w:t xml:space="preserve">naulx </w:t>
      </w:r>
      <w:r>
        <w:rPr>
          <w:rFonts w:ascii="Segoe UI Symbol" w:hAnsi="Segoe UI Symbol" w:cs="Segoe UI Symbol"/>
        </w:rPr>
        <w:t>⁊</w:t>
      </w:r>
      <w:r>
        <w:t xml:space="preserve"> les aultres ſim</w:t>
      </w:r>
    </w:p>
    <w:p w14:paraId="51294889" w14:textId="77777777" w:rsidR="00F047B6" w:rsidRDefault="00F047B6" w:rsidP="00F047B6">
      <w:r>
        <w:t>ples. La criminal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7D09F6A" w14:textId="300F89D4" w:rsidR="00F047B6" w:rsidRDefault="00F047B6" w:rsidP="00F047B6">
      <w:r>
        <w:t xml:space="preserve">celle </w:t>
      </w:r>
      <w:r w:rsidR="001F0515">
        <w:t>d</w:t>
      </w:r>
      <w:r>
        <w:t>equoy hōme a-</w:t>
      </w:r>
    </w:p>
    <w:p w14:paraId="598071B5" w14:textId="0598F573" w:rsidR="00F047B6" w:rsidRDefault="00F047B6" w:rsidP="00F047B6">
      <w:r>
        <w:t xml:space="preserve">uroit </w:t>
      </w:r>
      <w:r w:rsidR="001F0515">
        <w:t>d</w:t>
      </w:r>
      <w:r>
        <w:t>eſſeruy a perdɿe</w:t>
      </w:r>
    </w:p>
    <w:p w14:paraId="2F97228B" w14:textId="77777777" w:rsidR="00F047B6" w:rsidRDefault="00F047B6" w:rsidP="00F047B6">
      <w:r>
        <w:t>vic ou mēbɿe/ſe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5414F6A7" w14:textId="037DDE62" w:rsidR="00F047B6" w:rsidRDefault="00F047B6" w:rsidP="00F047B6">
      <w:r>
        <w:t xml:space="preserve">vcrite que on luy </w:t>
      </w:r>
      <w:r w:rsidR="001F0515">
        <w:t>d</w:t>
      </w:r>
      <w:r>
        <w:t>ict:</w:t>
      </w:r>
    </w:p>
    <w:p w14:paraId="43473B6F" w14:textId="77777777" w:rsidR="00F047B6" w:rsidRDefault="00F047B6" w:rsidP="00F047B6">
      <w:r>
        <w:t>ſicōe aulcun repɿoche</w:t>
      </w:r>
    </w:p>
    <w:p w14:paraId="1EBFF834" w14:textId="77777777" w:rsidR="00F047B6" w:rsidRDefault="00F047B6" w:rsidP="00F047B6">
      <w:r>
        <w:t>a lautre larcin ou homi</w:t>
      </w:r>
    </w:p>
    <w:p w14:paraId="45A1A56D" w14:textId="77777777" w:rsidR="00F047B6" w:rsidRDefault="00F047B6" w:rsidP="00F047B6">
      <w:r>
        <w:t>cide / ou aulcun aultre</w:t>
      </w:r>
    </w:p>
    <w:p w14:paraId="65542BD3" w14:textId="29BFF187" w:rsidR="00F047B6" w:rsidRDefault="00F047B6" w:rsidP="00F047B6">
      <w:r>
        <w:t>crime/</w:t>
      </w:r>
      <w:r w:rsidR="001F0515">
        <w:t>d</w:t>
      </w:r>
      <w:r>
        <w:t>eq̇y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eſ-</w:t>
      </w:r>
    </w:p>
    <w:p w14:paraId="692226B3" w14:textId="77777777" w:rsidR="00F047B6" w:rsidRDefault="00F047B6" w:rsidP="00F047B6">
      <w:r>
        <w:t>ſeruy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demne a</w:t>
      </w:r>
    </w:p>
    <w:p w14:paraId="5E339431" w14:textId="77777777" w:rsidR="00F047B6" w:rsidRDefault="00F047B6" w:rsidP="00F047B6">
      <w:r>
        <w:t>b</w:t>
      </w:r>
    </w:p>
    <w:p w14:paraId="7BC8FC9B" w14:textId="2811AC34" w:rsidR="00F047B6" w:rsidRDefault="00F047B6" w:rsidP="00F047B6">
      <w:r>
        <w:t xml:space="preserve">moɿt </w:t>
      </w:r>
      <w:r w:rsidR="001F0515">
        <w:t>d</w:t>
      </w:r>
      <w:r>
        <w:t>eſhonne</w:t>
      </w:r>
      <w:r>
        <w:rPr>
          <w:rFonts w:ascii="Arial Unicode MS" w:eastAsia="Arial Unicode MS" w:hAnsi="Arial Unicode MS" w:cs="Arial Unicode MS" w:hint="eastAsia"/>
        </w:rPr>
        <w:t>ﬅ</w:t>
      </w:r>
      <w:r>
        <w:t>e. Et</w:t>
      </w:r>
    </w:p>
    <w:p w14:paraId="688FBA38" w14:textId="52A3D3BE" w:rsidR="00F047B6" w:rsidRDefault="00F047B6" w:rsidP="00F047B6">
      <w:r>
        <w:t xml:space="preserve">pource </w:t>
      </w:r>
      <w:r w:rsidR="001F0515">
        <w:t>d</w:t>
      </w:r>
      <w:r>
        <w:t>oibt lē ſauoir</w:t>
      </w:r>
    </w:p>
    <w:p w14:paraId="6CE7F68B" w14:textId="77777777" w:rsidR="00F047B6" w:rsidRDefault="00F047B6" w:rsidP="00F047B6">
      <w:r>
        <w:t>que ſe plaīcte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19EA2A89" w14:textId="77777777" w:rsidR="00F047B6" w:rsidRDefault="00F047B6" w:rsidP="00F047B6">
      <w:r>
        <w:t>de laidēge/</w:t>
      </w:r>
      <w:r>
        <w:rPr>
          <w:rFonts w:ascii="Segoe UI Symbol" w:hAnsi="Segoe UI Symbol" w:cs="Segoe UI Symbol"/>
        </w:rPr>
        <w:t>⁊</w:t>
      </w:r>
      <w:r>
        <w:t xml:space="preserve"> cil qui en</w:t>
      </w:r>
    </w:p>
    <w:p w14:paraId="476E7CF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le cōgnoi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4BC2C13" w14:textId="77777777" w:rsidR="00F047B6" w:rsidRDefault="00F047B6" w:rsidP="00F047B6">
      <w:r>
        <w:t>ou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attait/la iu</w:t>
      </w:r>
    </w:p>
    <w:p w14:paraId="71F3BEC6" w14:textId="5D6B48F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luy </w:t>
      </w:r>
      <w:r w:rsidR="001F0515">
        <w:t>d</w:t>
      </w:r>
      <w:r>
        <w:t>oit faire grei</w:t>
      </w:r>
    </w:p>
    <w:p w14:paraId="2EEAA519" w14:textId="77777777" w:rsidR="00F047B6" w:rsidRDefault="00F047B6" w:rsidP="00F047B6">
      <w:r>
        <w:t>uemēt amender par le</w:t>
      </w:r>
    </w:p>
    <w:p w14:paraId="7ACC6A99" w14:textId="2A48EE81" w:rsidR="00F047B6" w:rsidRDefault="00F047B6" w:rsidP="00F047B6">
      <w:r>
        <w:t xml:space="preserve">chatel : et ſi </w:t>
      </w:r>
      <w:r w:rsidR="001F0515">
        <w:t>d</w:t>
      </w:r>
      <w:r>
        <w:t>oibt faire</w:t>
      </w:r>
    </w:p>
    <w:p w14:paraId="0F226A78" w14:textId="77777777" w:rsidR="00F047B6" w:rsidRDefault="00F047B6" w:rsidP="00F047B6">
      <w:r>
        <w:t>amēde a celuy q̇l a lai-</w:t>
      </w:r>
    </w:p>
    <w:p w14:paraId="365B2CE0" w14:textId="77777777" w:rsidR="00F047B6" w:rsidRDefault="00F047B6" w:rsidP="00F047B6"/>
    <w:p w14:paraId="62D55874" w14:textId="77777777" w:rsidR="00F047B6" w:rsidRDefault="00F047B6" w:rsidP="00F047B6"/>
    <w:p w14:paraId="2DAF3422" w14:textId="77777777" w:rsidR="00F047B6" w:rsidRDefault="00F047B6" w:rsidP="00F047B6">
      <w:r>
        <w:t>denge:ſi que il ſe pɿēnc</w:t>
      </w:r>
    </w:p>
    <w:p w14:paraId="356FB599" w14:textId="77777777" w:rsidR="00F047B6" w:rsidRDefault="00F047B6" w:rsidP="00F047B6">
      <w:r>
        <w:t>2</w:t>
      </w:r>
    </w:p>
    <w:p w14:paraId="19967FBB" w14:textId="6E8ED23A" w:rsidR="00F047B6" w:rsidRDefault="00F047B6" w:rsidP="00F047B6">
      <w:r>
        <w:t xml:space="preserve">p le bout </w:t>
      </w:r>
      <w:r w:rsidR="001F0515">
        <w:t>d</w:t>
      </w:r>
      <w:r>
        <w:t xml:space="preserve">u nez/et </w:t>
      </w:r>
      <w:r w:rsidR="001F0515">
        <w:t>d</w:t>
      </w:r>
      <w:r>
        <w:t>ic</w:t>
      </w:r>
    </w:p>
    <w:p w14:paraId="3DAEF7E9" w14:textId="77777777" w:rsidR="00F047B6" w:rsidRDefault="00F047B6" w:rsidP="00F047B6">
      <w:r>
        <w:t>De ce q̄ ie tay appelle</w:t>
      </w:r>
    </w:p>
    <w:p w14:paraId="7C696A5A" w14:textId="77777777" w:rsidR="00F047B6" w:rsidRDefault="00F047B6" w:rsidP="00F047B6">
      <w:r>
        <w:t>larron ou homicide ou</w:t>
      </w:r>
    </w:p>
    <w:p w14:paraId="7321EE30" w14:textId="1776FDA9" w:rsidR="00F047B6" w:rsidRDefault="00F047B6" w:rsidP="00F047B6">
      <w:r>
        <w:t xml:space="preserve">de ce </w:t>
      </w:r>
      <w:r w:rsidR="001F0515">
        <w:t>d</w:t>
      </w:r>
      <w:r>
        <w:t>equoy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at-</w:t>
      </w:r>
    </w:p>
    <w:p w14:paraId="77BB8C10" w14:textId="77777777" w:rsidR="00F047B6" w:rsidRDefault="00F047B6" w:rsidP="00F047B6">
      <w:r>
        <w:t>taint/ie ay menty : car</w:t>
      </w:r>
    </w:p>
    <w:p w14:paraId="70F93FEA" w14:textId="77777777" w:rsidR="00F047B6" w:rsidRDefault="00F047B6" w:rsidP="00F047B6">
      <w:r>
        <w:t>ce crimene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en toy</w:t>
      </w:r>
    </w:p>
    <w:p w14:paraId="2515E8D3" w14:textId="3E4D3002" w:rsidR="00F047B6" w:rsidRDefault="00F047B6" w:rsidP="00F047B6">
      <w:r>
        <w:t xml:space="preserve">Et </w:t>
      </w:r>
      <w:r w:rsidR="001F0515">
        <w:t>d</w:t>
      </w:r>
      <w:r>
        <w:t xml:space="preserve">e ma bouche </w:t>
      </w:r>
      <w:r w:rsidR="001F0515">
        <w:t>d</w:t>
      </w:r>
      <w:r>
        <w:t>ont</w:t>
      </w:r>
    </w:p>
    <w:p w14:paraId="5491A105" w14:textId="18281AE7" w:rsidR="00F047B6" w:rsidRDefault="00F047B6" w:rsidP="00F047B6">
      <w:r>
        <w:t xml:space="preserve">ie le </w:t>
      </w:r>
      <w:r w:rsidR="001F0515">
        <w:t>d</w:t>
      </w:r>
      <w:r>
        <w:t>is ie ſuis mēſon-</w:t>
      </w:r>
    </w:p>
    <w:p w14:paraId="71DB29C2" w14:textId="7E3F5A79" w:rsidR="00F047B6" w:rsidRDefault="00F047B6" w:rsidP="00F047B6">
      <w:r>
        <w:t xml:space="preserve">gier/Et cē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FDDFBB9" w14:textId="77777777" w:rsidR="00F047B6" w:rsidRDefault="00F047B6" w:rsidP="00F047B6">
      <w:r>
        <w:t>faict en aſſiſe ou en</w:t>
      </w:r>
    </w:p>
    <w:p w14:paraId="020ED8FA" w14:textId="77777777" w:rsidR="00F047B6" w:rsidRDefault="00F047B6" w:rsidP="00F047B6">
      <w:r>
        <w:t>pletz/ou en egliſe a io</w:t>
      </w:r>
    </w:p>
    <w:p w14:paraId="0EA6B089" w14:textId="77777777" w:rsidR="00F047B6" w:rsidRDefault="00F047B6" w:rsidP="00F047B6">
      <w:r>
        <w:t>ſolennel:affin que il ap</w:t>
      </w:r>
    </w:p>
    <w:p w14:paraId="2BCF36B7" w14:textId="77777777" w:rsidR="00F047B6" w:rsidRDefault="00F047B6" w:rsidP="00F047B6">
      <w:r>
        <w:t>paire que le vice que il</w:t>
      </w:r>
    </w:p>
    <w:p w14:paraId="4772C4C6" w14:textId="77777777" w:rsidR="00F047B6" w:rsidRDefault="00F047B6" w:rsidP="00F047B6">
      <w:r>
        <w:t>luy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ſur:ne ſoit pas</w:t>
      </w:r>
    </w:p>
    <w:p w14:paraId="18F3C5E9" w14:textId="77777777" w:rsidR="00F047B6" w:rsidRDefault="00F047B6" w:rsidP="00F047B6">
      <w:r>
        <w:t>en luy:pource q̄ celuy q̇</w:t>
      </w:r>
    </w:p>
    <w:p w14:paraId="5AFC3749" w14:textId="21D1614C" w:rsidR="00F047B6" w:rsidRDefault="00F047B6" w:rsidP="00F047B6">
      <w:r>
        <w:t xml:space="preserve">luy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ſen recōgnoi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8E1DBD7" w14:textId="77777777" w:rsidR="00F047B6" w:rsidRDefault="00F047B6" w:rsidP="00F047B6">
      <w:r>
        <w:t>c</w:t>
      </w:r>
    </w:p>
    <w:p w14:paraId="2BBB854C" w14:textId="77777777" w:rsidR="00F047B6" w:rsidRDefault="00F047B6" w:rsidP="00F047B6">
      <w:r>
        <w:t xml:space="preserve">a mēſongier </w:t>
      </w:r>
      <w:r>
        <w:rPr>
          <w:rFonts w:ascii="Cambria Math" w:hAnsi="Cambria Math" w:cs="Cambria Math"/>
        </w:rPr>
        <w:t>ℂ</w:t>
      </w:r>
      <w:r>
        <w:t>En ſim</w:t>
      </w:r>
    </w:p>
    <w:p w14:paraId="53F5854E" w14:textId="77777777" w:rsidR="00F047B6" w:rsidRDefault="00F047B6" w:rsidP="00F047B6">
      <w:r>
        <w:t>ple laidēge:ſe cil qui la</w:t>
      </w:r>
    </w:p>
    <w:p w14:paraId="0D07F33B" w14:textId="77777777" w:rsidR="00F047B6" w:rsidRDefault="00F047B6" w:rsidP="00F047B6">
      <w:r>
        <w:t>dict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/ il le</w:t>
      </w:r>
    </w:p>
    <w:p w14:paraId="050AD583" w14:textId="07E63A0A" w:rsidR="00F047B6" w:rsidRDefault="001F0515" w:rsidP="00F047B6">
      <w:r>
        <w:t>d</w:t>
      </w:r>
      <w:r w:rsidR="00F047B6">
        <w:t>oibt amēder a la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</w:t>
      </w:r>
    </w:p>
    <w:p w14:paraId="0BADA31D" w14:textId="77777777" w:rsidR="00F047B6" w:rsidRDefault="00F047B6" w:rsidP="00F047B6">
      <w:r>
        <w:t>ce:</w:t>
      </w:r>
      <w:r>
        <w:rPr>
          <w:rFonts w:ascii="Segoe UI Symbol" w:hAnsi="Segoe UI Symbol" w:cs="Segoe UI Symbol"/>
        </w:rPr>
        <w:t>⁊</w:t>
      </w:r>
      <w:r>
        <w:t xml:space="preserve"> a celuy q̇ laidēgea</w:t>
      </w:r>
    </w:p>
    <w:p w14:paraId="1F573C92" w14:textId="6EB1B12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oibt </w:t>
      </w:r>
      <w:r w:rsidR="001F0515">
        <w:t>d</w:t>
      </w:r>
      <w:r>
        <w:t>ire ſiplemēt q̄</w:t>
      </w:r>
    </w:p>
    <w:p w14:paraId="70BB66E2" w14:textId="3DD9649F" w:rsidR="00F047B6" w:rsidRDefault="00F047B6" w:rsidP="00F047B6">
      <w:r>
        <w:t xml:space="preserve">la villanie q̄ il luy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066CEA1" w14:textId="77777777" w:rsidR="00F047B6" w:rsidRDefault="00F047B6" w:rsidP="00F047B6">
      <w:r>
        <w:t>pfolie/ne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en luy</w:t>
      </w:r>
    </w:p>
    <w:p w14:paraId="6311F14B" w14:textId="77777777" w:rsidR="00F047B6" w:rsidRDefault="00F047B6" w:rsidP="00F047B6">
      <w:r>
        <w:t>d</w:t>
      </w:r>
    </w:p>
    <w:p w14:paraId="4262BF49" w14:textId="12E1EB8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615122B8" w14:textId="77777777" w:rsidR="00F047B6" w:rsidRDefault="00F047B6" w:rsidP="00F047B6"/>
    <w:p w14:paraId="00ADC676" w14:textId="77777777" w:rsidR="00F047B6" w:rsidRDefault="00F047B6" w:rsidP="00F047B6"/>
    <w:p w14:paraId="25A359A3" w14:textId="77777777" w:rsidR="00F047B6" w:rsidRDefault="00F047B6" w:rsidP="00F047B6">
      <w:r>
        <w:t>liniure fut vɿaye et notoire que on luy a miſe ſur:ſicom</w:t>
      </w:r>
    </w:p>
    <w:p w14:paraId="06B2819C" w14:textId="77777777" w:rsidR="00F047B6" w:rsidRDefault="00F047B6" w:rsidP="00F047B6">
      <w:r>
        <w:t>me ſe aulcun appelloit vng aultre garcon paillard/et</w:t>
      </w:r>
    </w:p>
    <w:p w14:paraId="0922EFEA" w14:textId="77777777" w:rsidR="00F047B6" w:rsidRDefault="00F047B6" w:rsidP="00F047B6">
      <w:r>
        <w:t>telz choſes.</w:t>
      </w:r>
    </w:p>
    <w:p w14:paraId="1C5AA29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5C1D1E83" w14:textId="77777777" w:rsidR="00F047B6" w:rsidRDefault="00F047B6" w:rsidP="00F047B6"/>
    <w:p w14:paraId="642875FF" w14:textId="77777777" w:rsidR="00F047B6" w:rsidRDefault="00F047B6" w:rsidP="00F047B6"/>
    <w:p w14:paraId="7F439718" w14:textId="77777777" w:rsidR="00F047B6" w:rsidRDefault="00F047B6" w:rsidP="00F047B6">
      <w:r>
        <w:t>b</w:t>
      </w:r>
    </w:p>
    <w:p w14:paraId="5F085D4B" w14:textId="6597F59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pource </w:t>
      </w:r>
      <w:r w:rsidR="001F0515">
        <w:t>d</w:t>
      </w:r>
      <w:r>
        <w:t>oibt len ſcauoir que ſe plaincte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</w:t>
      </w:r>
    </w:p>
    <w:p w14:paraId="5EEFDD89" w14:textId="22648DAB" w:rsidR="00F047B6" w:rsidRDefault="00F047B6" w:rsidP="00F047B6">
      <w:r>
        <w:t xml:space="preserve">cte </w:t>
      </w:r>
      <w:r w:rsidR="001F0515">
        <w:t>d</w:t>
      </w:r>
      <w:r>
        <w:t>e laidengeſ/</w:t>
      </w:r>
      <w:r>
        <w:rPr>
          <w:rFonts w:ascii="Segoe UI Symbol" w:hAnsi="Segoe UI Symbol" w:cs="Segoe UI Symbol"/>
        </w:rPr>
        <w:t>⁊</w:t>
      </w:r>
      <w:r>
        <w:t xml:space="preserve">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le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il</w:t>
      </w:r>
    </w:p>
    <w:p w14:paraId="3312C210" w14:textId="77777777" w:rsidR="00F047B6" w:rsidRDefault="00F047B6" w:rsidP="00F047B6">
      <w:r>
        <w:lastRenderedPageBreak/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attaint: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71ABABDD" w14:textId="1D728173" w:rsidR="00F047B6" w:rsidRDefault="00F047B6" w:rsidP="00F047B6">
      <w:r>
        <w:t xml:space="preserve">le </w:t>
      </w:r>
      <w:r w:rsidR="001F0515">
        <w:t>d</w:t>
      </w:r>
      <w:r>
        <w:t>oibt faire amender</w:t>
      </w:r>
    </w:p>
    <w:p w14:paraId="61ED252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ce.Par ce texte peut</w:t>
      </w:r>
    </w:p>
    <w:p w14:paraId="61B68043" w14:textId="77777777" w:rsidR="00F047B6" w:rsidRDefault="00F047B6" w:rsidP="00F047B6">
      <w:r>
        <w:t>apparoir que ſaulcun</w:t>
      </w:r>
    </w:p>
    <w:p w14:paraId="31636E4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aitaint par ſa cōfeſ-</w:t>
      </w:r>
    </w:p>
    <w:p w14:paraId="4E8B18EC" w14:textId="4D698D39" w:rsidR="00F047B6" w:rsidRDefault="00F047B6" w:rsidP="00F047B6">
      <w:r>
        <w:t xml:space="preserve">ſion ou aultremēt </w:t>
      </w:r>
      <w:r w:rsidR="001F0515">
        <w:t>d</w:t>
      </w:r>
      <w:r>
        <w:t>a-</w:t>
      </w:r>
    </w:p>
    <w:p w14:paraId="4948023B" w14:textId="0A2A4DD5" w:rsidR="00F047B6" w:rsidRDefault="00F047B6" w:rsidP="00F047B6">
      <w:r>
        <w:t xml:space="preserve">uoir </w:t>
      </w:r>
      <w:r w:rsidR="001F0515">
        <w:t>d</w:t>
      </w:r>
      <w:r>
        <w:t>ict iniure crimi-</w:t>
      </w:r>
    </w:p>
    <w:p w14:paraId="6A8A6BDF" w14:textId="77777777" w:rsidR="00F047B6" w:rsidRDefault="00F047B6" w:rsidP="00F047B6">
      <w:r>
        <w:t>nal a vng aultre / il y a</w:t>
      </w:r>
    </w:p>
    <w:p w14:paraId="5B592D11" w14:textId="42F4DD95" w:rsidR="00F047B6" w:rsidRDefault="001F0515" w:rsidP="00F047B6">
      <w:r>
        <w:t>d</w:t>
      </w:r>
      <w:r w:rsidR="00F047B6">
        <w:t>ouble amende. Car</w:t>
      </w:r>
    </w:p>
    <w:p w14:paraId="0722C3F7" w14:textId="6EA9DBE4" w:rsidR="00F047B6" w:rsidRDefault="00F047B6" w:rsidP="00F047B6">
      <w:r>
        <w:t xml:space="preserve">p̲mieremēt il le </w:t>
      </w:r>
      <w:r w:rsidR="001F0515">
        <w:t>d</w:t>
      </w:r>
      <w:r>
        <w:t>oibt</w:t>
      </w:r>
    </w:p>
    <w:p w14:paraId="5BC48597" w14:textId="77777777" w:rsidR="00F047B6" w:rsidRDefault="00F047B6" w:rsidP="00F047B6">
      <w:r>
        <w:t>amēder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par le</w:t>
      </w:r>
    </w:p>
    <w:p w14:paraId="1D45C7CD" w14:textId="77777777" w:rsidR="00F047B6" w:rsidRDefault="00F047B6" w:rsidP="00F047B6">
      <w:r>
        <w:t>chatel : et a partie par</w:t>
      </w:r>
    </w:p>
    <w:p w14:paraId="190EC410" w14:textId="25DEAD49" w:rsidR="00F047B6" w:rsidRDefault="00F047B6" w:rsidP="00F047B6">
      <w:r>
        <w:t xml:space="preserve">ſoy </w:t>
      </w:r>
      <w:r w:rsidR="001F0515">
        <w:t>d</w:t>
      </w:r>
      <w:r>
        <w:t>eſdire/en ſe p̲nāt</w:t>
      </w:r>
    </w:p>
    <w:p w14:paraId="66846351" w14:textId="2BFF97FD" w:rsidR="00F047B6" w:rsidRDefault="00F047B6" w:rsidP="00F047B6">
      <w:r>
        <w:t xml:space="preserve">par le bout </w:t>
      </w:r>
      <w:r w:rsidR="001F0515">
        <w:t>d</w:t>
      </w:r>
      <w:r>
        <w:t>u nez / et</w:t>
      </w:r>
    </w:p>
    <w:p w14:paraId="7FE2FB87" w14:textId="699E80FC" w:rsidR="00F047B6" w:rsidRDefault="00F047B6" w:rsidP="00F047B6">
      <w:r>
        <w:t xml:space="preserve">dire que </w:t>
      </w:r>
      <w:r w:rsidR="001F0515">
        <w:t>d</w:t>
      </w:r>
      <w:r>
        <w:t>e liniure q̄ il</w:t>
      </w:r>
    </w:p>
    <w:p w14:paraId="41D879D5" w14:textId="74CA2D96" w:rsidR="00F047B6" w:rsidRDefault="00F047B6" w:rsidP="00F047B6">
      <w:r>
        <w:t xml:space="preserve">n a </w:t>
      </w:r>
      <w:r w:rsidR="001F0515">
        <w:t>d</w:t>
      </w:r>
      <w:r>
        <w:t>icte il a menty:ain-</w:t>
      </w:r>
    </w:p>
    <w:p w14:paraId="28C6A9BC" w14:textId="77777777" w:rsidR="00F047B6" w:rsidRDefault="00F047B6" w:rsidP="00F047B6">
      <w:r>
        <w:t>ſi que le texte le met.</w:t>
      </w:r>
    </w:p>
    <w:p w14:paraId="686A6477" w14:textId="43681906" w:rsidR="00F047B6" w:rsidRDefault="00F047B6" w:rsidP="00F047B6">
      <w:r>
        <w:t xml:space="preserve">Et </w:t>
      </w:r>
      <w:r w:rsidR="001F0515">
        <w:t>d</w:t>
      </w:r>
      <w:r>
        <w:t>oibt on noter que</w:t>
      </w:r>
    </w:p>
    <w:p w14:paraId="549D1AE5" w14:textId="662D6476" w:rsidR="00F047B6" w:rsidRDefault="001F0515" w:rsidP="00F047B6">
      <w:r>
        <w:t>d</w:t>
      </w:r>
      <w:r w:rsidR="00F047B6">
        <w:t>e tant comme les in-</w:t>
      </w:r>
    </w:p>
    <w:p w14:paraId="2A1DB216" w14:textId="5B30C083" w:rsidR="00F047B6" w:rsidRDefault="00F047B6" w:rsidP="00F047B6">
      <w:r>
        <w:t xml:space="preserve">iures furent </w:t>
      </w:r>
      <w:r w:rsidR="001F0515">
        <w:t>d</w:t>
      </w:r>
      <w:r>
        <w:t>ictes en</w:t>
      </w:r>
    </w:p>
    <w:p w14:paraId="5045C93D" w14:textId="77777777" w:rsidR="00F047B6" w:rsidRDefault="00F047B6" w:rsidP="00F047B6">
      <w:r>
        <w:t>lieu plus publique.de</w:t>
      </w:r>
    </w:p>
    <w:p w14:paraId="2045FB6F" w14:textId="4C2B9DB5" w:rsidR="00F047B6" w:rsidRDefault="00F047B6" w:rsidP="00F047B6">
      <w:r>
        <w:t xml:space="preserve">tant </w:t>
      </w:r>
      <w:r w:rsidR="001F0515">
        <w:t>d</w:t>
      </w:r>
      <w:r>
        <w:t xml:space="preserve">oibt le </w:t>
      </w:r>
      <w:r w:rsidR="001F0515">
        <w:t>d</w:t>
      </w:r>
      <w:r>
        <w:t>eſdict e-</w:t>
      </w:r>
    </w:p>
    <w:p w14:paraId="37CB95B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faict en lieu pl ᷒ſo-</w:t>
      </w:r>
    </w:p>
    <w:p w14:paraId="183C20EB" w14:textId="77777777" w:rsidR="00F047B6" w:rsidRDefault="00F047B6" w:rsidP="00F047B6">
      <w:r>
        <w:t>lennel et plus notoire-</w:t>
      </w:r>
    </w:p>
    <w:p w14:paraId="55C7A61F" w14:textId="0C504CB0" w:rsidR="00F047B6" w:rsidRDefault="00F047B6" w:rsidP="00F047B6">
      <w:r>
        <w:t>mēt:</w:t>
      </w:r>
      <w:r>
        <w:rPr>
          <w:rFonts w:ascii="Segoe UI Symbol" w:hAnsi="Segoe UI Symbol" w:cs="Segoe UI Symbol"/>
        </w:rPr>
        <w:t>⁊</w:t>
      </w:r>
      <w:r>
        <w:t xml:space="preserve"> y </w:t>
      </w:r>
      <w:r w:rsidR="001F0515">
        <w:t>d</w:t>
      </w:r>
      <w:r>
        <w:t>oibt on auoir</w:t>
      </w:r>
    </w:p>
    <w:p w14:paraId="673CC96D" w14:textId="77777777" w:rsidR="00F047B6" w:rsidRDefault="00F047B6" w:rsidP="00F047B6">
      <w:r>
        <w:t>re gard/lequel regard</w:t>
      </w:r>
    </w:p>
    <w:p w14:paraId="22085675" w14:textId="1DF8874F" w:rsidR="00F047B6" w:rsidRDefault="001F0515" w:rsidP="00F047B6">
      <w:r>
        <w:t>d</w:t>
      </w:r>
      <w:r w:rsidR="00F047B6">
        <w:t xml:space="preserve">emeure en la </w:t>
      </w:r>
      <w:r>
        <w:t>d</w:t>
      </w:r>
      <w:r w:rsidR="00F047B6">
        <w:t>iſcre-</w:t>
      </w:r>
    </w:p>
    <w:p w14:paraId="34E983A5" w14:textId="0C1F0716" w:rsidR="00F047B6" w:rsidRDefault="00F047B6" w:rsidP="00F047B6">
      <w:r>
        <w:t xml:space="preserve">tion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rai-</w:t>
      </w:r>
    </w:p>
    <w:p w14:paraId="7D6C332B" w14:textId="77777777" w:rsidR="00F047B6" w:rsidRDefault="00F047B6" w:rsidP="00F047B6">
      <w:r>
        <w:t>ſon.Et ſont ceulx qui</w:t>
      </w:r>
    </w:p>
    <w:p w14:paraId="3AF3FDD8" w14:textId="7718FAB3" w:rsidR="00F047B6" w:rsidRDefault="00F047B6" w:rsidP="00F047B6">
      <w:r>
        <w:t xml:space="preserve">font </w:t>
      </w:r>
      <w:r w:rsidR="001F0515">
        <w:t>d</w:t>
      </w:r>
      <w:r>
        <w:t>eſdit en telle ma</w:t>
      </w:r>
    </w:p>
    <w:p w14:paraId="3D5E1FCF" w14:textId="77777777" w:rsidR="00F047B6" w:rsidRDefault="00F047B6" w:rsidP="00F047B6">
      <w:r>
        <w:t>niere pour iniure crimi</w:t>
      </w:r>
    </w:p>
    <w:p w14:paraId="5EF727F5" w14:textId="5A86802F" w:rsidR="00F047B6" w:rsidRDefault="00F047B6" w:rsidP="00F047B6">
      <w:r>
        <w:t>nal infames: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eb-</w:t>
      </w:r>
    </w:p>
    <w:p w14:paraId="4AC4C116" w14:textId="77777777" w:rsidR="00F047B6" w:rsidRDefault="00F047B6" w:rsidP="00F047B6">
      <w:r>
        <w:t>uroiēt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receuz.</w:t>
      </w:r>
    </w:p>
    <w:p w14:paraId="79305616" w14:textId="4592D439" w:rsidR="00F047B6" w:rsidRDefault="001F0515" w:rsidP="00F047B6">
      <w:r>
        <w:t>d</w:t>
      </w:r>
      <w:r w:rsidR="00F047B6">
        <w:t>eſoɿmais a teſmoin-</w:t>
      </w:r>
    </w:p>
    <w:p w14:paraId="4E6375D0" w14:textId="77777777" w:rsidR="00F047B6" w:rsidRDefault="00F047B6" w:rsidP="00F047B6">
      <w:r>
        <w:t xml:space="preserve">gnaige. </w:t>
      </w:r>
      <w:r>
        <w:rPr>
          <w:rFonts w:ascii="Cambria Math" w:hAnsi="Cambria Math" w:cs="Cambria Math"/>
        </w:rPr>
        <w:t>ℂ</w:t>
      </w:r>
      <w:r>
        <w:t>Apɿes en-</w:t>
      </w:r>
    </w:p>
    <w:p w14:paraId="58AB9516" w14:textId="77777777" w:rsidR="00F047B6" w:rsidRDefault="00F047B6" w:rsidP="00F047B6">
      <w:r>
        <w:t>ſuit eu texte.</w:t>
      </w:r>
    </w:p>
    <w:p w14:paraId="498355BE" w14:textId="77777777" w:rsidR="00F047B6" w:rsidRDefault="00F047B6" w:rsidP="00F047B6"/>
    <w:p w14:paraId="4E7D3150" w14:textId="77777777" w:rsidR="00F047B6" w:rsidRDefault="00F047B6" w:rsidP="00F047B6"/>
    <w:p w14:paraId="33D9BB5B" w14:textId="77777777" w:rsidR="00F047B6" w:rsidRDefault="00F047B6" w:rsidP="00F047B6">
      <w:r>
        <w:t>c</w:t>
      </w:r>
    </w:p>
    <w:p w14:paraId="42F55E1C" w14:textId="0DF4811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ſimple querelle </w:t>
      </w:r>
      <w:r w:rsidR="001F0515">
        <w:t>d</w:t>
      </w:r>
      <w:r>
        <w:t xml:space="preserve">e laidenge / ſe cil qui la </w:t>
      </w:r>
      <w:r w:rsidR="001F0515">
        <w:t>d</w:t>
      </w:r>
      <w:r>
        <w:t>ict</w:t>
      </w:r>
    </w:p>
    <w:p w14:paraId="5A284005" w14:textId="6A5CC30B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attaint/il le </w:t>
      </w:r>
      <w:r w:rsidR="001F0515">
        <w:t>d</w:t>
      </w:r>
      <w:r>
        <w:t>oibt amender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  <w:r>
        <w:rPr>
          <w:rFonts w:ascii="Segoe UI Symbol" w:hAnsi="Segoe UI Symbol" w:cs="Segoe UI Symbol"/>
        </w:rPr>
        <w:t>⁊</w:t>
      </w:r>
      <w:r>
        <w:t xml:space="preserve"> a cil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52CF694" w14:textId="77777777" w:rsidR="00F047B6" w:rsidRDefault="00F047B6" w:rsidP="00F047B6">
      <w:r>
        <w:t xml:space="preserve">laidengie </w:t>
      </w:r>
      <w:r>
        <w:rPr>
          <w:rFonts w:ascii="Segoe UI Symbol" w:hAnsi="Segoe UI Symbol" w:cs="Segoe UI Symbol"/>
        </w:rPr>
        <w:t>⁊</w:t>
      </w:r>
      <w:r>
        <w:t>c.Par ce texte peut apparoir que ſe aulcun</w:t>
      </w:r>
    </w:p>
    <w:p w14:paraId="38FC61C9" w14:textId="2669BCA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</w:t>
      </w:r>
      <w:r w:rsidR="001F0515">
        <w:t>d</w:t>
      </w:r>
      <w:r>
        <w:t xml:space="preserve">auoir </w:t>
      </w:r>
      <w:r w:rsidR="001F0515">
        <w:t>d</w:t>
      </w:r>
      <w:r>
        <w:t>ict iniures ſimples a vng aultre/il le</w:t>
      </w:r>
    </w:p>
    <w:p w14:paraId="45402393" w14:textId="348ED156" w:rsidR="00F047B6" w:rsidRDefault="001F0515" w:rsidP="00F047B6">
      <w:r>
        <w:lastRenderedPageBreak/>
        <w:t>d</w:t>
      </w:r>
      <w:r w:rsidR="00F047B6">
        <w:t>oibt amender a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par le cha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el : et auſſi lamen-</w:t>
      </w:r>
    </w:p>
    <w:p w14:paraId="48A1AA26" w14:textId="07C299AA" w:rsidR="00F047B6" w:rsidRDefault="00F047B6" w:rsidP="00F047B6">
      <w:r>
        <w:t xml:space="preserve">der a partie / par ſoy </w:t>
      </w:r>
      <w:r w:rsidR="001F0515">
        <w:t>d</w:t>
      </w:r>
      <w:r>
        <w:t xml:space="preserve">eſdire ſimplement </w:t>
      </w:r>
      <w:r w:rsidR="001F0515">
        <w:t>d</w:t>
      </w:r>
      <w:r>
        <w:t>es iuiures</w:t>
      </w:r>
    </w:p>
    <w:p w14:paraId="7D095548" w14:textId="0C448AC4" w:rsidR="00F047B6" w:rsidRDefault="00F047B6" w:rsidP="00F047B6">
      <w:r>
        <w:t xml:space="preserve">ainſi que ſelon ce que les iniures ſeront </w:t>
      </w:r>
      <w:r w:rsidR="001F0515">
        <w:t>d</w:t>
      </w:r>
      <w:r>
        <w:t>ictes en lieu</w:t>
      </w:r>
    </w:p>
    <w:p w14:paraId="6A19B76B" w14:textId="6A29C4BE" w:rsidR="00F047B6" w:rsidRDefault="00F047B6" w:rsidP="00F047B6">
      <w:r>
        <w:t xml:space="preserve">plus notoire il fault le </w:t>
      </w:r>
      <w:r w:rsidR="001F0515">
        <w:t>d</w:t>
      </w:r>
      <w:r>
        <w:t>eſdict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en lieu pl ᷒ no-</w:t>
      </w:r>
    </w:p>
    <w:p w14:paraId="779E8545" w14:textId="0B06397E" w:rsidR="00F047B6" w:rsidRDefault="00F047B6" w:rsidP="00F047B6">
      <w:r>
        <w:t xml:space="preserve">toire.Et ne conuient point que cil qui faict le </w:t>
      </w:r>
      <w:r w:rsidR="001F0515">
        <w:t>d</w:t>
      </w:r>
      <w:r>
        <w:t>eſdict ſe</w:t>
      </w:r>
    </w:p>
    <w:p w14:paraId="176B9C82" w14:textId="2CA7CF4C" w:rsidR="00F047B6" w:rsidRDefault="00F047B6" w:rsidP="00F047B6">
      <w:r>
        <w:t xml:space="preserve">pɿenne par le bout </w:t>
      </w:r>
      <w:r w:rsidR="001F0515">
        <w:t>d</w:t>
      </w:r>
      <w:r>
        <w:t xml:space="preserve">u nez : mais ſuffit quil </w:t>
      </w:r>
      <w:r w:rsidR="001F0515">
        <w:t>d</w:t>
      </w:r>
      <w:r>
        <w:t>ie ſimple-</w:t>
      </w:r>
    </w:p>
    <w:p w14:paraId="165FE532" w14:textId="6B9556BD" w:rsidR="00F047B6" w:rsidRDefault="00F047B6" w:rsidP="00F047B6">
      <w:r>
        <w:t xml:space="preserve">ment que la villanie que il a </w:t>
      </w:r>
      <w:r w:rsidR="001F0515">
        <w:t>d</w:t>
      </w:r>
      <w:r>
        <w:t>icte a lautre par ſa follie</w:t>
      </w:r>
    </w:p>
    <w:p w14:paraId="77E86AF4" w14:textId="7BAB7C2B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en luy. </w:t>
      </w:r>
      <w:r>
        <w:rPr>
          <w:rFonts w:ascii="Cambria Math" w:hAnsi="Cambria Math" w:cs="Cambria Math"/>
        </w:rPr>
        <w:t>ℂ</w:t>
      </w:r>
      <w:r>
        <w:t>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requis quil </w:t>
      </w:r>
      <w:r w:rsidR="001F0515">
        <w:t>d</w:t>
      </w:r>
      <w:r>
        <w:t>ie que</w:t>
      </w:r>
    </w:p>
    <w:p w14:paraId="2A5C10E5" w14:textId="5B46094B" w:rsidR="00F047B6" w:rsidRDefault="00F047B6" w:rsidP="00F047B6">
      <w:r>
        <w:t xml:space="preserve">ſa bouche </w:t>
      </w:r>
      <w:r w:rsidR="001F0515">
        <w:t>d</w:t>
      </w:r>
      <w:r>
        <w:t xml:space="preserve">ont ille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menſonger / ainſi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900FD94" w14:textId="1E4F2D79" w:rsidR="00F047B6" w:rsidRDefault="00F047B6" w:rsidP="00F047B6">
      <w:r>
        <w:t xml:space="preserve">pour iniures criminelles. Et auſſi pour tel </w:t>
      </w:r>
      <w:r w:rsidR="001F0515">
        <w:t>d</w:t>
      </w:r>
      <w:r>
        <w:t>eſdict on</w:t>
      </w:r>
    </w:p>
    <w:p w14:paraId="260CEF2F" w14:textId="77777777" w:rsidR="00F047B6" w:rsidRDefault="00F047B6" w:rsidP="00F047B6">
      <w:r>
        <w:t>ne encourroit point infamie:et ne laiſſe len point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9409E70" w14:textId="77777777" w:rsidR="00F047B6" w:rsidRDefault="00F047B6" w:rsidP="00F047B6">
      <w:r>
        <w:t>receu en teſmoingnage.</w:t>
      </w:r>
    </w:p>
    <w:p w14:paraId="1F0B09A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057E12C7" w14:textId="77777777" w:rsidR="00F047B6" w:rsidRDefault="00F047B6" w:rsidP="00F047B6"/>
    <w:p w14:paraId="50A31E3B" w14:textId="77777777" w:rsidR="00F047B6" w:rsidRDefault="00F047B6" w:rsidP="00F047B6"/>
    <w:p w14:paraId="1CCB9148" w14:textId="77777777" w:rsidR="00F047B6" w:rsidRDefault="00F047B6" w:rsidP="00F047B6">
      <w:r>
        <w:t>d</w:t>
      </w:r>
    </w:p>
    <w:p w14:paraId="48913473" w14:textId="0FCD56F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que ſaulcun a </w:t>
      </w:r>
      <w:r w:rsidR="001F0515">
        <w:t>d</w:t>
      </w:r>
      <w:r>
        <w:t>ict a aultre lai-</w:t>
      </w:r>
    </w:p>
    <w:p w14:paraId="0595E996" w14:textId="1E06C673" w:rsidR="00F047B6" w:rsidRDefault="00F047B6" w:rsidP="00F047B6">
      <w:r>
        <w:t xml:space="preserve">denge criminal </w:t>
      </w:r>
      <w:r>
        <w:rPr>
          <w:rFonts w:ascii="Segoe UI Symbol" w:hAnsi="Segoe UI Symbol" w:cs="Segoe UI Symbol"/>
        </w:rPr>
        <w:t>⁊</w:t>
      </w:r>
      <w:r>
        <w:t xml:space="preserve"> il le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le pɿou-</w:t>
      </w:r>
    </w:p>
    <w:p w14:paraId="632ECFBF" w14:textId="36797B0F" w:rsidR="00F047B6" w:rsidRDefault="00F047B6" w:rsidP="00F047B6">
      <w:r>
        <w:t xml:space="preserve">uer </w:t>
      </w:r>
      <w:r>
        <w:rPr>
          <w:rFonts w:ascii="Segoe UI Symbol" w:hAnsi="Segoe UI Symbol" w:cs="Segoe UI Symbol"/>
        </w:rPr>
        <w:t>⁊</w:t>
      </w:r>
      <w:r>
        <w:t xml:space="preserve">c.Par ce texte peut apparoir que ſaulcun a </w:t>
      </w:r>
      <w:r w:rsidR="001F0515">
        <w:t>d</w:t>
      </w:r>
      <w:r>
        <w:t>ict a</w:t>
      </w:r>
    </w:p>
    <w:p w14:paraId="15E4AB54" w14:textId="77777777" w:rsidR="00F047B6" w:rsidRDefault="00F047B6" w:rsidP="00F047B6">
      <w:r>
        <w:t>vng aultre iniure criminal comme larron ou meurdrier</w:t>
      </w:r>
    </w:p>
    <w:p w14:paraId="008D804C" w14:textId="65D123B1" w:rsidR="00F047B6" w:rsidRDefault="00F047B6" w:rsidP="00F047B6">
      <w:r>
        <w:t>ou telles iniures/et il le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ainſi la </w:t>
      </w:r>
      <w:r w:rsidR="001F0515">
        <w:t>d</w:t>
      </w:r>
      <w:r>
        <w:t>ict : il</w:t>
      </w:r>
    </w:p>
    <w:p w14:paraId="4F7FA1B9" w14:textId="77777777" w:rsidR="00F047B6" w:rsidRDefault="00F047B6" w:rsidP="00F047B6">
      <w:r>
        <w:t>ne lamendera pas pourtant quil vueille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vers</w:t>
      </w:r>
    </w:p>
    <w:p w14:paraId="6E6C264C" w14:textId="4ACA56C7" w:rsidR="00F047B6" w:rsidRDefault="00F047B6" w:rsidP="00F047B6">
      <w:r>
        <w:t xml:space="preserve">lautre que liniure qui luy a </w:t>
      </w:r>
      <w:r w:rsidR="001F0515">
        <w:t>d</w:t>
      </w:r>
      <w:r>
        <w:t>icte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luy / et auſſi que</w:t>
      </w:r>
    </w:p>
    <w:p w14:paraId="46063316" w14:textId="77777777" w:rsidR="00F047B6" w:rsidRDefault="00F047B6" w:rsidP="00F047B6">
      <w:r>
        <w:t>la ſuyte luy appartienne : mais ſera receu a le pɿouuer</w:t>
      </w:r>
    </w:p>
    <w:p w14:paraId="76E2A808" w14:textId="137BABC5" w:rsidR="00F047B6" w:rsidRDefault="00F047B6" w:rsidP="00F047B6">
      <w:r>
        <w:t xml:space="preserve">comme cil a qui il a </w:t>
      </w:r>
      <w:r w:rsidR="001F0515">
        <w:t>d</w:t>
      </w:r>
      <w:r>
        <w:t>ict liniure.Et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vne e</w:t>
      </w:r>
      <w:r>
        <w:rPr>
          <w:rFonts w:ascii="Arial Unicode MS" w:eastAsia="Arial Unicode MS" w:hAnsi="Arial Unicode MS" w:cs="Arial Unicode MS" w:hint="eastAsia"/>
        </w:rPr>
        <w:t>ﬅ</w:t>
      </w:r>
      <w:r>
        <w:t>ran-</w:t>
      </w:r>
    </w:p>
    <w:p w14:paraId="70554153" w14:textId="77777777" w:rsidR="00F047B6" w:rsidRDefault="00F047B6" w:rsidP="00F047B6">
      <w:r>
        <w:t>ge perſonne a qui la ſuyte nappartein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poīt:il ne ſeroit</w:t>
      </w:r>
    </w:p>
    <w:p w14:paraId="11B80843" w14:textId="77777777" w:rsidR="00F047B6" w:rsidRDefault="00F047B6" w:rsidP="00F047B6"/>
    <w:p w14:paraId="5C21B699" w14:textId="77777777" w:rsidR="00F047B6" w:rsidRDefault="00F047B6" w:rsidP="00F047B6"/>
    <w:p w14:paraId="1466F7A2" w14:textId="6AE5FEAB" w:rsidR="00F047B6" w:rsidRDefault="00F047B6" w:rsidP="00F047B6">
      <w:r>
        <w:t xml:space="preserve">pas receu a pɿouuer liniure contre cil a qui il auroit </w:t>
      </w:r>
      <w:r w:rsidR="001F0515">
        <w:t>d</w:t>
      </w:r>
      <w:r>
        <w:t>i-</w:t>
      </w:r>
    </w:p>
    <w:p w14:paraId="4D36B27B" w14:textId="77777777" w:rsidR="00F047B6" w:rsidRDefault="00F047B6" w:rsidP="00F047B6">
      <w:r>
        <w:t>cte liniure : mais cōuiendɿoit ſil le confeſſoit ou quil en</w:t>
      </w:r>
    </w:p>
    <w:p w14:paraId="4669EE1A" w14:textId="6EC4A3EE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 quil lamenda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/ainſi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eclai-</w:t>
      </w:r>
    </w:p>
    <w:p w14:paraId="68E037FB" w14:textId="741647BF" w:rsidR="00F047B6" w:rsidRDefault="00F047B6" w:rsidP="00F047B6">
      <w:r>
        <w:t>re.Et qui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/ſe aulcun </w:t>
      </w:r>
      <w:r w:rsidR="001F0515">
        <w:t>d</w:t>
      </w:r>
      <w:r>
        <w:t>iſoit a vng aultre.Lu as</w:t>
      </w:r>
    </w:p>
    <w:p w14:paraId="7CD07E88" w14:textId="3366C6FC" w:rsidR="00F047B6" w:rsidRDefault="00F047B6" w:rsidP="00F047B6">
      <w:r>
        <w:t>tue mon couſin. et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appɿochie </w:t>
      </w:r>
      <w:r w:rsidR="001F0515">
        <w:t>d</w:t>
      </w:r>
      <w:r>
        <w:t>es iniures : il ne</w:t>
      </w:r>
    </w:p>
    <w:p w14:paraId="65932C41" w14:textId="77777777" w:rsidR="00F047B6" w:rsidRDefault="00F047B6" w:rsidP="00F047B6">
      <w:r>
        <w:t>ſeroit pas receu a po᷒-</w:t>
      </w:r>
    </w:p>
    <w:p w14:paraId="5A159566" w14:textId="77777777" w:rsidR="00F047B6" w:rsidRDefault="00F047B6" w:rsidP="00F047B6">
      <w:r>
        <w:t>ſuyɿ ne a pɿouuer vers</w:t>
      </w:r>
    </w:p>
    <w:p w14:paraId="09115774" w14:textId="77777777" w:rsidR="00F047B6" w:rsidRDefault="00F047B6" w:rsidP="00F047B6">
      <w:r>
        <w:t>partie/que liniure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954B81B" w14:textId="77777777" w:rsidR="00F047B6" w:rsidRDefault="00F047B6" w:rsidP="00F047B6">
      <w:r>
        <w:t>en luy : ſe ainſi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4227E223" w14:textId="77777777" w:rsidR="00F047B6" w:rsidRDefault="00F047B6" w:rsidP="00F047B6">
      <w:r>
        <w:t>que 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 pɿo-</w:t>
      </w:r>
    </w:p>
    <w:p w14:paraId="0F1B3C26" w14:textId="77777777" w:rsidR="00F047B6" w:rsidRDefault="00F047B6" w:rsidP="00F047B6">
      <w:r>
        <w:t>chain / ou que tout le</w:t>
      </w:r>
    </w:p>
    <w:p w14:paraId="22DF32B5" w14:textId="77777777" w:rsidR="00F047B6" w:rsidRDefault="00F047B6" w:rsidP="00F047B6">
      <w:r>
        <w:t>lignage plus pɿochain</w:t>
      </w:r>
    </w:p>
    <w:p w14:paraId="67A9065E" w14:textId="77777777" w:rsidR="00F047B6" w:rsidRDefault="00F047B6" w:rsidP="00F047B6">
      <w:r>
        <w:lastRenderedPageBreak/>
        <w:t>luy accoɿda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fei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664254" w14:textId="77777777" w:rsidR="00F047B6" w:rsidRDefault="00F047B6" w:rsidP="00F047B6">
      <w:r>
        <w:t>ladicte ſuyte.</w:t>
      </w:r>
    </w:p>
    <w:p w14:paraId="200B65D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chapitre on</w:t>
      </w:r>
    </w:p>
    <w:p w14:paraId="704F7E7D" w14:textId="77777777" w:rsidR="00F047B6" w:rsidRDefault="00F047B6" w:rsidP="00F047B6">
      <w:r>
        <w:t>peut faire pluſieurs</w:t>
      </w:r>
    </w:p>
    <w:p w14:paraId="34B46BE2" w14:textId="76783D74" w:rsidR="00F047B6" w:rsidRDefault="001F0515" w:rsidP="00F047B6">
      <w:r>
        <w:t>d</w:t>
      </w:r>
      <w:r w:rsidR="00F047B6">
        <w:t>oubtes. Le pɿemier</w:t>
      </w:r>
    </w:p>
    <w:p w14:paraId="089B9B4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. Scauoir ſe en cas</w:t>
      </w:r>
    </w:p>
    <w:p w14:paraId="54A125B9" w14:textId="4B5F21E2" w:rsidR="00F047B6" w:rsidRDefault="00F047B6" w:rsidP="00F047B6">
      <w:r>
        <w:t xml:space="preserve">des iniures </w:t>
      </w:r>
      <w:r w:rsidR="001F0515">
        <w:t>d</w:t>
      </w:r>
      <w:r>
        <w:t xml:space="preserve">e </w:t>
      </w:r>
      <w:r w:rsidR="001F0515">
        <w:t>d</w:t>
      </w:r>
      <w:r>
        <w:t>ict/</w:t>
      </w:r>
    </w:p>
    <w:p w14:paraId="4530FAC1" w14:textId="77777777" w:rsidR="00F047B6" w:rsidRDefault="00F047B6" w:rsidP="00F047B6">
      <w:r>
        <w:t>ſoient criminelles ou</w:t>
      </w:r>
    </w:p>
    <w:p w14:paraId="0310A212" w14:textId="77777777" w:rsidR="00F047B6" w:rsidRDefault="00F047B6" w:rsidP="00F047B6">
      <w:r>
        <w:t>ſimples/len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</w:t>
      </w:r>
    </w:p>
    <w:p w14:paraId="30264BDB" w14:textId="75806F44" w:rsidR="00F047B6" w:rsidRDefault="00F047B6" w:rsidP="00F047B6">
      <w:r>
        <w:t xml:space="preserve">ſpōdɿe a moins </w:t>
      </w:r>
      <w:r w:rsidR="001F0515">
        <w:t>d</w:t>
      </w:r>
      <w:r>
        <w:t>e q̇n</w:t>
      </w:r>
    </w:p>
    <w:p w14:paraId="4838D6B2" w14:textId="493E24C0" w:rsidR="00F047B6" w:rsidRDefault="00F047B6" w:rsidP="00F047B6">
      <w:r>
        <w:t xml:space="preserve">ze iours </w:t>
      </w:r>
      <w:r w:rsidR="001F0515">
        <w:t>d</w:t>
      </w:r>
      <w:r>
        <w:t>e terme.</w:t>
      </w:r>
    </w:p>
    <w:p w14:paraId="479135BE" w14:textId="66EC85F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</w:t>
      </w:r>
    </w:p>
    <w:p w14:paraId="28C79404" w14:textId="77777777" w:rsidR="00F047B6" w:rsidRDefault="00F047B6" w:rsidP="00F047B6">
      <w:r>
        <w:t>peut reſpondre pɿe-</w:t>
      </w:r>
    </w:p>
    <w:p w14:paraId="0B8616B4" w14:textId="77777777" w:rsidR="00F047B6" w:rsidRDefault="00F047B6" w:rsidP="00F047B6">
      <w:r>
        <w:t>ſentement que au re-</w:t>
      </w:r>
    </w:p>
    <w:p w14:paraId="3221A22D" w14:textId="3E5DE40A" w:rsidR="00F047B6" w:rsidRDefault="00F047B6" w:rsidP="00F047B6">
      <w:r>
        <w:t xml:space="preserve">gard </w:t>
      </w:r>
      <w:r w:rsidR="001F0515">
        <w:t>d</w:t>
      </w:r>
      <w:r>
        <w:t>es iniures ſim</w:t>
      </w:r>
    </w:p>
    <w:p w14:paraId="4F576752" w14:textId="77777777" w:rsidR="00F047B6" w:rsidRDefault="00F047B6" w:rsidP="00F047B6">
      <w:r>
        <w:t>ples / que il ny ſault</w:t>
      </w:r>
    </w:p>
    <w:p w14:paraId="67239FDC" w14:textId="73A8E2DF" w:rsidR="00F047B6" w:rsidRDefault="00F047B6" w:rsidP="00F047B6">
      <w:r>
        <w:t xml:space="preserve">point quinze iours </w:t>
      </w:r>
      <w:r w:rsidR="001F0515">
        <w:t>d</w:t>
      </w:r>
      <w:r>
        <w:t>e</w:t>
      </w:r>
    </w:p>
    <w:p w14:paraId="5CB8AA6A" w14:textId="7833C429" w:rsidR="00F047B6" w:rsidRDefault="00F047B6" w:rsidP="00F047B6">
      <w:r>
        <w:t xml:space="preserve">terme : mais il </w:t>
      </w:r>
      <w:r w:rsidR="001F0515">
        <w:t>d</w:t>
      </w:r>
      <w:r>
        <w:t>oibt</w:t>
      </w:r>
    </w:p>
    <w:p w14:paraId="336E8923" w14:textId="1A946002" w:rsidR="00F047B6" w:rsidRDefault="00F047B6" w:rsidP="00F047B6">
      <w:r>
        <w:t xml:space="preserve">reſpondɿe </w:t>
      </w:r>
      <w:r w:rsidR="001F0515">
        <w:t>d</w:t>
      </w:r>
      <w:r>
        <w:t>e iour en</w:t>
      </w:r>
    </w:p>
    <w:p w14:paraId="328FDB62" w14:textId="6AC1C7CC" w:rsidR="00F047B6" w:rsidRDefault="00F047B6" w:rsidP="00F047B6">
      <w:r>
        <w:t xml:space="preserve">iour/comme en cas </w:t>
      </w:r>
      <w:r w:rsidR="001F0515">
        <w:t>d</w:t>
      </w:r>
      <w:r>
        <w:t>e</w:t>
      </w:r>
    </w:p>
    <w:p w14:paraId="53E00602" w14:textId="77777777" w:rsidR="00F047B6" w:rsidRDefault="00F047B6" w:rsidP="00F047B6">
      <w:r>
        <w:t>meuble.</w:t>
      </w:r>
    </w:p>
    <w:p w14:paraId="5453588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quant aux iniu-</w:t>
      </w:r>
    </w:p>
    <w:p w14:paraId="1C78697F" w14:textId="77777777" w:rsidR="00F047B6" w:rsidRDefault="00F047B6" w:rsidP="00F047B6">
      <w:r>
        <w:t>res criminelles / aul-</w:t>
      </w:r>
    </w:p>
    <w:p w14:paraId="5273EBED" w14:textId="47D50F58" w:rsidR="00F047B6" w:rsidRDefault="00F047B6" w:rsidP="00F047B6">
      <w:r>
        <w:t xml:space="preserve">cuns </w:t>
      </w:r>
      <w:r w:rsidR="001F0515">
        <w:t>d</w:t>
      </w:r>
      <w:r>
        <w:t>ient quil y fault</w:t>
      </w:r>
    </w:p>
    <w:p w14:paraId="442EC52E" w14:textId="355B56F9" w:rsidR="00F047B6" w:rsidRDefault="00F047B6" w:rsidP="00F047B6">
      <w:r>
        <w:t xml:space="preserve">quinze iours </w:t>
      </w:r>
      <w:r w:rsidR="001F0515">
        <w:t>d</w:t>
      </w:r>
      <w:r>
        <w:t>e terme</w:t>
      </w:r>
    </w:p>
    <w:p w14:paraId="514F46A2" w14:textId="77777777" w:rsidR="00F047B6" w:rsidRDefault="00F047B6" w:rsidP="00F047B6">
      <w:r>
        <w:t>Et ſe cauſent pource q̄</w:t>
      </w:r>
    </w:p>
    <w:p w14:paraId="69559548" w14:textId="77777777" w:rsidR="00F047B6" w:rsidRDefault="00F047B6" w:rsidP="00F047B6">
      <w:r>
        <w:t>en cas heredital len a</w:t>
      </w:r>
    </w:p>
    <w:p w14:paraId="134CE298" w14:textId="6C5D364C" w:rsidR="00F047B6" w:rsidRDefault="00F047B6" w:rsidP="00F047B6">
      <w:r>
        <w:t xml:space="preserve">quinze iours </w:t>
      </w:r>
      <w:r w:rsidR="001F0515">
        <w:t>d</w:t>
      </w:r>
      <w:r>
        <w:t>e terme</w:t>
      </w:r>
    </w:p>
    <w:p w14:paraId="079DA93B" w14:textId="3D1B901C" w:rsidR="00F047B6" w:rsidRDefault="00F047B6" w:rsidP="00F047B6">
      <w:r>
        <w:t xml:space="preserve">poͬ la grādeur </w:t>
      </w:r>
      <w:r w:rsidR="001F0515">
        <w:t>d</w:t>
      </w:r>
      <w:r>
        <w:t>u cas</w:t>
      </w:r>
    </w:p>
    <w:p w14:paraId="4671DEE7" w14:textId="3B28DA34" w:rsidR="00F047B6" w:rsidRDefault="00F047B6" w:rsidP="00F047B6">
      <w:r>
        <w:t>Or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cas </w:t>
      </w:r>
      <w:r w:rsidR="001F0515">
        <w:t>d</w:t>
      </w:r>
      <w:r>
        <w:t>es iniures criminelles auſſi grād ou grei-</w:t>
      </w:r>
    </w:p>
    <w:p w14:paraId="19810CAD" w14:textId="6588439C" w:rsidR="00F047B6" w:rsidRDefault="00F047B6" w:rsidP="00F047B6">
      <w:r>
        <w:t xml:space="preserve">gneur:car il touche lhōneur </w:t>
      </w:r>
      <w:r w:rsidR="001F0515">
        <w:t>d</w:t>
      </w:r>
      <w:r>
        <w:t>e la p̲ſonne: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auoir</w:t>
      </w:r>
    </w:p>
    <w:p w14:paraId="06D00AA3" w14:textId="29E85744" w:rsidR="00F047B6" w:rsidRDefault="00F047B6" w:rsidP="00F047B6">
      <w:r>
        <w:t xml:space="preserve">quinze iours </w:t>
      </w:r>
      <w:r w:rsidR="001F0515">
        <w:t>d</w:t>
      </w:r>
      <w:r>
        <w:t xml:space="preserve">e terme. </w:t>
      </w:r>
      <w:r>
        <w:rPr>
          <w:rFonts w:ascii="Cambria Math" w:hAnsi="Cambria Math" w:cs="Cambria Math"/>
        </w:rPr>
        <w:t>ℂ</w:t>
      </w:r>
      <w:r>
        <w:t>Les aultres ont opinion que</w:t>
      </w:r>
    </w:p>
    <w:p w14:paraId="7634D51F" w14:textId="3644BB70" w:rsidR="00F047B6" w:rsidRDefault="00F047B6" w:rsidP="00F047B6">
      <w:r>
        <w:t xml:space="preserve">en iniures criminelles il ny fault point quinze iours </w:t>
      </w:r>
      <w:r w:rsidR="001F0515">
        <w:t>d</w:t>
      </w:r>
      <w:r>
        <w:t>e</w:t>
      </w:r>
    </w:p>
    <w:p w14:paraId="63E0F228" w14:textId="77777777" w:rsidR="00F047B6" w:rsidRDefault="00F047B6" w:rsidP="00F047B6">
      <w:r>
        <w:t>terme/non plus quē iniures ſimples. Et fondent leur</w:t>
      </w:r>
    </w:p>
    <w:p w14:paraId="47B6D7F3" w14:textId="3747B8A0" w:rsidR="00F047B6" w:rsidRDefault="00F047B6" w:rsidP="00F047B6">
      <w:r>
        <w:t xml:space="preserve">opinion par le texte cy </w:t>
      </w:r>
      <w:r w:rsidR="001F0515">
        <w:t>d</w:t>
      </w:r>
      <w:r>
        <w:t>euant allegue/qui met q̄ telles</w:t>
      </w:r>
    </w:p>
    <w:p w14:paraId="4C8762F0" w14:textId="0F1AAAC7" w:rsidR="00F047B6" w:rsidRDefault="00F047B6" w:rsidP="00F047B6">
      <w:r>
        <w:t xml:space="preserve">ſimples querelles ne requierent point quinze iours </w:t>
      </w:r>
      <w:r w:rsidR="001F0515">
        <w:t>d</w:t>
      </w:r>
      <w:r>
        <w:t>e</w:t>
      </w:r>
    </w:p>
    <w:p w14:paraId="00EB6CFB" w14:textId="296555DC" w:rsidR="00F047B6" w:rsidRDefault="00F047B6" w:rsidP="00F047B6">
      <w:r>
        <w:t xml:space="preserve">terme:lequel texte parle </w:t>
      </w:r>
      <w:r w:rsidR="001F0515">
        <w:t>d</w:t>
      </w:r>
      <w:r>
        <w:t xml:space="preserve">es ſimples querelles </w:t>
      </w:r>
      <w:r w:rsidR="001F0515">
        <w:t>d</w:t>
      </w:r>
      <w:r>
        <w:t>e meſ</w:t>
      </w:r>
    </w:p>
    <w:p w14:paraId="62C079DA" w14:textId="0F5DEAE9" w:rsidR="00F047B6" w:rsidRDefault="00F047B6" w:rsidP="00F047B6">
      <w:r>
        <w:t>faict:</w:t>
      </w:r>
      <w:r>
        <w:rPr>
          <w:rFonts w:ascii="Segoe UI Symbol" w:hAnsi="Segoe UI Symbol" w:cs="Segoe UI Symbol"/>
        </w:rPr>
        <w:t>⁊</w:t>
      </w:r>
      <w:r>
        <w:t xml:space="preserve"> auſſi </w:t>
      </w:r>
      <w:r w:rsidR="001F0515">
        <w:t>d</w:t>
      </w:r>
      <w:r>
        <w:t xml:space="preserve">e toutes actions </w:t>
      </w:r>
      <w:r w:rsidR="001F0515">
        <w:t>d</w:t>
      </w:r>
      <w:r>
        <w:t xml:space="preserve">e iniures </w:t>
      </w:r>
      <w:r w:rsidR="001F0515">
        <w:t>d</w:t>
      </w:r>
      <w:r>
        <w:t xml:space="preserve">e </w:t>
      </w:r>
      <w:r w:rsidR="001F0515">
        <w:t>d</w:t>
      </w:r>
      <w:r>
        <w:t>ict/leſq̄l-</w:t>
      </w:r>
    </w:p>
    <w:p w14:paraId="0D0F8188" w14:textId="77777777" w:rsidR="00F047B6" w:rsidRDefault="00F047B6" w:rsidP="00F047B6">
      <w:r>
        <w:t>les le texte appelle toutes ſimples:cōme il appert par</w:t>
      </w:r>
    </w:p>
    <w:p w14:paraId="26E8FB7A" w14:textId="3C5EA880" w:rsidR="00F047B6" w:rsidRDefault="00F047B6" w:rsidP="00F047B6">
      <w:r>
        <w:t xml:space="preserve">la </w:t>
      </w:r>
      <w:r w:rsidR="001F0515">
        <w:t>d</w:t>
      </w:r>
      <w:r>
        <w:t xml:space="preserve">iuiſion </w:t>
      </w:r>
      <w:r w:rsidR="001F0515">
        <w:t>d</w:t>
      </w:r>
      <w:r>
        <w:t>e ſimple querelle perſonnel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tenue</w:t>
      </w:r>
    </w:p>
    <w:p w14:paraId="53042C38" w14:textId="0A99CA30" w:rsidR="00F047B6" w:rsidRDefault="00F047B6" w:rsidP="00F047B6">
      <w:r>
        <w:t xml:space="preserve">eu chapitre pɿecedent/ou il met. Oɿ </w:t>
      </w:r>
      <w:r w:rsidR="001F0515">
        <w:t>d</w:t>
      </w:r>
      <w:r>
        <w:t xml:space="preserve">irons </w:t>
      </w:r>
      <w:r w:rsidR="001F0515">
        <w:t>d</w:t>
      </w:r>
      <w:r>
        <w:t>e ſimple</w:t>
      </w:r>
    </w:p>
    <w:p w14:paraId="62214352" w14:textId="77777777" w:rsidR="00F047B6" w:rsidRDefault="00F047B6" w:rsidP="00F047B6">
      <w:r>
        <w:t>querelle perſonnel/que len appelle ſimple pource q̄lle</w:t>
      </w:r>
    </w:p>
    <w:p w14:paraId="31209EF8" w14:textId="0139F0A0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</w:t>
      </w:r>
      <w:r>
        <w:t>d</w:t>
      </w:r>
      <w:r w:rsidR="00F047B6">
        <w:t>eterminee par ſimple loy Et puis met que</w:t>
      </w:r>
    </w:p>
    <w:p w14:paraId="4B7F6570" w14:textId="5C663631" w:rsidR="00F047B6" w:rsidRDefault="00F047B6" w:rsidP="00F047B6">
      <w:r>
        <w:t xml:space="preserve">les vnes </w:t>
      </w:r>
      <w:r w:rsidR="001F0515">
        <w:t>d</w:t>
      </w:r>
      <w:r>
        <w:t xml:space="preserve">e ces querelles ſont </w:t>
      </w:r>
      <w:r w:rsidR="001F0515">
        <w:t>d</w:t>
      </w:r>
      <w:r>
        <w:t>e faict/</w:t>
      </w:r>
      <w:r>
        <w:rPr>
          <w:rFonts w:ascii="Segoe UI Symbol" w:hAnsi="Segoe UI Symbol" w:cs="Segoe UI Symbol"/>
        </w:rPr>
        <w:t>⁊</w:t>
      </w:r>
      <w:r>
        <w:t xml:space="preserve"> les aultres </w:t>
      </w:r>
      <w:r w:rsidR="001F0515">
        <w:t>d</w:t>
      </w:r>
      <w:r>
        <w:t>e</w:t>
      </w:r>
    </w:p>
    <w:p w14:paraId="71634F41" w14:textId="3D1635CB" w:rsidR="00F047B6" w:rsidRDefault="00F047B6" w:rsidP="00F047B6">
      <w:r>
        <w:lastRenderedPageBreak/>
        <w:t xml:space="preserve">dict.Par laquelle </w:t>
      </w:r>
      <w:r w:rsidR="001F0515">
        <w:t>d</w:t>
      </w:r>
      <w:r>
        <w:t>iuiſion il appert que toutes actiōs</w:t>
      </w:r>
    </w:p>
    <w:p w14:paraId="09E45B17" w14:textId="15EBA767" w:rsidR="00F047B6" w:rsidRDefault="001F0515" w:rsidP="00F047B6">
      <w:r>
        <w:t>d</w:t>
      </w:r>
      <w:r w:rsidR="00F047B6">
        <w:t xml:space="preserve">e iniures </w:t>
      </w:r>
      <w:r>
        <w:t>d</w:t>
      </w:r>
      <w:r w:rsidR="00F047B6">
        <w:t xml:space="preserve">e </w:t>
      </w:r>
      <w:r>
        <w:t>d</w:t>
      </w:r>
      <w:r w:rsidR="00F047B6">
        <w:t>ict ſont ſimples querelles : car elles ſe</w:t>
      </w:r>
    </w:p>
    <w:p w14:paraId="1887392E" w14:textId="6A0124A8" w:rsidR="00F047B6" w:rsidRDefault="001F0515" w:rsidP="00F047B6">
      <w:r>
        <w:t>d</w:t>
      </w:r>
      <w:r w:rsidR="00F047B6">
        <w:t>eterminent par ſimple loy. Et auſſi par ce q̇l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poīt</w:t>
      </w:r>
    </w:p>
    <w:p w14:paraId="16A9598D" w14:textId="2037F85F" w:rsidR="00F047B6" w:rsidRDefault="00F047B6" w:rsidP="00F047B6">
      <w:r>
        <w:t xml:space="preserve">requis quinze iours </w:t>
      </w:r>
      <w:r w:rsidR="001F0515">
        <w:t>d</w:t>
      </w:r>
      <w:r>
        <w:t xml:space="preserve">e termees ſimples querelles </w:t>
      </w:r>
      <w:r w:rsidR="001F0515">
        <w:t>d</w:t>
      </w:r>
      <w:r>
        <w:t>e</w:t>
      </w:r>
    </w:p>
    <w:p w14:paraId="79DD46C4" w14:textId="77777777" w:rsidR="00F047B6" w:rsidRDefault="00F047B6" w:rsidP="00F047B6">
      <w:r>
        <w:t>meſfaict/par ce que elles ſont ſimples:cōme il appert</w:t>
      </w:r>
    </w:p>
    <w:p w14:paraId="38F0D786" w14:textId="77777777" w:rsidR="00F047B6" w:rsidRDefault="00F047B6" w:rsidP="00F047B6">
      <w:r>
        <w:t>par le texte:ſenſuit par ſemblable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poīt requis</w:t>
      </w:r>
    </w:p>
    <w:p w14:paraId="0A88EF26" w14:textId="4A57D204" w:rsidR="00F047B6" w:rsidRDefault="00F047B6" w:rsidP="00F047B6">
      <w:r>
        <w:t xml:space="preserve">quinze iours </w:t>
      </w:r>
      <w:r w:rsidR="001F0515">
        <w:t>d</w:t>
      </w:r>
      <w:r>
        <w:t xml:space="preserve">e terme es actiōs </w:t>
      </w:r>
      <w:r w:rsidR="001F0515">
        <w:t>d</w:t>
      </w:r>
      <w:r>
        <w:t xml:space="preserve">e iniures </w:t>
      </w:r>
      <w:r w:rsidR="001F0515">
        <w:t>d</w:t>
      </w:r>
      <w:r>
        <w:t xml:space="preserve">e </w:t>
      </w:r>
      <w:r w:rsidR="001F0515">
        <w:t>d</w:t>
      </w:r>
      <w:r>
        <w:t>ict : car</w:t>
      </w:r>
    </w:p>
    <w:p w14:paraId="424B3283" w14:textId="53F6164B" w:rsidR="00F047B6" w:rsidRDefault="00F047B6" w:rsidP="00F047B6">
      <w:r>
        <w:t xml:space="preserve">elles ſont toutes ſimples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auſſi le texte</w:t>
      </w:r>
    </w:p>
    <w:p w14:paraId="59DD9DC9" w14:textId="0B05FACA" w:rsidR="00F047B6" w:rsidRDefault="00F047B6" w:rsidP="00F047B6">
      <w:r>
        <w:t xml:space="preserve">met q̄ es q̄relles ſiples </w:t>
      </w:r>
      <w:r w:rsidR="001F0515">
        <w:t>d</w:t>
      </w:r>
      <w:r>
        <w:t>e meſfaictil ny fault poīt q̇nze</w:t>
      </w:r>
    </w:p>
    <w:p w14:paraId="25FB0BD3" w14:textId="6A130059" w:rsidR="00F047B6" w:rsidRDefault="00F047B6" w:rsidP="00F047B6">
      <w:r>
        <w:t xml:space="preserve">iours </w:t>
      </w:r>
      <w:r w:rsidR="001F0515">
        <w:t>d</w:t>
      </w:r>
      <w:r>
        <w:t xml:space="preserve">e terme/ a la </w:t>
      </w:r>
      <w:r w:rsidR="001F0515">
        <w:t>d</w:t>
      </w:r>
      <w:r>
        <w:t xml:space="preserve">ifference </w:t>
      </w:r>
      <w:r w:rsidR="001F0515">
        <w:t>d</w:t>
      </w:r>
      <w:r>
        <w:t>es q̄relles criminelles:</w:t>
      </w:r>
    </w:p>
    <w:p w14:paraId="2B017565" w14:textId="3982D1A9" w:rsidR="00F047B6" w:rsidRDefault="00F047B6" w:rsidP="00F047B6">
      <w:r>
        <w:t xml:space="preserve">e pour </w:t>
      </w:r>
      <w:r w:rsidR="001F0515">
        <w:t>d</w:t>
      </w:r>
      <w:r>
        <w:t xml:space="preserve">enoter q̄ en icelles y fault q̇nze iours </w:t>
      </w:r>
      <w:r w:rsidR="001F0515">
        <w:t>d</w:t>
      </w:r>
      <w:r>
        <w:t>e terme.</w:t>
      </w:r>
    </w:p>
    <w:p w14:paraId="72017210" w14:textId="77777777" w:rsidR="00F047B6" w:rsidRDefault="00F047B6" w:rsidP="00F047B6"/>
    <w:p w14:paraId="3C81CFDE" w14:textId="77777777" w:rsidR="00F047B6" w:rsidRDefault="00F047B6" w:rsidP="00F047B6"/>
    <w:p w14:paraId="5B103B75" w14:textId="4A18EA56" w:rsidR="00F047B6" w:rsidRDefault="00F047B6" w:rsidP="00F047B6">
      <w:r>
        <w:t>De q̄relle q̇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meſdict,</w:t>
      </w:r>
    </w:p>
    <w:p w14:paraId="18C5E01B" w14:textId="77777777" w:rsidR="00F047B6" w:rsidRDefault="00F047B6" w:rsidP="00F047B6">
      <w:r>
        <w:t>Fo.chi</w:t>
      </w:r>
    </w:p>
    <w:p w14:paraId="7A333529" w14:textId="77777777" w:rsidR="00F047B6" w:rsidRDefault="00F047B6" w:rsidP="00F047B6"/>
    <w:p w14:paraId="198B5F6E" w14:textId="77777777" w:rsidR="00F047B6" w:rsidRDefault="00F047B6" w:rsidP="00F047B6"/>
    <w:p w14:paraId="12D8CA6B" w14:textId="6D679EB2" w:rsidR="00F047B6" w:rsidRDefault="00F047B6" w:rsidP="00F047B6">
      <w:r>
        <w:t xml:space="preserve">ſe aulcun a </w:t>
      </w:r>
      <w:r w:rsidR="001F0515">
        <w:t>d</w:t>
      </w:r>
      <w:r>
        <w:t>it a aultre</w:t>
      </w:r>
    </w:p>
    <w:p w14:paraId="21DA1AFA" w14:textId="77777777" w:rsidR="00F047B6" w:rsidRDefault="00F047B6" w:rsidP="00F047B6">
      <w:r>
        <w:t>laidenge criminal/et il</w:t>
      </w:r>
    </w:p>
    <w:p w14:paraId="4749B3D3" w14:textId="77777777" w:rsidR="00F047B6" w:rsidRDefault="00F047B6" w:rsidP="00F047B6">
      <w:r>
        <w:t>le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18478AC" w14:textId="220FB831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le pɿouuer:il le</w:t>
      </w:r>
    </w:p>
    <w:p w14:paraId="02164238" w14:textId="77777777" w:rsidR="00F047B6" w:rsidRDefault="00F047B6" w:rsidP="00F047B6">
      <w:r>
        <w:t>pourra biē pɿouuer / ſe</w:t>
      </w:r>
    </w:p>
    <w:p w14:paraId="2AF708D4" w14:textId="77777777" w:rsidR="00F047B6" w:rsidRDefault="00F047B6" w:rsidP="00F047B6"/>
    <w:p w14:paraId="621A867B" w14:textId="77777777" w:rsidR="00F047B6" w:rsidRDefault="00F047B6" w:rsidP="00F047B6"/>
    <w:p w14:paraId="2EA608E2" w14:textId="77777777" w:rsidR="00F047B6" w:rsidRDefault="00F047B6" w:rsidP="00F047B6">
      <w:r>
        <w:t>la q̄relle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quel-</w:t>
      </w:r>
    </w:p>
    <w:p w14:paraId="32AF84AB" w14:textId="77777777" w:rsidR="00F047B6" w:rsidRDefault="00F047B6" w:rsidP="00F047B6">
      <w:r>
        <w:t>le appartienne a luy:ſi-</w:t>
      </w:r>
    </w:p>
    <w:p w14:paraId="1281614D" w14:textId="1191CE85" w:rsidR="00F047B6" w:rsidRDefault="00F047B6" w:rsidP="00F047B6">
      <w:r>
        <w:t xml:space="preserve">cōme </w:t>
      </w:r>
      <w:r w:rsidR="001F0515">
        <w:t>d</w:t>
      </w:r>
      <w:r>
        <w:t>e occire ſon pe-</w:t>
      </w:r>
    </w:p>
    <w:p w14:paraId="087E7DE6" w14:textId="77777777" w:rsidR="00F047B6" w:rsidRDefault="00F047B6" w:rsidP="00F047B6">
      <w:r>
        <w:t>re/ou ſa mere/ou ſō fre</w:t>
      </w:r>
    </w:p>
    <w:p w14:paraId="77B0997F" w14:textId="738D351C" w:rsidR="00F047B6" w:rsidRDefault="00F047B6" w:rsidP="00F047B6">
      <w:r>
        <w:t xml:space="preserve">re/ou </w:t>
      </w:r>
      <w:r w:rsidR="001F0515">
        <w:t>d</w:t>
      </w:r>
      <w:r>
        <w:t>e larcin que cil</w:t>
      </w:r>
    </w:p>
    <w:p w14:paraId="4CFD9F23" w14:textId="77777777" w:rsidR="00F047B6" w:rsidRDefault="00F047B6" w:rsidP="00F047B6"/>
    <w:p w14:paraId="38CEE140" w14:textId="77777777" w:rsidR="00F047B6" w:rsidRDefault="00F047B6" w:rsidP="00F047B6"/>
    <w:p w14:paraId="73A41E6D" w14:textId="00D4B2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quant a ce que ceulx </w:t>
      </w:r>
      <w:r w:rsidR="001F0515">
        <w:t>d</w:t>
      </w:r>
      <w:r>
        <w:t>e la pɿemiere opinion ſi ar</w:t>
      </w:r>
    </w:p>
    <w:p w14:paraId="7A30350E" w14:textId="3A941D2E" w:rsidR="00F047B6" w:rsidRDefault="00F047B6" w:rsidP="00F047B6">
      <w:r>
        <w:t xml:space="preserve">guent par ſemblable/que auſſi fault il quinze iours </w:t>
      </w:r>
      <w:r w:rsidR="001F0515">
        <w:t>d</w:t>
      </w:r>
      <w:r>
        <w:t>e</w:t>
      </w:r>
    </w:p>
    <w:p w14:paraId="267044DC" w14:textId="77777777" w:rsidR="00F047B6" w:rsidRDefault="00F047B6" w:rsidP="00F047B6">
      <w:r>
        <w:t xml:space="preserve">terme es iniures criminelles:il ne ſenſuit pas 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3C0E7F9E" w14:textId="594448C2" w:rsidR="00F047B6" w:rsidRDefault="00F047B6" w:rsidP="00F047B6">
      <w:r>
        <w:t xml:space="preserve">ſemblable:car laction </w:t>
      </w:r>
      <w:r w:rsidR="001F0515">
        <w:t>d</w:t>
      </w:r>
      <w:r>
        <w:t>es iniures criminelles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1342A61F" w14:textId="6A317852" w:rsidR="00F047B6" w:rsidRDefault="00F047B6" w:rsidP="00F047B6">
      <w:r>
        <w:t xml:space="preserve">querelle criminal/iaſoit ce que elle vienne </w:t>
      </w:r>
      <w:r w:rsidR="001F0515">
        <w:t>d</w:t>
      </w:r>
      <w:r>
        <w:t>e laidenge</w:t>
      </w:r>
    </w:p>
    <w:p w14:paraId="7EEB9EF1" w14:textId="77777777" w:rsidR="00F047B6" w:rsidRDefault="00F047B6" w:rsidP="00F047B6">
      <w:r>
        <w:t>criminelle,mais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</w:t>
      </w:r>
    </w:p>
    <w:p w14:paraId="303D7FC8" w14:textId="1EE1CA67" w:rsidR="00F047B6" w:rsidRDefault="00F047B6" w:rsidP="00F047B6">
      <w:r>
        <w:t xml:space="preserve">ple querelle </w:t>
      </w:r>
      <w:r w:rsidR="001F0515">
        <w:t>d</w:t>
      </w:r>
      <w:r>
        <w:t>e meſdit</w:t>
      </w:r>
    </w:p>
    <w:p w14:paraId="425BFBCA" w14:textId="30DCE497" w:rsidR="00F047B6" w:rsidRDefault="00F047B6" w:rsidP="00F047B6">
      <w:r>
        <w:t xml:space="preserve">cōme cy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5DD74FF2" w14:textId="77777777" w:rsidR="00F047B6" w:rsidRDefault="00F047B6" w:rsidP="00F047B6">
      <w:r>
        <w:t>claire:</w:t>
      </w:r>
      <w:r>
        <w:rPr>
          <w:rFonts w:ascii="Segoe UI Symbol" w:hAnsi="Segoe UI Symbol" w:cs="Segoe UI Symbol"/>
        </w:rPr>
        <w:t>⁊</w:t>
      </w:r>
      <w:r>
        <w:t xml:space="preserve"> le texte eu pɿe-</w:t>
      </w:r>
    </w:p>
    <w:p w14:paraId="2822CF68" w14:textId="77777777" w:rsidR="00F047B6" w:rsidRDefault="00F047B6" w:rsidP="00F047B6">
      <w:r>
        <w:t>ſent chapitre ne parle</w:t>
      </w:r>
    </w:p>
    <w:p w14:paraId="5A7B901D" w14:textId="47A7E2D2" w:rsidR="00F047B6" w:rsidRDefault="00F047B6" w:rsidP="00F047B6">
      <w:r>
        <w:t xml:space="preserve">point </w:t>
      </w:r>
      <w:r w:rsidR="001F0515">
        <w:t>d</w:t>
      </w:r>
      <w:r>
        <w:t>e q̄relle crimi-</w:t>
      </w:r>
    </w:p>
    <w:p w14:paraId="51547F60" w14:textId="77777777" w:rsidR="00F047B6" w:rsidRDefault="00F047B6" w:rsidP="00F047B6">
      <w:r>
        <w:lastRenderedPageBreak/>
        <w:t xml:space="preserve">nal / mais ſeulement </w:t>
      </w:r>
    </w:p>
    <w:p w14:paraId="31A773B9" w14:textId="77777777" w:rsidR="00F047B6" w:rsidRDefault="00F047B6" w:rsidP="00F047B6">
      <w:r>
        <w:t>lappelle laidenge cri-</w:t>
      </w:r>
    </w:p>
    <w:p w14:paraId="000F3EA0" w14:textId="611EBE5D" w:rsidR="00F047B6" w:rsidRDefault="00F047B6" w:rsidP="00F047B6">
      <w:r>
        <w:t xml:space="preserve">minal / </w:t>
      </w:r>
      <w:r w:rsidR="001F0515">
        <w:t>d</w:t>
      </w:r>
      <w:r>
        <w:t>ont telle que-</w:t>
      </w:r>
    </w:p>
    <w:p w14:paraId="63E23F5D" w14:textId="6A2BA85C" w:rsidR="00F047B6" w:rsidRDefault="00F047B6" w:rsidP="00F047B6">
      <w:r>
        <w:t>relle ſoɿti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naqui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a </w:t>
      </w:r>
      <w:r w:rsidR="001F0515">
        <w:t>d</w:t>
      </w:r>
      <w:r>
        <w:t xml:space="preserve">ifference entre la q̄relle </w:t>
      </w:r>
      <w:r w:rsidR="001F0515">
        <w:t>d</w:t>
      </w:r>
      <w:r>
        <w:t>e</w:t>
      </w:r>
    </w:p>
    <w:p w14:paraId="79A5B850" w14:textId="77777777" w:rsidR="00F047B6" w:rsidRDefault="00F047B6" w:rsidP="00F047B6">
      <w:r>
        <w:t>iniures criminelles / et iniure criminel. Car la querelle</w:t>
      </w:r>
    </w:p>
    <w:p w14:paraId="659CC142" w14:textId="23753B5C" w:rsidR="00F047B6" w:rsidRDefault="001F0515" w:rsidP="00F047B6">
      <w:r>
        <w:t>d</w:t>
      </w:r>
      <w:r w:rsidR="00F047B6">
        <w:t xml:space="preserve">e iniure ne peut empoɿter </w:t>
      </w:r>
      <w:r>
        <w:t>d</w:t>
      </w:r>
      <w:r w:rsidR="00F047B6">
        <w:t>e ſoy crime/po ͬ ce que on</w:t>
      </w:r>
    </w:p>
    <w:p w14:paraId="49AEE5E8" w14:textId="77777777" w:rsidR="00F047B6" w:rsidRDefault="00F047B6" w:rsidP="00F047B6">
      <w:r>
        <w:t>nen perdɿoit point vie on membɿe / ainſi que on feroit</w:t>
      </w:r>
    </w:p>
    <w:p w14:paraId="55B6C275" w14:textId="4BB0DE24" w:rsidR="00F047B6" w:rsidRDefault="00F047B6" w:rsidP="00F047B6">
      <w:r>
        <w:t xml:space="preserve">pour iniure criminel:mais liniure criminel peut </w:t>
      </w:r>
      <w:r w:rsidR="001F0515">
        <w:t>d</w:t>
      </w:r>
      <w:r>
        <w:t>e ſoy</w:t>
      </w:r>
    </w:p>
    <w:p w14:paraId="5F4EDFCA" w14:textId="1F79A3A4" w:rsidR="00F047B6" w:rsidRDefault="00F047B6" w:rsidP="00F047B6">
      <w:r>
        <w:t xml:space="preserve">empoɿter crime au regard </w:t>
      </w:r>
      <w:r w:rsidR="001F0515">
        <w:t>d</w:t>
      </w:r>
      <w:r>
        <w:t>e la p̲ſōne a q̇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icte/</w:t>
      </w:r>
    </w:p>
    <w:p w14:paraId="6FEC27B0" w14:textId="77777777" w:rsidR="00F047B6" w:rsidRDefault="00F047B6" w:rsidP="00F047B6">
      <w:r>
        <w:t>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que liniure fut en luy/</w:t>
      </w:r>
      <w:r>
        <w:rPr>
          <w:rFonts w:ascii="Segoe UI Symbol" w:hAnsi="Segoe UI Symbol" w:cs="Segoe UI Symbol"/>
        </w:rPr>
        <w:t>⁊</w:t>
      </w:r>
      <w:r>
        <w:t xml:space="preserve"> en pourroit ēpoɿ-</w:t>
      </w:r>
    </w:p>
    <w:p w14:paraId="51BB8CF0" w14:textId="2BA66110" w:rsidR="00F047B6" w:rsidRDefault="00F047B6" w:rsidP="00F047B6">
      <w:r>
        <w:t xml:space="preserve">ter perdition </w:t>
      </w:r>
      <w:r w:rsidR="001F0515">
        <w:t>d</w:t>
      </w:r>
      <w:r>
        <w:t xml:space="preserve">e vie ou </w:t>
      </w:r>
      <w:r w:rsidR="001F0515">
        <w:t>d</w:t>
      </w:r>
      <w:r>
        <w:t>e membɿe / et pour celle cauſe</w:t>
      </w:r>
    </w:p>
    <w:p w14:paraId="231AB2B9" w14:textId="77777777" w:rsidR="00F047B6" w:rsidRDefault="00F047B6" w:rsidP="00F047B6">
      <w:r>
        <w:t>lappelle le texte iniure criminal:</w:t>
      </w:r>
      <w:r>
        <w:rPr>
          <w:rFonts w:ascii="Segoe UI Symbol" w:hAnsi="Segoe UI Symbol" w:cs="Segoe UI Symbol"/>
        </w:rPr>
        <w:t>⁊</w:t>
      </w:r>
      <w:r>
        <w:t xml:space="preserve"> la querelle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52472D63" w14:textId="2D48E457" w:rsidR="00F047B6" w:rsidRDefault="00F047B6" w:rsidP="00F047B6">
      <w:r>
        <w:t xml:space="preserve">appelle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Et a largument que font ceulx</w:t>
      </w:r>
    </w:p>
    <w:p w14:paraId="0FA50210" w14:textId="77777777" w:rsidR="00F047B6" w:rsidRDefault="00F047B6" w:rsidP="00F047B6">
      <w:r>
        <w:t>de lopinion contraire,qui arguent que en cas heredital</w:t>
      </w:r>
    </w:p>
    <w:p w14:paraId="484CE426" w14:textId="1EC9FF9D" w:rsidR="00F047B6" w:rsidRDefault="00F047B6" w:rsidP="00F047B6">
      <w:r>
        <w:t xml:space="preserve">on a quinze iours </w:t>
      </w:r>
      <w:r w:rsidR="001F0515">
        <w:t>d</w:t>
      </w:r>
      <w:r>
        <w:t xml:space="preserve">e terme pour la grandeur </w:t>
      </w:r>
      <w:r w:rsidR="001F0515">
        <w:t>d</w:t>
      </w:r>
      <w:r>
        <w:t>u cas:</w:t>
      </w:r>
    </w:p>
    <w:p w14:paraId="48D95275" w14:textId="67CFF01A" w:rsidR="00F047B6" w:rsidRDefault="00F047B6" w:rsidP="00F047B6">
      <w:r>
        <w:t xml:space="preserve">et par ſemblable </w:t>
      </w:r>
      <w:r w:rsidR="001F0515">
        <w:t>d</w:t>
      </w:r>
      <w:r>
        <w:t>oibt len auoir en iniure criminel/qui</w:t>
      </w:r>
    </w:p>
    <w:p w14:paraId="543D256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grand ou greigneur. </w:t>
      </w:r>
      <w:r>
        <w:rPr>
          <w:rFonts w:ascii="Cambria Math" w:hAnsi="Cambria Math" w:cs="Cambria Math"/>
        </w:rPr>
        <w:t>ℂ</w:t>
      </w:r>
      <w:r>
        <w:t>Len peut reſpōdɿe que</w:t>
      </w:r>
    </w:p>
    <w:p w14:paraId="48CFA9AB" w14:textId="08195A39" w:rsidR="00F047B6" w:rsidRDefault="00F047B6" w:rsidP="00F047B6">
      <w:r>
        <w:t xml:space="preserve">il ne ſenſuit pas:car la grandeur </w:t>
      </w:r>
      <w:r w:rsidR="001F0515">
        <w:t>d</w:t>
      </w:r>
      <w:r>
        <w:t>u cas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ſeule-</w:t>
      </w:r>
    </w:p>
    <w:p w14:paraId="61ACDE22" w14:textId="77777777" w:rsidR="00F047B6" w:rsidRDefault="00F047B6" w:rsidP="00F047B6">
      <w:r>
        <w:t>ment la cauſe pourquoy on a quinze iours en cas here</w:t>
      </w:r>
    </w:p>
    <w:p w14:paraId="3FD2B676" w14:textId="77777777" w:rsidR="00F047B6" w:rsidRDefault="00F047B6" w:rsidP="00F047B6">
      <w:r>
        <w:t>dital : mais pour ce que communement en tel cas les</w:t>
      </w:r>
    </w:p>
    <w:p w14:paraId="11AEAD3A" w14:textId="016A44EE" w:rsidR="00F047B6" w:rsidRDefault="001F0515" w:rsidP="00F047B6">
      <w:r>
        <w:t>d</w:t>
      </w:r>
      <w:r w:rsidR="00F047B6">
        <w:t xml:space="preserve">roictures ſont vieilles et anciennes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iuerſes/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vien</w:t>
      </w:r>
    </w:p>
    <w:p w14:paraId="7538542C" w14:textId="73095A54" w:rsidR="00F047B6" w:rsidRDefault="00F047B6" w:rsidP="00F047B6">
      <w:r>
        <w:t xml:space="preserve">uent par </w:t>
      </w:r>
      <w:r w:rsidR="001F0515">
        <w:t>d</w:t>
      </w:r>
      <w:r>
        <w:t>iuers moyens : il conuient auoir greigneur</w:t>
      </w:r>
    </w:p>
    <w:p w14:paraId="0D020E7A" w14:textId="5DD60B99" w:rsidR="00F047B6" w:rsidRDefault="00F047B6" w:rsidP="00F047B6">
      <w:r>
        <w:t xml:space="preserve">tēps </w:t>
      </w:r>
      <w:r w:rsidR="001F0515">
        <w:t>d</w:t>
      </w:r>
      <w:r>
        <w:t>e reſpōdre pour ſoy aduiſer.Et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</w:t>
      </w:r>
      <w:r w:rsidR="001F0515">
        <w:t>d</w:t>
      </w:r>
      <w:r>
        <w:t>es cau-</w:t>
      </w:r>
    </w:p>
    <w:p w14:paraId="22F226C7" w14:textId="30F33677" w:rsidR="00F047B6" w:rsidRDefault="00F047B6" w:rsidP="00F047B6">
      <w:r>
        <w:t xml:space="preserve">ſes pɿincipales pour quoy le texte </w:t>
      </w:r>
      <w:r w:rsidR="001F0515">
        <w:t>d</w:t>
      </w:r>
      <w:r>
        <w:t>onne en tel cas</w:t>
      </w:r>
    </w:p>
    <w:p w14:paraId="3EC66C92" w14:textId="7BFF6C3F" w:rsidR="00F047B6" w:rsidRDefault="00F047B6" w:rsidP="00F047B6">
      <w:r>
        <w:t xml:space="preserve">quinze iours </w:t>
      </w:r>
      <w:r w:rsidR="001F0515">
        <w:t>d</w:t>
      </w:r>
      <w:r>
        <w:t xml:space="preserve">e terme : leſquelles nont point </w:t>
      </w:r>
      <w:r w:rsidR="001F0515">
        <w:t>d</w:t>
      </w:r>
      <w:r>
        <w:t>e lieu</w:t>
      </w:r>
    </w:p>
    <w:p w14:paraId="5D3FF36E" w14:textId="5046E9E4" w:rsidR="00F047B6" w:rsidRDefault="00F047B6" w:rsidP="00F047B6">
      <w:r>
        <w:t xml:space="preserve">au regard </w:t>
      </w:r>
      <w:r w:rsidR="001F0515">
        <w:t>d</w:t>
      </w:r>
      <w:r>
        <w:t xml:space="preserve">es querelles </w:t>
      </w:r>
      <w:r w:rsidR="001F0515">
        <w:t>d</w:t>
      </w:r>
      <w:r>
        <w:t>e iniures criminelles/eſquel</w:t>
      </w:r>
    </w:p>
    <w:p w14:paraId="796AAD5B" w14:textId="1553B34C" w:rsidR="00F047B6" w:rsidRDefault="00F047B6" w:rsidP="00F047B6">
      <w:r>
        <w:t xml:space="preserve">les il na point </w:t>
      </w:r>
      <w:r w:rsidR="001F0515">
        <w:t>d</w:t>
      </w:r>
      <w:r>
        <w:t xml:space="preserve">e </w:t>
      </w:r>
      <w:r w:rsidR="001F0515">
        <w:t>d</w:t>
      </w:r>
      <w:r>
        <w:t>iuers moyens/comme es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</w:t>
      </w:r>
    </w:p>
    <w:p w14:paraId="0C897991" w14:textId="77777777" w:rsidR="00F047B6" w:rsidRDefault="00F047B6" w:rsidP="00F047B6">
      <w:r>
        <w:t>hereditaulx. Et auſſi nen peut on faire action lan et le</w:t>
      </w:r>
    </w:p>
    <w:p w14:paraId="11096CBF" w14:textId="77777777" w:rsidR="00F047B6" w:rsidRDefault="00F047B6" w:rsidP="00F047B6">
      <w:r>
        <w:t>iour paſſez:</w:t>
      </w:r>
      <w:r>
        <w:rPr>
          <w:rFonts w:ascii="Segoe UI Symbol" w:hAnsi="Segoe UI Symbol" w:cs="Segoe UI Symbol"/>
        </w:rPr>
        <w:t>⁊</w:t>
      </w:r>
      <w:r>
        <w:t xml:space="preserve"> pour ce le texte ne met point que il y faille</w:t>
      </w:r>
    </w:p>
    <w:p w14:paraId="319D904A" w14:textId="6D111CD0" w:rsidR="00F047B6" w:rsidRDefault="00F047B6" w:rsidP="00F047B6">
      <w:r>
        <w:t xml:space="preserve">quinze iours </w:t>
      </w:r>
      <w:r w:rsidR="001F0515">
        <w:t>d</w:t>
      </w:r>
      <w:r>
        <w:t>e terme.Et ſe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conuenable </w:t>
      </w:r>
      <w:r w:rsidR="001F0515">
        <w:t>d</w:t>
      </w:r>
      <w:r>
        <w:t>y</w:t>
      </w:r>
    </w:p>
    <w:p w14:paraId="04B52381" w14:textId="112DC9C5" w:rsidR="00F047B6" w:rsidRDefault="00F047B6" w:rsidP="00F047B6">
      <w:r>
        <w:t xml:space="preserve">auoir quinze iours </w:t>
      </w:r>
      <w:r w:rsidR="001F0515">
        <w:t>d</w:t>
      </w:r>
      <w:r>
        <w:t>e terme/le texte leu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bien </w:t>
      </w:r>
      <w:r w:rsidR="001F0515">
        <w:t>d</w:t>
      </w:r>
      <w:r>
        <w:t>e-</w:t>
      </w:r>
    </w:p>
    <w:p w14:paraId="341FBD51" w14:textId="77777777" w:rsidR="00F047B6" w:rsidRDefault="00F047B6" w:rsidP="00F047B6">
      <w:r>
        <w:t>claire cōme il a faict es aultres cas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requis. Et</w:t>
      </w:r>
    </w:p>
    <w:p w14:paraId="40AEA1C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ſeconde opinion la plus concoɿdante au texte:</w:t>
      </w:r>
    </w:p>
    <w:p w14:paraId="0680D823" w14:textId="00B42C58" w:rsidR="00F047B6" w:rsidRDefault="00F047B6" w:rsidP="00F047B6">
      <w:r>
        <w:t xml:space="preserve">comme il appert par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/par la repɿobation</w:t>
      </w:r>
    </w:p>
    <w:p w14:paraId="17F07AD4" w14:textId="2ED404FD" w:rsidR="00F047B6" w:rsidRDefault="00F047B6" w:rsidP="00F047B6">
      <w:r>
        <w:t xml:space="preserve">de lopinion pɿecedēte. </w:t>
      </w:r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/ſe vng</w:t>
      </w:r>
    </w:p>
    <w:p w14:paraId="7FA4CEC2" w14:textId="395B442B" w:rsidR="00F047B6" w:rsidRDefault="00F047B6" w:rsidP="00F047B6">
      <w:r>
        <w:t xml:space="preserve">homme faict conuenir vng aultre en cas </w:t>
      </w:r>
      <w:r w:rsidR="001F0515">
        <w:t>d</w:t>
      </w:r>
      <w:r>
        <w:t xml:space="preserve">e iniures </w:t>
      </w:r>
      <w:r w:rsidR="001F0515">
        <w:t>d</w:t>
      </w:r>
      <w:r>
        <w:t>e</w:t>
      </w:r>
    </w:p>
    <w:p w14:paraId="709CEE12" w14:textId="187E97EA" w:rsidR="00F047B6" w:rsidRDefault="001F0515" w:rsidP="00F047B6">
      <w:r>
        <w:t>d</w:t>
      </w:r>
      <w:r w:rsidR="00F047B6">
        <w:t xml:space="preserve">ict : et </w:t>
      </w:r>
      <w:r>
        <w:t>d</w:t>
      </w:r>
      <w:r w:rsidR="00F047B6">
        <w:t>epuis ilz ſont a accoɿd ains quil y ait eu pɿo-</w:t>
      </w:r>
    </w:p>
    <w:p w14:paraId="4F6623A5" w14:textId="6C9C47C7" w:rsidR="00F047B6" w:rsidRDefault="00F047B6" w:rsidP="00F047B6">
      <w:r>
        <w:t xml:space="preserve">ces entre eulx : ſcauoir ſil y a point </w:t>
      </w:r>
      <w:r w:rsidR="001F0515">
        <w:t>d</w:t>
      </w:r>
      <w:r>
        <w:t>amende.</w:t>
      </w:r>
    </w:p>
    <w:p w14:paraId="1C725B9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arguer que non : car ſe vng homme faict</w:t>
      </w:r>
    </w:p>
    <w:p w14:paraId="6A2F8F5B" w14:textId="7163EC10" w:rsidR="00F047B6" w:rsidRDefault="00F047B6" w:rsidP="00F047B6">
      <w:r>
        <w:t xml:space="preserve">adiourner vng aultre en cas </w:t>
      </w:r>
      <w:r w:rsidR="001F0515">
        <w:t>d</w:t>
      </w:r>
      <w:r>
        <w:t>e meuble / et il ne con-</w:t>
      </w:r>
    </w:p>
    <w:p w14:paraId="3D9B936A" w14:textId="1532968D" w:rsidR="00F047B6" w:rsidRDefault="00F047B6" w:rsidP="00F047B6">
      <w:r>
        <w:lastRenderedPageBreak/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 </w:t>
      </w:r>
      <w:r w:rsidR="001F0515">
        <w:t>d</w:t>
      </w:r>
      <w:r>
        <w:t>ebte ſans en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 pɿoces / il ny auroit</w:t>
      </w:r>
    </w:p>
    <w:p w14:paraId="14731EEE" w14:textId="64FA7C34" w:rsidR="00F047B6" w:rsidRDefault="00F047B6" w:rsidP="00F047B6">
      <w:r>
        <w:t xml:space="preserve">point </w:t>
      </w:r>
      <w:r w:rsidR="001F0515">
        <w:t>d</w:t>
      </w:r>
      <w:r>
        <w:t>amēde:comme il peut a pparoir par luſaige ſur</w:t>
      </w:r>
    </w:p>
    <w:p w14:paraId="1F7646A3" w14:textId="77777777" w:rsidR="00F047B6" w:rsidRDefault="00F047B6" w:rsidP="00F047B6">
      <w:r>
        <w:t>ce notoirement garde. Et ainſi ſenſuit par ſemblable</w:t>
      </w:r>
    </w:p>
    <w:p w14:paraId="17809B35" w14:textId="23481B4C" w:rsidR="00F047B6" w:rsidRDefault="00F047B6" w:rsidP="00F047B6">
      <w:r>
        <w:t xml:space="preserve">que en cas </w:t>
      </w:r>
      <w:r w:rsidR="001F0515">
        <w:t>d</w:t>
      </w:r>
      <w:r>
        <w:t xml:space="preserve">e iniures il ny </w:t>
      </w:r>
      <w:r w:rsidR="001F0515">
        <w:t>d</w:t>
      </w:r>
      <w:r>
        <w:t xml:space="preserve">oibt point auoir </w:t>
      </w:r>
      <w:r w:rsidR="001F0515">
        <w:t>d</w:t>
      </w:r>
      <w:r>
        <w:t>amende</w:t>
      </w:r>
    </w:p>
    <w:p w14:paraId="3BCEF860" w14:textId="1F2D78F8" w:rsidR="00F047B6" w:rsidRDefault="00F047B6" w:rsidP="00F047B6">
      <w:r>
        <w:t xml:space="preserve">ſe il ny a eu pɿoces.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reſpondɿe.</w:t>
      </w:r>
    </w:p>
    <w:p w14:paraId="0E1B5697" w14:textId="7C66B983" w:rsidR="00F047B6" w:rsidRDefault="00F047B6" w:rsidP="00F047B6">
      <w:r>
        <w:t xml:space="preserve">que ſe aulcun faict cōuenir vng aultre en cas </w:t>
      </w:r>
      <w:r w:rsidR="001F0515">
        <w:t>d</w:t>
      </w:r>
      <w:r>
        <w:t>e iniures</w:t>
      </w:r>
    </w:p>
    <w:p w14:paraId="49D59EEB" w14:textId="562292C5" w:rsidR="00F047B6" w:rsidRDefault="00F047B6" w:rsidP="00F047B6">
      <w:r>
        <w:t>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la plaincte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faicte/ilz ne ſen peuēt </w:t>
      </w:r>
      <w:r w:rsidR="001F0515">
        <w:t>d</w:t>
      </w:r>
      <w:r>
        <w:t>epartir</w:t>
      </w:r>
    </w:p>
    <w:p w14:paraId="233E82D3" w14:textId="77777777" w:rsidR="00F047B6" w:rsidRDefault="00F047B6" w:rsidP="00F047B6">
      <w:r>
        <w:t>du pɿoces ſans amende : car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que cil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02DB03F" w14:textId="5B720AF5" w:rsidR="00F047B6" w:rsidRDefault="00F047B6" w:rsidP="00F047B6">
      <w:r>
        <w:t xml:space="preserve">appɿochie ait </w:t>
      </w:r>
      <w:r w:rsidR="001F0515">
        <w:t>d</w:t>
      </w:r>
      <w:r>
        <w:t>ict les iniures ou quil en ſoit attaint / il</w:t>
      </w:r>
    </w:p>
    <w:p w14:paraId="63CF2153" w14:textId="4C6EAF26" w:rsidR="00F047B6" w:rsidRDefault="00F047B6" w:rsidP="00F047B6">
      <w:r>
        <w:t xml:space="preserve">le </w:t>
      </w:r>
      <w:r w:rsidR="001F0515">
        <w:t>d</w:t>
      </w:r>
      <w:r>
        <w:t>oibt amender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ice/ainſi quil peut apparoir par</w:t>
      </w:r>
    </w:p>
    <w:p w14:paraId="1C3E4F16" w14:textId="77777777" w:rsidR="00F047B6" w:rsidRDefault="00F047B6" w:rsidP="00F047B6">
      <w:r>
        <w:t>le texte en ce pɿeſent chapitre. 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pour ce</w:t>
      </w:r>
    </w:p>
    <w:p w14:paraId="1D6CC1FB" w14:textId="06134B77" w:rsidR="00F047B6" w:rsidRDefault="00F047B6" w:rsidP="00F047B6">
      <w:r>
        <w:t xml:space="preserve">que telles matieres ſont </w:t>
      </w:r>
      <w:r w:rsidR="001F0515">
        <w:t>d</w:t>
      </w:r>
      <w:r>
        <w:t xml:space="preserve">e nature </w:t>
      </w:r>
      <w:r w:rsidR="001F0515">
        <w:t>d</w:t>
      </w:r>
      <w:r>
        <w:t xml:space="preserve">e </w:t>
      </w:r>
      <w:r w:rsidR="001F0515">
        <w:t>d</w:t>
      </w:r>
      <w:r>
        <w:t>elict/et tendent</w:t>
      </w:r>
    </w:p>
    <w:p w14:paraId="705A7C7E" w14:textId="42293785" w:rsidR="00F047B6" w:rsidRDefault="00F047B6" w:rsidP="00F047B6">
      <w:r>
        <w:t xml:space="preserve">a vengeance/dont il peut enſuyɿ </w:t>
      </w:r>
      <w:r w:rsidR="001F0515">
        <w:t>d</w:t>
      </w:r>
      <w:r>
        <w:t xml:space="preserve">e leger voye </w:t>
      </w:r>
      <w:r w:rsidR="001F0515">
        <w:t>d</w:t>
      </w:r>
      <w:r>
        <w:t>e faict</w:t>
      </w:r>
    </w:p>
    <w:p w14:paraId="5A66E475" w14:textId="3B46D6DA" w:rsidR="00F047B6" w:rsidRDefault="00F047B6" w:rsidP="00F047B6">
      <w:r>
        <w:t xml:space="preserve">cōtre la paix </w:t>
      </w:r>
      <w:r w:rsidR="001F0515">
        <w:t>d</w:t>
      </w:r>
      <w:r>
        <w:t>u pays q̄le pɿince a a garder/pour quoy</w:t>
      </w:r>
    </w:p>
    <w:p w14:paraId="385751EB" w14:textId="0E43615C" w:rsidR="00F047B6" w:rsidRDefault="00F047B6" w:rsidP="00F047B6">
      <w:r>
        <w:t xml:space="preserve">le </w:t>
      </w:r>
      <w:r w:rsidR="001F0515">
        <w:t>d</w:t>
      </w:r>
      <w:r>
        <w:t xml:space="preserve">ɿoict </w:t>
      </w:r>
      <w:r w:rsidR="001F0515">
        <w:t>d</w:t>
      </w:r>
      <w:r>
        <w:t>e partie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ſeulemēt:mais y a le pɿin</w:t>
      </w:r>
    </w:p>
    <w:p w14:paraId="08EE700D" w14:textId="344FCBFE" w:rsidR="00F047B6" w:rsidRDefault="00F047B6" w:rsidP="00F047B6">
      <w:r>
        <w:t xml:space="preserve">ce ſō regard.Et pource iaſoit ce q̄ les parties fuſſēt </w:t>
      </w:r>
      <w:r w:rsidR="001F0515">
        <w:t>d</w:t>
      </w:r>
      <w:r>
        <w:t>a-</w:t>
      </w:r>
    </w:p>
    <w:p w14:paraId="3E4D67BB" w14:textId="77777777" w:rsidR="00F047B6" w:rsidRDefault="00F047B6" w:rsidP="00F047B6"/>
    <w:p w14:paraId="3A9155F0" w14:textId="77777777" w:rsidR="00F047B6" w:rsidRDefault="00F047B6" w:rsidP="00F047B6"/>
    <w:p w14:paraId="749AAC54" w14:textId="77777777" w:rsidR="00F047B6" w:rsidRDefault="00F047B6" w:rsidP="00F047B6">
      <w:r>
        <w:t>coɿd/iu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 quictera pas lintere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 pɿince a en</w:t>
      </w:r>
    </w:p>
    <w:p w14:paraId="6CD2120B" w14:textId="7AE8B9AE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matiere / pour refrener les oultrages </w:t>
      </w:r>
      <w:r w:rsidR="001F0515">
        <w:t>d</w:t>
      </w:r>
      <w:r>
        <w:t>es maul-</w:t>
      </w:r>
    </w:p>
    <w:p w14:paraId="520B0FD4" w14:textId="1BA8B0B1" w:rsidR="00F047B6" w:rsidRDefault="00F047B6" w:rsidP="00F047B6">
      <w:r>
        <w:t>uais/qui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contre le bien </w:t>
      </w:r>
      <w:r w:rsidR="001F0515">
        <w:t>d</w:t>
      </w:r>
      <w:r>
        <w:t>e paix. Tou-</w:t>
      </w:r>
    </w:p>
    <w:p w14:paraId="0D6B1E25" w14:textId="5D145F86" w:rsidR="00F047B6" w:rsidRDefault="00F047B6" w:rsidP="00F047B6">
      <w:r>
        <w:t>teſfois ſe il ny a plaincte faicte,iu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ny a point </w:t>
      </w:r>
      <w:r w:rsidR="001F0515">
        <w:t>d</w:t>
      </w:r>
      <w:r>
        <w:t>amē-</w:t>
      </w:r>
    </w:p>
    <w:p w14:paraId="61703B05" w14:textId="7301BA46" w:rsidR="00F047B6" w:rsidRDefault="00F047B6" w:rsidP="00F047B6">
      <w:r>
        <w:t xml:space="preserve">de/pour faueur </w:t>
      </w:r>
      <w:r w:rsidR="001F0515">
        <w:t>d</w:t>
      </w:r>
      <w:r>
        <w:t xml:space="preserve">e oubliance </w:t>
      </w:r>
      <w:r w:rsidR="001F0515">
        <w:t>d</w:t>
      </w:r>
      <w:r>
        <w:t>es iniures:car le ramen</w:t>
      </w:r>
    </w:p>
    <w:p w14:paraId="299516E5" w14:textId="77777777" w:rsidR="00F047B6" w:rsidRDefault="00F047B6" w:rsidP="00F047B6">
      <w:r>
        <w:t>teuoir pourroit engen</w:t>
      </w:r>
    </w:p>
    <w:p w14:paraId="579C0E21" w14:textId="77777777" w:rsidR="00F047B6" w:rsidRDefault="00F047B6" w:rsidP="00F047B6">
      <w:r>
        <w:t>dɿer inconueniēt.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8D6F802" w14:textId="45D7A365" w:rsidR="00F047B6" w:rsidRDefault="00F047B6" w:rsidP="00F047B6">
      <w:r>
        <w:t xml:space="preserve">pas ſemblable cōe </w:t>
      </w:r>
      <w:r w:rsidR="001F0515">
        <w:t>d</w:t>
      </w:r>
      <w:r>
        <w:t>e</w:t>
      </w:r>
    </w:p>
    <w:p w14:paraId="09F52D69" w14:textId="41FADE59" w:rsidR="00F047B6" w:rsidRDefault="00F047B6" w:rsidP="00F047B6">
      <w:r>
        <w:t xml:space="preserve">iniures </w:t>
      </w:r>
      <w:r w:rsidR="001F0515">
        <w:t>d</w:t>
      </w:r>
      <w:r>
        <w:t>e faict et ma-</w:t>
      </w:r>
    </w:p>
    <w:p w14:paraId="1DDBCFF7" w14:textId="79E9066F" w:rsidR="00F047B6" w:rsidRDefault="00F047B6" w:rsidP="00F047B6">
      <w:r>
        <w:t xml:space="preserve">lefices/q̇ ſont </w:t>
      </w:r>
      <w:r w:rsidR="001F0515">
        <w:t>d</w:t>
      </w:r>
      <w:r>
        <w:t>irecte-</w:t>
      </w:r>
    </w:p>
    <w:p w14:paraId="14C600C3" w14:textId="13C53A47" w:rsidR="00F047B6" w:rsidRDefault="00F047B6" w:rsidP="00F047B6">
      <w:r>
        <w:t xml:space="preserve">mēt contre la paix </w:t>
      </w:r>
      <w:r w:rsidR="001F0515">
        <w:t>d</w:t>
      </w:r>
      <w:r>
        <w:t>u</w:t>
      </w:r>
    </w:p>
    <w:p w14:paraId="0B17FE01" w14:textId="77777777" w:rsidR="00F047B6" w:rsidRDefault="00F047B6" w:rsidP="00F047B6">
      <w:r>
        <w:t>pays que le pɿince a a</w:t>
      </w:r>
    </w:p>
    <w:p w14:paraId="32781294" w14:textId="77777777" w:rsidR="00F047B6" w:rsidRDefault="00F047B6" w:rsidP="00F047B6">
      <w:r>
        <w:t>garder. Et a largumēt</w:t>
      </w:r>
    </w:p>
    <w:p w14:paraId="436D83AB" w14:textId="77777777" w:rsidR="00F047B6" w:rsidRDefault="00F047B6" w:rsidP="00F047B6">
      <w:r>
        <w:t>au contraire qui argue</w:t>
      </w:r>
    </w:p>
    <w:p w14:paraId="5B611109" w14:textId="6327F212" w:rsidR="00F047B6" w:rsidRDefault="00F047B6" w:rsidP="00F047B6">
      <w:r>
        <w:t xml:space="preserve">q̄ en cas </w:t>
      </w:r>
      <w:r w:rsidR="001F0515">
        <w:t>d</w:t>
      </w:r>
      <w:r>
        <w:t xml:space="preserve">e meuble ou </w:t>
      </w:r>
      <w:r w:rsidR="001F0515">
        <w:t>d</w:t>
      </w:r>
      <w:r>
        <w:t>heritage ſe parties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</w:t>
      </w:r>
      <w:r w:rsidR="001F0515">
        <w:t>d</w:t>
      </w:r>
      <w:r>
        <w:t>a-</w:t>
      </w:r>
    </w:p>
    <w:p w14:paraId="35D75EE9" w14:textId="2913C4EC" w:rsidR="00F047B6" w:rsidRDefault="00F047B6" w:rsidP="00F047B6">
      <w:r>
        <w:t>coɿd ains 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ꝓces/il ny auroit point </w:t>
      </w:r>
      <w:r w:rsidR="001F0515">
        <w:t>d</w:t>
      </w:r>
      <w:r>
        <w:t>amende.</w:t>
      </w:r>
    </w:p>
    <w:p w14:paraId="2260E5EA" w14:textId="77777777" w:rsidR="00F047B6" w:rsidRDefault="00F047B6" w:rsidP="00F047B6">
      <w:r>
        <w:t>Len peut reſpondɿe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: mais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ſem-</w:t>
      </w:r>
    </w:p>
    <w:p w14:paraId="7A61109B" w14:textId="6EE798EF" w:rsidR="00F047B6" w:rsidRDefault="00F047B6" w:rsidP="00F047B6">
      <w:r>
        <w:t xml:space="preserve">blable/pource q̇l ne ſentend point en matiere </w:t>
      </w:r>
      <w:r w:rsidR="001F0515">
        <w:t>d</w:t>
      </w:r>
      <w:r>
        <w:t xml:space="preserve">e </w:t>
      </w:r>
      <w:r w:rsidR="001F0515">
        <w:t>d</w:t>
      </w:r>
      <w:r>
        <w:t>elict:</w:t>
      </w:r>
    </w:p>
    <w:p w14:paraId="78C6F8E6" w14:textId="2F8DFDE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y peut auoir excuſatiō en cas </w:t>
      </w:r>
      <w:r w:rsidR="001F0515">
        <w:t>d</w:t>
      </w:r>
      <w:r>
        <w:t>e meuble pource q̄ on</w:t>
      </w:r>
    </w:p>
    <w:p w14:paraId="044793A8" w14:textId="794854FF" w:rsidR="00F047B6" w:rsidRDefault="00F047B6" w:rsidP="00F047B6">
      <w:r>
        <w:t xml:space="preserve">na </w:t>
      </w:r>
      <w:r w:rsidR="001F0515">
        <w:t>d</w:t>
      </w:r>
      <w:r>
        <w:t xml:space="preserve">e quoy pay er : et en cas </w:t>
      </w:r>
      <w:r w:rsidR="001F0515">
        <w:t>d</w:t>
      </w:r>
      <w:r>
        <w:t>heritaige pour ce que on</w:t>
      </w:r>
    </w:p>
    <w:p w14:paraId="48F85080" w14:textId="5F9D09CA" w:rsidR="00F047B6" w:rsidRDefault="00F047B6" w:rsidP="00F047B6">
      <w:r>
        <w:t xml:space="preserve">ſuppoſe que len a </w:t>
      </w:r>
      <w:r w:rsidR="001F0515">
        <w:t>d</w:t>
      </w:r>
      <w:r>
        <w:t>ɿoict et tiltre en la poſſeſſion que on</w:t>
      </w:r>
    </w:p>
    <w:p w14:paraId="79350860" w14:textId="77777777" w:rsidR="00F047B6" w:rsidRDefault="00F047B6" w:rsidP="00F047B6">
      <w:r>
        <w:t>tient ſans lo</w:t>
      </w:r>
      <w:r>
        <w:rPr>
          <w:rFonts w:ascii="Arial Unicode MS" w:eastAsia="Arial Unicode MS" w:hAnsi="Arial Unicode MS" w:cs="Arial Unicode MS" w:hint="eastAsia"/>
        </w:rPr>
        <w:t>ﬅ</w:t>
      </w:r>
      <w:r>
        <w:t>er a lautre par foɿce / eu quel cas il ny a-</w:t>
      </w:r>
    </w:p>
    <w:p w14:paraId="028F4ED4" w14:textId="0E9EB322" w:rsidR="00F047B6" w:rsidRDefault="00F047B6" w:rsidP="00F047B6">
      <w:r>
        <w:t xml:space="preserve">uroit point </w:t>
      </w:r>
      <w:r w:rsidR="001F0515">
        <w:t>d</w:t>
      </w:r>
      <w:r>
        <w:t xml:space="preserve">excuſation </w:t>
      </w:r>
      <w:r w:rsidR="001F0515">
        <w:t>d</w:t>
      </w:r>
      <w:r>
        <w:t>amende/</w:t>
      </w:r>
      <w:r>
        <w:rPr>
          <w:rFonts w:ascii="Segoe UI Symbol" w:hAnsi="Segoe UI Symbol" w:cs="Segoe UI Symbol"/>
        </w:rPr>
        <w:t>⁊</w:t>
      </w:r>
      <w:r>
        <w:t xml:space="preserve"> il ny peut auoir en</w:t>
      </w:r>
    </w:p>
    <w:p w14:paraId="4ECFC98C" w14:textId="01C1F3CF" w:rsidR="00F047B6" w:rsidRDefault="00F047B6" w:rsidP="00F047B6">
      <w:r>
        <w:lastRenderedPageBreak/>
        <w:t xml:space="preserve">cas </w:t>
      </w:r>
      <w:r w:rsidR="001F0515">
        <w:t>d</w:t>
      </w:r>
      <w:r>
        <w:t xml:space="preserve">e iniures excuſation que cil qui les a </w:t>
      </w:r>
      <w:r w:rsidR="001F0515">
        <w:t>d</w:t>
      </w:r>
      <w:r>
        <w:t>ictes ne ait</w:t>
      </w:r>
    </w:p>
    <w:p w14:paraId="1473D1FC" w14:textId="55F6224C" w:rsidR="00F047B6" w:rsidRDefault="00F047B6" w:rsidP="00F047B6">
      <w:r>
        <w:t>meſpɿins/et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pire.</w:t>
      </w:r>
      <w:r>
        <w:rPr>
          <w:rFonts w:ascii="Cambria Math" w:hAnsi="Cambria Math" w:cs="Cambria Math"/>
        </w:rPr>
        <w:t>ℂ</w:t>
      </w:r>
      <w:r>
        <w:t xml:space="preserve">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. Scauoir</w:t>
      </w:r>
    </w:p>
    <w:p w14:paraId="3A4B7E06" w14:textId="20AA9D0D" w:rsidR="00F047B6" w:rsidRDefault="00F047B6" w:rsidP="00F047B6">
      <w:r>
        <w:t>ſe lan et iour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 / ſe on peut ſuyɿ </w:t>
      </w:r>
      <w:r w:rsidR="001F0515">
        <w:t>d</w:t>
      </w:r>
      <w:r>
        <w:t>e iniures. Len</w:t>
      </w:r>
    </w:p>
    <w:p w14:paraId="7D2E7EF9" w14:textId="5BC65F3D" w:rsidR="00F047B6" w:rsidRDefault="00F047B6" w:rsidP="00F047B6">
      <w:r>
        <w:t xml:space="preserve">peut arguer que ouy/par ſemblable cōme </w:t>
      </w:r>
      <w:r w:rsidR="001F0515">
        <w:t>d</w:t>
      </w:r>
      <w:r>
        <w:t>es aultres</w:t>
      </w:r>
    </w:p>
    <w:p w14:paraId="7BCA0BA4" w14:textId="77777777" w:rsidR="00F047B6" w:rsidRDefault="00F047B6" w:rsidP="00F047B6">
      <w:r>
        <w:t>actions : meſmement que le texte nen foɿclot point non</w:t>
      </w:r>
    </w:p>
    <w:p w14:paraId="112D9615" w14:textId="3D9EBB04" w:rsidR="00F047B6" w:rsidRDefault="00F047B6" w:rsidP="00F047B6">
      <w:r>
        <w:t xml:space="preserve">plus que </w:t>
      </w:r>
      <w:r w:rsidR="001F0515">
        <w:t>d</w:t>
      </w:r>
      <w:r>
        <w:t xml:space="preserve">es aultres.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reſpon-</w:t>
      </w:r>
    </w:p>
    <w:p w14:paraId="1CE34EB7" w14:textId="77777777" w:rsidR="00F047B6" w:rsidRDefault="00F047B6" w:rsidP="00F047B6">
      <w:r>
        <w:t>dɿe que non/</w:t>
      </w:r>
      <w:r>
        <w:rPr>
          <w:rFonts w:ascii="Segoe UI Symbol" w:hAnsi="Segoe UI Symbol" w:cs="Segoe UI Symbol"/>
        </w:rPr>
        <w:t>⁊</w:t>
      </w:r>
      <w:r>
        <w:t xml:space="preserve"> ce peut apparoir par luſage ſur ce notoi</w:t>
      </w:r>
    </w:p>
    <w:p w14:paraId="574F86F7" w14:textId="77777777" w:rsidR="00F047B6" w:rsidRDefault="00F047B6" w:rsidP="00F047B6">
      <w:r>
        <w:t>rement garde. Et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ſuppo-</w:t>
      </w:r>
    </w:p>
    <w:p w14:paraId="20F98C52" w14:textId="7E97F274" w:rsidR="00F047B6" w:rsidRDefault="00F047B6" w:rsidP="00F047B6">
      <w:r>
        <w:t xml:space="preserve">ſer que par le laps </w:t>
      </w:r>
      <w:r w:rsidR="001F0515">
        <w:t>d</w:t>
      </w:r>
      <w:r>
        <w:t xml:space="preserve">e temps </w:t>
      </w:r>
      <w:r w:rsidR="001F0515">
        <w:t>d</w:t>
      </w:r>
      <w:r>
        <w:t>an et iour telles choſes</w:t>
      </w:r>
    </w:p>
    <w:p w14:paraId="2088F06B" w14:textId="77777777" w:rsidR="00F047B6" w:rsidRDefault="00F047B6" w:rsidP="00F047B6">
      <w:r>
        <w:t>ſont pardonnees/pour ce que chaſcun an tout bon cre-</w:t>
      </w:r>
    </w:p>
    <w:p w14:paraId="407C0F6A" w14:textId="17702BA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ien ſe </w:t>
      </w:r>
      <w:r w:rsidR="001F0515">
        <w:t>d</w:t>
      </w:r>
      <w:r>
        <w:t xml:space="preserve">oibt amender </w:t>
      </w:r>
      <w:r>
        <w:rPr>
          <w:rFonts w:ascii="Segoe UI Symbol" w:hAnsi="Segoe UI Symbol" w:cs="Segoe UI Symbol"/>
        </w:rPr>
        <w:t>⁊</w:t>
      </w:r>
      <w:r>
        <w:t xml:space="preserve"> recepuoir ſon createur / et auſſi</w:t>
      </w:r>
    </w:p>
    <w:p w14:paraId="7268277A" w14:textId="0FA10D50" w:rsidR="00F047B6" w:rsidRDefault="00F047B6" w:rsidP="00F047B6">
      <w:r>
        <w:t>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 a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raindɿe que ꝓces/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ōt le plus pɿo</w:t>
      </w:r>
    </w:p>
    <w:p w14:paraId="20BF6896" w14:textId="77777777" w:rsidR="00F047B6" w:rsidRDefault="00F047B6" w:rsidP="00F047B6">
      <w:r>
        <w:t>pɿe remede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oubliāce.Et pour ces cauſes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</w:t>
      </w:r>
    </w:p>
    <w:p w14:paraId="6A1C004E" w14:textId="77777777" w:rsidR="00F047B6" w:rsidRDefault="00F047B6" w:rsidP="00F047B6">
      <w:r>
        <w:t xml:space="preserve">ment garde/que len ne peut ſuyɿ lan </w:t>
      </w:r>
      <w:r>
        <w:rPr>
          <w:rFonts w:ascii="Segoe UI Symbol" w:hAnsi="Segoe UI Symbol" w:cs="Segoe UI Symbol"/>
        </w:rPr>
        <w:t>⁊</w:t>
      </w:r>
      <w:r>
        <w:t xml:space="preserve"> iour paſſe. Et ſe</w:t>
      </w:r>
    </w:p>
    <w:p w14:paraId="4F44AAEB" w14:textId="7F78DFF1" w:rsidR="00F047B6" w:rsidRDefault="00F047B6" w:rsidP="00F047B6">
      <w:r>
        <w:t xml:space="preserve">on arguoit quil ſenſuyuroit que ſe aulcun auoit </w:t>
      </w:r>
      <w:r w:rsidR="001F0515">
        <w:t>d</w:t>
      </w:r>
      <w:r>
        <w:t>ict in-</w:t>
      </w:r>
    </w:p>
    <w:p w14:paraId="185DD982" w14:textId="7BFE653B" w:rsidR="00F047B6" w:rsidRDefault="00F047B6" w:rsidP="00F047B6">
      <w:r>
        <w:t xml:space="preserve">iures a vng aultre par trois ou par quatre iours </w:t>
      </w:r>
      <w:r w:rsidR="001F0515">
        <w:t>d</w:t>
      </w:r>
      <w:r>
        <w:t>evāt</w:t>
      </w:r>
    </w:p>
    <w:p w14:paraId="636E056C" w14:textId="77777777" w:rsidR="00F047B6" w:rsidRDefault="00F047B6" w:rsidP="00F047B6">
      <w:r>
        <w:t>paſques/que apɿes icelles paſques on ne le pourroit</w:t>
      </w:r>
    </w:p>
    <w:p w14:paraId="0ED2FF17" w14:textId="77777777" w:rsidR="00F047B6" w:rsidRDefault="00F047B6" w:rsidP="00F047B6">
      <w:r>
        <w:t>ſuyɿ/pource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ſuppoſer que cil a qui il les adi-</w:t>
      </w:r>
    </w:p>
    <w:p w14:paraId="4F90DCB0" w14:textId="77777777" w:rsidR="00F047B6" w:rsidRDefault="00F047B6" w:rsidP="00F047B6">
      <w:r>
        <w:t xml:space="preserve">ctes luy a pardonne en coſciēce. </w:t>
      </w:r>
      <w:r>
        <w:rPr>
          <w:rFonts w:ascii="Cambria Math" w:hAnsi="Cambria Math" w:cs="Cambria Math"/>
        </w:rPr>
        <w:t>ℂ</w:t>
      </w:r>
      <w:r>
        <w:t>Len peut reſpondɿe.</w:t>
      </w:r>
    </w:p>
    <w:p w14:paraId="036F22C9" w14:textId="77777777" w:rsidR="00F047B6" w:rsidRDefault="00F047B6" w:rsidP="00F047B6">
      <w:r>
        <w:t>quil ne ſenſuit point/car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ſeulement la cauſe</w:t>
      </w:r>
    </w:p>
    <w:p w14:paraId="59961A23" w14:textId="77777777" w:rsidR="00F047B6" w:rsidRDefault="00F047B6" w:rsidP="00F047B6">
      <w:r>
        <w:t>pour quoy telles actiōs ſont a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raindɿe:mais auec ce</w:t>
      </w:r>
    </w:p>
    <w:p w14:paraId="6E75957E" w14:textId="35585208" w:rsidR="00F047B6" w:rsidRDefault="00F047B6" w:rsidP="00F047B6">
      <w:r>
        <w:t>pour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raindre </w:t>
      </w:r>
      <w:r>
        <w:rPr>
          <w:rFonts w:ascii="Segoe UI Symbol" w:hAnsi="Segoe UI Symbol" w:cs="Segoe UI Symbol"/>
        </w:rPr>
        <w:t>⁊</w:t>
      </w:r>
      <w:r>
        <w:t xml:space="preserve"> refrener haines/</w:t>
      </w:r>
      <w:r w:rsidR="001F0515">
        <w:t>d</w:t>
      </w:r>
      <w:r>
        <w:t>ont le plus pɿopɿe</w:t>
      </w:r>
    </w:p>
    <w:p w14:paraId="2FF4E861" w14:textId="77777777" w:rsidR="00F047B6" w:rsidRDefault="00F047B6" w:rsidP="00F047B6">
      <w:r>
        <w:t>remede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oubliance.Et pour ces cauſes et pluſieurs</w:t>
      </w:r>
    </w:p>
    <w:p w14:paraId="61839067" w14:textId="46F47154" w:rsidR="00F047B6" w:rsidRDefault="00F047B6" w:rsidP="00F047B6">
      <w:r>
        <w:t>aultres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ſouffert que </w:t>
      </w:r>
      <w:r w:rsidR="001F0515">
        <w:t>d</w:t>
      </w:r>
      <w:r>
        <w:t>e telles actions on puiſ-</w:t>
      </w:r>
    </w:p>
    <w:p w14:paraId="0F479DFB" w14:textId="77777777" w:rsidR="00F047B6" w:rsidRDefault="00F047B6" w:rsidP="00F047B6">
      <w:r>
        <w:t>ſe ſuyɿ an et iour paſſe/et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terme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tout ab-</w:t>
      </w:r>
    </w:p>
    <w:p w14:paraId="49846280" w14:textId="38EF9F99" w:rsidR="00F047B6" w:rsidRDefault="00F047B6" w:rsidP="00F047B6">
      <w:r>
        <w:t>ſolutement/</w:t>
      </w:r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>ebuons garder. Et nauons pas au-</w:t>
      </w:r>
    </w:p>
    <w:p w14:paraId="76C3AACE" w14:textId="03F0C5A0" w:rsidR="00F047B6" w:rsidRDefault="00F047B6" w:rsidP="00F047B6">
      <w:r>
        <w:t xml:space="preserve">ctoɿite </w:t>
      </w:r>
      <w:r w:rsidR="001F0515">
        <w:t>d</w:t>
      </w:r>
      <w:r>
        <w:t>e le chāger:car il ſen pourroit enſuyɿ pluſieurs</w:t>
      </w:r>
    </w:p>
    <w:p w14:paraId="4B7C86AA" w14:textId="3F07BB74" w:rsidR="00F047B6" w:rsidRDefault="00F047B6" w:rsidP="00F047B6">
      <w:r>
        <w:t xml:space="preserve">difficultez.et ainſi appert la reſponſe au </w:t>
      </w:r>
      <w:r w:rsidR="001F0515">
        <w:t>d</w:t>
      </w:r>
      <w:r>
        <w:t>oubte.</w:t>
      </w:r>
    </w:p>
    <w:p w14:paraId="0346FBE8" w14:textId="3BFBAC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largumēt faict cy </w:t>
      </w:r>
      <w:r w:rsidR="001F0515">
        <w:t>d</w:t>
      </w:r>
      <w:r>
        <w:t xml:space="preserve">evāt cōtre le </w:t>
      </w:r>
      <w:r w:rsidR="001F0515">
        <w:t>d</w:t>
      </w:r>
      <w:r>
        <w:t>oubte q̇ argue q̄</w:t>
      </w:r>
    </w:p>
    <w:p w14:paraId="553AA615" w14:textId="77777777" w:rsidR="00F047B6" w:rsidRDefault="00F047B6" w:rsidP="00F047B6">
      <w:r>
        <w:t xml:space="preserve">des aultres actions ne ſera point foɿclos par an </w:t>
      </w:r>
      <w:r>
        <w:rPr>
          <w:rFonts w:ascii="Segoe UI Symbol" w:hAnsi="Segoe UI Symbol" w:cs="Segoe UI Symbol"/>
        </w:rPr>
        <w:t>⁊</w:t>
      </w:r>
      <w:r>
        <w:t xml:space="preserve"> iour</w:t>
      </w:r>
    </w:p>
    <w:p w14:paraId="46025351" w14:textId="77777777" w:rsidR="00F047B6" w:rsidRDefault="00F047B6" w:rsidP="00F047B6">
      <w:r>
        <w:t xml:space="preserve">paſſe. </w:t>
      </w:r>
      <w:r>
        <w:rPr>
          <w:rFonts w:ascii="Cambria Math" w:hAnsi="Cambria Math" w:cs="Cambria Math"/>
        </w:rPr>
        <w:t>ℂ</w:t>
      </w:r>
      <w:r>
        <w:t>Len peut reſpondɿe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quant a plu-</w:t>
      </w:r>
    </w:p>
    <w:p w14:paraId="6243132E" w14:textId="20D0456E" w:rsidR="00F047B6" w:rsidRDefault="00F047B6" w:rsidP="00F047B6">
      <w:r>
        <w:t xml:space="preserve">ſieurs:mais le cas </w:t>
      </w:r>
      <w:r w:rsidR="001F0515">
        <w:t>d</w:t>
      </w:r>
      <w:r>
        <w:t>e iiures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ſemblable/ains</w:t>
      </w:r>
    </w:p>
    <w:p w14:paraId="4243B3DD" w14:textId="4C4B2D4C" w:rsidR="00F047B6" w:rsidRDefault="00F047B6" w:rsidP="00F047B6">
      <w:r>
        <w:t>a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raindre ainſi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Et quant au texte qui</w:t>
      </w:r>
    </w:p>
    <w:p w14:paraId="3A57EB32" w14:textId="77777777" w:rsidR="00F047B6" w:rsidRDefault="00F047B6" w:rsidP="00F047B6">
      <w:r>
        <w:t>nen foɿclot point. Len peut reſpondɿe quil y a ſur ce</w:t>
      </w:r>
    </w:p>
    <w:p w14:paraId="59E6A2B2" w14:textId="77777777" w:rsidR="00F047B6" w:rsidRDefault="00F047B6" w:rsidP="00F047B6">
      <w:r>
        <w:t>vſaige notoiremēt garde:</w:t>
      </w:r>
      <w:r>
        <w:rPr>
          <w:rFonts w:ascii="Segoe UI Symbol" w:hAnsi="Segoe UI Symbol" w:cs="Segoe UI Symbol"/>
        </w:rPr>
        <w:t>⁊</w:t>
      </w:r>
      <w:r>
        <w:t xml:space="preserve"> fondēt leur raiſon par le tex</w:t>
      </w:r>
    </w:p>
    <w:p w14:paraId="7FFC7614" w14:textId="07088224" w:rsidR="00F047B6" w:rsidRDefault="00F047B6" w:rsidP="00F047B6">
      <w:r>
        <w:t xml:space="preserve">te/qui en foɿclot par le temps </w:t>
      </w:r>
      <w:r w:rsidR="001F0515">
        <w:t>d</w:t>
      </w:r>
      <w:r>
        <w:t xml:space="preserve">an et iour paſſe / </w:t>
      </w:r>
      <w:r>
        <w:rPr>
          <w:rFonts w:ascii="Segoe UI Symbol" w:hAnsi="Segoe UI Symbol" w:cs="Segoe UI Symbol"/>
        </w:rPr>
        <w:t>⁊</w:t>
      </w:r>
      <w:r>
        <w:t xml:space="preserve"> ain-</w:t>
      </w:r>
    </w:p>
    <w:p w14:paraId="134AE14B" w14:textId="6D68522F" w:rsidR="00F047B6" w:rsidRDefault="00F047B6" w:rsidP="00F047B6">
      <w:r>
        <w:t xml:space="preserve">ſi appert la rfſe audict argument. </w:t>
      </w:r>
      <w:r>
        <w:rPr>
          <w:rFonts w:ascii="Cambria Math" w:hAnsi="Cambria Math" w:cs="Cambria Math"/>
        </w:rPr>
        <w:t>ℂ</w:t>
      </w:r>
      <w:r>
        <w:t xml:space="preserve">Le quart </w:t>
      </w:r>
      <w:r w:rsidR="001F0515">
        <w:t>d</w:t>
      </w:r>
      <w:r>
        <w:t>oubte</w:t>
      </w:r>
    </w:p>
    <w:p w14:paraId="3AB1AFD2" w14:textId="62B73469" w:rsidR="00F047B6" w:rsidRDefault="00F047B6" w:rsidP="00F047B6">
      <w:r>
        <w:t xml:space="preserve">ſcauoir ſe le mary peut ſuyɿ </w:t>
      </w:r>
      <w:r w:rsidR="001F0515">
        <w:t>d</w:t>
      </w:r>
      <w:r>
        <w:t>e liniure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icte a</w:t>
      </w:r>
    </w:p>
    <w:p w14:paraId="4DB2E042" w14:textId="448C4C16" w:rsidR="00F047B6" w:rsidRDefault="00F047B6" w:rsidP="00F047B6">
      <w:r>
        <w:t xml:space="preserve">ſa femme/ſans ce quelle ſoit pɿeſente.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62521D11" w14:textId="6F8F7CC4" w:rsidR="00F047B6" w:rsidRDefault="00F047B6" w:rsidP="00F047B6">
      <w:r>
        <w:lastRenderedPageBreak/>
        <w:t xml:space="preserve">on peut reſpōdɿe q̄ ouy / pource quil ſont </w:t>
      </w:r>
      <w:r w:rsidR="001F0515">
        <w:t>d</w:t>
      </w:r>
      <w:r>
        <w:t>eux en vne</w:t>
      </w:r>
    </w:p>
    <w:p w14:paraId="0331EDE5" w14:textId="4DF03608" w:rsidR="00F047B6" w:rsidRDefault="00F047B6" w:rsidP="00F047B6">
      <w:r>
        <w:t>chair /</w:t>
      </w:r>
      <w:r w:rsidR="001F0515">
        <w:t>d</w:t>
      </w:r>
      <w:r>
        <w:t>ont le mary a la ſeigneurie.</w:t>
      </w:r>
      <w:r>
        <w:rPr>
          <w:rFonts w:ascii="Segoe UI Symbol" w:hAnsi="Segoe UI Symbol" w:cs="Segoe UI Symbol"/>
        </w:rPr>
        <w:t>⁊</w:t>
      </w:r>
      <w:r>
        <w:t xml:space="preserve"> auſſi que le </w:t>
      </w:r>
      <w:r w:rsidR="001F0515">
        <w:t>d</w:t>
      </w:r>
      <w:r>
        <w:t>eſhō-</w:t>
      </w:r>
    </w:p>
    <w:p w14:paraId="2D802011" w14:textId="58D4AF70" w:rsidR="00F047B6" w:rsidRDefault="00F047B6" w:rsidP="00F047B6">
      <w:r>
        <w:t xml:space="preserve">neur </w:t>
      </w:r>
      <w:r w:rsidR="001F0515">
        <w:t>d</w:t>
      </w:r>
      <w:r>
        <w:t>e la femme redonde au mary. et ſi ne le pourroit</w:t>
      </w:r>
    </w:p>
    <w:p w14:paraId="275AF6A9" w14:textId="30048F02" w:rsidR="00F047B6" w:rsidRDefault="00F047B6" w:rsidP="00F047B6">
      <w:r>
        <w:t xml:space="preserve">pourſuyɿ ſans luy. Mais ſe on la pourſuyuoit </w:t>
      </w:r>
      <w:r w:rsidR="001F0515">
        <w:t>d</w:t>
      </w:r>
      <w:r>
        <w:t>iniu-</w:t>
      </w:r>
    </w:p>
    <w:p w14:paraId="67B56AA3" w14:textId="25109D36" w:rsidR="00F047B6" w:rsidRDefault="00F047B6" w:rsidP="00F047B6">
      <w:r>
        <w:t xml:space="preserve">res/il conuiendɿoit q̄ le mary </w:t>
      </w:r>
      <w:r>
        <w:rPr>
          <w:rFonts w:ascii="Segoe UI Symbol" w:hAnsi="Segoe UI Symbol" w:cs="Segoe UI Symbol"/>
        </w:rPr>
        <w:t>⁊</w:t>
      </w:r>
      <w:r>
        <w:t xml:space="preserve"> elle y fuſſent tous </w:t>
      </w:r>
      <w:r w:rsidR="001F0515">
        <w:t>d</w:t>
      </w:r>
      <w:r>
        <w:t>eux</w:t>
      </w:r>
    </w:p>
    <w:p w14:paraId="35C8E6BA" w14:textId="77777777" w:rsidR="00F047B6" w:rsidRDefault="00F047B6" w:rsidP="00F047B6"/>
    <w:p w14:paraId="77483C8B" w14:textId="77777777" w:rsidR="00F047B6" w:rsidRDefault="00F047B6" w:rsidP="00F047B6"/>
    <w:p w14:paraId="29478B92" w14:textId="77777777" w:rsidR="00F047B6" w:rsidRDefault="00F047B6" w:rsidP="00F047B6">
      <w:r>
        <w:t>el</w:t>
      </w:r>
    </w:p>
    <w:p w14:paraId="38C2293F" w14:textId="77777777" w:rsidR="00F047B6" w:rsidRDefault="00F047B6" w:rsidP="00F047B6"/>
    <w:p w14:paraId="0BB51B20" w14:textId="77777777" w:rsidR="00F047B6" w:rsidRDefault="00F047B6" w:rsidP="00F047B6"/>
    <w:p w14:paraId="3DDE47CF" w14:textId="0BDF09ED" w:rsidR="00F047B6" w:rsidRDefault="00F047B6" w:rsidP="00F047B6">
      <w:r>
        <w:t xml:space="preserve">De querelle </w:t>
      </w:r>
      <w:r w:rsidR="001F0515">
        <w:t>d</w:t>
      </w:r>
      <w:r>
        <w:t>epoſſeſſion,</w:t>
      </w:r>
    </w:p>
    <w:p w14:paraId="137597FC" w14:textId="77777777" w:rsidR="00F047B6" w:rsidRDefault="00F047B6" w:rsidP="00F047B6"/>
    <w:p w14:paraId="21545279" w14:textId="77777777" w:rsidR="00F047B6" w:rsidRDefault="00F047B6" w:rsidP="00F047B6"/>
    <w:p w14:paraId="3AECC114" w14:textId="77777777" w:rsidR="00F047B6" w:rsidRDefault="00F047B6" w:rsidP="00F047B6">
      <w:r>
        <w:t>luy a faict ou aulcūe tel</w:t>
      </w:r>
    </w:p>
    <w:p w14:paraId="27B7DCEE" w14:textId="54D37940" w:rsidR="00F047B6" w:rsidRDefault="00F047B6" w:rsidP="00F047B6">
      <w:r>
        <w:t xml:space="preserve">le choſe </w:t>
      </w:r>
      <w:r w:rsidR="001F0515">
        <w:t>d</w:t>
      </w:r>
      <w:r>
        <w:t>e quoy il ſoit</w:t>
      </w:r>
    </w:p>
    <w:p w14:paraId="53A366EF" w14:textId="77777777" w:rsidR="00F047B6" w:rsidRDefault="00F047B6" w:rsidP="00F047B6">
      <w:r>
        <w:t>le pl᷒ pɿochain a en fai-</w:t>
      </w:r>
    </w:p>
    <w:p w14:paraId="3EB0BBD0" w14:textId="77777777" w:rsidR="00F047B6" w:rsidRDefault="00F047B6" w:rsidP="00F047B6">
      <w:r>
        <w:t>re la fuyte : ſicōme no᷒</w:t>
      </w:r>
    </w:p>
    <w:p w14:paraId="1D21DE00" w14:textId="46E6A2D7" w:rsidR="00F047B6" w:rsidRDefault="00F047B6" w:rsidP="00F047B6">
      <w:r>
        <w:t xml:space="preserve">traictaſmes </w:t>
      </w:r>
      <w:r w:rsidR="001F0515">
        <w:t>d</w:t>
      </w:r>
      <w:r>
        <w:t>es querel</w:t>
      </w:r>
    </w:p>
    <w:p w14:paraId="374E6BC2" w14:textId="77777777" w:rsidR="00F047B6" w:rsidRDefault="00F047B6" w:rsidP="00F047B6">
      <w:r>
        <w:t>les criminaulx.</w:t>
      </w:r>
    </w:p>
    <w:p w14:paraId="5688CF70" w14:textId="77777777" w:rsidR="00F047B6" w:rsidRDefault="00F047B6" w:rsidP="00F047B6">
      <w:r>
        <w:t>I</w:t>
      </w:r>
    </w:p>
    <w:p w14:paraId="598ACCFC" w14:textId="798077B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q̄relles </w:t>
      </w:r>
      <w:r w:rsidR="001F0515">
        <w:t>d</w:t>
      </w:r>
      <w:r>
        <w:t>e poſ-</w:t>
      </w:r>
    </w:p>
    <w:p w14:paraId="3CE6BC75" w14:textId="77777777" w:rsidR="00F047B6" w:rsidRDefault="00F047B6" w:rsidP="00F047B6">
      <w:r>
        <w:t>ſeſſion. lxxxvij.</w:t>
      </w:r>
    </w:p>
    <w:p w14:paraId="7AD8B755" w14:textId="77777777" w:rsidR="00F047B6" w:rsidRDefault="00F047B6" w:rsidP="00F047B6">
      <w:r>
        <w:t>a</w:t>
      </w:r>
    </w:p>
    <w:p w14:paraId="66FE281F" w14:textId="77777777" w:rsidR="00F047B6" w:rsidRDefault="00F047B6" w:rsidP="00F047B6">
      <w:r>
        <w:t>R conuiēt</w:t>
      </w:r>
    </w:p>
    <w:p w14:paraId="3F560AFF" w14:textId="54DA6289" w:rsidR="00F047B6" w:rsidRDefault="00F047B6" w:rsidP="00F047B6">
      <w:r>
        <w:t xml:space="preserve">peoir </w:t>
      </w:r>
      <w:r w:rsidR="001F0515">
        <w:t>d</w:t>
      </w:r>
      <w:r>
        <w:t>es q̄</w:t>
      </w:r>
    </w:p>
    <w:p w14:paraId="62F0BB64" w14:textId="6295402E" w:rsidR="00F047B6" w:rsidRDefault="00F047B6" w:rsidP="00F047B6">
      <w:r>
        <w:t xml:space="preserve">relles </w:t>
      </w:r>
      <w:r w:rsidR="001F0515">
        <w:t>d</w:t>
      </w:r>
      <w:r>
        <w:t>poſ</w:t>
      </w:r>
    </w:p>
    <w:p w14:paraId="4851D49A" w14:textId="77777777" w:rsidR="00F047B6" w:rsidRDefault="00F047B6" w:rsidP="00F047B6">
      <w:r>
        <w:t>ſeſſiō. Len</w:t>
      </w:r>
    </w:p>
    <w:p w14:paraId="0655F9A8" w14:textId="3710D779" w:rsidR="00F047B6" w:rsidRDefault="001F0515" w:rsidP="00F047B6">
      <w:r>
        <w:t>d</w:t>
      </w:r>
      <w:r w:rsidR="00F047B6">
        <w:t>oibt ſcauoir que les</w:t>
      </w:r>
    </w:p>
    <w:p w14:paraId="2B57501D" w14:textId="77777777" w:rsidR="00F047B6" w:rsidRDefault="00F047B6" w:rsidP="00F047B6"/>
    <w:p w14:paraId="4FA93736" w14:textId="77777777" w:rsidR="00F047B6" w:rsidRDefault="00F047B6" w:rsidP="00F047B6"/>
    <w:p w14:paraId="29B7E1D1" w14:textId="00610984" w:rsidR="00F047B6" w:rsidRDefault="00F047B6" w:rsidP="00F047B6">
      <w:r>
        <w:t xml:space="preserve">vnes </w:t>
      </w:r>
      <w:r w:rsidR="001F0515">
        <w:t>d</w:t>
      </w:r>
      <w:r>
        <w:t xml:space="preserve">es querelles </w:t>
      </w:r>
      <w:r w:rsidR="001F0515">
        <w:t>d</w:t>
      </w:r>
      <w:r>
        <w:t>e</w:t>
      </w:r>
    </w:p>
    <w:p w14:paraId="0E5EE88B" w14:textId="6D660020" w:rsidR="00F047B6" w:rsidRDefault="00F047B6" w:rsidP="00F047B6">
      <w:r>
        <w:t xml:space="preserve">poſſeſſion ſon </w:t>
      </w:r>
      <w:r w:rsidR="001F0515">
        <w:t>d</w:t>
      </w:r>
      <w:r>
        <w:t>e meu-</w:t>
      </w:r>
    </w:p>
    <w:p w14:paraId="6A0BD943" w14:textId="46460812" w:rsidR="00F047B6" w:rsidRDefault="00F047B6" w:rsidP="00F047B6">
      <w:r>
        <w:t xml:space="preserve">ble/les aultres </w:t>
      </w:r>
      <w:r w:rsidR="001F0515">
        <w:t>d</w:t>
      </w:r>
      <w:r>
        <w:t>e ter-</w:t>
      </w:r>
    </w:p>
    <w:p w14:paraId="639AC517" w14:textId="77777777" w:rsidR="00F047B6" w:rsidRDefault="00F047B6" w:rsidP="00F047B6">
      <w:r>
        <w:t>re.lesvnes ſimples et</w:t>
      </w:r>
    </w:p>
    <w:p w14:paraId="4387F6D2" w14:textId="77777777" w:rsidR="00F047B6" w:rsidRDefault="00F047B6" w:rsidP="00F047B6">
      <w:r>
        <w:t>les autres appariſſātz.</w:t>
      </w:r>
    </w:p>
    <w:p w14:paraId="5214AC9B" w14:textId="77777777" w:rsidR="00F047B6" w:rsidRDefault="00F047B6" w:rsidP="00F047B6">
      <w:r>
        <w:t>b</w:t>
      </w:r>
    </w:p>
    <w:p w14:paraId="7E2E99BC" w14:textId="1A4D5DC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Querelle </w:t>
      </w:r>
      <w:r w:rsidR="001F0515">
        <w:t>d</w:t>
      </w:r>
      <w:r>
        <w:t>e meu-</w:t>
      </w:r>
    </w:p>
    <w:p w14:paraId="5CCCC2EC" w14:textId="77777777" w:rsidR="00F047B6" w:rsidRDefault="00F047B6" w:rsidP="00F047B6">
      <w:r>
        <w:t>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il y a con</w:t>
      </w:r>
    </w:p>
    <w:p w14:paraId="365EBADE" w14:textId="77777777" w:rsidR="00F047B6" w:rsidRDefault="00F047B6" w:rsidP="00F047B6">
      <w:r>
        <w:t>tēdz entre aucūs pour</w:t>
      </w:r>
    </w:p>
    <w:p w14:paraId="6B339609" w14:textId="77777777" w:rsidR="00F047B6" w:rsidRDefault="00F047B6" w:rsidP="00F047B6">
      <w:r>
        <w:t>aulcūe poſſeſſion mou</w:t>
      </w:r>
    </w:p>
    <w:p w14:paraId="350FCABC" w14:textId="77777777" w:rsidR="00F047B6" w:rsidRDefault="00F047B6" w:rsidP="00F047B6">
      <w:r>
        <w:t>uable:ſicōe.P.demā-</w:t>
      </w:r>
    </w:p>
    <w:p w14:paraId="39E164B1" w14:textId="325FD6DB" w:rsidR="00F047B6" w:rsidRDefault="00F047B6" w:rsidP="00F047B6">
      <w:r>
        <w:t xml:space="preserve">de a R </w:t>
      </w:r>
      <w:r w:rsidR="001F0515">
        <w:t>d</w:t>
      </w:r>
      <w:r>
        <w:t xml:space="preserve">ouze </w:t>
      </w:r>
      <w:r w:rsidR="001F0515">
        <w:t>d</w:t>
      </w:r>
      <w:r>
        <w:t>eniers</w:t>
      </w:r>
    </w:p>
    <w:p w14:paraId="16E09E57" w14:textId="77777777" w:rsidR="00F047B6" w:rsidRDefault="00F047B6" w:rsidP="00F047B6">
      <w:r>
        <w:t>c</w:t>
      </w:r>
    </w:p>
    <w:p w14:paraId="42272062" w14:textId="388094AE" w:rsidR="00F047B6" w:rsidRDefault="00F047B6" w:rsidP="00F047B6">
      <w:r>
        <w:t xml:space="preserve">quil luy </w:t>
      </w:r>
      <w:r w:rsidR="001F0515">
        <w:t>d</w:t>
      </w:r>
      <w:r>
        <w:t>oibt. Nous</w:t>
      </w:r>
    </w:p>
    <w:p w14:paraId="721232F4" w14:textId="77777777" w:rsidR="00F047B6" w:rsidRDefault="00F047B6" w:rsidP="00F047B6">
      <w:r>
        <w:t>2</w:t>
      </w:r>
    </w:p>
    <w:p w14:paraId="3F39B54C" w14:textId="77777777" w:rsidR="00F047B6" w:rsidRDefault="00F047B6" w:rsidP="00F047B6">
      <w:r>
        <w:t>x appellōs meuble toute</w:t>
      </w:r>
    </w:p>
    <w:p w14:paraId="23ED0BCA" w14:textId="77777777" w:rsidR="00F047B6" w:rsidRDefault="00F047B6" w:rsidP="00F047B6"/>
    <w:p w14:paraId="57E9FC6E" w14:textId="77777777" w:rsidR="00F047B6" w:rsidRDefault="00F047B6" w:rsidP="00F047B6"/>
    <w:p w14:paraId="4685DCB4" w14:textId="721839BE" w:rsidR="00F047B6" w:rsidRDefault="00F047B6" w:rsidP="00F047B6">
      <w:r>
        <w:t>pɿeſentz:</w:t>
      </w:r>
      <w:r>
        <w:rPr>
          <w:rFonts w:ascii="Segoe UI Symbol" w:hAnsi="Segoe UI Symbol" w:cs="Segoe UI Symbol"/>
        </w:rPr>
        <w:t>⁊</w:t>
      </w:r>
      <w:r>
        <w:t xml:space="preserve"> ne ſuffiroit point </w:t>
      </w:r>
      <w:r w:rsidR="001F0515">
        <w:t>d</w:t>
      </w:r>
      <w:r>
        <w:t>u mary/pource quil ne ſe</w:t>
      </w:r>
    </w:p>
    <w:p w14:paraId="1870CFF1" w14:textId="14C44920" w:rsidR="00F047B6" w:rsidRDefault="001F0515" w:rsidP="00F047B6">
      <w:r>
        <w:t>d</w:t>
      </w:r>
      <w:r w:rsidR="00F047B6">
        <w:t xml:space="preserve">eſdiroit poīt pour elle. </w:t>
      </w:r>
      <w:r w:rsidR="00F047B6">
        <w:rPr>
          <w:rFonts w:ascii="Cambria Math" w:hAnsi="Cambria Math" w:cs="Cambria Math"/>
        </w:rPr>
        <w:t>ℂ</w:t>
      </w:r>
      <w:r w:rsidR="00F047B6">
        <w:t xml:space="preserve">Le quint </w:t>
      </w:r>
      <w:r>
        <w:t>d</w:t>
      </w:r>
      <w:r w:rsidR="00F047B6">
        <w:t>oubte.Scauoir</w:t>
      </w:r>
    </w:p>
    <w:p w14:paraId="3AE60F44" w14:textId="42A95C0A" w:rsidR="00F047B6" w:rsidRDefault="00F047B6" w:rsidP="00F047B6">
      <w:r>
        <w:t xml:space="preserve">ſe aulcun auoit </w:t>
      </w:r>
      <w:r w:rsidR="001F0515">
        <w:t>d</w:t>
      </w:r>
      <w:r>
        <w:t xml:space="preserve">ict iniures a vng aultre </w:t>
      </w:r>
      <w:r>
        <w:rPr>
          <w:rFonts w:ascii="Segoe UI Symbol" w:hAnsi="Segoe UI Symbol" w:cs="Segoe UI Symbol"/>
        </w:rPr>
        <w:t>⁊</w:t>
      </w:r>
      <w:r>
        <w:t xml:space="preserve"> lun </w:t>
      </w:r>
      <w:r w:rsidR="001F0515">
        <w:t>d</w:t>
      </w:r>
      <w:r>
        <w:t xml:space="preserve">es </w:t>
      </w:r>
      <w:r w:rsidR="001F0515">
        <w:t>d</w:t>
      </w:r>
      <w:r>
        <w:t>eux</w:t>
      </w:r>
    </w:p>
    <w:p w14:paraId="26E47ED1" w14:textId="1986DF43" w:rsidR="00F047B6" w:rsidRDefault="00F047B6" w:rsidP="00F047B6">
      <w:r>
        <w:t xml:space="preserve">mouroit / ſe les hoirs </w:t>
      </w:r>
      <w:r w:rsidR="001F0515">
        <w:t>d</w:t>
      </w:r>
      <w:r>
        <w:t xml:space="preserve">u </w:t>
      </w:r>
      <w:r w:rsidR="001F0515">
        <w:t>d</w:t>
      </w:r>
      <w:r>
        <w:t>efunct en pourroient faire</w:t>
      </w:r>
    </w:p>
    <w:p w14:paraId="26E1ECF9" w14:textId="77777777" w:rsidR="00F047B6" w:rsidRDefault="00F047B6" w:rsidP="00F047B6">
      <w:r>
        <w:t>action : et auſſi ſe ilz en ſeroient tenus reſpondɿe.</w:t>
      </w:r>
    </w:p>
    <w:p w14:paraId="444CC627" w14:textId="51891DA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</w:t>
      </w:r>
    </w:p>
    <w:p w14:paraId="505A9AC3" w14:textId="77777777" w:rsidR="00F047B6" w:rsidRDefault="00F047B6" w:rsidP="00F047B6">
      <w:r>
        <w:t>reſpondɿe q̄ les hoirs</w:t>
      </w:r>
    </w:p>
    <w:p w14:paraId="3EF00774" w14:textId="2A98F844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efunct nen pour-</w:t>
      </w:r>
    </w:p>
    <w:p w14:paraId="195AB41A" w14:textId="77777777" w:rsidR="00F047B6" w:rsidRDefault="00F047B6" w:rsidP="00F047B6">
      <w:r>
        <w:t>roiēt faire action:</w:t>
      </w:r>
      <w:r>
        <w:rPr>
          <w:rFonts w:ascii="Segoe UI Symbol" w:hAnsi="Segoe UI Symbol" w:cs="Segoe UI Symbol"/>
        </w:rPr>
        <w:t>⁊</w:t>
      </w:r>
      <w:r>
        <w:t xml:space="preserve"> auſ</w:t>
      </w:r>
    </w:p>
    <w:p w14:paraId="47BBFD72" w14:textId="77777777" w:rsidR="00F047B6" w:rsidRDefault="00F047B6" w:rsidP="00F047B6">
      <w:r>
        <w:t>ſi que ilz nen ſeroiēt te</w:t>
      </w:r>
    </w:p>
    <w:p w14:paraId="11F6DA81" w14:textId="77777777" w:rsidR="00F047B6" w:rsidRDefault="00F047B6" w:rsidP="00F047B6">
      <w:r>
        <w:t>n᷒ reſpondɿe:car actiō</w:t>
      </w:r>
    </w:p>
    <w:p w14:paraId="46294368" w14:textId="54C627F7" w:rsidR="00F047B6" w:rsidRDefault="001F0515" w:rsidP="00F047B6">
      <w:r>
        <w:t>d</w:t>
      </w:r>
      <w:r w:rsidR="00F047B6">
        <w:t xml:space="preserve">e iniures ne </w:t>
      </w:r>
      <w:r>
        <w:t>d</w:t>
      </w:r>
      <w:r w:rsidR="00F047B6">
        <w:t>eſcend</w:t>
      </w:r>
    </w:p>
    <w:p w14:paraId="380BBDA1" w14:textId="77777777" w:rsidR="00F047B6" w:rsidRDefault="00F047B6" w:rsidP="00F047B6">
      <w:r>
        <w:t>point aux hoirs.Iux-</w:t>
      </w:r>
    </w:p>
    <w:p w14:paraId="3576A2F4" w14:textId="77777777" w:rsidR="00F047B6" w:rsidRDefault="00F047B6" w:rsidP="00F047B6">
      <w:r>
        <w:t>ta illud.Actio iniuria-</w:t>
      </w:r>
    </w:p>
    <w:p w14:paraId="23563FD6" w14:textId="77777777" w:rsidR="00F047B6" w:rsidRDefault="00F047B6" w:rsidP="00F047B6">
      <w:r>
        <w:t>ru non tranſit ad here-</w:t>
      </w:r>
    </w:p>
    <w:p w14:paraId="3EDBBC60" w14:textId="77777777" w:rsidR="00F047B6" w:rsidRDefault="00F047B6" w:rsidP="00F047B6">
      <w:r>
        <w:t>des. Et la cauſe peut</w:t>
      </w:r>
    </w:p>
    <w:p w14:paraId="0ED67B3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/ pour ce que les</w:t>
      </w:r>
    </w:p>
    <w:p w14:paraId="55423D6E" w14:textId="71D97C1C" w:rsidR="00F047B6" w:rsidRDefault="00F047B6" w:rsidP="00F047B6">
      <w:r>
        <w:t xml:space="preserve">hoirs </w:t>
      </w:r>
      <w:r w:rsidR="001F0515">
        <w:t>d</w:t>
      </w:r>
      <w:r>
        <w:t xml:space="preserve">u </w:t>
      </w:r>
      <w:r w:rsidR="001F0515">
        <w:t>d</w:t>
      </w:r>
      <w:r>
        <w:t>efuct ne ſōt</w:t>
      </w:r>
    </w:p>
    <w:p w14:paraId="693B8B3C" w14:textId="7223C7F0" w:rsidR="00F047B6" w:rsidRDefault="00F047B6" w:rsidP="00F047B6">
      <w:r>
        <w:t xml:space="preserve">pas ten᷒ a faire le </w:t>
      </w:r>
      <w:r w:rsidR="001F0515">
        <w:t>d</w:t>
      </w:r>
      <w:r>
        <w:t>eſ-</w:t>
      </w:r>
    </w:p>
    <w:p w14:paraId="2C597AAE" w14:textId="3FCE7C74" w:rsidR="00F047B6" w:rsidRDefault="00F047B6" w:rsidP="00F047B6">
      <w:r>
        <w:t xml:space="preserve">dict </w:t>
      </w:r>
      <w:r w:rsidR="001F0515">
        <w:t>d</w:t>
      </w:r>
      <w:r>
        <w:t>e ce q̇lz nont pas</w:t>
      </w:r>
    </w:p>
    <w:p w14:paraId="7FC41EAD" w14:textId="77777777" w:rsidR="00F047B6" w:rsidRDefault="00F047B6" w:rsidP="00F047B6">
      <w:r>
        <w:t>dict:</w:t>
      </w:r>
      <w:r>
        <w:rPr>
          <w:rFonts w:ascii="Segoe UI Symbol" w:hAnsi="Segoe UI Symbol" w:cs="Segoe UI Symbol"/>
        </w:rPr>
        <w:t>⁊</w:t>
      </w:r>
      <w:r>
        <w:t xml:space="preserve"> auſſi appartient</w:t>
      </w:r>
    </w:p>
    <w:p w14:paraId="21D9DF44" w14:textId="77777777" w:rsidR="00F047B6" w:rsidRDefault="00F047B6" w:rsidP="00F047B6">
      <w:r>
        <w:t>a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iiurie a</w:t>
      </w:r>
    </w:p>
    <w:p w14:paraId="3E56F677" w14:textId="01DA4B81" w:rsidR="00F047B6" w:rsidRDefault="00F047B6" w:rsidP="00F047B6">
      <w:r>
        <w:t xml:space="preserve">en auoir le </w:t>
      </w:r>
      <w:r w:rsidR="001F0515">
        <w:t>d</w:t>
      </w:r>
      <w:r>
        <w:t>eſdict:ca</w:t>
      </w:r>
    </w:p>
    <w:p w14:paraId="293A0701" w14:textId="77777777" w:rsidR="00F047B6" w:rsidRDefault="00F047B6" w:rsidP="00F047B6">
      <w:r>
        <w:t>ſe il nen a meu lactiō i</w:t>
      </w:r>
    </w:p>
    <w:p w14:paraId="322B67B0" w14:textId="77777777" w:rsidR="00F047B6" w:rsidRDefault="00F047B6" w:rsidP="00F047B6">
      <w:r>
        <w:t>ſemble q̇l nait pas rappelle les iniures a ſon couraige:</w:t>
      </w:r>
    </w:p>
    <w:p w14:paraId="463598DD" w14:textId="02FFB77F" w:rsidR="00F047B6" w:rsidRDefault="00F047B6" w:rsidP="00F047B6">
      <w:r>
        <w:t>mais ſe le pɿoces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cōmence au </w:t>
      </w:r>
      <w:r w:rsidR="001F0515">
        <w:t>d</w:t>
      </w:r>
      <w:r>
        <w:t xml:space="preserve">euant </w:t>
      </w:r>
      <w:r w:rsidR="001F0515">
        <w:t>d</w:t>
      </w:r>
      <w:r>
        <w:t>e la moɿt</w:t>
      </w:r>
    </w:p>
    <w:p w14:paraId="11362C88" w14:textId="5529E6F0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 xml:space="preserve">efunct/les hoirs </w:t>
      </w:r>
      <w:r>
        <w:t>d</w:t>
      </w:r>
      <w:r w:rsidR="00F047B6">
        <w:t xml:space="preserve">e cil q̇ auroit </w:t>
      </w:r>
      <w:r>
        <w:t>d</w:t>
      </w:r>
      <w:r w:rsidR="00F047B6">
        <w:t>ict les iniures en</w:t>
      </w:r>
    </w:p>
    <w:p w14:paraId="66571381" w14:textId="4B614BAE" w:rsidR="00F047B6" w:rsidRDefault="00F047B6" w:rsidP="00F047B6">
      <w:r>
        <w:t>reſpōdɿoiēt pour les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 xml:space="preserve">e lamēde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</w:t>
      </w:r>
      <w:r w:rsidR="001F0515">
        <w:t>d</w:t>
      </w:r>
      <w:r>
        <w:t>eſpēs</w:t>
      </w:r>
    </w:p>
    <w:p w14:paraId="35941B3F" w14:textId="1F8403F3" w:rsidR="00F047B6" w:rsidRDefault="00F047B6" w:rsidP="00F047B6">
      <w:r>
        <w:t xml:space="preserve">ſeulement/et neantmoins nen feroiēt point </w:t>
      </w:r>
      <w:r w:rsidR="001F0515">
        <w:t>d</w:t>
      </w:r>
      <w:r>
        <w:t xml:space="preserve">e </w:t>
      </w:r>
      <w:r w:rsidR="001F0515">
        <w:t>d</w:t>
      </w:r>
      <w:r>
        <w:t>eſdict.</w:t>
      </w:r>
    </w:p>
    <w:p w14:paraId="0DE6227F" w14:textId="39E18E21" w:rsidR="00F047B6" w:rsidRDefault="00F047B6" w:rsidP="00F047B6">
      <w:r>
        <w:t xml:space="preserve">Et a ce ꝓpos peut on </w:t>
      </w:r>
      <w:r w:rsidR="001F0515">
        <w:t>d</w:t>
      </w:r>
      <w:r>
        <w:t>ire cy actio iniuriaru non tranſit</w:t>
      </w:r>
    </w:p>
    <w:p w14:paraId="50C6171C" w14:textId="7CBFAA30" w:rsidR="00F047B6" w:rsidRDefault="00F047B6" w:rsidP="00F047B6">
      <w:r>
        <w:t xml:space="preserve">ad heredes.Mais les hoirs </w:t>
      </w:r>
      <w:r w:rsidR="001F0515">
        <w:t>d</w:t>
      </w:r>
      <w:r>
        <w:t>e cil a qui les iniures a-</w:t>
      </w:r>
    </w:p>
    <w:p w14:paraId="5A71771F" w14:textId="37E84189" w:rsidR="00F047B6" w:rsidRDefault="00F047B6" w:rsidP="00F047B6">
      <w:r>
        <w:t>uroient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ictes pourroient bien pourſuyɿ le pɿoces</w:t>
      </w:r>
    </w:p>
    <w:p w14:paraId="4DF3B3F5" w14:textId="45C92671" w:rsidR="00F047B6" w:rsidRDefault="00F047B6" w:rsidP="00F047B6">
      <w:r>
        <w:t>que leur anceſſeur auroit commence/</w:t>
      </w:r>
      <w:r>
        <w:rPr>
          <w:rFonts w:ascii="Segoe UI Symbol" w:hAnsi="Segoe UI Symbol" w:cs="Segoe UI Symbol"/>
        </w:rPr>
        <w:t>⁊</w:t>
      </w:r>
      <w:r>
        <w:t xml:space="preserve"> contendre a </w:t>
      </w:r>
      <w:r w:rsidR="001F0515">
        <w:t>d</w:t>
      </w:r>
      <w:r>
        <w:t>eſ-</w:t>
      </w:r>
    </w:p>
    <w:p w14:paraId="194B93B9" w14:textId="04EFEE8D" w:rsidR="00F047B6" w:rsidRDefault="00F047B6" w:rsidP="00F047B6">
      <w:r>
        <w:t xml:space="preserve">dict vers ceulx qui les auroient </w:t>
      </w:r>
      <w:r w:rsidR="001F0515">
        <w:t>d</w:t>
      </w:r>
      <w:r>
        <w:t>ictes:car puis que cil</w:t>
      </w:r>
    </w:p>
    <w:p w14:paraId="036EF242" w14:textId="77777777" w:rsidR="00F047B6" w:rsidRDefault="00F047B6" w:rsidP="00F047B6">
      <w:r>
        <w:t>qui fut iniurie cōmencea le pɿoces en ſon viuant/il ap-</w:t>
      </w:r>
    </w:p>
    <w:p w14:paraId="52507D7B" w14:textId="77777777" w:rsidR="00F047B6" w:rsidRDefault="00F047B6" w:rsidP="00F047B6">
      <w:r>
        <w:t>pert bien quil rappella les iniures a ſon couraige/et ſa</w:t>
      </w:r>
    </w:p>
    <w:p w14:paraId="74EAB7AA" w14:textId="1973372E" w:rsidR="00F047B6" w:rsidRDefault="00F047B6" w:rsidP="00F047B6">
      <w:r>
        <w:t xml:space="preserve">moɿt ne </w:t>
      </w:r>
      <w:r w:rsidR="001F0515">
        <w:t>d</w:t>
      </w:r>
      <w:r>
        <w:t xml:space="preserve">oibt pas </w:t>
      </w:r>
      <w:r w:rsidR="001F0515">
        <w:t>d</w:t>
      </w:r>
      <w:r>
        <w:t xml:space="preserve">eliurer ne acquicter les </w:t>
      </w:r>
      <w:r w:rsidR="001F0515">
        <w:t>d</w:t>
      </w:r>
      <w:r>
        <w:t>elinquētz.</w:t>
      </w:r>
    </w:p>
    <w:p w14:paraId="6B94E8BF" w14:textId="77777777" w:rsidR="00F047B6" w:rsidRDefault="00F047B6" w:rsidP="00F047B6"/>
    <w:p w14:paraId="4AB1C81E" w14:textId="77777777" w:rsidR="00F047B6" w:rsidRDefault="00F047B6" w:rsidP="00F047B6"/>
    <w:p w14:paraId="215713EC" w14:textId="77777777" w:rsidR="00F047B6" w:rsidRDefault="00F047B6" w:rsidP="00F047B6">
      <w:r>
        <w:t>In textu ibi.</w:t>
      </w:r>
    </w:p>
    <w:p w14:paraId="24A4033A" w14:textId="70C76818" w:rsidR="00F047B6" w:rsidRDefault="00F047B6" w:rsidP="00F047B6">
      <w:r>
        <w:t>De querelle qui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meſdict.</w:t>
      </w:r>
    </w:p>
    <w:p w14:paraId="431C8E47" w14:textId="77777777" w:rsidR="00F047B6" w:rsidRDefault="00F047B6" w:rsidP="00F047B6">
      <w:r>
        <w:t>I</w:t>
      </w:r>
    </w:p>
    <w:p w14:paraId="398B1B33" w14:textId="7174EEED" w:rsidR="00F047B6" w:rsidRDefault="00F047B6" w:rsidP="00F047B6">
      <w:r>
        <w:t>A</w:t>
      </w:r>
      <w:r w:rsidR="001F0515">
        <w:t>dd</w:t>
      </w:r>
      <w:r>
        <w:t>itio.</w:t>
      </w:r>
    </w:p>
    <w:p w14:paraId="289F5277" w14:textId="77777777" w:rsidR="00F047B6" w:rsidRDefault="00F047B6" w:rsidP="00F047B6">
      <w:r>
        <w:lastRenderedPageBreak/>
        <w:t>ci nō ſolu facto ſed etiā verbis iniuria cōmittif</w:t>
      </w:r>
    </w:p>
    <w:p w14:paraId="032B5808" w14:textId="2981D18C" w:rsidR="00F047B6" w:rsidRDefault="00F047B6" w:rsidP="00F047B6">
      <w:r>
        <w:t>in.§.iniuria.in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intur.l.lex coɿnelia.in pɿin.</w:t>
      </w:r>
    </w:p>
    <w:p w14:paraId="30DCD23F" w14:textId="77777777" w:rsidR="00F047B6" w:rsidRDefault="00F047B6" w:rsidP="00F047B6">
      <w:r>
        <w:t>x.§.j.</w:t>
      </w:r>
      <w:r>
        <w:rPr>
          <w:rFonts w:ascii="Segoe UI Symbol" w:hAnsi="Segoe UI Symbol" w:cs="Segoe UI Symbol"/>
        </w:rPr>
        <w:t>⁊</w:t>
      </w:r>
      <w:r>
        <w:t>.l.itē apud labeonē.§.cōuiciu.ff.eodē tit. ideo hic tractaē</w:t>
      </w:r>
    </w:p>
    <w:p w14:paraId="227A7C3B" w14:textId="56130501" w:rsidR="00F047B6" w:rsidRDefault="001F0515" w:rsidP="00F047B6">
      <w:r>
        <w:t>d</w:t>
      </w:r>
      <w:r w:rsidR="00F047B6">
        <w:t xml:space="preserve">e iniurijs ver balibs. qualiter autē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per q̄ verba inferat alicui</w:t>
      </w:r>
    </w:p>
    <w:p w14:paraId="4FFC9689" w14:textId="77777777" w:rsidR="00F047B6" w:rsidRDefault="00F047B6" w:rsidP="00F047B6">
      <w:r>
        <w:t>iniuria.vide p Bar. Bal.ꝓaul.de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Jaſ.in l.turpia.ff.de les.</w:t>
      </w:r>
    </w:p>
    <w:p w14:paraId="2827DAF7" w14:textId="393F349D" w:rsidR="00F047B6" w:rsidRDefault="00F047B6" w:rsidP="00F047B6">
      <w:r>
        <w:t>j.Bal.in l.diffamari.C.</w:t>
      </w:r>
      <w:r w:rsidR="001F0515">
        <w:t>d</w:t>
      </w:r>
      <w:r>
        <w:t>e inge.manumiſſ.Coɿne.oſil.lxxx.incip</w:t>
      </w:r>
    </w:p>
    <w:p w14:paraId="1C07FD5D" w14:textId="77777777" w:rsidR="00F047B6" w:rsidRDefault="00F047B6" w:rsidP="00F047B6">
      <w:r>
        <w:t>cōſuluit.in.iij.volu.Et ibidē q̇ ſufficit  vba ledant pudoɿē ali-</w:t>
      </w:r>
    </w:p>
    <w:p w14:paraId="798FA522" w14:textId="4347B277" w:rsidR="00F047B6" w:rsidRDefault="00F047B6" w:rsidP="00F047B6">
      <w:r>
        <w:t xml:space="preserve">cuius/p tex.in </w:t>
      </w:r>
      <w:r w:rsidR="001F0515">
        <w:t>d</w:t>
      </w:r>
      <w:r>
        <w:t>.l.itē apud labeonē g.ait pɿetoɿ.</w:t>
      </w:r>
      <w:r>
        <w:rPr>
          <w:rFonts w:ascii="Segoe UI Symbol" w:hAnsi="Segoe UI Symbol" w:cs="Segoe UI Symbol"/>
        </w:rPr>
        <w:t>⁊</w:t>
      </w:r>
      <w:r>
        <w:t>.§.hoc autē.ff.</w:t>
      </w:r>
    </w:p>
    <w:p w14:paraId="16BF0D14" w14:textId="5D75C028" w:rsidR="00F047B6" w:rsidRDefault="001F0515" w:rsidP="00F047B6">
      <w:r>
        <w:t>d</w:t>
      </w:r>
      <w:r w:rsidR="00F047B6">
        <w:t xml:space="preserve">e iniur.Quid </w:t>
      </w:r>
      <w:r>
        <w:t>d</w:t>
      </w:r>
      <w:r w:rsidR="00F047B6">
        <w:t xml:space="preserve">e illo qui </w:t>
      </w:r>
      <w:r>
        <w:t>d</w:t>
      </w:r>
      <w:r w:rsidR="00F047B6">
        <w:t>icit alicui tu mētiris.dicit Bar. te-</w:t>
      </w:r>
    </w:p>
    <w:p w14:paraId="3A657854" w14:textId="4F92EB06" w:rsidR="00F047B6" w:rsidRDefault="00F047B6" w:rsidP="00F047B6">
      <w:r>
        <w:t xml:space="preserve">net actiōe iniuriarū.in </w:t>
      </w:r>
      <w:r w:rsidR="001F0515">
        <w:t>d</w:t>
      </w:r>
      <w:r>
        <w:t>.l.item apud labeonē.§.ait ptoɿ. Et ia ſi</w:t>
      </w:r>
    </w:p>
    <w:p w14:paraId="61C613F7" w14:textId="77777777" w:rsidR="00F047B6" w:rsidRDefault="00F047B6" w:rsidP="00F047B6">
      <w:r>
        <w:t>adijciat ſaluo honoɿe ſim eundē Bar.</w:t>
      </w:r>
      <w:r>
        <w:rPr>
          <w:rFonts w:ascii="Segoe UI Symbol" w:hAnsi="Segoe UI Symbol" w:cs="Segoe UI Symbol"/>
        </w:rPr>
        <w:t>⁊</w:t>
      </w:r>
      <w:r>
        <w:t xml:space="preserve"> alios.in l. ſi q̇s extrane᷒</w:t>
      </w:r>
    </w:p>
    <w:p w14:paraId="06F8E8B0" w14:textId="77777777" w:rsidR="00F047B6" w:rsidRDefault="00F047B6" w:rsidP="00F047B6">
      <w:r>
        <w:t>in pn.ff.de acqr.here.Panoɿ.in c.cū te.de re iud.Alex.</w:t>
      </w:r>
      <w:r>
        <w:rPr>
          <w:rFonts w:ascii="Segoe UI Symbol" w:hAnsi="Segoe UI Symbol" w:cs="Segoe UI Symbol"/>
        </w:rPr>
        <w:t>⁊</w:t>
      </w:r>
      <w:r>
        <w:t xml:space="preserve"> Jaſ.inl</w:t>
      </w:r>
    </w:p>
    <w:p w14:paraId="16036861" w14:textId="42DE3809" w:rsidR="00F047B6" w:rsidRDefault="00F047B6" w:rsidP="00F047B6">
      <w:r>
        <w:t xml:space="preserve">fi.ff.q̇ q̇̄ſ iur.et in l.turpia.ff.de leg.j. q̇ intellige etia ſi </w:t>
      </w:r>
      <w:r w:rsidR="001F0515">
        <w:t>d</w:t>
      </w:r>
      <w:r>
        <w:t>icat</w:t>
      </w:r>
    </w:p>
    <w:p w14:paraId="1BC80CCF" w14:textId="64A8AB4E" w:rsidR="00F047B6" w:rsidRDefault="00F047B6" w:rsidP="00F047B6">
      <w:r>
        <w:t xml:space="preserve">ſaluo honoɿe tu mentiris/m eunde Jaſ.in </w:t>
      </w:r>
      <w:r w:rsidR="001F0515">
        <w:t>d</w:t>
      </w:r>
      <w:r>
        <w:t>.l.fi.cx in hijs q̄ fiut</w:t>
      </w:r>
    </w:p>
    <w:p w14:paraId="64A0242F" w14:textId="3DAAD80D" w:rsidR="00F047B6" w:rsidRDefault="00F047B6" w:rsidP="00F047B6">
      <w:r>
        <w:t>vno contextu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are pɿis nec po</w:t>
      </w:r>
      <w:r>
        <w:rPr>
          <w:rFonts w:ascii="Arial Unicode MS" w:eastAsia="Arial Unicode MS" w:hAnsi="Arial Unicode MS" w:cs="Arial Unicode MS" w:hint="eastAsia"/>
        </w:rPr>
        <w:t>ﬅ</w:t>
      </w:r>
      <w:r>
        <w:t>eris.l.nec enim.ff.de ſolu</w:t>
      </w:r>
    </w:p>
    <w:p w14:paraId="6E9907BF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atio ſiue pɿecedēs ſiue ſubſequēs contraria actui qui geritur</w:t>
      </w:r>
    </w:p>
    <w:p w14:paraId="7FCB2112" w14:textId="55F8DEE6" w:rsidR="00F047B6" w:rsidRDefault="00F047B6" w:rsidP="00F047B6">
      <w:r>
        <w:t>iuncta.doct.Bar.in I.ij.§.pɿius.ff.</w:t>
      </w:r>
      <w:r w:rsidR="001F0515">
        <w:t>d</w:t>
      </w:r>
      <w:r>
        <w:t>e vulg.</w:t>
      </w:r>
      <w:r>
        <w:rPr>
          <w:rFonts w:ascii="Segoe UI Symbol" w:hAnsi="Segoe UI Symbol" w:cs="Segoe UI Symbol"/>
        </w:rPr>
        <w:t>⁊</w:t>
      </w:r>
      <w:r>
        <w:t xml:space="preserve"> pupil.ſub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 ꝓ-</w:t>
      </w:r>
    </w:p>
    <w:p w14:paraId="2EC0A4F4" w14:textId="302A3FE0" w:rsidR="00F047B6" w:rsidRDefault="00F047B6" w:rsidP="00F047B6">
      <w:r>
        <w:t>non releuat.no.in c.cū.M.</w:t>
      </w:r>
      <w:r w:rsidR="001F0515">
        <w:t>d</w:t>
      </w:r>
      <w:r>
        <w:t>e 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itu.idē ſi quis </w:t>
      </w:r>
      <w:r w:rsidR="001F0515">
        <w:t>d</w:t>
      </w:r>
      <w:r>
        <w:t>icat alicui tedet</w:t>
      </w:r>
    </w:p>
    <w:p w14:paraId="2F84F065" w14:textId="5DA59224" w:rsidR="00F047B6" w:rsidRDefault="00F047B6" w:rsidP="00F047B6">
      <w:r>
        <w:t xml:space="preserve">me q̇ fueris dēnat᷒ de falſo vel alio ſibi </w:t>
      </w:r>
      <w:r w:rsidR="001F0515">
        <w:t>d</w:t>
      </w:r>
      <w:r>
        <w:t>elicto  licet p̲mittat</w:t>
      </w:r>
    </w:p>
    <w:p w14:paraId="1A071EAC" w14:textId="6D59DA1B" w:rsidR="00F047B6" w:rsidRDefault="00F047B6" w:rsidP="00F047B6">
      <w:r>
        <w:t xml:space="preserve">illud tedet me tn pſumitur </w:t>
      </w:r>
      <w:r w:rsidR="001F0515">
        <w:t>d</w:t>
      </w:r>
      <w:r>
        <w:t xml:space="preserve">icere aio iuiuriandi.m Jas.in </w:t>
      </w:r>
      <w:r w:rsidR="001F0515">
        <w:t>d</w:t>
      </w:r>
      <w:r>
        <w:t>.l.</w:t>
      </w:r>
    </w:p>
    <w:p w14:paraId="1E306701" w14:textId="4BFE3372" w:rsidR="00F047B6" w:rsidRDefault="00F047B6" w:rsidP="00F047B6">
      <w:r>
        <w:t>turpia.ad fi.pɿin.po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Angel.in l.ve</w:t>
      </w:r>
      <w:r>
        <w:rPr>
          <w:rFonts w:ascii="Arial Unicode MS" w:eastAsia="Arial Unicode MS" w:hAnsi="Arial Unicode MS" w:cs="Arial Unicode MS" w:hint="eastAsia"/>
        </w:rPr>
        <w:t>ﬅ</w:t>
      </w:r>
      <w:r>
        <w:t>ē.ff.</w:t>
      </w:r>
      <w:r w:rsidR="001F0515">
        <w:t>d</w:t>
      </w:r>
      <w:r>
        <w:t>e iniur.Nota tn c in-</w:t>
      </w:r>
    </w:p>
    <w:p w14:paraId="41EC65E2" w14:textId="77777777" w:rsidR="00F047B6" w:rsidRDefault="00F047B6" w:rsidP="00F047B6">
      <w:r>
        <w:t>iuriat᷒ pōt reſpondere tu mētiris nec ex hoc tenet act.iniuriarū</w:t>
      </w:r>
    </w:p>
    <w:p w14:paraId="250D64BF" w14:textId="081C3867" w:rsidR="00F047B6" w:rsidRDefault="00F047B6" w:rsidP="00F047B6">
      <w:r>
        <w:t xml:space="preserve">m eunde Jaſ.in </w:t>
      </w:r>
      <w:r w:rsidR="001F0515">
        <w:t>d</w:t>
      </w:r>
      <w:r>
        <w:t xml:space="preserve">.l.fi.ff.q q̄ſ iur. ꝓuocatzita </w:t>
      </w:r>
      <w:r w:rsidR="001F0515">
        <w:t>d</w:t>
      </w:r>
      <w:r>
        <w:t>icit.l.q oīa.</w:t>
      </w:r>
    </w:p>
    <w:p w14:paraId="0DDEBE78" w14:textId="1E242728" w:rsidR="00F047B6" w:rsidRDefault="00F047B6" w:rsidP="00F047B6">
      <w:r>
        <w:t>ꝓſi.ſed ſi aduerſariz.et ibi Bar.ff.</w:t>
      </w:r>
      <w:r w:rsidR="001F0515">
        <w:t>d</w:t>
      </w:r>
      <w:r>
        <w:t>e ꝓcurat.</w:t>
      </w:r>
      <w:r>
        <w:rPr>
          <w:rFonts w:ascii="Segoe UI Symbol" w:hAnsi="Segoe UI Symbol" w:cs="Segoe UI Symbol"/>
        </w:rPr>
        <w:t>⁊</w:t>
      </w:r>
      <w:r>
        <w:t xml:space="preserve"> in l.qui cū maioɿ.</w:t>
      </w:r>
    </w:p>
    <w:p w14:paraId="353DB538" w14:textId="474D5AD5" w:rsidR="00F047B6" w:rsidRDefault="00F047B6" w:rsidP="00F047B6">
      <w:r>
        <w:t>.§.ſi libert᷒.ff.</w:t>
      </w:r>
      <w:r w:rsidR="001F0515">
        <w:t>d</w:t>
      </w:r>
      <w:r>
        <w:t xml:space="preserve">e bo.libert.No.etiā  ſi quis </w:t>
      </w:r>
      <w:r w:rsidR="001F0515">
        <w:t>d</w:t>
      </w:r>
      <w:r>
        <w:t>icat alicui plures</w:t>
      </w:r>
    </w:p>
    <w:p w14:paraId="1B5E04F4" w14:textId="77777777" w:rsidR="00F047B6" w:rsidRDefault="00F047B6" w:rsidP="00F047B6">
      <w:r>
        <w:t xml:space="preserve">iniurias vnico textu pſumit̄ vna </w:t>
      </w:r>
      <w:r>
        <w:rPr>
          <w:rFonts w:ascii="Segoe UI Symbol" w:hAnsi="Segoe UI Symbol" w:cs="Segoe UI Symbol"/>
        </w:rPr>
        <w:t>⁊</w:t>
      </w:r>
      <w:r>
        <w:t xml:space="preserve"> p vna tm agere pōt/m Jaſ.</w:t>
      </w:r>
    </w:p>
    <w:p w14:paraId="00F0D5CB" w14:textId="5D992772" w:rsidR="00F047B6" w:rsidRDefault="00F047B6" w:rsidP="00F047B6">
      <w:r>
        <w:t>in l.agere.po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Angel.ibidē.C.</w:t>
      </w:r>
      <w:r w:rsidR="001F0515">
        <w:t>d</w:t>
      </w:r>
      <w:r>
        <w:t>e trāſact.p no.in l. interdū.§.fi.</w:t>
      </w:r>
    </w:p>
    <w:p w14:paraId="3246755C" w14:textId="0EB47EB4" w:rsidR="00F047B6" w:rsidRDefault="00F047B6" w:rsidP="00F047B6">
      <w:r>
        <w:t>ff.</w:t>
      </w:r>
      <w:r w:rsidR="001F0515">
        <w:t>d</w:t>
      </w:r>
      <w:r>
        <w:t>e turt.vide Angel.in tract.malefi.in glo.verba contumelio</w:t>
      </w:r>
    </w:p>
    <w:p w14:paraId="54110F22" w14:textId="29F0CAED" w:rsidR="00F047B6" w:rsidRDefault="00F047B6" w:rsidP="00F047B6">
      <w:r>
        <w:t xml:space="preserve">ſa.No.etiam c iniuria non </w:t>
      </w:r>
      <w:r w:rsidR="001F0515">
        <w:t>d</w:t>
      </w:r>
      <w:r>
        <w:t>ebet remanere inulta.l.miles.§.ſo.</w:t>
      </w:r>
    </w:p>
    <w:p w14:paraId="2D7E5FFC" w14:textId="5C2CE633" w:rsidR="00F047B6" w:rsidRDefault="00F047B6" w:rsidP="00F047B6">
      <w:r>
        <w:t>cer.ff.</w:t>
      </w:r>
      <w:r w:rsidR="001F0515">
        <w:t>d</w:t>
      </w:r>
      <w:r>
        <w:t xml:space="preserve">e aduit. Quod autem actio iniuriarum tollitur altero </w:t>
      </w:r>
      <w:r w:rsidR="001F0515">
        <w:t>d</w:t>
      </w:r>
      <w:r>
        <w:t>e</w:t>
      </w:r>
    </w:p>
    <w:p w14:paraId="6435136C" w14:textId="77777777" w:rsidR="00F047B6" w:rsidRDefault="00F047B6" w:rsidP="00F047B6">
      <w:r>
        <w:t>tribus modis.vide Jaſo.in l.ſi eum.§.qui iniuriarum.ff.ſi quis</w:t>
      </w:r>
    </w:p>
    <w:p w14:paraId="6336FE02" w14:textId="1C57B7ED" w:rsidR="00F047B6" w:rsidRDefault="00F047B6" w:rsidP="00F047B6">
      <w:r>
        <w:t xml:space="preserve">cau.Adde que nouiſſime ſupa ſcripſi in capitulo.lj.ibi par </w:t>
      </w:r>
      <w:r w:rsidR="001F0515">
        <w:t>d</w:t>
      </w:r>
      <w:r>
        <w:t>ict.</w:t>
      </w:r>
    </w:p>
    <w:p w14:paraId="4FBB8285" w14:textId="77777777" w:rsidR="00F047B6" w:rsidRDefault="00F047B6" w:rsidP="00F047B6">
      <w:r>
        <w:t>Guillermus le rouille alenconienſis.</w:t>
      </w:r>
    </w:p>
    <w:p w14:paraId="678B0274" w14:textId="77777777" w:rsidR="00F047B6" w:rsidRDefault="00F047B6" w:rsidP="00F047B6"/>
    <w:p w14:paraId="5AEA09AF" w14:textId="77777777" w:rsidR="00F047B6" w:rsidRDefault="00F047B6" w:rsidP="00F047B6"/>
    <w:p w14:paraId="5F826DD7" w14:textId="77777777" w:rsidR="00F047B6" w:rsidRDefault="00F047B6" w:rsidP="00F047B6">
      <w:r>
        <w:t>In textu ibi.</w:t>
      </w:r>
    </w:p>
    <w:p w14:paraId="29BCC732" w14:textId="77777777" w:rsidR="00F047B6" w:rsidRDefault="00F047B6" w:rsidP="00F047B6"/>
    <w:p w14:paraId="4A3286D4" w14:textId="77777777" w:rsidR="00F047B6" w:rsidRDefault="00F047B6" w:rsidP="00F047B6"/>
    <w:p w14:paraId="0F6B5FAA" w14:textId="3065BC18" w:rsidR="00F047B6" w:rsidRDefault="00F047B6" w:rsidP="00F047B6">
      <w:r>
        <w:t xml:space="preserve">De pɿenne par le bout </w:t>
      </w:r>
      <w:r w:rsidR="001F0515">
        <w:t>d</w:t>
      </w:r>
      <w:r>
        <w:t>u nez.</w:t>
      </w:r>
    </w:p>
    <w:p w14:paraId="2541BEC6" w14:textId="77777777" w:rsidR="00F047B6" w:rsidRDefault="00F047B6" w:rsidP="00F047B6">
      <w:r>
        <w:t>2</w:t>
      </w:r>
    </w:p>
    <w:p w14:paraId="66406661" w14:textId="6C8C580A" w:rsidR="00F047B6" w:rsidRDefault="00F047B6" w:rsidP="00F047B6">
      <w:r>
        <w:t>A</w:t>
      </w:r>
      <w:r w:rsidR="001F0515">
        <w:t>dd</w:t>
      </w:r>
      <w:r>
        <w:t>itio.</w:t>
      </w:r>
    </w:p>
    <w:p w14:paraId="4FA476C5" w14:textId="146BAA64" w:rsidR="00F047B6" w:rsidRDefault="00F047B6" w:rsidP="00F047B6">
      <w:r>
        <w:t>Dic  ſolēnitas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abijt in </w:t>
      </w:r>
      <w:r w:rsidR="001F0515">
        <w:t>d</w:t>
      </w:r>
      <w:r>
        <w:t>iſſuetudinē ſed in-</w:t>
      </w:r>
    </w:p>
    <w:p w14:paraId="736D541B" w14:textId="77777777" w:rsidR="00F047B6" w:rsidRDefault="00F047B6" w:rsidP="00F047B6">
      <w:r>
        <w:t>iuriās mulctabitur attenta qualitate p̲ſone iniu</w:t>
      </w:r>
    </w:p>
    <w:p w14:paraId="44408944" w14:textId="6B8C5A03" w:rsidR="00F047B6" w:rsidRDefault="00F047B6" w:rsidP="00F047B6">
      <w:r>
        <w:lastRenderedPageBreak/>
        <w:t xml:space="preserve">rie illate </w:t>
      </w:r>
      <w:r>
        <w:rPr>
          <w:rFonts w:ascii="Segoe UI Symbol" w:hAnsi="Segoe UI Symbol" w:cs="Segoe UI Symbol"/>
        </w:rPr>
        <w:t>⁊</w:t>
      </w:r>
      <w:r>
        <w:t xml:space="preserve"> tpe ſiue loco.l.ptoɿ.§.atrocem.ff.</w:t>
      </w:r>
      <w:r w:rsidR="001F0515">
        <w:t>d</w:t>
      </w:r>
      <w:r>
        <w:t>e iniur.in</w:t>
      </w:r>
      <w:r>
        <w:rPr>
          <w:rFonts w:ascii="Arial Unicode MS" w:eastAsia="Arial Unicode MS" w:hAnsi="Arial Unicode MS" w:cs="Arial Unicode MS" w:hint="eastAsia"/>
        </w:rPr>
        <w:t>ﬅ</w:t>
      </w:r>
      <w:r>
        <w:t>i.eodē ti.</w:t>
      </w:r>
    </w:p>
    <w:p w14:paraId="7ADEE079" w14:textId="2432E5A4" w:rsidR="00F047B6" w:rsidRDefault="00F047B6" w:rsidP="00F047B6">
      <w:r>
        <w:t xml:space="preserve">§.atrox.l.atrocem.C.eod.titu.Sic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atuto italie quo cedens</w:t>
      </w:r>
    </w:p>
    <w:p w14:paraId="53567BF0" w14:textId="77777777" w:rsidR="00F047B6" w:rsidRDefault="00F047B6" w:rsidP="00F047B6">
      <w:r>
        <w:t>bonis non admittitur niſi</w:t>
      </w:r>
    </w:p>
    <w:p w14:paraId="37DD9B4D" w14:textId="77777777" w:rsidR="00F047B6" w:rsidRDefault="00F047B6" w:rsidP="00F047B6">
      <w:r>
        <w:t>pcutiat columnā lapideā</w:t>
      </w:r>
    </w:p>
    <w:p w14:paraId="4B9BAF24" w14:textId="77777777" w:rsidR="00F047B6" w:rsidRDefault="00F047B6" w:rsidP="00F047B6">
      <w:r>
        <w:t>cū natib᷒ dicendo cedo bo</w:t>
      </w:r>
    </w:p>
    <w:p w14:paraId="2E9ACD93" w14:textId="77777777" w:rsidR="00F047B6" w:rsidRDefault="00F047B6" w:rsidP="00F047B6">
      <w:r>
        <w:t>nis:de qua per Cy.</w:t>
      </w:r>
      <w:r>
        <w:rPr>
          <w:rFonts w:ascii="Segoe UI Symbol" w:hAnsi="Segoe UI Symbol" w:cs="Segoe UI Symbol"/>
        </w:rPr>
        <w:t>⁊</w:t>
      </w:r>
      <w:r>
        <w:t xml:space="preserve"> Bal.</w:t>
      </w:r>
    </w:p>
    <w:p w14:paraId="03CD3D8C" w14:textId="77777777" w:rsidR="00F047B6" w:rsidRDefault="00F047B6" w:rsidP="00F047B6">
      <w:r>
        <w:t>in l.fin.C.qui bo.ced.po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3BEDFB9" w14:textId="5AE5715A" w:rsidR="00F047B6" w:rsidRDefault="00F047B6" w:rsidP="00F047B6">
      <w:r>
        <w:t xml:space="preserve">vbi </w:t>
      </w:r>
      <w:r w:rsidR="001F0515">
        <w:t>d</w:t>
      </w:r>
      <w:r>
        <w:t>icunt/ talis conſue</w:t>
      </w:r>
    </w:p>
    <w:p w14:paraId="7C99C16D" w14:textId="77777777" w:rsidR="00F047B6" w:rsidRDefault="00F047B6" w:rsidP="00F047B6">
      <w:r>
        <w:t>tudo nō valet quia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ree</w:t>
      </w:r>
    </w:p>
    <w:p w14:paraId="319E714D" w14:textId="77777777" w:rsidR="00F047B6" w:rsidRDefault="00F047B6" w:rsidP="00F047B6">
      <w:r>
        <w:t xml:space="preserve">turpis exēpli </w:t>
      </w:r>
      <w:r>
        <w:rPr>
          <w:rFonts w:ascii="Segoe UI Symbol" w:hAnsi="Segoe UI Symbol" w:cs="Segoe UI Symbol"/>
        </w:rPr>
        <w:t>⁊</w:t>
      </w:r>
      <w:r>
        <w:t xml:space="preserve"> oculos vi-</w:t>
      </w:r>
    </w:p>
    <w:p w14:paraId="266D76CF" w14:textId="77777777" w:rsidR="00F047B6" w:rsidRDefault="00F047B6" w:rsidP="00F047B6">
      <w:r>
        <w:t>dentiu infe</w:t>
      </w:r>
      <w:r>
        <w:rPr>
          <w:rFonts w:ascii="Arial Unicode MS" w:eastAsia="Arial Unicode MS" w:hAnsi="Arial Unicode MS" w:cs="Arial Unicode MS" w:hint="eastAsia"/>
        </w:rPr>
        <w:t>ﬅ</w:t>
      </w:r>
      <w:r>
        <w:t>at per l.cū ſu-</w:t>
      </w:r>
    </w:p>
    <w:p w14:paraId="5073A2E3" w14:textId="7275DD7C" w:rsidR="00F047B6" w:rsidRDefault="00F047B6" w:rsidP="00F047B6">
      <w:r>
        <w:t>pɿa virētis.C.</w:t>
      </w:r>
      <w:r w:rsidR="001F0515">
        <w:t>d</w:t>
      </w:r>
      <w:r>
        <w:t>e remilit.</w:t>
      </w:r>
    </w:p>
    <w:p w14:paraId="7F3CC770" w14:textId="77777777" w:rsidR="00F047B6" w:rsidRDefault="00F047B6" w:rsidP="00F047B6">
      <w:r>
        <w:t>lib.xij.Jaſo.in.§.fi.col.fi.</w:t>
      </w:r>
    </w:p>
    <w:p w14:paraId="59BBFFE2" w14:textId="6972A53D" w:rsidR="00F047B6" w:rsidRDefault="00F047B6" w:rsidP="00F047B6">
      <w:r>
        <w:t>ante fi.in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actio.</w:t>
      </w:r>
    </w:p>
    <w:p w14:paraId="1C546608" w14:textId="77777777" w:rsidR="00F047B6" w:rsidRDefault="00F047B6" w:rsidP="00F047B6">
      <w:r>
        <w:t>Guil.le rouille alenco.</w:t>
      </w:r>
    </w:p>
    <w:p w14:paraId="6CDB0E14" w14:textId="77777777" w:rsidR="00F047B6" w:rsidRDefault="00F047B6" w:rsidP="00F047B6"/>
    <w:p w14:paraId="2AB818EB" w14:textId="77777777" w:rsidR="00F047B6" w:rsidRDefault="00F047B6" w:rsidP="00F047B6"/>
    <w:p w14:paraId="73A0A864" w14:textId="434A19D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querelle </w:t>
      </w:r>
      <w:r w:rsidR="001F0515">
        <w:t>d</w:t>
      </w:r>
      <w:r>
        <w:t>e poſ</w:t>
      </w:r>
    </w:p>
    <w:p w14:paraId="7568E6EE" w14:textId="77777777" w:rsidR="00F047B6" w:rsidRDefault="00F047B6" w:rsidP="00F047B6">
      <w:r>
        <w:t>ſeſſion. Cha.lxxxvij.</w:t>
      </w:r>
    </w:p>
    <w:p w14:paraId="54703A29" w14:textId="77777777" w:rsidR="00F047B6" w:rsidRDefault="00F047B6" w:rsidP="00F047B6">
      <w:r>
        <w:t>R con-</w:t>
      </w:r>
    </w:p>
    <w:p w14:paraId="707420EA" w14:textId="77777777" w:rsidR="00F047B6" w:rsidRDefault="00F047B6" w:rsidP="00F047B6">
      <w:r>
        <w:t>uient</w:t>
      </w:r>
    </w:p>
    <w:p w14:paraId="321FB209" w14:textId="00B57997" w:rsidR="00F047B6" w:rsidRDefault="001F0515" w:rsidP="00F047B6">
      <w:r>
        <w:t>d</w:t>
      </w:r>
      <w:r w:rsidR="00F047B6">
        <w:t>eoir</w:t>
      </w:r>
    </w:p>
    <w:p w14:paraId="04FDD505" w14:textId="77777777" w:rsidR="00F047B6" w:rsidRDefault="00F047B6" w:rsidP="00F047B6">
      <w:r>
        <w:t>des que</w:t>
      </w:r>
    </w:p>
    <w:p w14:paraId="18E1DAD0" w14:textId="77777777" w:rsidR="00F047B6" w:rsidRDefault="00F047B6" w:rsidP="00F047B6">
      <w:r>
        <w:t>relles ̲</w:t>
      </w:r>
    </w:p>
    <w:p w14:paraId="2B9427AB" w14:textId="77777777" w:rsidR="00F047B6" w:rsidRDefault="00F047B6" w:rsidP="00F047B6">
      <w:r>
        <w:t>poſſeſ-</w:t>
      </w:r>
    </w:p>
    <w:p w14:paraId="6DC2973F" w14:textId="06070A3F" w:rsidR="00F047B6" w:rsidRDefault="00F047B6" w:rsidP="00F047B6">
      <w:r>
        <w:t xml:space="preserve">ſion. Lē </w:t>
      </w:r>
      <w:r w:rsidR="001F0515">
        <w:t>d</w:t>
      </w:r>
      <w:r>
        <w:t>oibt ſcauoir</w:t>
      </w:r>
    </w:p>
    <w:p w14:paraId="5D313AB4" w14:textId="0C2D04FD" w:rsidR="00F047B6" w:rsidRDefault="00F047B6" w:rsidP="00F047B6">
      <w:r>
        <w:t xml:space="preserve">que les vnes ſont </w:t>
      </w:r>
      <w:r w:rsidR="001F0515">
        <w:t>d</w:t>
      </w:r>
      <w:r>
        <w:t xml:space="preserve">e meuble / et les aultres </w:t>
      </w:r>
      <w:r w:rsidR="001F0515">
        <w:t>d</w:t>
      </w:r>
      <w:r>
        <w:t>e terre:</w:t>
      </w:r>
    </w:p>
    <w:p w14:paraId="44A5FE1B" w14:textId="77777777" w:rsidR="00F047B6" w:rsidRDefault="00F047B6" w:rsidP="00F047B6">
      <w:r>
        <w:t>les vnes ſimples/et les aultres appariſſantz. Par ce</w:t>
      </w:r>
    </w:p>
    <w:p w14:paraId="2F122F2C" w14:textId="1C077F38" w:rsidR="00F047B6" w:rsidRDefault="00F047B6" w:rsidP="00F047B6">
      <w:r>
        <w:t xml:space="preserve">texte peut apparoir la </w:t>
      </w:r>
      <w:r w:rsidR="001F0515">
        <w:t>d</w:t>
      </w:r>
      <w:r>
        <w:t xml:space="preserve">iuiſion </w:t>
      </w:r>
      <w:r w:rsidR="001F0515">
        <w:t>d</w:t>
      </w:r>
      <w:r>
        <w:t xml:space="preserve">es querelles </w:t>
      </w:r>
      <w:r w:rsidR="001F0515">
        <w:t>d</w:t>
      </w:r>
      <w:r>
        <w:t>e poſ-</w:t>
      </w:r>
    </w:p>
    <w:p w14:paraId="67A86AE5" w14:textId="62019823" w:rsidR="00F047B6" w:rsidRDefault="00F047B6" w:rsidP="00F047B6">
      <w:r>
        <w:t>ſeſſion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>eux membɿes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en que-</w:t>
      </w:r>
    </w:p>
    <w:p w14:paraId="4319D112" w14:textId="15B1E660" w:rsidR="00F047B6" w:rsidRDefault="00F047B6" w:rsidP="00F047B6">
      <w:r>
        <w:t xml:space="preserve">relle </w:t>
      </w:r>
      <w:r w:rsidR="001F0515">
        <w:t>d</w:t>
      </w:r>
      <w:r>
        <w:t xml:space="preserve">e meuble </w:t>
      </w:r>
      <w:r>
        <w:rPr>
          <w:rFonts w:ascii="Segoe UI Symbol" w:hAnsi="Segoe UI Symbol" w:cs="Segoe UI Symbol"/>
        </w:rPr>
        <w:t>⁊</w:t>
      </w:r>
      <w:r>
        <w:t xml:space="preserve"> en querelle </w:t>
      </w:r>
      <w:r w:rsidR="001F0515">
        <w:t>d</w:t>
      </w:r>
      <w:r>
        <w:t>e choſe non mouuable/</w:t>
      </w:r>
    </w:p>
    <w:p w14:paraId="50767F5F" w14:textId="77777777" w:rsidR="00F047B6" w:rsidRDefault="00F047B6" w:rsidP="00F047B6">
      <w:r>
        <w:t>comme terre/rentes/et telles choſes. Et apɿes ſubdiui</w:t>
      </w:r>
    </w:p>
    <w:p w14:paraId="6D014590" w14:textId="107D527A" w:rsidR="00F047B6" w:rsidRDefault="00F047B6" w:rsidP="00F047B6">
      <w:r>
        <w:t xml:space="preserve">ſe chaſcun </w:t>
      </w:r>
      <w:r w:rsidR="001F0515">
        <w:t>d</w:t>
      </w:r>
      <w:r>
        <w:t xml:space="preserve">es </w:t>
      </w:r>
      <w:r w:rsidR="001F0515">
        <w:t>d</w:t>
      </w:r>
      <w:r>
        <w:t xml:space="preserve">eux membɿes </w:t>
      </w:r>
      <w:r w:rsidR="001F0515">
        <w:t>d</w:t>
      </w:r>
      <w:r>
        <w:t xml:space="preserve">eſſuſdictz en </w:t>
      </w:r>
      <w:r w:rsidR="001F0515">
        <w:t>d</w:t>
      </w:r>
      <w:r>
        <w:t>eux mē-</w:t>
      </w:r>
    </w:p>
    <w:p w14:paraId="64D68E49" w14:textId="77777777" w:rsidR="00F047B6" w:rsidRDefault="00F047B6" w:rsidP="00F047B6">
      <w:r>
        <w:t>bɿes 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en querelles ſimples et en querelles</w:t>
      </w:r>
    </w:p>
    <w:p w14:paraId="161D72CB" w14:textId="77777777" w:rsidR="00F047B6" w:rsidRDefault="00F047B6" w:rsidP="00F047B6">
      <w:r>
        <w:t>appariſſantz</w:t>
      </w:r>
    </w:p>
    <w:p w14:paraId="02C99B4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0B56E237" w14:textId="77777777" w:rsidR="00F047B6" w:rsidRDefault="00F047B6" w:rsidP="00F047B6"/>
    <w:p w14:paraId="1F310F48" w14:textId="77777777" w:rsidR="00F047B6" w:rsidRDefault="00F047B6" w:rsidP="00F047B6"/>
    <w:p w14:paraId="38240993" w14:textId="77777777" w:rsidR="00F047B6" w:rsidRDefault="00F047B6" w:rsidP="00F047B6">
      <w:r>
        <w:t>b e</w:t>
      </w:r>
    </w:p>
    <w:p w14:paraId="5990217B" w14:textId="35CEA7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Querelle </w:t>
      </w:r>
      <w:r w:rsidR="001F0515">
        <w:t>d</w:t>
      </w:r>
      <w:r>
        <w:t>e meuble e</w:t>
      </w:r>
      <w:r>
        <w:rPr>
          <w:rFonts w:ascii="Arial Unicode MS" w:eastAsia="Arial Unicode MS" w:hAnsi="Arial Unicode MS" w:cs="Arial Unicode MS" w:hint="eastAsia"/>
        </w:rPr>
        <w:t>ﬅ</w:t>
      </w:r>
      <w:r>
        <w:t>/quand il y a contendz en-</w:t>
      </w:r>
    </w:p>
    <w:p w14:paraId="09616260" w14:textId="77777777" w:rsidR="00F047B6" w:rsidRDefault="00F047B6" w:rsidP="00F047B6">
      <w:r>
        <w:t>tre aulcuns pour aulcune poſſeſſion mouuable/ſicom-</w:t>
      </w:r>
    </w:p>
    <w:p w14:paraId="7807A58F" w14:textId="2DD196F3" w:rsidR="00F047B6" w:rsidRDefault="00F047B6" w:rsidP="00F047B6">
      <w:r>
        <w:t xml:space="preserve">me G.demande a P.dix </w:t>
      </w:r>
      <w:r w:rsidR="001F0515">
        <w:t>d</w:t>
      </w:r>
      <w:r>
        <w:t xml:space="preserve">eniers qui luy </w:t>
      </w:r>
      <w:r w:rsidR="001F0515">
        <w:t>d</w:t>
      </w:r>
      <w:r>
        <w:t>oibt.</w:t>
      </w:r>
      <w:r>
        <w:rPr>
          <w:rFonts w:ascii="Segoe UI Symbol" w:hAnsi="Segoe UI Symbol" w:cs="Segoe UI Symbol"/>
        </w:rPr>
        <w:t>⁊</w:t>
      </w:r>
      <w:r>
        <w:t xml:space="preserve"> ceta.</w:t>
      </w:r>
    </w:p>
    <w:p w14:paraId="586750FD" w14:textId="67AD0BFD" w:rsidR="00F047B6" w:rsidRDefault="00F047B6" w:rsidP="00F047B6">
      <w:r>
        <w:lastRenderedPageBreak/>
        <w:t>Par ce texte appert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querelle </w:t>
      </w:r>
      <w:r w:rsidR="001F0515">
        <w:t>d</w:t>
      </w:r>
      <w:r>
        <w:t>e meuble</w:t>
      </w:r>
    </w:p>
    <w:p w14:paraId="0E9AE570" w14:textId="6834B01C" w:rsidR="00F047B6" w:rsidRDefault="00F047B6" w:rsidP="00F047B6">
      <w:r>
        <w:t xml:space="preserve">laquelle ſe peut </w:t>
      </w:r>
      <w:r w:rsidR="001F0515">
        <w:t>d</w:t>
      </w:r>
      <w:r>
        <w:t>iuiſer en pluſieurs manieres ainſi q̇l</w:t>
      </w:r>
    </w:p>
    <w:p w14:paraId="67609FE6" w14:textId="41F0C83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pluſaplain </w:t>
      </w:r>
      <w:r w:rsidR="001F0515">
        <w:t>d</w:t>
      </w:r>
      <w:r>
        <w:t xml:space="preserve">eclaire eu chapitre </w:t>
      </w:r>
      <w:r w:rsidR="001F0515">
        <w:t>d</w:t>
      </w:r>
      <w:r>
        <w:t xml:space="preserve">es querelles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</w:t>
      </w:r>
    </w:p>
    <w:p w14:paraId="00E32CD3" w14:textId="377C4F34" w:rsidR="00F047B6" w:rsidRDefault="00F047B6" w:rsidP="00F047B6">
      <w:r>
        <w:t>loix/qui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p̲mier chapitre </w:t>
      </w:r>
      <w:r w:rsidR="001F0515">
        <w:t>d</w:t>
      </w:r>
      <w:r>
        <w:t xml:space="preserve">e la ſeconde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</w:t>
      </w:r>
    </w:p>
    <w:p w14:paraId="263B4E34" w14:textId="4DBE0D1A" w:rsidR="00F047B6" w:rsidRDefault="001F0515" w:rsidP="00F047B6">
      <w:r>
        <w:t>d</w:t>
      </w:r>
      <w:r w:rsidR="00F047B6">
        <w:t>u liure/eu quel chapitre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traicte au long </w:t>
      </w:r>
      <w:r>
        <w:t>d</w:t>
      </w:r>
      <w:r w:rsidR="00F047B6">
        <w:t xml:space="preserve">e la </w:t>
      </w:r>
      <w:r>
        <w:t>d</w:t>
      </w:r>
      <w:r w:rsidR="00F047B6">
        <w:t>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in</w:t>
      </w:r>
    </w:p>
    <w:p w14:paraId="4C33F988" w14:textId="275DF635" w:rsidR="00F047B6" w:rsidRDefault="00F047B6" w:rsidP="00F047B6">
      <w:r>
        <w:t xml:space="preserve">ction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iuiſion </w:t>
      </w:r>
      <w:r w:rsidR="001F0515">
        <w:t>d</w:t>
      </w:r>
      <w:r>
        <w:t>es actions.</w:t>
      </w:r>
    </w:p>
    <w:p w14:paraId="00F8B72E" w14:textId="77777777" w:rsidR="00F047B6" w:rsidRDefault="00F047B6" w:rsidP="00F047B6"/>
    <w:p w14:paraId="6098168F" w14:textId="77777777" w:rsidR="00F047B6" w:rsidRDefault="00F047B6" w:rsidP="00F047B6"/>
    <w:p w14:paraId="45A6444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1696B61C" w14:textId="77777777" w:rsidR="00F047B6" w:rsidRDefault="00F047B6" w:rsidP="00F047B6">
      <w:r>
        <w:t>ev</w:t>
      </w:r>
    </w:p>
    <w:p w14:paraId="2ED500E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Nous appellōs meuble toute poſſeſſion qui peut</w:t>
      </w:r>
    </w:p>
    <w:p w14:paraId="3C8F6DC3" w14:textId="58C573A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remue </w:t>
      </w:r>
      <w:r w:rsidR="001F0515">
        <w:t>d</w:t>
      </w:r>
      <w:r>
        <w:t>e lieu en aultre/et toute telle.poſſeſſion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572AA41" w14:textId="77777777" w:rsidR="00F047B6" w:rsidRDefault="00F047B6" w:rsidP="00F047B6">
      <w:r>
        <w:t xml:space="preserve">munemēt appellee chatel </w:t>
      </w:r>
      <w:r>
        <w:rPr>
          <w:rFonts w:ascii="Segoe UI Symbol" w:hAnsi="Segoe UI Symbol" w:cs="Segoe UI Symbol"/>
        </w:rPr>
        <w:t>⁊</w:t>
      </w:r>
      <w:r>
        <w:t>c.Sur ce texte on peut fai-</w:t>
      </w:r>
    </w:p>
    <w:p w14:paraId="7AFA6656" w14:textId="65E17260" w:rsidR="00F047B6" w:rsidRDefault="00F047B6" w:rsidP="00F047B6">
      <w:r>
        <w:t xml:space="preserve">re vng t el </w:t>
      </w:r>
      <w:r w:rsidR="001F0515">
        <w:t>d</w:t>
      </w:r>
      <w:r>
        <w:t>oubte.Scauoir ſe les ablez qui ſont encoɿe</w:t>
      </w:r>
    </w:p>
    <w:p w14:paraId="7334F291" w14:textId="77777777" w:rsidR="00F047B6" w:rsidRDefault="00F047B6" w:rsidP="00F047B6">
      <w:r>
        <w:t>ſur vne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meuble.On peut reſpondɿe que aulcu-</w:t>
      </w:r>
    </w:p>
    <w:p w14:paraId="514A924C" w14:textId="7FF0004F" w:rsidR="00F047B6" w:rsidRDefault="00F047B6" w:rsidP="00F047B6">
      <w:r>
        <w:t xml:space="preserve">ne ſfois tiennent condition </w:t>
      </w:r>
      <w:r w:rsidR="001F0515">
        <w:t>d</w:t>
      </w:r>
      <w:r>
        <w:t>e meuble/</w:t>
      </w:r>
      <w:r>
        <w:rPr>
          <w:rFonts w:ascii="Segoe UI Symbol" w:hAnsi="Segoe UI Symbol" w:cs="Segoe UI Symbol"/>
        </w:rPr>
        <w:t>⁊</w:t>
      </w:r>
      <w:r>
        <w:t xml:space="preserve"> aucuneſfois cō</w:t>
      </w:r>
    </w:p>
    <w:p w14:paraId="34DB3D8F" w14:textId="6A9A49B4" w:rsidR="00F047B6" w:rsidRDefault="00F047B6" w:rsidP="00F047B6">
      <w:r>
        <w:t xml:space="preserve">dition </w:t>
      </w:r>
      <w:r w:rsidR="001F0515">
        <w:t>d</w:t>
      </w:r>
      <w:r>
        <w:t xml:space="preserve">heritage.Condition </w:t>
      </w:r>
      <w:r w:rsidR="001F0515">
        <w:t>d</w:t>
      </w:r>
      <w:r>
        <w:t>heritage/comme ſaulcū</w:t>
      </w:r>
    </w:p>
    <w:p w14:paraId="59D56985" w14:textId="77777777" w:rsidR="00F047B6" w:rsidRDefault="00F047B6" w:rsidP="00F047B6">
      <w:r>
        <w:t>pɿēd a ferme heritages obligez et y potequez en rēte en</w:t>
      </w:r>
    </w:p>
    <w:p w14:paraId="6B3DF399" w14:textId="78263038" w:rsidR="00F047B6" w:rsidRDefault="00F047B6" w:rsidP="00F047B6">
      <w:r>
        <w:t xml:space="preserve">les meubles </w:t>
      </w:r>
      <w:r w:rsidR="001F0515">
        <w:t>d</w:t>
      </w:r>
      <w:r>
        <w:t>iceluy fermier ne ſōt pas obligez en la rē</w:t>
      </w:r>
    </w:p>
    <w:p w14:paraId="42B71E15" w14:textId="77777777" w:rsidR="00F047B6" w:rsidRDefault="00F047B6" w:rsidP="00F047B6">
      <w:r>
        <w:t>vng aultre/</w:t>
      </w:r>
      <w:r>
        <w:rPr>
          <w:rFonts w:ascii="Segoe UI Symbol" w:hAnsi="Segoe UI Symbol" w:cs="Segoe UI Symbol"/>
        </w:rPr>
        <w:t>⁊</w:t>
      </w:r>
      <w:r>
        <w:t xml:space="preserve"> faict labourer </w:t>
      </w:r>
      <w:r>
        <w:rPr>
          <w:rFonts w:ascii="Segoe UI Symbol" w:hAnsi="Segoe UI Symbol" w:cs="Segoe UI Symbol"/>
        </w:rPr>
        <w:t>⁊</w:t>
      </w:r>
      <w:r>
        <w:t xml:space="preserve"> cultiuer iceulx heritages:</w:t>
      </w:r>
    </w:p>
    <w:p w14:paraId="0609DBE2" w14:textId="729E7978" w:rsidR="00F047B6" w:rsidRDefault="00F047B6" w:rsidP="00F047B6">
      <w:r>
        <w:t xml:space="preserve">te q̄ </w:t>
      </w:r>
      <w:r w:rsidR="001F0515">
        <w:t>d</w:t>
      </w:r>
      <w:r>
        <w:t>oibuēt les heritages q̇l tient a ferme.Mais neāt-</w:t>
      </w:r>
    </w:p>
    <w:p w14:paraId="43450ED2" w14:textId="77777777" w:rsidR="00F047B6" w:rsidRDefault="00F047B6" w:rsidP="00F047B6">
      <w:r>
        <w:t>moins celuy a qui les heritages ſont obligez et ypote-</w:t>
      </w:r>
    </w:p>
    <w:p w14:paraId="4B565E16" w14:textId="541D0C18" w:rsidR="00F047B6" w:rsidRDefault="00F047B6" w:rsidP="00F047B6">
      <w:r>
        <w:t xml:space="preserve">quez en rente peut faire vendre le fons </w:t>
      </w:r>
      <w:r w:rsidR="001F0515">
        <w:t>d</w:t>
      </w:r>
      <w:r>
        <w:t>iceulx herita-</w:t>
      </w:r>
    </w:p>
    <w:p w14:paraId="4B645CFD" w14:textId="7A02177D" w:rsidR="00F047B6" w:rsidRDefault="00F047B6" w:rsidP="00F047B6">
      <w:r>
        <w:t xml:space="preserve">ges par </w:t>
      </w:r>
      <w:r w:rsidR="001F0515">
        <w:t>d</w:t>
      </w:r>
      <w:r>
        <w:t xml:space="preserve">ecret auec les ablez qui ſont </w:t>
      </w:r>
      <w:r w:rsidR="001F0515">
        <w:t>d</w:t>
      </w:r>
      <w:r>
        <w:t>eſſus / puis q̇lz</w:t>
      </w:r>
    </w:p>
    <w:p w14:paraId="64503E6F" w14:textId="77777777" w:rsidR="00F047B6" w:rsidRDefault="00F047B6" w:rsidP="00F047B6">
      <w:r>
        <w:t xml:space="preserve">ſont adherentz au fons:ou il les peut faire pɿendre </w:t>
      </w:r>
      <w:r>
        <w:rPr>
          <w:rFonts w:ascii="Segoe UI Symbol" w:hAnsi="Segoe UI Symbol" w:cs="Segoe UI Symbol"/>
        </w:rPr>
        <w:t>⁊</w:t>
      </w:r>
      <w:r>
        <w:t xml:space="preserve"> an</w:t>
      </w:r>
    </w:p>
    <w:p w14:paraId="75781112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er 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iciant particulieremēt ſur le fons / et le faire</w:t>
      </w:r>
    </w:p>
    <w:p w14:paraId="1A33DD32" w14:textId="27FE79F6" w:rsidR="00F047B6" w:rsidRDefault="00F047B6" w:rsidP="00F047B6">
      <w:r>
        <w:t>vendre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cōuertis en payemēt </w:t>
      </w:r>
      <w:r w:rsidR="001F0515">
        <w:t>d</w:t>
      </w:r>
      <w:r>
        <w:t>e ſa rente/ſans</w:t>
      </w:r>
    </w:p>
    <w:p w14:paraId="52B9922B" w14:textId="66EC8767" w:rsidR="00F047B6" w:rsidRDefault="00F047B6" w:rsidP="00F047B6">
      <w:r>
        <w:t xml:space="preserve">ce q̄ le fermier le puiſſe contredire:ſinō </w:t>
      </w:r>
      <w:r w:rsidR="001F0515">
        <w:t>d</w:t>
      </w:r>
      <w:r>
        <w:t>appeller a ga-</w:t>
      </w:r>
    </w:p>
    <w:p w14:paraId="34294EA5" w14:textId="77777777" w:rsidR="00F047B6" w:rsidRDefault="00F047B6" w:rsidP="00F047B6">
      <w:r>
        <w:t>rant celuy qui luy a baille les heritages / iaſoit ce q̄ les</w:t>
      </w:r>
    </w:p>
    <w:p w14:paraId="2FBACD4F" w14:textId="5317F12B" w:rsidR="00F047B6" w:rsidRDefault="00F047B6" w:rsidP="00F047B6">
      <w:r>
        <w:t xml:space="preserve">meubles </w:t>
      </w:r>
      <w:r w:rsidR="001F0515">
        <w:t>d</w:t>
      </w:r>
      <w:r>
        <w:t>iceluy fermier ne ſoient point obligez.Et en</w:t>
      </w:r>
    </w:p>
    <w:p w14:paraId="2C632079" w14:textId="0A15805C" w:rsidR="00F047B6" w:rsidRDefault="00F047B6" w:rsidP="00F047B6">
      <w:r>
        <w:t xml:space="preserve">ce cas iceulx ablez enſuyuent condition </w:t>
      </w:r>
      <w:r w:rsidR="001F0515">
        <w:t>d</w:t>
      </w:r>
      <w:r>
        <w:t>e heritage / et</w:t>
      </w:r>
    </w:p>
    <w:p w14:paraId="71E19473" w14:textId="2C053BD3" w:rsidR="00F047B6" w:rsidRDefault="00F047B6" w:rsidP="00F047B6">
      <w:r>
        <w:t xml:space="preserve">en aultre cas il enſuyuent condition </w:t>
      </w:r>
      <w:r w:rsidR="001F0515">
        <w:t>d</w:t>
      </w:r>
      <w:r>
        <w:t>e meuble:ſicōme</w:t>
      </w:r>
    </w:p>
    <w:p w14:paraId="7608FF74" w14:textId="02B3C1A0" w:rsidR="00F047B6" w:rsidRDefault="00F047B6" w:rsidP="00F047B6">
      <w:r>
        <w:t xml:space="preserve">ſe vng hōme marie q̇ a enfātz faict </w:t>
      </w:r>
      <w:r w:rsidR="001F0515">
        <w:t>d</w:t>
      </w:r>
      <w:r>
        <w:t>es labours ſur ſes</w:t>
      </w:r>
    </w:p>
    <w:p w14:paraId="523CF2C3" w14:textId="3DF4F9E9" w:rsidR="00F047B6" w:rsidRDefault="00F047B6" w:rsidP="00F047B6">
      <w:r>
        <w:t>heritages/</w:t>
      </w:r>
      <w:r>
        <w:rPr>
          <w:rFonts w:ascii="Segoe UI Symbol" w:hAnsi="Segoe UI Symbol" w:cs="Segoe UI Symbol"/>
        </w:rPr>
        <w:t>⁊</w:t>
      </w:r>
      <w:r>
        <w:t xml:space="preserve"> va </w:t>
      </w:r>
      <w:r w:rsidR="001F0515">
        <w:t>d</w:t>
      </w:r>
      <w:r>
        <w:t>e vie a treſpaſſemēt/</w:t>
      </w:r>
      <w:r>
        <w:rPr>
          <w:rFonts w:ascii="Segoe UI Symbol" w:hAnsi="Segoe UI Symbol" w:cs="Segoe UI Symbol"/>
        </w:rPr>
        <w:t>⁊</w:t>
      </w:r>
      <w:r>
        <w:t xml:space="preserve"> ſont iceulx ablez</w:t>
      </w:r>
    </w:p>
    <w:p w14:paraId="0739F2CB" w14:textId="77777777" w:rsidR="00F047B6" w:rsidRDefault="00F047B6" w:rsidP="00F047B6"/>
    <w:p w14:paraId="552401F4" w14:textId="77777777" w:rsidR="00F047B6" w:rsidRDefault="00F047B6" w:rsidP="00F047B6"/>
    <w:p w14:paraId="616BCDEC" w14:textId="5BE62E66" w:rsidR="00F047B6" w:rsidRDefault="00F047B6" w:rsidP="00F047B6">
      <w:r>
        <w:t xml:space="preserve">De querelles </w:t>
      </w:r>
      <w:r w:rsidR="001F0515">
        <w:t>d</w:t>
      </w:r>
      <w:r>
        <w:t>e poſſeſſion,</w:t>
      </w:r>
    </w:p>
    <w:p w14:paraId="7FC7C03B" w14:textId="77777777" w:rsidR="00F047B6" w:rsidRDefault="00F047B6" w:rsidP="00F047B6">
      <w:r>
        <w:t>Nedcoij,</w:t>
      </w:r>
    </w:p>
    <w:p w14:paraId="2D268E0C" w14:textId="77777777" w:rsidR="00F047B6" w:rsidRDefault="00F047B6" w:rsidP="00F047B6"/>
    <w:p w14:paraId="3B242A84" w14:textId="77777777" w:rsidR="00F047B6" w:rsidRDefault="00F047B6" w:rsidP="00F047B6"/>
    <w:p w14:paraId="757FE0B8" w14:textId="77777777" w:rsidR="00F047B6" w:rsidRDefault="00F047B6" w:rsidP="00F047B6">
      <w:r>
        <w:t>poſſeſſiō 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5DCD9B8" w14:textId="0AB65FC8" w:rsidR="00F047B6" w:rsidRDefault="00F047B6" w:rsidP="00F047B6">
      <w:r>
        <w:t xml:space="preserve">remuee </w:t>
      </w:r>
      <w:r w:rsidR="001F0515">
        <w:t>d</w:t>
      </w:r>
      <w:r>
        <w:t>e lieu en aul-</w:t>
      </w:r>
    </w:p>
    <w:p w14:paraId="449950D1" w14:textId="77777777" w:rsidR="00F047B6" w:rsidRDefault="00F047B6" w:rsidP="00F047B6">
      <w:r>
        <w:t>tre/</w:t>
      </w:r>
      <w:r>
        <w:rPr>
          <w:rFonts w:ascii="Segoe UI Symbol" w:hAnsi="Segoe UI Symbol" w:cs="Segoe UI Symbol"/>
        </w:rPr>
        <w:t>⁊</w:t>
      </w:r>
      <w:r>
        <w:t xml:space="preserve"> toute telle poſſeſ-</w:t>
      </w:r>
    </w:p>
    <w:p w14:paraId="48BE4E1F" w14:textId="77777777" w:rsidR="00F047B6" w:rsidRDefault="00F047B6" w:rsidP="00F047B6">
      <w:r>
        <w:lastRenderedPageBreak/>
        <w:t>ſion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 cōmu-</w:t>
      </w:r>
    </w:p>
    <w:p w14:paraId="47C7E031" w14:textId="77777777" w:rsidR="00F047B6" w:rsidRDefault="00F047B6" w:rsidP="00F047B6">
      <w:r>
        <w:t>nement chatel : ſicōme</w:t>
      </w:r>
    </w:p>
    <w:p w14:paraId="59F084FA" w14:textId="77777777" w:rsidR="00F047B6" w:rsidRDefault="00F047B6" w:rsidP="00F047B6">
      <w:r>
        <w:t>eng cheual/robes/oɿ-</w:t>
      </w:r>
    </w:p>
    <w:p w14:paraId="7B2A481A" w14:textId="77777777" w:rsidR="00F047B6" w:rsidRDefault="00F047B6" w:rsidP="00F047B6">
      <w:r>
        <w:t>argent / et telz choſes.</w:t>
      </w:r>
    </w:p>
    <w:p w14:paraId="201D131F" w14:textId="77777777" w:rsidR="00F047B6" w:rsidRDefault="00F047B6" w:rsidP="00F047B6">
      <w:r>
        <w:t>d</w:t>
      </w:r>
    </w:p>
    <w:p w14:paraId="167341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Rous appellōs poſ</w:t>
      </w:r>
    </w:p>
    <w:p w14:paraId="5EA6043A" w14:textId="77777777" w:rsidR="00F047B6" w:rsidRDefault="00F047B6" w:rsidP="00F047B6">
      <w:r>
        <w:t>ſeſſion non mouuable</w:t>
      </w:r>
    </w:p>
    <w:p w14:paraId="21FD0EA5" w14:textId="77777777" w:rsidR="00F047B6" w:rsidRDefault="00F047B6" w:rsidP="00F047B6">
      <w:r>
        <w:t>tout ce q̇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427A729" w14:textId="3DD5785E" w:rsidR="00F047B6" w:rsidRDefault="00F047B6" w:rsidP="00F047B6">
      <w:r>
        <w:t xml:space="preserve">remue </w:t>
      </w:r>
      <w:r w:rsidR="001F0515">
        <w:t>d</w:t>
      </w:r>
      <w:r>
        <w:t>e lieu en autre:</w:t>
      </w:r>
    </w:p>
    <w:p w14:paraId="004493DC" w14:textId="77777777" w:rsidR="00F047B6" w:rsidRDefault="00F047B6" w:rsidP="00F047B6">
      <w:r>
        <w:t>ſicōe champ/pɿe/</w:t>
      </w:r>
      <w:r>
        <w:rPr>
          <w:rFonts w:ascii="Segoe UI Symbol" w:hAnsi="Segoe UI Symbol" w:cs="Segoe UI Symbol"/>
        </w:rPr>
        <w:t>⁊</w:t>
      </w:r>
      <w:r>
        <w:t xml:space="preserve"> to᷒</w:t>
      </w:r>
    </w:p>
    <w:p w14:paraId="61E908BB" w14:textId="225AFE91" w:rsidR="00F047B6" w:rsidRDefault="00F047B6" w:rsidP="00F047B6">
      <w:r>
        <w:t xml:space="preserve">fons </w:t>
      </w:r>
      <w:r w:rsidR="001F0515">
        <w:t>d</w:t>
      </w:r>
      <w:r>
        <w:t>e terre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</w:t>
      </w:r>
    </w:p>
    <w:p w14:paraId="4400D569" w14:textId="77777777" w:rsidR="00F047B6" w:rsidRDefault="00F047B6" w:rsidP="00F047B6"/>
    <w:p w14:paraId="6F07FF73" w14:textId="77777777" w:rsidR="00F047B6" w:rsidRDefault="00F047B6" w:rsidP="00F047B6"/>
    <w:p w14:paraId="20DFC49B" w14:textId="77777777" w:rsidR="00F047B6" w:rsidRDefault="00F047B6" w:rsidP="00F047B6">
      <w:r>
        <w:t>munemēt appelle fief.</w:t>
      </w:r>
    </w:p>
    <w:p w14:paraId="43864274" w14:textId="77777777" w:rsidR="00F047B6" w:rsidRDefault="00F047B6" w:rsidP="00F047B6">
      <w:r>
        <w:t>e</w:t>
      </w:r>
    </w:p>
    <w:p w14:paraId="10B035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appelle ſimple</w:t>
      </w:r>
    </w:p>
    <w:p w14:paraId="52F9D105" w14:textId="3DC2F81D" w:rsidR="00F047B6" w:rsidRDefault="00F047B6" w:rsidP="00F047B6">
      <w:r>
        <w:t xml:space="preserve">q̄relle </w:t>
      </w:r>
      <w:r w:rsidR="001F0515">
        <w:t>d</w:t>
      </w:r>
      <w:r>
        <w:t>e poſſeſſiō/q̇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4D484EE" w14:textId="77777777" w:rsidR="00F047B6" w:rsidRDefault="00F047B6" w:rsidP="00F047B6">
      <w:r>
        <w:t>terminee p ſimple loy.</w:t>
      </w:r>
    </w:p>
    <w:p w14:paraId="77FC8FAD" w14:textId="77777777" w:rsidR="00F047B6" w:rsidRDefault="00F047B6" w:rsidP="00F047B6">
      <w:r>
        <w:t>Querelle appariſſant</w:t>
      </w:r>
    </w:p>
    <w:p w14:paraId="2F20CB4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terminee</w:t>
      </w:r>
    </w:p>
    <w:p w14:paraId="1823E85F" w14:textId="77777777" w:rsidR="00F047B6" w:rsidRDefault="00F047B6" w:rsidP="00F047B6">
      <w:r>
        <w:t>par loy ď recōgnoiſſāt</w:t>
      </w:r>
    </w:p>
    <w:p w14:paraId="34963C1C" w14:textId="77777777" w:rsidR="00F047B6" w:rsidRDefault="00F047B6" w:rsidP="00F047B6">
      <w:r>
        <w:t>ou par bataille/ou par</w:t>
      </w:r>
    </w:p>
    <w:p w14:paraId="028CCF79" w14:textId="749CDA6C" w:rsidR="00F047B6" w:rsidRDefault="00F047B6" w:rsidP="00F047B6">
      <w:r>
        <w:t>lenq̄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pays / q̄ len</w:t>
      </w:r>
    </w:p>
    <w:p w14:paraId="6F000B81" w14:textId="77777777" w:rsidR="00F047B6" w:rsidRDefault="00F047B6" w:rsidP="00F047B6">
      <w:r>
        <w:t>appelle recōgnoiſſāt.</w:t>
      </w:r>
    </w:p>
    <w:p w14:paraId="6FC636B2" w14:textId="4D014977" w:rsidR="00F047B6" w:rsidRDefault="00F047B6" w:rsidP="00F047B6">
      <w:r>
        <w:t xml:space="preserve">Voyons </w:t>
      </w:r>
      <w:r w:rsidR="001F0515">
        <w:t>d</w:t>
      </w:r>
      <w:r>
        <w:t>ōc p̲miere-</w:t>
      </w:r>
    </w:p>
    <w:p w14:paraId="222D2B8C" w14:textId="3C8D7AF5" w:rsidR="00F047B6" w:rsidRDefault="00F047B6" w:rsidP="00F047B6">
      <w:r>
        <w:t xml:space="preserve">mēt </w:t>
      </w:r>
      <w:r w:rsidR="001F0515">
        <w:t>d</w:t>
      </w:r>
      <w:r>
        <w:t xml:space="preserve">e q̄relle </w:t>
      </w:r>
      <w:r w:rsidR="001F0515">
        <w:t>d</w:t>
      </w:r>
      <w:r>
        <w:t xml:space="preserve"> meuble</w:t>
      </w:r>
    </w:p>
    <w:p w14:paraId="39EC6E74" w14:textId="77777777" w:rsidR="00F047B6" w:rsidRDefault="00F047B6" w:rsidP="00F047B6">
      <w:r>
        <w:t>f</w:t>
      </w:r>
    </w:p>
    <w:p w14:paraId="3E5634C1" w14:textId="5B3F6F7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Querelle </w:t>
      </w:r>
      <w:r w:rsidR="001F0515">
        <w:t>d</w:t>
      </w:r>
      <w:r>
        <w:t>e meu</w:t>
      </w:r>
    </w:p>
    <w:p w14:paraId="0C329713" w14:textId="77777777" w:rsidR="00F047B6" w:rsidRDefault="00F047B6" w:rsidP="00F047B6"/>
    <w:p w14:paraId="0BDA67E8" w14:textId="77777777" w:rsidR="00F047B6" w:rsidRDefault="00F047B6" w:rsidP="00F047B6"/>
    <w:p w14:paraId="54D0E501" w14:textId="77777777" w:rsidR="00F047B6" w:rsidRDefault="00F047B6" w:rsidP="00F047B6">
      <w:r>
        <w:t>encoɿe en herbe.</w:t>
      </w:r>
      <w:r>
        <w:rPr>
          <w:rFonts w:ascii="Segoe UI Symbol" w:hAnsi="Segoe UI Symbol" w:cs="Segoe UI Symbol"/>
        </w:rPr>
        <w:t>⁊</w:t>
      </w:r>
      <w:r>
        <w:t xml:space="preserve"> laiſſe ſes meubles a ſa femme </w:t>
      </w:r>
      <w:r>
        <w:rPr>
          <w:rFonts w:ascii="Segoe UI Symbol" w:hAnsi="Segoe UI Symbol" w:cs="Segoe UI Symbol"/>
        </w:rPr>
        <w:t>⁊</w:t>
      </w:r>
      <w:r>
        <w:t xml:space="preserve"> a ſes</w:t>
      </w:r>
    </w:p>
    <w:p w14:paraId="6CEE3A44" w14:textId="77777777" w:rsidR="00F047B6" w:rsidRDefault="00F047B6" w:rsidP="00F047B6">
      <w:r>
        <w:t>enfantz:la fēme partira eu iceulx labours cōme es aul-</w:t>
      </w:r>
    </w:p>
    <w:p w14:paraId="0A3E39EB" w14:textId="77777777" w:rsidR="00F047B6" w:rsidRDefault="00F047B6" w:rsidP="00F047B6">
      <w:r>
        <w:t>tres meubles/iaſoit ce quilz ſoiēt encoire adherentz au</w:t>
      </w:r>
    </w:p>
    <w:p w14:paraId="10409F8D" w14:textId="61FDDFCF" w:rsidR="00F047B6" w:rsidRDefault="00F047B6" w:rsidP="00F047B6">
      <w:r>
        <w:t xml:space="preserve">fons.Mais aulcūs </w:t>
      </w:r>
      <w:r w:rsidR="001F0515">
        <w:t>d</w:t>
      </w:r>
      <w:r>
        <w:t xml:space="preserve">iēt q̇l ſera au chois </w:t>
      </w:r>
      <w:r w:rsidR="001F0515">
        <w:t>d</w:t>
      </w:r>
      <w:r>
        <w:t>iceulx enfātz</w:t>
      </w:r>
    </w:p>
    <w:p w14:paraId="1A359A06" w14:textId="293B98A8" w:rsidR="00F047B6" w:rsidRDefault="00F047B6" w:rsidP="00F047B6">
      <w:r>
        <w:t xml:space="preserve">ou aultres heritiers </w:t>
      </w:r>
      <w:r w:rsidR="001F0515">
        <w:t>d</w:t>
      </w:r>
      <w:r>
        <w:t xml:space="preserve">u mary </w:t>
      </w:r>
      <w:r w:rsidR="001F0515">
        <w:t>d</w:t>
      </w:r>
      <w:r>
        <w:t xml:space="preserve">e pɿēdre </w:t>
      </w:r>
      <w:r>
        <w:rPr>
          <w:rFonts w:ascii="Segoe UI Symbol" w:hAnsi="Segoe UI Symbol" w:cs="Segoe UI Symbol"/>
        </w:rPr>
        <w:t>⁊</w:t>
      </w:r>
      <w:r>
        <w:t xml:space="preserve"> cueillir iceulx</w:t>
      </w:r>
    </w:p>
    <w:p w14:paraId="15629BB1" w14:textId="5EB1DE8F" w:rsidR="00F047B6" w:rsidRDefault="00F047B6" w:rsidP="00F047B6">
      <w:r>
        <w:t xml:space="preserve">labours/ en </w:t>
      </w:r>
      <w:r w:rsidR="001F0515">
        <w:t>d</w:t>
      </w:r>
      <w:r>
        <w:t>eſdōma</w:t>
      </w:r>
    </w:p>
    <w:p w14:paraId="02FBA208" w14:textId="5DE37FF2" w:rsidR="00F047B6" w:rsidRDefault="00F047B6" w:rsidP="00F047B6">
      <w:r>
        <w:t xml:space="preserve">geāt la fēme </w:t>
      </w:r>
      <w:r w:rsidR="001F0515">
        <w:t>d</w:t>
      </w:r>
      <w:r>
        <w:t>e ſa part</w:t>
      </w:r>
    </w:p>
    <w:p w14:paraId="0A83C063" w14:textId="33D93BFA" w:rsidR="00F047B6" w:rsidRDefault="001F0515" w:rsidP="00F047B6">
      <w:r>
        <w:t>d</w:t>
      </w:r>
      <w:r w:rsidR="00F047B6">
        <w:t>es miſes/cou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emētz</w:t>
      </w:r>
    </w:p>
    <w:p w14:paraId="7B784146" w14:textId="0C74AA3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labourage </w:t>
      </w:r>
      <w:r w:rsidR="001F0515">
        <w:t>d</w:t>
      </w:r>
      <w:r>
        <w:t>iceulx la</w:t>
      </w:r>
    </w:p>
    <w:p w14:paraId="4F6D0AD0" w14:textId="48DB4C5F" w:rsidR="00F047B6" w:rsidRDefault="00F047B6" w:rsidP="00F047B6">
      <w:r>
        <w:t xml:space="preserve">bours : ou </w:t>
      </w:r>
      <w:r w:rsidR="001F0515">
        <w:t>d</w:t>
      </w:r>
      <w:r>
        <w:t>e luy laiſ-</w:t>
      </w:r>
    </w:p>
    <w:p w14:paraId="2544A9F3" w14:textId="77777777" w:rsidR="00F047B6" w:rsidRDefault="00F047B6" w:rsidP="00F047B6">
      <w:r>
        <w:t>ſer leuer ſadicte part</w:t>
      </w:r>
    </w:p>
    <w:p w14:paraId="5638A7B1" w14:textId="77777777" w:rsidR="00F047B6" w:rsidRDefault="00F047B6" w:rsidP="00F047B6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payez a pɿix</w:t>
      </w:r>
    </w:p>
    <w:p w14:paraId="56861807" w14:textId="47BC8129" w:rsidR="00F047B6" w:rsidRDefault="00F047B6" w:rsidP="00F047B6">
      <w:r>
        <w:t xml:space="preserve">raiſonnable </w:t>
      </w:r>
      <w:r w:rsidR="001F0515">
        <w:t>d</w:t>
      </w:r>
      <w:r>
        <w:t>u louage</w:t>
      </w:r>
    </w:p>
    <w:p w14:paraId="71549F81" w14:textId="01B0B993" w:rsidR="00F047B6" w:rsidRDefault="00F047B6" w:rsidP="00F047B6">
      <w:r>
        <w:lastRenderedPageBreak/>
        <w:t xml:space="preserve">ou occupatiō </w:t>
      </w:r>
      <w:r w:rsidR="001F0515">
        <w:t>d</w:t>
      </w:r>
      <w:r>
        <w:t>e leurs</w:t>
      </w:r>
    </w:p>
    <w:p w14:paraId="56780555" w14:textId="77777777" w:rsidR="00F047B6" w:rsidRDefault="00F047B6" w:rsidP="00F047B6">
      <w:r>
        <w:t>heritaiges/de tant cō-</w:t>
      </w:r>
    </w:p>
    <w:p w14:paraId="55717641" w14:textId="77777777" w:rsidR="00F047B6" w:rsidRDefault="00F047B6" w:rsidP="00F047B6">
      <w:r>
        <w:t>me iceulx labours y a-</w:t>
      </w:r>
    </w:p>
    <w:p w14:paraId="7CD2766C" w14:textId="710664B0" w:rsidR="00F047B6" w:rsidRDefault="00F047B6" w:rsidP="00F047B6">
      <w:r>
        <w:t>urōt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epuis le treſ</w:t>
      </w:r>
    </w:p>
    <w:p w14:paraId="31161322" w14:textId="5F64FE42" w:rsidR="00F047B6" w:rsidRDefault="00F047B6" w:rsidP="00F047B6">
      <w:r>
        <w:t xml:space="preserve">paſſemēt </w:t>
      </w:r>
      <w:r w:rsidR="001F0515">
        <w:t>d</w:t>
      </w:r>
      <w:r>
        <w:t>u mary. Et</w:t>
      </w:r>
    </w:p>
    <w:p w14:paraId="36E8C99B" w14:textId="77777777" w:rsidR="00F047B6" w:rsidRDefault="00F047B6" w:rsidP="00F047B6">
      <w:r>
        <w:t>ainſi appert la reſpon-</w:t>
      </w:r>
    </w:p>
    <w:p w14:paraId="1B8B1960" w14:textId="77777777" w:rsidR="00F047B6" w:rsidRDefault="00F047B6" w:rsidP="00F047B6">
      <w:r>
        <w:t>ſe a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42593817" w14:textId="77777777" w:rsidR="00F047B6" w:rsidRDefault="00F047B6" w:rsidP="00F047B6"/>
    <w:p w14:paraId="73C99761" w14:textId="77777777" w:rsidR="00F047B6" w:rsidRDefault="00F047B6" w:rsidP="00F047B6"/>
    <w:p w14:paraId="17C159F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6FA4A6E7" w14:textId="77777777" w:rsidR="00F047B6" w:rsidRDefault="00F047B6" w:rsidP="00F047B6">
      <w:r>
        <w:t>d</w:t>
      </w:r>
    </w:p>
    <w:p w14:paraId="1AA3CD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Ro᷒ appellons</w:t>
      </w:r>
    </w:p>
    <w:p w14:paraId="191A0777" w14:textId="77777777" w:rsidR="00F047B6" w:rsidRDefault="00F047B6" w:rsidP="00F047B6">
      <w:r>
        <w:t>poſſeſſion non mouua</w:t>
      </w:r>
    </w:p>
    <w:p w14:paraId="169D0E3D" w14:textId="77777777" w:rsidR="00F047B6" w:rsidRDefault="00F047B6" w:rsidP="00F047B6">
      <w:r>
        <w:t>ble,ce qui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23801DE" w14:textId="77777777" w:rsidR="00F047B6" w:rsidRDefault="00F047B6" w:rsidP="00F047B6">
      <w:r>
        <w:t xml:space="preserve">remue </w:t>
      </w:r>
      <w:r>
        <w:rPr>
          <w:rFonts w:ascii="Segoe UI Symbol" w:hAnsi="Segoe UI Symbol" w:cs="Segoe UI Symbol"/>
        </w:rPr>
        <w:t>⁊</w:t>
      </w:r>
      <w:r>
        <w:t>c.Sur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/ que tous heritaiges</w:t>
      </w:r>
    </w:p>
    <w:p w14:paraId="59AC74F8" w14:textId="77777777" w:rsidR="00F047B6" w:rsidRDefault="00F047B6" w:rsidP="00F047B6">
      <w:r>
        <w:t>cōme terres/rentes/maiſons/</w:t>
      </w:r>
      <w:r>
        <w:rPr>
          <w:rFonts w:ascii="Segoe UI Symbol" w:hAnsi="Segoe UI Symbol" w:cs="Segoe UI Symbol"/>
        </w:rPr>
        <w:t>⁊</w:t>
      </w:r>
      <w:r>
        <w:t xml:space="preserve"> auſſi toutes les choſes</w:t>
      </w:r>
    </w:p>
    <w:p w14:paraId="48102755" w14:textId="4DC672A3" w:rsidR="00F047B6" w:rsidRDefault="00F047B6" w:rsidP="00F047B6">
      <w:r>
        <w:t xml:space="preserve">qui ſont lcoɿpoɿees </w:t>
      </w:r>
      <w:r>
        <w:rPr>
          <w:rFonts w:ascii="Segoe UI Symbol" w:hAnsi="Segoe UI Symbol" w:cs="Segoe UI Symbol"/>
        </w:rPr>
        <w:t>⁊</w:t>
      </w:r>
      <w:r>
        <w:t xml:space="preserve"> ioinctes </w:t>
      </w:r>
      <w:r w:rsidR="001F0515">
        <w:t>d</w:t>
      </w:r>
      <w:r>
        <w:t>e leur nature:me ſont</w:t>
      </w:r>
    </w:p>
    <w:p w14:paraId="2EC1CE88" w14:textId="77777777" w:rsidR="00F047B6" w:rsidRDefault="00F047B6" w:rsidP="00F047B6">
      <w:r>
        <w:t>arbɿes/vignes/plantiz/qui ſont incoɿpoɿeeses terres</w:t>
      </w:r>
    </w:p>
    <w:p w14:paraId="5C1D0B6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auſſi es maiſons tous les edifices q ui y ſont ioinctz </w:t>
      </w:r>
      <w:r>
        <w:rPr>
          <w:rFonts w:ascii="Segoe UI Symbol" w:hAnsi="Segoe UI Symbol" w:cs="Segoe UI Symbol"/>
        </w:rPr>
        <w:t>⁊</w:t>
      </w:r>
    </w:p>
    <w:p w14:paraId="614B39A5" w14:textId="7288BB95" w:rsidR="00F047B6" w:rsidRDefault="00F047B6" w:rsidP="00F047B6">
      <w:r>
        <w:t xml:space="preserve">appɿopɿiez </w:t>
      </w:r>
      <w:r w:rsidR="001F0515">
        <w:t>d</w:t>
      </w:r>
      <w:r>
        <w:t xml:space="preserve">e la nature </w:t>
      </w:r>
      <w:r w:rsidR="001F0515">
        <w:t>d</w:t>
      </w:r>
      <w:r>
        <w:t>e ledifice:me ſont huys/fe-</w:t>
      </w:r>
    </w:p>
    <w:p w14:paraId="1DEF56DF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>res/</w:t>
      </w:r>
      <w:r>
        <w:rPr>
          <w:rFonts w:ascii="Segoe UI Symbol" w:hAnsi="Segoe UI Symbol" w:cs="Segoe UI Symbol"/>
        </w:rPr>
        <w:t>⁊</w:t>
      </w:r>
      <w:r>
        <w:t xml:space="preserve"> telles choſes,ſont tenues </w:t>
      </w:r>
      <w:r>
        <w:rPr>
          <w:rFonts w:ascii="Segoe UI Symbol" w:hAnsi="Segoe UI Symbol" w:cs="Segoe UI Symbol"/>
        </w:rPr>
        <w:t>⁊</w:t>
      </w:r>
      <w:r>
        <w:t xml:space="preserve"> reputees comme</w:t>
      </w:r>
    </w:p>
    <w:p w14:paraId="01E45A05" w14:textId="77777777" w:rsidR="00F047B6" w:rsidRDefault="00F047B6" w:rsidP="00F047B6">
      <w:r>
        <w:t>choſe non mouuable:car iaſoit ce que on puiſſe remuer</w:t>
      </w:r>
    </w:p>
    <w:p w14:paraId="305E1D5A" w14:textId="6909036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effaire aulcuns edifices ou plantiz </w:t>
      </w:r>
      <w:r w:rsidR="001F0515">
        <w:t>d</w:t>
      </w:r>
      <w:r>
        <w:t>e lieu en aultre</w:t>
      </w:r>
    </w:p>
    <w:p w14:paraId="2598CDA1" w14:textId="12C2E5C5" w:rsidR="00F047B6" w:rsidRDefault="00F047B6" w:rsidP="00F047B6">
      <w:r>
        <w:t xml:space="preserve">touteſfois ilz ne le requierēt point </w:t>
      </w:r>
      <w:r w:rsidR="001F0515">
        <w:t>d</w:t>
      </w:r>
      <w:r>
        <w:t>e leur nature:mais</w:t>
      </w:r>
    </w:p>
    <w:p w14:paraId="7215725A" w14:textId="77777777" w:rsidR="00F047B6" w:rsidRDefault="00F047B6" w:rsidP="00F047B6">
      <w:r>
        <w:t>ſont appɿopɿiees en vng lieu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remuees/et le</w:t>
      </w:r>
    </w:p>
    <w:p w14:paraId="3BD0D0DF" w14:textId="3656C0A7" w:rsidR="00F047B6" w:rsidRDefault="00F047B6" w:rsidP="00F047B6">
      <w:r>
        <w:t xml:space="preserve">requiert la nature </w:t>
      </w:r>
      <w:r w:rsidR="001F0515">
        <w:t>d</w:t>
      </w:r>
      <w:r>
        <w:t>es choſes ou elles ſont incoɿpoɿees</w:t>
      </w:r>
    </w:p>
    <w:p w14:paraId="54E9BD53" w14:textId="77777777" w:rsidR="00F047B6" w:rsidRDefault="00F047B6" w:rsidP="00F047B6">
      <w:r>
        <w:t>et ioinctes/ainſi comme les membɿes requierent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610E97A" w14:textId="77777777" w:rsidR="00F047B6" w:rsidRDefault="00F047B6" w:rsidP="00F047B6">
      <w:r>
        <w:t xml:space="preserve">ioinctz au coɿps. </w:t>
      </w:r>
      <w:r>
        <w:rPr>
          <w:rFonts w:ascii="Cambria Math" w:hAnsi="Cambria Math" w:cs="Cambria Math"/>
        </w:rPr>
        <w:t>ℂ</w:t>
      </w:r>
      <w:r>
        <w:t>Sur ce texte on peut faire vng tel</w:t>
      </w:r>
    </w:p>
    <w:p w14:paraId="71D9BC5E" w14:textId="0BC8FADE" w:rsidR="00F047B6" w:rsidRDefault="001F0515" w:rsidP="00F047B6">
      <w:r>
        <w:t>d</w:t>
      </w:r>
      <w:r w:rsidR="00F047B6">
        <w:t>oubte.Scauoir ſe rente a vie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meuble ou heritaige.</w:t>
      </w:r>
    </w:p>
    <w:p w14:paraId="491C5430" w14:textId="77777777" w:rsidR="00F047B6" w:rsidRDefault="00F047B6" w:rsidP="00F047B6">
      <w:r>
        <w:t>Len peut arguer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heritage/car elle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ED6A0F5" w14:textId="7857183D" w:rsidR="00F047B6" w:rsidRDefault="00F047B6" w:rsidP="00F047B6">
      <w:r>
        <w:t xml:space="preserve">remuee </w:t>
      </w:r>
      <w:r w:rsidR="001F0515">
        <w:t>d</w:t>
      </w:r>
      <w:r>
        <w:t>e lieu en aultre/non pl᷒ que rente a heritaige.</w:t>
      </w:r>
    </w:p>
    <w:p w14:paraId="6AE9C9F1" w14:textId="69FCCB8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que rente a vie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5F514D1" w14:textId="398BEC44" w:rsidR="00F047B6" w:rsidRDefault="00F047B6" w:rsidP="00F047B6">
      <w:r>
        <w:t xml:space="preserve">meuble </w:t>
      </w:r>
      <w:r>
        <w:rPr>
          <w:rFonts w:ascii="Segoe UI Symbol" w:hAnsi="Segoe UI Symbol" w:cs="Segoe UI Symbol"/>
        </w:rPr>
        <w:t>⁊</w:t>
      </w:r>
      <w:r>
        <w:t xml:space="preserve"> nō pas heritaige:car elle ne </w:t>
      </w:r>
      <w:r w:rsidR="001F0515">
        <w:t>d</w:t>
      </w:r>
      <w:r>
        <w:t>eſcend pas aux</w:t>
      </w:r>
    </w:p>
    <w:p w14:paraId="462C6FEA" w14:textId="6DBB782D" w:rsidR="00F047B6" w:rsidRDefault="00F047B6" w:rsidP="00F047B6">
      <w:r>
        <w:t xml:space="preserve">hoirs </w:t>
      </w:r>
      <w:r w:rsidR="001F0515">
        <w:t>d</w:t>
      </w:r>
      <w:r>
        <w:t>e cil a qui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/ainſi comme feroit heritaige:</w:t>
      </w:r>
    </w:p>
    <w:p w14:paraId="31CE439E" w14:textId="735FFE2D" w:rsidR="00F047B6" w:rsidRDefault="00F047B6" w:rsidP="00F047B6">
      <w:r>
        <w:t>mais on en peut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amēter comme </w:t>
      </w:r>
      <w:r w:rsidR="001F0515">
        <w:t>d</w:t>
      </w:r>
      <w:r>
        <w:t>e meuble:</w:t>
      </w:r>
      <w:r>
        <w:rPr>
          <w:rFonts w:ascii="Segoe UI Symbol" w:hAnsi="Segoe UI Symbol" w:cs="Segoe UI Symbol"/>
        </w:rPr>
        <w:t>⁊</w:t>
      </w:r>
      <w:r>
        <w:t xml:space="preserve"> ſeroit</w:t>
      </w:r>
    </w:p>
    <w:p w14:paraId="5104D58C" w14:textId="569CEDB6" w:rsidR="00F047B6" w:rsidRDefault="00F047B6" w:rsidP="00F047B6">
      <w:r>
        <w:t xml:space="preserve">contre la </w:t>
      </w:r>
      <w:r w:rsidR="001F0515">
        <w:t>d</w:t>
      </w:r>
      <w:r>
        <w:t xml:space="preserve">iffinition </w:t>
      </w:r>
      <w:r w:rsidR="001F0515">
        <w:t>d</w:t>
      </w:r>
      <w:r>
        <w:t>e ce mot cheritaige)qui vault au-</w:t>
      </w:r>
    </w:p>
    <w:p w14:paraId="41812AD6" w14:textId="1D0F3ADC" w:rsidR="00F047B6" w:rsidRDefault="00F047B6" w:rsidP="00F047B6">
      <w:r>
        <w:t xml:space="preserve">ſant a </w:t>
      </w:r>
      <w:r w:rsidR="001F0515">
        <w:t>d</w:t>
      </w:r>
      <w:r>
        <w:t>ire cōme choſe qui touche et regarde lheritier</w:t>
      </w:r>
    </w:p>
    <w:p w14:paraId="1355187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heritaige cōme terres ou rentes a heritaiges</w:t>
      </w:r>
    </w:p>
    <w:p w14:paraId="4297E345" w14:textId="375F3E7B" w:rsidR="00F047B6" w:rsidRDefault="00F047B6" w:rsidP="00F047B6">
      <w:r>
        <w:t xml:space="preserve">ſont choſes foncieres et </w:t>
      </w:r>
      <w:r w:rsidR="001F0515">
        <w:t>d</w:t>
      </w:r>
      <w:r>
        <w:t xml:space="preserve">e </w:t>
      </w:r>
      <w:r w:rsidR="001F0515">
        <w:t>d</w:t>
      </w:r>
      <w:r>
        <w:t>uree a touſiours ſans fin</w:t>
      </w:r>
    </w:p>
    <w:p w14:paraId="57F6B2B2" w14:textId="5C422609" w:rsidR="00F047B6" w:rsidRDefault="001F0515" w:rsidP="00F047B6">
      <w:r>
        <w:t>d</w:t>
      </w:r>
      <w:r w:rsidR="00F047B6">
        <w:t>eterminee 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 xml:space="preserve">eſcēdantz </w:t>
      </w:r>
      <w:r>
        <w:t>d</w:t>
      </w:r>
      <w:r w:rsidR="00F047B6">
        <w:t>e hoir a hoir.Mais rentes a</w:t>
      </w:r>
    </w:p>
    <w:p w14:paraId="2E322E55" w14:textId="53D8C77E" w:rsidR="00F047B6" w:rsidRDefault="00F047B6" w:rsidP="00F047B6">
      <w:r>
        <w:t xml:space="preserve">vie/ſont choſes mouuables </w:t>
      </w:r>
      <w:r w:rsidR="001F0515">
        <w:t>d</w:t>
      </w:r>
      <w:r>
        <w:t xml:space="preserve">e petite </w:t>
      </w:r>
      <w:r w:rsidR="001F0515">
        <w:t>d</w:t>
      </w:r>
      <w:r>
        <w:t xml:space="preserve">uree / </w:t>
      </w:r>
      <w:r w:rsidR="001F0515">
        <w:t>d</w:t>
      </w:r>
      <w:r>
        <w:t>equoy</w:t>
      </w:r>
    </w:p>
    <w:p w14:paraId="56283A49" w14:textId="66D994A0" w:rsidR="00F047B6" w:rsidRDefault="00F047B6" w:rsidP="00F047B6">
      <w:r>
        <w:lastRenderedPageBreak/>
        <w:t>la fin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toute </w:t>
      </w:r>
      <w:r w:rsidR="001F0515">
        <w:t>d</w:t>
      </w:r>
      <w:r>
        <w:t>eterminee: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 xml:space="preserve">eſcend poīt </w:t>
      </w:r>
      <w:r w:rsidR="001F0515">
        <w:t>d</w:t>
      </w:r>
      <w:r>
        <w:t>e hoir en</w:t>
      </w:r>
    </w:p>
    <w:p w14:paraId="6050E054" w14:textId="403F7668" w:rsidR="00F047B6" w:rsidRDefault="00F047B6" w:rsidP="00F047B6">
      <w:r>
        <w:t xml:space="preserve">hoir me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ainſi appert q̄ rentes a vie ne ſont</w:t>
      </w:r>
    </w:p>
    <w:p w14:paraId="19BAE03E" w14:textId="77777777" w:rsidR="00F047B6" w:rsidRDefault="00F047B6" w:rsidP="00F047B6">
      <w:r>
        <w:t>que meuble/</w:t>
      </w:r>
      <w:r>
        <w:rPr>
          <w:rFonts w:ascii="Segoe UI Symbol" w:hAnsi="Segoe UI Symbol" w:cs="Segoe UI Symbol"/>
        </w:rPr>
        <w:t>⁊</w:t>
      </w:r>
      <w:r>
        <w:t xml:space="preserve"> non pas heritaige. </w:t>
      </w:r>
      <w:r>
        <w:rPr>
          <w:rFonts w:ascii="Cambria Math" w:hAnsi="Cambria Math" w:cs="Cambria Math"/>
        </w:rPr>
        <w:t>ℂ</w:t>
      </w:r>
      <w:r>
        <w:t>Et a largument au</w:t>
      </w:r>
    </w:p>
    <w:p w14:paraId="31396951" w14:textId="77777777" w:rsidR="00F047B6" w:rsidRDefault="00F047B6" w:rsidP="00F047B6">
      <w:r>
        <w:t>cōtraire/qui argue que rente a vie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remuee-</w:t>
      </w:r>
    </w:p>
    <w:p w14:paraId="028A0426" w14:textId="77777777" w:rsidR="00F047B6" w:rsidRDefault="00F047B6" w:rsidP="00F047B6">
      <w:r>
        <w:t>de lieu en aultre.Il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vɿay. Mais il ne ſenſuit pas</w:t>
      </w:r>
    </w:p>
    <w:p w14:paraId="03CDD05E" w14:textId="77777777" w:rsidR="00F047B6" w:rsidRDefault="00F047B6" w:rsidP="00F047B6">
      <w:r>
        <w:t>pourtant que ce ſoit heritaige : car il conuiendɿoit quil</w:t>
      </w:r>
    </w:p>
    <w:p w14:paraId="09BF6039" w14:textId="22E3A33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nō mouuable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 xml:space="preserve">uree a touſiours/ainſi que </w:t>
      </w:r>
      <w:r w:rsidR="001F0515">
        <w:t>d</w:t>
      </w:r>
      <w:r>
        <w:t>eſ-</w:t>
      </w:r>
    </w:p>
    <w:p w14:paraId="0DDB2C6A" w14:textId="4DB0C7D2" w:rsidR="00F047B6" w:rsidRDefault="00F047B6" w:rsidP="00F047B6">
      <w:r>
        <w:t>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eclaire:</w:t>
      </w:r>
      <w:r>
        <w:rPr>
          <w:rFonts w:ascii="Segoe UI Symbol" w:hAnsi="Segoe UI Symbol" w:cs="Segoe UI Symbol"/>
        </w:rPr>
        <w:t>⁊</w:t>
      </w:r>
      <w:r>
        <w:t xml:space="preserve"> ſelon ce que ſentent le texte/en </w:t>
      </w:r>
      <w:r w:rsidR="001F0515">
        <w:t>d</w:t>
      </w:r>
      <w:r>
        <w:t>iffiniſ</w:t>
      </w:r>
    </w:p>
    <w:p w14:paraId="2C438E31" w14:textId="77777777" w:rsidR="00F047B6" w:rsidRDefault="00F047B6" w:rsidP="00F047B6">
      <w:r>
        <w:t>ſant choſe mouuable.</w:t>
      </w:r>
    </w:p>
    <w:p w14:paraId="36B2BC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0200E302" w14:textId="77777777" w:rsidR="00F047B6" w:rsidRDefault="00F047B6" w:rsidP="00F047B6"/>
    <w:p w14:paraId="7711667E" w14:textId="77777777" w:rsidR="00F047B6" w:rsidRDefault="00F047B6" w:rsidP="00F047B6"/>
    <w:p w14:paraId="7195D467" w14:textId="77777777" w:rsidR="00F047B6" w:rsidRDefault="00F047B6" w:rsidP="00F047B6">
      <w:r>
        <w:t>E</w:t>
      </w:r>
    </w:p>
    <w:p w14:paraId="1C026217" w14:textId="0AD8039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appelle ſimple querelle </w:t>
      </w:r>
      <w:r w:rsidR="001F0515">
        <w:t>d</w:t>
      </w:r>
      <w:r>
        <w:t>e poſſeſſion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279CAC6" w14:textId="0FA90371" w:rsidR="00F047B6" w:rsidRDefault="001F0515" w:rsidP="00F047B6">
      <w:r>
        <w:t>d</w:t>
      </w:r>
      <w:r w:rsidR="00F047B6">
        <w:t xml:space="preserve">eterminee par ſimple loy. Querelle appariſſant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cet.</w:t>
      </w:r>
    </w:p>
    <w:p w14:paraId="3564CD2C" w14:textId="77777777" w:rsidR="00F047B6" w:rsidRDefault="00F047B6" w:rsidP="00F047B6">
      <w:r>
        <w:t>Par ce texte peut apparoir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ſimple querel</w:t>
      </w:r>
    </w:p>
    <w:p w14:paraId="771FD025" w14:textId="77777777" w:rsidR="00F047B6" w:rsidRDefault="00F047B6" w:rsidP="00F047B6">
      <w:r>
        <w:t>le/</w:t>
      </w:r>
      <w:r>
        <w:rPr>
          <w:rFonts w:ascii="Segoe UI Symbol" w:hAnsi="Segoe UI Symbol" w:cs="Segoe UI Symbol"/>
        </w:rPr>
        <w:t>⁊</w:t>
      </w:r>
      <w:r>
        <w:t xml:space="preserve"> querelle appariſſant.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querelle ſimple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A81205E" w14:textId="54C988BB" w:rsidR="00F047B6" w:rsidRDefault="001F0515" w:rsidP="00F047B6">
      <w:r>
        <w:t>d</w:t>
      </w:r>
      <w:r w:rsidR="00F047B6">
        <w:t xml:space="preserve">eterminee par ſimple loy:ſicomme par pɿeuue </w:t>
      </w:r>
      <w:r>
        <w:t>d</w:t>
      </w:r>
      <w:r w:rsidR="00F047B6">
        <w:t>e cer-</w:t>
      </w:r>
    </w:p>
    <w:p w14:paraId="66C3729D" w14:textId="6F51BDFC" w:rsidR="00F047B6" w:rsidRDefault="00F047B6" w:rsidP="00F047B6">
      <w:r>
        <w:t>tain/ou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</w:t>
      </w:r>
      <w:r w:rsidR="001F0515">
        <w:t>d</w:t>
      </w:r>
      <w:r>
        <w:t>ɿoict:</w:t>
      </w:r>
      <w:r>
        <w:rPr>
          <w:rFonts w:ascii="Segoe UI Symbol" w:hAnsi="Segoe UI Symbol" w:cs="Segoe UI Symbol"/>
        </w:rPr>
        <w:t>⁊</w:t>
      </w:r>
      <w:r>
        <w:t xml:space="preserve"> non pas par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</w:t>
      </w:r>
    </w:p>
    <w:p w14:paraId="7310E14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abliſſemēt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 recōgnoiſſant. Et quil ſoi</w:t>
      </w:r>
    </w:p>
    <w:p w14:paraId="699F3E60" w14:textId="77777777" w:rsidR="00F047B6" w:rsidRDefault="00F047B6" w:rsidP="00F047B6"/>
    <w:p w14:paraId="1D28E422" w14:textId="77777777" w:rsidR="00F047B6" w:rsidRDefault="00F047B6" w:rsidP="00F047B6"/>
    <w:p w14:paraId="44C4BE79" w14:textId="46C76491" w:rsidR="00F047B6" w:rsidRDefault="00F047B6" w:rsidP="00F047B6">
      <w:r>
        <w:t xml:space="preserve">ainſi q̄ ſimple loy ſoit pɿeuue </w:t>
      </w:r>
      <w:r w:rsidR="001F0515">
        <w:t>d</w:t>
      </w:r>
      <w:r>
        <w:t>e certain / il appert par</w:t>
      </w:r>
    </w:p>
    <w:p w14:paraId="4ACC04CB" w14:textId="7E0C6A79" w:rsidR="00F047B6" w:rsidRDefault="00F047B6" w:rsidP="00F047B6">
      <w:r>
        <w:t xml:space="preserve">le texte eu chapitre </w:t>
      </w:r>
      <w:r w:rsidR="001F0515">
        <w:t>d</w:t>
      </w:r>
      <w:r>
        <w:t>e ſimple querelle perſonnel/ou il</w:t>
      </w:r>
    </w:p>
    <w:p w14:paraId="0FE0BB9D" w14:textId="4B0DFA79" w:rsidR="00F047B6" w:rsidRDefault="00F047B6" w:rsidP="00F047B6">
      <w:r>
        <w:t>met que ſimple querelle perſonnel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3B8A1DAC" w14:textId="5561EF76" w:rsidR="00F047B6" w:rsidRDefault="00F047B6" w:rsidP="00F047B6">
      <w:r>
        <w:t xml:space="preserve">terminee par ſimple loy. Et puis appert par la </w:t>
      </w:r>
      <w:r w:rsidR="001F0515">
        <w:t>d</w:t>
      </w:r>
      <w:r>
        <w:t>edu-</w:t>
      </w:r>
    </w:p>
    <w:p w14:paraId="3CA12CB2" w14:textId="608B866E" w:rsidR="00F047B6" w:rsidRDefault="00F047B6" w:rsidP="00F047B6">
      <w:r>
        <w:t xml:space="preserve">ction </w:t>
      </w:r>
      <w:r w:rsidR="001F0515">
        <w:t>d</w:t>
      </w:r>
      <w:r>
        <w:t>u chapitre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pɿeuue </w:t>
      </w:r>
      <w:r w:rsidR="001F0515">
        <w:t>d</w:t>
      </w:r>
      <w:r>
        <w:t>e certain.Querelles</w:t>
      </w:r>
    </w:p>
    <w:p w14:paraId="0E3C8102" w14:textId="19A398DF" w:rsidR="00F047B6" w:rsidRDefault="00F047B6" w:rsidP="00F047B6">
      <w:r>
        <w:t xml:space="preserve">q̄ elles ſe </w:t>
      </w:r>
      <w:r w:rsidR="001F0515">
        <w:t>d</w:t>
      </w:r>
      <w:r>
        <w:t>eterminent</w:t>
      </w:r>
    </w:p>
    <w:p w14:paraId="422DE31F" w14:textId="77777777" w:rsidR="00F047B6" w:rsidRDefault="00F047B6" w:rsidP="00F047B6">
      <w:r>
        <w:t>ſont ſimples / pour ce</w:t>
      </w:r>
    </w:p>
    <w:p w14:paraId="756EFB58" w14:textId="77777777" w:rsidR="00F047B6" w:rsidRDefault="00F047B6" w:rsidP="00F047B6">
      <w:r>
        <w:t>par ſimple loy. Et auſ</w:t>
      </w:r>
    </w:p>
    <w:p w14:paraId="3DAD4C11" w14:textId="77777777" w:rsidR="00F047B6" w:rsidRDefault="00F047B6" w:rsidP="00F047B6">
      <w:r>
        <w:t>ſi q̄ ſimple loy ſoit en-</w:t>
      </w:r>
    </w:p>
    <w:p w14:paraId="3C4BEDA3" w14:textId="62EDBFCD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</w:t>
      </w:r>
      <w:r w:rsidR="001F0515">
        <w:t>d</w:t>
      </w:r>
      <w:r>
        <w:t>ɿoict/il ap-</w:t>
      </w:r>
    </w:p>
    <w:p w14:paraId="47E8484D" w14:textId="77777777" w:rsidR="00F047B6" w:rsidRDefault="00F047B6" w:rsidP="00F047B6">
      <w:r>
        <w:t>pert par le texte q̇ met</w:t>
      </w:r>
    </w:p>
    <w:p w14:paraId="352A93C1" w14:textId="2712BB0B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eclaire que les enq̄</w:t>
      </w:r>
    </w:p>
    <w:p w14:paraId="3D732E87" w14:textId="1BE9A69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abliſſemēt ſōt</w:t>
      </w:r>
    </w:p>
    <w:p w14:paraId="06CCBB9A" w14:textId="77777777" w:rsidR="00F047B6" w:rsidRDefault="00F047B6" w:rsidP="00F047B6">
      <w:r>
        <w:t>loix appariſſantz. Et</w:t>
      </w:r>
    </w:p>
    <w:p w14:paraId="7745AC27" w14:textId="3E7D0936" w:rsidR="00F047B6" w:rsidRDefault="00F047B6" w:rsidP="00F047B6">
      <w:r>
        <w:t xml:space="preserve">celle </w:t>
      </w:r>
      <w:r w:rsidR="001F0515">
        <w:t>d</w:t>
      </w:r>
      <w:r>
        <w:t xml:space="preserve">e </w:t>
      </w:r>
      <w:r w:rsidR="001F0515">
        <w:t>d</w:t>
      </w:r>
      <w:r>
        <w:t xml:space="preserve">ɿoict ne </w:t>
      </w:r>
      <w:r w:rsidR="001F0515">
        <w:t>d</w:t>
      </w:r>
      <w:r>
        <w:t>e-</w:t>
      </w:r>
    </w:p>
    <w:p w14:paraId="46EA50A0" w14:textId="77777777" w:rsidR="00F047B6" w:rsidRDefault="00F047B6" w:rsidP="00F047B6">
      <w:r>
        <w:t>claire il point appariſ-</w:t>
      </w:r>
    </w:p>
    <w:p w14:paraId="2623D8BA" w14:textId="2234907E" w:rsidR="00F047B6" w:rsidRDefault="00F047B6" w:rsidP="00F047B6">
      <w:r>
        <w:t xml:space="preserve">ſant/ce q̇l feroit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eb-</w:t>
      </w:r>
    </w:p>
    <w:p w14:paraId="483E1FCD" w14:textId="77777777" w:rsidR="00F047B6" w:rsidRDefault="00F047B6" w:rsidP="00F047B6">
      <w:r>
        <w:t>ueroit faire auſſi bien</w:t>
      </w:r>
    </w:p>
    <w:p w14:paraId="1256D936" w14:textId="77777777" w:rsidR="00F047B6" w:rsidRDefault="00F047B6" w:rsidP="00F047B6">
      <w:r>
        <w:lastRenderedPageBreak/>
        <w:t>cōe les aultres:ſe ain-</w:t>
      </w:r>
    </w:p>
    <w:p w14:paraId="28D7A903" w14:textId="77777777" w:rsidR="00F047B6" w:rsidRDefault="00F047B6" w:rsidP="00F047B6">
      <w:r>
        <w:t>ſi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q̄lles fuſſent ap</w:t>
      </w:r>
    </w:p>
    <w:p w14:paraId="747B9AFF" w14:textId="77777777" w:rsidR="00F047B6" w:rsidRDefault="00F047B6" w:rsidP="00F047B6">
      <w:r>
        <w:t>pariſſātz. Et aīſi peut</w:t>
      </w:r>
    </w:p>
    <w:p w14:paraId="44F630B5" w14:textId="77777777" w:rsidR="00F047B6" w:rsidRDefault="00F047B6" w:rsidP="00F047B6">
      <w:r>
        <w:t>apparoir q̄ telles que-</w:t>
      </w:r>
    </w:p>
    <w:p w14:paraId="33B76433" w14:textId="570428E9" w:rsidR="00F047B6" w:rsidRDefault="00F047B6" w:rsidP="00F047B6">
      <w:r>
        <w:t xml:space="preserve">relles </w:t>
      </w:r>
      <w:r w:rsidR="001F0515">
        <w:t>d</w:t>
      </w:r>
      <w:r>
        <w:t xml:space="preserve">e </w:t>
      </w:r>
      <w:r w:rsidR="001F0515">
        <w:t>d</w:t>
      </w:r>
      <w:r>
        <w:t>ɿoict ſōt ſim</w:t>
      </w:r>
    </w:p>
    <w:p w14:paraId="1D8BC734" w14:textId="77777777" w:rsidR="00F047B6" w:rsidRDefault="00F047B6" w:rsidP="00F047B6">
      <w:r>
        <w:t xml:space="preserve">ples loix : </w:t>
      </w:r>
      <w:r>
        <w:rPr>
          <w:rFonts w:ascii="Segoe UI Symbol" w:hAnsi="Segoe UI Symbol" w:cs="Segoe UI Symbol"/>
        </w:rPr>
        <w:t>⁊</w:t>
      </w:r>
      <w:r>
        <w:t xml:space="preserve"> la querel-</w:t>
      </w:r>
    </w:p>
    <w:p w14:paraId="1665E518" w14:textId="4E688233" w:rsidR="00F047B6" w:rsidRDefault="00F047B6" w:rsidP="00F047B6">
      <w:r>
        <w:t>le appariſſant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eterminee par loy appa-</w:t>
      </w:r>
    </w:p>
    <w:p w14:paraId="5E127CF8" w14:textId="3C196B58" w:rsidR="00F047B6" w:rsidRDefault="00F047B6" w:rsidP="00F047B6">
      <w:r>
        <w:t>riſſant/laquelle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iuiſee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eclairee par </w:t>
      </w:r>
      <w:r w:rsidR="001F0515">
        <w:t>d</w:t>
      </w:r>
      <w:r>
        <w:t>eux poinctz.</w:t>
      </w:r>
    </w:p>
    <w:p w14:paraId="0651193A" w14:textId="1BD0E904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par bataille </w:t>
      </w:r>
      <w:r>
        <w:rPr>
          <w:rFonts w:ascii="Segoe UI Symbol" w:hAnsi="Segoe UI Symbol" w:cs="Segoe UI Symbol"/>
        </w:rPr>
        <w:t>⁊</w:t>
      </w:r>
      <w:r>
        <w:t xml:space="preserve"> par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abliſſement/</w:t>
      </w:r>
    </w:p>
    <w:p w14:paraId="70418575" w14:textId="77777777" w:rsidR="00F047B6" w:rsidRDefault="00F047B6" w:rsidP="00F047B6">
      <w:r>
        <w:t>que on appelle recongnoiſſant. Et nentent poīt le texte</w:t>
      </w:r>
    </w:p>
    <w:p w14:paraId="1CA9CCF9" w14:textId="572471E9" w:rsidR="00F047B6" w:rsidRDefault="001F0515" w:rsidP="00F047B6">
      <w:r>
        <w:t>d</w:t>
      </w:r>
      <w:r w:rsidR="00F047B6">
        <w:t>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inguer ces trois motz loy appariſſant/bataille/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en-</w:t>
      </w:r>
    </w:p>
    <w:p w14:paraId="39291C7D" w14:textId="29374F64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recōgnoiſſant. Et ſi ne veult pas </w:t>
      </w:r>
      <w:r w:rsidR="001F0515">
        <w:t>d</w:t>
      </w:r>
      <w:r>
        <w:t>enoter que</w:t>
      </w:r>
    </w:p>
    <w:p w14:paraId="7936AB71" w14:textId="38E4E618" w:rsidR="00F047B6" w:rsidRDefault="00F047B6" w:rsidP="00F047B6">
      <w:r>
        <w:t xml:space="preserve">loy appariſſant ſoit loy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incte et aultre que bataille</w:t>
      </w:r>
    </w:p>
    <w:p w14:paraId="415C0B8E" w14:textId="257CD4E4" w:rsidR="00F047B6" w:rsidRDefault="00F047B6" w:rsidP="00F047B6">
      <w:r>
        <w:t xml:space="preserve">et recongnoiſſant.Mais ſont ces </w:t>
      </w:r>
      <w:r w:rsidR="001F0515">
        <w:t>d</w:t>
      </w:r>
      <w:r>
        <w:t>eux motz (bataille et</w:t>
      </w:r>
    </w:p>
    <w:p w14:paraId="03342A05" w14:textId="0A3D6AC2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recōgnoiſſant z </w:t>
      </w:r>
      <w:r w:rsidR="001F0515">
        <w:t>d</w:t>
      </w:r>
      <w:r>
        <w:t xml:space="preserve">eclaratiō </w:t>
      </w:r>
      <w:r w:rsidR="001F0515">
        <w:t>d</w:t>
      </w:r>
      <w:r>
        <w:t>e ce mot loy ap-</w:t>
      </w:r>
    </w:p>
    <w:p w14:paraId="033CB6B8" w14:textId="5A0F9239" w:rsidR="00F047B6" w:rsidRDefault="00F047B6" w:rsidP="00F047B6">
      <w:r>
        <w:t>pariſſant/qui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</w:t>
      </w:r>
      <w:r w:rsidR="001F0515">
        <w:t>d</w:t>
      </w:r>
      <w:r>
        <w:t xml:space="preserve">iffinitiō </w:t>
      </w:r>
      <w:r w:rsidR="001F0515">
        <w:t>d</w:t>
      </w:r>
      <w:r>
        <w:t>e querelle appariſſant:et</w:t>
      </w:r>
    </w:p>
    <w:p w14:paraId="4B3A6D76" w14:textId="41ABC391" w:rsidR="00F047B6" w:rsidRDefault="00F047B6" w:rsidP="00F047B6">
      <w:r>
        <w:t xml:space="preserve">ces motz (bataille </w:t>
      </w:r>
      <w:r>
        <w:rPr>
          <w:rFonts w:ascii="Segoe UI Symbol" w:hAnsi="Segoe UI Symbol" w:cs="Segoe UI Symbol"/>
        </w:rPr>
        <w:t>⁊</w:t>
      </w:r>
      <w:r>
        <w:t xml:space="preserve"> recongnoiſſant : ſont la </w:t>
      </w:r>
      <w:r w:rsidR="001F0515">
        <w:t>d</w:t>
      </w:r>
      <w:r>
        <w:t>eclaration</w:t>
      </w:r>
    </w:p>
    <w:p w14:paraId="1B8636AF" w14:textId="739B42B6" w:rsidR="00F047B6" w:rsidRDefault="00F047B6" w:rsidP="00F047B6">
      <w:r>
        <w:t xml:space="preserve">de la </w:t>
      </w:r>
      <w:r w:rsidR="001F0515">
        <w:t>d</w:t>
      </w:r>
      <w:r>
        <w:t>iffinition : car ce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vne pɿeuue particuliere</w:t>
      </w:r>
    </w:p>
    <w:p w14:paraId="06EC9C36" w14:textId="7D7C7565" w:rsidR="00F047B6" w:rsidRDefault="00F047B6" w:rsidP="00F047B6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incte </w:t>
      </w:r>
      <w:r w:rsidR="001F0515">
        <w:t>d</w:t>
      </w:r>
      <w:r>
        <w:t xml:space="preserve">es aultres / le texte le </w:t>
      </w:r>
      <w:r w:rsidR="001F0515">
        <w:t>d</w:t>
      </w:r>
      <w:r>
        <w:t>eclareroit auſſi cōme</w:t>
      </w:r>
    </w:p>
    <w:p w14:paraId="3E3185C8" w14:textId="77777777" w:rsidR="00F047B6" w:rsidRDefault="00F047B6" w:rsidP="00F047B6">
      <w:r>
        <w:t>il faict bataille et recongnoiſſant. Et auſſi le texte q̇ met</w:t>
      </w:r>
    </w:p>
    <w:p w14:paraId="0CE60C0C" w14:textId="1011887C" w:rsidR="00F047B6" w:rsidRDefault="001F0515" w:rsidP="00F047B6">
      <w:r>
        <w:t>d</w:t>
      </w:r>
      <w:r w:rsidR="00F047B6">
        <w:t xml:space="preserve">eux motz:les met ſeulement pour </w:t>
      </w:r>
      <w:r>
        <w:t>d</w:t>
      </w:r>
      <w:r w:rsidR="00F047B6">
        <w:t xml:space="preserve">eclaration </w:t>
      </w:r>
      <w:r>
        <w:t>d</w:t>
      </w:r>
      <w:r w:rsidR="00F047B6">
        <w:t>u pɿe-</w:t>
      </w:r>
    </w:p>
    <w:p w14:paraId="7068D949" w14:textId="2B866383" w:rsidR="00F047B6" w:rsidRDefault="00F047B6" w:rsidP="00F047B6">
      <w:r>
        <w:t xml:space="preserve">mier mot / et pour </w:t>
      </w:r>
      <w:r w:rsidR="001F0515">
        <w:t>d</w:t>
      </w:r>
      <w:r>
        <w:t xml:space="preserve">iuiſion </w:t>
      </w:r>
      <w:r w:rsidR="001F0515">
        <w:t>d</w:t>
      </w:r>
      <w:r>
        <w:t xml:space="preserve">es </w:t>
      </w:r>
      <w:r w:rsidR="001F0515">
        <w:t>d</w:t>
      </w:r>
      <w:r>
        <w:t>eux aultres motz.Et</w:t>
      </w:r>
    </w:p>
    <w:p w14:paraId="0164B6D1" w14:textId="2D476A17" w:rsidR="00F047B6" w:rsidRDefault="00F047B6" w:rsidP="00F047B6">
      <w:r>
        <w:t xml:space="preserve">veult </w:t>
      </w:r>
      <w:r w:rsidR="001F0515">
        <w:t>d</w:t>
      </w:r>
      <w:r>
        <w:t>ire que querelle appariſſāt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eter-</w:t>
      </w:r>
    </w:p>
    <w:p w14:paraId="0FC6159E" w14:textId="77777777" w:rsidR="00F047B6" w:rsidRDefault="00F047B6" w:rsidP="00F047B6">
      <w:r>
        <w:t>minee par loy appariſſāt / ou p bataille/ou par enque-</w:t>
      </w:r>
    </w:p>
    <w:p w14:paraId="3D380FE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par loy appariſſant/comme par ba-</w:t>
      </w:r>
    </w:p>
    <w:p w14:paraId="2AC6535E" w14:textId="366893AD" w:rsidR="00F047B6" w:rsidRDefault="00F047B6" w:rsidP="00F047B6">
      <w:r>
        <w:t>taille ou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recōgnoiſſant. Et iaſoit ce que</w:t>
      </w:r>
    </w:p>
    <w:p w14:paraId="1578FB7E" w14:textId="6F013C38" w:rsidR="00F047B6" w:rsidRDefault="00F047B6" w:rsidP="00F047B6">
      <w:r>
        <w:t xml:space="preserve">la </w:t>
      </w:r>
      <w:r w:rsidR="001F0515">
        <w:t>d</w:t>
      </w:r>
      <w:r>
        <w:t xml:space="preserve">ernicre </w:t>
      </w:r>
      <w:r w:rsidR="001F0515">
        <w:t>d</w:t>
      </w:r>
      <w:r>
        <w:t xml:space="preserve">iffinition ſuffiſe pour </w:t>
      </w:r>
      <w:r w:rsidR="001F0515">
        <w:t>d</w:t>
      </w:r>
      <w:r>
        <w:t xml:space="preserve">eſioindre les </w:t>
      </w:r>
      <w:r w:rsidR="001F0515">
        <w:t>d</w:t>
      </w:r>
      <w:r>
        <w:t>eux</w:t>
      </w:r>
    </w:p>
    <w:p w14:paraId="5D54C90B" w14:textId="717C79C7" w:rsidR="00F047B6" w:rsidRDefault="00F047B6" w:rsidP="00F047B6">
      <w:r>
        <w:t>motz/touteſfois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cōmune maniere </w:t>
      </w:r>
      <w:r w:rsidR="001F0515">
        <w:t>d</w:t>
      </w:r>
      <w:r>
        <w:t>e parler en</w:t>
      </w:r>
    </w:p>
    <w:p w14:paraId="18B194A6" w14:textId="1929E4A5" w:rsidR="00F047B6" w:rsidRDefault="00F047B6" w:rsidP="00F047B6">
      <w:r>
        <w:t xml:space="preserve">telles matieres.Verbi gratia. Se </w:t>
      </w:r>
      <w:r w:rsidR="001F0515">
        <w:t>d</w:t>
      </w:r>
      <w:r>
        <w:t>eux parties ſont en</w:t>
      </w:r>
    </w:p>
    <w:p w14:paraId="6FA05C20" w14:textId="1FC6701D" w:rsidR="00F047B6" w:rsidRDefault="00F047B6" w:rsidP="00F047B6">
      <w:r>
        <w:t xml:space="preserve">ꝓces en cas </w:t>
      </w:r>
      <w:r w:rsidR="001F0515">
        <w:t>d</w:t>
      </w:r>
      <w:r>
        <w:t xml:space="preserve">e cry </w:t>
      </w:r>
      <w:r w:rsidR="001F0515">
        <w:t>d</w:t>
      </w:r>
      <w:r>
        <w:t>e haro : cil q̇l aura a pɿouuer peut</w:t>
      </w:r>
    </w:p>
    <w:p w14:paraId="75FB1DD3" w14:textId="7BBE0E2C" w:rsidR="00F047B6" w:rsidRDefault="00F047B6" w:rsidP="00F047B6">
      <w:r>
        <w:t>faire ſa pɿeuue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ou par teſmoings </w:t>
      </w:r>
      <w:r w:rsidR="001F0515">
        <w:t>d</w:t>
      </w:r>
      <w:r>
        <w:t>e cer-</w:t>
      </w:r>
    </w:p>
    <w:p w14:paraId="3DB41E90" w14:textId="436583CA" w:rsidR="00F047B6" w:rsidRDefault="00F047B6" w:rsidP="00F047B6">
      <w:r>
        <w:t xml:space="preserve">tain.La pɿemiere </w:t>
      </w:r>
      <w:r w:rsidR="001F0515">
        <w:t>d</w:t>
      </w:r>
      <w:r>
        <w:t>iffinitiō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pour greigneure</w:t>
      </w:r>
    </w:p>
    <w:p w14:paraId="42055E58" w14:textId="79A4DBCC" w:rsidR="00F047B6" w:rsidRDefault="001F0515" w:rsidP="00F047B6">
      <w:r>
        <w:t>d</w:t>
      </w:r>
      <w:r w:rsidR="00F047B6">
        <w:t>eclaration/combien quelle ny ſoit point neceſſaire : et</w:t>
      </w:r>
    </w:p>
    <w:p w14:paraId="63011C40" w14:textId="3F757796" w:rsidR="00F047B6" w:rsidRDefault="00F047B6" w:rsidP="00F047B6">
      <w:r>
        <w:t xml:space="preserve">ainſi appert lexpoſition </w:t>
      </w:r>
      <w:r w:rsidR="001F0515">
        <w:t>d</w:t>
      </w:r>
      <w:r>
        <w:t>u texte.</w:t>
      </w:r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CA5ABA0" w14:textId="0890F7AB" w:rsidR="00F047B6" w:rsidRDefault="00F047B6" w:rsidP="00F047B6">
      <w:r>
        <w:t xml:space="preserve">on peut faire vng tel </w:t>
      </w:r>
      <w:r w:rsidR="001F0515">
        <w:t>d</w:t>
      </w:r>
      <w:r>
        <w:t>oubte.Scauoir pour quoy le tex</w:t>
      </w:r>
    </w:p>
    <w:p w14:paraId="3AB5F3F0" w14:textId="339CDD97" w:rsidR="00F047B6" w:rsidRDefault="00F047B6" w:rsidP="00F047B6">
      <w:r>
        <w:t xml:space="preserve">te ne </w:t>
      </w:r>
      <w:r w:rsidR="001F0515">
        <w:t>d</w:t>
      </w:r>
      <w:r>
        <w:t>eclaire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ſimple loy/auſſi bien comme</w:t>
      </w:r>
    </w:p>
    <w:p w14:paraId="715C1DB8" w14:textId="032BA8AF" w:rsidR="00F047B6" w:rsidRDefault="00F047B6" w:rsidP="00F047B6">
      <w:r>
        <w:t xml:space="preserve">il </w:t>
      </w:r>
      <w:r w:rsidR="001F0515">
        <w:t>d</w:t>
      </w:r>
      <w:r>
        <w:t>eclaire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loy appariſſant. A ce </w:t>
      </w:r>
      <w:r w:rsidR="001F0515">
        <w:t>d</w:t>
      </w:r>
      <w:r>
        <w:t>oubte on</w:t>
      </w:r>
    </w:p>
    <w:p w14:paraId="75ED0C62" w14:textId="4CB607AB" w:rsidR="00F047B6" w:rsidRDefault="00F047B6" w:rsidP="00F047B6">
      <w:r>
        <w:t xml:space="preserve">peut reſpondɿe que le texte ne </w:t>
      </w:r>
      <w:r w:rsidR="001F0515">
        <w:t>d</w:t>
      </w:r>
      <w:r>
        <w:t>eclaire pas par motz</w:t>
      </w:r>
    </w:p>
    <w:p w14:paraId="22010536" w14:textId="05889F6C" w:rsidR="00F047B6" w:rsidRDefault="00F047B6" w:rsidP="00F047B6">
      <w:r>
        <w:lastRenderedPageBreak/>
        <w:t>expɿes en ce chapitre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ſimple loy pour </w:t>
      </w:r>
      <w:r w:rsidR="001F0515">
        <w:t>d</w:t>
      </w:r>
      <w:r>
        <w:t>eux</w:t>
      </w:r>
    </w:p>
    <w:p w14:paraId="1C31BAF7" w14:textId="14C309D4" w:rsidR="00F047B6" w:rsidRDefault="00F047B6" w:rsidP="00F047B6">
      <w:r>
        <w:t>cauſes. La pɿemiere / 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</w:t>
      </w:r>
      <w:r w:rsidR="001F0515">
        <w:t>d</w:t>
      </w:r>
      <w:r>
        <w:t>eclaire eu</w:t>
      </w:r>
    </w:p>
    <w:p w14:paraId="3ADE611C" w14:textId="5EA0EF3E" w:rsidR="00F047B6" w:rsidRDefault="00F047B6" w:rsidP="00F047B6">
      <w:r>
        <w:t xml:space="preserve">chapitre </w:t>
      </w:r>
      <w:r w:rsidR="001F0515">
        <w:t>d</w:t>
      </w:r>
      <w:r>
        <w:t xml:space="preserve">e ſimple querelle perſonnel/comme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403EAD" w14:textId="21D78B26" w:rsidR="00F047B6" w:rsidRDefault="00F047B6" w:rsidP="00F047B6">
      <w:r>
        <w:t xml:space="preserve">cy </w:t>
      </w:r>
      <w:r w:rsidR="001F0515">
        <w:t>d</w:t>
      </w:r>
      <w:r>
        <w:t xml:space="preserve">eſſus. </w:t>
      </w:r>
      <w:r>
        <w:rPr>
          <w:rFonts w:ascii="Cambria Math" w:hAnsi="Cambria Math" w:cs="Cambria Math"/>
        </w:rPr>
        <w:t>ℂ</w:t>
      </w:r>
      <w:r>
        <w:t xml:space="preserve">La ſeconde pour ce que le texte ne </w:t>
      </w:r>
      <w:r w:rsidR="001F0515">
        <w:t>d</w:t>
      </w:r>
      <w:r>
        <w:t>iuiſe</w:t>
      </w:r>
    </w:p>
    <w:p w14:paraId="3BB11B9C" w14:textId="0053C3AA" w:rsidR="00F047B6" w:rsidRDefault="00F047B6" w:rsidP="00F047B6">
      <w:r>
        <w:t xml:space="preserve">que </w:t>
      </w:r>
      <w:r w:rsidR="001F0515">
        <w:t>d</w:t>
      </w:r>
      <w:r>
        <w:t xml:space="preserve">eux loix:lune ſimple </w:t>
      </w:r>
      <w:r>
        <w:rPr>
          <w:rFonts w:ascii="Segoe UI Symbol" w:hAnsi="Segoe UI Symbol" w:cs="Segoe UI Symbol"/>
        </w:rPr>
        <w:t>⁊</w:t>
      </w:r>
      <w:r>
        <w:t xml:space="preserve"> lautre appariſſant: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eclai</w:t>
      </w:r>
    </w:p>
    <w:p w14:paraId="147D0252" w14:textId="77777777" w:rsidR="00F047B6" w:rsidRDefault="00F047B6" w:rsidP="00F047B6">
      <w:r>
        <w:t>re leſquelles querelles ſont appariſſantz / par laquelle</w:t>
      </w:r>
    </w:p>
    <w:p w14:paraId="1ACED311" w14:textId="3971370E" w:rsidR="00F047B6" w:rsidRDefault="001F0515" w:rsidP="00F047B6">
      <w:r>
        <w:t>d</w:t>
      </w:r>
      <w:r w:rsidR="00F047B6">
        <w:t>eclaratiō il peut aſſez apparoir que toutes les aultres</w:t>
      </w:r>
    </w:p>
    <w:p w14:paraId="0B83ED66" w14:textId="08E72E81" w:rsidR="00F047B6" w:rsidRDefault="00F047B6" w:rsidP="00F047B6">
      <w:r>
        <w:t>ſont ſimples/</w:t>
      </w:r>
      <w:r>
        <w:rPr>
          <w:rFonts w:ascii="Segoe UI Symbol" w:hAnsi="Segoe UI Symbol" w:cs="Segoe UI Symbol"/>
        </w:rPr>
        <w:t>⁊</w:t>
      </w:r>
      <w:r>
        <w:t xml:space="preserve"> ainſi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 </w:t>
      </w:r>
      <w:r w:rsidR="001F0515">
        <w:t>d</w:t>
      </w:r>
      <w:r>
        <w:t xml:space="preserve">e faire aultre </w:t>
      </w:r>
      <w:r w:rsidR="001F0515">
        <w:t>d</w:t>
      </w:r>
      <w:r>
        <w:t>eclara</w:t>
      </w:r>
    </w:p>
    <w:p w14:paraId="5F371AB3" w14:textId="34D010FC" w:rsidR="00F047B6" w:rsidRDefault="00F047B6" w:rsidP="00F047B6">
      <w:r>
        <w:t xml:space="preserve">tion.Et par ce appert la reſponſe au </w:t>
      </w:r>
      <w:r w:rsidR="001F0515">
        <w:t>d</w:t>
      </w:r>
      <w:r>
        <w:t>oubte.</w:t>
      </w:r>
    </w:p>
    <w:p w14:paraId="60082B27" w14:textId="77777777" w:rsidR="00F047B6" w:rsidRDefault="00F047B6" w:rsidP="00F047B6"/>
    <w:p w14:paraId="346C671D" w14:textId="77777777" w:rsidR="00F047B6" w:rsidRDefault="00F047B6" w:rsidP="00F047B6"/>
    <w:p w14:paraId="3DBC853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0450A732" w14:textId="77777777" w:rsidR="00F047B6" w:rsidRDefault="00F047B6" w:rsidP="00F047B6">
      <w:r>
        <w:t>f</w:t>
      </w:r>
    </w:p>
    <w:p w14:paraId="252ACC75" w14:textId="7E8DFDD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Querelle </w:t>
      </w:r>
      <w:r w:rsidR="001F0515">
        <w:t>d</w:t>
      </w:r>
      <w:r>
        <w:t>e meuble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contendz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emene</w:t>
      </w:r>
    </w:p>
    <w:p w14:paraId="75F26D2E" w14:textId="77777777" w:rsidR="00F047B6" w:rsidRDefault="00F047B6" w:rsidP="00F047B6"/>
    <w:p w14:paraId="70538541" w14:textId="77777777" w:rsidR="00F047B6" w:rsidRDefault="00F047B6" w:rsidP="00F047B6"/>
    <w:p w14:paraId="4F2BFF14" w14:textId="77777777" w:rsidR="00F047B6" w:rsidRDefault="00F047B6" w:rsidP="00F047B6">
      <w:r>
        <w:t>o iij</w:t>
      </w:r>
    </w:p>
    <w:p w14:paraId="65E594D4" w14:textId="77777777" w:rsidR="00F047B6" w:rsidRDefault="00F047B6" w:rsidP="00F047B6"/>
    <w:p w14:paraId="338B7ECE" w14:textId="77777777" w:rsidR="00F047B6" w:rsidRDefault="00F047B6" w:rsidP="00F047B6"/>
    <w:p w14:paraId="098C6CFF" w14:textId="16D529BF" w:rsidR="00F047B6" w:rsidRDefault="00F047B6" w:rsidP="00F047B6">
      <w:r>
        <w:t xml:space="preserve">De querelle </w:t>
      </w:r>
      <w:r w:rsidR="001F0515">
        <w:t>d</w:t>
      </w:r>
      <w:r>
        <w:t>e poſſeſſion,</w:t>
      </w:r>
    </w:p>
    <w:p w14:paraId="6B3E230A" w14:textId="77777777" w:rsidR="00F047B6" w:rsidRDefault="00F047B6" w:rsidP="00F047B6"/>
    <w:p w14:paraId="49D31D82" w14:textId="77777777" w:rsidR="00F047B6" w:rsidRDefault="00F047B6" w:rsidP="00F047B6"/>
    <w:p w14:paraId="431FED34" w14:textId="77777777" w:rsidR="00F047B6" w:rsidRDefault="00F047B6" w:rsidP="00F047B6">
      <w:r>
        <w:t>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contendz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ADBA9B9" w14:textId="77777777" w:rsidR="00F047B6" w:rsidRDefault="00F047B6" w:rsidP="00F047B6">
      <w:r>
        <w:t>demene ētre aulcunes</w:t>
      </w:r>
    </w:p>
    <w:p w14:paraId="180B0323" w14:textId="01FE686E" w:rsidR="00F047B6" w:rsidRDefault="00F047B6" w:rsidP="00F047B6">
      <w:r>
        <w:t xml:space="preserve">p̲ſonnes par </w:t>
      </w:r>
      <w:r w:rsidR="001F0515">
        <w:t>d</w:t>
      </w:r>
      <w:r>
        <w:t>euant la</w:t>
      </w:r>
    </w:p>
    <w:p w14:paraId="798422E3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po ͬ aulcune poſ</w:t>
      </w:r>
    </w:p>
    <w:p w14:paraId="5D3B621D" w14:textId="77777777" w:rsidR="00F047B6" w:rsidRDefault="00F047B6" w:rsidP="00F047B6">
      <w:r>
        <w:t>ſeſſion non mouuable:</w:t>
      </w:r>
    </w:p>
    <w:p w14:paraId="4A2FD1EB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maniere. N.ſe</w:t>
      </w:r>
    </w:p>
    <w:p w14:paraId="279506FB" w14:textId="46FCA10F" w:rsidR="00F047B6" w:rsidRDefault="00F047B6" w:rsidP="00F047B6">
      <w:r>
        <w:t xml:space="preserve">plainct </w:t>
      </w:r>
      <w:r w:rsidR="001F0515">
        <w:t>d</w:t>
      </w:r>
      <w:r>
        <w:t>e L.qui a toɿt</w:t>
      </w:r>
    </w:p>
    <w:p w14:paraId="1B398029" w14:textId="09E938EC" w:rsidR="00F047B6" w:rsidRDefault="00F047B6" w:rsidP="00F047B6">
      <w:r>
        <w:t xml:space="preserve">et ſans raiſon luy </w:t>
      </w:r>
      <w:r w:rsidR="001F0515">
        <w:t>d</w:t>
      </w:r>
      <w:r>
        <w:t>e</w:t>
      </w:r>
    </w:p>
    <w:p w14:paraId="07F6687C" w14:textId="77777777" w:rsidR="00F047B6" w:rsidRDefault="00F047B6" w:rsidP="00F047B6">
      <w:r>
        <w:t>tient ſon aſne.Et le teſ</w:t>
      </w:r>
    </w:p>
    <w:p w14:paraId="13130A62" w14:textId="5DEA7E40" w:rsidR="00F047B6" w:rsidRDefault="00F047B6" w:rsidP="00F047B6">
      <w:r>
        <w:t xml:space="preserve">moing le </w:t>
      </w:r>
      <w:r w:rsidR="001F0515">
        <w:t>d</w:t>
      </w:r>
      <w:r>
        <w:t>oibt teſmoi-</w:t>
      </w:r>
    </w:p>
    <w:p w14:paraId="5C8200F4" w14:textId="28F752CD" w:rsidR="00F047B6" w:rsidRDefault="00F047B6" w:rsidP="00F047B6">
      <w:r>
        <w:t xml:space="preserve">gner/ſicōme nous </w:t>
      </w:r>
      <w:r w:rsidR="001F0515">
        <w:t>d</w:t>
      </w:r>
      <w:r>
        <w:t>iſ</w:t>
      </w:r>
    </w:p>
    <w:p w14:paraId="026B890E" w14:textId="77777777" w:rsidR="00F047B6" w:rsidRDefault="00F047B6" w:rsidP="00F047B6">
      <w:r>
        <w:t>sr</w:t>
      </w:r>
    </w:p>
    <w:p w14:paraId="72758D96" w14:textId="77777777" w:rsidR="00F047B6" w:rsidRDefault="00F047B6" w:rsidP="00F047B6">
      <w:r>
        <w:t xml:space="preserve">mes auant. </w:t>
      </w:r>
      <w:r>
        <w:rPr>
          <w:rFonts w:ascii="Cambria Math" w:hAnsi="Cambria Math" w:cs="Cambria Math"/>
        </w:rPr>
        <w:t>ℂ</w:t>
      </w:r>
      <w:r>
        <w:t>De ces</w:t>
      </w:r>
    </w:p>
    <w:p w14:paraId="22C5B9D8" w14:textId="77777777" w:rsidR="00F047B6" w:rsidRDefault="00F047B6" w:rsidP="00F047B6"/>
    <w:p w14:paraId="167751BD" w14:textId="77777777" w:rsidR="00F047B6" w:rsidRDefault="00F047B6" w:rsidP="00F047B6"/>
    <w:p w14:paraId="7A8770F6" w14:textId="77777777" w:rsidR="00F047B6" w:rsidRDefault="00F047B6" w:rsidP="00F047B6">
      <w:r>
        <w:t>querelles les vnes ſōt</w:t>
      </w:r>
    </w:p>
    <w:p w14:paraId="39057B23" w14:textId="5D026C65" w:rsidR="00F047B6" w:rsidRDefault="00F047B6" w:rsidP="00F047B6">
      <w:r>
        <w:t xml:space="preserve">de </w:t>
      </w:r>
      <w:r w:rsidR="001F0515">
        <w:t>d</w:t>
      </w:r>
      <w:r>
        <w:t>ebte / les aultres</w:t>
      </w:r>
    </w:p>
    <w:p w14:paraId="2251CB9A" w14:textId="01B53B4E" w:rsidR="00F047B6" w:rsidRDefault="001F0515" w:rsidP="00F047B6">
      <w:r>
        <w:t>d</w:t>
      </w:r>
      <w:r w:rsidR="00F047B6">
        <w:t>e conuenant / les aul-</w:t>
      </w:r>
    </w:p>
    <w:p w14:paraId="36FC9D46" w14:textId="39E7CEFF" w:rsidR="00F047B6" w:rsidRDefault="00F047B6" w:rsidP="00F047B6">
      <w:r>
        <w:t xml:space="preserve">tres </w:t>
      </w:r>
      <w:r w:rsidR="001F0515">
        <w:t>d</w:t>
      </w:r>
      <w:r>
        <w:t>e choſesadirees</w:t>
      </w:r>
    </w:p>
    <w:p w14:paraId="142A6777" w14:textId="11CC5F6F" w:rsidR="00F047B6" w:rsidRDefault="00F047B6" w:rsidP="00F047B6">
      <w:r>
        <w:t xml:space="preserve">les aultres </w:t>
      </w:r>
      <w:r w:rsidR="001F0515">
        <w:t>d</w:t>
      </w:r>
      <w:r>
        <w:t xml:space="preserve">e </w:t>
      </w:r>
      <w:r w:rsidR="001F0515">
        <w:t>d</w:t>
      </w:r>
      <w:r>
        <w:t>omma</w:t>
      </w:r>
    </w:p>
    <w:p w14:paraId="39CFFC53" w14:textId="0C755D5D" w:rsidR="00F047B6" w:rsidRDefault="00F047B6" w:rsidP="00F047B6">
      <w:r>
        <w:t xml:space="preserve">ge faict / les aultres </w:t>
      </w:r>
      <w:r w:rsidR="001F0515">
        <w:t>d</w:t>
      </w:r>
      <w:r>
        <w:t>e</w:t>
      </w:r>
    </w:p>
    <w:p w14:paraId="7B0FC98D" w14:textId="38D9371B" w:rsidR="00F047B6" w:rsidRDefault="00F047B6" w:rsidP="00F047B6">
      <w:r>
        <w:t xml:space="preserve">ꝓmeſſe/les aultres </w:t>
      </w:r>
      <w:r w:rsidR="001F0515">
        <w:t>d</w:t>
      </w:r>
      <w:r>
        <w:t>e</w:t>
      </w:r>
    </w:p>
    <w:p w14:paraId="27B4186A" w14:textId="77777777" w:rsidR="00F047B6" w:rsidRDefault="00F047B6" w:rsidP="00F047B6">
      <w:r>
        <w:lastRenderedPageBreak/>
        <w:t>choſes tollues/les auI</w:t>
      </w:r>
    </w:p>
    <w:p w14:paraId="43196D74" w14:textId="77777777" w:rsidR="00F047B6" w:rsidRDefault="00F047B6" w:rsidP="00F047B6">
      <w:r>
        <w:t>tres ne namptiſſemēt.</w:t>
      </w:r>
    </w:p>
    <w:p w14:paraId="4188D7E7" w14:textId="7CC9E253" w:rsidR="00F047B6" w:rsidRDefault="00F047B6" w:rsidP="00F047B6">
      <w:r>
        <w:t xml:space="preserve">les aultres </w:t>
      </w:r>
      <w:r w:rsidR="001F0515">
        <w:t>d</w:t>
      </w:r>
      <w:r>
        <w:t>e larcin.</w:t>
      </w:r>
    </w:p>
    <w:p w14:paraId="39CF8DD0" w14:textId="77777777" w:rsidR="00F047B6" w:rsidRDefault="00F047B6" w:rsidP="00F047B6">
      <w:r>
        <w:t>ly</w:t>
      </w:r>
    </w:p>
    <w:p w14:paraId="6A8036AE" w14:textId="77777777" w:rsidR="00F047B6" w:rsidRDefault="00F047B6" w:rsidP="00F047B6">
      <w:r>
        <w:t>hDe toutes ces q̄relles</w:t>
      </w:r>
    </w:p>
    <w:p w14:paraId="53BEB469" w14:textId="77777777" w:rsidR="00F047B6" w:rsidRDefault="00F047B6" w:rsidP="00F047B6">
      <w:r>
        <w:t>les vnes ſont ſimples/</w:t>
      </w:r>
    </w:p>
    <w:p w14:paraId="561BFC01" w14:textId="77777777" w:rsidR="00F047B6" w:rsidRDefault="00F047B6" w:rsidP="00F047B6"/>
    <w:p w14:paraId="0A9FA6BB" w14:textId="77777777" w:rsidR="00F047B6" w:rsidRDefault="00F047B6" w:rsidP="00F047B6"/>
    <w:p w14:paraId="29CC0AC8" w14:textId="5E4645C3" w:rsidR="00F047B6" w:rsidRDefault="00F047B6" w:rsidP="00F047B6">
      <w:r>
        <w:t xml:space="preserve">entre </w:t>
      </w:r>
      <w:r w:rsidR="001F0515">
        <w:t>d</w:t>
      </w:r>
      <w:r>
        <w:t xml:space="preserve">eux perſonnes </w:t>
      </w:r>
      <w:r>
        <w:rPr>
          <w:rFonts w:ascii="Segoe UI Symbol" w:hAnsi="Segoe UI Symbol" w:cs="Segoe UI Symbol"/>
        </w:rPr>
        <w:t>⁊</w:t>
      </w:r>
      <w:r>
        <w:t xml:space="preserve"> cet.Par ce texte peut apparoir</w:t>
      </w:r>
    </w:p>
    <w:p w14:paraId="13C67300" w14:textId="77777777" w:rsidR="00F047B6" w:rsidRDefault="00F047B6" w:rsidP="00F047B6">
      <w:r>
        <w:t>que anciennemēt on auoit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que quād aulcun</w:t>
      </w:r>
    </w:p>
    <w:p w14:paraId="3F368065" w14:textId="77777777" w:rsidR="00F047B6" w:rsidRDefault="00F047B6" w:rsidP="00F047B6">
      <w:r>
        <w:t>crrreeiecouie oLx oooenio</w:t>
      </w:r>
    </w:p>
    <w:p w14:paraId="28E881C7" w14:textId="77777777" w:rsidR="00F047B6" w:rsidRDefault="00F047B6" w:rsidP="00F047B6">
      <w:r>
        <w:t>faiſoit ſa plaīcte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ice/il amenoit vng teſmoig pour</w:t>
      </w:r>
    </w:p>
    <w:p w14:paraId="7AC77606" w14:textId="77777777" w:rsidR="00F047B6" w:rsidRDefault="00F047B6" w:rsidP="00F047B6">
      <w:r>
        <w:t>teſmoingner ſe ladicte plaincte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veritable:</w:t>
      </w:r>
      <w:r>
        <w:rPr>
          <w:rFonts w:ascii="Segoe UI Symbol" w:hAnsi="Segoe UI Symbol" w:cs="Segoe UI Symbol"/>
        </w:rPr>
        <w:t>⁊</w:t>
      </w:r>
      <w:r>
        <w:t xml:space="preserve"> la cau</w:t>
      </w:r>
    </w:p>
    <w:p w14:paraId="5107B000" w14:textId="1B85E160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pour reffraindɿe la multiplication </w:t>
      </w:r>
      <w:r w:rsidR="001F0515">
        <w:t>d</w:t>
      </w:r>
      <w:r>
        <w:t>es faulſes</w:t>
      </w:r>
    </w:p>
    <w:p w14:paraId="2EF7D887" w14:textId="77777777" w:rsidR="00F047B6" w:rsidRDefault="00F047B6" w:rsidP="00F047B6">
      <w:r>
        <w:t>plainctes/q̇ pour loɿs</w:t>
      </w:r>
    </w:p>
    <w:p w14:paraId="753A756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en grand nom</w:t>
      </w:r>
    </w:p>
    <w:p w14:paraId="5EB7D440" w14:textId="77777777" w:rsidR="00F047B6" w:rsidRDefault="00F047B6" w:rsidP="00F047B6">
      <w:r>
        <w:t>bɿe:</w:t>
      </w:r>
      <w:r>
        <w:rPr>
          <w:rFonts w:ascii="Segoe UI Symbol" w:hAnsi="Segoe UI Symbol" w:cs="Segoe UI Symbol"/>
        </w:rPr>
        <w:t>⁊</w:t>
      </w:r>
      <w:r>
        <w:t xml:space="preserve"> tant quil en aue-</w:t>
      </w:r>
    </w:p>
    <w:p w14:paraId="4D568C9E" w14:textId="77777777" w:rsidR="00F047B6" w:rsidRDefault="00F047B6" w:rsidP="00F047B6">
      <w:r>
        <w:t>noit pluſieurs inconue.</w:t>
      </w:r>
    </w:p>
    <w:p w14:paraId="0C5D5C6C" w14:textId="77777777" w:rsidR="00F047B6" w:rsidRDefault="00F047B6" w:rsidP="00F047B6">
      <w:r>
        <w:t>nientz a la choſe publi</w:t>
      </w:r>
    </w:p>
    <w:p w14:paraId="74AF5899" w14:textId="77777777" w:rsidR="00F047B6" w:rsidRDefault="00F047B6" w:rsidP="00F047B6">
      <w:r>
        <w:t>que.Et poīce fut meu</w:t>
      </w:r>
    </w:p>
    <w:p w14:paraId="05E6DCB9" w14:textId="77777777" w:rsidR="00F047B6" w:rsidRDefault="00F047B6" w:rsidP="00F047B6">
      <w:r>
        <w:t>lacteur a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ituer </w:t>
      </w:r>
      <w:r>
        <w:rPr>
          <w:rFonts w:ascii="Segoe UI Symbol" w:hAnsi="Segoe UI Symbol" w:cs="Segoe UI Symbol"/>
        </w:rPr>
        <w:t>⁊</w:t>
      </w:r>
      <w:r>
        <w:t xml:space="preserve"> a</w:t>
      </w:r>
    </w:p>
    <w:p w14:paraId="04AE517E" w14:textId="77777777" w:rsidR="00F047B6" w:rsidRDefault="00F047B6" w:rsidP="00F047B6">
      <w:r>
        <w:t>mettre ce teſmoig affi-</w:t>
      </w:r>
    </w:p>
    <w:p w14:paraId="2E790FAA" w14:textId="77777777" w:rsidR="00F047B6" w:rsidRDefault="00F047B6" w:rsidP="00F047B6">
      <w:r>
        <w:t>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fut meue a</w:t>
      </w:r>
    </w:p>
    <w:p w14:paraId="755AABC5" w14:textId="77777777" w:rsidR="00F047B6" w:rsidRDefault="00F047B6" w:rsidP="00F047B6">
      <w:r>
        <w:t>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 foy es plain</w:t>
      </w:r>
    </w:p>
    <w:p w14:paraId="327C9B8E" w14:textId="77777777" w:rsidR="00F047B6" w:rsidRDefault="00F047B6" w:rsidP="00F047B6">
      <w:r>
        <w:t>ctes appoɿtees:et q̄lle</w:t>
      </w:r>
    </w:p>
    <w:p w14:paraId="71685B25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meue contre</w:t>
      </w:r>
    </w:p>
    <w:p w14:paraId="4B7D7BFF" w14:textId="4B3F1791" w:rsidR="00F047B6" w:rsidRDefault="00F047B6" w:rsidP="00F047B6">
      <w:r>
        <w:t xml:space="preserve">les </w:t>
      </w:r>
      <w:r w:rsidR="001F0515">
        <w:t>d</w:t>
      </w:r>
      <w:r>
        <w:t>elinquentz/ ſelon</w:t>
      </w:r>
    </w:p>
    <w:p w14:paraId="280AD2A9" w14:textId="756A961E" w:rsidR="00F047B6" w:rsidRDefault="00F047B6" w:rsidP="00F047B6">
      <w:r>
        <w:t xml:space="preserve">lexigence </w:t>
      </w:r>
      <w:r w:rsidR="001F0515">
        <w:t>d</w:t>
      </w:r>
      <w:r>
        <w:t xml:space="preserve">es </w:t>
      </w:r>
      <w:r w:rsidR="001F0515">
        <w:t>d</w:t>
      </w:r>
      <w:r>
        <w:t>iuers</w:t>
      </w:r>
    </w:p>
    <w:p w14:paraId="42405BE3" w14:textId="77777777" w:rsidR="00F047B6" w:rsidRDefault="00F047B6" w:rsidP="00F047B6">
      <w:r>
        <w:t>cas.Mais pour le pɿe</w:t>
      </w:r>
    </w:p>
    <w:p w14:paraId="3A11D9AC" w14:textId="77777777" w:rsidR="00F047B6" w:rsidRDefault="00F047B6" w:rsidP="00F047B6">
      <w:r>
        <w:t>ſent on nen vſe pas/nt</w:t>
      </w:r>
    </w:p>
    <w:p w14:paraId="59D87CE4" w14:textId="77777777" w:rsidR="00F047B6" w:rsidRDefault="00F047B6" w:rsidP="00F047B6">
      <w:r>
        <w:t>pɿactique lē le texte en</w:t>
      </w:r>
    </w:p>
    <w:p w14:paraId="613C15C3" w14:textId="77777777" w:rsidR="00F047B6" w:rsidRDefault="00F047B6" w:rsidP="00F047B6">
      <w:r>
        <w:t xml:space="preserve">ce poīct :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receu</w:t>
      </w:r>
    </w:p>
    <w:p w14:paraId="591BB8FF" w14:textId="50751114" w:rsidR="00F047B6" w:rsidRDefault="00F047B6" w:rsidP="00F047B6">
      <w:r>
        <w:t xml:space="preserve">a faire plainctes ſans teſmoing.Et peut on </w:t>
      </w:r>
      <w:r w:rsidR="001F0515">
        <w:t>d</w:t>
      </w:r>
      <w:r>
        <w:t>ire que les</w:t>
      </w:r>
    </w:p>
    <w:p w14:paraId="179502B4" w14:textId="11357A5B" w:rsidR="00F047B6" w:rsidRDefault="00F047B6" w:rsidP="00F047B6">
      <w:r>
        <w:t xml:space="preserve">cauſes ſont/pource que plainctes pourroiēt </w:t>
      </w:r>
      <w:r w:rsidR="001F0515">
        <w:t>d</w:t>
      </w:r>
      <w:r>
        <w:t>emoure</w:t>
      </w:r>
    </w:p>
    <w:p w14:paraId="4A9574BA" w14:textId="422061C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clameurs auſſi en la faueur </w:t>
      </w:r>
      <w:r w:rsidR="001F0515">
        <w:t>d</w:t>
      </w:r>
      <w:r>
        <w:t xml:space="preserve">es </w:t>
      </w:r>
      <w:r w:rsidR="001F0515">
        <w:t>d</w:t>
      </w:r>
      <w:r>
        <w:t>elinquētz par la faul</w:t>
      </w:r>
    </w:p>
    <w:p w14:paraId="62ABEC65" w14:textId="67A95476" w:rsidR="00F047B6" w:rsidRDefault="00F047B6" w:rsidP="00F047B6">
      <w:r>
        <w:t xml:space="preserve">te </w:t>
      </w:r>
      <w:r w:rsidR="001F0515">
        <w:t>d</w:t>
      </w:r>
      <w:r>
        <w:t>e teſmoing. Et auſſi que loɿs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fut</w:t>
      </w:r>
    </w:p>
    <w:p w14:paraId="7898BCF3" w14:textId="14995D10" w:rsidR="00F047B6" w:rsidRDefault="00F047B6" w:rsidP="00F047B6">
      <w:r>
        <w:t>faicte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trop </w:t>
      </w:r>
      <w:r w:rsidR="001F0515">
        <w:t>d</w:t>
      </w:r>
      <w:r>
        <w:t>e faulſes clameurs/qui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re-</w:t>
      </w:r>
    </w:p>
    <w:p w14:paraId="1695A373" w14:textId="75490EF8" w:rsidR="00F047B6" w:rsidRDefault="00F047B6" w:rsidP="00F047B6">
      <w:r>
        <w:t xml:space="preserve">iectees moyennant le texte </w:t>
      </w:r>
      <w:r>
        <w:rPr>
          <w:rFonts w:ascii="Segoe UI Symbol" w:hAnsi="Segoe UI Symbol" w:cs="Segoe UI Symbol"/>
        </w:rPr>
        <w:t>⁊</w:t>
      </w:r>
      <w:r>
        <w:t xml:space="preserve"> lextoɿcion </w:t>
      </w:r>
      <w:r w:rsidR="001F0515">
        <w:t>d</w:t>
      </w:r>
      <w:r>
        <w:t>icelles/qui eſ-</w:t>
      </w:r>
    </w:p>
    <w:p w14:paraId="05AC3F48" w14:textId="77777777" w:rsidR="00F047B6" w:rsidRDefault="00F047B6" w:rsidP="00F047B6">
      <w:r>
        <w:t xml:space="preserve">pouente les faulx plainctifz par amendes </w:t>
      </w:r>
      <w:r>
        <w:rPr>
          <w:rFonts w:ascii="Segoe UI Symbol" w:hAnsi="Segoe UI Symbol" w:cs="Segoe UI Symbol"/>
        </w:rPr>
        <w:t>⁊</w:t>
      </w:r>
      <w:r>
        <w:t xml:space="preserve"> aultres pu</w:t>
      </w:r>
    </w:p>
    <w:p w14:paraId="3C047217" w14:textId="77777777" w:rsidR="00F047B6" w:rsidRDefault="00F047B6" w:rsidP="00F047B6">
      <w:r>
        <w:t>nitions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iciaires/tellemēt que la cauſe qui meu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la-</w:t>
      </w:r>
    </w:p>
    <w:p w14:paraId="1199BA65" w14:textId="77777777" w:rsidR="00F047B6" w:rsidRDefault="00F047B6" w:rsidP="00F047B6">
      <w:r>
        <w:t>cteur a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ce texte (quant au teſmoīg/pour la gran</w:t>
      </w:r>
    </w:p>
    <w:p w14:paraId="51906698" w14:textId="32AC1E63" w:rsidR="00F047B6" w:rsidRDefault="00F047B6" w:rsidP="00F047B6">
      <w:r>
        <w:lastRenderedPageBreak/>
        <w:t xml:space="preserve">de multiplication </w:t>
      </w:r>
      <w:r w:rsidR="001F0515">
        <w:t>d</w:t>
      </w:r>
      <w:r>
        <w:t>es plaīctes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oiēt loɿs)na </w:t>
      </w:r>
      <w:r w:rsidR="001F0515">
        <w:t>d</w:t>
      </w:r>
      <w:r>
        <w:t>e pɿe</w:t>
      </w:r>
    </w:p>
    <w:p w14:paraId="2BBCAE03" w14:textId="4AA97219" w:rsidR="00F047B6" w:rsidRDefault="00F047B6" w:rsidP="00F047B6">
      <w:r>
        <w:t xml:space="preserve">ſent point </w:t>
      </w:r>
      <w:r w:rsidR="001F0515">
        <w:t>d</w:t>
      </w:r>
      <w:r>
        <w:t>e licu. Et ainſi moyennant ces cauſes a len</w:t>
      </w:r>
    </w:p>
    <w:p w14:paraId="006C65F0" w14:textId="77777777" w:rsidR="00F047B6" w:rsidRDefault="00F047B6" w:rsidP="00F047B6">
      <w:r>
        <w:t>delaiſſe a pɿactiquer le texte ainſi que on ſouloit faire</w:t>
      </w:r>
    </w:p>
    <w:p w14:paraId="598F482E" w14:textId="2D522587" w:rsidR="00F047B6" w:rsidRDefault="00F047B6" w:rsidP="00F047B6">
      <w:r>
        <w:t xml:space="preserve">quant a ce poinct. Non pas q̄ le texte ſoit </w:t>
      </w:r>
      <w:r w:rsidR="001F0515">
        <w:t>d</w:t>
      </w:r>
      <w:r>
        <w:t>u tout anul-</w:t>
      </w:r>
    </w:p>
    <w:p w14:paraId="68D0FC0E" w14:textId="77777777" w:rsidR="00F047B6" w:rsidRDefault="00F047B6" w:rsidP="00F047B6">
      <w:r>
        <w:t>le quon ne le puiſſe ramener a vſaige/ſe le temps et les</w:t>
      </w:r>
    </w:p>
    <w:p w14:paraId="3462873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42EB2D6A" w14:textId="77777777" w:rsidR="00F047B6" w:rsidRDefault="00F047B6" w:rsidP="00F047B6">
      <w:r>
        <w:t>choſes le requierent</w:t>
      </w:r>
    </w:p>
    <w:p w14:paraId="533A17D2" w14:textId="77777777" w:rsidR="00F047B6" w:rsidRDefault="00F047B6" w:rsidP="00F047B6"/>
    <w:p w14:paraId="76B0A4BC" w14:textId="77777777" w:rsidR="00F047B6" w:rsidRDefault="00F047B6" w:rsidP="00F047B6"/>
    <w:p w14:paraId="71ACAB24" w14:textId="77777777" w:rsidR="00F047B6" w:rsidRDefault="00F047B6" w:rsidP="00F047B6">
      <w:r>
        <w:t>g</w:t>
      </w:r>
    </w:p>
    <w:p w14:paraId="082E852F" w14:textId="2596D0A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ces querelles les vnes ſont </w:t>
      </w:r>
      <w:r w:rsidR="001F0515">
        <w:t>d</w:t>
      </w:r>
      <w:r>
        <w:t xml:space="preserve">e </w:t>
      </w:r>
      <w:r w:rsidR="001F0515">
        <w:t>d</w:t>
      </w:r>
      <w:r>
        <w:t>ebtes/les auI</w:t>
      </w:r>
    </w:p>
    <w:p w14:paraId="7BB80E59" w14:textId="69A0D82C" w:rsidR="00F047B6" w:rsidRDefault="00F047B6" w:rsidP="00F047B6">
      <w:r>
        <w:t xml:space="preserve">tres </w:t>
      </w:r>
      <w:r w:rsidR="001F0515">
        <w:t>d</w:t>
      </w:r>
      <w:r>
        <w:t xml:space="preserve">e cōuenāt/les aultres </w:t>
      </w:r>
      <w:r w:rsidR="001F0515">
        <w:t>d</w:t>
      </w:r>
      <w:r>
        <w:t>e choſes adirees/les auI</w:t>
      </w:r>
    </w:p>
    <w:p w14:paraId="5F0B67F6" w14:textId="7E8749DB" w:rsidR="00F047B6" w:rsidRDefault="00F047B6" w:rsidP="00F047B6">
      <w:r>
        <w:t xml:space="preserve">tres </w:t>
      </w:r>
      <w:r w:rsidR="001F0515">
        <w:t>d</w:t>
      </w:r>
      <w:r>
        <w:t xml:space="preserve">e </w:t>
      </w:r>
      <w:r w:rsidR="001F0515">
        <w:t>d</w:t>
      </w:r>
      <w:r>
        <w:t xml:space="preserve">ōmage faict </w:t>
      </w:r>
      <w:r>
        <w:rPr>
          <w:rFonts w:ascii="Segoe UI Symbol" w:hAnsi="Segoe UI Symbol" w:cs="Segoe UI Symbol"/>
        </w:rPr>
        <w:t>⁊</w:t>
      </w:r>
      <w:r>
        <w:t xml:space="preserve">c.Par ce texte appert la </w:t>
      </w:r>
      <w:r w:rsidR="001F0515">
        <w:t>d</w:t>
      </w:r>
      <w:r>
        <w:t>eclara</w:t>
      </w:r>
    </w:p>
    <w:p w14:paraId="53A03D7B" w14:textId="127A18A1" w:rsidR="00F047B6" w:rsidRDefault="00F047B6" w:rsidP="00F047B6">
      <w:r>
        <w:t xml:space="preserve">tion </w:t>
      </w:r>
      <w:r w:rsidR="001F0515">
        <w:t>d</w:t>
      </w:r>
      <w:r>
        <w:t xml:space="preserve">es q̄relles </w:t>
      </w:r>
      <w:r w:rsidR="001F0515">
        <w:t>d</w:t>
      </w:r>
      <w:r>
        <w:t>e meuble / q̄ le texte met pour auoir</w:t>
      </w:r>
    </w:p>
    <w:p w14:paraId="45636DDA" w14:textId="69D25B09" w:rsidR="00F047B6" w:rsidRDefault="00F047B6" w:rsidP="00F047B6">
      <w:r>
        <w:t xml:space="preserve">la </w:t>
      </w:r>
      <w:r w:rsidR="001F0515">
        <w:t>d</w:t>
      </w:r>
      <w:r>
        <w:t>iuiſion.Et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ꝓpɿemēt </w:t>
      </w:r>
      <w:r w:rsidR="001F0515">
        <w:t>d</w:t>
      </w:r>
      <w:r>
        <w:t>iuiſion:car les mē-</w:t>
      </w:r>
    </w:p>
    <w:p w14:paraId="127A19B1" w14:textId="638F263D" w:rsidR="00F047B6" w:rsidRDefault="00F047B6" w:rsidP="00F047B6">
      <w:r>
        <w:t xml:space="preserve">bɿes </w:t>
      </w:r>
      <w:r w:rsidR="001F0515">
        <w:t>d</w:t>
      </w:r>
      <w:r>
        <w:t xml:space="preserve">e la </w:t>
      </w:r>
      <w:r w:rsidR="001F0515">
        <w:t>d</w:t>
      </w:r>
      <w:r>
        <w:t>iuiſion coincidēt en pluſieurs manieres/et</w:t>
      </w:r>
    </w:p>
    <w:p w14:paraId="71385871" w14:textId="6C55F4F8" w:rsidR="00F047B6" w:rsidRDefault="00F047B6" w:rsidP="00F047B6">
      <w:r>
        <w:t xml:space="preserve">auſſi la </w:t>
      </w:r>
      <w:r w:rsidR="001F0515">
        <w:t>d</w:t>
      </w:r>
      <w:r>
        <w:t xml:space="preserve">iuiſion na pas en ſoy les cōditions requiſes </w:t>
      </w:r>
      <w:r>
        <w:rPr>
          <w:rFonts w:ascii="Segoe UI Symbol" w:hAnsi="Segoe UI Symbol" w:cs="Segoe UI Symbol"/>
        </w:rPr>
        <w:t>⁊</w:t>
      </w:r>
    </w:p>
    <w:p w14:paraId="19A5C949" w14:textId="7C230E53" w:rsidR="00F047B6" w:rsidRDefault="00F047B6" w:rsidP="00F047B6">
      <w:r>
        <w:t xml:space="preserve">bōne </w:t>
      </w:r>
      <w:r w:rsidR="001F0515">
        <w:t>d</w:t>
      </w:r>
      <w:r>
        <w:t xml:space="preserve">iuiſion.Et ce peut apparoir/car ꝓmeſſe </w:t>
      </w:r>
      <w:r>
        <w:rPr>
          <w:rFonts w:ascii="Segoe UI Symbol" w:hAnsi="Segoe UI Symbol" w:cs="Segoe UI Symbol"/>
        </w:rPr>
        <w:t>⁊</w:t>
      </w:r>
      <w:r>
        <w:t xml:space="preserve"> cōue-</w:t>
      </w:r>
    </w:p>
    <w:p w14:paraId="0827AE18" w14:textId="77777777" w:rsidR="00F047B6" w:rsidRDefault="00F047B6" w:rsidP="00F047B6">
      <w:r>
        <w:t xml:space="preserve">nāt coincidēt enſemble </w:t>
      </w:r>
      <w:r>
        <w:rPr>
          <w:rFonts w:ascii="Segoe UI Symbol" w:hAnsi="Segoe UI Symbol" w:cs="Segoe UI Symbol"/>
        </w:rPr>
        <w:t>⁊</w:t>
      </w:r>
      <w:r>
        <w:t xml:space="preserve"> ſont vne meſme q̄relle </w:t>
      </w:r>
      <w:r>
        <w:rPr>
          <w:rFonts w:ascii="Segoe UI Symbol" w:hAnsi="Segoe UI Symbol" w:cs="Segoe UI Symbol"/>
        </w:rPr>
        <w:t>⁊</w:t>
      </w:r>
      <w:r>
        <w:t xml:space="preserve"> tendēt</w:t>
      </w:r>
    </w:p>
    <w:p w14:paraId="754E8783" w14:textId="0566BC4A" w:rsidR="00F047B6" w:rsidRDefault="00F047B6" w:rsidP="00F047B6">
      <w:r>
        <w:t xml:space="preserve">a vne meſme q̄relle / et auſſi </w:t>
      </w:r>
      <w:r w:rsidR="001F0515">
        <w:t>d</w:t>
      </w:r>
      <w:r>
        <w:t>ebte coincide a pluſieurs</w:t>
      </w:r>
    </w:p>
    <w:p w14:paraId="60B1A0A7" w14:textId="1B573B69" w:rsidR="00F047B6" w:rsidRDefault="001F0515" w:rsidP="00F047B6">
      <w:r>
        <w:t>d</w:t>
      </w:r>
      <w:r w:rsidR="00F047B6">
        <w:t xml:space="preserve">es aultres mēbɿes </w:t>
      </w:r>
      <w:r>
        <w:t>d</w:t>
      </w:r>
      <w:r w:rsidR="00F047B6">
        <w:t xml:space="preserve">e la </w:t>
      </w:r>
      <w:r>
        <w:t>d</w:t>
      </w:r>
      <w:r w:rsidR="00F047B6">
        <w:t>iuiſion/cōe il peut apparoit</w:t>
      </w:r>
    </w:p>
    <w:p w14:paraId="196D0E72" w14:textId="1227329B" w:rsidR="00F047B6" w:rsidRDefault="00F047B6" w:rsidP="00F047B6">
      <w:r>
        <w:t xml:space="preserve">par le texte ſubſequent/ou il met expɿeſſement que </w:t>
      </w:r>
      <w:r w:rsidR="001F0515">
        <w:t>d</w:t>
      </w:r>
      <w:r>
        <w:t>es</w:t>
      </w:r>
    </w:p>
    <w:p w14:paraId="07CFF4D9" w14:textId="4B69B87F" w:rsidR="00F047B6" w:rsidRDefault="00F047B6" w:rsidP="00F047B6">
      <w:r>
        <w:t xml:space="preserve">querelles </w:t>
      </w:r>
      <w:r w:rsidR="001F0515">
        <w:t>d</w:t>
      </w:r>
      <w:r>
        <w:t xml:space="preserve">e </w:t>
      </w:r>
      <w:r w:rsidR="001F0515">
        <w:t>d</w:t>
      </w:r>
      <w:r>
        <w:t xml:space="preserve">ebte les vnes ſont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  <w:r>
        <w:rPr>
          <w:rFonts w:ascii="Segoe UI Symbol" w:hAnsi="Segoe UI Symbol" w:cs="Segoe UI Symbol"/>
        </w:rPr>
        <w:t>⁊</w:t>
      </w:r>
      <w:r>
        <w:t xml:space="preserve"> les aultres</w:t>
      </w:r>
    </w:p>
    <w:p w14:paraId="4FF0DC9B" w14:textId="3F2F7333" w:rsidR="00F047B6" w:rsidRDefault="001F0515" w:rsidP="00F047B6">
      <w:r>
        <w:t>d</w:t>
      </w:r>
      <w:r w:rsidR="00F047B6">
        <w:t>e cōuenant/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les aultres </w:t>
      </w:r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rāgemēt.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auſſi a ꝓpɿe</w:t>
      </w:r>
    </w:p>
    <w:p w14:paraId="664C13DA" w14:textId="1A02D918" w:rsidR="00F047B6" w:rsidRDefault="00F047B6" w:rsidP="00F047B6">
      <w:r>
        <w:t>mēt parler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 xml:space="preserve">iuiſiō/ains </w:t>
      </w:r>
      <w:r w:rsidR="001F0515">
        <w:t>d</w:t>
      </w:r>
      <w:r>
        <w:t>eclaration ſeulemēt.</w:t>
      </w:r>
    </w:p>
    <w:p w14:paraId="0FA28178" w14:textId="3FB2B8E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que par ce mot l</w:t>
      </w:r>
      <w:r w:rsidR="001F0515">
        <w:t>d</w:t>
      </w:r>
      <w:r>
        <w:t>e namptiſſe-</w:t>
      </w:r>
    </w:p>
    <w:p w14:paraId="684D81F4" w14:textId="54791C24" w:rsidR="00F047B6" w:rsidRDefault="00F047B6" w:rsidP="00F047B6">
      <w:r>
        <w:t xml:space="preserve">mentz ſont entendues les querelles </w:t>
      </w:r>
      <w:r w:rsidR="001F0515">
        <w:t>d</w:t>
      </w:r>
      <w:r>
        <w:t>e meuble qui nait</w:t>
      </w:r>
    </w:p>
    <w:p w14:paraId="007F51AD" w14:textId="03AE2E53" w:rsidR="00F047B6" w:rsidRDefault="00F047B6" w:rsidP="00F047B6">
      <w:r>
        <w:t xml:space="preserve">ſent </w:t>
      </w:r>
      <w:r w:rsidR="001F0515">
        <w:t>d</w:t>
      </w:r>
      <w:r>
        <w:t>e nāps pɿins ſur aulcun/</w:t>
      </w:r>
      <w:r>
        <w:rPr>
          <w:rFonts w:ascii="Segoe UI Symbol" w:hAnsi="Segoe UI Symbol" w:cs="Segoe UI Symbol"/>
        </w:rPr>
        <w:t>⁊</w:t>
      </w:r>
      <w:r>
        <w:t xml:space="preserve"> par raiſon </w:t>
      </w:r>
      <w:r w:rsidR="001F0515">
        <w:t>d</w:t>
      </w:r>
      <w:r>
        <w:t>iceulx.Si-</w:t>
      </w:r>
    </w:p>
    <w:p w14:paraId="2F6CF9C5" w14:textId="7AFA5520" w:rsidR="00F047B6" w:rsidRDefault="00F047B6" w:rsidP="00F047B6">
      <w:r>
        <w:t>cōme ſaulcū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pour le louage </w:t>
      </w:r>
      <w:r w:rsidR="001F0515">
        <w:t>d</w:t>
      </w:r>
      <w:r>
        <w:t>une maiſon</w:t>
      </w:r>
    </w:p>
    <w:p w14:paraId="02B6BC95" w14:textId="5CB76DEB" w:rsidR="00F047B6" w:rsidRDefault="00F047B6" w:rsidP="00F047B6">
      <w:r>
        <w:t>dont ꝓces naqui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/la querelle ſeroit </w:t>
      </w:r>
      <w:r w:rsidR="001F0515">
        <w:t>d</w:t>
      </w:r>
      <w:r>
        <w:t>e namptiſſemēt.</w:t>
      </w:r>
    </w:p>
    <w:p w14:paraId="376D6015" w14:textId="2CC1BAEC" w:rsidR="00F047B6" w:rsidRDefault="00F047B6" w:rsidP="00F047B6">
      <w:r>
        <w:t xml:space="preserve">Et par ce mot clarcinq ſont entendues les querelles </w:t>
      </w:r>
      <w:r w:rsidR="001F0515">
        <w:t>d</w:t>
      </w:r>
      <w:r>
        <w:t>e</w:t>
      </w:r>
    </w:p>
    <w:p w14:paraId="7A0BCD72" w14:textId="1329EA7E" w:rsidR="00F047B6" w:rsidRDefault="00F047B6" w:rsidP="00F047B6">
      <w:r>
        <w:t xml:space="preserve">meuble qui naiſſent par raiſon </w:t>
      </w:r>
      <w:r w:rsidR="001F0515">
        <w:t>d</w:t>
      </w:r>
      <w:r>
        <w:t>aulcun meuble emble</w:t>
      </w:r>
    </w:p>
    <w:p w14:paraId="31D59656" w14:textId="3B12F002" w:rsidR="00F047B6" w:rsidRDefault="001F0515" w:rsidP="00F047B6">
      <w:r>
        <w:t>d</w:t>
      </w:r>
      <w:r w:rsidR="00F047B6">
        <w:t>ont la partie ne contend foɿs ciuilemēt tantſeulement:</w:t>
      </w:r>
    </w:p>
    <w:p w14:paraId="69F527E6" w14:textId="4C6B6F13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 </w:t>
      </w:r>
      <w:r w:rsidR="001F0515">
        <w:t>d</w:t>
      </w:r>
      <w:r>
        <w:t>e la choſe/ainſi que len faict cō</w:t>
      </w:r>
    </w:p>
    <w:p w14:paraId="7D088768" w14:textId="77777777" w:rsidR="00F047B6" w:rsidRDefault="00F047B6" w:rsidP="00F047B6">
      <w:r>
        <w:t>munemēt entre parties/ainſi que on voit cōmunement</w:t>
      </w:r>
    </w:p>
    <w:p w14:paraId="4B3F8D5A" w14:textId="1ED05BD1" w:rsidR="00F047B6" w:rsidRDefault="001F0515" w:rsidP="00F047B6">
      <w:r>
        <w:t>d</w:t>
      </w:r>
      <w:r w:rsidR="00F047B6">
        <w:t xml:space="preserve">un hōme </w:t>
      </w:r>
      <w:r>
        <w:t>d</w:t>
      </w:r>
      <w:r w:rsidR="00F047B6">
        <w:t>egliſe/cōme clerc ou pɿe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qui ne ſuyt ſa</w:t>
      </w:r>
    </w:p>
    <w:p w14:paraId="601E972D" w14:textId="77777777" w:rsidR="00F047B6" w:rsidRDefault="00F047B6" w:rsidP="00F047B6">
      <w:r>
        <w:t>choſe foɿs ciuilemēt / iaſoit ce q̄ elle luy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emblee</w:t>
      </w:r>
    </w:p>
    <w:p w14:paraId="109A7F41" w14:textId="77777777" w:rsidR="00F047B6" w:rsidRDefault="00F047B6" w:rsidP="00F047B6">
      <w:r>
        <w:t>et que ce ſoit larcin.Touteſfois la querelle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ſim</w:t>
      </w:r>
    </w:p>
    <w:p w14:paraId="1210954A" w14:textId="6E703023" w:rsidR="00F047B6" w:rsidRDefault="00F047B6" w:rsidP="00F047B6">
      <w:r>
        <w:t xml:space="preserve">ple/quand len ne tend que a fin ciuile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213C05F6" w14:textId="77777777" w:rsidR="00F047B6" w:rsidRDefault="00F047B6" w:rsidP="00F047B6">
      <w:r>
        <w:t>lhuoolio</w:t>
      </w:r>
    </w:p>
    <w:p w14:paraId="16BD6C30" w14:textId="77777777" w:rsidR="00F047B6" w:rsidRDefault="00F047B6" w:rsidP="00F047B6">
      <w:r>
        <w:t>vo.x.</w:t>
      </w:r>
      <w:r>
        <w:tab/>
        <w:t>x.</w:t>
      </w:r>
    </w:p>
    <w:p w14:paraId="7BEC1B4A" w14:textId="77777777" w:rsidR="00F047B6" w:rsidRDefault="00F047B6" w:rsidP="00F047B6"/>
    <w:p w14:paraId="2BDFEC61" w14:textId="77777777" w:rsidR="00F047B6" w:rsidRDefault="00F047B6" w:rsidP="00F047B6"/>
    <w:p w14:paraId="487C20E0" w14:textId="77777777" w:rsidR="00F047B6" w:rsidRDefault="00F047B6" w:rsidP="00F047B6">
      <w:r>
        <w:t>Iet</w:t>
      </w:r>
    </w:p>
    <w:p w14:paraId="5D0610D5" w14:textId="77777777" w:rsidR="00F047B6" w:rsidRDefault="00F047B6" w:rsidP="00F047B6">
      <w:r>
        <w:t xml:space="preserve"> drdodei.</w:t>
      </w:r>
    </w:p>
    <w:p w14:paraId="4CC0A4F4" w14:textId="10A1BBB4" w:rsidR="00F047B6" w:rsidRDefault="00F047B6" w:rsidP="00F047B6">
      <w:r>
        <w:t xml:space="preserve">Et quant aux aultres motz </w:t>
      </w:r>
      <w:r w:rsidR="001F0515">
        <w:t>d</w:t>
      </w:r>
      <w:r>
        <w:t xml:space="preserve">e la </w:t>
      </w:r>
      <w:r w:rsidR="001F0515">
        <w:t>d</w:t>
      </w:r>
      <w:r>
        <w:t xml:space="preserve">eclaration/ilz ſont </w:t>
      </w:r>
      <w:r w:rsidR="001F0515">
        <w:t>d</w:t>
      </w:r>
      <w:r>
        <w:t>e</w:t>
      </w:r>
    </w:p>
    <w:p w14:paraId="1584FBD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9BEEAE2" w14:textId="77777777" w:rsidR="00F047B6" w:rsidRDefault="00F047B6" w:rsidP="00F047B6">
      <w:r>
        <w:t>ſoy aſſez clers.</w:t>
      </w:r>
    </w:p>
    <w:p w14:paraId="1C45B047" w14:textId="77777777" w:rsidR="00F047B6" w:rsidRDefault="00F047B6" w:rsidP="00F047B6"/>
    <w:p w14:paraId="388854E8" w14:textId="77777777" w:rsidR="00F047B6" w:rsidRDefault="00F047B6" w:rsidP="00F047B6"/>
    <w:p w14:paraId="612E1C33" w14:textId="77777777" w:rsidR="00F047B6" w:rsidRDefault="00F047B6" w:rsidP="00F047B6">
      <w:r>
        <w:t>h</w:t>
      </w:r>
    </w:p>
    <w:p w14:paraId="40FCBB2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ces querelles les vnes ſont ſimples </w:t>
      </w:r>
      <w:r>
        <w:rPr>
          <w:rFonts w:ascii="Segoe UI Symbol" w:hAnsi="Segoe UI Symbol" w:cs="Segoe UI Symbol"/>
        </w:rPr>
        <w:t>⁊</w:t>
      </w:r>
      <w:r>
        <w:t xml:space="preserve"> les aul-</w:t>
      </w:r>
    </w:p>
    <w:p w14:paraId="3AA48CDA" w14:textId="77777777" w:rsidR="00F047B6" w:rsidRDefault="00F047B6" w:rsidP="00F047B6">
      <w:r>
        <w:t>fo.ij.</w:t>
      </w:r>
    </w:p>
    <w:p w14:paraId="55BC5E30" w14:textId="55501AA8" w:rsidR="00F047B6" w:rsidRDefault="00F047B6" w:rsidP="00F047B6">
      <w:r>
        <w:t xml:space="preserve">tres appariſſantz : et pour ce </w:t>
      </w:r>
      <w:r w:rsidR="001F0515">
        <w:t>d</w:t>
      </w:r>
      <w:r>
        <w:t>oibt len ſcauoir.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36762CDB" w14:textId="603A5481" w:rsidR="00F047B6" w:rsidRDefault="00F047B6" w:rsidP="00F047B6">
      <w:r>
        <w:t xml:space="preserve">Par ce texte appert la </w:t>
      </w:r>
      <w:r w:rsidR="001F0515">
        <w:t>d</w:t>
      </w:r>
      <w:r>
        <w:t xml:space="preserve">iuiſion </w:t>
      </w:r>
      <w:r w:rsidR="001F0515">
        <w:t>d</w:t>
      </w:r>
      <w:r>
        <w:t xml:space="preserve">e querelle </w:t>
      </w:r>
      <w:r w:rsidR="001F0515">
        <w:t>d</w:t>
      </w:r>
      <w:r>
        <w:t>e meuble</w:t>
      </w:r>
    </w:p>
    <w:p w14:paraId="6EA3AA18" w14:textId="0BBDB88B" w:rsidR="00F047B6" w:rsidRDefault="00F047B6" w:rsidP="00F047B6">
      <w:r>
        <w:t xml:space="preserve">en </w:t>
      </w:r>
      <w:r w:rsidR="001F0515">
        <w:t>d</w:t>
      </w:r>
      <w:r>
        <w:t>eux mēbɿes:ce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17C14113" w14:textId="77777777" w:rsidR="00F047B6" w:rsidRDefault="00F047B6" w:rsidP="00F047B6">
      <w:r>
        <w:t>iſſauoir en ſimpleq̄rel</w:t>
      </w:r>
    </w:p>
    <w:p w14:paraId="6BEA2E2C" w14:textId="77777777" w:rsidR="00F047B6" w:rsidRDefault="00F047B6" w:rsidP="00F047B6">
      <w:r>
        <w:t>e/</w:t>
      </w:r>
      <w:r>
        <w:rPr>
          <w:rFonts w:ascii="Segoe UI Symbol" w:hAnsi="Segoe UI Symbol" w:cs="Segoe UI Symbol"/>
        </w:rPr>
        <w:t>⁊</w:t>
      </w:r>
      <w:r>
        <w:t xml:space="preserve"> en q̄relle appariſ-</w:t>
      </w:r>
    </w:p>
    <w:p w14:paraId="11FA37A3" w14:textId="7F93F802" w:rsidR="00F047B6" w:rsidRDefault="00F047B6" w:rsidP="00F047B6">
      <w:r>
        <w:t xml:space="preserve">ſant. Pour la </w:t>
      </w:r>
      <w:r w:rsidR="001F0515">
        <w:t>d</w:t>
      </w:r>
      <w:r>
        <w:t>eclara-</w:t>
      </w:r>
    </w:p>
    <w:p w14:paraId="47352030" w14:textId="57AFE5EF" w:rsidR="00F047B6" w:rsidRDefault="00F047B6" w:rsidP="00F047B6">
      <w:r>
        <w:t xml:space="preserve">tion </w:t>
      </w:r>
      <w:r w:rsidR="001F0515">
        <w:t>d</w:t>
      </w:r>
      <w:r>
        <w:t>u quel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5C209F36" w14:textId="77777777" w:rsidR="00F047B6" w:rsidRDefault="00F047B6" w:rsidP="00F047B6">
      <w:r>
        <w:t>noter que querelle ap-</w:t>
      </w:r>
    </w:p>
    <w:p w14:paraId="6A88C949" w14:textId="77777777" w:rsidR="00F047B6" w:rsidRDefault="00F047B6" w:rsidP="00F047B6">
      <w:r>
        <w:t>pariſſant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q̇ ſou</w:t>
      </w:r>
    </w:p>
    <w:p w14:paraId="1C9EDA3A" w14:textId="467AEC13" w:rsidR="00F047B6" w:rsidRDefault="00F047B6" w:rsidP="00F047B6">
      <w:r>
        <w:t>loit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 p</w:t>
      </w:r>
    </w:p>
    <w:p w14:paraId="15269B58" w14:textId="77777777" w:rsidR="00F047B6" w:rsidRDefault="00F047B6" w:rsidP="00F047B6">
      <w:r>
        <w:t>bataille ou par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5224242" w14:textId="6F671C6D" w:rsidR="00F047B6" w:rsidRDefault="001F0515" w:rsidP="00F047B6">
      <w:r>
        <w:t>d</w:t>
      </w:r>
      <w:r w:rsidR="00F047B6">
        <w:t>e pays.q̄ len appelle</w:t>
      </w:r>
    </w:p>
    <w:p w14:paraId="0E5495CD" w14:textId="77777777" w:rsidR="00F047B6" w:rsidRDefault="00F047B6" w:rsidP="00F047B6">
      <w:r>
        <w:t>recongnoiſſant. Et tou</w:t>
      </w:r>
    </w:p>
    <w:p w14:paraId="5E03994F" w14:textId="77777777" w:rsidR="00F047B6" w:rsidRDefault="00F047B6" w:rsidP="00F047B6">
      <w:r>
        <w:t>tes les aultres q̄relles</w:t>
      </w:r>
    </w:p>
    <w:p w14:paraId="4B1D629C" w14:textId="47E20BF3" w:rsidR="00F047B6" w:rsidRDefault="00F047B6" w:rsidP="00F047B6">
      <w:r>
        <w:t xml:space="preserve">q̇ ne ſont </w:t>
      </w:r>
      <w:r w:rsidR="001F0515">
        <w:t>d</w:t>
      </w:r>
      <w:r>
        <w:t>eterminees</w:t>
      </w:r>
    </w:p>
    <w:p w14:paraId="415CDEA0" w14:textId="49DD49BB" w:rsidR="00F047B6" w:rsidRDefault="00F047B6" w:rsidP="00F047B6">
      <w:r>
        <w:t xml:space="preserve">par lune </w:t>
      </w:r>
      <w:r w:rsidR="001F0515">
        <w:t>d</w:t>
      </w:r>
      <w:r>
        <w:t xml:space="preserve">e ces </w:t>
      </w:r>
      <w:r w:rsidR="001F0515">
        <w:t>d</w:t>
      </w:r>
      <w:r>
        <w:t>eux</w:t>
      </w:r>
    </w:p>
    <w:p w14:paraId="22D585CE" w14:textId="77777777" w:rsidR="00F047B6" w:rsidRDefault="00F047B6" w:rsidP="00F047B6">
      <w:r>
        <w:t>voyes ſont ſimples</w:t>
      </w:r>
    </w:p>
    <w:p w14:paraId="747AF5F7" w14:textId="77777777" w:rsidR="00F047B6" w:rsidRDefault="00F047B6" w:rsidP="00F047B6">
      <w:r>
        <w:t>comme il peut appa-</w:t>
      </w:r>
    </w:p>
    <w:p w14:paraId="2C3B0589" w14:textId="5D7EE016" w:rsidR="00F047B6" w:rsidRDefault="00F047B6" w:rsidP="00F047B6">
      <w:r>
        <w:t xml:space="preserve">roir par ce que </w:t>
      </w:r>
      <w:r w:rsidR="001F0515">
        <w:t>d</w:t>
      </w:r>
      <w:r>
        <w:t>eſſus</w:t>
      </w:r>
    </w:p>
    <w:p w14:paraId="6F501589" w14:textId="09A2CCC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en ce chapitre.</w:t>
      </w:r>
    </w:p>
    <w:p w14:paraId="6E570E8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la cauſe pourquoy vne q̄relle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ſimple</w:t>
      </w:r>
    </w:p>
    <w:p w14:paraId="1CD4F7EF" w14:textId="274B62CA" w:rsidR="00F047B6" w:rsidRDefault="00F047B6" w:rsidP="00F047B6">
      <w:r>
        <w:t>ou appariſſant/e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poͬ la loy par laquelle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eter-</w:t>
      </w:r>
    </w:p>
    <w:p w14:paraId="313849CB" w14:textId="7E3FE442" w:rsidR="00F047B6" w:rsidRDefault="00F047B6" w:rsidP="00F047B6">
      <w:r>
        <w:t>minee/ainſi me ſe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eterminee par loy appa</w:t>
      </w:r>
    </w:p>
    <w:p w14:paraId="5773AC8A" w14:textId="77777777" w:rsidR="00F047B6" w:rsidRDefault="00F047B6" w:rsidP="00F047B6">
      <w:r>
        <w:t>riſſant/cōme par bataille ou par recongnoiſſant,elle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BAF0207" w14:textId="77777777" w:rsidR="00F047B6" w:rsidRDefault="00F047B6" w:rsidP="00F047B6">
      <w:r>
        <w:t>appariſſant. Et ſe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terminee par aultre loy qui</w:t>
      </w:r>
    </w:p>
    <w:p w14:paraId="53ED7C7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ſimple /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 ſimple querelle pour celle</w:t>
      </w:r>
    </w:p>
    <w:p w14:paraId="58CDBF38" w14:textId="3DD7A42F" w:rsidR="00F047B6" w:rsidRDefault="00F047B6" w:rsidP="00F047B6">
      <w:r>
        <w:t xml:space="preserve">cauſe. Et ainſi appert par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la loy ap-</w:t>
      </w:r>
    </w:p>
    <w:p w14:paraId="682DB230" w14:textId="77777777" w:rsidR="00F047B6" w:rsidRDefault="00F047B6" w:rsidP="00F047B6">
      <w:r>
        <w:t>pariſſant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 choſe que bataille ou recongnoiſ-</w:t>
      </w:r>
    </w:p>
    <w:p w14:paraId="3C19DC64" w14:textId="77777777" w:rsidR="00F047B6" w:rsidRDefault="00F047B6" w:rsidP="00F047B6">
      <w:r>
        <w:lastRenderedPageBreak/>
        <w:t>ſant:et ſimple loy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toute pɿeuue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batail</w:t>
      </w:r>
    </w:p>
    <w:p w14:paraId="4728B2F5" w14:textId="3EB17EE1" w:rsidR="00F047B6" w:rsidRDefault="00F047B6" w:rsidP="00F047B6">
      <w:r>
        <w:t xml:space="preserve">ſe font par ſerment </w:t>
      </w:r>
      <w:r w:rsidR="001F0515">
        <w:t>d</w:t>
      </w:r>
      <w:r>
        <w:t xml:space="preserve">e partie/ou par teſmoings </w:t>
      </w:r>
      <w:r w:rsidR="001F0515">
        <w:t>d</w:t>
      </w:r>
      <w:r>
        <w:t>e cer-</w:t>
      </w:r>
    </w:p>
    <w:p w14:paraId="7F66378B" w14:textId="77777777" w:rsidR="00F047B6" w:rsidRDefault="00F047B6" w:rsidP="00F047B6">
      <w:r>
        <w:t>le/ mais par recongnoiſſant : comme ſont pɿeuues qui</w:t>
      </w:r>
    </w:p>
    <w:p w14:paraId="0F6DC7D6" w14:textId="570FF5FD" w:rsidR="00F047B6" w:rsidRDefault="00F047B6" w:rsidP="00F047B6">
      <w:r>
        <w:t>tain/ou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</w:t>
      </w:r>
      <w:r w:rsidR="001F0515">
        <w:t>d</w:t>
      </w:r>
      <w:r>
        <w:t>ɿoict.Et par ce ſenſuit que le</w:t>
      </w:r>
    </w:p>
    <w:p w14:paraId="0198056F" w14:textId="24E02768" w:rsidR="00F047B6" w:rsidRDefault="00F047B6" w:rsidP="00F047B6">
      <w:r>
        <w:t xml:space="preserve">texte veult </w:t>
      </w:r>
      <w:r w:rsidR="001F0515">
        <w:t>d</w:t>
      </w:r>
      <w:r>
        <w:t xml:space="preserve">ire que querelle </w:t>
      </w:r>
      <w:r w:rsidR="001F0515">
        <w:t>d</w:t>
      </w:r>
      <w:r>
        <w:t xml:space="preserve">e meuble qui paſſe </w:t>
      </w:r>
      <w:r w:rsidR="001F0515">
        <w:t>d</w:t>
      </w:r>
      <w:r>
        <w:t>ix</w:t>
      </w:r>
    </w:p>
    <w:p w14:paraId="401518A4" w14:textId="36523C38" w:rsidR="00F047B6" w:rsidRDefault="00F047B6" w:rsidP="00F047B6">
      <w:r>
        <w:t>peut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eterminee/comme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 et notoire/</w:t>
      </w:r>
    </w:p>
    <w:p w14:paraId="045F1098" w14:textId="77777777" w:rsidR="00F047B6" w:rsidRDefault="00F047B6" w:rsidP="00F047B6">
      <w:r>
        <w:t>ſolz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terminee par bataille:car par recongnoiſſant n</w:t>
      </w:r>
    </w:p>
    <w:p w14:paraId="4E0C3AF6" w14:textId="39A5E134" w:rsidR="00F047B6" w:rsidRDefault="00F047B6" w:rsidP="00F047B6">
      <w:r>
        <w:t xml:space="preserve">ne par aulcune aultre voye:car il ny a que ces </w:t>
      </w:r>
      <w:r w:rsidR="001F0515">
        <w:t>d</w:t>
      </w:r>
      <w:r>
        <w:t>eux loix</w:t>
      </w:r>
    </w:p>
    <w:p w14:paraId="463EBB7F" w14:textId="27D3EF4C" w:rsidR="00F047B6" w:rsidRDefault="00F047B6" w:rsidP="00F047B6">
      <w:r>
        <w:t xml:space="preserve">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euant. Et ainſi fault que ce ſoit par ba</w:t>
      </w:r>
    </w:p>
    <w:p w14:paraId="6FABBF97" w14:textId="180D0898" w:rsidR="00F047B6" w:rsidRDefault="00F047B6" w:rsidP="00F047B6">
      <w:r>
        <w:t xml:space="preserve">ſolz ſont </w:t>
      </w:r>
      <w:r w:rsidR="001F0515">
        <w:t>d</w:t>
      </w:r>
      <w:r>
        <w:t xml:space="preserve">eterminees par pɿeuue </w:t>
      </w:r>
      <w:r w:rsidR="001F0515">
        <w:t>d</w:t>
      </w:r>
      <w:r>
        <w:t>e certain ou par le</w:t>
      </w:r>
    </w:p>
    <w:p w14:paraId="2AE1F67F" w14:textId="7100A822" w:rsidR="00F047B6" w:rsidRDefault="00F047B6" w:rsidP="00F047B6">
      <w:r>
        <w:t xml:space="preserve">taille. Et les querelles </w:t>
      </w:r>
      <w:r w:rsidR="001F0515">
        <w:t>d</w:t>
      </w:r>
      <w:r>
        <w:t xml:space="preserve">e meuble q̇ ne paſſent pas </w:t>
      </w:r>
      <w:r w:rsidR="001F0515">
        <w:t>d</w:t>
      </w:r>
      <w:r>
        <w:t>ix</w:t>
      </w:r>
    </w:p>
    <w:p w14:paraId="39BA3CAE" w14:textId="2E4C53D9" w:rsidR="00F047B6" w:rsidRDefault="00F047B6" w:rsidP="00F047B6">
      <w:r>
        <w:t xml:space="preserve">ſerment </w:t>
      </w:r>
      <w:r w:rsidR="001F0515">
        <w:t>d</w:t>
      </w:r>
      <w:r>
        <w:t>e partie:car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ne ſont point a ter</w:t>
      </w:r>
    </w:p>
    <w:p w14:paraId="38B6B12F" w14:textId="77777777" w:rsidR="00F047B6" w:rsidRDefault="00F047B6" w:rsidP="00F047B6">
      <w:r>
        <w:t>miner.Et quil ſoit ainſi que le texte vueille innuer que</w:t>
      </w:r>
    </w:p>
    <w:p w14:paraId="53B826F9" w14:textId="05A84C2F" w:rsidR="00F047B6" w:rsidRDefault="00F047B6" w:rsidP="00F047B6">
      <w:r>
        <w:t xml:space="preserve">on </w:t>
      </w:r>
      <w:r w:rsidR="001F0515">
        <w:t>d</w:t>
      </w:r>
      <w:r>
        <w:t xml:space="preserve">oye cōbatre en cas </w:t>
      </w:r>
      <w:r w:rsidR="001F0515">
        <w:t>d</w:t>
      </w:r>
      <w:r>
        <w:t>e meuble il appt en pluſieurs</w:t>
      </w:r>
    </w:p>
    <w:p w14:paraId="5ABC028F" w14:textId="45F5370E" w:rsidR="00F047B6" w:rsidRDefault="00F047B6" w:rsidP="00F047B6">
      <w:r>
        <w:t xml:space="preserve">lieux.pɿemieremēt eu chapitre </w:t>
      </w:r>
      <w:r w:rsidR="001F0515">
        <w:t>d</w:t>
      </w:r>
      <w:r>
        <w:t>e court ou il met. Les</w:t>
      </w:r>
    </w:p>
    <w:p w14:paraId="79BB1B8F" w14:textId="77777777" w:rsidR="00F047B6" w:rsidRDefault="00F047B6" w:rsidP="00F047B6">
      <w:r>
        <w:t>cheualiers et ceulx qui tiennent franchement les rētes</w:t>
      </w:r>
    </w:p>
    <w:p w14:paraId="1A1D4792" w14:textId="2A84AE0D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baronnies.</w:t>
      </w:r>
      <w:r>
        <w:rPr>
          <w:rFonts w:ascii="Segoe UI Symbol" w:hAnsi="Segoe UI Symbol" w:cs="Segoe UI Symbol"/>
        </w:rPr>
        <w:t>⁊</w:t>
      </w:r>
      <w:r>
        <w:t xml:space="preserve">c.ont la court </w:t>
      </w:r>
      <w:r w:rsidR="001F0515">
        <w:t>d</w:t>
      </w:r>
      <w:r>
        <w:t>e leurs tenantz es ſim-</w:t>
      </w:r>
    </w:p>
    <w:p w14:paraId="704F6103" w14:textId="49592C66" w:rsidR="00F047B6" w:rsidRDefault="00F047B6" w:rsidP="00F047B6">
      <w:r>
        <w:t>ples querelles/</w:t>
      </w:r>
      <w:r>
        <w:rPr>
          <w:rFonts w:ascii="Segoe UI Symbol" w:hAnsi="Segoe UI Symbol" w:cs="Segoe UI Symbol"/>
        </w:rPr>
        <w:t>⁊</w:t>
      </w:r>
      <w:r>
        <w:t xml:space="preserve"> es legieres </w:t>
      </w:r>
      <w:r>
        <w:rPr>
          <w:rFonts w:ascii="Segoe UI Symbol" w:hAnsi="Segoe UI Symbol" w:cs="Segoe UI Symbol"/>
        </w:rPr>
        <w:t>⁊</w:t>
      </w:r>
      <w:r>
        <w:t xml:space="preserve"> es peſantes </w:t>
      </w:r>
      <w:r w:rsidR="001F0515">
        <w:t>d</w:t>
      </w:r>
      <w:r>
        <w:t>e meuble</w:t>
      </w:r>
    </w:p>
    <w:p w14:paraId="30499A0A" w14:textId="03A7FA9B" w:rsidR="00F047B6" w:rsidRDefault="00F047B6" w:rsidP="00F047B6">
      <w:r>
        <w:t xml:space="preserve">ou </w:t>
      </w:r>
      <w:r w:rsidR="001F0515">
        <w:t>d</w:t>
      </w:r>
      <w:r>
        <w:t xml:space="preserve">heritage ou </w:t>
      </w:r>
      <w:r w:rsidR="001F0515">
        <w:t>d</w:t>
      </w:r>
      <w:r>
        <w:t xml:space="preserve">e larcin:ia ſoit ce quilz ſe </w:t>
      </w:r>
      <w:r w:rsidR="001F0515">
        <w:t>d</w:t>
      </w:r>
      <w:r>
        <w:t>oibuent fi-</w:t>
      </w:r>
    </w:p>
    <w:p w14:paraId="12A7457B" w14:textId="3326675A" w:rsidR="00F047B6" w:rsidRDefault="00F047B6" w:rsidP="00F047B6">
      <w:r>
        <w:t xml:space="preserve">ner par bataille. </w:t>
      </w:r>
      <w:r>
        <w:rPr>
          <w:rFonts w:ascii="Cambria Math" w:hAnsi="Cambria Math" w:cs="Cambria Math"/>
        </w:rPr>
        <w:t>ℂ</w:t>
      </w:r>
      <w:r>
        <w:t xml:space="preserve">Item en la chartre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aux</w:t>
      </w:r>
    </w:p>
    <w:p w14:paraId="36213CFA" w14:textId="77777777" w:rsidR="00F047B6" w:rsidRDefault="00F047B6" w:rsidP="00F047B6">
      <w:r>
        <w:t>barons ou il met en vne article. Item ilz ont la bataille</w:t>
      </w:r>
    </w:p>
    <w:p w14:paraId="342D0CA0" w14:textId="43AC644F" w:rsidR="00F047B6" w:rsidRDefault="001F0515" w:rsidP="00F047B6">
      <w:r>
        <w:t>d</w:t>
      </w:r>
      <w:r w:rsidR="00F047B6">
        <w:t xml:space="preserve">e leurs hommes </w:t>
      </w:r>
      <w:r>
        <w:t>d</w:t>
      </w:r>
      <w:r w:rsidR="00F047B6">
        <w:t>e chatel et en peuēt bien leuer ame</w:t>
      </w:r>
    </w:p>
    <w:p w14:paraId="3F4A2CBE" w14:textId="318689F7" w:rsidR="00F047B6" w:rsidRDefault="00F047B6" w:rsidP="00F047B6">
      <w:r>
        <w:t xml:space="preserve">de </w:t>
      </w:r>
      <w:r w:rsidR="001F0515">
        <w:t>d</w:t>
      </w:r>
      <w:r>
        <w:t xml:space="preserve">u recreāt ſoxiante ſolz vng </w:t>
      </w:r>
      <w:r w:rsidR="001F0515">
        <w:t>d</w:t>
      </w:r>
      <w:r>
        <w:t>enier.Et ſe paix e</w:t>
      </w:r>
      <w:r>
        <w:rPr>
          <w:rFonts w:ascii="Arial Unicode MS" w:eastAsia="Arial Unicode MS" w:hAnsi="Arial Unicode MS" w:cs="Arial Unicode MS" w:hint="eastAsia"/>
        </w:rPr>
        <w:t>ﬅ</w:t>
      </w:r>
      <w:r>
        <w:t>oir</w:t>
      </w:r>
    </w:p>
    <w:p w14:paraId="1BA34DF7" w14:textId="4DCF23FD" w:rsidR="00F047B6" w:rsidRDefault="00F047B6" w:rsidP="00F047B6">
      <w:r>
        <w:t xml:space="preserve">faicte/ilz pourroient leuer </w:t>
      </w:r>
      <w:r w:rsidR="001F0515">
        <w:t>d</w:t>
      </w:r>
      <w:r>
        <w:t>e chaſcune partie ſoxiante</w:t>
      </w:r>
    </w:p>
    <w:p w14:paraId="62F2C782" w14:textId="3F05A302" w:rsidR="00F047B6" w:rsidRDefault="00F047B6" w:rsidP="00F047B6">
      <w:r>
        <w:t xml:space="preserve">ſolz </w:t>
      </w:r>
      <w:r>
        <w:rPr>
          <w:rFonts w:ascii="Segoe UI Symbol" w:hAnsi="Segoe UI Symbol" w:cs="Segoe UI Symbol"/>
        </w:rPr>
        <w:t>⁊</w:t>
      </w:r>
      <w:r>
        <w:t xml:space="preserve"> vng </w:t>
      </w:r>
      <w:r w:rsidR="001F0515">
        <w:t>d</w:t>
      </w:r>
      <w:r>
        <w:t xml:space="preserve">enier/ pour quoy il appert que on </w:t>
      </w:r>
      <w:r w:rsidR="001F0515">
        <w:t>d</w:t>
      </w:r>
      <w:r>
        <w:t>oibt cō-</w:t>
      </w:r>
    </w:p>
    <w:p w14:paraId="16DCAAB5" w14:textId="2695FB3A" w:rsidR="00F047B6" w:rsidRDefault="00F047B6" w:rsidP="00F047B6">
      <w:r>
        <w:t xml:space="preserve">batre en cas </w:t>
      </w:r>
      <w:r w:rsidR="001F0515">
        <w:t>d</w:t>
      </w:r>
      <w:r>
        <w:t>e meuble/</w:t>
      </w:r>
      <w:r>
        <w:rPr>
          <w:rFonts w:ascii="Segoe UI Symbol" w:hAnsi="Segoe UI Symbol" w:cs="Segoe UI Symbol"/>
        </w:rPr>
        <w:t>⁊</w:t>
      </w:r>
      <w:r>
        <w:t xml:space="preserve"> auſſi le faiſoit on anciēnemēt:</w:t>
      </w:r>
    </w:p>
    <w:p w14:paraId="2A8DAB7C" w14:textId="6B79A063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veult </w:t>
      </w:r>
      <w:r w:rsidR="001F0515">
        <w:t>d</w:t>
      </w:r>
      <w:r>
        <w:t>ire. Mais pour le pɿeſent</w:t>
      </w:r>
    </w:p>
    <w:p w14:paraId="17F883B3" w14:textId="2416DB6C" w:rsidR="00F047B6" w:rsidRDefault="00F047B6" w:rsidP="00F047B6">
      <w:r>
        <w:t xml:space="preserve">on ne combatroit point en cas </w:t>
      </w:r>
      <w:r w:rsidR="001F0515">
        <w:t>d</w:t>
      </w:r>
      <w:r>
        <w:t>e meuble / pource que</w:t>
      </w:r>
    </w:p>
    <w:p w14:paraId="33E120BA" w14:textId="5A2375A8" w:rsidR="00F047B6" w:rsidRDefault="00F047B6" w:rsidP="00F047B6">
      <w:r>
        <w:t xml:space="preserve">le roy </w:t>
      </w:r>
      <w:r w:rsidR="001F0515">
        <w:t>d</w:t>
      </w:r>
      <w:r>
        <w:t>e France voyant q̄ pluſieurs par folle hardieſ-</w:t>
      </w:r>
    </w:p>
    <w:p w14:paraId="5EB149F9" w14:textId="77777777" w:rsidR="00F047B6" w:rsidRDefault="00F047B6" w:rsidP="00F047B6">
      <w:r>
        <w:t>ſe eux confiantz en leur foɿce coɿpoɿelle entrepɿenoient</w:t>
      </w:r>
    </w:p>
    <w:p w14:paraId="526FBD75" w14:textId="5D844BE1" w:rsidR="00F047B6" w:rsidRDefault="00F047B6" w:rsidP="00F047B6">
      <w:r>
        <w:t xml:space="preserve">ſouuenteſfois gaige </w:t>
      </w:r>
      <w:r w:rsidR="001F0515">
        <w:t>d</w:t>
      </w:r>
      <w:r>
        <w:t>e bataille en telz cas/que les foi-</w:t>
      </w:r>
    </w:p>
    <w:p w14:paraId="23C40FD7" w14:textId="77777777" w:rsidR="00F047B6" w:rsidRDefault="00F047B6" w:rsidP="00F047B6">
      <w:r>
        <w:t>bles perdoient ſans cauſe raiſonnable/qui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contre</w:t>
      </w:r>
    </w:p>
    <w:p w14:paraId="33A078E2" w14:textId="6A96B37C" w:rsidR="00F047B6" w:rsidRDefault="00F047B6" w:rsidP="00F047B6">
      <w:r>
        <w:t xml:space="preserve">raiſon </w:t>
      </w:r>
      <w:r>
        <w:rPr>
          <w:rFonts w:ascii="Segoe UI Symbol" w:hAnsi="Segoe UI Symbol" w:cs="Segoe UI Symbol"/>
        </w:rPr>
        <w:t>⁊</w:t>
      </w:r>
      <w:r>
        <w:t xml:space="preserve"> cōtre le bien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: abatit et anulla </w:t>
      </w:r>
      <w:r w:rsidR="001F0515">
        <w:t>d</w:t>
      </w:r>
      <w:r>
        <w:t>u tout</w:t>
      </w:r>
    </w:p>
    <w:p w14:paraId="2E4A3E69" w14:textId="256931F3" w:rsidR="00F047B6" w:rsidRDefault="00F047B6" w:rsidP="00F047B6">
      <w:r>
        <w:t xml:space="preserve">en tout le gaige </w:t>
      </w:r>
      <w:r w:rsidR="001F0515">
        <w:t>d</w:t>
      </w:r>
      <w:r>
        <w:t>e bataille en tous cas tant criminelz</w:t>
      </w:r>
    </w:p>
    <w:p w14:paraId="7149007B" w14:textId="77777777" w:rsidR="00F047B6" w:rsidRDefault="00F047B6" w:rsidP="00F047B6">
      <w:r>
        <w:t>que ciuilz/comme il peut apparoir par la chartre et oɿ-</w:t>
      </w:r>
    </w:p>
    <w:p w14:paraId="18A473AF" w14:textId="77777777" w:rsidR="00F047B6" w:rsidRDefault="00F047B6" w:rsidP="00F047B6">
      <w:r>
        <w:t>dōnance qui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loɿs ſur ce faicte.Et les ramena a en-</w:t>
      </w:r>
    </w:p>
    <w:p w14:paraId="77F6C3EF" w14:textId="77777777" w:rsidR="00F047B6" w:rsidRDefault="00F047B6" w:rsidP="00F047B6"/>
    <w:p w14:paraId="50C78CFA" w14:textId="77777777" w:rsidR="00F047B6" w:rsidRDefault="00F047B6" w:rsidP="00F047B6"/>
    <w:p w14:paraId="1278350E" w14:textId="610D7D83" w:rsidR="00F047B6" w:rsidRDefault="00F047B6" w:rsidP="00F047B6">
      <w:r>
        <w:t xml:space="preserve">De querelles </w:t>
      </w:r>
      <w:r w:rsidR="001F0515">
        <w:t>d</w:t>
      </w:r>
      <w:r>
        <w:t>e poſſeſſion,</w:t>
      </w:r>
    </w:p>
    <w:p w14:paraId="28981295" w14:textId="77777777" w:rsidR="00F047B6" w:rsidRDefault="00F047B6" w:rsidP="00F047B6">
      <w:r>
        <w:t>Drdito Fi,</w:t>
      </w:r>
    </w:p>
    <w:p w14:paraId="6D0DB651" w14:textId="77777777" w:rsidR="00F047B6" w:rsidRDefault="00F047B6" w:rsidP="00F047B6"/>
    <w:p w14:paraId="4218399C" w14:textId="77777777" w:rsidR="00F047B6" w:rsidRDefault="00F047B6" w:rsidP="00F047B6"/>
    <w:p w14:paraId="3666FD00" w14:textId="77777777" w:rsidR="00F047B6" w:rsidRDefault="00F047B6" w:rsidP="00F047B6">
      <w:r>
        <w:lastRenderedPageBreak/>
        <w:t>et les aultres appariſ-</w:t>
      </w:r>
    </w:p>
    <w:p w14:paraId="2804AEFC" w14:textId="370B9F1B" w:rsidR="00F047B6" w:rsidRDefault="00F047B6" w:rsidP="00F047B6">
      <w:r>
        <w:t xml:space="preserve">ſantz.Et pour ce </w:t>
      </w:r>
      <w:r w:rsidR="001F0515">
        <w:t>d</w:t>
      </w:r>
      <w:r>
        <w:t>oibt</w:t>
      </w:r>
    </w:p>
    <w:p w14:paraId="56B9C60C" w14:textId="77777777" w:rsidR="00F047B6" w:rsidRDefault="00F047B6" w:rsidP="00F047B6">
      <w:r>
        <w:t>len ſcauoir que toute</w:t>
      </w:r>
    </w:p>
    <w:p w14:paraId="2FEFA5A8" w14:textId="5BCD47E3" w:rsidR="00F047B6" w:rsidRDefault="00F047B6" w:rsidP="00F047B6">
      <w:r>
        <w:t xml:space="preserve">querelle </w:t>
      </w:r>
      <w:r w:rsidR="001F0515">
        <w:t>d</w:t>
      </w:r>
      <w:r>
        <w:t>e meuble qui</w:t>
      </w:r>
    </w:p>
    <w:p w14:paraId="17B2FC12" w14:textId="77777777" w:rsidR="00F047B6" w:rsidRDefault="00F047B6" w:rsidP="00F047B6">
      <w:r>
        <w:t>3</w:t>
      </w:r>
    </w:p>
    <w:p w14:paraId="487CF07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meue en court/q̇ ne</w:t>
      </w:r>
    </w:p>
    <w:p w14:paraId="7C20F7D6" w14:textId="77777777" w:rsidR="00F047B6" w:rsidRDefault="00F047B6" w:rsidP="00F047B6"/>
    <w:p w14:paraId="17D0D650" w14:textId="77777777" w:rsidR="00F047B6" w:rsidRDefault="00F047B6" w:rsidP="00F047B6"/>
    <w:p w14:paraId="41BA816C" w14:textId="0B5FFEDD" w:rsidR="00F047B6" w:rsidRDefault="00F047B6" w:rsidP="00F047B6">
      <w:r>
        <w:t xml:space="preserve">paſſe </w:t>
      </w:r>
      <w:r w:rsidR="001F0515">
        <w:t>d</w:t>
      </w:r>
      <w:r>
        <w:t>ix ſolz:e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</w:t>
      </w:r>
    </w:p>
    <w:p w14:paraId="2B03D537" w14:textId="77777777" w:rsidR="00F047B6" w:rsidRDefault="00F047B6" w:rsidP="00F047B6">
      <w:r>
        <w:t>nee par ſimple loy.</w:t>
      </w:r>
    </w:p>
    <w:p w14:paraId="4D1775AC" w14:textId="180116C5" w:rsidR="00F047B6" w:rsidRDefault="00F047B6" w:rsidP="00F047B6">
      <w:r>
        <w:t xml:space="preserve">Mais ſe elle paſſe </w:t>
      </w:r>
      <w:r w:rsidR="001F0515">
        <w:t>d</w:t>
      </w:r>
      <w:r>
        <w:t>ix</w:t>
      </w:r>
    </w:p>
    <w:p w14:paraId="180A2765" w14:textId="77777777" w:rsidR="00F047B6" w:rsidRDefault="00F047B6" w:rsidP="00F047B6">
      <w:r>
        <w:t>ſolz :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terminee</w:t>
      </w:r>
    </w:p>
    <w:p w14:paraId="58961459" w14:textId="77777777" w:rsidR="00F047B6" w:rsidRDefault="00F047B6" w:rsidP="00F047B6">
      <w:r>
        <w:t>par loy appariſſant.</w:t>
      </w:r>
    </w:p>
    <w:p w14:paraId="10977F30" w14:textId="77777777" w:rsidR="00F047B6" w:rsidRDefault="00F047B6" w:rsidP="00F047B6"/>
    <w:p w14:paraId="1EF71AA6" w14:textId="77777777" w:rsidR="00F047B6" w:rsidRDefault="00F047B6" w:rsidP="00F047B6"/>
    <w:p w14:paraId="08C60D5A" w14:textId="5237C186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ou a pɿeuue </w:t>
      </w:r>
      <w:r w:rsidR="001F0515">
        <w:t>d</w:t>
      </w:r>
      <w:r>
        <w:t>e certain.</w:t>
      </w:r>
      <w:r>
        <w:rPr>
          <w:rFonts w:ascii="Cambria Math" w:hAnsi="Cambria Math" w:cs="Cambria Math"/>
        </w:rPr>
        <w:t>ℂ</w:t>
      </w:r>
      <w:r>
        <w:t>Et puis pour ce que</w:t>
      </w:r>
    </w:p>
    <w:p w14:paraId="30FAEE44" w14:textId="10ABB39C" w:rsidR="00F047B6" w:rsidRDefault="00F047B6" w:rsidP="00F047B6">
      <w:r>
        <w:t xml:space="preserve">pluſieurs ſe enhardirent a commetire pluſieurs </w:t>
      </w:r>
      <w:r w:rsidR="001F0515">
        <w:t>d</w:t>
      </w:r>
      <w:r>
        <w:t>elictz</w:t>
      </w:r>
    </w:p>
    <w:p w14:paraId="259385DD" w14:textId="77777777" w:rsidR="00F047B6" w:rsidRDefault="00F047B6" w:rsidP="00F047B6">
      <w:r>
        <w:t>et mauluai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iez quilz faiſoiēt cōmunemēt </w:t>
      </w:r>
      <w:r>
        <w:rPr>
          <w:rFonts w:ascii="Segoe UI Symbol" w:hAnsi="Segoe UI Symbol" w:cs="Segoe UI Symbol"/>
        </w:rPr>
        <w:t>⁊</w:t>
      </w:r>
      <w:r>
        <w:t xml:space="preserve"> ſecretemēt:</w:t>
      </w:r>
    </w:p>
    <w:p w14:paraId="27833CFD" w14:textId="77777777" w:rsidR="00F047B6" w:rsidRDefault="00F047B6" w:rsidP="00F047B6">
      <w:r>
        <w:t>le roy Philippe q̇ pour loɿs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oit/voulut telles maul</w:t>
      </w:r>
    </w:p>
    <w:p w14:paraId="70C7773F" w14:textId="3C2FEF0B" w:rsidR="00F047B6" w:rsidRDefault="00F047B6" w:rsidP="00F047B6">
      <w:r>
        <w:t>uai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iez couuertes refrener. Et affin </w:t>
      </w:r>
      <w:r w:rsidR="001F0515">
        <w:t>d</w:t>
      </w:r>
      <w:r>
        <w:t>e ce faire oɿdon-</w:t>
      </w:r>
    </w:p>
    <w:p w14:paraId="2F3694B6" w14:textId="77777777" w:rsidR="00F047B6" w:rsidRDefault="00F047B6" w:rsidP="00F047B6">
      <w:r>
        <w:t>na et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les batailles</w:t>
      </w:r>
    </w:p>
    <w:p w14:paraId="5BF3E873" w14:textId="77777777" w:rsidR="00F047B6" w:rsidRDefault="00F047B6" w:rsidP="00F047B6">
      <w:r>
        <w:t>en cas criminelz ſeule-</w:t>
      </w:r>
    </w:p>
    <w:p w14:paraId="372977EB" w14:textId="77777777" w:rsidR="00F047B6" w:rsidRDefault="00F047B6" w:rsidP="00F047B6">
      <w:r>
        <w:t>ment/ainſi comme el-</w:t>
      </w:r>
    </w:p>
    <w:p w14:paraId="4CEA3AAD" w14:textId="77777777" w:rsidR="00F047B6" w:rsidRDefault="00F047B6" w:rsidP="00F047B6">
      <w:r>
        <w:t>les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eu parauāt.</w:t>
      </w:r>
    </w:p>
    <w:p w14:paraId="50D9E38D" w14:textId="77777777" w:rsidR="00F047B6" w:rsidRDefault="00F047B6" w:rsidP="00F047B6">
      <w:r>
        <w:t>Et es aultres casou il</w:t>
      </w:r>
    </w:p>
    <w:p w14:paraId="51FB76DB" w14:textId="77777777" w:rsidR="00F047B6" w:rsidRDefault="00F047B6" w:rsidP="00F047B6">
      <w:r>
        <w:t>auoient anciennement</w:t>
      </w:r>
    </w:p>
    <w:p w14:paraId="370B9935" w14:textId="77777777" w:rsidR="00F047B6" w:rsidRDefault="00F047B6" w:rsidP="00F047B6">
      <w:r>
        <w:t>bataille/ainſi q̄ le tex-</w:t>
      </w:r>
    </w:p>
    <w:p w14:paraId="53016470" w14:textId="09D14AE7" w:rsidR="00F047B6" w:rsidRDefault="00F047B6" w:rsidP="00F047B6">
      <w:r>
        <w:t xml:space="preserve">te </w:t>
      </w:r>
      <w:r w:rsidR="001F0515">
        <w:t>d</w:t>
      </w:r>
      <w:r>
        <w:t>enote:les batailles</w:t>
      </w:r>
    </w:p>
    <w:p w14:paraId="777702E3" w14:textId="730A9B8C" w:rsidR="00F047B6" w:rsidRDefault="001F0515" w:rsidP="00F047B6">
      <w:r>
        <w:t>d</w:t>
      </w:r>
      <w:r w:rsidR="00F047B6">
        <w:t>emourerōt ramenees</w:t>
      </w:r>
    </w:p>
    <w:p w14:paraId="2BB6B561" w14:textId="4BE83687" w:rsidR="00F047B6" w:rsidRDefault="00F047B6" w:rsidP="00F047B6">
      <w:r>
        <w:t xml:space="preserve">a pɿeuues </w:t>
      </w:r>
      <w:r w:rsidR="001F0515">
        <w:t>d</w:t>
      </w:r>
      <w:r>
        <w:t xml:space="preserve">e teſmoigs </w:t>
      </w:r>
      <w:r>
        <w:rPr>
          <w:rFonts w:ascii="Segoe UI Symbol" w:hAnsi="Segoe UI Symbol" w:cs="Segoe UI Symbol"/>
        </w:rPr>
        <w:t>⁊</w:t>
      </w:r>
      <w:r>
        <w:t xml:space="preserve"> a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 et aultres loyaulx</w:t>
      </w:r>
    </w:p>
    <w:p w14:paraId="1B5907E8" w14:textId="33B44A41" w:rsidR="00F047B6" w:rsidRDefault="00F047B6" w:rsidP="00F047B6">
      <w:r>
        <w:t xml:space="preserve">enſeignementz et oɿdonnances ſelon lexigence </w:t>
      </w:r>
      <w:r w:rsidR="001F0515">
        <w:t>d</w:t>
      </w:r>
      <w:r>
        <w:t>u cas:</w:t>
      </w:r>
    </w:p>
    <w:p w14:paraId="41911590" w14:textId="367CE259" w:rsidR="00F047B6" w:rsidRDefault="00F047B6" w:rsidP="00F047B6">
      <w:r>
        <w:t>ainſi quilz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eu parauant </w:t>
      </w:r>
      <w:r w:rsidR="001F0515">
        <w:t>d</w:t>
      </w:r>
      <w:r>
        <w:t>e ladicte pɿemiere oɿ-</w:t>
      </w:r>
    </w:p>
    <w:p w14:paraId="75F51DAF" w14:textId="6D6AE500" w:rsidR="00F047B6" w:rsidRDefault="00F047B6" w:rsidP="00F047B6">
      <w:r>
        <w:t xml:space="preserve">donnance : mais </w:t>
      </w:r>
      <w:r w:rsidR="001F0515">
        <w:t>d</w:t>
      </w:r>
      <w:r>
        <w:t>emourroient anullees et ramenees</w:t>
      </w:r>
    </w:p>
    <w:p w14:paraId="5780C3C0" w14:textId="5448C05F" w:rsidR="00F047B6" w:rsidRDefault="00F047B6" w:rsidP="00F047B6">
      <w:r>
        <w:t xml:space="preserve">a pɿeuue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auſſi en telles querelles </w:t>
      </w:r>
      <w:r w:rsidR="001F0515">
        <w:t>d</w:t>
      </w:r>
      <w:r>
        <w:t>e</w:t>
      </w:r>
    </w:p>
    <w:p w14:paraId="01E27C4A" w14:textId="261038FB" w:rsidR="00F047B6" w:rsidRDefault="00F047B6" w:rsidP="00F047B6">
      <w:r>
        <w:t xml:space="preserve">meuble len ne vſe plus </w:t>
      </w:r>
      <w:r w:rsidR="001F0515">
        <w:t>d</w:t>
      </w:r>
      <w:r>
        <w:t xml:space="preserve">e bataille/mais ſont </w:t>
      </w:r>
      <w:r w:rsidR="001F0515">
        <w:t>d</w:t>
      </w:r>
      <w:r>
        <w:t>iſcutees</w:t>
      </w:r>
    </w:p>
    <w:p w14:paraId="68C6C6B2" w14:textId="77777777" w:rsidR="00F047B6" w:rsidRDefault="00F047B6" w:rsidP="00F047B6">
      <w:r>
        <w:t>par pɿeuues,ſelon ce quil appert par luſaige ſur ce no-</w:t>
      </w:r>
    </w:p>
    <w:p w14:paraId="2CC19420" w14:textId="77777777" w:rsidR="00F047B6" w:rsidRDefault="00F047B6" w:rsidP="00F047B6">
      <w:r>
        <w:t xml:space="preserve">toirement garde. </w:t>
      </w:r>
      <w:r>
        <w:rPr>
          <w:rFonts w:ascii="Cambria Math" w:hAnsi="Cambria Math" w:cs="Cambria Math"/>
        </w:rPr>
        <w:t>ℂ</w:t>
      </w:r>
      <w:r>
        <w:t>Sur ce chapitre on peut faire plu-</w:t>
      </w:r>
    </w:p>
    <w:p w14:paraId="195C6AF7" w14:textId="1E014C47" w:rsidR="00F047B6" w:rsidRDefault="00F047B6" w:rsidP="00F047B6">
      <w:r>
        <w:t xml:space="preserve">ſieurs </w:t>
      </w:r>
      <w:r w:rsidR="001F0515">
        <w:t>d</w:t>
      </w:r>
      <w:r>
        <w:t>oubtes.Premierement ſcauoir ſe on ſeroit te-</w:t>
      </w:r>
    </w:p>
    <w:p w14:paraId="09804952" w14:textId="7E9594BE" w:rsidR="00F047B6" w:rsidRDefault="00F047B6" w:rsidP="00F047B6">
      <w:r>
        <w:t xml:space="preserve">nu iurer </w:t>
      </w:r>
      <w:r w:rsidR="001F0515">
        <w:t>d</w:t>
      </w:r>
      <w:r>
        <w:t xml:space="preserve">une querelle </w:t>
      </w:r>
      <w:r w:rsidR="001F0515">
        <w:t>d</w:t>
      </w:r>
      <w:r>
        <w:t xml:space="preserve">e meuble qui paſſe </w:t>
      </w:r>
      <w:r w:rsidR="001F0515">
        <w:t>d</w:t>
      </w:r>
      <w:r>
        <w:t>ix ſolz.</w:t>
      </w:r>
    </w:p>
    <w:p w14:paraId="19897C20" w14:textId="13D12DEE" w:rsidR="00F047B6" w:rsidRDefault="00F047B6" w:rsidP="00F047B6">
      <w:r>
        <w:t xml:space="preserve">La reſponſe </w:t>
      </w:r>
      <w:r w:rsidR="001F0515">
        <w:t>d</w:t>
      </w:r>
      <w:r>
        <w:t xml:space="preserve">e ce </w:t>
      </w:r>
      <w:r w:rsidR="001F0515">
        <w:t>d</w:t>
      </w:r>
      <w:r>
        <w:t>oubte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touchee en </w:t>
      </w:r>
      <w:r w:rsidR="001F0515">
        <w:t>d</w:t>
      </w:r>
      <w:r>
        <w:t>eux</w:t>
      </w:r>
    </w:p>
    <w:p w14:paraId="4A6B86FB" w14:textId="39E0888B" w:rsidR="00F047B6" w:rsidRDefault="00F047B6" w:rsidP="00F047B6">
      <w:r>
        <w:t>poinctz.</w:t>
      </w:r>
      <w:r>
        <w:rPr>
          <w:rFonts w:ascii="Cambria Math" w:hAnsi="Cambria Math" w:cs="Cambria Math"/>
        </w:rPr>
        <w:t>ℂ</w:t>
      </w:r>
      <w:r>
        <w:t>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/que </w:t>
      </w:r>
      <w:r w:rsidR="001F0515">
        <w:t>d</w:t>
      </w:r>
      <w:r>
        <w:t>e quelcōque cauſe mo</w:t>
      </w:r>
    </w:p>
    <w:p w14:paraId="1A261D3C" w14:textId="20533BA7" w:rsidR="00F047B6" w:rsidRDefault="00F047B6" w:rsidP="00F047B6">
      <w:r>
        <w:lastRenderedPageBreak/>
        <w:t xml:space="preserve">biliaire tant ſoit grande/ſe le </w:t>
      </w:r>
      <w:r w:rsidR="001F0515">
        <w:t>d</w:t>
      </w:r>
      <w:r>
        <w:t>efenſeur ſe veult rapoɿ-</w:t>
      </w:r>
    </w:p>
    <w:p w14:paraId="433C364D" w14:textId="6F0E0B47" w:rsidR="00F047B6" w:rsidRDefault="00F047B6" w:rsidP="00F047B6">
      <w:r>
        <w:t xml:space="preserve">ter au ſerment </w:t>
      </w:r>
      <w:r w:rsidR="001F0515">
        <w:t>d</w:t>
      </w:r>
      <w:r>
        <w:t>e lacteur/il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iurer: car aultre-</w:t>
      </w:r>
    </w:p>
    <w:p w14:paraId="77FC07F4" w14:textId="21B13735" w:rsidR="00F047B6" w:rsidRDefault="00F047B6" w:rsidP="00F047B6">
      <w:r>
        <w:t>ment il apparoi</w:t>
      </w:r>
      <w:r>
        <w:rPr>
          <w:rFonts w:ascii="Arial Unicode MS" w:eastAsia="Arial Unicode MS" w:hAnsi="Arial Unicode MS" w:cs="Arial Unicode MS" w:hint="eastAsia"/>
        </w:rPr>
        <w:t>ﬅ</w:t>
      </w:r>
      <w:r>
        <w:t>roit qui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ɿoict </w:t>
      </w:r>
      <w:r w:rsidR="001F0515">
        <w:t>d</w:t>
      </w:r>
      <w:r>
        <w:t xml:space="preserve">e faire ſa </w:t>
      </w:r>
      <w:r w:rsidR="001F0515">
        <w:t>d</w:t>
      </w:r>
      <w:r>
        <w:t>eman</w:t>
      </w:r>
    </w:p>
    <w:p w14:paraId="1ACA0FA2" w14:textId="363FC905" w:rsidR="00F047B6" w:rsidRDefault="00F047B6" w:rsidP="00F047B6">
      <w:r>
        <w:t xml:space="preserve">de. </w:t>
      </w:r>
      <w:r>
        <w:rPr>
          <w:rFonts w:ascii="Cambria Math" w:hAnsi="Cambria Math" w:cs="Cambria Math"/>
        </w:rPr>
        <w:t>ℂ</w:t>
      </w:r>
      <w:r>
        <w:t>Le ſecōd poīct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/ſcauoir ſe lacteur </w:t>
      </w:r>
      <w:r w:rsidR="001F0515">
        <w:t>d</w:t>
      </w:r>
      <w:r>
        <w:t xml:space="preserve">e ſa </w:t>
      </w:r>
      <w:r w:rsidR="001F0515">
        <w:t>d</w:t>
      </w:r>
      <w:r>
        <w:t>emā-</w:t>
      </w:r>
    </w:p>
    <w:p w14:paraId="54C67438" w14:textId="6C31BAE8" w:rsidR="00F047B6" w:rsidRDefault="00F047B6" w:rsidP="00F047B6">
      <w:r>
        <w:t xml:space="preserve">de ſe veult rapoɿter au ſerment </w:t>
      </w:r>
      <w:r w:rsidR="001F0515">
        <w:t>d</w:t>
      </w:r>
      <w:r>
        <w:t xml:space="preserve">u </w:t>
      </w:r>
      <w:r w:rsidR="001F0515">
        <w:t>d</w:t>
      </w:r>
      <w:r>
        <w:t>efenſeur / iaſoit ce</w:t>
      </w:r>
    </w:p>
    <w:p w14:paraId="5C65754A" w14:textId="7FD7FCD8" w:rsidR="00F047B6" w:rsidRDefault="00F047B6" w:rsidP="00F047B6">
      <w:r>
        <w:t xml:space="preserve">quelle paſſe </w:t>
      </w:r>
      <w:r w:rsidR="001F0515">
        <w:t>d</w:t>
      </w:r>
      <w:r>
        <w:t>ix ſolz : ſil conuient quil en iure / ou laiſſe</w:t>
      </w:r>
    </w:p>
    <w:p w14:paraId="3B5175C5" w14:textId="77777777" w:rsidR="00F047B6" w:rsidRDefault="00F047B6" w:rsidP="00F047B6">
      <w:r>
        <w:t>le ſerment a lacteur : et ſi le refuſoit apparoi</w:t>
      </w:r>
      <w:r>
        <w:rPr>
          <w:rFonts w:ascii="Arial Unicode MS" w:eastAsia="Arial Unicode MS" w:hAnsi="Arial Unicode MS" w:cs="Arial Unicode MS" w:hint="eastAsia"/>
        </w:rPr>
        <w:t>ﬅ</w:t>
      </w:r>
      <w:r>
        <w:t>roit que i</w:t>
      </w:r>
    </w:p>
    <w:p w14:paraId="3F1FD0E5" w14:textId="1113F034" w:rsidR="00F047B6" w:rsidRDefault="00F047B6" w:rsidP="00F047B6">
      <w:r>
        <w:t xml:space="preserve">nauroit pas </w:t>
      </w:r>
      <w:r w:rsidR="001F0515">
        <w:t>d</w:t>
      </w:r>
      <w:r>
        <w:t>ɿoict.Et touteſfois aulcuns tiennent que</w:t>
      </w:r>
    </w:p>
    <w:p w14:paraId="429DC239" w14:textId="2B775093" w:rsidR="00F047B6" w:rsidRDefault="00F047B6" w:rsidP="00F047B6">
      <w:r>
        <w:t xml:space="preserve">lacteur ne peut pas contraindre le </w:t>
      </w:r>
      <w:r w:rsidR="001F0515">
        <w:t>d</w:t>
      </w:r>
      <w:r>
        <w:t>efenſeur a pɿendɿe</w:t>
      </w:r>
    </w:p>
    <w:p w14:paraId="3930E72A" w14:textId="0864A60A" w:rsidR="00F047B6" w:rsidRDefault="00F047B6" w:rsidP="00F047B6">
      <w:r>
        <w:t xml:space="preserve">pu luy laiſſer le ſerment en querelle qui paſſe </w:t>
      </w:r>
      <w:r w:rsidR="001F0515">
        <w:t>d</w:t>
      </w:r>
      <w:r>
        <w:t>ix ſolz.</w:t>
      </w:r>
    </w:p>
    <w:p w14:paraId="242103A9" w14:textId="4A0C8498" w:rsidR="00F047B6" w:rsidRDefault="00F047B6" w:rsidP="00F047B6">
      <w:r>
        <w:t xml:space="preserve">Et </w:t>
      </w:r>
      <w:r w:rsidR="001F0515">
        <w:t>d</w:t>
      </w:r>
      <w:r>
        <w:t>ient que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raiſon que lacteur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ſub-</w:t>
      </w:r>
    </w:p>
    <w:p w14:paraId="21963639" w14:textId="533077A4" w:rsidR="00F047B6" w:rsidRDefault="00F047B6" w:rsidP="00F047B6">
      <w:r>
        <w:t xml:space="preserve">iect a pɿouuer ſa </w:t>
      </w:r>
      <w:r w:rsidR="001F0515">
        <w:t>d</w:t>
      </w:r>
      <w:r>
        <w:t xml:space="preserve">ebte </w:t>
      </w:r>
      <w:r w:rsidR="001F0515">
        <w:t>d</w:t>
      </w:r>
      <w:r>
        <w:t>e certain par teſmoings.face ſa</w:t>
      </w:r>
    </w:p>
    <w:p w14:paraId="1AAAFBA8" w14:textId="6675D1EE" w:rsidR="00F047B6" w:rsidRDefault="00F047B6" w:rsidP="00F047B6">
      <w:r>
        <w:t xml:space="preserve">pɿeuue par le ſermēt </w:t>
      </w:r>
      <w:r w:rsidR="001F0515">
        <w:t>d</w:t>
      </w:r>
      <w:r>
        <w:t>e ſa partie.</w:t>
      </w:r>
      <w:r>
        <w:rPr>
          <w:rFonts w:ascii="Cambria Math" w:hAnsi="Cambria Math" w:cs="Cambria Math"/>
        </w:rPr>
        <w:t>ℂ</w:t>
      </w:r>
      <w:r>
        <w:t>Et pour vuider ce</w:t>
      </w:r>
    </w:p>
    <w:p w14:paraId="2C85126E" w14:textId="29DFA156" w:rsidR="00F047B6" w:rsidRDefault="00F047B6" w:rsidP="00F047B6">
      <w:r>
        <w:t>ou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</w:t>
      </w:r>
      <w:r w:rsidR="001F0515">
        <w:t>d</w:t>
      </w:r>
      <w:r>
        <w:t xml:space="preserve">ifficulte </w:t>
      </w:r>
      <w:r w:rsidR="001F0515">
        <w:t>d</w:t>
      </w:r>
      <w:r>
        <w:t xml:space="preserve">u </w:t>
      </w:r>
      <w:r w:rsidR="001F0515">
        <w:t>d</w:t>
      </w:r>
      <w:r>
        <w:t>oubte/on peut ſuppoſer p̲mie-</w:t>
      </w:r>
    </w:p>
    <w:p w14:paraId="0820DADC" w14:textId="5BDF0C59" w:rsidR="00F047B6" w:rsidRDefault="00F047B6" w:rsidP="00F047B6">
      <w:r>
        <w:t xml:space="preserve">remēt que ſimple querelle </w:t>
      </w:r>
      <w:r w:rsidR="001F0515">
        <w:t>d</w:t>
      </w:r>
      <w:r>
        <w:t>e meuble/ce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que-</w:t>
      </w:r>
    </w:p>
    <w:p w14:paraId="6F78D5AD" w14:textId="3D284F3C" w:rsidR="00F047B6" w:rsidRDefault="00F047B6" w:rsidP="00F047B6">
      <w:r>
        <w:t xml:space="preserve">relle q̇ ne paſſe </w:t>
      </w:r>
      <w:r w:rsidR="001F0515">
        <w:t>d</w:t>
      </w:r>
      <w:r>
        <w:t>ix ſolz/peut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pɿouuee en </w:t>
      </w:r>
      <w:r w:rsidR="001F0515">
        <w:t>d</w:t>
      </w:r>
      <w:r>
        <w:t>eux ma</w:t>
      </w:r>
    </w:p>
    <w:p w14:paraId="09AA510D" w14:textId="67ACA43F" w:rsidR="00F047B6" w:rsidRDefault="00F047B6" w:rsidP="00F047B6">
      <w:r>
        <w:t>nieres.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par pɿeuues </w:t>
      </w:r>
      <w:r w:rsidR="001F0515">
        <w:t>d</w:t>
      </w:r>
      <w:r>
        <w:t>e teſmoings.ou par</w:t>
      </w:r>
    </w:p>
    <w:p w14:paraId="65F4154B" w14:textId="7D5C2382" w:rsidR="00F047B6" w:rsidRDefault="00F047B6" w:rsidP="00F047B6">
      <w:r>
        <w:t xml:space="preserve">ſerment </w:t>
      </w:r>
      <w:r w:rsidR="001F0515">
        <w:t>d</w:t>
      </w:r>
      <w:r>
        <w:t>e partie:</w:t>
      </w:r>
      <w:r>
        <w:rPr>
          <w:rFonts w:ascii="Segoe UI Symbol" w:hAnsi="Segoe UI Symbol" w:cs="Segoe UI Symbol"/>
        </w:rPr>
        <w:t>⁊</w:t>
      </w:r>
      <w:r>
        <w:t xml:space="preserve"> conuiēt en tel cas ſe lacteur veult/q̄</w:t>
      </w:r>
    </w:p>
    <w:p w14:paraId="5FE1D994" w14:textId="5877366A" w:rsidR="00F047B6" w:rsidRDefault="00F047B6" w:rsidP="00F047B6">
      <w:r>
        <w:t xml:space="preserve">le </w:t>
      </w:r>
      <w:r w:rsidR="001F0515">
        <w:t>d</w:t>
      </w:r>
      <w:r>
        <w:t>efenſeur iure ou qui luy laiſſe le ſerment / ainſi quil</w:t>
      </w:r>
    </w:p>
    <w:p w14:paraId="7664DBDA" w14:textId="77777777" w:rsidR="00F047B6" w:rsidRDefault="00F047B6" w:rsidP="00F047B6">
      <w:r>
        <w:t>peut apparoir par luſaige ſur ce notoirement garde.</w:t>
      </w:r>
    </w:p>
    <w:p w14:paraId="16533947" w14:textId="7B76B3A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Secondemet on peut ſuppoſer que en vſant </w:t>
      </w:r>
      <w:r w:rsidR="001F0515">
        <w:t>d</w:t>
      </w:r>
      <w:r>
        <w:t>u tex-</w:t>
      </w:r>
    </w:p>
    <w:p w14:paraId="11C90EAB" w14:textId="4BE8C138" w:rsidR="00F047B6" w:rsidRDefault="00F047B6" w:rsidP="00F047B6">
      <w:r>
        <w:t>te ainſi quil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/on cōbatoit </w:t>
      </w:r>
      <w:r w:rsidR="001F0515">
        <w:t>d</w:t>
      </w:r>
      <w:r>
        <w:t>une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ou querelle</w:t>
      </w:r>
    </w:p>
    <w:p w14:paraId="69448099" w14:textId="0A7B4138" w:rsidR="00F047B6" w:rsidRDefault="001F0515" w:rsidP="00F047B6">
      <w:r>
        <w:t>d</w:t>
      </w:r>
      <w:r w:rsidR="00F047B6">
        <w:t xml:space="preserve">e meuble qui paſſcit </w:t>
      </w:r>
      <w:r>
        <w:t>d</w:t>
      </w:r>
      <w:r w:rsidR="00F047B6">
        <w:t>ix ſolz quand on nauoit aulcūs</w:t>
      </w:r>
    </w:p>
    <w:p w14:paraId="04065C8E" w14:textId="77777777" w:rsidR="00F047B6" w:rsidRDefault="00F047B6" w:rsidP="00F047B6">
      <w:r>
        <w:t>teſmoings par qui on le peut pɿouuer/iaſoit ce que la-</w:t>
      </w:r>
    </w:p>
    <w:p w14:paraId="03196771" w14:textId="77777777" w:rsidR="00F047B6" w:rsidRDefault="00F047B6" w:rsidP="00F047B6">
      <w:r>
        <w:t>cteur leu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peu pɿouuer par teſmoings ſil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vou</w:t>
      </w:r>
    </w:p>
    <w:p w14:paraId="00A201D8" w14:textId="7137397E" w:rsidR="00F047B6" w:rsidRDefault="00F047B6" w:rsidP="00F047B6">
      <w:r>
        <w:t>lu:car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laduantaige </w:t>
      </w:r>
      <w:r w:rsidR="001F0515">
        <w:t>d</w:t>
      </w:r>
      <w:r>
        <w:t xml:space="preserve">u </w:t>
      </w:r>
      <w:r w:rsidR="001F0515">
        <w:t>d</w:t>
      </w:r>
      <w:r>
        <w:t xml:space="preserve">efenſeur </w:t>
      </w:r>
      <w:r w:rsidR="001F0515">
        <w:t>d</w:t>
      </w:r>
      <w:r>
        <w:t>e le mettre en</w:t>
      </w:r>
    </w:p>
    <w:p w14:paraId="622D59E4" w14:textId="6010B4F8" w:rsidR="00F047B6" w:rsidRDefault="00F047B6" w:rsidP="00F047B6">
      <w:r>
        <w:t xml:space="preserve">ſimple loy </w:t>
      </w:r>
      <w:r w:rsidR="001F0515">
        <w:t>d</w:t>
      </w:r>
      <w:r>
        <w:t xml:space="preserve">e ce </w:t>
      </w:r>
      <w:r w:rsidR="001F0515">
        <w:t>d</w:t>
      </w:r>
      <w:r>
        <w:t>e quoy on le peut bien mettre en loy</w:t>
      </w:r>
    </w:p>
    <w:p w14:paraId="00DE66EE" w14:textId="77777777" w:rsidR="00F047B6" w:rsidRDefault="00F047B6" w:rsidP="00F047B6">
      <w:r>
        <w:t>appariſſant. Et ce peut apparoir par le texte qui metiſe</w:t>
      </w:r>
    </w:p>
    <w:p w14:paraId="6F1F566E" w14:textId="79B4AC20" w:rsidR="00F047B6" w:rsidRDefault="00F047B6" w:rsidP="00F047B6">
      <w:r>
        <w:t xml:space="preserve">la querelle paſſe </w:t>
      </w:r>
      <w:r w:rsidR="001F0515">
        <w:t>d</w:t>
      </w:r>
      <w:r>
        <w:t>ix ſolz/elle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termine par loy appa-</w:t>
      </w:r>
    </w:p>
    <w:p w14:paraId="2043ACFB" w14:textId="77777777" w:rsidR="00F047B6" w:rsidRDefault="00F047B6" w:rsidP="00F047B6">
      <w:r>
        <w:t>riſſant 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par bataille ou par recongnoiſſant:</w:t>
      </w:r>
    </w:p>
    <w:p w14:paraId="5F4FD14E" w14:textId="5C2ECFA8" w:rsidR="00F047B6" w:rsidRDefault="00F047B6" w:rsidP="00F047B6">
      <w:r>
        <w:t xml:space="preserve">comme il appert par le texte cy </w:t>
      </w:r>
      <w:r w:rsidR="001F0515">
        <w:t>d</w:t>
      </w:r>
      <w:r>
        <w:t>eſſus en ce meſme cha</w:t>
      </w:r>
    </w:p>
    <w:p w14:paraId="141D790D" w14:textId="7E368904" w:rsidR="00F047B6" w:rsidRDefault="00F047B6" w:rsidP="00F047B6">
      <w:r>
        <w:t>pitre qui met. Querelle appariſſant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49B9A7C9" w14:textId="77777777" w:rsidR="00F047B6" w:rsidRDefault="00F047B6" w:rsidP="00F047B6">
      <w:r>
        <w:t>terminee par bataille ou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 len appelle</w:t>
      </w:r>
    </w:p>
    <w:p w14:paraId="7266AF78" w14:textId="058F928B" w:rsidR="00F047B6" w:rsidRDefault="00F047B6" w:rsidP="00F047B6">
      <w:r>
        <w:t xml:space="preserve">recongnoiſſant. Et touteſfois ne ſe </w:t>
      </w:r>
      <w:r w:rsidR="001F0515">
        <w:t>d</w:t>
      </w:r>
      <w:r>
        <w:t>etermina oncques</w:t>
      </w:r>
    </w:p>
    <w:p w14:paraId="68668C8C" w14:textId="3DB3CF30" w:rsidR="00F047B6" w:rsidRDefault="00F047B6" w:rsidP="00F047B6">
      <w:r>
        <w:t xml:space="preserve">telle q̄relle </w:t>
      </w:r>
      <w:r w:rsidR="001F0515">
        <w:t>d</w:t>
      </w:r>
      <w:r>
        <w:t>e meuble par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e/et le texte ne le veult</w:t>
      </w:r>
    </w:p>
    <w:p w14:paraId="412ABDBC" w14:textId="0AE2DF6C" w:rsidR="00F047B6" w:rsidRDefault="00F047B6" w:rsidP="00F047B6">
      <w:r>
        <w:t xml:space="preserve">pas </w:t>
      </w:r>
      <w:r w:rsidR="001F0515">
        <w:t>d</w:t>
      </w:r>
      <w:r>
        <w:t>ire:pourquoy il ſenſuit quelle ſe termine par ba-</w:t>
      </w:r>
    </w:p>
    <w:p w14:paraId="1FBDBE33" w14:textId="77777777" w:rsidR="00F047B6" w:rsidRDefault="00F047B6" w:rsidP="00F047B6">
      <w:r>
        <w:t>taille. Car loy appariſſant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 choſe que batail-</w:t>
      </w:r>
    </w:p>
    <w:p w14:paraId="4D366964" w14:textId="632718BE" w:rsidR="00F047B6" w:rsidRDefault="00F047B6" w:rsidP="00F047B6">
      <w:r>
        <w:t>le ou recōgnoiſſant/comme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 cy </w:t>
      </w:r>
      <w:r w:rsidR="001F0515">
        <w:t>d</w:t>
      </w:r>
      <w:r>
        <w:t>eſſus en ce</w:t>
      </w:r>
    </w:p>
    <w:p w14:paraId="3B760A61" w14:textId="77777777" w:rsidR="00F047B6" w:rsidRDefault="00F047B6" w:rsidP="00F047B6">
      <w:r>
        <w:lastRenderedPageBreak/>
        <w:t>chapitre : et ainſi appert ce</w:t>
      </w:r>
      <w:r>
        <w:rPr>
          <w:rFonts w:ascii="Arial Unicode MS" w:eastAsia="Arial Unicode MS" w:hAnsi="Arial Unicode MS" w:cs="Arial Unicode MS" w:hint="eastAsia"/>
        </w:rPr>
        <w:t>ﬅ</w:t>
      </w:r>
      <w:r>
        <w:t>e ſuppoſition vɿaye</w:t>
      </w:r>
    </w:p>
    <w:p w14:paraId="3A78F80A" w14:textId="3D47699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Tiercement peut on ſuppoſer que on ne vſe plus </w:t>
      </w:r>
      <w:r w:rsidR="001F0515">
        <w:t>d</w:t>
      </w:r>
      <w:r>
        <w:t>e</w:t>
      </w:r>
    </w:p>
    <w:p w14:paraId="4DD07871" w14:textId="77777777" w:rsidR="00F047B6" w:rsidRDefault="00F047B6" w:rsidP="00F047B6">
      <w:r>
        <w:t>bataille en tel cas: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bataille auullee </w:t>
      </w:r>
      <w:r>
        <w:rPr>
          <w:rFonts w:ascii="Segoe UI Symbol" w:hAnsi="Segoe UI Symbol" w:cs="Segoe UI Symbol"/>
        </w:rPr>
        <w:t>⁊</w:t>
      </w:r>
      <w:r>
        <w:t xml:space="preserve"> ramenee a ſim</w:t>
      </w:r>
    </w:p>
    <w:p w14:paraId="51A9549A" w14:textId="77777777" w:rsidR="00F047B6" w:rsidRDefault="00F047B6" w:rsidP="00F047B6"/>
    <w:p w14:paraId="681F71B5" w14:textId="77777777" w:rsidR="00F047B6" w:rsidRDefault="00F047B6" w:rsidP="00F047B6"/>
    <w:p w14:paraId="195A1DD3" w14:textId="017998ED" w:rsidR="00F047B6" w:rsidRDefault="00F047B6" w:rsidP="00F047B6">
      <w:r>
        <w:t xml:space="preserve">ple querelle auſſi cōme les pɿeuues qui ne paſſent </w:t>
      </w:r>
      <w:r w:rsidR="001F0515">
        <w:t>d</w:t>
      </w:r>
      <w:r>
        <w:t>ix</w:t>
      </w:r>
    </w:p>
    <w:p w14:paraId="3136DECD" w14:textId="783F3A8F" w:rsidR="00F047B6" w:rsidRDefault="00F047B6" w:rsidP="00F047B6">
      <w:r>
        <w:t xml:space="preserve">ſolz/cōme il peut apparoir par la chartre </w:t>
      </w:r>
      <w:r w:rsidR="001F0515">
        <w:t>d</w:t>
      </w:r>
      <w:r>
        <w:t xml:space="preserve">u roy </w:t>
      </w:r>
      <w:r>
        <w:rPr>
          <w:rFonts w:ascii="Segoe UI Symbol" w:hAnsi="Segoe UI Symbol" w:cs="Segoe UI Symbol"/>
        </w:rPr>
        <w:t>⁊</w:t>
      </w:r>
      <w:r>
        <w:t xml:space="preserve"> oɿdō</w:t>
      </w:r>
    </w:p>
    <w:p w14:paraId="210E2C53" w14:textId="77777777" w:rsidR="00F047B6" w:rsidRDefault="00F047B6" w:rsidP="00F047B6">
      <w:r>
        <w:t>nāce ſur ce faicte. Les choſes ſuppoſees on peut pɿou</w:t>
      </w:r>
    </w:p>
    <w:p w14:paraId="37C73B6D" w14:textId="44AD4B24" w:rsidR="00F047B6" w:rsidRDefault="00F047B6" w:rsidP="00F047B6">
      <w:r>
        <w:t xml:space="preserve">uer que </w:t>
      </w:r>
      <w:r w:rsidR="001F0515">
        <w:t>d</w:t>
      </w:r>
      <w:r>
        <w:t xml:space="preserve">e q̄relle q̇ paſſe </w:t>
      </w:r>
      <w:r w:rsidR="001F0515">
        <w:t>d</w:t>
      </w:r>
      <w:r>
        <w:t xml:space="preserve">ix ſolz/le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tendu</w:t>
      </w:r>
    </w:p>
    <w:p w14:paraId="713FA52D" w14:textId="77777777" w:rsidR="00F047B6" w:rsidRDefault="00F047B6" w:rsidP="00F047B6">
      <w:r>
        <w:t>iurer ſil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lacteur:ou luy laiſſer le ſermēt ainſi cōt</w:t>
      </w:r>
    </w:p>
    <w:p w14:paraId="31B0B4B9" w14:textId="06FC973F" w:rsidR="00F047B6" w:rsidRDefault="001F0515" w:rsidP="00F047B6">
      <w:r>
        <w:t>d</w:t>
      </w:r>
      <w:r w:rsidR="00F047B6">
        <w:t xml:space="preserve">une querelle </w:t>
      </w:r>
      <w:r>
        <w:t>d</w:t>
      </w:r>
      <w:r w:rsidR="00F047B6">
        <w:t xml:space="preserve">e </w:t>
      </w:r>
      <w:r>
        <w:t>d</w:t>
      </w:r>
      <w:r w:rsidR="00F047B6">
        <w:t>ix</w:t>
      </w:r>
    </w:p>
    <w:p w14:paraId="6311DCF8" w14:textId="77777777" w:rsidR="00F047B6" w:rsidRDefault="00F047B6" w:rsidP="00F047B6">
      <w:r>
        <w:t>ſolz/dont a pɿeſent on</w:t>
      </w:r>
    </w:p>
    <w:p w14:paraId="3F570609" w14:textId="77777777" w:rsidR="00F047B6" w:rsidRDefault="00F047B6" w:rsidP="00F047B6">
      <w:r>
        <w:t>nen combatroit point:</w:t>
      </w:r>
    </w:p>
    <w:p w14:paraId="088F6F59" w14:textId="77777777" w:rsidR="00F047B6" w:rsidRDefault="00F047B6" w:rsidP="00F047B6">
      <w:r>
        <w:t>nais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bataille rame</w:t>
      </w:r>
    </w:p>
    <w:p w14:paraId="01AF6847" w14:textId="77777777" w:rsidR="00F047B6" w:rsidRDefault="00F047B6" w:rsidP="00F047B6">
      <w:r>
        <w:t>nee a ſimple pɿeuue/</w:t>
      </w:r>
      <w:r>
        <w:rPr>
          <w:rFonts w:ascii="Segoe UI Symbol" w:hAnsi="Segoe UI Symbol" w:cs="Segoe UI Symbol"/>
        </w:rPr>
        <w:t>⁊</w:t>
      </w:r>
    </w:p>
    <w:p w14:paraId="41400F16" w14:textId="77777777" w:rsidR="00F047B6" w:rsidRDefault="00F047B6" w:rsidP="00F047B6">
      <w:r>
        <w:t>embleroit q̄ les q̄rel-</w:t>
      </w:r>
    </w:p>
    <w:p w14:paraId="518F87AD" w14:textId="77777777" w:rsidR="00F047B6" w:rsidRDefault="00F047B6" w:rsidP="00F047B6">
      <w:r>
        <w:t>les qui ne paſſent poīt</w:t>
      </w:r>
    </w:p>
    <w:p w14:paraId="0A54C9AC" w14:textId="77777777" w:rsidR="00F047B6" w:rsidRDefault="00F047B6" w:rsidP="00F047B6">
      <w:r>
        <w:t>dix ſolz.cōme il appert</w:t>
      </w:r>
    </w:p>
    <w:p w14:paraId="71C98C72" w14:textId="77777777" w:rsidR="00F047B6" w:rsidRDefault="00F047B6" w:rsidP="00F047B6">
      <w:r>
        <w:t>par la tierce ſuppoſi-</w:t>
      </w:r>
    </w:p>
    <w:p w14:paraId="5C1DDDC2" w14:textId="5C8AA19C" w:rsidR="00F047B6" w:rsidRDefault="00F047B6" w:rsidP="00F047B6">
      <w:r>
        <w:t xml:space="preserve">tion en icelles : le </w:t>
      </w:r>
      <w:r w:rsidR="001F0515">
        <w:t>d</w:t>
      </w:r>
      <w:r>
        <w:t>efenſeur ſeroit tenu iurer ſe lacteur</w:t>
      </w:r>
    </w:p>
    <w:p w14:paraId="00D14E7F" w14:textId="7C32C4E0" w:rsidR="00F047B6" w:rsidRDefault="00F047B6" w:rsidP="00F047B6">
      <w:r>
        <w:t xml:space="preserve">vouloit ou luy laiſſer le ſermēt. </w:t>
      </w:r>
      <w:r>
        <w:rPr>
          <w:rFonts w:ascii="Cambria Math" w:hAnsi="Cambria Math" w:cs="Cambria Math"/>
        </w:rPr>
        <w:t>ℂ</w:t>
      </w:r>
      <w:r>
        <w:t xml:space="preserve">Le ſecōd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8BD0AA4" w14:textId="1CEA6A1F" w:rsidR="00F047B6" w:rsidRDefault="00F047B6" w:rsidP="00F047B6">
      <w:r>
        <w:t>Scauoir ſe querelles qui anciennement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</w:t>
      </w:r>
      <w:r w:rsidR="001F0515">
        <w:t>d</w:t>
      </w:r>
      <w:r>
        <w:t>eter-</w:t>
      </w:r>
    </w:p>
    <w:p w14:paraId="074E31BD" w14:textId="77777777" w:rsidR="00F047B6" w:rsidRDefault="00F047B6" w:rsidP="00F047B6">
      <w:r>
        <w:t>minees par batailles /e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toutes querelles crimi-</w:t>
      </w:r>
    </w:p>
    <w:p w14:paraId="5DD6DDED" w14:textId="605C193B" w:rsidR="00F047B6" w:rsidRDefault="00F047B6" w:rsidP="00F047B6">
      <w:r>
        <w:t xml:space="preserve">nelles. </w:t>
      </w:r>
      <w:r>
        <w:rPr>
          <w:rFonts w:ascii="Cambria Math" w:hAnsi="Cambria Math" w:cs="Cambria Math"/>
        </w:rPr>
        <w:t>ℂ</w:t>
      </w:r>
      <w:r>
        <w:t xml:space="preserve">Len peut arguer que ouy : car </w:t>
      </w:r>
      <w:r w:rsidR="001F0515">
        <w:t>d</w:t>
      </w:r>
      <w:r>
        <w:t>e telles q̄rel-</w:t>
      </w:r>
    </w:p>
    <w:p w14:paraId="170CA4C4" w14:textId="77777777" w:rsidR="00F047B6" w:rsidRDefault="00F047B6" w:rsidP="00F047B6">
      <w:r>
        <w:t>les homme pourroit perdre vie ou membɿe.Cōme il</w:t>
      </w:r>
    </w:p>
    <w:p w14:paraId="5B19BA9C" w14:textId="73F10FEC" w:rsidR="00F047B6" w:rsidRDefault="00F047B6" w:rsidP="00F047B6">
      <w:r>
        <w:t xml:space="preserve">ſoit ainſi que en gaige </w:t>
      </w:r>
      <w:r w:rsidR="001F0515">
        <w:t>d</w:t>
      </w:r>
      <w:r>
        <w:t xml:space="preserve">e bataille il ſoit licite </w:t>
      </w:r>
      <w:r w:rsidR="001F0515">
        <w:t>d</w:t>
      </w:r>
      <w:r>
        <w:t>e tuer et</w:t>
      </w:r>
    </w:p>
    <w:p w14:paraId="0518D07C" w14:textId="77777777" w:rsidR="00F047B6" w:rsidRDefault="00F047B6" w:rsidP="00F047B6">
      <w:r>
        <w:t>deſconfire ſon aduerſaire:et ainſi ſenſuit que telles que</w:t>
      </w:r>
    </w:p>
    <w:p w14:paraId="2402E869" w14:textId="77777777" w:rsidR="00F047B6" w:rsidRDefault="00F047B6" w:rsidP="00F047B6">
      <w:r>
        <w:t>relles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criminelles. Car querelle criminelle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E9AC2F0" w14:textId="77777777" w:rsidR="00F047B6" w:rsidRDefault="00F047B6" w:rsidP="00F047B6">
      <w:r>
        <w:t xml:space="preserve">dont hōme perd vie ou membɿe. </w:t>
      </w:r>
      <w:r>
        <w:rPr>
          <w:rFonts w:ascii="Cambria Math" w:hAnsi="Cambria Math" w:cs="Cambria Math"/>
        </w:rPr>
        <w:t>ℂ</w:t>
      </w:r>
      <w:r>
        <w:t>Len peut reſpon-</w:t>
      </w:r>
    </w:p>
    <w:p w14:paraId="32352CE8" w14:textId="77777777" w:rsidR="00F047B6" w:rsidRDefault="00F047B6" w:rsidP="00F047B6">
      <w:r>
        <w:t>dɿe quelles ne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pas criminelles.Et ce peut appa-</w:t>
      </w:r>
    </w:p>
    <w:p w14:paraId="3D089134" w14:textId="54A4FCB6" w:rsidR="00F047B6" w:rsidRDefault="00F047B6" w:rsidP="00F047B6">
      <w:r>
        <w:t xml:space="preserve">roir p̄mierement par la </w:t>
      </w:r>
      <w:r w:rsidR="001F0515">
        <w:t>d</w:t>
      </w:r>
      <w:r>
        <w:t xml:space="preserve">iuiſion </w:t>
      </w:r>
      <w:r w:rsidR="001F0515">
        <w:t>d</w:t>
      </w:r>
      <w:r>
        <w:t>es querelles /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CB75854" w14:textId="5B3D923D" w:rsidR="00F047B6" w:rsidRDefault="00F047B6" w:rsidP="00F047B6">
      <w:r>
        <w:t xml:space="preserve">cy </w:t>
      </w:r>
      <w:r w:rsidR="001F0515">
        <w:t>d</w:t>
      </w:r>
      <w:r>
        <w:t xml:space="preserve">eſſ᷒ eu chapitre </w:t>
      </w:r>
      <w:r w:rsidR="001F0515">
        <w:t>d</w:t>
      </w:r>
      <w:r>
        <w:t xml:space="preserve">e querelles/ou il </w:t>
      </w:r>
      <w:r w:rsidR="001F0515">
        <w:t>d</w:t>
      </w:r>
      <w:r>
        <w:t>iuiſe les que-</w:t>
      </w:r>
    </w:p>
    <w:p w14:paraId="70C43939" w14:textId="77777777" w:rsidR="00F047B6" w:rsidRDefault="00F047B6" w:rsidP="00F047B6">
      <w:r>
        <w:t>relles criminelles:entre leſquelles il ne met poīt telles</w:t>
      </w:r>
    </w:p>
    <w:p w14:paraId="32D42E14" w14:textId="3B727E96" w:rsidR="00F047B6" w:rsidRDefault="00F047B6" w:rsidP="00F047B6">
      <w:r>
        <w:t xml:space="preserve">querelles </w:t>
      </w:r>
      <w:r w:rsidR="001F0515">
        <w:t>d</w:t>
      </w:r>
      <w:r>
        <w:t>e meubles.Mais les met ap̄s le texte auec</w:t>
      </w:r>
    </w:p>
    <w:p w14:paraId="10F87E2D" w14:textId="77777777" w:rsidR="00F047B6" w:rsidRDefault="00F047B6" w:rsidP="00F047B6">
      <w:r>
        <w:t xml:space="preserve">les ſimples querelles. </w:t>
      </w:r>
      <w:r>
        <w:rPr>
          <w:rFonts w:ascii="Cambria Math" w:hAnsi="Cambria Math" w:cs="Cambria Math"/>
        </w:rPr>
        <w:t>ℂ</w:t>
      </w:r>
      <w:r>
        <w:t>Item en tel cas anciēnement</w:t>
      </w:r>
    </w:p>
    <w:p w14:paraId="280D2DB6" w14:textId="6BB97BE5" w:rsidR="00F047B6" w:rsidRDefault="00F047B6" w:rsidP="00F047B6">
      <w:r>
        <w:t xml:space="preserve">quand on cōbatoit / on ne tendoit pas a moɿt </w:t>
      </w:r>
      <w:r w:rsidR="001F0515">
        <w:t>d</w:t>
      </w:r>
      <w:r>
        <w:t>hōme.</w:t>
      </w:r>
    </w:p>
    <w:p w14:paraId="1C9F5CC9" w14:textId="3CFB9438" w:rsidR="00F047B6" w:rsidRDefault="00F047B6" w:rsidP="00F047B6">
      <w:r>
        <w:t>Mais tendoit on a faire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la </w:t>
      </w:r>
      <w:r w:rsidR="001F0515">
        <w:t>d</w:t>
      </w:r>
      <w:r>
        <w:t xml:space="preserve">ebte au </w:t>
      </w:r>
      <w:r w:rsidR="001F0515">
        <w:t>d</w:t>
      </w:r>
      <w:r>
        <w:t>e-</w:t>
      </w:r>
    </w:p>
    <w:p w14:paraId="28B7514E" w14:textId="2282B9FB" w:rsidR="00F047B6" w:rsidRDefault="00F047B6" w:rsidP="00F047B6">
      <w:r>
        <w:t xml:space="preserve">fenſeur / affin </w:t>
      </w:r>
      <w:r w:rsidR="001F0515">
        <w:t>d</w:t>
      </w:r>
      <w:r>
        <w:t>en auoir ſatiſfaction.Et ſuppoſe quil ſe</w:t>
      </w:r>
    </w:p>
    <w:p w14:paraId="1BB6DF5A" w14:textId="1A652974" w:rsidR="00F047B6" w:rsidRDefault="00F047B6" w:rsidP="00F047B6">
      <w:r>
        <w:t>rēdi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eſconfit : ſi ne perdoit il pas vie ne</w:t>
      </w:r>
    </w:p>
    <w:p w14:paraId="51A33425" w14:textId="77777777" w:rsidR="00F047B6" w:rsidRDefault="00F047B6" w:rsidP="00F047B6">
      <w:r>
        <w:t>membɿe:mais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quicte par amēde ciuile / et pour</w:t>
      </w:r>
    </w:p>
    <w:p w14:paraId="7D144EF9" w14:textId="77777777" w:rsidR="00F047B6" w:rsidRDefault="00F047B6" w:rsidP="00F047B6">
      <w:r>
        <w:t>payer la choſe pour quoy la bataille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gaigee. Et</w:t>
      </w:r>
    </w:p>
    <w:p w14:paraId="0F269701" w14:textId="77777777" w:rsidR="00F047B6" w:rsidRDefault="00F047B6" w:rsidP="00F047B6">
      <w:r>
        <w:lastRenderedPageBreak/>
        <w:t>auſſi ne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pas telles batailles criminelles / car a</w:t>
      </w:r>
    </w:p>
    <w:p w14:paraId="567BAE3F" w14:textId="6B77F5DA" w:rsidR="00F047B6" w:rsidRDefault="00F047B6" w:rsidP="00F047B6">
      <w:r>
        <w:t xml:space="preserve">querelle criminelle on tend a moɿt </w:t>
      </w:r>
      <w:r w:rsidR="001F0515">
        <w:t>d</w:t>
      </w:r>
      <w:r>
        <w:t>homme.Comme</w:t>
      </w:r>
    </w:p>
    <w:p w14:paraId="61D87928" w14:textId="46993A75" w:rsidR="00F047B6" w:rsidRDefault="00F047B6" w:rsidP="00F047B6">
      <w:r>
        <w:t xml:space="preserve">il appert par la </w:t>
      </w:r>
      <w:r w:rsidR="001F0515">
        <w:t>d</w:t>
      </w:r>
      <w:r>
        <w:t xml:space="preserve">eduction </w:t>
      </w:r>
      <w:r w:rsidR="001F0515">
        <w:t>d</w:t>
      </w:r>
      <w:r>
        <w:t xml:space="preserve">u texte ou il traicte </w:t>
      </w:r>
      <w:r w:rsidR="001F0515">
        <w:t>d</w:t>
      </w:r>
      <w:r>
        <w:t>es cas</w:t>
      </w:r>
    </w:p>
    <w:p w14:paraId="48ACDE4E" w14:textId="77777777" w:rsidR="00F047B6" w:rsidRDefault="00F047B6" w:rsidP="00F047B6">
      <w:r>
        <w:t>criminelz.et par luſaige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ſur ce notoirement gar-</w:t>
      </w:r>
    </w:p>
    <w:p w14:paraId="2AD929F5" w14:textId="4929C429" w:rsidR="00F047B6" w:rsidRDefault="00F047B6" w:rsidP="00F047B6">
      <w:r>
        <w:t xml:space="preserve">de.Et par ce appert la reſponſe au </w:t>
      </w:r>
      <w:r w:rsidR="001F0515">
        <w:t>d</w:t>
      </w:r>
      <w:r>
        <w:t>oubte.</w:t>
      </w:r>
      <w:r>
        <w:rPr>
          <w:rFonts w:ascii="Cambria Math" w:hAnsi="Cambria Math" w:cs="Cambria Math"/>
        </w:rPr>
        <w:t>ℂ</w:t>
      </w:r>
      <w:r>
        <w:t>Et a lar-</w:t>
      </w:r>
    </w:p>
    <w:p w14:paraId="682B6AC0" w14:textId="77777777" w:rsidR="00F047B6" w:rsidRDefault="00F047B6" w:rsidP="00F047B6">
      <w:r>
        <w:t>gument au contraire qui argue que en telles querelles</w:t>
      </w:r>
    </w:p>
    <w:p w14:paraId="64AB4447" w14:textId="77777777" w:rsidR="00F047B6" w:rsidRDefault="00F047B6" w:rsidP="00F047B6">
      <w:r>
        <w:t>de batailles on peut perdre vie ou membɿe/il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vɿay.</w:t>
      </w:r>
    </w:p>
    <w:p w14:paraId="196753A7" w14:textId="77777777" w:rsidR="00F047B6" w:rsidRDefault="00F047B6" w:rsidP="00F047B6">
      <w:r>
        <w:t>Mais il ne ſenſuyt pas pourtant quilz ſoient criminel-</w:t>
      </w:r>
    </w:p>
    <w:p w14:paraId="2C00EAD0" w14:textId="77777777" w:rsidR="00F047B6" w:rsidRDefault="00F047B6" w:rsidP="00F047B6">
      <w:r>
        <w:t>les.Pource que pɿincipalemēt on ne tend pas a moɿt</w:t>
      </w:r>
    </w:p>
    <w:p w14:paraId="3A3CE96E" w14:textId="68863D5E" w:rsidR="00F047B6" w:rsidRDefault="001F0515" w:rsidP="00F047B6">
      <w:r>
        <w:t>d</w:t>
      </w:r>
      <w:r w:rsidR="00F047B6">
        <w:t xml:space="preserve">e homme/comme </w:t>
      </w:r>
      <w:r>
        <w:t>d</w:t>
      </w:r>
      <w:r w:rsidR="00F047B6">
        <w:t>ict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en la reſponſe </w:t>
      </w:r>
      <w:r>
        <w:t>d</w:t>
      </w:r>
      <w:r w:rsidR="00F047B6">
        <w:t xml:space="preserve">u </w:t>
      </w:r>
      <w:r>
        <w:t>d</w:t>
      </w:r>
      <w:r w:rsidR="00F047B6">
        <w:t>oubte.</w:t>
      </w:r>
    </w:p>
    <w:p w14:paraId="4DD3FFD2" w14:textId="2548B80A" w:rsidR="00F047B6" w:rsidRDefault="00F047B6" w:rsidP="00F047B6">
      <w:r>
        <w:t xml:space="preserve">Car ſaulcun </w:t>
      </w:r>
      <w:r w:rsidR="001F0515">
        <w:t>d</w:t>
      </w:r>
      <w:r>
        <w:t>es champions ſe rendoit / il ne perdɿoit</w:t>
      </w:r>
    </w:p>
    <w:p w14:paraId="5909F37A" w14:textId="77777777" w:rsidR="00F047B6" w:rsidRDefault="00F047B6" w:rsidP="00F047B6">
      <w:r>
        <w:t>pas pource vie ou membɿe:</w:t>
      </w:r>
      <w:r>
        <w:rPr>
          <w:rFonts w:ascii="Segoe UI Symbol" w:hAnsi="Segoe UI Symbol" w:cs="Segoe UI Symbol"/>
        </w:rPr>
        <w:t>⁊</w:t>
      </w:r>
      <w:r>
        <w:t xml:space="preserve"> ainſi la q̄relle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cri</w:t>
      </w:r>
    </w:p>
    <w:p w14:paraId="6DCE8781" w14:textId="495A273B" w:rsidR="00F047B6" w:rsidRDefault="00F047B6" w:rsidP="00F047B6">
      <w:r>
        <w:t xml:space="preserve">minelle. Et par ce appert la ſolution </w:t>
      </w:r>
      <w:r w:rsidR="001F0515">
        <w:t>d</w:t>
      </w:r>
      <w:r>
        <w:t>e largument.</w:t>
      </w:r>
    </w:p>
    <w:p w14:paraId="27314731" w14:textId="77777777" w:rsidR="00F047B6" w:rsidRDefault="00F047B6" w:rsidP="00F047B6"/>
    <w:p w14:paraId="2884E8DC" w14:textId="77777777" w:rsidR="00F047B6" w:rsidRDefault="00F047B6" w:rsidP="00F047B6"/>
    <w:p w14:paraId="0DE61365" w14:textId="77777777" w:rsidR="00F047B6" w:rsidRDefault="00F047B6" w:rsidP="00F047B6">
      <w:r>
        <w:t>In textu ibi.</w:t>
      </w:r>
    </w:p>
    <w:p w14:paraId="4E82CA81" w14:textId="6C7E5C52" w:rsidR="00F047B6" w:rsidRDefault="00F047B6" w:rsidP="00F047B6">
      <w:r>
        <w:t xml:space="preserve">De querelles </w:t>
      </w:r>
      <w:r w:rsidR="001F0515">
        <w:t>d</w:t>
      </w:r>
      <w:r>
        <w:t>e poſſeſſion.</w:t>
      </w:r>
    </w:p>
    <w:p w14:paraId="0A9F9547" w14:textId="77777777" w:rsidR="00F047B6" w:rsidRDefault="00F047B6" w:rsidP="00F047B6">
      <w:r>
        <w:t>I</w:t>
      </w:r>
    </w:p>
    <w:p w14:paraId="272E732D" w14:textId="0C0AE770" w:rsidR="00F047B6" w:rsidRDefault="00F047B6" w:rsidP="00F047B6">
      <w:r>
        <w:t>A</w:t>
      </w:r>
      <w:r w:rsidR="001F0515">
        <w:t>dd</w:t>
      </w:r>
      <w:r>
        <w:t>itio.</w:t>
      </w:r>
    </w:p>
    <w:p w14:paraId="3C054988" w14:textId="77777777" w:rsidR="00F047B6" w:rsidRDefault="00F047B6" w:rsidP="00F047B6">
      <w:r>
        <w:t>No.  hic tractatur materia que habetur.ff.et</w:t>
      </w:r>
    </w:p>
    <w:p w14:paraId="31E2CB7C" w14:textId="2E3A7438" w:rsidR="00F047B6" w:rsidRDefault="00F047B6" w:rsidP="00F047B6">
      <w:r>
        <w:t xml:space="preserve">e </w:t>
      </w:r>
      <w:r w:rsidR="001F0515">
        <w:t>d</w:t>
      </w:r>
      <w:r>
        <w:t>e acquir.poſſeſſ.Guillermus le rouille alēco.</w:t>
      </w:r>
    </w:p>
    <w:p w14:paraId="64A52F28" w14:textId="77777777" w:rsidR="00F047B6" w:rsidRDefault="00F047B6" w:rsidP="00F047B6"/>
    <w:p w14:paraId="300F0CF0" w14:textId="77777777" w:rsidR="00F047B6" w:rsidRDefault="00F047B6" w:rsidP="00F047B6"/>
    <w:p w14:paraId="4C70333F" w14:textId="77777777" w:rsidR="00F047B6" w:rsidRDefault="00F047B6" w:rsidP="00F047B6">
      <w:r>
        <w:t>In textu ibi-</w:t>
      </w:r>
    </w:p>
    <w:p w14:paraId="076ACC7C" w14:textId="77777777" w:rsidR="00F047B6" w:rsidRDefault="00F047B6" w:rsidP="00F047B6">
      <w:r>
        <w:t>Nous appellons meuble toute.</w:t>
      </w:r>
    </w:p>
    <w:p w14:paraId="2733674C" w14:textId="77777777" w:rsidR="00F047B6" w:rsidRDefault="00F047B6" w:rsidP="00F047B6">
      <w:r>
        <w:t>2</w:t>
      </w:r>
    </w:p>
    <w:p w14:paraId="7A0E9590" w14:textId="5B307AC6" w:rsidR="00F047B6" w:rsidRDefault="00F047B6" w:rsidP="00F047B6">
      <w:r>
        <w:t>A</w:t>
      </w:r>
      <w:r w:rsidR="001F0515">
        <w:t>dd</w:t>
      </w:r>
      <w:r>
        <w:t>itio.</w:t>
      </w:r>
    </w:p>
    <w:p w14:paraId="1C8CB60B" w14:textId="359E6E28" w:rsidR="00F047B6" w:rsidRDefault="00F047B6" w:rsidP="00F047B6">
      <w:r>
        <w:t xml:space="preserve">Mobiliu appellatione </w:t>
      </w:r>
      <w:r w:rsidR="001F0515">
        <w:t>d</w:t>
      </w:r>
      <w:r>
        <w:t>ē id q̇ moueri pōt cōti-</w:t>
      </w:r>
    </w:p>
    <w:p w14:paraId="5D3079DE" w14:textId="77777777" w:rsidR="00F047B6" w:rsidRDefault="00F047B6" w:rsidP="00F047B6">
      <w:r>
        <w:t>metur.l.mouentiu.ff.de verbo.ſig.an autē act ioɿ</w:t>
      </w:r>
    </w:p>
    <w:p w14:paraId="27C02A7E" w14:textId="5FBAA2E4" w:rsidR="00F047B6" w:rsidRDefault="00F047B6" w:rsidP="00F047B6">
      <w:r>
        <w:t>nes cōputētur inter mobilia/</w:t>
      </w:r>
      <w:r w:rsidR="001F0515">
        <w:t>d</w:t>
      </w:r>
      <w:r>
        <w:t>eclarat ample Luc.de pen. in I.fi.</w:t>
      </w:r>
    </w:p>
    <w:p w14:paraId="122AEC62" w14:textId="46779D7C" w:rsidR="00F047B6" w:rsidRDefault="00F047B6" w:rsidP="00F047B6">
      <w:r>
        <w:t>j.col.</w:t>
      </w:r>
      <w:r w:rsidR="001F0515">
        <w:t>d</w:t>
      </w:r>
      <w:r>
        <w:t>e ven.reb.ciuita.lib.x.C.</w:t>
      </w:r>
      <w:r>
        <w:rPr>
          <w:rFonts w:ascii="Segoe UI Symbol" w:hAnsi="Segoe UI Symbol" w:cs="Segoe UI Symbol"/>
        </w:rPr>
        <w:t>⁊</w:t>
      </w:r>
      <w:r>
        <w:t xml:space="preserve"> q̄ ſcripſi in glo.ſuetu.cenoma</w:t>
      </w:r>
    </w:p>
    <w:p w14:paraId="13BB1F74" w14:textId="641D6404" w:rsidR="00F047B6" w:rsidRDefault="00F047B6" w:rsidP="00F047B6">
      <w:r>
        <w:t>nie ar.cclij.glo.j.</w:t>
      </w:r>
      <w:r>
        <w:rPr>
          <w:rFonts w:ascii="Segoe UI Symbol" w:hAnsi="Segoe UI Symbol" w:cs="Segoe UI Symbol"/>
        </w:rPr>
        <w:t>⁊</w:t>
      </w:r>
      <w:r>
        <w:t xml:space="preserve"> ibi q̇d </w:t>
      </w:r>
      <w:r w:rsidR="001F0515">
        <w:t>d</w:t>
      </w:r>
      <w:r>
        <w:t xml:space="preserve">e vſufructu </w:t>
      </w:r>
      <w:r>
        <w:rPr>
          <w:rFonts w:ascii="Segoe UI Symbol" w:hAnsi="Segoe UI Symbol" w:cs="Segoe UI Symbol"/>
        </w:rPr>
        <w:t>⁊</w:t>
      </w:r>
      <w:r>
        <w:t xml:space="preserve"> fructib᷒.Itē an toɿcular</w:t>
      </w:r>
    </w:p>
    <w:p w14:paraId="0CB2734B" w14:textId="681A7DD1" w:rsidR="00F047B6" w:rsidRDefault="00F047B6" w:rsidP="00F047B6">
      <w:r>
        <w:t xml:space="preserve">cōputetur inter mobilia </w:t>
      </w:r>
      <w:r w:rsidR="001F0515">
        <w:t>d</w:t>
      </w:r>
      <w:r>
        <w:t xml:space="preserve">ixi in </w:t>
      </w:r>
      <w:r w:rsidR="001F0515">
        <w:t>d</w:t>
      </w:r>
      <w:r>
        <w:t>.cōſuetudine cenoma.ar.xxvii</w:t>
      </w:r>
    </w:p>
    <w:p w14:paraId="34FDC908" w14:textId="16FD8842" w:rsidR="00F047B6" w:rsidRDefault="00F047B6" w:rsidP="00F047B6">
      <w:r>
        <w:t>glo.j.</w:t>
      </w:r>
      <w:r>
        <w:rPr>
          <w:rFonts w:ascii="Segoe UI Symbol" w:hAnsi="Segoe UI Symbol" w:cs="Segoe UI Symbol"/>
        </w:rPr>
        <w:t>⁊</w:t>
      </w:r>
      <w:r>
        <w:t xml:space="preserve"> ibi q̇d </w:t>
      </w:r>
      <w:r w:rsidR="001F0515">
        <w:t>d</w:t>
      </w:r>
      <w:r>
        <w:t xml:space="preserve">e pallis </w:t>
      </w:r>
      <w:r>
        <w:rPr>
          <w:rFonts w:ascii="Segoe UI Symbol" w:hAnsi="Segoe UI Symbol" w:cs="Segoe UI Symbol"/>
        </w:rPr>
        <w:t>⁊</w:t>
      </w:r>
      <w:r>
        <w:t xml:space="preserve"> q̇d calcetrapibus lapidib᷒/</w:t>
      </w:r>
      <w:r>
        <w:rPr>
          <w:rFonts w:ascii="Segoe UI Symbol" w:hAnsi="Segoe UI Symbol" w:cs="Segoe UI Symbol"/>
        </w:rPr>
        <w:t>⁊</w:t>
      </w:r>
      <w:r>
        <w:t xml:space="preserve"> alia mate-</w:t>
      </w:r>
    </w:p>
    <w:p w14:paraId="07160802" w14:textId="77D4361E" w:rsidR="00F047B6" w:rsidRDefault="00F047B6" w:rsidP="00F047B6">
      <w:r>
        <w:t xml:space="preserve">fia cumulata ad edificationem </w:t>
      </w:r>
      <w:r w:rsidR="001F0515">
        <w:t>d</w:t>
      </w:r>
      <w:r>
        <w:t xml:space="preserve">om.Adde quid </w:t>
      </w:r>
      <w:r w:rsidR="001F0515">
        <w:t>d</w:t>
      </w:r>
      <w:r>
        <w:t>e pepinarijs.</w:t>
      </w:r>
    </w:p>
    <w:p w14:paraId="733DEEDE" w14:textId="77777777" w:rsidR="00F047B6" w:rsidRDefault="00F047B6" w:rsidP="00F047B6">
      <w:r>
        <w:t>ſcripſi late in conſil.quem ſubijciā in calce. Guillermus le rouil-</w:t>
      </w:r>
    </w:p>
    <w:p w14:paraId="2A01B90E" w14:textId="77777777" w:rsidR="00F047B6" w:rsidRDefault="00F047B6" w:rsidP="00F047B6">
      <w:r>
        <w:t>le alenconienſis.</w:t>
      </w:r>
    </w:p>
    <w:p w14:paraId="1F25120C" w14:textId="77777777" w:rsidR="00F047B6" w:rsidRDefault="00F047B6" w:rsidP="00F047B6"/>
    <w:p w14:paraId="6C322688" w14:textId="77777777" w:rsidR="00F047B6" w:rsidRDefault="00F047B6" w:rsidP="00F047B6"/>
    <w:p w14:paraId="5AFD16E2" w14:textId="77777777" w:rsidR="00F047B6" w:rsidRDefault="00F047B6" w:rsidP="00F047B6">
      <w:r>
        <w:t>In textu ibi</w:t>
      </w:r>
    </w:p>
    <w:p w14:paraId="3A63B019" w14:textId="12CB36C1" w:rsidR="00F047B6" w:rsidRDefault="00F047B6" w:rsidP="00F047B6">
      <w:r>
        <w:t xml:space="preserve">Qui ne paſſe </w:t>
      </w:r>
      <w:r w:rsidR="001F0515">
        <w:t>d</w:t>
      </w:r>
      <w:r>
        <w:t>ix ſolz.</w:t>
      </w:r>
    </w:p>
    <w:p w14:paraId="1D677A50" w14:textId="77777777" w:rsidR="00F047B6" w:rsidRDefault="00F047B6" w:rsidP="00F047B6"/>
    <w:p w14:paraId="25CC10A0" w14:textId="77777777" w:rsidR="00F047B6" w:rsidRDefault="00F047B6" w:rsidP="00F047B6"/>
    <w:p w14:paraId="20A6A17E" w14:textId="77777777" w:rsidR="00F047B6" w:rsidRDefault="00F047B6" w:rsidP="00F047B6">
      <w:r>
        <w:t>o iiij</w:t>
      </w:r>
    </w:p>
    <w:p w14:paraId="338E30AC" w14:textId="77777777" w:rsidR="00F047B6" w:rsidRDefault="00F047B6" w:rsidP="00F047B6"/>
    <w:p w14:paraId="70EDFE6A" w14:textId="77777777" w:rsidR="00F047B6" w:rsidRDefault="00F047B6" w:rsidP="00F047B6"/>
    <w:p w14:paraId="754610BB" w14:textId="73434172" w:rsidR="00F047B6" w:rsidRDefault="00F047B6" w:rsidP="00F047B6">
      <w:r>
        <w:t xml:space="preserve">De querelle </w:t>
      </w:r>
      <w:r w:rsidR="001F0515">
        <w:t>d</w:t>
      </w:r>
      <w:r>
        <w:t xml:space="preserve">e </w:t>
      </w:r>
      <w:r w:rsidR="001F0515">
        <w:t>d</w:t>
      </w:r>
      <w:r>
        <w:t>ebte</w:t>
      </w:r>
    </w:p>
    <w:p w14:paraId="1BFCC940" w14:textId="77777777" w:rsidR="00F047B6" w:rsidRDefault="00F047B6" w:rsidP="00F047B6"/>
    <w:p w14:paraId="4BC164B5" w14:textId="77777777" w:rsidR="00F047B6" w:rsidRDefault="00F047B6" w:rsidP="00F047B6"/>
    <w:p w14:paraId="55414008" w14:textId="5B59E6D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querelle </w:t>
      </w:r>
      <w:r w:rsidR="001F0515">
        <w:t>d</w:t>
      </w:r>
      <w:r>
        <w:t xml:space="preserve">e </w:t>
      </w:r>
      <w:r w:rsidR="001F0515">
        <w:t>d</w:t>
      </w:r>
      <w:r>
        <w:t>eb-</w:t>
      </w:r>
    </w:p>
    <w:p w14:paraId="4342494C" w14:textId="77777777" w:rsidR="00F047B6" w:rsidRDefault="00F047B6" w:rsidP="00F047B6">
      <w:r>
        <w:t>te.Chapitre.lxxxviij.</w:t>
      </w:r>
    </w:p>
    <w:p w14:paraId="6102D301" w14:textId="77777777" w:rsidR="00F047B6" w:rsidRDefault="00F047B6" w:rsidP="00F047B6">
      <w:r>
        <w:t>a</w:t>
      </w:r>
    </w:p>
    <w:p w14:paraId="4465CADE" w14:textId="4982FE87" w:rsidR="00F047B6" w:rsidRDefault="00F047B6" w:rsidP="00F047B6">
      <w:r>
        <w:t xml:space="preserve">Verelle </w:t>
      </w:r>
      <w:r w:rsidR="001F0515">
        <w:t>d</w:t>
      </w:r>
      <w:r>
        <w:t>e</w:t>
      </w:r>
    </w:p>
    <w:p w14:paraId="10248A02" w14:textId="4E7362CF" w:rsidR="00F047B6" w:rsidRDefault="001F0515" w:rsidP="00F047B6">
      <w:r>
        <w:t>d</w:t>
      </w:r>
      <w:r w:rsidR="00F047B6">
        <w:t>ebte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fai-</w:t>
      </w:r>
    </w:p>
    <w:p w14:paraId="64CF1CA8" w14:textId="77777777" w:rsidR="00F047B6" w:rsidRDefault="00F047B6" w:rsidP="00F047B6">
      <w:r>
        <w:t>cte quād au</w:t>
      </w:r>
    </w:p>
    <w:p w14:paraId="788B4021" w14:textId="77777777" w:rsidR="00F047B6" w:rsidRDefault="00F047B6" w:rsidP="00F047B6">
      <w:r>
        <w:t>cun ſe plaīct</w:t>
      </w:r>
    </w:p>
    <w:p w14:paraId="11282FCC" w14:textId="622A1064" w:rsidR="00F047B6" w:rsidRDefault="001F0515" w:rsidP="00F047B6">
      <w:r>
        <w:t>d</w:t>
      </w:r>
      <w:r w:rsidR="00F047B6">
        <w:t>e meuble  quoy vng</w:t>
      </w:r>
    </w:p>
    <w:p w14:paraId="4DBE57AF" w14:textId="77777777" w:rsidR="00F047B6" w:rsidRDefault="00F047B6" w:rsidP="00F047B6">
      <w:r>
        <w:t>aultre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obligie a luy.</w:t>
      </w:r>
    </w:p>
    <w:p w14:paraId="1A36C5B8" w14:textId="77777777" w:rsidR="00F047B6" w:rsidRDefault="00F047B6" w:rsidP="00F047B6">
      <w:r>
        <w:t>Touteſfois les querel</w:t>
      </w:r>
    </w:p>
    <w:p w14:paraId="424BE1F6" w14:textId="234D0F91" w:rsidR="00F047B6" w:rsidRDefault="00F047B6" w:rsidP="00F047B6">
      <w:r>
        <w:t xml:space="preserve">les ſōt </w:t>
      </w:r>
      <w:r w:rsidR="001F0515">
        <w:t>d</w:t>
      </w:r>
      <w:r>
        <w:t xml:space="preserve"> </w:t>
      </w:r>
      <w:r w:rsidR="001F0515">
        <w:t>d</w:t>
      </w:r>
      <w:r>
        <w:t>ebte enquoy</w:t>
      </w:r>
    </w:p>
    <w:p w14:paraId="74286418" w14:textId="77777777" w:rsidR="00F047B6" w:rsidRDefault="00F047B6" w:rsidP="00F047B6">
      <w:r>
        <w:t>il y a aulcunc cauſc par-</w:t>
      </w:r>
    </w:p>
    <w:p w14:paraId="4C94E2BB" w14:textId="77777777" w:rsidR="00F047B6" w:rsidRDefault="00F047B6" w:rsidP="00F047B6">
      <w:r>
        <w:t>quoy lun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obligie a</w:t>
      </w:r>
    </w:p>
    <w:p w14:paraId="06CAFD13" w14:textId="60487DA8" w:rsidR="00F047B6" w:rsidRDefault="00F047B6" w:rsidP="00F047B6">
      <w:r>
        <w:t xml:space="preserve">lautre. Les vnes </w:t>
      </w:r>
      <w:r w:rsidR="001F0515">
        <w:t>d</w:t>
      </w:r>
      <w:r>
        <w:t>e</w:t>
      </w:r>
    </w:p>
    <w:p w14:paraId="345B6CEA" w14:textId="77777777" w:rsidR="00F047B6" w:rsidRDefault="00F047B6" w:rsidP="00F047B6">
      <w:r>
        <w:t>ces querelles naiſſent</w:t>
      </w:r>
    </w:p>
    <w:p w14:paraId="326E0A86" w14:textId="78B5989D" w:rsidR="00F047B6" w:rsidRDefault="001F0515" w:rsidP="00F047B6">
      <w:r>
        <w:t>d</w:t>
      </w:r>
      <w:r w:rsidR="00F047B6">
        <w:t>e pɿe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/les aultres </w:t>
      </w:r>
      <w:r>
        <w:t>d</w:t>
      </w:r>
      <w:r w:rsidR="00F047B6">
        <w:t>e</w:t>
      </w:r>
    </w:p>
    <w:p w14:paraId="42969564" w14:textId="77777777" w:rsidR="00F047B6" w:rsidRDefault="00F047B6" w:rsidP="00F047B6">
      <w:r>
        <w:t>ouenant/</w:t>
      </w:r>
      <w:r>
        <w:rPr>
          <w:rFonts w:ascii="Segoe UI Symbol" w:hAnsi="Segoe UI Symbol" w:cs="Segoe UI Symbol"/>
        </w:rPr>
        <w:t>⁊</w:t>
      </w:r>
      <w:r>
        <w:t xml:space="preserve"> les aultres</w:t>
      </w:r>
    </w:p>
    <w:p w14:paraId="25EDE795" w14:textId="234857E0" w:rsidR="00F047B6" w:rsidRDefault="00F047B6" w:rsidP="00F047B6">
      <w:r>
        <w:t xml:space="preserve">b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rangement. Que-</w:t>
      </w:r>
    </w:p>
    <w:p w14:paraId="32DA1932" w14:textId="5FE48B4D" w:rsidR="00F047B6" w:rsidRDefault="00F047B6" w:rsidP="00F047B6">
      <w:r>
        <w:t xml:space="preserve">relle viēt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tou-</w:t>
      </w:r>
    </w:p>
    <w:p w14:paraId="74055360" w14:textId="77777777" w:rsidR="00F047B6" w:rsidRDefault="00F047B6" w:rsidP="00F047B6">
      <w:r>
        <w:t>teſfois quil y a tendz</w:t>
      </w:r>
    </w:p>
    <w:p w14:paraId="0B5C7D45" w14:textId="77777777" w:rsidR="00F047B6" w:rsidRDefault="00F047B6" w:rsidP="00F047B6">
      <w:r>
        <w:t>entre aulcūs pour cho</w:t>
      </w:r>
    </w:p>
    <w:p w14:paraId="763E690D" w14:textId="77777777" w:rsidR="00F047B6" w:rsidRDefault="00F047B6" w:rsidP="00F047B6">
      <w:r>
        <w:t>ſe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ee : ſicomme tu</w:t>
      </w:r>
    </w:p>
    <w:p w14:paraId="5350FF46" w14:textId="77777777" w:rsidR="00F047B6" w:rsidRDefault="00F047B6" w:rsidP="00F047B6">
      <w:r>
        <w:t>I</w:t>
      </w:r>
    </w:p>
    <w:p w14:paraId="655DFB77" w14:textId="0B31D7F4" w:rsidR="00F047B6" w:rsidRDefault="00F047B6" w:rsidP="00F047B6">
      <w:r>
        <w:t xml:space="preserve">me </w:t>
      </w:r>
      <w:r w:rsidR="001F0515">
        <w:t>d</w:t>
      </w:r>
      <w:r>
        <w:t xml:space="preserve">oibs </w:t>
      </w:r>
      <w:r w:rsidR="001F0515">
        <w:t>d</w:t>
      </w:r>
      <w:r>
        <w:t>ix ſolz que</w:t>
      </w:r>
    </w:p>
    <w:p w14:paraId="6184F8AB" w14:textId="4AA116EF" w:rsidR="00F047B6" w:rsidRDefault="00F047B6" w:rsidP="00F047B6">
      <w:r>
        <w:t>ie te p̄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ay. Et ſi </w:t>
      </w:r>
      <w:r w:rsidR="001F0515">
        <w:t>d</w:t>
      </w:r>
      <w:r>
        <w:t>oibt</w:t>
      </w:r>
    </w:p>
    <w:p w14:paraId="45449C4D" w14:textId="77777777" w:rsidR="00F047B6" w:rsidRDefault="00F047B6" w:rsidP="00F047B6">
      <w:r>
        <w:t>len ſcauoir que tell s</w:t>
      </w:r>
    </w:p>
    <w:p w14:paraId="742D0A30" w14:textId="77777777" w:rsidR="00F047B6" w:rsidRDefault="00F047B6" w:rsidP="00F047B6">
      <w:r>
        <w:t>querelles ſe muent ſe-</w:t>
      </w:r>
    </w:p>
    <w:p w14:paraId="7EECD9EE" w14:textId="238661EB" w:rsidR="00F047B6" w:rsidRDefault="00F047B6" w:rsidP="00F047B6">
      <w:r>
        <w:t xml:space="preserve">lon ce que les </w:t>
      </w:r>
      <w:r w:rsidR="001F0515">
        <w:t>d</w:t>
      </w:r>
      <w:r>
        <w:t>ebtes</w:t>
      </w:r>
    </w:p>
    <w:p w14:paraId="5F718176" w14:textId="118D4037" w:rsidR="00F047B6" w:rsidRDefault="00F047B6" w:rsidP="00F047B6">
      <w:r>
        <w:t xml:space="preserve">viennent pour </w:t>
      </w:r>
      <w:r w:rsidR="001F0515">
        <w:t>d</w:t>
      </w:r>
      <w:r>
        <w:t>iuer-</w:t>
      </w:r>
    </w:p>
    <w:p w14:paraId="20806B67" w14:textId="77777777" w:rsidR="00F047B6" w:rsidRDefault="00F047B6" w:rsidP="00F047B6"/>
    <w:p w14:paraId="79A51898" w14:textId="77777777" w:rsidR="00F047B6" w:rsidRDefault="00F047B6" w:rsidP="00F047B6"/>
    <w:p w14:paraId="4DAD78AD" w14:textId="5D28ACDD" w:rsidR="00F047B6" w:rsidRDefault="00F047B6" w:rsidP="00F047B6">
      <w:r>
        <w:t xml:space="preserve">ſes cauſes et </w:t>
      </w:r>
      <w:r w:rsidR="001F0515">
        <w:t>d</w:t>
      </w:r>
      <w:r>
        <w:t>iuerſes</w:t>
      </w:r>
    </w:p>
    <w:p w14:paraId="12FB6FA0" w14:textId="77777777" w:rsidR="00F047B6" w:rsidRDefault="00F047B6" w:rsidP="00F047B6">
      <w:r>
        <w:t>manieres. Les vngs</w:t>
      </w:r>
    </w:p>
    <w:p w14:paraId="52F5FA62" w14:textId="736D8A95" w:rsidR="00F047B6" w:rsidRDefault="001F0515" w:rsidP="00F047B6">
      <w:r>
        <w:t>d</w:t>
      </w:r>
      <w:r w:rsidR="00F047B6">
        <w:t xml:space="preserve">ebteurs ſōt </w:t>
      </w:r>
      <w:r>
        <w:t>d</w:t>
      </w:r>
      <w:r w:rsidR="00F047B6">
        <w:t>ebteurs</w:t>
      </w:r>
    </w:p>
    <w:p w14:paraId="4193505A" w14:textId="77777777" w:rsidR="00F047B6" w:rsidRDefault="00F047B6" w:rsidP="00F047B6">
      <w:r>
        <w:t>pour ſoy en ce q̄ ilz ont</w:t>
      </w:r>
    </w:p>
    <w:p w14:paraId="4B7E62DD" w14:textId="77777777" w:rsidR="00F047B6" w:rsidRDefault="00F047B6" w:rsidP="00F047B6">
      <w:r>
        <w:t>empɿunte : ſicōme lex-</w:t>
      </w:r>
    </w:p>
    <w:p w14:paraId="4AA38DC7" w14:textId="2933C4AF" w:rsidR="00F047B6" w:rsidRDefault="00F047B6" w:rsidP="00F047B6">
      <w:r>
        <w:t xml:space="preserve">emple que no᷒ </w:t>
      </w:r>
      <w:r w:rsidR="001F0515">
        <w:t>d</w:t>
      </w:r>
      <w:r>
        <w:t>iſmes</w:t>
      </w:r>
    </w:p>
    <w:p w14:paraId="7F82EECB" w14:textId="0D971771" w:rsidR="00F047B6" w:rsidRDefault="001F0515" w:rsidP="00F047B6">
      <w:r>
        <w:t>d</w:t>
      </w:r>
      <w:r w:rsidR="00F047B6">
        <w:t>euant. En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que-</w:t>
      </w:r>
    </w:p>
    <w:p w14:paraId="5D0FEA57" w14:textId="39EC2878" w:rsidR="00F047B6" w:rsidRDefault="00F047B6" w:rsidP="00F047B6">
      <w:r>
        <w:t>relle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</w:t>
      </w:r>
      <w:r w:rsidR="001F0515">
        <w:t>d</w:t>
      </w:r>
      <w:r>
        <w:t>ebteur po</w:t>
      </w:r>
    </w:p>
    <w:p w14:paraId="469DEA8A" w14:textId="326419B5" w:rsidR="00F047B6" w:rsidRDefault="00F047B6" w:rsidP="00F047B6">
      <w:r>
        <w:lastRenderedPageBreak/>
        <w:t xml:space="preserve">ſoy/les aultres ſōt </w:t>
      </w:r>
      <w:r w:rsidR="001F0515">
        <w:t>d</w:t>
      </w:r>
      <w:r>
        <w:t>el</w:t>
      </w:r>
    </w:p>
    <w:p w14:paraId="333B8F4B" w14:textId="77777777" w:rsidR="00F047B6" w:rsidRDefault="00F047B6" w:rsidP="00F047B6">
      <w:r>
        <w:t>teurs pour aultruy : ſi-</w:t>
      </w:r>
    </w:p>
    <w:p w14:paraId="0EF4FDF3" w14:textId="77777777" w:rsidR="00F047B6" w:rsidRDefault="00F047B6" w:rsidP="00F047B6">
      <w:r>
        <w:t>2</w:t>
      </w:r>
    </w:p>
    <w:p w14:paraId="67BF149D" w14:textId="04BA39C2" w:rsidR="00F047B6" w:rsidRDefault="00F047B6" w:rsidP="00F047B6">
      <w:r>
        <w:t>cōme le 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ebteur</w:t>
      </w:r>
    </w:p>
    <w:p w14:paraId="2886B3DD" w14:textId="77777777" w:rsidR="00F047B6" w:rsidRDefault="00F047B6" w:rsidP="00F047B6">
      <w:r>
        <w:t>pour ſon pere/ou pour</w:t>
      </w:r>
    </w:p>
    <w:p w14:paraId="52AEDD2E" w14:textId="65F8F389" w:rsidR="00F047B6" w:rsidRDefault="00F047B6" w:rsidP="00F047B6">
      <w:r>
        <w:t xml:space="preserve">ſon aultre anceſſeur </w:t>
      </w:r>
      <w:r w:rsidR="001F0515">
        <w:t>d</w:t>
      </w:r>
      <w:r>
        <w:t>e</w:t>
      </w:r>
    </w:p>
    <w:p w14:paraId="19681AE2" w14:textId="77777777" w:rsidR="00F047B6" w:rsidRDefault="00F047B6" w:rsidP="00F047B6">
      <w:r>
        <w:t>qui il a lberitage. Et ſ</w:t>
      </w:r>
    </w:p>
    <w:p w14:paraId="49DC1C87" w14:textId="77777777" w:rsidR="00F047B6" w:rsidRDefault="00F047B6" w:rsidP="00F047B6">
      <w:r>
        <w:t>c t</w:t>
      </w:r>
    </w:p>
    <w:p w14:paraId="1C3F4B60" w14:textId="15822396" w:rsidR="00F047B6" w:rsidRDefault="001F0515" w:rsidP="00F047B6">
      <w:r>
        <w:t>d</w:t>
      </w:r>
      <w:r w:rsidR="00F047B6">
        <w:t>oibt len ſcauoir que</w:t>
      </w:r>
    </w:p>
    <w:p w14:paraId="433B5DAB" w14:textId="77777777" w:rsidR="00F047B6" w:rsidRDefault="00F047B6" w:rsidP="00F047B6">
      <w:r>
        <w:t>aulcū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reſpō</w:t>
      </w:r>
    </w:p>
    <w:p w14:paraId="57854103" w14:textId="6F2C08AB" w:rsidR="00F047B6" w:rsidRDefault="00F047B6" w:rsidP="00F047B6">
      <w:r>
        <w:t xml:space="preserve">dre </w:t>
      </w:r>
      <w:r w:rsidR="001F0515">
        <w:t>d</w:t>
      </w:r>
      <w:r>
        <w:t xml:space="preserve">e la </w:t>
      </w:r>
      <w:r w:rsidR="001F0515">
        <w:t>d</w:t>
      </w:r>
      <w:r>
        <w:t xml:space="preserve">ebte </w:t>
      </w:r>
      <w:r w:rsidR="001F0515">
        <w:t>d</w:t>
      </w:r>
      <w:r>
        <w:t>e ſon</w:t>
      </w:r>
    </w:p>
    <w:p w14:paraId="2E1BEC67" w14:textId="77777777" w:rsidR="00F047B6" w:rsidRDefault="00F047B6" w:rsidP="00F047B6">
      <w:r>
        <w:t>3</w:t>
      </w:r>
    </w:p>
    <w:p w14:paraId="0048FCDF" w14:textId="72F4DC98" w:rsidR="00F047B6" w:rsidRDefault="00F047B6" w:rsidP="00F047B6">
      <w:r>
        <w:t xml:space="preserve">anceſſeur </w:t>
      </w:r>
      <w:r w:rsidR="001F0515">
        <w:t>d</w:t>
      </w:r>
      <w:r>
        <w:t>e plus vaile</w:t>
      </w:r>
    </w:p>
    <w:p w14:paraId="0B199523" w14:textId="77777777" w:rsidR="00F047B6" w:rsidRDefault="00F047B6" w:rsidP="00F047B6">
      <w:r>
        <w:t xml:space="preserve">lant que ce quil a </w:t>
      </w:r>
      <w:r>
        <w:rPr>
          <w:rFonts w:ascii="Segoe UI Symbol" w:hAnsi="Segoe UI Symbol" w:cs="Segoe UI Symbol"/>
        </w:rPr>
        <w:t>⁊</w:t>
      </w:r>
      <w:r>
        <w:t xml:space="preserve"> que</w:t>
      </w:r>
    </w:p>
    <w:p w14:paraId="6F7B13F0" w14:textId="77777777" w:rsidR="00F047B6" w:rsidRDefault="00F047B6" w:rsidP="00F047B6">
      <w:r>
        <w:t>ſon heritaige vault.</w:t>
      </w:r>
    </w:p>
    <w:p w14:paraId="5FB8DD8E" w14:textId="6F2E57C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</w:t>
      </w:r>
      <w:r w:rsidR="001F0515">
        <w:t>d</w:t>
      </w:r>
      <w:r>
        <w:t>ebteurs.</w:t>
      </w:r>
    </w:p>
    <w:p w14:paraId="5218798F" w14:textId="77777777" w:rsidR="00F047B6" w:rsidRDefault="00F047B6" w:rsidP="00F047B6">
      <w:r>
        <w:t>Chapitre.lxxxix.</w:t>
      </w:r>
    </w:p>
    <w:p w14:paraId="0FFC4F26" w14:textId="77777777" w:rsidR="00F047B6" w:rsidRDefault="00F047B6" w:rsidP="00F047B6">
      <w:r>
        <w:t>A</w:t>
      </w:r>
    </w:p>
    <w:p w14:paraId="5D75235E" w14:textId="77777777" w:rsidR="00F047B6" w:rsidRDefault="00F047B6" w:rsidP="00F047B6">
      <w:r>
        <w:t>Es vngs</w:t>
      </w:r>
    </w:p>
    <w:p w14:paraId="71DAC0AF" w14:textId="42687208" w:rsidR="00F047B6" w:rsidRDefault="001F0515" w:rsidP="00F047B6">
      <w:r>
        <w:t>d</w:t>
      </w:r>
      <w:r w:rsidR="00F047B6">
        <w:t xml:space="preserve">es </w:t>
      </w:r>
      <w:r>
        <w:t>d</w:t>
      </w:r>
      <w:r w:rsidR="00F047B6">
        <w:t>e b-</w:t>
      </w:r>
    </w:p>
    <w:p w14:paraId="701EFD38" w14:textId="77777777" w:rsidR="00F047B6" w:rsidRDefault="00F047B6" w:rsidP="00F047B6">
      <w:r>
        <w:t>teurs q̇ ſont</w:t>
      </w:r>
    </w:p>
    <w:p w14:paraId="6FE55317" w14:textId="53DB27B0" w:rsidR="00F047B6" w:rsidRDefault="001F0515" w:rsidP="00F047B6">
      <w:r>
        <w:t>d</w:t>
      </w:r>
      <w:r w:rsidR="00F047B6">
        <w:t>ebtcurs</w:t>
      </w:r>
    </w:p>
    <w:p w14:paraId="4BB17C09" w14:textId="77777777" w:rsidR="00F047B6" w:rsidRDefault="00F047B6" w:rsidP="00F047B6">
      <w:r>
        <w:t>pour aultruy ſōt p ſoy</w:t>
      </w:r>
    </w:p>
    <w:p w14:paraId="72F047A6" w14:textId="77777777" w:rsidR="00F047B6" w:rsidRDefault="00F047B6" w:rsidP="00F047B6"/>
    <w:p w14:paraId="06F9981B" w14:textId="77777777" w:rsidR="00F047B6" w:rsidRDefault="00F047B6" w:rsidP="00F047B6"/>
    <w:p w14:paraId="304CED65" w14:textId="77777777" w:rsidR="00F047B6" w:rsidRDefault="00F047B6" w:rsidP="00F047B6">
      <w:r>
        <w:t>3</w:t>
      </w:r>
    </w:p>
    <w:p w14:paraId="123C0E44" w14:textId="15240D80" w:rsidR="00F047B6" w:rsidRDefault="00F047B6" w:rsidP="00F047B6">
      <w:r>
        <w:t>A</w:t>
      </w:r>
      <w:r w:rsidR="001F0515">
        <w:t>dd</w:t>
      </w:r>
      <w:r>
        <w:t>itio.</w:t>
      </w:r>
    </w:p>
    <w:p w14:paraId="24FC00A0" w14:textId="77777777" w:rsidR="00F047B6" w:rsidRDefault="00F047B6" w:rsidP="00F047B6">
      <w:r>
        <w:t xml:space="preserve">Et ſic no.cy in cauſis leuis piudicij facilioɿ </w:t>
      </w:r>
      <w:r>
        <w:rPr>
          <w:rFonts w:ascii="Segoe UI Symbol" w:hAnsi="Segoe UI Symbol" w:cs="Segoe UI Symbol"/>
        </w:rPr>
        <w:t>⁊</w:t>
      </w:r>
      <w:r>
        <w:t xml:space="preserve"> le-</w:t>
      </w:r>
    </w:p>
    <w:p w14:paraId="72B0BD42" w14:textId="77777777" w:rsidR="00F047B6" w:rsidRDefault="00F047B6" w:rsidP="00F047B6">
      <w:r>
        <w:t>uſoɿ ꝓbatio admittit etiā p̲ ſacramnetu actoɿis</w:t>
      </w:r>
    </w:p>
    <w:p w14:paraId="01598398" w14:textId="1AE35CB1" w:rsidR="00F047B6" w:rsidRDefault="00F047B6" w:rsidP="00F047B6">
      <w:r>
        <w:t>m Bal.in I.id q̇ pauperib᷒.ad fi.C.</w:t>
      </w:r>
      <w:r w:rsidR="001F0515">
        <w:t>d</w:t>
      </w:r>
      <w:r>
        <w:t>e epiſ.</w:t>
      </w:r>
      <w:r>
        <w:rPr>
          <w:rFonts w:ascii="Segoe UI Symbol" w:hAnsi="Segoe UI Symbol" w:cs="Segoe UI Symbol"/>
        </w:rPr>
        <w:t>⁊</w:t>
      </w:r>
      <w:r>
        <w:t xml:space="preserve"> cle.M.Antho.ba-</w:t>
      </w:r>
    </w:p>
    <w:p w14:paraId="621A0002" w14:textId="77777777" w:rsidR="00F047B6" w:rsidRDefault="00F047B6" w:rsidP="00F047B6">
      <w:r>
        <w:t>ueria.l tract.de virib᷒ iuramēti.ar.liij.circa med.ar.l.nō oēs.§</w:t>
      </w:r>
    </w:p>
    <w:p w14:paraId="1A7F49DC" w14:textId="430A9531" w:rsidR="00F047B6" w:rsidRDefault="00F047B6" w:rsidP="00F047B6">
      <w:r>
        <w:t>a barbaris.ff.</w:t>
      </w:r>
      <w:r w:rsidR="001F0515">
        <w:t>d</w:t>
      </w:r>
      <w:r>
        <w:t>e re milit.</w:t>
      </w:r>
      <w:r>
        <w:rPr>
          <w:rFonts w:ascii="Segoe UI Symbol" w:hAnsi="Segoe UI Symbol" w:cs="Segoe UI Symbol"/>
        </w:rPr>
        <w:t>⁊</w:t>
      </w:r>
      <w:r>
        <w:t xml:space="preserve"> I.oɿatiōe.ff.</w:t>
      </w:r>
      <w:r w:rsidR="001F0515">
        <w:t>d</w:t>
      </w:r>
      <w:r>
        <w:t>e fer.Bal.in l.ꝓtra negā-</w:t>
      </w:r>
    </w:p>
    <w:p w14:paraId="204148E7" w14:textId="0D706201" w:rsidR="00F047B6" w:rsidRDefault="00F047B6" w:rsidP="00F047B6">
      <w:r>
        <w:t>tē.ij.col.C.de lege aquil.aperti᷒ in ca.fi.</w:t>
      </w:r>
      <w:r w:rsidR="001F0515">
        <w:t>d</w:t>
      </w:r>
      <w:r>
        <w:t>e hijs que vi metuſue</w:t>
      </w:r>
    </w:p>
    <w:p w14:paraId="03968071" w14:textId="77777777" w:rsidR="00F047B6" w:rsidRDefault="00F047B6" w:rsidP="00F047B6">
      <w:r>
        <w:t>cau.fi. allegat glo.elegan</w:t>
      </w:r>
    </w:p>
    <w:p w14:paraId="3FCA1D35" w14:textId="77777777" w:rsidR="00F047B6" w:rsidRDefault="00F047B6" w:rsidP="00F047B6">
      <w:r>
        <w:t>tem.in.§.fi.in ꝓbo ꝓbare.</w:t>
      </w:r>
    </w:p>
    <w:p w14:paraId="47CF4FE6" w14:textId="7DE38B66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eꝓbo.oblig.idem</w:t>
      </w:r>
    </w:p>
    <w:p w14:paraId="7738F5A1" w14:textId="77777777" w:rsidR="00F047B6" w:rsidRDefault="00F047B6" w:rsidP="00F047B6">
      <w:r>
        <w:t>Bal. in l. qui accuſare. C.</w:t>
      </w:r>
    </w:p>
    <w:p w14:paraId="5F3421D7" w14:textId="3127018D" w:rsidR="00F047B6" w:rsidRDefault="001F0515" w:rsidP="00F047B6">
      <w:r>
        <w:t>d</w:t>
      </w:r>
      <w:r w:rsidR="00F047B6">
        <w:t>e eden.Specul.in titu.de</w:t>
      </w:r>
    </w:p>
    <w:p w14:paraId="6E0314C9" w14:textId="77777777" w:rsidR="00F047B6" w:rsidRDefault="00F047B6" w:rsidP="00F047B6">
      <w:r>
        <w:t>pɿoba .§. fi.verſi.ſed po</w:t>
      </w:r>
    </w:p>
    <w:p w14:paraId="07416181" w14:textId="77777777" w:rsidR="00F047B6" w:rsidRDefault="00F047B6" w:rsidP="00F047B6">
      <w:r>
        <w:t xml:space="preserve">ne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atutu.vide que ſcripſi.</w:t>
      </w:r>
    </w:p>
    <w:p w14:paraId="7246365A" w14:textId="77777777" w:rsidR="00F047B6" w:rsidRDefault="00F047B6" w:rsidP="00F047B6">
      <w:r>
        <w:t>in gloſ.conſuetu.cenoma.</w:t>
      </w:r>
    </w:p>
    <w:p w14:paraId="0AA00625" w14:textId="77777777" w:rsidR="00F047B6" w:rsidRDefault="00F047B6" w:rsidP="00F047B6">
      <w:r>
        <w:t>ar.xxv.</w:t>
      </w:r>
      <w:r>
        <w:rPr>
          <w:rFonts w:ascii="Segoe UI Symbol" w:hAnsi="Segoe UI Symbol" w:cs="Segoe UI Symbol"/>
        </w:rPr>
        <w:t>⁊</w:t>
      </w:r>
      <w:r>
        <w:t xml:space="preserve"> ibidem not abili-</w:t>
      </w:r>
    </w:p>
    <w:p w14:paraId="38187F33" w14:textId="77777777" w:rsidR="00F047B6" w:rsidRDefault="00F047B6" w:rsidP="00F047B6">
      <w:r>
        <w:t>ter que ſit leuis cauſa.</w:t>
      </w:r>
    </w:p>
    <w:p w14:paraId="1ED4A57D" w14:textId="77777777" w:rsidR="00F047B6" w:rsidRDefault="00F047B6" w:rsidP="00F047B6">
      <w:r>
        <w:t>Guiller.le rouille alen.</w:t>
      </w:r>
    </w:p>
    <w:p w14:paraId="5EDD7DB5" w14:textId="77777777" w:rsidR="00F047B6" w:rsidRDefault="00F047B6" w:rsidP="00F047B6"/>
    <w:p w14:paraId="722C65AA" w14:textId="77777777" w:rsidR="00F047B6" w:rsidRDefault="00F047B6" w:rsidP="00F047B6"/>
    <w:p w14:paraId="2C450D97" w14:textId="0608EC9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querelle </w:t>
      </w:r>
      <w:r w:rsidR="001F0515">
        <w:t>d</w:t>
      </w:r>
      <w:r>
        <w:t xml:space="preserve">e </w:t>
      </w:r>
      <w:r w:rsidR="001F0515">
        <w:t>d</w:t>
      </w:r>
      <w:r>
        <w:t>eb</w:t>
      </w:r>
    </w:p>
    <w:p w14:paraId="702723CF" w14:textId="77777777" w:rsidR="00F047B6" w:rsidRDefault="00F047B6" w:rsidP="00F047B6">
      <w:r>
        <w:t>te.Chapitre.lxxxviij.</w:t>
      </w:r>
    </w:p>
    <w:p w14:paraId="2895A0C1" w14:textId="77777777" w:rsidR="00F047B6" w:rsidRDefault="00F047B6" w:rsidP="00F047B6">
      <w:r>
        <w:t>a</w:t>
      </w:r>
    </w:p>
    <w:p w14:paraId="0F44DCF7" w14:textId="72A2F95A" w:rsidR="00F047B6" w:rsidRDefault="00F047B6" w:rsidP="00F047B6">
      <w:r>
        <w:t xml:space="preserve">Verelle </w:t>
      </w:r>
      <w:r w:rsidR="001F0515">
        <w:t>d</w:t>
      </w:r>
      <w:r>
        <w:t>e</w:t>
      </w:r>
    </w:p>
    <w:p w14:paraId="5FDDA2D4" w14:textId="788479ED" w:rsidR="00F047B6" w:rsidRDefault="001F0515" w:rsidP="00F047B6">
      <w:r>
        <w:t>d</w:t>
      </w:r>
      <w:r w:rsidR="00F047B6">
        <w:t>ebte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54BC9A92" w14:textId="77777777" w:rsidR="00F047B6" w:rsidRDefault="00F047B6" w:rsidP="00F047B6">
      <w:r>
        <w:t>faite quād</w:t>
      </w:r>
    </w:p>
    <w:p w14:paraId="6282C108" w14:textId="77777777" w:rsidR="00F047B6" w:rsidRDefault="00F047B6" w:rsidP="00F047B6">
      <w:r>
        <w:t>ſaulcun ſe</w:t>
      </w:r>
    </w:p>
    <w:p w14:paraId="4D34429F" w14:textId="63A290FA" w:rsidR="00F047B6" w:rsidRDefault="00F047B6" w:rsidP="00F047B6">
      <w:r>
        <w:t xml:space="preserve">plainct </w:t>
      </w:r>
      <w:r w:rsidR="001F0515">
        <w:t>d</w:t>
      </w:r>
      <w:r>
        <w:t>e</w:t>
      </w:r>
    </w:p>
    <w:p w14:paraId="68ECAB1F" w14:textId="25768B97" w:rsidR="00F047B6" w:rsidRDefault="00F047B6" w:rsidP="00F047B6">
      <w:r>
        <w:t xml:space="preserve">meuble </w:t>
      </w:r>
      <w:r w:rsidR="001F0515">
        <w:t>d</w:t>
      </w:r>
      <w:r>
        <w:t>e quoy vng</w:t>
      </w:r>
    </w:p>
    <w:p w14:paraId="5A6DAA8A" w14:textId="77777777" w:rsidR="00F047B6" w:rsidRDefault="00F047B6" w:rsidP="00F047B6">
      <w:r>
        <w:t>aultre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obligie a luy</w:t>
      </w:r>
    </w:p>
    <w:p w14:paraId="3C3447A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ce.Par ce texte peut</w:t>
      </w:r>
    </w:p>
    <w:p w14:paraId="3CAD8B23" w14:textId="77777777" w:rsidR="00F047B6" w:rsidRDefault="00F047B6" w:rsidP="00F047B6">
      <w:r>
        <w:t>apparoir que querelle</w:t>
      </w:r>
    </w:p>
    <w:p w14:paraId="68BFA3C4" w14:textId="5DDBFEB7" w:rsidR="00F047B6" w:rsidRDefault="00F047B6" w:rsidP="00F047B6">
      <w:r>
        <w:t xml:space="preserve">de </w:t>
      </w:r>
      <w:r w:rsidR="001F0515">
        <w:t>d</w:t>
      </w:r>
      <w:r>
        <w:t>ebte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terme</w:t>
      </w:r>
    </w:p>
    <w:p w14:paraId="1AFA7F2E" w14:textId="13E89A3C" w:rsidR="00F047B6" w:rsidRDefault="00F047B6" w:rsidP="00F047B6">
      <w:r>
        <w:t xml:space="preserve">general </w:t>
      </w:r>
      <w:r w:rsidR="001F0515">
        <w:t>d</w:t>
      </w:r>
      <w:r>
        <w:t>e pluſieurs q̄</w:t>
      </w:r>
    </w:p>
    <w:p w14:paraId="16EDCD8C" w14:textId="6FA7D70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iōs </w:t>
      </w:r>
      <w:r w:rsidR="001F0515">
        <w:t>d</w:t>
      </w:r>
      <w:r>
        <w:t>e meuble.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BF3326D" w14:textId="77777777" w:rsidR="00F047B6" w:rsidRDefault="00F047B6" w:rsidP="00F047B6">
      <w:r>
        <w:t>aſſauoir a toutes cel-</w:t>
      </w:r>
    </w:p>
    <w:p w14:paraId="7BE24CC5" w14:textId="77777777" w:rsidR="00F047B6" w:rsidRDefault="00F047B6" w:rsidP="00F047B6">
      <w:r>
        <w:t>les ou il ya cauſe pour</w:t>
      </w:r>
    </w:p>
    <w:p w14:paraId="33A82537" w14:textId="77777777" w:rsidR="00F047B6" w:rsidRDefault="00F047B6" w:rsidP="00F047B6">
      <w:r>
        <w:t>quoy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</w:t>
      </w:r>
    </w:p>
    <w:p w14:paraId="54A88E5D" w14:textId="77777777" w:rsidR="00F047B6" w:rsidRDefault="00F047B6" w:rsidP="00F047B6">
      <w:r>
        <w:t>lautre/par eſpecial es</w:t>
      </w:r>
    </w:p>
    <w:p w14:paraId="616A6864" w14:textId="77777777" w:rsidR="00F047B6" w:rsidRDefault="00F047B6" w:rsidP="00F047B6">
      <w:r>
        <w:t>termes generaulx es</w:t>
      </w:r>
    </w:p>
    <w:p w14:paraId="4A339FAA" w14:textId="7C2825D9" w:rsidR="00F047B6" w:rsidRDefault="00F047B6" w:rsidP="00F047B6">
      <w:r>
        <w:t xml:space="preserve">querelles qui ſunt </w:t>
      </w:r>
      <w:r w:rsidR="001F0515">
        <w:t>d</w:t>
      </w:r>
      <w:r>
        <w:t>e-</w:t>
      </w:r>
    </w:p>
    <w:p w14:paraId="398126B5" w14:textId="77777777" w:rsidR="00F047B6" w:rsidRDefault="00F047B6" w:rsidP="00F047B6">
      <w:r>
        <w:t>clairees en ce chapitre</w:t>
      </w:r>
    </w:p>
    <w:p w14:paraId="2AB6C17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es querel-</w:t>
      </w:r>
    </w:p>
    <w:p w14:paraId="40282E7F" w14:textId="2F8FE3AE" w:rsidR="00F047B6" w:rsidRDefault="00F047B6" w:rsidP="00F047B6">
      <w:r>
        <w:t xml:space="preserve">les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/ou </w:t>
      </w:r>
      <w:r w:rsidR="001F0515">
        <w:t>d</w:t>
      </w:r>
      <w:r>
        <w:t>e con</w:t>
      </w:r>
    </w:p>
    <w:p w14:paraId="608C902E" w14:textId="2A36EED8" w:rsidR="00F047B6" w:rsidRDefault="00F047B6" w:rsidP="00F047B6">
      <w:r>
        <w:t xml:space="preserve">uenant/ou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range-</w:t>
      </w:r>
    </w:p>
    <w:p w14:paraId="0B8430F2" w14:textId="77777777" w:rsidR="00F047B6" w:rsidRDefault="00F047B6" w:rsidP="00F047B6">
      <w:r>
        <w:t>ment. Et ſont les que-</w:t>
      </w:r>
    </w:p>
    <w:p w14:paraId="69566D88" w14:textId="7126727D" w:rsidR="00F047B6" w:rsidRDefault="00F047B6" w:rsidP="00F047B6">
      <w:r>
        <w:t xml:space="preserve">relles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rangement</w:t>
      </w:r>
    </w:p>
    <w:p w14:paraId="33B4EE65" w14:textId="6EA21993" w:rsidR="00F047B6" w:rsidRDefault="00F047B6" w:rsidP="00F047B6">
      <w:r>
        <w:t xml:space="preserve">celles q̄ on faict </w:t>
      </w:r>
      <w:r w:rsidR="001F0515">
        <w:t>d</w:t>
      </w:r>
      <w:r>
        <w:t xml:space="preserve"> cho</w:t>
      </w:r>
    </w:p>
    <w:p w14:paraId="3F2A796D" w14:textId="77777777" w:rsidR="00F047B6" w:rsidRDefault="00F047B6" w:rsidP="00F047B6">
      <w:r>
        <w:t>ſes alienees ou e</w:t>
      </w:r>
      <w:r>
        <w:rPr>
          <w:rFonts w:ascii="Arial Unicode MS" w:eastAsia="Arial Unicode MS" w:hAnsi="Arial Unicode MS" w:cs="Arial Unicode MS" w:hint="eastAsia"/>
        </w:rPr>
        <w:t>ﬅ</w:t>
      </w:r>
      <w:r>
        <w:t>ran</w:t>
      </w:r>
    </w:p>
    <w:p w14:paraId="5B81112E" w14:textId="77777777" w:rsidR="00F047B6" w:rsidRDefault="00F047B6" w:rsidP="00F047B6">
      <w:r>
        <w:t>gees par cil a qui ilz ſont.</w:t>
      </w:r>
    </w:p>
    <w:p w14:paraId="017CEF9A" w14:textId="77777777" w:rsidR="00F047B6" w:rsidRDefault="00F047B6" w:rsidP="00F047B6"/>
    <w:p w14:paraId="31008AEA" w14:textId="77777777" w:rsidR="00F047B6" w:rsidRDefault="00F047B6" w:rsidP="00F047B6"/>
    <w:p w14:paraId="7CDDEDA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68F3F3CE" w14:textId="77777777" w:rsidR="00F047B6" w:rsidRDefault="00F047B6" w:rsidP="00F047B6">
      <w:r>
        <w:t>b</w:t>
      </w:r>
    </w:p>
    <w:p w14:paraId="71DD01EC" w14:textId="5A96B89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Querelle viēt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touteſfois quil y a cōtendz</w:t>
      </w:r>
    </w:p>
    <w:p w14:paraId="469F9DA4" w14:textId="50090BB5" w:rsidR="00F047B6" w:rsidRDefault="00F047B6" w:rsidP="00F047B6">
      <w:r>
        <w:t xml:space="preserve">entre aulcūs </w:t>
      </w:r>
      <w:r w:rsidR="001F0515">
        <w:t>d</w:t>
      </w:r>
      <w:r>
        <w:t>e choſe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ee </w:t>
      </w:r>
      <w:r>
        <w:rPr>
          <w:rFonts w:ascii="Segoe UI Symbol" w:hAnsi="Segoe UI Symbol" w:cs="Segoe UI Symbol"/>
        </w:rPr>
        <w:t>⁊</w:t>
      </w:r>
      <w:r>
        <w:t>c.Par ce texte peut ap-</w:t>
      </w:r>
    </w:p>
    <w:p w14:paraId="746F6D6C" w14:textId="5C886795" w:rsidR="00F047B6" w:rsidRDefault="00F047B6" w:rsidP="00F047B6">
      <w:r>
        <w:t xml:space="preserve">paroir que les q̄relles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peuēt </w:t>
      </w:r>
      <w:r w:rsidR="001F0515">
        <w:t>d</w:t>
      </w:r>
      <w:r>
        <w:t>iuerſifier ſelō</w:t>
      </w:r>
    </w:p>
    <w:p w14:paraId="71C5C80F" w14:textId="4F86BA5C" w:rsidR="00F047B6" w:rsidRDefault="00F047B6" w:rsidP="00F047B6">
      <w:r>
        <w:t xml:space="preserve">les </w:t>
      </w:r>
      <w:r w:rsidR="001F0515">
        <w:t>d</w:t>
      </w:r>
      <w:r>
        <w:t xml:space="preserve">iuerſes cauſes </w:t>
      </w:r>
      <w:r w:rsidR="001F0515">
        <w:t>d</w:t>
      </w:r>
      <w:r>
        <w:t>ōt ilz naiſſent.verbi gra.Saulcun</w:t>
      </w:r>
    </w:p>
    <w:p w14:paraId="4B98E328" w14:textId="181B457A" w:rsidR="00F047B6" w:rsidRDefault="00F047B6" w:rsidP="00F047B6">
      <w:r>
        <w:t xml:space="preserve">faict </w:t>
      </w:r>
      <w:r w:rsidR="001F0515">
        <w:t>d</w:t>
      </w:r>
      <w:r>
        <w:t>emāde a vng aultre par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a ſon pere ou a</w:t>
      </w:r>
    </w:p>
    <w:p w14:paraId="434F4B2D" w14:textId="1B8CA2D1" w:rsidR="00F047B6" w:rsidRDefault="00F047B6" w:rsidP="00F047B6">
      <w:r>
        <w:t xml:space="preserve">ſon aultre anceſſeur </w:t>
      </w:r>
      <w:r w:rsidR="001F0515">
        <w:t>d</w:t>
      </w:r>
      <w:r>
        <w:t>u q̄l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heritier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 ma</w:t>
      </w:r>
    </w:p>
    <w:p w14:paraId="5403C86D" w14:textId="5FD128E8" w:rsidR="00F047B6" w:rsidRDefault="00F047B6" w:rsidP="00F047B6">
      <w:r>
        <w:lastRenderedPageBreak/>
        <w:t xml:space="preserve">niere </w:t>
      </w:r>
      <w:r w:rsidR="001F0515">
        <w:t>d</w:t>
      </w:r>
      <w:r>
        <w:t xml:space="preserve">e querelle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302CD796" w14:textId="77777777" w:rsidR="00F047B6" w:rsidRDefault="00F047B6" w:rsidP="00F047B6"/>
    <w:p w14:paraId="4357751A" w14:textId="77777777" w:rsidR="00F047B6" w:rsidRDefault="00F047B6" w:rsidP="00F047B6"/>
    <w:p w14:paraId="0D34379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7459132" w14:textId="77777777" w:rsidR="00F047B6" w:rsidRDefault="00F047B6" w:rsidP="00F047B6">
      <w:r>
        <w:t>c</w:t>
      </w:r>
    </w:p>
    <w:p w14:paraId="32DFEFE0" w14:textId="755337E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aulcū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 xml:space="preserve">e la </w:t>
      </w:r>
      <w:r w:rsidR="001F0515">
        <w:t>d</w:t>
      </w:r>
      <w:r>
        <w:t>ebte</w:t>
      </w:r>
    </w:p>
    <w:p w14:paraId="54022D81" w14:textId="1F39C042" w:rsidR="00F047B6" w:rsidRDefault="00F047B6" w:rsidP="00F047B6">
      <w:r>
        <w:t xml:space="preserve">de ſonāceſſeur </w:t>
      </w:r>
      <w:r w:rsidR="001F0515">
        <w:t>d</w:t>
      </w:r>
      <w:r>
        <w:t xml:space="preserve">e pl ᷒ vaillant q̄ ce q̇l a </w:t>
      </w:r>
      <w:r>
        <w:rPr>
          <w:rFonts w:ascii="Segoe UI Symbol" w:hAnsi="Segoe UI Symbol" w:cs="Segoe UI Symbol"/>
        </w:rPr>
        <w:t>⁊</w:t>
      </w:r>
      <w:r>
        <w:t xml:space="preserve"> q̄ ſon heritage</w:t>
      </w:r>
    </w:p>
    <w:p w14:paraId="7298927D" w14:textId="3719492E" w:rsidR="00F047B6" w:rsidRDefault="00F047B6" w:rsidP="00F047B6">
      <w:r>
        <w:t xml:space="preserve">vault </w:t>
      </w:r>
      <w:r>
        <w:rPr>
          <w:rFonts w:ascii="Segoe UI Symbol" w:hAnsi="Segoe UI Symbol" w:cs="Segoe UI Symbol"/>
        </w:rPr>
        <w:t>⁊</w:t>
      </w:r>
      <w:r>
        <w:t xml:space="preserve">c.Par ce texte peut on noter quād aulcun va </w:t>
      </w:r>
      <w:r w:rsidR="001F0515">
        <w:t>d</w:t>
      </w:r>
      <w:r>
        <w:t>e</w:t>
      </w:r>
    </w:p>
    <w:p w14:paraId="6238C370" w14:textId="42B1BBDF" w:rsidR="00F047B6" w:rsidRDefault="00F047B6" w:rsidP="00F047B6">
      <w:r>
        <w:t xml:space="preserve">vie a treſpaſſemēt et ſes heritaiges chargiez </w:t>
      </w:r>
      <w:r w:rsidR="001F0515">
        <w:t>d</w:t>
      </w:r>
      <w:r>
        <w:t>e grandz</w:t>
      </w:r>
    </w:p>
    <w:p w14:paraId="36AE8D9C" w14:textId="7239292B" w:rsidR="00F047B6" w:rsidRDefault="001F0515" w:rsidP="00F047B6">
      <w:r>
        <w:t>d</w:t>
      </w:r>
      <w:r w:rsidR="00F047B6">
        <w:t>ebtes ſe ſon filz ne veult il ne ſe poɿtera point ſon hoir</w:t>
      </w:r>
    </w:p>
    <w:p w14:paraId="617B5F0E" w14:textId="49AAB68B" w:rsidR="00F047B6" w:rsidRDefault="00F047B6" w:rsidP="00F047B6">
      <w:r>
        <w:t xml:space="preserve">affin q̇l ne ſoit obligie en ſes </w:t>
      </w:r>
      <w:r w:rsidR="001F0515">
        <w:t>d</w:t>
      </w:r>
      <w:r>
        <w:t>ebtes:mais ſil veult il re-</w:t>
      </w:r>
    </w:p>
    <w:p w14:paraId="54FA7D91" w14:textId="21D856AA" w:rsidR="00F047B6" w:rsidRDefault="00F047B6" w:rsidP="00F047B6">
      <w:r>
        <w:t xml:space="preserve">cueillira par benefice </w:t>
      </w:r>
      <w:r w:rsidR="001F0515">
        <w:t>d</w:t>
      </w:r>
      <w:r>
        <w:t>inuētoire ſa ſucceſſiō ſoit en meu</w:t>
      </w:r>
    </w:p>
    <w:p w14:paraId="28B00994" w14:textId="77777777" w:rsidR="00F047B6" w:rsidRDefault="00F047B6" w:rsidP="00F047B6">
      <w:r>
        <w:t>ble ou en heritaige/par eſpecial quāt aux meubles poͬ</w:t>
      </w:r>
    </w:p>
    <w:p w14:paraId="046C4DCF" w14:textId="68A856A1" w:rsidR="00F047B6" w:rsidRDefault="00F047B6" w:rsidP="00F047B6">
      <w:r>
        <w:t xml:space="preserve">les faire tourner en laquict </w:t>
      </w:r>
      <w:r w:rsidR="001F0515">
        <w:t>d</w:t>
      </w:r>
      <w:r>
        <w:t xml:space="preserve">es </w:t>
      </w:r>
      <w:r w:rsidR="001F0515">
        <w:t>d</w:t>
      </w:r>
      <w:r>
        <w:t xml:space="preserve">ebtes </w:t>
      </w:r>
      <w:r>
        <w:rPr>
          <w:rFonts w:ascii="Segoe UI Symbol" w:hAnsi="Segoe UI Symbol" w:cs="Segoe UI Symbol"/>
        </w:rPr>
        <w:t>⁊</w:t>
      </w:r>
      <w:r>
        <w:t>c.En faiſāt re-</w:t>
      </w:r>
    </w:p>
    <w:p w14:paraId="49F1A5E9" w14:textId="12DA99DB" w:rsidR="00F047B6" w:rsidRDefault="00F047B6" w:rsidP="00F047B6">
      <w:r>
        <w:t xml:space="preserve">tenue q̄ ſilz ne ſuffiſent pour les </w:t>
      </w:r>
      <w:r w:rsidR="001F0515">
        <w:t>d</w:t>
      </w:r>
      <w:r>
        <w:t>ebtes payer/q̇l ne re-</w:t>
      </w:r>
    </w:p>
    <w:p w14:paraId="5676BFD3" w14:textId="12574F2E" w:rsidR="00F047B6" w:rsidRDefault="00F047B6" w:rsidP="00F047B6">
      <w:r>
        <w:t xml:space="preserve">ſpond pas </w:t>
      </w:r>
      <w:r w:rsidR="001F0515">
        <w:t>d</w:t>
      </w:r>
      <w:r>
        <w:t>u ſurpl᷒. Et les faire appɿecier p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ſe</w:t>
      </w:r>
    </w:p>
    <w:p w14:paraId="24A9D5E0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:car ſil ſen chargeoit abſolutemēt,ſembleroit</w:t>
      </w:r>
    </w:p>
    <w:p w14:paraId="227EAC26" w14:textId="3C2CB8DC" w:rsidR="00F047B6" w:rsidRDefault="00F047B6" w:rsidP="00F047B6">
      <w:r>
        <w:t xml:space="preserve">q̇l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reſpōdɿe </w:t>
      </w:r>
      <w:r w:rsidR="001F0515">
        <w:t>d</w:t>
      </w:r>
      <w:r>
        <w:t xml:space="preserve">e toutes les </w:t>
      </w:r>
      <w:r w:rsidR="001F0515">
        <w:t>d</w:t>
      </w:r>
      <w:r>
        <w:t>ebtes/ſuppoſe q̇lz mō</w:t>
      </w:r>
    </w:p>
    <w:p w14:paraId="709EE300" w14:textId="4F99143D" w:rsidR="00F047B6" w:rsidRDefault="00F047B6" w:rsidP="00F047B6">
      <w:r>
        <w:t>taſſēt pl ᷒ q̄ ce q̇l auroit receu.</w:t>
      </w:r>
      <w:r>
        <w:rPr>
          <w:rFonts w:ascii="Segoe UI Symbol" w:hAnsi="Segoe UI Symbol" w:cs="Segoe UI Symbol"/>
        </w:rPr>
        <w:t>⁊</w:t>
      </w:r>
      <w:r>
        <w:t xml:space="preserve"> ainſi </w:t>
      </w:r>
      <w:r w:rsidR="001F0515">
        <w:t>d</w:t>
      </w:r>
      <w:r>
        <w:t>oibt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A7775DB" w14:textId="278CEAD3" w:rsidR="00F047B6" w:rsidRDefault="00F047B6" w:rsidP="00F047B6">
      <w:r>
        <w:t>entendu.Cōbien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treſſouuēt </w:t>
      </w:r>
      <w:r w:rsidR="001F0515">
        <w:t>d</w:t>
      </w:r>
      <w:r>
        <w:t>e pɿēdre le bene</w:t>
      </w:r>
    </w:p>
    <w:p w14:paraId="73F119F6" w14:textId="01D329E1" w:rsidR="00F047B6" w:rsidRDefault="00F047B6" w:rsidP="00F047B6">
      <w:r>
        <w:t xml:space="preserve">fice </w:t>
      </w:r>
      <w:r w:rsidR="001F0515">
        <w:t>d</w:t>
      </w:r>
      <w:r>
        <w:t xml:space="preserve">inuētoire par les heritiers </w:t>
      </w:r>
      <w:r w:rsidR="001F0515">
        <w:t>d</w:t>
      </w:r>
      <w:r>
        <w:t xml:space="preserve">e meuble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heritage</w:t>
      </w:r>
    </w:p>
    <w:p w14:paraId="037DF68B" w14:textId="77777777" w:rsidR="00F047B6" w:rsidRDefault="00F047B6" w:rsidP="00F047B6"/>
    <w:p w14:paraId="1267F5DC" w14:textId="77777777" w:rsidR="00F047B6" w:rsidRDefault="00F047B6" w:rsidP="00F047B6"/>
    <w:p w14:paraId="394FB7B6" w14:textId="1825043D" w:rsidR="00F047B6" w:rsidRDefault="00F047B6" w:rsidP="00F047B6">
      <w:r>
        <w:t xml:space="preserve">enſemble </w:t>
      </w:r>
      <w:r>
        <w:rPr>
          <w:rFonts w:ascii="Segoe UI Symbol" w:hAnsi="Segoe UI Symbol" w:cs="Segoe UI Symbol"/>
        </w:rPr>
        <w:t>⁊</w:t>
      </w:r>
      <w:r>
        <w:t xml:space="preserve"> appliquer la valeur </w:t>
      </w:r>
      <w:r w:rsidR="001F0515">
        <w:t>d</w:t>
      </w:r>
      <w:r>
        <w:t xml:space="preserve">u bnfice en laquict </w:t>
      </w:r>
      <w:r w:rsidR="001F0515">
        <w:t>d</w:t>
      </w:r>
      <w:r>
        <w:t>u</w:t>
      </w:r>
    </w:p>
    <w:p w14:paraId="4247A333" w14:textId="77A4880F" w:rsidR="00F047B6" w:rsidRDefault="00F047B6" w:rsidP="00F047B6">
      <w:r>
        <w:t xml:space="preserve">payemēt </w:t>
      </w:r>
      <w:r w:rsidR="001F0515">
        <w:t>d</w:t>
      </w:r>
      <w:r>
        <w:t xml:space="preserve">es </w:t>
      </w:r>
      <w:r w:rsidR="001F0515">
        <w:t>d</w:t>
      </w:r>
      <w:r>
        <w:t xml:space="preserve">ebtes:mais quād il y a executeurs </w:t>
      </w:r>
      <w:r w:rsidR="001F0515">
        <w:t>d</w:t>
      </w:r>
      <w:r>
        <w:t xml:space="preserve">u </w:t>
      </w:r>
      <w:r w:rsidR="001F0515">
        <w:t>d</w:t>
      </w:r>
      <w:r>
        <w:t>e</w:t>
      </w:r>
    </w:p>
    <w:p w14:paraId="514CAC73" w14:textId="77777777" w:rsidR="00F047B6" w:rsidRDefault="00F047B6" w:rsidP="00F047B6">
      <w:r>
        <w:t>funct aultres q̄ les heritiers/iceulx executeurs pourrō</w:t>
      </w:r>
    </w:p>
    <w:p w14:paraId="05809837" w14:textId="151352A9" w:rsidR="00F047B6" w:rsidRDefault="00F047B6" w:rsidP="00F047B6">
      <w:r>
        <w:t xml:space="preserve">poͬ le faict </w:t>
      </w:r>
      <w:r w:rsidR="001F0515">
        <w:t>d</w:t>
      </w:r>
      <w:r>
        <w:t>u meuble pɿēdre le benefice en leur regard</w:t>
      </w:r>
    </w:p>
    <w:p w14:paraId="315C20B1" w14:textId="77777777" w:rsidR="00F047B6" w:rsidRDefault="00F047B6" w:rsidP="00F047B6">
      <w:r>
        <w:t>ſe les heritiers ne ſen vouloiēt charger abſolutement.</w:t>
      </w:r>
    </w:p>
    <w:p w14:paraId="365EEE4F" w14:textId="77777777" w:rsidR="00F047B6" w:rsidRDefault="00F047B6" w:rsidP="00F047B6"/>
    <w:p w14:paraId="72E91587" w14:textId="77777777" w:rsidR="00F047B6" w:rsidRDefault="00F047B6" w:rsidP="00F047B6"/>
    <w:p w14:paraId="72EBCB29" w14:textId="77777777" w:rsidR="00F047B6" w:rsidRDefault="00F047B6" w:rsidP="00F047B6">
      <w:r>
        <w:t>In textu ibi.</w:t>
      </w:r>
    </w:p>
    <w:p w14:paraId="5ADDCC1E" w14:textId="77777777" w:rsidR="00F047B6" w:rsidRDefault="00F047B6" w:rsidP="00F047B6">
      <w:r>
        <w:t>Dix ſolz que ie tel</w:t>
      </w:r>
    </w:p>
    <w:p w14:paraId="09EC8E37" w14:textId="1B5B43E4" w:rsidR="00F047B6" w:rsidRDefault="001F0515" w:rsidP="00F047B6">
      <w:r>
        <w:t>d</w:t>
      </w:r>
      <w:r w:rsidR="00F047B6">
        <w:t>oibs.</w:t>
      </w:r>
    </w:p>
    <w:p w14:paraId="53189C5C" w14:textId="77777777" w:rsidR="00F047B6" w:rsidRDefault="00F047B6" w:rsidP="00F047B6">
      <w:r>
        <w:t>I</w:t>
      </w:r>
    </w:p>
    <w:p w14:paraId="72336117" w14:textId="4DDADD17" w:rsidR="00F047B6" w:rsidRDefault="00F047B6" w:rsidP="00F047B6">
      <w:r>
        <w:t>A</w:t>
      </w:r>
      <w:r w:rsidR="001F0515">
        <w:t>dd</w:t>
      </w:r>
      <w:r>
        <w:t>itio.</w:t>
      </w:r>
    </w:p>
    <w:p w14:paraId="3820B03C" w14:textId="77777777" w:rsidR="00F047B6" w:rsidRDefault="00F047B6" w:rsidP="00F047B6">
      <w:r>
        <w:t>Tunc agi</w:t>
      </w:r>
    </w:p>
    <w:p w14:paraId="5915B175" w14:textId="7733CF35" w:rsidR="00F047B6" w:rsidRDefault="00F047B6" w:rsidP="00F047B6">
      <w:r>
        <w:t xml:space="preserve">ctur </w:t>
      </w:r>
      <w:r w:rsidR="001F0515">
        <w:t>d</w:t>
      </w:r>
      <w:r>
        <w:t>e mu</w:t>
      </w:r>
    </w:p>
    <w:p w14:paraId="3045B02B" w14:textId="77777777" w:rsidR="00F047B6" w:rsidRDefault="00F047B6" w:rsidP="00F047B6">
      <w:r>
        <w:t>tuo.de quo in I.ij.§.mutu</w:t>
      </w:r>
    </w:p>
    <w:p w14:paraId="7C843337" w14:textId="5656AA5F" w:rsidR="00F047B6" w:rsidRDefault="00F047B6" w:rsidP="00F047B6">
      <w:r>
        <w:t xml:space="preserve">et ibi </w:t>
      </w:r>
      <w:r w:rsidR="001F0515">
        <w:t>d</w:t>
      </w:r>
      <w:r>
        <w:t>octo.ff.ſi cert.peta.</w:t>
      </w:r>
    </w:p>
    <w:p w14:paraId="76ADBDC3" w14:textId="147529DD" w:rsidR="00F047B6" w:rsidRDefault="00F047B6" w:rsidP="00F047B6">
      <w:r>
        <w:t xml:space="preserve">Et </w:t>
      </w:r>
      <w:r w:rsidR="001F0515">
        <w:t>d</w:t>
      </w:r>
      <w:r>
        <w:t>icit ibidem tex. c mu</w:t>
      </w:r>
    </w:p>
    <w:p w14:paraId="0255DA8E" w14:textId="77777777" w:rsidR="00F047B6" w:rsidRDefault="00F047B6" w:rsidP="00F047B6">
      <w:r>
        <w:t>tuum 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it in his que</w:t>
      </w:r>
    </w:p>
    <w:p w14:paraId="32AE1EAD" w14:textId="77777777" w:rsidR="00F047B6" w:rsidRDefault="00F047B6" w:rsidP="00F047B6">
      <w:r>
        <w:t>ponderantur numerantur</w:t>
      </w:r>
    </w:p>
    <w:p w14:paraId="5CDBA951" w14:textId="77777777" w:rsidR="00F047B6" w:rsidRDefault="00F047B6" w:rsidP="00F047B6">
      <w:r>
        <w:t>vel menſurantur.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itut.</w:t>
      </w:r>
    </w:p>
    <w:p w14:paraId="71FB6A6E" w14:textId="77777777" w:rsidR="00F047B6" w:rsidRDefault="00F047B6" w:rsidP="00F047B6">
      <w:r>
        <w:lastRenderedPageBreak/>
        <w:t>quib.mod.re cōtrah. obli</w:t>
      </w:r>
    </w:p>
    <w:p w14:paraId="552EEE47" w14:textId="77777777" w:rsidR="00F047B6" w:rsidRDefault="00F047B6" w:rsidP="00F047B6">
      <w:r>
        <w:t>in pɿincip. Quillermus le</w:t>
      </w:r>
    </w:p>
    <w:p w14:paraId="0477FE6D" w14:textId="77777777" w:rsidR="00F047B6" w:rsidRDefault="00F047B6" w:rsidP="00F047B6">
      <w:r>
        <w:t>rouille alenconienſis.</w:t>
      </w:r>
    </w:p>
    <w:p w14:paraId="0A684CE7" w14:textId="77777777" w:rsidR="00F047B6" w:rsidRDefault="00F047B6" w:rsidP="00F047B6"/>
    <w:p w14:paraId="5E5B0153" w14:textId="77777777" w:rsidR="00F047B6" w:rsidRDefault="00F047B6" w:rsidP="00F047B6"/>
    <w:p w14:paraId="644EAAF6" w14:textId="77777777" w:rsidR="00F047B6" w:rsidRDefault="00F047B6" w:rsidP="00F047B6">
      <w:r>
        <w:t>In textu ibi.</w:t>
      </w:r>
    </w:p>
    <w:p w14:paraId="39018917" w14:textId="6D734FE1" w:rsidR="00F047B6" w:rsidRDefault="00F047B6" w:rsidP="00F047B6">
      <w:r>
        <w:t>Le 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ebte-</w:t>
      </w:r>
    </w:p>
    <w:p w14:paraId="0AF51C83" w14:textId="77777777" w:rsidR="00F047B6" w:rsidRDefault="00F047B6" w:rsidP="00F047B6">
      <w:r>
        <w:t>pour ſon pere.</w:t>
      </w:r>
    </w:p>
    <w:p w14:paraId="7853894E" w14:textId="77777777" w:rsidR="00F047B6" w:rsidRDefault="00F047B6" w:rsidP="00F047B6">
      <w:r>
        <w:t xml:space="preserve">2 </w:t>
      </w:r>
    </w:p>
    <w:p w14:paraId="37C76C9F" w14:textId="12EE0FE8" w:rsidR="00F047B6" w:rsidRDefault="00F047B6" w:rsidP="00F047B6">
      <w:r>
        <w:t>A</w:t>
      </w:r>
      <w:r w:rsidR="001F0515">
        <w:t>dd</w:t>
      </w:r>
      <w:r>
        <w:t>itio.</w:t>
      </w:r>
    </w:p>
    <w:p w14:paraId="789EF031" w14:textId="77777777" w:rsidR="00F047B6" w:rsidRDefault="00F047B6" w:rsidP="00F047B6">
      <w:r>
        <w:t>Vide in ti</w:t>
      </w:r>
    </w:p>
    <w:p w14:paraId="04717F3E" w14:textId="58538C06" w:rsidR="00F047B6" w:rsidRDefault="00F047B6" w:rsidP="00F047B6">
      <w:r>
        <w:t xml:space="preserve">tul.C. </w:t>
      </w:r>
      <w:r w:rsidR="001F0515">
        <w:t>d</w:t>
      </w:r>
      <w:r>
        <w:t>e</w:t>
      </w:r>
    </w:p>
    <w:p w14:paraId="112B0F52" w14:textId="77777777" w:rsidR="00F047B6" w:rsidRDefault="00F047B6" w:rsidP="00F047B6">
      <w:r>
        <w:t>hered.actio.</w:t>
      </w:r>
      <w:r>
        <w:rPr>
          <w:rFonts w:ascii="Segoe UI Symbol" w:hAnsi="Segoe UI Symbol" w:cs="Segoe UI Symbol"/>
        </w:rPr>
        <w:t>⁊</w:t>
      </w:r>
      <w:r>
        <w:t xml:space="preserve"> in.l.vnic.C.</w:t>
      </w:r>
    </w:p>
    <w:p w14:paraId="3BF76D31" w14:textId="77777777" w:rsidR="00F047B6" w:rsidRDefault="00F047B6" w:rsidP="00F047B6">
      <w:r>
        <w:t>vt actio.ab hered.et con-</w:t>
      </w:r>
    </w:p>
    <w:p w14:paraId="1E24D7AE" w14:textId="77777777" w:rsidR="00F047B6" w:rsidRDefault="00F047B6" w:rsidP="00F047B6">
      <w:r>
        <w:t>tra hered.ex eo quia fingi</w:t>
      </w:r>
    </w:p>
    <w:p w14:paraId="0672F0C0" w14:textId="77777777" w:rsidR="00F047B6" w:rsidRDefault="00F047B6" w:rsidP="00F047B6">
      <w:r>
        <w:t>tur vn a et eadem perſona</w:t>
      </w:r>
    </w:p>
    <w:p w14:paraId="028AB49E" w14:textId="3D3C8DC8" w:rsidR="00F047B6" w:rsidRDefault="00F047B6" w:rsidP="00F047B6">
      <w:r>
        <w:t xml:space="preserve">cū </w:t>
      </w:r>
      <w:r w:rsidR="001F0515">
        <w:t>d</w:t>
      </w:r>
      <w:r>
        <w:t>efucto.in auten.</w:t>
      </w:r>
      <w:r w:rsidR="001F0515">
        <w:t>d</w:t>
      </w:r>
      <w:r>
        <w:t>e iu-</w:t>
      </w:r>
    </w:p>
    <w:p w14:paraId="1E3FD416" w14:textId="77777777" w:rsidR="00F047B6" w:rsidRDefault="00F047B6" w:rsidP="00F047B6">
      <w:r>
        <w:t>reiur.a moɿien.p̄</w:t>
      </w:r>
      <w:r>
        <w:rPr>
          <w:rFonts w:ascii="Arial Unicode MS" w:eastAsia="Arial Unicode MS" w:hAnsi="Arial Unicode MS" w:cs="Arial Unicode MS" w:hint="eastAsia"/>
        </w:rPr>
        <w:t>ﬅ</w:t>
      </w:r>
      <w:r>
        <w:t>i.in pɿi</w:t>
      </w:r>
    </w:p>
    <w:p w14:paraId="11B81CCD" w14:textId="77777777" w:rsidR="00F047B6" w:rsidRDefault="00F047B6" w:rsidP="00F047B6">
      <w:r>
        <w:t>colla.v.vide materiam he</w:t>
      </w:r>
    </w:p>
    <w:p w14:paraId="5F358F8E" w14:textId="51CE29AD" w:rsidR="00F047B6" w:rsidRDefault="00F047B6" w:rsidP="00F047B6">
      <w:r>
        <w:t xml:space="preserve">redu ſcilicet </w:t>
      </w:r>
      <w:r w:rsidR="001F0515">
        <w:t>d</w:t>
      </w:r>
      <w:r>
        <w:t>e heredevni</w:t>
      </w:r>
    </w:p>
    <w:p w14:paraId="24D12570" w14:textId="422E54CE" w:rsidR="00F047B6" w:rsidRDefault="00F047B6" w:rsidP="00F047B6">
      <w:r>
        <w:t xml:space="preserve">uerſali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herede ſingu-</w:t>
      </w:r>
    </w:p>
    <w:p w14:paraId="0695EDEB" w14:textId="77777777" w:rsidR="00F047B6" w:rsidRDefault="00F047B6" w:rsidP="00F047B6">
      <w:r>
        <w:t xml:space="preserve">lari p Dy. </w:t>
      </w:r>
      <w:r>
        <w:rPr>
          <w:rFonts w:ascii="Segoe UI Symbol" w:hAnsi="Segoe UI Symbol" w:cs="Segoe UI Symbol"/>
        </w:rPr>
        <w:t>⁊</w:t>
      </w:r>
      <w:r>
        <w:t xml:space="preserve"> Jo.ād.in mer-</w:t>
      </w:r>
    </w:p>
    <w:p w14:paraId="40D4F4A3" w14:textId="77777777" w:rsidR="00F047B6" w:rsidRDefault="00F047B6" w:rsidP="00F047B6">
      <w:r>
        <w:t>curiali.in regu.is qui ius.</w:t>
      </w:r>
    </w:p>
    <w:p w14:paraId="44B9E7C2" w14:textId="77777777" w:rsidR="00F047B6" w:rsidRDefault="00F047B6" w:rsidP="00F047B6">
      <w:r>
        <w:t>de regul.iur.libɿo.vj. per</w:t>
      </w:r>
    </w:p>
    <w:p w14:paraId="2AFCCF73" w14:textId="4D215181" w:rsidR="00F047B6" w:rsidRDefault="00F047B6" w:rsidP="00F047B6">
      <w:r>
        <w:t>Luc.</w:t>
      </w:r>
      <w:r w:rsidR="001F0515">
        <w:t>d</w:t>
      </w:r>
      <w:r>
        <w:t>e penna.in l.ij.pe.</w:t>
      </w:r>
    </w:p>
    <w:p w14:paraId="3FAF3DAD" w14:textId="77777777" w:rsidR="00F047B6" w:rsidRDefault="00F047B6" w:rsidP="00F047B6">
      <w:r>
        <w:t>col.de fund.rei pɿi.lib.xj</w:t>
      </w:r>
    </w:p>
    <w:p w14:paraId="40DDF9F4" w14:textId="526BA807" w:rsidR="00F047B6" w:rsidRDefault="00F047B6" w:rsidP="00F047B6">
      <w:r>
        <w:t>C.</w:t>
      </w:r>
      <w:r>
        <w:rPr>
          <w:rFonts w:ascii="Segoe UI Symbol" w:hAnsi="Segoe UI Symbol" w:cs="Segoe UI Symbol"/>
        </w:rPr>
        <w:t>⁊</w:t>
      </w:r>
      <w:r>
        <w:t xml:space="preserve"> ibidē qualiter ex </w:t>
      </w:r>
      <w:r w:rsidR="001F0515">
        <w:t>d</w:t>
      </w:r>
      <w:r>
        <w:t>ebi-</w:t>
      </w:r>
    </w:p>
    <w:p w14:paraId="1ECAD2E5" w14:textId="77777777" w:rsidR="00F047B6" w:rsidRDefault="00F047B6" w:rsidP="00F047B6">
      <w:r>
        <w:t>to pdeceſſoɿis teneant. et</w:t>
      </w:r>
    </w:p>
    <w:p w14:paraId="66095915" w14:textId="77777777" w:rsidR="00F047B6" w:rsidRDefault="00F047B6" w:rsidP="00F047B6">
      <w:r>
        <w:t>pBar.in l.q̄dā §.nihil in-</w:t>
      </w:r>
    </w:p>
    <w:p w14:paraId="0FAB55D2" w14:textId="0C3F1038" w:rsidR="00F047B6" w:rsidRDefault="00F047B6" w:rsidP="00F047B6">
      <w:r>
        <w:t>tere</w:t>
      </w:r>
      <w:r>
        <w:rPr>
          <w:rFonts w:ascii="Arial Unicode MS" w:eastAsia="Arial Unicode MS" w:hAnsi="Arial Unicode MS" w:cs="Arial Unicode MS" w:hint="eastAsia"/>
        </w:rPr>
        <w:t>ﬅ</w:t>
      </w:r>
      <w:r>
        <w:t>.ff.</w:t>
      </w:r>
      <w:r w:rsidR="001F0515">
        <w:t>d</w:t>
      </w:r>
      <w:r>
        <w:t>e eden. Bal.inl</w:t>
      </w:r>
    </w:p>
    <w:p w14:paraId="3B080EF0" w14:textId="77777777" w:rsidR="00F047B6" w:rsidRDefault="00F047B6" w:rsidP="00F047B6">
      <w:r>
        <w:t>ij.C.ſ aduer.credi.late p</w:t>
      </w:r>
    </w:p>
    <w:p w14:paraId="3F31E920" w14:textId="77777777" w:rsidR="00F047B6" w:rsidRDefault="00F047B6" w:rsidP="00F047B6">
      <w:r>
        <w:t xml:space="preserve">Fely. </w:t>
      </w:r>
      <w:r>
        <w:rPr>
          <w:rFonts w:ascii="Segoe UI Symbol" w:hAnsi="Segoe UI Symbol" w:cs="Segoe UI Symbol"/>
        </w:rPr>
        <w:t>⁊</w:t>
      </w:r>
      <w:r>
        <w:t xml:space="preserve"> emapo</w:t>
      </w:r>
      <w:r>
        <w:rPr>
          <w:rFonts w:ascii="Arial Unicode MS" w:eastAsia="Arial Unicode MS" w:hAnsi="Arial Unicode MS" w:cs="Arial Unicode MS" w:hint="eastAsia"/>
        </w:rPr>
        <w:t>ﬅ</w:t>
      </w:r>
      <w:r>
        <w:t>il.in ca.</w:t>
      </w:r>
    </w:p>
    <w:p w14:paraId="78C94597" w14:textId="32B810C0" w:rsidR="00F047B6" w:rsidRDefault="00F047B6" w:rsidP="00F047B6">
      <w:r>
        <w:t>gu.pe.et fi.col.</w:t>
      </w:r>
      <w:r w:rsidR="001F0515">
        <w:t>d</w:t>
      </w:r>
      <w:r>
        <w:t>e iudi.Et</w:t>
      </w:r>
    </w:p>
    <w:p w14:paraId="5C7FB14F" w14:textId="77777777" w:rsidR="00F047B6" w:rsidRDefault="00F047B6" w:rsidP="00F047B6">
      <w:r>
        <w:t>qn ſucceſſoɿ in bnficio ve</w:t>
      </w:r>
    </w:p>
    <w:p w14:paraId="29C1FC7E" w14:textId="77777777" w:rsidR="00F047B6" w:rsidRDefault="00F047B6" w:rsidP="00F047B6">
      <w:r>
        <w:t>officio teneat ex facto p̄de</w:t>
      </w:r>
    </w:p>
    <w:p w14:paraId="12002A9E" w14:textId="4CAC8B7A" w:rsidR="00F047B6" w:rsidRDefault="00F047B6" w:rsidP="00F047B6">
      <w:r>
        <w:t xml:space="preserve">ceſſoɿis ī </w:t>
      </w:r>
      <w:r w:rsidR="001F0515">
        <w:t>d</w:t>
      </w:r>
      <w:r>
        <w:t>eciſio.tholoſa.</w:t>
      </w:r>
    </w:p>
    <w:p w14:paraId="2B6FB5C2" w14:textId="5F1EF838" w:rsidR="00F047B6" w:rsidRDefault="00F047B6" w:rsidP="00F047B6">
      <w:r>
        <w:t>q.lxx.et ibi p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pha.auffre.in addi.et pLuc.de pen.in </w:t>
      </w:r>
      <w:r w:rsidR="001F0515">
        <w:t>d</w:t>
      </w:r>
      <w:r>
        <w:t>.l.ij. Io</w:t>
      </w:r>
    </w:p>
    <w:p w14:paraId="779C9C74" w14:textId="77777777" w:rsidR="00F047B6" w:rsidRDefault="00F047B6" w:rsidP="00F047B6">
      <w:r>
        <w:t>and.in noucl.in.c.</w:t>
      </w:r>
      <w:r>
        <w:rPr>
          <w:rFonts w:ascii="Arial Unicode MS" w:eastAsia="Arial Unicode MS" w:hAnsi="Arial Unicode MS" w:cs="Arial Unicode MS" w:hint="eastAsia"/>
        </w:rPr>
        <w:t>ﬅ</w:t>
      </w:r>
      <w:r>
        <w:t>i hij cōtra quos:vt iit.pēd.lib.vj.Nicol.milis.</w:t>
      </w:r>
    </w:p>
    <w:p w14:paraId="4E2B0B32" w14:textId="77777777" w:rsidR="00F047B6" w:rsidRDefault="00F047B6" w:rsidP="00F047B6">
      <w:r>
        <w:t>iu reperto.in ꝓbo ſuccedēs in beneficio. Guil.le rouilie alencon̄.</w:t>
      </w:r>
    </w:p>
    <w:p w14:paraId="64595D25" w14:textId="77777777" w:rsidR="00F047B6" w:rsidRDefault="00F047B6" w:rsidP="00F047B6"/>
    <w:p w14:paraId="5357486E" w14:textId="77777777" w:rsidR="00F047B6" w:rsidRDefault="00F047B6" w:rsidP="00F047B6"/>
    <w:p w14:paraId="568284B1" w14:textId="77777777" w:rsidR="00F047B6" w:rsidRDefault="00F047B6" w:rsidP="00F047B6">
      <w:r>
        <w:t>In textu ibi.</w:t>
      </w:r>
    </w:p>
    <w:p w14:paraId="6829673F" w14:textId="77777777" w:rsidR="00F047B6" w:rsidRDefault="00F047B6" w:rsidP="00F047B6">
      <w:r>
        <w:t>De plus vaillant que ce.</w:t>
      </w:r>
    </w:p>
    <w:p w14:paraId="176AB9C6" w14:textId="77777777" w:rsidR="00F047B6" w:rsidRDefault="00F047B6" w:rsidP="00F047B6">
      <w:r>
        <w:t>3</w:t>
      </w:r>
    </w:p>
    <w:p w14:paraId="7465AB41" w14:textId="2D8ADB55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7B67E401" w14:textId="77777777" w:rsidR="00F047B6" w:rsidRDefault="00F047B6" w:rsidP="00F047B6">
      <w:r>
        <w:t>Et hoe intellige qn cōficit inuētariu q̇ in vulga</w:t>
      </w:r>
    </w:p>
    <w:p w14:paraId="5BA30342" w14:textId="57EA9C94" w:rsidR="00F047B6" w:rsidRDefault="00F047B6" w:rsidP="00F047B6">
      <w:r>
        <w:t xml:space="preserve">ri </w:t>
      </w:r>
      <w:r w:rsidR="001F0515">
        <w:t>d</w:t>
      </w:r>
      <w:r>
        <w:t xml:space="preserve">ɿ recueillir la fucceſſion par bn fice </w:t>
      </w:r>
      <w:r w:rsidR="001F0515">
        <w:t>d</w:t>
      </w:r>
      <w:r>
        <w:t>inuētoi-</w:t>
      </w:r>
    </w:p>
    <w:p w14:paraId="17C0CF6C" w14:textId="77777777" w:rsidR="00F047B6" w:rsidRDefault="00F047B6" w:rsidP="00F047B6">
      <w:r>
        <w:t>re alias tenet vltra vires hereditarias.in.§.fiat igit.</w:t>
      </w:r>
      <w:r>
        <w:rPr>
          <w:rFonts w:ascii="Segoe UI Symbol" w:hAnsi="Segoe UI Symbol" w:cs="Segoe UI Symbol"/>
        </w:rPr>
        <w:t>⁊</w:t>
      </w:r>
      <w:r>
        <w:t xml:space="preserve"> in.§.ſi vo</w:t>
      </w:r>
    </w:p>
    <w:p w14:paraId="5AE230E8" w14:textId="4DDA29DB" w:rsidR="00F047B6" w:rsidRDefault="00F047B6" w:rsidP="00F047B6">
      <w:r>
        <w:t>non fecerit inuētariu.in autē.</w:t>
      </w:r>
      <w:r w:rsidR="001F0515">
        <w:t>d</w:t>
      </w:r>
      <w:r>
        <w:t>e hered.</w:t>
      </w:r>
      <w:r>
        <w:rPr>
          <w:rFonts w:ascii="Segoe UI Symbol" w:hAnsi="Segoe UI Symbol" w:cs="Segoe UI Symbol"/>
        </w:rPr>
        <w:t>⁊</w:t>
      </w:r>
      <w:r>
        <w:t xml:space="preserve"> falſ.colla.i. </w:t>
      </w:r>
      <w:r>
        <w:rPr>
          <w:rFonts w:ascii="Segoe UI Symbol" w:hAnsi="Segoe UI Symbol" w:cs="Segoe UI Symbol"/>
        </w:rPr>
        <w:t>⁊</w:t>
      </w:r>
      <w:r>
        <w:t xml:space="preserve"> an teneat</w:t>
      </w:r>
    </w:p>
    <w:p w14:paraId="327B29D8" w14:textId="77777777" w:rsidR="00F047B6" w:rsidRDefault="00F047B6" w:rsidP="00F047B6">
      <w:r>
        <w:t>in foɿo ſciētie/vide Panoɿ.in.c.j.de ſolu.</w:t>
      </w:r>
      <w:r>
        <w:rPr>
          <w:rFonts w:ascii="Segoe UI Symbol" w:hAnsi="Segoe UI Symbol" w:cs="Segoe UI Symbol"/>
        </w:rPr>
        <w:t>⁊</w:t>
      </w:r>
      <w:r>
        <w:t xml:space="preserve"> in.c. pleri.xviij.</w:t>
      </w:r>
    </w:p>
    <w:p w14:paraId="3A011D15" w14:textId="08A7761C" w:rsidR="00F047B6" w:rsidRDefault="00F047B6" w:rsidP="00F047B6">
      <w:r>
        <w:t>col.ꝓſi.alia q̄</w:t>
      </w:r>
      <w:r>
        <w:rPr>
          <w:rFonts w:ascii="Arial Unicode MS" w:eastAsia="Arial Unicode MS" w:hAnsi="Arial Unicode MS" w:cs="Arial Unicode MS" w:hint="eastAsia"/>
        </w:rPr>
        <w:t>ﬅ</w:t>
      </w:r>
      <w:r>
        <w:t>io.</w:t>
      </w:r>
      <w:r w:rsidR="001F0515">
        <w:t>d</w:t>
      </w:r>
      <w:r>
        <w:t>e immu.eccle.</w:t>
      </w:r>
      <w:r>
        <w:rPr>
          <w:rFonts w:ascii="Segoe UI Symbol" w:hAnsi="Segoe UI Symbol" w:cs="Segoe UI Symbol"/>
        </w:rPr>
        <w:t>⁊</w:t>
      </w:r>
      <w:r>
        <w:t xml:space="preserve"> in.c.l lris.in glo.l verbo iuxta</w:t>
      </w:r>
    </w:p>
    <w:p w14:paraId="57C591C2" w14:textId="6C6A2BBF" w:rsidR="00F047B6" w:rsidRDefault="00F047B6" w:rsidP="00F047B6">
      <w:r>
        <w:t xml:space="preserve">facultatē.et ibidē ao </w:t>
      </w:r>
      <w:r w:rsidR="001F0515">
        <w:t>d</w:t>
      </w:r>
      <w:r>
        <w:t>e ana.de rapto. Guiller.le rouille alenco.</w:t>
      </w:r>
    </w:p>
    <w:p w14:paraId="5175A53A" w14:textId="77777777" w:rsidR="00F047B6" w:rsidRDefault="00F047B6" w:rsidP="00F047B6"/>
    <w:p w14:paraId="29509589" w14:textId="77777777" w:rsidR="00F047B6" w:rsidRDefault="00F047B6" w:rsidP="00F047B6"/>
    <w:p w14:paraId="13857F17" w14:textId="3B4D8BB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ebteurs. lxxxix.</w:t>
      </w:r>
    </w:p>
    <w:p w14:paraId="0369526D" w14:textId="3F89F404" w:rsidR="00F047B6" w:rsidRDefault="00F047B6" w:rsidP="00F047B6">
      <w:r>
        <w:t xml:space="preserve">Es vngs </w:t>
      </w:r>
      <w:r w:rsidR="001F0515">
        <w:t>d</w:t>
      </w:r>
      <w:r>
        <w:t xml:space="preserve">es </w:t>
      </w:r>
      <w:r w:rsidR="001F0515">
        <w:t>d</w:t>
      </w:r>
      <w:r>
        <w:t>ebteurs pour aultruy ſont par</w:t>
      </w:r>
    </w:p>
    <w:p w14:paraId="7A8BD47E" w14:textId="77777777" w:rsidR="00F047B6" w:rsidRDefault="00F047B6" w:rsidP="00F047B6">
      <w:r>
        <w:t>ſoy / et les aultres par auēture . 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</w:t>
      </w:r>
    </w:p>
    <w:p w14:paraId="6163EF1E" w14:textId="4189FA60" w:rsidR="00F047B6" w:rsidRDefault="00F047B6" w:rsidP="00F047B6">
      <w:r>
        <w:t xml:space="preserve">ſoy </w:t>
      </w:r>
      <w:r w:rsidR="001F0515">
        <w:t>d</w:t>
      </w:r>
      <w:r>
        <w:t xml:space="preserve">ebteur pour aultruy qui </w:t>
      </w:r>
      <w:r w:rsidR="001F0515">
        <w:t>d</w:t>
      </w:r>
      <w:r>
        <w:t xml:space="preserve">e payer la </w:t>
      </w:r>
      <w:r w:rsidR="001F0515">
        <w:t>d</w:t>
      </w:r>
      <w:r>
        <w:t>eſ</w:t>
      </w:r>
    </w:p>
    <w:p w14:paraId="51D929CA" w14:textId="5821510C" w:rsidR="00F047B6" w:rsidRDefault="00F047B6" w:rsidP="00F047B6">
      <w:r>
        <w:t>te a aultres ſe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pɿincipal </w:t>
      </w:r>
      <w:r w:rsidR="001F0515">
        <w:t>d</w:t>
      </w:r>
      <w:r>
        <w:t>ebteur et</w:t>
      </w:r>
    </w:p>
    <w:p w14:paraId="132506B3" w14:textId="77777777" w:rsidR="00F047B6" w:rsidRDefault="00F047B6" w:rsidP="00F047B6">
      <w:r>
        <w:t xml:space="preserve">payeur. </w:t>
      </w:r>
      <w:r>
        <w:rPr>
          <w:rFonts w:ascii="Segoe UI Symbol" w:hAnsi="Segoe UI Symbol" w:cs="Segoe UI Symbol"/>
        </w:rPr>
        <w:t>⁊</w:t>
      </w:r>
      <w:r>
        <w:t>c. Par ce texte peut apparoir que aulcun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E7EAC1D" w14:textId="5EBB3E2D" w:rsidR="00F047B6" w:rsidRDefault="00F047B6" w:rsidP="00F047B6">
      <w:r>
        <w:t>ou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ebteur en </w:t>
      </w:r>
      <w:r w:rsidR="001F0515">
        <w:t>d</w:t>
      </w:r>
      <w:r>
        <w:t xml:space="preserve">eux manieres. </w:t>
      </w:r>
      <w:r>
        <w:rPr>
          <w:rFonts w:ascii="Cambria Math" w:hAnsi="Cambria Math" w:cs="Cambria Math"/>
        </w:rPr>
        <w:t>ℂ</w:t>
      </w:r>
      <w:r>
        <w:t>La pɿemie</w:t>
      </w:r>
    </w:p>
    <w:p w14:paraId="2C9D9905" w14:textId="3B971193" w:rsidR="00F047B6" w:rsidRDefault="00F047B6" w:rsidP="00F047B6"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aulcun ſe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ebteur pour aultre.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5042F68" w14:textId="21155771" w:rsidR="00F047B6" w:rsidRDefault="00F047B6" w:rsidP="00F047B6">
      <w:r>
        <w:t xml:space="preserve">loɿs p̲ ſoy </w:t>
      </w:r>
      <w:r w:rsidR="001F0515">
        <w:t>d</w:t>
      </w:r>
      <w:r>
        <w:t xml:space="preserve">ebteur pour aultre. </w:t>
      </w:r>
      <w:r>
        <w:rPr>
          <w:rFonts w:ascii="Cambria Math" w:hAnsi="Cambria Math" w:cs="Cambria Math"/>
        </w:rPr>
        <w:t>ℂ</w:t>
      </w:r>
      <w:r>
        <w:t>La ſeconde maniere</w:t>
      </w:r>
    </w:p>
    <w:p w14:paraId="7C9B7368" w14:textId="61B9675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a aulcū </w:t>
      </w:r>
      <w:r w:rsidR="001F0515">
        <w:t>d</w:t>
      </w:r>
      <w:r>
        <w:t xml:space="preserve">eſcēd lheritage ou le chatel </w:t>
      </w:r>
      <w:r w:rsidR="001F0515">
        <w:t>d</w:t>
      </w:r>
      <w:r>
        <w:t>u moɿt</w:t>
      </w:r>
    </w:p>
    <w:p w14:paraId="72A759AF" w14:textId="24E01008" w:rsidR="00F047B6" w:rsidRDefault="00F047B6" w:rsidP="00F047B6">
      <w:r>
        <w:t>po᷒quoy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payer ſes </w:t>
      </w:r>
      <w:r w:rsidR="001F0515">
        <w:t>d</w:t>
      </w:r>
      <w:r>
        <w:t>ebtes/</w:t>
      </w:r>
      <w:r>
        <w:rPr>
          <w:rFonts w:ascii="Segoe UI Symbol" w:hAnsi="Segoe UI Symbol" w:cs="Segoe UI Symbol"/>
        </w:rPr>
        <w:t>⁊</w:t>
      </w:r>
      <w:r>
        <w:t xml:space="preserve"> loɿs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ebteur</w:t>
      </w:r>
    </w:p>
    <w:p w14:paraId="192886FD" w14:textId="5E71BEA2" w:rsidR="00F047B6" w:rsidRDefault="00F047B6" w:rsidP="00F047B6">
      <w:r>
        <w:t xml:space="preserve">p̲ auēture poͬ aultruy.Et </w:t>
      </w:r>
      <w:r w:rsidR="001F0515">
        <w:t>d</w:t>
      </w:r>
      <w:r>
        <w:t xml:space="preserve">e ces </w:t>
      </w:r>
      <w:r w:rsidR="001F0515">
        <w:t>d</w:t>
      </w:r>
      <w:r>
        <w:t xml:space="preserve">eux manieres </w:t>
      </w:r>
      <w:r w:rsidR="001F0515">
        <w:t>d</w:t>
      </w:r>
      <w:r>
        <w:t>e q̄re</w:t>
      </w:r>
    </w:p>
    <w:p w14:paraId="42CF477D" w14:textId="79558FAC" w:rsidR="00F047B6" w:rsidRDefault="00F047B6" w:rsidP="00F047B6">
      <w:r>
        <w:t xml:space="preserve">les les vnes ſōt </w:t>
      </w:r>
      <w:r w:rsidR="001F0515">
        <w:t>d</w:t>
      </w:r>
      <w:r>
        <w:t xml:space="preserve">ictes </w:t>
      </w:r>
      <w:r w:rsidR="001F0515">
        <w:t>d</w:t>
      </w:r>
      <w:r>
        <w:t>e pleuine ſimple /</w:t>
      </w:r>
      <w:r>
        <w:rPr>
          <w:rFonts w:ascii="Segoe UI Symbol" w:hAnsi="Segoe UI Symbol" w:cs="Segoe UI Symbol"/>
        </w:rPr>
        <w:t>⁊</w:t>
      </w:r>
      <w:r>
        <w:t xml:space="preserve"> les aultres</w:t>
      </w:r>
    </w:p>
    <w:p w14:paraId="24F66D5D" w14:textId="77777777" w:rsidR="00F047B6" w:rsidRDefault="00F047B6" w:rsidP="00F047B6"/>
    <w:p w14:paraId="1CCE524B" w14:textId="77777777" w:rsidR="00F047B6" w:rsidRDefault="00F047B6" w:rsidP="00F047B6"/>
    <w:p w14:paraId="3237C1FE" w14:textId="5886F083" w:rsidR="00F047B6" w:rsidRDefault="00F047B6" w:rsidP="00F047B6">
      <w:r>
        <w:t xml:space="preserve">De </w:t>
      </w:r>
      <w:r w:rsidR="001F0515">
        <w:t>d</w:t>
      </w:r>
      <w:r>
        <w:t>ebteurs,</w:t>
      </w:r>
    </w:p>
    <w:p w14:paraId="2019F056" w14:textId="77777777" w:rsidR="00F047B6" w:rsidRDefault="00F047B6" w:rsidP="00F047B6">
      <w:r>
        <w:t>Fo.cix.</w:t>
      </w:r>
    </w:p>
    <w:p w14:paraId="1E25DC86" w14:textId="77777777" w:rsidR="00F047B6" w:rsidRDefault="00F047B6" w:rsidP="00F047B6"/>
    <w:p w14:paraId="2D89CCE2" w14:textId="77777777" w:rsidR="00F047B6" w:rsidRDefault="00F047B6" w:rsidP="00F047B6"/>
    <w:p w14:paraId="1A85C987" w14:textId="7B39F684" w:rsidR="00F047B6" w:rsidRDefault="001F0515" w:rsidP="00F047B6">
      <w:r>
        <w:t>d</w:t>
      </w:r>
      <w:r w:rsidR="00F047B6">
        <w:t>ebteurſ: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les aultres</w:t>
      </w:r>
    </w:p>
    <w:p w14:paraId="19910834" w14:textId="77777777" w:rsidR="00F047B6" w:rsidRDefault="00F047B6" w:rsidP="00F047B6">
      <w:r>
        <w:t>parauēture. Celuy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F4634B" w14:textId="669B176B" w:rsidR="00F047B6" w:rsidRDefault="00F047B6" w:rsidP="00F047B6">
      <w:r>
        <w:t xml:space="preserve">par ſoy </w:t>
      </w:r>
      <w:r w:rsidR="001F0515">
        <w:t>d</w:t>
      </w:r>
      <w:r>
        <w:t>ebteur pour</w:t>
      </w:r>
    </w:p>
    <w:p w14:paraId="19921B20" w14:textId="0CD30190" w:rsidR="00F047B6" w:rsidRDefault="00F047B6" w:rsidP="00F047B6">
      <w:r>
        <w:t xml:space="preserve">aultruy qui </w:t>
      </w:r>
      <w:r w:rsidR="001F0515">
        <w:t>d</w:t>
      </w:r>
      <w:r>
        <w:t xml:space="preserve">e la </w:t>
      </w:r>
      <w:r w:rsidR="001F0515">
        <w:t>d</w:t>
      </w:r>
      <w:r>
        <w:t>ebte</w:t>
      </w:r>
    </w:p>
    <w:p w14:paraId="15275D3D" w14:textId="77777777" w:rsidR="00F047B6" w:rsidRDefault="00F047B6" w:rsidP="00F047B6">
      <w:r>
        <w:t>a aulcun ſe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</w:t>
      </w:r>
    </w:p>
    <w:p w14:paraId="2230B2FF" w14:textId="24249B7B" w:rsidR="00F047B6" w:rsidRDefault="00F047B6" w:rsidP="00F047B6">
      <w:r>
        <w:t xml:space="preserve">cipal </w:t>
      </w:r>
      <w:r w:rsidR="001F0515">
        <w:t>d</w:t>
      </w:r>
      <w:r>
        <w:t>ebteur : ſicōme</w:t>
      </w:r>
    </w:p>
    <w:p w14:paraId="414F9F34" w14:textId="77777777" w:rsidR="00F047B6" w:rsidRDefault="00F047B6" w:rsidP="00F047B6">
      <w:r>
        <w:t>ſe R.ſoblige pour L</w:t>
      </w:r>
    </w:p>
    <w:p w14:paraId="269B5B12" w14:textId="243B79CC" w:rsidR="00F047B6" w:rsidRDefault="00F047B6" w:rsidP="00F047B6">
      <w:r>
        <w:t xml:space="preserve">enuers M.a payer </w:t>
      </w:r>
      <w:r w:rsidR="001F0515">
        <w:t>d</w:t>
      </w:r>
      <w:r>
        <w:t>ix</w:t>
      </w:r>
    </w:p>
    <w:p w14:paraId="31017876" w14:textId="09CCAAE6" w:rsidR="00F047B6" w:rsidRDefault="00F047B6" w:rsidP="00F047B6">
      <w:r>
        <w:t xml:space="preserve">ſolz/len </w:t>
      </w:r>
      <w:r w:rsidR="001F0515">
        <w:t>d</w:t>
      </w:r>
      <w:r>
        <w:t>ict que R.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077262E" w14:textId="1CAC3EBF" w:rsidR="00F047B6" w:rsidRDefault="00F047B6" w:rsidP="00F047B6">
      <w:r>
        <w:t xml:space="preserve">par ſoy </w:t>
      </w:r>
      <w:r w:rsidR="001F0515">
        <w:t>d</w:t>
      </w:r>
      <w:r>
        <w:t>ebteur pour</w:t>
      </w:r>
    </w:p>
    <w:p w14:paraId="160067FD" w14:textId="77777777" w:rsidR="00F047B6" w:rsidRDefault="00F047B6" w:rsidP="00F047B6">
      <w:r>
        <w:t>aultruy pour ce quil ot</w:t>
      </w:r>
    </w:p>
    <w:p w14:paraId="28A20E02" w14:textId="77777777" w:rsidR="00F047B6" w:rsidRDefault="00F047B6" w:rsidP="00F047B6">
      <w:r>
        <w:t>troya quil payeroit la</w:t>
      </w:r>
    </w:p>
    <w:p w14:paraId="6C0025EF" w14:textId="0A1D4AEF" w:rsidR="00F047B6" w:rsidRDefault="001F0515" w:rsidP="00F047B6">
      <w:r>
        <w:t>d</w:t>
      </w:r>
      <w:r w:rsidR="00F047B6">
        <w:t>ebte poͬ luy. De ces</w:t>
      </w:r>
    </w:p>
    <w:p w14:paraId="5CBC3F67" w14:textId="77777777" w:rsidR="00F047B6" w:rsidRDefault="00F047B6" w:rsidP="00F047B6">
      <w:r>
        <w:lastRenderedPageBreak/>
        <w:t>querelles les vnes ſōt</w:t>
      </w:r>
    </w:p>
    <w:p w14:paraId="3CD93CBE" w14:textId="77777777" w:rsidR="00F047B6" w:rsidRDefault="00F047B6" w:rsidP="00F047B6">
      <w:r>
        <w:t>de ſimple pleuine / les</w:t>
      </w:r>
    </w:p>
    <w:p w14:paraId="74FC1532" w14:textId="7894EB40" w:rsidR="00F047B6" w:rsidRDefault="00F047B6" w:rsidP="00F047B6">
      <w:r>
        <w:t xml:space="preserve">aultres </w:t>
      </w:r>
      <w:r w:rsidR="001F0515">
        <w:t>d</w:t>
      </w:r>
      <w:r>
        <w:t>e pleuine q̇ re</w:t>
      </w:r>
    </w:p>
    <w:p w14:paraId="05C606A5" w14:textId="3EB002C1" w:rsidR="00F047B6" w:rsidRDefault="00F047B6" w:rsidP="00F047B6">
      <w:r>
        <w:t xml:space="preserve">tient la </w:t>
      </w:r>
      <w:r w:rsidR="001F0515">
        <w:t>d</w:t>
      </w:r>
      <w:r>
        <w:t>ebte.Simple</w:t>
      </w:r>
    </w:p>
    <w:p w14:paraId="18F99593" w14:textId="77777777" w:rsidR="00F047B6" w:rsidRDefault="00F047B6" w:rsidP="00F047B6">
      <w:r>
        <w:t>pleuine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ce</w:t>
      </w:r>
    </w:p>
    <w:p w14:paraId="39EBF3A2" w14:textId="77777777" w:rsidR="00F047B6" w:rsidRDefault="00F047B6" w:rsidP="00F047B6">
      <w:r>
        <w:t>2</w:t>
      </w:r>
    </w:p>
    <w:p w14:paraId="2BEE4F6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foɿme. Je pleuis</w:t>
      </w:r>
    </w:p>
    <w:p w14:paraId="70696CDF" w14:textId="77777777" w:rsidR="00F047B6" w:rsidRDefault="00F047B6" w:rsidP="00F047B6">
      <w:r>
        <w:t>S.quil rēdɿa ſoixante</w:t>
      </w:r>
    </w:p>
    <w:p w14:paraId="17829F46" w14:textId="77777777" w:rsidR="00F047B6" w:rsidRDefault="00F047B6" w:rsidP="00F047B6">
      <w:r>
        <w:t>B</w:t>
      </w:r>
    </w:p>
    <w:p w14:paraId="09250870" w14:textId="77777777" w:rsidR="00F047B6" w:rsidRDefault="00F047B6" w:rsidP="00F047B6">
      <w:r>
        <w:t>ſolz a noel. En ſimple</w:t>
      </w:r>
    </w:p>
    <w:p w14:paraId="6CC17984" w14:textId="54A0A14D" w:rsidR="00F047B6" w:rsidRDefault="00F047B6" w:rsidP="00F047B6">
      <w:r>
        <w:t xml:space="preserve">pleuine </w:t>
      </w:r>
      <w:r w:rsidR="001F0515">
        <w:t>d</w:t>
      </w:r>
      <w:r>
        <w:t>oibt len ſca-</w:t>
      </w:r>
    </w:p>
    <w:p w14:paraId="555FAC12" w14:textId="77777777" w:rsidR="00F047B6" w:rsidRDefault="00F047B6" w:rsidP="00F047B6">
      <w:r>
        <w:t>uoir q̄ quāt celuy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25916C3" w14:textId="77777777" w:rsidR="00F047B6" w:rsidRDefault="00F047B6" w:rsidP="00F047B6">
      <w:r>
        <w:t>plege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 la pleur</w:t>
      </w:r>
    </w:p>
    <w:p w14:paraId="3ECB2A14" w14:textId="77777777" w:rsidR="00F047B6" w:rsidRDefault="00F047B6" w:rsidP="00F047B6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moɿte:car ſimple</w:t>
      </w:r>
    </w:p>
    <w:p w14:paraId="131A290B" w14:textId="3D7E1D1E" w:rsidR="00F047B6" w:rsidRDefault="00F047B6" w:rsidP="00F047B6">
      <w:r>
        <w:t xml:space="preserve">pleuine ne </w:t>
      </w:r>
      <w:r w:rsidR="001F0515">
        <w:t>d</w:t>
      </w:r>
      <w:r>
        <w:t>eſcēd pas</w:t>
      </w:r>
    </w:p>
    <w:p w14:paraId="6DA5546C" w14:textId="77777777" w:rsidR="00F047B6" w:rsidRDefault="00F047B6" w:rsidP="00F047B6">
      <w:r>
        <w:t>iuſques aux hoirs.Lē</w:t>
      </w:r>
    </w:p>
    <w:p w14:paraId="7AA4B3BC" w14:textId="33DBA07F" w:rsidR="00F047B6" w:rsidRDefault="001F0515" w:rsidP="00F047B6">
      <w:r>
        <w:t>d</w:t>
      </w:r>
      <w:r w:rsidR="00F047B6">
        <w:t xml:space="preserve">oibt ſcauoir q̄ </w:t>
      </w:r>
      <w:r>
        <w:t>d</w:t>
      </w:r>
      <w:r w:rsidR="00F047B6">
        <w:t>e ſim-</w:t>
      </w:r>
    </w:p>
    <w:p w14:paraId="1B9020EB" w14:textId="77777777" w:rsidR="00F047B6" w:rsidRDefault="00F047B6" w:rsidP="00F047B6">
      <w:r>
        <w:t>ple pleuine aulcun ne</w:t>
      </w:r>
    </w:p>
    <w:p w14:paraId="034BA753" w14:textId="6AA4492F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mene a loy</w:t>
      </w:r>
    </w:p>
    <w:p w14:paraId="085EC75D" w14:textId="77777777" w:rsidR="00F047B6" w:rsidRDefault="00F047B6" w:rsidP="00F047B6">
      <w:r>
        <w:t>appariſſant / ains le</w:t>
      </w:r>
    </w:p>
    <w:p w14:paraId="3712F4B5" w14:textId="64CD1D84" w:rsidR="00F047B6" w:rsidRDefault="00F047B6" w:rsidP="00F047B6">
      <w:r>
        <w:t xml:space="preserve">peut </w:t>
      </w:r>
      <w:r w:rsidR="001F0515">
        <w:t>d</w:t>
      </w:r>
      <w:r>
        <w:t>eliurer par ſiple</w:t>
      </w:r>
    </w:p>
    <w:p w14:paraId="6D429DE1" w14:textId="77777777" w:rsidR="00F047B6" w:rsidRDefault="00F047B6" w:rsidP="00F047B6">
      <w:r>
        <w:t>loy / le recoɿd ou char-</w:t>
      </w:r>
    </w:p>
    <w:p w14:paraId="2FAFC55D" w14:textId="77777777" w:rsidR="00F047B6" w:rsidRDefault="00F047B6" w:rsidP="00F047B6">
      <w:r>
        <w:t>tre ne poɿte teſmoing</w:t>
      </w:r>
    </w:p>
    <w:p w14:paraId="053347BF" w14:textId="77777777" w:rsidR="00F047B6" w:rsidRDefault="00F047B6" w:rsidP="00F047B6">
      <w:r>
        <w:t xml:space="preserve">cōtre luy. </w:t>
      </w:r>
      <w:r>
        <w:rPr>
          <w:rFonts w:ascii="Cambria Math" w:hAnsi="Cambria Math" w:cs="Cambria Math"/>
        </w:rPr>
        <w:t>ℂ</w:t>
      </w:r>
      <w:r>
        <w:t>Le plege</w:t>
      </w:r>
    </w:p>
    <w:p w14:paraId="1B541E64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en court</w:t>
      </w:r>
    </w:p>
    <w:p w14:paraId="051E980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1BC0DA2" w14:textId="77777777" w:rsidR="00F047B6" w:rsidRDefault="00F047B6" w:rsidP="00F047B6">
      <w:r>
        <w:t>3</w:t>
      </w:r>
    </w:p>
    <w:p w14:paraId="2663AA56" w14:textId="77777777" w:rsidR="00F047B6" w:rsidRDefault="00F047B6" w:rsidP="00F047B6">
      <w:r>
        <w:t>la pleuine ou a la nyer.</w:t>
      </w:r>
    </w:p>
    <w:p w14:paraId="588A7EB5" w14:textId="77777777" w:rsidR="00F047B6" w:rsidRDefault="00F047B6" w:rsidP="00F047B6">
      <w:r>
        <w:t>ſe il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il</w:t>
      </w:r>
    </w:p>
    <w:p w14:paraId="542BD1F3" w14:textId="77777777" w:rsidR="00F047B6" w:rsidRDefault="00F047B6" w:rsidP="00F047B6">
      <w:r>
        <w:t>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plege/il gaige-</w:t>
      </w:r>
    </w:p>
    <w:p w14:paraId="30223C35" w14:textId="09F23F47" w:rsidR="00F047B6" w:rsidRDefault="00F047B6" w:rsidP="00F047B6">
      <w:r>
        <w:t xml:space="preserve">ra la </w:t>
      </w:r>
      <w:r w:rsidR="001F0515">
        <w:t>d</w:t>
      </w:r>
      <w:r>
        <w:t>ebte et aura ter.</w:t>
      </w:r>
    </w:p>
    <w:p w14:paraId="2C6C8A6E" w14:textId="4B164888" w:rsidR="00F047B6" w:rsidRDefault="00F047B6" w:rsidP="00F047B6">
      <w:r>
        <w:t xml:space="preserve">me </w:t>
      </w:r>
      <w:r w:rsidR="001F0515">
        <w:t>d</w:t>
      </w:r>
      <w:r>
        <w:t xml:space="preserve">e la payer ou </w:t>
      </w:r>
      <w:r w:rsidR="001F0515">
        <w:t>d</w:t>
      </w:r>
      <w:r>
        <w:t>a-</w:t>
      </w:r>
    </w:p>
    <w:p w14:paraId="5B077B3F" w14:textId="06E15EEC" w:rsidR="00F047B6" w:rsidRDefault="00F047B6" w:rsidP="00F047B6">
      <w:r>
        <w:t xml:space="preserve">uoir le </w:t>
      </w:r>
      <w:r w:rsidR="001F0515">
        <w:t>d</w:t>
      </w:r>
      <w:r>
        <w:t>bteur en court</w:t>
      </w:r>
    </w:p>
    <w:p w14:paraId="490FFF32" w14:textId="089AED9B" w:rsidR="00F047B6" w:rsidRDefault="00F047B6" w:rsidP="00F047B6">
      <w:r>
        <w:t xml:space="preserve">pour faire ce que </w:t>
      </w:r>
      <w:r w:rsidR="001F0515">
        <w:t>d</w:t>
      </w:r>
      <w:r>
        <w:t>ɿoit</w:t>
      </w:r>
    </w:p>
    <w:p w14:paraId="05BDFCCE" w14:textId="406AF10E" w:rsidR="00F047B6" w:rsidRDefault="00F047B6" w:rsidP="00F047B6">
      <w:r>
        <w:t xml:space="preserve">ſera.Se le </w:t>
      </w:r>
      <w:r w:rsidR="001F0515">
        <w:t>d</w:t>
      </w:r>
      <w:r>
        <w:t>ebteur vie</w:t>
      </w:r>
    </w:p>
    <w:p w14:paraId="649823EE" w14:textId="7FD2E8BB" w:rsidR="00F047B6" w:rsidRDefault="00F047B6" w:rsidP="00F047B6">
      <w:r>
        <w:t xml:space="preserve">ent au terme et il </w:t>
      </w:r>
      <w:r w:rsidR="001F0515">
        <w:t>d</w:t>
      </w:r>
      <w:r>
        <w:t>ict</w:t>
      </w:r>
    </w:p>
    <w:p w14:paraId="3BA74B09" w14:textId="11BF41B5" w:rsidR="00F047B6" w:rsidRDefault="00F047B6" w:rsidP="00F047B6">
      <w:r>
        <w:t xml:space="preserve">quil </w:t>
      </w:r>
      <w:r w:rsidR="001F0515">
        <w:t>d</w:t>
      </w:r>
      <w:r>
        <w:t xml:space="preserve">oye la </w:t>
      </w:r>
      <w:r w:rsidR="001F0515">
        <w:t>d</w:t>
      </w:r>
      <w:r>
        <w:t>ebte ſil</w:t>
      </w:r>
    </w:p>
    <w:p w14:paraId="1BF66F7D" w14:textId="77777777" w:rsidR="00F047B6" w:rsidRDefault="00F047B6" w:rsidP="00F047B6">
      <w:r>
        <w:t>la paye / ou les namps</w:t>
      </w:r>
    </w:p>
    <w:p w14:paraId="581FD25E" w14:textId="0476488E" w:rsidR="00F047B6" w:rsidRDefault="00F047B6" w:rsidP="00F047B6">
      <w:r>
        <w:t xml:space="preserve">qui vallent la </w:t>
      </w:r>
      <w:r w:rsidR="001F0515">
        <w:t>d</w:t>
      </w:r>
      <w:r>
        <w:t>ebte</w:t>
      </w:r>
    </w:p>
    <w:p w14:paraId="57D656AF" w14:textId="77777777" w:rsidR="00F047B6" w:rsidRDefault="00F047B6" w:rsidP="00F047B6">
      <w:r>
        <w:t>ſoient pɿins et bail -</w:t>
      </w:r>
    </w:p>
    <w:p w14:paraId="54C85F0D" w14:textId="77777777" w:rsidR="00F047B6" w:rsidRDefault="00F047B6" w:rsidP="00F047B6">
      <w:r>
        <w:t>lez pour le plege. Se</w:t>
      </w:r>
    </w:p>
    <w:p w14:paraId="25F349A5" w14:textId="77777777" w:rsidR="00F047B6" w:rsidRDefault="00F047B6" w:rsidP="00F047B6"/>
    <w:p w14:paraId="015D0335" w14:textId="77777777" w:rsidR="00F047B6" w:rsidRDefault="00F047B6" w:rsidP="00F047B6"/>
    <w:p w14:paraId="6850A792" w14:textId="6CAB440E" w:rsidR="00F047B6" w:rsidRDefault="00F047B6" w:rsidP="00F047B6">
      <w:r>
        <w:lastRenderedPageBreak/>
        <w:t xml:space="preserve">il na </w:t>
      </w:r>
      <w:r w:rsidR="001F0515">
        <w:t>d</w:t>
      </w:r>
      <w:r>
        <w:t xml:space="preserve">equoy la </w:t>
      </w:r>
      <w:r w:rsidR="001F0515">
        <w:t>d</w:t>
      </w:r>
      <w:r>
        <w:t>ebte</w:t>
      </w:r>
    </w:p>
    <w:p w14:paraId="79398964" w14:textId="77777777" w:rsidR="00F047B6" w:rsidRDefault="00F047B6" w:rsidP="00F047B6">
      <w:r>
        <w:t>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payee / le</w:t>
      </w:r>
    </w:p>
    <w:p w14:paraId="2F58C893" w14:textId="77777777" w:rsidR="00F047B6" w:rsidRDefault="00F047B6" w:rsidP="00F047B6">
      <w:r>
        <w:t>plege la payera toute</w:t>
      </w:r>
    </w:p>
    <w:p w14:paraId="7C1383FE" w14:textId="28A6934B" w:rsidR="00F047B6" w:rsidRDefault="00F047B6" w:rsidP="00F047B6">
      <w:r>
        <w:t xml:space="preserve">ou le remanant </w:t>
      </w:r>
      <w:r w:rsidR="001F0515">
        <w:t>d</w:t>
      </w:r>
      <w:r>
        <w:t>e ce q̄</w:t>
      </w:r>
    </w:p>
    <w:p w14:paraId="13BBAA40" w14:textId="15353594" w:rsidR="00F047B6" w:rsidRDefault="00F047B6" w:rsidP="00F047B6">
      <w:r>
        <w:t xml:space="preserve">le </w:t>
      </w:r>
      <w:r w:rsidR="001F0515">
        <w:t>d</w:t>
      </w:r>
      <w:r>
        <w:t>ebteur ne pourra</w:t>
      </w:r>
    </w:p>
    <w:p w14:paraId="217F2036" w14:textId="77777777" w:rsidR="00F047B6" w:rsidRDefault="00F047B6" w:rsidP="00F047B6">
      <w:r>
        <w:t>payer / ou ſes namps</w:t>
      </w:r>
    </w:p>
    <w:p w14:paraId="25036B9F" w14:textId="77777777" w:rsidR="00F047B6" w:rsidRDefault="00F047B6" w:rsidP="00F047B6">
      <w:r>
        <w:t>ſoient pɿins ou baillez</w:t>
      </w:r>
    </w:p>
    <w:p w14:paraId="0F44687D" w14:textId="1FA35407" w:rsidR="00F047B6" w:rsidRDefault="00F047B6" w:rsidP="00F047B6">
      <w:r>
        <w:t xml:space="preserve">pour la </w:t>
      </w:r>
      <w:r w:rsidR="001F0515">
        <w:t>d</w:t>
      </w:r>
      <w:r>
        <w:t>ebte.</w:t>
      </w:r>
      <w:r>
        <w:rPr>
          <w:rFonts w:ascii="Cambria Math" w:hAnsi="Cambria Math" w:cs="Cambria Math"/>
        </w:rPr>
        <w:t>ℂ</w:t>
      </w:r>
      <w:r>
        <w:t xml:space="preserve"> Et ſi</w:t>
      </w:r>
    </w:p>
    <w:p w14:paraId="4E693FF4" w14:textId="14135B4E" w:rsidR="00F047B6" w:rsidRDefault="001F0515" w:rsidP="00F047B6">
      <w:r>
        <w:t>d</w:t>
      </w:r>
      <w:r w:rsidR="00F047B6">
        <w:t>oibt len ſcauoir q̄ auI</w:t>
      </w:r>
    </w:p>
    <w:p w14:paraId="36C7447D" w14:textId="77777777" w:rsidR="00F047B6" w:rsidRDefault="00F047B6" w:rsidP="00F047B6">
      <w:r>
        <w:t>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garder</w:t>
      </w:r>
    </w:p>
    <w:p w14:paraId="159B48E1" w14:textId="029758B3" w:rsidR="00F047B6" w:rsidRDefault="00F047B6" w:rsidP="00F047B6">
      <w:r>
        <w:t xml:space="preserve">plus </w:t>
      </w:r>
      <w:r w:rsidR="001F0515">
        <w:t>d</w:t>
      </w:r>
      <w:r>
        <w:t>e quinze iours</w:t>
      </w:r>
    </w:p>
    <w:p w14:paraId="01478E93" w14:textId="77777777" w:rsidR="00F047B6" w:rsidRDefault="00F047B6" w:rsidP="00F047B6">
      <w:r>
        <w:t>les namps qui luy ſōt</w:t>
      </w:r>
    </w:p>
    <w:p w14:paraId="31353EAC" w14:textId="77777777" w:rsidR="00F047B6" w:rsidRDefault="00F047B6" w:rsidP="00F047B6">
      <w:r>
        <w:t>baillez en gaige poͬ ſa</w:t>
      </w:r>
    </w:p>
    <w:p w14:paraId="62B218D6" w14:textId="403DAE4B" w:rsidR="00F047B6" w:rsidRDefault="001F0515" w:rsidP="00F047B6">
      <w:r>
        <w:t>d</w:t>
      </w:r>
      <w:r w:rsidR="00F047B6">
        <w:t>ebte. Mais ſe il ne</w:t>
      </w:r>
    </w:p>
    <w:p w14:paraId="656FB29A" w14:textId="4C0FCD3B" w:rsidR="00F047B6" w:rsidRDefault="00F047B6" w:rsidP="00F047B6">
      <w:r>
        <w:t xml:space="preserve">ſont </w:t>
      </w:r>
      <w:r w:rsidR="001F0515">
        <w:t>d</w:t>
      </w:r>
      <w:r>
        <w:t xml:space="preserve">edens ce </w:t>
      </w:r>
      <w:r w:rsidR="001F0515">
        <w:t>d</w:t>
      </w:r>
      <w:r>
        <w:t>eſgai-</w:t>
      </w:r>
    </w:p>
    <w:p w14:paraId="0923B2D6" w14:textId="0180BFC7" w:rsidR="00F047B6" w:rsidRDefault="00F047B6" w:rsidP="00F047B6">
      <w:r>
        <w:t xml:space="preserve">gez /il les </w:t>
      </w:r>
      <w:r w:rsidR="001F0515">
        <w:t>d</w:t>
      </w:r>
      <w:r>
        <w:t>oibt vēdɿe</w:t>
      </w:r>
    </w:p>
    <w:p w14:paraId="39907D01" w14:textId="77777777" w:rsidR="00F047B6" w:rsidRDefault="00F047B6" w:rsidP="00F047B6">
      <w:r>
        <w:t>par le commandemēt</w:t>
      </w:r>
    </w:p>
    <w:p w14:paraId="77187137" w14:textId="031DBA25" w:rsidR="00F047B6" w:rsidRDefault="00F047B6" w:rsidP="00F047B6">
      <w:r>
        <w:t>de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par </w:t>
      </w:r>
      <w:r w:rsidR="001F0515">
        <w:t>d</w:t>
      </w:r>
      <w:r>
        <w:t>evāt</w:t>
      </w:r>
    </w:p>
    <w:p w14:paraId="7FBC53B9" w14:textId="77777777" w:rsidR="00F047B6" w:rsidRDefault="00F047B6" w:rsidP="00F047B6">
      <w:r>
        <w:t xml:space="preserve">pɿudētz hōmes </w:t>
      </w:r>
      <w:r>
        <w:rPr>
          <w:rFonts w:ascii="Segoe UI Symbol" w:hAnsi="Segoe UI Symbol" w:cs="Segoe UI Symbol"/>
        </w:rPr>
        <w:t>⁊</w:t>
      </w:r>
      <w:r>
        <w:t xml:space="preserve"> crea</w:t>
      </w:r>
    </w:p>
    <w:p w14:paraId="76E4CD13" w14:textId="77777777" w:rsidR="00F047B6" w:rsidRDefault="00F047B6" w:rsidP="00F047B6">
      <w:r>
        <w:t xml:space="preserve">bles auſſi biē </w:t>
      </w:r>
      <w:r>
        <w:rPr>
          <w:rFonts w:ascii="Segoe UI Symbol" w:hAnsi="Segoe UI Symbol" w:cs="Segoe UI Symbol"/>
        </w:rPr>
        <w:t>⁊</w:t>
      </w:r>
      <w:r>
        <w:t xml:space="preserve"> loyaul-</w:t>
      </w:r>
    </w:p>
    <w:p w14:paraId="429C4F42" w14:textId="77777777" w:rsidR="00F047B6" w:rsidRDefault="00F047B6" w:rsidP="00F047B6">
      <w:r>
        <w:t>ment comme ſil fuſſent</w:t>
      </w:r>
    </w:p>
    <w:p w14:paraId="01996C79" w14:textId="4E8E517D" w:rsidR="00F047B6" w:rsidRDefault="00F047B6" w:rsidP="00F047B6">
      <w:r>
        <w:t>ſiens/</w:t>
      </w:r>
      <w:r>
        <w:rPr>
          <w:rFonts w:ascii="Segoe UI Symbol" w:hAnsi="Segoe UI Symbol" w:cs="Segoe UI Symbol"/>
        </w:rPr>
        <w:t>⁊</w:t>
      </w:r>
      <w:r>
        <w:t xml:space="preserve"> retenir </w:t>
      </w:r>
      <w:r w:rsidR="001F0515">
        <w:t>d</w:t>
      </w:r>
      <w:r>
        <w:t>u pɿix</w:t>
      </w:r>
    </w:p>
    <w:p w14:paraId="75E31B18" w14:textId="53972A2A" w:rsidR="00F047B6" w:rsidRDefault="00F047B6" w:rsidP="00F047B6">
      <w:r>
        <w:t xml:space="preserve">ce que on luy </w:t>
      </w:r>
      <w:r w:rsidR="001F0515">
        <w:t>d</w:t>
      </w:r>
      <w:r>
        <w:t>oibt : et</w:t>
      </w:r>
    </w:p>
    <w:p w14:paraId="24937051" w14:textId="77777777" w:rsidR="00F047B6" w:rsidRDefault="00F047B6" w:rsidP="00F047B6">
      <w:r>
        <w:t>C</w:t>
      </w:r>
    </w:p>
    <w:p w14:paraId="47489789" w14:textId="77777777" w:rsidR="00F047B6" w:rsidRDefault="00F047B6" w:rsidP="00F047B6">
      <w:r>
        <w:t>le ſurplus rendɿe a ce-</w:t>
      </w:r>
    </w:p>
    <w:p w14:paraId="46EA40E1" w14:textId="77777777" w:rsidR="00F047B6" w:rsidRDefault="00F047B6" w:rsidP="00F047B6">
      <w:r>
        <w:t>luy pour q̄ les gaiges</w:t>
      </w:r>
    </w:p>
    <w:p w14:paraId="23C7D6F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tenus. Et ce</w:t>
      </w:r>
    </w:p>
    <w:p w14:paraId="448EE320" w14:textId="5A3ABB7E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entendu </w:t>
      </w:r>
      <w:r w:rsidR="001F0515">
        <w:t>d</w:t>
      </w:r>
      <w:r>
        <w:t>e</w:t>
      </w:r>
    </w:p>
    <w:p w14:paraId="38AC2635" w14:textId="77777777" w:rsidR="00F047B6" w:rsidRDefault="00F047B6" w:rsidP="00F047B6">
      <w:r>
        <w:t>toutes aultres choſes</w:t>
      </w:r>
    </w:p>
    <w:p w14:paraId="3F428217" w14:textId="77777777" w:rsidR="00F047B6" w:rsidRDefault="00F047B6" w:rsidP="00F047B6">
      <w:r>
        <w:t>qui ſont vēdues pour</w:t>
      </w:r>
    </w:p>
    <w:p w14:paraId="75858717" w14:textId="690B677E" w:rsidR="00F047B6" w:rsidRDefault="00F047B6" w:rsidP="00F047B6">
      <w:r>
        <w:t xml:space="preserve">aultruy </w:t>
      </w:r>
      <w:r w:rsidR="001F0515">
        <w:t>d</w:t>
      </w:r>
      <w:r>
        <w:t>ebte. Len</w:t>
      </w:r>
    </w:p>
    <w:p w14:paraId="1E9C7C49" w14:textId="6C0148F6" w:rsidR="00F047B6" w:rsidRDefault="001F0515" w:rsidP="00F047B6">
      <w:r>
        <w:t>d</w:t>
      </w:r>
      <w:r w:rsidR="00F047B6">
        <w:t>oibt ſcauoir que ſe le</w:t>
      </w:r>
    </w:p>
    <w:p w14:paraId="7458CAF7" w14:textId="5615B360" w:rsidR="00F047B6" w:rsidRDefault="001F0515" w:rsidP="00F047B6">
      <w:r>
        <w:t>d</w:t>
      </w:r>
      <w:r w:rsidR="00F047B6">
        <w:t>ebteur nye quil ne le</w:t>
      </w:r>
    </w:p>
    <w:p w14:paraId="0D6F6CC1" w14:textId="77777777" w:rsidR="00F047B6" w:rsidRDefault="00F047B6" w:rsidP="00F047B6">
      <w:r>
        <w:t>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en plege et le</w:t>
      </w:r>
    </w:p>
    <w:p w14:paraId="06ABE7E2" w14:textId="2C2D86BA" w:rsidR="00F047B6" w:rsidRDefault="00F047B6" w:rsidP="00F047B6">
      <w:r>
        <w:t xml:space="preserve">plege a ia paye la </w:t>
      </w:r>
      <w:r w:rsidR="001F0515">
        <w:t>d</w:t>
      </w:r>
      <w:r>
        <w:t>eb-</w:t>
      </w:r>
    </w:p>
    <w:p w14:paraId="0BEB6C52" w14:textId="46B9FEF8" w:rsidR="00F047B6" w:rsidRDefault="00F047B6" w:rsidP="00F047B6">
      <w:r>
        <w:t xml:space="preserve">te/le </w:t>
      </w:r>
      <w:r w:rsidR="001F0515">
        <w:t>d</w:t>
      </w:r>
      <w:r>
        <w:t>ebteur ſen pour-</w:t>
      </w:r>
    </w:p>
    <w:p w14:paraId="61A74780" w14:textId="4181DCD6" w:rsidR="00F047B6" w:rsidRDefault="00F047B6" w:rsidP="00F047B6">
      <w:r>
        <w:t xml:space="preserve">ra </w:t>
      </w:r>
      <w:r w:rsidR="001F0515">
        <w:t>d</w:t>
      </w:r>
      <w:r>
        <w:t>eſrener par vne ſim</w:t>
      </w:r>
    </w:p>
    <w:p w14:paraId="696EDECD" w14:textId="77777777" w:rsidR="00F047B6" w:rsidRDefault="00F047B6" w:rsidP="00F047B6">
      <w:r>
        <w:t>ple loy : pour tant que</w:t>
      </w:r>
    </w:p>
    <w:p w14:paraId="5D664E7D" w14:textId="77777777" w:rsidR="00F047B6" w:rsidRDefault="00F047B6" w:rsidP="00F047B6">
      <w:r>
        <w:t>le recōgnoiſſāt ou pl᷒</w:t>
      </w:r>
    </w:p>
    <w:p w14:paraId="38DE0074" w14:textId="77777777" w:rsidR="00F047B6" w:rsidRDefault="00F047B6" w:rsidP="00F047B6">
      <w:r>
        <w:t>foɿte loy ne ſoit en con</w:t>
      </w:r>
    </w:p>
    <w:p w14:paraId="37C44353" w14:textId="77777777" w:rsidR="00F047B6" w:rsidRDefault="00F047B6" w:rsidP="00F047B6">
      <w:r>
        <w:t>4</w:t>
      </w:r>
    </w:p>
    <w:p w14:paraId="7F57912E" w14:textId="1611B3D1" w:rsidR="00F047B6" w:rsidRDefault="00F047B6" w:rsidP="00F047B6">
      <w:r>
        <w:t xml:space="preserve">tre.Et ſi </w:t>
      </w:r>
      <w:r w:rsidR="001F0515">
        <w:t>d</w:t>
      </w:r>
      <w:r>
        <w:t>oibt len ſca</w:t>
      </w:r>
    </w:p>
    <w:p w14:paraId="5D697D3B" w14:textId="77777777" w:rsidR="00F047B6" w:rsidRDefault="00F047B6" w:rsidP="00F047B6">
      <w:r>
        <w:t>uoir que to᷒ ceulx qui</w:t>
      </w:r>
    </w:p>
    <w:p w14:paraId="32F63373" w14:textId="77777777" w:rsidR="00F047B6" w:rsidRDefault="00F047B6" w:rsidP="00F047B6">
      <w:r>
        <w:t>tiēnent par hommage</w:t>
      </w:r>
    </w:p>
    <w:p w14:paraId="2A2095A6" w14:textId="739FCBB3" w:rsidR="00F047B6" w:rsidRDefault="001F0515" w:rsidP="00F047B6">
      <w:r>
        <w:lastRenderedPageBreak/>
        <w:t>d</w:t>
      </w:r>
      <w:r w:rsidR="00F047B6">
        <w:t>aulcun ſeigneur ſont</w:t>
      </w:r>
    </w:p>
    <w:p w14:paraId="3F19D719" w14:textId="18EF8AB4" w:rsidR="00F047B6" w:rsidRDefault="00F047B6" w:rsidP="00F047B6">
      <w:r>
        <w:t xml:space="preserve">tenus a le pleger </w:t>
      </w:r>
      <w:r w:rsidR="001F0515">
        <w:t>d</w:t>
      </w:r>
      <w:r>
        <w:t>e ſa</w:t>
      </w:r>
    </w:p>
    <w:p w14:paraId="5D5DB318" w14:textId="77777777" w:rsidR="00F047B6" w:rsidRDefault="00F047B6" w:rsidP="00F047B6">
      <w:r>
        <w:t>debte. Mais aulcun</w:t>
      </w:r>
    </w:p>
    <w:p w14:paraId="6EAC97D4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pleuir ſō ſer</w:t>
      </w:r>
    </w:p>
    <w:p w14:paraId="6E49805F" w14:textId="3F1D8BEF" w:rsidR="00F047B6" w:rsidRDefault="00F047B6" w:rsidP="00F047B6">
      <w:r>
        <w:t xml:space="preserve">gneur </w:t>
      </w:r>
      <w:r w:rsidR="001F0515">
        <w:t>d</w:t>
      </w:r>
      <w:r>
        <w:t>e plus q̄ les rē-</w:t>
      </w:r>
    </w:p>
    <w:p w14:paraId="14CEAD22" w14:textId="77777777" w:rsidR="00F047B6" w:rsidRDefault="00F047B6" w:rsidP="00F047B6">
      <w:r>
        <w:t>tes et ſeruices quil luy</w:t>
      </w:r>
    </w:p>
    <w:p w14:paraId="57D4A520" w14:textId="45F5A68B" w:rsidR="00F047B6" w:rsidRDefault="001F0515" w:rsidP="00F047B6">
      <w:r>
        <w:t>d</w:t>
      </w:r>
      <w:r w:rsidR="00F047B6">
        <w:t>oibt par an vallent.</w:t>
      </w:r>
    </w:p>
    <w:p w14:paraId="13CFAA2C" w14:textId="77777777" w:rsidR="00F047B6" w:rsidRDefault="00F047B6" w:rsidP="00F047B6">
      <w:r>
        <w:t>Ilz ſont tenz a pleger</w:t>
      </w:r>
    </w:p>
    <w:p w14:paraId="20C022E4" w14:textId="77777777" w:rsidR="00F047B6" w:rsidRDefault="00F047B6" w:rsidP="00F047B6">
      <w:r>
        <w:t>ſō coɿps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</w:t>
      </w:r>
    </w:p>
    <w:p w14:paraId="0607548E" w14:textId="77777777" w:rsidR="00F047B6" w:rsidRDefault="00F047B6" w:rsidP="00F047B6"/>
    <w:p w14:paraId="62438940" w14:textId="77777777" w:rsidR="00F047B6" w:rsidRDefault="00F047B6" w:rsidP="00F047B6"/>
    <w:p w14:paraId="53F548E5" w14:textId="77777777" w:rsidR="00F047B6" w:rsidRDefault="00F047B6" w:rsidP="00F047B6">
      <w:r>
        <w:t>de pleuine qui retient</w:t>
      </w:r>
    </w:p>
    <w:p w14:paraId="03FA6192" w14:textId="1BA8291F" w:rsidR="00F047B6" w:rsidRDefault="00F047B6" w:rsidP="00F047B6">
      <w:r>
        <w:t xml:space="preserve">la </w:t>
      </w:r>
      <w:r w:rsidR="001F0515">
        <w:t>d</w:t>
      </w:r>
      <w:r>
        <w:t>ebte. Pleuine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77DD27D" w14:textId="77777777" w:rsidR="00F047B6" w:rsidRDefault="00F047B6" w:rsidP="00F047B6">
      <w:r>
        <w:t>faicte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</w:t>
      </w:r>
    </w:p>
    <w:p w14:paraId="7100E4F1" w14:textId="77777777" w:rsidR="00F047B6" w:rsidRDefault="00F047B6" w:rsidP="00F047B6">
      <w:r>
        <w:t>de plege R. quil te rē</w:t>
      </w:r>
    </w:p>
    <w:p w14:paraId="4A5BE218" w14:textId="7920BE54" w:rsidR="00F047B6" w:rsidRDefault="00F047B6" w:rsidP="00F047B6">
      <w:r>
        <w:t xml:space="preserve">dɿa </w:t>
      </w:r>
      <w:r w:rsidR="001F0515">
        <w:t>d</w:t>
      </w:r>
      <w:r>
        <w:t>ix ſolz a noel. En</w:t>
      </w:r>
    </w:p>
    <w:p w14:paraId="41FD85F7" w14:textId="45FB6FE3" w:rsidR="00F047B6" w:rsidRDefault="00F047B6" w:rsidP="00F047B6">
      <w:r>
        <w:t xml:space="preserve">ſimple pleuine </w:t>
      </w:r>
      <w:r w:rsidR="001F0515">
        <w:t>d</w:t>
      </w:r>
      <w:r>
        <w:t>oibt</w:t>
      </w:r>
    </w:p>
    <w:p w14:paraId="36092701" w14:textId="556783E3" w:rsidR="00F047B6" w:rsidRDefault="00F047B6" w:rsidP="00F047B6">
      <w:r>
        <w:t xml:space="preserve">len </w:t>
      </w:r>
      <w:r>
        <w:rPr>
          <w:rFonts w:ascii="Segoe UI Symbol" w:hAnsi="Segoe UI Symbol" w:cs="Segoe UI Symbol"/>
        </w:rPr>
        <w:t>⁊</w:t>
      </w:r>
      <w:r>
        <w:t xml:space="preserve">c. Pour la </w:t>
      </w:r>
      <w:r w:rsidR="001F0515">
        <w:t>d</w:t>
      </w:r>
      <w:r>
        <w:t>ecla-</w:t>
      </w:r>
    </w:p>
    <w:p w14:paraId="182A15C7" w14:textId="77231BE8" w:rsidR="00F047B6" w:rsidRDefault="00F047B6" w:rsidP="00F047B6">
      <w:r>
        <w:t xml:space="preserve">ratiō </w:t>
      </w:r>
      <w:r w:rsidR="001F0515">
        <w:t>d</w:t>
      </w:r>
      <w:r>
        <w:t xml:space="preserve">e ce texte </w:t>
      </w:r>
      <w:r w:rsidR="001F0515">
        <w:t>d</w:t>
      </w:r>
      <w:r>
        <w:t>oibt</w:t>
      </w:r>
    </w:p>
    <w:p w14:paraId="2192208D" w14:textId="77777777" w:rsidR="00F047B6" w:rsidRDefault="00F047B6" w:rsidP="00F047B6">
      <w:r>
        <w:t>on noter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con-</w:t>
      </w:r>
    </w:p>
    <w:p w14:paraId="7DF78FF8" w14:textId="2E0802AC" w:rsidR="00F047B6" w:rsidRDefault="00F047B6" w:rsidP="00F047B6">
      <w:r>
        <w:t xml:space="preserve">tenu cy </w:t>
      </w:r>
      <w:r w:rsidR="001F0515">
        <w:t>d</w:t>
      </w:r>
      <w:r>
        <w:t>evāt / eu que</w:t>
      </w:r>
    </w:p>
    <w:p w14:paraId="1D5B19A1" w14:textId="3F40585A" w:rsidR="00F047B6" w:rsidRDefault="00F047B6" w:rsidP="00F047B6">
      <w:r>
        <w:t xml:space="preserve">la matiere </w:t>
      </w:r>
      <w:r w:rsidR="001F0515">
        <w:t>d</w:t>
      </w:r>
      <w:r>
        <w:t>e ce chapi</w:t>
      </w:r>
    </w:p>
    <w:p w14:paraId="4AF2E4C5" w14:textId="2D80E020" w:rsidR="00F047B6" w:rsidRDefault="00F047B6" w:rsidP="00F047B6">
      <w:r>
        <w:t xml:space="preserve">tre et </w:t>
      </w:r>
      <w:r w:rsidR="001F0515">
        <w:t>d</w:t>
      </w:r>
      <w:r>
        <w:t>e ce pɿeſent tex-</w:t>
      </w:r>
    </w:p>
    <w:p w14:paraId="633F24A5" w14:textId="0DB2621F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iſcerne</w:t>
      </w:r>
    </w:p>
    <w:p w14:paraId="086DA7EF" w14:textId="77777777" w:rsidR="00F047B6" w:rsidRDefault="00F047B6" w:rsidP="00F047B6">
      <w:r>
        <w:t>tout au long/recours a</w:t>
      </w:r>
    </w:p>
    <w:p w14:paraId="71D03511" w14:textId="77777777" w:rsidR="00F047B6" w:rsidRDefault="00F047B6" w:rsidP="00F047B6">
      <w:r>
        <w:t xml:space="preserve">iceluy . </w:t>
      </w:r>
      <w:r>
        <w:rPr>
          <w:rFonts w:ascii="Cambria Math" w:hAnsi="Cambria Math" w:cs="Cambria Math"/>
        </w:rPr>
        <w:t>ℂ</w:t>
      </w:r>
      <w:r>
        <w:t>Sur quoy</w:t>
      </w:r>
    </w:p>
    <w:p w14:paraId="5B90C4AF" w14:textId="77777777" w:rsidR="00F047B6" w:rsidRDefault="00F047B6" w:rsidP="00F047B6">
      <w:r>
        <w:t>on peut faire vng tel</w:t>
      </w:r>
    </w:p>
    <w:p w14:paraId="5BD662FC" w14:textId="17A98EE9" w:rsidR="00F047B6" w:rsidRDefault="001F0515" w:rsidP="00F047B6">
      <w:r>
        <w:t>d</w:t>
      </w:r>
      <w:r w:rsidR="00F047B6">
        <w:t>oubte pour quoy la-</w:t>
      </w:r>
    </w:p>
    <w:p w14:paraId="4AA04F96" w14:textId="401EC290" w:rsidR="00F047B6" w:rsidRDefault="00F047B6" w:rsidP="00F047B6">
      <w:r>
        <w:t xml:space="preserve">cteur met </w:t>
      </w:r>
      <w:r w:rsidR="001F0515">
        <w:t>d</w:t>
      </w:r>
      <w:r>
        <w:t>eux chapi-</w:t>
      </w:r>
    </w:p>
    <w:p w14:paraId="031A18DE" w14:textId="6028FC3E" w:rsidR="00F047B6" w:rsidRDefault="00F047B6" w:rsidP="00F047B6">
      <w:r>
        <w:t xml:space="preserve">tres </w:t>
      </w:r>
      <w:r w:rsidR="001F0515">
        <w:t>d</w:t>
      </w:r>
      <w:r>
        <w:t>e pleuine / pour</w:t>
      </w:r>
    </w:p>
    <w:p w14:paraId="1B38BB4B" w14:textId="77777777" w:rsidR="00F047B6" w:rsidRDefault="00F047B6" w:rsidP="00F047B6">
      <w:r>
        <w:t>ce q̇lz ſont ſemblables</w:t>
      </w:r>
    </w:p>
    <w:p w14:paraId="6A75DA07" w14:textId="02026E19" w:rsidR="00F047B6" w:rsidRDefault="00F047B6" w:rsidP="00F047B6">
      <w:r>
        <w:t xml:space="preserve">lu a lautre.A ce </w:t>
      </w:r>
      <w:r w:rsidR="001F0515">
        <w:t>d</w:t>
      </w:r>
      <w:r>
        <w:t>oub-</w:t>
      </w:r>
    </w:p>
    <w:p w14:paraId="463A2EB6" w14:textId="77777777" w:rsidR="00F047B6" w:rsidRDefault="00F047B6" w:rsidP="00F047B6">
      <w:r>
        <w:t>te on peut reſpondɿe q̄</w:t>
      </w:r>
    </w:p>
    <w:p w14:paraId="411ED2BC" w14:textId="77777777" w:rsidR="00F047B6" w:rsidRDefault="00F047B6" w:rsidP="00F047B6">
      <w:r>
        <w:t>le pɿemier chapitre q̇</w:t>
      </w:r>
    </w:p>
    <w:p w14:paraId="56874F3C" w14:textId="53457AB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la quinte </w:t>
      </w:r>
      <w:r w:rsidR="001F0515">
        <w:t>d</w:t>
      </w:r>
      <w:r>
        <w:t>i-</w:t>
      </w:r>
    </w:p>
    <w:p w14:paraId="1FF7A1F1" w14:textId="025BCAF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inction </w:t>
      </w:r>
      <w:r w:rsidR="001F0515">
        <w:t>d</w:t>
      </w:r>
      <w:r>
        <w:t>e la pɿemie-</w:t>
      </w:r>
    </w:p>
    <w:p w14:paraId="7A0C58AA" w14:textId="39FC164A" w:rsidR="00F047B6" w:rsidRDefault="00F047B6" w:rsidP="00F047B6">
      <w:r>
        <w:t xml:space="preserve">re ptie </w:t>
      </w:r>
      <w:r w:rsidR="001F0515">
        <w:t>d</w:t>
      </w:r>
      <w:r>
        <w:t>u liure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46B261DA" w14:textId="0AAF2306" w:rsidR="00F047B6" w:rsidRDefault="00F047B6" w:rsidP="00F047B6">
      <w:r>
        <w:t xml:space="preserve">pour </w:t>
      </w:r>
      <w:r w:rsidR="001F0515">
        <w:t>d</w:t>
      </w:r>
      <w:r>
        <w:t>eclairer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</w:t>
      </w:r>
    </w:p>
    <w:p w14:paraId="4460B7D8" w14:textId="77777777" w:rsidR="00F047B6" w:rsidRDefault="00F047B6" w:rsidP="00F047B6">
      <w:r>
        <w:t>plege et a quelle fin i</w:t>
      </w:r>
    </w:p>
    <w:p w14:paraId="4D79B68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 / et auſſi pour</w:t>
      </w:r>
    </w:p>
    <w:p w14:paraId="515C49CF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comme on ſe</w:t>
      </w:r>
    </w:p>
    <w:p w14:paraId="5C887233" w14:textId="4325B7AF" w:rsidR="00F047B6" w:rsidRDefault="001F0515" w:rsidP="00F047B6">
      <w:r>
        <w:t>d</w:t>
      </w:r>
      <w:r w:rsidR="00F047B6">
        <w:t>oibt pɿēdre au plege</w:t>
      </w:r>
    </w:p>
    <w:p w14:paraId="7991ECDC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Et ce pɿeſent chapi</w:t>
      </w:r>
    </w:p>
    <w:p w14:paraId="6E38A80F" w14:textId="5B9F85E2" w:rsidR="00F047B6" w:rsidRDefault="00F047B6" w:rsidP="00F047B6">
      <w:r>
        <w:t>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affin </w:t>
      </w:r>
      <w:r w:rsidR="001F0515">
        <w:t>d</w:t>
      </w:r>
      <w:r>
        <w:t xml:space="preserve">e </w:t>
      </w:r>
      <w:r w:rsidR="001F0515">
        <w:t>d</w:t>
      </w:r>
      <w:r>
        <w:t>e-</w:t>
      </w:r>
    </w:p>
    <w:p w14:paraId="0E943646" w14:textId="77777777" w:rsidR="00F047B6" w:rsidRDefault="00F047B6" w:rsidP="00F047B6">
      <w:r>
        <w:t>clairer ſeulement com</w:t>
      </w:r>
    </w:p>
    <w:p w14:paraId="66F2C16B" w14:textId="5A0BDF80" w:rsidR="00F047B6" w:rsidRDefault="00F047B6" w:rsidP="00F047B6">
      <w:r>
        <w:t>me 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ebteur po ͬ</w:t>
      </w:r>
    </w:p>
    <w:p w14:paraId="09F3033C" w14:textId="0E18A355" w:rsidR="00F047B6" w:rsidRDefault="00F047B6" w:rsidP="00F047B6">
      <w:r>
        <w:t xml:space="preserve">aultre.Laq̄lle </w:t>
      </w:r>
      <w:r w:rsidR="001F0515">
        <w:t>d</w:t>
      </w:r>
      <w:r>
        <w:t>eclar-</w:t>
      </w:r>
    </w:p>
    <w:p w14:paraId="4ACFD4B6" w14:textId="77777777" w:rsidR="00F047B6" w:rsidRDefault="00F047B6" w:rsidP="00F047B6">
      <w:r>
        <w:t>tion ne ſe pourroit bor</w:t>
      </w:r>
    </w:p>
    <w:p w14:paraId="222021A3" w14:textId="1B927E1C" w:rsidR="00F047B6" w:rsidRDefault="00F047B6" w:rsidP="00F047B6">
      <w:r>
        <w:t xml:space="preserve">nement faire ſans </w:t>
      </w:r>
      <w:r w:rsidR="001F0515">
        <w:t>d</w:t>
      </w:r>
      <w:r>
        <w:t>e-</w:t>
      </w:r>
    </w:p>
    <w:p w14:paraId="45B723AF" w14:textId="41A80D19" w:rsidR="00F047B6" w:rsidRDefault="00F047B6" w:rsidP="00F047B6">
      <w:r>
        <w:t xml:space="preserve">clairer la maniere </w:t>
      </w:r>
      <w:r w:rsidR="001F0515">
        <w:t>d</w:t>
      </w:r>
      <w:r>
        <w:t>es</w:t>
      </w:r>
    </w:p>
    <w:p w14:paraId="1DE0D6A1" w14:textId="77777777" w:rsidR="00F047B6" w:rsidRDefault="00F047B6" w:rsidP="00F047B6">
      <w:r>
        <w:t>pleuines. Et ainſi neſ</w:t>
      </w:r>
    </w:p>
    <w:p w14:paraId="5596A119" w14:textId="36F9ABED" w:rsidR="00F047B6" w:rsidRDefault="00F047B6" w:rsidP="00F047B6">
      <w:r>
        <w:t xml:space="preserve">point </w:t>
      </w:r>
      <w:r w:rsidR="001F0515">
        <w:t>d</w:t>
      </w:r>
      <w:r>
        <w:t>e mutation ne</w:t>
      </w:r>
    </w:p>
    <w:p w14:paraId="0EAF2848" w14:textId="77777777" w:rsidR="00F047B6" w:rsidRDefault="00F047B6" w:rsidP="00F047B6">
      <w:r>
        <w:t>de ſuperfluite : car ia-</w:t>
      </w:r>
    </w:p>
    <w:p w14:paraId="70A910B8" w14:textId="77777777" w:rsidR="00F047B6" w:rsidRDefault="00F047B6" w:rsidP="00F047B6">
      <w:r>
        <w:t>ſoit ce que les textes</w:t>
      </w:r>
    </w:p>
    <w:p w14:paraId="20F35663" w14:textId="3B249CE1" w:rsidR="00F047B6" w:rsidRDefault="001F0515" w:rsidP="00F047B6">
      <w:r>
        <w:t>d</w:t>
      </w:r>
      <w:r w:rsidR="00F047B6">
        <w:t>eſ chapitres ſoient</w:t>
      </w:r>
    </w:p>
    <w:p w14:paraId="3245CB0A" w14:textId="77777777" w:rsidR="00F047B6" w:rsidRDefault="00F047B6" w:rsidP="00F047B6">
      <w:r>
        <w:t>ſēblables / touteſfois</w:t>
      </w:r>
    </w:p>
    <w:p w14:paraId="3A8B0584" w14:textId="3D78BFB7" w:rsidR="00F047B6" w:rsidRDefault="00F047B6" w:rsidP="00F047B6">
      <w:r>
        <w:t xml:space="preserve">tēdēt ilz a </w:t>
      </w:r>
      <w:r w:rsidR="001F0515">
        <w:t>d</w:t>
      </w:r>
      <w:r>
        <w:t>iuerſes fins</w:t>
      </w:r>
    </w:p>
    <w:p w14:paraId="025F6C5A" w14:textId="5ECCAAFE" w:rsidR="00F047B6" w:rsidRDefault="00F047B6" w:rsidP="00F047B6">
      <w:r>
        <w:t xml:space="preserve">comme </w:t>
      </w:r>
      <w:r w:rsidR="001F0515">
        <w:t>d</w:t>
      </w:r>
      <w:r>
        <w:t>it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auſ-</w:t>
      </w:r>
    </w:p>
    <w:p w14:paraId="21CC728B" w14:textId="77777777" w:rsidR="00F047B6" w:rsidRDefault="00F047B6" w:rsidP="00F047B6">
      <w:r>
        <w:t>ſi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 vtile </w:t>
      </w:r>
      <w:r>
        <w:rPr>
          <w:rFonts w:ascii="Segoe UI Symbol" w:hAnsi="Segoe UI Symbol" w:cs="Segoe UI Symbol"/>
        </w:rPr>
        <w:t>⁊</w:t>
      </w:r>
      <w:r>
        <w:t xml:space="preserve"> pɿo</w:t>
      </w:r>
    </w:p>
    <w:p w14:paraId="3B52FAAB" w14:textId="6A659BDC" w:rsidR="00F047B6" w:rsidRDefault="00F047B6" w:rsidP="00F047B6">
      <w:r>
        <w:t xml:space="preserve">fitable que lacteur </w:t>
      </w:r>
      <w:r w:rsidR="001F0515">
        <w:t>d</w:t>
      </w:r>
      <w:r>
        <w:t>e</w:t>
      </w:r>
    </w:p>
    <w:p w14:paraId="79673720" w14:textId="77777777" w:rsidR="00F047B6" w:rsidRDefault="00F047B6" w:rsidP="00F047B6">
      <w:r>
        <w:t>claire en ce pɿeſēt cha-</w:t>
      </w:r>
    </w:p>
    <w:p w14:paraId="07BAD1FF" w14:textId="7C551020" w:rsidR="00F047B6" w:rsidRDefault="00F047B6" w:rsidP="00F047B6">
      <w:r>
        <w:t xml:space="preserve">pitre la maniere </w:t>
      </w:r>
      <w:r w:rsidR="001F0515">
        <w:t>d</w:t>
      </w:r>
      <w:r>
        <w:t>es</w:t>
      </w:r>
    </w:p>
    <w:p w14:paraId="2516D16B" w14:textId="77777777" w:rsidR="00F047B6" w:rsidRDefault="00F047B6" w:rsidP="00F047B6">
      <w:r>
        <w:t>pleuines/car ſans ce il</w:t>
      </w:r>
    </w:p>
    <w:p w14:paraId="776CCF08" w14:textId="70CC20D8" w:rsidR="00F047B6" w:rsidRDefault="00F047B6" w:rsidP="00F047B6">
      <w:r>
        <w:t>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</w:t>
      </w:r>
      <w:r w:rsidR="001F0515">
        <w:t>d</w:t>
      </w:r>
      <w:r>
        <w:t>eclairer ſi</w:t>
      </w:r>
    </w:p>
    <w:p w14:paraId="244F6BF4" w14:textId="77777777" w:rsidR="00F047B6" w:rsidRDefault="00F047B6" w:rsidP="00F047B6">
      <w:r>
        <w:t>biē comme aulcun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5ED47D6" w14:textId="5AFC3856" w:rsidR="00F047B6" w:rsidRDefault="001F0515" w:rsidP="00F047B6">
      <w:r>
        <w:t>d</w:t>
      </w:r>
      <w:r w:rsidR="00F047B6">
        <w:t>ebteur pour aultre cō</w:t>
      </w:r>
    </w:p>
    <w:p w14:paraId="4AE98833" w14:textId="77777777" w:rsidR="00F047B6" w:rsidRDefault="00F047B6" w:rsidP="00F047B6">
      <w:r>
        <w:t>me il faict . Et par ce</w:t>
      </w:r>
    </w:p>
    <w:p w14:paraId="7C1AF3DA" w14:textId="77777777" w:rsidR="00F047B6" w:rsidRDefault="00F047B6" w:rsidP="00F047B6">
      <w:r>
        <w:t>appert la reſponſe au</w:t>
      </w:r>
    </w:p>
    <w:p w14:paraId="3109DE8B" w14:textId="33BAAE16" w:rsidR="00F047B6" w:rsidRDefault="001F0515" w:rsidP="00F047B6">
      <w:r>
        <w:t>d</w:t>
      </w:r>
      <w:r w:rsidR="00F047B6">
        <w:t>oubte</w:t>
      </w:r>
    </w:p>
    <w:p w14:paraId="62AB4725" w14:textId="77777777" w:rsidR="00F047B6" w:rsidRDefault="00F047B6" w:rsidP="00F047B6"/>
    <w:p w14:paraId="5FD54FAC" w14:textId="77777777" w:rsidR="00F047B6" w:rsidRDefault="00F047B6" w:rsidP="00F047B6"/>
    <w:p w14:paraId="155E75A5" w14:textId="77777777" w:rsidR="00F047B6" w:rsidRDefault="00F047B6" w:rsidP="00F047B6">
      <w:r>
        <w:t>In textu ibi.</w:t>
      </w:r>
    </w:p>
    <w:p w14:paraId="63D3ED97" w14:textId="14B3CD08" w:rsidR="00F047B6" w:rsidRDefault="00F047B6" w:rsidP="00F047B6">
      <w:r>
        <w:t xml:space="preserve">Principal </w:t>
      </w:r>
      <w:r w:rsidR="001F0515">
        <w:t>d</w:t>
      </w:r>
      <w:r>
        <w:t>eb-</w:t>
      </w:r>
    </w:p>
    <w:p w14:paraId="544EB1F7" w14:textId="77777777" w:rsidR="00F047B6" w:rsidRDefault="00F047B6" w:rsidP="00F047B6">
      <w:r>
        <w:t xml:space="preserve">teur </w:t>
      </w:r>
      <w:r>
        <w:rPr>
          <w:rFonts w:ascii="Segoe UI Symbol" w:hAnsi="Segoe UI Symbol" w:cs="Segoe UI Symbol"/>
        </w:rPr>
        <w:t>⁊</w:t>
      </w:r>
      <w:r>
        <w:t>c.</w:t>
      </w:r>
    </w:p>
    <w:p w14:paraId="6A0E3116" w14:textId="77777777" w:rsidR="00F047B6" w:rsidRDefault="00F047B6" w:rsidP="00F047B6">
      <w:r>
        <w:t>I</w:t>
      </w:r>
    </w:p>
    <w:p w14:paraId="3D7E0976" w14:textId="74018B0D" w:rsidR="00F047B6" w:rsidRDefault="00F047B6" w:rsidP="00F047B6">
      <w:r>
        <w:t>A</w:t>
      </w:r>
      <w:r w:rsidR="001F0515">
        <w:t>d</w:t>
      </w:r>
      <w:r>
        <w:t>ditio.</w:t>
      </w:r>
    </w:p>
    <w:p w14:paraId="273DBFFF" w14:textId="77777777" w:rsidR="00F047B6" w:rsidRDefault="00F047B6" w:rsidP="00F047B6">
      <w:r>
        <w:t>Intellige</w:t>
      </w:r>
    </w:p>
    <w:p w14:paraId="06FB6219" w14:textId="77777777" w:rsidR="00F047B6" w:rsidRDefault="00F047B6" w:rsidP="00F047B6">
      <w:r>
        <w:t>cum renu</w:t>
      </w:r>
    </w:p>
    <w:p w14:paraId="74EEFEFE" w14:textId="77777777" w:rsidR="00F047B6" w:rsidRDefault="00F047B6" w:rsidP="00F047B6">
      <w:r>
        <w:t>ciatione pɿiuilegu. auten.</w:t>
      </w:r>
    </w:p>
    <w:p w14:paraId="0FB95308" w14:textId="77777777" w:rsidR="00F047B6" w:rsidRDefault="00F047B6" w:rsidP="00F047B6">
      <w:r>
        <w:t>pn̄te.C.de fideiuſſo.per ea</w:t>
      </w:r>
    </w:p>
    <w:p w14:paraId="53B31E04" w14:textId="77777777" w:rsidR="00F047B6" w:rsidRDefault="00F047B6" w:rsidP="00F047B6">
      <w:r>
        <w:t>que no.Panoɿ.in.c.perue-</w:t>
      </w:r>
    </w:p>
    <w:p w14:paraId="19935D91" w14:textId="159BC00E" w:rsidR="00F047B6" w:rsidRDefault="00F047B6" w:rsidP="00F047B6">
      <w:r>
        <w:t xml:space="preserve">nit.in.iij.col. </w:t>
      </w:r>
      <w:r w:rsidR="001F0515">
        <w:t>d</w:t>
      </w:r>
      <w:r>
        <w:t>e fideiuſſo.</w:t>
      </w:r>
    </w:p>
    <w:p w14:paraId="45793C8C" w14:textId="6E7546A6" w:rsidR="00F047B6" w:rsidRDefault="001F0515" w:rsidP="00F047B6">
      <w:r>
        <w:t>d</w:t>
      </w:r>
      <w:r w:rsidR="00F047B6">
        <w:t xml:space="preserve">oct.in </w:t>
      </w:r>
      <w:r>
        <w:t>d</w:t>
      </w:r>
      <w:r w:rsidR="00F047B6">
        <w:t>.autē.pnite.deci-</w:t>
      </w:r>
    </w:p>
    <w:p w14:paraId="57149B87" w14:textId="77777777" w:rsidR="00F047B6" w:rsidRDefault="00F047B6" w:rsidP="00F047B6"/>
    <w:p w14:paraId="4C9F6D9F" w14:textId="77777777" w:rsidR="00F047B6" w:rsidRDefault="00F047B6" w:rsidP="00F047B6"/>
    <w:p w14:paraId="1B3D55F7" w14:textId="77777777" w:rsidR="00F047B6" w:rsidRDefault="00F047B6" w:rsidP="00F047B6">
      <w:r>
        <w:t>ſio tholoſa. q.lxxx. et ibi</w:t>
      </w:r>
    </w:p>
    <w:p w14:paraId="1B17991C" w14:textId="77777777" w:rsidR="00F047B6" w:rsidRDefault="00F047B6" w:rsidP="00F047B6">
      <w:r>
        <w:lastRenderedPageBreak/>
        <w:t>Auffre.in addi.Et vide q̄</w:t>
      </w:r>
    </w:p>
    <w:p w14:paraId="7359795F" w14:textId="77777777" w:rsidR="00F047B6" w:rsidRDefault="00F047B6" w:rsidP="00F047B6">
      <w:r>
        <w:t>ſatis ſcripſi in glo. conſue</w:t>
      </w:r>
    </w:p>
    <w:p w14:paraId="4A92262D" w14:textId="77777777" w:rsidR="00F047B6" w:rsidRDefault="00F047B6" w:rsidP="00F047B6">
      <w:r>
        <w:t>tudinis cenomanie ar.lxi</w:t>
      </w:r>
    </w:p>
    <w:p w14:paraId="63CF5F24" w14:textId="77777777" w:rsidR="00F047B6" w:rsidRDefault="00F047B6" w:rsidP="00F047B6">
      <w:r>
        <w:t>glo.ix.</w:t>
      </w:r>
      <w:r>
        <w:rPr>
          <w:rFonts w:ascii="Segoe UI Symbol" w:hAnsi="Segoe UI Symbol" w:cs="Segoe UI Symbol"/>
        </w:rPr>
        <w:t>⁊</w:t>
      </w:r>
      <w:r>
        <w:t>.x. Quillermus le</w:t>
      </w:r>
    </w:p>
    <w:p w14:paraId="2581DD45" w14:textId="77777777" w:rsidR="00F047B6" w:rsidRDefault="00F047B6" w:rsidP="00F047B6">
      <w:r>
        <w:t>rouille alenconienſis.</w:t>
      </w:r>
    </w:p>
    <w:p w14:paraId="021256D8" w14:textId="77777777" w:rsidR="00F047B6" w:rsidRDefault="00F047B6" w:rsidP="00F047B6"/>
    <w:p w14:paraId="149A477B" w14:textId="77777777" w:rsidR="00F047B6" w:rsidRDefault="00F047B6" w:rsidP="00F047B6"/>
    <w:p w14:paraId="7DB4F733" w14:textId="77777777" w:rsidR="00F047B6" w:rsidRDefault="00F047B6" w:rsidP="00F047B6">
      <w:r>
        <w:t>In textu ibi.</w:t>
      </w:r>
    </w:p>
    <w:p w14:paraId="227C553E" w14:textId="77777777" w:rsidR="00F047B6" w:rsidRDefault="00F047B6" w:rsidP="00F047B6">
      <w:r>
        <w:t>de pleuis S. q̇̄l</w:t>
      </w:r>
    </w:p>
    <w:p w14:paraId="16DEECCA" w14:textId="77777777" w:rsidR="00F047B6" w:rsidRDefault="00F047B6" w:rsidP="00F047B6">
      <w:r>
        <w:t>rendɿa.</w:t>
      </w:r>
    </w:p>
    <w:p w14:paraId="012EBCE1" w14:textId="77777777" w:rsidR="00F047B6" w:rsidRDefault="00F047B6" w:rsidP="00F047B6">
      <w:r>
        <w:t>2</w:t>
      </w:r>
    </w:p>
    <w:p w14:paraId="7910BFC1" w14:textId="20911B37" w:rsidR="00F047B6" w:rsidRDefault="00F047B6" w:rsidP="00F047B6">
      <w:r>
        <w:t>A</w:t>
      </w:r>
      <w:r w:rsidR="001F0515">
        <w:t>d</w:t>
      </w:r>
      <w:r>
        <w:t>ditio.</w:t>
      </w:r>
    </w:p>
    <w:p w14:paraId="12993BEA" w14:textId="77777777" w:rsidR="00F047B6" w:rsidRDefault="00F047B6" w:rsidP="00F047B6">
      <w:r>
        <w:t>De cau-</w:t>
      </w:r>
    </w:p>
    <w:p w14:paraId="1B9C3522" w14:textId="77777777" w:rsidR="00F047B6" w:rsidRDefault="00F047B6" w:rsidP="00F047B6">
      <w:r>
        <w:t>tiōe/vide</w:t>
      </w:r>
    </w:p>
    <w:p w14:paraId="52AF2ADF" w14:textId="77777777" w:rsidR="00F047B6" w:rsidRDefault="00F047B6" w:rsidP="00F047B6">
      <w:r>
        <w:t>in titu.de fideiuſſo.ff.</w:t>
      </w:r>
      <w:r>
        <w:rPr>
          <w:rFonts w:ascii="Segoe UI Symbol" w:hAnsi="Segoe UI Symbol" w:cs="Segoe UI Symbol"/>
        </w:rPr>
        <w:t>⁊</w:t>
      </w:r>
      <w:r>
        <w:t>.C.</w:t>
      </w:r>
    </w:p>
    <w:p w14:paraId="250C9ED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que ſcripſi in glo. cōſue-</w:t>
      </w:r>
    </w:p>
    <w:p w14:paraId="7036017B" w14:textId="77777777" w:rsidR="00F047B6" w:rsidRDefault="00F047B6" w:rsidP="00F047B6">
      <w:r>
        <w:t>tu.cenoma.art.xij.glo.iij.</w:t>
      </w:r>
    </w:p>
    <w:p w14:paraId="62E3BD0C" w14:textId="599780FB" w:rsidR="00F047B6" w:rsidRDefault="00F047B6" w:rsidP="00F047B6">
      <w:r>
        <w:t xml:space="preserve">Qualis autem </w:t>
      </w:r>
      <w:r w:rsidR="001F0515">
        <w:t>d</w:t>
      </w:r>
      <w:r>
        <w:t xml:space="preserve">ebeat </w:t>
      </w:r>
      <w:r w:rsidR="001F0515">
        <w:t>d</w:t>
      </w:r>
      <w:r>
        <w:t>a</w:t>
      </w:r>
    </w:p>
    <w:p w14:paraId="55D86ED1" w14:textId="5DD2EF61" w:rsidR="00F047B6" w:rsidRDefault="00F047B6" w:rsidP="00F047B6">
      <w:r>
        <w:t xml:space="preserve">ri fideiuſſoɿ / </w:t>
      </w:r>
      <w:r w:rsidR="001F0515">
        <w:t>d</w:t>
      </w:r>
      <w:r>
        <w:t xml:space="preserve">ic  </w:t>
      </w:r>
      <w:r w:rsidR="001F0515">
        <w:t>d</w:t>
      </w:r>
      <w:r>
        <w:t>ebet</w:t>
      </w:r>
    </w:p>
    <w:p w14:paraId="6B20329F" w14:textId="77777777" w:rsidR="00F047B6" w:rsidRDefault="00F047B6" w:rsidP="00F047B6">
      <w:r>
        <w:t>dari locuplex non ſolu fa-</w:t>
      </w:r>
    </w:p>
    <w:p w14:paraId="4D42F0C7" w14:textId="77777777" w:rsidR="00F047B6" w:rsidRDefault="00F047B6" w:rsidP="00F047B6">
      <w:r>
        <w:t>cultatibus ſed etiā facili-</w:t>
      </w:r>
    </w:p>
    <w:p w14:paraId="1C1BD53E" w14:textId="77777777" w:rsidR="00F047B6" w:rsidRDefault="00F047B6" w:rsidP="00F047B6">
      <w:r>
        <w:t>tate conueniendi.l.ij.ff.c.</w:t>
      </w:r>
    </w:p>
    <w:p w14:paraId="72D061EB" w14:textId="3E3AC71B" w:rsidR="00F047B6" w:rsidRDefault="00F047B6" w:rsidP="00F047B6">
      <w:r>
        <w:t xml:space="preserve">ſatiſd. cog.ideo nō </w:t>
      </w:r>
      <w:r w:rsidR="001F0515">
        <w:t>d</w:t>
      </w:r>
      <w:r>
        <w:t>ebēt</w:t>
      </w:r>
    </w:p>
    <w:p w14:paraId="3F496FA1" w14:textId="77777777" w:rsidR="00F047B6" w:rsidRDefault="00F047B6" w:rsidP="00F047B6">
      <w:r>
        <w:t>dari clerici  obedire nec</w:t>
      </w:r>
    </w:p>
    <w:p w14:paraId="7F4C45AE" w14:textId="77777777" w:rsidR="00F047B6" w:rsidRDefault="00F047B6" w:rsidP="00F047B6">
      <w:r>
        <w:t>reſpondere cogi poſſunt.</w:t>
      </w:r>
    </w:p>
    <w:p w14:paraId="2C1A2E61" w14:textId="2BC876D5" w:rsidR="00F047B6" w:rsidRDefault="00F047B6" w:rsidP="00F047B6">
      <w:r>
        <w:t>in c.j.</w:t>
      </w:r>
      <w:r>
        <w:rPr>
          <w:rFonts w:ascii="Segoe UI Symbol" w:hAnsi="Segoe UI Symbol" w:cs="Segoe UI Symbol"/>
        </w:rPr>
        <w:t>⁊</w:t>
      </w:r>
      <w:r>
        <w:t xml:space="preserve"> ibi Panoɿ. </w:t>
      </w:r>
      <w:r w:rsidR="001F0515">
        <w:t>d</w:t>
      </w:r>
      <w:r>
        <w:t>e fide</w:t>
      </w:r>
    </w:p>
    <w:p w14:paraId="037216FC" w14:textId="04B29FB7" w:rsidR="00F047B6" w:rsidRDefault="00F047B6" w:rsidP="00F047B6">
      <w:r>
        <w:t xml:space="preserve">iuſſ. A ſimili </w:t>
      </w:r>
      <w:r w:rsidR="001F0515">
        <w:t>d</w:t>
      </w:r>
      <w:r>
        <w:t>e alijs ſer-</w:t>
      </w:r>
    </w:p>
    <w:p w14:paraId="4AE8698F" w14:textId="77777777" w:rsidR="00F047B6" w:rsidRDefault="00F047B6" w:rsidP="00F047B6">
      <w:r>
        <w:t>uis eccleſie:vt no.ibidem.</w:t>
      </w:r>
    </w:p>
    <w:p w14:paraId="51266CA3" w14:textId="4290BC86" w:rsidR="00F047B6" w:rsidRDefault="00F047B6" w:rsidP="00F047B6">
      <w:r>
        <w:t xml:space="preserve">Itē non </w:t>
      </w:r>
      <w:r w:rsidR="001F0515">
        <w:t>d</w:t>
      </w:r>
      <w:r>
        <w:t xml:space="preserve">ebent </w:t>
      </w:r>
      <w:r w:rsidR="001F0515">
        <w:t>d</w:t>
      </w:r>
      <w:r>
        <w:t>ari capi-</w:t>
      </w:r>
    </w:p>
    <w:p w14:paraId="4A229350" w14:textId="3C1A0F25" w:rsidR="00F047B6" w:rsidRDefault="00F047B6" w:rsidP="00F047B6">
      <w:r>
        <w:t xml:space="preserve">tanei nec potentes per </w:t>
      </w:r>
      <w:r w:rsidR="001F0515">
        <w:t>d</w:t>
      </w:r>
      <w:r>
        <w:t>e</w:t>
      </w:r>
    </w:p>
    <w:p w14:paraId="2B7A45B2" w14:textId="77777777" w:rsidR="00F047B6" w:rsidRDefault="00F047B6" w:rsidP="00F047B6">
      <w:r>
        <w:t>l.ij.glo.</w:t>
      </w:r>
      <w:r>
        <w:rPr>
          <w:rFonts w:ascii="Segoe UI Symbol" w:hAnsi="Segoe UI Symbol" w:cs="Segoe UI Symbol"/>
        </w:rPr>
        <w:t>⁊</w:t>
      </w:r>
      <w:r>
        <w:t xml:space="preserve"> ibi.ſcrib.in c.po-</w:t>
      </w:r>
    </w:p>
    <w:p w14:paraId="0CD08B25" w14:textId="77777777" w:rsidR="00F047B6" w:rsidRDefault="00F047B6" w:rsidP="00F047B6">
      <w:r>
        <w:t>iuit.de loca. et conduct.</w:t>
      </w:r>
    </w:p>
    <w:p w14:paraId="3776B6E0" w14:textId="77777777" w:rsidR="00F047B6" w:rsidRDefault="00F047B6" w:rsidP="00F047B6">
      <w:r>
        <w:t>Guillermus le rouille alē.</w:t>
      </w:r>
    </w:p>
    <w:p w14:paraId="60527E33" w14:textId="77777777" w:rsidR="00F047B6" w:rsidRDefault="00F047B6" w:rsidP="00F047B6"/>
    <w:p w14:paraId="57C047A9" w14:textId="77777777" w:rsidR="00F047B6" w:rsidRDefault="00F047B6" w:rsidP="00F047B6"/>
    <w:p w14:paraId="068A1622" w14:textId="77777777" w:rsidR="00F047B6" w:rsidRDefault="00F047B6" w:rsidP="00F047B6">
      <w:r>
        <w:t>In textu ibi.</w:t>
      </w:r>
    </w:p>
    <w:p w14:paraId="7A7FD3DD" w14:textId="77777777" w:rsidR="00F047B6" w:rsidRDefault="00F047B6" w:rsidP="00F047B6">
      <w:r>
        <w:t>Ou a la nyer.</w:t>
      </w:r>
    </w:p>
    <w:p w14:paraId="14EFCA5C" w14:textId="77777777" w:rsidR="00F047B6" w:rsidRDefault="00F047B6" w:rsidP="00F047B6">
      <w:r>
        <w:t>3</w:t>
      </w:r>
    </w:p>
    <w:p w14:paraId="4E32F5AD" w14:textId="0B148E14" w:rsidR="00F047B6" w:rsidRDefault="00F047B6" w:rsidP="00F047B6">
      <w:r>
        <w:t>A</w:t>
      </w:r>
      <w:r w:rsidR="001F0515">
        <w:t>dd</w:t>
      </w:r>
      <w:r>
        <w:t>itio-</w:t>
      </w:r>
    </w:p>
    <w:p w14:paraId="1407C7EA" w14:textId="77777777" w:rsidR="00F047B6" w:rsidRDefault="00F047B6" w:rsidP="00F047B6">
      <w:r>
        <w:t>No.tamē</w:t>
      </w:r>
    </w:p>
    <w:p w14:paraId="098D1C3A" w14:textId="77777777" w:rsidR="00F047B6" w:rsidRDefault="00F047B6" w:rsidP="00F047B6">
      <w:r>
        <w:t> talis ne</w:t>
      </w:r>
    </w:p>
    <w:p w14:paraId="058083BD" w14:textId="77777777" w:rsidR="00F047B6" w:rsidRDefault="00F047B6" w:rsidP="00F047B6">
      <w:r>
        <w:t>gans ſi cōueniatur perdit</w:t>
      </w:r>
    </w:p>
    <w:p w14:paraId="2E4A92A6" w14:textId="17BDE1A1" w:rsidR="00F047B6" w:rsidRDefault="00F047B6" w:rsidP="00F047B6">
      <w:r>
        <w:t xml:space="preserve">beneficium excuſſionis </w:t>
      </w:r>
      <w:r w:rsidR="001F0515">
        <w:t>d</w:t>
      </w:r>
      <w:r>
        <w:t>e</w:t>
      </w:r>
    </w:p>
    <w:p w14:paraId="7DE8AB7D" w14:textId="77777777" w:rsidR="00F047B6" w:rsidRDefault="00F047B6" w:rsidP="00F047B6">
      <w:r>
        <w:t>quo.in auten.pɿeſente. C.</w:t>
      </w:r>
    </w:p>
    <w:p w14:paraId="6207DBA9" w14:textId="77777777" w:rsidR="00F047B6" w:rsidRDefault="00F047B6" w:rsidP="00F047B6">
      <w:r>
        <w:t>de fideiuſſo.ſecundu Bal.</w:t>
      </w:r>
    </w:p>
    <w:p w14:paraId="6282C8F8" w14:textId="77777777" w:rsidR="00F047B6" w:rsidRDefault="00F047B6" w:rsidP="00F047B6">
      <w:r>
        <w:t>in auten. contra qui pɿo-</w:t>
      </w:r>
    </w:p>
    <w:p w14:paraId="4E64C57C" w14:textId="77777777" w:rsidR="00F047B6" w:rsidRDefault="00F047B6" w:rsidP="00F047B6">
      <w:r>
        <w:t>pɿiam.C.de non nu.pecu.</w:t>
      </w:r>
    </w:p>
    <w:p w14:paraId="0AF8F566" w14:textId="1FFD7214" w:rsidR="00F047B6" w:rsidRDefault="00F047B6" w:rsidP="00F047B6">
      <w:r>
        <w:lastRenderedPageBreak/>
        <w:t xml:space="preserve">Angel.in l.ſi </w:t>
      </w:r>
      <w:r w:rsidR="001F0515">
        <w:t>d</w:t>
      </w:r>
      <w:r>
        <w:t>ubitetur. ff</w:t>
      </w:r>
    </w:p>
    <w:p w14:paraId="0BEB0B3F" w14:textId="1068548E" w:rsidR="00F047B6" w:rsidRDefault="00F047B6" w:rsidP="00F047B6">
      <w:r>
        <w:t xml:space="preserve">de fideiuſſo.Saly.in </w:t>
      </w:r>
      <w:r w:rsidR="001F0515">
        <w:t>d</w:t>
      </w:r>
      <w:r>
        <w:t>.au</w:t>
      </w:r>
    </w:p>
    <w:p w14:paraId="531B2469" w14:textId="77777777" w:rsidR="00F047B6" w:rsidRDefault="00F047B6" w:rsidP="00F047B6">
      <w:r>
        <w:t>tē.ꝓſente.in.vij.q.</w:t>
      </w:r>
      <w:r>
        <w:rPr>
          <w:rFonts w:ascii="Arial Unicode MS" w:eastAsia="Arial Unicode MS" w:hAnsi="Arial Unicode MS" w:cs="Arial Unicode MS" w:hint="eastAsia"/>
        </w:rPr>
        <w:t>ﬅ</w:t>
      </w:r>
      <w:r>
        <w:t>epha</w:t>
      </w:r>
    </w:p>
    <w:p w14:paraId="5350B6A5" w14:textId="1934F0D8" w:rsidR="00F047B6" w:rsidRDefault="00F047B6" w:rsidP="00F047B6">
      <w:r>
        <w:t xml:space="preserve">Auffre.in addi.ad </w:t>
      </w:r>
      <w:r w:rsidR="001F0515">
        <w:t>d</w:t>
      </w:r>
      <w:r>
        <w:t>ecilio.</w:t>
      </w:r>
    </w:p>
    <w:p w14:paraId="5A7BC45D" w14:textId="77777777" w:rsidR="00F047B6" w:rsidRDefault="00F047B6" w:rsidP="00F047B6">
      <w:r>
        <w:t>tholoſa.q.lxxx. Quillerm᷒</w:t>
      </w:r>
    </w:p>
    <w:p w14:paraId="5928F741" w14:textId="77777777" w:rsidR="00F047B6" w:rsidRDefault="00F047B6" w:rsidP="00F047B6">
      <w:r>
        <w:t>e rouille alenconienſis.</w:t>
      </w:r>
    </w:p>
    <w:p w14:paraId="13A25FCB" w14:textId="77777777" w:rsidR="00F047B6" w:rsidRDefault="00F047B6" w:rsidP="00F047B6"/>
    <w:p w14:paraId="5741A6CB" w14:textId="77777777" w:rsidR="00F047B6" w:rsidRDefault="00F047B6" w:rsidP="00F047B6"/>
    <w:p w14:paraId="0CA88E7E" w14:textId="77777777" w:rsidR="00F047B6" w:rsidRDefault="00F047B6" w:rsidP="00F047B6">
      <w:r>
        <w:t>Fij.</w:t>
      </w:r>
    </w:p>
    <w:p w14:paraId="396F3BF5" w14:textId="77777777" w:rsidR="00F047B6" w:rsidRDefault="00F047B6" w:rsidP="00F047B6">
      <w:r>
        <w:t>Iu textu ibi.</w:t>
      </w:r>
    </w:p>
    <w:p w14:paraId="7B5C0B14" w14:textId="1D211835" w:rsidR="00F047B6" w:rsidRDefault="00F047B6" w:rsidP="00F047B6">
      <w:r>
        <w:t xml:space="preserve">Et ſi </w:t>
      </w:r>
      <w:r w:rsidR="001F0515">
        <w:t>d</w:t>
      </w:r>
      <w:r>
        <w:t>oibt lē ſca</w:t>
      </w:r>
    </w:p>
    <w:p w14:paraId="1521FFBF" w14:textId="77777777" w:rsidR="00F047B6" w:rsidRDefault="00F047B6" w:rsidP="00F047B6">
      <w:r>
        <w:t>uoir que tous.</w:t>
      </w:r>
    </w:p>
    <w:p w14:paraId="545CF111" w14:textId="77777777" w:rsidR="00F047B6" w:rsidRDefault="00F047B6" w:rsidP="00F047B6">
      <w:r>
        <w:t>4</w:t>
      </w:r>
    </w:p>
    <w:p w14:paraId="0C98F93D" w14:textId="1E680AF6" w:rsidR="00F047B6" w:rsidRDefault="00F047B6" w:rsidP="00F047B6">
      <w:r>
        <w:t>A</w:t>
      </w:r>
      <w:r w:rsidR="001F0515">
        <w:t>dd</w:t>
      </w:r>
      <w:r>
        <w:t>itio.</w:t>
      </w:r>
    </w:p>
    <w:p w14:paraId="639E4764" w14:textId="77777777" w:rsidR="00F047B6" w:rsidRDefault="00F047B6" w:rsidP="00F047B6">
      <w:r>
        <w:t>Vide ſu-</w:t>
      </w:r>
    </w:p>
    <w:p w14:paraId="4A25A3F0" w14:textId="77777777" w:rsidR="00F047B6" w:rsidRDefault="00F047B6" w:rsidP="00F047B6">
      <w:r>
        <w:t>mɿa c.xxix.</w:t>
      </w:r>
    </w:p>
    <w:p w14:paraId="210F1B83" w14:textId="7D7AD04F" w:rsidR="00F047B6" w:rsidRDefault="001F0515" w:rsidP="00F047B6">
      <w:r>
        <w:t>d</w:t>
      </w:r>
      <w:r w:rsidR="00F047B6">
        <w:t>e teneure par hommage</w:t>
      </w:r>
    </w:p>
    <w:p w14:paraId="5B9F2497" w14:textId="77777777" w:rsidR="00F047B6" w:rsidRDefault="00F047B6" w:rsidP="00F047B6">
      <w:r>
        <w:t>Guillermus le rouille alē.</w:t>
      </w:r>
    </w:p>
    <w:p w14:paraId="034B90F2" w14:textId="77777777" w:rsidR="00F047B6" w:rsidRDefault="00F047B6" w:rsidP="00F047B6"/>
    <w:p w14:paraId="05045076" w14:textId="77777777" w:rsidR="00F047B6" w:rsidRDefault="00F047B6" w:rsidP="00F047B6"/>
    <w:p w14:paraId="118F695B" w14:textId="77777777" w:rsidR="00F047B6" w:rsidRDefault="00F047B6" w:rsidP="00F047B6">
      <w:r>
        <w:t>In textu ibi.</w:t>
      </w:r>
    </w:p>
    <w:p w14:paraId="45C99227" w14:textId="02F3C94F" w:rsidR="00F047B6" w:rsidRDefault="00F047B6" w:rsidP="00F047B6">
      <w:r>
        <w:t xml:space="preserve">A les </w:t>
      </w:r>
      <w:r w:rsidR="001F0515">
        <w:t>d</w:t>
      </w:r>
      <w:r>
        <w:t>eſpens et</w:t>
      </w:r>
    </w:p>
    <w:p w14:paraId="60F8C569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tenu.</w:t>
      </w:r>
    </w:p>
    <w:p w14:paraId="42BA2A35" w14:textId="77777777" w:rsidR="00F047B6" w:rsidRDefault="00F047B6" w:rsidP="00F047B6">
      <w:r>
        <w:t>3.</w:t>
      </w:r>
    </w:p>
    <w:p w14:paraId="7AF1FDA8" w14:textId="1C98F727" w:rsidR="00F047B6" w:rsidRDefault="00F047B6" w:rsidP="00F047B6">
      <w:r>
        <w:t>A</w:t>
      </w:r>
      <w:r w:rsidR="001F0515">
        <w:t>dd</w:t>
      </w:r>
      <w:r>
        <w:t>itio.</w:t>
      </w:r>
    </w:p>
    <w:p w14:paraId="309CFE08" w14:textId="77777777" w:rsidR="00F047B6" w:rsidRDefault="00F047B6" w:rsidP="00F047B6">
      <w:r>
        <w:t>An vaſſal</w:t>
      </w:r>
    </w:p>
    <w:p w14:paraId="11CA573E" w14:textId="77777777" w:rsidR="00F047B6" w:rsidRDefault="00F047B6" w:rsidP="00F047B6">
      <w:r>
        <w:t>lus tenes</w:t>
      </w:r>
    </w:p>
    <w:p w14:paraId="1A81B34D" w14:textId="5E044D96" w:rsidR="00F047B6" w:rsidRDefault="00F047B6" w:rsidP="00F047B6">
      <w:r>
        <w:t xml:space="preserve">tur ſeruire </w:t>
      </w:r>
      <w:r w:rsidR="001F0515">
        <w:t>d</w:t>
      </w:r>
      <w:r>
        <w:t>no ꝓpɿiis ſu-</w:t>
      </w:r>
    </w:p>
    <w:p w14:paraId="7CC85946" w14:textId="0F00D610" w:rsidR="00F047B6" w:rsidRDefault="00F047B6" w:rsidP="00F047B6">
      <w:r>
        <w:t xml:space="preserve">ptibus </w:t>
      </w:r>
      <w:r w:rsidR="001F0515">
        <w:t>d</w:t>
      </w:r>
      <w:r>
        <w:t xml:space="preserve">icūt </w:t>
      </w:r>
      <w:r w:rsidR="001F0515">
        <w:t>d</w:t>
      </w:r>
      <w:r>
        <w:t>oct.  ī hoc</w:t>
      </w:r>
    </w:p>
    <w:p w14:paraId="2D15DD8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ſeruanda ſuetudo : vt</w:t>
      </w:r>
    </w:p>
    <w:p w14:paraId="3ADF2FC6" w14:textId="77777777" w:rsidR="00F047B6" w:rsidRDefault="00F047B6" w:rsidP="00F047B6">
      <w:r>
        <w:t>per Jo.rey.in trac.feud.in</w:t>
      </w:r>
    </w:p>
    <w:p w14:paraId="1F388238" w14:textId="3B5AB5CA" w:rsidR="00F047B6" w:rsidRDefault="00F047B6" w:rsidP="00F047B6">
      <w:r>
        <w:t>x.</w:t>
      </w:r>
      <w:r w:rsidR="001F0515">
        <w:t>d</w:t>
      </w:r>
      <w:r>
        <w:t>e ꝓhi.feu.alie.per Fe-</w:t>
      </w:r>
    </w:p>
    <w:p w14:paraId="55E8562A" w14:textId="77777777" w:rsidR="00F047B6" w:rsidRDefault="00F047B6" w:rsidP="00F047B6">
      <w:r>
        <w:t>c.lperialē.§. firiniter. nu</w:t>
      </w:r>
    </w:p>
    <w:p w14:paraId="4D3E6F76" w14:textId="7DF91374" w:rsidR="00F047B6" w:rsidRDefault="00F047B6" w:rsidP="00F047B6">
      <w:r>
        <w:t xml:space="preserve">de.Jacobu </w:t>
      </w:r>
      <w:r w:rsidR="001F0515">
        <w:t>d</w:t>
      </w:r>
      <w:r>
        <w:t>e ſācto geoɿ</w:t>
      </w:r>
    </w:p>
    <w:p w14:paraId="6F46D26A" w14:textId="77777777" w:rsidR="00F047B6" w:rsidRDefault="00F047B6" w:rsidP="00F047B6">
      <w:r>
        <w:t>in tracta.inue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iture glo.</w:t>
      </w:r>
    </w:p>
    <w:p w14:paraId="0B031077" w14:textId="6DD6C2DA" w:rsidR="00F047B6" w:rsidRDefault="00F047B6" w:rsidP="00F047B6">
      <w:r>
        <w:t xml:space="preserve">et pɿomiſerunt eidem </w:t>
      </w:r>
      <w:r w:rsidR="001F0515">
        <w:t>d</w:t>
      </w:r>
      <w:r>
        <w:t>no</w:t>
      </w:r>
    </w:p>
    <w:p w14:paraId="0F9B64B3" w14:textId="77777777" w:rsidR="00F047B6" w:rsidRDefault="00F047B6" w:rsidP="00F047B6">
      <w:r>
        <w:t>ſuo.po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pɿin.aluaro.in c.</w:t>
      </w:r>
    </w:p>
    <w:p w14:paraId="5772D4BC" w14:textId="48FC4240" w:rsidR="00F047B6" w:rsidRDefault="00F047B6" w:rsidP="00F047B6">
      <w:r>
        <w:t>.in.v.col.</w:t>
      </w:r>
      <w:r w:rsidR="001F0515">
        <w:t>d</w:t>
      </w:r>
      <w:r>
        <w:t>e no.foɿ.fideli.</w:t>
      </w:r>
    </w:p>
    <w:p w14:paraId="6B58027E" w14:textId="77777777" w:rsidR="00F047B6" w:rsidRDefault="00F047B6" w:rsidP="00F047B6">
      <w:r>
        <w:t>guillermus le rouille alē.</w:t>
      </w:r>
    </w:p>
    <w:p w14:paraId="2A647F94" w14:textId="77777777" w:rsidR="00F047B6" w:rsidRDefault="00F047B6" w:rsidP="00F047B6"/>
    <w:p w14:paraId="6C7F2881" w14:textId="77777777" w:rsidR="00F047B6" w:rsidRDefault="00F047B6" w:rsidP="00F047B6"/>
    <w:p w14:paraId="6541D19A" w14:textId="77777777" w:rsidR="00F047B6" w:rsidRDefault="00F047B6" w:rsidP="00F047B6">
      <w:r>
        <w:t>In textu ibi.</w:t>
      </w:r>
    </w:p>
    <w:p w14:paraId="2912DAC9" w14:textId="0F68474C" w:rsidR="00F047B6" w:rsidRDefault="00F047B6" w:rsidP="00F047B6">
      <w:r>
        <w:t xml:space="preserve">Dauēture </w:t>
      </w:r>
      <w:r w:rsidR="001F0515">
        <w:t>d</w:t>
      </w:r>
      <w:r>
        <w:t>euiēt</w:t>
      </w:r>
    </w:p>
    <w:p w14:paraId="536022B1" w14:textId="77777777" w:rsidR="00F047B6" w:rsidRDefault="00F047B6" w:rsidP="00F047B6">
      <w:r>
        <w:t>aulcun.</w:t>
      </w:r>
    </w:p>
    <w:p w14:paraId="2A1FB9B1" w14:textId="77777777" w:rsidR="00F047B6" w:rsidRDefault="00F047B6" w:rsidP="00F047B6">
      <w:r>
        <w:t>4</w:t>
      </w:r>
    </w:p>
    <w:p w14:paraId="1E238987" w14:textId="2BE55D63" w:rsidR="00F047B6" w:rsidRDefault="00F047B6" w:rsidP="00F047B6">
      <w:r>
        <w:lastRenderedPageBreak/>
        <w:t>A</w:t>
      </w:r>
      <w:r w:rsidR="001F0515">
        <w:t>dd</w:t>
      </w:r>
      <w:r>
        <w:t>itio</w:t>
      </w:r>
    </w:p>
    <w:p w14:paraId="545FCBCB" w14:textId="77777777" w:rsidR="00F047B6" w:rsidRDefault="00F047B6" w:rsidP="00F047B6">
      <w:r>
        <w:t>Vide ſup.</w:t>
      </w:r>
    </w:p>
    <w:p w14:paraId="7A1A1D15" w14:textId="77777777" w:rsidR="00F047B6" w:rsidRDefault="00F047B6" w:rsidP="00F047B6">
      <w:r>
        <w:t>in c.ꝓcedē</w:t>
      </w:r>
    </w:p>
    <w:p w14:paraId="56DAB5E0" w14:textId="77777777" w:rsidR="00F047B6" w:rsidRDefault="00F047B6" w:rsidP="00F047B6">
      <w:r>
        <w:t>tiladdi.ij.</w:t>
      </w:r>
      <w:r>
        <w:rPr>
          <w:rFonts w:ascii="Segoe UI Symbol" w:hAnsi="Segoe UI Symbol" w:cs="Segoe UI Symbol"/>
        </w:rPr>
        <w:t>⁊</w:t>
      </w:r>
      <w:r>
        <w:t xml:space="preserve"> iij.S.le rouil.</w:t>
      </w:r>
    </w:p>
    <w:p w14:paraId="1F8026F9" w14:textId="77777777" w:rsidR="00F047B6" w:rsidRDefault="00F047B6" w:rsidP="00F047B6"/>
    <w:p w14:paraId="1263D4B5" w14:textId="77777777" w:rsidR="00F047B6" w:rsidRDefault="00F047B6" w:rsidP="00F047B6"/>
    <w:p w14:paraId="1AE3EAB7" w14:textId="77777777" w:rsidR="00F047B6" w:rsidRDefault="00F047B6" w:rsidP="00F047B6">
      <w:r>
        <w:t>De conuenant.</w:t>
      </w:r>
    </w:p>
    <w:p w14:paraId="34B0227B" w14:textId="77777777" w:rsidR="00F047B6" w:rsidRDefault="00F047B6" w:rsidP="00F047B6"/>
    <w:p w14:paraId="6427A4C5" w14:textId="77777777" w:rsidR="00F047B6" w:rsidRDefault="00F047B6" w:rsidP="00F047B6"/>
    <w:p w14:paraId="5FE8FC78" w14:textId="3D80A4B4" w:rsidR="00F047B6" w:rsidRDefault="00F047B6" w:rsidP="00F047B6">
      <w:r>
        <w:t xml:space="preserve">pɿiſon/et a le pleger </w:t>
      </w:r>
      <w:r w:rsidR="001F0515">
        <w:t>d</w:t>
      </w:r>
      <w:r>
        <w:t>e</w:t>
      </w:r>
    </w:p>
    <w:p w14:paraId="082A7ECF" w14:textId="7D8A3B6B" w:rsidR="00F047B6" w:rsidRDefault="00F047B6" w:rsidP="00F047B6">
      <w:r>
        <w:t>ſuyɿ ſes clameurs/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614F7E4C" w14:textId="77777777" w:rsidR="00F047B6" w:rsidRDefault="00F047B6" w:rsidP="00F047B6">
      <w:r>
        <w:t>ſes amendes / et a ple-</w:t>
      </w:r>
    </w:p>
    <w:p w14:paraId="41AD252B" w14:textId="77777777" w:rsidR="00F047B6" w:rsidRDefault="00F047B6" w:rsidP="00F047B6">
      <w:r>
        <w:t>ger ſes nāps ſe ilz ſont</w:t>
      </w:r>
    </w:p>
    <w:p w14:paraId="2A77AA41" w14:textId="65FE1A2F" w:rsidR="00F047B6" w:rsidRDefault="00F047B6" w:rsidP="00F047B6">
      <w:r>
        <w:t xml:space="preserve">pɿis.Et 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BCB4BF7" w14:textId="77777777" w:rsidR="00F047B6" w:rsidRDefault="00F047B6" w:rsidP="00F047B6">
      <w:r>
        <w:t>entēdu ſilz ſont p̄ſentz</w:t>
      </w:r>
    </w:p>
    <w:p w14:paraId="512E2017" w14:textId="7D1AD0F4" w:rsidR="00F047B6" w:rsidRDefault="00F047B6" w:rsidP="00F047B6">
      <w:r>
        <w:t>la ou il a 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 </w:t>
      </w:r>
      <w:r w:rsidR="001F0515">
        <w:t>d</w:t>
      </w:r>
      <w:r>
        <w:t>e ple</w:t>
      </w:r>
    </w:p>
    <w:p w14:paraId="7191F8A1" w14:textId="77777777" w:rsidR="00F047B6" w:rsidRDefault="00F047B6" w:rsidP="00F047B6">
      <w:r>
        <w:t>ges. Les reſſeātz ſont</w:t>
      </w:r>
    </w:p>
    <w:p w14:paraId="07FC365F" w14:textId="77777777" w:rsidR="00F047B6" w:rsidRDefault="00F047B6" w:rsidP="00F047B6">
      <w:r>
        <w:t>tenus a pleger leur ſei-</w:t>
      </w:r>
    </w:p>
    <w:p w14:paraId="71BE93FB" w14:textId="77777777" w:rsidR="00F047B6" w:rsidRDefault="00F047B6" w:rsidP="00F047B6">
      <w:r>
        <w:t xml:space="preserve">gn̄r en la viconte </w:t>
      </w:r>
      <w:r>
        <w:rPr>
          <w:rFonts w:ascii="Segoe UI Symbol" w:hAnsi="Segoe UI Symbol" w:cs="Segoe UI Symbol"/>
        </w:rPr>
        <w:t>⁊</w:t>
      </w:r>
      <w:r>
        <w:t xml:space="preserve"> aux</w:t>
      </w:r>
    </w:p>
    <w:p w14:paraId="373FEA3D" w14:textId="0F2E5925" w:rsidR="00F047B6" w:rsidRDefault="00F047B6" w:rsidP="00F047B6">
      <w:r>
        <w:t xml:space="preserve">aſſiſes </w:t>
      </w:r>
      <w:r w:rsidR="001F0515">
        <w:t>d</w:t>
      </w:r>
      <w:r>
        <w:t>e la viconte a</w:t>
      </w:r>
    </w:p>
    <w:p w14:paraId="2A09E8EC" w14:textId="77777777" w:rsidR="00F047B6" w:rsidRDefault="00F047B6" w:rsidP="00F047B6">
      <w:r>
        <w:t>3</w:t>
      </w:r>
    </w:p>
    <w:p w14:paraId="59397981" w14:textId="30D287E6" w:rsidR="00F047B6" w:rsidRDefault="00F047B6" w:rsidP="00F047B6">
      <w:r>
        <w:t xml:space="preserve">ſes </w:t>
      </w:r>
      <w:r w:rsidR="001F0515">
        <w:t>d</w:t>
      </w:r>
      <w:r>
        <w:t>eſpens/et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0CF7268E" w14:textId="77777777" w:rsidR="00F047B6" w:rsidRDefault="00F047B6" w:rsidP="00F047B6">
      <w:r>
        <w:t>nu a les garder q̇lz m</w:t>
      </w:r>
    </w:p>
    <w:p w14:paraId="008EBD27" w14:textId="78CE8259" w:rsidR="00F047B6" w:rsidRDefault="00F047B6" w:rsidP="00F047B6">
      <w:r>
        <w:t xml:space="preserve">ayent </w:t>
      </w:r>
      <w:r w:rsidR="001F0515">
        <w:t>d</w:t>
      </w:r>
      <w:r>
        <w:t>ommage.Et ſe</w:t>
      </w:r>
    </w:p>
    <w:p w14:paraId="7EFB310B" w14:textId="77777777" w:rsidR="00F047B6" w:rsidRDefault="00F047B6" w:rsidP="00F047B6">
      <w:r>
        <w:t>les ſeign̄rs les laiſſent</w:t>
      </w:r>
    </w:p>
    <w:p w14:paraId="059575D3" w14:textId="28FF5BD4" w:rsidR="00F047B6" w:rsidRDefault="00F047B6" w:rsidP="00F047B6">
      <w:r>
        <w:t xml:space="preserve">encourir </w:t>
      </w:r>
      <w:r w:rsidR="001F0515">
        <w:t>d</w:t>
      </w:r>
      <w:r>
        <w:t>e la pleuine.</w:t>
      </w:r>
    </w:p>
    <w:p w14:paraId="51D5E436" w14:textId="32A1BD78" w:rsidR="00F047B6" w:rsidRDefault="00F047B6" w:rsidP="00F047B6">
      <w:r>
        <w:t xml:space="preserve">ilz ne ſerōt pas </w:t>
      </w:r>
      <w:r w:rsidR="001F0515">
        <w:t>d</w:t>
      </w:r>
      <w:r>
        <w:t>epuis</w:t>
      </w:r>
    </w:p>
    <w:p w14:paraId="15A0CD2D" w14:textId="77777777" w:rsidR="00F047B6" w:rsidRDefault="00F047B6" w:rsidP="00F047B6">
      <w:r>
        <w:t>tenus a les pleuir iuſ-</w:t>
      </w:r>
    </w:p>
    <w:p w14:paraId="54EBFDDB" w14:textId="77777777" w:rsidR="00F047B6" w:rsidRDefault="00F047B6" w:rsidP="00F047B6">
      <w:r>
        <w:t>ques a tant quilz leur</w:t>
      </w:r>
    </w:p>
    <w:p w14:paraId="7C769179" w14:textId="332234C5" w:rsidR="00F047B6" w:rsidRDefault="00F047B6" w:rsidP="00F047B6">
      <w:r>
        <w:t xml:space="preserve">ayent fait gre </w:t>
      </w:r>
      <w:r w:rsidR="001F0515">
        <w:t>d</w:t>
      </w:r>
      <w:r>
        <w:t>e la ple-</w:t>
      </w:r>
    </w:p>
    <w:p w14:paraId="6BB7C3C5" w14:textId="7164A8CC" w:rsidR="00F047B6" w:rsidRDefault="00F047B6" w:rsidP="00F047B6">
      <w:r>
        <w:t xml:space="preserve">uine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leur pte.Len</w:t>
      </w:r>
    </w:p>
    <w:p w14:paraId="03DE3D4E" w14:textId="77777777" w:rsidR="00F047B6" w:rsidRDefault="00F047B6" w:rsidP="00F047B6">
      <w:r>
        <w:t>doit ſcauoir q̄ la pleui</w:t>
      </w:r>
    </w:p>
    <w:p w14:paraId="7FE279A0" w14:textId="1E3368A5" w:rsidR="00F047B6" w:rsidRDefault="00F047B6" w:rsidP="00F047B6">
      <w:r>
        <w:t xml:space="preserve">ne retiēt la </w:t>
      </w:r>
      <w:r w:rsidR="001F0515">
        <w:t>d</w:t>
      </w:r>
      <w:r>
        <w:t>ebte quād</w:t>
      </w:r>
    </w:p>
    <w:p w14:paraId="2E60FA58" w14:textId="4980AA9A" w:rsidR="00F047B6" w:rsidRDefault="00F047B6" w:rsidP="00F047B6">
      <w:r>
        <w:t>lē ſe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plege </w:t>
      </w:r>
      <w:r w:rsidR="001F0515">
        <w:t>d</w:t>
      </w:r>
      <w:r>
        <w:t>aul-</w:t>
      </w:r>
    </w:p>
    <w:p w14:paraId="5970C853" w14:textId="5571E940" w:rsidR="00F047B6" w:rsidRDefault="00F047B6" w:rsidP="00F047B6">
      <w:r>
        <w:t xml:space="preserve">cune </w:t>
      </w:r>
      <w:r w:rsidR="001F0515">
        <w:t>d</w:t>
      </w:r>
      <w:r>
        <w:t>ebte/ſi que il ſo-</w:t>
      </w:r>
    </w:p>
    <w:p w14:paraId="56C2077F" w14:textId="50F039CE" w:rsidR="00F047B6" w:rsidRDefault="00F047B6" w:rsidP="00F047B6">
      <w:r>
        <w:t xml:space="preserve">blige cōme </w:t>
      </w:r>
      <w:r w:rsidR="001F0515">
        <w:t>d</w:t>
      </w:r>
      <w:r>
        <w:t>ebteur et</w:t>
      </w:r>
    </w:p>
    <w:p w14:paraId="6CA669D4" w14:textId="6860111C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ebteur.</w:t>
      </w:r>
    </w:p>
    <w:p w14:paraId="4736C9EC" w14:textId="077C9434" w:rsidR="00F047B6" w:rsidRDefault="00F047B6" w:rsidP="00F047B6">
      <w:r>
        <w:t xml:space="preserve">et </w:t>
      </w:r>
      <w:r w:rsidR="001F0515">
        <w:t>d</w:t>
      </w:r>
      <w:r>
        <w:t>eliure celuy que il</w:t>
      </w:r>
    </w:p>
    <w:p w14:paraId="1BED4FC2" w14:textId="1B5F2DC3" w:rsidR="00F047B6" w:rsidRDefault="00F047B6" w:rsidP="00F047B6">
      <w:r>
        <w:t xml:space="preserve">plege </w:t>
      </w:r>
      <w:r w:rsidR="001F0515">
        <w:t>d</w:t>
      </w:r>
      <w:r>
        <w:t xml:space="preserve">e ſa </w:t>
      </w:r>
      <w:r w:rsidR="001F0515">
        <w:t>d</w:t>
      </w:r>
      <w:r>
        <w:t>ebte.Et</w:t>
      </w:r>
    </w:p>
    <w:p w14:paraId="7A1983F7" w14:textId="08EFD359" w:rsidR="00F047B6" w:rsidRDefault="00F047B6" w:rsidP="00F047B6">
      <w:r>
        <w:t xml:space="preserve">pour ce </w:t>
      </w:r>
      <w:r w:rsidR="001F0515">
        <w:t>d</w:t>
      </w:r>
      <w:r>
        <w:t>oibt len ſca-</w:t>
      </w:r>
    </w:p>
    <w:p w14:paraId="3FE8874D" w14:textId="77777777" w:rsidR="00F047B6" w:rsidRDefault="00F047B6" w:rsidP="00F047B6">
      <w:r>
        <w:t>uoir que quand le ple-</w:t>
      </w:r>
    </w:p>
    <w:p w14:paraId="569B7674" w14:textId="77777777" w:rsidR="00F047B6" w:rsidRDefault="00F047B6" w:rsidP="00F047B6">
      <w:r>
        <w:t>ge meurt ſes hoirs ne</w:t>
      </w:r>
    </w:p>
    <w:p w14:paraId="251C260C" w14:textId="53694B95" w:rsidR="00F047B6" w:rsidRDefault="00F047B6" w:rsidP="00F047B6">
      <w:r>
        <w:t xml:space="preserve">ſont pas quictes </w:t>
      </w:r>
      <w:r w:rsidR="001F0515">
        <w:t>d</w:t>
      </w:r>
      <w:r>
        <w:t>e la</w:t>
      </w:r>
    </w:p>
    <w:p w14:paraId="43EC4F09" w14:textId="77777777" w:rsidR="00F047B6" w:rsidRDefault="00F047B6" w:rsidP="00F047B6">
      <w:r>
        <w:t>debte/ains ſont tenus</w:t>
      </w:r>
    </w:p>
    <w:p w14:paraId="5BA0DA58" w14:textId="608F624C" w:rsidR="00F047B6" w:rsidRDefault="00F047B6" w:rsidP="00F047B6">
      <w:r>
        <w:t xml:space="preserve">a la rendre. Car </w:t>
      </w:r>
      <w:r w:rsidR="001F0515">
        <w:t>d</w:t>
      </w:r>
      <w:r>
        <w:t>es ce</w:t>
      </w:r>
    </w:p>
    <w:p w14:paraId="44E54626" w14:textId="56CE1E1A" w:rsidR="00F047B6" w:rsidRDefault="00F047B6" w:rsidP="00F047B6">
      <w:r>
        <w:lastRenderedPageBreak/>
        <w:t>quil ſe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ebteur/</w:t>
      </w:r>
    </w:p>
    <w:p w14:paraId="2AC0F407" w14:textId="24CD18D0" w:rsidR="00F047B6" w:rsidRDefault="00F047B6" w:rsidP="00F047B6">
      <w:r>
        <w:t xml:space="preserve">la </w:t>
      </w:r>
      <w:r w:rsidR="001F0515">
        <w:t>d</w:t>
      </w:r>
      <w:r>
        <w:t>ebte paſſa en luy.</w:t>
      </w:r>
    </w:p>
    <w:p w14:paraId="475E6A50" w14:textId="77777777" w:rsidR="00F047B6" w:rsidRDefault="00F047B6" w:rsidP="00F047B6">
      <w:r>
        <w:t>ō</w:t>
      </w:r>
    </w:p>
    <w:p w14:paraId="0C215AA1" w14:textId="35456764" w:rsidR="00F047B6" w:rsidRDefault="00F047B6" w:rsidP="00F047B6">
      <w:r>
        <w:t xml:space="preserve">Dauenture </w:t>
      </w:r>
      <w:r w:rsidR="001F0515">
        <w:t>d</w:t>
      </w:r>
      <w:r>
        <w:t>euiēt auI</w:t>
      </w:r>
    </w:p>
    <w:p w14:paraId="769E849D" w14:textId="7EF2E67F" w:rsidR="00F047B6" w:rsidRDefault="00F047B6" w:rsidP="00F047B6">
      <w:r>
        <w:t xml:space="preserve">cun </w:t>
      </w:r>
      <w:r w:rsidR="001F0515">
        <w:t>d</w:t>
      </w:r>
      <w:r>
        <w:t>ebteur pour aul-</w:t>
      </w:r>
    </w:p>
    <w:p w14:paraId="3A5268BB" w14:textId="77777777" w:rsidR="00F047B6" w:rsidRDefault="00F047B6" w:rsidP="00F047B6">
      <w:r>
        <w:t>truy quād lheritage ou</w:t>
      </w:r>
    </w:p>
    <w:p w14:paraId="0688A4C8" w14:textId="77777777" w:rsidR="00F047B6" w:rsidRDefault="00F047B6" w:rsidP="00F047B6"/>
    <w:p w14:paraId="43262DC6" w14:textId="77777777" w:rsidR="00F047B6" w:rsidRDefault="00F047B6" w:rsidP="00F047B6"/>
    <w:p w14:paraId="2AB6E9B6" w14:textId="77777777" w:rsidR="00F047B6" w:rsidRDefault="00F047B6" w:rsidP="00F047B6">
      <w:r>
        <w:t>le chatel au moɿt luyeſ-</w:t>
      </w:r>
    </w:p>
    <w:p w14:paraId="4630AA5B" w14:textId="77777777" w:rsidR="00F047B6" w:rsidRDefault="00F047B6" w:rsidP="00F047B6">
      <w:r>
        <w:t>chet/par 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54044A96" w14:textId="52460FC8" w:rsidR="00F047B6" w:rsidRDefault="00F047B6" w:rsidP="00F047B6">
      <w:r>
        <w:t xml:space="preserve">nu a payer ſes </w:t>
      </w:r>
      <w:r w:rsidR="001F0515">
        <w:t>d</w:t>
      </w:r>
      <w:r>
        <w:t>ebtes :</w:t>
      </w:r>
    </w:p>
    <w:p w14:paraId="43AE3B0D" w14:textId="77777777" w:rsidR="00F047B6" w:rsidRDefault="00F047B6" w:rsidP="00F047B6">
      <w:r>
        <w:t>comme le filz qui a lhe-</w:t>
      </w:r>
    </w:p>
    <w:p w14:paraId="0E1C4468" w14:textId="77777777" w:rsidR="00F047B6" w:rsidRDefault="00F047B6" w:rsidP="00F047B6">
      <w:r>
        <w:t>ritage a ſon pere / ou</w:t>
      </w:r>
    </w:p>
    <w:p w14:paraId="6D7905B9" w14:textId="77777777" w:rsidR="00F047B6" w:rsidRDefault="00F047B6" w:rsidP="00F047B6">
      <w:r>
        <w:t>les executeurs qui ont</w:t>
      </w:r>
    </w:p>
    <w:p w14:paraId="56DD7009" w14:textId="77777777" w:rsidR="00F047B6" w:rsidRDefault="00F047B6" w:rsidP="00F047B6">
      <w:r>
        <w:t>les chatelz aux moɿtz/</w:t>
      </w:r>
    </w:p>
    <w:p w14:paraId="081FDD6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tous ceulx qui pɿen-</w:t>
      </w:r>
    </w:p>
    <w:p w14:paraId="497E04AC" w14:textId="77777777" w:rsidR="00F047B6" w:rsidRDefault="00F047B6" w:rsidP="00F047B6">
      <w:r>
        <w:t>nent ſur ſoy a pɿocuret</w:t>
      </w:r>
    </w:p>
    <w:p w14:paraId="02861A2C" w14:textId="5933BC32" w:rsidR="00F047B6" w:rsidRDefault="00F047B6" w:rsidP="00F047B6">
      <w:r>
        <w:t xml:space="preserve">beſoingne </w:t>
      </w:r>
      <w:r w:rsidR="001F0515">
        <w:t>d</w:t>
      </w:r>
      <w:r>
        <w:t>aultruy.</w:t>
      </w:r>
    </w:p>
    <w:p w14:paraId="6DA6BBBC" w14:textId="77777777" w:rsidR="00F047B6" w:rsidRDefault="00F047B6" w:rsidP="00F047B6">
      <w:r>
        <w:t>Ceulx ne ſont pas ten-</w:t>
      </w:r>
    </w:p>
    <w:p w14:paraId="307D0C84" w14:textId="7D131801" w:rsidR="00F047B6" w:rsidRDefault="00F047B6" w:rsidP="00F047B6">
      <w:r>
        <w:t xml:space="preserve">a reſpōdɿe </w:t>
      </w:r>
      <w:r w:rsidR="001F0515">
        <w:t>d</w:t>
      </w:r>
      <w:r>
        <w:t xml:space="preserve">es </w:t>
      </w:r>
      <w:r w:rsidR="001F0515">
        <w:t>d</w:t>
      </w:r>
      <w:r>
        <w:t>ebtes</w:t>
      </w:r>
    </w:p>
    <w:p w14:paraId="4856000A" w14:textId="77777777" w:rsidR="00F047B6" w:rsidRDefault="00F047B6" w:rsidP="00F047B6">
      <w:r>
        <w:t>aux moɿtz/ſe ilz ne ſont</w:t>
      </w:r>
    </w:p>
    <w:p w14:paraId="264C628A" w14:textId="77777777" w:rsidR="00F047B6" w:rsidRDefault="00F047B6" w:rsidP="00F047B6">
      <w:r>
        <w:t>ſemons a certain iour</w:t>
      </w:r>
    </w:p>
    <w:p w14:paraId="5B6D18F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certal lieu:ains ont</w:t>
      </w:r>
    </w:p>
    <w:p w14:paraId="03642EA7" w14:textId="158B664A" w:rsidR="00F047B6" w:rsidRDefault="00F047B6" w:rsidP="00F047B6">
      <w:r>
        <w:t xml:space="preserve">terme </w:t>
      </w:r>
      <w:r w:rsidR="001F0515">
        <w:t>d</w:t>
      </w:r>
      <w:r>
        <w:t>e gnoi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</w:t>
      </w:r>
    </w:p>
    <w:p w14:paraId="355E6B80" w14:textId="6842C130" w:rsidR="00F047B6" w:rsidRDefault="00F047B6" w:rsidP="00F047B6">
      <w:r>
        <w:t xml:space="preserve">nyer la </w:t>
      </w:r>
      <w:r w:rsidR="001F0515">
        <w:t>d</w:t>
      </w:r>
      <w:r>
        <w:t>ebte / et ne ſe</w:t>
      </w:r>
    </w:p>
    <w:p w14:paraId="024ED523" w14:textId="59785560" w:rsidR="00F047B6" w:rsidRDefault="00F047B6" w:rsidP="00F047B6">
      <w:r>
        <w:t xml:space="preserve">peuēt pas </w:t>
      </w:r>
      <w:r w:rsidR="001F0515">
        <w:t>d</w:t>
      </w:r>
      <w:r>
        <w:t xml:space="preserve">eſrener </w:t>
      </w:r>
      <w:r w:rsidR="001F0515">
        <w:t>d</w:t>
      </w:r>
      <w:r>
        <w:t>e</w:t>
      </w:r>
    </w:p>
    <w:p w14:paraId="255345B5" w14:textId="7F64B055" w:rsidR="00F047B6" w:rsidRDefault="00F047B6" w:rsidP="00F047B6">
      <w:r>
        <w:t xml:space="preserve">de la </w:t>
      </w:r>
      <w:r w:rsidR="001F0515">
        <w:t>d</w:t>
      </w:r>
      <w:r>
        <w:t>ebte qui ne viēt</w:t>
      </w:r>
    </w:p>
    <w:p w14:paraId="06A5E7C2" w14:textId="6F4269B9" w:rsidR="00F047B6" w:rsidRDefault="00F047B6" w:rsidP="00F047B6">
      <w:r>
        <w:t xml:space="preserve">pas </w:t>
      </w:r>
      <w:r w:rsidR="001F0515">
        <w:t>d</w:t>
      </w:r>
      <w:r>
        <w:t>e leur faict : cat</w:t>
      </w:r>
    </w:p>
    <w:p w14:paraId="25B8AE08" w14:textId="3992074F" w:rsidR="00F047B6" w:rsidRDefault="00F047B6" w:rsidP="00F047B6">
      <w:r>
        <w:t xml:space="preserve">aulcū ne peut </w:t>
      </w:r>
      <w:r w:rsidR="001F0515">
        <w:t>d</w:t>
      </w:r>
      <w:r>
        <w:t>eſrenet</w:t>
      </w:r>
    </w:p>
    <w:p w14:paraId="38F9375B" w14:textId="77777777" w:rsidR="00F047B6" w:rsidRDefault="00F047B6" w:rsidP="00F047B6">
      <w:r>
        <w:t>aultruy faict : mais le</w:t>
      </w:r>
    </w:p>
    <w:p w14:paraId="4BCD7EB7" w14:textId="3F0EE518" w:rsidR="00F047B6" w:rsidRDefault="001F0515" w:rsidP="00F047B6">
      <w:r>
        <w:t>d</w:t>
      </w:r>
      <w:r w:rsidR="00F047B6">
        <w:t xml:space="preserve">e mādeur </w:t>
      </w:r>
      <w:r>
        <w:t>d</w:t>
      </w:r>
      <w:r w:rsidR="00F047B6">
        <w:t>oibt pɿou-</w:t>
      </w:r>
    </w:p>
    <w:p w14:paraId="25831876" w14:textId="3C3528DB" w:rsidR="00F047B6" w:rsidRDefault="00F047B6" w:rsidP="00F047B6">
      <w:r>
        <w:t xml:space="preserve">uer ſa </w:t>
      </w:r>
      <w:r w:rsidR="001F0515">
        <w:t>d</w:t>
      </w:r>
      <w:r>
        <w:t>ebte.</w:t>
      </w:r>
    </w:p>
    <w:p w14:paraId="314E2283" w14:textId="77777777" w:rsidR="00F047B6" w:rsidRDefault="00F047B6" w:rsidP="00F047B6">
      <w:r>
        <w:t>I</w:t>
      </w:r>
    </w:p>
    <w:p w14:paraId="1D8EC58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conuenant.xc.</w:t>
      </w:r>
    </w:p>
    <w:p w14:paraId="093D4A0E" w14:textId="77777777" w:rsidR="00F047B6" w:rsidRDefault="00F047B6" w:rsidP="00F047B6">
      <w:r>
        <w:t>a</w:t>
      </w:r>
    </w:p>
    <w:p w14:paraId="0F4EA56C" w14:textId="1F1FF8CE" w:rsidR="00F047B6" w:rsidRDefault="00F047B6" w:rsidP="00F047B6">
      <w:r>
        <w:t xml:space="preserve">Es vnes </w:t>
      </w:r>
      <w:r w:rsidR="001F0515">
        <w:t>d</w:t>
      </w:r>
    </w:p>
    <w:p w14:paraId="572CEBC3" w14:textId="77777777" w:rsidR="00F047B6" w:rsidRDefault="00F047B6" w:rsidP="00F047B6">
      <w:r>
        <w:t>ces querel-</w:t>
      </w:r>
    </w:p>
    <w:p w14:paraId="715D7546" w14:textId="77777777" w:rsidR="00F047B6" w:rsidRDefault="00F047B6" w:rsidP="00F047B6">
      <w:r>
        <w:t>/les naiſſent</w:t>
      </w:r>
    </w:p>
    <w:p w14:paraId="2968EBAD" w14:textId="071A8A96" w:rsidR="00F047B6" w:rsidRDefault="001F0515" w:rsidP="00F047B6">
      <w:r>
        <w:t>d</w:t>
      </w:r>
      <w:r w:rsidR="00F047B6">
        <w:t>e uenāt/</w:t>
      </w:r>
    </w:p>
    <w:p w14:paraId="39261F65" w14:textId="53177AFA" w:rsidR="00F047B6" w:rsidRDefault="00F047B6" w:rsidP="00F047B6">
      <w:r>
        <w:t xml:space="preserve">et les aultres </w:t>
      </w:r>
      <w:r w:rsidR="001F0515">
        <w:t>d</w:t>
      </w:r>
      <w:r>
        <w:t>e choſe</w:t>
      </w:r>
    </w:p>
    <w:p w14:paraId="068F2D7A" w14:textId="77777777" w:rsidR="00F047B6" w:rsidRDefault="00F047B6" w:rsidP="00F047B6">
      <w:r>
        <w:t>receue. De conuenant</w:t>
      </w:r>
    </w:p>
    <w:p w14:paraId="3DD0553F" w14:textId="0FFB7A78" w:rsidR="00F047B6" w:rsidRDefault="00F047B6" w:rsidP="00F047B6">
      <w:r>
        <w:t xml:space="preserve">ſicomme Lu me </w:t>
      </w:r>
      <w:r w:rsidR="001F0515">
        <w:t>d</w:t>
      </w:r>
      <w:r>
        <w:t>oibs</w:t>
      </w:r>
    </w:p>
    <w:p w14:paraId="7C632700" w14:textId="77777777" w:rsidR="00F047B6" w:rsidRDefault="00F047B6" w:rsidP="00F047B6">
      <w:r>
        <w:t>dix ſolz pour vne mai-</w:t>
      </w:r>
    </w:p>
    <w:p w14:paraId="02DC3865" w14:textId="77777777" w:rsidR="00F047B6" w:rsidRDefault="00F047B6" w:rsidP="00F047B6">
      <w:r>
        <w:t>ſon que ie te fis / leſq̄lz</w:t>
      </w:r>
    </w:p>
    <w:p w14:paraId="556C24E0" w14:textId="42151A49" w:rsidR="00F047B6" w:rsidRDefault="00F047B6" w:rsidP="00F047B6">
      <w:r>
        <w:t xml:space="preserve">pource tu me </w:t>
      </w:r>
      <w:r w:rsidR="001F0515">
        <w:t>d</w:t>
      </w:r>
      <w:r>
        <w:t>oibs.</w:t>
      </w:r>
    </w:p>
    <w:p w14:paraId="30CF8955" w14:textId="77777777" w:rsidR="00F047B6" w:rsidRDefault="00F047B6" w:rsidP="00F047B6">
      <w:r>
        <w:t>2</w:t>
      </w:r>
    </w:p>
    <w:p w14:paraId="24D45833" w14:textId="55819DFC" w:rsidR="00F047B6" w:rsidRDefault="00F047B6" w:rsidP="00F047B6">
      <w:r>
        <w:lastRenderedPageBreak/>
        <w:t xml:space="preserve">Querelle </w:t>
      </w:r>
      <w:r w:rsidR="001F0515">
        <w:t>d</w:t>
      </w:r>
      <w:r>
        <w:t>e choſe re-</w:t>
      </w:r>
    </w:p>
    <w:p w14:paraId="01485999" w14:textId="77777777" w:rsidR="00F047B6" w:rsidRDefault="00F047B6" w:rsidP="00F047B6">
      <w:r>
        <w:t>b</w:t>
      </w:r>
    </w:p>
    <w:p w14:paraId="4FA1F77B" w14:textId="767CD581" w:rsidR="00F047B6" w:rsidRDefault="00F047B6" w:rsidP="00F047B6">
      <w:r>
        <w:t>ceue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ſicōme ie </w:t>
      </w:r>
      <w:r w:rsidR="001F0515">
        <w:t>d</w:t>
      </w:r>
      <w:r>
        <w:t>y</w:t>
      </w:r>
    </w:p>
    <w:p w14:paraId="13A00CAB" w14:textId="3241C959" w:rsidR="00F047B6" w:rsidRDefault="00F047B6" w:rsidP="00F047B6">
      <w:r>
        <w:t xml:space="preserve">Tu me </w:t>
      </w:r>
      <w:r w:rsidR="001F0515">
        <w:t>d</w:t>
      </w:r>
      <w:r>
        <w:t xml:space="preserve">oibs </w:t>
      </w:r>
      <w:r w:rsidR="001F0515">
        <w:t>d</w:t>
      </w:r>
      <w:r>
        <w:t>ix ſolz</w:t>
      </w:r>
    </w:p>
    <w:p w14:paraId="7E12B909" w14:textId="50789C0F" w:rsidR="00F047B6" w:rsidRDefault="00F047B6" w:rsidP="00F047B6">
      <w:r>
        <w:t xml:space="preserve">que tu receuz </w:t>
      </w:r>
      <w:r w:rsidR="001F0515">
        <w:t>d</w:t>
      </w:r>
      <w:r>
        <w:t>e moy</w:t>
      </w:r>
    </w:p>
    <w:p w14:paraId="2F5181F6" w14:textId="77777777" w:rsidR="00F047B6" w:rsidRDefault="00F047B6" w:rsidP="00F047B6">
      <w:r>
        <w:t>ou pour moy / q̄ tu me</w:t>
      </w:r>
    </w:p>
    <w:p w14:paraId="64F37F39" w14:textId="77777777" w:rsidR="00F047B6" w:rsidRDefault="00F047B6" w:rsidP="00F047B6"/>
    <w:p w14:paraId="6C64AB22" w14:textId="77777777" w:rsidR="00F047B6" w:rsidRDefault="00F047B6" w:rsidP="00F047B6"/>
    <w:p w14:paraId="6D063A19" w14:textId="77777777" w:rsidR="00F047B6" w:rsidRDefault="00F047B6" w:rsidP="00F047B6">
      <w:r>
        <w:t>Secunds additio.</w:t>
      </w:r>
    </w:p>
    <w:p w14:paraId="22EFCFF0" w14:textId="77777777" w:rsidR="00F047B6" w:rsidRDefault="00F047B6" w:rsidP="00F047B6">
      <w:r>
        <w:t>In textu ibi.</w:t>
      </w:r>
    </w:p>
    <w:p w14:paraId="6508F198" w14:textId="5A07A87A" w:rsidR="00F047B6" w:rsidRDefault="00F047B6" w:rsidP="00F047B6">
      <w:r>
        <w:t xml:space="preserve">Les vngs </w:t>
      </w:r>
      <w:r w:rsidR="001F0515">
        <w:t>d</w:t>
      </w:r>
      <w:r>
        <w:t xml:space="preserve">es </w:t>
      </w:r>
      <w:r w:rsidR="001F0515">
        <w:t>d</w:t>
      </w:r>
      <w:r>
        <w:t xml:space="preserve">ebteurs qui ſont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23293208" w14:textId="77777777" w:rsidR="00F047B6" w:rsidRDefault="00F047B6" w:rsidP="00F047B6">
      <w:r>
        <w:t>A</w:t>
      </w:r>
    </w:p>
    <w:p w14:paraId="7E712043" w14:textId="5A370D4B" w:rsidR="00F047B6" w:rsidRDefault="00F047B6" w:rsidP="00F047B6">
      <w:r>
        <w:t>A</w:t>
      </w:r>
      <w:r w:rsidR="001F0515">
        <w:t>dd</w:t>
      </w:r>
      <w:r>
        <w:t>itio.</w:t>
      </w:r>
    </w:p>
    <w:p w14:paraId="54EFB5DB" w14:textId="77777777" w:rsidR="00F047B6" w:rsidRDefault="00F047B6" w:rsidP="00F047B6">
      <w:r>
        <w:t>An fideiu</w:t>
      </w:r>
    </w:p>
    <w:p w14:paraId="0B2074CB" w14:textId="35A1CFEC" w:rsidR="00F047B6" w:rsidRDefault="00F047B6" w:rsidP="00F047B6">
      <w:r>
        <w:t xml:space="preserve">voɿ </w:t>
      </w:r>
      <w:r w:rsidR="001F0515">
        <w:t>d</w:t>
      </w:r>
      <w:r>
        <w:t>icatur</w:t>
      </w:r>
    </w:p>
    <w:p w14:paraId="772D483D" w14:textId="4161DDDA" w:rsidR="00F047B6" w:rsidRDefault="001F0515" w:rsidP="00F047B6">
      <w:r>
        <w:t>d</w:t>
      </w:r>
      <w:r w:rsidR="00F047B6">
        <w:t xml:space="preserve">ebitoɿ </w:t>
      </w:r>
      <w:r>
        <w:t>d</w:t>
      </w:r>
      <w:r w:rsidR="00F047B6">
        <w:t>eterminat Jaſ.in</w:t>
      </w:r>
    </w:p>
    <w:p w14:paraId="1F394AB7" w14:textId="77777777" w:rsidR="00F047B6" w:rsidRDefault="00F047B6" w:rsidP="00F047B6">
      <w:r>
        <w:t>l. n fideiuſſoɿ.ff.de lega.j.</w:t>
      </w:r>
    </w:p>
    <w:p w14:paraId="73F42060" w14:textId="77777777" w:rsidR="00F047B6" w:rsidRDefault="00F047B6" w:rsidP="00F047B6">
      <w:r>
        <w:t>cy ſic/per illum tex.</w:t>
      </w:r>
      <w:r>
        <w:rPr>
          <w:rFonts w:ascii="Segoe UI Symbol" w:hAnsi="Segoe UI Symbol" w:cs="Segoe UI Symbol"/>
        </w:rPr>
        <w:t>⁊</w:t>
      </w:r>
      <w:r>
        <w:t xml:space="preserve"> p tex.</w:t>
      </w:r>
    </w:p>
    <w:p w14:paraId="778AF12B" w14:textId="37B66586" w:rsidR="00F047B6" w:rsidRDefault="00F047B6" w:rsidP="00F047B6">
      <w:r>
        <w:t>in.l. et magis.ff.</w:t>
      </w:r>
      <w:r w:rsidR="001F0515">
        <w:t>d</w:t>
      </w:r>
      <w:r>
        <w:t>e ſolut.</w:t>
      </w:r>
    </w:p>
    <w:p w14:paraId="2852E6D9" w14:textId="77777777" w:rsidR="00F047B6" w:rsidRDefault="00F047B6" w:rsidP="00F047B6">
      <w:r>
        <w:t>Bar.in.l.j.col.fi.ff.ſi certi</w:t>
      </w:r>
    </w:p>
    <w:p w14:paraId="0F6EDFC9" w14:textId="77777777" w:rsidR="00F047B6" w:rsidRDefault="00F047B6" w:rsidP="00F047B6">
      <w:r>
        <w:t>petatur / et ibi Alcx.col.fi.</w:t>
      </w:r>
    </w:p>
    <w:p w14:paraId="2B8BEA67" w14:textId="551EB780" w:rsidR="00F047B6" w:rsidRDefault="00F047B6" w:rsidP="00F047B6">
      <w:r>
        <w:t xml:space="preserve">amo </w:t>
      </w:r>
      <w:r w:rsidR="001F0515">
        <w:t>d</w:t>
      </w:r>
      <w:r>
        <w:t xml:space="preserve">icitur </w:t>
      </w:r>
      <w:r w:rsidR="001F0515">
        <w:t>d</w:t>
      </w:r>
      <w:r>
        <w:t>ebitoɿ l ma-</w:t>
      </w:r>
    </w:p>
    <w:p w14:paraId="31AC36BA" w14:textId="77777777" w:rsidR="00F047B6" w:rsidRDefault="00F047B6" w:rsidP="00F047B6">
      <w:r>
        <w:t>terla penali et coɿrectoɿia</w:t>
      </w:r>
    </w:p>
    <w:p w14:paraId="36BC5816" w14:textId="45390ED8" w:rsidR="00F047B6" w:rsidRDefault="00F047B6" w:rsidP="00F047B6">
      <w:r>
        <w:t xml:space="preserve">puta  </w:t>
      </w:r>
      <w:r w:rsidR="001F0515">
        <w:t>d</w:t>
      </w:r>
      <w:r>
        <w:t>ebitoɿ pupili non</w:t>
      </w:r>
    </w:p>
    <w:p w14:paraId="728C07A6" w14:textId="77777777" w:rsidR="00F047B6" w:rsidRDefault="00F047B6" w:rsidP="00F047B6">
      <w:r>
        <w:t>poſſit ei᷒ eſſe tutoɿ ſub pe-</w:t>
      </w:r>
    </w:p>
    <w:p w14:paraId="010E6C56" w14:textId="19689BDC" w:rsidR="00F047B6" w:rsidRDefault="00F047B6" w:rsidP="00F047B6">
      <w:r>
        <w:t xml:space="preserve">na auten. minoɿis </w:t>
      </w:r>
      <w:r w:rsidR="001F0515">
        <w:t>d</w:t>
      </w:r>
      <w:r>
        <w:t>ebitoɿ</w:t>
      </w:r>
    </w:p>
    <w:p w14:paraId="215ECAA1" w14:textId="17690CEA" w:rsidR="00F047B6" w:rsidRDefault="00F047B6" w:rsidP="00F047B6">
      <w:r>
        <w:t xml:space="preserve">C.qui </w:t>
      </w:r>
      <w:r w:rsidR="001F0515">
        <w:t>d</w:t>
      </w:r>
      <w:r>
        <w:t>ari tuto. poſſ.com-</w:t>
      </w:r>
    </w:p>
    <w:p w14:paraId="4C903C7C" w14:textId="77777777" w:rsidR="00F047B6" w:rsidRDefault="00F047B6" w:rsidP="00F047B6">
      <w:r>
        <w:t>pɿehenditur etiam fideiuſ</w:t>
      </w:r>
    </w:p>
    <w:p w14:paraId="546D36A7" w14:textId="7923E178" w:rsidR="00F047B6" w:rsidRDefault="00F047B6" w:rsidP="00F047B6">
      <w:r>
        <w:t xml:space="preserve">ſoɿ pmeunde Jaſ. in </w:t>
      </w:r>
      <w:r w:rsidR="001F0515">
        <w:t>d</w:t>
      </w:r>
      <w:r>
        <w:t>.l.i</w:t>
      </w:r>
    </w:p>
    <w:p w14:paraId="7CD67F7A" w14:textId="77777777" w:rsidR="00F047B6" w:rsidRDefault="00F047B6" w:rsidP="00F047B6">
      <w:r>
        <w:t>fide iuſſoɿ.hoc etiam tenet</w:t>
      </w:r>
    </w:p>
    <w:p w14:paraId="4BE57137" w14:textId="77777777" w:rsidR="00F047B6" w:rsidRDefault="00F047B6" w:rsidP="00F047B6">
      <w:r>
        <w:t>Angel.in auten.vt hiſ qu</w:t>
      </w:r>
    </w:p>
    <w:p w14:paraId="3C353B99" w14:textId="77777777" w:rsidR="00F047B6" w:rsidRDefault="00F047B6" w:rsidP="00F047B6">
      <w:r>
        <w:t>obliga. ſe perhi.hab. res</w:t>
      </w:r>
    </w:p>
    <w:p w14:paraId="613C36A5" w14:textId="0841F87F" w:rsidR="00F047B6" w:rsidRDefault="00F047B6" w:rsidP="00F047B6">
      <w:r>
        <w:t xml:space="preserve">mi.in fi.pɿin. colla.vj.p </w:t>
      </w:r>
      <w:r w:rsidR="001F0515">
        <w:t>d</w:t>
      </w:r>
      <w:r>
        <w:t>.</w:t>
      </w:r>
    </w:p>
    <w:p w14:paraId="5E093E84" w14:textId="657EA69E" w:rsidR="00F047B6" w:rsidRDefault="00F047B6" w:rsidP="00F047B6">
      <w:r>
        <w:t xml:space="preserve">i.Et ita </w:t>
      </w:r>
      <w:r w:rsidR="001F0515">
        <w:t>d</w:t>
      </w:r>
      <w:r>
        <w:t>icit fuiſſe peruſij</w:t>
      </w:r>
    </w:p>
    <w:p w14:paraId="23B04158" w14:textId="77777777" w:rsidR="00F047B6" w:rsidRDefault="00F047B6" w:rsidP="00F047B6">
      <w:r>
        <w:t>iudicatu. Guil.le rouille.</w:t>
      </w:r>
    </w:p>
    <w:p w14:paraId="3BC79C52" w14:textId="77777777" w:rsidR="00F047B6" w:rsidRDefault="00F047B6" w:rsidP="00F047B6"/>
    <w:p w14:paraId="73C4B6F9" w14:textId="77777777" w:rsidR="00F047B6" w:rsidRDefault="00F047B6" w:rsidP="00F047B6"/>
    <w:p w14:paraId="5CAC6FB5" w14:textId="6F3DCD00" w:rsidR="00F047B6" w:rsidRDefault="00F047B6" w:rsidP="00F047B6">
      <w:r>
        <w:t>Sca a</w:t>
      </w:r>
      <w:r w:rsidR="001F0515">
        <w:t>d</w:t>
      </w:r>
      <w:r>
        <w:t>ditio.</w:t>
      </w:r>
    </w:p>
    <w:p w14:paraId="5E465954" w14:textId="77777777" w:rsidR="00F047B6" w:rsidRDefault="00F047B6" w:rsidP="00F047B6">
      <w:r>
        <w:t>In textu ibi.</w:t>
      </w:r>
    </w:p>
    <w:p w14:paraId="4BDDDEE8" w14:textId="77777777" w:rsidR="00F047B6" w:rsidRDefault="00F047B6" w:rsidP="00F047B6">
      <w:r>
        <w:t>A noel-</w:t>
      </w:r>
    </w:p>
    <w:p w14:paraId="19BD39A2" w14:textId="77777777" w:rsidR="00F047B6" w:rsidRDefault="00F047B6" w:rsidP="00F047B6">
      <w:r>
        <w:t>B</w:t>
      </w:r>
    </w:p>
    <w:p w14:paraId="0B58BD0B" w14:textId="34D47142" w:rsidR="00F047B6" w:rsidRDefault="00F047B6" w:rsidP="00F047B6">
      <w:r>
        <w:t>A</w:t>
      </w:r>
      <w:r w:rsidR="001F0515">
        <w:t>dd</w:t>
      </w:r>
      <w:r>
        <w:t>itio.</w:t>
      </w:r>
    </w:p>
    <w:p w14:paraId="66590385" w14:textId="77777777" w:rsidR="00F047B6" w:rsidRDefault="00F047B6" w:rsidP="00F047B6">
      <w:r>
        <w:t>Sed quid</w:t>
      </w:r>
    </w:p>
    <w:p w14:paraId="7FE8EBD1" w14:textId="77777777" w:rsidR="00F047B6" w:rsidRDefault="00F047B6" w:rsidP="00F047B6">
      <w:r>
        <w:t>ſi creditoɿ</w:t>
      </w:r>
    </w:p>
    <w:p w14:paraId="25AB9D59" w14:textId="732C8BCD" w:rsidR="00F047B6" w:rsidRDefault="00F047B6" w:rsidP="00F047B6">
      <w:r>
        <w:t xml:space="preserve">pɿoɿogat terminū </w:t>
      </w:r>
      <w:r w:rsidR="001F0515">
        <w:t>d</w:t>
      </w:r>
      <w:r>
        <w:t>ebitoɿ</w:t>
      </w:r>
    </w:p>
    <w:p w14:paraId="43C032E1" w14:textId="77777777" w:rsidR="00F047B6" w:rsidRDefault="00F047B6" w:rsidP="00F047B6">
      <w:r>
        <w:t xml:space="preserve">ri abſēte fideiuſſoɿe </w:t>
      </w:r>
      <w:r>
        <w:rPr>
          <w:rFonts w:ascii="Segoe UI Symbol" w:hAnsi="Segoe UI Symbol" w:cs="Segoe UI Symbol"/>
        </w:rPr>
        <w:t>⁊</w:t>
      </w:r>
      <w:r>
        <w:t xml:space="preserve"> igno</w:t>
      </w:r>
    </w:p>
    <w:p w14:paraId="3F6CA985" w14:textId="77777777" w:rsidR="00F047B6" w:rsidRDefault="00F047B6" w:rsidP="00F047B6">
      <w:r>
        <w:lastRenderedPageBreak/>
        <w:t xml:space="preserve">rante an liberetur </w:t>
      </w:r>
      <w:r>
        <w:rPr>
          <w:rFonts w:ascii="Segoe UI Symbol" w:hAnsi="Segoe UI Symbol" w:cs="Segoe UI Symbol"/>
        </w:rPr>
        <w:t>⁊</w:t>
      </w:r>
      <w:r>
        <w:t>Jaſ.in</w:t>
      </w:r>
    </w:p>
    <w:p w14:paraId="46B02D9B" w14:textId="7DC57005" w:rsidR="00F047B6" w:rsidRDefault="00F047B6" w:rsidP="00F047B6">
      <w:r>
        <w:t>l.i. penulti.et fi.C.</w:t>
      </w:r>
      <w:r w:rsidR="001F0515">
        <w:t>d</w:t>
      </w:r>
      <w:r>
        <w:t>e iu-</w:t>
      </w:r>
    </w:p>
    <w:p w14:paraId="6FD2686D" w14:textId="0E8612E1" w:rsidR="00F047B6" w:rsidRDefault="00F047B6" w:rsidP="00F047B6">
      <w:r>
        <w:t xml:space="preserve">di.diſputat et </w:t>
      </w:r>
      <w:r w:rsidR="001F0515">
        <w:t>d</w:t>
      </w:r>
      <w:r>
        <w:t>eterminat</w:t>
      </w:r>
    </w:p>
    <w:p w14:paraId="75FD049F" w14:textId="2E84BA9D" w:rsidR="00F047B6" w:rsidRDefault="00F047B6" w:rsidP="00F047B6">
      <w:r>
        <w:t xml:space="preserve">notabiliter </w:t>
      </w:r>
      <w:r w:rsidR="001F0515">
        <w:t>d</w:t>
      </w:r>
      <w:r>
        <w:t>icens.cōſide-</w:t>
      </w:r>
    </w:p>
    <w:p w14:paraId="06A73EAD" w14:textId="22EBDE10" w:rsidR="00F047B6" w:rsidRDefault="00F047B6" w:rsidP="00F047B6">
      <w:r>
        <w:t xml:space="preserve">randos eſſe </w:t>
      </w:r>
      <w:r w:rsidR="001F0515">
        <w:t>d</w:t>
      </w:r>
      <w:r>
        <w:t>uos caſ᷒/ pɿi</w:t>
      </w:r>
    </w:p>
    <w:p w14:paraId="591C3083" w14:textId="77777777" w:rsidR="00F047B6" w:rsidRDefault="00F047B6" w:rsidP="00F047B6">
      <w:r>
        <w:t>mus aut loquimur in ter-</w:t>
      </w:r>
    </w:p>
    <w:p w14:paraId="297DFE3D" w14:textId="77777777" w:rsidR="00F047B6" w:rsidRDefault="00F047B6" w:rsidP="00F047B6">
      <w:r>
        <w:t>mino funende obligatiōis</w:t>
      </w:r>
    </w:p>
    <w:p w14:paraId="618F2C2C" w14:textId="77777777" w:rsidR="00F047B6" w:rsidRDefault="00F047B6" w:rsidP="00F047B6">
      <w:r>
        <w:t>exemplificat quando pɿin</w:t>
      </w:r>
    </w:p>
    <w:p w14:paraId="4C9E6ECC" w14:textId="61693D20" w:rsidR="00F047B6" w:rsidRDefault="00F047B6" w:rsidP="00F047B6">
      <w:r>
        <w:t xml:space="preserve">cipalis conduxit </w:t>
      </w:r>
      <w:r w:rsidR="001F0515">
        <w:t>d</w:t>
      </w:r>
      <w:r>
        <w:t>omum</w:t>
      </w:r>
    </w:p>
    <w:p w14:paraId="750D67A4" w14:textId="77777777" w:rsidR="00F047B6" w:rsidRDefault="00F047B6" w:rsidP="00F047B6">
      <w:r>
        <w:t>vſc ad annu/et pɿo eo ali</w:t>
      </w:r>
    </w:p>
    <w:p w14:paraId="1E4DEF1F" w14:textId="77777777" w:rsidR="00F047B6" w:rsidRDefault="00F047B6" w:rsidP="00F047B6">
      <w:r>
        <w:t>iuis fide iuſſit/pɿoɿogatur</w:t>
      </w:r>
    </w:p>
    <w:p w14:paraId="2EDB4B82" w14:textId="77777777" w:rsidR="00F047B6" w:rsidRDefault="00F047B6" w:rsidP="00F047B6">
      <w:r>
        <w:t>ille annus ad alium annu</w:t>
      </w:r>
    </w:p>
    <w:p w14:paraId="2DEC8C80" w14:textId="421F40D7" w:rsidR="00F047B6" w:rsidRDefault="00F047B6" w:rsidP="00F047B6">
      <w:r>
        <w:t xml:space="preserve">vel ad </w:t>
      </w:r>
      <w:r w:rsidR="001F0515">
        <w:t>d</w:t>
      </w:r>
      <w:r>
        <w:t xml:space="preserve">uos abſēte </w:t>
      </w:r>
      <w:r>
        <w:rPr>
          <w:rFonts w:ascii="Segoe UI Symbol" w:hAnsi="Segoe UI Symbol" w:cs="Segoe UI Symbol"/>
        </w:rPr>
        <w:t>⁊</w:t>
      </w:r>
      <w:r>
        <w:t xml:space="preserve"> igno-</w:t>
      </w:r>
    </w:p>
    <w:p w14:paraId="66D6CEE8" w14:textId="77777777" w:rsidR="00F047B6" w:rsidRDefault="00F047B6" w:rsidP="00F047B6">
      <w:r>
        <w:t>rāte fideiuſſoɿe.Ideo eue-</w:t>
      </w:r>
    </w:p>
    <w:p w14:paraId="59CC9443" w14:textId="77777777" w:rsidR="00F047B6" w:rsidRDefault="00F047B6" w:rsidP="00F047B6">
      <w:r>
        <w:t>niēte pɿimo ano finiat̄ ob-</w:t>
      </w:r>
    </w:p>
    <w:p w14:paraId="1860C375" w14:textId="77777777" w:rsidR="00F047B6" w:rsidRDefault="00F047B6" w:rsidP="00F047B6">
      <w:r>
        <w:t>ligatio fideiuſſoɿis abſ</w:t>
      </w:r>
    </w:p>
    <w:p w14:paraId="53370F4F" w14:textId="660537EC" w:rsidR="00F047B6" w:rsidRDefault="00F047B6" w:rsidP="00F047B6">
      <w:r>
        <w:t>ei cōſenſu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no</w:t>
      </w:r>
    </w:p>
    <w:p w14:paraId="02531F32" w14:textId="249D33DF" w:rsidR="00F047B6" w:rsidRDefault="00F047B6" w:rsidP="00F047B6">
      <w:r>
        <w:t>uo obligari.l.fi.ff.</w:t>
      </w:r>
      <w:r w:rsidR="001F0515">
        <w:t>d</w:t>
      </w:r>
      <w:r>
        <w:t>e pact.</w:t>
      </w:r>
    </w:p>
    <w:p w14:paraId="49E07E4E" w14:textId="77777777" w:rsidR="00F047B6" w:rsidRDefault="00F047B6" w:rsidP="00F047B6">
      <w:r>
        <w:t>facit.l.ſi cū hermes. C.lo-</w:t>
      </w:r>
    </w:p>
    <w:p w14:paraId="445A5892" w14:textId="77777777" w:rsidR="00F047B6" w:rsidRDefault="00F047B6" w:rsidP="00F047B6">
      <w:r>
        <w:t>cat.l.item queritur.§.d im</w:t>
      </w:r>
    </w:p>
    <w:p w14:paraId="5904A889" w14:textId="77777777" w:rsidR="00F047B6" w:rsidRDefault="00F047B6" w:rsidP="00F047B6">
      <w:r>
        <w:t>pleto.ff.loca.Bald. et mo-</w:t>
      </w:r>
    </w:p>
    <w:p w14:paraId="22C28542" w14:textId="77777777" w:rsidR="00F047B6" w:rsidRDefault="00F047B6" w:rsidP="00F047B6">
      <w:r>
        <w:t>der.in.l.ſivnus.ff.de pact</w:t>
      </w:r>
    </w:p>
    <w:p w14:paraId="1B7F07A0" w14:textId="77777777" w:rsidR="00F047B6" w:rsidRDefault="00F047B6" w:rsidP="00F047B6">
      <w:r>
        <w:t>Bar. in.l.lucius.§.paulus</w:t>
      </w:r>
    </w:p>
    <w:p w14:paraId="73544603" w14:textId="77777777" w:rsidR="00F047B6" w:rsidRDefault="00F047B6" w:rsidP="00F047B6">
      <w:r>
        <w:t>ff.de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.tuto.ſcrib</w:t>
      </w:r>
    </w:p>
    <w:p w14:paraId="030EC679" w14:textId="32E64A5A" w:rsidR="00F047B6" w:rsidRDefault="00F047B6" w:rsidP="00F047B6">
      <w:r>
        <w:t>in c.con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itut᷒ </w:t>
      </w:r>
      <w:r w:rsidR="001F0515">
        <w:t>d</w:t>
      </w:r>
      <w:r>
        <w:t>e fideiuſſo.</w:t>
      </w:r>
    </w:p>
    <w:p w14:paraId="68E0BA4A" w14:textId="77777777" w:rsidR="00F047B6" w:rsidRDefault="00F047B6" w:rsidP="00F047B6">
      <w:r>
        <w:t>Secundus caſus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tet</w:t>
      </w:r>
    </w:p>
    <w:p w14:paraId="10579AC8" w14:textId="0E057027" w:rsidR="00F047B6" w:rsidRDefault="00F047B6" w:rsidP="00F047B6">
      <w:r>
        <w:t xml:space="preserve">mino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inato ad ſoluen-</w:t>
      </w:r>
    </w:p>
    <w:p w14:paraId="0BD9925F" w14:textId="77777777" w:rsidR="00F047B6" w:rsidRDefault="00F047B6" w:rsidP="00F047B6">
      <w:r>
        <w:t>dū / quo elapio fideiuſſoɿ</w:t>
      </w:r>
    </w:p>
    <w:p w14:paraId="34D10454" w14:textId="77777777" w:rsidR="00F047B6" w:rsidRDefault="00F047B6" w:rsidP="00F047B6">
      <w:r>
        <w:t>nō liberaiur / ſed remanet</w:t>
      </w:r>
    </w:p>
    <w:p w14:paraId="519FDEBC" w14:textId="77777777" w:rsidR="00F047B6" w:rsidRDefault="00F047B6" w:rsidP="00F047B6">
      <w:r>
        <w:t>obligatz.An ſi creditoɿ ꝓ-</w:t>
      </w:r>
    </w:p>
    <w:p w14:paraId="7D30B26D" w14:textId="46FA804E" w:rsidR="00F047B6" w:rsidRDefault="00F047B6" w:rsidP="00F047B6">
      <w:r>
        <w:t xml:space="preserve">roget talem terminū </w:t>
      </w:r>
      <w:r w:rsidR="001F0515">
        <w:t>d</w:t>
      </w:r>
      <w:r>
        <w:t>ebi</w:t>
      </w:r>
    </w:p>
    <w:p w14:paraId="503A0186" w14:textId="77777777" w:rsidR="00F047B6" w:rsidRDefault="00F047B6" w:rsidP="00F047B6">
      <w:r>
        <w:t>toɿi pɿincipali abſente et</w:t>
      </w:r>
    </w:p>
    <w:p w14:paraId="5C594A52" w14:textId="77777777" w:rsidR="00F047B6" w:rsidRDefault="00F047B6" w:rsidP="00F047B6">
      <w:r>
        <w:t>ignoɿante fideinſſoɿe / fir</w:t>
      </w:r>
    </w:p>
    <w:p w14:paraId="6885010E" w14:textId="77777777" w:rsidR="00F047B6" w:rsidRDefault="00F047B6" w:rsidP="00F047B6">
      <w:r>
        <w:t>de iuſſoɿ liberetur quaſi fa</w:t>
      </w:r>
    </w:p>
    <w:p w14:paraId="51866B0C" w14:textId="77777777" w:rsidR="00F047B6" w:rsidRDefault="00F047B6" w:rsidP="00F047B6">
      <w:r>
        <w:t>cta ſit quedā nouatio :Et i</w:t>
      </w:r>
    </w:p>
    <w:p w14:paraId="2CC599F4" w14:textId="219FD550" w:rsidR="00F047B6" w:rsidRDefault="00F047B6" w:rsidP="00F047B6">
      <w:r>
        <w:t xml:space="preserve">hoc </w:t>
      </w:r>
      <w:r w:rsidR="001F0515">
        <w:t>d</w:t>
      </w:r>
      <w:r>
        <w:t xml:space="preserve">oct.varia </w:t>
      </w:r>
      <w:r w:rsidR="001F0515">
        <w:t>d</w:t>
      </w:r>
      <w:r>
        <w:t>icut quo</w:t>
      </w:r>
    </w:p>
    <w:p w14:paraId="33B00361" w14:textId="77777777" w:rsidR="00F047B6" w:rsidRDefault="00F047B6" w:rsidP="00F047B6">
      <w:r>
        <w:t>ru opiniones recitat Jaſ.</w:t>
      </w:r>
    </w:p>
    <w:p w14:paraId="027E5CA2" w14:textId="6F298A9B" w:rsidR="00F047B6" w:rsidRDefault="00F047B6" w:rsidP="00F047B6">
      <w:r>
        <w:t xml:space="preserve">in </w:t>
      </w:r>
      <w:r w:rsidR="001F0515">
        <w:t>d</w:t>
      </w:r>
      <w:r>
        <w:t>.l.j. Landem cōcludit</w:t>
      </w:r>
    </w:p>
    <w:p w14:paraId="44B475C3" w14:textId="77777777" w:rsidR="00F047B6" w:rsidRDefault="00F047B6" w:rsidP="00F047B6">
      <w:r>
        <w:t>(quicquid alibi tenuerit</w:t>
      </w:r>
    </w:p>
    <w:p w14:paraId="5A169B8C" w14:textId="77777777" w:rsidR="00F047B6" w:rsidRDefault="00F047B6" w:rsidP="00F047B6">
      <w:r>
        <w:t> per pɿoɿogationem ter-</w:t>
      </w:r>
    </w:p>
    <w:p w14:paraId="305A354F" w14:textId="77777777" w:rsidR="00F047B6" w:rsidRDefault="00F047B6" w:rsidP="00F047B6">
      <w:r>
        <w:t>mini aſſignati fideiuſſoɿ non liberatur/et hoc firmat ſeptē funda</w:t>
      </w:r>
    </w:p>
    <w:p w14:paraId="0FBBDD50" w14:textId="3B93B6E5" w:rsidR="00F047B6" w:rsidRDefault="00F047B6" w:rsidP="00F047B6">
      <w:r>
        <w:t>mentis/</w:t>
      </w:r>
      <w:r w:rsidR="001F0515">
        <w:t>d</w:t>
      </w:r>
      <w:r>
        <w:t>e quib᷒ late ibidē peu / inter que allegat  pɿoɿogatio</w:t>
      </w:r>
    </w:p>
    <w:p w14:paraId="3525EFB9" w14:textId="77777777" w:rsidR="00F047B6" w:rsidRDefault="00F047B6" w:rsidP="00F047B6">
      <w:r>
        <w:t>termini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nouatio/ nā per nouationē tollitur pena ꝓmiſſa.l.</w:t>
      </w:r>
    </w:p>
    <w:p w14:paraId="0B6A65C0" w14:textId="16ABCEF5" w:rsidR="00F047B6" w:rsidRDefault="00F047B6" w:rsidP="00F047B6">
      <w:r>
        <w:t>ſolutu.§.nouata.ff.</w:t>
      </w:r>
      <w:r w:rsidR="001F0515">
        <w:t>d</w:t>
      </w:r>
      <w:r>
        <w:t>e pignoɿat.actio.Sed per pɿoɿogationē ter</w:t>
      </w:r>
    </w:p>
    <w:p w14:paraId="0BCE2C8D" w14:textId="77777777" w:rsidR="00F047B6" w:rsidRDefault="00F047B6" w:rsidP="00F047B6">
      <w:r>
        <w:lastRenderedPageBreak/>
        <w:t>mini nō tollitur pena/vt tenet Bald.in.l.acceptam.vii.que</w:t>
      </w:r>
      <w:r>
        <w:rPr>
          <w:rFonts w:ascii="Arial Unicode MS" w:eastAsia="Arial Unicode MS" w:hAnsi="Arial Unicode MS" w:cs="Arial Unicode MS" w:hint="eastAsia"/>
        </w:rPr>
        <w:t>ﬅ</w:t>
      </w:r>
      <w:r>
        <w:t>. C.</w:t>
      </w:r>
    </w:p>
    <w:p w14:paraId="7F8FE0BB" w14:textId="27FA5E29" w:rsidR="00F047B6" w:rsidRDefault="00F047B6" w:rsidP="00F047B6">
      <w:r>
        <w:t>de vſu.</w:t>
      </w:r>
      <w:r>
        <w:rPr>
          <w:rFonts w:ascii="Segoe UI Symbol" w:hAnsi="Segoe UI Symbol" w:cs="Segoe UI Symbol"/>
        </w:rPr>
        <w:t>⁊</w:t>
      </w:r>
      <w:r>
        <w:t xml:space="preserve"> in l.vnica.in.x.que</w:t>
      </w:r>
      <w:r>
        <w:rPr>
          <w:rFonts w:ascii="Arial Unicode MS" w:eastAsia="Arial Unicode MS" w:hAnsi="Arial Unicode MS" w:cs="Arial Unicode MS" w:hint="eastAsia"/>
        </w:rPr>
        <w:t>ﬅ</w:t>
      </w:r>
      <w:r>
        <w:t>.C.</w:t>
      </w:r>
      <w:r w:rsidR="001F0515">
        <w:t>d</w:t>
      </w:r>
      <w:r>
        <w:t>e hiis q̇ penē.not.Paul.de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4DAD5906" w14:textId="77777777" w:rsidR="00F047B6" w:rsidRDefault="00F047B6" w:rsidP="00F047B6">
      <w:r>
        <w:t>in.l.inſulā.§.i.per illu tex.ff.loca.et in.l.lecta.ff.ſi certu petatur.</w:t>
      </w:r>
    </w:p>
    <w:p w14:paraId="0E3D1506" w14:textId="77777777" w:rsidR="00F047B6" w:rsidRDefault="00F047B6" w:rsidP="00F047B6">
      <w:r>
        <w:t>monetur etiā idem Jal.quia hodie nan fit nouatio nec ipſo iure</w:t>
      </w:r>
    </w:p>
    <w:p w14:paraId="585C327D" w14:textId="1AEBE974" w:rsidR="00F047B6" w:rsidRDefault="00F047B6" w:rsidP="00F047B6">
      <w:r>
        <w:t>nec ope exceptionis nili expɿeſſe agatur.l.fina.C.</w:t>
      </w:r>
      <w:r w:rsidR="001F0515">
        <w:t>d</w:t>
      </w:r>
      <w:r>
        <w:t>e nona.§.pɿe-</w:t>
      </w:r>
    </w:p>
    <w:p w14:paraId="6409BECC" w14:textId="77777777" w:rsidR="00F047B6" w:rsidRDefault="00F047B6" w:rsidP="00F047B6"/>
    <w:p w14:paraId="64E98CB2" w14:textId="77777777" w:rsidR="00F047B6" w:rsidRDefault="00F047B6" w:rsidP="00F047B6"/>
    <w:p w14:paraId="6EC77AC7" w14:textId="77777777" w:rsidR="00F047B6" w:rsidRDefault="00F047B6" w:rsidP="00F047B6">
      <w:r>
        <w:t>terea.in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itu.quibus modis tol.obligat. Guillermus le rouille</w:t>
      </w:r>
    </w:p>
    <w:p w14:paraId="75BE16A1" w14:textId="77777777" w:rsidR="00F047B6" w:rsidRDefault="00F047B6" w:rsidP="00F047B6">
      <w:r>
        <w:t>alenconienſis.</w:t>
      </w:r>
    </w:p>
    <w:p w14:paraId="187725E3" w14:textId="77777777" w:rsidR="00F047B6" w:rsidRDefault="00F047B6" w:rsidP="00F047B6"/>
    <w:p w14:paraId="2DF531A2" w14:textId="77777777" w:rsidR="00F047B6" w:rsidRDefault="00F047B6" w:rsidP="00F047B6"/>
    <w:p w14:paraId="327DE839" w14:textId="77777777" w:rsidR="00F047B6" w:rsidRDefault="00F047B6" w:rsidP="00F047B6">
      <w:r>
        <w:t>Secunda additio.</w:t>
      </w:r>
    </w:p>
    <w:p w14:paraId="23429A6A" w14:textId="77777777" w:rsidR="00F047B6" w:rsidRDefault="00F047B6" w:rsidP="00F047B6">
      <w:r>
        <w:t>In textu ibi.</w:t>
      </w:r>
    </w:p>
    <w:p w14:paraId="4D2AA7D4" w14:textId="77777777" w:rsidR="00F047B6" w:rsidRDefault="00F047B6" w:rsidP="00F047B6">
      <w:r>
        <w:t>Et le ſurplus.</w:t>
      </w:r>
    </w:p>
    <w:p w14:paraId="78754941" w14:textId="77777777" w:rsidR="00F047B6" w:rsidRDefault="00F047B6" w:rsidP="00F047B6">
      <w:r>
        <w:t>C</w:t>
      </w:r>
    </w:p>
    <w:p w14:paraId="46882944" w14:textId="1740E831" w:rsidR="00F047B6" w:rsidRDefault="00F047B6" w:rsidP="00F047B6">
      <w:r>
        <w:t>A</w:t>
      </w:r>
      <w:r w:rsidR="001F0515">
        <w:t>dd</w:t>
      </w:r>
      <w:r>
        <w:t>itio.</w:t>
      </w:r>
    </w:p>
    <w:p w14:paraId="70A3E9D8" w14:textId="77777777" w:rsidR="00F047B6" w:rsidRDefault="00F047B6" w:rsidP="00F047B6">
      <w:r>
        <w:t>Sed q̇d ii</w:t>
      </w:r>
    </w:p>
    <w:p w14:paraId="5B4F02FF" w14:textId="77777777" w:rsidR="00F047B6" w:rsidRDefault="00F047B6" w:rsidP="00F047B6">
      <w:r>
        <w:t>e tale pign᷒</w:t>
      </w:r>
    </w:p>
    <w:p w14:paraId="0132D079" w14:textId="77777777" w:rsidR="00F047B6" w:rsidRDefault="00F047B6" w:rsidP="00F047B6">
      <w:r>
        <w:t>conuentionale nō ſit ſuffi-</w:t>
      </w:r>
    </w:p>
    <w:p w14:paraId="157471A6" w14:textId="77777777" w:rsidR="00F047B6" w:rsidRDefault="00F047B6" w:rsidP="00F047B6">
      <w:r>
        <w:t>ciēs/an ſibi pɿeiudicet cre</w:t>
      </w:r>
    </w:p>
    <w:p w14:paraId="2F38AFEB" w14:textId="77777777" w:rsidR="00F047B6" w:rsidRDefault="00F047B6" w:rsidP="00F047B6">
      <w:r>
        <w:t>ditoɿ recipiendo / adeo </w:t>
      </w:r>
    </w:p>
    <w:p w14:paraId="2CC19BB5" w14:textId="77777777" w:rsidR="00F047B6" w:rsidRDefault="00F047B6" w:rsidP="00F047B6">
      <w:r>
        <w:t>nō poſſit petere reſiduum</w:t>
      </w:r>
    </w:p>
    <w:p w14:paraId="1A7F3BF8" w14:textId="77777777" w:rsidR="00F047B6" w:rsidRDefault="00F047B6" w:rsidP="00F047B6">
      <w:r>
        <w:t>in quo pignz non ſufficit-</w:t>
      </w:r>
    </w:p>
    <w:p w14:paraId="1E2C66AF" w14:textId="77777777" w:rsidR="00F047B6" w:rsidRDefault="00F047B6" w:rsidP="00F047B6">
      <w:r>
        <w:t>Dic  non/ſibi pɿeiudicat</w:t>
      </w:r>
    </w:p>
    <w:p w14:paraId="286C11A5" w14:textId="77777777" w:rsidR="00F047B6" w:rsidRDefault="00F047B6" w:rsidP="00F047B6">
      <w:r>
        <w:t>et poterit petere reſiduum</w:t>
      </w:r>
    </w:p>
    <w:p w14:paraId="54ED9C67" w14:textId="319B6CD1" w:rsidR="00F047B6" w:rsidRDefault="00F047B6" w:rsidP="00F047B6">
      <w:r>
        <w:t>tex.l.j.C.</w:t>
      </w:r>
      <w:r w:rsidR="001F0515">
        <w:t>d</w:t>
      </w:r>
      <w:r>
        <w:t>e pigno.l.credi</w:t>
      </w:r>
    </w:p>
    <w:p w14:paraId="3A95F91E" w14:textId="77777777" w:rsidR="00F047B6" w:rsidRDefault="00F047B6" w:rsidP="00F047B6">
      <w:r>
        <w:t>toɿ qui non idoneu cū con</w:t>
      </w:r>
    </w:p>
    <w:p w14:paraId="2682C007" w14:textId="77777777" w:rsidR="00F047B6" w:rsidRDefault="00F047B6" w:rsidP="00F047B6">
      <w:r>
        <w:t>coɿdā.ibid.in glo.ff.ſi cer-</w:t>
      </w:r>
    </w:p>
    <w:p w14:paraId="010D9501" w14:textId="4E4D3C85" w:rsidR="00F047B6" w:rsidRDefault="00F047B6" w:rsidP="00F047B6">
      <w:r>
        <w:t xml:space="preserve">tum petatur no.in.l.a </w:t>
      </w:r>
      <w:r w:rsidR="001F0515">
        <w:t>d</w:t>
      </w:r>
      <w:r>
        <w:t>iuo</w:t>
      </w:r>
    </w:p>
    <w:p w14:paraId="0119ED48" w14:textId="77777777" w:rsidR="00F047B6" w:rsidRDefault="00F047B6" w:rsidP="00F047B6">
      <w:r>
        <w:t>pio.ō. ſi pignoɿa.ff.de re</w:t>
      </w:r>
    </w:p>
    <w:p w14:paraId="5AB0932F" w14:textId="77777777" w:rsidR="00F047B6" w:rsidRDefault="00F047B6" w:rsidP="00F047B6">
      <w:r>
        <w:t>iudic.Guiller.le rouille.</w:t>
      </w:r>
    </w:p>
    <w:p w14:paraId="430B67F9" w14:textId="77777777" w:rsidR="00F047B6" w:rsidRDefault="00F047B6" w:rsidP="00F047B6"/>
    <w:p w14:paraId="27A08A49" w14:textId="77777777" w:rsidR="00F047B6" w:rsidRDefault="00F047B6" w:rsidP="00F047B6"/>
    <w:p w14:paraId="54E5C94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conuenant. xc.</w:t>
      </w:r>
    </w:p>
    <w:p w14:paraId="0E68139F" w14:textId="77777777" w:rsidR="00F047B6" w:rsidRDefault="00F047B6" w:rsidP="00F047B6">
      <w:r>
        <w:t>a</w:t>
      </w:r>
    </w:p>
    <w:p w14:paraId="49C57847" w14:textId="77777777" w:rsidR="00F047B6" w:rsidRDefault="00F047B6" w:rsidP="00F047B6">
      <w:r>
        <w:t>Es vnes</w:t>
      </w:r>
    </w:p>
    <w:p w14:paraId="37A41A81" w14:textId="77777777" w:rsidR="00F047B6" w:rsidRDefault="00F047B6" w:rsidP="00F047B6">
      <w:r>
        <w:t>de ces q̄-</w:t>
      </w:r>
    </w:p>
    <w:p w14:paraId="2D99911E" w14:textId="77777777" w:rsidR="00F047B6" w:rsidRDefault="00F047B6" w:rsidP="00F047B6">
      <w:r>
        <w:t>relles naiſ</w:t>
      </w:r>
    </w:p>
    <w:p w14:paraId="776105F6" w14:textId="1AA0D16B" w:rsidR="00F047B6" w:rsidRDefault="00F047B6" w:rsidP="00F047B6">
      <w:r>
        <w:t xml:space="preserve">ſent </w:t>
      </w:r>
      <w:r w:rsidR="001F0515">
        <w:t>d</w:t>
      </w:r>
      <w:r>
        <w:t>e cō-</w:t>
      </w:r>
    </w:p>
    <w:p w14:paraId="602E94F1" w14:textId="77777777" w:rsidR="00F047B6" w:rsidRDefault="00F047B6" w:rsidP="00F047B6">
      <w:r>
        <w:t>uenant / et</w:t>
      </w:r>
    </w:p>
    <w:p w14:paraId="7614D503" w14:textId="4A8AA6ED" w:rsidR="00F047B6" w:rsidRDefault="00F047B6" w:rsidP="00F047B6">
      <w:r>
        <w:t xml:space="preserve">les aultres </w:t>
      </w:r>
      <w:r w:rsidR="001F0515">
        <w:t>d</w:t>
      </w:r>
      <w:r>
        <w:t>e choſe re</w:t>
      </w:r>
    </w:p>
    <w:p w14:paraId="183CD0C6" w14:textId="77777777" w:rsidR="00F047B6" w:rsidRDefault="00F047B6" w:rsidP="00F047B6">
      <w:r>
        <w:t>reue.De conuenant ſi-</w:t>
      </w:r>
    </w:p>
    <w:p w14:paraId="7021F8FE" w14:textId="52106100" w:rsidR="00F047B6" w:rsidRDefault="00F047B6" w:rsidP="00F047B6">
      <w:r>
        <w:t xml:space="preserve">cōme tu me </w:t>
      </w:r>
      <w:r w:rsidR="001F0515">
        <w:t>d</w:t>
      </w:r>
      <w:r>
        <w:t xml:space="preserve">oibs </w:t>
      </w:r>
      <w:r w:rsidR="001F0515">
        <w:t>d</w:t>
      </w:r>
      <w:r>
        <w:t>ix</w:t>
      </w:r>
    </w:p>
    <w:p w14:paraId="625A29E6" w14:textId="77777777" w:rsidR="00F047B6" w:rsidRDefault="00F047B6" w:rsidP="00F047B6">
      <w:r>
        <w:t>ſolz pour vne maiſon</w:t>
      </w:r>
    </w:p>
    <w:p w14:paraId="38063FB0" w14:textId="77777777" w:rsidR="00F047B6" w:rsidRDefault="00F047B6" w:rsidP="00F047B6">
      <w:r>
        <w:t xml:space="preserve">que ie te ay faicte. </w:t>
      </w:r>
      <w:r>
        <w:rPr>
          <w:rFonts w:ascii="Segoe UI Symbol" w:hAnsi="Segoe UI Symbol" w:cs="Segoe UI Symbol"/>
        </w:rPr>
        <w:t>⁊</w:t>
      </w:r>
      <w:r>
        <w:t>c.</w:t>
      </w:r>
    </w:p>
    <w:p w14:paraId="62C60253" w14:textId="77777777" w:rsidR="00F047B6" w:rsidRDefault="00F047B6" w:rsidP="00F047B6">
      <w:r>
        <w:t>Par ce chapitre peut</w:t>
      </w:r>
    </w:p>
    <w:p w14:paraId="61541D9D" w14:textId="3F474818" w:rsidR="00F047B6" w:rsidRDefault="00F047B6" w:rsidP="00F047B6">
      <w:r>
        <w:lastRenderedPageBreak/>
        <w:t xml:space="preserve">apparoir que </w:t>
      </w:r>
      <w:r w:rsidR="001F0515">
        <w:t>d</w:t>
      </w:r>
      <w:r>
        <w:t>es que</w:t>
      </w:r>
    </w:p>
    <w:p w14:paraId="73010CB7" w14:textId="60DFC413" w:rsidR="00F047B6" w:rsidRDefault="00F047B6" w:rsidP="00F047B6">
      <w:r>
        <w:t xml:space="preserve">relles </w:t>
      </w:r>
      <w:r w:rsidR="001F0515">
        <w:t>d</w:t>
      </w:r>
      <w:r>
        <w:t xml:space="preserve">e </w:t>
      </w:r>
      <w:r w:rsidR="001F0515">
        <w:t>d</w:t>
      </w:r>
      <w:r>
        <w:t xml:space="preserve">ebtes </w:t>
      </w:r>
      <w:r w:rsidR="001F0515">
        <w:t>d</w:t>
      </w:r>
      <w:r>
        <w:t>ont</w:t>
      </w:r>
    </w:p>
    <w:p w14:paraId="0A51ABEA" w14:textId="4462F08C" w:rsidR="00F047B6" w:rsidRDefault="00F047B6" w:rsidP="00F047B6">
      <w:r>
        <w:t xml:space="preserve">cy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parle/les</w:t>
      </w:r>
    </w:p>
    <w:p w14:paraId="7A3CE4FB" w14:textId="4A0CEA16" w:rsidR="00F047B6" w:rsidRDefault="00F047B6" w:rsidP="00F047B6">
      <w:r>
        <w:t xml:space="preserve">vnes ſont </w:t>
      </w:r>
      <w:r w:rsidR="001F0515">
        <w:t>d</w:t>
      </w:r>
      <w:r>
        <w:t>e cōuenāt/</w:t>
      </w:r>
    </w:p>
    <w:p w14:paraId="0D295B23" w14:textId="1790920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aultres </w:t>
      </w:r>
      <w:r w:rsidR="001F0515">
        <w:t>d</w:t>
      </w:r>
      <w:r>
        <w:t>e choſe</w:t>
      </w:r>
    </w:p>
    <w:p w14:paraId="0699FB33" w14:textId="0E5B2B05" w:rsidR="00F047B6" w:rsidRDefault="00F047B6" w:rsidP="00F047B6">
      <w:r>
        <w:t xml:space="preserve">receue. De celles </w:t>
      </w:r>
      <w:r w:rsidR="001F0515">
        <w:t>d</w:t>
      </w:r>
      <w:r>
        <w:t>e</w:t>
      </w:r>
    </w:p>
    <w:p w14:paraId="5C4690D1" w14:textId="77777777" w:rsidR="00F047B6" w:rsidRDefault="00F047B6" w:rsidP="00F047B6">
      <w:r>
        <w:t>conuenant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lexēple</w:t>
      </w:r>
    </w:p>
    <w:p w14:paraId="1A2E9219" w14:textId="1ACA719B" w:rsidR="00F047B6" w:rsidRDefault="001F0515" w:rsidP="00F047B6">
      <w:r>
        <w:t>d</w:t>
      </w:r>
      <w:r w:rsidR="00F047B6">
        <w:t>eclaire eu texte .et ne</w:t>
      </w:r>
    </w:p>
    <w:p w14:paraId="07A77957" w14:textId="77777777" w:rsidR="00F047B6" w:rsidRDefault="00F047B6" w:rsidP="00F047B6">
      <w:r>
        <w:t>ſuffiroit pas le conue-</w:t>
      </w:r>
    </w:p>
    <w:p w14:paraId="3EE6B12F" w14:textId="77777777" w:rsidR="00F047B6" w:rsidRDefault="00F047B6" w:rsidP="00F047B6">
      <w:r>
        <w:t>nant ſeulement qui ne</w:t>
      </w:r>
    </w:p>
    <w:p w14:paraId="332822DB" w14:textId="7BBB6BFE" w:rsidR="00F047B6" w:rsidRDefault="001F0515" w:rsidP="00F047B6">
      <w:r>
        <w:t>d</w:t>
      </w:r>
      <w:r w:rsidR="00F047B6">
        <w:t xml:space="preserve">eclareroit la cauſe </w:t>
      </w:r>
      <w:r>
        <w:t>d</w:t>
      </w:r>
      <w:r w:rsidR="00F047B6">
        <w:t>i</w:t>
      </w:r>
    </w:p>
    <w:p w14:paraId="25CDE9AD" w14:textId="6A5A2B41" w:rsidR="00F047B6" w:rsidRDefault="00F047B6" w:rsidP="00F047B6">
      <w:r>
        <w:t xml:space="preserve">celuy/me il ſera </w:t>
      </w:r>
      <w:r w:rsidR="001F0515">
        <w:t>d</w:t>
      </w:r>
      <w:r>
        <w:t>ict</w:t>
      </w:r>
    </w:p>
    <w:p w14:paraId="678A5B93" w14:textId="77777777" w:rsidR="00F047B6" w:rsidRDefault="00F047B6" w:rsidP="00F047B6">
      <w:r>
        <w:t>ap̄s . Itē le texte met.</w:t>
      </w:r>
    </w:p>
    <w:p w14:paraId="41E80C6A" w14:textId="77777777" w:rsidR="00F047B6" w:rsidRDefault="00F047B6" w:rsidP="00F047B6">
      <w:r>
        <w:t>b a</w:t>
      </w:r>
    </w:p>
    <w:p w14:paraId="7E311B91" w14:textId="781C05B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Querelle </w:t>
      </w:r>
      <w:r w:rsidR="001F0515">
        <w:t>d</w:t>
      </w:r>
      <w:r>
        <w:t>e cho-</w:t>
      </w:r>
    </w:p>
    <w:p w14:paraId="3CFB7A72" w14:textId="77777777" w:rsidR="00F047B6" w:rsidRDefault="00F047B6" w:rsidP="00F047B6">
      <w:r>
        <w:t>ſe receue e</w:t>
      </w:r>
      <w:r>
        <w:rPr>
          <w:rFonts w:ascii="Arial Unicode MS" w:eastAsia="Arial Unicode MS" w:hAnsi="Arial Unicode MS" w:cs="Arial Unicode MS" w:hint="eastAsia"/>
        </w:rPr>
        <w:t>ﬅ</w:t>
      </w:r>
      <w:r>
        <w:t>/ ſicōe Lu</w:t>
      </w:r>
    </w:p>
    <w:p w14:paraId="16952921" w14:textId="36D98146" w:rsidR="00F047B6" w:rsidRDefault="00F047B6" w:rsidP="00F047B6">
      <w:r>
        <w:t xml:space="preserve">me </w:t>
      </w:r>
      <w:r w:rsidR="001F0515">
        <w:t>d</w:t>
      </w:r>
      <w:r>
        <w:t xml:space="preserve">oibs </w:t>
      </w:r>
      <w:r w:rsidR="001F0515">
        <w:t>d</w:t>
      </w:r>
      <w:r>
        <w:t>ix ſolz q̄ tu</w:t>
      </w:r>
    </w:p>
    <w:p w14:paraId="735795ED" w14:textId="4CA77670" w:rsidR="00F047B6" w:rsidRDefault="00F047B6" w:rsidP="00F047B6">
      <w:r>
        <w:t xml:space="preserve">receuz </w:t>
      </w:r>
      <w:r w:rsidR="001F0515">
        <w:t>d</w:t>
      </w:r>
      <w:r>
        <w:t xml:space="preserve"> moy ou pour</w:t>
      </w:r>
    </w:p>
    <w:p w14:paraId="021F951F" w14:textId="36CCA9BE" w:rsidR="00F047B6" w:rsidRDefault="00F047B6" w:rsidP="00F047B6">
      <w:r>
        <w:t xml:space="preserve">moy/que tu me </w:t>
      </w:r>
      <w:r w:rsidR="001F0515">
        <w:t>d</w:t>
      </w:r>
      <w:r>
        <w:t>oibs</w:t>
      </w:r>
    </w:p>
    <w:p w14:paraId="10A868A8" w14:textId="77777777" w:rsidR="00F047B6" w:rsidRDefault="00F047B6" w:rsidP="00F047B6">
      <w:r>
        <w:t>pource q̄ tu les as re-</w:t>
      </w:r>
    </w:p>
    <w:p w14:paraId="27C3B6D3" w14:textId="77777777" w:rsidR="00F047B6" w:rsidRDefault="00F047B6" w:rsidP="00F047B6">
      <w:r>
        <w:t xml:space="preserve">ceuz </w:t>
      </w:r>
      <w:r>
        <w:rPr>
          <w:rFonts w:ascii="Segoe UI Symbol" w:hAnsi="Segoe UI Symbol" w:cs="Segoe UI Symbol"/>
        </w:rPr>
        <w:t>⁊</w:t>
      </w:r>
      <w:r>
        <w:t xml:space="preserve"> me les conuenā</w:t>
      </w:r>
    </w:p>
    <w:p w14:paraId="1A497334" w14:textId="77777777" w:rsidR="00F047B6" w:rsidRDefault="00F047B6" w:rsidP="00F047B6">
      <w:r>
        <w:t xml:space="preserve">ceas a rendre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0ED54E5C" w14:textId="77777777" w:rsidR="00F047B6" w:rsidRDefault="00F047B6" w:rsidP="00F047B6">
      <w:r>
        <w:t>ce texte peut apparoit</w:t>
      </w:r>
    </w:p>
    <w:p w14:paraId="282BE94E" w14:textId="555318D5" w:rsidR="00F047B6" w:rsidRDefault="00F047B6" w:rsidP="00F047B6">
      <w:r>
        <w:t>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q̄relle </w:t>
      </w:r>
      <w:r w:rsidR="001F0515">
        <w:t>d</w:t>
      </w:r>
      <w:r>
        <w:t>e cho</w:t>
      </w:r>
    </w:p>
    <w:p w14:paraId="37A20C8F" w14:textId="77777777" w:rsidR="00F047B6" w:rsidRDefault="00F047B6" w:rsidP="00F047B6">
      <w:r>
        <w:t>ſe receue. Sur quoy</w:t>
      </w:r>
    </w:p>
    <w:p w14:paraId="5EC89EC4" w14:textId="77777777" w:rsidR="00F047B6" w:rsidRDefault="00F047B6" w:rsidP="00F047B6">
      <w:r>
        <w:t>on peut faire vng tel</w:t>
      </w:r>
    </w:p>
    <w:p w14:paraId="517FB6B8" w14:textId="604FEAB6" w:rsidR="00F047B6" w:rsidRDefault="001F0515" w:rsidP="00F047B6">
      <w:r>
        <w:t>d</w:t>
      </w:r>
      <w:r w:rsidR="00F047B6">
        <w:t>oubte.Scauoir ſe en</w:t>
      </w:r>
    </w:p>
    <w:p w14:paraId="2B9191CD" w14:textId="22977D67" w:rsidR="00F047B6" w:rsidRDefault="00F047B6" w:rsidP="00F047B6">
      <w:r>
        <w:t xml:space="preserve">telle querelle </w:t>
      </w:r>
      <w:r w:rsidR="001F0515">
        <w:t>d</w:t>
      </w:r>
      <w:r>
        <w:t>e choſe</w:t>
      </w:r>
    </w:p>
    <w:p w14:paraId="0A9340F7" w14:textId="77777777" w:rsidR="00F047B6" w:rsidRDefault="00F047B6" w:rsidP="00F047B6">
      <w:r>
        <w:t>receue il conuient quil</w:t>
      </w:r>
    </w:p>
    <w:p w14:paraId="4E2FEEE3" w14:textId="77777777" w:rsidR="00F047B6" w:rsidRDefault="00F047B6" w:rsidP="00F047B6">
      <w:r>
        <w:t xml:space="preserve">y ait pɿomeſſe. </w:t>
      </w:r>
      <w:r>
        <w:rPr>
          <w:rFonts w:ascii="Cambria Math" w:hAnsi="Cambria Math" w:cs="Cambria Math"/>
        </w:rPr>
        <w:t>ℂ</w:t>
      </w:r>
      <w:r>
        <w:t>Len</w:t>
      </w:r>
    </w:p>
    <w:p w14:paraId="1FEC6C48" w14:textId="77777777" w:rsidR="00F047B6" w:rsidRDefault="00F047B6" w:rsidP="00F047B6">
      <w:r>
        <w:t>peut arguer que ouy/</w:t>
      </w:r>
    </w:p>
    <w:p w14:paraId="4C02DCA0" w14:textId="655A1A1A" w:rsidR="00F047B6" w:rsidRDefault="00F047B6" w:rsidP="00F047B6">
      <w:r>
        <w:t xml:space="preserve">par le texte qui le met expɿeſſement.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</w:t>
      </w:r>
    </w:p>
    <w:p w14:paraId="24D6B121" w14:textId="77777777" w:rsidR="00F047B6" w:rsidRDefault="00F047B6" w:rsidP="00F047B6">
      <w:r>
        <w:t>peut reſpondɿe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neceſſairement requis q̄</w:t>
      </w:r>
    </w:p>
    <w:p w14:paraId="5B561202" w14:textId="77777777" w:rsidR="00F047B6" w:rsidRDefault="00F047B6" w:rsidP="00F047B6">
      <w:r>
        <w:t>en telles querelles il y ait pɿomeſſe/car il ſenſuyuroit q̄</w:t>
      </w:r>
    </w:p>
    <w:p w14:paraId="0FFDBA76" w14:textId="6F344377" w:rsidR="00F047B6" w:rsidRDefault="00F047B6" w:rsidP="00F047B6">
      <w:r>
        <w:t xml:space="preserve">telles querelles </w:t>
      </w:r>
      <w:r w:rsidR="001F0515">
        <w:t>d</w:t>
      </w:r>
      <w:r>
        <w:t xml:space="preserve">e choſe receue </w:t>
      </w:r>
      <w:r w:rsidR="001F0515">
        <w:t>d</w:t>
      </w:r>
      <w:r>
        <w:t>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ictes</w:t>
      </w:r>
    </w:p>
    <w:p w14:paraId="13E6EB48" w14:textId="3B2989A4" w:rsidR="00F047B6" w:rsidRDefault="00F047B6" w:rsidP="00F047B6">
      <w:r>
        <w:t xml:space="preserve">querelles </w:t>
      </w:r>
      <w:r w:rsidR="001F0515">
        <w:t>d</w:t>
      </w:r>
      <w:r>
        <w:t xml:space="preserve">e conuenant/qui ſeroit cōtre le texte qui </w:t>
      </w:r>
      <w:r w:rsidR="001F0515">
        <w:t>d</w:t>
      </w:r>
      <w:r>
        <w:t>i-</w:t>
      </w:r>
    </w:p>
    <w:p w14:paraId="1CDCD54B" w14:textId="581881E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ingue les vnes </w:t>
      </w:r>
      <w:r w:rsidR="001F0515">
        <w:t>d</w:t>
      </w:r>
      <w:r>
        <w:t xml:space="preserve">es aultres. </w:t>
      </w:r>
      <w:r>
        <w:rPr>
          <w:rFonts w:ascii="Cambria Math" w:hAnsi="Cambria Math" w:cs="Cambria Math"/>
        </w:rPr>
        <w:t>ℂ</w:t>
      </w:r>
      <w:r>
        <w:t xml:space="preserve"> Item ſaulcun receoit</w:t>
      </w:r>
    </w:p>
    <w:p w14:paraId="5EEF5132" w14:textId="04F1B1AA" w:rsidR="00F047B6" w:rsidRDefault="001F0515" w:rsidP="00F047B6">
      <w:r>
        <w:t>d</w:t>
      </w:r>
      <w:r w:rsidR="00F047B6">
        <w:t>autre/ou pour aultre aulcunechoſe il en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tenu reſpō</w:t>
      </w:r>
    </w:p>
    <w:p w14:paraId="1E0AD8C9" w14:textId="77777777" w:rsidR="00F047B6" w:rsidRDefault="00F047B6" w:rsidP="00F047B6"/>
    <w:p w14:paraId="212B66E5" w14:textId="77777777" w:rsidR="00F047B6" w:rsidRDefault="00F047B6" w:rsidP="00F047B6"/>
    <w:p w14:paraId="19172ACC" w14:textId="77777777" w:rsidR="00F047B6" w:rsidRDefault="00F047B6" w:rsidP="00F047B6">
      <w:r>
        <w:t>De conuenant.</w:t>
      </w:r>
    </w:p>
    <w:p w14:paraId="28D19227" w14:textId="77777777" w:rsidR="00F047B6" w:rsidRDefault="00F047B6" w:rsidP="00F047B6">
      <w:r>
        <w:t>Mdee,</w:t>
      </w:r>
    </w:p>
    <w:p w14:paraId="0AE0A4EF" w14:textId="77777777" w:rsidR="00F047B6" w:rsidRDefault="00F047B6" w:rsidP="00F047B6"/>
    <w:p w14:paraId="6724123B" w14:textId="77777777" w:rsidR="00F047B6" w:rsidRDefault="00F047B6" w:rsidP="00F047B6"/>
    <w:p w14:paraId="6DDC3E1E" w14:textId="77777777" w:rsidR="00F047B6" w:rsidRDefault="00F047B6" w:rsidP="00F047B6">
      <w:r>
        <w:t>doibs / pource que tu</w:t>
      </w:r>
    </w:p>
    <w:p w14:paraId="3547F930" w14:textId="77777777" w:rsidR="00F047B6" w:rsidRDefault="00F047B6" w:rsidP="00F047B6">
      <w:r>
        <w:t>les as receuz et me les</w:t>
      </w:r>
    </w:p>
    <w:p w14:paraId="252F7CAF" w14:textId="77777777" w:rsidR="00F047B6" w:rsidRDefault="00F047B6" w:rsidP="00F047B6">
      <w:r>
        <w:t>conuenāceas a rēdɿe</w:t>
      </w:r>
    </w:p>
    <w:p w14:paraId="29CEFBAD" w14:textId="77777777" w:rsidR="00F047B6" w:rsidRDefault="00F047B6" w:rsidP="00F047B6">
      <w:r>
        <w:t>c</w:t>
      </w:r>
    </w:p>
    <w:p w14:paraId="0499D4DF" w14:textId="77777777" w:rsidR="00F047B6" w:rsidRDefault="00F047B6" w:rsidP="00F047B6">
      <w:r>
        <w:t>Toute telle q̄relle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C882B42" w14:textId="05C7E24E" w:rsidR="00F047B6" w:rsidRDefault="00F047B6" w:rsidP="00F047B6">
      <w:r>
        <w:t xml:space="preserve">de </w:t>
      </w:r>
      <w:r w:rsidR="001F0515">
        <w:t>d</w:t>
      </w:r>
      <w:r>
        <w:t>ebte/ſicōme nous</w:t>
      </w:r>
    </w:p>
    <w:p w14:paraId="2EF037F4" w14:textId="77777777" w:rsidR="00F047B6" w:rsidRDefault="00F047B6" w:rsidP="00F047B6">
      <w:r>
        <w:t>d</w:t>
      </w:r>
    </w:p>
    <w:p w14:paraId="509F4F3A" w14:textId="4C16FFA3" w:rsidR="00F047B6" w:rsidRDefault="00F047B6" w:rsidP="00F047B6">
      <w:r>
        <w:t xml:space="preserve">auons </w:t>
      </w:r>
      <w:r w:rsidR="001F0515">
        <w:t>d</w:t>
      </w:r>
      <w:r>
        <w:t>ict . Cōuenāt</w:t>
      </w:r>
    </w:p>
    <w:p w14:paraId="0AAF37C5" w14:textId="7C632B00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</w:t>
      </w:r>
      <w:r w:rsidR="001F0515">
        <w:t>d</w:t>
      </w:r>
      <w:r>
        <w:t>e choſe re</w:t>
      </w:r>
    </w:p>
    <w:p w14:paraId="7EFB2FEB" w14:textId="77777777" w:rsidR="00F047B6" w:rsidRDefault="00F047B6" w:rsidP="00F047B6">
      <w:r>
        <w:t>ceue oblige les recep-</w:t>
      </w:r>
    </w:p>
    <w:p w14:paraId="056A42C9" w14:textId="77777777" w:rsidR="00F047B6" w:rsidRDefault="00F047B6" w:rsidP="00F047B6">
      <w:r>
        <w:t xml:space="preserve">ueurs / </w:t>
      </w:r>
      <w:r>
        <w:rPr>
          <w:rFonts w:ascii="Segoe UI Symbol" w:hAnsi="Segoe UI Symbol" w:cs="Segoe UI Symbol"/>
        </w:rPr>
        <w:t>⁊</w:t>
      </w:r>
      <w:r>
        <w:t xml:space="preserve"> ſont tenus cō</w:t>
      </w:r>
    </w:p>
    <w:p w14:paraId="5890C899" w14:textId="77777777" w:rsidR="00F047B6" w:rsidRDefault="00F047B6" w:rsidP="00F047B6">
      <w:r>
        <w:t>e</w:t>
      </w:r>
    </w:p>
    <w:p w14:paraId="456C7C89" w14:textId="522182F2" w:rsidR="00F047B6" w:rsidRDefault="00F047B6" w:rsidP="00F047B6">
      <w:r>
        <w:t xml:space="preserve">me </w:t>
      </w:r>
      <w:r w:rsidR="001F0515">
        <w:t>d</w:t>
      </w:r>
      <w:r>
        <w:t>ebteurs. Aulcun</w:t>
      </w:r>
    </w:p>
    <w:p w14:paraId="6DF25D46" w14:textId="77777777" w:rsidR="00F047B6" w:rsidRDefault="00F047B6" w:rsidP="00F047B6">
      <w:r>
        <w:t>3</w:t>
      </w:r>
    </w:p>
    <w:p w14:paraId="05F1278A" w14:textId="7DCEF653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</w:t>
      </w:r>
      <w:r w:rsidR="001F0515">
        <w:t>d</w:t>
      </w:r>
      <w:r>
        <w:t>ebteur</w:t>
      </w:r>
    </w:p>
    <w:p w14:paraId="0F869C32" w14:textId="77777777" w:rsidR="00F047B6" w:rsidRDefault="00F047B6" w:rsidP="00F047B6">
      <w:r>
        <w:t>pour ꝓmeſſe quil face/</w:t>
      </w:r>
    </w:p>
    <w:p w14:paraId="3A22F372" w14:textId="56C7AE39" w:rsidR="00F047B6" w:rsidRDefault="00F047B6" w:rsidP="00F047B6">
      <w:r>
        <w:t>ſe il ny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ɿoicte cau</w:t>
      </w:r>
    </w:p>
    <w:p w14:paraId="69E2289D" w14:textId="77777777" w:rsidR="00F047B6" w:rsidRDefault="00F047B6" w:rsidP="00F047B6">
      <w:r>
        <w:t>f</w:t>
      </w:r>
    </w:p>
    <w:p w14:paraId="243D04D3" w14:textId="77777777" w:rsidR="00F047B6" w:rsidRDefault="00F047B6" w:rsidP="00F047B6">
      <w:r>
        <w:t>4</w:t>
      </w:r>
    </w:p>
    <w:p w14:paraId="53EEDACF" w14:textId="7E58E5E6" w:rsidR="00F047B6" w:rsidRDefault="00F047B6" w:rsidP="00F047B6">
      <w:r>
        <w:t xml:space="preserve">ſe </w:t>
      </w:r>
      <w:r w:rsidR="001F0515">
        <w:t>d</w:t>
      </w:r>
      <w:r>
        <w:t>e ꝓmcttre.Aulcun</w:t>
      </w:r>
    </w:p>
    <w:p w14:paraId="0D4D0DF8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payer choſe</w:t>
      </w:r>
    </w:p>
    <w:p w14:paraId="601DA39B" w14:textId="77777777" w:rsidR="00F047B6" w:rsidRDefault="00F047B6" w:rsidP="00F047B6">
      <w:r>
        <w:t>q̄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pɿomiſe pour</w:t>
      </w:r>
    </w:p>
    <w:p w14:paraId="6C1A5A35" w14:textId="77777777" w:rsidR="00F047B6" w:rsidRDefault="00F047B6" w:rsidP="00F047B6">
      <w:r>
        <w:t>faire vilain ſeruice : et</w:t>
      </w:r>
    </w:p>
    <w:p w14:paraId="4A03887B" w14:textId="3792C4C7" w:rsidR="00F047B6" w:rsidRDefault="00F047B6" w:rsidP="00F047B6">
      <w:r>
        <w:t xml:space="preserve">cil qui la </w:t>
      </w:r>
      <w:r w:rsidR="001F0515">
        <w:t>d</w:t>
      </w:r>
      <w:r>
        <w:t>emande ny</w:t>
      </w:r>
    </w:p>
    <w:p w14:paraId="0497BFD0" w14:textId="77777777" w:rsidR="00F047B6" w:rsidRDefault="00F047B6" w:rsidP="00F047B6"/>
    <w:p w14:paraId="4CA63BF8" w14:textId="77777777" w:rsidR="00F047B6" w:rsidRDefault="00F047B6" w:rsidP="00F047B6"/>
    <w:p w14:paraId="205775C8" w14:textId="0743F2F3" w:rsidR="00F047B6" w:rsidRDefault="001F0515" w:rsidP="00F047B6"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ſou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e-</w:t>
      </w:r>
    </w:p>
    <w:p w14:paraId="564E4795" w14:textId="349F8E46" w:rsidR="00F047B6" w:rsidRDefault="00F047B6" w:rsidP="00F047B6">
      <w:r>
        <w:t xml:space="preserve">nu/ains le </w:t>
      </w:r>
      <w:r w:rsidR="001F0515">
        <w:t>d</w:t>
      </w:r>
      <w:r>
        <w:t>oibt grief-</w:t>
      </w:r>
    </w:p>
    <w:p w14:paraId="141CF560" w14:textId="77777777" w:rsidR="00F047B6" w:rsidRDefault="00F047B6" w:rsidP="00F047B6">
      <w:r>
        <w:t>g</w:t>
      </w:r>
    </w:p>
    <w:p w14:paraId="35FE19F9" w14:textId="77777777" w:rsidR="00F047B6" w:rsidRDefault="00F047B6" w:rsidP="00F047B6">
      <w:r>
        <w:t>uement amender. Aul</w:t>
      </w:r>
    </w:p>
    <w:p w14:paraId="703744D7" w14:textId="786763EF" w:rsidR="00F047B6" w:rsidRDefault="00F047B6" w:rsidP="00F047B6">
      <w:r>
        <w:t>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ebteur pour</w:t>
      </w:r>
    </w:p>
    <w:p w14:paraId="1358CEB7" w14:textId="77777777" w:rsidR="00F047B6" w:rsidRDefault="00F047B6" w:rsidP="00F047B6">
      <w:r>
        <w:t>pɿomeſſe / ſe len ne mō</w:t>
      </w:r>
    </w:p>
    <w:p w14:paraId="50FEF77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cauſe pour quoy la</w:t>
      </w:r>
    </w:p>
    <w:p w14:paraId="60680716" w14:textId="77777777" w:rsidR="00F047B6" w:rsidRDefault="00F047B6" w:rsidP="00F047B6">
      <w:r>
        <w:t>h</w:t>
      </w:r>
    </w:p>
    <w:p w14:paraId="11E4D10E" w14:textId="77777777" w:rsidR="00F047B6" w:rsidRDefault="00F047B6" w:rsidP="00F047B6">
      <w:r>
        <w:t>pɿomeſſe fut faicte. I</w:t>
      </w:r>
    </w:p>
    <w:p w14:paraId="1234B572" w14:textId="7402727F" w:rsidR="00F047B6" w:rsidRDefault="00F047B6" w:rsidP="00F047B6">
      <w:r>
        <w:t xml:space="preserve">conuient </w:t>
      </w:r>
      <w:r w:rsidR="001F0515">
        <w:t>d</w:t>
      </w:r>
      <w:r>
        <w:t>onc veoir q̄</w:t>
      </w:r>
    </w:p>
    <w:p w14:paraId="0B21821A" w14:textId="6CF34727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querelle </w:t>
      </w:r>
      <w:r>
        <w:t>d</w:t>
      </w:r>
      <w:r w:rsidR="00F047B6">
        <w:t>e</w:t>
      </w:r>
    </w:p>
    <w:p w14:paraId="1F88CEF4" w14:textId="77777777" w:rsidR="00F047B6" w:rsidRDefault="00F047B6" w:rsidP="00F047B6">
      <w:r>
        <w:t>telles querelles:</w:t>
      </w:r>
      <w:r>
        <w:rPr>
          <w:rFonts w:ascii="Segoe UI Symbol" w:hAnsi="Segoe UI Symbol" w:cs="Segoe UI Symbol"/>
        </w:rPr>
        <w:t>⁊</w:t>
      </w:r>
      <w:r>
        <w:t xml:space="preserve"> com</w:t>
      </w:r>
    </w:p>
    <w:p w14:paraId="5E782042" w14:textId="77777777" w:rsidR="00F047B6" w:rsidRDefault="00F047B6" w:rsidP="00F047B6">
      <w:r>
        <w:t>mēt. Toutes p̲ſonnes</w:t>
      </w:r>
    </w:p>
    <w:p w14:paraId="417A77F7" w14:textId="77777777" w:rsidR="00F047B6" w:rsidRDefault="00F047B6" w:rsidP="00F047B6">
      <w:r>
        <w:t>layes en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2591F77" w14:textId="77777777" w:rsidR="00F047B6" w:rsidRDefault="00F047B6" w:rsidP="00F047B6">
      <w:r>
        <w:t>querellees:excepte les</w:t>
      </w:r>
    </w:p>
    <w:p w14:paraId="0018DED1" w14:textId="77777777" w:rsidR="00F047B6" w:rsidRDefault="00F047B6" w:rsidP="00F047B6">
      <w:r>
        <w:lastRenderedPageBreak/>
        <w:t>chatelz aux moɿtz / et</w:t>
      </w:r>
    </w:p>
    <w:p w14:paraId="5528AF72" w14:textId="77777777" w:rsidR="00F047B6" w:rsidRDefault="00F047B6" w:rsidP="00F047B6">
      <w:r>
        <w:t>les mariageſ:</w:t>
      </w:r>
      <w:r>
        <w:rPr>
          <w:rFonts w:ascii="Segoe UI Symbol" w:hAnsi="Segoe UI Symbol" w:cs="Segoe UI Symbol"/>
        </w:rPr>
        <w:t>⁊</w:t>
      </w:r>
      <w:r>
        <w:t xml:space="preserve"> les cha</w:t>
      </w:r>
    </w:p>
    <w:p w14:paraId="14DF991C" w14:textId="77777777" w:rsidR="00F047B6" w:rsidRDefault="00F047B6" w:rsidP="00F047B6">
      <w:r>
        <w:t>telz a ceux q̄ ſont en ſo</w:t>
      </w:r>
    </w:p>
    <w:p w14:paraId="61018F7A" w14:textId="77777777" w:rsidR="00F047B6" w:rsidRDefault="00F047B6" w:rsidP="00F047B6">
      <w:r>
        <w:t>i</w:t>
      </w:r>
    </w:p>
    <w:p w14:paraId="13EA2007" w14:textId="77777777" w:rsidR="00F047B6" w:rsidRDefault="00F047B6" w:rsidP="00F047B6">
      <w:r>
        <w:t>I</w:t>
      </w:r>
    </w:p>
    <w:p w14:paraId="17DB64D1" w14:textId="77777777" w:rsidR="00F047B6" w:rsidRDefault="00F047B6" w:rsidP="00F047B6">
      <w:r>
        <w:t>lēnel pelerinage. Golē</w:t>
      </w:r>
    </w:p>
    <w:p w14:paraId="56B76936" w14:textId="77777777" w:rsidR="00F047B6" w:rsidRDefault="00F047B6" w:rsidP="00F047B6">
      <w:r>
        <w:t>nelz pelerinages ſont</w:t>
      </w:r>
    </w:p>
    <w:p w14:paraId="554C1ACD" w14:textId="77777777" w:rsidR="00F047B6" w:rsidRDefault="00F047B6" w:rsidP="00F047B6"/>
    <w:p w14:paraId="63AD10AC" w14:textId="77777777" w:rsidR="00F047B6" w:rsidRDefault="00F047B6" w:rsidP="00F047B6"/>
    <w:p w14:paraId="01658D66" w14:textId="59F321F8" w:rsidR="00F047B6" w:rsidRDefault="00F047B6" w:rsidP="00F047B6">
      <w:r>
        <w:t xml:space="preserve">dɿe/iaſoit ce quil nen ait poinct faict pɿomeſſe </w:t>
      </w:r>
      <w:r w:rsidR="001F0515">
        <w:t>d</w:t>
      </w:r>
      <w:r>
        <w:t>e les rē</w:t>
      </w:r>
    </w:p>
    <w:p w14:paraId="2FEE3FA6" w14:textId="27298155" w:rsidR="00F047B6" w:rsidRDefault="00F047B6" w:rsidP="00F047B6">
      <w:r>
        <w:t>dɿe:ſil nallegue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cauſe </w:t>
      </w:r>
      <w:r w:rsidR="001F0515">
        <w:t>d</w:t>
      </w:r>
      <w:r>
        <w:t>e les recepuoir / comme il</w:t>
      </w:r>
    </w:p>
    <w:p w14:paraId="620C829E" w14:textId="77777777" w:rsidR="00F047B6" w:rsidRDefault="00F047B6" w:rsidP="00F047B6">
      <w:r>
        <w:t>peut apparoir par luſage ſur ce notoirement garde . Et</w:t>
      </w:r>
    </w:p>
    <w:p w14:paraId="14FBDF66" w14:textId="77777777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aultrement il ſenſuyuroit que on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receu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DB60EBE" w14:textId="77777777" w:rsidR="00F047B6" w:rsidRDefault="00F047B6" w:rsidP="00F047B6">
      <w:r>
        <w:t>lautruy ſans cauſe/q̇ ſeroit cōtre raiſon . Car pluſieurs</w:t>
      </w:r>
    </w:p>
    <w:p w14:paraId="6C605BD3" w14:textId="77777777" w:rsidR="00F047B6" w:rsidRDefault="00F047B6" w:rsidP="00F047B6">
      <w:r>
        <w:t>recepueroient les cho</w:t>
      </w:r>
    </w:p>
    <w:p w14:paraId="47AF8E76" w14:textId="62AACA17" w:rsidR="00F047B6" w:rsidRDefault="00F047B6" w:rsidP="00F047B6">
      <w:r>
        <w:t xml:space="preserve">es </w:t>
      </w:r>
      <w:r w:rsidR="001F0515">
        <w:t>d</w:t>
      </w:r>
      <w:r>
        <w:t>aultruy en ſon ab</w:t>
      </w:r>
    </w:p>
    <w:p w14:paraId="34F9126B" w14:textId="77777777" w:rsidR="00F047B6" w:rsidRDefault="00F047B6" w:rsidP="00F047B6">
      <w:r>
        <w:t>ſence/ pour luy poɿter</w:t>
      </w:r>
    </w:p>
    <w:p w14:paraId="52446CA2" w14:textId="77777777" w:rsidR="00F047B6" w:rsidRDefault="00F047B6" w:rsidP="00F047B6">
      <w:r>
        <w:t xml:space="preserve">ou rēdɿe: </w:t>
      </w:r>
      <w:r>
        <w:rPr>
          <w:rFonts w:ascii="Segoe UI Symbol" w:hAnsi="Segoe UI Symbol" w:cs="Segoe UI Symbol"/>
        </w:rPr>
        <w:t>⁊</w:t>
      </w:r>
      <w:r>
        <w:t xml:space="preserve"> neātmoins</w:t>
      </w:r>
    </w:p>
    <w:p w14:paraId="260873EC" w14:textId="77777777" w:rsidR="00F047B6" w:rsidRDefault="00F047B6" w:rsidP="00F047B6">
      <w:r>
        <w:t>ne luy en feroit point</w:t>
      </w:r>
    </w:p>
    <w:p w14:paraId="2D53DBE2" w14:textId="77777777" w:rsidR="00F047B6" w:rsidRDefault="00F047B6" w:rsidP="00F047B6">
      <w:r>
        <w:t>de pɿomeſſe.Et ſe on</w:t>
      </w:r>
    </w:p>
    <w:p w14:paraId="05273AF5" w14:textId="77777777" w:rsidR="00F047B6" w:rsidRDefault="00F047B6" w:rsidP="00F047B6">
      <w:r>
        <w:t>ne le pouoit mettre en</w:t>
      </w:r>
    </w:p>
    <w:p w14:paraId="4D0D71EA" w14:textId="77777777" w:rsidR="00F047B6" w:rsidRDefault="00F047B6" w:rsidP="00F047B6">
      <w:r>
        <w:t>action pour ce quil ne</w:t>
      </w:r>
    </w:p>
    <w:p w14:paraId="17D7FE98" w14:textId="77777777" w:rsidR="00F047B6" w:rsidRDefault="00F047B6" w:rsidP="00F047B6">
      <w:r>
        <w:t>lauroit point pɿomis/</w:t>
      </w:r>
    </w:p>
    <w:p w14:paraId="544EC5DD" w14:textId="77777777" w:rsidR="00F047B6" w:rsidRDefault="00F047B6" w:rsidP="00F047B6">
      <w:r>
        <w:t>il ſenſuyuroit cleremēt</w:t>
      </w:r>
    </w:p>
    <w:p w14:paraId="6D099569" w14:textId="2528904C" w:rsidR="00F047B6" w:rsidRDefault="00F047B6" w:rsidP="00F047B6">
      <w:r>
        <w:t xml:space="preserve">q̄ la choſe leur </w:t>
      </w:r>
      <w:r w:rsidR="001F0515">
        <w:t>d</w:t>
      </w:r>
      <w:r>
        <w:t>emou</w:t>
      </w:r>
    </w:p>
    <w:p w14:paraId="23B5CD17" w14:textId="77777777" w:rsidR="00F047B6" w:rsidRDefault="00F047B6" w:rsidP="00F047B6">
      <w:r>
        <w:t>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ſās cauſe. Et ainſi</w:t>
      </w:r>
    </w:p>
    <w:p w14:paraId="1089AD38" w14:textId="77777777" w:rsidR="00F047B6" w:rsidRDefault="00F047B6" w:rsidP="00F047B6">
      <w:r>
        <w:t>appert la reſponſe au</w:t>
      </w:r>
    </w:p>
    <w:p w14:paraId="0CC70A39" w14:textId="185A6686" w:rsidR="00F047B6" w:rsidRDefault="001F0515" w:rsidP="00F047B6">
      <w:r>
        <w:t>d</w:t>
      </w:r>
      <w:r w:rsidR="00F047B6">
        <w:t>oubte.</w:t>
      </w:r>
      <w:r w:rsidR="00F047B6">
        <w:rPr>
          <w:rFonts w:ascii="Cambria Math" w:hAnsi="Cambria Math" w:cs="Cambria Math"/>
        </w:rPr>
        <w:t>ℂ</w:t>
      </w:r>
      <w:r w:rsidR="00F047B6">
        <w:t>Et a largu-</w:t>
      </w:r>
    </w:p>
    <w:p w14:paraId="4ADFEE1E" w14:textId="77777777" w:rsidR="00F047B6" w:rsidRDefault="00F047B6" w:rsidP="00F047B6">
      <w:r>
        <w:t>ment au contraire qui</w:t>
      </w:r>
    </w:p>
    <w:p w14:paraId="0BBEE4B2" w14:textId="77777777" w:rsidR="00F047B6" w:rsidRDefault="00F047B6" w:rsidP="00F047B6">
      <w:r>
        <w:t>argue q̄ le texte le met</w:t>
      </w:r>
    </w:p>
    <w:p w14:paraId="35583471" w14:textId="77777777" w:rsidR="00F047B6" w:rsidRDefault="00F047B6" w:rsidP="00F047B6">
      <w:r>
        <w:t>Len peut reſpōdɿe q̇l</w:t>
      </w:r>
    </w:p>
    <w:p w14:paraId="13E09A3C" w14:textId="77777777" w:rsidR="00F047B6" w:rsidRDefault="00F047B6" w:rsidP="00F047B6">
      <w:r>
        <w:t>ne met pas le uenāt/</w:t>
      </w:r>
    </w:p>
    <w:p w14:paraId="2A89B8B4" w14:textId="77777777" w:rsidR="00F047B6" w:rsidRDefault="00F047B6" w:rsidP="00F047B6">
      <w:r>
        <w:t>pource q̇l foit requis</w:t>
      </w:r>
    </w:p>
    <w:p w14:paraId="007FA11E" w14:textId="77777777" w:rsidR="00F047B6" w:rsidRDefault="00F047B6" w:rsidP="00F047B6">
      <w:r>
        <w:t>neceſſairement auec la</w:t>
      </w:r>
    </w:p>
    <w:p w14:paraId="3B54B991" w14:textId="4D91248F" w:rsidR="00F047B6" w:rsidRDefault="00F047B6" w:rsidP="00F047B6">
      <w:r>
        <w:t xml:space="preserve">recepte </w:t>
      </w:r>
      <w:r w:rsidR="001F0515">
        <w:t>d</w:t>
      </w:r>
      <w:r>
        <w:t>e la choſe :</w:t>
      </w:r>
    </w:p>
    <w:p w14:paraId="3C5FB5F6" w14:textId="77777777" w:rsidR="00F047B6" w:rsidRDefault="00F047B6" w:rsidP="00F047B6">
      <w:r>
        <w:t>mais pour ce q̄ le con-</w:t>
      </w:r>
    </w:p>
    <w:p w14:paraId="3ED46BD8" w14:textId="77777777" w:rsidR="00F047B6" w:rsidRDefault="00F047B6" w:rsidP="00F047B6">
      <w:r>
        <w:t xml:space="preserve">uenant ſeul ſuffiroit / </w:t>
      </w:r>
      <w:r>
        <w:rPr>
          <w:rFonts w:ascii="Segoe UI Symbol" w:hAnsi="Segoe UI Symbol" w:cs="Segoe UI Symbol"/>
        </w:rPr>
        <w:t>⁊</w:t>
      </w:r>
    </w:p>
    <w:p w14:paraId="763A1043" w14:textId="77777777" w:rsidR="00F047B6" w:rsidRDefault="00F047B6" w:rsidP="00F047B6">
      <w:r>
        <w:t>quil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e cauſe.</w:t>
      </w:r>
    </w:p>
    <w:p w14:paraId="2C8ECF87" w14:textId="79FC8BAB" w:rsidR="00F047B6" w:rsidRDefault="001F0515" w:rsidP="00F047B6">
      <w:r>
        <w:t>d</w:t>
      </w:r>
      <w:r w:rsidR="00F047B6">
        <w:t>e conuenancer / ſans</w:t>
      </w:r>
    </w:p>
    <w:p w14:paraId="7DBC4B2D" w14:textId="2336BFFD" w:rsidR="00F047B6" w:rsidRDefault="00F047B6" w:rsidP="00F047B6">
      <w:r>
        <w:t xml:space="preserve">pɿouuer la recepte </w:t>
      </w:r>
      <w:r w:rsidR="001F0515">
        <w:t>d</w:t>
      </w:r>
      <w:r>
        <w:t>e</w:t>
      </w:r>
    </w:p>
    <w:p w14:paraId="3B9CF515" w14:textId="3398C773" w:rsidR="00F047B6" w:rsidRDefault="00F047B6" w:rsidP="00F047B6">
      <w:r>
        <w:t xml:space="preserve">la choſe. Et auſſi ſont </w:t>
      </w:r>
      <w:r w:rsidR="001F0515">
        <w:t>d</w:t>
      </w:r>
      <w:r>
        <w:t xml:space="preserve">eux choſes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īctes lune </w:t>
      </w:r>
      <w:r w:rsidR="001F0515">
        <w:t>d</w:t>
      </w:r>
      <w:r>
        <w:t>e lau</w:t>
      </w:r>
    </w:p>
    <w:p w14:paraId="0F730AA9" w14:textId="77777777" w:rsidR="00F047B6" w:rsidRDefault="00F047B6" w:rsidP="00F047B6">
      <w:r>
        <w:t>tre/dont chaſcune ſuffiroit par ſoy. Et a len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</w:t>
      </w:r>
    </w:p>
    <w:p w14:paraId="4B6CBBAD" w14:textId="346F5589" w:rsidR="00F047B6" w:rsidRDefault="00F047B6" w:rsidP="00F047B6">
      <w:r>
        <w:t xml:space="preserve">mettre en tous libelles </w:t>
      </w:r>
      <w:r w:rsidR="001F0515">
        <w:t>d</w:t>
      </w:r>
      <w:r>
        <w:t xml:space="preserve">e </w:t>
      </w:r>
      <w:r w:rsidR="001F0515">
        <w:t>d</w:t>
      </w:r>
      <w:r>
        <w:t>ebtes telz cōuenantz / pour</w:t>
      </w:r>
    </w:p>
    <w:p w14:paraId="2568C43A" w14:textId="30C5CB14" w:rsidR="00F047B6" w:rsidRDefault="00F047B6" w:rsidP="00F047B6">
      <w:r>
        <w:t xml:space="preserve">fulciſſement et augmentacion </w:t>
      </w:r>
      <w:r w:rsidR="001F0515">
        <w:t>d</w:t>
      </w:r>
      <w:r>
        <w:t>e libelle . Et par ce peut</w:t>
      </w:r>
    </w:p>
    <w:p w14:paraId="3F3C9985" w14:textId="10FEE7E0" w:rsidR="00F047B6" w:rsidRDefault="00F047B6" w:rsidP="00F047B6">
      <w:r>
        <w:lastRenderedPageBreak/>
        <w:t xml:space="preserve">apparoir la reſponſe </w:t>
      </w:r>
      <w:r w:rsidR="001F0515">
        <w:t>d</w:t>
      </w:r>
      <w:r>
        <w:t>e largument.</w:t>
      </w:r>
    </w:p>
    <w:p w14:paraId="12DA62DA" w14:textId="77777777" w:rsidR="00F047B6" w:rsidRDefault="00F047B6" w:rsidP="00F047B6"/>
    <w:p w14:paraId="5F0F0F5F" w14:textId="77777777" w:rsidR="00F047B6" w:rsidRDefault="00F047B6" w:rsidP="00F047B6"/>
    <w:p w14:paraId="5FCDA8F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par ce que le texte met.</w:t>
      </w:r>
    </w:p>
    <w:p w14:paraId="6FD81CCA" w14:textId="77777777" w:rsidR="00F047B6" w:rsidRDefault="00F047B6" w:rsidP="00F047B6">
      <w:r>
        <w:t>C</w:t>
      </w:r>
    </w:p>
    <w:p w14:paraId="50D56466" w14:textId="03EA327E" w:rsidR="00F047B6" w:rsidRDefault="00F047B6" w:rsidP="00F047B6">
      <w:r>
        <w:rPr>
          <w:rFonts w:ascii="Cambria Math" w:hAnsi="Cambria Math" w:cs="Cambria Math"/>
        </w:rPr>
        <w:t>ℂ</w:t>
      </w:r>
      <w:r>
        <w:t>Toute telle querelle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 xml:space="preserve">ebte ou </w:t>
      </w:r>
      <w:r w:rsidR="001F0515">
        <w:t>d</w:t>
      </w:r>
      <w:r>
        <w:t>e recepte</w:t>
      </w:r>
    </w:p>
    <w:p w14:paraId="25797001" w14:textId="6DEBC6BF" w:rsidR="00F047B6" w:rsidRDefault="00F047B6" w:rsidP="00F047B6">
      <w:r>
        <w:t xml:space="preserve">appert que les querelles </w:t>
      </w:r>
      <w:r w:rsidR="001F0515">
        <w:t>d</w:t>
      </w:r>
      <w:r>
        <w:t>e conuenant qui ne ſont pas</w:t>
      </w:r>
    </w:p>
    <w:p w14:paraId="3ECA8CC3" w14:textId="3F73E167" w:rsidR="00F047B6" w:rsidRDefault="00F047B6" w:rsidP="00F047B6">
      <w:r>
        <w:t xml:space="preserve">de choſe receue /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au cōmencemēt </w:t>
      </w:r>
      <w:r w:rsidR="001F0515">
        <w:t>d</w:t>
      </w:r>
      <w:r>
        <w:t>e ce</w:t>
      </w:r>
    </w:p>
    <w:p w14:paraId="7B86E9BB" w14:textId="3D4DB209" w:rsidR="00F047B6" w:rsidRDefault="00F047B6" w:rsidP="00F047B6">
      <w:r>
        <w:t xml:space="preserve">chapitre:ſont </w:t>
      </w:r>
      <w:r w:rsidR="001F0515">
        <w:t>d</w:t>
      </w:r>
      <w:r>
        <w:t xml:space="preserve">ictes querelles </w:t>
      </w:r>
      <w:r w:rsidR="001F0515">
        <w:t>d</w:t>
      </w:r>
      <w:r>
        <w:t xml:space="preserve">e </w:t>
      </w:r>
      <w:r w:rsidR="001F0515">
        <w:t>d</w:t>
      </w:r>
      <w:r>
        <w:t>ebte a ce ꝓpos.Et</w:t>
      </w:r>
    </w:p>
    <w:p w14:paraId="01C1A36C" w14:textId="2EE780EA" w:rsidR="00F047B6" w:rsidRDefault="00F047B6" w:rsidP="00F047B6">
      <w:r>
        <w:t xml:space="preserve">les aultres q̇ viennēt </w:t>
      </w:r>
      <w:r w:rsidR="001F0515">
        <w:t>d</w:t>
      </w:r>
      <w:r>
        <w:t xml:space="preserve">e choſe receue/ſont </w:t>
      </w:r>
      <w:r w:rsidR="001F0515">
        <w:t>d</w:t>
      </w:r>
      <w:r>
        <w:t xml:space="preserve">ictes </w:t>
      </w:r>
      <w:r w:rsidR="001F0515">
        <w:t>d</w:t>
      </w:r>
      <w:r>
        <w:t>e re-</w:t>
      </w:r>
    </w:p>
    <w:p w14:paraId="7CA71CB4" w14:textId="77777777" w:rsidR="00F047B6" w:rsidRDefault="00F047B6" w:rsidP="00F047B6">
      <w:r>
        <w:t xml:space="preserve">cepte:dōt il parle en ce poīct.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3205279F" w14:textId="77777777" w:rsidR="00F047B6" w:rsidRDefault="00F047B6" w:rsidP="00F047B6"/>
    <w:p w14:paraId="0ACDBD7B" w14:textId="77777777" w:rsidR="00F047B6" w:rsidRDefault="00F047B6" w:rsidP="00F047B6"/>
    <w:p w14:paraId="11EACC70" w14:textId="77777777" w:rsidR="00F047B6" w:rsidRDefault="00F047B6" w:rsidP="00F047B6">
      <w:r>
        <w:t>d</w:t>
      </w:r>
    </w:p>
    <w:p w14:paraId="77B1935D" w14:textId="52F716A3" w:rsidR="00F047B6" w:rsidRDefault="00F047B6" w:rsidP="00F047B6">
      <w:r>
        <w:rPr>
          <w:rFonts w:ascii="Cambria Math" w:hAnsi="Cambria Math" w:cs="Cambria Math"/>
        </w:rPr>
        <w:t>ℂ</w:t>
      </w:r>
      <w:r>
        <w:t>Conuenāt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</w:t>
      </w:r>
      <w:r w:rsidR="001F0515">
        <w:t>d</w:t>
      </w:r>
      <w:r>
        <w:t>e choſe receue oblige les</w:t>
      </w:r>
    </w:p>
    <w:p w14:paraId="726F5D34" w14:textId="797BF198" w:rsidR="00F047B6" w:rsidRDefault="00F047B6" w:rsidP="00F047B6">
      <w:r>
        <w:t xml:space="preserve">recepueurs cōme </w:t>
      </w:r>
      <w:r w:rsidR="001F0515">
        <w:t>d</w:t>
      </w:r>
      <w:r>
        <w:t xml:space="preserve">ebteurs.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35578F00" w14:textId="77777777" w:rsidR="00F047B6" w:rsidRDefault="00F047B6" w:rsidP="00F047B6"/>
    <w:p w14:paraId="7B15B742" w14:textId="77777777" w:rsidR="00F047B6" w:rsidRDefault="00F047B6" w:rsidP="00F047B6"/>
    <w:p w14:paraId="0B244B07" w14:textId="77777777" w:rsidR="00F047B6" w:rsidRDefault="00F047B6" w:rsidP="00F047B6">
      <w:r>
        <w:t>e</w:t>
      </w:r>
    </w:p>
    <w:p w14:paraId="0A5EFC53" w14:textId="77AD12F2" w:rsidR="00F047B6" w:rsidRDefault="00F047B6" w:rsidP="00F047B6">
      <w:r>
        <w:rPr>
          <w:rFonts w:ascii="Cambria Math" w:hAnsi="Cambria Math" w:cs="Cambria Math"/>
        </w:rPr>
        <w:t>ℂ</w:t>
      </w:r>
      <w:r>
        <w:t>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</w:t>
      </w:r>
      <w:r w:rsidR="001F0515">
        <w:t>d</w:t>
      </w:r>
      <w:r>
        <w:t>ebteur pour ſa pɿomeſſe/ ſil</w:t>
      </w:r>
    </w:p>
    <w:p w14:paraId="7902B924" w14:textId="75EBD5D9" w:rsidR="00F047B6" w:rsidRDefault="00F047B6" w:rsidP="00F047B6">
      <w:r>
        <w:t>ny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c.Par ce texte peut apparoir que </w:t>
      </w:r>
      <w:r w:rsidR="001F0515">
        <w:t>d</w:t>
      </w:r>
      <w:r>
        <w:t>e pɿomeſſe</w:t>
      </w:r>
    </w:p>
    <w:p w14:paraId="788594BC" w14:textId="594ADE64" w:rsidR="00F047B6" w:rsidRDefault="00F047B6" w:rsidP="00F047B6">
      <w:r>
        <w:t xml:space="preserve">ne ſe peut faire action ne </w:t>
      </w:r>
      <w:r w:rsidR="001F0515">
        <w:t>d</w:t>
      </w:r>
      <w:r>
        <w:t>oibt ſoɿtir aulcū effect / ſil ny</w:t>
      </w:r>
    </w:p>
    <w:p w14:paraId="37A7D779" w14:textId="1DFD9D1E" w:rsidR="00F047B6" w:rsidRDefault="00F047B6" w:rsidP="00F047B6">
      <w:r>
        <w:t xml:space="preserve">a cauſe </w:t>
      </w:r>
      <w:r w:rsidR="001F0515">
        <w:t>d</w:t>
      </w:r>
      <w:r>
        <w:t>ɿoicturiere</w:t>
      </w:r>
      <w:r>
        <w:rPr>
          <w:rFonts w:ascii="Segoe UI Symbol" w:hAnsi="Segoe UI Symbol" w:cs="Segoe UI Symbol"/>
        </w:rPr>
        <w:t>⁊</w:t>
      </w:r>
      <w:r>
        <w:t xml:space="preserve"> legitime pourquoy la ꝓmeſſe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D021B71" w14:textId="77777777" w:rsidR="00F047B6" w:rsidRDefault="00F047B6" w:rsidP="00F047B6">
      <w:r>
        <w:t>faicte:car ſe aulcun ꝓmettoit a vng aultre cēt liures/af-</w:t>
      </w:r>
    </w:p>
    <w:p w14:paraId="14E399C4" w14:textId="77777777" w:rsidR="00F047B6" w:rsidRDefault="00F047B6" w:rsidP="00F047B6">
      <w:r>
        <w:t>fin quil nēcheri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 marchie ſur luy / q̇ ſe bailleroit</w:t>
      </w:r>
    </w:p>
    <w:p w14:paraId="7A8EB443" w14:textId="77777777" w:rsidR="00F047B6" w:rsidRDefault="00F047B6" w:rsidP="00F047B6">
      <w:r>
        <w:t>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 pl᷒ offrāt: il ne les ſeroit pas tenu payer/</w:t>
      </w:r>
    </w:p>
    <w:p w14:paraId="4FA67A28" w14:textId="6B95CF1C" w:rsidR="00F047B6" w:rsidRDefault="00F047B6" w:rsidP="00F047B6">
      <w:r>
        <w:t xml:space="preserve">car la cauſe </w:t>
      </w:r>
      <w:r w:rsidR="001F0515">
        <w:t>d</w:t>
      </w:r>
      <w:r>
        <w:t>u ꝓmettre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legitime ne raiſonna-</w:t>
      </w:r>
    </w:p>
    <w:p w14:paraId="40A92846" w14:textId="77777777" w:rsidR="00F047B6" w:rsidRDefault="00F047B6" w:rsidP="00F047B6">
      <w:r>
        <w:t xml:space="preserve">ble.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347AD3CE" w14:textId="77777777" w:rsidR="00F047B6" w:rsidRDefault="00F047B6" w:rsidP="00F047B6"/>
    <w:p w14:paraId="671C5F86" w14:textId="77777777" w:rsidR="00F047B6" w:rsidRDefault="00F047B6" w:rsidP="00F047B6"/>
    <w:p w14:paraId="468981C7" w14:textId="77777777" w:rsidR="00F047B6" w:rsidRDefault="00F047B6" w:rsidP="00F047B6">
      <w:r>
        <w:t>f.</w:t>
      </w:r>
    </w:p>
    <w:p w14:paraId="244490E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payer choſe qui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ꝓmiſe.</w:t>
      </w:r>
    </w:p>
    <w:p w14:paraId="7578A192" w14:textId="014FE497" w:rsidR="00F047B6" w:rsidRDefault="00F047B6" w:rsidP="00F047B6">
      <w:r>
        <w:rPr>
          <w:rFonts w:ascii="Segoe UI Symbol" w:hAnsi="Segoe UI Symbol" w:cs="Segoe UI Symbol"/>
        </w:rPr>
        <w:t>⁊</w:t>
      </w:r>
      <w:r>
        <w:t>c.Par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</w:t>
      </w:r>
      <w:r w:rsidR="001F0515">
        <w:t>d</w:t>
      </w:r>
      <w:r>
        <w:t>e pɿomeſſe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2FDB5733" w14:textId="77777777" w:rsidR="00F047B6" w:rsidRDefault="00F047B6" w:rsidP="00F047B6">
      <w:r>
        <w:t>pour faire villaine choſe on nen peut faire action / et le</w:t>
      </w:r>
    </w:p>
    <w:p w14:paraId="0CAD0E6E" w14:textId="564101DC" w:rsidR="00F047B6" w:rsidRDefault="00F047B6" w:rsidP="00F047B6">
      <w:r>
        <w:t xml:space="preserve">querelle nen ſeroit tenu reſpondɿe : mais le </w:t>
      </w:r>
      <w:r w:rsidR="001F0515">
        <w:t>d</w:t>
      </w:r>
      <w:r>
        <w:t>ebueroit</w:t>
      </w:r>
    </w:p>
    <w:p w14:paraId="660F4FB3" w14:textId="77777777" w:rsidR="00F047B6" w:rsidRDefault="00F047B6" w:rsidP="00F047B6">
      <w:r>
        <w:t>amender cil qui feroit laction.Verbi gratia.Se aulcun</w:t>
      </w:r>
    </w:p>
    <w:p w14:paraId="747179A4" w14:textId="394B162B" w:rsidR="00F047B6" w:rsidRDefault="00F047B6" w:rsidP="00F047B6">
      <w:r>
        <w:t xml:space="preserve">faiſoit action a vng aultre </w:t>
      </w:r>
      <w:r w:rsidR="001F0515">
        <w:t>d</w:t>
      </w:r>
      <w:r>
        <w:t xml:space="preserve">e </w:t>
      </w:r>
      <w:r w:rsidR="001F0515">
        <w:t>d</w:t>
      </w:r>
      <w:r>
        <w:t xml:space="preserve">ix liures quil </w:t>
      </w:r>
      <w:r w:rsidR="001F0515">
        <w:t>d</w:t>
      </w:r>
      <w:r>
        <w:t>ict q̇l luy</w:t>
      </w:r>
    </w:p>
    <w:p w14:paraId="40546CD5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pɿomis pour batre vng homme/ou pour aulcune</w:t>
      </w:r>
    </w:p>
    <w:p w14:paraId="01E002B8" w14:textId="77777777" w:rsidR="00F047B6" w:rsidRDefault="00F047B6" w:rsidP="00F047B6">
      <w:r>
        <w:t>telle choſe : le querelle ny ſeroit tenu reſpondɿe.</w:t>
      </w:r>
    </w:p>
    <w:p w14:paraId="09D5106F" w14:textId="77777777" w:rsidR="00F047B6" w:rsidRDefault="00F047B6" w:rsidP="00F047B6"/>
    <w:p w14:paraId="4DE41FA8" w14:textId="77777777" w:rsidR="00F047B6" w:rsidRDefault="00F047B6" w:rsidP="00F047B6"/>
    <w:p w14:paraId="439F5CB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53B5C515" w14:textId="77777777" w:rsidR="00F047B6" w:rsidRDefault="00F047B6" w:rsidP="00F047B6">
      <w:r>
        <w:lastRenderedPageBreak/>
        <w:t>g</w:t>
      </w:r>
    </w:p>
    <w:p w14:paraId="7F568B38" w14:textId="240D5EB0" w:rsidR="00F047B6" w:rsidRDefault="00F047B6" w:rsidP="00F047B6">
      <w:r>
        <w:rPr>
          <w:rFonts w:ascii="Cambria Math" w:hAnsi="Cambria Math" w:cs="Cambria Math"/>
        </w:rPr>
        <w:t>ℂ</w:t>
      </w:r>
      <w:r>
        <w:t>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ebteur pour pɿomeſſe/ſe len ne mon</w:t>
      </w:r>
    </w:p>
    <w:p w14:paraId="3627E652" w14:textId="15B775A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pour quoy </w:t>
      </w:r>
      <w:r>
        <w:rPr>
          <w:rFonts w:ascii="Segoe UI Symbol" w:hAnsi="Segoe UI Symbol" w:cs="Segoe UI Symbol"/>
        </w:rPr>
        <w:t>⁊</w:t>
      </w:r>
      <w:r>
        <w:t>c.Par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action </w:t>
      </w:r>
      <w:r w:rsidR="001F0515">
        <w:t>d</w:t>
      </w:r>
      <w:r>
        <w:t>e</w:t>
      </w:r>
    </w:p>
    <w:p w14:paraId="33BB9EBF" w14:textId="77777777" w:rsidR="00F047B6" w:rsidRDefault="00F047B6" w:rsidP="00F047B6">
      <w:r>
        <w:t>pɿomeſſe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recepuable/et le querelle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3FC5DFC0" w14:textId="77777777" w:rsidR="00F047B6" w:rsidRDefault="00F047B6" w:rsidP="00F047B6">
      <w:r>
        <w:t>reſpōdɿe:ſe len ne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 cauſe pour quoy la pɿomeſſe</w:t>
      </w:r>
    </w:p>
    <w:p w14:paraId="2525A4D7" w14:textId="77777777" w:rsidR="00F047B6" w:rsidRDefault="00F047B6" w:rsidP="00F047B6"/>
    <w:p w14:paraId="303188A6" w14:textId="77777777" w:rsidR="00F047B6" w:rsidRDefault="00F047B6" w:rsidP="00F047B6"/>
    <w:p w14:paraId="77541926" w14:textId="77777777" w:rsidR="00F047B6" w:rsidRDefault="00F047B6" w:rsidP="00F047B6">
      <w:r>
        <w:t>fut faicte.Et iaſoit ce q̄ la ꝓmeſſe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a bonne</w:t>
      </w:r>
    </w:p>
    <w:p w14:paraId="7055C6A1" w14:textId="5F387949" w:rsidR="00F047B6" w:rsidRDefault="00F047B6" w:rsidP="00F047B6">
      <w:r>
        <w:t xml:space="preserve">cauſe/ſy ne ſuffiroit il poīt q̇ ne la </w:t>
      </w:r>
      <w:r w:rsidR="001F0515">
        <w:t>d</w:t>
      </w:r>
      <w:r>
        <w:t>eclareroit en libelle</w:t>
      </w:r>
    </w:p>
    <w:p w14:paraId="25B20A32" w14:textId="3AD66B03" w:rsidR="00F047B6" w:rsidRDefault="00F047B6" w:rsidP="00F047B6">
      <w:r>
        <w:t>faiſant: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 le tex. veult </w:t>
      </w:r>
      <w:r w:rsidR="001F0515">
        <w:t>d</w:t>
      </w:r>
      <w:r>
        <w:t xml:space="preserve">ire. </w:t>
      </w:r>
      <w:r>
        <w:rPr>
          <w:rFonts w:ascii="Cambria Math" w:hAnsi="Cambria Math" w:cs="Cambria Math"/>
        </w:rPr>
        <w:t>ℂ</w:t>
      </w:r>
      <w:r>
        <w:t>Ap̄s enſuit eu tex.</w:t>
      </w:r>
    </w:p>
    <w:p w14:paraId="3A3DF5CF" w14:textId="77777777" w:rsidR="00F047B6" w:rsidRDefault="00F047B6" w:rsidP="00F047B6"/>
    <w:p w14:paraId="760BD146" w14:textId="77777777" w:rsidR="00F047B6" w:rsidRDefault="00F047B6" w:rsidP="00F047B6"/>
    <w:p w14:paraId="3E686AC8" w14:textId="77777777" w:rsidR="00F047B6" w:rsidRDefault="00F047B6" w:rsidP="00F047B6">
      <w:r>
        <w:t>h</w:t>
      </w:r>
    </w:p>
    <w:p w14:paraId="46D55A57" w14:textId="1322E93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conuient veoir qui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querelle </w:t>
      </w:r>
      <w:r w:rsidR="001F0515">
        <w:t>d</w:t>
      </w:r>
      <w:r>
        <w:t>e tel-</w:t>
      </w:r>
    </w:p>
    <w:p w14:paraId="01F793BA" w14:textId="77777777" w:rsidR="00F047B6" w:rsidRDefault="00F047B6" w:rsidP="00F047B6">
      <w:r>
        <w:t>les querelles/et comment.</w:t>
      </w:r>
      <w:r>
        <w:rPr>
          <w:rFonts w:ascii="Segoe UI Symbol" w:hAnsi="Segoe UI Symbol" w:cs="Segoe UI Symbol"/>
        </w:rPr>
        <w:t>⁊</w:t>
      </w:r>
      <w:r>
        <w:t>c.Par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</w:t>
      </w:r>
    </w:p>
    <w:p w14:paraId="11EAEB10" w14:textId="3F222B95" w:rsidR="00F047B6" w:rsidRDefault="00F047B6" w:rsidP="00F047B6">
      <w:r>
        <w:t xml:space="preserve">de telles querelles </w:t>
      </w:r>
      <w:r w:rsidR="001F0515">
        <w:t>d</w:t>
      </w:r>
      <w:r>
        <w:t>e</w:t>
      </w:r>
    </w:p>
    <w:p w14:paraId="7C4889E5" w14:textId="0F70E0D2" w:rsidR="00F047B6" w:rsidRDefault="001F0515" w:rsidP="00F047B6">
      <w:r>
        <w:t>d</w:t>
      </w:r>
      <w:r w:rsidR="00F047B6">
        <w:t>ebte/toutes perſon-</w:t>
      </w:r>
    </w:p>
    <w:p w14:paraId="05DF192C" w14:textId="77777777" w:rsidR="00F047B6" w:rsidRDefault="00F047B6" w:rsidP="00F047B6">
      <w:r>
        <w:t>nes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querel</w:t>
      </w:r>
    </w:p>
    <w:p w14:paraId="5AD54D94" w14:textId="77777777" w:rsidR="00F047B6" w:rsidRDefault="00F047B6" w:rsidP="00F047B6">
      <w:r>
        <w:t>lees en court ſeculiere</w:t>
      </w:r>
    </w:p>
    <w:p w14:paraId="440E0121" w14:textId="77777777" w:rsidR="00F047B6" w:rsidRDefault="00F047B6" w:rsidP="00F047B6">
      <w:r>
        <w:t>Et p ces trois motz q̄</w:t>
      </w:r>
    </w:p>
    <w:p w14:paraId="684E2B13" w14:textId="77777777" w:rsidR="00F047B6" w:rsidRDefault="00F047B6" w:rsidP="00F047B6">
      <w:r>
        <w:t>le texte met.C Excepte</w:t>
      </w:r>
    </w:p>
    <w:p w14:paraId="19D75ACF" w14:textId="77777777" w:rsidR="00F047B6" w:rsidRDefault="00F047B6" w:rsidP="00F047B6">
      <w:r>
        <w:t>les chatelz aux moɿs/</w:t>
      </w:r>
    </w:p>
    <w:p w14:paraId="75C3880B" w14:textId="77777777" w:rsidR="00F047B6" w:rsidRDefault="00F047B6" w:rsidP="00F047B6">
      <w:r>
        <w:t>les mariages / et les</w:t>
      </w:r>
    </w:p>
    <w:p w14:paraId="69470DD2" w14:textId="77777777" w:rsidR="00F047B6" w:rsidRDefault="00F047B6" w:rsidP="00F047B6">
      <w:r>
        <w:t>chatelz a ceux q̇ ſont</w:t>
      </w:r>
    </w:p>
    <w:p w14:paraId="65EA2CFE" w14:textId="77777777" w:rsidR="00F047B6" w:rsidRDefault="00F047B6" w:rsidP="00F047B6">
      <w:r>
        <w:t>en ſolennel pelerinage</w:t>
      </w:r>
    </w:p>
    <w:p w14:paraId="63CD0834" w14:textId="77777777" w:rsidR="00F047B6" w:rsidRDefault="00F047B6" w:rsidP="00F047B6">
      <w:r>
        <w:t>en ſont exceptez:E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4BC09D5D" w14:textId="77777777" w:rsidR="00F047B6" w:rsidRDefault="00F047B6" w:rsidP="00F047B6">
      <w:r>
        <w:t>entēdɿe que quād vng</w:t>
      </w:r>
    </w:p>
    <w:p w14:paraId="3761D6E5" w14:textId="77777777" w:rsidR="00F047B6" w:rsidRDefault="00F047B6" w:rsidP="00F047B6">
      <w:r>
        <w:t>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treſpaſſe/</w:t>
      </w:r>
      <w:r>
        <w:rPr>
          <w:rFonts w:ascii="Segoe UI Symbol" w:hAnsi="Segoe UI Symbol" w:cs="Segoe UI Symbol"/>
        </w:rPr>
        <w:t>⁊</w:t>
      </w:r>
    </w:p>
    <w:p w14:paraId="3F7DEE6D" w14:textId="20830E41" w:rsidR="00F047B6" w:rsidRDefault="00F047B6" w:rsidP="00F047B6">
      <w:r>
        <w:t xml:space="preserve">il ne faict poīt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5D30A044" w14:textId="77777777" w:rsidR="00F047B6" w:rsidRDefault="00F047B6" w:rsidP="00F047B6">
      <w:r>
        <w:t>ment:il appartient a le</w:t>
      </w:r>
    </w:p>
    <w:p w14:paraId="2D813449" w14:textId="77777777" w:rsidR="00F047B6" w:rsidRDefault="00F047B6" w:rsidP="00F047B6">
      <w:r>
        <w:t>gliſe oɿdonner et faire</w:t>
      </w:r>
    </w:p>
    <w:p w14:paraId="50BF975B" w14:textId="77777777" w:rsidR="00F047B6" w:rsidRDefault="00F047B6" w:rsidP="00F047B6">
      <w:r>
        <w:t xml:space="preserve">acomplir lexecution: </w:t>
      </w:r>
      <w:r>
        <w:rPr>
          <w:rFonts w:ascii="Segoe UI Symbol" w:hAnsi="Segoe UI Symbol" w:cs="Segoe UI Symbol"/>
        </w:rPr>
        <w:t>⁊</w:t>
      </w:r>
    </w:p>
    <w:p w14:paraId="611E58CC" w14:textId="01954AE5" w:rsidR="00F047B6" w:rsidRDefault="00F047B6" w:rsidP="00F047B6">
      <w:r>
        <w:t xml:space="preserve">pareillement </w:t>
      </w:r>
      <w:r w:rsidR="001F0515">
        <w:t>d</w:t>
      </w:r>
      <w:r>
        <w:t>oibt cō</w:t>
      </w:r>
    </w:p>
    <w:p w14:paraId="644162AC" w14:textId="1F16DD8B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 lacompliſ-</w:t>
      </w:r>
    </w:p>
    <w:p w14:paraId="3B735526" w14:textId="78FAE7DA" w:rsidR="00F047B6" w:rsidRDefault="00F047B6" w:rsidP="00F047B6">
      <w:r>
        <w:t xml:space="preserve">ſement </w:t>
      </w:r>
      <w:r w:rsidR="001F0515">
        <w:t>d</w:t>
      </w:r>
      <w:r>
        <w:t xml:space="preserve">es lais </w:t>
      </w:r>
      <w:r w:rsidR="001F0515">
        <w:t>d</w:t>
      </w:r>
      <w:r>
        <w:t>u te-</w:t>
      </w:r>
    </w:p>
    <w:p w14:paraId="52966586" w14:textId="54187EC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ament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pɿoces</w:t>
      </w:r>
    </w:p>
    <w:p w14:paraId="6EC1B3E6" w14:textId="77777777" w:rsidR="00F047B6" w:rsidRDefault="00F047B6" w:rsidP="00F047B6">
      <w:r>
        <w:t>qui ſenſuiuent . Sup-</w:t>
      </w:r>
    </w:p>
    <w:p w14:paraId="181F5FD0" w14:textId="77777777" w:rsidR="00F047B6" w:rsidRDefault="00F047B6" w:rsidP="00F047B6">
      <w:r>
        <w:t>poſe que ce ſoit entre</w:t>
      </w:r>
    </w:p>
    <w:p w14:paraId="06AB7FB7" w14:textId="77777777" w:rsidR="00F047B6" w:rsidRDefault="00F047B6" w:rsidP="00F047B6">
      <w:r>
        <w:t>perſonnes layes. Et</w:t>
      </w:r>
    </w:p>
    <w:p w14:paraId="7C4F3817" w14:textId="77777777" w:rsidR="00F047B6" w:rsidRDefault="00F047B6" w:rsidP="00F047B6">
      <w:r>
        <w:t>par ce mothles maria-</w:t>
      </w:r>
    </w:p>
    <w:p w14:paraId="0627B56F" w14:textId="77777777" w:rsidR="00F047B6" w:rsidRDefault="00F047B6" w:rsidP="00F047B6">
      <w:r>
        <w:t>ges:e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</w:t>
      </w:r>
    </w:p>
    <w:p w14:paraId="3C68062B" w14:textId="15D02211" w:rsidR="00F047B6" w:rsidRDefault="00F047B6" w:rsidP="00F047B6">
      <w:r>
        <w:lastRenderedPageBreak/>
        <w:t xml:space="preserve">la court </w:t>
      </w:r>
      <w:r w:rsidR="001F0515">
        <w:t>d</w:t>
      </w:r>
      <w:r>
        <w:t>e legliſe en a la congnoiſſance entre perſones</w:t>
      </w:r>
    </w:p>
    <w:p w14:paraId="7DC164DA" w14:textId="05691E43" w:rsidR="00F047B6" w:rsidRDefault="00F047B6" w:rsidP="00F047B6">
      <w:r>
        <w:t xml:space="preserve">layes </w:t>
      </w:r>
      <w:r w:rsidR="001F0515">
        <w:t>d</w:t>
      </w:r>
      <w:r>
        <w:t xml:space="preserve">e mariage. Et auſſi ſil cōuient </w:t>
      </w:r>
      <w:r w:rsidR="001F0515">
        <w:t>d</w:t>
      </w:r>
      <w:r>
        <w:t xml:space="preserve">epartir </w:t>
      </w:r>
      <w:r>
        <w:rPr>
          <w:rFonts w:ascii="Segoe UI Symbol" w:hAnsi="Segoe UI Symbol" w:cs="Segoe UI Symbol"/>
        </w:rPr>
        <w:t>⁊</w:t>
      </w:r>
      <w:r>
        <w:t xml:space="preserve"> ſeparet</w:t>
      </w:r>
    </w:p>
    <w:p w14:paraId="7F46F91A" w14:textId="77777777" w:rsidR="00F047B6" w:rsidRDefault="00F047B6" w:rsidP="00F047B6">
      <w:r>
        <w:t>aulcū mariage pour aulcune cauſe/legliſe auroit la con</w:t>
      </w:r>
    </w:p>
    <w:p w14:paraId="60CF48AA" w14:textId="504D9F4E" w:rsidR="00F047B6" w:rsidRDefault="00F047B6" w:rsidP="00F047B6">
      <w:r>
        <w:t xml:space="preserve">gnoiſſance </w:t>
      </w:r>
      <w:r w:rsidR="001F0515">
        <w:t>d</w:t>
      </w:r>
      <w:r>
        <w:t xml:space="preserve">e la </w:t>
      </w:r>
      <w:r w:rsidR="001F0515">
        <w:t>d</w:t>
      </w:r>
      <w:r>
        <w:t xml:space="preserve">iuiſion </w:t>
      </w:r>
      <w:r>
        <w:rPr>
          <w:rFonts w:ascii="Segoe UI Symbol" w:hAnsi="Segoe UI Symbol" w:cs="Segoe UI Symbol"/>
        </w:rPr>
        <w:t>⁊</w:t>
      </w:r>
      <w:r>
        <w:t xml:space="preserve"> ſeparatiō </w:t>
      </w:r>
      <w:r w:rsidR="001F0515">
        <w:t>d</w:t>
      </w:r>
      <w:r>
        <w:t>e leurs meubles.</w:t>
      </w:r>
    </w:p>
    <w:p w14:paraId="0B238318" w14:textId="77777777" w:rsidR="00F047B6" w:rsidRDefault="00F047B6" w:rsidP="00F047B6">
      <w:r>
        <w:t>et par ce motlles chatelz a ceux qui ſont en ſolennel pe</w:t>
      </w:r>
    </w:p>
    <w:p w14:paraId="6C68E152" w14:textId="77777777" w:rsidR="00F047B6" w:rsidRDefault="00F047B6" w:rsidP="00F047B6">
      <w:r>
        <w:t>lerinage:e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ſaulcun va en ſolennel pele</w:t>
      </w:r>
    </w:p>
    <w:p w14:paraId="0E98EA13" w14:textId="156C7666" w:rsidR="00F047B6" w:rsidRDefault="00F047B6" w:rsidP="00F047B6">
      <w:r>
        <w:t xml:space="preserve">rinage/il appartient a legliſe ſil ne reuient a oɿdōner </w:t>
      </w:r>
      <w:r w:rsidR="001F0515">
        <w:t>d</w:t>
      </w:r>
      <w:r>
        <w:t>e</w:t>
      </w:r>
    </w:p>
    <w:p w14:paraId="1B5881F1" w14:textId="77777777" w:rsidR="00F047B6" w:rsidRDefault="00F047B6" w:rsidP="00F047B6">
      <w:r>
        <w:t>ſes meubles/ainſi quelle verra expedient pour le ſalut</w:t>
      </w:r>
    </w:p>
    <w:p w14:paraId="2D7DC661" w14:textId="0DF702AE" w:rsidR="00F047B6" w:rsidRDefault="00F047B6" w:rsidP="00F047B6">
      <w:r>
        <w:t xml:space="preserve">de ſon ame.Et pour reiecter la conuoitiſe </w:t>
      </w:r>
      <w:r w:rsidR="001F0515">
        <w:t>d</w:t>
      </w:r>
      <w:r>
        <w:t>es heritiers</w:t>
      </w:r>
    </w:p>
    <w:p w14:paraId="4D304A2F" w14:textId="0D6D1632" w:rsidR="00F047B6" w:rsidRDefault="00F047B6" w:rsidP="00F047B6">
      <w:r>
        <w:t xml:space="preserve">iui pourroient a eulx appliquer tous les chatelz </w:t>
      </w:r>
      <w:r w:rsidR="001F0515">
        <w:t>d</w:t>
      </w:r>
      <w:r>
        <w:t>u pe</w:t>
      </w:r>
    </w:p>
    <w:p w14:paraId="509AC9D6" w14:textId="4339C02F" w:rsidR="00F047B6" w:rsidRDefault="00F047B6" w:rsidP="00F047B6">
      <w:r>
        <w:t xml:space="preserve">lerin eu pɿeiudice </w:t>
      </w:r>
      <w:r w:rsidR="001F0515">
        <w:t>d</w:t>
      </w:r>
      <w:r>
        <w:t xml:space="preserve">e la ſaluation </w:t>
      </w:r>
      <w:r w:rsidR="001F0515">
        <w:t>d</w:t>
      </w:r>
      <w:r>
        <w:t>e ſon ame.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</w:p>
    <w:p w14:paraId="5D3DEBA2" w14:textId="77777777" w:rsidR="00F047B6" w:rsidRDefault="00F047B6" w:rsidP="00F047B6">
      <w:r>
        <w:t>que les trois motz veulent innuer/</w:t>
      </w:r>
      <w:r>
        <w:rPr>
          <w:rFonts w:ascii="Segoe UI Symbol" w:hAnsi="Segoe UI Symbol" w:cs="Segoe UI Symbol"/>
        </w:rPr>
        <w:t>⁊</w:t>
      </w:r>
      <w:r>
        <w:t xml:space="preserve"> non pas ſe aulcun</w:t>
      </w:r>
    </w:p>
    <w:p w14:paraId="2B859E56" w14:textId="46A69434" w:rsidR="00F047B6" w:rsidRDefault="00F047B6" w:rsidP="00F047B6">
      <w:r>
        <w:t xml:space="preserve">demandoit </w:t>
      </w:r>
      <w:r w:rsidR="001F0515">
        <w:t>d</w:t>
      </w:r>
      <w:r>
        <w:t xml:space="preserve">ix ſolz ou aultre ſōme a lexecuteur </w:t>
      </w:r>
      <w:r w:rsidR="001F0515">
        <w:t>d</w:t>
      </w:r>
      <w:r>
        <w:t xml:space="preserve">u </w:t>
      </w:r>
      <w:r w:rsidR="001F0515">
        <w:t>d</w:t>
      </w:r>
      <w:r>
        <w:t>e-</w:t>
      </w:r>
    </w:p>
    <w:p w14:paraId="40182614" w14:textId="62A6F8C0" w:rsidR="00F047B6" w:rsidRDefault="00F047B6" w:rsidP="00F047B6">
      <w:r>
        <w:t xml:space="preserve">funct/qui les </w:t>
      </w:r>
      <w:r w:rsidR="001F0515">
        <w:t>d</w:t>
      </w:r>
      <w:r>
        <w:t>oibt pour aulcune cauſe/que lexecuteur</w:t>
      </w:r>
    </w:p>
    <w:p w14:paraId="7979A920" w14:textId="77777777" w:rsidR="00F047B6" w:rsidRDefault="00F047B6" w:rsidP="00F047B6">
      <w:r>
        <w:t>nen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reſpondɿe en court laye. et ſe le texte leuſ</w:t>
      </w:r>
    </w:p>
    <w:p w14:paraId="4B5A24FD" w14:textId="77777777" w:rsidR="00F047B6" w:rsidRDefault="00F047B6" w:rsidP="00F047B6">
      <w:r>
        <w:t>ainſi voulu entendre / il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mis ſeulement ces</w:t>
      </w:r>
    </w:p>
    <w:p w14:paraId="5C49DB32" w14:textId="77777777" w:rsidR="00F047B6" w:rsidRDefault="00F047B6" w:rsidP="00F047B6">
      <w:r>
        <w:t>motz les chatelz aux moɿtz/mariages / et les chatelz a</w:t>
      </w:r>
    </w:p>
    <w:p w14:paraId="186AEC7A" w14:textId="77777777" w:rsidR="00F047B6" w:rsidRDefault="00F047B6" w:rsidP="00F047B6">
      <w:r>
        <w:t>ceulx qui ſont allez en ſolennel pelerinage : pource que</w:t>
      </w:r>
    </w:p>
    <w:p w14:paraId="58FEB998" w14:textId="6AC1D9DE" w:rsidR="00F047B6" w:rsidRDefault="00F047B6" w:rsidP="00F047B6">
      <w:r>
        <w:t xml:space="preserve">telz motz ne ſonnent foɿs loɿdonnance et la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</w:t>
      </w:r>
    </w:p>
    <w:p w14:paraId="3F22DBAE" w14:textId="77777777" w:rsidR="00F047B6" w:rsidRDefault="00F047B6" w:rsidP="00F047B6">
      <w:r>
        <w:t>de telles choſes/et nont ces motz regard foɿs aux cho-</w:t>
      </w:r>
    </w:p>
    <w:p w14:paraId="3752656C" w14:textId="77777777" w:rsidR="00F047B6" w:rsidRDefault="00F047B6" w:rsidP="00F047B6">
      <w:r>
        <w:t>ſes:mais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le texte que les perſōnes qui ont les</w:t>
      </w:r>
    </w:p>
    <w:p w14:paraId="6F09B773" w14:textId="77777777" w:rsidR="00F047B6" w:rsidRDefault="00F047B6" w:rsidP="00F047B6">
      <w:r>
        <w:t>chatelz aux moɿtz/</w:t>
      </w:r>
      <w:r>
        <w:rPr>
          <w:rFonts w:ascii="Segoe UI Symbol" w:hAnsi="Segoe UI Symbol" w:cs="Segoe UI Symbol"/>
        </w:rPr>
        <w:t>⁊</w:t>
      </w:r>
      <w:r>
        <w:t xml:space="preserve"> les mariages /</w:t>
      </w:r>
      <w:r>
        <w:rPr>
          <w:rFonts w:ascii="Segoe UI Symbol" w:hAnsi="Segoe UI Symbol" w:cs="Segoe UI Symbol"/>
        </w:rPr>
        <w:t>⁊</w:t>
      </w:r>
      <w:r>
        <w:t xml:space="preserve"> les chatelz a ceulx</w:t>
      </w:r>
    </w:p>
    <w:p w14:paraId="62CFA119" w14:textId="77777777" w:rsidR="00F047B6" w:rsidRDefault="00F047B6" w:rsidP="00F047B6">
      <w:r>
        <w:t>q̇ ſont allez en pelerinage ſolennel nen pourroient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26432B1" w14:textId="2D88685F" w:rsidR="00F047B6" w:rsidRDefault="00F047B6" w:rsidP="00F047B6">
      <w:r>
        <w:t>querellez en court laye:</w:t>
      </w:r>
      <w:r>
        <w:rPr>
          <w:rFonts w:ascii="Segoe UI Symbol" w:hAnsi="Segoe UI Symbol" w:cs="Segoe UI Symbol"/>
        </w:rPr>
        <w:t>⁊</w:t>
      </w:r>
      <w:r>
        <w:t xml:space="preserve"> ainſi appert aſſez la </w:t>
      </w:r>
      <w:r w:rsidR="001F0515">
        <w:t>d</w:t>
      </w:r>
      <w:r>
        <w:t>eclaratiō</w:t>
      </w:r>
    </w:p>
    <w:p w14:paraId="68F99EBE" w14:textId="043F8995" w:rsidR="00F047B6" w:rsidRDefault="001F0515" w:rsidP="00F047B6">
      <w:r>
        <w:t>d</w:t>
      </w:r>
      <w:r w:rsidR="00F047B6">
        <w:t>u texte.</w:t>
      </w:r>
    </w:p>
    <w:p w14:paraId="4B4BD52F" w14:textId="77777777" w:rsidR="00F047B6" w:rsidRDefault="00F047B6" w:rsidP="00F047B6"/>
    <w:p w14:paraId="373E5713" w14:textId="77777777" w:rsidR="00F047B6" w:rsidRDefault="00F047B6" w:rsidP="00F047B6"/>
    <w:p w14:paraId="6D9F361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0FE9EC91" w14:textId="77777777" w:rsidR="00F047B6" w:rsidRDefault="00F047B6" w:rsidP="00F047B6">
      <w:r>
        <w:t>i</w:t>
      </w:r>
    </w:p>
    <w:p w14:paraId="1C2527C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Solennez pelerinages ſont quand les pelerins ſe</w:t>
      </w:r>
    </w:p>
    <w:p w14:paraId="5872EFFA" w14:textId="1CAA821B" w:rsidR="00F047B6" w:rsidRDefault="00F047B6" w:rsidP="00F047B6">
      <w:r>
        <w:t xml:space="preserve">partēt par congie </w:t>
      </w:r>
      <w:r w:rsidR="001F0515">
        <w:t>d</w:t>
      </w:r>
      <w:r>
        <w:t xml:space="preserve">e leurs egliſes auec la croix 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4C6D33FE" w14:textId="77777777" w:rsidR="00F047B6" w:rsidRDefault="00F047B6" w:rsidP="00F047B6">
      <w:r>
        <w:t>ce texte appert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ſolēnel pelerinage.Et meſ-</w:t>
      </w:r>
    </w:p>
    <w:p w14:paraId="14707FE0" w14:textId="528D6966" w:rsidR="00F047B6" w:rsidRDefault="00F047B6" w:rsidP="00F047B6">
      <w:r>
        <w:t>memēt par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 eu chapitre </w:t>
      </w:r>
      <w:r w:rsidR="001F0515">
        <w:t>d</w:t>
      </w:r>
      <w:r>
        <w:t>u pɿiuilege</w:t>
      </w:r>
    </w:p>
    <w:p w14:paraId="3AE67DBB" w14:textId="31D758A8" w:rsidR="00F047B6" w:rsidRDefault="00F047B6" w:rsidP="00F047B6">
      <w:r>
        <w:t xml:space="preserve">aux croiſiez cy </w:t>
      </w:r>
      <w:r w:rsidR="001F0515">
        <w:t>d</w:t>
      </w:r>
      <w:r>
        <w:t xml:space="preserve">euāt. </w:t>
      </w:r>
      <w:r>
        <w:rPr>
          <w:rFonts w:ascii="Cambria Math" w:hAnsi="Cambria Math" w:cs="Cambria Math"/>
        </w:rPr>
        <w:t>ℂ</w:t>
      </w:r>
      <w:r>
        <w:t xml:space="preserve"> Et par ce motlles croiſiez ont</w:t>
      </w:r>
    </w:p>
    <w:p w14:paraId="3772421B" w14:textId="5F50EC53" w:rsidR="00F047B6" w:rsidRDefault="00F047B6" w:rsidP="00F047B6">
      <w:r>
        <w:t xml:space="preserve">le pɿiuilege </w:t>
      </w:r>
      <w:r w:rsidR="001F0515">
        <w:t>d</w:t>
      </w:r>
      <w:r>
        <w:t xml:space="preserve">e la croix vng an </w:t>
      </w:r>
      <w:r>
        <w:rPr>
          <w:rFonts w:ascii="Segoe UI Symbol" w:hAnsi="Segoe UI Symbol" w:cs="Segoe UI Symbol"/>
        </w:rPr>
        <w:t>⁊</w:t>
      </w:r>
      <w:r>
        <w:t xml:space="preserve"> vng iour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</w:t>
      </w:r>
    </w:p>
    <w:p w14:paraId="355ED11D" w14:textId="77777777" w:rsidR="00F047B6" w:rsidRDefault="00F047B6" w:rsidP="00F047B6">
      <w:r>
        <w:t>que ceulx qui pɿennent la croix pour aller combatre cō-</w:t>
      </w:r>
    </w:p>
    <w:p w14:paraId="11890E12" w14:textId="60508CAA" w:rsidR="00F047B6" w:rsidRDefault="00F047B6" w:rsidP="00F047B6">
      <w:r>
        <w:t xml:space="preserve">tre les ſarrazins en generale croiſee ont terme </w:t>
      </w:r>
      <w:r w:rsidR="001F0515">
        <w:t>d</w:t>
      </w:r>
      <w:r>
        <w:t>es que-</w:t>
      </w:r>
    </w:p>
    <w:p w14:paraId="51ED756C" w14:textId="1CFCFE7C" w:rsidR="00F047B6" w:rsidRDefault="00F047B6" w:rsidP="00F047B6">
      <w:r>
        <w:t xml:space="preserve">relles </w:t>
      </w:r>
      <w:r w:rsidR="001F0515">
        <w:t>d</w:t>
      </w:r>
      <w:r>
        <w:t xml:space="preserve">e </w:t>
      </w:r>
      <w:r w:rsidR="001F0515">
        <w:t>d</w:t>
      </w:r>
      <w:r>
        <w:t xml:space="preserve">ebte vng an </w:t>
      </w:r>
      <w:r>
        <w:rPr>
          <w:rFonts w:ascii="Segoe UI Symbol" w:hAnsi="Segoe UI Symbol" w:cs="Segoe UI Symbol"/>
        </w:rPr>
        <w:t>⁊</w:t>
      </w:r>
      <w:r>
        <w:t xml:space="preserve"> vng iour. </w:t>
      </w:r>
      <w:r>
        <w:rPr>
          <w:rFonts w:ascii="Cambria Math" w:hAnsi="Cambria Math" w:cs="Cambria Math"/>
        </w:rPr>
        <w:t>ℂ</w:t>
      </w:r>
      <w:r>
        <w:t xml:space="preserve"> Sur ce que </w:t>
      </w:r>
      <w:r w:rsidR="001F0515">
        <w:t>d</w:t>
      </w:r>
      <w:r>
        <w:t>ict</w:t>
      </w:r>
    </w:p>
    <w:p w14:paraId="1DBE8282" w14:textId="26297E6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faire vng tel </w:t>
      </w:r>
      <w:r w:rsidR="001F0515">
        <w:t>d</w:t>
      </w:r>
      <w:r>
        <w:t>oubte.Saulcun alloit en aul-</w:t>
      </w:r>
    </w:p>
    <w:p w14:paraId="30A179A3" w14:textId="77777777" w:rsidR="00F047B6" w:rsidRDefault="00F047B6" w:rsidP="00F047B6">
      <w:r>
        <w:t>cun pelerinage qui ne feu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ſolennel ſil appertiendɿoit a</w:t>
      </w:r>
    </w:p>
    <w:p w14:paraId="3DC435D6" w14:textId="77777777" w:rsidR="00F047B6" w:rsidRDefault="00F047B6" w:rsidP="00F047B6"/>
    <w:p w14:paraId="2B52217E" w14:textId="77777777" w:rsidR="00F047B6" w:rsidRDefault="00F047B6" w:rsidP="00F047B6"/>
    <w:p w14:paraId="08DBB4F2" w14:textId="77777777" w:rsidR="00F047B6" w:rsidRDefault="00F047B6" w:rsidP="00F047B6">
      <w:r>
        <w:t>Dr coe</w:t>
      </w:r>
      <w:r>
        <w:rPr>
          <w:rFonts w:ascii="Arial Unicode MS" w:eastAsia="Arial Unicode MS" w:hAnsi="Arial Unicode MS" w:cs="Arial Unicode MS" w:hint="eastAsia"/>
        </w:rPr>
        <w:t>ﬅ</w:t>
      </w:r>
      <w:r>
        <w:t>ue</w:t>
      </w:r>
    </w:p>
    <w:p w14:paraId="6FB9570B" w14:textId="77777777" w:rsidR="00F047B6" w:rsidRDefault="00F047B6" w:rsidP="00F047B6"/>
    <w:p w14:paraId="344D2480" w14:textId="77777777" w:rsidR="00F047B6" w:rsidRDefault="00F047B6" w:rsidP="00F047B6"/>
    <w:p w14:paraId="0E7E24BC" w14:textId="77777777" w:rsidR="00F047B6" w:rsidRDefault="00F047B6" w:rsidP="00F047B6">
      <w:r>
        <w:t>quand les pelerins ſe</w:t>
      </w:r>
    </w:p>
    <w:p w14:paraId="1853F8CC" w14:textId="5CDCB0F9" w:rsidR="00F047B6" w:rsidRDefault="00F047B6" w:rsidP="00F047B6">
      <w:r>
        <w:t xml:space="preserve">partent par congie </w:t>
      </w:r>
      <w:r w:rsidR="001F0515">
        <w:t>d</w:t>
      </w:r>
      <w:r>
        <w:t>e</w:t>
      </w:r>
    </w:p>
    <w:p w14:paraId="687C5BEF" w14:textId="77777777" w:rsidR="00F047B6" w:rsidRDefault="00F047B6" w:rsidP="00F047B6">
      <w:r>
        <w:t>leurs egliſes auec la</w:t>
      </w:r>
    </w:p>
    <w:p w14:paraId="05DFD803" w14:textId="77777777" w:rsidR="00F047B6" w:rsidRDefault="00F047B6" w:rsidP="00F047B6">
      <w:r>
        <w:t xml:space="preserve">croix </w:t>
      </w:r>
      <w:r>
        <w:rPr>
          <w:rFonts w:ascii="Segoe UI Symbol" w:hAnsi="Segoe UI Symbol" w:cs="Segoe UI Symbol"/>
        </w:rPr>
        <w:t>⁊</w:t>
      </w:r>
      <w:r>
        <w:t xml:space="preserve"> leaue benoi</w:t>
      </w:r>
      <w:r>
        <w:rPr>
          <w:rFonts w:ascii="Arial Unicode MS" w:eastAsia="Arial Unicode MS" w:hAnsi="Arial Unicode MS" w:cs="Arial Unicode MS" w:hint="eastAsia"/>
        </w:rPr>
        <w:t>ﬅ</w:t>
      </w:r>
      <w:r>
        <w:t>e/</w:t>
      </w:r>
    </w:p>
    <w:p w14:paraId="776EAC0D" w14:textId="1659208F" w:rsidR="00F047B6" w:rsidRDefault="00F047B6" w:rsidP="00F047B6">
      <w:r>
        <w:t xml:space="preserve">et ſont uoyez hoɿs </w:t>
      </w:r>
      <w:r w:rsidR="001F0515">
        <w:t>d</w:t>
      </w:r>
      <w:r>
        <w:t>e</w:t>
      </w:r>
    </w:p>
    <w:p w14:paraId="6BCB5B11" w14:textId="77777777" w:rsidR="00F047B6" w:rsidRDefault="00F047B6" w:rsidP="00F047B6">
      <w:r>
        <w:t>leur parroiſſe po᷒ aller</w:t>
      </w:r>
    </w:p>
    <w:p w14:paraId="73718E30" w14:textId="77777777" w:rsidR="00F047B6" w:rsidRDefault="00F047B6" w:rsidP="00F047B6"/>
    <w:p w14:paraId="6668C0BF" w14:textId="77777777" w:rsidR="00F047B6" w:rsidRDefault="00F047B6" w:rsidP="00F047B6"/>
    <w:p w14:paraId="5BB73C39" w14:textId="77777777" w:rsidR="00F047B6" w:rsidRDefault="00F047B6" w:rsidP="00F047B6">
      <w:r>
        <w:t>oultre mer/ ou a ſainct</w:t>
      </w:r>
    </w:p>
    <w:p w14:paraId="1F8E3292" w14:textId="77777777" w:rsidR="00F047B6" w:rsidRDefault="00F047B6" w:rsidP="00F047B6">
      <w:r>
        <w:t>iaque/ou aromme/ ou</w:t>
      </w:r>
    </w:p>
    <w:p w14:paraId="2D36D90A" w14:textId="77777777" w:rsidR="00F047B6" w:rsidRDefault="00F047B6" w:rsidP="00F047B6">
      <w:r>
        <w:t>en aultre pelerinage p</w:t>
      </w:r>
    </w:p>
    <w:p w14:paraId="2C3131D8" w14:textId="77777777" w:rsidR="00F047B6" w:rsidRDefault="00F047B6" w:rsidP="00F047B6">
      <w:r>
        <w:t>generale croiſeure.</w:t>
      </w:r>
    </w:p>
    <w:p w14:paraId="765203CE" w14:textId="77777777" w:rsidR="00F047B6" w:rsidRDefault="00F047B6" w:rsidP="00F047B6">
      <w:r>
        <w:t>Ⱶ</w:t>
      </w:r>
    </w:p>
    <w:p w14:paraId="4368FBF5" w14:textId="77777777" w:rsidR="00F047B6" w:rsidRDefault="00F047B6" w:rsidP="00F047B6">
      <w:r>
        <w:t>Ceulx qui ſont en non</w:t>
      </w:r>
    </w:p>
    <w:p w14:paraId="2D96C53D" w14:textId="77777777" w:rsidR="00F047B6" w:rsidRDefault="00F047B6" w:rsidP="00F047B6">
      <w:r>
        <w:t>b</w:t>
      </w:r>
    </w:p>
    <w:p w14:paraId="0C1989D5" w14:textId="425369A1" w:rsidR="00F047B6" w:rsidRDefault="00F047B6" w:rsidP="00F047B6">
      <w:r>
        <w:t xml:space="preserve">aage ſont quictes </w:t>
      </w:r>
      <w:r w:rsidR="001F0515">
        <w:t>d</w:t>
      </w:r>
      <w:r>
        <w:t>e</w:t>
      </w:r>
    </w:p>
    <w:p w14:paraId="4AC96D98" w14:textId="77777777" w:rsidR="00F047B6" w:rsidRDefault="00F047B6" w:rsidP="00F047B6"/>
    <w:p w14:paraId="2C7E496B" w14:textId="77777777" w:rsidR="00F047B6" w:rsidRDefault="00F047B6" w:rsidP="00F047B6"/>
    <w:p w14:paraId="03D3689D" w14:textId="6C94E9B7" w:rsidR="00F047B6" w:rsidRDefault="00F047B6" w:rsidP="00F047B6">
      <w:r>
        <w:t xml:space="preserve">legliſe </w:t>
      </w:r>
      <w:r w:rsidR="001F0515">
        <w:t>d</w:t>
      </w:r>
      <w:r>
        <w:t xml:space="preserve">e oɿdonner </w:t>
      </w:r>
      <w:r w:rsidR="001F0515">
        <w:t>d</w:t>
      </w:r>
      <w:r>
        <w:t>e ſes meubles/ pareillement me</w:t>
      </w:r>
    </w:p>
    <w:p w14:paraId="6061013C" w14:textId="1D7DE05B" w:rsidR="00F047B6" w:rsidRDefault="001F0515" w:rsidP="00F047B6">
      <w:r>
        <w:t>d</w:t>
      </w:r>
      <w:r w:rsidR="00F047B6">
        <w:t xml:space="preserve">un q̇ ſeroit alle en ſolennel pelerinage. </w:t>
      </w:r>
      <w:r w:rsidR="00F047B6">
        <w:rPr>
          <w:rFonts w:ascii="Cambria Math" w:hAnsi="Cambria Math" w:cs="Cambria Math"/>
        </w:rPr>
        <w:t>ℂ</w:t>
      </w:r>
      <w:r w:rsidR="00F047B6">
        <w:t xml:space="preserve">A ce </w:t>
      </w:r>
      <w:r>
        <w:t>d</w:t>
      </w:r>
      <w:r w:rsidR="00F047B6">
        <w:t>oubte</w:t>
      </w:r>
    </w:p>
    <w:p w14:paraId="04794F77" w14:textId="6D0767E3" w:rsidR="00F047B6" w:rsidRDefault="00F047B6" w:rsidP="00F047B6">
      <w:r>
        <w:t>on peut reſpondɿe que non/</w:t>
      </w:r>
      <w:r w:rsidR="001F0515">
        <w:t>d</w:t>
      </w:r>
      <w:r>
        <w:t xml:space="preserve">e </w:t>
      </w:r>
      <w:r w:rsidR="001F0515">
        <w:t>d</w:t>
      </w:r>
      <w:r>
        <w:t>ɿoict eſpecial.Et meſ-</w:t>
      </w:r>
    </w:p>
    <w:p w14:paraId="3CEA3497" w14:textId="5CE6806C" w:rsidR="00F047B6" w:rsidRDefault="00F047B6" w:rsidP="00F047B6">
      <w:r>
        <w:t xml:space="preserve">mement par ce texte qui parle ſeulement </w:t>
      </w:r>
      <w:r w:rsidR="001F0515">
        <w:t>d</w:t>
      </w:r>
      <w:r>
        <w:t>e ceulx qui</w:t>
      </w:r>
    </w:p>
    <w:p w14:paraId="7FF04CB5" w14:textId="63C5348B" w:rsidR="00F047B6" w:rsidRDefault="00F047B6" w:rsidP="00F047B6">
      <w:r>
        <w:t>ſont allez en ſolēnel pelerinage/</w:t>
      </w:r>
      <w:r>
        <w:rPr>
          <w:rFonts w:ascii="Segoe UI Symbol" w:hAnsi="Segoe UI Symbol" w:cs="Segoe UI Symbol"/>
        </w:rPr>
        <w:t>⁊</w:t>
      </w:r>
      <w:r>
        <w:t xml:space="preserve"> nō point </w:t>
      </w:r>
      <w:r w:rsidR="001F0515">
        <w:t>d</w:t>
      </w:r>
      <w:r>
        <w:t>es aultres.</w:t>
      </w:r>
    </w:p>
    <w:p w14:paraId="40BBC360" w14:textId="77777777" w:rsidR="00F047B6" w:rsidRDefault="00F047B6" w:rsidP="00F047B6">
      <w:r>
        <w:t>Mais il appartiēt a le</w:t>
      </w:r>
    </w:p>
    <w:p w14:paraId="7E430B05" w14:textId="3DD06F0B" w:rsidR="00F047B6" w:rsidRDefault="00F047B6" w:rsidP="00F047B6">
      <w:r>
        <w:t xml:space="preserve">gliſe </w:t>
      </w:r>
      <w:r w:rsidR="001F0515">
        <w:t>d</w:t>
      </w:r>
      <w:r>
        <w:t xml:space="preserve">e </w:t>
      </w:r>
      <w:r w:rsidR="001F0515">
        <w:t>d</w:t>
      </w:r>
      <w:r>
        <w:t>ɿoict cōmun</w:t>
      </w:r>
    </w:p>
    <w:p w14:paraId="6D0AB427" w14:textId="77777777" w:rsidR="00F047B6" w:rsidRDefault="00F047B6" w:rsidP="00F047B6">
      <w:r>
        <w:t>ſil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a ſcaucir</w:t>
      </w:r>
    </w:p>
    <w:p w14:paraId="4EAE2764" w14:textId="77777777" w:rsidR="00F047B6" w:rsidRDefault="00F047B6" w:rsidP="00F047B6">
      <w:r>
        <w:t>cōe les executeurs ou</w:t>
      </w:r>
    </w:p>
    <w:p w14:paraId="0A29FE79" w14:textId="423C88B3" w:rsidR="00F047B6" w:rsidRDefault="001F0515" w:rsidP="00F047B6">
      <w:r>
        <w:t>d</w:t>
      </w:r>
      <w:r w:rsidR="00F047B6">
        <w:t xml:space="preserve">etenteurs </w:t>
      </w:r>
      <w:r>
        <w:t>d</w:t>
      </w:r>
      <w:r w:rsidR="00F047B6">
        <w:t>es biens</w:t>
      </w:r>
    </w:p>
    <w:p w14:paraId="081424F4" w14:textId="77777777" w:rsidR="00F047B6" w:rsidRDefault="00F047B6" w:rsidP="00F047B6">
      <w:r>
        <w:t>des treſpaſſez en ont</w:t>
      </w:r>
    </w:p>
    <w:p w14:paraId="07DA5293" w14:textId="076FEA6B" w:rsidR="00F047B6" w:rsidRDefault="00F047B6" w:rsidP="00F047B6">
      <w:r>
        <w:t xml:space="preserve">faict leur </w:t>
      </w:r>
      <w:r w:rsidR="001F0515">
        <w:t>d</w:t>
      </w:r>
      <w:r>
        <w:t>ebuoir po᷒</w:t>
      </w:r>
    </w:p>
    <w:p w14:paraId="5D9E9224" w14:textId="77777777" w:rsidR="00F047B6" w:rsidRDefault="00F047B6" w:rsidP="00F047B6">
      <w:r>
        <w:t>leurs ames. Car il ap</w:t>
      </w:r>
    </w:p>
    <w:p w14:paraId="27594685" w14:textId="77777777" w:rsidR="00F047B6" w:rsidRDefault="00F047B6" w:rsidP="00F047B6">
      <w:r>
        <w:t>partient cōmunemēt a</w:t>
      </w:r>
    </w:p>
    <w:p w14:paraId="26F3352F" w14:textId="77777777" w:rsidR="00F047B6" w:rsidRDefault="00F047B6" w:rsidP="00F047B6">
      <w:r>
        <w:t>legliſe a veoir ſur les</w:t>
      </w:r>
    </w:p>
    <w:p w14:paraId="5B4C0FE2" w14:textId="187C53E5" w:rsidR="00F047B6" w:rsidRDefault="00F047B6" w:rsidP="00F047B6">
      <w:r>
        <w:t xml:space="preserve">executeurs </w:t>
      </w:r>
      <w:r w:rsidR="001F0515">
        <w:t>d</w:t>
      </w:r>
      <w:r>
        <w:t xml:space="preserve">es biens </w:t>
      </w:r>
      <w:r w:rsidR="001F0515">
        <w:t>d</w:t>
      </w:r>
      <w:r>
        <w:t>e ceulx qui ſeroient allez en pe-</w:t>
      </w:r>
    </w:p>
    <w:p w14:paraId="100A39B4" w14:textId="77777777" w:rsidR="00F047B6" w:rsidRDefault="00F047B6" w:rsidP="00F047B6">
      <w:r>
        <w:t>lerinage qui ne ſeroit pas ſolennel . Et par ce appert la</w:t>
      </w:r>
    </w:p>
    <w:p w14:paraId="735477BE" w14:textId="662FE25D" w:rsidR="00F047B6" w:rsidRDefault="00F047B6" w:rsidP="00F047B6">
      <w:r>
        <w:t xml:space="preserve">reſponſe au </w:t>
      </w:r>
      <w:r w:rsidR="001F0515">
        <w:t>d</w:t>
      </w:r>
      <w:r>
        <w:t>oubte.</w:t>
      </w:r>
    </w:p>
    <w:p w14:paraId="0A82AD90" w14:textId="77777777" w:rsidR="00F047B6" w:rsidRDefault="00F047B6" w:rsidP="00F047B6"/>
    <w:p w14:paraId="52491267" w14:textId="77777777" w:rsidR="00F047B6" w:rsidRDefault="00F047B6" w:rsidP="00F047B6"/>
    <w:p w14:paraId="5853CFE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225B0278" w14:textId="77777777" w:rsidR="00F047B6" w:rsidRDefault="00F047B6" w:rsidP="00F047B6">
      <w:r>
        <w:t>I</w:t>
      </w:r>
    </w:p>
    <w:p w14:paraId="187A889E" w14:textId="228CB2C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Ceulx qui ſont en non aage ſont quictes </w:t>
      </w:r>
      <w:r w:rsidR="001F0515">
        <w:t>d</w:t>
      </w:r>
      <w:r>
        <w:t>e ces q̄-</w:t>
      </w:r>
    </w:p>
    <w:p w14:paraId="2FD7D2C4" w14:textId="041486DF" w:rsidR="00F047B6" w:rsidRDefault="00F047B6" w:rsidP="00F047B6">
      <w:r>
        <w:t xml:space="preserve">relles/pour ce q̇lz nont pas encoɿe </w:t>
      </w:r>
      <w:r w:rsidR="001F0515">
        <w:t>d</w:t>
      </w:r>
      <w:r>
        <w:t xml:space="preserve">iſcretion </w:t>
      </w:r>
      <w:r>
        <w:rPr>
          <w:rFonts w:ascii="Segoe UI Symbol" w:hAnsi="Segoe UI Symbol" w:cs="Segoe UI Symbol"/>
        </w:rPr>
        <w:t>⁊</w:t>
      </w:r>
      <w:r>
        <w:t>c.Pour</w:t>
      </w:r>
    </w:p>
    <w:p w14:paraId="05BD79FB" w14:textId="3F6A84C1" w:rsidR="00F047B6" w:rsidRDefault="00F047B6" w:rsidP="00F047B6">
      <w:r>
        <w:lastRenderedPageBreak/>
        <w:t xml:space="preserve">la </w:t>
      </w:r>
      <w:r w:rsidR="001F0515">
        <w:t>d</w:t>
      </w:r>
      <w:r>
        <w:t xml:space="preserve">eclaration </w:t>
      </w:r>
      <w:r w:rsidR="001F0515">
        <w:t>d</w:t>
      </w:r>
      <w:r>
        <w:t xml:space="preserve">e ce paraphe </w:t>
      </w:r>
      <w:r w:rsidR="001F0515">
        <w:t>d</w:t>
      </w:r>
      <w:r>
        <w:t>oibt on ſcauoir q̄ ſoubz-</w:t>
      </w:r>
    </w:p>
    <w:p w14:paraId="50FD3E51" w14:textId="7D5FA28F" w:rsidR="00F047B6" w:rsidRDefault="00F047B6" w:rsidP="00F047B6">
      <w:r>
        <w:t xml:space="preserve">aages qui ſont en garde / ſont quictes </w:t>
      </w:r>
      <w:r w:rsidR="001F0515">
        <w:t>d</w:t>
      </w:r>
      <w:r>
        <w:t xml:space="preserve">e querelles </w:t>
      </w:r>
      <w:r w:rsidR="001F0515">
        <w:t>d</w:t>
      </w:r>
      <w:r>
        <w:t>e</w:t>
      </w:r>
    </w:p>
    <w:p w14:paraId="1E4C82BE" w14:textId="7D0E8119" w:rsidR="00F047B6" w:rsidRDefault="00F047B6" w:rsidP="00F047B6">
      <w:r>
        <w:t>debte 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quilz ne ſont tenus payer leurs </w:t>
      </w:r>
      <w:r w:rsidR="001F0515">
        <w:t>d</w:t>
      </w:r>
      <w:r>
        <w:t>eb-</w:t>
      </w:r>
    </w:p>
    <w:p w14:paraId="78407A47" w14:textId="1255409E" w:rsidR="00F047B6" w:rsidRDefault="00F047B6" w:rsidP="00F047B6">
      <w:r>
        <w:t xml:space="preserve">tes tant quilz ſoient en aage/et peut on </w:t>
      </w:r>
      <w:r w:rsidR="001F0515">
        <w:t>d</w:t>
      </w:r>
      <w:r>
        <w:t>ire que ce texte</w:t>
      </w:r>
    </w:p>
    <w:p w14:paraId="5C9FEC07" w14:textId="7B2391B5" w:rsidR="00F047B6" w:rsidRDefault="00F047B6" w:rsidP="00F047B6">
      <w:r>
        <w:t xml:space="preserve">na point </w:t>
      </w:r>
      <w:r w:rsidR="001F0515">
        <w:t>d</w:t>
      </w:r>
      <w:r>
        <w:t xml:space="preserve">e lieu au regard </w:t>
      </w:r>
      <w:r w:rsidR="001F0515">
        <w:t>d</w:t>
      </w:r>
      <w:r>
        <w:t>es ſoubzaages qui ne ſont</w:t>
      </w:r>
    </w:p>
    <w:p w14:paraId="7E2EBAA8" w14:textId="77777777" w:rsidR="00F047B6" w:rsidRDefault="00F047B6" w:rsidP="00F047B6">
      <w:r>
        <w:t>point en garde . Et ce peut apparoir par luſaige ſur ce</w:t>
      </w:r>
    </w:p>
    <w:p w14:paraId="61BBB15F" w14:textId="77777777" w:rsidR="00F047B6" w:rsidRDefault="00F047B6" w:rsidP="00F047B6">
      <w:r>
        <w:t>notoirement garde/qui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tel:que ceulx qui ſont en gar</w:t>
      </w:r>
    </w:p>
    <w:p w14:paraId="78906A8A" w14:textId="7255F483" w:rsidR="00F047B6" w:rsidRDefault="00F047B6" w:rsidP="00F047B6">
      <w:r>
        <w:t xml:space="preserve">de ont terme </w:t>
      </w:r>
      <w:r w:rsidR="001F0515">
        <w:t>d</w:t>
      </w:r>
      <w:r>
        <w:t xml:space="preserve">e payer leurs </w:t>
      </w:r>
      <w:r w:rsidR="001F0515">
        <w:t>d</w:t>
      </w:r>
      <w:r>
        <w:t>ebtes tant quilz ſoient en</w:t>
      </w:r>
    </w:p>
    <w:p w14:paraId="575438F3" w14:textId="11F72C3E" w:rsidR="00F047B6" w:rsidRDefault="00F047B6" w:rsidP="00F047B6">
      <w:r>
        <w:t>aage:</w:t>
      </w:r>
      <w:r>
        <w:rPr>
          <w:rFonts w:ascii="Segoe UI Symbol" w:hAnsi="Segoe UI Symbol" w:cs="Segoe UI Symbol"/>
        </w:rPr>
        <w:t>⁊</w:t>
      </w:r>
      <w:r>
        <w:t xml:space="preserve">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q̇lz nauroiēt </w:t>
      </w:r>
      <w:r w:rsidR="001F0515">
        <w:t>d</w:t>
      </w:r>
      <w:r>
        <w:t>equoy payer.</w:t>
      </w:r>
    </w:p>
    <w:p w14:paraId="5519B631" w14:textId="1F968BD2" w:rsidR="00F047B6" w:rsidRDefault="00F047B6" w:rsidP="00F047B6">
      <w:r>
        <w:t xml:space="preserve">Car la reuenue </w:t>
      </w:r>
      <w:r w:rsidR="001F0515">
        <w:t>d</w:t>
      </w:r>
      <w:r>
        <w:t>e leur fief oultre leur vie et ſub</w:t>
      </w:r>
      <w:r>
        <w:rPr>
          <w:rFonts w:ascii="Arial Unicode MS" w:eastAsia="Arial Unicode MS" w:hAnsi="Arial Unicode MS" w:cs="Arial Unicode MS" w:hint="eastAsia"/>
        </w:rPr>
        <w:t>ﬅ</w:t>
      </w:r>
      <w:r>
        <w:t>enta-</w:t>
      </w:r>
    </w:p>
    <w:p w14:paraId="566F4F90" w14:textId="77777777" w:rsidR="00F047B6" w:rsidRDefault="00F047B6" w:rsidP="00F047B6">
      <w:r>
        <w:t xml:space="preserve">tion appartiēt aux ſeigneurs qui les ont en garde: 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074C3862" w14:textId="33C260D4" w:rsidR="00F047B6" w:rsidRDefault="00F047B6" w:rsidP="00F047B6">
      <w:r>
        <w:t xml:space="preserve">aultres pledict uſaige nont point </w:t>
      </w:r>
      <w:r w:rsidR="001F0515">
        <w:t>d</w:t>
      </w:r>
      <w:r>
        <w:t>e terme:auſſi la rai-</w:t>
      </w:r>
    </w:p>
    <w:p w14:paraId="121BBEC0" w14:textId="77777777" w:rsidR="00F047B6" w:rsidRDefault="00F047B6" w:rsidP="00F047B6">
      <w:r>
        <w:t>ſon ny a lieu. Meſmement ſe les ſoubzaages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antz en</w:t>
      </w:r>
    </w:p>
    <w:p w14:paraId="4D71999A" w14:textId="77777777" w:rsidR="00F047B6" w:rsidRDefault="00F047B6" w:rsidP="00F047B6">
      <w:r>
        <w:t>garde auoient aulcuns biens meubles ou heritaiges q̇</w:t>
      </w:r>
    </w:p>
    <w:p w14:paraId="1A1E7839" w14:textId="77777777" w:rsidR="00F047B6" w:rsidRDefault="00F047B6" w:rsidP="00F047B6">
      <w:r>
        <w:t>ne ſeroit point en garde.Et oultre iaſoit ce q̄ les ſoubz-</w:t>
      </w:r>
    </w:p>
    <w:p w14:paraId="1DF6DCEE" w14:textId="0C237175" w:rsidR="00F047B6" w:rsidRDefault="00F047B6" w:rsidP="00F047B6">
      <w:r>
        <w:t xml:space="preserve">aages q̇ ſont en garde ayent terme </w:t>
      </w:r>
      <w:r w:rsidR="001F0515">
        <w:t>d</w:t>
      </w:r>
      <w:r>
        <w:t xml:space="preserve">e payer leurs </w:t>
      </w:r>
      <w:r w:rsidR="001F0515">
        <w:t>d</w:t>
      </w:r>
      <w:r>
        <w:t>eb-</w:t>
      </w:r>
    </w:p>
    <w:p w14:paraId="22864F1C" w14:textId="731F57A1" w:rsidR="00F047B6" w:rsidRDefault="00F047B6" w:rsidP="00F047B6">
      <w:r>
        <w:t xml:space="preserve">tes iuſques a ce quilz ſoient aagez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:tou-</w:t>
      </w:r>
    </w:p>
    <w:p w14:paraId="1595A4F0" w14:textId="681DDF5C" w:rsidR="00F047B6" w:rsidRDefault="00F047B6" w:rsidP="00F047B6">
      <w:r>
        <w:t xml:space="preserve">teſfois peut on mouuoir ꝓces contre eulx </w:t>
      </w:r>
      <w:r w:rsidR="001F0515">
        <w:t>d</w:t>
      </w:r>
      <w:r>
        <w:t>urant leurs</w:t>
      </w:r>
    </w:p>
    <w:p w14:paraId="28E554C5" w14:textId="77777777" w:rsidR="00F047B6" w:rsidRDefault="00F047B6" w:rsidP="00F047B6">
      <w:r>
        <w:t>ſoubzaage/et ne ſe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eroit point le ꝓces tant que la</w:t>
      </w:r>
    </w:p>
    <w:p w14:paraId="00F1CB48" w14:textId="1826B1D5" w:rsidR="00F047B6" w:rsidRDefault="001F0515" w:rsidP="00F047B6">
      <w:r>
        <w:t>d</w:t>
      </w:r>
      <w:r w:rsidR="00F047B6">
        <w:t>ebte fu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cōgneue/pour linconuenient qui en pourroit</w:t>
      </w:r>
    </w:p>
    <w:p w14:paraId="57104818" w14:textId="2F5268D4" w:rsidR="00F047B6" w:rsidRDefault="00F047B6" w:rsidP="00F047B6">
      <w:r>
        <w:t xml:space="preserve">aduenir/tant au regard </w:t>
      </w:r>
      <w:r w:rsidR="001F0515">
        <w:t>d</w:t>
      </w:r>
      <w:r>
        <w:t>es teſmoings qui ſe pourroiēt</w:t>
      </w:r>
    </w:p>
    <w:p w14:paraId="26AAB0BD" w14:textId="2D41F48A" w:rsidR="00F047B6" w:rsidRDefault="00F047B6" w:rsidP="00F047B6">
      <w:r>
        <w:t xml:space="preserve">mourir que aultrement . </w:t>
      </w:r>
      <w:r>
        <w:rPr>
          <w:rFonts w:ascii="Cambria Math" w:hAnsi="Cambria Math" w:cs="Cambria Math"/>
        </w:rPr>
        <w:t>ℂ</w:t>
      </w:r>
      <w:r>
        <w:t xml:space="preserve">Et ſe len </w:t>
      </w:r>
      <w:r w:rsidR="001F0515">
        <w:t>d</w:t>
      </w:r>
      <w:r>
        <w:t>iſoit au contraire</w:t>
      </w:r>
    </w:p>
    <w:p w14:paraId="7D4B16CD" w14:textId="77777777" w:rsidR="00F047B6" w:rsidRDefault="00F047B6" w:rsidP="00F047B6">
      <w:r>
        <w:t>que len pourroit biē faire ouyɿ ſes teſmoings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4B6B600" w14:textId="3265CE86" w:rsidR="00F047B6" w:rsidRDefault="00F047B6" w:rsidP="00F047B6">
      <w:r>
        <w:t>ce/</w:t>
      </w:r>
      <w:r>
        <w:rPr>
          <w:rFonts w:ascii="Segoe UI Symbol" w:hAnsi="Segoe UI Symbol" w:cs="Segoe UI Symbol"/>
        </w:rPr>
        <w:t>⁊</w:t>
      </w:r>
      <w:r>
        <w:t xml:space="preserve"> garder leur </w:t>
      </w:r>
      <w:r w:rsidR="001F0515">
        <w:t>d</w:t>
      </w:r>
      <w:r>
        <w:t>epoſition en ſecret. Len pourroit re-</w:t>
      </w:r>
    </w:p>
    <w:p w14:paraId="3070FDD6" w14:textId="44ACA84B" w:rsidR="00F047B6" w:rsidRDefault="00F047B6" w:rsidP="00F047B6">
      <w:r>
        <w:t xml:space="preserve">ſpōdɿe q̄ la raiſon ne ſuffiroit point/ pour </w:t>
      </w:r>
      <w:r w:rsidR="001F0515">
        <w:t>d</w:t>
      </w:r>
      <w:r>
        <w:t>eux cauſes.</w:t>
      </w:r>
    </w:p>
    <w:p w14:paraId="79C6BA6E" w14:textId="77777777" w:rsidR="00F047B6" w:rsidRDefault="00F047B6" w:rsidP="00F047B6">
      <w:r>
        <w:t>La pɿemiere / pour ce que on ne pourroit pɿopɿement</w:t>
      </w:r>
    </w:p>
    <w:p w14:paraId="57EAF6EF" w14:textId="77777777" w:rsidR="00F047B6" w:rsidRDefault="00F047B6" w:rsidP="00F047B6">
      <w:r>
        <w:t>ſcauoir quelz faictz on aura a ꝓuuer,ſe on chet en faict.</w:t>
      </w:r>
    </w:p>
    <w:p w14:paraId="6C101B18" w14:textId="40FACA5D" w:rsidR="00F047B6" w:rsidRDefault="00F047B6" w:rsidP="00F047B6">
      <w:r>
        <w:t>Lautre / pour ce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ouyɿ teſ-</w:t>
      </w:r>
    </w:p>
    <w:p w14:paraId="40EC539E" w14:textId="77777777" w:rsidR="00F047B6" w:rsidRDefault="00F047B6" w:rsidP="00F047B6">
      <w:r>
        <w:t>moings iuſques a ce que on ſoit en pɿeuue/ſinon p gra</w:t>
      </w:r>
    </w:p>
    <w:p w14:paraId="45509D74" w14:textId="500287D2" w:rsidR="00F047B6" w:rsidRDefault="00F047B6" w:rsidP="00F047B6">
      <w:r>
        <w:t xml:space="preserve">ce </w:t>
      </w:r>
      <w:r w:rsidR="001F0515">
        <w:t>d</w:t>
      </w:r>
      <w:r>
        <w:t>e pɿince.Et quāt au texte qui met que ilz ont terme</w:t>
      </w:r>
    </w:p>
    <w:p w14:paraId="40B548CD" w14:textId="79FB2A42" w:rsidR="00F047B6" w:rsidRDefault="00F047B6" w:rsidP="00F047B6">
      <w:r>
        <w:t>de ces querelles/ on le peut conſoner a luſaige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05B6BC44" w14:textId="5F142B41" w:rsidR="00F047B6" w:rsidRDefault="00F047B6" w:rsidP="00F047B6">
      <w:r>
        <w:t xml:space="preserve">non auoir terme / ſinon </w:t>
      </w:r>
      <w:r w:rsidR="001F0515">
        <w:t>d</w:t>
      </w:r>
      <w:r>
        <w:t>e payement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maniere.</w:t>
      </w:r>
    </w:p>
    <w:p w14:paraId="4E611D5F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que les ſoubzaages es ſimples querelles</w:t>
      </w:r>
    </w:p>
    <w:p w14:paraId="7EB0A6D7" w14:textId="6E99578F" w:rsidR="00F047B6" w:rsidRDefault="00F047B6" w:rsidP="00F047B6">
      <w:r>
        <w:t xml:space="preserve">ne reſpōdɿoient pas/pour ce quilz nont pas ſens ne </w:t>
      </w:r>
      <w:r w:rsidR="001F0515">
        <w:t>d</w:t>
      </w:r>
      <w:r>
        <w:t>iſ</w:t>
      </w:r>
    </w:p>
    <w:p w14:paraId="59FD846F" w14:textId="77777777" w:rsidR="00F047B6" w:rsidRDefault="00F047B6" w:rsidP="00F047B6">
      <w:r>
        <w:t xml:space="preserve">cretion.et ainſi ſentēd le texte.Mais eulx duitz </w:t>
      </w:r>
      <w:r>
        <w:rPr>
          <w:rFonts w:ascii="Segoe UI Symbol" w:hAnsi="Segoe UI Symbol" w:cs="Segoe UI Symbol"/>
        </w:rPr>
        <w:t>⁊</w:t>
      </w:r>
      <w:r>
        <w:t xml:space="preserve"> aple</w:t>
      </w:r>
    </w:p>
    <w:p w14:paraId="6DCE79C0" w14:textId="02D48508" w:rsidR="00F047B6" w:rsidRDefault="00F047B6" w:rsidP="00F047B6">
      <w:r>
        <w:t xml:space="preserve">gez ſuffiſamment/ilz </w:t>
      </w:r>
      <w:r w:rsidR="001F0515">
        <w:t>d</w:t>
      </w:r>
      <w:r>
        <w:t>oibuent reſpondre / pour ce q̄ la</w:t>
      </w:r>
    </w:p>
    <w:p w14:paraId="2521BC61" w14:textId="255F089C" w:rsidR="00F047B6" w:rsidRDefault="00F047B6" w:rsidP="00F047B6">
      <w:r>
        <w:t xml:space="preserve">cauſe </w:t>
      </w:r>
      <w:r w:rsidR="001F0515">
        <w:t>d</w:t>
      </w:r>
      <w:r>
        <w:t xml:space="preserve">u texte ceſſe.Ou len peut </w:t>
      </w:r>
      <w:r w:rsidR="001F0515">
        <w:t>d</w:t>
      </w:r>
      <w:r>
        <w:t>ire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ſem-</w:t>
      </w:r>
    </w:p>
    <w:p w14:paraId="1A449202" w14:textId="4EF51E13" w:rsidR="00F047B6" w:rsidRDefault="00F047B6" w:rsidP="00F047B6">
      <w:r>
        <w:t xml:space="preserve">blable q̄ anciennemēt on ne vſoit point en tel cas </w:t>
      </w:r>
      <w:r w:rsidR="001F0515">
        <w:t>d</w:t>
      </w:r>
      <w:r>
        <w:t>e fai-</w:t>
      </w:r>
    </w:p>
    <w:p w14:paraId="53A2161D" w14:textId="77777777" w:rsidR="00F047B6" w:rsidRDefault="00F047B6" w:rsidP="00F047B6">
      <w:r>
        <w:t xml:space="preserve">re conduire </w:t>
      </w:r>
      <w:r>
        <w:rPr>
          <w:rFonts w:ascii="Segoe UI Symbol" w:hAnsi="Segoe UI Symbol" w:cs="Segoe UI Symbol"/>
        </w:rPr>
        <w:t>⁊</w:t>
      </w:r>
      <w:r>
        <w:t xml:space="preserve"> apleger les ſoubzaages ainſi que on faict</w:t>
      </w:r>
    </w:p>
    <w:p w14:paraId="0C374A01" w14:textId="1B9E85CD" w:rsidR="00F047B6" w:rsidRDefault="001F0515" w:rsidP="00F047B6">
      <w:r>
        <w:t>d</w:t>
      </w:r>
      <w:r w:rsidR="00F047B6">
        <w:t>e pɿeſent/pour gouuerner leur pɿoces.Mais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oit iu</w:t>
      </w:r>
    </w:p>
    <w:p w14:paraId="401EB85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ice leur pɿotecteur.ainſi quil peut apparoir par le tex-</w:t>
      </w:r>
    </w:p>
    <w:p w14:paraId="7591DEDA" w14:textId="61C22271" w:rsidR="00F047B6" w:rsidRDefault="00F047B6" w:rsidP="00F047B6">
      <w:r>
        <w:t xml:space="preserve">te eu chapitre </w:t>
      </w:r>
      <w:r w:rsidR="001F0515">
        <w:t>d</w:t>
      </w:r>
      <w:r>
        <w:t>es veufues femmes et oɿphelins/ou il</w:t>
      </w:r>
    </w:p>
    <w:p w14:paraId="781F52D1" w14:textId="58059F26" w:rsidR="00F047B6" w:rsidRDefault="00F047B6" w:rsidP="00F047B6">
      <w:r>
        <w:t xml:space="preserve">met que les veufues et oɿphelins ſont en la garde </w:t>
      </w:r>
      <w:r w:rsidR="001F0515">
        <w:t>d</w:t>
      </w:r>
      <w:r>
        <w:t>u</w:t>
      </w:r>
    </w:p>
    <w:p w14:paraId="64B9256B" w14:textId="77777777" w:rsidR="00F047B6" w:rsidRDefault="00F047B6" w:rsidP="00F047B6">
      <w:r>
        <w:t>pɿince/pour ce que leur fragilite ne leur laiſſe auoir auI</w:t>
      </w:r>
    </w:p>
    <w:p w14:paraId="2DDD5FB3" w14:textId="49942E72" w:rsidR="00F047B6" w:rsidRDefault="00F047B6" w:rsidP="00F047B6">
      <w:r>
        <w:t xml:space="preserve">tre </w:t>
      </w:r>
      <w:r w:rsidR="001F0515">
        <w:t>d</w:t>
      </w:r>
      <w:r>
        <w:t>efenſeur . Et 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entēte on pourroit </w:t>
      </w:r>
      <w:r w:rsidR="001F0515">
        <w:t>d</w:t>
      </w:r>
      <w:r>
        <w:t>ire que on</w:t>
      </w:r>
    </w:p>
    <w:p w14:paraId="20AD2A19" w14:textId="63290702" w:rsidR="00F047B6" w:rsidRDefault="00F047B6" w:rsidP="00F047B6">
      <w:r>
        <w:t xml:space="preserve">ne vſe plus </w:t>
      </w:r>
      <w:r w:rsidR="001F0515">
        <w:t>d</w:t>
      </w:r>
      <w:r>
        <w:t>e ce texte ainſi quil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mais leur baille</w:t>
      </w:r>
    </w:p>
    <w:p w14:paraId="2E34D348" w14:textId="77777777" w:rsidR="00F047B6" w:rsidRDefault="00F047B6" w:rsidP="00F047B6">
      <w:r>
        <w:t>len a pɿeſent vng conducteur pour les cōſeiller en leur</w:t>
      </w:r>
    </w:p>
    <w:p w14:paraId="3B9A2E99" w14:textId="77777777" w:rsidR="00F047B6" w:rsidRDefault="00F047B6" w:rsidP="00F047B6"/>
    <w:p w14:paraId="24FA7B53" w14:textId="77777777" w:rsidR="00F047B6" w:rsidRDefault="00F047B6" w:rsidP="00F047B6"/>
    <w:p w14:paraId="3859ED87" w14:textId="77777777" w:rsidR="00F047B6" w:rsidRDefault="00F047B6" w:rsidP="00F047B6">
      <w:r>
        <w:t>pɿoces/</w:t>
      </w:r>
      <w:r>
        <w:rPr>
          <w:rFonts w:ascii="Segoe UI Symbol" w:hAnsi="Segoe UI Symbol" w:cs="Segoe UI Symbol"/>
        </w:rPr>
        <w:t>⁊</w:t>
      </w:r>
      <w:r>
        <w:t xml:space="preserve"> 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 lē point pour le ſoubzaage.Et par</w:t>
      </w:r>
    </w:p>
    <w:p w14:paraId="6CFA2DBB" w14:textId="443BF353" w:rsidR="00F047B6" w:rsidRDefault="00F047B6" w:rsidP="00F047B6">
      <w:r>
        <w:t xml:space="preserve">ce que le texte met que on ne </w:t>
      </w:r>
      <w:r w:rsidR="001F0515">
        <w:t>d</w:t>
      </w:r>
      <w:r>
        <w:t>oibt point marchander a</w:t>
      </w:r>
    </w:p>
    <w:p w14:paraId="54B94908" w14:textId="77777777" w:rsidR="00F047B6" w:rsidRDefault="00F047B6" w:rsidP="00F047B6">
      <w:r>
        <w:t>telz gentz ſans pleges: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ſe vng ſoubz-</w:t>
      </w:r>
    </w:p>
    <w:p w14:paraId="63339989" w14:textId="77777777" w:rsidR="00F047B6" w:rsidRDefault="00F047B6" w:rsidP="00F047B6">
      <w:r>
        <w:t>aage faiſoit aulcun contract / il ne ſeroit point tenable :</w:t>
      </w:r>
    </w:p>
    <w:p w14:paraId="4D96109C" w14:textId="5907170B" w:rsidR="00F047B6" w:rsidRDefault="00F047B6" w:rsidP="00F047B6">
      <w:r>
        <w:t xml:space="preserve">et le pourroit reuocquer en lan </w:t>
      </w:r>
      <w:r w:rsidR="001F0515">
        <w:t>d</w:t>
      </w:r>
      <w:r>
        <w:t>e ſon aage : mais ſil y</w:t>
      </w:r>
    </w:p>
    <w:p w14:paraId="11080379" w14:textId="77777777" w:rsidR="00F047B6" w:rsidRDefault="00F047B6" w:rsidP="00F047B6">
      <w:r>
        <w:t>auoit plege on ſen pɿē</w:t>
      </w:r>
    </w:p>
    <w:p w14:paraId="7B79E16A" w14:textId="77777777" w:rsidR="00F047B6" w:rsidRDefault="00F047B6" w:rsidP="00F047B6">
      <w:r>
        <w:t>dɿoit au plege / et non</w:t>
      </w:r>
    </w:p>
    <w:p w14:paraId="0DC9A303" w14:textId="77777777" w:rsidR="00F047B6" w:rsidRDefault="00F047B6" w:rsidP="00F047B6">
      <w:r>
        <w:t>pas au ſoubzaage.</w:t>
      </w:r>
    </w:p>
    <w:p w14:paraId="0B7F552D" w14:textId="658BAAB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ſca-</w:t>
      </w:r>
    </w:p>
    <w:p w14:paraId="2EF363D5" w14:textId="77777777" w:rsidR="00F047B6" w:rsidRDefault="00F047B6" w:rsidP="00F047B6">
      <w:r>
        <w:t>uoir que en Noɿmen-</w:t>
      </w:r>
    </w:p>
    <w:p w14:paraId="4A49BCF8" w14:textId="77777777" w:rsidR="00F047B6" w:rsidRDefault="00F047B6" w:rsidP="00F047B6">
      <w:r>
        <w:t>die en pluſieurs lieux</w:t>
      </w:r>
    </w:p>
    <w:p w14:paraId="09E340BA" w14:textId="77777777" w:rsidR="00F047B6" w:rsidRDefault="00F047B6" w:rsidP="00F047B6">
      <w:r>
        <w:t>on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auec</w:t>
      </w:r>
    </w:p>
    <w:p w14:paraId="6E36CFBF" w14:textId="40212254" w:rsidR="00F047B6" w:rsidRDefault="00F047B6" w:rsidP="00F047B6">
      <w:r>
        <w:t xml:space="preserve">le ducteur </w:t>
      </w:r>
      <w:r w:rsidR="001F0515">
        <w:t>d</w:t>
      </w:r>
      <w:r>
        <w:t>u ſoubz-</w:t>
      </w:r>
    </w:p>
    <w:p w14:paraId="47CCCAB9" w14:textId="6A603C58" w:rsidR="00F047B6" w:rsidRDefault="00F047B6" w:rsidP="00F047B6">
      <w:r>
        <w:t xml:space="preserve">nage </w:t>
      </w:r>
      <w:r w:rsidR="001F0515">
        <w:t>d</w:t>
      </w:r>
      <w:r>
        <w:t>y mettre vng</w:t>
      </w:r>
    </w:p>
    <w:p w14:paraId="1689EA42" w14:textId="2CFF30BE" w:rsidR="00F047B6" w:rsidRDefault="00F047B6" w:rsidP="00F047B6">
      <w:r>
        <w:t xml:space="preserve">plege/doffice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3ECB1A7" w14:textId="1936A830" w:rsidR="00F047B6" w:rsidRDefault="00F047B6" w:rsidP="00F047B6">
      <w:r>
        <w:t xml:space="preserve">ce.Et peut on </w:t>
      </w:r>
      <w:r w:rsidR="001F0515">
        <w:t>d</w:t>
      </w:r>
      <w:r>
        <w:t xml:space="preserve">ire q̄ ſoubz vmbɿe </w:t>
      </w:r>
      <w:r w:rsidR="001F0515">
        <w:t>d</w:t>
      </w:r>
      <w:r>
        <w:t>e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venu</w:t>
      </w:r>
    </w:p>
    <w:p w14:paraId="6A683F0A" w14:textId="6272F039" w:rsidR="00F047B6" w:rsidRDefault="00F047B6" w:rsidP="00F047B6">
      <w:r>
        <w:t xml:space="preserve">auāt ce plege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ice:mais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neceſ-</w:t>
      </w:r>
    </w:p>
    <w:p w14:paraId="3C4747A3" w14:textId="5AC25BC4" w:rsidR="00F047B6" w:rsidRDefault="00F047B6" w:rsidP="00F047B6">
      <w:r>
        <w:t>ſaire/car il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un ducteur: meſmement q̄ on ne ſe</w:t>
      </w:r>
    </w:p>
    <w:p w14:paraId="15940C5D" w14:textId="6BE24FBC" w:rsidR="00F047B6" w:rsidRDefault="00F047B6" w:rsidP="00F047B6">
      <w:r>
        <w:t xml:space="preserve">poͬroit pɿēdre au plege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 vne cauſe/</w:t>
      </w:r>
    </w:p>
    <w:p w14:paraId="6BAAFE96" w14:textId="77777777" w:rsidR="00F047B6" w:rsidRDefault="00F047B6" w:rsidP="00F047B6">
      <w:r>
        <w:t>ſe vng ſoubzaage lauoit pdue en court . Et p ce ſemble</w:t>
      </w:r>
    </w:p>
    <w:p w14:paraId="19F5A02E" w14:textId="61527CE9" w:rsidR="00F047B6" w:rsidRDefault="00F047B6" w:rsidP="00F047B6">
      <w:r>
        <w:t xml:space="preserve">q̄ le texte nentēd ne veult pler </w:t>
      </w:r>
      <w:r w:rsidR="001F0515">
        <w:t>d</w:t>
      </w:r>
      <w:r>
        <w:t xml:space="preserve">e pleges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7F0EB689" w14:textId="4F5DF149" w:rsidR="00F047B6" w:rsidRDefault="00F047B6" w:rsidP="00F047B6">
      <w:r>
        <w:t xml:space="preserve">ce/ mais ſentēd </w:t>
      </w:r>
      <w:r w:rsidR="001F0515">
        <w:t>d</w:t>
      </w:r>
      <w:r>
        <w:t xml:space="preserve">es pleges qui plegēt </w:t>
      </w:r>
      <w:r w:rsidR="001F0515">
        <w:t>d</w:t>
      </w:r>
      <w:r>
        <w:t>e leur volunte</w:t>
      </w:r>
    </w:p>
    <w:p w14:paraId="727D9DF4" w14:textId="341B078D" w:rsidR="00F047B6" w:rsidRDefault="00F047B6" w:rsidP="00F047B6">
      <w:r>
        <w:t>aulcuns ſoubzaages/</w:t>
      </w:r>
      <w:r>
        <w:rPr>
          <w:rFonts w:ascii="Segoe UI Symbol" w:hAnsi="Segoe UI Symbol" w:cs="Segoe UI Symbol"/>
        </w:rPr>
        <w:t>⁊</w:t>
      </w:r>
      <w:r>
        <w:t xml:space="preserve"> nō pas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  <w:r>
        <w:rPr>
          <w:rFonts w:ascii="Segoe UI Symbol" w:hAnsi="Segoe UI Symbol" w:cs="Segoe UI Symbol"/>
        </w:rPr>
        <w:t>⁊</w:t>
      </w:r>
      <w:r>
        <w:t xml:space="preserve"> quilz</w:t>
      </w:r>
    </w:p>
    <w:p w14:paraId="582180F7" w14:textId="6AB1DAB4" w:rsidR="00F047B6" w:rsidRDefault="00F047B6" w:rsidP="00F047B6">
      <w:r>
        <w:t xml:space="preserve">ſeroient tenus reſpondɿe </w:t>
      </w:r>
      <w:r w:rsidR="001F0515">
        <w:t>d</w:t>
      </w:r>
      <w:r>
        <w:t xml:space="preserve">e ce </w:t>
      </w:r>
      <w:r w:rsidR="001F0515">
        <w:t>d</w:t>
      </w:r>
      <w:r>
        <w:t>e quoy ilz auroient ple-</w:t>
      </w:r>
    </w:p>
    <w:p w14:paraId="185D7028" w14:textId="77777777" w:rsidR="00F047B6" w:rsidRDefault="00F047B6" w:rsidP="00F047B6">
      <w:r>
        <w:t>ge le ſoubzaage/</w:t>
      </w:r>
      <w:r>
        <w:rPr>
          <w:rFonts w:ascii="Segoe UI Symbol" w:hAnsi="Segoe UI Symbol" w:cs="Segoe UI Symbol"/>
        </w:rPr>
        <w:t>⁊</w:t>
      </w:r>
      <w:r>
        <w:t xml:space="preserve"> auſquelz len ſe pourroit pɿēdɿe ſe le</w:t>
      </w:r>
    </w:p>
    <w:p w14:paraId="53A45BA3" w14:textId="1E7217B5" w:rsidR="00F047B6" w:rsidRDefault="00F047B6" w:rsidP="00F047B6">
      <w:r>
        <w:t xml:space="preserve">ſoubzaage vouloit reuocquer le cotract </w:t>
      </w:r>
      <w:r w:rsidR="001F0515">
        <w:t>d</w:t>
      </w:r>
      <w:r>
        <w:t>ont ilz ſeroiēt</w:t>
      </w:r>
    </w:p>
    <w:p w14:paraId="635C6364" w14:textId="3633A5BD" w:rsidR="00F047B6" w:rsidRDefault="00F047B6" w:rsidP="00F047B6">
      <w:r>
        <w:t xml:space="preserve">pleges.et encoɿe quil appert que telz pleges </w:t>
      </w:r>
      <w:r w:rsidR="001F0515">
        <w:t>d</w:t>
      </w:r>
      <w:r>
        <w:t xml:space="preserve">office </w:t>
      </w:r>
      <w:r w:rsidR="001F0515">
        <w:t>d</w:t>
      </w:r>
      <w:r>
        <w:t>e</w:t>
      </w:r>
    </w:p>
    <w:p w14:paraId="6A5DD1BC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 ſoient point neceſſairement requis / et que ce</w:t>
      </w:r>
    </w:p>
    <w:p w14:paraId="2C441468" w14:textId="60F77DCA" w:rsidR="00F047B6" w:rsidRDefault="00F047B6" w:rsidP="00F047B6">
      <w:r>
        <w:t xml:space="preserve">texte ne veult point innuer/il appert par </w:t>
      </w:r>
      <w:r w:rsidR="001F0515">
        <w:t>d</w:t>
      </w:r>
      <w:r>
        <w:t>eux cauſes.</w:t>
      </w:r>
    </w:p>
    <w:p w14:paraId="4ACF9D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pɿemiere / pource que on nen vſe pas par toute</w:t>
      </w:r>
    </w:p>
    <w:p w14:paraId="19EBF1D0" w14:textId="77777777" w:rsidR="00F047B6" w:rsidRDefault="00F047B6" w:rsidP="00F047B6">
      <w:r>
        <w:t>Noɿmēdie:et par eſpecial en bas pays/ou il ſuffit que</w:t>
      </w:r>
    </w:p>
    <w:p w14:paraId="0BA86D51" w14:textId="77777777" w:rsidR="00F047B6" w:rsidRDefault="00F047B6" w:rsidP="00F047B6">
      <w:r>
        <w:t>vng ſoubzaage ait vng conducteur ou gardien.</w:t>
      </w:r>
    </w:p>
    <w:p w14:paraId="57766B1B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La ſecōde/pource que par toute Noɿmendie quād</w:t>
      </w:r>
    </w:p>
    <w:p w14:paraId="74F7CADD" w14:textId="6202E4AD" w:rsidR="00F047B6" w:rsidRDefault="00F047B6" w:rsidP="00F047B6">
      <w:r>
        <w:t>vng ſoubzaage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garde </w:t>
      </w:r>
      <w:r w:rsidR="001F0515">
        <w:t>d</w:t>
      </w:r>
      <w:r>
        <w:t xml:space="preserve">u Roy ou </w:t>
      </w:r>
      <w:r w:rsidR="001F0515">
        <w:t>d</w:t>
      </w:r>
      <w:r>
        <w:t>aultre ſei-</w:t>
      </w:r>
    </w:p>
    <w:p w14:paraId="612E7B3E" w14:textId="6FFAF05C" w:rsidR="00F047B6" w:rsidRDefault="00F047B6" w:rsidP="00F047B6">
      <w:r>
        <w:t xml:space="preserve">gneur a </w:t>
      </w:r>
      <w:r w:rsidR="001F0515">
        <w:t>d</w:t>
      </w:r>
      <w:r>
        <w:t>emener ſes pɿoces / il ſuffit que le gardien et</w:t>
      </w:r>
    </w:p>
    <w:p w14:paraId="4F3AD636" w14:textId="77BCE35B" w:rsidR="00F047B6" w:rsidRDefault="00F047B6" w:rsidP="00F047B6">
      <w:r>
        <w:t>le ſoubzaage y ſoient/</w:t>
      </w:r>
      <w:r>
        <w:rPr>
          <w:rFonts w:ascii="Segoe UI Symbol" w:hAnsi="Segoe UI Symbol" w:cs="Segoe UI Symbol"/>
        </w:rPr>
        <w:t>⁊</w:t>
      </w:r>
      <w:r>
        <w:t xml:space="preserve"> ny fault point </w:t>
      </w:r>
      <w:r w:rsidR="001F0515">
        <w:t>d</w:t>
      </w:r>
      <w:r>
        <w:t xml:space="preserve">e plege </w:t>
      </w:r>
      <w:r w:rsidR="001F0515">
        <w:t>d</w:t>
      </w:r>
      <w:r>
        <w:t>office</w:t>
      </w:r>
    </w:p>
    <w:p w14:paraId="1F38A38C" w14:textId="3B543417" w:rsidR="00F047B6" w:rsidRDefault="001F0515" w:rsidP="00F047B6"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ice. </w:t>
      </w:r>
      <w:r w:rsidR="00F047B6">
        <w:rPr>
          <w:rFonts w:ascii="Cambria Math" w:hAnsi="Cambria Math" w:cs="Cambria Math"/>
        </w:rPr>
        <w:t>ℂ</w:t>
      </w:r>
      <w:r w:rsidR="00F047B6">
        <w:t>Sur ce chapitre on peut faire pluſieurs</w:t>
      </w:r>
    </w:p>
    <w:p w14:paraId="5AE6E1BD" w14:textId="4D90306E" w:rsidR="00F047B6" w:rsidRDefault="001F0515" w:rsidP="00F047B6">
      <w:r>
        <w:t>d</w:t>
      </w:r>
      <w:r w:rsidR="00F047B6">
        <w:t>oubtes.Le pɿemier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/pour quoy le chapitre ne </w:t>
      </w:r>
      <w:r>
        <w:t>d</w:t>
      </w:r>
      <w:r w:rsidR="00F047B6">
        <w:t>e-</w:t>
      </w:r>
    </w:p>
    <w:p w14:paraId="666EEC1F" w14:textId="3A14B553" w:rsidR="00F047B6" w:rsidRDefault="00F047B6" w:rsidP="00F047B6">
      <w:r>
        <w:t xml:space="preserve">claire tous les mēbɿes </w:t>
      </w:r>
      <w:r w:rsidR="001F0515">
        <w:t>d</w:t>
      </w:r>
      <w:r>
        <w:t xml:space="preserve">es </w:t>
      </w:r>
      <w:r w:rsidR="001F0515">
        <w:t>d</w:t>
      </w:r>
      <w:r>
        <w:t>iuiſions es chapitres pɿe</w:t>
      </w:r>
    </w:p>
    <w:p w14:paraId="486540A5" w14:textId="17B3ADE6" w:rsidR="00F047B6" w:rsidRDefault="00F047B6" w:rsidP="00F047B6">
      <w:r>
        <w:t xml:space="preserve">cedentz </w:t>
      </w:r>
      <w:r w:rsidR="001F0515">
        <w:t>d</w:t>
      </w:r>
      <w:r>
        <w:t xml:space="preserve">es querelles </w:t>
      </w:r>
      <w:r w:rsidR="001F0515">
        <w:t>d</w:t>
      </w:r>
      <w:r>
        <w:t>e meuble / auſſi bien comme il</w:t>
      </w:r>
    </w:p>
    <w:p w14:paraId="6F6DDC8B" w14:textId="4C6255C4" w:rsidR="00F047B6" w:rsidRDefault="00F047B6" w:rsidP="00F047B6">
      <w:r>
        <w:t xml:space="preserve">faict les membɿes </w:t>
      </w:r>
      <w:r w:rsidR="001F0515">
        <w:t>d</w:t>
      </w:r>
      <w:r>
        <w:t xml:space="preserve">e </w:t>
      </w:r>
      <w:r w:rsidR="001F0515">
        <w:t>d</w:t>
      </w:r>
      <w:r>
        <w:t xml:space="preserve">ebte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conuenant.</w:t>
      </w:r>
    </w:p>
    <w:p w14:paraId="64B2C232" w14:textId="39163D9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peut on reſpondɿe que le texte le faict</w:t>
      </w:r>
    </w:p>
    <w:p w14:paraId="38D0E230" w14:textId="0BF6E5AD" w:rsidR="00F047B6" w:rsidRDefault="00F047B6" w:rsidP="00F047B6">
      <w:r>
        <w:t xml:space="preserve">pource que les aultres querelles </w:t>
      </w:r>
      <w:r w:rsidR="001F0515">
        <w:t>d</w:t>
      </w:r>
      <w:r>
        <w:t xml:space="preserve">e meuble ſe </w:t>
      </w:r>
      <w:r w:rsidR="001F0515">
        <w:t>d</w:t>
      </w:r>
      <w:r>
        <w:t>iſcu-</w:t>
      </w:r>
    </w:p>
    <w:p w14:paraId="4082261A" w14:textId="39E9190B" w:rsidR="00F047B6" w:rsidRDefault="00F047B6" w:rsidP="00F047B6">
      <w:r>
        <w:t xml:space="preserve">tent par ſemblable maniere comme celles qui ſont </w:t>
      </w:r>
      <w:r w:rsidR="001F0515">
        <w:t>d</w:t>
      </w:r>
      <w:r>
        <w:t>e-</w:t>
      </w:r>
    </w:p>
    <w:p w14:paraId="5BFC850A" w14:textId="49BF6A34" w:rsidR="00F047B6" w:rsidRDefault="00F047B6" w:rsidP="00F047B6">
      <w:r>
        <w:t>clairees eu texte/</w:t>
      </w:r>
      <w:r>
        <w:rPr>
          <w:rFonts w:ascii="Segoe UI Symbol" w:hAnsi="Segoe UI Symbol" w:cs="Segoe UI Symbol"/>
        </w:rPr>
        <w:t>⁊</w:t>
      </w:r>
      <w:r>
        <w:t xml:space="preserve"> ce ſuffit aſſez. </w:t>
      </w:r>
      <w:r>
        <w:rPr>
          <w:rFonts w:ascii="Cambria Math" w:hAnsi="Cambria Math" w:cs="Cambria Math"/>
        </w:rPr>
        <w:t>ℂ</w:t>
      </w:r>
      <w:r>
        <w:t xml:space="preserve">Le ſecōd </w:t>
      </w:r>
      <w:r w:rsidR="001F0515">
        <w:t>d</w:t>
      </w:r>
      <w:r>
        <w:t>oubte</w:t>
      </w:r>
    </w:p>
    <w:p w14:paraId="0188C96C" w14:textId="26CBB8A6" w:rsidR="00F047B6" w:rsidRDefault="00F047B6" w:rsidP="00F047B6">
      <w:r>
        <w:t xml:space="preserve">Scauoir ſe </w:t>
      </w:r>
      <w:r w:rsidR="001F0515">
        <w:t>d</w:t>
      </w:r>
      <w:r>
        <w:t xml:space="preserve">e </w:t>
      </w:r>
      <w:r w:rsidR="001F0515">
        <w:t>d</w:t>
      </w:r>
      <w:r>
        <w:t xml:space="preserve">eſpenſe </w:t>
      </w:r>
      <w:r w:rsidR="001F0515">
        <w:t>d</w:t>
      </w:r>
      <w:r>
        <w:t>e tauerne on ſeroit tenu reſpō</w:t>
      </w:r>
    </w:p>
    <w:p w14:paraId="77A3E037" w14:textId="77777777" w:rsidR="00F047B6" w:rsidRDefault="00F047B6" w:rsidP="00F047B6">
      <w:r>
        <w:t xml:space="preserve">dɿe/ſil ny auoit pɿomeſſe. </w:t>
      </w:r>
      <w:r>
        <w:rPr>
          <w:rFonts w:ascii="Cambria Math" w:hAnsi="Cambria Math" w:cs="Cambria Math"/>
        </w:rPr>
        <w:t>ℂ</w:t>
      </w:r>
      <w:r>
        <w:t>Lē peut arguer que ouy</w:t>
      </w:r>
    </w:p>
    <w:p w14:paraId="64DD8FB9" w14:textId="09C605CF" w:rsidR="00F047B6" w:rsidRDefault="00F047B6" w:rsidP="00F047B6">
      <w:r>
        <w:t xml:space="preserve">pource que ſe cil a qui on </w:t>
      </w:r>
      <w:r w:rsidR="001F0515">
        <w:t>d</w:t>
      </w:r>
      <w:r>
        <w:t xml:space="preserve">emāde a receu les </w:t>
      </w:r>
      <w:r w:rsidR="001F0515">
        <w:t>d</w:t>
      </w:r>
      <w:r>
        <w:t>enrees/</w:t>
      </w:r>
    </w:p>
    <w:p w14:paraId="22DF873F" w14:textId="77777777" w:rsidR="00F047B6" w:rsidRDefault="00F047B6" w:rsidP="00F047B6">
      <w:r>
        <w:t>laquelle recepte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action cōpetente / comme il appert</w:t>
      </w:r>
    </w:p>
    <w:p w14:paraId="745449F6" w14:textId="14E2B2CD" w:rsidR="00F047B6" w:rsidRDefault="00F047B6" w:rsidP="00F047B6">
      <w:r>
        <w:t>par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 cy </w:t>
      </w:r>
      <w:r w:rsidR="001F0515">
        <w:t>d</w:t>
      </w:r>
      <w:r>
        <w:t>eſſus eu chapitre ou lē trai-</w:t>
      </w:r>
    </w:p>
    <w:p w14:paraId="60A6468B" w14:textId="261387E9" w:rsidR="00F047B6" w:rsidRDefault="00F047B6" w:rsidP="00F047B6">
      <w:r>
        <w:t xml:space="preserve">cte </w:t>
      </w:r>
      <w:r w:rsidR="001F0515">
        <w:t>d</w:t>
      </w:r>
      <w:r>
        <w:t xml:space="preserve">e choſe receue.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</w:t>
      </w:r>
    </w:p>
    <w:p w14:paraId="65ED3D27" w14:textId="6D2A0B16" w:rsidR="00F047B6" w:rsidRDefault="00F047B6" w:rsidP="00F047B6">
      <w:r>
        <w:t xml:space="preserve">que </w:t>
      </w:r>
      <w:r w:rsidR="001F0515">
        <w:t>d</w:t>
      </w:r>
      <w:r>
        <w:t xml:space="preserve">e </w:t>
      </w:r>
      <w:r w:rsidR="001F0515">
        <w:t>d</w:t>
      </w:r>
      <w:r>
        <w:t xml:space="preserve">eſpenſe </w:t>
      </w:r>
      <w:r w:rsidR="001F0515">
        <w:t>d</w:t>
      </w:r>
      <w:r>
        <w:t>e tauerne 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reſpondɿe</w:t>
      </w:r>
    </w:p>
    <w:p w14:paraId="594FE845" w14:textId="77777777" w:rsidR="00F047B6" w:rsidRDefault="00F047B6" w:rsidP="00F047B6">
      <w:r>
        <w:t>ſil ny a pɿomeſſe/ſil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que en ſen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 ma</w:t>
      </w:r>
    </w:p>
    <w:p w14:paraId="698E7681" w14:textId="4E4D2739" w:rsidR="00F047B6" w:rsidRDefault="00F047B6" w:rsidP="00F047B6">
      <w:r>
        <w:t xml:space="preserve">licieuſemēt ſans le ſceu </w:t>
      </w:r>
      <w:r w:rsidR="001F0515">
        <w:t>d</w:t>
      </w:r>
      <w:r>
        <w:t>u tauernier/</w:t>
      </w:r>
      <w:r>
        <w:rPr>
          <w:rFonts w:ascii="Segoe UI Symbol" w:hAnsi="Segoe UI Symbol" w:cs="Segoe UI Symbol"/>
        </w:rPr>
        <w:t>⁊</w:t>
      </w:r>
      <w:r>
        <w:t xml:space="preserve">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:car</w:t>
      </w:r>
    </w:p>
    <w:p w14:paraId="19653218" w14:textId="2C0B5407" w:rsidR="00F047B6" w:rsidRDefault="00F047B6" w:rsidP="00F047B6">
      <w:r>
        <w:t xml:space="preserve">les tauerniers ont loy </w:t>
      </w:r>
      <w:r w:rsidR="001F0515">
        <w:t>d</w:t>
      </w:r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ceulx qui font </w:t>
      </w:r>
      <w:r w:rsidR="001F0515">
        <w:t>d</w:t>
      </w:r>
      <w:r>
        <w:t>eſpenſe</w:t>
      </w:r>
    </w:p>
    <w:p w14:paraId="5A3F8687" w14:textId="196DBECB" w:rsidR="00F047B6" w:rsidRDefault="00F047B6" w:rsidP="00F047B6">
      <w:r>
        <w:t>en leurs ho</w:t>
      </w:r>
      <w:r>
        <w:rPr>
          <w:rFonts w:ascii="Arial Unicode MS" w:eastAsia="Arial Unicode MS" w:hAnsi="Arial Unicode MS" w:cs="Arial Unicode MS" w:hint="eastAsia"/>
        </w:rPr>
        <w:t>ﬅ</w:t>
      </w:r>
      <w:r>
        <w:t>elz ſe il ne les payēt:</w:t>
      </w:r>
      <w:r>
        <w:rPr>
          <w:rFonts w:ascii="Segoe UI Symbol" w:hAnsi="Segoe UI Symbol" w:cs="Segoe UI Symbol"/>
        </w:rPr>
        <w:t>⁊</w:t>
      </w:r>
      <w:r>
        <w:t xml:space="preserve"> ilz ſen vont ſans </w:t>
      </w:r>
      <w:r w:rsidR="001F0515">
        <w:t>d</w:t>
      </w:r>
      <w:r>
        <w:t>e-</w:t>
      </w:r>
    </w:p>
    <w:p w14:paraId="5218D1A4" w14:textId="2270035A" w:rsidR="00F047B6" w:rsidRDefault="00F047B6" w:rsidP="00F047B6">
      <w:r>
        <w:t xml:space="preserve">mourer </w:t>
      </w:r>
      <w:r w:rsidR="001F0515">
        <w:t>d</w:t>
      </w:r>
      <w:r>
        <w:t>ebteurs.il appert aſſez quilz ont paye puis q̄</w:t>
      </w:r>
    </w:p>
    <w:p w14:paraId="1D2F704C" w14:textId="50504F9D" w:rsidR="00F047B6" w:rsidRDefault="00F047B6" w:rsidP="00F047B6">
      <w:r>
        <w:t xml:space="preserve">par le conſentemēt </w:t>
      </w:r>
      <w:r w:rsidR="001F0515">
        <w:t>d</w:t>
      </w:r>
      <w:r>
        <w:t>e lho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il les a laiſſez aller. </w:t>
      </w:r>
      <w:r>
        <w:rPr>
          <w:rFonts w:ascii="Cambria Math" w:hAnsi="Cambria Math" w:cs="Cambria Math"/>
        </w:rPr>
        <w:t>ℂ</w:t>
      </w:r>
      <w:r>
        <w:t>Itē</w:t>
      </w:r>
    </w:p>
    <w:p w14:paraId="3FF3E6C8" w14:textId="26DE375F" w:rsidR="00F047B6" w:rsidRDefault="00F047B6" w:rsidP="00F047B6">
      <w:r>
        <w:t xml:space="preserve">ſil ſuffiſoit au tauernier en tel cas pɿouuer la </w:t>
      </w:r>
      <w:r w:rsidR="001F0515">
        <w:t>d</w:t>
      </w:r>
      <w:r>
        <w:t>eſpenſe/</w:t>
      </w:r>
    </w:p>
    <w:p w14:paraId="0AE951F6" w14:textId="0FD75A1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quil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 a pɿouuer pɿomeſſe </w:t>
      </w:r>
      <w:r w:rsidR="001F0515">
        <w:t>d</w:t>
      </w:r>
      <w:r>
        <w:t>e payer la</w:t>
      </w:r>
    </w:p>
    <w:p w14:paraId="33FA12E6" w14:textId="6F50F004" w:rsidR="00F047B6" w:rsidRDefault="001F0515" w:rsidP="00F047B6">
      <w:r>
        <w:t>d</w:t>
      </w:r>
      <w:r w:rsidR="00F047B6">
        <w:t>eſpenſe/il ſen pourroit enſuyɿ trop grantz incōueniētz</w:t>
      </w:r>
    </w:p>
    <w:p w14:paraId="1BB3D4CD" w14:textId="77777777" w:rsidR="00F047B6" w:rsidRDefault="00F047B6" w:rsidP="00F047B6">
      <w:r>
        <w:t>car len ne pourroit bonnement pɿouuer les payementz</w:t>
      </w:r>
    </w:p>
    <w:p w14:paraId="5CF78EBE" w14:textId="3D1197DE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eſpenſe que en a faict en fauerne.quare.</w:t>
      </w:r>
      <w:r w:rsidR="00F047B6">
        <w:rPr>
          <w:rFonts w:ascii="Segoe UI Symbol" w:hAnsi="Segoe UI Symbol" w:cs="Segoe UI Symbol"/>
        </w:rPr>
        <w:t>⁊</w:t>
      </w:r>
      <w:r w:rsidR="00F047B6">
        <w:t>c.Et pa-</w:t>
      </w:r>
    </w:p>
    <w:p w14:paraId="202BF9CC" w14:textId="3D8594CB" w:rsidR="00F047B6" w:rsidRDefault="00F047B6" w:rsidP="00F047B6">
      <w:r>
        <w:t xml:space="preserve">reillement </w:t>
      </w:r>
      <w:r w:rsidR="001F0515">
        <w:t>d</w:t>
      </w:r>
      <w:r>
        <w:t xml:space="preserve">iroit on </w:t>
      </w:r>
      <w:r w:rsidR="001F0515">
        <w:t>d</w:t>
      </w:r>
      <w:r>
        <w:t>e vin qui ſeroit baille ſans payer</w:t>
      </w:r>
    </w:p>
    <w:p w14:paraId="521ADABB" w14:textId="3D2D7D73" w:rsidR="00F047B6" w:rsidRDefault="00F047B6" w:rsidP="00F047B6">
      <w:r>
        <w:t xml:space="preserve">et empoɿte </w:t>
      </w:r>
      <w:r w:rsidR="001F0515">
        <w:t>d</w:t>
      </w:r>
      <w:r>
        <w:t>ehoɿs.touteſfois en telles choſes iaſoit ce</w:t>
      </w:r>
    </w:p>
    <w:p w14:paraId="6B4606AE" w14:textId="3DD228C3" w:rsidR="00F047B6" w:rsidRDefault="00F047B6" w:rsidP="00F047B6">
      <w:r>
        <w:t xml:space="preserve">que </w:t>
      </w:r>
      <w:r w:rsidR="001F0515">
        <w:t>d</w:t>
      </w:r>
      <w:r>
        <w:t xml:space="preserve">e </w:t>
      </w:r>
      <w:r w:rsidR="001F0515">
        <w:t>d</w:t>
      </w:r>
      <w:r>
        <w:t xml:space="preserve">ɿoict cōmu il cōuient pɿouuer auoir eu </w:t>
      </w:r>
      <w:r>
        <w:rPr>
          <w:rFonts w:ascii="Segoe UI Symbol" w:hAnsi="Segoe UI Symbol" w:cs="Segoe UI Symbol"/>
        </w:rPr>
        <w:t>⁊</w:t>
      </w:r>
      <w:r>
        <w:t xml:space="preserve"> acreu</w:t>
      </w:r>
    </w:p>
    <w:p w14:paraId="787B3DBD" w14:textId="3F09F4E3" w:rsidR="00F047B6" w:rsidRDefault="00F047B6" w:rsidP="00F047B6">
      <w:r>
        <w:t xml:space="preserve">les </w:t>
      </w:r>
      <w:r w:rsidR="001F0515">
        <w:t>d</w:t>
      </w:r>
      <w:r>
        <w:t>enrees enſemble / neantmoins la reige peut bien</w:t>
      </w:r>
    </w:p>
    <w:p w14:paraId="2AFC77AB" w14:textId="77777777" w:rsidR="00F047B6" w:rsidRDefault="00F047B6" w:rsidP="00F047B6"/>
    <w:p w14:paraId="3287A646" w14:textId="77777777" w:rsidR="00F047B6" w:rsidRDefault="00F047B6" w:rsidP="00F047B6"/>
    <w:p w14:paraId="1902AC64" w14:textId="77777777" w:rsidR="00F047B6" w:rsidRDefault="00F047B6" w:rsidP="00F047B6">
      <w:r>
        <w:t>De coiurmmie,</w:t>
      </w:r>
    </w:p>
    <w:p w14:paraId="169C2D75" w14:textId="77777777" w:rsidR="00F047B6" w:rsidRDefault="00F047B6" w:rsidP="00F047B6">
      <w:r>
        <w:t>fo.cxi.</w:t>
      </w:r>
    </w:p>
    <w:p w14:paraId="00888CAB" w14:textId="77777777" w:rsidR="00F047B6" w:rsidRDefault="00F047B6" w:rsidP="00F047B6"/>
    <w:p w14:paraId="11892137" w14:textId="77777777" w:rsidR="00F047B6" w:rsidRDefault="00F047B6" w:rsidP="00F047B6"/>
    <w:p w14:paraId="54CBEB16" w14:textId="77777777" w:rsidR="00F047B6" w:rsidRDefault="00F047B6" w:rsidP="00F047B6">
      <w:r>
        <w:lastRenderedPageBreak/>
        <w:t>ces querelles / pour ce</w:t>
      </w:r>
    </w:p>
    <w:p w14:paraId="2E068180" w14:textId="77777777" w:rsidR="00F047B6" w:rsidRDefault="00F047B6" w:rsidP="00F047B6">
      <w:r>
        <w:t>quilz nont pas encoire</w:t>
      </w:r>
    </w:p>
    <w:p w14:paraId="4AA2C6D8" w14:textId="77777777" w:rsidR="00F047B6" w:rsidRDefault="00F047B6" w:rsidP="00F047B6">
      <w:r>
        <w:t>diſcretion : car len ne</w:t>
      </w:r>
    </w:p>
    <w:p w14:paraId="61B320E9" w14:textId="77777777" w:rsidR="00F047B6" w:rsidRDefault="00F047B6" w:rsidP="00F047B6"/>
    <w:p w14:paraId="30027FAF" w14:textId="77777777" w:rsidR="00F047B6" w:rsidRDefault="00F047B6" w:rsidP="00F047B6"/>
    <w:p w14:paraId="6AE92BC5" w14:textId="538381F5" w:rsidR="00F047B6" w:rsidRDefault="001F0515" w:rsidP="00F047B6">
      <w:r>
        <w:t>d</w:t>
      </w:r>
      <w:r w:rsidR="00F047B6">
        <w:t>oibt pas marchāder</w:t>
      </w:r>
    </w:p>
    <w:p w14:paraId="0E41248C" w14:textId="77777777" w:rsidR="00F047B6" w:rsidRDefault="00F047B6" w:rsidP="00F047B6">
      <w:r>
        <w:t>a telz gētz ſās pleges/</w:t>
      </w:r>
    </w:p>
    <w:p w14:paraId="7423CBA0" w14:textId="77777777" w:rsidR="00F047B6" w:rsidRDefault="00F047B6" w:rsidP="00F047B6">
      <w:r>
        <w:t>et ne ſont pas tenus a</w:t>
      </w:r>
    </w:p>
    <w:p w14:paraId="1C479EE1" w14:textId="77777777" w:rsidR="00F047B6" w:rsidRDefault="00F047B6" w:rsidP="00F047B6"/>
    <w:p w14:paraId="02A6EAFE" w14:textId="77777777" w:rsidR="00F047B6" w:rsidRDefault="00F047B6" w:rsidP="00F047B6"/>
    <w:p w14:paraId="5891D02A" w14:textId="77777777" w:rsidR="00F047B6" w:rsidRDefault="00F047B6" w:rsidP="00F047B6">
      <w:r>
        <w:t>faillir et varier en aulcuns cas particuliers pour aulcu</w:t>
      </w:r>
    </w:p>
    <w:p w14:paraId="6CEBB672" w14:textId="77777777" w:rsidR="00F047B6" w:rsidRDefault="00F047B6" w:rsidP="00F047B6">
      <w:r>
        <w:t>nes cauſes eſpeciales qui peuent aduenir en telles ma</w:t>
      </w:r>
    </w:p>
    <w:p w14:paraId="29C3266E" w14:textId="77777777" w:rsidR="00F047B6" w:rsidRDefault="00F047B6" w:rsidP="00F047B6">
      <w:r>
        <w:t>tieres. Pour quoy il ne fauldroit pas ꝓuuer auoir eu</w:t>
      </w:r>
    </w:p>
    <w:p w14:paraId="3EA61CE8" w14:textId="77777777" w:rsidR="00F047B6" w:rsidRDefault="00F047B6" w:rsidP="00F047B6">
      <w:r>
        <w:t>et acreu / mais ſuffiroit ꝓuuer auoir eu auec aulcunes</w:t>
      </w:r>
    </w:p>
    <w:p w14:paraId="05AFCD0C" w14:textId="3EA44DCC" w:rsidR="00F047B6" w:rsidRDefault="00F047B6" w:rsidP="00F047B6">
      <w:r>
        <w:t>circon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ances / moyennant leſquelles il ſenſuyuroit </w:t>
      </w:r>
      <w:r w:rsidR="001F0515">
        <w:t>d</w:t>
      </w:r>
      <w:r>
        <w:t>e</w:t>
      </w:r>
    </w:p>
    <w:p w14:paraId="4459F3E4" w14:textId="59E39942" w:rsidR="00F047B6" w:rsidRDefault="001F0515" w:rsidP="00F047B6">
      <w:r>
        <w:t>d</w:t>
      </w:r>
      <w:r w:rsidR="00F047B6">
        <w:t>roict que lactiō ſeroit</w:t>
      </w:r>
    </w:p>
    <w:p w14:paraId="49EE43F3" w14:textId="77777777" w:rsidR="00F047B6" w:rsidRDefault="00F047B6" w:rsidP="00F047B6">
      <w:r>
        <w:t>cōpetente/ſans pɿou-</w:t>
      </w:r>
    </w:p>
    <w:p w14:paraId="54B19E1D" w14:textId="77777777" w:rsidR="00F047B6" w:rsidRDefault="00F047B6" w:rsidP="00F047B6">
      <w:r>
        <w:t>uer lacreu. Verbi gra.</w:t>
      </w:r>
    </w:p>
    <w:p w14:paraId="3D0B9A66" w14:textId="194C7DC0" w:rsidR="00F047B6" w:rsidRDefault="00F047B6" w:rsidP="00F047B6">
      <w:r>
        <w:t xml:space="preserve">Ung tauernier </w:t>
      </w:r>
      <w:r w:rsidR="001F0515">
        <w:t>d</w:t>
      </w:r>
      <w:r>
        <w:t>ict cō</w:t>
      </w:r>
    </w:p>
    <w:p w14:paraId="012F090F" w14:textId="3AD80CB5" w:rsidR="00F047B6" w:rsidRDefault="00F047B6" w:rsidP="00F047B6">
      <w:r>
        <w:t xml:space="preserve">tre aulcun quil a eu </w:t>
      </w:r>
      <w:r w:rsidR="001F0515">
        <w:t>d</w:t>
      </w:r>
      <w:r>
        <w:t>e</w:t>
      </w:r>
    </w:p>
    <w:p w14:paraId="047B3B4D" w14:textId="77777777" w:rsidR="00F047B6" w:rsidRDefault="00F047B6" w:rsidP="00F047B6">
      <w:r>
        <w:t>ſon vin pluſieurs fois</w:t>
      </w:r>
    </w:p>
    <w:p w14:paraId="069EAAF4" w14:textId="0E33CFE1" w:rsidR="00F047B6" w:rsidRDefault="00F047B6" w:rsidP="00F047B6">
      <w:r>
        <w:t xml:space="preserve">iuſques a certaine ſomme / </w:t>
      </w:r>
      <w:r>
        <w:rPr>
          <w:rFonts w:ascii="Segoe UI Symbol" w:hAnsi="Segoe UI Symbol" w:cs="Segoe UI Symbol"/>
        </w:rPr>
        <w:t>⁊</w:t>
      </w:r>
      <w:r>
        <w:t xml:space="preserve"> oultre </w:t>
      </w:r>
      <w:r w:rsidR="001F0515">
        <w:t>d</w:t>
      </w:r>
      <w:r>
        <w:t>ict q̇l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10111789" w14:textId="0AF02460" w:rsidR="00F047B6" w:rsidRDefault="00F047B6" w:rsidP="00F047B6">
      <w:r>
        <w:t xml:space="preserve">de lōg temps </w:t>
      </w:r>
      <w:r w:rsidR="001F0515">
        <w:t>d</w:t>
      </w:r>
      <w:r>
        <w:t xml:space="preserve">e luy enuoyer </w:t>
      </w:r>
      <w:r w:rsidR="001F0515">
        <w:t>d</w:t>
      </w:r>
      <w:r>
        <w:t>e ſon vin par ſon ſimple</w:t>
      </w:r>
    </w:p>
    <w:p w14:paraId="7AC0A282" w14:textId="346CE65B" w:rsidR="00F047B6" w:rsidRDefault="00F047B6" w:rsidP="00F047B6">
      <w:r>
        <w:t xml:space="preserve">mandement </w:t>
      </w:r>
      <w:r w:rsidR="001F0515">
        <w:t>d</w:t>
      </w:r>
      <w:r>
        <w:t>ont il a paye apɿes : et pour laffinite et a-</w:t>
      </w:r>
    </w:p>
    <w:p w14:paraId="4B274565" w14:textId="310C97DD" w:rsidR="00F047B6" w:rsidRDefault="00F047B6" w:rsidP="00F047B6">
      <w:r>
        <w:t xml:space="preserve">mour </w:t>
      </w:r>
      <w:r w:rsidR="001F0515">
        <w:t>d</w:t>
      </w:r>
      <w:r>
        <w:t xml:space="preserve">entre eulx ont vſe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faire par</w:t>
      </w:r>
    </w:p>
    <w:p w14:paraId="3C9E0A62" w14:textId="77777777" w:rsidR="00F047B6" w:rsidRDefault="00F047B6" w:rsidP="00F047B6">
      <w:r>
        <w:t xml:space="preserve">long tēps </w:t>
      </w:r>
      <w:r>
        <w:rPr>
          <w:rFonts w:ascii="Segoe UI Symbol" w:hAnsi="Segoe UI Symbol" w:cs="Segoe UI Symbol"/>
        </w:rPr>
        <w:t>⁊</w:t>
      </w:r>
      <w:r>
        <w:t xml:space="preserve"> tout cōmunement / </w:t>
      </w:r>
      <w:r>
        <w:rPr>
          <w:rFonts w:ascii="Segoe UI Symbol" w:hAnsi="Segoe UI Symbol" w:cs="Segoe UI Symbol"/>
        </w:rPr>
        <w:t>⁊</w:t>
      </w:r>
      <w:r>
        <w:t xml:space="preserve"> par ce contend a auoir</w:t>
      </w:r>
    </w:p>
    <w:p w14:paraId="16013183" w14:textId="107A20D5" w:rsidR="00F047B6" w:rsidRDefault="00F047B6" w:rsidP="00F047B6">
      <w:r>
        <w:t xml:space="preserve">la ſatiſfaction </w:t>
      </w:r>
      <w:r w:rsidR="001F0515">
        <w:t>d</w:t>
      </w:r>
      <w:r>
        <w:t>e certaine ſomme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: telle</w:t>
      </w:r>
    </w:p>
    <w:p w14:paraId="46D5353F" w14:textId="13C1A494" w:rsidR="00F047B6" w:rsidRDefault="00F047B6" w:rsidP="00F047B6">
      <w:r>
        <w:t>action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competente </w:t>
      </w:r>
      <w:r>
        <w:rPr>
          <w:rFonts w:ascii="Segoe UI Symbol" w:hAnsi="Segoe UI Symbol" w:cs="Segoe UI Symbol"/>
        </w:rPr>
        <w:t>⁊</w:t>
      </w:r>
      <w:r>
        <w:t xml:space="preserve">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pɿouuer lauoir eu. Et</w:t>
      </w:r>
    </w:p>
    <w:p w14:paraId="7C6896BD" w14:textId="79F7D52D" w:rsidR="00F047B6" w:rsidRDefault="00F047B6" w:rsidP="00F047B6">
      <w:r>
        <w:t xml:space="preserve">par ce peut apparoir la reſponſe au </w:t>
      </w:r>
      <w:r w:rsidR="001F0515">
        <w:t>d</w:t>
      </w:r>
      <w:r>
        <w:t xml:space="preserve">oubte. </w:t>
      </w:r>
      <w:r>
        <w:rPr>
          <w:rFonts w:ascii="Cambria Math" w:hAnsi="Cambria Math" w:cs="Cambria Math"/>
        </w:rPr>
        <w:t>ℂ</w:t>
      </w:r>
      <w:r>
        <w:t>Et a lar</w:t>
      </w:r>
    </w:p>
    <w:p w14:paraId="536BBD3B" w14:textId="027C6276" w:rsidR="00F047B6" w:rsidRDefault="00F047B6" w:rsidP="00F047B6">
      <w:r>
        <w:t xml:space="preserve">gument contraire/qui argue que action </w:t>
      </w:r>
      <w:r w:rsidR="001F0515">
        <w:t>d</w:t>
      </w:r>
      <w:r>
        <w:t>e recepte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74761EA" w14:textId="77777777" w:rsidR="00F047B6" w:rsidRDefault="00F047B6" w:rsidP="00F047B6">
      <w:r>
        <w:t>action competente Len peut reſpondɿe que ce na point</w:t>
      </w:r>
    </w:p>
    <w:p w14:paraId="388433E9" w14:textId="5E67A57E" w:rsidR="00F047B6" w:rsidRDefault="00F047B6" w:rsidP="00F047B6">
      <w:r>
        <w:t xml:space="preserve">de lieu en telles actions ou le baillant a loy </w:t>
      </w:r>
      <w:r w:rsidR="001F0515">
        <w:t>d</w:t>
      </w:r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cil</w:t>
      </w:r>
    </w:p>
    <w:p w14:paraId="42C84CAF" w14:textId="6F561E63" w:rsidR="00F047B6" w:rsidRDefault="00F047B6" w:rsidP="00F047B6">
      <w:r>
        <w:t xml:space="preserve">a qui il baille ſes </w:t>
      </w:r>
      <w:r w:rsidR="001F0515">
        <w:t>d</w:t>
      </w:r>
      <w:r>
        <w:t>enrees ſil ne les paye / ainſy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932A3A7" w14:textId="77777777" w:rsidR="00F047B6" w:rsidRDefault="00F047B6" w:rsidP="00F047B6">
      <w:r>
        <w:t>allegue en la matiere ſubiecte.et ainſi apert la reſponſe</w:t>
      </w:r>
    </w:p>
    <w:p w14:paraId="46BCFB7C" w14:textId="2DAF545C" w:rsidR="00F047B6" w:rsidRDefault="00F047B6" w:rsidP="00F047B6">
      <w:r>
        <w:t xml:space="preserve">a largument. </w:t>
      </w:r>
      <w:r>
        <w:rPr>
          <w:rFonts w:ascii="Cambria Math" w:hAnsi="Cambria Math" w:cs="Cambria Math"/>
        </w:rPr>
        <w:t>ℂ</w:t>
      </w:r>
      <w:r>
        <w:t xml:space="preserve">Le tiers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/ſcauoir ſe </w:t>
      </w:r>
      <w:r w:rsidR="001F0515">
        <w:t>d</w:t>
      </w:r>
      <w:r>
        <w:t xml:space="preserve">es </w:t>
      </w:r>
      <w:r w:rsidR="001F0515">
        <w:t>d</w:t>
      </w:r>
      <w:r>
        <w:t>en</w:t>
      </w:r>
    </w:p>
    <w:p w14:paraId="5B089844" w14:textId="60530D29" w:rsidR="00F047B6" w:rsidRDefault="00F047B6" w:rsidP="00F047B6">
      <w:r>
        <w:t xml:space="preserve">rees vendues en </w:t>
      </w:r>
      <w:r w:rsidR="001F0515">
        <w:t>d</w:t>
      </w:r>
      <w:r>
        <w:t>etail,laction ſeroit competente ſil ny</w:t>
      </w:r>
    </w:p>
    <w:p w14:paraId="73C648D5" w14:textId="6B76EC17" w:rsidR="00F047B6" w:rsidRDefault="00F047B6" w:rsidP="00F047B6">
      <w:r>
        <w:t xml:space="preserve">auoit pɿomeſſe. A ce </w:t>
      </w:r>
      <w:r w:rsidR="001F0515">
        <w:t>d</w:t>
      </w:r>
      <w:r>
        <w:t>oubte on peut reſpondɿe q̄ non</w:t>
      </w:r>
    </w:p>
    <w:p w14:paraId="18E5154F" w14:textId="77777777" w:rsidR="00F047B6" w:rsidRDefault="00F047B6" w:rsidP="00F047B6">
      <w:r>
        <w:t>mais conuient quil y ait eu pɿomeſſe pour pluſieurs</w:t>
      </w:r>
    </w:p>
    <w:p w14:paraId="276F29FA" w14:textId="1FFF4894" w:rsidR="00F047B6" w:rsidRDefault="00F047B6" w:rsidP="00F047B6">
      <w:r>
        <w:t>cauſes. Lune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/car les vendeurs ont loy </w:t>
      </w:r>
      <w:r w:rsidR="001F0515">
        <w:t>d</w:t>
      </w:r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</w:t>
      </w:r>
    </w:p>
    <w:p w14:paraId="6EAA3116" w14:textId="78A788AD" w:rsidR="00F047B6" w:rsidRDefault="00F047B6" w:rsidP="00F047B6">
      <w:r>
        <w:t xml:space="preserve">les </w:t>
      </w:r>
      <w:r w:rsidR="001F0515">
        <w:t>d</w:t>
      </w:r>
      <w:r>
        <w:t>enrees quilz liurēt ſe on ne les paye. Lautre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122A0DF5" w14:textId="77777777" w:rsidR="00F047B6" w:rsidRDefault="00F047B6" w:rsidP="00F047B6">
      <w:r>
        <w:t>que ce ſeroit troy grand inconuenient quil faulſi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</w:t>
      </w:r>
    </w:p>
    <w:p w14:paraId="7266384F" w14:textId="55BF154C" w:rsidR="00F047B6" w:rsidRDefault="00F047B6" w:rsidP="00F047B6">
      <w:r>
        <w:t xml:space="preserve">uer les payemens </w:t>
      </w:r>
      <w:r w:rsidR="001F0515">
        <w:t>d</w:t>
      </w:r>
      <w:r>
        <w:t xml:space="preserve">e toutes les </w:t>
      </w:r>
      <w:r w:rsidR="001F0515">
        <w:t>d</w:t>
      </w:r>
      <w:r>
        <w:t>enrees quon achepte</w:t>
      </w:r>
    </w:p>
    <w:p w14:paraId="568B1367" w14:textId="1F9EEFA1" w:rsidR="00F047B6" w:rsidRDefault="00F047B6" w:rsidP="00F047B6">
      <w:r>
        <w:lastRenderedPageBreak/>
        <w:t xml:space="preserve">en </w:t>
      </w:r>
      <w:r w:rsidR="001F0515">
        <w:t>d</w:t>
      </w:r>
      <w:r>
        <w:t>etail.Meſmement que quand les vēdeurs laiſſent</w:t>
      </w:r>
    </w:p>
    <w:p w14:paraId="3074350E" w14:textId="1776BE8E" w:rsidR="00F047B6" w:rsidRDefault="00F047B6" w:rsidP="00F047B6">
      <w:r>
        <w:t xml:space="preserve">empoɿter leurs </w:t>
      </w:r>
      <w:r w:rsidR="001F0515">
        <w:t>d</w:t>
      </w:r>
      <w:r>
        <w:t xml:space="preserve">enrees ſans pɿomeſſe / il ſenſuit </w:t>
      </w:r>
      <w:r w:rsidR="001F0515">
        <w:t>d</w:t>
      </w:r>
      <w:r>
        <w:t>e bō</w:t>
      </w:r>
    </w:p>
    <w:p w14:paraId="75241D5E" w14:textId="77777777" w:rsidR="00F047B6" w:rsidRDefault="00F047B6" w:rsidP="00F047B6">
      <w:r>
        <w:t>ne raiſon quilz ſont contentez: car en tel cas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 cō</w:t>
      </w:r>
    </w:p>
    <w:p w14:paraId="0587A3B3" w14:textId="5E3E058A" w:rsidR="00F047B6" w:rsidRDefault="00F047B6" w:rsidP="00F047B6">
      <w:r>
        <w:t xml:space="preserve">mun ſelon la reigle et gouuernement </w:t>
      </w:r>
      <w:r w:rsidR="001F0515">
        <w:t>d</w:t>
      </w:r>
      <w:r>
        <w:t>u peuple que on</w:t>
      </w:r>
    </w:p>
    <w:p w14:paraId="3F9FC9F1" w14:textId="490A9001" w:rsidR="00F047B6" w:rsidRDefault="00F047B6" w:rsidP="00F047B6">
      <w:r>
        <w:t xml:space="preserve">paye les </w:t>
      </w:r>
      <w:r w:rsidR="001F0515">
        <w:t>d</w:t>
      </w:r>
      <w:r>
        <w:t xml:space="preserve">enrees quant on les pɿend/ou que on en </w:t>
      </w:r>
      <w:r w:rsidR="001F0515">
        <w:t>d</w:t>
      </w:r>
      <w:r>
        <w:t>e-</w:t>
      </w:r>
    </w:p>
    <w:p w14:paraId="7012FA10" w14:textId="4C71F8CD" w:rsidR="00F047B6" w:rsidRDefault="00F047B6" w:rsidP="00F047B6">
      <w:r>
        <w:t xml:space="preserve">meure </w:t>
      </w:r>
      <w:r w:rsidR="001F0515">
        <w:t>d</w:t>
      </w:r>
      <w:r>
        <w:t xml:space="preserve">ebteur. et ainſi appert la reſponſe au </w:t>
      </w:r>
      <w:r w:rsidR="001F0515">
        <w:t>d</w:t>
      </w:r>
      <w:r>
        <w:t>oubte.</w:t>
      </w:r>
    </w:p>
    <w:p w14:paraId="23103E03" w14:textId="4D32440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quart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/ſcauoir ſe </w:t>
      </w:r>
      <w:r w:rsidR="001F0515">
        <w:t>d</w:t>
      </w:r>
      <w:r>
        <w:t xml:space="preserve">e </w:t>
      </w:r>
      <w:r w:rsidR="001F0515">
        <w:t>d</w:t>
      </w:r>
      <w:r>
        <w:t>enrees en gros</w:t>
      </w:r>
    </w:p>
    <w:p w14:paraId="4127B8DB" w14:textId="77777777" w:rsidR="00F047B6" w:rsidRDefault="00F047B6" w:rsidP="00F047B6">
      <w:r>
        <w:t>laction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cōpetente ſans alleguer pɿomeſſe en libelle.</w:t>
      </w:r>
    </w:p>
    <w:p w14:paraId="2BEB7324" w14:textId="1D7255BF" w:rsidR="00F047B6" w:rsidRDefault="00F047B6" w:rsidP="00F047B6">
      <w:r>
        <w:t xml:space="preserve">Pour la reſponſe </w:t>
      </w:r>
      <w:r w:rsidR="001F0515">
        <w:t>d</w:t>
      </w:r>
      <w:r>
        <w:t xml:space="preserve">e ce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/a ſcauoir que en telz</w:t>
      </w:r>
    </w:p>
    <w:p w14:paraId="02ACEDCB" w14:textId="0F2A2838" w:rsidR="00F047B6" w:rsidRDefault="00F047B6" w:rsidP="00F047B6">
      <w:r>
        <w:t xml:space="preserve">cas il fault cōſiderer la qualite </w:t>
      </w:r>
      <w:r w:rsidR="001F0515">
        <w:t>d</w:t>
      </w:r>
      <w:r>
        <w:t>es perſonnes/</w:t>
      </w:r>
      <w:r>
        <w:rPr>
          <w:rFonts w:ascii="Segoe UI Symbol" w:hAnsi="Segoe UI Symbol" w:cs="Segoe UI Symbol"/>
        </w:rPr>
        <w:t>⁊</w:t>
      </w:r>
      <w:r>
        <w:t xml:space="preserve"> la ma-</w:t>
      </w:r>
    </w:p>
    <w:p w14:paraId="3F2B43B0" w14:textId="71659E07" w:rsidR="00F047B6" w:rsidRDefault="00F047B6" w:rsidP="00F047B6">
      <w:r>
        <w:t>niere cōme le peuple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 ſoy reigler </w:t>
      </w:r>
      <w:r>
        <w:rPr>
          <w:rFonts w:ascii="Segoe UI Symbol" w:hAnsi="Segoe UI Symbol" w:cs="Segoe UI Symbol"/>
        </w:rPr>
        <w:t>⁊</w:t>
      </w:r>
      <w:r>
        <w:t xml:space="preserve"> gou-</w:t>
      </w:r>
    </w:p>
    <w:p w14:paraId="79D08097" w14:textId="0D470CAA" w:rsidR="00F047B6" w:rsidRDefault="00F047B6" w:rsidP="00F047B6">
      <w:r>
        <w:t xml:space="preserve">uerner ſelon les </w:t>
      </w:r>
      <w:r w:rsidR="001F0515">
        <w:t>d</w:t>
      </w:r>
      <w:r>
        <w:t xml:space="preserve">iuers cas:et quāt au regard </w:t>
      </w:r>
      <w:r w:rsidR="001F0515">
        <w:t>d</w:t>
      </w:r>
      <w:r>
        <w:t>es mar</w:t>
      </w:r>
    </w:p>
    <w:p w14:paraId="4EE226E7" w14:textId="75D3C526" w:rsidR="00F047B6" w:rsidRDefault="00F047B6" w:rsidP="00F047B6">
      <w:r>
        <w:t xml:space="preserve">chandz publiques /on peut </w:t>
      </w:r>
      <w:r w:rsidR="001F0515">
        <w:t>d</w:t>
      </w:r>
      <w:r>
        <w:t>ire que le libelle ne ſeroit</w:t>
      </w:r>
    </w:p>
    <w:p w14:paraId="54FB441C" w14:textId="77777777" w:rsidR="00F047B6" w:rsidRDefault="00F047B6" w:rsidP="00F047B6">
      <w:r>
        <w:t>point recepuable ſil ny auoit ꝓmeſſe/car ce ſeroit trop</w:t>
      </w:r>
    </w:p>
    <w:p w14:paraId="4670B7FE" w14:textId="77777777" w:rsidR="00F047B6" w:rsidRDefault="00F047B6" w:rsidP="00F047B6">
      <w:r>
        <w:t>grand inconuenient quil conuein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les marchandz</w:t>
      </w:r>
    </w:p>
    <w:p w14:paraId="6D4F7299" w14:textId="3B6F14B7" w:rsidR="00F047B6" w:rsidRDefault="00F047B6" w:rsidP="00F047B6">
      <w:r>
        <w:t xml:space="preserve">pɿouuaſſent les payemētz </w:t>
      </w:r>
      <w:r w:rsidR="001F0515">
        <w:t>d</w:t>
      </w:r>
      <w:r>
        <w:t xml:space="preserve">e toutes leurs </w:t>
      </w:r>
      <w:r w:rsidR="001F0515">
        <w:t>d</w:t>
      </w:r>
      <w:r>
        <w:t>enrees que</w:t>
      </w:r>
    </w:p>
    <w:p w14:paraId="1BEC43EE" w14:textId="3D7D9AE6" w:rsidR="00F047B6" w:rsidRDefault="00F047B6" w:rsidP="00F047B6">
      <w:r>
        <w:t xml:space="preserve">on a acheptez/ou </w:t>
      </w:r>
      <w:r w:rsidR="001F0515">
        <w:t>d</w:t>
      </w:r>
      <w:r>
        <w:t xml:space="preserve">en </w:t>
      </w:r>
      <w:r w:rsidR="001F0515">
        <w:t>d</w:t>
      </w:r>
      <w:r>
        <w:t xml:space="preserve">emourer </w:t>
      </w:r>
      <w:r w:rsidR="001F0515">
        <w:t>d</w:t>
      </w:r>
      <w:r>
        <w:t xml:space="preserve">ebteur / et ſenſuit </w:t>
      </w:r>
      <w:r w:rsidR="001F0515">
        <w:t>d</w:t>
      </w:r>
      <w:r>
        <w:t>e</w:t>
      </w:r>
    </w:p>
    <w:p w14:paraId="51F6CE1D" w14:textId="6A62E2B2" w:rsidR="00F047B6" w:rsidRDefault="00F047B6" w:rsidP="00F047B6">
      <w:r>
        <w:t xml:space="preserve">bonne raiſon puis quil empoɿtēt les </w:t>
      </w:r>
      <w:r w:rsidR="001F0515">
        <w:t>d</w:t>
      </w:r>
      <w:r>
        <w:t>enrees au veu et</w:t>
      </w:r>
    </w:p>
    <w:p w14:paraId="044E0169" w14:textId="0169722A" w:rsidR="00F047B6" w:rsidRDefault="00F047B6" w:rsidP="00F047B6">
      <w:r>
        <w:t xml:space="preserve">au ſceu </w:t>
      </w:r>
      <w:r w:rsidR="001F0515">
        <w:t>d</w:t>
      </w:r>
      <w:r>
        <w:t>es vendeurs quilz en ſont contentz par paye-</w:t>
      </w:r>
    </w:p>
    <w:p w14:paraId="3F98C893" w14:textId="77777777" w:rsidR="00F047B6" w:rsidRDefault="00F047B6" w:rsidP="00F047B6">
      <w:r>
        <w:t>ment ou par pɿomeſſe. Et iaſoit ce que en telles matie-</w:t>
      </w:r>
    </w:p>
    <w:p w14:paraId="6353886A" w14:textId="687C3DF4" w:rsidR="00F047B6" w:rsidRDefault="00F047B6" w:rsidP="00F047B6">
      <w:r>
        <w:t xml:space="preserve">res on puiſſe alleguer inconuenient </w:t>
      </w:r>
      <w:r w:rsidR="001F0515">
        <w:t>d</w:t>
      </w:r>
      <w:r>
        <w:t>e co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et </w:t>
      </w:r>
      <w:r w:rsidR="001F0515">
        <w:t>d</w:t>
      </w:r>
      <w:r>
        <w:t>aultre :</w:t>
      </w:r>
    </w:p>
    <w:p w14:paraId="16A5429F" w14:textId="19E1CAA6" w:rsidR="00F047B6" w:rsidRDefault="00F047B6" w:rsidP="00F047B6">
      <w:r>
        <w:t xml:space="preserve">touteſfois on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ire l e mendɿe incōuenient / pour</w:t>
      </w:r>
    </w:p>
    <w:p w14:paraId="5CF987C1" w14:textId="77777777" w:rsidR="00F047B6" w:rsidRDefault="00F047B6" w:rsidP="00F047B6">
      <w:r>
        <w:t>ce que ce ſeroit greigneur incōuenient quil faulſi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6BD9E794" w14:textId="46DBCD85" w:rsidR="00F047B6" w:rsidRDefault="00F047B6" w:rsidP="00F047B6">
      <w:r>
        <w:t xml:space="preserve">les marchandz pɿouuaſſent le payement </w:t>
      </w:r>
      <w:r w:rsidR="001F0515">
        <w:t>d</w:t>
      </w:r>
      <w:r>
        <w:t>e toutes les</w:t>
      </w:r>
    </w:p>
    <w:p w14:paraId="21960B42" w14:textId="2D80555C" w:rsidR="00F047B6" w:rsidRDefault="00F047B6" w:rsidP="00F047B6">
      <w:r>
        <w:t xml:space="preserve">denrees quilz acheptēt </w:t>
      </w:r>
      <w:r w:rsidR="001F0515">
        <w:t>d</w:t>
      </w:r>
      <w:r>
        <w:t>e iour en iour/quelle choſe ne</w:t>
      </w:r>
    </w:p>
    <w:p w14:paraId="143AAB6F" w14:textId="4C264840" w:rsidR="00F047B6" w:rsidRDefault="00F047B6" w:rsidP="00F047B6">
      <w:r>
        <w:t xml:space="preserve">ſe pourroit bonnemēt faire ne pɿouuer.et </w:t>
      </w:r>
      <w:r w:rsidR="001F0515">
        <w:t>d</w:t>
      </w:r>
      <w:r>
        <w:t>oibt on eſli-</w:t>
      </w:r>
    </w:p>
    <w:p w14:paraId="29CF8D9A" w14:textId="77777777" w:rsidR="00F047B6" w:rsidRDefault="00F047B6" w:rsidP="00F047B6">
      <w:r>
        <w:t>re lautre inconuenient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mendɿe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que</w:t>
      </w:r>
    </w:p>
    <w:p w14:paraId="1A782357" w14:textId="0F52F514" w:rsidR="00F047B6" w:rsidRDefault="00F047B6" w:rsidP="00F047B6">
      <w:r>
        <w:t xml:space="preserve">les vendeurs </w:t>
      </w:r>
      <w:r w:rsidR="001F0515">
        <w:t>d</w:t>
      </w:r>
      <w:r>
        <w:t>oibuent pɿouuer pɿomeſſe auec eu en</w:t>
      </w:r>
    </w:p>
    <w:p w14:paraId="0DF084A5" w14:textId="5704496B" w:rsidR="00F047B6" w:rsidRDefault="00F047B6" w:rsidP="00F047B6">
      <w:r>
        <w:t xml:space="preserve">tel cas : car ilz </w:t>
      </w:r>
      <w:r w:rsidR="001F0515">
        <w:t>d</w:t>
      </w:r>
      <w:r>
        <w:t>oibuent regarder cōme il baillent leurs</w:t>
      </w:r>
    </w:p>
    <w:p w14:paraId="5F1D5EB8" w14:textId="7C9F3E51" w:rsidR="00F047B6" w:rsidRDefault="001F0515" w:rsidP="00F047B6">
      <w:r>
        <w:t>d</w:t>
      </w:r>
      <w:r w:rsidR="00F047B6">
        <w:t xml:space="preserve">enrees et comme ilz ſen </w:t>
      </w:r>
      <w:r>
        <w:t>d</w:t>
      </w:r>
      <w:r w:rsidR="00F047B6">
        <w:t>eſſaiſiſſent/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y peuēt mieulx</w:t>
      </w:r>
    </w:p>
    <w:p w14:paraId="04C79C34" w14:textId="77777777" w:rsidR="00F047B6" w:rsidRDefault="00F047B6" w:rsidP="00F047B6">
      <w:r>
        <w:t>pourueoir que len feroit a lautre incōuenient . Touteſ-</w:t>
      </w:r>
    </w:p>
    <w:p w14:paraId="78C024D2" w14:textId="3C81CA9D" w:rsidR="00F047B6" w:rsidRDefault="00F047B6" w:rsidP="00F047B6">
      <w:r>
        <w:t xml:space="preserve">fois la reigle ſe peut bien muer et </w:t>
      </w:r>
      <w:r w:rsidR="001F0515">
        <w:t>d</w:t>
      </w:r>
      <w:r>
        <w:t xml:space="preserve">iuerſifier ſelon la </w:t>
      </w:r>
      <w:r w:rsidR="001F0515">
        <w:t>d</w:t>
      </w:r>
      <w:r>
        <w:t>i</w:t>
      </w:r>
    </w:p>
    <w:p w14:paraId="7E517363" w14:textId="752AA206" w:rsidR="00F047B6" w:rsidRDefault="00F047B6" w:rsidP="00F047B6">
      <w:r>
        <w:t xml:space="preserve">uerſite </w:t>
      </w:r>
      <w:r w:rsidR="001F0515">
        <w:t>d</w:t>
      </w:r>
      <w:r>
        <w:t xml:space="preserve">es cas/et </w:t>
      </w:r>
      <w:r w:rsidR="001F0515">
        <w:t>d</w:t>
      </w:r>
      <w:r>
        <w:t>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ances </w:t>
      </w:r>
      <w:r w:rsidR="001F0515">
        <w:t>d</w:t>
      </w:r>
      <w:r>
        <w:t xml:space="preserve">e la qualite </w:t>
      </w:r>
      <w:r w:rsidR="001F0515">
        <w:t>d</w:t>
      </w:r>
      <w:r>
        <w:t>es</w:t>
      </w:r>
    </w:p>
    <w:p w14:paraId="15C49AC6" w14:textId="51DE69B2" w:rsidR="00F047B6" w:rsidRDefault="00F047B6" w:rsidP="00F047B6">
      <w:r>
        <w:t xml:space="preserve">perſonnes. Terbi gratia. Entre </w:t>
      </w:r>
      <w:r w:rsidR="001F0515">
        <w:t>d</w:t>
      </w:r>
      <w:r>
        <w:t>eux marchādz affins</w:t>
      </w:r>
    </w:p>
    <w:p w14:paraId="32725082" w14:textId="2C791804" w:rsidR="00F047B6" w:rsidRDefault="00F047B6" w:rsidP="00F047B6">
      <w:r>
        <w:t>et qui 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 long temps par affinite </w:t>
      </w:r>
      <w:r>
        <w:rPr>
          <w:rFonts w:ascii="Segoe UI Symbol" w:hAnsi="Segoe UI Symbol" w:cs="Segoe UI Symbol"/>
        </w:rPr>
        <w:t>⁊</w:t>
      </w:r>
      <w:r>
        <w:t xml:space="preserve"> ami-</w:t>
      </w:r>
    </w:p>
    <w:p w14:paraId="66875601" w14:textId="77777777" w:rsidR="00F047B6" w:rsidRDefault="00F047B6" w:rsidP="00F047B6"/>
    <w:p w14:paraId="70FB48D7" w14:textId="77777777" w:rsidR="00F047B6" w:rsidRDefault="00F047B6" w:rsidP="00F047B6"/>
    <w:p w14:paraId="73265032" w14:textId="020C7680" w:rsidR="00F047B6" w:rsidRDefault="00F047B6" w:rsidP="00F047B6">
      <w:r>
        <w:t xml:space="preserve">tie entre eulx </w:t>
      </w:r>
      <w:r w:rsidR="001F0515">
        <w:t>d</w:t>
      </w:r>
      <w:r>
        <w:t xml:space="preserve">e enuoyer lun a lautre leurs </w:t>
      </w:r>
      <w:r w:rsidR="001F0515">
        <w:t>d</w:t>
      </w:r>
      <w:r>
        <w:t>ērees ſans</w:t>
      </w:r>
    </w:p>
    <w:p w14:paraId="1FDF842E" w14:textId="0C3B92AB" w:rsidR="00F047B6" w:rsidRDefault="00F047B6" w:rsidP="00F047B6">
      <w:r>
        <w:t xml:space="preserve">payement et ſans pɿomeſſe/ </w:t>
      </w:r>
      <w:r>
        <w:rPr>
          <w:rFonts w:ascii="Segoe UI Symbol" w:hAnsi="Segoe UI Symbol" w:cs="Segoe UI Symbol"/>
        </w:rPr>
        <w:t>⁊</w:t>
      </w:r>
      <w:r>
        <w:t xml:space="preserve"> apɿes </w:t>
      </w:r>
      <w:r w:rsidR="001F0515">
        <w:t>d</w:t>
      </w:r>
      <w:r>
        <w:t xml:space="preserve">en pter </w:t>
      </w:r>
      <w:r>
        <w:rPr>
          <w:rFonts w:ascii="Segoe UI Symbol" w:hAnsi="Segoe UI Symbol" w:cs="Segoe UI Symbol"/>
        </w:rPr>
        <w:t>⁊</w:t>
      </w:r>
      <w:r>
        <w:t xml:space="preserve"> payer</w:t>
      </w:r>
    </w:p>
    <w:p w14:paraId="5CDE8F7B" w14:textId="2BBAEAB6" w:rsidR="00F047B6" w:rsidRDefault="00F047B6" w:rsidP="00F047B6">
      <w:r>
        <w:t xml:space="preserve">lun a lautre loyalement et </w:t>
      </w:r>
      <w:r w:rsidR="001F0515">
        <w:t>d</w:t>
      </w:r>
      <w:r>
        <w:t>e bonne foy : telles circon-</w:t>
      </w:r>
    </w:p>
    <w:p w14:paraId="6133596B" w14:textId="580DA3B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ances miſes et ioinctes auec auoir eu les </w:t>
      </w:r>
      <w:r w:rsidR="001F0515">
        <w:t>d</w:t>
      </w:r>
      <w:r>
        <w:t>erees/ſuf-</w:t>
      </w:r>
    </w:p>
    <w:p w14:paraId="09FA41C1" w14:textId="6314006D" w:rsidR="00F047B6" w:rsidRDefault="00F047B6" w:rsidP="00F047B6">
      <w:r>
        <w:lastRenderedPageBreak/>
        <w:t>firoiēt entre telles perſonnes : ſans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beſoing </w:t>
      </w:r>
      <w:r w:rsidR="001F0515">
        <w:t>d</w:t>
      </w:r>
      <w:r>
        <w:t>e</w:t>
      </w:r>
    </w:p>
    <w:p w14:paraId="60B94175" w14:textId="77777777" w:rsidR="00F047B6" w:rsidRDefault="00F047B6" w:rsidP="00F047B6">
      <w:r>
        <w:t>pɿouuer ꝓmeſſe: et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E11161F" w14:textId="77777777" w:rsidR="00F047B6" w:rsidRDefault="00F047B6" w:rsidP="00F047B6">
      <w:r>
        <w:t>quant au p̄mier poinct</w:t>
      </w:r>
    </w:p>
    <w:p w14:paraId="308A7D54" w14:textId="237FB35A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oubte.Et quand</w:t>
      </w:r>
    </w:p>
    <w:p w14:paraId="4BF6BFBB" w14:textId="77777777" w:rsidR="00F047B6" w:rsidRDefault="00F047B6" w:rsidP="00F047B6">
      <w:r>
        <w:t>au ſecond poinct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42635F5" w14:textId="0D9F5C70" w:rsidR="00F047B6" w:rsidRDefault="001F0515" w:rsidP="00F047B6">
      <w:r>
        <w:t>d</w:t>
      </w:r>
      <w:r w:rsidR="00F047B6">
        <w:t>e gentz q̇ ne ſont poīt</w:t>
      </w:r>
    </w:p>
    <w:p w14:paraId="58F0EDB7" w14:textId="77777777" w:rsidR="00F047B6" w:rsidRDefault="00F047B6" w:rsidP="00F047B6">
      <w:r>
        <w:t>marchandz. Len peut</w:t>
      </w:r>
    </w:p>
    <w:p w14:paraId="2DDC6D08" w14:textId="77777777" w:rsidR="00F047B6" w:rsidRDefault="00F047B6" w:rsidP="00F047B6">
      <w:r>
        <w:t>dire que le libelle ſeroit recepuable par pɿouuāt auoir</w:t>
      </w:r>
    </w:p>
    <w:p w14:paraId="7C4FA6CA" w14:textId="5594FE64" w:rsidR="00F047B6" w:rsidRDefault="00F047B6" w:rsidP="00F047B6">
      <w:r>
        <w:t xml:space="preserve">eu les </w:t>
      </w:r>
      <w:r w:rsidR="001F0515">
        <w:t>d</w:t>
      </w:r>
      <w:r>
        <w:t>enrees ſeulement / et ne fauldroit pas ꝓuuer la</w:t>
      </w:r>
    </w:p>
    <w:p w14:paraId="16BEA040" w14:textId="4952F0D8" w:rsidR="00F047B6" w:rsidRDefault="00F047B6" w:rsidP="00F047B6">
      <w:r>
        <w:t xml:space="preserve">pɿomeſſe auec auoir eu les </w:t>
      </w:r>
      <w:r w:rsidR="001F0515">
        <w:t>d</w:t>
      </w:r>
      <w:r>
        <w:t>enrees : car raiſon veult q̄</w:t>
      </w:r>
    </w:p>
    <w:p w14:paraId="2A167D4F" w14:textId="0FBC9E03" w:rsidR="00F047B6" w:rsidRDefault="00F047B6" w:rsidP="00F047B6">
      <w:r>
        <w:t xml:space="preserve">ceulx qui ont eu les </w:t>
      </w:r>
      <w:r w:rsidR="001F0515">
        <w:t>d</w:t>
      </w:r>
      <w:r>
        <w:t>enrees en reſpondent/ſilz ne veul</w:t>
      </w:r>
    </w:p>
    <w:p w14:paraId="3BD2132B" w14:textId="77777777" w:rsidR="00F047B6" w:rsidRDefault="00F047B6" w:rsidP="00F047B6">
      <w:r>
        <w:t>lent pɿouuer payement . Et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lincōuenient ſi</w:t>
      </w:r>
    </w:p>
    <w:p w14:paraId="05363FCD" w14:textId="77777777" w:rsidR="00F047B6" w:rsidRDefault="00F047B6" w:rsidP="00F047B6">
      <w:r>
        <w:t>grand comme il ſeroit entre marchadz publiques: Car</w:t>
      </w:r>
    </w:p>
    <w:p w14:paraId="0D3A5386" w14:textId="77777777" w:rsidR="00F047B6" w:rsidRDefault="00F047B6" w:rsidP="00F047B6">
      <w:r>
        <w:t>en telz cas les achepteurs q̇ ne ſont pas marchandz pu</w:t>
      </w:r>
    </w:p>
    <w:p w14:paraId="11A2EA10" w14:textId="5EC479EF" w:rsidR="00F047B6" w:rsidRDefault="00F047B6" w:rsidP="00F047B6">
      <w:r>
        <w:t xml:space="preserve">bliques peuent mieulx pourueoir aux incōuenientz </w:t>
      </w:r>
      <w:r w:rsidR="001F0515">
        <w:t>d</w:t>
      </w:r>
      <w:r>
        <w:t>e</w:t>
      </w:r>
    </w:p>
    <w:p w14:paraId="31FA2C00" w14:textId="77777777" w:rsidR="00F047B6" w:rsidRDefault="00F047B6" w:rsidP="00F047B6">
      <w:r>
        <w:t>telz choſes/que ne feroient marchandz publiques qui</w:t>
      </w:r>
    </w:p>
    <w:p w14:paraId="6576BAB7" w14:textId="01E1080C" w:rsidR="00F047B6" w:rsidRDefault="00F047B6" w:rsidP="00F047B6">
      <w:r>
        <w:t xml:space="preserve">achaptēt </w:t>
      </w:r>
      <w:r w:rsidR="001F0515">
        <w:t>d</w:t>
      </w:r>
      <w:r>
        <w:t xml:space="preserve">e iour en iour:et ſeroit trop </w:t>
      </w:r>
      <w:r w:rsidR="001F0515">
        <w:t>d</w:t>
      </w:r>
      <w:r>
        <w:t>ure choſe et oe-</w:t>
      </w:r>
    </w:p>
    <w:p w14:paraId="16E5D999" w14:textId="0CD9BA15" w:rsidR="00F047B6" w:rsidRDefault="00F047B6" w:rsidP="00F047B6">
      <w:r>
        <w:t xml:space="preserve">caſion </w:t>
      </w:r>
      <w:r w:rsidR="001F0515">
        <w:t>d</w:t>
      </w:r>
      <w:r>
        <w:t xml:space="preserve">e </w:t>
      </w:r>
      <w:r w:rsidR="001F0515">
        <w:t>d</w:t>
      </w:r>
      <w:r>
        <w:t xml:space="preserve">efaulte </w:t>
      </w:r>
      <w:r w:rsidR="001F0515">
        <w:t>d</w:t>
      </w:r>
      <w:r>
        <w:t xml:space="preserve">amour et </w:t>
      </w:r>
      <w:r w:rsidR="001F0515">
        <w:t>d</w:t>
      </w:r>
      <w:r>
        <w:t>affinite / ſe en tous telz</w:t>
      </w:r>
    </w:p>
    <w:p w14:paraId="0AD97144" w14:textId="77777777" w:rsidR="00F047B6" w:rsidRDefault="00F047B6" w:rsidP="00F047B6">
      <w:r>
        <w:t>cas il falloit pɿouuer la pɿomeſſe. Car on pourroit pa-</w:t>
      </w:r>
    </w:p>
    <w:p w14:paraId="52DAF766" w14:textId="77777777" w:rsidR="00F047B6" w:rsidRDefault="00F047B6" w:rsidP="00F047B6">
      <w:r>
        <w:t>reillemēt arguer quil le fauldroit aiuſi en chaſcune.cho</w:t>
      </w:r>
    </w:p>
    <w:p w14:paraId="3551D8A6" w14:textId="77777777" w:rsidR="00F047B6" w:rsidRDefault="00F047B6" w:rsidP="00F047B6">
      <w:r>
        <w:t>ſe/qui ſeroit contre raiſon. Et voit on communement q̄</w:t>
      </w:r>
    </w:p>
    <w:p w14:paraId="1FF134EB" w14:textId="686CD887" w:rsidR="00F047B6" w:rsidRDefault="00F047B6" w:rsidP="00F047B6">
      <w:r>
        <w:t xml:space="preserve">pluſieurs baillent et enuoyent leurs </w:t>
      </w:r>
      <w:r w:rsidR="001F0515">
        <w:t>d</w:t>
      </w:r>
      <w:r>
        <w:t>enrees a aultruy</w:t>
      </w:r>
    </w:p>
    <w:p w14:paraId="0387E255" w14:textId="77777777" w:rsidR="00F047B6" w:rsidRDefault="00F047B6" w:rsidP="00F047B6">
      <w:r>
        <w:t>ſans pɿomeſſe/pour laffinite et confidence quilz ont en</w:t>
      </w:r>
    </w:p>
    <w:p w14:paraId="0F028AE2" w14:textId="634198FD" w:rsidR="00F047B6" w:rsidRDefault="00F047B6" w:rsidP="00F047B6">
      <w:r>
        <w:t xml:space="preserve">eulx.Et pour ce ne </w:t>
      </w:r>
      <w:r w:rsidR="001F0515">
        <w:t>d</w:t>
      </w:r>
      <w:r>
        <w:t xml:space="preserve">ebueroient pas ſoubz vmbɿe </w:t>
      </w:r>
      <w:r w:rsidR="001F0515">
        <w:t>d</w:t>
      </w:r>
      <w:r>
        <w:t>e ce</w:t>
      </w:r>
    </w:p>
    <w:p w14:paraId="6F96B5D3" w14:textId="3FC52A5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eceuz ne egenez </w:t>
      </w:r>
      <w:r w:rsidR="001F0515">
        <w:t>d</w:t>
      </w:r>
      <w:r>
        <w:t xml:space="preserve">e leur </w:t>
      </w:r>
      <w:r w:rsidR="001F0515">
        <w:t>d</w:t>
      </w:r>
      <w:r>
        <w:t xml:space="preserve">ɿoict . Mais leur </w:t>
      </w:r>
      <w:r w:rsidR="001F0515">
        <w:t>d</w:t>
      </w:r>
      <w:r>
        <w:t>oibt</w:t>
      </w:r>
    </w:p>
    <w:p w14:paraId="03CA4290" w14:textId="6390B533" w:rsidR="00F047B6" w:rsidRDefault="00F047B6" w:rsidP="00F047B6">
      <w:r>
        <w:t>la loy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fauoɿable en tel cas/car </w:t>
      </w:r>
      <w:r w:rsidR="001F0515">
        <w:t>d</w:t>
      </w:r>
      <w:r>
        <w:t xml:space="preserve">e telle maniere </w:t>
      </w:r>
      <w:r w:rsidR="001F0515">
        <w:t>d</w:t>
      </w:r>
      <w:r>
        <w:t>e</w:t>
      </w:r>
    </w:p>
    <w:p w14:paraId="016838CD" w14:textId="3FBF129D" w:rsidR="00F047B6" w:rsidRDefault="00F047B6" w:rsidP="00F047B6">
      <w:r>
        <w:t xml:space="preserve">viure ſappɿoche la loy </w:t>
      </w:r>
      <w:r w:rsidR="001F0515">
        <w:t>d</w:t>
      </w:r>
      <w:r>
        <w:t xml:space="preserve">amitie/que on </w:t>
      </w:r>
      <w:r w:rsidR="001F0515">
        <w:t>d</w:t>
      </w:r>
      <w:r>
        <w:t>oibt garder et</w:t>
      </w:r>
    </w:p>
    <w:p w14:paraId="1657C394" w14:textId="77777777" w:rsidR="00F047B6" w:rsidRDefault="00F047B6" w:rsidP="00F047B6">
      <w:r>
        <w:t xml:space="preserve">cōfermer entre le peuple le plus q̄ on peut: </w:t>
      </w:r>
      <w:r>
        <w:rPr>
          <w:rFonts w:ascii="Segoe UI Symbol" w:hAnsi="Segoe UI Symbol" w:cs="Segoe UI Symbol"/>
        </w:rPr>
        <w:t>⁊</w:t>
      </w:r>
      <w:r>
        <w:t xml:space="preserve"> touteſfois</w:t>
      </w:r>
    </w:p>
    <w:p w14:paraId="3FF6B399" w14:textId="664E0391" w:rsidR="00F047B6" w:rsidRDefault="00F047B6" w:rsidP="00F047B6">
      <w:r>
        <w:t xml:space="preserve">entre telles perſonnes ſe peuent les cas muer et </w:t>
      </w:r>
      <w:r w:rsidR="001F0515">
        <w:t>d</w:t>
      </w:r>
      <w:r>
        <w:t>iuer-</w:t>
      </w:r>
    </w:p>
    <w:p w14:paraId="7654C7B6" w14:textId="7BBDE7AB" w:rsidR="00F047B6" w:rsidRDefault="00F047B6" w:rsidP="00F047B6">
      <w:r>
        <w:t xml:space="preserve">ſifier ſelon la qualite </w:t>
      </w:r>
      <w:r w:rsidR="001F0515">
        <w:t>d</w:t>
      </w:r>
      <w:r>
        <w:t xml:space="preserve">es lieux et </w:t>
      </w:r>
      <w:r w:rsidR="001F0515">
        <w:t>d</w:t>
      </w:r>
      <w:r>
        <w:t xml:space="preserve">es perſonnes / et </w:t>
      </w:r>
      <w:r w:rsidR="001F0515">
        <w:t>d</w:t>
      </w:r>
      <w:r>
        <w:t>e</w:t>
      </w:r>
    </w:p>
    <w:p w14:paraId="2D7E9272" w14:textId="672DD06B" w:rsidR="00F047B6" w:rsidRDefault="00F047B6" w:rsidP="00F047B6">
      <w:r>
        <w:t>la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 </w:t>
      </w:r>
      <w:r w:rsidR="001F0515">
        <w:t>d</w:t>
      </w:r>
      <w:r>
        <w:t>es cas. Ver bi gratia. Se vng homme</w:t>
      </w:r>
    </w:p>
    <w:p w14:paraId="6BC4E6AB" w14:textId="64325F70" w:rsidR="00F047B6" w:rsidRDefault="00F047B6" w:rsidP="00F047B6">
      <w:r>
        <w:t xml:space="preserve">achaete </w:t>
      </w:r>
      <w:r w:rsidR="001F0515">
        <w:t>d</w:t>
      </w:r>
      <w:r>
        <w:t xml:space="preserve">un aultre en vng marchie aulcunes </w:t>
      </w:r>
      <w:r w:rsidR="001F0515">
        <w:t>d</w:t>
      </w:r>
      <w:r>
        <w:t>enrees</w:t>
      </w:r>
    </w:p>
    <w:p w14:paraId="7BD2245B" w14:textId="1C26E999" w:rsidR="00F047B6" w:rsidRDefault="00F047B6" w:rsidP="00F047B6">
      <w:r>
        <w:t xml:space="preserve">ou aulcune choſe/entre leſquelz il na point </w:t>
      </w:r>
      <w:r w:rsidR="001F0515">
        <w:t>d</w:t>
      </w:r>
      <w:r>
        <w:t>affinite ne</w:t>
      </w:r>
    </w:p>
    <w:p w14:paraId="47C9A92D" w14:textId="707D90D2" w:rsidR="00F047B6" w:rsidRDefault="00F047B6" w:rsidP="00F047B6">
      <w:r>
        <w:t>amitie eſpeciale/ne aultre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 qui </w:t>
      </w:r>
      <w:r w:rsidR="001F0515">
        <w:t>d</w:t>
      </w:r>
      <w:r>
        <w:t>oye la cho</w:t>
      </w:r>
    </w:p>
    <w:p w14:paraId="1E6BEF67" w14:textId="77777777" w:rsidR="00F047B6" w:rsidRDefault="00F047B6" w:rsidP="00F047B6">
      <w:r>
        <w:t>ſe varier. Le libelle en tel cas ne ſuffiroit poīt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2DCC03E8" w14:textId="77777777" w:rsidR="00F047B6" w:rsidRDefault="00F047B6" w:rsidP="00F047B6">
      <w:r>
        <w:t>pour auoir eu ſeulemēt/ſe on ne vouloit pɿouuer auoir</w:t>
      </w:r>
    </w:p>
    <w:p w14:paraId="06BEABAF" w14:textId="074B7A90" w:rsidR="00F047B6" w:rsidRDefault="00F047B6" w:rsidP="00F047B6">
      <w:r>
        <w:t xml:space="preserve">acreu auec. </w:t>
      </w:r>
      <w:r>
        <w:rPr>
          <w:rFonts w:ascii="Cambria Math" w:hAnsi="Cambria Math" w:cs="Cambria Math"/>
        </w:rPr>
        <w:t>ℂ</w:t>
      </w:r>
      <w:r>
        <w:t xml:space="preserve">Le quint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/ſcauoir ſe les ou-</w:t>
      </w:r>
    </w:p>
    <w:p w14:paraId="5BCD083A" w14:textId="77777777" w:rsidR="00F047B6" w:rsidRDefault="00F047B6" w:rsidP="00F047B6">
      <w:r>
        <w:t>uriers qui vont beſongner en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en aultre ſaiſon</w:t>
      </w:r>
    </w:p>
    <w:p w14:paraId="63C186FD" w14:textId="09B0175A" w:rsidR="00F047B6" w:rsidRDefault="00F047B6" w:rsidP="00F047B6">
      <w:r>
        <w:t xml:space="preserve">hoɿs </w:t>
      </w:r>
      <w:r w:rsidR="001F0515">
        <w:t>d</w:t>
      </w:r>
      <w:r>
        <w:t xml:space="preserve">e leurs maiſons peuent faire actions </w:t>
      </w:r>
      <w:r w:rsidR="001F0515">
        <w:t>d</w:t>
      </w:r>
      <w:r>
        <w:t>e leurs ſa</w:t>
      </w:r>
    </w:p>
    <w:p w14:paraId="126483A9" w14:textId="1AEB748F" w:rsidR="00F047B6" w:rsidRDefault="00F047B6" w:rsidP="00F047B6">
      <w:r>
        <w:t>laires/nonob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quil ny ait point </w:t>
      </w:r>
      <w:r w:rsidR="001F0515">
        <w:t>d</w:t>
      </w:r>
      <w:r>
        <w:t>e pɿomeſſe</w:t>
      </w:r>
    </w:p>
    <w:p w14:paraId="351BA584" w14:textId="0A2D80C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la reſponſe au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conſiderer la ma-</w:t>
      </w:r>
    </w:p>
    <w:p w14:paraId="00A9787F" w14:textId="0D05115A" w:rsidR="00F047B6" w:rsidRDefault="00F047B6" w:rsidP="00F047B6">
      <w:r>
        <w:lastRenderedPageBreak/>
        <w:t>niere cōme le peuple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 ſoy reigler </w:t>
      </w:r>
      <w:r>
        <w:rPr>
          <w:rFonts w:ascii="Segoe UI Symbol" w:hAnsi="Segoe UI Symbol" w:cs="Segoe UI Symbol"/>
        </w:rPr>
        <w:t>⁊</w:t>
      </w:r>
      <w:r>
        <w:t xml:space="preserve"> gou-</w:t>
      </w:r>
    </w:p>
    <w:p w14:paraId="008054D1" w14:textId="7A780716" w:rsidR="00F047B6" w:rsidRDefault="00F047B6" w:rsidP="00F047B6">
      <w:r>
        <w:t xml:space="preserve">uerner/ſelon les </w:t>
      </w:r>
      <w:r w:rsidR="001F0515">
        <w:t>d</w:t>
      </w:r>
      <w:r>
        <w:t>iuers cas q̇ aduiennent en telles ma</w:t>
      </w:r>
    </w:p>
    <w:p w14:paraId="56427DA3" w14:textId="77777777" w:rsidR="00F047B6" w:rsidRDefault="00F047B6" w:rsidP="00F047B6">
      <w:r>
        <w:t>tieres.Et ce conſidere on peut reſpondɿe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acou-</w:t>
      </w:r>
    </w:p>
    <w:p w14:paraId="4FDAC5E4" w14:textId="5976ED7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payer les ouuriers au veſpɿe quant ilz ont be</w:t>
      </w:r>
    </w:p>
    <w:p w14:paraId="16E6AE19" w14:textId="5C6F8388" w:rsidR="00F047B6" w:rsidRDefault="00F047B6" w:rsidP="00F047B6">
      <w:r>
        <w:t xml:space="preserve">ſongne et faict iournee:euquel cas laction </w:t>
      </w:r>
      <w:r w:rsidR="001F0515">
        <w:t>d</w:t>
      </w:r>
      <w:r>
        <w:t xml:space="preserve">e </w:t>
      </w:r>
      <w:r w:rsidR="001F0515">
        <w:t>d</w:t>
      </w:r>
      <w:r>
        <w:t>emāder</w:t>
      </w:r>
    </w:p>
    <w:p w14:paraId="2AB1A8A2" w14:textId="77777777" w:rsidR="00F047B6" w:rsidRDefault="00F047B6" w:rsidP="00F047B6">
      <w:r>
        <w:t>ſon ſalaire ne ſeroit pas competente ſans pɿomeſſe / ſe</w:t>
      </w:r>
    </w:p>
    <w:p w14:paraId="7C9F277D" w14:textId="77777777" w:rsidR="00F047B6" w:rsidRDefault="00F047B6" w:rsidP="00F047B6">
      <w:r>
        <w:t>cil quil le faict reuenoit beſongner le lendemain / ou ſil</w:t>
      </w:r>
    </w:p>
    <w:p w14:paraId="00BAE20C" w14:textId="0D098034" w:rsidR="00F047B6" w:rsidRDefault="00F047B6" w:rsidP="00F047B6">
      <w:r>
        <w:t xml:space="preserve">ſen alloit au ſoir ſans </w:t>
      </w:r>
      <w:r w:rsidR="001F0515">
        <w:t>d</w:t>
      </w:r>
      <w:r>
        <w:t>emander ſon payement/et ſans</w:t>
      </w:r>
    </w:p>
    <w:p w14:paraId="1C7E8EC0" w14:textId="77777777" w:rsidR="00F047B6" w:rsidRDefault="00F047B6" w:rsidP="00F047B6">
      <w:r>
        <w:t>en faire mention.Car il ſemble puis quil reuient lende</w:t>
      </w:r>
    </w:p>
    <w:p w14:paraId="3E370B8E" w14:textId="3D080461" w:rsidR="00F047B6" w:rsidRDefault="00F047B6" w:rsidP="00F047B6">
      <w:r>
        <w:t xml:space="preserve">main ou ſe il ſen va ſans faire mention </w:t>
      </w:r>
      <w:r w:rsidR="001F0515">
        <w:t>d</w:t>
      </w:r>
      <w:r>
        <w:t>e ſon payement</w:t>
      </w:r>
    </w:p>
    <w:p w14:paraId="60C32794" w14:textId="77777777" w:rsidR="00F047B6" w:rsidRDefault="00F047B6" w:rsidP="00F047B6">
      <w:r>
        <w:t>q̇l ſoit contente:ſil ne vouloit alleguer choſe q̇ mua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</w:t>
      </w:r>
    </w:p>
    <w:p w14:paraId="39D24AF5" w14:textId="57CB823D" w:rsidR="00F047B6" w:rsidRDefault="00F047B6" w:rsidP="00F047B6">
      <w:r>
        <w:t>paria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cas:comme ſil </w:t>
      </w:r>
      <w:r w:rsidR="001F0515">
        <w:t>d</w:t>
      </w:r>
      <w:r>
        <w:t>iſoit quil ſen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 au ſoir</w:t>
      </w:r>
    </w:p>
    <w:p w14:paraId="53926BF3" w14:textId="611F6E11" w:rsidR="00F047B6" w:rsidRDefault="00F047B6" w:rsidP="00F047B6">
      <w:r>
        <w:t xml:space="preserve">ſans faire mention </w:t>
      </w:r>
      <w:r w:rsidR="001F0515">
        <w:t>d</w:t>
      </w:r>
      <w:r>
        <w:t>e ſon payemēt/pource que cil qui</w:t>
      </w:r>
    </w:p>
    <w:p w14:paraId="3344260A" w14:textId="77777777" w:rsidR="00F047B6" w:rsidRDefault="00F047B6" w:rsidP="00F047B6">
      <w:r>
        <w:t>luy auoit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faire payemēt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pɿeſent ou</w:t>
      </w:r>
    </w:p>
    <w:p w14:paraId="58742287" w14:textId="77777777" w:rsidR="00F047B6" w:rsidRDefault="00F047B6" w:rsidP="00F047B6">
      <w:r>
        <w:t>aulcune telle choſe.Mais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q̄ len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7A5D6729" w14:textId="445BACB5" w:rsidR="00F047B6" w:rsidRDefault="00F047B6" w:rsidP="00F047B6"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payer les ouuriers iuſques a ce q̄ la be-</w:t>
      </w:r>
    </w:p>
    <w:p w14:paraId="6C4B9317" w14:textId="77777777" w:rsidR="00F047B6" w:rsidRDefault="00F047B6" w:rsidP="00F047B6">
      <w:r>
        <w:t>ſongne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faicte/</w:t>
      </w:r>
      <w:r>
        <w:rPr>
          <w:rFonts w:ascii="Segoe UI Symbol" w:hAnsi="Segoe UI Symbol" w:cs="Segoe UI Symbol"/>
        </w:rPr>
        <w:t>⁊</w:t>
      </w:r>
      <w:r>
        <w:t xml:space="preserve"> vng ouurier beſōgnoit trois ou qua</w:t>
      </w:r>
    </w:p>
    <w:p w14:paraId="2A56DBA8" w14:textId="77777777" w:rsidR="00F047B6" w:rsidRDefault="00F047B6" w:rsidP="00F047B6">
      <w:r>
        <w:t>tre iourſ/</w:t>
      </w:r>
      <w:r>
        <w:rPr>
          <w:rFonts w:ascii="Segoe UI Symbol" w:hAnsi="Segoe UI Symbol" w:cs="Segoe UI Symbol"/>
        </w:rPr>
        <w:t>⁊</w:t>
      </w:r>
      <w:r>
        <w:t xml:space="preserve"> luy ſuruenoit aulcū empeſchemēt parquoy</w:t>
      </w:r>
    </w:p>
    <w:p w14:paraId="61359113" w14:textId="77777777" w:rsidR="00F047B6" w:rsidRDefault="00F047B6" w:rsidP="00F047B6">
      <w:r>
        <w:t>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p̲faire la beſongne/il pourroit bien fai-</w:t>
      </w:r>
    </w:p>
    <w:p w14:paraId="5F0B65F5" w14:textId="02B7CE06" w:rsidR="00F047B6" w:rsidRDefault="00F047B6" w:rsidP="00F047B6">
      <w:r>
        <w:t xml:space="preserve">re action </w:t>
      </w:r>
      <w:r w:rsidR="001F0515">
        <w:t>d</w:t>
      </w:r>
      <w:r>
        <w:t>e ſon ſalaire/nonob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quil ny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>e</w:t>
      </w:r>
    </w:p>
    <w:p w14:paraId="535362F6" w14:textId="77777777" w:rsidR="00F047B6" w:rsidRDefault="00F047B6" w:rsidP="00F047B6">
      <w:r>
        <w:t>pɿomeſſe.Et oultre/ſil aidoit a faire toute la beſongne</w:t>
      </w:r>
    </w:p>
    <w:p w14:paraId="410853FB" w14:textId="42C01703" w:rsidR="00F047B6" w:rsidRDefault="00F047B6" w:rsidP="00F047B6">
      <w:r>
        <w:t>iuſques a la fin/</w:t>
      </w:r>
      <w:r>
        <w:rPr>
          <w:rFonts w:ascii="Segoe UI Symbol" w:hAnsi="Segoe UI Symbol" w:cs="Segoe UI Symbol"/>
        </w:rPr>
        <w:t>⁊</w:t>
      </w:r>
      <w:r>
        <w:t xml:space="preserve"> il ne faiſoit </w:t>
      </w:r>
      <w:r w:rsidR="001F0515">
        <w:t>d</w:t>
      </w:r>
      <w:r>
        <w:t xml:space="preserve">emande ne action </w:t>
      </w:r>
      <w:r w:rsidR="001F0515">
        <w:t>d</w:t>
      </w:r>
      <w:r>
        <w:t>e ſon</w:t>
      </w:r>
    </w:p>
    <w:p w14:paraId="778A8B23" w14:textId="77777777" w:rsidR="00F047B6" w:rsidRDefault="00F047B6" w:rsidP="00F047B6"/>
    <w:p w14:paraId="1908BE72" w14:textId="77777777" w:rsidR="00F047B6" w:rsidRDefault="00F047B6" w:rsidP="00F047B6"/>
    <w:p w14:paraId="7F7ED149" w14:textId="77777777" w:rsidR="00F047B6" w:rsidRDefault="00F047B6" w:rsidP="00F047B6">
      <w:r>
        <w:t>De poſſeſſion non mouuable.</w:t>
      </w:r>
    </w:p>
    <w:p w14:paraId="3F2FCE5D" w14:textId="77777777" w:rsidR="00F047B6" w:rsidRDefault="00F047B6" w:rsidP="00F047B6"/>
    <w:p w14:paraId="280C8E8B" w14:textId="77777777" w:rsidR="00F047B6" w:rsidRDefault="00F047B6" w:rsidP="00F047B6"/>
    <w:p w14:paraId="04C52C49" w14:textId="49203DE5" w:rsidR="00F047B6" w:rsidRDefault="00F047B6" w:rsidP="00F047B6">
      <w:r>
        <w:t xml:space="preserve">payer les </w:t>
      </w:r>
      <w:r w:rsidR="001F0515">
        <w:t>d</w:t>
      </w:r>
      <w:r>
        <w:t>ebtes a</w:t>
      </w:r>
    </w:p>
    <w:p w14:paraId="1B40B26E" w14:textId="77777777" w:rsidR="00F047B6" w:rsidRDefault="00F047B6" w:rsidP="00F047B6">
      <w:r>
        <w:t>leurs anceſſeurs en</w:t>
      </w:r>
    </w:p>
    <w:p w14:paraId="1C09EB7F" w14:textId="35504F90" w:rsidR="00F047B6" w:rsidRDefault="00F047B6" w:rsidP="00F047B6">
      <w:r>
        <w:t xml:space="preserve">court laye / </w:t>
      </w:r>
      <w:r w:rsidR="001F0515">
        <w:t>d</w:t>
      </w:r>
      <w:r>
        <w:t>euant q̄lz</w:t>
      </w:r>
    </w:p>
    <w:p w14:paraId="439C3031" w14:textId="77777777" w:rsidR="00F047B6" w:rsidRDefault="00F047B6" w:rsidP="00F047B6">
      <w:r>
        <w:t>ſoyent venus en aage.</w:t>
      </w:r>
    </w:p>
    <w:p w14:paraId="59F1A576" w14:textId="77777777" w:rsidR="00F047B6" w:rsidRDefault="00F047B6" w:rsidP="00F047B6">
      <w:r>
        <w:t>I</w:t>
      </w:r>
    </w:p>
    <w:p w14:paraId="26657BA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poſſeſſion non</w:t>
      </w:r>
    </w:p>
    <w:p w14:paraId="1E45A311" w14:textId="77777777" w:rsidR="00F047B6" w:rsidRDefault="00F047B6" w:rsidP="00F047B6">
      <w:r>
        <w:t>mouuable. Chap.xcj.</w:t>
      </w:r>
    </w:p>
    <w:p w14:paraId="708D7E24" w14:textId="77777777" w:rsidR="00F047B6" w:rsidRDefault="00F047B6" w:rsidP="00F047B6">
      <w:r>
        <w:t>a</w:t>
      </w:r>
    </w:p>
    <w:p w14:paraId="7F2D2967" w14:textId="77777777" w:rsidR="00F047B6" w:rsidRDefault="00F047B6" w:rsidP="00F047B6">
      <w:r>
        <w:t>Gus auōs</w:t>
      </w:r>
    </w:p>
    <w:p w14:paraId="029A5E37" w14:textId="291334CF" w:rsidR="00F047B6" w:rsidRDefault="00F047B6" w:rsidP="00F047B6">
      <w:r>
        <w:t xml:space="preserve">dict </w:t>
      </w:r>
      <w:r w:rsidR="001F0515">
        <w:t>d</w:t>
      </w:r>
      <w:r>
        <w:t>e poſ-</w:t>
      </w:r>
    </w:p>
    <w:p w14:paraId="771D18F4" w14:textId="77777777" w:rsidR="00F047B6" w:rsidRDefault="00F047B6" w:rsidP="00F047B6">
      <w:r>
        <w:t>ſeſſion mou</w:t>
      </w:r>
    </w:p>
    <w:p w14:paraId="32533298" w14:textId="34348377" w:rsidR="00F047B6" w:rsidRDefault="00F047B6" w:rsidP="00F047B6">
      <w:r>
        <w:t>uable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</w:t>
      </w:r>
    </w:p>
    <w:p w14:paraId="3CC8B5A1" w14:textId="77777777" w:rsidR="00F047B6" w:rsidRDefault="00F047B6" w:rsidP="00F047B6">
      <w:r>
        <w:t>querelles q̇</w:t>
      </w:r>
    </w:p>
    <w:p w14:paraId="7AECB51B" w14:textId="7F861036" w:rsidR="00F047B6" w:rsidRDefault="00F047B6" w:rsidP="00F047B6">
      <w:r>
        <w:t xml:space="preserve">en naiſſent. Oɿ </w:t>
      </w:r>
      <w:r w:rsidR="001F0515">
        <w:t>d</w:t>
      </w:r>
      <w:r>
        <w:t>irons</w:t>
      </w:r>
    </w:p>
    <w:p w14:paraId="65ECC1EB" w14:textId="1CCDFAFD" w:rsidR="00F047B6" w:rsidRDefault="001F0515" w:rsidP="00F047B6">
      <w:r>
        <w:t>d</w:t>
      </w:r>
      <w:r w:rsidR="00F047B6">
        <w:t>e poſſeſſion non mou</w:t>
      </w:r>
    </w:p>
    <w:p w14:paraId="46D850FA" w14:textId="77777777" w:rsidR="00F047B6" w:rsidRDefault="00F047B6" w:rsidP="00F047B6">
      <w:r>
        <w:lastRenderedPageBreak/>
        <w:t xml:space="preserve">uable. </w:t>
      </w:r>
      <w:r>
        <w:rPr>
          <w:rFonts w:ascii="Cambria Math" w:hAnsi="Cambria Math" w:cs="Cambria Math"/>
        </w:rPr>
        <w:t>ℂ</w:t>
      </w:r>
      <w:r>
        <w:t>Poſſeſſion</w:t>
      </w:r>
    </w:p>
    <w:p w14:paraId="73A76347" w14:textId="77777777" w:rsidR="00F047B6" w:rsidRDefault="00F047B6" w:rsidP="00F047B6">
      <w:r>
        <w:t>non mouuable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ap-</w:t>
      </w:r>
    </w:p>
    <w:p w14:paraId="7798A089" w14:textId="77777777" w:rsidR="00F047B6" w:rsidRDefault="00F047B6" w:rsidP="00F047B6">
      <w:r>
        <w:t>pellee fief ou heritaige</w:t>
      </w:r>
    </w:p>
    <w:p w14:paraId="3553B0D0" w14:textId="77777777" w:rsidR="00F047B6" w:rsidRDefault="00F047B6" w:rsidP="00F047B6"/>
    <w:p w14:paraId="66B2FDF1" w14:textId="77777777" w:rsidR="00F047B6" w:rsidRDefault="00F047B6" w:rsidP="00F047B6"/>
    <w:p w14:paraId="7BC4F358" w14:textId="77777777" w:rsidR="00F047B6" w:rsidRDefault="00F047B6" w:rsidP="00F047B6">
      <w:r>
        <w:t>que aulcun pourſuyt/</w:t>
      </w:r>
    </w:p>
    <w:p w14:paraId="4DB86D48" w14:textId="35BBD344" w:rsidR="00F047B6" w:rsidRDefault="00F047B6" w:rsidP="00F047B6">
      <w:r>
        <w:t>q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meu </w:t>
      </w:r>
      <w:r w:rsidR="001F0515">
        <w:t>d</w:t>
      </w:r>
      <w:r>
        <w:t>e</w:t>
      </w:r>
    </w:p>
    <w:p w14:paraId="374535CE" w14:textId="77777777" w:rsidR="00F047B6" w:rsidRDefault="00F047B6" w:rsidP="00F047B6">
      <w:r>
        <w:t>b</w:t>
      </w:r>
    </w:p>
    <w:p w14:paraId="752DE0B9" w14:textId="77777777" w:rsidR="00F047B6" w:rsidRDefault="00F047B6" w:rsidP="00F047B6">
      <w:r>
        <w:t>ſō lieu. Les querelles</w:t>
      </w:r>
    </w:p>
    <w:p w14:paraId="7C12FE95" w14:textId="25759C18" w:rsidR="00F047B6" w:rsidRDefault="001F0515" w:rsidP="00F047B6">
      <w:r>
        <w:t>d</w:t>
      </w:r>
      <w:r w:rsidR="00F047B6">
        <w:t>e poſſeſſion qui ne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7FBD9130" w14:textId="77777777" w:rsidR="00F047B6" w:rsidRDefault="00F047B6" w:rsidP="00F047B6">
      <w:r>
        <w:t>pas mouuable naiſſēt</w:t>
      </w:r>
    </w:p>
    <w:p w14:paraId="2677D068" w14:textId="77777777" w:rsidR="00F047B6" w:rsidRDefault="00F047B6" w:rsidP="00F047B6">
      <w:r>
        <w:t>quād cōtēdz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 p</w:t>
      </w:r>
    </w:p>
    <w:p w14:paraId="5D82E3E5" w14:textId="6858DC65" w:rsidR="00F047B6" w:rsidRDefault="001F0515" w:rsidP="00F047B6">
      <w:r>
        <w:t>d</w:t>
      </w:r>
      <w:r w:rsidR="00F047B6">
        <w:t>evāt la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</w:t>
      </w:r>
      <w:r>
        <w:t>d</w:t>
      </w:r>
      <w:r w:rsidR="00F047B6">
        <w:t>e toɿt</w:t>
      </w:r>
    </w:p>
    <w:p w14:paraId="016DB84A" w14:textId="77777777" w:rsidR="00F047B6" w:rsidRDefault="00F047B6" w:rsidP="00F047B6">
      <w:r>
        <w:t>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la raiſon</w:t>
      </w:r>
    </w:p>
    <w:p w14:paraId="6943982B" w14:textId="77777777" w:rsidR="00F047B6" w:rsidRDefault="00F047B6" w:rsidP="00F047B6">
      <w:r>
        <w:t>du lieu.Et pource que</w:t>
      </w:r>
    </w:p>
    <w:p w14:paraId="613186AE" w14:textId="4D1A3F12" w:rsidR="00F047B6" w:rsidRDefault="00F047B6" w:rsidP="00F047B6">
      <w:r>
        <w:t xml:space="preserve">ilz naiſſēt par </w:t>
      </w:r>
      <w:r w:rsidR="001F0515">
        <w:t>d</w:t>
      </w:r>
      <w:r>
        <w:t>iuerſes</w:t>
      </w:r>
    </w:p>
    <w:p w14:paraId="4408BD71" w14:textId="77777777" w:rsidR="00F047B6" w:rsidRDefault="00F047B6" w:rsidP="00F047B6">
      <w:r>
        <w:t>cauſes il ſōt terminees</w:t>
      </w:r>
    </w:p>
    <w:p w14:paraId="1E587809" w14:textId="2A7C6457" w:rsidR="00F047B6" w:rsidRDefault="00F047B6" w:rsidP="00F047B6">
      <w:r>
        <w:t xml:space="preserve">par </w:t>
      </w:r>
      <w:r w:rsidR="001F0515">
        <w:t>d</w:t>
      </w:r>
      <w:r>
        <w:t>iuerſes loix en</w:t>
      </w:r>
    </w:p>
    <w:p w14:paraId="4301BEE5" w14:textId="77777777" w:rsidR="00F047B6" w:rsidRDefault="00F047B6" w:rsidP="00F047B6">
      <w:r>
        <w:t xml:space="preserve">court laye. </w:t>
      </w:r>
      <w:r>
        <w:rPr>
          <w:rFonts w:ascii="Cambria Math" w:hAnsi="Cambria Math" w:cs="Cambria Math"/>
        </w:rPr>
        <w:t>ℂ</w:t>
      </w:r>
      <w:r>
        <w:t>Il y a</w:t>
      </w:r>
    </w:p>
    <w:p w14:paraId="350537ED" w14:textId="18EF7681" w:rsidR="00F047B6" w:rsidRDefault="00F047B6" w:rsidP="00F047B6">
      <w:r>
        <w:t xml:space="preserve">vng bɿief </w:t>
      </w:r>
      <w:r w:rsidR="001F0515">
        <w:t>d</w:t>
      </w:r>
      <w:r>
        <w:t>e nouuel-</w:t>
      </w:r>
    </w:p>
    <w:p w14:paraId="243F45AF" w14:textId="6656701B" w:rsidR="00F047B6" w:rsidRDefault="00F047B6" w:rsidP="00F047B6">
      <w:r>
        <w:t xml:space="preserve">le </w:t>
      </w:r>
      <w:r w:rsidR="001F0515">
        <w:t>d</w:t>
      </w:r>
      <w:r>
        <w:t xml:space="preserve">eſſaiſine / aultre </w:t>
      </w:r>
      <w:r w:rsidR="001F0515">
        <w:t>d</w:t>
      </w:r>
      <w:r>
        <w:t>e</w:t>
      </w:r>
    </w:p>
    <w:p w14:paraId="2A610219" w14:textId="2E0E24E2" w:rsidR="00F047B6" w:rsidRDefault="00F047B6" w:rsidP="00F047B6">
      <w:r>
        <w:t xml:space="preserve">moɿt </w:t>
      </w:r>
      <w:r w:rsidR="001F0515">
        <w:t>d</w:t>
      </w:r>
      <w:r>
        <w:t>āceſſeur / lautre</w:t>
      </w:r>
    </w:p>
    <w:p w14:paraId="669A4369" w14:textId="77777777" w:rsidR="00F047B6" w:rsidRDefault="00F047B6" w:rsidP="00F047B6"/>
    <w:p w14:paraId="4718F42D" w14:textId="77777777" w:rsidR="00F047B6" w:rsidRDefault="00F047B6" w:rsidP="00F047B6"/>
    <w:p w14:paraId="235C44CE" w14:textId="77777777" w:rsidR="00F047B6" w:rsidRDefault="00F047B6" w:rsidP="00F047B6">
      <w:r>
        <w:t>ſalaire/il nen pourroit apɿes faire actiō / ſi ny auoit ꝓ-</w:t>
      </w:r>
    </w:p>
    <w:p w14:paraId="25C8603D" w14:textId="77777777" w:rsidR="00F047B6" w:rsidRDefault="00F047B6" w:rsidP="00F047B6">
      <w:r>
        <w:t>meſſe.Car il ſenſuyt puis quil ſen va ſans faire mētion</w:t>
      </w:r>
    </w:p>
    <w:p w14:paraId="1320CFFE" w14:textId="77777777" w:rsidR="00F047B6" w:rsidRDefault="00F047B6" w:rsidP="00F047B6">
      <w:r>
        <w:t>de ſon payement/que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contente:attendu la ma-</w:t>
      </w:r>
    </w:p>
    <w:p w14:paraId="6CD7EFDA" w14:textId="66069ED8" w:rsidR="00F047B6" w:rsidRDefault="00F047B6" w:rsidP="00F047B6">
      <w:r>
        <w:t xml:space="preserve">niere </w:t>
      </w:r>
      <w:r w:rsidR="001F0515">
        <w:t>d</w:t>
      </w:r>
      <w:r>
        <w:t xml:space="preserve">e ſoy reigler </w:t>
      </w:r>
      <w:r>
        <w:rPr>
          <w:rFonts w:ascii="Segoe UI Symbol" w:hAnsi="Segoe UI Symbol" w:cs="Segoe UI Symbol"/>
        </w:rPr>
        <w:t>⁊</w:t>
      </w:r>
      <w:r>
        <w:t xml:space="preserve"> gouuerner/qui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payer ou </w:t>
      </w:r>
      <w:r w:rsidR="001F0515">
        <w:t>d</w:t>
      </w:r>
      <w:r>
        <w:t>a</w:t>
      </w:r>
    </w:p>
    <w:p w14:paraId="33198152" w14:textId="77777777" w:rsidR="00F047B6" w:rsidRDefault="00F047B6" w:rsidP="00F047B6">
      <w:r>
        <w:t>croire la beſongne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faicte.Si ainſi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quil al-</w:t>
      </w:r>
    </w:p>
    <w:p w14:paraId="7482FBD4" w14:textId="77777777" w:rsidR="00F047B6" w:rsidRDefault="00F047B6" w:rsidP="00F047B6">
      <w:r>
        <w:t>lega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aulcune cauſe</w:t>
      </w:r>
    </w:p>
    <w:p w14:paraId="6003FA6F" w14:textId="77777777" w:rsidR="00F047B6" w:rsidRDefault="00F047B6" w:rsidP="00F047B6">
      <w:r>
        <w:t>pourquoy il nauroi</w:t>
      </w:r>
    </w:p>
    <w:p w14:paraId="13AB6F6F" w14:textId="111B4976" w:rsidR="00F047B6" w:rsidRDefault="00F047B6" w:rsidP="00F047B6">
      <w:r>
        <w:t xml:space="preserve">point faict mention </w:t>
      </w:r>
      <w:r w:rsidR="001F0515">
        <w:t>d</w:t>
      </w:r>
      <w:r>
        <w:t>e</w:t>
      </w:r>
    </w:p>
    <w:p w14:paraId="32DEB983" w14:textId="77777777" w:rsidR="00F047B6" w:rsidRDefault="00F047B6" w:rsidP="00F047B6">
      <w:r>
        <w:t>ſon payement / q̇ peut</w:t>
      </w:r>
    </w:p>
    <w:p w14:paraId="257F954F" w14:textId="77777777" w:rsidR="00F047B6" w:rsidRDefault="00F047B6" w:rsidP="00F047B6">
      <w:r>
        <w:t>le cas muer ou varier:</w:t>
      </w:r>
    </w:p>
    <w:p w14:paraId="2A8FAC73" w14:textId="0176F2DA" w:rsidR="00F047B6" w:rsidRDefault="00F047B6" w:rsidP="00F047B6">
      <w:r>
        <w:t xml:space="preserve">comme ſil </w:t>
      </w:r>
      <w:r w:rsidR="001F0515">
        <w:t>d</w:t>
      </w:r>
      <w:r>
        <w:t>iſoit q̄ cil</w:t>
      </w:r>
    </w:p>
    <w:p w14:paraId="64D78CD2" w14:textId="77777777" w:rsidR="00F047B6" w:rsidRDefault="00F047B6" w:rsidP="00F047B6">
      <w:r>
        <w:t>a qui la beſongne ſe-</w:t>
      </w:r>
    </w:p>
    <w:p w14:paraId="3C423459" w14:textId="77777777" w:rsidR="00F047B6" w:rsidRDefault="00F047B6" w:rsidP="00F047B6">
      <w:r>
        <w:t>roit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p̄ſent</w:t>
      </w:r>
    </w:p>
    <w:p w14:paraId="52DF0EED" w14:textId="77777777" w:rsidR="00F047B6" w:rsidRDefault="00F047B6" w:rsidP="00F047B6">
      <w:r>
        <w:t>quād il ſen ſeroit alle/</w:t>
      </w:r>
    </w:p>
    <w:p w14:paraId="524C76B5" w14:textId="77777777" w:rsidR="00F047B6" w:rsidRDefault="00F047B6" w:rsidP="00F047B6">
      <w:r>
        <w:t>ou aulcune telle choſe</w:t>
      </w:r>
    </w:p>
    <w:p w14:paraId="5A72EB13" w14:textId="77777777" w:rsidR="00F047B6" w:rsidRDefault="00F047B6" w:rsidP="00F047B6">
      <w:r>
        <w:t>Touteſfois ſe po ͬroit</w:t>
      </w:r>
    </w:p>
    <w:p w14:paraId="05B11245" w14:textId="77777777" w:rsidR="00F047B6" w:rsidRDefault="00F047B6" w:rsidP="00F047B6">
      <w:r>
        <w:t>la 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muer </w:t>
      </w:r>
      <w:r>
        <w:rPr>
          <w:rFonts w:ascii="Segoe UI Symbol" w:hAnsi="Segoe UI Symbol" w:cs="Segoe UI Symbol"/>
        </w:rPr>
        <w:t>⁊</w:t>
      </w:r>
      <w:r>
        <w:t xml:space="preserve"> chan-</w:t>
      </w:r>
    </w:p>
    <w:p w14:paraId="751696C9" w14:textId="3C787696" w:rsidR="00F047B6" w:rsidRDefault="00F047B6" w:rsidP="00F047B6">
      <w:r>
        <w:t xml:space="preserve">ger ſelon la </w:t>
      </w:r>
      <w:r w:rsidR="001F0515">
        <w:t>d</w:t>
      </w:r>
      <w:r>
        <w:t>iuerſite</w:t>
      </w:r>
    </w:p>
    <w:p w14:paraId="7EA3A649" w14:textId="2B0B022E" w:rsidR="00F047B6" w:rsidRDefault="00F047B6" w:rsidP="00F047B6">
      <w:r>
        <w:lastRenderedPageBreak/>
        <w:t xml:space="preserve">des cas et </w:t>
      </w:r>
      <w:r w:rsidR="001F0515">
        <w:t>d</w:t>
      </w:r>
      <w:r>
        <w:t>es opera-</w:t>
      </w:r>
    </w:p>
    <w:p w14:paraId="672F35BA" w14:textId="4636B236" w:rsidR="00F047B6" w:rsidRDefault="00F047B6" w:rsidP="00F047B6">
      <w:r>
        <w:t xml:space="preserve">tions / et </w:t>
      </w:r>
      <w:r w:rsidR="001F0515">
        <w:t>d</w:t>
      </w:r>
      <w:r>
        <w:t>e la qualite</w:t>
      </w:r>
    </w:p>
    <w:p w14:paraId="192D207A" w14:textId="77777777" w:rsidR="00F047B6" w:rsidRDefault="00F047B6" w:rsidP="00F047B6">
      <w:r>
        <w:t>des perſonnes. Et en</w:t>
      </w:r>
    </w:p>
    <w:p w14:paraId="73439E1E" w14:textId="77777777" w:rsidR="00F047B6" w:rsidRDefault="00F047B6" w:rsidP="00F047B6">
      <w:r>
        <w:t>telles choſes fault il</w:t>
      </w:r>
    </w:p>
    <w:p w14:paraId="0415CEC7" w14:textId="77777777" w:rsidR="00F047B6" w:rsidRDefault="00F047B6" w:rsidP="00F047B6">
      <w:r>
        <w:t>auoir regard pɿincipe</w:t>
      </w:r>
    </w:p>
    <w:p w14:paraId="53AA4EBB" w14:textId="77777777" w:rsidR="00F047B6" w:rsidRDefault="00F047B6" w:rsidP="00F047B6">
      <w:r>
        <w:t xml:space="preserve">lement a la foɿme 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479B3CBE" w14:textId="77777777" w:rsidR="00F047B6" w:rsidRDefault="00F047B6" w:rsidP="00F047B6">
      <w:r>
        <w:t>mune maniere que les</w:t>
      </w:r>
    </w:p>
    <w:p w14:paraId="29761293" w14:textId="77777777" w:rsidR="00F047B6" w:rsidRDefault="00F047B6" w:rsidP="00F047B6">
      <w:r>
        <w:t>p̲ſonnes ou le peuple</w:t>
      </w:r>
    </w:p>
    <w:p w14:paraId="31B36B2B" w14:textId="77777777" w:rsidR="00F047B6" w:rsidRDefault="00F047B6" w:rsidP="00F047B6">
      <w:r>
        <w:t>a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ſoy rei-</w:t>
      </w:r>
    </w:p>
    <w:p w14:paraId="4B231B53" w14:textId="77777777" w:rsidR="00F047B6" w:rsidRDefault="00F047B6" w:rsidP="00F047B6">
      <w:r>
        <w:t xml:space="preserve">gler </w:t>
      </w:r>
      <w:r>
        <w:rPr>
          <w:rFonts w:ascii="Segoe UI Symbol" w:hAnsi="Segoe UI Symbol" w:cs="Segoe UI Symbol"/>
        </w:rPr>
        <w:t>⁊</w:t>
      </w:r>
      <w:r>
        <w:t xml:space="preserve"> gouuerner/et en</w:t>
      </w:r>
    </w:p>
    <w:p w14:paraId="1CDC1CAA" w14:textId="75ACA7FB" w:rsidR="00F047B6" w:rsidRDefault="00F047B6" w:rsidP="00F047B6">
      <w:r>
        <w:t xml:space="preserve">enſuyuāt icelle maniere </w:t>
      </w:r>
      <w:r w:rsidR="001F0515">
        <w:t>d</w:t>
      </w:r>
      <w:r>
        <w:t xml:space="preserve">e faire on </w:t>
      </w:r>
      <w:r w:rsidR="001F0515">
        <w:t>d</w:t>
      </w:r>
      <w:r>
        <w:t>oibt iuger les cas</w:t>
      </w:r>
    </w:p>
    <w:p w14:paraId="4344739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ions.Et pource ſont pluſieurs operations</w:t>
      </w:r>
    </w:p>
    <w:p w14:paraId="3413F6F2" w14:textId="70DB3B6C" w:rsidR="00F047B6" w:rsidRDefault="001F0515" w:rsidP="00F047B6">
      <w:r>
        <w:t>d</w:t>
      </w:r>
      <w:r w:rsidR="00F047B6">
        <w:t>ont len ſeroit tenu reſpondɿe ſans pɿomeſſe.Et ſēble</w:t>
      </w:r>
    </w:p>
    <w:p w14:paraId="7CF5827E" w14:textId="3CD1E7BE" w:rsidR="00F047B6" w:rsidRDefault="00F047B6" w:rsidP="00F047B6">
      <w:r>
        <w:t xml:space="preserve">que </w:t>
      </w:r>
      <w:r w:rsidR="001F0515">
        <w:t>d</w:t>
      </w:r>
      <w:r>
        <w:t xml:space="preserve">e toutes operations on </w:t>
      </w:r>
      <w:r w:rsidR="001F0515">
        <w:t>d</w:t>
      </w:r>
      <w:r>
        <w:t>ebueroit reſpondɿe ſans</w:t>
      </w:r>
    </w:p>
    <w:p w14:paraId="719C2125" w14:textId="2D0F34F3" w:rsidR="00F047B6" w:rsidRDefault="00F047B6" w:rsidP="00F047B6">
      <w:r>
        <w:t xml:space="preserve">pɿomeſſe/ſi ny auoit aulcune maniere eſpeciale </w:t>
      </w:r>
      <w:r w:rsidR="001F0515">
        <w:t>d</w:t>
      </w:r>
      <w:r>
        <w:t>e ſoy</w:t>
      </w:r>
    </w:p>
    <w:p w14:paraId="0DB06E92" w14:textId="77777777" w:rsidR="00F047B6" w:rsidRDefault="00F047B6" w:rsidP="00F047B6">
      <w:r>
        <w:t xml:space="preserve">reigler </w:t>
      </w:r>
      <w:r>
        <w:rPr>
          <w:rFonts w:ascii="Segoe UI Symbol" w:hAnsi="Segoe UI Symbol" w:cs="Segoe UI Symbol"/>
        </w:rPr>
        <w:t>⁊</w:t>
      </w:r>
      <w:r>
        <w:t xml:space="preserve"> gouuerner en tel cas/qui faict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va-</w:t>
      </w:r>
    </w:p>
    <w:p w14:paraId="448EA0B2" w14:textId="306BCF34" w:rsidR="00F047B6" w:rsidRDefault="00F047B6" w:rsidP="00F047B6">
      <w:r>
        <w:t xml:space="preserve">rier.Et par ce appt la reſponſe au </w:t>
      </w:r>
      <w:r w:rsidR="001F0515">
        <w:t>d</w:t>
      </w:r>
      <w:r>
        <w:t xml:space="preserve">oubte. </w:t>
      </w:r>
      <w:r>
        <w:rPr>
          <w:rFonts w:ascii="Cambria Math" w:hAnsi="Cambria Math" w:cs="Cambria Math"/>
        </w:rPr>
        <w:t>ℂ</w:t>
      </w:r>
      <w:r>
        <w:t>Le ſizie-</w:t>
      </w:r>
    </w:p>
    <w:p w14:paraId="2EB79559" w14:textId="0E3FA0B5" w:rsidR="00F047B6" w:rsidRDefault="00F047B6" w:rsidP="00F047B6">
      <w:r>
        <w:t xml:space="preserve">me </w:t>
      </w:r>
      <w:r w:rsidR="001F0515">
        <w:t>d</w:t>
      </w:r>
      <w:r>
        <w:t>oubte/ſcauoir ſe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uriers/coɿdonniers / et telz</w:t>
      </w:r>
    </w:p>
    <w:p w14:paraId="53E93226" w14:textId="77777777" w:rsidR="00F047B6" w:rsidRDefault="00F047B6" w:rsidP="00F047B6">
      <w:r>
        <w:t>ouuriers qui beſongnēt en leurs maiſons peuent faire</w:t>
      </w:r>
    </w:p>
    <w:p w14:paraId="3435CC33" w14:textId="14B88454" w:rsidR="00F047B6" w:rsidRDefault="00F047B6" w:rsidP="00F047B6">
      <w:r>
        <w:t xml:space="preserve">action </w:t>
      </w:r>
      <w:r w:rsidR="001F0515">
        <w:t>d</w:t>
      </w:r>
      <w:r>
        <w:t xml:space="preserve">e leurs ſalaire/iaſoit ce quil ny ait point </w:t>
      </w:r>
      <w:r w:rsidR="001F0515">
        <w:t>d</w:t>
      </w:r>
      <w:r>
        <w:t>e pɿo</w:t>
      </w:r>
    </w:p>
    <w:p w14:paraId="0EE785B1" w14:textId="2DBFF421" w:rsidR="00F047B6" w:rsidRDefault="00F047B6" w:rsidP="00F047B6">
      <w:r>
        <w:t xml:space="preserve">meſſe. </w:t>
      </w:r>
      <w:r>
        <w:rPr>
          <w:rFonts w:ascii="Cambria Math" w:hAnsi="Cambria Math" w:cs="Cambria Math"/>
        </w:rPr>
        <w:t>ℂ</w:t>
      </w:r>
      <w:r>
        <w:t xml:space="preserve"> A ce </w:t>
      </w:r>
      <w:r w:rsidR="001F0515">
        <w:t>d</w:t>
      </w:r>
      <w:r>
        <w:t>oubte on peut reſpondɿe que non:car</w:t>
      </w:r>
    </w:p>
    <w:p w14:paraId="63007D83" w14:textId="4169A32A" w:rsidR="00F047B6" w:rsidRDefault="00F047B6" w:rsidP="00F047B6">
      <w:r>
        <w:t xml:space="preserve">puis quilz ont les </w:t>
      </w:r>
      <w:r w:rsidR="001F0515">
        <w:t>d</w:t>
      </w:r>
      <w:r>
        <w:t>enrees en leurs ho</w:t>
      </w:r>
      <w:r>
        <w:rPr>
          <w:rFonts w:ascii="Arial Unicode MS" w:eastAsia="Arial Unicode MS" w:hAnsi="Arial Unicode MS" w:cs="Arial Unicode MS" w:hint="eastAsia"/>
        </w:rPr>
        <w:t>ﬅ</w:t>
      </w:r>
      <w:r>
        <w:t>elz / ilz ont loy</w:t>
      </w:r>
    </w:p>
    <w:p w14:paraId="24DBFCDC" w14:textId="77777777" w:rsidR="00F047B6" w:rsidRDefault="00F047B6" w:rsidP="00F047B6">
      <w:r>
        <w:t>de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ſe ilz ne ſont payez. Et auſſi quand ilz les</w:t>
      </w:r>
    </w:p>
    <w:p w14:paraId="26803779" w14:textId="57EAAFB3" w:rsidR="00F047B6" w:rsidRDefault="00F047B6" w:rsidP="00F047B6">
      <w:r>
        <w:t xml:space="preserve">baillent/il ſenſuit </w:t>
      </w:r>
      <w:r w:rsidR="001F0515">
        <w:t>d</w:t>
      </w:r>
      <w:r>
        <w:t xml:space="preserve">e bonne raiſon quil ſont contentz </w:t>
      </w:r>
      <w:r w:rsidR="001F0515">
        <w:t>d</w:t>
      </w:r>
      <w:r>
        <w:t>u</w:t>
      </w:r>
    </w:p>
    <w:p w14:paraId="1FDCF599" w14:textId="0C23758A" w:rsidR="00F047B6" w:rsidRDefault="00F047B6" w:rsidP="00F047B6">
      <w:r>
        <w:t xml:space="preserve">payement/ou que on leur en ſoit </w:t>
      </w:r>
      <w:r w:rsidR="001F0515">
        <w:t>d</w:t>
      </w:r>
      <w:r>
        <w:t xml:space="preserve">emoure </w:t>
      </w:r>
      <w:r w:rsidR="001F0515">
        <w:t>d</w:t>
      </w:r>
      <w:r>
        <w:t>ebteur:car</w:t>
      </w:r>
    </w:p>
    <w:p w14:paraId="7AC6C3D9" w14:textId="6B7AA57D" w:rsidR="00F047B6" w:rsidRDefault="00F047B6" w:rsidP="00F047B6">
      <w:r>
        <w:t>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en tel cas </w:t>
      </w:r>
      <w:r w:rsidR="001F0515">
        <w:t>d</w:t>
      </w:r>
      <w:r>
        <w:t>e les liurer quil ny ail</w:t>
      </w:r>
    </w:p>
    <w:p w14:paraId="365450CC" w14:textId="317C238B" w:rsidR="00F047B6" w:rsidRDefault="00F047B6" w:rsidP="00F047B6">
      <w:r>
        <w:t xml:space="preserve">payement ou pɿomeſſe </w:t>
      </w:r>
      <w:r w:rsidR="001F0515">
        <w:t>d</w:t>
      </w:r>
      <w:r>
        <w:t>e payer. Touteſfois pourroit</w:t>
      </w:r>
    </w:p>
    <w:p w14:paraId="5BAC6A6A" w14:textId="77777777" w:rsidR="00F047B6" w:rsidRDefault="00F047B6" w:rsidP="00F047B6">
      <w:r>
        <w:t>il bien en tel cas aduenir telles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q̇lz feroiēt</w:t>
      </w:r>
    </w:p>
    <w:p w14:paraId="007B4937" w14:textId="1DC96CDD" w:rsidR="00F047B6" w:rsidRDefault="00F047B6" w:rsidP="00F047B6">
      <w:r>
        <w:t xml:space="preserve">le cas varier/cōme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 es aultres </w:t>
      </w:r>
      <w:r w:rsidR="001F0515">
        <w:t>d</w:t>
      </w:r>
      <w:r>
        <w:t>oub-</w:t>
      </w:r>
    </w:p>
    <w:p w14:paraId="14B47B41" w14:textId="775CF97A" w:rsidR="00F047B6" w:rsidRDefault="00F047B6" w:rsidP="00F047B6">
      <w:r>
        <w:t>tes pɿecedentz/</w:t>
      </w:r>
      <w:r>
        <w:rPr>
          <w:rFonts w:ascii="Segoe UI Symbol" w:hAnsi="Segoe UI Symbol" w:cs="Segoe UI Symbol"/>
        </w:rPr>
        <w:t>⁊</w:t>
      </w:r>
      <w:r>
        <w:t xml:space="preserve">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es aultres ouuriers:comme</w:t>
      </w:r>
    </w:p>
    <w:p w14:paraId="6AE92FE6" w14:textId="77777777" w:rsidR="00F047B6" w:rsidRDefault="00F047B6" w:rsidP="00F047B6">
      <w:r>
        <w:t>ſont lenneurs/foulons/pelletiers /telliers/tiſſerrantz a</w:t>
      </w:r>
    </w:p>
    <w:p w14:paraId="0EDF743F" w14:textId="3D72AA75" w:rsidR="00F047B6" w:rsidRDefault="00F047B6" w:rsidP="00F047B6">
      <w:r>
        <w:t xml:space="preserve">qui on baille aulcunes </w:t>
      </w:r>
      <w:r w:rsidR="001F0515">
        <w:t>d</w:t>
      </w:r>
      <w:r>
        <w:t>enrees pour les appliquer en</w:t>
      </w:r>
    </w:p>
    <w:p w14:paraId="2D7B3D20" w14:textId="77777777" w:rsidR="00F047B6" w:rsidRDefault="00F047B6" w:rsidP="00F047B6">
      <w:r>
        <w:t>ouurage / ſelon leur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quilz les rendent a ceulx a</w:t>
      </w:r>
    </w:p>
    <w:p w14:paraId="6BE4BCDB" w14:textId="3527AAE8" w:rsidR="00F047B6" w:rsidRDefault="00F047B6" w:rsidP="00F047B6">
      <w:r>
        <w:t>quil ilz ſont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payez.Et ſic </w:t>
      </w:r>
      <w:r w:rsidR="001F0515">
        <w:t>d</w:t>
      </w:r>
      <w:r>
        <w:t>e ſimilibus.</w:t>
      </w:r>
    </w:p>
    <w:p w14:paraId="412DFB4B" w14:textId="77777777" w:rsidR="00F047B6" w:rsidRDefault="00F047B6" w:rsidP="00F047B6"/>
    <w:p w14:paraId="1C0E4F14" w14:textId="77777777" w:rsidR="00F047B6" w:rsidRDefault="00F047B6" w:rsidP="00F047B6"/>
    <w:p w14:paraId="6BFC7C24" w14:textId="77777777" w:rsidR="00F047B6" w:rsidRDefault="00F047B6" w:rsidP="00F047B6">
      <w:r>
        <w:t>In textu ibi.</w:t>
      </w:r>
    </w:p>
    <w:p w14:paraId="50337507" w14:textId="77777777" w:rsidR="00F047B6" w:rsidRDefault="00F047B6" w:rsidP="00F047B6">
      <w:r>
        <w:t>De conuenant.</w:t>
      </w:r>
    </w:p>
    <w:p w14:paraId="611D626F" w14:textId="77777777" w:rsidR="00F047B6" w:rsidRDefault="00F047B6" w:rsidP="00F047B6">
      <w:r>
        <w:t>I</w:t>
      </w:r>
    </w:p>
    <w:p w14:paraId="3F5634CF" w14:textId="714C3BE8" w:rsidR="00F047B6" w:rsidRDefault="00F047B6" w:rsidP="00F047B6">
      <w:r>
        <w:t>A</w:t>
      </w:r>
      <w:r w:rsidR="001F0515">
        <w:t>dd</w:t>
      </w:r>
      <w:r>
        <w:t>itio.</w:t>
      </w:r>
    </w:p>
    <w:p w14:paraId="6934C608" w14:textId="77777777" w:rsidR="00F047B6" w:rsidRDefault="00F047B6" w:rsidP="00F047B6">
      <w:r>
        <w:t>Conuentionis verbu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generale ad omnia pa-</w:t>
      </w:r>
    </w:p>
    <w:p w14:paraId="289E2322" w14:textId="54D563F7" w:rsidR="00F047B6" w:rsidRDefault="00F047B6" w:rsidP="00F047B6">
      <w:r>
        <w:lastRenderedPageBreak/>
        <w:t xml:space="preserve"> eta contractus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ractus.in.l.j.§.cōuentionis</w:t>
      </w:r>
    </w:p>
    <w:p w14:paraId="55B69D5A" w14:textId="65B85652" w:rsidR="00F047B6" w:rsidRDefault="00F047B6" w:rsidP="00F047B6">
      <w:r>
        <w:t xml:space="preserve">et ibi tex.notabilis et </w:t>
      </w:r>
      <w:r w:rsidR="001F0515">
        <w:t>d</w:t>
      </w:r>
      <w:r>
        <w:t>oct.ff.de pact. Guiller.le rouille alencon̄.</w:t>
      </w:r>
    </w:p>
    <w:p w14:paraId="59BF62E8" w14:textId="77777777" w:rsidR="00F047B6" w:rsidRDefault="00F047B6" w:rsidP="00F047B6"/>
    <w:p w14:paraId="1E4236A0" w14:textId="77777777" w:rsidR="00F047B6" w:rsidRDefault="00F047B6" w:rsidP="00F047B6"/>
    <w:p w14:paraId="6D365185" w14:textId="77777777" w:rsidR="00F047B6" w:rsidRDefault="00F047B6" w:rsidP="00F047B6">
      <w:r>
        <w:t>In textu ibi.</w:t>
      </w:r>
    </w:p>
    <w:p w14:paraId="57E23A66" w14:textId="77777777" w:rsidR="00F047B6" w:rsidRDefault="00F047B6" w:rsidP="00F047B6">
      <w:r>
        <w:t>Querelle.</w:t>
      </w:r>
      <w:r>
        <w:rPr>
          <w:rFonts w:ascii="Segoe UI Symbol" w:hAnsi="Segoe UI Symbol" w:cs="Segoe UI Symbol"/>
        </w:rPr>
        <w:t>⁊</w:t>
      </w:r>
      <w:r>
        <w:t>c.</w:t>
      </w:r>
    </w:p>
    <w:p w14:paraId="1CE7483A" w14:textId="77777777" w:rsidR="00F047B6" w:rsidRDefault="00F047B6" w:rsidP="00F047B6">
      <w:r>
        <w:t>I</w:t>
      </w:r>
    </w:p>
    <w:p w14:paraId="6FCAA57F" w14:textId="45F5A0C2" w:rsidR="00F047B6" w:rsidRDefault="00F047B6" w:rsidP="00F047B6">
      <w:r>
        <w:t>A</w:t>
      </w:r>
      <w:r w:rsidR="001F0515">
        <w:t>dd</w:t>
      </w:r>
      <w:r>
        <w:t>itio.</w:t>
      </w:r>
    </w:p>
    <w:p w14:paraId="4C3BDD77" w14:textId="77777777" w:rsidR="00F047B6" w:rsidRDefault="00F047B6" w:rsidP="00F047B6">
      <w:r>
        <w:t>Vide in titu.de nego.ge</w:t>
      </w:r>
      <w:r>
        <w:rPr>
          <w:rFonts w:ascii="Arial Unicode MS" w:eastAsia="Arial Unicode MS" w:hAnsi="Arial Unicode MS" w:cs="Arial Unicode MS" w:hint="eastAsia"/>
        </w:rPr>
        <w:t>ﬅ</w:t>
      </w:r>
      <w:r>
        <w:t>.ff.et.C.</w:t>
      </w:r>
    </w:p>
    <w:p w14:paraId="2FAC0076" w14:textId="77777777" w:rsidR="00F047B6" w:rsidRDefault="00F047B6" w:rsidP="00F047B6"/>
    <w:p w14:paraId="749A8DB9" w14:textId="77777777" w:rsidR="00F047B6" w:rsidRDefault="00F047B6" w:rsidP="00F047B6"/>
    <w:p w14:paraId="683BF0C2" w14:textId="77777777" w:rsidR="00F047B6" w:rsidRDefault="00F047B6" w:rsidP="00F047B6">
      <w:r>
        <w:t>In textu ibi</w:t>
      </w:r>
    </w:p>
    <w:p w14:paraId="5E903ABC" w14:textId="77777777" w:rsidR="00F047B6" w:rsidRDefault="00F047B6" w:rsidP="00F047B6">
      <w:r>
        <w:t>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ably. </w:t>
      </w:r>
      <w:r>
        <w:rPr>
          <w:rFonts w:ascii="Segoe UI Symbol" w:hAnsi="Segoe UI Symbol" w:cs="Segoe UI Symbol"/>
        </w:rPr>
        <w:t>⁊</w:t>
      </w:r>
      <w:r>
        <w:t>c.</w:t>
      </w:r>
    </w:p>
    <w:p w14:paraId="5E2A2C97" w14:textId="77777777" w:rsidR="00F047B6" w:rsidRDefault="00F047B6" w:rsidP="00F047B6">
      <w:r>
        <w:t>3.</w:t>
      </w:r>
    </w:p>
    <w:p w14:paraId="12FD8515" w14:textId="1A44784D" w:rsidR="00F047B6" w:rsidRDefault="00F047B6" w:rsidP="00F047B6">
      <w:r>
        <w:t>A</w:t>
      </w:r>
      <w:r w:rsidR="001F0515">
        <w:t>dd</w:t>
      </w:r>
      <w:r>
        <w:t>itio.</w:t>
      </w:r>
    </w:p>
    <w:p w14:paraId="22E74382" w14:textId="71423048" w:rsidR="00F047B6" w:rsidRDefault="00F047B6" w:rsidP="00F047B6">
      <w:r>
        <w:t>Cocoɿd.l.ij.§.circa.ff.</w:t>
      </w:r>
      <w:r w:rsidR="001F0515">
        <w:t>d</w:t>
      </w:r>
      <w:r>
        <w:t xml:space="preserve">e </w:t>
      </w:r>
      <w:r w:rsidR="001F0515">
        <w:t>d</w:t>
      </w:r>
      <w:r>
        <w:t xml:space="preserve">oli mali </w:t>
      </w:r>
      <w:r>
        <w:rPr>
          <w:rFonts w:ascii="Segoe UI Symbol" w:hAnsi="Segoe UI Symbol" w:cs="Segoe UI Symbol"/>
        </w:rPr>
        <w:t>⁊</w:t>
      </w:r>
      <w:r>
        <w:t xml:space="preserve"> met. except</w:t>
      </w:r>
    </w:p>
    <w:p w14:paraId="1D1593A4" w14:textId="77777777" w:rsidR="00F047B6" w:rsidRDefault="00F047B6" w:rsidP="00F047B6">
      <w:r>
        <w:t>luncta glo.ibidem/</w:t>
      </w:r>
      <w:r>
        <w:rPr>
          <w:rFonts w:ascii="Segoe UI Symbol" w:hAnsi="Segoe UI Symbol" w:cs="Segoe UI Symbol"/>
        </w:rPr>
        <w:t>⁊</w:t>
      </w:r>
      <w:r>
        <w:t xml:space="preserve"> glo.in.l.generaliter in ver-</w:t>
      </w:r>
    </w:p>
    <w:p w14:paraId="5FCDC402" w14:textId="77777777" w:rsidR="00F047B6" w:rsidRDefault="00F047B6" w:rsidP="00F047B6"/>
    <w:p w14:paraId="73E55ADD" w14:textId="77777777" w:rsidR="00F047B6" w:rsidRDefault="00F047B6" w:rsidP="00F047B6"/>
    <w:p w14:paraId="40DBBDD5" w14:textId="77777777" w:rsidR="00F047B6" w:rsidRDefault="00F047B6" w:rsidP="00F047B6">
      <w:r>
        <w:t>bo cauſam.C.de non nume.pecu.Alex.et alij moder.in.l.a titio.</w:t>
      </w:r>
    </w:p>
    <w:p w14:paraId="490E5D6F" w14:textId="13A17E80" w:rsidR="00F047B6" w:rsidRDefault="00F047B6" w:rsidP="00F047B6">
      <w:r>
        <w:t>ff.</w:t>
      </w:r>
      <w:r w:rsidR="001F0515">
        <w:t>d</w:t>
      </w:r>
      <w:r>
        <w:t>e verbo.oblig.Jaſ.</w:t>
      </w:r>
      <w:r>
        <w:rPr>
          <w:rFonts w:ascii="Segoe UI Symbol" w:hAnsi="Segoe UI Symbol" w:cs="Segoe UI Symbol"/>
        </w:rPr>
        <w:t>⁊</w:t>
      </w:r>
      <w:r>
        <w:t xml:space="preserve"> que ample in ſimili adducit.in.l.filiuſfa</w:t>
      </w:r>
    </w:p>
    <w:p w14:paraId="472348FC" w14:textId="77777777" w:rsidR="00F047B6" w:rsidRDefault="00F047B6" w:rsidP="00F047B6">
      <w:r>
        <w:t>milias.§.diui.col.j.ff.de leg.j.Jo.fab.Angel.</w:t>
      </w:r>
      <w:r>
        <w:rPr>
          <w:rFonts w:ascii="Segoe UI Symbol" w:hAnsi="Segoe UI Symbol" w:cs="Segoe UI Symbol"/>
        </w:rPr>
        <w:t>⁊</w:t>
      </w:r>
      <w:r>
        <w:t xml:space="preserve"> Jaſo.in.§.in per-</w:t>
      </w:r>
    </w:p>
    <w:p w14:paraId="2FB3C756" w14:textId="5A3DAE1E" w:rsidR="00F047B6" w:rsidRDefault="00F047B6" w:rsidP="00F047B6">
      <w:r>
        <w:t>ſonam.in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actio.Guiller.le rouille alencon.</w:t>
      </w:r>
    </w:p>
    <w:p w14:paraId="1EF2F547" w14:textId="77777777" w:rsidR="00F047B6" w:rsidRDefault="00F047B6" w:rsidP="00F047B6"/>
    <w:p w14:paraId="69B85FC2" w14:textId="77777777" w:rsidR="00F047B6" w:rsidRDefault="00F047B6" w:rsidP="00F047B6"/>
    <w:p w14:paraId="613E93CE" w14:textId="77777777" w:rsidR="00F047B6" w:rsidRDefault="00F047B6" w:rsidP="00F047B6">
      <w:r>
        <w:t>In textu ibi.</w:t>
      </w:r>
    </w:p>
    <w:p w14:paraId="38B9291E" w14:textId="77777777" w:rsidR="00F047B6" w:rsidRDefault="00F047B6" w:rsidP="00F047B6">
      <w:r>
        <w:t>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326B313A" w14:textId="77777777" w:rsidR="00F047B6" w:rsidRDefault="00F047B6" w:rsidP="00F047B6">
      <w:r>
        <w:t xml:space="preserve">a payer </w:t>
      </w:r>
      <w:r>
        <w:rPr>
          <w:rFonts w:ascii="Segoe UI Symbol" w:hAnsi="Segoe UI Symbol" w:cs="Segoe UI Symbol"/>
        </w:rPr>
        <w:t>⁊</w:t>
      </w:r>
      <w:r>
        <w:t>c</w:t>
      </w:r>
    </w:p>
    <w:p w14:paraId="554C42EE" w14:textId="77777777" w:rsidR="00F047B6" w:rsidRDefault="00F047B6" w:rsidP="00F047B6">
      <w:r>
        <w:t>4</w:t>
      </w:r>
    </w:p>
    <w:p w14:paraId="69B07B87" w14:textId="48569769" w:rsidR="00F047B6" w:rsidRDefault="00F047B6" w:rsidP="00F047B6">
      <w:r>
        <w:t>A</w:t>
      </w:r>
      <w:r w:rsidR="001F0515">
        <w:t>dd</w:t>
      </w:r>
      <w:r>
        <w:t>itio.</w:t>
      </w:r>
    </w:p>
    <w:p w14:paraId="327FC66E" w14:textId="77777777" w:rsidR="00F047B6" w:rsidRDefault="00F047B6" w:rsidP="00F047B6">
      <w:r>
        <w:t>Concord</w:t>
      </w:r>
    </w:p>
    <w:p w14:paraId="6AEC4260" w14:textId="77777777" w:rsidR="00F047B6" w:rsidRDefault="00F047B6" w:rsidP="00F047B6">
      <w:r>
        <w:t>tex.f.I.j.§.</w:t>
      </w:r>
    </w:p>
    <w:p w14:paraId="04BB439B" w14:textId="16DC51B1" w:rsidR="00F047B6" w:rsidRDefault="00F047B6" w:rsidP="00F047B6">
      <w:r>
        <w:t>j.ff.</w:t>
      </w:r>
      <w:r w:rsidR="001F0515">
        <w:t>d</w:t>
      </w:r>
      <w:r>
        <w:t>e cond.ob turp.cauſ.</w:t>
      </w:r>
    </w:p>
    <w:p w14:paraId="1F1D45FC" w14:textId="59129F2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in.l.generaliter/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</w:t>
      </w:r>
    </w:p>
    <w:p w14:paraId="4112A29F" w14:textId="74B6152C" w:rsidR="00F047B6" w:rsidRDefault="00F047B6" w:rsidP="00F047B6">
      <w:r>
        <w:t>cto.et in. l.ſi plagij.ff.</w:t>
      </w:r>
      <w:r w:rsidR="001F0515">
        <w:t>d</w:t>
      </w:r>
      <w:r>
        <w:t>e</w:t>
      </w:r>
    </w:p>
    <w:p w14:paraId="02F591F2" w14:textId="77777777" w:rsidR="00F047B6" w:rsidRDefault="00F047B6" w:rsidP="00F047B6">
      <w:r>
        <w:t>ver bo.oblig.c.in malis.in</w:t>
      </w:r>
    </w:p>
    <w:p w14:paraId="21EC9EC6" w14:textId="77777777" w:rsidR="00F047B6" w:rsidRDefault="00F047B6" w:rsidP="00F047B6">
      <w:r>
        <w:t>i.xxij.q.iiij.Nec etiam ta</w:t>
      </w:r>
    </w:p>
    <w:p w14:paraId="0D93CBB5" w14:textId="77777777" w:rsidR="00F047B6" w:rsidRDefault="00F047B6" w:rsidP="00F047B6">
      <w:r>
        <w:t>lia pacta firmātur perad-</w:t>
      </w:r>
    </w:p>
    <w:p w14:paraId="79FA8497" w14:textId="77777777" w:rsidR="00F047B6" w:rsidRDefault="00F047B6" w:rsidP="00F047B6">
      <w:r>
        <w:t>iectionem pene tex.e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inI.</w:t>
      </w:r>
    </w:p>
    <w:p w14:paraId="1ABD8AA5" w14:textId="77777777" w:rsidR="00F047B6" w:rsidRDefault="00F047B6" w:rsidP="00F047B6">
      <w:r>
        <w:t>tipulatio hoc modo.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747CA418" w14:textId="77777777" w:rsidR="00F047B6" w:rsidRDefault="00F047B6" w:rsidP="00F047B6">
      <w:r>
        <w:t>Jaſ.in.ij.col.ff.de verboi</w:t>
      </w:r>
    </w:p>
    <w:p w14:paraId="6CB029D9" w14:textId="77777777" w:rsidR="00F047B6" w:rsidRDefault="00F047B6" w:rsidP="00F047B6">
      <w:r>
        <w:t>oblig.l.ſi quis inquilinos.</w:t>
      </w:r>
    </w:p>
    <w:p w14:paraId="3D4250DC" w14:textId="12AD3578" w:rsidR="00F047B6" w:rsidRDefault="00F047B6" w:rsidP="00F047B6">
      <w:r>
        <w:t>ō.fi.ff.</w:t>
      </w:r>
      <w:r w:rsidR="001F0515">
        <w:t>d</w:t>
      </w:r>
      <w:r>
        <w:t>e lega.j.l.iuriſgi-</w:t>
      </w:r>
    </w:p>
    <w:p w14:paraId="3424D879" w14:textId="1A73BB83" w:rsidR="00F047B6" w:rsidRDefault="00F047B6" w:rsidP="00F047B6">
      <w:r>
        <w:t>tium.in fi.ff.</w:t>
      </w:r>
      <w:r w:rsidR="001F0515">
        <w:t>d</w:t>
      </w:r>
      <w:r>
        <w:t>e pact.c.non</w:t>
      </w:r>
    </w:p>
    <w:p w14:paraId="0491578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 xml:space="preserve"> obligatoꝜ.de regu.iur.</w:t>
      </w:r>
    </w:p>
    <w:p w14:paraId="56D87B89" w14:textId="77777777" w:rsidR="00F047B6" w:rsidRDefault="00F047B6" w:rsidP="00F047B6">
      <w:r>
        <w:t>lib.vj.Suiller.le rouille.</w:t>
      </w:r>
    </w:p>
    <w:p w14:paraId="4A082344" w14:textId="77777777" w:rsidR="00F047B6" w:rsidRDefault="00F047B6" w:rsidP="00F047B6"/>
    <w:p w14:paraId="353DC224" w14:textId="77777777" w:rsidR="00F047B6" w:rsidRDefault="00F047B6" w:rsidP="00F047B6"/>
    <w:p w14:paraId="1D4DC223" w14:textId="77777777" w:rsidR="00F047B6" w:rsidRDefault="00F047B6" w:rsidP="00F047B6">
      <w:r>
        <w:t>In textu ibi.</w:t>
      </w:r>
    </w:p>
    <w:p w14:paraId="4B1D7123" w14:textId="77777777" w:rsidR="00F047B6" w:rsidRDefault="00F047B6" w:rsidP="00F047B6">
      <w:r>
        <w:t>Solennelz peleri</w:t>
      </w:r>
    </w:p>
    <w:p w14:paraId="438A1CF0" w14:textId="77777777" w:rsidR="00F047B6" w:rsidRDefault="00F047B6" w:rsidP="00F047B6">
      <w:r>
        <w:t>nages.</w:t>
      </w:r>
      <w:r>
        <w:rPr>
          <w:rFonts w:ascii="Segoe UI Symbol" w:hAnsi="Segoe UI Symbol" w:cs="Segoe UI Symbol"/>
        </w:rPr>
        <w:t>⁊</w:t>
      </w:r>
      <w:r>
        <w:t>c.</w:t>
      </w:r>
    </w:p>
    <w:p w14:paraId="2484F922" w14:textId="77777777" w:rsidR="00F047B6" w:rsidRDefault="00F047B6" w:rsidP="00F047B6">
      <w:r>
        <w:t>I</w:t>
      </w:r>
    </w:p>
    <w:p w14:paraId="1C564DF1" w14:textId="2CD758CD" w:rsidR="00F047B6" w:rsidRDefault="00F047B6" w:rsidP="00F047B6">
      <w:r>
        <w:t>A</w:t>
      </w:r>
      <w:r w:rsidR="001F0515">
        <w:t>dd</w:t>
      </w:r>
      <w:r>
        <w:t>itio.</w:t>
      </w:r>
    </w:p>
    <w:p w14:paraId="35F8E00E" w14:textId="77777777" w:rsidR="00F047B6" w:rsidRDefault="00F047B6" w:rsidP="00F047B6">
      <w:r>
        <w:t>De pere</w:t>
      </w:r>
    </w:p>
    <w:p w14:paraId="27B85A32" w14:textId="77777777" w:rsidR="00F047B6" w:rsidRDefault="00F047B6" w:rsidP="00F047B6">
      <w:r>
        <w:t>grinis</w:t>
      </w:r>
      <w:r>
        <w:rPr>
          <w:rFonts w:ascii="Segoe UI Symbol" w:hAnsi="Segoe UI Symbol" w:cs="Segoe UI Symbol"/>
        </w:rPr>
        <w:t>⁊</w:t>
      </w:r>
      <w:r>
        <w:t xml:space="preserve"> </w:t>
      </w:r>
    </w:p>
    <w:p w14:paraId="6668F339" w14:textId="49DE99A8" w:rsidR="00F047B6" w:rsidRDefault="001F0515" w:rsidP="00F047B6">
      <w:r>
        <w:t>d</w:t>
      </w:r>
      <w:r w:rsidR="00F047B6">
        <w:t>ebēt ab eccle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ia tueri.vi-</w:t>
      </w:r>
    </w:p>
    <w:p w14:paraId="6347C159" w14:textId="77777777" w:rsidR="00F047B6" w:rsidRDefault="00F047B6" w:rsidP="00F047B6">
      <w:r>
        <w:t>de in c.ſi quis romipetas.</w:t>
      </w:r>
    </w:p>
    <w:p w14:paraId="52D165E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ca.ſeq.xxiiij.q.iiij.in au-</w:t>
      </w:r>
    </w:p>
    <w:p w14:paraId="463EF7FB" w14:textId="1CEAD12D" w:rsidR="00F047B6" w:rsidRDefault="00F047B6" w:rsidP="00F047B6">
      <w:r>
        <w:t xml:space="preserve">ten.oēs peregrini.C.cōia </w:t>
      </w:r>
      <w:r w:rsidR="001F0515">
        <w:t>d</w:t>
      </w:r>
      <w:r>
        <w:t>e ſucceſ.</w:t>
      </w:r>
      <w:r>
        <w:rPr>
          <w:rFonts w:ascii="Segoe UI Symbol" w:hAnsi="Segoe UI Symbol" w:cs="Segoe UI Symbol"/>
        </w:rPr>
        <w:t>⁊</w:t>
      </w:r>
      <w:r>
        <w:t xml:space="preserve">  peregrinatio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con-</w:t>
      </w:r>
    </w:p>
    <w:p w14:paraId="78BC2056" w14:textId="77777777" w:rsidR="00F047B6" w:rsidRDefault="00F047B6" w:rsidP="00F047B6">
      <w:r>
        <w:t>tennenda.in ca.ſi quis per ſuper biā.xxx.di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an abſētia cauſ-</w:t>
      </w:r>
    </w:p>
    <w:p w14:paraId="6431805F" w14:textId="537F9864" w:rsidR="00F047B6" w:rsidRDefault="00F047B6" w:rsidP="00F047B6">
      <w:r>
        <w:t>peregrinationis ſit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cauſa abſentie.dic c ſic  </w:t>
      </w:r>
      <w:r w:rsidR="001F0515">
        <w:t>d</w:t>
      </w:r>
      <w:r>
        <w:t>icitur fauo</w:t>
      </w:r>
    </w:p>
    <w:p w14:paraId="5A16A389" w14:textId="77777777" w:rsidR="00F047B6" w:rsidRDefault="00F047B6" w:rsidP="00F047B6">
      <w:r>
        <w:t>rabilis ſecundū Bal.in I.ab eo.in pɿin.C.quomo.</w:t>
      </w:r>
      <w:r>
        <w:rPr>
          <w:rFonts w:ascii="Segoe UI Symbol" w:hAnsi="Segoe UI Symbol" w:cs="Segoe UI Symbol"/>
        </w:rPr>
        <w:t>⁊</w:t>
      </w:r>
      <w:r>
        <w:t xml:space="preserve"> on iud.glo.</w:t>
      </w:r>
      <w:r>
        <w:rPr>
          <w:rFonts w:ascii="Segoe UI Symbol" w:hAnsi="Segoe UI Symbol" w:cs="Segoe UI Symbol"/>
        </w:rPr>
        <w:t>⁊</w:t>
      </w:r>
    </w:p>
    <w:p w14:paraId="318CB59B" w14:textId="5850243F" w:rsidR="00F047B6" w:rsidRDefault="001F0515" w:rsidP="00F047B6">
      <w:r>
        <w:t>d</w:t>
      </w:r>
      <w:r w:rsidR="00F047B6">
        <w:t>oct.in I.iij.§.legatus.ff.</w:t>
      </w:r>
      <w:r>
        <w:t>d</w:t>
      </w:r>
      <w:r w:rsidR="00F047B6">
        <w:t>e iudi.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vide glo.ſing.in.§.quibus cō</w:t>
      </w:r>
    </w:p>
    <w:p w14:paraId="7E1FD84B" w14:textId="1FFFC8C3" w:rsidR="00F047B6" w:rsidRDefault="00F047B6" w:rsidP="00F047B6">
      <w:r>
        <w:t>numerari in verbo curijs.in fi.iu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hered.que ab inte</w:t>
      </w:r>
      <w:r>
        <w:rPr>
          <w:rFonts w:ascii="Arial Unicode MS" w:eastAsia="Arial Unicode MS" w:hAnsi="Arial Unicode MS" w:cs="Arial Unicode MS" w:hint="eastAsia"/>
        </w:rPr>
        <w:t>ﬅ</w:t>
      </w:r>
      <w:r>
        <w:t>.defe.</w:t>
      </w:r>
    </w:p>
    <w:p w14:paraId="26B99F0C" w14:textId="721C84B8" w:rsidR="00F047B6" w:rsidRDefault="00F047B6" w:rsidP="00F047B6">
      <w:r>
        <w:t xml:space="preserve">vbi </w:t>
      </w:r>
      <w:r w:rsidR="001F0515">
        <w:t>d</w:t>
      </w:r>
      <w:r>
        <w:t xml:space="preserve">icitur. hiis qui vadunt vltra mare </w:t>
      </w:r>
      <w:r w:rsidR="001F0515">
        <w:t>d</w:t>
      </w:r>
      <w:r>
        <w:t>atur peccatoɿum re-</w:t>
      </w:r>
    </w:p>
    <w:p w14:paraId="3A17551E" w14:textId="77777777" w:rsidR="00F047B6" w:rsidRDefault="00F047B6" w:rsidP="00F047B6">
      <w:r>
        <w:t>miſſio.Guillermus le rouille alenconienſis.</w:t>
      </w:r>
    </w:p>
    <w:p w14:paraId="2C293DDC" w14:textId="77777777" w:rsidR="00F047B6" w:rsidRDefault="00F047B6" w:rsidP="00F047B6"/>
    <w:p w14:paraId="4536F238" w14:textId="77777777" w:rsidR="00F047B6" w:rsidRDefault="00F047B6" w:rsidP="00F047B6"/>
    <w:p w14:paraId="67F72B41" w14:textId="77777777" w:rsidR="00F047B6" w:rsidRDefault="00F047B6" w:rsidP="00F047B6">
      <w:r>
        <w:t>In textu ibi.</w:t>
      </w:r>
    </w:p>
    <w:p w14:paraId="10433F72" w14:textId="77777777" w:rsidR="00F047B6" w:rsidRDefault="00F047B6" w:rsidP="00F047B6">
      <w:r>
        <w:t xml:space="preserve">Sont quictes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EE5C24A" w14:textId="77777777" w:rsidR="00F047B6" w:rsidRDefault="00F047B6" w:rsidP="00F047B6">
      <w:r>
        <w:t>G</w:t>
      </w:r>
    </w:p>
    <w:p w14:paraId="4F5B94D5" w14:textId="1957E4A3" w:rsidR="00F047B6" w:rsidRDefault="00F047B6" w:rsidP="00F047B6">
      <w:r>
        <w:t>A</w:t>
      </w:r>
      <w:r w:rsidR="001F0515">
        <w:t>dd</w:t>
      </w:r>
      <w:r>
        <w:t>itio.</w:t>
      </w:r>
    </w:p>
    <w:p w14:paraId="07698447" w14:textId="5FA01D23" w:rsidR="00F047B6" w:rsidRDefault="00F047B6" w:rsidP="00F047B6">
      <w:r>
        <w:t>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>. minoɿ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legitimus fui </w:t>
      </w:r>
      <w:r w:rsidR="001F0515">
        <w:t>d</w:t>
      </w:r>
      <w:r>
        <w:t>efen-</w:t>
      </w:r>
    </w:p>
    <w:p w14:paraId="7604438C" w14:textId="0D22793C" w:rsidR="00F047B6" w:rsidRDefault="00F047B6" w:rsidP="00F047B6">
      <w:r>
        <w:t>ſoɿ:vt l.ſi minoɿ.ff.</w:t>
      </w:r>
      <w:r w:rsidR="001F0515">
        <w:t>d</w:t>
      </w:r>
      <w:r>
        <w:t>e bo.auct.iud.poſſi.Itē con-</w:t>
      </w:r>
    </w:p>
    <w:p w14:paraId="1CA05510" w14:textId="77777777" w:rsidR="00F047B6" w:rsidRDefault="00F047B6" w:rsidP="00F047B6">
      <w:r>
        <w:t>tractus cum minoɿe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inualidus 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ingtum faci᷒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locuple-</w:t>
      </w:r>
    </w:p>
    <w:p w14:paraId="4DEBFC63" w14:textId="73AEAA7C" w:rsidR="00F047B6" w:rsidRDefault="00F047B6" w:rsidP="00F047B6">
      <w:r>
        <w:t>tioɿ 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aucto.tuto.in pɿin.</w:t>
      </w:r>
      <w:r>
        <w:rPr>
          <w:rFonts w:ascii="Segoe UI Symbol" w:hAnsi="Segoe UI Symbol" w:cs="Segoe UI Symbol"/>
        </w:rPr>
        <w:t>⁊</w:t>
      </w:r>
      <w:r>
        <w:t>.§.j.in.§.pupill᷒.in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inutil</w:t>
      </w:r>
    </w:p>
    <w:p w14:paraId="713E36EE" w14:textId="430E071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ipul.</w:t>
      </w:r>
      <w:r>
        <w:rPr>
          <w:rFonts w:ascii="Segoe UI Symbol" w:hAnsi="Segoe UI Symbol" w:cs="Segoe UI Symbol"/>
        </w:rPr>
        <w:t>⁊</w:t>
      </w:r>
      <w:r>
        <w:t xml:space="preserve"> ibi  nō multu </w:t>
      </w:r>
      <w:r w:rsidR="001F0515">
        <w:t>d</w:t>
      </w:r>
      <w:r>
        <w:t>iffert a furioſo. Ludo. No.cōſil.ccccliij.</w:t>
      </w:r>
    </w:p>
    <w:p w14:paraId="7ACE47E9" w14:textId="2542D4E0" w:rsidR="00F047B6" w:rsidRDefault="00F047B6" w:rsidP="00F047B6">
      <w:r>
        <w:t xml:space="preserve">incip.viſa pɿincipali.no.in l.ne.C. </w:t>
      </w:r>
      <w:r w:rsidR="001F0515">
        <w:t>d</w:t>
      </w:r>
      <w:r>
        <w:t>e contrah. et committ.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6A9B4CC" w14:textId="77777777" w:rsidR="00F047B6" w:rsidRDefault="00F047B6" w:rsidP="00F047B6">
      <w:r>
        <w:t>pu. Guillermus le rouille alenconienſis.</w:t>
      </w:r>
    </w:p>
    <w:p w14:paraId="4789D964" w14:textId="77777777" w:rsidR="00F047B6" w:rsidRDefault="00F047B6" w:rsidP="00F047B6"/>
    <w:p w14:paraId="0E659EA8" w14:textId="77777777" w:rsidR="00F047B6" w:rsidRDefault="00F047B6" w:rsidP="00F047B6"/>
    <w:p w14:paraId="6B8457E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poſſeſſion non mouuable. Chapitre.xcj.</w:t>
      </w:r>
    </w:p>
    <w:p w14:paraId="4F2C9CE5" w14:textId="77777777" w:rsidR="00F047B6" w:rsidRDefault="00F047B6" w:rsidP="00F047B6">
      <w:r>
        <w:t>a</w:t>
      </w:r>
    </w:p>
    <w:p w14:paraId="7D8BD9B9" w14:textId="30ABA951" w:rsidR="00F047B6" w:rsidRDefault="00F047B6" w:rsidP="00F047B6">
      <w:r>
        <w:t xml:space="preserve">Sus auōs </w:t>
      </w:r>
      <w:r w:rsidR="001F0515">
        <w:t>d</w:t>
      </w:r>
      <w:r>
        <w:t xml:space="preserve">ict </w:t>
      </w:r>
      <w:r w:rsidR="001F0515">
        <w:t>d</w:t>
      </w:r>
      <w:r>
        <w:t xml:space="preserve">e poſſeſſion mouuable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</w:t>
      </w:r>
    </w:p>
    <w:p w14:paraId="792C9AEB" w14:textId="4DDF30F9" w:rsidR="00F047B6" w:rsidRDefault="00F047B6" w:rsidP="00F047B6">
      <w:r>
        <w:t xml:space="preserve">querelles qui en naiſſent. Oɿ </w:t>
      </w:r>
      <w:r w:rsidR="001F0515">
        <w:t>d</w:t>
      </w:r>
      <w:r>
        <w:t xml:space="preserve">irons </w:t>
      </w:r>
      <w:r w:rsidR="001F0515">
        <w:t>d</w:t>
      </w:r>
      <w:r>
        <w:t>e poſſeſ</w:t>
      </w:r>
    </w:p>
    <w:p w14:paraId="3F402E5F" w14:textId="77777777" w:rsidR="00F047B6" w:rsidRDefault="00F047B6" w:rsidP="00F047B6">
      <w:r>
        <w:t>ſion non mouuable . Poſſeſſion nō mouuable</w:t>
      </w:r>
    </w:p>
    <w:p w14:paraId="1C3FB5E0" w14:textId="77777777" w:rsidR="00F047B6" w:rsidRDefault="00F047B6" w:rsidP="00F047B6">
      <w:r>
        <w:lastRenderedPageBreak/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 fief ou heritaige que aulcū pour-</w:t>
      </w:r>
    </w:p>
    <w:p w14:paraId="5331112A" w14:textId="77777777" w:rsidR="00F047B6" w:rsidRDefault="00F047B6" w:rsidP="00F047B6">
      <w:r>
        <w:t>ſuit qui ne peut.</w:t>
      </w:r>
      <w:r>
        <w:rPr>
          <w:rFonts w:ascii="Segoe UI Symbol" w:hAnsi="Segoe UI Symbol" w:cs="Segoe UI Symbol"/>
        </w:rPr>
        <w:t>⁊</w:t>
      </w:r>
      <w:r>
        <w:t>c.Par ce texte peut apparoir q̄ apɿes</w:t>
      </w:r>
    </w:p>
    <w:p w14:paraId="1C6C5A57" w14:textId="2AF7B33D" w:rsidR="00F047B6" w:rsidRDefault="00F047B6" w:rsidP="00F047B6">
      <w:r>
        <w:t xml:space="preserve">ce que le texte a traictie </w:t>
      </w:r>
      <w:r w:rsidR="001F0515">
        <w:t>d</w:t>
      </w:r>
      <w:r>
        <w:t>es choſes mouuables que il</w:t>
      </w:r>
    </w:p>
    <w:p w14:paraId="03D28C88" w14:textId="5A922E83" w:rsidR="00F047B6" w:rsidRDefault="00F047B6" w:rsidP="00F047B6">
      <w:r>
        <w:t xml:space="preserve">traicte </w:t>
      </w:r>
      <w:r w:rsidR="001F0515">
        <w:t>d</w:t>
      </w:r>
      <w:r>
        <w:t>es choſes nō mouuables comme il appare</w:t>
      </w:r>
      <w:r>
        <w:rPr>
          <w:rFonts w:ascii="Arial Unicode MS" w:eastAsia="Arial Unicode MS" w:hAnsi="Arial Unicode MS" w:cs="Arial Unicode MS" w:hint="eastAsia"/>
        </w:rPr>
        <w:t>ﬅ</w:t>
      </w:r>
      <w:r>
        <w:t>ra</w:t>
      </w:r>
    </w:p>
    <w:p w14:paraId="3F65F77A" w14:textId="77777777" w:rsidR="00F047B6" w:rsidRDefault="00F047B6" w:rsidP="00F047B6">
      <w:r>
        <w:t>cy apɿes/et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poſſeſſion non mouuable q̇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5D3D465" w14:textId="253DFFBC" w:rsidR="00F047B6" w:rsidRDefault="00F047B6" w:rsidP="00F047B6">
      <w:r>
        <w:t xml:space="preserve">meue </w:t>
      </w:r>
      <w:r w:rsidR="001F0515">
        <w:t>d</w:t>
      </w:r>
      <w:r>
        <w:t>e lieu en aultre.ſicomme ſont maiſons / terres</w:t>
      </w:r>
    </w:p>
    <w:p w14:paraId="6A87EEB2" w14:textId="51C24CEC" w:rsidR="00F047B6" w:rsidRDefault="00F047B6" w:rsidP="00F047B6">
      <w:r>
        <w:t xml:space="preserve">rentes/poſſeſſions et aultres choſes feodaulx.Et </w:t>
      </w:r>
      <w:r w:rsidR="001F0515">
        <w:t>d</w:t>
      </w:r>
      <w:r>
        <w:t>e ce</w:t>
      </w:r>
    </w:p>
    <w:p w14:paraId="7BDD11DB" w14:textId="7E93DC6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matiere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cy </w:t>
      </w:r>
      <w:r w:rsidR="001F0515">
        <w:t>d</w:t>
      </w:r>
      <w:r>
        <w:t>eſſus pluſaplain eu chapitre</w:t>
      </w:r>
    </w:p>
    <w:p w14:paraId="6B02EDAD" w14:textId="362CAD83" w:rsidR="00F047B6" w:rsidRDefault="00F047B6" w:rsidP="00F047B6">
      <w:r>
        <w:t xml:space="preserve">de querelle </w:t>
      </w:r>
      <w:r w:rsidR="001F0515">
        <w:t>d</w:t>
      </w:r>
      <w:r>
        <w:t>e poſſeſſion.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6A64EE12" w14:textId="77777777" w:rsidR="00F047B6" w:rsidRDefault="00F047B6" w:rsidP="00F047B6">
      <w:r>
        <w:t>b-</w:t>
      </w:r>
    </w:p>
    <w:p w14:paraId="3D0E1BDB" w14:textId="5CF9542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querelles </w:t>
      </w:r>
      <w:r w:rsidR="001F0515">
        <w:t>d</w:t>
      </w:r>
      <w:r>
        <w:t>e poſſeſſion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mouua</w:t>
      </w:r>
    </w:p>
    <w:p w14:paraId="614F68F0" w14:textId="05670B7C" w:rsidR="00F047B6" w:rsidRDefault="00F047B6" w:rsidP="00F047B6">
      <w:r>
        <w:t>ble nayſſent quand contendz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 par </w:t>
      </w:r>
      <w:r w:rsidR="001F0515">
        <w:t>d</w:t>
      </w:r>
      <w:r>
        <w:t>evāt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3E79AADC" w14:textId="56CEF4DE" w:rsidR="00F047B6" w:rsidRDefault="00F047B6" w:rsidP="00F047B6">
      <w:r>
        <w:t xml:space="preserve">ce </w:t>
      </w:r>
      <w:r w:rsidR="001F0515">
        <w:t>d</w:t>
      </w:r>
      <w:r>
        <w:t>e toɿt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la raiſon </w:t>
      </w:r>
      <w:r w:rsidR="001F0515">
        <w:t>d</w:t>
      </w:r>
      <w:r>
        <w:t>u fief. Et pource</w:t>
      </w:r>
    </w:p>
    <w:p w14:paraId="5C9C946F" w14:textId="51D94860" w:rsidR="00F047B6" w:rsidRDefault="00F047B6" w:rsidP="00F047B6">
      <w:r>
        <w:t xml:space="preserve">que ilz nayſſent par </w:t>
      </w:r>
      <w:r w:rsidR="001F0515">
        <w:t>d</w:t>
      </w:r>
      <w:r>
        <w:t>iuerſes cauſes ilz ſont terminez p</w:t>
      </w:r>
    </w:p>
    <w:p w14:paraId="7DF75058" w14:textId="6BDF31A9" w:rsidR="00F047B6" w:rsidRDefault="001F0515" w:rsidP="00F047B6">
      <w:r>
        <w:t>d</w:t>
      </w:r>
      <w:r w:rsidR="00F047B6">
        <w:t xml:space="preserve">iuerſes loix en court laye. Il ya vng bɿief </w:t>
      </w:r>
      <w:r>
        <w:t>d</w:t>
      </w:r>
      <w:r w:rsidR="00F047B6">
        <w:t>e nouuelle</w:t>
      </w:r>
    </w:p>
    <w:p w14:paraId="13D24100" w14:textId="592195D4" w:rsidR="00F047B6" w:rsidRDefault="001F0515" w:rsidP="00F047B6">
      <w:r>
        <w:t>d</w:t>
      </w:r>
      <w:r w:rsidR="00F047B6">
        <w:t xml:space="preserve">eſſaiſine:autre </w:t>
      </w:r>
      <w:r>
        <w:t>d</w:t>
      </w:r>
      <w:r w:rsidR="00F047B6">
        <w:t xml:space="preserve">e </w:t>
      </w:r>
      <w:r>
        <w:t>d</w:t>
      </w:r>
      <w:r w:rsidR="00F047B6">
        <w:t xml:space="preserve">eſſaiſine </w:t>
      </w:r>
      <w:r>
        <w:t>d</w:t>
      </w:r>
      <w:r w:rsidR="00F047B6">
        <w:t xml:space="preserve">e anceſſeur.lautre </w:t>
      </w:r>
      <w:r>
        <w:t>d</w:t>
      </w:r>
      <w:r w:rsidR="00F047B6">
        <w:t>e ma</w:t>
      </w:r>
    </w:p>
    <w:p w14:paraId="04144863" w14:textId="77777777" w:rsidR="00F047B6" w:rsidRDefault="00F047B6" w:rsidP="00F047B6">
      <w:r>
        <w:t>riage encombɿe.</w:t>
      </w:r>
      <w:r>
        <w:rPr>
          <w:rFonts w:ascii="Segoe UI Symbol" w:hAnsi="Segoe UI Symbol" w:cs="Segoe UI Symbol"/>
        </w:rPr>
        <w:t>⁊</w:t>
      </w:r>
      <w:r>
        <w:t>c.par ce texte appert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que</w:t>
      </w:r>
    </w:p>
    <w:p w14:paraId="1929B7F6" w14:textId="59640335" w:rsidR="00F047B6" w:rsidRDefault="00F047B6" w:rsidP="00F047B6">
      <w:r>
        <w:t xml:space="preserve">relle </w:t>
      </w:r>
      <w:r w:rsidR="001F0515">
        <w:t>d</w:t>
      </w:r>
      <w:r>
        <w:t xml:space="preserve">e poſſeſſion non mouuable . et </w:t>
      </w:r>
      <w:r w:rsidR="001F0515">
        <w:t>d</w:t>
      </w:r>
      <w:r>
        <w:t>ict que elle nai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0832278" w14:textId="59B90F2C" w:rsidR="00F047B6" w:rsidRDefault="00F047B6" w:rsidP="00F047B6">
      <w:r>
        <w:t xml:space="preserve">par raiſon </w:t>
      </w:r>
      <w:r w:rsidR="001F0515">
        <w:t>d</w:t>
      </w:r>
      <w:r>
        <w:t xml:space="preserve">e fons </w:t>
      </w:r>
      <w:r w:rsidR="001F0515">
        <w:t>d</w:t>
      </w:r>
      <w:r>
        <w:t>heritaige ou choſe qui concerne et</w:t>
      </w:r>
    </w:p>
    <w:p w14:paraId="71CE4815" w14:textId="68097380" w:rsidR="00F047B6" w:rsidRDefault="00F047B6" w:rsidP="00F047B6">
      <w:r>
        <w:t xml:space="preserve">regarde fons </w:t>
      </w:r>
      <w:r w:rsidR="001F0515">
        <w:t>d</w:t>
      </w:r>
      <w:r>
        <w:t xml:space="preserve">heritage comme rentes ou aultres </w:t>
      </w:r>
      <w:r w:rsidR="001F0515">
        <w:t>d</w:t>
      </w:r>
      <w:r>
        <w:t>ɿoi-</w:t>
      </w:r>
    </w:p>
    <w:p w14:paraId="11B03C73" w14:textId="2E08453A" w:rsidR="00F047B6" w:rsidRDefault="00F047B6" w:rsidP="00F047B6">
      <w:r>
        <w:t xml:space="preserve">ctures hereditalles qui ſont </w:t>
      </w:r>
      <w:r w:rsidR="001F0515">
        <w:t>d</w:t>
      </w:r>
      <w:r>
        <w:t>emādees ſur aulcun he-</w:t>
      </w:r>
    </w:p>
    <w:p w14:paraId="310BD421" w14:textId="77777777" w:rsidR="00F047B6" w:rsidRDefault="00F047B6" w:rsidP="00F047B6"/>
    <w:p w14:paraId="2DD5D35A" w14:textId="77777777" w:rsidR="00F047B6" w:rsidRDefault="00F047B6" w:rsidP="00F047B6"/>
    <w:p w14:paraId="7F19E39B" w14:textId="77777777" w:rsidR="00F047B6" w:rsidRDefault="00F047B6" w:rsidP="00F047B6">
      <w:r>
        <w:t>De querotienenn</w:t>
      </w:r>
    </w:p>
    <w:p w14:paraId="1F3DAF31" w14:textId="77777777" w:rsidR="00F047B6" w:rsidRDefault="00F047B6" w:rsidP="00F047B6">
      <w:r>
        <w:t>Fo.cxii.</w:t>
      </w:r>
    </w:p>
    <w:p w14:paraId="1C76A446" w14:textId="77777777" w:rsidR="00F047B6" w:rsidRDefault="00F047B6" w:rsidP="00F047B6"/>
    <w:p w14:paraId="0E88D11F" w14:textId="77777777" w:rsidR="00F047B6" w:rsidRDefault="00F047B6" w:rsidP="00F047B6"/>
    <w:p w14:paraId="31CB54E0" w14:textId="23981800" w:rsidR="00F047B6" w:rsidRDefault="001F0515" w:rsidP="00F047B6">
      <w:r>
        <w:t>d</w:t>
      </w:r>
      <w:r w:rsidR="00F047B6">
        <w:t xml:space="preserve">e eſchaete / lautre </w:t>
      </w:r>
      <w:r>
        <w:t>d</w:t>
      </w:r>
      <w:r w:rsidR="00F047B6">
        <w:t>e</w:t>
      </w:r>
    </w:p>
    <w:p w14:paraId="6083DB35" w14:textId="77777777" w:rsidR="00F047B6" w:rsidRDefault="00F047B6" w:rsidP="00F047B6">
      <w:r>
        <w:t>mariage encombɿe/lau</w:t>
      </w:r>
    </w:p>
    <w:p w14:paraId="3D7D652F" w14:textId="27D62383" w:rsidR="00F047B6" w:rsidRDefault="00F047B6" w:rsidP="00F047B6">
      <w:r>
        <w:t xml:space="preserve">tre </w:t>
      </w:r>
      <w:r w:rsidR="001F0515">
        <w:t>d</w:t>
      </w:r>
      <w:r>
        <w:t xml:space="preserve">e </w:t>
      </w:r>
      <w:r w:rsidR="001F0515">
        <w:t>d</w:t>
      </w:r>
      <w:r>
        <w:t>ouaire / lautre</w:t>
      </w:r>
    </w:p>
    <w:p w14:paraId="0E9F8941" w14:textId="28C1881A" w:rsidR="00F047B6" w:rsidRDefault="001F0515" w:rsidP="00F047B6">
      <w:r>
        <w:t>d</w:t>
      </w:r>
      <w:r w:rsidR="00F047B6">
        <w:t xml:space="preserve">e pɿeſentement </w:t>
      </w:r>
      <w:r>
        <w:t>d</w:t>
      </w:r>
      <w:r w:rsidR="00F047B6">
        <w:t>egli</w:t>
      </w:r>
    </w:p>
    <w:p w14:paraId="1961398A" w14:textId="6D81857F" w:rsidR="00F047B6" w:rsidRDefault="00F047B6" w:rsidP="00F047B6">
      <w:r>
        <w:t xml:space="preserve">ſe/lautre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</w:t>
      </w:r>
    </w:p>
    <w:p w14:paraId="41E91C14" w14:textId="716201B0" w:rsidR="00F047B6" w:rsidRDefault="00F047B6" w:rsidP="00F047B6">
      <w:r>
        <w:t xml:space="preserve">ge / lautre </w:t>
      </w:r>
      <w:r w:rsidR="001F0515">
        <w:t>d</w:t>
      </w:r>
      <w:r>
        <w:t xml:space="preserve">e fief et </w:t>
      </w:r>
      <w:r w:rsidR="001F0515">
        <w:t>d</w:t>
      </w:r>
      <w:r>
        <w:t>e</w:t>
      </w:r>
    </w:p>
    <w:p w14:paraId="26E706E8" w14:textId="6FC8C5D3" w:rsidR="00F047B6" w:rsidRDefault="00F047B6" w:rsidP="00F047B6">
      <w:r>
        <w:t xml:space="preserve">ferme / lautre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</w:t>
      </w:r>
    </w:p>
    <w:p w14:paraId="0800AB61" w14:textId="132153ED" w:rsidR="00F047B6" w:rsidRDefault="00F047B6" w:rsidP="00F047B6">
      <w:r>
        <w:t xml:space="preserve">lautre </w:t>
      </w:r>
      <w:r w:rsidR="001F0515">
        <w:t>d</w:t>
      </w:r>
      <w:r>
        <w:t>e ſurdemande/</w:t>
      </w:r>
    </w:p>
    <w:p w14:paraId="1CBB6B74" w14:textId="2EB1C837" w:rsidR="00F047B6" w:rsidRDefault="00F047B6" w:rsidP="00F047B6">
      <w:r>
        <w:t xml:space="preserve">lautre </w:t>
      </w:r>
      <w:r w:rsidR="001F0515">
        <w:t>d</w:t>
      </w:r>
      <w:r>
        <w:t xml:space="preserve">e fief lay et </w:t>
      </w:r>
      <w:r w:rsidR="001F0515">
        <w:t>d</w:t>
      </w:r>
      <w:r>
        <w:t>o-</w:t>
      </w:r>
    </w:p>
    <w:p w14:paraId="5D15F1FE" w14:textId="322AD33E" w:rsidR="00F047B6" w:rsidRDefault="00F047B6" w:rsidP="00F047B6">
      <w:r>
        <w:t xml:space="preserve">moſne/lautre </w:t>
      </w:r>
      <w:r w:rsidR="001F0515">
        <w:t>d</w:t>
      </w:r>
      <w:r>
        <w:t>e ligna</w:t>
      </w:r>
    </w:p>
    <w:p w14:paraId="2DF18799" w14:textId="28AE0E6D" w:rsidR="00F047B6" w:rsidRDefault="00F047B6" w:rsidP="00F047B6">
      <w:r>
        <w:t xml:space="preserve">ge nye/et lautre </w:t>
      </w:r>
      <w:r w:rsidR="001F0515">
        <w:t>d</w:t>
      </w:r>
      <w:r>
        <w:t>heri-</w:t>
      </w:r>
    </w:p>
    <w:p w14:paraId="25EBC8C2" w14:textId="77777777" w:rsidR="00F047B6" w:rsidRDefault="00F047B6" w:rsidP="00F047B6">
      <w:r>
        <w:t>taige. Et pour ce que</w:t>
      </w:r>
    </w:p>
    <w:p w14:paraId="61817B96" w14:textId="77777777" w:rsidR="00F047B6" w:rsidRDefault="00F047B6" w:rsidP="00F047B6">
      <w:r>
        <w:t>ces querelles naiſſent</w:t>
      </w:r>
    </w:p>
    <w:p w14:paraId="3F6F23C7" w14:textId="2A550685" w:rsidR="00F047B6" w:rsidRDefault="00F047B6" w:rsidP="00F047B6">
      <w:r>
        <w:t xml:space="preserve">de </w:t>
      </w:r>
      <w:r w:rsidR="001F0515">
        <w:t>d</w:t>
      </w:r>
      <w:r>
        <w:t>iuers commence-</w:t>
      </w:r>
    </w:p>
    <w:p w14:paraId="25BC4D8E" w14:textId="77777777" w:rsidR="00F047B6" w:rsidRDefault="00F047B6" w:rsidP="00F047B6">
      <w:r>
        <w:t>mentz / et ſont menees</w:t>
      </w:r>
    </w:p>
    <w:p w14:paraId="43F80645" w14:textId="4D404C35" w:rsidR="00F047B6" w:rsidRDefault="00F047B6" w:rsidP="00F047B6">
      <w:r>
        <w:t xml:space="preserve">en </w:t>
      </w:r>
      <w:r w:rsidR="001F0515">
        <w:t>d</w:t>
      </w:r>
      <w:r>
        <w:t>iuerſes manicres :</w:t>
      </w:r>
    </w:p>
    <w:p w14:paraId="1D155C10" w14:textId="77777777" w:rsidR="00F047B6" w:rsidRDefault="00F047B6" w:rsidP="00F047B6">
      <w:r>
        <w:lastRenderedPageBreak/>
        <w:t>diuerſes loix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577980DE" w14:textId="77777777" w:rsidR="00F047B6" w:rsidRDefault="00F047B6" w:rsidP="00F047B6">
      <w:r>
        <w:t>c</w:t>
      </w:r>
    </w:p>
    <w:p w14:paraId="6B51A12F" w14:textId="77777777" w:rsidR="00F047B6" w:rsidRDefault="00F047B6" w:rsidP="00F047B6">
      <w:r>
        <w:t xml:space="preserve"> blies a les terminer.</w:t>
      </w:r>
    </w:p>
    <w:p w14:paraId="35A16E6D" w14:textId="77777777" w:rsidR="00F047B6" w:rsidRDefault="00F047B6" w:rsidP="00F047B6">
      <w:r>
        <w:t>2</w:t>
      </w:r>
    </w:p>
    <w:p w14:paraId="0D162A3C" w14:textId="5AD39B57" w:rsidR="00F047B6" w:rsidRDefault="00F047B6" w:rsidP="00F047B6">
      <w:r>
        <w:t xml:space="preserve">Les pɿinces </w:t>
      </w:r>
      <w:r w:rsidR="001F0515">
        <w:t>d</w:t>
      </w:r>
      <w:r>
        <w:t>e Noɿ-</w:t>
      </w:r>
    </w:p>
    <w:p w14:paraId="265F0316" w14:textId="77777777" w:rsidR="00F047B6" w:rsidRDefault="00F047B6" w:rsidP="00F047B6">
      <w:r>
        <w:t>mēdie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ablirēt pour</w:t>
      </w:r>
    </w:p>
    <w:p w14:paraId="26061AD1" w14:textId="77777777" w:rsidR="00F047B6" w:rsidRDefault="00F047B6" w:rsidP="00F047B6">
      <w:r>
        <w:t>es oɿphelins et pour</w:t>
      </w:r>
    </w:p>
    <w:p w14:paraId="533F83C4" w14:textId="77777777" w:rsidR="00F047B6" w:rsidRDefault="00F047B6" w:rsidP="00F047B6">
      <w:r>
        <w:t>es veufues / et pour</w:t>
      </w:r>
    </w:p>
    <w:p w14:paraId="46AEC6C0" w14:textId="77777777" w:rsidR="00F047B6" w:rsidRDefault="00F047B6" w:rsidP="00F047B6">
      <w:r>
        <w:t>tous ceulx qui ſōt ſans</w:t>
      </w:r>
    </w:p>
    <w:p w14:paraId="3A0B97B4" w14:textId="77777777" w:rsidR="00F047B6" w:rsidRDefault="00F047B6" w:rsidP="00F047B6">
      <w:r>
        <w:t>ſens et ſans conſeil:af-</w:t>
      </w:r>
    </w:p>
    <w:p w14:paraId="69C7BA11" w14:textId="77777777" w:rsidR="00F047B6" w:rsidRDefault="00F047B6" w:rsidP="00F047B6">
      <w:r>
        <w:t>fin que ilz ne perdiſſēt</w:t>
      </w:r>
    </w:p>
    <w:p w14:paraId="2E3A0AAC" w14:textId="796395BD" w:rsidR="00F047B6" w:rsidRDefault="00F047B6" w:rsidP="00F047B6">
      <w:r>
        <w:t xml:space="preserve">leur </w:t>
      </w:r>
      <w:r w:rsidR="001F0515">
        <w:t>d</w:t>
      </w:r>
      <w:r>
        <w:t>ɿoicture p la foɿ-</w:t>
      </w:r>
    </w:p>
    <w:p w14:paraId="03B842ED" w14:textId="19B91788" w:rsidR="00F047B6" w:rsidRDefault="00F047B6" w:rsidP="00F047B6">
      <w:r>
        <w:t xml:space="preserve">ce </w:t>
      </w:r>
      <w:r w:rsidR="001F0515">
        <w:t>d</w:t>
      </w:r>
      <w:r>
        <w:t>es puiſſantz hom-</w:t>
      </w:r>
    </w:p>
    <w:p w14:paraId="4EEC3ACA" w14:textId="6483D437" w:rsidR="00F047B6" w:rsidRDefault="00F047B6" w:rsidP="00F047B6">
      <w:r>
        <w:t xml:space="preserve">mes : que les vnes </w:t>
      </w:r>
      <w:r w:rsidR="001F0515">
        <w:t>d</w:t>
      </w:r>
      <w:r>
        <w:t>e</w:t>
      </w:r>
    </w:p>
    <w:p w14:paraId="5798362A" w14:textId="77777777" w:rsidR="00F047B6" w:rsidRDefault="00F047B6" w:rsidP="00F047B6">
      <w:r>
        <w:t>ces querelles ſoient fi</w:t>
      </w:r>
    </w:p>
    <w:p w14:paraId="0562E0D9" w14:textId="77777777" w:rsidR="00F047B6" w:rsidRDefault="00F047B6" w:rsidP="00F047B6">
      <w:r>
        <w:t>nees par bɿiefz.ce ſont</w:t>
      </w:r>
    </w:p>
    <w:p w14:paraId="3D589469" w14:textId="77777777" w:rsidR="00F047B6" w:rsidRDefault="00F047B6" w:rsidP="00F047B6">
      <w:r>
        <w:t>toutes celles qui ſont</w:t>
      </w:r>
    </w:p>
    <w:p w14:paraId="0A426719" w14:textId="001C83C1" w:rsidR="00F047B6" w:rsidRDefault="00F047B6" w:rsidP="00F047B6">
      <w:r>
        <w:t xml:space="preserve">nommees </w:t>
      </w:r>
      <w:r w:rsidR="001F0515">
        <w:t>d</w:t>
      </w:r>
      <w:r>
        <w:t>euāt : foɿs</w:t>
      </w:r>
    </w:p>
    <w:p w14:paraId="3079F397" w14:textId="64E7B23E" w:rsidR="00F047B6" w:rsidRDefault="001F0515" w:rsidP="00F047B6">
      <w:r>
        <w:t>d</w:t>
      </w:r>
      <w:r w:rsidR="00F047B6">
        <w:t xml:space="preserve">e heritaige </w:t>
      </w:r>
      <w:r>
        <w:t>d</w:t>
      </w:r>
      <w:r w:rsidR="00F047B6">
        <w:t>effoɿcie</w:t>
      </w:r>
    </w:p>
    <w:p w14:paraId="5182A299" w14:textId="55143D6A" w:rsidR="00F047B6" w:rsidRDefault="00F047B6" w:rsidP="00F047B6">
      <w:r>
        <w:t xml:space="preserve">qui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termi-</w:t>
      </w:r>
    </w:p>
    <w:p w14:paraId="1BA4B102" w14:textId="77777777" w:rsidR="00F047B6" w:rsidRDefault="00F047B6" w:rsidP="00F047B6">
      <w:r>
        <w:t>nec par bataille.</w:t>
      </w:r>
    </w:p>
    <w:p w14:paraId="18276302" w14:textId="77777777" w:rsidR="00F047B6" w:rsidRDefault="00F047B6" w:rsidP="00F047B6"/>
    <w:p w14:paraId="3A0E0FEE" w14:textId="77777777" w:rsidR="00F047B6" w:rsidRDefault="00F047B6" w:rsidP="00F047B6"/>
    <w:p w14:paraId="4885ECE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querelle fief-</w:t>
      </w:r>
    </w:p>
    <w:p w14:paraId="54DD889F" w14:textId="77777777" w:rsidR="00F047B6" w:rsidRDefault="00F047B6" w:rsidP="00F047B6">
      <w:r>
        <w:t>fal. xcj.</w:t>
      </w:r>
    </w:p>
    <w:p w14:paraId="51CF1287" w14:textId="77777777" w:rsidR="00F047B6" w:rsidRDefault="00F047B6" w:rsidP="00F047B6">
      <w:r>
        <w:t>a</w:t>
      </w:r>
    </w:p>
    <w:p w14:paraId="1006ABEC" w14:textId="7CFA0F7D" w:rsidR="00F047B6" w:rsidRDefault="00F047B6" w:rsidP="00F047B6">
      <w:r>
        <w:t xml:space="preserve">En </w:t>
      </w:r>
      <w:r w:rsidR="001F0515">
        <w:t>d</w:t>
      </w:r>
      <w:r>
        <w:t>oit ſca</w:t>
      </w:r>
    </w:p>
    <w:p w14:paraId="6AFE3F45" w14:textId="77777777" w:rsidR="00F047B6" w:rsidRDefault="00F047B6" w:rsidP="00F047B6">
      <w:r>
        <w:t>uoir q̄ les</w:t>
      </w:r>
    </w:p>
    <w:p w14:paraId="36CE1F4C" w14:textId="16FECF94" w:rsidR="00F047B6" w:rsidRDefault="00F047B6" w:rsidP="00F047B6">
      <w:r>
        <w:t xml:space="preserve">vnes </w:t>
      </w:r>
      <w:r w:rsidR="001F0515">
        <w:t>d</w:t>
      </w:r>
      <w:r>
        <w:t>es</w:t>
      </w:r>
    </w:p>
    <w:p w14:paraId="1C93695F" w14:textId="77777777" w:rsidR="00F047B6" w:rsidRDefault="00F047B6" w:rsidP="00F047B6">
      <w:r>
        <w:t>querelles fi</w:t>
      </w:r>
    </w:p>
    <w:p w14:paraId="5E3E3548" w14:textId="77777777" w:rsidR="00F047B6" w:rsidRDefault="00F047B6" w:rsidP="00F047B6">
      <w:r>
        <w:t>effaulx ſont terminees</w:t>
      </w:r>
    </w:p>
    <w:p w14:paraId="138EE7D8" w14:textId="77777777" w:rsidR="00F047B6" w:rsidRDefault="00F047B6" w:rsidP="00F047B6">
      <w:r>
        <w:t>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et les auI</w:t>
      </w:r>
    </w:p>
    <w:p w14:paraId="6C611764" w14:textId="5506F7C3" w:rsidR="00F047B6" w:rsidRDefault="00F047B6" w:rsidP="00F047B6">
      <w:r>
        <w:t xml:space="preserve">tres par loy </w:t>
      </w:r>
      <w:r w:rsidR="001F0515">
        <w:t>d</w:t>
      </w:r>
      <w:r>
        <w:t xml:space="preserve">e </w:t>
      </w:r>
      <w:r w:rsidR="001F0515">
        <w:t>d</w:t>
      </w:r>
      <w:r>
        <w:t>eſrene</w:t>
      </w:r>
    </w:p>
    <w:p w14:paraId="63CB53EF" w14:textId="66870E0C" w:rsidR="00F047B6" w:rsidRDefault="00F047B6" w:rsidP="00F047B6">
      <w:r>
        <w:t xml:space="preserve">Nous </w:t>
      </w:r>
      <w:r w:rsidR="001F0515">
        <w:t>d</w:t>
      </w:r>
      <w:r>
        <w:t>irons pɿemic</w:t>
      </w:r>
    </w:p>
    <w:p w14:paraId="0A5FD45D" w14:textId="45CF06A7" w:rsidR="00F047B6" w:rsidRDefault="00F047B6" w:rsidP="00F047B6">
      <w:r>
        <w:t xml:space="preserve">rement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 et q̄</w:t>
      </w:r>
    </w:p>
    <w:p w14:paraId="1962B3C7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</w:t>
      </w:r>
      <w:r>
        <w:rPr>
          <w:rFonts w:ascii="Segoe UI Symbol" w:hAnsi="Segoe UI Symbol" w:cs="Segoe UI Symbol"/>
        </w:rPr>
        <w:t>⁊</w:t>
      </w:r>
      <w:r>
        <w:t xml:space="preserve"> cō-</w:t>
      </w:r>
    </w:p>
    <w:p w14:paraId="7A979169" w14:textId="38BA7BC9" w:rsidR="00F047B6" w:rsidRDefault="00F047B6" w:rsidP="00F047B6">
      <w:r>
        <w:t xml:space="preserve">me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23B26B39" w14:textId="77777777" w:rsidR="00F047B6" w:rsidRDefault="00F047B6" w:rsidP="00F047B6">
      <w:r>
        <w:t>b</w:t>
      </w:r>
    </w:p>
    <w:p w14:paraId="0EC829C6" w14:textId="77777777" w:rsidR="00F047B6" w:rsidRDefault="00F047B6" w:rsidP="00F047B6">
      <w:r>
        <w:t>cte/et pour quoy. En-</w:t>
      </w:r>
    </w:p>
    <w:p w14:paraId="2FF75005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recongnoiſ-</w:t>
      </w:r>
    </w:p>
    <w:p w14:paraId="3DC5A768" w14:textId="1CB83B37" w:rsidR="00F047B6" w:rsidRDefault="00F047B6" w:rsidP="00F047B6">
      <w:r>
        <w:t xml:space="preserve">ſant </w:t>
      </w:r>
      <w:r w:rsidR="001F0515">
        <w:t>d</w:t>
      </w:r>
      <w:r>
        <w:t xml:space="preserve">e verite </w:t>
      </w:r>
      <w:r w:rsidR="001F0515">
        <w:t>d</w:t>
      </w:r>
      <w:r>
        <w:t>e la cho</w:t>
      </w:r>
    </w:p>
    <w:p w14:paraId="62B42795" w14:textId="21F4A2D8" w:rsidR="00F047B6" w:rsidRDefault="00F047B6" w:rsidP="00F047B6">
      <w:r>
        <w:t xml:space="preserve">ſe </w:t>
      </w:r>
      <w:r w:rsidR="001F0515">
        <w:t>d</w:t>
      </w:r>
      <w:r>
        <w:t>e quoy cōtendz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345F6110" w14:textId="55C1AA97" w:rsidR="00F047B6" w:rsidRDefault="00F047B6" w:rsidP="00F047B6">
      <w:r>
        <w:t xml:space="preserve">par le ſerment </w:t>
      </w:r>
      <w:r w:rsidR="001F0515">
        <w:t>d</w:t>
      </w:r>
      <w:r>
        <w:t xml:space="preserve">e </w:t>
      </w:r>
      <w:r w:rsidR="001F0515">
        <w:t>d</w:t>
      </w:r>
      <w:r>
        <w:t>ou</w:t>
      </w:r>
    </w:p>
    <w:p w14:paraId="4A1B65CC" w14:textId="6035F027" w:rsidR="00F047B6" w:rsidRDefault="00F047B6" w:rsidP="00F047B6">
      <w:r>
        <w:lastRenderedPageBreak/>
        <w:t xml:space="preserve">ze cheualiers / ou </w:t>
      </w:r>
      <w:r w:rsidR="001F0515">
        <w:t>d</w:t>
      </w:r>
      <w:r>
        <w:t>e</w:t>
      </w:r>
    </w:p>
    <w:p w14:paraId="181D2BC9" w14:textId="288778F5" w:rsidR="00F047B6" w:rsidRDefault="001F0515" w:rsidP="00F047B6">
      <w:r>
        <w:t>d</w:t>
      </w:r>
      <w:r w:rsidR="00F047B6">
        <w:t>ouze aultres pɿeud-</w:t>
      </w:r>
    </w:p>
    <w:p w14:paraId="32258E58" w14:textId="77777777" w:rsidR="00F047B6" w:rsidRDefault="00F047B6" w:rsidP="00F047B6">
      <w:r>
        <w:t>hommes creables/qui</w:t>
      </w:r>
    </w:p>
    <w:p w14:paraId="65D29504" w14:textId="77777777" w:rsidR="00F047B6" w:rsidRDefault="00F047B6" w:rsidP="00F047B6">
      <w:r>
        <w:t>ne ſoɿēt pas ſouſpecon</w:t>
      </w:r>
    </w:p>
    <w:p w14:paraId="5AABAC7E" w14:textId="77777777" w:rsidR="00F047B6" w:rsidRDefault="00F047B6" w:rsidP="00F047B6">
      <w:r>
        <w:t>I</w:t>
      </w:r>
    </w:p>
    <w:p w14:paraId="07054926" w14:textId="77777777" w:rsidR="00F047B6" w:rsidRDefault="00F047B6" w:rsidP="00F047B6">
      <w:r>
        <w:t>neux.Et pour ce appi</w:t>
      </w:r>
    </w:p>
    <w:p w14:paraId="70D3F571" w14:textId="32CC1770" w:rsidR="00F047B6" w:rsidRDefault="00F047B6" w:rsidP="00F047B6">
      <w:r>
        <w:t xml:space="preserve">il que aulcun ne </w:t>
      </w:r>
      <w:r w:rsidR="001F0515">
        <w:t>d</w:t>
      </w:r>
      <w:r>
        <w:t>oibt</w:t>
      </w:r>
    </w:p>
    <w:p w14:paraId="0E7BEA9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a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2E24930" w14:textId="1312F6C1" w:rsidR="00F047B6" w:rsidRDefault="00F047B6" w:rsidP="00F047B6">
      <w:r>
        <w:t xml:space="preserve">faire/qui en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E1E9D16" w14:textId="77777777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e par aucune raiſon</w:t>
      </w:r>
    </w:p>
    <w:p w14:paraId="777D4F59" w14:textId="297D259E" w:rsidR="00F047B6" w:rsidRDefault="00F047B6" w:rsidP="00F047B6">
      <w:r>
        <w:t xml:space="preserve">de ſouſpecō/et ſi </w:t>
      </w:r>
      <w:r w:rsidR="001F0515">
        <w:t>d</w:t>
      </w:r>
      <w:r>
        <w:t>oibt</w:t>
      </w:r>
    </w:p>
    <w:p w14:paraId="1D59FB0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 aſſiſc po</w:t>
      </w:r>
    </w:p>
    <w:p w14:paraId="1FFEF79C" w14:textId="77777777" w:rsidR="00F047B6" w:rsidRDefault="00F047B6" w:rsidP="00F047B6">
      <w:r>
        <w:t xml:space="preserve">auoir recoɿd . </w:t>
      </w:r>
      <w:r>
        <w:rPr>
          <w:rFonts w:ascii="Cambria Math" w:hAnsi="Cambria Math" w:cs="Cambria Math"/>
        </w:rPr>
        <w:t>ℂ</w:t>
      </w:r>
      <w:r>
        <w:t>Tou-</w:t>
      </w:r>
    </w:p>
    <w:p w14:paraId="136DCF86" w14:textId="77777777" w:rsidR="00F047B6" w:rsidRDefault="00F047B6" w:rsidP="00F047B6">
      <w:r>
        <w:t>tes perſonnes qui ſont</w:t>
      </w:r>
    </w:p>
    <w:p w14:paraId="76BF15D4" w14:textId="7254B7BB" w:rsidR="00F047B6" w:rsidRDefault="00F047B6" w:rsidP="00F047B6">
      <w:r>
        <w:t xml:space="preserve">mal renōmces </w:t>
      </w:r>
      <w:r w:rsidR="001F0515">
        <w:t>d</w:t>
      </w:r>
      <w:r>
        <w:t>e par-</w:t>
      </w:r>
    </w:p>
    <w:p w14:paraId="1BB5512A" w14:textId="77777777" w:rsidR="00F047B6" w:rsidRDefault="00F047B6" w:rsidP="00F047B6">
      <w:r>
        <w:t>iure/de faulx teſmoing</w:t>
      </w:r>
    </w:p>
    <w:p w14:paraId="15F78882" w14:textId="674B3B2B" w:rsidR="00F047B6" w:rsidRDefault="00F047B6" w:rsidP="00F047B6">
      <w:r>
        <w:t xml:space="preserve">ou </w:t>
      </w:r>
      <w:r w:rsidR="001F0515">
        <w:t>d</w:t>
      </w:r>
      <w:r>
        <w:t>aultre villain meſ-</w:t>
      </w:r>
    </w:p>
    <w:p w14:paraId="543CAB4F" w14:textId="7B164DAE" w:rsidR="00F047B6" w:rsidRDefault="00F047B6" w:rsidP="00F047B6">
      <w:r>
        <w:t xml:space="preserve">fait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>ez</w:t>
      </w:r>
    </w:p>
    <w:p w14:paraId="3684C580" w14:textId="77777777" w:rsidR="00F047B6" w:rsidRDefault="00F047B6" w:rsidP="00F047B6"/>
    <w:p w14:paraId="1E998423" w14:textId="77777777" w:rsidR="00F047B6" w:rsidRDefault="00F047B6" w:rsidP="00F047B6"/>
    <w:p w14:paraId="026EF4E1" w14:textId="77777777" w:rsidR="00F047B6" w:rsidRDefault="00F047B6" w:rsidP="00F047B6">
      <w:r>
        <w:t xml:space="preserve">ritaige. </w:t>
      </w:r>
      <w:r>
        <w:rPr>
          <w:rFonts w:ascii="Cambria Math" w:hAnsi="Cambria Math" w:cs="Cambria Math"/>
        </w:rPr>
        <w:t>ℂ</w:t>
      </w:r>
      <w:r>
        <w:t xml:space="preserve"> Et puis le texte met en termes generaulx et</w:t>
      </w:r>
    </w:p>
    <w:p w14:paraId="75B51E1F" w14:textId="77777777" w:rsidR="00F047B6" w:rsidRDefault="00F047B6" w:rsidP="00F047B6">
      <w:r>
        <w:t>plus communs : comme ſont nommees les querelles</w:t>
      </w:r>
    </w:p>
    <w:p w14:paraId="405188EB" w14:textId="4FE159D8" w:rsidR="00F047B6" w:rsidRDefault="00F047B6" w:rsidP="00F047B6">
      <w:r>
        <w:t>qui regardent poſſeſſion non mouuable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>e</w:t>
      </w:r>
    </w:p>
    <w:p w14:paraId="12FE814E" w14:textId="28A573F7" w:rsidR="00F047B6" w:rsidRDefault="001F0515" w:rsidP="00F047B6">
      <w:r>
        <w:t>d</w:t>
      </w:r>
      <w:r w:rsidR="00F047B6">
        <w:t xml:space="preserve">eſſaiſine </w:t>
      </w:r>
      <w:r>
        <w:t>d</w:t>
      </w:r>
      <w:r w:rsidR="00F047B6">
        <w:t xml:space="preserve">e anceſſeur / </w:t>
      </w:r>
      <w:r>
        <w:t>d</w:t>
      </w:r>
      <w:r w:rsidR="00F047B6">
        <w:t>e mariage encombɿe : et ainſi</w:t>
      </w:r>
    </w:p>
    <w:p w14:paraId="48B35052" w14:textId="3F6F0BA0" w:rsidR="00F047B6" w:rsidRDefault="00F047B6" w:rsidP="00F047B6">
      <w:r>
        <w:t xml:space="preserve">des aultres pluſaplain </w:t>
      </w:r>
      <w:r w:rsidR="001F0515">
        <w:t>d</w:t>
      </w:r>
      <w:r>
        <w:t>eclairees eudict texte.Et com</w:t>
      </w:r>
    </w:p>
    <w:p w14:paraId="221D4277" w14:textId="77777777" w:rsidR="00F047B6" w:rsidRDefault="00F047B6" w:rsidP="00F047B6">
      <w:r>
        <w:t>bien que ledit texte ne</w:t>
      </w:r>
    </w:p>
    <w:p w14:paraId="578B9F8D" w14:textId="6D9A9ABE" w:rsidR="00F047B6" w:rsidRDefault="00F047B6" w:rsidP="00F047B6">
      <w:r>
        <w:t xml:space="preserve">face mention que </w:t>
      </w:r>
      <w:r w:rsidR="001F0515">
        <w:t>d</w:t>
      </w:r>
      <w:r>
        <w:t>es</w:t>
      </w:r>
    </w:p>
    <w:p w14:paraId="2274D9A3" w14:textId="39E399CD" w:rsidR="00F047B6" w:rsidRDefault="00F047B6" w:rsidP="00F047B6">
      <w:r>
        <w:t xml:space="preserve">querelles </w:t>
      </w:r>
      <w:r w:rsidR="001F0515">
        <w:t>d</w:t>
      </w:r>
      <w:r>
        <w:t>e poſſeſſiō</w:t>
      </w:r>
    </w:p>
    <w:p w14:paraId="77CE0DE4" w14:textId="77777777" w:rsidR="00F047B6" w:rsidRDefault="00F047B6" w:rsidP="00F047B6">
      <w:r>
        <w:t>ion mouuable / q̇ ſont</w:t>
      </w:r>
    </w:p>
    <w:p w14:paraId="36F7CF34" w14:textId="116F7A33" w:rsidR="00F047B6" w:rsidRDefault="001F0515" w:rsidP="00F047B6">
      <w:r>
        <w:t>d</w:t>
      </w:r>
      <w:r w:rsidR="00F047B6">
        <w:t>eclairees eudict tex-</w:t>
      </w:r>
    </w:p>
    <w:p w14:paraId="5BD4BC9B" w14:textId="79D4BD23" w:rsidR="00F047B6" w:rsidRDefault="00F047B6" w:rsidP="00F047B6">
      <w:r>
        <w:t xml:space="preserve">te : ſi en ya il </w:t>
      </w:r>
      <w:r w:rsidR="001F0515">
        <w:t>d</w:t>
      </w:r>
      <w:r>
        <w:t>aultres</w:t>
      </w:r>
    </w:p>
    <w:p w14:paraId="0B54616D" w14:textId="77777777" w:rsidR="00F047B6" w:rsidRDefault="00F047B6" w:rsidP="00F047B6">
      <w:r>
        <w:t>particulieres / qui ſe</w:t>
      </w:r>
    </w:p>
    <w:p w14:paraId="3F2A4147" w14:textId="77777777" w:rsidR="00F047B6" w:rsidRDefault="00F047B6" w:rsidP="00F047B6">
      <w:r>
        <w:t>peuuent mouuoir ſelō</w:t>
      </w:r>
    </w:p>
    <w:p w14:paraId="531720DA" w14:textId="77777777" w:rsidR="00F047B6" w:rsidRDefault="00F047B6" w:rsidP="00F047B6">
      <w:r>
        <w:t>les cas particuliers q̇</w:t>
      </w:r>
    </w:p>
    <w:p w14:paraId="39541FCA" w14:textId="77777777" w:rsidR="00F047B6" w:rsidRDefault="00F047B6" w:rsidP="00F047B6">
      <w:r>
        <w:t>aduiennēt: mais elles</w:t>
      </w:r>
    </w:p>
    <w:p w14:paraId="6B5464FE" w14:textId="77777777" w:rsidR="00F047B6" w:rsidRDefault="00F047B6" w:rsidP="00F047B6">
      <w:r>
        <w:t>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compɿin-</w:t>
      </w:r>
    </w:p>
    <w:p w14:paraId="1FB35199" w14:textId="77777777" w:rsidR="00F047B6" w:rsidRDefault="00F047B6" w:rsidP="00F047B6">
      <w:r>
        <w:t xml:space="preserve">ſes </w:t>
      </w:r>
      <w:r>
        <w:rPr>
          <w:rFonts w:ascii="Segoe UI Symbol" w:hAnsi="Segoe UI Symbol" w:cs="Segoe UI Symbol"/>
        </w:rPr>
        <w:t>⁊</w:t>
      </w:r>
      <w:r>
        <w:t xml:space="preserve"> entendues ſoubz</w:t>
      </w:r>
    </w:p>
    <w:p w14:paraId="3D4E0EA8" w14:textId="77777777" w:rsidR="00F047B6" w:rsidRDefault="00F047B6" w:rsidP="00F047B6">
      <w:r>
        <w:t>la generalite compɿin-</w:t>
      </w:r>
    </w:p>
    <w:p w14:paraId="76952615" w14:textId="77777777" w:rsidR="00F047B6" w:rsidRDefault="00F047B6" w:rsidP="00F047B6">
      <w:r>
        <w:t>ſe eudict texte.</w:t>
      </w:r>
    </w:p>
    <w:p w14:paraId="52E2F8C7" w14:textId="77777777" w:rsidR="00F047B6" w:rsidRDefault="00F047B6" w:rsidP="00F047B6"/>
    <w:p w14:paraId="686EBB97" w14:textId="77777777" w:rsidR="00F047B6" w:rsidRDefault="00F047B6" w:rsidP="00F047B6"/>
    <w:p w14:paraId="7B1F6C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7F9C7E08" w14:textId="77777777" w:rsidR="00F047B6" w:rsidRDefault="00F047B6" w:rsidP="00F047B6">
      <w:r>
        <w:t>C</w:t>
      </w:r>
    </w:p>
    <w:p w14:paraId="319BE93A" w14:textId="5E1D909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pɿinces </w:t>
      </w:r>
      <w:r w:rsidR="001F0515">
        <w:t>d</w:t>
      </w:r>
      <w:r>
        <w:t>e</w:t>
      </w:r>
    </w:p>
    <w:p w14:paraId="454F1456" w14:textId="77777777" w:rsidR="00F047B6" w:rsidRDefault="00F047B6" w:rsidP="00F047B6">
      <w:r>
        <w:lastRenderedPageBreak/>
        <w:t>Noɿmendie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ablirēt</w:t>
      </w:r>
    </w:p>
    <w:p w14:paraId="05CBFEEA" w14:textId="77777777" w:rsidR="00F047B6" w:rsidRDefault="00F047B6" w:rsidP="00F047B6">
      <w:r>
        <w:t>pour les oɿphelins et</w:t>
      </w:r>
    </w:p>
    <w:p w14:paraId="7DFEF80C" w14:textId="77777777" w:rsidR="00F047B6" w:rsidRDefault="00F047B6" w:rsidP="00F047B6">
      <w:r>
        <w:t>pour les veufues / et</w:t>
      </w:r>
    </w:p>
    <w:p w14:paraId="397EE889" w14:textId="77777777" w:rsidR="00F047B6" w:rsidRDefault="00F047B6" w:rsidP="00F047B6">
      <w:r>
        <w:t>pour les aultres qui</w:t>
      </w:r>
    </w:p>
    <w:p w14:paraId="54AB9321" w14:textId="77777777" w:rsidR="00F047B6" w:rsidRDefault="00F047B6" w:rsidP="00F047B6">
      <w:r>
        <w:t xml:space="preserve">ſont ſans ſens 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55383E24" w14:textId="77777777" w:rsidR="00F047B6" w:rsidRDefault="00F047B6" w:rsidP="00F047B6">
      <w:r>
        <w:t>lequel texte appert q̄</w:t>
      </w:r>
    </w:p>
    <w:p w14:paraId="69B4CD28" w14:textId="45CEB858" w:rsidR="00F047B6" w:rsidRDefault="00F047B6" w:rsidP="00F047B6">
      <w:r>
        <w:t xml:space="preserve">anciennemēt les </w:t>
      </w:r>
      <w:r w:rsidR="001F0515">
        <w:t>d</w:t>
      </w:r>
      <w:r>
        <w:t>ucz</w:t>
      </w:r>
    </w:p>
    <w:p w14:paraId="582F6ED1" w14:textId="77777777" w:rsidR="00F047B6" w:rsidRDefault="00F047B6" w:rsidP="00F047B6">
      <w:r>
        <w:t>et pɿinces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ablirent </w:t>
      </w:r>
      <w:r>
        <w:rPr>
          <w:rFonts w:ascii="Segoe UI Symbol" w:hAnsi="Segoe UI Symbol" w:cs="Segoe UI Symbol"/>
        </w:rPr>
        <w:t>⁊</w:t>
      </w:r>
    </w:p>
    <w:p w14:paraId="2EBB285C" w14:textId="77777777" w:rsidR="00F047B6" w:rsidRDefault="00F047B6" w:rsidP="00F047B6">
      <w:r>
        <w:t>oɿdonnerent aulcunes</w:t>
      </w:r>
    </w:p>
    <w:p w14:paraId="5D08227E" w14:textId="0490E5B9" w:rsidR="00F047B6" w:rsidRDefault="00F047B6" w:rsidP="00F047B6">
      <w:r>
        <w:t xml:space="preserve">loix en la faueur </w:t>
      </w:r>
      <w:r w:rsidR="001F0515">
        <w:t>d</w:t>
      </w:r>
      <w:r>
        <w:t>es</w:t>
      </w:r>
    </w:p>
    <w:p w14:paraId="1C202A25" w14:textId="77777777" w:rsidR="00F047B6" w:rsidRDefault="00F047B6" w:rsidP="00F047B6">
      <w:r>
        <w:t>veufues femmes et oɿ</w:t>
      </w:r>
    </w:p>
    <w:p w14:paraId="18FD9646" w14:textId="619F20A9" w:rsidR="00F047B6" w:rsidRDefault="00F047B6" w:rsidP="00F047B6">
      <w:r>
        <w:t xml:space="preserve">phelins / et </w:t>
      </w:r>
      <w:r w:rsidR="001F0515">
        <w:t>d</w:t>
      </w:r>
      <w:r>
        <w:t>e ceulx q̇</w:t>
      </w:r>
    </w:p>
    <w:p w14:paraId="537AC42F" w14:textId="77777777" w:rsidR="00F047B6" w:rsidRDefault="00F047B6" w:rsidP="00F047B6">
      <w:r>
        <w:t>ſont ſans ſens et ſans</w:t>
      </w:r>
    </w:p>
    <w:p w14:paraId="27C5273A" w14:textId="77777777" w:rsidR="00F047B6" w:rsidRDefault="00F047B6" w:rsidP="00F047B6">
      <w:r>
        <w:t>cōduicte : affin que au</w:t>
      </w:r>
    </w:p>
    <w:p w14:paraId="517EA1FA" w14:textId="24ECF48E" w:rsidR="00F047B6" w:rsidRDefault="00F047B6" w:rsidP="00F047B6">
      <w:r>
        <w:t xml:space="preserve">moyē </w:t>
      </w:r>
      <w:r w:rsidR="001F0515">
        <w:t>d</w:t>
      </w:r>
      <w:r>
        <w:t>icelles,ilz peuſ</w:t>
      </w:r>
    </w:p>
    <w:p w14:paraId="0218DFB9" w14:textId="77777777" w:rsidR="00F047B6" w:rsidRDefault="00F047B6" w:rsidP="00F047B6">
      <w:r>
        <w:t>De cecalct le xioi.</w:t>
      </w:r>
    </w:p>
    <w:p w14:paraId="0F4B5EE7" w14:textId="77777777" w:rsidR="00F047B6" w:rsidRDefault="00F047B6" w:rsidP="00F047B6">
      <w:r>
        <w:t>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pɿeſeruez et</w:t>
      </w:r>
    </w:p>
    <w:p w14:paraId="59847B37" w14:textId="03C24539" w:rsidR="00F047B6" w:rsidRDefault="00F047B6" w:rsidP="00F047B6">
      <w:r>
        <w:t xml:space="preserve">gardez </w:t>
      </w:r>
      <w:r w:rsidR="001F0515">
        <w:t>d</w:t>
      </w:r>
      <w:r>
        <w:t xml:space="preserve">es </w:t>
      </w:r>
      <w:r w:rsidR="001F0515">
        <w:t>d</w:t>
      </w:r>
      <w:r>
        <w:t>ommai</w:t>
      </w:r>
    </w:p>
    <w:p w14:paraId="4A77DFC5" w14:textId="77777777" w:rsidR="00F047B6" w:rsidRDefault="00F047B6" w:rsidP="00F047B6">
      <w:r>
        <w:t>ges et inconuenientz q̇</w:t>
      </w:r>
    </w:p>
    <w:p w14:paraId="73D06CE4" w14:textId="77777777" w:rsidR="00F047B6" w:rsidRDefault="00F047B6" w:rsidP="00F047B6">
      <w:r>
        <w:t>eur pourroient adue-</w:t>
      </w:r>
    </w:p>
    <w:p w14:paraId="1DEE6F5A" w14:textId="77777777" w:rsidR="00F047B6" w:rsidRDefault="00F047B6" w:rsidP="00F047B6">
      <w:r>
        <w:t>nir / et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faitz par la</w:t>
      </w:r>
    </w:p>
    <w:p w14:paraId="5F32815F" w14:textId="73CEF760" w:rsidR="00F047B6" w:rsidRDefault="00F047B6" w:rsidP="00F047B6">
      <w:r>
        <w:t xml:space="preserve">foɿce et ſubtilite </w:t>
      </w:r>
      <w:r w:rsidR="001F0515">
        <w:t>d</w:t>
      </w:r>
      <w:r>
        <w:t>es</w:t>
      </w:r>
    </w:p>
    <w:p w14:paraId="2F9A03C3" w14:textId="03B003B5" w:rsidR="00F047B6" w:rsidRDefault="00F047B6" w:rsidP="00F047B6">
      <w:r>
        <w:t xml:space="preserve">puiſſantz hōmes: </w:t>
      </w:r>
      <w:r w:rsidR="001F0515">
        <w:t>d</w:t>
      </w:r>
      <w:r>
        <w:t>eſ-</w:t>
      </w:r>
    </w:p>
    <w:p w14:paraId="428F190C" w14:textId="77777777" w:rsidR="00F047B6" w:rsidRDefault="00F047B6" w:rsidP="00F047B6">
      <w:r>
        <w:t>uelles q̄relles le tex-</w:t>
      </w:r>
    </w:p>
    <w:p w14:paraId="06C0A699" w14:textId="78A72FD1" w:rsidR="00F047B6" w:rsidRDefault="00F047B6" w:rsidP="00F047B6">
      <w:r>
        <w:t xml:space="preserve">te faict </w:t>
      </w:r>
      <w:r w:rsidR="001F0515">
        <w:t>d</w:t>
      </w:r>
      <w:r>
        <w:t>eclaration : et</w:t>
      </w:r>
    </w:p>
    <w:p w14:paraId="27C3E8C4" w14:textId="44690189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aulcū beſoing </w:t>
      </w:r>
      <w:r w:rsidR="001F0515">
        <w:t>d</w:t>
      </w:r>
      <w:r>
        <w:t>en</w:t>
      </w:r>
    </w:p>
    <w:p w14:paraId="21C56EFD" w14:textId="77777777" w:rsidR="00F047B6" w:rsidRDefault="00F047B6" w:rsidP="00F047B6">
      <w:r>
        <w:t>faire recit ne pluſam-</w:t>
      </w:r>
    </w:p>
    <w:p w14:paraId="2E3F93D6" w14:textId="77777777" w:rsidR="00F047B6" w:rsidRDefault="00F047B6" w:rsidP="00F047B6">
      <w:r>
        <w:t>ple expoſition.</w:t>
      </w:r>
    </w:p>
    <w:p w14:paraId="58174DDC" w14:textId="77777777" w:rsidR="00F047B6" w:rsidRDefault="00F047B6" w:rsidP="00F047B6"/>
    <w:p w14:paraId="1112D7F4" w14:textId="77777777" w:rsidR="00F047B6" w:rsidRDefault="00F047B6" w:rsidP="00F047B6"/>
    <w:p w14:paraId="1AF355C1" w14:textId="77777777" w:rsidR="00F047B6" w:rsidRDefault="00F047B6" w:rsidP="00F047B6">
      <w:r>
        <w:t>In textu ibi.</w:t>
      </w:r>
    </w:p>
    <w:p w14:paraId="042D83BD" w14:textId="77777777" w:rsidR="00F047B6" w:rsidRDefault="00F047B6" w:rsidP="00F047B6">
      <w:r>
        <w:t>De poſſeſſion nō</w:t>
      </w:r>
    </w:p>
    <w:p w14:paraId="6123AD18" w14:textId="77777777" w:rsidR="00F047B6" w:rsidRDefault="00F047B6" w:rsidP="00F047B6">
      <w:r>
        <w:t xml:space="preserve">mouuable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0B45DD7" w14:textId="77777777" w:rsidR="00F047B6" w:rsidRDefault="00F047B6" w:rsidP="00F047B6">
      <w:r>
        <w:t>I</w:t>
      </w:r>
    </w:p>
    <w:p w14:paraId="1280DF12" w14:textId="2C092006" w:rsidR="00F047B6" w:rsidRDefault="00F047B6" w:rsidP="00F047B6">
      <w:r>
        <w:t>A</w:t>
      </w:r>
      <w:r w:rsidR="001F0515">
        <w:t>dd</w:t>
      </w:r>
      <w:r>
        <w:t>itio.</w:t>
      </w:r>
    </w:p>
    <w:p w14:paraId="74FA6078" w14:textId="24F84F4D" w:rsidR="00F047B6" w:rsidRDefault="00F047B6" w:rsidP="00F047B6">
      <w:r>
        <w:t xml:space="preserve">hic tract. materia que habetur in titu. </w:t>
      </w:r>
      <w:r w:rsidR="001F0515">
        <w:t>d</w:t>
      </w:r>
      <w:r>
        <w:t>e aqui.</w:t>
      </w:r>
    </w:p>
    <w:p w14:paraId="4453DEDE" w14:textId="572EF2D8" w:rsidR="00F047B6" w:rsidRDefault="00F047B6" w:rsidP="00F047B6">
      <w:r>
        <w:t xml:space="preserve">poſſeſſ.ff.C.et in.pluribus alijs </w:t>
      </w:r>
      <w:r w:rsidR="001F0515">
        <w:t>d</w:t>
      </w:r>
      <w:r>
        <w:t>e quibus.in ca.</w:t>
      </w:r>
    </w:p>
    <w:p w14:paraId="6099CD7A" w14:textId="77777777" w:rsidR="00F047B6" w:rsidRDefault="00F047B6" w:rsidP="00F047B6">
      <w:r>
        <w:t>ſeq.dicetur.Guillermus le rouille alencoñ.</w:t>
      </w:r>
    </w:p>
    <w:p w14:paraId="076CB191" w14:textId="77777777" w:rsidR="00F047B6" w:rsidRDefault="00F047B6" w:rsidP="00F047B6"/>
    <w:p w14:paraId="6FE4BEE5" w14:textId="77777777" w:rsidR="00F047B6" w:rsidRDefault="00F047B6" w:rsidP="00F047B6"/>
    <w:p w14:paraId="357C5260" w14:textId="77777777" w:rsidR="00F047B6" w:rsidRDefault="00F047B6" w:rsidP="00F047B6">
      <w:r>
        <w:t>In textu ibi.</w:t>
      </w:r>
    </w:p>
    <w:p w14:paraId="7D70F806" w14:textId="77777777" w:rsidR="00F047B6" w:rsidRDefault="00F047B6" w:rsidP="00F047B6">
      <w:r>
        <w:t xml:space="preserve">Les pɿinces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1E8057F" w14:textId="77777777" w:rsidR="00F047B6" w:rsidRDefault="00F047B6" w:rsidP="00F047B6">
      <w:r>
        <w:t>I</w:t>
      </w:r>
    </w:p>
    <w:p w14:paraId="6D27DB23" w14:textId="4F4871CC" w:rsidR="00F047B6" w:rsidRDefault="00F047B6" w:rsidP="00F047B6">
      <w:r>
        <w:t>A</w:t>
      </w:r>
      <w:r w:rsidR="001F0515">
        <w:t>dd</w:t>
      </w:r>
      <w:r>
        <w:t>itio.</w:t>
      </w:r>
    </w:p>
    <w:p w14:paraId="2D0EAD40" w14:textId="77777777" w:rsidR="00F047B6" w:rsidRDefault="00F047B6" w:rsidP="00F047B6">
      <w:r>
        <w:t>Debet enim pɿinceps intendere ad pɿotectionē</w:t>
      </w:r>
    </w:p>
    <w:p w14:paraId="27193A81" w14:textId="77777777" w:rsidR="00F047B6" w:rsidRDefault="00F047B6" w:rsidP="00F047B6">
      <w:r>
        <w:lastRenderedPageBreak/>
        <w:t>viduarum et pupilloɿum.in ca.regum et in cap</w:t>
      </w:r>
    </w:p>
    <w:p w14:paraId="0DE640EE" w14:textId="773AC788" w:rsidR="00F047B6" w:rsidRDefault="00F047B6" w:rsidP="00F047B6">
      <w:r>
        <w:t>admini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ratoɿes.xxiij.c.v.et </w:t>
      </w:r>
      <w:r w:rsidR="001F0515">
        <w:t>d</w:t>
      </w:r>
      <w:r>
        <w:t>icitur communis pater omnium.</w:t>
      </w:r>
    </w:p>
    <w:p w14:paraId="5555AAAC" w14:textId="63DE83E3" w:rsidR="00F047B6" w:rsidRDefault="00F047B6" w:rsidP="00F047B6">
      <w:r>
        <w:t xml:space="preserve">in auten.nec vir.quod ex </w:t>
      </w:r>
      <w:r w:rsidR="001F0515">
        <w:t>d</w:t>
      </w:r>
      <w:r>
        <w:t>ot.ad fi.colla.viij. et maxime eoɿum</w:t>
      </w:r>
    </w:p>
    <w:p w14:paraId="52817BE0" w14:textId="77777777" w:rsidR="00F047B6" w:rsidRDefault="00F047B6" w:rsidP="00F047B6">
      <w:r>
        <w:t>qui ſibi nequeunt auxiliari.m autē.vt hi qui obliga. ad fi. colla.</w:t>
      </w:r>
    </w:p>
    <w:p w14:paraId="4C7A0FB9" w14:textId="5D81E2E1" w:rsidR="00F047B6" w:rsidRDefault="00F047B6" w:rsidP="00F047B6">
      <w:r>
        <w:t>vj. Luc.de pen.in.l.iij.</w:t>
      </w:r>
      <w:r w:rsidR="001F0515">
        <w:t>d</w:t>
      </w:r>
      <w:r>
        <w:t>e hijs qui ſpon.pub.mune.ſube.lib.x.C.</w:t>
      </w:r>
    </w:p>
    <w:p w14:paraId="01BA13C3" w14:textId="77777777" w:rsidR="00F047B6" w:rsidRDefault="00F047B6" w:rsidP="00F047B6">
      <w:r>
        <w:t>Guillermus le rouille alenconienſis.</w:t>
      </w:r>
    </w:p>
    <w:p w14:paraId="5A94D45D" w14:textId="77777777" w:rsidR="00F047B6" w:rsidRDefault="00F047B6" w:rsidP="00F047B6"/>
    <w:p w14:paraId="1AA3DA4B" w14:textId="77777777" w:rsidR="00F047B6" w:rsidRDefault="00F047B6" w:rsidP="00F047B6"/>
    <w:p w14:paraId="1AFA25F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querelle fieffal. Chapitre.xci.</w:t>
      </w:r>
    </w:p>
    <w:p w14:paraId="098E7F52" w14:textId="77777777" w:rsidR="00F047B6" w:rsidRDefault="00F047B6" w:rsidP="00F047B6"/>
    <w:p w14:paraId="3AB72E6D" w14:textId="77777777" w:rsidR="00F047B6" w:rsidRDefault="00F047B6" w:rsidP="00F047B6"/>
    <w:p w14:paraId="207CE9EF" w14:textId="77777777" w:rsidR="00F047B6" w:rsidRDefault="00F047B6" w:rsidP="00F047B6">
      <w:r>
        <w:t>a</w:t>
      </w:r>
    </w:p>
    <w:p w14:paraId="73274399" w14:textId="3C96191F" w:rsidR="00F047B6" w:rsidRDefault="00F047B6" w:rsidP="00F047B6">
      <w:r>
        <w:t xml:space="preserve">En </w:t>
      </w:r>
      <w:r w:rsidR="001F0515">
        <w:t>d</w:t>
      </w:r>
      <w:r>
        <w:t xml:space="preserve">oibt ſcauoir que les vnes </w:t>
      </w:r>
      <w:r w:rsidR="001F0515">
        <w:t>d</w:t>
      </w:r>
      <w:r>
        <w:t>es querelles</w:t>
      </w:r>
    </w:p>
    <w:p w14:paraId="44593340" w14:textId="77777777" w:rsidR="00F047B6" w:rsidRDefault="00F047B6" w:rsidP="00F047B6">
      <w:r>
        <w:t>fieffaulx ſont terminees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les auI</w:t>
      </w:r>
    </w:p>
    <w:p w14:paraId="2D100308" w14:textId="471342F1" w:rsidR="00F047B6" w:rsidRDefault="00F047B6" w:rsidP="00F047B6">
      <w:r>
        <w:t xml:space="preserve">tres par loy </w:t>
      </w:r>
      <w:r w:rsidR="001F0515">
        <w:t>d</w:t>
      </w:r>
      <w:r>
        <w:t xml:space="preserve">e </w:t>
      </w:r>
      <w:r w:rsidR="001F0515">
        <w:t>d</w:t>
      </w:r>
      <w:r>
        <w:t xml:space="preserve">eſrene. Rous </w:t>
      </w:r>
      <w:r w:rsidR="001F0515">
        <w:t>d</w:t>
      </w:r>
      <w:r>
        <w:t>irons pɿemie</w:t>
      </w:r>
    </w:p>
    <w:p w14:paraId="5A510925" w14:textId="045FBB64" w:rsidR="00F047B6" w:rsidRDefault="00F047B6" w:rsidP="00F047B6">
      <w:r>
        <w:t xml:space="preserve">rement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et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71D8B5F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cete.Par ce texte peut apparoir que la querelle fief-</w:t>
      </w:r>
    </w:p>
    <w:p w14:paraId="21C9C9A8" w14:textId="333621F2" w:rsidR="00F047B6" w:rsidRDefault="00F047B6" w:rsidP="00F047B6">
      <w:r>
        <w:t>fal.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ire la q̄relle</w:t>
      </w:r>
    </w:p>
    <w:p w14:paraId="5549EE7F" w14:textId="6AE9CFD6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fōs </w:t>
      </w:r>
      <w:r w:rsidR="001F0515">
        <w:t>d</w:t>
      </w:r>
      <w:r>
        <w:t>heritage:</w:t>
      </w:r>
    </w:p>
    <w:p w14:paraId="104F6E62" w14:textId="2B2F2D14" w:rsidR="00F047B6" w:rsidRDefault="00F047B6" w:rsidP="00F047B6">
      <w:r>
        <w:t xml:space="preserve">ou q̄ touche fōs </w:t>
      </w:r>
      <w:r w:rsidR="001F0515">
        <w:t>d</w:t>
      </w:r>
      <w:r>
        <w:t>heri</w:t>
      </w:r>
    </w:p>
    <w:p w14:paraId="524A5CD3" w14:textId="18A82EDB" w:rsidR="00F047B6" w:rsidRDefault="00F047B6" w:rsidP="00F047B6">
      <w:r>
        <w:t>taige:e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terminee lu</w:t>
      </w:r>
    </w:p>
    <w:p w14:paraId="09D7DF7A" w14:textId="14FB7293" w:rsidR="00F047B6" w:rsidRDefault="00F047B6" w:rsidP="00F047B6">
      <w:r>
        <w:t xml:space="preserve">ne p̲ loy </w:t>
      </w:r>
      <w:r w:rsidR="001F0515">
        <w:t>d</w:t>
      </w:r>
      <w:r>
        <w:t>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lau</w:t>
      </w:r>
    </w:p>
    <w:p w14:paraId="39A4F01C" w14:textId="3BE21E01" w:rsidR="00F047B6" w:rsidRDefault="00F047B6" w:rsidP="00F047B6">
      <w:r>
        <w:t xml:space="preserve">tre par loy </w:t>
      </w:r>
      <w:r w:rsidR="001F0515">
        <w:t>d</w:t>
      </w:r>
      <w:r>
        <w:t xml:space="preserve">e </w:t>
      </w:r>
      <w:r w:rsidR="001F0515">
        <w:t>d</w:t>
      </w:r>
      <w:r>
        <w:t>eſrene.</w:t>
      </w:r>
    </w:p>
    <w:p w14:paraId="079C4322" w14:textId="77777777" w:rsidR="00F047B6" w:rsidRDefault="00F047B6" w:rsidP="00F047B6"/>
    <w:p w14:paraId="10C8247B" w14:textId="77777777" w:rsidR="00F047B6" w:rsidRDefault="00F047B6" w:rsidP="00F047B6"/>
    <w:p w14:paraId="692C2DD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5EE782EC" w14:textId="77777777" w:rsidR="00F047B6" w:rsidRDefault="00F047B6" w:rsidP="00F047B6">
      <w:r>
        <w:t>b</w:t>
      </w:r>
    </w:p>
    <w:p w14:paraId="72966E3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re-</w:t>
      </w:r>
    </w:p>
    <w:p w14:paraId="100E8BE6" w14:textId="334C4CC3" w:rsidR="00F047B6" w:rsidRDefault="00F047B6" w:rsidP="00F047B6">
      <w:r>
        <w:t xml:space="preserve">congnoiſſant </w:t>
      </w:r>
      <w:r w:rsidR="001F0515">
        <w:t>d</w:t>
      </w:r>
      <w:r>
        <w:t>e verite</w:t>
      </w:r>
    </w:p>
    <w:p w14:paraId="1919A34A" w14:textId="0610E70B" w:rsidR="00F047B6" w:rsidRDefault="00F047B6" w:rsidP="00F047B6">
      <w:r>
        <w:t xml:space="preserve">de la choſe </w:t>
      </w:r>
      <w:r w:rsidR="001F0515">
        <w:t>d</w:t>
      </w:r>
      <w:r>
        <w:t>e quoy le</w:t>
      </w:r>
    </w:p>
    <w:p w14:paraId="079A1239" w14:textId="77777777" w:rsidR="00F047B6" w:rsidRDefault="00F047B6" w:rsidP="00F047B6">
      <w:r>
        <w:t>contendz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>/par le ſer</w:t>
      </w:r>
    </w:p>
    <w:p w14:paraId="3CB9BAFF" w14:textId="2FF1E2E3" w:rsidR="00F047B6" w:rsidRDefault="00F047B6" w:rsidP="00F047B6">
      <w:r>
        <w:t xml:space="preserve">ment </w:t>
      </w:r>
      <w:r w:rsidR="001F0515">
        <w:t>d</w:t>
      </w:r>
      <w:r>
        <w:t xml:space="preserve">e </w:t>
      </w:r>
      <w:r w:rsidR="001F0515">
        <w:t>d</w:t>
      </w:r>
      <w:r>
        <w:t>ouze cheua-</w:t>
      </w:r>
    </w:p>
    <w:p w14:paraId="3C479B82" w14:textId="77777777" w:rsidR="00F047B6" w:rsidRDefault="00F047B6" w:rsidP="00F047B6">
      <w:r>
        <w:t>iers ou aultres crea-</w:t>
      </w:r>
    </w:p>
    <w:p w14:paraId="2225A006" w14:textId="4481B4E8" w:rsidR="00F047B6" w:rsidRDefault="00F047B6" w:rsidP="00F047B6">
      <w:r>
        <w:t xml:space="preserve">bles/qui par </w:t>
      </w:r>
      <w:r w:rsidR="001F0515">
        <w:t>d</w:t>
      </w:r>
      <w:r>
        <w:t>ɿoict ne</w:t>
      </w:r>
    </w:p>
    <w:p w14:paraId="1878B8D5" w14:textId="77777777" w:rsidR="00F047B6" w:rsidRDefault="00F047B6" w:rsidP="00F047B6">
      <w:r>
        <w:t>ſoient ſuſpecōneux ne</w:t>
      </w:r>
    </w:p>
    <w:p w14:paraId="6A579520" w14:textId="77777777" w:rsidR="00F047B6" w:rsidRDefault="00F047B6" w:rsidP="00F047B6">
      <w:r>
        <w:t>a lune partie ne a lau-</w:t>
      </w:r>
    </w:p>
    <w:p w14:paraId="3D00CCFC" w14:textId="77777777" w:rsidR="00F047B6" w:rsidRDefault="00F047B6" w:rsidP="00F047B6">
      <w:r>
        <w:t>tre. Par lequel texte</w:t>
      </w:r>
    </w:p>
    <w:p w14:paraId="62C4A9A6" w14:textId="667A9AB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la loy </w:t>
      </w:r>
      <w:r w:rsidR="001F0515">
        <w:t>d</w:t>
      </w:r>
      <w:r>
        <w:t>ē-</w:t>
      </w:r>
    </w:p>
    <w:p w14:paraId="2DAD37CC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et</w:t>
      </w:r>
    </w:p>
    <w:p w14:paraId="69425590" w14:textId="77777777" w:rsidR="00F047B6" w:rsidRDefault="00F047B6" w:rsidP="00F047B6">
      <w:r>
        <w:t>oɿdonnee pour attain-</w:t>
      </w:r>
    </w:p>
    <w:p w14:paraId="30D967F4" w14:textId="2DC66115" w:rsidR="00F047B6" w:rsidRDefault="00F047B6" w:rsidP="00F047B6">
      <w:r>
        <w:t xml:space="preserve">dre la verite </w:t>
      </w:r>
      <w:r w:rsidR="001F0515">
        <w:t>d</w:t>
      </w:r>
      <w:r>
        <w:t>e ce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F75D209" w14:textId="1441A39D" w:rsidR="00F047B6" w:rsidRDefault="00F047B6" w:rsidP="00F047B6">
      <w:r>
        <w:t xml:space="preserve">en </w:t>
      </w:r>
      <w:r w:rsidR="001F0515">
        <w:t>d</w:t>
      </w:r>
      <w:r>
        <w:t>eſcoɿd entre les</w:t>
      </w:r>
    </w:p>
    <w:p w14:paraId="0607674F" w14:textId="77777777" w:rsidR="00F047B6" w:rsidRDefault="00F047B6" w:rsidP="00F047B6">
      <w:r>
        <w:lastRenderedPageBreak/>
        <w:t>parties/entant quil en</w:t>
      </w:r>
    </w:p>
    <w:p w14:paraId="6512F27A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ſceu et con-</w:t>
      </w:r>
    </w:p>
    <w:p w14:paraId="22ED15AD" w14:textId="551E19B9" w:rsidR="00F047B6" w:rsidRDefault="00F047B6" w:rsidP="00F047B6">
      <w:r>
        <w:t xml:space="preserve">gneu par la </w:t>
      </w:r>
      <w:r w:rsidR="001F0515">
        <w:t>d</w:t>
      </w:r>
      <w:r>
        <w:t>epoſitiō</w:t>
      </w:r>
    </w:p>
    <w:p w14:paraId="7C656223" w14:textId="32922796" w:rsidR="00F047B6" w:rsidRDefault="00F047B6" w:rsidP="00F047B6">
      <w:r>
        <w:t xml:space="preserve">et rapoɿt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872E62E" w14:textId="2F1ED5A5" w:rsidR="00F047B6" w:rsidRDefault="00F047B6" w:rsidP="00F047B6">
      <w:r>
        <w:t xml:space="preserve">ſoit </w:t>
      </w:r>
      <w:r w:rsidR="001F0515">
        <w:t>d</w:t>
      </w:r>
      <w:r>
        <w:t xml:space="preserve">e certal ou </w:t>
      </w:r>
      <w:r w:rsidR="001F0515">
        <w:t>d</w:t>
      </w:r>
      <w:r>
        <w:t>e cre</w:t>
      </w:r>
    </w:p>
    <w:p w14:paraId="4AF54A27" w14:textId="77777777" w:rsidR="00F047B6" w:rsidRDefault="00F047B6" w:rsidP="00F047B6">
      <w:r>
        <w:t>dence.</w:t>
      </w:r>
      <w:r>
        <w:rPr>
          <w:rFonts w:ascii="Segoe UI Symbol" w:hAnsi="Segoe UI Symbol" w:cs="Segoe UI Symbol"/>
        </w:rPr>
        <w:t>⁊</w:t>
      </w:r>
      <w:r>
        <w:t xml:space="preserve"> par gentz qui</w:t>
      </w:r>
    </w:p>
    <w:p w14:paraId="3F2A9309" w14:textId="77777777" w:rsidR="00F047B6" w:rsidRDefault="00F047B6" w:rsidP="00F047B6">
      <w:r>
        <w:t>ne ſoiēt pas ſouſpecō-</w:t>
      </w:r>
    </w:p>
    <w:p w14:paraId="5F578414" w14:textId="77777777" w:rsidR="00F047B6" w:rsidRDefault="00F047B6" w:rsidP="00F047B6">
      <w:r>
        <w:t>neux.aīſi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pluſ-</w:t>
      </w:r>
    </w:p>
    <w:p w14:paraId="3B72DBDE" w14:textId="35BB1520" w:rsidR="00F047B6" w:rsidRDefault="00F047B6" w:rsidP="00F047B6">
      <w:r>
        <w:t xml:space="preserve">aplain </w:t>
      </w:r>
      <w:r w:rsidR="001F0515">
        <w:t>d</w:t>
      </w:r>
      <w:r>
        <w:t>eclaire eu cha</w:t>
      </w:r>
    </w:p>
    <w:p w14:paraId="40699D01" w14:textId="09A646AE" w:rsidR="00F047B6" w:rsidRDefault="00F047B6" w:rsidP="00F047B6">
      <w:r>
        <w:t xml:space="preserve">pitre </w:t>
      </w:r>
      <w:r w:rsidR="001F0515">
        <w:t>d</w:t>
      </w:r>
      <w:r>
        <w:t xml:space="preserve">e veue </w:t>
      </w:r>
      <w:r>
        <w:rPr>
          <w:rFonts w:ascii="Segoe UI Symbol" w:hAnsi="Segoe UI Symbol" w:cs="Segoe UI Symbol"/>
        </w:rPr>
        <w:t>⁊</w:t>
      </w:r>
      <w:r>
        <w:t xml:space="preserve"> ailleēs</w:t>
      </w:r>
    </w:p>
    <w:p w14:paraId="2EB90289" w14:textId="77777777" w:rsidR="00F047B6" w:rsidRDefault="00F047B6" w:rsidP="00F047B6">
      <w:r>
        <w:t>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ume.Sur leq̄l</w:t>
      </w:r>
    </w:p>
    <w:p w14:paraId="0AA30D13" w14:textId="77777777" w:rsidR="00F047B6" w:rsidRDefault="00F047B6" w:rsidP="00F047B6">
      <w:r>
        <w:t>texte qui met que en-</w:t>
      </w:r>
    </w:p>
    <w:p w14:paraId="2C395A6F" w14:textId="49D90A3A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2F4F2792" w14:textId="77777777" w:rsidR="00F047B6" w:rsidRDefault="00F047B6" w:rsidP="00F047B6">
      <w:r>
        <w:t>cte en aſſiſe pour auoir</w:t>
      </w:r>
    </w:p>
    <w:p w14:paraId="0AADDE50" w14:textId="77777777" w:rsidR="00F047B6" w:rsidRDefault="00F047B6" w:rsidP="00F047B6">
      <w:r>
        <w:t>recoɿd:peut lē faire tel</w:t>
      </w:r>
    </w:p>
    <w:p w14:paraId="4B366779" w14:textId="77777777" w:rsidR="00F047B6" w:rsidRDefault="00F047B6" w:rsidP="00F047B6">
      <w:r>
        <w:t>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iō.Scauoir ſe</w:t>
      </w:r>
    </w:p>
    <w:p w14:paraId="012C6095" w14:textId="77777777" w:rsidR="00F047B6" w:rsidRDefault="00F047B6" w:rsidP="00F047B6">
      <w:r>
        <w:t>en viconte ou ailleurs</w:t>
      </w:r>
    </w:p>
    <w:p w14:paraId="1E81DC85" w14:textId="555D54E1" w:rsidR="00F047B6" w:rsidRDefault="00F047B6" w:rsidP="00F047B6">
      <w:r>
        <w:t xml:space="preserve">que en ſiege </w:t>
      </w:r>
      <w:r w:rsidR="001F0515">
        <w:t>d</w:t>
      </w:r>
      <w:r>
        <w:t>aſſiſe la</w:t>
      </w:r>
    </w:p>
    <w:p w14:paraId="76F58A1E" w14:textId="010EFBB7" w:rsidR="00F047B6" w:rsidRDefault="00F047B6" w:rsidP="00F047B6">
      <w:r>
        <w:t xml:space="preserve">loy </w:t>
      </w:r>
      <w:r w:rsidR="001F0515">
        <w:t>d</w:t>
      </w:r>
      <w:r>
        <w:t>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4C0A842" w14:textId="77777777" w:rsidR="00F047B6" w:rsidRDefault="00F047B6" w:rsidP="00F047B6">
      <w:r>
        <w:t>faicte en quelque cas</w:t>
      </w:r>
    </w:p>
    <w:p w14:paraId="2E03B7E1" w14:textId="77777777" w:rsidR="00F047B6" w:rsidRDefault="00F047B6" w:rsidP="00F047B6">
      <w:r>
        <w:t xml:space="preserve">que ce ſoit. 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FB20CA7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iō len peut reſpō</w:t>
      </w:r>
    </w:p>
    <w:p w14:paraId="4C9C3B4F" w14:textId="77777777" w:rsidR="00F047B6" w:rsidRDefault="00F047B6" w:rsidP="00F047B6">
      <w:r>
        <w:t>dɿe que ſuppoſe q̄ le</w:t>
      </w:r>
    </w:p>
    <w:p w14:paraId="209C1AF8" w14:textId="77777777" w:rsidR="00F047B6" w:rsidRDefault="00F047B6" w:rsidP="00F047B6">
      <w:r>
        <w:t>texte mette ces motz</w:t>
      </w:r>
    </w:p>
    <w:p w14:paraId="1FC36AB2" w14:textId="77777777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pourtant q̄</w:t>
      </w:r>
    </w:p>
    <w:p w14:paraId="26E0F6E6" w14:textId="77777777" w:rsidR="00F047B6" w:rsidRDefault="00F047B6" w:rsidP="00F047B6">
      <w:r>
        <w:t>par iceulx le texte entē</w:t>
      </w:r>
    </w:p>
    <w:p w14:paraId="1F6C8CEE" w14:textId="137A00D2" w:rsidR="00F047B6" w:rsidRDefault="00F047B6" w:rsidP="00F047B6">
      <w:r>
        <w:t xml:space="preserve">de foɿcloɿre ne pɿiuer q̄ es pletz </w:t>
      </w:r>
      <w:r w:rsidR="001F0515">
        <w:t>d</w:t>
      </w:r>
      <w:r>
        <w:t>evāt le viconte royal/</w:t>
      </w:r>
    </w:p>
    <w:p w14:paraId="226742DB" w14:textId="630CE98B" w:rsidR="00F047B6" w:rsidRDefault="00F047B6" w:rsidP="00F047B6">
      <w:r>
        <w:t xml:space="preserve">et es pletz </w:t>
      </w:r>
      <w:r w:rsidR="001F0515">
        <w:t>d</w:t>
      </w:r>
      <w:r>
        <w:t>un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comme </w:t>
      </w:r>
      <w:r w:rsidR="001F0515">
        <w:t>d</w:t>
      </w:r>
      <w:r>
        <w:t>es nobles fiefz:</w:t>
      </w:r>
    </w:p>
    <w:p w14:paraId="6E7C8E78" w14:textId="390FE189" w:rsidR="00F047B6" w:rsidRDefault="00F047B6" w:rsidP="00F047B6">
      <w:r>
        <w:t xml:space="preserve">loy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 puiſſe bie 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</w:t>
      </w:r>
      <w:r w:rsidR="001F0515">
        <w:t>d</w:t>
      </w:r>
      <w:r>
        <w:t>es querelles</w:t>
      </w:r>
    </w:p>
    <w:p w14:paraId="3B72734D" w14:textId="77777777" w:rsidR="00F047B6" w:rsidRDefault="00F047B6" w:rsidP="00F047B6">
      <w:r>
        <w:t>dont la congnoiſſance leur appartient/ainſi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pluſ-</w:t>
      </w:r>
    </w:p>
    <w:p w14:paraId="30BE256B" w14:textId="4C8BF2EB" w:rsidR="00F047B6" w:rsidRDefault="00F047B6" w:rsidP="00F047B6">
      <w:r>
        <w:t xml:space="preserve">aplain </w:t>
      </w:r>
      <w:r w:rsidR="001F0515">
        <w:t>d</w:t>
      </w:r>
      <w:r>
        <w:t>eclaire eu chapitre  loffice au vicōte/</w:t>
      </w:r>
      <w:r>
        <w:rPr>
          <w:rFonts w:ascii="Segoe UI Symbol" w:hAnsi="Segoe UI Symbol" w:cs="Segoe UI Symbol"/>
        </w:rPr>
        <w:t>⁊</w:t>
      </w:r>
      <w:r>
        <w:t xml:space="preserve"> eu cha</w:t>
      </w:r>
    </w:p>
    <w:p w14:paraId="09AE488D" w14:textId="126F21B5" w:rsidR="00F047B6" w:rsidRDefault="00F047B6" w:rsidP="00F047B6">
      <w:r>
        <w:t xml:space="preserve">pitre </w:t>
      </w:r>
      <w:r w:rsidR="001F0515">
        <w:t>d</w:t>
      </w:r>
      <w:r>
        <w:t xml:space="preserve">e ſeigneurs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leurs hōmes cy </w:t>
      </w:r>
      <w:r w:rsidR="001F0515">
        <w:t>d</w:t>
      </w:r>
      <w:r>
        <w:t>euant.Et meſ</w:t>
      </w:r>
    </w:p>
    <w:p w14:paraId="7E21F20E" w14:textId="07322574" w:rsidR="00F047B6" w:rsidRDefault="00F047B6" w:rsidP="00F047B6">
      <w:r>
        <w:t xml:space="preserve">mes en la chartre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aux baros/eſcripte en la</w:t>
      </w:r>
    </w:p>
    <w:p w14:paraId="7750030F" w14:textId="06D5C969" w:rsidR="00F047B6" w:rsidRDefault="00F047B6" w:rsidP="00F047B6">
      <w:r>
        <w:t xml:space="preserve">fin </w:t>
      </w:r>
      <w:r w:rsidR="001F0515">
        <w:t>d</w:t>
      </w:r>
      <w:r>
        <w:t xml:space="preserve">e ce liure:mais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ledict texte / q̄</w:t>
      </w:r>
    </w:p>
    <w:p w14:paraId="53925FF1" w14:textId="272D71C0" w:rsidR="00F047B6" w:rsidRDefault="00F047B6" w:rsidP="00F047B6">
      <w:r>
        <w:t xml:space="preserve">en aſſiſe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loy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e/entant que cō-</w:t>
      </w:r>
    </w:p>
    <w:p w14:paraId="31778661" w14:textId="4039E51A" w:rsidR="00F047B6" w:rsidRDefault="00F047B6" w:rsidP="00F047B6">
      <w:r>
        <w:t xml:space="preserve">cerne et regarde les cauſes et querelles qui </w:t>
      </w:r>
      <w:r w:rsidR="001F0515">
        <w:t>d</w:t>
      </w:r>
      <w:r>
        <w:t>oibuent</w:t>
      </w:r>
    </w:p>
    <w:p w14:paraId="516B0B4F" w14:textId="7F67565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traictees et </w:t>
      </w:r>
      <w:r w:rsidR="001F0515">
        <w:t>d</w:t>
      </w:r>
      <w:r>
        <w:t xml:space="preserve">eterminees en ſiege </w:t>
      </w:r>
      <w:r w:rsidR="001F0515">
        <w:t>d</w:t>
      </w:r>
      <w:r>
        <w:t>aſſiſe:cōme ſe-</w:t>
      </w:r>
    </w:p>
    <w:p w14:paraId="129DA7E6" w14:textId="5B7E2963" w:rsidR="00F047B6" w:rsidRDefault="00F047B6" w:rsidP="00F047B6">
      <w:r>
        <w:t xml:space="preserve">roiēt </w:t>
      </w:r>
      <w:r w:rsidR="001F0515">
        <w:t>d</w:t>
      </w:r>
      <w:r>
        <w:t xml:space="preserve">eſcoɿdz </w:t>
      </w:r>
      <w:r w:rsidR="001F0515">
        <w:t>d</w:t>
      </w:r>
      <w:r>
        <w:t xml:space="preserve">e fiefz nobles </w:t>
      </w:r>
      <w:r w:rsidR="001F0515">
        <w:t>d</w:t>
      </w:r>
      <w:r>
        <w:t xml:space="preserve">eſcoɿdz </w:t>
      </w:r>
      <w:r w:rsidR="001F0515">
        <w:t>d</w:t>
      </w:r>
      <w:r>
        <w:t xml:space="preserve">e teneure </w:t>
      </w:r>
      <w:r w:rsidR="001F0515">
        <w:t>d</w:t>
      </w:r>
      <w:r>
        <w:t>aul</w:t>
      </w:r>
    </w:p>
    <w:p w14:paraId="453EDFFF" w14:textId="21CC7168" w:rsidR="00F047B6" w:rsidRDefault="00F047B6" w:rsidP="00F047B6">
      <w:r>
        <w:t xml:space="preserve">cun heritaige entre </w:t>
      </w:r>
      <w:r w:rsidR="001F0515">
        <w:t>d</w:t>
      </w:r>
      <w:r>
        <w:t>eux ſeigneurs. Les cauſes q̇ tou-</w:t>
      </w:r>
    </w:p>
    <w:p w14:paraId="18241161" w14:textId="1E55458C" w:rsidR="00F047B6" w:rsidRDefault="00F047B6" w:rsidP="00F047B6">
      <w:r>
        <w:lastRenderedPageBreak/>
        <w:t xml:space="preserve">chent le </w:t>
      </w:r>
      <w:r w:rsidR="001F0515">
        <w:t>d</w:t>
      </w:r>
      <w:r>
        <w:t xml:space="preserve">emaine </w:t>
      </w:r>
      <w:r w:rsidR="001F0515">
        <w:t>d</w:t>
      </w:r>
      <w:r>
        <w:t>u roy : grandes q̄relles criminelles/</w:t>
      </w:r>
    </w:p>
    <w:p w14:paraId="3ABB849D" w14:textId="77777777" w:rsidR="00F047B6" w:rsidRDefault="00F047B6" w:rsidP="00F047B6"/>
    <w:p w14:paraId="46DB54B9" w14:textId="77777777" w:rsidR="00F047B6" w:rsidRDefault="00F047B6" w:rsidP="00F047B6"/>
    <w:p w14:paraId="674E274E" w14:textId="2791A03F" w:rsidR="00F047B6" w:rsidRDefault="00F047B6" w:rsidP="00F047B6">
      <w:r>
        <w:t xml:space="preserve">De bɿief </w:t>
      </w:r>
      <w:r w:rsidR="001F0515">
        <w:t>d</w:t>
      </w:r>
      <w:r>
        <w:t xml:space="preserve">e nouuelle </w:t>
      </w:r>
      <w:r w:rsidR="001F0515">
        <w:t>d</w:t>
      </w:r>
      <w:r>
        <w:t>eſſaiſine,</w:t>
      </w:r>
    </w:p>
    <w:p w14:paraId="3C46BCF8" w14:textId="77777777" w:rsidR="00F047B6" w:rsidRDefault="00F047B6" w:rsidP="00F047B6"/>
    <w:p w14:paraId="00CC4393" w14:textId="77777777" w:rsidR="00F047B6" w:rsidRDefault="00F047B6" w:rsidP="00F047B6"/>
    <w:p w14:paraId="37490AD6" w14:textId="31A961CD" w:rsidR="00F047B6" w:rsidRDefault="001F0515" w:rsidP="00F047B6">
      <w:r>
        <w:t>d</w:t>
      </w:r>
      <w:r w:rsidR="00F047B6">
        <w:t>e toutes 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es.</w:t>
      </w:r>
    </w:p>
    <w:p w14:paraId="08318292" w14:textId="77777777" w:rsidR="00F047B6" w:rsidRDefault="00F047B6" w:rsidP="00F047B6">
      <w:r>
        <w:t>b</w:t>
      </w:r>
    </w:p>
    <w:p w14:paraId="6E6ADD4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 ya vnes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14B7B627" w14:textId="77777777" w:rsidR="00F047B6" w:rsidRDefault="00F047B6" w:rsidP="00F047B6">
      <w:r>
        <w:t>de querelles p̲ſonnelz/</w:t>
      </w:r>
    </w:p>
    <w:p w14:paraId="66D3A30C" w14:textId="593ED83C" w:rsidR="00F047B6" w:rsidRDefault="00F047B6" w:rsidP="00F047B6">
      <w:r>
        <w:t xml:space="preserve">et aultres </w:t>
      </w:r>
      <w:r w:rsidR="001F0515">
        <w:t>d</w:t>
      </w:r>
      <w:r>
        <w:t>e querelles</w:t>
      </w:r>
    </w:p>
    <w:p w14:paraId="6022FBFE" w14:textId="77777777" w:rsidR="00F047B6" w:rsidRDefault="00F047B6" w:rsidP="00F047B6">
      <w:r>
        <w:t xml:space="preserve">de poſſeſſion. </w:t>
      </w:r>
      <w:r>
        <w:rPr>
          <w:rFonts w:ascii="Cambria Math" w:hAnsi="Cambria Math" w:cs="Cambria Math"/>
        </w:rPr>
        <w:t>ℂ</w:t>
      </w:r>
      <w:r>
        <w:t>Des</w:t>
      </w:r>
    </w:p>
    <w:p w14:paraId="392A2A0C" w14:textId="6E5E2858" w:rsidR="00F047B6" w:rsidRDefault="00F047B6" w:rsidP="00F047B6">
      <w:r>
        <w:t xml:space="preserve">p̲ſonnelz auōs </w:t>
      </w:r>
      <w:r w:rsidR="001F0515">
        <w:t>d</w:t>
      </w:r>
      <w:r>
        <w:t xml:space="preserve">ict </w:t>
      </w:r>
      <w:r w:rsidR="001F0515">
        <w:t>d</w:t>
      </w:r>
      <w:r>
        <w:t>e-</w:t>
      </w:r>
    </w:p>
    <w:p w14:paraId="219BE1FB" w14:textId="5860566C" w:rsidR="00F047B6" w:rsidRDefault="00F047B6" w:rsidP="00F047B6">
      <w:r>
        <w:t xml:space="preserve">uāt:de ceulx </w:t>
      </w:r>
      <w:r w:rsidR="001F0515">
        <w:t>d</w:t>
      </w:r>
      <w:r>
        <w:t>e poſſeſ-</w:t>
      </w:r>
    </w:p>
    <w:p w14:paraId="743928EE" w14:textId="73217DE8" w:rsidR="00F047B6" w:rsidRDefault="00F047B6" w:rsidP="00F047B6">
      <w:r>
        <w:t xml:space="preserve">ſion </w:t>
      </w:r>
      <w:r w:rsidR="001F0515">
        <w:t>d</w:t>
      </w:r>
      <w:r>
        <w:t>oibt len ſcauoir q̄</w:t>
      </w:r>
    </w:p>
    <w:p w14:paraId="4FE42EFE" w14:textId="704BE327" w:rsidR="00F047B6" w:rsidRDefault="00F047B6" w:rsidP="00F047B6">
      <w:r>
        <w:t xml:space="preserve">les vnes </w:t>
      </w:r>
      <w:r w:rsidR="001F0515">
        <w:t>d</w:t>
      </w:r>
      <w:r>
        <w:t>e meuble</w:t>
      </w:r>
    </w:p>
    <w:p w14:paraId="7FEB9BEA" w14:textId="4AEAEFF2" w:rsidR="00F047B6" w:rsidRDefault="00F047B6" w:rsidP="00F047B6">
      <w:r>
        <w:t xml:space="preserve">les aultres </w:t>
      </w:r>
      <w:r w:rsidR="001F0515">
        <w:t>d</w:t>
      </w:r>
      <w:r>
        <w:t>es choſes</w:t>
      </w:r>
    </w:p>
    <w:p w14:paraId="0CC95174" w14:textId="77777777" w:rsidR="00F047B6" w:rsidRDefault="00F047B6" w:rsidP="00F047B6">
      <w:r>
        <w:t>qui ne ſont pas mouua</w:t>
      </w:r>
    </w:p>
    <w:p w14:paraId="224682EB" w14:textId="77777777" w:rsidR="00F047B6" w:rsidRDefault="00F047B6" w:rsidP="00F047B6">
      <w:r>
        <w:t>ples . Et pour ce que</w:t>
      </w:r>
    </w:p>
    <w:p w14:paraId="0619388F" w14:textId="1B3D5A44" w:rsidR="00F047B6" w:rsidRDefault="00F047B6" w:rsidP="00F047B6">
      <w:r>
        <w:t xml:space="preserve">nous auōs </w:t>
      </w:r>
      <w:r w:rsidR="001F0515">
        <w:t>d</w:t>
      </w:r>
      <w:r>
        <w:t xml:space="preserve">ict </w:t>
      </w:r>
      <w:r w:rsidR="001F0515">
        <w:t>d</w:t>
      </w:r>
      <w:r>
        <w:t>e cel-</w:t>
      </w:r>
    </w:p>
    <w:p w14:paraId="109B687F" w14:textId="0D6D07F1" w:rsidR="00F047B6" w:rsidRDefault="00F047B6" w:rsidP="00F047B6">
      <w:r>
        <w:t xml:space="preserve">les </w:t>
      </w:r>
      <w:r w:rsidR="001F0515">
        <w:t>d</w:t>
      </w:r>
      <w:r>
        <w:t xml:space="preserve">e meuble/nous </w:t>
      </w:r>
      <w:r w:rsidR="001F0515">
        <w:t>d</w:t>
      </w:r>
      <w:r>
        <w:t>e</w:t>
      </w:r>
    </w:p>
    <w:p w14:paraId="35047980" w14:textId="7B89F63D" w:rsidR="00F047B6" w:rsidRDefault="00F047B6" w:rsidP="00F047B6">
      <w:r>
        <w:t xml:space="preserve">rōs </w:t>
      </w:r>
      <w:r w:rsidR="001F0515">
        <w:t>d</w:t>
      </w:r>
      <w:r>
        <w:t>e celles q̇ ne ſont</w:t>
      </w:r>
    </w:p>
    <w:p w14:paraId="07B5E12B" w14:textId="77777777" w:rsidR="00F047B6" w:rsidRDefault="00F047B6" w:rsidP="00F047B6">
      <w:r>
        <w:t xml:space="preserve">pas mouuables </w:t>
      </w:r>
      <w:r>
        <w:rPr>
          <w:rFonts w:ascii="Cambria Math" w:hAnsi="Cambria Math" w:cs="Cambria Math"/>
        </w:rPr>
        <w:t>ℂ</w:t>
      </w:r>
      <w:r>
        <w:t>Lē</w:t>
      </w:r>
    </w:p>
    <w:p w14:paraId="678BF4E7" w14:textId="1F4E5CE2" w:rsidR="00F047B6" w:rsidRDefault="001F0515" w:rsidP="00F047B6">
      <w:r>
        <w:t>d</w:t>
      </w:r>
      <w:r w:rsidR="00F047B6">
        <w:t>oibt ſcauoir que les</w:t>
      </w:r>
    </w:p>
    <w:p w14:paraId="7F3F2A4A" w14:textId="7802DD0E" w:rsidR="00F047B6" w:rsidRDefault="00F047B6" w:rsidP="00F047B6">
      <w:r>
        <w:t>vnes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ſōt </w:t>
      </w:r>
      <w:r w:rsidR="001F0515">
        <w:t>d</w:t>
      </w:r>
      <w:r>
        <w:t>e</w:t>
      </w:r>
    </w:p>
    <w:p w14:paraId="35465A0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abliſſement/les aul-</w:t>
      </w:r>
    </w:p>
    <w:p w14:paraId="66F9D0FB" w14:textId="17CDD0AE" w:rsidR="00F047B6" w:rsidRDefault="00F047B6" w:rsidP="00F047B6">
      <w:r>
        <w:t xml:space="preserve">tres </w:t>
      </w:r>
      <w:r w:rsidR="001F0515">
        <w:t>d</w:t>
      </w:r>
      <w:r>
        <w:t xml:space="preserve">e </w:t>
      </w:r>
      <w:r w:rsidR="001F0515">
        <w:t>d</w:t>
      </w:r>
      <w:r>
        <w:t>ɿoict. Celles</w:t>
      </w:r>
    </w:p>
    <w:p w14:paraId="18D31DBB" w14:textId="25C20FEF" w:rsidR="00F047B6" w:rsidRDefault="00F047B6" w:rsidP="00F047B6">
      <w:r>
        <w:t xml:space="preserve">ſont </w:t>
      </w:r>
      <w:r w:rsidR="001F0515">
        <w:t>d</w:t>
      </w:r>
      <w:r>
        <w:t xml:space="preserve">e </w:t>
      </w:r>
      <w:r w:rsidR="001F0515">
        <w:t>d</w:t>
      </w:r>
      <w:r>
        <w:t>ɿoict qui ſont</w:t>
      </w:r>
    </w:p>
    <w:p w14:paraId="76283BAA" w14:textId="77777777" w:rsidR="00F047B6" w:rsidRDefault="00F047B6" w:rsidP="00F047B6">
      <w:r>
        <w:t>faictes par iugement</w:t>
      </w:r>
    </w:p>
    <w:p w14:paraId="0085D376" w14:textId="77777777" w:rsidR="00F047B6" w:rsidRDefault="00F047B6" w:rsidP="00F047B6">
      <w:r>
        <w:t>2</w:t>
      </w:r>
    </w:p>
    <w:p w14:paraId="290DFC28" w14:textId="4E280F75" w:rsidR="00F047B6" w:rsidRDefault="001F0515" w:rsidP="00F047B6">
      <w:r>
        <w:t>d</w:t>
      </w:r>
      <w:r w:rsidR="00F047B6">
        <w:t>eſaiges hōmes: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par</w:t>
      </w:r>
    </w:p>
    <w:p w14:paraId="188F5D68" w14:textId="77777777" w:rsidR="00F047B6" w:rsidRDefault="00F047B6" w:rsidP="00F047B6">
      <w:r>
        <w:t>raiſon/</w:t>
      </w:r>
      <w:r>
        <w:rPr>
          <w:rFonts w:ascii="Segoe UI Symbol" w:hAnsi="Segoe UI Symbol" w:cs="Segoe UI Symbol"/>
        </w:rPr>
        <w:t>⁊</w:t>
      </w:r>
      <w:r>
        <w:t xml:space="preserve">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4EFF19B6" w14:textId="1BBD258B" w:rsidR="00F047B6" w:rsidRDefault="00F047B6" w:rsidP="00F047B6">
      <w:r>
        <w:t xml:space="preserve">gardee </w:t>
      </w:r>
      <w:r w:rsidR="001F0515">
        <w:t>d</w:t>
      </w:r>
      <w:r>
        <w:t>e lōg temps.</w:t>
      </w:r>
    </w:p>
    <w:p w14:paraId="2B8A42C8" w14:textId="77777777" w:rsidR="00F047B6" w:rsidRDefault="00F047B6" w:rsidP="00F047B6">
      <w:r>
        <w:t>Raiſō cōme.Se aulcū</w:t>
      </w:r>
    </w:p>
    <w:p w14:paraId="7230C4C6" w14:textId="7BF483CF" w:rsidR="00F047B6" w:rsidRDefault="001F0515" w:rsidP="00F047B6">
      <w:r>
        <w:t>d</w:t>
      </w:r>
      <w:r w:rsidR="00F047B6">
        <w:t>emāde a ſon frere par</w:t>
      </w:r>
    </w:p>
    <w:p w14:paraId="53F9E321" w14:textId="12175DFE" w:rsidR="00F047B6" w:rsidRDefault="00F047B6" w:rsidP="00F047B6">
      <w:r>
        <w:t xml:space="preserve">tie </w:t>
      </w:r>
      <w:r w:rsidR="001F0515">
        <w:t>d</w:t>
      </w:r>
      <w:r>
        <w:t>heritaige/</w:t>
      </w:r>
      <w:r>
        <w:rPr>
          <w:rFonts w:ascii="Segoe UI Symbol" w:hAnsi="Segoe UI Symbol" w:cs="Segoe UI Symbol"/>
        </w:rPr>
        <w:t>⁊</w:t>
      </w:r>
      <w:r>
        <w:t xml:space="preserve"> cil </w:t>
      </w:r>
      <w:r w:rsidR="001F0515">
        <w:t>d</w:t>
      </w:r>
      <w:r>
        <w:t>it</w:t>
      </w:r>
    </w:p>
    <w:p w14:paraId="348B44ED" w14:textId="77777777" w:rsidR="00F047B6" w:rsidRDefault="00F047B6" w:rsidP="00F047B6">
      <w:r>
        <w:t>encōtre quil a eu terre</w:t>
      </w:r>
    </w:p>
    <w:p w14:paraId="5DE00D11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cent ſolz pour ſa par-</w:t>
      </w:r>
    </w:p>
    <w:p w14:paraId="77621E43" w14:textId="77777777" w:rsidR="00F047B6" w:rsidRDefault="00F047B6" w:rsidP="00F047B6"/>
    <w:p w14:paraId="0A2FEF6C" w14:textId="77777777" w:rsidR="00F047B6" w:rsidRDefault="00F047B6" w:rsidP="00F047B6"/>
    <w:p w14:paraId="6C00B81B" w14:textId="5FF74C1B" w:rsidR="00F047B6" w:rsidRDefault="00F047B6" w:rsidP="00F047B6">
      <w:r>
        <w:t>tie/</w:t>
      </w:r>
      <w:r w:rsidR="001F0515">
        <w:t>d</w:t>
      </w:r>
      <w:r>
        <w:t>ōt il ſe tint a bien</w:t>
      </w:r>
    </w:p>
    <w:p w14:paraId="72A3D4A6" w14:textId="147638FE" w:rsidR="00F047B6" w:rsidRDefault="00F047B6" w:rsidP="00F047B6">
      <w:r>
        <w:t>paye/q̄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le</w:t>
      </w:r>
    </w:p>
    <w:p w14:paraId="1221D36D" w14:textId="77777777" w:rsidR="00F047B6" w:rsidRDefault="00F047B6" w:rsidP="00F047B6">
      <w:r>
        <w:t>ꝓuuer/ſe il le nye. Et</w:t>
      </w:r>
    </w:p>
    <w:p w14:paraId="36B8BE76" w14:textId="29E3B650" w:rsidR="00F047B6" w:rsidRDefault="00F047B6" w:rsidP="00F047B6">
      <w:r>
        <w:t xml:space="preserve">cil q̄ </w:t>
      </w:r>
      <w:r w:rsidR="001F0515">
        <w:t>d</w:t>
      </w:r>
      <w:r>
        <w:t>emande reſpond</w:t>
      </w:r>
    </w:p>
    <w:p w14:paraId="686F81BE" w14:textId="6E4951C7" w:rsidR="00F047B6" w:rsidRDefault="00F047B6" w:rsidP="00F047B6">
      <w:r>
        <w:lastRenderedPageBreak/>
        <w:t>q̄ il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oncq̄s riē </w:t>
      </w:r>
      <w:r w:rsidR="001F0515">
        <w:t>d</w:t>
      </w:r>
      <w:r>
        <w:t>e</w:t>
      </w:r>
    </w:p>
    <w:p w14:paraId="18D13DCD" w14:textId="7940DF06" w:rsidR="00F047B6" w:rsidRDefault="00F047B6" w:rsidP="00F047B6">
      <w:r>
        <w:t xml:space="preserve">lheritaige / </w:t>
      </w:r>
      <w:r w:rsidR="001F0515">
        <w:t>d</w:t>
      </w:r>
      <w:r>
        <w:t>e quoy il</w:t>
      </w:r>
    </w:p>
    <w:p w14:paraId="2E3CAAE7" w14:textId="7629659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lē</w:t>
      </w:r>
    </w:p>
    <w:p w14:paraId="68753A0E" w14:textId="6D99AD94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: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44118A1" w14:textId="77777777" w:rsidR="00F047B6" w:rsidRDefault="00F047B6" w:rsidP="00F047B6">
      <w:r>
        <w:t>faicte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005AC7C3" w14:textId="77777777" w:rsidR="00F047B6" w:rsidRDefault="00F047B6" w:rsidP="00F047B6">
      <w:r>
        <w:t>c</w:t>
      </w:r>
    </w:p>
    <w:p w14:paraId="35AE2D4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</w:t>
      </w:r>
    </w:p>
    <w:p w14:paraId="760BC16D" w14:textId="77777777" w:rsidR="00F047B6" w:rsidRDefault="00F047B6" w:rsidP="00F047B6">
      <w:r>
        <w:t>ſont faictes les enque-</w:t>
      </w:r>
    </w:p>
    <w:p w14:paraId="3C086982" w14:textId="401582F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es toutes/</w:t>
      </w:r>
      <w:r w:rsidR="001F0515">
        <w:t>d</w:t>
      </w:r>
      <w:r>
        <w:t>equoy la</w:t>
      </w:r>
    </w:p>
    <w:p w14:paraId="29C48442" w14:textId="77777777" w:rsidR="00F047B6" w:rsidRDefault="00F047B6" w:rsidP="00F047B6">
      <w:r>
        <w:t>matiere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cōtenue es</w:t>
      </w:r>
    </w:p>
    <w:p w14:paraId="73129E42" w14:textId="7A56C8CD" w:rsidR="00F047B6" w:rsidRDefault="00F047B6" w:rsidP="00F047B6">
      <w:r>
        <w:t>bɿiefz/</w:t>
      </w:r>
      <w:r w:rsidR="001F0515">
        <w:t>d</w:t>
      </w:r>
      <w:r>
        <w:t>equoy nous a-</w:t>
      </w:r>
    </w:p>
    <w:p w14:paraId="2C4E325A" w14:textId="4FE9F598" w:rsidR="00F047B6" w:rsidRDefault="00F047B6" w:rsidP="00F047B6">
      <w:r>
        <w:t xml:space="preserve">uons parle vng peu </w:t>
      </w:r>
      <w:r w:rsidR="001F0515">
        <w:t>d</w:t>
      </w:r>
      <w:r>
        <w:t>e</w:t>
      </w:r>
    </w:p>
    <w:p w14:paraId="4EEE8195" w14:textId="77777777" w:rsidR="00F047B6" w:rsidRDefault="00F047B6" w:rsidP="00F047B6">
      <w:r>
        <w:t>uāt.Et ces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2EEE17A2" w14:textId="77777777" w:rsidR="00F047B6" w:rsidRDefault="00F047B6" w:rsidP="00F047B6">
      <w:r>
        <w:t>qui courent par bɿiefz</w:t>
      </w:r>
    </w:p>
    <w:p w14:paraId="7F0D67E8" w14:textId="77777777" w:rsidR="00F047B6" w:rsidRDefault="00F047B6" w:rsidP="00F047B6">
      <w:r>
        <w:t>ſont appellees recon-</w:t>
      </w:r>
    </w:p>
    <w:p w14:paraId="4058291D" w14:textId="77777777" w:rsidR="00F047B6" w:rsidRDefault="00F047B6" w:rsidP="00F047B6">
      <w:r>
        <w:t>gnoiſſant. Entre les</w:t>
      </w:r>
    </w:p>
    <w:p w14:paraId="112E24DD" w14:textId="07CBC4D8" w:rsidR="00F047B6" w:rsidRDefault="00F047B6" w:rsidP="00F047B6">
      <w:r>
        <w:t xml:space="preserve">aultres nos </w:t>
      </w:r>
      <w:r w:rsidR="001F0515">
        <w:t>d</w:t>
      </w:r>
      <w:r>
        <w:t>irōs pɿe-</w:t>
      </w:r>
    </w:p>
    <w:p w14:paraId="3248F845" w14:textId="76E0D9E9" w:rsidR="00F047B6" w:rsidRDefault="00F047B6" w:rsidP="00F047B6">
      <w:r>
        <w:t xml:space="preserve">mierement </w:t>
      </w:r>
      <w:r w:rsidR="001F0515">
        <w:t>d</w:t>
      </w:r>
      <w:r>
        <w:t>e recon-</w:t>
      </w:r>
    </w:p>
    <w:p w14:paraId="34693B92" w14:textId="77777777" w:rsidR="00F047B6" w:rsidRDefault="00F047B6" w:rsidP="00F047B6">
      <w:r>
        <w:t>gnoiſſant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441F14F9" w14:textId="52F75D46" w:rsidR="00F047B6" w:rsidRDefault="00F047B6" w:rsidP="00F047B6">
      <w:r>
        <w:t xml:space="preserve">par bɿief </w:t>
      </w:r>
      <w:r w:rsidR="001F0515">
        <w:t>d</w:t>
      </w:r>
      <w:r>
        <w:t>e nouuelle</w:t>
      </w:r>
    </w:p>
    <w:p w14:paraId="7774727D" w14:textId="0F5174C5" w:rsidR="00F047B6" w:rsidRDefault="001F0515" w:rsidP="00F047B6">
      <w:r>
        <w:t>d</w:t>
      </w:r>
      <w:r w:rsidR="00F047B6">
        <w:t>eſſaiſine.</w:t>
      </w:r>
    </w:p>
    <w:p w14:paraId="4959240A" w14:textId="77777777" w:rsidR="00F047B6" w:rsidRDefault="00F047B6" w:rsidP="00F047B6">
      <w:r>
        <w:t>I</w:t>
      </w:r>
    </w:p>
    <w:p w14:paraId="7BC86C92" w14:textId="735681F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>e nouuel-</w:t>
      </w:r>
    </w:p>
    <w:p w14:paraId="52FA0E2E" w14:textId="08D282DE" w:rsidR="00F047B6" w:rsidRDefault="00F047B6" w:rsidP="00F047B6">
      <w:r>
        <w:t xml:space="preserve">le </w:t>
      </w:r>
      <w:r w:rsidR="001F0515">
        <w:t>d</w:t>
      </w:r>
      <w:r>
        <w:t>eſſaiſine.</w:t>
      </w:r>
    </w:p>
    <w:p w14:paraId="5DFEDF57" w14:textId="77777777" w:rsidR="00F047B6" w:rsidRDefault="00F047B6" w:rsidP="00F047B6">
      <w:r>
        <w:t>xciij.</w:t>
      </w:r>
    </w:p>
    <w:p w14:paraId="15CAE446" w14:textId="77777777" w:rsidR="00F047B6" w:rsidRDefault="00F047B6" w:rsidP="00F047B6">
      <w:r>
        <w:t>a</w:t>
      </w:r>
    </w:p>
    <w:p w14:paraId="23A418D7" w14:textId="214CF904" w:rsidR="00F047B6" w:rsidRDefault="00F047B6" w:rsidP="00F047B6">
      <w:r>
        <w:t xml:space="preserve">En </w:t>
      </w:r>
      <w:r w:rsidR="001F0515">
        <w:t>d</w:t>
      </w:r>
      <w:r>
        <w:t>oibt</w:t>
      </w:r>
    </w:p>
    <w:p w14:paraId="6959A78D" w14:textId="77777777" w:rsidR="00F047B6" w:rsidRDefault="00F047B6" w:rsidP="00F047B6">
      <w:r>
        <w:t>ſcauoir que</w:t>
      </w:r>
    </w:p>
    <w:p w14:paraId="2F7DB5F3" w14:textId="77777777" w:rsidR="00F047B6" w:rsidRDefault="00F047B6" w:rsidP="00F047B6">
      <w:r>
        <w:t>bɿief  nou</w:t>
      </w:r>
    </w:p>
    <w:p w14:paraId="04B9EA12" w14:textId="2C9F4A73" w:rsidR="00F047B6" w:rsidRDefault="00F047B6" w:rsidP="00F047B6">
      <w:r>
        <w:t xml:space="preserve">uelle </w:t>
      </w:r>
      <w:r w:rsidR="001F0515">
        <w:t>d</w:t>
      </w:r>
      <w:r>
        <w:t>eſſait</w:t>
      </w:r>
    </w:p>
    <w:p w14:paraId="6B557041" w14:textId="77777777" w:rsidR="00F047B6" w:rsidRDefault="00F047B6" w:rsidP="00F047B6"/>
    <w:p w14:paraId="47C064E6" w14:textId="77777777" w:rsidR="00F047B6" w:rsidRDefault="00F047B6" w:rsidP="00F047B6"/>
    <w:p w14:paraId="3AEBABFD" w14:textId="24FA7F70" w:rsidR="00F047B6" w:rsidRDefault="00F047B6" w:rsidP="00F047B6">
      <w:r>
        <w:t xml:space="preserve">poɿtz </w:t>
      </w:r>
      <w:r w:rsidR="001F0515">
        <w:t>d</w:t>
      </w:r>
      <w:r>
        <w:t xml:space="preserve">armes/ſaulues gardes enfraintes/querelles </w:t>
      </w:r>
      <w:r w:rsidR="001F0515">
        <w:t>d</w:t>
      </w:r>
      <w:r>
        <w:t>e</w:t>
      </w:r>
    </w:p>
    <w:p w14:paraId="7E31D9FB" w14:textId="77777777" w:rsidR="00F047B6" w:rsidRDefault="00F047B6" w:rsidP="00F047B6">
      <w:r>
        <w:t>mehaing/bɿief / loix apparentes/</w:t>
      </w:r>
      <w:r>
        <w:rPr>
          <w:rFonts w:ascii="Segoe UI Symbol" w:hAnsi="Segoe UI Symbol" w:cs="Segoe UI Symbol"/>
        </w:rPr>
        <w:t>⁊</w:t>
      </w:r>
      <w:r>
        <w:t xml:space="preserve"> telles grandes que-</w:t>
      </w:r>
    </w:p>
    <w:p w14:paraId="5984608D" w14:textId="12ACB160" w:rsidR="00F047B6" w:rsidRDefault="00F047B6" w:rsidP="00F047B6">
      <w:r>
        <w:t>relles/ainſi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en pluſieurs lieux/q̇ requie</w:t>
      </w:r>
    </w:p>
    <w:p w14:paraId="4678F07E" w14:textId="324AF06B" w:rsidR="00F047B6" w:rsidRDefault="00F047B6" w:rsidP="00F047B6">
      <w:r>
        <w:t xml:space="preserve">rent expɿeſſement ſiege </w:t>
      </w:r>
      <w:r w:rsidR="001F0515">
        <w:t>d</w:t>
      </w:r>
      <w:r>
        <w:t>aſſiſe / pour en auoir le recoɿd</w:t>
      </w:r>
    </w:p>
    <w:p w14:paraId="28AEE180" w14:textId="77777777" w:rsidR="00F047B6" w:rsidRDefault="00F047B6" w:rsidP="00F047B6">
      <w:r>
        <w:t>de laſſiſe ſe beſoing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580DA92A" w14:textId="77777777" w:rsidR="00F047B6" w:rsidRDefault="00F047B6" w:rsidP="00F047B6"/>
    <w:p w14:paraId="1F1F9CE8" w14:textId="77777777" w:rsidR="00F047B6" w:rsidRDefault="00F047B6" w:rsidP="00F047B6"/>
    <w:p w14:paraId="1AD3324C" w14:textId="77777777" w:rsidR="00F047B6" w:rsidRDefault="00F047B6" w:rsidP="00F047B6">
      <w:r>
        <w:t>b</w:t>
      </w:r>
    </w:p>
    <w:p w14:paraId="333D420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 ya vnes enq̄-</w:t>
      </w:r>
    </w:p>
    <w:p w14:paraId="501C18FB" w14:textId="1BD73D3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querelles per-</w:t>
      </w:r>
    </w:p>
    <w:p w14:paraId="60F745B9" w14:textId="4D6F1DE9" w:rsidR="00F047B6" w:rsidRDefault="00F047B6" w:rsidP="00F047B6">
      <w:r>
        <w:lastRenderedPageBreak/>
        <w:t>ſonelz/</w:t>
      </w:r>
      <w:r>
        <w:rPr>
          <w:rFonts w:ascii="Segoe UI Symbol" w:hAnsi="Segoe UI Symbol" w:cs="Segoe UI Symbol"/>
        </w:rPr>
        <w:t>⁊</w:t>
      </w:r>
      <w:r>
        <w:t xml:space="preserve"> les aultres </w:t>
      </w:r>
      <w:r w:rsidR="001F0515">
        <w:t>d</w:t>
      </w:r>
      <w:r>
        <w:t>e</w:t>
      </w:r>
    </w:p>
    <w:p w14:paraId="093AC3AB" w14:textId="77777777" w:rsidR="00F047B6" w:rsidRDefault="00F047B6" w:rsidP="00F047B6">
      <w:r>
        <w:t>poſſeſſion.De perſon-</w:t>
      </w:r>
    </w:p>
    <w:p w14:paraId="2E713B75" w14:textId="31B73274" w:rsidR="00F047B6" w:rsidRDefault="00F047B6" w:rsidP="00F047B6">
      <w:r>
        <w:t xml:space="preserve">nelz no᷒ auons </w:t>
      </w:r>
      <w:r w:rsidR="001F0515">
        <w:t>d</w:t>
      </w:r>
      <w:r>
        <w:t xml:space="preserve">ict </w:t>
      </w:r>
      <w:r w:rsidR="001F0515">
        <w:t>d</w:t>
      </w:r>
      <w:r>
        <w:t>e</w:t>
      </w:r>
    </w:p>
    <w:p w14:paraId="4902C428" w14:textId="04D34C59" w:rsidR="00F047B6" w:rsidRDefault="00F047B6" w:rsidP="00F047B6">
      <w:r>
        <w:t xml:space="preserve">uāt.De poſſeſſiō </w:t>
      </w:r>
      <w:r w:rsidR="001F0515">
        <w:t>d</w:t>
      </w:r>
      <w:r>
        <w:t>oibt</w:t>
      </w:r>
    </w:p>
    <w:p w14:paraId="0A2C0568" w14:textId="77777777" w:rsidR="00F047B6" w:rsidRDefault="00F047B6" w:rsidP="00F047B6">
      <w:r>
        <w:t>len ſcauoir q̄ les vnes</w:t>
      </w:r>
    </w:p>
    <w:p w14:paraId="55D81636" w14:textId="4DA38BC0" w:rsidR="00F047B6" w:rsidRDefault="00F047B6" w:rsidP="00F047B6">
      <w:r>
        <w:t xml:space="preserve">ſont </w:t>
      </w:r>
      <w:r w:rsidR="001F0515">
        <w:t>d</w:t>
      </w:r>
      <w:r>
        <w:t>e meubles/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5DD8EEA1" w14:textId="1019CA90" w:rsidR="00F047B6" w:rsidRDefault="00F047B6" w:rsidP="00F047B6">
      <w:r>
        <w:t xml:space="preserve">aultres </w:t>
      </w:r>
      <w:r w:rsidR="001F0515">
        <w:t>d</w:t>
      </w:r>
      <w:r>
        <w:t>e choſes qui</w:t>
      </w:r>
    </w:p>
    <w:p w14:paraId="66478E99" w14:textId="77777777" w:rsidR="00F047B6" w:rsidRDefault="00F047B6" w:rsidP="00F047B6">
      <w:r>
        <w:t>ne ſōt pas mouuables</w:t>
      </w:r>
    </w:p>
    <w:p w14:paraId="623663F0" w14:textId="73C3A272" w:rsidR="00F047B6" w:rsidRDefault="00F047B6" w:rsidP="00F047B6">
      <w:r>
        <w:t xml:space="preserve">Et ap̄s met. Len </w:t>
      </w:r>
      <w:r w:rsidR="001F0515">
        <w:t>d</w:t>
      </w:r>
      <w:r>
        <w:t>oit</w:t>
      </w:r>
    </w:p>
    <w:p w14:paraId="5BA4DEA7" w14:textId="77777777" w:rsidR="00F047B6" w:rsidRDefault="00F047B6" w:rsidP="00F047B6">
      <w:r>
        <w:t>ſcauoir q̄ vnes enque-</w:t>
      </w:r>
    </w:p>
    <w:p w14:paraId="5EFE9F28" w14:textId="1BC664C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ſont </w:t>
      </w:r>
      <w:r w:rsidR="001F0515">
        <w:t>d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abliſſe-</w:t>
      </w:r>
    </w:p>
    <w:p w14:paraId="692CB059" w14:textId="241FA661" w:rsidR="00F047B6" w:rsidRDefault="00F047B6" w:rsidP="00F047B6">
      <w:r>
        <w:t xml:space="preserve">ment/et les aultres </w:t>
      </w:r>
      <w:r w:rsidR="001F0515">
        <w:t>d</w:t>
      </w:r>
      <w:r>
        <w:t>e</w:t>
      </w:r>
    </w:p>
    <w:p w14:paraId="727638F8" w14:textId="6C12F276" w:rsidR="00F047B6" w:rsidRDefault="001F0515" w:rsidP="00F047B6">
      <w:r>
        <w:t>d</w:t>
      </w:r>
      <w:r w:rsidR="00F047B6">
        <w:t xml:space="preserve">roict.Celles ſont </w:t>
      </w:r>
      <w:r>
        <w:t>d</w:t>
      </w:r>
      <w:r w:rsidR="00F047B6">
        <w:t>e</w:t>
      </w:r>
    </w:p>
    <w:p w14:paraId="3C747EDA" w14:textId="4C0D974E" w:rsidR="00F047B6" w:rsidRDefault="001F0515" w:rsidP="00F047B6">
      <w:r>
        <w:t>d</w:t>
      </w:r>
      <w:r w:rsidR="00F047B6">
        <w:t>roict q̇</w:t>
      </w:r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5C33354E" w14:textId="7D7579FA" w:rsidR="00F047B6" w:rsidRDefault="00F047B6" w:rsidP="00F047B6">
      <w:r>
        <w:t xml:space="preserve">faictes p̲ iugement </w:t>
      </w:r>
      <w:r w:rsidR="001F0515">
        <w:t>d</w:t>
      </w:r>
      <w:r>
        <w:t>e</w:t>
      </w:r>
    </w:p>
    <w:p w14:paraId="3390CF72" w14:textId="77777777" w:rsidR="00F047B6" w:rsidRDefault="00F047B6" w:rsidP="00F047B6">
      <w:r>
        <w:t>ſaiges hommes/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557327A6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gardee. </w:t>
      </w:r>
      <w:r>
        <w:rPr>
          <w:rFonts w:ascii="Segoe UI Symbol" w:hAnsi="Segoe UI Symbol" w:cs="Segoe UI Symbol"/>
        </w:rPr>
        <w:t>⁊</w:t>
      </w:r>
      <w:r>
        <w:t>c.</w:t>
      </w:r>
    </w:p>
    <w:p w14:paraId="3DC4DFF9" w14:textId="77777777" w:rsidR="00F047B6" w:rsidRDefault="00F047B6" w:rsidP="00F047B6">
      <w:r>
        <w:t>Par ce texte appert la</w:t>
      </w:r>
    </w:p>
    <w:p w14:paraId="44D13709" w14:textId="7B02E658" w:rsidR="00F047B6" w:rsidRDefault="001F0515" w:rsidP="00F047B6">
      <w:r>
        <w:t>d</w:t>
      </w:r>
      <w:r w:rsidR="00F047B6">
        <w:t>iuiſion q̄ faict le texte</w:t>
      </w:r>
    </w:p>
    <w:p w14:paraId="29393D78" w14:textId="260E3AE0" w:rsidR="00F047B6" w:rsidRDefault="00F047B6" w:rsidP="00F047B6">
      <w:r>
        <w:t xml:space="preserve">des querelles.q̇ </w:t>
      </w:r>
      <w:r w:rsidR="001F0515">
        <w:t>d</w:t>
      </w:r>
      <w:r>
        <w:t>oib-</w:t>
      </w:r>
    </w:p>
    <w:p w14:paraId="13F7FF56" w14:textId="01C6D2B9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e-</w:t>
      </w:r>
    </w:p>
    <w:p w14:paraId="2C0B3872" w14:textId="5647FAA2" w:rsidR="00F047B6" w:rsidRDefault="00F047B6" w:rsidP="00F047B6">
      <w:r>
        <w:t xml:space="preserve">terminees par loy </w:t>
      </w:r>
      <w:r w:rsidR="001F0515">
        <w:t>d</w:t>
      </w:r>
      <w:r>
        <w:t>en</w:t>
      </w:r>
    </w:p>
    <w:p w14:paraId="45813BB7" w14:textId="650E643A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Lune </w:t>
      </w:r>
      <w:r w:rsidR="001F0515">
        <w:t>d</w:t>
      </w:r>
      <w:r>
        <w:t>eſquel-</w:t>
      </w:r>
    </w:p>
    <w:p w14:paraId="09DCAE34" w14:textId="77777777" w:rsidR="00F047B6" w:rsidRDefault="00F047B6" w:rsidP="00F047B6">
      <w:r>
        <w:t>les il met q̄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7213C8BE" w14:textId="1974B1A6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ɿoit </w:t>
      </w:r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7C0928A4" w14:textId="77777777" w:rsidR="00F047B6" w:rsidRDefault="00F047B6" w:rsidP="00F047B6">
      <w:r>
        <w:t>faictes par le iugemēt</w:t>
      </w:r>
    </w:p>
    <w:p w14:paraId="06691318" w14:textId="3E1D2842" w:rsidR="00F047B6" w:rsidRDefault="001F0515" w:rsidP="00F047B6">
      <w:r>
        <w:t>d</w:t>
      </w:r>
      <w:r w:rsidR="00F047B6">
        <w:t xml:space="preserve">e ſaiges hōmes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par</w:t>
      </w:r>
    </w:p>
    <w:p w14:paraId="080E2869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gardee Par</w:t>
      </w:r>
    </w:p>
    <w:p w14:paraId="2230E976" w14:textId="77777777" w:rsidR="00F047B6" w:rsidRDefault="00F047B6" w:rsidP="00F047B6">
      <w:r>
        <w:t>lequel texte lē peut en</w:t>
      </w:r>
    </w:p>
    <w:p w14:paraId="497918E0" w14:textId="7775E2BF" w:rsidR="00F047B6" w:rsidRDefault="00F047B6" w:rsidP="00F047B6">
      <w:r>
        <w:t>tēdɿe que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</w:t>
      </w:r>
    </w:p>
    <w:p w14:paraId="45BC2E61" w14:textId="19361CBE" w:rsidR="00F047B6" w:rsidRDefault="001F0515" w:rsidP="00F047B6">
      <w:r>
        <w:t>d</w:t>
      </w:r>
      <w:r w:rsidR="00F047B6">
        <w:t>ɿoict peut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expe</w:t>
      </w:r>
    </w:p>
    <w:p w14:paraId="5F4C1362" w14:textId="389C99FA" w:rsidR="00F047B6" w:rsidRDefault="00F047B6" w:rsidP="00F047B6">
      <w:r>
        <w:t xml:space="preserve">ſee en </w:t>
      </w:r>
      <w:r w:rsidR="001F0515">
        <w:t>d</w:t>
      </w:r>
      <w:r>
        <w:t>eux manieres.</w:t>
      </w:r>
    </w:p>
    <w:p w14:paraId="04906FC5" w14:textId="77777777" w:rsidR="00F047B6" w:rsidRDefault="00F047B6" w:rsidP="00F047B6">
      <w:r>
        <w:t>Lune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</w:t>
      </w:r>
    </w:p>
    <w:p w14:paraId="341C91E3" w14:textId="77777777" w:rsidR="00F047B6" w:rsidRDefault="00F047B6" w:rsidP="00F047B6">
      <w:r>
        <w:t>aulcū allegue en iuge-</w:t>
      </w:r>
    </w:p>
    <w:p w14:paraId="47158995" w14:textId="77777777" w:rsidR="00F047B6" w:rsidRDefault="00F047B6" w:rsidP="00F047B6">
      <w:r>
        <w:t>ment pour fournir ſa</w:t>
      </w:r>
    </w:p>
    <w:p w14:paraId="204BE3FC" w14:textId="77777777" w:rsidR="00F047B6" w:rsidRDefault="00F047B6" w:rsidP="00F047B6">
      <w:r>
        <w:t>demande aulcun vſai-</w:t>
      </w:r>
    </w:p>
    <w:p w14:paraId="1A75FFA2" w14:textId="77777777" w:rsidR="00F047B6" w:rsidRDefault="00F047B6" w:rsidP="00F047B6">
      <w:r>
        <w:t>ge particulier en aulcū</w:t>
      </w:r>
    </w:p>
    <w:p w14:paraId="3BDCAF76" w14:textId="77777777" w:rsidR="00F047B6" w:rsidRDefault="00F047B6" w:rsidP="00F047B6">
      <w:r>
        <w:t>lieu ou pays / ſeruant</w:t>
      </w:r>
    </w:p>
    <w:p w14:paraId="1C4411E5" w14:textId="77777777" w:rsidR="00F047B6" w:rsidRDefault="00F047B6" w:rsidP="00F047B6">
      <w:r>
        <w:t>a ſon intention.Cōme</w:t>
      </w:r>
    </w:p>
    <w:p w14:paraId="7A6F315D" w14:textId="27456376" w:rsidR="00F047B6" w:rsidRDefault="00F047B6" w:rsidP="00F047B6">
      <w:r>
        <w:t xml:space="preserve">de </w:t>
      </w:r>
      <w:r w:rsidR="001F0515">
        <w:t>d</w:t>
      </w:r>
      <w:r>
        <w:t>ire q̄ eu bailliage</w:t>
      </w:r>
    </w:p>
    <w:p w14:paraId="16C5BF50" w14:textId="6840A899" w:rsidR="00F047B6" w:rsidRDefault="00F047B6" w:rsidP="00F047B6">
      <w:r>
        <w:t xml:space="preserve">de caux lainſne filz a tout lheritaige,ſō pere aſſis eu </w:t>
      </w:r>
      <w:r w:rsidR="001F0515">
        <w:t>d</w:t>
      </w:r>
      <w:r>
        <w:t>ic</w:t>
      </w:r>
    </w:p>
    <w:p w14:paraId="3B4923B9" w14:textId="77777777" w:rsidR="00F047B6" w:rsidRDefault="00F047B6" w:rsidP="00F047B6">
      <w:r>
        <w:t>bailliage hoɿs bourgage / ou la fēme a la moytie a vie</w:t>
      </w:r>
    </w:p>
    <w:p w14:paraId="7FEC4ADE" w14:textId="39BC4281" w:rsidR="00F047B6" w:rsidRDefault="00F047B6" w:rsidP="00F047B6">
      <w:r>
        <w:lastRenderedPageBreak/>
        <w:t>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faictz eudit bailliage </w:t>
      </w:r>
      <w:r w:rsidR="001F0515">
        <w:t>d</w:t>
      </w:r>
      <w:r>
        <w:t>urāt leur mariage</w:t>
      </w:r>
    </w:p>
    <w:p w14:paraId="27011E9C" w14:textId="77777777" w:rsidR="00F047B6" w:rsidRDefault="00F047B6" w:rsidP="00F047B6">
      <w:r>
        <w:t>hoɿs bourgage/ou aultres telz vſaiges particuliers en</w:t>
      </w:r>
    </w:p>
    <w:p w14:paraId="7100192A" w14:textId="77777777" w:rsidR="00F047B6" w:rsidRDefault="00F047B6" w:rsidP="00F047B6">
      <w:r>
        <w:t>aulcuns lieux.Et telz vſaiges particuliers ſe peuēt ꝓu</w:t>
      </w:r>
    </w:p>
    <w:p w14:paraId="2BD25FF0" w14:textId="4BF1562A" w:rsidR="00F047B6" w:rsidRDefault="00F047B6" w:rsidP="00F047B6">
      <w:r>
        <w:t>uer par les conſeulx et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umiers </w:t>
      </w:r>
      <w:r w:rsidR="001F0515">
        <w:t>d</w:t>
      </w:r>
      <w:r>
        <w:t>u pays par foɿme</w:t>
      </w:r>
    </w:p>
    <w:p w14:paraId="40B74172" w14:textId="28378DE4" w:rsidR="00F047B6" w:rsidRDefault="001F0515" w:rsidP="00F047B6">
      <w:r>
        <w:t>d</w:t>
      </w:r>
      <w:r w:rsidR="00F047B6">
        <w:t>e tourbes/ainſi quil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acou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ume </w:t>
      </w:r>
      <w:r>
        <w:t>d</w:t>
      </w:r>
      <w:r w:rsidR="00F047B6">
        <w:t>e faire es pays q̇</w:t>
      </w:r>
    </w:p>
    <w:p w14:paraId="51568249" w14:textId="3F9ADA04" w:rsidR="00F047B6" w:rsidRDefault="00F047B6" w:rsidP="00F047B6">
      <w:r>
        <w:t xml:space="preserve">ſe conduiſent ſelon </w:t>
      </w:r>
      <w:r w:rsidR="001F0515">
        <w:t>d</w:t>
      </w:r>
      <w:r>
        <w:t>roict eſcript: ainſi quil aduient ſou</w:t>
      </w:r>
    </w:p>
    <w:p w14:paraId="7ED11C7B" w14:textId="598DE928" w:rsidR="00F047B6" w:rsidRDefault="00F047B6" w:rsidP="00F047B6">
      <w:r>
        <w:t xml:space="preserve">uent que on en faict eu pays </w:t>
      </w:r>
      <w:r w:rsidR="001F0515">
        <w:t>d</w:t>
      </w:r>
      <w:r>
        <w:t>e Noɿmendie/ par les cō</w:t>
      </w:r>
    </w:p>
    <w:p w14:paraId="373EA574" w14:textId="29ED31C1" w:rsidR="00F047B6" w:rsidRDefault="00F047B6" w:rsidP="00F047B6">
      <w:r>
        <w:t xml:space="preserve">miſſions qui viennent </w:t>
      </w:r>
      <w:r w:rsidR="001F0515">
        <w:t>d</w:t>
      </w:r>
      <w:r>
        <w:t>e Paris et ailleurs/ſoubz lau-</w:t>
      </w:r>
    </w:p>
    <w:p w14:paraId="795E15E6" w14:textId="2A2B260C" w:rsidR="00F047B6" w:rsidRDefault="00F047B6" w:rsidP="00F047B6">
      <w:r>
        <w:t xml:space="preserve">ctoɿite </w:t>
      </w:r>
      <w:r w:rsidR="001F0515">
        <w:t>d</w:t>
      </w:r>
      <w:r>
        <w:t xml:space="preserve">es iuges </w:t>
      </w:r>
      <w:r w:rsidR="001F0515">
        <w:t>d</w:t>
      </w:r>
      <w:r>
        <w:t xml:space="preserve">udict pays </w:t>
      </w:r>
      <w:r w:rsidR="001F0515">
        <w:t>d</w:t>
      </w:r>
      <w:r>
        <w:t>e Noɿmendie . Et les</w:t>
      </w:r>
    </w:p>
    <w:p w14:paraId="297B12B1" w14:textId="77DBBDC6" w:rsidR="00F047B6" w:rsidRDefault="00F047B6" w:rsidP="00F047B6">
      <w:r>
        <w:t>aultres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epoſees par les gentz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188C6C5" w14:textId="25538BE5" w:rsidR="00F047B6" w:rsidRDefault="00F047B6" w:rsidP="00F047B6">
      <w:r>
        <w:t>quand la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ſur aulcun </w:t>
      </w:r>
      <w:r w:rsidR="001F0515">
        <w:t>d</w:t>
      </w:r>
      <w:r>
        <w:t>eſcoɿd heredital:</w:t>
      </w:r>
    </w:p>
    <w:p w14:paraId="273E75CB" w14:textId="77777777" w:rsidR="00F047B6" w:rsidRDefault="00F047B6" w:rsidP="00F047B6">
      <w:r>
        <w:t>et en pleidant la matiere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faict par aulcune</w:t>
      </w:r>
    </w:p>
    <w:p w14:paraId="2239BAE6" w14:textId="2A1505BF" w:rsidR="00F047B6" w:rsidRDefault="001F0515" w:rsidP="00F047B6">
      <w:r>
        <w:t>d</w:t>
      </w:r>
      <w:r w:rsidR="00F047B6">
        <w:t>es parties quil y a aulcun uſaige particulier au lieu</w:t>
      </w:r>
    </w:p>
    <w:p w14:paraId="1BC3CE57" w14:textId="0F26CD99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 xml:space="preserve">eſcoɿd/ſur leſquelles parties </w:t>
      </w:r>
      <w:r>
        <w:t>d</w:t>
      </w:r>
      <w:r w:rsidR="00F047B6">
        <w:t>emeurent en pɿeu-</w:t>
      </w:r>
    </w:p>
    <w:p w14:paraId="41CFAFB4" w14:textId="3F549C02" w:rsidR="00F047B6" w:rsidRDefault="00F047B6" w:rsidP="00F047B6">
      <w:r>
        <w:t>ue 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les gentz </w:t>
      </w:r>
      <w:r w:rsidR="001F0515">
        <w:t>d</w:t>
      </w:r>
      <w:r>
        <w:t>e ladicte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Et</w:t>
      </w:r>
    </w:p>
    <w:p w14:paraId="57946CE6" w14:textId="77777777" w:rsidR="00F047B6" w:rsidRDefault="00F047B6" w:rsidP="00F047B6">
      <w:r>
        <w:t>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les parties en pledant leur matiere</w:t>
      </w:r>
    </w:p>
    <w:p w14:paraId="74228B98" w14:textId="7F2378E4" w:rsidR="00F047B6" w:rsidRDefault="00F047B6" w:rsidP="00F047B6">
      <w:r>
        <w:t xml:space="preserve">demeurent en </w:t>
      </w:r>
      <w:r w:rsidR="001F0515">
        <w:t>d</w:t>
      </w:r>
      <w:r>
        <w:t xml:space="preserve">ɿoict et concluſion </w:t>
      </w:r>
      <w:r w:rsidR="001F0515">
        <w:t>d</w:t>
      </w:r>
      <w:r>
        <w:t>e iugement : lequel</w:t>
      </w:r>
    </w:p>
    <w:p w14:paraId="6C523077" w14:textId="77777777" w:rsidR="00F047B6" w:rsidRDefault="00F047B6" w:rsidP="00F047B6">
      <w:r>
        <w:t>apɿes lacoɿd qui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iuge par le</w:t>
      </w:r>
    </w:p>
    <w:p w14:paraId="281A34F3" w14:textId="77777777" w:rsidR="00F047B6" w:rsidRDefault="00F047B6" w:rsidP="00F047B6"/>
    <w:p w14:paraId="106E2187" w14:textId="77777777" w:rsidR="00F047B6" w:rsidRDefault="00F047B6" w:rsidP="00F047B6"/>
    <w:p w14:paraId="6C08E3F3" w14:textId="075CCC23" w:rsidR="00F047B6" w:rsidRDefault="00F047B6" w:rsidP="00F047B6">
      <w:r>
        <w:t xml:space="preserve">iuge / en enſuyuant lopinion </w:t>
      </w:r>
      <w:r w:rsidR="001F0515">
        <w:t>d</w:t>
      </w:r>
      <w:r>
        <w:t>es ſaiges conſeulx et</w:t>
      </w:r>
    </w:p>
    <w:p w14:paraId="2C1DCC0D" w14:textId="7D97978D" w:rsidR="00F047B6" w:rsidRDefault="00F047B6" w:rsidP="00F047B6">
      <w:r>
        <w:t>aſſi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entz </w:t>
      </w:r>
      <w:r w:rsidR="001F0515">
        <w:t>d</w:t>
      </w:r>
      <w:r>
        <w:t>e la court / qui par ce moyen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icte</w:t>
      </w:r>
    </w:p>
    <w:p w14:paraId="0E29E26C" w14:textId="34127424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ſaiges:faicte par iugement </w:t>
      </w:r>
      <w:r>
        <w:rPr>
          <w:rFonts w:ascii="Segoe UI Symbol" w:hAnsi="Segoe UI Symbol" w:cs="Segoe UI Symbol"/>
        </w:rPr>
        <w:t>⁊</w:t>
      </w:r>
      <w:r>
        <w:t xml:space="preserve">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7DFF896" w14:textId="77777777" w:rsidR="00F047B6" w:rsidRDefault="00F047B6" w:rsidP="00F047B6">
      <w:r>
        <w:t>gardee.</w:t>
      </w:r>
    </w:p>
    <w:p w14:paraId="66508AE6" w14:textId="77777777" w:rsidR="00F047B6" w:rsidRDefault="00F047B6" w:rsidP="00F047B6"/>
    <w:p w14:paraId="3AED95DD" w14:textId="77777777" w:rsidR="00F047B6" w:rsidRDefault="00F047B6" w:rsidP="00F047B6"/>
    <w:p w14:paraId="479AFFE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2056FDE2" w14:textId="77777777" w:rsidR="00F047B6" w:rsidRDefault="00F047B6" w:rsidP="00F047B6">
      <w:r>
        <w:t>Ce</w:t>
      </w:r>
    </w:p>
    <w:p w14:paraId="445681D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abliſſementz ſont faictes les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es/de</w:t>
      </w:r>
    </w:p>
    <w:p w14:paraId="45C024E5" w14:textId="77777777" w:rsidR="00F047B6" w:rsidRDefault="00F047B6" w:rsidP="00F047B6">
      <w:r>
        <w:t>quoy la matiere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cō-</w:t>
      </w:r>
    </w:p>
    <w:p w14:paraId="77542E78" w14:textId="77777777" w:rsidR="00F047B6" w:rsidRDefault="00F047B6" w:rsidP="00F047B6">
      <w:r>
        <w:t>tinuee eu bɿief. et ſont</w:t>
      </w:r>
    </w:p>
    <w:p w14:paraId="7387A428" w14:textId="77777777" w:rsidR="00F047B6" w:rsidRDefault="00F047B6" w:rsidP="00F047B6">
      <w:r>
        <w:t>icelles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ap-</w:t>
      </w:r>
    </w:p>
    <w:p w14:paraId="35B18865" w14:textId="77777777" w:rsidR="00F047B6" w:rsidRDefault="00F047B6" w:rsidP="00F047B6">
      <w:r>
        <w:t>pellees recōgnoiſſant.</w:t>
      </w:r>
    </w:p>
    <w:p w14:paraId="76CA59E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c.Par leq̄l texte ap-</w:t>
      </w:r>
    </w:p>
    <w:p w14:paraId="4BE75971" w14:textId="3170E236" w:rsidR="00F047B6" w:rsidRDefault="00F047B6" w:rsidP="00F047B6">
      <w:r>
        <w:t xml:space="preserve">pert que querelles </w:t>
      </w:r>
      <w:r w:rsidR="001F0515">
        <w:t>d</w:t>
      </w:r>
      <w:r>
        <w:t>e</w:t>
      </w:r>
    </w:p>
    <w:p w14:paraId="055F272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ſont cel</w:t>
      </w:r>
    </w:p>
    <w:p w14:paraId="2E6EF577" w14:textId="77777777" w:rsidR="00F047B6" w:rsidRDefault="00F047B6" w:rsidP="00F047B6">
      <w:r>
        <w:t>les qui ſont a ce 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71CBA354" w14:textId="77777777" w:rsidR="00F047B6" w:rsidRDefault="00F047B6" w:rsidP="00F047B6">
      <w:r>
        <w:t>blies q̇ ſont appellees</w:t>
      </w:r>
    </w:p>
    <w:p w14:paraId="2C45CA33" w14:textId="77777777" w:rsidR="00F047B6" w:rsidRDefault="00F047B6" w:rsidP="00F047B6">
      <w:r>
        <w:t>recōgnoiſſantz pource</w:t>
      </w:r>
    </w:p>
    <w:p w14:paraId="0C6AC399" w14:textId="77777777" w:rsidR="00F047B6" w:rsidRDefault="00F047B6" w:rsidP="00F047B6">
      <w:r>
        <w:t>que par icelles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76DE797A" w14:textId="53464153" w:rsidR="00F047B6" w:rsidRDefault="00F047B6" w:rsidP="00F047B6">
      <w:r>
        <w:lastRenderedPageBreak/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laq̄lle </w:t>
      </w:r>
      <w:r w:rsidR="001F0515">
        <w:t>d</w:t>
      </w:r>
      <w:r>
        <w:t>es</w:t>
      </w:r>
    </w:p>
    <w:p w14:paraId="4FE746AA" w14:textId="71F7201C" w:rsidR="00F047B6" w:rsidRDefault="00F047B6" w:rsidP="00F047B6">
      <w:r>
        <w:t xml:space="preserve">parties a </w:t>
      </w:r>
      <w:r w:rsidR="001F0515">
        <w:t>d</w:t>
      </w:r>
      <w:r>
        <w:t>ɿoit ou toɿi</w:t>
      </w:r>
    </w:p>
    <w:p w14:paraId="768EBFA5" w14:textId="77777777" w:rsidR="00F047B6" w:rsidRDefault="00F047B6" w:rsidP="00F047B6">
      <w:r>
        <w:t xml:space="preserve">en la choſe litigieuſe </w:t>
      </w:r>
      <w:r>
        <w:rPr>
          <w:rFonts w:ascii="Segoe UI Symbol" w:hAnsi="Segoe UI Symbol" w:cs="Segoe UI Symbol"/>
        </w:rPr>
        <w:t>⁊</w:t>
      </w:r>
    </w:p>
    <w:p w14:paraId="5D5B1F9D" w14:textId="48130537" w:rsidR="00F047B6" w:rsidRDefault="001F0515" w:rsidP="00F047B6">
      <w:r>
        <w:t>d</w:t>
      </w:r>
      <w:r w:rsidR="00F047B6">
        <w:t>eſcoɿdable/aīſi quil</w:t>
      </w:r>
    </w:p>
    <w:p w14:paraId="0BD8C1D9" w14:textId="707DAAD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et </w:t>
      </w:r>
      <w:r w:rsidR="001F0515">
        <w:t>d</w:t>
      </w:r>
      <w:r>
        <w:t>eclaire</w:t>
      </w:r>
    </w:p>
    <w:p w14:paraId="15916652" w14:textId="263812DB" w:rsidR="00F047B6" w:rsidRDefault="00F047B6" w:rsidP="00F047B6">
      <w:r>
        <w:t xml:space="preserve">es lettres </w:t>
      </w:r>
      <w:r w:rsidR="001F0515">
        <w:t>d</w:t>
      </w:r>
      <w:r>
        <w:t>e bɿiefzqui</w:t>
      </w:r>
    </w:p>
    <w:p w14:paraId="060F0C05" w14:textId="77777777" w:rsidR="00F047B6" w:rsidRDefault="00F047B6" w:rsidP="00F047B6">
      <w:r>
        <w:t>ſōt miſes eudict texte.</w:t>
      </w:r>
    </w:p>
    <w:p w14:paraId="0A4CC016" w14:textId="77777777" w:rsidR="00F047B6" w:rsidRDefault="00F047B6" w:rsidP="00F047B6"/>
    <w:p w14:paraId="3D71BC2C" w14:textId="77777777" w:rsidR="00F047B6" w:rsidRDefault="00F047B6" w:rsidP="00F047B6"/>
    <w:p w14:paraId="4F4CB5F5" w14:textId="77777777" w:rsidR="00F047B6" w:rsidRDefault="00F047B6" w:rsidP="00F047B6">
      <w:r>
        <w:t>In textu ibi.</w:t>
      </w:r>
    </w:p>
    <w:p w14:paraId="4CED46E7" w14:textId="77777777" w:rsidR="00F047B6" w:rsidRDefault="00F047B6" w:rsidP="00F047B6">
      <w:r>
        <w:t>Et pource app-</w:t>
      </w:r>
    </w:p>
    <w:p w14:paraId="45C5F006" w14:textId="77777777" w:rsidR="00F047B6" w:rsidRDefault="00F047B6" w:rsidP="00F047B6">
      <w:r>
        <w:t>il.</w:t>
      </w:r>
      <w:r>
        <w:rPr>
          <w:rFonts w:ascii="Segoe UI Symbol" w:hAnsi="Segoe UI Symbol" w:cs="Segoe UI Symbol"/>
        </w:rPr>
        <w:t>⁊</w:t>
      </w:r>
      <w:r>
        <w:t>c.</w:t>
      </w:r>
    </w:p>
    <w:p w14:paraId="5595E36E" w14:textId="77777777" w:rsidR="00F047B6" w:rsidRDefault="00F047B6" w:rsidP="00F047B6">
      <w:r>
        <w:t>I</w:t>
      </w:r>
    </w:p>
    <w:p w14:paraId="7242D736" w14:textId="5D913B67" w:rsidR="00F047B6" w:rsidRDefault="00F047B6" w:rsidP="00F047B6">
      <w:r>
        <w:t>A</w:t>
      </w:r>
      <w:r w:rsidR="001F0515">
        <w:t>dd</w:t>
      </w:r>
      <w:r>
        <w:t>itio.</w:t>
      </w:r>
    </w:p>
    <w:p w14:paraId="0947342C" w14:textId="77777777" w:rsidR="00F047B6" w:rsidRDefault="00F047B6" w:rsidP="00F047B6">
      <w:r>
        <w:t>Vie ſup.</w:t>
      </w:r>
    </w:p>
    <w:p w14:paraId="0BA931B6" w14:textId="77777777" w:rsidR="00F047B6" w:rsidRDefault="00F047B6" w:rsidP="00F047B6">
      <w:r>
        <w:t>in ca.lxix.</w:t>
      </w:r>
    </w:p>
    <w:p w14:paraId="74E4CFA8" w14:textId="5CDAA15C" w:rsidR="00F047B6" w:rsidRDefault="001F0515" w:rsidP="00F047B6">
      <w:r>
        <w:t>d</w:t>
      </w:r>
      <w:r w:rsidR="00F047B6">
        <w:t>e iureurs : et cap̄.lxij.d</w:t>
      </w:r>
    </w:p>
    <w:p w14:paraId="08FF573F" w14:textId="77777777" w:rsidR="00F047B6" w:rsidRDefault="00F047B6" w:rsidP="00F047B6">
      <w:r>
        <w:t>teſmoings et que ibidem</w:t>
      </w:r>
    </w:p>
    <w:p w14:paraId="46C2BF10" w14:textId="77777777" w:rsidR="00F047B6" w:rsidRDefault="00F047B6" w:rsidP="00F047B6">
      <w:r>
        <w:t>ſcripſi in adādi. Guillerm</w:t>
      </w:r>
    </w:p>
    <w:p w14:paraId="3828A4FA" w14:textId="77777777" w:rsidR="00F047B6" w:rsidRDefault="00F047B6" w:rsidP="00F047B6">
      <w:r>
        <w:t>le rouille alenconienſis.</w:t>
      </w:r>
    </w:p>
    <w:p w14:paraId="0A4DCE56" w14:textId="77777777" w:rsidR="00F047B6" w:rsidRDefault="00F047B6" w:rsidP="00F047B6"/>
    <w:p w14:paraId="65F15F9A" w14:textId="77777777" w:rsidR="00F047B6" w:rsidRDefault="00F047B6" w:rsidP="00F047B6"/>
    <w:p w14:paraId="77ED9725" w14:textId="77777777" w:rsidR="00F047B6" w:rsidRDefault="00F047B6" w:rsidP="00F047B6">
      <w:r>
        <w:t>In textu ibi.</w:t>
      </w:r>
    </w:p>
    <w:p w14:paraId="70CC5E79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ue gardee</w:t>
      </w:r>
    </w:p>
    <w:p w14:paraId="6B5147DB" w14:textId="77777777" w:rsidR="00F047B6" w:rsidRDefault="00F047B6" w:rsidP="00F047B6">
      <w:r>
        <w:t>de lōg temps.</w:t>
      </w:r>
      <w:r>
        <w:rPr>
          <w:rFonts w:ascii="Segoe UI Symbol" w:hAnsi="Segoe UI Symbol" w:cs="Segoe UI Symbol"/>
        </w:rPr>
        <w:t>⁊</w:t>
      </w:r>
      <w:r>
        <w:t>c.</w:t>
      </w:r>
    </w:p>
    <w:p w14:paraId="283E9F29" w14:textId="77777777" w:rsidR="00F047B6" w:rsidRDefault="00F047B6" w:rsidP="00F047B6">
      <w:r>
        <w:t>2</w:t>
      </w:r>
    </w:p>
    <w:p w14:paraId="056CB274" w14:textId="7145D637" w:rsidR="00F047B6" w:rsidRDefault="00F047B6" w:rsidP="00F047B6">
      <w:r>
        <w:t>A</w:t>
      </w:r>
      <w:r w:rsidR="001F0515">
        <w:t>dd</w:t>
      </w:r>
      <w:r>
        <w:t>itio.</w:t>
      </w:r>
    </w:p>
    <w:p w14:paraId="3606B55A" w14:textId="77777777" w:rsidR="00F047B6" w:rsidRDefault="00F047B6" w:rsidP="00F047B6">
      <w:r>
        <w:t>Lelis em̄</w:t>
      </w:r>
    </w:p>
    <w:p w14:paraId="3A6813CA" w14:textId="77777777" w:rsidR="00F047B6" w:rsidRDefault="00F047B6" w:rsidP="00F047B6">
      <w:r>
        <w:t>conſuetu-</w:t>
      </w:r>
    </w:p>
    <w:p w14:paraId="45CBFAE8" w14:textId="77777777" w:rsidR="00F047B6" w:rsidRDefault="00F047B6" w:rsidP="00F047B6">
      <w:r>
        <w:t>do inuyterata habet vim</w:t>
      </w:r>
    </w:p>
    <w:p w14:paraId="3D657DE8" w14:textId="40CFB476" w:rsidR="00F047B6" w:rsidRDefault="00F047B6" w:rsidP="00F047B6">
      <w:r>
        <w:t xml:space="preserve">egis </w:t>
      </w:r>
      <w:r>
        <w:rPr>
          <w:rFonts w:ascii="Segoe UI Symbol" w:hAnsi="Segoe UI Symbol" w:cs="Segoe UI Symbol"/>
        </w:rPr>
        <w:t>⁊</w:t>
      </w:r>
      <w:r>
        <w:t xml:space="preserve">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ituti.l.</w:t>
      </w:r>
      <w:r w:rsidR="001F0515">
        <w:t>d</w:t>
      </w:r>
      <w:r>
        <w:t>e qui</w:t>
      </w:r>
    </w:p>
    <w:p w14:paraId="799C0F22" w14:textId="77777777" w:rsidR="00F047B6" w:rsidRDefault="00F047B6" w:rsidP="00F047B6">
      <w:r>
        <w:t>bus.§.inueterata . iuncta</w:t>
      </w:r>
    </w:p>
    <w:p w14:paraId="72FD9418" w14:textId="0379182A" w:rsidR="00F047B6" w:rsidRDefault="00F047B6" w:rsidP="00F047B6">
      <w:r>
        <w:t>glo.ibidē.</w:t>
      </w:r>
      <w:r>
        <w:rPr>
          <w:rFonts w:ascii="Segoe UI Symbol" w:hAnsi="Segoe UI Symbol" w:cs="Segoe UI Symbol"/>
        </w:rPr>
        <w:t>⁊</w:t>
      </w:r>
      <w:r>
        <w:t>.l.</w:t>
      </w:r>
      <w:r w:rsidR="001F0515">
        <w:t>d</w:t>
      </w:r>
      <w:r>
        <w:t>iurna.ff.de</w:t>
      </w:r>
    </w:p>
    <w:p w14:paraId="05274998" w14:textId="77777777" w:rsidR="00F047B6" w:rsidRDefault="00F047B6" w:rsidP="00F047B6">
      <w:r>
        <w:t>legib.l.hoc iure.§.ductus</w:t>
      </w:r>
    </w:p>
    <w:p w14:paraId="4F3EFCD9" w14:textId="77777777" w:rsidR="00F047B6" w:rsidRDefault="00F047B6" w:rsidP="00F047B6">
      <w:r>
        <w:t>aque.ff.de ad.quot.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</w:p>
    <w:p w14:paraId="3E76E640" w14:textId="77777777" w:rsidR="00F047B6" w:rsidRDefault="00F047B6" w:rsidP="00F047B6">
      <w:r>
        <w:t>l.conſuetudinis.C.que ſi</w:t>
      </w:r>
    </w:p>
    <w:p w14:paraId="726C01C9" w14:textId="77777777" w:rsidR="00F047B6" w:rsidRDefault="00F047B6" w:rsidP="00F047B6">
      <w:r>
        <w:t>lon.conſuetud.</w:t>
      </w:r>
      <w:r>
        <w:rPr>
          <w:rFonts w:ascii="Segoe UI Symbol" w:hAnsi="Segoe UI Symbol" w:cs="Segoe UI Symbol"/>
        </w:rPr>
        <w:t>⁊</w:t>
      </w:r>
      <w:r>
        <w:t>.f.fi.C.de</w:t>
      </w:r>
    </w:p>
    <w:p w14:paraId="348D625F" w14:textId="77777777" w:rsidR="00F047B6" w:rsidRDefault="00F047B6" w:rsidP="00F047B6">
      <w:r>
        <w:t>ſacroſan.eccle.Quillerm</w:t>
      </w:r>
    </w:p>
    <w:p w14:paraId="2F03B526" w14:textId="77777777" w:rsidR="00F047B6" w:rsidRDefault="00F047B6" w:rsidP="00F047B6">
      <w:r>
        <w:t>le rouille alenconienſis.</w:t>
      </w:r>
    </w:p>
    <w:p w14:paraId="3C493617" w14:textId="77777777" w:rsidR="00F047B6" w:rsidRDefault="00F047B6" w:rsidP="00F047B6"/>
    <w:p w14:paraId="5FACEE8A" w14:textId="77777777" w:rsidR="00F047B6" w:rsidRDefault="00F047B6" w:rsidP="00F047B6"/>
    <w:p w14:paraId="08480A57" w14:textId="4B05222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bɿef </w:t>
      </w:r>
      <w:r w:rsidR="001F0515">
        <w:t>d</w:t>
      </w:r>
      <w:r>
        <w:t>e nouuel-</w:t>
      </w:r>
    </w:p>
    <w:p w14:paraId="4EC155CA" w14:textId="69B8A389" w:rsidR="00F047B6" w:rsidRDefault="00F047B6" w:rsidP="00F047B6">
      <w:r>
        <w:t xml:space="preserve">le </w:t>
      </w:r>
      <w:r w:rsidR="001F0515">
        <w:t>d</w:t>
      </w:r>
      <w:r>
        <w:t>eſſaiſine. xciij.</w:t>
      </w:r>
    </w:p>
    <w:p w14:paraId="6A050A56" w14:textId="77777777" w:rsidR="00F047B6" w:rsidRDefault="00F047B6" w:rsidP="00F047B6">
      <w:r>
        <w:t>a</w:t>
      </w:r>
    </w:p>
    <w:p w14:paraId="5E6A6AEB" w14:textId="749337CC" w:rsidR="00F047B6" w:rsidRDefault="00F047B6" w:rsidP="00F047B6">
      <w:r>
        <w:lastRenderedPageBreak/>
        <w:t xml:space="preserve">En </w:t>
      </w:r>
      <w:r w:rsidR="001F0515">
        <w:t>d</w:t>
      </w:r>
      <w:r>
        <w:t xml:space="preserve">oibt ſcauoir que bɿief </w:t>
      </w:r>
      <w:r w:rsidR="001F0515">
        <w:t>d</w:t>
      </w:r>
      <w:r>
        <w:t xml:space="preserve">e nouuelle </w:t>
      </w:r>
      <w:r w:rsidR="001F0515">
        <w:t>d</w:t>
      </w:r>
      <w:r>
        <w:t>eſ</w:t>
      </w:r>
    </w:p>
    <w:p w14:paraId="3394A5DE" w14:textId="77777777" w:rsidR="00F047B6" w:rsidRDefault="00F047B6" w:rsidP="00F047B6">
      <w:r>
        <w:t>ſaiſine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par ces paroles </w:t>
      </w:r>
      <w:r>
        <w:rPr>
          <w:rFonts w:ascii="Segoe UI Symbol" w:hAnsi="Segoe UI Symbol" w:cs="Segoe UI Symbol"/>
        </w:rPr>
        <w:t>⁊</w:t>
      </w:r>
      <w:r>
        <w:t>c Par ce</w:t>
      </w:r>
    </w:p>
    <w:p w14:paraId="68AC1016" w14:textId="637EAF50" w:rsidR="00F047B6" w:rsidRDefault="00F047B6" w:rsidP="00F047B6">
      <w:r>
        <w:t xml:space="preserve">texte peut apparoir la foɿme </w:t>
      </w:r>
      <w:r w:rsidR="001F0515">
        <w:t>d</w:t>
      </w:r>
      <w:r>
        <w:t xml:space="preserve">u bɿif </w:t>
      </w:r>
      <w:r w:rsidR="001F0515">
        <w:t>d</w:t>
      </w:r>
      <w:r>
        <w:t>e nou</w:t>
      </w:r>
    </w:p>
    <w:p w14:paraId="2BF1FF0D" w14:textId="5E7A7CD9" w:rsidR="00F047B6" w:rsidRDefault="00F047B6" w:rsidP="00F047B6">
      <w:r>
        <w:t xml:space="preserve">uelle </w:t>
      </w:r>
      <w:r w:rsidR="001F0515">
        <w:t>d</w:t>
      </w:r>
      <w:r>
        <w:t>eſſaiſine ſur leq̄l ſont pluſieurs cho-</w:t>
      </w:r>
    </w:p>
    <w:p w14:paraId="7DD24E24" w14:textId="77777777" w:rsidR="00F047B6" w:rsidRDefault="00F047B6" w:rsidP="00F047B6">
      <w:r>
        <w:t>q ſes a noter.Premieremēt p ces motzlaſſis.</w:t>
      </w:r>
    </w:p>
    <w:p w14:paraId="080CB2AB" w14:textId="5A43CC81" w:rsidR="00F047B6" w:rsidRDefault="00F047B6" w:rsidP="00F047B6">
      <w:r>
        <w:t>en la parroiſſe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entendre que eu bɿief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A2EF9B3" w14:textId="5A71C392" w:rsidR="00F047B6" w:rsidRDefault="001F0515" w:rsidP="00F047B6">
      <w:r>
        <w:t>d</w:t>
      </w:r>
      <w:r w:rsidR="00F047B6">
        <w:t xml:space="preserve">eclaire la parroiſſe ou lheritage </w:t>
      </w:r>
      <w:r>
        <w:t>d</w:t>
      </w:r>
      <w:r w:rsidR="00F047B6">
        <w:t xml:space="preserve">equoy len </w:t>
      </w:r>
      <w:r>
        <w:t>d</w:t>
      </w:r>
      <w:r w:rsidR="00F047B6">
        <w:t>ict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272E2EFB" w14:textId="204BC164" w:rsidR="00F047B6" w:rsidRDefault="001F0515" w:rsidP="00F047B6">
      <w:r>
        <w:t>d</w:t>
      </w:r>
      <w:r w:rsidR="00F047B6">
        <w:t>eſſaiſi.e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aſſis.affin q̄ partie ſache plus certainement</w:t>
      </w:r>
    </w:p>
    <w:p w14:paraId="31CD1CB0" w14:textId="2A0165F3" w:rsidR="00F047B6" w:rsidRDefault="00F047B6" w:rsidP="00F047B6">
      <w:r>
        <w:t xml:space="preserve">ce </w:t>
      </w:r>
      <w:r w:rsidR="001F0515">
        <w:t>d</w:t>
      </w:r>
      <w:r>
        <w:t xml:space="preserve">e quoy on ſe plaint </w:t>
      </w:r>
      <w:r w:rsidR="001F0515">
        <w:t>d</w:t>
      </w:r>
      <w:r>
        <w:t>e luy par bɿief / et auſſi q̄ le ſer-</w:t>
      </w:r>
    </w:p>
    <w:p w14:paraId="24D26D0C" w14:textId="213BA276" w:rsidR="00F047B6" w:rsidRDefault="00F047B6" w:rsidP="00F047B6">
      <w:r>
        <w:t xml:space="preserve">gent qui execute le bɿief ſache ſemōdɿe </w:t>
      </w:r>
      <w:r w:rsidR="001F0515">
        <w:t>d</w:t>
      </w:r>
      <w:r>
        <w:t xml:space="preserve">es gentz </w:t>
      </w:r>
      <w:r w:rsidR="001F0515">
        <w:t>d</w:t>
      </w:r>
      <w:r>
        <w:t>e la</w:t>
      </w:r>
    </w:p>
    <w:p w14:paraId="37AE286C" w14:textId="749A47F3" w:rsidR="00F047B6" w:rsidRDefault="00F047B6" w:rsidP="00F047B6">
      <w:r>
        <w:t>parroiſſe ou 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pour faire la veue </w:t>
      </w:r>
      <w:r w:rsidR="001F0515">
        <w:t>d</w:t>
      </w:r>
      <w:r>
        <w:t>eu-</w:t>
      </w:r>
    </w:p>
    <w:p w14:paraId="2F518084" w14:textId="34D25C40" w:rsidR="00F047B6" w:rsidRDefault="00F047B6" w:rsidP="00F047B6">
      <w:r>
        <w:t xml:space="preserve">ment/et les cōmandementz </w:t>
      </w:r>
      <w:r w:rsidR="001F0515">
        <w:t>d</w:t>
      </w:r>
      <w:r>
        <w:t xml:space="preserve">u bɿief:ainſi quil ſera </w:t>
      </w:r>
      <w:r w:rsidR="001F0515">
        <w:t>d</w:t>
      </w:r>
      <w:r>
        <w:t>e-</w:t>
      </w:r>
    </w:p>
    <w:p w14:paraId="64BC1427" w14:textId="2E4AD89D" w:rsidR="00F047B6" w:rsidRDefault="00F047B6" w:rsidP="00F047B6">
      <w:r>
        <w:t xml:space="preserve">claire cy apɿes. </w:t>
      </w:r>
      <w:r>
        <w:rPr>
          <w:rFonts w:ascii="Cambria Math" w:hAnsi="Cambria Math" w:cs="Cambria Math"/>
        </w:rPr>
        <w:t>ℂ</w:t>
      </w:r>
      <w:r>
        <w:t xml:space="preserve">Secondemēt on </w:t>
      </w:r>
      <w:r w:rsidR="001F0515">
        <w:t>d</w:t>
      </w:r>
      <w:r>
        <w:t>oibt noter par ces</w:t>
      </w:r>
    </w:p>
    <w:p w14:paraId="1E5E11F5" w14:textId="77777777" w:rsidR="00F047B6" w:rsidRDefault="00F047B6" w:rsidP="00F047B6">
      <w:r>
        <w:t xml:space="preserve">motz contenus eu bɿief(a toɿt </w:t>
      </w:r>
      <w:r>
        <w:rPr>
          <w:rFonts w:ascii="Segoe UI Symbol" w:hAnsi="Segoe UI Symbol" w:cs="Segoe UI Symbol"/>
        </w:rPr>
        <w:t>⁊</w:t>
      </w:r>
      <w:r>
        <w:t xml:space="preserve"> ſans iugemēt)que aul-</w:t>
      </w:r>
    </w:p>
    <w:p w14:paraId="19E3AC2A" w14:textId="317E73D4" w:rsidR="00F047B6" w:rsidRDefault="00F047B6" w:rsidP="00F047B6">
      <w:r>
        <w:t xml:space="preserve">cun ne </w:t>
      </w:r>
      <w:r w:rsidR="001F0515">
        <w:t>d</w:t>
      </w:r>
      <w:r>
        <w:t xml:space="preserve">oibt mettre aultre hoɿs </w:t>
      </w:r>
      <w:r w:rsidR="001F0515">
        <w:t>d</w:t>
      </w:r>
      <w:r>
        <w:t>e la poſſeſſion/ſe il na</w:t>
      </w:r>
    </w:p>
    <w:p w14:paraId="4E5077A9" w14:textId="4AB9C4B1" w:rsidR="00F047B6" w:rsidRDefault="001F0515" w:rsidP="00F047B6">
      <w:r>
        <w:t>d</w:t>
      </w:r>
      <w:r w:rsidR="00F047B6">
        <w:t xml:space="preserve">roicture en la poſſeſſion.Et ne ſuffiroit pas auoir </w:t>
      </w:r>
      <w:r>
        <w:t>d</w:t>
      </w:r>
      <w:r w:rsidR="00F047B6">
        <w:t>ɿoi</w:t>
      </w:r>
    </w:p>
    <w:p w14:paraId="000B7546" w14:textId="652A390F" w:rsidR="00F047B6" w:rsidRDefault="00F047B6" w:rsidP="00F047B6">
      <w:r>
        <w:t xml:space="preserve">cture en la ꝓpɿiete </w:t>
      </w:r>
      <w:r w:rsidR="001F0515">
        <w:t>d</w:t>
      </w:r>
      <w:r>
        <w:t xml:space="preserve">e lheritage:car on peut auoir </w:t>
      </w:r>
      <w:r w:rsidR="001F0515">
        <w:t>d</w:t>
      </w:r>
      <w:r>
        <w:t>ɿoi</w:t>
      </w:r>
    </w:p>
    <w:p w14:paraId="529EC0F7" w14:textId="77777777" w:rsidR="00F047B6" w:rsidRDefault="00F047B6" w:rsidP="00F047B6">
      <w:r>
        <w:t>ture en la pɿopɿiete / que on na pas pource en la poſ-</w:t>
      </w:r>
    </w:p>
    <w:p w14:paraId="2F5DA8F6" w14:textId="77777777" w:rsidR="00F047B6" w:rsidRDefault="00F047B6" w:rsidP="00F047B6">
      <w:r>
        <w:t>ſeſſion.Comme il appert par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exemple.Se aulcun</w:t>
      </w:r>
    </w:p>
    <w:p w14:paraId="3727B5B1" w14:textId="4F91128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poſſeſſeur </w:t>
      </w:r>
      <w:r w:rsidR="001F0515">
        <w:t>d</w:t>
      </w:r>
      <w:r>
        <w:t xml:space="preserve">un heritage par an </w:t>
      </w:r>
      <w:r>
        <w:rPr>
          <w:rFonts w:ascii="Segoe UI Symbol" w:hAnsi="Segoe UI Symbol" w:cs="Segoe UI Symbol"/>
        </w:rPr>
        <w:t>⁊</w:t>
      </w:r>
      <w:r>
        <w:t xml:space="preserve"> par iour et le veult</w:t>
      </w:r>
    </w:p>
    <w:p w14:paraId="0972165B" w14:textId="77777777" w:rsidR="00F047B6" w:rsidRDefault="00F047B6" w:rsidP="00F047B6"/>
    <w:p w14:paraId="78D0465F" w14:textId="77777777" w:rsidR="00F047B6" w:rsidRDefault="00F047B6" w:rsidP="00F047B6"/>
    <w:p w14:paraId="692895E2" w14:textId="605935E7" w:rsidR="00F047B6" w:rsidRDefault="001F0515" w:rsidP="00F047B6">
      <w:r>
        <w:t>d</w:t>
      </w:r>
      <w:r w:rsidR="00F047B6">
        <w:t>e iouuriiroru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mmie</w:t>
      </w:r>
    </w:p>
    <w:p w14:paraId="550AE42E" w14:textId="77777777" w:rsidR="00F047B6" w:rsidRDefault="00F047B6" w:rsidP="00F047B6">
      <w:r>
        <w:t>Iudcrii,</w:t>
      </w:r>
    </w:p>
    <w:p w14:paraId="1DE093D3" w14:textId="77777777" w:rsidR="00F047B6" w:rsidRDefault="00F047B6" w:rsidP="00F047B6"/>
    <w:p w14:paraId="4B93DAB2" w14:textId="77777777" w:rsidR="00F047B6" w:rsidRDefault="00F047B6" w:rsidP="00F047B6"/>
    <w:p w14:paraId="0239BEBA" w14:textId="77777777" w:rsidR="00F047B6" w:rsidRDefault="00F047B6" w:rsidP="00F047B6">
      <w:r>
        <w:t>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par ces</w:t>
      </w:r>
    </w:p>
    <w:p w14:paraId="7C5693CC" w14:textId="77777777" w:rsidR="00F047B6" w:rsidRDefault="00F047B6" w:rsidP="00F047B6">
      <w:r>
        <w:t>paroles . Commāde a</w:t>
      </w:r>
    </w:p>
    <w:p w14:paraId="2070FC17" w14:textId="14CA95D0" w:rsidR="00F047B6" w:rsidRDefault="00F047B6" w:rsidP="00F047B6">
      <w:r>
        <w:t xml:space="preserve">R.que a </w:t>
      </w:r>
      <w:r w:rsidR="001F0515">
        <w:t>d</w:t>
      </w:r>
      <w:r>
        <w:t>ɿoict et ſans</w:t>
      </w:r>
    </w:p>
    <w:p w14:paraId="2983B607" w14:textId="0F52C154" w:rsidR="00F047B6" w:rsidRDefault="001F0515" w:rsidP="00F047B6">
      <w:r>
        <w:t>d</w:t>
      </w:r>
      <w:r w:rsidR="00F047B6">
        <w:t>elay il reſaiſiſſe T.du</w:t>
      </w:r>
    </w:p>
    <w:p w14:paraId="3CEB02CF" w14:textId="77777777" w:rsidR="00F047B6" w:rsidRDefault="00F047B6" w:rsidP="00F047B6">
      <w:r>
        <w:t>ne terre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en la</w:t>
      </w:r>
    </w:p>
    <w:p w14:paraId="1ED797FE" w14:textId="54754705" w:rsidR="00F047B6" w:rsidRDefault="00F047B6" w:rsidP="00F047B6">
      <w:r>
        <w:t xml:space="preserve">parroiſſe </w:t>
      </w:r>
      <w:r w:rsidR="001F0515">
        <w:t>d</w:t>
      </w:r>
      <w:r>
        <w:t>e marbeuf/</w:t>
      </w:r>
    </w:p>
    <w:p w14:paraId="4FEEA81D" w14:textId="56812EE6" w:rsidR="00F047B6" w:rsidRDefault="001F0515" w:rsidP="00F047B6">
      <w:r>
        <w:t>d</w:t>
      </w:r>
      <w:r w:rsidR="00F047B6">
        <w:t xml:space="preserve">ont il a </w:t>
      </w:r>
      <w:r>
        <w:t>d</w:t>
      </w:r>
      <w:r w:rsidR="00F047B6">
        <w:t>eſſaiſy a toɿt</w:t>
      </w:r>
    </w:p>
    <w:p w14:paraId="11B44D42" w14:textId="205BE0D8" w:rsidR="00F047B6" w:rsidRDefault="00F047B6" w:rsidP="00F047B6">
      <w:r>
        <w:t xml:space="preserve">et ſans iugement / </w:t>
      </w:r>
      <w:r w:rsidR="001F0515">
        <w:t>d</w:t>
      </w:r>
      <w:r>
        <w:t>e</w:t>
      </w:r>
    </w:p>
    <w:p w14:paraId="4D04A5F5" w14:textId="0B42386E" w:rsidR="00F047B6" w:rsidRDefault="00F047B6" w:rsidP="00F047B6">
      <w:r>
        <w:t>puis le p̲ɿnier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465F7EB2" w14:textId="77777777" w:rsidR="00F047B6" w:rsidRDefault="00F047B6" w:rsidP="00F047B6">
      <w:r>
        <w:t>uant ce</w:t>
      </w:r>
      <w:r>
        <w:rPr>
          <w:rFonts w:ascii="Arial Unicode MS" w:eastAsia="Arial Unicode MS" w:hAnsi="Arial Unicode MS" w:cs="Arial Unicode MS" w:hint="eastAsia"/>
        </w:rPr>
        <w:t>ﬅ</w:t>
      </w:r>
      <w:r>
        <w:t>uy. Et ſe il ne</w:t>
      </w:r>
    </w:p>
    <w:p w14:paraId="588C5292" w14:textId="77777777" w:rsidR="00F047B6" w:rsidRDefault="00F047B6" w:rsidP="00F047B6">
      <w:r>
        <w:t>le faict/ ſemōd le recon</w:t>
      </w:r>
    </w:p>
    <w:p w14:paraId="1A489810" w14:textId="4BD9A76E" w:rsidR="00F047B6" w:rsidRDefault="00F047B6" w:rsidP="00F047B6">
      <w:r>
        <w:t xml:space="preserve">gnoiſſant </w:t>
      </w:r>
      <w:r w:rsidR="001F0515">
        <w:t>d</w:t>
      </w:r>
      <w:r>
        <w:t>uvoiſine q̇l</w:t>
      </w:r>
    </w:p>
    <w:p w14:paraId="6DFE5C4D" w14:textId="77777777" w:rsidR="00F047B6" w:rsidRDefault="00F047B6" w:rsidP="00F047B6"/>
    <w:p w14:paraId="5227E28B" w14:textId="77777777" w:rsidR="00F047B6" w:rsidRDefault="00F047B6" w:rsidP="00F047B6"/>
    <w:p w14:paraId="5F2ACFFA" w14:textId="77777777" w:rsidR="00F047B6" w:rsidRDefault="00F047B6" w:rsidP="00F047B6">
      <w:r>
        <w:t>ſoit au p̄micres aſſiſes</w:t>
      </w:r>
    </w:p>
    <w:p w14:paraId="08798FBA" w14:textId="24F15D8C" w:rsidR="00F047B6" w:rsidRDefault="00F047B6" w:rsidP="00F047B6">
      <w:r>
        <w:t xml:space="preserve">de la baillie : et fay </w:t>
      </w:r>
      <w:r w:rsidR="001F0515">
        <w:t>d</w:t>
      </w:r>
      <w:r>
        <w:t>e-</w:t>
      </w:r>
    </w:p>
    <w:p w14:paraId="3A8B873F" w14:textId="77777777" w:rsidR="00F047B6" w:rsidRDefault="00F047B6" w:rsidP="00F047B6">
      <w:r>
        <w:lastRenderedPageBreak/>
        <w:t>dens ce veoir la terre/</w:t>
      </w:r>
    </w:p>
    <w:p w14:paraId="15D049F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choſe en paix</w:t>
      </w:r>
    </w:p>
    <w:p w14:paraId="72B2468B" w14:textId="77777777" w:rsidR="00F047B6" w:rsidRDefault="00F047B6" w:rsidP="00F047B6">
      <w:r>
        <w:t>b</w:t>
      </w:r>
    </w:p>
    <w:p w14:paraId="3C493D14" w14:textId="0CEA6931" w:rsidR="00F047B6" w:rsidRDefault="00F047B6" w:rsidP="00F047B6">
      <w:r>
        <w:t xml:space="preserve">Ce bɿief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</w:t>
      </w:r>
    </w:p>
    <w:p w14:paraId="60B90866" w14:textId="77E30AD2" w:rsidR="00F047B6" w:rsidRDefault="00F047B6" w:rsidP="00F047B6">
      <w:r>
        <w:t xml:space="preserve">uoye au ſergent </w:t>
      </w:r>
      <w:r w:rsidR="001F0515">
        <w:t>d</w:t>
      </w:r>
      <w:r>
        <w:t>e leſ-</w:t>
      </w:r>
    </w:p>
    <w:p w14:paraId="35840C9E" w14:textId="77777777" w:rsidR="00F047B6" w:rsidRDefault="00F047B6" w:rsidP="00F047B6">
      <w:r>
        <w:t>pee/</w:t>
      </w:r>
      <w:r>
        <w:rPr>
          <w:rFonts w:ascii="Segoe UI Symbol" w:hAnsi="Segoe UI Symbol" w:cs="Segoe UI Symbol"/>
        </w:rPr>
        <w:t>⁊</w:t>
      </w:r>
      <w:r>
        <w:t xml:space="preserve"> quant il aura re</w:t>
      </w:r>
    </w:p>
    <w:p w14:paraId="25E4E1E4" w14:textId="48ED2ED5" w:rsidR="00F047B6" w:rsidRDefault="00F047B6" w:rsidP="00F047B6">
      <w:r>
        <w:t xml:space="preserve">ceu / il </w:t>
      </w:r>
      <w:r w:rsidR="001F0515">
        <w:t>d</w:t>
      </w:r>
      <w:r>
        <w:t>oibt aſſigner</w:t>
      </w:r>
    </w:p>
    <w:p w14:paraId="58BAAF29" w14:textId="77777777" w:rsidR="00F047B6" w:rsidRDefault="00F047B6" w:rsidP="00F047B6">
      <w:r>
        <w:t>iour a celuy q̇ ſe plainct</w:t>
      </w:r>
    </w:p>
    <w:p w14:paraId="0CDE8EBD" w14:textId="4E390B5A" w:rsidR="00F047B6" w:rsidRDefault="001F0515" w:rsidP="00F047B6">
      <w:r>
        <w:t>d</w:t>
      </w:r>
      <w:r w:rsidR="00F047B6">
        <w:t>e tenir la veue . Et</w:t>
      </w:r>
    </w:p>
    <w:p w14:paraId="5116B024" w14:textId="1AD209C3" w:rsidR="00F047B6" w:rsidRDefault="001F0515" w:rsidP="00F047B6">
      <w:r>
        <w:t>d</w:t>
      </w:r>
      <w:r w:rsidR="00F047B6">
        <w:t>oibt ſemondɿe lautre</w:t>
      </w:r>
    </w:p>
    <w:p w14:paraId="6E7039DB" w14:textId="77777777" w:rsidR="00F047B6" w:rsidRDefault="00F047B6" w:rsidP="00F047B6">
      <w:r>
        <w:t>partie pour la veue ſou</w:t>
      </w:r>
    </w:p>
    <w:p w14:paraId="62686C29" w14:textId="77777777" w:rsidR="00F047B6" w:rsidRDefault="00F047B6" w:rsidP="00F047B6"/>
    <w:p w14:paraId="5B0A466C" w14:textId="77777777" w:rsidR="00F047B6" w:rsidRDefault="00F047B6" w:rsidP="00F047B6"/>
    <w:p w14:paraId="343C7BCC" w14:textId="77777777" w:rsidR="00F047B6" w:rsidRDefault="00F047B6" w:rsidP="00F047B6">
      <w:r>
        <w:t>pɿouuer / et allegue tiltre lequel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e et raiſonnable</w:t>
      </w:r>
    </w:p>
    <w:p w14:paraId="0F65FD6E" w14:textId="09AD394F" w:rsidR="00F047B6" w:rsidRDefault="00F047B6" w:rsidP="00F047B6">
      <w:r>
        <w:t>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vɿay/ le tiltre par quel vertu il </w:t>
      </w:r>
      <w:r w:rsidR="001F0515">
        <w:t>d</w:t>
      </w:r>
      <w:r>
        <w:t>it</w:t>
      </w:r>
    </w:p>
    <w:p w14:paraId="56B820E7" w14:textId="77777777" w:rsidR="00F047B6" w:rsidRDefault="00F047B6" w:rsidP="00F047B6">
      <w:r>
        <w:t>auoir poſſide:cōbien quil ne veuille point pɿouuer ſon</w:t>
      </w:r>
    </w:p>
    <w:p w14:paraId="70D323BE" w14:textId="18BEC7F9" w:rsidR="00F047B6" w:rsidRDefault="00F047B6" w:rsidP="00F047B6">
      <w:r>
        <w:t xml:space="preserve">tiltre/mais </w:t>
      </w:r>
      <w:r w:rsidR="001F0515">
        <w:t>d</w:t>
      </w:r>
      <w:r>
        <w:t>ict quil luy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tiltre alleguer </w:t>
      </w:r>
      <w:r>
        <w:rPr>
          <w:rFonts w:ascii="Segoe UI Symbol" w:hAnsi="Segoe UI Symbol" w:cs="Segoe UI Symbol"/>
        </w:rPr>
        <w:t>⁊</w:t>
      </w:r>
      <w:r>
        <w:t xml:space="preserve"> pɿou</w:t>
      </w:r>
    </w:p>
    <w:p w14:paraId="6F0F2A74" w14:textId="4CA726D2" w:rsidR="00F047B6" w:rsidRDefault="00F047B6" w:rsidP="00F047B6">
      <w:r>
        <w:t xml:space="preserve">uer ſa poſſeſſion </w:t>
      </w:r>
      <w:r w:rsidR="001F0515">
        <w:t>d</w:t>
      </w:r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iour.Ce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matiere </w:t>
      </w:r>
      <w:r w:rsidR="001F0515">
        <w:t>d</w:t>
      </w:r>
      <w:r>
        <w:t>e pɿoceder</w:t>
      </w:r>
    </w:p>
    <w:p w14:paraId="33DC9CDA" w14:textId="0034D18F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>alleguer</w:t>
      </w:r>
    </w:p>
    <w:p w14:paraId="317A22A6" w14:textId="77777777" w:rsidR="00F047B6" w:rsidRDefault="00F047B6" w:rsidP="00F047B6">
      <w:r>
        <w:t>ſon tiltre et pɿouuer ſa</w:t>
      </w:r>
    </w:p>
    <w:p w14:paraId="359010C6" w14:textId="1DE380A3" w:rsidR="00F047B6" w:rsidRDefault="00F047B6" w:rsidP="00F047B6">
      <w:r>
        <w:t xml:space="preserve">poſſeſſion comme </w:t>
      </w:r>
      <w:r w:rsidR="001F0515">
        <w:t>d</w:t>
      </w:r>
      <w:r>
        <w:t>ict</w:t>
      </w:r>
    </w:p>
    <w:p w14:paraId="72E046E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/ vault et ſuffit pour</w:t>
      </w:r>
    </w:p>
    <w:p w14:paraId="210E11D9" w14:textId="77777777" w:rsidR="00F047B6" w:rsidRDefault="00F047B6" w:rsidP="00F047B6">
      <w:r>
        <w:t>defēdɿe toutes voyes</w:t>
      </w:r>
    </w:p>
    <w:p w14:paraId="33CF6F33" w14:textId="77777777" w:rsidR="00F047B6" w:rsidRDefault="00F047B6" w:rsidP="00F047B6">
      <w:r>
        <w:t>poſſeſſoires,iaſoit ce q̄</w:t>
      </w:r>
    </w:p>
    <w:p w14:paraId="37E9C84D" w14:textId="6868E3A5" w:rsidR="00F047B6" w:rsidRDefault="00F047B6" w:rsidP="00F047B6">
      <w:r>
        <w:t>ptie aduerſe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ɿoi-</w:t>
      </w:r>
    </w:p>
    <w:p w14:paraId="1EB60479" w14:textId="77777777" w:rsidR="00F047B6" w:rsidRDefault="00F047B6" w:rsidP="00F047B6">
      <w:r>
        <w:t xml:space="preserve">cture en la pɿopɿiete </w:t>
      </w:r>
      <w:r>
        <w:rPr>
          <w:rFonts w:ascii="Segoe UI Symbol" w:hAnsi="Segoe UI Symbol" w:cs="Segoe UI Symbol"/>
        </w:rPr>
        <w:t>⁊</w:t>
      </w:r>
    </w:p>
    <w:p w14:paraId="47D648E8" w14:textId="77777777" w:rsidR="00F047B6" w:rsidRDefault="00F047B6" w:rsidP="00F047B6">
      <w:r>
        <w:t>quil le 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ꝓuuer.</w:t>
      </w:r>
    </w:p>
    <w:p w14:paraId="02B7D9E8" w14:textId="77777777" w:rsidR="00F047B6" w:rsidRDefault="00F047B6" w:rsidP="00F047B6">
      <w:r>
        <w:t>ou qui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le</w:t>
      </w:r>
    </w:p>
    <w:p w14:paraId="622F42CA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car la voye</w:t>
      </w:r>
    </w:p>
    <w:p w14:paraId="4A22315A" w14:textId="54E7718F" w:rsidR="00F047B6" w:rsidRDefault="00F047B6" w:rsidP="00F047B6">
      <w:r>
        <w:t>poſſeſſoire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incte</w:t>
      </w:r>
    </w:p>
    <w:p w14:paraId="1CCC1EBE" w14:textId="77777777" w:rsidR="00F047B6" w:rsidRDefault="00F047B6" w:rsidP="00F047B6">
      <w:r>
        <w:t>de la loy pɿopɿietaire.</w:t>
      </w:r>
    </w:p>
    <w:p w14:paraId="5DC418B7" w14:textId="77777777" w:rsidR="00F047B6" w:rsidRDefault="00F047B6" w:rsidP="00F047B6">
      <w:r>
        <w:t>Et pour ce veulent ces</w:t>
      </w:r>
    </w:p>
    <w:p w14:paraId="46F51F70" w14:textId="77777777" w:rsidR="00F047B6" w:rsidRDefault="00F047B6" w:rsidP="00F047B6">
      <w:r>
        <w:t>notz cōtenus eu bɿief</w:t>
      </w:r>
    </w:p>
    <w:p w14:paraId="44C3E84D" w14:textId="77777777" w:rsidR="00F047B6" w:rsidRDefault="00F047B6" w:rsidP="00F047B6">
      <w:r>
        <w:t xml:space="preserve">a toɿt </w:t>
      </w:r>
      <w:r>
        <w:rPr>
          <w:rFonts w:ascii="Segoe UI Symbol" w:hAnsi="Segoe UI Symbol" w:cs="Segoe UI Symbol"/>
        </w:rPr>
        <w:t>⁊</w:t>
      </w:r>
      <w:r>
        <w:t xml:space="preserve"> ſans iugemēt,</w:t>
      </w:r>
    </w:p>
    <w:p w14:paraId="2AB398EE" w14:textId="77777777" w:rsidR="00F047B6" w:rsidRDefault="00F047B6" w:rsidP="00F047B6">
      <w:r>
        <w:t>innuer / q̄ cil qui pɿend</w:t>
      </w:r>
    </w:p>
    <w:p w14:paraId="46FEBCD3" w14:textId="62E08B7A" w:rsidR="00F047B6" w:rsidRDefault="00F047B6" w:rsidP="00F047B6">
      <w:r>
        <w:t xml:space="preserve">le bɿief </w:t>
      </w:r>
      <w:r w:rsidR="001F0515">
        <w:t>d</w:t>
      </w:r>
      <w:r>
        <w:t>oit auoir cau-</w:t>
      </w:r>
    </w:p>
    <w:p w14:paraId="359EC6BD" w14:textId="35FAE9CC" w:rsidR="00F047B6" w:rsidRDefault="00F047B6" w:rsidP="00F047B6">
      <w:r>
        <w:t xml:space="preserve">ſe </w:t>
      </w:r>
      <w:r w:rsidR="001F0515">
        <w:t>d</w:t>
      </w:r>
      <w:r>
        <w:t>e poſſider / et que celuy qui la ſaiſy nauroit pas loy</w:t>
      </w:r>
    </w:p>
    <w:p w14:paraId="273B2391" w14:textId="77777777" w:rsidR="00F047B6" w:rsidRDefault="00F047B6" w:rsidP="00F047B6">
      <w:r>
        <w:t xml:space="preserve">pour ce faire par voye poſſeſſoire. </w:t>
      </w:r>
      <w:r>
        <w:rPr>
          <w:rFonts w:ascii="Cambria Math" w:hAnsi="Cambria Math" w:cs="Cambria Math"/>
        </w:rPr>
        <w:t>ℂ</w:t>
      </w:r>
      <w:r>
        <w:t>Tiercement on</w:t>
      </w:r>
    </w:p>
    <w:p w14:paraId="22D04287" w14:textId="5ECB9AE5" w:rsidR="00F047B6" w:rsidRDefault="001F0515" w:rsidP="00F047B6">
      <w:r>
        <w:t>d</w:t>
      </w:r>
      <w:r w:rsidR="00F047B6">
        <w:t>oibt noter par ces motz contenus eu bɿief. Comman-</w:t>
      </w:r>
    </w:p>
    <w:p w14:paraId="2A94E825" w14:textId="20098E9D" w:rsidR="00F047B6" w:rsidRDefault="00F047B6" w:rsidP="00F047B6">
      <w:r>
        <w:t>de a R.que tanto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ſans </w:t>
      </w:r>
      <w:r w:rsidR="001F0515">
        <w:t>d</w:t>
      </w:r>
      <w:r>
        <w:t>elay il reſſaiſiſſe C.</w:t>
      </w:r>
      <w:r>
        <w:rPr>
          <w:rFonts w:ascii="Segoe UI Symbol" w:hAnsi="Segoe UI Symbol" w:cs="Segoe UI Symbol"/>
        </w:rPr>
        <w:t>⁊</w:t>
      </w:r>
      <w:r>
        <w:t>c. E</w:t>
      </w:r>
    </w:p>
    <w:p w14:paraId="2D9AA8A3" w14:textId="041B8B23" w:rsidR="00F047B6" w:rsidRDefault="00F047B6" w:rsidP="00F047B6">
      <w:r>
        <w:t xml:space="preserve">ſe il ne le faict/ ſemond le recōgnoiſſant </w:t>
      </w:r>
      <w:r w:rsidR="001F0515">
        <w:t>d</w:t>
      </w:r>
      <w:r>
        <w:t>u voiſine quil</w:t>
      </w:r>
    </w:p>
    <w:p w14:paraId="21443CD9" w14:textId="77777777" w:rsidR="00F047B6" w:rsidRDefault="00F047B6" w:rsidP="00F047B6">
      <w:r>
        <w:lastRenderedPageBreak/>
        <w:t>ſoit aux pɿochaines aſſiſes.</w:t>
      </w:r>
      <w:r>
        <w:rPr>
          <w:rFonts w:ascii="Segoe UI Symbol" w:hAnsi="Segoe UI Symbol" w:cs="Segoe UI Symbol"/>
        </w:rPr>
        <w:t>⁊</w:t>
      </w:r>
      <w:r>
        <w:t>c.que le ſergent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</w:t>
      </w:r>
    </w:p>
    <w:p w14:paraId="51DF1D2F" w14:textId="60E09E28" w:rsidR="00F047B6" w:rsidRDefault="00F047B6" w:rsidP="00F047B6">
      <w:r>
        <w:t xml:space="preserve">a receu le bɿief </w:t>
      </w:r>
      <w:r w:rsidR="001F0515">
        <w:t>d</w:t>
      </w:r>
      <w:r>
        <w:t>oibt pɿemierement commander a par-</w:t>
      </w:r>
    </w:p>
    <w:p w14:paraId="776F716F" w14:textId="77777777" w:rsidR="00F047B6" w:rsidRDefault="00F047B6" w:rsidP="00F047B6">
      <w:r>
        <w:t>tie contre qui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pɿins/quil reſſaiſiſſe tanto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</w:t>
      </w:r>
    </w:p>
    <w:p w14:paraId="095F959B" w14:textId="52C392F8" w:rsidR="00F047B6" w:rsidRDefault="00F047B6" w:rsidP="00F047B6">
      <w:r>
        <w:t xml:space="preserve">poɿteur </w:t>
      </w:r>
      <w:r w:rsidR="001F0515">
        <w:t>d</w:t>
      </w:r>
      <w:r>
        <w:t xml:space="preserve">u bɿief </w:t>
      </w:r>
      <w:r w:rsidR="001F0515">
        <w:t>d</w:t>
      </w:r>
      <w:r>
        <w:t xml:space="preserve">e la terre nommee eu bɿief:affin </w:t>
      </w:r>
      <w:r w:rsidR="001F0515">
        <w:t>d</w:t>
      </w:r>
      <w:r>
        <w:t>eſ-</w:t>
      </w:r>
    </w:p>
    <w:p w14:paraId="32FB0C8A" w14:textId="3530DAFB" w:rsidR="00F047B6" w:rsidRDefault="00F047B6" w:rsidP="00F047B6">
      <w:r>
        <w:t xml:space="preserve">cheuer le trauail </w:t>
      </w:r>
      <w:r w:rsidR="001F0515">
        <w:t>d</w:t>
      </w:r>
      <w:r>
        <w:t>u peuple qui conuiendɿoit au recon</w:t>
      </w:r>
    </w:p>
    <w:p w14:paraId="641CCA92" w14:textId="71D07A14" w:rsidR="00F047B6" w:rsidRDefault="00F047B6" w:rsidP="00F047B6">
      <w:r>
        <w:t xml:space="preserve">gnoiſſant/car ſil veult obeyɿ au mandement </w:t>
      </w:r>
      <w:r w:rsidR="001F0515">
        <w:t>d</w:t>
      </w:r>
      <w:r>
        <w:t>e reſſai-</w:t>
      </w:r>
    </w:p>
    <w:p w14:paraId="3F9424F8" w14:textId="18516AF8" w:rsidR="00F047B6" w:rsidRDefault="00F047B6" w:rsidP="00F047B6">
      <w:r>
        <w:t>ſine/il ne ſera point 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 </w:t>
      </w:r>
      <w:r w:rsidR="001F0515">
        <w:t>d</w:t>
      </w:r>
      <w:r>
        <w:t>e ſemondre le recongnoiſ-</w:t>
      </w:r>
    </w:p>
    <w:p w14:paraId="315B2772" w14:textId="2F753099" w:rsidR="00F047B6" w:rsidRDefault="00F047B6" w:rsidP="00F047B6">
      <w:r>
        <w:t xml:space="preserve">ſant / ne </w:t>
      </w:r>
      <w:r w:rsidR="001F0515">
        <w:t>d</w:t>
      </w:r>
      <w:r>
        <w:t>e faire veue : puis que partie ſera reſſaiſie et</w:t>
      </w:r>
    </w:p>
    <w:p w14:paraId="110502BB" w14:textId="594213A5" w:rsidR="00F047B6" w:rsidRDefault="00F047B6" w:rsidP="00F047B6">
      <w:r>
        <w:t xml:space="preserve">contente.Et pour ce </w:t>
      </w:r>
      <w:r w:rsidR="001F0515">
        <w:t>d</w:t>
      </w:r>
      <w:r>
        <w:t>oibt le ſergent pɿemierement fai-</w:t>
      </w:r>
    </w:p>
    <w:p w14:paraId="084669E6" w14:textId="1731A952" w:rsidR="00F047B6" w:rsidRDefault="00F047B6" w:rsidP="00F047B6">
      <w:r>
        <w:t xml:space="preserve">re le commandement </w:t>
      </w:r>
      <w:r w:rsidR="001F0515">
        <w:t>d</w:t>
      </w:r>
      <w:r>
        <w:t>eſſuſdict . Et a ce pɿopos voit</w:t>
      </w:r>
    </w:p>
    <w:p w14:paraId="1059453E" w14:textId="209DEF51" w:rsidR="00F047B6" w:rsidRDefault="00F047B6" w:rsidP="00F047B6">
      <w:r>
        <w:t xml:space="preserve">on que en pluſieurs adiournementz qui viennent </w:t>
      </w:r>
      <w:r w:rsidR="001F0515">
        <w:t>d</w:t>
      </w:r>
      <w:r>
        <w:t>e la</w:t>
      </w:r>
    </w:p>
    <w:p w14:paraId="4BC22733" w14:textId="2A38EB69" w:rsidR="00F047B6" w:rsidRDefault="00F047B6" w:rsidP="00F047B6">
      <w:r>
        <w:t xml:space="preserve">court </w:t>
      </w:r>
      <w:r w:rsidR="001F0515">
        <w:t>d</w:t>
      </w:r>
      <w:r>
        <w:t>e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ellet et aultres courtz/il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es let</w:t>
      </w:r>
    </w:p>
    <w:p w14:paraId="7266BAE6" w14:textId="30364382" w:rsidR="00F047B6" w:rsidRDefault="00F047B6" w:rsidP="00F047B6">
      <w:r>
        <w:t xml:space="preserve">tres </w:t>
      </w:r>
      <w:r w:rsidR="001F0515">
        <w:t>d</w:t>
      </w:r>
      <w:r>
        <w:t>e tous adiournemētz que le ſergent qui fera lex-</w:t>
      </w:r>
    </w:p>
    <w:p w14:paraId="6A1CEE8E" w14:textId="77777777" w:rsidR="00F047B6" w:rsidRDefault="00F047B6" w:rsidP="00F047B6">
      <w:r>
        <w:t>ploit face pɿemierement commaudement a la partie</w:t>
      </w:r>
    </w:p>
    <w:p w14:paraId="72F8B817" w14:textId="2A277238" w:rsidR="00F047B6" w:rsidRDefault="00F047B6" w:rsidP="00F047B6">
      <w:r>
        <w:t xml:space="preserve">quil contente le plainctif </w:t>
      </w:r>
      <w:r w:rsidR="001F0515">
        <w:t>d</w:t>
      </w:r>
      <w:r>
        <w:t>e ſa plaincte / et eu cas qui</w:t>
      </w:r>
    </w:p>
    <w:p w14:paraId="4ABB49E2" w14:textId="5D1F5BE5" w:rsidR="00F047B6" w:rsidRDefault="00F047B6" w:rsidP="00F047B6">
      <w:r>
        <w:t xml:space="preserve">en ſera reffuſant ou </w:t>
      </w:r>
      <w:r w:rsidR="001F0515">
        <w:t>d</w:t>
      </w:r>
      <w:r>
        <w:t>elayant/quil ladiourne:et ainſi ſe</w:t>
      </w:r>
    </w:p>
    <w:p w14:paraId="0E0E42F0" w14:textId="259F283A" w:rsidR="00F047B6" w:rsidRDefault="00F047B6" w:rsidP="00F047B6">
      <w:r>
        <w:t xml:space="preserve">font.telz exploitz. </w:t>
      </w:r>
      <w:r>
        <w:rPr>
          <w:rFonts w:ascii="Cambria Math" w:hAnsi="Cambria Math" w:cs="Cambria Math"/>
        </w:rPr>
        <w:t>ℂ</w:t>
      </w:r>
      <w:r>
        <w:t xml:space="preserve">Quintemēt on </w:t>
      </w:r>
      <w:r w:rsidR="001F0515">
        <w:t>d</w:t>
      </w:r>
      <w:r>
        <w:t>oibt noter par ces</w:t>
      </w:r>
    </w:p>
    <w:p w14:paraId="542AB0E0" w14:textId="77777777" w:rsidR="00F047B6" w:rsidRDefault="00F047B6" w:rsidP="00F047B6">
      <w:r>
        <w:t>motz contenus eu bɿief.Et ſil ne le faict/ ſemond le re-</w:t>
      </w:r>
    </w:p>
    <w:p w14:paraId="04D06A5A" w14:textId="019C6445" w:rsidR="00F047B6" w:rsidRDefault="00F047B6" w:rsidP="00F047B6">
      <w:r>
        <w:t xml:space="preserve">congnoiſſant </w:t>
      </w:r>
      <w:r w:rsidR="001F0515">
        <w:t>d</w:t>
      </w:r>
      <w:r>
        <w:t>u voiſine quilz ſoient aux pɿemieres aſſi</w:t>
      </w:r>
    </w:p>
    <w:p w14:paraId="4A8CC487" w14:textId="77777777" w:rsidR="00F047B6" w:rsidRDefault="00F047B6" w:rsidP="00F047B6">
      <w:r>
        <w:t>ſes.</w:t>
      </w:r>
      <w:r>
        <w:rPr>
          <w:rFonts w:ascii="Segoe UI Symbol" w:hAnsi="Segoe UI Symbol" w:cs="Segoe UI Symbol"/>
        </w:rPr>
        <w:t>⁊</w:t>
      </w:r>
      <w:r>
        <w:t>c. Par ce peut apparoir que le texte ne veult pas</w:t>
      </w:r>
    </w:p>
    <w:p w14:paraId="155C53F9" w14:textId="30679107" w:rsidR="00F047B6" w:rsidRDefault="00F047B6" w:rsidP="00F047B6">
      <w:r>
        <w:t xml:space="preserve">innuer que len </w:t>
      </w:r>
      <w:r w:rsidR="001F0515">
        <w:t>d</w:t>
      </w:r>
      <w:r>
        <w:t>oye ſemondre le recongnoiſſant es aſſi-</w:t>
      </w:r>
    </w:p>
    <w:p w14:paraId="120E44A3" w14:textId="77777777" w:rsidR="00F047B6" w:rsidRDefault="00F047B6" w:rsidP="00F047B6">
      <w:r>
        <w:t>ſes auant que la veue ſoit faicte pour pɿendɿe la terre</w:t>
      </w:r>
    </w:p>
    <w:p w14:paraId="486BD823" w14:textId="5F320260" w:rsidR="00F047B6" w:rsidRDefault="00F047B6" w:rsidP="00F047B6">
      <w:r>
        <w:t xml:space="preserve">en la main </w:t>
      </w:r>
      <w:r w:rsidR="001F0515">
        <w:t>d</w:t>
      </w:r>
      <w:r>
        <w:t xml:space="preserve">u roy/mais ſe </w:t>
      </w:r>
      <w:r w:rsidR="001F0515">
        <w:t>d</w:t>
      </w:r>
      <w:r>
        <w:t>oibt pɿemierement faire la</w:t>
      </w:r>
    </w:p>
    <w:p w14:paraId="6C4F9605" w14:textId="28000D27" w:rsidR="00F047B6" w:rsidRDefault="00F047B6" w:rsidP="00F047B6">
      <w:r>
        <w:t>veue ſe partie ne obey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cōmandement </w:t>
      </w:r>
      <w:r w:rsidR="001F0515">
        <w:t>d</w:t>
      </w:r>
      <w:r>
        <w:t>u ſergēt/</w:t>
      </w:r>
      <w:r>
        <w:rPr>
          <w:rFonts w:ascii="Segoe UI Symbol" w:hAnsi="Segoe UI Symbol" w:cs="Segoe UI Symbol"/>
        </w:rPr>
        <w:t>⁊</w:t>
      </w:r>
      <w:r>
        <w:t xml:space="preserve"> a</w:t>
      </w:r>
    </w:p>
    <w:p w14:paraId="443B3FD1" w14:textId="592F5CB2" w:rsidR="00F047B6" w:rsidRDefault="00F047B6" w:rsidP="00F047B6">
      <w:r>
        <w:t xml:space="preserve">icelle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terre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 et pɿinſe en la</w:t>
      </w:r>
    </w:p>
    <w:p w14:paraId="300C1476" w14:textId="5BDC8511" w:rsidR="00F047B6" w:rsidRDefault="00F047B6" w:rsidP="00F047B6">
      <w:r>
        <w:t xml:space="preserve">main </w:t>
      </w:r>
      <w:r w:rsidR="001F0515">
        <w:t>d</w:t>
      </w:r>
      <w:r>
        <w:t xml:space="preserve">u roy/ainſi que cy </w:t>
      </w:r>
      <w:r w:rsidR="001F0515">
        <w:t>d</w:t>
      </w:r>
      <w:r>
        <w:t>eſſō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eu texte .Et</w:t>
      </w:r>
    </w:p>
    <w:p w14:paraId="5A79BD0B" w14:textId="66BC50F8" w:rsidR="00F047B6" w:rsidRDefault="00F047B6" w:rsidP="00F047B6">
      <w:r>
        <w:t>puis aſſigner iour es aſſiſes/et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 le texte veult </w:t>
      </w:r>
      <w:r w:rsidR="001F0515">
        <w:t>d</w:t>
      </w:r>
      <w:r>
        <w:t>i-</w:t>
      </w:r>
    </w:p>
    <w:p w14:paraId="0B564875" w14:textId="4E89B204" w:rsidR="00F047B6" w:rsidRDefault="00F047B6" w:rsidP="00F047B6">
      <w:r>
        <w:t xml:space="preserve">re qui met/et fay </w:t>
      </w:r>
      <w:r w:rsidR="001F0515">
        <w:t>d</w:t>
      </w:r>
      <w:r>
        <w:t>edens ce veoir la terre ( id e</w:t>
      </w:r>
      <w:r>
        <w:rPr>
          <w:rFonts w:ascii="Arial Unicode MS" w:eastAsia="Arial Unicode MS" w:hAnsi="Arial Unicode MS" w:cs="Arial Unicode MS" w:hint="eastAsia"/>
        </w:rPr>
        <w:t>ﬅ</w:t>
      </w:r>
      <w:r>
        <w:t>) entre</w:t>
      </w:r>
    </w:p>
    <w:p w14:paraId="082674D8" w14:textId="0E06BE42" w:rsidR="00F047B6" w:rsidRDefault="00F047B6" w:rsidP="00F047B6">
      <w:r>
        <w:t xml:space="preserve">le cōmandemēt </w:t>
      </w:r>
      <w:r w:rsidR="001F0515">
        <w:t>d</w:t>
      </w:r>
      <w:r>
        <w:t xml:space="preserve">u ſergēt </w:t>
      </w:r>
      <w:r>
        <w:rPr>
          <w:rFonts w:ascii="Segoe UI Symbol" w:hAnsi="Segoe UI Symbol" w:cs="Segoe UI Symbol"/>
        </w:rPr>
        <w:t>⁊</w:t>
      </w:r>
      <w:r>
        <w:t xml:space="preserve"> laſſignation q̄ on faict au re-</w:t>
      </w:r>
    </w:p>
    <w:p w14:paraId="465D28C2" w14:textId="0DC10C22" w:rsidR="00F047B6" w:rsidRDefault="00F047B6" w:rsidP="00F047B6">
      <w:r>
        <w:t xml:space="preserve">congnoiſſant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es aſſiſes. </w:t>
      </w:r>
      <w:r>
        <w:rPr>
          <w:rFonts w:ascii="Cambria Math" w:hAnsi="Cambria Math" w:cs="Cambria Math"/>
        </w:rPr>
        <w:t>ℂ</w:t>
      </w:r>
      <w:r>
        <w:t>Sextemēt p ce mot cō</w:t>
      </w:r>
    </w:p>
    <w:p w14:paraId="7EF16D58" w14:textId="5BF45905" w:rsidR="00F047B6" w:rsidRDefault="00F047B6" w:rsidP="00F047B6">
      <w:r>
        <w:t>tenu eu bɿief (et fay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la choſe en paixa </w:t>
      </w:r>
      <w:r w:rsidR="001F0515">
        <w:t>d</w:t>
      </w:r>
      <w:r>
        <w:t>oibt on no-</w:t>
      </w:r>
    </w:p>
    <w:p w14:paraId="0EFCC521" w14:textId="77E7A053" w:rsidR="00F047B6" w:rsidRDefault="00F047B6" w:rsidP="00F047B6">
      <w:r>
        <w:t xml:space="preserve">ter q̄ la choſe cōtencieuſe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ee en la main</w:t>
      </w:r>
    </w:p>
    <w:p w14:paraId="122335B8" w14:textId="3CFB0727" w:rsidR="00F047B6" w:rsidRDefault="001F0515" w:rsidP="00F047B6">
      <w:r>
        <w:t>d</w:t>
      </w:r>
      <w:r w:rsidR="00F047B6">
        <w:t>u roy.iuſques a ce q̄ le pɿoces ait pɿins fin.Et ce peut</w:t>
      </w:r>
    </w:p>
    <w:p w14:paraId="6BD08631" w14:textId="77777777" w:rsidR="00F047B6" w:rsidRDefault="00F047B6" w:rsidP="00F047B6">
      <w:r>
        <w:t>apparoir par le texte cy apɿes . Et ſemblablement ſen-</w:t>
      </w:r>
    </w:p>
    <w:p w14:paraId="39B90867" w14:textId="247BF36D" w:rsidR="00F047B6" w:rsidRDefault="00F047B6" w:rsidP="00F047B6">
      <w:r>
        <w:t xml:space="preserve">tēd il </w:t>
      </w:r>
      <w:r w:rsidR="001F0515">
        <w:t>d</w:t>
      </w:r>
      <w:r>
        <w:t>e tous les aultres enſuyuantz/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contenu.</w:t>
      </w:r>
    </w:p>
    <w:p w14:paraId="0A8421FA" w14:textId="77777777" w:rsidR="00F047B6" w:rsidRDefault="00F047B6" w:rsidP="00F047B6"/>
    <w:p w14:paraId="0A181D09" w14:textId="77777777" w:rsidR="00F047B6" w:rsidRDefault="00F047B6" w:rsidP="00F047B6"/>
    <w:p w14:paraId="5A1E91F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61D3D886" w14:textId="77777777" w:rsidR="00F047B6" w:rsidRDefault="00F047B6" w:rsidP="00F047B6">
      <w:r>
        <w:t>b</w:t>
      </w:r>
    </w:p>
    <w:p w14:paraId="1726744F" w14:textId="67CD998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 bɿief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enuoye/au ſergēt </w:t>
      </w:r>
      <w:r w:rsidR="001F0515">
        <w:t>d</w:t>
      </w:r>
      <w:r>
        <w:t>e leſpee/</w:t>
      </w:r>
      <w:r>
        <w:rPr>
          <w:rFonts w:ascii="Segoe UI Symbol" w:hAnsi="Segoe UI Symbol" w:cs="Segoe UI Symbol"/>
        </w:rPr>
        <w:t>⁊</w:t>
      </w:r>
    </w:p>
    <w:p w14:paraId="3948B631" w14:textId="77777777" w:rsidR="00F047B6" w:rsidRDefault="00F047B6" w:rsidP="00F047B6">
      <w:r>
        <w:t>quād il aura receu</w:t>
      </w:r>
      <w:r>
        <w:rPr>
          <w:rFonts w:ascii="Segoe UI Symbol" w:hAnsi="Segoe UI Symbol" w:cs="Segoe UI Symbol"/>
        </w:rPr>
        <w:t>⁊</w:t>
      </w:r>
      <w:r>
        <w:t>c.Par ce texte peut apparoir la ma</w:t>
      </w:r>
    </w:p>
    <w:p w14:paraId="3582582F" w14:textId="7C7CFAB8" w:rsidR="00F047B6" w:rsidRDefault="00F047B6" w:rsidP="00F047B6">
      <w:r>
        <w:lastRenderedPageBreak/>
        <w:t xml:space="preserve">niere cōme le ſergēt </w:t>
      </w:r>
      <w:r w:rsidR="001F0515">
        <w:t>d</w:t>
      </w:r>
      <w:r>
        <w:t>oibt exploiter le bɿief/ ſe partie ne</w:t>
      </w:r>
    </w:p>
    <w:p w14:paraId="647DC981" w14:textId="77777777" w:rsidR="00F047B6" w:rsidRDefault="00F047B6" w:rsidP="00F047B6"/>
    <w:p w14:paraId="48A8502D" w14:textId="77777777" w:rsidR="00F047B6" w:rsidRDefault="00F047B6" w:rsidP="00F047B6"/>
    <w:p w14:paraId="7C18A0EA" w14:textId="05480698" w:rsidR="00F047B6" w:rsidRDefault="00F047B6" w:rsidP="00F047B6">
      <w:r>
        <w:t>obey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ſon cōmandement/ainſi q̄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. Et</w:t>
      </w:r>
    </w:p>
    <w:p w14:paraId="57E237A7" w14:textId="3E59B1C9" w:rsidR="00F047B6" w:rsidRDefault="00F047B6" w:rsidP="00F047B6">
      <w:r>
        <w:t xml:space="preserve">pɿemierement </w:t>
      </w:r>
      <w:r w:rsidR="001F0515">
        <w:t>d</w:t>
      </w:r>
      <w:r>
        <w:t>oibt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pɿeſente au ſergēt </w:t>
      </w:r>
      <w:r w:rsidR="001F0515">
        <w:t>d</w:t>
      </w:r>
      <w:r>
        <w:t>e</w:t>
      </w:r>
    </w:p>
    <w:p w14:paraId="1C7DEB3F" w14:textId="1745487E" w:rsidR="00F047B6" w:rsidRDefault="00F047B6" w:rsidP="00F047B6">
      <w:r>
        <w:t>leſpee:ce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au ſergent oɿdinaire </w:t>
      </w:r>
      <w:r w:rsidR="001F0515">
        <w:t>d</w:t>
      </w:r>
      <w:r>
        <w:t>e la q̄relle/</w:t>
      </w:r>
    </w:p>
    <w:p w14:paraId="25B680BE" w14:textId="77777777" w:rsidR="00F047B6" w:rsidRDefault="00F047B6" w:rsidP="00F047B6">
      <w:r>
        <w:t xml:space="preserve">ou a ſon ſoubzſergēt. </w:t>
      </w:r>
      <w:r>
        <w:rPr>
          <w:rFonts w:ascii="Cambria Math" w:hAnsi="Cambria Math" w:cs="Cambria Math"/>
        </w:rPr>
        <w:t>ℂ</w:t>
      </w:r>
      <w:r>
        <w:t>Surquoy on peut mouuoir cīq</w:t>
      </w:r>
    </w:p>
    <w:p w14:paraId="6575BCFB" w14:textId="48F05549" w:rsidR="00F047B6" w:rsidRDefault="001F0515" w:rsidP="00F047B6">
      <w:r>
        <w:t>d</w:t>
      </w:r>
      <w:r w:rsidR="00F047B6">
        <w:t>oubtes.Le pmier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 Scauoir pourquoy lacteur ne</w:t>
      </w:r>
    </w:p>
    <w:p w14:paraId="70DFDFB8" w14:textId="17ECC895" w:rsidR="00F047B6" w:rsidRDefault="00F047B6" w:rsidP="00F047B6">
      <w:r>
        <w:t xml:space="preserve">met en ce texte en </w:t>
      </w:r>
      <w:r w:rsidR="001F0515">
        <w:t>d</w:t>
      </w:r>
      <w:r>
        <w:t>e-</w:t>
      </w:r>
    </w:p>
    <w:p w14:paraId="57967D52" w14:textId="7A955DAF" w:rsidR="00F047B6" w:rsidRDefault="00F047B6" w:rsidP="00F047B6">
      <w:r>
        <w:t xml:space="preserve">larāt lexploit </w:t>
      </w:r>
      <w:r w:rsidR="001F0515">
        <w:t>d</w:t>
      </w:r>
      <w:r>
        <w:t>u bɿief</w:t>
      </w:r>
    </w:p>
    <w:p w14:paraId="435286C9" w14:textId="77777777" w:rsidR="00F047B6" w:rsidRDefault="00F047B6" w:rsidP="00F047B6">
      <w:r>
        <w:t>que le ſergēt cōmande</w:t>
      </w:r>
    </w:p>
    <w:p w14:paraId="5009983F" w14:textId="77777777" w:rsidR="00F047B6" w:rsidRDefault="00F047B6" w:rsidP="00F047B6">
      <w:r>
        <w:t>i partie q̇l reſſaiſiſſe le</w:t>
      </w:r>
    </w:p>
    <w:p w14:paraId="1B2290D1" w14:textId="77777777" w:rsidR="00F047B6" w:rsidRDefault="00F047B6" w:rsidP="00F047B6">
      <w:r>
        <w:t>plainctif ſelō le cōtenu</w:t>
      </w:r>
    </w:p>
    <w:p w14:paraId="181A52EF" w14:textId="77777777" w:rsidR="00F047B6" w:rsidRDefault="00F047B6" w:rsidP="00F047B6">
      <w:r>
        <w:t>eu bɿief auant q̄ ſemō-</w:t>
      </w:r>
    </w:p>
    <w:p w14:paraId="44EC465C" w14:textId="77777777" w:rsidR="00F047B6" w:rsidRDefault="00F047B6" w:rsidP="00F047B6">
      <w:r>
        <w:t>dɿe le recōgnoiſſant es</w:t>
      </w:r>
    </w:p>
    <w:p w14:paraId="3753FF5B" w14:textId="77777777" w:rsidR="00F047B6" w:rsidRDefault="00F047B6" w:rsidP="00F047B6">
      <w:r>
        <w:t>aſſiſes : et auſſi quil ne</w:t>
      </w:r>
    </w:p>
    <w:p w14:paraId="2C7807EC" w14:textId="77777777" w:rsidR="00F047B6" w:rsidRDefault="00F047B6" w:rsidP="00F047B6">
      <w:r>
        <w:t>met le commandemēt</w:t>
      </w:r>
    </w:p>
    <w:p w14:paraId="13D4B59D" w14:textId="3250E3BB" w:rsidR="00F047B6" w:rsidRDefault="00F047B6" w:rsidP="00F047B6">
      <w:r>
        <w:t xml:space="preserve">que le ſergēt </w:t>
      </w:r>
      <w:r w:rsidR="001F0515">
        <w:t>d</w:t>
      </w:r>
      <w:r>
        <w:t>oibt fai-</w:t>
      </w:r>
    </w:p>
    <w:p w14:paraId="62480972" w14:textId="1F9E6275" w:rsidR="00F047B6" w:rsidRDefault="00F047B6" w:rsidP="00F047B6">
      <w:r>
        <w:t xml:space="preserve">re a ptie a la veue / </w:t>
      </w:r>
      <w:r w:rsidR="001F0515">
        <w:t>d</w:t>
      </w:r>
      <w:r>
        <w:t>e</w:t>
      </w:r>
    </w:p>
    <w:p w14:paraId="009F4A36" w14:textId="77777777" w:rsidR="00F047B6" w:rsidRDefault="00F047B6" w:rsidP="00F047B6">
      <w:r>
        <w:t>reſſaiſir le plainctif.</w:t>
      </w:r>
    </w:p>
    <w:p w14:paraId="79EEAD64" w14:textId="559002B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oute on peut</w:t>
      </w:r>
    </w:p>
    <w:p w14:paraId="547EC2E0" w14:textId="77777777" w:rsidR="00F047B6" w:rsidRDefault="00F047B6" w:rsidP="00F047B6">
      <w:r>
        <w:t>reſpōdɿe quant au pɿe</w:t>
      </w:r>
    </w:p>
    <w:p w14:paraId="1E06DFD2" w14:textId="7946D844" w:rsidR="00F047B6" w:rsidRDefault="00F047B6" w:rsidP="00F047B6">
      <w:r>
        <w:t>mier poinct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eſ-</w:t>
      </w:r>
    </w:p>
    <w:p w14:paraId="08C549F8" w14:textId="77777777" w:rsidR="00F047B6" w:rsidRDefault="00F047B6" w:rsidP="00F047B6">
      <w:r>
        <w:t>claire au bɿief:quāt au</w:t>
      </w:r>
    </w:p>
    <w:p w14:paraId="13B357EF" w14:textId="77777777" w:rsidR="00F047B6" w:rsidRDefault="00F047B6" w:rsidP="00F047B6">
      <w:r>
        <w:t>ſecōd q̇ faict a la veue-</w:t>
      </w:r>
    </w:p>
    <w:p w14:paraId="62411F13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eu chapi</w:t>
      </w:r>
    </w:p>
    <w:p w14:paraId="7751FF08" w14:textId="0417EE2A" w:rsidR="00F047B6" w:rsidRDefault="00F047B6" w:rsidP="00F047B6">
      <w:r>
        <w:t xml:space="preserve">tre </w:t>
      </w:r>
      <w:r w:rsidR="001F0515">
        <w:t>d</w:t>
      </w:r>
      <w:r>
        <w:t xml:space="preserve">e veue cy </w:t>
      </w:r>
      <w:r w:rsidR="001F0515">
        <w:t>d</w:t>
      </w:r>
      <w:r>
        <w:t>eſſus.Pour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q̄ le texte le</w:t>
      </w:r>
    </w:p>
    <w:p w14:paraId="1FB1BBA9" w14:textId="34299A27" w:rsidR="00F047B6" w:rsidRDefault="001F0515" w:rsidP="00F047B6">
      <w:r>
        <w:t>d</w:t>
      </w:r>
      <w:r w:rsidR="00F047B6">
        <w:t>eclaire en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endɿoit : car ce ne ſeroit que nugation.</w:t>
      </w:r>
    </w:p>
    <w:p w14:paraId="00790FA6" w14:textId="490FCD5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 pourquoy le ſergent faict la veue</w:t>
      </w:r>
    </w:p>
    <w:p w14:paraId="3F5A1132" w14:textId="5BCF378C" w:rsidR="00F047B6" w:rsidRDefault="00F047B6" w:rsidP="00F047B6">
      <w:r>
        <w:t xml:space="preserve">auāt que ptie la </w:t>
      </w:r>
      <w:r w:rsidR="001F0515">
        <w:t>d</w:t>
      </w:r>
      <w:r>
        <w:t>emāde en cauſe:et auſſi ſe les parties</w:t>
      </w:r>
    </w:p>
    <w:p w14:paraId="7D528659" w14:textId="16875415" w:rsidR="00F047B6" w:rsidRDefault="00F047B6" w:rsidP="00F047B6">
      <w:r>
        <w:t xml:space="preserve">ſont tenus comparoir a icelle veue:et ſe lune ſe </w:t>
      </w:r>
      <w:r w:rsidR="001F0515">
        <w:t>d</w:t>
      </w:r>
      <w:r>
        <w:t>efail-</w:t>
      </w:r>
    </w:p>
    <w:p w14:paraId="61F9122B" w14:textId="0F30E7C7" w:rsidR="00F047B6" w:rsidRDefault="00F047B6" w:rsidP="00F047B6">
      <w:r>
        <w:t xml:space="preserve">loit/ſe le </w:t>
      </w:r>
      <w:r w:rsidR="001F0515">
        <w:t>d</w:t>
      </w:r>
      <w:r>
        <w:t xml:space="preserve">e fault ſeroit amendable. </w:t>
      </w:r>
      <w:r>
        <w:rPr>
          <w:rFonts w:ascii="Cambria Math" w:hAnsi="Cambria Math" w:cs="Cambria Math"/>
        </w:rPr>
        <w:t>ℂ</w:t>
      </w:r>
      <w:r>
        <w:t>Pour la reſpon-</w:t>
      </w:r>
    </w:p>
    <w:p w14:paraId="2B3AF5FB" w14:textId="761B6476" w:rsidR="00F047B6" w:rsidRDefault="00F047B6" w:rsidP="00F047B6">
      <w:r>
        <w:t xml:space="preserve">ſe </w:t>
      </w:r>
      <w:r w:rsidR="001F0515">
        <w:t>d</w:t>
      </w:r>
      <w:r>
        <w:t xml:space="preserve">u pɿemier poinct </w:t>
      </w:r>
      <w:r w:rsidR="001F0515">
        <w:t>d</w:t>
      </w:r>
      <w:r>
        <w:t xml:space="preserve">e ce </w:t>
      </w:r>
      <w:r w:rsidR="001F0515">
        <w:t>d</w:t>
      </w:r>
      <w:r>
        <w:t>oubte.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quil y a</w:t>
      </w:r>
    </w:p>
    <w:p w14:paraId="0FFB696A" w14:textId="65FAE7BD" w:rsidR="00F047B6" w:rsidRDefault="001F0515" w:rsidP="00F047B6">
      <w:r>
        <w:t>d</w:t>
      </w:r>
      <w:r w:rsidR="00F047B6">
        <w:t xml:space="preserve">eux manieres </w:t>
      </w:r>
      <w:r>
        <w:t>d</w:t>
      </w:r>
      <w:r w:rsidR="00F047B6">
        <w:t xml:space="preserve">e faire veue au regard </w:t>
      </w:r>
      <w:r>
        <w:t>d</w:t>
      </w:r>
      <w:r w:rsidR="00F047B6">
        <w:t>e la matiere</w:t>
      </w:r>
    </w:p>
    <w:p w14:paraId="3B07C912" w14:textId="77777777" w:rsidR="00F047B6" w:rsidRDefault="00F047B6" w:rsidP="00F047B6">
      <w:r>
        <w:t>ſubiecte.La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pɿendre la terre conten-</w:t>
      </w:r>
    </w:p>
    <w:p w14:paraId="34B98EE8" w14:textId="14D60561" w:rsidR="00F047B6" w:rsidRDefault="00F047B6" w:rsidP="00F047B6">
      <w:r>
        <w:t xml:space="preserve">cieuſe en la main </w:t>
      </w:r>
      <w:r w:rsidR="001F0515">
        <w:t>d</w:t>
      </w:r>
      <w:r>
        <w:t xml:space="preserve">u pɿince en la pɿeſence </w:t>
      </w:r>
      <w:r w:rsidR="001F0515">
        <w:t>d</w:t>
      </w:r>
      <w:r>
        <w:t>es gētz / af-</w:t>
      </w:r>
    </w:p>
    <w:p w14:paraId="4DAC2C2D" w14:textId="1A4AD927" w:rsidR="00F047B6" w:rsidRDefault="00F047B6" w:rsidP="00F047B6">
      <w:r>
        <w:t xml:space="preserve">fin que </w:t>
      </w:r>
      <w:r w:rsidR="001F0515">
        <w:t>d</w:t>
      </w:r>
      <w:r>
        <w:t>e ce aulcun ne puiſſe pɿetēdɿe ignoɿance:</w:t>
      </w:r>
      <w:r>
        <w:rPr>
          <w:rFonts w:ascii="Segoe UI Symbol" w:hAnsi="Segoe UI Symbol" w:cs="Segoe UI Symbol"/>
        </w:rPr>
        <w:t>⁊</w:t>
      </w:r>
      <w:r>
        <w:t xml:space="preserve"> auſ</w:t>
      </w:r>
    </w:p>
    <w:p w14:paraId="6127A8A4" w14:textId="7FE4E6F4" w:rsidR="00F047B6" w:rsidRDefault="00F047B6" w:rsidP="00F047B6">
      <w:r>
        <w:t xml:space="preserve">ſi que aulcū </w:t>
      </w:r>
      <w:r w:rsidR="001F0515">
        <w:t>d</w:t>
      </w:r>
      <w:r>
        <w:t>eſoɿmais ne iouyſſe ne mette la main ſur</w:t>
      </w:r>
    </w:p>
    <w:p w14:paraId="497D83CE" w14:textId="16816C49" w:rsidR="00F047B6" w:rsidRDefault="00F047B6" w:rsidP="00F047B6">
      <w:r>
        <w:t xml:space="preserve">peine </w:t>
      </w:r>
      <w:r w:rsidR="001F0515">
        <w:t>d</w:t>
      </w:r>
      <w:r>
        <w:t xml:space="preserve">amende:car ſe il ne pɿenoit en la main </w:t>
      </w:r>
      <w:r w:rsidR="001F0515">
        <w:t>d</w:t>
      </w:r>
      <w:r>
        <w:t>u Roy</w:t>
      </w:r>
    </w:p>
    <w:p w14:paraId="6F3642B6" w14:textId="410D2E8B" w:rsidR="00F047B6" w:rsidRDefault="00F047B6" w:rsidP="00F047B6">
      <w:r>
        <w:t xml:space="preserve">la terre contencieuſe a la veue </w:t>
      </w:r>
      <w:r>
        <w:rPr>
          <w:rFonts w:ascii="Segoe UI Symbol" w:hAnsi="Segoe UI Symbol" w:cs="Segoe UI Symbol"/>
        </w:rPr>
        <w:t>⁊</w:t>
      </w:r>
      <w:r>
        <w:t xml:space="preserve"> en la pɿeſence </w:t>
      </w:r>
      <w:r w:rsidR="001F0515">
        <w:t>d</w:t>
      </w:r>
      <w:r>
        <w:t>es gētz</w:t>
      </w:r>
    </w:p>
    <w:p w14:paraId="0FAA27E5" w14:textId="149BDE63" w:rsidR="00F047B6" w:rsidRDefault="001F0515" w:rsidP="00F047B6">
      <w:r>
        <w:t>d</w:t>
      </w:r>
      <w:r w:rsidR="00F047B6">
        <w:t>u recongnoiſſant. et aulcun y mettoit la main/et il en</w:t>
      </w:r>
    </w:p>
    <w:p w14:paraId="0DC945B3" w14:textId="6CB35F9E" w:rsidR="00F047B6" w:rsidRDefault="00F047B6" w:rsidP="00F047B6">
      <w:r>
        <w:t xml:space="preserve">iouyſſoit:il ſen pourroit excuſer </w:t>
      </w:r>
      <w:r w:rsidR="001F0515">
        <w:t>d</w:t>
      </w:r>
      <w:r>
        <w:t>amende par ignoɿer</w:t>
      </w:r>
    </w:p>
    <w:p w14:paraId="7D839EC5" w14:textId="0F5F9E3B" w:rsidR="00F047B6" w:rsidRDefault="00F047B6" w:rsidP="00F047B6">
      <w:r>
        <w:lastRenderedPageBreak/>
        <w:t xml:space="preserve">ladicte pɿinſe. </w:t>
      </w:r>
      <w:r>
        <w:rPr>
          <w:rFonts w:ascii="Cambria Math" w:hAnsi="Cambria Math" w:cs="Cambria Math"/>
        </w:rPr>
        <w:t>ℂ</w:t>
      </w:r>
      <w:r>
        <w:t xml:space="preserve">Lautre maniere </w:t>
      </w:r>
      <w:r w:rsidR="001F0515">
        <w:t>d</w:t>
      </w:r>
      <w:r>
        <w:t>e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ſe at</w:t>
      </w:r>
    </w:p>
    <w:p w14:paraId="3D6ED4FE" w14:textId="31B63B1E" w:rsidR="00F047B6" w:rsidRDefault="00F047B6" w:rsidP="00F047B6">
      <w:r>
        <w:t xml:space="preserve">ſiet entre les parties en iugement quant partie la </w:t>
      </w:r>
      <w:r w:rsidR="001F0515">
        <w:t>d</w:t>
      </w:r>
      <w:r>
        <w:t>emā</w:t>
      </w:r>
    </w:p>
    <w:p w14:paraId="5FEDDDA0" w14:textId="3985DB45" w:rsidR="00F047B6" w:rsidRDefault="00F047B6" w:rsidP="00F047B6">
      <w:r>
        <w:t>de pour terminer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et le </w:t>
      </w:r>
      <w:r w:rsidR="001F0515">
        <w:t>d</w:t>
      </w:r>
      <w:r>
        <w:t xml:space="preserve">eſcoɿd </w:t>
      </w:r>
      <w:r w:rsidR="001F0515">
        <w:t>d</w:t>
      </w:r>
      <w:r>
        <w:t>entre eulx.</w:t>
      </w:r>
    </w:p>
    <w:p w14:paraId="435C3CA9" w14:textId="77777777" w:rsidR="00F047B6" w:rsidRDefault="00F047B6" w:rsidP="00F047B6">
      <w:r>
        <w:t>Et ces choſes ainſi notees et ſuppoſees len peut reſpō</w:t>
      </w:r>
    </w:p>
    <w:p w14:paraId="448FEAB3" w14:textId="3C4389AD" w:rsidR="00F047B6" w:rsidRDefault="00F047B6" w:rsidP="00F047B6">
      <w:r>
        <w:t xml:space="preserve">dre au pɿemier poinct </w:t>
      </w:r>
      <w:r w:rsidR="001F0515">
        <w:t>d</w:t>
      </w:r>
      <w:r>
        <w:t xml:space="preserve">u </w:t>
      </w:r>
      <w:r w:rsidR="001F0515">
        <w:t>d</w:t>
      </w:r>
      <w:r>
        <w:t>oubte/quil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expedient et</w:t>
      </w:r>
    </w:p>
    <w:p w14:paraId="602B9D8E" w14:textId="36CB0F20" w:rsidR="00F047B6" w:rsidRDefault="00F047B6" w:rsidP="00F047B6">
      <w:r>
        <w:t xml:space="preserve">pɿofitable </w:t>
      </w:r>
      <w:r w:rsidR="001F0515">
        <w:t>d</w:t>
      </w:r>
      <w:r>
        <w:t xml:space="preserve">e faire veue au commencement </w:t>
      </w:r>
      <w:r w:rsidR="001F0515">
        <w:t>d</w:t>
      </w:r>
      <w:r>
        <w:t>u pɿoces</w:t>
      </w:r>
    </w:p>
    <w:p w14:paraId="04484A33" w14:textId="77777777" w:rsidR="00F047B6" w:rsidRDefault="00F047B6" w:rsidP="00F047B6">
      <w:r>
        <w:t>auant que les parties viennent en court / ainſi que le</w:t>
      </w:r>
    </w:p>
    <w:p w14:paraId="6453326F" w14:textId="77777777" w:rsidR="00F047B6" w:rsidRDefault="00F047B6" w:rsidP="00F047B6">
      <w:r>
        <w:t>texte le met : pour pɿendɿe la terre contencieuſe en la</w:t>
      </w:r>
    </w:p>
    <w:p w14:paraId="66C2B718" w14:textId="0A4EC80C" w:rsidR="00F047B6" w:rsidRDefault="00F047B6" w:rsidP="00F047B6">
      <w:r>
        <w:t xml:space="preserve">main </w:t>
      </w:r>
      <w:r w:rsidR="001F0515">
        <w:t>d</w:t>
      </w:r>
      <w:r>
        <w:t xml:space="preserve">u Roy / au pɿofit </w:t>
      </w:r>
      <w:r w:rsidR="001F0515">
        <w:t>d</w:t>
      </w:r>
      <w:r>
        <w:t xml:space="preserve">e celuy </w:t>
      </w:r>
      <w:r w:rsidR="001F0515">
        <w:t>d</w:t>
      </w:r>
      <w:r>
        <w:t>es parties qui ob-</w:t>
      </w:r>
    </w:p>
    <w:p w14:paraId="56F70DB3" w14:textId="30426F09" w:rsidR="00F047B6" w:rsidRDefault="00F047B6" w:rsidP="00F047B6">
      <w:r>
        <w:t xml:space="preserve">tiēdɿa en </w:t>
      </w:r>
      <w:r w:rsidR="001F0515">
        <w:t>d</w:t>
      </w:r>
      <w:r>
        <w:t xml:space="preserve">iffinitiue </w:t>
      </w:r>
      <w:r w:rsidR="001F0515">
        <w:t>d</w:t>
      </w:r>
      <w:r>
        <w:t xml:space="preserve">e cauſe. affin </w:t>
      </w:r>
      <w:r w:rsidR="001F0515">
        <w:t>d</w:t>
      </w:r>
      <w:r>
        <w:t xml:space="preserve">e cloɿre la main </w:t>
      </w:r>
      <w:r w:rsidR="001F0515">
        <w:t>d</w:t>
      </w:r>
      <w:r>
        <w:t>e</w:t>
      </w:r>
    </w:p>
    <w:p w14:paraId="5ED58124" w14:textId="3E55D857" w:rsidR="00F047B6" w:rsidRDefault="00F047B6" w:rsidP="00F047B6">
      <w:r>
        <w:t xml:space="preserve">la partie </w:t>
      </w:r>
      <w:r w:rsidR="001F0515">
        <w:t>d</w:t>
      </w:r>
      <w:r>
        <w:t xml:space="preserve">e qui on ſe plainct/et quil nen iouyſſe pas </w:t>
      </w:r>
      <w:r w:rsidR="001F0515">
        <w:t>d</w:t>
      </w:r>
      <w:r>
        <w:t>i</w:t>
      </w:r>
    </w:p>
    <w:p w14:paraId="3FC8183F" w14:textId="77777777" w:rsidR="00F047B6" w:rsidRDefault="00F047B6" w:rsidP="00F047B6">
      <w:r>
        <w:t>rant le litige et pɿoces intente/combien que on ne face</w:t>
      </w:r>
    </w:p>
    <w:p w14:paraId="7A56FE60" w14:textId="452CF50D" w:rsidR="00F047B6" w:rsidRDefault="00F047B6" w:rsidP="00F047B6">
      <w:r>
        <w:t xml:space="preserve">pas touſiours la veue au commencement </w:t>
      </w:r>
      <w:r w:rsidR="001F0515">
        <w:t>d</w:t>
      </w:r>
      <w:r>
        <w:t>u pɿoces</w:t>
      </w:r>
    </w:p>
    <w:p w14:paraId="7669B2BD" w14:textId="6EBB5630" w:rsidR="00F047B6" w:rsidRDefault="00F047B6" w:rsidP="00F047B6">
      <w:r>
        <w:t xml:space="preserve">pour pɿendre la choſe contencieuſe en la main </w:t>
      </w:r>
      <w:r w:rsidR="001F0515">
        <w:t>d</w:t>
      </w:r>
      <w:r>
        <w:t>u pɿin-</w:t>
      </w:r>
    </w:p>
    <w:p w14:paraId="4FFB0541" w14:textId="58840D46" w:rsidR="00F047B6" w:rsidRDefault="00F047B6" w:rsidP="00F047B6">
      <w:r>
        <w:t xml:space="preserve">ce / ainſi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mais attend len ſouuenteſfois</w:t>
      </w:r>
    </w:p>
    <w:p w14:paraId="6C056D8C" w14:textId="1D0D32D9" w:rsidR="00F047B6" w:rsidRDefault="00F047B6" w:rsidP="00F047B6">
      <w:r>
        <w:t xml:space="preserve">tant que partie ait </w:t>
      </w:r>
      <w:r w:rsidR="001F0515">
        <w:t>d</w:t>
      </w:r>
      <w:r>
        <w:t>emande la veue en court/ainſi que</w:t>
      </w:r>
    </w:p>
    <w:p w14:paraId="27487305" w14:textId="77777777" w:rsidR="00F047B6" w:rsidRDefault="00F047B6" w:rsidP="00F047B6">
      <w:r>
        <w:t>on faict en aultres cas.Et loɿs a icelle pɿend on la cho</w:t>
      </w:r>
    </w:p>
    <w:p w14:paraId="217154AB" w14:textId="0F10405D" w:rsidR="00F047B6" w:rsidRDefault="00F047B6" w:rsidP="00F047B6">
      <w:r>
        <w:t xml:space="preserve">ſe contencieuſe en la main </w:t>
      </w:r>
      <w:r w:rsidR="001F0515">
        <w:t>d</w:t>
      </w:r>
      <w:r>
        <w:t>u Roy:neantmoins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</w:p>
    <w:p w14:paraId="13C9F366" w14:textId="79744478" w:rsidR="00F047B6" w:rsidRDefault="00F047B6" w:rsidP="00F047B6">
      <w:r>
        <w:t xml:space="preserve">pas ſagement pɿocede au poɿteur </w:t>
      </w:r>
      <w:r w:rsidR="001F0515">
        <w:t>d</w:t>
      </w:r>
      <w:r>
        <w:t>u bɿief / a quelle</w:t>
      </w:r>
    </w:p>
    <w:p w14:paraId="458B4A46" w14:textId="7A40987A" w:rsidR="00F047B6" w:rsidRDefault="00F047B6" w:rsidP="00F047B6">
      <w:r>
        <w:t>pɿomotion/faueur / et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le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0BAD3E71" w14:textId="2FB2DFB4" w:rsidR="00F047B6" w:rsidRDefault="00F047B6" w:rsidP="00F047B6">
      <w:r>
        <w:t>cte/pour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la choſe cōtēcieuſe en la main </w:t>
      </w:r>
      <w:r w:rsidR="001F0515">
        <w:t>d</w:t>
      </w:r>
      <w:r>
        <w:t>u pɿin</w:t>
      </w:r>
    </w:p>
    <w:p w14:paraId="104134D1" w14:textId="77777777" w:rsidR="00F047B6" w:rsidRDefault="00F047B6" w:rsidP="00F047B6">
      <w:r>
        <w:t>ce.Meſmement ſil y auoit aulcunes rētes et reuenues</w:t>
      </w:r>
    </w:p>
    <w:p w14:paraId="3093FF82" w14:textId="77777777" w:rsidR="00F047B6" w:rsidRDefault="00F047B6" w:rsidP="00F047B6">
      <w:r>
        <w:t>a recueillir ains que la veue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aſſiſe en court</w:t>
      </w:r>
    </w:p>
    <w:p w14:paraId="38BDDFF0" w14:textId="428F22A7" w:rsidR="00F047B6" w:rsidRDefault="00F047B6" w:rsidP="00F047B6">
      <w:r>
        <w:t xml:space="preserve">entre les parties et tenue ſelon ladicte maniere </w:t>
      </w:r>
      <w:r w:rsidR="001F0515">
        <w:t>d</w:t>
      </w:r>
      <w:r>
        <w:t>e fai-</w:t>
      </w:r>
    </w:p>
    <w:p w14:paraId="6744DF7D" w14:textId="77777777" w:rsidR="00F047B6" w:rsidRDefault="00F047B6" w:rsidP="00F047B6">
      <w:r>
        <w:t>re veue : car partie contre qui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pour-</w:t>
      </w:r>
    </w:p>
    <w:p w14:paraId="583EAE6D" w14:textId="77777777" w:rsidR="00F047B6" w:rsidRDefault="00F047B6" w:rsidP="00F047B6">
      <w:r>
        <w:t>roit touſiours iouyɿ iuſques a ce que la terre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arre-</w:t>
      </w:r>
    </w:p>
    <w:p w14:paraId="77B67AA3" w14:textId="6C5242C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ee en la main </w:t>
      </w:r>
      <w:r w:rsidR="001F0515">
        <w:t>d</w:t>
      </w:r>
      <w:r>
        <w:t xml:space="preserve">u pɿince a la veue / en la pɿeſence </w:t>
      </w:r>
      <w:r w:rsidR="001F0515">
        <w:t>d</w:t>
      </w:r>
      <w:r>
        <w:t>es</w:t>
      </w:r>
    </w:p>
    <w:p w14:paraId="2E8BC6C3" w14:textId="5E43ED09" w:rsidR="00F047B6" w:rsidRDefault="00F047B6" w:rsidP="00F047B6">
      <w:r>
        <w:t xml:space="preserve">gentz </w:t>
      </w:r>
      <w:r w:rsidR="001F0515">
        <w:t>d</w:t>
      </w:r>
      <w:r>
        <w:t xml:space="preserve">u recōgnoiſſant/qui ſeroit eu pɿeiudice </w:t>
      </w:r>
      <w:r w:rsidR="001F0515">
        <w:t>d</w:t>
      </w:r>
      <w:r>
        <w:t>u poɿ-</w:t>
      </w:r>
    </w:p>
    <w:p w14:paraId="4354F0F2" w14:textId="77777777" w:rsidR="00F047B6" w:rsidRDefault="00F047B6" w:rsidP="00F047B6"/>
    <w:p w14:paraId="2CAC400B" w14:textId="77777777" w:rsidR="00F047B6" w:rsidRDefault="00F047B6" w:rsidP="00F047B6"/>
    <w:p w14:paraId="6721AE73" w14:textId="77777777" w:rsidR="00F047B6" w:rsidRDefault="00F047B6" w:rsidP="00F047B6">
      <w:r>
        <w:t>xi-</w:t>
      </w:r>
    </w:p>
    <w:p w14:paraId="122E646C" w14:textId="77777777" w:rsidR="00F047B6" w:rsidRDefault="00F047B6" w:rsidP="00F047B6"/>
    <w:p w14:paraId="18CF3344" w14:textId="77777777" w:rsidR="00F047B6" w:rsidRDefault="00F047B6" w:rsidP="00F047B6"/>
    <w:p w14:paraId="5FEE7BBD" w14:textId="77777777" w:rsidR="00F047B6" w:rsidRDefault="00F047B6" w:rsidP="00F047B6">
      <w:r>
        <w:t>De bɿief</w:t>
      </w:r>
    </w:p>
    <w:p w14:paraId="5B0DD8CD" w14:textId="77777777" w:rsidR="00F047B6" w:rsidRDefault="00F047B6" w:rsidP="00F047B6"/>
    <w:p w14:paraId="3D4313D4" w14:textId="77777777" w:rsidR="00F047B6" w:rsidRDefault="00F047B6" w:rsidP="00F047B6"/>
    <w:p w14:paraId="515C804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enir et iuſq̄s a vingt</w:t>
      </w:r>
    </w:p>
    <w:p w14:paraId="64B33DCC" w14:textId="07F13626" w:rsidR="00F047B6" w:rsidRDefault="00F047B6" w:rsidP="00F047B6">
      <w:r>
        <w:t xml:space="preserve">hōmes </w:t>
      </w:r>
      <w:r w:rsidR="001F0515">
        <w:t>d</w:t>
      </w:r>
      <w:r>
        <w:t>es ꝓlus pɿo-</w:t>
      </w:r>
    </w:p>
    <w:p w14:paraId="4B56B8EA" w14:textId="6F85E51C" w:rsidR="00F047B6" w:rsidRDefault="00F047B6" w:rsidP="00F047B6">
      <w:r>
        <w:t xml:space="preserve">chaīs </w:t>
      </w:r>
      <w:r w:rsidR="001F0515">
        <w:t>d</w:t>
      </w:r>
      <w:r>
        <w:t xml:space="preserve">e la terre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</w:t>
      </w:r>
    </w:p>
    <w:p w14:paraId="5900C1DF" w14:textId="77777777" w:rsidR="00F047B6" w:rsidRDefault="00F047B6" w:rsidP="00F047B6">
      <w:r>
        <w:t>mieulx creables /q̇ ne</w:t>
      </w:r>
    </w:p>
    <w:p w14:paraId="0D1A7230" w14:textId="77777777" w:rsidR="00F047B6" w:rsidRDefault="00F047B6" w:rsidP="00F047B6">
      <w:r>
        <w:t>ſoiēt ſouſpecōneux/ne</w:t>
      </w:r>
    </w:p>
    <w:p w14:paraId="4A9B5DAC" w14:textId="77777777" w:rsidR="00F047B6" w:rsidRDefault="00F047B6" w:rsidP="00F047B6">
      <w:r>
        <w:t>a lune ptie ne a lautre/</w:t>
      </w:r>
    </w:p>
    <w:p w14:paraId="45657F34" w14:textId="418DFBEB" w:rsidR="00F047B6" w:rsidRDefault="00F047B6" w:rsidP="00F047B6">
      <w:r>
        <w:lastRenderedPageBreak/>
        <w:t xml:space="preserve">ne parētz.Et ſi </w:t>
      </w:r>
      <w:r w:rsidR="001F0515">
        <w:t>d</w:t>
      </w:r>
      <w:r>
        <w:t>oiuēt</w:t>
      </w:r>
    </w:p>
    <w:p w14:paraId="61CDC10F" w14:textId="77777777" w:rsidR="00F047B6" w:rsidRDefault="00F047B6" w:rsidP="00F047B6"/>
    <w:p w14:paraId="2D744E1E" w14:textId="77777777" w:rsidR="00F047B6" w:rsidRDefault="00F047B6" w:rsidP="00F047B6"/>
    <w:p w14:paraId="61E59D6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telz que len croye</w:t>
      </w:r>
    </w:p>
    <w:p w14:paraId="40D55835" w14:textId="77777777" w:rsidR="00F047B6" w:rsidRDefault="00F047B6" w:rsidP="00F047B6">
      <w:r>
        <w:t>que ilz ſachent :la veri-</w:t>
      </w:r>
    </w:p>
    <w:p w14:paraId="53A5BB86" w14:textId="2C2AFCB0" w:rsidR="00F047B6" w:rsidRDefault="00F047B6" w:rsidP="00F047B6">
      <w:r>
        <w:t xml:space="preserve">te </w:t>
      </w:r>
      <w:r w:rsidR="001F0515">
        <w:t>d</w:t>
      </w:r>
      <w:r>
        <w:t>e laquerelle/et par</w:t>
      </w:r>
    </w:p>
    <w:p w14:paraId="1817EE75" w14:textId="7C15DB07" w:rsidR="00F047B6" w:rsidRDefault="001F0515" w:rsidP="00F047B6">
      <w:r>
        <w:t>d</w:t>
      </w:r>
      <w:r w:rsidR="00F047B6">
        <w:t xml:space="preserve">euāt eulx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6923ABC2" w14:textId="77777777" w:rsidR="00F047B6" w:rsidRDefault="00F047B6" w:rsidP="00F047B6">
      <w:r>
        <w:t>I</w:t>
      </w:r>
    </w:p>
    <w:p w14:paraId="18812698" w14:textId="77777777" w:rsidR="00F047B6" w:rsidRDefault="00F047B6" w:rsidP="00F047B6">
      <w:r>
        <w:t>la terre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ec en:la</w:t>
      </w:r>
    </w:p>
    <w:p w14:paraId="2DB24506" w14:textId="77777777" w:rsidR="00F047B6" w:rsidRDefault="00F047B6" w:rsidP="00F047B6">
      <w:r>
        <w:t>main au pɿiee viēne ou</w:t>
      </w:r>
    </w:p>
    <w:p w14:paraId="2B0ECCAD" w14:textId="77777777" w:rsidR="00F047B6" w:rsidRDefault="00F047B6" w:rsidP="00F047B6">
      <w:r>
        <w:t>nō vienne lautre ptie/</w:t>
      </w:r>
    </w:p>
    <w:p w14:paraId="71CEC5FD" w14:textId="77777777" w:rsidR="00F047B6" w:rsidRDefault="00F047B6" w:rsidP="00F047B6"/>
    <w:p w14:paraId="248E5D25" w14:textId="77777777" w:rsidR="00F047B6" w:rsidRDefault="00F047B6" w:rsidP="00F047B6"/>
    <w:p w14:paraId="04980D04" w14:textId="469D3991" w:rsidR="00F047B6" w:rsidRDefault="00F047B6" w:rsidP="00F047B6">
      <w:r>
        <w:t xml:space="preserve">teur </w:t>
      </w:r>
      <w:r w:rsidR="001F0515">
        <w:t>d</w:t>
      </w:r>
      <w:r>
        <w:t>u bɿief 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la pɿemiere maniere </w:t>
      </w:r>
      <w:r w:rsidR="001F0515">
        <w:t>d</w:t>
      </w:r>
      <w:r>
        <w:t>e faire</w:t>
      </w:r>
    </w:p>
    <w:p w14:paraId="58380B3F" w14:textId="77777777" w:rsidR="00F047B6" w:rsidRDefault="00F047B6" w:rsidP="00F047B6">
      <w:r>
        <w:t>veue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pɿendre la choſe contencieuſe en la</w:t>
      </w:r>
    </w:p>
    <w:p w14:paraId="791463F3" w14:textId="29C01D0B" w:rsidR="00F047B6" w:rsidRDefault="00F047B6" w:rsidP="00F047B6">
      <w:r>
        <w:t xml:space="preserve">main </w:t>
      </w:r>
      <w:r w:rsidR="001F0515">
        <w:t>d</w:t>
      </w:r>
      <w:r>
        <w:t>u pɿince neceſſaire / ſil ne plai</w:t>
      </w:r>
      <w:r>
        <w:rPr>
          <w:rFonts w:ascii="Arial Unicode MS" w:eastAsia="Arial Unicode MS" w:hAnsi="Arial Unicode MS" w:cs="Arial Unicode MS" w:hint="eastAsia"/>
        </w:rPr>
        <w:t>ﬅ</w:t>
      </w:r>
      <w:r>
        <w:t>/au poɿteur/</w:t>
      </w:r>
      <w:r w:rsidR="001F0515">
        <w:t>d</w:t>
      </w:r>
      <w:r>
        <w:t>u</w:t>
      </w:r>
    </w:p>
    <w:p w14:paraId="1E4B48FB" w14:textId="77777777" w:rsidR="00F047B6" w:rsidRDefault="00F047B6" w:rsidP="00F047B6">
      <w:r>
        <w:t>bɿief / en quelle faueur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faicte.MMais ſi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493B87A5" w14:textId="77777777" w:rsidR="00F047B6" w:rsidRDefault="00F047B6" w:rsidP="00F047B6">
      <w:r>
        <w:t>il la peut faire faire . affin que aulcune choſe ne ſoit le-</w:t>
      </w:r>
    </w:p>
    <w:p w14:paraId="0BCFA334" w14:textId="77777777" w:rsidR="00F047B6" w:rsidRDefault="00F047B6" w:rsidP="00F047B6">
      <w:r>
        <w:t>uee par la partie cōtre</w:t>
      </w:r>
    </w:p>
    <w:p w14:paraId="37B4C8B3" w14:textId="77777777" w:rsidR="00F047B6" w:rsidRDefault="00F047B6" w:rsidP="00F047B6">
      <w:r>
        <w:t>qui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pɿins/</w:t>
      </w:r>
      <w:r>
        <w:rPr>
          <w:rFonts w:ascii="Segoe UI Symbol" w:hAnsi="Segoe UI Symbol" w:cs="Segoe UI Symbol"/>
        </w:rPr>
        <w:t>⁊</w:t>
      </w:r>
    </w:p>
    <w:p w14:paraId="2D84477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mieulx pour ſon</w:t>
      </w:r>
    </w:p>
    <w:p w14:paraId="46B61178" w14:textId="77777777" w:rsidR="00F047B6" w:rsidRDefault="00F047B6" w:rsidP="00F047B6">
      <w:r>
        <w:t>pɿofit ainſi que le tex-</w:t>
      </w:r>
    </w:p>
    <w:p w14:paraId="51C90AC0" w14:textId="77777777" w:rsidR="00F047B6" w:rsidRDefault="00F047B6" w:rsidP="00F047B6">
      <w:r>
        <w:t>te le met / iaſoit ce que</w:t>
      </w:r>
    </w:p>
    <w:p w14:paraId="28AE3FA5" w14:textId="77777777" w:rsidR="00F047B6" w:rsidRDefault="00F047B6" w:rsidP="00F047B6">
      <w:r>
        <w:t>on le laiſſe : aulcuneſ-</w:t>
      </w:r>
    </w:p>
    <w:p w14:paraId="3FCC52E4" w14:textId="77777777" w:rsidR="00F047B6" w:rsidRDefault="00F047B6" w:rsidP="00F047B6">
      <w:r>
        <w:t>fois a faire pour cauſe</w:t>
      </w:r>
    </w:p>
    <w:p w14:paraId="1C94C647" w14:textId="52889995" w:rsidR="00F047B6" w:rsidRDefault="001F0515" w:rsidP="00F047B6">
      <w:r>
        <w:t>d</w:t>
      </w:r>
      <w:r w:rsidR="00F047B6">
        <w:t>e bɿiefuete ainſi que</w:t>
      </w:r>
    </w:p>
    <w:p w14:paraId="12875648" w14:textId="77777777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par ce appt</w:t>
      </w:r>
    </w:p>
    <w:p w14:paraId="6D05BC61" w14:textId="77777777" w:rsidR="00F047B6" w:rsidRDefault="00F047B6" w:rsidP="00F047B6">
      <w:r>
        <w:t>la reſpōſe au pɿemier</w:t>
      </w:r>
    </w:p>
    <w:p w14:paraId="1018C63C" w14:textId="0ED4FDAD" w:rsidR="00F047B6" w:rsidRDefault="00F047B6" w:rsidP="00F047B6">
      <w:r>
        <w:t xml:space="preserve">point </w:t>
      </w:r>
      <w:r w:rsidR="001F0515">
        <w:t>d</w:t>
      </w:r>
      <w:r>
        <w:t xml:space="preserve">u </w:t>
      </w:r>
      <w:r w:rsidR="001F0515">
        <w:t>d</w:t>
      </w:r>
      <w:r>
        <w:t>oubte.</w:t>
      </w:r>
    </w:p>
    <w:p w14:paraId="21799BF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Quant au ſecond</w:t>
      </w:r>
    </w:p>
    <w:p w14:paraId="516197CB" w14:textId="3F1FC88C" w:rsidR="00F047B6" w:rsidRDefault="00F047B6" w:rsidP="00F047B6">
      <w:r>
        <w:t xml:space="preserve">point </w:t>
      </w:r>
      <w:r w:rsidR="001F0515">
        <w:t>d</w:t>
      </w:r>
      <w:r>
        <w:t xml:space="preserve">u </w:t>
      </w:r>
      <w:r w:rsidR="001F0515">
        <w:t>d</w:t>
      </w:r>
      <w:r>
        <w:t xml:space="preserve">oubte/qui </w:t>
      </w:r>
      <w:r w:rsidR="001F0515">
        <w:t>d</w:t>
      </w:r>
      <w:r>
        <w:t xml:space="preserve">emande ſe le poɿteur </w:t>
      </w:r>
      <w:r w:rsidR="001F0515">
        <w:t>d</w:t>
      </w:r>
      <w:r>
        <w:t>u bɿief ſe</w:t>
      </w:r>
    </w:p>
    <w:p w14:paraId="280915A6" w14:textId="61DACEA0" w:rsidR="00F047B6" w:rsidRDefault="00F047B6" w:rsidP="00F047B6">
      <w:r>
        <w:t xml:space="preserve">laiſſoit </w:t>
      </w:r>
      <w:r w:rsidR="001F0515">
        <w:t>d</w:t>
      </w:r>
      <w:r>
        <w:t xml:space="preserve">efaillir a la p̲miere veue/ſe ledict </w:t>
      </w:r>
      <w:r w:rsidR="001F0515">
        <w:t>d</w:t>
      </w:r>
      <w:r>
        <w:t xml:space="preserve">efault </w:t>
      </w:r>
      <w:r w:rsidR="001F0515">
        <w:t>d</w:t>
      </w:r>
      <w:r>
        <w:t>eb-</w:t>
      </w:r>
    </w:p>
    <w:p w14:paraId="7F903F0B" w14:textId="77777777" w:rsidR="00F047B6" w:rsidRDefault="00F047B6" w:rsidP="00F047B6">
      <w:r>
        <w:t>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luy amēde. Len peut reſpondɿe q̇l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BCF7C9C" w14:textId="170DD128" w:rsidR="00F047B6" w:rsidRDefault="00F047B6" w:rsidP="00F047B6">
      <w:r>
        <w:t xml:space="preserve">point </w:t>
      </w:r>
      <w:r w:rsidR="001F0515">
        <w:t>d</w:t>
      </w:r>
      <w:r>
        <w:t xml:space="preserve">e </w:t>
      </w:r>
      <w:r w:rsidR="001F0515">
        <w:t>d</w:t>
      </w:r>
      <w:r>
        <w:t xml:space="preserve">ifficulte ſe le poɿteur </w:t>
      </w:r>
      <w:r w:rsidR="001F0515">
        <w:t>d</w:t>
      </w:r>
      <w:r>
        <w:t xml:space="preserve">u bɿief ſe laiſſe </w:t>
      </w:r>
      <w:r w:rsidR="001F0515">
        <w:t>d</w:t>
      </w:r>
      <w:r>
        <w:t>efail-</w:t>
      </w:r>
    </w:p>
    <w:p w14:paraId="41EC5100" w14:textId="72251002" w:rsidR="00F047B6" w:rsidRDefault="00F047B6" w:rsidP="00F047B6">
      <w:r>
        <w:t xml:space="preserve">lir a la pɿemiere veue/que le </w:t>
      </w:r>
      <w:r w:rsidR="001F0515">
        <w:t>d</w:t>
      </w:r>
      <w:r>
        <w:t>efault ne ſoit amendabl</w:t>
      </w:r>
    </w:p>
    <w:p w14:paraId="21EC4F29" w14:textId="54F17FBA" w:rsidR="00F047B6" w:rsidRDefault="00F047B6" w:rsidP="00F047B6">
      <w:r>
        <w:t>quant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  <w:r>
        <w:rPr>
          <w:rFonts w:ascii="Segoe UI Symbol" w:hAnsi="Segoe UI Symbol" w:cs="Segoe UI Symbol"/>
        </w:rPr>
        <w:t>⁊</w:t>
      </w:r>
      <w:r>
        <w:t xml:space="preserve"> q̇l ne ſoit tenu </w:t>
      </w:r>
      <w:r w:rsidR="001F0515">
        <w:t>d</w:t>
      </w:r>
      <w:r>
        <w:t>aller a la veue/car elle</w:t>
      </w:r>
    </w:p>
    <w:p w14:paraId="01A5896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pour luy et a ſa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e.et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laſſignation</w:t>
      </w:r>
    </w:p>
    <w:p w14:paraId="4695D08C" w14:textId="59848242" w:rsidR="00F047B6" w:rsidRDefault="00F047B6" w:rsidP="00F047B6">
      <w:r>
        <w:t xml:space="preserve">faicte au </w:t>
      </w:r>
      <w:r w:rsidR="001F0515">
        <w:t>d</w:t>
      </w:r>
      <w:r>
        <w:t>efenſeur a ſa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Mais la </w:t>
      </w:r>
      <w:r w:rsidR="001F0515">
        <w:t>d</w:t>
      </w:r>
      <w:r>
        <w:t>ifficulte.e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C6E5C4E" w14:textId="6F8EE6EE" w:rsidR="00F047B6" w:rsidRDefault="00F047B6" w:rsidP="00F047B6">
      <w:r>
        <w:t>aſſauoir ſe cil coutre qui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aller</w:t>
      </w:r>
    </w:p>
    <w:p w14:paraId="30D812A6" w14:textId="6236AFC9" w:rsidR="00F047B6" w:rsidRDefault="00F047B6" w:rsidP="00F047B6">
      <w:r>
        <w:t>a ladicte veue.</w:t>
      </w:r>
      <w:r>
        <w:rPr>
          <w:rFonts w:ascii="Segoe UI Symbol" w:hAnsi="Segoe UI Symbol" w:cs="Segoe UI Symbol"/>
        </w:rPr>
        <w:t>⁊</w:t>
      </w:r>
      <w:r>
        <w:t xml:space="preserve"> ſil ny va/ſe le </w:t>
      </w:r>
      <w:r w:rsidR="001F0515">
        <w:t>d</w:t>
      </w:r>
      <w:r>
        <w:t>efault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amendable.</w:t>
      </w:r>
    </w:p>
    <w:p w14:paraId="6C503CF3" w14:textId="6D1B9D7A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 Pour laquelle </w:t>
      </w:r>
      <w:r w:rsidR="001F0515">
        <w:t>d</w:t>
      </w:r>
      <w:r>
        <w:t>ifficulte et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ion.vuyder. et </w:t>
      </w:r>
      <w:r w:rsidR="001F0515">
        <w:t>d</w:t>
      </w:r>
      <w:r>
        <w:t>e-</w:t>
      </w:r>
    </w:p>
    <w:p w14:paraId="5D3F1D87" w14:textId="77777777" w:rsidR="00F047B6" w:rsidRDefault="00F047B6" w:rsidP="00F047B6">
      <w:r>
        <w:t>claiper / len peut pɿemierement:arguer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595CA992" w14:textId="478698E0" w:rsidR="00F047B6" w:rsidRDefault="00F047B6" w:rsidP="00F047B6">
      <w:r>
        <w:t xml:space="preserve">dy aller. Car par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et uſaige </w:t>
      </w:r>
      <w:r w:rsidR="001F0515">
        <w:t>d</w:t>
      </w:r>
      <w:r>
        <w:t>e pɿoceder eu pays</w:t>
      </w:r>
    </w:p>
    <w:p w14:paraId="52E22499" w14:textId="5000CC66" w:rsidR="00F047B6" w:rsidRDefault="00F047B6" w:rsidP="00F047B6">
      <w:r>
        <w:t xml:space="preserve">de Noɿmendie / aulcun </w:t>
      </w:r>
      <w:r w:rsidR="001F0515">
        <w:t>d</w:t>
      </w:r>
      <w:r>
        <w:t>efenſeur ne.peut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con-</w:t>
      </w:r>
    </w:p>
    <w:p w14:paraId="48A2E443" w14:textId="3DBAFCD6" w:rsidR="00F047B6" w:rsidRDefault="00F047B6" w:rsidP="00F047B6">
      <w:r>
        <w:t xml:space="preserve">trainct </w:t>
      </w:r>
      <w:r w:rsidR="001F0515">
        <w:t>d</w:t>
      </w:r>
      <w:r>
        <w:t>aller veoir/ la choſe que on luy demande : ſe</w:t>
      </w:r>
    </w:p>
    <w:p w14:paraId="2C1BC0A6" w14:textId="2D2F80EE" w:rsidR="00F047B6" w:rsidRDefault="00F047B6" w:rsidP="00F047B6">
      <w:r>
        <w:t xml:space="preserve">luy meſmes ne </w:t>
      </w:r>
      <w:r w:rsidR="001F0515">
        <w:t>d</w:t>
      </w:r>
      <w:r>
        <w:t>emande la veue / 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vne/dila-</w:t>
      </w:r>
    </w:p>
    <w:p w14:paraId="3FBA5FC5" w14:textId="0ED5D30B" w:rsidR="00F047B6" w:rsidRDefault="00F047B6" w:rsidP="00F047B6">
      <w:r>
        <w:t>tion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ituee en lafaueur </w:t>
      </w:r>
      <w:r w:rsidR="001F0515">
        <w:t>d</w:t>
      </w:r>
      <w:r>
        <w:t xml:space="preserve">u </w:t>
      </w:r>
      <w:r w:rsidR="001F0515">
        <w:t>d</w:t>
      </w:r>
      <w:r>
        <w:t xml:space="preserve">efenſeur. </w:t>
      </w:r>
      <w:r>
        <w:rPr>
          <w:rFonts w:ascii="Cambria Math" w:hAnsi="Cambria Math" w:cs="Cambria Math"/>
        </w:rPr>
        <w:t>ℂ</w:t>
      </w:r>
      <w:r>
        <w:t>Secon-</w:t>
      </w:r>
    </w:p>
    <w:p w14:paraId="6BF8DCA2" w14:textId="77777777" w:rsidR="00F047B6" w:rsidRDefault="00F047B6" w:rsidP="00F047B6">
      <w:r>
        <w:t>dement on peut ainſi arguer / car/ſe/lacteur.en:aulcun</w:t>
      </w:r>
    </w:p>
    <w:p w14:paraId="45352B69" w14:textId="00FB4AB6" w:rsidR="00F047B6" w:rsidRDefault="00F047B6" w:rsidP="00F047B6">
      <w:r>
        <w:t xml:space="preserve">cas heredital auoita pɿouuerſa </w:t>
      </w:r>
      <w:r w:rsidR="001F0515">
        <w:t>d</w:t>
      </w:r>
      <w:r>
        <w:t>emande / et pour icel</w:t>
      </w:r>
    </w:p>
    <w:p w14:paraId="23CF3F07" w14:textId="661E63F4" w:rsidR="00F047B6" w:rsidRDefault="00F047B6" w:rsidP="00F047B6">
      <w:r>
        <w:t xml:space="preserve">le pɿouuer il faiſoit termer.vne.veue: le </w:t>
      </w:r>
      <w:r w:rsidR="001F0515">
        <w:t>d</w:t>
      </w:r>
      <w:r>
        <w:t>efenſeur ny ſe</w:t>
      </w:r>
    </w:p>
    <w:p w14:paraId="60B1A7E3" w14:textId="77777777" w:rsidR="00F047B6" w:rsidRDefault="00F047B6" w:rsidP="00F047B6">
      <w:r>
        <w:t>roit point tenu aller / ſe il ne luy plaiſoit : comme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A82A016" w14:textId="4F3115C8" w:rsidR="00F047B6" w:rsidRDefault="00F047B6" w:rsidP="00F047B6">
      <w:r>
        <w:t xml:space="preserve">cler et notoire par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>e pɿoceder ſur ce notoire-</w:t>
      </w:r>
    </w:p>
    <w:p w14:paraId="20441FB2" w14:textId="6A91190C" w:rsidR="00F047B6" w:rsidRDefault="00F047B6" w:rsidP="00F047B6">
      <w:r>
        <w:t xml:space="preserve">ment garde . Et ainſi ſenſuit par ſemblable que le </w:t>
      </w:r>
      <w:r w:rsidR="001F0515">
        <w:t>d</w:t>
      </w:r>
      <w:r>
        <w:t>e-</w:t>
      </w:r>
    </w:p>
    <w:p w14:paraId="7080AFE0" w14:textId="77777777" w:rsidR="00F047B6" w:rsidRDefault="00F047B6" w:rsidP="00F047B6">
      <w:r>
        <w:t>fenſeur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aller ſil ne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 veue aſſiſe p̲</w:t>
      </w:r>
    </w:p>
    <w:p w14:paraId="13E817C5" w14:textId="77777777" w:rsidR="00F047B6" w:rsidRDefault="00F047B6" w:rsidP="00F047B6">
      <w:r>
        <w:t>le ſergent /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pour pɿendre la choſe en la main</w:t>
      </w:r>
    </w:p>
    <w:p w14:paraId="49E4898D" w14:textId="118B8140" w:rsidR="00F047B6" w:rsidRDefault="001F0515" w:rsidP="00F047B6">
      <w:r>
        <w:t>d</w:t>
      </w:r>
      <w:r w:rsidR="00F047B6">
        <w:t>u roy : car elle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point aſſiſe entre parties/ mais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5F7DCDC6" w14:textId="63997AA2" w:rsidR="00F047B6" w:rsidRDefault="00F047B6" w:rsidP="00F047B6">
      <w:r>
        <w:t xml:space="preserve">faicte </w:t>
      </w:r>
      <w:r w:rsidR="001F0515">
        <w:t>d</w:t>
      </w:r>
      <w:r>
        <w:t xml:space="preserve">office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la req̄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poɿteur.</w:t>
      </w:r>
      <w:r w:rsidR="001F0515">
        <w:t>d</w:t>
      </w:r>
      <w:r>
        <w:t>u bɿie</w:t>
      </w:r>
    </w:p>
    <w:p w14:paraId="784BFFD1" w14:textId="068E9898" w:rsidR="00F047B6" w:rsidRDefault="00F047B6" w:rsidP="00F047B6">
      <w:r>
        <w:t xml:space="preserve">ſeulement / et par conſequent ſs le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</w:t>
      </w:r>
    </w:p>
    <w:p w14:paraId="16A1DB6E" w14:textId="77777777" w:rsidR="00F047B6" w:rsidRDefault="00F047B6" w:rsidP="00F047B6">
      <w:r>
        <w:t>default il ne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amender . </w:t>
      </w:r>
      <w:r>
        <w:rPr>
          <w:rFonts w:ascii="Cambria Math" w:hAnsi="Cambria Math" w:cs="Cambria Math"/>
        </w:rPr>
        <w:t>ℂ</w:t>
      </w:r>
      <w:r>
        <w:t>Len peut arguer le</w:t>
      </w:r>
    </w:p>
    <w:p w14:paraId="5A6BD105" w14:textId="0D1B01F2" w:rsidR="00F047B6" w:rsidRDefault="00F047B6" w:rsidP="00F047B6">
      <w:r>
        <w:t>contraire 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que le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tenu.aller</w:t>
      </w:r>
    </w:p>
    <w:p w14:paraId="753E8049" w14:textId="77777777" w:rsidR="00F047B6" w:rsidRDefault="00F047B6" w:rsidP="00F047B6">
      <w:r>
        <w:t>a ladicte veue/car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eſcripte/toute ſemō</w:t>
      </w:r>
    </w:p>
    <w:p w14:paraId="79CC57B1" w14:textId="3AFBC0EE" w:rsidR="00F047B6" w:rsidRDefault="00F047B6" w:rsidP="00F047B6">
      <w:r>
        <w:t>ſe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poun reſpondɿe en court /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2F4D2626" w14:textId="77777777" w:rsidR="00F047B6" w:rsidRDefault="00F047B6" w:rsidP="00F047B6">
      <w:r>
        <w:t>ceue .Oɿ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ainſi que en ce cas la ſemonſe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3DBD5B98" w14:textId="1AA05C52" w:rsidR="00F047B6" w:rsidRDefault="00F047B6" w:rsidP="00F047B6">
      <w:r>
        <w:t xml:space="preserve">affin </w:t>
      </w:r>
      <w:r w:rsidR="001F0515">
        <w:t>d</w:t>
      </w:r>
      <w:r>
        <w:t>e veniren court apɿes la veue/ pleder ſur le cas.</w:t>
      </w:r>
    </w:p>
    <w:p w14:paraId="246F9D41" w14:textId="77777777" w:rsidR="00F047B6" w:rsidRDefault="00F047B6" w:rsidP="00F047B6">
      <w:r>
        <w:t>Et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ſemonſe faicte par le ſergent ayant pouoir a</w:t>
      </w:r>
    </w:p>
    <w:p w14:paraId="68F08194" w14:textId="1B84053C" w:rsidR="00F047B6" w:rsidRDefault="00F047B6" w:rsidP="00F047B6">
      <w:r>
        <w:t>ce : et ainſi ſenſuit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aller a ladicte veue.</w:t>
      </w:r>
    </w:p>
    <w:p w14:paraId="6DA8091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Secondement en ce meſme chapitre appert que ſil</w:t>
      </w:r>
    </w:p>
    <w:p w14:paraId="6271C0FF" w14:textId="0F92585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</w:t>
      </w:r>
      <w:r w:rsidR="001F0515">
        <w:t>d</w:t>
      </w:r>
      <w:r>
        <w:t>efault a la veue /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lamender.</w:t>
      </w:r>
    </w:p>
    <w:p w14:paraId="4105EA67" w14:textId="2E0F8993" w:rsidR="00F047B6" w:rsidRDefault="00F047B6" w:rsidP="00F047B6">
      <w:r>
        <w:rPr>
          <w:rFonts w:ascii="Cambria Math" w:hAnsi="Cambria Math" w:cs="Cambria Math"/>
        </w:rPr>
        <w:t>ℂ</w:t>
      </w:r>
      <w:r>
        <w:t>Item et qui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/ſe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ainſi que le </w:t>
      </w:r>
      <w:r w:rsidR="001F0515">
        <w:t>d</w:t>
      </w:r>
      <w:r>
        <w:t>efen-</w:t>
      </w:r>
    </w:p>
    <w:p w14:paraId="1AFE3D3F" w14:textId="1C36C25F" w:rsidR="00F047B6" w:rsidRDefault="00F047B6" w:rsidP="00F047B6">
      <w:r>
        <w:t xml:space="preserve">ſeur </w:t>
      </w:r>
      <w:r w:rsidR="001F0515">
        <w:t>d</w:t>
      </w:r>
      <w:r>
        <w:t>udict bɿief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aller a ladicte veue ter-</w:t>
      </w:r>
    </w:p>
    <w:p w14:paraId="26806CD6" w14:textId="4987D439" w:rsidR="00F047B6" w:rsidRDefault="00F047B6" w:rsidP="00F047B6">
      <w:r>
        <w:t xml:space="preserve">mee et aſſignee par le ſergent/en faiſant lexploit </w:t>
      </w:r>
      <w:r w:rsidR="001F0515">
        <w:t>d</w:t>
      </w:r>
      <w:r>
        <w:t>udict</w:t>
      </w:r>
    </w:p>
    <w:p w14:paraId="27DC0424" w14:textId="25C8D557" w:rsidR="00F047B6" w:rsidRDefault="00F047B6" w:rsidP="00F047B6">
      <w:r>
        <w:t xml:space="preserve">bɿief:len pourroit </w:t>
      </w:r>
      <w:r w:rsidR="001F0515">
        <w:t>d</w:t>
      </w:r>
      <w:r>
        <w:t xml:space="preserve">ire q̄ lacteur ſeroit ſuperflu / </w:t>
      </w:r>
      <w:r w:rsidR="001F0515">
        <w:t>d</w:t>
      </w:r>
      <w:r>
        <w:t>e luy</w:t>
      </w:r>
    </w:p>
    <w:p w14:paraId="3E97ADF9" w14:textId="253BE5B1" w:rsidR="00F047B6" w:rsidRDefault="00F047B6" w:rsidP="00F047B6">
      <w:r>
        <w:t xml:space="preserve">faire aſſignation </w:t>
      </w:r>
      <w:r>
        <w:rPr>
          <w:rFonts w:ascii="Segoe UI Symbol" w:hAnsi="Segoe UI Symbol" w:cs="Segoe UI Symbol"/>
        </w:rPr>
        <w:t>⁊</w:t>
      </w:r>
      <w:r>
        <w:t xml:space="preserve"> ſignification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ladicte veue: et</w:t>
      </w:r>
    </w:p>
    <w:p w14:paraId="5BF9FB94" w14:textId="1E8CF134" w:rsidR="00F047B6" w:rsidRDefault="00F047B6" w:rsidP="00F047B6">
      <w:r>
        <w:t xml:space="preserve">touteſfois il ne ſeroit tenu </w:t>
      </w:r>
      <w:r w:rsidR="001F0515">
        <w:t>d</w:t>
      </w:r>
      <w:r>
        <w:t>aller/ſe pour ſa non compa</w:t>
      </w:r>
    </w:p>
    <w:p w14:paraId="2035399B" w14:textId="44409510" w:rsidR="00F047B6" w:rsidRDefault="00F047B6" w:rsidP="00F047B6">
      <w:r>
        <w:t>rence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mis en </w:t>
      </w:r>
      <w:r w:rsidR="001F0515">
        <w:t>d</w:t>
      </w:r>
      <w:r>
        <w:t xml:space="preserve">efault / et que le </w:t>
      </w:r>
      <w:r w:rsidR="001F0515">
        <w:t>d</w:t>
      </w:r>
      <w:r>
        <w:t>efault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</w:t>
      </w:r>
    </w:p>
    <w:p w14:paraId="34EFA4CF" w14:textId="235B085C" w:rsidR="00F047B6" w:rsidRDefault="00F047B6" w:rsidP="00F047B6">
      <w:r>
        <w:t xml:space="preserve">luy amendable / car tout ainſi que le </w:t>
      </w:r>
      <w:r w:rsidR="001F0515">
        <w:t>d</w:t>
      </w:r>
      <w:r>
        <w:t>emandeur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68926733" w14:textId="4EE0306C" w:rsidR="00F047B6" w:rsidRDefault="00F047B6" w:rsidP="00F047B6">
      <w:r>
        <w:lastRenderedPageBreak/>
        <w:t xml:space="preserve">nu </w:t>
      </w:r>
      <w:r w:rsidR="001F0515">
        <w:t>d</w:t>
      </w:r>
      <w:r>
        <w:t>y aller:</w:t>
      </w:r>
      <w:r>
        <w:rPr>
          <w:rFonts w:ascii="Segoe UI Symbol" w:hAnsi="Segoe UI Symbol" w:cs="Segoe UI Symbol"/>
        </w:rPr>
        <w:t>⁊</w:t>
      </w:r>
      <w:r>
        <w:t xml:space="preserve"> ſil ny va/le </w:t>
      </w:r>
      <w:r w:rsidR="001F0515">
        <w:t>d</w:t>
      </w:r>
      <w:r>
        <w:t xml:space="preserve">efenſeur peut pɿendre le </w:t>
      </w:r>
      <w:r w:rsidR="001F0515">
        <w:t>d</w:t>
      </w:r>
      <w:r>
        <w:t>e-</w:t>
      </w:r>
    </w:p>
    <w:p w14:paraId="538DECBD" w14:textId="08EE36F8" w:rsidR="00F047B6" w:rsidRDefault="00F047B6" w:rsidP="00F047B6">
      <w:r>
        <w:t>fault ſur luy/</w:t>
      </w:r>
      <w:r w:rsidR="001F0515">
        <w:t>d</w:t>
      </w:r>
      <w:r>
        <w:t xml:space="preserve">ont il luy peut faire ſuyte </w:t>
      </w:r>
      <w:r>
        <w:rPr>
          <w:rFonts w:ascii="Segoe UI Symbol" w:hAnsi="Segoe UI Symbol" w:cs="Segoe UI Symbol"/>
        </w:rPr>
        <w:t>⁊</w:t>
      </w:r>
      <w:r>
        <w:t xml:space="preserve"> pɿendre pɿo-</w:t>
      </w:r>
    </w:p>
    <w:p w14:paraId="06BFE701" w14:textId="60241037" w:rsidR="00F047B6" w:rsidRDefault="00F047B6" w:rsidP="00F047B6">
      <w:r>
        <w:t xml:space="preserve">fit par lamende.Par ſemblable raiſon y </w:t>
      </w:r>
      <w:r w:rsidR="001F0515">
        <w:t>d</w:t>
      </w:r>
      <w:r>
        <w:t xml:space="preserve">oibt le </w:t>
      </w:r>
      <w:r w:rsidR="001F0515">
        <w:t>d</w:t>
      </w:r>
      <w:r>
        <w:t>efen</w:t>
      </w:r>
    </w:p>
    <w:p w14:paraId="0B0DCAC3" w14:textId="64757C79" w:rsidR="00F047B6" w:rsidRDefault="00F047B6" w:rsidP="00F047B6">
      <w:r>
        <w:t xml:space="preserve">ſeur aller/au </w:t>
      </w:r>
      <w:r w:rsidR="001F0515">
        <w:t>d</w:t>
      </w:r>
      <w:r>
        <w:t xml:space="preserve">angier </w:t>
      </w:r>
      <w:r w:rsidR="001F0515">
        <w:t>d</w:t>
      </w:r>
      <w:r>
        <w:t xml:space="preserve">encourir lamende </w:t>
      </w:r>
      <w:r w:rsidR="001F0515">
        <w:t>d</w:t>
      </w:r>
      <w:r>
        <w:t xml:space="preserve">u </w:t>
      </w:r>
      <w:r w:rsidR="001F0515">
        <w:t>d</w:t>
      </w:r>
      <w:r>
        <w:t>efault et</w:t>
      </w:r>
    </w:p>
    <w:p w14:paraId="2B285390" w14:textId="77777777" w:rsidR="00F047B6" w:rsidRDefault="00F047B6" w:rsidP="00F047B6"/>
    <w:p w14:paraId="451A820B" w14:textId="77777777" w:rsidR="00F047B6" w:rsidRDefault="00F047B6" w:rsidP="00F047B6"/>
    <w:p w14:paraId="24FBCBD2" w14:textId="77777777" w:rsidR="00F047B6" w:rsidRDefault="00F047B6" w:rsidP="00F047B6">
      <w:r>
        <w:t>de lintere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enuers partie aduerſe/car p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eſcri-</w:t>
      </w:r>
    </w:p>
    <w:p w14:paraId="6AC6F960" w14:textId="31281B62" w:rsidR="00F047B6" w:rsidRDefault="00F047B6" w:rsidP="00F047B6">
      <w:r>
        <w:t>pte/</w:t>
      </w:r>
      <w:r>
        <w:rPr>
          <w:rFonts w:ascii="Arial Unicode MS" w:eastAsia="Arial Unicode MS" w:hAnsi="Arial Unicode MS" w:cs="Arial Unicode MS" w:hint="eastAsia"/>
        </w:rPr>
        <w:t>ﬅ</w:t>
      </w:r>
      <w:r>
        <w:t>ille/</w:t>
      </w:r>
      <w:r>
        <w:rPr>
          <w:rFonts w:ascii="Segoe UI Symbol" w:hAnsi="Segoe UI Symbol" w:cs="Segoe UI Symbol"/>
        </w:rPr>
        <w:t>⁊</w:t>
      </w:r>
      <w:r>
        <w:t xml:space="preserve"> vſaige notoiremēt garde:parties </w:t>
      </w:r>
      <w:r w:rsidR="001F0515">
        <w:t>d</w:t>
      </w:r>
      <w:r>
        <w:t>oibuent</w:t>
      </w:r>
    </w:p>
    <w:p w14:paraId="6E59B9A7" w14:textId="6328C0F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egales en iugemēt/qui ne ſeroit pas ainſi ſe le </w:t>
      </w:r>
      <w:r w:rsidR="001F0515">
        <w:t>d</w:t>
      </w:r>
      <w:r>
        <w:t>e-</w:t>
      </w:r>
    </w:p>
    <w:p w14:paraId="03343D86" w14:textId="1AE1179C" w:rsidR="00F047B6" w:rsidRDefault="00F047B6" w:rsidP="00F047B6">
      <w:r>
        <w:t>fenſeur 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en </w:t>
      </w:r>
      <w:r w:rsidR="001F0515">
        <w:t>d</w:t>
      </w:r>
      <w:r>
        <w:t xml:space="preserve">angier </w:t>
      </w:r>
      <w:r w:rsidR="001F0515">
        <w:t>d</w:t>
      </w:r>
      <w:r>
        <w:t>e la non cōparence cōme le</w:t>
      </w:r>
    </w:p>
    <w:p w14:paraId="0628E8EB" w14:textId="4437D257" w:rsidR="00F047B6" w:rsidRDefault="001F0515" w:rsidP="00F047B6">
      <w:r>
        <w:t>d</w:t>
      </w:r>
      <w:r w:rsidR="00F047B6">
        <w:t xml:space="preserve">emādeur. </w:t>
      </w:r>
      <w:r w:rsidR="00F047B6">
        <w:rPr>
          <w:rFonts w:ascii="Cambria Math" w:hAnsi="Cambria Math" w:cs="Cambria Math"/>
        </w:rPr>
        <w:t>ℂ</w:t>
      </w:r>
      <w:r w:rsidR="00F047B6">
        <w:t>Itē et paraultre raiſon il appert q̄ ledict</w:t>
      </w:r>
    </w:p>
    <w:p w14:paraId="6A7C2B6E" w14:textId="77777777" w:rsidR="00F047B6" w:rsidRDefault="00F047B6" w:rsidP="00F047B6">
      <w:r>
        <w:t>defēſeur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>
        <w:rPr>
          <w:rFonts w:ascii="Segoe UI Symbol" w:hAnsi="Segoe UI Symbol" w:cs="Segoe UI Symbol"/>
        </w:rPr>
        <w:t>⁊</w:t>
      </w:r>
      <w:r>
        <w:t xml:space="preserve"> ſub-</w:t>
      </w:r>
    </w:p>
    <w:p w14:paraId="389B044D" w14:textId="3C801DD5" w:rsidR="00F047B6" w:rsidRDefault="00F047B6" w:rsidP="00F047B6">
      <w:r>
        <w:t xml:space="preserve">lect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la veue</w:t>
      </w:r>
    </w:p>
    <w:p w14:paraId="2E00D75D" w14:textId="77777777" w:rsidR="00F047B6" w:rsidRDefault="00F047B6" w:rsidP="00F047B6">
      <w:r>
        <w:t>aſſiſe et termee par le-</w:t>
      </w:r>
    </w:p>
    <w:p w14:paraId="7152D902" w14:textId="77777777" w:rsidR="00F047B6" w:rsidRDefault="00F047B6" w:rsidP="00F047B6">
      <w:r>
        <w:t>dict ſergent en faiſan</w:t>
      </w:r>
    </w:p>
    <w:p w14:paraId="125C13D8" w14:textId="56D62030" w:rsidR="00F047B6" w:rsidRDefault="00F047B6" w:rsidP="00F047B6">
      <w:r>
        <w:t xml:space="preserve">lexploit </w:t>
      </w:r>
      <w:r w:rsidR="001F0515">
        <w:t>d</w:t>
      </w:r>
      <w:r>
        <w:t>iceluy bɿief/</w:t>
      </w:r>
    </w:p>
    <w:p w14:paraId="71721185" w14:textId="77777777" w:rsidR="00F047B6" w:rsidRDefault="00F047B6" w:rsidP="00F047B6">
      <w:r>
        <w:t>car par le cōtenu en ic</w:t>
      </w:r>
    </w:p>
    <w:p w14:paraId="4017032B" w14:textId="77777777" w:rsidR="00F047B6" w:rsidRDefault="00F047B6" w:rsidP="00F047B6">
      <w:r>
        <w:t>luy bɿief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expɿeſſe</w:t>
      </w:r>
    </w:p>
    <w:p w14:paraId="4DE1592B" w14:textId="130AA311" w:rsidR="00F047B6" w:rsidRDefault="00F047B6" w:rsidP="00F047B6">
      <w:r>
        <w:t xml:space="preserve">ment mis et </w:t>
      </w:r>
      <w:r w:rsidR="001F0515">
        <w:t>d</w:t>
      </w:r>
      <w:r>
        <w:t>eclaire q̄</w:t>
      </w:r>
    </w:p>
    <w:p w14:paraId="5926AA93" w14:textId="77777777" w:rsidR="00F047B6" w:rsidRDefault="00F047B6" w:rsidP="00F047B6">
      <w:r>
        <w:t>le ſergent qui en fer-</w:t>
      </w:r>
    </w:p>
    <w:p w14:paraId="3B6AAF15" w14:textId="1D75B972" w:rsidR="00F047B6" w:rsidRDefault="00F047B6" w:rsidP="00F047B6">
      <w:r>
        <w:t xml:space="preserve">lexploit </w:t>
      </w:r>
      <w:r w:rsidR="001F0515">
        <w:t>d</w:t>
      </w:r>
      <w:r>
        <w:t>oibt aſſeoir</w:t>
      </w:r>
    </w:p>
    <w:p w14:paraId="06CB7EC4" w14:textId="77777777" w:rsidR="00F047B6" w:rsidRDefault="00F047B6" w:rsidP="00F047B6">
      <w:r>
        <w:t>la veue/</w:t>
      </w:r>
      <w:r>
        <w:rPr>
          <w:rFonts w:ascii="Segoe UI Symbol" w:hAnsi="Segoe UI Symbol" w:cs="Segoe UI Symbol"/>
        </w:rPr>
        <w:t>⁊</w:t>
      </w:r>
      <w:r>
        <w:t xml:space="preserve"> aſſigner iour</w:t>
      </w:r>
    </w:p>
    <w:p w14:paraId="47CAD947" w14:textId="75F57FFE" w:rsidR="00F047B6" w:rsidRDefault="00F047B6" w:rsidP="00F047B6">
      <w:r>
        <w:t xml:space="preserve">a celuy </w:t>
      </w:r>
      <w:r w:rsidR="001F0515">
        <w:t>d</w:t>
      </w:r>
      <w:r>
        <w:t>e q̇ lē ſe plaīt</w:t>
      </w:r>
    </w:p>
    <w:p w14:paraId="4BFE5BD9" w14:textId="2D9E2BEF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rea ieelle veue / pour la ſou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enir . Et a icelle en la</w:t>
      </w:r>
    </w:p>
    <w:p w14:paraId="7816729D" w14:textId="71B30F2D" w:rsidR="00F047B6" w:rsidRDefault="00F047B6" w:rsidP="00F047B6">
      <w:r>
        <w:t xml:space="preserve">pɿeſenes </w:t>
      </w:r>
      <w:r w:rsidR="001F0515">
        <w:t>d</w:t>
      </w:r>
      <w:r>
        <w:t xml:space="preserve">iceluy </w:t>
      </w:r>
      <w:r w:rsidR="001F0515">
        <w:t>d</w:t>
      </w:r>
      <w:r>
        <w:t xml:space="preserve">efenſeur et </w:t>
      </w:r>
      <w:r w:rsidR="001F0515">
        <w:t>d</w:t>
      </w:r>
      <w:r>
        <w:t>es gētz q̇ ſerōt ſemond-</w:t>
      </w:r>
    </w:p>
    <w:p w14:paraId="1037E8A0" w14:textId="049F68D7" w:rsidR="00F047B6" w:rsidRDefault="00F047B6" w:rsidP="00F047B6">
      <w:r>
        <w:t xml:space="preserve">a ladicte veue/ledict ſergent </w:t>
      </w:r>
      <w:r w:rsidR="001F0515">
        <w:t>d</w:t>
      </w:r>
      <w:r>
        <w:t>oibt pɿendɿe et mettre la</w:t>
      </w:r>
    </w:p>
    <w:p w14:paraId="4BE3F1B4" w14:textId="75DAF0BC" w:rsidR="00F047B6" w:rsidRDefault="00F047B6" w:rsidP="00F047B6">
      <w:r>
        <w:t xml:space="preserve">choſe cōtencieuſe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eſcoɿdable en la main </w:t>
      </w:r>
      <w:r w:rsidR="001F0515">
        <w:t>d</w:t>
      </w:r>
      <w:r>
        <w:t xml:space="preserve">u roy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02BC6D59" w14:textId="514BF0E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ice/et faire </w:t>
      </w:r>
      <w:r w:rsidR="001F0515">
        <w:t>d</w:t>
      </w:r>
      <w:r>
        <w:t>efenſe q̄ on ny touche / et quelle ſoit et</w:t>
      </w:r>
    </w:p>
    <w:p w14:paraId="11BB927A" w14:textId="77777777" w:rsidR="00F047B6" w:rsidRDefault="00F047B6" w:rsidP="00F047B6">
      <w:r>
        <w:t>paix:leſquelz exploitz ne ſe peuent bonnemēt ne raiſon</w:t>
      </w:r>
    </w:p>
    <w:p w14:paraId="63EF0D11" w14:textId="6F155684" w:rsidR="00F047B6" w:rsidRDefault="00F047B6" w:rsidP="00F047B6">
      <w:r>
        <w:t xml:space="preserve">nablementfaire en l’abſence </w:t>
      </w:r>
      <w:r w:rsidR="001F0515">
        <w:t>d</w:t>
      </w:r>
      <w:r>
        <w:t xml:space="preserve">u </w:t>
      </w:r>
      <w:r w:rsidR="001F0515">
        <w:t>d</w:t>
      </w:r>
      <w:r>
        <w:t>efenſeur / et auſſi ilz ſe</w:t>
      </w:r>
    </w:p>
    <w:p w14:paraId="64D51F3D" w14:textId="77777777" w:rsidR="00F047B6" w:rsidRDefault="00F047B6" w:rsidP="00F047B6">
      <w:r>
        <w:t xml:space="preserve">font affinquilenait cōgnoiſſance / </w:t>
      </w:r>
      <w:r>
        <w:rPr>
          <w:rFonts w:ascii="Segoe UI Symbol" w:hAnsi="Segoe UI Symbol" w:cs="Segoe UI Symbol"/>
        </w:rPr>
        <w:t>⁊</w:t>
      </w:r>
      <w:r>
        <w:t xml:space="preserve"> que cōtre ne eu pɿe</w:t>
      </w:r>
    </w:p>
    <w:p w14:paraId="5F1C4DBC" w14:textId="75CA5F9F" w:rsidR="00F047B6" w:rsidRDefault="00F047B6" w:rsidP="00F047B6">
      <w:r>
        <w:t xml:space="preserve">udice </w:t>
      </w:r>
      <w:r w:rsidR="001F0515">
        <w:t>d</w:t>
      </w:r>
      <w:r>
        <w:t>iceulx il nattēpte en aulcune maniere.pour ce q̄</w:t>
      </w:r>
    </w:p>
    <w:p w14:paraId="5BDF18AF" w14:textId="34E6284D" w:rsidR="00F047B6" w:rsidRDefault="00F047B6" w:rsidP="00F047B6">
      <w:r>
        <w:t xml:space="preserve">la choſeluy touche.Et ne ſeroit aulcun beſoing </w:t>
      </w:r>
      <w:r w:rsidR="001F0515">
        <w:t>d</w:t>
      </w:r>
      <w:r>
        <w:t>e fai-</w:t>
      </w:r>
    </w:p>
    <w:p w14:paraId="18C2E74A" w14:textId="5E02DBB7" w:rsidR="00F047B6" w:rsidRDefault="00F047B6" w:rsidP="00F047B6">
      <w:r>
        <w:t xml:space="preserve">ne telz exploitz en l’abſence </w:t>
      </w:r>
      <w:r w:rsidR="001F0515">
        <w:t>d</w:t>
      </w:r>
      <w:r>
        <w:t>e partie/ ſe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tenu et</w:t>
      </w:r>
    </w:p>
    <w:p w14:paraId="082FC313" w14:textId="47475737" w:rsidR="00F047B6" w:rsidRDefault="00F047B6" w:rsidP="00F047B6">
      <w:r>
        <w:t xml:space="preserve">obligſe </w:t>
      </w:r>
      <w:r w:rsidR="001F0515">
        <w:t>d</w:t>
      </w:r>
      <w:r>
        <w:t>e y obtēperer et obeyɿ/ce quil ne pourroit fai-</w:t>
      </w:r>
    </w:p>
    <w:p w14:paraId="2B5B646E" w14:textId="77777777" w:rsidR="00F047B6" w:rsidRDefault="00F047B6" w:rsidP="00F047B6">
      <w:r>
        <w:t>re ſe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faictz en ſonabſence.Et par ce ſenſuit q̇l</w:t>
      </w:r>
    </w:p>
    <w:p w14:paraId="6C289019" w14:textId="6D47EEF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ſubiect </w:t>
      </w:r>
      <w:r w:rsidR="001F0515">
        <w:t>d</w:t>
      </w:r>
      <w:r>
        <w:t xml:space="preserve">e compater a ladicte veue. 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iffi-</w:t>
      </w:r>
    </w:p>
    <w:p w14:paraId="6B2CFB80" w14:textId="722B8064" w:rsidR="00F047B6" w:rsidRDefault="00F047B6" w:rsidP="00F047B6">
      <w:r>
        <w:t>culte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ſecond poinct </w:t>
      </w:r>
      <w:r w:rsidR="001F0515">
        <w:t>d</w:t>
      </w:r>
      <w:r>
        <w:t xml:space="preserve">u </w:t>
      </w:r>
      <w:r w:rsidR="001F0515">
        <w:t>d</w:t>
      </w:r>
      <w:r>
        <w:t>oubte/on peut reſpon</w:t>
      </w:r>
    </w:p>
    <w:p w14:paraId="37B95769" w14:textId="2EA050E7" w:rsidR="00F047B6" w:rsidRDefault="00F047B6" w:rsidP="00F047B6">
      <w:r>
        <w:t xml:space="preserve">dre que le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aller a ladicte veue/ et ſil</w:t>
      </w:r>
    </w:p>
    <w:p w14:paraId="5C5B1F00" w14:textId="0D9F4DF3" w:rsidR="00F047B6" w:rsidRDefault="00F047B6" w:rsidP="00F047B6">
      <w:r>
        <w:t>ny va et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</w:t>
      </w:r>
      <w:r w:rsidR="001F0515">
        <w:t>d</w:t>
      </w:r>
      <w:r>
        <w:t xml:space="preserve">efault: le </w:t>
      </w:r>
      <w:r w:rsidR="001F0515">
        <w:t>d</w:t>
      </w:r>
      <w:r>
        <w:t>efault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amendable/</w:t>
      </w:r>
    </w:p>
    <w:p w14:paraId="2EC12442" w14:textId="09891848" w:rsidR="00F047B6" w:rsidRDefault="00F047B6" w:rsidP="00F047B6">
      <w:r>
        <w:lastRenderedPageBreak/>
        <w:t xml:space="preserve">car ſe il ny alloit/il nobeyɿoit pas au cōmandement </w:t>
      </w:r>
      <w:r w:rsidR="001F0515">
        <w:t>d</w:t>
      </w:r>
      <w:r>
        <w:t>u</w:t>
      </w:r>
    </w:p>
    <w:p w14:paraId="4298C8F9" w14:textId="77777777" w:rsidR="00F047B6" w:rsidRDefault="00F047B6" w:rsidP="00F047B6">
      <w:r>
        <w:t>ſergent/qui luy commāde par motz expɿes quil y ſoit/</w:t>
      </w:r>
    </w:p>
    <w:p w14:paraId="7A62DFDB" w14:textId="7B4342A1" w:rsidR="00F047B6" w:rsidRDefault="00F047B6" w:rsidP="00F047B6">
      <w:r>
        <w:t xml:space="preserve">mais ſeroit ſa </w:t>
      </w:r>
      <w:r w:rsidR="001F0515">
        <w:t>d</w:t>
      </w:r>
      <w:r>
        <w:t xml:space="preserve">emeure en </w:t>
      </w:r>
      <w:r w:rsidR="001F0515">
        <w:t>d</w:t>
      </w:r>
      <w:r>
        <w:t xml:space="preserve">eſpit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cau-</w:t>
      </w:r>
    </w:p>
    <w:p w14:paraId="3E32C7E0" w14:textId="023E6AE1" w:rsidR="00F047B6" w:rsidRDefault="00F047B6" w:rsidP="00F047B6">
      <w:r>
        <w:t xml:space="preserve">ſe pɿincipale pour quoy on pɿend lamēde </w:t>
      </w:r>
      <w:r w:rsidR="001F0515">
        <w:t>d</w:t>
      </w:r>
      <w:r>
        <w:t xml:space="preserve">u </w:t>
      </w:r>
      <w:r w:rsidR="001F0515">
        <w:t>d</w:t>
      </w:r>
      <w:r>
        <w:t>efault/</w:t>
      </w:r>
    </w:p>
    <w:p w14:paraId="3D2AA4D5" w14:textId="4B005533" w:rsidR="00F047B6" w:rsidRDefault="00F047B6" w:rsidP="00F047B6">
      <w:r>
        <w:t>comme il appert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eu chapitre </w:t>
      </w:r>
      <w:r w:rsidR="001F0515">
        <w:t>d</w:t>
      </w:r>
      <w:r>
        <w:t>e</w:t>
      </w:r>
    </w:p>
    <w:p w14:paraId="28024BA8" w14:textId="094FEA4E" w:rsidR="00F047B6" w:rsidRDefault="00F047B6" w:rsidP="00F047B6">
      <w:r>
        <w:t xml:space="preserve">default.Et par ce appert la reſponſe au </w:t>
      </w:r>
      <w:r w:rsidR="001F0515">
        <w:t>d</w:t>
      </w:r>
      <w:r>
        <w:t>oubte.</w:t>
      </w:r>
      <w:r>
        <w:rPr>
          <w:rFonts w:ascii="Cambria Math" w:hAnsi="Cambria Math" w:cs="Cambria Math"/>
        </w:rPr>
        <w:t>ℂ</w:t>
      </w:r>
      <w:r>
        <w:t>Et</w:t>
      </w:r>
    </w:p>
    <w:p w14:paraId="7B1D426C" w14:textId="77777777" w:rsidR="00F047B6" w:rsidRDefault="00F047B6" w:rsidP="00F047B6">
      <w:r>
        <w:t>aux argumentz au contraire.Au pɿemier qui argue que</w:t>
      </w:r>
    </w:p>
    <w:p w14:paraId="2C8A13A2" w14:textId="20B752BB" w:rsidR="00F047B6" w:rsidRDefault="00F047B6" w:rsidP="00F047B6">
      <w:r>
        <w:t>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 xml:space="preserve">allera la veue ſil ne la </w:t>
      </w:r>
      <w:r w:rsidR="001F0515">
        <w:t>d</w:t>
      </w:r>
      <w:r>
        <w:t>emande.</w:t>
      </w:r>
    </w:p>
    <w:p w14:paraId="482004F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reſpondɿe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vɿay.quil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  <w:r>
        <w:rPr>
          <w:rFonts w:ascii="Segoe UI Symbol" w:hAnsi="Segoe UI Symbol" w:cs="Segoe UI Symbol"/>
        </w:rPr>
        <w:t>⁊</w:t>
      </w:r>
      <w:r>
        <w:t xml:space="preserve"> ſub-</w:t>
      </w:r>
    </w:p>
    <w:p w14:paraId="0F6C67A2" w14:textId="3D101FB3" w:rsidR="00F047B6" w:rsidRDefault="00F047B6" w:rsidP="00F047B6">
      <w:r>
        <w:t xml:space="preserve">iect </w:t>
      </w:r>
      <w:r w:rsidR="001F0515">
        <w:t>d</w:t>
      </w:r>
      <w:r>
        <w:t>aller et ſoy comparer a ladicte veue qui ſe faict/</w:t>
      </w:r>
    </w:p>
    <w:p w14:paraId="4CD05FC8" w14:textId="5693BED8" w:rsidR="00F047B6" w:rsidRDefault="00F047B6" w:rsidP="00F047B6">
      <w:r>
        <w:t xml:space="preserve">pour </w:t>
      </w:r>
      <w:r w:rsidR="001F0515">
        <w:t>d</w:t>
      </w:r>
      <w:r>
        <w:t>eterminer la querelle. Et auſſi cōparer a la veue</w:t>
      </w:r>
    </w:p>
    <w:p w14:paraId="70F762C1" w14:textId="77777777" w:rsidR="00F047B6" w:rsidRDefault="00F047B6" w:rsidP="00F047B6">
      <w:r>
        <w:t>qui ſe faict pour pɿendre la choſe contencieuſe en la</w:t>
      </w:r>
    </w:p>
    <w:p w14:paraId="5D9483EB" w14:textId="140F18D3" w:rsidR="00F047B6" w:rsidRDefault="00F047B6" w:rsidP="00F047B6">
      <w:r>
        <w:t xml:space="preserve">main </w:t>
      </w:r>
      <w:r w:rsidR="001F0515">
        <w:t>d</w:t>
      </w:r>
      <w:r>
        <w:t>u pɿinee :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raiſon que le </w:t>
      </w:r>
      <w:r w:rsidR="001F0515">
        <w:t>d</w:t>
      </w:r>
      <w:r>
        <w:t>efenſeur y</w:t>
      </w:r>
    </w:p>
    <w:p w14:paraId="2595A750" w14:textId="77777777" w:rsidR="00F047B6" w:rsidRDefault="00F047B6" w:rsidP="00F047B6">
      <w:r>
        <w:t>ſoit adiourne : etaultrement il ſen pourroit plaindɿe/et</w:t>
      </w:r>
    </w:p>
    <w:p w14:paraId="794072D6" w14:textId="77777777" w:rsidR="00F047B6" w:rsidRDefault="00F047B6" w:rsidP="00F047B6">
      <w:r>
        <w:t>ſeroit en ſon pɿeiudice.Et pour ce fut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 quil ſe-</w:t>
      </w:r>
    </w:p>
    <w:p w14:paraId="38828696" w14:textId="77777777" w:rsidR="00F047B6" w:rsidRDefault="00F047B6" w:rsidP="00F047B6">
      <w:r>
        <w:t>roit adiourne pour y aller. Et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bien requis</w:t>
      </w:r>
    </w:p>
    <w:p w14:paraId="0271F24D" w14:textId="77777777" w:rsidR="00F047B6" w:rsidRDefault="00F047B6" w:rsidP="00F047B6">
      <w:r>
        <w:t>quil y ſoit / pour ce que le ſergent par vertu et en en-</w:t>
      </w:r>
    </w:p>
    <w:p w14:paraId="68692439" w14:textId="57AB67BD" w:rsidR="00F047B6" w:rsidRDefault="00F047B6" w:rsidP="00F047B6">
      <w:r>
        <w:t xml:space="preserve">ſuyuantile mandement </w:t>
      </w:r>
      <w:r w:rsidR="001F0515">
        <w:t>d</w:t>
      </w:r>
      <w:r>
        <w:t xml:space="preserve">u bɿief met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249F9E04" w14:textId="4F21FC56" w:rsidR="00F047B6" w:rsidRDefault="00F047B6" w:rsidP="00F047B6">
      <w:r>
        <w:t>la choſe</w:t>
      </w:r>
      <w:r w:rsidR="001F0515">
        <w:t>d</w:t>
      </w:r>
      <w:r>
        <w:t>eſeoɿdable entre les parties 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le</w:t>
      </w:r>
    </w:p>
    <w:p w14:paraId="1A7DBAE0" w14:textId="48FCDC59" w:rsidR="00F047B6" w:rsidRDefault="00F047B6" w:rsidP="00F047B6">
      <w:r>
        <w:t xml:space="preserve">fons </w:t>
      </w:r>
      <w:r w:rsidR="001F0515">
        <w:t>d</w:t>
      </w:r>
      <w:r>
        <w:t xml:space="preserve">e lheritage </w:t>
      </w:r>
      <w:r w:rsidR="001F0515">
        <w:t>d</w:t>
      </w:r>
      <w:r>
        <w:t>eſcoɿdable / et meſmes la leuee qui</w:t>
      </w:r>
    </w:p>
    <w:p w14:paraId="6476D86C" w14:textId="79A57EE4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pɿinſe qui a creu ſur ledict heritaige/pour la </w:t>
      </w:r>
      <w:r w:rsidR="001F0515">
        <w:t>d</w:t>
      </w:r>
      <w:r>
        <w:t>eſ-</w:t>
      </w:r>
    </w:p>
    <w:p w14:paraId="3E599827" w14:textId="2F014C39" w:rsidR="00F047B6" w:rsidRDefault="00F047B6" w:rsidP="00F047B6">
      <w:r>
        <w:t xml:space="preserve">aiſine </w:t>
      </w:r>
      <w:r w:rsidR="001F0515">
        <w:t>d</w:t>
      </w:r>
      <w:r>
        <w:t>ellaquelle:ledict bɿief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pɿins. Et ainſi ſe</w:t>
      </w:r>
    </w:p>
    <w:p w14:paraId="0E2EDFBF" w14:textId="2801CADA" w:rsidR="00F047B6" w:rsidRDefault="00F047B6" w:rsidP="00F047B6">
      <w:r>
        <w:t xml:space="preserve">le </w:t>
      </w:r>
      <w:r w:rsidR="001F0515">
        <w:t>d</w:t>
      </w:r>
      <w:r>
        <w:t>efēſeur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ſaiſy </w:t>
      </w:r>
      <w:r w:rsidR="001F0515">
        <w:t>d</w:t>
      </w:r>
      <w:r>
        <w:t>e ladicte leuee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pɿeſent</w:t>
      </w:r>
    </w:p>
    <w:p w14:paraId="374A521E" w14:textId="77777777" w:rsidR="00F047B6" w:rsidRDefault="00F047B6" w:rsidP="00F047B6">
      <w:r>
        <w:t>loɿs:de ladicte veue et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/ le ſergent par in-</w:t>
      </w:r>
    </w:p>
    <w:p w14:paraId="393D176D" w14:textId="77777777" w:rsidR="00F047B6" w:rsidRDefault="00F047B6" w:rsidP="00F047B6">
      <w:r>
        <w:t>aduertauce ou aultrement pourroit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rer pl ᷒ grād</w:t>
      </w:r>
    </w:p>
    <w:p w14:paraId="77B871DB" w14:textId="2C2189FD" w:rsidR="00F047B6" w:rsidRDefault="00F047B6" w:rsidP="00F047B6">
      <w:r>
        <w:t xml:space="preserve">nombɿe ou plus grand poɿciō </w:t>
      </w:r>
      <w:r w:rsidR="001F0515">
        <w:t>d</w:t>
      </w:r>
      <w:r>
        <w:t>e leuee qui na creu ſur</w:t>
      </w:r>
    </w:p>
    <w:p w14:paraId="79F4E6C6" w14:textId="094C3511" w:rsidR="00F047B6" w:rsidRDefault="00F047B6" w:rsidP="00F047B6">
      <w:r>
        <w:t xml:space="preserve">le </w:t>
      </w:r>
      <w:r w:rsidR="001F0515">
        <w:t>d</w:t>
      </w:r>
      <w:r>
        <w:t>ict heritaige</w:t>
      </w:r>
      <w:r w:rsidR="001F0515">
        <w:t>d</w:t>
      </w:r>
      <w:r>
        <w:t xml:space="preserve">eſcoɿdable . Et ſe iceluy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34642D3" w14:textId="4EDDAE62" w:rsidR="00F047B6" w:rsidRDefault="00F047B6" w:rsidP="00F047B6">
      <w:r>
        <w:t xml:space="preserve">pɿeſent / il pounta </w:t>
      </w:r>
      <w:r w:rsidR="001F0515">
        <w:t>d</w:t>
      </w:r>
      <w:r>
        <w:t>ire ſil voit que bon ſoit quil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97E6D18" w14:textId="70575679" w:rsidR="00F047B6" w:rsidRDefault="00F047B6" w:rsidP="00F047B6">
      <w:r>
        <w:t xml:space="preserve">point tenant </w:t>
      </w:r>
      <w:r w:rsidR="001F0515">
        <w:t>d</w:t>
      </w:r>
      <w:r>
        <w:t>e lheritaige contenu eudict bɿief / ou quil</w:t>
      </w:r>
    </w:p>
    <w:p w14:paraId="022C26C3" w14:textId="77777777" w:rsidR="00F047B6" w:rsidRDefault="00F047B6" w:rsidP="00F047B6">
      <w:r>
        <w:t>na point empoɿte ladicte leuee : et par ce moyen il ſera</w:t>
      </w:r>
    </w:p>
    <w:p w14:paraId="72D7AFD3" w14:textId="6AFDD367" w:rsidR="00F047B6" w:rsidRDefault="00F047B6" w:rsidP="00F047B6">
      <w:r>
        <w:t xml:space="preserve">hoɿs </w:t>
      </w:r>
      <w:r w:rsidR="001F0515">
        <w:t>d</w:t>
      </w:r>
      <w:r>
        <w:t>u pɿoces en quoy on le vouldroit mettre ſur ler</w:t>
      </w:r>
    </w:p>
    <w:p w14:paraId="57811934" w14:textId="7FB14755" w:rsidR="00F047B6" w:rsidRDefault="00F047B6" w:rsidP="00F047B6">
      <w:r>
        <w:t xml:space="preserve">bɿief:ou </w:t>
      </w:r>
      <w:r w:rsidR="001F0515">
        <w:t>d</w:t>
      </w:r>
      <w:r>
        <w:t>ire</w:t>
      </w:r>
      <w:r>
        <w:rPr>
          <w:rFonts w:ascii="Segoe UI Symbol" w:hAnsi="Segoe UI Symbol" w:cs="Segoe UI Symbol"/>
        </w:rPr>
        <w:t>⁊</w:t>
      </w:r>
      <w:r>
        <w:t xml:space="preserve"> alleguer aulcunes raiſōs vaillables</w:t>
      </w:r>
      <w:r>
        <w:rPr>
          <w:rFonts w:ascii="Segoe UI Symbol" w:hAnsi="Segoe UI Symbol" w:cs="Segoe UI Symbol"/>
        </w:rPr>
        <w:t>⁊</w:t>
      </w:r>
      <w:r>
        <w:t xml:space="preserve"> pti</w:t>
      </w:r>
    </w:p>
    <w:p w14:paraId="0EB0D1DC" w14:textId="5F02A2C1" w:rsidR="00F047B6" w:rsidRDefault="00F047B6" w:rsidP="00F047B6">
      <w:r>
        <w:t xml:space="preserve">nētes/pour ſoy excuſer </w:t>
      </w:r>
      <w:r w:rsidR="001F0515">
        <w:t>d</w:t>
      </w:r>
      <w:r>
        <w:t>e lexploit q̄ lē vouldroit faire</w:t>
      </w:r>
    </w:p>
    <w:p w14:paraId="306FA2F7" w14:textId="77777777" w:rsidR="00F047B6" w:rsidRDefault="00F047B6" w:rsidP="00F047B6"/>
    <w:p w14:paraId="45CBA07E" w14:textId="77777777" w:rsidR="00F047B6" w:rsidRDefault="00F047B6" w:rsidP="00F047B6"/>
    <w:p w14:paraId="2FD8D58B" w14:textId="192C9870" w:rsidR="00F047B6" w:rsidRDefault="00F047B6" w:rsidP="00F047B6">
      <w:r>
        <w:t xml:space="preserve">de nouuelle </w:t>
      </w:r>
      <w:r w:rsidR="001F0515">
        <w:t>d</w:t>
      </w:r>
      <w:r>
        <w:t>eſſaiſine.</w:t>
      </w:r>
    </w:p>
    <w:p w14:paraId="2C85122F" w14:textId="77777777" w:rsidR="00F047B6" w:rsidRDefault="00F047B6" w:rsidP="00F047B6">
      <w:r>
        <w:t>drdctiiij</w:t>
      </w:r>
    </w:p>
    <w:p w14:paraId="08176301" w14:textId="77777777" w:rsidR="00F047B6" w:rsidRDefault="00F047B6" w:rsidP="00F047B6"/>
    <w:p w14:paraId="043DCD3F" w14:textId="77777777" w:rsidR="00F047B6" w:rsidRDefault="00F047B6" w:rsidP="00F047B6"/>
    <w:p w14:paraId="51F79FFC" w14:textId="7185C8BA" w:rsidR="00F047B6" w:rsidRDefault="00F047B6" w:rsidP="00F047B6">
      <w:r>
        <w:t xml:space="preserve">ne elle ne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mi-</w:t>
      </w:r>
    </w:p>
    <w:p w14:paraId="23C165EF" w14:textId="262EE6F1" w:rsidR="00F047B6" w:rsidRDefault="00F047B6" w:rsidP="00F047B6">
      <w:r>
        <w:lastRenderedPageBreak/>
        <w:t xml:space="preserve">ſe hoɿs </w:t>
      </w:r>
      <w:r w:rsidR="001F0515">
        <w:t>d</w:t>
      </w:r>
      <w:r>
        <w:t>e la main au</w:t>
      </w:r>
    </w:p>
    <w:p w14:paraId="4D703E11" w14:textId="7133ACE8" w:rsidR="00F047B6" w:rsidRDefault="00F047B6" w:rsidP="00F047B6">
      <w:r>
        <w:t xml:space="preserve">pɿince </w:t>
      </w:r>
      <w:r w:rsidR="001F0515">
        <w:t>d</w:t>
      </w:r>
      <w:r>
        <w:t>evāt que la q̄-</w:t>
      </w:r>
    </w:p>
    <w:p w14:paraId="6609ED83" w14:textId="77777777" w:rsidR="00F047B6" w:rsidRDefault="00F047B6" w:rsidP="00F047B6">
      <w:r>
        <w:t>relle ſoit finee.</w:t>
      </w:r>
      <w:r>
        <w:rPr>
          <w:rFonts w:ascii="Cambria Math" w:hAnsi="Cambria Math" w:cs="Cambria Math"/>
        </w:rPr>
        <w:t>ℂ</w:t>
      </w:r>
      <w:r>
        <w:t>Et ſe</w:t>
      </w:r>
    </w:p>
    <w:p w14:paraId="25E9A48A" w14:textId="6ED79E84" w:rsidR="00F047B6" w:rsidRDefault="00F047B6" w:rsidP="00F047B6">
      <w:r>
        <w:t xml:space="preserve">aulcun </w:t>
      </w:r>
      <w:r w:rsidR="001F0515">
        <w:t>d</w:t>
      </w:r>
      <w:r>
        <w:t>e ceulx qui en</w:t>
      </w:r>
    </w:p>
    <w:p w14:paraId="0F5A15D5" w14:textId="77777777" w:rsidR="00F047B6" w:rsidRDefault="00F047B6" w:rsidP="00F047B6">
      <w:r>
        <w:t>4</w:t>
      </w:r>
    </w:p>
    <w:p w14:paraId="0E043BBD" w14:textId="77777777" w:rsidR="00F047B6" w:rsidRDefault="00F047B6" w:rsidP="00F047B6">
      <w:r>
        <w:t>pledent y met la main</w:t>
      </w:r>
    </w:p>
    <w:p w14:paraId="53746D58" w14:textId="77777777" w:rsidR="00F047B6" w:rsidRDefault="00F047B6" w:rsidP="00F047B6"/>
    <w:p w14:paraId="34939ED6" w14:textId="77777777" w:rsidR="00F047B6" w:rsidRDefault="00F047B6" w:rsidP="00F047B6"/>
    <w:p w14:paraId="1E4157BA" w14:textId="07B21CF8" w:rsidR="00F047B6" w:rsidRDefault="001F0515" w:rsidP="00F047B6">
      <w:r>
        <w:t>d</w:t>
      </w:r>
      <w:r w:rsidR="00F047B6">
        <w:t xml:space="preserve">e ce:le coɿps </w:t>
      </w:r>
      <w:r>
        <w:t>d</w:t>
      </w:r>
      <w:r w:rsidR="00F047B6">
        <w:t>e luy</w:t>
      </w:r>
    </w:p>
    <w:p w14:paraId="4BCF4832" w14:textId="4F5E658C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mis en pɿi-</w:t>
      </w:r>
    </w:p>
    <w:p w14:paraId="6A1186E5" w14:textId="77777777" w:rsidR="00F047B6" w:rsidRDefault="00F047B6" w:rsidP="00F047B6">
      <w:r>
        <w:t>ſon : et retenu iuſques</w:t>
      </w:r>
    </w:p>
    <w:p w14:paraId="3D70EC23" w14:textId="77777777" w:rsidR="00F047B6" w:rsidRDefault="00F047B6" w:rsidP="00F047B6">
      <w:r>
        <w:t>a tant quil ait amende</w:t>
      </w:r>
    </w:p>
    <w:p w14:paraId="301FD89A" w14:textId="77777777" w:rsidR="00F047B6" w:rsidRDefault="00F047B6" w:rsidP="00F047B6">
      <w:r>
        <w:t>ct rēdu 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em</w:t>
      </w:r>
    </w:p>
    <w:p w14:paraId="50C55646" w14:textId="77777777" w:rsidR="00F047B6" w:rsidRDefault="00F047B6" w:rsidP="00F047B6">
      <w:r>
        <w:t>pire par ſon meſfaict.</w:t>
      </w:r>
    </w:p>
    <w:p w14:paraId="3D8B9C76" w14:textId="77777777" w:rsidR="00F047B6" w:rsidRDefault="00F047B6" w:rsidP="00F047B6"/>
    <w:p w14:paraId="2FFE3D53" w14:textId="77777777" w:rsidR="00F047B6" w:rsidRDefault="00F047B6" w:rsidP="00F047B6"/>
    <w:p w14:paraId="4783668E" w14:textId="77777777" w:rsidR="00F047B6" w:rsidRDefault="00F047B6" w:rsidP="00F047B6">
      <w:r>
        <w:t xml:space="preserve">vers luy ſur ledict bɿief/ </w:t>
      </w:r>
      <w:r>
        <w:rPr>
          <w:rFonts w:ascii="Segoe UI Symbol" w:hAnsi="Segoe UI Symbol" w:cs="Segoe UI Symbol"/>
        </w:rPr>
        <w:t>⁊</w:t>
      </w:r>
      <w:r>
        <w:t xml:space="preserve"> ainſi cōuient il quil y ſoit. Et</w:t>
      </w:r>
    </w:p>
    <w:p w14:paraId="1702216B" w14:textId="14E2F20E" w:rsidR="00F047B6" w:rsidRDefault="00F047B6" w:rsidP="00F047B6">
      <w:r>
        <w:t>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ainſi </w:t>
      </w:r>
      <w:r w:rsidR="001F0515">
        <w:t>d</w:t>
      </w:r>
      <w:r>
        <w:t xml:space="preserve">e la veue q̇ ſe faict pour </w:t>
      </w:r>
      <w:r w:rsidR="001F0515">
        <w:t>d</w:t>
      </w:r>
      <w:r>
        <w:t>eterminer la</w:t>
      </w:r>
    </w:p>
    <w:p w14:paraId="47C8B274" w14:textId="21CA0DD1" w:rsidR="00F047B6" w:rsidRDefault="00F047B6" w:rsidP="00F047B6">
      <w:r>
        <w:t>querelle /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et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 q̄ le </w:t>
      </w:r>
      <w:r w:rsidR="001F0515">
        <w:t>d</w:t>
      </w:r>
      <w:r>
        <w:t>efenſeur ſoit</w:t>
      </w:r>
    </w:p>
    <w:p w14:paraId="7972E8E6" w14:textId="0C96DB6E" w:rsidR="00F047B6" w:rsidRDefault="00F047B6" w:rsidP="00F047B6">
      <w:r>
        <w:t xml:space="preserve">a la veue quand il la </w:t>
      </w:r>
      <w:r w:rsidR="001F0515">
        <w:t>d</w:t>
      </w:r>
      <w:r>
        <w:t xml:space="preserve">emande/ou ſil ſe cōſent </w:t>
      </w:r>
      <w:r w:rsidR="001F0515">
        <w:t>d</w:t>
      </w:r>
      <w:r>
        <w:t>y aller.</w:t>
      </w:r>
    </w:p>
    <w:p w14:paraId="485DBAD0" w14:textId="7B8844E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</w:t>
      </w:r>
      <w:r>
        <w:rPr>
          <w:rFonts w:ascii="Segoe UI Symbol" w:hAnsi="Segoe UI Symbol" w:cs="Segoe UI Symbol"/>
        </w:rPr>
        <w:t>⁊</w:t>
      </w:r>
      <w:r>
        <w:t xml:space="preserve"> quant au </w:t>
      </w:r>
      <w:r w:rsidR="001F0515">
        <w:t>d</w:t>
      </w:r>
      <w:r>
        <w:t xml:space="preserve">eux raiſons </w:t>
      </w:r>
      <w:r w:rsidR="001F0515">
        <w:t>d</w:t>
      </w:r>
      <w:r>
        <w:t>eſſus alleguees:lu-</w:t>
      </w:r>
    </w:p>
    <w:p w14:paraId="4ED48FC2" w14:textId="77777777" w:rsidR="00F047B6" w:rsidRDefault="00F047B6" w:rsidP="00F047B6">
      <w:r>
        <w:t>ne q̇ met que lacteur ſe</w:t>
      </w:r>
    </w:p>
    <w:p w14:paraId="4B9BE948" w14:textId="06F42C18" w:rsidR="00F047B6" w:rsidRDefault="00F047B6" w:rsidP="00F047B6">
      <w:r>
        <w:t xml:space="preserve">roit ſuperflu </w:t>
      </w:r>
      <w:r w:rsidR="001F0515">
        <w:t>d</w:t>
      </w:r>
      <w:r>
        <w:t>e mettre</w:t>
      </w:r>
    </w:p>
    <w:p w14:paraId="375146E6" w14:textId="77777777" w:rsidR="00F047B6" w:rsidRDefault="00F047B6" w:rsidP="00F047B6">
      <w:r>
        <w:t>q̄ len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aſſignatiō au</w:t>
      </w:r>
    </w:p>
    <w:p w14:paraId="4419B3EE" w14:textId="6B9F7F22" w:rsidR="00F047B6" w:rsidRDefault="00F047B6" w:rsidP="00F047B6">
      <w:r>
        <w:t xml:space="preserve">defenſeur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ladi</w:t>
      </w:r>
    </w:p>
    <w:p w14:paraId="29188B27" w14:textId="77777777" w:rsidR="00F047B6" w:rsidRDefault="00F047B6" w:rsidP="00F047B6">
      <w:r>
        <w:t>cte veue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ſub</w:t>
      </w:r>
    </w:p>
    <w:p w14:paraId="2D9F1AE8" w14:textId="1F378B4F" w:rsidR="00F047B6" w:rsidRDefault="00F047B6" w:rsidP="00F047B6">
      <w:r>
        <w:t xml:space="preserve">iect </w:t>
      </w:r>
      <w:r w:rsidR="001F0515">
        <w:t>d</w:t>
      </w:r>
      <w:r>
        <w:t>y aller/</w:t>
      </w:r>
      <w:r>
        <w:rPr>
          <w:rFonts w:ascii="Segoe UI Symbol" w:hAnsi="Segoe UI Symbol" w:cs="Segoe UI Symbol"/>
        </w:rPr>
        <w:t>⁊</w:t>
      </w:r>
      <w:r>
        <w:t xml:space="preserve"> lautre q̄</w:t>
      </w:r>
    </w:p>
    <w:p w14:paraId="4BD7F18D" w14:textId="77777777" w:rsidR="00F047B6" w:rsidRDefault="00F047B6" w:rsidP="00F047B6">
      <w:r>
        <w:t>a la veue en la pɿeſen-</w:t>
      </w:r>
    </w:p>
    <w:p w14:paraId="365A7BB3" w14:textId="662B8BD1" w:rsidR="00F047B6" w:rsidRDefault="00F047B6" w:rsidP="00F047B6">
      <w:r>
        <w:t xml:space="preserve">ce </w:t>
      </w:r>
      <w:r w:rsidR="001F0515">
        <w:t>d</w:t>
      </w:r>
      <w:r>
        <w:t xml:space="preserve">u </w:t>
      </w:r>
      <w:r w:rsidR="001F0515">
        <w:t>d</w:t>
      </w:r>
      <w:r>
        <w:t>efenſeur la ter</w:t>
      </w:r>
    </w:p>
    <w:p w14:paraId="484854D3" w14:textId="20DED3E5" w:rsidR="00F047B6" w:rsidRDefault="00F047B6" w:rsidP="00F047B6">
      <w:r>
        <w:t>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eſcoɿdable</w:t>
      </w:r>
    </w:p>
    <w:p w14:paraId="19EAF17B" w14:textId="376D442D" w:rsidR="00F047B6" w:rsidRDefault="00F047B6" w:rsidP="00F047B6">
      <w:r>
        <w:t xml:space="preserve">ſera miſe en la mal </w:t>
      </w:r>
      <w:r w:rsidR="001F0515">
        <w:t>d</w:t>
      </w:r>
      <w:r>
        <w:t>u</w:t>
      </w:r>
    </w:p>
    <w:p w14:paraId="653EB274" w14:textId="77777777" w:rsidR="00F047B6" w:rsidRDefault="00F047B6" w:rsidP="00F047B6">
      <w:r>
        <w:t xml:space="preserve">roy </w:t>
      </w:r>
      <w:r>
        <w:rPr>
          <w:rFonts w:ascii="Segoe UI Symbol" w:hAnsi="Segoe UI Symbol" w:cs="Segoe UI Symbol"/>
        </w:rPr>
        <w:t>⁊</w:t>
      </w:r>
      <w:r>
        <w:t>c. Len peut reſpōdɿe que ilz arguent bien a ꝓpos</w:t>
      </w:r>
    </w:p>
    <w:p w14:paraId="315103E1" w14:textId="455643E5" w:rsidR="00F047B6" w:rsidRDefault="00F047B6" w:rsidP="00F047B6">
      <w:r>
        <w:t xml:space="preserve">de ladicte matiere veu le contenu eu texte/affin q̄ le </w:t>
      </w:r>
      <w:r w:rsidR="001F0515">
        <w:t>d</w:t>
      </w:r>
      <w:r>
        <w:t>e-</w:t>
      </w:r>
    </w:p>
    <w:p w14:paraId="0C0E8C42" w14:textId="189080E9" w:rsidR="00F047B6" w:rsidRDefault="00F047B6" w:rsidP="00F047B6">
      <w:r>
        <w:t xml:space="preserve">fenſeur ſoit tenu </w:t>
      </w:r>
      <w:r>
        <w:rPr>
          <w:rFonts w:ascii="Segoe UI Symbol" w:hAnsi="Segoe UI Symbol" w:cs="Segoe UI Symbol"/>
        </w:rPr>
        <w:t>⁊</w:t>
      </w:r>
      <w:r>
        <w:t xml:space="preserve"> ſubiect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ladicte veue/a laq̄lle</w:t>
      </w:r>
    </w:p>
    <w:p w14:paraId="25277853" w14:textId="0453621C" w:rsidR="00F047B6" w:rsidRDefault="00F047B6" w:rsidP="00F047B6">
      <w:r>
        <w:t xml:space="preserve">le ſergent aſſigne iour / et ſignifie au </w:t>
      </w:r>
      <w:r w:rsidR="001F0515">
        <w:t>d</w:t>
      </w:r>
      <w:r>
        <w:t>efenſeur quil ya</w:t>
      </w:r>
    </w:p>
    <w:p w14:paraId="763FD267" w14:textId="77777777" w:rsidR="00F047B6" w:rsidRDefault="00F047B6" w:rsidP="00F047B6">
      <w:r>
        <w:t>bɿief pɿins contre luy:affin quil nattēpte contre iceluy :</w:t>
      </w:r>
    </w:p>
    <w:p w14:paraId="0977B9D9" w14:textId="06C241D7" w:rsidR="00F047B6" w:rsidRDefault="00F047B6" w:rsidP="00F047B6">
      <w:r>
        <w:t>et auſſi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que par la nature </w:t>
      </w:r>
      <w:r w:rsidR="001F0515">
        <w:t>d</w:t>
      </w:r>
      <w:r>
        <w:t>udict bɿief la</w:t>
      </w:r>
    </w:p>
    <w:p w14:paraId="51217A32" w14:textId="025DB7D7" w:rsidR="00F047B6" w:rsidRDefault="00F047B6" w:rsidP="00F047B6">
      <w:r>
        <w:t xml:space="preserve">choſe </w:t>
      </w:r>
      <w:r w:rsidR="001F0515">
        <w:t>d</w:t>
      </w:r>
      <w:r>
        <w:t xml:space="preserve">eſcoɿdable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renue en paix ſoubz la</w:t>
      </w:r>
    </w:p>
    <w:p w14:paraId="0C59AB21" w14:textId="5918E763" w:rsidR="00F047B6" w:rsidRDefault="00F047B6" w:rsidP="00F047B6">
      <w:r>
        <w:t xml:space="preserve">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 Et auſſi que le ſergēt ſoit </w:t>
      </w:r>
      <w:r w:rsidR="001F0515">
        <w:t>d</w:t>
      </w:r>
      <w:r>
        <w:t>euement ac</w:t>
      </w:r>
    </w:p>
    <w:p w14:paraId="6706D818" w14:textId="2CA8A8C2" w:rsidR="00F047B6" w:rsidRDefault="00F047B6" w:rsidP="00F047B6">
      <w:r>
        <w:t xml:space="preserve">uerty </w:t>
      </w:r>
      <w:r w:rsidR="001F0515">
        <w:t>d</w:t>
      </w:r>
      <w:r>
        <w:t>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>eſcoɿd entre les parties / et quil</w:t>
      </w:r>
    </w:p>
    <w:p w14:paraId="0C9CF906" w14:textId="1E56DE88" w:rsidR="00F047B6" w:rsidRDefault="00F047B6" w:rsidP="00F047B6">
      <w:r>
        <w:t>voye le</w:t>
      </w:r>
      <w:r>
        <w:rPr>
          <w:rFonts w:ascii="Arial Unicode MS" w:eastAsia="Arial Unicode MS" w:hAnsi="Arial Unicode MS" w:cs="Arial Unicode MS" w:hint="eastAsia"/>
        </w:rPr>
        <w:t>ﬅ</w:t>
      </w:r>
      <w:r>
        <w:t>at en quoy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loɿs </w:t>
      </w:r>
      <w:r w:rsidR="001F0515">
        <w:t>d</w:t>
      </w:r>
      <w:r>
        <w:t>u bɿief exploicte</w:t>
      </w:r>
    </w:p>
    <w:p w14:paraId="7D0A08A8" w14:textId="48F6A5FF" w:rsidR="00F047B6" w:rsidRDefault="00F047B6" w:rsidP="00F047B6">
      <w:r>
        <w:lastRenderedPageBreak/>
        <w:t xml:space="preserve">affin que ſe le </w:t>
      </w:r>
      <w:r w:rsidR="001F0515">
        <w:t>d</w:t>
      </w:r>
      <w:r>
        <w:t xml:space="preserve">efenſeur y met </w:t>
      </w:r>
      <w:r w:rsidR="001F0515">
        <w:t>d</w:t>
      </w:r>
      <w:r>
        <w:t>e puis la main quil fa-</w:t>
      </w:r>
    </w:p>
    <w:p w14:paraId="04FB1F0E" w14:textId="77777777" w:rsidR="00F047B6" w:rsidRDefault="00F047B6" w:rsidP="00F047B6">
      <w:r>
        <w:t>ce re parer lattēptat: et q̄ par les gentz q̇ ſeront a ladicte</w:t>
      </w:r>
    </w:p>
    <w:p w14:paraId="30E2FFAE" w14:textId="77777777" w:rsidR="00F047B6" w:rsidRDefault="00F047B6" w:rsidP="00F047B6">
      <w:r>
        <w:t>veue il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teſmoigne.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ladicte veue</w:t>
      </w:r>
    </w:p>
    <w:p w14:paraId="0F777468" w14:textId="0F53422D" w:rsidR="00F047B6" w:rsidRDefault="00F047B6" w:rsidP="00F047B6">
      <w:r>
        <w:t>du tout ſemblable a celle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epuis aſſiſe en iugemēt</w:t>
      </w:r>
    </w:p>
    <w:p w14:paraId="74B9641D" w14:textId="77777777" w:rsidR="00F047B6" w:rsidRDefault="00F047B6" w:rsidP="00F047B6">
      <w:r>
        <w:t xml:space="preserve">entre les parties/la cauſe </w:t>
      </w:r>
      <w:r>
        <w:rPr>
          <w:rFonts w:ascii="Segoe UI Symbol" w:hAnsi="Segoe UI Symbol" w:cs="Segoe UI Symbol"/>
        </w:rPr>
        <w:t>⁊</w:t>
      </w:r>
      <w:r>
        <w:t xml:space="preserve"> matiere offrant:laquelle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7429E6E" w14:textId="2E67B309" w:rsidR="00F047B6" w:rsidRDefault="00F047B6" w:rsidP="00F047B6">
      <w:r>
        <w:t xml:space="preserve">aſſiſe pour ce que le </w:t>
      </w:r>
      <w:r w:rsidR="001F0515">
        <w:t>d</w:t>
      </w:r>
      <w:r>
        <w:t xml:space="preserve">efenſeur la </w:t>
      </w:r>
      <w:r w:rsidR="001F0515">
        <w:t>d</w:t>
      </w:r>
      <w:r>
        <w:t xml:space="preserve">emande en </w:t>
      </w:r>
      <w:r w:rsidR="001F0515">
        <w:t>d</w:t>
      </w:r>
      <w:r>
        <w:t>efendāt</w:t>
      </w:r>
    </w:p>
    <w:p w14:paraId="21C49909" w14:textId="77777777" w:rsidR="00F047B6" w:rsidRDefault="00F047B6" w:rsidP="00F047B6">
      <w:r>
        <w:t>cōtre la partie q̇ poɿte le bɿief: Car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eſcri-</w:t>
      </w:r>
    </w:p>
    <w:p w14:paraId="0E2FB528" w14:textId="15BF4503" w:rsidR="00F047B6" w:rsidRDefault="00F047B6" w:rsidP="00F047B6">
      <w:r>
        <w:t xml:space="preserve">pte quand il ya entre parties aulcun </w:t>
      </w:r>
      <w:r w:rsidR="001F0515">
        <w:t>d</w:t>
      </w:r>
      <w:r>
        <w:t>eſcoɿd heredital,</w:t>
      </w:r>
    </w:p>
    <w:p w14:paraId="57456C90" w14:textId="5A389630" w:rsidR="00F047B6" w:rsidRDefault="00F047B6" w:rsidP="00F047B6">
      <w:r>
        <w:t xml:space="preserve">ſoit pɿopɿietaire ou poſſeſſoire :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iſcute et</w:t>
      </w:r>
    </w:p>
    <w:p w14:paraId="1D62B086" w14:textId="7DF2AC9A" w:rsidR="00F047B6" w:rsidRDefault="001F0515" w:rsidP="00F047B6">
      <w:r>
        <w:t>d</w:t>
      </w:r>
      <w:r w:rsidR="00F047B6">
        <w:t xml:space="preserve">etermine par les gentz </w:t>
      </w:r>
      <w:r>
        <w:t>d</w:t>
      </w:r>
      <w:r w:rsidR="00F047B6">
        <w:t>e la veue: ſinon touteſfois en</w:t>
      </w:r>
    </w:p>
    <w:p w14:paraId="6E1AC0D8" w14:textId="77777777" w:rsidR="00F047B6" w:rsidRDefault="00F047B6" w:rsidP="00F047B6">
      <w:r>
        <w:t>matieres ou il conuient auoir recoɿd/ 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pluſa-</w:t>
      </w:r>
    </w:p>
    <w:p w14:paraId="13651934" w14:textId="2C86509A" w:rsidR="00F047B6" w:rsidRDefault="00F047B6" w:rsidP="00F047B6">
      <w:r>
        <w:t xml:space="preserve">plain </w:t>
      </w:r>
      <w:r w:rsidR="001F0515">
        <w:t>d</w:t>
      </w:r>
      <w:r>
        <w:t xml:space="preserve">eclaire cy apɿes es chapitres </w:t>
      </w:r>
      <w:r w:rsidR="001F0515">
        <w:t>d</w:t>
      </w:r>
      <w:r>
        <w:t xml:space="preserve">es recoɿdz: </w:t>
      </w:r>
      <w:r>
        <w:rPr>
          <w:rFonts w:ascii="Segoe UI Symbol" w:hAnsi="Segoe UI Symbol" w:cs="Segoe UI Symbol"/>
        </w:rPr>
        <w:t>⁊</w:t>
      </w:r>
      <w:r>
        <w:t xml:space="preserve"> icel</w:t>
      </w:r>
    </w:p>
    <w:p w14:paraId="2884A7C0" w14:textId="77777777" w:rsidR="00F047B6" w:rsidRDefault="00F047B6" w:rsidP="00F047B6">
      <w:r>
        <w:t>le veue faicte/et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 entre les parties/</w:t>
      </w:r>
      <w:r>
        <w:rPr>
          <w:rFonts w:ascii="Segoe UI Symbol" w:hAnsi="Segoe UI Symbol" w:cs="Segoe UI Symbol"/>
        </w:rPr>
        <w:t>⁊</w:t>
      </w:r>
      <w:r>
        <w:t xml:space="preserve"> les gentz</w:t>
      </w:r>
    </w:p>
    <w:p w14:paraId="04242BA6" w14:textId="77777777" w:rsidR="00F047B6" w:rsidRDefault="00F047B6" w:rsidP="00F047B6">
      <w:r>
        <w:t>dicelle veue venus en iugemēt/les parties pledēt leur</w:t>
      </w:r>
    </w:p>
    <w:p w14:paraId="7AAB29F0" w14:textId="5DA90D36" w:rsidR="00F047B6" w:rsidRDefault="00F047B6" w:rsidP="00F047B6">
      <w:r>
        <w:t>matiere en remon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rant leurs </w:t>
      </w:r>
      <w:r w:rsidR="001F0515">
        <w:t>d</w:t>
      </w:r>
      <w:r>
        <w:t xml:space="preserve">ɿoictz </w:t>
      </w:r>
      <w:r w:rsidR="001F0515">
        <w:t>d</w:t>
      </w:r>
      <w:r>
        <w:t xml:space="preserve">une part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aul-</w:t>
      </w:r>
    </w:p>
    <w:p w14:paraId="1374C397" w14:textId="1D7D0682" w:rsidR="00F047B6" w:rsidRDefault="00F047B6" w:rsidP="00F047B6">
      <w:r>
        <w:t xml:space="preserve">tre:et eliſent entre eulx la fin et la concluſion </w:t>
      </w:r>
      <w:r w:rsidR="001F0515">
        <w:t>d</w:t>
      </w:r>
      <w:r>
        <w:t>e leur me</w:t>
      </w:r>
    </w:p>
    <w:p w14:paraId="018044D0" w14:textId="77777777" w:rsidR="00F047B6" w:rsidRDefault="00F047B6" w:rsidP="00F047B6">
      <w:r>
        <w:t>liere / ſoit en pɿeuue qui ſe peut faire pɿeſentement par</w:t>
      </w:r>
    </w:p>
    <w:p w14:paraId="30DC8195" w14:textId="2D9CFC09" w:rsidR="00F047B6" w:rsidRDefault="00F047B6" w:rsidP="00F047B6">
      <w:r>
        <w:t xml:space="preserve">les gentz </w:t>
      </w:r>
      <w:r w:rsidR="001F0515">
        <w:t>d</w:t>
      </w:r>
      <w:r>
        <w:t>icelle veue/ſelon les faictz enquoy les par-</w:t>
      </w:r>
    </w:p>
    <w:p w14:paraId="1663F671" w14:textId="3E6076F6" w:rsidR="00F047B6" w:rsidRDefault="00F047B6" w:rsidP="00F047B6">
      <w:r>
        <w:t xml:space="preserve">ties </w:t>
      </w:r>
      <w:r w:rsidR="001F0515">
        <w:t>d</w:t>
      </w:r>
      <w:r>
        <w:t xml:space="preserve">emeurent et enquoy il ſont appointez </w:t>
      </w:r>
      <w:r w:rsidR="001F0515">
        <w:t>d</w:t>
      </w:r>
      <w:r>
        <w:t>e leur con</w:t>
      </w:r>
    </w:p>
    <w:p w14:paraId="13F20CB5" w14:textId="091DAAD6" w:rsidR="00F047B6" w:rsidRDefault="00F047B6" w:rsidP="00F047B6">
      <w:r>
        <w:t>ſentemēt et accoɿd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 ſur le cas et </w:t>
      </w:r>
      <w:r w:rsidR="001F0515">
        <w:t>d</w:t>
      </w:r>
      <w:r>
        <w:t xml:space="preserve">eſcoɿd </w:t>
      </w:r>
      <w:r w:rsidR="001F0515">
        <w:t>d</w:t>
      </w:r>
      <w:r>
        <w:t>en</w:t>
      </w:r>
    </w:p>
    <w:p w14:paraId="47DE27B3" w14:textId="77777777" w:rsidR="00F047B6" w:rsidRDefault="00F047B6" w:rsidP="00F047B6">
      <w:r>
        <w:t>tre eulx/ſoit pɿopɿietaire ou poſſeſſoire.</w:t>
      </w:r>
      <w:r>
        <w:rPr>
          <w:rFonts w:ascii="Segoe UI Symbol" w:hAnsi="Segoe UI Symbol" w:cs="Segoe UI Symbol"/>
        </w:rPr>
        <w:t>⁊</w:t>
      </w:r>
      <w:r>
        <w:t xml:space="preserve"> en icelle veue</w:t>
      </w:r>
    </w:p>
    <w:p w14:paraId="30A5D91B" w14:textId="06C4A59A" w:rsidR="00F047B6" w:rsidRDefault="00F047B6" w:rsidP="00F047B6">
      <w:r>
        <w:t xml:space="preserve">ilz peuent employer </w:t>
      </w:r>
      <w:r w:rsidR="001F0515">
        <w:t>d</w:t>
      </w:r>
      <w:r>
        <w:t>e leurs teſmoings par cil qui a la</w:t>
      </w:r>
    </w:p>
    <w:p w14:paraId="65869F26" w14:textId="6F68AC03" w:rsidR="00F047B6" w:rsidRDefault="00F047B6" w:rsidP="00F047B6">
      <w:r>
        <w:t>dicte veue a faire / et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autant </w:t>
      </w:r>
      <w:r w:rsidR="001F0515">
        <w:t>d</w:t>
      </w:r>
      <w:r>
        <w:t xml:space="preserve">es gentz </w:t>
      </w:r>
      <w:r w:rsidR="001F0515">
        <w:t>d</w:t>
      </w:r>
      <w:r>
        <w:t>e ladicte</w:t>
      </w:r>
    </w:p>
    <w:p w14:paraId="78945370" w14:textId="595059B2" w:rsidR="00F047B6" w:rsidRDefault="00F047B6" w:rsidP="00F047B6">
      <w:r>
        <w:t xml:space="preserve">veue.Ou en concluſion </w:t>
      </w:r>
      <w:r w:rsidR="001F0515">
        <w:t>d</w:t>
      </w:r>
      <w:r>
        <w:t xml:space="preserve">e </w:t>
      </w:r>
      <w:r w:rsidR="001F0515">
        <w:t>d</w:t>
      </w:r>
      <w:r>
        <w:t>ɿoict et iugement quād les</w:t>
      </w:r>
    </w:p>
    <w:p w14:paraId="6D51D955" w14:textId="31FC3513" w:rsidR="00F047B6" w:rsidRDefault="00F047B6" w:rsidP="00F047B6">
      <w:r>
        <w:t xml:space="preserve">parties </w:t>
      </w:r>
      <w:r w:rsidR="001F0515">
        <w:t>d</w:t>
      </w:r>
      <w:r>
        <w:t>efendent les faictz lun a lautre / ou les lettres</w:t>
      </w:r>
    </w:p>
    <w:p w14:paraId="780B9693" w14:textId="77777777" w:rsidR="00F047B6" w:rsidRDefault="00F047B6" w:rsidP="00F047B6">
      <w:r>
        <w:t>ou eſcriptures/ou aultres raiſons ſeruātes a leur inten</w:t>
      </w:r>
    </w:p>
    <w:p w14:paraId="6F9C799D" w14:textId="7220D126" w:rsidR="00F047B6" w:rsidRDefault="00F047B6" w:rsidP="00F047B6">
      <w:r>
        <w:t xml:space="preserve">tion/ſelon le </w:t>
      </w:r>
      <w:r w:rsidR="001F0515">
        <w:t>d</w:t>
      </w:r>
      <w:r>
        <w:t xml:space="preserve">eſcoɿd </w:t>
      </w:r>
      <w:r w:rsidR="001F0515">
        <w:t>d</w:t>
      </w:r>
      <w:r>
        <w:t>entre eulx. Et aulcuneſfois ad-</w:t>
      </w:r>
    </w:p>
    <w:p w14:paraId="60F271BF" w14:textId="70752D28" w:rsidR="00F047B6" w:rsidRDefault="00F047B6" w:rsidP="00F047B6">
      <w:r>
        <w:t xml:space="preserve">uient que les parties </w:t>
      </w:r>
      <w:r w:rsidR="001F0515">
        <w:t>d</w:t>
      </w:r>
      <w:r>
        <w:t xml:space="preserve">emeurent en pɿeuue </w:t>
      </w:r>
      <w:r w:rsidR="001F0515">
        <w:t>d</w:t>
      </w:r>
      <w:r>
        <w:t>e leur con</w:t>
      </w:r>
    </w:p>
    <w:p w14:paraId="50029403" w14:textId="1F596E88" w:rsidR="00F047B6" w:rsidRDefault="00F047B6" w:rsidP="00F047B6">
      <w:r>
        <w:t xml:space="preserve">ſentement/ que lune </w:t>
      </w:r>
      <w:r w:rsidR="001F0515">
        <w:t>d</w:t>
      </w:r>
      <w:r>
        <w:t>es parties entrepɿent a faire par</w:t>
      </w:r>
    </w:p>
    <w:p w14:paraId="0DF518F3" w14:textId="1214FC6F" w:rsidR="00F047B6" w:rsidRDefault="00F047B6" w:rsidP="00F047B6">
      <w:r>
        <w:t xml:space="preserve">teſmoings </w:t>
      </w:r>
      <w:r w:rsidR="001F0515">
        <w:t>d</w:t>
      </w:r>
      <w:r>
        <w:t xml:space="preserve">e certain.Et pour icelle faire il cōuient </w:t>
      </w:r>
      <w:r w:rsidR="001F0515">
        <w:t>d</w:t>
      </w:r>
      <w:r>
        <w:t>e</w:t>
      </w:r>
    </w:p>
    <w:p w14:paraId="0ECADE4C" w14:textId="77777777" w:rsidR="00F047B6" w:rsidRDefault="00F047B6" w:rsidP="00F047B6">
      <w:r>
        <w:t>layer la matiere:affin q̄ celuy qui a ladicte pɿeuue a fai</w:t>
      </w:r>
    </w:p>
    <w:p w14:paraId="17BED00B" w14:textId="719FB6B9" w:rsidR="00F047B6" w:rsidRDefault="00F047B6" w:rsidP="00F047B6">
      <w:r>
        <w:t xml:space="preserve">re face </w:t>
      </w:r>
      <w:r w:rsidR="001F0515">
        <w:t>d</w:t>
      </w:r>
      <w:r>
        <w:t xml:space="preserve">iligence </w:t>
      </w:r>
      <w:r w:rsidR="001F0515">
        <w:t>d</w:t>
      </w:r>
      <w:r>
        <w:t>e faire venir ſes teſmoings/aux pɿo-</w:t>
      </w:r>
    </w:p>
    <w:p w14:paraId="0E4005F3" w14:textId="6A13F7A7" w:rsidR="00F047B6" w:rsidRDefault="00F047B6" w:rsidP="00F047B6">
      <w:r>
        <w:t xml:space="preserve">chains pletz ou aſſiſes ou le </w:t>
      </w:r>
      <w:r w:rsidR="001F0515">
        <w:t>d</w:t>
      </w:r>
      <w:r>
        <w:t>eſcoɿd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pēdant . </w:t>
      </w:r>
      <w:r>
        <w:rPr>
          <w:rFonts w:ascii="Cambria Math" w:hAnsi="Cambria Math" w:cs="Cambria Math"/>
        </w:rPr>
        <w:t>ℂ</w:t>
      </w:r>
      <w:r>
        <w:t>At</w:t>
      </w:r>
    </w:p>
    <w:p w14:paraId="4930E77C" w14:textId="77777777" w:rsidR="00F047B6" w:rsidRDefault="00F047B6" w:rsidP="00F047B6">
      <w:r>
        <w:t>ſecond argument q̇ met que ſaulcun acteur en cas her-</w:t>
      </w:r>
    </w:p>
    <w:p w14:paraId="742D6054" w14:textId="67EB333B" w:rsidR="00F047B6" w:rsidRDefault="00F047B6" w:rsidP="00F047B6">
      <w:r>
        <w:t xml:space="preserve">dital auoit a pɿouuer ſa </w:t>
      </w:r>
      <w:r w:rsidR="001F0515">
        <w:t>d</w:t>
      </w:r>
      <w:r>
        <w:t>emāde/et pour ce faire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</w:t>
      </w:r>
    </w:p>
    <w:p w14:paraId="0BD56005" w14:textId="781CD2B9" w:rsidR="00F047B6" w:rsidRDefault="00F047B6" w:rsidP="00F047B6">
      <w:r>
        <w:t xml:space="preserve">mer vne veue:le </w:t>
      </w:r>
      <w:r w:rsidR="001F0515">
        <w:t>d</w:t>
      </w:r>
      <w:r>
        <w:t>efēſeur ny ſeroit tenu aller:il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</w:t>
      </w:r>
    </w:p>
    <w:p w14:paraId="13D149B4" w14:textId="450EE73D" w:rsidR="00F047B6" w:rsidRDefault="00F047B6" w:rsidP="00F047B6">
      <w:r>
        <w:t>ſe la veue nauoit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aſſiſe entre les parties que le </w:t>
      </w:r>
      <w:r w:rsidR="001F0515">
        <w:t>d</w:t>
      </w:r>
      <w:r>
        <w:t>e-</w:t>
      </w:r>
    </w:p>
    <w:p w14:paraId="5F054678" w14:textId="77777777" w:rsidR="00F047B6" w:rsidRDefault="00F047B6" w:rsidP="00F047B6">
      <w:r>
        <w:t>fenſeur la peutempeſcher ſil veult. Et ne ſenſuit pas q̄</w:t>
      </w:r>
    </w:p>
    <w:p w14:paraId="686D5FC1" w14:textId="77777777" w:rsidR="00F047B6" w:rsidRDefault="00F047B6" w:rsidP="00F047B6">
      <w:r>
        <w:t>la veue ſaiſſi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eulx ſilz ne vouloient / mais bien la</w:t>
      </w:r>
    </w:p>
    <w:p w14:paraId="46FF5A1C" w14:textId="77777777" w:rsidR="00F047B6" w:rsidRDefault="00F047B6" w:rsidP="00F047B6">
      <w:r>
        <w:t>peut faire aſſeoir lacteur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aux</w:t>
      </w:r>
    </w:p>
    <w:p w14:paraId="4D30CCB2" w14:textId="46F122B3" w:rsidR="00F047B6" w:rsidRDefault="00F047B6" w:rsidP="00F047B6">
      <w:r>
        <w:lastRenderedPageBreak/>
        <w:t xml:space="preserve">gentz </w:t>
      </w:r>
      <w:r w:rsidR="001F0515">
        <w:t>d</w:t>
      </w:r>
      <w:r>
        <w:t>u voiſine ſeulement:et non pas cōme entre par-</w:t>
      </w:r>
    </w:p>
    <w:p w14:paraId="6429B169" w14:textId="736DA5BD" w:rsidR="00F047B6" w:rsidRDefault="00F047B6" w:rsidP="00F047B6">
      <w:r>
        <w:t>ties,mais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coe </w:t>
      </w:r>
      <w:r w:rsidR="001F0515">
        <w:t>d</w:t>
      </w:r>
      <w:r>
        <w:t>e la veue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2E8806CD" w14:textId="77777777" w:rsidR="00F047B6" w:rsidRDefault="00F047B6" w:rsidP="00F047B6"/>
    <w:p w14:paraId="3379B167" w14:textId="77777777" w:rsidR="00F047B6" w:rsidRDefault="00F047B6" w:rsidP="00F047B6"/>
    <w:p w14:paraId="5E978878" w14:textId="77777777" w:rsidR="00F047B6" w:rsidRDefault="00F047B6" w:rsidP="00F047B6">
      <w:r>
        <w:t>cte ſeulement pour pɿendre la choſe contencieuſe en la</w:t>
      </w:r>
    </w:p>
    <w:p w14:paraId="765B4B71" w14:textId="4B3E5BDB" w:rsidR="00F047B6" w:rsidRDefault="00F047B6" w:rsidP="00F047B6">
      <w:r>
        <w:t xml:space="preserve">main </w:t>
      </w:r>
      <w:r w:rsidR="001F0515">
        <w:t>d</w:t>
      </w:r>
      <w:r>
        <w:t>u roy. Pour ce que celle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pɿincipa</w:t>
      </w:r>
    </w:p>
    <w:p w14:paraId="276A24D0" w14:textId="44424C57" w:rsidR="00F047B6" w:rsidRDefault="00F047B6" w:rsidP="00F047B6">
      <w:r>
        <w:t xml:space="preserve">lement en la faueur </w:t>
      </w:r>
      <w:r w:rsidR="001F0515">
        <w:t>d</w:t>
      </w:r>
      <w:r>
        <w:t>e lacteur:</w:t>
      </w:r>
      <w:r>
        <w:rPr>
          <w:rFonts w:ascii="Segoe UI Symbol" w:hAnsi="Segoe UI Symbol" w:cs="Segoe UI Symbol"/>
        </w:rPr>
        <w:t>⁊</w:t>
      </w:r>
      <w:r>
        <w:t xml:space="preserve"> lautre veue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2E1315A8" w14:textId="19103628" w:rsidR="00F047B6" w:rsidRDefault="00F047B6" w:rsidP="00F047B6">
      <w:r>
        <w:t xml:space="preserve">cte pour </w:t>
      </w:r>
      <w:r w:rsidR="001F0515">
        <w:t>d</w:t>
      </w:r>
      <w:r>
        <w:t>ecider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eterminer la cauſe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</w:t>
      </w:r>
      <w:r>
        <w:rPr>
          <w:rFonts w:ascii="Arial Unicode MS" w:eastAsia="Arial Unicode MS" w:hAnsi="Arial Unicode MS" w:cs="Arial Unicode MS" w:hint="eastAsia"/>
        </w:rPr>
        <w:t>ﬅ</w:t>
      </w:r>
      <w:r>
        <w:t>ituee pɿin</w:t>
      </w:r>
    </w:p>
    <w:p w14:paraId="2D329C8F" w14:textId="31994DE8" w:rsidR="00F047B6" w:rsidRDefault="00F047B6" w:rsidP="00F047B6">
      <w:r>
        <w:t xml:space="preserve">cipalemēt en la faueur </w:t>
      </w:r>
      <w:r w:rsidR="001F0515">
        <w:t>d</w:t>
      </w:r>
      <w:r>
        <w:t xml:space="preserve">u </w:t>
      </w:r>
      <w:r w:rsidR="001F0515">
        <w:t>d</w:t>
      </w:r>
      <w:r>
        <w:t>efenſeur .Et par ce appert</w:t>
      </w:r>
    </w:p>
    <w:p w14:paraId="09ACDB37" w14:textId="77777777" w:rsidR="00F047B6" w:rsidRDefault="00F047B6" w:rsidP="00F047B6">
      <w:r>
        <w:t>la reſpōſe a largumēt/</w:t>
      </w:r>
    </w:p>
    <w:p w14:paraId="47628879" w14:textId="77777777" w:rsidR="00F047B6" w:rsidRDefault="00F047B6" w:rsidP="00F047B6">
      <w:r>
        <w:t>par lequel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beſoīg</w:t>
      </w:r>
    </w:p>
    <w:p w14:paraId="2A1A6C57" w14:textId="1FB7AA0C" w:rsidR="00F047B6" w:rsidRDefault="00F047B6" w:rsidP="00F047B6">
      <w:r>
        <w:t xml:space="preserve">q̄ le </w:t>
      </w:r>
      <w:r w:rsidR="001F0515">
        <w:t>d</w:t>
      </w:r>
      <w:r>
        <w:t>efenſeur ſe cōpa</w:t>
      </w:r>
    </w:p>
    <w:p w14:paraId="52BB0C0A" w14:textId="77777777" w:rsidR="00F047B6" w:rsidRDefault="00F047B6" w:rsidP="00F047B6">
      <w:r>
        <w:t>re a la veue ſil ne luy</w:t>
      </w:r>
    </w:p>
    <w:p w14:paraId="6CC9AB94" w14:textId="6E828392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Le tiers </w:t>
      </w:r>
      <w:r w:rsidR="001F0515">
        <w:t>d</w:t>
      </w:r>
      <w:r>
        <w:t>oub-</w:t>
      </w:r>
    </w:p>
    <w:p w14:paraId="0FC845B4" w14:textId="77777777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quoy le tex</w:t>
      </w:r>
    </w:p>
    <w:p w14:paraId="1126C477" w14:textId="77777777" w:rsidR="00F047B6" w:rsidRDefault="00F047B6" w:rsidP="00F047B6">
      <w:r>
        <w:t>te met que le ſergēt ſe-</w:t>
      </w:r>
    </w:p>
    <w:p w14:paraId="174BB3F1" w14:textId="77777777" w:rsidR="00F047B6" w:rsidRDefault="00F047B6" w:rsidP="00F047B6">
      <w:r>
        <w:t>monne vingt hommes</w:t>
      </w:r>
    </w:p>
    <w:p w14:paraId="4E42EC8E" w14:textId="77777777" w:rsidR="00F047B6" w:rsidRDefault="00F047B6" w:rsidP="00F047B6">
      <w:r>
        <w:t>a la veue / cōme il ſoit</w:t>
      </w:r>
    </w:p>
    <w:p w14:paraId="7879F2C7" w14:textId="77777777" w:rsidR="00F047B6" w:rsidRDefault="00F047B6" w:rsidP="00F047B6">
      <w:r>
        <w:t>ainſi q̇l ne luy en fault</w:t>
      </w:r>
    </w:p>
    <w:p w14:paraId="7963AB69" w14:textId="7F415841" w:rsidR="00F047B6" w:rsidRDefault="00F047B6" w:rsidP="00F047B6">
      <w:r>
        <w:t xml:space="preserve">que </w:t>
      </w:r>
      <w:r w:rsidR="001F0515">
        <w:t>d</w:t>
      </w:r>
      <w:r>
        <w:t>ouze.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q̄ la cau-</w:t>
      </w:r>
    </w:p>
    <w:p w14:paraId="7FB3C35E" w14:textId="24E67C00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/affin que ſe il en </w:t>
      </w:r>
      <w:r w:rsidR="001F0515">
        <w:t>d</w:t>
      </w:r>
      <w:r>
        <w:t>efailloit aulcun a la veue/ ou q̄</w:t>
      </w:r>
    </w:p>
    <w:p w14:paraId="2E5AE077" w14:textId="7B5AF440" w:rsidR="00F047B6" w:rsidRDefault="00F047B6" w:rsidP="00F047B6">
      <w:r>
        <w:t xml:space="preserve">ſe on en ſemonnoit aulcuns/que la veue ne </w:t>
      </w:r>
      <w:r w:rsidR="001F0515">
        <w:t>d</w:t>
      </w:r>
      <w:r>
        <w:t>emoura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F61FDAF" w14:textId="77777777" w:rsidR="00F047B6" w:rsidRDefault="00F047B6" w:rsidP="00F047B6">
      <w:r>
        <w:t>pour ce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 Et la cauſe pourquoy on met pl᷒</w:t>
      </w:r>
    </w:p>
    <w:p w14:paraId="1D4E1538" w14:textId="13F1045A" w:rsidR="00F047B6" w:rsidRDefault="001F0515" w:rsidP="00F047B6">
      <w:r>
        <w:t>d</w:t>
      </w:r>
      <w:r w:rsidR="00F047B6">
        <w:t>e vingt hommes /e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pour eſcheuer le trauail </w:t>
      </w:r>
      <w:r>
        <w:t>d</w:t>
      </w:r>
      <w:r w:rsidR="00F047B6">
        <w:t>u peu-</w:t>
      </w:r>
    </w:p>
    <w:p w14:paraId="5790B586" w14:textId="77777777" w:rsidR="00F047B6" w:rsidRDefault="00F047B6" w:rsidP="00F047B6">
      <w:r>
        <w:t>ple. Et auſſi pour ce que vingt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pɿemier nōbɿe par-</w:t>
      </w:r>
    </w:p>
    <w:p w14:paraId="6590A7A6" w14:textId="6D879F64" w:rsidR="00F047B6" w:rsidRDefault="00F047B6" w:rsidP="00F047B6">
      <w:r>
        <w:t xml:space="preserve">faict apɿes </w:t>
      </w:r>
      <w:r w:rsidR="001F0515">
        <w:t>d</w:t>
      </w:r>
      <w:r>
        <w:t>ouze/et pareillement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vſe en tous cas</w:t>
      </w:r>
    </w:p>
    <w:p w14:paraId="797C8090" w14:textId="77777777" w:rsidR="00F047B6" w:rsidRDefault="00F047B6" w:rsidP="00F047B6">
      <w:r>
        <w:t>hereditaulx que on face veuir vingt hommes.et ya ſur</w:t>
      </w:r>
    </w:p>
    <w:p w14:paraId="385D1EC8" w14:textId="5BB81FFB" w:rsidR="00F047B6" w:rsidRDefault="00F047B6" w:rsidP="00F047B6">
      <w:r>
        <w:t xml:space="preserve">ce oɿdonnance </w:t>
      </w:r>
      <w:r w:rsidR="001F0515">
        <w:t>d</w:t>
      </w:r>
      <w:r>
        <w:t xml:space="preserve">eſchiquier. </w:t>
      </w:r>
      <w:r>
        <w:rPr>
          <w:rFonts w:ascii="Cambria Math" w:hAnsi="Cambria Math" w:cs="Cambria Math"/>
        </w:rPr>
        <w:t>ℂ</w:t>
      </w:r>
      <w:r>
        <w:t>Ite et qui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il y a</w:t>
      </w:r>
    </w:p>
    <w:p w14:paraId="6772ABE8" w14:textId="0F6BD3BD" w:rsidR="00F047B6" w:rsidRDefault="00F047B6" w:rsidP="00F047B6">
      <w:r>
        <w:t xml:space="preserve">aultre raiſon quil cōuient q̇l y ait nōbɿe </w:t>
      </w:r>
      <w:r w:rsidR="001F0515">
        <w:t>d</w:t>
      </w:r>
      <w:r>
        <w:t>etermine pour</w:t>
      </w:r>
    </w:p>
    <w:p w14:paraId="3539C789" w14:textId="36DC206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ladicte veue/car ſe par le texte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eclaire</w:t>
      </w:r>
    </w:p>
    <w:p w14:paraId="04A8ADF6" w14:textId="0C0A4590" w:rsidR="00F047B6" w:rsidRDefault="00F047B6" w:rsidP="00F047B6">
      <w:r>
        <w:t xml:space="preserve">quel nōbɿe </w:t>
      </w:r>
      <w:r w:rsidR="001F0515">
        <w:t>d</w:t>
      </w:r>
      <w:r>
        <w:t>e gentz il cōuiendɿoit ſemōdɿe: ſembleroit</w:t>
      </w:r>
    </w:p>
    <w:p w14:paraId="56266C04" w14:textId="143ACBC0" w:rsidR="00F047B6" w:rsidRDefault="00F047B6" w:rsidP="00F047B6">
      <w:r>
        <w:t xml:space="preserve">que lacteur </w:t>
      </w:r>
      <w:r w:rsidR="001F0515">
        <w:t>d</w:t>
      </w:r>
      <w:r>
        <w:t>ōna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pɿeeminēce </w:t>
      </w:r>
      <w:r>
        <w:rPr>
          <w:rFonts w:ascii="Segoe UI Symbol" w:hAnsi="Segoe UI Symbol" w:cs="Segoe UI Symbol"/>
        </w:rPr>
        <w:t>⁊</w:t>
      </w:r>
      <w:r>
        <w:t xml:space="preserve"> auctoɿite audict ſergēt</w:t>
      </w:r>
    </w:p>
    <w:p w14:paraId="1B0AB165" w14:textId="63F35A66" w:rsidR="00F047B6" w:rsidRDefault="001F0515" w:rsidP="00F047B6">
      <w:r>
        <w:t>d</w:t>
      </w:r>
      <w:r w:rsidR="00F047B6">
        <w:t>y en ſemōdɿe tel et ſi grād nōbɿe quil vouldroit/et les</w:t>
      </w:r>
    </w:p>
    <w:p w14:paraId="04441E4D" w14:textId="707357A6" w:rsidR="00F047B6" w:rsidRDefault="00F047B6" w:rsidP="00F047B6">
      <w:r>
        <w:t xml:space="preserve">pɿendɿe </w:t>
      </w:r>
      <w:r w:rsidR="001F0515">
        <w:t>d</w:t>
      </w:r>
      <w:r>
        <w:t>e telz lieux et parroiſſes q̇l vouldɿoit : et ſem-</w:t>
      </w:r>
    </w:p>
    <w:p w14:paraId="444B22B3" w14:textId="6E9A2240" w:rsidR="00F047B6" w:rsidRDefault="00F047B6" w:rsidP="00F047B6">
      <w:r>
        <w:t>bleroit que en ce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congnoiſſance </w:t>
      </w:r>
      <w:r w:rsidR="001F0515">
        <w:t>d</w:t>
      </w:r>
      <w:r>
        <w:t>e cauſe/qui luy</w:t>
      </w:r>
    </w:p>
    <w:p w14:paraId="117F05BF" w14:textId="4CAAE32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pɿohibe et </w:t>
      </w:r>
      <w:r w:rsidR="001F0515">
        <w:t>d</w:t>
      </w:r>
      <w:r>
        <w:t>efendu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/ et ne peut faire</w:t>
      </w:r>
    </w:p>
    <w:p w14:paraId="510C2642" w14:textId="5E7BEAB9" w:rsidR="00F047B6" w:rsidRDefault="00F047B6" w:rsidP="00F047B6">
      <w:r>
        <w:t xml:space="preserve">quelque exploit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ice/ſinō </w:t>
      </w:r>
      <w:r w:rsidR="001F0515">
        <w:t>d</w:t>
      </w:r>
      <w:r>
        <w:t>e ce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cōman-</w:t>
      </w:r>
    </w:p>
    <w:p w14:paraId="5A24A2D1" w14:textId="4145CC8A" w:rsidR="00F047B6" w:rsidRDefault="00F047B6" w:rsidP="00F047B6">
      <w:r>
        <w:t>pour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</w:t>
      </w:r>
      <w:r>
        <w:rPr>
          <w:rFonts w:ascii="Segoe UI Symbol" w:hAnsi="Segoe UI Symbol" w:cs="Segoe UI Symbol"/>
        </w:rPr>
        <w:t>⁊</w:t>
      </w:r>
      <w:r>
        <w:t xml:space="preserve"> cōtenu eu texte/quil en </w:t>
      </w:r>
      <w:r w:rsidR="001F0515">
        <w:t>d</w:t>
      </w:r>
      <w:r>
        <w:t>oibt</w:t>
      </w:r>
    </w:p>
    <w:p w14:paraId="4A871AE5" w14:textId="69AE51D4" w:rsidR="00F047B6" w:rsidRDefault="00F047B6" w:rsidP="00F047B6">
      <w:r>
        <w:lastRenderedPageBreak/>
        <w:t xml:space="preserve">de ou baille p eſcript par appoinctement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Et</w:t>
      </w:r>
    </w:p>
    <w:p w14:paraId="3C1F9D68" w14:textId="376A20BC" w:rsidR="00F047B6" w:rsidRDefault="00F047B6" w:rsidP="00F047B6">
      <w:r>
        <w:t xml:space="preserve">pɿendre </w:t>
      </w:r>
      <w:r>
        <w:rPr>
          <w:rFonts w:ascii="Segoe UI Symbol" w:hAnsi="Segoe UI Symbol" w:cs="Segoe UI Symbol"/>
        </w:rPr>
        <w:t>⁊</w:t>
      </w:r>
      <w:r>
        <w:t xml:space="preserve"> ſemondɿe iuſques au nōbɿe </w:t>
      </w:r>
      <w:r w:rsidR="001F0515">
        <w:t>d</w:t>
      </w:r>
      <w:r>
        <w:t>e vingt / q̇ ſoɿēt</w:t>
      </w:r>
    </w:p>
    <w:p w14:paraId="23E66CEF" w14:textId="023FFEA9" w:rsidR="00F047B6" w:rsidRDefault="001F0515" w:rsidP="00F047B6">
      <w:r>
        <w:t>d</w:t>
      </w:r>
      <w:r w:rsidR="00F047B6">
        <w:t xml:space="preserve">es plus pɿochaines parroiſſes </w:t>
      </w:r>
      <w:r>
        <w:t>d</w:t>
      </w:r>
      <w:r w:rsidR="00F047B6">
        <w:t xml:space="preserve">u lieu qui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59EDD19B" w14:textId="230B48A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plus anciēſ/</w:t>
      </w:r>
      <w:r>
        <w:rPr>
          <w:rFonts w:ascii="Segoe UI Symbol" w:hAnsi="Segoe UI Symbol" w:cs="Segoe UI Symbol"/>
        </w:rPr>
        <w:t>⁊</w:t>
      </w:r>
      <w:r>
        <w:t xml:space="preserve"> que len croye que mieulx</w:t>
      </w:r>
    </w:p>
    <w:p w14:paraId="138F1DC6" w14:textId="624D8AC7" w:rsidR="00F047B6" w:rsidRDefault="00F047B6" w:rsidP="00F047B6">
      <w:r>
        <w:t xml:space="preserve">ſachēt la verite </w:t>
      </w:r>
      <w:r w:rsidR="001F0515">
        <w:t>d</w:t>
      </w:r>
      <w:r>
        <w:t xml:space="preserve">u contendz et </w:t>
      </w:r>
      <w:r w:rsidR="001F0515">
        <w:t>d</w:t>
      </w:r>
      <w:r>
        <w:t xml:space="preserve">eſcoɿd </w:t>
      </w:r>
      <w:r w:rsidR="001F0515">
        <w:t>d</w:t>
      </w:r>
      <w:r>
        <w:t>entre les par-</w:t>
      </w:r>
    </w:p>
    <w:p w14:paraId="7475EF12" w14:textId="3827A31D" w:rsidR="00F047B6" w:rsidRDefault="00F047B6" w:rsidP="00F047B6">
      <w:r>
        <w:t xml:space="preserve">ties. </w:t>
      </w:r>
      <w:r>
        <w:rPr>
          <w:rFonts w:ascii="Cambria Math" w:hAnsi="Cambria Math" w:cs="Cambria Math"/>
        </w:rPr>
        <w:t>ℂ</w:t>
      </w:r>
      <w:r>
        <w:t xml:space="preserve">Le quart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>/cōme ſentend le texte qui</w:t>
      </w:r>
    </w:p>
    <w:p w14:paraId="6B6183F1" w14:textId="7B39DB90" w:rsidR="00F047B6" w:rsidRDefault="00F047B6" w:rsidP="00F047B6">
      <w:r>
        <w:t xml:space="preserve">met que le ſergent </w:t>
      </w:r>
      <w:r w:rsidR="001F0515">
        <w:t>d</w:t>
      </w:r>
      <w:r>
        <w:t xml:space="preserve">oibt pɿendre </w:t>
      </w:r>
      <w:r w:rsidR="001F0515">
        <w:t>d</w:t>
      </w:r>
      <w:r>
        <w:t>es plus pɿochains</w:t>
      </w:r>
    </w:p>
    <w:p w14:paraId="170F9EE0" w14:textId="72268EE8" w:rsidR="00F047B6" w:rsidRDefault="00F047B6" w:rsidP="00F047B6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 la veue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mieulx creables/qui ne ſoiēt</w:t>
      </w:r>
    </w:p>
    <w:p w14:paraId="4D4EC79F" w14:textId="1820C1AA" w:rsidR="00F047B6" w:rsidRDefault="00F047B6" w:rsidP="00F047B6">
      <w:r>
        <w:t xml:space="preserve">point ſouſpeconneux. A ce </w:t>
      </w:r>
      <w:r w:rsidR="001F0515">
        <w:t>d</w:t>
      </w:r>
      <w:r>
        <w:t>oubte on peut reſpondɿe.</w:t>
      </w:r>
    </w:p>
    <w:p w14:paraId="624D0D34" w14:textId="428049D7" w:rsidR="00F047B6" w:rsidRDefault="00F047B6" w:rsidP="00F047B6">
      <w:r>
        <w:t xml:space="preserve">quant au pɿemier poinct/que tous ceulx qui ſont </w:t>
      </w:r>
      <w:r w:rsidR="001F0515">
        <w:t>d</w:t>
      </w:r>
      <w:r>
        <w:t>e la</w:t>
      </w:r>
    </w:p>
    <w:p w14:paraId="41007A0E" w14:textId="0CB20ABD" w:rsidR="00F047B6" w:rsidRDefault="00F047B6" w:rsidP="00F047B6">
      <w:r>
        <w:t>parroiſſe ou lheritaige contencieux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/ ſont </w:t>
      </w:r>
      <w:r w:rsidR="001F0515">
        <w:t>d</w:t>
      </w:r>
      <w:r>
        <w:t>ictz</w:t>
      </w:r>
    </w:p>
    <w:p w14:paraId="4A572FB8" w14:textId="4B15A2CA" w:rsidR="00F047B6" w:rsidRDefault="00F047B6" w:rsidP="00F047B6">
      <w:r>
        <w:t xml:space="preserve">plus ꝓchains:et ne vauldroit rien la raiſon </w:t>
      </w:r>
      <w:r w:rsidR="001F0515">
        <w:t>d</w:t>
      </w:r>
      <w:r>
        <w:t xml:space="preserve">e </w:t>
      </w:r>
      <w:r w:rsidR="001F0515">
        <w:t>d</w:t>
      </w:r>
      <w:r>
        <w:t>ire au</w:t>
      </w:r>
    </w:p>
    <w:p w14:paraId="0DCE8E5F" w14:textId="23E6BFBE" w:rsidR="00F047B6" w:rsidRDefault="00F047B6" w:rsidP="00F047B6">
      <w:r>
        <w:t xml:space="preserve">regard </w:t>
      </w:r>
      <w:r w:rsidR="001F0515">
        <w:t>d</w:t>
      </w:r>
      <w:r>
        <w:t xml:space="preserve">e ceulx </w:t>
      </w:r>
      <w:r w:rsidR="001F0515">
        <w:t>d</w:t>
      </w:r>
      <w:r>
        <w:t>e la parroiſſe que lun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pɿo-</w:t>
      </w:r>
    </w:p>
    <w:p w14:paraId="483894E6" w14:textId="77777777" w:rsidR="00F047B6" w:rsidRDefault="00F047B6" w:rsidP="00F047B6">
      <w:r>
        <w:t>chain que lautre / car ce ne ſeroit que vne confuſion et</w:t>
      </w:r>
    </w:p>
    <w:p w14:paraId="3DB512D9" w14:textId="265DDE8A" w:rsidR="00F047B6" w:rsidRDefault="00F047B6" w:rsidP="00F047B6">
      <w:r>
        <w:t xml:space="preserve">vng pɿolongemēt </w:t>
      </w:r>
      <w:r w:rsidR="001F0515">
        <w:t>d</w:t>
      </w:r>
      <w:r>
        <w:t>e querelles / qui ſeroit contre cou-</w:t>
      </w:r>
    </w:p>
    <w:p w14:paraId="66A0D9C2" w14:textId="7ACD8B9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et contre toute raiſon/mais ſuffit quilz ſoient </w:t>
      </w:r>
      <w:r w:rsidR="001F0515">
        <w:t>d</w:t>
      </w:r>
      <w:r>
        <w:t>e</w:t>
      </w:r>
    </w:p>
    <w:p w14:paraId="43CED9E4" w14:textId="50780D5F" w:rsidR="00F047B6" w:rsidRDefault="00F047B6" w:rsidP="00F047B6">
      <w:r>
        <w:t>la parroiſſe ou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ledict heritaige </w:t>
      </w:r>
      <w:r w:rsidR="001F0515">
        <w:t>d</w:t>
      </w:r>
      <w:r>
        <w:t>eſcoɿdable. Et ce</w:t>
      </w:r>
    </w:p>
    <w:p w14:paraId="7189E7AD" w14:textId="77777777" w:rsidR="00F047B6" w:rsidRDefault="00F047B6" w:rsidP="00F047B6">
      <w:r>
        <w:t>peut aſſez apparoir par luſaige ſur ce notoirement gar-</w:t>
      </w:r>
    </w:p>
    <w:p w14:paraId="5289CE9C" w14:textId="278F95F2" w:rsidR="00F047B6" w:rsidRDefault="00F047B6" w:rsidP="00F047B6">
      <w:r>
        <w:t xml:space="preserve">de. </w:t>
      </w:r>
      <w:r>
        <w:rPr>
          <w:rFonts w:ascii="Cambria Math" w:hAnsi="Cambria Math" w:cs="Cambria Math"/>
        </w:rPr>
        <w:t>ℂ</w:t>
      </w:r>
      <w:r>
        <w:t xml:space="preserve">Et au ſecond point </w:t>
      </w:r>
      <w:r w:rsidR="001F0515">
        <w:t>d</w:t>
      </w:r>
      <w:r>
        <w:t xml:space="preserve">u </w:t>
      </w:r>
      <w:r w:rsidR="001F0515">
        <w:t>d</w:t>
      </w:r>
      <w:r>
        <w:t>oubte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ſur</w:t>
      </w:r>
    </w:p>
    <w:p w14:paraId="0BC80CC5" w14:textId="09C61425" w:rsidR="00F047B6" w:rsidRDefault="00F047B6" w:rsidP="00F047B6">
      <w:r>
        <w:t>ce mot ſ</w:t>
      </w:r>
      <w:r w:rsidR="001F0515">
        <w:t>d</w:t>
      </w:r>
      <w:r>
        <w:t xml:space="preserve">es mieulx creablesa peut on </w:t>
      </w:r>
      <w:r w:rsidR="001F0515">
        <w:t>d</w:t>
      </w:r>
      <w:r>
        <w:t xml:space="preserve">ire que ce </w:t>
      </w:r>
      <w:r w:rsidR="001F0515">
        <w:t>d</w:t>
      </w:r>
      <w:r>
        <w:t>e-</w:t>
      </w:r>
    </w:p>
    <w:p w14:paraId="149E89BB" w14:textId="74F2B68A" w:rsidR="00F047B6" w:rsidRDefault="00F047B6" w:rsidP="00F047B6">
      <w:r>
        <w:t>meure et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</w:t>
      </w:r>
      <w:r w:rsidR="001F0515">
        <w:t>d</w:t>
      </w:r>
      <w:r>
        <w:t xml:space="preserve">iſcretion </w:t>
      </w:r>
      <w:r w:rsidR="001F0515">
        <w:t>d</w:t>
      </w:r>
      <w:r>
        <w:t>u ſergent. Et le met le</w:t>
      </w:r>
    </w:p>
    <w:p w14:paraId="21168C33" w14:textId="40FF4919" w:rsidR="00F047B6" w:rsidRDefault="00F047B6" w:rsidP="00F047B6">
      <w:r>
        <w:t>texte pour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ruire le ſergent pour pɿendre </w:t>
      </w:r>
      <w:r w:rsidR="001F0515">
        <w:t>d</w:t>
      </w:r>
      <w:r>
        <w:t>es plus</w:t>
      </w:r>
    </w:p>
    <w:p w14:paraId="790D3C04" w14:textId="0A05CDC5" w:rsidR="00F047B6" w:rsidRDefault="00F047B6" w:rsidP="00F047B6">
      <w:r>
        <w:t xml:space="preserve">pɿeudz hommes </w:t>
      </w:r>
      <w:r w:rsidR="001F0515">
        <w:t>d</w:t>
      </w:r>
      <w:r>
        <w:t>e la parroiſſe/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plus </w:t>
      </w:r>
      <w:r w:rsidR="001F0515">
        <w:t>d</w:t>
      </w:r>
      <w:r>
        <w:t xml:space="preserve">ignes </w:t>
      </w:r>
      <w:r w:rsidR="001F0515">
        <w:t>d</w:t>
      </w:r>
      <w:r>
        <w:t>e</w:t>
      </w:r>
    </w:p>
    <w:p w14:paraId="0BC46E33" w14:textId="0B660DD6" w:rsidR="00F047B6" w:rsidRDefault="00F047B6" w:rsidP="00F047B6">
      <w:r>
        <w:t xml:space="preserve">foy a ſa conſcience.Et quant a lautre poinct </w:t>
      </w:r>
      <w:r w:rsidR="001F0515">
        <w:t>d</w:t>
      </w:r>
      <w:r>
        <w:t xml:space="preserve">u </w:t>
      </w:r>
      <w:r w:rsidR="001F0515">
        <w:t>d</w:t>
      </w:r>
      <w:r>
        <w:t>oub-</w:t>
      </w:r>
    </w:p>
    <w:p w14:paraId="09C4610A" w14:textId="77777777" w:rsidR="00F047B6" w:rsidRDefault="00F047B6" w:rsidP="00F047B6">
      <w:r>
        <w:t>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ſur ces motz (qui ne ſoient point ſouſpe</w:t>
      </w:r>
    </w:p>
    <w:p w14:paraId="4DCB6D30" w14:textId="1F8082CD" w:rsidR="00F047B6" w:rsidRDefault="00F047B6" w:rsidP="00F047B6">
      <w:r>
        <w:t xml:space="preserve">conneux a lune partie ne a lautre a on peut </w:t>
      </w:r>
      <w:r w:rsidR="001F0515">
        <w:t>d</w:t>
      </w:r>
      <w:r>
        <w:t>ire que le</w:t>
      </w:r>
    </w:p>
    <w:p w14:paraId="102898E4" w14:textId="05F58A3D" w:rsidR="00F047B6" w:rsidRDefault="00F047B6" w:rsidP="00F047B6">
      <w:r>
        <w:t>texte le met / pour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ruyɿe le ſergent : et que il </w:t>
      </w:r>
      <w:r w:rsidR="001F0515">
        <w:t>d</w:t>
      </w:r>
      <w:r>
        <w:t>oibt</w:t>
      </w:r>
    </w:p>
    <w:p w14:paraId="007E1D20" w14:textId="191FE59B" w:rsidR="00F047B6" w:rsidRDefault="00F047B6" w:rsidP="00F047B6">
      <w:r>
        <w:t xml:space="preserve">pɿendɿe gentz non ſuſpeconneux / ne parentz </w:t>
      </w:r>
      <w:r w:rsidR="001F0515">
        <w:t>d</w:t>
      </w:r>
      <w:r>
        <w:t>es par-</w:t>
      </w:r>
    </w:p>
    <w:p w14:paraId="0130143E" w14:textId="77777777" w:rsidR="00F047B6" w:rsidRDefault="00F047B6" w:rsidP="00F047B6">
      <w:r>
        <w:t>ties en ſa conſcience et au mieulx que il pourra / non</w:t>
      </w:r>
    </w:p>
    <w:p w14:paraId="2C854A2B" w14:textId="771DD6AB" w:rsidR="00F047B6" w:rsidRDefault="00F047B6" w:rsidP="00F047B6">
      <w:r>
        <w:t xml:space="preserve">pas quil giſe ne </w:t>
      </w:r>
      <w:r w:rsidR="001F0515">
        <w:t>d</w:t>
      </w:r>
      <w:r>
        <w:t xml:space="preserve">emeure </w:t>
      </w:r>
      <w:r w:rsidR="001F0515">
        <w:t>d</w:t>
      </w:r>
      <w:r>
        <w:t>u tout en luy:mais ſont les</w:t>
      </w:r>
    </w:p>
    <w:p w14:paraId="107B2914" w14:textId="68D1248E" w:rsidR="00F047B6" w:rsidRDefault="00F047B6" w:rsidP="00F047B6">
      <w:r>
        <w:t xml:space="preserve">parties receues ap̄s la veue a ſaonner et </w:t>
      </w:r>
      <w:r w:rsidR="001F0515">
        <w:t>d</w:t>
      </w:r>
      <w:r>
        <w:t>ebouter les</w:t>
      </w:r>
    </w:p>
    <w:p w14:paraId="5FE39A1A" w14:textId="17B98232" w:rsidR="00F047B6" w:rsidRDefault="00F047B6" w:rsidP="00F047B6">
      <w:r>
        <w:t xml:space="preserve">gentz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lun vers lautre ſil ya aulcune raiſon</w:t>
      </w:r>
    </w:p>
    <w:p w14:paraId="399BB19F" w14:textId="1A09BF85" w:rsidR="00F047B6" w:rsidRDefault="00F047B6" w:rsidP="00F047B6">
      <w:r>
        <w:t xml:space="preserve">de ſaon:et auſſi a </w:t>
      </w:r>
      <w:r w:rsidR="001F0515">
        <w:t>d</w:t>
      </w:r>
      <w:r>
        <w:t xml:space="preserve">ire que ilz ne ſoient point </w:t>
      </w:r>
      <w:r w:rsidR="001F0515">
        <w:t>d</w:t>
      </w:r>
      <w:r>
        <w:t>e la par-</w:t>
      </w:r>
    </w:p>
    <w:p w14:paraId="24F9FE93" w14:textId="77777777" w:rsidR="00F047B6" w:rsidRDefault="00F047B6" w:rsidP="00F047B6"/>
    <w:p w14:paraId="25A810C4" w14:textId="77777777" w:rsidR="00F047B6" w:rsidRDefault="00F047B6" w:rsidP="00F047B6"/>
    <w:p w14:paraId="3B97EDFE" w14:textId="77777777" w:rsidR="00F047B6" w:rsidRDefault="00F047B6" w:rsidP="00F047B6">
      <w:r>
        <w:t>p ij</w:t>
      </w:r>
    </w:p>
    <w:p w14:paraId="4E920B5B" w14:textId="77777777" w:rsidR="00F047B6" w:rsidRDefault="00F047B6" w:rsidP="00F047B6"/>
    <w:p w14:paraId="53CA72FB" w14:textId="77777777" w:rsidR="00F047B6" w:rsidRDefault="00F047B6" w:rsidP="00F047B6"/>
    <w:p w14:paraId="18A9E79E" w14:textId="77777777" w:rsidR="00F047B6" w:rsidRDefault="00F047B6" w:rsidP="00F047B6">
      <w:r>
        <w:t>De bɿief</w:t>
      </w:r>
    </w:p>
    <w:p w14:paraId="49276978" w14:textId="77777777" w:rsidR="00F047B6" w:rsidRDefault="00F047B6" w:rsidP="00F047B6"/>
    <w:p w14:paraId="08060EF8" w14:textId="77777777" w:rsidR="00F047B6" w:rsidRDefault="00F047B6" w:rsidP="00F047B6"/>
    <w:p w14:paraId="6B78E28F" w14:textId="77777777" w:rsidR="00F047B6" w:rsidRDefault="00F047B6" w:rsidP="00F047B6">
      <w:r>
        <w:lastRenderedPageBreak/>
        <w:t>c</w:t>
      </w:r>
    </w:p>
    <w:p w14:paraId="17987712" w14:textId="7558D19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aulcun vient </w:t>
      </w:r>
      <w:r w:rsidR="001F0515">
        <w:t>d</w:t>
      </w:r>
      <w:r>
        <w:t>e</w:t>
      </w:r>
    </w:p>
    <w:p w14:paraId="4F1CAF67" w14:textId="77777777" w:rsidR="00F047B6" w:rsidRDefault="00F047B6" w:rsidP="00F047B6">
      <w:r>
        <w:t>3</w:t>
      </w:r>
    </w:p>
    <w:p w14:paraId="1A81CF4C" w14:textId="77777777" w:rsidR="00F047B6" w:rsidRDefault="00F047B6" w:rsidP="00F047B6">
      <w:r>
        <w:t>dens ce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et</w:t>
      </w:r>
    </w:p>
    <w:p w14:paraId="00FA5807" w14:textId="73AB1472" w:rsidR="00F047B6" w:rsidRDefault="00F047B6" w:rsidP="00F047B6">
      <w:r>
        <w:t xml:space="preserve">req̇ert la ſaiſine </w:t>
      </w:r>
      <w:r w:rsidR="001F0515">
        <w:t>d</w:t>
      </w:r>
      <w:r>
        <w:t>e cel-</w:t>
      </w:r>
    </w:p>
    <w:p w14:paraId="1F0FA79D" w14:textId="7638A04D" w:rsidR="00F047B6" w:rsidRDefault="00F047B6" w:rsidP="00F047B6">
      <w:r>
        <w:t xml:space="preserve">le terre / et </w:t>
      </w:r>
      <w:r w:rsidR="001F0515">
        <w:t>d</w:t>
      </w:r>
      <w:r>
        <w:t>ict quil en</w:t>
      </w:r>
    </w:p>
    <w:p w14:paraId="369DE5D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 eu tēps q̄lle</w:t>
      </w:r>
    </w:p>
    <w:p w14:paraId="62862F3E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ee en la main</w:t>
      </w:r>
    </w:p>
    <w:p w14:paraId="50CF5B67" w14:textId="13D96285" w:rsidR="00F047B6" w:rsidRDefault="00F047B6" w:rsidP="00F047B6">
      <w:r>
        <w:t xml:space="preserve">du pɿīce : iour luy </w:t>
      </w:r>
      <w:r w:rsidR="001F0515">
        <w:t>d</w:t>
      </w:r>
      <w:r>
        <w:t>oit</w:t>
      </w:r>
    </w:p>
    <w:p w14:paraId="3DF25E4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aux aſſiſes/a</w:t>
      </w:r>
    </w:p>
    <w:p w14:paraId="1616A34E" w14:textId="77777777" w:rsidR="00F047B6" w:rsidRDefault="00F047B6" w:rsidP="00F047B6">
      <w:r>
        <w:t>quoy les aultres qui</w:t>
      </w:r>
    </w:p>
    <w:p w14:paraId="7D83A9F2" w14:textId="732ADAF3" w:rsidR="00F047B6" w:rsidRDefault="00F047B6" w:rsidP="00F047B6">
      <w:r>
        <w:t xml:space="preserve">pledent </w:t>
      </w:r>
      <w:r w:rsidR="001F0515">
        <w:t>d</w:t>
      </w:r>
      <w:r>
        <w:t xml:space="preserve">e la </w:t>
      </w:r>
      <w:r w:rsidR="001F0515">
        <w:t>d</w:t>
      </w:r>
      <w:r>
        <w:t>eſſaiſi-</w:t>
      </w:r>
    </w:p>
    <w:p w14:paraId="3F1B951C" w14:textId="77777777" w:rsidR="00F047B6" w:rsidRDefault="00F047B6" w:rsidP="00F047B6">
      <w:r>
        <w:t>ne ſont adiournez .Et</w:t>
      </w:r>
    </w:p>
    <w:p w14:paraId="2034381A" w14:textId="77777777" w:rsidR="00F047B6" w:rsidRDefault="00F047B6" w:rsidP="00F047B6">
      <w:r>
        <w:t>quand le recongnoiſ-</w:t>
      </w:r>
    </w:p>
    <w:p w14:paraId="0E590AA0" w14:textId="77777777" w:rsidR="00F047B6" w:rsidRDefault="00F047B6" w:rsidP="00F047B6">
      <w:r>
        <w:t>ſant ſera couru et la ſai-</w:t>
      </w:r>
    </w:p>
    <w:p w14:paraId="08F9530D" w14:textId="77777777" w:rsidR="00F047B6" w:rsidRDefault="00F047B6" w:rsidP="00F047B6">
      <w:r>
        <w:t>ſine rendue a celuy qui</w:t>
      </w:r>
    </w:p>
    <w:p w14:paraId="5FF3D2AB" w14:textId="77777777" w:rsidR="00F047B6" w:rsidRDefault="00F047B6" w:rsidP="00F047B6">
      <w:r>
        <w:t>gaignera : loɿs ſera la</w:t>
      </w:r>
    </w:p>
    <w:p w14:paraId="27E5C5C3" w14:textId="07DD371B" w:rsidR="00F047B6" w:rsidRDefault="00F047B6" w:rsidP="00F047B6">
      <w:r>
        <w:t xml:space="preserve">veue aſſiſe a celuy q̇ </w:t>
      </w:r>
      <w:r w:rsidR="001F0515">
        <w:t>d</w:t>
      </w:r>
      <w:r>
        <w:t>er</w:t>
      </w:r>
    </w:p>
    <w:p w14:paraId="34E082F0" w14:textId="77777777" w:rsidR="00F047B6" w:rsidRDefault="00F047B6" w:rsidP="00F047B6">
      <w:r>
        <w:t>rainemēt requi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ſai-</w:t>
      </w:r>
    </w:p>
    <w:p w14:paraId="240BF466" w14:textId="77777777" w:rsidR="00F047B6" w:rsidRDefault="00F047B6" w:rsidP="00F047B6">
      <w:r>
        <w:t>ſine. Et celle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9ABC445" w14:textId="77777777" w:rsidR="00F047B6" w:rsidRDefault="00F047B6" w:rsidP="00F047B6"/>
    <w:p w14:paraId="4D957564" w14:textId="77777777" w:rsidR="00F047B6" w:rsidRDefault="00F047B6" w:rsidP="00F047B6"/>
    <w:p w14:paraId="79C54D93" w14:textId="77777777" w:rsidR="00F047B6" w:rsidRDefault="00F047B6" w:rsidP="00F047B6">
      <w:r>
        <w:t>ſera faicte aſſauoir mō</w:t>
      </w:r>
    </w:p>
    <w:p w14:paraId="213DEED9" w14:textId="77777777" w:rsidR="00F047B6" w:rsidRDefault="00F047B6" w:rsidP="00F047B6">
      <w:r>
        <w:t>ſe cil q̇ oɿes la requiert</w:t>
      </w:r>
    </w:p>
    <w:p w14:paraId="6000CAC7" w14:textId="77777777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 au tēps</w:t>
      </w:r>
    </w:p>
    <w:p w14:paraId="19702D3B" w14:textId="77777777" w:rsidR="00F047B6" w:rsidRDefault="00F047B6" w:rsidP="00F047B6">
      <w:r>
        <w:t>quelle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en la</w:t>
      </w:r>
    </w:p>
    <w:p w14:paraId="7F83EA5A" w14:textId="77777777" w:rsidR="00F047B6" w:rsidRDefault="00F047B6" w:rsidP="00F047B6">
      <w:r>
        <w:t>main au pɿince pour le</w:t>
      </w:r>
    </w:p>
    <w:p w14:paraId="02C26833" w14:textId="07BC428D" w:rsidR="00F047B6" w:rsidRDefault="00F047B6" w:rsidP="00F047B6">
      <w:r>
        <w:t xml:space="preserve">contendz </w:t>
      </w:r>
      <w:r w:rsidR="001F0515">
        <w:t>d</w:t>
      </w:r>
      <w:r>
        <w:t xml:space="preserve">e la </w:t>
      </w:r>
      <w:r w:rsidR="001F0515">
        <w:t>d</w:t>
      </w:r>
      <w:r>
        <w:t>eſſaiſ</w:t>
      </w:r>
    </w:p>
    <w:p w14:paraId="77241669" w14:textId="77777777" w:rsidR="00F047B6" w:rsidRDefault="00F047B6" w:rsidP="00F047B6">
      <w:r>
        <w:t>ne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entre les</w:t>
      </w:r>
    </w:p>
    <w:p w14:paraId="3E7CA897" w14:textId="77777777" w:rsidR="00F047B6" w:rsidRDefault="00F047B6" w:rsidP="00F047B6">
      <w:r>
        <w:t>A</w:t>
      </w:r>
    </w:p>
    <w:p w14:paraId="4F5C8FBB" w14:textId="77777777" w:rsidR="00F047B6" w:rsidRDefault="00F047B6" w:rsidP="00F047B6">
      <w:r>
        <w:t>aultres:et comme il en</w:t>
      </w:r>
    </w:p>
    <w:p w14:paraId="2D02E1D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ſaiſy. </w:t>
      </w:r>
      <w:r>
        <w:rPr>
          <w:rFonts w:ascii="Cambria Math" w:hAnsi="Cambria Math" w:cs="Cambria Math"/>
        </w:rPr>
        <w:t>ℂ</w:t>
      </w:r>
      <w:r>
        <w:t>Et ſe len</w:t>
      </w:r>
    </w:p>
    <w:p w14:paraId="629E8D9B" w14:textId="48E6A109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 quil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77AB5C5B" w14:textId="77777777" w:rsidR="00F047B6" w:rsidRDefault="00F047B6" w:rsidP="00F047B6">
      <w:r>
        <w:t>ſaiſy:la ſaiſine luy ſera</w:t>
      </w:r>
    </w:p>
    <w:p w14:paraId="0403023A" w14:textId="77777777" w:rsidR="00F047B6" w:rsidRDefault="00F047B6" w:rsidP="00F047B6">
      <w:r>
        <w:t>rendue maintenant/et</w:t>
      </w:r>
    </w:p>
    <w:p w14:paraId="02792598" w14:textId="77777777" w:rsidR="00F047B6" w:rsidRDefault="00F047B6" w:rsidP="00F047B6">
      <w:r>
        <w:t>lautre lamendera : et ſe</w:t>
      </w:r>
    </w:p>
    <w:p w14:paraId="7CA3E65F" w14:textId="2D2FC32A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 aul tre-</w:t>
      </w:r>
    </w:p>
    <w:p w14:paraId="36C9C685" w14:textId="77777777" w:rsidR="00F047B6" w:rsidRDefault="00F047B6" w:rsidP="00F047B6">
      <w:r>
        <w:t>mēt : cil qui la requiert</w:t>
      </w:r>
    </w:p>
    <w:p w14:paraId="75D1BE65" w14:textId="77777777" w:rsidR="00F047B6" w:rsidRDefault="00F047B6" w:rsidP="00F047B6">
      <w:r>
        <w:t>d</w:t>
      </w:r>
    </w:p>
    <w:p w14:paraId="0A821FFB" w14:textId="77777777" w:rsidR="00F047B6" w:rsidRDefault="00F047B6" w:rsidP="00F047B6">
      <w:r>
        <w:t>ō</w:t>
      </w:r>
    </w:p>
    <w:p w14:paraId="3D119A41" w14:textId="77777777" w:rsidR="00F047B6" w:rsidRDefault="00F047B6" w:rsidP="00F047B6">
      <w:r>
        <w:t xml:space="preserve">lamendera. </w:t>
      </w:r>
      <w:r>
        <w:rPr>
          <w:rFonts w:ascii="Cambria Math" w:hAnsi="Cambria Math" w:cs="Cambria Math"/>
        </w:rPr>
        <w:t>ℂ</w:t>
      </w:r>
      <w:r>
        <w:t>Len</w:t>
      </w:r>
    </w:p>
    <w:p w14:paraId="675780AF" w14:textId="7DFAF64D" w:rsidR="00F047B6" w:rsidRDefault="001F0515" w:rsidP="00F047B6">
      <w:r>
        <w:t>d</w:t>
      </w:r>
      <w:r w:rsidR="00F047B6">
        <w:t>oibt ſcauoir q̄ en tel-</w:t>
      </w:r>
    </w:p>
    <w:p w14:paraId="22F0A7F2" w14:textId="77777777" w:rsidR="00F047B6" w:rsidRDefault="00F047B6" w:rsidP="00F047B6">
      <w:r>
        <w:lastRenderedPageBreak/>
        <w:t>les querelles ne peut</w:t>
      </w:r>
    </w:p>
    <w:p w14:paraId="0567B7C0" w14:textId="77777777" w:rsidR="00F047B6" w:rsidRDefault="00F047B6" w:rsidP="00F047B6"/>
    <w:p w14:paraId="7700E324" w14:textId="77777777" w:rsidR="00F047B6" w:rsidRDefault="00F047B6" w:rsidP="00F047B6"/>
    <w:p w14:paraId="7816C43A" w14:textId="51EF45DB" w:rsidR="00F047B6" w:rsidRDefault="00F047B6" w:rsidP="00F047B6">
      <w:r>
        <w:t xml:space="preserve">roiſſe. Et par ce peut apparoir la reſponſe au </w:t>
      </w:r>
      <w:r w:rsidR="001F0515">
        <w:t>d</w:t>
      </w:r>
      <w:r>
        <w:t>oubte.</w:t>
      </w:r>
    </w:p>
    <w:p w14:paraId="1C72D17E" w14:textId="3AA966C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quint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cōme ſentend le texte qui met.</w:t>
      </w:r>
    </w:p>
    <w:p w14:paraId="7BDBA251" w14:textId="10C6FBAE" w:rsidR="00F047B6" w:rsidRDefault="00F047B6" w:rsidP="00F047B6">
      <w:r>
        <w:t xml:space="preserve">Et ſi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telz / que len croye que ilz ſachent la</w:t>
      </w:r>
    </w:p>
    <w:p w14:paraId="33EEEB92" w14:textId="0865F3C9" w:rsidR="00F047B6" w:rsidRDefault="00F047B6" w:rsidP="00F047B6">
      <w:r>
        <w:t xml:space="preserve">verite </w:t>
      </w:r>
      <w:r w:rsidR="001F0515">
        <w:t>d</w:t>
      </w:r>
      <w:r>
        <w:t xml:space="preserve">e la querelle. A ce </w:t>
      </w:r>
      <w:r w:rsidR="001F0515">
        <w:t>d</w:t>
      </w:r>
      <w:r>
        <w:t>oubte on peut reſpondɿe q̄</w:t>
      </w:r>
    </w:p>
    <w:p w14:paraId="6FD01A7A" w14:textId="7BC62BE7" w:rsidR="00F047B6" w:rsidRDefault="00F047B6" w:rsidP="00F047B6">
      <w:r>
        <w:t>le texte le met pour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ruyɿe le ſergēt a pɿēdre </w:t>
      </w:r>
      <w:r w:rsidR="001F0515">
        <w:t>d</w:t>
      </w:r>
      <w:r>
        <w:t>e ceulx</w:t>
      </w:r>
    </w:p>
    <w:p w14:paraId="1D949D61" w14:textId="77777777" w:rsidR="00F047B6" w:rsidRDefault="00F047B6" w:rsidP="00F047B6">
      <w:r>
        <w:t>quil ſcaura et pourra</w:t>
      </w:r>
    </w:p>
    <w:p w14:paraId="69664ACF" w14:textId="77777777" w:rsidR="00F047B6" w:rsidRDefault="00F047B6" w:rsidP="00F047B6">
      <w:r>
        <w:t>ſcauoir a ſa conſcience</w:t>
      </w:r>
    </w:p>
    <w:p w14:paraId="1450C65C" w14:textId="77777777" w:rsidR="00F047B6" w:rsidRDefault="00F047B6" w:rsidP="00F047B6">
      <w:r>
        <w:t>qui mieulx ſcauent la</w:t>
      </w:r>
    </w:p>
    <w:p w14:paraId="79D6851F" w14:textId="0C6EE581" w:rsidR="00F047B6" w:rsidRDefault="00F047B6" w:rsidP="00F047B6">
      <w:r>
        <w:t xml:space="preserve">verite </w:t>
      </w:r>
      <w:r w:rsidR="001F0515">
        <w:t>d</w:t>
      </w:r>
      <w:r>
        <w:t xml:space="preserve">u </w:t>
      </w:r>
      <w:r w:rsidR="001F0515">
        <w:t>d</w:t>
      </w:r>
      <w:r>
        <w:t>eſcoɿd/cō-</w:t>
      </w:r>
    </w:p>
    <w:p w14:paraId="35BDDDF7" w14:textId="77777777" w:rsidR="00F047B6" w:rsidRDefault="00F047B6" w:rsidP="00F047B6">
      <w:r>
        <w:t>me ſont les anciens. et</w:t>
      </w:r>
    </w:p>
    <w:p w14:paraId="4FF90F31" w14:textId="77777777" w:rsidR="00F047B6" w:rsidRDefault="00F047B6" w:rsidP="00F047B6">
      <w:r>
        <w:t>ceulx qui long temps</w:t>
      </w:r>
    </w:p>
    <w:p w14:paraId="20C8A910" w14:textId="34998A12" w:rsidR="00F047B6" w:rsidRDefault="00F047B6" w:rsidP="00F047B6">
      <w:r>
        <w:t xml:space="preserve">ont </w:t>
      </w:r>
      <w:r w:rsidR="001F0515">
        <w:t>d</w:t>
      </w:r>
      <w:r>
        <w:t>emoure/ et enco-</w:t>
      </w:r>
    </w:p>
    <w:p w14:paraId="4D0A919F" w14:textId="5B015C08" w:rsidR="00F047B6" w:rsidRDefault="00F047B6" w:rsidP="00F047B6">
      <w:r>
        <w:t xml:space="preserve">res </w:t>
      </w:r>
      <w:r w:rsidR="001F0515">
        <w:t>d</w:t>
      </w:r>
      <w:r>
        <w:t>emeurēt en la p-</w:t>
      </w:r>
    </w:p>
    <w:p w14:paraId="29814D31" w14:textId="77777777" w:rsidR="00F047B6" w:rsidRDefault="00F047B6" w:rsidP="00F047B6">
      <w:r>
        <w:t>roiſſe ou lheritage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07B0EC4" w14:textId="1F568586" w:rsidR="00F047B6" w:rsidRDefault="00F047B6" w:rsidP="00F047B6">
      <w:r>
        <w:t>aſſis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eſcoɿda-</w:t>
      </w:r>
    </w:p>
    <w:p w14:paraId="6BF2575B" w14:textId="0B9F7020" w:rsidR="00F047B6" w:rsidRDefault="00F047B6" w:rsidP="00F047B6">
      <w:r>
        <w:t xml:space="preserve">ble/ainſi q̇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: ca</w:t>
      </w:r>
    </w:p>
    <w:p w14:paraId="4B0E3C50" w14:textId="77777777" w:rsidR="00F047B6" w:rsidRDefault="00F047B6" w:rsidP="00F047B6">
      <w:r>
        <w:t>ſil y auoit a la veue au</w:t>
      </w:r>
    </w:p>
    <w:p w14:paraId="7C2CA572" w14:textId="71E50A6E" w:rsidR="00F047B6" w:rsidRDefault="00F047B6" w:rsidP="00F047B6">
      <w:r>
        <w:t xml:space="preserve">cuns </w:t>
      </w:r>
      <w:r w:rsidR="001F0515">
        <w:t>d</w:t>
      </w:r>
      <w:r>
        <w:t>es veeurs qui</w:t>
      </w:r>
    </w:p>
    <w:p w14:paraId="57D40531" w14:textId="4E8518BB" w:rsidR="00F047B6" w:rsidRDefault="00F047B6" w:rsidP="00F047B6">
      <w:r>
        <w:t xml:space="preserve">neuſſent pas </w:t>
      </w:r>
      <w:r w:rsidR="001F0515">
        <w:t>d</w:t>
      </w:r>
      <w:r>
        <w:t>emoure</w:t>
      </w:r>
    </w:p>
    <w:p w14:paraId="7BD80F86" w14:textId="77777777" w:rsidR="00F047B6" w:rsidRDefault="00F047B6" w:rsidP="00F047B6">
      <w:r>
        <w:t xml:space="preserve">en la parroiſſe par an </w:t>
      </w:r>
      <w:r>
        <w:rPr>
          <w:rFonts w:ascii="Segoe UI Symbol" w:hAnsi="Segoe UI Symbol" w:cs="Segoe UI Symbol"/>
        </w:rPr>
        <w:t>⁊</w:t>
      </w:r>
    </w:p>
    <w:p w14:paraId="2AD88902" w14:textId="77777777" w:rsidR="00F047B6" w:rsidRDefault="00F047B6" w:rsidP="00F047B6">
      <w:r>
        <w:t>iour : et len pledoit en</w:t>
      </w:r>
    </w:p>
    <w:p w14:paraId="500CD8FC" w14:textId="77777777" w:rsidR="00F047B6" w:rsidRDefault="00F047B6" w:rsidP="00F047B6">
      <w:r>
        <w:t>cas poſſeſſoire / cōme</w:t>
      </w:r>
    </w:p>
    <w:p w14:paraId="17ED0B6C" w14:textId="1DB1F92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bɿief </w:t>
      </w:r>
      <w:r w:rsidR="001F0515">
        <w:t>d</w:t>
      </w:r>
      <w:r>
        <w:t>e nouuel-</w:t>
      </w:r>
    </w:p>
    <w:p w14:paraId="7BDBF9D5" w14:textId="585924D4" w:rsidR="00F047B6" w:rsidRDefault="00F047B6" w:rsidP="00F047B6">
      <w:r>
        <w:t xml:space="preserve">le </w:t>
      </w:r>
      <w:r w:rsidR="001F0515">
        <w:t>d</w:t>
      </w:r>
      <w:r>
        <w:t>eſſaiſine : les par-</w:t>
      </w:r>
    </w:p>
    <w:p w14:paraId="410C6B25" w14:textId="2728620A" w:rsidR="00F047B6" w:rsidRDefault="00F047B6" w:rsidP="00F047B6">
      <w:r>
        <w:t xml:space="preserve">ties ou lune </w:t>
      </w:r>
      <w:r w:rsidR="001F0515">
        <w:t>d</w:t>
      </w:r>
      <w:r>
        <w:t>icelles</w:t>
      </w:r>
    </w:p>
    <w:p w14:paraId="14775392" w14:textId="387B759A" w:rsidR="00F047B6" w:rsidRDefault="00F047B6" w:rsidP="00F047B6">
      <w:r>
        <w:t xml:space="preserve">les pourroient </w:t>
      </w:r>
      <w:r w:rsidR="001F0515">
        <w:t>d</w:t>
      </w:r>
      <w:r>
        <w:t>ebou</w:t>
      </w:r>
    </w:p>
    <w:p w14:paraId="40CDB572" w14:textId="77777777" w:rsidR="00F047B6" w:rsidRDefault="00F047B6" w:rsidP="00F047B6">
      <w:r>
        <w:t>ter.Et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cas</w:t>
      </w:r>
    </w:p>
    <w:p w14:paraId="2EB6B31A" w14:textId="77777777" w:rsidR="00F047B6" w:rsidRDefault="00F047B6" w:rsidP="00F047B6">
      <w:r>
        <w:t>pɿopɿietaire/il cōuien</w:t>
      </w:r>
    </w:p>
    <w:p w14:paraId="3201BA5F" w14:textId="158DA881" w:rsidR="00F047B6" w:rsidRDefault="00F047B6" w:rsidP="00F047B6">
      <w:r>
        <w:t>dɿoit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emou</w:t>
      </w:r>
    </w:p>
    <w:p w14:paraId="0757A4C2" w14:textId="13020AB1" w:rsidR="00F047B6" w:rsidRDefault="00F047B6" w:rsidP="00F047B6">
      <w:r>
        <w:t xml:space="preserve">re </w:t>
      </w:r>
      <w:r w:rsidR="001F0515">
        <w:t>d</w:t>
      </w:r>
      <w:r>
        <w:t>ix ans en la parroiſ</w:t>
      </w:r>
    </w:p>
    <w:p w14:paraId="48585C93" w14:textId="2E693824" w:rsidR="00F047B6" w:rsidRDefault="00F047B6" w:rsidP="00F047B6">
      <w:r>
        <w:t xml:space="preserve">ſe.Et peut on </w:t>
      </w:r>
      <w:r w:rsidR="001F0515">
        <w:t>d</w:t>
      </w:r>
      <w:r>
        <w:t xml:space="preserve">ire </w:t>
      </w:r>
      <w:r>
        <w:rPr>
          <w:rFonts w:ascii="Segoe UI Symbol" w:hAnsi="Segoe UI Symbol" w:cs="Segoe UI Symbol"/>
        </w:rPr>
        <w:t>⁊</w:t>
      </w:r>
      <w:r>
        <w:t xml:space="preserve"> aſ</w:t>
      </w:r>
    </w:p>
    <w:p w14:paraId="00E452CA" w14:textId="77777777" w:rsidR="00F047B6" w:rsidRDefault="00F047B6" w:rsidP="00F047B6">
      <w:r>
        <w:t xml:space="preserve">ſigner raiſon en cas poſſeſſoire/pource q̄ en vng an </w:t>
      </w:r>
      <w:r>
        <w:rPr>
          <w:rFonts w:ascii="Segoe UI Symbol" w:hAnsi="Segoe UI Symbol" w:cs="Segoe UI Symbol"/>
        </w:rPr>
        <w:t>⁊</w:t>
      </w:r>
      <w:r>
        <w:t xml:space="preserve"> en</w:t>
      </w:r>
    </w:p>
    <w:p w14:paraId="5248CBA0" w14:textId="08DD7661" w:rsidR="00F047B6" w:rsidRDefault="00F047B6" w:rsidP="00F047B6">
      <w:r>
        <w:t xml:space="preserve">vng iour on peut auoir congnoiſſance </w:t>
      </w:r>
      <w:r w:rsidR="001F0515">
        <w:t>d</w:t>
      </w:r>
      <w:r>
        <w:t>es poſſeſſeurs/</w:t>
      </w:r>
    </w:p>
    <w:p w14:paraId="4DB89477" w14:textId="5DC198CE" w:rsidR="00F047B6" w:rsidRDefault="00F047B6" w:rsidP="00F047B6">
      <w:r>
        <w:t xml:space="preserve">meſmement q̄ poſſeſſion </w:t>
      </w:r>
      <w:r w:rsidR="001F0515">
        <w:t>d</w:t>
      </w:r>
      <w:r>
        <w:t xml:space="preserve">e an et </w:t>
      </w:r>
      <w:r w:rsidR="001F0515">
        <w:t>d</w:t>
      </w:r>
      <w:r>
        <w:t>e iour ſuffit pour ac-</w:t>
      </w:r>
    </w:p>
    <w:p w14:paraId="3D246848" w14:textId="6D14A60A" w:rsidR="00F047B6" w:rsidRDefault="00F047B6" w:rsidP="00F047B6">
      <w:r>
        <w:t xml:space="preserve">querir </w:t>
      </w:r>
      <w:r w:rsidR="001F0515">
        <w:t>d</w:t>
      </w:r>
      <w:r>
        <w:t>ɿoicture en poſſeſſion/quand on allegue tiltre :</w:t>
      </w:r>
    </w:p>
    <w:p w14:paraId="38C15DD6" w14:textId="77777777" w:rsidR="00F047B6" w:rsidRDefault="00F047B6" w:rsidP="00F047B6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q̄ on ne le vueille pas pɿouuer. Et auſſi en</w:t>
      </w:r>
    </w:p>
    <w:p w14:paraId="6D399FC0" w14:textId="50692698" w:rsidR="00F047B6" w:rsidRDefault="00F047B6" w:rsidP="00F047B6">
      <w:r>
        <w:t xml:space="preserve">cas ꝓpɿietaire en </w:t>
      </w:r>
      <w:r w:rsidR="001F0515">
        <w:t>d</w:t>
      </w:r>
      <w:r>
        <w:t>ix ans on peut bien auoir gnoiſſan</w:t>
      </w:r>
    </w:p>
    <w:p w14:paraId="56B26DC1" w14:textId="18734A24" w:rsidR="00F047B6" w:rsidRDefault="00F047B6" w:rsidP="00F047B6">
      <w:r>
        <w:t xml:space="preserve">ce </w:t>
      </w:r>
      <w:r w:rsidR="001F0515">
        <w:t>d</w:t>
      </w:r>
      <w:r>
        <w:t xml:space="preserve">es </w:t>
      </w:r>
      <w:r w:rsidR="001F0515">
        <w:t>d</w:t>
      </w:r>
      <w:r>
        <w:t>ɿoictures ꝓpɿietaires:</w:t>
      </w:r>
      <w:r>
        <w:rPr>
          <w:rFonts w:ascii="Segoe UI Symbol" w:hAnsi="Segoe UI Symbol" w:cs="Segoe UI Symbol"/>
        </w:rPr>
        <w:t>⁊</w:t>
      </w:r>
      <w:r>
        <w:t xml:space="preserve"> meſmement q̄ en plu-</w:t>
      </w:r>
    </w:p>
    <w:p w14:paraId="16295943" w14:textId="3234F81B" w:rsidR="00F047B6" w:rsidRDefault="00F047B6" w:rsidP="00F047B6">
      <w:r>
        <w:t xml:space="preserve">ſieurs cas ſelō </w:t>
      </w:r>
      <w:r w:rsidR="001F0515">
        <w:t>d</w:t>
      </w:r>
      <w:r>
        <w:t xml:space="preserve">ɿoicte poſſeſſiō </w:t>
      </w:r>
      <w:r w:rsidR="001F0515">
        <w:t>d</w:t>
      </w:r>
      <w:r>
        <w:t xml:space="preserve">e </w:t>
      </w:r>
      <w:r w:rsidR="001F0515">
        <w:t>d</w:t>
      </w:r>
      <w:r>
        <w:t>ix ans entre les pɿe</w:t>
      </w:r>
    </w:p>
    <w:p w14:paraId="4B521224" w14:textId="77777777" w:rsidR="00F047B6" w:rsidRDefault="00F047B6" w:rsidP="00F047B6">
      <w:r>
        <w:lastRenderedPageBreak/>
        <w:t>ſentz a iu</w:t>
      </w:r>
      <w:r>
        <w:rPr>
          <w:rFonts w:ascii="Arial Unicode MS" w:eastAsia="Arial Unicode MS" w:hAnsi="Arial Unicode MS" w:cs="Arial Unicode MS" w:hint="eastAsia"/>
        </w:rPr>
        <w:t>ﬅ</w:t>
      </w:r>
      <w:r>
        <w:t>e tiltre/ſuffit pour cōſeruer la ꝓpɿiete au poſ</w:t>
      </w:r>
    </w:p>
    <w:p w14:paraId="268ECEC3" w14:textId="77777777" w:rsidR="00F047B6" w:rsidRDefault="00F047B6" w:rsidP="00F047B6">
      <w:r>
        <w:t>ſidant. Exemple.Se aulcun a acquis heritage et poſſi</w:t>
      </w:r>
    </w:p>
    <w:p w14:paraId="4F9EE6F4" w14:textId="7E1B7BD2" w:rsidR="00F047B6" w:rsidRDefault="00F047B6" w:rsidP="00F047B6">
      <w:r>
        <w:t xml:space="preserve">de a ce tiltre par </w:t>
      </w:r>
      <w:r w:rsidR="001F0515">
        <w:t>d</w:t>
      </w:r>
      <w:r>
        <w:t>ix ans / on ne le peut iamais retraire</w:t>
      </w:r>
    </w:p>
    <w:p w14:paraId="1E0F0FDC" w14:textId="77777777" w:rsidR="00F047B6" w:rsidRDefault="00F047B6" w:rsidP="00F047B6">
      <w:r>
        <w:t>par bourſe / iaſoit ce que la lettre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oncques leue.</w:t>
      </w:r>
    </w:p>
    <w:p w14:paraId="42E03002" w14:textId="3F268AF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pour la </w:t>
      </w:r>
      <w:r w:rsidR="001F0515">
        <w:t>d</w:t>
      </w:r>
      <w:r>
        <w:t xml:space="preserve">eclaration </w:t>
      </w:r>
      <w:r w:rsidR="001F0515">
        <w:t>d</w:t>
      </w:r>
      <w:r>
        <w:t xml:space="preserve">u texte enſuyuāt on </w:t>
      </w:r>
      <w:r w:rsidR="001F0515">
        <w:t>d</w:t>
      </w:r>
      <w:r>
        <w:t>oibt</w:t>
      </w:r>
    </w:p>
    <w:p w14:paraId="2D9E8256" w14:textId="41C4CB34" w:rsidR="00F047B6" w:rsidRDefault="00F047B6" w:rsidP="00F047B6">
      <w:r>
        <w:t xml:space="preserve">ſcauoir que la terre contencieuſe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pɿinſe en la</w:t>
      </w:r>
    </w:p>
    <w:p w14:paraId="34FAED44" w14:textId="3FB9FD5E" w:rsidR="00F047B6" w:rsidRDefault="00F047B6" w:rsidP="00F047B6">
      <w:r>
        <w:t xml:space="preserve">main </w:t>
      </w:r>
      <w:r w:rsidR="001F0515">
        <w:t>d</w:t>
      </w:r>
      <w:r>
        <w:t xml:space="preserve">u roy a la veue / vienne ou non le </w:t>
      </w:r>
      <w:r w:rsidR="001F0515">
        <w:t>d</w:t>
      </w:r>
      <w:r>
        <w:t>efenſeur.Et</w:t>
      </w:r>
    </w:p>
    <w:p w14:paraId="196D233F" w14:textId="29FE11FB" w:rsidR="00F047B6" w:rsidRDefault="00F047B6" w:rsidP="00F047B6">
      <w:r>
        <w:t xml:space="preserve">y </w:t>
      </w:r>
      <w:r w:rsidR="001F0515">
        <w:t>d</w:t>
      </w:r>
      <w:r>
        <w:t xml:space="preserve">oibt </w:t>
      </w:r>
      <w:r w:rsidR="001F0515">
        <w:t>d</w:t>
      </w:r>
      <w:r>
        <w:t>emourer iuſques a tant que la querelle ait</w:t>
      </w:r>
    </w:p>
    <w:p w14:paraId="0AEDDDB0" w14:textId="77777777" w:rsidR="00F047B6" w:rsidRDefault="00F047B6" w:rsidP="00F047B6">
      <w:r>
        <w:t>pɿins fin : et ſe aulcun y met la main pendant le temps</w:t>
      </w:r>
    </w:p>
    <w:p w14:paraId="625E6C72" w14:textId="1469248D" w:rsidR="00F047B6" w:rsidRDefault="00F047B6" w:rsidP="00F047B6">
      <w:r>
        <w:t>que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main </w:t>
      </w:r>
      <w:r w:rsidR="001F0515">
        <w:t>d</w:t>
      </w:r>
      <w:r>
        <w:t xml:space="preserve">u roy :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pɿi-</w:t>
      </w:r>
    </w:p>
    <w:p w14:paraId="5B734481" w14:textId="77777777" w:rsidR="00F047B6" w:rsidRDefault="00F047B6" w:rsidP="00F047B6">
      <w:r>
        <w:t>ſon/et tenu iuſques a ce quil ait amende auenaumēt:et</w:t>
      </w:r>
    </w:p>
    <w:p w14:paraId="7017E2B3" w14:textId="77777777" w:rsidR="00F047B6" w:rsidRDefault="00F047B6" w:rsidP="00F047B6">
      <w:r>
        <w:t>rēdu ce quil aura pɿins ou cueilly: ou ce qui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F60E510" w14:textId="77777777" w:rsidR="00F047B6" w:rsidRDefault="00F047B6" w:rsidP="00F047B6">
      <w:r>
        <w:t>empire par ſon meſfaict : car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eu</w:t>
      </w:r>
    </w:p>
    <w:p w14:paraId="2340705B" w14:textId="7DAEF0D6" w:rsidR="00F047B6" w:rsidRDefault="00F047B6" w:rsidP="00F047B6">
      <w:r>
        <w:t xml:space="preserve">chapitre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 : quand aulcun met la main en</w:t>
      </w:r>
    </w:p>
    <w:p w14:paraId="7A2308DB" w14:textId="598DE39A" w:rsidR="00F047B6" w:rsidRDefault="00F047B6" w:rsidP="00F047B6">
      <w:r>
        <w:t>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 la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D17A36F" w14:textId="77777777" w:rsidR="00F047B6" w:rsidRDefault="00F047B6" w:rsidP="00F047B6">
      <w:r>
        <w:t>cie par le coɿps . Et iaſoit ce que le texte ne parle icy</w:t>
      </w:r>
    </w:p>
    <w:p w14:paraId="7EE5A61F" w14:textId="3E04BAEB" w:rsidR="00F047B6" w:rsidRDefault="00F047B6" w:rsidP="00F047B6">
      <w:r>
        <w:t xml:space="preserve">foɿs </w:t>
      </w:r>
      <w:r w:rsidR="001F0515">
        <w:t>d</w:t>
      </w:r>
      <w:r>
        <w:t>es parties qui pledent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quand ilz</w:t>
      </w:r>
    </w:p>
    <w:p w14:paraId="4B22FA6F" w14:textId="14C56D06" w:rsidR="00F047B6" w:rsidRDefault="00F047B6" w:rsidP="00F047B6">
      <w:r>
        <w:t>mettent la main en la choſe contencieuſe/</w:t>
      </w:r>
      <w:r w:rsidR="001F0515">
        <w:t>d</w:t>
      </w:r>
      <w:r>
        <w:t>epuis quel-</w:t>
      </w:r>
    </w:p>
    <w:p w14:paraId="17EE41E1" w14:textId="695186ED" w:rsidR="00F047B6" w:rsidRDefault="00F047B6" w:rsidP="00F047B6">
      <w:r>
        <w:t xml:space="preserve">le ſera miſe en la main </w:t>
      </w:r>
      <w:r w:rsidR="001F0515">
        <w:t>d</w:t>
      </w:r>
      <w:r>
        <w:t xml:space="preserve">u pɿince/ilz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</w:t>
      </w:r>
    </w:p>
    <w:p w14:paraId="2A620824" w14:textId="77777777" w:rsidR="00F047B6" w:rsidRDefault="00F047B6" w:rsidP="00F047B6">
      <w:r>
        <w:t>en pɿiſon.</w:t>
      </w:r>
      <w:r>
        <w:rPr>
          <w:rFonts w:ascii="Segoe UI Symbol" w:hAnsi="Segoe UI Symbol" w:cs="Segoe UI Symbol"/>
        </w:rPr>
        <w:t>⁊</w:t>
      </w:r>
      <w:r>
        <w:t>c.Touteſfois ne veult pas excepter les aul-</w:t>
      </w:r>
    </w:p>
    <w:p w14:paraId="0DDF17C9" w14:textId="77777777" w:rsidR="00F047B6" w:rsidRDefault="00F047B6" w:rsidP="00F047B6">
      <w:r>
        <w:t>tres: car il ya ſemblable cauſe.Et pour ce ſe aulcun aul</w:t>
      </w:r>
    </w:p>
    <w:p w14:paraId="42A0312B" w14:textId="77777777" w:rsidR="00F047B6" w:rsidRDefault="00F047B6" w:rsidP="00F047B6">
      <w:r>
        <w:t>tre que ceulx qui pledent y met la main/ il amendera e</w:t>
      </w:r>
    </w:p>
    <w:p w14:paraId="168B0C79" w14:textId="06863096" w:rsidR="00F047B6" w:rsidRDefault="00F047B6" w:rsidP="00F047B6">
      <w:r>
        <w:t xml:space="preserve">ſera tenu pɿiſonnier/pareillement cōme ſeroit lune </w:t>
      </w:r>
      <w:r w:rsidR="001F0515">
        <w:t>d</w:t>
      </w:r>
      <w:r>
        <w:t>es</w:t>
      </w:r>
    </w:p>
    <w:p w14:paraId="6F6A4D3B" w14:textId="77777777" w:rsidR="00F047B6" w:rsidRDefault="00F047B6" w:rsidP="00F047B6">
      <w:r>
        <w:t>parties qui pledent qui y mettent la main : pource que</w:t>
      </w:r>
    </w:p>
    <w:p w14:paraId="5C21B104" w14:textId="6994EDC1" w:rsidR="00F047B6" w:rsidRDefault="00F047B6" w:rsidP="00F047B6">
      <w:r>
        <w:t xml:space="preserve">la pɿinſe </w:t>
      </w:r>
      <w:r w:rsidR="001F0515">
        <w:t>d</w:t>
      </w:r>
      <w:r>
        <w:t xml:space="preserve">e la terre en la main </w:t>
      </w:r>
      <w:r w:rsidR="001F0515">
        <w:t>d</w:t>
      </w:r>
      <w:r>
        <w:t>u roy 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</w:t>
      </w:r>
    </w:p>
    <w:p w14:paraId="1390C58A" w14:textId="5D0C5410" w:rsidR="00F047B6" w:rsidRDefault="00F047B6" w:rsidP="00F047B6">
      <w:r>
        <w:t>la veue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notification </w:t>
      </w:r>
      <w:r w:rsidR="001F0515">
        <w:t>d</w:t>
      </w:r>
      <w:r>
        <w:t>ont aulcun ne peut pɿetendɿe</w:t>
      </w:r>
    </w:p>
    <w:p w14:paraId="33F705DE" w14:textId="77777777" w:rsidR="00F047B6" w:rsidRDefault="00F047B6" w:rsidP="00F047B6">
      <w:r>
        <w:t>ignoɿance . Et ce peut apparoir par ce que ſe vng</w:t>
      </w:r>
    </w:p>
    <w:p w14:paraId="26A8DB1C" w14:textId="62BC2318" w:rsidR="00F047B6" w:rsidRDefault="00F047B6" w:rsidP="00F047B6">
      <w:r>
        <w:t xml:space="preserve">marche </w:t>
      </w:r>
      <w:r w:rsidR="001F0515">
        <w:t>d</w:t>
      </w:r>
      <w:r>
        <w:t>e bourſe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elaiſſe a vng clamant a la veue</w:t>
      </w:r>
    </w:p>
    <w:p w14:paraId="36EA8342" w14:textId="77777777" w:rsidR="00F047B6" w:rsidRDefault="00F047B6" w:rsidP="00F047B6"/>
    <w:p w14:paraId="5DBA5CC2" w14:textId="77777777" w:rsidR="00F047B6" w:rsidRDefault="00F047B6" w:rsidP="00F047B6"/>
    <w:p w14:paraId="518559E3" w14:textId="77777777" w:rsidR="00F047B6" w:rsidRDefault="00F047B6" w:rsidP="00F047B6">
      <w:r>
        <w:t>ou apɿes/ce pɿeiudice les aultres plus pɿochains:tel-</w:t>
      </w:r>
    </w:p>
    <w:p w14:paraId="03D64A63" w14:textId="77777777" w:rsidR="00F047B6" w:rsidRDefault="00F047B6" w:rsidP="00F047B6">
      <w:r>
        <w:t>lement quilz ne ſen peuent iamais clamer /iaſoit ce que</w:t>
      </w:r>
    </w:p>
    <w:p w14:paraId="4EF0612D" w14:textId="0573C1F6" w:rsidR="00F047B6" w:rsidRDefault="00F047B6" w:rsidP="00F047B6">
      <w:r>
        <w:t xml:space="preserve">le tēps </w:t>
      </w:r>
      <w:r w:rsidR="001F0515">
        <w:t>d</w:t>
      </w:r>
      <w:r>
        <w:t xml:space="preserve">e ſoy clamer </w:t>
      </w:r>
      <w:r w:rsidR="001F0515">
        <w:t>d</w:t>
      </w:r>
      <w:r>
        <w:t>ura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encoɿe : ce que ilz feroient</w:t>
      </w:r>
    </w:p>
    <w:p w14:paraId="76CCD170" w14:textId="1427868F" w:rsidR="00F047B6" w:rsidRDefault="00F047B6" w:rsidP="00F047B6">
      <w:r>
        <w:t xml:space="preserve">bien ſil ny auoit point eu </w:t>
      </w:r>
      <w:r w:rsidR="001F0515">
        <w:t>d</w:t>
      </w:r>
      <w:r>
        <w:t>e veue faicte 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enue/q̇</w:t>
      </w:r>
    </w:p>
    <w:p w14:paraId="2A8BAA94" w14:textId="77777777" w:rsidR="00F047B6" w:rsidRDefault="00F047B6" w:rsidP="00F047B6">
      <w:r>
        <w:t>equipolle conte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ation en cauſe. </w:t>
      </w:r>
      <w:r>
        <w:rPr>
          <w:rFonts w:ascii="Cambria Math" w:hAnsi="Cambria Math" w:cs="Cambria Math"/>
        </w:rPr>
        <w:t>ℂ</w:t>
      </w:r>
      <w:r>
        <w:t>Ap̄s enſuit eu texte.</w:t>
      </w:r>
    </w:p>
    <w:p w14:paraId="4B1BB107" w14:textId="77777777" w:rsidR="00F047B6" w:rsidRDefault="00F047B6" w:rsidP="00F047B6"/>
    <w:p w14:paraId="00633B67" w14:textId="77777777" w:rsidR="00F047B6" w:rsidRDefault="00F047B6" w:rsidP="00F047B6"/>
    <w:p w14:paraId="79EA9A6F" w14:textId="77777777" w:rsidR="00F047B6" w:rsidRDefault="00F047B6" w:rsidP="00F047B6">
      <w:r>
        <w:t>Ci</w:t>
      </w:r>
    </w:p>
    <w:p w14:paraId="3833811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aulcun vient</w:t>
      </w:r>
    </w:p>
    <w:p w14:paraId="2AED6099" w14:textId="0173A4E1" w:rsidR="00F047B6" w:rsidRDefault="001F0515" w:rsidP="00F047B6">
      <w:r>
        <w:t>d</w:t>
      </w:r>
      <w:r w:rsidR="00F047B6">
        <w:t>edens ce a la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</w:t>
      </w:r>
    </w:p>
    <w:p w14:paraId="6F9F9B5B" w14:textId="3D88C01B" w:rsidR="00F047B6" w:rsidRDefault="00F047B6" w:rsidP="00F047B6">
      <w:r>
        <w:rPr>
          <w:rFonts w:ascii="Segoe UI Symbol" w:hAnsi="Segoe UI Symbol" w:cs="Segoe UI Symbol"/>
        </w:rPr>
        <w:lastRenderedPageBreak/>
        <w:t>⁊</w:t>
      </w:r>
      <w:r>
        <w:t xml:space="preserve"> requiert la ſaiſine </w:t>
      </w:r>
      <w:r w:rsidR="001F0515">
        <w:t>d</w:t>
      </w:r>
      <w:r>
        <w:t>e</w:t>
      </w:r>
    </w:p>
    <w:p w14:paraId="5917E0BA" w14:textId="77777777" w:rsidR="00F047B6" w:rsidRDefault="00F047B6" w:rsidP="00F047B6">
      <w:r>
        <w:t xml:space="preserve">icelle terre </w:t>
      </w:r>
      <w:r>
        <w:rPr>
          <w:rFonts w:ascii="Segoe UI Symbol" w:hAnsi="Segoe UI Symbol" w:cs="Segoe UI Symbol"/>
        </w:rPr>
        <w:t>⁊</w:t>
      </w:r>
      <w:r>
        <w:t>c. Par ce</w:t>
      </w:r>
    </w:p>
    <w:p w14:paraId="0415245A" w14:textId="77777777" w:rsidR="00F047B6" w:rsidRDefault="00F047B6" w:rsidP="00F047B6">
      <w:r>
        <w:t>texte peut on noter q̄</w:t>
      </w:r>
    </w:p>
    <w:p w14:paraId="3A204FEF" w14:textId="754966CC" w:rsidR="00F047B6" w:rsidRDefault="00F047B6" w:rsidP="00F047B6">
      <w:r>
        <w:t xml:space="preserve">ſe </w:t>
      </w:r>
      <w:r w:rsidR="001F0515">
        <w:t>d</w:t>
      </w:r>
      <w:r>
        <w:t>eux pties ꝓcedent</w:t>
      </w:r>
    </w:p>
    <w:p w14:paraId="04A7695B" w14:textId="192ED29A" w:rsidR="00F047B6" w:rsidRDefault="00F047B6" w:rsidP="00F047B6">
      <w:r>
        <w:t xml:space="preserve">en cas </w:t>
      </w:r>
      <w:r w:rsidR="001F0515">
        <w:t>d</w:t>
      </w:r>
      <w:r>
        <w:t xml:space="preserve">e nouuelle </w:t>
      </w:r>
      <w:r w:rsidR="001F0515">
        <w:t>d</w:t>
      </w:r>
      <w:r>
        <w:t>eſ</w:t>
      </w:r>
    </w:p>
    <w:p w14:paraId="25818042" w14:textId="77777777" w:rsidR="00F047B6" w:rsidRDefault="00F047B6" w:rsidP="00F047B6">
      <w:r>
        <w:t xml:space="preserve">ſaiſine / </w:t>
      </w:r>
      <w:r>
        <w:rPr>
          <w:rFonts w:ascii="Segoe UI Symbol" w:hAnsi="Segoe UI Symbol" w:cs="Segoe UI Symbol"/>
        </w:rPr>
        <w:t>⁊</w:t>
      </w:r>
      <w:r>
        <w:t xml:space="preserve"> ce pendant il</w:t>
      </w:r>
    </w:p>
    <w:p w14:paraId="7422204A" w14:textId="77777777" w:rsidR="00F047B6" w:rsidRDefault="00F047B6" w:rsidP="00F047B6">
      <w:r>
        <w:t>viēt vng tiers qui pɿēt</w:t>
      </w:r>
    </w:p>
    <w:p w14:paraId="5C3DBF8D" w14:textId="3CDD870B" w:rsidR="00F047B6" w:rsidRDefault="00F047B6" w:rsidP="00F047B6">
      <w:r>
        <w:t xml:space="preserve">bɿief </w:t>
      </w:r>
      <w:r w:rsidR="001F0515">
        <w:t>d</w:t>
      </w:r>
      <w:r>
        <w:t xml:space="preserve">e nouuelle </w:t>
      </w:r>
      <w:r w:rsidR="001F0515">
        <w:t>d</w:t>
      </w:r>
      <w:r>
        <w:t>eſ-</w:t>
      </w:r>
    </w:p>
    <w:p w14:paraId="47EA6A0D" w14:textId="24277976" w:rsidR="00F047B6" w:rsidRDefault="00F047B6" w:rsidP="00F047B6">
      <w:r>
        <w:t xml:space="preserve">ſaiſine / </w:t>
      </w:r>
      <w:r w:rsidR="001F0515">
        <w:t>d</w:t>
      </w:r>
      <w:r>
        <w:t>iſant q̇l en e-</w:t>
      </w:r>
    </w:p>
    <w:p w14:paraId="06F348CC" w14:textId="49AE925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ſaiſy eu tēps </w:t>
      </w:r>
      <w:r w:rsidR="001F0515">
        <w:t>d</w:t>
      </w:r>
      <w:r>
        <w:t>u</w:t>
      </w:r>
    </w:p>
    <w:p w14:paraId="3E3C65F1" w14:textId="77777777" w:rsidR="00F047B6" w:rsidRDefault="00F047B6" w:rsidP="00F047B6">
      <w:r>
        <w:t>pces encōmence entre</w:t>
      </w:r>
    </w:p>
    <w:p w14:paraId="2E1FB25B" w14:textId="6A4FE7E1" w:rsidR="00F047B6" w:rsidRDefault="00F047B6" w:rsidP="00F047B6">
      <w:r>
        <w:t xml:space="preserve">les </w:t>
      </w:r>
      <w:r w:rsidR="001F0515">
        <w:t>d</w:t>
      </w:r>
      <w:r>
        <w:t xml:space="preserve">eux pties </w:t>
      </w:r>
      <w:r w:rsidR="001F0515">
        <w:t>d</w:t>
      </w:r>
      <w:r>
        <w:t>eſcoɿ-</w:t>
      </w:r>
    </w:p>
    <w:p w14:paraId="110A24CE" w14:textId="77777777" w:rsidR="00F047B6" w:rsidRDefault="00F047B6" w:rsidP="00F047B6">
      <w:r>
        <w:t>dantes/et que la terre</w:t>
      </w:r>
    </w:p>
    <w:p w14:paraId="4D329AD9" w14:textId="34B8617B" w:rsidR="00F047B6" w:rsidRDefault="00F047B6" w:rsidP="00F047B6">
      <w:r>
        <w:t xml:space="preserve">fut miſe en la main </w:t>
      </w:r>
      <w:r w:rsidR="001F0515">
        <w:t>d</w:t>
      </w:r>
      <w:r>
        <w:t>u</w:t>
      </w:r>
    </w:p>
    <w:p w14:paraId="296B5086" w14:textId="7BEE6A1A" w:rsidR="00F047B6" w:rsidRDefault="00F047B6" w:rsidP="00F047B6">
      <w:r>
        <w:t xml:space="preserve">pɿince:pour leur </w:t>
      </w:r>
      <w:r w:rsidR="001F0515">
        <w:t>d</w:t>
      </w:r>
      <w:r>
        <w:t>eſ-</w:t>
      </w:r>
    </w:p>
    <w:p w14:paraId="14FCE86B" w14:textId="583919D1" w:rsidR="00F047B6" w:rsidRDefault="00F047B6" w:rsidP="00F047B6">
      <w:r>
        <w:t xml:space="preserve">coɿd il </w:t>
      </w:r>
      <w:r w:rsidR="001F0515">
        <w:t>d</w:t>
      </w:r>
      <w:r>
        <w:t>oibt pɿendɿe.</w:t>
      </w:r>
    </w:p>
    <w:p w14:paraId="456D0C2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auoir ſon bɿief en foɿ</w:t>
      </w:r>
    </w:p>
    <w:p w14:paraId="03778E8F" w14:textId="1B8E14A1" w:rsidR="00F047B6" w:rsidRDefault="00F047B6" w:rsidP="00F047B6">
      <w:r>
        <w:t xml:space="preserve">me </w:t>
      </w:r>
      <w:r>
        <w:rPr>
          <w:rFonts w:ascii="Segoe UI Symbol" w:hAnsi="Segoe UI Symbol" w:cs="Segoe UI Symbol"/>
        </w:rPr>
        <w:t>⁊</w:t>
      </w:r>
      <w:r>
        <w:t xml:space="preserve"> faire lexploict </w:t>
      </w:r>
      <w:r w:rsidR="001F0515">
        <w:t>d</w:t>
      </w:r>
      <w:r>
        <w:t>e</w:t>
      </w:r>
    </w:p>
    <w:p w14:paraId="1CA4B062" w14:textId="77777777" w:rsidR="00F047B6" w:rsidRDefault="00F047B6" w:rsidP="00F047B6">
      <w:r>
        <w:t>iceluy ſelon la foɿme</w:t>
      </w:r>
    </w:p>
    <w:p w14:paraId="750F6E6C" w14:textId="77777777" w:rsidR="00F047B6" w:rsidRDefault="00F047B6" w:rsidP="00F047B6"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umee:ouſoy op</w:t>
      </w:r>
    </w:p>
    <w:p w14:paraId="6C0C28BB" w14:textId="62CE898C" w:rsidR="00F047B6" w:rsidRDefault="00F047B6" w:rsidP="00F047B6">
      <w:r>
        <w:t xml:space="preserve">poſer au pɿoces </w:t>
      </w:r>
      <w:r w:rsidR="001F0515">
        <w:t>d</w:t>
      </w:r>
      <w:r>
        <w:t>u-</w:t>
      </w:r>
    </w:p>
    <w:p w14:paraId="298385BF" w14:textId="77777777" w:rsidR="00F047B6" w:rsidRDefault="00F047B6" w:rsidP="00F047B6">
      <w:r>
        <w:t>dict bɿief:laquelle op-</w:t>
      </w:r>
    </w:p>
    <w:p w14:paraId="35AEB4F2" w14:textId="77777777" w:rsidR="00F047B6" w:rsidRDefault="00F047B6" w:rsidP="00F047B6">
      <w:r>
        <w:t>poſitiō vauldra autāt</w:t>
      </w:r>
    </w:p>
    <w:p w14:paraId="0A608979" w14:textId="77777777" w:rsidR="00F047B6" w:rsidRDefault="00F047B6" w:rsidP="00F047B6">
      <w:r>
        <w:t>comme ſe il auoit ſon</w:t>
      </w:r>
    </w:p>
    <w:p w14:paraId="3486AD77" w14:textId="77777777" w:rsidR="00F047B6" w:rsidRDefault="00F047B6" w:rsidP="00F047B6">
      <w:r>
        <w:t>bɿief en foɿme.Et quand il ſera venu a court/il conuiē-</w:t>
      </w:r>
    </w:p>
    <w:p w14:paraId="2DB98526" w14:textId="554B62B7" w:rsidR="00F047B6" w:rsidRDefault="00F047B6" w:rsidP="00F047B6">
      <w:r>
        <w:t>dɿa que ſon pɿoces ſarre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e/tant que le ꝓces </w:t>
      </w:r>
      <w:r w:rsidR="001F0515">
        <w:t>d</w:t>
      </w:r>
      <w:r>
        <w:t xml:space="preserve">es </w:t>
      </w:r>
      <w:r w:rsidR="001F0515">
        <w:t>d</w:t>
      </w:r>
      <w:r>
        <w:t>eux</w:t>
      </w:r>
    </w:p>
    <w:p w14:paraId="4135D141" w14:textId="77777777" w:rsidR="00F047B6" w:rsidRDefault="00F047B6" w:rsidP="00F047B6">
      <w:r>
        <w:t>p̲miers ait pɿins fin/</w:t>
      </w:r>
      <w:r>
        <w:rPr>
          <w:rFonts w:ascii="Segoe UI Symbol" w:hAnsi="Segoe UI Symbol" w:cs="Segoe UI Symbol"/>
        </w:rPr>
        <w:t>⁊</w:t>
      </w:r>
      <w:r>
        <w:t xml:space="preserve"> ꝓcederōt en ſa pɿeſēce:</w:t>
      </w:r>
      <w:r>
        <w:rPr>
          <w:rFonts w:ascii="Segoe UI Symbol" w:hAnsi="Segoe UI Symbol" w:cs="Segoe UI Symbol"/>
        </w:rPr>
        <w:t>⁊</w:t>
      </w:r>
      <w:r>
        <w:t xml:space="preserve"> ſera au</w:t>
      </w:r>
    </w:p>
    <w:p w14:paraId="48A98B45" w14:textId="2F582A98" w:rsidR="00F047B6" w:rsidRDefault="00F047B6" w:rsidP="00F047B6">
      <w:r>
        <w:t xml:space="preserve">pɿoces comme regardāt / affin </w:t>
      </w:r>
      <w:r w:rsidR="001F0515">
        <w:t>d</w:t>
      </w:r>
      <w:r>
        <w:t>e les cōtraindre a pɿo-</w:t>
      </w:r>
    </w:p>
    <w:p w14:paraId="2B50BC0C" w14:textId="5795057A" w:rsidR="00F047B6" w:rsidRDefault="00F047B6" w:rsidP="00F047B6">
      <w:r>
        <w:t xml:space="preserve">ceder et </w:t>
      </w:r>
      <w:r w:rsidR="001F0515">
        <w:t>d</w:t>
      </w:r>
      <w:r>
        <w:t>emener leur pɿoces ſelon raiſon et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534AD400" w14:textId="4FDFDA21" w:rsidR="00F047B6" w:rsidRDefault="00F047B6" w:rsidP="00F047B6">
      <w:r>
        <w:t xml:space="preserve">me </w:t>
      </w:r>
      <w:r w:rsidR="001F0515">
        <w:t>d</w:t>
      </w:r>
      <w:r>
        <w:t xml:space="preserve">u pays. Et iceluy pɿoces finy entre les </w:t>
      </w:r>
      <w:r w:rsidR="001F0515">
        <w:t>d</w:t>
      </w:r>
      <w:r>
        <w:t>eux pɿe-</w:t>
      </w:r>
    </w:p>
    <w:p w14:paraId="78B3F450" w14:textId="77777777" w:rsidR="00F047B6" w:rsidRDefault="00F047B6" w:rsidP="00F047B6">
      <w:r>
        <w:t>miers / celuy q̇ gaignera et ledict tiers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regar-</w:t>
      </w:r>
    </w:p>
    <w:p w14:paraId="2AB0ABFB" w14:textId="77777777" w:rsidR="00F047B6" w:rsidRDefault="00F047B6" w:rsidP="00F047B6">
      <w:r>
        <w:t>dant pɿocederont entre eulx/aſſauoir qui obtiendɿa la</w:t>
      </w:r>
    </w:p>
    <w:p w14:paraId="56C28D08" w14:textId="360EF8F7" w:rsidR="00F047B6" w:rsidRDefault="00F047B6" w:rsidP="00F047B6">
      <w:r>
        <w:t xml:space="preserve">poſſeſſion </w:t>
      </w:r>
      <w:r w:rsidR="001F0515">
        <w:t>d</w:t>
      </w:r>
      <w:r>
        <w:t>e lheritage contencieux : et pareillement ſil</w:t>
      </w:r>
    </w:p>
    <w:p w14:paraId="00A94560" w14:textId="77777777" w:rsidR="00F047B6" w:rsidRDefault="00F047B6" w:rsidP="00F047B6">
      <w:r>
        <w:t>en reuenoit vng quart qui pɿint vng bɿief pendant le</w:t>
      </w:r>
    </w:p>
    <w:p w14:paraId="78D722B4" w14:textId="1333A2CC" w:rsidR="00F047B6" w:rsidRDefault="00F047B6" w:rsidP="00F047B6">
      <w:r>
        <w:t xml:space="preserve">pɿoces </w:t>
      </w:r>
      <w:r w:rsidR="001F0515">
        <w:t>d</w:t>
      </w:r>
      <w:r>
        <w:t xml:space="preserve">es </w:t>
      </w:r>
      <w:r w:rsidR="001F0515">
        <w:t>d</w:t>
      </w:r>
      <w:r>
        <w:t xml:space="preserve">eux pɿemiers </w:t>
      </w:r>
      <w:r w:rsidR="001F0515">
        <w:t>d</w:t>
      </w:r>
      <w:r>
        <w:t>eſcoɿdantz : ſon cas ſarre-</w:t>
      </w:r>
    </w:p>
    <w:p w14:paraId="705B4162" w14:textId="1BDB7E5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et ꝓcederoient en ſa pɿeſence/cōme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it</w:t>
      </w:r>
    </w:p>
    <w:p w14:paraId="77E84ADA" w14:textId="2146B870" w:rsidR="00F047B6" w:rsidRDefault="00F047B6" w:rsidP="00F047B6">
      <w:r>
        <w:t xml:space="preserve">Et les pɿoces </w:t>
      </w:r>
      <w:r w:rsidR="001F0515">
        <w:t>d</w:t>
      </w:r>
      <w:r>
        <w:t>es pɿemieres parties tous finez: ledict</w:t>
      </w:r>
    </w:p>
    <w:p w14:paraId="258C8FF2" w14:textId="77777777" w:rsidR="00F047B6" w:rsidRDefault="00F047B6" w:rsidP="00F047B6">
      <w:r>
        <w:t>quart pɿocederoit auec celuy qui auroit obtenu la ſaiſi-</w:t>
      </w:r>
    </w:p>
    <w:p w14:paraId="1C7B0F68" w14:textId="78AB8615" w:rsidR="00F047B6" w:rsidRDefault="00F047B6" w:rsidP="00F047B6">
      <w:r>
        <w:t xml:space="preserve">ne contre les aultres . Et ainſi ſe </w:t>
      </w:r>
      <w:r w:rsidR="001F0515">
        <w:t>d</w:t>
      </w:r>
      <w:r>
        <w:t>ebueroit faire ſubſe-</w:t>
      </w:r>
    </w:p>
    <w:p w14:paraId="380AD01D" w14:textId="30C63CAE" w:rsidR="00F047B6" w:rsidRDefault="00F047B6" w:rsidP="00F047B6">
      <w:r>
        <w:t xml:space="preserve">quentemēt </w:t>
      </w:r>
      <w:r w:rsidR="001F0515">
        <w:t>d</w:t>
      </w:r>
      <w:r>
        <w:t>es aultres q̇ pourroiēt entretenir ſelon loɿ</w:t>
      </w:r>
    </w:p>
    <w:p w14:paraId="11DEBF61" w14:textId="754262DC" w:rsidR="00F047B6" w:rsidRDefault="00F047B6" w:rsidP="00F047B6">
      <w:r>
        <w:t xml:space="preserve">dɿe </w:t>
      </w:r>
      <w:r w:rsidR="001F0515">
        <w:t>d</w:t>
      </w:r>
      <w:r>
        <w:t>e leur clameur.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ſcauoir que iaſoir</w:t>
      </w:r>
    </w:p>
    <w:p w14:paraId="2960B3B9" w14:textId="7EDCC9A4" w:rsidR="00F047B6" w:rsidRDefault="00F047B6" w:rsidP="00F047B6">
      <w:r>
        <w:t xml:space="preserve">ce que en telz ꝓces y puiſſe auoir pluſieurs </w:t>
      </w:r>
      <w:r w:rsidR="001F0515">
        <w:t>d</w:t>
      </w:r>
      <w:r>
        <w:t>eſſaiſines</w:t>
      </w:r>
    </w:p>
    <w:p w14:paraId="7DDB7E9E" w14:textId="77777777" w:rsidR="00F047B6" w:rsidRDefault="00F047B6" w:rsidP="00F047B6">
      <w:r>
        <w:t>parquoy on pourroit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pluſieurs parties:tou-</w:t>
      </w:r>
    </w:p>
    <w:p w14:paraId="68957F5D" w14:textId="1F6796B6" w:rsidR="00F047B6" w:rsidRDefault="00F047B6" w:rsidP="00F047B6">
      <w:r>
        <w:t xml:space="preserve">teſfois il ſuffit a vng chaſcun qui pɿend bɿief </w:t>
      </w:r>
      <w:r w:rsidR="001F0515">
        <w:t>d</w:t>
      </w:r>
      <w:r>
        <w:t>e addɿe-</w:t>
      </w:r>
    </w:p>
    <w:p w14:paraId="4A43F850" w14:textId="7704AD9B" w:rsidR="00F047B6" w:rsidRDefault="00F047B6" w:rsidP="00F047B6">
      <w:r>
        <w:lastRenderedPageBreak/>
        <w:t xml:space="preserve">cer ſa clameur vers le tenant </w:t>
      </w:r>
      <w:r w:rsidR="001F0515">
        <w:t>d</w:t>
      </w:r>
      <w:r>
        <w:t>e lheritage a quelle cau-</w:t>
      </w:r>
    </w:p>
    <w:p w14:paraId="2C99F3A0" w14:textId="52640DA9" w:rsidR="00F047B6" w:rsidRDefault="00F047B6" w:rsidP="00F047B6">
      <w:r>
        <w:t>ſe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pɿins/iaſoit ce quil nait pas faict la </w:t>
      </w:r>
      <w:r w:rsidR="001F0515">
        <w:t>d</w:t>
      </w:r>
      <w:r>
        <w:t>eſſai-</w:t>
      </w:r>
    </w:p>
    <w:p w14:paraId="2923FD72" w14:textId="2BB3AD7C" w:rsidR="00F047B6" w:rsidRDefault="00F047B6" w:rsidP="00F047B6">
      <w:r>
        <w:t>ſine:car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u pays </w:t>
      </w:r>
      <w:r w:rsidR="001F0515">
        <w:t>d</w:t>
      </w:r>
      <w:r>
        <w:t>e Noɿmēdie en cas</w:t>
      </w:r>
    </w:p>
    <w:p w14:paraId="64BEBA5B" w14:textId="515D203B" w:rsidR="00F047B6" w:rsidRDefault="001F0515" w:rsidP="00F047B6">
      <w:r>
        <w:t>d</w:t>
      </w:r>
      <w:r w:rsidR="00F047B6">
        <w:t xml:space="preserve">e heritage/on ſe </w:t>
      </w:r>
      <w:r>
        <w:t>d</w:t>
      </w:r>
      <w:r w:rsidR="00F047B6">
        <w:t xml:space="preserve">oibt touſiours pndre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addɿecer au</w:t>
      </w:r>
    </w:p>
    <w:p w14:paraId="04001AE4" w14:textId="77777777" w:rsidR="00F047B6" w:rsidRDefault="00F047B6" w:rsidP="00F047B6">
      <w:r>
        <w:t>tenant . Touteſfois q̇ vouldroit on pourroit bien faire</w:t>
      </w:r>
    </w:p>
    <w:p w14:paraId="13144A8A" w14:textId="77777777" w:rsidR="00F047B6" w:rsidRDefault="00F047B6" w:rsidP="00F047B6">
      <w:r>
        <w:t>mētion en ſon ꝓces/et narrer ſaulcū aultre auoit fait la</w:t>
      </w:r>
    </w:p>
    <w:p w14:paraId="0C7C3BF8" w14:textId="2E726B4A" w:rsidR="00F047B6" w:rsidRDefault="001F0515" w:rsidP="00F047B6">
      <w:r>
        <w:t>d</w:t>
      </w:r>
      <w:r w:rsidR="00F047B6">
        <w:t xml:space="preserve">eſſaiſine que le tenant. </w:t>
      </w:r>
      <w:r w:rsidR="00F047B6">
        <w:rPr>
          <w:rFonts w:ascii="Cambria Math" w:hAnsi="Cambria Math" w:cs="Cambria Math"/>
        </w:rPr>
        <w:t>ℂ</w:t>
      </w:r>
      <w:r w:rsidR="00F047B6">
        <w:t>Apɿes enſuit eu texte.</w:t>
      </w:r>
    </w:p>
    <w:p w14:paraId="1515568A" w14:textId="77777777" w:rsidR="00F047B6" w:rsidRDefault="00F047B6" w:rsidP="00F047B6"/>
    <w:p w14:paraId="6EA59D82" w14:textId="77777777" w:rsidR="00F047B6" w:rsidRDefault="00F047B6" w:rsidP="00F047B6"/>
    <w:p w14:paraId="629878F7" w14:textId="77777777" w:rsidR="00F047B6" w:rsidRDefault="00F047B6" w:rsidP="00F047B6">
      <w:r>
        <w:t>d</w:t>
      </w:r>
    </w:p>
    <w:p w14:paraId="0E657593" w14:textId="46723C5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on ſcauoir que en telles querelles ne</w:t>
      </w:r>
    </w:p>
    <w:p w14:paraId="655C33B5" w14:textId="208BE28F" w:rsidR="00F047B6" w:rsidRDefault="00F047B6" w:rsidP="00F047B6">
      <w:r>
        <w:t xml:space="preserve">peut auoir que vne exoine et vne </w:t>
      </w:r>
      <w:r w:rsidR="001F0515">
        <w:t>d</w:t>
      </w:r>
      <w:r>
        <w:t xml:space="preserve">efaulte / et ſi </w:t>
      </w:r>
      <w:r w:rsidR="001F0515">
        <w:t>d</w:t>
      </w:r>
      <w:r>
        <w:t>oib-</w:t>
      </w:r>
    </w:p>
    <w:p w14:paraId="1D38A682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appoɿtees a laſſiſe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</w:t>
      </w:r>
    </w:p>
    <w:p w14:paraId="21589774" w14:textId="285B89A3" w:rsidR="00F047B6" w:rsidRDefault="00F047B6" w:rsidP="00F047B6">
      <w:r>
        <w:t xml:space="preserve">ter que en bɿief </w:t>
      </w:r>
      <w:r w:rsidR="001F0515">
        <w:t>d</w:t>
      </w:r>
      <w:r>
        <w:t xml:space="preserve">e nouuelle </w:t>
      </w:r>
      <w:r w:rsidR="001F0515">
        <w:t>d</w:t>
      </w:r>
      <w:r>
        <w:t>eſſaiſine ne chet que vne</w:t>
      </w:r>
    </w:p>
    <w:p w14:paraId="5EB708E4" w14:textId="5D9F90D2" w:rsidR="00F047B6" w:rsidRDefault="00F047B6" w:rsidP="00F047B6">
      <w:r>
        <w:t xml:space="preserve">exoine </w:t>
      </w:r>
      <w:r w:rsidR="001F0515">
        <w:t>d</w:t>
      </w:r>
      <w:r>
        <w:t xml:space="preserve">e mal reſſeant : et auſſi ſuffit </w:t>
      </w:r>
      <w:r w:rsidR="001F0515">
        <w:t>d</w:t>
      </w:r>
      <w:r>
        <w:t xml:space="preserve">e </w:t>
      </w:r>
      <w:r w:rsidR="001F0515">
        <w:t>d</w:t>
      </w:r>
      <w:r>
        <w:t xml:space="preserve">eux </w:t>
      </w:r>
      <w:r w:rsidR="001F0515">
        <w:t>d</w:t>
      </w:r>
      <w:r>
        <w:t>efaultz</w:t>
      </w:r>
    </w:p>
    <w:p w14:paraId="2EDD052C" w14:textId="4ED2B371" w:rsidR="00F047B6" w:rsidRDefault="00F047B6" w:rsidP="00F047B6">
      <w:r>
        <w:t xml:space="preserve">pour mettre vng hōme en amende par iugement : et </w:t>
      </w:r>
      <w:r w:rsidR="001F0515">
        <w:t>d</w:t>
      </w:r>
      <w:r>
        <w:t>e</w:t>
      </w:r>
    </w:p>
    <w:p w14:paraId="701C2380" w14:textId="3645EF2A" w:rsidR="00F047B6" w:rsidRDefault="00F047B6" w:rsidP="00F047B6">
      <w:r>
        <w:t>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au long eu chapitre </w:t>
      </w:r>
      <w:r w:rsidR="001F0515">
        <w:t>d</w:t>
      </w:r>
      <w:r>
        <w:t xml:space="preserve">e partie </w:t>
      </w:r>
      <w:r w:rsidR="001F0515">
        <w:t>d</w:t>
      </w:r>
      <w:r>
        <w:t>heritaige/</w:t>
      </w:r>
    </w:p>
    <w:p w14:paraId="028AE063" w14:textId="581B0609" w:rsidR="00F047B6" w:rsidRDefault="00F047B6" w:rsidP="00F047B6">
      <w:r>
        <w:t xml:space="preserve">Et par ces motz(et ſi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appoɿtees a laſſiſez</w:t>
      </w:r>
    </w:p>
    <w:p w14:paraId="24CEE53F" w14:textId="29A7305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q̄ ſe lune </w:t>
      </w:r>
      <w:r w:rsidR="001F0515">
        <w:t>d</w:t>
      </w:r>
      <w:r>
        <w:t>es parties ſe faiſoit exoiner / ou</w:t>
      </w:r>
    </w:p>
    <w:p w14:paraId="303D6CF8" w14:textId="77777777" w:rsidR="00F047B6" w:rsidRDefault="00F047B6" w:rsidP="00F047B6"/>
    <w:p w14:paraId="3F8A30B9" w14:textId="77777777" w:rsidR="00F047B6" w:rsidRDefault="00F047B6" w:rsidP="00F047B6"/>
    <w:p w14:paraId="337BFFC0" w14:textId="47B97D2F" w:rsidR="00F047B6" w:rsidRDefault="001F0515" w:rsidP="00F047B6">
      <w:r>
        <w:t>d</w:t>
      </w:r>
      <w:r w:rsidR="00F047B6">
        <w:t>eiſouuriiroeu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ie</w:t>
      </w:r>
    </w:p>
    <w:p w14:paraId="370F3AB9" w14:textId="77777777" w:rsidR="00F047B6" w:rsidRDefault="00F047B6" w:rsidP="00F047B6">
      <w:r>
        <w:t>oeird.</w:t>
      </w:r>
    </w:p>
    <w:p w14:paraId="5E4C9A1B" w14:textId="77777777" w:rsidR="00F047B6" w:rsidRDefault="00F047B6" w:rsidP="00F047B6"/>
    <w:p w14:paraId="3BC0E1EA" w14:textId="77777777" w:rsidR="00F047B6" w:rsidRDefault="00F047B6" w:rsidP="00F047B6"/>
    <w:p w14:paraId="71A79B42" w14:textId="77777777" w:rsidR="00F047B6" w:rsidRDefault="00F047B6" w:rsidP="00F047B6">
      <w:r>
        <w:t>auoir que vne exoine</w:t>
      </w:r>
    </w:p>
    <w:p w14:paraId="45FC173B" w14:textId="6B616DD7" w:rsidR="00F047B6" w:rsidRDefault="00F047B6" w:rsidP="00F047B6">
      <w:r>
        <w:t xml:space="preserve">et vne </w:t>
      </w:r>
      <w:r w:rsidR="001F0515">
        <w:t>d</w:t>
      </w:r>
      <w:r>
        <w:t>efaulte / et ſi</w:t>
      </w:r>
    </w:p>
    <w:p w14:paraId="73140DC5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appoɿ-</w:t>
      </w:r>
    </w:p>
    <w:p w14:paraId="63612883" w14:textId="77777777" w:rsidR="00F047B6" w:rsidRDefault="00F047B6" w:rsidP="00F047B6">
      <w:r>
        <w:t>e</w:t>
      </w:r>
    </w:p>
    <w:p w14:paraId="215C23CD" w14:textId="77777777" w:rsidR="00F047B6" w:rsidRDefault="00F047B6" w:rsidP="00F047B6">
      <w:r>
        <w:t xml:space="preserve">tees en laſſiſe. </w:t>
      </w:r>
      <w:r>
        <w:rPr>
          <w:rFonts w:ascii="Cambria Math" w:hAnsi="Cambria Math" w:cs="Cambria Math"/>
        </w:rPr>
        <w:t>ℂ</w:t>
      </w:r>
      <w:r>
        <w:t>Se</w:t>
      </w:r>
    </w:p>
    <w:p w14:paraId="66D62CC3" w14:textId="3DE516DE" w:rsidR="00F047B6" w:rsidRDefault="00F047B6" w:rsidP="00F047B6">
      <w:r>
        <w:t xml:space="preserve">aulcune </w:t>
      </w:r>
      <w:r w:rsidR="001F0515">
        <w:t>d</w:t>
      </w:r>
      <w:r>
        <w:t>es parties ne</w:t>
      </w:r>
    </w:p>
    <w:p w14:paraId="41802502" w14:textId="77777777" w:rsidR="00F047B6" w:rsidRDefault="00F047B6" w:rsidP="00F047B6">
      <w:r>
        <w:t>vient a la veue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aſ-</w:t>
      </w:r>
    </w:p>
    <w:p w14:paraId="6C189457" w14:textId="16E30E60" w:rsidR="00F047B6" w:rsidRDefault="00F047B6" w:rsidP="00F047B6">
      <w:r>
        <w:t xml:space="preserve">ſiſe:ſa </w:t>
      </w:r>
      <w:r w:rsidR="001F0515">
        <w:t>d</w:t>
      </w:r>
      <w:r>
        <w:t xml:space="preserve">efaulte </w:t>
      </w:r>
      <w:r w:rsidR="001F0515">
        <w:t>d</w:t>
      </w:r>
      <w:r>
        <w:t>oibt e-</w:t>
      </w:r>
    </w:p>
    <w:p w14:paraId="05FFCCE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appoɿtee a laſſiſe/</w:t>
      </w:r>
    </w:p>
    <w:p w14:paraId="4164D180" w14:textId="77777777" w:rsidR="00F047B6" w:rsidRDefault="00F047B6" w:rsidP="00F047B6">
      <w:r>
        <w:t>et commādera len quil</w:t>
      </w:r>
    </w:p>
    <w:p w14:paraId="53C5E095" w14:textId="07EAA6AD" w:rsidR="00F047B6" w:rsidRDefault="00F047B6" w:rsidP="00F047B6">
      <w:r>
        <w:t>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pour ſa </w:t>
      </w:r>
      <w:r w:rsidR="001F0515">
        <w:t>d</w:t>
      </w:r>
      <w:r>
        <w:t>e-</w:t>
      </w:r>
    </w:p>
    <w:p w14:paraId="6945A019" w14:textId="77777777" w:rsidR="00F047B6" w:rsidRDefault="00F047B6" w:rsidP="00F047B6">
      <w:r>
        <w:t>faulte.Et ſil ne vient a</w:t>
      </w:r>
    </w:p>
    <w:p w14:paraId="2F1BD578" w14:textId="77777777" w:rsidR="00F047B6" w:rsidRDefault="00F047B6" w:rsidP="00F047B6">
      <w:r>
        <w:t>lautre aſſiſe / ou ſe il ne</w:t>
      </w:r>
    </w:p>
    <w:p w14:paraId="59D93622" w14:textId="77777777" w:rsidR="00F047B6" w:rsidRDefault="00F047B6" w:rsidP="00F047B6">
      <w:r>
        <w:t>ſe faict exoiner:lē mā</w:t>
      </w:r>
    </w:p>
    <w:p w14:paraId="7CFE9283" w14:textId="77777777" w:rsidR="00F047B6" w:rsidRDefault="00F047B6" w:rsidP="00F047B6">
      <w:r>
        <w:t>dera que la veue ſoit te</w:t>
      </w:r>
    </w:p>
    <w:p w14:paraId="4D479577" w14:textId="77777777" w:rsidR="00F047B6" w:rsidRDefault="00F047B6" w:rsidP="00F047B6">
      <w:r>
        <w:t>nue:et ſera iour aſſis a</w:t>
      </w:r>
    </w:p>
    <w:p w14:paraId="4E3DC308" w14:textId="77777777" w:rsidR="00F047B6" w:rsidRDefault="00F047B6" w:rsidP="00F047B6">
      <w:r>
        <w:t>la tenir / pource q̇l a ia</w:t>
      </w:r>
    </w:p>
    <w:p w14:paraId="326FEAB7" w14:textId="039FE153" w:rsidR="00F047B6" w:rsidRDefault="00F047B6" w:rsidP="00F047B6">
      <w:r>
        <w:lastRenderedPageBreak/>
        <w:t xml:space="preserve">defailly </w:t>
      </w:r>
      <w:r w:rsidR="001F0515">
        <w:t>d</w:t>
      </w:r>
      <w:r>
        <w:t>eux fois q̄ il</w:t>
      </w:r>
    </w:p>
    <w:p w14:paraId="0A8C3C09" w14:textId="70D23E80" w:rsidR="00F047B6" w:rsidRDefault="00F047B6" w:rsidP="00F047B6">
      <w:r>
        <w:t xml:space="preserve">ne peut faireEt ſi </w:t>
      </w:r>
      <w:r w:rsidR="001F0515">
        <w:t>d</w:t>
      </w:r>
      <w:r>
        <w:t>oit</w:t>
      </w:r>
    </w:p>
    <w:p w14:paraId="40E7D8AC" w14:textId="77777777" w:rsidR="00F047B6" w:rsidRDefault="00F047B6" w:rsidP="00F047B6">
      <w:r>
        <w:t>la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tenue viē-</w:t>
      </w:r>
    </w:p>
    <w:p w14:paraId="19700931" w14:textId="77777777" w:rsidR="00F047B6" w:rsidRDefault="00F047B6" w:rsidP="00F047B6">
      <w:r>
        <w:t>ne ou non vienne / et le</w:t>
      </w:r>
    </w:p>
    <w:p w14:paraId="7A1D53F2" w14:textId="77777777" w:rsidR="00F047B6" w:rsidRDefault="00F047B6" w:rsidP="00F047B6"/>
    <w:p w14:paraId="522A5F21" w14:textId="77777777" w:rsidR="00F047B6" w:rsidRDefault="00F047B6" w:rsidP="00F047B6"/>
    <w:p w14:paraId="3E904456" w14:textId="77777777" w:rsidR="00F047B6" w:rsidRDefault="00F047B6" w:rsidP="00F047B6">
      <w:r>
        <w:t>recōgnoiſſant courra a</w:t>
      </w:r>
    </w:p>
    <w:p w14:paraId="3F9A7ECB" w14:textId="77777777" w:rsidR="00F047B6" w:rsidRDefault="00F047B6" w:rsidP="00F047B6">
      <w:r>
        <w:t>f.</w:t>
      </w:r>
    </w:p>
    <w:p w14:paraId="24FF0CA3" w14:textId="77777777" w:rsidR="00F047B6" w:rsidRDefault="00F047B6" w:rsidP="00F047B6">
      <w:r>
        <w:t xml:space="preserve">lautre aſſiſe. </w:t>
      </w:r>
      <w:r>
        <w:rPr>
          <w:rFonts w:ascii="Cambria Math" w:hAnsi="Cambria Math" w:cs="Cambria Math"/>
        </w:rPr>
        <w:t>ℂ</w:t>
      </w:r>
      <w:r>
        <w:t>Se il</w:t>
      </w:r>
    </w:p>
    <w:p w14:paraId="6794895A" w14:textId="77777777" w:rsidR="00F047B6" w:rsidRDefault="00F047B6" w:rsidP="00F047B6">
      <w:r>
        <w:t>vient a laſſiſe / il aura</w:t>
      </w:r>
    </w:p>
    <w:p w14:paraId="48662E1E" w14:textId="499105A4" w:rsidR="00F047B6" w:rsidRDefault="00F047B6" w:rsidP="00F047B6">
      <w:r>
        <w:t xml:space="preserve">iour </w:t>
      </w:r>
      <w:r w:rsidR="001F0515">
        <w:t>d</w:t>
      </w:r>
      <w:r>
        <w:t>e la veue : et ſe il</w:t>
      </w:r>
    </w:p>
    <w:p w14:paraId="1304085F" w14:textId="13A549BA" w:rsidR="00F047B6" w:rsidRDefault="00F047B6" w:rsidP="00F047B6">
      <w:r>
        <w:t xml:space="preserve">default / la </w:t>
      </w:r>
      <w:r w:rsidR="001F0515">
        <w:t>d</w:t>
      </w:r>
      <w:r>
        <w:t>efaulte ſe-</w:t>
      </w:r>
    </w:p>
    <w:p w14:paraId="1CC1E554" w14:textId="77777777" w:rsidR="00F047B6" w:rsidRDefault="00F047B6" w:rsidP="00F047B6">
      <w:r>
        <w:t>ra appoɿtee a laſſiſe/et</w:t>
      </w:r>
    </w:p>
    <w:p w14:paraId="55877F90" w14:textId="77777777" w:rsidR="00F047B6" w:rsidRDefault="00F047B6" w:rsidP="00F047B6">
      <w:r>
        <w:t>adonc yra lē auāt en la</w:t>
      </w:r>
    </w:p>
    <w:p w14:paraId="4A358C0E" w14:textId="77777777" w:rsidR="00F047B6" w:rsidRDefault="00F047B6" w:rsidP="00F047B6">
      <w:r>
        <w:t>querelle : ſicōme nous</w:t>
      </w:r>
    </w:p>
    <w:p w14:paraId="034ADFA3" w14:textId="055C3B84" w:rsidR="00F047B6" w:rsidRDefault="00F047B6" w:rsidP="00F047B6">
      <w:r>
        <w:t xml:space="preserve">auons </w:t>
      </w:r>
      <w:r w:rsidR="001F0515">
        <w:t>d</w:t>
      </w:r>
      <w:r>
        <w:t xml:space="preserve">ict </w:t>
      </w:r>
      <w:r w:rsidR="001F0515">
        <w:t>d</w:t>
      </w:r>
      <w:r>
        <w:t xml:space="preserve">euant </w:t>
      </w:r>
      <w:r w:rsidR="001F0515">
        <w:t>d</w:t>
      </w:r>
      <w:r>
        <w:t>es</w:t>
      </w:r>
    </w:p>
    <w:p w14:paraId="6A722EED" w14:textId="1CCBB11D" w:rsidR="00F047B6" w:rsidRDefault="00F047B6" w:rsidP="00F047B6">
      <w:r>
        <w:t xml:space="preserve">deux </w:t>
      </w:r>
      <w:r w:rsidR="001F0515">
        <w:t>d</w:t>
      </w:r>
      <w:r>
        <w:t>efaultes. Se il</w:t>
      </w:r>
    </w:p>
    <w:p w14:paraId="397F3B94" w14:textId="084AAF9B" w:rsidR="00F047B6" w:rsidRDefault="00F047B6" w:rsidP="00F047B6">
      <w:r>
        <w:t xml:space="preserve">ſe faict exoiner </w:t>
      </w:r>
      <w:r w:rsidR="001F0515">
        <w:t>d</w:t>
      </w:r>
      <w:r>
        <w:t>e voye</w:t>
      </w:r>
    </w:p>
    <w:p w14:paraId="611D6272" w14:textId="030E72C4" w:rsidR="00F047B6" w:rsidRDefault="001F0515" w:rsidP="00F047B6">
      <w:r>
        <w:t>d</w:t>
      </w:r>
      <w:r w:rsidR="00F047B6">
        <w:t>e court : lexoineur a-</w:t>
      </w:r>
    </w:p>
    <w:p w14:paraId="3F56ACC5" w14:textId="77777777" w:rsidR="00F047B6" w:rsidRDefault="00F047B6" w:rsidP="00F047B6">
      <w:r>
        <w:t>ura iour de le faire ve-</w:t>
      </w:r>
    </w:p>
    <w:p w14:paraId="7B2ED6FB" w14:textId="77777777" w:rsidR="00F047B6" w:rsidRDefault="00F047B6" w:rsidP="00F047B6">
      <w:r>
        <w:t>nir a lautre aſſiſe. Et a</w:t>
      </w:r>
    </w:p>
    <w:p w14:paraId="4EFA5E15" w14:textId="77777777" w:rsidR="00F047B6" w:rsidRDefault="00F047B6" w:rsidP="00F047B6">
      <w:r>
        <w:t>icelle viennc ou nō viō</w:t>
      </w:r>
    </w:p>
    <w:p w14:paraId="75F8320E" w14:textId="77777777" w:rsidR="00F047B6" w:rsidRDefault="00F047B6" w:rsidP="00F047B6">
      <w:r>
        <w:t>ne / len yɿa auant en la</w:t>
      </w:r>
    </w:p>
    <w:p w14:paraId="4DA5288A" w14:textId="77777777" w:rsidR="00F047B6" w:rsidRDefault="00F047B6" w:rsidP="00F047B6">
      <w:r>
        <w:t>q̄relle:car telle querel-</w:t>
      </w:r>
    </w:p>
    <w:p w14:paraId="54110DDF" w14:textId="77777777" w:rsidR="00F047B6" w:rsidRDefault="00F047B6" w:rsidP="00F047B6">
      <w:r>
        <w:t>le ne peut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D4E18C0" w14:textId="77777777" w:rsidR="00F047B6" w:rsidRDefault="00F047B6" w:rsidP="00F047B6">
      <w:r>
        <w:t>g</w:t>
      </w:r>
    </w:p>
    <w:p w14:paraId="28185771" w14:textId="54EDC448" w:rsidR="00F047B6" w:rsidRDefault="00F047B6" w:rsidP="00F047B6">
      <w:r>
        <w:t xml:space="preserve">pɿolongee. </w:t>
      </w:r>
      <w:r>
        <w:rPr>
          <w:rFonts w:ascii="Cambria Math" w:hAnsi="Cambria Math" w:cs="Cambria Math"/>
        </w:rPr>
        <w:t>ℂ</w:t>
      </w:r>
      <w:r>
        <w:t xml:space="preserve">Les </w:t>
      </w:r>
      <w:r w:rsidR="001F0515">
        <w:t>d</w:t>
      </w:r>
      <w:r>
        <w:t>e-</w:t>
      </w:r>
    </w:p>
    <w:p w14:paraId="48DF4DC9" w14:textId="6D6614E1" w:rsidR="00F047B6" w:rsidRDefault="00F047B6" w:rsidP="00F047B6">
      <w:r>
        <w:t xml:space="preserve">faultes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9B7F9A7" w14:textId="77777777" w:rsidR="00F047B6" w:rsidRDefault="00F047B6" w:rsidP="00F047B6"/>
    <w:p w14:paraId="61F14924" w14:textId="77777777" w:rsidR="00F047B6" w:rsidRDefault="00F047B6" w:rsidP="00F047B6"/>
    <w:p w14:paraId="008FE33E" w14:textId="5AE011DB" w:rsidR="00F047B6" w:rsidRDefault="00F047B6" w:rsidP="00F047B6">
      <w:r>
        <w:t xml:space="preserve">e </w:t>
      </w:r>
      <w:r w:rsidR="001F0515">
        <w:t>d</w:t>
      </w:r>
      <w:r>
        <w:t xml:space="preserve">efailloit a la veue:on le </w:t>
      </w:r>
      <w:r w:rsidR="001F0515">
        <w:t>d</w:t>
      </w:r>
      <w:r>
        <w:t>ebueroit rappoɿter a laſſi-</w:t>
      </w:r>
    </w:p>
    <w:p w14:paraId="2B0D69FC" w14:textId="4BD757EA" w:rsidR="00F047B6" w:rsidRDefault="00F047B6" w:rsidP="00F047B6">
      <w:r>
        <w:t xml:space="preserve">ſe enſuyuant:affin </w:t>
      </w:r>
      <w:r w:rsidR="001F0515">
        <w:t>d</w:t>
      </w:r>
      <w:r>
        <w:t xml:space="preserve">e faire ratifier lexoine/ou </w:t>
      </w:r>
      <w:r w:rsidR="001F0515">
        <w:t>d</w:t>
      </w:r>
      <w:r>
        <w:t>e la ſaul</w:t>
      </w:r>
    </w:p>
    <w:p w14:paraId="3CA7C5AF" w14:textId="654B46F5" w:rsidR="00F047B6" w:rsidRDefault="00F047B6" w:rsidP="00F047B6">
      <w:r>
        <w:t xml:space="preserve">uer/ou </w:t>
      </w:r>
      <w:r w:rsidR="001F0515">
        <w:t>d</w:t>
      </w:r>
      <w:r>
        <w:t xml:space="preserve">e amender le </w:t>
      </w:r>
      <w:r w:rsidR="001F0515">
        <w:t>d</w:t>
      </w:r>
      <w:r>
        <w:t>efault / ainſi comme il appar-</w:t>
      </w:r>
    </w:p>
    <w:p w14:paraId="0B57A774" w14:textId="77777777" w:rsidR="00F047B6" w:rsidRDefault="00F047B6" w:rsidP="00F047B6">
      <w:r>
        <w:t>tiendɿoit.</w:t>
      </w:r>
    </w:p>
    <w:p w14:paraId="3CBFB2E8" w14:textId="77777777" w:rsidR="00F047B6" w:rsidRDefault="00F047B6" w:rsidP="00F047B6"/>
    <w:p w14:paraId="213F36BD" w14:textId="77777777" w:rsidR="00F047B6" w:rsidRDefault="00F047B6" w:rsidP="00F047B6"/>
    <w:p w14:paraId="1123BCF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23141995" w14:textId="77777777" w:rsidR="00F047B6" w:rsidRDefault="00F047B6" w:rsidP="00F047B6">
      <w:r>
        <w:t>e</w:t>
      </w:r>
    </w:p>
    <w:p w14:paraId="55262D2A" w14:textId="2E7E5D5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aulcune </w:t>
      </w:r>
      <w:r w:rsidR="001F0515">
        <w:t>d</w:t>
      </w:r>
      <w:r>
        <w:t>es parties ne vient a la veue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49F7B67" w14:textId="7359B102" w:rsidR="00F047B6" w:rsidRDefault="00F047B6" w:rsidP="00F047B6">
      <w:r>
        <w:t xml:space="preserve">aſſiſe/ ſa </w:t>
      </w:r>
      <w:r w:rsidR="001F0515">
        <w:t>d</w:t>
      </w:r>
      <w:r>
        <w:t xml:space="preserve">efaulte </w:t>
      </w:r>
      <w:r w:rsidR="001F0515">
        <w:t>d</w:t>
      </w:r>
      <w:r>
        <w:t>oit</w:t>
      </w:r>
    </w:p>
    <w:p w14:paraId="654DDB6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appoɿtee a laſſiſe</w:t>
      </w:r>
    </w:p>
    <w:p w14:paraId="76E71F70" w14:textId="77777777" w:rsidR="00F047B6" w:rsidRDefault="00F047B6" w:rsidP="00F047B6">
      <w:r>
        <w:t>et cōmandera len qui</w:t>
      </w:r>
    </w:p>
    <w:p w14:paraId="1BADF2CB" w14:textId="3DDC6E70" w:rsidR="00F047B6" w:rsidRDefault="00F047B6" w:rsidP="00F047B6">
      <w:r>
        <w:t>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pour ſō </w:t>
      </w:r>
      <w:r w:rsidR="001F0515">
        <w:t>d</w:t>
      </w:r>
      <w:r>
        <w:t>e</w:t>
      </w:r>
    </w:p>
    <w:p w14:paraId="7B4806D2" w14:textId="77777777" w:rsidR="00F047B6" w:rsidRDefault="00F047B6" w:rsidP="00F047B6">
      <w:r>
        <w:t xml:space="preserve">fauli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</w:t>
      </w:r>
    </w:p>
    <w:p w14:paraId="153AA585" w14:textId="77777777" w:rsidR="00F047B6" w:rsidRDefault="00F047B6" w:rsidP="00F047B6">
      <w:r>
        <w:lastRenderedPageBreak/>
        <w:t>te peut on noter que</w:t>
      </w:r>
    </w:p>
    <w:p w14:paraId="05ECA348" w14:textId="390BC951" w:rsidR="00F047B6" w:rsidRDefault="00F047B6" w:rsidP="00F047B6">
      <w:r>
        <w:t>quand aulcū 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6240AAF7" w14:textId="77777777" w:rsidR="00F047B6" w:rsidRDefault="00F047B6" w:rsidP="00F047B6">
      <w:r>
        <w:t>failly / on le pourroit</w:t>
      </w:r>
    </w:p>
    <w:p w14:paraId="65EBAD34" w14:textId="77777777" w:rsidR="00F047B6" w:rsidRDefault="00F047B6" w:rsidP="00F047B6">
      <w:r>
        <w:t>bien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qui voul</w:t>
      </w:r>
    </w:p>
    <w:p w14:paraId="1D609E2D" w14:textId="77777777" w:rsidR="00F047B6" w:rsidRDefault="00F047B6" w:rsidP="00F047B6">
      <w:r>
        <w:t xml:space="preserve">dɿoit </w:t>
      </w:r>
      <w:r>
        <w:rPr>
          <w:rFonts w:ascii="Segoe UI Symbol" w:hAnsi="Segoe UI Symbol" w:cs="Segoe UI Symbol"/>
        </w:rPr>
        <w:t>⁊</w:t>
      </w:r>
      <w:r>
        <w:t xml:space="preserve"> pndɿe ſes nāps</w:t>
      </w:r>
    </w:p>
    <w:p w14:paraId="1EA0E89C" w14:textId="77777777" w:rsidR="00F047B6" w:rsidRDefault="00F047B6" w:rsidP="00F047B6">
      <w:r>
        <w:t>ſans plus attendɿe:ou</w:t>
      </w:r>
    </w:p>
    <w:p w14:paraId="1E086E5C" w14:textId="77777777" w:rsidR="00F047B6" w:rsidRDefault="00F047B6" w:rsidP="00F047B6">
      <w:r>
        <w:t>len peut bien attendɿe</w:t>
      </w:r>
    </w:p>
    <w:p w14:paraId="447E700D" w14:textId="19DB04DB" w:rsidR="00F047B6" w:rsidRDefault="00F047B6" w:rsidP="00F047B6">
      <w:r>
        <w:t xml:space="preserve">tant que le </w:t>
      </w:r>
      <w:r w:rsidR="001F0515">
        <w:t>d</w:t>
      </w:r>
      <w:r>
        <w:t>efault ſoit</w:t>
      </w:r>
    </w:p>
    <w:p w14:paraId="419D7824" w14:textId="77777777" w:rsidR="00F047B6" w:rsidRDefault="00F047B6" w:rsidP="00F047B6">
      <w:r>
        <w:t>amende et lamēde ta-</w:t>
      </w:r>
    </w:p>
    <w:p w14:paraId="5116D99D" w14:textId="77777777" w:rsidR="00F047B6" w:rsidRDefault="00F047B6" w:rsidP="00F047B6">
      <w:r>
        <w:t>xee : et ainſi le faict on</w:t>
      </w:r>
    </w:p>
    <w:p w14:paraId="74A74262" w14:textId="3AC35777" w:rsidR="00F047B6" w:rsidRDefault="00F047B6" w:rsidP="00F047B6">
      <w:r>
        <w:t xml:space="preserve">cōmunement. Et </w:t>
      </w:r>
      <w:r w:rsidR="001F0515">
        <w:t>d</w:t>
      </w:r>
      <w:r>
        <w:t>e ce</w:t>
      </w:r>
    </w:p>
    <w:p w14:paraId="4FAAAE73" w14:textId="4323473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61F34D90" w14:textId="7A6CE87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cy </w:t>
      </w:r>
      <w:r w:rsidR="001F0515">
        <w:t>d</w:t>
      </w:r>
      <w:r>
        <w:t>euant</w:t>
      </w:r>
    </w:p>
    <w:p w14:paraId="4DF37AB5" w14:textId="77777777" w:rsidR="00F047B6" w:rsidRDefault="00F047B6" w:rsidP="00F047B6">
      <w:r>
        <w:t>pluſaplain / eu chapi-</w:t>
      </w:r>
    </w:p>
    <w:p w14:paraId="10B75317" w14:textId="4164156F" w:rsidR="00F047B6" w:rsidRDefault="00F047B6" w:rsidP="00F047B6">
      <w:r>
        <w:t xml:space="preserve">tre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</w:t>
      </w:r>
    </w:p>
    <w:p w14:paraId="63FB4AF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contre le tex-</w:t>
      </w:r>
    </w:p>
    <w:p w14:paraId="3A777C49" w14:textId="77777777" w:rsidR="00F047B6" w:rsidRDefault="00F047B6" w:rsidP="00F047B6">
      <w:r>
        <w:t>te qui met . Et ſe il ne</w:t>
      </w:r>
    </w:p>
    <w:p w14:paraId="14E7C9D9" w14:textId="77777777" w:rsidR="00F047B6" w:rsidRDefault="00F047B6" w:rsidP="00F047B6">
      <w:r>
        <w:t xml:space="preserve">vient a lautre aſſiſe </w:t>
      </w:r>
      <w:r>
        <w:rPr>
          <w:rFonts w:ascii="Segoe UI Symbol" w:hAnsi="Segoe UI Symbol" w:cs="Segoe UI Symbol"/>
        </w:rPr>
        <w:t>⁊</w:t>
      </w:r>
      <w:r>
        <w:t xml:space="preserve"> il</w:t>
      </w:r>
    </w:p>
    <w:p w14:paraId="1B374EB2" w14:textId="77777777" w:rsidR="00F047B6" w:rsidRDefault="00F047B6" w:rsidP="00F047B6">
      <w:r>
        <w:t>ne ſe fait exoiner lē cō-</w:t>
      </w:r>
    </w:p>
    <w:p w14:paraId="33D2B35E" w14:textId="77777777" w:rsidR="00F047B6" w:rsidRDefault="00F047B6" w:rsidP="00F047B6">
      <w:r>
        <w:t>mandera que la veue</w:t>
      </w:r>
    </w:p>
    <w:p w14:paraId="3537F989" w14:textId="77777777" w:rsidR="00F047B6" w:rsidRDefault="00F047B6" w:rsidP="00F047B6">
      <w:r>
        <w:t xml:space="preserve">ſoit tenue </w:t>
      </w:r>
      <w:r>
        <w:rPr>
          <w:rFonts w:ascii="Segoe UI Symbol" w:hAnsi="Segoe UI Symbol" w:cs="Segoe UI Symbol"/>
        </w:rPr>
        <w:t>⁊</w:t>
      </w:r>
      <w:r>
        <w:t xml:space="preserve"> ſera iour ap</w:t>
      </w:r>
    </w:p>
    <w:p w14:paraId="3F6CD52F" w14:textId="77777777" w:rsidR="00F047B6" w:rsidRDefault="00F047B6" w:rsidP="00F047B6">
      <w:r>
        <w:t>ſis a la tenir/pource q̇l</w:t>
      </w:r>
    </w:p>
    <w:p w14:paraId="4D3B52CD" w14:textId="5F040442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</w:t>
      </w:r>
      <w:r w:rsidR="001F0515">
        <w:t>d</w:t>
      </w:r>
      <w:r>
        <w:t xml:space="preserve">efailly </w:t>
      </w:r>
      <w:r w:rsidR="001F0515">
        <w:t>d</w:t>
      </w:r>
      <w:r>
        <w:t>eux</w:t>
      </w:r>
    </w:p>
    <w:p w14:paraId="77E45D6F" w14:textId="6121BEE1" w:rsidR="00F047B6" w:rsidRDefault="00F047B6" w:rsidP="00F047B6">
      <w:r>
        <w:t xml:space="preserve">fois : q̇ ne ſe </w:t>
      </w:r>
      <w:r w:rsidR="001F0515">
        <w:t>d</w:t>
      </w:r>
      <w:r>
        <w:t>oit faire.</w:t>
      </w:r>
    </w:p>
    <w:p w14:paraId="0EE158CC" w14:textId="54E7687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ainſi arguer que par linſpection </w:t>
      </w:r>
      <w:r w:rsidR="001F0515">
        <w:t>d</w:t>
      </w:r>
      <w:r>
        <w:t>u texte</w:t>
      </w:r>
    </w:p>
    <w:p w14:paraId="76184C1E" w14:textId="173B5DAE" w:rsidR="00F047B6" w:rsidRDefault="00F047B6" w:rsidP="00F047B6">
      <w:r>
        <w:t xml:space="preserve">au cōmencement / peut apparoir quil ya trois </w:t>
      </w:r>
      <w:r w:rsidR="001F0515">
        <w:t>d</w:t>
      </w:r>
      <w:r>
        <w:t>efaultz</w:t>
      </w:r>
    </w:p>
    <w:p w14:paraId="1D2D1C14" w14:textId="77777777" w:rsidR="00F047B6" w:rsidRDefault="00F047B6" w:rsidP="00F047B6">
      <w:r>
        <w:t>auant que la veue ſoit aſſiſe . Le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 veue.</w:t>
      </w:r>
    </w:p>
    <w:p w14:paraId="669AE46F" w14:textId="4FBA2CDB" w:rsidR="00F047B6" w:rsidRDefault="00F047B6" w:rsidP="00F047B6">
      <w:r>
        <w:t xml:space="preserve">Le ſecond/ a laſſiſe enſuyuant ou le </w:t>
      </w:r>
      <w:r w:rsidR="001F0515">
        <w:t>d</w:t>
      </w:r>
      <w:r>
        <w:t xml:space="preserve">efault </w:t>
      </w:r>
      <w:r w:rsidR="001F0515">
        <w:t>d</w:t>
      </w:r>
      <w:r>
        <w:t>e la veue</w:t>
      </w:r>
    </w:p>
    <w:p w14:paraId="5F3A66DD" w14:textId="25331DE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rappoɿte/et a laquelle on commande q̄ le </w:t>
      </w:r>
      <w:r w:rsidR="001F0515">
        <w:t>d</w:t>
      </w:r>
      <w:r>
        <w:t>efaillant</w:t>
      </w:r>
    </w:p>
    <w:p w14:paraId="5E8925BE" w14:textId="0F8DAF0C" w:rsidR="00F047B6" w:rsidRDefault="00F047B6" w:rsidP="00F047B6">
      <w:r>
        <w:t>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icie. Le tiers / a lautre aſſiſe enſuyuant </w:t>
      </w:r>
      <w:r w:rsidR="001F0515">
        <w:t>d</w:t>
      </w:r>
      <w:r>
        <w:t>ont le</w:t>
      </w:r>
    </w:p>
    <w:p w14:paraId="4E79D4B9" w14:textId="77777777" w:rsidR="00F047B6" w:rsidRDefault="00F047B6" w:rsidP="00F047B6">
      <w:r>
        <w:t>texte parle/a laquelle on cōmande que la veue ſoit te-</w:t>
      </w:r>
    </w:p>
    <w:p w14:paraId="32E289DC" w14:textId="77777777" w:rsidR="00F047B6" w:rsidRDefault="00F047B6" w:rsidP="00F047B6">
      <w:r>
        <w:t>nue.Par ce texte meſmes appert en la fin q̄ il ny a qui</w:t>
      </w:r>
    </w:p>
    <w:p w14:paraId="37CF8FCB" w14:textId="79CD559D" w:rsidR="00F047B6" w:rsidRDefault="00F047B6" w:rsidP="00F047B6">
      <w:r>
        <w:t xml:space="preserve">deux </w:t>
      </w:r>
      <w:r w:rsidR="001F0515">
        <w:t>d</w:t>
      </w:r>
      <w:r>
        <w:t>efaultz en ce cas poͬ aſſeoir la veue.Et ainſi ſen</w:t>
      </w:r>
    </w:p>
    <w:p w14:paraId="30CC348A" w14:textId="77777777" w:rsidR="00F047B6" w:rsidRDefault="00F047B6" w:rsidP="00F047B6">
      <w:r>
        <w:t>ſuit que ce pɿeſent texte implique en ſoy contradiction.</w:t>
      </w:r>
    </w:p>
    <w:p w14:paraId="25086B26" w14:textId="613BE42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 xml:space="preserve">eclaration </w:t>
      </w:r>
      <w:r w:rsidR="001F0515">
        <w:t>d</w:t>
      </w:r>
      <w:r>
        <w:t xml:space="preserve">e ce texte </w:t>
      </w:r>
      <w:r w:rsidR="001F0515">
        <w:t>d</w:t>
      </w:r>
      <w:r>
        <w:t>oibt on noter que</w:t>
      </w:r>
    </w:p>
    <w:p w14:paraId="4F03628D" w14:textId="6E935697" w:rsidR="00F047B6" w:rsidRDefault="00F047B6" w:rsidP="00F047B6">
      <w:r>
        <w:t xml:space="preserve">en bɿief </w:t>
      </w:r>
      <w:r w:rsidR="001F0515">
        <w:t>d</w:t>
      </w:r>
      <w:r>
        <w:t xml:space="preserve">e nouuelle </w:t>
      </w:r>
      <w:r w:rsidR="001F0515">
        <w:t>d</w:t>
      </w:r>
      <w:r>
        <w:t xml:space="preserve">eſſaiſine il ny fault que </w:t>
      </w:r>
      <w:r w:rsidR="001F0515">
        <w:t>d</w:t>
      </w:r>
      <w:r>
        <w:t xml:space="preserve">eux </w:t>
      </w:r>
      <w:r w:rsidR="001F0515">
        <w:t>d</w:t>
      </w:r>
      <w:r>
        <w:t>e-</w:t>
      </w:r>
    </w:p>
    <w:p w14:paraId="4FE89B94" w14:textId="77777777" w:rsidR="00F047B6" w:rsidRDefault="00F047B6" w:rsidP="00F047B6">
      <w:r>
        <w:t>faultz pour mettre vng hōme en amende par iugemēt :</w:t>
      </w:r>
    </w:p>
    <w:p w14:paraId="29A56D3C" w14:textId="77777777" w:rsidR="00F047B6" w:rsidRDefault="00F047B6" w:rsidP="00F047B6">
      <w:r>
        <w:t>et par cōſequent a aſſeoir la veue .Et ce peut apparoir</w:t>
      </w:r>
    </w:p>
    <w:p w14:paraId="4A5C62EC" w14:textId="77777777" w:rsidR="00F047B6" w:rsidRDefault="00F047B6" w:rsidP="00F047B6">
      <w:r>
        <w:t>par le texte qui met que en tel plet ne chet que vne exoi</w:t>
      </w:r>
    </w:p>
    <w:p w14:paraId="554BE68D" w14:textId="7E47AB57" w:rsidR="00F047B6" w:rsidRDefault="00F047B6" w:rsidP="00F047B6">
      <w:r>
        <w:t xml:space="preserve">ne et vng </w:t>
      </w:r>
      <w:r w:rsidR="001F0515">
        <w:t>d</w:t>
      </w:r>
      <w:r>
        <w:t>efault / quil ne mcttroit pas ſe il en falloit</w:t>
      </w:r>
    </w:p>
    <w:p w14:paraId="5BD8A1DD" w14:textId="77777777" w:rsidR="00F047B6" w:rsidRDefault="00F047B6" w:rsidP="00F047B6">
      <w:r>
        <w:t>trois auſſi comme es aultres cas : car le texte ſeroit fru</w:t>
      </w:r>
    </w:p>
    <w:p w14:paraId="20C671AE" w14:textId="390FB4C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et </w:t>
      </w:r>
      <w:r w:rsidR="001F0515">
        <w:t>d</w:t>
      </w:r>
      <w:r>
        <w:t xml:space="preserve">e nul effect en tel endɿoit: et </w:t>
      </w:r>
      <w:r w:rsidR="001F0515">
        <w:t>d</w:t>
      </w:r>
      <w:r>
        <w:t>e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pluſaplain</w:t>
      </w:r>
    </w:p>
    <w:p w14:paraId="7803E43E" w14:textId="05BC06D3" w:rsidR="00F047B6" w:rsidRDefault="00F047B6" w:rsidP="00F047B6">
      <w:r>
        <w:t xml:space="preserve">parle eu chapitre </w:t>
      </w:r>
      <w:r w:rsidR="001F0515">
        <w:t>d</w:t>
      </w:r>
      <w:r>
        <w:t xml:space="preserve">e partie </w:t>
      </w:r>
      <w:r w:rsidR="001F0515">
        <w:t>d</w:t>
      </w:r>
      <w:r>
        <w:t xml:space="preserve">heritage cy </w:t>
      </w:r>
      <w:r w:rsidR="001F0515">
        <w:t>d</w:t>
      </w:r>
      <w:r>
        <w:t>euant,et ain-</w:t>
      </w:r>
    </w:p>
    <w:p w14:paraId="48581C07" w14:textId="77777777" w:rsidR="00F047B6" w:rsidRDefault="00F047B6" w:rsidP="00F047B6">
      <w:r>
        <w:lastRenderedPageBreak/>
        <w:t>ſi appert par ce quil met en ce texte que len commande</w:t>
      </w:r>
    </w:p>
    <w:p w14:paraId="77381BF8" w14:textId="5052843E" w:rsidR="00F047B6" w:rsidRDefault="00F047B6" w:rsidP="00F047B6">
      <w:r>
        <w:t>ra que la veue ſoit tenue/pource quil 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efailly </w:t>
      </w:r>
      <w:r w:rsidR="001F0515">
        <w:t>d</w:t>
      </w:r>
      <w:r>
        <w:t>eux</w:t>
      </w:r>
    </w:p>
    <w:p w14:paraId="3E95FAB8" w14:textId="77777777" w:rsidR="00F047B6" w:rsidRDefault="00F047B6" w:rsidP="00F047B6">
      <w:r>
        <w:t>fois quil ne pouoit faire : parquoy il ſenſuyt clerement</w:t>
      </w:r>
    </w:p>
    <w:p w14:paraId="1AC047FA" w14:textId="71BADF1C" w:rsidR="00F047B6" w:rsidRDefault="00F047B6" w:rsidP="00F047B6">
      <w:r>
        <w:t xml:space="preserve">que en ce cas il ny fault que </w:t>
      </w:r>
      <w:r w:rsidR="001F0515">
        <w:t>d</w:t>
      </w:r>
      <w:r>
        <w:t xml:space="preserve">eux </w:t>
      </w:r>
      <w:r w:rsidR="001F0515">
        <w:t>d</w:t>
      </w:r>
      <w:r>
        <w:t xml:space="preserve">efaultz. </w:t>
      </w:r>
      <w:r>
        <w:rPr>
          <w:rFonts w:ascii="Cambria Math" w:hAnsi="Cambria Math" w:cs="Cambria Math"/>
        </w:rPr>
        <w:t>ℂ</w:t>
      </w:r>
      <w:r>
        <w:t>Et a lar-</w:t>
      </w:r>
    </w:p>
    <w:p w14:paraId="5D960135" w14:textId="77777777" w:rsidR="00F047B6" w:rsidRDefault="00F047B6" w:rsidP="00F047B6">
      <w:r>
        <w:t>gument faict cōtre le texte qui argue que ce pɿeſent tex-</w:t>
      </w:r>
    </w:p>
    <w:p w14:paraId="5EB941B8" w14:textId="77777777" w:rsidR="00F047B6" w:rsidRDefault="00F047B6" w:rsidP="00F047B6">
      <w:r>
        <w:t xml:space="preserve">te implique contradiction en ſoy. </w:t>
      </w:r>
      <w:r>
        <w:rPr>
          <w:rFonts w:ascii="Cambria Math" w:hAnsi="Cambria Math" w:cs="Cambria Math"/>
        </w:rPr>
        <w:t>ℂ</w:t>
      </w:r>
      <w:r>
        <w:t>Len peut reſpon-</w:t>
      </w:r>
    </w:p>
    <w:p w14:paraId="041B062A" w14:textId="20817CDE" w:rsidR="00F047B6" w:rsidRDefault="00F047B6" w:rsidP="00F047B6">
      <w:r>
        <w:t xml:space="preserve">dɿe quil nya point </w:t>
      </w:r>
      <w:r w:rsidR="001F0515">
        <w:t>d</w:t>
      </w:r>
      <w:r>
        <w:t>e contradiction: car ce texte ne pɿe-</w:t>
      </w:r>
    </w:p>
    <w:p w14:paraId="1BC83654" w14:textId="2638137D" w:rsidR="00F047B6" w:rsidRDefault="00F047B6" w:rsidP="00F047B6">
      <w:r>
        <w:t xml:space="preserve">ſuppoſe ne </w:t>
      </w:r>
      <w:r w:rsidR="001F0515">
        <w:t>d</w:t>
      </w:r>
      <w:r>
        <w:t xml:space="preserve">enote point que il y ait trois </w:t>
      </w:r>
      <w:r w:rsidR="001F0515">
        <w:t>d</w:t>
      </w:r>
      <w:r>
        <w:t>efaultz au</w:t>
      </w:r>
    </w:p>
    <w:p w14:paraId="6AD8E96A" w14:textId="3A3A1ABE" w:rsidR="00F047B6" w:rsidRDefault="00F047B6" w:rsidP="00F047B6">
      <w:r>
        <w:t xml:space="preserve">deuant </w:t>
      </w:r>
      <w:r w:rsidR="001F0515">
        <w:t>d</w:t>
      </w:r>
      <w:r>
        <w:t>e la veue : mais entend ſeulement que il y ai</w:t>
      </w:r>
    </w:p>
    <w:p w14:paraId="1E7F6A7E" w14:textId="284E0EAF" w:rsidR="00F047B6" w:rsidRDefault="001F0515" w:rsidP="00F047B6">
      <w:r>
        <w:t>d</w:t>
      </w:r>
      <w:r w:rsidR="00F047B6">
        <w:t xml:space="preserve">eux </w:t>
      </w:r>
      <w:r>
        <w:t>d</w:t>
      </w:r>
      <w:r w:rsidR="00F047B6">
        <w:t>efaultz :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aſſauoir le </w:t>
      </w:r>
      <w:r>
        <w:t>d</w:t>
      </w:r>
      <w:r w:rsidR="00F047B6">
        <w:t xml:space="preserve">efault </w:t>
      </w:r>
      <w:r>
        <w:t>d</w:t>
      </w:r>
      <w:r w:rsidR="00F047B6">
        <w:t>e la veue/et ce-</w:t>
      </w:r>
    </w:p>
    <w:p w14:paraId="1925154E" w14:textId="1DEFCA73" w:rsidR="00F047B6" w:rsidRDefault="00F047B6" w:rsidP="00F047B6">
      <w:r>
        <w:t xml:space="preserve">luy </w:t>
      </w:r>
      <w:r w:rsidR="001F0515">
        <w:t>d</w:t>
      </w:r>
      <w:r>
        <w:t xml:space="preserve">e laſſiſe enſuyuāt : a laquelle le </w:t>
      </w:r>
      <w:r w:rsidR="001F0515">
        <w:t>d</w:t>
      </w:r>
      <w:r>
        <w:t xml:space="preserve">efault </w:t>
      </w:r>
      <w:r w:rsidR="001F0515">
        <w:t>d</w:t>
      </w:r>
      <w:r>
        <w:t>e la veue</w:t>
      </w:r>
    </w:p>
    <w:p w14:paraId="3EAF0749" w14:textId="54A74CE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appoɿte:et par iceulx </w:t>
      </w:r>
      <w:r w:rsidR="001F0515">
        <w:t>d</w:t>
      </w:r>
      <w:r>
        <w:t xml:space="preserve">eux </w:t>
      </w:r>
      <w:r w:rsidR="001F0515">
        <w:t>d</w:t>
      </w:r>
      <w:r>
        <w:t>efaultz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</w:t>
      </w:r>
      <w:r w:rsidR="001F0515">
        <w:t>d</w:t>
      </w:r>
      <w:r>
        <w:t>efaillant</w:t>
      </w:r>
    </w:p>
    <w:p w14:paraId="5BB74CF7" w14:textId="77777777" w:rsidR="00F047B6" w:rsidRDefault="00F047B6" w:rsidP="00F047B6">
      <w:r>
        <w:t>mis en amende par iugement.</w:t>
      </w:r>
    </w:p>
    <w:p w14:paraId="22108A95" w14:textId="18BE96B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a ce q̄ largumēt met que le tiers </w:t>
      </w:r>
      <w:r w:rsidR="001F0515">
        <w:t>d</w:t>
      </w:r>
      <w:r>
        <w:t>efault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</w:t>
      </w:r>
    </w:p>
    <w:p w14:paraId="6FA12A5A" w14:textId="77777777" w:rsidR="00F047B6" w:rsidRDefault="00F047B6" w:rsidP="00F047B6"/>
    <w:p w14:paraId="14E2AFB1" w14:textId="77777777" w:rsidR="00F047B6" w:rsidRDefault="00F047B6" w:rsidP="00F047B6"/>
    <w:p w14:paraId="577AC97B" w14:textId="2465E680" w:rsidR="00F047B6" w:rsidRDefault="00F047B6" w:rsidP="00F047B6">
      <w:r>
        <w:t xml:space="preserve">a lautre aſſiſe enſuiuant </w:t>
      </w:r>
      <w:r>
        <w:rPr>
          <w:rFonts w:ascii="Segoe UI Symbol" w:hAnsi="Segoe UI Symbol" w:cs="Segoe UI Symbol"/>
        </w:rPr>
        <w:t>⁊</w:t>
      </w:r>
      <w:r>
        <w:t xml:space="preserve"> par ce ſuppoſe q̇ y ait </w:t>
      </w:r>
      <w:r w:rsidR="001F0515">
        <w:t>d</w:t>
      </w:r>
      <w:r>
        <w:t>eux aſ</w:t>
      </w:r>
    </w:p>
    <w:p w14:paraId="1C9045A8" w14:textId="36267B3A" w:rsidR="00F047B6" w:rsidRDefault="00F047B6" w:rsidP="00F047B6">
      <w:r>
        <w:t xml:space="preserve">ſiſes apɿes le </w:t>
      </w:r>
      <w:r w:rsidR="001F0515">
        <w:t>d</w:t>
      </w:r>
      <w:r>
        <w:t xml:space="preserve">efault </w:t>
      </w:r>
      <w:r w:rsidR="001F0515">
        <w:t>d</w:t>
      </w:r>
      <w:r>
        <w:t>e la veue/auāt que la veue ſoit</w:t>
      </w:r>
    </w:p>
    <w:p w14:paraId="65CD0CEE" w14:textId="77777777" w:rsidR="00F047B6" w:rsidRDefault="00F047B6" w:rsidP="00F047B6">
      <w:r>
        <w:t>aſſiſe par iugement : pource que le texte met. Et ſil ne</w:t>
      </w:r>
    </w:p>
    <w:p w14:paraId="0675EA92" w14:textId="532BD7DB" w:rsidR="00F047B6" w:rsidRDefault="00F047B6" w:rsidP="00F047B6">
      <w:r>
        <w:t xml:space="preserve">vient a lautre aſſiſe ou il ne </w:t>
      </w:r>
      <w:r>
        <w:rPr>
          <w:rFonts w:ascii="Segoe UI Symbol" w:hAnsi="Segoe UI Symbol" w:cs="Segoe UI Symbol"/>
        </w:rPr>
        <w:t>⁊</w:t>
      </w:r>
      <w:r>
        <w:t xml:space="preserve">c.Et au </w:t>
      </w:r>
      <w:r w:rsidR="001F0515">
        <w:t>d</w:t>
      </w:r>
      <w:r>
        <w:t>evāt il auoit par-</w:t>
      </w:r>
    </w:p>
    <w:p w14:paraId="74B489ED" w14:textId="408DEDC6" w:rsidR="00F047B6" w:rsidRDefault="00F047B6" w:rsidP="00F047B6">
      <w:r>
        <w:t xml:space="preserve">le </w:t>
      </w:r>
      <w:r w:rsidR="001F0515">
        <w:t>d</w:t>
      </w:r>
      <w:r>
        <w:t xml:space="preserve">e la pɿochaine aſſiſe enſuiuāt </w:t>
      </w:r>
      <w:r w:rsidR="001F0515">
        <w:t>d</w:t>
      </w:r>
      <w:r>
        <w:t xml:space="preserve">u </w:t>
      </w:r>
      <w:r w:rsidR="001F0515">
        <w:t>d</w:t>
      </w:r>
      <w:r>
        <w:t xml:space="preserve">efault </w:t>
      </w:r>
      <w:r w:rsidR="001F0515">
        <w:t>d</w:t>
      </w:r>
      <w:r>
        <w:t>e la veue</w:t>
      </w:r>
    </w:p>
    <w:p w14:paraId="4D1C2D5A" w14:textId="77777777" w:rsidR="00F047B6" w:rsidRDefault="00F047B6" w:rsidP="00F047B6">
      <w:r>
        <w:t>et ainſi lautre aſſiſe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D04B108" w14:textId="77777777" w:rsidR="00F047B6" w:rsidRDefault="00F047B6" w:rsidP="00F047B6">
      <w:r>
        <w:t>la ſeconde aſſiſe apɿes</w:t>
      </w:r>
    </w:p>
    <w:p w14:paraId="480869DB" w14:textId="496AB218" w:rsidR="00F047B6" w:rsidRDefault="00F047B6" w:rsidP="00F047B6">
      <w:r>
        <w:t xml:space="preserve">le </w:t>
      </w:r>
      <w:r w:rsidR="001F0515">
        <w:t>d</w:t>
      </w:r>
      <w:r>
        <w:t xml:space="preserve">efault </w:t>
      </w:r>
      <w:r w:rsidR="001F0515">
        <w:t>d</w:t>
      </w:r>
      <w:r>
        <w:t>e la veue/</w:t>
      </w:r>
    </w:p>
    <w:p w14:paraId="05D1CA42" w14:textId="77777777" w:rsidR="00F047B6" w:rsidRDefault="00F047B6" w:rsidP="00F047B6">
      <w:r>
        <w:t>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ſuppoſe.</w:t>
      </w:r>
    </w:p>
    <w:p w14:paraId="5C48F55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reſpēdɿe</w:t>
      </w:r>
    </w:p>
    <w:p w14:paraId="75F88FEC" w14:textId="77777777" w:rsidR="00F047B6" w:rsidRDefault="00F047B6" w:rsidP="00F047B6">
      <w:r>
        <w:t>quil ſuppoſe mal : cat</w:t>
      </w:r>
    </w:p>
    <w:p w14:paraId="5BB64CF7" w14:textId="77777777" w:rsidR="00F047B6" w:rsidRDefault="00F047B6" w:rsidP="00F047B6">
      <w:r>
        <w:t>ce mot (aultre aſſiſe:</w:t>
      </w:r>
    </w:p>
    <w:p w14:paraId="7BB37FDC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relatif a ce</w:t>
      </w:r>
    </w:p>
    <w:p w14:paraId="303D1CD9" w14:textId="77777777" w:rsidR="00F047B6" w:rsidRDefault="00F047B6" w:rsidP="00F047B6">
      <w:r>
        <w:t>mot aſſiſe pɿochaine</w:t>
      </w:r>
    </w:p>
    <w:p w14:paraId="33888979" w14:textId="77777777" w:rsidR="00F047B6" w:rsidRDefault="00F047B6" w:rsidP="00F047B6">
      <w:r>
        <w:t>mis eu texte pɿecedēt.</w:t>
      </w:r>
    </w:p>
    <w:p w14:paraId="180EBC3A" w14:textId="77777777" w:rsidR="00F047B6" w:rsidRDefault="00F047B6" w:rsidP="00F047B6">
      <w:r>
        <w:t>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relatif a ce</w:t>
      </w:r>
    </w:p>
    <w:p w14:paraId="0857CBAC" w14:textId="17E9FAA0" w:rsidR="00F047B6" w:rsidRDefault="00F047B6" w:rsidP="00F047B6">
      <w:r>
        <w:t xml:space="preserve">mot </w:t>
      </w:r>
      <w:r w:rsidR="001F0515">
        <w:t>d</w:t>
      </w:r>
      <w:r>
        <w:t>aſſiſe/mis ē vng</w:t>
      </w:r>
    </w:p>
    <w:p w14:paraId="2B2D4DB8" w14:textId="76012ADF" w:rsidR="00F047B6" w:rsidRDefault="00F047B6" w:rsidP="00F047B6">
      <w:r>
        <w:t xml:space="preserve">aultre paraphe au </w:t>
      </w:r>
      <w:r w:rsidR="001F0515">
        <w:t>d</w:t>
      </w:r>
      <w:r>
        <w:t>e-</w:t>
      </w:r>
    </w:p>
    <w:p w14:paraId="040B4338" w14:textId="77777777" w:rsidR="00F047B6" w:rsidRDefault="00F047B6" w:rsidP="00F047B6">
      <w:r>
        <w:t>uant:qui ſe commēce.</w:t>
      </w:r>
    </w:p>
    <w:p w14:paraId="3F1E77BD" w14:textId="339E1852" w:rsidR="00F047B6" w:rsidRDefault="00F047B6" w:rsidP="00F047B6">
      <w:r>
        <w:t xml:space="preserve">Se aulcun viēt </w:t>
      </w:r>
      <w:r w:rsidR="001F0515">
        <w:t>d</w:t>
      </w:r>
      <w:r>
        <w:t>edēs</w:t>
      </w:r>
    </w:p>
    <w:p w14:paraId="0EE45093" w14:textId="77777777" w:rsidR="00F047B6" w:rsidRDefault="00F047B6" w:rsidP="00F047B6">
      <w:r>
        <w:t>ce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et luy re-</w:t>
      </w:r>
    </w:p>
    <w:p w14:paraId="67F3D2BE" w14:textId="77777777" w:rsidR="00F047B6" w:rsidRDefault="00F047B6" w:rsidP="00F047B6">
      <w:r>
        <w:t xml:space="preserve">quiert la ſaiſine </w:t>
      </w:r>
      <w:r>
        <w:rPr>
          <w:rFonts w:ascii="Segoe UI Symbol" w:hAnsi="Segoe UI Symbol" w:cs="Segoe UI Symbol"/>
        </w:rPr>
        <w:t>⁊</w:t>
      </w:r>
      <w:r>
        <w:t>c.Le</w:t>
      </w:r>
    </w:p>
    <w:p w14:paraId="0FE8BDD6" w14:textId="77777777" w:rsidR="00F047B6" w:rsidRDefault="00F047B6" w:rsidP="00F047B6">
      <w:r>
        <w:t>quel paraphe parle </w:t>
      </w:r>
    </w:p>
    <w:p w14:paraId="6EC7630D" w14:textId="5399B4F2" w:rsidR="00F047B6" w:rsidRDefault="00F047B6" w:rsidP="00F047B6">
      <w:r>
        <w:t xml:space="preserve">laſſiſe pɿecedēte </w:t>
      </w:r>
      <w:r w:rsidR="001F0515">
        <w:t>d</w:t>
      </w:r>
      <w:r>
        <w:t>e la</w:t>
      </w:r>
    </w:p>
    <w:p w14:paraId="722FDF48" w14:textId="77777777" w:rsidR="00F047B6" w:rsidRDefault="00F047B6" w:rsidP="00F047B6">
      <w:r>
        <w:t>veue / a laq̄lle la veue</w:t>
      </w:r>
    </w:p>
    <w:p w14:paraId="3195CD3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/ et a celle ſen</w:t>
      </w:r>
    </w:p>
    <w:p w14:paraId="5AEE546D" w14:textId="77777777" w:rsidR="00F047B6" w:rsidRDefault="00F047B6" w:rsidP="00F047B6">
      <w:r>
        <w:lastRenderedPageBreak/>
        <w:t xml:space="preserve">rappoɿte : </w:t>
      </w:r>
      <w:r>
        <w:rPr>
          <w:rFonts w:ascii="Segoe UI Symbol" w:hAnsi="Segoe UI Symbol" w:cs="Segoe UI Symbol"/>
        </w:rPr>
        <w:t>⁊</w:t>
      </w:r>
      <w:r>
        <w:t xml:space="preserve"> non pas a</w:t>
      </w:r>
    </w:p>
    <w:p w14:paraId="0429C234" w14:textId="32515EB9" w:rsidR="00F047B6" w:rsidRDefault="00F047B6" w:rsidP="00F047B6">
      <w:r>
        <w:t xml:space="preserve">ce mot </w:t>
      </w:r>
      <w:r w:rsidR="001F0515">
        <w:t>d</w:t>
      </w:r>
      <w:r>
        <w:t>aſſiſe pɿochar</w:t>
      </w:r>
    </w:p>
    <w:p w14:paraId="510BE7E2" w14:textId="330C885F" w:rsidR="00F047B6" w:rsidRDefault="00F047B6" w:rsidP="00F047B6">
      <w:r>
        <w:t xml:space="preserve">ne </w:t>
      </w:r>
      <w:r w:rsidR="001F0515">
        <w:t>d</w:t>
      </w:r>
      <w:r>
        <w:t xml:space="preserve">e luy. </w:t>
      </w:r>
      <w:r>
        <w:rPr>
          <w:rFonts w:ascii="Cambria Math" w:hAnsi="Cambria Math" w:cs="Cambria Math"/>
        </w:rPr>
        <w:t>ℂ</w:t>
      </w:r>
      <w:r>
        <w:t xml:space="preserve"> Et ſe len</w:t>
      </w:r>
    </w:p>
    <w:p w14:paraId="50CB9C45" w14:textId="77777777" w:rsidR="00F047B6" w:rsidRDefault="00F047B6" w:rsidP="00F047B6">
      <w:r>
        <w:t>vouloit repliquer que</w:t>
      </w:r>
    </w:p>
    <w:p w14:paraId="2E36F4BC" w14:textId="77777777" w:rsidR="00F047B6" w:rsidRDefault="00F047B6" w:rsidP="00F047B6">
      <w:r>
        <w:t>la ſolutiō ne ſuffit poīt</w:t>
      </w:r>
    </w:p>
    <w:p w14:paraId="0D5798D5" w14:textId="77777777" w:rsidR="00F047B6" w:rsidRDefault="00F047B6" w:rsidP="00F047B6">
      <w:r>
        <w:t>pource que le relatif ſe</w:t>
      </w:r>
    </w:p>
    <w:p w14:paraId="748ED042" w14:textId="77777777" w:rsidR="00F047B6" w:rsidRDefault="00F047B6" w:rsidP="00F047B6">
      <w:r>
        <w:t>doibt rappoɿter a ſon</w:t>
      </w:r>
    </w:p>
    <w:p w14:paraId="25D86C9D" w14:textId="77777777" w:rsidR="00F047B6" w:rsidRDefault="00F047B6" w:rsidP="00F047B6">
      <w:r>
        <w:t>plus pɿochain antece</w:t>
      </w:r>
    </w:p>
    <w:p w14:paraId="7ACB8797" w14:textId="77777777" w:rsidR="00F047B6" w:rsidRDefault="00F047B6" w:rsidP="00F047B6">
      <w:r>
        <w:t>dent. Len pourroit reſpondɿe que combien que ce ſoit</w:t>
      </w:r>
    </w:p>
    <w:p w14:paraId="6D1DB3C6" w14:textId="44D06740" w:rsidR="00F047B6" w:rsidRDefault="00F047B6" w:rsidP="00F047B6">
      <w:r>
        <w:t xml:space="preserve">la commune foɿme </w:t>
      </w:r>
      <w:r w:rsidR="001F0515">
        <w:t>d</w:t>
      </w:r>
      <w:r>
        <w:t>e luy rappoɿter:neantmoins puis</w:t>
      </w:r>
    </w:p>
    <w:p w14:paraId="27869FF4" w14:textId="01C65CC3" w:rsidR="00F047B6" w:rsidRDefault="00F047B6" w:rsidP="00F047B6">
      <w:r>
        <w:t xml:space="preserve">que le texte </w:t>
      </w:r>
      <w:r w:rsidR="001F0515">
        <w:t>d</w:t>
      </w:r>
      <w:r>
        <w:t>enote on veult innuer aultrement / on ne</w:t>
      </w:r>
    </w:p>
    <w:p w14:paraId="72B31234" w14:textId="23147099" w:rsidR="00F047B6" w:rsidRDefault="00F047B6" w:rsidP="00F047B6">
      <w:r>
        <w:t xml:space="preserve">luy </w:t>
      </w:r>
      <w:r w:rsidR="001F0515">
        <w:t>d</w:t>
      </w:r>
      <w:r>
        <w:t xml:space="preserve">oibt pas rappoɿter:mais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relatif </w:t>
      </w:r>
      <w:r>
        <w:rPr>
          <w:rFonts w:ascii="Segoe UI Symbol" w:hAnsi="Segoe UI Symbol" w:cs="Segoe UI Symbol"/>
        </w:rPr>
        <w:t>⁊</w:t>
      </w:r>
      <w:r>
        <w:t xml:space="preserve"> rap-</w:t>
      </w:r>
    </w:p>
    <w:p w14:paraId="5ACE486E" w14:textId="3C811453" w:rsidR="00F047B6" w:rsidRDefault="00F047B6" w:rsidP="00F047B6">
      <w:r>
        <w:t xml:space="preserve">poɿter a lantecedēt ou le texte </w:t>
      </w:r>
      <w:r w:rsidR="001F0515">
        <w:t>d</w:t>
      </w:r>
      <w:r>
        <w:t>enote</w:t>
      </w:r>
      <w:r>
        <w:rPr>
          <w:rFonts w:ascii="Segoe UI Symbol" w:hAnsi="Segoe UI Symbol" w:cs="Segoe UI Symbol"/>
        </w:rPr>
        <w:t>⁊</w:t>
      </w:r>
      <w:r>
        <w:t xml:space="preserve"> innue quil </w:t>
      </w:r>
      <w:r w:rsidR="001F0515">
        <w:t>d</w:t>
      </w:r>
      <w:r>
        <w:t>oibt</w:t>
      </w:r>
    </w:p>
    <w:p w14:paraId="36BD816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rappoɿte:ſuppoſe que ce ne ſoit pas le plus pɿo-</w:t>
      </w:r>
    </w:p>
    <w:p w14:paraId="1F19ECF0" w14:textId="77777777" w:rsidR="00F047B6" w:rsidRDefault="00F047B6" w:rsidP="00F047B6">
      <w:r>
        <w:t>chain:et pource appert la ſolution a largument.</w:t>
      </w:r>
    </w:p>
    <w:p w14:paraId="40A3869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par ces motz contenuz eu texte .Ou ſe il ne ſe</w:t>
      </w:r>
    </w:p>
    <w:p w14:paraId="5C6EE256" w14:textId="34C56FFA" w:rsidR="00F047B6" w:rsidRDefault="00F047B6" w:rsidP="00F047B6">
      <w:r>
        <w:t xml:space="preserve">faict exoiner </w:t>
      </w:r>
      <w:r>
        <w:rPr>
          <w:rFonts w:ascii="Segoe UI Symbol" w:hAnsi="Segoe UI Symbol" w:cs="Segoe UI Symbol"/>
        </w:rPr>
        <w:t>⁊</w:t>
      </w:r>
      <w:r>
        <w:t>c.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 xml:space="preserve">enoter que ſe aulcune </w:t>
      </w:r>
      <w:r w:rsidR="001F0515">
        <w:t>d</w:t>
      </w:r>
      <w:r>
        <w:t>es par-</w:t>
      </w:r>
    </w:p>
    <w:p w14:paraId="24EDDFC6" w14:textId="7794D871" w:rsidR="00F047B6" w:rsidRDefault="00F047B6" w:rsidP="00F047B6">
      <w:r>
        <w:t xml:space="preserve">ties ſe </w:t>
      </w:r>
      <w:r w:rsidR="001F0515">
        <w:t>d</w:t>
      </w:r>
      <w:r>
        <w:t>efault / et puis au terme ſubſequent ne vient/</w:t>
      </w:r>
    </w:p>
    <w:p w14:paraId="54AE834C" w14:textId="55A93BA7" w:rsidR="00F047B6" w:rsidRDefault="00F047B6" w:rsidP="00F047B6">
      <w:r>
        <w:t xml:space="preserve">mais ſe faict exoiner:on ne le </w:t>
      </w:r>
      <w:r w:rsidR="001F0515">
        <w:t>d</w:t>
      </w:r>
      <w:r>
        <w:t>oibt pas mettre en amē-</w:t>
      </w:r>
    </w:p>
    <w:p w14:paraId="45EFE8AE" w14:textId="77777777" w:rsidR="00F047B6" w:rsidRDefault="00F047B6" w:rsidP="00F047B6">
      <w:r>
        <w:t>de par iugement/car lexoine empeſche le iugie:touteſ-</w:t>
      </w:r>
    </w:p>
    <w:p w14:paraId="1FBE2E89" w14:textId="1A9F827D" w:rsidR="00F047B6" w:rsidRDefault="00F047B6" w:rsidP="00F047B6">
      <w:r>
        <w:t xml:space="preserve">fois ſil ne ſe faiſoit exoiner/il ſeroit p les </w:t>
      </w:r>
      <w:r w:rsidR="001F0515">
        <w:t>d</w:t>
      </w:r>
      <w:r>
        <w:t xml:space="preserve">eux </w:t>
      </w:r>
      <w:r w:rsidR="001F0515">
        <w:t>d</w:t>
      </w:r>
      <w:r>
        <w:t>efaultz</w:t>
      </w:r>
    </w:p>
    <w:p w14:paraId="5E0BF0A5" w14:textId="77777777" w:rsidR="00F047B6" w:rsidRDefault="00F047B6" w:rsidP="00F047B6">
      <w:r>
        <w:t>mis en amende par iugement /et ſeroit pour ſon abſen-</w:t>
      </w:r>
    </w:p>
    <w:p w14:paraId="0B1BD099" w14:textId="77777777" w:rsidR="00F047B6" w:rsidRDefault="00F047B6" w:rsidP="00F047B6">
      <w:r>
        <w:t>ce en la veue termee par iugemēt ſe il ne venoit. Et ſup</w:t>
      </w:r>
    </w:p>
    <w:p w14:paraId="451E2B37" w14:textId="2A342055" w:rsidR="00F047B6" w:rsidRDefault="00F047B6" w:rsidP="00F047B6">
      <w:r>
        <w:t>poſe quil venſi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quil ſe chargea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u faict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</w:p>
    <w:p w14:paraId="316CA836" w14:textId="39097EC8" w:rsidR="00F047B6" w:rsidRDefault="00F047B6" w:rsidP="00F047B6">
      <w:r>
        <w:t xml:space="preserve">ſi ſeroit elle termee / et </w:t>
      </w:r>
      <w:r w:rsidR="001F0515">
        <w:t>d</w:t>
      </w:r>
      <w:r>
        <w:t>oibt venir le recongnoiſſant a</w:t>
      </w:r>
    </w:p>
    <w:p w14:paraId="307DE12E" w14:textId="77777777" w:rsidR="00F047B6" w:rsidRDefault="00F047B6" w:rsidP="00F047B6">
      <w:r>
        <w:t>laſſiſe enſuyuant vienne le ratiffier ou non :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</w:t>
      </w:r>
    </w:p>
    <w:p w14:paraId="68347913" w14:textId="21990EB5" w:rsidR="00F047B6" w:rsidRDefault="00F047B6" w:rsidP="00F047B6">
      <w:r>
        <w:t xml:space="preserve">le texte veult </w:t>
      </w:r>
      <w:r w:rsidR="001F0515">
        <w:t>d</w:t>
      </w:r>
      <w:r>
        <w:t>ire.</w:t>
      </w:r>
    </w:p>
    <w:p w14:paraId="4015C62A" w14:textId="77777777" w:rsidR="00F047B6" w:rsidRDefault="00F047B6" w:rsidP="00F047B6"/>
    <w:p w14:paraId="1E600131" w14:textId="77777777" w:rsidR="00F047B6" w:rsidRDefault="00F047B6" w:rsidP="00F047B6"/>
    <w:p w14:paraId="641A76A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par le texte qui met.</w:t>
      </w:r>
    </w:p>
    <w:p w14:paraId="664724A2" w14:textId="77777777" w:rsidR="00F047B6" w:rsidRDefault="00F047B6" w:rsidP="00F047B6">
      <w:r>
        <w:t>f</w:t>
      </w:r>
    </w:p>
    <w:p w14:paraId="525542A0" w14:textId="36BCF2F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il vient a laſſiſe il aura iour </w:t>
      </w:r>
      <w:r w:rsidR="001F0515">
        <w:t>d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>c.E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</w:t>
      </w:r>
    </w:p>
    <w:p w14:paraId="2BE9E3EB" w14:textId="4FCBAC55" w:rsidR="00F047B6" w:rsidRDefault="00F047B6" w:rsidP="00F047B6">
      <w:r>
        <w:t xml:space="preserve">que ſe le </w:t>
      </w:r>
      <w:r w:rsidR="001F0515">
        <w:t>d</w:t>
      </w:r>
      <w:r>
        <w:t>efenſeur vient a laſſiſe auant que la veue ſoit</w:t>
      </w:r>
    </w:p>
    <w:p w14:paraId="46D98882" w14:textId="1AA916FB" w:rsidR="00F047B6" w:rsidRDefault="00F047B6" w:rsidP="00F047B6">
      <w:r>
        <w:t xml:space="preserve">tenue et il la </w:t>
      </w:r>
      <w:r w:rsidR="001F0515">
        <w:t>d</w:t>
      </w:r>
      <w:r>
        <w:t>emande/il laura ſe il veult : mais ſe il ne</w:t>
      </w:r>
    </w:p>
    <w:p w14:paraId="2256D0C6" w14:textId="7DE86E81" w:rsidR="00F047B6" w:rsidRDefault="00F047B6" w:rsidP="00F047B6">
      <w:r>
        <w:t xml:space="preserve">vient a la veue il ſera mis en </w:t>
      </w:r>
      <w:r w:rsidR="001F0515">
        <w:t>d</w:t>
      </w:r>
      <w:r>
        <w:t>efault: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oibt ce </w:t>
      </w:r>
      <w:r w:rsidR="001F0515">
        <w:t>d</w:t>
      </w:r>
      <w:r>
        <w:t>efault</w:t>
      </w:r>
    </w:p>
    <w:p w14:paraId="779404D5" w14:textId="47886F4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rappoɿte a laſſiſe enſuyuant </w:t>
      </w:r>
      <w:r w:rsidR="001F0515">
        <w:t>d</w:t>
      </w:r>
      <w:r>
        <w:t>e la veue / a laquelle</w:t>
      </w:r>
    </w:p>
    <w:p w14:paraId="048A5578" w14:textId="31B769E0" w:rsidR="00F047B6" w:rsidRDefault="00F047B6" w:rsidP="00F047B6">
      <w:r>
        <w:t xml:space="preserve">ſe il ſe </w:t>
      </w:r>
      <w:r w:rsidR="001F0515">
        <w:t>d</w:t>
      </w:r>
      <w:r>
        <w:t xml:space="preserve">efault il ſera par ces </w:t>
      </w:r>
      <w:r w:rsidR="001F0515">
        <w:t>d</w:t>
      </w:r>
      <w:r>
        <w:t xml:space="preserve">eux </w:t>
      </w:r>
      <w:r w:rsidR="001F0515">
        <w:t>d</w:t>
      </w:r>
      <w:r>
        <w:t>efaultz mis en amē</w:t>
      </w:r>
    </w:p>
    <w:p w14:paraId="49FD9A42" w14:textId="26158E45" w:rsidR="00F047B6" w:rsidRDefault="00F047B6" w:rsidP="00F047B6">
      <w:r>
        <w:t xml:space="preserve">de par iugement:mais ſil ſe faiſoit exoiner par voye </w:t>
      </w:r>
      <w:r w:rsidR="001F0515">
        <w:t>d</w:t>
      </w:r>
      <w:r>
        <w:t>e</w:t>
      </w:r>
    </w:p>
    <w:p w14:paraId="2113C2A0" w14:textId="77777777" w:rsidR="00F047B6" w:rsidRDefault="00F047B6" w:rsidP="00F047B6">
      <w:r>
        <w:t>court/lexoine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eroit le iugie: </w:t>
      </w:r>
      <w:r>
        <w:rPr>
          <w:rFonts w:ascii="Segoe UI Symbol" w:hAnsi="Segoe UI Symbol" w:cs="Segoe UI Symbol"/>
        </w:rPr>
        <w:t>⁊</w:t>
      </w:r>
      <w:r>
        <w:t xml:space="preserve"> conuiendɿoit atten-</w:t>
      </w:r>
    </w:p>
    <w:p w14:paraId="0E1E3624" w14:textId="21799DC4" w:rsidR="00F047B6" w:rsidRDefault="00F047B6" w:rsidP="00F047B6">
      <w:r>
        <w:t xml:space="preserve">dɿe iuſques a lautre aſſiſe / a laquelle ſil ſe </w:t>
      </w:r>
      <w:r w:rsidR="001F0515">
        <w:t>d</w:t>
      </w:r>
      <w:r>
        <w:t>efailloit il</w:t>
      </w:r>
    </w:p>
    <w:p w14:paraId="380FB787" w14:textId="365AA69C" w:rsidR="00F047B6" w:rsidRDefault="00F047B6" w:rsidP="00F047B6">
      <w:r>
        <w:t xml:space="preserve">ſeroit mis en amende par iugement par ces </w:t>
      </w:r>
      <w:r w:rsidR="001F0515">
        <w:t>d</w:t>
      </w:r>
      <w:r>
        <w:t xml:space="preserve">eux </w:t>
      </w:r>
      <w:r w:rsidR="001F0515">
        <w:t>d</w:t>
      </w:r>
      <w:r>
        <w:t>e-</w:t>
      </w:r>
    </w:p>
    <w:p w14:paraId="4E009593" w14:textId="77777777" w:rsidR="00F047B6" w:rsidRDefault="00F047B6" w:rsidP="00F047B6">
      <w:r>
        <w:t>faultz.Et ꝓcederoit len par iugemēt vers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pour</w:t>
      </w:r>
    </w:p>
    <w:p w14:paraId="077718F3" w14:textId="77777777" w:rsidR="00F047B6" w:rsidRDefault="00F047B6" w:rsidP="00F047B6">
      <w:r>
        <w:t>ſon abſence/</w:t>
      </w:r>
      <w:r>
        <w:rPr>
          <w:rFonts w:ascii="Segoe UI Symbol" w:hAnsi="Segoe UI Symbol" w:cs="Segoe UI Symbol"/>
        </w:rPr>
        <w:t>⁊</w:t>
      </w:r>
      <w:r>
        <w:t xml:space="preserve"> ſil venoit a celle aſſiſe / ſi fauldɿoit il q̄ la</w:t>
      </w:r>
    </w:p>
    <w:p w14:paraId="7F04CF02" w14:textId="77777777" w:rsidR="00F047B6" w:rsidRDefault="00F047B6" w:rsidP="00F047B6">
      <w:r>
        <w:lastRenderedPageBreak/>
        <w:t>recongnoiſſance couru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Item par ce q̄ le texte met.</w:t>
      </w:r>
    </w:p>
    <w:p w14:paraId="76866A6C" w14:textId="77777777" w:rsidR="00F047B6" w:rsidRDefault="00F047B6" w:rsidP="00F047B6"/>
    <w:p w14:paraId="1DADA440" w14:textId="77777777" w:rsidR="00F047B6" w:rsidRDefault="00F047B6" w:rsidP="00F047B6"/>
    <w:p w14:paraId="2982FE33" w14:textId="77777777" w:rsidR="00F047B6" w:rsidRDefault="00F047B6" w:rsidP="00F047B6">
      <w:r>
        <w:t>g</w:t>
      </w:r>
    </w:p>
    <w:p w14:paraId="215EA0ED" w14:textId="68967BA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Les </w:t>
      </w:r>
      <w:r w:rsidR="001F0515">
        <w:t>d</w:t>
      </w:r>
      <w:r>
        <w:t xml:space="preserve">efaultz </w:t>
      </w:r>
      <w:r w:rsidR="001F0515">
        <w:t>d</w:t>
      </w:r>
      <w:r>
        <w:t>oiuēt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amēdez ou les exoines</w:t>
      </w:r>
    </w:p>
    <w:p w14:paraId="465078FE" w14:textId="77777777" w:rsidR="00F047B6" w:rsidRDefault="00F047B6" w:rsidP="00F047B6"/>
    <w:p w14:paraId="183E7A66" w14:textId="77777777" w:rsidR="00F047B6" w:rsidRDefault="00F047B6" w:rsidP="00F047B6"/>
    <w:p w14:paraId="2FEA5187" w14:textId="77777777" w:rsidR="00F047B6" w:rsidRDefault="00F047B6" w:rsidP="00F047B6">
      <w:r>
        <w:t>p iij</w:t>
      </w:r>
    </w:p>
    <w:p w14:paraId="4B4683E8" w14:textId="77777777" w:rsidR="00F047B6" w:rsidRDefault="00F047B6" w:rsidP="00F047B6"/>
    <w:p w14:paraId="6B3F2947" w14:textId="77777777" w:rsidR="00F047B6" w:rsidRDefault="00F047B6" w:rsidP="00F047B6"/>
    <w:p w14:paraId="711F8C5D" w14:textId="77777777" w:rsidR="00F047B6" w:rsidRDefault="00F047B6" w:rsidP="00F047B6">
      <w:r>
        <w:t>De bɿief</w:t>
      </w:r>
    </w:p>
    <w:p w14:paraId="6258CA7D" w14:textId="77777777" w:rsidR="00F047B6" w:rsidRDefault="00F047B6" w:rsidP="00F047B6"/>
    <w:p w14:paraId="035CFD3F" w14:textId="77777777" w:rsidR="00F047B6" w:rsidRDefault="00F047B6" w:rsidP="00F047B6"/>
    <w:p w14:paraId="216C1994" w14:textId="77777777" w:rsidR="00F047B6" w:rsidRDefault="00F047B6" w:rsidP="00F047B6">
      <w:r>
        <w:t>amendees: et les exoi-</w:t>
      </w:r>
    </w:p>
    <w:p w14:paraId="4B1E0560" w14:textId="77777777" w:rsidR="00F047B6" w:rsidRDefault="00F047B6" w:rsidP="00F047B6">
      <w:r>
        <w:t>nes ſauluees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p-</w:t>
      </w:r>
    </w:p>
    <w:p w14:paraId="59C12012" w14:textId="77777777" w:rsidR="00F047B6" w:rsidRDefault="00F047B6" w:rsidP="00F047B6">
      <w:r>
        <w:t>ſent en court/ains que</w:t>
      </w:r>
    </w:p>
    <w:p w14:paraId="60F83777" w14:textId="77777777" w:rsidR="00F047B6" w:rsidRDefault="00F047B6" w:rsidP="00F047B6">
      <w:r>
        <w:t>le recōgnoiſſant coure</w:t>
      </w:r>
    </w:p>
    <w:p w14:paraId="2D74C3C5" w14:textId="77777777" w:rsidR="00F047B6" w:rsidRDefault="00F047B6" w:rsidP="00F047B6">
      <w:r>
        <w:t>h 4</w:t>
      </w:r>
    </w:p>
    <w:p w14:paraId="738739D9" w14:textId="119CD0F9" w:rsidR="00F047B6" w:rsidRDefault="00F047B6" w:rsidP="00F047B6">
      <w:r>
        <w:t xml:space="preserve">Pour la </w:t>
      </w:r>
      <w:r w:rsidR="001F0515">
        <w:t>d</w:t>
      </w:r>
      <w:r>
        <w:t>efaulte qui</w:t>
      </w:r>
    </w:p>
    <w:p w14:paraId="25C33F8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telle q̄relle</w:t>
      </w:r>
    </w:p>
    <w:p w14:paraId="4E681380" w14:textId="77777777" w:rsidR="00F047B6" w:rsidRDefault="00F047B6" w:rsidP="00F047B6">
      <w:r>
        <w:t>puis la veue /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09C0F4F6" w14:textId="3379FE1E" w:rsidR="00F047B6" w:rsidRDefault="00F047B6" w:rsidP="00F047B6">
      <w:r>
        <w:t xml:space="preserve">le </w:t>
      </w:r>
      <w:r w:rsidR="001F0515">
        <w:t>d</w:t>
      </w:r>
      <w:r>
        <w:t>efaillant tenu a per</w:t>
      </w:r>
    </w:p>
    <w:p w14:paraId="4A824494" w14:textId="77777777" w:rsidR="00F047B6" w:rsidRDefault="00F047B6" w:rsidP="00F047B6">
      <w:r>
        <w:t>dɿe ſa ſaiſine/ ne lautre</w:t>
      </w:r>
    </w:p>
    <w:p w14:paraId="028DB8FC" w14:textId="7E28691C" w:rsidR="00F047B6" w:rsidRDefault="00F047B6" w:rsidP="00F047B6">
      <w:r>
        <w:t xml:space="preserve">ſa ſuyte ſe ilz </w:t>
      </w:r>
      <w:r w:rsidR="001F0515">
        <w:t>d</w:t>
      </w:r>
      <w:r>
        <w:t>efaillēt :</w:t>
      </w:r>
    </w:p>
    <w:p w14:paraId="11FE5F83" w14:textId="77777777" w:rsidR="00F047B6" w:rsidRDefault="00F047B6" w:rsidP="00F047B6">
      <w:r>
        <w:t>ains lamenderont p le</w:t>
      </w:r>
    </w:p>
    <w:p w14:paraId="66A2CE66" w14:textId="77777777" w:rsidR="00F047B6" w:rsidRDefault="00F047B6" w:rsidP="00F047B6">
      <w:r>
        <w:t>i</w:t>
      </w:r>
    </w:p>
    <w:p w14:paraId="0ED51D89" w14:textId="35766D1C" w:rsidR="00F047B6" w:rsidRDefault="00F047B6" w:rsidP="00F047B6">
      <w:r>
        <w:t xml:space="preserve">chatel. Et ſi </w:t>
      </w:r>
      <w:r w:rsidR="001F0515">
        <w:t>d</w:t>
      </w:r>
      <w:r>
        <w:t>oibt len</w:t>
      </w:r>
    </w:p>
    <w:p w14:paraId="20DADBA0" w14:textId="318CCC02" w:rsidR="00F047B6" w:rsidRDefault="00F047B6" w:rsidP="00F047B6">
      <w:r>
        <w:t xml:space="preserve">ſcauoir que ſe le </w:t>
      </w:r>
      <w:r w:rsidR="001F0515">
        <w:t>d</w:t>
      </w:r>
      <w:r>
        <w:t>emā-</w:t>
      </w:r>
    </w:p>
    <w:p w14:paraId="07284E36" w14:textId="6DA1E9C8" w:rsidR="00F047B6" w:rsidRDefault="00F047B6" w:rsidP="00F047B6">
      <w:r>
        <w:t xml:space="preserve">deur </w:t>
      </w:r>
      <w:r w:rsidR="001F0515">
        <w:t>d</w:t>
      </w:r>
      <w:r>
        <w:t>efault et lautre</w:t>
      </w:r>
    </w:p>
    <w:p w14:paraId="304D333A" w14:textId="77777777" w:rsidR="00F047B6" w:rsidRDefault="00F047B6" w:rsidP="00F047B6">
      <w:r>
        <w:t>viēt en court/il ſen yɿa</w:t>
      </w:r>
    </w:p>
    <w:p w14:paraId="1CB30819" w14:textId="77777777" w:rsidR="00F047B6" w:rsidRDefault="00F047B6" w:rsidP="00F047B6">
      <w:r>
        <w:t>ſans iour.Et la terre q</w:t>
      </w:r>
    </w:p>
    <w:p w14:paraId="1B4A5A43" w14:textId="77777777" w:rsidR="00F047B6" w:rsidRDefault="00F047B6" w:rsidP="00F047B6">
      <w:r>
        <w:t>3</w:t>
      </w:r>
    </w:p>
    <w:p w14:paraId="0E757224" w14:textId="77777777" w:rsidR="00F047B6" w:rsidRDefault="00F047B6" w:rsidP="00F047B6">
      <w:r>
        <w:t>fut pɿiſe en la main au</w:t>
      </w:r>
    </w:p>
    <w:p w14:paraId="4AA89297" w14:textId="77777777" w:rsidR="00F047B6" w:rsidRDefault="00F047B6" w:rsidP="00F047B6">
      <w:r>
        <w:t>pɿince pour la fuyte a</w:t>
      </w:r>
    </w:p>
    <w:p w14:paraId="400C7795" w14:textId="181A71CE" w:rsidR="00F047B6" w:rsidRDefault="00F047B6" w:rsidP="00F047B6">
      <w:r>
        <w:t xml:space="preserve">celuy q̇ ſe </w:t>
      </w:r>
      <w:r w:rsidR="001F0515">
        <w:t>d</w:t>
      </w:r>
      <w:r>
        <w:t xml:space="preserve">efault / </w:t>
      </w:r>
      <w:r w:rsidR="001F0515">
        <w:t>d</w:t>
      </w:r>
      <w:r>
        <w:t>oit</w:t>
      </w:r>
    </w:p>
    <w:p w14:paraId="395468F8" w14:textId="1584AE1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eliure au </w:t>
      </w:r>
      <w:r w:rsidR="001F0515">
        <w:t>d</w:t>
      </w:r>
      <w:r>
        <w:t>efen-</w:t>
      </w:r>
    </w:p>
    <w:p w14:paraId="764BC3C3" w14:textId="77777777" w:rsidR="00F047B6" w:rsidRDefault="00F047B6" w:rsidP="00F047B6">
      <w:r>
        <w:t>I</w:t>
      </w:r>
    </w:p>
    <w:p w14:paraId="53A20F97" w14:textId="5D0E6BF6" w:rsidR="00F047B6" w:rsidRDefault="00F047B6" w:rsidP="00F047B6">
      <w:r>
        <w:t xml:space="preserve">ſeur.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ſca-</w:t>
      </w:r>
    </w:p>
    <w:p w14:paraId="0B3D0886" w14:textId="5B89E215" w:rsidR="00F047B6" w:rsidRDefault="00F047B6" w:rsidP="00F047B6">
      <w:r>
        <w:t xml:space="preserve">uoir q̄ </w:t>
      </w:r>
      <w:r w:rsidR="001F0515">
        <w:t>d</w:t>
      </w:r>
      <w:r>
        <w:t xml:space="preserve">es </w:t>
      </w:r>
      <w:r w:rsidR="001F0515">
        <w:t>d</w:t>
      </w:r>
      <w:r>
        <w:t>eſſaiſines</w:t>
      </w:r>
    </w:p>
    <w:p w14:paraId="3F7CA90A" w14:textId="19C5182E" w:rsidR="00F047B6" w:rsidRDefault="00F047B6" w:rsidP="00F047B6">
      <w:r>
        <w:t xml:space="preserve">les vnes ſōt </w:t>
      </w:r>
      <w:r w:rsidR="001F0515">
        <w:t>d</w:t>
      </w:r>
      <w:r>
        <w:t>e terres.</w:t>
      </w:r>
    </w:p>
    <w:p w14:paraId="2C6DAC7E" w14:textId="03BAEAC4" w:rsidR="00F047B6" w:rsidRDefault="00F047B6" w:rsidP="00F047B6">
      <w:r>
        <w:t xml:space="preserve">les aultres </w:t>
      </w:r>
      <w:r w:rsidR="001F0515">
        <w:t>d</w:t>
      </w:r>
      <w:r>
        <w:t>e herba-</w:t>
      </w:r>
    </w:p>
    <w:p w14:paraId="067F18AC" w14:textId="37970BCD" w:rsidR="00F047B6" w:rsidRDefault="00F047B6" w:rsidP="00F047B6">
      <w:r>
        <w:t xml:space="preserve">ges/les aultres </w:t>
      </w:r>
      <w:r w:rsidR="001F0515">
        <w:t>d</w:t>
      </w:r>
      <w:r>
        <w:t>e ren</w:t>
      </w:r>
    </w:p>
    <w:p w14:paraId="54E2291E" w14:textId="4F43FC40" w:rsidR="00F047B6" w:rsidRDefault="00F047B6" w:rsidP="00F047B6">
      <w:r>
        <w:t xml:space="preserve">tes /les aultres </w:t>
      </w:r>
      <w:r w:rsidR="001F0515">
        <w:t>d</w:t>
      </w:r>
      <w:r>
        <w:t>e fai-</w:t>
      </w:r>
    </w:p>
    <w:p w14:paraId="03504B4E" w14:textId="3AD1515A" w:rsidR="00F047B6" w:rsidRDefault="00F047B6" w:rsidP="00F047B6">
      <w:r>
        <w:t xml:space="preserve">ſances / les aultres </w:t>
      </w:r>
      <w:r w:rsidR="001F0515">
        <w:t>d</w:t>
      </w:r>
      <w:r>
        <w:t>e</w:t>
      </w:r>
    </w:p>
    <w:p w14:paraId="3A6595ED" w14:textId="77777777" w:rsidR="00F047B6" w:rsidRDefault="00F047B6" w:rsidP="00F047B6">
      <w:r>
        <w:t>franchiſes/les aultres</w:t>
      </w:r>
    </w:p>
    <w:p w14:paraId="66356D7B" w14:textId="0CB11548" w:rsidR="00F047B6" w:rsidRDefault="001F0515" w:rsidP="00F047B6">
      <w:r>
        <w:lastRenderedPageBreak/>
        <w:t>d</w:t>
      </w:r>
      <w:r w:rsidR="00F047B6">
        <w:t xml:space="preserve">e ſeruices </w:t>
      </w:r>
      <w:r>
        <w:t>d</w:t>
      </w:r>
      <w:r w:rsidR="00F047B6">
        <w:t>e quoy les</w:t>
      </w:r>
    </w:p>
    <w:p w14:paraId="2AB5E3FF" w14:textId="77777777" w:rsidR="00F047B6" w:rsidRDefault="00F047B6" w:rsidP="00F047B6">
      <w:r>
        <w:t>bɿiefz ſe varient : ſelon</w:t>
      </w:r>
    </w:p>
    <w:p w14:paraId="1EF87F16" w14:textId="4F1C0F22" w:rsidR="00F047B6" w:rsidRDefault="00F047B6" w:rsidP="00F047B6">
      <w:r>
        <w:t xml:space="preserve">ſes </w:t>
      </w:r>
      <w:r w:rsidR="001F0515">
        <w:t>d</w:t>
      </w:r>
      <w:r>
        <w:t>iuers termes ou</w:t>
      </w:r>
    </w:p>
    <w:p w14:paraId="3E30337A" w14:textId="20CDB85C" w:rsidR="00F047B6" w:rsidRDefault="00F047B6" w:rsidP="00F047B6">
      <w:r>
        <w:t xml:space="preserve">ilz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</w:t>
      </w:r>
    </w:p>
    <w:p w14:paraId="5A33A9E8" w14:textId="4F73C31F" w:rsidR="00F047B6" w:rsidRDefault="00F047B6" w:rsidP="00F047B6">
      <w:r>
        <w:t xml:space="preserve">Des terres </w:t>
      </w:r>
      <w:r w:rsidR="001F0515">
        <w:t>d</w:t>
      </w:r>
      <w:r>
        <w:t>equoy le</w:t>
      </w:r>
    </w:p>
    <w:p w14:paraId="0B0A1A47" w14:textId="77777777" w:rsidR="00F047B6" w:rsidRDefault="00F047B6" w:rsidP="00F047B6"/>
    <w:p w14:paraId="1D9EC5F9" w14:textId="77777777" w:rsidR="00F047B6" w:rsidRDefault="00F047B6" w:rsidP="00F047B6"/>
    <w:p w14:paraId="6F1DB36D" w14:textId="77777777" w:rsidR="00F047B6" w:rsidRDefault="00F047B6" w:rsidP="00F047B6">
      <w:r>
        <w:t>fruict fut cueilly en</w:t>
      </w:r>
    </w:p>
    <w:p w14:paraId="617951DC" w14:textId="77777777" w:rsidR="00F047B6" w:rsidRDefault="00F047B6" w:rsidP="00F047B6">
      <w:r>
        <w:t>aou</w:t>
      </w:r>
      <w:r>
        <w:rPr>
          <w:rFonts w:ascii="Arial Unicode MS" w:eastAsia="Arial Unicode MS" w:hAnsi="Arial Unicode MS" w:cs="Arial Unicode MS" w:hint="eastAsia"/>
        </w:rPr>
        <w:t>ﬅ</w:t>
      </w:r>
      <w:r>
        <w:t>/len faict le recon</w:t>
      </w:r>
    </w:p>
    <w:p w14:paraId="0646491B" w14:textId="7DAAA443" w:rsidR="00F047B6" w:rsidRDefault="00F047B6" w:rsidP="00F047B6">
      <w:r>
        <w:t xml:space="preserve">gnoiſſant </w:t>
      </w:r>
      <w:r w:rsidR="001F0515">
        <w:t>d</w:t>
      </w:r>
      <w:r>
        <w:t xml:space="preserve">u </w:t>
      </w:r>
      <w:r w:rsidR="001F0515">
        <w:t>d</w:t>
      </w:r>
      <w:r>
        <w:t>ernier</w:t>
      </w:r>
    </w:p>
    <w:p w14:paraId="516F3EAA" w14:textId="5ED77A01" w:rsidR="00F047B6" w:rsidRDefault="00F047B6" w:rsidP="00F047B6">
      <w:r>
        <w:t>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uāt ce</w:t>
      </w:r>
      <w:r>
        <w:rPr>
          <w:rFonts w:ascii="Arial Unicode MS" w:eastAsia="Arial Unicode MS" w:hAnsi="Arial Unicode MS" w:cs="Arial Unicode MS" w:hint="eastAsia"/>
        </w:rPr>
        <w:t>ﬅ</w:t>
      </w:r>
      <w:r>
        <w:t>uy / po ᷒</w:t>
      </w:r>
    </w:p>
    <w:p w14:paraId="33C3DFE4" w14:textId="71D4669E" w:rsidR="00F047B6" w:rsidRDefault="00F047B6" w:rsidP="00F047B6">
      <w:r>
        <w:t>ce que cil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eſſai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C710963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uy q̇ en fut ſaiſy</w:t>
      </w:r>
    </w:p>
    <w:p w14:paraId="178219D2" w14:textId="77777777" w:rsidR="00F047B6" w:rsidRDefault="00F047B6" w:rsidP="00F047B6">
      <w:r>
        <w:t>en lautre / ou puis que</w:t>
      </w:r>
    </w:p>
    <w:p w14:paraId="752554B1" w14:textId="2F14D8B3" w:rsidR="00F047B6" w:rsidRDefault="00F047B6" w:rsidP="00F047B6">
      <w:r>
        <w:t xml:space="preserve">la ſaiſine </w:t>
      </w:r>
      <w:r w:rsidR="001F0515">
        <w:t>d</w:t>
      </w:r>
      <w:r>
        <w:t>es fruictz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42F0E7A" w14:textId="77777777" w:rsidR="00F047B6" w:rsidRDefault="00F047B6" w:rsidP="00F047B6">
      <w:r>
        <w:t>cueillie en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ainſi</w:t>
      </w:r>
    </w:p>
    <w:p w14:paraId="0C4B21AF" w14:textId="5EBBACE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</w:t>
      </w:r>
      <w:r w:rsidR="001F0515">
        <w:t>d</w:t>
      </w:r>
      <w:r>
        <w:t>es herbages et</w:t>
      </w:r>
    </w:p>
    <w:p w14:paraId="3957F55D" w14:textId="77777777" w:rsidR="00F047B6" w:rsidRDefault="00F047B6" w:rsidP="00F047B6">
      <w:r>
        <w:t>B</w:t>
      </w:r>
    </w:p>
    <w:p w14:paraId="7E6CD2DD" w14:textId="50F11FE1" w:rsidR="00F047B6" w:rsidRDefault="001F0515" w:rsidP="00F047B6">
      <w:r>
        <w:t>d</w:t>
      </w:r>
      <w:r w:rsidR="00F047B6">
        <w:t>es pa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urages. Des</w:t>
      </w:r>
    </w:p>
    <w:p w14:paraId="2FE25F93" w14:textId="1979E467" w:rsidR="00F047B6" w:rsidRDefault="00F047B6" w:rsidP="00F047B6">
      <w:r>
        <w:t xml:space="preserve">rentes </w:t>
      </w:r>
      <w:r w:rsidR="001F0515">
        <w:t>d</w:t>
      </w:r>
      <w:r>
        <w:t>oibt le recon-</w:t>
      </w:r>
    </w:p>
    <w:p w14:paraId="1A794479" w14:textId="3CAC3328" w:rsidR="00F047B6" w:rsidRDefault="00F047B6" w:rsidP="00F047B6">
      <w:r>
        <w:t>gnoiſſant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</w:t>
      </w:r>
      <w:r w:rsidR="001F0515">
        <w:t>d</w:t>
      </w:r>
      <w:r>
        <w:t>u</w:t>
      </w:r>
    </w:p>
    <w:p w14:paraId="3944A708" w14:textId="0C942B92" w:rsidR="00F047B6" w:rsidRDefault="001F0515" w:rsidP="00F047B6">
      <w:r>
        <w:t>d</w:t>
      </w:r>
      <w:r w:rsidR="00F047B6">
        <w:t>ernier terme a quoy</w:t>
      </w:r>
    </w:p>
    <w:p w14:paraId="19C8A5EA" w14:textId="712D6717" w:rsidR="00F047B6" w:rsidRDefault="00F047B6" w:rsidP="00F047B6">
      <w:r>
        <w:t xml:space="preserve">les rentes ſont </w:t>
      </w:r>
      <w:r w:rsidR="001F0515">
        <w:t>d</w:t>
      </w:r>
      <w:r>
        <w:t>eues</w:t>
      </w:r>
    </w:p>
    <w:p w14:paraId="4191CAD7" w14:textId="77777777" w:rsidR="00F047B6" w:rsidRDefault="00F047B6" w:rsidP="00F047B6">
      <w:r>
        <w:t>deuant ce</w:t>
      </w:r>
      <w:r>
        <w:rPr>
          <w:rFonts w:ascii="Arial Unicode MS" w:eastAsia="Arial Unicode MS" w:hAnsi="Arial Unicode MS" w:cs="Arial Unicode MS" w:hint="eastAsia"/>
        </w:rPr>
        <w:t>ﬅ</w:t>
      </w:r>
      <w:r>
        <w:t>uy en quoy</w:t>
      </w:r>
    </w:p>
    <w:p w14:paraId="111F62DD" w14:textId="1809B31E" w:rsidR="00F047B6" w:rsidRDefault="00F047B6" w:rsidP="00F047B6">
      <w:r>
        <w:t xml:space="preserve">la </w:t>
      </w:r>
      <w:r w:rsidR="001F0515">
        <w:t>d</w:t>
      </w:r>
      <w:r>
        <w:t>eſſaiſine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7C207A12" w14:textId="77777777" w:rsidR="00F047B6" w:rsidRDefault="00F047B6" w:rsidP="00F047B6">
      <w:r>
        <w:t>quād la rente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cōtre-</w:t>
      </w:r>
    </w:p>
    <w:p w14:paraId="04F7F0D0" w14:textId="15E0CEA6" w:rsidR="00F047B6" w:rsidRDefault="00F047B6" w:rsidP="00F047B6">
      <w:r>
        <w:t xml:space="preserve">tenue:ſicōe le terme </w:t>
      </w:r>
      <w:r w:rsidR="001F0515">
        <w:t>d</w:t>
      </w:r>
      <w:r>
        <w:t>e</w:t>
      </w:r>
    </w:p>
    <w:p w14:paraId="36DE212C" w14:textId="77777777" w:rsidR="00F047B6" w:rsidRDefault="00F047B6" w:rsidP="00F047B6">
      <w:r>
        <w:t>payer la rēte fut a noel</w:t>
      </w:r>
    </w:p>
    <w:p w14:paraId="02AB6503" w14:textId="66EF84A6" w:rsidR="00F047B6" w:rsidRDefault="00F047B6" w:rsidP="00F047B6">
      <w:r>
        <w:t>lēque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fa-</w:t>
      </w:r>
    </w:p>
    <w:p w14:paraId="044ED745" w14:textId="75C30249" w:rsidR="00F047B6" w:rsidRDefault="00F047B6" w:rsidP="00F047B6">
      <w:r>
        <w:t xml:space="preserve">cte p le bɿief </w:t>
      </w:r>
      <w:r w:rsidR="001F0515">
        <w:t>d</w:t>
      </w:r>
      <w:r>
        <w:t xml:space="preserve">u </w:t>
      </w:r>
      <w:r w:rsidR="001F0515">
        <w:t>d</w:t>
      </w:r>
      <w:r>
        <w:t>ɿnier</w:t>
      </w:r>
    </w:p>
    <w:p w14:paraId="5FA527DE" w14:textId="69067B82" w:rsidR="00F047B6" w:rsidRDefault="00F047B6" w:rsidP="00F047B6">
      <w:r>
        <w:t xml:space="preserve">noel </w:t>
      </w:r>
      <w:r w:rsidR="001F0515">
        <w:t>d</w:t>
      </w:r>
      <w:r>
        <w:t>euant ce</w:t>
      </w:r>
      <w:r>
        <w:rPr>
          <w:rFonts w:ascii="Arial Unicode MS" w:eastAsia="Arial Unicode MS" w:hAnsi="Arial Unicode MS" w:cs="Arial Unicode MS" w:hint="eastAsia"/>
        </w:rPr>
        <w:t>ﬅ</w:t>
      </w:r>
      <w:r>
        <w:t>uy : et</w:t>
      </w:r>
    </w:p>
    <w:p w14:paraId="5DF74A27" w14:textId="4B28BA1C" w:rsidR="00F047B6" w:rsidRDefault="00F047B6" w:rsidP="00F047B6">
      <w:r>
        <w:t xml:space="preserve">ainſi </w:t>
      </w:r>
      <w:r w:rsidR="001F0515">
        <w:t>d</w:t>
      </w:r>
      <w:r>
        <w:t>oibt len entēdɿe</w:t>
      </w:r>
    </w:p>
    <w:p w14:paraId="72E494E7" w14:textId="50899F53" w:rsidR="00F047B6" w:rsidRDefault="001F0515" w:rsidP="00F047B6">
      <w:r>
        <w:t>d</w:t>
      </w:r>
      <w:r w:rsidR="00F047B6">
        <w:t>e tous les aultres ter</w:t>
      </w:r>
    </w:p>
    <w:p w14:paraId="463160D9" w14:textId="2C10B94B" w:rsidR="00F047B6" w:rsidRDefault="00F047B6" w:rsidP="00F047B6">
      <w:r>
        <w:t xml:space="preserve">mes. Lē </w:t>
      </w:r>
      <w:r w:rsidR="001F0515">
        <w:t>d</w:t>
      </w:r>
      <w:r>
        <w:t>oibt ſcauoir</w:t>
      </w:r>
    </w:p>
    <w:p w14:paraId="6F5D3348" w14:textId="77777777" w:rsidR="00F047B6" w:rsidRDefault="00F047B6" w:rsidP="00F047B6">
      <w:r>
        <w:t>q̄ vnes ſaiſines ſont re</w:t>
      </w:r>
    </w:p>
    <w:p w14:paraId="658531D0" w14:textId="77777777" w:rsidR="00F047B6" w:rsidRDefault="00F047B6" w:rsidP="00F047B6">
      <w:r>
        <w:t>nouuellees to᷒ les ans</w:t>
      </w:r>
    </w:p>
    <w:p w14:paraId="41D4DEB1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ſōt appellees annuel-</w:t>
      </w:r>
    </w:p>
    <w:p w14:paraId="1E6FF5E2" w14:textId="79E333DC" w:rsidR="00F047B6" w:rsidRDefault="00F047B6" w:rsidP="00F047B6">
      <w:r>
        <w:t xml:space="preserve">les ſicōme </w:t>
      </w:r>
      <w:r w:rsidR="001F0515">
        <w:t>d</w:t>
      </w:r>
      <w:r>
        <w:t>es terres</w:t>
      </w:r>
    </w:p>
    <w:p w14:paraId="4838A0D0" w14:textId="46C1ECDC" w:rsidR="00F047B6" w:rsidRDefault="00F047B6" w:rsidP="00F047B6">
      <w:r>
        <w:t xml:space="preserve">q̇ ſōt cultiuces </w:t>
      </w:r>
      <w:r w:rsidR="001F0515">
        <w:t>d</w:t>
      </w:r>
      <w:r>
        <w:t>ā en an</w:t>
      </w:r>
    </w:p>
    <w:p w14:paraId="3F7E30DE" w14:textId="16085B5E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rētes qui chaſcū</w:t>
      </w:r>
    </w:p>
    <w:p w14:paraId="67257E4D" w14:textId="77777777" w:rsidR="00F047B6" w:rsidRDefault="00F047B6" w:rsidP="00F047B6">
      <w:r>
        <w:t>an en ſōt rēdues. Les</w:t>
      </w:r>
    </w:p>
    <w:p w14:paraId="246B3F05" w14:textId="77777777" w:rsidR="00F047B6" w:rsidRDefault="00F047B6" w:rsidP="00F047B6"/>
    <w:p w14:paraId="415D5DA3" w14:textId="77777777" w:rsidR="00F047B6" w:rsidRDefault="00F047B6" w:rsidP="00F047B6"/>
    <w:p w14:paraId="35DE003F" w14:textId="77777777" w:rsidR="00F047B6" w:rsidRDefault="00F047B6" w:rsidP="00F047B6">
      <w:r>
        <w:t>ſauluees.</w:t>
      </w:r>
      <w:r>
        <w:rPr>
          <w:rFonts w:ascii="Segoe UI Symbol" w:hAnsi="Segoe UI Symbol" w:cs="Segoe UI Symbol"/>
        </w:rPr>
        <w:t>⁊</w:t>
      </w:r>
      <w:r>
        <w:t>c.Doibt on noter que ſil vient a court auant</w:t>
      </w:r>
    </w:p>
    <w:p w14:paraId="20BC360C" w14:textId="4BB9152F" w:rsidR="00F047B6" w:rsidRDefault="00F047B6" w:rsidP="00F047B6">
      <w:r>
        <w:t xml:space="preserve">quil ſoit mis en amende par iugement/il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cō-</w:t>
      </w:r>
    </w:p>
    <w:p w14:paraId="6F7236EF" w14:textId="2836DDA4" w:rsidR="00F047B6" w:rsidRDefault="00F047B6" w:rsidP="00F047B6">
      <w:r>
        <w:t xml:space="preserve">traict a ſauluer ou amēder les </w:t>
      </w:r>
      <w:r w:rsidR="001F0515">
        <w:t>d</w:t>
      </w:r>
      <w:r>
        <w:t>efaultz enquoy il ſeroit</w:t>
      </w:r>
    </w:p>
    <w:p w14:paraId="0BB2611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verifier les exoines/ſaulcunes en auoit enuoyees/</w:t>
      </w:r>
    </w:p>
    <w:p w14:paraId="55438958" w14:textId="77777777" w:rsidR="00F047B6" w:rsidRDefault="00F047B6" w:rsidP="00F047B6">
      <w:r>
        <w:t>et ne pɿocedera len pas a le mettre en amende par les</w:t>
      </w:r>
    </w:p>
    <w:p w14:paraId="1AF8D494" w14:textId="77777777" w:rsidR="00F047B6" w:rsidRDefault="00F047B6" w:rsidP="00F047B6">
      <w:r>
        <w:t>defaultz ainſi comme</w:t>
      </w:r>
    </w:p>
    <w:p w14:paraId="570002E9" w14:textId="77777777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abſent : mais</w:t>
      </w:r>
    </w:p>
    <w:p w14:paraId="367C99FC" w14:textId="77777777" w:rsidR="00F047B6" w:rsidRDefault="00F047B6" w:rsidP="00F047B6">
      <w:r>
        <w:t>le contraindɿoit len a</w:t>
      </w:r>
    </w:p>
    <w:p w14:paraId="652C1D41" w14:textId="77777777" w:rsidR="00F047B6" w:rsidRDefault="00F047B6" w:rsidP="00F047B6">
      <w:r>
        <w:t>les ſauluer ou amēder</w:t>
      </w:r>
    </w:p>
    <w:p w14:paraId="686B361B" w14:textId="78DE898E" w:rsidR="00F047B6" w:rsidRDefault="00F047B6" w:rsidP="00F047B6">
      <w:r>
        <w:t xml:space="preserve">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Pour</w:t>
      </w:r>
    </w:p>
    <w:p w14:paraId="74078E6F" w14:textId="744FA6FD" w:rsidR="00F047B6" w:rsidRDefault="00F047B6" w:rsidP="00F047B6">
      <w:r>
        <w:t xml:space="preserve">plus ample </w:t>
      </w:r>
      <w:r w:rsidR="001F0515">
        <w:t>d</w:t>
      </w:r>
      <w:r>
        <w:t>eclara-</w:t>
      </w:r>
    </w:p>
    <w:p w14:paraId="60F0365A" w14:textId="2CD8A9D9" w:rsidR="00F047B6" w:rsidRDefault="00F047B6" w:rsidP="00F047B6">
      <w:r>
        <w:t xml:space="preserve">tion </w:t>
      </w:r>
      <w:r w:rsidR="001F0515">
        <w:t>d</w:t>
      </w:r>
      <w:r>
        <w:t xml:space="preserve">e ce que </w:t>
      </w:r>
      <w:r w:rsidR="001F0515">
        <w:t>d</w:t>
      </w:r>
      <w:r>
        <w:t>euant</w:t>
      </w:r>
    </w:p>
    <w:p w14:paraId="7A62089D" w14:textId="768065C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 / peut on faire</w:t>
      </w:r>
    </w:p>
    <w:p w14:paraId="1DF15AC9" w14:textId="0F809AA1" w:rsidR="00F047B6" w:rsidRDefault="00F047B6" w:rsidP="00F047B6">
      <w:r>
        <w:t xml:space="preserve">deux </w:t>
      </w:r>
      <w:r w:rsidR="001F0515">
        <w:t>d</w:t>
      </w:r>
      <w:r>
        <w:t>oubtes.</w:t>
      </w:r>
    </w:p>
    <w:p w14:paraId="4F348C4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pɿemier . Sca-</w:t>
      </w:r>
    </w:p>
    <w:p w14:paraId="2DF6C05C" w14:textId="72E88264" w:rsidR="00F047B6" w:rsidRDefault="00F047B6" w:rsidP="00F047B6">
      <w:r>
        <w:t xml:space="preserve">uoir ſe en cas </w:t>
      </w:r>
      <w:r w:rsidR="001F0515">
        <w:t>d</w:t>
      </w:r>
      <w:r>
        <w:t>e bɿief</w:t>
      </w:r>
    </w:p>
    <w:p w14:paraId="6E3E5C37" w14:textId="1A10B8ED" w:rsidR="00F047B6" w:rsidRDefault="001F0515" w:rsidP="00F047B6">
      <w:r>
        <w:t>d</w:t>
      </w:r>
      <w:r w:rsidR="00F047B6">
        <w:t xml:space="preserve">e nouuelle </w:t>
      </w:r>
      <w:r>
        <w:t>d</w:t>
      </w:r>
      <w:r w:rsidR="00F047B6">
        <w:t>eſſaiſine</w:t>
      </w:r>
    </w:p>
    <w:p w14:paraId="69649F2B" w14:textId="3B227F12" w:rsidR="00F047B6" w:rsidRDefault="00F047B6" w:rsidP="00F047B6">
      <w:r>
        <w:t xml:space="preserve">ſe le poɿteur </w:t>
      </w:r>
      <w:r w:rsidR="001F0515">
        <w:t>d</w:t>
      </w:r>
      <w:r>
        <w:t>u bɿief</w:t>
      </w:r>
    </w:p>
    <w:p w14:paraId="543B11C2" w14:textId="77777777" w:rsidR="00F047B6" w:rsidRDefault="00F047B6" w:rsidP="00F047B6">
      <w:r>
        <w:t>ſeroit auſſi bien mis en</w:t>
      </w:r>
    </w:p>
    <w:p w14:paraId="792510D8" w14:textId="77777777" w:rsidR="00F047B6" w:rsidRDefault="00F047B6" w:rsidP="00F047B6">
      <w:r>
        <w:t>amende par iugement</w:t>
      </w:r>
    </w:p>
    <w:p w14:paraId="1E0438B7" w14:textId="7B1FB479" w:rsidR="00F047B6" w:rsidRDefault="00F047B6" w:rsidP="00F047B6">
      <w:r>
        <w:t xml:space="preserve">par </w:t>
      </w:r>
      <w:r w:rsidR="001F0515">
        <w:t>d</w:t>
      </w:r>
      <w:r>
        <w:t xml:space="preserve">eux </w:t>
      </w:r>
      <w:r w:rsidR="001F0515">
        <w:t>d</w:t>
      </w:r>
      <w:r>
        <w:t>efaultz com</w:t>
      </w:r>
    </w:p>
    <w:p w14:paraId="23007CE7" w14:textId="73173192" w:rsidR="00F047B6" w:rsidRDefault="00F047B6" w:rsidP="00F047B6">
      <w:r>
        <w:t xml:space="preserve">me le </w:t>
      </w:r>
      <w:r w:rsidR="001F0515">
        <w:t>d</w:t>
      </w:r>
      <w:r>
        <w:t xml:space="preserve">efenſeur. </w:t>
      </w:r>
      <w:r>
        <w:rPr>
          <w:rFonts w:ascii="Cambria Math" w:hAnsi="Cambria Math" w:cs="Cambria Math"/>
        </w:rPr>
        <w:t>ℂ</w:t>
      </w:r>
      <w:r>
        <w:t>A</w:t>
      </w:r>
    </w:p>
    <w:p w14:paraId="64C47B23" w14:textId="2F08F82B" w:rsidR="00F047B6" w:rsidRDefault="00F047B6" w:rsidP="00F047B6">
      <w:r>
        <w:t xml:space="preserve">ce </w:t>
      </w:r>
      <w:r w:rsidR="001F0515">
        <w:t>d</w:t>
      </w:r>
      <w:r>
        <w:t>oubte on peut re-</w:t>
      </w:r>
    </w:p>
    <w:p w14:paraId="60B4EA05" w14:textId="77777777" w:rsidR="00F047B6" w:rsidRDefault="00F047B6" w:rsidP="00F047B6">
      <w:r>
        <w:t>ſpondɿe que ouy . E</w:t>
      </w:r>
    </w:p>
    <w:p w14:paraId="1782A8C5" w14:textId="77777777" w:rsidR="00F047B6" w:rsidRDefault="00F047B6" w:rsidP="00F047B6">
      <w:r>
        <w:t>ce peut apparoir par</w:t>
      </w:r>
    </w:p>
    <w:p w14:paraId="0A915713" w14:textId="77777777" w:rsidR="00F047B6" w:rsidRDefault="00F047B6" w:rsidP="00F047B6">
      <w:r>
        <w:t>le texte en ce chapitre</w:t>
      </w:r>
    </w:p>
    <w:p w14:paraId="04C62EA6" w14:textId="77777777" w:rsidR="00F047B6" w:rsidRDefault="00F047B6" w:rsidP="00F047B6">
      <w:r>
        <w:t>q̇ met en general / que</w:t>
      </w:r>
    </w:p>
    <w:p w14:paraId="41F8595E" w14:textId="77777777" w:rsidR="00F047B6" w:rsidRDefault="00F047B6" w:rsidP="00F047B6">
      <w:r>
        <w:t>telles q̄relles ne peuēt</w:t>
      </w:r>
    </w:p>
    <w:p w14:paraId="6F89346D" w14:textId="77777777" w:rsidR="00F047B6" w:rsidRDefault="00F047B6" w:rsidP="00F047B6">
      <w:r>
        <w:t xml:space="preserve">auoir que vne exoine </w:t>
      </w:r>
      <w:r>
        <w:rPr>
          <w:rFonts w:ascii="Segoe UI Symbol" w:hAnsi="Segoe UI Symbol" w:cs="Segoe UI Symbol"/>
        </w:rPr>
        <w:t>⁊</w:t>
      </w:r>
    </w:p>
    <w:p w14:paraId="7DAD2C29" w14:textId="5EB6CD77" w:rsidR="00F047B6" w:rsidRDefault="00F047B6" w:rsidP="00F047B6">
      <w:r>
        <w:t xml:space="preserve">vng </w:t>
      </w:r>
      <w:r w:rsidR="001F0515">
        <w:t>d</w:t>
      </w:r>
      <w:r>
        <w:t>efault: et ne faict</w:t>
      </w:r>
    </w:p>
    <w:p w14:paraId="778416C1" w14:textId="4D8FB85A" w:rsidR="00F047B6" w:rsidRDefault="00F047B6" w:rsidP="00F047B6">
      <w:r>
        <w:t xml:space="preserve">non plus mētion </w:t>
      </w:r>
      <w:r w:rsidR="001F0515">
        <w:t>d</w:t>
      </w:r>
      <w:r>
        <w:t>e la</w:t>
      </w:r>
    </w:p>
    <w:p w14:paraId="2169DFAE" w14:textId="412A1327" w:rsidR="00F047B6" w:rsidRDefault="00F047B6" w:rsidP="00F047B6">
      <w:r>
        <w:t xml:space="preserve">cteur q̄ </w:t>
      </w:r>
      <w:r w:rsidR="001F0515">
        <w:t>d</w:t>
      </w:r>
      <w:r>
        <w:t xml:space="preserve">u </w:t>
      </w:r>
      <w:r w:rsidR="001F0515">
        <w:t>d</w:t>
      </w:r>
      <w:r>
        <w:t>efenſeur/</w:t>
      </w:r>
    </w:p>
    <w:p w14:paraId="75B6C989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linue aſſez le texte en</w:t>
      </w:r>
    </w:p>
    <w:p w14:paraId="005E76DF" w14:textId="1CF7E30D" w:rsidR="00F047B6" w:rsidRDefault="00F047B6" w:rsidP="00F047B6">
      <w:r>
        <w:t xml:space="preserve">ſuyuāt : en la </w:t>
      </w:r>
      <w:r w:rsidR="001F0515">
        <w:t>d</w:t>
      </w:r>
      <w:r>
        <w:t>eductiō</w:t>
      </w:r>
    </w:p>
    <w:p w14:paraId="43030448" w14:textId="3A2EE01B" w:rsidR="00F047B6" w:rsidRDefault="001F0515" w:rsidP="00F047B6">
      <w:r>
        <w:t>d</w:t>
      </w:r>
      <w:r w:rsidR="00F047B6">
        <w:t>uq̄l il parle auſſi biē</w:t>
      </w:r>
    </w:p>
    <w:p w14:paraId="65C80BA2" w14:textId="6153D808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 xml:space="preserve">efenſeur cōme </w:t>
      </w:r>
      <w:r>
        <w:t>d</w:t>
      </w:r>
      <w:r w:rsidR="00F047B6">
        <w:t>e</w:t>
      </w:r>
    </w:p>
    <w:p w14:paraId="46732709" w14:textId="77777777" w:rsidR="00F047B6" w:rsidRDefault="00F047B6" w:rsidP="00F047B6">
      <w:r>
        <w:t xml:space="preserve">lacteur . </w:t>
      </w:r>
      <w:r>
        <w:rPr>
          <w:rFonts w:ascii="Cambria Math" w:hAnsi="Cambria Math" w:cs="Cambria Math"/>
        </w:rPr>
        <w:t>ℂ</w:t>
      </w:r>
      <w:r>
        <w:t>L</w:t>
      </w:r>
      <w:r>
        <w:rPr>
          <w:rFonts w:ascii="Segoe UI Symbol" w:hAnsi="Segoe UI Symbol" w:cs="Segoe UI Symbol"/>
        </w:rPr>
        <w:t>⁊</w:t>
      </w:r>
      <w:r>
        <w:t xml:space="preserve"> ſecond</w:t>
      </w:r>
    </w:p>
    <w:p w14:paraId="4AAD4E4C" w14:textId="0296F42D" w:rsidR="00F047B6" w:rsidRDefault="001F0515" w:rsidP="00F047B6">
      <w:r>
        <w:t>d</w:t>
      </w:r>
      <w:r w:rsidR="00F047B6">
        <w:t>oubte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 Scauoir ſe</w:t>
      </w:r>
    </w:p>
    <w:p w14:paraId="75A1A521" w14:textId="5CDF77FA" w:rsidR="00F047B6" w:rsidRDefault="00F047B6" w:rsidP="00F047B6">
      <w:r>
        <w:t xml:space="preserve">aulcune </w:t>
      </w:r>
      <w:r w:rsidR="001F0515">
        <w:t>d</w:t>
      </w:r>
      <w:r>
        <w:t>es parties ſe</w:t>
      </w:r>
    </w:p>
    <w:p w14:paraId="5548D5ED" w14:textId="26B040A2" w:rsidR="00F047B6" w:rsidRDefault="00F047B6" w:rsidP="00F047B6">
      <w:r>
        <w:t xml:space="preserve">faiſoit exoiner </w:t>
      </w:r>
      <w:r w:rsidR="001F0515">
        <w:t>d</w:t>
      </w:r>
      <w:r>
        <w:t>e voye</w:t>
      </w:r>
    </w:p>
    <w:p w14:paraId="6643D783" w14:textId="3776D576" w:rsidR="00F047B6" w:rsidRDefault="001F0515" w:rsidP="00F047B6">
      <w:r>
        <w:t>d</w:t>
      </w:r>
      <w:r w:rsidR="00F047B6">
        <w:t>e court/ſil auroit poīt</w:t>
      </w:r>
    </w:p>
    <w:p w14:paraId="53AFA471" w14:textId="2D00F8D4" w:rsidR="00F047B6" w:rsidRDefault="001F0515" w:rsidP="00F047B6">
      <w:r>
        <w:t>d</w:t>
      </w:r>
      <w:r w:rsidR="00F047B6">
        <w:t>aultre exoine: attēdu</w:t>
      </w:r>
    </w:p>
    <w:p w14:paraId="14445374" w14:textId="2C2DDE33" w:rsidR="00F047B6" w:rsidRDefault="00F047B6" w:rsidP="00F047B6">
      <w:r>
        <w:lastRenderedPageBreak/>
        <w:t>que eu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ecla-</w:t>
      </w:r>
    </w:p>
    <w:p w14:paraId="1C4238CC" w14:textId="2B74B876" w:rsidR="00F047B6" w:rsidRDefault="00F047B6" w:rsidP="00F047B6">
      <w:r>
        <w:t xml:space="preserve">re que exoine </w:t>
      </w:r>
      <w:r w:rsidR="001F0515">
        <w:t>d</w:t>
      </w:r>
      <w:r>
        <w:t>e voye</w:t>
      </w:r>
    </w:p>
    <w:p w14:paraId="3389B1AB" w14:textId="0B4B86B6" w:rsidR="00F047B6" w:rsidRDefault="001F0515" w:rsidP="00F047B6">
      <w:r>
        <w:t>d</w:t>
      </w:r>
      <w:r w:rsidR="00F047B6">
        <w:t>e court chet eu cas:et</w:t>
      </w:r>
    </w:p>
    <w:p w14:paraId="4471B281" w14:textId="77777777" w:rsidR="00F047B6" w:rsidRDefault="00F047B6" w:rsidP="00F047B6">
      <w:r>
        <w:t>auſſi met q̄ il ny chet q̄</w:t>
      </w:r>
    </w:p>
    <w:p w14:paraId="58D9E058" w14:textId="03437399" w:rsidR="00F047B6" w:rsidRDefault="00F047B6" w:rsidP="00F047B6">
      <w:r>
        <w:t xml:space="preserve">vne exoine et vng </w:t>
      </w:r>
      <w:r w:rsidR="001F0515">
        <w:t>d</w:t>
      </w:r>
      <w:r>
        <w:t>e-</w:t>
      </w:r>
    </w:p>
    <w:p w14:paraId="398075DF" w14:textId="6C5DBB1E" w:rsidR="00F047B6" w:rsidRDefault="00F047B6" w:rsidP="00F047B6">
      <w:r>
        <w:t xml:space="preserve">fault 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1036C70E" w14:textId="77777777" w:rsidR="00F047B6" w:rsidRDefault="00F047B6" w:rsidP="00F047B6">
      <w:r>
        <w:t>on peut reſpōdɿe que</w:t>
      </w:r>
    </w:p>
    <w:p w14:paraId="207F0BCD" w14:textId="77777777" w:rsidR="00F047B6" w:rsidRDefault="00F047B6" w:rsidP="00F047B6">
      <w:r>
        <w:t>ouy:et quil auroit bien</w:t>
      </w:r>
    </w:p>
    <w:p w14:paraId="44F4754A" w14:textId="5501233B" w:rsidR="00F047B6" w:rsidRDefault="00F047B6" w:rsidP="00F047B6">
      <w:r>
        <w:t xml:space="preserve">vne exoine </w:t>
      </w:r>
      <w:r w:rsidR="001F0515">
        <w:t>d</w:t>
      </w:r>
      <w:r>
        <w:t>e mal reſ-</w:t>
      </w:r>
    </w:p>
    <w:p w14:paraId="71446C19" w14:textId="77777777" w:rsidR="00F047B6" w:rsidRDefault="00F047B6" w:rsidP="00F047B6">
      <w:r>
        <w:t>ſeant:car le texte met q̄ en telz pletz ne chet q̄ vne exoi-</w:t>
      </w:r>
    </w:p>
    <w:p w14:paraId="68F40193" w14:textId="4BDD998F" w:rsidR="00F047B6" w:rsidRDefault="00F047B6" w:rsidP="00F047B6">
      <w:r>
        <w:t xml:space="preserve">ne et vng </w:t>
      </w:r>
      <w:r w:rsidR="001F0515">
        <w:t>d</w:t>
      </w:r>
      <w:r>
        <w:t>efault/</w:t>
      </w:r>
      <w:r>
        <w:rPr>
          <w:rFonts w:ascii="Segoe UI Symbol" w:hAnsi="Segoe UI Symbol" w:cs="Segoe UI Symbol"/>
        </w:rPr>
        <w:t>⁊</w:t>
      </w:r>
      <w:r>
        <w:t xml:space="preserve"> ſe entēd ſeulemēt </w:t>
      </w:r>
      <w:r w:rsidR="001F0515">
        <w:t>d</w:t>
      </w:r>
      <w:r>
        <w:t xml:space="preserve">e exoine </w:t>
      </w:r>
      <w:r w:rsidR="001F0515">
        <w:t>d</w:t>
      </w:r>
      <w:r>
        <w:t>e mal</w:t>
      </w:r>
    </w:p>
    <w:p w14:paraId="73ED6666" w14:textId="15AF3CC4" w:rsidR="00F047B6" w:rsidRDefault="00F047B6" w:rsidP="00F047B6">
      <w:r>
        <w:t>reſſeant:cōme pluſaplain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 cy </w:t>
      </w:r>
      <w:r w:rsidR="001F0515">
        <w:t>d</w:t>
      </w:r>
      <w:r>
        <w:t>euant eu cha</w:t>
      </w:r>
    </w:p>
    <w:p w14:paraId="757E5CE0" w14:textId="09BAAD85" w:rsidR="00F047B6" w:rsidRDefault="00F047B6" w:rsidP="00F047B6">
      <w:r>
        <w:t xml:space="preserve">pitre </w:t>
      </w:r>
      <w:r w:rsidR="001F0515">
        <w:t>d</w:t>
      </w:r>
      <w:r>
        <w:t xml:space="preserve">e parties </w:t>
      </w:r>
      <w:r w:rsidR="001F0515">
        <w:t>d</w:t>
      </w:r>
      <w:r>
        <w:t>e heritaige Et iaſoit ce q̄ le texte par-</w:t>
      </w:r>
    </w:p>
    <w:p w14:paraId="0BBDE71A" w14:textId="762722DA" w:rsidR="00F047B6" w:rsidRDefault="00F047B6" w:rsidP="00F047B6">
      <w:r>
        <w:t xml:space="preserve">le expɿeſſement en ce chapitre que exoine </w:t>
      </w:r>
      <w:r w:rsidR="001F0515">
        <w:t>d</w:t>
      </w:r>
      <w:r>
        <w:t xml:space="preserve">e voye </w:t>
      </w:r>
      <w:r w:rsidR="001F0515">
        <w:t>d</w:t>
      </w:r>
      <w:r>
        <w:t>e</w:t>
      </w:r>
    </w:p>
    <w:p w14:paraId="0F578F50" w14:textId="77777777" w:rsidR="00F047B6" w:rsidRDefault="00F047B6" w:rsidP="00F047B6">
      <w:r>
        <w:t>court chet en ce cas / 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pour innuer quil ny</w:t>
      </w:r>
    </w:p>
    <w:p w14:paraId="2D21B2C0" w14:textId="486A717E" w:rsidR="00F047B6" w:rsidRDefault="00F047B6" w:rsidP="00F047B6">
      <w:r>
        <w:t xml:space="preserve">chee vne exoine </w:t>
      </w:r>
      <w:r w:rsidR="001F0515">
        <w:t>d</w:t>
      </w:r>
      <w:r>
        <w:t>e mal reſſeant : et q̄ le texte qui met q̄</w:t>
      </w:r>
    </w:p>
    <w:p w14:paraId="00D33C8E" w14:textId="6AD4A78F" w:rsidR="00F047B6" w:rsidRDefault="00F047B6" w:rsidP="00F047B6">
      <w:r>
        <w:t xml:space="preserve">en telz pletz ne chet q̄ vne exoine et vng </w:t>
      </w:r>
      <w:r w:rsidR="001F0515">
        <w:t>d</w:t>
      </w:r>
      <w:r>
        <w:t>efault/ne ſen-</w:t>
      </w:r>
    </w:p>
    <w:p w14:paraId="42C6CE08" w14:textId="1D9AB8E2" w:rsidR="00F047B6" w:rsidRDefault="00F047B6" w:rsidP="00F047B6">
      <w:r>
        <w:t xml:space="preserve">tende </w:t>
      </w:r>
      <w:r w:rsidR="001F0515">
        <w:t>d</w:t>
      </w:r>
      <w:r>
        <w:t xml:space="preserve">e exoine </w:t>
      </w:r>
      <w:r w:rsidR="001F0515">
        <w:t>d</w:t>
      </w:r>
      <w:r>
        <w:t>e mal reſſeant:</w:t>
      </w:r>
      <w:r>
        <w:rPr>
          <w:rFonts w:ascii="Segoe UI Symbol" w:hAnsi="Segoe UI Symbol" w:cs="Segoe UI Symbol"/>
        </w:rPr>
        <w:t>⁊</w:t>
      </w:r>
      <w:r>
        <w:t xml:space="preserve"> non pas </w:t>
      </w:r>
      <w:r w:rsidR="001F0515">
        <w:t>d</w:t>
      </w:r>
      <w:r>
        <w:t xml:space="preserve">e exoine </w:t>
      </w:r>
      <w:r w:rsidR="001F0515">
        <w:t>d</w:t>
      </w:r>
      <w:r>
        <w:t>e</w:t>
      </w:r>
    </w:p>
    <w:p w14:paraId="5FDAD675" w14:textId="284D0B2E" w:rsidR="00F047B6" w:rsidRDefault="00F047B6" w:rsidP="00F047B6">
      <w:r>
        <w:t xml:space="preserve">voye </w:t>
      </w:r>
      <w:r w:rsidR="001F0515">
        <w:t>d</w:t>
      </w:r>
      <w:r>
        <w:t>e court/mais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</w:t>
      </w:r>
      <w:r w:rsidR="001F0515">
        <w:t>d</w:t>
      </w:r>
      <w:r>
        <w:t>enoter le ꝓtraire:ce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</w:t>
      </w:r>
    </w:p>
    <w:p w14:paraId="69622BBB" w14:textId="51994987" w:rsidR="00F047B6" w:rsidRDefault="00F047B6" w:rsidP="00F047B6">
      <w:r>
        <w:t xml:space="preserve">uoir que ſuppoſe q̄ on eut en ce cas exoine </w:t>
      </w:r>
      <w:r w:rsidR="001F0515">
        <w:t>d</w:t>
      </w:r>
      <w:r>
        <w:t xml:space="preserve">e voye </w:t>
      </w:r>
      <w:r w:rsidR="001F0515">
        <w:t>d</w:t>
      </w:r>
      <w:r>
        <w:t>e</w:t>
      </w:r>
    </w:p>
    <w:p w14:paraId="76348DFB" w14:textId="77777777" w:rsidR="00F047B6" w:rsidRDefault="00F047B6" w:rsidP="00F047B6">
      <w:r>
        <w:t>court ſe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appoɿtee / ſi pourroit len bien auoir</w:t>
      </w:r>
    </w:p>
    <w:p w14:paraId="5937C959" w14:textId="1497EBB0" w:rsidR="00F047B6" w:rsidRDefault="00F047B6" w:rsidP="00F047B6">
      <w:r>
        <w:t xml:space="preserve">exoine </w:t>
      </w:r>
      <w:r w:rsidR="001F0515">
        <w:t>d</w:t>
      </w:r>
      <w:r>
        <w:t>e mal reſſeant:pource que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cogente </w:t>
      </w:r>
      <w:r>
        <w:rPr>
          <w:rFonts w:ascii="Segoe UI Symbol" w:hAnsi="Segoe UI Symbol" w:cs="Segoe UI Symbol"/>
        </w:rPr>
        <w:t>⁊</w:t>
      </w:r>
      <w:r>
        <w:t xml:space="preserve"> ſi</w:t>
      </w:r>
    </w:p>
    <w:p w14:paraId="4C343C37" w14:textId="77777777" w:rsidR="00F047B6" w:rsidRDefault="00F047B6" w:rsidP="00F047B6">
      <w:r>
        <w:t>neceſſaire que elle chet en tous cas ou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enuoyee:</w:t>
      </w:r>
    </w:p>
    <w:p w14:paraId="0AF6DE81" w14:textId="6EC19FDA" w:rsidR="00F047B6" w:rsidRDefault="00F047B6" w:rsidP="00F047B6">
      <w:r>
        <w:t xml:space="preserve">et par ce appert la reſponſe au </w:t>
      </w:r>
      <w:r w:rsidR="001F0515">
        <w:t>d</w:t>
      </w:r>
      <w:r>
        <w:t>oubte.</w:t>
      </w:r>
    </w:p>
    <w:p w14:paraId="3BC2AA25" w14:textId="77777777" w:rsidR="00F047B6" w:rsidRDefault="00F047B6" w:rsidP="00F047B6"/>
    <w:p w14:paraId="36061885" w14:textId="77777777" w:rsidR="00F047B6" w:rsidRDefault="00F047B6" w:rsidP="00F047B6"/>
    <w:p w14:paraId="22E780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6320FF2" w14:textId="77777777" w:rsidR="00F047B6" w:rsidRDefault="00F047B6" w:rsidP="00F047B6"/>
    <w:p w14:paraId="699A880F" w14:textId="77777777" w:rsidR="00F047B6" w:rsidRDefault="00F047B6" w:rsidP="00F047B6"/>
    <w:p w14:paraId="68629CC9" w14:textId="77777777" w:rsidR="00F047B6" w:rsidRDefault="00F047B6" w:rsidP="00F047B6">
      <w:r>
        <w:t>h</w:t>
      </w:r>
    </w:p>
    <w:p w14:paraId="2A25B618" w14:textId="46ED956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>efaulte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telle querelle</w:t>
      </w:r>
    </w:p>
    <w:p w14:paraId="03C77FDA" w14:textId="77777777" w:rsidR="00F047B6" w:rsidRDefault="00F047B6" w:rsidP="00F047B6">
      <w:r>
        <w:t>puis q̄ la veue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tenue.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 Par ce texte peut</w:t>
      </w:r>
    </w:p>
    <w:p w14:paraId="17808C77" w14:textId="467F1705" w:rsidR="00F047B6" w:rsidRDefault="00F047B6" w:rsidP="00F047B6">
      <w:r>
        <w:t xml:space="preserve">on noter que ſe les parties ſe laiſſent to᷒ </w:t>
      </w:r>
      <w:r w:rsidR="001F0515">
        <w:t>d</w:t>
      </w:r>
      <w:r>
        <w:t xml:space="preserve">eux </w:t>
      </w:r>
      <w:r w:rsidR="001F0515">
        <w:t>d</w:t>
      </w:r>
      <w:r>
        <w:t>efaillit</w:t>
      </w:r>
    </w:p>
    <w:p w14:paraId="39996289" w14:textId="77777777" w:rsidR="00F047B6" w:rsidRDefault="00F047B6" w:rsidP="00F047B6">
      <w:r>
        <w:t>ſans que il en viēne aulcun a court/ iaſoit ce que ce ſoit</w:t>
      </w:r>
    </w:p>
    <w:p w14:paraId="4C65E92D" w14:textId="77777777" w:rsidR="00F047B6" w:rsidRDefault="00F047B6" w:rsidP="00F047B6">
      <w:r>
        <w:t>apɿes la veue faicte / lun ne lautre ne perdɿa ſa cauſe :</w:t>
      </w:r>
    </w:p>
    <w:p w14:paraId="7CAF4128" w14:textId="77777777" w:rsidR="00F047B6" w:rsidRDefault="00F047B6" w:rsidP="00F047B6">
      <w:r>
        <w:t>mais amēderont leut</w:t>
      </w:r>
    </w:p>
    <w:p w14:paraId="6A638541" w14:textId="77777777" w:rsidR="00F047B6" w:rsidRDefault="00F047B6" w:rsidP="00F047B6">
      <w:r>
        <w:t>default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par le</w:t>
      </w:r>
    </w:p>
    <w:p w14:paraId="06FBF3D8" w14:textId="77777777" w:rsidR="00F047B6" w:rsidRDefault="00F047B6" w:rsidP="00F047B6">
      <w:r>
        <w:t>chatel: car ilz ne ſōt en</w:t>
      </w:r>
    </w:p>
    <w:p w14:paraId="0AC66829" w14:textId="77777777" w:rsidR="00F047B6" w:rsidRDefault="00F047B6" w:rsidP="00F047B6">
      <w:r>
        <w:t>default foɿs vers coɿt/</w:t>
      </w:r>
    </w:p>
    <w:p w14:paraId="78969354" w14:textId="77777777" w:rsidR="00F047B6" w:rsidRDefault="00F047B6" w:rsidP="00F047B6">
      <w:r>
        <w:t>et non pas lu vers lau</w:t>
      </w:r>
    </w:p>
    <w:p w14:paraId="439F04B0" w14:textId="77777777" w:rsidR="00F047B6" w:rsidRDefault="00F047B6" w:rsidP="00F047B6">
      <w:r>
        <w:t>tre.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ſēbla-</w:t>
      </w:r>
    </w:p>
    <w:p w14:paraId="4683A17D" w14:textId="77777777" w:rsidR="00F047B6" w:rsidRDefault="00F047B6" w:rsidP="00F047B6">
      <w:r>
        <w:t>ble comme ſe lun ve-</w:t>
      </w:r>
    </w:p>
    <w:p w14:paraId="42D7122D" w14:textId="77777777" w:rsidR="00F047B6" w:rsidRDefault="00F047B6" w:rsidP="00F047B6">
      <w:r>
        <w:lastRenderedPageBreak/>
        <w:t xml:space="preserve">noit en courr </w:t>
      </w:r>
      <w:r>
        <w:rPr>
          <w:rFonts w:ascii="Segoe UI Symbol" w:hAnsi="Segoe UI Symbol" w:cs="Segoe UI Symbol"/>
        </w:rPr>
        <w:t>⁊</w:t>
      </w:r>
      <w:r>
        <w:t xml:space="preserve"> pɿenoit</w:t>
      </w:r>
    </w:p>
    <w:p w14:paraId="4FE1130D" w14:textId="4ABEA0A2" w:rsidR="00F047B6" w:rsidRDefault="00F047B6" w:rsidP="00F047B6">
      <w:r>
        <w:t xml:space="preserve">le </w:t>
      </w:r>
      <w:r w:rsidR="001F0515">
        <w:t>d</w:t>
      </w:r>
      <w:r>
        <w:t>efault ſur ſon ad-</w:t>
      </w:r>
    </w:p>
    <w:p w14:paraId="08A4B73D" w14:textId="77777777" w:rsidR="00F047B6" w:rsidRDefault="00F047B6" w:rsidP="00F047B6">
      <w:r>
        <w:t>uerſaire qui ſeroit ab-</w:t>
      </w:r>
    </w:p>
    <w:p w14:paraId="321646A6" w14:textId="77777777" w:rsidR="00F047B6" w:rsidRDefault="00F047B6" w:rsidP="00F047B6">
      <w:r>
        <w:t>ſent : car en telz cas la</w:t>
      </w:r>
    </w:p>
    <w:p w14:paraId="1BA11D95" w14:textId="77777777" w:rsidR="00F047B6" w:rsidRDefault="00F047B6" w:rsidP="00F047B6">
      <w:r>
        <w:t>partie q̇ auroit pɿis ſō</w:t>
      </w:r>
    </w:p>
    <w:p w14:paraId="0EF8975A" w14:textId="77777777" w:rsidR="00F047B6" w:rsidRDefault="00F047B6" w:rsidP="00F047B6">
      <w:r>
        <w:t>default apɿes veue fai</w:t>
      </w:r>
    </w:p>
    <w:p w14:paraId="71D31057" w14:textId="77777777" w:rsidR="00F047B6" w:rsidRDefault="00F047B6" w:rsidP="00F047B6">
      <w:r>
        <w:t>cte gaigneroit ſa cauſe</w:t>
      </w:r>
    </w:p>
    <w:p w14:paraId="4926BFBC" w14:textId="1C78030B" w:rsidR="00F047B6" w:rsidRDefault="00F047B6" w:rsidP="00F047B6">
      <w:r>
        <w:t xml:space="preserve">p lamēde </w:t>
      </w:r>
      <w:r w:rsidR="001F0515">
        <w:t>d</w:t>
      </w:r>
      <w:r>
        <w:t xml:space="preserve">u </w:t>
      </w:r>
      <w:r w:rsidR="001F0515">
        <w:t>d</w:t>
      </w:r>
      <w:r>
        <w:t>efault.</w:t>
      </w:r>
    </w:p>
    <w:p w14:paraId="6E9658F3" w14:textId="77777777" w:rsidR="00F047B6" w:rsidRDefault="00F047B6" w:rsidP="00F047B6"/>
    <w:p w14:paraId="18DF5153" w14:textId="77777777" w:rsidR="00F047B6" w:rsidRDefault="00F047B6" w:rsidP="00F047B6"/>
    <w:p w14:paraId="4A3F981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04BBB53B" w14:textId="77777777" w:rsidR="00F047B6" w:rsidRDefault="00F047B6" w:rsidP="00F047B6">
      <w:r>
        <w:t>i e</w:t>
      </w:r>
    </w:p>
    <w:p w14:paraId="3024555A" w14:textId="41C8E5F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le </w:t>
      </w:r>
      <w:r w:rsidR="001F0515">
        <w:t>d</w:t>
      </w:r>
      <w:r>
        <w:t>emādeur</w:t>
      </w:r>
    </w:p>
    <w:p w14:paraId="7CEB2B05" w14:textId="29E85251" w:rsidR="00F047B6" w:rsidRDefault="00F047B6" w:rsidP="00F047B6">
      <w:r>
        <w:t xml:space="preserve">ſe </w:t>
      </w:r>
      <w:r w:rsidR="001F0515">
        <w:t>d</w:t>
      </w:r>
      <w:r>
        <w:t xml:space="preserve">efault </w:t>
      </w:r>
      <w:r>
        <w:rPr>
          <w:rFonts w:ascii="Segoe UI Symbol" w:hAnsi="Segoe UI Symbol" w:cs="Segoe UI Symbol"/>
        </w:rPr>
        <w:t>⁊</w:t>
      </w:r>
      <w:r>
        <w:t xml:space="preserve"> lautre viē</w:t>
      </w:r>
    </w:p>
    <w:p w14:paraId="64DE4A09" w14:textId="77777777" w:rsidR="00F047B6" w:rsidRDefault="00F047B6" w:rsidP="00F047B6">
      <w:r>
        <w:t>a court / il ſen yra ſans</w:t>
      </w:r>
    </w:p>
    <w:p w14:paraId="3ECB38C6" w14:textId="77777777" w:rsidR="00F047B6" w:rsidRDefault="00F047B6" w:rsidP="00F047B6">
      <w:r>
        <w:t xml:space="preserve">iour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154DE74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ce texte peut</w:t>
      </w:r>
    </w:p>
    <w:p w14:paraId="68AEAFD0" w14:textId="3E8F3CB5" w:rsidR="00F047B6" w:rsidRDefault="00F047B6" w:rsidP="00F047B6">
      <w:r>
        <w:t xml:space="preserve">apparoir que ſe le </w:t>
      </w:r>
      <w:r w:rsidR="001F0515">
        <w:t>d</w:t>
      </w:r>
      <w:r>
        <w:t>e-</w:t>
      </w:r>
    </w:p>
    <w:p w14:paraId="109BA5AB" w14:textId="0B2195B8" w:rsidR="00F047B6" w:rsidRDefault="00F047B6" w:rsidP="00F047B6">
      <w:r>
        <w:t xml:space="preserve">mandeur ſe </w:t>
      </w:r>
      <w:r w:rsidR="001F0515">
        <w:t>d</w:t>
      </w:r>
      <w:r>
        <w:t>efault :</w:t>
      </w:r>
    </w:p>
    <w:p w14:paraId="3E2F4233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le poɿteut</w:t>
      </w:r>
    </w:p>
    <w:p w14:paraId="360B7765" w14:textId="27D0B734" w:rsidR="00F047B6" w:rsidRDefault="001F0515" w:rsidP="00F047B6">
      <w:r>
        <w:t>d</w:t>
      </w:r>
      <w:r w:rsidR="00F047B6">
        <w:t>u bɿief p̲ lamende q̇l</w:t>
      </w:r>
    </w:p>
    <w:p w14:paraId="70F02180" w14:textId="5A7FAAE1" w:rsidR="00F047B6" w:rsidRDefault="00F047B6" w:rsidP="00F047B6">
      <w:r>
        <w:t xml:space="preserve">ſera </w:t>
      </w:r>
      <w:r w:rsidR="001F0515">
        <w:t>d</w:t>
      </w:r>
      <w:r>
        <w:t xml:space="preserve">u </w:t>
      </w:r>
      <w:r w:rsidR="001F0515">
        <w:t>d</w:t>
      </w:r>
      <w:r>
        <w:t>efault,ou ſil</w:t>
      </w:r>
    </w:p>
    <w:p w14:paraId="4742141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mis en amēde p</w:t>
      </w:r>
    </w:p>
    <w:p w14:paraId="4D09F2CD" w14:textId="501A778E" w:rsidR="00F047B6" w:rsidRDefault="00F047B6" w:rsidP="00F047B6">
      <w:r>
        <w:t xml:space="preserve">iugement par </w:t>
      </w:r>
      <w:r w:rsidR="001F0515">
        <w:t>d</w:t>
      </w:r>
      <w:r>
        <w:t xml:space="preserve">eux </w:t>
      </w:r>
      <w:r w:rsidR="001F0515">
        <w:t>d</w:t>
      </w:r>
      <w:r>
        <w:t>e</w:t>
      </w:r>
    </w:p>
    <w:p w14:paraId="11B475A5" w14:textId="3EFA540C" w:rsidR="00F047B6" w:rsidRDefault="00F047B6" w:rsidP="00F047B6">
      <w:r>
        <w:t xml:space="preserve">faultz ainſi q̄ cy </w:t>
      </w:r>
      <w:r w:rsidR="001F0515">
        <w:t>d</w:t>
      </w:r>
      <w:r>
        <w:t>eſſus</w:t>
      </w:r>
    </w:p>
    <w:p w14:paraId="5312063E" w14:textId="193C57D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ict/ le </w:t>
      </w:r>
      <w:r w:rsidR="001F0515">
        <w:t>d</w:t>
      </w:r>
      <w:r>
        <w:t xml:space="preserve">efēſeur </w:t>
      </w:r>
      <w:r w:rsidR="001F0515">
        <w:t>d</w:t>
      </w:r>
      <w:r>
        <w:t>u</w:t>
      </w:r>
    </w:p>
    <w:p w14:paraId="7586676A" w14:textId="77777777" w:rsidR="00F047B6" w:rsidRDefault="00F047B6" w:rsidP="00F047B6">
      <w:r>
        <w:t>bɿief auroit attainct a</w:t>
      </w:r>
    </w:p>
    <w:p w14:paraId="403A471E" w14:textId="77777777" w:rsidR="00F047B6" w:rsidRDefault="00F047B6" w:rsidP="00F047B6">
      <w:r>
        <w:t>en aller ſans iour et</w:t>
      </w:r>
    </w:p>
    <w:p w14:paraId="16C71C3F" w14:textId="42B9630C" w:rsidR="00F047B6" w:rsidRDefault="00F047B6" w:rsidP="00F047B6">
      <w:r>
        <w:t xml:space="preserve">hoɿs </w:t>
      </w:r>
      <w:r w:rsidR="001F0515">
        <w:t>d</w:t>
      </w:r>
      <w:r>
        <w:t>u ꝓces. Et luy</w:t>
      </w:r>
    </w:p>
    <w:p w14:paraId="6F936843" w14:textId="77777777" w:rsidR="00F047B6" w:rsidRDefault="00F047B6" w:rsidP="00F047B6">
      <w:r>
        <w:t>ſeroit rendue la ſaiſine</w:t>
      </w:r>
    </w:p>
    <w:p w14:paraId="0513C835" w14:textId="39630E34" w:rsidR="00F047B6" w:rsidRDefault="00F047B6" w:rsidP="00F047B6">
      <w:r>
        <w:t xml:space="preserve">de la tre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eliuree:cat</w:t>
      </w:r>
    </w:p>
    <w:p w14:paraId="62F44217" w14:textId="77777777" w:rsidR="00F047B6" w:rsidRDefault="00F047B6" w:rsidP="00F047B6">
      <w:r>
        <w:t>puis q̄ la veue auroit</w:t>
      </w:r>
    </w:p>
    <w:p w14:paraId="4F9845F8" w14:textId="20F1CE1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 il aura </w:t>
      </w:r>
      <w:r w:rsidR="001F0515">
        <w:t>d</w:t>
      </w:r>
      <w:r>
        <w:t>u</w:t>
      </w:r>
    </w:p>
    <w:p w14:paraId="1FC11E3A" w14:textId="77777777" w:rsidR="00F047B6" w:rsidRDefault="00F047B6" w:rsidP="00F047B6">
      <w:r>
        <w:t xml:space="preserve">tout gaigne ſa ſaiſine </w:t>
      </w:r>
      <w:r>
        <w:rPr>
          <w:rFonts w:ascii="Segoe UI Symbol" w:hAnsi="Segoe UI Symbol" w:cs="Segoe UI Symbol"/>
        </w:rPr>
        <w:t>⁊</w:t>
      </w:r>
    </w:p>
    <w:p w14:paraId="4EB15676" w14:textId="5AD7A012" w:rsidR="00F047B6" w:rsidRDefault="00F047B6" w:rsidP="00F047B6">
      <w:r>
        <w:t xml:space="preserve">poſſeſſiō </w:t>
      </w:r>
      <w:r w:rsidR="001F0515">
        <w:t>d</w:t>
      </w:r>
      <w:r>
        <w:t>e heritages</w:t>
      </w:r>
    </w:p>
    <w:p w14:paraId="044EB9F9" w14:textId="77777777" w:rsidR="00F047B6" w:rsidRDefault="00F047B6" w:rsidP="00F047B6">
      <w:r>
        <w:t>cōme apɿes veue fai-</w:t>
      </w:r>
    </w:p>
    <w:p w14:paraId="5B413569" w14:textId="77777777" w:rsidR="00F047B6" w:rsidRDefault="00F047B6" w:rsidP="00F047B6">
      <w:r>
        <w:t>cte/ſans ce que le poɿ</w:t>
      </w:r>
    </w:p>
    <w:p w14:paraId="6FAAE092" w14:textId="25F83441" w:rsidR="00F047B6" w:rsidRDefault="00F047B6" w:rsidP="00F047B6">
      <w:r>
        <w:t xml:space="preserve">teur </w:t>
      </w:r>
      <w:r w:rsidR="001F0515">
        <w:t>d</w:t>
      </w:r>
      <w:r>
        <w:t>udict bɿief peu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97642AB" w14:textId="77777777" w:rsidR="00F047B6" w:rsidRDefault="00F047B6" w:rsidP="00F047B6">
      <w:r>
        <w:t>iamais venir a lencon</w:t>
      </w:r>
    </w:p>
    <w:p w14:paraId="18E856E4" w14:textId="226757D7" w:rsidR="00F047B6" w:rsidRDefault="00F047B6" w:rsidP="00F047B6">
      <w:r>
        <w:t xml:space="preserve">tre / ne luy </w:t>
      </w:r>
      <w:r w:rsidR="001F0515">
        <w:t>d</w:t>
      </w:r>
      <w:r>
        <w:t>emander</w:t>
      </w:r>
    </w:p>
    <w:p w14:paraId="245A2838" w14:textId="77777777" w:rsidR="00F047B6" w:rsidRDefault="00F047B6" w:rsidP="00F047B6">
      <w:r>
        <w:t>ne empeſcher la poſſe</w:t>
      </w:r>
    </w:p>
    <w:p w14:paraId="31C5B972" w14:textId="5CE2D1BB" w:rsidR="00F047B6" w:rsidRDefault="00F047B6" w:rsidP="00F047B6">
      <w:r>
        <w:t xml:space="preserve">ſiō </w:t>
      </w:r>
      <w:r w:rsidR="001F0515">
        <w:t>d</w:t>
      </w:r>
      <w:r>
        <w:t>eſdictz heritages</w:t>
      </w:r>
    </w:p>
    <w:p w14:paraId="096820BC" w14:textId="09FDC7DC" w:rsidR="00F047B6" w:rsidRDefault="00F047B6" w:rsidP="00F047B6">
      <w:r>
        <w:t xml:space="preserve">par bɿief </w:t>
      </w:r>
      <w:r w:rsidR="001F0515">
        <w:t>d</w:t>
      </w:r>
      <w:r>
        <w:t xml:space="preserve">e nouuelle </w:t>
      </w:r>
      <w:r w:rsidR="001F0515">
        <w:t>d</w:t>
      </w:r>
      <w:r>
        <w:t>eſſaiſine ou aultre voye poſſeſ-</w:t>
      </w:r>
    </w:p>
    <w:p w14:paraId="7ABC895C" w14:textId="6DFF8735" w:rsidR="00F047B6" w:rsidRDefault="00F047B6" w:rsidP="00F047B6">
      <w:r>
        <w:t>ſoire:mais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pɿiue </w:t>
      </w:r>
      <w:r w:rsidR="001F0515">
        <w:t>d</w:t>
      </w:r>
      <w:r>
        <w:t>e recouurer leſdictz herita</w:t>
      </w:r>
    </w:p>
    <w:p w14:paraId="2DEE900D" w14:textId="4AE8A4F5" w:rsidR="00F047B6" w:rsidRDefault="00F047B6" w:rsidP="00F047B6">
      <w:r>
        <w:lastRenderedPageBreak/>
        <w:t xml:space="preserve">ges parvoye ꝓpɿietaire.Et ſe le poɿteur </w:t>
      </w:r>
      <w:r w:rsidR="001F0515">
        <w:t>d</w:t>
      </w:r>
      <w:r>
        <w:t>u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3418FF7E" w14:textId="45DAFDAD" w:rsidR="00F047B6" w:rsidRDefault="00F047B6" w:rsidP="00F047B6">
      <w:r>
        <w:t xml:space="preserve">mis en amēde auāt veue faicte/le </w:t>
      </w:r>
      <w:r w:rsidR="001F0515">
        <w:t>d</w:t>
      </w:r>
      <w:r>
        <w:t>efenſeur nauroit at-</w:t>
      </w:r>
    </w:p>
    <w:p w14:paraId="3E0E442A" w14:textId="00275DF6" w:rsidR="00F047B6" w:rsidRDefault="00F047B6" w:rsidP="00F047B6">
      <w:r>
        <w:t>tainct foɿs ſen aller ſans iour:</w:t>
      </w:r>
      <w:r>
        <w:rPr>
          <w:rFonts w:ascii="Segoe UI Symbol" w:hAnsi="Segoe UI Symbol" w:cs="Segoe UI Symbol"/>
        </w:rPr>
        <w:t>⁊</w:t>
      </w:r>
      <w:r>
        <w:t xml:space="preserve"> hoɿs </w:t>
      </w:r>
      <w:r w:rsidR="001F0515">
        <w:t>d</w:t>
      </w:r>
      <w:r>
        <w:t>u ꝓces en la ſai-</w:t>
      </w:r>
    </w:p>
    <w:p w14:paraId="4459CC5C" w14:textId="69648209" w:rsidR="00F047B6" w:rsidRDefault="00F047B6" w:rsidP="00F047B6">
      <w:r>
        <w:t xml:space="preserve">ſine </w:t>
      </w:r>
      <w:r w:rsidR="001F0515">
        <w:t>d</w:t>
      </w:r>
      <w:r>
        <w:t>es heritages/ainſi q̄ 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eu parauāt. Et ne ſe-</w:t>
      </w:r>
    </w:p>
    <w:p w14:paraId="4401BBBD" w14:textId="2E5DF739" w:rsidR="00F047B6" w:rsidRDefault="00F047B6" w:rsidP="00F047B6">
      <w:r>
        <w:t xml:space="preserve">roit pas le poɿteur </w:t>
      </w:r>
      <w:r w:rsidR="001F0515">
        <w:t>d</w:t>
      </w:r>
      <w:r>
        <w:t>u bɿief pɿiue q̄ il ne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biē </w:t>
      </w:r>
      <w:r w:rsidR="001F0515">
        <w:t>d</w:t>
      </w:r>
      <w:r>
        <w:t>e re</w:t>
      </w:r>
    </w:p>
    <w:p w14:paraId="118C2518" w14:textId="4DD0F241" w:rsidR="00F047B6" w:rsidRDefault="00F047B6" w:rsidP="00F047B6">
      <w:r>
        <w:t xml:space="preserve">chef pɿēdre le bɿief </w:t>
      </w:r>
      <w:r w:rsidR="001F0515">
        <w:t>d</w:t>
      </w:r>
      <w:r>
        <w:t xml:space="preserve">e nouuelle </w:t>
      </w:r>
      <w:r w:rsidR="001F0515">
        <w:t>d</w:t>
      </w:r>
      <w:r>
        <w:t>eſſaiſine / pourueu q̄</w:t>
      </w:r>
    </w:p>
    <w:p w14:paraId="4877BE9E" w14:textId="299FDC8B" w:rsidR="00F047B6" w:rsidRDefault="00F047B6" w:rsidP="00F047B6">
      <w:r>
        <w:t xml:space="preserve">lan et le iour </w:t>
      </w:r>
      <w:r w:rsidR="001F0515">
        <w:t>d</w:t>
      </w:r>
      <w:r>
        <w:t xml:space="preserve">e la </w:t>
      </w:r>
      <w:r w:rsidR="001F0515">
        <w:t>d</w:t>
      </w:r>
      <w:r>
        <w:t xml:space="preserve">eſſaiſine </w:t>
      </w:r>
      <w:r w:rsidR="001F0515">
        <w:t>d</w:t>
      </w:r>
      <w:r>
        <w:t>ura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encoɿe.</w:t>
      </w:r>
    </w:p>
    <w:p w14:paraId="34D89661" w14:textId="77777777" w:rsidR="00F047B6" w:rsidRDefault="00F047B6" w:rsidP="00F047B6"/>
    <w:p w14:paraId="740DDF0D" w14:textId="77777777" w:rsidR="00F047B6" w:rsidRDefault="00F047B6" w:rsidP="00F047B6"/>
    <w:p w14:paraId="5332F16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6464DE9A" w14:textId="77777777" w:rsidR="00F047B6" w:rsidRDefault="00F047B6" w:rsidP="00F047B6">
      <w:r>
        <w:t>I</w:t>
      </w:r>
    </w:p>
    <w:p w14:paraId="0CBCAB64" w14:textId="2D8F233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que </w:t>
      </w:r>
      <w:r w:rsidR="001F0515">
        <w:t>d</w:t>
      </w:r>
      <w:r>
        <w:t xml:space="preserve">es </w:t>
      </w:r>
      <w:r w:rsidR="001F0515">
        <w:t>d</w:t>
      </w:r>
      <w:r>
        <w:t>eſſaiſines les vnes</w:t>
      </w:r>
    </w:p>
    <w:p w14:paraId="3D07CEF4" w14:textId="3017AE70" w:rsidR="00F047B6" w:rsidRDefault="00F047B6" w:rsidP="00F047B6">
      <w:r>
        <w:t xml:space="preserve">ſont </w:t>
      </w:r>
      <w:r w:rsidR="001F0515">
        <w:t>d</w:t>
      </w:r>
      <w:r>
        <w:t xml:space="preserve">e terre:les aultres ſont </w:t>
      </w:r>
      <w:r w:rsidR="001F0515">
        <w:t>d</w:t>
      </w:r>
      <w:r>
        <w:t>e herbages : les aultres</w:t>
      </w:r>
    </w:p>
    <w:p w14:paraId="6F9B463F" w14:textId="7ABDB8BE" w:rsidR="00F047B6" w:rsidRDefault="00F047B6" w:rsidP="00F047B6">
      <w:r>
        <w:t xml:space="preserve">ſont </w:t>
      </w:r>
      <w:r w:rsidR="001F0515">
        <w:t>d</w:t>
      </w:r>
      <w:r>
        <w:t xml:space="preserve">e rente/et les aultres ſont </w:t>
      </w:r>
      <w:r w:rsidR="001F0515">
        <w:t>d</w:t>
      </w:r>
      <w:r>
        <w:t xml:space="preserve">e faiſances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32E2D666" w14:textId="2C836986" w:rsidR="00F047B6" w:rsidRDefault="00F047B6" w:rsidP="00F047B6">
      <w:r>
        <w:t xml:space="preserve">ce texte iuſques au chapitre </w:t>
      </w:r>
      <w:r w:rsidR="001F0515">
        <w:t>d</w:t>
      </w:r>
      <w:r>
        <w:t xml:space="preserve">e pelerins : et </w:t>
      </w:r>
      <w:r w:rsidR="001F0515">
        <w:t>d</w:t>
      </w:r>
      <w:r>
        <w:t>e mar-</w:t>
      </w:r>
    </w:p>
    <w:p w14:paraId="4347D61B" w14:textId="696F4862" w:rsidR="00F047B6" w:rsidRDefault="00F047B6" w:rsidP="00F047B6">
      <w:r>
        <w:t xml:space="preserve">chandz / </w:t>
      </w:r>
      <w:r w:rsidR="001F0515">
        <w:t>d</w:t>
      </w:r>
      <w:r>
        <w:t xml:space="preserve">oibt on ſcauoir quil ya pluſieurs et </w:t>
      </w:r>
      <w:r w:rsidR="001F0515">
        <w:t>d</w:t>
      </w:r>
      <w:r>
        <w:t>iuerſes</w:t>
      </w:r>
    </w:p>
    <w:p w14:paraId="35ED957D" w14:textId="20669FC2" w:rsidR="00F047B6" w:rsidRDefault="00F047B6" w:rsidP="00F047B6">
      <w:r>
        <w:t xml:space="preserve">manieres </w:t>
      </w:r>
      <w:r w:rsidR="001F0515">
        <w:t>d</w:t>
      </w:r>
      <w:r>
        <w:t xml:space="preserve">e </w:t>
      </w:r>
      <w:r w:rsidR="001F0515">
        <w:t>d</w:t>
      </w:r>
      <w:r>
        <w:t xml:space="preserve">eſſaiſines </w:t>
      </w:r>
      <w:r w:rsidR="001F0515">
        <w:t>d</w:t>
      </w:r>
      <w:r>
        <w:t>ont il y en a trois en general.</w:t>
      </w:r>
    </w:p>
    <w:p w14:paraId="768CA16B" w14:textId="77777777" w:rsidR="00F047B6" w:rsidRDefault="00F047B6" w:rsidP="00F047B6"/>
    <w:p w14:paraId="0C196AE1" w14:textId="77777777" w:rsidR="00F047B6" w:rsidRDefault="00F047B6" w:rsidP="00F047B6"/>
    <w:p w14:paraId="4625E785" w14:textId="0216045E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ouutier ce</w:t>
      </w:r>
      <w:r w:rsidR="00F047B6">
        <w:rPr>
          <w:rFonts w:ascii="Arial Unicode MS" w:eastAsia="Arial Unicode MS" w:hAnsi="Arial Unicode MS" w:cs="Arial Unicode MS" w:hint="eastAsia"/>
        </w:rPr>
        <w:t>ﬅﬅ</w:t>
      </w:r>
      <w:r w:rsidR="00F047B6">
        <w:t>mmie</w:t>
      </w:r>
    </w:p>
    <w:p w14:paraId="372FB27B" w14:textId="77777777" w:rsidR="00F047B6" w:rsidRDefault="00F047B6" w:rsidP="00F047B6">
      <w:r>
        <w:t>croed.</w:t>
      </w:r>
    </w:p>
    <w:p w14:paraId="3BDEF85E" w14:textId="77777777" w:rsidR="00F047B6" w:rsidRDefault="00F047B6" w:rsidP="00F047B6"/>
    <w:p w14:paraId="73EB0643" w14:textId="77777777" w:rsidR="00F047B6" w:rsidRDefault="00F047B6" w:rsidP="00F047B6"/>
    <w:p w14:paraId="1A5C298F" w14:textId="77777777" w:rsidR="00F047B6" w:rsidRDefault="00F047B6" w:rsidP="00F047B6">
      <w:r>
        <w:t>aultres ſont plus tar-</w:t>
      </w:r>
    </w:p>
    <w:p w14:paraId="5CB3181B" w14:textId="77777777" w:rsidR="00F047B6" w:rsidRDefault="00F047B6" w:rsidP="00F047B6">
      <w:r>
        <w:t>diues:ſicomme les ai-</w:t>
      </w:r>
    </w:p>
    <w:p w14:paraId="5DB0B6BF" w14:textId="4E37F1B2" w:rsidR="00F047B6" w:rsidRDefault="00F047B6" w:rsidP="00F047B6">
      <w:r>
        <w:t xml:space="preserve">des qui ſont payez </w:t>
      </w:r>
      <w:r w:rsidR="001F0515">
        <w:t>d</w:t>
      </w:r>
      <w:r>
        <w:t>e</w:t>
      </w:r>
    </w:p>
    <w:p w14:paraId="5F5FAFA7" w14:textId="77777777" w:rsidR="00F047B6" w:rsidRDefault="00F047B6" w:rsidP="00F047B6">
      <w:r>
        <w:t>tiers an en tiers an</w:t>
      </w:r>
    </w:p>
    <w:p w14:paraId="74E27394" w14:textId="357AF622" w:rsidR="00F047B6" w:rsidRDefault="001F0515" w:rsidP="00F047B6">
      <w:r>
        <w:t>d</w:t>
      </w:r>
      <w:r w:rsidR="00F047B6">
        <w:t>equoy 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</w:t>
      </w:r>
      <w:r>
        <w:t>d</w:t>
      </w:r>
      <w:r w:rsidR="00F047B6">
        <w:t>oibt</w:t>
      </w:r>
    </w:p>
    <w:p w14:paraId="2E78F3C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/ ſcauoir ſe</w:t>
      </w:r>
    </w:p>
    <w:p w14:paraId="712CA1E8" w14:textId="6AAE0DF6" w:rsidR="00F047B6" w:rsidRDefault="00F047B6" w:rsidP="00F047B6">
      <w:r>
        <w:t xml:space="preserve">cil q̄ ſe plainct </w:t>
      </w:r>
      <w:r w:rsidR="001F0515">
        <w:t>d</w:t>
      </w:r>
      <w:r>
        <w:t>e nou-</w:t>
      </w:r>
    </w:p>
    <w:p w14:paraId="584C3D36" w14:textId="5504F69A" w:rsidR="00F047B6" w:rsidRDefault="00F047B6" w:rsidP="00F047B6">
      <w:r>
        <w:t xml:space="preserve">uelle </w:t>
      </w:r>
      <w:r w:rsidR="001F0515">
        <w:t>d</w:t>
      </w:r>
      <w:r>
        <w:t>eſſaiſine en fur</w:t>
      </w:r>
    </w:p>
    <w:p w14:paraId="7FD52B3D" w14:textId="4392710B" w:rsidR="00F047B6" w:rsidRDefault="00F047B6" w:rsidP="00F047B6">
      <w:r>
        <w:t xml:space="preserve">ſaiſy au </w:t>
      </w:r>
      <w:r w:rsidR="001F0515">
        <w:t>d</w:t>
      </w:r>
      <w:r>
        <w:t>ernier terme</w:t>
      </w:r>
    </w:p>
    <w:p w14:paraId="2FE8AF35" w14:textId="77777777" w:rsidR="00F047B6" w:rsidRDefault="00F047B6" w:rsidP="00F047B6">
      <w:r>
        <w:t>deuant ce</w:t>
      </w:r>
      <w:r>
        <w:rPr>
          <w:rFonts w:ascii="Arial Unicode MS" w:eastAsia="Arial Unicode MS" w:hAnsi="Arial Unicode MS" w:cs="Arial Unicode MS" w:hint="eastAsia"/>
        </w:rPr>
        <w:t>ﬅ</w:t>
      </w:r>
      <w:r>
        <w:t>uy que elle</w:t>
      </w:r>
    </w:p>
    <w:p w14:paraId="0C965B66" w14:textId="77777777" w:rsidR="00F047B6" w:rsidRDefault="00F047B6" w:rsidP="00F047B6">
      <w:r>
        <w:t>fut cueillie :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</w:t>
      </w:r>
    </w:p>
    <w:p w14:paraId="7F3D150B" w14:textId="0DFDFE96" w:rsidR="00F047B6" w:rsidRDefault="001F0515" w:rsidP="00F047B6">
      <w:r>
        <w:t>d</w:t>
      </w:r>
      <w:r w:rsidR="00F047B6">
        <w:t>es paſnages / faiſan-</w:t>
      </w:r>
    </w:p>
    <w:p w14:paraId="655D41A7" w14:textId="77777777" w:rsidR="00F047B6" w:rsidRDefault="00F047B6" w:rsidP="00F047B6">
      <w:r>
        <w:t>ces / et ſeruices qui ne</w:t>
      </w:r>
    </w:p>
    <w:p w14:paraId="45AC8AD8" w14:textId="31E4AAEA" w:rsidR="00F047B6" w:rsidRDefault="00F047B6" w:rsidP="00F047B6">
      <w:r>
        <w:t xml:space="preserve">viennent pas </w:t>
      </w:r>
      <w:r w:rsidR="001F0515">
        <w:t>d</w:t>
      </w:r>
      <w:r>
        <w:t>e an en</w:t>
      </w:r>
    </w:p>
    <w:p w14:paraId="07575EE2" w14:textId="6AF582AB" w:rsidR="00F047B6" w:rsidRDefault="00F047B6" w:rsidP="00F047B6">
      <w:r>
        <w:t xml:space="preserve">an:mais </w:t>
      </w:r>
      <w:r w:rsidR="001F0515">
        <w:t>d</w:t>
      </w:r>
      <w:r>
        <w:t>e aduenture</w:t>
      </w:r>
    </w:p>
    <w:p w14:paraId="3DDFB27C" w14:textId="6A42FA7E" w:rsidR="00F047B6" w:rsidRDefault="00F047B6" w:rsidP="00F047B6">
      <w:r>
        <w:t xml:space="preserve">ou </w:t>
      </w:r>
      <w:r w:rsidR="001F0515">
        <w:t>d</w:t>
      </w:r>
      <w:r>
        <w:t>e grace: ſicōme le</w:t>
      </w:r>
    </w:p>
    <w:p w14:paraId="49CF033B" w14:textId="77777777" w:rsidR="00F047B6" w:rsidRDefault="00F047B6" w:rsidP="00F047B6">
      <w:r>
        <w:t>paſnage et les aultres</w:t>
      </w:r>
    </w:p>
    <w:p w14:paraId="25BBD384" w14:textId="77777777" w:rsidR="00F047B6" w:rsidRDefault="00F047B6" w:rsidP="00F047B6">
      <w:r>
        <w:t>fruictages q̄ viennent</w:t>
      </w:r>
    </w:p>
    <w:p w14:paraId="31AE23B4" w14:textId="4F6EE2D1" w:rsidR="00F047B6" w:rsidRDefault="00F047B6" w:rsidP="00F047B6">
      <w:r>
        <w:t xml:space="preserve">p la grace </w:t>
      </w:r>
      <w:r w:rsidR="001F0515">
        <w:t>d</w:t>
      </w:r>
      <w:r>
        <w:t xml:space="preserve">e </w:t>
      </w:r>
      <w:r w:rsidR="001F0515">
        <w:t>d</w:t>
      </w:r>
      <w:r>
        <w:t xml:space="preserve">ieu </w:t>
      </w:r>
      <w:r>
        <w:rPr>
          <w:rFonts w:ascii="Segoe UI Symbol" w:hAnsi="Segoe UI Symbol" w:cs="Segoe UI Symbol"/>
        </w:rPr>
        <w:t>⁊</w:t>
      </w:r>
      <w:r>
        <w:t xml:space="preserve"> nō</w:t>
      </w:r>
    </w:p>
    <w:p w14:paraId="009C8570" w14:textId="64DCBB34" w:rsidR="00F047B6" w:rsidRDefault="00F047B6" w:rsidP="00F047B6">
      <w:r>
        <w:t xml:space="preserve">pas </w:t>
      </w:r>
      <w:r w:rsidR="001F0515">
        <w:t>d</w:t>
      </w:r>
      <w:r>
        <w:t>e an en an : mais</w:t>
      </w:r>
    </w:p>
    <w:p w14:paraId="0FB7D363" w14:textId="77777777" w:rsidR="00F047B6" w:rsidRDefault="00F047B6" w:rsidP="00F047B6">
      <w:r>
        <w:lastRenderedPageBreak/>
        <w:t>aulcuneſfois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e-</w:t>
      </w:r>
    </w:p>
    <w:p w14:paraId="1A352B33" w14:textId="77777777" w:rsidR="00F047B6" w:rsidRDefault="00F047B6" w:rsidP="00F047B6">
      <w:r>
        <w:t xml:space="preserve">nir le peuple. </w:t>
      </w:r>
      <w:r>
        <w:rPr>
          <w:rFonts w:ascii="Cambria Math" w:hAnsi="Cambria Math" w:cs="Cambria Math"/>
        </w:rPr>
        <w:t>ℂ</w:t>
      </w:r>
      <w:r>
        <w:t>Dauē</w:t>
      </w:r>
    </w:p>
    <w:p w14:paraId="04C70548" w14:textId="77777777" w:rsidR="00F047B6" w:rsidRDefault="00F047B6" w:rsidP="00F047B6">
      <w:r>
        <w:t>ture eſcheent ſeruices:</w:t>
      </w:r>
    </w:p>
    <w:p w14:paraId="62224A66" w14:textId="77777777" w:rsidR="00F047B6" w:rsidRDefault="00F047B6" w:rsidP="00F047B6">
      <w:r>
        <w:t>ſicomme quand eſclu-</w:t>
      </w:r>
    </w:p>
    <w:p w14:paraId="588D05D4" w14:textId="77777777" w:rsidR="00F047B6" w:rsidRDefault="00F047B6" w:rsidP="00F047B6"/>
    <w:p w14:paraId="35258536" w14:textId="77777777" w:rsidR="00F047B6" w:rsidRDefault="00F047B6" w:rsidP="00F047B6"/>
    <w:p w14:paraId="7B74315F" w14:textId="4ECD07B0" w:rsidR="00F047B6" w:rsidRDefault="00F047B6" w:rsidP="00F047B6">
      <w:r>
        <w:t xml:space="preserve">ſes </w:t>
      </w:r>
      <w:r w:rsidR="001F0515">
        <w:t>d</w:t>
      </w:r>
      <w:r>
        <w:t xml:space="preserve">aulcune eaue </w:t>
      </w:r>
      <w:r w:rsidR="001F0515">
        <w:t>d</w:t>
      </w:r>
      <w:r>
        <w:t>eſ-</w:t>
      </w:r>
    </w:p>
    <w:p w14:paraId="3396F1AA" w14:textId="77777777" w:rsidR="00F047B6" w:rsidRDefault="00F047B6" w:rsidP="00F047B6">
      <w:r>
        <w:t>piecent/ou il conuient</w:t>
      </w:r>
    </w:p>
    <w:p w14:paraId="40C1CCD1" w14:textId="77777777" w:rsidR="00F047B6" w:rsidRDefault="00F047B6" w:rsidP="00F047B6">
      <w:r>
        <w:t>renouueller les foſſez.</w:t>
      </w:r>
    </w:p>
    <w:p w14:paraId="65DB4165" w14:textId="77777777" w:rsidR="00F047B6" w:rsidRDefault="00F047B6" w:rsidP="00F047B6">
      <w:r>
        <w:t>ou rappareiller maiſōs</w:t>
      </w:r>
    </w:p>
    <w:p w14:paraId="2768A6DF" w14:textId="77777777" w:rsidR="00F047B6" w:rsidRDefault="00F047B6" w:rsidP="00F047B6">
      <w:r>
        <w:t>ou telles choſes qui ne</w:t>
      </w:r>
    </w:p>
    <w:p w14:paraId="74D6710E" w14:textId="43A399D5" w:rsidR="00F047B6" w:rsidRDefault="00F047B6" w:rsidP="00F047B6">
      <w:r>
        <w:t xml:space="preserve">viennent pas </w:t>
      </w:r>
      <w:r w:rsidR="001F0515">
        <w:t>d</w:t>
      </w:r>
      <w:r>
        <w:t>e an en</w:t>
      </w:r>
    </w:p>
    <w:p w14:paraId="61BC2131" w14:textId="29C28ABC" w:rsidR="00F047B6" w:rsidRDefault="00F047B6" w:rsidP="00F047B6">
      <w:r>
        <w:t xml:space="preserve">an / mais </w:t>
      </w:r>
      <w:r w:rsidR="001F0515">
        <w:t>d</w:t>
      </w:r>
      <w:r>
        <w:t>auenture :</w:t>
      </w:r>
    </w:p>
    <w:p w14:paraId="09523F6D" w14:textId="6B280A4E" w:rsidR="00F047B6" w:rsidRDefault="00F047B6" w:rsidP="00F047B6">
      <w:r>
        <w:t xml:space="preserve">parquoy len </w:t>
      </w:r>
      <w:r w:rsidR="001F0515">
        <w:t>d</w:t>
      </w:r>
      <w:r>
        <w:t>emande</w:t>
      </w:r>
    </w:p>
    <w:p w14:paraId="3357FE48" w14:textId="77777777" w:rsidR="00F047B6" w:rsidRDefault="00F047B6" w:rsidP="00F047B6">
      <w:r>
        <w:t>les ſeruices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51C2E726" w14:textId="77777777" w:rsidR="00F047B6" w:rsidRDefault="00F047B6" w:rsidP="00F047B6">
      <w:r>
        <w:t>mez a les rappareiller.</w:t>
      </w:r>
    </w:p>
    <w:p w14:paraId="3D2A7239" w14:textId="77777777" w:rsidR="00F047B6" w:rsidRDefault="00F047B6" w:rsidP="00F047B6">
      <w:r>
        <w:t>Et ſe ilz ſōt nyez/le re-</w:t>
      </w:r>
    </w:p>
    <w:p w14:paraId="206CD13F" w14:textId="41E66E17" w:rsidR="00F047B6" w:rsidRDefault="00F047B6" w:rsidP="00F047B6">
      <w:r>
        <w:t xml:space="preserve">cōgnoiſſant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9A41DE1" w14:textId="27C5B088" w:rsidR="00F047B6" w:rsidRDefault="00F047B6" w:rsidP="00F047B6">
      <w:r>
        <w:t xml:space="preserve">faict </w:t>
      </w:r>
      <w:r w:rsidR="001F0515">
        <w:t>d</w:t>
      </w:r>
      <w:r>
        <w:t xml:space="preserve">u </w:t>
      </w:r>
      <w:r w:rsidR="001F0515">
        <w:t>d</w:t>
      </w:r>
      <w:r>
        <w:t>ernier paſna-</w:t>
      </w:r>
    </w:p>
    <w:p w14:paraId="781AF8DB" w14:textId="595B7FAA" w:rsidR="00F047B6" w:rsidRDefault="00F047B6" w:rsidP="00F047B6">
      <w:r>
        <w:t xml:space="preserve">ge </w:t>
      </w:r>
      <w:r w:rsidR="001F0515">
        <w:t>d</w:t>
      </w:r>
      <w:r>
        <w:t>evāt ce</w:t>
      </w:r>
      <w:r>
        <w:rPr>
          <w:rFonts w:ascii="Arial Unicode MS" w:eastAsia="Arial Unicode MS" w:hAnsi="Arial Unicode MS" w:cs="Arial Unicode MS" w:hint="eastAsia"/>
        </w:rPr>
        <w:t>ﬅ</w:t>
      </w:r>
      <w:r>
        <w:t>uy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la</w:t>
      </w:r>
    </w:p>
    <w:p w14:paraId="3DC9EBA2" w14:textId="77777777" w:rsidR="00F047B6" w:rsidRDefault="00F047B6" w:rsidP="00F047B6">
      <w:r>
        <w:t>prniere fois q̄ les eſclu</w:t>
      </w:r>
    </w:p>
    <w:p w14:paraId="06618C48" w14:textId="77777777" w:rsidR="00F047B6" w:rsidRDefault="00F047B6" w:rsidP="00F047B6">
      <w:r>
        <w:t>ſes furēt faictes ou les</w:t>
      </w:r>
    </w:p>
    <w:p w14:paraId="674F653E" w14:textId="77777777" w:rsidR="00F047B6" w:rsidRDefault="00F047B6" w:rsidP="00F047B6">
      <w:r>
        <w:t>foſſez rappareilliez: aſ-</w:t>
      </w:r>
    </w:p>
    <w:p w14:paraId="6BEBF97A" w14:textId="77777777" w:rsidR="00F047B6" w:rsidRDefault="00F047B6" w:rsidP="00F047B6">
      <w:r>
        <w:t>ſauoir ſe la ſaiſſine q̄ lē</w:t>
      </w:r>
    </w:p>
    <w:p w14:paraId="56CEA41F" w14:textId="1FCA93F2" w:rsidR="00F047B6" w:rsidRDefault="001F0515" w:rsidP="00F047B6">
      <w:r>
        <w:t>d</w:t>
      </w:r>
      <w:r w:rsidR="00F047B6">
        <w:t>emāde oɿes /fut loɿs</w:t>
      </w:r>
    </w:p>
    <w:p w14:paraId="507B1B31" w14:textId="7399A32F" w:rsidR="00F047B6" w:rsidRDefault="00F047B6" w:rsidP="00F047B6">
      <w:r>
        <w:t xml:space="preserve">eue . Et ainſi </w:t>
      </w:r>
      <w:r w:rsidR="001F0515">
        <w:t>d</w:t>
      </w:r>
      <w:r>
        <w:t>oibt len</w:t>
      </w:r>
    </w:p>
    <w:p w14:paraId="1DCF1027" w14:textId="391BEDFD" w:rsidR="00F047B6" w:rsidRDefault="00F047B6" w:rsidP="00F047B6">
      <w:r>
        <w:t xml:space="preserve">entendɿe </w:t>
      </w:r>
      <w:r w:rsidR="001F0515">
        <w:t>d</w:t>
      </w:r>
      <w:r>
        <w:t>e la ſaiſine</w:t>
      </w:r>
    </w:p>
    <w:p w14:paraId="2BAB6A7B" w14:textId="4CC32B4F" w:rsidR="00F047B6" w:rsidRDefault="001F0515" w:rsidP="00F047B6">
      <w:r>
        <w:t>d</w:t>
      </w:r>
      <w:r w:rsidR="00F047B6">
        <w:t>e toutes les choſes q̄</w:t>
      </w:r>
    </w:p>
    <w:p w14:paraId="6A20C101" w14:textId="77777777" w:rsidR="00F047B6" w:rsidRDefault="00F047B6" w:rsidP="00F047B6">
      <w:r>
        <w:t>ne ſōt pas faictes cha-</w:t>
      </w:r>
    </w:p>
    <w:p w14:paraId="059938C8" w14:textId="77777777" w:rsidR="00F047B6" w:rsidRDefault="00F047B6" w:rsidP="00F047B6">
      <w:r>
        <w:t>ſcun an : mais quand</w:t>
      </w:r>
    </w:p>
    <w:p w14:paraId="6223F5F8" w14:textId="77777777" w:rsidR="00F047B6" w:rsidRDefault="00F047B6" w:rsidP="00F047B6"/>
    <w:p w14:paraId="18A01678" w14:textId="77777777" w:rsidR="00F047B6" w:rsidRDefault="00F047B6" w:rsidP="00F047B6"/>
    <w:p w14:paraId="508AB83C" w14:textId="47D4B1AA" w:rsidR="00F047B6" w:rsidRDefault="00F047B6" w:rsidP="00F047B6">
      <w:r>
        <w:t>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annuelle:ſicōme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eſſaiſine </w:t>
      </w:r>
      <w:r w:rsidR="001F0515">
        <w:t>d</w:t>
      </w:r>
      <w:r>
        <w:t>es ter-</w:t>
      </w:r>
    </w:p>
    <w:p w14:paraId="74CAA9F0" w14:textId="797D1258" w:rsidR="00F047B6" w:rsidRDefault="00F047B6" w:rsidP="00F047B6">
      <w:r>
        <w:t xml:space="preserve">res q̇ ſont cultiuees </w:t>
      </w:r>
      <w:r w:rsidR="001F0515">
        <w:t>d</w:t>
      </w:r>
      <w:r>
        <w:t xml:space="preserve">an en an:et </w:t>
      </w:r>
      <w:r w:rsidR="001F0515">
        <w:t>d</w:t>
      </w:r>
      <w:r>
        <w:t>es rentes q̇ eſcheent</w:t>
      </w:r>
    </w:p>
    <w:p w14:paraId="1DE65BB8" w14:textId="7FFA274B" w:rsidR="00F047B6" w:rsidRDefault="00F047B6" w:rsidP="00F047B6">
      <w:r>
        <w:t xml:space="preserve">dan en an:et ainſi </w:t>
      </w:r>
      <w:r w:rsidR="001F0515">
        <w:t>d</w:t>
      </w:r>
      <w:r>
        <w:t>es aultres choſes annuelles. Tou-</w:t>
      </w:r>
    </w:p>
    <w:p w14:paraId="29595B51" w14:textId="498D8105" w:rsidR="00F047B6" w:rsidRDefault="00F047B6" w:rsidP="00F047B6">
      <w:r>
        <w:t xml:space="preserve">teſfois </w:t>
      </w:r>
      <w:r w:rsidR="001F0515">
        <w:t>d</w:t>
      </w:r>
      <w:r>
        <w:t xml:space="preserve">yent aulcuns q̄ en bɿief </w:t>
      </w:r>
      <w:r w:rsidR="001F0515">
        <w:t>d</w:t>
      </w:r>
      <w:r>
        <w:t xml:space="preserve">e nouuelle </w:t>
      </w:r>
      <w:r w:rsidR="001F0515">
        <w:t>d</w:t>
      </w:r>
      <w:r>
        <w:t>eſſaiſinq</w:t>
      </w:r>
    </w:p>
    <w:p w14:paraId="6410F21D" w14:textId="77777777" w:rsidR="00F047B6" w:rsidRDefault="00F047B6" w:rsidP="00F047B6">
      <w:r>
        <w:t>touchant rēte/celuy q̇ veult pɿēdre le bɿief:ſuppoſe la-</w:t>
      </w:r>
    </w:p>
    <w:p w14:paraId="79252B82" w14:textId="6BD054F1" w:rsidR="00F047B6" w:rsidRDefault="00F047B6" w:rsidP="00F047B6">
      <w:r>
        <w:t>dicte rente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eue</w:t>
      </w:r>
    </w:p>
    <w:p w14:paraId="2203066D" w14:textId="6444991F" w:rsidR="00F047B6" w:rsidRDefault="00F047B6" w:rsidP="00F047B6">
      <w:r>
        <w:t xml:space="preserve">par le tenant </w:t>
      </w:r>
      <w:r w:rsidR="001F0515">
        <w:t>d</w:t>
      </w:r>
      <w:r>
        <w:t>e lheri-</w:t>
      </w:r>
    </w:p>
    <w:p w14:paraId="691A4229" w14:textId="77777777" w:rsidR="00F047B6" w:rsidRDefault="00F047B6" w:rsidP="00F047B6">
      <w:r>
        <w:t>tage</w:t>
      </w:r>
      <w:r>
        <w:rPr>
          <w:rFonts w:ascii="Segoe UI Symbol" w:hAnsi="Segoe UI Symbol" w:cs="Segoe UI Symbol"/>
        </w:rPr>
        <w:t>⁊</w:t>
      </w:r>
      <w:r>
        <w:t xml:space="preserve"> par luy confeſſe:</w:t>
      </w:r>
    </w:p>
    <w:p w14:paraId="2F69126F" w14:textId="10DA46D1" w:rsidR="00F047B6" w:rsidRDefault="00F047B6" w:rsidP="00F047B6">
      <w:r>
        <w:t>ſicomme ſe S.e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eb-</w:t>
      </w:r>
    </w:p>
    <w:p w14:paraId="6CF5099C" w14:textId="5971E677" w:rsidR="00F047B6" w:rsidRDefault="00F047B6" w:rsidP="00F047B6">
      <w:r>
        <w:t xml:space="preserve">teur </w:t>
      </w:r>
      <w:r w:rsidR="001F0515">
        <w:t>d</w:t>
      </w:r>
      <w:r>
        <w:t xml:space="preserve">e </w:t>
      </w:r>
      <w:r w:rsidR="001F0515">
        <w:t>d</w:t>
      </w:r>
      <w:r>
        <w:t xml:space="preserve">ix ſolz </w:t>
      </w:r>
      <w:r w:rsidR="001F0515">
        <w:t>d</w:t>
      </w:r>
      <w:r>
        <w:t>e ren</w:t>
      </w:r>
    </w:p>
    <w:p w14:paraId="0F7E84FC" w14:textId="77777777" w:rsidR="00F047B6" w:rsidRDefault="00F047B6" w:rsidP="00F047B6">
      <w:r>
        <w:t xml:space="preserve">te: </w:t>
      </w:r>
      <w:r>
        <w:rPr>
          <w:rFonts w:ascii="Segoe UI Symbol" w:hAnsi="Segoe UI Symbol" w:cs="Segoe UI Symbol"/>
        </w:rPr>
        <w:t>⁊</w:t>
      </w:r>
      <w:r>
        <w:t xml:space="preserve"> il en faict le paye-</w:t>
      </w:r>
    </w:p>
    <w:p w14:paraId="03C06CD3" w14:textId="6FE8FC02" w:rsidR="00F047B6" w:rsidRDefault="00F047B6" w:rsidP="00F047B6">
      <w:r>
        <w:t xml:space="preserve">mēt a D.P. vient </w:t>
      </w:r>
      <w:r w:rsidR="001F0515">
        <w:t>d</w:t>
      </w:r>
      <w:r>
        <w:t>e-</w:t>
      </w:r>
    </w:p>
    <w:p w14:paraId="081B93C0" w14:textId="4A8F3375" w:rsidR="00F047B6" w:rsidRDefault="00F047B6" w:rsidP="00F047B6">
      <w:r>
        <w:lastRenderedPageBreak/>
        <w:t xml:space="preserve">puis et </w:t>
      </w:r>
      <w:r w:rsidR="001F0515">
        <w:t>d</w:t>
      </w:r>
      <w:r>
        <w:t>ict que icelle</w:t>
      </w:r>
    </w:p>
    <w:p w14:paraId="24FFEFF6" w14:textId="77777777" w:rsidR="00F047B6" w:rsidRDefault="00F047B6" w:rsidP="00F047B6">
      <w:r>
        <w:t>rente luy appartient/</w:t>
      </w:r>
      <w:r>
        <w:rPr>
          <w:rFonts w:ascii="Segoe UI Symbol" w:hAnsi="Segoe UI Symbol" w:cs="Segoe UI Symbol"/>
        </w:rPr>
        <w:t>⁊</w:t>
      </w:r>
    </w:p>
    <w:p w14:paraId="09A58796" w14:textId="77777777" w:rsidR="00F047B6" w:rsidRDefault="00F047B6" w:rsidP="00F047B6">
      <w:r>
        <w:t>non pas a D.P.peut</w:t>
      </w:r>
    </w:p>
    <w:p w14:paraId="2E4F4974" w14:textId="4A0D2C63" w:rsidR="00F047B6" w:rsidRDefault="00F047B6" w:rsidP="00F047B6">
      <w:r>
        <w:t xml:space="preserve">pɿendɿe bɿief </w:t>
      </w:r>
      <w:r w:rsidR="001F0515">
        <w:t>d</w:t>
      </w:r>
      <w:r>
        <w:t>e nou</w:t>
      </w:r>
    </w:p>
    <w:p w14:paraId="32C1B751" w14:textId="4316035A" w:rsidR="00F047B6" w:rsidRDefault="00F047B6" w:rsidP="00F047B6">
      <w:r>
        <w:t xml:space="preserve">uelle </w:t>
      </w:r>
      <w:r w:rsidR="001F0515">
        <w:t>d</w:t>
      </w:r>
      <w:r>
        <w:t>eſſaiſine contre</w:t>
      </w:r>
    </w:p>
    <w:p w14:paraId="4CA25F8A" w14:textId="0554F9B0" w:rsidR="00F047B6" w:rsidRDefault="00F047B6" w:rsidP="00F047B6">
      <w:r>
        <w:t xml:space="preserve">D. pour raiſon </w:t>
      </w:r>
      <w:r w:rsidR="001F0515">
        <w:t>d</w:t>
      </w:r>
      <w:r>
        <w:t>e la</w:t>
      </w:r>
    </w:p>
    <w:p w14:paraId="0C38050E" w14:textId="0EA05627" w:rsidR="00F047B6" w:rsidRDefault="001F0515" w:rsidP="00F047B6">
      <w:r>
        <w:t>d</w:t>
      </w:r>
      <w:r w:rsidR="00F047B6">
        <w:t xml:space="preserve">eſſaiſine </w:t>
      </w:r>
      <w:r>
        <w:t>d</w:t>
      </w:r>
      <w:r w:rsidR="00F047B6">
        <w:t>icelle rente</w:t>
      </w:r>
    </w:p>
    <w:p w14:paraId="5C26AE58" w14:textId="0C6B4552" w:rsidR="00F047B6" w:rsidRDefault="001F0515" w:rsidP="00F047B6">
      <w:r>
        <w:t>d</w:t>
      </w:r>
      <w:r w:rsidR="00F047B6">
        <w:t xml:space="preserve">edens lan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 iour </w:t>
      </w:r>
      <w:r>
        <w:t>d</w:t>
      </w:r>
      <w:r w:rsidR="00F047B6">
        <w:t>i</w:t>
      </w:r>
    </w:p>
    <w:p w14:paraId="52FB5204" w14:textId="15C9398B" w:rsidR="00F047B6" w:rsidRDefault="00F047B6" w:rsidP="00F047B6">
      <w:r>
        <w:t xml:space="preserve">celle </w:t>
      </w:r>
      <w:r w:rsidR="001F0515">
        <w:t>d</w:t>
      </w:r>
      <w:r>
        <w:t>eſſaiſine : mais</w:t>
      </w:r>
    </w:p>
    <w:p w14:paraId="0E863A73" w14:textId="77777777" w:rsidR="00F047B6" w:rsidRDefault="00F047B6" w:rsidP="00F047B6">
      <w:r>
        <w:t>ſe la rente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cōtre-</w:t>
      </w:r>
    </w:p>
    <w:p w14:paraId="4E7CFCD5" w14:textId="77777777" w:rsidR="00F047B6" w:rsidRDefault="00F047B6" w:rsidP="00F047B6">
      <w:r>
        <w:t>dicte P.pourroit fai-</w:t>
      </w:r>
    </w:p>
    <w:p w14:paraId="2BFC53EB" w14:textId="77777777" w:rsidR="00F047B6" w:rsidRDefault="00F047B6" w:rsidP="00F047B6"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lheritage</w:t>
      </w:r>
    </w:p>
    <w:p w14:paraId="0A2C1E5D" w14:textId="77777777" w:rsidR="00F047B6" w:rsidRDefault="00F047B6" w:rsidP="00F047B6">
      <w:r>
        <w:t>oblige.Et ſe D.ſe cō-</w:t>
      </w:r>
    </w:p>
    <w:p w14:paraId="59958DE8" w14:textId="77777777" w:rsidR="00F047B6" w:rsidRDefault="00F047B6" w:rsidP="00F047B6">
      <w:r>
        <w:t>paroit au pɿoces / ilz</w:t>
      </w:r>
    </w:p>
    <w:p w14:paraId="5971D8FE" w14:textId="77777777" w:rsidR="00F047B6" w:rsidRDefault="00F047B6" w:rsidP="00F047B6">
      <w:r>
        <w:t>diſcuteroient lun cōtre</w:t>
      </w:r>
    </w:p>
    <w:p w14:paraId="7F9E6EB2" w14:textId="77777777" w:rsidR="00F047B6" w:rsidRDefault="00F047B6" w:rsidP="00F047B6">
      <w:r>
        <w:t>lautre auquel ladicte</w:t>
      </w:r>
    </w:p>
    <w:p w14:paraId="7C09AE7A" w14:textId="77777777" w:rsidR="00F047B6" w:rsidRDefault="00F047B6" w:rsidP="00F047B6">
      <w:r>
        <w:t>rente appartiendɿoit</w:t>
      </w:r>
    </w:p>
    <w:p w14:paraId="1A777C6D" w14:textId="77777777" w:rsidR="00F047B6" w:rsidRDefault="00F047B6" w:rsidP="00F047B6">
      <w:r>
        <w:t>pour faire la po᷒ſuitte</w:t>
      </w:r>
    </w:p>
    <w:p w14:paraId="74ED300B" w14:textId="77777777" w:rsidR="00F047B6" w:rsidRDefault="00F047B6" w:rsidP="00F047B6">
      <w:r>
        <w:t>de ladicte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 Et</w:t>
      </w:r>
    </w:p>
    <w:p w14:paraId="4A591D04" w14:textId="213AD11B" w:rsidR="00F047B6" w:rsidRDefault="00F047B6" w:rsidP="00F047B6">
      <w:r>
        <w:t xml:space="preserve">les aultres </w:t>
      </w:r>
      <w:r w:rsidR="001F0515">
        <w:t>d</w:t>
      </w:r>
      <w:r>
        <w:t>yent que</w:t>
      </w:r>
    </w:p>
    <w:p w14:paraId="57BB0894" w14:textId="77777777" w:rsidR="00F047B6" w:rsidRDefault="00F047B6" w:rsidP="00F047B6">
      <w:r>
        <w:t>quand la rente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con-</w:t>
      </w:r>
    </w:p>
    <w:p w14:paraId="3D4505B5" w14:textId="77777777" w:rsidR="00F047B6" w:rsidRDefault="00F047B6" w:rsidP="00F047B6">
      <w:r>
        <w:t>tretenue/len peut pɿē-</w:t>
      </w:r>
    </w:p>
    <w:p w14:paraId="1BF8D8D5" w14:textId="61A5BFCC" w:rsidR="00F047B6" w:rsidRDefault="00F047B6" w:rsidP="00F047B6">
      <w:r>
        <w:t xml:space="preserve">dɿe bɿief </w:t>
      </w:r>
      <w:r w:rsidR="001F0515">
        <w:t>d</w:t>
      </w:r>
      <w:r>
        <w:t>e nouuelle</w:t>
      </w:r>
    </w:p>
    <w:p w14:paraId="34A32252" w14:textId="77777777" w:rsidR="00F047B6" w:rsidRDefault="00F047B6" w:rsidP="00F047B6">
      <w:r>
        <w:t>deſſaiſine. Et ſemble</w:t>
      </w:r>
    </w:p>
    <w:p w14:paraId="71686D71" w14:textId="77777777" w:rsidR="00F047B6" w:rsidRDefault="00F047B6" w:rsidP="00F047B6">
      <w:r>
        <w:t>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en</w:t>
      </w:r>
    </w:p>
    <w:p w14:paraId="4E3B7718" w14:textId="7A4640AC" w:rsidR="00F047B6" w:rsidRDefault="00F047B6" w:rsidP="00F047B6">
      <w:r>
        <w:t xml:space="preserve">tēd </w:t>
      </w:r>
      <w:r w:rsidR="001F0515">
        <w:t>d</w:t>
      </w:r>
      <w:r>
        <w:t>eclairer . Et en ce</w:t>
      </w:r>
    </w:p>
    <w:p w14:paraId="5A54B50D" w14:textId="58627BC0" w:rsidR="00F047B6" w:rsidRDefault="00F047B6" w:rsidP="00F047B6">
      <w:r>
        <w:t xml:space="preserve">cas on nen peut </w:t>
      </w:r>
      <w:r w:rsidR="001F0515">
        <w:t>d</w:t>
      </w:r>
      <w:r>
        <w:t>emō</w:t>
      </w:r>
    </w:p>
    <w:p w14:paraId="7EB28BAF" w14:textId="4F977EFB" w:rsidR="00F047B6" w:rsidRDefault="00F047B6" w:rsidP="00F047B6">
      <w:r>
        <w:t>der q̄ vne annee/</w:t>
      </w:r>
      <w:r>
        <w:rPr>
          <w:rFonts w:ascii="Segoe UI Symbol" w:hAnsi="Segoe UI Symbol" w:cs="Segoe UI Symbol"/>
        </w:rPr>
        <w:t>⁊</w:t>
      </w:r>
      <w:r>
        <w:t xml:space="preserve"> conuient ꝓuuer la poſſeſſion </w:t>
      </w:r>
      <w:r w:rsidR="001F0515">
        <w:t>d</w:t>
      </w:r>
      <w:r>
        <w:t xml:space="preserve">u </w:t>
      </w:r>
      <w:r w:rsidR="001F0515">
        <w:t>d</w:t>
      </w:r>
      <w:r>
        <w:t>eſ</w:t>
      </w:r>
    </w:p>
    <w:p w14:paraId="22A5C238" w14:textId="5C8D6ADF" w:rsidR="00F047B6" w:rsidRDefault="00F047B6" w:rsidP="00F047B6">
      <w:r>
        <w:t>nier terme.Et quād la rēte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cōfeſſee/le </w:t>
      </w:r>
      <w:r w:rsidR="001F0515">
        <w:t>d</w:t>
      </w:r>
      <w:r>
        <w:t xml:space="preserve">ebteur </w:t>
      </w:r>
      <w:r w:rsidR="001F0515">
        <w:t>d</w:t>
      </w:r>
      <w:r>
        <w:t>oibt</w:t>
      </w:r>
    </w:p>
    <w:p w14:paraId="4C18ABBF" w14:textId="03D3EE8C" w:rsidR="00F047B6" w:rsidRDefault="00F047B6" w:rsidP="00F047B6">
      <w:r>
        <w:t xml:space="preserve">conſigner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les arrerages / pendant le</w:t>
      </w:r>
    </w:p>
    <w:p w14:paraId="69818A36" w14:textId="195B4136" w:rsidR="00F047B6" w:rsidRDefault="00F047B6" w:rsidP="00F047B6">
      <w:r>
        <w:t xml:space="preserve">pɿoces </w:t>
      </w:r>
      <w:r w:rsidR="001F0515">
        <w:t>d</w:t>
      </w:r>
      <w:r>
        <w:t xml:space="preserve">es </w:t>
      </w:r>
      <w:r w:rsidR="001F0515">
        <w:t>d</w:t>
      </w:r>
      <w:r>
        <w:t xml:space="preserve">eux . </w:t>
      </w:r>
      <w:r>
        <w:rPr>
          <w:rFonts w:ascii="Cambria Math" w:hAnsi="Cambria Math" w:cs="Cambria Math"/>
        </w:rPr>
        <w:t>ℂ</w:t>
      </w:r>
      <w:r>
        <w:t>La ſeconde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tardiue q̇ ne</w:t>
      </w:r>
    </w:p>
    <w:p w14:paraId="29A032EE" w14:textId="1B063A65" w:rsidR="00F047B6" w:rsidRDefault="00F047B6" w:rsidP="00F047B6">
      <w:r>
        <w:t xml:space="preserve">vient pas </w:t>
      </w:r>
      <w:r w:rsidR="001F0515">
        <w:t>d</w:t>
      </w:r>
      <w:r>
        <w:t xml:space="preserve">an en an/mais en certain tēps: ſicomme </w:t>
      </w:r>
      <w:r w:rsidR="001F0515">
        <w:t>d</w:t>
      </w:r>
      <w:r>
        <w:t>e</w:t>
      </w:r>
    </w:p>
    <w:p w14:paraId="01CE8ADD" w14:textId="561FC9D7" w:rsidR="00F047B6" w:rsidRDefault="00F047B6" w:rsidP="00F047B6">
      <w:r>
        <w:t xml:space="preserve">laide </w:t>
      </w:r>
      <w:r w:rsidR="001F0515">
        <w:t>d</w:t>
      </w:r>
      <w:r>
        <w:t xml:space="preserve">e monneage qui ſe cueult </w:t>
      </w:r>
      <w:r w:rsidR="001F0515">
        <w:t>d</w:t>
      </w:r>
      <w:r>
        <w:t>e trois ans en trois</w:t>
      </w:r>
    </w:p>
    <w:p w14:paraId="6BB1EED0" w14:textId="3A4D3E1E" w:rsidR="00F047B6" w:rsidRDefault="00F047B6" w:rsidP="00F047B6">
      <w:r>
        <w:t xml:space="preserve">ans/et ainſi </w:t>
      </w:r>
      <w:r w:rsidR="001F0515">
        <w:t>d</w:t>
      </w:r>
      <w:r>
        <w:t>es aultres choſes qui viennēt a tēps pɿe-</w:t>
      </w:r>
    </w:p>
    <w:p w14:paraId="24239A0D" w14:textId="40EBDE7E" w:rsidR="00F047B6" w:rsidRDefault="00F047B6" w:rsidP="00F047B6">
      <w:r>
        <w:t xml:space="preserve">ſix et </w:t>
      </w:r>
      <w:r w:rsidR="001F0515">
        <w:t>d</w:t>
      </w:r>
      <w:r>
        <w:t xml:space="preserve">etermine/ſoit </w:t>
      </w:r>
      <w:r w:rsidR="001F0515">
        <w:t>d</w:t>
      </w:r>
      <w:r>
        <w:t xml:space="preserve">e tiers an en tiers an,ou </w:t>
      </w:r>
      <w:r w:rsidR="001F0515">
        <w:t>d</w:t>
      </w:r>
      <w:r>
        <w:t>e quart</w:t>
      </w:r>
    </w:p>
    <w:p w14:paraId="04D9B247" w14:textId="77777777" w:rsidR="00F047B6" w:rsidRDefault="00F047B6" w:rsidP="00F047B6">
      <w:r>
        <w:t xml:space="preserve">en quart ou moins . </w:t>
      </w:r>
      <w:r>
        <w:rPr>
          <w:rFonts w:ascii="Cambria Math" w:hAnsi="Cambria Math" w:cs="Cambria Math"/>
        </w:rPr>
        <w:t>ℂ</w:t>
      </w:r>
      <w:r>
        <w:t>La tierce qui vient par grace et</w:t>
      </w:r>
    </w:p>
    <w:p w14:paraId="2E990132" w14:textId="77777777" w:rsidR="00F047B6" w:rsidRDefault="00F047B6" w:rsidP="00F047B6">
      <w:r>
        <w:t>dauenture/lune fois plus to</w:t>
      </w:r>
      <w:r>
        <w:rPr>
          <w:rFonts w:ascii="Arial Unicode MS" w:eastAsia="Arial Unicode MS" w:hAnsi="Arial Unicode MS" w:cs="Arial Unicode MS" w:hint="eastAsia"/>
        </w:rPr>
        <w:t>ﬅ</w:t>
      </w:r>
      <w:r>
        <w:t>/et lautre fois plus tard</w:t>
      </w:r>
    </w:p>
    <w:p w14:paraId="3ECFA5DE" w14:textId="6A08CFC1" w:rsidR="00F047B6" w:rsidRDefault="00F047B6" w:rsidP="00F047B6">
      <w:r>
        <w:t xml:space="preserve">ainſi que le cas eſchet/et non pas a temps pɿefix ne </w:t>
      </w:r>
      <w:r w:rsidR="001F0515">
        <w:t>d</w:t>
      </w:r>
      <w:r>
        <w:t>e</w:t>
      </w:r>
    </w:p>
    <w:p w14:paraId="3F1B1329" w14:textId="655E34FE" w:rsidR="00F047B6" w:rsidRDefault="00F047B6" w:rsidP="00F047B6">
      <w:r>
        <w:t xml:space="preserve">termine:ſicomme panaſge qui eſchet par grace : ou </w:t>
      </w:r>
      <w:r w:rsidR="001F0515">
        <w:t>d</w:t>
      </w:r>
      <w:r>
        <w:t>e</w:t>
      </w:r>
    </w:p>
    <w:p w14:paraId="0CBAD9C0" w14:textId="5B00553A" w:rsidR="00F047B6" w:rsidRDefault="00F047B6" w:rsidP="00F047B6">
      <w:r>
        <w:t xml:space="preserve">moultes ou </w:t>
      </w:r>
      <w:r w:rsidR="001F0515">
        <w:t>d</w:t>
      </w:r>
      <w:r>
        <w:t xml:space="preserve">eſcluſes </w:t>
      </w:r>
      <w:r w:rsidR="001F0515">
        <w:t>d</w:t>
      </w:r>
      <w:r>
        <w:t>e peſcheries.Et peut chaſcune</w:t>
      </w:r>
    </w:p>
    <w:p w14:paraId="774043A8" w14:textId="7E9713D9" w:rsidR="00F047B6" w:rsidRDefault="00F047B6" w:rsidP="00F047B6">
      <w:r>
        <w:t xml:space="preserve">de ces trois manieres </w:t>
      </w:r>
      <w:r w:rsidR="001F0515">
        <w:t>d</w:t>
      </w:r>
      <w:r>
        <w:t xml:space="preserve">e </w:t>
      </w:r>
      <w:r w:rsidR="001F0515">
        <w:t>d</w:t>
      </w:r>
      <w:r>
        <w:t>eſſaiſines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ſubdiuiſee :</w:t>
      </w:r>
    </w:p>
    <w:p w14:paraId="77708AF9" w14:textId="3019EF7F" w:rsidR="00F047B6" w:rsidRDefault="00F047B6" w:rsidP="00F047B6">
      <w:r>
        <w:t xml:space="preserve">car </w:t>
      </w:r>
      <w:r w:rsidR="001F0515">
        <w:t>d</w:t>
      </w:r>
      <w:r>
        <w:t>es ſaiſines annuelles/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terre : lautre </w:t>
      </w:r>
      <w:r w:rsidR="001F0515">
        <w:t>d</w:t>
      </w:r>
      <w:r>
        <w:t>e</w:t>
      </w:r>
    </w:p>
    <w:p w14:paraId="339077E8" w14:textId="69D1E573" w:rsidR="00F047B6" w:rsidRDefault="00F047B6" w:rsidP="00F047B6">
      <w:r>
        <w:lastRenderedPageBreak/>
        <w:t xml:space="preserve">ſeruices:ainſi comme il appert par le texte . </w:t>
      </w:r>
      <w:r>
        <w:rPr>
          <w:rFonts w:ascii="Cambria Math" w:hAnsi="Cambria Math" w:cs="Cambria Math"/>
        </w:rPr>
        <w:t>ℂ</w:t>
      </w:r>
      <w:r>
        <w:t xml:space="preserve"> Et </w:t>
      </w:r>
      <w:r w:rsidR="001F0515">
        <w:t>d</w:t>
      </w:r>
      <w:r>
        <w:t>es</w:t>
      </w:r>
    </w:p>
    <w:p w14:paraId="4854C617" w14:textId="57357D38" w:rsidR="00F047B6" w:rsidRDefault="00F047B6" w:rsidP="00F047B6">
      <w:r>
        <w:t xml:space="preserve">ſaiſines plus tardiues q̇ ſont a tēps pɿefix et </w:t>
      </w:r>
      <w:r w:rsidR="001F0515">
        <w:t>d</w:t>
      </w:r>
      <w:r>
        <w:t>etermi-</w:t>
      </w:r>
    </w:p>
    <w:p w14:paraId="77402CC7" w14:textId="77777777" w:rsidR="00F047B6" w:rsidRDefault="00F047B6" w:rsidP="00F047B6">
      <w:r>
        <w:t>ne:les vnes ſont plus tardiues/les aultres moins . Et</w:t>
      </w:r>
    </w:p>
    <w:p w14:paraId="7402D8FB" w14:textId="5BD610A9" w:rsidR="00F047B6" w:rsidRDefault="00F047B6" w:rsidP="00F047B6">
      <w:r>
        <w:t xml:space="preserve">ſeulemēt </w:t>
      </w:r>
      <w:r w:rsidR="001F0515">
        <w:t>d</w:t>
      </w:r>
      <w:r>
        <w:t xml:space="preserve">es ſaiſines annuelles </w:t>
      </w:r>
      <w:r w:rsidR="001F0515">
        <w:t>d</w:t>
      </w:r>
      <w:r>
        <w:t>oibt le recōgnoiſſant</w:t>
      </w:r>
    </w:p>
    <w:p w14:paraId="2C4B1DC8" w14:textId="0D03AD4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comme en bɿief </w:t>
      </w:r>
      <w:r w:rsidR="001F0515">
        <w:t>d</w:t>
      </w:r>
      <w:r>
        <w:t xml:space="preserve">e uouuelle </w:t>
      </w:r>
      <w:r w:rsidR="001F0515">
        <w:t>d</w:t>
      </w:r>
      <w:r>
        <w:t xml:space="preserve">eſſaiſine </w:t>
      </w:r>
      <w:r w:rsidR="001F0515">
        <w:t>d</w:t>
      </w:r>
      <w:r>
        <w:t xml:space="preserve">u </w:t>
      </w:r>
      <w:r w:rsidR="001F0515">
        <w:t>d</w:t>
      </w:r>
      <w:r>
        <w:t>er</w:t>
      </w:r>
    </w:p>
    <w:p w14:paraId="58C23A3A" w14:textId="601226D0" w:rsidR="00F047B6" w:rsidRDefault="00F047B6" w:rsidP="00F047B6">
      <w:r>
        <w:t>nier terme que la ſaiſſine eſcheu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</w:t>
      </w:r>
      <w:r w:rsidR="001F0515">
        <w:t>d</w:t>
      </w:r>
      <w:r>
        <w:t xml:space="preserve">evāt </w:t>
      </w:r>
      <w:r w:rsidR="001F0515">
        <w:t>d</w:t>
      </w:r>
      <w:r>
        <w:t>e celle qui</w:t>
      </w:r>
    </w:p>
    <w:p w14:paraId="2E40A23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empeſchee/ainſi en tel cas ſe varient les bɿiefz ſelon</w:t>
      </w:r>
    </w:p>
    <w:p w14:paraId="009C7F23" w14:textId="3481616C" w:rsidR="00F047B6" w:rsidRDefault="00F047B6" w:rsidP="00F047B6">
      <w:r>
        <w:t xml:space="preserve">les </w:t>
      </w:r>
      <w:r w:rsidR="001F0515">
        <w:t>d</w:t>
      </w:r>
      <w:r>
        <w:t>ifferentz termes que les ſaiſines eſcheent. Et auſ-</w:t>
      </w:r>
    </w:p>
    <w:p w14:paraId="0EC6230E" w14:textId="1A2C7463" w:rsidR="00F047B6" w:rsidRDefault="00F047B6" w:rsidP="00F047B6">
      <w:r>
        <w:t xml:space="preserve">ſi </w:t>
      </w:r>
      <w:r w:rsidR="001F0515">
        <w:t>d</w:t>
      </w:r>
      <w:r>
        <w:t xml:space="preserve">es ſaiſines qui ſont a temps pɿefix et </w:t>
      </w:r>
      <w:r w:rsidR="001F0515">
        <w:t>d</w:t>
      </w:r>
      <w:r>
        <w:t>etermine / et</w:t>
      </w:r>
    </w:p>
    <w:p w14:paraId="623B928C" w14:textId="60BA8844" w:rsidR="00F047B6" w:rsidRDefault="00F047B6" w:rsidP="00F047B6">
      <w:r>
        <w:t xml:space="preserve">non pas </w:t>
      </w:r>
      <w:r w:rsidR="001F0515">
        <w:t>d</w:t>
      </w:r>
      <w:r>
        <w:t xml:space="preserve">e an en an: </w:t>
      </w:r>
      <w:r w:rsidR="001F0515">
        <w:t>d</w:t>
      </w:r>
      <w:r>
        <w:t>oibt le recongnoiſſant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</w:t>
      </w:r>
    </w:p>
    <w:p w14:paraId="2271EE9F" w14:textId="4B25A1E5" w:rsidR="00F047B6" w:rsidRDefault="00F047B6" w:rsidP="00F047B6">
      <w:r>
        <w:t>de la ſaiſine qui eſcheu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</w:t>
      </w:r>
      <w:r w:rsidR="001F0515">
        <w:t>d</w:t>
      </w:r>
      <w:r>
        <w:t xml:space="preserve">ernier terme au </w:t>
      </w:r>
      <w:r w:rsidR="001F0515">
        <w:t>d</w:t>
      </w:r>
      <w:r>
        <w:t xml:space="preserve">evāt </w:t>
      </w:r>
      <w:r w:rsidR="001F0515">
        <w:t>d</w:t>
      </w:r>
      <w:r>
        <w:t>e</w:t>
      </w:r>
    </w:p>
    <w:p w14:paraId="07DC1F2F" w14:textId="77777777" w:rsidR="00F047B6" w:rsidRDefault="00F047B6" w:rsidP="00F047B6">
      <w:r>
        <w:t>celle ſaiſine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empeſchee par bɿief.Et ſemblable</w:t>
      </w:r>
    </w:p>
    <w:p w14:paraId="22A50440" w14:textId="3C2ED452" w:rsidR="00F047B6" w:rsidRDefault="00F047B6" w:rsidP="00F047B6">
      <w:r>
        <w:t xml:space="preserve">ment </w:t>
      </w:r>
      <w:r w:rsidR="001F0515">
        <w:t>d</w:t>
      </w:r>
      <w:r>
        <w:t xml:space="preserve">oibt on faire </w:t>
      </w:r>
      <w:r w:rsidR="001F0515">
        <w:t>d</w:t>
      </w:r>
      <w:r>
        <w:t xml:space="preserve">es </w:t>
      </w:r>
      <w:r w:rsidR="001F0515">
        <w:t>d</w:t>
      </w:r>
      <w:r>
        <w:t xml:space="preserve">eſſaiſines </w:t>
      </w:r>
      <w:r w:rsidR="001F0515">
        <w:t>d</w:t>
      </w:r>
      <w:r>
        <w:t>e aduenture.</w:t>
      </w:r>
    </w:p>
    <w:p w14:paraId="2FA0CB3D" w14:textId="77777777" w:rsidR="00F047B6" w:rsidRDefault="00F047B6" w:rsidP="00F047B6"/>
    <w:p w14:paraId="46A1C1A5" w14:textId="77777777" w:rsidR="00F047B6" w:rsidRDefault="00F047B6" w:rsidP="00F047B6"/>
    <w:p w14:paraId="468EB2A7" w14:textId="6A8AD97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 xml:space="preserve">oibt on ſcauoir que en tous ces cas en bɿief </w:t>
      </w:r>
      <w:r w:rsidR="001F0515">
        <w:t>d</w:t>
      </w:r>
      <w:r>
        <w:t>e</w:t>
      </w:r>
    </w:p>
    <w:p w14:paraId="6B689718" w14:textId="4FD56C85" w:rsidR="00F047B6" w:rsidRDefault="00F047B6" w:rsidP="00F047B6">
      <w:r>
        <w:t xml:space="preserve">nouuelle </w:t>
      </w:r>
      <w:r w:rsidR="001F0515">
        <w:t>d</w:t>
      </w:r>
      <w:r>
        <w:t xml:space="preserve">eſſaiſine:il conuient pɿendre le bɿief </w:t>
      </w:r>
      <w:r w:rsidR="001F0515">
        <w:t>d</w:t>
      </w:r>
      <w:r>
        <w:t>edens</w:t>
      </w:r>
    </w:p>
    <w:p w14:paraId="2679592C" w14:textId="29CDA39D" w:rsidR="00F047B6" w:rsidRDefault="00F047B6" w:rsidP="00F047B6">
      <w:r>
        <w:t xml:space="preserve">lan et iour que la </w:t>
      </w:r>
      <w:r w:rsidR="001F0515">
        <w:t>d</w:t>
      </w:r>
      <w:r>
        <w:t>eſſaiſine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faicte:car qui attendɿoit</w:t>
      </w:r>
    </w:p>
    <w:p w14:paraId="185EC4BA" w14:textId="1DF8837B" w:rsidR="00F047B6" w:rsidRDefault="00F047B6" w:rsidP="00F047B6">
      <w:r>
        <w:t xml:space="preserve">an et iour apɿes la </w:t>
      </w:r>
      <w:r w:rsidR="001F0515">
        <w:t>d</w:t>
      </w:r>
      <w:r>
        <w:t>eſſaiſine / on ne viendɿoit iamais a</w:t>
      </w:r>
    </w:p>
    <w:p w14:paraId="06ADE1F3" w14:textId="55240A75" w:rsidR="00F047B6" w:rsidRDefault="00F047B6" w:rsidP="00F047B6">
      <w:r>
        <w:t xml:space="preserve">temps a pɿendre le bɿief. </w:t>
      </w:r>
      <w:r>
        <w:rPr>
          <w:rFonts w:ascii="Cambria Math" w:hAnsi="Cambria Math" w:cs="Cambria Math"/>
        </w:rPr>
        <w:t>ℂ</w:t>
      </w:r>
      <w:r>
        <w:t xml:space="preserve">Sur le texte </w:t>
      </w:r>
      <w:r w:rsidR="001F0515">
        <w:t>d</w:t>
      </w:r>
      <w:r>
        <w:t>eſſuſdict</w:t>
      </w:r>
    </w:p>
    <w:p w14:paraId="57C1DA9A" w14:textId="77777777" w:rsidR="00F047B6" w:rsidRDefault="00F047B6" w:rsidP="00F047B6">
      <w:r>
        <w:t>on peut faire vng tel</w:t>
      </w:r>
    </w:p>
    <w:p w14:paraId="42EC300B" w14:textId="652C154F" w:rsidR="00F047B6" w:rsidRDefault="001F0515" w:rsidP="00F047B6">
      <w:r>
        <w:t>d</w:t>
      </w:r>
      <w:r w:rsidR="00F047B6">
        <w:t>oubte.Scauoir ſe au</w:t>
      </w:r>
    </w:p>
    <w:p w14:paraId="79FBF7A0" w14:textId="77777777" w:rsidR="00F047B6" w:rsidRDefault="00F047B6" w:rsidP="00F047B6">
      <w:r>
        <w:t>cun cueult la reuenue.</w:t>
      </w:r>
    </w:p>
    <w:p w14:paraId="5257A8F7" w14:textId="77777777" w:rsidR="00F047B6" w:rsidRDefault="00F047B6" w:rsidP="00F047B6">
      <w:r>
        <w:t>pɿincipale en vng an/</w:t>
      </w:r>
    </w:p>
    <w:p w14:paraId="07F9DEAE" w14:textId="77777777" w:rsidR="00F047B6" w:rsidRDefault="00F047B6" w:rsidP="00F047B6">
      <w:r>
        <w:t>et vng aultre cueult la</w:t>
      </w:r>
    </w:p>
    <w:p w14:paraId="17E06F9D" w14:textId="77777777" w:rsidR="00F047B6" w:rsidRDefault="00F047B6" w:rsidP="00F047B6">
      <w:r>
        <w:t>reuenue moins pɿinci-</w:t>
      </w:r>
    </w:p>
    <w:p w14:paraId="18268892" w14:textId="77777777" w:rsidR="00F047B6" w:rsidRDefault="00F047B6" w:rsidP="00F047B6">
      <w:r>
        <w:t>pale eudict heritage.</w:t>
      </w:r>
    </w:p>
    <w:p w14:paraId="1951F4CD" w14:textId="441A6403" w:rsidR="00F047B6" w:rsidRDefault="00F047B6" w:rsidP="00F047B6">
      <w:r>
        <w:t xml:space="preserve">ſicomme </w:t>
      </w:r>
      <w:r w:rsidR="001F0515">
        <w:t>d</w:t>
      </w:r>
      <w:r>
        <w:t>u iardin ſe</w:t>
      </w:r>
    </w:p>
    <w:p w14:paraId="782912F1" w14:textId="77777777" w:rsidR="00F047B6" w:rsidRDefault="00F047B6" w:rsidP="00F047B6">
      <w:r>
        <w:t>lē cueult en vng an les</w:t>
      </w:r>
    </w:p>
    <w:p w14:paraId="5AC8A9C6" w14:textId="77777777" w:rsidR="00F047B6" w:rsidRDefault="00F047B6" w:rsidP="00F047B6">
      <w:r>
        <w:t>fruictz : ſicomme pom</w:t>
      </w:r>
    </w:p>
    <w:p w14:paraId="5F260571" w14:textId="77777777" w:rsidR="00F047B6" w:rsidRDefault="00F047B6" w:rsidP="00F047B6">
      <w:r>
        <w:t>mes/poyɿes / et aul-</w:t>
      </w:r>
    </w:p>
    <w:p w14:paraId="50ABAB33" w14:textId="77777777" w:rsidR="00F047B6" w:rsidRDefault="00F047B6" w:rsidP="00F047B6">
      <w:r>
        <w:t xml:space="preserve">tres choſeſ: </w:t>
      </w:r>
      <w:r>
        <w:rPr>
          <w:rFonts w:ascii="Segoe UI Symbol" w:hAnsi="Segoe UI Symbol" w:cs="Segoe UI Symbol"/>
        </w:rPr>
        <w:t>⁊</w:t>
      </w:r>
      <w:r>
        <w:t xml:space="preserve"> les aul-</w:t>
      </w:r>
    </w:p>
    <w:p w14:paraId="64D393A0" w14:textId="77777777" w:rsidR="00F047B6" w:rsidRDefault="00F047B6" w:rsidP="00F047B6">
      <w:r>
        <w:t>tres cueillent les her-</w:t>
      </w:r>
    </w:p>
    <w:p w14:paraId="23D341A2" w14:textId="73308F79" w:rsidR="00F047B6" w:rsidRDefault="00F047B6" w:rsidP="00F047B6">
      <w:r>
        <w:t xml:space="preserve">bages </w:t>
      </w:r>
      <w:r w:rsidR="001F0515">
        <w:t>d</w:t>
      </w:r>
      <w:r>
        <w:t xml:space="preserve">iceluy : ou </w:t>
      </w:r>
      <w:r w:rsidR="001F0515">
        <w:t>d</w:t>
      </w:r>
      <w:r>
        <w:t>u</w:t>
      </w:r>
    </w:p>
    <w:p w14:paraId="7A89BBE4" w14:textId="77777777" w:rsidR="00F047B6" w:rsidRDefault="00F047B6" w:rsidP="00F047B6">
      <w:r>
        <w:t>heritage laboure/ſe lū</w:t>
      </w:r>
    </w:p>
    <w:p w14:paraId="10FA0414" w14:textId="77777777" w:rsidR="00F047B6" w:rsidRDefault="00F047B6" w:rsidP="00F047B6">
      <w:r>
        <w:t>cueult les ablez en la-</w:t>
      </w:r>
    </w:p>
    <w:p w14:paraId="627B3C9E" w14:textId="77777777" w:rsidR="00F047B6" w:rsidRDefault="00F047B6" w:rsidP="00F047B6">
      <w:r>
        <w:t>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et lautre cueult</w:t>
      </w:r>
    </w:p>
    <w:p w14:paraId="2CD172EF" w14:textId="77777777" w:rsidR="00F047B6" w:rsidRDefault="00F047B6" w:rsidP="00F047B6">
      <w:r>
        <w:t>apɿes aulcuns herba-</w:t>
      </w:r>
    </w:p>
    <w:p w14:paraId="7A330620" w14:textId="77777777" w:rsidR="00F047B6" w:rsidRDefault="00F047B6" w:rsidP="00F047B6">
      <w:r>
        <w:t>ges ou e</w:t>
      </w:r>
      <w:r>
        <w:rPr>
          <w:rFonts w:ascii="Arial Unicode MS" w:eastAsia="Arial Unicode MS" w:hAnsi="Arial Unicode MS" w:cs="Arial Unicode MS" w:hint="eastAsia"/>
        </w:rPr>
        <w:t>ﬅ</w:t>
      </w:r>
      <w:r>
        <w:t>oubles ſur</w:t>
      </w:r>
    </w:p>
    <w:p w14:paraId="127EE886" w14:textId="77777777" w:rsidR="00F047B6" w:rsidRDefault="00F047B6" w:rsidP="00F047B6">
      <w:r>
        <w:t>ledict heritage . Sca-</w:t>
      </w:r>
    </w:p>
    <w:p w14:paraId="29AB0990" w14:textId="0200108A" w:rsidR="00F047B6" w:rsidRDefault="00F047B6" w:rsidP="00F047B6">
      <w:r>
        <w:t xml:space="preserve">uoir lequel </w:t>
      </w:r>
      <w:r w:rsidR="001F0515">
        <w:t>d</w:t>
      </w:r>
      <w:r>
        <w:t xml:space="preserve">es </w:t>
      </w:r>
      <w:r w:rsidR="001F0515">
        <w:t>d</w:t>
      </w:r>
      <w:r>
        <w:t>eux</w:t>
      </w:r>
    </w:p>
    <w:p w14:paraId="219AAB96" w14:textId="77777777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repute po</w:t>
      </w:r>
    </w:p>
    <w:p w14:paraId="45B55DE7" w14:textId="77777777" w:rsidR="00F047B6" w:rsidRDefault="00F047B6" w:rsidP="00F047B6">
      <w:r>
        <w:t>poſſeſſeur.</w:t>
      </w:r>
    </w:p>
    <w:p w14:paraId="59E03A89" w14:textId="7B0242C3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A ce </w:t>
      </w:r>
      <w:r w:rsidR="001F0515">
        <w:t>d</w:t>
      </w:r>
      <w:r>
        <w:t>oute on peut</w:t>
      </w:r>
    </w:p>
    <w:p w14:paraId="0A328EE3" w14:textId="77777777" w:rsidR="00F047B6" w:rsidRDefault="00F047B6" w:rsidP="00F047B6">
      <w:r>
        <w:t>reſpondɿe que celuy q</w:t>
      </w:r>
    </w:p>
    <w:p w14:paraId="50A04A45" w14:textId="77777777" w:rsidR="00F047B6" w:rsidRDefault="00F047B6" w:rsidP="00F047B6">
      <w:r>
        <w:t>cueult la reuenue pl ᷒</w:t>
      </w:r>
    </w:p>
    <w:p w14:paraId="304E0E90" w14:textId="3A7AC8D5" w:rsidR="00F047B6" w:rsidRDefault="00F047B6" w:rsidP="00F047B6">
      <w:r>
        <w:t xml:space="preserve">pɿincipale </w:t>
      </w:r>
      <w:r w:rsidR="001F0515">
        <w:t>d</w:t>
      </w:r>
      <w:r>
        <w:t>e lherita-</w:t>
      </w:r>
    </w:p>
    <w:p w14:paraId="3D916774" w14:textId="650DCCE3" w:rsidR="00F047B6" w:rsidRDefault="00F047B6" w:rsidP="00F047B6">
      <w:r>
        <w:t xml:space="preserve">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tenu </w:t>
      </w:r>
      <w:r>
        <w:rPr>
          <w:rFonts w:ascii="Segoe UI Symbol" w:hAnsi="Segoe UI Symbol" w:cs="Segoe UI Symbol"/>
        </w:rPr>
        <w:t>⁊</w:t>
      </w:r>
      <w:r>
        <w:t xml:space="preserve"> re</w:t>
      </w:r>
    </w:p>
    <w:p w14:paraId="0E3AAF60" w14:textId="77777777" w:rsidR="00F047B6" w:rsidRDefault="00F047B6" w:rsidP="00F047B6">
      <w:r>
        <w:t>pute pour poſſeſſeur :</w:t>
      </w:r>
    </w:p>
    <w:p w14:paraId="7C66AE5E" w14:textId="77777777" w:rsidR="00F047B6" w:rsidRDefault="00F047B6" w:rsidP="00F047B6">
      <w:r>
        <w:t>car cil q̇ cueult la plus</w:t>
      </w:r>
    </w:p>
    <w:p w14:paraId="0A3C4AB5" w14:textId="77777777" w:rsidR="00F047B6" w:rsidRDefault="00F047B6" w:rsidP="00F047B6">
      <w:r>
        <w:t>pɿincipale reuenue.</w:t>
      </w:r>
    </w:p>
    <w:p w14:paraId="460AAD4A" w14:textId="36EAD276" w:rsidR="00F047B6" w:rsidRDefault="001F0515" w:rsidP="00F047B6">
      <w:r>
        <w:t>d</w:t>
      </w:r>
      <w:r w:rsidR="00F047B6">
        <w:t xml:space="preserve">oibt empoɿter la </w:t>
      </w:r>
      <w:r>
        <w:t>d</w:t>
      </w:r>
      <w:r w:rsidR="00F047B6">
        <w:t>e-</w:t>
      </w:r>
    </w:p>
    <w:p w14:paraId="22A6B7D1" w14:textId="264B61C4" w:rsidR="00F047B6" w:rsidRDefault="00F047B6" w:rsidP="00F047B6">
      <w:r>
        <w:t xml:space="preserve">nomination </w:t>
      </w:r>
      <w:r w:rsidR="001F0515">
        <w:t>d</w:t>
      </w:r>
      <w:r>
        <w:t>u poſſi-</w:t>
      </w:r>
    </w:p>
    <w:p w14:paraId="70E68EC9" w14:textId="77777777" w:rsidR="00F047B6" w:rsidRDefault="00F047B6" w:rsidP="00F047B6">
      <w:r>
        <w:t>dant . Iuxta illud.A</w:t>
      </w:r>
    </w:p>
    <w:p w14:paraId="5800A842" w14:textId="2B072428" w:rsidR="00F047B6" w:rsidRDefault="00F047B6" w:rsidP="00F047B6">
      <w:r>
        <w:t xml:space="preserve">pɿincipalioɿi </w:t>
      </w:r>
      <w:r w:rsidR="001F0515">
        <w:t>d</w:t>
      </w:r>
      <w:r>
        <w:t xml:space="preserve">ebet fieri </w:t>
      </w:r>
      <w:r w:rsidR="001F0515">
        <w:t>d</w:t>
      </w:r>
      <w:r>
        <w:t>enominatio.Ainſi appert la</w:t>
      </w:r>
    </w:p>
    <w:p w14:paraId="2C43D3E7" w14:textId="25FF3806" w:rsidR="00F047B6" w:rsidRDefault="00F047B6" w:rsidP="00F047B6">
      <w:r>
        <w:t xml:space="preserve">reſponſe au </w:t>
      </w:r>
      <w:r w:rsidR="001F0515">
        <w:t>d</w:t>
      </w:r>
      <w:r>
        <w:t>oubte.</w:t>
      </w:r>
    </w:p>
    <w:p w14:paraId="41251C49" w14:textId="77777777" w:rsidR="00F047B6" w:rsidRDefault="00F047B6" w:rsidP="00F047B6"/>
    <w:p w14:paraId="47BAEE6A" w14:textId="77777777" w:rsidR="00F047B6" w:rsidRDefault="00F047B6" w:rsidP="00F047B6"/>
    <w:p w14:paraId="695946CD" w14:textId="77777777" w:rsidR="00F047B6" w:rsidRDefault="00F047B6" w:rsidP="00F047B6">
      <w:r>
        <w:t>In textu ibi.</w:t>
      </w:r>
    </w:p>
    <w:p w14:paraId="20FE0EB3" w14:textId="667A95F7" w:rsidR="00F047B6" w:rsidRDefault="00F047B6" w:rsidP="00F047B6">
      <w:r>
        <w:t xml:space="preserve">De bɿef </w:t>
      </w:r>
      <w:r w:rsidR="001F0515">
        <w:t>d</w:t>
      </w:r>
      <w:r>
        <w:t xml:space="preserve">e nouuelle </w:t>
      </w:r>
      <w:r w:rsidR="001F0515">
        <w:t>d</w:t>
      </w:r>
      <w:r>
        <w:t>eſſaiſine.</w:t>
      </w:r>
    </w:p>
    <w:p w14:paraId="4D86B5E7" w14:textId="77777777" w:rsidR="00F047B6" w:rsidRDefault="00F047B6" w:rsidP="00F047B6">
      <w:r>
        <w:t>I</w:t>
      </w:r>
    </w:p>
    <w:p w14:paraId="43FD46B2" w14:textId="1A96D721" w:rsidR="00F047B6" w:rsidRDefault="00F047B6" w:rsidP="00F047B6">
      <w:r>
        <w:t>A</w:t>
      </w:r>
      <w:r w:rsidR="001F0515">
        <w:t>dd</w:t>
      </w:r>
      <w:r>
        <w:t>itio</w:t>
      </w:r>
    </w:p>
    <w:p w14:paraId="668DE417" w14:textId="34D08B2C" w:rsidR="00F047B6" w:rsidRDefault="00F047B6" w:rsidP="00F047B6">
      <w:r>
        <w:t xml:space="preserve">Vide in </w:t>
      </w:r>
      <w:r>
        <w:rPr>
          <w:rFonts w:ascii="Arial Unicode MS" w:eastAsia="Arial Unicode MS" w:hAnsi="Arial Unicode MS" w:cs="Arial Unicode MS" w:hint="eastAsia"/>
        </w:rPr>
        <w:t>ﬅ</w:t>
      </w:r>
      <w:r>
        <w:t>ilo curie plamenti.titu.</w:t>
      </w:r>
      <w:r w:rsidR="001F0515">
        <w:t>d</w:t>
      </w:r>
      <w:r>
        <w:t>e cauſa noui-</w:t>
      </w:r>
    </w:p>
    <w:p w14:paraId="6C7446DB" w14:textId="77777777" w:rsidR="00F047B6" w:rsidRDefault="00F047B6" w:rsidP="00F047B6">
      <w:r>
        <w:t xml:space="preserve">tatis </w:t>
      </w:r>
      <w:r>
        <w:rPr>
          <w:rFonts w:ascii="Segoe UI Symbol" w:hAnsi="Segoe UI Symbol" w:cs="Segoe UI Symbol"/>
        </w:rPr>
        <w:t>⁊</w:t>
      </w:r>
      <w:r>
        <w:t xml:space="preserve"> ibi Stepha.auffre.in addi.</w:t>
      </w:r>
      <w:r>
        <w:rPr>
          <w:rFonts w:ascii="Segoe UI Symbol" w:hAnsi="Segoe UI Symbol" w:cs="Segoe UI Symbol"/>
        </w:rPr>
        <w:t>⁊</w:t>
      </w:r>
      <w:r>
        <w:t xml:space="preserve"> in eodē vo-</w:t>
      </w:r>
    </w:p>
    <w:p w14:paraId="43CF2D1B" w14:textId="77777777" w:rsidR="00F047B6" w:rsidRDefault="00F047B6" w:rsidP="00F047B6">
      <w:r>
        <w:t xml:space="preserve">lu.vide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atutu.l.regie ſup. eadē materia cū glo. Jo.de kalague-</w:t>
      </w:r>
    </w:p>
    <w:p w14:paraId="7E022DDC" w14:textId="77777777" w:rsidR="00F047B6" w:rsidRDefault="00F047B6" w:rsidP="00F047B6">
      <w:r>
        <w:t>rio.Et vide Jo.berberij l viatoɿio iuris.titu.de pɿactica leg. re-</w:t>
      </w:r>
    </w:p>
    <w:p w14:paraId="34A654F2" w14:textId="77777777" w:rsidR="00F047B6" w:rsidRDefault="00F047B6" w:rsidP="00F047B6">
      <w:r>
        <w:t>giarū querimonie nouitatis. Suydo.pape.q.ccccciij.Jo.fab.et</w:t>
      </w:r>
    </w:p>
    <w:p w14:paraId="6C15A3D9" w14:textId="1553E76A" w:rsidR="00F047B6" w:rsidRDefault="00F047B6" w:rsidP="00F047B6">
      <w:r>
        <w:t>Angel.in.§.retinēde.in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interd.</w:t>
      </w:r>
      <w:r w:rsidR="001F0515">
        <w:t>d</w:t>
      </w:r>
      <w:r>
        <w:t>oct.in l.vnic.C. vti poſ-</w:t>
      </w:r>
    </w:p>
    <w:p w14:paraId="153BB72B" w14:textId="3BBF397D" w:rsidR="00F047B6" w:rsidRDefault="00F047B6" w:rsidP="00F047B6">
      <w:r>
        <w:t>ſid.maſueri in pɿactica.titu.</w:t>
      </w:r>
      <w:r w:rsidR="001F0515">
        <w:t>d</w:t>
      </w:r>
      <w:r>
        <w:t xml:space="preserve">e poſſeſſoɿio </w:t>
      </w:r>
      <w:r>
        <w:rPr>
          <w:rFonts w:ascii="Segoe UI Symbol" w:hAnsi="Segoe UI Symbol" w:cs="Segoe UI Symbol"/>
        </w:rPr>
        <w:t>⁊</w:t>
      </w:r>
      <w:r>
        <w:t xml:space="preserve"> Boeri.in glo. ſuet.</w:t>
      </w:r>
    </w:p>
    <w:p w14:paraId="2EEE9F80" w14:textId="403749D5" w:rsidR="00F047B6" w:rsidRDefault="00F047B6" w:rsidP="00F047B6">
      <w:r>
        <w:t>biturig.in titu.</w:t>
      </w:r>
      <w:r w:rsidR="001F0515">
        <w:t>d</w:t>
      </w:r>
      <w:r>
        <w:t>e iuriſd.oim iud.§.iiij. Suil.le rouille alencoñ.</w:t>
      </w:r>
    </w:p>
    <w:p w14:paraId="1369B1CB" w14:textId="77777777" w:rsidR="00F047B6" w:rsidRDefault="00F047B6" w:rsidP="00F047B6"/>
    <w:p w14:paraId="58D66660" w14:textId="77777777" w:rsidR="00F047B6" w:rsidRDefault="00F047B6" w:rsidP="00F047B6"/>
    <w:p w14:paraId="34226278" w14:textId="77777777" w:rsidR="00F047B6" w:rsidRDefault="00F047B6" w:rsidP="00F047B6">
      <w:r>
        <w:t>In textu ibi.</w:t>
      </w:r>
    </w:p>
    <w:p w14:paraId="26285728" w14:textId="50F2CE63" w:rsidR="00F047B6" w:rsidRDefault="00F047B6" w:rsidP="00F047B6">
      <w:r>
        <w:t xml:space="preserve">Puis le </w:t>
      </w:r>
      <w:r w:rsidR="001F0515">
        <w:t>d</w:t>
      </w:r>
      <w:r>
        <w:t>errain aou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4A470E5" w14:textId="77777777" w:rsidR="00F047B6" w:rsidRDefault="00F047B6" w:rsidP="00F047B6">
      <w:r>
        <w:t>2</w:t>
      </w:r>
    </w:p>
    <w:p w14:paraId="638BF973" w14:textId="5B4E9408" w:rsidR="00F047B6" w:rsidRDefault="00F047B6" w:rsidP="00F047B6">
      <w:r>
        <w:t>A</w:t>
      </w:r>
      <w:r w:rsidR="001F0515">
        <w:t>dd</w:t>
      </w:r>
      <w:r>
        <w:t>itio.</w:t>
      </w:r>
    </w:p>
    <w:p w14:paraId="0BED9F26" w14:textId="77777777" w:rsidR="00F047B6" w:rsidRDefault="00F047B6" w:rsidP="00F047B6">
      <w:r>
        <w:t>Facit.l.j.§.i.ibi infraannū.ff.vti poſſid.Jo.fab.</w:t>
      </w:r>
    </w:p>
    <w:p w14:paraId="35FF3DA3" w14:textId="50ED83A5" w:rsidR="00F047B6" w:rsidRDefault="00F047B6" w:rsidP="00F047B6">
      <w:r>
        <w:t xml:space="preserve">in.§.retinēde.xj.col.ꝓſi.curia </w:t>
      </w:r>
      <w:r w:rsidR="001F0515">
        <w:t>d</w:t>
      </w:r>
      <w:r>
        <w:t xml:space="preserve">e iterdict.vbi </w:t>
      </w:r>
      <w:r w:rsidR="001F0515">
        <w:t>d</w:t>
      </w:r>
      <w:r>
        <w:t>i</w:t>
      </w:r>
    </w:p>
    <w:p w14:paraId="1BEC5EF9" w14:textId="2C5D51C3" w:rsidR="00F047B6" w:rsidRDefault="00F047B6" w:rsidP="00F047B6">
      <w:r>
        <w:t>cit  curia francie tenet  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potioɿ in iure qui poſſidet </w:t>
      </w:r>
      <w:r w:rsidR="001F0515">
        <w:t>d</w:t>
      </w:r>
      <w:r>
        <w:t>e</w:t>
      </w:r>
    </w:p>
    <w:p w14:paraId="5604383E" w14:textId="5E4D28FD" w:rsidR="00F047B6" w:rsidRDefault="00F047B6" w:rsidP="00F047B6">
      <w:r>
        <w:t>facto vltimo anno.idem Fab.in.§.quod autē.in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 </w:t>
      </w:r>
      <w:r w:rsidR="001F0515">
        <w:t>d</w:t>
      </w:r>
      <w:r>
        <w:t>e vſuca-</w:t>
      </w:r>
    </w:p>
    <w:p w14:paraId="7AEE8ECB" w14:textId="1EF5090B" w:rsidR="00F047B6" w:rsidRDefault="00F047B6" w:rsidP="00F047B6">
      <w:r>
        <w:t xml:space="preserve">pio. Faciunt no.in l.ſi </w:t>
      </w:r>
      <w:r w:rsidR="001F0515">
        <w:t>d</w:t>
      </w:r>
      <w:r>
        <w:t>e eo.§.ſi foɿte.</w:t>
      </w:r>
      <w:r>
        <w:rPr>
          <w:rFonts w:ascii="Segoe UI Symbol" w:hAnsi="Segoe UI Symbol" w:cs="Segoe UI Symbol"/>
        </w:rPr>
        <w:t>⁊</w:t>
      </w:r>
      <w:r>
        <w:t xml:space="preserve"> ibi Bar.ff.</w:t>
      </w:r>
      <w:r w:rsidR="001F0515">
        <w:t>d</w:t>
      </w:r>
      <w:r>
        <w:t>e acqui. poſ-</w:t>
      </w:r>
    </w:p>
    <w:p w14:paraId="2CE8EDA5" w14:textId="77777777" w:rsidR="00F047B6" w:rsidRDefault="00F047B6" w:rsidP="00F047B6">
      <w:r>
        <w:t>ſeſſ.Philip.Coɿn.cōſil.lvi.incip.licet in hac.in.ij.volu. vide que</w:t>
      </w:r>
    </w:p>
    <w:p w14:paraId="7EF19BFE" w14:textId="77777777" w:rsidR="00F047B6" w:rsidRDefault="00F047B6" w:rsidP="00F047B6">
      <w:r>
        <w:t>ample ſcripſi in glo.conſuetu.cenoma.arti.ccli.glo.ij. in verbo</w:t>
      </w:r>
    </w:p>
    <w:p w14:paraId="15FA634D" w14:textId="01826C5E" w:rsidR="00F047B6" w:rsidRDefault="001F0515" w:rsidP="00F047B6">
      <w:r>
        <w:t>d</w:t>
      </w:r>
      <w:r w:rsidR="00F047B6">
        <w:t>edens lan.Guillermus le rouille alenconienſis.</w:t>
      </w:r>
    </w:p>
    <w:p w14:paraId="41C0368C" w14:textId="77777777" w:rsidR="00F047B6" w:rsidRDefault="00F047B6" w:rsidP="00F047B6"/>
    <w:p w14:paraId="05F96DD5" w14:textId="77777777" w:rsidR="00F047B6" w:rsidRDefault="00F047B6" w:rsidP="00F047B6"/>
    <w:p w14:paraId="4CF7371B" w14:textId="77777777" w:rsidR="00F047B6" w:rsidRDefault="00F047B6" w:rsidP="00F047B6">
      <w:r>
        <w:t>In textu ibi.</w:t>
      </w:r>
    </w:p>
    <w:p w14:paraId="4309DF86" w14:textId="77777777" w:rsidR="00F047B6" w:rsidRDefault="00F047B6" w:rsidP="00F047B6">
      <w:r>
        <w:lastRenderedPageBreak/>
        <w:t>La terrearre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ee </w:t>
      </w:r>
      <w:r>
        <w:rPr>
          <w:rFonts w:ascii="Segoe UI Symbol" w:hAnsi="Segoe UI Symbol" w:cs="Segoe UI Symbol"/>
        </w:rPr>
        <w:t>⁊</w:t>
      </w:r>
      <w:r>
        <w:t>c,</w:t>
      </w:r>
    </w:p>
    <w:p w14:paraId="6CD0F3EA" w14:textId="77777777" w:rsidR="00F047B6" w:rsidRDefault="00F047B6" w:rsidP="00F047B6">
      <w:r>
        <w:t>3</w:t>
      </w:r>
    </w:p>
    <w:p w14:paraId="272A48DA" w14:textId="445E0E89" w:rsidR="00F047B6" w:rsidRDefault="00F047B6" w:rsidP="00F047B6">
      <w:r>
        <w:t>A</w:t>
      </w:r>
      <w:r w:rsidR="001F0515">
        <w:t>dd</w:t>
      </w:r>
      <w:r>
        <w:t>itio.</w:t>
      </w:r>
    </w:p>
    <w:p w14:paraId="1C399BF4" w14:textId="7824AC82" w:rsidR="00F047B6" w:rsidRDefault="00F047B6" w:rsidP="00F047B6">
      <w:r>
        <w:t>hoc tz pɿactica plamentea.ti.</w:t>
      </w:r>
      <w:r w:rsidR="001F0515">
        <w:t>d</w:t>
      </w:r>
      <w:r>
        <w:t>e cauſa . nouita</w:t>
      </w:r>
    </w:p>
    <w:p w14:paraId="6920A16D" w14:textId="033DF0C9" w:rsidR="00F047B6" w:rsidRDefault="00F047B6" w:rsidP="00F047B6">
      <w:r>
        <w:t xml:space="preserve">maſueri᷒ in pɿactica titu. </w:t>
      </w:r>
      <w:r w:rsidR="001F0515">
        <w:t>d</w:t>
      </w:r>
      <w:r>
        <w:t>e poſſeſſoɿio.ꝓſi.it</w:t>
      </w:r>
    </w:p>
    <w:p w14:paraId="23DDBEDF" w14:textId="77777777" w:rsidR="00F047B6" w:rsidRDefault="00F047B6" w:rsidP="00F047B6">
      <w:r>
        <w:t>in oī.Et hoc p̄m eu ne partes beniant ad arma.l.equiſſimī.ff.de</w:t>
      </w:r>
    </w:p>
    <w:p w14:paraId="0CF0368C" w14:textId="77777777" w:rsidR="00F047B6" w:rsidRDefault="00F047B6" w:rsidP="00F047B6">
      <w:r>
        <w:t>pſufru.</w:t>
      </w:r>
      <w:r>
        <w:rPr>
          <w:rFonts w:ascii="Segoe UI Symbol" w:hAnsi="Segoe UI Symbol" w:cs="Segoe UI Symbol"/>
        </w:rPr>
        <w:t>⁊</w:t>
      </w:r>
      <w:r>
        <w:t xml:space="preserve"> vt ſententia habeat pɿōptā </w:t>
      </w:r>
      <w:r>
        <w:rPr>
          <w:rFonts w:ascii="Segoe UI Symbol" w:hAnsi="Segoe UI Symbol" w:cs="Segoe UI Symbol"/>
        </w:rPr>
        <w:t>⁊</w:t>
      </w:r>
      <w:r>
        <w:t xml:space="preserve"> paratā executionem.ar.l</w:t>
      </w:r>
    </w:p>
    <w:p w14:paraId="766961E9" w14:textId="3D73CF08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rē iudicatā.ff.</w:t>
      </w:r>
      <w:r w:rsidR="001F0515">
        <w:t>d</w:t>
      </w:r>
      <w:r>
        <w:t>e re iudi.faciut no.in titu.</w:t>
      </w:r>
      <w:r w:rsidR="001F0515">
        <w:t>d</w:t>
      </w:r>
      <w:r>
        <w:t>e ꝓhi.ſeque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.pe</w:t>
      </w:r>
    </w:p>
    <w:p w14:paraId="43DE2BAB" w14:textId="368A0B86" w:rsidR="00F047B6" w:rsidRDefault="00F047B6" w:rsidP="00F047B6">
      <w:r>
        <w:t>cu.C.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.poſſeſſ.</w:t>
      </w:r>
      <w:r>
        <w:rPr>
          <w:rFonts w:ascii="Segoe UI Symbol" w:hAnsi="Segoe UI Symbol" w:cs="Segoe UI Symbol"/>
        </w:rPr>
        <w:t>⁊</w:t>
      </w:r>
      <w:r>
        <w:t xml:space="preserve"> fruct.in antiq.Quiller.le rouille alen.</w:t>
      </w:r>
    </w:p>
    <w:p w14:paraId="3D3E1B0F" w14:textId="77777777" w:rsidR="00F047B6" w:rsidRDefault="00F047B6" w:rsidP="00F047B6"/>
    <w:p w14:paraId="12A0E36C" w14:textId="77777777" w:rsidR="00F047B6" w:rsidRDefault="00F047B6" w:rsidP="00F047B6"/>
    <w:p w14:paraId="414158F6" w14:textId="77777777" w:rsidR="00F047B6" w:rsidRDefault="00F047B6" w:rsidP="00F047B6">
      <w:r>
        <w:t>p iiij</w:t>
      </w:r>
    </w:p>
    <w:p w14:paraId="02FEAE16" w14:textId="77777777" w:rsidR="00F047B6" w:rsidRDefault="00F047B6" w:rsidP="00F047B6"/>
    <w:p w14:paraId="7F6937DD" w14:textId="77777777" w:rsidR="00F047B6" w:rsidRDefault="00F047B6" w:rsidP="00F047B6"/>
    <w:p w14:paraId="02910A22" w14:textId="4A575FB6" w:rsidR="00F047B6" w:rsidRDefault="00F047B6" w:rsidP="00F047B6">
      <w:r>
        <w:t xml:space="preserve">De pelerins </w:t>
      </w:r>
      <w:r w:rsidR="001F0515">
        <w:t>d</w:t>
      </w:r>
      <w:r>
        <w:t>e marchandz.</w:t>
      </w:r>
    </w:p>
    <w:p w14:paraId="113E73AD" w14:textId="77777777" w:rsidR="00F047B6" w:rsidRDefault="00F047B6" w:rsidP="00F047B6"/>
    <w:p w14:paraId="23E8659B" w14:textId="77777777" w:rsidR="00F047B6" w:rsidRDefault="00F047B6" w:rsidP="00F047B6"/>
    <w:p w14:paraId="258EA6CE" w14:textId="77777777" w:rsidR="00F047B6" w:rsidRDefault="00F047B6" w:rsidP="00F047B6">
      <w:r>
        <w:t>laduenture en aduient</w:t>
      </w:r>
    </w:p>
    <w:p w14:paraId="6CA1E8DA" w14:textId="31687CA8" w:rsidR="00F047B6" w:rsidRDefault="00F047B6" w:rsidP="00F047B6">
      <w:r>
        <w:t xml:space="preserve">et la nature </w:t>
      </w:r>
      <w:r w:rsidR="001F0515">
        <w:t>d</w:t>
      </w:r>
      <w:r>
        <w:t>es choſes</w:t>
      </w:r>
    </w:p>
    <w:p w14:paraId="1A6EDFFE" w14:textId="77777777" w:rsidR="00F047B6" w:rsidRDefault="00F047B6" w:rsidP="00F047B6">
      <w:r>
        <w:t xml:space="preserve">le requiert. </w:t>
      </w:r>
      <w:r>
        <w:rPr>
          <w:rFonts w:ascii="Cambria Math" w:hAnsi="Cambria Math" w:cs="Cambria Math"/>
        </w:rPr>
        <w:t>ℂ</w:t>
      </w:r>
      <w:r>
        <w:t xml:space="preserve"> Deſſaiſi</w:t>
      </w:r>
    </w:p>
    <w:p w14:paraId="2A93E339" w14:textId="0C0DEE01" w:rsidR="00F047B6" w:rsidRDefault="00F047B6" w:rsidP="00F047B6">
      <w:r>
        <w:t xml:space="preserve">ne </w:t>
      </w:r>
      <w:r w:rsidR="001F0515">
        <w:t>d</w:t>
      </w:r>
      <w:r>
        <w:t>e paſnage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0680D448" w14:textId="77777777" w:rsidR="00F047B6" w:rsidRDefault="00F047B6" w:rsidP="00F047B6">
      <w:r>
        <w:t>cte quand il aduient et</w:t>
      </w:r>
    </w:p>
    <w:p w14:paraId="175C8814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contretenu/</w:t>
      </w:r>
      <w:r>
        <w:rPr>
          <w:rFonts w:ascii="Segoe UI Symbol" w:hAnsi="Segoe UI Symbol" w:cs="Segoe UI Symbol"/>
        </w:rPr>
        <w:t>⁊</w:t>
      </w:r>
      <w:r>
        <w:t xml:space="preserve"> ain-</w:t>
      </w:r>
    </w:p>
    <w:p w14:paraId="53DD2A67" w14:textId="26A89451" w:rsidR="00F047B6" w:rsidRDefault="00F047B6" w:rsidP="00F047B6">
      <w:r>
        <w:t xml:space="preserve">ſi es. choſes </w:t>
      </w:r>
      <w:r w:rsidR="001F0515">
        <w:t>d</w:t>
      </w:r>
      <w:r>
        <w:t>eſſuſdi-</w:t>
      </w:r>
    </w:p>
    <w:p w14:paraId="66B081AA" w14:textId="61B2BDE5" w:rsidR="00F047B6" w:rsidRDefault="00F047B6" w:rsidP="00F047B6">
      <w:r>
        <w:t xml:space="preserve">ctes. Car len </w:t>
      </w:r>
      <w:r w:rsidR="001F0515">
        <w:t>d</w:t>
      </w:r>
      <w:r>
        <w:t>oibt ſca</w:t>
      </w:r>
    </w:p>
    <w:p w14:paraId="1C6B4534" w14:textId="77777777" w:rsidR="00F047B6" w:rsidRDefault="00F047B6" w:rsidP="00F047B6">
      <w:r>
        <w:t>uoir que ſe elles aduiē</w:t>
      </w:r>
    </w:p>
    <w:p w14:paraId="5A4AABB0" w14:textId="77777777" w:rsidR="00F047B6" w:rsidRDefault="00F047B6" w:rsidP="00F047B6">
      <w:r>
        <w:t>nent et ilz ſont contre-</w:t>
      </w:r>
    </w:p>
    <w:p w14:paraId="7DA969EF" w14:textId="2B663214" w:rsidR="00F047B6" w:rsidRDefault="00F047B6" w:rsidP="00F047B6">
      <w:r>
        <w:t xml:space="preserve">tenues:ſe cil q̄ les </w:t>
      </w:r>
      <w:r w:rsidR="001F0515">
        <w:t>d</w:t>
      </w:r>
      <w:r>
        <w:t>oit</w:t>
      </w:r>
    </w:p>
    <w:p w14:paraId="6751DE59" w14:textId="77777777" w:rsidR="00F047B6" w:rsidRDefault="00F047B6" w:rsidP="00F047B6">
      <w:r>
        <w:t>auoir ſe tai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il ne</w:t>
      </w:r>
    </w:p>
    <w:p w14:paraId="4ACBE528" w14:textId="1A25230A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e-</w:t>
      </w:r>
    </w:p>
    <w:p w14:paraId="0B230DCB" w14:textId="77777777" w:rsidR="00F047B6" w:rsidRDefault="00F047B6" w:rsidP="00F047B6">
      <w:r>
        <w:t xml:space="preserve">dens lan </w:t>
      </w:r>
      <w:r>
        <w:rPr>
          <w:rFonts w:ascii="Segoe UI Symbol" w:hAnsi="Segoe UI Symbol" w:cs="Segoe UI Symbol"/>
        </w:rPr>
        <w:t>⁊</w:t>
      </w:r>
      <w:r>
        <w:t xml:space="preserve"> iour qui luy</w:t>
      </w:r>
    </w:p>
    <w:p w14:paraId="5AD4EB8D" w14:textId="77777777" w:rsidR="00F047B6" w:rsidRDefault="00F047B6" w:rsidP="00F047B6">
      <w:r>
        <w:t>ſont contretenues / re-</w:t>
      </w:r>
    </w:p>
    <w:p w14:paraId="355D7304" w14:textId="1D969A22" w:rsidR="00F047B6" w:rsidRDefault="00F047B6" w:rsidP="00F047B6">
      <w:r>
        <w:t xml:space="preserve">ōgnoiſſant </w:t>
      </w:r>
      <w:r w:rsidR="001F0515">
        <w:t>d</w:t>
      </w:r>
      <w:r>
        <w:t>e nouuel</w:t>
      </w:r>
    </w:p>
    <w:p w14:paraId="5D121E6B" w14:textId="3026974E" w:rsidR="00F047B6" w:rsidRDefault="00F047B6" w:rsidP="00F047B6">
      <w:r>
        <w:t xml:space="preserve">le </w:t>
      </w:r>
      <w:r w:rsidR="001F0515">
        <w:t>d</w:t>
      </w:r>
      <w:r>
        <w:t xml:space="preserve">eſſaiſine nen </w:t>
      </w:r>
      <w:r w:rsidR="001F0515">
        <w:t>d</w:t>
      </w:r>
      <w:r>
        <w:t>oibt</w:t>
      </w:r>
    </w:p>
    <w:p w14:paraId="1B25D108" w14:textId="77777777" w:rsidR="00F047B6" w:rsidRDefault="00F047B6" w:rsidP="00F047B6">
      <w:r>
        <w:t>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enu/ſe</w:t>
      </w:r>
    </w:p>
    <w:p w14:paraId="14D0D170" w14:textId="77777777" w:rsidR="00F047B6" w:rsidRDefault="00F047B6" w:rsidP="00F047B6">
      <w:r>
        <w:t>les parties ne ſy cōſen-</w:t>
      </w:r>
    </w:p>
    <w:p w14:paraId="29FF6BA3" w14:textId="0A7555B7" w:rsidR="00F047B6" w:rsidRDefault="00F047B6" w:rsidP="00F047B6">
      <w:r>
        <w:t xml:space="preserve">tent </w:t>
      </w:r>
      <w:r w:rsidR="001F0515">
        <w:t>d</w:t>
      </w:r>
      <w:r>
        <w:t>e leur gre.</w:t>
      </w:r>
    </w:p>
    <w:p w14:paraId="46D11DA9" w14:textId="77777777" w:rsidR="00F047B6" w:rsidRDefault="00F047B6" w:rsidP="00F047B6">
      <w:r>
        <w:t>I</w:t>
      </w:r>
    </w:p>
    <w:p w14:paraId="5F6BC73E" w14:textId="2F423D0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pelerins et </w:t>
      </w:r>
      <w:r w:rsidR="001F0515">
        <w:t>d</w:t>
      </w:r>
      <w:r>
        <w:t>e</w:t>
      </w:r>
    </w:p>
    <w:p w14:paraId="44C7701D" w14:textId="77777777" w:rsidR="00F047B6" w:rsidRDefault="00F047B6" w:rsidP="00F047B6">
      <w:r>
        <w:t>marchādz.Cha.xciiij.</w:t>
      </w:r>
    </w:p>
    <w:p w14:paraId="3224D32A" w14:textId="77777777" w:rsidR="00F047B6" w:rsidRDefault="00F047B6" w:rsidP="00F047B6"/>
    <w:p w14:paraId="49C5C8CD" w14:textId="77777777" w:rsidR="00F047B6" w:rsidRDefault="00F047B6" w:rsidP="00F047B6"/>
    <w:p w14:paraId="43B53272" w14:textId="77777777" w:rsidR="00F047B6" w:rsidRDefault="00F047B6" w:rsidP="00F047B6">
      <w:r>
        <w:t>a</w:t>
      </w:r>
    </w:p>
    <w:p w14:paraId="195D0E51" w14:textId="77777777" w:rsidR="00F047B6" w:rsidRDefault="00F047B6" w:rsidP="00F047B6">
      <w:r>
        <w:t>E ceulx q̄</w:t>
      </w:r>
    </w:p>
    <w:p w14:paraId="21FAF72B" w14:textId="77777777" w:rsidR="00F047B6" w:rsidRDefault="00F047B6" w:rsidP="00F047B6">
      <w:r>
        <w:lastRenderedPageBreak/>
        <w:t>oultre mer/</w:t>
      </w:r>
    </w:p>
    <w:p w14:paraId="33E8F9E0" w14:textId="77777777" w:rsidR="00F047B6" w:rsidRDefault="00F047B6" w:rsidP="00F047B6">
      <w:r>
        <w:t>ou en auI</w:t>
      </w:r>
    </w:p>
    <w:p w14:paraId="0BC6C445" w14:textId="77777777" w:rsidR="00F047B6" w:rsidRDefault="00F047B6" w:rsidP="00F047B6">
      <w:r>
        <w:t>tre peleri.</w:t>
      </w:r>
    </w:p>
    <w:p w14:paraId="63643FE4" w14:textId="77777777" w:rsidR="00F047B6" w:rsidRDefault="00F047B6" w:rsidP="00F047B6">
      <w:r>
        <w:t>nage/ou en loingtaine</w:t>
      </w:r>
    </w:p>
    <w:p w14:paraId="17F3E9D8" w14:textId="77777777" w:rsidR="00F047B6" w:rsidRDefault="00F047B6" w:rsidP="00F047B6">
      <w:r>
        <w:t>marchādiſe ſont allez.</w:t>
      </w:r>
    </w:p>
    <w:p w14:paraId="035EB90C" w14:textId="5DF84966" w:rsidR="00F047B6" w:rsidRDefault="001F0515" w:rsidP="00F047B6">
      <w:r>
        <w:t>d</w:t>
      </w:r>
      <w:r w:rsidR="00F047B6">
        <w:t xml:space="preserve">oibt len ſcauoir q̄ </w:t>
      </w:r>
      <w:r>
        <w:t>d</w:t>
      </w:r>
      <w:r w:rsidR="00F047B6">
        <w:t>e-</w:t>
      </w:r>
    </w:p>
    <w:p w14:paraId="63EDAFF7" w14:textId="77777777" w:rsidR="00F047B6" w:rsidRDefault="00F047B6" w:rsidP="00F047B6">
      <w:r>
        <w:t>A</w:t>
      </w:r>
    </w:p>
    <w:p w14:paraId="30846FD2" w14:textId="319CA796" w:rsidR="00F047B6" w:rsidRDefault="00F047B6" w:rsidP="00F047B6">
      <w:r>
        <w:t xml:space="preserve">dēs lā </w:t>
      </w:r>
      <w:r>
        <w:rPr>
          <w:rFonts w:ascii="Segoe UI Symbol" w:hAnsi="Segoe UI Symbol" w:cs="Segoe UI Symbol"/>
        </w:rPr>
        <w:t>⁊</w:t>
      </w:r>
      <w:r>
        <w:t xml:space="preserve"> le iour </w:t>
      </w:r>
      <w:r w:rsidR="001F0515">
        <w:t>d</w:t>
      </w:r>
      <w:r>
        <w:t>e leur</w:t>
      </w:r>
    </w:p>
    <w:p w14:paraId="63C2A401" w14:textId="77777777" w:rsidR="00F047B6" w:rsidRDefault="00F047B6" w:rsidP="00F047B6">
      <w:r>
        <w:t>reuenue / ilz auront le</w:t>
      </w:r>
    </w:p>
    <w:p w14:paraId="3D1A969A" w14:textId="650B2717" w:rsidR="00F047B6" w:rsidRDefault="00F047B6" w:rsidP="00F047B6">
      <w:r>
        <w:t xml:space="preserve">recōgnoiſſant </w:t>
      </w:r>
      <w:r w:rsidR="001F0515">
        <w:t>d</w:t>
      </w:r>
      <w:r>
        <w:t>e la ſai-</w:t>
      </w:r>
    </w:p>
    <w:p w14:paraId="40105C6D" w14:textId="77777777" w:rsidR="00F047B6" w:rsidRDefault="00F047B6" w:rsidP="00F047B6">
      <w:r>
        <w:t>ſine que ilz auoient en</w:t>
      </w:r>
    </w:p>
    <w:p w14:paraId="4EB68A34" w14:textId="77777777" w:rsidR="00F047B6" w:rsidRDefault="00F047B6" w:rsidP="00F047B6">
      <w:r>
        <w:t>lan et iour que ilz par-</w:t>
      </w:r>
    </w:p>
    <w:p w14:paraId="4BE0C71B" w14:textId="087AEC52" w:rsidR="00F047B6" w:rsidRDefault="00F047B6" w:rsidP="00F047B6">
      <w:r>
        <w:t xml:space="preserve">irent </w:t>
      </w:r>
      <w:r w:rsidR="001F0515">
        <w:t>d</w:t>
      </w:r>
      <w:r>
        <w:t xml:space="preserve">u pays. </w:t>
      </w:r>
      <w:r>
        <w:rPr>
          <w:rFonts w:ascii="Cambria Math" w:hAnsi="Cambria Math" w:cs="Cambria Math"/>
        </w:rPr>
        <w:t>ℂ</w:t>
      </w:r>
      <w:r>
        <w:t xml:space="preserve"> Et</w:t>
      </w:r>
    </w:p>
    <w:p w14:paraId="094324F6" w14:textId="23674F2C" w:rsidR="00F047B6" w:rsidRDefault="00F047B6" w:rsidP="00F047B6">
      <w:r>
        <w:t xml:space="preserve">ſi </w:t>
      </w:r>
      <w:r w:rsidR="001F0515">
        <w:t>d</w:t>
      </w:r>
      <w:r>
        <w:t>oibt len ſcauoir que</w:t>
      </w:r>
    </w:p>
    <w:p w14:paraId="6FEDB626" w14:textId="77777777" w:rsidR="00F047B6" w:rsidRDefault="00F047B6" w:rsidP="00F047B6">
      <w:r>
        <w:t>ces recongnoiſſantz ne</w:t>
      </w:r>
    </w:p>
    <w:p w14:paraId="0D71C645" w14:textId="550E145C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mis en</w:t>
      </w:r>
    </w:p>
    <w:p w14:paraId="60CFFF49" w14:textId="028DF295" w:rsidR="00F047B6" w:rsidRDefault="001F0515" w:rsidP="00F047B6">
      <w:r>
        <w:t>d</w:t>
      </w:r>
      <w:r w:rsidR="00F047B6">
        <w:t>elay pour excuſation</w:t>
      </w:r>
    </w:p>
    <w:p w14:paraId="26817288" w14:textId="051B97F4" w:rsidR="00F047B6" w:rsidRDefault="001F0515" w:rsidP="00F047B6">
      <w:r>
        <w:t>d</w:t>
      </w:r>
      <w:r w:rsidR="00F047B6">
        <w:t>e croix ne pour oo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/</w:t>
      </w:r>
    </w:p>
    <w:p w14:paraId="4F138B2B" w14:textId="54A4058C" w:rsidR="00F047B6" w:rsidRDefault="00F047B6" w:rsidP="00F047B6">
      <w:r>
        <w:t xml:space="preserve">ains </w:t>
      </w:r>
      <w:r w:rsidR="001F0515">
        <w:t>d</w:t>
      </w:r>
      <w:r>
        <w:t>oiuēt touſiours</w:t>
      </w:r>
    </w:p>
    <w:p w14:paraId="3BCEE091" w14:textId="42ECBB0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po ſuyes Et </w:t>
      </w:r>
      <w:r w:rsidR="001F0515">
        <w:t>d</w:t>
      </w:r>
      <w:r>
        <w:t>oit</w:t>
      </w:r>
    </w:p>
    <w:p w14:paraId="0A89DC64" w14:textId="77777777" w:rsidR="00F047B6" w:rsidRDefault="00F047B6" w:rsidP="00F047B6">
      <w:r>
        <w:t>lē ſcauoir que en telles</w:t>
      </w:r>
    </w:p>
    <w:p w14:paraId="65D8A744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il ne cōuiēt</w:t>
      </w:r>
    </w:p>
    <w:p w14:paraId="4395CBB9" w14:textId="77777777" w:rsidR="00F047B6" w:rsidRDefault="00F047B6" w:rsidP="00F047B6"/>
    <w:p w14:paraId="64B540E3" w14:textId="77777777" w:rsidR="00F047B6" w:rsidRDefault="00F047B6" w:rsidP="00F047B6"/>
    <w:p w14:paraId="188725A6" w14:textId="77777777" w:rsidR="00F047B6" w:rsidRDefault="00F047B6" w:rsidP="00F047B6">
      <w:r>
        <w:t>In textu ibi.</w:t>
      </w:r>
    </w:p>
    <w:p w14:paraId="13BC1B56" w14:textId="77777777" w:rsidR="00F047B6" w:rsidRDefault="00F047B6" w:rsidP="00F047B6">
      <w:r>
        <w:t xml:space="preserve">F met la main </w:t>
      </w:r>
      <w:r>
        <w:rPr>
          <w:rFonts w:ascii="Segoe UI Symbol" w:hAnsi="Segoe UI Symbol" w:cs="Segoe UI Symbol"/>
        </w:rPr>
        <w:t>⁊</w:t>
      </w:r>
      <w:r>
        <w:t>c.</w:t>
      </w:r>
    </w:p>
    <w:p w14:paraId="32717767" w14:textId="77777777" w:rsidR="00F047B6" w:rsidRDefault="00F047B6" w:rsidP="00F047B6">
      <w:r>
        <w:t>4</w:t>
      </w:r>
    </w:p>
    <w:p w14:paraId="45FE76FF" w14:textId="613F188E" w:rsidR="00F047B6" w:rsidRDefault="00F047B6" w:rsidP="00F047B6">
      <w:r>
        <w:t>A</w:t>
      </w:r>
      <w:r w:rsidR="001F0515">
        <w:t>dd</w:t>
      </w:r>
      <w:r>
        <w:t>itio.</w:t>
      </w:r>
    </w:p>
    <w:p w14:paraId="4E27E08A" w14:textId="5FB6503E" w:rsidR="00F047B6" w:rsidRDefault="00F047B6" w:rsidP="00F047B6">
      <w:r>
        <w:t xml:space="preserve">cɿ videtur </w:t>
      </w:r>
      <w:r w:rsidR="001F0515">
        <w:t>d</w:t>
      </w:r>
      <w:r>
        <w:t>no pɿeiudicare qui ſine voluntate</w:t>
      </w:r>
    </w:p>
    <w:p w14:paraId="6ADDE80B" w14:textId="2AAFC597" w:rsidR="00F047B6" w:rsidRDefault="00F047B6" w:rsidP="00F047B6">
      <w:r>
        <w:t xml:space="preserve">ſua vult intrare poſſeſſionē quam idem </w:t>
      </w:r>
      <w:r w:rsidR="001F0515">
        <w:t>d</w:t>
      </w:r>
      <w:r>
        <w:t>omin᷒</w:t>
      </w:r>
    </w:p>
    <w:p w14:paraId="5E1BECFF" w14:textId="79697915" w:rsidR="00F047B6" w:rsidRDefault="00F047B6" w:rsidP="00F047B6">
      <w:r>
        <w:t xml:space="preserve">tenet:vt </w:t>
      </w:r>
      <w:r w:rsidR="001F0515">
        <w:t>d</w:t>
      </w:r>
      <w:r>
        <w:t>icit Jo.fab.in.§.</w:t>
      </w:r>
    </w:p>
    <w:p w14:paraId="705FEE57" w14:textId="77777777" w:rsidR="00F047B6" w:rsidRDefault="00F047B6" w:rsidP="00F047B6">
      <w:r>
        <w:t>retin ende.iiij.col.ꝓſi.pɿe-</w:t>
      </w:r>
    </w:p>
    <w:p w14:paraId="2B477B8A" w14:textId="4C79C879" w:rsidR="00F047B6" w:rsidRDefault="00F047B6" w:rsidP="00F047B6">
      <w:r>
        <w:t>terea.in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 w:rsidR="001F0515">
        <w:t>d</w:t>
      </w:r>
      <w:r>
        <w:t>e interdict.itē</w:t>
      </w:r>
    </w:p>
    <w:p w14:paraId="705B2164" w14:textId="15D2B5C7" w:rsidR="00F047B6" w:rsidRDefault="00F047B6" w:rsidP="00F047B6">
      <w:r>
        <w:t xml:space="preserve">non </w:t>
      </w:r>
      <w:r w:rsidR="001F0515">
        <w:t>d</w:t>
      </w:r>
      <w:r>
        <w:t xml:space="preserve">ebet </w:t>
      </w:r>
      <w:r w:rsidR="001F0515">
        <w:t>d</w:t>
      </w:r>
      <w:r>
        <w:t>ominus vten-</w:t>
      </w:r>
    </w:p>
    <w:p w14:paraId="731CE55F" w14:textId="77777777" w:rsidR="00F047B6" w:rsidRDefault="00F047B6" w:rsidP="00F047B6">
      <w:r>
        <w:t>do iure ſuo turbari p̲ vaſ-</w:t>
      </w:r>
    </w:p>
    <w:p w14:paraId="36986B04" w14:textId="063DC750" w:rsidR="00F047B6" w:rsidRDefault="00F047B6" w:rsidP="00F047B6">
      <w:r>
        <w:t xml:space="preserve">ſallu quin imo </w:t>
      </w:r>
      <w:r w:rsidR="001F0515">
        <w:t>d</w:t>
      </w:r>
      <w:r>
        <w:t>ebet vaſ-</w:t>
      </w:r>
    </w:p>
    <w:p w14:paraId="104E5BE3" w14:textId="77777777" w:rsidR="00F047B6" w:rsidRDefault="00F047B6" w:rsidP="00F047B6">
      <w:r>
        <w:t xml:space="preserve">ſallus eidē auxiliu </w:t>
      </w:r>
      <w:r>
        <w:rPr>
          <w:rFonts w:ascii="Segoe UI Symbol" w:hAnsi="Segoe UI Symbol" w:cs="Segoe UI Symbol"/>
        </w:rPr>
        <w:t>⁊</w:t>
      </w:r>
      <w:r>
        <w:t xml:space="preserve"> ſerui</w:t>
      </w:r>
    </w:p>
    <w:p w14:paraId="2927C85E" w14:textId="77777777" w:rsidR="00F047B6" w:rsidRDefault="00F047B6" w:rsidP="00F047B6">
      <w:r>
        <w:t>tia in c.j.ſi.</w:t>
      </w:r>
      <w:r>
        <w:rPr>
          <w:rFonts w:ascii="Segoe UI Symbol" w:hAnsi="Segoe UI Symbol" w:cs="Segoe UI Symbol"/>
        </w:rPr>
        <w:t>⁊</w:t>
      </w:r>
      <w:r>
        <w:t xml:space="preserve"> ſi cōtigit in</w:t>
      </w:r>
    </w:p>
    <w:p w14:paraId="763E7AC3" w14:textId="16F68235" w:rsidR="00F047B6" w:rsidRDefault="00F047B6" w:rsidP="00F047B6">
      <w:r>
        <w:t>titu.</w:t>
      </w:r>
      <w:r w:rsidR="001F0515">
        <w:t>d</w:t>
      </w:r>
      <w:r>
        <w:t xml:space="preserve">e no.foɿ.fide. </w:t>
      </w:r>
      <w:r>
        <w:rPr>
          <w:rFonts w:ascii="Segoe UI Symbol" w:hAnsi="Segoe UI Symbol" w:cs="Segoe UI Symbol"/>
        </w:rPr>
        <w:t>⁊</w:t>
      </w:r>
      <w:r>
        <w:t xml:space="preserve"> in q.</w:t>
      </w:r>
    </w:p>
    <w:p w14:paraId="55F88905" w14:textId="77777777" w:rsidR="00F047B6" w:rsidRDefault="00F047B6" w:rsidP="00F047B6">
      <w:r>
        <w:t>j.in tit.q̇b.mod.feu.amit.</w:t>
      </w:r>
    </w:p>
    <w:p w14:paraId="3AAD5A29" w14:textId="061BF6E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no. ſolus rex / ſiue </w:t>
      </w:r>
      <w:r w:rsidR="001F0515">
        <w:t>d</w:t>
      </w:r>
      <w:r>
        <w:t>ux</w:t>
      </w:r>
    </w:p>
    <w:p w14:paraId="2768AC77" w14:textId="6175F7CB" w:rsidR="00F047B6" w:rsidRDefault="00F047B6" w:rsidP="00F047B6">
      <w:r>
        <w:t xml:space="preserve">cognoſcunt </w:t>
      </w:r>
      <w:r w:rsidR="001F0515">
        <w:t>d</w:t>
      </w:r>
      <w:r>
        <w:t>e factis con-</w:t>
      </w:r>
    </w:p>
    <w:p w14:paraId="75AD1556" w14:textId="77777777" w:rsidR="00F047B6" w:rsidRDefault="00F047B6" w:rsidP="00F047B6">
      <w:r>
        <w:t>tra vel ſupɿa manu regiā</w:t>
      </w:r>
    </w:p>
    <w:p w14:paraId="0C1888B8" w14:textId="51041343" w:rsidR="00F047B6" w:rsidRDefault="00F047B6" w:rsidP="00F047B6">
      <w:r>
        <w:t xml:space="preserve">vel </w:t>
      </w:r>
      <w:r w:rsidR="001F0515">
        <w:t>d</w:t>
      </w:r>
      <w:r>
        <w:t>ucalē:etiam ſi perſoɿ</w:t>
      </w:r>
    </w:p>
    <w:p w14:paraId="2441B3B7" w14:textId="77777777" w:rsidR="00F047B6" w:rsidRDefault="00F047B6" w:rsidP="00F047B6">
      <w:r>
        <w:lastRenderedPageBreak/>
        <w:t>ne contraueniētes ſint ec-</w:t>
      </w:r>
    </w:p>
    <w:p w14:paraId="07984827" w14:textId="77777777" w:rsidR="00F047B6" w:rsidRDefault="00F047B6" w:rsidP="00F047B6">
      <w:r>
        <w:t>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ice/dɿ tunc non re-</w:t>
      </w:r>
    </w:p>
    <w:p w14:paraId="7814BD62" w14:textId="77777777" w:rsidR="00F047B6" w:rsidRDefault="00F047B6" w:rsidP="00F047B6">
      <w:r>
        <w:t>mittuntur coɿa ſuo iudice</w:t>
      </w:r>
    </w:p>
    <w:p w14:paraId="4EB241CD" w14:textId="77777777" w:rsidR="00F047B6" w:rsidRDefault="00F047B6" w:rsidP="00F047B6">
      <w:r>
        <w:t>Stepha.Auffre.in repet</w:t>
      </w:r>
    </w:p>
    <w:p w14:paraId="27933036" w14:textId="21DE47C0" w:rsidR="00F047B6" w:rsidRDefault="00F047B6" w:rsidP="00F047B6">
      <w:r>
        <w:t>cle.vnic.</w:t>
      </w:r>
      <w:r w:rsidR="001F0515">
        <w:t>d</w:t>
      </w:r>
      <w:r>
        <w:t>e offi.oɿd.in ad-</w:t>
      </w:r>
    </w:p>
    <w:p w14:paraId="54AD602E" w14:textId="77777777" w:rsidR="00F047B6" w:rsidRDefault="00F047B6" w:rsidP="00F047B6">
      <w:r>
        <w:t>di.in.j.regul.xij. fallē.per</w:t>
      </w:r>
    </w:p>
    <w:p w14:paraId="1A4FB960" w14:textId="77777777" w:rsidR="00F047B6" w:rsidRDefault="00F047B6" w:rsidP="00F047B6">
      <w:r>
        <w:t>tex.in l.ij.C.vt ne.pɿi.titu.</w:t>
      </w:r>
    </w:p>
    <w:p w14:paraId="7F876A98" w14:textId="4D71A6B5" w:rsidR="00F047B6" w:rsidRDefault="00F047B6" w:rsidP="00F047B6">
      <w:r>
        <w:t xml:space="preserve">ibi miles vel clericus </w:t>
      </w:r>
      <w:r w:rsidR="001F0515">
        <w:t>d</w:t>
      </w:r>
      <w:r>
        <w:t>ixi</w:t>
      </w:r>
    </w:p>
    <w:p w14:paraId="09113771" w14:textId="77777777" w:rsidR="00F047B6" w:rsidRDefault="00F047B6" w:rsidP="00F047B6">
      <w:r>
        <w:t>in glo.conſuetu.ceno.ar.j.</w:t>
      </w:r>
    </w:p>
    <w:p w14:paraId="7488A504" w14:textId="77777777" w:rsidR="00F047B6" w:rsidRDefault="00F047B6" w:rsidP="00F047B6">
      <w:r>
        <w:t>glo.ij.Suillerm᷒ le rouille</w:t>
      </w:r>
    </w:p>
    <w:p w14:paraId="392F88C8" w14:textId="77777777" w:rsidR="00F047B6" w:rsidRDefault="00F047B6" w:rsidP="00F047B6">
      <w:r>
        <w:t>alenconienſis.</w:t>
      </w:r>
    </w:p>
    <w:p w14:paraId="6F9F4415" w14:textId="77777777" w:rsidR="00F047B6" w:rsidRDefault="00F047B6" w:rsidP="00F047B6"/>
    <w:p w14:paraId="4C03DB41" w14:textId="77777777" w:rsidR="00F047B6" w:rsidRDefault="00F047B6" w:rsidP="00F047B6"/>
    <w:p w14:paraId="4AFF2FBE" w14:textId="77777777" w:rsidR="00F047B6" w:rsidRDefault="00F047B6" w:rsidP="00F047B6">
      <w:r>
        <w:t>In textuibi.</w:t>
      </w:r>
    </w:p>
    <w:p w14:paraId="3AD771C7" w14:textId="77777777" w:rsidR="00F047B6" w:rsidRDefault="00F047B6" w:rsidP="00F047B6">
      <w:r>
        <w:t xml:space="preserve">Se aulcū met </w:t>
      </w:r>
      <w:r>
        <w:rPr>
          <w:rFonts w:ascii="Segoe UI Symbol" w:hAnsi="Segoe UI Symbol" w:cs="Segoe UI Symbol"/>
        </w:rPr>
        <w:t>⁊</w:t>
      </w:r>
      <w:r>
        <w:t>c.</w:t>
      </w:r>
    </w:p>
    <w:p w14:paraId="7634AC64" w14:textId="77777777" w:rsidR="00F047B6" w:rsidRDefault="00F047B6" w:rsidP="00F047B6">
      <w:r>
        <w:t>3</w:t>
      </w:r>
    </w:p>
    <w:p w14:paraId="5DC67502" w14:textId="74211F2C" w:rsidR="00F047B6" w:rsidRDefault="00F047B6" w:rsidP="00F047B6">
      <w:r>
        <w:t>A</w:t>
      </w:r>
      <w:r w:rsidR="001F0515">
        <w:t>dd</w:t>
      </w:r>
      <w:r>
        <w:t>itio.</w:t>
      </w:r>
    </w:p>
    <w:p w14:paraId="2183B129" w14:textId="77777777" w:rsidR="00F047B6" w:rsidRDefault="00F047B6" w:rsidP="00F047B6">
      <w:r>
        <w:t>Ideo ſi foɿ</w:t>
      </w:r>
    </w:p>
    <w:p w14:paraId="543026CB" w14:textId="77777777" w:rsidR="00F047B6" w:rsidRDefault="00F047B6" w:rsidP="00F047B6">
      <w:r>
        <w:t>tioɿa argu</w:t>
      </w:r>
    </w:p>
    <w:p w14:paraId="564D1CBA" w14:textId="77777777" w:rsidR="00F047B6" w:rsidRDefault="00F047B6" w:rsidP="00F047B6">
      <w:r>
        <w:t>menta poſſeſſionis addu</w:t>
      </w:r>
    </w:p>
    <w:p w14:paraId="6753E362" w14:textId="77777777" w:rsidR="00F047B6" w:rsidRDefault="00F047B6" w:rsidP="00F047B6">
      <w:r>
        <w:t>cat obtinebit.l.ob carmen</w:t>
      </w:r>
    </w:p>
    <w:p w14:paraId="18472250" w14:textId="1950D8AC" w:rsidR="00F047B6" w:rsidRDefault="00F047B6" w:rsidP="00F047B6">
      <w:r>
        <w:t>.§.fina.ff.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 in c. lix</w:t>
      </w:r>
    </w:p>
    <w:p w14:paraId="7BFC0644" w14:textId="5CED2FF7" w:rsidR="00F047B6" w:rsidRDefault="00F047B6" w:rsidP="00F047B6">
      <w:r>
        <w:t xml:space="preserve">cet </w:t>
      </w:r>
      <w:r w:rsidR="001F0515">
        <w:t>d</w:t>
      </w:r>
      <w:r>
        <w:t>e pɿoba.</w:t>
      </w:r>
      <w:r>
        <w:rPr>
          <w:rFonts w:ascii="Segoe UI Symbol" w:hAnsi="Segoe UI Symbol" w:cs="Segoe UI Symbol"/>
        </w:rPr>
        <w:t>⁊</w:t>
      </w:r>
      <w:r>
        <w:t xml:space="preserve"> in </w:t>
      </w:r>
      <w:r w:rsidR="001F0515">
        <w:t>d</w:t>
      </w:r>
      <w:r>
        <w:t xml:space="preserve">icto 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0E89492E" w14:textId="77777777" w:rsidR="00F047B6" w:rsidRDefault="00F047B6" w:rsidP="00F047B6">
      <w:r>
        <w:t>lo curie parlamenti. et an</w:t>
      </w:r>
    </w:p>
    <w:p w14:paraId="43C92188" w14:textId="45746F0E" w:rsidR="00F047B6" w:rsidRDefault="001F0515" w:rsidP="00F047B6">
      <w:r>
        <w:t>d</w:t>
      </w:r>
      <w:r w:rsidR="00F047B6">
        <w:t xml:space="preserve">e beat </w:t>
      </w:r>
      <w:r>
        <w:t>d</w:t>
      </w:r>
      <w:r w:rsidR="00F047B6">
        <w:t xml:space="preserve">ocere </w:t>
      </w:r>
      <w:r>
        <w:t>d</w:t>
      </w:r>
      <w:r w:rsidR="00F047B6">
        <w:t>e tit. vide</w:t>
      </w:r>
    </w:p>
    <w:p w14:paraId="1618449C" w14:textId="77777777" w:rsidR="00F047B6" w:rsidRDefault="00F047B6" w:rsidP="00F047B6">
      <w:r>
        <w:t>boerium in glo. conſuetu.</w:t>
      </w:r>
    </w:p>
    <w:p w14:paraId="3C0CE538" w14:textId="293387AA" w:rsidR="00F047B6" w:rsidRDefault="001F0515" w:rsidP="00F047B6">
      <w:r>
        <w:t>d</w:t>
      </w:r>
      <w:r w:rsidR="00F047B6">
        <w:t>iturig.titu.</w:t>
      </w:r>
      <w:r>
        <w:t>d</w:t>
      </w:r>
      <w:r w:rsidR="00F047B6">
        <w:t>e iuriſ. oim</w:t>
      </w:r>
    </w:p>
    <w:p w14:paraId="55C2794C" w14:textId="77777777" w:rsidR="00F047B6" w:rsidRDefault="00F047B6" w:rsidP="00F047B6">
      <w:r>
        <w:t>ud.§.iiij. Quillermus le</w:t>
      </w:r>
    </w:p>
    <w:p w14:paraId="20B43E4A" w14:textId="77777777" w:rsidR="00F047B6" w:rsidRDefault="00F047B6" w:rsidP="00F047B6">
      <w:r>
        <w:t>rouili</w:t>
      </w:r>
      <w:r>
        <w:rPr>
          <w:rFonts w:ascii="Segoe UI Symbol" w:hAnsi="Segoe UI Symbol" w:cs="Segoe UI Symbol"/>
        </w:rPr>
        <w:t>⁊</w:t>
      </w:r>
      <w:r>
        <w:t xml:space="preserve"> aleuconienſis.</w:t>
      </w:r>
    </w:p>
    <w:p w14:paraId="3DC66304" w14:textId="77777777" w:rsidR="00F047B6" w:rsidRDefault="00F047B6" w:rsidP="00F047B6"/>
    <w:p w14:paraId="7ED16AE3" w14:textId="77777777" w:rsidR="00F047B6" w:rsidRDefault="00F047B6" w:rsidP="00F047B6"/>
    <w:p w14:paraId="42FE8FE2" w14:textId="77777777" w:rsidR="00F047B6" w:rsidRDefault="00F047B6" w:rsidP="00F047B6">
      <w:r>
        <w:t>In textu ibi.</w:t>
      </w:r>
    </w:p>
    <w:p w14:paraId="3AE2B009" w14:textId="425D0977" w:rsidR="00F047B6" w:rsidRDefault="00F047B6" w:rsidP="00F047B6">
      <w:r>
        <w:t xml:space="preserve">Len </w:t>
      </w:r>
      <w:r w:rsidR="001F0515">
        <w:t>d</w:t>
      </w:r>
      <w:r>
        <w:t xml:space="preserve">oibt ſcauoir </w:t>
      </w:r>
      <w:r>
        <w:rPr>
          <w:rFonts w:ascii="Segoe UI Symbol" w:hAnsi="Segoe UI Symbol" w:cs="Segoe UI Symbol"/>
        </w:rPr>
        <w:t>⁊</w:t>
      </w:r>
      <w:r>
        <w:t xml:space="preserve"> c</w:t>
      </w:r>
    </w:p>
    <w:p w14:paraId="2588286E" w14:textId="77777777" w:rsidR="00F047B6" w:rsidRDefault="00F047B6" w:rsidP="00F047B6">
      <w:r>
        <w:t>§</w:t>
      </w:r>
    </w:p>
    <w:p w14:paraId="7383D1A9" w14:textId="2718B6D9" w:rsidR="00F047B6" w:rsidRDefault="00F047B6" w:rsidP="00F047B6">
      <w:r>
        <w:t>A</w:t>
      </w:r>
      <w:r w:rsidR="001F0515">
        <w:t>dd</w:t>
      </w:r>
      <w:r>
        <w:t>itio.</w:t>
      </w:r>
    </w:p>
    <w:p w14:paraId="230F281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 cauſa poſſeſſoɿij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ſummaria not</w:t>
      </w:r>
    </w:p>
    <w:p w14:paraId="1782098C" w14:textId="6E8C047C" w:rsidR="00F047B6" w:rsidRDefault="00F047B6" w:rsidP="00F047B6">
      <w:r>
        <w:t xml:space="preserve">glo.et </w:t>
      </w:r>
      <w:r w:rsidR="001F0515">
        <w:t>d</w:t>
      </w:r>
      <w:r>
        <w:t>oct.in l.j.C.quo.leg.Bart.in extraua.ad</w:t>
      </w:r>
    </w:p>
    <w:p w14:paraId="72B4F7C1" w14:textId="77777777" w:rsidR="00F047B6" w:rsidRDefault="00F047B6" w:rsidP="00F047B6">
      <w:r>
        <w:t>repɿi.in glo.ſummarit Jaſ.in l.pɿoperādum per illum tex.in.iij</w:t>
      </w:r>
    </w:p>
    <w:p w14:paraId="23919449" w14:textId="4BAAB858" w:rsidR="00F047B6" w:rsidRDefault="00F047B6" w:rsidP="00F047B6">
      <w:r>
        <w:t>col.C.</w:t>
      </w:r>
      <w:r w:rsidR="001F0515">
        <w:t>d</w:t>
      </w:r>
      <w:r>
        <w:t>e iud.</w:t>
      </w:r>
      <w:r>
        <w:rPr>
          <w:rFonts w:ascii="Segoe UI Symbol" w:hAnsi="Segoe UI Symbol" w:cs="Segoe UI Symbol"/>
        </w:rPr>
        <w:t>⁊</w:t>
      </w:r>
      <w:r>
        <w:t xml:space="preserve"> in terminis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tex.no.in.l.ſi coloni.ibi celeri refoɿ</w:t>
      </w:r>
    </w:p>
    <w:p w14:paraId="22F28106" w14:textId="664F53FA" w:rsidR="00F047B6" w:rsidRDefault="00F047B6" w:rsidP="00F047B6">
      <w:r>
        <w:t xml:space="preserve">matione ſuccurri </w:t>
      </w:r>
      <w:r>
        <w:rPr>
          <w:rFonts w:ascii="Segoe UI Symbol" w:hAnsi="Segoe UI Symbol" w:cs="Segoe UI Symbol"/>
        </w:rPr>
        <w:t>⁊</w:t>
      </w:r>
      <w:r>
        <w:t xml:space="preserve"> ibidē </w:t>
      </w:r>
      <w:r w:rsidR="001F0515">
        <w:t>d</w:t>
      </w:r>
      <w:r>
        <w:t>oct.de agri.</w:t>
      </w:r>
      <w:r>
        <w:rPr>
          <w:rFonts w:ascii="Segoe UI Symbol" w:hAnsi="Segoe UI Symbol" w:cs="Segoe UI Symbol"/>
        </w:rPr>
        <w:t>⁊</w:t>
      </w:r>
      <w:r>
        <w:t xml:space="preserve"> cē</w:t>
      </w:r>
      <w:r>
        <w:rPr>
          <w:rFonts w:ascii="Arial Unicode MS" w:eastAsia="Arial Unicode MS" w:hAnsi="Arial Unicode MS" w:cs="Arial Unicode MS" w:hint="eastAsia"/>
        </w:rPr>
        <w:t>ﬅ</w:t>
      </w:r>
      <w:r>
        <w:t>i.li.xl.C.</w:t>
      </w:r>
      <w:r>
        <w:rPr>
          <w:rFonts w:ascii="Segoe UI Symbol" w:hAnsi="Segoe UI Symbol" w:cs="Segoe UI Symbol"/>
        </w:rPr>
        <w:t>⁊</w:t>
      </w:r>
      <w:r>
        <w:t xml:space="preserve"> in l.</w:t>
      </w:r>
      <w:r w:rsidR="001F0515">
        <w:t>d</w:t>
      </w:r>
      <w:r>
        <w:t>e ſub-</w:t>
      </w:r>
    </w:p>
    <w:p w14:paraId="4C4C881D" w14:textId="497FB62A" w:rsidR="00F047B6" w:rsidRDefault="00F047B6" w:rsidP="00F047B6">
      <w:r>
        <w:t xml:space="preserve">merſis </w:t>
      </w:r>
      <w:r w:rsidR="001F0515">
        <w:t>d</w:t>
      </w:r>
      <w:r>
        <w:t>e nauffra.e.lib.Guillermus le rouille alenconienſis.</w:t>
      </w:r>
    </w:p>
    <w:p w14:paraId="2F0E9E92" w14:textId="77777777" w:rsidR="00F047B6" w:rsidRDefault="00F047B6" w:rsidP="00F047B6"/>
    <w:p w14:paraId="5EE61F4E" w14:textId="77777777" w:rsidR="00F047B6" w:rsidRDefault="00F047B6" w:rsidP="00F047B6"/>
    <w:p w14:paraId="3D4BCC20" w14:textId="77777777" w:rsidR="00F047B6" w:rsidRDefault="00F047B6" w:rsidP="00F047B6">
      <w:r>
        <w:t>In textu ibi.</w:t>
      </w:r>
    </w:p>
    <w:p w14:paraId="1FE2CAD5" w14:textId="77777777" w:rsidR="00F047B6" w:rsidRDefault="00F047B6" w:rsidP="00F047B6">
      <w:r>
        <w:lastRenderedPageBreak/>
        <w:t xml:space="preserve">Pour la ſuyte </w:t>
      </w:r>
      <w:r>
        <w:rPr>
          <w:rFonts w:ascii="Segoe UI Symbol" w:hAnsi="Segoe UI Symbol" w:cs="Segoe UI Symbol"/>
        </w:rPr>
        <w:t>⁊</w:t>
      </w:r>
      <w:r>
        <w:t>c,</w:t>
      </w:r>
    </w:p>
    <w:p w14:paraId="5A8C13BC" w14:textId="77777777" w:rsidR="00F047B6" w:rsidRDefault="00F047B6" w:rsidP="00F047B6">
      <w:r>
        <w:t>3</w:t>
      </w:r>
    </w:p>
    <w:p w14:paraId="4ADE02A4" w14:textId="6BA68625" w:rsidR="00F047B6" w:rsidRDefault="00F047B6" w:rsidP="00F047B6">
      <w:r>
        <w:t>A</w:t>
      </w:r>
      <w:r w:rsidR="001F0515">
        <w:t>dd</w:t>
      </w:r>
      <w:r>
        <w:t>itio.</w:t>
      </w:r>
    </w:p>
    <w:p w14:paraId="42182445" w14:textId="77777777" w:rsidR="00F047B6" w:rsidRDefault="00F047B6" w:rsidP="00F047B6">
      <w:r>
        <w:t>quia qui nō vult comparere in iudicio pɿeſumi</w:t>
      </w:r>
    </w:p>
    <w:p w14:paraId="33344AFA" w14:textId="77777777" w:rsidR="00F047B6" w:rsidRDefault="00F047B6" w:rsidP="00F047B6">
      <w:r>
        <w:t>t tur habere malam cauſam.l.ſanximus. in fi.ibi</w:t>
      </w:r>
    </w:p>
    <w:p w14:paraId="782D1F79" w14:textId="2237006F" w:rsidR="00F047B6" w:rsidRDefault="00F047B6" w:rsidP="00F047B6">
      <w:r>
        <w:t>mala conſciētia.</w:t>
      </w:r>
      <w:r>
        <w:rPr>
          <w:rFonts w:ascii="Segoe UI Symbol" w:hAnsi="Segoe UI Symbol" w:cs="Segoe UI Symbol"/>
        </w:rPr>
        <w:t>⁊</w:t>
      </w:r>
      <w:r>
        <w:t xml:space="preserve"> ibi Bal.C.</w:t>
      </w:r>
      <w:r w:rsidR="001F0515">
        <w:t>d</w:t>
      </w:r>
      <w:r>
        <w:t>e in iud.Guillermus le rouille alē-</w:t>
      </w:r>
    </w:p>
    <w:p w14:paraId="761D702C" w14:textId="77777777" w:rsidR="00F047B6" w:rsidRDefault="00F047B6" w:rsidP="00F047B6">
      <w:r>
        <w:t>conienſis.</w:t>
      </w:r>
    </w:p>
    <w:p w14:paraId="626534B4" w14:textId="77777777" w:rsidR="00F047B6" w:rsidRDefault="00F047B6" w:rsidP="00F047B6"/>
    <w:p w14:paraId="5FA3CCCF" w14:textId="77777777" w:rsidR="00F047B6" w:rsidRDefault="00F047B6" w:rsidP="00F047B6"/>
    <w:p w14:paraId="29F4FEDC" w14:textId="2F77EF97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36E219B6" w14:textId="77777777" w:rsidR="00F047B6" w:rsidRDefault="00F047B6" w:rsidP="00F047B6">
      <w:r>
        <w:t>In textu ibi.</w:t>
      </w:r>
    </w:p>
    <w:p w14:paraId="1B012227" w14:textId="77777777" w:rsidR="00F047B6" w:rsidRDefault="00F047B6" w:rsidP="00F047B6">
      <w:r>
        <w:t>Et comme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ſaiſy.</w:t>
      </w:r>
    </w:p>
    <w:p w14:paraId="1587ED24" w14:textId="77777777" w:rsidR="00F047B6" w:rsidRDefault="00F047B6" w:rsidP="00F047B6">
      <w:r>
        <w:t>A</w:t>
      </w:r>
    </w:p>
    <w:p w14:paraId="1AA12FAF" w14:textId="3E69E521" w:rsidR="00F047B6" w:rsidRDefault="00F047B6" w:rsidP="00F047B6">
      <w:r>
        <w:t>A</w:t>
      </w:r>
      <w:r w:rsidR="001F0515">
        <w:t>dd</w:t>
      </w:r>
      <w:r>
        <w:t>itio.</w:t>
      </w:r>
    </w:p>
    <w:p w14:paraId="34AF097E" w14:textId="77777777" w:rsidR="00F047B6" w:rsidRDefault="00F047B6" w:rsidP="00F047B6">
      <w:r>
        <w:t>Quia ſi poſſideret vi clam vel pɿecario tunc ta-</w:t>
      </w:r>
    </w:p>
    <w:p w14:paraId="3A0BF41A" w14:textId="77777777" w:rsidR="00F047B6" w:rsidRDefault="00F047B6" w:rsidP="00F047B6">
      <w:r>
        <w:t>lis poſſeſſio nullum ius tribueret.l.clam poſſi</w:t>
      </w:r>
    </w:p>
    <w:p w14:paraId="77A04E4D" w14:textId="1C9F7DD9" w:rsidR="00F047B6" w:rsidRDefault="00F047B6" w:rsidP="00F047B6">
      <w:r>
        <w:t>dere.ff.</w:t>
      </w:r>
      <w:r w:rsidR="001F0515">
        <w:t>d</w:t>
      </w:r>
      <w:r>
        <w:t>e acq̄r.poſſeſſ.Bart.in l.fi.C.vnde vi.l.viue.C.de aquir.</w:t>
      </w:r>
    </w:p>
    <w:p w14:paraId="5BE8DD67" w14:textId="77777777" w:rsidR="00F047B6" w:rsidRDefault="00F047B6" w:rsidP="00F047B6">
      <w:r>
        <w:t>poſſeſſ.not.in l.pompontus.§.j.ff.eo.titu.vide que ſcripſi in glo.</w:t>
      </w:r>
    </w:p>
    <w:p w14:paraId="0F8294F5" w14:textId="2F7D0129" w:rsidR="00F047B6" w:rsidRDefault="00F047B6" w:rsidP="00F047B6">
      <w:r>
        <w:t xml:space="preserve">conſuetu.cenomaniē arti.ccccxliiij.glo.ij. et que </w:t>
      </w:r>
      <w:r w:rsidR="001F0515">
        <w:t>d</w:t>
      </w:r>
      <w:r>
        <w:t>icatur poſſeſa</w:t>
      </w:r>
    </w:p>
    <w:p w14:paraId="1F993AFF" w14:textId="1421D2EC" w:rsidR="00F047B6" w:rsidRDefault="00F047B6" w:rsidP="00F047B6">
      <w:r>
        <w:t xml:space="preserve">ſio foɿmata vel in foɿmis in </w:t>
      </w:r>
      <w:r w:rsidR="001F0515">
        <w:t>d</w:t>
      </w:r>
      <w:r>
        <w:t>.conſuetu.arti.cccl.glo.j. Guiller-</w:t>
      </w:r>
    </w:p>
    <w:p w14:paraId="547900C2" w14:textId="77777777" w:rsidR="00F047B6" w:rsidRDefault="00F047B6" w:rsidP="00F047B6">
      <w:r>
        <w:t>mus le rouille alenconienſis.</w:t>
      </w:r>
    </w:p>
    <w:p w14:paraId="411EEE30" w14:textId="77777777" w:rsidR="00F047B6" w:rsidRDefault="00F047B6" w:rsidP="00F047B6"/>
    <w:p w14:paraId="5AA48DDD" w14:textId="77777777" w:rsidR="00F047B6" w:rsidRDefault="00F047B6" w:rsidP="00F047B6"/>
    <w:p w14:paraId="75E33CBC" w14:textId="7776AC18" w:rsidR="00F047B6" w:rsidRDefault="00F047B6" w:rsidP="00F047B6">
      <w:r>
        <w:t>Secunda a</w:t>
      </w:r>
      <w:r w:rsidR="001F0515">
        <w:t>dd</w:t>
      </w:r>
      <w:r>
        <w:t>itio.</w:t>
      </w:r>
    </w:p>
    <w:p w14:paraId="299DF641" w14:textId="77777777" w:rsidR="00F047B6" w:rsidRDefault="00F047B6" w:rsidP="00F047B6">
      <w:r>
        <w:t>In textuibi.</w:t>
      </w:r>
    </w:p>
    <w:p w14:paraId="2BFCDC21" w14:textId="225E0597" w:rsidR="00F047B6" w:rsidRDefault="00F047B6" w:rsidP="00F047B6">
      <w:r>
        <w:t xml:space="preserve">Des rentes </w:t>
      </w:r>
      <w:r w:rsidR="001F0515">
        <w:t>d</w:t>
      </w:r>
      <w:r>
        <w:t xml:space="preserve">oibt le recongnoiſſant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1E95A087" w14:textId="77777777" w:rsidR="00F047B6" w:rsidRDefault="00F047B6" w:rsidP="00F047B6">
      <w:r>
        <w:t>B</w:t>
      </w:r>
    </w:p>
    <w:p w14:paraId="6D3C19E8" w14:textId="5979E3F4" w:rsidR="00F047B6" w:rsidRDefault="00F047B6" w:rsidP="00F047B6">
      <w:r>
        <w:t>A</w:t>
      </w:r>
      <w:r w:rsidR="001F0515">
        <w:t>dd</w:t>
      </w:r>
      <w:r>
        <w:t>itio.</w:t>
      </w:r>
    </w:p>
    <w:p w14:paraId="35BAC255" w14:textId="70C1E7AF" w:rsidR="00F047B6" w:rsidRDefault="00F047B6" w:rsidP="00F047B6">
      <w:r>
        <w:t xml:space="preserve">Dic  ex </w:t>
      </w:r>
      <w:r w:rsidR="001F0515">
        <w:t>d</w:t>
      </w:r>
      <w:r>
        <w:t>uabus ſiue tribus ſolutionibus ta-</w:t>
      </w:r>
    </w:p>
    <w:p w14:paraId="58BE03D4" w14:textId="77777777" w:rsidR="00F047B6" w:rsidRDefault="00F047B6" w:rsidP="00F047B6">
      <w:r>
        <w:t>lium incoɿpoɿalium pɿobatur quaſi poſſeſſio.</w:t>
      </w:r>
    </w:p>
    <w:p w14:paraId="0CA5CAC3" w14:textId="77777777" w:rsidR="00F047B6" w:rsidRDefault="00F047B6" w:rsidP="00F047B6">
      <w:r>
        <w:t>tex.not.in.§.ſi vero vaſſallus in titu.quid ſit 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itura anno.et</w:t>
      </w:r>
    </w:p>
    <w:p w14:paraId="4F606026" w14:textId="77777777" w:rsidR="00F047B6" w:rsidRDefault="00F047B6" w:rsidP="00F047B6"/>
    <w:p w14:paraId="3F556C52" w14:textId="77777777" w:rsidR="00F047B6" w:rsidRDefault="00F047B6" w:rsidP="00F047B6"/>
    <w:p w14:paraId="4B294973" w14:textId="5042BF26" w:rsidR="00F047B6" w:rsidRDefault="00F047B6" w:rsidP="00F047B6">
      <w:r>
        <w:t xml:space="preserve">Panoɿ.in c.Querelam </w:t>
      </w:r>
      <w:r w:rsidR="001F0515">
        <w:t>d</w:t>
      </w:r>
      <w:r>
        <w:t>e elect.Ludo.Noma.conſil.cccxi.incip</w:t>
      </w:r>
    </w:p>
    <w:p w14:paraId="09F39B72" w14:textId="77777777" w:rsidR="00F047B6" w:rsidRDefault="00F047B6" w:rsidP="00F047B6">
      <w:r>
        <w:t>in caſu ad fi.Et intellige quaſi poſſeſſionem/quia talia incoɿpo-</w:t>
      </w:r>
    </w:p>
    <w:p w14:paraId="619F0FA5" w14:textId="77777777" w:rsidR="00F047B6" w:rsidRDefault="00F047B6" w:rsidP="00F047B6">
      <w:r>
        <w:t>ralia vere poſſideri non poſſunt/ſic nec talium vera traditio / vt</w:t>
      </w:r>
    </w:p>
    <w:p w14:paraId="2E2825BA" w14:textId="01057E0E" w:rsidR="00F047B6" w:rsidRDefault="00F047B6" w:rsidP="00F047B6">
      <w:r>
        <w:t xml:space="preserve">pɿobat glo.in </w:t>
      </w:r>
      <w:r w:rsidR="001F0515">
        <w:t>d</w:t>
      </w:r>
      <w:r>
        <w:t>.§.ſi vaſſallus. Guillermus le rouille alenconieñn.</w:t>
      </w:r>
    </w:p>
    <w:p w14:paraId="553C22EA" w14:textId="77777777" w:rsidR="00F047B6" w:rsidRDefault="00F047B6" w:rsidP="00F047B6"/>
    <w:p w14:paraId="7F145CBF" w14:textId="77777777" w:rsidR="00F047B6" w:rsidRDefault="00F047B6" w:rsidP="00F047B6"/>
    <w:p w14:paraId="4B370140" w14:textId="7BF2F49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pelerins et </w:t>
      </w:r>
      <w:r w:rsidR="001F0515">
        <w:t>d</w:t>
      </w:r>
      <w:r>
        <w:t>e marchandz. Chapitre.xciiij.</w:t>
      </w:r>
    </w:p>
    <w:p w14:paraId="1837C374" w14:textId="77777777" w:rsidR="00F047B6" w:rsidRDefault="00F047B6" w:rsidP="00F047B6">
      <w:r>
        <w:t>A</w:t>
      </w:r>
    </w:p>
    <w:p w14:paraId="2E51EC65" w14:textId="77777777" w:rsidR="00F047B6" w:rsidRDefault="00F047B6" w:rsidP="00F047B6">
      <w:r>
        <w:t>E ceulx qui</w:t>
      </w:r>
    </w:p>
    <w:p w14:paraId="17E69B76" w14:textId="77777777" w:rsidR="00F047B6" w:rsidRDefault="00F047B6" w:rsidP="00F047B6">
      <w:r>
        <w:t>ſont allez oul</w:t>
      </w:r>
    </w:p>
    <w:p w14:paraId="04E6BD43" w14:textId="77777777" w:rsidR="00F047B6" w:rsidRDefault="00F047B6" w:rsidP="00F047B6">
      <w:r>
        <w:t>tre mer / ou</w:t>
      </w:r>
    </w:p>
    <w:p w14:paraId="22F75A14" w14:textId="77777777" w:rsidR="00F047B6" w:rsidRDefault="00F047B6" w:rsidP="00F047B6">
      <w:r>
        <w:t>en aultre pe-</w:t>
      </w:r>
    </w:p>
    <w:p w14:paraId="06478796" w14:textId="77777777" w:rsidR="00F047B6" w:rsidRDefault="00F047B6" w:rsidP="00F047B6">
      <w:r>
        <w:t>lerinage / ou en loing</w:t>
      </w:r>
    </w:p>
    <w:p w14:paraId="01294290" w14:textId="77777777" w:rsidR="00F047B6" w:rsidRDefault="00F047B6" w:rsidP="00F047B6">
      <w:r>
        <w:lastRenderedPageBreak/>
        <w:t>taine marchādiſe:doit</w:t>
      </w:r>
    </w:p>
    <w:p w14:paraId="26EB4337" w14:textId="6F80BB51" w:rsidR="00F047B6" w:rsidRDefault="00F047B6" w:rsidP="00F047B6">
      <w:r>
        <w:t xml:space="preserve">len ſcauoir que </w:t>
      </w:r>
      <w:r w:rsidR="001F0515">
        <w:t>d</w:t>
      </w:r>
      <w:r>
        <w:t>edēs</w:t>
      </w:r>
    </w:p>
    <w:p w14:paraId="2A7E519A" w14:textId="45E8C6DC" w:rsidR="00F047B6" w:rsidRDefault="00F047B6" w:rsidP="00F047B6">
      <w:r>
        <w:t xml:space="preserve">lan et le iour </w:t>
      </w:r>
      <w:r w:rsidR="001F0515">
        <w:t>d</w:t>
      </w:r>
      <w:r>
        <w:t>e leur re</w:t>
      </w:r>
    </w:p>
    <w:p w14:paraId="4B0D3DE6" w14:textId="77777777" w:rsidR="00F047B6" w:rsidRDefault="00F047B6" w:rsidP="00F047B6">
      <w:r>
        <w:t>uenue ilz auront le re-</w:t>
      </w:r>
    </w:p>
    <w:p w14:paraId="560C848C" w14:textId="3E0321D1" w:rsidR="00F047B6" w:rsidRDefault="00F047B6" w:rsidP="00F047B6">
      <w:r>
        <w:t xml:space="preserve">congnoiſſant </w:t>
      </w:r>
      <w:r w:rsidR="001F0515">
        <w:t>d</w:t>
      </w:r>
      <w:r>
        <w:t>e la ſai-</w:t>
      </w:r>
    </w:p>
    <w:p w14:paraId="3945C4E1" w14:textId="77777777" w:rsidR="00F047B6" w:rsidRDefault="00F047B6" w:rsidP="00F047B6">
      <w:r>
        <w:t xml:space="preserve">ſine </w:t>
      </w:r>
      <w:r>
        <w:rPr>
          <w:rFonts w:ascii="Segoe UI Symbol" w:hAnsi="Segoe UI Symbol" w:cs="Segoe UI Symbol"/>
        </w:rPr>
        <w:t>⁊</w:t>
      </w:r>
      <w:r>
        <w:t>c</w:t>
      </w:r>
    </w:p>
    <w:p w14:paraId="449EB34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Par ce texte peut</w:t>
      </w:r>
    </w:p>
    <w:p w14:paraId="17512FFF" w14:textId="77777777" w:rsidR="00F047B6" w:rsidRDefault="00F047B6" w:rsidP="00F047B6">
      <w:r>
        <w:t>apparoir que ſe aulcū</w:t>
      </w:r>
    </w:p>
    <w:p w14:paraId="20AB04C2" w14:textId="2692229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hoɿs </w:t>
      </w:r>
      <w:r w:rsidR="001F0515">
        <w:t>d</w:t>
      </w:r>
      <w:r>
        <w:t>u pays/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BE24604" w14:textId="00C5087B" w:rsidR="00F047B6" w:rsidRDefault="00F047B6" w:rsidP="00F047B6">
      <w:r>
        <w:t xml:space="preserve">aſſauoir hoɿs </w:t>
      </w:r>
      <w:r w:rsidR="001F0515">
        <w:t>d</w:t>
      </w:r>
      <w:r>
        <w:t xml:space="preserve">u </w:t>
      </w:r>
      <w:r w:rsidR="001F0515">
        <w:t>d</w:t>
      </w:r>
      <w:r>
        <w:t>u-</w:t>
      </w:r>
    </w:p>
    <w:p w14:paraId="12A4E27E" w14:textId="1B4963C1" w:rsidR="00F047B6" w:rsidRDefault="00F047B6" w:rsidP="00F047B6">
      <w:r>
        <w:t xml:space="preserve">che </w:t>
      </w:r>
      <w:r w:rsidR="001F0515">
        <w:t>d</w:t>
      </w:r>
      <w:r>
        <w:t>e Noɿmendie en</w:t>
      </w:r>
    </w:p>
    <w:p w14:paraId="5A91C9D9" w14:textId="77777777" w:rsidR="00F047B6" w:rsidRDefault="00F047B6" w:rsidP="00F047B6">
      <w:r>
        <w:t>pelerinage ou en mar-</w:t>
      </w:r>
    </w:p>
    <w:p w14:paraId="25F96E03" w14:textId="77777777" w:rsidR="00F047B6" w:rsidRDefault="00F047B6" w:rsidP="00F047B6">
      <w:r>
        <w:t>chandiſe/ou en aultre</w:t>
      </w:r>
    </w:p>
    <w:p w14:paraId="6CFE3D4F" w14:textId="77777777" w:rsidR="00F047B6" w:rsidRDefault="00F047B6" w:rsidP="00F047B6">
      <w:r>
        <w:t>beſongne : comme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082DFD4" w14:textId="77777777" w:rsidR="00F047B6" w:rsidRDefault="00F047B6" w:rsidP="00F047B6">
      <w:r>
        <w:t>guerre ou aultre choſe</w:t>
      </w:r>
    </w:p>
    <w:p w14:paraId="67D1CA04" w14:textId="77777777" w:rsidR="00F047B6" w:rsidRDefault="00F047B6" w:rsidP="00F047B6">
      <w:r>
        <w:t>Ce pendant le tēps q̇l</w:t>
      </w:r>
    </w:p>
    <w:p w14:paraId="763FDAFC" w14:textId="1F14BAA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abſent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eſſaiſy</w:t>
      </w:r>
    </w:p>
    <w:p w14:paraId="0AC0E618" w14:textId="03EDF5D8" w:rsidR="00F047B6" w:rsidRDefault="001F0515" w:rsidP="00F047B6">
      <w:r>
        <w:t>d</w:t>
      </w:r>
      <w:r w:rsidR="00F047B6">
        <w:t>aulcun heritage : luy</w:t>
      </w:r>
    </w:p>
    <w:p w14:paraId="2547D39A" w14:textId="77777777" w:rsidR="00F047B6" w:rsidRDefault="00F047B6" w:rsidP="00F047B6">
      <w:r>
        <w:t>retourne il peut pɿen-</w:t>
      </w:r>
    </w:p>
    <w:p w14:paraId="4F8D8D37" w14:textId="39DDDED0" w:rsidR="00F047B6" w:rsidRDefault="00F047B6" w:rsidP="00F047B6">
      <w:r>
        <w:t xml:space="preserve">dɿe bɿief </w:t>
      </w:r>
      <w:r w:rsidR="001F0515">
        <w:t>d</w:t>
      </w:r>
      <w:r>
        <w:t>e nouuelle</w:t>
      </w:r>
    </w:p>
    <w:p w14:paraId="046F61C2" w14:textId="7871C87B" w:rsidR="00F047B6" w:rsidRDefault="001F0515" w:rsidP="00F047B6">
      <w:r>
        <w:t>d</w:t>
      </w:r>
      <w:r w:rsidR="00F047B6">
        <w:t xml:space="preserve">eſſaiſine </w:t>
      </w:r>
      <w:r>
        <w:t>d</w:t>
      </w:r>
      <w:r w:rsidR="00F047B6">
        <w:t>edēs lan et</w:t>
      </w:r>
    </w:p>
    <w:p w14:paraId="4005FCBC" w14:textId="66E976DE" w:rsidR="00F047B6" w:rsidRDefault="00F047B6" w:rsidP="00F047B6">
      <w:r>
        <w:t xml:space="preserve">le iour </w:t>
      </w:r>
      <w:r w:rsidR="001F0515">
        <w:t>d</w:t>
      </w:r>
      <w:r>
        <w:t>e ſon retour :</w:t>
      </w:r>
    </w:p>
    <w:p w14:paraId="40BD870C" w14:textId="77777777" w:rsidR="00F047B6" w:rsidRDefault="00F047B6" w:rsidP="00F047B6">
      <w:r>
        <w:t>neantmoins que lan et</w:t>
      </w:r>
    </w:p>
    <w:p w14:paraId="41F2AD87" w14:textId="695DA599" w:rsidR="00F047B6" w:rsidRDefault="00F047B6" w:rsidP="00F047B6">
      <w:r>
        <w:t xml:space="preserve">le iour </w:t>
      </w:r>
      <w:r w:rsidR="001F0515">
        <w:t>d</w:t>
      </w:r>
      <w:r>
        <w:t xml:space="preserve">e la </w:t>
      </w:r>
      <w:r w:rsidR="001F0515">
        <w:t>d</w:t>
      </w:r>
      <w:r>
        <w:t>eſſaiſine</w:t>
      </w:r>
    </w:p>
    <w:p w14:paraId="15F7E98A" w14:textId="77777777" w:rsidR="00F047B6" w:rsidRDefault="00F047B6" w:rsidP="00F047B6">
      <w:r>
        <w:t>ſoiēt paſſez:car le tēp-</w:t>
      </w:r>
    </w:p>
    <w:p w14:paraId="62C71046" w14:textId="77777777" w:rsidR="00F047B6" w:rsidRDefault="00F047B6" w:rsidP="00F047B6">
      <w:r>
        <w:t>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abſent lexcuſe.</w:t>
      </w:r>
    </w:p>
    <w:p w14:paraId="09C82FAA" w14:textId="77777777" w:rsidR="00F047B6" w:rsidRDefault="00F047B6" w:rsidP="00F047B6"/>
    <w:p w14:paraId="5FD94541" w14:textId="77777777" w:rsidR="00F047B6" w:rsidRDefault="00F047B6" w:rsidP="00F047B6"/>
    <w:p w14:paraId="2D42A6C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7105FEA8" w14:textId="77777777" w:rsidR="00F047B6" w:rsidRDefault="00F047B6" w:rsidP="00F047B6">
      <w:r>
        <w:t>b</w:t>
      </w:r>
    </w:p>
    <w:p w14:paraId="0E075A5C" w14:textId="4236D3C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que ces recongnoiſſantz ne</w:t>
      </w:r>
    </w:p>
    <w:p w14:paraId="4B22417B" w14:textId="6B197F32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mis en </w:t>
      </w:r>
      <w:r>
        <w:t>d</w:t>
      </w:r>
      <w:r w:rsidR="00F047B6">
        <w:t xml:space="preserve">elay pour excuſation </w:t>
      </w:r>
      <w:r>
        <w:t>d</w:t>
      </w:r>
      <w:r w:rsidR="00F047B6">
        <w:t>e croix ne</w:t>
      </w:r>
    </w:p>
    <w:p w14:paraId="7C36DF26" w14:textId="2214BE01" w:rsidR="00F047B6" w:rsidRDefault="00F047B6" w:rsidP="00F047B6">
      <w:r>
        <w:t>pour oo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:ains </w:t>
      </w:r>
      <w:r w:rsidR="001F0515">
        <w:t>d</w:t>
      </w:r>
      <w:r>
        <w:t>oibuent touſiours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pourſuyes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01BC258" w14:textId="2FC77CC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Par ce texte </w:t>
      </w:r>
      <w:r w:rsidR="001F0515">
        <w:t>d</w:t>
      </w:r>
      <w:r>
        <w:t>oibt on noter que lexcuſatiō par crou</w:t>
      </w:r>
    </w:p>
    <w:p w14:paraId="23FB8875" w14:textId="28CA7D84" w:rsidR="00F047B6" w:rsidRDefault="00F047B6" w:rsidP="00F047B6">
      <w:r>
        <w:t>ne par oo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nont poīt </w:t>
      </w:r>
      <w:r w:rsidR="001F0515">
        <w:t>d</w:t>
      </w:r>
      <w:r>
        <w:t xml:space="preserve">e lieu/ au regard </w:t>
      </w:r>
      <w:r w:rsidR="001F0515">
        <w:t>d</w:t>
      </w:r>
      <w:r>
        <w:t xml:space="preserve">e bɿief </w:t>
      </w:r>
      <w:r w:rsidR="001F0515">
        <w:t>d</w:t>
      </w:r>
      <w:r>
        <w:t>e nou</w:t>
      </w:r>
    </w:p>
    <w:p w14:paraId="03AEA5DB" w14:textId="2CE22B01" w:rsidR="00F047B6" w:rsidRDefault="00F047B6" w:rsidP="00F047B6">
      <w:r>
        <w:t xml:space="preserve">uelle </w:t>
      </w:r>
      <w:r w:rsidR="001F0515">
        <w:t>d</w:t>
      </w:r>
      <w:r>
        <w:t xml:space="preserve">eſſaiſine:ne pour telles excuſatiōs on ne </w:t>
      </w:r>
      <w:r w:rsidR="001F0515">
        <w:t>d</w:t>
      </w:r>
      <w:r>
        <w:t>iffere-</w:t>
      </w:r>
    </w:p>
    <w:p w14:paraId="5E1D829F" w14:textId="26857D91" w:rsidR="00F047B6" w:rsidRDefault="00F047B6" w:rsidP="00F047B6">
      <w:r>
        <w:t xml:space="preserve">roit la cauſe : car telz pɿoces requierent </w:t>
      </w:r>
      <w:r w:rsidR="001F0515">
        <w:t>d</w:t>
      </w:r>
      <w:r>
        <w:t>e ſoy celerite.</w:t>
      </w:r>
    </w:p>
    <w:p w14:paraId="2D28F337" w14:textId="31D5864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ſon arguoit encontre </w:t>
      </w:r>
      <w:r w:rsidR="001F0515">
        <w:t>d</w:t>
      </w:r>
      <w:r>
        <w:t xml:space="preserve">es lettres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que le roy</w:t>
      </w:r>
    </w:p>
    <w:p w14:paraId="17075C93" w14:textId="77777777" w:rsidR="00F047B6" w:rsidRDefault="00F047B6" w:rsidP="00F047B6">
      <w:r>
        <w:t>donne a ceulx q̇ vont en guerre ou aultres cauſes cōte-</w:t>
      </w:r>
    </w:p>
    <w:p w14:paraId="107733D8" w14:textId="77777777" w:rsidR="00F047B6" w:rsidRDefault="00F047B6" w:rsidP="00F047B6">
      <w:r>
        <w:t>nues en toutes leurs cauſes,ſoiēt tenues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iuſq̄s</w:t>
      </w:r>
    </w:p>
    <w:p w14:paraId="480CA109" w14:textId="0F2E1854" w:rsidR="00F047B6" w:rsidRDefault="00F047B6" w:rsidP="00F047B6">
      <w:r>
        <w:t xml:space="preserve">a vng moys apɿes leur retour/ainſi q̄ la foɿme </w:t>
      </w:r>
      <w:r w:rsidR="001F0515">
        <w:t>d</w:t>
      </w:r>
      <w:r>
        <w:t>es let-</w:t>
      </w:r>
    </w:p>
    <w:p w14:paraId="278ABF9F" w14:textId="0F54FC9F" w:rsidR="00F047B6" w:rsidRDefault="00F047B6" w:rsidP="00F047B6">
      <w:r>
        <w:t xml:space="preserve">tres le contient/ pourquoy on </w:t>
      </w:r>
      <w:r w:rsidR="001F0515">
        <w:t>d</w:t>
      </w:r>
      <w:r>
        <w:t xml:space="preserve">iffere en tel cas. </w:t>
      </w:r>
      <w:r>
        <w:rPr>
          <w:rFonts w:ascii="Cambria Math" w:hAnsi="Cambria Math" w:cs="Cambria Math"/>
        </w:rPr>
        <w:t>ℂ</w:t>
      </w:r>
      <w:r>
        <w:t>Len</w:t>
      </w:r>
    </w:p>
    <w:p w14:paraId="10E5F914" w14:textId="2F7B5936" w:rsidR="00F047B6" w:rsidRDefault="00F047B6" w:rsidP="00F047B6">
      <w:r>
        <w:t xml:space="preserve">pourroit reſpondɿe que lexcuſation vient par </w:t>
      </w:r>
      <w:r w:rsidR="001F0515">
        <w:t>d</w:t>
      </w:r>
      <w:r>
        <w:t>on eſpe</w:t>
      </w:r>
    </w:p>
    <w:p w14:paraId="61911E39" w14:textId="4CF10978" w:rsidR="00F047B6" w:rsidRDefault="00F047B6" w:rsidP="00F047B6">
      <w:r>
        <w:lastRenderedPageBreak/>
        <w:t xml:space="preserve">cial </w:t>
      </w:r>
      <w:r w:rsidR="001F0515">
        <w:t>d</w:t>
      </w:r>
      <w:r>
        <w:t xml:space="preserve">u roy/ </w:t>
      </w:r>
      <w:r>
        <w:rPr>
          <w:rFonts w:ascii="Segoe UI Symbol" w:hAnsi="Segoe UI Symbol" w:cs="Segoe UI Symbol"/>
        </w:rPr>
        <w:t>⁊</w:t>
      </w:r>
      <w:r>
        <w:t xml:space="preserve"> non pas ſeulement par la guerre enquoy</w:t>
      </w:r>
    </w:p>
    <w:p w14:paraId="1741661F" w14:textId="1D2FE1DC" w:rsidR="00F047B6" w:rsidRDefault="00F047B6" w:rsidP="00F047B6">
      <w:r>
        <w:t>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:car ſe le roy ne </w:t>
      </w:r>
      <w:r w:rsidR="001F0515">
        <w:t>d</w:t>
      </w:r>
      <w:r>
        <w:t>ōnoit le</w:t>
      </w:r>
      <w:r>
        <w:rPr>
          <w:rFonts w:ascii="Arial Unicode MS" w:eastAsia="Arial Unicode MS" w:hAnsi="Arial Unicode MS" w:cs="Arial Unicode MS" w:hint="eastAsia"/>
        </w:rPr>
        <w:t>ﬅ</w:t>
      </w:r>
      <w:r>
        <w:t>at/on narre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eroit point</w:t>
      </w:r>
    </w:p>
    <w:p w14:paraId="42F77EF0" w14:textId="77777777" w:rsidR="00F047B6" w:rsidRDefault="00F047B6" w:rsidP="00F047B6">
      <w:r>
        <w:t xml:space="preserve">le pɿoces.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2BCDA890" w14:textId="77777777" w:rsidR="00F047B6" w:rsidRDefault="00F047B6" w:rsidP="00F047B6"/>
    <w:p w14:paraId="0BC85AF5" w14:textId="77777777" w:rsidR="00F047B6" w:rsidRDefault="00F047B6" w:rsidP="00F047B6"/>
    <w:p w14:paraId="205616CA" w14:textId="77777777" w:rsidR="00F047B6" w:rsidRDefault="00F047B6" w:rsidP="00F047B6">
      <w:r>
        <w:t>c</w:t>
      </w:r>
    </w:p>
    <w:p w14:paraId="21B4F630" w14:textId="67F47E4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on ſcauoir q̄ en telles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es il ne con-</w:t>
      </w:r>
    </w:p>
    <w:p w14:paraId="365548C2" w14:textId="72B94EC5" w:rsidR="00F047B6" w:rsidRDefault="00F047B6" w:rsidP="00F047B6">
      <w:r>
        <w:t xml:space="preserve">uiēt pas auoir cheualiers aux veues ne au ſermēt </w:t>
      </w:r>
      <w:r w:rsidR="001F0515">
        <w:t>d</w:t>
      </w:r>
      <w:r>
        <w:t>u re</w:t>
      </w:r>
    </w:p>
    <w:p w14:paraId="00D51299" w14:textId="77777777" w:rsidR="00F047B6" w:rsidRDefault="00F047B6" w:rsidP="00F047B6">
      <w:r>
        <w:t xml:space="preserve">cōgnoiſſant:mais tout ce q̇ appartiēt a veue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</w:t>
      </w:r>
    </w:p>
    <w:p w14:paraId="09371C13" w14:textId="4D131DFA" w:rsidR="00F047B6" w:rsidRDefault="00F047B6" w:rsidP="00F047B6">
      <w:r>
        <w:t xml:space="preserve">ce texte peut apparoir q̄ es veues </w:t>
      </w:r>
      <w:r w:rsidR="001F0515">
        <w:t>d</w:t>
      </w:r>
      <w:r>
        <w:t xml:space="preserve">e nouuelle </w:t>
      </w:r>
      <w:r w:rsidR="001F0515">
        <w:t>d</w:t>
      </w:r>
      <w:r>
        <w:t>eſſaiſi</w:t>
      </w:r>
    </w:p>
    <w:p w14:paraId="223CC9FD" w14:textId="77777777" w:rsidR="00F047B6" w:rsidRDefault="00F047B6" w:rsidP="00F047B6">
      <w:r>
        <w:t>e il ne cōuiēt anoir aulcūs nobles:ſe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q̄ le</w:t>
      </w:r>
    </w:p>
    <w:p w14:paraId="111DC006" w14:textId="3A31F225" w:rsidR="00F047B6" w:rsidRDefault="00F047B6" w:rsidP="00F047B6">
      <w:r>
        <w:t>bɿief empoɿta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ſoy aulcū </w:t>
      </w:r>
      <w:r w:rsidR="001F0515">
        <w:t>d</w:t>
      </w:r>
      <w:r>
        <w:t xml:space="preserve">eſcoɿd </w:t>
      </w:r>
      <w:r w:rsidR="001F0515">
        <w:t>d</w:t>
      </w:r>
      <w:r>
        <w:t xml:space="preserve">e poſſeſſiō </w:t>
      </w:r>
      <w:r w:rsidR="001F0515">
        <w:t>d</w:t>
      </w:r>
      <w:r>
        <w:t>e no</w:t>
      </w:r>
    </w:p>
    <w:p w14:paraId="3D5C5E7D" w14:textId="77777777" w:rsidR="00F047B6" w:rsidRDefault="00F047B6" w:rsidP="00F047B6">
      <w:r>
        <w:t>ble fief / euq̄l cas il fauldɿoit nobles:car touteſfois q̄ on</w:t>
      </w:r>
    </w:p>
    <w:p w14:paraId="1BA1BB5D" w14:textId="6FA5285F" w:rsidR="00F047B6" w:rsidRDefault="001F0515" w:rsidP="00F047B6">
      <w:r>
        <w:t>d</w:t>
      </w:r>
      <w:r w:rsidR="00F047B6">
        <w:t xml:space="preserve">eſcoɿde </w:t>
      </w:r>
      <w:r>
        <w:t>d</w:t>
      </w:r>
      <w:r w:rsidR="00F047B6">
        <w:t>e fief noble ſoit en poſſeſſiō ou en ꝓpɿiete,la</w:t>
      </w:r>
    </w:p>
    <w:p w14:paraId="269DA7C4" w14:textId="7C05F058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 p̲ nobles:pourueu q̇l en y</w:t>
      </w:r>
    </w:p>
    <w:p w14:paraId="0939E0E6" w14:textId="2AC6BBC4" w:rsidR="00F047B6" w:rsidRDefault="00F047B6" w:rsidP="00F047B6">
      <w:r>
        <w:t>ait aulcū ou aulcune eu voiſine: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</w:t>
      </w:r>
      <w:r w:rsidR="001F0515">
        <w:t>d</w:t>
      </w:r>
      <w:r>
        <w:t>edēs la</w:t>
      </w:r>
    </w:p>
    <w:p w14:paraId="0C75911A" w14:textId="0E77BC41" w:rsidR="00F047B6" w:rsidRDefault="00F047B6" w:rsidP="00F047B6">
      <w:r>
        <w:t xml:space="preserve">banlieue:car ſil y a.xij.nobles </w:t>
      </w:r>
      <w:r w:rsidR="001F0515">
        <w:t>d</w:t>
      </w:r>
      <w:r>
        <w:t>edēs la banlieue/ſi les</w:t>
      </w:r>
    </w:p>
    <w:p w14:paraId="154C591B" w14:textId="77777777" w:rsidR="00F047B6" w:rsidRDefault="00F047B6" w:rsidP="00F047B6">
      <w:r>
        <w:t>conuient tous auoir . Et ſil nen y auoit pas iuſques au</w:t>
      </w:r>
    </w:p>
    <w:p w14:paraId="2D031F4D" w14:textId="61E158DD" w:rsidR="00F047B6" w:rsidRDefault="00F047B6" w:rsidP="00F047B6">
      <w:r>
        <w:t xml:space="preserve">nōbɿe </w:t>
      </w:r>
      <w:r w:rsidR="001F0515">
        <w:t>d</w:t>
      </w:r>
      <w:r>
        <w:t xml:space="preserve">e </w:t>
      </w:r>
      <w:r w:rsidR="001F0515">
        <w:t>d</w:t>
      </w:r>
      <w:r>
        <w:t>ouze / ſi conuiendɿoit il auoir ceulx qui y ſe-</w:t>
      </w:r>
    </w:p>
    <w:p w14:paraId="6BD4932E" w14:textId="77777777" w:rsidR="00F047B6" w:rsidRDefault="00F047B6" w:rsidP="00F047B6">
      <w:r>
        <w:t>roient:ſuppoſe quil ny 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vng / et le ſurplus ſe</w:t>
      </w:r>
    </w:p>
    <w:p w14:paraId="551F2D1E" w14:textId="77777777" w:rsidR="00F047B6" w:rsidRDefault="00F047B6" w:rsidP="00F047B6"/>
    <w:p w14:paraId="2812B6D6" w14:textId="77777777" w:rsidR="00F047B6" w:rsidRDefault="00F047B6" w:rsidP="00F047B6"/>
    <w:p w14:paraId="70FCE889" w14:textId="2FBC934E" w:rsidR="00F047B6" w:rsidRDefault="00F047B6" w:rsidP="00F047B6">
      <w:r>
        <w:t xml:space="preserve">De </w:t>
      </w:r>
      <w:r w:rsidR="001F0515">
        <w:t>d</w:t>
      </w:r>
      <w:r>
        <w:t>eue.</w:t>
      </w:r>
    </w:p>
    <w:p w14:paraId="3171C3D6" w14:textId="77777777" w:rsidR="00F047B6" w:rsidRDefault="00F047B6" w:rsidP="00F047B6">
      <w:r>
        <w:t>Fo.cxxij.</w:t>
      </w:r>
    </w:p>
    <w:p w14:paraId="7472AA27" w14:textId="77777777" w:rsidR="00F047B6" w:rsidRDefault="00F047B6" w:rsidP="00F047B6"/>
    <w:p w14:paraId="6DF689F5" w14:textId="77777777" w:rsidR="00F047B6" w:rsidRDefault="00F047B6" w:rsidP="00F047B6"/>
    <w:p w14:paraId="26177C82" w14:textId="77777777" w:rsidR="00F047B6" w:rsidRDefault="00F047B6" w:rsidP="00F047B6">
      <w:r>
        <w:t>pas auoir cheualiers</w:t>
      </w:r>
    </w:p>
    <w:p w14:paraId="6E104E7B" w14:textId="77777777" w:rsidR="00F047B6" w:rsidRDefault="00F047B6" w:rsidP="00F047B6">
      <w:r>
        <w:t>aux veues ne aux ſer-</w:t>
      </w:r>
    </w:p>
    <w:p w14:paraId="029FBAED" w14:textId="7497E4FA" w:rsidR="00F047B6" w:rsidRDefault="00F047B6" w:rsidP="00F047B6">
      <w:r>
        <w:t xml:space="preserve">mentz </w:t>
      </w:r>
      <w:r w:rsidR="001F0515">
        <w:t>d</w:t>
      </w:r>
      <w:r>
        <w:t>e recongnoiſ-</w:t>
      </w:r>
    </w:p>
    <w:p w14:paraId="44D2BB7D" w14:textId="77777777" w:rsidR="00F047B6" w:rsidRDefault="00F047B6" w:rsidP="00F047B6">
      <w:r>
        <w:t>ſantz:mais tout ce que</w:t>
      </w:r>
    </w:p>
    <w:p w14:paraId="636F7663" w14:textId="77777777" w:rsidR="00F047B6" w:rsidRDefault="00F047B6" w:rsidP="00F047B6">
      <w:r>
        <w:t>il appartiēt aux veues.</w:t>
      </w:r>
    </w:p>
    <w:p w14:paraId="461DABDA" w14:textId="77777777" w:rsidR="00F047B6" w:rsidRDefault="00F047B6" w:rsidP="00F047B6">
      <w:r>
        <w:t>po᷒ 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 ſās</w:t>
      </w:r>
    </w:p>
    <w:p w14:paraId="7B5695A5" w14:textId="77777777" w:rsidR="00F047B6" w:rsidRDefault="00F047B6" w:rsidP="00F047B6">
      <w:r>
        <w:t>cheualiers par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43B7D7C6" w14:textId="77777777" w:rsidR="00F047B6" w:rsidRDefault="00F047B6" w:rsidP="00F047B6">
      <w:r>
        <w:t xml:space="preserve">ce qui tit la veue 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7EDD9214" w14:textId="45B12AC5" w:rsidR="00F047B6" w:rsidRDefault="00F047B6" w:rsidP="00F047B6">
      <w:r>
        <w:t xml:space="preserve">les </w:t>
      </w:r>
      <w:r w:rsidR="001F0515">
        <w:t>d</w:t>
      </w:r>
      <w:r>
        <w:t>ouze hōmes / q̇ p</w:t>
      </w:r>
    </w:p>
    <w:p w14:paraId="153A1097" w14:textId="1E2156AC" w:rsidR="00F047B6" w:rsidRDefault="00F047B6" w:rsidP="00F047B6">
      <w:r>
        <w:t xml:space="preserve">aulcune </w:t>
      </w:r>
      <w:r w:rsidR="001F0515">
        <w:t>d</w:t>
      </w:r>
      <w:r>
        <w:t>ɿoicte raiſon</w:t>
      </w:r>
    </w:p>
    <w:p w14:paraId="6F9B2620" w14:textId="77777777" w:rsidR="00F047B6" w:rsidRDefault="00F047B6" w:rsidP="00F047B6">
      <w:r>
        <w:t>ne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>ez</w:t>
      </w:r>
    </w:p>
    <w:p w14:paraId="2E129F73" w14:textId="5E6DC1BE" w:rsidR="00F047B6" w:rsidRDefault="001F0515" w:rsidP="00F047B6">
      <w:r>
        <w:t>d</w:t>
      </w:r>
      <w:r w:rsidR="00F047B6">
        <w:t xml:space="preserve">e la iuree. Le </w:t>
      </w:r>
      <w:r>
        <w:t>d</w:t>
      </w:r>
      <w:r w:rsidR="00F047B6">
        <w:t>oibt</w:t>
      </w:r>
    </w:p>
    <w:p w14:paraId="1B7BC22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ſainement enten-</w:t>
      </w:r>
    </w:p>
    <w:p w14:paraId="75D39DDD" w14:textId="46EC389C" w:rsidR="00F047B6" w:rsidRDefault="00F047B6" w:rsidP="00F047B6">
      <w:r>
        <w:t xml:space="preserve">du : car les veues </w:t>
      </w:r>
      <w:r w:rsidR="001F0515">
        <w:t>d</w:t>
      </w:r>
      <w:r>
        <w:t>es</w:t>
      </w:r>
    </w:p>
    <w:p w14:paraId="525C2FBB" w14:textId="36FA2324" w:rsidR="00F047B6" w:rsidRDefault="00F047B6" w:rsidP="00F047B6">
      <w:r>
        <w:t xml:space="preserve">baronnies ou </w:t>
      </w:r>
      <w:r w:rsidR="001F0515">
        <w:t>d</w:t>
      </w:r>
      <w:r>
        <w:t>e leurs</w:t>
      </w:r>
    </w:p>
    <w:p w14:paraId="359FE9EF" w14:textId="77777777" w:rsidR="00F047B6" w:rsidRDefault="00F047B6" w:rsidP="00F047B6">
      <w:r>
        <w:t>mēbɿes / ou les veues</w:t>
      </w:r>
    </w:p>
    <w:p w14:paraId="52DE36DC" w14:textId="152AB91F" w:rsidR="00F047B6" w:rsidRDefault="00F047B6" w:rsidP="00F047B6">
      <w:r>
        <w:lastRenderedPageBreak/>
        <w:t xml:space="preserve">des fiefz </w:t>
      </w:r>
      <w:r w:rsidR="001F0515">
        <w:t>d</w:t>
      </w:r>
      <w:r>
        <w:t>e haulbert</w:t>
      </w:r>
    </w:p>
    <w:p w14:paraId="31EB893D" w14:textId="342A9762" w:rsidR="00F047B6" w:rsidRDefault="00F047B6" w:rsidP="00F047B6">
      <w:r>
        <w:t xml:space="preserve">ou </w:t>
      </w:r>
      <w:r w:rsidR="001F0515">
        <w:t>d</w:t>
      </w:r>
      <w:r>
        <w:t>e leurs membɿes:</w:t>
      </w:r>
    </w:p>
    <w:p w14:paraId="33FCB18B" w14:textId="1AA5119F" w:rsidR="00F047B6" w:rsidRDefault="00F047B6" w:rsidP="00F047B6">
      <w:r>
        <w:t xml:space="preserve">et </w:t>
      </w:r>
      <w:r w:rsidR="001F0515">
        <w:t>d</w:t>
      </w:r>
      <w:r>
        <w:t>es ſergēteries fief-</w:t>
      </w:r>
    </w:p>
    <w:p w14:paraId="0033E6CF" w14:textId="77777777" w:rsidR="00F047B6" w:rsidRDefault="00F047B6" w:rsidP="00F047B6">
      <w:r>
        <w:t>faulx/q̇ entre les hoirs</w:t>
      </w:r>
    </w:p>
    <w:p w14:paraId="622A4759" w14:textId="77777777" w:rsidR="00F047B6" w:rsidRDefault="00F047B6" w:rsidP="00F047B6">
      <w:r>
        <w:t>maſles ne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B000B5C" w14:textId="5DE7FEAC" w:rsidR="00F047B6" w:rsidRDefault="00F047B6" w:rsidP="00F047B6">
      <w:r>
        <w:t xml:space="preserve">pties </w:t>
      </w:r>
      <w:r w:rsidR="001F0515">
        <w:t>d</w:t>
      </w:r>
      <w:r>
        <w:t>e quoy les hoirs</w:t>
      </w:r>
    </w:p>
    <w:p w14:paraId="1BC08B1C" w14:textId="77777777" w:rsidR="00F047B6" w:rsidRDefault="00F047B6" w:rsidP="00F047B6">
      <w:r>
        <w:t>qui ſōt en nō aage ſont</w:t>
      </w:r>
    </w:p>
    <w:p w14:paraId="44A57DF9" w14:textId="3A063360" w:rsidR="00F047B6" w:rsidRDefault="00F047B6" w:rsidP="00F047B6">
      <w:r>
        <w:t xml:space="preserve">en la garde </w:t>
      </w:r>
      <w:r w:rsidR="001F0515">
        <w:t>d</w:t>
      </w:r>
      <w:r>
        <w:t>e leurs ſci</w:t>
      </w:r>
    </w:p>
    <w:p w14:paraId="1BDE9A44" w14:textId="2AC57FD5" w:rsidR="00F047B6" w:rsidRDefault="00F047B6" w:rsidP="00F047B6">
      <w:r>
        <w:t xml:space="preserve">gneurs ne </w:t>
      </w:r>
      <w:r w:rsidR="001F0515">
        <w:t>d</w:t>
      </w:r>
      <w:r>
        <w:t>oibuēt pas</w:t>
      </w:r>
    </w:p>
    <w:p w14:paraId="45D0F04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enues ſans</w:t>
      </w:r>
    </w:p>
    <w:p w14:paraId="7B9DC760" w14:textId="77777777" w:rsidR="00F047B6" w:rsidRDefault="00F047B6" w:rsidP="00F047B6">
      <w:r>
        <w:t>cheualiers pourtant q̄</w:t>
      </w:r>
    </w:p>
    <w:p w14:paraId="6EF69EF0" w14:textId="77777777" w:rsidR="00F047B6" w:rsidRDefault="00F047B6" w:rsidP="00F047B6">
      <w:r>
        <w:t>on les treuue eu voiſi-</w:t>
      </w:r>
    </w:p>
    <w:p w14:paraId="063C6124" w14:textId="412EA343" w:rsidR="00F047B6" w:rsidRDefault="00F047B6" w:rsidP="00F047B6">
      <w:r>
        <w:t xml:space="preserve">ne/qui ne </w:t>
      </w:r>
      <w:r w:rsidR="001F0515">
        <w:t>d</w:t>
      </w:r>
      <w:r>
        <w:t>oibuēt pas</w:t>
      </w:r>
    </w:p>
    <w:p w14:paraId="5567509C" w14:textId="10CA0A0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la iurce</w:t>
      </w:r>
    </w:p>
    <w:p w14:paraId="778C42CA" w14:textId="5DBA6C33" w:rsidR="00F047B6" w:rsidRDefault="00F047B6" w:rsidP="00F047B6">
      <w:r>
        <w:t xml:space="preserve">par </w:t>
      </w:r>
      <w:r w:rsidR="001F0515">
        <w:t>d</w:t>
      </w:r>
      <w:r>
        <w:t>ɿoicte raiſon.</w:t>
      </w:r>
    </w:p>
    <w:p w14:paraId="5AEB4295" w14:textId="77777777" w:rsidR="00F047B6" w:rsidRDefault="00F047B6" w:rsidP="00F047B6"/>
    <w:p w14:paraId="0E662A12" w14:textId="77777777" w:rsidR="00F047B6" w:rsidRDefault="00F047B6" w:rsidP="00F047B6"/>
    <w:p w14:paraId="0068A326" w14:textId="77777777" w:rsidR="00F047B6" w:rsidRDefault="00F047B6" w:rsidP="00F047B6">
      <w:r>
        <w:t>I</w:t>
      </w:r>
    </w:p>
    <w:p w14:paraId="49479B8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veue. Ch.lxxx.</w:t>
      </w:r>
    </w:p>
    <w:p w14:paraId="5B26891F" w14:textId="77777777" w:rsidR="00F047B6" w:rsidRDefault="00F047B6" w:rsidP="00F047B6">
      <w:r>
        <w:t>a</w:t>
      </w:r>
    </w:p>
    <w:p w14:paraId="706754E2" w14:textId="77777777" w:rsidR="00F047B6" w:rsidRDefault="00F047B6" w:rsidP="00F047B6">
      <w:r>
        <w:t>Pres con-</w:t>
      </w:r>
    </w:p>
    <w:p w14:paraId="47304E26" w14:textId="77777777" w:rsidR="00F047B6" w:rsidRDefault="00F047B6" w:rsidP="00F047B6">
      <w:r>
        <w:t>uient veoit</w:t>
      </w:r>
    </w:p>
    <w:p w14:paraId="2332DEF3" w14:textId="77777777" w:rsidR="00F047B6" w:rsidRDefault="00F047B6" w:rsidP="00F047B6">
      <w:r>
        <w:t xml:space="preserve">ſde veue 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719FCD44" w14:textId="48FF7DF5" w:rsidR="00F047B6" w:rsidRDefault="00F047B6" w:rsidP="00F047B6">
      <w:r>
        <w:t xml:space="preserve">me elle </w:t>
      </w:r>
      <w:r w:rsidR="001F0515">
        <w:t>d</w:t>
      </w:r>
      <w:r>
        <w:t>oit</w:t>
      </w:r>
    </w:p>
    <w:p w14:paraId="1A92A45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faicte/aſſiſe et te-</w:t>
      </w:r>
    </w:p>
    <w:p w14:paraId="06B8449A" w14:textId="77777777" w:rsidR="00F047B6" w:rsidRDefault="00F047B6" w:rsidP="00F047B6">
      <w:r>
        <w:t>nue.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le</w:t>
      </w:r>
    </w:p>
    <w:p w14:paraId="662C7FFD" w14:textId="0CE348F3" w:rsidR="00F047B6" w:rsidRDefault="00F047B6" w:rsidP="00F047B6">
      <w:r>
        <w:t>plainctif mō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par </w:t>
      </w:r>
      <w:r w:rsidR="001F0515">
        <w:t>d</w:t>
      </w:r>
      <w:r>
        <w:t>e</w:t>
      </w:r>
    </w:p>
    <w:p w14:paraId="54370804" w14:textId="77777777" w:rsidR="00F047B6" w:rsidRDefault="00F047B6" w:rsidP="00F047B6">
      <w:r>
        <w:t>uant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la choſe</w:t>
      </w:r>
    </w:p>
    <w:p w14:paraId="5E3B6C00" w14:textId="0A05DBA8" w:rsidR="00F047B6" w:rsidRDefault="00F047B6" w:rsidP="00F047B6">
      <w:r>
        <w:t xml:space="preserve">quil </w:t>
      </w:r>
      <w:r w:rsidR="001F0515">
        <w:t>d</w:t>
      </w:r>
      <w:r>
        <w:t>emāde/</w:t>
      </w:r>
      <w:r>
        <w:rPr>
          <w:rFonts w:ascii="Segoe UI Symbol" w:hAnsi="Segoe UI Symbol" w:cs="Segoe UI Symbol"/>
        </w:rPr>
        <w:t>⁊</w:t>
      </w:r>
      <w:r>
        <w:t xml:space="preserve"> par </w:t>
      </w:r>
      <w:r w:rsidR="001F0515">
        <w:t>d</w:t>
      </w:r>
      <w:r>
        <w:t>e-</w:t>
      </w:r>
    </w:p>
    <w:p w14:paraId="28AB2114" w14:textId="77777777" w:rsidR="00F047B6" w:rsidRDefault="00F047B6" w:rsidP="00F047B6">
      <w:r>
        <w:t>uāt loyaulx hōmes qui</w:t>
      </w:r>
    </w:p>
    <w:p w14:paraId="4820D761" w14:textId="2D78FF41" w:rsidR="00F047B6" w:rsidRDefault="00F047B6" w:rsidP="00F047B6">
      <w:r>
        <w:t xml:space="preserve">ne </w:t>
      </w:r>
      <w:r w:rsidR="001F0515">
        <w:t>d</w:t>
      </w:r>
      <w:r>
        <w:t>oibuent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EF37949" w14:textId="12D88A28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u recōgnoiſſant</w:t>
      </w:r>
    </w:p>
    <w:p w14:paraId="4D809F37" w14:textId="5829F6E3" w:rsidR="00F047B6" w:rsidRDefault="00F047B6" w:rsidP="00F047B6">
      <w:r>
        <w:t xml:space="preserve">par aulcune </w:t>
      </w:r>
      <w:r w:rsidR="001F0515">
        <w:t>d</w:t>
      </w:r>
      <w:r>
        <w:t>ɿoicte rai</w:t>
      </w:r>
    </w:p>
    <w:p w14:paraId="5A68D593" w14:textId="77777777" w:rsidR="00F047B6" w:rsidRDefault="00F047B6" w:rsidP="00F047B6">
      <w:r>
        <w:t>b</w:t>
      </w:r>
    </w:p>
    <w:p w14:paraId="02D64505" w14:textId="3018D1B0" w:rsidR="00F047B6" w:rsidRDefault="00F047B6" w:rsidP="00F047B6">
      <w:r>
        <w:t xml:space="preserve">ſon. Veue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</w:t>
      </w:r>
    </w:p>
    <w:p w14:paraId="71227168" w14:textId="77777777" w:rsidR="00F047B6" w:rsidRDefault="00F047B6" w:rsidP="00F047B6">
      <w:r>
        <w:t>ſiſe par le ſergēt en cer-</w:t>
      </w:r>
    </w:p>
    <w:p w14:paraId="5165A382" w14:textId="77777777" w:rsidR="00F047B6" w:rsidRDefault="00F047B6" w:rsidP="00F047B6">
      <w:r>
        <w:t>tal lieu/</w:t>
      </w:r>
      <w:r>
        <w:rPr>
          <w:rFonts w:ascii="Segoe UI Symbol" w:hAnsi="Segoe UI Symbol" w:cs="Segoe UI Symbol"/>
        </w:rPr>
        <w:t>⁊</w:t>
      </w:r>
      <w:r>
        <w:t xml:space="preserve"> a certat iour/</w:t>
      </w:r>
    </w:p>
    <w:p w14:paraId="433EA564" w14:textId="77777777" w:rsidR="00F047B6" w:rsidRDefault="00F047B6" w:rsidP="00F047B6">
      <w:r>
        <w:t>et a certaine heure.</w:t>
      </w:r>
    </w:p>
    <w:p w14:paraId="555BCE22" w14:textId="77777777" w:rsidR="00F047B6" w:rsidRDefault="00F047B6" w:rsidP="00F047B6">
      <w:r>
        <w:t>c</w:t>
      </w:r>
    </w:p>
    <w:p w14:paraId="3DFFE244" w14:textId="4C92F58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y a </w:t>
      </w:r>
      <w:r w:rsidR="001F0515">
        <w:t>d</w:t>
      </w:r>
      <w:r>
        <w:t>iuerſes heu-</w:t>
      </w:r>
    </w:p>
    <w:p w14:paraId="1C982478" w14:textId="77777777" w:rsidR="00F047B6" w:rsidRDefault="00F047B6" w:rsidP="00F047B6">
      <w:r>
        <w:t>res en quoy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13BBDA4D" w14:textId="77777777" w:rsidR="00F047B6" w:rsidRDefault="00F047B6" w:rsidP="00F047B6">
      <w:r>
        <w:t>me tenirycues. La pɿe</w:t>
      </w:r>
    </w:p>
    <w:p w14:paraId="28B2731F" w14:textId="77777777" w:rsidR="00F047B6" w:rsidRDefault="00F047B6" w:rsidP="00F047B6">
      <w:r>
        <w:lastRenderedPageBreak/>
        <w:t>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matin/et a</w:t>
      </w:r>
    </w:p>
    <w:p w14:paraId="60F73A1C" w14:textId="4B794DBA" w:rsidR="00F047B6" w:rsidRDefault="00F047B6" w:rsidP="00F047B6">
      <w:r>
        <w:t xml:space="preserve">icelle ſe </w:t>
      </w:r>
      <w:r w:rsidR="001F0515">
        <w:t>d</w:t>
      </w:r>
      <w:r>
        <w:t>oibuent les</w:t>
      </w:r>
    </w:p>
    <w:p w14:paraId="077D39D0" w14:textId="77777777" w:rsidR="00F047B6" w:rsidRDefault="00F047B6" w:rsidP="00F047B6">
      <w:r>
        <w:t>parties conſentir. Le</w:t>
      </w:r>
    </w:p>
    <w:p w14:paraId="6A1F9AC8" w14:textId="46BF1FF7" w:rsidR="00F047B6" w:rsidRDefault="00F047B6" w:rsidP="00F047B6">
      <w:r>
        <w:t xml:space="preserve">ſergent q̇ </w:t>
      </w:r>
      <w:r w:rsidR="001F0515">
        <w:t>d</w:t>
      </w:r>
      <w:r>
        <w:t>oibt la vcue</w:t>
      </w:r>
    </w:p>
    <w:p w14:paraId="5981C9AA" w14:textId="289902E1" w:rsidR="00F047B6" w:rsidRDefault="00F047B6" w:rsidP="00F047B6">
      <w:r>
        <w:t xml:space="preserve">tenir /et ceulx qui </w:t>
      </w:r>
      <w:r w:rsidR="001F0515">
        <w:t>d</w:t>
      </w:r>
      <w:r>
        <w:t>oib</w:t>
      </w:r>
    </w:p>
    <w:p w14:paraId="632264E2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aux veues /</w:t>
      </w:r>
    </w:p>
    <w:p w14:paraId="3985220C" w14:textId="35D4C51B" w:rsidR="00F047B6" w:rsidRDefault="001F0515" w:rsidP="00F047B6">
      <w:r>
        <w:t>d</w:t>
      </w:r>
      <w:r w:rsidR="00F047B6">
        <w:t>oibuent venir a ſoleil</w:t>
      </w:r>
    </w:p>
    <w:p w14:paraId="4377E812" w14:textId="77777777" w:rsidR="00F047B6" w:rsidRDefault="00F047B6" w:rsidP="00F047B6">
      <w:r>
        <w:t>leuant / et attendɿe iuſ-</w:t>
      </w:r>
    </w:p>
    <w:p w14:paraId="6A0EDFD7" w14:textId="77777777" w:rsidR="00F047B6" w:rsidRDefault="00F047B6" w:rsidP="00F047B6">
      <w:r>
        <w:t>q̄s a pɿime / 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</w:t>
      </w:r>
    </w:p>
    <w:p w14:paraId="57AE2B1F" w14:textId="77777777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Se laveue fut aſ-</w:t>
      </w:r>
    </w:p>
    <w:p w14:paraId="4FB9334E" w14:textId="77777777" w:rsidR="00F047B6" w:rsidRDefault="00F047B6" w:rsidP="00F047B6"/>
    <w:p w14:paraId="0EF21885" w14:textId="77777777" w:rsidR="00F047B6" w:rsidRDefault="00F047B6" w:rsidP="00F047B6"/>
    <w:p w14:paraId="78A37058" w14:textId="4764A8DD" w:rsidR="00F047B6" w:rsidRDefault="00F047B6" w:rsidP="00F047B6">
      <w:r>
        <w:t xml:space="preserve">fourniroit </w:t>
      </w:r>
      <w:r w:rsidR="001F0515">
        <w:t>d</w:t>
      </w:r>
      <w:r>
        <w:t xml:space="preserve">e vauaſſeurs </w:t>
      </w:r>
      <w:r>
        <w:rPr>
          <w:rFonts w:ascii="Segoe UI Symbol" w:hAnsi="Segoe UI Symbol" w:cs="Segoe UI Symbol"/>
        </w:rPr>
        <w:t>⁊</w:t>
      </w:r>
      <w:r>
        <w:t xml:space="preserve"> non nobles/que on pɿēdɿoit</w:t>
      </w:r>
    </w:p>
    <w:p w14:paraId="3119CB7E" w14:textId="041A7800" w:rsidR="00F047B6" w:rsidRDefault="00F047B6" w:rsidP="00F047B6">
      <w:r>
        <w:t xml:space="preserve">en la parroiſſe ou lheritaige </w:t>
      </w:r>
      <w:r w:rsidR="001F0515">
        <w:t>d</w:t>
      </w:r>
      <w:r>
        <w:t>eſcoɿdable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aſſis. Et la</w:t>
      </w:r>
    </w:p>
    <w:p w14:paraId="45A06D6D" w14:textId="33E399FF" w:rsidR="00F047B6" w:rsidRDefault="00F047B6" w:rsidP="00F047B6">
      <w:r>
        <w:t xml:space="preserve">cauſe pourquoy le texte met que aux veues </w:t>
      </w:r>
      <w:r w:rsidR="001F0515">
        <w:t>d</w:t>
      </w:r>
      <w:r>
        <w:t xml:space="preserve">e bɿief </w:t>
      </w:r>
      <w:r w:rsidR="001F0515">
        <w:t>d</w:t>
      </w:r>
      <w:r>
        <w:t>e</w:t>
      </w:r>
    </w:p>
    <w:p w14:paraId="3692C178" w14:textId="7E3E04C8" w:rsidR="00F047B6" w:rsidRDefault="00F047B6" w:rsidP="00F047B6">
      <w:r>
        <w:t xml:space="preserve">nouuelle </w:t>
      </w:r>
      <w:r w:rsidR="001F0515">
        <w:t>d</w:t>
      </w:r>
      <w:r>
        <w:t>eſſaiſine il ne conuient auoir aulcuns cheua</w:t>
      </w:r>
    </w:p>
    <w:p w14:paraId="3714EE63" w14:textId="34A4B45A" w:rsidR="00F047B6" w:rsidRDefault="00F047B6" w:rsidP="00F047B6">
      <w:r>
        <w:t>liers/ſe le bɿief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</w:t>
      </w:r>
      <w:r w:rsidR="001F0515">
        <w:t>d</w:t>
      </w:r>
      <w:r>
        <w:t xml:space="preserve">eſcoɿd </w:t>
      </w:r>
      <w:r w:rsidR="001F0515">
        <w:t>d</w:t>
      </w:r>
      <w:r>
        <w:t>e noble fief :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la</w:t>
      </w:r>
    </w:p>
    <w:p w14:paraId="390A24FB" w14:textId="1402AA18" w:rsidR="00F047B6" w:rsidRDefault="00F047B6" w:rsidP="00F047B6">
      <w:r>
        <w:t xml:space="preserve">differēce </w:t>
      </w:r>
      <w:r w:rsidR="001F0515">
        <w:t>d</w:t>
      </w:r>
      <w:r>
        <w:t>es pɿopɿie-</w:t>
      </w:r>
    </w:p>
    <w:p w14:paraId="553982EE" w14:textId="77777777" w:rsidR="00F047B6" w:rsidRDefault="00F047B6" w:rsidP="00F047B6">
      <w:r>
        <w:t>taires: car anciēnemēt</w:t>
      </w:r>
    </w:p>
    <w:p w14:paraId="1A60C4D2" w14:textId="77777777" w:rsidR="00F047B6" w:rsidRDefault="00F047B6" w:rsidP="00F047B6">
      <w:r>
        <w:t>es cas pɿopɿietaires/</w:t>
      </w:r>
    </w:p>
    <w:p w14:paraId="0D6B7666" w14:textId="6173A838" w:rsidR="00F047B6" w:rsidRDefault="00F047B6" w:rsidP="00F047B6">
      <w:r>
        <w:t xml:space="preserve">fuſſent </w:t>
      </w:r>
      <w:r w:rsidR="001F0515">
        <w:t>d</w:t>
      </w:r>
      <w:r>
        <w:t>e noble fief ou</w:t>
      </w:r>
    </w:p>
    <w:p w14:paraId="6EA9CCD1" w14:textId="77777777" w:rsidR="00F047B6" w:rsidRDefault="00F047B6" w:rsidP="00F047B6">
      <w:r>
        <w:t>de non noble:il conue-</w:t>
      </w:r>
    </w:p>
    <w:p w14:paraId="03235CC0" w14:textId="77777777" w:rsidR="00F047B6" w:rsidRDefault="00F047B6" w:rsidP="00F047B6">
      <w:r>
        <w:t>noit auoir nobles / ia-</w:t>
      </w:r>
    </w:p>
    <w:p w14:paraId="7EA9D7BC" w14:textId="77777777" w:rsidR="00F047B6" w:rsidRDefault="00F047B6" w:rsidP="00F047B6">
      <w:r>
        <w:t>ſoit ce que pour le pɿe</w:t>
      </w:r>
    </w:p>
    <w:p w14:paraId="54C64B06" w14:textId="77777777" w:rsidR="00F047B6" w:rsidRDefault="00F047B6" w:rsidP="00F047B6">
      <w:r>
        <w:t>ſent il nē faille aulcus/</w:t>
      </w:r>
    </w:p>
    <w:p w14:paraId="5638FC2C" w14:textId="77777777" w:rsidR="00F047B6" w:rsidRDefault="00F047B6" w:rsidP="00F047B6">
      <w:r>
        <w:t>ſinon es cas touchātz</w:t>
      </w:r>
    </w:p>
    <w:p w14:paraId="632EF967" w14:textId="5A125102" w:rsidR="00F047B6" w:rsidRDefault="00F047B6" w:rsidP="00F047B6">
      <w:r>
        <w:t xml:space="preserve">noble fief/comme </w:t>
      </w:r>
      <w:r w:rsidR="001F0515">
        <w:t>d</w:t>
      </w:r>
      <w:r>
        <w:t>eſ</w:t>
      </w:r>
    </w:p>
    <w:p w14:paraId="1C22C0F5" w14:textId="133FAADF" w:rsidR="00F047B6" w:rsidRDefault="00F047B6" w:rsidP="00F047B6">
      <w:r>
        <w:t>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ict:</w:t>
      </w:r>
      <w:r>
        <w:rPr>
          <w:rFonts w:ascii="Segoe UI Symbol" w:hAnsi="Segoe UI Symbol" w:cs="Segoe UI Symbol"/>
        </w:rPr>
        <w:t>⁊</w:t>
      </w:r>
      <w:r>
        <w:t xml:space="preserve"> y a ſur ce</w:t>
      </w:r>
    </w:p>
    <w:p w14:paraId="7C5136FD" w14:textId="48EC74E6" w:rsidR="00F047B6" w:rsidRDefault="00F047B6" w:rsidP="00F047B6">
      <w:r>
        <w:t xml:space="preserve">oɿdōnāce </w:t>
      </w:r>
      <w:r w:rsidR="001F0515">
        <w:t>d</w:t>
      </w:r>
      <w:r>
        <w:t>eſchiquier</w:t>
      </w:r>
    </w:p>
    <w:p w14:paraId="52B78CC2" w14:textId="77777777" w:rsidR="00F047B6" w:rsidRDefault="00F047B6" w:rsidP="00F047B6">
      <w:r>
        <w:t>et moderation:pource</w:t>
      </w:r>
    </w:p>
    <w:p w14:paraId="669FCA43" w14:textId="77777777" w:rsidR="00F047B6" w:rsidRDefault="00F047B6" w:rsidP="00F047B6">
      <w:r>
        <w:t>que pour le pɿeſent on</w:t>
      </w:r>
    </w:p>
    <w:p w14:paraId="1B1F59BD" w14:textId="77777777" w:rsidR="00F047B6" w:rsidRDefault="00F047B6" w:rsidP="00F047B6">
      <w:r>
        <w:t>ne peut pas ſi legiere-</w:t>
      </w:r>
    </w:p>
    <w:p w14:paraId="1CC262A2" w14:textId="600ADBF5" w:rsidR="00F047B6" w:rsidRDefault="00F047B6" w:rsidP="00F047B6">
      <w:r>
        <w:t xml:space="preserve">mēt auoir </w:t>
      </w:r>
      <w:r w:rsidR="001F0515">
        <w:t>d</w:t>
      </w:r>
      <w:r>
        <w:t>es nobles</w:t>
      </w:r>
    </w:p>
    <w:p w14:paraId="684E9274" w14:textId="77777777" w:rsidR="00F047B6" w:rsidRDefault="00F047B6" w:rsidP="00F047B6">
      <w:r>
        <w:t>comme on auoit anciē</w:t>
      </w:r>
    </w:p>
    <w:p w14:paraId="29554F6C" w14:textId="77777777" w:rsidR="00F047B6" w:rsidRDefault="00F047B6" w:rsidP="00F047B6">
      <w:r>
        <w:t>nemēt. Et par ce peut</w:t>
      </w:r>
    </w:p>
    <w:p w14:paraId="48D4AF8F" w14:textId="2B72743C" w:rsidR="00F047B6" w:rsidRDefault="00F047B6" w:rsidP="00F047B6">
      <w:r>
        <w:t xml:space="preserve">apparoir lentēte </w:t>
      </w:r>
      <w:r w:rsidR="001F0515">
        <w:t>d</w:t>
      </w:r>
      <w:r>
        <w:t>e ce</w:t>
      </w:r>
    </w:p>
    <w:p w14:paraId="225FEC2C" w14:textId="77777777" w:rsidR="00F047B6" w:rsidRDefault="00F047B6" w:rsidP="00F047B6">
      <w:r>
        <w:t>ce paraphe.</w:t>
      </w:r>
    </w:p>
    <w:p w14:paraId="54F42B0D" w14:textId="77777777" w:rsidR="00F047B6" w:rsidRDefault="00F047B6" w:rsidP="00F047B6"/>
    <w:p w14:paraId="36246E1C" w14:textId="77777777" w:rsidR="00F047B6" w:rsidRDefault="00F047B6" w:rsidP="00F047B6"/>
    <w:p w14:paraId="2EA10097" w14:textId="77777777" w:rsidR="00F047B6" w:rsidRDefault="00F047B6" w:rsidP="00F047B6">
      <w:r>
        <w:t>In textu ibi.</w:t>
      </w:r>
    </w:p>
    <w:p w14:paraId="71A06137" w14:textId="548E7B47" w:rsidR="00F047B6" w:rsidRDefault="00F047B6" w:rsidP="00F047B6">
      <w:r>
        <w:t xml:space="preserve">De pelerins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30BE7C4F" w14:textId="77777777" w:rsidR="00F047B6" w:rsidRDefault="00F047B6" w:rsidP="00F047B6">
      <w:r>
        <w:t>marchandz.</w:t>
      </w:r>
    </w:p>
    <w:p w14:paraId="16B3A9F5" w14:textId="77777777" w:rsidR="00F047B6" w:rsidRDefault="00F047B6" w:rsidP="00F047B6">
      <w:r>
        <w:t>I</w:t>
      </w:r>
    </w:p>
    <w:p w14:paraId="058BEBE2" w14:textId="2AF4C29E" w:rsidR="00F047B6" w:rsidRDefault="00F047B6" w:rsidP="00F047B6">
      <w:r>
        <w:t>A</w:t>
      </w:r>
      <w:r w:rsidR="001F0515">
        <w:t>dd</w:t>
      </w:r>
      <w:r>
        <w:t>itio.</w:t>
      </w:r>
    </w:p>
    <w:p w14:paraId="63E4E257" w14:textId="77777777" w:rsidR="00F047B6" w:rsidRDefault="00F047B6" w:rsidP="00F047B6">
      <w:r>
        <w:lastRenderedPageBreak/>
        <w:t>aide ſu-</w:t>
      </w:r>
    </w:p>
    <w:p w14:paraId="5ECC0802" w14:textId="77777777" w:rsidR="00F047B6" w:rsidRDefault="00F047B6" w:rsidP="00F047B6">
      <w:r>
        <w:t xml:space="preserve"> bɿa ca.xc</w:t>
      </w:r>
    </w:p>
    <w:p w14:paraId="545C1DDA" w14:textId="0E6F56F9" w:rsidR="00F047B6" w:rsidRDefault="001F0515" w:rsidP="00F047B6">
      <w:r>
        <w:t>d</w:t>
      </w:r>
      <w:r w:rsidR="00F047B6">
        <w:t>e conuenāt in quinta ad-</w:t>
      </w:r>
    </w:p>
    <w:p w14:paraId="6CF207F6" w14:textId="1D28E34E" w:rsidR="00F047B6" w:rsidRDefault="00F047B6" w:rsidP="00F047B6">
      <w:r>
        <w:t>li.</w:t>
      </w:r>
      <w:r w:rsidR="001F0515">
        <w:t>d</w:t>
      </w:r>
      <w:r>
        <w:t xml:space="preserve">e mercatoɿibus </w:t>
      </w:r>
      <w:r>
        <w:rPr>
          <w:rFonts w:ascii="Segoe UI Symbol" w:hAnsi="Segoe UI Symbol" w:cs="Segoe UI Symbol"/>
        </w:rPr>
        <w:t>⁊</w:t>
      </w:r>
      <w:r>
        <w:t xml:space="preserve"> quā</w:t>
      </w:r>
    </w:p>
    <w:p w14:paraId="1C286B6B" w14:textId="77777777" w:rsidR="00F047B6" w:rsidRDefault="00F047B6" w:rsidP="00F047B6">
      <w:r>
        <w:t>do poſſint carius vendere</w:t>
      </w:r>
    </w:p>
    <w:p w14:paraId="55ADB5DF" w14:textId="06B2897A" w:rsidR="00F047B6" w:rsidRDefault="00F047B6" w:rsidP="00F047B6">
      <w:r>
        <w:t xml:space="preserve">̄ emerint / et </w:t>
      </w:r>
      <w:r w:rsidR="001F0515">
        <w:t>d</w:t>
      </w:r>
      <w:r>
        <w:t>e hiis qu</w:t>
      </w:r>
    </w:p>
    <w:p w14:paraId="0427093A" w14:textId="18AF9840" w:rsidR="00F047B6" w:rsidRDefault="001F0515" w:rsidP="00F047B6">
      <w:r>
        <w:t>d</w:t>
      </w:r>
      <w:r w:rsidR="00F047B6">
        <w:t xml:space="preserve">āt pecuniā ad </w:t>
      </w:r>
      <w:r>
        <w:t>d</w:t>
      </w:r>
      <w:r w:rsidR="00F047B6">
        <w:t>imidium</w:t>
      </w:r>
    </w:p>
    <w:p w14:paraId="6899A80C" w14:textId="30DD8E04" w:rsidR="00F047B6" w:rsidRDefault="00F047B6" w:rsidP="00F047B6">
      <w:r>
        <w:t xml:space="preserve">lucri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amni/</w:t>
      </w:r>
      <w:r>
        <w:rPr>
          <w:rFonts w:ascii="Segoe UI Symbol" w:hAnsi="Segoe UI Symbol" w:cs="Segoe UI Symbol"/>
        </w:rPr>
        <w:t>⁊</w:t>
      </w:r>
      <w:r>
        <w:t xml:space="preserve"> an licitum</w:t>
      </w:r>
    </w:p>
    <w:p w14:paraId="69D0B41E" w14:textId="77777777" w:rsidR="00F047B6" w:rsidRDefault="00F047B6" w:rsidP="00F047B6">
      <w:r>
        <w:t>ſit contrahentibus ſe inui</w:t>
      </w:r>
    </w:p>
    <w:p w14:paraId="069AC1FC" w14:textId="4E2DE70F" w:rsidR="00F047B6" w:rsidRDefault="00F047B6" w:rsidP="00F047B6">
      <w:r>
        <w:t xml:space="preserve">cem </w:t>
      </w:r>
      <w:r w:rsidR="001F0515">
        <w:t>d</w:t>
      </w:r>
      <w:r>
        <w:t>ecipere:</w:t>
      </w:r>
      <w:r>
        <w:rPr>
          <w:rFonts w:ascii="Segoe UI Symbol" w:hAnsi="Segoe UI Symbol" w:cs="Segoe UI Symbol"/>
        </w:rPr>
        <w:t>⁊</w:t>
      </w:r>
      <w:r>
        <w:t xml:space="preserve"> plura alia</w:t>
      </w:r>
    </w:p>
    <w:p w14:paraId="7A10A747" w14:textId="6558F548" w:rsidR="00F047B6" w:rsidRDefault="00F047B6" w:rsidP="00F047B6">
      <w:r>
        <w:t xml:space="preserve">notatu </w:t>
      </w:r>
      <w:r w:rsidR="001F0515">
        <w:t>d</w:t>
      </w:r>
      <w:r>
        <w:t xml:space="preserve">igna </w:t>
      </w:r>
      <w:r w:rsidR="001F0515">
        <w:t>d</w:t>
      </w:r>
      <w:r>
        <w:t>e mercatis.</w:t>
      </w:r>
    </w:p>
    <w:p w14:paraId="6BEE3A9D" w14:textId="05351CF1" w:rsidR="00F047B6" w:rsidRDefault="00F047B6" w:rsidP="00F047B6">
      <w:r>
        <w:t xml:space="preserve">et mercatoɿib᷒ </w:t>
      </w:r>
      <w:r w:rsidR="001F0515">
        <w:t>d</w:t>
      </w:r>
      <w:r>
        <w:t>ixi in glo.</w:t>
      </w:r>
    </w:p>
    <w:p w14:paraId="2D4B8190" w14:textId="77777777" w:rsidR="00F047B6" w:rsidRDefault="00F047B6" w:rsidP="00F047B6">
      <w:r>
        <w:t>conſuetudinis cenomanie-</w:t>
      </w:r>
    </w:p>
    <w:p w14:paraId="44B633C6" w14:textId="77777777" w:rsidR="00F047B6" w:rsidRDefault="00F047B6" w:rsidP="00F047B6">
      <w:r>
        <w:t xml:space="preserve">ar.l.glo.iiii. </w:t>
      </w:r>
      <w:r>
        <w:rPr>
          <w:rFonts w:ascii="Segoe UI Symbol" w:hAnsi="Segoe UI Symbol" w:cs="Segoe UI Symbol"/>
        </w:rPr>
        <w:t>⁊</w:t>
      </w:r>
      <w:r>
        <w:t xml:space="preserve"> ibi piura cō</w:t>
      </w:r>
    </w:p>
    <w:p w14:paraId="1CED1131" w14:textId="77777777" w:rsidR="00F047B6" w:rsidRDefault="00F047B6" w:rsidP="00F047B6">
      <w:r>
        <w:t>tra malos mercatoɿes ibi</w:t>
      </w:r>
    </w:p>
    <w:p w14:paraId="4DB94B9C" w14:textId="77777777" w:rsidR="00F047B6" w:rsidRDefault="00F047B6" w:rsidP="00F047B6">
      <w:r>
        <w:t>videas quia non tibi repe</w:t>
      </w:r>
    </w:p>
    <w:p w14:paraId="58966C19" w14:textId="77777777" w:rsidR="00F047B6" w:rsidRDefault="00F047B6" w:rsidP="00F047B6">
      <w:r>
        <w:t>to.Guillermus le rouille.</w:t>
      </w:r>
    </w:p>
    <w:p w14:paraId="1DBDDF6A" w14:textId="77777777" w:rsidR="00F047B6" w:rsidRDefault="00F047B6" w:rsidP="00F047B6"/>
    <w:p w14:paraId="1830A14E" w14:textId="77777777" w:rsidR="00F047B6" w:rsidRDefault="00F047B6" w:rsidP="00F047B6"/>
    <w:p w14:paraId="1CA8DEDE" w14:textId="0E7C0950" w:rsidR="00F047B6" w:rsidRDefault="00F047B6" w:rsidP="00F047B6">
      <w:r>
        <w:t>Sca a</w:t>
      </w:r>
      <w:r w:rsidR="001F0515">
        <w:t>dd</w:t>
      </w:r>
      <w:r>
        <w:t>itio.</w:t>
      </w:r>
    </w:p>
    <w:p w14:paraId="157AA09A" w14:textId="77777777" w:rsidR="00F047B6" w:rsidRDefault="00F047B6" w:rsidP="00F047B6">
      <w:r>
        <w:t>In textu ibi.</w:t>
      </w:r>
    </w:p>
    <w:p w14:paraId="1C6FDF08" w14:textId="47EDCD89" w:rsidR="00F047B6" w:rsidRDefault="00F047B6" w:rsidP="00F047B6">
      <w:r>
        <w:t xml:space="preserve">Lan </w:t>
      </w:r>
      <w:r>
        <w:rPr>
          <w:rFonts w:ascii="Segoe UI Symbol" w:hAnsi="Segoe UI Symbol" w:cs="Segoe UI Symbol"/>
        </w:rPr>
        <w:t>⁊</w:t>
      </w:r>
      <w:r>
        <w:t xml:space="preserve"> io </w:t>
      </w:r>
      <w:r w:rsidR="001F0515">
        <w:t>d</w:t>
      </w:r>
      <w:r>
        <w:t>e leur</w:t>
      </w:r>
    </w:p>
    <w:p w14:paraId="0ACBFA65" w14:textId="77777777" w:rsidR="00F047B6" w:rsidRDefault="00F047B6" w:rsidP="00F047B6">
      <w:r>
        <w:t>reuenue.</w:t>
      </w:r>
    </w:p>
    <w:p w14:paraId="4E51A8EA" w14:textId="77777777" w:rsidR="00F047B6" w:rsidRDefault="00F047B6" w:rsidP="00F047B6">
      <w:r>
        <w:t>A</w:t>
      </w:r>
    </w:p>
    <w:p w14:paraId="2DCA0A00" w14:textId="77777777" w:rsidR="00F047B6" w:rsidRDefault="00F047B6" w:rsidP="00F047B6">
      <w:r>
        <w:t>Additio.</w:t>
      </w:r>
    </w:p>
    <w:p w14:paraId="3AEE788B" w14:textId="77777777" w:rsidR="00F047B6" w:rsidRDefault="00F047B6" w:rsidP="00F047B6">
      <w:r>
        <w:t>Etiam ſi abſentes fuerint per plures ānos/qui-</w:t>
      </w:r>
    </w:p>
    <w:p w14:paraId="69933E77" w14:textId="679F8581" w:rsidR="00F047B6" w:rsidRDefault="00F047B6" w:rsidP="00F047B6">
      <w:r>
        <w:t xml:space="preserve">ſunt abſentes cauſa fauoɿabili:vt ſupɿa titu. </w:t>
      </w:r>
      <w:r w:rsidR="001F0515">
        <w:t>d</w:t>
      </w:r>
      <w:r>
        <w:t>e</w:t>
      </w:r>
    </w:p>
    <w:p w14:paraId="50D0507E" w14:textId="77777777" w:rsidR="00F047B6" w:rsidRDefault="00F047B6" w:rsidP="00F047B6">
      <w:r>
        <w:t>conuenant.in additione q̇nta.Ratio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quia tunc agere non poſ</w:t>
      </w:r>
    </w:p>
    <w:p w14:paraId="62ACD5E0" w14:textId="77777777" w:rsidR="00F047B6" w:rsidRDefault="00F047B6" w:rsidP="00F047B6">
      <w:r>
        <w:t>ſunt/et non valenti agere non currit pɿeſcriptio.tex. iuncta glo.</w:t>
      </w:r>
    </w:p>
    <w:p w14:paraId="1B95E5FE" w14:textId="252D6D24" w:rsidR="00F047B6" w:rsidRDefault="00F047B6" w:rsidP="00F047B6">
      <w:r>
        <w:t>in I.i.ff.</w:t>
      </w:r>
      <w:r w:rsidR="001F0515">
        <w:t>d</w:t>
      </w:r>
      <w:r>
        <w:t xml:space="preserve">e </w:t>
      </w:r>
      <w:r w:rsidR="001F0515">
        <w:t>d</w:t>
      </w:r>
      <w:r>
        <w:t>inerſ.et temp.pɿeſcript. not.in l.in rebus.ij.reſpōſo.</w:t>
      </w:r>
    </w:p>
    <w:p w14:paraId="60A4FF2A" w14:textId="59DFC579" w:rsidR="00F047B6" w:rsidRDefault="00F047B6" w:rsidP="00F047B6">
      <w:r>
        <w:t>C.</w:t>
      </w:r>
      <w:r w:rsidR="001F0515">
        <w:t>d</w:t>
      </w:r>
      <w:r>
        <w:t xml:space="preserve">e iure </w:t>
      </w:r>
      <w:r w:rsidR="001F0515">
        <w:t>d</w:t>
      </w:r>
      <w:r>
        <w:t>o.et ibi Bal.in.ij.col.idem Bald.in l.j.in.iij.oppo.C.</w:t>
      </w:r>
    </w:p>
    <w:p w14:paraId="34DDC972" w14:textId="5D7FC4FC" w:rsidR="00F047B6" w:rsidRDefault="001F0515" w:rsidP="00F047B6">
      <w:r>
        <w:t>d</w:t>
      </w:r>
      <w:r w:rsidR="00F047B6">
        <w:t>e bo.mat.bonus tex.in l.ij.C.</w:t>
      </w:r>
      <w:r>
        <w:t>d</w:t>
      </w:r>
      <w:r w:rsidR="00F047B6">
        <w:t>e exhib.reis.l.quo tempoɿe. et I.</w:t>
      </w:r>
    </w:p>
    <w:p w14:paraId="3B85F66D" w14:textId="77777777" w:rsidR="00F047B6" w:rsidRDefault="00F047B6" w:rsidP="00F047B6">
      <w:r>
        <w:t>ſi cum militaribus.C.de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itu.milit.Bald.in I.ab eo.C. quomo. </w:t>
      </w:r>
    </w:p>
    <w:p w14:paraId="1D4B8F8A" w14:textId="7B21B9FE" w:rsidR="00F047B6" w:rsidRDefault="00F047B6" w:rsidP="00F047B6">
      <w:r>
        <w:t>do et quando iud.glo.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octo.in l.iij.§.legatus. in verbo.ob</w:t>
      </w:r>
    </w:p>
    <w:p w14:paraId="76CE4FBC" w14:textId="6C20E50E" w:rsidR="00F047B6" w:rsidRDefault="00F047B6" w:rsidP="00F047B6">
      <w:r>
        <w:t>aliam.ff.</w:t>
      </w:r>
      <w:r w:rsidR="001F0515">
        <w:t>d</w:t>
      </w:r>
      <w:r>
        <w:t xml:space="preserve">e iudi.Et hoc maxime quando agitur </w:t>
      </w:r>
      <w:r w:rsidR="001F0515">
        <w:t>d</w:t>
      </w:r>
      <w:r>
        <w:t xml:space="preserve">e </w:t>
      </w:r>
      <w:r w:rsidR="001F0515">
        <w:t>d</w:t>
      </w:r>
      <w:r>
        <w:t>amno vitan</w:t>
      </w:r>
    </w:p>
    <w:p w14:paraId="63D5DEBF" w14:textId="322FA441" w:rsidR="00F047B6" w:rsidRDefault="00F047B6" w:rsidP="00F047B6">
      <w:r>
        <w:t xml:space="preserve">do/ſecus ſi ageretur </w:t>
      </w:r>
      <w:r w:rsidR="001F0515">
        <w:t>d</w:t>
      </w:r>
      <w:r>
        <w:t>e lucro captando ſecundum Panoɿ.in ca</w:t>
      </w:r>
    </w:p>
    <w:p w14:paraId="1ECF448B" w14:textId="77777777" w:rsidR="00F047B6" w:rsidRDefault="00F047B6" w:rsidP="00F047B6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itutus.per illum text.in.vii. nota.de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itu.in integrum.</w:t>
      </w:r>
    </w:p>
    <w:p w14:paraId="10854557" w14:textId="3D1BE899" w:rsidR="00F047B6" w:rsidRDefault="00F047B6" w:rsidP="00F047B6">
      <w:r>
        <w:t>Bar.in l.emitius.ff.</w:t>
      </w:r>
      <w:r w:rsidR="001F0515">
        <w:t>d</w:t>
      </w:r>
      <w:r>
        <w:t>e minoɿ.xxv.anno. Bald.in l.ij.penult.col.</w:t>
      </w:r>
    </w:p>
    <w:p w14:paraId="63C1E0F6" w14:textId="77777777" w:rsidR="00F047B6" w:rsidRDefault="00F047B6" w:rsidP="00F047B6">
      <w:r>
        <w:t>verſi.item fallit.C.in qui bus cauſ.in intes.re</w:t>
      </w:r>
      <w:r>
        <w:rPr>
          <w:rFonts w:ascii="Arial Unicode MS" w:eastAsia="Arial Unicode MS" w:hAnsi="Arial Unicode MS" w:cs="Arial Unicode MS" w:hint="eastAsia"/>
        </w:rPr>
        <w:t>ﬅ</w:t>
      </w:r>
      <w:r>
        <w:t>i.non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neceſſa.</w:t>
      </w:r>
    </w:p>
    <w:p w14:paraId="1FE02CB7" w14:textId="70FA74E2" w:rsidR="00F047B6" w:rsidRDefault="00F047B6" w:rsidP="00F047B6">
      <w:r>
        <w:t xml:space="preserve">Lauren.calca.conſil.lxxiiij.incipien. quod </w:t>
      </w:r>
      <w:r w:rsidR="001F0515">
        <w:t>d</w:t>
      </w:r>
      <w:r>
        <w:t>iciis filiabus.xiij</w:t>
      </w:r>
    </w:p>
    <w:p w14:paraId="762018CE" w14:textId="14CFE4F4" w:rsidR="00F047B6" w:rsidRDefault="00F047B6" w:rsidP="00F047B6">
      <w:r>
        <w:t xml:space="preserve">col.et pluribus ſequen.allegat tex.in l.ij.C. </w:t>
      </w:r>
      <w:r w:rsidR="001F0515">
        <w:t>d</w:t>
      </w:r>
      <w:r>
        <w:t>e noxa.actio. et ibi</w:t>
      </w:r>
    </w:p>
    <w:p w14:paraId="48649D1B" w14:textId="77777777" w:rsidR="00F047B6" w:rsidRDefault="00F047B6" w:rsidP="00F047B6">
      <w:r>
        <w:t>Bar.Aide que ſcripſi in gloſa conſuetudinis Cenomanie artic</w:t>
      </w:r>
    </w:p>
    <w:p w14:paraId="56EC01D4" w14:textId="3B46A0F1" w:rsidR="00F047B6" w:rsidRDefault="00F047B6" w:rsidP="00F047B6">
      <w:r>
        <w:t xml:space="preserve">ccccliiij.gloſ.j. Et quando quis </w:t>
      </w:r>
      <w:r w:rsidR="001F0515">
        <w:t>d</w:t>
      </w:r>
      <w:r>
        <w:t>icatur abſens cauſa legitima</w:t>
      </w:r>
    </w:p>
    <w:p w14:paraId="370F06DF" w14:textId="4D20A026" w:rsidR="00F047B6" w:rsidRDefault="00F047B6" w:rsidP="00F047B6">
      <w:r>
        <w:t xml:space="preserve">in </w:t>
      </w:r>
      <w:r w:rsidR="001F0515">
        <w:t>d</w:t>
      </w:r>
      <w:r>
        <w:t>icia conſuetudi.Cenomanie artic.cclxxxix.gloſa tertia.</w:t>
      </w:r>
    </w:p>
    <w:p w14:paraId="56875F38" w14:textId="77777777" w:rsidR="00F047B6" w:rsidRDefault="00F047B6" w:rsidP="00F047B6">
      <w:r>
        <w:t>Guillermus le rouilie alenconienſis.</w:t>
      </w:r>
    </w:p>
    <w:p w14:paraId="225CC8C1" w14:textId="77777777" w:rsidR="00F047B6" w:rsidRDefault="00F047B6" w:rsidP="00F047B6"/>
    <w:p w14:paraId="5C8E4CAF" w14:textId="77777777" w:rsidR="00F047B6" w:rsidRDefault="00F047B6" w:rsidP="00F047B6"/>
    <w:p w14:paraId="5A20B4B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veue. Chapitre.xcv.</w:t>
      </w:r>
    </w:p>
    <w:p w14:paraId="33C25E00" w14:textId="77777777" w:rsidR="00F047B6" w:rsidRDefault="00F047B6" w:rsidP="00F047B6"/>
    <w:p w14:paraId="429CE756" w14:textId="77777777" w:rsidR="00F047B6" w:rsidRDefault="00F047B6" w:rsidP="00F047B6"/>
    <w:p w14:paraId="1863B712" w14:textId="77777777" w:rsidR="00F047B6" w:rsidRDefault="00F047B6" w:rsidP="00F047B6">
      <w:r>
        <w:t>a</w:t>
      </w:r>
    </w:p>
    <w:p w14:paraId="4472E570" w14:textId="3780BC42" w:rsidR="00F047B6" w:rsidRDefault="00F047B6" w:rsidP="00F047B6">
      <w:r>
        <w:t xml:space="preserve">Pres conuient veoir </w:t>
      </w:r>
      <w:r w:rsidR="001F0515">
        <w:t>d</w:t>
      </w:r>
      <w:r>
        <w:t>e veue et comme elle</w:t>
      </w:r>
    </w:p>
    <w:p w14:paraId="06D8C080" w14:textId="77777777" w:rsidR="00F047B6" w:rsidRDefault="00F047B6" w:rsidP="00F047B6">
      <w:r>
        <w:t>ſdoibt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aſſiſe. </w:t>
      </w:r>
      <w:r>
        <w:rPr>
          <w:rFonts w:ascii="Cambria Math" w:hAnsi="Cambria Math" w:cs="Cambria Math"/>
        </w:rPr>
        <w:t>ℂ</w:t>
      </w:r>
      <w:r>
        <w:t>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quant le plaintif</w:t>
      </w:r>
    </w:p>
    <w:p w14:paraId="445D9490" w14:textId="35BE2434" w:rsidR="00F047B6" w:rsidRDefault="00F047B6" w:rsidP="00F047B6">
      <w:r>
        <w:t>ſmon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par </w:t>
      </w:r>
      <w:r w:rsidR="001F0515">
        <w:t>d</w:t>
      </w:r>
      <w:r>
        <w:t>euant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Par ce tex</w:t>
      </w:r>
    </w:p>
    <w:p w14:paraId="55193CA4" w14:textId="6D0D5B93" w:rsidR="00F047B6" w:rsidRDefault="00F047B6" w:rsidP="00F047B6">
      <w:r>
        <w:t xml:space="preserve">te appert que le plaintif </w:t>
      </w:r>
      <w:r w:rsidR="001F0515">
        <w:t>d</w:t>
      </w:r>
      <w:r>
        <w:t>oibt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 la</w:t>
      </w:r>
    </w:p>
    <w:p w14:paraId="443841BC" w14:textId="56BB3742" w:rsidR="00F047B6" w:rsidRDefault="00F047B6" w:rsidP="00F047B6">
      <w:r>
        <w:t xml:space="preserve">veue ce quil </w:t>
      </w:r>
      <w:r w:rsidR="001F0515">
        <w:t>d</w:t>
      </w:r>
      <w:r>
        <w:t xml:space="preserve">emande par </w:t>
      </w:r>
      <w:r w:rsidR="001F0515">
        <w:t>d</w:t>
      </w:r>
      <w:r>
        <w:t xml:space="preserve">euant le ſergent:et par </w:t>
      </w:r>
      <w:r w:rsidR="001F0515">
        <w:t>d</w:t>
      </w:r>
      <w:r>
        <w:t>e-</w:t>
      </w:r>
    </w:p>
    <w:p w14:paraId="3D3EA130" w14:textId="77777777" w:rsidR="00F047B6" w:rsidRDefault="00F047B6" w:rsidP="00F047B6">
      <w:r>
        <w:t>uant les hommes qui</w:t>
      </w:r>
    </w:p>
    <w:p w14:paraId="26BA8AC0" w14:textId="77777777" w:rsidR="00F047B6" w:rsidRDefault="00F047B6" w:rsidP="00F047B6">
      <w:r>
        <w:t>ſont a la veue:a laquel</w:t>
      </w:r>
    </w:p>
    <w:p w14:paraId="5D69B932" w14:textId="2E9CBE80" w:rsidR="00F047B6" w:rsidRDefault="00F047B6" w:rsidP="00F047B6">
      <w:r>
        <w:t xml:space="preserve">le il cōuient </w:t>
      </w:r>
      <w:r w:rsidR="001F0515">
        <w:t>d</w:t>
      </w:r>
      <w:r>
        <w:t>ouze hō-</w:t>
      </w:r>
    </w:p>
    <w:p w14:paraId="3BF29E03" w14:textId="49389D4E" w:rsidR="00F047B6" w:rsidRDefault="00F047B6" w:rsidP="00F047B6">
      <w:r>
        <w:t xml:space="preserve">mes </w:t>
      </w:r>
      <w:r w:rsidR="001F0515">
        <w:t>d</w:t>
      </w:r>
      <w:r>
        <w:t>u moins. Et ia-</w:t>
      </w:r>
    </w:p>
    <w:p w14:paraId="65A4B3AD" w14:textId="77777777" w:rsidR="00F047B6" w:rsidRDefault="00F047B6" w:rsidP="00F047B6">
      <w:r>
        <w:t>ſoit ce que le texte met</w:t>
      </w:r>
    </w:p>
    <w:p w14:paraId="7A8DE4D6" w14:textId="03B65872" w:rsidR="00F047B6" w:rsidRDefault="00F047B6" w:rsidP="00F047B6">
      <w:r>
        <w:t xml:space="preserve">te par </w:t>
      </w:r>
      <w:r w:rsidR="001F0515">
        <w:t>d</w:t>
      </w:r>
      <w:r>
        <w:t>euant loyaulx</w:t>
      </w:r>
    </w:p>
    <w:p w14:paraId="3090E2A6" w14:textId="12CDD140" w:rsidR="00F047B6" w:rsidRDefault="00F047B6" w:rsidP="00F047B6">
      <w:r>
        <w:t xml:space="preserve">hommes qui ne </w:t>
      </w:r>
      <w:r w:rsidR="001F0515">
        <w:t>d</w:t>
      </w:r>
      <w:r>
        <w:t>oib-</w:t>
      </w:r>
    </w:p>
    <w:p w14:paraId="4153CC5A" w14:textId="77777777" w:rsidR="00F047B6" w:rsidRDefault="00F047B6" w:rsidP="00F047B6">
      <w:r>
        <w:t>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>
        <w:rPr>
          <w:rFonts w:ascii="Segoe UI Symbol" w:hAnsi="Segoe UI Symbol" w:cs="Segoe UI Symbol"/>
        </w:rPr>
        <w:t>⁊</w:t>
      </w:r>
      <w:r>
        <w:t>c.</w:t>
      </w:r>
    </w:p>
    <w:p w14:paraId="46D36E90" w14:textId="77777777" w:rsidR="00F047B6" w:rsidRDefault="00F047B6" w:rsidP="00F047B6">
      <w:r>
        <w:t>Si ne veult il pas in-</w:t>
      </w:r>
    </w:p>
    <w:p w14:paraId="38456A4C" w14:textId="6AD561B1" w:rsidR="00F047B6" w:rsidRDefault="00F047B6" w:rsidP="00F047B6">
      <w:r>
        <w:t xml:space="preserve">nuer que on les </w:t>
      </w:r>
      <w:r w:rsidR="001F0515">
        <w:t>d</w:t>
      </w:r>
      <w:r>
        <w:t>oye</w:t>
      </w:r>
    </w:p>
    <w:p w14:paraId="5A0BB33C" w14:textId="1D8094E4" w:rsidR="00F047B6" w:rsidRDefault="00F047B6" w:rsidP="00F047B6">
      <w:r>
        <w:t xml:space="preserve">ſaonner </w:t>
      </w:r>
      <w:r w:rsidR="001F0515">
        <w:t>d</w:t>
      </w:r>
      <w:r>
        <w:t>euant le ſer-</w:t>
      </w:r>
    </w:p>
    <w:p w14:paraId="0DE7E588" w14:textId="77777777" w:rsidR="00F047B6" w:rsidRDefault="00F047B6" w:rsidP="00F047B6">
      <w:r>
        <w:t>gēt:mais ap̄s la veue</w:t>
      </w:r>
    </w:p>
    <w:p w14:paraId="145D58FE" w14:textId="7633DA82" w:rsidR="00F047B6" w:rsidRDefault="00F047B6" w:rsidP="00F047B6">
      <w:r>
        <w:t xml:space="preserve">on les peut purger </w:t>
      </w:r>
      <w:r w:rsidR="001F0515">
        <w:t>d</w:t>
      </w:r>
      <w:r>
        <w:t>e</w:t>
      </w:r>
    </w:p>
    <w:p w14:paraId="5C2BBFCB" w14:textId="05C87BA5" w:rsidR="00F047B6" w:rsidRDefault="00F047B6" w:rsidP="00F047B6">
      <w:r>
        <w:t xml:space="preserve">ſaon </w:t>
      </w:r>
      <w:r w:rsidR="001F0515">
        <w:t>d</w:t>
      </w:r>
      <w:r>
        <w:t>euant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</w:t>
      </w:r>
    </w:p>
    <w:p w14:paraId="1569BF71" w14:textId="77777777" w:rsidR="00F047B6" w:rsidRDefault="00F047B6" w:rsidP="00F047B6">
      <w:r>
        <w:t>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14E20CB9" w14:textId="77777777" w:rsidR="00F047B6" w:rsidRDefault="00F047B6" w:rsidP="00F047B6"/>
    <w:p w14:paraId="3F0ED14D" w14:textId="77777777" w:rsidR="00F047B6" w:rsidRDefault="00F047B6" w:rsidP="00F047B6"/>
    <w:p w14:paraId="3680446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71CBE2B3" w14:textId="57492FFC" w:rsidR="00F047B6" w:rsidRDefault="00F047B6" w:rsidP="00F047B6">
      <w:r>
        <w:t xml:space="preserve">b </w:t>
      </w:r>
      <w:r>
        <w:rPr>
          <w:rFonts w:ascii="Cambria Math" w:hAnsi="Cambria Math" w:cs="Cambria Math"/>
        </w:rPr>
        <w:t>ℂ</w:t>
      </w:r>
      <w:r>
        <w:t xml:space="preserve">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5C4E656" w14:textId="77777777" w:rsidR="00F047B6" w:rsidRDefault="00F047B6" w:rsidP="00F047B6">
      <w:r>
        <w:t>aſſiſe par le ſergent en</w:t>
      </w:r>
    </w:p>
    <w:p w14:paraId="5DC54E14" w14:textId="77777777" w:rsidR="00F047B6" w:rsidRDefault="00F047B6" w:rsidP="00F047B6">
      <w:r>
        <w:t xml:space="preserve">certain lieu / </w:t>
      </w:r>
      <w:r>
        <w:rPr>
          <w:rFonts w:ascii="Segoe UI Symbol" w:hAnsi="Segoe UI Symbol" w:cs="Segoe UI Symbol"/>
        </w:rPr>
        <w:t>⁊</w:t>
      </w:r>
      <w:r>
        <w:t xml:space="preserve"> a certair</w:t>
      </w:r>
    </w:p>
    <w:p w14:paraId="75513120" w14:textId="77777777" w:rsidR="00F047B6" w:rsidRDefault="00F047B6" w:rsidP="00F047B6">
      <w:r>
        <w:t>iour / et a certaine heu-</w:t>
      </w:r>
    </w:p>
    <w:p w14:paraId="46D68CFD" w14:textId="77777777" w:rsidR="00F047B6" w:rsidRDefault="00F047B6" w:rsidP="00F047B6"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 Par ce texte</w:t>
      </w:r>
    </w:p>
    <w:p w14:paraId="2FEBA332" w14:textId="77777777" w:rsidR="00F047B6" w:rsidRDefault="00F047B6" w:rsidP="00F047B6">
      <w:r>
        <w:t>peut apparoir q̄ trois</w:t>
      </w:r>
    </w:p>
    <w:p w14:paraId="7DE09478" w14:textId="77777777" w:rsidR="00F047B6" w:rsidRDefault="00F047B6" w:rsidP="00F047B6">
      <w:r>
        <w:t>choſes ſont neceſſaire-</w:t>
      </w:r>
    </w:p>
    <w:p w14:paraId="2BACC199" w14:textId="77777777" w:rsidR="00F047B6" w:rsidRDefault="00F047B6" w:rsidP="00F047B6">
      <w:r>
        <w:t>ment requiſes a veue</w:t>
      </w:r>
    </w:p>
    <w:p w14:paraId="1D8BC3C1" w14:textId="77777777" w:rsidR="00F047B6" w:rsidRDefault="00F047B6" w:rsidP="00F047B6">
      <w:r>
        <w:t>termer. La pɿemiere</w:t>
      </w:r>
    </w:p>
    <w:p w14:paraId="15E18D4C" w14:textId="77777777" w:rsidR="00F047B6" w:rsidRDefault="00F047B6" w:rsidP="00F047B6">
      <w:r>
        <w:t>quelle ſoit termee a aſ</w:t>
      </w:r>
    </w:p>
    <w:p w14:paraId="08F64958" w14:textId="77777777" w:rsidR="00F047B6" w:rsidRDefault="00F047B6" w:rsidP="00F047B6">
      <w:r>
        <w:t>ſembler en aulcun lieu</w:t>
      </w:r>
    </w:p>
    <w:p w14:paraId="6B68794D" w14:textId="1FFE62C3" w:rsidR="00F047B6" w:rsidRDefault="00F047B6" w:rsidP="00F047B6">
      <w:r>
        <w:t xml:space="preserve">nōme et </w:t>
      </w:r>
      <w:r w:rsidR="001F0515">
        <w:t>d</w:t>
      </w:r>
      <w:r>
        <w:t>eclaire/dont</w:t>
      </w:r>
    </w:p>
    <w:p w14:paraId="220271FD" w14:textId="77777777" w:rsidR="00F047B6" w:rsidRDefault="00F047B6" w:rsidP="00F047B6">
      <w:r>
        <w:t>on puiſſe bonnemēt a-</w:t>
      </w:r>
    </w:p>
    <w:p w14:paraId="52DBC9DB" w14:textId="77777777" w:rsidR="00F047B6" w:rsidRDefault="00F047B6" w:rsidP="00F047B6">
      <w:r>
        <w:t>uoir la congnoiſſance.</w:t>
      </w:r>
    </w:p>
    <w:p w14:paraId="54DBB352" w14:textId="77777777" w:rsidR="00F047B6" w:rsidRDefault="00F047B6" w:rsidP="00F047B6">
      <w:r>
        <w:t>La ſeconde q̄ elle ſoit</w:t>
      </w:r>
    </w:p>
    <w:p w14:paraId="0B7B25B0" w14:textId="77777777" w:rsidR="00F047B6" w:rsidRDefault="00F047B6" w:rsidP="00F047B6">
      <w:r>
        <w:lastRenderedPageBreak/>
        <w:t>termee a certain iour.</w:t>
      </w:r>
    </w:p>
    <w:p w14:paraId="0E617CB3" w14:textId="77777777" w:rsidR="00F047B6" w:rsidRDefault="00F047B6" w:rsidP="00F047B6">
      <w:r>
        <w:t>Et la tierce a certaine</w:t>
      </w:r>
    </w:p>
    <w:p w14:paraId="4CF99580" w14:textId="77777777" w:rsidR="00F047B6" w:rsidRDefault="00F047B6" w:rsidP="00F047B6">
      <w:r>
        <w:t>heure : affin q̄ les par-</w:t>
      </w:r>
    </w:p>
    <w:p w14:paraId="1DE92B5D" w14:textId="3EBE1419" w:rsidR="00F047B6" w:rsidRDefault="00F047B6" w:rsidP="00F047B6">
      <w:r>
        <w:t xml:space="preserve">ties et les gentz </w:t>
      </w:r>
      <w:r w:rsidR="001F0515">
        <w:t>d</w:t>
      </w:r>
      <w:r>
        <w:t>e la</w:t>
      </w:r>
    </w:p>
    <w:p w14:paraId="15315CCA" w14:textId="77777777" w:rsidR="00F047B6" w:rsidRDefault="00F047B6" w:rsidP="00F047B6">
      <w:r>
        <w:t>veue ſachent le lieu / le</w:t>
      </w:r>
    </w:p>
    <w:p w14:paraId="21C1683C" w14:textId="68173A71" w:rsidR="00F047B6" w:rsidRDefault="00F047B6" w:rsidP="00F047B6">
      <w:r>
        <w:t>l</w:t>
      </w:r>
      <w:r w:rsidR="001F0515">
        <w:t>d</w:t>
      </w:r>
      <w:r>
        <w:t>iruume.</w:t>
      </w:r>
    </w:p>
    <w:p w14:paraId="13C877C7" w14:textId="0B2BBB8D" w:rsidR="00F047B6" w:rsidRDefault="00F047B6" w:rsidP="00F047B6">
      <w:r>
        <w:t xml:space="preserve">iour / </w:t>
      </w:r>
      <w:r>
        <w:rPr>
          <w:rFonts w:ascii="Segoe UI Symbol" w:hAnsi="Segoe UI Symbol" w:cs="Segoe UI Symbol"/>
        </w:rPr>
        <w:t>⁊</w:t>
      </w:r>
      <w:r>
        <w:t xml:space="preserve"> lheure q̇lz </w:t>
      </w:r>
      <w:r w:rsidR="001F0515">
        <w:t>d</w:t>
      </w:r>
      <w:r>
        <w:t>oit</w:t>
      </w:r>
    </w:p>
    <w:p w14:paraId="0CA7C6B1" w14:textId="0D6011F2" w:rsidR="00F047B6" w:rsidRDefault="00F047B6" w:rsidP="00F047B6">
      <w:r>
        <w:t xml:space="preserve">uent paroir.Et </w:t>
      </w:r>
      <w:r w:rsidR="001F0515">
        <w:t>d</w:t>
      </w:r>
      <w:r>
        <w:t>oibt</w:t>
      </w:r>
    </w:p>
    <w:p w14:paraId="1B7E2D06" w14:textId="5F360338" w:rsidR="00F047B6" w:rsidRDefault="00F047B6" w:rsidP="00F047B6">
      <w:r>
        <w:t xml:space="preserve">on en ces choſes </w:t>
      </w:r>
      <w:r w:rsidR="001F0515">
        <w:t>d</w:t>
      </w:r>
      <w:r>
        <w:t>ecla</w:t>
      </w:r>
    </w:p>
    <w:p w14:paraId="529205E9" w14:textId="77777777" w:rsidR="00F047B6" w:rsidRDefault="00F047B6" w:rsidP="00F047B6">
      <w:r>
        <w:t>rer quand on terme la</w:t>
      </w:r>
    </w:p>
    <w:p w14:paraId="46F9A777" w14:textId="77777777" w:rsidR="00F047B6" w:rsidRDefault="00F047B6" w:rsidP="00F047B6">
      <w:r>
        <w:t>veue/et auſſi aux bon-</w:t>
      </w:r>
    </w:p>
    <w:p w14:paraId="729A68AE" w14:textId="77777777" w:rsidR="00F047B6" w:rsidRDefault="00F047B6" w:rsidP="00F047B6">
      <w:r>
        <w:t>nes gētz quād on les ſe</w:t>
      </w:r>
    </w:p>
    <w:p w14:paraId="28AEBCFE" w14:textId="7A0BA1CF" w:rsidR="00F047B6" w:rsidRDefault="00F047B6" w:rsidP="00F047B6">
      <w:r>
        <w:t>mōd.</w:t>
      </w:r>
      <w:r>
        <w:rPr>
          <w:rFonts w:ascii="Cambria Math" w:hAnsi="Cambria Math" w:cs="Cambria Math"/>
        </w:rPr>
        <w:t>ℂ</w:t>
      </w:r>
      <w:r>
        <w:t xml:space="preserve">Et auſſi </w:t>
      </w:r>
      <w:r w:rsidR="001F0515">
        <w:t>d</w:t>
      </w:r>
      <w:r>
        <w:t>oibt</w:t>
      </w:r>
    </w:p>
    <w:p w14:paraId="529537C3" w14:textId="77777777" w:rsidR="00F047B6" w:rsidRDefault="00F047B6" w:rsidP="00F047B6">
      <w:r>
        <w:t>on ſcauoir que quand</w:t>
      </w:r>
    </w:p>
    <w:p w14:paraId="4189055D" w14:textId="77777777" w:rsidR="00F047B6" w:rsidRDefault="00F047B6" w:rsidP="00F047B6">
      <w:r>
        <w:t>veue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parfaicte au iour q̄lle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termee po ͬ</w:t>
      </w:r>
    </w:p>
    <w:p w14:paraId="409F8C3D" w14:textId="7EE83332" w:rsidR="00F047B6" w:rsidRDefault="00F047B6" w:rsidP="00F047B6">
      <w:r>
        <w:t xml:space="preserve">la grande quantite et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 </w:t>
      </w:r>
      <w:r w:rsidR="001F0515">
        <w:t>d</w:t>
      </w:r>
      <w:r>
        <w:t>es heritages que il con</w:t>
      </w:r>
    </w:p>
    <w:p w14:paraId="43D3D6A1" w14:textId="19BC49F8" w:rsidR="00F047B6" w:rsidRDefault="00F047B6" w:rsidP="00F047B6">
      <w:r>
        <w:t>uient mō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rer/on la </w:t>
      </w:r>
      <w:r w:rsidR="001F0515">
        <w:t>d</w:t>
      </w:r>
      <w:r>
        <w:t>oibt tenir aux iours/et aux heures</w:t>
      </w:r>
    </w:p>
    <w:p w14:paraId="30DDA97E" w14:textId="77777777" w:rsidR="00F047B6" w:rsidRDefault="00F047B6" w:rsidP="00F047B6">
      <w:r>
        <w:t>enſuyuantz tant quelle ſoit parfaicte/</w:t>
      </w:r>
      <w:r>
        <w:rPr>
          <w:rFonts w:ascii="Segoe UI Symbol" w:hAnsi="Segoe UI Symbol" w:cs="Segoe UI Symbol"/>
        </w:rPr>
        <w:t>⁊</w:t>
      </w:r>
      <w:r>
        <w:t xml:space="preserve"> auſſi a len accou</w:t>
      </w:r>
    </w:p>
    <w:p w14:paraId="42BC19CB" w14:textId="7D094CB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le </w:t>
      </w:r>
      <w:r w:rsidR="001F0515">
        <w:t>d</w:t>
      </w:r>
      <w:r>
        <w:t xml:space="preserve">ire et </w:t>
      </w:r>
      <w:r w:rsidR="001F0515">
        <w:t>d</w:t>
      </w:r>
      <w:r>
        <w:t xml:space="preserve">eclairer.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4536647A" w14:textId="77777777" w:rsidR="00F047B6" w:rsidRDefault="00F047B6" w:rsidP="00F047B6"/>
    <w:p w14:paraId="52B96D18" w14:textId="77777777" w:rsidR="00F047B6" w:rsidRDefault="00F047B6" w:rsidP="00F047B6"/>
    <w:p w14:paraId="2E9B0437" w14:textId="5FAD369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y a </w:t>
      </w:r>
      <w:r w:rsidR="001F0515">
        <w:t>d</w:t>
      </w:r>
      <w:r>
        <w:t>iuerſes heures en quoy len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</w:t>
      </w:r>
    </w:p>
    <w:p w14:paraId="0BFD8B4C" w14:textId="77777777" w:rsidR="00F047B6" w:rsidRDefault="00F047B6" w:rsidP="00F047B6">
      <w:r>
        <w:t>tenir veues. La pɿemiere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matin </w:t>
      </w:r>
      <w:r>
        <w:rPr>
          <w:rFonts w:ascii="Segoe UI Symbol" w:hAnsi="Segoe UI Symbol" w:cs="Segoe UI Symbol"/>
        </w:rPr>
        <w:t>⁊</w:t>
      </w:r>
      <w:r>
        <w:t>c. Par ce texte</w:t>
      </w:r>
    </w:p>
    <w:p w14:paraId="18D5A9DE" w14:textId="77777777" w:rsidR="00F047B6" w:rsidRDefault="00F047B6" w:rsidP="00F047B6">
      <w:r>
        <w:t>peut apparoir que il y a cinq heures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umees a ter</w:t>
      </w:r>
    </w:p>
    <w:p w14:paraId="57E27985" w14:textId="77777777" w:rsidR="00F047B6" w:rsidRDefault="00F047B6" w:rsidP="00F047B6">
      <w:r>
        <w:t>mer veues. La pɿemiere au matin.La ſecōde a pɿime.</w:t>
      </w:r>
    </w:p>
    <w:p w14:paraId="265CD549" w14:textId="77777777" w:rsidR="00F047B6" w:rsidRDefault="00F047B6" w:rsidP="00F047B6">
      <w:r>
        <w:t>Lautre a tierce.La quarte a nonne.Et la quinte a veſ-</w:t>
      </w:r>
    </w:p>
    <w:p w14:paraId="526F0F8F" w14:textId="77777777" w:rsidR="00F047B6" w:rsidRDefault="00F047B6" w:rsidP="00F047B6">
      <w:r>
        <w:t>pɿes. Et iaſoit ce que le texte mette que ces parties ſe</w:t>
      </w:r>
    </w:p>
    <w:p w14:paraId="09B4CA14" w14:textId="0542CDCE" w:rsidR="00F047B6" w:rsidRDefault="001F0515" w:rsidP="00F047B6">
      <w:r>
        <w:t>d</w:t>
      </w:r>
      <w:r w:rsidR="00F047B6">
        <w:t>oibuent a ce conſentir / et y ſont ab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rainctz </w:t>
      </w:r>
      <w:r>
        <w:t>d</w:t>
      </w:r>
      <w:r w:rsidR="00F047B6">
        <w:t>e rigueur</w:t>
      </w:r>
    </w:p>
    <w:p w14:paraId="77B90EAB" w14:textId="29440CB4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ɿoict / neantmoins </w:t>
      </w:r>
      <w:r>
        <w:t>d</w:t>
      </w:r>
      <w:r w:rsidR="00F047B6">
        <w:t>oibt on ſcauoir que quand la</w:t>
      </w:r>
    </w:p>
    <w:p w14:paraId="1174B92D" w14:textId="335794C9" w:rsidR="00F047B6" w:rsidRDefault="00F047B6" w:rsidP="00F047B6">
      <w:r>
        <w:t>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termee a vne </w:t>
      </w:r>
      <w:r w:rsidR="001F0515">
        <w:t>d</w:t>
      </w:r>
      <w:r>
        <w:t xml:space="preserve">es heures </w:t>
      </w:r>
      <w:r w:rsidR="001F0515">
        <w:t>d</w:t>
      </w:r>
      <w:r>
        <w:t>eſſus nommees / il</w:t>
      </w:r>
    </w:p>
    <w:p w14:paraId="45F09AFC" w14:textId="77777777" w:rsidR="00F047B6" w:rsidRDefault="00F047B6" w:rsidP="00F047B6">
      <w:r>
        <w:t>c onuient attendre au lieu ou len aſſemble iuſques a lau</w:t>
      </w:r>
    </w:p>
    <w:p w14:paraId="3A7692C2" w14:textId="79AA6B78" w:rsidR="00F047B6" w:rsidRDefault="00F047B6" w:rsidP="00F047B6">
      <w:r>
        <w:t xml:space="preserve">tre heure pɿochaine enſuyuant auant que len </w:t>
      </w:r>
      <w:r w:rsidR="001F0515">
        <w:t>d</w:t>
      </w:r>
      <w:r>
        <w:t xml:space="preserve">ōne </w:t>
      </w:r>
      <w:r w:rsidR="001F0515">
        <w:t>d</w:t>
      </w:r>
      <w:r>
        <w:t>e-</w:t>
      </w:r>
    </w:p>
    <w:p w14:paraId="71E8F4D0" w14:textId="40CDAC77" w:rsidR="00F047B6" w:rsidRDefault="00F047B6" w:rsidP="00F047B6">
      <w:r>
        <w:t xml:space="preserve">fault : et loɿs ſe aulcune </w:t>
      </w:r>
      <w:r w:rsidR="001F0515">
        <w:t>d</w:t>
      </w:r>
      <w:r>
        <w:t xml:space="preserve">es parties </w:t>
      </w:r>
      <w:r w:rsidR="001F0515">
        <w:t>d</w:t>
      </w:r>
      <w:r>
        <w:t>efault/le ſergent</w:t>
      </w:r>
    </w:p>
    <w:p w14:paraId="1104D5B0" w14:textId="77777777" w:rsidR="00F047B6" w:rsidRDefault="00F047B6" w:rsidP="00F047B6">
      <w:r>
        <w:t>doibt faire iurer lheure par les gētz qui ſont pɿeſentz/</w:t>
      </w:r>
      <w:r>
        <w:rPr>
          <w:rFonts w:ascii="Segoe UI Symbol" w:hAnsi="Segoe UI Symbol" w:cs="Segoe UI Symbol"/>
        </w:rPr>
        <w:t>⁊</w:t>
      </w:r>
    </w:p>
    <w:p w14:paraId="018679D0" w14:textId="77777777" w:rsidR="00F047B6" w:rsidRDefault="00F047B6" w:rsidP="00F047B6"/>
    <w:p w14:paraId="1EFBCEDF" w14:textId="77777777" w:rsidR="00F047B6" w:rsidRDefault="00F047B6" w:rsidP="00F047B6"/>
    <w:p w14:paraId="3D3BFE3B" w14:textId="77777777" w:rsidR="00F047B6" w:rsidRDefault="00F047B6" w:rsidP="00F047B6">
      <w:r>
        <w:t>De peue.</w:t>
      </w:r>
    </w:p>
    <w:p w14:paraId="4194EBC5" w14:textId="77777777" w:rsidR="00F047B6" w:rsidRDefault="00F047B6" w:rsidP="00F047B6"/>
    <w:p w14:paraId="0925CDEB" w14:textId="77777777" w:rsidR="00F047B6" w:rsidRDefault="00F047B6" w:rsidP="00F047B6"/>
    <w:p w14:paraId="0A5972B0" w14:textId="77777777" w:rsidR="00F047B6" w:rsidRDefault="00F047B6" w:rsidP="00F047B6">
      <w:r>
        <w:t>ſiſe au matin/celuy qui</w:t>
      </w:r>
    </w:p>
    <w:p w14:paraId="249173E6" w14:textId="0D6E2855" w:rsidR="00F047B6" w:rsidRDefault="00F047B6" w:rsidP="00F047B6">
      <w:r>
        <w:t xml:space="preserve">ne viendɿa </w:t>
      </w:r>
      <w:r w:rsidR="001F0515">
        <w:t>d</w:t>
      </w:r>
      <w:r>
        <w:t>edens pɿi</w:t>
      </w:r>
    </w:p>
    <w:p w14:paraId="7B180D9A" w14:textId="6FF238C1" w:rsidR="00F047B6" w:rsidRDefault="00F047B6" w:rsidP="00F047B6">
      <w:r>
        <w:t>me/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poͬ</w:t>
      </w:r>
    </w:p>
    <w:p w14:paraId="64CEBEFC" w14:textId="77777777" w:rsidR="00F047B6" w:rsidRDefault="00F047B6" w:rsidP="00F047B6">
      <w:r>
        <w:t>defaillāt vng aultre ter</w:t>
      </w:r>
    </w:p>
    <w:p w14:paraId="6A81B511" w14:textId="32C20A85" w:rsidR="00F047B6" w:rsidRDefault="00F047B6" w:rsidP="00F047B6">
      <w:r>
        <w:lastRenderedPageBreak/>
        <w:t xml:space="preserve">me </w:t>
      </w:r>
      <w:r w:rsidR="001F0515">
        <w:t>d</w:t>
      </w:r>
      <w:r>
        <w:t>e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pɿi-</w:t>
      </w:r>
    </w:p>
    <w:p w14:paraId="0D0C401F" w14:textId="666166F3" w:rsidR="00F047B6" w:rsidRDefault="00F047B6" w:rsidP="00F047B6">
      <w:r>
        <w:t>me:</w:t>
      </w:r>
      <w:r>
        <w:rPr>
          <w:rFonts w:ascii="Segoe UI Symbol" w:hAnsi="Segoe UI Symbol" w:cs="Segoe UI Symbol"/>
        </w:rPr>
        <w:t>⁊</w:t>
      </w:r>
      <w:r>
        <w:t xml:space="preserve"> loɿs </w:t>
      </w:r>
      <w:r w:rsidR="001F0515">
        <w:t>d</w:t>
      </w:r>
      <w:r>
        <w:t>oibt len at-</w:t>
      </w:r>
    </w:p>
    <w:p w14:paraId="2A048ACD" w14:textId="77777777" w:rsidR="00F047B6" w:rsidRDefault="00F047B6" w:rsidP="00F047B6">
      <w:r>
        <w:t>tendɿe iuſques a tierce</w:t>
      </w:r>
    </w:p>
    <w:p w14:paraId="0B4DB464" w14:textId="77777777" w:rsidR="00F047B6" w:rsidRDefault="00F047B6" w:rsidP="00F047B6">
      <w:r>
        <w:t>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. Lau-</w:t>
      </w:r>
    </w:p>
    <w:p w14:paraId="3F0E129B" w14:textId="77777777" w:rsidR="00F047B6" w:rsidRDefault="00F047B6" w:rsidP="00F047B6">
      <w:r>
        <w:t>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a tierce / et</w:t>
      </w:r>
    </w:p>
    <w:p w14:paraId="19EC9994" w14:textId="3487D006" w:rsidR="00F047B6" w:rsidRDefault="00F047B6" w:rsidP="00F047B6">
      <w:r>
        <w:t xml:space="preserve">loɿs </w:t>
      </w:r>
      <w:r w:rsidR="001F0515">
        <w:t>d</w:t>
      </w:r>
      <w:r>
        <w:t>oibt len attendɿe</w:t>
      </w:r>
    </w:p>
    <w:p w14:paraId="24CC915E" w14:textId="77777777" w:rsidR="00F047B6" w:rsidRDefault="00F047B6" w:rsidP="00F047B6">
      <w:r>
        <w:t>iuſques a nonne. Lau-</w:t>
      </w:r>
    </w:p>
    <w:p w14:paraId="56F18B61" w14:textId="77777777" w:rsidR="00F047B6" w:rsidRDefault="00F047B6" w:rsidP="00F047B6">
      <w:r>
        <w:t>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a nonne/et</w:t>
      </w:r>
    </w:p>
    <w:p w14:paraId="0B7CE5FA" w14:textId="2AB658E6" w:rsidR="00F047B6" w:rsidRDefault="00F047B6" w:rsidP="00F047B6">
      <w:r>
        <w:t xml:space="preserve">loɿs </w:t>
      </w:r>
      <w:r w:rsidR="001F0515">
        <w:t>d</w:t>
      </w:r>
      <w:r>
        <w:t>oibt on attendɿe</w:t>
      </w:r>
    </w:p>
    <w:p w14:paraId="518F6436" w14:textId="77777777" w:rsidR="00F047B6" w:rsidRDefault="00F047B6" w:rsidP="00F047B6">
      <w:r>
        <w:t>iuſq̄s aux veſpɿes :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50454E5" w14:textId="4E30FEFF" w:rsidR="00F047B6" w:rsidRDefault="00F047B6" w:rsidP="00F047B6">
      <w:r>
        <w:t xml:space="preserve">iuſques a la moitie </w:t>
      </w:r>
      <w:r w:rsidR="001F0515">
        <w:t>d</w:t>
      </w:r>
      <w:r>
        <w:t>u</w:t>
      </w:r>
    </w:p>
    <w:p w14:paraId="1239908A" w14:textId="77777777" w:rsidR="00F047B6" w:rsidRDefault="00F047B6" w:rsidP="00F047B6">
      <w:r>
        <w:t>tēps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non-</w:t>
      </w:r>
    </w:p>
    <w:p w14:paraId="456AAC37" w14:textId="77777777" w:rsidR="00F047B6" w:rsidRDefault="00F047B6" w:rsidP="00F047B6">
      <w:r>
        <w:t xml:space="preserve">ne </w:t>
      </w:r>
      <w:r>
        <w:rPr>
          <w:rFonts w:ascii="Segoe UI Symbol" w:hAnsi="Segoe UI Symbol" w:cs="Segoe UI Symbol"/>
        </w:rPr>
        <w:t>⁊</w:t>
      </w:r>
      <w:r>
        <w:t xml:space="preserve"> le ſoleil couchant.</w:t>
      </w:r>
    </w:p>
    <w:p w14:paraId="285D88A8" w14:textId="77777777" w:rsidR="00F047B6" w:rsidRDefault="00F047B6" w:rsidP="00F047B6">
      <w:r>
        <w:t>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a veſ-</w:t>
      </w:r>
    </w:p>
    <w:p w14:paraId="2750643B" w14:textId="24766792" w:rsidR="00F047B6" w:rsidRDefault="00F047B6" w:rsidP="00F047B6">
      <w:r>
        <w:t xml:space="preserve">pɿes / et loɿs </w:t>
      </w:r>
      <w:r w:rsidR="001F0515">
        <w:t>d</w:t>
      </w:r>
      <w:r>
        <w:t>oibt len</w:t>
      </w:r>
    </w:p>
    <w:p w14:paraId="5222050C" w14:textId="77777777" w:rsidR="00F047B6" w:rsidRDefault="00F047B6" w:rsidP="00F047B6">
      <w:r>
        <w:t>attendɿe iuſques a ſo-</w:t>
      </w:r>
    </w:p>
    <w:p w14:paraId="7E28807C" w14:textId="77777777" w:rsidR="00F047B6" w:rsidRDefault="00F047B6" w:rsidP="00F047B6">
      <w:r>
        <w:t>loil couchant : et q̇ aux</w:t>
      </w:r>
    </w:p>
    <w:p w14:paraId="72D62129" w14:textId="77777777" w:rsidR="00F047B6" w:rsidRDefault="00F047B6" w:rsidP="00F047B6">
      <w:r>
        <w:t>termes que no᷒ auons</w:t>
      </w:r>
    </w:p>
    <w:p w14:paraId="1BC31583" w14:textId="77777777" w:rsidR="00F047B6" w:rsidRDefault="00F047B6" w:rsidP="00F047B6">
      <w:r>
        <w:t>nōmez ne viendɿa aux</w:t>
      </w:r>
    </w:p>
    <w:p w14:paraId="261D008F" w14:textId="77777777" w:rsidR="00F047B6" w:rsidRDefault="00F047B6" w:rsidP="00F047B6">
      <w:r>
        <w:t>veues ſelō ce que elles</w:t>
      </w:r>
    </w:p>
    <w:p w14:paraId="41AB29BE" w14:textId="7EA705BB" w:rsidR="00F047B6" w:rsidRDefault="00F047B6" w:rsidP="00F047B6">
      <w:r>
        <w:t xml:space="preserve">ſeront aſſiſes / il </w:t>
      </w:r>
      <w:r w:rsidR="001F0515">
        <w:t>d</w:t>
      </w:r>
      <w:r>
        <w:t>oibt</w:t>
      </w:r>
    </w:p>
    <w:p w14:paraId="5E6D35EA" w14:textId="0A8EAD0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tenu pour </w:t>
      </w:r>
      <w:r w:rsidR="001F0515">
        <w:t>d</w:t>
      </w:r>
      <w:r>
        <w:t>efail-</w:t>
      </w:r>
    </w:p>
    <w:p w14:paraId="1EBA2E52" w14:textId="77777777" w:rsidR="00F047B6" w:rsidRDefault="00F047B6" w:rsidP="00F047B6">
      <w:r>
        <w:t>lant/et lamender.</w:t>
      </w:r>
    </w:p>
    <w:p w14:paraId="678FD13C" w14:textId="1DAF6EB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ſca-</w:t>
      </w:r>
    </w:p>
    <w:p w14:paraId="135AD5A6" w14:textId="7ED788E5" w:rsidR="00F047B6" w:rsidRDefault="00F047B6" w:rsidP="00F047B6">
      <w:r>
        <w:t xml:space="preserve">uoir que le terme </w:t>
      </w:r>
      <w:r w:rsidR="001F0515">
        <w:t>d</w:t>
      </w:r>
      <w:r>
        <w:t>oibt</w:t>
      </w:r>
    </w:p>
    <w:p w14:paraId="1EC2F58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a comparoit</w:t>
      </w:r>
    </w:p>
    <w:p w14:paraId="38522D09" w14:textId="3050254D" w:rsidR="00F047B6" w:rsidRDefault="00F047B6" w:rsidP="00F047B6">
      <w:r>
        <w:t xml:space="preserve">a legliſe </w:t>
      </w:r>
      <w:r w:rsidR="001F0515">
        <w:t>d</w:t>
      </w:r>
      <w:r>
        <w:t>e la parroiſſe</w:t>
      </w:r>
    </w:p>
    <w:p w14:paraId="439688D0" w14:textId="456E32F4" w:rsidR="00F047B6" w:rsidRDefault="00F047B6" w:rsidP="00F047B6">
      <w:r>
        <w:t xml:space="preserve">ou 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10B658A" w14:textId="77777777" w:rsidR="00F047B6" w:rsidRDefault="00F047B6" w:rsidP="00F047B6"/>
    <w:p w14:paraId="2D4307AC" w14:textId="77777777" w:rsidR="00F047B6" w:rsidRDefault="00F047B6" w:rsidP="00F047B6"/>
    <w:p w14:paraId="7F8A0F39" w14:textId="77777777" w:rsidR="00F047B6" w:rsidRDefault="00F047B6" w:rsidP="00F047B6">
      <w:r>
        <w:t>tenue:ou a aultre lieu q̄</w:t>
      </w:r>
    </w:p>
    <w:p w14:paraId="6E76FCD2" w14:textId="77777777" w:rsidR="00F047B6" w:rsidRDefault="00F047B6" w:rsidP="00F047B6">
      <w:r>
        <w:t>ſoit nomme par nom/</w:t>
      </w:r>
      <w:r>
        <w:rPr>
          <w:rFonts w:ascii="Segoe UI Symbol" w:hAnsi="Segoe UI Symbol" w:cs="Segoe UI Symbol"/>
        </w:rPr>
        <w:t>⁊</w:t>
      </w:r>
    </w:p>
    <w:p w14:paraId="65CDF74D" w14:textId="7C8BF7E1" w:rsidR="00F047B6" w:rsidRDefault="00F047B6" w:rsidP="00F047B6">
      <w:r>
        <w:t xml:space="preserve">qui ſoiēt plus pɿes </w:t>
      </w:r>
      <w:r w:rsidR="001F0515">
        <w:t>d</w:t>
      </w:r>
      <w:r>
        <w:t>e</w:t>
      </w:r>
    </w:p>
    <w:p w14:paraId="29953E49" w14:textId="53C6EB89" w:rsidR="00F047B6" w:rsidRDefault="00F047B6" w:rsidP="00F047B6">
      <w:r>
        <w:t xml:space="preserve">la choſe qui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D832CEA" w14:textId="77777777" w:rsidR="00F047B6" w:rsidRDefault="00F047B6" w:rsidP="00F047B6">
      <w:r>
        <w:t>veue auec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ice / et</w:t>
      </w:r>
    </w:p>
    <w:p w14:paraId="0C5F0845" w14:textId="77777777" w:rsidR="00F047B6" w:rsidRDefault="00F047B6" w:rsidP="00F047B6">
      <w:r>
        <w:t xml:space="preserve">les parties </w:t>
      </w:r>
      <w:r>
        <w:rPr>
          <w:rFonts w:ascii="Segoe UI Symbol" w:hAnsi="Segoe UI Symbol" w:cs="Segoe UI Symbol"/>
        </w:rPr>
        <w:t>⁊</w:t>
      </w:r>
      <w:r>
        <w:t xml:space="preserve"> ceulx qui</w:t>
      </w:r>
    </w:p>
    <w:p w14:paraId="34CCEAD3" w14:textId="61861BC8" w:rsidR="00F047B6" w:rsidRDefault="001F0515" w:rsidP="00F047B6">
      <w:r>
        <w:t>d</w:t>
      </w:r>
      <w:r w:rsidR="00F047B6">
        <w:t>oibuēt veoir la choſe</w:t>
      </w:r>
    </w:p>
    <w:p w14:paraId="34597D7D" w14:textId="77777777" w:rsidR="00F047B6" w:rsidRDefault="00F047B6" w:rsidP="00F047B6">
      <w:r>
        <w:t>ſe aſſemblent. Et quād</w:t>
      </w:r>
    </w:p>
    <w:p w14:paraId="68300045" w14:textId="77777777" w:rsidR="00F047B6" w:rsidRDefault="00F047B6" w:rsidP="00F047B6">
      <w:r>
        <w:t>ilz ſeront aſſemblez / le</w:t>
      </w:r>
    </w:p>
    <w:p w14:paraId="14874B6F" w14:textId="12D9FFD9" w:rsidR="00F047B6" w:rsidRDefault="00F047B6" w:rsidP="00F047B6">
      <w:r>
        <w:t xml:space="preserve">ſergent </w:t>
      </w:r>
      <w:r w:rsidR="001F0515">
        <w:t>d</w:t>
      </w:r>
      <w:r>
        <w:t>oibt recoɿder</w:t>
      </w:r>
    </w:p>
    <w:p w14:paraId="2565982C" w14:textId="77777777" w:rsidR="00F047B6" w:rsidRDefault="00F047B6" w:rsidP="00F047B6">
      <w:r>
        <w:t>la plaincte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cōte-</w:t>
      </w:r>
    </w:p>
    <w:p w14:paraId="458BA853" w14:textId="77777777" w:rsidR="00F047B6" w:rsidRDefault="00F047B6" w:rsidP="00F047B6">
      <w:r>
        <w:lastRenderedPageBreak/>
        <w:t>nue eu bɿief/ ou la faire</w:t>
      </w:r>
    </w:p>
    <w:p w14:paraId="19C557EA" w14:textId="77777777" w:rsidR="00F047B6" w:rsidRDefault="00F047B6" w:rsidP="00F047B6">
      <w:r>
        <w:t>d</w:t>
      </w:r>
    </w:p>
    <w:p w14:paraId="42CA64BB" w14:textId="3230A121" w:rsidR="00F047B6" w:rsidRDefault="00F047B6" w:rsidP="00F047B6">
      <w:r>
        <w:t>lirc.</w:t>
      </w:r>
      <w:r>
        <w:rPr>
          <w:rFonts w:ascii="Cambria Math" w:hAnsi="Cambria Math" w:cs="Cambria Math"/>
        </w:rPr>
        <w:t>ℂ</w:t>
      </w:r>
      <w:r>
        <w:t xml:space="preserve">Apɿes ce </w:t>
      </w:r>
      <w:r w:rsidR="001F0515">
        <w:t>d</w:t>
      </w:r>
      <w:r>
        <w:t>oibt</w:t>
      </w:r>
    </w:p>
    <w:p w14:paraId="698720AA" w14:textId="77777777" w:rsidR="00F047B6" w:rsidRDefault="00F047B6" w:rsidP="00F047B6">
      <w:r>
        <w:t>le plainctif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la</w:t>
      </w:r>
    </w:p>
    <w:p w14:paraId="7FFD0593" w14:textId="00021F06" w:rsidR="00F047B6" w:rsidRDefault="00F047B6" w:rsidP="00F047B6">
      <w:r>
        <w:t xml:space="preserve">choſe quil </w:t>
      </w:r>
      <w:r w:rsidR="001F0515">
        <w:t>d</w:t>
      </w:r>
      <w:r>
        <w:t>emande/et</w:t>
      </w:r>
    </w:p>
    <w:p w14:paraId="28CBE738" w14:textId="2673F50D" w:rsidR="00F047B6" w:rsidRDefault="00F047B6" w:rsidP="00F047B6">
      <w:r>
        <w:t xml:space="preserve">les bournes </w:t>
      </w:r>
      <w:r w:rsidR="001F0515">
        <w:t>d</w:t>
      </w:r>
      <w:r>
        <w:t>u long ct</w:t>
      </w:r>
    </w:p>
    <w:p w14:paraId="31720AEA" w14:textId="77777777" w:rsidR="00F047B6" w:rsidRDefault="00F047B6" w:rsidP="00F047B6">
      <w:r>
        <w:t>du ley:car aucū ne peut</w:t>
      </w:r>
    </w:p>
    <w:p w14:paraId="7F1975FD" w14:textId="77777777" w:rsidR="00F047B6" w:rsidRDefault="00F047B6" w:rsidP="00F047B6">
      <w:r>
        <w:t>gaigner par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plain</w:t>
      </w:r>
    </w:p>
    <w:p w14:paraId="0ED079F4" w14:textId="3966629B" w:rsidR="00F047B6" w:rsidRDefault="00F047B6" w:rsidP="00F047B6">
      <w:r>
        <w:t xml:space="preserve">cte/foɿs ce </w:t>
      </w:r>
      <w:r w:rsidR="001F0515">
        <w:t>d</w:t>
      </w:r>
      <w:r>
        <w:t>e quoy les</w:t>
      </w:r>
    </w:p>
    <w:p w14:paraId="6EE32FAC" w14:textId="77777777" w:rsidR="00F047B6" w:rsidRDefault="00F047B6" w:rsidP="00F047B6">
      <w:r>
        <w:t>bournesſont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rees</w:t>
      </w:r>
    </w:p>
    <w:p w14:paraId="1CA8D5DE" w14:textId="17DCF9BD" w:rsidR="00F047B6" w:rsidRDefault="00F047B6" w:rsidP="00F047B6">
      <w:r>
        <w:t>et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edens la</w:t>
      </w:r>
    </w:p>
    <w:p w14:paraId="14216D35" w14:textId="77777777" w:rsidR="00F047B6" w:rsidRDefault="00F047B6" w:rsidP="00F047B6">
      <w:r>
        <w:t>terre/ou la choſe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1674FA3" w14:textId="77777777" w:rsidR="00F047B6" w:rsidRDefault="00F047B6" w:rsidP="00F047B6">
      <w:r>
        <w:t>e</w:t>
      </w:r>
    </w:p>
    <w:p w14:paraId="536701B2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ree.</w:t>
      </w:r>
      <w:r>
        <w:rPr>
          <w:rFonts w:ascii="Cambria Math" w:hAnsi="Cambria Math" w:cs="Cambria Math"/>
        </w:rPr>
        <w:t>ℂ</w:t>
      </w:r>
      <w:r>
        <w:t>A la veue</w:t>
      </w:r>
    </w:p>
    <w:p w14:paraId="31B8EF91" w14:textId="385CB1F0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la choſe pɿi</w:t>
      </w:r>
    </w:p>
    <w:p w14:paraId="1ECB68B7" w14:textId="7835905E" w:rsidR="00F047B6" w:rsidRDefault="00F047B6" w:rsidP="00F047B6">
      <w:r>
        <w:t xml:space="preserve">ſe en la mal </w:t>
      </w:r>
      <w:r w:rsidR="001F0515">
        <w:t>d</w:t>
      </w:r>
      <w:r>
        <w:t>u pɿince.</w:t>
      </w:r>
    </w:p>
    <w:p w14:paraId="7C7D028D" w14:textId="5711D6C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</w:t>
      </w:r>
    </w:p>
    <w:p w14:paraId="62D7E5C3" w14:textId="77777777" w:rsidR="00F047B6" w:rsidRDefault="00F047B6" w:rsidP="00F047B6">
      <w:r>
        <w:t>iuſques a tant q̄ le plet</w:t>
      </w:r>
    </w:p>
    <w:p w14:paraId="0F966480" w14:textId="77777777" w:rsidR="00F047B6" w:rsidRDefault="00F047B6" w:rsidP="00F047B6">
      <w:r>
        <w:t xml:space="preserve">ſoit fine. </w:t>
      </w:r>
      <w:r>
        <w:rPr>
          <w:rFonts w:ascii="Cambria Math" w:hAnsi="Cambria Math" w:cs="Cambria Math"/>
        </w:rPr>
        <w:t>ℂ</w:t>
      </w:r>
      <w:r>
        <w:t>Quand la</w:t>
      </w:r>
    </w:p>
    <w:p w14:paraId="179A433E" w14:textId="77777777" w:rsidR="00F047B6" w:rsidRDefault="00F047B6" w:rsidP="00F047B6">
      <w:r>
        <w:t>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 / le</w:t>
      </w:r>
    </w:p>
    <w:p w14:paraId="1412529B" w14:textId="5B67BE2B" w:rsidR="00F047B6" w:rsidRDefault="00F047B6" w:rsidP="00F047B6">
      <w:r>
        <w:t xml:space="preserve">ſergent </w:t>
      </w:r>
      <w:r w:rsidR="001F0515">
        <w:t>d</w:t>
      </w:r>
      <w:r>
        <w:t>oibt commar</w:t>
      </w:r>
    </w:p>
    <w:p w14:paraId="1DF7B6D0" w14:textId="77777777" w:rsidR="00F047B6" w:rsidRDefault="00F047B6" w:rsidP="00F047B6">
      <w:r>
        <w:t>der a celuy q̄ tient quil</w:t>
      </w:r>
    </w:p>
    <w:p w14:paraId="432D0D5F" w14:textId="77777777" w:rsidR="00F047B6" w:rsidRDefault="00F047B6" w:rsidP="00F047B6">
      <w:r>
        <w:t>reſſaiſiſſe le plaīctif: ſi-</w:t>
      </w:r>
    </w:p>
    <w:p w14:paraId="3266DE1D" w14:textId="77777777" w:rsidR="00F047B6" w:rsidRDefault="00F047B6" w:rsidP="00F047B6"/>
    <w:p w14:paraId="2F63C7E4" w14:textId="77777777" w:rsidR="00F047B6" w:rsidRDefault="00F047B6" w:rsidP="00F047B6"/>
    <w:p w14:paraId="21F84900" w14:textId="77777777" w:rsidR="00F047B6" w:rsidRDefault="00F047B6" w:rsidP="00F047B6">
      <w:r>
        <w:t>icelle iugee / faire appeller la partie/et ſe elle ne vient</w:t>
      </w:r>
    </w:p>
    <w:p w14:paraId="4D15504D" w14:textId="4304D1B6" w:rsidR="00F047B6" w:rsidRDefault="00F047B6" w:rsidP="00F047B6">
      <w:r>
        <w:t xml:space="preserve">donner le </w:t>
      </w:r>
      <w:r w:rsidR="001F0515">
        <w:t>d</w:t>
      </w:r>
      <w:r>
        <w:t xml:space="preserve">efault. </w:t>
      </w:r>
      <w:r>
        <w:rPr>
          <w:rFonts w:ascii="Cambria Math" w:hAnsi="Cambria Math" w:cs="Cambria Math"/>
        </w:rPr>
        <w:t>ℂ</w:t>
      </w:r>
      <w:r>
        <w:t xml:space="preserve"> 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faire</w:t>
      </w:r>
    </w:p>
    <w:p w14:paraId="45B688DE" w14:textId="6D73DAF5" w:rsidR="00F047B6" w:rsidRDefault="00F047B6" w:rsidP="00F047B6">
      <w:r>
        <w:t xml:space="preserve">vng tel </w:t>
      </w:r>
      <w:r w:rsidR="001F0515">
        <w:t>d</w:t>
      </w:r>
      <w:r>
        <w:t xml:space="preserve">oubte.Scauoir ſe a la ſuyte </w:t>
      </w:r>
      <w:r w:rsidR="001F0515">
        <w:t>d</w:t>
      </w:r>
      <w:r>
        <w:t xml:space="preserve">un </w:t>
      </w:r>
      <w:r w:rsidR="001F0515">
        <w:t>d</w:t>
      </w:r>
      <w:r>
        <w:t xml:space="preserve">efault </w:t>
      </w:r>
      <w:r w:rsidR="001F0515">
        <w:t>d</w:t>
      </w:r>
      <w:r>
        <w:t>on-</w:t>
      </w:r>
    </w:p>
    <w:p w14:paraId="06AD7FE6" w14:textId="77777777" w:rsidR="00F047B6" w:rsidRDefault="00F047B6" w:rsidP="00F047B6">
      <w:r>
        <w:t>ne a la veue/il ſuffit que le ſergent recoɿde que lheure</w:t>
      </w:r>
    </w:p>
    <w:p w14:paraId="49104676" w14:textId="59F3442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iugee </w:t>
      </w:r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 xml:space="preserve">efault </w:t>
      </w:r>
      <w:r w:rsidR="001F0515">
        <w:t>d</w:t>
      </w:r>
      <w:r>
        <w:t>onne/ſans ce q̄ les gentz fuſſent</w:t>
      </w:r>
    </w:p>
    <w:p w14:paraId="106C07A5" w14:textId="77777777" w:rsidR="00F047B6" w:rsidRDefault="00F047B6" w:rsidP="00F047B6">
      <w:r>
        <w:t>p̄ſentz poͬ teſmoigner</w:t>
      </w:r>
    </w:p>
    <w:p w14:paraId="1B6DF233" w14:textId="77777777" w:rsidR="00F047B6" w:rsidRDefault="00F047B6" w:rsidP="00F047B6">
      <w:r>
        <w:t>que lheure fut iugee.</w:t>
      </w:r>
    </w:p>
    <w:p w14:paraId="63F15D46" w14:textId="303E00F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oute on peut</w:t>
      </w:r>
    </w:p>
    <w:p w14:paraId="3D9442F6" w14:textId="6C620DC4" w:rsidR="00F047B6" w:rsidRDefault="00F047B6" w:rsidP="00F047B6">
      <w:r>
        <w:t xml:space="preserve">reſpondɿe q̄ le </w:t>
      </w:r>
      <w:r w:rsidR="001F0515">
        <w:t>d</w:t>
      </w:r>
      <w:r>
        <w:t>efault</w:t>
      </w:r>
    </w:p>
    <w:p w14:paraId="7BD9ACDB" w14:textId="77777777" w:rsidR="00F047B6" w:rsidRDefault="00F047B6" w:rsidP="00F047B6">
      <w:r>
        <w:t>ſuffit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 par</w:t>
      </w:r>
    </w:p>
    <w:p w14:paraId="68C9576D" w14:textId="77777777" w:rsidR="00F047B6" w:rsidRDefault="00F047B6" w:rsidP="00F047B6">
      <w:r>
        <w:t>le ſergent ſeulement.</w:t>
      </w:r>
    </w:p>
    <w:p w14:paraId="0F2BD2D5" w14:textId="77777777" w:rsidR="00F047B6" w:rsidRDefault="00F047B6" w:rsidP="00F047B6">
      <w:r>
        <w:t>Et auſſi ſuffit quil re</w:t>
      </w:r>
    </w:p>
    <w:p w14:paraId="1F43EDE1" w14:textId="77777777" w:rsidR="00F047B6" w:rsidRDefault="00F047B6" w:rsidP="00F047B6">
      <w:r>
        <w:t>coɿde q̄ lheure fut iu-</w:t>
      </w:r>
    </w:p>
    <w:p w14:paraId="0C098292" w14:textId="77777777" w:rsidR="00F047B6" w:rsidRDefault="00F047B6" w:rsidP="00F047B6">
      <w:r>
        <w:t>gee par les gentz qu</w:t>
      </w:r>
    </w:p>
    <w:p w14:paraId="63E2C67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a la veue pour</w:t>
      </w:r>
    </w:p>
    <w:p w14:paraId="0DE5DD77" w14:textId="149E89C7" w:rsidR="00F047B6" w:rsidRDefault="00F047B6" w:rsidP="00F047B6">
      <w:r>
        <w:t xml:space="preserve">faire ſuyte </w:t>
      </w:r>
      <w:r w:rsidR="001F0515">
        <w:t>d</w:t>
      </w:r>
      <w:r>
        <w:t xml:space="preserve">e </w:t>
      </w:r>
      <w:r w:rsidR="001F0515">
        <w:t>d</w:t>
      </w:r>
      <w:r>
        <w:t>efault.</w:t>
      </w:r>
    </w:p>
    <w:p w14:paraId="466DE437" w14:textId="77777777" w:rsidR="00F047B6" w:rsidRDefault="00F047B6" w:rsidP="00F047B6">
      <w:r>
        <w:rPr>
          <w:rFonts w:ascii="Segoe UI Symbol" w:hAnsi="Segoe UI Symbol" w:cs="Segoe UI Symbol"/>
        </w:rPr>
        <w:lastRenderedPageBreak/>
        <w:t>⁊</w:t>
      </w:r>
      <w:r>
        <w:t xml:space="preserve"> meſmemēt poͬ met-</w:t>
      </w:r>
    </w:p>
    <w:p w14:paraId="00D8DE7D" w14:textId="3B835E8B" w:rsidR="00F047B6" w:rsidRDefault="00F047B6" w:rsidP="00F047B6">
      <w:r>
        <w:t xml:space="preserve">tre par iceluy </w:t>
      </w:r>
      <w:r w:rsidR="001F0515">
        <w:t>d</w:t>
      </w:r>
      <w:r>
        <w:t>efault</w:t>
      </w:r>
    </w:p>
    <w:p w14:paraId="1ADBFFFC" w14:textId="77777777" w:rsidR="00F047B6" w:rsidRDefault="00F047B6" w:rsidP="00F047B6">
      <w:r>
        <w:t>auec aultres parties</w:t>
      </w:r>
    </w:p>
    <w:p w14:paraId="04F81E39" w14:textId="77777777" w:rsidR="00F047B6" w:rsidRDefault="00F047B6" w:rsidP="00F047B6">
      <w:r>
        <w:t>en amende par iuge-</w:t>
      </w:r>
    </w:p>
    <w:p w14:paraId="3DAC2E1C" w14:textId="77777777" w:rsidR="00F047B6" w:rsidRDefault="00F047B6" w:rsidP="00F047B6">
      <w:r>
        <w:t>ment/ſil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abſent</w:t>
      </w:r>
    </w:p>
    <w:p w14:paraId="1171CF9D" w14:textId="4B36C122" w:rsidR="00F047B6" w:rsidRDefault="00F047B6" w:rsidP="00F047B6">
      <w:r>
        <w:t xml:space="preserve">Mais ſe la partie </w:t>
      </w:r>
      <w:r w:rsidR="001F0515">
        <w:t>d</w:t>
      </w:r>
      <w:r>
        <w:t>e-</w:t>
      </w:r>
    </w:p>
    <w:p w14:paraId="56367753" w14:textId="77777777" w:rsidR="00F047B6" w:rsidRDefault="00F047B6" w:rsidP="00F047B6">
      <w:r>
        <w:t>faillant vouloit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28C9B53" w14:textId="77777777" w:rsidR="00F047B6" w:rsidRDefault="00F047B6" w:rsidP="00F047B6">
      <w:r>
        <w:t>nir et maintenir que le</w:t>
      </w:r>
    </w:p>
    <w:p w14:paraId="672F6F67" w14:textId="16472239" w:rsidR="00F047B6" w:rsidRDefault="00F047B6" w:rsidP="00F047B6">
      <w:r>
        <w:t>default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onne</w:t>
      </w:r>
    </w:p>
    <w:p w14:paraId="21D1C1BA" w14:textId="77777777" w:rsidR="00F047B6" w:rsidRDefault="00F047B6" w:rsidP="00F047B6">
      <w:r>
        <w:t>auāt lheure que on le</w:t>
      </w:r>
    </w:p>
    <w:p w14:paraId="0701B7FE" w14:textId="2C630F87" w:rsidR="00F047B6" w:rsidRDefault="001F0515" w:rsidP="00F047B6">
      <w:r>
        <w:t>d</w:t>
      </w:r>
      <w:r w:rsidR="00F047B6">
        <w:t xml:space="preserve">ebuoit </w:t>
      </w:r>
      <w:r>
        <w:t>d</w:t>
      </w:r>
      <w:r w:rsidR="00F047B6">
        <w:t>onner / il ne</w:t>
      </w:r>
    </w:p>
    <w:p w14:paraId="67FC4052" w14:textId="77777777" w:rsidR="00F047B6" w:rsidRDefault="00F047B6" w:rsidP="00F047B6">
      <w:r>
        <w:t>ſuffiroit pas en ce cas</w:t>
      </w:r>
    </w:p>
    <w:p w14:paraId="533C7AB5" w14:textId="08E87E9A" w:rsidR="00F047B6" w:rsidRDefault="00F047B6" w:rsidP="00F047B6">
      <w:r>
        <w:t xml:space="preserve">le recoɿd </w:t>
      </w:r>
      <w:r w:rsidR="001F0515">
        <w:t>d</w:t>
      </w:r>
      <w:r>
        <w:t>u ſergēt ſeu</w:t>
      </w:r>
    </w:p>
    <w:p w14:paraId="523C4154" w14:textId="77777777" w:rsidR="00F047B6" w:rsidRDefault="00F047B6" w:rsidP="00F047B6">
      <w:r>
        <w:t>lement:mais conuien-</w:t>
      </w:r>
    </w:p>
    <w:p w14:paraId="6CA3099B" w14:textId="77777777" w:rsidR="00F047B6" w:rsidRDefault="00F047B6" w:rsidP="00F047B6">
      <w:r>
        <w:t>dɿoit auoir le teſmoin-</w:t>
      </w:r>
    </w:p>
    <w:p w14:paraId="45B47432" w14:textId="6AC18AB7" w:rsidR="00F047B6" w:rsidRDefault="00F047B6" w:rsidP="00F047B6">
      <w:r>
        <w:t xml:space="preserve">gnaige </w:t>
      </w:r>
      <w:r w:rsidR="001F0515">
        <w:t>d</w:t>
      </w:r>
      <w:r>
        <w:t>es gentz qui</w:t>
      </w:r>
    </w:p>
    <w:p w14:paraId="36DA89CA" w14:textId="77777777" w:rsidR="00F047B6" w:rsidRDefault="00F047B6" w:rsidP="00F047B6">
      <w:r>
        <w:t>furent a la veue.</w:t>
      </w:r>
    </w:p>
    <w:p w14:paraId="78E4EC3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pourroit</w:t>
      </w:r>
    </w:p>
    <w:p w14:paraId="0147C28C" w14:textId="2370A45A" w:rsidR="00F047B6" w:rsidRDefault="001F0515" w:rsidP="00F047B6">
      <w:r>
        <w:t>d</w:t>
      </w:r>
      <w:r w:rsidR="00F047B6">
        <w:t>oubter ſil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oit ain-</w:t>
      </w:r>
    </w:p>
    <w:p w14:paraId="38FF1501" w14:textId="77777777" w:rsidR="00F047B6" w:rsidRDefault="00F047B6" w:rsidP="00F047B6">
      <w:r>
        <w:t>ſi que il ne comparuſ</w:t>
      </w:r>
    </w:p>
    <w:p w14:paraId="2CD59E48" w14:textId="77777777" w:rsidR="00F047B6" w:rsidRDefault="00F047B6" w:rsidP="00F047B6">
      <w:r>
        <w:t>aulcun au lieu ou len</w:t>
      </w:r>
    </w:p>
    <w:p w14:paraId="1A260A13" w14:textId="327D3827" w:rsidR="00F047B6" w:rsidRDefault="001F0515" w:rsidP="00F047B6">
      <w:r>
        <w:t>d</w:t>
      </w:r>
      <w:r w:rsidR="00F047B6">
        <w:t>oibt aſſembler exce-</w:t>
      </w:r>
    </w:p>
    <w:p w14:paraId="405D2D2E" w14:textId="77777777" w:rsidR="00F047B6" w:rsidRDefault="00F047B6" w:rsidP="00F047B6">
      <w:r>
        <w:t>pte le ſergent / ou quil</w:t>
      </w:r>
    </w:p>
    <w:p w14:paraId="519B12FB" w14:textId="77777777" w:rsidR="00F047B6" w:rsidRDefault="00F047B6" w:rsidP="00F047B6">
      <w:r>
        <w:t>ne cōparu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foɿs le ſe</w:t>
      </w:r>
    </w:p>
    <w:p w14:paraId="4533F5C9" w14:textId="14FB4B44" w:rsidR="00F047B6" w:rsidRDefault="00F047B6" w:rsidP="00F047B6">
      <w:r>
        <w:t xml:space="preserve">gēt </w:t>
      </w:r>
      <w:r>
        <w:rPr>
          <w:rFonts w:ascii="Segoe UI Symbol" w:hAnsi="Segoe UI Symbol" w:cs="Segoe UI Symbol"/>
        </w:rPr>
        <w:t>⁊</w:t>
      </w:r>
      <w:r>
        <w:t xml:space="preserve"> lune </w:t>
      </w:r>
      <w:r w:rsidR="001F0515">
        <w:t>d</w:t>
      </w:r>
      <w:r>
        <w:t>es parties</w:t>
      </w:r>
    </w:p>
    <w:p w14:paraId="7568E83F" w14:textId="77777777" w:rsidR="00F047B6" w:rsidRDefault="00F047B6" w:rsidP="00F047B6">
      <w:r>
        <w:t>et que lautre partie et</w:t>
      </w:r>
    </w:p>
    <w:p w14:paraId="54A2BCFC" w14:textId="4CFAAC9B" w:rsidR="00F047B6" w:rsidRDefault="00F047B6" w:rsidP="00F047B6">
      <w:r>
        <w:t xml:space="preserve">les gētz ſe </w:t>
      </w:r>
      <w:r w:rsidR="001F0515">
        <w:t>d</w:t>
      </w:r>
      <w:r>
        <w:t>efailliſſent</w:t>
      </w:r>
    </w:p>
    <w:p w14:paraId="0238F262" w14:textId="77777777" w:rsidR="00F047B6" w:rsidRDefault="00F047B6" w:rsidP="00F047B6">
      <w:r>
        <w:t>tous.Scauoir ſe le ſer-</w:t>
      </w:r>
    </w:p>
    <w:p w14:paraId="5DB73D1E" w14:textId="29ECBCB8" w:rsidR="00F047B6" w:rsidRDefault="00F047B6" w:rsidP="00F047B6">
      <w:r>
        <w:t xml:space="preserve">gent pourroit </w:t>
      </w:r>
      <w:r w:rsidR="001F0515">
        <w:t>d</w:t>
      </w:r>
      <w:r>
        <w:t>onner</w:t>
      </w:r>
    </w:p>
    <w:p w14:paraId="59B0857C" w14:textId="6942E007" w:rsidR="00F047B6" w:rsidRDefault="00F047B6" w:rsidP="00F047B6">
      <w:r>
        <w:t xml:space="preserve">default.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oub-</w:t>
      </w:r>
    </w:p>
    <w:p w14:paraId="63FDD1DE" w14:textId="77777777" w:rsidR="00F047B6" w:rsidRDefault="00F047B6" w:rsidP="00F047B6">
      <w:r>
        <w:t>te on peut reſpondɿe.</w:t>
      </w:r>
    </w:p>
    <w:p w14:paraId="1B691A1A" w14:textId="26EB4FB8" w:rsidR="00F047B6" w:rsidRDefault="00F047B6" w:rsidP="00F047B6">
      <w:r>
        <w:t xml:space="preserve">q̇l pourroit bien </w:t>
      </w:r>
      <w:r w:rsidR="001F0515">
        <w:t>d</w:t>
      </w:r>
      <w:r>
        <w:t>ōner</w:t>
      </w:r>
    </w:p>
    <w:p w14:paraId="2A1B12DD" w14:textId="77777777" w:rsidR="00F047B6" w:rsidRDefault="00F047B6" w:rsidP="00F047B6">
      <w:r>
        <w:t>default quand il ver-</w:t>
      </w:r>
    </w:p>
    <w:p w14:paraId="6BAF83B2" w14:textId="77777777" w:rsidR="00F047B6" w:rsidRDefault="00F047B6" w:rsidP="00F047B6">
      <w:r>
        <w:t xml:space="preserve">roit a ſa cōſciēce quil en ſeroit heure </w:t>
      </w:r>
      <w:r>
        <w:rPr>
          <w:rFonts w:ascii="Segoe UI Symbol" w:hAnsi="Segoe UI Symbol" w:cs="Segoe UI Symbol"/>
        </w:rPr>
        <w:t>⁊</w:t>
      </w:r>
      <w:r>
        <w:t xml:space="preserve"> ny fauldroit poīt</w:t>
      </w:r>
    </w:p>
    <w:p w14:paraId="475C3495" w14:textId="1605DAE8" w:rsidR="00F047B6" w:rsidRDefault="001F0515" w:rsidP="00F047B6">
      <w:r>
        <w:t>d</w:t>
      </w:r>
      <w:r w:rsidR="00F047B6">
        <w:t xml:space="preserve">aultre iudicature </w:t>
      </w:r>
      <w:r>
        <w:t>d</w:t>
      </w:r>
      <w:r w:rsidR="00F047B6">
        <w:t>e heure en ce cas. Et auſſi ſuffiroit</w:t>
      </w:r>
    </w:p>
    <w:p w14:paraId="375A07C7" w14:textId="4A2C02AF" w:rsidR="00F047B6" w:rsidRDefault="00F047B6" w:rsidP="00F047B6">
      <w:r>
        <w:t xml:space="preserve">le recoɿd </w:t>
      </w:r>
      <w:r w:rsidR="001F0515">
        <w:t>d</w:t>
      </w:r>
      <w:r>
        <w:t>e luy ſeul : Car aultrement il ſen enſuyuroit</w:t>
      </w:r>
    </w:p>
    <w:p w14:paraId="13E93A5B" w14:textId="7AF4C686" w:rsidR="00F047B6" w:rsidRDefault="00F047B6" w:rsidP="00F047B6">
      <w:r>
        <w:t xml:space="preserve">inconuenient contre le bien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et contre raiſon.</w:t>
      </w:r>
    </w:p>
    <w:p w14:paraId="75707F76" w14:textId="59C7A70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Apɿes enſuit eu texte. </w:t>
      </w:r>
      <w:r>
        <w:rPr>
          <w:rFonts w:ascii="Cambria Math" w:hAnsi="Cambria Math" w:cs="Cambria Math"/>
        </w:rPr>
        <w:t>ℂ</w:t>
      </w:r>
      <w:r>
        <w:t xml:space="preserve"> Et </w:t>
      </w:r>
      <w:r w:rsidR="001F0515">
        <w:t>d</w:t>
      </w:r>
      <w:r>
        <w:t>oibt on ſcauoir que le</w:t>
      </w:r>
    </w:p>
    <w:p w14:paraId="77D6B9DD" w14:textId="5A202F8A" w:rsidR="00F047B6" w:rsidRDefault="00F047B6" w:rsidP="00F047B6">
      <w:r>
        <w:t xml:space="preserve">terme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a legliſe </w:t>
      </w:r>
      <w:r w:rsidR="001F0515">
        <w:t>d</w:t>
      </w:r>
      <w:r>
        <w:t>e la parroiſſe ou la veue</w:t>
      </w:r>
    </w:p>
    <w:p w14:paraId="03A557FD" w14:textId="77777777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tenue </w:t>
      </w:r>
      <w:r>
        <w:rPr>
          <w:rFonts w:ascii="Segoe UI Symbol" w:hAnsi="Segoe UI Symbol" w:cs="Segoe UI Symbol"/>
        </w:rPr>
        <w:t>⁊</w:t>
      </w:r>
      <w:r>
        <w:t>c. Par ce texte peut apparoir que le</w:t>
      </w:r>
    </w:p>
    <w:p w14:paraId="792D2C65" w14:textId="76796548" w:rsidR="00F047B6" w:rsidRDefault="00F047B6" w:rsidP="00F047B6">
      <w:r>
        <w:t xml:space="preserve">lieu ou len terme a aſſembler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pɿochain </w:t>
      </w:r>
      <w:r w:rsidR="001F0515">
        <w:t>d</w:t>
      </w:r>
      <w:r>
        <w:t>es</w:t>
      </w:r>
    </w:p>
    <w:p w14:paraId="550D1454" w14:textId="28A3FB9C" w:rsidR="00F047B6" w:rsidRDefault="00F047B6" w:rsidP="00F047B6">
      <w:r>
        <w:t xml:space="preserve">lieux que len </w:t>
      </w:r>
      <w:r w:rsidR="001F0515">
        <w:t>d</w:t>
      </w:r>
      <w:r>
        <w:t>oibt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re/</w:t>
      </w:r>
      <w:r>
        <w:rPr>
          <w:rFonts w:ascii="Segoe UI Symbol" w:hAnsi="Segoe UI Symbol" w:cs="Segoe UI Symbol"/>
        </w:rPr>
        <w:t>⁊</w:t>
      </w:r>
      <w:r>
        <w:t xml:space="preserve"> auſſi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lieu no</w:t>
      </w:r>
    </w:p>
    <w:p w14:paraId="71D1BB3F" w14:textId="11DB6778" w:rsidR="00F047B6" w:rsidRDefault="00F047B6" w:rsidP="00F047B6">
      <w:r>
        <w:t xml:space="preserve">toire et </w:t>
      </w:r>
      <w:r w:rsidR="001F0515">
        <w:t>d</w:t>
      </w:r>
      <w:r>
        <w:t>e congnoiſſance : affin quon y face comparen-</w:t>
      </w:r>
    </w:p>
    <w:p w14:paraId="16094CD6" w14:textId="77777777" w:rsidR="00F047B6" w:rsidRDefault="00F047B6" w:rsidP="00F047B6">
      <w:r>
        <w:lastRenderedPageBreak/>
        <w:t>ce.</w:t>
      </w:r>
    </w:p>
    <w:p w14:paraId="7DD56569" w14:textId="77777777" w:rsidR="00F047B6" w:rsidRDefault="00F047B6" w:rsidP="00F047B6"/>
    <w:p w14:paraId="7EA06BC5" w14:textId="77777777" w:rsidR="00F047B6" w:rsidRDefault="00F047B6" w:rsidP="00F047B6"/>
    <w:p w14:paraId="6B5363D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792B2CDD" w14:textId="77777777" w:rsidR="00F047B6" w:rsidRDefault="00F047B6" w:rsidP="00F047B6">
      <w:r>
        <w:t>d</w:t>
      </w:r>
    </w:p>
    <w:p w14:paraId="086505D0" w14:textId="5DA0492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Apɿes ce le plainctif </w:t>
      </w:r>
      <w:r w:rsidR="001F0515">
        <w:t>d</w:t>
      </w:r>
      <w:r>
        <w:t>oibt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la choſe quil</w:t>
      </w:r>
    </w:p>
    <w:p w14:paraId="269CA2DA" w14:textId="2706B539" w:rsidR="00F047B6" w:rsidRDefault="00F047B6" w:rsidP="00F047B6">
      <w:r>
        <w:t xml:space="preserve">demande et les bournes </w:t>
      </w:r>
      <w:r w:rsidR="001F0515">
        <w:t>d</w:t>
      </w:r>
      <w:r>
        <w:t xml:space="preserve">u long et </w:t>
      </w:r>
      <w:r w:rsidR="001F0515">
        <w:t>d</w:t>
      </w:r>
      <w:r>
        <w:t xml:space="preserve">u ley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62205810" w14:textId="4000906A" w:rsidR="00F047B6" w:rsidRDefault="00F047B6" w:rsidP="00F047B6">
      <w:r>
        <w:t xml:space="preserve">Par ce texte peut apparoir que le plainctif </w:t>
      </w:r>
      <w:r w:rsidR="001F0515">
        <w:t>d</w:t>
      </w:r>
      <w:r>
        <w:t>oibt mon</w:t>
      </w:r>
    </w:p>
    <w:p w14:paraId="0DDF59F9" w14:textId="515099B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ce quil </w:t>
      </w:r>
      <w:r w:rsidR="001F0515">
        <w:t>d</w:t>
      </w:r>
      <w:r>
        <w:t>emāde par boutz:et par co</w:t>
      </w:r>
      <w:r>
        <w:rPr>
          <w:rFonts w:ascii="Arial Unicode MS" w:eastAsia="Arial Unicode MS" w:hAnsi="Arial Unicode MS" w:cs="Arial Unicode MS" w:hint="eastAsia"/>
        </w:rPr>
        <w:t>ﬅ</w:t>
      </w:r>
      <w:r>
        <w:t>ez en telle m-</w:t>
      </w:r>
    </w:p>
    <w:p w14:paraId="4C8B581C" w14:textId="0A941F05" w:rsidR="00F047B6" w:rsidRDefault="00F047B6" w:rsidP="00F047B6">
      <w:r>
        <w:t>niere que on ſache certainement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eſcoɿdable</w:t>
      </w:r>
    </w:p>
    <w:p w14:paraId="18BFFBEC" w14:textId="77777777" w:rsidR="00F047B6" w:rsidRDefault="00F047B6" w:rsidP="00F047B6">
      <w:r>
        <w:t>entre les parties : car il ne pend a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foɿs ce qui</w:t>
      </w:r>
    </w:p>
    <w:p w14:paraId="183046B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ſeulemēt. </w:t>
      </w:r>
      <w:r>
        <w:rPr>
          <w:rFonts w:ascii="Cambria Math" w:hAnsi="Cambria Math" w:cs="Cambria Math"/>
        </w:rPr>
        <w:t>ℂ</w:t>
      </w:r>
      <w:r>
        <w:t>Sur ce texte on peut faire vng</w:t>
      </w:r>
    </w:p>
    <w:p w14:paraId="0F163E0A" w14:textId="77777777" w:rsidR="00F047B6" w:rsidRDefault="00F047B6" w:rsidP="00F047B6"/>
    <w:p w14:paraId="6356D1C2" w14:textId="77777777" w:rsidR="00F047B6" w:rsidRDefault="00F047B6" w:rsidP="00F047B6"/>
    <w:p w14:paraId="14B9EE4C" w14:textId="37507786" w:rsidR="00F047B6" w:rsidRDefault="00F047B6" w:rsidP="00F047B6">
      <w:r>
        <w:t xml:space="preserve">tel </w:t>
      </w:r>
      <w:r w:rsidR="001F0515">
        <w:t>d</w:t>
      </w:r>
      <w:r>
        <w:t>oubte.Scauoir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en tel cas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ce</w:t>
      </w:r>
    </w:p>
    <w:p w14:paraId="3BF7A5E3" w14:textId="7748B26F" w:rsidR="00F047B6" w:rsidRDefault="00F047B6" w:rsidP="00F047B6">
      <w:r>
        <w:t xml:space="preserve">que on </w:t>
      </w:r>
      <w:r w:rsidR="001F0515">
        <w:t>d</w:t>
      </w:r>
      <w:r>
        <w:t>emande par boutz et par co</w:t>
      </w:r>
      <w:r>
        <w:rPr>
          <w:rFonts w:ascii="Arial Unicode MS" w:eastAsia="Arial Unicode MS" w:hAnsi="Arial Unicode MS" w:cs="Arial Unicode MS" w:hint="eastAsia"/>
        </w:rPr>
        <w:t>ﬅ</w:t>
      </w:r>
      <w:r>
        <w:t>ez / ainſi comme</w:t>
      </w:r>
    </w:p>
    <w:p w14:paraId="26A3CBDC" w14:textId="2CAF4CC2" w:rsidR="00F047B6" w:rsidRDefault="00F047B6" w:rsidP="00F047B6">
      <w:r>
        <w:t xml:space="preserve">en bɿief </w:t>
      </w:r>
      <w:r w:rsidR="001F0515">
        <w:t>d</w:t>
      </w:r>
      <w:r>
        <w:t xml:space="preserve">e nouuelle </w:t>
      </w:r>
      <w:r w:rsidR="001F0515">
        <w:t>d</w:t>
      </w:r>
      <w:r>
        <w:t>eſſaiſine:car il ſemble que le tex-</w:t>
      </w:r>
    </w:p>
    <w:p w14:paraId="74D07AF4" w14:textId="77777777" w:rsidR="00F047B6" w:rsidRDefault="00F047B6" w:rsidP="00F047B6">
      <w:r>
        <w:t>te vueille innuer que non/pour ce que il met que on ne</w:t>
      </w:r>
    </w:p>
    <w:p w14:paraId="7D09E024" w14:textId="77777777" w:rsidR="00F047B6" w:rsidRDefault="00F047B6" w:rsidP="00F047B6">
      <w:r>
        <w:t>peut gaigner par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plaincte foɿs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re:</w:t>
      </w:r>
    </w:p>
    <w:p w14:paraId="7EE8CEDE" w14:textId="77777777" w:rsidR="00F047B6" w:rsidRDefault="00F047B6" w:rsidP="00F047B6">
      <w:r>
        <w:t>laq̄lle choſe il ne met</w:t>
      </w:r>
    </w:p>
    <w:p w14:paraId="44551C59" w14:textId="77777777" w:rsidR="00F047B6" w:rsidRDefault="00F047B6" w:rsidP="00F047B6">
      <w:r>
        <w:t>point es aultres.</w:t>
      </w:r>
    </w:p>
    <w:p w14:paraId="102D6C5C" w14:textId="620437A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oute on peut</w:t>
      </w:r>
    </w:p>
    <w:p w14:paraId="39A2B9B9" w14:textId="77777777" w:rsidR="00F047B6" w:rsidRDefault="00F047B6" w:rsidP="00F047B6">
      <w:r>
        <w:t>reſpondɿe que le text</w:t>
      </w:r>
    </w:p>
    <w:p w14:paraId="32BBBFCE" w14:textId="5E084154" w:rsidR="00F047B6" w:rsidRDefault="00F047B6" w:rsidP="00F047B6">
      <w:r>
        <w:t xml:space="preserve">le </w:t>
      </w:r>
      <w:r w:rsidR="001F0515">
        <w:t>d</w:t>
      </w:r>
      <w:r>
        <w:t>eclaire en ce cas/</w:t>
      </w:r>
    </w:p>
    <w:p w14:paraId="67BA1441" w14:textId="77777777" w:rsidR="00F047B6" w:rsidRDefault="00F047B6" w:rsidP="00F047B6">
      <w:r>
        <w:t>pource q̇l traicte pɿin-</w:t>
      </w:r>
    </w:p>
    <w:p w14:paraId="68A7FA52" w14:textId="26AF3F61" w:rsidR="00F047B6" w:rsidRDefault="00F047B6" w:rsidP="00F047B6">
      <w:r>
        <w:t xml:space="preserve">cipalement </w:t>
      </w:r>
      <w:r w:rsidR="001F0515">
        <w:t>d</w:t>
      </w:r>
      <w:r>
        <w:t>e nouue</w:t>
      </w:r>
    </w:p>
    <w:p w14:paraId="0F3B0D89" w14:textId="41723CC1" w:rsidR="00F047B6" w:rsidRDefault="00F047B6" w:rsidP="00F047B6">
      <w:r>
        <w:t xml:space="preserve">e </w:t>
      </w:r>
      <w:r w:rsidR="001F0515">
        <w:t>d</w:t>
      </w:r>
      <w:r>
        <w:t>eſſaiſine:mais ſem</w:t>
      </w:r>
    </w:p>
    <w:p w14:paraId="6782E9E7" w14:textId="2B877912" w:rsidR="00F047B6" w:rsidRDefault="00F047B6" w:rsidP="00F047B6">
      <w:r>
        <w:t xml:space="preserve">blablement </w:t>
      </w:r>
      <w:r w:rsidR="001F0515">
        <w:t>d</w:t>
      </w:r>
      <w:r>
        <w:t>ebueroit</w:t>
      </w:r>
    </w:p>
    <w:p w14:paraId="24543868" w14:textId="77777777" w:rsidR="00F047B6" w:rsidRDefault="00F047B6" w:rsidP="00F047B6">
      <w:r>
        <w:t>on faire es aultres cas</w:t>
      </w:r>
    </w:p>
    <w:p w14:paraId="4E04C06D" w14:textId="77777777" w:rsidR="00F047B6" w:rsidRDefault="00F047B6" w:rsidP="00F047B6">
      <w:r>
        <w:t>iaſoit ce quil ſoit bien</w:t>
      </w:r>
    </w:p>
    <w:p w14:paraId="2756FCDA" w14:textId="77777777" w:rsidR="00F047B6" w:rsidRDefault="00F047B6" w:rsidP="00F047B6">
      <w:r>
        <w:t>aulcun cas ou 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F2EF636" w14:textId="77777777" w:rsidR="00F047B6" w:rsidRDefault="00F047B6" w:rsidP="00F047B6">
      <w:r>
        <w:t>pas neceſſairement re</w:t>
      </w:r>
    </w:p>
    <w:p w14:paraId="57A8463D" w14:textId="346D983E" w:rsidR="00F047B6" w:rsidRDefault="00F047B6" w:rsidP="00F047B6">
      <w:r>
        <w:t xml:space="preserve">quis </w:t>
      </w:r>
      <w:r w:rsidR="001F0515">
        <w:t>d</w:t>
      </w:r>
      <w:r>
        <w:t>e tout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rer.</w:t>
      </w:r>
    </w:p>
    <w:p w14:paraId="6D9B7D15" w14:textId="77777777" w:rsidR="00F047B6" w:rsidRDefault="00F047B6" w:rsidP="00F047B6">
      <w:r>
        <w:t>Exemple.</w:t>
      </w:r>
    </w:p>
    <w:p w14:paraId="011A7031" w14:textId="77777777" w:rsidR="00F047B6" w:rsidRDefault="00F047B6" w:rsidP="00F047B6">
      <w:r>
        <w:t>Se vng homme vend</w:t>
      </w:r>
    </w:p>
    <w:p w14:paraId="6E4EA818" w14:textId="35DC37CE" w:rsidR="00F047B6" w:rsidRDefault="00F047B6" w:rsidP="00F047B6">
      <w:r>
        <w:t xml:space="preserve">vingt ſolz </w:t>
      </w:r>
      <w:r w:rsidR="001F0515">
        <w:t>d</w:t>
      </w:r>
      <w:r>
        <w:t>e rēte a pɿē</w:t>
      </w:r>
    </w:p>
    <w:p w14:paraId="5A938592" w14:textId="5C7960EF" w:rsidR="00F047B6" w:rsidRDefault="00F047B6" w:rsidP="00F047B6">
      <w:r>
        <w:t xml:space="preserve">dre ſur vne piece </w:t>
      </w:r>
      <w:r w:rsidR="001F0515">
        <w:t>d</w:t>
      </w:r>
      <w:r>
        <w:t>e</w:t>
      </w:r>
    </w:p>
    <w:p w14:paraId="68782A26" w14:textId="109D7AFF" w:rsidR="00F047B6" w:rsidRDefault="00F047B6" w:rsidP="00F047B6">
      <w:r>
        <w:t xml:space="preserve">terre </w:t>
      </w:r>
      <w:r w:rsidR="001F0515">
        <w:t>d</w:t>
      </w:r>
      <w:r>
        <w:t>etermineement</w:t>
      </w:r>
    </w:p>
    <w:p w14:paraId="64F5D429" w14:textId="77777777" w:rsidR="00F047B6" w:rsidRDefault="00F047B6" w:rsidP="00F047B6">
      <w:r>
        <w:t>et generalemēt ſur to᷒</w:t>
      </w:r>
    </w:p>
    <w:p w14:paraId="45D9195D" w14:textId="77777777" w:rsidR="00F047B6" w:rsidRDefault="00F047B6" w:rsidP="00F047B6">
      <w:r>
        <w:t>ſes aultres heritages/</w:t>
      </w:r>
    </w:p>
    <w:p w14:paraId="34AED0E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on ſe clame / il ſuffit</w:t>
      </w:r>
    </w:p>
    <w:p w14:paraId="31916977" w14:textId="608CEFFF" w:rsidR="00F047B6" w:rsidRDefault="001F0515" w:rsidP="00F047B6">
      <w:r>
        <w:t>d</w:t>
      </w:r>
      <w:r w:rsidR="00F047B6">
        <w:t>e mon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rer a la veue</w:t>
      </w:r>
    </w:p>
    <w:p w14:paraId="3287C682" w14:textId="73CF735C" w:rsidR="00F047B6" w:rsidRDefault="00F047B6" w:rsidP="00F047B6">
      <w:r>
        <w:lastRenderedPageBreak/>
        <w:t xml:space="preserve">a piece </w:t>
      </w:r>
      <w:r w:rsidR="001F0515">
        <w:t>d</w:t>
      </w:r>
      <w:r>
        <w:t xml:space="preserve">e terre </w:t>
      </w:r>
      <w:r w:rsidR="001F0515">
        <w:t>d</w:t>
      </w:r>
      <w:r>
        <w:t>ecla</w:t>
      </w:r>
    </w:p>
    <w:p w14:paraId="1DD73F9F" w14:textId="77777777" w:rsidR="00F047B6" w:rsidRDefault="00F047B6" w:rsidP="00F047B6">
      <w:r>
        <w:t>ree en la vendition / et</w:t>
      </w:r>
    </w:p>
    <w:p w14:paraId="65B07ACB" w14:textId="4DC67B2B" w:rsidR="00F047B6" w:rsidRDefault="001F0515" w:rsidP="00F047B6">
      <w:r>
        <w:t>d</w:t>
      </w:r>
      <w:r w:rsidR="00F047B6">
        <w:t>eclarer generalemē</w:t>
      </w:r>
    </w:p>
    <w:p w14:paraId="3E63BB40" w14:textId="2DDF876B" w:rsidR="00F047B6" w:rsidRDefault="00F047B6" w:rsidP="00F047B6">
      <w:r>
        <w:t xml:space="preserve">que on </w:t>
      </w:r>
      <w:r w:rsidR="001F0515">
        <w:t>d</w:t>
      </w:r>
      <w:r>
        <w:t>emande ſa re</w:t>
      </w:r>
    </w:p>
    <w:p w14:paraId="1313699C" w14:textId="77777777" w:rsidR="00F047B6" w:rsidRDefault="00F047B6" w:rsidP="00F047B6">
      <w:r>
        <w:t>te ſur tous les herita-</w:t>
      </w:r>
    </w:p>
    <w:p w14:paraId="6AC7339A" w14:textId="77777777" w:rsidR="00F047B6" w:rsidRDefault="00F047B6" w:rsidP="00F047B6">
      <w:r>
        <w:t>ges au vendeur / ſans</w:t>
      </w:r>
    </w:p>
    <w:p w14:paraId="7713820B" w14:textId="77777777" w:rsidR="00F047B6" w:rsidRDefault="00F047B6" w:rsidP="00F047B6">
      <w:r>
        <w:t>en faire o</w:t>
      </w:r>
      <w:r>
        <w:rPr>
          <w:rFonts w:ascii="Arial Unicode MS" w:eastAsia="Arial Unicode MS" w:hAnsi="Arial Unicode MS" w:cs="Arial Unicode MS" w:hint="eastAsia"/>
        </w:rPr>
        <w:t>ﬅ</w:t>
      </w:r>
      <w:r>
        <w:t>enſion.Ou</w:t>
      </w:r>
    </w:p>
    <w:p w14:paraId="4270DDCD" w14:textId="77777777" w:rsidR="00F047B6" w:rsidRDefault="00F047B6" w:rsidP="00F047B6">
      <w:r>
        <w:t>ſemblablement ſaulcū</w:t>
      </w:r>
    </w:p>
    <w:p w14:paraId="7EF9DA69" w14:textId="77777777" w:rsidR="00F047B6" w:rsidRDefault="00F047B6" w:rsidP="00F047B6">
      <w:r>
        <w:t>vendoit tous ſes heri-</w:t>
      </w:r>
    </w:p>
    <w:p w14:paraId="523CDF49" w14:textId="77777777" w:rsidR="00F047B6" w:rsidRDefault="00F047B6" w:rsidP="00F047B6">
      <w:r>
        <w:t>mination/ſe on ſe cla-</w:t>
      </w:r>
    </w:p>
    <w:p w14:paraId="044ED827" w14:textId="00EE4159" w:rsidR="00F047B6" w:rsidRDefault="00F047B6" w:rsidP="00F047B6">
      <w:r>
        <w:t xml:space="preserve">ages ſās aultre </w:t>
      </w:r>
      <w:r w:rsidR="001F0515">
        <w:t>d</w:t>
      </w:r>
      <w:r>
        <w:t>eter</w:t>
      </w:r>
    </w:p>
    <w:p w14:paraId="5FC70178" w14:textId="77777777" w:rsidR="00F047B6" w:rsidRDefault="00F047B6" w:rsidP="00F047B6">
      <w:r>
        <w:t>moit il ſuffiroit mon-</w:t>
      </w:r>
    </w:p>
    <w:p w14:paraId="7090465C" w14:textId="6F89B5F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le chef </w:t>
      </w:r>
      <w:r w:rsidR="001F0515">
        <w:t>d</w:t>
      </w:r>
      <w:r>
        <w:t>e lherita</w:t>
      </w:r>
    </w:p>
    <w:p w14:paraId="69E83B98" w14:textId="77777777" w:rsidR="00F047B6" w:rsidRDefault="00F047B6" w:rsidP="00F047B6">
      <w:r>
        <w:t>ge comme lho</w:t>
      </w:r>
      <w:r>
        <w:rPr>
          <w:rFonts w:ascii="Arial Unicode MS" w:eastAsia="Arial Unicode MS" w:hAnsi="Arial Unicode MS" w:cs="Arial Unicode MS" w:hint="eastAsia"/>
        </w:rPr>
        <w:t>ﬅ</w:t>
      </w:r>
      <w:r>
        <w:t>el / en</w:t>
      </w:r>
    </w:p>
    <w:p w14:paraId="0D431FF2" w14:textId="0BFEA73F" w:rsidR="00F047B6" w:rsidRDefault="001F0515" w:rsidP="00F047B6">
      <w:r>
        <w:t>d</w:t>
      </w:r>
      <w:r w:rsidR="00F047B6">
        <w:t>eclarant verbalemēt</w:t>
      </w:r>
    </w:p>
    <w:p w14:paraId="632D45B4" w14:textId="3EDFA9CC" w:rsidR="00F047B6" w:rsidRDefault="00F047B6" w:rsidP="00F047B6">
      <w:r>
        <w:t xml:space="preserve">que on </w:t>
      </w:r>
      <w:r w:rsidR="001F0515">
        <w:t>d</w:t>
      </w:r>
      <w:r>
        <w:t>emande tous</w:t>
      </w:r>
    </w:p>
    <w:p w14:paraId="5AD7EC78" w14:textId="77777777" w:rsidR="00F047B6" w:rsidRDefault="00F047B6" w:rsidP="00F047B6">
      <w:r>
        <w:t>les heritaiges / ſans</w:t>
      </w:r>
    </w:p>
    <w:p w14:paraId="2897AEE2" w14:textId="77777777" w:rsidR="00F047B6" w:rsidRDefault="00F047B6" w:rsidP="00F047B6">
      <w:r>
        <w:t>aultre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ēſion. </w:t>
      </w:r>
      <w:r>
        <w:rPr>
          <w:rFonts w:ascii="Cambria Math" w:hAnsi="Cambria Math" w:cs="Cambria Math"/>
        </w:rPr>
        <w:t>ℂ</w:t>
      </w:r>
      <w:r>
        <w:t>Itē</w:t>
      </w:r>
    </w:p>
    <w:p w14:paraId="5E1CCE2B" w14:textId="7E933EF5" w:rsidR="00F047B6" w:rsidRDefault="00F047B6" w:rsidP="00F047B6">
      <w:r>
        <w:t xml:space="preserve">aulcuns </w:t>
      </w:r>
      <w:r w:rsidR="001F0515">
        <w:t>d</w:t>
      </w:r>
      <w:r>
        <w:t>yēt que ſe le</w:t>
      </w:r>
    </w:p>
    <w:p w14:paraId="121E3F0F" w14:textId="346B1AB1" w:rsidR="00F047B6" w:rsidRDefault="00F047B6" w:rsidP="00F047B6">
      <w:r>
        <w:t xml:space="preserve">ſeigneur </w:t>
      </w:r>
      <w:r w:rsidR="001F0515">
        <w:t>d</w:t>
      </w:r>
      <w:r>
        <w:t>emande ſu</w:t>
      </w:r>
    </w:p>
    <w:p w14:paraId="2D65EA75" w14:textId="77777777" w:rsidR="00F047B6" w:rsidRDefault="00F047B6" w:rsidP="00F047B6">
      <w:r>
        <w:t>vne maiſon aulcune rē</w:t>
      </w:r>
    </w:p>
    <w:p w14:paraId="39E05356" w14:textId="77777777" w:rsidR="00F047B6" w:rsidRDefault="00F047B6" w:rsidP="00F047B6">
      <w:r>
        <w:t>te et il ne treuue q̄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/ il peut faire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terre</w:t>
      </w:r>
    </w:p>
    <w:p w14:paraId="6DE9D2FF" w14:textId="6DFE225F" w:rsidR="00F047B6" w:rsidRDefault="00F047B6" w:rsidP="00F047B6">
      <w:r>
        <w:t xml:space="preserve">ou chāp.Et ſil ya veue termee/le ſeign̄r </w:t>
      </w:r>
      <w:r w:rsidR="001F0515">
        <w:t>d</w:t>
      </w:r>
      <w:r>
        <w:t>oibt tout mō</w:t>
      </w:r>
    </w:p>
    <w:p w14:paraId="3E5068CA" w14:textId="581F01A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rer /</w:t>
      </w:r>
      <w:r>
        <w:rPr>
          <w:rFonts w:ascii="Segoe UI Symbol" w:hAnsi="Segoe UI Symbol" w:cs="Segoe UI Symbol"/>
        </w:rPr>
        <w:t>⁊</w:t>
      </w:r>
      <w:r>
        <w:t xml:space="preserve"> la terre/et le champ/et la maiſon : 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oibt len</w:t>
      </w:r>
    </w:p>
    <w:p w14:paraId="2DD0D371" w14:textId="3AD6BDDF" w:rsidR="00F047B6" w:rsidRDefault="00F047B6" w:rsidP="00F047B6">
      <w:r>
        <w:t xml:space="preserve">point pleder ſinon </w:t>
      </w:r>
      <w:r w:rsidR="001F0515">
        <w:t>d</w:t>
      </w:r>
      <w:r>
        <w:t>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: car </w:t>
      </w:r>
      <w:r w:rsidR="001F0515">
        <w:t>d</w:t>
      </w:r>
      <w:r>
        <w:t>aulcunt</w:t>
      </w:r>
    </w:p>
    <w:p w14:paraId="3F4C6985" w14:textId="17FB3896" w:rsidR="00F047B6" w:rsidRDefault="00F047B6" w:rsidP="00F047B6">
      <w:r>
        <w:t xml:space="preserve">telle choſe on nauroit point </w:t>
      </w:r>
      <w:r w:rsidR="001F0515">
        <w:t>d</w:t>
      </w:r>
      <w:r>
        <w:t>e garant. Et les aultres</w:t>
      </w:r>
    </w:p>
    <w:p w14:paraId="7178FA7D" w14:textId="2112C2CB" w:rsidR="00F047B6" w:rsidRDefault="00F047B6" w:rsidP="00F047B6">
      <w:r>
        <w:t xml:space="preserve">dyent quil ſuffit </w:t>
      </w:r>
      <w:r w:rsidR="001F0515">
        <w:t>d</w:t>
      </w:r>
      <w:r>
        <w:t>e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la terre ſurquoy on </w:t>
      </w:r>
      <w:r w:rsidR="001F0515">
        <w:t>d</w:t>
      </w:r>
      <w:r>
        <w:t>emā</w:t>
      </w:r>
    </w:p>
    <w:p w14:paraId="492E922F" w14:textId="7039A6C6" w:rsidR="00F047B6" w:rsidRDefault="00F047B6" w:rsidP="00F047B6">
      <w:r>
        <w:t>de la rente/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 beſoing </w:t>
      </w:r>
      <w:r w:rsidR="001F0515">
        <w:t>d</w:t>
      </w:r>
      <w:r>
        <w:t>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la maiſon</w:t>
      </w:r>
    </w:p>
    <w:p w14:paraId="1AAAE9D2" w14:textId="480AE159" w:rsidR="00F047B6" w:rsidRDefault="00F047B6" w:rsidP="00F047B6">
      <w:r>
        <w:t xml:space="preserve">a cauſe </w:t>
      </w:r>
      <w:r w:rsidR="001F0515">
        <w:t>d</w:t>
      </w:r>
      <w:r>
        <w:t xml:space="preserve">e laquelle on a eu la poſſeſſion </w:t>
      </w:r>
      <w:r w:rsidR="001F0515">
        <w:t>d</w:t>
      </w:r>
      <w:r>
        <w:t xml:space="preserve">e la rente </w:t>
      </w:r>
      <w:r w:rsidR="001F0515">
        <w:t>d</w:t>
      </w:r>
      <w:r>
        <w:t>e-</w:t>
      </w:r>
    </w:p>
    <w:p w14:paraId="29D8E17A" w14:textId="77777777" w:rsidR="00F047B6" w:rsidRDefault="00F047B6" w:rsidP="00F047B6">
      <w:r>
        <w:t>mandee.</w:t>
      </w:r>
    </w:p>
    <w:p w14:paraId="004EC40A" w14:textId="77777777" w:rsidR="00F047B6" w:rsidRDefault="00F047B6" w:rsidP="00F047B6"/>
    <w:p w14:paraId="68C36861" w14:textId="77777777" w:rsidR="00F047B6" w:rsidRDefault="00F047B6" w:rsidP="00F047B6"/>
    <w:p w14:paraId="2B884CA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par le texte qui met</w:t>
      </w:r>
    </w:p>
    <w:p w14:paraId="26F14463" w14:textId="77777777" w:rsidR="00F047B6" w:rsidRDefault="00F047B6" w:rsidP="00F047B6">
      <w:r>
        <w:t>e</w:t>
      </w:r>
    </w:p>
    <w:p w14:paraId="10D959C4" w14:textId="4EA37F8D" w:rsidR="00F047B6" w:rsidRDefault="00F047B6" w:rsidP="00F047B6">
      <w:r>
        <w:rPr>
          <w:rFonts w:ascii="Cambria Math" w:hAnsi="Cambria Math" w:cs="Cambria Math"/>
        </w:rPr>
        <w:t>ℂ</w:t>
      </w:r>
      <w:r>
        <w:t>A la veue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pɿinſe la choſe en la main </w:t>
      </w:r>
      <w:r w:rsidR="001F0515">
        <w:t>d</w:t>
      </w:r>
      <w:r>
        <w:t>u</w:t>
      </w:r>
    </w:p>
    <w:p w14:paraId="7D5578D6" w14:textId="3826C254" w:rsidR="00F047B6" w:rsidRDefault="00F047B6" w:rsidP="00F047B6">
      <w:r>
        <w:t xml:space="preserve">pɿince </w:t>
      </w:r>
      <w:r>
        <w:rPr>
          <w:rFonts w:ascii="Segoe UI Symbol" w:hAnsi="Segoe UI Symbol" w:cs="Segoe UI Symbol"/>
        </w:rPr>
        <w:t>⁊</w:t>
      </w:r>
      <w:r>
        <w:t xml:space="preserve">c.Doibt on noter que la veue </w:t>
      </w:r>
      <w:r w:rsidR="001F0515">
        <w:t>d</w:t>
      </w:r>
      <w:r>
        <w:t>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choſe</w:t>
      </w:r>
    </w:p>
    <w:p w14:paraId="53099244" w14:textId="28591C7F" w:rsidR="00F047B6" w:rsidRDefault="00F047B6" w:rsidP="00F047B6">
      <w:r>
        <w:t>contentieuſe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pɿinſe en la main </w:t>
      </w:r>
      <w:r w:rsidR="001F0515">
        <w:t>d</w:t>
      </w:r>
      <w:r>
        <w:t>u Roy/</w:t>
      </w:r>
      <w:r>
        <w:rPr>
          <w:rFonts w:ascii="Segoe UI Symbol" w:hAnsi="Segoe UI Symbol" w:cs="Segoe UI Symbol"/>
        </w:rPr>
        <w:t>⁊</w:t>
      </w:r>
      <w:r>
        <w:t xml:space="preserve"> tenue iu</w:t>
      </w:r>
    </w:p>
    <w:p w14:paraId="313D2387" w14:textId="4A0A6E92" w:rsidR="00F047B6" w:rsidRDefault="00F047B6" w:rsidP="00F047B6">
      <w:r>
        <w:t xml:space="preserve">q̄s a fin </w:t>
      </w:r>
      <w:r w:rsidR="001F0515">
        <w:t>d</w:t>
      </w:r>
      <w:r>
        <w:t xml:space="preserve">e cauſe. </w:t>
      </w:r>
      <w:r>
        <w:rPr>
          <w:rFonts w:ascii="Cambria Math" w:hAnsi="Cambria Math" w:cs="Cambria Math"/>
        </w:rPr>
        <w:t>ℂ</w:t>
      </w:r>
      <w:r>
        <w:t xml:space="preserve"> Et ſe on faiſoit </w:t>
      </w:r>
      <w:r w:rsidR="001F0515">
        <w:t>d</w:t>
      </w:r>
      <w:r>
        <w:t>oubte pourquor</w:t>
      </w:r>
    </w:p>
    <w:p w14:paraId="1188D04E" w14:textId="0566FE12" w:rsidR="00F047B6" w:rsidRDefault="00F047B6" w:rsidP="00F047B6">
      <w:r>
        <w:t xml:space="preserve">on pɿēd la choſe tencieuſe en la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8AC0725" w14:textId="77777777" w:rsidR="00F047B6" w:rsidRDefault="00F047B6" w:rsidP="00F047B6">
      <w:r>
        <w:t>veue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entre les partieſ:comme il ſoit ainſi</w:t>
      </w:r>
    </w:p>
    <w:p w14:paraId="0A9AE2DF" w14:textId="77777777" w:rsidR="00F047B6" w:rsidRDefault="00F047B6" w:rsidP="00F047B6">
      <w:r>
        <w:t>que par auant elle 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a la veue qui ſe faict au</w:t>
      </w:r>
    </w:p>
    <w:p w14:paraId="72FE42FA" w14:textId="4FB188AD" w:rsidR="00F047B6" w:rsidRDefault="00F047B6" w:rsidP="00F047B6">
      <w:r>
        <w:lastRenderedPageBreak/>
        <w:t xml:space="preserve">commencement / comme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eu chapi-</w:t>
      </w:r>
    </w:p>
    <w:p w14:paraId="1F5C52FB" w14:textId="2BD22146" w:rsidR="00F047B6" w:rsidRDefault="00F047B6" w:rsidP="00F047B6">
      <w:r>
        <w:t xml:space="preserve">tre </w:t>
      </w:r>
      <w:r w:rsidR="001F0515">
        <w:t>d</w:t>
      </w:r>
      <w:r>
        <w:t xml:space="preserve">e bɿief </w:t>
      </w:r>
      <w:r w:rsidR="001F0515">
        <w:t>d</w:t>
      </w:r>
      <w:r>
        <w:t xml:space="preserve">e nouuelle </w:t>
      </w:r>
      <w:r w:rsidR="001F0515">
        <w:t>d</w:t>
      </w:r>
      <w:r>
        <w:t xml:space="preserve">eſſaiſine. </w:t>
      </w:r>
      <w:r>
        <w:rPr>
          <w:rFonts w:ascii="Cambria Math" w:hAnsi="Cambria Math" w:cs="Cambria Math"/>
        </w:rPr>
        <w:t>ℂ</w:t>
      </w:r>
      <w:r>
        <w:t>On pourroit re-</w:t>
      </w:r>
    </w:p>
    <w:p w14:paraId="33E818DD" w14:textId="77777777" w:rsidR="00F047B6" w:rsidRDefault="00F047B6" w:rsidP="00F047B6"/>
    <w:p w14:paraId="6A0E9A2B" w14:textId="77777777" w:rsidR="00F047B6" w:rsidRDefault="00F047B6" w:rsidP="00F047B6"/>
    <w:p w14:paraId="4D3D5330" w14:textId="77777777" w:rsidR="00F047B6" w:rsidRDefault="00F047B6" w:rsidP="00F047B6">
      <w:r>
        <w:t>De beue.</w:t>
      </w:r>
    </w:p>
    <w:p w14:paraId="44AD4409" w14:textId="77777777" w:rsidR="00F047B6" w:rsidRDefault="00F047B6" w:rsidP="00F047B6">
      <w:r>
        <w:t>Fotr oi.</w:t>
      </w:r>
    </w:p>
    <w:p w14:paraId="4617E0D1" w14:textId="77777777" w:rsidR="00F047B6" w:rsidRDefault="00F047B6" w:rsidP="00F047B6"/>
    <w:p w14:paraId="1D1879B6" w14:textId="77777777" w:rsidR="00F047B6" w:rsidRDefault="00F047B6" w:rsidP="00F047B6"/>
    <w:p w14:paraId="4F01EF0B" w14:textId="77777777" w:rsidR="00F047B6" w:rsidRDefault="00F047B6" w:rsidP="00F047B6">
      <w:r>
        <w:t>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 enu eu</w:t>
      </w:r>
    </w:p>
    <w:p w14:paraId="183C4E1E" w14:textId="77777777" w:rsidR="00F047B6" w:rsidRDefault="00F047B6" w:rsidP="00F047B6">
      <w:r>
        <w:t>bɿief:et quoy q̇l en ſoit</w:t>
      </w:r>
    </w:p>
    <w:p w14:paraId="5C8D958F" w14:textId="10454A3A" w:rsidR="00F047B6" w:rsidRDefault="00F047B6" w:rsidP="00F047B6">
      <w:r>
        <w:t xml:space="preserve">il </w:t>
      </w:r>
      <w:r w:rsidR="001F0515">
        <w:t>d</w:t>
      </w:r>
      <w:r>
        <w:t>oibt aſſigner ioy aux</w:t>
      </w:r>
    </w:p>
    <w:p w14:paraId="3EAF85C9" w14:textId="77777777" w:rsidR="00F047B6" w:rsidRDefault="00F047B6" w:rsidP="00F047B6">
      <w:r>
        <w:t>parties a laſſiſe.</w:t>
      </w:r>
    </w:p>
    <w:p w14:paraId="6EAC4D01" w14:textId="77777777" w:rsidR="00F047B6" w:rsidRDefault="00F047B6" w:rsidP="00F047B6">
      <w:r>
        <w:t>f</w:t>
      </w:r>
    </w:p>
    <w:p w14:paraId="63130929" w14:textId="458B5AB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</w:t>
      </w:r>
    </w:p>
    <w:p w14:paraId="6C535604" w14:textId="77777777" w:rsidR="00F047B6" w:rsidRDefault="00F047B6" w:rsidP="00F047B6">
      <w:r>
        <w:t>uoir que ſe cil qui tient</w:t>
      </w:r>
    </w:p>
    <w:p w14:paraId="5417B56A" w14:textId="77777777" w:rsidR="00F047B6" w:rsidRDefault="00F047B6" w:rsidP="00F047B6">
      <w:r>
        <w:t>ne laiſſe au plainctif la</w:t>
      </w:r>
    </w:p>
    <w:p w14:paraId="2C9774F5" w14:textId="18360E38" w:rsidR="00F047B6" w:rsidRDefault="00F047B6" w:rsidP="00F047B6">
      <w:r>
        <w:t xml:space="preserve">choſe quil </w:t>
      </w:r>
      <w:r w:rsidR="001F0515">
        <w:t>d</w:t>
      </w:r>
      <w:r>
        <w:t>emande a</w:t>
      </w:r>
    </w:p>
    <w:p w14:paraId="496E9F7D" w14:textId="77777777" w:rsidR="00F047B6" w:rsidRDefault="00F047B6" w:rsidP="00F047B6">
      <w:r>
        <w:t>la vcue / ct il luy laiſſe</w:t>
      </w:r>
    </w:p>
    <w:p w14:paraId="33E95900" w14:textId="77777777" w:rsidR="00F047B6" w:rsidRDefault="00F047B6" w:rsidP="00F047B6">
      <w:r>
        <w:t>puis a laſſiſe / iaſoit ce</w:t>
      </w:r>
    </w:p>
    <w:p w14:paraId="1A081FA2" w14:textId="77777777" w:rsidR="00F047B6" w:rsidRDefault="00F047B6" w:rsidP="00F047B6">
      <w:r>
        <w:t>q̇l ne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puis la main</w:t>
      </w:r>
    </w:p>
    <w:p w14:paraId="44B23A08" w14:textId="70515F99" w:rsidR="00F047B6" w:rsidRDefault="00F047B6" w:rsidP="00F047B6">
      <w:r>
        <w:t xml:space="preserve">a la choſe </w:t>
      </w:r>
      <w:r w:rsidR="001F0515">
        <w:t>d</w:t>
      </w:r>
      <w:r>
        <w:t>emandee/il</w:t>
      </w:r>
    </w:p>
    <w:p w14:paraId="046916E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lamender :</w:t>
      </w:r>
    </w:p>
    <w:p w14:paraId="4E9F84A3" w14:textId="77777777" w:rsidR="00F047B6" w:rsidRDefault="00F047B6" w:rsidP="00F047B6">
      <w:r>
        <w:t>3.</w:t>
      </w:r>
    </w:p>
    <w:p w14:paraId="58B04551" w14:textId="77777777" w:rsidR="00F047B6" w:rsidRDefault="00F047B6" w:rsidP="00F047B6">
      <w:r>
        <w:t>pour ce que il la tenue</w:t>
      </w:r>
    </w:p>
    <w:p w14:paraId="7D602809" w14:textId="77777777" w:rsidR="00F047B6" w:rsidRDefault="00F047B6" w:rsidP="00F047B6">
      <w:r>
        <w:t>puis le cōmandement</w:t>
      </w:r>
    </w:p>
    <w:p w14:paraId="6CECEBE2" w14:textId="6BCC560C" w:rsidR="00F047B6" w:rsidRDefault="00F047B6" w:rsidP="00F047B6">
      <w:r>
        <w:t xml:space="preserve">au ſergent : car </w:t>
      </w:r>
      <w:r w:rsidR="001F0515">
        <w:t>d</w:t>
      </w:r>
      <w:r>
        <w:t>es ce</w:t>
      </w:r>
    </w:p>
    <w:p w14:paraId="58223ECD" w14:textId="77777777" w:rsidR="00F047B6" w:rsidRDefault="00F047B6" w:rsidP="00F047B6">
      <w:r>
        <w:t>q̄l ne la laiſſee a la veue</w:t>
      </w:r>
    </w:p>
    <w:p w14:paraId="34D0287F" w14:textId="77777777" w:rsidR="00F047B6" w:rsidRDefault="00F047B6" w:rsidP="00F047B6">
      <w:r>
        <w:t>il ſemble quil la contre</w:t>
      </w:r>
    </w:p>
    <w:p w14:paraId="30AE6ACD" w14:textId="77777777" w:rsidR="00F047B6" w:rsidRDefault="00F047B6" w:rsidP="00F047B6">
      <w:r>
        <w:t>tient. Et pour ce com-</w:t>
      </w:r>
    </w:p>
    <w:p w14:paraId="2E440C12" w14:textId="77777777" w:rsidR="00F047B6" w:rsidRDefault="00F047B6" w:rsidP="00F047B6">
      <w:r>
        <w:t>māde len que ceulx qui</w:t>
      </w:r>
    </w:p>
    <w:p w14:paraId="038FE0F7" w14:textId="77777777" w:rsidR="00F047B6" w:rsidRDefault="00F047B6" w:rsidP="00F047B6">
      <w:r>
        <w:t>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 la vcue ſoient</w:t>
      </w:r>
    </w:p>
    <w:p w14:paraId="41B60FB7" w14:textId="77777777" w:rsidR="00F047B6" w:rsidRDefault="00F047B6" w:rsidP="00F047B6">
      <w:r>
        <w:t>a laſſiſe/</w:t>
      </w:r>
      <w:r>
        <w:rPr>
          <w:rFonts w:ascii="Segoe UI Symbol" w:hAnsi="Segoe UI Symbol" w:cs="Segoe UI Symbol"/>
        </w:rPr>
        <w:t>⁊</w:t>
      </w:r>
      <w:r>
        <w:t xml:space="preserve"> que ilz ne laiſ</w:t>
      </w:r>
    </w:p>
    <w:p w14:paraId="0085AADD" w14:textId="77777777" w:rsidR="00F047B6" w:rsidRDefault="00F047B6" w:rsidP="00F047B6">
      <w:r>
        <w:t>ſeit pour riē ce qui ait</w:t>
      </w:r>
    </w:p>
    <w:p w14:paraId="22F8896C" w14:textId="4770ADD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 ne </w:t>
      </w:r>
      <w:r w:rsidR="001F0515">
        <w:t>d</w:t>
      </w:r>
      <w:r>
        <w:t>ict a la</w:t>
      </w:r>
    </w:p>
    <w:p w14:paraId="33BCC35C" w14:textId="77777777" w:rsidR="00F047B6" w:rsidRDefault="00F047B6" w:rsidP="00F047B6">
      <w:r>
        <w:t>reue/ſi que layeue ſoit</w:t>
      </w:r>
    </w:p>
    <w:p w14:paraId="6B9F7E91" w14:textId="77777777" w:rsidR="00F047B6" w:rsidRDefault="00F047B6" w:rsidP="00F047B6">
      <w:r>
        <w:t>recoɿdee par eulx ſe me</w:t>
      </w:r>
    </w:p>
    <w:p w14:paraId="60C7769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/ou le recon-</w:t>
      </w:r>
    </w:p>
    <w:p w14:paraId="5F1CCB3A" w14:textId="77777777" w:rsidR="00F047B6" w:rsidRDefault="00F047B6" w:rsidP="00F047B6">
      <w:r>
        <w:t>gnoiſſant ſoit tenu.</w:t>
      </w:r>
    </w:p>
    <w:p w14:paraId="6EAD6A80" w14:textId="77777777" w:rsidR="00F047B6" w:rsidRDefault="00F047B6" w:rsidP="00F047B6">
      <w:r>
        <w:t>g</w:t>
      </w:r>
    </w:p>
    <w:p w14:paraId="0DDBA91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Quād la veue aura</w:t>
      </w:r>
    </w:p>
    <w:p w14:paraId="3EF1885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enue </w:t>
      </w:r>
      <w:r>
        <w:rPr>
          <w:rFonts w:ascii="Segoe UI Symbol" w:hAnsi="Segoe UI Symbol" w:cs="Segoe UI Symbol"/>
        </w:rPr>
        <w:t>⁊</w:t>
      </w:r>
      <w:r>
        <w:t xml:space="preserve"> le recō</w:t>
      </w:r>
    </w:p>
    <w:p w14:paraId="5307DD39" w14:textId="77777777" w:rsidR="00F047B6" w:rsidRDefault="00F047B6" w:rsidP="00F047B6">
      <w:r>
        <w:t>gnoiſſant ſera adioure</w:t>
      </w:r>
    </w:p>
    <w:p w14:paraId="6FBEC452" w14:textId="6B9EDF18" w:rsidR="00F047B6" w:rsidRDefault="00F047B6" w:rsidP="00F047B6">
      <w:r>
        <w:t xml:space="preserve">ne / le bɿief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47E7E38" w14:textId="0EFA0302" w:rsidR="00F047B6" w:rsidRDefault="00F047B6" w:rsidP="00F047B6">
      <w:r>
        <w:lastRenderedPageBreak/>
        <w:t xml:space="preserve">leu cn aſſiſe par </w:t>
      </w:r>
      <w:r w:rsidR="001F0515">
        <w:t>d</w:t>
      </w:r>
      <w:r>
        <w:t>cuant</w:t>
      </w:r>
    </w:p>
    <w:p w14:paraId="03BCEAB6" w14:textId="77777777" w:rsidR="00F047B6" w:rsidRDefault="00F047B6" w:rsidP="00F047B6">
      <w:r>
        <w:t>les parties:et quand il</w:t>
      </w:r>
    </w:p>
    <w:p w14:paraId="0184FCB9" w14:textId="77777777" w:rsidR="00F047B6" w:rsidRDefault="00F047B6" w:rsidP="00F047B6">
      <w:r>
        <w:t>ſera leu/le bailly q̇ tient</w:t>
      </w:r>
    </w:p>
    <w:p w14:paraId="65DFE5F3" w14:textId="77777777" w:rsidR="00F047B6" w:rsidRDefault="00F047B6" w:rsidP="00F047B6">
      <w:r>
        <w:t>les aſſiſes ou autre po᷒</w:t>
      </w:r>
    </w:p>
    <w:p w14:paraId="59858394" w14:textId="728CFDD3" w:rsidR="00F047B6" w:rsidRDefault="00F047B6" w:rsidP="00F047B6">
      <w:r>
        <w:t>iuy/</w:t>
      </w:r>
      <w:r w:rsidR="001F0515">
        <w:t>d</w:t>
      </w:r>
      <w:r>
        <w:t>emādera au plaī-</w:t>
      </w:r>
    </w:p>
    <w:p w14:paraId="7215A412" w14:textId="77777777" w:rsidR="00F047B6" w:rsidRDefault="00F047B6" w:rsidP="00F047B6">
      <w:r>
        <w:t>ctifſe il veult pourſuyɿ</w:t>
      </w:r>
    </w:p>
    <w:p w14:paraId="4344488A" w14:textId="77777777" w:rsidR="00F047B6" w:rsidRDefault="00F047B6" w:rsidP="00F047B6"/>
    <w:p w14:paraId="2D9FB5AB" w14:textId="77777777" w:rsidR="00F047B6" w:rsidRDefault="00F047B6" w:rsidP="00F047B6"/>
    <w:p w14:paraId="63092B4C" w14:textId="6216A7F7" w:rsidR="00F047B6" w:rsidRDefault="00F047B6" w:rsidP="00F047B6">
      <w:r>
        <w:t>ſon bɿief.Se il</w:t>
      </w:r>
      <w:r w:rsidR="001F0515">
        <w:t>d</w:t>
      </w:r>
      <w:r>
        <w:t>ict que</w:t>
      </w:r>
    </w:p>
    <w:p w14:paraId="71CEFC11" w14:textId="77777777" w:rsidR="00F047B6" w:rsidRDefault="00F047B6" w:rsidP="00F047B6">
      <w:r>
        <w:t>non/il amēdera la faul-</w:t>
      </w:r>
    </w:p>
    <w:p w14:paraId="2CA902E0" w14:textId="77777777" w:rsidR="00F047B6" w:rsidRDefault="00F047B6" w:rsidP="00F047B6">
      <w:r>
        <w:t>ſe clameur. Et auſſi ſil</w:t>
      </w:r>
    </w:p>
    <w:p w14:paraId="6AE01806" w14:textId="77777777" w:rsidR="00F047B6" w:rsidRDefault="00F047B6" w:rsidP="00F047B6">
      <w:r>
        <w:t>dict quil ne ſcet. Et ſil</w:t>
      </w:r>
    </w:p>
    <w:p w14:paraId="3206976A" w14:textId="3B3BA287" w:rsidR="00F047B6" w:rsidRDefault="00F047B6" w:rsidP="00F047B6">
      <w:r>
        <w:t>dict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ſuyɿ/</w:t>
      </w:r>
    </w:p>
    <w:p w14:paraId="41EB9373" w14:textId="45048C5E" w:rsidR="00F047B6" w:rsidRDefault="00F047B6" w:rsidP="00F047B6">
      <w:r>
        <w:t xml:space="preserve">len </w:t>
      </w:r>
      <w:r w:rsidR="001F0515">
        <w:t>d</w:t>
      </w:r>
      <w:r>
        <w:t>emādera a lautre.</w:t>
      </w:r>
    </w:p>
    <w:p w14:paraId="058489BC" w14:textId="77777777" w:rsidR="00F047B6" w:rsidRDefault="00F047B6" w:rsidP="00F047B6">
      <w:r>
        <w:t>ſe il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</w:t>
      </w:r>
    </w:p>
    <w:p w14:paraId="48A49470" w14:textId="77777777" w:rsidR="00F047B6" w:rsidRDefault="00F047B6" w:rsidP="00F047B6">
      <w:r>
        <w:t>bɿief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leu.Sil</w:t>
      </w:r>
    </w:p>
    <w:p w14:paraId="6CDF6DCB" w14:textId="76155B8A" w:rsidR="00F047B6" w:rsidRDefault="001F0515" w:rsidP="00F047B6">
      <w:r>
        <w:t>d</w:t>
      </w:r>
      <w:r w:rsidR="00F047B6">
        <w:t>ict que la veue na pas</w:t>
      </w:r>
    </w:p>
    <w:p w14:paraId="5283EE2B" w14:textId="574E104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enue </w:t>
      </w:r>
      <w:r w:rsidR="001F0515">
        <w:t>d</w:t>
      </w:r>
      <w:r>
        <w:t xml:space="preserve"> ce bɿef</w:t>
      </w:r>
    </w:p>
    <w:p w14:paraId="2A54D757" w14:textId="11D6BDAB" w:rsidR="00F047B6" w:rsidRDefault="00F047B6" w:rsidP="00F047B6">
      <w:r>
        <w:t xml:space="preserve">ne </w:t>
      </w:r>
      <w:r w:rsidR="001F0515">
        <w:t>d</w:t>
      </w:r>
      <w:r>
        <w:t>es parolles qui y</w:t>
      </w:r>
    </w:p>
    <w:p w14:paraId="13D5F7C7" w14:textId="77777777" w:rsidR="00F047B6" w:rsidRDefault="00F047B6" w:rsidP="00F047B6">
      <w:r>
        <w:t>ſont contenues/et que</w:t>
      </w:r>
    </w:p>
    <w:p w14:paraId="128F5899" w14:textId="3603F113" w:rsidR="00F047B6" w:rsidRDefault="00F047B6" w:rsidP="00F047B6">
      <w:r>
        <w:t xml:space="preserve">recōgnoiſſant ne </w:t>
      </w:r>
      <w:r w:rsidR="001F0515">
        <w:t>d</w:t>
      </w:r>
      <w:r>
        <w:t>oibt</w:t>
      </w:r>
    </w:p>
    <w:p w14:paraId="2046AE1D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 foɿs</w:t>
      </w:r>
    </w:p>
    <w:p w14:paraId="529261C8" w14:textId="77777777" w:rsidR="00F047B6" w:rsidRDefault="00F047B6" w:rsidP="00F047B6">
      <w:r>
        <w:t>de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cōtenu eu</w:t>
      </w:r>
    </w:p>
    <w:p w14:paraId="54BE07ED" w14:textId="77777777" w:rsidR="00F047B6" w:rsidRDefault="00F047B6" w:rsidP="00F047B6">
      <w:r>
        <w:t>bɿief et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recoɿde</w:t>
      </w:r>
    </w:p>
    <w:p w14:paraId="1942F9E0" w14:textId="77777777" w:rsidR="00F047B6" w:rsidRDefault="00F047B6" w:rsidP="00F047B6">
      <w:r>
        <w:t>a la vcue / et que 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978B3A2" w14:textId="77777777" w:rsidR="00F047B6" w:rsidRDefault="00F047B6" w:rsidP="00F047B6">
      <w:r>
        <w:t>pas tenu 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</w:t>
      </w:r>
    </w:p>
    <w:p w14:paraId="66901C99" w14:textId="77777777" w:rsidR="00F047B6" w:rsidRDefault="00F047B6" w:rsidP="00F047B6">
      <w:r>
        <w:t>bɿief q̇ point ne ſaccoɿ-</w:t>
      </w:r>
    </w:p>
    <w:p w14:paraId="41A6161D" w14:textId="77777777" w:rsidR="00F047B6" w:rsidRDefault="00F047B6" w:rsidP="00F047B6">
      <w:r>
        <w:t>de a la veue. Ce</w:t>
      </w:r>
      <w:r>
        <w:rPr>
          <w:rFonts w:ascii="Arial Unicode MS" w:eastAsia="Arial Unicode MS" w:hAnsi="Arial Unicode MS" w:cs="Arial Unicode MS" w:hint="eastAsia"/>
        </w:rPr>
        <w:t>ﬅ</w:t>
      </w:r>
      <w:r>
        <w:t>e re-</w:t>
      </w:r>
    </w:p>
    <w:p w14:paraId="1BAB2C08" w14:textId="644B7955" w:rsidR="00F047B6" w:rsidRDefault="00F047B6" w:rsidP="00F047B6">
      <w:r>
        <w:t xml:space="preserve">ſponſe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ter-</w:t>
      </w:r>
    </w:p>
    <w:p w14:paraId="10C4EC0D" w14:textId="77777777" w:rsidR="00F047B6" w:rsidRDefault="00F047B6" w:rsidP="00F047B6">
      <w:r>
        <w:t>4</w:t>
      </w:r>
    </w:p>
    <w:p w14:paraId="6DA06A97" w14:textId="0214B811" w:rsidR="00F047B6" w:rsidRDefault="00F047B6" w:rsidP="00F047B6">
      <w:r>
        <w:t xml:space="preserve">minee par le recoɿd </w:t>
      </w:r>
      <w:r w:rsidR="001F0515">
        <w:t>d</w:t>
      </w:r>
      <w:r>
        <w:t>e</w:t>
      </w:r>
    </w:p>
    <w:p w14:paraId="3E2601B7" w14:textId="77777777" w:rsidR="00F047B6" w:rsidRDefault="00F047B6" w:rsidP="00F047B6">
      <w:r>
        <w:t>deux q̇ furēt a la vcue.</w:t>
      </w:r>
    </w:p>
    <w:p w14:paraId="531CA1D2" w14:textId="688AFA5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il </w:t>
      </w:r>
      <w:r w:rsidR="001F0515">
        <w:t>d</w:t>
      </w:r>
      <w:r>
        <w:t>ict que il ne</w:t>
      </w:r>
    </w:p>
    <w:p w14:paraId="0C78D50D" w14:textId="77777777" w:rsidR="00F047B6" w:rsidRDefault="00F047B6" w:rsidP="00F047B6">
      <w:r>
        <w:t>veult pas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</w:t>
      </w:r>
    </w:p>
    <w:p w14:paraId="12920C72" w14:textId="77777777" w:rsidR="00F047B6" w:rsidRDefault="00F047B6" w:rsidP="00F047B6">
      <w:r>
        <w:t>bɿief / et que il na rien</w:t>
      </w:r>
    </w:p>
    <w:p w14:paraId="07F43826" w14:textId="77777777" w:rsidR="00F047B6" w:rsidRDefault="00F047B6" w:rsidP="00F047B6">
      <w:r>
        <w:t>reclame ou reclamera</w:t>
      </w:r>
    </w:p>
    <w:p w14:paraId="3F1ACF43" w14:textId="77777777" w:rsidR="00F047B6" w:rsidRDefault="00F047B6" w:rsidP="00F047B6">
      <w:r>
        <w:t>en la choſe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28E25CB" w14:textId="6C279714" w:rsidR="00F047B6" w:rsidRDefault="00F047B6" w:rsidP="00F047B6">
      <w:r>
        <w:t xml:space="preserve">reuc. Lē </w:t>
      </w:r>
      <w:r w:rsidR="001F0515">
        <w:t>d</w:t>
      </w:r>
      <w:r>
        <w:t>oibt enque</w:t>
      </w:r>
    </w:p>
    <w:p w14:paraId="224C982B" w14:textId="1B7EE031" w:rsidR="00F047B6" w:rsidRDefault="00F047B6" w:rsidP="00F047B6">
      <w:r>
        <w:t xml:space="preserve">rir ſe le plaīctif fut </w:t>
      </w:r>
      <w:r w:rsidR="001F0515">
        <w:t>d</w:t>
      </w:r>
      <w:r>
        <w:t>eſ-</w:t>
      </w:r>
    </w:p>
    <w:p w14:paraId="6F765EAC" w14:textId="77777777" w:rsidR="00F047B6" w:rsidRDefault="00F047B6" w:rsidP="00F047B6">
      <w:r>
        <w:t>ſaiſy par luy ne par ſon</w:t>
      </w:r>
    </w:p>
    <w:p w14:paraId="2B1ACE0B" w14:textId="77777777" w:rsidR="00F047B6" w:rsidRDefault="00F047B6" w:rsidP="00F047B6">
      <w:r>
        <w:t>faict ne par aultre pour</w:t>
      </w:r>
    </w:p>
    <w:p w14:paraId="3E5F42A7" w14:textId="77777777" w:rsidR="00F047B6" w:rsidRDefault="00F047B6" w:rsidP="00F047B6">
      <w:r>
        <w:t>h</w:t>
      </w:r>
    </w:p>
    <w:p w14:paraId="678CE585" w14:textId="77777777" w:rsidR="00F047B6" w:rsidRDefault="00F047B6" w:rsidP="00F047B6">
      <w:r>
        <w:lastRenderedPageBreak/>
        <w:t>luy. Et quoy que il en</w:t>
      </w:r>
    </w:p>
    <w:p w14:paraId="234E0BE4" w14:textId="4F9D1655" w:rsidR="00F047B6" w:rsidRDefault="00F047B6" w:rsidP="00F047B6">
      <w:r>
        <w:t xml:space="preserve">aduienne len </w:t>
      </w:r>
      <w:r w:rsidR="001F0515">
        <w:t>d</w:t>
      </w:r>
      <w:r>
        <w:t>oibt ſca</w:t>
      </w:r>
    </w:p>
    <w:p w14:paraId="042AE4E0" w14:textId="77777777" w:rsidR="00F047B6" w:rsidRDefault="00F047B6" w:rsidP="00F047B6">
      <w:r>
        <w:t>uoir que aulcū ne peut</w:t>
      </w:r>
    </w:p>
    <w:p w14:paraId="7C9B1DF1" w14:textId="77777777" w:rsidR="00F047B6" w:rsidRDefault="00F047B6" w:rsidP="00F047B6">
      <w:r>
        <w:t>appeller garant a nour</w:t>
      </w:r>
    </w:p>
    <w:p w14:paraId="65D8AC12" w14:textId="2512AB1B" w:rsidR="00F047B6" w:rsidRDefault="00F047B6" w:rsidP="00F047B6">
      <w:r>
        <w:t xml:space="preserve">uelle </w:t>
      </w:r>
      <w:r w:rsidR="001F0515">
        <w:t>d</w:t>
      </w:r>
      <w:r>
        <w:t>eſſaiſine. Nous</w:t>
      </w:r>
    </w:p>
    <w:p w14:paraId="444E22C1" w14:textId="77777777" w:rsidR="00F047B6" w:rsidRDefault="00F047B6" w:rsidP="00F047B6">
      <w:r>
        <w:t>appellons garāt celuy</w:t>
      </w:r>
    </w:p>
    <w:p w14:paraId="04981564" w14:textId="77777777" w:rsidR="00F047B6" w:rsidRDefault="00F047B6" w:rsidP="00F047B6"/>
    <w:p w14:paraId="5979578C" w14:textId="77777777" w:rsidR="00F047B6" w:rsidRDefault="00F047B6" w:rsidP="00F047B6"/>
    <w:p w14:paraId="1F2074DF" w14:textId="66379F23" w:rsidR="00F047B6" w:rsidRDefault="00F047B6" w:rsidP="00F047B6">
      <w:r>
        <w:t>ſpondre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greigneure </w:t>
      </w:r>
      <w:r w:rsidR="001F0515">
        <w:t>d</w:t>
      </w:r>
      <w:r>
        <w:t>eclaration et confirma-</w:t>
      </w:r>
    </w:p>
    <w:p w14:paraId="3B304EC7" w14:textId="16058939" w:rsidR="00F047B6" w:rsidRDefault="00F047B6" w:rsidP="00F047B6">
      <w:r>
        <w:t xml:space="preserve">tion </w:t>
      </w:r>
      <w:r>
        <w:rPr>
          <w:rFonts w:ascii="Segoe UI Symbol" w:hAnsi="Segoe UI Symbol" w:cs="Segoe UI Symbol"/>
        </w:rPr>
        <w:t>⁊</w:t>
      </w:r>
      <w:r>
        <w:t xml:space="preserve"> touſieurs en aggrauant cil qui a faict la </w:t>
      </w:r>
      <w:r w:rsidR="001F0515">
        <w:t>d</w:t>
      </w:r>
      <w:r>
        <w:t>eſſaiſi-</w:t>
      </w:r>
    </w:p>
    <w:p w14:paraId="474AF1DF" w14:textId="77777777" w:rsidR="00F047B6" w:rsidRDefault="00F047B6" w:rsidP="00F047B6">
      <w:r>
        <w:t>ne ſe il a toɿt / ou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que la pɿemiere veue</w:t>
      </w:r>
    </w:p>
    <w:p w14:paraId="212DE017" w14:textId="77777777" w:rsidR="00F047B6" w:rsidRDefault="00F047B6" w:rsidP="00F047B6">
      <w:r>
        <w:t>nauoit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par ce quelle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neceſſaire a fai-</w:t>
      </w:r>
    </w:p>
    <w:p w14:paraId="77FA914B" w14:textId="23C49929" w:rsidR="00F047B6" w:rsidRDefault="00F047B6" w:rsidP="00F047B6">
      <w:r>
        <w:t xml:space="preserve">re qui ne veult/comme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eu chapitre</w:t>
      </w:r>
    </w:p>
    <w:p w14:paraId="62A4DA43" w14:textId="213A45D2" w:rsidR="00F047B6" w:rsidRDefault="00F047B6" w:rsidP="00F047B6">
      <w:r>
        <w:t xml:space="preserve">pe nouuelle </w:t>
      </w:r>
      <w:r w:rsidR="001F0515">
        <w:t>d</w:t>
      </w:r>
      <w:r>
        <w:t>eſſaiſine</w:t>
      </w:r>
    </w:p>
    <w:p w14:paraId="69562B75" w14:textId="77777777" w:rsidR="00F047B6" w:rsidRDefault="00F047B6" w:rsidP="00F047B6">
      <w:r>
        <w:t>que a la veue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29CE0FA8" w14:textId="77777777" w:rsidR="00F047B6" w:rsidRDefault="00F047B6" w:rsidP="00F047B6">
      <w:r>
        <w:t>cte ētre parties la cho-</w:t>
      </w:r>
    </w:p>
    <w:p w14:paraId="613B65F0" w14:textId="77777777" w:rsidR="00F047B6" w:rsidRDefault="00F047B6" w:rsidP="00F047B6">
      <w:r>
        <w:t>ſe contencieuſe ſoit mi</w:t>
      </w:r>
    </w:p>
    <w:p w14:paraId="3EC29416" w14:textId="20DB6AC6" w:rsidR="00F047B6" w:rsidRDefault="00F047B6" w:rsidP="00F047B6">
      <w:r>
        <w:t xml:space="preserve">ſe en la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49B7D90C" w14:textId="22D867D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tenue iuſq̄s en fin </w:t>
      </w:r>
      <w:r w:rsidR="001F0515">
        <w:t>d</w:t>
      </w:r>
      <w:r>
        <w:t>e</w:t>
      </w:r>
    </w:p>
    <w:p w14:paraId="2D0E7F05" w14:textId="77777777" w:rsidR="00F047B6" w:rsidRDefault="00F047B6" w:rsidP="00F047B6">
      <w:r>
        <w:t>cauſe / et a icelle veue</w:t>
      </w:r>
    </w:p>
    <w:p w14:paraId="202BBE9B" w14:textId="77777777" w:rsidR="00F047B6" w:rsidRDefault="00F047B6" w:rsidP="00F047B6">
      <w:r>
        <w:t>apɿes q̄ la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93C0757" w14:textId="0049BD5D" w:rsidR="00F047B6" w:rsidRDefault="00F047B6" w:rsidP="00F047B6">
      <w:r>
        <w:t xml:space="preserve">faicte/le ſergent </w:t>
      </w:r>
      <w:r w:rsidR="001F0515">
        <w:t>d</w:t>
      </w:r>
      <w:r>
        <w:t>oibt</w:t>
      </w:r>
    </w:p>
    <w:p w14:paraId="1EF275F1" w14:textId="77777777" w:rsidR="00F047B6" w:rsidRDefault="00F047B6" w:rsidP="00F047B6">
      <w:r>
        <w:t>commander a cil qui</w:t>
      </w:r>
    </w:p>
    <w:p w14:paraId="56A35027" w14:textId="77777777" w:rsidR="00F047B6" w:rsidRDefault="00F047B6" w:rsidP="00F047B6">
      <w:r>
        <w:t>tient que il reſſaiſiſſe le</w:t>
      </w:r>
    </w:p>
    <w:p w14:paraId="5246CB72" w14:textId="77777777" w:rsidR="00F047B6" w:rsidRDefault="00F047B6" w:rsidP="00F047B6">
      <w:r>
        <w:t>plainctif.Et auſſi com</w:t>
      </w:r>
    </w:p>
    <w:p w14:paraId="00F7C81C" w14:textId="158136B9" w:rsidR="00F047B6" w:rsidRDefault="00F047B6" w:rsidP="00F047B6">
      <w:r>
        <w:t xml:space="preserve">me q̇l en face / il </w:t>
      </w:r>
      <w:r w:rsidR="001F0515">
        <w:t>d</w:t>
      </w:r>
      <w:r>
        <w:t>oibt</w:t>
      </w:r>
    </w:p>
    <w:p w14:paraId="3CC478AB" w14:textId="77777777" w:rsidR="00F047B6" w:rsidRDefault="00F047B6" w:rsidP="00F047B6">
      <w:r>
        <w:t>aſſigner iour aux par-</w:t>
      </w:r>
    </w:p>
    <w:p w14:paraId="58560F30" w14:textId="0BD91A1C" w:rsidR="00F047B6" w:rsidRDefault="00F047B6" w:rsidP="00F047B6">
      <w:r>
        <w:t xml:space="preserve">ties/affin </w:t>
      </w:r>
      <w:r w:rsidR="001F0515">
        <w:t>d</w:t>
      </w:r>
      <w:r>
        <w:t>e ratifier ce</w:t>
      </w:r>
    </w:p>
    <w:p w14:paraId="78918C49" w14:textId="77777777" w:rsidR="00F047B6" w:rsidRDefault="00F047B6" w:rsidP="00F047B6">
      <w:r>
        <w:t>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a la veue</w:t>
      </w:r>
    </w:p>
    <w:p w14:paraId="02BFC349" w14:textId="77777777" w:rsidR="00F047B6" w:rsidRDefault="00F047B6" w:rsidP="00F047B6">
      <w:r>
        <w:t>au pɿocedement ſur le</w:t>
      </w:r>
    </w:p>
    <w:p w14:paraId="11B37741" w14:textId="77777777" w:rsidR="00F047B6" w:rsidRDefault="00F047B6" w:rsidP="00F047B6">
      <w:r>
        <w:t>cas comme il appar-</w:t>
      </w:r>
    </w:p>
    <w:p w14:paraId="2CF2A0C7" w14:textId="77777777" w:rsidR="00F047B6" w:rsidRDefault="00F047B6" w:rsidP="00F047B6">
      <w:r>
        <w:t xml:space="preserve">tiendɿa. </w:t>
      </w:r>
      <w:r>
        <w:rPr>
          <w:rFonts w:ascii="Cambria Math" w:hAnsi="Cambria Math" w:cs="Cambria Math"/>
        </w:rPr>
        <w:t>ℂ</w:t>
      </w:r>
      <w:r>
        <w:t>Apɿes en-</w:t>
      </w:r>
    </w:p>
    <w:p w14:paraId="730ECA8E" w14:textId="77777777" w:rsidR="00F047B6" w:rsidRDefault="00F047B6" w:rsidP="00F047B6">
      <w:r>
        <w:t>ſuit eu texte.</w:t>
      </w:r>
    </w:p>
    <w:p w14:paraId="197DA8BE" w14:textId="77777777" w:rsidR="00F047B6" w:rsidRDefault="00F047B6" w:rsidP="00F047B6"/>
    <w:p w14:paraId="04BF3DF2" w14:textId="77777777" w:rsidR="00F047B6" w:rsidRDefault="00F047B6" w:rsidP="00F047B6"/>
    <w:p w14:paraId="37B813E1" w14:textId="77777777" w:rsidR="00F047B6" w:rsidRDefault="00F047B6" w:rsidP="00F047B6">
      <w:r>
        <w:t>f</w:t>
      </w:r>
    </w:p>
    <w:p w14:paraId="2BDF6399" w14:textId="6E72870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n </w:t>
      </w:r>
      <w:r w:rsidR="001F0515">
        <w:t>d</w:t>
      </w:r>
      <w:r>
        <w:t>oibt on ſca</w:t>
      </w:r>
    </w:p>
    <w:p w14:paraId="33FCBBA6" w14:textId="77777777" w:rsidR="00F047B6" w:rsidRDefault="00F047B6" w:rsidP="00F047B6">
      <w:r>
        <w:t>uoir que ſe cil qui tiēt</w:t>
      </w:r>
    </w:p>
    <w:p w14:paraId="01B7ABB2" w14:textId="77777777" w:rsidR="00F047B6" w:rsidRDefault="00F047B6" w:rsidP="00F047B6">
      <w:r>
        <w:t>ne laiſſe au plainctif la</w:t>
      </w:r>
    </w:p>
    <w:p w14:paraId="7E427DB6" w14:textId="7E280B3E" w:rsidR="00F047B6" w:rsidRDefault="00F047B6" w:rsidP="00F047B6">
      <w:r>
        <w:t xml:space="preserve">choſe quil </w:t>
      </w:r>
      <w:r w:rsidR="001F0515">
        <w:t>d</w:t>
      </w:r>
      <w:r>
        <w:t>emande a</w:t>
      </w:r>
    </w:p>
    <w:p w14:paraId="57DDBC35" w14:textId="77777777" w:rsidR="00F047B6" w:rsidRDefault="00F047B6" w:rsidP="00F047B6">
      <w:r>
        <w:t>la veue / et il luy laiſſe</w:t>
      </w:r>
    </w:p>
    <w:p w14:paraId="708A2F38" w14:textId="77777777" w:rsidR="00F047B6" w:rsidRDefault="00F047B6" w:rsidP="00F047B6">
      <w:r>
        <w:t xml:space="preserve">puis a laſſiſe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00425BC0" w14:textId="77777777" w:rsidR="00F047B6" w:rsidRDefault="00F047B6" w:rsidP="00F047B6">
      <w:r>
        <w:t>ce texte peut apparoir</w:t>
      </w:r>
    </w:p>
    <w:p w14:paraId="0CC69784" w14:textId="77777777" w:rsidR="00F047B6" w:rsidRDefault="00F047B6" w:rsidP="00F047B6">
      <w:r>
        <w:lastRenderedPageBreak/>
        <w:t>que ſe cil qui tient ne</w:t>
      </w:r>
    </w:p>
    <w:p w14:paraId="39AF505D" w14:textId="77777777" w:rsidR="00F047B6" w:rsidRDefault="00F047B6" w:rsidP="00F047B6">
      <w:r>
        <w:t>reſſaiſit le plainctif a la</w:t>
      </w:r>
    </w:p>
    <w:p w14:paraId="15AAC47D" w14:textId="77777777" w:rsidR="00F047B6" w:rsidRDefault="00F047B6" w:rsidP="00F047B6">
      <w:r>
        <w:t>veue ſelon ſe q̄ le ſer-</w:t>
      </w:r>
    </w:p>
    <w:p w14:paraId="5340A941" w14:textId="77777777" w:rsidR="00F047B6" w:rsidRDefault="00F047B6" w:rsidP="00F047B6">
      <w:r>
        <w:t>gent luy commande et</w:t>
      </w:r>
    </w:p>
    <w:p w14:paraId="72AA0524" w14:textId="1174716D" w:rsidR="00F047B6" w:rsidRDefault="001F0515" w:rsidP="00F047B6">
      <w:r>
        <w:t>d</w:t>
      </w:r>
      <w:r w:rsidR="00F047B6">
        <w:t>epuis y obei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: il le</w:t>
      </w:r>
    </w:p>
    <w:p w14:paraId="7F9430CF" w14:textId="3DA955A3" w:rsidR="00F047B6" w:rsidRDefault="001F0515" w:rsidP="00F047B6">
      <w:r>
        <w:t>d</w:t>
      </w:r>
      <w:r w:rsidR="00F047B6">
        <w:t>oibt amender / pour</w:t>
      </w:r>
    </w:p>
    <w:p w14:paraId="7321636A" w14:textId="77777777" w:rsidR="00F047B6" w:rsidRDefault="00F047B6" w:rsidP="00F047B6">
      <w:r>
        <w:t>ce quil a contretenu la</w:t>
      </w:r>
    </w:p>
    <w:p w14:paraId="62EFE133" w14:textId="77777777" w:rsidR="00F047B6" w:rsidRDefault="00F047B6" w:rsidP="00F047B6">
      <w:r>
        <w:t>choſe puis le comman</w:t>
      </w:r>
    </w:p>
    <w:p w14:paraId="279F5FEF" w14:textId="77777777" w:rsidR="00F047B6" w:rsidRDefault="00F047B6" w:rsidP="00F047B6">
      <w:r>
        <w:t>dement au ſergent. Et</w:t>
      </w:r>
    </w:p>
    <w:p w14:paraId="283017B6" w14:textId="57E9DD7E" w:rsidR="00F047B6" w:rsidRDefault="00F047B6" w:rsidP="00F047B6">
      <w:r>
        <w:t xml:space="preserve">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tendu</w:t>
      </w:r>
    </w:p>
    <w:p w14:paraId="580A6A52" w14:textId="3CA7F30B" w:rsidR="00F047B6" w:rsidRDefault="00F047B6" w:rsidP="00F047B6">
      <w:r>
        <w:t xml:space="preserve">auſſi </w:t>
      </w:r>
      <w:r w:rsidR="001F0515">
        <w:t>d</w:t>
      </w:r>
      <w:r>
        <w:t>epuis la p̲̄mie</w:t>
      </w:r>
    </w:p>
    <w:p w14:paraId="229DB763" w14:textId="77777777" w:rsidR="00F047B6" w:rsidRDefault="00F047B6" w:rsidP="00F047B6">
      <w:r>
        <w:t>re veue/q̇ ſe faict aul-</w:t>
      </w:r>
    </w:p>
    <w:p w14:paraId="17912483" w14:textId="77777777" w:rsidR="00F047B6" w:rsidRDefault="00F047B6" w:rsidP="00F047B6">
      <w:r>
        <w:t>cuneſfois au commen</w:t>
      </w:r>
    </w:p>
    <w:p w14:paraId="36327D5F" w14:textId="0302A0BC" w:rsidR="00F047B6" w:rsidRDefault="00F047B6" w:rsidP="00F047B6">
      <w:r>
        <w:t xml:space="preserve">cement </w:t>
      </w:r>
      <w:r w:rsidR="001F0515">
        <w:t>d</w:t>
      </w:r>
      <w:r>
        <w:t>e la querelle</w:t>
      </w:r>
    </w:p>
    <w:p w14:paraId="4A007FCD" w14:textId="380DB7F1" w:rsidR="00F047B6" w:rsidRDefault="00F047B6" w:rsidP="00F047B6">
      <w:r>
        <w:t>ſe faicte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/ </w:t>
      </w:r>
      <w:r w:rsidR="001F0515">
        <w:t>d</w:t>
      </w:r>
      <w:r>
        <w:t>e laq̄l</w:t>
      </w:r>
    </w:p>
    <w:p w14:paraId="1033B098" w14:textId="77777777" w:rsidR="00F047B6" w:rsidRDefault="00F047B6" w:rsidP="00F047B6">
      <w:r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mention cy</w:t>
      </w:r>
    </w:p>
    <w:p w14:paraId="2A0A77E2" w14:textId="59A5E3C1" w:rsidR="00F047B6" w:rsidRDefault="001F0515" w:rsidP="00F047B6">
      <w:r>
        <w:t>d</w:t>
      </w:r>
      <w:r w:rsidR="00F047B6">
        <w:t xml:space="preserve">eſſus eu chapitre </w:t>
      </w:r>
      <w:r>
        <w:t>d</w:t>
      </w:r>
      <w:r w:rsidR="00F047B6">
        <w:t>e</w:t>
      </w:r>
    </w:p>
    <w:p w14:paraId="6EA5E992" w14:textId="65D10A0B" w:rsidR="00F047B6" w:rsidRDefault="00F047B6" w:rsidP="00F047B6">
      <w:r>
        <w:t xml:space="preserve">nouuelle </w:t>
      </w:r>
      <w:r w:rsidR="001F0515">
        <w:t>d</w:t>
      </w:r>
      <w:r>
        <w:t>eſſaiſine/cō</w:t>
      </w:r>
    </w:p>
    <w:p w14:paraId="6DFE8963" w14:textId="545A630E" w:rsidR="00F047B6" w:rsidRDefault="00F047B6" w:rsidP="00F047B6">
      <w:r>
        <w:t xml:space="preserve">me </w:t>
      </w:r>
      <w:r w:rsidR="001F0515">
        <w:t>d</w:t>
      </w:r>
      <w:r>
        <w:t>e celle qui ſe faict</w:t>
      </w:r>
    </w:p>
    <w:p w14:paraId="58E984D6" w14:textId="77777777" w:rsidR="00F047B6" w:rsidRDefault="00F047B6" w:rsidP="00F047B6">
      <w:r>
        <w:t>entre les parties / car</w:t>
      </w:r>
    </w:p>
    <w:p w14:paraId="1199F8E9" w14:textId="77777777" w:rsidR="00F047B6" w:rsidRDefault="00F047B6" w:rsidP="00F047B6">
      <w:r>
        <w:t>puis q̄ la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5AEEBD16" w14:textId="77777777" w:rsidR="00F047B6" w:rsidRDefault="00F047B6" w:rsidP="00F047B6">
      <w:r>
        <w:t>cte ſoit la pɿemiere ou</w:t>
      </w:r>
    </w:p>
    <w:p w14:paraId="13D8E8E9" w14:textId="77777777" w:rsidR="00F047B6" w:rsidRDefault="00F047B6" w:rsidP="00F047B6">
      <w:r>
        <w:t>la ſeconde ſe len cōtre-</w:t>
      </w:r>
    </w:p>
    <w:p w14:paraId="036BE60D" w14:textId="77777777" w:rsidR="00F047B6" w:rsidRDefault="00F047B6" w:rsidP="00F047B6">
      <w:r>
        <w:t>tient puis le comman-</w:t>
      </w:r>
    </w:p>
    <w:p w14:paraId="5D652510" w14:textId="77777777" w:rsidR="00F047B6" w:rsidRDefault="00F047B6" w:rsidP="00F047B6">
      <w:r>
        <w:t>dement au ſergent / il</w:t>
      </w:r>
    </w:p>
    <w:p w14:paraId="0C4BB454" w14:textId="7E1132CE" w:rsidR="00F047B6" w:rsidRDefault="00F047B6" w:rsidP="00F047B6">
      <w:r>
        <w:t xml:space="preserve">y a amende.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le ſergent</w:t>
      </w:r>
    </w:p>
    <w:p w14:paraId="4F51A201" w14:textId="0AF1073C" w:rsidR="00F047B6" w:rsidRDefault="001F0515" w:rsidP="00F047B6">
      <w:r>
        <w:t>d</w:t>
      </w:r>
      <w:r w:rsidR="00F047B6">
        <w:t xml:space="preserve">oibt commander aux gentz </w:t>
      </w:r>
      <w:r>
        <w:t>d</w:t>
      </w:r>
      <w:r w:rsidR="00F047B6">
        <w:t>e la veue quilz ſoient en</w:t>
      </w:r>
    </w:p>
    <w:p w14:paraId="09C0CFA4" w14:textId="77777777" w:rsidR="00F047B6" w:rsidRDefault="00F047B6" w:rsidP="00F047B6">
      <w:r>
        <w:t>laſſiſe quelque choſe qui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a la veue : affin</w:t>
      </w:r>
    </w:p>
    <w:p w14:paraId="44EA80CC" w14:textId="77777777" w:rsidR="00F047B6" w:rsidRDefault="00F047B6" w:rsidP="00F047B6">
      <w:r>
        <w:t>que par eulx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 ce que faict 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e/ et</w:t>
      </w:r>
    </w:p>
    <w:p w14:paraId="735BF11E" w14:textId="77777777" w:rsidR="00F047B6" w:rsidRDefault="00F047B6" w:rsidP="00F047B6">
      <w:r>
        <w:t>que tel pɿoces qui requiert celerite ne ſoit pɿolonge / ſe</w:t>
      </w:r>
    </w:p>
    <w:p w14:paraId="293DF207" w14:textId="77777777" w:rsidR="00F047B6" w:rsidRDefault="00F047B6" w:rsidP="00F047B6">
      <w:r>
        <w:t>partie ne veult contredire en aulcune maniere ce qui a-</w:t>
      </w:r>
    </w:p>
    <w:p w14:paraId="487AC033" w14:textId="77777777" w:rsidR="00F047B6" w:rsidRDefault="00F047B6" w:rsidP="00F047B6">
      <w:r>
        <w:t>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a la veue : ou que le recongnoiſſant cou-</w:t>
      </w:r>
    </w:p>
    <w:p w14:paraId="282C2D36" w14:textId="6EC1A2EA" w:rsidR="00F047B6" w:rsidRDefault="00F047B6" w:rsidP="00F047B6">
      <w:r>
        <w:t>re 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Touteſfois </w:t>
      </w:r>
      <w:r w:rsidR="001F0515">
        <w:t>d</w:t>
      </w:r>
      <w:r>
        <w:t>oibt 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pɿīcipalemēt</w:t>
      </w:r>
    </w:p>
    <w:p w14:paraId="41CF2B70" w14:textId="6620AEE2" w:rsidR="00F047B6" w:rsidRDefault="00F047B6" w:rsidP="00F047B6">
      <w:r>
        <w:t xml:space="preserve">entendu </w:t>
      </w:r>
      <w:r w:rsidR="001F0515">
        <w:t>d</w:t>
      </w:r>
      <w:r>
        <w:t>e la veue qui ſe faict entre parties/</w:t>
      </w:r>
      <w:r>
        <w:rPr>
          <w:rFonts w:ascii="Segoe UI Symbol" w:hAnsi="Segoe UI Symbol" w:cs="Segoe UI Symbol"/>
        </w:rPr>
        <w:t>⁊</w:t>
      </w:r>
      <w:r>
        <w:t xml:space="preserve"> non pas</w:t>
      </w:r>
    </w:p>
    <w:p w14:paraId="43C231B7" w14:textId="0F210951" w:rsidR="00F047B6" w:rsidRDefault="001F0515" w:rsidP="00F047B6">
      <w:r>
        <w:t>d</w:t>
      </w:r>
      <w:r w:rsidR="00F047B6">
        <w:t>e la p̲miere : car il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pas requis que ceulx qui ſont</w:t>
      </w:r>
    </w:p>
    <w:p w14:paraId="0BFA2502" w14:textId="77777777" w:rsidR="00F047B6" w:rsidRDefault="00F047B6" w:rsidP="00F047B6"/>
    <w:p w14:paraId="166A63F1" w14:textId="77777777" w:rsidR="00F047B6" w:rsidRDefault="00F047B6" w:rsidP="00F047B6"/>
    <w:p w14:paraId="0A88E075" w14:textId="77777777" w:rsidR="00F047B6" w:rsidRDefault="00F047B6" w:rsidP="00F047B6">
      <w:r>
        <w:t>a la pɿemiere veue viennēt a laſſiſe/ſil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que</w:t>
      </w:r>
    </w:p>
    <w:p w14:paraId="40179C0E" w14:textId="77777777" w:rsidR="00F047B6" w:rsidRDefault="00F047B6" w:rsidP="00F047B6">
      <w:r>
        <w:t>celuy qui tient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reſſaiſy le plainctif a la veue:euquel</w:t>
      </w:r>
    </w:p>
    <w:p w14:paraId="64CA9DB9" w14:textId="205D09C5" w:rsidR="00F047B6" w:rsidRDefault="00F047B6" w:rsidP="00F047B6">
      <w:r>
        <w:t xml:space="preserve">cas ilz </w:t>
      </w:r>
      <w:r w:rsidR="001F0515">
        <w:t>d</w:t>
      </w:r>
      <w:r>
        <w:t>ebueroient venir pour le recoɿder / et non aulx</w:t>
      </w:r>
    </w:p>
    <w:p w14:paraId="4C11BDD7" w14:textId="77777777" w:rsidR="00F047B6" w:rsidRDefault="00F047B6" w:rsidP="00F047B6">
      <w:r>
        <w:t>trement : car par icelle veue on ne yɿoit pas auant a te-</w:t>
      </w:r>
    </w:p>
    <w:p w14:paraId="5FACAFB4" w14:textId="0F410004" w:rsidR="00F047B6" w:rsidRDefault="00F047B6" w:rsidP="00F047B6">
      <w:r>
        <w:lastRenderedPageBreak/>
        <w:t>nir le recongnoiſſant ſe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 xml:space="preserve">e laccoɿd </w:t>
      </w:r>
      <w:r w:rsidR="001F0515">
        <w:t>d</w:t>
      </w:r>
      <w:r>
        <w:t>e partie:</w:t>
      </w:r>
    </w:p>
    <w:p w14:paraId="7EDD7AFB" w14:textId="77777777" w:rsidR="00F047B6" w:rsidRDefault="00F047B6" w:rsidP="00F047B6">
      <w:r>
        <w:t>pource que icelle pɿe-</w:t>
      </w:r>
    </w:p>
    <w:p w14:paraId="11C3F349" w14:textId="77777777" w:rsidR="00F047B6" w:rsidRDefault="00F047B6" w:rsidP="00F047B6">
      <w:r>
        <w:t>miere veue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2558F3FD" w14:textId="77777777" w:rsidR="00F047B6" w:rsidRDefault="00F047B6" w:rsidP="00F047B6">
      <w:r>
        <w:t>ſinō poͬ pɿēdɿe la cho</w:t>
      </w:r>
    </w:p>
    <w:p w14:paraId="6094FACA" w14:textId="77777777" w:rsidR="00F047B6" w:rsidRDefault="00F047B6" w:rsidP="00F047B6">
      <w:r>
        <w:t>ſeꝓtēcieuſe en la main</w:t>
      </w:r>
    </w:p>
    <w:p w14:paraId="4E65F4F8" w14:textId="77777777" w:rsidR="00F047B6" w:rsidRDefault="00F047B6" w:rsidP="00F047B6">
      <w:r>
        <w:t>du pɿince:me pluſa-</w:t>
      </w:r>
    </w:p>
    <w:p w14:paraId="3873A2EA" w14:textId="04F014D3" w:rsidR="00F047B6" w:rsidRDefault="00F047B6" w:rsidP="00F047B6">
      <w:r>
        <w:t>plain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eclarecy </w:t>
      </w:r>
      <w:r w:rsidR="001F0515">
        <w:t>d</w:t>
      </w:r>
      <w:r>
        <w:t>eſ</w:t>
      </w:r>
    </w:p>
    <w:p w14:paraId="473DB629" w14:textId="19BAE03D" w:rsidR="00F047B6" w:rsidRDefault="00F047B6" w:rsidP="00F047B6">
      <w:r>
        <w:t xml:space="preserve">ſus eu chapitre </w:t>
      </w:r>
      <w:r w:rsidR="001F0515">
        <w:t>d</w:t>
      </w:r>
      <w:r>
        <w:t>e nou</w:t>
      </w:r>
    </w:p>
    <w:p w14:paraId="258223DB" w14:textId="7FBB6479" w:rsidR="00F047B6" w:rsidRDefault="00F047B6" w:rsidP="00F047B6">
      <w:r>
        <w:t xml:space="preserve">uelle </w:t>
      </w:r>
      <w:r w:rsidR="001F0515">
        <w:t>d</w:t>
      </w:r>
      <w:r>
        <w:t>eſſaiſine.</w:t>
      </w:r>
    </w:p>
    <w:p w14:paraId="0CA63DB0" w14:textId="77777777" w:rsidR="00F047B6" w:rsidRDefault="00F047B6" w:rsidP="00F047B6"/>
    <w:p w14:paraId="60993418" w14:textId="77777777" w:rsidR="00F047B6" w:rsidRDefault="00F047B6" w:rsidP="00F047B6"/>
    <w:p w14:paraId="70706E8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ēſuit eu texte.</w:t>
      </w:r>
    </w:p>
    <w:p w14:paraId="244D543D" w14:textId="77777777" w:rsidR="00F047B6" w:rsidRDefault="00F047B6" w:rsidP="00F047B6">
      <w:r>
        <w:t>g</w:t>
      </w:r>
    </w:p>
    <w:p w14:paraId="45A5735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Quād la veue a-</w:t>
      </w:r>
    </w:p>
    <w:p w14:paraId="7745A504" w14:textId="77777777" w:rsidR="00F047B6" w:rsidRDefault="00F047B6" w:rsidP="00F047B6">
      <w:r>
        <w:t>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5D88C4E" w14:textId="77777777" w:rsidR="00F047B6" w:rsidRDefault="00F047B6" w:rsidP="00F047B6">
      <w:r>
        <w:t>nue et le recōgnoiſſan</w:t>
      </w:r>
    </w:p>
    <w:p w14:paraId="1F8B5DEF" w14:textId="77777777" w:rsidR="00F047B6" w:rsidRDefault="00F047B6" w:rsidP="00F047B6">
      <w:r>
        <w:t>ſera adiourne/le bɿief</w:t>
      </w:r>
    </w:p>
    <w:p w14:paraId="409F6C3F" w14:textId="51390DAD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leu </w:t>
      </w:r>
      <w:r w:rsidR="00F047B6">
        <w:rPr>
          <w:rFonts w:ascii="Segoe UI Symbol" w:hAnsi="Segoe UI Symbol" w:cs="Segoe UI Symbol"/>
        </w:rPr>
        <w:t>⁊</w:t>
      </w:r>
      <w:r w:rsidR="00F047B6">
        <w:t>c.Par</w:t>
      </w:r>
    </w:p>
    <w:p w14:paraId="3F087F3C" w14:textId="5180EF0C" w:rsidR="00F047B6" w:rsidRDefault="00F047B6" w:rsidP="00F047B6">
      <w:r>
        <w:t xml:space="preserve">ce texte </w:t>
      </w:r>
      <w:r w:rsidR="001F0515">
        <w:t>d</w:t>
      </w:r>
      <w:r>
        <w:t>oibt on noter.</w:t>
      </w:r>
    </w:p>
    <w:p w14:paraId="4405EC2D" w14:textId="77777777" w:rsidR="00F047B6" w:rsidRDefault="00F047B6" w:rsidP="00F047B6">
      <w:r>
        <w:t>que apɿes la veue fai-</w:t>
      </w:r>
    </w:p>
    <w:p w14:paraId="324249D9" w14:textId="77777777" w:rsidR="00F047B6" w:rsidRDefault="00F047B6" w:rsidP="00F047B6">
      <w:r>
        <w:t>cte et les parties com</w:t>
      </w:r>
    </w:p>
    <w:p w14:paraId="3417D8F5" w14:textId="77777777" w:rsidR="00F047B6" w:rsidRDefault="00F047B6" w:rsidP="00F047B6">
      <w:r>
        <w:t>parentz en iugement.</w:t>
      </w:r>
    </w:p>
    <w:p w14:paraId="11EB01A7" w14:textId="77777777" w:rsidR="00F047B6" w:rsidRDefault="00F047B6" w:rsidP="00F047B6">
      <w:r>
        <w:t>ſe cil qui poɿte le bɿief</w:t>
      </w:r>
    </w:p>
    <w:p w14:paraId="7FAB248D" w14:textId="77777777" w:rsidR="00F047B6" w:rsidRDefault="00F047B6" w:rsidP="00F047B6">
      <w:r>
        <w:t>ne veult pourſuyɿ / il</w:t>
      </w:r>
    </w:p>
    <w:p w14:paraId="63A640F6" w14:textId="1DD8B2C2" w:rsidR="00F047B6" w:rsidRDefault="00F047B6" w:rsidP="00F047B6">
      <w:r>
        <w:t xml:space="preserve">le </w:t>
      </w:r>
      <w:r w:rsidR="001F0515">
        <w:t>d</w:t>
      </w:r>
      <w:r>
        <w:t>oibt amender:</w:t>
      </w:r>
      <w:r>
        <w:rPr>
          <w:rFonts w:ascii="Segoe UI Symbol" w:hAnsi="Segoe UI Symbol" w:cs="Segoe UI Symbol"/>
        </w:rPr>
        <w:t>⁊</w:t>
      </w:r>
      <w:r>
        <w:t xml:space="preserve"> ſil</w:t>
      </w:r>
    </w:p>
    <w:p w14:paraId="7C17146D" w14:textId="77777777" w:rsidR="00F047B6" w:rsidRDefault="00F047B6" w:rsidP="00F047B6">
      <w:r>
        <w:t>veult pourſuyɿ et lau-</w:t>
      </w:r>
    </w:p>
    <w:p w14:paraId="1C778B7E" w14:textId="691AA7EB" w:rsidR="00F047B6" w:rsidRDefault="00F047B6" w:rsidP="00F047B6">
      <w:r>
        <w:t xml:space="preserve">re </w:t>
      </w:r>
      <w:r w:rsidR="001F0515">
        <w:t>d</w:t>
      </w:r>
      <w:r>
        <w:t>ict que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312F17D9" w14:textId="77777777" w:rsidR="00F047B6" w:rsidRDefault="00F047B6" w:rsidP="00F047B6">
      <w:r>
        <w:t>tenu a le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po ͬ</w:t>
      </w:r>
    </w:p>
    <w:p w14:paraId="76B2A6B6" w14:textId="77777777" w:rsidR="00F047B6" w:rsidRDefault="00F047B6" w:rsidP="00F047B6">
      <w:r>
        <w:t>ce que le bɿief ne ſacoɿ</w:t>
      </w:r>
    </w:p>
    <w:p w14:paraId="3EB28DE0" w14:textId="6BEA0289" w:rsidR="00F047B6" w:rsidRDefault="001F0515" w:rsidP="00F047B6">
      <w:r>
        <w:t>d</w:t>
      </w:r>
      <w:r w:rsidR="00F047B6">
        <w:t>e pas a la veue / ce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62F9AAA8" w14:textId="77777777" w:rsidR="00F047B6" w:rsidRDefault="00F047B6" w:rsidP="00F047B6">
      <w:r>
        <w:t>a entendre q̇l le repɿē</w:t>
      </w:r>
    </w:p>
    <w:p w14:paraId="1F14D888" w14:textId="693E8634" w:rsidR="00F047B6" w:rsidRDefault="001F0515" w:rsidP="00F047B6">
      <w:r>
        <w:t>d</w:t>
      </w:r>
      <w:r w:rsidR="00F047B6">
        <w:t>e mal mon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rer. Ver</w:t>
      </w:r>
    </w:p>
    <w:p w14:paraId="7DC3A9A7" w14:textId="77777777" w:rsidR="00F047B6" w:rsidRDefault="00F047B6" w:rsidP="00F047B6">
      <w:r>
        <w:t>bi gratia. Le bɿief con</w:t>
      </w:r>
    </w:p>
    <w:p w14:paraId="56505A1C" w14:textId="77777777" w:rsidR="00F047B6" w:rsidRDefault="00F047B6" w:rsidP="00F047B6">
      <w:r>
        <w:t>tiēt que les heritages</w:t>
      </w:r>
    </w:p>
    <w:p w14:paraId="639DDA7B" w14:textId="4AF69436" w:rsidR="00F047B6" w:rsidRDefault="00F047B6" w:rsidP="00F047B6">
      <w:r>
        <w:t xml:space="preserve">que le plainctif </w:t>
      </w:r>
      <w:r w:rsidR="001F0515">
        <w:t>d</w:t>
      </w:r>
      <w:r>
        <w:t>emā-</w:t>
      </w:r>
    </w:p>
    <w:p w14:paraId="39D3999E" w14:textId="77777777" w:rsidR="00F047B6" w:rsidRDefault="00F047B6" w:rsidP="00F047B6">
      <w:r>
        <w:t>le ſont aſſis en la par-</w:t>
      </w:r>
    </w:p>
    <w:p w14:paraId="05B922AF" w14:textId="00BF7C29" w:rsidR="00F047B6" w:rsidRDefault="00F047B6" w:rsidP="00F047B6">
      <w:r>
        <w:t xml:space="preserve">roiſſe </w:t>
      </w:r>
      <w:r w:rsidR="001F0515">
        <w:t>d</w:t>
      </w:r>
      <w:r>
        <w:t xml:space="preserve">e tel lieu:ou </w:t>
      </w:r>
      <w:r w:rsidR="001F0515">
        <w:t>d</w:t>
      </w:r>
      <w:r>
        <w:t>e</w:t>
      </w:r>
    </w:p>
    <w:p w14:paraId="2A7456B6" w14:textId="77777777" w:rsidR="00F047B6" w:rsidRDefault="00F047B6" w:rsidP="00F047B6">
      <w:r>
        <w:t>claire aultremēt les he</w:t>
      </w:r>
    </w:p>
    <w:p w14:paraId="4C2F545D" w14:textId="77777777" w:rsidR="00F047B6" w:rsidRDefault="00F047B6" w:rsidP="00F047B6">
      <w:r>
        <w:t>ritaiges/</w:t>
      </w:r>
      <w:r>
        <w:rPr>
          <w:rFonts w:ascii="Segoe UI Symbol" w:hAnsi="Segoe UI Symbol" w:cs="Segoe UI Symbol"/>
        </w:rPr>
        <w:t>⁊</w:t>
      </w:r>
      <w:r>
        <w:t xml:space="preserve"> les heritai-</w:t>
      </w:r>
    </w:p>
    <w:p w14:paraId="4EC4623B" w14:textId="77777777" w:rsidR="00F047B6" w:rsidRDefault="00F047B6" w:rsidP="00F047B6">
      <w:r>
        <w:t>ges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rez a la veue</w:t>
      </w:r>
    </w:p>
    <w:p w14:paraId="5EF9413B" w14:textId="372413F6" w:rsidR="00F047B6" w:rsidRDefault="00F047B6" w:rsidP="00F047B6">
      <w:r>
        <w:t xml:space="preserve">ſont </w:t>
      </w:r>
      <w:r w:rsidR="001F0515">
        <w:t>d</w:t>
      </w:r>
      <w:r>
        <w:t>aultre parroiſſe</w:t>
      </w:r>
    </w:p>
    <w:p w14:paraId="1B485F6F" w14:textId="77777777" w:rsidR="00F047B6" w:rsidRDefault="00F047B6" w:rsidP="00F047B6">
      <w:r>
        <w:t>ou ſont aultres que la</w:t>
      </w:r>
    </w:p>
    <w:p w14:paraId="4281E77C" w14:textId="749D2BF8" w:rsidR="00F047B6" w:rsidRDefault="001F0515" w:rsidP="00F047B6">
      <w:r>
        <w:t>d</w:t>
      </w:r>
      <w:r w:rsidR="00F047B6">
        <w:t>eclaration ne poɿte/</w:t>
      </w:r>
    </w:p>
    <w:p w14:paraId="0C9A68CD" w14:textId="77777777" w:rsidR="00F047B6" w:rsidRDefault="00F047B6" w:rsidP="00F047B6">
      <w:r>
        <w:lastRenderedPageBreak/>
        <w:t>ſe les parties nen ſont</w:t>
      </w:r>
    </w:p>
    <w:p w14:paraId="1AB33167" w14:textId="663B3E84" w:rsidR="00F047B6" w:rsidRDefault="001F0515" w:rsidP="00F047B6">
      <w:r>
        <w:t>d</w:t>
      </w:r>
      <w:r w:rsidR="00F047B6">
        <w:t xml:space="preserve">accoɿd/il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677B0758" w14:textId="77777777" w:rsidR="00F047B6" w:rsidRDefault="00F047B6" w:rsidP="00F047B6">
      <w:r>
        <w:t>ſceu par les gentz q̇ fu</w:t>
      </w:r>
    </w:p>
    <w:p w14:paraId="75D5AD62" w14:textId="77777777" w:rsidR="00F047B6" w:rsidRDefault="00F047B6" w:rsidP="00F047B6">
      <w:r>
        <w:t>rent a la veue.Et auſſi</w:t>
      </w:r>
    </w:p>
    <w:p w14:paraId="21697074" w14:textId="77777777" w:rsidR="00F047B6" w:rsidRDefault="00F047B6" w:rsidP="00F047B6">
      <w:r>
        <w:t>ſe celuy q̇ tiēt ne veult</w:t>
      </w:r>
    </w:p>
    <w:p w14:paraId="650BE2B0" w14:textId="16348EDF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enir le bɿief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ict</w:t>
      </w:r>
    </w:p>
    <w:p w14:paraId="14045DE5" w14:textId="77777777" w:rsidR="00F047B6" w:rsidRDefault="00F047B6" w:rsidP="00F047B6">
      <w:r>
        <w:t>que il na rien a ce qui</w:t>
      </w:r>
    </w:p>
    <w:p w14:paraId="0692D982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 / ne riens.</w:t>
      </w:r>
    </w:p>
    <w:p w14:paraId="4AAF165C" w14:textId="77777777" w:rsidR="00F047B6" w:rsidRDefault="00F047B6" w:rsidP="00F047B6">
      <w:r>
        <w:t>ny reclamera. Se le</w:t>
      </w:r>
    </w:p>
    <w:p w14:paraId="39F9A1DC" w14:textId="027F04CD" w:rsidR="00F047B6" w:rsidRDefault="00F047B6" w:rsidP="00F047B6">
      <w:r>
        <w:t xml:space="preserve">poɿteur </w:t>
      </w:r>
      <w:r w:rsidR="001F0515">
        <w:t>d</w:t>
      </w:r>
      <w:r>
        <w:t>u bɿief veult</w:t>
      </w:r>
    </w:p>
    <w:p w14:paraId="38C357FA" w14:textId="77777777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qui luy em-</w:t>
      </w:r>
    </w:p>
    <w:p w14:paraId="3912F09B" w14:textId="77777777" w:rsidR="00F047B6" w:rsidRDefault="00F047B6" w:rsidP="00F047B6">
      <w:r>
        <w:t>peſcha les heritages</w:t>
      </w:r>
    </w:p>
    <w:p w14:paraId="26A53B88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rez a la veue : et</w:t>
      </w:r>
    </w:p>
    <w:p w14:paraId="2BE9A65A" w14:textId="583A2B82" w:rsidR="00F047B6" w:rsidRDefault="00F047B6" w:rsidP="00F047B6">
      <w:r>
        <w:t xml:space="preserve">quil ſen </w:t>
      </w:r>
      <w:r w:rsidR="001F0515">
        <w:t>d</w:t>
      </w:r>
      <w:r>
        <w:t>eſſaiſit ou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eſſaiſir /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ſceu par</w:t>
      </w:r>
    </w:p>
    <w:p w14:paraId="3D9F8B49" w14:textId="77777777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2CAF3907" w14:textId="77777777" w:rsidR="00F047B6" w:rsidRDefault="00F047B6" w:rsidP="00F047B6"/>
    <w:p w14:paraId="592B7C49" w14:textId="77777777" w:rsidR="00F047B6" w:rsidRDefault="00F047B6" w:rsidP="00F047B6"/>
    <w:p w14:paraId="744BE5F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1EC13E32" w14:textId="77777777" w:rsidR="00F047B6" w:rsidRDefault="00F047B6" w:rsidP="00F047B6">
      <w:r>
        <w:t>h e</w:t>
      </w:r>
    </w:p>
    <w:p w14:paraId="767BD083" w14:textId="1277781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quoy quil aduienne/on </w:t>
      </w:r>
      <w:r w:rsidR="001F0515">
        <w:t>d</w:t>
      </w:r>
      <w:r>
        <w:t>oibt ſcauoir que aul-</w:t>
      </w:r>
    </w:p>
    <w:p w14:paraId="06FB3551" w14:textId="015A796E" w:rsidR="00F047B6" w:rsidRDefault="00F047B6" w:rsidP="00F047B6">
      <w:r>
        <w:t xml:space="preserve">cun ne peut voucher garant en nouuelle </w:t>
      </w:r>
      <w:r w:rsidR="001F0515">
        <w:t>d</w:t>
      </w:r>
      <w:r>
        <w:t xml:space="preserve">eſſaiſine </w:t>
      </w:r>
      <w:r>
        <w:rPr>
          <w:rFonts w:ascii="Segoe UI Symbol" w:hAnsi="Segoe UI Symbol" w:cs="Segoe UI Symbol"/>
        </w:rPr>
        <w:t>⁊</w:t>
      </w:r>
      <w:r>
        <w:t>c.</w:t>
      </w:r>
    </w:p>
    <w:p w14:paraId="6E39247D" w14:textId="09B4DC27" w:rsidR="00F047B6" w:rsidRDefault="00F047B6" w:rsidP="00F047B6">
      <w:r>
        <w:t xml:space="preserve">Par ce texte </w:t>
      </w:r>
      <w:r w:rsidR="001F0515">
        <w:t>d</w:t>
      </w:r>
      <w:r>
        <w:t xml:space="preserve">oibt len ſcauoir que en nouuelle </w:t>
      </w:r>
      <w:r w:rsidR="001F0515">
        <w:t>d</w:t>
      </w:r>
      <w:r>
        <w:t>eſſaiſi</w:t>
      </w:r>
    </w:p>
    <w:p w14:paraId="2139B4DE" w14:textId="7B49E29A" w:rsidR="00F047B6" w:rsidRDefault="00F047B6" w:rsidP="00F047B6">
      <w:r>
        <w:t xml:space="preserve">ne aulcun ne peut voucher garāt ne lacteur ne le </w:t>
      </w:r>
      <w:r w:rsidR="001F0515">
        <w:t>d</w:t>
      </w:r>
      <w:r>
        <w:t>efen-</w:t>
      </w:r>
    </w:p>
    <w:p w14:paraId="3DDC5A07" w14:textId="470E100E" w:rsidR="00F047B6" w:rsidRDefault="00F047B6" w:rsidP="00F047B6">
      <w:r>
        <w:t>ſeur.Et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q̄ le pɿoces requiert </w:t>
      </w:r>
      <w:r w:rsidR="001F0515">
        <w:t>d</w:t>
      </w:r>
      <w:r>
        <w:t>e ſoy</w:t>
      </w:r>
    </w:p>
    <w:p w14:paraId="49768CEB" w14:textId="4298B8F4" w:rsidR="00F047B6" w:rsidRDefault="00F047B6" w:rsidP="00F047B6">
      <w:r>
        <w:t xml:space="preserve">celerite/veu que les parties ſont </w:t>
      </w:r>
      <w:r w:rsidR="001F0515">
        <w:t>d</w:t>
      </w:r>
      <w:r>
        <w:t>eſſaiſies : et ſont les</w:t>
      </w:r>
    </w:p>
    <w:p w14:paraId="6408ED0F" w14:textId="2158FF4D" w:rsidR="00F047B6" w:rsidRDefault="00F047B6" w:rsidP="00F047B6">
      <w:r>
        <w:t xml:space="preserve">heritages mis en la main </w:t>
      </w:r>
      <w:r w:rsidR="001F0515">
        <w:t>d</w:t>
      </w:r>
      <w:r>
        <w:t xml:space="preserve">u roy. </w:t>
      </w:r>
      <w:r>
        <w:rPr>
          <w:rFonts w:ascii="Cambria Math" w:hAnsi="Cambria Math" w:cs="Cambria Math"/>
        </w:rPr>
        <w:t>ℂ</w:t>
      </w:r>
      <w:r>
        <w:t xml:space="preserve"> Sur ce texte ou</w:t>
      </w:r>
    </w:p>
    <w:p w14:paraId="457B428C" w14:textId="635F6FE9" w:rsidR="00F047B6" w:rsidRDefault="00F047B6" w:rsidP="00F047B6">
      <w:r>
        <w:t xml:space="preserve">peut faire vng tel </w:t>
      </w:r>
      <w:r w:rsidR="001F0515">
        <w:t>d</w:t>
      </w:r>
      <w:r>
        <w:t xml:space="preserve">oubte.Scauoir ſon pourroit </w:t>
      </w:r>
      <w:r w:rsidR="001F0515">
        <w:t>d</w:t>
      </w:r>
      <w:r>
        <w:t>iffe-</w:t>
      </w:r>
    </w:p>
    <w:p w14:paraId="24B4D67E" w14:textId="77777777" w:rsidR="00F047B6" w:rsidRDefault="00F047B6" w:rsidP="00F047B6"/>
    <w:p w14:paraId="48956D40" w14:textId="77777777" w:rsidR="00F047B6" w:rsidRDefault="00F047B6" w:rsidP="00F047B6"/>
    <w:p w14:paraId="278D030C" w14:textId="77777777" w:rsidR="00F047B6" w:rsidRDefault="00F047B6" w:rsidP="00F047B6">
      <w:r>
        <w:t>De beue.</w:t>
      </w:r>
    </w:p>
    <w:p w14:paraId="67BAB22F" w14:textId="77777777" w:rsidR="00F047B6" w:rsidRDefault="00F047B6" w:rsidP="00F047B6"/>
    <w:p w14:paraId="00529237" w14:textId="77777777" w:rsidR="00F047B6" w:rsidRDefault="00F047B6" w:rsidP="00F047B6"/>
    <w:p w14:paraId="7ABFF2FC" w14:textId="77777777" w:rsidR="00F047B6" w:rsidRDefault="00F047B6" w:rsidP="00F047B6">
      <w:r>
        <w:t>3</w:t>
      </w:r>
    </w:p>
    <w:p w14:paraId="30D9B7CB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en court</w:t>
      </w:r>
    </w:p>
    <w:p w14:paraId="2B6CAD8E" w14:textId="4499AFCE" w:rsidR="00F047B6" w:rsidRDefault="00F047B6" w:rsidP="00F047B6">
      <w:r>
        <w:t xml:space="preserve">a </w:t>
      </w:r>
      <w:r w:rsidR="001F0515">
        <w:t>d</w:t>
      </w:r>
      <w:r>
        <w:t xml:space="preserve">efendre la choſe </w:t>
      </w:r>
      <w:r w:rsidR="001F0515">
        <w:t>d</w:t>
      </w:r>
      <w:r>
        <w:t>ōt</w:t>
      </w:r>
    </w:p>
    <w:p w14:paraId="034AED04" w14:textId="77777777" w:rsidR="00F047B6" w:rsidRDefault="00F047B6" w:rsidP="00F047B6">
      <w:r>
        <w:t>lē plede ou a leſchāger</w:t>
      </w:r>
    </w:p>
    <w:p w14:paraId="6C73706B" w14:textId="77777777" w:rsidR="00F047B6" w:rsidRDefault="00F047B6" w:rsidP="00F047B6">
      <w:r>
        <w:t>it</w:t>
      </w:r>
    </w:p>
    <w:p w14:paraId="23AC9B0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cil q̄ neveult ſou</w:t>
      </w:r>
    </w:p>
    <w:p w14:paraId="2FC44A8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enir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trou-</w:t>
      </w:r>
    </w:p>
    <w:p w14:paraId="186B5DCE" w14:textId="77777777" w:rsidR="00F047B6" w:rsidRDefault="00F047B6" w:rsidP="00F047B6">
      <w:r>
        <w:t>ue coulpable en aulcu-</w:t>
      </w:r>
    </w:p>
    <w:p w14:paraId="69FA75FC" w14:textId="5C44315D" w:rsidR="00F047B6" w:rsidRDefault="00F047B6" w:rsidP="00F047B6">
      <w:r>
        <w:t xml:space="preserve">ne choſe eu cōtendz </w:t>
      </w:r>
      <w:r w:rsidR="001F0515">
        <w:t>d</w:t>
      </w:r>
      <w:r>
        <w:t>e</w:t>
      </w:r>
    </w:p>
    <w:p w14:paraId="488D2FB2" w14:textId="45CC510A" w:rsidR="00F047B6" w:rsidRDefault="00F047B6" w:rsidP="00F047B6">
      <w:r>
        <w:t xml:space="preserve">la </w:t>
      </w:r>
      <w:r w:rsidR="001F0515">
        <w:t>d</w:t>
      </w:r>
      <w:r>
        <w:t>eſſaiſine / il lamen-</w:t>
      </w:r>
    </w:p>
    <w:p w14:paraId="6B6B8FC3" w14:textId="77777777" w:rsidR="00F047B6" w:rsidRDefault="00F047B6" w:rsidP="00F047B6">
      <w:r>
        <w:lastRenderedPageBreak/>
        <w:t>dera au pɿince/</w:t>
      </w:r>
      <w:r>
        <w:rPr>
          <w:rFonts w:ascii="Segoe UI Symbol" w:hAnsi="Segoe UI Symbol" w:cs="Segoe UI Symbol"/>
        </w:rPr>
        <w:t>⁊</w:t>
      </w:r>
      <w:r>
        <w:t xml:space="preserve"> re</w:t>
      </w:r>
      <w:r>
        <w:rPr>
          <w:rFonts w:ascii="Arial Unicode MS" w:eastAsia="Arial Unicode MS" w:hAnsi="Arial Unicode MS" w:cs="Arial Unicode MS" w:hint="eastAsia"/>
        </w:rPr>
        <w:t>ﬅ</w:t>
      </w:r>
      <w:r>
        <w:t>au</w:t>
      </w:r>
    </w:p>
    <w:p w14:paraId="18770C5A" w14:textId="24C9A15F" w:rsidR="00F047B6" w:rsidRDefault="00F047B6" w:rsidP="00F047B6">
      <w:r>
        <w:t xml:space="preserve">rera a lautre ſes </w:t>
      </w:r>
      <w:r w:rsidR="001F0515">
        <w:t>d</w:t>
      </w:r>
      <w:r>
        <w:t>om-</w:t>
      </w:r>
    </w:p>
    <w:p w14:paraId="2A218A60" w14:textId="77777777" w:rsidR="00F047B6" w:rsidRDefault="00F047B6" w:rsidP="00F047B6">
      <w:r>
        <w:t>maiges quil aura euz:</w:t>
      </w:r>
    </w:p>
    <w:p w14:paraId="63C648C2" w14:textId="77777777" w:rsidR="00F047B6" w:rsidRDefault="00F047B6" w:rsidP="00F047B6">
      <w:r>
        <w:t>ſicōe il pourra mieulx</w:t>
      </w:r>
    </w:p>
    <w:p w14:paraId="48E22A0B" w14:textId="5514445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eclare par les iu</w:t>
      </w:r>
    </w:p>
    <w:p w14:paraId="2773D398" w14:textId="77777777" w:rsidR="00F047B6" w:rsidRDefault="00F047B6" w:rsidP="00F047B6">
      <w:r>
        <w:t>reurs : et la ſaiſine re-</w:t>
      </w:r>
    </w:p>
    <w:p w14:paraId="218941C4" w14:textId="77777777" w:rsidR="00F047B6" w:rsidRDefault="00F047B6" w:rsidP="00F047B6">
      <w:r>
        <w:t>naindra au plaīctif / q̄</w:t>
      </w:r>
    </w:p>
    <w:p w14:paraId="29ACC3FC" w14:textId="77777777" w:rsidR="00F047B6" w:rsidRDefault="00F047B6" w:rsidP="00F047B6">
      <w:r>
        <w:t>uy ſera recōgneue par</w:t>
      </w:r>
    </w:p>
    <w:p w14:paraId="63E774D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</w:p>
    <w:p w14:paraId="417A0ADC" w14:textId="77777777" w:rsidR="00F047B6" w:rsidRDefault="00F047B6" w:rsidP="00F047B6">
      <w:r>
        <w:t>les iureurs.</w:t>
      </w:r>
      <w:r>
        <w:rPr>
          <w:rFonts w:ascii="Cambria Math" w:hAnsi="Cambria Math" w:cs="Cambria Math"/>
        </w:rPr>
        <w:t>ℂ</w:t>
      </w:r>
      <w:r>
        <w:t>Secil q̄</w:t>
      </w:r>
    </w:p>
    <w:p w14:paraId="01FF80F4" w14:textId="752814D6" w:rsidR="00F047B6" w:rsidRDefault="00F047B6" w:rsidP="00F047B6">
      <w:r>
        <w:t xml:space="preserve">tient </w:t>
      </w:r>
      <w:r w:rsidR="001F0515">
        <w:t>d</w:t>
      </w:r>
      <w:r>
        <w:t>ict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202BAC0" w14:textId="77777777" w:rsidR="00F047B6" w:rsidRDefault="00F047B6" w:rsidP="00F047B6">
      <w:r>
        <w:t>de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 recon-</w:t>
      </w:r>
    </w:p>
    <w:p w14:paraId="7DC334BC" w14:textId="26302641" w:rsidR="00F047B6" w:rsidRDefault="00F047B6" w:rsidP="00F047B6">
      <w:r>
        <w:t xml:space="preserve">gnoiſſant/loɿs </w:t>
      </w:r>
      <w:r w:rsidR="001F0515">
        <w:t>d</w:t>
      </w:r>
      <w:r>
        <w:t>oibuēt</w:t>
      </w:r>
    </w:p>
    <w:p w14:paraId="44CB1119" w14:textId="77777777" w:rsidR="00F047B6" w:rsidRDefault="00F047B6" w:rsidP="00F047B6">
      <w:r>
        <w:t>les hōmes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appel-</w:t>
      </w:r>
    </w:p>
    <w:p w14:paraId="3D5BCF36" w14:textId="2CE1189A" w:rsidR="00F047B6" w:rsidRDefault="00F047B6" w:rsidP="00F047B6">
      <w:r>
        <w:t xml:space="preserve">lez par </w:t>
      </w:r>
      <w:r w:rsidR="001F0515">
        <w:t>d</w:t>
      </w:r>
      <w:r>
        <w:t>euant les par-</w:t>
      </w:r>
    </w:p>
    <w:p w14:paraId="06293060" w14:textId="77777777" w:rsidR="00F047B6" w:rsidRDefault="00F047B6" w:rsidP="00F047B6">
      <w:r>
        <w:t>ties chaſcū par ſō nom</w:t>
      </w:r>
    </w:p>
    <w:p w14:paraId="7531799C" w14:textId="77777777" w:rsidR="00F047B6" w:rsidRDefault="00F047B6" w:rsidP="00F047B6">
      <w:r>
        <w:t>a faire le ſerment. Et</w:t>
      </w:r>
    </w:p>
    <w:p w14:paraId="0613525B" w14:textId="77777777" w:rsidR="00F047B6" w:rsidRDefault="00F047B6" w:rsidP="00F047B6">
      <w:r>
        <w:t>leurs noms mis eu re-</w:t>
      </w:r>
    </w:p>
    <w:p w14:paraId="2E4B2A20" w14:textId="1C89E7D8" w:rsidR="00F047B6" w:rsidRDefault="00F047B6" w:rsidP="00F047B6">
      <w:r>
        <w:t>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 laſſiſe / et les</w:t>
      </w:r>
    </w:p>
    <w:p w14:paraId="149BE8E4" w14:textId="77777777" w:rsidR="00F047B6" w:rsidRDefault="00F047B6" w:rsidP="00F047B6">
      <w:r>
        <w:t>parties pourrōt ſaon-</w:t>
      </w:r>
    </w:p>
    <w:p w14:paraId="3C422F72" w14:textId="77777777" w:rsidR="00F047B6" w:rsidRDefault="00F047B6" w:rsidP="00F047B6">
      <w:r>
        <w:t>ner ceulx ou ilz trouue-</w:t>
      </w:r>
    </w:p>
    <w:p w14:paraId="5223003B" w14:textId="3FCD14B6" w:rsidR="00F047B6" w:rsidRDefault="00F047B6" w:rsidP="00F047B6">
      <w:r>
        <w:t xml:space="preserve">ront </w:t>
      </w:r>
      <w:r w:rsidR="001F0515">
        <w:t>d</w:t>
      </w:r>
      <w:r>
        <w:t>roicte achoiſon.</w:t>
      </w:r>
    </w:p>
    <w:p w14:paraId="23CCAC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p̄mier iurera en</w:t>
      </w:r>
    </w:p>
    <w:p w14:paraId="7E0D23DC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foɿme.Ce oyez ſi</w:t>
      </w:r>
    </w:p>
    <w:p w14:paraId="59259965" w14:textId="5783D28E" w:rsidR="00F047B6" w:rsidRDefault="00F047B6" w:rsidP="00F047B6">
      <w:r>
        <w:t xml:space="preserve">re bailly que ie vo᷒ </w:t>
      </w:r>
      <w:r w:rsidR="001F0515">
        <w:t>d</w:t>
      </w:r>
      <w:r>
        <w:t>i-</w:t>
      </w:r>
    </w:p>
    <w:p w14:paraId="127A95E1" w14:textId="41CFD9C8" w:rsidR="00F047B6" w:rsidRDefault="00F047B6" w:rsidP="00F047B6">
      <w:r>
        <w:t xml:space="preserve">ray verite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que-</w:t>
      </w:r>
    </w:p>
    <w:p w14:paraId="03D49895" w14:textId="77777777" w:rsidR="00F047B6" w:rsidRDefault="00F047B6" w:rsidP="00F047B6">
      <w:r>
        <w:t>relle/ne pour rien ne le</w:t>
      </w:r>
    </w:p>
    <w:p w14:paraId="0DEE3651" w14:textId="5B7A0238" w:rsidR="00F047B6" w:rsidRDefault="00F047B6" w:rsidP="00F047B6">
      <w:r>
        <w:t>laiſſeray aīſi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ieu</w:t>
      </w:r>
    </w:p>
    <w:p w14:paraId="06A67F05" w14:textId="77777777" w:rsidR="00F047B6" w:rsidRDefault="00F047B6" w:rsidP="00F047B6">
      <w:r>
        <w:t>et les ſaictz.Et les auI</w:t>
      </w:r>
    </w:p>
    <w:p w14:paraId="3C63A222" w14:textId="77777777" w:rsidR="00F047B6" w:rsidRDefault="00F047B6" w:rsidP="00F047B6">
      <w:r>
        <w:t>tres iurerōt tout ainſi.</w:t>
      </w:r>
    </w:p>
    <w:p w14:paraId="554FB87C" w14:textId="77777777" w:rsidR="00F047B6" w:rsidRDefault="00F047B6" w:rsidP="00F047B6">
      <w:r>
        <w:t>Puis le ſerment aul-</w:t>
      </w:r>
    </w:p>
    <w:p w14:paraId="6E65477C" w14:textId="0218FD24" w:rsidR="00F047B6" w:rsidRDefault="00F047B6" w:rsidP="00F047B6">
      <w:r>
        <w:t xml:space="preserve">cū ne </w:t>
      </w:r>
      <w:r w:rsidR="001F0515">
        <w:t>d</w:t>
      </w:r>
      <w:r>
        <w:t>oibt parler aux</w:t>
      </w:r>
    </w:p>
    <w:p w14:paraId="3E74431A" w14:textId="77777777" w:rsidR="00F047B6" w:rsidRDefault="00F047B6" w:rsidP="00F047B6">
      <w:r>
        <w:t>iureurs pɿiueement ne</w:t>
      </w:r>
    </w:p>
    <w:p w14:paraId="0D3F1B62" w14:textId="77777777" w:rsidR="00F047B6" w:rsidRDefault="00F047B6" w:rsidP="00F047B6">
      <w:r>
        <w:t>en publiq̄ / foɿs le bail-</w:t>
      </w:r>
    </w:p>
    <w:p w14:paraId="490A3766" w14:textId="77777777" w:rsidR="00F047B6" w:rsidRDefault="00F047B6" w:rsidP="00F047B6">
      <w:r>
        <w:t>ly/qui leur commāde-</w:t>
      </w:r>
    </w:p>
    <w:p w14:paraId="27FC11C2" w14:textId="7A8183B5" w:rsidR="00F047B6" w:rsidRDefault="00F047B6" w:rsidP="00F047B6">
      <w:r>
        <w:t xml:space="preserve">ra a </w:t>
      </w:r>
      <w:r w:rsidR="001F0515">
        <w:t>d</w:t>
      </w:r>
      <w:r>
        <w:t>ire voir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C4200D1" w14:textId="77777777" w:rsidR="00F047B6" w:rsidRDefault="00F047B6" w:rsidP="00F047B6">
      <w:r>
        <w:t xml:space="preserve">foɿme. </w:t>
      </w:r>
      <w:r>
        <w:rPr>
          <w:rFonts w:ascii="Cambria Math" w:hAnsi="Cambria Math" w:cs="Cambria Math"/>
        </w:rPr>
        <w:t>ℂ</w:t>
      </w:r>
      <w:r>
        <w:t>Recongnoiſ-</w:t>
      </w:r>
    </w:p>
    <w:p w14:paraId="5B261463" w14:textId="77777777" w:rsidR="00F047B6" w:rsidRDefault="00F047B6" w:rsidP="00F047B6">
      <w:r>
        <w:t>ſez vous par la foy et</w:t>
      </w:r>
    </w:p>
    <w:p w14:paraId="5EE8F839" w14:textId="77777777" w:rsidR="00F047B6" w:rsidRDefault="00F047B6" w:rsidP="00F047B6">
      <w:r>
        <w:t>par la creāce que vous</w:t>
      </w:r>
    </w:p>
    <w:p w14:paraId="2A878FE1" w14:textId="77777777" w:rsidR="00F047B6" w:rsidRDefault="00F047B6" w:rsidP="00F047B6">
      <w:r>
        <w:t>auez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ſeigneur</w:t>
      </w:r>
    </w:p>
    <w:p w14:paraId="2DA7772B" w14:textId="77777777" w:rsidR="00F047B6" w:rsidRDefault="00F047B6" w:rsidP="00F047B6">
      <w:r>
        <w:t>Jeſuchɿi</w:t>
      </w:r>
      <w:r>
        <w:rPr>
          <w:rFonts w:ascii="Arial Unicode MS" w:eastAsia="Arial Unicode MS" w:hAnsi="Arial Unicode MS" w:cs="Arial Unicode MS" w:hint="eastAsia"/>
        </w:rPr>
        <w:t>ﬅ</w:t>
      </w:r>
      <w:r>
        <w:t>/que vo᷒ re-</w:t>
      </w:r>
    </w:p>
    <w:p w14:paraId="0C936A97" w14:textId="77777777" w:rsidR="00F047B6" w:rsidRDefault="00F047B6" w:rsidP="00F047B6">
      <w:r>
        <w:lastRenderedPageBreak/>
        <w:t>ceu</w:t>
      </w:r>
      <w:r>
        <w:rPr>
          <w:rFonts w:ascii="Arial Unicode MS" w:eastAsia="Arial Unicode MS" w:hAnsi="Arial Unicode MS" w:cs="Arial Unicode MS" w:hint="eastAsia"/>
        </w:rPr>
        <w:t>ﬅ</w:t>
      </w:r>
      <w:r>
        <w:t>es en bapteſme/et</w:t>
      </w:r>
    </w:p>
    <w:p w14:paraId="0E6CDEA7" w14:textId="77777777" w:rsidR="00F047B6" w:rsidRDefault="00F047B6" w:rsidP="00F047B6">
      <w:r>
        <w:t>ſur le ſermēt que vous</w:t>
      </w:r>
    </w:p>
    <w:p w14:paraId="01A65E33" w14:textId="76641694" w:rsidR="00F047B6" w:rsidRDefault="00F047B6" w:rsidP="00F047B6">
      <w:r>
        <w:t xml:space="preserve">auez faict cy </w:t>
      </w:r>
      <w:r w:rsidR="001F0515">
        <w:t>d</w:t>
      </w:r>
      <w:r>
        <w:t>evāt no᷒</w:t>
      </w:r>
    </w:p>
    <w:p w14:paraId="66788079" w14:textId="77777777" w:rsidR="00F047B6" w:rsidRDefault="00F047B6" w:rsidP="00F047B6"/>
    <w:p w14:paraId="37E599C5" w14:textId="77777777" w:rsidR="00F047B6" w:rsidRDefault="00F047B6" w:rsidP="00F047B6"/>
    <w:p w14:paraId="7E48EA83" w14:textId="77777777" w:rsidR="00F047B6" w:rsidRDefault="00F047B6" w:rsidP="00F047B6">
      <w:r>
        <w:t>ſi que ſe vous en mētez</w:t>
      </w:r>
    </w:p>
    <w:p w14:paraId="4E599C86" w14:textId="77777777" w:rsidR="00F047B6" w:rsidRDefault="00F047B6" w:rsidP="00F047B6">
      <w:r>
        <w:t>de rien ou celez la veri-</w:t>
      </w:r>
    </w:p>
    <w:p w14:paraId="5ED6A11C" w14:textId="73A2AD98" w:rsidR="00F047B6" w:rsidRDefault="00F047B6" w:rsidP="00F047B6">
      <w:r>
        <w:t xml:space="preserve">te les ames </w:t>
      </w:r>
      <w:r w:rsidR="001F0515">
        <w:t>d</w:t>
      </w:r>
      <w:r>
        <w:t>e vous ſe</w:t>
      </w:r>
    </w:p>
    <w:p w14:paraId="6AEFA69B" w14:textId="77777777" w:rsidR="00F047B6" w:rsidRDefault="00F047B6" w:rsidP="00F047B6">
      <w:r>
        <w:t>ront pardurablement</w:t>
      </w:r>
    </w:p>
    <w:p w14:paraId="06D776AF" w14:textId="78DF1DCA" w:rsidR="00F047B6" w:rsidRDefault="001F0515" w:rsidP="00F047B6">
      <w:r>
        <w:t>d</w:t>
      </w:r>
      <w:r w:rsidR="00F047B6">
        <w:t xml:space="preserve">amnees eu puys </w:t>
      </w:r>
      <w:r>
        <w:t>d</w:t>
      </w:r>
      <w:r w:rsidR="00F047B6">
        <w:t>en</w:t>
      </w:r>
    </w:p>
    <w:p w14:paraId="12F0BA1F" w14:textId="77777777" w:rsidR="00F047B6" w:rsidRDefault="00F047B6" w:rsidP="00F047B6">
      <w:r>
        <w:t>fer/et les coɿps en vot</w:t>
      </w:r>
    </w:p>
    <w:p w14:paraId="3820E09F" w14:textId="29037E6A" w:rsidR="00F047B6" w:rsidRDefault="00F047B6" w:rsidP="00F047B6">
      <w:r>
        <w:t xml:space="preserve">ſent a hōte </w:t>
      </w:r>
      <w:r>
        <w:rPr>
          <w:rFonts w:ascii="Segoe UI Symbol" w:hAnsi="Segoe UI Symbol" w:cs="Segoe UI Symbol"/>
        </w:rPr>
        <w:t>⁊</w:t>
      </w:r>
      <w:r>
        <w:t xml:space="preserve"> a </w:t>
      </w:r>
      <w:r w:rsidR="001F0515">
        <w:t>d</w:t>
      </w:r>
      <w:r>
        <w:t>ouleur</w:t>
      </w:r>
    </w:p>
    <w:p w14:paraId="605617CA" w14:textId="77777777" w:rsidR="00F047B6" w:rsidRDefault="00F047B6" w:rsidP="00F047B6">
      <w:r>
        <w:t>ſur terre: recōgnoiſſez</w:t>
      </w:r>
    </w:p>
    <w:p w14:paraId="61DB8D07" w14:textId="017B8A6A" w:rsidR="00F047B6" w:rsidRDefault="00F047B6" w:rsidP="00F047B6">
      <w:r>
        <w:t>vous ſe L.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</w:t>
      </w:r>
      <w:r w:rsidR="001F0515">
        <w:t>d</w:t>
      </w:r>
      <w:r>
        <w:t>er-</w:t>
      </w:r>
    </w:p>
    <w:p w14:paraId="3EBE2DEB" w14:textId="0768F22A" w:rsidR="00F047B6" w:rsidRDefault="00F047B6" w:rsidP="00F047B6">
      <w:r>
        <w:t>nier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euāt ce</w:t>
      </w:r>
      <w:r>
        <w:rPr>
          <w:rFonts w:ascii="Arial Unicode MS" w:eastAsia="Arial Unicode MS" w:hAnsi="Arial Unicode MS" w:cs="Arial Unicode MS" w:hint="eastAsia"/>
        </w:rPr>
        <w:t>ﬅ</w:t>
      </w:r>
      <w:r>
        <w:t>uy</w:t>
      </w:r>
    </w:p>
    <w:p w14:paraId="20F46B30" w14:textId="1C438C70" w:rsidR="00F047B6" w:rsidRDefault="00F047B6" w:rsidP="00F047B6">
      <w:r>
        <w:t xml:space="preserve">la ſaiſine </w:t>
      </w:r>
      <w:r w:rsidR="001F0515">
        <w:t>d</w:t>
      </w:r>
      <w:r>
        <w:t>e celle terre</w:t>
      </w:r>
    </w:p>
    <w:p w14:paraId="5BC0C99B" w14:textId="77777777" w:rsidR="00F047B6" w:rsidRDefault="00F047B6" w:rsidP="00F047B6">
      <w:r>
        <w:t>que il vous a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ree-</w:t>
      </w:r>
    </w:p>
    <w:p w14:paraId="0E032FDB" w14:textId="77777777" w:rsidR="00F047B6" w:rsidRDefault="00F047B6" w:rsidP="00F047B6">
      <w:r>
        <w:t xml:space="preserve">et comment </w:t>
      </w:r>
      <w:r>
        <w:rPr>
          <w:rFonts w:ascii="Segoe UI Symbol" w:hAnsi="Segoe UI Symbol" w:cs="Segoe UI Symbol"/>
        </w:rPr>
        <w:t>⁊</w:t>
      </w:r>
      <w:r>
        <w:t xml:space="preserve"> en quel</w:t>
      </w:r>
    </w:p>
    <w:p w14:paraId="2B4F914B" w14:textId="77777777" w:rsidR="00F047B6" w:rsidRDefault="00F047B6" w:rsidP="00F047B6">
      <w:r>
        <w:t>le maniere il lauoit : et</w:t>
      </w:r>
    </w:p>
    <w:p w14:paraId="2685AE95" w14:textId="5AA6FD22" w:rsidR="00F047B6" w:rsidRDefault="00F047B6" w:rsidP="00F047B6">
      <w:r>
        <w:t xml:space="preserve">ſeP.len </w:t>
      </w:r>
      <w:r w:rsidR="001F0515">
        <w:t>d</w:t>
      </w:r>
      <w:r>
        <w:t>eſſaiſi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718756C7" w14:textId="77777777" w:rsidR="00F047B6" w:rsidRDefault="00F047B6" w:rsidP="00F047B6">
      <w:r>
        <w:t>ment/puis ce terme.</w:t>
      </w:r>
    </w:p>
    <w:p w14:paraId="70190986" w14:textId="77777777" w:rsidR="00F047B6" w:rsidRDefault="00F047B6" w:rsidP="00F047B6">
      <w:r>
        <w:t>Loɿs voiſent les iu-</w:t>
      </w:r>
    </w:p>
    <w:p w14:paraId="0B8F55FD" w14:textId="77777777" w:rsidR="00F047B6" w:rsidRDefault="00F047B6" w:rsidP="00F047B6">
      <w:r>
        <w:t xml:space="preserve">reurs a conſeil </w:t>
      </w:r>
      <w:r>
        <w:rPr>
          <w:rFonts w:ascii="Segoe UI Symbol" w:hAnsi="Segoe UI Symbol" w:cs="Segoe UI Symbol"/>
        </w:rPr>
        <w:t>⁊</w:t>
      </w:r>
      <w:r>
        <w:t xml:space="preserve"> ſoient</w:t>
      </w:r>
    </w:p>
    <w:p w14:paraId="14E28B94" w14:textId="77777777" w:rsidR="00F047B6" w:rsidRDefault="00F047B6" w:rsidP="00F047B6">
      <w:r>
        <w:t>gardez par loyal garde</w:t>
      </w:r>
    </w:p>
    <w:p w14:paraId="521156E0" w14:textId="77777777" w:rsidR="00F047B6" w:rsidRDefault="00F047B6" w:rsidP="00F047B6">
      <w:r>
        <w:t>que leur verite ne ſoit</w:t>
      </w:r>
    </w:p>
    <w:p w14:paraId="7E3EAC5C" w14:textId="77777777" w:rsidR="00F047B6" w:rsidRDefault="00F047B6" w:rsidP="00F047B6">
      <w:r>
        <w:t>coɿrupue par mauuais</w:t>
      </w:r>
    </w:p>
    <w:p w14:paraId="45672F38" w14:textId="77777777" w:rsidR="00F047B6" w:rsidRDefault="00F047B6" w:rsidP="00F047B6">
      <w:r>
        <w:t>admonne</w:t>
      </w:r>
      <w:r>
        <w:rPr>
          <w:rFonts w:ascii="Arial Unicode MS" w:eastAsia="Arial Unicode MS" w:hAnsi="Arial Unicode MS" w:cs="Arial Unicode MS" w:hint="eastAsia"/>
        </w:rPr>
        <w:t>ﬅ</w:t>
      </w:r>
      <w:r>
        <w:t>ementz.</w:t>
      </w:r>
    </w:p>
    <w:p w14:paraId="228B63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Quand ilz ſerōt cō-</w:t>
      </w:r>
    </w:p>
    <w:p w14:paraId="5873AA30" w14:textId="54B269BB" w:rsidR="00F047B6" w:rsidRDefault="00F047B6" w:rsidP="00F047B6">
      <w:r>
        <w:t xml:space="preserve">ſeillez ilz </w:t>
      </w:r>
      <w:r w:rsidR="001F0515">
        <w:t>d</w:t>
      </w:r>
      <w:r>
        <w:t>oibuēt reue</w:t>
      </w:r>
    </w:p>
    <w:p w14:paraId="6854EB19" w14:textId="173B82AD" w:rsidR="00F047B6" w:rsidRDefault="00F047B6" w:rsidP="00F047B6">
      <w:r>
        <w:t xml:space="preserve">nir </w:t>
      </w:r>
      <w:r w:rsidR="001F0515">
        <w:t>d</w:t>
      </w:r>
      <w:r>
        <w:t>euant le bailly en</w:t>
      </w:r>
    </w:p>
    <w:p w14:paraId="1CCBFAFF" w14:textId="77777777" w:rsidR="00F047B6" w:rsidRDefault="00F047B6" w:rsidP="00F047B6">
      <w:r>
        <w:t>laſſiſe.Et ſilz ſont tous</w:t>
      </w:r>
    </w:p>
    <w:p w14:paraId="5868C51A" w14:textId="77777777" w:rsidR="00F047B6" w:rsidRDefault="00F047B6" w:rsidP="00F047B6">
      <w:r>
        <w:t>a vng accoɿd / la ruſe</w:t>
      </w:r>
    </w:p>
    <w:p w14:paraId="465E66B0" w14:textId="5F8BA8B3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 pvng</w:t>
      </w:r>
    </w:p>
    <w:p w14:paraId="2E964B86" w14:textId="77777777" w:rsidR="00F047B6" w:rsidRDefault="00F047B6" w:rsidP="00F047B6">
      <w:r>
        <w:t>deulx. Et ſe ilz ſont a</w:t>
      </w:r>
    </w:p>
    <w:p w14:paraId="56DC287F" w14:textId="640F81CC" w:rsidR="00F047B6" w:rsidRDefault="001F0515" w:rsidP="00F047B6">
      <w:r>
        <w:t>d</w:t>
      </w:r>
      <w:r w:rsidR="00F047B6">
        <w:t xml:space="preserve">eſcoɿd / lē </w:t>
      </w:r>
      <w:r>
        <w:t>d</w:t>
      </w:r>
      <w:r w:rsidR="00F047B6">
        <w:t>oibt ouyɿ</w:t>
      </w:r>
    </w:p>
    <w:p w14:paraId="570A81A7" w14:textId="2F75CA9A" w:rsidR="00F047B6" w:rsidRDefault="001F0515" w:rsidP="00F047B6">
      <w:r>
        <w:t>d</w:t>
      </w:r>
      <w:r w:rsidR="00F047B6">
        <w:t>e chaſcun la reſponſe.</w:t>
      </w:r>
    </w:p>
    <w:p w14:paraId="491CC4A0" w14:textId="3BA1E817" w:rsidR="00F047B6" w:rsidRDefault="00F047B6" w:rsidP="00F047B6">
      <w:r>
        <w:t xml:space="preserve">Se ilz </w:t>
      </w:r>
      <w:r w:rsidR="001F0515">
        <w:t>d</w:t>
      </w:r>
      <w:r>
        <w:t>yent q̄ L.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FB0099C" w14:textId="77777777" w:rsidR="00F047B6" w:rsidRDefault="00F047B6" w:rsidP="00F047B6">
      <w:r>
        <w:t>la ſaiſine fieffal:ſicōme</w:t>
      </w:r>
    </w:p>
    <w:p w14:paraId="4F6D9D8E" w14:textId="77777777" w:rsidR="00F047B6" w:rsidRDefault="00F047B6" w:rsidP="00F047B6">
      <w:r>
        <w:t>il a afferme / et que P.</w:t>
      </w:r>
    </w:p>
    <w:p w14:paraId="3B424267" w14:textId="4B9E2BA2" w:rsidR="00F047B6" w:rsidRDefault="00F047B6" w:rsidP="00F047B6">
      <w:r>
        <w:t xml:space="preserve">len </w:t>
      </w:r>
      <w:r w:rsidR="001F0515">
        <w:t>d</w:t>
      </w:r>
      <w:r>
        <w:t>eſſaiſit / la ſaiſine</w:t>
      </w:r>
    </w:p>
    <w:p w14:paraId="77FA3FE2" w14:textId="77777777" w:rsidR="00F047B6" w:rsidRDefault="00F047B6" w:rsidP="00F047B6">
      <w:r>
        <w:t xml:space="preserve">luy ſerarēduc </w:t>
      </w:r>
      <w:r>
        <w:rPr>
          <w:rFonts w:ascii="Segoe UI Symbol" w:hAnsi="Segoe UI Symbol" w:cs="Segoe UI Symbol"/>
        </w:rPr>
        <w:t>⁊</w:t>
      </w:r>
      <w:r>
        <w:t xml:space="preserve"> P. la-</w:t>
      </w:r>
    </w:p>
    <w:p w14:paraId="5671B278" w14:textId="32E88B45" w:rsidR="00F047B6" w:rsidRDefault="00F047B6" w:rsidP="00F047B6">
      <w:r>
        <w:t xml:space="preserve">mēdera. </w:t>
      </w:r>
      <w:r>
        <w:rPr>
          <w:rFonts w:ascii="Cambria Math" w:hAnsi="Cambria Math" w:cs="Cambria Math"/>
        </w:rPr>
        <w:t>ℂ</w:t>
      </w:r>
      <w:r>
        <w:t xml:space="preserve">Aps </w:t>
      </w:r>
      <w:r w:rsidR="001F0515">
        <w:t>d</w:t>
      </w:r>
      <w:r>
        <w:t>oibt</w:t>
      </w:r>
    </w:p>
    <w:p w14:paraId="62D878B0" w14:textId="061879A9" w:rsidR="00F047B6" w:rsidRDefault="00F047B6" w:rsidP="00F047B6">
      <w:r>
        <w:t xml:space="preserve">lē enquerir </w:t>
      </w:r>
      <w:r w:rsidR="001F0515">
        <w:t>d</w:t>
      </w:r>
      <w:r>
        <w:t xml:space="preserve">es </w:t>
      </w:r>
      <w:r w:rsidR="001F0515">
        <w:t>d</w:t>
      </w:r>
      <w:r>
        <w:t>ōma</w:t>
      </w:r>
    </w:p>
    <w:p w14:paraId="259AE2A3" w14:textId="77777777" w:rsidR="00F047B6" w:rsidRDefault="00F047B6" w:rsidP="00F047B6">
      <w:r>
        <w:lastRenderedPageBreak/>
        <w:t>ges que L.a euz par la</w:t>
      </w:r>
    </w:p>
    <w:p w14:paraId="41F553DE" w14:textId="3E9C699D" w:rsidR="00F047B6" w:rsidRDefault="001F0515" w:rsidP="00F047B6">
      <w:r>
        <w:t>d</w:t>
      </w:r>
      <w:r w:rsidR="00F047B6">
        <w:t>eſſaiſine / en herbai-</w:t>
      </w:r>
    </w:p>
    <w:p w14:paraId="7B9F3E84" w14:textId="77777777" w:rsidR="00F047B6" w:rsidRDefault="00F047B6" w:rsidP="00F047B6">
      <w:r>
        <w:t>ges ou en aultres yſe</w:t>
      </w:r>
    </w:p>
    <w:p w14:paraId="272E4A1C" w14:textId="588B21F1" w:rsidR="00F047B6" w:rsidRDefault="00F047B6" w:rsidP="00F047B6">
      <w:r>
        <w:t xml:space="preserve">ſues </w:t>
      </w:r>
      <w:r w:rsidR="001F0515">
        <w:t>d</w:t>
      </w:r>
      <w:r>
        <w:t>e la terre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5DDED43" w14:textId="1BDEB55D" w:rsidR="00F047B6" w:rsidRDefault="00F047B6" w:rsidP="00F047B6">
      <w:r>
        <w:t xml:space="preserve">veue / et a leur </w:t>
      </w:r>
      <w:r w:rsidR="001F0515">
        <w:t>d</w:t>
      </w:r>
      <w:r>
        <w:t>ict les</w:t>
      </w:r>
    </w:p>
    <w:p w14:paraId="1DE3FC0F" w14:textId="77777777" w:rsidR="00F047B6" w:rsidRDefault="00F047B6" w:rsidP="00F047B6">
      <w:r>
        <w:t>ou</w:t>
      </w:r>
    </w:p>
    <w:p w14:paraId="4E498152" w14:textId="77777777" w:rsidR="00F047B6" w:rsidRDefault="00F047B6" w:rsidP="00F047B6">
      <w:r>
        <w:t>rēdra P.a L.a la val-</w:t>
      </w:r>
    </w:p>
    <w:p w14:paraId="74F317A1" w14:textId="77777777" w:rsidR="00F047B6" w:rsidRDefault="00F047B6" w:rsidP="00F047B6">
      <w:r>
        <w:t>lue quilz vaulſiſſent ſe</w:t>
      </w:r>
    </w:p>
    <w:p w14:paraId="2CDE6A75" w14:textId="77777777" w:rsidR="00F047B6" w:rsidRDefault="00F047B6" w:rsidP="00F047B6">
      <w:r>
        <w:t>ilz fuſſent venus a leur</w:t>
      </w:r>
    </w:p>
    <w:p w14:paraId="6BA6E4CA" w14:textId="44F0FC48" w:rsidR="00F047B6" w:rsidRDefault="001F0515" w:rsidP="00F047B6">
      <w:r>
        <w:t>d</w:t>
      </w:r>
      <w:r w:rsidR="00F047B6">
        <w:t>roict tēps.Se les iu-</w:t>
      </w:r>
    </w:p>
    <w:p w14:paraId="7CA414DC" w14:textId="0459DA05" w:rsidR="00F047B6" w:rsidRDefault="00F047B6" w:rsidP="00F047B6">
      <w:r>
        <w:t xml:space="preserve">reurs </w:t>
      </w:r>
      <w:r w:rsidR="001F0515">
        <w:t>d</w:t>
      </w:r>
      <w:r>
        <w:t>yent que L.ne</w:t>
      </w:r>
    </w:p>
    <w:p w14:paraId="3DC1495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oit pas ſaiſy feodale-</w:t>
      </w:r>
    </w:p>
    <w:p w14:paraId="3B26529C" w14:textId="77777777" w:rsidR="00F047B6" w:rsidRDefault="00F047B6" w:rsidP="00F047B6">
      <w:r>
        <w:t>3</w:t>
      </w:r>
    </w:p>
    <w:p w14:paraId="483C0EA0" w14:textId="540C859B" w:rsidR="00F047B6" w:rsidRDefault="00F047B6" w:rsidP="00F047B6">
      <w:r>
        <w:t xml:space="preserve">ment:mais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</w:t>
      </w:r>
    </w:p>
    <w:p w14:paraId="4309F5CE" w14:textId="4D474525" w:rsidR="00F047B6" w:rsidRDefault="001F0515" w:rsidP="00F047B6">
      <w:r>
        <w:t>d</w:t>
      </w:r>
      <w:r w:rsidR="00F047B6">
        <w:t>e gaige:ou par louage</w:t>
      </w:r>
    </w:p>
    <w:p w14:paraId="7027A5F7" w14:textId="77777777" w:rsidR="00F047B6" w:rsidRDefault="00F047B6" w:rsidP="00F047B6"/>
    <w:p w14:paraId="3C16F588" w14:textId="77777777" w:rsidR="00F047B6" w:rsidRDefault="00F047B6" w:rsidP="00F047B6"/>
    <w:p w14:paraId="57D64589" w14:textId="6FC78F8D" w:rsidR="00F047B6" w:rsidRDefault="00F047B6" w:rsidP="00F047B6">
      <w:r>
        <w:t xml:space="preserve">rer en bɿief </w:t>
      </w:r>
      <w:r w:rsidR="001F0515">
        <w:t>d</w:t>
      </w:r>
      <w:r>
        <w:t>e nouuel-</w:t>
      </w:r>
    </w:p>
    <w:p w14:paraId="52367E85" w14:textId="50DF2904" w:rsidR="00F047B6" w:rsidRDefault="00F047B6" w:rsidP="00F047B6">
      <w:r>
        <w:t xml:space="preserve">le </w:t>
      </w:r>
      <w:r w:rsidR="001F0515">
        <w:t>d</w:t>
      </w:r>
      <w:r>
        <w:t>eſſaiſine.po ͬappet</w:t>
      </w:r>
    </w:p>
    <w:p w14:paraId="0FA0A7C9" w14:textId="77777777" w:rsidR="00F047B6" w:rsidRDefault="00F047B6" w:rsidP="00F047B6">
      <w:r>
        <w:t>ler aulcun venir veoir</w:t>
      </w:r>
    </w:p>
    <w:p w14:paraId="215179FA" w14:textId="77777777" w:rsidR="00F047B6" w:rsidRDefault="00F047B6" w:rsidP="00F047B6">
      <w:r>
        <w:t>demener le ꝓces a ſes</w:t>
      </w:r>
    </w:p>
    <w:p w14:paraId="4DC128E3" w14:textId="46E4D745" w:rsidR="00F047B6" w:rsidRDefault="00F047B6" w:rsidP="00F047B6">
      <w:r>
        <w:t xml:space="preserve">perilz.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064A67BB" w14:textId="77777777" w:rsidR="00F047B6" w:rsidRDefault="00F047B6" w:rsidP="00F047B6">
      <w:r>
        <w:t>on peut reſpōdɿe que</w:t>
      </w:r>
    </w:p>
    <w:p w14:paraId="6F7A2D8C" w14:textId="69157599" w:rsidR="00F047B6" w:rsidRDefault="00F047B6" w:rsidP="00F047B6">
      <w:r>
        <w:t xml:space="preserve">ſe lon lopinion </w:t>
      </w:r>
      <w:r w:rsidR="001F0515">
        <w:t>d</w:t>
      </w:r>
      <w:r>
        <w:t>e plu-</w:t>
      </w:r>
    </w:p>
    <w:p w14:paraId="3D32520A" w14:textId="77777777" w:rsidR="00F047B6" w:rsidRDefault="00F047B6" w:rsidP="00F047B6">
      <w:r>
        <w:t>ſieurs on pourroit biē</w:t>
      </w:r>
    </w:p>
    <w:p w14:paraId="4E821EFA" w14:textId="77777777" w:rsidR="00F047B6" w:rsidRDefault="00F047B6" w:rsidP="00F047B6">
      <w:r>
        <w:t>differer vng terme / et</w:t>
      </w:r>
    </w:p>
    <w:p w14:paraId="70EB3263" w14:textId="77777777" w:rsidR="00F047B6" w:rsidRDefault="00F047B6" w:rsidP="00F047B6">
      <w:r>
        <w:t>par eſpecial quand on</w:t>
      </w:r>
    </w:p>
    <w:p w14:paraId="09F8EA71" w14:textId="6DE5661D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cauſe </w:t>
      </w:r>
      <w:r w:rsidR="001F0515">
        <w:t>d</w:t>
      </w:r>
      <w:r>
        <w:t>e</w:t>
      </w:r>
    </w:p>
    <w:p w14:paraId="2D46A8E0" w14:textId="77777777" w:rsidR="00F047B6" w:rsidRDefault="00F047B6" w:rsidP="00F047B6">
      <w:r>
        <w:t>ce faire.Verbi gratia</w:t>
      </w:r>
    </w:p>
    <w:p w14:paraId="0AC9593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Ung homme vend</w:t>
      </w:r>
    </w:p>
    <w:p w14:paraId="69706387" w14:textId="77777777" w:rsidR="00F047B6" w:rsidRDefault="00F047B6" w:rsidP="00F047B6">
      <w:r>
        <w:t>vng heritage a vng aul</w:t>
      </w:r>
    </w:p>
    <w:p w14:paraId="17A71600" w14:textId="437B2C33" w:rsidR="00F047B6" w:rsidRDefault="00F047B6" w:rsidP="00F047B6">
      <w:r>
        <w:t xml:space="preserve">tre:le quel en lan </w:t>
      </w:r>
      <w:r w:rsidR="001F0515">
        <w:t>d</w:t>
      </w:r>
      <w:r>
        <w:t>e la</w:t>
      </w:r>
    </w:p>
    <w:p w14:paraId="0003BD52" w14:textId="77777777" w:rsidR="00F047B6" w:rsidRDefault="00F047B6" w:rsidP="00F047B6">
      <w:r>
        <w:t>vendition va pɿendɿs</w:t>
      </w:r>
    </w:p>
    <w:p w14:paraId="2A82928F" w14:textId="3B8658EA" w:rsidR="00F047B6" w:rsidRDefault="00F047B6" w:rsidP="00F047B6">
      <w:r>
        <w:t xml:space="preserve">poſſeſſion </w:t>
      </w:r>
      <w:r w:rsidR="001F0515">
        <w:t>d</w:t>
      </w:r>
      <w:r>
        <w:t>e lheritai-</w:t>
      </w:r>
    </w:p>
    <w:p w14:paraId="6E3D5263" w14:textId="77777777" w:rsidR="00F047B6" w:rsidRDefault="00F047B6" w:rsidP="00F047B6">
      <w:r>
        <w:t>ge qui 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vēdu/</w:t>
      </w:r>
    </w:p>
    <w:p w14:paraId="418E90D8" w14:textId="77777777" w:rsidR="00F047B6" w:rsidRDefault="00F047B6" w:rsidP="00F047B6">
      <w:r>
        <w:t>et en ce meſme an luy</w:t>
      </w:r>
    </w:p>
    <w:p w14:paraId="15578DDB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la ſaiſine empeſ-</w:t>
      </w:r>
    </w:p>
    <w:p w14:paraId="5AE9C6CD" w14:textId="77777777" w:rsidR="00F047B6" w:rsidRDefault="00F047B6" w:rsidP="00F047B6">
      <w:r>
        <w:t>chee/et ſur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leu le</w:t>
      </w:r>
    </w:p>
    <w:p w14:paraId="557C81CF" w14:textId="3F991A60" w:rsidR="00F047B6" w:rsidRDefault="00F047B6" w:rsidP="00F047B6">
      <w:r>
        <w:t xml:space="preserve">bɿief </w:t>
      </w:r>
      <w:r w:rsidR="001F0515">
        <w:t>d</w:t>
      </w:r>
      <w:r>
        <w:t xml:space="preserve">e nouuelle </w:t>
      </w:r>
      <w:r w:rsidR="001F0515">
        <w:t>d</w:t>
      </w:r>
      <w:r>
        <w:t>eſ-</w:t>
      </w:r>
    </w:p>
    <w:p w14:paraId="248CCC26" w14:textId="77777777" w:rsidR="00F047B6" w:rsidRDefault="00F047B6" w:rsidP="00F047B6">
      <w:r>
        <w:t>ſaiſine:il ſēble que la-</w:t>
      </w:r>
    </w:p>
    <w:p w14:paraId="4880A180" w14:textId="77777777" w:rsidR="00F047B6" w:rsidRDefault="00F047B6" w:rsidP="00F047B6">
      <w:r>
        <w:t>chepteur ait raiſon et</w:t>
      </w:r>
    </w:p>
    <w:p w14:paraId="09C08139" w14:textId="59A1F394" w:rsidR="00F047B6" w:rsidRDefault="00F047B6" w:rsidP="00F047B6">
      <w:r>
        <w:t xml:space="preserve">cauſe </w:t>
      </w:r>
      <w:r w:rsidR="001F0515">
        <w:t>d</w:t>
      </w:r>
      <w:r>
        <w:t>appeller celuy</w:t>
      </w:r>
    </w:p>
    <w:p w14:paraId="392A1364" w14:textId="77777777" w:rsidR="00F047B6" w:rsidRDefault="00F047B6" w:rsidP="00F047B6">
      <w:r>
        <w:t>q̄ luy vendit ledict he</w:t>
      </w:r>
    </w:p>
    <w:p w14:paraId="1E36B933" w14:textId="77777777" w:rsidR="00F047B6" w:rsidRDefault="00F047B6" w:rsidP="00F047B6">
      <w:r>
        <w:t>ritaige,attendu que en</w:t>
      </w:r>
    </w:p>
    <w:p w14:paraId="346B9326" w14:textId="68005BC5" w:rsidR="00F047B6" w:rsidRDefault="00F047B6" w:rsidP="00F047B6">
      <w:r>
        <w:lastRenderedPageBreak/>
        <w:t xml:space="preserve">ce il ny a riens </w:t>
      </w:r>
      <w:r w:rsidR="001F0515">
        <w:t>d</w:t>
      </w:r>
      <w:r>
        <w:t>e ſon</w:t>
      </w:r>
    </w:p>
    <w:p w14:paraId="1DF8E66F" w14:textId="18D9E65D" w:rsidR="00F047B6" w:rsidRDefault="00F047B6" w:rsidP="00F047B6">
      <w:r>
        <w:t xml:space="preserve">meſfait ne </w:t>
      </w:r>
      <w:r w:rsidR="001F0515">
        <w:t>d</w:t>
      </w:r>
      <w:r>
        <w:t>e ſa faulte</w:t>
      </w:r>
    </w:p>
    <w:p w14:paraId="70ACEAB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 ce ꝓpos voit</w:t>
      </w:r>
    </w:p>
    <w:p w14:paraId="34B4753F" w14:textId="65271A02" w:rsidR="00F047B6" w:rsidRDefault="00F047B6" w:rsidP="00F047B6">
      <w:r>
        <w:t xml:space="preserve">on que vng homme </w:t>
      </w:r>
      <w:r w:rsidR="001F0515">
        <w:t>d</w:t>
      </w:r>
      <w:r>
        <w:t>e</w:t>
      </w:r>
    </w:p>
    <w:p w14:paraId="0A02CFED" w14:textId="1580A12D" w:rsidR="00F047B6" w:rsidRDefault="00F047B6" w:rsidP="00F047B6">
      <w:r>
        <w:t xml:space="preserve">ſon faict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ſon obli-</w:t>
      </w:r>
    </w:p>
    <w:p w14:paraId="28EF6900" w14:textId="4A8AB596" w:rsidR="00F047B6" w:rsidRDefault="00F047B6" w:rsidP="00F047B6">
      <w:r>
        <w:t xml:space="preserve">gation pɿopɿe </w:t>
      </w:r>
      <w:r w:rsidR="001F0515">
        <w:t>d</w:t>
      </w:r>
      <w:r>
        <w:t>iffere</w:t>
      </w:r>
    </w:p>
    <w:p w14:paraId="039BFDCB" w14:textId="77777777" w:rsidR="00F047B6" w:rsidRDefault="00F047B6" w:rsidP="00F047B6">
      <w:r>
        <w:t>bien vng terme pour</w:t>
      </w:r>
    </w:p>
    <w:p w14:paraId="12641197" w14:textId="77777777" w:rsidR="00F047B6" w:rsidRDefault="00F047B6" w:rsidP="00F047B6">
      <w:r>
        <w:t>auoir garant / meſme-</w:t>
      </w:r>
    </w:p>
    <w:p w14:paraId="24039437" w14:textId="77777777" w:rsidR="00F047B6" w:rsidRDefault="00F047B6" w:rsidP="00F047B6">
      <w:r>
        <w:t>ment quand il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859CAF6" w14:textId="77777777" w:rsidR="00F047B6" w:rsidRDefault="00F047B6" w:rsidP="00F047B6">
      <w:r>
        <w:t>cauſe ſuffiſante pour-</w:t>
      </w:r>
    </w:p>
    <w:p w14:paraId="67CC160F" w14:textId="77777777" w:rsidR="00F047B6" w:rsidRDefault="00F047B6" w:rsidP="00F047B6">
      <w:r>
        <w:t>quoy. Touteſfois plu</w:t>
      </w:r>
    </w:p>
    <w:p w14:paraId="1B771D5C" w14:textId="77777777" w:rsidR="00F047B6" w:rsidRDefault="00F047B6" w:rsidP="00F047B6">
      <w:r>
        <w:t>ſieurs ont opinion con</w:t>
      </w:r>
    </w:p>
    <w:p w14:paraId="43AE1914" w14:textId="77777777" w:rsidR="00F047B6" w:rsidRDefault="00F047B6" w:rsidP="00F047B6">
      <w:r>
        <w:t>traire/ce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que</w:t>
      </w:r>
    </w:p>
    <w:p w14:paraId="0904F91F" w14:textId="2D01DCCD" w:rsidR="00F047B6" w:rsidRDefault="00F047B6" w:rsidP="00F047B6">
      <w:r>
        <w:t xml:space="preserve">en bɿief </w:t>
      </w:r>
      <w:r w:rsidR="001F0515">
        <w:t>d</w:t>
      </w:r>
      <w:r>
        <w:t>e nouuelle</w:t>
      </w:r>
    </w:p>
    <w:p w14:paraId="1ED5E079" w14:textId="470B27D1" w:rsidR="00F047B6" w:rsidRDefault="001F0515" w:rsidP="00F047B6">
      <w:r>
        <w:t>d</w:t>
      </w:r>
      <w:r w:rsidR="00F047B6">
        <w:t>eſſaiſine a rigueur on</w:t>
      </w:r>
    </w:p>
    <w:p w14:paraId="0E113D01" w14:textId="278E7312" w:rsidR="00F047B6" w:rsidRDefault="00F047B6" w:rsidP="00F047B6">
      <w:r>
        <w:t xml:space="preserve">ne peut </w:t>
      </w:r>
      <w:r w:rsidR="001F0515">
        <w:t>d</w:t>
      </w:r>
      <w:r>
        <w:t>ifferer pour</w:t>
      </w:r>
    </w:p>
    <w:p w14:paraId="465E07EF" w14:textId="77777777" w:rsidR="00F047B6" w:rsidRDefault="00F047B6" w:rsidP="00F047B6">
      <w:r>
        <w:t>faire ladicte ſōmation.</w:t>
      </w:r>
    </w:p>
    <w:p w14:paraId="20633AFC" w14:textId="77777777" w:rsidR="00F047B6" w:rsidRDefault="00F047B6" w:rsidP="00F047B6">
      <w:r>
        <w:t>et par conſequent ne</w:t>
      </w:r>
    </w:p>
    <w:p w14:paraId="19DAA340" w14:textId="44AA6906" w:rsidR="00F047B6" w:rsidRDefault="00F047B6" w:rsidP="00F047B6">
      <w:r>
        <w:t xml:space="preserve">peut </w:t>
      </w:r>
      <w:r w:rsidR="001F0515">
        <w:t>d</w:t>
      </w:r>
      <w:r>
        <w:t>ifferer vng ter-</w:t>
      </w:r>
    </w:p>
    <w:p w14:paraId="73B58F96" w14:textId="77777777" w:rsidR="00F047B6" w:rsidRDefault="00F047B6" w:rsidP="00F047B6">
      <w:r>
        <w:t>me poͬ ſommer le ven</w:t>
      </w:r>
    </w:p>
    <w:p w14:paraId="17525652" w14:textId="2C2701F4" w:rsidR="00F047B6" w:rsidRDefault="00F047B6" w:rsidP="00F047B6">
      <w:r>
        <w:t xml:space="preserve">deur </w:t>
      </w:r>
      <w:r w:rsidR="001F0515">
        <w:t>d</w:t>
      </w:r>
      <w:r>
        <w:t xml:space="preserve">e venir veoir </w:t>
      </w:r>
      <w:r w:rsidR="001F0515">
        <w:t>d</w:t>
      </w:r>
      <w:r>
        <w:t>e</w:t>
      </w:r>
    </w:p>
    <w:p w14:paraId="4CC63FC3" w14:textId="77777777" w:rsidR="00F047B6" w:rsidRDefault="00F047B6" w:rsidP="00F047B6">
      <w:r>
        <w:t>mener le pɿoces a ſes</w:t>
      </w:r>
    </w:p>
    <w:p w14:paraId="6C88E99D" w14:textId="77777777" w:rsidR="00F047B6" w:rsidRDefault="00F047B6" w:rsidP="00F047B6">
      <w:r>
        <w:t>perilz/affin quil puiſ-</w:t>
      </w:r>
    </w:p>
    <w:p w14:paraId="5B771AB4" w14:textId="77777777" w:rsidR="00F047B6" w:rsidRDefault="00F047B6" w:rsidP="00F047B6">
      <w:r>
        <w:t>ſe plus legierement a-</w:t>
      </w:r>
    </w:p>
    <w:p w14:paraId="0348502C" w14:textId="77777777" w:rsidR="00F047B6" w:rsidRDefault="00F047B6" w:rsidP="00F047B6">
      <w:r>
        <w:t>uoir recours ſur luy/ſe</w:t>
      </w:r>
    </w:p>
    <w:p w14:paraId="0838673A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 ce pɿo</w:t>
      </w:r>
    </w:p>
    <w:p w14:paraId="76DCDB3C" w14:textId="0448CC99" w:rsidR="00F047B6" w:rsidRDefault="00F047B6" w:rsidP="00F047B6">
      <w:r>
        <w:t xml:space="preserve">pos ſe aident </w:t>
      </w:r>
      <w:r w:rsidR="001F0515">
        <w:t>d</w:t>
      </w:r>
      <w:r>
        <w:t>u texte</w:t>
      </w:r>
    </w:p>
    <w:p w14:paraId="11D3825A" w14:textId="77777777" w:rsidR="00F047B6" w:rsidRDefault="00F047B6" w:rsidP="00F047B6">
      <w:r>
        <w:t>qui ſonne le contraire/</w:t>
      </w:r>
    </w:p>
    <w:p w14:paraId="7A3C8119" w14:textId="0E5A94C4" w:rsidR="00F047B6" w:rsidRDefault="00F047B6" w:rsidP="00F047B6">
      <w:r>
        <w:t xml:space="preserve">et pour la celerite </w:t>
      </w:r>
      <w:r w:rsidR="001F0515">
        <w:t>d</w:t>
      </w:r>
      <w:r>
        <w:t>u</w:t>
      </w:r>
    </w:p>
    <w:p w14:paraId="7E318414" w14:textId="77777777" w:rsidR="00F047B6" w:rsidRDefault="00F047B6" w:rsidP="00F047B6">
      <w:r>
        <w:t>cas / et auſſi pour ce q̄</w:t>
      </w:r>
    </w:p>
    <w:p w14:paraId="4CA4F7F7" w14:textId="77777777" w:rsidR="00F047B6" w:rsidRDefault="00F047B6" w:rsidP="00F047B6">
      <w:r>
        <w:t>on auroit auſſi bien re-</w:t>
      </w:r>
    </w:p>
    <w:p w14:paraId="6FC98C94" w14:textId="492A1B1F" w:rsidR="00F047B6" w:rsidRDefault="00F047B6" w:rsidP="00F047B6">
      <w:r>
        <w:t xml:space="preserve">cours et </w:t>
      </w:r>
      <w:r w:rsidR="001F0515">
        <w:t>d</w:t>
      </w:r>
      <w:r>
        <w:t>eſdommai-</w:t>
      </w:r>
    </w:p>
    <w:p w14:paraId="2222FF68" w14:textId="77777777" w:rsidR="00F047B6" w:rsidRDefault="00F047B6" w:rsidP="00F047B6">
      <w:r>
        <w:t>gement ſans ſomma-</w:t>
      </w:r>
    </w:p>
    <w:p w14:paraId="33ACF327" w14:textId="77777777" w:rsidR="00F047B6" w:rsidRDefault="00F047B6" w:rsidP="00F047B6">
      <w:r>
        <w:t>tion.comme ſil y auoit</w:t>
      </w:r>
    </w:p>
    <w:p w14:paraId="0CF8E5C1" w14:textId="77777777" w:rsidR="00F047B6" w:rsidRDefault="00F047B6" w:rsidP="00F047B6">
      <w:r>
        <w:t>eu ſōmation:pourueu</w:t>
      </w:r>
    </w:p>
    <w:p w14:paraId="4392D4A3" w14:textId="3963292A" w:rsidR="00F047B6" w:rsidRDefault="00F047B6" w:rsidP="00F047B6">
      <w:r>
        <w:t>que le pɿoces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72F43B8A" w14:textId="245B2A7B" w:rsidR="00F047B6" w:rsidRDefault="00F047B6" w:rsidP="00F047B6">
      <w:r>
        <w:t xml:space="preserve">mene </w:t>
      </w:r>
      <w:r w:rsidR="001F0515">
        <w:t>d</w:t>
      </w:r>
      <w:r>
        <w:t>eumēt. Et auſ-</w:t>
      </w:r>
    </w:p>
    <w:p w14:paraId="1E9D2488" w14:textId="44AB0311" w:rsidR="00F047B6" w:rsidRDefault="00F047B6" w:rsidP="00F047B6">
      <w:r>
        <w:t xml:space="preserve">ſi </w:t>
      </w:r>
      <w:r w:rsidR="001F0515">
        <w:t>d</w:t>
      </w:r>
      <w:r>
        <w:t>ient que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aul-</w:t>
      </w:r>
    </w:p>
    <w:p w14:paraId="0D8F3194" w14:textId="4F5AB347" w:rsidR="00F047B6" w:rsidRDefault="00F047B6" w:rsidP="00F047B6">
      <w:r>
        <w:t xml:space="preserve">cun beſoig </w:t>
      </w:r>
      <w:r w:rsidR="001F0515">
        <w:t>d</w:t>
      </w:r>
      <w:r>
        <w:t xml:space="preserve">e </w:t>
      </w:r>
      <w:r w:rsidR="001F0515">
        <w:t>d</w:t>
      </w:r>
      <w:r>
        <w:t>ifferet</w:t>
      </w:r>
    </w:p>
    <w:p w14:paraId="496DA8C5" w14:textId="77777777" w:rsidR="00F047B6" w:rsidRDefault="00F047B6" w:rsidP="00F047B6">
      <w:r>
        <w:t>pour ladicte ſomma-</w:t>
      </w:r>
    </w:p>
    <w:p w14:paraId="0EF07BA4" w14:textId="77777777" w:rsidR="00F047B6" w:rsidRDefault="00F047B6" w:rsidP="00F047B6"/>
    <w:p w14:paraId="3AC3EF89" w14:textId="77777777" w:rsidR="00F047B6" w:rsidRDefault="00F047B6" w:rsidP="00F047B6"/>
    <w:p w14:paraId="09C93403" w14:textId="77777777" w:rsidR="00F047B6" w:rsidRDefault="00F047B6" w:rsidP="00F047B6">
      <w:r>
        <w:t>tion,</w:t>
      </w:r>
      <w:r>
        <w:rPr>
          <w:rFonts w:ascii="Segoe UI Symbol" w:hAnsi="Segoe UI Symbol" w:cs="Segoe UI Symbol"/>
        </w:rPr>
        <w:t>⁊</w:t>
      </w:r>
      <w:r>
        <w:t xml:space="preserve"> ſemble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6DD1762" w14:textId="77777777" w:rsidR="00F047B6" w:rsidRDefault="00F047B6" w:rsidP="00F047B6">
      <w:r>
        <w:t>opinion ſoit la pl᷒ con</w:t>
      </w:r>
    </w:p>
    <w:p w14:paraId="6AD6B83B" w14:textId="77777777" w:rsidR="00F047B6" w:rsidRDefault="00F047B6" w:rsidP="00F047B6">
      <w:r>
        <w:lastRenderedPageBreak/>
        <w:t>ſonante au texte</w:t>
      </w:r>
    </w:p>
    <w:p w14:paraId="4A66A10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ēſuit eu texte.</w:t>
      </w:r>
    </w:p>
    <w:p w14:paraId="5E3C4B1B" w14:textId="77777777" w:rsidR="00F047B6" w:rsidRDefault="00F047B6" w:rsidP="00F047B6">
      <w:r>
        <w:t>i</w:t>
      </w:r>
    </w:p>
    <w:p w14:paraId="4A1A222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celuy qui ne</w:t>
      </w:r>
    </w:p>
    <w:p w14:paraId="679DEA3E" w14:textId="77777777" w:rsidR="00F047B6" w:rsidRDefault="00F047B6" w:rsidP="00F047B6">
      <w:r>
        <w:t>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 bɿief</w:t>
      </w:r>
    </w:p>
    <w:p w14:paraId="30303AD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coulpable</w:t>
      </w:r>
    </w:p>
    <w:p w14:paraId="454D4C27" w14:textId="77777777" w:rsidR="00F047B6" w:rsidRDefault="00F047B6" w:rsidP="00F047B6">
      <w:r>
        <w:t>en aulcune choſe eu</w:t>
      </w:r>
    </w:p>
    <w:p w14:paraId="416F410B" w14:textId="32F86E15" w:rsidR="00F047B6" w:rsidRDefault="00F047B6" w:rsidP="00F047B6">
      <w:r>
        <w:t xml:space="preserve">contend </w:t>
      </w:r>
      <w:r w:rsidR="001F0515">
        <w:t>d</w:t>
      </w:r>
      <w:r>
        <w:t xml:space="preserve">e la </w:t>
      </w:r>
      <w:r w:rsidR="001F0515">
        <w:t>d</w:t>
      </w:r>
      <w:r>
        <w:t>eſſaiſi-</w:t>
      </w:r>
    </w:p>
    <w:p w14:paraId="641F2AC5" w14:textId="77777777" w:rsidR="00F047B6" w:rsidRDefault="00F047B6" w:rsidP="00F047B6">
      <w:r>
        <w:t xml:space="preserve">ne </w:t>
      </w:r>
      <w:r>
        <w:rPr>
          <w:rFonts w:ascii="Segoe UI Symbol" w:hAnsi="Segoe UI Symbol" w:cs="Segoe UI Symbol"/>
        </w:rPr>
        <w:t>⁊</w:t>
      </w:r>
      <w:r>
        <w:t>c. Par ce texte ap</w:t>
      </w:r>
    </w:p>
    <w:p w14:paraId="1AB8B75D" w14:textId="50070E86" w:rsidR="00F047B6" w:rsidRDefault="00F047B6" w:rsidP="00F047B6">
      <w:r>
        <w:t xml:space="preserve">pert que ſe le </w:t>
      </w:r>
      <w:r w:rsidR="001F0515">
        <w:t>d</w:t>
      </w:r>
      <w:r>
        <w:t>efēſeut</w:t>
      </w:r>
    </w:p>
    <w:p w14:paraId="3B5F1E90" w14:textId="77777777" w:rsidR="00F047B6" w:rsidRDefault="00F047B6" w:rsidP="00F047B6">
      <w:r>
        <w:t>ne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</w:t>
      </w:r>
    </w:p>
    <w:p w14:paraId="4B24417E" w14:textId="77777777" w:rsidR="00F047B6" w:rsidRDefault="00F047B6" w:rsidP="00F047B6">
      <w:r>
        <w:t xml:space="preserve">bɿief /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coul</w:t>
      </w:r>
    </w:p>
    <w:p w14:paraId="48F16E0B" w14:textId="77777777" w:rsidR="00F047B6" w:rsidRDefault="00F047B6" w:rsidP="00F047B6">
      <w:r>
        <w:t>pable en aulcune cho-</w:t>
      </w:r>
    </w:p>
    <w:p w14:paraId="71176BB8" w14:textId="5776268A" w:rsidR="00F047B6" w:rsidRDefault="00F047B6" w:rsidP="00F047B6">
      <w:r>
        <w:t xml:space="preserve">ſe/la ſaiſine </w:t>
      </w:r>
      <w:r w:rsidR="001F0515">
        <w:t>d</w:t>
      </w:r>
      <w:r>
        <w:t>es heri-</w:t>
      </w:r>
    </w:p>
    <w:p w14:paraId="2A8C55E0" w14:textId="77777777" w:rsidR="00F047B6" w:rsidRDefault="00F047B6" w:rsidP="00F047B6">
      <w:r>
        <w:t>taiges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rez </w:t>
      </w:r>
      <w:r>
        <w:rPr>
          <w:rFonts w:ascii="Segoe UI Symbol" w:hAnsi="Segoe UI Symbol" w:cs="Segoe UI Symbol"/>
        </w:rPr>
        <w:t>⁊</w:t>
      </w:r>
      <w:r>
        <w:t xml:space="preserve"> veuz</w:t>
      </w:r>
    </w:p>
    <w:p w14:paraId="64C738BB" w14:textId="77777777" w:rsidR="00F047B6" w:rsidRDefault="00F047B6" w:rsidP="00F047B6">
      <w:r>
        <w:t>remaindra au plaīctif</w:t>
      </w:r>
    </w:p>
    <w:p w14:paraId="49D84D47" w14:textId="2F2DCF49" w:rsidR="00F047B6" w:rsidRDefault="00F047B6" w:rsidP="00F047B6">
      <w:r>
        <w:t xml:space="preserve">et lamendera le </w:t>
      </w:r>
      <w:r w:rsidR="001F0515">
        <w:t>d</w:t>
      </w:r>
      <w:r>
        <w:t>efen-</w:t>
      </w:r>
    </w:p>
    <w:p w14:paraId="0A19737D" w14:textId="77777777" w:rsidR="00F047B6" w:rsidRDefault="00F047B6" w:rsidP="00F047B6">
      <w:r>
        <w:t>ſeur : et ſi rendɿa les</w:t>
      </w:r>
    </w:p>
    <w:p w14:paraId="0D703BF5" w14:textId="4903FE67" w:rsidR="00F047B6" w:rsidRDefault="001F0515" w:rsidP="00F047B6">
      <w:r>
        <w:t>d</w:t>
      </w:r>
      <w:r w:rsidR="00F047B6">
        <w:t>ommages au plain-</w:t>
      </w:r>
    </w:p>
    <w:p w14:paraId="25B8ECAA" w14:textId="77777777" w:rsidR="00F047B6" w:rsidRDefault="00F047B6" w:rsidP="00F047B6">
      <w:r>
        <w:t>ctif/ſelon ce que le tex</w:t>
      </w:r>
    </w:p>
    <w:p w14:paraId="425BF440" w14:textId="715CD751" w:rsidR="00F047B6" w:rsidRDefault="00F047B6" w:rsidP="00F047B6">
      <w:r>
        <w:t xml:space="preserve">te le </w:t>
      </w:r>
      <w:r w:rsidR="001F0515">
        <w:t>d</w:t>
      </w:r>
      <w:r>
        <w:t>eclaire. Apɿes</w:t>
      </w:r>
    </w:p>
    <w:p w14:paraId="5CB60175" w14:textId="77777777" w:rsidR="00F047B6" w:rsidRDefault="00F047B6" w:rsidP="00F047B6">
      <w:r>
        <w:t>enſuit eu texte</w:t>
      </w:r>
    </w:p>
    <w:p w14:paraId="4D62C6E9" w14:textId="21C2932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Cambria Math" w:hAnsi="Cambria Math" w:cs="Cambria Math"/>
        </w:rPr>
        <w:t>ℂ</w:t>
      </w:r>
      <w:r>
        <w:t xml:space="preserve">Se cil q̇ tient </w:t>
      </w:r>
      <w:r w:rsidR="001F0515">
        <w:t>d</w:t>
      </w:r>
      <w:r>
        <w:t>ic</w:t>
      </w:r>
    </w:p>
    <w:p w14:paraId="6175B794" w14:textId="72C57C75" w:rsidR="00F047B6" w:rsidRDefault="00F047B6" w:rsidP="00F047B6">
      <w:r>
        <w:t>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ſou-</w:t>
      </w:r>
    </w:p>
    <w:p w14:paraId="7C1087E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enir le recōgnoiſſant/</w:t>
      </w:r>
    </w:p>
    <w:p w14:paraId="213B5CCD" w14:textId="6985A6E2" w:rsidR="00F047B6" w:rsidRDefault="00F047B6" w:rsidP="00F047B6">
      <w:r>
        <w:t xml:space="preserve">loɿs </w:t>
      </w:r>
      <w:r w:rsidR="001F0515">
        <w:t>d</w:t>
      </w:r>
      <w:r>
        <w:t>oibuent les hō-</w:t>
      </w:r>
    </w:p>
    <w:p w14:paraId="7D63E5E2" w14:textId="77777777" w:rsidR="00F047B6" w:rsidRDefault="00F047B6" w:rsidP="00F047B6">
      <w:r>
        <w:t xml:space="preserve">mes </w:t>
      </w:r>
      <w:r>
        <w:rPr>
          <w:rFonts w:ascii="Segoe UI Symbol" w:hAnsi="Segoe UI Symbol" w:cs="Segoe UI Symbol"/>
        </w:rPr>
        <w:t>⁊</w:t>
      </w:r>
      <w:r>
        <w:t xml:space="preserve"> ce.Par ce texte</w:t>
      </w:r>
    </w:p>
    <w:p w14:paraId="7C76FEE4" w14:textId="77777777" w:rsidR="00F047B6" w:rsidRDefault="00F047B6" w:rsidP="00F047B6">
      <w:r>
        <w:t>peut on noter que ſeli</w:t>
      </w:r>
    </w:p>
    <w:p w14:paraId="7C1D7154" w14:textId="77777777" w:rsidR="00F047B6" w:rsidRDefault="00F047B6" w:rsidP="00F047B6">
      <w:r>
        <w:t>de fenſeur veult ſou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0919124" w14:textId="77777777" w:rsidR="00F047B6" w:rsidRDefault="00F047B6" w:rsidP="00F047B6">
      <w:r>
        <w:t>nir le recongnoiſſant/</w:t>
      </w:r>
    </w:p>
    <w:p w14:paraId="3B79BBAA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q̇l vueil</w:t>
      </w:r>
    </w:p>
    <w:p w14:paraId="48213B54" w14:textId="77777777" w:rsidR="00F047B6" w:rsidRDefault="00F047B6" w:rsidP="00F047B6">
      <w:r>
        <w:t>le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la ſaiſine a</w:t>
      </w:r>
    </w:p>
    <w:p w14:paraId="3DEDE5CD" w14:textId="77777777" w:rsidR="00F047B6" w:rsidRDefault="00F047B6" w:rsidP="00F047B6">
      <w:r>
        <w:t>ſoy appartenir:et non</w:t>
      </w:r>
    </w:p>
    <w:p w14:paraId="6A95AC9B" w14:textId="77777777" w:rsidR="00F047B6" w:rsidRDefault="00F047B6" w:rsidP="00F047B6">
      <w:r>
        <w:t>pas au plaictif:les iu-</w:t>
      </w:r>
    </w:p>
    <w:p w14:paraId="0B0BACEC" w14:textId="4CA23FC3" w:rsidR="00F047B6" w:rsidRDefault="00F047B6" w:rsidP="00F047B6">
      <w:r>
        <w:t xml:space="preserve">reurs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9F5A1D0" w14:textId="2D274434" w:rsidR="00F047B6" w:rsidRDefault="00F047B6" w:rsidP="00F047B6">
      <w:r>
        <w:t xml:space="preserve">purgez </w:t>
      </w:r>
      <w:r w:rsidR="001F0515">
        <w:t>d</w:t>
      </w:r>
      <w:r>
        <w:t>e ſaon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3F4D9EBA" w14:textId="2CB00AA3" w:rsidR="00F047B6" w:rsidRDefault="00F047B6" w:rsidP="00F047B6">
      <w:r>
        <w:t xml:space="preserve">mier </w:t>
      </w:r>
      <w:r w:rsidR="001F0515">
        <w:t>d</w:t>
      </w:r>
      <w:r>
        <w:t>evāt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ice/ain</w:t>
      </w:r>
    </w:p>
    <w:p w14:paraId="1FCF0A35" w14:textId="77777777" w:rsidR="00F047B6" w:rsidRDefault="00F047B6" w:rsidP="00F047B6">
      <w:r>
        <w:t>ſi quil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fa</w:t>
      </w:r>
    </w:p>
    <w:p w14:paraId="64C7556A" w14:textId="77777777" w:rsidR="00F047B6" w:rsidRDefault="00F047B6" w:rsidP="00F047B6">
      <w:r>
        <w:t xml:space="preserve">re en tel cas </w:t>
      </w:r>
      <w:r>
        <w:rPr>
          <w:rFonts w:ascii="Segoe UI Symbol" w:hAnsi="Segoe UI Symbol" w:cs="Segoe UI Symbol"/>
        </w:rPr>
        <w:t>⁊</w:t>
      </w:r>
      <w:r>
        <w:t xml:space="preserve"> a lē acou</w:t>
      </w:r>
    </w:p>
    <w:p w14:paraId="4E24AC4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a les mettre ap-</w:t>
      </w:r>
    </w:p>
    <w:p w14:paraId="6FF13744" w14:textId="77777777" w:rsidR="00F047B6" w:rsidRDefault="00F047B6" w:rsidP="00F047B6">
      <w:r>
        <w:lastRenderedPageBreak/>
        <w:t>part/ſauf q̄ ſil y auoit</w:t>
      </w:r>
    </w:p>
    <w:p w14:paraId="13E21CFF" w14:textId="77777777" w:rsidR="00F047B6" w:rsidRDefault="00F047B6" w:rsidP="00F047B6">
      <w:r>
        <w:t>aulcū ſaon allegue par</w:t>
      </w:r>
    </w:p>
    <w:p w14:paraId="647F2EB0" w14:textId="008494E1" w:rsidR="00F047B6" w:rsidRDefault="00F047B6" w:rsidP="00F047B6">
      <w:r>
        <w:t xml:space="preserve">une </w:t>
      </w:r>
      <w:r w:rsidR="001F0515">
        <w:t>d</w:t>
      </w:r>
      <w:r>
        <w:t>es parties / ou</w:t>
      </w:r>
    </w:p>
    <w:p w14:paraId="7E2EFDC9" w14:textId="1327AE8E" w:rsidR="00F047B6" w:rsidRDefault="00F047B6" w:rsidP="00F047B6">
      <w:r>
        <w:t xml:space="preserve">en viēdɿoit </w:t>
      </w:r>
      <w:r w:rsidR="001F0515">
        <w:t>d</w:t>
      </w:r>
      <w:r>
        <w:t>euant iu-</w:t>
      </w:r>
    </w:p>
    <w:p w14:paraId="6BCAFEC7" w14:textId="2A43F91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pour </w:t>
      </w:r>
      <w:r w:rsidR="001F0515">
        <w:t>d</w:t>
      </w:r>
      <w:r>
        <w:t>iſcuter ſe</w:t>
      </w:r>
    </w:p>
    <w:p w14:paraId="659D14BF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ſaon ou non/et les</w:t>
      </w:r>
    </w:p>
    <w:p w14:paraId="5631D859" w14:textId="14D40280" w:rsidR="00F047B6" w:rsidRDefault="001F0515" w:rsidP="00F047B6">
      <w:r>
        <w:t>d</w:t>
      </w:r>
      <w:r w:rsidR="00F047B6">
        <w:t>ouze hōmes paſſez</w:t>
      </w:r>
    </w:p>
    <w:p w14:paraId="5145BCED" w14:textId="1110C0FE" w:rsidR="00F047B6" w:rsidRDefault="00F047B6" w:rsidP="00F047B6">
      <w:r>
        <w:t xml:space="preserve">ſans ſaon </w:t>
      </w:r>
      <w:r w:rsidR="001F0515">
        <w:t>d</w:t>
      </w:r>
      <w:r>
        <w:t>evāt le ſer-</w:t>
      </w:r>
    </w:p>
    <w:p w14:paraId="7B6DADD4" w14:textId="77777777" w:rsidR="00F047B6" w:rsidRDefault="00F047B6" w:rsidP="00F047B6">
      <w:r>
        <w:t>gent on les amene en</w:t>
      </w:r>
    </w:p>
    <w:p w14:paraId="39B2A723" w14:textId="77777777" w:rsidR="00F047B6" w:rsidRDefault="00F047B6" w:rsidP="00F047B6">
      <w:r>
        <w:t xml:space="preserve">iugemēt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matie-</w:t>
      </w:r>
    </w:p>
    <w:p w14:paraId="15C2ACC7" w14:textId="77777777" w:rsidR="00F047B6" w:rsidRDefault="00F047B6" w:rsidP="00F047B6">
      <w:r>
        <w:t>re pledee entre les par</w:t>
      </w:r>
    </w:p>
    <w:p w14:paraId="686B1792" w14:textId="0B281AC5" w:rsidR="00F047B6" w:rsidRDefault="00F047B6" w:rsidP="00F047B6">
      <w:r>
        <w:t xml:space="preserve">ties.Et ſe ilz </w:t>
      </w:r>
      <w:r w:rsidR="001F0515">
        <w:t>d</w:t>
      </w:r>
      <w:r>
        <w:t>emeu-</w:t>
      </w:r>
    </w:p>
    <w:p w14:paraId="6F742E9A" w14:textId="77777777" w:rsidR="00F047B6" w:rsidRDefault="00F047B6" w:rsidP="00F047B6">
      <w:r>
        <w:t>rēt en faict le iuge faict</w:t>
      </w:r>
    </w:p>
    <w:p w14:paraId="572CBFBB" w14:textId="7F956D2B" w:rsidR="00F047B6" w:rsidRDefault="00F047B6" w:rsidP="00F047B6">
      <w:r>
        <w:t xml:space="preserve">iurer les gentz </w:t>
      </w:r>
      <w:r w:rsidR="001F0515">
        <w:t>d</w:t>
      </w:r>
      <w:r>
        <w:t>e len-</w:t>
      </w:r>
    </w:p>
    <w:p w14:paraId="6AC45773" w14:textId="22F6A79C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quilz </w:t>
      </w:r>
      <w:r w:rsidR="001F0515">
        <w:t>d</w:t>
      </w:r>
      <w:r>
        <w:t>iront ve</w:t>
      </w:r>
    </w:p>
    <w:p w14:paraId="095BD3E9" w14:textId="7CA0525B" w:rsidR="00F047B6" w:rsidRDefault="00F047B6" w:rsidP="00F047B6">
      <w:r>
        <w:t xml:space="preserve">rite </w:t>
      </w:r>
      <w:r w:rsidR="001F0515">
        <w:t>d</w:t>
      </w:r>
      <w:r>
        <w:t>e ce quilz ſcaurōt</w:t>
      </w:r>
    </w:p>
    <w:p w14:paraId="22DD5229" w14:textId="4AA5C901" w:rsidR="00F047B6" w:rsidRDefault="00F047B6" w:rsidP="00F047B6">
      <w:r>
        <w:t xml:space="preserve">ou croirōt </w:t>
      </w:r>
      <w:r w:rsidR="001F0515">
        <w:t>d</w:t>
      </w:r>
      <w:r>
        <w:t>u pledoye.</w:t>
      </w:r>
    </w:p>
    <w:p w14:paraId="1FA5B16F" w14:textId="53B6E093" w:rsidR="00F047B6" w:rsidRDefault="00F047B6" w:rsidP="00F047B6">
      <w:r>
        <w:t xml:space="preserve">et leur </w:t>
      </w:r>
      <w:r w:rsidR="001F0515">
        <w:t>d</w:t>
      </w:r>
      <w:r>
        <w:t>eclaire le iuge</w:t>
      </w:r>
    </w:p>
    <w:p w14:paraId="3294AE31" w14:textId="77777777" w:rsidR="00F047B6" w:rsidRDefault="00F047B6" w:rsidP="00F047B6">
      <w:r>
        <w:t>ur quoy les parties</w:t>
      </w:r>
    </w:p>
    <w:p w14:paraId="0CEB507E" w14:textId="00D8E7D0" w:rsidR="00F047B6" w:rsidRDefault="00F047B6" w:rsidP="00F047B6">
      <w:r>
        <w:t xml:space="preserve">ſōt </w:t>
      </w:r>
      <w:r w:rsidR="001F0515">
        <w:t>d</w:t>
      </w:r>
      <w:r>
        <w:t>emoureesen faict</w:t>
      </w:r>
    </w:p>
    <w:p w14:paraId="3A7B9836" w14:textId="77777777" w:rsidR="00F047B6" w:rsidRDefault="00F047B6" w:rsidP="00F047B6">
      <w:r>
        <w:t>et iceulx iurez ſelon ce</w:t>
      </w:r>
    </w:p>
    <w:p w14:paraId="328B306D" w14:textId="23AB8AE7" w:rsidR="00F047B6" w:rsidRDefault="00F047B6" w:rsidP="00F047B6">
      <w:r>
        <w:t xml:space="preserve">q̄ le texte </w:t>
      </w:r>
      <w:r w:rsidR="001F0515">
        <w:t>d</w:t>
      </w:r>
      <w:r>
        <w:t>eclaire on</w:t>
      </w:r>
    </w:p>
    <w:p w14:paraId="20CD9327" w14:textId="1FA59720" w:rsidR="00F047B6" w:rsidRDefault="00F047B6" w:rsidP="00F047B6">
      <w:r>
        <w:t xml:space="preserve">es </w:t>
      </w:r>
      <w:r w:rsidR="001F0515">
        <w:t>d</w:t>
      </w:r>
      <w:r>
        <w:t>oibt garder p̲ iu-</w:t>
      </w:r>
    </w:p>
    <w:p w14:paraId="0992F29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que aulcū ne par-</w:t>
      </w:r>
    </w:p>
    <w:p w14:paraId="657095BE" w14:textId="77777777" w:rsidR="00F047B6" w:rsidRDefault="00F047B6" w:rsidP="00F047B6">
      <w:r>
        <w:t>le a eulx en pɿiue ne en</w:t>
      </w:r>
    </w:p>
    <w:p w14:paraId="2B2D7789" w14:textId="4FA86C4E" w:rsidR="00F047B6" w:rsidRDefault="00F047B6" w:rsidP="00F047B6">
      <w:r>
        <w:t xml:space="preserve">publique:et ſi </w:t>
      </w:r>
      <w:r w:rsidR="001F0515">
        <w:t>d</w:t>
      </w:r>
      <w:r>
        <w:t>oibuēt</w:t>
      </w:r>
    </w:p>
    <w:p w14:paraId="0A4F90A0" w14:textId="77777777" w:rsidR="00F047B6" w:rsidRDefault="00F047B6" w:rsidP="00F047B6"/>
    <w:p w14:paraId="296BF30A" w14:textId="77777777" w:rsidR="00F047B6" w:rsidRDefault="00F047B6" w:rsidP="00F047B6"/>
    <w:p w14:paraId="2D5780DB" w14:textId="77777777" w:rsidR="00F047B6" w:rsidRDefault="00F047B6" w:rsidP="00F047B6">
      <w:r>
        <w:t>De beue.</w:t>
      </w:r>
    </w:p>
    <w:p w14:paraId="10F70A35" w14:textId="77777777" w:rsidR="00F047B6" w:rsidRDefault="00F047B6" w:rsidP="00F047B6">
      <w:r>
        <w:t>Fo.cxix.</w:t>
      </w:r>
    </w:p>
    <w:p w14:paraId="704F5304" w14:textId="77777777" w:rsidR="00F047B6" w:rsidRDefault="00F047B6" w:rsidP="00F047B6"/>
    <w:p w14:paraId="2E30B066" w14:textId="77777777" w:rsidR="00F047B6" w:rsidRDefault="00F047B6" w:rsidP="00F047B6"/>
    <w:p w14:paraId="1CEBFAEB" w14:textId="77777777" w:rsidR="00F047B6" w:rsidRDefault="00F047B6" w:rsidP="00F047B6">
      <w:r>
        <w:t>ou par aulcune telle rai-</w:t>
      </w:r>
    </w:p>
    <w:p w14:paraId="2405D640" w14:textId="77777777" w:rsidR="00F047B6" w:rsidRDefault="00F047B6" w:rsidP="00F047B6">
      <w:r>
        <w:t>ſon/</w:t>
      </w:r>
      <w:r>
        <w:rPr>
          <w:rFonts w:ascii="Segoe UI Symbol" w:hAnsi="Segoe UI Symbol" w:cs="Segoe UI Symbol"/>
        </w:rPr>
        <w:t>⁊</w:t>
      </w:r>
      <w:r>
        <w:t xml:space="preserve"> il ne le veult ren-</w:t>
      </w:r>
    </w:p>
    <w:p w14:paraId="0EF916AA" w14:textId="77777777" w:rsidR="00F047B6" w:rsidRDefault="00F047B6" w:rsidP="00F047B6">
      <w:r>
        <w:t>dre a P. le fief q̄ il re-</w:t>
      </w:r>
    </w:p>
    <w:p w14:paraId="04E74131" w14:textId="77777777" w:rsidR="00F047B6" w:rsidRDefault="00F047B6" w:rsidP="00F047B6">
      <w:r>
        <w:t>quiert/iaſoit ce que le</w:t>
      </w:r>
    </w:p>
    <w:p w14:paraId="36BCA894" w14:textId="77777777" w:rsidR="00F047B6" w:rsidRDefault="00F047B6" w:rsidP="00F047B6">
      <w:r>
        <w:t>terme que il auoit ſoit</w:t>
      </w:r>
    </w:p>
    <w:p w14:paraId="7E9BFCF2" w14:textId="77777777" w:rsidR="00F047B6" w:rsidRDefault="00F047B6" w:rsidP="00F047B6">
      <w:r>
        <w:t>paſſe:la ſaiſine remain</w:t>
      </w:r>
    </w:p>
    <w:p w14:paraId="4143BF2F" w14:textId="77777777" w:rsidR="00F047B6" w:rsidRDefault="00F047B6" w:rsidP="00F047B6">
      <w:r>
        <w:t>dra a P.</w:t>
      </w:r>
      <w:r>
        <w:rPr>
          <w:rFonts w:ascii="Segoe UI Symbol" w:hAnsi="Segoe UI Symbol" w:cs="Segoe UI Symbol"/>
        </w:rPr>
        <w:t>⁊</w:t>
      </w:r>
      <w:r>
        <w:t xml:space="preserve"> lautre lamē</w:t>
      </w:r>
    </w:p>
    <w:p w14:paraId="5F0A3DDF" w14:textId="77777777" w:rsidR="00F047B6" w:rsidRDefault="00F047B6" w:rsidP="00F047B6">
      <w:r>
        <w:t>dera.Se ceulx qui ont</w:t>
      </w:r>
    </w:p>
    <w:p w14:paraId="26F47F03" w14:textId="0FFADC5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ſaiſine ſōt</w:t>
      </w:r>
    </w:p>
    <w:p w14:paraId="0CB95841" w14:textId="1FB3D137" w:rsidR="00F047B6" w:rsidRDefault="00F047B6" w:rsidP="00F047B6">
      <w:r>
        <w:t xml:space="preserve">nō ſachantz </w:t>
      </w:r>
      <w:r w:rsidR="001F0515">
        <w:t>d</w:t>
      </w:r>
      <w:r>
        <w:t>u terme/</w:t>
      </w:r>
    </w:p>
    <w:p w14:paraId="3D7B7800" w14:textId="77777777" w:rsidR="00F047B6" w:rsidRDefault="00F047B6" w:rsidP="00F047B6">
      <w:r>
        <w:t>la ſaiſine remaidɿa a cil</w:t>
      </w:r>
    </w:p>
    <w:p w14:paraId="44B76F4B" w14:textId="77777777" w:rsidR="00F047B6" w:rsidRDefault="00F047B6" w:rsidP="00F047B6">
      <w:r>
        <w:t>qui la tiēt/et le plaictif</w:t>
      </w:r>
    </w:p>
    <w:p w14:paraId="4C355B2D" w14:textId="77777777" w:rsidR="00F047B6" w:rsidRDefault="00F047B6" w:rsidP="00F047B6">
      <w:r>
        <w:lastRenderedPageBreak/>
        <w:t>puuera ſil veult le ter-</w:t>
      </w:r>
    </w:p>
    <w:p w14:paraId="35F79967" w14:textId="77777777" w:rsidR="00F047B6" w:rsidRDefault="00F047B6" w:rsidP="00F047B6">
      <w:r>
        <w:t>me q̇lz ne ſcauoiēt pas</w:t>
      </w:r>
    </w:p>
    <w:p w14:paraId="76C4C5E7" w14:textId="77777777" w:rsidR="00F047B6" w:rsidRDefault="00F047B6" w:rsidP="00F047B6">
      <w:r>
        <w:t>I</w:t>
      </w:r>
    </w:p>
    <w:p w14:paraId="75E925AD" w14:textId="228BB9B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plet </w:t>
      </w:r>
      <w:r w:rsidR="001F0515">
        <w:t>d</w:t>
      </w:r>
      <w:r>
        <w:t>e nouuelle</w:t>
      </w:r>
    </w:p>
    <w:p w14:paraId="0C575A4F" w14:textId="0EEFE4A5" w:rsidR="00F047B6" w:rsidRDefault="001F0515" w:rsidP="00F047B6">
      <w:r>
        <w:t>d</w:t>
      </w:r>
      <w:r w:rsidR="00F047B6">
        <w:t xml:space="preserve">eſſaiſine </w:t>
      </w:r>
      <w:r>
        <w:t>d</w:t>
      </w:r>
      <w:r w:rsidR="00F047B6">
        <w:t>oibt len re-</w:t>
      </w:r>
    </w:p>
    <w:p w14:paraId="0E3030F0" w14:textId="77777777" w:rsidR="00F047B6" w:rsidRDefault="00F047B6" w:rsidP="00F047B6">
      <w:r>
        <w:t>garder ſur toutes cho-</w:t>
      </w:r>
    </w:p>
    <w:p w14:paraId="69D22F6B" w14:textId="7B294E28" w:rsidR="00F047B6" w:rsidRDefault="00F047B6" w:rsidP="00F047B6">
      <w:r>
        <w:t xml:space="preserve">ſes la maniere </w:t>
      </w:r>
      <w:r w:rsidR="001F0515">
        <w:t>d</w:t>
      </w:r>
      <w:r>
        <w:t>e la ſai-</w:t>
      </w:r>
    </w:p>
    <w:p w14:paraId="3F71F99B" w14:textId="77777777" w:rsidR="00F047B6" w:rsidRDefault="00F047B6" w:rsidP="00F047B6">
      <w:r>
        <w:t>ſine/ct cōme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12819211" w14:textId="77777777" w:rsidR="00F047B6" w:rsidRDefault="00F047B6" w:rsidP="00F047B6">
      <w:r>
        <w:t>eue:car toute ſaiſine ne</w:t>
      </w:r>
    </w:p>
    <w:p w14:paraId="0FCD5917" w14:textId="248E5BA7" w:rsidR="00F047B6" w:rsidRDefault="001F0515" w:rsidP="00F047B6"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rendue</w:t>
      </w:r>
    </w:p>
    <w:p w14:paraId="53DF82B3" w14:textId="77777777" w:rsidR="00F047B6" w:rsidRDefault="00F047B6" w:rsidP="00F047B6">
      <w:r>
        <w:t>a celuy qui la requiert.</w:t>
      </w:r>
    </w:p>
    <w:p w14:paraId="40A5E179" w14:textId="45E104E3" w:rsidR="00F047B6" w:rsidRDefault="00F047B6" w:rsidP="00F047B6">
      <w:r>
        <w:t xml:space="preserve">Se aulcun baille </w:t>
      </w:r>
      <w:r w:rsidR="001F0515">
        <w:t>d</w:t>
      </w:r>
      <w:r>
        <w:t>e ſon</w:t>
      </w:r>
    </w:p>
    <w:p w14:paraId="36C7ADA2" w14:textId="77777777" w:rsidR="00F047B6" w:rsidRDefault="00F047B6" w:rsidP="00F047B6">
      <w:r>
        <w:t>gre ou par iugement a</w:t>
      </w:r>
    </w:p>
    <w:p w14:paraId="255CEF0D" w14:textId="77777777" w:rsidR="00F047B6" w:rsidRDefault="00F047B6" w:rsidP="00F047B6">
      <w:r>
        <w:t>vng aultre la ſaiſine q̇l</w:t>
      </w:r>
    </w:p>
    <w:p w14:paraId="794B9F55" w14:textId="77777777" w:rsidR="00F047B6" w:rsidRDefault="00F047B6" w:rsidP="00F047B6">
      <w:r>
        <w:t>a:ſil la requiert apɿes il</w:t>
      </w:r>
    </w:p>
    <w:p w14:paraId="652C895F" w14:textId="77777777" w:rsidR="00F047B6" w:rsidRDefault="00F047B6" w:rsidP="00F047B6">
      <w:r>
        <w:t>A</w:t>
      </w:r>
    </w:p>
    <w:p w14:paraId="789EE756" w14:textId="77777777" w:rsidR="00F047B6" w:rsidRDefault="00F047B6" w:rsidP="00F047B6">
      <w:r>
        <w:t>ne laura pas.Se aucū</w:t>
      </w:r>
    </w:p>
    <w:p w14:paraId="031DC8AE" w14:textId="77777777" w:rsidR="00F047B6" w:rsidRDefault="00F047B6" w:rsidP="00F047B6">
      <w:r>
        <w:t>requiert la ſaiſine ou iu</w:t>
      </w:r>
    </w:p>
    <w:p w14:paraId="28A86732" w14:textId="77777777" w:rsidR="00F047B6" w:rsidRDefault="00F047B6" w:rsidP="00F047B6">
      <w:r>
        <w:t>a entre a foɿce/ou q̇l re</w:t>
      </w:r>
    </w:p>
    <w:p w14:paraId="5F8BB48B" w14:textId="6809DF25" w:rsidR="00F047B6" w:rsidRDefault="00F047B6" w:rsidP="00F047B6">
      <w:r>
        <w:t>ceu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tel qui ricn ny</w:t>
      </w:r>
    </w:p>
    <w:p w14:paraId="0D9A1F00" w14:textId="77777777" w:rsidR="00F047B6" w:rsidRDefault="00F047B6" w:rsidP="00F047B6">
      <w:r>
        <w:t>auoit/ſil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: telle</w:t>
      </w:r>
    </w:p>
    <w:p w14:paraId="6CA4090E" w14:textId="0B40691E" w:rsidR="00F047B6" w:rsidRDefault="00F047B6" w:rsidP="00F047B6">
      <w:r>
        <w:t xml:space="preserve">ſaiſine ne luy </w:t>
      </w:r>
      <w:r w:rsidR="001F0515">
        <w:t>d</w:t>
      </w:r>
      <w:r>
        <w:t>oit pas</w:t>
      </w:r>
    </w:p>
    <w:p w14:paraId="6BFC57EB" w14:textId="391FC11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rēdue:car on </w:t>
      </w:r>
      <w:r w:rsidR="001F0515">
        <w:t>d</w:t>
      </w:r>
      <w:r>
        <w:t>oit</w:t>
      </w:r>
    </w:p>
    <w:p w14:paraId="4AC5B9B2" w14:textId="77777777" w:rsidR="00F047B6" w:rsidRDefault="00F047B6" w:rsidP="00F047B6">
      <w:r>
        <w:t>hayɿ toute ſaiſine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E71CE16" w14:textId="77777777" w:rsidR="00F047B6" w:rsidRDefault="00F047B6" w:rsidP="00F047B6">
      <w:r>
        <w:t>pɿinſe a foɿce ou en lar-</w:t>
      </w:r>
    </w:p>
    <w:p w14:paraId="0EFBF577" w14:textId="77777777" w:rsidR="00F047B6" w:rsidRDefault="00F047B6" w:rsidP="00F047B6">
      <w:r>
        <w:t xml:space="preserve">cin. </w:t>
      </w:r>
      <w:r>
        <w:rPr>
          <w:rFonts w:ascii="Cambria Math" w:hAnsi="Cambria Math" w:cs="Cambria Math"/>
        </w:rPr>
        <w:t>ℂ</w:t>
      </w:r>
      <w:r>
        <w:t>Lē appelle ſaiſi</w:t>
      </w:r>
    </w:p>
    <w:p w14:paraId="7304970A" w14:textId="77777777" w:rsidR="00F047B6" w:rsidRDefault="00F047B6" w:rsidP="00F047B6">
      <w:r>
        <w:t>ne a foɿce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eue a</w:t>
      </w:r>
    </w:p>
    <w:p w14:paraId="12235F69" w14:textId="7D36072E" w:rsidR="00F047B6" w:rsidRDefault="00F047B6" w:rsidP="00F047B6">
      <w:r>
        <w:t xml:space="preserve">aulcun </w:t>
      </w:r>
      <w:r w:rsidR="001F0515">
        <w:t>d</w:t>
      </w:r>
      <w:r>
        <w:t>roict:mais cō-</w:t>
      </w:r>
    </w:p>
    <w:p w14:paraId="720FED86" w14:textId="52DD9E7A" w:rsidR="00F047B6" w:rsidRDefault="00F047B6" w:rsidP="00F047B6">
      <w:r>
        <w:t xml:space="preserve">tre </w:t>
      </w:r>
      <w:r w:rsidR="001F0515">
        <w:t>d</w:t>
      </w:r>
      <w:r>
        <w:t>ɿoict par foɿce ou</w:t>
      </w:r>
    </w:p>
    <w:p w14:paraId="6818183A" w14:textId="77777777" w:rsidR="00F047B6" w:rsidRDefault="00F047B6" w:rsidP="00F047B6">
      <w:r>
        <w:t>violēce : ſicōme ſe vng</w:t>
      </w:r>
    </w:p>
    <w:p w14:paraId="7F664E4B" w14:textId="77777777" w:rsidR="00F047B6" w:rsidRDefault="00F047B6" w:rsidP="00F047B6">
      <w:r>
        <w:t>hōme met vng aultre</w:t>
      </w:r>
    </w:p>
    <w:p w14:paraId="12D6A2A9" w14:textId="23210990" w:rsidR="00F047B6" w:rsidRDefault="00F047B6" w:rsidP="00F047B6">
      <w:r>
        <w:t xml:space="preserve">hoɿs </w:t>
      </w:r>
      <w:r w:rsidR="001F0515">
        <w:t>d</w:t>
      </w:r>
      <w:r>
        <w:t>e ſon champ/ou</w:t>
      </w:r>
    </w:p>
    <w:p w14:paraId="4F2AFA58" w14:textId="77777777" w:rsidR="00F047B6" w:rsidRDefault="00F047B6" w:rsidP="00F047B6"/>
    <w:p w14:paraId="3ED2F0B7" w14:textId="77777777" w:rsidR="00F047B6" w:rsidRDefault="00F047B6" w:rsidP="00F047B6"/>
    <w:p w14:paraId="3D6961CA" w14:textId="2B32E7EA" w:rsidR="00F047B6" w:rsidRDefault="001F0515" w:rsidP="00F047B6">
      <w:r>
        <w:t>d</w:t>
      </w:r>
      <w:r w:rsidR="00F047B6">
        <w:t xml:space="preserve">e ſa maiſō/ou </w:t>
      </w:r>
      <w:r>
        <w:t>d</w:t>
      </w:r>
      <w:r w:rsidR="00F047B6">
        <w:t>aultre</w:t>
      </w:r>
    </w:p>
    <w:p w14:paraId="0ED95CE6" w14:textId="77777777" w:rsidR="00F047B6" w:rsidRDefault="00F047B6" w:rsidP="00F047B6">
      <w:r>
        <w:t xml:space="preserve">ſaiſine par foɿce </w:t>
      </w:r>
      <w:r>
        <w:rPr>
          <w:rFonts w:ascii="Segoe UI Symbol" w:hAnsi="Segoe UI Symbol" w:cs="Segoe UI Symbol"/>
        </w:rPr>
        <w:t>⁊</w:t>
      </w:r>
      <w:r>
        <w:t xml:space="preserve"> celuy</w:t>
      </w:r>
    </w:p>
    <w:p w14:paraId="43CDA737" w14:textId="7104954D" w:rsidR="00F047B6" w:rsidRDefault="00F047B6" w:rsidP="00F047B6">
      <w:r>
        <w:t xml:space="preserve">q̇ en fut mis hoɿs la </w:t>
      </w:r>
      <w:r w:rsidR="001F0515">
        <w:t>d</w:t>
      </w:r>
      <w:r>
        <w:t>e</w:t>
      </w:r>
    </w:p>
    <w:p w14:paraId="4394C3A5" w14:textId="77777777" w:rsidR="00F047B6" w:rsidRDefault="00F047B6" w:rsidP="00F047B6">
      <w:r>
        <w:t>puis eue ſās foɿce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D22628A" w14:textId="6202446F" w:rsidR="00F047B6" w:rsidRDefault="00F047B6" w:rsidP="00F047B6">
      <w:r>
        <w:t xml:space="preserve">ſaiſine ne </w:t>
      </w:r>
      <w:r w:rsidR="001F0515">
        <w:t>d</w:t>
      </w:r>
      <w:r>
        <w:t>oibt pas e-</w:t>
      </w:r>
    </w:p>
    <w:p w14:paraId="6B2B1A8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rēdue/ſe celuy qui</w:t>
      </w:r>
    </w:p>
    <w:p w14:paraId="6FA68BEE" w14:textId="77777777" w:rsidR="00F047B6" w:rsidRDefault="00F047B6" w:rsidP="00F047B6">
      <w:r>
        <w:t>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foɿce la requiert</w:t>
      </w:r>
    </w:p>
    <w:p w14:paraId="63531B4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Saiſine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cue par</w:t>
      </w:r>
    </w:p>
    <w:p w14:paraId="064A4957" w14:textId="77777777" w:rsidR="00F047B6" w:rsidRDefault="00F047B6" w:rsidP="00F047B6">
      <w:r>
        <w:lastRenderedPageBreak/>
        <w:t>larcin/quand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o-</w:t>
      </w:r>
    </w:p>
    <w:p w14:paraId="6AEC3A3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ec a celuy qui lauoit</w:t>
      </w:r>
    </w:p>
    <w:p w14:paraId="03821EE2" w14:textId="77777777" w:rsidR="00F047B6" w:rsidRDefault="00F047B6" w:rsidP="00F047B6">
      <w:r>
        <w:t xml:space="preserve">ſās ſō ſceu </w:t>
      </w:r>
      <w:r>
        <w:rPr>
          <w:rFonts w:ascii="Segoe UI Symbol" w:hAnsi="Segoe UI Symbol" w:cs="Segoe UI Symbol"/>
        </w:rPr>
        <w:t>⁊</w:t>
      </w:r>
      <w:r>
        <w:t xml:space="preserve"> celeemēt:</w:t>
      </w:r>
    </w:p>
    <w:p w14:paraId="31E781EB" w14:textId="77777777" w:rsidR="00F047B6" w:rsidRDefault="00F047B6" w:rsidP="00F047B6">
      <w:r>
        <w:t>ſicōme le puo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aul-</w:t>
      </w:r>
    </w:p>
    <w:p w14:paraId="196FE898" w14:textId="33AD9017" w:rsidR="00F047B6" w:rsidRDefault="00F047B6" w:rsidP="00F047B6">
      <w:r>
        <w:t xml:space="preserve">tre qui a la garde </w:t>
      </w:r>
      <w:r w:rsidR="001F0515">
        <w:t>d</w:t>
      </w:r>
      <w:r>
        <w:t>aul</w:t>
      </w:r>
    </w:p>
    <w:p w14:paraId="753AC8FC" w14:textId="77777777" w:rsidR="00F047B6" w:rsidRDefault="00F047B6" w:rsidP="00F047B6">
      <w:r>
        <w:t>B</w:t>
      </w:r>
    </w:p>
    <w:p w14:paraId="6B3D6D78" w14:textId="77777777" w:rsidR="00F047B6" w:rsidRDefault="00F047B6" w:rsidP="00F047B6">
      <w:r>
        <w:t>cune terre en baille la</w:t>
      </w:r>
    </w:p>
    <w:p w14:paraId="2E9D9399" w14:textId="77777777" w:rsidR="00F047B6" w:rsidRDefault="00F047B6" w:rsidP="00F047B6">
      <w:r>
        <w:t>ſaiſine a vng aultre ſās</w:t>
      </w:r>
    </w:p>
    <w:p w14:paraId="6E3429EC" w14:textId="020ED9A4" w:rsidR="00F047B6" w:rsidRDefault="00F047B6" w:rsidP="00F047B6">
      <w:r>
        <w:t xml:space="preserve">le ſceu </w:t>
      </w:r>
      <w:r w:rsidR="001F0515">
        <w:t>d</w:t>
      </w:r>
      <w:r>
        <w:t>e celuy a qui el</w:t>
      </w:r>
    </w:p>
    <w:p w14:paraId="62393EAA" w14:textId="77777777" w:rsidR="00F047B6" w:rsidRDefault="00F047B6" w:rsidP="00F047B6">
      <w:r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>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ſaiſine eue p̲</w:t>
      </w:r>
    </w:p>
    <w:p w14:paraId="4925EA61" w14:textId="77777777" w:rsidR="00F047B6" w:rsidRDefault="00F047B6" w:rsidP="00F047B6">
      <w:r>
        <w:t>larcin.Et ſe le ſeign̄r la</w:t>
      </w:r>
    </w:p>
    <w:p w14:paraId="4E9D7749" w14:textId="77777777" w:rsidR="00F047B6" w:rsidRDefault="00F047B6" w:rsidP="00F047B6">
      <w:r>
        <w:t xml:space="preserve">eue par foɿce </w:t>
      </w:r>
      <w:r>
        <w:rPr>
          <w:rFonts w:ascii="Segoe UI Symbol" w:hAnsi="Segoe UI Symbol" w:cs="Segoe UI Symbol"/>
        </w:rPr>
        <w:t>⁊</w:t>
      </w:r>
      <w:r>
        <w:t xml:space="preserve"> lautre la</w:t>
      </w:r>
    </w:p>
    <w:p w14:paraId="09F60284" w14:textId="77777777" w:rsidR="00F047B6" w:rsidRDefault="00F047B6" w:rsidP="00F047B6">
      <w:r>
        <w:t>requiert par bɿief pour</w:t>
      </w:r>
    </w:p>
    <w:p w14:paraId="3DCB3102" w14:textId="77777777" w:rsidR="00F047B6" w:rsidRDefault="00F047B6" w:rsidP="00F047B6">
      <w:r>
        <w:t>tant quil ſoit ainſi recō</w:t>
      </w:r>
    </w:p>
    <w:p w14:paraId="3723F644" w14:textId="7BEFAC06" w:rsidR="00F047B6" w:rsidRDefault="00F047B6" w:rsidP="00F047B6">
      <w:r>
        <w:t xml:space="preserve">gneu:elle luy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9AB4EB0" w14:textId="77777777" w:rsidR="00F047B6" w:rsidRDefault="00F047B6" w:rsidP="00F047B6">
      <w:r>
        <w:t>rendue. En tel cas ſe</w:t>
      </w:r>
    </w:p>
    <w:p w14:paraId="3BF6BAC9" w14:textId="77777777" w:rsidR="00F047B6" w:rsidRDefault="00F047B6" w:rsidP="00F047B6">
      <w:r>
        <w:t>la ſaiſine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recōgneue</w:t>
      </w:r>
    </w:p>
    <w:p w14:paraId="03688CD0" w14:textId="15467F5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la maniere </w:t>
      </w:r>
      <w:r w:rsidR="001F0515">
        <w:t>d</w:t>
      </w:r>
      <w:r>
        <w:t xml:space="preserve">e la </w:t>
      </w:r>
      <w:r w:rsidR="001F0515">
        <w:t>d</w:t>
      </w:r>
      <w:r>
        <w:t>eſ-</w:t>
      </w:r>
    </w:p>
    <w:p w14:paraId="5CEEA83B" w14:textId="77777777" w:rsidR="00F047B6" w:rsidRDefault="00F047B6" w:rsidP="00F047B6">
      <w:r>
        <w:t>ſaiſine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en non</w:t>
      </w:r>
    </w:p>
    <w:p w14:paraId="4AB8C0C4" w14:textId="77777777" w:rsidR="00F047B6" w:rsidRDefault="00F047B6" w:rsidP="00F047B6">
      <w:r>
        <w:t>ſcauoir p les iureurs:</w:t>
      </w:r>
    </w:p>
    <w:p w14:paraId="2CC7F72C" w14:textId="77777777" w:rsidR="00F047B6" w:rsidRDefault="00F047B6" w:rsidP="00F047B6">
      <w:r>
        <w:t>la ſaiſine ſera rēdue au</w:t>
      </w:r>
    </w:p>
    <w:p w14:paraId="0E620FE8" w14:textId="4CB2F0D1" w:rsidR="00F047B6" w:rsidRDefault="00F047B6" w:rsidP="00F047B6">
      <w:r>
        <w:t xml:space="preserve">deſfaiſy Et ainſi </w:t>
      </w:r>
      <w:r w:rsidR="001F0515">
        <w:t>d</w:t>
      </w:r>
      <w:r>
        <w:t>oibt</w:t>
      </w:r>
    </w:p>
    <w:p w14:paraId="6308DE3E" w14:textId="3BC32D38" w:rsidR="00F047B6" w:rsidRDefault="00F047B6" w:rsidP="00F047B6">
      <w:r>
        <w:t xml:space="preserve">len </w:t>
      </w:r>
      <w:r w:rsidR="001F0515">
        <w:t>d</w:t>
      </w:r>
      <w:r>
        <w:t xml:space="preserve">ire </w:t>
      </w:r>
      <w:r w:rsidR="001F0515">
        <w:t>d</w:t>
      </w:r>
      <w:r>
        <w:t xml:space="preserve">e la </w:t>
      </w:r>
      <w:r w:rsidR="001F0515">
        <w:t>d</w:t>
      </w:r>
      <w:r>
        <w:t>eſſaiſine</w:t>
      </w:r>
    </w:p>
    <w:p w14:paraId="6642DBBE" w14:textId="77777777" w:rsidR="00F047B6" w:rsidRDefault="00F047B6" w:rsidP="00F047B6">
      <w:r>
        <w:t>Car ſe la ſaiſine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lo-</w:t>
      </w:r>
    </w:p>
    <w:p w14:paraId="2DF50574" w14:textId="77777777" w:rsidR="00F047B6" w:rsidRDefault="00F047B6" w:rsidP="00F047B6">
      <w:r>
        <w:t>yale/ce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certaine cho-</w:t>
      </w:r>
    </w:p>
    <w:p w14:paraId="2BDF0F87" w14:textId="32008608" w:rsidR="00F047B6" w:rsidRDefault="00F047B6" w:rsidP="00F047B6">
      <w:r>
        <w:t xml:space="preserve">ſe que la </w:t>
      </w:r>
      <w:r w:rsidR="001F0515">
        <w:t>d</w:t>
      </w:r>
      <w:r>
        <w:t>eſſaiſine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7638676" w14:textId="77777777" w:rsidR="00F047B6" w:rsidRDefault="00F047B6" w:rsidP="00F047B6">
      <w:r>
        <w:t>m</w:t>
      </w:r>
    </w:p>
    <w:p w14:paraId="302A1D3B" w14:textId="46FC3DB3" w:rsidR="00F047B6" w:rsidRDefault="001F0515" w:rsidP="00F047B6">
      <w:r>
        <w:t>d</w:t>
      </w:r>
      <w:r w:rsidR="00F047B6">
        <w:t xml:space="preserve">eſioyale. Et ſi </w:t>
      </w:r>
      <w:r>
        <w:t>d</w:t>
      </w:r>
      <w:r w:rsidR="00F047B6">
        <w:t>oibt</w:t>
      </w:r>
    </w:p>
    <w:p w14:paraId="5AB03B65" w14:textId="77777777" w:rsidR="00F047B6" w:rsidRDefault="00F047B6" w:rsidP="00F047B6">
      <w:r>
        <w:t>len ſcauoir q̄ ſe aulcun</w:t>
      </w:r>
    </w:p>
    <w:p w14:paraId="35E37F2A" w14:textId="53799FB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eſſaiſy p iugement</w:t>
      </w:r>
    </w:p>
    <w:p w14:paraId="73923031" w14:textId="77777777" w:rsidR="00F047B6" w:rsidRDefault="00F047B6" w:rsidP="00F047B6">
      <w:r>
        <w:t>il ne pourra pas rap-</w:t>
      </w:r>
    </w:p>
    <w:p w14:paraId="4A4FC202" w14:textId="77777777" w:rsidR="00F047B6" w:rsidRDefault="00F047B6" w:rsidP="00F047B6">
      <w:r>
        <w:t>peller la ſaiſine p bɿief:</w:t>
      </w:r>
    </w:p>
    <w:p w14:paraId="70D2AA74" w14:textId="7A137BC1" w:rsidR="00F047B6" w:rsidRDefault="00F047B6" w:rsidP="00F047B6">
      <w:r>
        <w:t xml:space="preserve">iaſoit ce quelle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CE21B46" w14:textId="302BDE8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ſienne par </w:t>
      </w:r>
      <w:r w:rsidR="001F0515">
        <w:t>d</w:t>
      </w:r>
      <w:r>
        <w:t>ɿoict:</w:t>
      </w:r>
    </w:p>
    <w:p w14:paraId="693D4570" w14:textId="77777777" w:rsidR="00F047B6" w:rsidRDefault="00F047B6" w:rsidP="00F047B6">
      <w:r>
        <w:t>ſe le iugemēt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auāt</w:t>
      </w:r>
    </w:p>
    <w:p w14:paraId="6E9DC0F0" w14:textId="78BFC172" w:rsidR="00F047B6" w:rsidRDefault="001F0515" w:rsidP="00F047B6">
      <w:r>
        <w:t>d</w:t>
      </w:r>
      <w:r w:rsidR="00F047B6">
        <w:t xml:space="preserve">eſiugie.Et ſi </w:t>
      </w:r>
      <w:r>
        <w:t>d</w:t>
      </w:r>
      <w:r w:rsidR="00F047B6">
        <w:t>oibt lē</w:t>
      </w:r>
    </w:p>
    <w:p w14:paraId="34FF9C91" w14:textId="77777777" w:rsidR="00F047B6" w:rsidRDefault="00F047B6" w:rsidP="00F047B6"/>
    <w:p w14:paraId="4D263760" w14:textId="77777777" w:rsidR="00F047B6" w:rsidRDefault="00F047B6" w:rsidP="00F047B6"/>
    <w:p w14:paraId="4E272967" w14:textId="77777777" w:rsidR="00F047B6" w:rsidRDefault="00F047B6" w:rsidP="00F047B6">
      <w:r>
        <w:t xml:space="preserve">aller enſemble pour ſoy cenſeiller </w:t>
      </w:r>
      <w:r>
        <w:rPr>
          <w:rFonts w:ascii="Segoe UI Symbol" w:hAnsi="Segoe UI Symbol" w:cs="Segoe UI Symbol"/>
        </w:rPr>
        <w:t>⁊</w:t>
      </w:r>
      <w:r>
        <w:t xml:space="preserve"> aduiſer. Et ce faict</w:t>
      </w:r>
    </w:p>
    <w:p w14:paraId="4F6C31DA" w14:textId="44478406" w:rsidR="00F047B6" w:rsidRDefault="001F0515" w:rsidP="00F047B6">
      <w:r>
        <w:t>d</w:t>
      </w:r>
      <w:r w:rsidR="00F047B6">
        <w:t xml:space="preserve">oibuent retourner en iugement pour </w:t>
      </w:r>
      <w:r>
        <w:t>d</w:t>
      </w:r>
      <w:r w:rsidR="00F047B6">
        <w:t xml:space="preserve">ire leur </w:t>
      </w:r>
      <w:r>
        <w:t>d</w:t>
      </w:r>
      <w:r w:rsidR="00F047B6">
        <w:t>epoſi-</w:t>
      </w:r>
    </w:p>
    <w:p w14:paraId="04C16572" w14:textId="5DD0B95E" w:rsidR="00F047B6" w:rsidRDefault="00F047B6" w:rsidP="00F047B6">
      <w:r>
        <w:lastRenderedPageBreak/>
        <w:t>tion/ainſi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eu texte:</w:t>
      </w:r>
      <w:r>
        <w:rPr>
          <w:rFonts w:ascii="Segoe UI Symbol" w:hAnsi="Segoe UI Symbol" w:cs="Segoe UI Symbol"/>
        </w:rPr>
        <w:t>⁊</w:t>
      </w:r>
      <w:r>
        <w:t xml:space="preserve"> adiugera len la ſai-</w:t>
      </w:r>
    </w:p>
    <w:p w14:paraId="0A5D7373" w14:textId="28C07271" w:rsidR="00F047B6" w:rsidRDefault="00F047B6" w:rsidP="00F047B6">
      <w:r>
        <w:t xml:space="preserve">ſine </w:t>
      </w:r>
      <w:r>
        <w:rPr>
          <w:rFonts w:ascii="Segoe UI Symbol" w:hAnsi="Segoe UI Symbol" w:cs="Segoe UI Symbol"/>
        </w:rPr>
        <w:t>⁊</w:t>
      </w:r>
      <w:r>
        <w:t xml:space="preserve"> les </w:t>
      </w:r>
      <w:r w:rsidR="001F0515">
        <w:t>d</w:t>
      </w:r>
      <w:r>
        <w:t xml:space="preserve">ommaiges a celuy pour qui ilz </w:t>
      </w:r>
      <w:r w:rsidR="001F0515">
        <w:t>d</w:t>
      </w:r>
      <w:r>
        <w:t>epoſeront/</w:t>
      </w:r>
    </w:p>
    <w:p w14:paraId="3E22BC9F" w14:textId="7EB3FC98" w:rsidR="00F047B6" w:rsidRDefault="00F047B6" w:rsidP="00F047B6">
      <w:r>
        <w:t xml:space="preserve">ſelon ce que le texte le </w:t>
      </w:r>
      <w:r w:rsidR="001F0515">
        <w:t>d</w:t>
      </w:r>
      <w:r>
        <w:t xml:space="preserve">eclaire.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</w:t>
      </w:r>
    </w:p>
    <w:p w14:paraId="55AB024B" w14:textId="27140B32" w:rsidR="00F047B6" w:rsidRDefault="00F047B6" w:rsidP="00F047B6">
      <w:r>
        <w:t xml:space="preserve">que ſe les iureurs </w:t>
      </w:r>
      <w:r w:rsidR="001F0515">
        <w:t>d</w:t>
      </w:r>
      <w:r>
        <w:t>i-</w:t>
      </w:r>
    </w:p>
    <w:p w14:paraId="1C83CB9E" w14:textId="77777777" w:rsidR="00F047B6" w:rsidRDefault="00F047B6" w:rsidP="00F047B6">
      <w:r>
        <w:t>ſoient que E.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727341C" w14:textId="3127CFAC" w:rsidR="00F047B6" w:rsidRDefault="00F047B6" w:rsidP="00F047B6">
      <w:r>
        <w:t xml:space="preserve">ſaiſy </w:t>
      </w:r>
      <w:r w:rsidR="001F0515">
        <w:t>d</w:t>
      </w:r>
      <w:r>
        <w:t xml:space="preserve">e lheritaige </w:t>
      </w:r>
      <w:r w:rsidR="001F0515">
        <w:t>d</w:t>
      </w:r>
      <w:r>
        <w:t>eſ</w:t>
      </w:r>
    </w:p>
    <w:p w14:paraId="0606C322" w14:textId="77777777" w:rsidR="00F047B6" w:rsidRDefault="00F047B6" w:rsidP="00F047B6">
      <w:r>
        <w:t>coɿdable par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</w:t>
      </w:r>
    </w:p>
    <w:p w14:paraId="4C78A23A" w14:textId="77777777" w:rsidR="00F047B6" w:rsidRDefault="00F047B6" w:rsidP="00F047B6">
      <w:r>
        <w:t>par gaige ou par loua</w:t>
      </w:r>
    </w:p>
    <w:p w14:paraId="4AF471B9" w14:textId="77777777" w:rsidR="00F047B6" w:rsidRDefault="00F047B6" w:rsidP="00F047B6">
      <w:r>
        <w:t xml:space="preserve">ge a luy faict par P. </w:t>
      </w:r>
      <w:r>
        <w:rPr>
          <w:rFonts w:ascii="Segoe UI Symbol" w:hAnsi="Segoe UI Symbol" w:cs="Segoe UI Symbol"/>
        </w:rPr>
        <w:t>⁊</w:t>
      </w:r>
    </w:p>
    <w:p w14:paraId="1EBB9A34" w14:textId="77777777" w:rsidR="00F047B6" w:rsidRDefault="00F047B6" w:rsidP="00F047B6">
      <w:r>
        <w:t>non pas ſaiſy fieffale-</w:t>
      </w:r>
    </w:p>
    <w:p w14:paraId="1E17881F" w14:textId="77777777" w:rsidR="00F047B6" w:rsidRDefault="00F047B6" w:rsidP="00F047B6">
      <w:r>
        <w:t>mēt et q̄ le terme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7CDCED4" w14:textId="1E24694A" w:rsidR="00F047B6" w:rsidRDefault="00F047B6" w:rsidP="00F047B6">
      <w:r>
        <w:t xml:space="preserve">paſſe : la ſaiſine </w:t>
      </w:r>
      <w:r w:rsidR="001F0515">
        <w:t>d</w:t>
      </w:r>
      <w:r>
        <w:t>oibt</w:t>
      </w:r>
    </w:p>
    <w:p w14:paraId="7D844C04" w14:textId="77777777" w:rsidR="00F047B6" w:rsidRDefault="00F047B6" w:rsidP="00F047B6">
      <w:r>
        <w:t>demourer a P.</w:t>
      </w:r>
      <w:r>
        <w:rPr>
          <w:rFonts w:ascii="Segoe UI Symbol" w:hAnsi="Segoe UI Symbol" w:cs="Segoe UI Symbol"/>
        </w:rPr>
        <w:t>⁊</w:t>
      </w:r>
      <w:r>
        <w:t xml:space="preserve"> E.le</w:t>
      </w:r>
    </w:p>
    <w:p w14:paraId="57652DB6" w14:textId="5D8E9153" w:rsidR="00F047B6" w:rsidRDefault="001F0515" w:rsidP="00F047B6">
      <w:r>
        <w:t>d</w:t>
      </w:r>
      <w:r w:rsidR="00F047B6">
        <w:t>oibt amender.Et ſil</w:t>
      </w:r>
    </w:p>
    <w:p w14:paraId="5F978D7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que les iu-</w:t>
      </w:r>
    </w:p>
    <w:p w14:paraId="541BBD3D" w14:textId="77777777" w:rsidR="00F047B6" w:rsidRDefault="00F047B6" w:rsidP="00F047B6">
      <w:r>
        <w:t>reurs fuſſēt nō ſachātz</w:t>
      </w:r>
    </w:p>
    <w:p w14:paraId="4737BC47" w14:textId="1D17D333" w:rsidR="00F047B6" w:rsidRDefault="001F0515" w:rsidP="00F047B6">
      <w:r>
        <w:t>d</w:t>
      </w:r>
      <w:r w:rsidR="00F047B6">
        <w:t>u terme,du pɿe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.ga-</w:t>
      </w:r>
    </w:p>
    <w:p w14:paraId="403ED7F2" w14:textId="77777777" w:rsidR="00F047B6" w:rsidRDefault="00F047B6" w:rsidP="00F047B6">
      <w:r>
        <w:t>ge,ou louage/</w:t>
      </w:r>
      <w:r>
        <w:rPr>
          <w:rFonts w:ascii="Segoe UI Symbol" w:hAnsi="Segoe UI Symbol" w:cs="Segoe UI Symbol"/>
        </w:rPr>
        <w:t>⁊</w:t>
      </w:r>
      <w:r>
        <w:t xml:space="preserve"> q̄ ilz ne</w:t>
      </w:r>
    </w:p>
    <w:p w14:paraId="45EF24D2" w14:textId="76B293C7" w:rsidR="00F047B6" w:rsidRDefault="00F047B6" w:rsidP="00F047B6">
      <w:r>
        <w:t xml:space="preserve">fuſſent </w:t>
      </w:r>
      <w:r w:rsidR="001F0515">
        <w:t>d</w:t>
      </w:r>
      <w:r>
        <w:t xml:space="preserve">epoſātz </w:t>
      </w:r>
      <w:r w:rsidR="001F0515">
        <w:t>d</w:t>
      </w:r>
      <w:r>
        <w:t>e cer</w:t>
      </w:r>
    </w:p>
    <w:p w14:paraId="02647831" w14:textId="0B0989B7" w:rsidR="00F047B6" w:rsidRDefault="00F047B6" w:rsidP="00F047B6">
      <w:r>
        <w:t xml:space="preserve">tain ne </w:t>
      </w:r>
      <w:r w:rsidR="001F0515">
        <w:t>d</w:t>
      </w:r>
      <w:r>
        <w:t>e credence/la</w:t>
      </w:r>
    </w:p>
    <w:p w14:paraId="6363927E" w14:textId="58458515" w:rsidR="00F047B6" w:rsidRDefault="00F047B6" w:rsidP="00F047B6">
      <w:r>
        <w:t xml:space="preserve">ſaiſine </w:t>
      </w:r>
      <w:r w:rsidR="001F0515">
        <w:t>d</w:t>
      </w:r>
      <w:r>
        <w:t>emourroit au</w:t>
      </w:r>
    </w:p>
    <w:p w14:paraId="7DF7C96F" w14:textId="77777777" w:rsidR="00F047B6" w:rsidRDefault="00F047B6" w:rsidP="00F047B6">
      <w:r>
        <w:t>tenant et le plainctif la</w:t>
      </w:r>
    </w:p>
    <w:p w14:paraId="25F79A1E" w14:textId="77777777" w:rsidR="00F047B6" w:rsidRDefault="00F047B6" w:rsidP="00F047B6">
      <w:r>
        <w:t>mēderoit:mais le plaī</w:t>
      </w:r>
    </w:p>
    <w:p w14:paraId="26E02EDE" w14:textId="77777777" w:rsidR="00F047B6" w:rsidRDefault="00F047B6" w:rsidP="00F047B6">
      <w:r>
        <w:t>ctif pourroit bien vng</w:t>
      </w:r>
    </w:p>
    <w:p w14:paraId="0172B672" w14:textId="77777777" w:rsidR="00F047B6" w:rsidRDefault="00F047B6" w:rsidP="00F047B6">
      <w:r>
        <w:t>aultre fois commencer.</w:t>
      </w:r>
    </w:p>
    <w:p w14:paraId="28CDE4F2" w14:textId="77777777" w:rsidR="00F047B6" w:rsidRDefault="00F047B6" w:rsidP="00F047B6">
      <w:r>
        <w:t>le pɿoces/pour pɿou-</w:t>
      </w:r>
    </w:p>
    <w:p w14:paraId="7DD4CDDC" w14:textId="77777777" w:rsidR="00F047B6" w:rsidRDefault="00F047B6" w:rsidP="00F047B6">
      <w:r>
        <w:t>uer que le terme ſeroit</w:t>
      </w:r>
    </w:p>
    <w:p w14:paraId="67EA743B" w14:textId="77777777" w:rsidR="00F047B6" w:rsidRDefault="00F047B6" w:rsidP="00F047B6">
      <w:r>
        <w:t>paſſe quand il verroit</w:t>
      </w:r>
    </w:p>
    <w:p w14:paraId="2879F50B" w14:textId="77777777" w:rsidR="00F047B6" w:rsidRDefault="00F047B6" w:rsidP="00F047B6">
      <w:r>
        <w:t>que bon fu</w:t>
      </w:r>
      <w:r>
        <w:rPr>
          <w:rFonts w:ascii="Arial Unicode MS" w:eastAsia="Arial Unicode MS" w:hAnsi="Arial Unicode MS" w:cs="Arial Unicode MS" w:hint="eastAsia"/>
        </w:rPr>
        <w:t>ﬅ</w:t>
      </w:r>
      <w:r>
        <w:t>:et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</w:t>
      </w:r>
    </w:p>
    <w:p w14:paraId="69BA7944" w14:textId="2C63BF35" w:rsidR="00F047B6" w:rsidRDefault="00F047B6" w:rsidP="00F047B6">
      <w:r>
        <w:t xml:space="preserve">le texte veult </w:t>
      </w:r>
      <w:r w:rsidR="001F0515">
        <w:t>d</w:t>
      </w:r>
      <w:r>
        <w:t>ire.</w:t>
      </w:r>
    </w:p>
    <w:p w14:paraId="31CB107A" w14:textId="77777777" w:rsidR="00F047B6" w:rsidRDefault="00F047B6" w:rsidP="00F047B6"/>
    <w:p w14:paraId="5643EBF0" w14:textId="77777777" w:rsidR="00F047B6" w:rsidRDefault="00F047B6" w:rsidP="00F047B6"/>
    <w:p w14:paraId="06BF4B4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ēſuit eu texte.</w:t>
      </w:r>
    </w:p>
    <w:p w14:paraId="73B89F23" w14:textId="77777777" w:rsidR="00F047B6" w:rsidRDefault="00F047B6" w:rsidP="00F047B6">
      <w:r>
        <w:t>l</w:t>
      </w:r>
    </w:p>
    <w:p w14:paraId="0CBDFD93" w14:textId="04C9BAC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plet </w:t>
      </w:r>
      <w:r w:rsidR="001F0515">
        <w:t>d</w:t>
      </w:r>
      <w:r>
        <w:t>e nou-</w:t>
      </w:r>
    </w:p>
    <w:p w14:paraId="6FB5AD9E" w14:textId="4181F04F" w:rsidR="00F047B6" w:rsidRDefault="00F047B6" w:rsidP="00F047B6">
      <w:r>
        <w:t xml:space="preserve">uelle </w:t>
      </w:r>
      <w:r w:rsidR="001F0515">
        <w:t>d</w:t>
      </w:r>
      <w:r>
        <w:t>eſſaiſine/</w:t>
      </w:r>
      <w:r w:rsidR="001F0515">
        <w:t>d</w:t>
      </w:r>
      <w:r>
        <w:t>oibt</w:t>
      </w:r>
    </w:p>
    <w:p w14:paraId="27D26F99" w14:textId="77777777" w:rsidR="00F047B6" w:rsidRDefault="00F047B6" w:rsidP="00F047B6">
      <w:r>
        <w:t>on garder ſur toutes</w:t>
      </w:r>
    </w:p>
    <w:p w14:paraId="4F101B52" w14:textId="0BB69111" w:rsidR="00F047B6" w:rsidRDefault="00F047B6" w:rsidP="00F047B6">
      <w:r>
        <w:t xml:space="preserve">choſes la maniere </w:t>
      </w:r>
      <w:r w:rsidR="001F0515">
        <w:t>d</w:t>
      </w:r>
      <w:r>
        <w:t>e</w:t>
      </w:r>
    </w:p>
    <w:p w14:paraId="37F4F15B" w14:textId="5BF32569" w:rsidR="00F047B6" w:rsidRDefault="00F047B6" w:rsidP="00F047B6">
      <w:r>
        <w:t xml:space="preserve">la </w:t>
      </w:r>
      <w:r w:rsidR="001F0515">
        <w:t>d</w:t>
      </w:r>
      <w:r>
        <w:t xml:space="preserve">eſſaiſine </w:t>
      </w:r>
      <w:r>
        <w:rPr>
          <w:rFonts w:ascii="Segoe UI Symbol" w:hAnsi="Segoe UI Symbol" w:cs="Segoe UI Symbol"/>
        </w:rPr>
        <w:t>⁊</w:t>
      </w:r>
      <w:r>
        <w:t>c.Par ce</w:t>
      </w:r>
    </w:p>
    <w:p w14:paraId="4ADBFE5C" w14:textId="77777777" w:rsidR="00F047B6" w:rsidRDefault="00F047B6" w:rsidP="00F047B6">
      <w:r>
        <w:t>texte peut apparoir q̄</w:t>
      </w:r>
    </w:p>
    <w:p w14:paraId="74B9E224" w14:textId="02E8B7D8" w:rsidR="00F047B6" w:rsidRDefault="00F047B6" w:rsidP="00F047B6">
      <w:r>
        <w:t xml:space="preserve">en bɿief </w:t>
      </w:r>
      <w:r w:rsidR="001F0515">
        <w:t>d</w:t>
      </w:r>
      <w:r>
        <w:t>e nouuelle</w:t>
      </w:r>
    </w:p>
    <w:p w14:paraId="1A256D4D" w14:textId="0AA7F45E" w:rsidR="00F047B6" w:rsidRDefault="001F0515" w:rsidP="00F047B6">
      <w:r>
        <w:t>d</w:t>
      </w:r>
      <w:r w:rsidR="00F047B6">
        <w:t xml:space="preserve">eſſaiſine on </w:t>
      </w:r>
      <w:r>
        <w:t>d</w:t>
      </w:r>
      <w:r w:rsidR="00F047B6">
        <w:t>oibt a-</w:t>
      </w:r>
    </w:p>
    <w:p w14:paraId="28DEDDF1" w14:textId="77777777" w:rsidR="00F047B6" w:rsidRDefault="00F047B6" w:rsidP="00F047B6">
      <w:r>
        <w:t>auoir regard a la ma-</w:t>
      </w:r>
    </w:p>
    <w:p w14:paraId="08F53E85" w14:textId="0FFEE3D7" w:rsidR="00F047B6" w:rsidRDefault="00F047B6" w:rsidP="00F047B6">
      <w:r>
        <w:t xml:space="preserve">niere </w:t>
      </w:r>
      <w:r w:rsidR="001F0515">
        <w:t>d</w:t>
      </w:r>
      <w:r>
        <w:t xml:space="preserve">e la </w:t>
      </w:r>
      <w:r w:rsidR="001F0515">
        <w:t>d</w:t>
      </w:r>
      <w:r>
        <w:t>eſſaiſine:</w:t>
      </w:r>
    </w:p>
    <w:p w14:paraId="436C313C" w14:textId="77777777" w:rsidR="00F047B6" w:rsidRDefault="00F047B6" w:rsidP="00F047B6">
      <w:r>
        <w:lastRenderedPageBreak/>
        <w:t>pour ce que la ſaiſine</w:t>
      </w:r>
    </w:p>
    <w:p w14:paraId="28A99820" w14:textId="77777777" w:rsidR="00F047B6" w:rsidRDefault="00F047B6" w:rsidP="00F047B6">
      <w:r>
        <w:t>iniu</w:t>
      </w:r>
      <w:r>
        <w:rPr>
          <w:rFonts w:ascii="Arial Unicode MS" w:eastAsia="Arial Unicode MS" w:hAnsi="Arial Unicode MS" w:cs="Arial Unicode MS" w:hint="eastAsia"/>
        </w:rPr>
        <w:t>ﬅ</w:t>
      </w:r>
      <w:r>
        <w:t>e / comme ſeroit</w:t>
      </w:r>
    </w:p>
    <w:p w14:paraId="0D3DC87D" w14:textId="3F4A1D16" w:rsidR="00F047B6" w:rsidRDefault="00F047B6" w:rsidP="00F047B6">
      <w:r>
        <w:t xml:space="preserve">ſaiſine </w:t>
      </w:r>
      <w:r w:rsidR="001F0515">
        <w:t>d</w:t>
      </w:r>
      <w:r>
        <w:t>e cil qui riens</w:t>
      </w:r>
    </w:p>
    <w:p w14:paraId="1641141E" w14:textId="77777777" w:rsidR="00F047B6" w:rsidRDefault="00F047B6" w:rsidP="00F047B6">
      <w:r>
        <w:t>ny auoit.ou ſaiſine eue</w:t>
      </w:r>
    </w:p>
    <w:p w14:paraId="59AD78EC" w14:textId="5F9824C4" w:rsidR="00F047B6" w:rsidRDefault="00F047B6" w:rsidP="00F047B6">
      <w:r>
        <w:t xml:space="preserve">par foɿce/ou </w:t>
      </w:r>
      <w:r w:rsidR="001F0515">
        <w:t>d</w:t>
      </w:r>
      <w:r>
        <w:t>e nuict/</w:t>
      </w:r>
    </w:p>
    <w:p w14:paraId="6F04CE26" w14:textId="77777777" w:rsidR="00F047B6" w:rsidRDefault="00F047B6" w:rsidP="00F047B6">
      <w:r>
        <w:t>ou en larcin/ainſi que</w:t>
      </w:r>
    </w:p>
    <w:p w14:paraId="26656E89" w14:textId="7EF121FA" w:rsidR="00F047B6" w:rsidRDefault="00F047B6" w:rsidP="00F047B6">
      <w:r>
        <w:t xml:space="preserve">le texte le </w:t>
      </w:r>
      <w:r w:rsidR="001F0515">
        <w:t>d</w:t>
      </w:r>
      <w:r>
        <w:t>eclaire:ne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C4E3272" w14:textId="4AF34DF5" w:rsidR="00F047B6" w:rsidRDefault="00F047B6" w:rsidP="00F047B6">
      <w:r>
        <w:t>pas vaillable,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eb</w:t>
      </w:r>
    </w:p>
    <w:p w14:paraId="7EF20D7C" w14:textId="77777777" w:rsidR="00F047B6" w:rsidRDefault="00F047B6" w:rsidP="00F047B6">
      <w:r>
        <w:t>ueroit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 a</w:t>
      </w:r>
    </w:p>
    <w:p w14:paraId="26FC5897" w14:textId="46B36F82" w:rsidR="00F047B6" w:rsidRDefault="00F047B6" w:rsidP="00F047B6">
      <w:r>
        <w:t xml:space="preserve">celuy qui la </w:t>
      </w:r>
      <w:r w:rsidR="001F0515">
        <w:t>d</w:t>
      </w:r>
      <w:r>
        <w:t>emande.</w:t>
      </w:r>
    </w:p>
    <w:p w14:paraId="39DF6D27" w14:textId="77777777" w:rsidR="00F047B6" w:rsidRDefault="00F047B6" w:rsidP="00F047B6">
      <w:r>
        <w:t>Touteſfois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bien</w:t>
      </w:r>
    </w:p>
    <w:p w14:paraId="4B6B31E8" w14:textId="77777777" w:rsidR="00F047B6" w:rsidRDefault="00F047B6" w:rsidP="00F047B6">
      <w:r>
        <w:t>aulcunes ſaiſines ob-</w:t>
      </w:r>
    </w:p>
    <w:p w14:paraId="6A6668B8" w14:textId="0DB4B7B3" w:rsidR="00F047B6" w:rsidRDefault="00F047B6" w:rsidP="00F047B6">
      <w:r>
        <w:t xml:space="preserve">tenues </w:t>
      </w:r>
      <w:r w:rsidR="001F0515">
        <w:t>d</w:t>
      </w:r>
      <w:r>
        <w:t>e nuict/q̇ ſent</w:t>
      </w:r>
    </w:p>
    <w:p w14:paraId="75CC5A12" w14:textId="77777777" w:rsidR="00F047B6" w:rsidRDefault="00F047B6" w:rsidP="00F047B6">
      <w:r>
        <w:t>vaillables:comme ſe-</w:t>
      </w:r>
    </w:p>
    <w:p w14:paraId="3BA84EB7" w14:textId="77777777" w:rsidR="00F047B6" w:rsidRDefault="00F047B6" w:rsidP="00F047B6">
      <w:r>
        <w:t>roit en peſcheries / ou</w:t>
      </w:r>
    </w:p>
    <w:p w14:paraId="42E084CB" w14:textId="77777777" w:rsidR="00F047B6" w:rsidRDefault="00F047B6" w:rsidP="00F047B6">
      <w:r>
        <w:t>en telles choſes : qui</w:t>
      </w:r>
    </w:p>
    <w:p w14:paraId="3A533012" w14:textId="0C4A8FF4" w:rsidR="00F047B6" w:rsidRDefault="00F047B6" w:rsidP="00F047B6">
      <w:r>
        <w:t xml:space="preserve">ne ſe peuent faire </w:t>
      </w:r>
      <w:r w:rsidR="001F0515">
        <w:t>d</w:t>
      </w:r>
      <w:r>
        <w:t>e</w:t>
      </w:r>
    </w:p>
    <w:p w14:paraId="2467F197" w14:textId="77777777" w:rsidR="00F047B6" w:rsidRDefault="00F047B6" w:rsidP="00F047B6">
      <w:r>
        <w:t>iour. En tel cas puis</w:t>
      </w:r>
    </w:p>
    <w:p w14:paraId="42ABF989" w14:textId="30E6F7A8" w:rsidR="00F047B6" w:rsidRDefault="00F047B6" w:rsidP="00F047B6">
      <w:r>
        <w:t xml:space="preserve">que laſaiſine </w:t>
      </w:r>
      <w:r w:rsidR="001F0515">
        <w:t>d</w:t>
      </w:r>
      <w:r>
        <w:t>e celuy</w:t>
      </w:r>
    </w:p>
    <w:p w14:paraId="5A90C1C7" w14:textId="4C64FE69" w:rsidR="00F047B6" w:rsidRDefault="00F047B6" w:rsidP="00F047B6">
      <w:r>
        <w:t>qui requiert / ſeroit trouuee iniu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par les gentz </w:t>
      </w:r>
      <w:r w:rsidR="001F0515">
        <w:t>d</w:t>
      </w:r>
      <w:r>
        <w:t>e</w:t>
      </w:r>
    </w:p>
    <w:p w14:paraId="7E66D44B" w14:textId="425E435F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 : on ne luy </w:t>
      </w:r>
      <w:r w:rsidR="001F0515">
        <w:t>d</w:t>
      </w:r>
      <w:r>
        <w:t>ebueroit pas rendɿe la ſaiſine:</w:t>
      </w:r>
    </w:p>
    <w:p w14:paraId="49EB3BC1" w14:textId="27F9FB07" w:rsidR="00F047B6" w:rsidRDefault="00F047B6" w:rsidP="00F047B6">
      <w:r>
        <w:t xml:space="preserve">mains </w:t>
      </w:r>
      <w:r w:rsidR="001F0515">
        <w:t>d</w:t>
      </w:r>
      <w:r>
        <w:t>emourroit au tenant qui lauroit recouuree / et</w:t>
      </w:r>
    </w:p>
    <w:p w14:paraId="6060345A" w14:textId="77777777" w:rsidR="00F047B6" w:rsidRDefault="00F047B6" w:rsidP="00F047B6">
      <w:r>
        <w:t>lautre lamenderoit.Mais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recon</w:t>
      </w:r>
    </w:p>
    <w:p w14:paraId="65C54758" w14:textId="31F30F8A" w:rsidR="00F047B6" w:rsidRDefault="00F047B6" w:rsidP="00F047B6">
      <w:r>
        <w:t>gneu par les iureurs que le plaīctif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</w:t>
      </w:r>
      <w:r w:rsidR="001F0515">
        <w:t>d</w:t>
      </w:r>
      <w:r>
        <w:t>erraine ſai</w:t>
      </w:r>
    </w:p>
    <w:p w14:paraId="5C4EF553" w14:textId="77777777" w:rsidR="00F047B6" w:rsidRDefault="00F047B6" w:rsidP="00F047B6"/>
    <w:p w14:paraId="5C2662BE" w14:textId="77777777" w:rsidR="00F047B6" w:rsidRDefault="00F047B6" w:rsidP="00F047B6"/>
    <w:p w14:paraId="47A6FAF3" w14:textId="05903F7B" w:rsidR="00F047B6" w:rsidRDefault="00F047B6" w:rsidP="00F047B6">
      <w:r>
        <w:t>ſine/</w:t>
      </w:r>
      <w:r>
        <w:rPr>
          <w:rFonts w:ascii="Segoe UI Symbol" w:hAnsi="Segoe UI Symbol" w:cs="Segoe UI Symbol"/>
        </w:rPr>
        <w:t>⁊</w:t>
      </w:r>
      <w:r>
        <w:t xml:space="preserve"> la maniere </w:t>
      </w:r>
      <w:r w:rsidR="001F0515">
        <w:t>d</w:t>
      </w:r>
      <w:r>
        <w:t>icelle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en non ſcauoir </w:t>
      </w:r>
      <w:r w:rsidR="001F0515">
        <w:t>d</w:t>
      </w:r>
      <w:r>
        <w:t>e cer</w:t>
      </w:r>
    </w:p>
    <w:p w14:paraId="6BF613A4" w14:textId="72BCC15B" w:rsidR="00F047B6" w:rsidRDefault="00F047B6" w:rsidP="00F047B6">
      <w:r>
        <w:t xml:space="preserve">tain ou </w:t>
      </w:r>
      <w:r w:rsidR="001F0515">
        <w:t>d</w:t>
      </w:r>
      <w:r>
        <w:t>e credence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quilz ne ſceuſſent ne</w:t>
      </w:r>
    </w:p>
    <w:p w14:paraId="5A5C72D6" w14:textId="56AF6735" w:rsidR="00F047B6" w:rsidRDefault="00F047B6" w:rsidP="00F047B6">
      <w:r>
        <w:t xml:space="preserve">creuſſent la maniere </w:t>
      </w:r>
      <w:r w:rsidR="001F0515">
        <w:t>d</w:t>
      </w:r>
      <w:r>
        <w:t>e la ſaiſine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iniuſe / la ſaiſine</w:t>
      </w:r>
    </w:p>
    <w:p w14:paraId="27AE6A1D" w14:textId="77777777" w:rsidR="00F047B6" w:rsidRDefault="00F047B6" w:rsidP="00F047B6">
      <w:r>
        <w:t>en ce cas ſeroit rendue au plainctif / et le tenant lamen-</w:t>
      </w:r>
    </w:p>
    <w:p w14:paraId="6929A35D" w14:textId="77777777" w:rsidR="00F047B6" w:rsidRDefault="00F047B6" w:rsidP="00F047B6">
      <w:r>
        <w:t>deroit : car puiſ que la ſaiſine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trouuee loyale/il ſen-</w:t>
      </w:r>
    </w:p>
    <w:p w14:paraId="7D6D15E6" w14:textId="71DBCD5C" w:rsidR="00F047B6" w:rsidRDefault="00F047B6" w:rsidP="00F047B6">
      <w:r>
        <w:t xml:space="preserve">ſuit bien que la </w:t>
      </w:r>
      <w:r w:rsidR="001F0515">
        <w:t>d</w:t>
      </w:r>
      <w:r>
        <w:t>eſſai-</w:t>
      </w:r>
    </w:p>
    <w:p w14:paraId="5CEE2711" w14:textId="09F9849A" w:rsidR="00F047B6" w:rsidRDefault="00F047B6" w:rsidP="00F047B6">
      <w:r>
        <w:t>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oyale.</w:t>
      </w:r>
    </w:p>
    <w:p w14:paraId="375DA399" w14:textId="77777777" w:rsidR="00F047B6" w:rsidRDefault="00F047B6" w:rsidP="00F047B6"/>
    <w:p w14:paraId="1E59F80E" w14:textId="77777777" w:rsidR="00F047B6" w:rsidRDefault="00F047B6" w:rsidP="00F047B6"/>
    <w:p w14:paraId="7C8DF1E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ēſuit eu texte.</w:t>
      </w:r>
    </w:p>
    <w:p w14:paraId="6C85E2F6" w14:textId="77777777" w:rsidR="00F047B6" w:rsidRDefault="00F047B6" w:rsidP="00F047B6">
      <w:r>
        <w:t>m</w:t>
      </w:r>
    </w:p>
    <w:p w14:paraId="6760F279" w14:textId="4CEC1C7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lē ſca</w:t>
      </w:r>
    </w:p>
    <w:p w14:paraId="0D42F695" w14:textId="0896E10B" w:rsidR="00F047B6" w:rsidRDefault="00F047B6" w:rsidP="00F047B6">
      <w:r>
        <w:t>uoir q̄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eſ-</w:t>
      </w:r>
    </w:p>
    <w:p w14:paraId="5CFA77D0" w14:textId="77777777" w:rsidR="00F047B6" w:rsidRDefault="00F047B6" w:rsidP="00F047B6">
      <w:r>
        <w:t>ſaiſy par iugemēt il ne</w:t>
      </w:r>
    </w:p>
    <w:p w14:paraId="0FD33D8F" w14:textId="77777777" w:rsidR="00F047B6" w:rsidRDefault="00F047B6" w:rsidP="00F047B6">
      <w:r>
        <w:t>pourra pas rappellez</w:t>
      </w:r>
    </w:p>
    <w:p w14:paraId="35ED4601" w14:textId="77777777" w:rsidR="00F047B6" w:rsidRDefault="00F047B6" w:rsidP="00F047B6">
      <w:r>
        <w:lastRenderedPageBreak/>
        <w:t xml:space="preserve">la ſaiſine par bɿief </w:t>
      </w:r>
      <w:r>
        <w:rPr>
          <w:rFonts w:ascii="Segoe UI Symbol" w:hAnsi="Segoe UI Symbol" w:cs="Segoe UI Symbol"/>
        </w:rPr>
        <w:t>⁊</w:t>
      </w:r>
      <w:r>
        <w:t>c.</w:t>
      </w:r>
    </w:p>
    <w:p w14:paraId="6AA370E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1B2F0DE9" w14:textId="77777777" w:rsidR="00F047B6" w:rsidRDefault="00F047B6" w:rsidP="00F047B6">
      <w:r>
        <w:t>noter q̄ la cauſe pour-</w:t>
      </w:r>
    </w:p>
    <w:p w14:paraId="77355BC3" w14:textId="77777777" w:rsidR="00F047B6" w:rsidRDefault="00F047B6" w:rsidP="00F047B6">
      <w:r>
        <w:t>quoy 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re-</w:t>
      </w:r>
    </w:p>
    <w:p w14:paraId="550E49EA" w14:textId="77777777" w:rsidR="00F047B6" w:rsidRDefault="00F047B6" w:rsidP="00F047B6">
      <w:r>
        <w:t>ceu a pɿēdɿe bɿief con</w:t>
      </w:r>
    </w:p>
    <w:p w14:paraId="20367C70" w14:textId="77777777" w:rsidR="00F047B6" w:rsidRDefault="00F047B6" w:rsidP="00F047B6">
      <w:r>
        <w:t>tre cil q̇ obtient aulcu-</w:t>
      </w:r>
    </w:p>
    <w:p w14:paraId="655093C6" w14:textId="77777777" w:rsidR="00F047B6" w:rsidRDefault="00F047B6" w:rsidP="00F047B6">
      <w:r>
        <w:t>ne ſaiſine p̲ iugement/</w:t>
      </w:r>
    </w:p>
    <w:p w14:paraId="5F4210E2" w14:textId="15356E11" w:rsidR="00F047B6" w:rsidRDefault="00F047B6" w:rsidP="00F047B6">
      <w:r>
        <w:t xml:space="preserve">ſaſoit ce que par </w:t>
      </w:r>
      <w:r w:rsidR="001F0515">
        <w:t>d</w:t>
      </w:r>
      <w:r>
        <w:t>ɿoit</w:t>
      </w:r>
    </w:p>
    <w:p w14:paraId="048E94E8" w14:textId="77777777" w:rsidR="00F047B6" w:rsidRDefault="00F047B6" w:rsidP="00F047B6">
      <w:r>
        <w:t>elle ne luy appartiēne</w:t>
      </w:r>
    </w:p>
    <w:p w14:paraId="6CF343D9" w14:textId="77777777" w:rsidR="00F047B6" w:rsidRDefault="00F047B6" w:rsidP="00F047B6">
      <w:r>
        <w:t>pas:e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que ce</w:t>
      </w:r>
    </w:p>
    <w:p w14:paraId="4B7EC52E" w14:textId="60C55BB9" w:rsidR="00F047B6" w:rsidRDefault="00F047B6" w:rsidP="00F047B6">
      <w:r>
        <w:t xml:space="preserve">ſeroit </w:t>
      </w:r>
      <w:r w:rsidR="001F0515">
        <w:t>d</w:t>
      </w:r>
      <w:r>
        <w:t>irectement con</w:t>
      </w:r>
    </w:p>
    <w:p w14:paraId="595F5E89" w14:textId="77777777" w:rsidR="00F047B6" w:rsidRDefault="00F047B6" w:rsidP="00F047B6">
      <w:r>
        <w:t>tre la foɿme et teneur</w:t>
      </w:r>
    </w:p>
    <w:p w14:paraId="3ABA8C08" w14:textId="2CCC1E30" w:rsidR="00F047B6" w:rsidRDefault="001F0515" w:rsidP="00F047B6">
      <w:r>
        <w:t>d</w:t>
      </w:r>
      <w:r w:rsidR="00F047B6">
        <w:t xml:space="preserve">u bɿief </w:t>
      </w:r>
      <w:r>
        <w:t>d</w:t>
      </w:r>
      <w:r w:rsidR="00F047B6">
        <w:t>e nouuelle</w:t>
      </w:r>
    </w:p>
    <w:p w14:paraId="219AD5B7" w14:textId="27C4CC7F" w:rsidR="00F047B6" w:rsidRDefault="001F0515" w:rsidP="00F047B6">
      <w:r>
        <w:t>d</w:t>
      </w:r>
      <w:r w:rsidR="00F047B6">
        <w:t>eſſaiſine/qui contiēt</w:t>
      </w:r>
    </w:p>
    <w:p w14:paraId="4C0599E8" w14:textId="68BA9816" w:rsidR="00F047B6" w:rsidRDefault="00F047B6" w:rsidP="00F047B6">
      <w:r>
        <w:t xml:space="preserve">que la </w:t>
      </w:r>
      <w:r w:rsidR="001F0515">
        <w:t>d</w:t>
      </w:r>
      <w:r>
        <w:t>eſſaiſine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DEE3D9D" w14:textId="77777777" w:rsidR="00F047B6" w:rsidRDefault="00F047B6" w:rsidP="00F047B6">
      <w:r>
        <w:t>faicte a toɿt et ſans iu-</w:t>
      </w:r>
    </w:p>
    <w:p w14:paraId="07BE6BD5" w14:textId="3CF08724" w:rsidR="00F047B6" w:rsidRDefault="00F047B6" w:rsidP="00F047B6">
      <w:r>
        <w:t xml:space="preserve">gem̄t. Et ſi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F3B7BE8" w14:textId="77777777" w:rsidR="00F047B6" w:rsidRDefault="00F047B6" w:rsidP="00F047B6">
      <w:r>
        <w:t>ſainemēt entendu ſe le</w:t>
      </w:r>
    </w:p>
    <w:p w14:paraId="180D4F98" w14:textId="77777777" w:rsidR="00F047B6" w:rsidRDefault="00F047B6" w:rsidP="00F047B6">
      <w:r>
        <w:t>iugemēt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auant</w:t>
      </w:r>
    </w:p>
    <w:p w14:paraId="51B34BAA" w14:textId="4D585939" w:rsidR="00F047B6" w:rsidRDefault="001F0515" w:rsidP="00F047B6">
      <w:r>
        <w:t>d</w:t>
      </w:r>
      <w:r w:rsidR="00F047B6">
        <w:t>eſiuge,euquel cason</w:t>
      </w:r>
    </w:p>
    <w:p w14:paraId="666AA39B" w14:textId="77777777" w:rsidR="00F047B6" w:rsidRDefault="00F047B6" w:rsidP="00F047B6">
      <w:r>
        <w:t>poͬroit biēpndre bɿief</w:t>
      </w:r>
    </w:p>
    <w:p w14:paraId="24134BE6" w14:textId="781195B4" w:rsidR="00F047B6" w:rsidRDefault="00F047B6" w:rsidP="00F047B6">
      <w:r>
        <w:t xml:space="preserve">de nouuelle </w:t>
      </w:r>
      <w:r w:rsidR="001F0515">
        <w:t>d</w:t>
      </w:r>
      <w:r>
        <w:t>eſſaiſine</w:t>
      </w:r>
    </w:p>
    <w:p w14:paraId="13538130" w14:textId="77777777" w:rsidR="00F047B6" w:rsidRDefault="00F047B6" w:rsidP="00F047B6">
      <w:r>
        <w:t>ſil ny auoit aultre em-</w:t>
      </w:r>
    </w:p>
    <w:p w14:paraId="058FBE9F" w14:textId="77777777" w:rsidR="00F047B6" w:rsidRDefault="00F047B6" w:rsidP="00F047B6">
      <w:r>
        <w:t xml:space="preserve">peſchemēt. </w:t>
      </w:r>
      <w:r>
        <w:rPr>
          <w:rFonts w:ascii="Cambria Math" w:hAnsi="Cambria Math" w:cs="Cambria Math"/>
        </w:rPr>
        <w:t>ℂ</w:t>
      </w:r>
      <w:r>
        <w:t>Sur ce</w:t>
      </w:r>
    </w:p>
    <w:p w14:paraId="7690855E" w14:textId="51F85BC7" w:rsidR="00F047B6" w:rsidRDefault="00F047B6" w:rsidP="00F047B6">
      <w:r>
        <w:t xml:space="preserve">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pour-</w:t>
      </w:r>
    </w:p>
    <w:p w14:paraId="21595C6A" w14:textId="6C0F3019" w:rsidR="00F047B6" w:rsidRDefault="00F047B6" w:rsidP="00F047B6">
      <w:r>
        <w:t xml:space="preserve">roit faire vng tel </w:t>
      </w:r>
      <w:r w:rsidR="001F0515">
        <w:t>d</w:t>
      </w:r>
      <w:r>
        <w:t>oub</w:t>
      </w:r>
    </w:p>
    <w:p w14:paraId="7C3B0C52" w14:textId="77777777" w:rsidR="00F047B6" w:rsidRDefault="00F047B6" w:rsidP="00F047B6">
      <w:r>
        <w:t>te.Scauoir ſe vng hō-</w:t>
      </w:r>
    </w:p>
    <w:p w14:paraId="0054A060" w14:textId="48741168" w:rsidR="00F047B6" w:rsidRDefault="00F047B6" w:rsidP="00F047B6">
      <w:r>
        <w:t xml:space="preserve">me faict paſſer vng </w:t>
      </w:r>
      <w:r w:rsidR="001F0515">
        <w:t>d</w:t>
      </w:r>
      <w:r>
        <w:t>e</w:t>
      </w:r>
    </w:p>
    <w:p w14:paraId="49993CA5" w14:textId="6DB007CE" w:rsidR="00F047B6" w:rsidRDefault="00F047B6" w:rsidP="00F047B6">
      <w:r>
        <w:t xml:space="preserve">cret </w:t>
      </w:r>
      <w:r w:rsidR="001F0515">
        <w:t>d</w:t>
      </w:r>
      <w:r>
        <w:t>e certain herita-</w:t>
      </w:r>
    </w:p>
    <w:p w14:paraId="16B86182" w14:textId="77777777" w:rsidR="00F047B6" w:rsidRDefault="00F047B6" w:rsidP="00F047B6">
      <w:r>
        <w:t>ge qui appartiendɿoit</w:t>
      </w:r>
    </w:p>
    <w:p w14:paraId="3A8178BE" w14:textId="77777777" w:rsidR="00F047B6" w:rsidRDefault="00F047B6" w:rsidP="00F047B6">
      <w:r>
        <w:t>a E.ſon oblige:et par</w:t>
      </w:r>
    </w:p>
    <w:p w14:paraId="1401D390" w14:textId="5EC48163" w:rsidR="00F047B6" w:rsidRDefault="00F047B6" w:rsidP="00F047B6">
      <w:r>
        <w:t xml:space="preserve">vertu </w:t>
      </w:r>
      <w:r w:rsidR="001F0515">
        <w:t>d</w:t>
      </w:r>
      <w:r>
        <w:t xml:space="preserve">e ſon </w:t>
      </w:r>
      <w:r w:rsidR="001F0515">
        <w:t>d</w:t>
      </w:r>
      <w:r>
        <w:t>ecret en</w:t>
      </w:r>
    </w:p>
    <w:p w14:paraId="251DFA2E" w14:textId="77777777" w:rsidR="00F047B6" w:rsidRDefault="00F047B6" w:rsidP="00F047B6">
      <w:r>
        <w:t>a poſſeſſion:ſcauoir ſe</w:t>
      </w:r>
    </w:p>
    <w:p w14:paraId="0A137967" w14:textId="77777777" w:rsidR="00F047B6" w:rsidRDefault="00F047B6" w:rsidP="00F047B6">
      <w:r>
        <w:t>P.a qui lheritage ap-</w:t>
      </w:r>
    </w:p>
    <w:p w14:paraId="28250ADC" w14:textId="77777777" w:rsidR="00F047B6" w:rsidRDefault="00F047B6" w:rsidP="00F047B6">
      <w:r>
        <w:t>partiendɿoit pourroit</w:t>
      </w:r>
    </w:p>
    <w:p w14:paraId="301E545E" w14:textId="77777777" w:rsidR="00F047B6" w:rsidRDefault="00F047B6" w:rsidP="00F047B6">
      <w:r>
        <w:t xml:space="preserve">en lan </w:t>
      </w:r>
      <w:r>
        <w:rPr>
          <w:rFonts w:ascii="Segoe UI Symbol" w:hAnsi="Segoe UI Symbol" w:cs="Segoe UI Symbol"/>
        </w:rPr>
        <w:t>⁊</w:t>
      </w:r>
      <w:r>
        <w:t xml:space="preserve"> iour quil en ſe</w:t>
      </w:r>
    </w:p>
    <w:p w14:paraId="169767B4" w14:textId="4EF63BC0" w:rsidR="00F047B6" w:rsidRDefault="00F047B6" w:rsidP="00F047B6">
      <w:r>
        <w:t xml:space="preserve">roit </w:t>
      </w:r>
      <w:r w:rsidR="001F0515">
        <w:t>d</w:t>
      </w:r>
      <w:r>
        <w:t>eſſaiſy pɿendɿe</w:t>
      </w:r>
    </w:p>
    <w:p w14:paraId="497217CB" w14:textId="24B61F72" w:rsidR="00F047B6" w:rsidRDefault="00F047B6" w:rsidP="00F047B6">
      <w:r>
        <w:t xml:space="preserve">bɿief </w:t>
      </w:r>
      <w:r w:rsidR="001F0515">
        <w:t>d</w:t>
      </w:r>
      <w:r>
        <w:t xml:space="preserve">e nouuelle </w:t>
      </w:r>
      <w:r w:rsidR="001F0515">
        <w:t>d</w:t>
      </w:r>
      <w:r>
        <w:t>eſ-</w:t>
      </w:r>
    </w:p>
    <w:p w14:paraId="39079173" w14:textId="4CF8F450" w:rsidR="00F047B6" w:rsidRDefault="00F047B6" w:rsidP="00F047B6">
      <w:r>
        <w:t xml:space="preserve">ſaiſine.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oub-</w:t>
      </w:r>
    </w:p>
    <w:p w14:paraId="7263C649" w14:textId="77777777" w:rsidR="00F047B6" w:rsidRDefault="00F047B6" w:rsidP="00F047B6">
      <w:r>
        <w:t>te on peut reſpondɿe q̄</w:t>
      </w:r>
    </w:p>
    <w:p w14:paraId="78BAD2BB" w14:textId="24BCE804" w:rsidR="00F047B6" w:rsidRDefault="00F047B6" w:rsidP="00F047B6">
      <w:r>
        <w:t xml:space="preserve">ſe le poɿteur </w:t>
      </w:r>
      <w:r w:rsidR="001F0515">
        <w:t>d</w:t>
      </w:r>
      <w:r>
        <w:t xml:space="preserve">u </w:t>
      </w:r>
      <w:r w:rsidR="001F0515">
        <w:t>d</w:t>
      </w:r>
      <w:r>
        <w:t>ecret</w:t>
      </w:r>
    </w:p>
    <w:p w14:paraId="323345A6" w14:textId="504BDB9B" w:rsidR="00F047B6" w:rsidRDefault="00F047B6" w:rsidP="00F047B6">
      <w:r>
        <w:t>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 ſoy mis en</w:t>
      </w:r>
    </w:p>
    <w:p w14:paraId="7403B290" w14:textId="44B6EB37" w:rsidR="00F047B6" w:rsidRDefault="00F047B6" w:rsidP="00F047B6">
      <w:r>
        <w:t xml:space="preserve">poſſeſſiō par vertu </w:t>
      </w:r>
      <w:r w:rsidR="001F0515">
        <w:t>d</w:t>
      </w:r>
      <w:r>
        <w:t>u</w:t>
      </w:r>
    </w:p>
    <w:p w14:paraId="4CE64688" w14:textId="69291344" w:rsidR="00F047B6" w:rsidRDefault="00F047B6" w:rsidP="00F047B6">
      <w:r>
        <w:t xml:space="preserve">dict </w:t>
      </w:r>
      <w:r w:rsidR="001F0515">
        <w:t>d</w:t>
      </w:r>
      <w:r>
        <w:t>ecret ſans aultre</w:t>
      </w:r>
    </w:p>
    <w:p w14:paraId="392CB1F0" w14:textId="73DDBE24" w:rsidR="00F047B6" w:rsidRDefault="00F047B6" w:rsidP="00F047B6">
      <w:r>
        <w:lastRenderedPageBreak/>
        <w:t xml:space="preserve">auctoɿite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ice:ou</w:t>
      </w:r>
    </w:p>
    <w:p w14:paraId="02B31890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iciaire P.pourroit</w:t>
      </w:r>
    </w:p>
    <w:p w14:paraId="2BC1EDA8" w14:textId="77777777" w:rsidR="00F047B6" w:rsidRDefault="00F047B6" w:rsidP="00F047B6">
      <w:r>
        <w:t>bien pɿendre le bɿief:</w:t>
      </w:r>
    </w:p>
    <w:p w14:paraId="49C7195B" w14:textId="77777777" w:rsidR="00F047B6" w:rsidRDefault="00F047B6" w:rsidP="00F047B6">
      <w:r>
        <w:t>pource que ce ne ſeroit</w:t>
      </w:r>
    </w:p>
    <w:p w14:paraId="762481EF" w14:textId="77777777" w:rsidR="00F047B6" w:rsidRDefault="00F047B6" w:rsidP="00F047B6">
      <w:r>
        <w:t>pas faict contre la ſen-</w:t>
      </w:r>
    </w:p>
    <w:p w14:paraId="7199B1C5" w14:textId="38693838" w:rsidR="00F047B6" w:rsidRDefault="00F047B6" w:rsidP="00F047B6">
      <w:r>
        <w:t xml:space="preserve">tence </w:t>
      </w:r>
      <w:r w:rsidR="001F0515">
        <w:t>d</w:t>
      </w:r>
      <w:r>
        <w:t xml:space="preserve">u </w:t>
      </w:r>
      <w:r w:rsidR="001F0515">
        <w:t>d</w:t>
      </w:r>
      <w:r>
        <w:t>ecret : car il</w:t>
      </w:r>
    </w:p>
    <w:p w14:paraId="3045CDD3" w14:textId="5B2DACA6" w:rsidR="00F047B6" w:rsidRDefault="00F047B6" w:rsidP="00F047B6">
      <w:r>
        <w:t xml:space="preserve">ne faict mention foɿs </w:t>
      </w:r>
      <w:r w:rsidR="001F0515">
        <w:t>d</w:t>
      </w:r>
      <w:r>
        <w:t>e heritage appartenant a E. et</w:t>
      </w:r>
    </w:p>
    <w:p w14:paraId="00F5E9DA" w14:textId="27F41653" w:rsidR="00F047B6" w:rsidRDefault="00F047B6" w:rsidP="00F047B6">
      <w:r>
        <w:t xml:space="preserve">nō pas a P.Mais ſe le poɿteur </w:t>
      </w:r>
      <w:r w:rsidR="001F0515">
        <w:t>d</w:t>
      </w:r>
      <w:r>
        <w:t xml:space="preserve">u </w:t>
      </w:r>
      <w:r w:rsidR="001F0515">
        <w:t>d</w:t>
      </w:r>
      <w:r>
        <w:t>ecret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par la</w:t>
      </w:r>
    </w:p>
    <w:p w14:paraId="75190DA2" w14:textId="40DCE9F5" w:rsidR="00F047B6" w:rsidRDefault="00F047B6" w:rsidP="00F047B6">
      <w:r>
        <w:t xml:space="preserve">vertu </w:t>
      </w:r>
      <w:r w:rsidR="001F0515">
        <w:t>d</w:t>
      </w:r>
      <w:r>
        <w:t xml:space="preserve">e ſon </w:t>
      </w:r>
      <w:r w:rsidR="001F0515">
        <w:t>d</w:t>
      </w:r>
      <w:r>
        <w:t xml:space="preserve">ecret ou aultre mādement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ice/mis</w:t>
      </w:r>
    </w:p>
    <w:p w14:paraId="5D2CFDF5" w14:textId="77777777" w:rsidR="00F047B6" w:rsidRDefault="00F047B6" w:rsidP="00F047B6">
      <w:r>
        <w:t>en poſſeſſion par le ſergent /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</w:t>
      </w:r>
    </w:p>
    <w:p w14:paraId="221779FF" w14:textId="77777777" w:rsidR="00F047B6" w:rsidRDefault="00F047B6" w:rsidP="00F047B6">
      <w:r>
        <w:t>faire communemēt en tel cas/P.ne pourroit pas pɿē</w:t>
      </w:r>
    </w:p>
    <w:p w14:paraId="79AFE4E1" w14:textId="77777777" w:rsidR="00F047B6" w:rsidRDefault="00F047B6" w:rsidP="00F047B6"/>
    <w:p w14:paraId="6BEC833F" w14:textId="77777777" w:rsidR="00F047B6" w:rsidRDefault="00F047B6" w:rsidP="00F047B6"/>
    <w:p w14:paraId="6B73FD4C" w14:textId="34232FD9" w:rsidR="00F047B6" w:rsidRDefault="00F047B6" w:rsidP="00F047B6">
      <w:r>
        <w:t xml:space="preserve">De </w:t>
      </w:r>
      <w:r w:rsidR="001F0515">
        <w:t>d</w:t>
      </w:r>
      <w:r>
        <w:t>eue,</w:t>
      </w:r>
    </w:p>
    <w:p w14:paraId="5BC93EB9" w14:textId="77777777" w:rsidR="00F047B6" w:rsidRDefault="00F047B6" w:rsidP="00F047B6"/>
    <w:p w14:paraId="5278319F" w14:textId="77777777" w:rsidR="00F047B6" w:rsidRDefault="00F047B6" w:rsidP="00F047B6"/>
    <w:p w14:paraId="6814889C" w14:textId="77777777" w:rsidR="00F047B6" w:rsidRDefault="00F047B6" w:rsidP="00F047B6">
      <w:r>
        <w:t>ſcauoir que ſe aulcun a</w:t>
      </w:r>
    </w:p>
    <w:p w14:paraId="76C9BF6E" w14:textId="306A2AD9" w:rsidR="00F047B6" w:rsidRDefault="00F047B6" w:rsidP="00F047B6">
      <w:r>
        <w:t xml:space="preserve">gaigne la ſaiſine </w:t>
      </w:r>
      <w:r w:rsidR="001F0515">
        <w:t>d</w:t>
      </w:r>
      <w:r>
        <w:t>aul-</w:t>
      </w:r>
    </w:p>
    <w:p w14:paraId="34C1DB58" w14:textId="77777777" w:rsidR="00F047B6" w:rsidRDefault="00F047B6" w:rsidP="00F047B6">
      <w:r>
        <w:t>cune choſe contre vng</w:t>
      </w:r>
    </w:p>
    <w:p w14:paraId="0C088687" w14:textId="77777777" w:rsidR="00F047B6" w:rsidRDefault="00F047B6" w:rsidP="00F047B6">
      <w:r>
        <w:t>3</w:t>
      </w:r>
    </w:p>
    <w:p w14:paraId="3E1DAE6D" w14:textId="77777777" w:rsidR="00F047B6" w:rsidRDefault="00F047B6" w:rsidP="00F047B6">
      <w:r>
        <w:t>aultre/</w:t>
      </w:r>
      <w:r>
        <w:rPr>
          <w:rFonts w:ascii="Segoe UI Symbol" w:hAnsi="Segoe UI Symbol" w:cs="Segoe UI Symbol"/>
        </w:rPr>
        <w:t>⁊</w:t>
      </w:r>
      <w:r>
        <w:t xml:space="preserve"> celuy q̇ la per-</w:t>
      </w:r>
    </w:p>
    <w:p w14:paraId="13B96D15" w14:textId="77777777" w:rsidR="00F047B6" w:rsidRDefault="00F047B6" w:rsidP="00F047B6">
      <w:r>
        <w:t>due y met puis la main</w:t>
      </w:r>
    </w:p>
    <w:p w14:paraId="4B9A7E2B" w14:textId="6F4F0B09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p̲</w:t>
      </w:r>
    </w:p>
    <w:p w14:paraId="00E712AA" w14:textId="77777777" w:rsidR="00F047B6" w:rsidRDefault="00F047B6" w:rsidP="00F047B6">
      <w:r>
        <w:t xml:space="preserve">coɿps </w:t>
      </w:r>
      <w:r>
        <w:rPr>
          <w:rFonts w:ascii="Segoe UI Symbol" w:hAnsi="Segoe UI Symbol" w:cs="Segoe UI Symbol"/>
        </w:rPr>
        <w:t>⁊</w:t>
      </w:r>
      <w:r>
        <w:t xml:space="preserve"> par biens tant</w:t>
      </w:r>
    </w:p>
    <w:p w14:paraId="3BC3AB78" w14:textId="77777777" w:rsidR="00F047B6" w:rsidRDefault="00F047B6" w:rsidP="00F047B6">
      <w:r>
        <w:t>quil ait re</w:t>
      </w:r>
      <w:r>
        <w:rPr>
          <w:rFonts w:ascii="Arial Unicode MS" w:eastAsia="Arial Unicode MS" w:hAnsi="Arial Unicode MS" w:cs="Arial Unicode MS" w:hint="eastAsia"/>
        </w:rPr>
        <w:t>ﬅ</w:t>
      </w:r>
      <w:r>
        <w:t>aure lautre/</w:t>
      </w:r>
    </w:p>
    <w:p w14:paraId="5C95FEC6" w14:textId="4F3D45CA" w:rsidR="00F047B6" w:rsidRDefault="001F0515" w:rsidP="00F047B6">
      <w:r>
        <w:t>d</w:t>
      </w:r>
      <w:r w:rsidR="00F047B6">
        <w:t xml:space="preserve">e tous les </w:t>
      </w:r>
      <w:r>
        <w:t>d</w:t>
      </w:r>
      <w:r w:rsidR="00F047B6">
        <w:t>ōmaiges</w:t>
      </w:r>
    </w:p>
    <w:p w14:paraId="015BD19E" w14:textId="77777777" w:rsidR="00F047B6" w:rsidRDefault="00F047B6" w:rsidP="00F047B6">
      <w:r>
        <w:t>quil a cuz pour luy / et</w:t>
      </w:r>
    </w:p>
    <w:p w14:paraId="3A854C27" w14:textId="77777777" w:rsidR="00F047B6" w:rsidRDefault="00F047B6" w:rsidP="00F047B6">
      <w:r>
        <w:t>que il ait amende a la</w:t>
      </w:r>
    </w:p>
    <w:p w14:paraId="26C73F06" w14:textId="5B05EB46" w:rsidR="00F047B6" w:rsidRDefault="00F047B6" w:rsidP="00F047B6">
      <w:r>
        <w:t xml:space="preserve">court le </w:t>
      </w:r>
      <w:r w:rsidR="001F0515">
        <w:t>d</w:t>
      </w:r>
      <w:r>
        <w:t xml:space="preserve">eſpit </w:t>
      </w:r>
      <w:r w:rsidR="001F0515">
        <w:t>d</w:t>
      </w:r>
      <w:r>
        <w:t>e ce q̄</w:t>
      </w:r>
    </w:p>
    <w:p w14:paraId="44C999BA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 contre le iuge</w:t>
      </w:r>
    </w:p>
    <w:p w14:paraId="051B5887" w14:textId="177A65E4" w:rsidR="00F047B6" w:rsidRDefault="00F047B6" w:rsidP="00F047B6">
      <w:r>
        <w:t xml:space="preserve">ment </w:t>
      </w:r>
      <w:r w:rsidR="001F0515">
        <w:t>d</w:t>
      </w:r>
      <w:r>
        <w:t>e la court. Aul-</w:t>
      </w:r>
    </w:p>
    <w:p w14:paraId="051FF25C" w14:textId="1AC84674" w:rsidR="00F047B6" w:rsidRDefault="00F047B6" w:rsidP="00F047B6">
      <w:r>
        <w:t xml:space="preserve">tremēt </w:t>
      </w:r>
      <w:r w:rsidR="001F0515">
        <w:t>d</w:t>
      </w:r>
      <w:r>
        <w:t>eſpeceroit on</w:t>
      </w:r>
    </w:p>
    <w:p w14:paraId="35A1798E" w14:textId="77777777" w:rsidR="00F047B6" w:rsidRDefault="00F047B6" w:rsidP="00F047B6">
      <w:r>
        <w:t>chaſcun iour ce qui ſe-</w:t>
      </w:r>
    </w:p>
    <w:p w14:paraId="0EC11707" w14:textId="77777777" w:rsidR="00F047B6" w:rsidRDefault="00F047B6" w:rsidP="00F047B6">
      <w:r>
        <w:t>roit faict et iugie en</w:t>
      </w:r>
    </w:p>
    <w:p w14:paraId="209D243D" w14:textId="77777777" w:rsidR="00F047B6" w:rsidRDefault="00F047B6" w:rsidP="00F047B6">
      <w:r>
        <w:t>court. Car tout ce qui</w:t>
      </w:r>
    </w:p>
    <w:p w14:paraId="4783F095" w14:textId="0AEEC12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iugie en court </w:t>
      </w:r>
      <w:r w:rsidR="001F0515">
        <w:t>d</w:t>
      </w:r>
      <w:r>
        <w:t>oibt</w:t>
      </w:r>
    </w:p>
    <w:p w14:paraId="2BB1555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 ſans cōtre-</w:t>
      </w:r>
    </w:p>
    <w:p w14:paraId="4D2433A3" w14:textId="77777777" w:rsidR="00F047B6" w:rsidRDefault="00F047B6" w:rsidP="00F047B6">
      <w:r>
        <w:t>dict/iuſques a tāt quil</w:t>
      </w:r>
    </w:p>
    <w:p w14:paraId="00DDDB2C" w14:textId="77777777" w:rsidR="00F047B6" w:rsidRDefault="00F047B6" w:rsidP="00F047B6">
      <w:r>
        <w:t>ſoit rappelle par pl᷒ ſo-</w:t>
      </w:r>
    </w:p>
    <w:p w14:paraId="5A2DCA20" w14:textId="77777777" w:rsidR="00F047B6" w:rsidRDefault="00F047B6" w:rsidP="00F047B6">
      <w:r>
        <w:t>lennel iugemēt. Se cil</w:t>
      </w:r>
    </w:p>
    <w:p w14:paraId="29B00EBC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q̇l a faict</w:t>
      </w:r>
    </w:p>
    <w:p w14:paraId="623210D2" w14:textId="5FD6FE88" w:rsidR="00F047B6" w:rsidRDefault="00F047B6" w:rsidP="00F047B6">
      <w:r>
        <w:t xml:space="preserve">cōtre le iugement </w:t>
      </w:r>
      <w:r w:rsidR="001F0515">
        <w:t>d</w:t>
      </w:r>
      <w:r>
        <w:t>e la</w:t>
      </w:r>
    </w:p>
    <w:p w14:paraId="35BC2FEA" w14:textId="649F2D1F" w:rsidR="00F047B6" w:rsidRDefault="00F047B6" w:rsidP="00F047B6">
      <w:r>
        <w:lastRenderedPageBreak/>
        <w:t>court/</w:t>
      </w:r>
      <w:r w:rsidR="001F0515">
        <w:t>d</w:t>
      </w:r>
      <w:r>
        <w:t>ict q̇l ne la faict</w:t>
      </w:r>
    </w:p>
    <w:p w14:paraId="0F8705DE" w14:textId="77777777" w:rsidR="00F047B6" w:rsidRDefault="00F047B6" w:rsidP="00F047B6">
      <w:r>
        <w:t>ne pourchaſſe/</w:t>
      </w:r>
      <w:r>
        <w:rPr>
          <w:rFonts w:ascii="Segoe UI Symbol" w:hAnsi="Segoe UI Symbol" w:cs="Segoe UI Symbol"/>
        </w:rPr>
        <w:t>⁊</w:t>
      </w:r>
      <w:r>
        <w:t xml:space="preserve"> il met</w:t>
      </w:r>
    </w:p>
    <w:p w14:paraId="49F8D1AA" w14:textId="220328E9" w:rsidR="00F047B6" w:rsidRDefault="00F047B6" w:rsidP="00F047B6">
      <w:r>
        <w:t xml:space="preserve">te pleges </w:t>
      </w:r>
      <w:r w:rsidR="001F0515">
        <w:t>d</w:t>
      </w:r>
      <w:r>
        <w:t>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</w:t>
      </w:r>
    </w:p>
    <w:p w14:paraId="6990538D" w14:textId="77777777" w:rsidR="00F047B6" w:rsidRDefault="00F047B6" w:rsidP="00F047B6"/>
    <w:p w14:paraId="60E23E88" w14:textId="77777777" w:rsidR="00F047B6" w:rsidRDefault="00F047B6" w:rsidP="00F047B6"/>
    <w:p w14:paraId="6285E057" w14:textId="729CCDD7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e:il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4FC49E3" w14:textId="5FD9A8A8" w:rsidR="00F047B6" w:rsidRDefault="00F047B6" w:rsidP="00F047B6">
      <w:r>
        <w:t xml:space="preserve">auec ces choſes </w:t>
      </w:r>
      <w:r w:rsidR="001F0515">
        <w:t>d</w:t>
      </w:r>
      <w:r>
        <w:t>elie</w:t>
      </w:r>
    </w:p>
    <w:p w14:paraId="1DAB72F7" w14:textId="77777777" w:rsidR="00F047B6" w:rsidRDefault="00F047B6" w:rsidP="00F047B6">
      <w:r>
        <w:t>ure par bons pleges.</w:t>
      </w:r>
    </w:p>
    <w:p w14:paraId="55663DFA" w14:textId="77777777" w:rsidR="00F047B6" w:rsidRDefault="00F047B6" w:rsidP="00F047B6">
      <w:r>
        <w:t>iuſq̄s a laſſiſe enquoy</w:t>
      </w:r>
    </w:p>
    <w:p w14:paraId="4E648E44" w14:textId="6BE2C3BC" w:rsidR="00F047B6" w:rsidRDefault="00F047B6" w:rsidP="00F047B6">
      <w:r>
        <w:t>lēque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</w:t>
      </w:r>
    </w:p>
    <w:p w14:paraId="02B29681" w14:textId="77777777" w:rsidR="00F047B6" w:rsidRDefault="00F047B6" w:rsidP="00F047B6">
      <w:r>
        <w:t>nue.Et ſe len treuue q̄l</w:t>
      </w:r>
    </w:p>
    <w:p w14:paraId="18449780" w14:textId="77777777" w:rsidR="00F047B6" w:rsidRDefault="00F047B6" w:rsidP="00F047B6">
      <w:r>
        <w:t>ſoit coulpable/il lamē-</w:t>
      </w:r>
    </w:p>
    <w:p w14:paraId="1A74CBAB" w14:textId="77777777" w:rsidR="00F047B6" w:rsidRDefault="00F047B6" w:rsidP="00F047B6">
      <w:r>
        <w:t>dera griefuement par</w:t>
      </w:r>
    </w:p>
    <w:p w14:paraId="0DB61227" w14:textId="77777777" w:rsidR="00F047B6" w:rsidRDefault="00F047B6" w:rsidP="00F047B6">
      <w:r>
        <w:t>le chatel/ ou par tenir</w:t>
      </w:r>
    </w:p>
    <w:p w14:paraId="1CE30A08" w14:textId="77777777" w:rsidR="00F047B6" w:rsidRDefault="00F047B6" w:rsidP="00F047B6">
      <w:r>
        <w:t>lc coɿps en pɿiſon : ſe il</w:t>
      </w:r>
    </w:p>
    <w:p w14:paraId="4D04A0A9" w14:textId="77777777" w:rsidR="00F047B6" w:rsidRDefault="00F047B6" w:rsidP="00F047B6">
      <w:r>
        <w:t>na chatel ſuffiſant a pa-</w:t>
      </w:r>
    </w:p>
    <w:p w14:paraId="45943F5F" w14:textId="77777777" w:rsidR="00F047B6" w:rsidRDefault="00F047B6" w:rsidP="00F047B6">
      <w:r>
        <w:t>yer lamende.Et ſe len-</w:t>
      </w:r>
    </w:p>
    <w:p w14:paraId="63500064" w14:textId="31967790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 q̇l ny a coul</w:t>
      </w:r>
    </w:p>
    <w:p w14:paraId="0F2BF737" w14:textId="77777777" w:rsidR="00F047B6" w:rsidRDefault="00F047B6" w:rsidP="00F047B6">
      <w:r>
        <w:t>pe / cil qui laccuſoit le</w:t>
      </w:r>
    </w:p>
    <w:p w14:paraId="24B7A843" w14:textId="5CF33C5C" w:rsidR="00F047B6" w:rsidRDefault="001F0515" w:rsidP="00F047B6">
      <w:r>
        <w:t>d</w:t>
      </w:r>
      <w:r w:rsidR="00F047B6">
        <w:t>oibt amender en ſem-</w:t>
      </w:r>
    </w:p>
    <w:p w14:paraId="34BEDD6B" w14:textId="77777777" w:rsidR="00F047B6" w:rsidRDefault="00F047B6" w:rsidP="00F047B6">
      <w:r>
        <w:t>blable maniere.</w:t>
      </w:r>
    </w:p>
    <w:p w14:paraId="19412BDD" w14:textId="3EDC79B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la </w:t>
      </w:r>
      <w:r w:rsidR="001F0515">
        <w:t>d</w:t>
      </w:r>
      <w:r>
        <w:t>efaulte au</w:t>
      </w:r>
    </w:p>
    <w:p w14:paraId="743C7687" w14:textId="77777777" w:rsidR="00F047B6" w:rsidRDefault="00F047B6" w:rsidP="00F047B6">
      <w:r>
        <w:t>plainctif.Cha.xcvj.</w:t>
      </w:r>
    </w:p>
    <w:p w14:paraId="4E9C108E" w14:textId="77777777" w:rsidR="00F047B6" w:rsidRDefault="00F047B6" w:rsidP="00F047B6">
      <w:r>
        <w:t>a</w:t>
      </w:r>
    </w:p>
    <w:p w14:paraId="5433E6A2" w14:textId="77777777" w:rsidR="00F047B6" w:rsidRDefault="00F047B6" w:rsidP="00F047B6">
      <w:r>
        <w:t>I</w:t>
      </w:r>
    </w:p>
    <w:p w14:paraId="6623C6E4" w14:textId="70069330" w:rsidR="00F047B6" w:rsidRDefault="00F047B6" w:rsidP="00F047B6">
      <w:r>
        <w:t xml:space="preserve">En </w:t>
      </w:r>
      <w:r w:rsidR="001F0515">
        <w:t>d</w:t>
      </w:r>
      <w:r>
        <w:t>oibt</w:t>
      </w:r>
    </w:p>
    <w:p w14:paraId="05920434" w14:textId="77777777" w:rsidR="00F047B6" w:rsidRDefault="00F047B6" w:rsidP="00F047B6">
      <w:r>
        <w:t>ſcauoir que</w:t>
      </w:r>
    </w:p>
    <w:p w14:paraId="4DB7FD88" w14:textId="77777777" w:rsidR="00F047B6" w:rsidRDefault="00F047B6" w:rsidP="00F047B6">
      <w:r>
        <w:t>ſe plainctif</w:t>
      </w:r>
    </w:p>
    <w:p w14:paraId="26861E8D" w14:textId="77777777" w:rsidR="00F047B6" w:rsidRDefault="00F047B6" w:rsidP="00F047B6">
      <w:r>
        <w:t>default lau-</w:t>
      </w:r>
    </w:p>
    <w:p w14:paraId="024EE064" w14:textId="77777777" w:rsidR="00F047B6" w:rsidRDefault="00F047B6" w:rsidP="00F047B6">
      <w:r>
        <w:t>tre ſē partira ſās iour:</w:t>
      </w:r>
    </w:p>
    <w:p w14:paraId="270315A6" w14:textId="77777777" w:rsidR="00F047B6" w:rsidRDefault="00F047B6" w:rsidP="00F047B6">
      <w:r>
        <w:t>et ſe le plainctif veult</w:t>
      </w:r>
    </w:p>
    <w:p w14:paraId="3C62596C" w14:textId="77777777" w:rsidR="00F047B6" w:rsidRDefault="00F047B6" w:rsidP="00F047B6">
      <w:r>
        <w:t>plus pleder cōtre luy.</w:t>
      </w:r>
    </w:p>
    <w:p w14:paraId="240D6618" w14:textId="6B2177F7" w:rsidR="00F047B6" w:rsidRDefault="00F047B6" w:rsidP="00F047B6">
      <w:r>
        <w:t xml:space="preserve">il fera ſemōdɿe </w:t>
      </w:r>
      <w:r w:rsidR="001F0515">
        <w:t>d</w:t>
      </w:r>
      <w:r>
        <w:t>e nou-</w:t>
      </w:r>
    </w:p>
    <w:p w14:paraId="311262BD" w14:textId="77777777" w:rsidR="00F047B6" w:rsidRDefault="00F047B6" w:rsidP="00F047B6">
      <w:r>
        <w:t>uel:</w:t>
      </w:r>
      <w:r>
        <w:rPr>
          <w:rFonts w:ascii="Segoe UI Symbol" w:hAnsi="Segoe UI Symbol" w:cs="Segoe UI Symbol"/>
        </w:rPr>
        <w:t>⁊</w:t>
      </w:r>
      <w:r>
        <w:t xml:space="preserve"> ainſi renouuelle-</w:t>
      </w:r>
    </w:p>
    <w:p w14:paraId="2962B318" w14:textId="77777777" w:rsidR="00F047B6" w:rsidRDefault="00F047B6" w:rsidP="00F047B6">
      <w:r>
        <w:t>ra le plet. Et cil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A7D6FAB" w14:textId="77777777" w:rsidR="00F047B6" w:rsidRDefault="00F047B6" w:rsidP="00F047B6"/>
    <w:p w14:paraId="4931C5B1" w14:textId="77777777" w:rsidR="00F047B6" w:rsidRDefault="00F047B6" w:rsidP="00F047B6"/>
    <w:p w14:paraId="1579F796" w14:textId="1068956C" w:rsidR="00F047B6" w:rsidRDefault="00F047B6" w:rsidP="00F047B6">
      <w:r>
        <w:t xml:space="preserve">dɿe bɿief </w:t>
      </w:r>
      <w:r w:rsidR="001F0515">
        <w:t>d</w:t>
      </w:r>
      <w:r>
        <w:t xml:space="preserve">e nouuelle </w:t>
      </w:r>
      <w:r w:rsidR="001F0515">
        <w:t>d</w:t>
      </w:r>
      <w:r>
        <w:t>eſſaiſine:mais cōuiendɿoit quil</w:t>
      </w:r>
    </w:p>
    <w:p w14:paraId="031BF8A2" w14:textId="051EA2F4" w:rsidR="00F047B6" w:rsidRDefault="00F047B6" w:rsidP="00F047B6">
      <w:r>
        <w:t>veint pɿemierement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requerir coɿrection </w:t>
      </w:r>
      <w:r w:rsidR="001F0515">
        <w:t>d</w:t>
      </w:r>
      <w:r>
        <w:t>e lex-</w:t>
      </w:r>
    </w:p>
    <w:p w14:paraId="631E08BC" w14:textId="4A40B2E4" w:rsidR="00F047B6" w:rsidRDefault="00F047B6" w:rsidP="00F047B6">
      <w:r>
        <w:t xml:space="preserve">ploit </w:t>
      </w:r>
      <w:r w:rsidR="001F0515">
        <w:t>d</w:t>
      </w:r>
      <w:r>
        <w:t>udict ſergēt/pource quil nauroit pas execute ſe-</w:t>
      </w:r>
    </w:p>
    <w:p w14:paraId="124202BF" w14:textId="4084A245" w:rsidR="00F047B6" w:rsidRDefault="00F047B6" w:rsidP="00F047B6">
      <w:r>
        <w:t xml:space="preserve">lon le tenu eu </w:t>
      </w:r>
      <w:r w:rsidR="001F0515">
        <w:t>d</w:t>
      </w:r>
      <w:r>
        <w:t xml:space="preserve">ecret/qui faict mention ſeulement </w:t>
      </w:r>
      <w:r w:rsidR="001F0515">
        <w:t>d</w:t>
      </w:r>
      <w:r>
        <w:t>es</w:t>
      </w:r>
    </w:p>
    <w:p w14:paraId="097019D4" w14:textId="77777777" w:rsidR="00F047B6" w:rsidRDefault="00F047B6" w:rsidP="00F047B6">
      <w:r>
        <w:t>heritages appartenātz a E.et non pas a P. Et ce faict</w:t>
      </w:r>
    </w:p>
    <w:p w14:paraId="2C9B9596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lauctoɿiſeroit a</w:t>
      </w:r>
    </w:p>
    <w:p w14:paraId="67C65E7A" w14:textId="528AF9B5" w:rsidR="00F047B6" w:rsidRDefault="00F047B6" w:rsidP="00F047B6">
      <w:r>
        <w:t xml:space="preserve">pɿendre bɿief </w:t>
      </w:r>
      <w:r w:rsidR="001F0515">
        <w:t>d</w:t>
      </w:r>
      <w:r>
        <w:t>e nou-</w:t>
      </w:r>
    </w:p>
    <w:p w14:paraId="402356FF" w14:textId="17B6ED36" w:rsidR="00F047B6" w:rsidRDefault="00F047B6" w:rsidP="00F047B6">
      <w:r>
        <w:lastRenderedPageBreak/>
        <w:t xml:space="preserve">uelle </w:t>
      </w:r>
      <w:r w:rsidR="001F0515">
        <w:t>d</w:t>
      </w:r>
      <w:r>
        <w:t>eſſaiſine ou aul</w:t>
      </w:r>
    </w:p>
    <w:p w14:paraId="26CD44F6" w14:textId="77777777" w:rsidR="00F047B6" w:rsidRDefault="00F047B6" w:rsidP="00F047B6">
      <w:r>
        <w:t>tre clameur telle cōme</w:t>
      </w:r>
    </w:p>
    <w:p w14:paraId="2BDB606B" w14:textId="77777777" w:rsidR="00F047B6" w:rsidRDefault="00F047B6" w:rsidP="00F047B6">
      <w:r>
        <w:t>il verroit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expedi-</w:t>
      </w:r>
    </w:p>
    <w:p w14:paraId="1A0EB48D" w14:textId="09C03735" w:rsidR="00F047B6" w:rsidRDefault="00F047B6" w:rsidP="00F047B6">
      <w:r>
        <w:t xml:space="preserve">ent poͬ ſon </w:t>
      </w:r>
      <w:r w:rsidR="001F0515">
        <w:t>d</w:t>
      </w:r>
      <w:r>
        <w:t>roict gar-</w:t>
      </w:r>
    </w:p>
    <w:p w14:paraId="41314A3B" w14:textId="1A87EFE1" w:rsidR="00F047B6" w:rsidRDefault="00F047B6" w:rsidP="00F047B6">
      <w:r>
        <w:t>der/</w:t>
      </w:r>
      <w:r>
        <w:rPr>
          <w:rFonts w:ascii="Segoe UI Symbol" w:hAnsi="Segoe UI Symbol" w:cs="Segoe UI Symbol"/>
        </w:rPr>
        <w:t>⁊</w:t>
      </w:r>
      <w:r>
        <w:t xml:space="preserve"> luy </w:t>
      </w:r>
      <w:r w:rsidR="001F0515">
        <w:t>d</w:t>
      </w:r>
      <w:r>
        <w:t xml:space="preserve">oibt </w:t>
      </w:r>
      <w:r w:rsidR="001F0515">
        <w:t>d</w:t>
      </w:r>
      <w:r>
        <w:t>ōner:</w:t>
      </w:r>
    </w:p>
    <w:p w14:paraId="1AF99E71" w14:textId="77777777" w:rsidR="00F047B6" w:rsidRDefault="00F047B6" w:rsidP="00F047B6">
      <w:r>
        <w:t>et par ce appert la re-</w:t>
      </w:r>
    </w:p>
    <w:p w14:paraId="754002D4" w14:textId="5FE20E14" w:rsidR="00F047B6" w:rsidRDefault="00F047B6" w:rsidP="00F047B6">
      <w:r>
        <w:t xml:space="preserve">ſponſe au </w:t>
      </w:r>
      <w:r w:rsidR="001F0515">
        <w:t>d</w:t>
      </w:r>
      <w:r>
        <w:t>oubte.</w:t>
      </w:r>
    </w:p>
    <w:p w14:paraId="33B97E8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en oultre le tex-</w:t>
      </w:r>
    </w:p>
    <w:p w14:paraId="6E387A54" w14:textId="687FB49E" w:rsidR="00F047B6" w:rsidRDefault="00F047B6" w:rsidP="00F047B6">
      <w:r>
        <w:t xml:space="preserve">te </w:t>
      </w:r>
      <w:r w:rsidR="001F0515">
        <w:t>d</w:t>
      </w:r>
      <w:r>
        <w:t>epuis cy iuſq̄s au</w:t>
      </w:r>
    </w:p>
    <w:p w14:paraId="07B9CE92" w14:textId="42156866" w:rsidR="00F047B6" w:rsidRDefault="00F047B6" w:rsidP="00F047B6">
      <w:r>
        <w:t xml:space="preserve">chapitre </w:t>
      </w:r>
      <w:r w:rsidR="001F0515">
        <w:t>d</w:t>
      </w:r>
      <w:r>
        <w:t xml:space="preserve">e la </w:t>
      </w:r>
      <w:r w:rsidR="001F0515">
        <w:t>d</w:t>
      </w:r>
      <w:r>
        <w:t>efaul-</w:t>
      </w:r>
    </w:p>
    <w:p w14:paraId="7E3679CC" w14:textId="6C8E07E4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</w:t>
      </w:r>
      <w:r w:rsidR="001F0515">
        <w:t>d</w:t>
      </w:r>
      <w:r>
        <w:t>eclaire:ſās</w:t>
      </w:r>
    </w:p>
    <w:p w14:paraId="0AEB813F" w14:textId="4AD3E791" w:rsidR="00F047B6" w:rsidRDefault="00F047B6" w:rsidP="00F047B6">
      <w:r>
        <w:t xml:space="preserve">luy </w:t>
      </w:r>
      <w:r w:rsidR="001F0515">
        <w:t>d</w:t>
      </w:r>
      <w:r>
        <w:t>ōner aultre expo-</w:t>
      </w:r>
    </w:p>
    <w:p w14:paraId="07CA045D" w14:textId="77777777" w:rsidR="00F047B6" w:rsidRDefault="00F047B6" w:rsidP="00F047B6">
      <w:r>
        <w:t>ſitiō ou entendement.</w:t>
      </w:r>
    </w:p>
    <w:p w14:paraId="6C161948" w14:textId="77777777" w:rsidR="00F047B6" w:rsidRDefault="00F047B6" w:rsidP="00F047B6"/>
    <w:p w14:paraId="26D4D386" w14:textId="77777777" w:rsidR="00F047B6" w:rsidRDefault="00F047B6" w:rsidP="00F047B6"/>
    <w:p w14:paraId="4DC3729A" w14:textId="77777777" w:rsidR="00F047B6" w:rsidRDefault="00F047B6" w:rsidP="00F047B6">
      <w:r>
        <w:t>In textu ibi.</w:t>
      </w:r>
    </w:p>
    <w:p w14:paraId="5E105D41" w14:textId="77777777" w:rsidR="00F047B6" w:rsidRDefault="00F047B6" w:rsidP="00F047B6">
      <w:r>
        <w:t>De veue.</w:t>
      </w:r>
    </w:p>
    <w:p w14:paraId="34D66240" w14:textId="77777777" w:rsidR="00F047B6" w:rsidRDefault="00F047B6" w:rsidP="00F047B6">
      <w:r>
        <w:t>I</w:t>
      </w:r>
    </w:p>
    <w:p w14:paraId="1F8410B6" w14:textId="5D124355" w:rsidR="00F047B6" w:rsidRDefault="00F047B6" w:rsidP="00F047B6">
      <w:r>
        <w:t>A</w:t>
      </w:r>
      <w:r w:rsidR="001F0515">
        <w:t>dd</w:t>
      </w:r>
      <w:r>
        <w:t>itio.</w:t>
      </w:r>
    </w:p>
    <w:p w14:paraId="2881D954" w14:textId="77777777" w:rsidR="00F047B6" w:rsidRDefault="00F047B6" w:rsidP="00F047B6">
      <w:r>
        <w:t>De viſio-</w:t>
      </w:r>
    </w:p>
    <w:p w14:paraId="187B42BC" w14:textId="77777777" w:rsidR="00F047B6" w:rsidRDefault="00F047B6" w:rsidP="00F047B6">
      <w:r>
        <w:t xml:space="preserve"> ne ſue ve</w:t>
      </w:r>
    </w:p>
    <w:p w14:paraId="4BBBEA42" w14:textId="5011A923" w:rsidR="00F047B6" w:rsidRDefault="00F047B6" w:rsidP="00F047B6">
      <w:r>
        <w:t xml:space="preserve">hut a et qualiter locus </w:t>
      </w:r>
      <w:r w:rsidR="001F0515">
        <w:t>d</w:t>
      </w:r>
      <w:r>
        <w:t>eſ</w:t>
      </w:r>
    </w:p>
    <w:p w14:paraId="0316B627" w14:textId="77777777" w:rsidR="00F047B6" w:rsidRDefault="00F047B6" w:rsidP="00F047B6">
      <w:r>
        <w:t>bati adeundus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iu</w:t>
      </w:r>
    </w:p>
    <w:p w14:paraId="1956B749" w14:textId="77777777" w:rsidR="00F047B6" w:rsidRDefault="00F047B6" w:rsidP="00F047B6">
      <w:r>
        <w:t xml:space="preserve">dicē </w:t>
      </w:r>
      <w:r>
        <w:rPr>
          <w:rFonts w:ascii="Segoe UI Symbol" w:hAnsi="Segoe UI Symbol" w:cs="Segoe UI Symbol"/>
        </w:rPr>
        <w:t>⁊</w:t>
      </w:r>
      <w:r>
        <w:t xml:space="preserve"> plura alia circa ma</w:t>
      </w:r>
    </w:p>
    <w:p w14:paraId="2EC21914" w14:textId="77777777" w:rsidR="00F047B6" w:rsidRDefault="00F047B6" w:rsidP="00F047B6">
      <w:r>
        <w:t xml:space="preserve">teriam / vide in </w:t>
      </w:r>
      <w:r>
        <w:rPr>
          <w:rFonts w:ascii="Arial Unicode MS" w:eastAsia="Arial Unicode MS" w:hAnsi="Arial Unicode MS" w:cs="Arial Unicode MS" w:hint="eastAsia"/>
        </w:rPr>
        <w:t>ﬅ</w:t>
      </w:r>
      <w:r>
        <w:t>ilo curie</w:t>
      </w:r>
    </w:p>
    <w:p w14:paraId="6748EF87" w14:textId="77777777" w:rsidR="00F047B6" w:rsidRDefault="00F047B6" w:rsidP="00F047B6">
      <w:r>
        <w:t>parlamēti.tit.cauſa noui-</w:t>
      </w:r>
    </w:p>
    <w:p w14:paraId="7419F105" w14:textId="77777777" w:rsidR="00F047B6" w:rsidRDefault="00F047B6" w:rsidP="00F047B6">
      <w:r>
        <w:t>tatis.</w:t>
      </w:r>
      <w:r>
        <w:rPr>
          <w:rFonts w:ascii="Segoe UI Symbol" w:hAnsi="Segoe UI Symbol" w:cs="Segoe UI Symbol"/>
        </w:rPr>
        <w:t>⁊</w:t>
      </w:r>
      <w:r>
        <w:t xml:space="preserve"> tit.de lege regia.</w:t>
      </w:r>
      <w:r>
        <w:rPr>
          <w:rFonts w:ascii="Segoe UI Symbol" w:hAnsi="Segoe UI Symbol" w:cs="Segoe UI Symbol"/>
        </w:rPr>
        <w:t>⁊</w:t>
      </w:r>
    </w:p>
    <w:p w14:paraId="22404AFF" w14:textId="77777777" w:rsidR="00F047B6" w:rsidRDefault="00F047B6" w:rsidP="00F047B6">
      <w:r>
        <w:t>ad hoc vide.l.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irruptiōe.</w:t>
      </w:r>
    </w:p>
    <w:p w14:paraId="1789EDFC" w14:textId="77777777" w:rsidR="00F047B6" w:rsidRDefault="00F047B6" w:rsidP="00F047B6">
      <w:r>
        <w:t>.§.ad officiu.ff.fini.regud.</w:t>
      </w:r>
    </w:p>
    <w:p w14:paraId="217B8BC1" w14:textId="21AD8251" w:rsidR="00F047B6" w:rsidRDefault="00F047B6" w:rsidP="00F047B6">
      <w:r>
        <w:t xml:space="preserve">Ideo </w:t>
      </w:r>
      <w:r w:rsidR="001F0515">
        <w:t>d</w:t>
      </w:r>
      <w:r>
        <w:t>icit Bal. in l.cōtra</w:t>
      </w:r>
    </w:p>
    <w:p w14:paraId="1BAD2F3A" w14:textId="77777777" w:rsidR="00F047B6" w:rsidRDefault="00F047B6" w:rsidP="00F047B6">
      <w:r>
        <w:t>negantem.in fi.C.de legɿ</w:t>
      </w:r>
    </w:p>
    <w:p w14:paraId="5DF97BD1" w14:textId="2DCC0175" w:rsidR="00F047B6" w:rsidRDefault="00F047B6" w:rsidP="00F047B6">
      <w:r>
        <w:t>aquil.po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t ago. c iudex </w:t>
      </w:r>
      <w:r w:rsidR="001F0515">
        <w:t>d</w:t>
      </w:r>
      <w:r>
        <w:t>e</w:t>
      </w:r>
    </w:p>
    <w:p w14:paraId="470FE029" w14:textId="77777777" w:rsidR="00F047B6" w:rsidRDefault="00F047B6" w:rsidP="00F047B6">
      <w:r>
        <w:t>bet inſpicere:</w:t>
      </w:r>
      <w:r>
        <w:rPr>
          <w:rFonts w:ascii="Segoe UI Symbol" w:hAnsi="Segoe UI Symbol" w:cs="Segoe UI Symbol"/>
        </w:rPr>
        <w:t>⁊</w:t>
      </w:r>
      <w:r>
        <w:t xml:space="preserve"> illud  ap</w:t>
      </w:r>
    </w:p>
    <w:p w14:paraId="47175990" w14:textId="485D075B" w:rsidR="00F047B6" w:rsidRDefault="00F047B6" w:rsidP="00F047B6">
      <w:r>
        <w:t xml:space="preserve">paret per aſpectum </w:t>
      </w:r>
      <w:r w:rsidR="001F0515">
        <w:t>d</w:t>
      </w:r>
      <w:r>
        <w:t>ebet</w:t>
      </w:r>
    </w:p>
    <w:p w14:paraId="65D3CCE4" w14:textId="77777777" w:rsidR="00F047B6" w:rsidRDefault="00F047B6" w:rsidP="00F047B6">
      <w:r>
        <w:t>ꝓnunciare/quia aſpectus</w:t>
      </w:r>
    </w:p>
    <w:p w14:paraId="09683008" w14:textId="77777777" w:rsidR="00F047B6" w:rsidRDefault="00F047B6" w:rsidP="00F047B6">
      <w:r>
        <w:t>pɿefertur cuicunc alij ge</w:t>
      </w:r>
    </w:p>
    <w:p w14:paraId="7D075747" w14:textId="77777777" w:rsidR="00F047B6" w:rsidRDefault="00F047B6" w:rsidP="00F047B6">
      <w:r>
        <w:t>neri ꝓbationis/</w:t>
      </w:r>
      <w:r>
        <w:rPr>
          <w:rFonts w:ascii="Segoe UI Symbol" w:hAnsi="Segoe UI Symbol" w:cs="Segoe UI Symbol"/>
        </w:rPr>
        <w:t>⁊</w:t>
      </w:r>
      <w:r>
        <w:t xml:space="preserve"> vide ibi-</w:t>
      </w:r>
    </w:p>
    <w:p w14:paraId="1DAC3DB9" w14:textId="77777777" w:rsidR="00F047B6" w:rsidRDefault="00F047B6" w:rsidP="00F047B6">
      <w:r>
        <w:t>dē And.barba.in addi.et</w:t>
      </w:r>
    </w:p>
    <w:p w14:paraId="73C8B0A7" w14:textId="77777777" w:rsidR="00F047B6" w:rsidRDefault="00F047B6" w:rsidP="00F047B6">
      <w:r>
        <w:t>que ibi allegat. Gmiler.le</w:t>
      </w:r>
    </w:p>
    <w:p w14:paraId="752DFDB0" w14:textId="77777777" w:rsidR="00F047B6" w:rsidRDefault="00F047B6" w:rsidP="00F047B6">
      <w:r>
        <w:t>rouille alenconienſis.</w:t>
      </w:r>
    </w:p>
    <w:p w14:paraId="006A2F12" w14:textId="77777777" w:rsidR="00F047B6" w:rsidRDefault="00F047B6" w:rsidP="00F047B6"/>
    <w:p w14:paraId="049C68D6" w14:textId="77777777" w:rsidR="00F047B6" w:rsidRDefault="00F047B6" w:rsidP="00F047B6"/>
    <w:p w14:paraId="7F6E7C0F" w14:textId="77777777" w:rsidR="00F047B6" w:rsidRDefault="00F047B6" w:rsidP="00F047B6">
      <w:r>
        <w:t>In textu ibi</w:t>
      </w:r>
    </w:p>
    <w:p w14:paraId="4C9A3821" w14:textId="77777777" w:rsidR="00F047B6" w:rsidRDefault="00F047B6" w:rsidP="00F047B6">
      <w:r>
        <w:t xml:space="preserve">A comparoir </w:t>
      </w:r>
      <w:r>
        <w:rPr>
          <w:rFonts w:ascii="Segoe UI Symbol" w:hAnsi="Segoe UI Symbol" w:cs="Segoe UI Symbol"/>
        </w:rPr>
        <w:t>⁊</w:t>
      </w:r>
      <w:r>
        <w:t>c.</w:t>
      </w:r>
    </w:p>
    <w:p w14:paraId="53681B22" w14:textId="77777777" w:rsidR="00F047B6" w:rsidRDefault="00F047B6" w:rsidP="00F047B6">
      <w:r>
        <w:lastRenderedPageBreak/>
        <w:t>2</w:t>
      </w:r>
    </w:p>
    <w:p w14:paraId="5BE5DCB0" w14:textId="46DE3C70" w:rsidR="00F047B6" w:rsidRDefault="00F047B6" w:rsidP="00F047B6">
      <w:r>
        <w:t>A</w:t>
      </w:r>
      <w:r w:rsidR="001F0515">
        <w:t>dd</w:t>
      </w:r>
      <w:r>
        <w:t>itio.</w:t>
      </w:r>
    </w:p>
    <w:p w14:paraId="1C503703" w14:textId="56A2D83D" w:rsidR="00F047B6" w:rsidRDefault="00F047B6" w:rsidP="00F047B6">
      <w:r>
        <w:t xml:space="preserve">Ideo </w:t>
      </w:r>
      <w:r w:rsidR="001F0515">
        <w:t>d</w:t>
      </w:r>
      <w:r>
        <w:t>icit</w:t>
      </w:r>
    </w:p>
    <w:p w14:paraId="4C5B3738" w14:textId="77777777" w:rsidR="00F047B6" w:rsidRDefault="00F047B6" w:rsidP="00F047B6">
      <w:r>
        <w:t>Bar. in l.</w:t>
      </w:r>
    </w:p>
    <w:p w14:paraId="626243F8" w14:textId="77777777" w:rsidR="00F047B6" w:rsidRDefault="00F047B6" w:rsidP="00F047B6">
      <w:r>
        <w:t>fi vt ꝓponis.la.ij. C. quo-</w:t>
      </w:r>
    </w:p>
    <w:p w14:paraId="6ED67F1F" w14:textId="1EB83CAA" w:rsidR="00F047B6" w:rsidRDefault="00F047B6" w:rsidP="00F047B6">
      <w:r>
        <w:t xml:space="preserve">mo.et quan.iud. locus certus et particularis </w:t>
      </w:r>
      <w:r w:rsidR="001F0515">
        <w:t>d</w:t>
      </w:r>
      <w:r>
        <w:t>ebet apponi in</w:t>
      </w:r>
    </w:p>
    <w:p w14:paraId="35D7B608" w14:textId="0AB79769" w:rsidR="00F047B6" w:rsidRDefault="00F047B6" w:rsidP="00F047B6">
      <w:r>
        <w:t xml:space="preserve">citatione/ats non valet ar.l.ita </w:t>
      </w:r>
      <w:r>
        <w:rPr>
          <w:rFonts w:ascii="Arial Unicode MS" w:eastAsia="Arial Unicode MS" w:hAnsi="Arial Unicode MS" w:cs="Arial Unicode MS" w:hint="eastAsia"/>
        </w:rPr>
        <w:t>ﬅ</w:t>
      </w:r>
      <w:r>
        <w:t>ipulatus.in pɿinci.ff.</w:t>
      </w:r>
      <w:r w:rsidR="001F0515">
        <w:t>d</w:t>
      </w:r>
      <w:r>
        <w:t>e verbo.</w:t>
      </w:r>
    </w:p>
    <w:p w14:paraId="2F6F2ECB" w14:textId="77777777" w:rsidR="00F047B6" w:rsidRDefault="00F047B6" w:rsidP="00F047B6">
      <w:r>
        <w:t>abuga.Guiller.le rouille alenconienſis.</w:t>
      </w:r>
    </w:p>
    <w:p w14:paraId="5762EC13" w14:textId="77777777" w:rsidR="00F047B6" w:rsidRDefault="00F047B6" w:rsidP="00F047B6"/>
    <w:p w14:paraId="090775F0" w14:textId="77777777" w:rsidR="00F047B6" w:rsidRDefault="00F047B6" w:rsidP="00F047B6"/>
    <w:p w14:paraId="7E443447" w14:textId="77777777" w:rsidR="00F047B6" w:rsidRDefault="00F047B6" w:rsidP="00F047B6">
      <w:r>
        <w:t>In textu ibi-</w:t>
      </w:r>
    </w:p>
    <w:p w14:paraId="19967B8F" w14:textId="77777777" w:rsidR="00F047B6" w:rsidRDefault="00F047B6" w:rsidP="00F047B6">
      <w:r>
        <w:t xml:space="preserve">Il a tenuepuis le commandement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3D0EE8DA" w14:textId="77777777" w:rsidR="00F047B6" w:rsidRDefault="00F047B6" w:rsidP="00F047B6">
      <w:r>
        <w:t>3.</w:t>
      </w:r>
    </w:p>
    <w:p w14:paraId="0007CD1D" w14:textId="70CA2719" w:rsidR="00F047B6" w:rsidRDefault="00F047B6" w:rsidP="00F047B6">
      <w:r>
        <w:t>A</w:t>
      </w:r>
      <w:r w:rsidR="001F0515">
        <w:t>dd</w:t>
      </w:r>
      <w:r>
        <w:t>itio.</w:t>
      </w:r>
    </w:p>
    <w:p w14:paraId="465483D0" w14:textId="53B45CB6" w:rsidR="00F047B6" w:rsidRDefault="00F047B6" w:rsidP="00F047B6">
      <w:r>
        <w:t xml:space="preserve">cit </w:t>
      </w:r>
      <w:r w:rsidR="001F0515">
        <w:t>d</w:t>
      </w:r>
      <w:r>
        <w:t>ebet inobedientia puniri.in ca.to.ij.c.v.</w:t>
      </w:r>
    </w:p>
    <w:p w14:paraId="335197D5" w14:textId="77777777" w:rsidR="00F047B6" w:rsidRDefault="00F047B6" w:rsidP="00F047B6">
      <w:r>
        <w:t xml:space="preserve"> Panot .in c.j.de po</w:t>
      </w:r>
      <w:r>
        <w:rPr>
          <w:rFonts w:ascii="Arial Unicode MS" w:eastAsia="Arial Unicode MS" w:hAnsi="Arial Unicode MS" w:cs="Arial Unicode MS" w:hint="eastAsia"/>
        </w:rPr>
        <w:t>ﬅ</w:t>
      </w:r>
      <w:r>
        <w:t>u.pɿelat.</w:t>
      </w:r>
      <w:r>
        <w:rPr>
          <w:rFonts w:ascii="Segoe UI Symbol" w:hAnsi="Segoe UI Symbol" w:cs="Segoe UI Symbol"/>
        </w:rPr>
        <w:t>⁊</w:t>
      </w:r>
      <w:r>
        <w:t xml:space="preserve"> qui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ati re</w:t>
      </w:r>
    </w:p>
    <w:p w14:paraId="5C3AA29D" w14:textId="71FB26C5" w:rsidR="00F047B6" w:rsidRDefault="00F047B6" w:rsidP="00F047B6">
      <w:r>
        <w:t>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 </w:t>
      </w:r>
      <w:r w:rsidR="001F0515">
        <w:t>d</w:t>
      </w:r>
      <w:r>
        <w:t>ei oɿdinatiōi reſi</w:t>
      </w:r>
      <w:r>
        <w:rPr>
          <w:rFonts w:ascii="Arial Unicode MS" w:eastAsia="Arial Unicode MS" w:hAnsi="Arial Unicode MS" w:cs="Arial Unicode MS" w:hint="eastAsia"/>
        </w:rPr>
        <w:t>ﬅ</w:t>
      </w:r>
      <w:r>
        <w:t>it.ad roma.xiij.ca.</w:t>
      </w:r>
      <w:r>
        <w:rPr>
          <w:rFonts w:ascii="Segoe UI Symbol" w:hAnsi="Segoe UI Symbol" w:cs="Segoe UI Symbol"/>
        </w:rPr>
        <w:t>⁊</w:t>
      </w:r>
      <w:r>
        <w:t xml:space="preserve"> illud.ij.ad coɿinth.</w:t>
      </w:r>
    </w:p>
    <w:p w14:paraId="507D51E0" w14:textId="083590CF" w:rsidR="00F047B6" w:rsidRDefault="00F047B6" w:rsidP="00F047B6">
      <w:r>
        <w:t xml:space="preserve">x.capoin pɿomptu habentes vlciſci oēm inobedientiam.ideo </w:t>
      </w:r>
      <w:r w:rsidR="001F0515">
        <w:t>d</w:t>
      </w:r>
      <w:r>
        <w:t>i</w:t>
      </w:r>
    </w:p>
    <w:p w14:paraId="72BAED57" w14:textId="77777777" w:rsidR="00F047B6" w:rsidRDefault="00F047B6" w:rsidP="00F047B6">
      <w:r>
        <w:t> inobedientia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pctm ariolandi </w:t>
      </w:r>
      <w:r>
        <w:rPr>
          <w:rFonts w:ascii="Segoe UI Symbol" w:hAnsi="Segoe UI Symbol" w:cs="Segoe UI Symbol"/>
        </w:rPr>
        <w:t>⁊</w:t>
      </w:r>
      <w:r>
        <w:t xml:space="preserve"> genus idolatrie in ca. ſi qui</w:t>
      </w:r>
    </w:p>
    <w:p w14:paraId="08302330" w14:textId="0912FDF8" w:rsidR="00F047B6" w:rsidRDefault="00F047B6" w:rsidP="00F047B6">
      <w:r>
        <w:t>ſunt.lxxxj.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Segoe UI Symbol" w:hAnsi="Segoe UI Symbol" w:cs="Segoe UI Symbol"/>
        </w:rPr>
        <w:t>⁊</w:t>
      </w:r>
      <w:r>
        <w:t xml:space="preserve"> qn inobedientia ſiue contēptus </w:t>
      </w:r>
      <w:r w:rsidR="001F0515">
        <w:t>d</w:t>
      </w:r>
      <w:r>
        <w:t>ebeat puniri-</w:t>
      </w:r>
    </w:p>
    <w:p w14:paraId="39C2903A" w14:textId="4B46BAA2" w:rsidR="00F047B6" w:rsidRDefault="00F047B6" w:rsidP="00F047B6">
      <w:r>
        <w:t>vide Fely.in ca.ij.in.ij.col.</w:t>
      </w:r>
      <w:r w:rsidR="001F0515">
        <w:t>d</w:t>
      </w:r>
      <w:r>
        <w:t>e maio.</w:t>
      </w:r>
      <w:r>
        <w:rPr>
          <w:rFonts w:ascii="Segoe UI Symbol" w:hAnsi="Segoe UI Symbol" w:cs="Segoe UI Symbol"/>
        </w:rPr>
        <w:t>⁊</w:t>
      </w:r>
      <w:r>
        <w:t xml:space="preserve"> obed. Guil.le rouille alen</w:t>
      </w:r>
    </w:p>
    <w:p w14:paraId="7823C5DA" w14:textId="77777777" w:rsidR="00F047B6" w:rsidRDefault="00F047B6" w:rsidP="00F047B6"/>
    <w:p w14:paraId="0F6A32A9" w14:textId="77777777" w:rsidR="00F047B6" w:rsidRDefault="00F047B6" w:rsidP="00F047B6"/>
    <w:p w14:paraId="7826379C" w14:textId="77777777" w:rsidR="00F047B6" w:rsidRDefault="00F047B6" w:rsidP="00F047B6">
      <w:r>
        <w:t>In textu ibi.</w:t>
      </w:r>
    </w:p>
    <w:p w14:paraId="6D30610B" w14:textId="60AD2AA4" w:rsidR="00F047B6" w:rsidRDefault="00F047B6" w:rsidP="00F047B6">
      <w:r>
        <w:t xml:space="preserve">Par le recoɿd </w:t>
      </w:r>
      <w:r w:rsidR="001F0515">
        <w:t>d</w:t>
      </w:r>
      <w:r>
        <w:t xml:space="preserve">e </w:t>
      </w:r>
      <w:r w:rsidR="001F0515">
        <w:t>d</w:t>
      </w:r>
      <w:r>
        <w:t>eux</w:t>
      </w:r>
    </w:p>
    <w:p w14:paraId="7407C91F" w14:textId="77777777" w:rsidR="00F047B6" w:rsidRDefault="00F047B6" w:rsidP="00F047B6">
      <w:r>
        <w:t>4</w:t>
      </w:r>
    </w:p>
    <w:p w14:paraId="69BB9A47" w14:textId="1A7DC738" w:rsidR="00F047B6" w:rsidRDefault="00F047B6" w:rsidP="00F047B6">
      <w:r>
        <w:t>A</w:t>
      </w:r>
      <w:r w:rsidR="001F0515">
        <w:t>dd</w:t>
      </w:r>
      <w:r>
        <w:t>itio.</w:t>
      </w:r>
    </w:p>
    <w:p w14:paraId="5D1A84E9" w14:textId="3605974A" w:rsidR="00F047B6" w:rsidRDefault="00F047B6" w:rsidP="00F047B6">
      <w:r>
        <w:t xml:space="preserve">Quia in oɿe </w:t>
      </w:r>
      <w:r w:rsidR="001F0515">
        <w:t>d</w:t>
      </w:r>
      <w:r>
        <w:t xml:space="preserve">uoɿum </w:t>
      </w:r>
      <w:r>
        <w:rPr>
          <w:rFonts w:ascii="Arial Unicode MS" w:eastAsia="Arial Unicode MS" w:hAnsi="Arial Unicode MS" w:cs="Arial Unicode MS" w:hint="eastAsia"/>
        </w:rPr>
        <w:t>ﬅ</w:t>
      </w:r>
      <w:r>
        <w:t>at omne verbum.Matth.</w:t>
      </w:r>
    </w:p>
    <w:p w14:paraId="5D69C6CB" w14:textId="77777777" w:rsidR="00F047B6" w:rsidRDefault="00F047B6" w:rsidP="00F047B6">
      <w:r>
        <w:t>xviij.ca.</w:t>
      </w:r>
      <w:r>
        <w:rPr>
          <w:rFonts w:ascii="Segoe UI Symbol" w:hAnsi="Segoe UI Symbol" w:cs="Segoe UI Symbol"/>
        </w:rPr>
        <w:t>⁊</w:t>
      </w:r>
      <w:r>
        <w:t>.ij.coɿinth.xiij.ca.l.vbi numerus.ff.de</w:t>
      </w:r>
    </w:p>
    <w:p w14:paraId="3DFC4605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i.in c.pluralis.de regu.iur.lib.vj. Guil.le rouille alenco.</w:t>
      </w:r>
    </w:p>
    <w:p w14:paraId="1216F35A" w14:textId="77777777" w:rsidR="00F047B6" w:rsidRDefault="00F047B6" w:rsidP="00F047B6"/>
    <w:p w14:paraId="15828CC1" w14:textId="77777777" w:rsidR="00F047B6" w:rsidRDefault="00F047B6" w:rsidP="00F047B6"/>
    <w:p w14:paraId="4C5E7F69" w14:textId="77777777" w:rsidR="00F047B6" w:rsidRDefault="00F047B6" w:rsidP="00F047B6">
      <w:r>
        <w:t>In textu ibi.</w:t>
      </w:r>
    </w:p>
    <w:p w14:paraId="604ABAEE" w14:textId="77777777" w:rsidR="00F047B6" w:rsidRDefault="00F047B6" w:rsidP="00F047B6">
      <w:r>
        <w:t xml:space="preserve">Rous appellons garant celuy </w:t>
      </w:r>
      <w:r>
        <w:rPr>
          <w:rFonts w:ascii="Segoe UI Symbol" w:hAnsi="Segoe UI Symbol" w:cs="Segoe UI Symbol"/>
        </w:rPr>
        <w:t>⁊</w:t>
      </w:r>
      <w:r>
        <w:t>c.</w:t>
      </w:r>
    </w:p>
    <w:p w14:paraId="2DF229DC" w14:textId="77777777" w:rsidR="00F047B6" w:rsidRDefault="00F047B6" w:rsidP="00F047B6">
      <w:r>
        <w:t>3</w:t>
      </w:r>
    </w:p>
    <w:p w14:paraId="3E3C97E4" w14:textId="313FED93" w:rsidR="00F047B6" w:rsidRDefault="00F047B6" w:rsidP="00F047B6">
      <w:r>
        <w:t>A</w:t>
      </w:r>
      <w:r w:rsidR="001F0515">
        <w:t>d</w:t>
      </w:r>
      <w:r>
        <w:t>ditio.</w:t>
      </w:r>
    </w:p>
    <w:p w14:paraId="359BDDCB" w14:textId="523B4640" w:rsidR="00F047B6" w:rsidRDefault="00F047B6" w:rsidP="00F047B6">
      <w:r>
        <w:t>Vide in titu.ff.</w:t>
      </w:r>
      <w:r>
        <w:rPr>
          <w:rFonts w:ascii="Segoe UI Symbol" w:hAnsi="Segoe UI Symbol" w:cs="Segoe UI Symbol"/>
        </w:rPr>
        <w:t>⁊</w:t>
      </w:r>
      <w:r>
        <w:t>.C.</w:t>
      </w:r>
      <w:r w:rsidR="001F0515">
        <w:t>d</w:t>
      </w:r>
      <w:r>
        <w:t>e euict.</w:t>
      </w:r>
    </w:p>
    <w:p w14:paraId="37989807" w14:textId="77777777" w:rsidR="00F047B6" w:rsidRDefault="00F047B6" w:rsidP="00F047B6"/>
    <w:p w14:paraId="740D11DE" w14:textId="77777777" w:rsidR="00F047B6" w:rsidRDefault="00F047B6" w:rsidP="00F047B6"/>
    <w:p w14:paraId="34735CDF" w14:textId="77777777" w:rsidR="00F047B6" w:rsidRDefault="00F047B6" w:rsidP="00F047B6">
      <w:r>
        <w:t>In textu ibi</w:t>
      </w:r>
    </w:p>
    <w:p w14:paraId="48BEAE27" w14:textId="77777777" w:rsidR="00F047B6" w:rsidRDefault="00F047B6" w:rsidP="00F047B6">
      <w:r>
        <w:t xml:space="preserve">A la value quilz vaulſiſſent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562BF186" w14:textId="77777777" w:rsidR="00F047B6" w:rsidRDefault="00F047B6" w:rsidP="00F047B6"/>
    <w:p w14:paraId="6EDD75F9" w14:textId="77777777" w:rsidR="00F047B6" w:rsidRDefault="00F047B6" w:rsidP="00F047B6"/>
    <w:p w14:paraId="4103B88F" w14:textId="77777777" w:rsidR="00F047B6" w:rsidRDefault="00F047B6" w:rsidP="00F047B6">
      <w:r>
        <w:t>O</w:t>
      </w:r>
    </w:p>
    <w:p w14:paraId="46CC1D64" w14:textId="36B58BCE" w:rsidR="00F047B6" w:rsidRDefault="00F047B6" w:rsidP="00F047B6">
      <w:r>
        <w:lastRenderedPageBreak/>
        <w:t>A</w:t>
      </w:r>
      <w:r w:rsidR="001F0515">
        <w:t>dd</w:t>
      </w:r>
      <w:r>
        <w:t>itio.</w:t>
      </w:r>
    </w:p>
    <w:p w14:paraId="1F905E32" w14:textId="77777777" w:rsidR="00F047B6" w:rsidRDefault="00F047B6" w:rsidP="00F047B6">
      <w:r>
        <w:t>Ideo ſi bladum ſit in herba habebitur aſpe-</w:t>
      </w:r>
    </w:p>
    <w:p w14:paraId="007A67FA" w14:textId="291732CC" w:rsidR="00F047B6" w:rsidRDefault="00F047B6" w:rsidP="00F047B6">
      <w:r>
        <w:t>ectus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imatiōis </w:t>
      </w:r>
      <w:r w:rsidR="001F0515">
        <w:t>d</w:t>
      </w:r>
      <w:r>
        <w:t>amni.l.certe.ff.arbo.fur.ceſa.</w:t>
      </w:r>
    </w:p>
    <w:p w14:paraId="72F3A40E" w14:textId="5E198372" w:rsidR="00F047B6" w:rsidRDefault="00F047B6" w:rsidP="00F047B6">
      <w:r>
        <w:t xml:space="preserve">et an </w:t>
      </w:r>
      <w:r w:rsidR="001F0515">
        <w:t>d</w:t>
      </w:r>
      <w:r>
        <w:t xml:space="preserve">e beat haberi reſpectus circa </w:t>
      </w:r>
      <w:r w:rsidR="001F0515">
        <w:t>d</w:t>
      </w:r>
      <w:r>
        <w:t>amnum futuri tempoɿis/</w:t>
      </w:r>
    </w:p>
    <w:p w14:paraId="07E99CCF" w14:textId="77777777" w:rsidR="00F047B6" w:rsidRDefault="00F047B6" w:rsidP="00F047B6">
      <w:r>
        <w:t>vide in l. ait lex.et l. inde neratius .§.ſi infans.ff.ad.l.aquil.Cy.</w:t>
      </w:r>
    </w:p>
    <w:p w14:paraId="2831699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l.fi.C.deleg.aquil.Angel.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itu.ſi quad.pau-</w:t>
      </w:r>
    </w:p>
    <w:p w14:paraId="0AADC9FD" w14:textId="5D0C67D1" w:rsidR="00F047B6" w:rsidRDefault="00F047B6" w:rsidP="00F047B6">
      <w:r>
        <w:t>pe.feciſ.dica.ii.col.verſi.quid ſi immiſi</w:t>
      </w:r>
      <w:r>
        <w:rPr>
          <w:rFonts w:ascii="Arial Unicode MS" w:eastAsia="Arial Unicode MS" w:hAnsi="Arial Unicode MS" w:cs="Arial Unicode MS" w:hint="eastAsia"/>
        </w:rPr>
        <w:t>ﬅ</w:t>
      </w:r>
      <w:r>
        <w:t>i:</w:t>
      </w:r>
      <w:r w:rsidR="001F0515">
        <w:t>d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imatione quali-</w:t>
      </w:r>
    </w:p>
    <w:p w14:paraId="482A9E7D" w14:textId="1945A488" w:rsidR="00F047B6" w:rsidRDefault="00F047B6" w:rsidP="00F047B6">
      <w:r>
        <w:t xml:space="preserve">ter </w:t>
      </w:r>
      <w:r w:rsidR="001F0515">
        <w:t>d</w:t>
      </w:r>
      <w:r>
        <w:t>ebet fieri et plura a-</w:t>
      </w:r>
    </w:p>
    <w:p w14:paraId="260F085D" w14:textId="77777777" w:rsidR="00F047B6" w:rsidRDefault="00F047B6" w:rsidP="00F047B6">
      <w:r>
        <w:t>lia circa materiā. Aide q̄</w:t>
      </w:r>
    </w:p>
    <w:p w14:paraId="29C0A14B" w14:textId="77777777" w:rsidR="00F047B6" w:rsidRDefault="00F047B6" w:rsidP="00F047B6">
      <w:r>
        <w:t>ſcripſi in gloſ.conſuetudi.</w:t>
      </w:r>
    </w:p>
    <w:p w14:paraId="5DF874FD" w14:textId="77777777" w:rsidR="00F047B6" w:rsidRDefault="00F047B6" w:rsidP="00F047B6">
      <w:r>
        <w:t>cenomanic artic.lxj.glo ſe</w:t>
      </w:r>
    </w:p>
    <w:p w14:paraId="1FACF756" w14:textId="77777777" w:rsidR="00F047B6" w:rsidRDefault="00F047B6" w:rsidP="00F047B6">
      <w:r>
        <w:t>vij. Guillermus le rouille</w:t>
      </w:r>
    </w:p>
    <w:p w14:paraId="49996786" w14:textId="77777777" w:rsidR="00F047B6" w:rsidRDefault="00F047B6" w:rsidP="00F047B6">
      <w:r>
        <w:t>alenconienſis.</w:t>
      </w:r>
    </w:p>
    <w:p w14:paraId="1D254BE2" w14:textId="77777777" w:rsidR="00F047B6" w:rsidRDefault="00F047B6" w:rsidP="00F047B6"/>
    <w:p w14:paraId="3ADCEC87" w14:textId="77777777" w:rsidR="00F047B6" w:rsidRDefault="00F047B6" w:rsidP="00F047B6"/>
    <w:p w14:paraId="486ABF33" w14:textId="77777777" w:rsidR="00F047B6" w:rsidRDefault="00F047B6" w:rsidP="00F047B6">
      <w:r>
        <w:t>In textu ibi.</w:t>
      </w:r>
    </w:p>
    <w:p w14:paraId="4235DE4B" w14:textId="7F315DA5" w:rsidR="00F047B6" w:rsidRDefault="00F047B6" w:rsidP="00F047B6">
      <w:r>
        <w:t xml:space="preserve">Mais </w:t>
      </w:r>
      <w:r w:rsidR="001F0515">
        <w:t>d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>c,</w:t>
      </w:r>
    </w:p>
    <w:p w14:paraId="279DCA20" w14:textId="77777777" w:rsidR="00F047B6" w:rsidRDefault="00F047B6" w:rsidP="00F047B6">
      <w:r>
        <w:t>3</w:t>
      </w:r>
    </w:p>
    <w:p w14:paraId="6B5FF029" w14:textId="4577610C" w:rsidR="00F047B6" w:rsidRDefault="00F047B6" w:rsidP="00F047B6">
      <w:r>
        <w:t>A</w:t>
      </w:r>
      <w:r w:rsidR="001F0515">
        <w:t>d</w:t>
      </w:r>
      <w:r>
        <w:t>ditio.</w:t>
      </w:r>
    </w:p>
    <w:p w14:paraId="5A8D3A1F" w14:textId="77777777" w:rsidR="00F047B6" w:rsidRDefault="00F047B6" w:rsidP="00F047B6">
      <w:r>
        <w:t>Quia poſ</w:t>
      </w:r>
    </w:p>
    <w:p w14:paraId="76FBA062" w14:textId="77777777" w:rsidR="00F047B6" w:rsidRDefault="00F047B6" w:rsidP="00F047B6">
      <w:r>
        <w:t>ſeſſio vi</w:t>
      </w:r>
    </w:p>
    <w:p w14:paraId="2E44C9BC" w14:textId="77777777" w:rsidR="00F047B6" w:rsidRDefault="00F047B6" w:rsidP="00F047B6">
      <w:r>
        <w:t>clam vel pɿecario non va</w:t>
      </w:r>
    </w:p>
    <w:p w14:paraId="1FFC0E23" w14:textId="77777777" w:rsidR="00F047B6" w:rsidRDefault="00F047B6" w:rsidP="00F047B6">
      <w:r>
        <w:t>let.l.clam.poſſidere.et ibi</w:t>
      </w:r>
    </w:p>
    <w:p w14:paraId="23B70A37" w14:textId="29F27B39" w:rsidR="00F047B6" w:rsidRDefault="00F047B6" w:rsidP="00F047B6">
      <w:r>
        <w:t>ſcrib.ff.</w:t>
      </w:r>
      <w:r w:rsidR="001F0515">
        <w:t>d</w:t>
      </w:r>
      <w:r>
        <w:t>e acquir. poſſeſſ.</w:t>
      </w:r>
    </w:p>
    <w:p w14:paraId="400FADFB" w14:textId="58440FC8" w:rsidR="00F047B6" w:rsidRDefault="00F047B6" w:rsidP="00F047B6">
      <w:r>
        <w:t>n l.vicia.C.</w:t>
      </w:r>
      <w:r w:rsidR="001F0515">
        <w:t>d</w:t>
      </w:r>
      <w:r>
        <w:t>e acquir.poſ</w:t>
      </w:r>
    </w:p>
    <w:p w14:paraId="34925365" w14:textId="77777777" w:rsidR="00F047B6" w:rsidRDefault="00F047B6" w:rsidP="00F047B6">
      <w:r>
        <w:t>ſeff.l.pomponius.§.cu q̄s</w:t>
      </w:r>
    </w:p>
    <w:p w14:paraId="6C962208" w14:textId="77777777" w:rsidR="00F047B6" w:rsidRDefault="00F047B6" w:rsidP="00F047B6">
      <w:r>
        <w:t>f.eo.titu.et quando talis</w:t>
      </w:r>
    </w:p>
    <w:p w14:paraId="56A46CAA" w14:textId="77777777" w:rsidR="00F047B6" w:rsidRDefault="00F047B6" w:rsidP="00F047B6">
      <w:r>
        <w:t>icat̄ / vide Paul. 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CE994FD" w14:textId="11A21338" w:rsidR="00F047B6" w:rsidRDefault="00F047B6" w:rsidP="00F047B6">
      <w:r>
        <w:t xml:space="preserve">in </w:t>
      </w:r>
      <w:r w:rsidR="001F0515">
        <w:t>d</w:t>
      </w:r>
      <w:r>
        <w:t>.l.cla po</w:t>
      </w:r>
      <w:r>
        <w:rPr>
          <w:rFonts w:ascii="Arial Unicode MS" w:eastAsia="Arial Unicode MS" w:hAnsi="Arial Unicode MS" w:cs="Arial Unicode MS" w:hint="eastAsia"/>
        </w:rPr>
        <w:t>ﬅ</w:t>
      </w:r>
      <w:r>
        <w:t>idere.Et vi-</w:t>
      </w:r>
    </w:p>
    <w:p w14:paraId="2805A8F2" w14:textId="77777777" w:rsidR="00F047B6" w:rsidRDefault="00F047B6" w:rsidP="00F047B6">
      <w:r>
        <w:t>de que ſcripſi in glo .ꝓſue.</w:t>
      </w:r>
    </w:p>
    <w:p w14:paraId="7C2F0947" w14:textId="77777777" w:rsidR="00F047B6" w:rsidRDefault="00F047B6" w:rsidP="00F047B6">
      <w:r>
        <w:t>cenomanie art.ccccxlviij</w:t>
      </w:r>
    </w:p>
    <w:p w14:paraId="3383DFEE" w14:textId="77777777" w:rsidR="00F047B6" w:rsidRDefault="00F047B6" w:rsidP="00F047B6">
      <w:r>
        <w:t>glo.ij. Quiller. le ronille.</w:t>
      </w:r>
    </w:p>
    <w:p w14:paraId="6532801B" w14:textId="77777777" w:rsidR="00F047B6" w:rsidRDefault="00F047B6" w:rsidP="00F047B6"/>
    <w:p w14:paraId="5D69730F" w14:textId="77777777" w:rsidR="00F047B6" w:rsidRDefault="00F047B6" w:rsidP="00F047B6"/>
    <w:p w14:paraId="316FEBD4" w14:textId="77777777" w:rsidR="00F047B6" w:rsidRDefault="00F047B6" w:rsidP="00F047B6">
      <w:r>
        <w:t>In textu ibi.</w:t>
      </w:r>
    </w:p>
    <w:p w14:paraId="2DB6F4A4" w14:textId="77777777" w:rsidR="00F047B6" w:rsidRDefault="00F047B6" w:rsidP="00F047B6">
      <w:r>
        <w:t>Et cil qui la per-</w:t>
      </w:r>
    </w:p>
    <w:p w14:paraId="5ED3FC23" w14:textId="77777777" w:rsidR="00F047B6" w:rsidRDefault="00F047B6" w:rsidP="00F047B6">
      <w:r>
        <w:t xml:space="preserve">due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57CAC46" w14:textId="77777777" w:rsidR="00F047B6" w:rsidRDefault="00F047B6" w:rsidP="00F047B6">
      <w:r>
        <w:t>3</w:t>
      </w:r>
    </w:p>
    <w:p w14:paraId="1AE9BFF1" w14:textId="1BC692AA" w:rsidR="00F047B6" w:rsidRDefault="00F047B6" w:rsidP="00F047B6">
      <w:r>
        <w:t>A</w:t>
      </w:r>
      <w:r w:rsidR="001F0515">
        <w:t>dd</w:t>
      </w:r>
      <w:r>
        <w:t>itio.</w:t>
      </w:r>
    </w:p>
    <w:p w14:paraId="1475311B" w14:textId="77777777" w:rsidR="00F047B6" w:rsidRDefault="00F047B6" w:rsidP="00F047B6">
      <w:r>
        <w:t>Ratio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EE9A74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pɿeſu-</w:t>
      </w:r>
    </w:p>
    <w:p w14:paraId="14C26FA3" w14:textId="796329D2" w:rsidR="00F047B6" w:rsidRDefault="00F047B6" w:rsidP="00F047B6">
      <w:r>
        <w:t xml:space="preserve">nitur ois </w:t>
      </w:r>
      <w:r w:rsidR="001F0515">
        <w:t>d</w:t>
      </w:r>
      <w:r>
        <w:t>ol᷒ abeſſe vbi</w:t>
      </w:r>
    </w:p>
    <w:p w14:paraId="02417FFC" w14:textId="2C0FC0F0" w:rsidR="00F047B6" w:rsidRDefault="00F047B6" w:rsidP="00F047B6">
      <w:r>
        <w:t xml:space="preserve">nuenitur  iudex </w:t>
      </w:r>
      <w:r w:rsidR="001F0515">
        <w:t>d</w:t>
      </w:r>
      <w:r>
        <w:t>ecretu</w:t>
      </w:r>
    </w:p>
    <w:p w14:paraId="25D789C4" w14:textId="77777777" w:rsidR="00F047B6" w:rsidRDefault="00F047B6" w:rsidP="00F047B6">
      <w:r>
        <w:t>nterpoſuit ſecūdum Bal.</w:t>
      </w:r>
    </w:p>
    <w:p w14:paraId="58CCE5EB" w14:textId="77777777" w:rsidR="00F047B6" w:rsidRDefault="00F047B6" w:rsidP="00F047B6">
      <w:r>
        <w:lastRenderedPageBreak/>
        <w:t>n l.pacta nouiſſima peril</w:t>
      </w:r>
    </w:p>
    <w:p w14:paraId="479D3E50" w14:textId="77777777" w:rsidR="00F047B6" w:rsidRDefault="00F047B6" w:rsidP="00F047B6">
      <w:r>
        <w:t>lu tex.in.j.col.C.de pact.p</w:t>
      </w:r>
    </w:p>
    <w:p w14:paraId="766C6A03" w14:textId="62FB58A0" w:rsidR="00F047B6" w:rsidRDefault="00F047B6" w:rsidP="00F047B6">
      <w:r>
        <w:t>l.i.</w:t>
      </w:r>
      <w:r w:rsidR="001F0515">
        <w:t>d</w:t>
      </w:r>
      <w:r>
        <w:t>e pɿed.</w:t>
      </w:r>
      <w:r w:rsidR="001F0515">
        <w:t>d</w:t>
      </w:r>
      <w:r>
        <w:t>ecur.lib.x.C.</w:t>
      </w:r>
    </w:p>
    <w:p w14:paraId="382BE4F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.l.ſi quis ſpontaneou.ti-</w:t>
      </w:r>
    </w:p>
    <w:p w14:paraId="06FB6C31" w14:textId="663357F0" w:rsidR="00F047B6" w:rsidRDefault="00F047B6" w:rsidP="00F047B6">
      <w:r>
        <w:t>tu.</w:t>
      </w:r>
      <w:r w:rsidR="001F0515">
        <w:t>d</w:t>
      </w:r>
      <w:r>
        <w:t xml:space="preserve">e </w:t>
      </w:r>
      <w:r w:rsidR="001F0515">
        <w:t>d</w:t>
      </w:r>
      <w:r>
        <w:t>ecur.eo.lib.Jaſ.in</w:t>
      </w:r>
    </w:p>
    <w:p w14:paraId="76723777" w14:textId="4DD226BE" w:rsidR="00F047B6" w:rsidRDefault="001F0515" w:rsidP="00F047B6">
      <w:r>
        <w:t>d</w:t>
      </w:r>
      <w:r w:rsidR="00F047B6">
        <w:t>.l.pacta.ij.col.per.l.trāt</w:t>
      </w:r>
    </w:p>
    <w:p w14:paraId="16C6BBC1" w14:textId="36C38070" w:rsidR="00F047B6" w:rsidRDefault="00F047B6" w:rsidP="00F047B6">
      <w:r>
        <w:t xml:space="preserve">actionem. C. </w:t>
      </w:r>
      <w:r w:rsidR="001F0515">
        <w:t>d</w:t>
      </w:r>
      <w:r>
        <w:t>e tranſact.</w:t>
      </w:r>
    </w:p>
    <w:p w14:paraId="611DA7C3" w14:textId="30802040" w:rsidR="00F047B6" w:rsidRDefault="00F047B6" w:rsidP="00F047B6">
      <w:r>
        <w:t xml:space="preserve">Ja.rebuffi.in </w:t>
      </w:r>
      <w:r w:rsidR="001F0515">
        <w:t>d</w:t>
      </w:r>
      <w:r>
        <w:t>.l.j.et. ij.et</w:t>
      </w:r>
    </w:p>
    <w:p w14:paraId="49B9DD13" w14:textId="51030A60" w:rsidR="00F047B6" w:rsidRDefault="00F047B6" w:rsidP="00F047B6">
      <w:r>
        <w:t xml:space="preserve">ibi </w:t>
      </w:r>
      <w:r w:rsidR="001F0515">
        <w:t>d</w:t>
      </w:r>
      <w:r>
        <w:t>iſſutus ſupɿa in addi-</w:t>
      </w:r>
    </w:p>
    <w:p w14:paraId="7A62F7B1" w14:textId="4EF9214E" w:rsidR="00F047B6" w:rsidRDefault="00F047B6" w:rsidP="00F047B6">
      <w:r>
        <w:t xml:space="preserve">Bal.in rub.C. </w:t>
      </w:r>
      <w:r w:rsidR="001F0515">
        <w:t>d</w:t>
      </w:r>
      <w:r>
        <w:t>e contrah</w:t>
      </w:r>
    </w:p>
    <w:p w14:paraId="41C540AE" w14:textId="77777777" w:rsidR="00F047B6" w:rsidRDefault="00F047B6" w:rsidP="00F047B6">
      <w:r>
        <w:t xml:space="preserve">empt. </w:t>
      </w:r>
      <w:r>
        <w:rPr>
          <w:rFonts w:ascii="Segoe UI Symbol" w:hAnsi="Segoe UI Symbol" w:cs="Segoe UI Symbol"/>
        </w:rPr>
        <w:t>⁊</w:t>
      </w:r>
      <w:r>
        <w:t xml:space="preserve"> vend.vide que ſa-</w:t>
      </w:r>
    </w:p>
    <w:p w14:paraId="474F24F5" w14:textId="77777777" w:rsidR="00F047B6" w:rsidRDefault="00F047B6" w:rsidP="00F047B6">
      <w:r>
        <w:t>te ſcripſi in glo. cōſuetu-</w:t>
      </w:r>
    </w:p>
    <w:p w14:paraId="4249AB5D" w14:textId="77777777" w:rsidR="00F047B6" w:rsidRDefault="00F047B6" w:rsidP="00F047B6">
      <w:r>
        <w:t>ceno.ar.ccccij.glo.j.Suil-</w:t>
      </w:r>
    </w:p>
    <w:p w14:paraId="1F3FD8E4" w14:textId="77777777" w:rsidR="00F047B6" w:rsidRDefault="00F047B6" w:rsidP="00F047B6">
      <w:r>
        <w:t>lermus le rouille alencoñ.</w:t>
      </w:r>
    </w:p>
    <w:p w14:paraId="6F706EF4" w14:textId="77777777" w:rsidR="00F047B6" w:rsidRDefault="00F047B6" w:rsidP="00F047B6"/>
    <w:p w14:paraId="475D7576" w14:textId="77777777" w:rsidR="00F047B6" w:rsidRDefault="00F047B6" w:rsidP="00F047B6"/>
    <w:p w14:paraId="676FFC38" w14:textId="77777777" w:rsidR="00F047B6" w:rsidRDefault="00F047B6" w:rsidP="00F047B6">
      <w:r>
        <w:t>Sca additio.</w:t>
      </w:r>
    </w:p>
    <w:p w14:paraId="4E2BCDB4" w14:textId="77777777" w:rsidR="00F047B6" w:rsidRDefault="00F047B6" w:rsidP="00F047B6">
      <w:r>
        <w:t>In textu ibi.</w:t>
      </w:r>
    </w:p>
    <w:p w14:paraId="017F58AC" w14:textId="77777777" w:rsidR="00F047B6" w:rsidRDefault="00F047B6" w:rsidP="00F047B6">
      <w:r>
        <w:t xml:space="preserve">Se aulcun requiert la ſai ſine </w:t>
      </w:r>
      <w:r>
        <w:rPr>
          <w:rFonts w:ascii="Segoe UI Symbol" w:hAnsi="Segoe UI Symbol" w:cs="Segoe UI Symbol"/>
        </w:rPr>
        <w:t>⁊</w:t>
      </w:r>
      <w:r>
        <w:t xml:space="preserve"> c</w:t>
      </w:r>
    </w:p>
    <w:p w14:paraId="0D796FA4" w14:textId="77777777" w:rsidR="00F047B6" w:rsidRDefault="00F047B6" w:rsidP="00F047B6">
      <w:r>
        <w:t>A</w:t>
      </w:r>
    </w:p>
    <w:p w14:paraId="06BCA00E" w14:textId="7DC1485C" w:rsidR="00F047B6" w:rsidRDefault="00F047B6" w:rsidP="00F047B6">
      <w:r>
        <w:t>A</w:t>
      </w:r>
      <w:r w:rsidR="001F0515">
        <w:t>dd</w:t>
      </w:r>
      <w:r>
        <w:t>itio.</w:t>
      </w:r>
    </w:p>
    <w:p w14:paraId="0D54DDEB" w14:textId="77777777" w:rsidR="00F047B6" w:rsidRDefault="00F047B6" w:rsidP="00F047B6">
      <w:r>
        <w:t>Vide notabile in l. ſi quis in tantam.iuncta glo</w:t>
      </w:r>
    </w:p>
    <w:p w14:paraId="0BD22B45" w14:textId="77777777" w:rsidR="00F047B6" w:rsidRDefault="00F047B6" w:rsidP="00F047B6">
      <w:r>
        <w:t xml:space="preserve">ia. </w:t>
      </w:r>
      <w:r>
        <w:rPr>
          <w:rFonts w:ascii="Segoe UI Symbol" w:hAnsi="Segoe UI Symbol" w:cs="Segoe UI Symbol"/>
        </w:rPr>
        <w:t>⁊</w:t>
      </w:r>
      <w:r>
        <w:t xml:space="preserve"> ibi Bar.C.vnde vi.quod autē ſunt quinq</w:t>
      </w:r>
    </w:p>
    <w:p w14:paraId="18D2BC50" w14:textId="77777777" w:rsidR="00F047B6" w:rsidRDefault="00F047B6" w:rsidP="00F047B6">
      <w:r>
        <w:t>ſpecies violentiarum ſcilicet violentia expulſiua,ablatina con</w:t>
      </w:r>
    </w:p>
    <w:p w14:paraId="678F1AC5" w14:textId="161AC7CE" w:rsidR="00F047B6" w:rsidRDefault="00F047B6" w:rsidP="00F047B6">
      <w:r>
        <w:t>pulſius,:nquietatiua et turbatiua,</w:t>
      </w:r>
      <w:r w:rsidR="001F0515">
        <w:t>d</w:t>
      </w:r>
      <w:r>
        <w:t>eclarat. Jaſ. in l. ſi quando</w:t>
      </w:r>
    </w:p>
    <w:p w14:paraId="7802E79E" w14:textId="77777777" w:rsidR="00F047B6" w:rsidRDefault="00F047B6" w:rsidP="00F047B6">
      <w:r>
        <w:t>C.vnde vi.Guillermus le rouille alenconienſis.</w:t>
      </w:r>
    </w:p>
    <w:p w14:paraId="227C9E13" w14:textId="77777777" w:rsidR="00F047B6" w:rsidRDefault="00F047B6" w:rsidP="00F047B6"/>
    <w:p w14:paraId="21C8F42E" w14:textId="77777777" w:rsidR="00F047B6" w:rsidRDefault="00F047B6" w:rsidP="00F047B6"/>
    <w:p w14:paraId="354C41CF" w14:textId="77777777" w:rsidR="00F047B6" w:rsidRDefault="00F047B6" w:rsidP="00F047B6">
      <w:r>
        <w:t>Secunda additio.</w:t>
      </w:r>
    </w:p>
    <w:p w14:paraId="49856569" w14:textId="77777777" w:rsidR="00F047B6" w:rsidRDefault="00F047B6" w:rsidP="00F047B6">
      <w:r>
        <w:t>In textu ibi.</w:t>
      </w:r>
    </w:p>
    <w:p w14:paraId="1D90445D" w14:textId="77777777" w:rsidR="00F047B6" w:rsidRDefault="00F047B6" w:rsidP="00F047B6">
      <w:r>
        <w:t>En baille la ſaiſine a vng aultre.</w:t>
      </w:r>
    </w:p>
    <w:p w14:paraId="429B67BF" w14:textId="77777777" w:rsidR="00F047B6" w:rsidRDefault="00F047B6" w:rsidP="00F047B6">
      <w:r>
        <w:t>B</w:t>
      </w:r>
    </w:p>
    <w:p w14:paraId="5EE7DA8F" w14:textId="6501CD5A" w:rsidR="00F047B6" w:rsidRDefault="00F047B6" w:rsidP="00F047B6">
      <w:r>
        <w:t>A</w:t>
      </w:r>
      <w:r w:rsidR="001F0515">
        <w:t>dd</w:t>
      </w:r>
      <w:r>
        <w:t>itio.</w:t>
      </w:r>
    </w:p>
    <w:p w14:paraId="7FB8876C" w14:textId="77777777" w:rsidR="00F047B6" w:rsidRDefault="00F047B6" w:rsidP="00F047B6">
      <w:r>
        <w:t>De poſſeſſione furtiua ſiue clande</w:t>
      </w:r>
      <w:r>
        <w:rPr>
          <w:rFonts w:ascii="Arial Unicode MS" w:eastAsia="Arial Unicode MS" w:hAnsi="Arial Unicode MS" w:cs="Arial Unicode MS" w:hint="eastAsia"/>
        </w:rPr>
        <w:t>ﬅ</w:t>
      </w:r>
      <w:r>
        <w:t>in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</w:t>
      </w:r>
    </w:p>
    <w:p w14:paraId="65303484" w14:textId="72398C70" w:rsidR="00F047B6" w:rsidRDefault="00F047B6" w:rsidP="00F047B6">
      <w:r>
        <w:t>l.clam poſſidere.ff.</w:t>
      </w:r>
      <w:r w:rsidR="001F0515">
        <w:t>d</w:t>
      </w:r>
      <w:r>
        <w:t xml:space="preserve">e acquir.poſſeſſ. </w:t>
      </w:r>
      <w:r>
        <w:rPr>
          <w:rFonts w:ascii="Segoe UI Symbol" w:hAnsi="Segoe UI Symbol" w:cs="Segoe UI Symbol"/>
        </w:rPr>
        <w:t>⁊</w:t>
      </w:r>
      <w:r>
        <w:t xml:space="preserve"> ibi ꝓaul.</w:t>
      </w:r>
    </w:p>
    <w:p w14:paraId="055B9694" w14:textId="002A515B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.declarat p tria requiruntur vt hoc ad poſſieſſio </w:t>
      </w:r>
      <w:r w:rsidR="001F0515">
        <w:t>d</w:t>
      </w:r>
      <w:r>
        <w:t>icatur</w:t>
      </w:r>
    </w:p>
    <w:p w14:paraId="25AC7173" w14:textId="77777777" w:rsidR="00F047B6" w:rsidRDefault="00F047B6" w:rsidP="00F047B6">
      <w:r>
        <w:t>clande</w:t>
      </w:r>
      <w:r>
        <w:rPr>
          <w:rFonts w:ascii="Arial Unicode MS" w:eastAsia="Arial Unicode MS" w:hAnsi="Arial Unicode MS" w:cs="Arial Unicode MS" w:hint="eastAsia"/>
        </w:rPr>
        <w:t>ﬅ</w:t>
      </w:r>
      <w:r>
        <w:t>ina.que retuli in glo.conſuetu.cenomanix ar.ccccxliiij.</w:t>
      </w:r>
    </w:p>
    <w:p w14:paraId="63891FC4" w14:textId="77777777" w:rsidR="00F047B6" w:rsidRDefault="00F047B6" w:rsidP="00F047B6">
      <w:r>
        <w:t>glo.ij. Suiltermus le rouille alenconienſis.</w:t>
      </w:r>
    </w:p>
    <w:p w14:paraId="1E949DFD" w14:textId="77777777" w:rsidR="00F047B6" w:rsidRDefault="00F047B6" w:rsidP="00F047B6"/>
    <w:p w14:paraId="467DA915" w14:textId="77777777" w:rsidR="00F047B6" w:rsidRDefault="00F047B6" w:rsidP="00F047B6"/>
    <w:p w14:paraId="5DCC70FB" w14:textId="296C1CB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la </w:t>
      </w:r>
      <w:r w:rsidR="001F0515">
        <w:t>d</w:t>
      </w:r>
      <w:r>
        <w:t>efaulte au plainctif.Chapitre.xcvj</w:t>
      </w:r>
    </w:p>
    <w:p w14:paraId="07172BAC" w14:textId="77777777" w:rsidR="00F047B6" w:rsidRDefault="00F047B6" w:rsidP="00F047B6">
      <w:r>
        <w:t>a</w:t>
      </w:r>
    </w:p>
    <w:p w14:paraId="1EF31AD6" w14:textId="7FF039DB" w:rsidR="00F047B6" w:rsidRDefault="00F047B6" w:rsidP="00F047B6">
      <w:r>
        <w:t xml:space="preserve">En </w:t>
      </w:r>
      <w:r w:rsidR="001F0515">
        <w:t>d</w:t>
      </w:r>
      <w:r>
        <w:t xml:space="preserve">oibt ſcauoir q̄ ſe le plainctif ſe </w:t>
      </w:r>
      <w:r w:rsidR="001F0515">
        <w:t>d</w:t>
      </w:r>
      <w:r>
        <w:t>efault</w:t>
      </w:r>
    </w:p>
    <w:p w14:paraId="6F5943CE" w14:textId="77777777" w:rsidR="00F047B6" w:rsidRDefault="00F047B6" w:rsidP="00F047B6">
      <w:r>
        <w:t xml:space="preserve">lautre ſen partira ſās iour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Par ce tex-</w:t>
      </w:r>
    </w:p>
    <w:p w14:paraId="4E8B1B4A" w14:textId="37C40D75" w:rsidR="00F047B6" w:rsidRDefault="00F047B6" w:rsidP="00F047B6">
      <w:r>
        <w:t xml:space="preserve">te </w:t>
      </w:r>
      <w:r w:rsidR="001F0515">
        <w:t>d</w:t>
      </w:r>
      <w:r>
        <w:t xml:space="preserve">oibt on noter que ſe le plaīctirſe </w:t>
      </w:r>
      <w:r w:rsidR="001F0515">
        <w:t>d</w:t>
      </w:r>
      <w:r>
        <w:t>efault</w:t>
      </w:r>
    </w:p>
    <w:p w14:paraId="49A2BDA0" w14:textId="77777777" w:rsidR="00F047B6" w:rsidRDefault="00F047B6" w:rsidP="00F047B6">
      <w:r>
        <w:lastRenderedPageBreak/>
        <w:t>tant quil ſoit mis en amende par iugement</w:t>
      </w:r>
    </w:p>
    <w:p w14:paraId="03517181" w14:textId="77777777" w:rsidR="00F047B6" w:rsidRDefault="00F047B6" w:rsidP="00F047B6">
      <w:r>
        <w:t>p lamende/lautre aura attaint a ſen aller en</w:t>
      </w:r>
    </w:p>
    <w:p w14:paraId="667C1530" w14:textId="77777777" w:rsidR="00F047B6" w:rsidRDefault="00F047B6" w:rsidP="00F047B6">
      <w:r>
        <w:t>ſa ſaiſine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eu parauant:ſans iour </w:t>
      </w:r>
      <w:r>
        <w:rPr>
          <w:rFonts w:ascii="Segoe UI Symbol" w:hAnsi="Segoe UI Symbol" w:cs="Segoe UI Symbol"/>
        </w:rPr>
        <w:t>⁊</w:t>
      </w:r>
      <w:r>
        <w:t xml:space="preserve"> hoɿs</w:t>
      </w:r>
    </w:p>
    <w:p w14:paraId="4145BC8A" w14:textId="2F9BC323" w:rsidR="00F047B6" w:rsidRDefault="00F047B6" w:rsidP="00F047B6">
      <w:r>
        <w:t xml:space="preserve">de pɿoces.Mais 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ſainement entendu : ca</w:t>
      </w:r>
    </w:p>
    <w:p w14:paraId="2B5ECC68" w14:textId="0867D622" w:rsidR="00F047B6" w:rsidRDefault="00F047B6" w:rsidP="00F047B6">
      <w:r>
        <w:t xml:space="preserve">le texte ne veult pas </w:t>
      </w:r>
      <w:r w:rsidR="001F0515">
        <w:t>d</w:t>
      </w:r>
      <w:r>
        <w:t xml:space="preserve">ire que ſe le plainctif </w:t>
      </w:r>
      <w:r w:rsidR="001F0515">
        <w:t>d</w:t>
      </w:r>
      <w:r>
        <w:t>efault vne</w:t>
      </w:r>
    </w:p>
    <w:p w14:paraId="6ED47630" w14:textId="77777777" w:rsidR="00F047B6" w:rsidRDefault="00F047B6" w:rsidP="00F047B6"/>
    <w:p w14:paraId="67C7096B" w14:textId="77777777" w:rsidR="00F047B6" w:rsidRDefault="00F047B6" w:rsidP="00F047B6"/>
    <w:p w14:paraId="59C142FC" w14:textId="03CA3AF6" w:rsidR="00F047B6" w:rsidRDefault="00F047B6" w:rsidP="00F047B6">
      <w:r>
        <w:t>De te.</w:t>
      </w:r>
      <w:r w:rsidR="001F0515">
        <w:t>d</w:t>
      </w:r>
      <w:r>
        <w:t xml:space="preserve">eſſaiſie en labſ </w:t>
      </w:r>
      <w:r w:rsidR="001F0515">
        <w:t>d</w:t>
      </w:r>
      <w:r>
        <w:t>e ſōmary -</w:t>
      </w:r>
    </w:p>
    <w:p w14:paraId="663393B6" w14:textId="77777777" w:rsidR="00F047B6" w:rsidRDefault="00F047B6" w:rsidP="00F047B6">
      <w:r>
        <w:t>Fo.cxx.</w:t>
      </w:r>
    </w:p>
    <w:p w14:paraId="63B6A8F9" w14:textId="77777777" w:rsidR="00F047B6" w:rsidRDefault="00F047B6" w:rsidP="00F047B6"/>
    <w:p w14:paraId="717D3BF6" w14:textId="77777777" w:rsidR="00F047B6" w:rsidRDefault="00F047B6" w:rsidP="00F047B6"/>
    <w:p w14:paraId="6C722E99" w14:textId="6198A7A0" w:rsidR="00F047B6" w:rsidRDefault="00F047B6" w:rsidP="00F047B6">
      <w:r>
        <w:t xml:space="preserve">q̄relle ſe </w:t>
      </w:r>
      <w:r w:rsidR="001F0515">
        <w:t>d</w:t>
      </w:r>
      <w:r>
        <w:t>efendɿa loɿs.</w:t>
      </w:r>
    </w:p>
    <w:p w14:paraId="73728283" w14:textId="77777777" w:rsidR="00F047B6" w:rsidRDefault="00F047B6" w:rsidP="00F047B6">
      <w:r>
        <w:t>ainſi comme ſe le plet</w:t>
      </w:r>
    </w:p>
    <w:p w14:paraId="0B05E131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maintenāt cōmen-</w:t>
      </w:r>
    </w:p>
    <w:p w14:paraId="7B9CC32E" w14:textId="5ECDC9F9" w:rsidR="00F047B6" w:rsidRDefault="00F047B6" w:rsidP="00F047B6">
      <w:r>
        <w:t xml:space="preserve">ce.Et pour ce </w:t>
      </w:r>
      <w:r w:rsidR="001F0515">
        <w:t>d</w:t>
      </w:r>
      <w:r>
        <w:t>oibt lē</w:t>
      </w:r>
    </w:p>
    <w:p w14:paraId="47F8A642" w14:textId="77777777" w:rsidR="00F047B6" w:rsidRDefault="00F047B6" w:rsidP="00F047B6">
      <w:r>
        <w:t>ſcauoir que le plainctif</w:t>
      </w:r>
    </w:p>
    <w:p w14:paraId="290F1735" w14:textId="77777777" w:rsidR="00F047B6" w:rsidRDefault="00F047B6" w:rsidP="00F047B6">
      <w:r>
        <w:t>perdɿoit ſa q̄relle par</w:t>
      </w:r>
    </w:p>
    <w:p w14:paraId="42FA0EF1" w14:textId="45092B50" w:rsidR="00F047B6" w:rsidRDefault="00F047B6" w:rsidP="00F047B6">
      <w:r>
        <w:t xml:space="preserve">ſa </w:t>
      </w:r>
      <w:r w:rsidR="001F0515">
        <w:t>d</w:t>
      </w:r>
      <w:r>
        <w:t>efaulte/ſe le temps</w:t>
      </w:r>
    </w:p>
    <w:p w14:paraId="0E1C005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paſſe en quoy lē</w:t>
      </w:r>
    </w:p>
    <w:p w14:paraId="63465D80" w14:textId="307DB581" w:rsidR="00F047B6" w:rsidRDefault="00F047B6" w:rsidP="00F047B6">
      <w:r>
        <w:t xml:space="preserve">ſe peut plaīdɿe </w:t>
      </w:r>
      <w:r w:rsidR="001F0515">
        <w:t>d</w:t>
      </w:r>
      <w:r>
        <w:t>e nou-</w:t>
      </w:r>
    </w:p>
    <w:p w14:paraId="1D7DEB6B" w14:textId="29681969" w:rsidR="00F047B6" w:rsidRDefault="00F047B6" w:rsidP="00F047B6">
      <w:r>
        <w:t xml:space="preserve">uelle </w:t>
      </w:r>
      <w:r w:rsidR="001F0515">
        <w:t>d</w:t>
      </w:r>
      <w:r>
        <w:t>eſſaiſine/ce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</w:t>
      </w:r>
    </w:p>
    <w:p w14:paraId="02BD1B47" w14:textId="31D5D16B" w:rsidR="00F047B6" w:rsidRDefault="00F047B6" w:rsidP="00F047B6"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vng iour.Car </w:t>
      </w:r>
      <w:r w:rsidR="001F0515">
        <w:t>d</w:t>
      </w:r>
      <w:r>
        <w:t>e-</w:t>
      </w:r>
    </w:p>
    <w:p w14:paraId="2BCC1722" w14:textId="77777777" w:rsidR="00F047B6" w:rsidRDefault="00F047B6" w:rsidP="00F047B6">
      <w:r>
        <w:t>dens lan et le iour que</w:t>
      </w:r>
    </w:p>
    <w:p w14:paraId="4FA050DD" w14:textId="25837747" w:rsidR="00F047B6" w:rsidRDefault="00F047B6" w:rsidP="00F047B6">
      <w:r>
        <w:t>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eſſaiſy / ilſe</w:t>
      </w:r>
    </w:p>
    <w:p w14:paraId="544B1323" w14:textId="3AFE7425" w:rsidR="00F047B6" w:rsidRDefault="001F0515" w:rsidP="00F047B6">
      <w:r>
        <w:t>d</w:t>
      </w:r>
      <w:r w:rsidR="00F047B6">
        <w:t>oibt plaindɿe : car la</w:t>
      </w:r>
    </w:p>
    <w:p w14:paraId="5F2A1249" w14:textId="1AD1899A" w:rsidR="00F047B6" w:rsidRDefault="00F047B6" w:rsidP="00F047B6">
      <w:r>
        <w:t xml:space="preserve">faulte </w:t>
      </w:r>
      <w:r w:rsidR="001F0515">
        <w:t>d</w:t>
      </w:r>
      <w:r>
        <w:t xml:space="preserve">u </w:t>
      </w:r>
      <w:r w:rsidR="001F0515">
        <w:t>d</w:t>
      </w:r>
      <w:r>
        <w:t>emandeur</w:t>
      </w:r>
    </w:p>
    <w:p w14:paraId="6C0C5BED" w14:textId="77777777" w:rsidR="00F047B6" w:rsidRDefault="00F047B6" w:rsidP="00F047B6">
      <w:r>
        <w:t>ancantit le plet que il a</w:t>
      </w:r>
    </w:p>
    <w:p w14:paraId="312F7208" w14:textId="77777777" w:rsidR="00F047B6" w:rsidRDefault="00F047B6" w:rsidP="00F047B6">
      <w:r>
        <w:t>bi</w:t>
      </w:r>
    </w:p>
    <w:p w14:paraId="04367C25" w14:textId="430166D9" w:rsidR="00F047B6" w:rsidRDefault="00F047B6" w:rsidP="00F047B6">
      <w:r>
        <w:t xml:space="preserve">meu.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ſca-</w:t>
      </w:r>
    </w:p>
    <w:p w14:paraId="394545BF" w14:textId="757B4E77" w:rsidR="00F047B6" w:rsidRDefault="00F047B6" w:rsidP="00F047B6">
      <w:r>
        <w:t xml:space="preserve">uoir q̄ en bɿief </w:t>
      </w:r>
      <w:r w:rsidR="001F0515">
        <w:t>d</w:t>
      </w:r>
      <w:r>
        <w:t>e noue</w:t>
      </w:r>
    </w:p>
    <w:p w14:paraId="319193F8" w14:textId="7D1683F4" w:rsidR="00F047B6" w:rsidRDefault="00F047B6" w:rsidP="00F047B6">
      <w:r>
        <w:t xml:space="preserve">uelle </w:t>
      </w:r>
      <w:r w:rsidR="001F0515">
        <w:t>d</w:t>
      </w:r>
      <w:r>
        <w:t>eſſaiſine ne peut</w:t>
      </w:r>
    </w:p>
    <w:p w14:paraId="38E653EE" w14:textId="77777777" w:rsidR="00F047B6" w:rsidRDefault="00F047B6" w:rsidP="00F047B6">
      <w:r>
        <w:t>aulcun appeller garāt:</w:t>
      </w:r>
    </w:p>
    <w:p w14:paraId="772EAC32" w14:textId="68A7CA03" w:rsidR="00F047B6" w:rsidRDefault="00F047B6" w:rsidP="00F047B6">
      <w:r>
        <w:t xml:space="preserve">Car len ne </w:t>
      </w:r>
      <w:r w:rsidR="001F0515">
        <w:t>d</w:t>
      </w:r>
      <w:r>
        <w:t>oibt pas</w:t>
      </w:r>
    </w:p>
    <w:p w14:paraId="5490F917" w14:textId="77777777" w:rsidR="00F047B6" w:rsidRDefault="00F047B6" w:rsidP="00F047B6">
      <w:r>
        <w:t>ſouffrir que aulcun re-</w:t>
      </w:r>
    </w:p>
    <w:p w14:paraId="58B0DC2B" w14:textId="2C23BB81" w:rsidR="00F047B6" w:rsidRDefault="00F047B6" w:rsidP="00F047B6">
      <w:r>
        <w:t xml:space="preserve">tienne </w:t>
      </w:r>
      <w:r w:rsidR="001F0515">
        <w:t>d</w:t>
      </w:r>
      <w:r>
        <w:t>ault ruy la poſ-</w:t>
      </w:r>
    </w:p>
    <w:p w14:paraId="13FB3E48" w14:textId="77777777" w:rsidR="00F047B6" w:rsidRDefault="00F047B6" w:rsidP="00F047B6">
      <w:r>
        <w:t>ſeſſiō par ſoy ne par au</w:t>
      </w:r>
    </w:p>
    <w:p w14:paraId="28910FC6" w14:textId="77777777" w:rsidR="00F047B6" w:rsidRDefault="00F047B6" w:rsidP="00F047B6">
      <w:r>
        <w:t>tre/ne que il la trouble</w:t>
      </w:r>
    </w:p>
    <w:p w14:paraId="6016DA92" w14:textId="77777777" w:rsidR="00F047B6" w:rsidRDefault="00F047B6" w:rsidP="00F047B6"/>
    <w:p w14:paraId="67CC035B" w14:textId="77777777" w:rsidR="00F047B6" w:rsidRDefault="00F047B6" w:rsidP="00F047B6"/>
    <w:p w14:paraId="18A99E9D" w14:textId="77777777" w:rsidR="00F047B6" w:rsidRDefault="00F047B6" w:rsidP="00F047B6">
      <w:r>
        <w:t>par ſa folle hardieſſe/</w:t>
      </w:r>
      <w:r>
        <w:rPr>
          <w:rFonts w:ascii="Segoe UI Symbol" w:hAnsi="Segoe UI Symbol" w:cs="Segoe UI Symbol"/>
        </w:rPr>
        <w:t>⁊</w:t>
      </w:r>
    </w:p>
    <w:p w14:paraId="3E36BDBC" w14:textId="77777777" w:rsidR="00F047B6" w:rsidRDefault="00F047B6" w:rsidP="00F047B6">
      <w:r>
        <w:t>quiconque le face/il le</w:t>
      </w:r>
    </w:p>
    <w:p w14:paraId="5519A0D3" w14:textId="462069BC" w:rsidR="00F047B6" w:rsidRDefault="001F0515" w:rsidP="00F047B6">
      <w:r>
        <w:t>d</w:t>
      </w:r>
      <w:r w:rsidR="00F047B6">
        <w:t>oibt amender.</w:t>
      </w:r>
    </w:p>
    <w:p w14:paraId="533B9C16" w14:textId="77777777" w:rsidR="00F047B6" w:rsidRDefault="00F047B6" w:rsidP="00F047B6">
      <w:r>
        <w:t>I</w:t>
      </w:r>
    </w:p>
    <w:p w14:paraId="30DFE53D" w14:textId="615C4BD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femme </w:t>
      </w:r>
      <w:r w:rsidR="001F0515">
        <w:t>d</w:t>
      </w:r>
      <w:r>
        <w:t>eſſaiſie</w:t>
      </w:r>
    </w:p>
    <w:p w14:paraId="186A288F" w14:textId="32BE7EAD" w:rsidR="00F047B6" w:rsidRDefault="00F047B6" w:rsidP="00F047B6">
      <w:r>
        <w:lastRenderedPageBreak/>
        <w:t xml:space="preserve">en l’abſence </w:t>
      </w:r>
      <w:r w:rsidR="001F0515">
        <w:t>d</w:t>
      </w:r>
      <w:r>
        <w:t>e ſon ma-</w:t>
      </w:r>
    </w:p>
    <w:p w14:paraId="3BA2AFCB" w14:textId="77777777" w:rsidR="00F047B6" w:rsidRDefault="00F047B6" w:rsidP="00F047B6">
      <w:r>
        <w:t>ry.</w:t>
      </w:r>
    </w:p>
    <w:p w14:paraId="6B3EE146" w14:textId="77777777" w:rsidR="00F047B6" w:rsidRDefault="00F047B6" w:rsidP="00F047B6">
      <w:r>
        <w:t>Chapitre.xcvij.</w:t>
      </w:r>
    </w:p>
    <w:p w14:paraId="66553529" w14:textId="353B18FE" w:rsidR="00F047B6" w:rsidRDefault="00F047B6" w:rsidP="00F047B6">
      <w:r>
        <w:t xml:space="preserve">En </w:t>
      </w:r>
      <w:r w:rsidR="001F0515">
        <w:t>d</w:t>
      </w:r>
      <w:r>
        <w:t>oibt ſa</w:t>
      </w:r>
    </w:p>
    <w:p w14:paraId="6DE5541D" w14:textId="77777777" w:rsidR="00F047B6" w:rsidRDefault="00F047B6" w:rsidP="00F047B6">
      <w:r>
        <w:t>uoir que ſe</w:t>
      </w:r>
    </w:p>
    <w:p w14:paraId="11D8BDCC" w14:textId="5C33E931" w:rsidR="00F047B6" w:rsidRDefault="00F047B6" w:rsidP="00F047B6">
      <w:r>
        <w:t>fēme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</w:t>
      </w:r>
    </w:p>
    <w:p w14:paraId="42F5E5E5" w14:textId="77777777" w:rsidR="00F047B6" w:rsidRDefault="00F047B6" w:rsidP="00F047B6">
      <w:r>
        <w:t>ſaiſie tant q̄</w:t>
      </w:r>
    </w:p>
    <w:p w14:paraId="6E81512A" w14:textId="3828969C" w:rsidR="00F047B6" w:rsidRDefault="00F047B6" w:rsidP="00F047B6">
      <w:r>
        <w:t>ſon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ehoɿs </w:t>
      </w:r>
      <w:r w:rsidR="001F0515">
        <w:t>d</w:t>
      </w:r>
      <w:r>
        <w:t>u</w:t>
      </w:r>
    </w:p>
    <w:p w14:paraId="7213A354" w14:textId="687144DE" w:rsidR="00F047B6" w:rsidRDefault="001F0515" w:rsidP="00F047B6">
      <w:r>
        <w:t>d</w:t>
      </w:r>
      <w:r w:rsidR="00F047B6">
        <w:t xml:space="preserve">uche </w:t>
      </w:r>
      <w:r>
        <w:t>d</w:t>
      </w:r>
      <w:r w:rsidR="00F047B6">
        <w:t>e Noɿmendie</w:t>
      </w:r>
    </w:p>
    <w:p w14:paraId="766DBD15" w14:textId="77777777" w:rsidR="00F047B6" w:rsidRDefault="00F047B6" w:rsidP="00F047B6">
      <w:r>
        <w:t>pourtāt quelle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AFBBA4C" w14:textId="519EA9E3" w:rsidR="00F047B6" w:rsidRDefault="001F0515" w:rsidP="00F047B6">
      <w:r>
        <w:t>d</w:t>
      </w:r>
      <w:r w:rsidR="00F047B6">
        <w:t xml:space="preserve">eſſaiſic en </w:t>
      </w:r>
      <w:r>
        <w:t>d</w:t>
      </w:r>
      <w:r w:rsidR="00F047B6">
        <w:t xml:space="preserve">erriere </w:t>
      </w:r>
      <w:r>
        <w:t>d</w:t>
      </w:r>
      <w:r w:rsidR="00F047B6">
        <w:t>e</w:t>
      </w:r>
    </w:p>
    <w:p w14:paraId="5626F68F" w14:textId="3F429AD2" w:rsidR="00F047B6" w:rsidRDefault="00F047B6" w:rsidP="00F047B6">
      <w:r>
        <w:t xml:space="preserve">ſō mary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FCDBD04" w14:textId="48691949" w:rsidR="00F047B6" w:rsidRDefault="00F047B6" w:rsidP="00F047B6">
      <w:r>
        <w:t xml:space="preserve">ouye par bɿief </w:t>
      </w:r>
      <w:r w:rsidR="001F0515">
        <w:t>d</w:t>
      </w:r>
      <w:r>
        <w:t>e nou-</w:t>
      </w:r>
    </w:p>
    <w:p w14:paraId="02D91FF8" w14:textId="1341A345" w:rsidR="00F047B6" w:rsidRDefault="00F047B6" w:rsidP="00F047B6">
      <w:r>
        <w:t xml:space="preserve">uelle </w:t>
      </w:r>
      <w:r w:rsidR="001F0515">
        <w:t>d</w:t>
      </w:r>
      <w:r>
        <w:t>eſſaiſine. Et auſ</w:t>
      </w:r>
    </w:p>
    <w:p w14:paraId="5EAC1494" w14:textId="1080074B" w:rsidR="00F047B6" w:rsidRDefault="00F047B6" w:rsidP="00F047B6">
      <w:r>
        <w:t xml:space="preserve">ſi ſe elle a </w:t>
      </w:r>
      <w:r w:rsidR="001F0515">
        <w:t>d</w:t>
      </w:r>
      <w:r>
        <w:t>eſſaiſy aulcū</w:t>
      </w:r>
    </w:p>
    <w:p w14:paraId="0A9E6769" w14:textId="77777777" w:rsidR="00F047B6" w:rsidRDefault="00F047B6" w:rsidP="00F047B6">
      <w:r>
        <w:t>puis q̄ ſon mary ſe par-</w:t>
      </w:r>
    </w:p>
    <w:p w14:paraId="79F1D200" w14:textId="338FD55B" w:rsidR="00F047B6" w:rsidRDefault="00F047B6" w:rsidP="00F047B6">
      <w:r>
        <w:t xml:space="preserve">tit </w:t>
      </w:r>
      <w:r w:rsidR="001F0515">
        <w:t>d</w:t>
      </w:r>
      <w:r>
        <w:t>u pays /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4D12464E" w14:textId="74F6254F" w:rsidR="00F047B6" w:rsidRDefault="00F047B6" w:rsidP="00F047B6">
      <w:r>
        <w:t xml:space="preserve">nue </w:t>
      </w:r>
      <w:r w:rsidR="001F0515">
        <w:t>d</w:t>
      </w:r>
      <w:r>
        <w:t>en reſpondɿe en</w:t>
      </w:r>
    </w:p>
    <w:p w14:paraId="5120055D" w14:textId="68CDE2AB" w:rsidR="00F047B6" w:rsidRDefault="001F0515" w:rsidP="00F047B6">
      <w:r>
        <w:t>d</w:t>
      </w:r>
      <w:r w:rsidR="00F047B6">
        <w:t xml:space="preserve">erriere </w:t>
      </w:r>
      <w:r>
        <w:t>d</w:t>
      </w:r>
      <w:r w:rsidR="00F047B6">
        <w:t>e luy : ſil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547A9142" w14:textId="763F2D83" w:rsidR="00F047B6" w:rsidRDefault="00F047B6" w:rsidP="00F047B6">
      <w:r>
        <w:t xml:space="preserve">hoɿs </w:t>
      </w:r>
      <w:r w:rsidR="001F0515">
        <w:t>d</w:t>
      </w:r>
      <w:r>
        <w:t xml:space="preserve">u </w:t>
      </w:r>
      <w:r w:rsidR="001F0515">
        <w:t>d</w:t>
      </w:r>
      <w:r>
        <w:t xml:space="preserve">uche </w:t>
      </w:r>
      <w:r w:rsidR="001F0515">
        <w:t>d</w:t>
      </w:r>
      <w:r>
        <w:t>e Noɿ</w:t>
      </w:r>
    </w:p>
    <w:p w14:paraId="7D236DF6" w14:textId="77777777" w:rsidR="00F047B6" w:rsidRDefault="00F047B6" w:rsidP="00F047B6">
      <w:r>
        <w:t>mendie.</w:t>
      </w:r>
    </w:p>
    <w:p w14:paraId="533E602A" w14:textId="77777777" w:rsidR="00F047B6" w:rsidRDefault="00F047B6" w:rsidP="00F047B6"/>
    <w:p w14:paraId="1AFC1762" w14:textId="77777777" w:rsidR="00F047B6" w:rsidRDefault="00F047B6" w:rsidP="00F047B6"/>
    <w:p w14:paraId="5419C233" w14:textId="5C4654EC" w:rsidR="00F047B6" w:rsidRDefault="00F047B6" w:rsidP="00F047B6">
      <w:r>
        <w:t xml:space="preserve">fois ſeulement/que lautre ſen </w:t>
      </w:r>
      <w:r w:rsidR="001F0515">
        <w:t>d</w:t>
      </w:r>
      <w:r>
        <w:t>oye aller ſans iour : ſil</w:t>
      </w:r>
    </w:p>
    <w:p w14:paraId="7B3BEFD2" w14:textId="32FADAD0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quil amenda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</w:t>
      </w:r>
      <w:r w:rsidR="001F0515">
        <w:t>d</w:t>
      </w:r>
      <w:r>
        <w:t>efault:mois y fauldɿoit</w:t>
      </w:r>
    </w:p>
    <w:p w14:paraId="456C4E90" w14:textId="51A70959" w:rsidR="00F047B6" w:rsidRDefault="00F047B6" w:rsidP="00F047B6">
      <w:r>
        <w:t xml:space="preserve">plus </w:t>
      </w:r>
      <w:r w:rsidR="001F0515">
        <w:t>d</w:t>
      </w:r>
      <w:r>
        <w:t xml:space="preserve">un </w:t>
      </w:r>
      <w:r w:rsidR="001F0515">
        <w:t>d</w:t>
      </w:r>
      <w:r>
        <w:t>efault pour le mettre en amende par iuge-</w:t>
      </w:r>
    </w:p>
    <w:p w14:paraId="670ECD24" w14:textId="634FC1EB" w:rsidR="00F047B6" w:rsidRDefault="00F047B6" w:rsidP="00F047B6">
      <w:r>
        <w:t xml:space="preserve">ment/comme cy </w:t>
      </w:r>
      <w:r w:rsidR="001F0515">
        <w:t>d</w:t>
      </w:r>
      <w:r>
        <w:t>eſſus pluſaplain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</w:t>
      </w:r>
    </w:p>
    <w:p w14:paraId="3DE0CE52" w14:textId="7DB5BF8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ſe le plainctif veult plus</w:t>
      </w:r>
    </w:p>
    <w:p w14:paraId="7457FD5F" w14:textId="77777777" w:rsidR="00F047B6" w:rsidRDefault="00F047B6" w:rsidP="00F047B6">
      <w:r>
        <w:t>pleder / il pourra bien</w:t>
      </w:r>
    </w:p>
    <w:p w14:paraId="6EA020B1" w14:textId="47CBC6C5" w:rsidR="00F047B6" w:rsidRDefault="00F047B6" w:rsidP="00F047B6">
      <w:r>
        <w:t xml:space="preserve">pɿēdre </w:t>
      </w:r>
      <w:r w:rsidR="001F0515">
        <w:t>d</w:t>
      </w:r>
      <w:r>
        <w:t>e rechef bɿief</w:t>
      </w:r>
    </w:p>
    <w:p w14:paraId="101317D2" w14:textId="1EA63389" w:rsidR="00F047B6" w:rsidRDefault="001F0515" w:rsidP="00F047B6">
      <w:r>
        <w:t>d</w:t>
      </w:r>
      <w:r w:rsidR="00F047B6">
        <w:t xml:space="preserve">e nouuelle </w:t>
      </w:r>
      <w:r>
        <w:t>d</w:t>
      </w:r>
      <w:r w:rsidR="00F047B6">
        <w:t>eſſaiſine:</w:t>
      </w:r>
    </w:p>
    <w:p w14:paraId="47858DF5" w14:textId="77777777" w:rsidR="00F047B6" w:rsidRDefault="00F047B6" w:rsidP="00F047B6">
      <w:r>
        <w:t>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quil ny</w:t>
      </w:r>
    </w:p>
    <w:p w14:paraId="69A3D275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veue faicte entre</w:t>
      </w:r>
    </w:p>
    <w:p w14:paraId="4CCDC645" w14:textId="77777777" w:rsidR="00F047B6" w:rsidRDefault="00F047B6" w:rsidP="00F047B6">
      <w:r>
        <w:t>eulx eu pɿemier ꝓces.</w:t>
      </w:r>
    </w:p>
    <w:p w14:paraId="0D3C10E6" w14:textId="77777777" w:rsidR="00F047B6" w:rsidRDefault="00F047B6" w:rsidP="00F047B6">
      <w:r>
        <w:t>enquel cas il ne pour-</w:t>
      </w:r>
    </w:p>
    <w:p w14:paraId="5460F423" w14:textId="77777777" w:rsidR="00F047B6" w:rsidRDefault="00F047B6" w:rsidP="00F047B6">
      <w:r>
        <w:t>roit iamais pɿendre le</w:t>
      </w:r>
    </w:p>
    <w:p w14:paraId="2682BF7A" w14:textId="77777777" w:rsidR="00F047B6" w:rsidRDefault="00F047B6" w:rsidP="00F047B6">
      <w:r>
        <w:t>bɿief:car partie aduer</w:t>
      </w:r>
    </w:p>
    <w:p w14:paraId="00F88038" w14:textId="77777777" w:rsidR="00F047B6" w:rsidRDefault="00F047B6" w:rsidP="00F047B6">
      <w:r>
        <w:t>ſe auroit attaint la ſai-</w:t>
      </w:r>
    </w:p>
    <w:p w14:paraId="585B901A" w14:textId="77777777" w:rsidR="00F047B6" w:rsidRDefault="00F047B6" w:rsidP="00F047B6">
      <w:r>
        <w:t>ſine et la poſſeſſion a-</w:t>
      </w:r>
    </w:p>
    <w:p w14:paraId="4BB41248" w14:textId="77777777" w:rsidR="00F047B6" w:rsidRDefault="00F047B6" w:rsidP="00F047B6">
      <w:r>
        <w:t>pɿes veue faicte/et ſen</w:t>
      </w:r>
    </w:p>
    <w:p w14:paraId="562E3B7B" w14:textId="3A488BEF" w:rsidR="00F047B6" w:rsidRDefault="00F047B6" w:rsidP="00F047B6">
      <w:r>
        <w:t xml:space="preserve">aller quicte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efendu</w:t>
      </w:r>
    </w:p>
    <w:p w14:paraId="46ACCA08" w14:textId="39540B12" w:rsidR="00F047B6" w:rsidRDefault="001F0515" w:rsidP="00F047B6">
      <w:r>
        <w:t>d</w:t>
      </w:r>
      <w:r w:rsidR="00F047B6">
        <w:t>udict bɿief.</w:t>
      </w:r>
    </w:p>
    <w:p w14:paraId="6DCF6168" w14:textId="0351522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Auſſi len </w:t>
      </w:r>
      <w:r w:rsidR="001F0515">
        <w:t>d</w:t>
      </w:r>
      <w:r>
        <w:t>oibt no-</w:t>
      </w:r>
    </w:p>
    <w:p w14:paraId="47D8BE14" w14:textId="77777777" w:rsidR="00F047B6" w:rsidRDefault="00F047B6" w:rsidP="00F047B6">
      <w:r>
        <w:lastRenderedPageBreak/>
        <w:t>ter que ſe auant veue</w:t>
      </w:r>
    </w:p>
    <w:p w14:paraId="6100E34D" w14:textId="77777777" w:rsidR="00F047B6" w:rsidRDefault="00F047B6" w:rsidP="00F047B6">
      <w:r>
        <w:t>faicte le plainctif ſen al</w:t>
      </w:r>
    </w:p>
    <w:p w14:paraId="7A1CD93C" w14:textId="77777777" w:rsidR="00F047B6" w:rsidRDefault="00F047B6" w:rsidP="00F047B6">
      <w:r>
        <w:t>loit ſans iour / et peu-</w:t>
      </w:r>
    </w:p>
    <w:p w14:paraId="3FC6D1F3" w14:textId="77777777" w:rsidR="00F047B6" w:rsidRDefault="00F047B6" w:rsidP="00F047B6">
      <w:r>
        <w:t xml:space="preserve">dāt le ꝓces lan </w:t>
      </w:r>
      <w:r>
        <w:rPr>
          <w:rFonts w:ascii="Segoe UI Symbol" w:hAnsi="Segoe UI Symbol" w:cs="Segoe UI Symbol"/>
        </w:rPr>
        <w:t>⁊</w:t>
      </w:r>
      <w:r>
        <w:t xml:space="preserve"> le io</w:t>
      </w:r>
    </w:p>
    <w:p w14:paraId="49713A8F" w14:textId="070688AB" w:rsidR="00F047B6" w:rsidRDefault="00F047B6" w:rsidP="00F047B6">
      <w:r>
        <w:t xml:space="preserve">de la </w:t>
      </w:r>
      <w:r w:rsidR="001F0515">
        <w:t>d</w:t>
      </w:r>
      <w:r>
        <w:t>eſſaiſine ſe paſ-</w:t>
      </w:r>
    </w:p>
    <w:p w14:paraId="17E04D47" w14:textId="77777777" w:rsidR="00F047B6" w:rsidRDefault="00F047B6" w:rsidP="00F047B6">
      <w:r>
        <w:t>ſoit:il ne viendɿoit ia-</w:t>
      </w:r>
    </w:p>
    <w:p w14:paraId="130161A8" w14:textId="77777777" w:rsidR="00F047B6" w:rsidRDefault="00F047B6" w:rsidP="00F047B6">
      <w:r>
        <w:t>mais a temps a pɿen-</w:t>
      </w:r>
    </w:p>
    <w:p w14:paraId="370C1ABC" w14:textId="7555607C" w:rsidR="00F047B6" w:rsidRDefault="00F047B6" w:rsidP="00F047B6">
      <w:r>
        <w:t>dre le</w:t>
      </w:r>
      <w:r w:rsidR="001F0515">
        <w:t>d</w:t>
      </w:r>
      <w:r>
        <w:t>ict bɿief. Car i</w:t>
      </w:r>
    </w:p>
    <w:p w14:paraId="666A7AAE" w14:textId="77777777" w:rsidR="00F047B6" w:rsidRDefault="00F047B6" w:rsidP="00F047B6">
      <w:r>
        <w:t>uient neceſſairement</w:t>
      </w:r>
    </w:p>
    <w:p w14:paraId="1DF163FE" w14:textId="77777777" w:rsidR="00F047B6" w:rsidRDefault="00F047B6" w:rsidP="00F047B6">
      <w:r>
        <w:t>que le bɿief ſoit pɿins</w:t>
      </w:r>
    </w:p>
    <w:p w14:paraId="5095C7A3" w14:textId="160A23FE" w:rsidR="00F047B6" w:rsidRDefault="001F0515" w:rsidP="00F047B6">
      <w:r>
        <w:t>d</w:t>
      </w:r>
      <w:r w:rsidR="00F047B6">
        <w:t xml:space="preserve">edēs lan et le iour </w:t>
      </w:r>
      <w:r>
        <w:t>d</w:t>
      </w:r>
      <w:r w:rsidR="00F047B6">
        <w:t>e</w:t>
      </w:r>
    </w:p>
    <w:p w14:paraId="1D18932E" w14:textId="70275D94" w:rsidR="00F047B6" w:rsidRDefault="00F047B6" w:rsidP="00F047B6">
      <w:r>
        <w:t xml:space="preserve">la </w:t>
      </w:r>
      <w:r w:rsidR="001F0515">
        <w:t>d</w:t>
      </w:r>
      <w:r>
        <w:t>eſſaiſine.</w:t>
      </w:r>
    </w:p>
    <w:p w14:paraId="52D312D1" w14:textId="77777777" w:rsidR="00F047B6" w:rsidRDefault="00F047B6" w:rsidP="00F047B6"/>
    <w:p w14:paraId="0685C43B" w14:textId="77777777" w:rsidR="00F047B6" w:rsidRDefault="00F047B6" w:rsidP="00F047B6"/>
    <w:p w14:paraId="54C5B8E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ēſuit eu texte.</w:t>
      </w:r>
    </w:p>
    <w:p w14:paraId="4053CCAA" w14:textId="77777777" w:rsidR="00F047B6" w:rsidRDefault="00F047B6" w:rsidP="00F047B6">
      <w:r>
        <w:t>b-</w:t>
      </w:r>
    </w:p>
    <w:p w14:paraId="69DF5F8F" w14:textId="2EC2D61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</w:t>
      </w:r>
    </w:p>
    <w:p w14:paraId="3961EDEE" w14:textId="1174320B" w:rsidR="00F047B6" w:rsidRDefault="00F047B6" w:rsidP="00F047B6">
      <w:r>
        <w:t xml:space="preserve">que en bɿief </w:t>
      </w:r>
      <w:r w:rsidR="001F0515">
        <w:t>d</w:t>
      </w:r>
      <w:r>
        <w:t>e nouuel</w:t>
      </w:r>
    </w:p>
    <w:p w14:paraId="7CF19C66" w14:textId="5A2C7C16" w:rsidR="00F047B6" w:rsidRDefault="00F047B6" w:rsidP="00F047B6">
      <w:r>
        <w:t xml:space="preserve">le </w:t>
      </w:r>
      <w:r w:rsidR="001F0515">
        <w:t>d</w:t>
      </w:r>
      <w:r>
        <w:t xml:space="preserve">eſſaiſine ne peut </w:t>
      </w:r>
      <w:r>
        <w:rPr>
          <w:rFonts w:ascii="Segoe UI Symbol" w:hAnsi="Segoe UI Symbol" w:cs="Segoe UI Symbol"/>
        </w:rPr>
        <w:t>⁊</w:t>
      </w:r>
      <w:r>
        <w:t>c</w:t>
      </w:r>
    </w:p>
    <w:p w14:paraId="5C09E632" w14:textId="77777777" w:rsidR="00F047B6" w:rsidRDefault="00F047B6" w:rsidP="00F047B6">
      <w:r>
        <w:t>Cōtre ce texte on peut</w:t>
      </w:r>
    </w:p>
    <w:p w14:paraId="02D0F0CC" w14:textId="77777777" w:rsidR="00F047B6" w:rsidRDefault="00F047B6" w:rsidP="00F047B6">
      <w:r>
        <w:t>arguer aiuſi. P.vend</w:t>
      </w:r>
    </w:p>
    <w:p w14:paraId="24B2736A" w14:textId="77777777" w:rsidR="00F047B6" w:rsidRDefault="00F047B6" w:rsidP="00F047B6">
      <w:r>
        <w:t>vne terre a G. leq̄l S.</w:t>
      </w:r>
    </w:p>
    <w:p w14:paraId="6D0270EA" w14:textId="00D30998" w:rsidR="00F047B6" w:rsidRDefault="00F047B6" w:rsidP="00F047B6">
      <w:r>
        <w:t xml:space="preserve">en lan </w:t>
      </w:r>
      <w:r>
        <w:rPr>
          <w:rFonts w:ascii="Segoe UI Symbol" w:hAnsi="Segoe UI Symbol" w:cs="Segoe UI Symbol"/>
        </w:rPr>
        <w:t>⁊</w:t>
      </w:r>
      <w:r>
        <w:t xml:space="preserve"> le iour </w:t>
      </w:r>
      <w:r w:rsidR="001F0515">
        <w:t>d</w:t>
      </w:r>
      <w:r>
        <w:t>e la vē</w:t>
      </w:r>
    </w:p>
    <w:p w14:paraId="11B2B5D3" w14:textId="733D3920" w:rsidR="00F047B6" w:rsidRDefault="00F047B6" w:rsidP="00F047B6">
      <w:r>
        <w:t xml:space="preserve">due va a la poſſeſſion </w:t>
      </w:r>
      <w:r w:rsidR="001F0515">
        <w:t>d</w:t>
      </w:r>
      <w:r>
        <w:t xml:space="preserve">e la terre / et L.en lan et iour </w:t>
      </w:r>
      <w:r w:rsidR="001F0515">
        <w:t>d</w:t>
      </w:r>
      <w:r>
        <w:t>e</w:t>
      </w:r>
    </w:p>
    <w:p w14:paraId="0FF61A06" w14:textId="496ABCA8" w:rsidR="00F047B6" w:rsidRDefault="00F047B6" w:rsidP="00F047B6">
      <w:r>
        <w:t xml:space="preserve">la </w:t>
      </w:r>
      <w:r w:rsidR="001F0515">
        <w:t>d</w:t>
      </w:r>
      <w:r>
        <w:t>eſſaiſine en pɿēd bɿief / en ce cas G.doibt auoir P.</w:t>
      </w:r>
    </w:p>
    <w:p w14:paraId="6F511EC2" w14:textId="77777777" w:rsidR="00F047B6" w:rsidRDefault="00F047B6" w:rsidP="00F047B6">
      <w:r>
        <w:t>a garant : pource quil luy vendit lheritaige / et quil uy</w:t>
      </w:r>
    </w:p>
    <w:p w14:paraId="1615FCBA" w14:textId="538D1A66" w:rsidR="00F047B6" w:rsidRDefault="00F047B6" w:rsidP="00F047B6">
      <w:r>
        <w:t xml:space="preserve">auoit point </w:t>
      </w:r>
      <w:r w:rsidR="001F0515">
        <w:t>d</w:t>
      </w:r>
      <w:r>
        <w:t>e ſa faulte : car G. nauoit point trouble a</w:t>
      </w:r>
    </w:p>
    <w:p w14:paraId="648D35F9" w14:textId="77777777" w:rsidR="00F047B6" w:rsidRDefault="00F047B6" w:rsidP="00F047B6">
      <w:r>
        <w:t>Cſa poſſeſſion par ſon fol hardement : mais auoit til-</w:t>
      </w:r>
    </w:p>
    <w:p w14:paraId="185C7976" w14:textId="254D4591" w:rsidR="00F047B6" w:rsidRDefault="00F047B6" w:rsidP="00F047B6">
      <w:r>
        <w:t xml:space="preserve">tre </w:t>
      </w:r>
      <w:r w:rsidR="001F0515">
        <w:t>d</w:t>
      </w:r>
      <w:r>
        <w:t xml:space="preserve">aller a ladicte poſſeſſion par vertu </w:t>
      </w:r>
      <w:r w:rsidR="001F0515">
        <w:t>d</w:t>
      </w:r>
      <w:r>
        <w:t>e ladicte ven-</w:t>
      </w:r>
    </w:p>
    <w:p w14:paraId="2EAC5BD7" w14:textId="683EF664" w:rsidR="00F047B6" w:rsidRDefault="00F047B6" w:rsidP="00F047B6">
      <w:r>
        <w:t>due qui luy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 </w:t>
      </w:r>
      <w:r w:rsidR="001F0515">
        <w:t>d</w:t>
      </w:r>
      <w:r>
        <w:t>udict heritaige/</w:t>
      </w:r>
      <w:r>
        <w:rPr>
          <w:rFonts w:ascii="Segoe UI Symbol" w:hAnsi="Segoe UI Symbol" w:cs="Segoe UI Symbol"/>
        </w:rPr>
        <w:t>⁊</w:t>
      </w:r>
      <w:r>
        <w:t xml:space="preserve"> par con</w:t>
      </w:r>
    </w:p>
    <w:p w14:paraId="254C14E2" w14:textId="796514B9" w:rsidR="00F047B6" w:rsidRDefault="00F047B6" w:rsidP="00F047B6">
      <w:r>
        <w:t xml:space="preserve">ſequent le texte faulx. </w:t>
      </w:r>
      <w:r>
        <w:rPr>
          <w:rFonts w:ascii="Cambria Math" w:hAnsi="Cambria Math" w:cs="Cambria Math"/>
        </w:rPr>
        <w:t>ℂ</w:t>
      </w:r>
      <w:r>
        <w:t xml:space="preserve"> Pour la reſponſe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ar-</w:t>
      </w:r>
    </w:p>
    <w:p w14:paraId="72C9EA68" w14:textId="1BD9053C" w:rsidR="00F047B6" w:rsidRDefault="00F047B6" w:rsidP="00F047B6">
      <w:r>
        <w:t xml:space="preserve">gumēt </w:t>
      </w:r>
      <w:r w:rsidR="001F0515">
        <w:t>d</w:t>
      </w:r>
      <w:r>
        <w:t xml:space="preserve">oibt on ſcauoir que troubler la poſſeſſion </w:t>
      </w:r>
      <w:r w:rsidR="001F0515">
        <w:t>d</w:t>
      </w:r>
      <w:r>
        <w:t>aul</w:t>
      </w:r>
    </w:p>
    <w:p w14:paraId="47327C7C" w14:textId="77777777" w:rsidR="00F047B6" w:rsidRDefault="00F047B6" w:rsidP="00F047B6">
      <w:r>
        <w:t>truy par fol hardement/ne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ſeulemēt la choſe qui</w:t>
      </w:r>
    </w:p>
    <w:p w14:paraId="76DE7FAE" w14:textId="77777777" w:rsidR="00F047B6" w:rsidRDefault="00F047B6" w:rsidP="00F047B6">
      <w:r>
        <w:t>empeſche a auoir garant : mais y a aultre choſe / com-</w:t>
      </w:r>
    </w:p>
    <w:p w14:paraId="50D51FDC" w14:textId="33058381" w:rsidR="00F047B6" w:rsidRDefault="00F047B6" w:rsidP="00F047B6">
      <w:r>
        <w:t>me la celerite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requiſe en ce cas </w:t>
      </w:r>
      <w:r w:rsidR="001F0515">
        <w:t>d</w:t>
      </w:r>
      <w:r>
        <w:t xml:space="preserve">e bɿief </w:t>
      </w:r>
      <w:r w:rsidR="001F0515">
        <w:t>d</w:t>
      </w:r>
      <w:r>
        <w:t>e nou-</w:t>
      </w:r>
    </w:p>
    <w:p w14:paraId="1B341942" w14:textId="195B8BB7" w:rsidR="00F047B6" w:rsidRDefault="00F047B6" w:rsidP="00F047B6">
      <w:r>
        <w:t xml:space="preserve">uelle </w:t>
      </w:r>
      <w:r w:rsidR="001F0515">
        <w:t>d</w:t>
      </w:r>
      <w:r>
        <w:t>eſſaiſine. Et auſſi que le texte qui met que on ne</w:t>
      </w:r>
    </w:p>
    <w:p w14:paraId="38B9C6C1" w14:textId="20CCAF74" w:rsidR="00F047B6" w:rsidRDefault="00F047B6" w:rsidP="00F047B6">
      <w:r>
        <w:t xml:space="preserve">doibt point ſouffrir q̄̇ aulcun trouble la poſſeſſion </w:t>
      </w:r>
      <w:r w:rsidR="001F0515">
        <w:t>d</w:t>
      </w:r>
      <w:r>
        <w:t>au</w:t>
      </w:r>
    </w:p>
    <w:p w14:paraId="4A0AA26B" w14:textId="5EBBDD2B" w:rsidR="00F047B6" w:rsidRDefault="00F047B6" w:rsidP="00F047B6">
      <w:r>
        <w:t xml:space="preserve">truy ne par ſoy ne par aultre eu caspoſe au </w:t>
      </w:r>
      <w:r w:rsidR="001F0515">
        <w:t>d</w:t>
      </w:r>
      <w:r>
        <w:t>oubte:G.</w:t>
      </w:r>
    </w:p>
    <w:p w14:paraId="1505C794" w14:textId="6E13C4F6" w:rsidR="00F047B6" w:rsidRDefault="00F047B6" w:rsidP="00F047B6">
      <w:r>
        <w:t xml:space="preserve">na point </w:t>
      </w:r>
      <w:r w:rsidR="001F0515">
        <w:t>d</w:t>
      </w:r>
      <w:r>
        <w:t>inconueniēt/car G.aura ſon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oɿ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eſdom</w:t>
      </w:r>
    </w:p>
    <w:p w14:paraId="19C6310A" w14:textId="244C9F87" w:rsidR="00F047B6" w:rsidRDefault="00F047B6" w:rsidP="00F047B6">
      <w:r>
        <w:t xml:space="preserve">magement ſur P. ſe il enchet </w:t>
      </w:r>
      <w:r w:rsidR="001F0515">
        <w:t>d</w:t>
      </w:r>
      <w:r>
        <w:t>u pɿoces / ſelon ce qui</w:t>
      </w:r>
    </w:p>
    <w:p w14:paraId="63540FEB" w14:textId="4069C66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euant </w:t>
      </w:r>
      <w:r w:rsidR="001F0515">
        <w:t>d</w:t>
      </w:r>
      <w:r>
        <w:t xml:space="preserve">eclaire eu chapitre </w:t>
      </w:r>
      <w:r w:rsidR="001F0515">
        <w:t>d</w:t>
      </w:r>
      <w:r>
        <w:t>e veue.Et par ce peut</w:t>
      </w:r>
    </w:p>
    <w:p w14:paraId="2AF3888F" w14:textId="77777777" w:rsidR="00F047B6" w:rsidRDefault="00F047B6" w:rsidP="00F047B6">
      <w:r>
        <w:t>apparoir la reſponſe a largument.</w:t>
      </w:r>
    </w:p>
    <w:p w14:paraId="5BCA95C9" w14:textId="77777777" w:rsidR="00F047B6" w:rsidRDefault="00F047B6" w:rsidP="00F047B6"/>
    <w:p w14:paraId="05E136EF" w14:textId="77777777" w:rsidR="00F047B6" w:rsidRDefault="00F047B6" w:rsidP="00F047B6"/>
    <w:p w14:paraId="2C052C6B" w14:textId="77777777" w:rsidR="00F047B6" w:rsidRDefault="00F047B6" w:rsidP="00F047B6">
      <w:r>
        <w:lastRenderedPageBreak/>
        <w:t>In textu ibi.</w:t>
      </w:r>
    </w:p>
    <w:p w14:paraId="5D85C42F" w14:textId="6F0817B6" w:rsidR="00F047B6" w:rsidRDefault="00F047B6" w:rsidP="00F047B6">
      <w:r>
        <w:t xml:space="preserve">Se le plainctif </w:t>
      </w:r>
      <w:r w:rsidR="001F0515">
        <w:t>d</w:t>
      </w:r>
      <w:r>
        <w:t xml:space="preserve">efault </w:t>
      </w:r>
      <w:r>
        <w:rPr>
          <w:rFonts w:ascii="Segoe UI Symbol" w:hAnsi="Segoe UI Symbol" w:cs="Segoe UI Symbol"/>
        </w:rPr>
        <w:t>⁊</w:t>
      </w:r>
      <w:r>
        <w:t>c,</w:t>
      </w:r>
    </w:p>
    <w:p w14:paraId="6FC42B91" w14:textId="407C8F18" w:rsidR="00F047B6" w:rsidRDefault="00F047B6" w:rsidP="00F047B6">
      <w:r>
        <w:t>A</w:t>
      </w:r>
      <w:r w:rsidR="001F0515">
        <w:t>d</w:t>
      </w:r>
      <w:r>
        <w:t>ditio.</w:t>
      </w:r>
    </w:p>
    <w:p w14:paraId="53C85A7A" w14:textId="1297C94B" w:rsidR="00F047B6" w:rsidRDefault="00F047B6" w:rsidP="00F047B6">
      <w:r>
        <w:t>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 tunc talis citatio </w:t>
      </w:r>
      <w:r w:rsidR="001F0515">
        <w:t>d</w:t>
      </w:r>
      <w:r>
        <w:t xml:space="preserve">ɿ nulla p̲ </w:t>
      </w:r>
      <w:r w:rsidR="001F0515">
        <w:t>d</w:t>
      </w:r>
      <w:r>
        <w:t>efectu</w:t>
      </w:r>
    </w:p>
    <w:p w14:paraId="4843DD73" w14:textId="23BB6176" w:rsidR="00F047B6" w:rsidRDefault="00F047B6" w:rsidP="00F047B6">
      <w:r>
        <w:t>actoɿiſ/</w:t>
      </w:r>
      <w:r>
        <w:rPr>
          <w:rFonts w:ascii="Segoe UI Symbol" w:hAnsi="Segoe UI Symbol" w:cs="Segoe UI Symbol"/>
        </w:rPr>
        <w:t>⁊</w:t>
      </w:r>
      <w:r>
        <w:t xml:space="preserve"> circuducta nec </w:t>
      </w:r>
      <w:r w:rsidR="001F0515">
        <w:t>d</w:t>
      </w:r>
      <w:r>
        <w:t>ɿ habuiſſe effectu : vt</w:t>
      </w:r>
    </w:p>
    <w:p w14:paraId="6E936A87" w14:textId="3FC152B9" w:rsidR="00F047B6" w:rsidRDefault="00F047B6" w:rsidP="00F047B6">
      <w:r>
        <w:t>dicit Guil.</w:t>
      </w:r>
      <w:r w:rsidR="001F0515">
        <w:t>d</w:t>
      </w:r>
      <w:r>
        <w:t>e cug.in l.ſicut.po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 ibidem in verbo per execu-</w:t>
      </w:r>
    </w:p>
    <w:p w14:paraId="286AB082" w14:textId="72340696" w:rsidR="00F047B6" w:rsidRDefault="00F047B6" w:rsidP="00F047B6">
      <w:r>
        <w:t>toɿē.C.</w:t>
      </w:r>
      <w:r w:rsidR="001F0515">
        <w:t>d</w:t>
      </w:r>
      <w:r>
        <w:t>e pſcript.xxx.anno.ſed.Bal. ibidē et in l.po</w:t>
      </w:r>
      <w:r>
        <w:rPr>
          <w:rFonts w:ascii="Arial Unicode MS" w:eastAsia="Arial Unicode MS" w:hAnsi="Arial Unicode MS" w:cs="Arial Unicode MS" w:hint="eastAsia"/>
        </w:rPr>
        <w:t>ﬅ</w:t>
      </w:r>
      <w:r>
        <w:t>edictu.§.i.</w:t>
      </w:r>
    </w:p>
    <w:p w14:paraId="2002419F" w14:textId="25F92E3E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med.verſi.extra quero.ff.</w:t>
      </w:r>
      <w:r w:rsidR="001F0515">
        <w:t>d</w:t>
      </w:r>
      <w:r>
        <w:t>e iud.</w:t>
      </w:r>
      <w:r>
        <w:rPr>
          <w:rFonts w:ascii="Segoe UI Symbol" w:hAnsi="Segoe UI Symbol" w:cs="Segoe UI Symbol"/>
        </w:rPr>
        <w:t>⁊</w:t>
      </w:r>
      <w:r>
        <w:t xml:space="preserve"> in l.j.in pɿinc.ff.</w:t>
      </w:r>
      <w:r w:rsidR="001F0515">
        <w:t>d</w:t>
      </w:r>
      <w:r>
        <w:t>e in ius</w:t>
      </w:r>
    </w:p>
    <w:p w14:paraId="119C34CD" w14:textId="4FE8EF34" w:rsidR="00F047B6" w:rsidRDefault="00F047B6" w:rsidP="00F047B6">
      <w:r>
        <w:t>poc. Fely.in c.illud.</w:t>
      </w:r>
      <w:r w:rsidR="001F0515">
        <w:t>d</w:t>
      </w:r>
      <w:r>
        <w:t>e pɿeſcrip. Guil.le rauille aſenco.</w:t>
      </w:r>
    </w:p>
    <w:p w14:paraId="30A24D41" w14:textId="77777777" w:rsidR="00F047B6" w:rsidRDefault="00F047B6" w:rsidP="00F047B6"/>
    <w:p w14:paraId="5D7A739A" w14:textId="77777777" w:rsidR="00F047B6" w:rsidRDefault="00F047B6" w:rsidP="00F047B6"/>
    <w:p w14:paraId="3DB1D59A" w14:textId="6FEEAA5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fēme </w:t>
      </w:r>
      <w:r w:rsidR="001F0515">
        <w:t>d</w:t>
      </w:r>
      <w:r>
        <w:t xml:space="preserve">eſſaiſie en l’abſence </w:t>
      </w:r>
      <w:r w:rsidR="001F0515">
        <w:t>d</w:t>
      </w:r>
      <w:r>
        <w:t>e ſō mary.xcvij.</w:t>
      </w:r>
    </w:p>
    <w:p w14:paraId="6A5C5C0B" w14:textId="39BD9256" w:rsidR="00F047B6" w:rsidRDefault="00F047B6" w:rsidP="00F047B6">
      <w:r>
        <w:t xml:space="preserve">En </w:t>
      </w:r>
      <w:r w:rsidR="001F0515">
        <w:t>d</w:t>
      </w:r>
      <w:r>
        <w:t>oibt ſcauoir que ſe fēme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eſſaiſie tant</w:t>
      </w:r>
    </w:p>
    <w:p w14:paraId="74440FCC" w14:textId="53BB5169" w:rsidR="00F047B6" w:rsidRDefault="00F047B6" w:rsidP="00F047B6">
      <w:r>
        <w:t>que ſon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hoɿs </w:t>
      </w:r>
      <w:r w:rsidR="001F0515">
        <w:t>d</w:t>
      </w:r>
      <w:r>
        <w:t xml:space="preserve">u </w:t>
      </w:r>
      <w:r w:rsidR="001F0515">
        <w:t>d</w:t>
      </w:r>
      <w:r>
        <w:t xml:space="preserve">uche </w:t>
      </w:r>
      <w:r w:rsidR="001F0515">
        <w:t>d</w:t>
      </w:r>
      <w:r>
        <w:t>e Noɿmen-</w:t>
      </w:r>
    </w:p>
    <w:p w14:paraId="721F0456" w14:textId="29F43655" w:rsidR="00F047B6" w:rsidRDefault="00F047B6" w:rsidP="00F047B6">
      <w:r>
        <w:t>die/ pourtant quelle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eſſaiſie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2AF64191" w14:textId="45BBEF5F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vne 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eſſai-</w:t>
      </w:r>
    </w:p>
    <w:p w14:paraId="443E27ED" w14:textId="48626872" w:rsidR="00F047B6" w:rsidRDefault="00F047B6" w:rsidP="00F047B6">
      <w:r>
        <w:t xml:space="preserve">ſie </w:t>
      </w:r>
      <w:r w:rsidR="001F0515">
        <w:t>d</w:t>
      </w:r>
      <w:r>
        <w:t>aulcun heritage</w:t>
      </w:r>
    </w:p>
    <w:p w14:paraId="1F8E772E" w14:textId="77777777" w:rsidR="00F047B6" w:rsidRDefault="00F047B6" w:rsidP="00F047B6">
      <w:r>
        <w:t>tant q̄ ſon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ab-</w:t>
      </w:r>
    </w:p>
    <w:p w14:paraId="377EEF83" w14:textId="6BA463CB" w:rsidR="00F047B6" w:rsidRDefault="00F047B6" w:rsidP="00F047B6">
      <w:r>
        <w:t xml:space="preserve">ſent </w:t>
      </w:r>
      <w:r w:rsidR="001F0515">
        <w:t>d</w:t>
      </w:r>
      <w:r>
        <w:t xml:space="preserve">u </w:t>
      </w:r>
      <w:r w:rsidR="001F0515">
        <w:t>d</w:t>
      </w:r>
      <w:r>
        <w:t xml:space="preserve">uche </w:t>
      </w:r>
      <w:r w:rsidR="001F0515">
        <w:t>d</w:t>
      </w:r>
      <w:r>
        <w:t>e Noɿ</w:t>
      </w:r>
    </w:p>
    <w:p w14:paraId="1BB7393A" w14:textId="77777777" w:rsidR="00F047B6" w:rsidRDefault="00F047B6" w:rsidP="00F047B6">
      <w:r>
        <w:t>mendie/elle peut pɿē-</w:t>
      </w:r>
    </w:p>
    <w:p w14:paraId="5F1B283B" w14:textId="2A0A75B6" w:rsidR="00F047B6" w:rsidRDefault="00F047B6" w:rsidP="00F047B6">
      <w:r>
        <w:t xml:space="preserve">dɿe bɿief </w:t>
      </w:r>
      <w:r w:rsidR="001F0515">
        <w:t>d</w:t>
      </w:r>
      <w:r>
        <w:t>e nouuelle</w:t>
      </w:r>
    </w:p>
    <w:p w14:paraId="2FE3482F" w14:textId="7320C6BC" w:rsidR="00F047B6" w:rsidRDefault="001F0515" w:rsidP="00F047B6">
      <w:r>
        <w:t>d</w:t>
      </w:r>
      <w:r w:rsidR="00F047B6">
        <w:t>eſſaiſine / et le pour-</w:t>
      </w:r>
    </w:p>
    <w:p w14:paraId="3D550A5E" w14:textId="77777777" w:rsidR="00F047B6" w:rsidRDefault="00F047B6" w:rsidP="00F047B6">
      <w:r>
        <w:t>ſuyɿ ſans ſon mary.</w:t>
      </w:r>
    </w:p>
    <w:p w14:paraId="027B831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Sur ce texte peut</w:t>
      </w:r>
    </w:p>
    <w:p w14:paraId="57606251" w14:textId="62F45B5F" w:rsidR="00F047B6" w:rsidRDefault="00F047B6" w:rsidP="00F047B6">
      <w:r>
        <w:t xml:space="preserve">on faire vng tel </w:t>
      </w:r>
      <w:r w:rsidR="001F0515">
        <w:t>d</w:t>
      </w:r>
      <w:r>
        <w:t>oub-</w:t>
      </w:r>
    </w:p>
    <w:p w14:paraId="27A8A548" w14:textId="77777777" w:rsidR="00F047B6" w:rsidRDefault="00F047B6" w:rsidP="00F047B6">
      <w:r>
        <w:t>te.Se la fēme ne pɿēt</w:t>
      </w:r>
    </w:p>
    <w:p w14:paraId="0BD97C33" w14:textId="77777777" w:rsidR="00F047B6" w:rsidRDefault="00F047B6" w:rsidP="00F047B6">
      <w:r>
        <w:t>point le bɿief en lan et</w:t>
      </w:r>
    </w:p>
    <w:p w14:paraId="317E571E" w14:textId="52D538C6" w:rsidR="00F047B6" w:rsidRDefault="00F047B6" w:rsidP="00F047B6">
      <w:r>
        <w:t xml:space="preserve">iour </w:t>
      </w:r>
      <w:r w:rsidR="001F0515">
        <w:t>d</w:t>
      </w:r>
      <w:r>
        <w:t xml:space="preserve">e la </w:t>
      </w:r>
      <w:r w:rsidR="001F0515">
        <w:t>d</w:t>
      </w:r>
      <w:r>
        <w:t>eſſaiſine ſō</w:t>
      </w:r>
    </w:p>
    <w:p w14:paraId="56E0E247" w14:textId="2C1EDA88" w:rsidR="00F047B6" w:rsidRDefault="00F047B6" w:rsidP="00F047B6">
      <w:r>
        <w:t>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āt hoɿs </w:t>
      </w:r>
      <w:r w:rsidR="001F0515">
        <w:t>d</w:t>
      </w:r>
      <w:r>
        <w:t xml:space="preserve">u </w:t>
      </w:r>
      <w:r w:rsidR="001F0515">
        <w:t>d</w:t>
      </w:r>
      <w:r>
        <w:t>u</w:t>
      </w:r>
    </w:p>
    <w:p w14:paraId="0C55A978" w14:textId="75DC5E24" w:rsidR="00F047B6" w:rsidRDefault="00F047B6" w:rsidP="00F047B6">
      <w:r>
        <w:t xml:space="preserve">che </w:t>
      </w:r>
      <w:r w:rsidR="001F0515">
        <w:t>d</w:t>
      </w:r>
      <w:r>
        <w:t>e Noɿmēdie:ſca</w:t>
      </w:r>
    </w:p>
    <w:p w14:paraId="4D5314BE" w14:textId="77777777" w:rsidR="00F047B6" w:rsidRDefault="00F047B6" w:rsidP="00F047B6">
      <w:r>
        <w:t>uoir ſe le mary pour-</w:t>
      </w:r>
    </w:p>
    <w:p w14:paraId="074FA70D" w14:textId="77777777" w:rsidR="00F047B6" w:rsidRDefault="00F047B6" w:rsidP="00F047B6">
      <w:r>
        <w:t>roit pɿēdre ledict bɿie</w:t>
      </w:r>
    </w:p>
    <w:p w14:paraId="15C85207" w14:textId="09F951DB" w:rsidR="00F047B6" w:rsidRDefault="00F047B6" w:rsidP="00F047B6">
      <w:r>
        <w:t xml:space="preserve">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>e ſon re-</w:t>
      </w:r>
    </w:p>
    <w:p w14:paraId="40FF81C7" w14:textId="77777777" w:rsidR="00F047B6" w:rsidRDefault="00F047B6" w:rsidP="00F047B6">
      <w:r>
        <w:t>tour/iaſoit ce que lā et</w:t>
      </w:r>
    </w:p>
    <w:p w14:paraId="252281B7" w14:textId="4630E97B" w:rsidR="00F047B6" w:rsidRDefault="00F047B6" w:rsidP="00F047B6">
      <w:r>
        <w:t xml:space="preserve">iour </w:t>
      </w:r>
      <w:r w:rsidR="001F0515">
        <w:t>d</w:t>
      </w:r>
      <w:r>
        <w:t xml:space="preserve">e la </w:t>
      </w:r>
      <w:r w:rsidR="001F0515">
        <w:t>d</w:t>
      </w:r>
      <w:r>
        <w:t>eſſaiſine</w:t>
      </w:r>
    </w:p>
    <w:p w14:paraId="37D71BD4" w14:textId="77777777" w:rsidR="00F047B6" w:rsidRDefault="00F047B6" w:rsidP="00F047B6">
      <w:r>
        <w:t>ſoit paſſe. Len peut ar</w:t>
      </w:r>
    </w:p>
    <w:p w14:paraId="52535F65" w14:textId="77777777" w:rsidR="00F047B6" w:rsidRDefault="00F047B6" w:rsidP="00F047B6">
      <w:r>
        <w:t>guer que nō : car puis</w:t>
      </w:r>
    </w:p>
    <w:p w14:paraId="637F7530" w14:textId="77777777" w:rsidR="00F047B6" w:rsidRDefault="00F047B6" w:rsidP="00F047B6">
      <w:r>
        <w:t>que la femme a aucto-</w:t>
      </w:r>
    </w:p>
    <w:p w14:paraId="2BBFA7ED" w14:textId="29F8DB16" w:rsidR="00F047B6" w:rsidRDefault="00F047B6" w:rsidP="00F047B6">
      <w:r>
        <w:t xml:space="preserve">rite </w:t>
      </w:r>
      <w:r w:rsidR="001F0515">
        <w:t>d</w:t>
      </w:r>
      <w:r>
        <w:t>e pɿēdre le bɿief</w:t>
      </w:r>
    </w:p>
    <w:p w14:paraId="729A01BE" w14:textId="6567E5E8" w:rsidR="00F047B6" w:rsidRDefault="00F047B6" w:rsidP="00F047B6">
      <w:r>
        <w:t xml:space="preserve">en l’abſence </w:t>
      </w:r>
      <w:r w:rsidR="001F0515">
        <w:t>d</w:t>
      </w:r>
      <w:r>
        <w:t>e ſon ma</w:t>
      </w:r>
    </w:p>
    <w:p w14:paraId="1941BD47" w14:textId="77777777" w:rsidR="00F047B6" w:rsidRDefault="00F047B6" w:rsidP="00F047B6">
      <w:r>
        <w:t>ry / ſelle ne le pɿent il</w:t>
      </w:r>
    </w:p>
    <w:p w14:paraId="0A070BF6" w14:textId="77777777" w:rsidR="00F047B6" w:rsidRDefault="00F047B6" w:rsidP="00F047B6">
      <w:r>
        <w:t>ſenſuit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pɿe</w:t>
      </w:r>
    </w:p>
    <w:p w14:paraId="4B629490" w14:textId="3DEDE1F9" w:rsidR="00F047B6" w:rsidRDefault="00F047B6" w:rsidP="00F047B6">
      <w:r>
        <w:lastRenderedPageBreak/>
        <w:t xml:space="preserve">iudice </w:t>
      </w:r>
      <w:r w:rsidR="001F0515">
        <w:t>d</w:t>
      </w:r>
      <w:r>
        <w:t>e ſō mary : car</w:t>
      </w:r>
    </w:p>
    <w:p w14:paraId="1FEA3AFF" w14:textId="77777777" w:rsidR="00F047B6" w:rsidRDefault="00F047B6" w:rsidP="00F047B6">
      <w:r>
        <w:t>puis q̄lle le peut pɿen</w:t>
      </w:r>
    </w:p>
    <w:p w14:paraId="77E60494" w14:textId="77777777" w:rsidR="00F047B6" w:rsidRDefault="00F047B6" w:rsidP="00F047B6">
      <w:r>
        <w:t>dre a ſon auātage/auſ</w:t>
      </w:r>
    </w:p>
    <w:p w14:paraId="4E4A8798" w14:textId="0B424DDD" w:rsidR="00F047B6" w:rsidRDefault="00F047B6" w:rsidP="00F047B6">
      <w:r>
        <w:t xml:space="preserve">ſi 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ſon</w:t>
      </w:r>
    </w:p>
    <w:p w14:paraId="1C40A65E" w14:textId="77777777" w:rsidR="00F047B6" w:rsidRDefault="00F047B6" w:rsidP="00F047B6">
      <w:r>
        <w:t>piudice ſelle ne le pɿēt</w:t>
      </w:r>
    </w:p>
    <w:p w14:paraId="773B16F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Auſſi len peut ar-</w:t>
      </w:r>
    </w:p>
    <w:p w14:paraId="30EC47F6" w14:textId="77777777" w:rsidR="00F047B6" w:rsidRDefault="00F047B6" w:rsidP="00F047B6">
      <w:r>
        <w:t>guer le contraire par le</w:t>
      </w:r>
    </w:p>
    <w:p w14:paraId="7391808E" w14:textId="06463ACC" w:rsidR="00F047B6" w:rsidRDefault="00F047B6" w:rsidP="00F047B6">
      <w:r>
        <w:t xml:space="preserve">texte eu chapitre </w:t>
      </w:r>
      <w:r w:rsidR="001F0515">
        <w:t>d</w:t>
      </w:r>
      <w:r>
        <w:t>e pe</w:t>
      </w:r>
    </w:p>
    <w:p w14:paraId="2FFDBFC6" w14:textId="739E752F" w:rsidR="00F047B6" w:rsidRDefault="00F047B6" w:rsidP="00F047B6">
      <w:r>
        <w:t xml:space="preserve">lerins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marchandz</w:t>
      </w:r>
    </w:p>
    <w:p w14:paraId="34B2CFE5" w14:textId="4AFB8704" w:rsidR="00F047B6" w:rsidRDefault="00F047B6" w:rsidP="00F047B6">
      <w:r>
        <w:t>qui met que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eſſaiſy tant 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ehoɿs</w:t>
      </w:r>
    </w:p>
    <w:p w14:paraId="4ADE4A2D" w14:textId="3B205ECE" w:rsidR="00F047B6" w:rsidRDefault="00F047B6" w:rsidP="00F047B6">
      <w:r>
        <w:t xml:space="preserve">de Noɿmendie:en lan et iour </w:t>
      </w:r>
      <w:r w:rsidR="001F0515">
        <w:t>d</w:t>
      </w:r>
      <w:r>
        <w:t>e ſon retour il peut pɿē-</w:t>
      </w:r>
    </w:p>
    <w:p w14:paraId="4CD06CD9" w14:textId="55AF3068" w:rsidR="00F047B6" w:rsidRDefault="00F047B6" w:rsidP="00F047B6">
      <w:r>
        <w:t xml:space="preserve">dɿe bɿief </w:t>
      </w:r>
      <w:r w:rsidR="001F0515">
        <w:t>d</w:t>
      </w:r>
      <w:r>
        <w:t xml:space="preserve">e nouuelle </w:t>
      </w:r>
      <w:r w:rsidR="001F0515">
        <w:t>d</w:t>
      </w:r>
      <w:r>
        <w:t>eſſaiſine.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peut lē</w:t>
      </w:r>
    </w:p>
    <w:p w14:paraId="72ECAC20" w14:textId="1DBE1C98" w:rsidR="00F047B6" w:rsidRDefault="00F047B6" w:rsidP="00F047B6">
      <w:r>
        <w:t xml:space="preserve">reſpondɿe que le mary eu cas </w:t>
      </w:r>
      <w:r w:rsidR="001F0515">
        <w:t>d</w:t>
      </w:r>
      <w:r>
        <w:t>eſſuſdict vient a temps</w:t>
      </w:r>
    </w:p>
    <w:p w14:paraId="7C944C05" w14:textId="1A40587D" w:rsidR="00F047B6" w:rsidRDefault="00F047B6" w:rsidP="00F047B6">
      <w:r>
        <w:t xml:space="preserve">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ſon retour a pɿēdre le bɿief </w:t>
      </w:r>
      <w:r w:rsidR="001F0515">
        <w:t>d</w:t>
      </w:r>
      <w:r>
        <w:t>e nouuelle</w:t>
      </w:r>
    </w:p>
    <w:p w14:paraId="60355A85" w14:textId="3E8F70E3" w:rsidR="00F047B6" w:rsidRDefault="001F0515" w:rsidP="00F047B6">
      <w:r>
        <w:t>d</w:t>
      </w:r>
      <w:r w:rsidR="00F047B6">
        <w:t>eſſaiſine/ſil 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</w:t>
      </w:r>
      <w:r>
        <w:t>d</w:t>
      </w:r>
      <w:r w:rsidR="00F047B6">
        <w:t>eſſaiſy luy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ant hoɿs </w:t>
      </w:r>
      <w:r>
        <w:t>d</w:t>
      </w:r>
      <w:r w:rsidR="00F047B6">
        <w:t>u pays:nō</w:t>
      </w:r>
    </w:p>
    <w:p w14:paraId="79DE8026" w14:textId="75EB78BF" w:rsidR="00F047B6" w:rsidRDefault="00F047B6" w:rsidP="00F047B6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que lan et le iour </w:t>
      </w:r>
      <w:r w:rsidR="001F0515">
        <w:t>d</w:t>
      </w:r>
      <w:r>
        <w:t xml:space="preserve">e la </w:t>
      </w:r>
      <w:r w:rsidR="001F0515">
        <w:t>d</w:t>
      </w:r>
      <w:r>
        <w:t>eſſaiſine ſoit paſſe : car</w:t>
      </w:r>
    </w:p>
    <w:p w14:paraId="67E717DB" w14:textId="1A165705" w:rsidR="00F047B6" w:rsidRDefault="00F047B6" w:rsidP="00F047B6">
      <w:r>
        <w:t xml:space="preserve">la fēme ne peut faire </w:t>
      </w:r>
      <w:r w:rsidR="001F0515">
        <w:t>d</w:t>
      </w:r>
      <w:r>
        <w:t xml:space="preserve">e lheritaige ſon mary ne </w:t>
      </w:r>
      <w:r w:rsidR="001F0515">
        <w:t>d</w:t>
      </w:r>
      <w:r>
        <w:t>u ſien</w:t>
      </w:r>
    </w:p>
    <w:p w14:paraId="278B15AF" w14:textId="77777777" w:rsidR="00F047B6" w:rsidRDefault="00F047B6" w:rsidP="00F047B6">
      <w:r>
        <w:t>meſmes rie qui ſoit en leur pɿeiudice:car la ſeigneurie</w:t>
      </w:r>
    </w:p>
    <w:p w14:paraId="1DCBAE59" w14:textId="77777777" w:rsidR="00F047B6" w:rsidRDefault="00F047B6" w:rsidP="00F047B6">
      <w:r>
        <w:t>et le gouuernement en appartient a ſon mary / et non</w:t>
      </w:r>
    </w:p>
    <w:p w14:paraId="29EC42A8" w14:textId="77777777" w:rsidR="00F047B6" w:rsidRDefault="00F047B6" w:rsidP="00F047B6">
      <w:r>
        <w:t xml:space="preserve">pas a elle. </w:t>
      </w:r>
      <w:r>
        <w:rPr>
          <w:rFonts w:ascii="Cambria Math" w:hAnsi="Cambria Math" w:cs="Cambria Math"/>
        </w:rPr>
        <w:t>ℂ</w:t>
      </w:r>
      <w:r>
        <w:t>Et a largument au contraire qui argue</w:t>
      </w:r>
    </w:p>
    <w:p w14:paraId="67C5F4F4" w14:textId="50CF450C" w:rsidR="00F047B6" w:rsidRDefault="00F047B6" w:rsidP="00F047B6">
      <w:r>
        <w:t xml:space="preserve">que ainſi que la.femme peut en l’abſence </w:t>
      </w:r>
      <w:r w:rsidR="001F0515">
        <w:t>d</w:t>
      </w:r>
      <w:r>
        <w:t>e ſon mary</w:t>
      </w:r>
    </w:p>
    <w:p w14:paraId="3053313F" w14:textId="4EED0188" w:rsidR="00F047B6" w:rsidRDefault="00F047B6" w:rsidP="00F047B6">
      <w:r>
        <w:t xml:space="preserve">pɿendre le bɿief </w:t>
      </w:r>
      <w:r w:rsidR="001F0515">
        <w:t>d</w:t>
      </w:r>
      <w:r>
        <w:t xml:space="preserve">e nouuelle </w:t>
      </w:r>
      <w:r w:rsidR="001F0515">
        <w:t>d</w:t>
      </w:r>
      <w:r>
        <w:t>eſſaiſine en ſon auātage.</w:t>
      </w:r>
    </w:p>
    <w:p w14:paraId="02951A5A" w14:textId="77777777" w:rsidR="00F047B6" w:rsidRDefault="00F047B6" w:rsidP="00F047B6">
      <w:r>
        <w:t>Lē peut reſpondɿe quil ne ſenſuit poīt/pour ce que le</w:t>
      </w:r>
    </w:p>
    <w:p w14:paraId="2D20A7B8" w14:textId="1683D1A3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ſeulement a lauātage </w:t>
      </w:r>
      <w:r w:rsidR="001F0515">
        <w:t>d</w:t>
      </w:r>
      <w:r>
        <w:t>e la femme pour garder</w:t>
      </w:r>
    </w:p>
    <w:p w14:paraId="58CEFA16" w14:textId="6B82EAB1" w:rsidR="00F047B6" w:rsidRDefault="00F047B6" w:rsidP="00F047B6">
      <w:r>
        <w:t>ſes ſaiſines ſelle veult/ſon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hoɿs </w:t>
      </w:r>
      <w:r w:rsidR="001F0515">
        <w:t>d</w:t>
      </w:r>
      <w:r>
        <w:t>u pays.</w:t>
      </w:r>
    </w:p>
    <w:p w14:paraId="175D1056" w14:textId="1591B4B0" w:rsidR="00F047B6" w:rsidRDefault="00F047B6" w:rsidP="00F047B6">
      <w:r>
        <w:t xml:space="preserve">affin quelle ne </w:t>
      </w:r>
      <w:r w:rsidR="001F0515">
        <w:t>d</w:t>
      </w:r>
      <w:r>
        <w:t xml:space="preserve">emeure </w:t>
      </w:r>
      <w:r w:rsidR="001F0515">
        <w:t>d</w:t>
      </w:r>
      <w:r>
        <w:t xml:space="preserve">eſſaiſie pour labſence </w:t>
      </w:r>
      <w:r w:rsidR="001F0515">
        <w:t>d</w:t>
      </w:r>
      <w:r>
        <w:t>e ſon</w:t>
      </w:r>
    </w:p>
    <w:p w14:paraId="68486DC2" w14:textId="77777777" w:rsidR="00F047B6" w:rsidRDefault="00F047B6" w:rsidP="00F047B6">
      <w:r>
        <w:t>mary.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mis eu texte pour pɿeiudicier en rieus</w:t>
      </w:r>
    </w:p>
    <w:p w14:paraId="3DA7A65C" w14:textId="77777777" w:rsidR="00F047B6" w:rsidRDefault="00F047B6" w:rsidP="00F047B6">
      <w:r>
        <w:t>le mary:car il impliqueroit contradiction au texte alle-</w:t>
      </w:r>
    </w:p>
    <w:p w14:paraId="63A5ED10" w14:textId="113D1CC3" w:rsidR="00F047B6" w:rsidRDefault="00F047B6" w:rsidP="00F047B6">
      <w:r>
        <w:t xml:space="preserve">gue notoiremēt eu chapitre </w:t>
      </w:r>
      <w:r w:rsidR="001F0515">
        <w:t>d</w:t>
      </w:r>
      <w:r>
        <w:t>e pelerins et marchandz.</w:t>
      </w:r>
    </w:p>
    <w:p w14:paraId="6F847040" w14:textId="77777777" w:rsidR="00F047B6" w:rsidRDefault="00F047B6" w:rsidP="00F047B6">
      <w:r>
        <w:t>Et en largument au contraire ou il met que ſe aulcū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6D3479A" w14:textId="1E62C8D6" w:rsidR="00F047B6" w:rsidRDefault="001F0515" w:rsidP="00F047B6">
      <w:r>
        <w:t>d</w:t>
      </w:r>
      <w:r w:rsidR="00F047B6">
        <w:t>eſſaiſy luy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ant hoɿs </w:t>
      </w:r>
      <w:r>
        <w:t>d</w:t>
      </w:r>
      <w:r w:rsidR="00F047B6">
        <w:t>u pays / il pourra pɿendre le</w:t>
      </w:r>
    </w:p>
    <w:p w14:paraId="326EBEA1" w14:textId="72766647" w:rsidR="00F047B6" w:rsidRDefault="00F047B6" w:rsidP="00F047B6">
      <w:r>
        <w:t xml:space="preserve">bɿief </w:t>
      </w:r>
      <w:r w:rsidR="001F0515">
        <w:t>d</w:t>
      </w:r>
      <w:r>
        <w:t xml:space="preserve">e nouuelle </w:t>
      </w:r>
      <w:r w:rsidR="001F0515">
        <w:t>d</w:t>
      </w:r>
      <w:r>
        <w:t xml:space="preserve">eſſaiſine en lan et iour </w:t>
      </w:r>
      <w:r w:rsidR="001F0515">
        <w:t>d</w:t>
      </w:r>
      <w:r>
        <w:t>e ſon retour:</w:t>
      </w:r>
    </w:p>
    <w:p w14:paraId="5D93FE9A" w14:textId="77777777" w:rsidR="00F047B6" w:rsidRDefault="00F047B6" w:rsidP="00F047B6">
      <w:r>
        <w:t>lequel argument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confoɿme </w:t>
      </w:r>
      <w:r>
        <w:rPr>
          <w:rFonts w:ascii="Segoe UI Symbol" w:hAnsi="Segoe UI Symbol" w:cs="Segoe UI Symbol"/>
        </w:rPr>
        <w:t>⁊</w:t>
      </w:r>
      <w:r>
        <w:t xml:space="preserve"> conſonant audict texte.</w:t>
      </w:r>
    </w:p>
    <w:p w14:paraId="119B4B2A" w14:textId="77777777" w:rsidR="00F047B6" w:rsidRDefault="00F047B6" w:rsidP="00F047B6"/>
    <w:p w14:paraId="0D9F4F58" w14:textId="77777777" w:rsidR="00F047B6" w:rsidRDefault="00F047B6" w:rsidP="00F047B6"/>
    <w:p w14:paraId="33B3A894" w14:textId="77777777" w:rsidR="00F047B6" w:rsidRDefault="00F047B6" w:rsidP="00F047B6">
      <w:r>
        <w:t>In textu ibi.</w:t>
      </w:r>
    </w:p>
    <w:p w14:paraId="0E5705CB" w14:textId="56C0DB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femme </w:t>
      </w:r>
      <w:r w:rsidR="001F0515">
        <w:t>d</w:t>
      </w:r>
      <w:r>
        <w:t xml:space="preserve">eſſaiſie en l’abſenſe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B85EFEC" w14:textId="77777777" w:rsidR="00F047B6" w:rsidRDefault="00F047B6" w:rsidP="00F047B6"/>
    <w:p w14:paraId="1C520CE6" w14:textId="77777777" w:rsidR="00F047B6" w:rsidRDefault="00F047B6" w:rsidP="00F047B6"/>
    <w:p w14:paraId="12C59711" w14:textId="787D5990" w:rsidR="00F047B6" w:rsidRDefault="00F047B6" w:rsidP="00F047B6">
      <w:r>
        <w:t xml:space="preserve">De bɿief </w:t>
      </w:r>
      <w:r w:rsidR="001F0515">
        <w:t>d</w:t>
      </w:r>
      <w:r>
        <w:t xml:space="preserve">e moɿt </w:t>
      </w:r>
      <w:r w:rsidR="001F0515">
        <w:t>d</w:t>
      </w:r>
      <w:r>
        <w:t>āceſſeur,</w:t>
      </w:r>
    </w:p>
    <w:p w14:paraId="414133E7" w14:textId="77777777" w:rsidR="00F047B6" w:rsidRDefault="00F047B6" w:rsidP="00F047B6"/>
    <w:p w14:paraId="7D70FEC1" w14:textId="77777777" w:rsidR="00F047B6" w:rsidRDefault="00F047B6" w:rsidP="00F047B6"/>
    <w:p w14:paraId="72EA2A25" w14:textId="74C51AB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 moɿt </w:t>
      </w:r>
      <w:r w:rsidR="001F0515">
        <w:t>d</w:t>
      </w:r>
      <w:r>
        <w:t>e</w:t>
      </w:r>
    </w:p>
    <w:p w14:paraId="1C5FCD59" w14:textId="77777777" w:rsidR="00F047B6" w:rsidRDefault="00F047B6" w:rsidP="00F047B6">
      <w:r>
        <w:lastRenderedPageBreak/>
        <w:t>anceſſeur.Cha.xcviij.</w:t>
      </w:r>
    </w:p>
    <w:p w14:paraId="22558535" w14:textId="77777777" w:rsidR="00F047B6" w:rsidRDefault="00F047B6" w:rsidP="00F047B6">
      <w:r>
        <w:t>a</w:t>
      </w:r>
    </w:p>
    <w:p w14:paraId="45E40CBC" w14:textId="77777777" w:rsidR="00F047B6" w:rsidRDefault="00F047B6" w:rsidP="00F047B6">
      <w:r>
        <w:t>Pres ce que</w:t>
      </w:r>
    </w:p>
    <w:p w14:paraId="58C950E7" w14:textId="77777777" w:rsidR="00F047B6" w:rsidRDefault="00F047B6" w:rsidP="00F047B6">
      <w:r>
        <w:t>nous auons</w:t>
      </w:r>
    </w:p>
    <w:p w14:paraId="3E318822" w14:textId="793A4581" w:rsidR="00F047B6" w:rsidRDefault="00F047B6" w:rsidP="00F047B6">
      <w:r>
        <w:t xml:space="preserve"> parle </w:t>
      </w:r>
      <w:r w:rsidR="001F0515">
        <w:t>d</w:t>
      </w:r>
      <w:r>
        <w:t xml:space="preserve">e la </w:t>
      </w:r>
      <w:r w:rsidR="001F0515">
        <w:t>d</w:t>
      </w:r>
      <w:r>
        <w:t>eſ</w:t>
      </w:r>
    </w:p>
    <w:p w14:paraId="0D404E81" w14:textId="714E49A5" w:rsidR="00F047B6" w:rsidRDefault="00F047B6" w:rsidP="00F047B6">
      <w:r>
        <w:t xml:space="preserve">ſaiſine </w:t>
      </w:r>
      <w:r w:rsidR="001F0515">
        <w:t>d</w:t>
      </w:r>
      <w:r>
        <w:t>e fem</w:t>
      </w:r>
    </w:p>
    <w:p w14:paraId="77106FA5" w14:textId="4BADD587" w:rsidR="00F047B6" w:rsidRDefault="00F047B6" w:rsidP="00F047B6">
      <w:r>
        <w:t xml:space="preserve">me/nous </w:t>
      </w:r>
      <w:r w:rsidR="001F0515">
        <w:t>d</w:t>
      </w:r>
      <w:r>
        <w:t>irons conſe</w:t>
      </w:r>
    </w:p>
    <w:p w14:paraId="4C980367" w14:textId="3D80F63B" w:rsidR="00F047B6" w:rsidRDefault="00F047B6" w:rsidP="00F047B6">
      <w:r>
        <w:t xml:space="preserve">quentement </w:t>
      </w:r>
      <w:r w:rsidR="001F0515">
        <w:t>d</w:t>
      </w:r>
      <w:r>
        <w:t xml:space="preserve">e la </w:t>
      </w:r>
      <w:r w:rsidR="001F0515">
        <w:t>d</w:t>
      </w:r>
      <w:r>
        <w:t>eſ-</w:t>
      </w:r>
    </w:p>
    <w:p w14:paraId="7EC766FF" w14:textId="77777777" w:rsidR="00F047B6" w:rsidRDefault="00F047B6" w:rsidP="00F047B6">
      <w:r>
        <w:t>ſaiſine a anceſſeur / qui</w:t>
      </w:r>
    </w:p>
    <w:p w14:paraId="42C74A02" w14:textId="350F373D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tenue par</w:t>
      </w:r>
    </w:p>
    <w:p w14:paraId="726F14DA" w14:textId="77777777" w:rsidR="00F047B6" w:rsidRDefault="00F047B6" w:rsidP="00F047B6">
      <w:r>
        <w:t>bɿief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</w:t>
      </w:r>
    </w:p>
    <w:p w14:paraId="2A7FDF24" w14:textId="23178900" w:rsidR="00F047B6" w:rsidRDefault="00F047B6" w:rsidP="00F047B6">
      <w:r>
        <w:t xml:space="preserve">Se T.donne plege </w:t>
      </w:r>
      <w:r w:rsidR="001F0515">
        <w:t>d</w:t>
      </w:r>
      <w:r>
        <w:t>e</w:t>
      </w:r>
    </w:p>
    <w:p w14:paraId="06A029F2" w14:textId="77777777" w:rsidR="00F047B6" w:rsidRDefault="00F047B6" w:rsidP="00F047B6">
      <w:r>
        <w:t>ſuyuir ſa clameur / ſe-</w:t>
      </w:r>
    </w:p>
    <w:p w14:paraId="4975CF6D" w14:textId="77777777" w:rsidR="00F047B6" w:rsidRDefault="00F047B6" w:rsidP="00F047B6">
      <w:r>
        <w:t>mond le recōgnoiſſant</w:t>
      </w:r>
    </w:p>
    <w:p w14:paraId="47A37060" w14:textId="7B3A74F2" w:rsidR="00F047B6" w:rsidRDefault="001F0515" w:rsidP="00F047B6">
      <w:r>
        <w:t>d</w:t>
      </w:r>
      <w:r w:rsidR="00F047B6">
        <w:t>u voiſine quil ſoit aux</w:t>
      </w:r>
    </w:p>
    <w:p w14:paraId="641ADC4E" w14:textId="423BC5C4" w:rsidR="00F047B6" w:rsidRDefault="00F047B6" w:rsidP="00F047B6">
      <w:r>
        <w:t xml:space="preserve">p̲mieres aſſiſes </w:t>
      </w:r>
      <w:r w:rsidR="001F0515">
        <w:t>d</w:t>
      </w:r>
      <w:r>
        <w:t>u bait</w:t>
      </w:r>
    </w:p>
    <w:p w14:paraId="75827679" w14:textId="77777777" w:rsidR="00F047B6" w:rsidRDefault="00F047B6" w:rsidP="00F047B6">
      <w:r>
        <w:t>liage / a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907ED81" w14:textId="77777777" w:rsidR="00F047B6" w:rsidRDefault="00F047B6" w:rsidP="00F047B6">
      <w:r>
        <w:t>ſauoir ſe N.e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</w:t>
      </w:r>
    </w:p>
    <w:p w14:paraId="302F36EB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 quād il mou-</w:t>
      </w:r>
    </w:p>
    <w:p w14:paraId="1E5AB309" w14:textId="5745DBAE" w:rsidR="00F047B6" w:rsidRDefault="00F047B6" w:rsidP="00F047B6">
      <w:r>
        <w:t xml:space="preserve">rut </w:t>
      </w:r>
      <w:r w:rsidR="001F0515">
        <w:t>d</w:t>
      </w:r>
      <w:r>
        <w:t>e la terre que L.</w:t>
      </w:r>
    </w:p>
    <w:p w14:paraId="189315B2" w14:textId="3E4A607D" w:rsidR="00F047B6" w:rsidRDefault="00F047B6" w:rsidP="00F047B6">
      <w:r>
        <w:t xml:space="preserve">luy </w:t>
      </w:r>
      <w:r w:rsidR="001F0515">
        <w:t>d</w:t>
      </w:r>
      <w:r>
        <w:t>efoɿce a Rouen/</w:t>
      </w:r>
      <w:r>
        <w:rPr>
          <w:rFonts w:ascii="Segoe UI Symbol" w:hAnsi="Segoe UI Symbol" w:cs="Segoe UI Symbol"/>
        </w:rPr>
        <w:t>⁊</w:t>
      </w:r>
    </w:p>
    <w:p w14:paraId="5DB414B2" w14:textId="77777777" w:rsidR="00F047B6" w:rsidRDefault="00F047B6" w:rsidP="00F047B6">
      <w:r>
        <w:t>commēt. Et ſcauoir ſe</w:t>
      </w:r>
    </w:p>
    <w:p w14:paraId="608AD1FF" w14:textId="77777777" w:rsidR="00F047B6" w:rsidRDefault="00F047B6" w:rsidP="00F047B6">
      <w:r>
        <w:t>T.e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 pɿochain</w:t>
      </w:r>
    </w:p>
    <w:p w14:paraId="48A6FB9A" w14:textId="77777777" w:rsidR="00F047B6" w:rsidRDefault="00F047B6" w:rsidP="00F047B6">
      <w:r>
        <w:t>hoir a auoir leſcheāce</w:t>
      </w:r>
    </w:p>
    <w:p w14:paraId="490F263A" w14:textId="15A858CC" w:rsidR="00F047B6" w:rsidRDefault="00F047B6" w:rsidP="00F047B6">
      <w:r>
        <w:t xml:space="preserve">de Rla terre ſoit </w:t>
      </w:r>
      <w:r w:rsidR="001F0515">
        <w:t>d</w:t>
      </w:r>
      <w:r>
        <w:t>e-</w:t>
      </w:r>
    </w:p>
    <w:p w14:paraId="653A4C65" w14:textId="77777777" w:rsidR="00F047B6" w:rsidRDefault="00F047B6" w:rsidP="00F047B6">
      <w:r>
        <w:t>dens ce veue/et ſoit en</w:t>
      </w:r>
    </w:p>
    <w:p w14:paraId="0891A9EB" w14:textId="5A357E88" w:rsidR="00F047B6" w:rsidRDefault="00F047B6" w:rsidP="00F047B6">
      <w:r>
        <w:t xml:space="preserve">paix. Ce bɿief </w:t>
      </w:r>
      <w:r w:rsidR="001F0515">
        <w:t>d</w:t>
      </w:r>
      <w:r>
        <w:t>oibt e-</w:t>
      </w:r>
    </w:p>
    <w:p w14:paraId="57304D13" w14:textId="3A0A52E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poɿte au ſergent </w:t>
      </w:r>
      <w:r w:rsidR="001F0515">
        <w:t>d</w:t>
      </w:r>
      <w:r>
        <w:t>e</w:t>
      </w:r>
    </w:p>
    <w:p w14:paraId="7309AE49" w14:textId="4B9E2DB4" w:rsidR="00F047B6" w:rsidRDefault="00F047B6" w:rsidP="00F047B6">
      <w:r>
        <w:t xml:space="preserve">leſpee/q̇ </w:t>
      </w:r>
      <w:r w:rsidR="001F0515">
        <w:t>d</w:t>
      </w:r>
      <w:r>
        <w:t>oibt au plain</w:t>
      </w:r>
    </w:p>
    <w:p w14:paraId="5570254C" w14:textId="1932FD2A" w:rsidR="00F047B6" w:rsidRDefault="00F047B6" w:rsidP="00F047B6">
      <w:r>
        <w:t xml:space="preserve">ctif aſſeoir la veue </w:t>
      </w:r>
      <w:r w:rsidR="001F0515">
        <w:t>d</w:t>
      </w:r>
      <w:r>
        <w:t>e-</w:t>
      </w:r>
    </w:p>
    <w:p w14:paraId="4A53BB56" w14:textId="77777777" w:rsidR="00F047B6" w:rsidRDefault="00F047B6" w:rsidP="00F047B6">
      <w:r>
        <w:t>dens la quinzaine/</w:t>
      </w:r>
      <w:r>
        <w:rPr>
          <w:rFonts w:ascii="Segoe UI Symbol" w:hAnsi="Segoe UI Symbol" w:cs="Segoe UI Symbol"/>
        </w:rPr>
        <w:t>⁊</w:t>
      </w:r>
      <w:r>
        <w:t xml:space="preserve"> ſe</w:t>
      </w:r>
    </w:p>
    <w:p w14:paraId="0946AD35" w14:textId="77777777" w:rsidR="00F047B6" w:rsidRDefault="00F047B6" w:rsidP="00F047B6">
      <w:r>
        <w:t>mondɿe cil qui tient et</w:t>
      </w:r>
    </w:p>
    <w:p w14:paraId="776F915C" w14:textId="77777777" w:rsidR="00F047B6" w:rsidRDefault="00F047B6" w:rsidP="00F047B6">
      <w:r>
        <w:t>les iureurs en certain</w:t>
      </w:r>
    </w:p>
    <w:p w14:paraId="0E285EBA" w14:textId="77777777" w:rsidR="00F047B6" w:rsidRDefault="00F047B6" w:rsidP="00F047B6">
      <w:r>
        <w:t xml:space="preserve">licu </w:t>
      </w:r>
      <w:r>
        <w:rPr>
          <w:rFonts w:ascii="Segoe UI Symbol" w:hAnsi="Segoe UI Symbol" w:cs="Segoe UI Symbol"/>
        </w:rPr>
        <w:t>⁊</w:t>
      </w:r>
      <w:r>
        <w:t xml:space="preserve"> a certainc heure:</w:t>
      </w:r>
    </w:p>
    <w:p w14:paraId="3DC6B30D" w14:textId="7366EB09" w:rsidR="00F047B6" w:rsidRDefault="00F047B6" w:rsidP="00F047B6">
      <w:r>
        <w:t xml:space="preserve">et </w:t>
      </w:r>
      <w:r w:rsidR="001F0515">
        <w:t>d</w:t>
      </w:r>
      <w:r>
        <w:t>oibt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en la</w:t>
      </w:r>
    </w:p>
    <w:p w14:paraId="0ACFDD61" w14:textId="7D38C970" w:rsidR="00F047B6" w:rsidRDefault="00F047B6" w:rsidP="00F047B6">
      <w:r>
        <w:t xml:space="preserve">main </w:t>
      </w:r>
      <w:r w:rsidR="001F0515">
        <w:t>d</w:t>
      </w:r>
      <w:r>
        <w:t xml:space="preserve">u </w:t>
      </w:r>
      <w:r w:rsidR="001F0515">
        <w:t>d</w:t>
      </w:r>
      <w:r>
        <w:t>uc la terre/la</w:t>
      </w:r>
    </w:p>
    <w:p w14:paraId="636C9C0A" w14:textId="77777777" w:rsidR="00F047B6" w:rsidRDefault="00F047B6" w:rsidP="00F047B6">
      <w:r>
        <w:t>rente/ou aultre choſeq</w:t>
      </w:r>
    </w:p>
    <w:p w14:paraId="58AB289D" w14:textId="77777777" w:rsidR="00F047B6" w:rsidRDefault="00F047B6" w:rsidP="00F047B6">
      <w:r>
        <w:t>le plainctif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rera/</w:t>
      </w:r>
    </w:p>
    <w:p w14:paraId="3941E7FA" w14:textId="77777777" w:rsidR="00F047B6" w:rsidRDefault="00F047B6" w:rsidP="00F047B6">
      <w:r>
        <w:t>vienne cil qui tient ou</w:t>
      </w:r>
    </w:p>
    <w:p w14:paraId="306D2C9A" w14:textId="124A3C94" w:rsidR="00F047B6" w:rsidRDefault="00F047B6" w:rsidP="00F047B6">
      <w:r>
        <w:t xml:space="preserve">non viēne.Et ne </w:t>
      </w:r>
      <w:r w:rsidR="001F0515">
        <w:t>d</w:t>
      </w:r>
      <w:r>
        <w:t>oibt</w:t>
      </w:r>
    </w:p>
    <w:p w14:paraId="6754CE0F" w14:textId="7A699BB6" w:rsidR="00F047B6" w:rsidRDefault="00F047B6" w:rsidP="00F047B6">
      <w:r>
        <w:t xml:space="preserve">yſſir </w:t>
      </w:r>
      <w:r w:rsidR="001F0515">
        <w:t>d</w:t>
      </w:r>
      <w:r>
        <w:t xml:space="preserve">e la main </w:t>
      </w:r>
      <w:r w:rsidR="001F0515">
        <w:t>d</w:t>
      </w:r>
      <w:r>
        <w:t xml:space="preserve">u </w:t>
      </w:r>
      <w:r w:rsidR="001F0515">
        <w:t>d</w:t>
      </w:r>
      <w:r>
        <w:t>uc/</w:t>
      </w:r>
    </w:p>
    <w:p w14:paraId="3B72058B" w14:textId="77777777" w:rsidR="00F047B6" w:rsidRDefault="00F047B6" w:rsidP="00F047B6">
      <w:r>
        <w:t>iuſques a tant que le re</w:t>
      </w:r>
    </w:p>
    <w:p w14:paraId="204B7526" w14:textId="77777777" w:rsidR="00F047B6" w:rsidRDefault="00F047B6" w:rsidP="00F047B6"/>
    <w:p w14:paraId="09D9E982" w14:textId="77777777" w:rsidR="00F047B6" w:rsidRDefault="00F047B6" w:rsidP="00F047B6"/>
    <w:p w14:paraId="07DFC445" w14:textId="77777777" w:rsidR="00F047B6" w:rsidRDefault="00F047B6" w:rsidP="00F047B6">
      <w:r>
        <w:t>congnoiſſant ait couru</w:t>
      </w:r>
    </w:p>
    <w:p w14:paraId="2E794CB4" w14:textId="2AA9716F" w:rsidR="00F047B6" w:rsidRDefault="00F047B6" w:rsidP="00F047B6">
      <w:r>
        <w:t xml:space="preserve">Len </w:t>
      </w:r>
      <w:r w:rsidR="001F0515">
        <w:t>d</w:t>
      </w:r>
      <w:r>
        <w:t>oibt faire en ce</w:t>
      </w:r>
    </w:p>
    <w:p w14:paraId="7E8073B9" w14:textId="77777777" w:rsidR="00F047B6" w:rsidRDefault="00F047B6" w:rsidP="00F047B6">
      <w:r>
        <w:t>recōgnoiſſant/tout ain</w:t>
      </w:r>
    </w:p>
    <w:p w14:paraId="20E47459" w14:textId="77777777" w:rsidR="00F047B6" w:rsidRDefault="00F047B6" w:rsidP="00F047B6">
      <w:r>
        <w:t>ſi comme nous auons</w:t>
      </w:r>
    </w:p>
    <w:p w14:paraId="775042C9" w14:textId="08717AD4" w:rsidR="00F047B6" w:rsidRDefault="001F0515" w:rsidP="00F047B6">
      <w:r>
        <w:t>d</w:t>
      </w:r>
      <w:r w:rsidR="00F047B6">
        <w:t xml:space="preserve">ict </w:t>
      </w:r>
      <w:r>
        <w:t>d</w:t>
      </w:r>
      <w:r w:rsidR="00F047B6">
        <w:t xml:space="preserve">e nouuelle </w:t>
      </w:r>
      <w:r>
        <w:t>d</w:t>
      </w:r>
      <w:r w:rsidR="00F047B6">
        <w:t>eſſai-</w:t>
      </w:r>
    </w:p>
    <w:p w14:paraId="5D1F0BA9" w14:textId="0036ECFD" w:rsidR="00F047B6" w:rsidRDefault="00F047B6" w:rsidP="00F047B6">
      <w:r>
        <w:t>ſine/</w:t>
      </w:r>
      <w:r w:rsidR="001F0515">
        <w:t>d</w:t>
      </w:r>
      <w:r>
        <w:t>e quoy nos auōs</w:t>
      </w:r>
    </w:p>
    <w:p w14:paraId="0B0F28F1" w14:textId="77777777" w:rsidR="00F047B6" w:rsidRDefault="00F047B6" w:rsidP="00F047B6">
      <w:r>
        <w:t>b</w:t>
      </w:r>
    </w:p>
    <w:p w14:paraId="5FA25128" w14:textId="77777777" w:rsidR="00F047B6" w:rsidRDefault="00F047B6" w:rsidP="00F047B6">
      <w:r>
        <w:t>I</w:t>
      </w:r>
    </w:p>
    <w:p w14:paraId="711060CB" w14:textId="48819B29" w:rsidR="00F047B6" w:rsidRDefault="00F047B6" w:rsidP="00F047B6">
      <w:r>
        <w:t xml:space="preserve">parle </w:t>
      </w:r>
      <w:r w:rsidR="001F0515">
        <w:t>d</w:t>
      </w:r>
      <w:r>
        <w:t xml:space="preserve">euant. </w:t>
      </w:r>
      <w:r>
        <w:rPr>
          <w:rFonts w:ascii="Cambria Math" w:hAnsi="Cambria Math" w:cs="Cambria Math"/>
        </w:rPr>
        <w:t>ℂ</w:t>
      </w:r>
      <w:r>
        <w:t>Len</w:t>
      </w:r>
    </w:p>
    <w:p w14:paraId="1C5E2FDA" w14:textId="77777777" w:rsidR="00F047B6" w:rsidRDefault="00F047B6" w:rsidP="00F047B6">
      <w:r>
        <w:t>roibt ſcauoir que aul-</w:t>
      </w:r>
    </w:p>
    <w:p w14:paraId="645E8B72" w14:textId="77777777" w:rsidR="00F047B6" w:rsidRDefault="00F047B6" w:rsidP="00F047B6">
      <w:r>
        <w:t xml:space="preserve">cun qui ait ſens </w:t>
      </w:r>
      <w:r>
        <w:rPr>
          <w:rFonts w:ascii="Segoe UI Symbol" w:hAnsi="Segoe UI Symbol" w:cs="Segoe UI Symbol"/>
        </w:rPr>
        <w:t>⁊</w:t>
      </w:r>
      <w:r>
        <w:t xml:space="preserve"> aage</w:t>
      </w:r>
    </w:p>
    <w:p w14:paraId="1A1878AC" w14:textId="77777777" w:rsidR="00F047B6" w:rsidRDefault="00F047B6" w:rsidP="00F047B6">
      <w:r>
        <w:t>ne aura ce recongnoiſ-</w:t>
      </w:r>
    </w:p>
    <w:p w14:paraId="37DA134F" w14:textId="035149DB" w:rsidR="00F047B6" w:rsidRDefault="00F047B6" w:rsidP="00F047B6">
      <w:r>
        <w:t>ſant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</w:t>
      </w:r>
    </w:p>
    <w:p w14:paraId="442399B6" w14:textId="77777777" w:rsidR="00F047B6" w:rsidRDefault="00F047B6" w:rsidP="00F047B6">
      <w:r>
        <w:t>Noɿmendie : ſe il nen</w:t>
      </w:r>
    </w:p>
    <w:p w14:paraId="24CCB70E" w14:textId="4F29E2AB" w:rsidR="00F047B6" w:rsidRDefault="00F047B6" w:rsidP="00F047B6">
      <w:r>
        <w:t xml:space="preserve">pɿend bɿief </w:t>
      </w:r>
      <w:r w:rsidR="001F0515">
        <w:t>d</w:t>
      </w:r>
      <w:r>
        <w:t>edens lan</w:t>
      </w:r>
    </w:p>
    <w:p w14:paraId="5C97690E" w14:textId="77777777" w:rsidR="00F047B6" w:rsidRDefault="00F047B6" w:rsidP="00F047B6">
      <w:r>
        <w:t>et le iour que la moɿide</w:t>
      </w:r>
    </w:p>
    <w:p w14:paraId="37A6172D" w14:textId="63844C02" w:rsidR="00F047B6" w:rsidRDefault="00F047B6" w:rsidP="00F047B6">
      <w:r>
        <w:t xml:space="preserve">lanceſſeur </w:t>
      </w:r>
      <w:r w:rsidR="001F0515">
        <w:t>d</w:t>
      </w:r>
      <w:r>
        <w:t>e q̇ il veult</w:t>
      </w:r>
    </w:p>
    <w:p w14:paraId="79D3F20F" w14:textId="77777777" w:rsidR="00F047B6" w:rsidRDefault="00F047B6" w:rsidP="00F047B6">
      <w:r>
        <w:t>auoir la ſaiſine / ſera</w:t>
      </w:r>
    </w:p>
    <w:p w14:paraId="52FA2C0C" w14:textId="77777777" w:rsidR="00F047B6" w:rsidRDefault="00F047B6" w:rsidP="00F047B6">
      <w:r>
        <w:t>2</w:t>
      </w:r>
    </w:p>
    <w:p w14:paraId="6278B946" w14:textId="77777777" w:rsidR="00F047B6" w:rsidRDefault="00F047B6" w:rsidP="00F047B6">
      <w:r>
        <w:t>ſceue communement.</w:t>
      </w:r>
    </w:p>
    <w:p w14:paraId="4C68A85E" w14:textId="77777777" w:rsidR="00F047B6" w:rsidRDefault="00F047B6" w:rsidP="00F047B6">
      <w:r>
        <w:t>Mais a ceulx q̇ ne ſōt</w:t>
      </w:r>
    </w:p>
    <w:p w14:paraId="660FF43D" w14:textId="77777777" w:rsidR="00F047B6" w:rsidRDefault="00F047B6" w:rsidP="00F047B6">
      <w:r>
        <w:t>pas en aage/ne nuyt</w:t>
      </w:r>
    </w:p>
    <w:p w14:paraId="0D19BD0D" w14:textId="77777777" w:rsidR="00F047B6" w:rsidRDefault="00F047B6" w:rsidP="00F047B6">
      <w:r>
        <w:t>aulcune attente que ilz</w:t>
      </w:r>
    </w:p>
    <w:p w14:paraId="2F765CFD" w14:textId="77777777" w:rsidR="00F047B6" w:rsidRDefault="00F047B6" w:rsidP="00F047B6">
      <w:r>
        <w:t>nayent ce recongnoiſ</w:t>
      </w:r>
    </w:p>
    <w:p w14:paraId="6ADA1167" w14:textId="77777777" w:rsidR="00F047B6" w:rsidRDefault="00F047B6" w:rsidP="00F047B6">
      <w:r>
        <w:t>c</w:t>
      </w:r>
    </w:p>
    <w:p w14:paraId="4ADA7ECC" w14:textId="77777777" w:rsidR="00F047B6" w:rsidRDefault="00F047B6" w:rsidP="00F047B6">
      <w:r>
        <w:t>ſant. Ce recōgnoiſſāt</w:t>
      </w:r>
    </w:p>
    <w:p w14:paraId="3B3F44FB" w14:textId="77777777" w:rsidR="00F047B6" w:rsidRDefault="00F047B6" w:rsidP="00F047B6">
      <w:r>
        <w:t>appartiēt aux plus ꝓ-</w:t>
      </w:r>
    </w:p>
    <w:p w14:paraId="0546281B" w14:textId="77777777" w:rsidR="00F047B6" w:rsidRDefault="00F047B6" w:rsidP="00F047B6">
      <w:r>
        <w:t>chains hoirs qui ont</w:t>
      </w:r>
    </w:p>
    <w:p w14:paraId="6F7D3BE5" w14:textId="33498857" w:rsidR="00F047B6" w:rsidRDefault="00F047B6" w:rsidP="00F047B6">
      <w:r>
        <w:t xml:space="preserve">la </w:t>
      </w:r>
      <w:r w:rsidR="001F0515">
        <w:t>d</w:t>
      </w:r>
      <w:r>
        <w:t xml:space="preserve">ignite </w:t>
      </w:r>
      <w:r w:rsidR="001F0515">
        <w:t>d</w:t>
      </w:r>
      <w:r>
        <w:t>e lainſnceſ-</w:t>
      </w:r>
    </w:p>
    <w:p w14:paraId="326FA0DA" w14:textId="77777777" w:rsidR="00F047B6" w:rsidRDefault="00F047B6" w:rsidP="00F047B6">
      <w:r>
        <w:t>ſe/par eulx / ou p leurs</w:t>
      </w:r>
    </w:p>
    <w:p w14:paraId="7F7A8AF5" w14:textId="77777777" w:rsidR="00F047B6" w:rsidRDefault="00F047B6" w:rsidP="00F047B6">
      <w:r>
        <w:t>d</w:t>
      </w:r>
    </w:p>
    <w:p w14:paraId="1B31C8F3" w14:textId="77777777" w:rsidR="00F047B6" w:rsidRDefault="00F047B6" w:rsidP="00F047B6">
      <w:r>
        <w:t>A</w:t>
      </w:r>
    </w:p>
    <w:p w14:paraId="5FF6D423" w14:textId="51A8C298" w:rsidR="00F047B6" w:rsidRDefault="00F047B6" w:rsidP="00F047B6">
      <w:r>
        <w:t xml:space="preserve">anceſſeurs.Len </w:t>
      </w:r>
      <w:r w:rsidR="001F0515">
        <w:t>d</w:t>
      </w:r>
      <w:r>
        <w:t>oibt</w:t>
      </w:r>
    </w:p>
    <w:p w14:paraId="1B3535F5" w14:textId="77777777" w:rsidR="00F047B6" w:rsidRDefault="00F047B6" w:rsidP="00F047B6">
      <w:r>
        <w:t>ſcauoir que ſe aulcun</w:t>
      </w:r>
    </w:p>
    <w:p w14:paraId="6363B96A" w14:textId="77777777" w:rsidR="00F047B6" w:rsidRDefault="00F047B6" w:rsidP="00F047B6">
      <w:r>
        <w:t>meurt oultre mer / ou</w:t>
      </w:r>
    </w:p>
    <w:p w14:paraId="03CD074E" w14:textId="77777777" w:rsidR="00F047B6" w:rsidRDefault="00F047B6" w:rsidP="00F047B6">
      <w:r>
        <w:t>a ſainct iaq̄s ou en aul-</w:t>
      </w:r>
    </w:p>
    <w:p w14:paraId="6B9DEF1C" w14:textId="77777777" w:rsidR="00F047B6" w:rsidRDefault="00F047B6" w:rsidP="00F047B6">
      <w:r>
        <w:t>tre pelerinage / ou en</w:t>
      </w:r>
    </w:p>
    <w:p w14:paraId="24EAF2B8" w14:textId="34223A4D" w:rsidR="00F047B6" w:rsidRDefault="00F047B6" w:rsidP="00F047B6">
      <w:r>
        <w:t xml:space="preserve">marchandiſe hoɿs </w:t>
      </w:r>
      <w:r w:rsidR="001F0515">
        <w:t>d</w:t>
      </w:r>
      <w:r>
        <w:t>u</w:t>
      </w:r>
    </w:p>
    <w:p w14:paraId="646E45E6" w14:textId="09E5C8AF" w:rsidR="00F047B6" w:rsidRDefault="001F0515" w:rsidP="00F047B6">
      <w:r>
        <w:t>d</w:t>
      </w:r>
      <w:r w:rsidR="00F047B6">
        <w:t xml:space="preserve">uche </w:t>
      </w:r>
      <w:r>
        <w:t>d</w:t>
      </w:r>
      <w:r w:rsidR="00F047B6">
        <w:t>e Noɿmendie:</w:t>
      </w:r>
    </w:p>
    <w:p w14:paraId="757C6636" w14:textId="77777777" w:rsidR="00F047B6" w:rsidRDefault="00F047B6" w:rsidP="00F047B6">
      <w:r>
        <w:t xml:space="preserve">dedēs lā </w:t>
      </w:r>
      <w:r>
        <w:rPr>
          <w:rFonts w:ascii="Segoe UI Symbol" w:hAnsi="Segoe UI Symbol" w:cs="Segoe UI Symbol"/>
        </w:rPr>
        <w:t>⁊</w:t>
      </w:r>
      <w:r>
        <w:t xml:space="preserve"> le iour q̄ les</w:t>
      </w:r>
    </w:p>
    <w:p w14:paraId="406A27C5" w14:textId="63A36C2D" w:rsidR="00F047B6" w:rsidRDefault="00F047B6" w:rsidP="00F047B6">
      <w:r>
        <w:t xml:space="preserve">nouuelles </w:t>
      </w:r>
      <w:r w:rsidR="001F0515">
        <w:t>d</w:t>
      </w:r>
      <w:r>
        <w:t>e ſa moɿt</w:t>
      </w:r>
    </w:p>
    <w:p w14:paraId="438477AC" w14:textId="77777777" w:rsidR="00F047B6" w:rsidRDefault="00F047B6" w:rsidP="00F047B6">
      <w:r>
        <w:t>viendɿont en ſa maiſō/</w:t>
      </w:r>
    </w:p>
    <w:p w14:paraId="4BEFE9C9" w14:textId="77777777" w:rsidR="00F047B6" w:rsidRDefault="00F047B6" w:rsidP="00F047B6">
      <w:r>
        <w:t>iaſoit ce que il mouru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DE897DD" w14:textId="500A6465" w:rsidR="00F047B6" w:rsidRDefault="00F047B6" w:rsidP="00F047B6">
      <w:r>
        <w:t xml:space="preserve">long tēps </w:t>
      </w:r>
      <w:r w:rsidR="001F0515">
        <w:t>d</w:t>
      </w:r>
      <w:r>
        <w:t>euant:aura</w:t>
      </w:r>
    </w:p>
    <w:p w14:paraId="6F16DCF0" w14:textId="77777777" w:rsidR="00F047B6" w:rsidRDefault="00F047B6" w:rsidP="00F047B6">
      <w:r>
        <w:t>ſon hoir le recongnoiſ-</w:t>
      </w:r>
    </w:p>
    <w:p w14:paraId="5B26D35B" w14:textId="3A2674CC" w:rsidR="00F047B6" w:rsidRDefault="00F047B6" w:rsidP="00F047B6">
      <w:r>
        <w:lastRenderedPageBreak/>
        <w:t xml:space="preserve">ant </w:t>
      </w:r>
      <w:r w:rsidR="001F0515">
        <w:t>d</w:t>
      </w:r>
      <w:r>
        <w:t>e la ſaiſine qui</w:t>
      </w:r>
    </w:p>
    <w:p w14:paraId="7B8720BF" w14:textId="77777777" w:rsidR="00F047B6" w:rsidRDefault="00F047B6" w:rsidP="00F047B6">
      <w:r>
        <w:t>auoit au iour et a lheut</w:t>
      </w:r>
    </w:p>
    <w:p w14:paraId="0A0045A9" w14:textId="01FC227B" w:rsidR="00F047B6" w:rsidRDefault="00F047B6" w:rsidP="00F047B6">
      <w:r>
        <w:t xml:space="preserve">re quil partit </w:t>
      </w:r>
      <w:r w:rsidR="001F0515">
        <w:t>d</w:t>
      </w:r>
      <w:r>
        <w:t>u pays:</w:t>
      </w:r>
    </w:p>
    <w:p w14:paraId="477D2B0D" w14:textId="77777777" w:rsidR="00F047B6" w:rsidRDefault="00F047B6" w:rsidP="00F047B6"/>
    <w:p w14:paraId="27E97694" w14:textId="77777777" w:rsidR="00F047B6" w:rsidRDefault="00F047B6" w:rsidP="00F047B6"/>
    <w:p w14:paraId="4276D1F9" w14:textId="7C6DFE98" w:rsidR="00F047B6" w:rsidRDefault="00F047B6" w:rsidP="00F047B6">
      <w:r>
        <w:t>A</w:t>
      </w:r>
      <w:r w:rsidR="001F0515">
        <w:t>dd</w:t>
      </w:r>
      <w:r>
        <w:t>itio.</w:t>
      </w:r>
    </w:p>
    <w:p w14:paraId="63621EDD" w14:textId="77777777" w:rsidR="00F047B6" w:rsidRDefault="00F047B6" w:rsidP="00F047B6">
      <w:r>
        <w:t>n De iure cōi nulla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bonoꝜ ſocietas inter viru </w:t>
      </w:r>
      <w:r>
        <w:rPr>
          <w:rFonts w:ascii="Segoe UI Symbol" w:hAnsi="Segoe UI Symbol" w:cs="Segoe UI Symbol"/>
        </w:rPr>
        <w:t>⁊</w:t>
      </w:r>
    </w:p>
    <w:p w14:paraId="4646E338" w14:textId="77777777" w:rsidR="00F047B6" w:rsidRDefault="00F047B6" w:rsidP="00F047B6">
      <w:r>
        <w:t xml:space="preserve">vxoɿē ſed animoɿū </w:t>
      </w:r>
      <w:r>
        <w:rPr>
          <w:rFonts w:ascii="Segoe UI Symbol" w:hAnsi="Segoe UI Symbol" w:cs="Segoe UI Symbol"/>
        </w:rPr>
        <w:t>⁊</w:t>
      </w:r>
      <w:r>
        <w:t xml:space="preserve"> coɿpoɿū.l.aduerſs. C.de cri.</w:t>
      </w:r>
    </w:p>
    <w:p w14:paraId="2887BA81" w14:textId="2E0D4B0E" w:rsidR="00F047B6" w:rsidRDefault="00F047B6" w:rsidP="00F047B6">
      <w:r>
        <w:t>expil.hered.l.i.ff.</w:t>
      </w:r>
      <w:r w:rsidR="001F0515">
        <w:t>d</w:t>
      </w:r>
      <w:r>
        <w:t>e actio.reru amot.l.§uis.C.de furt. ideo mu-</w:t>
      </w:r>
    </w:p>
    <w:p w14:paraId="7A0AB490" w14:textId="685B09B5" w:rsidR="00F047B6" w:rsidRDefault="00F047B6" w:rsidP="00F047B6">
      <w:r>
        <w:t>lier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 rebus ſuis agere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reb᷒ ſuis </w:t>
      </w:r>
      <w:r w:rsidR="001F0515">
        <w:t>d</w:t>
      </w:r>
      <w:r>
        <w:t>iſponere ſine ma</w:t>
      </w:r>
    </w:p>
    <w:p w14:paraId="07BDE004" w14:textId="77777777" w:rsidR="00F047B6" w:rsidRDefault="00F047B6" w:rsidP="00F047B6">
      <w:r>
        <w:t>riti conſentu.l.velles.C.de reuocan.dona.l. ſi con</w:t>
      </w:r>
      <w:r>
        <w:rPr>
          <w:rFonts w:ascii="Arial Unicode MS" w:eastAsia="Arial Unicode MS" w:hAnsi="Arial Unicode MS" w:cs="Arial Unicode MS" w:hint="eastAsia"/>
        </w:rPr>
        <w:t>ﬅ</w:t>
      </w:r>
      <w:r>
        <w:t>aute.ff. ſolut.</w:t>
      </w:r>
    </w:p>
    <w:p w14:paraId="1A47BBEB" w14:textId="77777777" w:rsidR="00F047B6" w:rsidRDefault="00F047B6" w:rsidP="00F047B6">
      <w:r>
        <w:t>mat.cum ſimilibus.et hoc pɿocedit in noɿmania quando marit᷒</w:t>
      </w:r>
    </w:p>
    <w:p w14:paraId="4D00DE4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abſens ſecus quando</w:t>
      </w:r>
    </w:p>
    <w:p w14:paraId="355BC3E0" w14:textId="77777777" w:rsidR="00F047B6" w:rsidRDefault="00F047B6" w:rsidP="00F047B6">
      <w:r>
        <w:t>pɿeſens e</w:t>
      </w:r>
      <w:r>
        <w:rPr>
          <w:rFonts w:ascii="Arial Unicode MS" w:eastAsia="Arial Unicode MS" w:hAnsi="Arial Unicode MS" w:cs="Arial Unicode MS" w:hint="eastAsia"/>
        </w:rPr>
        <w:t>ﬅ</w:t>
      </w:r>
      <w:r>
        <w:t>/quia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po-</w:t>
      </w:r>
    </w:p>
    <w:p w14:paraId="1C7634CE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ate mariti.vide q̇ am-</w:t>
      </w:r>
    </w:p>
    <w:p w14:paraId="7DD480CC" w14:textId="77777777" w:rsidR="00F047B6" w:rsidRDefault="00F047B6" w:rsidP="00F047B6">
      <w:r>
        <w:t>ple ſcripſi in gloſ.cōſuetu.</w:t>
      </w:r>
    </w:p>
    <w:p w14:paraId="5C5E1AA1" w14:textId="77777777" w:rsidR="00F047B6" w:rsidRDefault="00F047B6" w:rsidP="00F047B6">
      <w:r>
        <w:t>cenoma.art.cccccv.glo.j.</w:t>
      </w:r>
    </w:p>
    <w:p w14:paraId="21306A88" w14:textId="77777777" w:rsidR="00F047B6" w:rsidRDefault="00F047B6" w:rsidP="00F047B6">
      <w:r>
        <w:t>Suill.le rouille alencoñ.</w:t>
      </w:r>
    </w:p>
    <w:p w14:paraId="5973A74A" w14:textId="77777777" w:rsidR="00F047B6" w:rsidRDefault="00F047B6" w:rsidP="00F047B6"/>
    <w:p w14:paraId="44E5B173" w14:textId="77777777" w:rsidR="00F047B6" w:rsidRDefault="00F047B6" w:rsidP="00F047B6"/>
    <w:p w14:paraId="3AD57460" w14:textId="37E1797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emoɿt </w:t>
      </w:r>
      <w:r w:rsidR="001F0515">
        <w:t>d</w:t>
      </w:r>
      <w:r>
        <w:t>e</w:t>
      </w:r>
    </w:p>
    <w:p w14:paraId="29DE5A6C" w14:textId="77777777" w:rsidR="00F047B6" w:rsidRDefault="00F047B6" w:rsidP="00F047B6">
      <w:r>
        <w:t>anceſſeur.Cha.xcviij.</w:t>
      </w:r>
    </w:p>
    <w:p w14:paraId="523FA904" w14:textId="77777777" w:rsidR="00F047B6" w:rsidRDefault="00F047B6" w:rsidP="00F047B6">
      <w:r>
        <w:t>a</w:t>
      </w:r>
    </w:p>
    <w:p w14:paraId="6F43D8BD" w14:textId="10527317" w:rsidR="00F047B6" w:rsidRDefault="00F047B6" w:rsidP="00F047B6">
      <w:r>
        <w:t xml:space="preserve">Ous </w:t>
      </w:r>
      <w:r w:rsidR="001F0515">
        <w:t>d</w:t>
      </w:r>
      <w:r>
        <w:t>irons</w:t>
      </w:r>
    </w:p>
    <w:p w14:paraId="18DEC625" w14:textId="6CAE69DC" w:rsidR="00F047B6" w:rsidRDefault="00F047B6" w:rsidP="00F047B6">
      <w:r>
        <w:t xml:space="preserve">apɿes </w:t>
      </w:r>
      <w:r w:rsidR="001F0515">
        <w:t>d</w:t>
      </w:r>
      <w:r>
        <w:t xml:space="preserve">e </w:t>
      </w:r>
      <w:r w:rsidR="001F0515">
        <w:t>d</w:t>
      </w:r>
      <w:r>
        <w:t>eſ</w:t>
      </w:r>
    </w:p>
    <w:p w14:paraId="35643A1B" w14:textId="3AE51F00" w:rsidR="00F047B6" w:rsidRDefault="00F047B6" w:rsidP="00F047B6">
      <w:r>
        <w:t xml:space="preserve">ſaiſine </w:t>
      </w:r>
      <w:r w:rsidR="001F0515">
        <w:t>d</w:t>
      </w:r>
      <w:r>
        <w:t>āceſ-</w:t>
      </w:r>
    </w:p>
    <w:p w14:paraId="6115EE48" w14:textId="5B01D65E" w:rsidR="00F047B6" w:rsidRDefault="00F047B6" w:rsidP="00F047B6">
      <w:r>
        <w:t xml:space="preserve">ſſeur qui </w:t>
      </w:r>
      <w:r w:rsidR="001F0515">
        <w:t>d</w:t>
      </w:r>
      <w:r>
        <w:t>oit</w:t>
      </w:r>
    </w:p>
    <w:p w14:paraId="21631D2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tenue par bɿief en</w:t>
      </w:r>
    </w:p>
    <w:p w14:paraId="7261D7E0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foɿme </w:t>
      </w:r>
      <w:r>
        <w:rPr>
          <w:rFonts w:ascii="Segoe UI Symbol" w:hAnsi="Segoe UI Symbol" w:cs="Segoe UI Symbol"/>
        </w:rPr>
        <w:t>⁊</w:t>
      </w:r>
      <w:r>
        <w:t>c.Par ce</w:t>
      </w:r>
    </w:p>
    <w:p w14:paraId="2EA3987F" w14:textId="77777777" w:rsidR="00F047B6" w:rsidRDefault="00F047B6" w:rsidP="00F047B6">
      <w:r>
        <w:t>texte peut apparoir la</w:t>
      </w:r>
    </w:p>
    <w:p w14:paraId="551E1E2C" w14:textId="6D3AE7B4" w:rsidR="00F047B6" w:rsidRDefault="00F047B6" w:rsidP="00F047B6">
      <w:r>
        <w:t xml:space="preserve">foɿme </w:t>
      </w:r>
      <w:r>
        <w:rPr>
          <w:rFonts w:ascii="Segoe UI Symbol" w:hAnsi="Segoe UI Symbol" w:cs="Segoe UI Symbol"/>
        </w:rPr>
        <w:t>⁊</w:t>
      </w:r>
      <w:r>
        <w:t xml:space="preserve"> tene᷒ </w:t>
      </w:r>
      <w:r w:rsidR="001F0515">
        <w:t>d</w:t>
      </w:r>
      <w:r>
        <w:t>u bɿief</w:t>
      </w:r>
    </w:p>
    <w:p w14:paraId="7F78563F" w14:textId="7DB78C00" w:rsidR="00F047B6" w:rsidRDefault="00F047B6" w:rsidP="00F047B6">
      <w:r>
        <w:t xml:space="preserve">danceſſeur /leq̄l </w:t>
      </w:r>
      <w:r w:rsidR="001F0515">
        <w:t>d</w:t>
      </w:r>
      <w:r>
        <w:t>oibt</w:t>
      </w:r>
    </w:p>
    <w:p w14:paraId="4691AE0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pɿis en lan </w:t>
      </w:r>
      <w:r>
        <w:rPr>
          <w:rFonts w:ascii="Segoe UI Symbol" w:hAnsi="Segoe UI Symbol" w:cs="Segoe UI Symbol"/>
        </w:rPr>
        <w:t>⁊</w:t>
      </w:r>
      <w:r>
        <w:t xml:space="preserve"> iour</w:t>
      </w:r>
    </w:p>
    <w:p w14:paraId="5DCE98E9" w14:textId="26B92754" w:rsidR="00F047B6" w:rsidRDefault="001F0515" w:rsidP="00F047B6">
      <w:r>
        <w:t>d</w:t>
      </w:r>
      <w:r w:rsidR="00F047B6">
        <w:t xml:space="preserve">e la moɿt </w:t>
      </w:r>
      <w:r>
        <w:t>d</w:t>
      </w:r>
      <w:r w:rsidR="00F047B6">
        <w:t>e lāceſſe::</w:t>
      </w:r>
    </w:p>
    <w:p w14:paraId="59CD1655" w14:textId="6BD52738" w:rsidR="00F047B6" w:rsidRDefault="00F047B6" w:rsidP="00F047B6">
      <w:r>
        <w:t xml:space="preserve">et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</w:t>
      </w:r>
    </w:p>
    <w:p w14:paraId="2BDEA61A" w14:textId="77777777" w:rsidR="00F047B6" w:rsidRDefault="00F047B6" w:rsidP="00F047B6">
      <w:r>
        <w:t>ainſi par telle maniere</w:t>
      </w:r>
    </w:p>
    <w:p w14:paraId="17970A84" w14:textId="77777777" w:rsidR="00F047B6" w:rsidRDefault="00F047B6" w:rsidP="00F047B6">
      <w:r>
        <w:t>et foɿme comme celuy</w:t>
      </w:r>
    </w:p>
    <w:p w14:paraId="187B1FFB" w14:textId="3F41E70E" w:rsidR="00F047B6" w:rsidRDefault="00F047B6" w:rsidP="00F047B6">
      <w:r>
        <w:t xml:space="preserve">de nouuelle </w:t>
      </w:r>
      <w:r w:rsidR="001F0515">
        <w:t>d</w:t>
      </w:r>
      <w:r>
        <w:t>eſſaiſine</w:t>
      </w:r>
    </w:p>
    <w:p w14:paraId="4686923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la veue faicte</w:t>
      </w:r>
      <w:r>
        <w:rPr>
          <w:rFonts w:ascii="Segoe UI Symbol" w:hAnsi="Segoe UI Symbol" w:cs="Segoe UI Symbol"/>
        </w:rPr>
        <w:t>⁊</w:t>
      </w:r>
      <w:r>
        <w:t xml:space="preserve"> tenue</w:t>
      </w:r>
    </w:p>
    <w:p w14:paraId="33A4EE86" w14:textId="77777777" w:rsidR="00F047B6" w:rsidRDefault="00F047B6" w:rsidP="00F047B6">
      <w:r>
        <w:t>pour pɿendre la choſe</w:t>
      </w:r>
    </w:p>
    <w:p w14:paraId="595F65A4" w14:textId="4FD1416E" w:rsidR="00F047B6" w:rsidRDefault="00F047B6" w:rsidP="00F047B6">
      <w:r>
        <w:t xml:space="preserve">en la main </w:t>
      </w:r>
      <w:r w:rsidR="001F0515">
        <w:t>d</w:t>
      </w:r>
      <w:r>
        <w:t>u roy/ain</w:t>
      </w:r>
    </w:p>
    <w:p w14:paraId="3BCB320D" w14:textId="1FC06A91" w:rsidR="00F047B6" w:rsidRDefault="00F047B6" w:rsidP="00F047B6">
      <w:r>
        <w:t xml:space="preserve">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eſſ-</w:t>
      </w:r>
    </w:p>
    <w:p w14:paraId="7D4BDEA8" w14:textId="77777777" w:rsidR="00F047B6" w:rsidRDefault="00F047B6" w:rsidP="00F047B6">
      <w:r>
        <w:lastRenderedPageBreak/>
        <w:t>Et la cauſe pourquoy</w:t>
      </w:r>
    </w:p>
    <w:p w14:paraId="62A9CD3D" w14:textId="77777777" w:rsidR="00F047B6" w:rsidRDefault="00F047B6" w:rsidP="00F047B6">
      <w:r>
        <w:t>le texte met que le ſer-</w:t>
      </w:r>
    </w:p>
    <w:p w14:paraId="273380E4" w14:textId="26D8E759" w:rsidR="00F047B6" w:rsidRDefault="00F047B6" w:rsidP="00F047B6">
      <w:r>
        <w:t xml:space="preserve">gent </w:t>
      </w:r>
      <w:r w:rsidR="001F0515">
        <w:t>d</w:t>
      </w:r>
      <w:r>
        <w:t>oibt aſſeoir la</w:t>
      </w:r>
    </w:p>
    <w:p w14:paraId="7DE47B99" w14:textId="506A315B" w:rsidR="00F047B6" w:rsidRDefault="00F047B6" w:rsidP="00F047B6">
      <w:r>
        <w:t xml:space="preserve">veue </w:t>
      </w:r>
      <w:r w:rsidR="001F0515">
        <w:t>d</w:t>
      </w:r>
      <w:r>
        <w:t>edens quinze</w:t>
      </w:r>
    </w:p>
    <w:p w14:paraId="41669571" w14:textId="7DAC4CBA" w:rsidR="00F047B6" w:rsidRDefault="00F047B6" w:rsidP="00F047B6">
      <w:r>
        <w:t>iours/e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 ͬ cauſe </w:t>
      </w:r>
      <w:r w:rsidR="001F0515">
        <w:t>d</w:t>
      </w:r>
      <w:r>
        <w:t>e</w:t>
      </w:r>
    </w:p>
    <w:p w14:paraId="177FE971" w14:textId="77777777" w:rsidR="00F047B6" w:rsidRDefault="00F047B6" w:rsidP="00F047B6">
      <w:r>
        <w:t>celerite:et nō pas quil</w:t>
      </w:r>
    </w:p>
    <w:p w14:paraId="212B6247" w14:textId="1F75819C" w:rsidR="00F047B6" w:rsidRDefault="00F047B6" w:rsidP="00F047B6">
      <w:r>
        <w:t xml:space="preserve">ſoit requis </w:t>
      </w:r>
      <w:r w:rsidR="001F0515">
        <w:t>d</w:t>
      </w:r>
      <w:r>
        <w:t>e neceſſite</w:t>
      </w:r>
    </w:p>
    <w:p w14:paraId="1866098C" w14:textId="0992F7B5" w:rsidR="00F047B6" w:rsidRDefault="00F047B6" w:rsidP="00F047B6">
      <w:r>
        <w:t xml:space="preserve">Et </w:t>
      </w:r>
      <w:r w:rsidR="001F0515">
        <w:t>d</w:t>
      </w:r>
      <w:r>
        <w:t>oibt on pɿoceder</w:t>
      </w:r>
    </w:p>
    <w:p w14:paraId="1D890BD7" w14:textId="2EA70A3B" w:rsidR="00F047B6" w:rsidRDefault="00F047B6" w:rsidP="00F047B6">
      <w:r>
        <w:t xml:space="preserve">quant en foɿme </w:t>
      </w:r>
      <w:r w:rsidR="001F0515">
        <w:t>d</w:t>
      </w:r>
      <w:r>
        <w:t>e ex-</w:t>
      </w:r>
    </w:p>
    <w:p w14:paraId="2D97F1A0" w14:textId="77777777" w:rsidR="00F047B6" w:rsidRDefault="00F047B6" w:rsidP="00F047B6">
      <w:r>
        <w:t>ploit en ce bɿief / tout</w:t>
      </w:r>
    </w:p>
    <w:p w14:paraId="391D5BA5" w14:textId="0F552951" w:rsidR="00F047B6" w:rsidRDefault="00F047B6" w:rsidP="00F047B6">
      <w:r>
        <w:t xml:space="preserve">ainſi cōme en celuy </w:t>
      </w:r>
      <w:r w:rsidR="001F0515">
        <w:t>d</w:t>
      </w:r>
      <w:r>
        <w:t>e</w:t>
      </w:r>
    </w:p>
    <w:p w14:paraId="36519E96" w14:textId="26237BAC" w:rsidR="00F047B6" w:rsidRDefault="00F047B6" w:rsidP="00F047B6">
      <w:r>
        <w:t xml:space="preserve">nouuelle </w:t>
      </w:r>
      <w:r w:rsidR="001F0515">
        <w:t>d</w:t>
      </w:r>
      <w:r>
        <w:t>eſſaiſine.</w:t>
      </w:r>
    </w:p>
    <w:p w14:paraId="743DAB9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Surquoy on peut</w:t>
      </w:r>
    </w:p>
    <w:p w14:paraId="7CEBDA06" w14:textId="1C74F5DC" w:rsidR="00F047B6" w:rsidRDefault="00F047B6" w:rsidP="00F047B6">
      <w:r>
        <w:t xml:space="preserve">faire vng tel </w:t>
      </w:r>
      <w:r w:rsidR="001F0515">
        <w:t>d</w:t>
      </w:r>
      <w:r>
        <w:t>oubte.</w:t>
      </w:r>
    </w:p>
    <w:p w14:paraId="7F181E39" w14:textId="77777777" w:rsidR="00F047B6" w:rsidRDefault="00F047B6" w:rsidP="00F047B6">
      <w:r>
        <w:t>Scauoir ſe en ce bɿief</w:t>
      </w:r>
    </w:p>
    <w:p w14:paraId="5B4C6F42" w14:textId="77777777" w:rsidR="00F047B6" w:rsidRDefault="00F047B6" w:rsidP="00F047B6">
      <w:r>
        <w:t>on pourroit appeller</w:t>
      </w:r>
    </w:p>
    <w:p w14:paraId="1E552F3D" w14:textId="77777777" w:rsidR="00F047B6" w:rsidRDefault="00F047B6" w:rsidP="00F047B6">
      <w:r>
        <w:t>garant:</w:t>
      </w:r>
      <w:r>
        <w:rPr>
          <w:rFonts w:ascii="Segoe UI Symbol" w:hAnsi="Segoe UI Symbol" w:cs="Segoe UI Symbol"/>
        </w:rPr>
        <w:t>⁊</w:t>
      </w:r>
      <w:r>
        <w:t xml:space="preserve"> ſi ne eſchet q̄</w:t>
      </w:r>
    </w:p>
    <w:p w14:paraId="4501FF17" w14:textId="42AA1E99" w:rsidR="00F047B6" w:rsidRDefault="00F047B6" w:rsidP="00F047B6">
      <w:r>
        <w:t xml:space="preserve">vne exoine et vng </w:t>
      </w:r>
      <w:r w:rsidR="001F0515">
        <w:t>d</w:t>
      </w:r>
      <w:r>
        <w:t>e-</w:t>
      </w:r>
    </w:p>
    <w:p w14:paraId="78A3FD94" w14:textId="1A7A4198" w:rsidR="00F047B6" w:rsidRDefault="00F047B6" w:rsidP="00F047B6">
      <w:r>
        <w:t xml:space="preserve">fault / et ſe on </w:t>
      </w:r>
      <w:r w:rsidR="001F0515">
        <w:t>d</w:t>
      </w:r>
      <w:r>
        <w:t>iffere-</w:t>
      </w:r>
    </w:p>
    <w:p w14:paraId="46440A01" w14:textId="77777777" w:rsidR="00F047B6" w:rsidRDefault="00F047B6" w:rsidP="00F047B6">
      <w:r>
        <w:t>roit pour croix ou po᷒</w:t>
      </w:r>
    </w:p>
    <w:p w14:paraId="3B40B04A" w14:textId="77777777" w:rsidR="00F047B6" w:rsidRDefault="00F047B6" w:rsidP="00F047B6">
      <w:r>
        <w:t>oo</w:t>
      </w:r>
      <w:r>
        <w:rPr>
          <w:rFonts w:ascii="Arial Unicode MS" w:eastAsia="Arial Unicode MS" w:hAnsi="Arial Unicode MS" w:cs="Arial Unicode MS" w:hint="eastAsia"/>
        </w:rPr>
        <w:t>ﬅ</w:t>
      </w:r>
      <w:r>
        <w:t>/ainſi cōe en bɿief</w:t>
      </w:r>
    </w:p>
    <w:p w14:paraId="3BB7DE40" w14:textId="4AAFE4D4" w:rsidR="00F047B6" w:rsidRDefault="00F047B6" w:rsidP="00F047B6">
      <w:r>
        <w:t xml:space="preserve">de nouuelle </w:t>
      </w:r>
      <w:r w:rsidR="001F0515">
        <w:t>d</w:t>
      </w:r>
      <w:r>
        <w:t>eſſaiſine</w:t>
      </w:r>
    </w:p>
    <w:p w14:paraId="17D60F26" w14:textId="376CF46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peut</w:t>
      </w:r>
    </w:p>
    <w:p w14:paraId="0A0FECBD" w14:textId="77777777" w:rsidR="00F047B6" w:rsidRDefault="00F047B6" w:rsidP="00F047B6">
      <w:r>
        <w:t>on reſpōdɿe que en ce</w:t>
      </w:r>
    </w:p>
    <w:p w14:paraId="1FF9D086" w14:textId="77777777" w:rsidR="00F047B6" w:rsidRDefault="00F047B6" w:rsidP="00F047B6">
      <w:r>
        <w:t>bɿief on peut bien ap-</w:t>
      </w:r>
    </w:p>
    <w:p w14:paraId="4DC1718E" w14:textId="77777777" w:rsidR="00F047B6" w:rsidRDefault="00F047B6" w:rsidP="00F047B6">
      <w:r>
        <w:t>peller garant/et recoit</w:t>
      </w:r>
    </w:p>
    <w:p w14:paraId="112E3C5D" w14:textId="77777777" w:rsidR="00F047B6" w:rsidRDefault="00F047B6" w:rsidP="00F047B6">
      <w:r>
        <w:t>toutes exoines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35CE8537" w14:textId="77777777" w:rsidR="00F047B6" w:rsidRDefault="00F047B6" w:rsidP="00F047B6">
      <w:r>
        <w:t>mieres / et ſi conuient</w:t>
      </w:r>
    </w:p>
    <w:p w14:paraId="4ED9691E" w14:textId="2439B8D0" w:rsidR="00F047B6" w:rsidRDefault="00F047B6" w:rsidP="00F047B6">
      <w:r>
        <w:t xml:space="preserve">trois </w:t>
      </w:r>
      <w:r w:rsidR="001F0515">
        <w:t>d</w:t>
      </w:r>
      <w:r>
        <w:t>efaultz a mettre</w:t>
      </w:r>
    </w:p>
    <w:p w14:paraId="05A29173" w14:textId="77777777" w:rsidR="00F047B6" w:rsidRDefault="00F047B6" w:rsidP="00F047B6">
      <w:r>
        <w:t>partie en amende par</w:t>
      </w:r>
    </w:p>
    <w:p w14:paraId="48B28B52" w14:textId="534D4BC9" w:rsidR="00F047B6" w:rsidRDefault="00F047B6" w:rsidP="00F047B6">
      <w:r>
        <w:t>iugement/</w:t>
      </w:r>
      <w:r>
        <w:rPr>
          <w:rFonts w:ascii="Segoe UI Symbol" w:hAnsi="Segoe UI Symbol" w:cs="Segoe UI Symbol"/>
        </w:rPr>
        <w:t>⁊</w:t>
      </w:r>
      <w:r>
        <w:t xml:space="preserve"> auſſi y </w:t>
      </w:r>
      <w:r w:rsidR="001F0515">
        <w:t>d</w:t>
      </w:r>
      <w:r>
        <w:t>if</w:t>
      </w:r>
    </w:p>
    <w:p w14:paraId="04979884" w14:textId="77777777" w:rsidR="00F047B6" w:rsidRDefault="00F047B6" w:rsidP="00F047B6">
      <w:r>
        <w:t>fereroit on pour croi-</w:t>
      </w:r>
    </w:p>
    <w:p w14:paraId="46C2BD9E" w14:textId="4ADEDF9B" w:rsidR="00F047B6" w:rsidRDefault="00F047B6" w:rsidP="00F047B6">
      <w:r>
        <w:t>ſee ou pour oo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car le texte ne faict point </w:t>
      </w:r>
      <w:r w:rsidR="001F0515">
        <w:t>d</w:t>
      </w:r>
      <w:r>
        <w:t>e mention</w:t>
      </w:r>
    </w:p>
    <w:p w14:paraId="37F1430C" w14:textId="77777777" w:rsidR="00F047B6" w:rsidRDefault="00F047B6" w:rsidP="00F047B6">
      <w:r>
        <w:t>en ce bɿief.</w:t>
      </w:r>
      <w:r>
        <w:rPr>
          <w:rFonts w:ascii="Cambria Math" w:hAnsi="Cambria Math" w:cs="Cambria Math"/>
        </w:rPr>
        <w:t>ℂ</w:t>
      </w:r>
      <w:r>
        <w:t>Et ſe on arguoit encontre par letexte qui</w:t>
      </w:r>
    </w:p>
    <w:p w14:paraId="3DA5E55F" w14:textId="084CCCE4" w:rsidR="00F047B6" w:rsidRDefault="00F047B6" w:rsidP="00F047B6">
      <w:r>
        <w:t xml:space="preserve">met que len </w:t>
      </w:r>
      <w:r w:rsidR="001F0515">
        <w:t>d</w:t>
      </w:r>
      <w:r>
        <w:t>oibt faire en ce recongnoiſſant comme en</w:t>
      </w:r>
    </w:p>
    <w:p w14:paraId="205D4854" w14:textId="5D28FAEB" w:rsidR="00F047B6" w:rsidRDefault="00F047B6" w:rsidP="00F047B6">
      <w:r>
        <w:t xml:space="preserve">nouuelle </w:t>
      </w:r>
      <w:r w:rsidR="001F0515">
        <w:t>d</w:t>
      </w:r>
      <w:r>
        <w:t>eſſaiſine. Len pourroit reſpondɿe que ce ne</w:t>
      </w:r>
    </w:p>
    <w:p w14:paraId="35AC77B0" w14:textId="68C3AB10" w:rsidR="00F047B6" w:rsidRDefault="001F0515" w:rsidP="00F047B6">
      <w:r>
        <w:t>d</w:t>
      </w:r>
      <w:r w:rsidR="00F047B6">
        <w:t>oibt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entendu ſinon en lexploit </w:t>
      </w:r>
      <w:r>
        <w:t>d</w:t>
      </w:r>
      <w:r w:rsidR="00F047B6">
        <w:t>u bɿief. Et</w:t>
      </w:r>
    </w:p>
    <w:p w14:paraId="3478651E" w14:textId="77777777" w:rsidR="00F047B6" w:rsidRDefault="00F047B6" w:rsidP="00F047B6"/>
    <w:p w14:paraId="09CC02FF" w14:textId="77777777" w:rsidR="00F047B6" w:rsidRDefault="00F047B6" w:rsidP="00F047B6"/>
    <w:p w14:paraId="729BB4F8" w14:textId="02AFD2E4" w:rsidR="00F047B6" w:rsidRDefault="00F047B6" w:rsidP="00F047B6">
      <w:r>
        <w:t xml:space="preserve">ce peut apparoir par le lieu en quoy le texte parle </w:t>
      </w:r>
      <w:r w:rsidR="001F0515">
        <w:t>d</w:t>
      </w:r>
      <w:r>
        <w:t>e</w:t>
      </w:r>
    </w:p>
    <w:p w14:paraId="5A7A811B" w14:textId="078DD0FF" w:rsidR="00F047B6" w:rsidRDefault="00F047B6" w:rsidP="00F047B6">
      <w:r>
        <w:t xml:space="preserve">lexploit et execution </w:t>
      </w:r>
      <w:r w:rsidR="001F0515">
        <w:t>d</w:t>
      </w:r>
      <w:r>
        <w:t>u bɿief. Et par ce appert la re-</w:t>
      </w:r>
    </w:p>
    <w:p w14:paraId="28B7E21F" w14:textId="5E708278" w:rsidR="00F047B6" w:rsidRDefault="00F047B6" w:rsidP="00F047B6">
      <w:r>
        <w:t xml:space="preserve">ſponſe au </w:t>
      </w:r>
      <w:r w:rsidR="001F0515">
        <w:t>d</w:t>
      </w:r>
      <w:r>
        <w:t>oubte.</w:t>
      </w:r>
    </w:p>
    <w:p w14:paraId="316A75A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5C30A949" w14:textId="77777777" w:rsidR="00F047B6" w:rsidRDefault="00F047B6" w:rsidP="00F047B6"/>
    <w:p w14:paraId="51DB4E01" w14:textId="77777777" w:rsidR="00F047B6" w:rsidRDefault="00F047B6" w:rsidP="00F047B6"/>
    <w:p w14:paraId="654C5933" w14:textId="77777777" w:rsidR="00F047B6" w:rsidRDefault="00F047B6" w:rsidP="00F047B6">
      <w:r>
        <w:lastRenderedPageBreak/>
        <w:t>b</w:t>
      </w:r>
    </w:p>
    <w:p w14:paraId="3D06D564" w14:textId="40C29E8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que aulcun qui ait ſens </w:t>
      </w:r>
      <w:r>
        <w:rPr>
          <w:rFonts w:ascii="Segoe UI Symbol" w:hAnsi="Segoe UI Symbol" w:cs="Segoe UI Symbol"/>
        </w:rPr>
        <w:t>⁊</w:t>
      </w:r>
      <w:r>
        <w:t xml:space="preserve"> aage</w:t>
      </w:r>
    </w:p>
    <w:p w14:paraId="4A352B54" w14:textId="3979503C" w:rsidR="00F047B6" w:rsidRDefault="00F047B6" w:rsidP="00F047B6">
      <w:r>
        <w:t>naura ce recongnoiſſant/par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Noɿmen</w:t>
      </w:r>
    </w:p>
    <w:p w14:paraId="74CC12B9" w14:textId="77777777" w:rsidR="00F047B6" w:rsidRDefault="00F047B6" w:rsidP="00F047B6">
      <w:r>
        <w:t>die : ſil ne pɿend bɿief</w:t>
      </w:r>
    </w:p>
    <w:p w14:paraId="53F741E9" w14:textId="0FBB907C" w:rsidR="00F047B6" w:rsidRDefault="001F0515" w:rsidP="00F047B6">
      <w:r>
        <w:t>d</w:t>
      </w:r>
      <w:r w:rsidR="00F047B6">
        <w:t xml:space="preserve">edens lan </w:t>
      </w:r>
      <w:r w:rsidR="00F047B6">
        <w:rPr>
          <w:rFonts w:ascii="Segoe UI Symbol" w:hAnsi="Segoe UI Symbol" w:cs="Segoe UI Symbol"/>
        </w:rPr>
        <w:t>⁊</w:t>
      </w:r>
      <w:r w:rsidR="00F047B6">
        <w:t>c.Par ce</w:t>
      </w:r>
    </w:p>
    <w:p w14:paraId="4FA8677A" w14:textId="6073FF50" w:rsidR="00F047B6" w:rsidRDefault="00F047B6" w:rsidP="00F047B6">
      <w:r>
        <w:t xml:space="preserve">texte </w:t>
      </w:r>
      <w:r w:rsidR="001F0515">
        <w:t>d</w:t>
      </w:r>
      <w:r>
        <w:t>oibt on noter q̄</w:t>
      </w:r>
    </w:p>
    <w:p w14:paraId="0A969960" w14:textId="77777777" w:rsidR="00F047B6" w:rsidRDefault="00F047B6" w:rsidP="00F047B6">
      <w:r>
        <w:t>ceulx qui ſont en aage</w:t>
      </w:r>
    </w:p>
    <w:p w14:paraId="4E86BA7C" w14:textId="61D84A9A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iſcretion / et ceulx</w:t>
      </w:r>
    </w:p>
    <w:p w14:paraId="21AD133F" w14:textId="77777777" w:rsidR="00F047B6" w:rsidRDefault="00F047B6" w:rsidP="00F047B6">
      <w:r>
        <w:t>qui ont acomply ving</w:t>
      </w:r>
    </w:p>
    <w:p w14:paraId="07C81675" w14:textId="090A27F2" w:rsidR="00F047B6" w:rsidRDefault="00F047B6" w:rsidP="00F047B6">
      <w:r>
        <w:t xml:space="preserve">ans / </w:t>
      </w:r>
      <w:r w:rsidR="001F0515">
        <w:t>d</w:t>
      </w:r>
      <w:r>
        <w:t>oibuēt pɿendɿe</w:t>
      </w:r>
    </w:p>
    <w:p w14:paraId="22122D52" w14:textId="73641034" w:rsidR="00F047B6" w:rsidRDefault="00F047B6" w:rsidP="00F047B6">
      <w:r>
        <w:t xml:space="preserve">bɿief </w:t>
      </w:r>
      <w:r w:rsidR="001F0515">
        <w:t>d</w:t>
      </w:r>
      <w:r>
        <w:t>edens lan et le</w:t>
      </w:r>
    </w:p>
    <w:p w14:paraId="2E6159B7" w14:textId="6CA8ACEF" w:rsidR="00F047B6" w:rsidRDefault="00F047B6" w:rsidP="00F047B6">
      <w:r>
        <w:t xml:space="preserve">lour q̄ la moɿt </w:t>
      </w:r>
      <w:r w:rsidR="001F0515">
        <w:t>d</w:t>
      </w:r>
      <w:r>
        <w:t>e lan-</w:t>
      </w:r>
    </w:p>
    <w:p w14:paraId="67BB7A6D" w14:textId="77777777" w:rsidR="00F047B6" w:rsidRDefault="00F047B6" w:rsidP="00F047B6">
      <w:r>
        <w:t>ceſſeur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notoiremēt</w:t>
      </w:r>
    </w:p>
    <w:p w14:paraId="1E54833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communemēt ſceue/</w:t>
      </w:r>
    </w:p>
    <w:p w14:paraId="2B3B7442" w14:textId="77777777" w:rsidR="00F047B6" w:rsidRDefault="00F047B6" w:rsidP="00F047B6">
      <w:r>
        <w:t>ou q̇l leur ſoit ou puiſ</w:t>
      </w:r>
    </w:p>
    <w:p w14:paraId="22E7CB30" w14:textId="77777777" w:rsidR="00F047B6" w:rsidRDefault="00F047B6" w:rsidP="00F047B6">
      <w:r>
        <w:t>ſe par bonne raiſon e-</w:t>
      </w:r>
    </w:p>
    <w:p w14:paraId="316AC7A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venu a cōgnoiſſan</w:t>
      </w:r>
    </w:p>
    <w:p w14:paraId="687A3BFD" w14:textId="77777777" w:rsidR="00F047B6" w:rsidRDefault="00F047B6" w:rsidP="00F047B6">
      <w:r>
        <w:t>ce : comme par ceulx</w:t>
      </w:r>
    </w:p>
    <w:p w14:paraId="345C4F73" w14:textId="65CABC42" w:rsidR="00F047B6" w:rsidRDefault="00F047B6" w:rsidP="00F047B6">
      <w:r>
        <w:t xml:space="preserve">qui ſeroient </w:t>
      </w:r>
      <w:r w:rsidR="001F0515">
        <w:t>d</w:t>
      </w:r>
      <w:r>
        <w:t>emou</w:t>
      </w:r>
    </w:p>
    <w:p w14:paraId="5460AFE4" w14:textId="77777777" w:rsidR="00F047B6" w:rsidRDefault="00F047B6" w:rsidP="00F047B6">
      <w:r>
        <w:t>rantz auecques luy eu</w:t>
      </w:r>
    </w:p>
    <w:p w14:paraId="1C4891C0" w14:textId="307BFCD5" w:rsidR="00F047B6" w:rsidRDefault="00F047B6" w:rsidP="00F047B6">
      <w:r>
        <w:t xml:space="preserve">temps </w:t>
      </w:r>
      <w:r w:rsidR="001F0515">
        <w:t>d</w:t>
      </w:r>
      <w:r>
        <w:t>e ſa moɿt/ou</w:t>
      </w:r>
    </w:p>
    <w:p w14:paraId="270C3703" w14:textId="39753722" w:rsidR="00F047B6" w:rsidRDefault="00F047B6" w:rsidP="00F047B6">
      <w:r>
        <w:t xml:space="preserve">pɿes </w:t>
      </w:r>
      <w:r w:rsidR="001F0515">
        <w:t>d</w:t>
      </w:r>
      <w:r>
        <w:t>e luy/ou par ce</w:t>
      </w:r>
    </w:p>
    <w:p w14:paraId="1AA733C7" w14:textId="77777777" w:rsidR="00F047B6" w:rsidRDefault="00F047B6" w:rsidP="00F047B6">
      <w:r>
        <w:t>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notoirement</w:t>
      </w:r>
    </w:p>
    <w:p w14:paraId="1B7A09ED" w14:textId="77777777" w:rsidR="00F047B6" w:rsidRDefault="00F047B6" w:rsidP="00F047B6">
      <w:r>
        <w:t>ſceu eu pays ou lheri-</w:t>
      </w:r>
    </w:p>
    <w:p w14:paraId="33DB7827" w14:textId="4BC34FFB" w:rsidR="00F047B6" w:rsidRDefault="00F047B6" w:rsidP="00F047B6">
      <w:r>
        <w:t xml:space="preserve">taige </w:t>
      </w:r>
      <w:r w:rsidR="001F0515">
        <w:t>d</w:t>
      </w:r>
      <w:r>
        <w:t>eſcoɿdable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59D4CB5" w14:textId="77777777" w:rsidR="00F047B6" w:rsidRDefault="00F047B6" w:rsidP="00F047B6">
      <w:r>
        <w:t>aſſis. Mais ceulx qui</w:t>
      </w:r>
    </w:p>
    <w:p w14:paraId="7E947BBD" w14:textId="77777777" w:rsidR="00F047B6" w:rsidRDefault="00F047B6" w:rsidP="00F047B6">
      <w:r>
        <w:t>ne ſont aagez viennent</w:t>
      </w:r>
    </w:p>
    <w:p w14:paraId="215C0683" w14:textId="77777777" w:rsidR="00F047B6" w:rsidRDefault="00F047B6" w:rsidP="00F047B6">
      <w:r>
        <w:t>a temps a le pɿendɿe</w:t>
      </w:r>
    </w:p>
    <w:p w14:paraId="62728503" w14:textId="1693F28E" w:rsidR="00F047B6" w:rsidRDefault="00F047B6" w:rsidP="00F047B6">
      <w:r>
        <w:t xml:space="preserve">en lan et iour </w:t>
      </w:r>
      <w:r w:rsidR="001F0515">
        <w:t>d</w:t>
      </w:r>
      <w:r>
        <w:t>e leur</w:t>
      </w:r>
    </w:p>
    <w:p w14:paraId="5E65B17C" w14:textId="0664E6FE" w:rsidR="00F047B6" w:rsidRDefault="00F047B6" w:rsidP="00F047B6">
      <w:r>
        <w:t xml:space="preserve">aage que le temps </w:t>
      </w:r>
      <w:r w:rsidR="001F0515">
        <w:t>d</w:t>
      </w:r>
      <w:r>
        <w:t>e</w:t>
      </w:r>
    </w:p>
    <w:p w14:paraId="7E56C360" w14:textId="77777777" w:rsidR="00F047B6" w:rsidRDefault="00F047B6" w:rsidP="00F047B6">
      <w:r>
        <w:t>leur ſoubzaage ne leur</w:t>
      </w:r>
    </w:p>
    <w:p w14:paraId="61923834" w14:textId="2387596E" w:rsidR="00F047B6" w:rsidRDefault="001F0515" w:rsidP="00F047B6">
      <w:r>
        <w:t>d</w:t>
      </w:r>
      <w:r w:rsidR="00F047B6">
        <w:t>oibt poɿter piudice/</w:t>
      </w:r>
    </w:p>
    <w:p w14:paraId="41830652" w14:textId="77777777" w:rsidR="00F047B6" w:rsidRDefault="00F047B6" w:rsidP="00F047B6">
      <w:r>
        <w:t>pource que ilz ne ont</w:t>
      </w:r>
    </w:p>
    <w:p w14:paraId="5A96530D" w14:textId="07997597" w:rsidR="00F047B6" w:rsidRDefault="00F047B6" w:rsidP="00F047B6">
      <w:r>
        <w:t xml:space="preserve">pas </w:t>
      </w:r>
      <w:r w:rsidR="001F0515">
        <w:t>d</w:t>
      </w:r>
      <w:r>
        <w:t>iſcretion pour</w:t>
      </w:r>
    </w:p>
    <w:p w14:paraId="53FCFCB4" w14:textId="77777777" w:rsidR="00F047B6" w:rsidRDefault="00F047B6" w:rsidP="00F047B6">
      <w:r>
        <w:t>eulx pourueoir.</w:t>
      </w:r>
    </w:p>
    <w:p w14:paraId="2B775D35" w14:textId="77777777" w:rsidR="00F047B6" w:rsidRDefault="00F047B6" w:rsidP="00F047B6"/>
    <w:p w14:paraId="1D3F8F9A" w14:textId="77777777" w:rsidR="00F047B6" w:rsidRDefault="00F047B6" w:rsidP="00F047B6"/>
    <w:p w14:paraId="2A74B62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</w:t>
      </w:r>
    </w:p>
    <w:p w14:paraId="5A7CBA47" w14:textId="77777777" w:rsidR="00F047B6" w:rsidRDefault="00F047B6" w:rsidP="00F047B6">
      <w:r>
        <w:t>ce</w:t>
      </w:r>
    </w:p>
    <w:p w14:paraId="7E0313E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Ce recōgnoiſſant</w:t>
      </w:r>
    </w:p>
    <w:p w14:paraId="571F6427" w14:textId="77777777" w:rsidR="00F047B6" w:rsidRDefault="00F047B6" w:rsidP="00F047B6">
      <w:r>
        <w:t>appartiēt aux plus ꝓ-</w:t>
      </w:r>
    </w:p>
    <w:p w14:paraId="6A5200E9" w14:textId="77777777" w:rsidR="00F047B6" w:rsidRDefault="00F047B6" w:rsidP="00F047B6">
      <w:r>
        <w:t xml:space="preserve">chains hoirs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66F9D531" w14:textId="424ADACD" w:rsidR="00F047B6" w:rsidRDefault="00F047B6" w:rsidP="00F047B6">
      <w:r>
        <w:t xml:space="preserve">ce texte </w:t>
      </w:r>
      <w:r w:rsidR="001F0515">
        <w:t>d</w:t>
      </w:r>
      <w:r>
        <w:t>oibt on noter</w:t>
      </w:r>
    </w:p>
    <w:p w14:paraId="19749DE2" w14:textId="77777777" w:rsidR="00F047B6" w:rsidRDefault="00F047B6" w:rsidP="00F047B6">
      <w:r>
        <w:t>que le bɿief appartiēt</w:t>
      </w:r>
    </w:p>
    <w:p w14:paraId="29D99BDA" w14:textId="77777777" w:rsidR="00F047B6" w:rsidRDefault="00F047B6" w:rsidP="00F047B6">
      <w:r>
        <w:t>au plus pɿochain hent</w:t>
      </w:r>
    </w:p>
    <w:p w14:paraId="1C3CCF3E" w14:textId="711123D5" w:rsidR="00F047B6" w:rsidRDefault="00F047B6" w:rsidP="00F047B6">
      <w:r>
        <w:lastRenderedPageBreak/>
        <w:t xml:space="preserve">tier qui a la </w:t>
      </w:r>
      <w:r w:rsidR="001F0515">
        <w:t>d</w:t>
      </w:r>
      <w:r>
        <w:t xml:space="preserve">ignite </w:t>
      </w:r>
      <w:r w:rsidR="001F0515">
        <w:t>d</w:t>
      </w:r>
      <w:r>
        <w:t>e</w:t>
      </w:r>
    </w:p>
    <w:p w14:paraId="63E73737" w14:textId="77777777" w:rsidR="00F047B6" w:rsidRDefault="00F047B6" w:rsidP="00F047B6">
      <w:r>
        <w:t>la ſaiſine/</w:t>
      </w:r>
      <w:r>
        <w:rPr>
          <w:rFonts w:ascii="Segoe UI Symbol" w:hAnsi="Segoe UI Symbol" w:cs="Segoe UI Symbol"/>
        </w:rPr>
        <w:t>⁊</w:t>
      </w:r>
      <w:r>
        <w:t xml:space="preserve"> le peut pɿē</w:t>
      </w:r>
    </w:p>
    <w:p w14:paraId="383E33F0" w14:textId="77777777" w:rsidR="00F047B6" w:rsidRDefault="00F047B6" w:rsidP="00F047B6">
      <w:r>
        <w:t xml:space="preserve">dre </w:t>
      </w:r>
      <w:r>
        <w:rPr>
          <w:rFonts w:ascii="Segoe UI Symbol" w:hAnsi="Segoe UI Symbol" w:cs="Segoe UI Symbol"/>
        </w:rPr>
        <w:t>⁊</w:t>
      </w:r>
      <w:r>
        <w:t xml:space="preserve"> poͬſuyɿ ſoit ſeul</w:t>
      </w:r>
    </w:p>
    <w:p w14:paraId="455B5ACD" w14:textId="77777777" w:rsidR="00F047B6" w:rsidRDefault="00F047B6" w:rsidP="00F047B6">
      <w:r>
        <w:t>ſe il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 : touteſ-</w:t>
      </w:r>
    </w:p>
    <w:p w14:paraId="5CB7316E" w14:textId="77777777" w:rsidR="00F047B6" w:rsidRDefault="00F047B6" w:rsidP="00F047B6">
      <w:r>
        <w:t>fois il luy appartient.</w:t>
      </w:r>
    </w:p>
    <w:p w14:paraId="7AF02352" w14:textId="77777777" w:rsidR="00F047B6" w:rsidRDefault="00F047B6" w:rsidP="00F047B6">
      <w:r>
        <w:t>Sur ce texte on peut</w:t>
      </w:r>
    </w:p>
    <w:p w14:paraId="6988033D" w14:textId="2F432438" w:rsidR="00F047B6" w:rsidRDefault="00F047B6" w:rsidP="00F047B6">
      <w:r>
        <w:t xml:space="preserve">faire vng tel </w:t>
      </w:r>
      <w:r w:rsidR="001F0515">
        <w:t>d</w:t>
      </w:r>
      <w:r>
        <w:t>oubte-</w:t>
      </w:r>
    </w:p>
    <w:p w14:paraId="21F11E25" w14:textId="77777777" w:rsidR="00F047B6" w:rsidRDefault="00F047B6" w:rsidP="00F047B6">
      <w:r>
        <w:t>ſcauoir ſe le plus pɿo-</w:t>
      </w:r>
    </w:p>
    <w:p w14:paraId="3A1E22E5" w14:textId="77777777" w:rsidR="00F047B6" w:rsidRDefault="00F047B6" w:rsidP="00F047B6">
      <w:r>
        <w:t>chain heritier ſe tai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</w:t>
      </w:r>
    </w:p>
    <w:p w14:paraId="312D8089" w14:textId="21B24D9A" w:rsidR="00F047B6" w:rsidRDefault="00F047B6" w:rsidP="00F047B6">
      <w:r>
        <w:t xml:space="preserve">les aultres </w:t>
      </w:r>
      <w:r w:rsidR="001F0515">
        <w:t>d</w:t>
      </w:r>
      <w:r>
        <w:t>u lignage</w:t>
      </w:r>
    </w:p>
    <w:p w14:paraId="39A8DD57" w14:textId="5568F3C5" w:rsidR="00F047B6" w:rsidRDefault="00F047B6" w:rsidP="00F047B6">
      <w:r>
        <w:t xml:space="preserve">peuēt pɿēdɿe bɿief </w:t>
      </w:r>
      <w:r w:rsidR="001F0515">
        <w:t>d</w:t>
      </w:r>
      <w:r>
        <w:t>e</w:t>
      </w:r>
    </w:p>
    <w:p w14:paraId="1E4016B8" w14:textId="1E45B47A" w:rsidR="00F047B6" w:rsidRDefault="00F047B6" w:rsidP="00F047B6">
      <w:r>
        <w:t xml:space="preserve">moɿt </w:t>
      </w:r>
      <w:r w:rsidR="001F0515">
        <w:t>d</w:t>
      </w:r>
      <w:r>
        <w:t>anceſſeur.</w:t>
      </w:r>
    </w:p>
    <w:p w14:paraId="1BB44898" w14:textId="18B99F5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Ace </w:t>
      </w:r>
      <w:r w:rsidR="001F0515">
        <w:t>d</w:t>
      </w:r>
      <w:r>
        <w:t>oubte lē peut</w:t>
      </w:r>
    </w:p>
    <w:p w14:paraId="6E51A816" w14:textId="77777777" w:rsidR="00F047B6" w:rsidRDefault="00F047B6" w:rsidP="00F047B6">
      <w:r>
        <w:t>reſpondɿe q̇lz le peuēt</w:t>
      </w:r>
    </w:p>
    <w:p w14:paraId="4DAA4F06" w14:textId="77777777" w:rsidR="00F047B6" w:rsidRDefault="00F047B6" w:rsidP="00F047B6">
      <w:r>
        <w:t>bien pɿendɿe quād le</w:t>
      </w:r>
    </w:p>
    <w:p w14:paraId="19A67CE9" w14:textId="77777777" w:rsidR="00F047B6" w:rsidRDefault="00F047B6" w:rsidP="00F047B6">
      <w:r>
        <w:t>plus pɿochain ſe tai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</w:p>
    <w:p w14:paraId="2312C76B" w14:textId="77777777" w:rsidR="00F047B6" w:rsidRDefault="00F047B6" w:rsidP="00F047B6">
      <w:r>
        <w:t>pource que il ne ſeroi</w:t>
      </w:r>
    </w:p>
    <w:p w14:paraId="2279265F" w14:textId="77777777" w:rsidR="00F047B6" w:rsidRDefault="00F047B6" w:rsidP="00F047B6">
      <w:r>
        <w:t>pas en raiſon que les</w:t>
      </w:r>
    </w:p>
    <w:p w14:paraId="1CC1BD77" w14:textId="0ACD7B89" w:rsidR="00F047B6" w:rsidRDefault="00F047B6" w:rsidP="00F047B6">
      <w:r>
        <w:t xml:space="preserve">aultres fuſſent pɿeiudiciez pour la </w:t>
      </w:r>
      <w:r w:rsidR="001F0515">
        <w:t>d</w:t>
      </w:r>
      <w:r>
        <w:t xml:space="preserve">efaulte </w:t>
      </w:r>
      <w:r w:rsidR="001F0515">
        <w:t>d</w:t>
      </w:r>
      <w:r>
        <w:t>u pl᷒ pɿo</w:t>
      </w:r>
    </w:p>
    <w:p w14:paraId="4F8E457D" w14:textId="77777777" w:rsidR="00F047B6" w:rsidRDefault="00F047B6" w:rsidP="00F047B6">
      <w:r>
        <w:t>chain/q̇ ſōt heritiers cōme luy. C</w:t>
      </w:r>
    </w:p>
    <w:p w14:paraId="200C9C4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texte.</w:t>
      </w:r>
    </w:p>
    <w:p w14:paraId="1ED46820" w14:textId="77777777" w:rsidR="00F047B6" w:rsidRDefault="00F047B6" w:rsidP="00F047B6"/>
    <w:p w14:paraId="55AB51AA" w14:textId="77777777" w:rsidR="00F047B6" w:rsidRDefault="00F047B6" w:rsidP="00F047B6"/>
    <w:p w14:paraId="2868CFE2" w14:textId="77777777" w:rsidR="00F047B6" w:rsidRDefault="00F047B6" w:rsidP="00F047B6">
      <w:r>
        <w:t>d</w:t>
      </w:r>
    </w:p>
    <w:p w14:paraId="57FBE4DF" w14:textId="58F8459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ſe aulcū meurt oultre mer-</w:t>
      </w:r>
    </w:p>
    <w:p w14:paraId="75881BB2" w14:textId="77777777" w:rsidR="00F047B6" w:rsidRDefault="00F047B6" w:rsidP="00F047B6">
      <w:r>
        <w:t>a ſainct iaq̄s ou aultre pelerinage.</w:t>
      </w:r>
      <w:r>
        <w:rPr>
          <w:rFonts w:ascii="Segoe UI Symbol" w:hAnsi="Segoe UI Symbol" w:cs="Segoe UI Symbol"/>
        </w:rPr>
        <w:t>⁊</w:t>
      </w:r>
      <w:r>
        <w:t>c. Par ce texte ap-</w:t>
      </w:r>
    </w:p>
    <w:p w14:paraId="019B6FF5" w14:textId="4C42FE14" w:rsidR="00F047B6" w:rsidRDefault="00F047B6" w:rsidP="00F047B6">
      <w:r>
        <w:t>pert que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hoɿs </w:t>
      </w:r>
      <w:r w:rsidR="001F0515">
        <w:t>d</w:t>
      </w:r>
      <w:r>
        <w:t xml:space="preserve">u </w:t>
      </w:r>
      <w:r w:rsidR="001F0515">
        <w:t>d</w:t>
      </w:r>
      <w:r>
        <w:t>uche meurt en iceluy</w:t>
      </w:r>
    </w:p>
    <w:p w14:paraId="4322B9E2" w14:textId="77777777" w:rsidR="00F047B6" w:rsidRDefault="00F047B6" w:rsidP="00F047B6"/>
    <w:p w14:paraId="2641EF91" w14:textId="77777777" w:rsidR="00F047B6" w:rsidRDefault="00F047B6" w:rsidP="00F047B6"/>
    <w:p w14:paraId="4A905229" w14:textId="0DA4B9A3" w:rsidR="00F047B6" w:rsidRDefault="00F047B6" w:rsidP="00F047B6">
      <w:r>
        <w:t xml:space="preserve">De bɿief </w:t>
      </w:r>
      <w:r w:rsidR="001F0515">
        <w:t>d</w:t>
      </w:r>
      <w:r>
        <w:t xml:space="preserve">e moɿt </w:t>
      </w:r>
      <w:r w:rsidR="001F0515">
        <w:t>d</w:t>
      </w:r>
      <w:r>
        <w:t>anceſſeur,</w:t>
      </w:r>
    </w:p>
    <w:p w14:paraId="1DACC97C" w14:textId="77777777" w:rsidR="00F047B6" w:rsidRDefault="00F047B6" w:rsidP="00F047B6">
      <w:r>
        <w:t>Fo.cxxi.</w:t>
      </w:r>
    </w:p>
    <w:p w14:paraId="08BA64AE" w14:textId="77777777" w:rsidR="00F047B6" w:rsidRDefault="00F047B6" w:rsidP="00F047B6"/>
    <w:p w14:paraId="71B51763" w14:textId="77777777" w:rsidR="00F047B6" w:rsidRDefault="00F047B6" w:rsidP="00F047B6"/>
    <w:p w14:paraId="4B4F294D" w14:textId="77777777" w:rsidR="00F047B6" w:rsidRDefault="00F047B6" w:rsidP="00F047B6">
      <w:r>
        <w:t>et tant comme lhoir ſe-</w:t>
      </w:r>
    </w:p>
    <w:p w14:paraId="36F03E06" w14:textId="77777777" w:rsidR="00F047B6" w:rsidRDefault="00F047B6" w:rsidP="00F047B6">
      <w:r>
        <w:t>ra en nonaage/il pour-</w:t>
      </w:r>
    </w:p>
    <w:p w14:paraId="398837DC" w14:textId="77777777" w:rsidR="00F047B6" w:rsidRDefault="00F047B6" w:rsidP="00F047B6">
      <w:r>
        <w:t>ra auoir ce recongnoiſ-</w:t>
      </w:r>
    </w:p>
    <w:p w14:paraId="39D3B7EE" w14:textId="77777777" w:rsidR="00F047B6" w:rsidRDefault="00F047B6" w:rsidP="00F047B6">
      <w:r>
        <w:t>e</w:t>
      </w:r>
    </w:p>
    <w:p w14:paraId="0A440A78" w14:textId="5664E0EB" w:rsidR="00F047B6" w:rsidRDefault="00F047B6" w:rsidP="00F047B6">
      <w:r>
        <w:t xml:space="preserve">ſant.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ſca-</w:t>
      </w:r>
    </w:p>
    <w:p w14:paraId="6F524B5F" w14:textId="77777777" w:rsidR="00F047B6" w:rsidRDefault="00F047B6" w:rsidP="00F047B6">
      <w:r>
        <w:t>3</w:t>
      </w:r>
    </w:p>
    <w:p w14:paraId="43227B0A" w14:textId="77777777" w:rsidR="00F047B6" w:rsidRDefault="00F047B6" w:rsidP="00F047B6">
      <w:r>
        <w:t>uoir que les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ardz </w:t>
      </w:r>
      <w:r>
        <w:rPr>
          <w:rFonts w:ascii="Segoe UI Symbol" w:hAnsi="Segoe UI Symbol" w:cs="Segoe UI Symbol"/>
        </w:rPr>
        <w:t>⁊</w:t>
      </w:r>
    </w:p>
    <w:p w14:paraId="1CD70E78" w14:textId="77777777" w:rsidR="00F047B6" w:rsidRDefault="00F047B6" w:rsidP="00F047B6">
      <w:r>
        <w:t>ceulx qui ſont en reli-</w:t>
      </w:r>
    </w:p>
    <w:p w14:paraId="0152D149" w14:textId="77777777" w:rsidR="00F047B6" w:rsidRDefault="00F047B6" w:rsidP="00F047B6">
      <w:r>
        <w:t>gion ou ilz ont faict ꝓ-</w:t>
      </w:r>
    </w:p>
    <w:p w14:paraId="6133A021" w14:textId="77777777" w:rsidR="00F047B6" w:rsidRDefault="00F047B6" w:rsidP="00F047B6">
      <w:r>
        <w:t>feſſion / ne les enfantz</w:t>
      </w:r>
    </w:p>
    <w:p w14:paraId="1492FE30" w14:textId="0CB075C6" w:rsidR="00F047B6" w:rsidRDefault="00F047B6" w:rsidP="00F047B6">
      <w:r>
        <w:t xml:space="preserve">a ceulx qui ſont </w:t>
      </w:r>
      <w:r w:rsidR="001F0515">
        <w:t>d</w:t>
      </w:r>
      <w:r>
        <w:t>ānez/</w:t>
      </w:r>
    </w:p>
    <w:p w14:paraId="662E4177" w14:textId="4EC3A235" w:rsidR="00F047B6" w:rsidRDefault="00F047B6" w:rsidP="00F047B6">
      <w:r>
        <w:t xml:space="preserve">ne les </w:t>
      </w:r>
      <w:r w:rsidR="001F0515">
        <w:t>d</w:t>
      </w:r>
      <w:r>
        <w:t>amnez/iaſoit ce</w:t>
      </w:r>
    </w:p>
    <w:p w14:paraId="17925DC1" w14:textId="77777777" w:rsidR="00F047B6" w:rsidRDefault="00F047B6" w:rsidP="00F047B6">
      <w:r>
        <w:lastRenderedPageBreak/>
        <w:t>q̇lz ſoient les plus pɿo-</w:t>
      </w:r>
    </w:p>
    <w:p w14:paraId="652381B0" w14:textId="2C3F1808" w:rsidR="00F047B6" w:rsidRDefault="00F047B6" w:rsidP="00F047B6">
      <w:r>
        <w:t xml:space="preserve">chains </w:t>
      </w:r>
      <w:r w:rsidR="001F0515">
        <w:t>d</w:t>
      </w:r>
      <w:r>
        <w:t>u lignage : ne</w:t>
      </w:r>
    </w:p>
    <w:p w14:paraId="1E332F35" w14:textId="77777777" w:rsidR="00F047B6" w:rsidRDefault="00F047B6" w:rsidP="00F047B6">
      <w:r>
        <w:t>peuēt rien reclamer en</w:t>
      </w:r>
    </w:p>
    <w:p w14:paraId="2CA6B7CE" w14:textId="3AAD5A57" w:rsidR="00F047B6" w:rsidRDefault="00F047B6" w:rsidP="00F047B6">
      <w:r>
        <w:t xml:space="preserve">la ſaiſine </w:t>
      </w:r>
      <w:r w:rsidR="001F0515">
        <w:t>d</w:t>
      </w:r>
      <w:r>
        <w:t>e leurs anceſt</w:t>
      </w:r>
    </w:p>
    <w:p w14:paraId="12E6327B" w14:textId="77777777" w:rsidR="00F047B6" w:rsidRDefault="00F047B6" w:rsidP="00F047B6">
      <w:r>
        <w:t>ſeurs / ne les meſeaulx</w:t>
      </w:r>
    </w:p>
    <w:p w14:paraId="242B4797" w14:textId="002F37CC" w:rsidR="00F047B6" w:rsidRDefault="00F047B6" w:rsidP="00F047B6">
      <w:r>
        <w:t xml:space="preserve">auſſi:comme nous </w:t>
      </w:r>
      <w:r w:rsidR="001F0515">
        <w:t>d</w:t>
      </w:r>
      <w:r>
        <w:t>iſ-</w:t>
      </w:r>
    </w:p>
    <w:p w14:paraId="2B663A75" w14:textId="6CA1B060" w:rsidR="00F047B6" w:rsidRDefault="00F047B6" w:rsidP="00F047B6">
      <w:r>
        <w:t xml:space="preserve">mes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eclarames pluſ</w:t>
      </w:r>
    </w:p>
    <w:p w14:paraId="0BDD62BD" w14:textId="7B61DCFF" w:rsidR="00F047B6" w:rsidRDefault="00F047B6" w:rsidP="00F047B6">
      <w:r>
        <w:t xml:space="preserve">aplain eu chapitre </w:t>
      </w:r>
      <w:r w:rsidR="001F0515">
        <w:t>d</w:t>
      </w:r>
      <w:r>
        <w:t>e</w:t>
      </w:r>
    </w:p>
    <w:p w14:paraId="4721A408" w14:textId="596F4AE4" w:rsidR="00F047B6" w:rsidRDefault="00F047B6" w:rsidP="00F047B6">
      <w:r>
        <w:t xml:space="preserve">empeſchemēt </w:t>
      </w:r>
      <w:r w:rsidR="001F0515">
        <w:t>d</w:t>
      </w:r>
      <w:r>
        <w:t>herita-</w:t>
      </w:r>
    </w:p>
    <w:p w14:paraId="709EA9A9" w14:textId="77777777" w:rsidR="00F047B6" w:rsidRDefault="00F047B6" w:rsidP="00F047B6">
      <w:r>
        <w:t>f.</w:t>
      </w:r>
    </w:p>
    <w:p w14:paraId="11DFA1AC" w14:textId="77777777" w:rsidR="00F047B6" w:rsidRDefault="00F047B6" w:rsidP="00F047B6">
      <w:r>
        <w:t>ge. Et ce recongnoiſ-</w:t>
      </w:r>
    </w:p>
    <w:p w14:paraId="4B49FEE7" w14:textId="77777777" w:rsidR="00F047B6" w:rsidRDefault="00F047B6" w:rsidP="00F047B6">
      <w:r>
        <w:t>ſant conuient garder/</w:t>
      </w:r>
    </w:p>
    <w:p w14:paraId="70C4BF54" w14:textId="77777777" w:rsidR="00F047B6" w:rsidRDefault="00F047B6" w:rsidP="00F047B6">
      <w:r>
        <w:t>ſe lāceſſeur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ſaiſy.</w:t>
      </w:r>
    </w:p>
    <w:p w14:paraId="46ECEA6F" w14:textId="0D40868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ict que lhom-</w:t>
      </w:r>
    </w:p>
    <w:p w14:paraId="09EA73FA" w14:textId="77777777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ſaiſy quād la ſai-</w:t>
      </w:r>
    </w:p>
    <w:p w14:paraId="026FF486" w14:textId="77777777" w:rsidR="00F047B6" w:rsidRDefault="00F047B6" w:rsidP="00F047B6">
      <w:r>
        <w:t>B</w:t>
      </w:r>
    </w:p>
    <w:p w14:paraId="1C045CB9" w14:textId="77777777" w:rsidR="00F047B6" w:rsidRDefault="00F047B6" w:rsidP="00F047B6">
      <w:r>
        <w:t>ſine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eue par luy ou</w:t>
      </w:r>
    </w:p>
    <w:p w14:paraId="6E65E6D8" w14:textId="77777777" w:rsidR="00F047B6" w:rsidRDefault="00F047B6" w:rsidP="00F047B6">
      <w:r>
        <w:t>par aultre en ſon nom.</w:t>
      </w:r>
    </w:p>
    <w:p w14:paraId="5655E1CE" w14:textId="77777777" w:rsidR="00F047B6" w:rsidRDefault="00F047B6" w:rsidP="00F047B6"/>
    <w:p w14:paraId="37C4870F" w14:textId="77777777" w:rsidR="00F047B6" w:rsidRDefault="00F047B6" w:rsidP="00F047B6"/>
    <w:p w14:paraId="097E2185" w14:textId="77777777" w:rsidR="00F047B6" w:rsidRDefault="00F047B6" w:rsidP="00F047B6">
      <w:r>
        <w:t>Par ce appert il que</w:t>
      </w:r>
    </w:p>
    <w:p w14:paraId="46D8A157" w14:textId="77777777" w:rsidR="00F047B6" w:rsidRDefault="00F047B6" w:rsidP="00F047B6">
      <w:r>
        <w:t>laſoit ce q̄ vng fermier</w:t>
      </w:r>
    </w:p>
    <w:p w14:paraId="7FB25F04" w14:textId="77777777" w:rsidR="00F047B6" w:rsidRDefault="00F047B6" w:rsidP="00F047B6">
      <w:r>
        <w:t>le puo</w:t>
      </w:r>
      <w:r>
        <w:rPr>
          <w:rFonts w:ascii="Arial Unicode MS" w:eastAsia="Arial Unicode MS" w:hAnsi="Arial Unicode MS" w:cs="Arial Unicode MS" w:hint="eastAsia"/>
        </w:rPr>
        <w:t>ﬅ</w:t>
      </w:r>
      <w:r>
        <w:t>/ou le ſeneſchal</w:t>
      </w:r>
    </w:p>
    <w:p w14:paraId="78F4298A" w14:textId="77777777" w:rsidR="00F047B6" w:rsidRDefault="00F047B6" w:rsidP="00F047B6">
      <w:r>
        <w:t>tiennent les terres et</w:t>
      </w:r>
    </w:p>
    <w:p w14:paraId="49EA9489" w14:textId="77777777" w:rsidR="00F047B6" w:rsidRDefault="00F047B6" w:rsidP="00F047B6">
      <w:r>
        <w:t>receoiuent les yſſues.</w:t>
      </w:r>
    </w:p>
    <w:p w14:paraId="475119EB" w14:textId="77777777" w:rsidR="00F047B6" w:rsidRDefault="00F047B6" w:rsidP="00F047B6">
      <w:r>
        <w:t>en aultruy nom / ſi nen</w:t>
      </w:r>
    </w:p>
    <w:p w14:paraId="0D5C3786" w14:textId="77777777" w:rsidR="00F047B6" w:rsidRDefault="00F047B6" w:rsidP="00F047B6">
      <w:r>
        <w:t>ont ilz pas la ſaiſine:</w:t>
      </w:r>
    </w:p>
    <w:p w14:paraId="25CAB96B" w14:textId="77777777" w:rsidR="00F047B6" w:rsidRDefault="00F047B6" w:rsidP="00F047B6">
      <w:r>
        <w:t>mais cil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enſaiſi-</w:t>
      </w:r>
    </w:p>
    <w:p w14:paraId="6D37F803" w14:textId="77777777" w:rsidR="00F047B6" w:rsidRDefault="00F047B6" w:rsidP="00F047B6">
      <w:r>
        <w:t xml:space="preserve">ne en quel nom </w:t>
      </w:r>
      <w:r>
        <w:rPr>
          <w:rFonts w:ascii="Segoe UI Symbol" w:hAnsi="Segoe UI Symbol" w:cs="Segoe UI Symbol"/>
        </w:rPr>
        <w:t>⁊</w:t>
      </w:r>
      <w:r>
        <w:t xml:space="preserve"> en q̄l</w:t>
      </w:r>
    </w:p>
    <w:p w14:paraId="1732897F" w14:textId="77777777" w:rsidR="00F047B6" w:rsidRDefault="00F047B6" w:rsidP="00F047B6">
      <w:r>
        <w:t>le auctoɿite ilz les tien-</w:t>
      </w:r>
    </w:p>
    <w:p w14:paraId="08D1911A" w14:textId="77777777" w:rsidR="00F047B6" w:rsidRDefault="00F047B6" w:rsidP="00F047B6">
      <w:r>
        <w:t>nent et receoiuent:car</w:t>
      </w:r>
    </w:p>
    <w:p w14:paraId="6AB83C41" w14:textId="77777777" w:rsidR="00F047B6" w:rsidRDefault="00F047B6" w:rsidP="00F047B6">
      <w:r>
        <w:t>cil poſſide la choſe par</w:t>
      </w:r>
    </w:p>
    <w:p w14:paraId="38EC7117" w14:textId="77777777" w:rsidR="00F047B6" w:rsidRDefault="00F047B6" w:rsidP="00F047B6">
      <w:r>
        <w:t>quel commandemēt et</w:t>
      </w:r>
    </w:p>
    <w:p w14:paraId="61BB5346" w14:textId="77777777" w:rsidR="00F047B6" w:rsidRDefault="00F047B6" w:rsidP="00F047B6">
      <w:r>
        <w:t>auctoɿite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</w:t>
      </w:r>
    </w:p>
    <w:p w14:paraId="6A768F0D" w14:textId="77777777" w:rsidR="00F047B6" w:rsidRDefault="00F047B6" w:rsidP="00F047B6"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ſaiſine parlat</w:t>
      </w:r>
    </w:p>
    <w:p w14:paraId="615AD1C4" w14:textId="77777777" w:rsidR="00F047B6" w:rsidRDefault="00F047B6" w:rsidP="00F047B6">
      <w:r>
        <w:t>mes nous plainement</w:t>
      </w:r>
    </w:p>
    <w:p w14:paraId="742E498E" w14:textId="0BC37E2F" w:rsidR="00F047B6" w:rsidRDefault="00F047B6" w:rsidP="00F047B6">
      <w:r>
        <w:t xml:space="preserve">eu chapitre </w:t>
      </w:r>
      <w:r w:rsidR="001F0515">
        <w:t>d</w:t>
      </w:r>
      <w:r>
        <w:t xml:space="preserve">e bɿief </w:t>
      </w:r>
      <w:r w:rsidR="001F0515">
        <w:t>d</w:t>
      </w:r>
      <w:r>
        <w:t>e</w:t>
      </w:r>
    </w:p>
    <w:p w14:paraId="2EC8C85E" w14:textId="6FFABE6E" w:rsidR="00F047B6" w:rsidRDefault="00F047B6" w:rsidP="00F047B6">
      <w:r>
        <w:t xml:space="preserve">nouuelle </w:t>
      </w:r>
      <w:r w:rsidR="001F0515">
        <w:t>d</w:t>
      </w:r>
      <w:r>
        <w:t>eſſaiſine.</w:t>
      </w:r>
    </w:p>
    <w:p w14:paraId="67BB9AAF" w14:textId="1EAFF58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bɿief </w:t>
      </w:r>
      <w:r w:rsidR="001F0515">
        <w:t>d</w:t>
      </w:r>
      <w:r>
        <w:t>e ꝓchai-</w:t>
      </w:r>
    </w:p>
    <w:p w14:paraId="232A11EE" w14:textId="27731BF6" w:rsidR="00F047B6" w:rsidRDefault="00F047B6" w:rsidP="00F047B6">
      <w:r>
        <w:t xml:space="preserve">net e </w:t>
      </w:r>
      <w:r w:rsidR="001F0515">
        <w:t>d</w:t>
      </w:r>
      <w:r>
        <w:t>e anceſſeur.xcix.</w:t>
      </w:r>
    </w:p>
    <w:p w14:paraId="1FFE8F96" w14:textId="77777777" w:rsidR="00F047B6" w:rsidRDefault="00F047B6" w:rsidP="00F047B6">
      <w:r>
        <w:t>a</w:t>
      </w:r>
    </w:p>
    <w:p w14:paraId="03D722D8" w14:textId="77777777" w:rsidR="00F047B6" w:rsidRDefault="00F047B6" w:rsidP="00F047B6">
      <w:r>
        <w:t>L conuient</w:t>
      </w:r>
    </w:p>
    <w:p w14:paraId="6F607888" w14:textId="77777777" w:rsidR="00F047B6" w:rsidRDefault="00F047B6" w:rsidP="00F047B6">
      <w:r>
        <w:t>veoir que la</w:t>
      </w:r>
    </w:p>
    <w:p w14:paraId="62FCDEDB" w14:textId="77777777" w:rsidR="00F047B6" w:rsidRDefault="00F047B6" w:rsidP="00F047B6">
      <w:r>
        <w:t>pɿochaine.</w:t>
      </w:r>
    </w:p>
    <w:p w14:paraId="19FE75AA" w14:textId="74D4657C" w:rsidR="00F047B6" w:rsidRDefault="00F047B6" w:rsidP="00F047B6">
      <w:r>
        <w:lastRenderedPageBreak/>
        <w:t xml:space="preserve">te </w:t>
      </w:r>
      <w:r w:rsidR="001F0515">
        <w:t>d</w:t>
      </w:r>
      <w:r>
        <w:t>es hoirs</w:t>
      </w:r>
    </w:p>
    <w:p w14:paraId="51F4C922" w14:textId="77777777" w:rsidR="00F047B6" w:rsidRDefault="00F047B6" w:rsidP="00F047B6">
      <w:r>
        <w:t>Iſoit gardee a</w:t>
      </w:r>
    </w:p>
    <w:p w14:paraId="36D4F70B" w14:textId="77777777" w:rsidR="00F047B6" w:rsidRDefault="00F047B6" w:rsidP="00F047B6">
      <w:r>
        <w:t>auoir la ſaiſine aux an-</w:t>
      </w:r>
    </w:p>
    <w:p w14:paraId="231624BC" w14:textId="77777777" w:rsidR="00F047B6" w:rsidRDefault="00F047B6" w:rsidP="00F047B6"/>
    <w:p w14:paraId="238BFB91" w14:textId="77777777" w:rsidR="00F047B6" w:rsidRDefault="00F047B6" w:rsidP="00F047B6"/>
    <w:p w14:paraId="4C3EB727" w14:textId="0A66728D" w:rsidR="00F047B6" w:rsidRDefault="00F047B6" w:rsidP="00F047B6">
      <w:r>
        <w:t xml:space="preserve">voyage/ou en Noɿmēdie meſmes,loing </w:t>
      </w:r>
      <w:r w:rsidR="001F0515">
        <w:t>d</w:t>
      </w:r>
      <w:r>
        <w:t>e ſon pays:</w:t>
      </w:r>
    </w:p>
    <w:p w14:paraId="1D0525F7" w14:textId="43BED2B8" w:rsidR="00F047B6" w:rsidRDefault="00F047B6" w:rsidP="00F047B6">
      <w:r>
        <w:t xml:space="preserve">ſon hoir pourra auoir bɿief </w:t>
      </w:r>
      <w:r w:rsidR="001F0515">
        <w:t>d</w:t>
      </w:r>
      <w:r>
        <w:t xml:space="preserve">e moɿt </w:t>
      </w:r>
      <w:r w:rsidR="001F0515">
        <w:t>d</w:t>
      </w:r>
      <w:r>
        <w:t xml:space="preserve">anceſſeur /en lan </w:t>
      </w:r>
      <w:r>
        <w:rPr>
          <w:rFonts w:ascii="Segoe UI Symbol" w:hAnsi="Segoe UI Symbol" w:cs="Segoe UI Symbol"/>
        </w:rPr>
        <w:t>⁊</w:t>
      </w:r>
    </w:p>
    <w:p w14:paraId="698E438E" w14:textId="77777777" w:rsidR="00F047B6" w:rsidRDefault="00F047B6" w:rsidP="00F047B6">
      <w:r>
        <w:t>iour que ſa moɿt ſera ſceue communement et notoire-</w:t>
      </w:r>
    </w:p>
    <w:p w14:paraId="11C27BBA" w14:textId="37B2B525" w:rsidR="00F047B6" w:rsidRDefault="00F047B6" w:rsidP="00F047B6">
      <w:r>
        <w:t xml:space="preserve">ment au lieu ou il </w:t>
      </w:r>
      <w:r w:rsidR="001F0515">
        <w:t>d</w:t>
      </w:r>
      <w:r>
        <w:t>emouroit / combien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</w:t>
      </w:r>
    </w:p>
    <w:p w14:paraId="6D113994" w14:textId="60F7B25D" w:rsidR="00F047B6" w:rsidRDefault="00F047B6" w:rsidP="00F047B6">
      <w:r>
        <w:t xml:space="preserve">long temps au </w:t>
      </w:r>
      <w:r w:rsidR="001F0515">
        <w:t>d</w:t>
      </w:r>
      <w:r>
        <w:t>euant. Et iaſoit ce que le texte en fran-</w:t>
      </w:r>
    </w:p>
    <w:p w14:paraId="48DAC6A5" w14:textId="77777777" w:rsidR="00F047B6" w:rsidRDefault="00F047B6" w:rsidP="00F047B6">
      <w:r>
        <w:t>coys face mention ſeu</w:t>
      </w:r>
    </w:p>
    <w:p w14:paraId="0C0386BB" w14:textId="3D0D8DA0" w:rsidR="00F047B6" w:rsidRDefault="00F047B6" w:rsidP="00F047B6">
      <w:r>
        <w:t xml:space="preserve">lemēt </w:t>
      </w:r>
      <w:r w:rsidR="001F0515">
        <w:t>d</w:t>
      </w:r>
      <w:r>
        <w:t>e ceulx q̄ meu-</w:t>
      </w:r>
    </w:p>
    <w:p w14:paraId="7E545ECA" w14:textId="10DB05D7" w:rsidR="00F047B6" w:rsidRDefault="00F047B6" w:rsidP="00F047B6">
      <w:r>
        <w:t xml:space="preserve">rent hoɿs </w:t>
      </w:r>
      <w:r w:rsidR="001F0515">
        <w:t>d</w:t>
      </w:r>
      <w:r>
        <w:t>e Noɿmen</w:t>
      </w:r>
    </w:p>
    <w:p w14:paraId="05C567B1" w14:textId="77777777" w:rsidR="00F047B6" w:rsidRDefault="00F047B6" w:rsidP="00F047B6">
      <w:r>
        <w:t>die / neantmoins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</w:t>
      </w:r>
    </w:p>
    <w:p w14:paraId="0127B1F8" w14:textId="77777777" w:rsidR="00F047B6" w:rsidRDefault="00F047B6" w:rsidP="00F047B6">
      <w:r>
        <w:t>ſemblablement enten-</w:t>
      </w:r>
    </w:p>
    <w:p w14:paraId="6AE32133" w14:textId="4EC4F463" w:rsidR="00F047B6" w:rsidRDefault="00F047B6" w:rsidP="00F047B6">
      <w:r>
        <w:t xml:space="preserve">du </w:t>
      </w:r>
      <w:r w:rsidR="001F0515">
        <w:t>d</w:t>
      </w:r>
      <w:r>
        <w:t>e ceulx qui meu-</w:t>
      </w:r>
    </w:p>
    <w:p w14:paraId="267DA4E1" w14:textId="77777777" w:rsidR="00F047B6" w:rsidRDefault="00F047B6" w:rsidP="00F047B6">
      <w:r>
        <w:t>rēt en noɿmēdie loing</w:t>
      </w:r>
    </w:p>
    <w:p w14:paraId="3D2B1ACA" w14:textId="01AFBCD2" w:rsidR="00F047B6" w:rsidRDefault="001F0515" w:rsidP="00F047B6">
      <w:r>
        <w:t>d</w:t>
      </w:r>
      <w:r w:rsidR="00F047B6">
        <w:t xml:space="preserve">e leur </w:t>
      </w:r>
      <w:r>
        <w:t>d</w:t>
      </w:r>
      <w:r w:rsidR="00F047B6">
        <w:t>emeure:car il</w:t>
      </w:r>
    </w:p>
    <w:p w14:paraId="39AF8310" w14:textId="77777777" w:rsidR="00F047B6" w:rsidRDefault="00F047B6" w:rsidP="00F047B6">
      <w:r>
        <w:t>y a pareille raiſon/cō-</w:t>
      </w:r>
    </w:p>
    <w:p w14:paraId="1D43C1D3" w14:textId="77777777" w:rsidR="00F047B6" w:rsidRDefault="00F047B6" w:rsidP="00F047B6">
      <w:r>
        <w:t>me ceulx qui meurent</w:t>
      </w:r>
    </w:p>
    <w:p w14:paraId="4B6F7A4B" w14:textId="5E94DDE9" w:rsidR="00F047B6" w:rsidRDefault="00F047B6" w:rsidP="00F047B6">
      <w:r>
        <w:t xml:space="preserve">en </w:t>
      </w:r>
      <w:r w:rsidR="001F0515">
        <w:t>d</w:t>
      </w:r>
      <w:r>
        <w:t>uche. Et auſſi en</w:t>
      </w:r>
    </w:p>
    <w:p w14:paraId="0EB36365" w14:textId="1F8800A0" w:rsidR="00F047B6" w:rsidRDefault="00F047B6" w:rsidP="00F047B6">
      <w:r>
        <w:t xml:space="preserve">fait mētion le texte </w:t>
      </w:r>
      <w:r w:rsidR="001F0515">
        <w:t>d</w:t>
      </w:r>
      <w:r>
        <w:t>u</w:t>
      </w:r>
    </w:p>
    <w:p w14:paraId="12F8CC7F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latin / e</w:t>
      </w:r>
    </w:p>
    <w:p w14:paraId="6DC9DD74" w14:textId="77777777" w:rsidR="00F047B6" w:rsidRDefault="00F047B6" w:rsidP="00F047B6">
      <w:r>
        <w:t>met ſes motz. Extra</w:t>
      </w:r>
    </w:p>
    <w:p w14:paraId="7441A99E" w14:textId="172E2D9B" w:rsidR="00F047B6" w:rsidRDefault="00F047B6" w:rsidP="00F047B6">
      <w:r>
        <w:t xml:space="preserve">noɿmaniā vel infra </w:t>
      </w:r>
      <w:r w:rsidR="001F0515">
        <w:t>d</w:t>
      </w:r>
      <w:r>
        <w:t>e</w:t>
      </w:r>
    </w:p>
    <w:p w14:paraId="1615039E" w14:textId="77777777" w:rsidR="00F047B6" w:rsidRDefault="00F047B6" w:rsidP="00F047B6">
      <w:r>
        <w:t>ſe lheritier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ſoubz</w:t>
      </w:r>
    </w:p>
    <w:p w14:paraId="3F38898F" w14:textId="77777777" w:rsidR="00F047B6" w:rsidRDefault="00F047B6" w:rsidP="00F047B6">
      <w:r>
        <w:t xml:space="preserve">ceſſerit </w:t>
      </w:r>
      <w:r>
        <w:rPr>
          <w:rFonts w:ascii="Segoe UI Symbol" w:hAnsi="Segoe UI Symbol" w:cs="Segoe UI Symbol"/>
        </w:rPr>
        <w:t>⁊</w:t>
      </w:r>
      <w:r>
        <w:t>c.Touteſfois</w:t>
      </w:r>
    </w:p>
    <w:p w14:paraId="7701FF86" w14:textId="77777777" w:rsidR="00F047B6" w:rsidRDefault="00F047B6" w:rsidP="00F047B6">
      <w:r>
        <w:t>aage /il pourroit auoir</w:t>
      </w:r>
    </w:p>
    <w:p w14:paraId="22B4A9F3" w14:textId="77777777" w:rsidR="00F047B6" w:rsidRDefault="00F047B6" w:rsidP="00F047B6">
      <w:r>
        <w:t>bɿief en tout tēps/iuſ-</w:t>
      </w:r>
    </w:p>
    <w:p w14:paraId="07E882E8" w14:textId="77777777" w:rsidR="00F047B6" w:rsidRDefault="00F047B6" w:rsidP="00F047B6">
      <w:r>
        <w:t>ques a ce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xxj.</w:t>
      </w:r>
    </w:p>
    <w:p w14:paraId="7DF2B786" w14:textId="77777777" w:rsidR="00F047B6" w:rsidRDefault="00F047B6" w:rsidP="00F047B6">
      <w:r>
        <w:t>au acompliz / ou.xxij.</w:t>
      </w:r>
    </w:p>
    <w:p w14:paraId="63778730" w14:textId="77777777" w:rsidR="00F047B6" w:rsidRDefault="00F047B6" w:rsidP="00F047B6">
      <w:r>
        <w:t>ans:ſil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 la gar-</w:t>
      </w:r>
    </w:p>
    <w:p w14:paraId="7B8A31D9" w14:textId="2B75AC75" w:rsidR="00F047B6" w:rsidRDefault="00F047B6" w:rsidP="00F047B6">
      <w:r>
        <w:t xml:space="preserve">de </w:t>
      </w:r>
      <w:r w:rsidR="001F0515">
        <w:t>d</w:t>
      </w:r>
      <w:r>
        <w:t>u roy</w:t>
      </w:r>
    </w:p>
    <w:p w14:paraId="7FA743DF" w14:textId="77777777" w:rsidR="00F047B6" w:rsidRDefault="00F047B6" w:rsidP="00F047B6"/>
    <w:p w14:paraId="4EE3AD89" w14:textId="77777777" w:rsidR="00F047B6" w:rsidRDefault="00F047B6" w:rsidP="00F047B6"/>
    <w:p w14:paraId="0F852D6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enſuit en texte</w:t>
      </w:r>
    </w:p>
    <w:p w14:paraId="032C5B1C" w14:textId="77777777" w:rsidR="00F047B6" w:rsidRDefault="00F047B6" w:rsidP="00F047B6">
      <w:r>
        <w:t>e</w:t>
      </w:r>
    </w:p>
    <w:p w14:paraId="57AFF09A" w14:textId="4A26D21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ſauoir</w:t>
      </w:r>
    </w:p>
    <w:p w14:paraId="13AE1CF7" w14:textId="77777777" w:rsidR="00F047B6" w:rsidRDefault="00F047B6" w:rsidP="00F047B6">
      <w:r>
        <w:t>que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ardz </w:t>
      </w:r>
      <w:r>
        <w:rPr>
          <w:rFonts w:ascii="Segoe UI Symbol" w:hAnsi="Segoe UI Symbol" w:cs="Segoe UI Symbol"/>
        </w:rPr>
        <w:t>⁊</w:t>
      </w:r>
      <w:r>
        <w:t xml:space="preserve"> ceulx q̇</w:t>
      </w:r>
    </w:p>
    <w:p w14:paraId="1999F21F" w14:textId="77777777" w:rsidR="00F047B6" w:rsidRDefault="00F047B6" w:rsidP="00F047B6">
      <w:r>
        <w:t>ſont en religion/ne les</w:t>
      </w:r>
    </w:p>
    <w:p w14:paraId="41EA4031" w14:textId="1141F2E6" w:rsidR="00F047B6" w:rsidRDefault="001F0515" w:rsidP="00F047B6">
      <w:r>
        <w:t>d</w:t>
      </w:r>
      <w:r w:rsidR="00F047B6">
        <w:t>amnez,ne les enfantz</w:t>
      </w:r>
    </w:p>
    <w:p w14:paraId="52AD62BA" w14:textId="77777777" w:rsidR="00F047B6" w:rsidRDefault="00F047B6" w:rsidP="00F047B6">
      <w:r>
        <w:t>ne lesme ſeaulx ne peu</w:t>
      </w:r>
    </w:p>
    <w:p w14:paraId="60B16BFC" w14:textId="77777777" w:rsidR="00F047B6" w:rsidRDefault="00F047B6" w:rsidP="00F047B6">
      <w:r>
        <w:t>ent auoir ce bɿief mais</w:t>
      </w:r>
    </w:p>
    <w:p w14:paraId="11888A67" w14:textId="4668410D" w:rsidR="00F047B6" w:rsidRDefault="00F047B6" w:rsidP="00F047B6">
      <w:r>
        <w:t xml:space="preserve">ſont puez </w:t>
      </w:r>
      <w:r w:rsidR="001F0515">
        <w:t>d</w:t>
      </w:r>
      <w:r>
        <w:t>e la ſucceſ-</w:t>
      </w:r>
    </w:p>
    <w:p w14:paraId="3E323B74" w14:textId="61F2DBDA" w:rsidR="00F047B6" w:rsidRDefault="00F047B6" w:rsidP="00F047B6">
      <w:r>
        <w:lastRenderedPageBreak/>
        <w:t xml:space="preserve">ſiō </w:t>
      </w:r>
      <w:r w:rsidR="001F0515">
        <w:t>d</w:t>
      </w:r>
      <w:r>
        <w:t>e leurs āceſſeurs</w:t>
      </w:r>
    </w:p>
    <w:p w14:paraId="281FA729" w14:textId="77777777" w:rsidR="00F047B6" w:rsidRDefault="00F047B6" w:rsidP="00F047B6">
      <w:r>
        <w:t>ainſi q̄ pluſaplain eſ</w:t>
      </w:r>
    </w:p>
    <w:p w14:paraId="615C9773" w14:textId="52E4035F" w:rsidR="00F047B6" w:rsidRDefault="001F0515" w:rsidP="00F047B6">
      <w:r>
        <w:t>d</w:t>
      </w:r>
      <w:r w:rsidR="00F047B6">
        <w:t xml:space="preserve">eclaire cy </w:t>
      </w:r>
      <w:r>
        <w:t>d</w:t>
      </w:r>
      <w:r w:rsidR="00F047B6">
        <w:t>euant / et</w:t>
      </w:r>
    </w:p>
    <w:p w14:paraId="382B0286" w14:textId="77777777" w:rsidR="00F047B6" w:rsidRDefault="00F047B6" w:rsidP="00F047B6">
      <w:r>
        <w:t>auſſi es chapitres en-</w:t>
      </w:r>
    </w:p>
    <w:p w14:paraId="650CB029" w14:textId="77777777" w:rsidR="00F047B6" w:rsidRDefault="00F047B6" w:rsidP="00F047B6">
      <w:r>
        <w:t>ſuynantz/et eu chapi-</w:t>
      </w:r>
    </w:p>
    <w:p w14:paraId="32CEFACC" w14:textId="493423D0" w:rsidR="00F047B6" w:rsidRDefault="00F047B6" w:rsidP="00F047B6">
      <w:r>
        <w:t xml:space="preserve">tre </w:t>
      </w:r>
      <w:r w:rsidR="001F0515">
        <w:t>d</w:t>
      </w:r>
      <w:r>
        <w:t xml:space="preserve">empeſchement </w:t>
      </w:r>
      <w:r w:rsidR="001F0515">
        <w:t>d</w:t>
      </w:r>
      <w:r>
        <w:t>heritaige. Touteſfois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</w:t>
      </w:r>
    </w:p>
    <w:p w14:paraId="49783F26" w14:textId="77777777" w:rsidR="00F047B6" w:rsidRDefault="00F047B6" w:rsidP="00F047B6">
      <w:r>
        <w:t>que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religion </w:t>
      </w:r>
      <w:r>
        <w:rPr>
          <w:rFonts w:ascii="Segoe UI Symbol" w:hAnsi="Segoe UI Symbol" w:cs="Segoe UI Symbol"/>
        </w:rPr>
        <w:t>⁊</w:t>
      </w:r>
      <w:r>
        <w:t xml:space="preserve"> il ny ait faict pɿofeſſion/il</w:t>
      </w:r>
    </w:p>
    <w:p w14:paraId="251B62E2" w14:textId="77777777" w:rsidR="00F047B6" w:rsidRDefault="00F047B6" w:rsidP="00F047B6">
      <w:r>
        <w:t>ne ſuccedera pas tant comme il ſi tienne : mais il ſen</w:t>
      </w:r>
    </w:p>
    <w:p w14:paraId="26AD35EB" w14:textId="77777777" w:rsidR="00F047B6" w:rsidRDefault="00F047B6" w:rsidP="00F047B6">
      <w:r>
        <w:t>pourra bien yſſir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pɿofes/et ſuccederoit. Et ne</w:t>
      </w:r>
    </w:p>
    <w:p w14:paraId="5DFA4C97" w14:textId="19F47231" w:rsidR="00F047B6" w:rsidRDefault="00F047B6" w:rsidP="00F047B6">
      <w:r>
        <w:t>ſeroient pas leſdictz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ardz/les </w:t>
      </w:r>
      <w:r w:rsidR="001F0515">
        <w:t>d</w:t>
      </w:r>
      <w:r>
        <w:t>amnez/ne leurs en-</w:t>
      </w:r>
    </w:p>
    <w:p w14:paraId="66591CFD" w14:textId="77777777" w:rsidR="00F047B6" w:rsidRDefault="00F047B6" w:rsidP="00F047B6">
      <w:r>
        <w:t>fantz abilles a pourſuyuir ledict bɿief : pour ce que ilz</w:t>
      </w:r>
    </w:p>
    <w:p w14:paraId="03B9F17A" w14:textId="374D014E" w:rsidR="00F047B6" w:rsidRDefault="00F047B6" w:rsidP="00F047B6">
      <w:r>
        <w:t xml:space="preserve">ſont pɿiuez </w:t>
      </w:r>
      <w:r w:rsidR="001F0515">
        <w:t>d</w:t>
      </w:r>
      <w:r>
        <w:t xml:space="preserve">e la ſucceſſion </w:t>
      </w:r>
      <w:r w:rsidR="001F0515">
        <w:t>d</w:t>
      </w:r>
      <w:r>
        <w:t>e leurs anceſſeurs / com-</w:t>
      </w:r>
    </w:p>
    <w:p w14:paraId="0F718773" w14:textId="1C9270AD" w:rsidR="00F047B6" w:rsidRDefault="00F047B6" w:rsidP="00F047B6">
      <w:r>
        <w:t xml:space="preserve">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11660E1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13381F04" w14:textId="77777777" w:rsidR="00F047B6" w:rsidRDefault="00F047B6" w:rsidP="00F047B6"/>
    <w:p w14:paraId="6B0AA3EF" w14:textId="77777777" w:rsidR="00F047B6" w:rsidRDefault="00F047B6" w:rsidP="00F047B6"/>
    <w:p w14:paraId="123FEC9B" w14:textId="77777777" w:rsidR="00F047B6" w:rsidRDefault="00F047B6" w:rsidP="00F047B6">
      <w:r>
        <w:t>f C</w:t>
      </w:r>
    </w:p>
    <w:p w14:paraId="3964B5A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recongnoiſſant conuient regarder ſe lanceſ-</w:t>
      </w:r>
    </w:p>
    <w:p w14:paraId="67988141" w14:textId="77777777" w:rsidR="00F047B6" w:rsidRDefault="00F047B6" w:rsidP="00F047B6">
      <w:r>
        <w:t>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ſaiſy </w:t>
      </w:r>
      <w:r>
        <w:rPr>
          <w:rFonts w:ascii="Segoe UI Symbol" w:hAnsi="Segoe UI Symbol" w:cs="Segoe UI Symbol"/>
        </w:rPr>
        <w:t>⁊</w:t>
      </w:r>
      <w:r>
        <w:t>c. 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par bɿief</w:t>
      </w:r>
    </w:p>
    <w:p w14:paraId="60A39B6A" w14:textId="51CFF7B3" w:rsidR="00F047B6" w:rsidRDefault="00F047B6" w:rsidP="00F047B6">
      <w:r>
        <w:t xml:space="preserve">danceſſeur len </w:t>
      </w:r>
      <w:r w:rsidR="001F0515">
        <w:t>d</w:t>
      </w:r>
      <w:r>
        <w:t>oibt enq̄rir/ſcauoir ſe lanceſſeur q̇ mou</w:t>
      </w:r>
    </w:p>
    <w:p w14:paraId="7F8E148F" w14:textId="7F431104" w:rsidR="00F047B6" w:rsidRDefault="00F047B6" w:rsidP="00F047B6">
      <w:r>
        <w:t>fut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ſaiſy 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ſa moɿt </w:t>
      </w:r>
      <w:r w:rsidR="001F0515">
        <w:t>d</w:t>
      </w:r>
      <w:r>
        <w:t>e lheritaige q̇l</w:t>
      </w:r>
    </w:p>
    <w:p w14:paraId="08B7B71A" w14:textId="066D049C" w:rsidR="00F047B6" w:rsidRDefault="00F047B6" w:rsidP="00F047B6">
      <w:r>
        <w:t xml:space="preserve">demande par bɿief.Et ſi </w:t>
      </w:r>
      <w:r w:rsidR="001F0515">
        <w:t>d</w:t>
      </w:r>
      <w:r>
        <w:t xml:space="preserve">oibt len enq̄rir </w:t>
      </w:r>
      <w:r w:rsidR="001F0515">
        <w:t>d</w:t>
      </w:r>
      <w:r>
        <w:t>e la maniere</w:t>
      </w:r>
    </w:p>
    <w:p w14:paraId="0AF80B62" w14:textId="77777777" w:rsidR="00F047B6" w:rsidRDefault="00F047B6" w:rsidP="00F047B6">
      <w:r>
        <w:t>de la ſaiſine:car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 que a vie/ou par aultre</w:t>
      </w:r>
    </w:p>
    <w:p w14:paraId="68D96526" w14:textId="77777777" w:rsidR="00F047B6" w:rsidRDefault="00F047B6" w:rsidP="00F047B6">
      <w:r>
        <w:t>condition qui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paſſee/len ne rendɿoit pas la ſaiſine</w:t>
      </w:r>
    </w:p>
    <w:p w14:paraId="770A45A2" w14:textId="5513D297" w:rsidR="00F047B6" w:rsidRDefault="00F047B6" w:rsidP="00F047B6">
      <w:r>
        <w:t xml:space="preserve">a ſon pɿochain heritier.Et ſi </w:t>
      </w:r>
      <w:r w:rsidR="001F0515">
        <w:t>d</w:t>
      </w:r>
      <w:r>
        <w:t>oibt len ſcauoir que ſaul</w:t>
      </w:r>
    </w:p>
    <w:p w14:paraId="601E4818" w14:textId="57285930" w:rsidR="00F047B6" w:rsidRDefault="00F047B6" w:rsidP="00F047B6">
      <w:r>
        <w:t xml:space="preserve">cun a baille ſa terre a ferme/a louage/en gage/en </w:t>
      </w:r>
      <w:r w:rsidR="001F0515">
        <w:t>d</w:t>
      </w:r>
      <w:r>
        <w:t>ou-</w:t>
      </w:r>
    </w:p>
    <w:p w14:paraId="04C09E75" w14:textId="77777777" w:rsidR="00F047B6" w:rsidRDefault="00F047B6" w:rsidP="00F047B6">
      <w:r>
        <w:t>aire/ou a vie:le bailleur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et repute poſſeſſeur he</w:t>
      </w:r>
    </w:p>
    <w:p w14:paraId="6C8BAAE5" w14:textId="77777777" w:rsidR="00F047B6" w:rsidRDefault="00F047B6" w:rsidP="00F047B6">
      <w:r>
        <w:t>redital iaſoit ce que les aultres en recueillent les fruictz</w:t>
      </w:r>
    </w:p>
    <w:p w14:paraId="4527FC77" w14:textId="2BFB3BF5" w:rsidR="00F047B6" w:rsidRDefault="00F047B6" w:rsidP="00F047B6">
      <w:r>
        <w:t xml:space="preserve">a leur pɿofit. Car leur </w:t>
      </w:r>
      <w:r w:rsidR="001F0515">
        <w:t>d</w:t>
      </w:r>
      <w:r>
        <w:t>ɿoict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fonde ſinon </w:t>
      </w:r>
      <w:r w:rsidR="001F0515">
        <w:t>d</w:t>
      </w:r>
      <w:r>
        <w:t>u til-</w:t>
      </w:r>
    </w:p>
    <w:p w14:paraId="2A0D4303" w14:textId="77777777" w:rsidR="00F047B6" w:rsidRDefault="00F047B6" w:rsidP="00F047B6">
      <w:r>
        <w:t>tre au bailleur. Et auſſi ſe aulcun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>/ſeneſchal/re</w:t>
      </w:r>
    </w:p>
    <w:p w14:paraId="59D0A580" w14:textId="5C84B3FD" w:rsidR="00F047B6" w:rsidRDefault="00F047B6" w:rsidP="00F047B6">
      <w:r>
        <w:t xml:space="preserve">cepueur ou officier receoit la terre </w:t>
      </w:r>
      <w:r w:rsidR="001F0515">
        <w:t>d</w:t>
      </w:r>
      <w:r>
        <w:t>e ſō ſeigneur/celuy</w:t>
      </w:r>
    </w:p>
    <w:p w14:paraId="346A106B" w14:textId="77777777" w:rsidR="00F047B6" w:rsidRDefault="00F047B6" w:rsidP="00F047B6">
      <w:r>
        <w:t>qui la receoit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repute pour poſſeſſeur / mais le</w:t>
      </w:r>
    </w:p>
    <w:p w14:paraId="6404A871" w14:textId="30766751" w:rsidR="00F047B6" w:rsidRDefault="00F047B6" w:rsidP="00F047B6">
      <w:r>
        <w:t xml:space="preserve">ſeigneur eu nom </w:t>
      </w:r>
      <w:r w:rsidR="001F0515">
        <w:t>d</w:t>
      </w:r>
      <w:r>
        <w:t>u quel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poſſidee.</w:t>
      </w:r>
    </w:p>
    <w:p w14:paraId="21BEF382" w14:textId="77777777" w:rsidR="00F047B6" w:rsidRDefault="00F047B6" w:rsidP="00F047B6"/>
    <w:p w14:paraId="359090C1" w14:textId="77777777" w:rsidR="00F047B6" w:rsidRDefault="00F047B6" w:rsidP="00F047B6"/>
    <w:p w14:paraId="060DFD61" w14:textId="77777777" w:rsidR="00F047B6" w:rsidRDefault="00F047B6" w:rsidP="00F047B6">
      <w:r>
        <w:t>In textu ibi.</w:t>
      </w:r>
    </w:p>
    <w:p w14:paraId="61BE2DBB" w14:textId="77777777" w:rsidR="00F047B6" w:rsidRDefault="00F047B6" w:rsidP="00F047B6"/>
    <w:p w14:paraId="57ED4150" w14:textId="77777777" w:rsidR="00F047B6" w:rsidRDefault="00F047B6" w:rsidP="00F047B6"/>
    <w:p w14:paraId="43EF86DC" w14:textId="78700DBC" w:rsidR="00F047B6" w:rsidRDefault="00F047B6" w:rsidP="00F047B6">
      <w:r>
        <w:t xml:space="preserve">Len </w:t>
      </w:r>
      <w:r w:rsidR="001F0515">
        <w:t>d</w:t>
      </w:r>
      <w:r>
        <w:t xml:space="preserve">oibt ſcauoir que aulcū q̇ ait ſens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71575DF" w14:textId="77777777" w:rsidR="00F047B6" w:rsidRDefault="00F047B6" w:rsidP="00F047B6">
      <w:r>
        <w:t>I</w:t>
      </w:r>
    </w:p>
    <w:p w14:paraId="6D57BE95" w14:textId="3BDAEA27" w:rsidR="00F047B6" w:rsidRDefault="00F047B6" w:rsidP="00F047B6">
      <w:r>
        <w:t>A</w:t>
      </w:r>
      <w:r w:rsidR="001F0515">
        <w:t>dd</w:t>
      </w:r>
      <w:r>
        <w:t>itio.</w:t>
      </w:r>
    </w:p>
    <w:p w14:paraId="5A373A69" w14:textId="77777777" w:rsidR="00F047B6" w:rsidRDefault="00F047B6" w:rsidP="00F047B6">
      <w:r>
        <w:lastRenderedPageBreak/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>.l.j.§.largius.</w:t>
      </w:r>
      <w:r>
        <w:rPr>
          <w:rFonts w:ascii="Segoe UI Symbol" w:hAnsi="Segoe UI Symbol" w:cs="Segoe UI Symbol"/>
        </w:rPr>
        <w:t>⁊</w:t>
      </w:r>
      <w:r>
        <w:t>.§. fi.cum ibi no.ff.de</w:t>
      </w:r>
    </w:p>
    <w:p w14:paraId="13C8B7B9" w14:textId="69D94E8E" w:rsidR="00F047B6" w:rsidRDefault="00F047B6" w:rsidP="00F047B6">
      <w:r>
        <w:t xml:space="preserve">ſucceſſo.edic.vbi in honoɿē ſanguinis </w:t>
      </w:r>
      <w:r w:rsidR="001F0515">
        <w:t>d</w:t>
      </w:r>
      <w:r>
        <w:t>atur an</w:t>
      </w:r>
    </w:p>
    <w:p w14:paraId="163CE510" w14:textId="77777777" w:rsidR="00F047B6" w:rsidRDefault="00F047B6" w:rsidP="00F047B6">
      <w:r>
        <w:t>nus ad petendam bonoɿum poſſeſſionem.</w:t>
      </w:r>
      <w:r>
        <w:rPr>
          <w:rFonts w:ascii="Segoe UI Symbol" w:hAnsi="Segoe UI Symbol" w:cs="Segoe UI Symbol"/>
        </w:rPr>
        <w:t>⁊</w:t>
      </w:r>
      <w:r>
        <w:t>.l.pe .§.fi.ff.qs oɿd.</w:t>
      </w:r>
    </w:p>
    <w:p w14:paraId="392C5AC6" w14:textId="77777777" w:rsidR="00F047B6" w:rsidRDefault="00F047B6" w:rsidP="00F047B6">
      <w:r>
        <w:t>in bono.poſſeſ.ſeruet. Guillermus le rouille alenconienſis.</w:t>
      </w:r>
    </w:p>
    <w:p w14:paraId="75A32E1A" w14:textId="77777777" w:rsidR="00F047B6" w:rsidRDefault="00F047B6" w:rsidP="00F047B6"/>
    <w:p w14:paraId="102C82ED" w14:textId="77777777" w:rsidR="00F047B6" w:rsidRDefault="00F047B6" w:rsidP="00F047B6"/>
    <w:p w14:paraId="16A76BBB" w14:textId="77777777" w:rsidR="00F047B6" w:rsidRDefault="00F047B6" w:rsidP="00F047B6">
      <w:r>
        <w:t>In textu ibi.</w:t>
      </w:r>
    </w:p>
    <w:p w14:paraId="2FDCB02A" w14:textId="77777777" w:rsidR="00F047B6" w:rsidRDefault="00F047B6" w:rsidP="00F047B6">
      <w:r>
        <w:t>Sera ſceue com-</w:t>
      </w:r>
    </w:p>
    <w:p w14:paraId="405EFCD2" w14:textId="77777777" w:rsidR="00F047B6" w:rsidRDefault="00F047B6" w:rsidP="00F047B6">
      <w:r>
        <w:t>munement.</w:t>
      </w:r>
    </w:p>
    <w:p w14:paraId="1715DBA9" w14:textId="77777777" w:rsidR="00F047B6" w:rsidRDefault="00F047B6" w:rsidP="00F047B6">
      <w:r>
        <w:t>2</w:t>
      </w:r>
    </w:p>
    <w:p w14:paraId="3C988DEE" w14:textId="441BDC94" w:rsidR="00F047B6" w:rsidRDefault="00F047B6" w:rsidP="00F047B6">
      <w:r>
        <w:t>A</w:t>
      </w:r>
      <w:r w:rsidR="001F0515">
        <w:t>d</w:t>
      </w:r>
      <w:r>
        <w:t>ditio.</w:t>
      </w:r>
    </w:p>
    <w:p w14:paraId="4389AB64" w14:textId="77777777" w:rsidR="00F047B6" w:rsidRDefault="00F047B6" w:rsidP="00F047B6">
      <w:r>
        <w:t>Qualiter</w:t>
      </w:r>
    </w:p>
    <w:p w14:paraId="1381038E" w14:textId="77777777" w:rsidR="00F047B6" w:rsidRDefault="00F047B6" w:rsidP="00F047B6">
      <w:r>
        <w:t>pɿobetur</w:t>
      </w:r>
    </w:p>
    <w:p w14:paraId="57722B76" w14:textId="77777777" w:rsidR="00F047B6" w:rsidRDefault="00F047B6" w:rsidP="00F047B6">
      <w:r>
        <w:t>noɿs vide que ſatis ſcrip</w:t>
      </w:r>
    </w:p>
    <w:p w14:paraId="51FA35A4" w14:textId="77777777" w:rsidR="00F047B6" w:rsidRDefault="00F047B6" w:rsidP="00F047B6">
      <w:r>
        <w:t>ſi in glo.conſuetu.cenoma</w:t>
      </w:r>
    </w:p>
    <w:p w14:paraId="06E8C460" w14:textId="77777777" w:rsidR="00F047B6" w:rsidRDefault="00F047B6" w:rsidP="00F047B6">
      <w:r>
        <w:t>nie.ar.cclxxxv ii.glo.j.non</w:t>
      </w:r>
    </w:p>
    <w:p w14:paraId="2AC24AA7" w14:textId="77777777" w:rsidR="00F047B6" w:rsidRDefault="00F047B6" w:rsidP="00F047B6">
      <w:r>
        <w:t>tibi repeto ibi videas.</w:t>
      </w:r>
    </w:p>
    <w:p w14:paraId="7AB6AFD9" w14:textId="77777777" w:rsidR="00F047B6" w:rsidRDefault="00F047B6" w:rsidP="00F047B6">
      <w:r>
        <w:t>Guillermus le rouille alē-</w:t>
      </w:r>
    </w:p>
    <w:p w14:paraId="4D85071A" w14:textId="77777777" w:rsidR="00F047B6" w:rsidRDefault="00F047B6" w:rsidP="00F047B6">
      <w:r>
        <w:t>conienſis.</w:t>
      </w:r>
    </w:p>
    <w:p w14:paraId="036E403F" w14:textId="77777777" w:rsidR="00F047B6" w:rsidRDefault="00F047B6" w:rsidP="00F047B6"/>
    <w:p w14:paraId="37A37586" w14:textId="77777777" w:rsidR="00F047B6" w:rsidRDefault="00F047B6" w:rsidP="00F047B6"/>
    <w:p w14:paraId="14E057D8" w14:textId="77777777" w:rsidR="00F047B6" w:rsidRDefault="00F047B6" w:rsidP="00F047B6">
      <w:r>
        <w:t>In textu ibi</w:t>
      </w:r>
    </w:p>
    <w:p w14:paraId="7D96BBDA" w14:textId="5AB481A6" w:rsidR="00F047B6" w:rsidRDefault="00F047B6" w:rsidP="00F047B6">
      <w:r>
        <w:t xml:space="preserve">Lē </w:t>
      </w:r>
      <w:r w:rsidR="001F0515">
        <w:t>d</w:t>
      </w:r>
      <w:r>
        <w:t>oibt ſcauoir</w:t>
      </w:r>
    </w:p>
    <w:p w14:paraId="1AB197DA" w14:textId="77777777" w:rsidR="00F047B6" w:rsidRDefault="00F047B6" w:rsidP="00F047B6">
      <w:r>
        <w:t>q̄ les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ardz </w:t>
      </w:r>
      <w:r>
        <w:rPr>
          <w:rFonts w:ascii="Segoe UI Symbol" w:hAnsi="Segoe UI Symbol" w:cs="Segoe UI Symbol"/>
        </w:rPr>
        <w:t>⁊</w:t>
      </w:r>
      <w:r>
        <w:t>c.</w:t>
      </w:r>
    </w:p>
    <w:p w14:paraId="2A1B5133" w14:textId="77777777" w:rsidR="00F047B6" w:rsidRDefault="00F047B6" w:rsidP="00F047B6">
      <w:r>
        <w:t>3.</w:t>
      </w:r>
    </w:p>
    <w:p w14:paraId="7506E48C" w14:textId="37B954F7" w:rsidR="00F047B6" w:rsidRDefault="00F047B6" w:rsidP="00F047B6">
      <w:r>
        <w:t>A</w:t>
      </w:r>
      <w:r w:rsidR="001F0515">
        <w:t>dd</w:t>
      </w:r>
      <w:r>
        <w:t>itio.</w:t>
      </w:r>
    </w:p>
    <w:p w14:paraId="247AB297" w14:textId="77777777" w:rsidR="00F047B6" w:rsidRDefault="00F047B6" w:rsidP="00F047B6">
      <w:r>
        <w:t>Vide ſup.</w:t>
      </w:r>
    </w:p>
    <w:p w14:paraId="12221BB5" w14:textId="77777777" w:rsidR="00F047B6" w:rsidRDefault="00F047B6" w:rsidP="00F047B6">
      <w:r>
        <w:t>api. xxv</w:t>
      </w:r>
    </w:p>
    <w:p w14:paraId="418DA1DB" w14:textId="0BF45711" w:rsidR="00F047B6" w:rsidRDefault="001F0515" w:rsidP="00F047B6">
      <w:r>
        <w:t>d</w:t>
      </w:r>
      <w:r w:rsidR="00F047B6">
        <w:t xml:space="preserve">empeſchemētz </w:t>
      </w:r>
      <w:r>
        <w:t>d</w:t>
      </w:r>
      <w:r w:rsidR="00F047B6">
        <w:t>e ſuccel</w:t>
      </w:r>
    </w:p>
    <w:p w14:paraId="718723C0" w14:textId="77777777" w:rsidR="00F047B6" w:rsidRDefault="00F047B6" w:rsidP="00F047B6">
      <w:r>
        <w:t>ſion.</w:t>
      </w:r>
      <w:r>
        <w:rPr>
          <w:rFonts w:ascii="Segoe UI Symbol" w:hAnsi="Segoe UI Symbol" w:cs="Segoe UI Symbol"/>
        </w:rPr>
        <w:t>⁊</w:t>
      </w:r>
      <w:r>
        <w:t xml:space="preserve"> q̄ ibi ſcripſi in addi.</w:t>
      </w:r>
    </w:p>
    <w:p w14:paraId="68736ABE" w14:textId="77777777" w:rsidR="00F047B6" w:rsidRDefault="00F047B6" w:rsidP="00F047B6">
      <w:r>
        <w:t>Suil.le rouille.alencon̄.</w:t>
      </w:r>
    </w:p>
    <w:p w14:paraId="2ED2EDBD" w14:textId="77777777" w:rsidR="00F047B6" w:rsidRDefault="00F047B6" w:rsidP="00F047B6"/>
    <w:p w14:paraId="6CF74905" w14:textId="77777777" w:rsidR="00F047B6" w:rsidRDefault="00F047B6" w:rsidP="00F047B6"/>
    <w:p w14:paraId="65B92B17" w14:textId="65E5EA44" w:rsidR="00F047B6" w:rsidRDefault="00F047B6" w:rsidP="00F047B6">
      <w:r>
        <w:t>Sca a</w:t>
      </w:r>
      <w:r w:rsidR="001F0515">
        <w:t>d</w:t>
      </w:r>
      <w:r>
        <w:t>ditio</w:t>
      </w:r>
    </w:p>
    <w:p w14:paraId="0BB70F50" w14:textId="77777777" w:rsidR="00F047B6" w:rsidRDefault="00F047B6" w:rsidP="00F047B6">
      <w:r>
        <w:t>In textu ibi.</w:t>
      </w:r>
    </w:p>
    <w:p w14:paraId="08D33081" w14:textId="77777777" w:rsidR="00F047B6" w:rsidRDefault="00F047B6" w:rsidP="00F047B6">
      <w:r>
        <w:t>Se aulcū meurt.</w:t>
      </w:r>
    </w:p>
    <w:p w14:paraId="28F8806F" w14:textId="77777777" w:rsidR="00F047B6" w:rsidRDefault="00F047B6" w:rsidP="00F047B6">
      <w:r>
        <w:t>A</w:t>
      </w:r>
    </w:p>
    <w:p w14:paraId="6063E54F" w14:textId="4F57D668" w:rsidR="00F047B6" w:rsidRDefault="00F047B6" w:rsidP="00F047B6">
      <w:r>
        <w:t>A</w:t>
      </w:r>
      <w:r w:rsidR="001F0515">
        <w:t>dd</w:t>
      </w:r>
      <w:r>
        <w:t>itio</w:t>
      </w:r>
    </w:p>
    <w:p w14:paraId="7360F05F" w14:textId="77777777" w:rsidR="00F047B6" w:rsidRDefault="00F047B6" w:rsidP="00F047B6">
      <w:r>
        <w:t>Quia qui</w:t>
      </w:r>
    </w:p>
    <w:p w14:paraId="68F26332" w14:textId="77777777" w:rsidR="00F047B6" w:rsidRDefault="00F047B6" w:rsidP="00F047B6">
      <w:r>
        <w:t>libet ho-</w:t>
      </w:r>
    </w:p>
    <w:p w14:paraId="35D46A94" w14:textId="77777777" w:rsidR="00F047B6" w:rsidRDefault="00F047B6" w:rsidP="00F047B6">
      <w:r>
        <w:t>mo pɿeſumitur viuerevſ</w:t>
      </w:r>
    </w:p>
    <w:p w14:paraId="31097B72" w14:textId="77777777" w:rsidR="00F047B6" w:rsidRDefault="00F047B6" w:rsidP="00F047B6">
      <w:r>
        <w:t>ad centum annos.l.fi.iun-</w:t>
      </w:r>
    </w:p>
    <w:p w14:paraId="53D1896C" w14:textId="7D972B08" w:rsidR="00F047B6" w:rsidRDefault="00F047B6" w:rsidP="00F047B6">
      <w:r>
        <w:t>ct a glo.C.</w:t>
      </w:r>
      <w:r w:rsidR="001F0515">
        <w:t>d</w:t>
      </w:r>
      <w:r>
        <w:t>e ſacroſan. ec-</w:t>
      </w:r>
    </w:p>
    <w:p w14:paraId="2891D93D" w14:textId="77777777" w:rsidR="00F047B6" w:rsidRDefault="00F047B6" w:rsidP="00F047B6">
      <w:r>
        <w:t>cle.glo.t l.ij.§.i.</w:t>
      </w:r>
      <w:r>
        <w:rPr>
          <w:rFonts w:ascii="Segoe UI Symbol" w:hAnsi="Segoe UI Symbol" w:cs="Segoe UI Symbol"/>
        </w:rPr>
        <w:t>⁊</w:t>
      </w:r>
      <w:r>
        <w:t xml:space="preserve"> ibi Bal.</w:t>
      </w:r>
    </w:p>
    <w:p w14:paraId="7E47CD4D" w14:textId="77777777" w:rsidR="00F047B6" w:rsidRDefault="00F047B6" w:rsidP="00F047B6">
      <w:r>
        <w:t>ff.quēadmodum te</w:t>
      </w:r>
      <w:r>
        <w:rPr>
          <w:rFonts w:ascii="Arial Unicode MS" w:eastAsia="Arial Unicode MS" w:hAnsi="Arial Unicode MS" w:cs="Arial Unicode MS" w:hint="eastAsia"/>
        </w:rPr>
        <w:t>ﬅ</w:t>
      </w:r>
      <w:r>
        <w:t>a.ap-</w:t>
      </w:r>
    </w:p>
    <w:p w14:paraId="239C0281" w14:textId="77777777" w:rsidR="00F047B6" w:rsidRDefault="00F047B6" w:rsidP="00F047B6">
      <w:r>
        <w:t>perian.qui igitur moɿtem</w:t>
      </w:r>
    </w:p>
    <w:p w14:paraId="3318C856" w14:textId="77777777" w:rsidR="00F047B6" w:rsidRDefault="00F047B6" w:rsidP="00F047B6">
      <w:r>
        <w:lastRenderedPageBreak/>
        <w:t>allegat pɿobare tenetur.l.</w:t>
      </w:r>
    </w:p>
    <w:p w14:paraId="58CA4AEE" w14:textId="77777777" w:rsidR="00F047B6" w:rsidRDefault="00F047B6" w:rsidP="00F047B6">
      <w:r>
        <w:t>ſiquidem.iuct a glo. ſolut</w:t>
      </w:r>
    </w:p>
    <w:p w14:paraId="63A9756F" w14:textId="77777777" w:rsidR="00F047B6" w:rsidRDefault="00F047B6" w:rsidP="00F047B6">
      <w:r>
        <w:t>matri.C.in auten. hodie</w:t>
      </w:r>
    </w:p>
    <w:p w14:paraId="770B0F85" w14:textId="77777777" w:rsidR="00F047B6" w:rsidRDefault="00F047B6" w:rsidP="00F047B6">
      <w:r>
        <w:t>C.de repu.qualiter autem</w:t>
      </w:r>
    </w:p>
    <w:p w14:paraId="7E5F463E" w14:textId="77777777" w:rsidR="00F047B6" w:rsidRDefault="00F047B6" w:rsidP="00F047B6">
      <w:r>
        <w:t xml:space="preserve">pɿobetur </w:t>
      </w:r>
      <w:r>
        <w:rPr>
          <w:rFonts w:ascii="Segoe UI Symbol" w:hAnsi="Segoe UI Symbol" w:cs="Segoe UI Symbol"/>
        </w:rPr>
        <w:t>⁊</w:t>
      </w:r>
      <w:r>
        <w:t xml:space="preserve"> ſi pɿopter lon</w:t>
      </w:r>
    </w:p>
    <w:p w14:paraId="2816AC24" w14:textId="77777777" w:rsidR="00F047B6" w:rsidRDefault="00F047B6" w:rsidP="00F047B6">
      <w:r>
        <w:t>guam abſētiam ſcripſi in</w:t>
      </w:r>
    </w:p>
    <w:p w14:paraId="08D69F0C" w14:textId="77777777" w:rsidR="00F047B6" w:rsidRDefault="00F047B6" w:rsidP="00F047B6">
      <w:r>
        <w:t>lo.conſuetu. cenomanie</w:t>
      </w:r>
    </w:p>
    <w:p w14:paraId="2CA04B27" w14:textId="77777777" w:rsidR="00F047B6" w:rsidRDefault="00F047B6" w:rsidP="00F047B6">
      <w:r>
        <w:t>arti.cclxxxvii.glo.j. Suil-</w:t>
      </w:r>
    </w:p>
    <w:p w14:paraId="1C6FEF10" w14:textId="77777777" w:rsidR="00F047B6" w:rsidRDefault="00F047B6" w:rsidP="00F047B6">
      <w:r>
        <w:t>lermus le rouille alencoñ.</w:t>
      </w:r>
    </w:p>
    <w:p w14:paraId="0D32EEC4" w14:textId="77777777" w:rsidR="00F047B6" w:rsidRDefault="00F047B6" w:rsidP="00F047B6"/>
    <w:p w14:paraId="75FE8049" w14:textId="77777777" w:rsidR="00F047B6" w:rsidRDefault="00F047B6" w:rsidP="00F047B6"/>
    <w:p w14:paraId="3F8C5B5E" w14:textId="0AD52649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0699FFE4" w14:textId="77777777" w:rsidR="00F047B6" w:rsidRDefault="00F047B6" w:rsidP="00F047B6">
      <w:r>
        <w:t>In textu ibi.</w:t>
      </w:r>
    </w:p>
    <w:p w14:paraId="5CFA8007" w14:textId="77777777" w:rsidR="00F047B6" w:rsidRDefault="00F047B6" w:rsidP="00F047B6">
      <w:r>
        <w:t>Par luy ou par aultre.</w:t>
      </w:r>
    </w:p>
    <w:p w14:paraId="110E8136" w14:textId="77777777" w:rsidR="00F047B6" w:rsidRDefault="00F047B6" w:rsidP="00F047B6">
      <w:r>
        <w:t>B</w:t>
      </w:r>
    </w:p>
    <w:p w14:paraId="747FA0F9" w14:textId="3FD553B8" w:rsidR="00F047B6" w:rsidRDefault="00F047B6" w:rsidP="00F047B6">
      <w:r>
        <w:t>A</w:t>
      </w:r>
      <w:r w:rsidR="001F0515">
        <w:t>dd</w:t>
      </w:r>
      <w:r>
        <w:t>itio.</w:t>
      </w:r>
    </w:p>
    <w:p w14:paraId="5F4F5EAD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l. generaliter.iuncta glo.ff.de</w:t>
      </w:r>
    </w:p>
    <w:p w14:paraId="02EFF42F" w14:textId="77777777" w:rsidR="00F047B6" w:rsidRDefault="00F047B6" w:rsidP="00F047B6">
      <w:r>
        <w:t xml:space="preserve"> acquir.poſſeſſ.et l.quod meo.eodem titul.in. c.</w:t>
      </w:r>
    </w:p>
    <w:p w14:paraId="4A7760AD" w14:textId="4DF98C6F" w:rsidR="00F047B6" w:rsidRDefault="00F047B6" w:rsidP="00F047B6">
      <w:r>
        <w:t>cum veniſſent in fi.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itu.ſpoliat.</w:t>
      </w:r>
      <w:r>
        <w:rPr>
          <w:rFonts w:ascii="Segoe UI Symbol" w:hAnsi="Segoe UI Symbol" w:cs="Segoe UI Symbol"/>
        </w:rPr>
        <w:t>⁊</w:t>
      </w:r>
      <w:r>
        <w:t xml:space="preserve"> in c. ſi </w:t>
      </w:r>
      <w:r w:rsidR="001F0515">
        <w:t>d</w:t>
      </w:r>
      <w:r>
        <w:t xml:space="preserve">iligēti </w:t>
      </w:r>
      <w:r w:rsidR="001F0515">
        <w:t>d</w:t>
      </w:r>
      <w:r>
        <w:t>e pſcript</w:t>
      </w:r>
    </w:p>
    <w:p w14:paraId="60C4B021" w14:textId="3F340CA7" w:rsidR="00F047B6" w:rsidRDefault="00F047B6" w:rsidP="00F047B6">
      <w:r>
        <w:t>l.arboɿibus.§.non ſolu.ff.</w:t>
      </w:r>
      <w:r w:rsidR="001F0515">
        <w:t>d</w:t>
      </w:r>
      <w:r>
        <w:t>e vſufr.Guillermus le rouille alēco.</w:t>
      </w:r>
    </w:p>
    <w:p w14:paraId="74A5C650" w14:textId="77777777" w:rsidR="00F047B6" w:rsidRDefault="00F047B6" w:rsidP="00F047B6"/>
    <w:p w14:paraId="16B5F396" w14:textId="77777777" w:rsidR="00F047B6" w:rsidRDefault="00F047B6" w:rsidP="00F047B6"/>
    <w:p w14:paraId="5D4E732B" w14:textId="68AAC64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 pɿochainete </w:t>
      </w:r>
      <w:r w:rsidR="001F0515">
        <w:t>d</w:t>
      </w:r>
      <w:r>
        <w:t>e anceſſeur. xcix.</w:t>
      </w:r>
    </w:p>
    <w:p w14:paraId="25A522DF" w14:textId="14751FBF" w:rsidR="00F047B6" w:rsidRDefault="00F047B6" w:rsidP="00F047B6">
      <w:r>
        <w:t xml:space="preserve">Lconuiēt veoir que la ꝓchainete </w:t>
      </w:r>
      <w:r w:rsidR="001F0515">
        <w:t>d</w:t>
      </w:r>
      <w:r>
        <w:t>e hoirs</w:t>
      </w:r>
    </w:p>
    <w:p w14:paraId="4B378E37" w14:textId="77777777" w:rsidR="00F047B6" w:rsidRDefault="00F047B6" w:rsidP="00F047B6">
      <w:r>
        <w:t>a</w:t>
      </w:r>
    </w:p>
    <w:p w14:paraId="2D57BF94" w14:textId="77777777" w:rsidR="00F047B6" w:rsidRDefault="00F047B6" w:rsidP="00F047B6">
      <w:r>
        <w:t>ſoit gardee a auoir la ſaiſine aux anceſſeurs.</w:t>
      </w:r>
    </w:p>
    <w:p w14:paraId="1A5D6450" w14:textId="77777777" w:rsidR="00F047B6" w:rsidRDefault="00F047B6" w:rsidP="00F047B6">
      <w:r>
        <w:t>Lainſne 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 ꝓchain heritier </w:t>
      </w:r>
      <w:r>
        <w:rPr>
          <w:rFonts w:ascii="Segoe UI Symbol" w:hAnsi="Segoe UI Symbol" w:cs="Segoe UI Symbol"/>
        </w:rPr>
        <w:t>⁊</w:t>
      </w:r>
      <w:r>
        <w:t>c,</w:t>
      </w:r>
    </w:p>
    <w:p w14:paraId="0BDE18D9" w14:textId="77777777" w:rsidR="00F047B6" w:rsidRDefault="00F047B6" w:rsidP="00F047B6">
      <w:r>
        <w:t xml:space="preserve">Par ce texte peut apparoir loɿdre </w:t>
      </w:r>
      <w:r>
        <w:rPr>
          <w:rFonts w:ascii="Segoe UI Symbol" w:hAnsi="Segoe UI Symbol" w:cs="Segoe UI Symbol"/>
        </w:rPr>
        <w:t>⁊</w:t>
      </w:r>
      <w:r>
        <w:t xml:space="preserve"> la pɿo-</w:t>
      </w:r>
    </w:p>
    <w:p w14:paraId="626BF0C1" w14:textId="44E18933" w:rsidR="00F047B6" w:rsidRDefault="00F047B6" w:rsidP="00F047B6">
      <w:r>
        <w:t xml:space="preserve">chainete </w:t>
      </w:r>
      <w:r w:rsidR="001F0515">
        <w:t>d</w:t>
      </w:r>
      <w:r>
        <w:t xml:space="preserve">es anceſſeurs / </w:t>
      </w:r>
      <w:r>
        <w:rPr>
          <w:rFonts w:ascii="Segoe UI Symbol" w:hAnsi="Segoe UI Symbol" w:cs="Segoe UI Symbol"/>
        </w:rPr>
        <w:t>⁊</w:t>
      </w:r>
      <w:r>
        <w:t xml:space="preserve"> leſquelz ſont les</w:t>
      </w:r>
    </w:p>
    <w:p w14:paraId="62001798" w14:textId="47DF5CD3" w:rsidR="00F047B6" w:rsidRDefault="00F047B6" w:rsidP="00F047B6">
      <w:r>
        <w:t xml:space="preserve">lus pɿochains a ſucceder. Et </w:t>
      </w:r>
      <w:r w:rsidR="001F0515">
        <w:t>d</w:t>
      </w:r>
      <w:r>
        <w:t>e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plus au</w:t>
      </w:r>
    </w:p>
    <w:p w14:paraId="3896093F" w14:textId="5AD7FFF5" w:rsidR="00F047B6" w:rsidRDefault="00F047B6" w:rsidP="00F047B6">
      <w:r>
        <w:t xml:space="preserve">long cy </w:t>
      </w:r>
      <w:r w:rsidR="001F0515">
        <w:t>d</w:t>
      </w:r>
      <w:r>
        <w:t xml:space="preserve">euant eu chapitre </w:t>
      </w:r>
      <w:r w:rsidR="001F0515">
        <w:t>d</w:t>
      </w:r>
      <w:r>
        <w:t xml:space="preserve">e ſucceſſiō. </w:t>
      </w:r>
      <w:r>
        <w:rPr>
          <w:rFonts w:ascii="Cambria Math" w:hAnsi="Cambria Math" w:cs="Cambria Math"/>
        </w:rPr>
        <w:t>ℂ</w:t>
      </w:r>
      <w:r>
        <w:t xml:space="preserve">Itē lē </w:t>
      </w:r>
      <w:r w:rsidR="001F0515">
        <w:t>d</w:t>
      </w:r>
      <w:r>
        <w:t>oibt</w:t>
      </w:r>
    </w:p>
    <w:p w14:paraId="6EED865B" w14:textId="630CBB47" w:rsidR="00F047B6" w:rsidRDefault="00F047B6" w:rsidP="00F047B6">
      <w:r>
        <w:t>noter que la nouuelle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ont ce texte faict men</w:t>
      </w:r>
    </w:p>
    <w:p w14:paraId="29485469" w14:textId="77777777" w:rsidR="00F047B6" w:rsidRDefault="00F047B6" w:rsidP="00F047B6">
      <w:r>
        <w:t>tion na lieu/ſinon aux hoirs maſles/</w:t>
      </w:r>
      <w:r>
        <w:rPr>
          <w:rFonts w:ascii="Segoe UI Symbol" w:hAnsi="Segoe UI Symbol" w:cs="Segoe UI Symbol"/>
        </w:rPr>
        <w:t>⁊</w:t>
      </w:r>
      <w:r>
        <w:t xml:space="preserve"> nō point entre fē</w:t>
      </w:r>
    </w:p>
    <w:p w14:paraId="56DB03A7" w14:textId="21BBF855" w:rsidR="00F047B6" w:rsidRDefault="00F047B6" w:rsidP="00F047B6">
      <w:r>
        <w:t xml:space="preserve">mes. Et encoɿe ſe il y auoit </w:t>
      </w:r>
      <w:r w:rsidR="001F0515">
        <w:t>d</w:t>
      </w:r>
      <w:r>
        <w:t xml:space="preserve">eux hoirs maſles </w:t>
      </w:r>
      <w:r>
        <w:rPr>
          <w:rFonts w:ascii="Segoe UI Symbol" w:hAnsi="Segoe UI Symbol" w:cs="Segoe UI Symbol"/>
        </w:rPr>
        <w:t>⁊</w:t>
      </w:r>
      <w:r>
        <w:t xml:space="preserve"> vne fil</w:t>
      </w:r>
    </w:p>
    <w:p w14:paraId="2B2810C2" w14:textId="07ED36F9" w:rsidR="00F047B6" w:rsidRDefault="00F047B6" w:rsidP="00F047B6">
      <w:r>
        <w:t xml:space="preserve">le ou pluſieurs/elle nauroit point </w:t>
      </w:r>
      <w:r w:rsidR="001F0515">
        <w:t>d</w:t>
      </w:r>
      <w:r>
        <w:t xml:space="preserve">e lieu ſinon quand </w:t>
      </w:r>
    </w:p>
    <w:p w14:paraId="3B17BC51" w14:textId="0CC555EF" w:rsidR="00F047B6" w:rsidRDefault="00F047B6" w:rsidP="00F047B6">
      <w:r>
        <w:t xml:space="preserve">il y a </w:t>
      </w:r>
      <w:r w:rsidR="001F0515">
        <w:t>d</w:t>
      </w:r>
      <w:r>
        <w:t xml:space="preserve">eux hoirs maſles : car ſil y en auoit pl ᷒ de </w:t>
      </w:r>
      <w:r w:rsidR="001F0515">
        <w:t>d</w:t>
      </w:r>
      <w:r>
        <w:t>eux.</w:t>
      </w:r>
    </w:p>
    <w:p w14:paraId="18A0411A" w14:textId="538AAF6A" w:rsidR="00F047B6" w:rsidRDefault="00F047B6" w:rsidP="00F047B6">
      <w:r>
        <w:t xml:space="preserve">elle nauroit poīt </w:t>
      </w:r>
      <w:r w:rsidR="001F0515">
        <w:t>d</w:t>
      </w:r>
      <w:r>
        <w:t>effect.Et ce peut apparoir par le tex</w:t>
      </w:r>
    </w:p>
    <w:p w14:paraId="56EE3578" w14:textId="77777777" w:rsidR="00F047B6" w:rsidRDefault="00F047B6" w:rsidP="00F047B6">
      <w:r>
        <w:t>te q̇ met expɿeſſement que elle na lieu en aulcun aultre</w:t>
      </w:r>
    </w:p>
    <w:p w14:paraId="0B863130" w14:textId="77777777" w:rsidR="00F047B6" w:rsidRDefault="00F047B6" w:rsidP="00F047B6">
      <w:r>
        <w:t>cas:ſinon eu cas poſe eu texte.Et meſmement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re-</w:t>
      </w:r>
    </w:p>
    <w:p w14:paraId="3619A3D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raindre </w:t>
      </w:r>
      <w:r>
        <w:rPr>
          <w:rFonts w:ascii="Segoe UI Symbol" w:hAnsi="Segoe UI Symbol" w:cs="Segoe UI Symbol"/>
        </w:rPr>
        <w:t>⁊</w:t>
      </w:r>
      <w:r>
        <w:t xml:space="preserve"> nō pas a e</w:t>
      </w:r>
      <w:r>
        <w:rPr>
          <w:rFonts w:ascii="Arial Unicode MS" w:eastAsia="Arial Unicode MS" w:hAnsi="Arial Unicode MS" w:cs="Arial Unicode MS" w:hint="eastAsia"/>
        </w:rPr>
        <w:t>ﬅ</w:t>
      </w:r>
      <w:r>
        <w:t>largir/me il appert par icelluy.</w:t>
      </w:r>
    </w:p>
    <w:p w14:paraId="10AEC7FF" w14:textId="489F2BE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ſcauoir que ſe aulcū tient heritage par</w:t>
      </w:r>
    </w:p>
    <w:p w14:paraId="1C3B3C29" w14:textId="77777777" w:rsidR="00F047B6" w:rsidRDefault="00F047B6" w:rsidP="00F047B6"/>
    <w:p w14:paraId="277F9F0D" w14:textId="77777777" w:rsidR="00F047B6" w:rsidRDefault="00F047B6" w:rsidP="00F047B6"/>
    <w:p w14:paraId="66058B5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Ereo.xiij.</w:t>
      </w:r>
    </w:p>
    <w:p w14:paraId="7DC06039" w14:textId="77777777" w:rsidR="00F047B6" w:rsidRDefault="00F047B6" w:rsidP="00F047B6"/>
    <w:p w14:paraId="58386B0F" w14:textId="77777777" w:rsidR="00F047B6" w:rsidRDefault="00F047B6" w:rsidP="00F047B6"/>
    <w:p w14:paraId="076FFE23" w14:textId="61E7E858" w:rsidR="00F047B6" w:rsidRDefault="00F047B6" w:rsidP="00F047B6">
      <w:r>
        <w:t>De bɿief</w:t>
      </w:r>
      <w:r w:rsidR="001F0515">
        <w:t>d</w:t>
      </w:r>
      <w:r>
        <w:t xml:space="preserve">e ꝓchainete </w:t>
      </w:r>
      <w:r w:rsidR="001F0515">
        <w:t>d</w:t>
      </w:r>
      <w:r>
        <w:t>āce ſſeur,</w:t>
      </w:r>
    </w:p>
    <w:p w14:paraId="6E753677" w14:textId="77777777" w:rsidR="00F047B6" w:rsidRDefault="00F047B6" w:rsidP="00F047B6"/>
    <w:p w14:paraId="21B76473" w14:textId="77777777" w:rsidR="00F047B6" w:rsidRDefault="00F047B6" w:rsidP="00F047B6"/>
    <w:p w14:paraId="139554F0" w14:textId="77777777" w:rsidR="00F047B6" w:rsidRDefault="00F047B6" w:rsidP="00F047B6">
      <w:r>
        <w:t>t</w:t>
      </w:r>
    </w:p>
    <w:p w14:paraId="62E847C3" w14:textId="77777777" w:rsidR="00F047B6" w:rsidRDefault="00F047B6" w:rsidP="00F047B6">
      <w:r>
        <w:t>ceſſeurs. Lainſne filz</w:t>
      </w:r>
    </w:p>
    <w:p w14:paraId="0415F61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 ꝓchain hoit</w:t>
      </w:r>
    </w:p>
    <w:p w14:paraId="598F43B9" w14:textId="77777777" w:rsidR="00F047B6" w:rsidRDefault="00F047B6" w:rsidP="00F047B6">
      <w:r>
        <w:t>de ſon pere/</w:t>
      </w:r>
      <w:r>
        <w:rPr>
          <w:rFonts w:ascii="Segoe UI Symbol" w:hAnsi="Segoe UI Symbol" w:cs="Segoe UI Symbol"/>
        </w:rPr>
        <w:t>⁊</w:t>
      </w:r>
      <w:r>
        <w:t xml:space="preserve"> ceulx qui</w:t>
      </w:r>
    </w:p>
    <w:p w14:paraId="6825E8D8" w14:textId="7E1AC674" w:rsidR="00F047B6" w:rsidRDefault="00F047B6" w:rsidP="00F047B6">
      <w:r>
        <w:t xml:space="preserve">deſcendent </w:t>
      </w:r>
      <w:r w:rsidR="001F0515">
        <w:t>d</w:t>
      </w:r>
      <w:r>
        <w:t>e luy. Et</w:t>
      </w:r>
    </w:p>
    <w:p w14:paraId="1162A21B" w14:textId="77777777" w:rsidR="00F047B6" w:rsidRDefault="00F047B6" w:rsidP="00F047B6">
      <w:r>
        <w:t>quād celle lignee fault</w:t>
      </w:r>
    </w:p>
    <w:p w14:paraId="0FF18E0C" w14:textId="77777777" w:rsidR="00F047B6" w:rsidRDefault="00F047B6" w:rsidP="00F047B6">
      <w:r>
        <w:t>la ſeconde lignee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</w:t>
      </w:r>
    </w:p>
    <w:p w14:paraId="40E32A97" w14:textId="77777777" w:rsidR="00F047B6" w:rsidRDefault="00F047B6" w:rsidP="00F047B6">
      <w:r>
        <w:t>plus pɿochaine/</w:t>
      </w:r>
      <w:r>
        <w:rPr>
          <w:rFonts w:ascii="Segoe UI Symbol" w:hAnsi="Segoe UI Symbol" w:cs="Segoe UI Symbol"/>
        </w:rPr>
        <w:t>⁊</w:t>
      </w:r>
      <w:r>
        <w:t xml:space="preserve"> ainſi</w:t>
      </w:r>
    </w:p>
    <w:p w14:paraId="65E5C097" w14:textId="17CBE568" w:rsidR="00F047B6" w:rsidRDefault="001F0515" w:rsidP="00F047B6">
      <w:r>
        <w:t>d</w:t>
      </w:r>
      <w:r w:rsidR="00F047B6">
        <w:t xml:space="preserve">oibt len entendɿe </w:t>
      </w:r>
      <w:r>
        <w:t>d</w:t>
      </w:r>
      <w:r w:rsidR="00F047B6">
        <w:t>es</w:t>
      </w:r>
    </w:p>
    <w:p w14:paraId="3A1A439D" w14:textId="77777777" w:rsidR="00F047B6" w:rsidRDefault="00F047B6" w:rsidP="00F047B6">
      <w:r>
        <w:t>aultres lignees/ſoient</w:t>
      </w:r>
    </w:p>
    <w:p w14:paraId="1CA0A0F3" w14:textId="77777777" w:rsidR="00F047B6" w:rsidRDefault="00F047B6" w:rsidP="00F047B6">
      <w:r>
        <w:t>maſles ou femelles.</w:t>
      </w:r>
    </w:p>
    <w:p w14:paraId="594B459F" w14:textId="3A9A194B" w:rsidR="00F047B6" w:rsidRDefault="00F047B6" w:rsidP="00F047B6">
      <w:r>
        <w:t xml:space="preserve">Et ſi </w:t>
      </w:r>
      <w:r w:rsidR="001F0515">
        <w:t>d</w:t>
      </w:r>
      <w:r>
        <w:t>oibt len ſcauoir</w:t>
      </w:r>
    </w:p>
    <w:p w14:paraId="37BAB935" w14:textId="77777777" w:rsidR="00F047B6" w:rsidRDefault="00F047B6" w:rsidP="00F047B6">
      <w:r>
        <w:t>que tant que la pɿemie</w:t>
      </w:r>
    </w:p>
    <w:p w14:paraId="115FF4EF" w14:textId="750BF565" w:rsidR="00F047B6" w:rsidRDefault="00F047B6" w:rsidP="00F047B6">
      <w:r>
        <w:t xml:space="preserve">re lignee </w:t>
      </w:r>
      <w:r w:rsidR="001F0515">
        <w:t>d</w:t>
      </w:r>
      <w:r>
        <w:t>ure / aulcun</w:t>
      </w:r>
    </w:p>
    <w:p w14:paraId="29441DA9" w14:textId="06A96112" w:rsidR="00F047B6" w:rsidRDefault="00F047B6" w:rsidP="00F047B6">
      <w:r>
        <w:t xml:space="preserve">q̄ ſoit </w:t>
      </w:r>
      <w:r w:rsidR="001F0515">
        <w:t>d</w:t>
      </w:r>
      <w:r>
        <w:t xml:space="preserve">e lautre ne </w:t>
      </w:r>
      <w:r w:rsidR="001F0515">
        <w:t>d</w:t>
      </w:r>
      <w:r>
        <w:t>oit</w:t>
      </w:r>
    </w:p>
    <w:p w14:paraId="3532B602" w14:textId="77777777" w:rsidR="00F047B6" w:rsidRDefault="00F047B6" w:rsidP="00F047B6">
      <w:r>
        <w:t>auoir la ſaiſine a ſon an</w:t>
      </w:r>
    </w:p>
    <w:p w14:paraId="757D4DDB" w14:textId="77777777" w:rsidR="00F047B6" w:rsidRDefault="00F047B6" w:rsidP="00F047B6">
      <w:r>
        <w:t>2</w:t>
      </w:r>
    </w:p>
    <w:p w14:paraId="6320B04F" w14:textId="77777777" w:rsidR="00F047B6" w:rsidRDefault="00F047B6" w:rsidP="00F047B6">
      <w:r>
        <w:t>ceſſeur. Non pourtant</w:t>
      </w:r>
    </w:p>
    <w:p w14:paraId="7818BA4F" w14:textId="5E528E69" w:rsidR="00F047B6" w:rsidRDefault="00F047B6" w:rsidP="00F047B6">
      <w:r>
        <w:t>vne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67B07351" w14:textId="77777777" w:rsidR="00F047B6" w:rsidRDefault="00F047B6" w:rsidP="00F047B6">
      <w:r>
        <w:t>nouuel amence/qui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744C5C3" w14:textId="77777777" w:rsidR="00F047B6" w:rsidRDefault="00F047B6" w:rsidP="00F047B6">
      <w:r>
        <w:t>ꝓtraire a lanciēne cou-</w:t>
      </w:r>
    </w:p>
    <w:p w14:paraId="2463B3C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ume:que ſe vng hom-</w:t>
      </w:r>
    </w:p>
    <w:p w14:paraId="1FF5203B" w14:textId="2776C76B" w:rsidR="00F047B6" w:rsidRDefault="00F047B6" w:rsidP="00F047B6">
      <w:r>
        <w:t xml:space="preserve">me a </w:t>
      </w:r>
      <w:r w:rsidR="001F0515">
        <w:t>d</w:t>
      </w:r>
      <w:r>
        <w:t>eux filz/et lainſe</w:t>
      </w:r>
    </w:p>
    <w:p w14:paraId="19E234BA" w14:textId="77777777" w:rsidR="00F047B6" w:rsidRDefault="00F047B6" w:rsidP="00F047B6">
      <w:r>
        <w:t xml:space="preserve">ne ſe marie </w:t>
      </w:r>
      <w:r>
        <w:rPr>
          <w:rFonts w:ascii="Segoe UI Symbol" w:hAnsi="Segoe UI Symbol" w:cs="Segoe UI Symbol"/>
        </w:rPr>
        <w:t>⁊</w:t>
      </w:r>
      <w:r>
        <w:t xml:space="preserve"> a enfantz</w:t>
      </w:r>
    </w:p>
    <w:p w14:paraId="160D8D61" w14:textId="60A7FB98" w:rsidR="00F047B6" w:rsidRDefault="001F0515" w:rsidP="00F047B6">
      <w:r>
        <w:t>d</w:t>
      </w:r>
      <w:r w:rsidR="00F047B6">
        <w:t>e ſa femme / et puis</w:t>
      </w:r>
    </w:p>
    <w:p w14:paraId="20F5727F" w14:textId="77777777" w:rsidR="00F047B6" w:rsidRDefault="00F047B6" w:rsidP="00F047B6">
      <w:r>
        <w:t>meurt ains que ſon pe-</w:t>
      </w:r>
    </w:p>
    <w:p w14:paraId="033624B8" w14:textId="77777777" w:rsidR="00F047B6" w:rsidRDefault="00F047B6" w:rsidP="00F047B6">
      <w:r>
        <w:t>re : quand le pere ſera</w:t>
      </w:r>
    </w:p>
    <w:p w14:paraId="4F2B4B42" w14:textId="77777777" w:rsidR="00F047B6" w:rsidRDefault="00F047B6" w:rsidP="00F047B6">
      <w:r>
        <w:t>moɿt le nepuen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AF30775" w14:textId="713B9D09" w:rsidR="00F047B6" w:rsidRDefault="00F047B6" w:rsidP="00F047B6">
      <w:r>
        <w:t xml:space="preserve">filz </w:t>
      </w:r>
      <w:r w:rsidR="001F0515">
        <w:t>d</w:t>
      </w:r>
      <w:r>
        <w:t>e lainſne filz ne a-</w:t>
      </w:r>
    </w:p>
    <w:p w14:paraId="6871F43C" w14:textId="1E5C6C78" w:rsidR="00F047B6" w:rsidRDefault="00F047B6" w:rsidP="00F047B6">
      <w:r>
        <w:t xml:space="preserve">ura pas la ſaiſine </w:t>
      </w:r>
      <w:r w:rsidR="001F0515">
        <w:t>d</w:t>
      </w:r>
      <w:r>
        <w:t>e lhe</w:t>
      </w:r>
    </w:p>
    <w:p w14:paraId="76B38EBD" w14:textId="299B81CA" w:rsidR="00F047B6" w:rsidRDefault="00F047B6" w:rsidP="00F047B6">
      <w:r>
        <w:t xml:space="preserve">ritage </w:t>
      </w:r>
      <w:r w:rsidR="001F0515">
        <w:t>d</w:t>
      </w:r>
      <w:r>
        <w:t>e ſō ayel/mais</w:t>
      </w:r>
    </w:p>
    <w:p w14:paraId="6177ECE8" w14:textId="77777777" w:rsidR="00F047B6" w:rsidRDefault="00F047B6" w:rsidP="00F047B6">
      <w:r>
        <w:t>lautre filz laura iaſoit ce</w:t>
      </w:r>
    </w:p>
    <w:p w14:paraId="50C8710C" w14:textId="77777777" w:rsidR="00F047B6" w:rsidRDefault="00F047B6" w:rsidP="00F047B6">
      <w:r>
        <w:t>q̄ 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ſoit</w:t>
      </w:r>
    </w:p>
    <w:p w14:paraId="34A5C15C" w14:textId="77777777" w:rsidR="00F047B6" w:rsidRDefault="00F047B6" w:rsidP="00F047B6">
      <w:r>
        <w:t>pas gardee en aulcun</w:t>
      </w:r>
    </w:p>
    <w:p w14:paraId="55F7C4C1" w14:textId="77777777" w:rsidR="00F047B6" w:rsidRDefault="00F047B6" w:rsidP="00F047B6">
      <w:r>
        <w:t>aultre cas : car elle fur</w:t>
      </w:r>
    </w:p>
    <w:p w14:paraId="1D441441" w14:textId="77777777" w:rsidR="00F047B6" w:rsidRDefault="00F047B6" w:rsidP="00F047B6">
      <w:r>
        <w:t>amence auāt par la foɿ-</w:t>
      </w:r>
    </w:p>
    <w:p w14:paraId="57C9C9EB" w14:textId="1792552F" w:rsidR="00F047B6" w:rsidRDefault="00F047B6" w:rsidP="00F047B6">
      <w:r>
        <w:t xml:space="preserve">ce </w:t>
      </w:r>
      <w:r w:rsidR="001F0515">
        <w:t>d</w:t>
      </w:r>
      <w:r>
        <w:t>es puiſſātz hōmes</w:t>
      </w:r>
    </w:p>
    <w:p w14:paraId="73542112" w14:textId="58BCACA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filz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</w:p>
    <w:p w14:paraId="7D85B489" w14:textId="4F677209" w:rsidR="00F047B6" w:rsidRDefault="00F047B6" w:rsidP="00F047B6">
      <w:r>
        <w:lastRenderedPageBreak/>
        <w:t xml:space="preserve">ceu par pɿochaincte </w:t>
      </w:r>
      <w:r w:rsidR="001F0515">
        <w:t>d</w:t>
      </w:r>
      <w:r>
        <w:t>e</w:t>
      </w:r>
    </w:p>
    <w:p w14:paraId="0D6BD57F" w14:textId="77777777" w:rsidR="00F047B6" w:rsidRDefault="00F047B6" w:rsidP="00F047B6">
      <w:r>
        <w:t>lignage a auoir toutes</w:t>
      </w:r>
    </w:p>
    <w:p w14:paraId="7CEA2800" w14:textId="77777777" w:rsidR="00F047B6" w:rsidRDefault="00F047B6" w:rsidP="00F047B6">
      <w:r>
        <w:t>les ſaiſines q̄ ſon pere</w:t>
      </w:r>
    </w:p>
    <w:p w14:paraId="3E0D710D" w14:textId="77777777" w:rsidR="00F047B6" w:rsidRDefault="00F047B6" w:rsidP="00F047B6">
      <w:r>
        <w:t>auroit ſe il viuoit:foɿs</w:t>
      </w:r>
    </w:p>
    <w:p w14:paraId="24B6CCAD" w14:textId="77777777" w:rsidR="00F047B6" w:rsidRDefault="00F047B6" w:rsidP="00F047B6">
      <w:r>
        <w:t>en ce mauuais cas que</w:t>
      </w:r>
    </w:p>
    <w:p w14:paraId="13D6D13B" w14:textId="523095B2" w:rsidR="00F047B6" w:rsidRDefault="00F047B6" w:rsidP="00F047B6">
      <w:r>
        <w:t xml:space="preserve">nous auōs </w:t>
      </w:r>
      <w:r w:rsidR="001F0515">
        <w:t>d</w:t>
      </w:r>
      <w:r>
        <w:t>ict:euquel</w:t>
      </w:r>
    </w:p>
    <w:p w14:paraId="332589BE" w14:textId="77777777" w:rsidR="00F047B6" w:rsidRDefault="00F047B6" w:rsidP="00F047B6"/>
    <w:p w14:paraId="42221889" w14:textId="77777777" w:rsidR="00F047B6" w:rsidRDefault="00F047B6" w:rsidP="00F047B6"/>
    <w:p w14:paraId="311429CB" w14:textId="77777777" w:rsidR="00F047B6" w:rsidRDefault="00F047B6" w:rsidP="00F047B6">
      <w:r>
        <w:t>le 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 ꝓchal</w:t>
      </w:r>
    </w:p>
    <w:p w14:paraId="6D942B68" w14:textId="66244171" w:rsidR="00F047B6" w:rsidRDefault="00F047B6" w:rsidP="00F047B6">
      <w:r>
        <w:t xml:space="preserve">a auoir la ſaiſine </w:t>
      </w:r>
      <w:r w:rsidR="001F0515">
        <w:t>d</w:t>
      </w:r>
      <w:r>
        <w:t>e ſon</w:t>
      </w:r>
    </w:p>
    <w:p w14:paraId="68522CBD" w14:textId="77777777" w:rsidR="00F047B6" w:rsidRDefault="00F047B6" w:rsidP="00F047B6">
      <w:r>
        <w:t>pere ou ſa mere que le</w:t>
      </w:r>
    </w:p>
    <w:p w14:paraId="338B4785" w14:textId="574CC02E" w:rsidR="00F047B6" w:rsidRDefault="00F047B6" w:rsidP="00F047B6">
      <w:r>
        <w:t>nepueu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filz </w:t>
      </w:r>
      <w:r w:rsidR="001F0515">
        <w:t>d</w:t>
      </w:r>
      <w:r>
        <w:t>e laiſ</w:t>
      </w:r>
    </w:p>
    <w:p w14:paraId="014392A3" w14:textId="77777777" w:rsidR="00F047B6" w:rsidRDefault="00F047B6" w:rsidP="00F047B6">
      <w:r>
        <w:t>ne filz.Et ſe ſeurs ſont</w:t>
      </w:r>
    </w:p>
    <w:p w14:paraId="185D181C" w14:textId="77777777" w:rsidR="00F047B6" w:rsidRDefault="00F047B6" w:rsidP="00F047B6">
      <w:r>
        <w:t>hoirs/les enfātz a laiſ</w:t>
      </w:r>
    </w:p>
    <w:p w14:paraId="4672BA0C" w14:textId="77777777" w:rsidR="00F047B6" w:rsidRDefault="00F047B6" w:rsidP="00F047B6">
      <w:r>
        <w:t>nee q̇ mourut ains q̄ le</w:t>
      </w:r>
    </w:p>
    <w:p w14:paraId="3A583577" w14:textId="77777777" w:rsidR="00F047B6" w:rsidRDefault="00F047B6" w:rsidP="00F047B6">
      <w:r>
        <w:t>pere/auront la ſaiſine a</w:t>
      </w:r>
    </w:p>
    <w:p w14:paraId="6507E2F5" w14:textId="77777777" w:rsidR="00F047B6" w:rsidRDefault="00F047B6" w:rsidP="00F047B6">
      <w:r>
        <w:t>leur ayel ou a leur ay el-</w:t>
      </w:r>
    </w:p>
    <w:p w14:paraId="7A9AAAD7" w14:textId="54149DF0" w:rsidR="00F047B6" w:rsidRDefault="00F047B6" w:rsidP="00F047B6">
      <w:r>
        <w:t xml:space="preserve">le par </w:t>
      </w:r>
      <w:r w:rsidR="001F0515">
        <w:t>d</w:t>
      </w:r>
      <w:r>
        <w:t>evāt lautre fille</w:t>
      </w:r>
    </w:p>
    <w:p w14:paraId="1A98F225" w14:textId="1AEDA473" w:rsidR="00F047B6" w:rsidRDefault="00F047B6" w:rsidP="00F047B6">
      <w:r>
        <w:t xml:space="preserve">Saulcū </w:t>
      </w:r>
      <w:r w:rsidR="001F0515">
        <w:t>d</w:t>
      </w:r>
      <w:r>
        <w:t>emāde la ſai-</w:t>
      </w:r>
    </w:p>
    <w:p w14:paraId="788E289D" w14:textId="77777777" w:rsidR="00F047B6" w:rsidRDefault="00F047B6" w:rsidP="00F047B6">
      <w:r>
        <w:t>3</w:t>
      </w:r>
    </w:p>
    <w:p w14:paraId="00B91190" w14:textId="5A537830" w:rsidR="00F047B6" w:rsidRDefault="00F047B6" w:rsidP="00F047B6">
      <w:r>
        <w:t xml:space="preserve">ſine </w:t>
      </w:r>
      <w:r w:rsidR="001F0515">
        <w:t>d</w:t>
      </w:r>
      <w:r>
        <w:t xml:space="preserve">e ſō anceſſeur </w:t>
      </w:r>
      <w:r>
        <w:rPr>
          <w:rFonts w:ascii="Segoe UI Symbol" w:hAnsi="Segoe UI Symbol" w:cs="Segoe UI Symbol"/>
        </w:rPr>
        <w:t>⁊</w:t>
      </w:r>
      <w:r>
        <w:t xml:space="preserve"> lē</w:t>
      </w:r>
    </w:p>
    <w:p w14:paraId="56E384F9" w14:textId="77777777" w:rsidR="00F047B6" w:rsidRDefault="00F047B6" w:rsidP="00F047B6">
      <w:r>
        <w:t>dict encōtre q̄ ēcoɿevit</w:t>
      </w:r>
    </w:p>
    <w:p w14:paraId="71711F1E" w14:textId="50F3B0FB" w:rsidR="00F047B6" w:rsidRDefault="00F047B6" w:rsidP="00F047B6">
      <w:r>
        <w:t xml:space="preserve">cil </w:t>
      </w:r>
      <w:r w:rsidR="001F0515">
        <w:t>d</w:t>
      </w:r>
      <w:r>
        <w:t xml:space="preserve">e q̄ il </w:t>
      </w:r>
      <w:r w:rsidR="001F0515">
        <w:t>d</w:t>
      </w:r>
      <w:r>
        <w:t>emāde la ſai-</w:t>
      </w:r>
    </w:p>
    <w:p w14:paraId="1BC3C553" w14:textId="453AA15B" w:rsidR="00F047B6" w:rsidRDefault="00F047B6" w:rsidP="00F047B6">
      <w:r>
        <w:t xml:space="preserve">ſine:ſa moɿt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075CBB5" w14:textId="77777777" w:rsidR="00F047B6" w:rsidRDefault="00F047B6" w:rsidP="00F047B6">
      <w:r>
        <w:t>ꝓuuee p̲ le teſmoingna</w:t>
      </w:r>
    </w:p>
    <w:p w14:paraId="0214AE55" w14:textId="1CD54E33" w:rsidR="00F047B6" w:rsidRDefault="00F047B6" w:rsidP="00F047B6">
      <w:r>
        <w:t xml:space="preserve">ge </w:t>
      </w:r>
      <w:r w:rsidR="001F0515">
        <w:t>d</w:t>
      </w:r>
      <w:r>
        <w:t xml:space="preserve">e </w:t>
      </w:r>
      <w:r w:rsidR="001F0515">
        <w:t>d</w:t>
      </w:r>
      <w:r>
        <w:t>eux ou trois hō</w:t>
      </w:r>
    </w:p>
    <w:p w14:paraId="6E70A29B" w14:textId="4AB8BE2F" w:rsidR="00F047B6" w:rsidRDefault="00F047B6" w:rsidP="00F047B6">
      <w:r>
        <w:t xml:space="preserve">mes creables/q̇ </w:t>
      </w:r>
      <w:r w:rsidR="001F0515">
        <w:t>d</w:t>
      </w:r>
      <w:r>
        <w:t>iēt p</w:t>
      </w:r>
    </w:p>
    <w:p w14:paraId="721B0932" w14:textId="77777777" w:rsidR="00F047B6" w:rsidRDefault="00F047B6" w:rsidP="00F047B6">
      <w:r>
        <w:t>leurs ſermētz q̄ ilz le vt</w:t>
      </w:r>
    </w:p>
    <w:p w14:paraId="123CC1DF" w14:textId="77777777" w:rsidR="00F047B6" w:rsidRDefault="00F047B6" w:rsidP="00F047B6">
      <w:r>
        <w:t xml:space="preserve">rēt moɿt </w:t>
      </w:r>
      <w:r>
        <w:rPr>
          <w:rFonts w:ascii="Segoe UI Symbol" w:hAnsi="Segoe UI Symbol" w:cs="Segoe UI Symbol"/>
        </w:rPr>
        <w:t>⁊</w:t>
      </w:r>
      <w:r>
        <w:t xml:space="preserve"> vif:ou p les</w:t>
      </w:r>
    </w:p>
    <w:p w14:paraId="3FE6417B" w14:textId="37F954A5" w:rsidR="00F047B6" w:rsidRDefault="00F047B6" w:rsidP="00F047B6">
      <w:r>
        <w:t xml:space="preserve">lettres patentes </w:t>
      </w:r>
      <w:r w:rsidR="001F0515">
        <w:t>d</w:t>
      </w:r>
      <w:r>
        <w:t>e le-</w:t>
      </w:r>
    </w:p>
    <w:p w14:paraId="7F6AF1BB" w14:textId="77777777" w:rsidR="00F047B6" w:rsidRDefault="00F047B6" w:rsidP="00F047B6">
      <w:r>
        <w:t>ueſque:</w:t>
      </w:r>
      <w:r>
        <w:rPr>
          <w:rFonts w:ascii="Segoe UI Symbol" w:hAnsi="Segoe UI Symbol" w:cs="Segoe UI Symbol"/>
        </w:rPr>
        <w:t>⁊</w:t>
      </w:r>
      <w:r>
        <w:t xml:space="preserve"> puis ſera len-</w:t>
      </w:r>
    </w:p>
    <w:p w14:paraId="44C8A245" w14:textId="77777777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>e tenue.A laveue ne</w:t>
      </w:r>
    </w:p>
    <w:p w14:paraId="60061D56" w14:textId="77777777" w:rsidR="00F047B6" w:rsidRDefault="00F047B6" w:rsidP="00F047B6">
      <w:r>
        <w:t>doibt aulcun plet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</w:t>
      </w:r>
    </w:p>
    <w:p w14:paraId="65A05823" w14:textId="77777777" w:rsidR="00F047B6" w:rsidRDefault="00F047B6" w:rsidP="00F047B6">
      <w:r>
        <w:t>tenu:mais la choſe q̄ lē</w:t>
      </w:r>
    </w:p>
    <w:p w14:paraId="53622622" w14:textId="39E1B009" w:rsidR="00F047B6" w:rsidRDefault="001F0515" w:rsidP="00F047B6">
      <w:r>
        <w:t>d</w:t>
      </w:r>
      <w:r w:rsidR="00F047B6">
        <w:t xml:space="preserve">emāde </w:t>
      </w:r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mō-</w:t>
      </w:r>
    </w:p>
    <w:p w14:paraId="775DC402" w14:textId="77777777" w:rsidR="00F047B6" w:rsidRDefault="00F047B6" w:rsidP="00F047B6">
      <w:r>
        <w:t>b</w:t>
      </w:r>
    </w:p>
    <w:p w14:paraId="633582E0" w14:textId="6D532AC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ree Saulcū </w:t>
      </w:r>
      <w:r w:rsidR="001F0515">
        <w:t>d</w:t>
      </w:r>
      <w:r>
        <w:t>ict encō</w:t>
      </w:r>
    </w:p>
    <w:p w14:paraId="16EAB8D9" w14:textId="77777777" w:rsidR="00F047B6" w:rsidRDefault="00F047B6" w:rsidP="00F047B6">
      <w:r>
        <w:t>tre celuy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nōaa-</w:t>
      </w:r>
    </w:p>
    <w:p w14:paraId="45C21EC5" w14:textId="0D7DA45E" w:rsidR="00F047B6" w:rsidRDefault="00F047B6" w:rsidP="00F047B6">
      <w:r>
        <w:t xml:space="preserve">ge q̄ </w:t>
      </w:r>
      <w:r w:rsidR="001F0515">
        <w:t>d</w:t>
      </w:r>
      <w:r>
        <w:t>emāde la ſaiſieſō</w:t>
      </w:r>
    </w:p>
    <w:p w14:paraId="43233F69" w14:textId="77777777" w:rsidR="00F047B6" w:rsidRDefault="00F047B6" w:rsidP="00F047B6">
      <w:r>
        <w:t>pere/iaſoit ce q̄ ſō pere</w:t>
      </w:r>
    </w:p>
    <w:p w14:paraId="3A4482CD" w14:textId="77777777" w:rsidR="00F047B6" w:rsidRDefault="00F047B6" w:rsidP="00F047B6">
      <w:r>
        <w:t>quād il mourut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</w:t>
      </w:r>
    </w:p>
    <w:p w14:paraId="715ABC46" w14:textId="25EAD838" w:rsidR="00F047B6" w:rsidRDefault="00F047B6" w:rsidP="00F047B6">
      <w:r>
        <w:t xml:space="preserve">ſaiſie q̇l </w:t>
      </w:r>
      <w:r w:rsidR="001F0515">
        <w:t>d</w:t>
      </w:r>
      <w:r>
        <w:t>māde/nō po᷒</w:t>
      </w:r>
    </w:p>
    <w:p w14:paraId="40F5C669" w14:textId="63884C89" w:rsidR="00F047B6" w:rsidRDefault="00F047B6" w:rsidP="00F047B6">
      <w:r>
        <w:t xml:space="preserve">tāt il ne la </w:t>
      </w:r>
      <w:r w:rsidR="001F0515">
        <w:t>d</w:t>
      </w:r>
      <w:r>
        <w:t>oibt pas a-</w:t>
      </w:r>
    </w:p>
    <w:p w14:paraId="2FC98316" w14:textId="77777777" w:rsidR="00F047B6" w:rsidRDefault="00F047B6" w:rsidP="00F047B6">
      <w:r>
        <w:lastRenderedPageBreak/>
        <w:t>uoir:poͬ ce q̄ ſō perene</w:t>
      </w:r>
    </w:p>
    <w:p w14:paraId="60B6ADC5" w14:textId="77777777" w:rsidR="00F047B6" w:rsidRDefault="00F047B6" w:rsidP="00F047B6">
      <w:r>
        <w:t>tenoit celle tre foɿs a ſa</w:t>
      </w:r>
    </w:p>
    <w:p w14:paraId="5B35430B" w14:textId="77777777" w:rsidR="00F047B6" w:rsidRDefault="00F047B6" w:rsidP="00F047B6">
      <w:r>
        <w:t>vic ou a terme ou en tel</w:t>
      </w:r>
    </w:p>
    <w:p w14:paraId="2559ED17" w14:textId="66C6E473" w:rsidR="00F047B6" w:rsidRDefault="00F047B6" w:rsidP="00F047B6">
      <w:r>
        <w:t xml:space="preserve">le māiere q̄lle ne </w:t>
      </w:r>
      <w:r w:rsidR="001F0515">
        <w:t>d</w:t>
      </w:r>
      <w:r>
        <w:t>uoit</w:t>
      </w:r>
    </w:p>
    <w:p w14:paraId="05E95B02" w14:textId="77777777" w:rsidR="00F047B6" w:rsidRDefault="00F047B6" w:rsidP="00F047B6">
      <w:r>
        <w:t>pas reuenir a ſon hoir.</w:t>
      </w:r>
    </w:p>
    <w:p w14:paraId="6455126C" w14:textId="164A6369" w:rsidR="00F047B6" w:rsidRDefault="00F047B6" w:rsidP="00F047B6">
      <w:r>
        <w:t xml:space="preserve">No᷒ </w:t>
      </w:r>
      <w:r w:rsidR="001F0515">
        <w:t>d</w:t>
      </w:r>
      <w:r>
        <w:t>iſōs q̄ en ce cas</w:t>
      </w:r>
    </w:p>
    <w:p w14:paraId="2EB0AA01" w14:textId="770FA0CF" w:rsidR="00F047B6" w:rsidRDefault="00F047B6" w:rsidP="00F047B6">
      <w:r>
        <w:t xml:space="preserve">lē </w:t>
      </w:r>
      <w:r w:rsidR="001F0515">
        <w:t>d</w:t>
      </w:r>
      <w:r>
        <w:t>oit enq̄rir la manie-</w:t>
      </w:r>
    </w:p>
    <w:p w14:paraId="4A76AA00" w14:textId="647991FA" w:rsidR="00F047B6" w:rsidRDefault="00F047B6" w:rsidP="00F047B6">
      <w:r>
        <w:t xml:space="preserve">re </w:t>
      </w:r>
      <w:r w:rsidR="001F0515">
        <w:t>d</w:t>
      </w:r>
      <w:r>
        <w:t>e la ſaiſine/</w:t>
      </w:r>
      <w:r>
        <w:rPr>
          <w:rFonts w:ascii="Segoe UI Symbol" w:hAnsi="Segoe UI Symbol" w:cs="Segoe UI Symbol"/>
        </w:rPr>
        <w:t>⁊</w:t>
      </w:r>
      <w:r>
        <w:t xml:space="preserve"> la veri</w:t>
      </w:r>
    </w:p>
    <w:p w14:paraId="4564A056" w14:textId="12F9C5BF" w:rsidR="00F047B6" w:rsidRDefault="00F047B6" w:rsidP="00F047B6">
      <w:r>
        <w:t xml:space="preserve">te </w:t>
      </w:r>
      <w:r w:rsidR="001F0515">
        <w:t>d</w:t>
      </w:r>
      <w:r>
        <w:t xml:space="preserve">u </w:t>
      </w:r>
      <w:r w:rsidR="001F0515">
        <w:t>d</w:t>
      </w:r>
      <w:r>
        <w:t>efoɿcement:car</w:t>
      </w:r>
    </w:p>
    <w:p w14:paraId="4067D105" w14:textId="77777777" w:rsidR="00F047B6" w:rsidRDefault="00F047B6" w:rsidP="00F047B6"/>
    <w:p w14:paraId="69CA751F" w14:textId="77777777" w:rsidR="00F047B6" w:rsidRDefault="00F047B6" w:rsidP="00F047B6"/>
    <w:p w14:paraId="16FC0AF8" w14:textId="57F52532" w:rsidR="00F047B6" w:rsidRDefault="00F047B6" w:rsidP="00F047B6">
      <w:r>
        <w:t xml:space="preserve">le moyen </w:t>
      </w:r>
      <w:r w:rsidR="001F0515">
        <w:t>d</w:t>
      </w:r>
      <w:r>
        <w:t>e la</w:t>
      </w:r>
      <w:r w:rsidR="001F0515">
        <w:t>d</w:t>
      </w:r>
      <w:r>
        <w:t>icte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ume/il ne le </w:t>
      </w:r>
      <w:r w:rsidR="001F0515">
        <w:t>d</w:t>
      </w:r>
      <w:r>
        <w:t>oibt tenir que ſa</w:t>
      </w:r>
    </w:p>
    <w:p w14:paraId="5E3D845D" w14:textId="413C45F7" w:rsidR="00F047B6" w:rsidRDefault="00F047B6" w:rsidP="00F047B6">
      <w:r>
        <w:t xml:space="preserve">vie </w:t>
      </w:r>
      <w:r w:rsidR="001F0515">
        <w:t>d</w:t>
      </w:r>
      <w:r>
        <w:t>urant ſeulement:</w:t>
      </w:r>
      <w:r>
        <w:rPr>
          <w:rFonts w:ascii="Segoe UI Symbol" w:hAnsi="Segoe UI Symbol" w:cs="Segoe UI Symbol"/>
        </w:rPr>
        <w:t>⁊</w:t>
      </w:r>
      <w:r>
        <w:t xml:space="preserve"> apɿes </w:t>
      </w:r>
      <w:r w:rsidR="001F0515">
        <w:t>d</w:t>
      </w:r>
      <w:r>
        <w:t>oibt retourner a lainſne</w:t>
      </w:r>
    </w:p>
    <w:p w14:paraId="790BCD6E" w14:textId="77777777" w:rsidR="00F047B6" w:rsidRDefault="00F047B6" w:rsidP="00F047B6">
      <w:r>
        <w:t>et a ſes enfantz.Et ce peut apparoir par luſaige ſur ce</w:t>
      </w:r>
    </w:p>
    <w:p w14:paraId="54D4F982" w14:textId="77777777" w:rsidR="00F047B6" w:rsidRDefault="00F047B6" w:rsidP="00F047B6">
      <w:r>
        <w:t xml:space="preserve">noɿoiremēt garde. </w:t>
      </w:r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ſelon lopinion</w:t>
      </w:r>
    </w:p>
    <w:p w14:paraId="0974D682" w14:textId="1596259C" w:rsidR="00F047B6" w:rsidRDefault="00F047B6" w:rsidP="00F047B6">
      <w:r>
        <w:t>de pluſieurs la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na lieu ſinon au regard </w:t>
      </w:r>
      <w:r w:rsidR="001F0515">
        <w:t>d</w:t>
      </w:r>
      <w:r>
        <w:t>es</w:t>
      </w:r>
    </w:p>
    <w:p w14:paraId="6255EA61" w14:textId="77777777" w:rsidR="00F047B6" w:rsidRDefault="00F047B6" w:rsidP="00F047B6">
      <w:r>
        <w:t>fiefz nobles : et ſe fon-</w:t>
      </w:r>
    </w:p>
    <w:p w14:paraId="150D6B13" w14:textId="77777777" w:rsidR="00F047B6" w:rsidRDefault="00F047B6" w:rsidP="00F047B6">
      <w:r>
        <w:t>dent pour ce q̄ ladicte</w:t>
      </w:r>
    </w:p>
    <w:p w14:paraId="3ED17797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haineuſe</w:t>
      </w:r>
    </w:p>
    <w:p w14:paraId="04E5C4D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faict a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raidre po ͬ-</w:t>
      </w:r>
    </w:p>
    <w:p w14:paraId="7DBCE535" w14:textId="77777777" w:rsidR="00F047B6" w:rsidRDefault="00F047B6" w:rsidP="00F047B6">
      <w:r>
        <w:t>ce quelle fut miſe auāt</w:t>
      </w:r>
    </w:p>
    <w:p w14:paraId="52B22D8B" w14:textId="77777777" w:rsidR="00F047B6" w:rsidRDefault="00F047B6" w:rsidP="00F047B6">
      <w:r>
        <w:t xml:space="preserve">par la foɿce </w:t>
      </w:r>
      <w:r>
        <w:rPr>
          <w:rFonts w:ascii="Segoe UI Symbol" w:hAnsi="Segoe UI Symbol" w:cs="Segoe UI Symbol"/>
        </w:rPr>
        <w:t>⁊</w:t>
      </w:r>
      <w:r>
        <w:t xml:space="preserve"> puiſſance</w:t>
      </w:r>
    </w:p>
    <w:p w14:paraId="188A211D" w14:textId="77777777" w:rsidR="00F047B6" w:rsidRDefault="00F047B6" w:rsidP="00F047B6">
      <w:r>
        <w:t>des nobles me il ap-</w:t>
      </w:r>
    </w:p>
    <w:p w14:paraId="0625136E" w14:textId="77777777" w:rsidR="00F047B6" w:rsidRDefault="00F047B6" w:rsidP="00F047B6">
      <w:r>
        <w:t>pert par le texte : entre</w:t>
      </w:r>
    </w:p>
    <w:p w14:paraId="576717C9" w14:textId="3BB57952" w:rsidR="00F047B6" w:rsidRDefault="00F047B6" w:rsidP="00F047B6">
      <w:r>
        <w:t xml:space="preserve">leſq̄lz elle </w:t>
      </w:r>
      <w:r w:rsidR="001F0515">
        <w:t>d</w:t>
      </w:r>
      <w:r>
        <w:t>oibt auoir</w:t>
      </w:r>
    </w:p>
    <w:p w14:paraId="29085608" w14:textId="4E024FEC" w:rsidR="00F047B6" w:rsidRDefault="00F047B6" w:rsidP="00F047B6">
      <w:r>
        <w:t>lieu ſeulemēt: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oit</w:t>
      </w:r>
    </w:p>
    <w:p w14:paraId="3FD94CD8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apliee au re-</w:t>
      </w:r>
    </w:p>
    <w:p w14:paraId="0E65CF71" w14:textId="0AFF038A" w:rsidR="00F047B6" w:rsidRDefault="00F047B6" w:rsidP="00F047B6">
      <w:r>
        <w:t xml:space="preserve">gard </w:t>
      </w:r>
      <w:r w:rsidR="001F0515">
        <w:t>d</w:t>
      </w:r>
      <w:r>
        <w:t>es aultres.</w:t>
      </w:r>
    </w:p>
    <w:p w14:paraId="72D3D4C6" w14:textId="119EAD6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</w:t>
      </w:r>
      <w:r w:rsidR="001F0515">
        <w:t>d</w:t>
      </w:r>
      <w:r>
        <w:t>yēt aulcuns</w:t>
      </w:r>
    </w:p>
    <w:p w14:paraId="4396AF02" w14:textId="77777777" w:rsidR="00F047B6" w:rsidRDefault="00F047B6" w:rsidP="00F047B6">
      <w:r>
        <w:t>que anciennemēt le ſe-</w:t>
      </w:r>
    </w:p>
    <w:p w14:paraId="06C4BBF8" w14:textId="09390ACB" w:rsidR="00F047B6" w:rsidRDefault="00F047B6" w:rsidP="00F047B6">
      <w:r>
        <w:t xml:space="preserve">cōd filz </w:t>
      </w:r>
      <w:r w:rsidR="001F0515">
        <w:t>d</w:t>
      </w:r>
      <w:r>
        <w:t xml:space="preserve">u </w:t>
      </w:r>
      <w:r w:rsidR="001F0515">
        <w:t>d</w:t>
      </w:r>
      <w:r>
        <w:t xml:space="preserve">uc </w:t>
      </w:r>
      <w:r w:rsidR="001F0515">
        <w:t>d</w:t>
      </w:r>
      <w:r>
        <w:t>e noɿ</w:t>
      </w:r>
    </w:p>
    <w:p w14:paraId="446BBD36" w14:textId="77777777" w:rsidR="00F047B6" w:rsidRDefault="00F047B6" w:rsidP="00F047B6">
      <w:r>
        <w:t>mendie apɿes la moɿt</w:t>
      </w:r>
    </w:p>
    <w:p w14:paraId="74468938" w14:textId="77777777" w:rsidR="00F047B6" w:rsidRDefault="00F047B6" w:rsidP="00F047B6">
      <w:r>
        <w:t>de ſon frere ainſne tint</w:t>
      </w:r>
    </w:p>
    <w:p w14:paraId="510B29EC" w14:textId="77777777" w:rsidR="00F047B6" w:rsidRDefault="00F047B6" w:rsidP="00F047B6">
      <w:r>
        <w:t>cōtre ſes nepueux qui</w:t>
      </w:r>
    </w:p>
    <w:p w14:paraId="345410E3" w14:textId="32F71D3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ieunes filz </w:t>
      </w:r>
      <w:r w:rsidR="001F0515">
        <w:t>d</w:t>
      </w:r>
      <w:r>
        <w:t>e</w:t>
      </w:r>
    </w:p>
    <w:p w14:paraId="18189940" w14:textId="7FF7D5EA" w:rsidR="00F047B6" w:rsidRDefault="00F047B6" w:rsidP="00F047B6">
      <w:r>
        <w:t xml:space="preserve">ſō frere aiſne le </w:t>
      </w:r>
      <w:r w:rsidR="001F0515">
        <w:t>d</w:t>
      </w:r>
      <w:r>
        <w:t>uche</w:t>
      </w:r>
    </w:p>
    <w:p w14:paraId="02BBFC5A" w14:textId="77777777" w:rsidR="00F047B6" w:rsidRDefault="00F047B6" w:rsidP="00F047B6">
      <w:r>
        <w:t>de noɿmendie par foɿ</w:t>
      </w:r>
    </w:p>
    <w:p w14:paraId="00CCC2D8" w14:textId="78BAAC73" w:rsidR="00F047B6" w:rsidRDefault="00F047B6" w:rsidP="00F047B6">
      <w:r>
        <w:t xml:space="preserve">ce </w:t>
      </w:r>
      <w:r>
        <w:rPr>
          <w:rFonts w:ascii="Segoe UI Symbol" w:hAnsi="Segoe UI Symbol" w:cs="Segoe UI Symbol"/>
        </w:rPr>
        <w:t>⁊</w:t>
      </w:r>
      <w:r>
        <w:t xml:space="preserve"> puiſſance </w:t>
      </w:r>
      <w:r w:rsidR="001F0515">
        <w:t>d</w:t>
      </w:r>
      <w:r>
        <w:t>armes.</w:t>
      </w:r>
    </w:p>
    <w:p w14:paraId="4A5B8A26" w14:textId="77777777" w:rsidR="00F047B6" w:rsidRDefault="00F047B6" w:rsidP="00F047B6">
      <w:r>
        <w:t xml:space="preserve">et par laide </w:t>
      </w:r>
      <w:r>
        <w:rPr>
          <w:rFonts w:ascii="Segoe UI Symbol" w:hAnsi="Segoe UI Symbol" w:cs="Segoe UI Symbol"/>
        </w:rPr>
        <w:t>⁊</w:t>
      </w:r>
      <w:r>
        <w:t xml:space="preserve"> conſente</w:t>
      </w:r>
    </w:p>
    <w:p w14:paraId="34CFAEB0" w14:textId="618B4935" w:rsidR="00F047B6" w:rsidRDefault="00F047B6" w:rsidP="00F047B6">
      <w:r>
        <w:t xml:space="preserve">ment </w:t>
      </w:r>
      <w:r w:rsidR="001F0515">
        <w:t>d</w:t>
      </w:r>
      <w:r>
        <w:t>e pluſieurs no-</w:t>
      </w:r>
    </w:p>
    <w:p w14:paraId="1E6D6956" w14:textId="6C997C84" w:rsidR="00F047B6" w:rsidRDefault="00F047B6" w:rsidP="00F047B6">
      <w:r>
        <w:t xml:space="preserve">bles </w:t>
      </w:r>
      <w:r w:rsidR="001F0515">
        <w:t>d</w:t>
      </w:r>
      <w:r>
        <w:t>u pays. Et par</w:t>
      </w:r>
    </w:p>
    <w:p w14:paraId="666EC216" w14:textId="77777777" w:rsidR="00F047B6" w:rsidRDefault="00F047B6" w:rsidP="00F047B6">
      <w:r>
        <w:t>ce moyē fut amene a-</w:t>
      </w:r>
    </w:p>
    <w:p w14:paraId="4218A886" w14:textId="77777777" w:rsidR="00F047B6" w:rsidRDefault="00F047B6" w:rsidP="00F047B6">
      <w:r>
        <w:t>uant la nouuelle cou-</w:t>
      </w:r>
    </w:p>
    <w:p w14:paraId="4705F10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ume cōtre lancienne/</w:t>
      </w:r>
    </w:p>
    <w:p w14:paraId="49FD476E" w14:textId="77777777" w:rsidR="00F047B6" w:rsidRDefault="00F047B6" w:rsidP="00F047B6">
      <w:r>
        <w:t>affin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tiltre ou</w:t>
      </w:r>
    </w:p>
    <w:p w14:paraId="14AA1A49" w14:textId="67F9EAE8" w:rsidR="00F047B6" w:rsidRDefault="00F047B6" w:rsidP="00F047B6">
      <w:r>
        <w:t xml:space="preserve">couleur </w:t>
      </w:r>
      <w:r w:rsidR="001F0515">
        <w:t>d</w:t>
      </w:r>
      <w:r>
        <w:t>e la tenir. Et</w:t>
      </w:r>
    </w:p>
    <w:p w14:paraId="5CBF1565" w14:textId="77777777" w:rsidR="00F047B6" w:rsidRDefault="00F047B6" w:rsidP="00F047B6">
      <w:r>
        <w:t>fut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 et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ably.</w:t>
      </w:r>
    </w:p>
    <w:p w14:paraId="29A4AA58" w14:textId="4A421A9C" w:rsidR="00F047B6" w:rsidRDefault="00F047B6" w:rsidP="00F047B6">
      <w:r>
        <w:t xml:space="preserve">par les nobles </w:t>
      </w:r>
      <w:r w:rsidR="001F0515">
        <w:t>d</w:t>
      </w:r>
      <w:r>
        <w:t>u pa-</w:t>
      </w:r>
    </w:p>
    <w:p w14:paraId="2D27C5F7" w14:textId="77777777" w:rsidR="00F047B6" w:rsidRDefault="00F047B6" w:rsidP="00F047B6">
      <w:r>
        <w:t xml:space="preserve">ys </w:t>
      </w:r>
      <w:r>
        <w:rPr>
          <w:rFonts w:ascii="Segoe UI Symbol" w:hAnsi="Segoe UI Symbol" w:cs="Segoe UI Symbol"/>
        </w:rPr>
        <w:t>⁊</w:t>
      </w:r>
      <w:r>
        <w:t xml:space="preserve"> appoīcte que par</w:t>
      </w:r>
    </w:p>
    <w:p w14:paraId="69E25FF5" w14:textId="5BAA107B" w:rsidR="00F047B6" w:rsidRDefault="00F047B6" w:rsidP="00F047B6">
      <w:r>
        <w:t xml:space="preserve">tant et affin </w:t>
      </w:r>
      <w:r w:rsidR="001F0515">
        <w:t>d</w:t>
      </w:r>
      <w:r>
        <w:t>eſcheuer</w:t>
      </w:r>
    </w:p>
    <w:p w14:paraId="2C8821EE" w14:textId="12F1826C" w:rsidR="00F047B6" w:rsidRDefault="00F047B6" w:rsidP="00F047B6">
      <w:r>
        <w:t xml:space="preserve">guerres et </w:t>
      </w:r>
      <w:r w:rsidR="001F0515">
        <w:t>d</w:t>
      </w:r>
      <w:r>
        <w:t>eſcoɿdz/q̄</w:t>
      </w:r>
    </w:p>
    <w:p w14:paraId="7D8A7ED3" w14:textId="678F1203" w:rsidR="00F047B6" w:rsidRDefault="00F047B6" w:rsidP="00F047B6">
      <w:r>
        <w:t xml:space="preserve">il tiendɿoit le </w:t>
      </w:r>
      <w:r w:rsidR="001F0515">
        <w:t>d</w:t>
      </w:r>
      <w:r>
        <w:t>uche ſa</w:t>
      </w:r>
    </w:p>
    <w:p w14:paraId="45305CEA" w14:textId="4A8C84DA" w:rsidR="00F047B6" w:rsidRDefault="00F047B6" w:rsidP="00F047B6">
      <w:r>
        <w:t xml:space="preserve">vie </w:t>
      </w:r>
      <w:r w:rsidR="001F0515">
        <w:t>d</w:t>
      </w:r>
      <w:r>
        <w:t>urant ſeulement</w:t>
      </w:r>
    </w:p>
    <w:p w14:paraId="6B694503" w14:textId="77777777" w:rsidR="00F047B6" w:rsidRDefault="00F047B6" w:rsidP="00F047B6">
      <w:r>
        <w:t>Et aīſi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gardee la</w:t>
      </w:r>
    </w:p>
    <w:p w14:paraId="40897349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ue iuſq̄s a oɿes.</w:t>
      </w:r>
    </w:p>
    <w:p w14:paraId="7418804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Touteſfois ſont plu</w:t>
      </w:r>
    </w:p>
    <w:p w14:paraId="6AFDE594" w14:textId="7C963187" w:rsidR="00F047B6" w:rsidRDefault="00F047B6" w:rsidP="00F047B6">
      <w:r>
        <w:t xml:space="preserve">ſieurs </w:t>
      </w:r>
      <w:r w:rsidR="001F0515">
        <w:t>d</w:t>
      </w:r>
      <w:r>
        <w:t>opinion quel-</w:t>
      </w:r>
    </w:p>
    <w:p w14:paraId="295D4B30" w14:textId="25B40547" w:rsidR="00F047B6" w:rsidRDefault="00F047B6" w:rsidP="00F047B6">
      <w:r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ſoy repɿocha-</w:t>
      </w:r>
    </w:p>
    <w:p w14:paraId="7B1A43FB" w14:textId="283C7CF4" w:rsidR="00F047B6" w:rsidRDefault="00F047B6" w:rsidP="00F047B6">
      <w:r>
        <w:t xml:space="preserve">ble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amnable,et q̄lle</w:t>
      </w:r>
    </w:p>
    <w:p w14:paraId="39AEE254" w14:textId="1245DBF9" w:rsidR="00F047B6" w:rsidRDefault="00F047B6" w:rsidP="00F047B6">
      <w:r>
        <w:t xml:space="preserve">ne </w:t>
      </w:r>
      <w:r w:rsidR="001F0515">
        <w:t>d</w:t>
      </w:r>
      <w:r>
        <w:t>oibt auoir aulcun</w:t>
      </w:r>
    </w:p>
    <w:p w14:paraId="052D8AF5" w14:textId="77777777" w:rsidR="00F047B6" w:rsidRDefault="00F047B6" w:rsidP="00F047B6">
      <w:r>
        <w:t>lieu. Et fondent leur</w:t>
      </w:r>
    </w:p>
    <w:p w14:paraId="3F3895B2" w14:textId="77777777" w:rsidR="00F047B6" w:rsidRDefault="00F047B6" w:rsidP="00F047B6">
      <w:r>
        <w:t>opinion pource quel-</w:t>
      </w:r>
    </w:p>
    <w:p w14:paraId="78D3AC72" w14:textId="77777777" w:rsidR="00F047B6" w:rsidRDefault="00F047B6" w:rsidP="00F047B6">
      <w:r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contre lancienne</w:t>
      </w:r>
    </w:p>
    <w:p w14:paraId="6B8B88FF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ume.qui fut iu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3139AF1" w14:textId="77777777" w:rsidR="00F047B6" w:rsidRDefault="00F047B6" w:rsidP="00F047B6">
      <w:r>
        <w:t>ment introduicte.</w:t>
      </w:r>
    </w:p>
    <w:p w14:paraId="022BF695" w14:textId="77777777" w:rsidR="00F047B6" w:rsidRDefault="00F047B6" w:rsidP="00F047B6"/>
    <w:p w14:paraId="6B9F5C3C" w14:textId="77777777" w:rsidR="00F047B6" w:rsidRDefault="00F047B6" w:rsidP="00F047B6"/>
    <w:p w14:paraId="5BA26D2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0142253F" w14:textId="77777777" w:rsidR="00F047B6" w:rsidRDefault="00F047B6" w:rsidP="00F047B6">
      <w:r>
        <w:t>b</w:t>
      </w:r>
    </w:p>
    <w:p w14:paraId="619B9E94" w14:textId="3CB6E59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Saulcun </w:t>
      </w:r>
      <w:r w:rsidR="001F0515">
        <w:t>d</w:t>
      </w:r>
      <w:r>
        <w:t>ict cō-</w:t>
      </w:r>
    </w:p>
    <w:p w14:paraId="2A1F728E" w14:textId="77777777" w:rsidR="00F047B6" w:rsidRDefault="00F047B6" w:rsidP="00F047B6">
      <w:r>
        <w:t>tre celuy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nōaa-</w:t>
      </w:r>
    </w:p>
    <w:p w14:paraId="137A67E9" w14:textId="2A161F4D" w:rsidR="00F047B6" w:rsidRDefault="00F047B6" w:rsidP="00F047B6">
      <w:r>
        <w:t xml:space="preserve">ge qui </w:t>
      </w:r>
      <w:r w:rsidR="001F0515">
        <w:t>d</w:t>
      </w:r>
      <w:r>
        <w:t>emande la ſai-</w:t>
      </w:r>
    </w:p>
    <w:p w14:paraId="59F12392" w14:textId="12FE2B1C" w:rsidR="00F047B6" w:rsidRDefault="00F047B6" w:rsidP="00F047B6">
      <w:r>
        <w:t xml:space="preserve">ſine </w:t>
      </w:r>
      <w:r w:rsidR="001F0515">
        <w:t>d</w:t>
      </w:r>
      <w:r>
        <w:t xml:space="preserve">u pere </w:t>
      </w:r>
      <w:r>
        <w:rPr>
          <w:rFonts w:ascii="Segoe UI Symbol" w:hAnsi="Segoe UI Symbol" w:cs="Segoe UI Symbol"/>
        </w:rPr>
        <w:t>⁊</w:t>
      </w:r>
      <w:r>
        <w:t>c.Par ce</w:t>
      </w:r>
    </w:p>
    <w:p w14:paraId="12EE6E49" w14:textId="77777777" w:rsidR="00F047B6" w:rsidRDefault="00F047B6" w:rsidP="00F047B6">
      <w:r>
        <w:t>texte peut apparoir q̄</w:t>
      </w:r>
    </w:p>
    <w:p w14:paraId="60099C9E" w14:textId="77777777" w:rsidR="00F047B6" w:rsidRDefault="00F047B6" w:rsidP="00F047B6">
      <w:r>
        <w:t>ſeaulcun tient vng he-</w:t>
      </w:r>
    </w:p>
    <w:p w14:paraId="6BCA38C8" w14:textId="77777777" w:rsidR="00F047B6" w:rsidRDefault="00F047B6" w:rsidP="00F047B6">
      <w:r>
        <w:t>ritaige a vie ou a tēps</w:t>
      </w:r>
    </w:p>
    <w:p w14:paraId="47F13343" w14:textId="77777777" w:rsidR="00F047B6" w:rsidRDefault="00F047B6" w:rsidP="00F047B6">
      <w:r>
        <w:t>p̄fix p louage,par ferme ou aultremēt/</w:t>
      </w:r>
      <w:r>
        <w:rPr>
          <w:rFonts w:ascii="Segoe UI Symbol" w:hAnsi="Segoe UI Symbol" w:cs="Segoe UI Symbol"/>
        </w:rPr>
        <w:t>⁊</w:t>
      </w:r>
      <w:r>
        <w:t xml:space="preserve"> nō pas feoda-</w:t>
      </w:r>
    </w:p>
    <w:p w14:paraId="0B486CAE" w14:textId="77777777" w:rsidR="00F047B6" w:rsidRDefault="00F047B6" w:rsidP="00F047B6">
      <w:r>
        <w:t>lemēt ne hereditalem̄t.Se vng hoir ſoit aage ou ſoubz</w:t>
      </w:r>
    </w:p>
    <w:p w14:paraId="747E12CB" w14:textId="7C5C6678" w:rsidR="00F047B6" w:rsidRDefault="00F047B6" w:rsidP="00F047B6">
      <w:r>
        <w:t xml:space="preserve">aage </w:t>
      </w:r>
      <w:r w:rsidR="001F0515">
        <w:t>d</w:t>
      </w:r>
      <w:r>
        <w:t xml:space="preserve">emāde la ſaiſine aps la moɿt </w:t>
      </w:r>
      <w:r w:rsidR="001F0515">
        <w:t>d</w:t>
      </w:r>
      <w:r>
        <w:t>e ſon aceſſeur par</w:t>
      </w:r>
    </w:p>
    <w:p w14:paraId="23A3EFCE" w14:textId="0525C85F" w:rsidR="00F047B6" w:rsidRDefault="00F047B6" w:rsidP="00F047B6">
      <w:r>
        <w:t xml:space="preserve">bɿief </w:t>
      </w:r>
      <w:r w:rsidR="001F0515">
        <w:t>d</w:t>
      </w:r>
      <w:r>
        <w:t xml:space="preserve">āceſſeur/elle ne luy </w:t>
      </w:r>
      <w:r w:rsidR="001F0515">
        <w:t>d</w:t>
      </w:r>
      <w:r>
        <w:t>ebueroit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rendue:</w:t>
      </w:r>
    </w:p>
    <w:p w14:paraId="633387A1" w14:textId="1899EFAD" w:rsidR="00F047B6" w:rsidRDefault="00F047B6" w:rsidP="00F047B6">
      <w:r>
        <w:t>po ce q̄ ce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ꝓpɿietaire.Et auſſi ne luy </w:t>
      </w:r>
      <w:r w:rsidR="001F0515">
        <w:t>d</w:t>
      </w:r>
      <w:r>
        <w:t>eburoit</w:t>
      </w:r>
    </w:p>
    <w:p w14:paraId="4AE70481" w14:textId="77777777" w:rsidR="00F047B6" w:rsidRDefault="00F047B6" w:rsidP="00F047B6"/>
    <w:p w14:paraId="1BA49A9D" w14:textId="77777777" w:rsidR="00F047B6" w:rsidRDefault="00F047B6" w:rsidP="00F047B6"/>
    <w:p w14:paraId="14CC330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 par aultre voye / ſe il ne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que la</w:t>
      </w:r>
    </w:p>
    <w:p w14:paraId="78CE8402" w14:textId="5631C274" w:rsidR="00F047B6" w:rsidRDefault="00F047B6" w:rsidP="00F047B6">
      <w:r>
        <w:lastRenderedPageBreak/>
        <w:t xml:space="preserve">ferme baillee </w:t>
      </w:r>
      <w:r w:rsidR="001F0515">
        <w:t>d</w:t>
      </w:r>
      <w:r>
        <w:t>ura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encoɿe apɿes le treſpas </w:t>
      </w:r>
      <w:r w:rsidR="001F0515">
        <w:t>d</w:t>
      </w:r>
      <w:r>
        <w:t>u pere.</w:t>
      </w:r>
    </w:p>
    <w:p w14:paraId="25AB3338" w14:textId="77777777" w:rsidR="00F047B6" w:rsidRDefault="00F047B6" w:rsidP="00F047B6"/>
    <w:p w14:paraId="33D8B3CD" w14:textId="77777777" w:rsidR="00F047B6" w:rsidRDefault="00F047B6" w:rsidP="00F047B6"/>
    <w:p w14:paraId="1B768BC1" w14:textId="77777777" w:rsidR="00F047B6" w:rsidRDefault="00F047B6" w:rsidP="00F047B6">
      <w:r>
        <w:t>In textu ibi.</w:t>
      </w:r>
    </w:p>
    <w:p w14:paraId="2DDC1B25" w14:textId="77777777" w:rsidR="00F047B6" w:rsidRDefault="00F047B6" w:rsidP="00F047B6">
      <w:r>
        <w:t>Lainſne filz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 pɿochain.</w:t>
      </w:r>
    </w:p>
    <w:p w14:paraId="700A1E79" w14:textId="77777777" w:rsidR="00F047B6" w:rsidRDefault="00F047B6" w:rsidP="00F047B6">
      <w:r>
        <w:t>I</w:t>
      </w:r>
    </w:p>
    <w:p w14:paraId="4F400576" w14:textId="1EC9A65A" w:rsidR="00F047B6" w:rsidRDefault="00F047B6" w:rsidP="00F047B6">
      <w:r>
        <w:t>A</w:t>
      </w:r>
      <w:r w:rsidR="001F0515">
        <w:t>dd</w:t>
      </w:r>
      <w:r>
        <w:t>itio.</w:t>
      </w:r>
    </w:p>
    <w:p w14:paraId="661E634C" w14:textId="77777777" w:rsidR="00F047B6" w:rsidRDefault="00F047B6" w:rsidP="00F047B6">
      <w:r>
        <w:t>Vide ſimi</w:t>
      </w:r>
    </w:p>
    <w:p w14:paraId="36D435DF" w14:textId="77777777" w:rsidR="00F047B6" w:rsidRDefault="00F047B6" w:rsidP="00F047B6">
      <w:r>
        <w:t>lem tex.ſu</w:t>
      </w:r>
    </w:p>
    <w:p w14:paraId="06238EFF" w14:textId="77777777" w:rsidR="00F047B6" w:rsidRDefault="00F047B6" w:rsidP="00F047B6">
      <w:r>
        <w:t>pɿa cap̄.xxv.deſcheance</w:t>
      </w:r>
    </w:p>
    <w:p w14:paraId="1D317E18" w14:textId="40836286" w:rsidR="00F047B6" w:rsidRDefault="001F0515" w:rsidP="00F047B6">
      <w:r>
        <w:t>d</w:t>
      </w:r>
      <w:r w:rsidR="00F047B6">
        <w:t>heritage.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q̄ ibidē ſcripſi</w:t>
      </w:r>
    </w:p>
    <w:p w14:paraId="0EBF0DB4" w14:textId="77777777" w:rsidR="00F047B6" w:rsidRDefault="00F047B6" w:rsidP="00F047B6">
      <w:r>
        <w:t>Guillermus le rouille alē.</w:t>
      </w:r>
    </w:p>
    <w:p w14:paraId="527D6198" w14:textId="77777777" w:rsidR="00F047B6" w:rsidRDefault="00F047B6" w:rsidP="00F047B6"/>
    <w:p w14:paraId="2F15EEB1" w14:textId="77777777" w:rsidR="00F047B6" w:rsidRDefault="00F047B6" w:rsidP="00F047B6"/>
    <w:p w14:paraId="7772DA68" w14:textId="77777777" w:rsidR="00F047B6" w:rsidRDefault="00F047B6" w:rsidP="00F047B6">
      <w:r>
        <w:t>In textu ibi.</w:t>
      </w:r>
    </w:p>
    <w:p w14:paraId="0C31CD62" w14:textId="77777777" w:rsidR="00F047B6" w:rsidRDefault="00F047B6" w:rsidP="00F047B6">
      <w:r>
        <w:t xml:space="preserve">Non pourtāt </w:t>
      </w:r>
      <w:r>
        <w:rPr>
          <w:rFonts w:ascii="Segoe UI Symbol" w:hAnsi="Segoe UI Symbol" w:cs="Segoe UI Symbol"/>
        </w:rPr>
        <w:t>⁊</w:t>
      </w:r>
      <w:r>
        <w:t>c,</w:t>
      </w:r>
    </w:p>
    <w:p w14:paraId="6DA0D6FB" w14:textId="77777777" w:rsidR="00F047B6" w:rsidRDefault="00F047B6" w:rsidP="00F047B6">
      <w:r>
        <w:t>2</w:t>
      </w:r>
    </w:p>
    <w:p w14:paraId="4E6445BB" w14:textId="63DD4A16" w:rsidR="00F047B6" w:rsidRDefault="00F047B6" w:rsidP="00F047B6">
      <w:r>
        <w:t>A</w:t>
      </w:r>
      <w:r w:rsidR="001F0515">
        <w:t>dd</w:t>
      </w:r>
      <w:r>
        <w:t>itio.</w:t>
      </w:r>
    </w:p>
    <w:p w14:paraId="77D3FC29" w14:textId="77777777" w:rsidR="00F047B6" w:rsidRDefault="00F047B6" w:rsidP="00F047B6">
      <w:r>
        <w:t>hic cadit</w:t>
      </w:r>
    </w:p>
    <w:p w14:paraId="1A7D99F2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ioan</w:t>
      </w:r>
    </w:p>
    <w:p w14:paraId="5F87A5DD" w14:textId="77777777" w:rsidR="00F047B6" w:rsidRDefault="00F047B6" w:rsidP="00F047B6">
      <w:r>
        <w:t>nepos excludat patruu in</w:t>
      </w:r>
    </w:p>
    <w:p w14:paraId="71F2FE07" w14:textId="5536B90C" w:rsidR="00F047B6" w:rsidRDefault="00F047B6" w:rsidP="00F047B6">
      <w:r>
        <w:t xml:space="preserve">ſucceſſiōe aul, </w:t>
      </w:r>
      <w:r w:rsidR="001F0515">
        <w:t>d</w:t>
      </w:r>
      <w:r>
        <w:t>e qua per</w:t>
      </w:r>
    </w:p>
    <w:p w14:paraId="12083E38" w14:textId="77777777" w:rsidR="00F047B6" w:rsidRDefault="00F047B6" w:rsidP="00F047B6">
      <w:r>
        <w:t>Oidɿa. laudeoſil.ccxxiiij.</w:t>
      </w:r>
    </w:p>
    <w:p w14:paraId="61479E91" w14:textId="77777777" w:rsidR="00F047B6" w:rsidRDefault="00F047B6" w:rsidP="00F047B6">
      <w:r>
        <w:t>incip.i</w:t>
      </w:r>
      <w:r>
        <w:rPr>
          <w:rFonts w:ascii="Arial Unicode MS" w:eastAsia="Arial Unicode MS" w:hAnsi="Arial Unicode MS" w:cs="Arial Unicode MS" w:hint="eastAsia"/>
        </w:rPr>
        <w:t>ﬅ</w:t>
      </w:r>
      <w:r>
        <w:t>e ſunt allegatiōes</w:t>
      </w:r>
    </w:p>
    <w:p w14:paraId="139B11AC" w14:textId="77777777" w:rsidR="00F047B6" w:rsidRDefault="00F047B6" w:rsidP="00F047B6">
      <w:r>
        <w:t>Jo.And.in addi.Specu.</w:t>
      </w:r>
    </w:p>
    <w:p w14:paraId="3F01A3AA" w14:textId="77777777" w:rsidR="00F047B6" w:rsidRDefault="00F047B6" w:rsidP="00F047B6">
      <w:r>
        <w:t>in rub.de feu.col.v.Paul.</w:t>
      </w:r>
    </w:p>
    <w:p w14:paraId="3CF082BB" w14:textId="77777777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.conſil.clxi.iucip.in</w:t>
      </w:r>
    </w:p>
    <w:p w14:paraId="71D40ED5" w14:textId="77777777" w:rsidR="00F047B6" w:rsidRDefault="00F047B6" w:rsidP="00F047B6">
      <w:r>
        <w:t>p̄ſenti cā.Franciſ.de aret.</w:t>
      </w:r>
    </w:p>
    <w:p w14:paraId="6F49E57B" w14:textId="749F2247" w:rsidR="00F047B6" w:rsidRDefault="00F047B6" w:rsidP="00F047B6">
      <w:r>
        <w:t xml:space="preserve">conſil.clxij.incip. </w:t>
      </w:r>
      <w:r w:rsidR="001F0515">
        <w:t>d</w:t>
      </w:r>
      <w:r>
        <w:t>iiigen-</w:t>
      </w:r>
    </w:p>
    <w:p w14:paraId="00F5934D" w14:textId="77777777" w:rsidR="00F047B6" w:rsidRDefault="00F047B6" w:rsidP="00F047B6">
      <w:r>
        <w:t>ter et mature.Jo.le cirier.</w:t>
      </w:r>
    </w:p>
    <w:p w14:paraId="6820AEF0" w14:textId="5FEFF26B" w:rsidR="00F047B6" w:rsidRDefault="00F047B6" w:rsidP="00F047B6">
      <w:r>
        <w:t xml:space="preserve">in tract. </w:t>
      </w:r>
      <w:r w:rsidR="001F0515">
        <w:t>d</w:t>
      </w:r>
      <w:r>
        <w:t>e iure pɿimoge-</w:t>
      </w:r>
    </w:p>
    <w:p w14:paraId="48E40F58" w14:textId="77777777" w:rsidR="00F047B6" w:rsidRDefault="00F047B6" w:rsidP="00F047B6">
      <w:r>
        <w:t xml:space="preserve">niture lib.j.cap̄.xxv. </w:t>
      </w:r>
      <w:r>
        <w:rPr>
          <w:rFonts w:ascii="Segoe UI Symbol" w:hAnsi="Segoe UI Symbol" w:cs="Segoe UI Symbol"/>
        </w:rPr>
        <w:t>⁊</w:t>
      </w:r>
      <w:r>
        <w:t xml:space="preserve"> per</w:t>
      </w:r>
    </w:p>
    <w:p w14:paraId="702D8652" w14:textId="77777777" w:rsidR="00F047B6" w:rsidRDefault="00F047B6" w:rsidP="00F047B6">
      <w:r>
        <w:t>Philip. coɿne.conſil.xci.</w:t>
      </w:r>
    </w:p>
    <w:p w14:paraId="1D86F273" w14:textId="77777777" w:rsidR="00F047B6" w:rsidRDefault="00F047B6" w:rsidP="00F047B6">
      <w:r>
        <w:t>incip.vf.in.iij.volumi.Et</w:t>
      </w:r>
    </w:p>
    <w:p w14:paraId="5D0FE697" w14:textId="77777777" w:rsidR="00F047B6" w:rsidRDefault="00F047B6" w:rsidP="00F047B6">
      <w:r>
        <w:t>per plures alios quos in-</w:t>
      </w:r>
    </w:p>
    <w:p w14:paraId="460E0D44" w14:textId="77777777" w:rsidR="00F047B6" w:rsidRDefault="00F047B6" w:rsidP="00F047B6">
      <w:r>
        <w:t>tra ſubijciā.</w:t>
      </w:r>
      <w:r>
        <w:rPr>
          <w:rFonts w:ascii="Segoe UI Symbol" w:hAnsi="Segoe UI Symbol" w:cs="Segoe UI Symbol"/>
        </w:rPr>
        <w:t>⁊</w:t>
      </w:r>
      <w:r>
        <w:t xml:space="preserve"> omiſſa lōga</w:t>
      </w:r>
    </w:p>
    <w:p w14:paraId="241FBE73" w14:textId="456C51D9" w:rsidR="00F047B6" w:rsidRDefault="00F047B6" w:rsidP="00F047B6">
      <w:r>
        <w:t xml:space="preserve">recitatione </w:t>
      </w:r>
      <w:r w:rsidR="001F0515">
        <w:t>d</w:t>
      </w:r>
      <w:r>
        <w:t>icendum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0DA05F6" w14:textId="77777777" w:rsidR="00F047B6" w:rsidRDefault="00F047B6" w:rsidP="00F047B6">
      <w:r>
        <w:t> cōis opinio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 nepos</w:t>
      </w:r>
    </w:p>
    <w:p w14:paraId="77239371" w14:textId="77777777" w:rsidR="00F047B6" w:rsidRDefault="00F047B6" w:rsidP="00F047B6">
      <w:r>
        <w:t>pɿefert auunculo ſiue pa-</w:t>
      </w:r>
    </w:p>
    <w:p w14:paraId="2ADC579A" w14:textId="77777777" w:rsidR="00F047B6" w:rsidRDefault="00F047B6" w:rsidP="00F047B6">
      <w:r>
        <w:t>truo.Et pmo.iuſſu Otho-</w:t>
      </w:r>
    </w:p>
    <w:p w14:paraId="62198B08" w14:textId="77777777" w:rsidR="00F047B6" w:rsidRDefault="00F047B6" w:rsidP="00F047B6">
      <w:r>
        <w:t>nis imperatoɿis bis alias</w:t>
      </w:r>
    </w:p>
    <w:p w14:paraId="08F794D1" w14:textId="77777777" w:rsidR="00F047B6" w:rsidRDefault="00F047B6" w:rsidP="00F047B6">
      <w:r>
        <w:t>obtinuit nepos cōtra ad-</w:t>
      </w:r>
    </w:p>
    <w:p w14:paraId="1D14C06A" w14:textId="77777777" w:rsidR="00F047B6" w:rsidRDefault="00F047B6" w:rsidP="00F047B6">
      <w:r>
        <w:t>uuculū iudicio gladiato-</w:t>
      </w:r>
    </w:p>
    <w:p w14:paraId="4026559C" w14:textId="21991E33" w:rsidR="00F047B6" w:rsidRDefault="00F047B6" w:rsidP="00F047B6">
      <w:r>
        <w:t xml:space="preserve">rio ſiue ī </w:t>
      </w:r>
      <w:r w:rsidR="001F0515">
        <w:t>d</w:t>
      </w:r>
      <w:r>
        <w:t>uello. Ut refert</w:t>
      </w:r>
    </w:p>
    <w:p w14:paraId="19AF16DE" w14:textId="77777777" w:rsidR="00F047B6" w:rsidRDefault="00F047B6" w:rsidP="00F047B6">
      <w:r>
        <w:lastRenderedPageBreak/>
        <w:t>Jaſ.in l.maximu viciū.ii.</w:t>
      </w:r>
    </w:p>
    <w:p w14:paraId="6D0D0A47" w14:textId="77777777" w:rsidR="00F047B6" w:rsidRDefault="00F047B6" w:rsidP="00F047B6">
      <w:r>
        <w:t>col.C.de liber.p̄te.velex-</w:t>
      </w:r>
    </w:p>
    <w:p w14:paraId="28503883" w14:textId="77777777" w:rsidR="00F047B6" w:rsidRDefault="00F047B6" w:rsidP="00F047B6">
      <w:r>
        <w:t>he.idem Jaſ.in I.is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894B0AA" w14:textId="77777777" w:rsidR="00F047B6" w:rsidRDefault="00F047B6" w:rsidP="00F047B6">
      <w:r>
        <w:t>v.col.po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bertha.in rep-</w:t>
      </w:r>
    </w:p>
    <w:p w14:paraId="6B4A30A3" w14:textId="77777777" w:rsidR="00F047B6" w:rsidRDefault="00F047B6" w:rsidP="00F047B6">
      <w:r>
        <w:t>to.inpbo nepos ex filio.ff.</w:t>
      </w:r>
    </w:p>
    <w:p w14:paraId="1838D6FA" w14:textId="46580D18" w:rsidR="00F047B6" w:rsidRDefault="001F0515" w:rsidP="00F047B6">
      <w:r>
        <w:t>d</w:t>
      </w:r>
      <w:r w:rsidR="00F047B6">
        <w:t>e acquir.hered.Et ꝓ ne-</w:t>
      </w:r>
    </w:p>
    <w:p w14:paraId="579BEEBD" w14:textId="77777777" w:rsidR="00F047B6" w:rsidRDefault="00F047B6" w:rsidP="00F047B6">
      <w:r>
        <w:t>pote cōcludit.idē Jaſ.ibi-</w:t>
      </w:r>
    </w:p>
    <w:p w14:paraId="1422B22A" w14:textId="77777777" w:rsidR="00F047B6" w:rsidRDefault="00F047B6" w:rsidP="00F047B6">
      <w:r>
        <w:t>dē.</w:t>
      </w:r>
      <w:r>
        <w:rPr>
          <w:rFonts w:ascii="Segoe UI Symbol" w:hAnsi="Segoe UI Symbol" w:cs="Segoe UI Symbol"/>
        </w:rPr>
        <w:t>⁊</w:t>
      </w:r>
      <w:r>
        <w:t xml:space="preserve"> qldra.in ſupɿadicto</w:t>
      </w:r>
    </w:p>
    <w:p w14:paraId="12199F25" w14:textId="77777777" w:rsidR="00F047B6" w:rsidRDefault="00F047B6" w:rsidP="00F047B6">
      <w:r>
        <w:t>cōſil.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oſiliu ohan. de</w:t>
      </w:r>
    </w:p>
    <w:p w14:paraId="7BFB1685" w14:textId="77777777" w:rsidR="00F047B6" w:rsidRDefault="00F047B6" w:rsidP="00F047B6">
      <w:r>
        <w:t xml:space="preserve">lauduno coɿrectu </w:t>
      </w:r>
      <w:r>
        <w:rPr>
          <w:rFonts w:ascii="Segoe UI Symbol" w:hAnsi="Segoe UI Symbol" w:cs="Segoe UI Symbol"/>
        </w:rPr>
        <w:t>⁊</w:t>
      </w:r>
      <w:r>
        <w:t xml:space="preserve"> appɿo</w:t>
      </w:r>
    </w:p>
    <w:p w14:paraId="6A9BE27A" w14:textId="77777777" w:rsidR="00F047B6" w:rsidRDefault="00F047B6" w:rsidP="00F047B6">
      <w:r>
        <w:t>batu p eundē oidɿa.ēt ꝓ-</w:t>
      </w:r>
    </w:p>
    <w:p w14:paraId="794C4D64" w14:textId="5047442E" w:rsidR="00F047B6" w:rsidRDefault="00F047B6" w:rsidP="00F047B6">
      <w:r>
        <w:t xml:space="preserve">bat iure </w:t>
      </w:r>
      <w:r w:rsidR="001F0515">
        <w:t>d</w:t>
      </w:r>
      <w:r>
        <w:t xml:space="preserve">iuino naturali </w:t>
      </w:r>
      <w:r>
        <w:rPr>
          <w:rFonts w:ascii="Segoe UI Symbol" w:hAnsi="Segoe UI Symbol" w:cs="Segoe UI Symbol"/>
        </w:rPr>
        <w:t>⁊</w:t>
      </w:r>
    </w:p>
    <w:p w14:paraId="7F41E4D1" w14:textId="77777777" w:rsidR="00F047B6" w:rsidRDefault="00F047B6" w:rsidP="00F047B6">
      <w:r>
        <w:t>ſcripto/tenet Jo.and.i ad-</w:t>
      </w:r>
    </w:p>
    <w:p w14:paraId="1DF430EC" w14:textId="442854AD" w:rsidR="00F047B6" w:rsidRDefault="00F047B6" w:rsidP="00F047B6">
      <w:r>
        <w:t xml:space="preserve">di.ad Opecul.in </w:t>
      </w:r>
      <w:r w:rsidR="001F0515">
        <w:t>d</w:t>
      </w:r>
      <w:r>
        <w:t>.rub.de</w:t>
      </w:r>
    </w:p>
    <w:p w14:paraId="3C057F1D" w14:textId="77777777" w:rsidR="00F047B6" w:rsidRDefault="00F047B6" w:rsidP="00F047B6">
      <w:r>
        <w:t>feud.tenet Panoɿ. in c.li-</w:t>
      </w:r>
    </w:p>
    <w:p w14:paraId="39EA49E9" w14:textId="2CE50F6A" w:rsidR="00F047B6" w:rsidRDefault="00F047B6" w:rsidP="00F047B6">
      <w:r>
        <w:t xml:space="preserve">cet </w:t>
      </w:r>
      <w:r w:rsidR="001F0515">
        <w:t>d</w:t>
      </w:r>
      <w:r>
        <w:t>e voto.po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eudē ol-</w:t>
      </w:r>
    </w:p>
    <w:p w14:paraId="6C224955" w14:textId="77777777" w:rsidR="00F047B6" w:rsidRDefault="00F047B6" w:rsidP="00F047B6">
      <w:r>
        <w:t>dɿa.idē 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 au-</w:t>
      </w:r>
    </w:p>
    <w:p w14:paraId="7A642BF9" w14:textId="77777777" w:rsidR="00F047B6" w:rsidRDefault="00F047B6" w:rsidP="00F047B6">
      <w:r>
        <w:t>ten.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fratres. C.de le-</w:t>
      </w:r>
    </w:p>
    <w:p w14:paraId="6FF7F773" w14:textId="45D9D571" w:rsidR="00F047B6" w:rsidRDefault="00F047B6" w:rsidP="00F047B6">
      <w:r>
        <w:t xml:space="preserve">git.hered.idē Paul.in </w:t>
      </w:r>
      <w:r w:rsidR="001F0515">
        <w:t>d</w:t>
      </w:r>
      <w:r>
        <w:t>.l</w:t>
      </w:r>
    </w:p>
    <w:p w14:paraId="16DCEAB2" w14:textId="7819290E" w:rsidR="00F047B6" w:rsidRDefault="00F047B6" w:rsidP="00F047B6">
      <w:r>
        <w:t>is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icens ſe ita con</w:t>
      </w:r>
    </w:p>
    <w:p w14:paraId="34246224" w14:textId="77777777" w:rsidR="00F047B6" w:rsidRDefault="00F047B6" w:rsidP="00F047B6">
      <w:r>
        <w:t>ſuluiſſe in hiſpania: vt ha</w:t>
      </w:r>
    </w:p>
    <w:p w14:paraId="72D5D0BF" w14:textId="77777777" w:rsidR="00F047B6" w:rsidRDefault="00F047B6" w:rsidP="00F047B6">
      <w:r>
        <w:t>bet̄ in ſupɿadicto coniil.</w:t>
      </w:r>
    </w:p>
    <w:p w14:paraId="0FB62F25" w14:textId="77777777" w:rsidR="00F047B6" w:rsidRDefault="00F047B6" w:rsidP="00F047B6">
      <w:r>
        <w:t>clxj. Jo.le cirier pariſieñ.</w:t>
      </w:r>
    </w:p>
    <w:p w14:paraId="5B3B4660" w14:textId="21816387" w:rsidR="00F047B6" w:rsidRDefault="00F047B6" w:rsidP="00F047B6">
      <w:r>
        <w:t xml:space="preserve">vbi ſu.areti.f </w:t>
      </w:r>
      <w:r w:rsidR="001F0515">
        <w:t>d</w:t>
      </w:r>
      <w:r>
        <w:t>.coſil.xciiij</w:t>
      </w:r>
    </w:p>
    <w:p w14:paraId="0C07C9F6" w14:textId="77777777" w:rsidR="00F047B6" w:rsidRDefault="00F047B6" w:rsidP="00F047B6">
      <w:r>
        <w:t>icip.elegāter.And.baba.</w:t>
      </w:r>
    </w:p>
    <w:p w14:paraId="21DBAA3A" w14:textId="77777777" w:rsidR="00F047B6" w:rsidRDefault="00F047B6" w:rsidP="00F047B6">
      <w:r>
        <w:t>cōſil.xj.incip. ſapiēter ſcri</w:t>
      </w:r>
    </w:p>
    <w:p w14:paraId="031E2DF8" w14:textId="77777777" w:rsidR="00F047B6" w:rsidRDefault="00F047B6" w:rsidP="00F047B6">
      <w:r>
        <w:t>bitur.in.ij. volu. Ratiōes</w:t>
      </w:r>
    </w:p>
    <w:p w14:paraId="37D62DBB" w14:textId="77777777" w:rsidR="00F047B6" w:rsidRDefault="00F047B6" w:rsidP="00F047B6">
      <w:r>
        <w:t>aut pdictoɿſut  pɿ</w:t>
      </w:r>
      <w:r>
        <w:rPr>
          <w:rFonts w:ascii="Segoe UI Symbol" w:hAnsi="Segoe UI Symbol" w:cs="Segoe UI Symbol"/>
        </w:rPr>
        <w:t>⁊</w:t>
      </w:r>
      <w:r>
        <w:t xml:space="preserve"> fili-</w:t>
      </w:r>
    </w:p>
    <w:p w14:paraId="2EA51FFA" w14:textId="77777777" w:rsidR="00F047B6" w:rsidRDefault="00F047B6" w:rsidP="00F047B6">
      <w:r>
        <w:t xml:space="preserve">cēſent̄ vna </w:t>
      </w:r>
      <w:r>
        <w:rPr>
          <w:rFonts w:ascii="Segoe UI Symbol" w:hAnsi="Segoe UI Symbol" w:cs="Segoe UI Symbol"/>
        </w:rPr>
        <w:t>⁊</w:t>
      </w:r>
      <w:r>
        <w:t xml:space="preserve"> eadē p̲ſona </w:t>
      </w:r>
      <w:r>
        <w:rPr>
          <w:rFonts w:ascii="Segoe UI Symbol" w:hAnsi="Segoe UI Symbol" w:cs="Segoe UI Symbol"/>
        </w:rPr>
        <w:t>⁊</w:t>
      </w:r>
    </w:p>
    <w:p w14:paraId="0FC8776A" w14:textId="77777777" w:rsidR="00F047B6" w:rsidRDefault="00F047B6" w:rsidP="00F047B6">
      <w:r>
        <w:t>eadē caro.Sozi.ſil.xxxj.</w:t>
      </w:r>
    </w:p>
    <w:p w14:paraId="1899DCD3" w14:textId="77777777" w:rsidR="00F047B6" w:rsidRDefault="00F047B6" w:rsidP="00F047B6">
      <w:r>
        <w:t>icip.pɿoſequendo.col.iiij.</w:t>
      </w:r>
    </w:p>
    <w:p w14:paraId="61B950C9" w14:textId="0ED3460E" w:rsidR="00F047B6" w:rsidRDefault="00F047B6" w:rsidP="00F047B6">
      <w:r>
        <w:t xml:space="preserve">pl.ſi quis </w:t>
      </w:r>
      <w:r w:rsidR="001F0515">
        <w:t>d</w:t>
      </w:r>
      <w:r>
        <w:t>uobus.§.fi.c.</w:t>
      </w:r>
    </w:p>
    <w:p w14:paraId="1D5D0976" w14:textId="7C3D6241" w:rsidR="00F047B6" w:rsidRDefault="001F0515" w:rsidP="00F047B6">
      <w:r>
        <w:t>d</w:t>
      </w:r>
      <w:r w:rsidR="00F047B6">
        <w:t>e impub.et alijs ſub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i.l.</w:t>
      </w:r>
    </w:p>
    <w:p w14:paraId="1540B090" w14:textId="77777777" w:rsidR="00F047B6" w:rsidRDefault="00F047B6" w:rsidP="00F047B6">
      <w:r>
        <w:t>in ſuis.ff.de lib.et po</w:t>
      </w:r>
      <w:r>
        <w:rPr>
          <w:rFonts w:ascii="Arial Unicode MS" w:eastAsia="Arial Unicode MS" w:hAnsi="Arial Unicode MS" w:cs="Arial Unicode MS" w:hint="eastAsia"/>
        </w:rPr>
        <w:t>ﬅ</w:t>
      </w:r>
      <w:r>
        <w:t>hu</w:t>
      </w:r>
    </w:p>
    <w:p w14:paraId="6DC23CBB" w14:textId="77777777" w:rsidR="00F047B6" w:rsidRDefault="00F047B6" w:rsidP="00F047B6">
      <w:r>
        <w:t>R poɿtio paternicoɿpoɿis</w:t>
      </w:r>
    </w:p>
    <w:p w14:paraId="4FA0C985" w14:textId="77777777" w:rsidR="00F047B6" w:rsidRDefault="00F047B6" w:rsidP="00F047B6">
      <w:r>
        <w:t>trāſfuſa fuit in pɿocreatio</w:t>
      </w:r>
    </w:p>
    <w:p w14:paraId="665FC942" w14:textId="77777777" w:rsidR="00F047B6" w:rsidRDefault="00F047B6" w:rsidP="00F047B6">
      <w:r>
        <w:t>ne filij.l.cu ſcimz.ante fi.</w:t>
      </w:r>
    </w:p>
    <w:p w14:paraId="03B8CFEF" w14:textId="4DB2828D" w:rsidR="00F047B6" w:rsidRDefault="001F0515" w:rsidP="00F047B6">
      <w:r>
        <w:t>d</w:t>
      </w:r>
      <w:r w:rsidR="00F047B6">
        <w:t>e agricol.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cenſ.lib.xj.C.</w:t>
      </w:r>
    </w:p>
    <w:p w14:paraId="640DA6F7" w14:textId="77777777" w:rsidR="00F047B6" w:rsidRDefault="00F047B6" w:rsidP="00F047B6">
      <w:r>
        <w:t>gue poɿtio licet conuerſa</w:t>
      </w:r>
    </w:p>
    <w:p w14:paraId="7ACB32D6" w14:textId="4D0D3E7D" w:rsidR="00F047B6" w:rsidRDefault="00F047B6" w:rsidP="00F047B6">
      <w:r>
        <w:t xml:space="preserve">ſit in nouu hoīem pɿopter nouā et </w:t>
      </w:r>
      <w:r w:rsidR="001F0515">
        <w:t>d</w:t>
      </w:r>
      <w:r>
        <w:t>iuerſam animā negari tamē</w:t>
      </w:r>
    </w:p>
    <w:p w14:paraId="606A252A" w14:textId="3020BDAC" w:rsidR="00F047B6" w:rsidRDefault="00F047B6" w:rsidP="00F047B6">
      <w:r>
        <w:t>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quin remā ſerit vera caro </w:t>
      </w:r>
      <w:r>
        <w:rPr>
          <w:rFonts w:ascii="Segoe UI Symbol" w:hAnsi="Segoe UI Symbol" w:cs="Segoe UI Symbol"/>
        </w:rPr>
        <w:t>⁊</w:t>
      </w:r>
      <w:r>
        <w:t xml:space="preserve"> coɿpus patriſ.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icit Oo</w:t>
      </w:r>
    </w:p>
    <w:p w14:paraId="6320ABF9" w14:textId="44791D22" w:rsidR="00F047B6" w:rsidRDefault="00F047B6" w:rsidP="00F047B6">
      <w:r>
        <w:t xml:space="preserve">Ji.d.cōſil.xciiij. pr i creatiōe </w:t>
      </w:r>
      <w:r w:rsidR="001F0515">
        <w:t>d</w:t>
      </w:r>
      <w:r>
        <w:t xml:space="preserve">at foɿmā q̇ </w:t>
      </w:r>
      <w:r w:rsidR="001F0515">
        <w:t>d</w:t>
      </w:r>
      <w:r>
        <w:t>at eſſe rei.I.adeo.§.</w:t>
      </w:r>
    </w:p>
    <w:p w14:paraId="777268FD" w14:textId="6AF4993F" w:rsidR="00F047B6" w:rsidRDefault="00F047B6" w:rsidP="00F047B6">
      <w:r>
        <w:lastRenderedPageBreak/>
        <w:t>iſulā ad fi.ff.</w:t>
      </w:r>
      <w:r w:rsidR="001F0515">
        <w:t>d</w:t>
      </w:r>
      <w:r>
        <w:t>e acd.re.do.iulia.§.ſi q̇s rē.ff.ad exh.eādē opinio</w:t>
      </w:r>
    </w:p>
    <w:p w14:paraId="7B32A393" w14:textId="7AE20A6A" w:rsidR="00F047B6" w:rsidRDefault="00F047B6" w:rsidP="00F047B6">
      <w:r>
        <w:t xml:space="preserve">nē tz Soɿi.oſil.cclij.ici.viſis.xiij.col.vbi </w:t>
      </w:r>
      <w:r w:rsidR="001F0515">
        <w:t>d</w:t>
      </w:r>
      <w:r>
        <w:t>e  lz filioefficiatnon᷒</w:t>
      </w:r>
    </w:p>
    <w:p w14:paraId="60BA2D5F" w14:textId="0D67D5F9" w:rsidR="00F047B6" w:rsidRDefault="00F047B6" w:rsidP="00F047B6">
      <w:r>
        <w:t xml:space="preserve">homo ꝓpter nouā animā tn nō </w:t>
      </w:r>
      <w:r w:rsidR="001F0515">
        <w:t>d</w:t>
      </w:r>
      <w:r>
        <w:t>ɿ pɿim᷒ hō extinctus ar.l.adeo.</w:t>
      </w:r>
    </w:p>
    <w:p w14:paraId="616B6FCC" w14:textId="78ED37A3" w:rsidR="00F047B6" w:rsidRDefault="00F047B6" w:rsidP="00F047B6">
      <w:r>
        <w:t>.§.fi.ff.</w:t>
      </w:r>
      <w:r w:rsidR="001F0515">
        <w:t>d</w:t>
      </w:r>
      <w:r>
        <w:t>e acq̄r.re.</w:t>
      </w:r>
      <w:r w:rsidR="001F0515">
        <w:t>d</w:t>
      </w:r>
      <w:r>
        <w:t xml:space="preserve">omi.x qu vna res extingnitur </w:t>
      </w:r>
      <w:r>
        <w:rPr>
          <w:rFonts w:ascii="Segoe UI Symbol" w:hAnsi="Segoe UI Symbol" w:cs="Segoe UI Symbol"/>
        </w:rPr>
        <w:t>⁊</w:t>
      </w:r>
      <w:r>
        <w:t xml:space="preserve"> altera ei᷒ lo</w:t>
      </w:r>
    </w:p>
    <w:p w14:paraId="71ACE097" w14:textId="77777777" w:rsidR="00F047B6" w:rsidRDefault="00F047B6" w:rsidP="00F047B6"/>
    <w:p w14:paraId="1030E7E3" w14:textId="77777777" w:rsidR="00F047B6" w:rsidRDefault="00F047B6" w:rsidP="00F047B6"/>
    <w:p w14:paraId="3F3C99A6" w14:textId="242032CA" w:rsidR="00F047B6" w:rsidRDefault="00F047B6" w:rsidP="00F047B6">
      <w:r>
        <w:t xml:space="preserve">De bɿief </w:t>
      </w:r>
      <w:r w:rsidR="001F0515">
        <w:t>d</w:t>
      </w:r>
      <w:r>
        <w:t>e mariage encōbɿe.</w:t>
      </w:r>
    </w:p>
    <w:p w14:paraId="12DF5943" w14:textId="77777777" w:rsidR="00F047B6" w:rsidRDefault="00F047B6" w:rsidP="00F047B6">
      <w:r>
        <w:t>fo.cxxii</w:t>
      </w:r>
    </w:p>
    <w:p w14:paraId="1D701EA8" w14:textId="77777777" w:rsidR="00F047B6" w:rsidRDefault="00F047B6" w:rsidP="00F047B6"/>
    <w:p w14:paraId="7154D929" w14:textId="77777777" w:rsidR="00F047B6" w:rsidRDefault="00F047B6" w:rsidP="00F047B6"/>
    <w:p w14:paraId="5F1BFAB2" w14:textId="4B973A69" w:rsidR="00F047B6" w:rsidRDefault="00F047B6" w:rsidP="00F047B6">
      <w:r>
        <w:t xml:space="preserve">les hoirs ne </w:t>
      </w:r>
      <w:r w:rsidR="001F0515">
        <w:t>d</w:t>
      </w:r>
      <w:r>
        <w:t>oibuent</w:t>
      </w:r>
    </w:p>
    <w:p w14:paraId="4F6D61CB" w14:textId="7A551F4B" w:rsidR="00F047B6" w:rsidRDefault="00F047B6" w:rsidP="00F047B6">
      <w:r>
        <w:t xml:space="preserve">auoir la ſaiſine </w:t>
      </w:r>
      <w:r w:rsidR="001F0515">
        <w:t>d</w:t>
      </w:r>
      <w:r>
        <w:t>e cho-</w:t>
      </w:r>
    </w:p>
    <w:p w14:paraId="324D8E80" w14:textId="1100558C" w:rsidR="00F047B6" w:rsidRDefault="00F047B6" w:rsidP="00F047B6">
      <w:r>
        <w:t xml:space="preserve">ſe qui ne </w:t>
      </w:r>
      <w:r w:rsidR="001F0515">
        <w:t>d</w:t>
      </w:r>
      <w:r>
        <w:t>oye a eulx ve</w:t>
      </w:r>
    </w:p>
    <w:p w14:paraId="64609199" w14:textId="77777777" w:rsidR="00F047B6" w:rsidRDefault="00F047B6" w:rsidP="00F047B6">
      <w:r>
        <w:t>nir par heritaige : et ce</w:t>
      </w:r>
    </w:p>
    <w:p w14:paraId="67BE9743" w14:textId="7833932A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garde en</w:t>
      </w:r>
    </w:p>
    <w:p w14:paraId="15BDC8C6" w14:textId="77777777" w:rsidR="00F047B6" w:rsidRDefault="00F047B6" w:rsidP="00F047B6">
      <w:r>
        <w:t>ceulx meſmes qui ont</w:t>
      </w:r>
    </w:p>
    <w:p w14:paraId="2CCC08D5" w14:textId="77777777" w:rsidR="00F047B6" w:rsidRDefault="00F047B6" w:rsidP="00F047B6">
      <w:r>
        <w:t>aage. Car la maniere</w:t>
      </w:r>
    </w:p>
    <w:p w14:paraId="2A7B8FFF" w14:textId="77777777" w:rsidR="00F047B6" w:rsidRDefault="00F047B6" w:rsidP="00F047B6">
      <w:r>
        <w:t> tenir la choſe la faict</w:t>
      </w:r>
    </w:p>
    <w:p w14:paraId="61500173" w14:textId="77777777" w:rsidR="00F047B6" w:rsidRDefault="00F047B6" w:rsidP="00F047B6">
      <w:r>
        <w:t>ſouuēt venir a aultre q̄</w:t>
      </w:r>
    </w:p>
    <w:p w14:paraId="5554947C" w14:textId="77777777" w:rsidR="00F047B6" w:rsidRDefault="00F047B6" w:rsidP="00F047B6">
      <w:r>
        <w:t>aux hoirs. Car ſe aul-</w:t>
      </w:r>
    </w:p>
    <w:p w14:paraId="28D12E9E" w14:textId="77777777" w:rsidR="00F047B6" w:rsidRDefault="00F047B6" w:rsidP="00F047B6">
      <w:r>
        <w:t>cun tient vng fief a ſa</w:t>
      </w:r>
    </w:p>
    <w:p w14:paraId="7BF62781" w14:textId="77777777" w:rsidR="00F047B6" w:rsidRDefault="00F047B6" w:rsidP="00F047B6">
      <w:r>
        <w:t>vie ſculement/telle ſai-</w:t>
      </w:r>
    </w:p>
    <w:p w14:paraId="2D568457" w14:textId="6B73F6C9" w:rsidR="00F047B6" w:rsidRDefault="00F047B6" w:rsidP="00F047B6">
      <w:r>
        <w:t xml:space="preserve">ſine ne </w:t>
      </w:r>
      <w:r w:rsidR="001F0515">
        <w:t>d</w:t>
      </w:r>
      <w:r>
        <w:t>eſcend pas iuſ</w:t>
      </w:r>
    </w:p>
    <w:p w14:paraId="6B1FB679" w14:textId="77777777" w:rsidR="00F047B6" w:rsidRDefault="00F047B6" w:rsidP="00F047B6">
      <w:r>
        <w:t>ques aux hoirs.</w:t>
      </w:r>
    </w:p>
    <w:p w14:paraId="3AA83AFD" w14:textId="64ECC67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>e ma-</w:t>
      </w:r>
    </w:p>
    <w:p w14:paraId="62EBDFA3" w14:textId="77777777" w:rsidR="00F047B6" w:rsidRDefault="00F047B6" w:rsidP="00F047B6">
      <w:r>
        <w:t>riage encombɿe.</w:t>
      </w:r>
    </w:p>
    <w:p w14:paraId="0DEF675B" w14:textId="77777777" w:rsidR="00F047B6" w:rsidRDefault="00F047B6" w:rsidP="00F047B6">
      <w:r>
        <w:t>Chapitre.c.</w:t>
      </w:r>
    </w:p>
    <w:p w14:paraId="345CBA31" w14:textId="77777777" w:rsidR="00F047B6" w:rsidRDefault="00F047B6" w:rsidP="00F047B6">
      <w:r>
        <w:t>a</w:t>
      </w:r>
    </w:p>
    <w:p w14:paraId="645FC31D" w14:textId="77777777" w:rsidR="00F047B6" w:rsidRDefault="00F047B6" w:rsidP="00F047B6">
      <w:r>
        <w:t>L conuient</w:t>
      </w:r>
    </w:p>
    <w:p w14:paraId="48CD1D28" w14:textId="77777777" w:rsidR="00F047B6" w:rsidRDefault="00F047B6" w:rsidP="00F047B6">
      <w:r>
        <w:t>apɿes veoit</w:t>
      </w:r>
    </w:p>
    <w:p w14:paraId="7FE45767" w14:textId="28957EE5" w:rsidR="00F047B6" w:rsidRDefault="001F0515" w:rsidP="00F047B6">
      <w:r>
        <w:t>d</w:t>
      </w:r>
      <w:r w:rsidR="00F047B6">
        <w:t xml:space="preserve">e bɿief </w:t>
      </w:r>
      <w:r>
        <w:t>d</w:t>
      </w:r>
      <w:r w:rsidR="00F047B6">
        <w:t>e</w:t>
      </w:r>
    </w:p>
    <w:p w14:paraId="75F9FC62" w14:textId="77777777" w:rsidR="00F047B6" w:rsidRDefault="00F047B6" w:rsidP="00F047B6">
      <w:r>
        <w:t>ſmariage en</w:t>
      </w:r>
    </w:p>
    <w:p w14:paraId="12542015" w14:textId="34B162DA" w:rsidR="00F047B6" w:rsidRDefault="00F047B6" w:rsidP="00F047B6">
      <w:r>
        <w:t>combɿe/</w:t>
      </w:r>
      <w:r w:rsidR="001F0515">
        <w:t>d</w:t>
      </w:r>
      <w:r>
        <w:t>equoy la fem</w:t>
      </w:r>
    </w:p>
    <w:p w14:paraId="405F8F6F" w14:textId="2E79D381" w:rsidR="00F047B6" w:rsidRDefault="00F047B6" w:rsidP="00F047B6">
      <w:r>
        <w:t xml:space="preserve">me </w:t>
      </w:r>
      <w:r w:rsidR="001F0515">
        <w:t>d</w:t>
      </w:r>
      <w:r>
        <w:t>oibt faire clameur</w:t>
      </w:r>
    </w:p>
    <w:p w14:paraId="2D0E6BF1" w14:textId="15D8660F" w:rsidR="00F047B6" w:rsidRDefault="001F0515" w:rsidP="00F047B6">
      <w:r>
        <w:t>d</w:t>
      </w:r>
      <w:r w:rsidR="00F047B6">
        <w:t>edēs an et iour apɿes</w:t>
      </w:r>
    </w:p>
    <w:p w14:paraId="1D4FD57E" w14:textId="2F160F5C" w:rsidR="00F047B6" w:rsidRDefault="00F047B6" w:rsidP="00F047B6">
      <w:r>
        <w:t xml:space="preserve">la moɿt </w:t>
      </w:r>
      <w:r w:rsidR="001F0515">
        <w:t>d</w:t>
      </w:r>
      <w:r>
        <w:t>e ſō mary qui</w:t>
      </w:r>
    </w:p>
    <w:p w14:paraId="1ABE0D8E" w14:textId="77777777" w:rsidR="00F047B6" w:rsidRDefault="00F047B6" w:rsidP="00F047B6">
      <w:r>
        <w:t>lencombɿa. Car ſe elle</w:t>
      </w:r>
    </w:p>
    <w:p w14:paraId="081ABEB5" w14:textId="77777777" w:rsidR="00F047B6" w:rsidRDefault="00F047B6" w:rsidP="00F047B6">
      <w:r>
        <w:t>laiſſe paſſer lan et le io-</w:t>
      </w:r>
    </w:p>
    <w:p w14:paraId="0512C920" w14:textId="77777777" w:rsidR="00F047B6" w:rsidRDefault="00F047B6" w:rsidP="00F047B6">
      <w:r>
        <w:t>on ne luy reſpōdɿa pl᷒</w:t>
      </w:r>
    </w:p>
    <w:p w14:paraId="3CBA79E9" w14:textId="5AD67473" w:rsidR="00F047B6" w:rsidRDefault="00F047B6" w:rsidP="00F047B6">
      <w:r>
        <w:t>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bɿief.</w:t>
      </w:r>
    </w:p>
    <w:p w14:paraId="58E3BCB4" w14:textId="77777777" w:rsidR="00F047B6" w:rsidRDefault="00F047B6" w:rsidP="00F047B6">
      <w:r>
        <w:t>b e</w:t>
      </w:r>
    </w:p>
    <w:p w14:paraId="33CB3629" w14:textId="20575B8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15E98489" w14:textId="77777777" w:rsidR="00F047B6" w:rsidRDefault="00F047B6" w:rsidP="00F047B6"/>
    <w:p w14:paraId="3A8E33BE" w14:textId="77777777" w:rsidR="00F047B6" w:rsidRDefault="00F047B6" w:rsidP="00F047B6"/>
    <w:p w14:paraId="7C63CDCC" w14:textId="77777777" w:rsidR="00F047B6" w:rsidRDefault="00F047B6" w:rsidP="00F047B6">
      <w:r>
        <w:t>lhomme encōbɿe le ma</w:t>
      </w:r>
    </w:p>
    <w:p w14:paraId="1BDAF9C8" w14:textId="7C455235" w:rsidR="00F047B6" w:rsidRDefault="00F047B6" w:rsidP="00F047B6">
      <w:r>
        <w:t xml:space="preserve">riage </w:t>
      </w:r>
      <w:r w:rsidR="001F0515">
        <w:t>d</w:t>
      </w:r>
      <w:r>
        <w:t>e ſa fēme/quant</w:t>
      </w:r>
    </w:p>
    <w:p w14:paraId="3AAD2C12" w14:textId="77777777" w:rsidR="00F047B6" w:rsidRDefault="00F047B6" w:rsidP="00F047B6">
      <w:r>
        <w:lastRenderedPageBreak/>
        <w:t>il faict en quelque ma-</w:t>
      </w:r>
    </w:p>
    <w:p w14:paraId="20809425" w14:textId="77777777" w:rsidR="00F047B6" w:rsidRDefault="00F047B6" w:rsidP="00F047B6">
      <w:r>
        <w:t>I</w:t>
      </w:r>
    </w:p>
    <w:p w14:paraId="7FC00E9A" w14:textId="77777777" w:rsidR="00F047B6" w:rsidRDefault="00F047B6" w:rsidP="00F047B6">
      <w:r>
        <w:t>niere que ſe ſoit que el-</w:t>
      </w:r>
    </w:p>
    <w:p w14:paraId="05FD2EDF" w14:textId="7C90FC93" w:rsidR="00F047B6" w:rsidRDefault="00F047B6" w:rsidP="00F047B6">
      <w:r>
        <w:t>le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eſſaiſie / meſ-</w:t>
      </w:r>
    </w:p>
    <w:p w14:paraId="5CFBDD7A" w14:textId="77777777" w:rsidR="00F047B6" w:rsidRDefault="00F047B6" w:rsidP="00F047B6">
      <w:r>
        <w:t>memēt ſe elle le vēdoit</w:t>
      </w:r>
    </w:p>
    <w:p w14:paraId="456C8190" w14:textId="77777777" w:rsidR="00F047B6" w:rsidRDefault="00F047B6" w:rsidP="00F047B6">
      <w:r>
        <w:t>ou foɿiuroit : ſe 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EB34EE5" w14:textId="77777777" w:rsidR="00F047B6" w:rsidRDefault="00F047B6" w:rsidP="00F047B6">
      <w:r>
        <w:t>gaigne vers elle par la</w:t>
      </w:r>
    </w:p>
    <w:p w14:paraId="6FE6A25F" w14:textId="03BB6AA7" w:rsidR="00F047B6" w:rsidRDefault="00F047B6" w:rsidP="00F047B6">
      <w:r>
        <w:t xml:space="preserve">loy </w:t>
      </w:r>
      <w:r w:rsidR="001F0515">
        <w:t>d</w:t>
      </w:r>
      <w:r>
        <w:t>e bataille / ou par</w:t>
      </w:r>
    </w:p>
    <w:p w14:paraId="7DF00806" w14:textId="77777777" w:rsidR="00F047B6" w:rsidRDefault="00F047B6" w:rsidP="00F047B6">
      <w:r>
        <w:t>2</w:t>
      </w:r>
    </w:p>
    <w:p w14:paraId="7C70D592" w14:textId="77777777" w:rsidR="00F047B6" w:rsidRDefault="00F047B6" w:rsidP="00F047B6">
      <w:r>
        <w:t>recōgnoiſſant:car ſe cō</w:t>
      </w:r>
    </w:p>
    <w:p w14:paraId="0FBE4AF0" w14:textId="77777777" w:rsidR="00F047B6" w:rsidRDefault="00F047B6" w:rsidP="00F047B6">
      <w:r>
        <w:t>coɿde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oit faicte p</w:t>
      </w:r>
    </w:p>
    <w:p w14:paraId="124D8746" w14:textId="77777777" w:rsidR="00F047B6" w:rsidRDefault="00F047B6" w:rsidP="00F047B6">
      <w:r>
        <w:t>ſon mary/la fēme ne ſe-</w:t>
      </w:r>
    </w:p>
    <w:p w14:paraId="434B30BE" w14:textId="77777777" w:rsidR="00F047B6" w:rsidRDefault="00F047B6" w:rsidP="00F047B6">
      <w:r>
        <w:t>roit pas tenue a la gar-</w:t>
      </w:r>
    </w:p>
    <w:p w14:paraId="3699B839" w14:textId="70C2E085" w:rsidR="00F047B6" w:rsidRDefault="00F047B6" w:rsidP="00F047B6">
      <w:r>
        <w:t xml:space="preserve">der. Car </w:t>
      </w:r>
      <w:r w:rsidR="001F0515">
        <w:t>d</w:t>
      </w:r>
      <w:r>
        <w:t>es ce q̄ la fē-</w:t>
      </w:r>
    </w:p>
    <w:p w14:paraId="423D3C52" w14:textId="5E889B9F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poo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</w:t>
      </w:r>
    </w:p>
    <w:p w14:paraId="423FF8EB" w14:textId="77777777" w:rsidR="00F047B6" w:rsidRDefault="00F047B6" w:rsidP="00F047B6">
      <w:r>
        <w:t>ſō mary/il peut faire a</w:t>
      </w:r>
    </w:p>
    <w:p w14:paraId="2B3D3520" w14:textId="7D7E948F" w:rsidR="00F047B6" w:rsidRDefault="00F047B6" w:rsidP="00F047B6">
      <w:r>
        <w:t xml:space="preserve">ſa volunte </w:t>
      </w:r>
      <w:r w:rsidR="001F0515">
        <w:t>d</w:t>
      </w:r>
      <w:r>
        <w:t xml:space="preserve">e elle/et </w:t>
      </w:r>
      <w:r w:rsidR="001F0515">
        <w:t>d</w:t>
      </w:r>
      <w:r>
        <w:t>e</w:t>
      </w:r>
    </w:p>
    <w:p w14:paraId="662BD9B9" w14:textId="79E25BAC" w:rsidR="00F047B6" w:rsidRDefault="00F047B6" w:rsidP="00F047B6">
      <w:r>
        <w:t xml:space="preserve">ſes choſes/et </w:t>
      </w:r>
      <w:r w:rsidR="001F0515">
        <w:t>d</w:t>
      </w:r>
      <w:r>
        <w:t>e ſon he</w:t>
      </w:r>
    </w:p>
    <w:p w14:paraId="3B4C8AE3" w14:textId="77777777" w:rsidR="00F047B6" w:rsidRDefault="00F047B6" w:rsidP="00F047B6">
      <w:r>
        <w:t>ritaige. Et ne peut riē</w:t>
      </w:r>
    </w:p>
    <w:p w14:paraId="027909E6" w14:textId="77777777" w:rsidR="00F047B6" w:rsidRDefault="00F047B6" w:rsidP="00F047B6">
      <w:r>
        <w:t>vendɿe tant cōme il vi</w:t>
      </w:r>
    </w:p>
    <w:p w14:paraId="787D7173" w14:textId="6C562C08" w:rsidR="00F047B6" w:rsidRDefault="00F047B6" w:rsidP="00F047B6">
      <w:r>
        <w:t xml:space="preserve">ue/ne encōbɿer en </w:t>
      </w:r>
      <w:r w:rsidR="001F0515">
        <w:t>d</w:t>
      </w:r>
      <w:r>
        <w:t>er-</w:t>
      </w:r>
    </w:p>
    <w:p w14:paraId="7F76521F" w14:textId="087DCA23" w:rsidR="00F047B6" w:rsidRDefault="00F047B6" w:rsidP="00F047B6">
      <w:r>
        <w:t xml:space="preserve">riere </w:t>
      </w:r>
      <w:r w:rsidR="001F0515">
        <w:t>d</w:t>
      </w:r>
      <w:r>
        <w:t>e luy q̇l ne puiſſe</w:t>
      </w:r>
    </w:p>
    <w:p w14:paraId="79395E14" w14:textId="77777777" w:rsidR="00F047B6" w:rsidRDefault="00F047B6" w:rsidP="00F047B6">
      <w:r>
        <w:t>rappeller : mais elle ne</w:t>
      </w:r>
    </w:p>
    <w:p w14:paraId="28DB17FC" w14:textId="77777777" w:rsidR="00F047B6" w:rsidRDefault="00F047B6" w:rsidP="00F047B6">
      <w:r>
        <w:t>peut rappeller ce que</w:t>
      </w:r>
    </w:p>
    <w:p w14:paraId="7833D59E" w14:textId="77777777" w:rsidR="00F047B6" w:rsidRDefault="00F047B6" w:rsidP="00F047B6">
      <w:r>
        <w:t>il faict / 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</w:t>
      </w:r>
    </w:p>
    <w:p w14:paraId="7796FBA4" w14:textId="57BE60BE" w:rsidR="00F047B6" w:rsidRDefault="00F047B6" w:rsidP="00F047B6">
      <w:r>
        <w:t xml:space="preserve">tāt quil viue en </w:t>
      </w:r>
      <w:r w:rsidR="001F0515">
        <w:t>d</w:t>
      </w:r>
      <w:r>
        <w:t>errie-</w:t>
      </w:r>
    </w:p>
    <w:p w14:paraId="7640BC7C" w14:textId="0006F150" w:rsidR="00F047B6" w:rsidRDefault="00F047B6" w:rsidP="00F047B6">
      <w:r>
        <w:t xml:space="preserve">re </w:t>
      </w:r>
      <w:r w:rsidR="001F0515">
        <w:t>d</w:t>
      </w:r>
      <w:r>
        <w:t xml:space="preserve">e luy:mais ilz </w:t>
      </w:r>
      <w:r w:rsidR="001F0515">
        <w:t>d</w:t>
      </w:r>
      <w:r>
        <w:t>oib</w:t>
      </w:r>
    </w:p>
    <w:p w14:paraId="2C8BCF45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ouyz enſēble</w:t>
      </w:r>
    </w:p>
    <w:p w14:paraId="0A9B450A" w14:textId="11128EE3" w:rsidR="00F047B6" w:rsidRDefault="001F0515" w:rsidP="00F047B6">
      <w:r>
        <w:t>d</w:t>
      </w:r>
      <w:r w:rsidR="00F047B6">
        <w:t>e toutes les choſes q̇</w:t>
      </w:r>
    </w:p>
    <w:p w14:paraId="01B4423D" w14:textId="77777777" w:rsidR="00F047B6" w:rsidRDefault="00F047B6" w:rsidP="00F047B6">
      <w:r>
        <w:t>appartiennent a elle.</w:t>
      </w:r>
    </w:p>
    <w:p w14:paraId="7B5DDB13" w14:textId="77777777" w:rsidR="00F047B6" w:rsidRDefault="00F047B6" w:rsidP="00F047B6"/>
    <w:p w14:paraId="5AAA5B98" w14:textId="77777777" w:rsidR="00F047B6" w:rsidRDefault="00F047B6" w:rsidP="00F047B6"/>
    <w:p w14:paraId="5488B228" w14:textId="78FCAE3A" w:rsidR="00F047B6" w:rsidRDefault="00F047B6" w:rsidP="00F047B6">
      <w:r>
        <w:t xml:space="preserve">co ſubɿogat pɿima nō </w:t>
      </w:r>
      <w:r w:rsidR="001F0515">
        <w:t>d</w:t>
      </w:r>
      <w:r>
        <w:t>ɿ oīno extincta.l.cu filis.§.heres.ff.de le-</w:t>
      </w:r>
    </w:p>
    <w:p w14:paraId="1B277D81" w14:textId="03A10238" w:rsidR="00F047B6" w:rsidRDefault="00F047B6" w:rsidP="00F047B6">
      <w:r>
        <w:t>ga.ij.Bar.in l.liberoy.ff.</w:t>
      </w:r>
      <w:r w:rsidR="001F0515">
        <w:t>d</w:t>
      </w:r>
      <w:r>
        <w:t>e ꝓbo.ſigni.ade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etiā ratio legalis cū</w:t>
      </w:r>
    </w:p>
    <w:p w14:paraId="55067097" w14:textId="77777777" w:rsidR="00F047B6" w:rsidRDefault="00F047B6" w:rsidP="00F047B6">
      <w:r>
        <w:t>naturali  nō titul᷒ actiōis ſed oɿiginalis cauſa inſpiciēda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31A2991" w14:textId="50146575" w:rsidR="00F047B6" w:rsidRDefault="00F047B6" w:rsidP="00F047B6">
      <w:r>
        <w:t>l.tutoɿ.ff.de fideiuſſo.l.quid quare.ff.</w:t>
      </w:r>
      <w:r w:rsidR="001F0515">
        <w:t>d</w:t>
      </w:r>
      <w:r>
        <w:t xml:space="preserve">e </w:t>
      </w:r>
      <w:r w:rsidR="001F0515">
        <w:t>d</w:t>
      </w:r>
      <w:r>
        <w:t>ona.Et maxime cū ali-</w:t>
      </w:r>
    </w:p>
    <w:p w14:paraId="4DB9A246" w14:textId="71F85D71" w:rsidR="00F047B6" w:rsidRDefault="00F047B6" w:rsidP="00F047B6">
      <w:r>
        <w:t xml:space="preserve">dd optare </w:t>
      </w:r>
      <w:r w:rsidR="001F0515">
        <w:t>d</w:t>
      </w:r>
      <w:r>
        <w:t xml:space="preserve">ɿ ſufficit c qtucū modicū </w:t>
      </w:r>
      <w:r w:rsidR="001F0515">
        <w:t>d</w:t>
      </w:r>
      <w:r>
        <w:t>e illo extet.l.</w:t>
      </w:r>
      <w:r w:rsidR="001F0515">
        <w:t>d</w:t>
      </w:r>
      <w:r>
        <w:t>omū.ff.de</w:t>
      </w:r>
    </w:p>
    <w:p w14:paraId="65934858" w14:textId="40CECFE0" w:rsidR="00F047B6" w:rsidRDefault="00F047B6" w:rsidP="00F047B6">
      <w:r>
        <w:t>trah.empt.l.ſi cui vſufructz.ff.</w:t>
      </w:r>
      <w:r w:rsidR="001F0515">
        <w:t>d</w:t>
      </w:r>
      <w:r>
        <w:t>e vſufruct.itē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imu filij </w:t>
      </w:r>
      <w:r w:rsidR="001F0515">
        <w:t>d</w:t>
      </w:r>
      <w:r>
        <w:t>ɿ eſſe</w:t>
      </w:r>
    </w:p>
    <w:p w14:paraId="5E4B4DE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imu patris etiam patre</w:t>
      </w:r>
    </w:p>
    <w:p w14:paraId="09F89361" w14:textId="77777777" w:rsidR="00F047B6" w:rsidRDefault="00F047B6" w:rsidP="00F047B6">
      <w:r>
        <w:t>viuēte.gloſ.in I.ij.qui et a.</w:t>
      </w:r>
    </w:p>
    <w:p w14:paraId="203A9867" w14:textId="77777777" w:rsidR="00F047B6" w:rsidRDefault="00F047B6" w:rsidP="00F047B6">
      <w:r>
        <w:t>ſe cxcuſ. lib.x.C. quam ad</w:t>
      </w:r>
    </w:p>
    <w:p w14:paraId="02F568AF" w14:textId="77777777" w:rsidR="00F047B6" w:rsidRDefault="00F047B6" w:rsidP="00F047B6">
      <w:r>
        <w:t>hoc alle. Barb. in ſupɿa.</w:t>
      </w:r>
    </w:p>
    <w:p w14:paraId="1BBDBD12" w14:textId="77777777" w:rsidR="00F047B6" w:rsidRDefault="00F047B6" w:rsidP="00F047B6">
      <w:r>
        <w:t>oſil.xj.</w:t>
      </w:r>
      <w:r>
        <w:rPr>
          <w:rFonts w:ascii="Segoe UI Symbol" w:hAnsi="Segoe UI Symbol" w:cs="Segoe UI Symbol"/>
        </w:rPr>
        <w:t>⁊</w:t>
      </w:r>
      <w:r>
        <w:t xml:space="preserve"> etiā alleg.glo.quā</w:t>
      </w:r>
    </w:p>
    <w:p w14:paraId="590B178F" w14:textId="77777777" w:rsidR="00F047B6" w:rsidRDefault="00F047B6" w:rsidP="00F047B6">
      <w:r>
        <w:lastRenderedPageBreak/>
        <w:t>dicit eſſe ſing.in c.fi.xxiiij.</w:t>
      </w:r>
    </w:p>
    <w:p w14:paraId="1993A663" w14:textId="5FA5E58F" w:rsidR="00F047B6" w:rsidRDefault="00F047B6" w:rsidP="00F047B6">
      <w:r>
        <w:t xml:space="preserve">q.i.vbi </w:t>
      </w:r>
      <w:r w:rsidR="001F0515">
        <w:t>d</w:t>
      </w:r>
      <w:r>
        <w:t>e / q̇ filius regis</w:t>
      </w:r>
    </w:p>
    <w:p w14:paraId="5062EAD9" w14:textId="77777777" w:rsidR="00F047B6" w:rsidRDefault="00F047B6" w:rsidP="00F047B6">
      <w:r>
        <w:t> rex : etiam viuēte patre</w:t>
      </w:r>
    </w:p>
    <w:p w14:paraId="7DD85A39" w14:textId="77777777" w:rsidR="00F047B6" w:rsidRDefault="00F047B6" w:rsidP="00F047B6">
      <w:r>
        <w:t>rege per que et plura que</w:t>
      </w:r>
    </w:p>
    <w:p w14:paraId="700A4347" w14:textId="12B68C61" w:rsidR="00F047B6" w:rsidRDefault="00F047B6" w:rsidP="00F047B6">
      <w:r>
        <w:t xml:space="preserve">adducit in </w:t>
      </w:r>
      <w:r w:rsidR="001F0515">
        <w:t>d</w:t>
      </w:r>
      <w:r>
        <w:t>.cōſil.</w:t>
      </w:r>
      <w:r w:rsidR="001F0515">
        <w:t>d</w:t>
      </w:r>
      <w:r>
        <w:t>icit/</w:t>
      </w:r>
    </w:p>
    <w:p w14:paraId="54C3DD53" w14:textId="77777777" w:rsidR="00F047B6" w:rsidRDefault="00F047B6" w:rsidP="00F047B6">
      <w:r>
        <w:t>ſecuris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poſita ad radi-</w:t>
      </w:r>
    </w:p>
    <w:p w14:paraId="790E8D98" w14:textId="6B17C578" w:rsidR="00F047B6" w:rsidRDefault="00F047B6" w:rsidP="00F047B6">
      <w:r>
        <w:t>cem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i᷒ </w:t>
      </w:r>
      <w:r w:rsidR="001F0515">
        <w:t>d</w:t>
      </w:r>
      <w:r>
        <w:t>ubitatiōis : hāc</w:t>
      </w:r>
    </w:p>
    <w:p w14:paraId="3E5AF542" w14:textId="77777777" w:rsidR="00F047B6" w:rsidRDefault="00F047B6" w:rsidP="00F047B6">
      <w:r>
        <w:t>partē tenet Jo.fab.in.§.cū</w:t>
      </w:r>
    </w:p>
    <w:p w14:paraId="427FB453" w14:textId="26CA27B8" w:rsidR="00F047B6" w:rsidRDefault="00F047B6" w:rsidP="00F047B6">
      <w:r>
        <w:t>filius.in</w:t>
      </w:r>
      <w:r>
        <w:rPr>
          <w:rFonts w:ascii="Arial Unicode MS" w:eastAsia="Arial Unicode MS" w:hAnsi="Arial Unicode MS" w:cs="Arial Unicode MS" w:hint="eastAsia"/>
        </w:rPr>
        <w:t>ﬅ</w:t>
      </w:r>
      <w:r>
        <w:t>it.</w:t>
      </w:r>
      <w:r w:rsidR="001F0515">
        <w:t>d</w:t>
      </w:r>
      <w:r>
        <w:t>e hered.q ab</w:t>
      </w:r>
    </w:p>
    <w:p w14:paraId="3835BBB4" w14:textId="77777777" w:rsidR="00F047B6" w:rsidRDefault="00F047B6" w:rsidP="00F047B6">
      <w:r>
        <w:t>inte</w:t>
      </w:r>
      <w:r>
        <w:rPr>
          <w:rFonts w:ascii="Arial Unicode MS" w:eastAsia="Arial Unicode MS" w:hAnsi="Arial Unicode MS" w:cs="Arial Unicode MS" w:hint="eastAsia"/>
        </w:rPr>
        <w:t>ﬅ</w:t>
      </w:r>
      <w:r>
        <w:t>.defe.</w:t>
      </w:r>
      <w:r>
        <w:rPr>
          <w:rFonts w:ascii="Segoe UI Symbol" w:hAnsi="Segoe UI Symbol" w:cs="Segoe UI Symbol"/>
        </w:rPr>
        <w:t>⁊</w:t>
      </w:r>
      <w:r>
        <w:t xml:space="preserve"> Fely.in c.pɿu</w:t>
      </w:r>
    </w:p>
    <w:p w14:paraId="006EC348" w14:textId="43765C5C" w:rsidR="00F047B6" w:rsidRDefault="00F047B6" w:rsidP="00F047B6">
      <w:r>
        <w:t>dētiam.ij.col.</w:t>
      </w:r>
      <w:r w:rsidR="001F0515">
        <w:t>d</w:t>
      </w:r>
      <w:r>
        <w:t>e offi.dele.</w:t>
      </w:r>
    </w:p>
    <w:p w14:paraId="3446614C" w14:textId="77777777" w:rsidR="00F047B6" w:rsidRDefault="00F047B6" w:rsidP="00F047B6">
      <w:r>
        <w:t>Merito ergo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reſpuēda</w:t>
      </w:r>
    </w:p>
    <w:p w14:paraId="0B0F66AC" w14:textId="77777777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a noua cōſuetudo tan</w:t>
      </w:r>
    </w:p>
    <w:p w14:paraId="68E28D17" w14:textId="77777777" w:rsidR="00F047B6" w:rsidRDefault="00F047B6" w:rsidP="00F047B6">
      <w:r>
        <w:t>mala:quia per vim intro-</w:t>
      </w:r>
    </w:p>
    <w:p w14:paraId="564BA12E" w14:textId="77777777" w:rsidR="00F047B6" w:rsidRDefault="00F047B6" w:rsidP="00F047B6">
      <w:r>
        <w:t>cta/ideo nō potuitpſcribi.</w:t>
      </w:r>
    </w:p>
    <w:p w14:paraId="2E734092" w14:textId="77777777" w:rsidR="00F047B6" w:rsidRDefault="00F047B6" w:rsidP="00F047B6">
      <w:r>
        <w:t>l.ſi q̇s emptiōis.§.ſed hoc</w:t>
      </w:r>
    </w:p>
    <w:p w14:paraId="1680F93C" w14:textId="67DE5758" w:rsidR="00F047B6" w:rsidRDefault="00F047B6" w:rsidP="00F047B6">
      <w:r>
        <w:t>ſuper.</w:t>
      </w:r>
      <w:r>
        <w:rPr>
          <w:rFonts w:ascii="Segoe UI Symbol" w:hAnsi="Segoe UI Symbol" w:cs="Segoe UI Symbol"/>
        </w:rPr>
        <w:t>⁊</w:t>
      </w:r>
      <w:r>
        <w:t xml:space="preserve"> ibi Bar.C. </w:t>
      </w:r>
      <w:r w:rsidR="001F0515">
        <w:t>d</w:t>
      </w:r>
      <w:r>
        <w:t>e pɿe-</w:t>
      </w:r>
    </w:p>
    <w:p w14:paraId="6CE61E41" w14:textId="77777777" w:rsidR="00F047B6" w:rsidRDefault="00F047B6" w:rsidP="00F047B6">
      <w:r>
        <w:t>ſcript.idē Bar.et Jaſ.in I.</w:t>
      </w:r>
    </w:p>
    <w:p w14:paraId="53238AF0" w14:textId="77777777" w:rsidR="00F047B6" w:rsidRDefault="00F047B6" w:rsidP="00F047B6">
      <w:r>
        <w:t>pōponiz.§.cu q̄s.ff.de ac-</w:t>
      </w:r>
    </w:p>
    <w:p w14:paraId="1596059D" w14:textId="77777777" w:rsidR="00F047B6" w:rsidRDefault="00F047B6" w:rsidP="00F047B6">
      <w:r>
        <w:t>quir.poſſeſſ.ſed ad eſſe cō-</w:t>
      </w:r>
    </w:p>
    <w:p w14:paraId="37620525" w14:textId="6FAA3503" w:rsidR="00F047B6" w:rsidRDefault="00F047B6" w:rsidP="00F047B6">
      <w:r>
        <w:t xml:space="preserve">ſuetudinis </w:t>
      </w:r>
      <w:r w:rsidR="001F0515">
        <w:t>d</w:t>
      </w:r>
      <w:r>
        <w:t>z eē p̄ſcripta.</w:t>
      </w:r>
    </w:p>
    <w:p w14:paraId="466C1D41" w14:textId="77777777" w:rsidR="00F047B6" w:rsidRDefault="00F047B6" w:rsidP="00F047B6">
      <w:r>
        <w:t>l.de qba.ff.de legib.</w:t>
      </w:r>
      <w:r>
        <w:rPr>
          <w:rFonts w:ascii="Segoe UI Symbol" w:hAnsi="Segoe UI Symbol" w:cs="Segoe UI Symbol"/>
        </w:rPr>
        <w:t>⁊</w:t>
      </w:r>
      <w:r>
        <w:t xml:space="preserve"> l.di-</w:t>
      </w:r>
    </w:p>
    <w:p w14:paraId="3CAB2506" w14:textId="77777777" w:rsidR="00F047B6" w:rsidRDefault="00F047B6" w:rsidP="00F047B6">
      <w:r>
        <w:t>urna.eo.ti.</w:t>
      </w:r>
      <w:r>
        <w:rPr>
          <w:rFonts w:ascii="Segoe UI Symbol" w:hAnsi="Segoe UI Symbol" w:cs="Segoe UI Symbol"/>
        </w:rPr>
        <w:t>⁊</w:t>
      </w:r>
      <w:r>
        <w:t xml:space="preserve"> hoc maxie:vt</w:t>
      </w:r>
    </w:p>
    <w:p w14:paraId="0CB82BED" w14:textId="4DDD1E0F" w:rsidR="00F047B6" w:rsidRDefault="001F0515" w:rsidP="00F047B6">
      <w:r>
        <w:t>d</w:t>
      </w:r>
      <w:r w:rsidR="00F047B6">
        <w:t>eroget hijs q̇ ocernut pɿe</w:t>
      </w:r>
    </w:p>
    <w:p w14:paraId="1079E749" w14:textId="77777777" w:rsidR="00F047B6" w:rsidRDefault="00F047B6" w:rsidP="00F047B6">
      <w:r>
        <w:t>cedētiā.And.barb.oſil.v.</w:t>
      </w:r>
    </w:p>
    <w:p w14:paraId="2FAA9A3C" w14:textId="77777777" w:rsidR="00F047B6" w:rsidRDefault="00F047B6" w:rsidP="00F047B6">
      <w:r>
        <w:t>incip.ſupmi.in.ij.vol.pur</w:t>
      </w:r>
    </w:p>
    <w:p w14:paraId="3EEBCAE9" w14:textId="77777777" w:rsidR="00F047B6" w:rsidRDefault="00F047B6" w:rsidP="00F047B6">
      <w:r>
        <w:t>purat.in l.j.col.xxv.nu.ccj.</w:t>
      </w:r>
    </w:p>
    <w:p w14:paraId="76D421AF" w14:textId="73BDBA67" w:rsidR="00F047B6" w:rsidRDefault="00F047B6" w:rsidP="00F047B6">
      <w:r>
        <w:t>ff.</w:t>
      </w:r>
      <w:r w:rsidR="001F0515">
        <w:t>d</w:t>
      </w:r>
      <w:r>
        <w:t xml:space="preserve">e offi.et᷒/et qualis </w:t>
      </w:r>
      <w:r w:rsidR="001F0515">
        <w:t>d</w:t>
      </w:r>
      <w:r>
        <w:t>e-</w:t>
      </w:r>
    </w:p>
    <w:p w14:paraId="431D3CFF" w14:textId="77777777" w:rsidR="00F047B6" w:rsidRDefault="00F047B6" w:rsidP="00F047B6">
      <w:r>
        <w:t>beat eſſe/vide in c. erit.iiij</w:t>
      </w:r>
    </w:p>
    <w:p w14:paraId="53B9D761" w14:textId="6583DF33" w:rsidR="00F047B6" w:rsidRDefault="001F0515" w:rsidP="00F047B6">
      <w:r>
        <w:t>d</w:t>
      </w:r>
      <w:r w:rsidR="00F047B6">
        <w:t>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in.Ideo repi in quodā</w:t>
      </w:r>
    </w:p>
    <w:p w14:paraId="1B888ECA" w14:textId="77777777" w:rsidR="00F047B6" w:rsidRDefault="00F047B6" w:rsidP="00F047B6">
      <w:r>
        <w:t>ātiquo volumine ſuetudi</w:t>
      </w:r>
    </w:p>
    <w:p w14:paraId="60DA9A19" w14:textId="77777777" w:rsidR="00F047B6" w:rsidRDefault="00F047B6" w:rsidP="00F047B6">
      <w:r>
        <w:t>nis manu ſcripto appo</w:t>
      </w:r>
      <w:r>
        <w:rPr>
          <w:rFonts w:ascii="Arial Unicode MS" w:eastAsia="Arial Unicode MS" w:hAnsi="Arial Unicode MS" w:cs="Arial Unicode MS" w:hint="eastAsia"/>
        </w:rPr>
        <w:t>ﬅ</w:t>
      </w:r>
      <w:r>
        <w:t>il</w:t>
      </w:r>
    </w:p>
    <w:p w14:paraId="3D568C32" w14:textId="77777777" w:rsidR="00F047B6" w:rsidRDefault="00F047B6" w:rsidP="00F047B6">
      <w:r>
        <w:t>lā cuiuſdā aduocati nōotē</w:t>
      </w:r>
    </w:p>
    <w:p w14:paraId="3C4D2F35" w14:textId="77777777" w:rsidR="00F047B6" w:rsidRDefault="00F047B6" w:rsidP="00F047B6">
      <w:r>
        <w:t>nēde auctoɿitatis/ tra</w:t>
      </w:r>
    </w:p>
    <w:p w14:paraId="7818E44F" w14:textId="77777777" w:rsidR="00F047B6" w:rsidRDefault="00F047B6" w:rsidP="00F047B6">
      <w:r>
        <w:t>dictā nouā cōſuetudinem</w:t>
      </w:r>
    </w:p>
    <w:p w14:paraId="6DFBA5A7" w14:textId="77777777" w:rsidR="00F047B6" w:rsidRDefault="00F047B6" w:rsidP="00F047B6">
      <w:r>
        <w:t>fuit ꝓ nepote cōtra aduu-</w:t>
      </w:r>
    </w:p>
    <w:p w14:paraId="6A0EFAB7" w14:textId="77777777" w:rsidR="00F047B6" w:rsidRDefault="00F047B6" w:rsidP="00F047B6">
      <w:r>
        <w:t>culū iudicatu in ſcacario</w:t>
      </w:r>
    </w:p>
    <w:p w14:paraId="5BB532D8" w14:textId="77777777" w:rsidR="00F047B6" w:rsidRDefault="00F047B6" w:rsidP="00F047B6">
      <w:r>
        <w:t>noɿmanie. Et in alio volu-</w:t>
      </w:r>
    </w:p>
    <w:p w14:paraId="516C65AE" w14:textId="6F2B50C6" w:rsidR="00F047B6" w:rsidRDefault="00F047B6" w:rsidP="00F047B6">
      <w:r>
        <w:t>mine vidi copiā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</w:t>
      </w:r>
      <w:r w:rsidR="001F0515">
        <w:t>d</w:t>
      </w:r>
      <w:r>
        <w:t>i</w:t>
      </w:r>
    </w:p>
    <w:p w14:paraId="46859C8D" w14:textId="77777777" w:rsidR="00F047B6" w:rsidRDefault="00F047B6" w:rsidP="00F047B6">
      <w:r>
        <w:t>cte curie ſcacari/ noɿma-</w:t>
      </w:r>
    </w:p>
    <w:p w14:paraId="0ED3ACFC" w14:textId="3E5DC1DE" w:rsidR="00F047B6" w:rsidRDefault="00F047B6" w:rsidP="00F047B6">
      <w:r>
        <w:t>nie/</w:t>
      </w:r>
      <w:r>
        <w:rPr>
          <w:rFonts w:ascii="Segoe UI Symbol" w:hAnsi="Segoe UI Symbol" w:cs="Segoe UI Symbol"/>
        </w:rPr>
        <w:t>⁊</w:t>
      </w:r>
      <w:r>
        <w:t xml:space="preserve"> fuit </w:t>
      </w:r>
      <w:r w:rsidR="001F0515">
        <w:t>d</w:t>
      </w:r>
      <w:r>
        <w:t xml:space="preserve">atu </w:t>
      </w:r>
      <w:r>
        <w:rPr>
          <w:rFonts w:ascii="Segoe UI Symbol" w:hAnsi="Segoe UI Symbol" w:cs="Segoe UI Symbol"/>
        </w:rPr>
        <w:t>⁊</w:t>
      </w:r>
      <w:r>
        <w:t xml:space="preserve"> ꝓnuciatu</w:t>
      </w:r>
    </w:p>
    <w:p w14:paraId="699FF844" w14:textId="77777777" w:rsidR="00F047B6" w:rsidRDefault="00F047B6" w:rsidP="00F047B6">
      <w:r>
        <w:t>in termino ſcti michaelis</w:t>
      </w:r>
    </w:p>
    <w:p w14:paraId="390435CD" w14:textId="77777777" w:rsidR="00F047B6" w:rsidRDefault="00F047B6" w:rsidP="00F047B6">
      <w:r>
        <w:t>anno gre.M.ccclxvj.inier.</w:t>
      </w:r>
    </w:p>
    <w:p w14:paraId="7190BEEE" w14:textId="7E042365" w:rsidR="00F047B6" w:rsidRDefault="001F0515" w:rsidP="00F047B6">
      <w:r>
        <w:lastRenderedPageBreak/>
        <w:t>d</w:t>
      </w:r>
      <w:r w:rsidR="00F047B6">
        <w:t>o. Iohannē capion legu</w:t>
      </w:r>
    </w:p>
    <w:p w14:paraId="58F998E9" w14:textId="3B7ECF7A" w:rsidR="00F047B6" w:rsidRDefault="001F0515" w:rsidP="00F047B6">
      <w:r>
        <w:t>d</w:t>
      </w:r>
      <w:r w:rsidR="00F047B6">
        <w:t>octoɿē aduu culu ex vna/</w:t>
      </w:r>
    </w:p>
    <w:p w14:paraId="7A6C049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Macrot campion nepo-</w:t>
      </w:r>
    </w:p>
    <w:p w14:paraId="1CF864C1" w14:textId="77777777" w:rsidR="00F047B6" w:rsidRDefault="00F047B6" w:rsidP="00F047B6">
      <w:r>
        <w:t>tem ex altera partibus ex</w:t>
      </w:r>
    </w:p>
    <w:p w14:paraId="003E0294" w14:textId="5939A9EE" w:rsidR="00F047B6" w:rsidRDefault="00F047B6" w:rsidP="00F047B6">
      <w:r>
        <w:t xml:space="preserve">obtinuit </w:t>
      </w:r>
      <w:r w:rsidR="001F0515">
        <w:t>d</w:t>
      </w:r>
      <w:r>
        <w:t>ictus nepos.</w:t>
      </w:r>
    </w:p>
    <w:p w14:paraId="65F59FA9" w14:textId="77777777" w:rsidR="00F047B6" w:rsidRDefault="00F047B6" w:rsidP="00F047B6">
      <w:r>
        <w:t>Guil.le rouilie.alencon̄.</w:t>
      </w:r>
    </w:p>
    <w:p w14:paraId="1AFB0392" w14:textId="77777777" w:rsidR="00F047B6" w:rsidRDefault="00F047B6" w:rsidP="00F047B6"/>
    <w:p w14:paraId="2AC4AC7E" w14:textId="77777777" w:rsidR="00F047B6" w:rsidRDefault="00F047B6" w:rsidP="00F047B6"/>
    <w:p w14:paraId="561A16F1" w14:textId="77777777" w:rsidR="00F047B6" w:rsidRDefault="00F047B6" w:rsidP="00F047B6">
      <w:r>
        <w:t>In textu ibi.</w:t>
      </w:r>
    </w:p>
    <w:p w14:paraId="41EF0C18" w14:textId="67BF709B" w:rsidR="00F047B6" w:rsidRDefault="00F047B6" w:rsidP="00F047B6">
      <w:r>
        <w:t xml:space="preserve">Sa moɿt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pɿouuee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0AAFC7D1" w14:textId="77777777" w:rsidR="00F047B6" w:rsidRDefault="00F047B6" w:rsidP="00F047B6">
      <w:r>
        <w:t>3</w:t>
      </w:r>
    </w:p>
    <w:p w14:paraId="14916143" w14:textId="123EE5B1" w:rsidR="00F047B6" w:rsidRDefault="00F047B6" w:rsidP="00F047B6">
      <w:r>
        <w:t>A</w:t>
      </w:r>
      <w:r w:rsidR="001F0515">
        <w:t>dd</w:t>
      </w:r>
      <w:r>
        <w:t>itio</w:t>
      </w:r>
    </w:p>
    <w:p w14:paraId="284D13FE" w14:textId="69B1D62F" w:rsidR="00F047B6" w:rsidRDefault="00F047B6" w:rsidP="00F047B6">
      <w:r>
        <w:t xml:space="preserve">Qualiter ꝓbetur moɿs/ſatis </w:t>
      </w:r>
      <w:r w:rsidR="001F0515">
        <w:t>d</w:t>
      </w:r>
      <w:r>
        <w:t>ixi in glo.cōſuetue</w:t>
      </w:r>
    </w:p>
    <w:p w14:paraId="3004CA25" w14:textId="77777777" w:rsidR="00F047B6" w:rsidRDefault="00F047B6" w:rsidP="00F047B6">
      <w:r>
        <w:t>cenomanie ar.cclxxxvij.glo.j.Suil.le rouille.</w:t>
      </w:r>
    </w:p>
    <w:p w14:paraId="42CBC33C" w14:textId="77777777" w:rsidR="00F047B6" w:rsidRDefault="00F047B6" w:rsidP="00F047B6"/>
    <w:p w14:paraId="1E0DADD0" w14:textId="77777777" w:rsidR="00F047B6" w:rsidRDefault="00F047B6" w:rsidP="00F047B6"/>
    <w:p w14:paraId="0DD1D650" w14:textId="5BF4023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>e mariage encombɿe. Chapitre.c.</w:t>
      </w:r>
    </w:p>
    <w:p w14:paraId="4617750F" w14:textId="77777777" w:rsidR="00F047B6" w:rsidRDefault="00F047B6" w:rsidP="00F047B6">
      <w:r>
        <w:t>a</w:t>
      </w:r>
    </w:p>
    <w:p w14:paraId="0CF28A8F" w14:textId="5EBAC16C" w:rsidR="00F047B6" w:rsidRDefault="00F047B6" w:rsidP="00F047B6">
      <w:r>
        <w:t xml:space="preserve">L conuient apɿes veoir </w:t>
      </w:r>
      <w:r w:rsidR="001F0515">
        <w:t>d</w:t>
      </w:r>
      <w:r>
        <w:t xml:space="preserve">e bɿief </w:t>
      </w:r>
      <w:r w:rsidR="001F0515">
        <w:t>d</w:t>
      </w:r>
      <w:r>
        <w:t>e maria-</w:t>
      </w:r>
    </w:p>
    <w:p w14:paraId="4FBA35B6" w14:textId="6516AF30" w:rsidR="00F047B6" w:rsidRDefault="00F047B6" w:rsidP="00F047B6">
      <w:r>
        <w:t xml:space="preserve">ge encombɿe : </w:t>
      </w:r>
      <w:r w:rsidR="001F0515">
        <w:t>d</w:t>
      </w:r>
      <w:r>
        <w:t xml:space="preserve">equoy la femme </w:t>
      </w:r>
      <w:r w:rsidR="001F0515">
        <w:t>d</w:t>
      </w:r>
      <w:r>
        <w:t>oibt fai-</w:t>
      </w:r>
    </w:p>
    <w:p w14:paraId="35AB75F0" w14:textId="1AF270BC" w:rsidR="00F047B6" w:rsidRDefault="00F047B6" w:rsidP="00F047B6">
      <w:r>
        <w:t xml:space="preserve">re clameur </w:t>
      </w:r>
      <w:r w:rsidR="001F0515">
        <w:t>d</w:t>
      </w:r>
      <w:r>
        <w:t xml:space="preserve">edens vng an </w:t>
      </w:r>
      <w:r>
        <w:rPr>
          <w:rFonts w:ascii="Segoe UI Symbol" w:hAnsi="Segoe UI Symbol" w:cs="Segoe UI Symbol"/>
        </w:rPr>
        <w:t>⁊</w:t>
      </w:r>
      <w:r>
        <w:t xml:space="preserve"> vng iour apɿes</w:t>
      </w:r>
    </w:p>
    <w:p w14:paraId="0DD84478" w14:textId="3F91CBD1" w:rsidR="00F047B6" w:rsidRDefault="00F047B6" w:rsidP="00F047B6">
      <w:r>
        <w:t xml:space="preserve"> la moɿt </w:t>
      </w:r>
      <w:r w:rsidR="001F0515">
        <w:t>d</w:t>
      </w:r>
      <w:r>
        <w:t xml:space="preserve">e ſon mary </w:t>
      </w:r>
      <w:r>
        <w:rPr>
          <w:rFonts w:ascii="Segoe UI Symbol" w:hAnsi="Segoe UI Symbol" w:cs="Segoe UI Symbol"/>
        </w:rPr>
        <w:t>⁊</w:t>
      </w:r>
      <w:r>
        <w:t xml:space="preserve"> cet. Par ce texte peut</w:t>
      </w:r>
    </w:p>
    <w:p w14:paraId="3CC75FA0" w14:textId="77777777" w:rsidR="00F047B6" w:rsidRDefault="00F047B6" w:rsidP="00F047B6">
      <w:r>
        <w:t>apparoir que ſe vng homme vend ou en-</w:t>
      </w:r>
    </w:p>
    <w:p w14:paraId="47AC4129" w14:textId="0A0351F9" w:rsidR="00F047B6" w:rsidRDefault="00F047B6" w:rsidP="00F047B6">
      <w:r>
        <w:t xml:space="preserve">combɿe en aulcune maniere lheritaige </w:t>
      </w:r>
      <w:r w:rsidR="001F0515">
        <w:t>d</w:t>
      </w:r>
      <w:r>
        <w:t>e ſa femme/cō</w:t>
      </w:r>
    </w:p>
    <w:p w14:paraId="364C9909" w14:textId="149510CE" w:rsidR="00F047B6" w:rsidRDefault="00F047B6" w:rsidP="00F047B6">
      <w:r>
        <w:t xml:space="preserve">me par charger rente </w:t>
      </w:r>
      <w:r w:rsidR="001F0515">
        <w:t>d</w:t>
      </w:r>
      <w:r>
        <w:t xml:space="preserve">eſſus ou aultrement </w:t>
      </w:r>
      <w:r w:rsidR="001F0515">
        <w:t>d</w:t>
      </w:r>
      <w:r>
        <w:t>urant leut</w:t>
      </w:r>
    </w:p>
    <w:p w14:paraId="3397D1A0" w14:textId="1A77A5F3" w:rsidR="00F047B6" w:rsidRDefault="00F047B6" w:rsidP="00F047B6">
      <w:r>
        <w:t xml:space="preserve">mariage : la femme peut pɿendre bɿief </w:t>
      </w:r>
      <w:r w:rsidR="001F0515">
        <w:t>d</w:t>
      </w:r>
      <w:r>
        <w:t>e mariage en-</w:t>
      </w:r>
    </w:p>
    <w:p w14:paraId="6251BB6B" w14:textId="16F45C61" w:rsidR="00F047B6" w:rsidRDefault="00F047B6" w:rsidP="00F047B6">
      <w:r>
        <w:t xml:space="preserve">combɿe : et le </w:t>
      </w:r>
      <w:r w:rsidR="001F0515">
        <w:t>d</w:t>
      </w:r>
      <w:r>
        <w:t xml:space="preserve">oibt pɿendre 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la moɿt </w:t>
      </w:r>
      <w:r w:rsidR="001F0515">
        <w:t>d</w:t>
      </w:r>
      <w:r>
        <w:t>e</w:t>
      </w:r>
    </w:p>
    <w:p w14:paraId="748FDEF8" w14:textId="77777777" w:rsidR="00F047B6" w:rsidRDefault="00F047B6" w:rsidP="00F047B6">
      <w:r>
        <w:t>ſon mary:ou aultremēt elle ne viendɿoit iamais a tēps</w:t>
      </w:r>
    </w:p>
    <w:p w14:paraId="4E69CDE6" w14:textId="1307ABC6" w:rsidR="00F047B6" w:rsidRDefault="00F047B6" w:rsidP="00F047B6">
      <w:r>
        <w:t xml:space="preserve">a pɿendre le </w:t>
      </w:r>
      <w:r w:rsidR="001F0515">
        <w:t>d</w:t>
      </w:r>
      <w:r>
        <w:t>ict bɿief.</w:t>
      </w:r>
    </w:p>
    <w:p w14:paraId="4C0CC97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19AD7EB" w14:textId="77777777" w:rsidR="00F047B6" w:rsidRDefault="00F047B6" w:rsidP="00F047B6"/>
    <w:p w14:paraId="4C5A107C" w14:textId="77777777" w:rsidR="00F047B6" w:rsidRDefault="00F047B6" w:rsidP="00F047B6"/>
    <w:p w14:paraId="36375524" w14:textId="77777777" w:rsidR="00F047B6" w:rsidRDefault="00F047B6" w:rsidP="00F047B6">
      <w:r>
        <w:t>b-</w:t>
      </w:r>
    </w:p>
    <w:p w14:paraId="03CA15BB" w14:textId="734C688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homme encombɿe le ma-</w:t>
      </w:r>
    </w:p>
    <w:p w14:paraId="7AB05DA1" w14:textId="77A5DB69" w:rsidR="00F047B6" w:rsidRDefault="00F047B6" w:rsidP="00F047B6">
      <w:r>
        <w:t xml:space="preserve">riage </w:t>
      </w:r>
      <w:r w:rsidR="001F0515">
        <w:t>d</w:t>
      </w:r>
      <w:r>
        <w:t>e ſa femme quand il faict en quelque maniere</w:t>
      </w:r>
    </w:p>
    <w:p w14:paraId="5B04DA41" w14:textId="7D7AB3C5" w:rsidR="00F047B6" w:rsidRDefault="00F047B6" w:rsidP="00F047B6">
      <w:r>
        <w:t>que ce ſoit quelle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eſſaiſie : meſmement ſe elle le</w:t>
      </w:r>
    </w:p>
    <w:p w14:paraId="6435D7B0" w14:textId="77777777" w:rsidR="00F047B6" w:rsidRDefault="00F047B6" w:rsidP="00F047B6">
      <w:r>
        <w:t xml:space="preserve">pendoit ou foɿiuroit </w:t>
      </w:r>
      <w:r>
        <w:rPr>
          <w:rFonts w:ascii="Segoe UI Symbol" w:hAnsi="Segoe UI Symbol" w:cs="Segoe UI Symbol"/>
        </w:rPr>
        <w:t>⁊</w:t>
      </w:r>
      <w:r>
        <w:t>c. Par ce texte peut appoir que</w:t>
      </w:r>
    </w:p>
    <w:p w14:paraId="00A0603F" w14:textId="77777777" w:rsidR="00F047B6" w:rsidRDefault="00F047B6" w:rsidP="00F047B6"/>
    <w:p w14:paraId="2398F42E" w14:textId="77777777" w:rsidR="00F047B6" w:rsidRDefault="00F047B6" w:rsidP="00F047B6"/>
    <w:p w14:paraId="3DDC5165" w14:textId="6E76FA50" w:rsidR="00F047B6" w:rsidRDefault="00F047B6" w:rsidP="00F047B6">
      <w:r>
        <w:t xml:space="preserve">encōbɿement </w:t>
      </w:r>
      <w:r w:rsidR="001F0515">
        <w:t>d</w:t>
      </w:r>
      <w:r>
        <w:t>e mariage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le mary vend/trāſ-</w:t>
      </w:r>
    </w:p>
    <w:p w14:paraId="482B5603" w14:textId="3EE66A59" w:rsidR="00F047B6" w:rsidRDefault="00F047B6" w:rsidP="00F047B6">
      <w:r>
        <w:t xml:space="preserve">poɿte/ou aliene en aulcune maniere lheritage </w:t>
      </w:r>
      <w:r w:rsidR="001F0515">
        <w:t>d</w:t>
      </w:r>
      <w:r>
        <w:t>e ſa fē-</w:t>
      </w:r>
    </w:p>
    <w:p w14:paraId="418F89CE" w14:textId="69D9CB10" w:rsidR="00F047B6" w:rsidRDefault="00F047B6" w:rsidP="00F047B6">
      <w:r>
        <w:t xml:space="preserve">me/eu pɿeiudice </w:t>
      </w:r>
      <w:r w:rsidR="001F0515">
        <w:t>d</w:t>
      </w:r>
      <w:r>
        <w:t>e elle ſans ſon conſentement ne obli</w:t>
      </w:r>
    </w:p>
    <w:p w14:paraId="3AA68013" w14:textId="5635E9AC" w:rsidR="00F047B6" w:rsidRDefault="00F047B6" w:rsidP="00F047B6">
      <w:r>
        <w:t>gation.</w:t>
      </w:r>
      <w:r>
        <w:rPr>
          <w:rFonts w:ascii="Cambria Math" w:hAnsi="Cambria Math" w:cs="Cambria Math"/>
        </w:rPr>
        <w:t>ℂ</w:t>
      </w:r>
      <w:r>
        <w:t xml:space="preserve">Et pour la </w:t>
      </w:r>
      <w:r w:rsidR="001F0515">
        <w:t>d</w:t>
      </w:r>
      <w:r>
        <w:t xml:space="preserve">eclaratiō </w:t>
      </w:r>
      <w:r w:rsidR="001F0515">
        <w:t>d</w:t>
      </w:r>
      <w:r>
        <w:t>e ces motz contenus</w:t>
      </w:r>
    </w:p>
    <w:p w14:paraId="208C2362" w14:textId="77777777" w:rsidR="00F047B6" w:rsidRDefault="00F047B6" w:rsidP="00F047B6">
      <w:r>
        <w:t>eu texteſMeſmemēt ſe elle le vēdoit ou foɿiuroithpeut</w:t>
      </w:r>
    </w:p>
    <w:p w14:paraId="3B362F35" w14:textId="0A371BF0" w:rsidR="00F047B6" w:rsidRDefault="00F047B6" w:rsidP="00F047B6">
      <w:r>
        <w:t xml:space="preserve">on faire vng tel </w:t>
      </w:r>
      <w:r w:rsidR="001F0515">
        <w:t>d</w:t>
      </w:r>
      <w:r>
        <w:t>oub-</w:t>
      </w:r>
    </w:p>
    <w:p w14:paraId="28BDDE78" w14:textId="77777777" w:rsidR="00F047B6" w:rsidRDefault="00F047B6" w:rsidP="00F047B6">
      <w:r>
        <w:lastRenderedPageBreak/>
        <w:t>te.Scauoir ſe le mary</w:t>
      </w:r>
    </w:p>
    <w:p w14:paraId="170C6FBF" w14:textId="77777777" w:rsidR="00F047B6" w:rsidRDefault="00F047B6" w:rsidP="00F047B6">
      <w:r>
        <w:t>vend lheritage ſa fem</w:t>
      </w:r>
    </w:p>
    <w:p w14:paraId="5327B72C" w14:textId="77777777" w:rsidR="00F047B6" w:rsidRDefault="00F047B6" w:rsidP="00F047B6">
      <w:r>
        <w:t>me:</w:t>
      </w:r>
      <w:r>
        <w:rPr>
          <w:rFonts w:ascii="Segoe UI Symbol" w:hAnsi="Segoe UI Symbol" w:cs="Segoe UI Symbol"/>
        </w:rPr>
        <w:t>⁊</w:t>
      </w:r>
      <w:r>
        <w:t xml:space="preserve"> elle ſi conſent et</w:t>
      </w:r>
    </w:p>
    <w:p w14:paraId="35AAE315" w14:textId="0E20C1FC" w:rsidR="00F047B6" w:rsidRDefault="00F047B6" w:rsidP="00F047B6">
      <w:r>
        <w:t xml:space="preserve">oblige </w:t>
      </w:r>
      <w:r w:rsidR="001F0515">
        <w:t>d</w:t>
      </w:r>
      <w:r>
        <w:t>e ſa volunte</w:t>
      </w:r>
    </w:p>
    <w:p w14:paraId="77D67D22" w14:textId="77777777" w:rsidR="00F047B6" w:rsidRDefault="00F047B6" w:rsidP="00F047B6">
      <w:r>
        <w:t>ſe elle le peut iamais</w:t>
      </w:r>
    </w:p>
    <w:p w14:paraId="7A8B7FC1" w14:textId="40DF693B" w:rsidR="00F047B6" w:rsidRDefault="00F047B6" w:rsidP="00F047B6">
      <w:r>
        <w:t xml:space="preserve">rappeller par bɿief </w:t>
      </w:r>
      <w:r w:rsidR="001F0515">
        <w:t>d</w:t>
      </w:r>
      <w:r>
        <w:t>e</w:t>
      </w:r>
    </w:p>
    <w:p w14:paraId="54B0F970" w14:textId="77777777" w:rsidR="00F047B6" w:rsidRDefault="00F047B6" w:rsidP="00F047B6">
      <w:r>
        <w:t>mariage encombɿe.</w:t>
      </w:r>
    </w:p>
    <w:p w14:paraId="245E0DF0" w14:textId="77777777" w:rsidR="00F047B6" w:rsidRDefault="00F047B6" w:rsidP="00F047B6">
      <w:r>
        <w:t>Appert que ouy par</w:t>
      </w:r>
    </w:p>
    <w:p w14:paraId="47497845" w14:textId="77777777" w:rsidR="00F047B6" w:rsidRDefault="00F047B6" w:rsidP="00F047B6">
      <w:r>
        <w:t>ce texte.</w:t>
      </w:r>
    </w:p>
    <w:p w14:paraId="6897BEDD" w14:textId="5E69ECE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la reſpōſe </w:t>
      </w:r>
      <w:r w:rsidR="001F0515">
        <w:t>d</w:t>
      </w:r>
      <w:r>
        <w:t>e</w:t>
      </w:r>
    </w:p>
    <w:p w14:paraId="20820F49" w14:textId="781170D3" w:rsidR="00F047B6" w:rsidRDefault="00F047B6" w:rsidP="00F047B6">
      <w:r>
        <w:t xml:space="preserve">ce </w:t>
      </w:r>
      <w:r w:rsidR="001F0515">
        <w:t>d</w:t>
      </w:r>
      <w:r>
        <w:t xml:space="preserve">oubte on </w:t>
      </w:r>
      <w:r w:rsidR="001F0515">
        <w:t>d</w:t>
      </w:r>
      <w:r>
        <w:t>oibt no</w:t>
      </w:r>
    </w:p>
    <w:p w14:paraId="389125AF" w14:textId="77777777" w:rsidR="00F047B6" w:rsidRDefault="00F047B6" w:rsidP="00F047B6">
      <w:r>
        <w:t>ter que anciennement</w:t>
      </w:r>
    </w:p>
    <w:p w14:paraId="335F6CF6" w14:textId="77777777" w:rsidR="00F047B6" w:rsidRDefault="00F047B6" w:rsidP="00F047B6">
      <w:r>
        <w:t>on faiſoit les lettres/</w:t>
      </w:r>
      <w:r>
        <w:rPr>
          <w:rFonts w:ascii="Segoe UI Symbol" w:hAnsi="Segoe UI Symbol" w:cs="Segoe UI Symbol"/>
        </w:rPr>
        <w:t>⁊</w:t>
      </w:r>
    </w:p>
    <w:p w14:paraId="6EE3F0A8" w14:textId="77777777" w:rsidR="00F047B6" w:rsidRDefault="00F047B6" w:rsidP="00F047B6">
      <w:r>
        <w:t>les paſſoit on ſoubz</w:t>
      </w:r>
    </w:p>
    <w:p w14:paraId="39944E53" w14:textId="4DEA884E" w:rsidR="00F047B6" w:rsidRDefault="00F047B6" w:rsidP="00F047B6">
      <w:r>
        <w:t xml:space="preserve">les ſeaulx </w:t>
      </w:r>
      <w:r w:rsidR="001F0515">
        <w:t>d</w:t>
      </w:r>
      <w:r>
        <w:t>es ven-</w:t>
      </w:r>
    </w:p>
    <w:p w14:paraId="098D9235" w14:textId="77777777" w:rsidR="00F047B6" w:rsidRDefault="00F047B6" w:rsidP="00F047B6">
      <w:r>
        <w:t>deurs/et ſoubz ſeaulx</w:t>
      </w:r>
    </w:p>
    <w:p w14:paraId="172EBCBE" w14:textId="77777777" w:rsidR="00F047B6" w:rsidRDefault="00F047B6" w:rsidP="00F047B6">
      <w:r>
        <w:t>ignotz : et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loɿs</w:t>
      </w:r>
    </w:p>
    <w:p w14:paraId="770B956B" w14:textId="77777777" w:rsidR="00F047B6" w:rsidRDefault="00F047B6" w:rsidP="00F047B6">
      <w:r>
        <w:t>aulcūs tabelliōs roy-</w:t>
      </w:r>
    </w:p>
    <w:p w14:paraId="12702641" w14:textId="77777777" w:rsidR="00F047B6" w:rsidRDefault="00F047B6" w:rsidP="00F047B6">
      <w:r>
        <w:t>aulx / et on ne paſſoit</w:t>
      </w:r>
    </w:p>
    <w:p w14:paraId="7378532B" w14:textId="66A6F03F" w:rsidR="00F047B6" w:rsidRDefault="00F047B6" w:rsidP="00F047B6">
      <w:r>
        <w:t xml:space="preserve">les lettres </w:t>
      </w:r>
      <w:r w:rsidR="001F0515">
        <w:t>d</w:t>
      </w:r>
      <w:r>
        <w:t>e vendi-</w:t>
      </w:r>
    </w:p>
    <w:p w14:paraId="6A1B845E" w14:textId="2B2C4FF9" w:rsidR="00F047B6" w:rsidRDefault="00F047B6" w:rsidP="00F047B6">
      <w:r>
        <w:t xml:space="preserve">tions </w:t>
      </w:r>
      <w:r w:rsidR="001F0515">
        <w:t>d</w:t>
      </w:r>
      <w:r>
        <w:t>evāt eulx com-</w:t>
      </w:r>
    </w:p>
    <w:p w14:paraId="3CB1EBC8" w14:textId="77777777" w:rsidR="00F047B6" w:rsidRDefault="00F047B6" w:rsidP="00F047B6">
      <w:r>
        <w:t>me on faict poͬ le pɿe-</w:t>
      </w:r>
    </w:p>
    <w:p w14:paraId="10AF2523" w14:textId="77777777" w:rsidR="00F047B6" w:rsidRDefault="00F047B6" w:rsidP="00F047B6">
      <w:r>
        <w:t>ſent. Ces choſes no-</w:t>
      </w:r>
    </w:p>
    <w:p w14:paraId="2A305C26" w14:textId="77777777" w:rsidR="00F047B6" w:rsidRDefault="00F047B6" w:rsidP="00F047B6">
      <w:r>
        <w:t>tees on peut reſpōdɿe</w:t>
      </w:r>
    </w:p>
    <w:p w14:paraId="1C4BECA2" w14:textId="7B909F71" w:rsidR="00F047B6" w:rsidRDefault="00F047B6" w:rsidP="00F047B6">
      <w:r>
        <w:t xml:space="preserve">au </w:t>
      </w:r>
      <w:r w:rsidR="001F0515">
        <w:t>d</w:t>
      </w:r>
      <w:r>
        <w:t>oubte que ſe la fē</w:t>
      </w:r>
    </w:p>
    <w:p w14:paraId="27C1B9A0" w14:textId="77777777" w:rsidR="00F047B6" w:rsidRDefault="00F047B6" w:rsidP="00F047B6">
      <w:r>
        <w:t>me ſe conſent a la ven-</w:t>
      </w:r>
    </w:p>
    <w:p w14:paraId="4DFB007F" w14:textId="77777777" w:rsidR="00F047B6" w:rsidRDefault="00F047B6" w:rsidP="00F047B6">
      <w:r>
        <w:t>due auec ſon mary/el-</w:t>
      </w:r>
    </w:p>
    <w:p w14:paraId="314EEC04" w14:textId="77777777" w:rsidR="00F047B6" w:rsidRDefault="00F047B6" w:rsidP="00F047B6">
      <w:r>
        <w:t>le ne pourra iamais re</w:t>
      </w:r>
    </w:p>
    <w:p w14:paraId="3BC1342A" w14:textId="77777777" w:rsidR="00F047B6" w:rsidRDefault="00F047B6" w:rsidP="00F047B6">
      <w:r>
        <w:t>uoquer icelle vendue:</w:t>
      </w:r>
    </w:p>
    <w:p w14:paraId="7DFAF982" w14:textId="77777777" w:rsidR="00F047B6" w:rsidRDefault="00F047B6" w:rsidP="00F047B6">
      <w:r>
        <w:t>car les tabellions ne</w:t>
      </w:r>
    </w:p>
    <w:p w14:paraId="2042F0A8" w14:textId="77777777" w:rsidR="00F047B6" w:rsidRDefault="00F047B6" w:rsidP="00F047B6">
      <w:r>
        <w:t>paſſent aulcunes let-</w:t>
      </w:r>
    </w:p>
    <w:p w14:paraId="43171D65" w14:textId="511E1C42" w:rsidR="00F047B6" w:rsidRDefault="00F047B6" w:rsidP="00F047B6">
      <w:r>
        <w:t>tres ſe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la vo</w:t>
      </w:r>
    </w:p>
    <w:p w14:paraId="68CF86A7" w14:textId="77777777" w:rsidR="00F047B6" w:rsidRDefault="00F047B6" w:rsidP="00F047B6">
      <w:r>
        <w:t>lunte et conſentement</w:t>
      </w:r>
    </w:p>
    <w:p w14:paraId="7C6DA223" w14:textId="24732A14" w:rsidR="00F047B6" w:rsidRDefault="001F0515" w:rsidP="00F047B6">
      <w:r>
        <w:t>d</w:t>
      </w:r>
      <w:r w:rsidR="00F047B6">
        <w:t>es vendeurs/par oɿ-</w:t>
      </w:r>
    </w:p>
    <w:p w14:paraId="14F20105" w14:textId="77777777" w:rsidR="00F047B6" w:rsidRDefault="00F047B6" w:rsidP="00F047B6">
      <w:r>
        <w:t>dōnance ſur ce faicte/</w:t>
      </w:r>
    </w:p>
    <w:p w14:paraId="231DCA4D" w14:textId="77777777" w:rsidR="00F047B6" w:rsidRDefault="00F047B6" w:rsidP="00F047B6">
      <w:r>
        <w:t>et le cōtiennent les let-</w:t>
      </w:r>
    </w:p>
    <w:p w14:paraId="48E6A944" w14:textId="42600489" w:rsidR="00F047B6" w:rsidRDefault="00F047B6" w:rsidP="00F047B6">
      <w:r>
        <w:t xml:space="preserve">tres </w:t>
      </w:r>
      <w:r w:rsidR="001F0515">
        <w:t>d</w:t>
      </w:r>
      <w:r>
        <w:t>es contractz. Et</w:t>
      </w:r>
    </w:p>
    <w:p w14:paraId="53F85F82" w14:textId="77777777" w:rsidR="00F047B6" w:rsidRDefault="00F047B6" w:rsidP="00F047B6">
      <w:r>
        <w:t>ainſi quāt a pɿeſent la</w:t>
      </w:r>
    </w:p>
    <w:p w14:paraId="7A74D4D7" w14:textId="77777777" w:rsidR="00F047B6" w:rsidRDefault="00F047B6" w:rsidP="00F047B6">
      <w:r>
        <w:t>femme ne ſeroit point</w:t>
      </w:r>
    </w:p>
    <w:p w14:paraId="6F163B68" w14:textId="66D39569" w:rsidR="00F047B6" w:rsidRDefault="00F047B6" w:rsidP="00F047B6">
      <w:r>
        <w:t xml:space="preserve">recepuable a </w:t>
      </w:r>
      <w:r w:rsidR="001F0515">
        <w:t>d</w:t>
      </w:r>
      <w:r>
        <w:t>ire q̄lle</w:t>
      </w:r>
    </w:p>
    <w:p w14:paraId="42F1F600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le paſſement</w:t>
      </w:r>
    </w:p>
    <w:p w14:paraId="57772328" w14:textId="77777777" w:rsidR="00F047B6" w:rsidRDefault="00F047B6" w:rsidP="00F047B6">
      <w:r>
        <w:t>deuant les tabellions par foɿce ou contraincte. Car en</w:t>
      </w:r>
    </w:p>
    <w:p w14:paraId="108CA879" w14:textId="77777777" w:rsidR="00F047B6" w:rsidRDefault="00F047B6" w:rsidP="00F047B6">
      <w:r>
        <w:t>tel cas les tabellions ne recepueront point les paſſe-</w:t>
      </w:r>
    </w:p>
    <w:p w14:paraId="7F27F5DB" w14:textId="52EA0425" w:rsidR="00F047B6" w:rsidRDefault="00F047B6" w:rsidP="00F047B6">
      <w:r>
        <w:t xml:space="preserve">mentz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Mais anciennemēt au cas poſe</w:t>
      </w:r>
    </w:p>
    <w:p w14:paraId="3B0FD2D6" w14:textId="05CEB855" w:rsidR="00F047B6" w:rsidRDefault="00F047B6" w:rsidP="00F047B6">
      <w:r>
        <w:t xml:space="preserve">au </w:t>
      </w:r>
      <w:r w:rsidR="001F0515">
        <w:t>d</w:t>
      </w:r>
      <w:r>
        <w:t>oubte / elle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receue a contredire la vendi-</w:t>
      </w:r>
    </w:p>
    <w:p w14:paraId="69183461" w14:textId="77777777" w:rsidR="00F047B6" w:rsidRDefault="00F047B6" w:rsidP="00F047B6">
      <w:r>
        <w:lastRenderedPageBreak/>
        <w:t>tion par bɿief:nonob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quelle ſy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cōſentue/pour-</w:t>
      </w:r>
    </w:p>
    <w:p w14:paraId="609E68DE" w14:textId="77777777" w:rsidR="00F047B6" w:rsidRDefault="00F047B6" w:rsidP="00F047B6">
      <w:r>
        <w:t>ce que les maris pouoient pour loɿs contraindre les fē</w:t>
      </w:r>
    </w:p>
    <w:p w14:paraId="382A019D" w14:textId="30608E3F" w:rsidR="00F047B6" w:rsidRDefault="00F047B6" w:rsidP="00F047B6">
      <w:r>
        <w:t xml:space="preserve">mes a paſſer lettres </w:t>
      </w:r>
      <w:r w:rsidR="001F0515">
        <w:t>d</w:t>
      </w:r>
      <w:r>
        <w:t>e vēditiō appɿouuez ſoubz leurs</w:t>
      </w:r>
    </w:p>
    <w:p w14:paraId="3E8CAC44" w14:textId="77777777" w:rsidR="00F047B6" w:rsidRDefault="00F047B6" w:rsidP="00F047B6">
      <w:r>
        <w:t>ſeaulx ou aultres ſeaulx ignotz/et pouoient les maris</w:t>
      </w:r>
    </w:p>
    <w:p w14:paraId="35B98A70" w14:textId="77A3D416" w:rsidR="00F047B6" w:rsidRDefault="00F047B6" w:rsidP="00F047B6">
      <w:r>
        <w:t xml:space="preserve">mettre es lettres ce quil leur plaiſoit/eu pɿeiudice </w:t>
      </w:r>
      <w:r w:rsidR="001F0515">
        <w:t>d</w:t>
      </w:r>
      <w:r>
        <w:t>es</w:t>
      </w:r>
    </w:p>
    <w:p w14:paraId="2A00CD72" w14:textId="66B321C6" w:rsidR="00F047B6" w:rsidRDefault="00F047B6" w:rsidP="00F047B6">
      <w:r>
        <w:t xml:space="preserve">femmes / </w:t>
      </w:r>
      <w:r w:rsidR="001F0515">
        <w:t>d</w:t>
      </w:r>
      <w:r>
        <w:t>ont il en auenoit pluſieurs inconuenientz.</w:t>
      </w:r>
    </w:p>
    <w:p w14:paraId="7BD65152" w14:textId="77777777" w:rsidR="00F047B6" w:rsidRDefault="00F047B6" w:rsidP="00F047B6">
      <w:r>
        <w:t>Et pource fut loɿs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ltroduite q̄lles peuſ-</w:t>
      </w:r>
    </w:p>
    <w:p w14:paraId="67FABEDB" w14:textId="77777777" w:rsidR="00F047B6" w:rsidRDefault="00F047B6" w:rsidP="00F047B6">
      <w:r>
        <w:t>ſent reuoquer telles venditions /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leur con-</w:t>
      </w:r>
    </w:p>
    <w:p w14:paraId="1978D25E" w14:textId="77777777" w:rsidR="00F047B6" w:rsidRDefault="00F047B6" w:rsidP="00F047B6">
      <w:r>
        <w:t>ſentement. La quelle cauſe quant a pɿeſent ceſſe et na</w:t>
      </w:r>
    </w:p>
    <w:p w14:paraId="4B2B2ED3" w14:textId="5CE6781A" w:rsidR="00F047B6" w:rsidRDefault="00F047B6" w:rsidP="00F047B6">
      <w:r>
        <w:t xml:space="preserve">point </w:t>
      </w:r>
      <w:r w:rsidR="001F0515">
        <w:t>d</w:t>
      </w:r>
      <w:r>
        <w:t xml:space="preserve">e lieu / pour quoy on ne vſe plus </w:t>
      </w:r>
      <w:r w:rsidR="001F0515">
        <w:t>d</w:t>
      </w:r>
      <w:r>
        <w:t>u texte ainſi</w:t>
      </w:r>
    </w:p>
    <w:p w14:paraId="52B023DA" w14:textId="0B55A5BB" w:rsidR="00F047B6" w:rsidRDefault="00F047B6" w:rsidP="00F047B6">
      <w:r>
        <w:t>quil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par ce texte appert la reſponſe au </w:t>
      </w:r>
      <w:r w:rsidR="001F0515">
        <w:t>d</w:t>
      </w:r>
      <w:r>
        <w:t>oubte.</w:t>
      </w:r>
    </w:p>
    <w:p w14:paraId="4A5C3BCF" w14:textId="40E04AA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ſe le mary mene aulcun</w:t>
      </w:r>
    </w:p>
    <w:p w14:paraId="4F6F5754" w14:textId="469EDF81" w:rsidR="00F047B6" w:rsidRDefault="00F047B6" w:rsidP="00F047B6">
      <w:r>
        <w:t xml:space="preserve">pɿoces </w:t>
      </w:r>
      <w:r w:rsidR="001F0515">
        <w:t>d</w:t>
      </w:r>
      <w:r>
        <w:t>e lheritage ſa femme ſans elle et il le perdoit.</w:t>
      </w:r>
    </w:p>
    <w:p w14:paraId="7D761744" w14:textId="77777777" w:rsidR="00F047B6" w:rsidRDefault="00F047B6" w:rsidP="00F047B6">
      <w:r>
        <w:t>ſa femme le pourroit bien reuoquer par bɿief / mais ſe</w:t>
      </w:r>
    </w:p>
    <w:p w14:paraId="36677F2B" w14:textId="77777777" w:rsidR="00F047B6" w:rsidRDefault="00F047B6" w:rsidP="00F047B6">
      <w:r>
        <w:t>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eudict pɿoces / et 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perdu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B866B04" w14:textId="77777777" w:rsidR="00F047B6" w:rsidRDefault="00F047B6" w:rsidP="00F047B6">
      <w:r>
        <w:t>par iugemēt ou aultremēt par ꝓces/elle ne le pourroit</w:t>
      </w:r>
    </w:p>
    <w:p w14:paraId="2EC43C7D" w14:textId="77777777" w:rsidR="00F047B6" w:rsidRDefault="00F047B6" w:rsidP="00F047B6"/>
    <w:p w14:paraId="39515E8D" w14:textId="77777777" w:rsidR="00F047B6" w:rsidRDefault="00F047B6" w:rsidP="00F047B6"/>
    <w:p w14:paraId="01A52A95" w14:textId="77777777" w:rsidR="00F047B6" w:rsidRDefault="00F047B6" w:rsidP="00F047B6">
      <w:r>
        <w:t>d if</w:t>
      </w:r>
    </w:p>
    <w:p w14:paraId="385F4410" w14:textId="77777777" w:rsidR="00F047B6" w:rsidRDefault="00F047B6" w:rsidP="00F047B6"/>
    <w:p w14:paraId="39C2DA8D" w14:textId="77777777" w:rsidR="00F047B6" w:rsidRDefault="00F047B6" w:rsidP="00F047B6"/>
    <w:p w14:paraId="03473622" w14:textId="599CA89D" w:rsidR="00F047B6" w:rsidRDefault="00F047B6" w:rsidP="00F047B6">
      <w:r>
        <w:t xml:space="preserve">De bɿief </w:t>
      </w:r>
      <w:r w:rsidR="001F0515">
        <w:t>d</w:t>
      </w:r>
      <w:r>
        <w:t>e mariage encōbɿe.</w:t>
      </w:r>
    </w:p>
    <w:p w14:paraId="5DF460D6" w14:textId="77777777" w:rsidR="00F047B6" w:rsidRDefault="00F047B6" w:rsidP="00F047B6"/>
    <w:p w14:paraId="0333CB37" w14:textId="77777777" w:rsidR="00F047B6" w:rsidRDefault="00F047B6" w:rsidP="00F047B6"/>
    <w:p w14:paraId="75079C73" w14:textId="77777777" w:rsidR="00F047B6" w:rsidRDefault="00F047B6" w:rsidP="00F047B6">
      <w:r>
        <w:t>c</w:t>
      </w:r>
    </w:p>
    <w:p w14:paraId="4009CCB5" w14:textId="77777777" w:rsidR="00F047B6" w:rsidRDefault="00F047B6" w:rsidP="00F047B6">
      <w:r>
        <w:t>Il ya vng cas en quoy</w:t>
      </w:r>
    </w:p>
    <w:p w14:paraId="52FF1FEF" w14:textId="3DEBBA2A" w:rsidR="00F047B6" w:rsidRDefault="00F047B6" w:rsidP="00F047B6">
      <w:r>
        <w:t xml:space="preserve">fēme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</w:t>
      </w:r>
    </w:p>
    <w:p w14:paraId="2078E80C" w14:textId="25395704" w:rsidR="00F047B6" w:rsidRDefault="00F047B6" w:rsidP="00F047B6">
      <w:r>
        <w:t xml:space="preserve">en </w:t>
      </w:r>
      <w:r w:rsidR="001F0515">
        <w:t>d</w:t>
      </w:r>
      <w:r>
        <w:t xml:space="preserve">erriere </w:t>
      </w:r>
      <w:r w:rsidR="001F0515">
        <w:t>d</w:t>
      </w:r>
      <w:r>
        <w:t>e ſon ma-</w:t>
      </w:r>
    </w:p>
    <w:p w14:paraId="596ACE21" w14:textId="77777777" w:rsidR="00F047B6" w:rsidRDefault="00F047B6" w:rsidP="00F047B6">
      <w:r>
        <w:t>ry:ſicōme ſe ſon mary</w:t>
      </w:r>
    </w:p>
    <w:p w14:paraId="7172A38C" w14:textId="77777777" w:rsidR="00F047B6" w:rsidRDefault="00F047B6" w:rsidP="00F047B6">
      <w:r>
        <w:t>la mehaigne/ou luy cre</w:t>
      </w:r>
    </w:p>
    <w:p w14:paraId="55F930B6" w14:textId="77777777" w:rsidR="00F047B6" w:rsidRDefault="00F047B6" w:rsidP="00F047B6">
      <w:r>
        <w:t>ue les yeulx/ou luy bɿi</w:t>
      </w:r>
    </w:p>
    <w:p w14:paraId="53CEA3E3" w14:textId="77777777" w:rsidR="00F047B6" w:rsidRDefault="00F047B6" w:rsidP="00F047B6">
      <w:r>
        <w:t>ſe les bɿas/ou il a acou</w:t>
      </w:r>
    </w:p>
    <w:p w14:paraId="3972194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a la traicter vil-</w:t>
      </w:r>
    </w:p>
    <w:p w14:paraId="69407C27" w14:textId="77777777" w:rsidR="00F047B6" w:rsidRDefault="00F047B6" w:rsidP="00F047B6">
      <w:r>
        <w:t>lainement : car ainſi ne</w:t>
      </w:r>
    </w:p>
    <w:p w14:paraId="69E7C952" w14:textId="643C3CB6" w:rsidR="00F047B6" w:rsidRDefault="001F0515" w:rsidP="00F047B6">
      <w:r>
        <w:t>d</w:t>
      </w:r>
      <w:r w:rsidR="00F047B6">
        <w:t>oibt len pas cha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ier</w:t>
      </w:r>
    </w:p>
    <w:p w14:paraId="7C2330DE" w14:textId="77777777" w:rsidR="00F047B6" w:rsidRDefault="00F047B6" w:rsidP="00F047B6">
      <w:r>
        <w:t>3.</w:t>
      </w:r>
    </w:p>
    <w:p w14:paraId="6D16ABEF" w14:textId="77777777" w:rsidR="00F047B6" w:rsidRDefault="00F047B6" w:rsidP="00F047B6">
      <w:r>
        <w:t>femme.Et ſe femme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9CED042" w14:textId="77777777" w:rsidR="00F047B6" w:rsidRDefault="00F047B6" w:rsidP="00F047B6">
      <w:r>
        <w:t>deſſaiſie en aulcūe ma-</w:t>
      </w:r>
    </w:p>
    <w:p w14:paraId="2E184520" w14:textId="77777777" w:rsidR="00F047B6" w:rsidRDefault="00F047B6" w:rsidP="00F047B6">
      <w:r>
        <w:t>niere/ou aulcune choſe</w:t>
      </w:r>
    </w:p>
    <w:p w14:paraId="7420AB99" w14:textId="77777777" w:rsidR="00F047B6" w:rsidRDefault="00F047B6" w:rsidP="00F047B6">
      <w:r>
        <w:t>luy eſchet tant comme</w:t>
      </w:r>
    </w:p>
    <w:p w14:paraId="2463F7A8" w14:textId="77777777" w:rsidR="00F047B6" w:rsidRDefault="00F047B6" w:rsidP="00F047B6">
      <w:r>
        <w:t>ſon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pcleri-</w:t>
      </w:r>
    </w:p>
    <w:p w14:paraId="2A20B13D" w14:textId="77777777" w:rsidR="00F047B6" w:rsidRDefault="00F047B6" w:rsidP="00F047B6">
      <w:r>
        <w:t>nage ou en loingtaine</w:t>
      </w:r>
    </w:p>
    <w:p w14:paraId="433C3665" w14:textId="614B75C1" w:rsidR="00F047B6" w:rsidRDefault="00F047B6" w:rsidP="00F047B6">
      <w:r>
        <w:t xml:space="preserve">marchādiſe/elle </w:t>
      </w:r>
      <w:r w:rsidR="001F0515">
        <w:t>d</w:t>
      </w:r>
      <w:r>
        <w:t>oibt</w:t>
      </w:r>
    </w:p>
    <w:p w14:paraId="77FF943C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 / iaſoit ce q̄</w:t>
      </w:r>
    </w:p>
    <w:p w14:paraId="22E6AFF2" w14:textId="77777777" w:rsidR="00F047B6" w:rsidRDefault="00F047B6" w:rsidP="00F047B6">
      <w:r>
        <w:t>ſon mary ne ſoit pas</w:t>
      </w:r>
    </w:p>
    <w:p w14:paraId="06F88AFE" w14:textId="143E2DA8" w:rsidR="00F047B6" w:rsidRDefault="00F047B6" w:rsidP="00F047B6">
      <w:r>
        <w:t xml:space="preserve">pɿeſent/que la </w:t>
      </w:r>
      <w:r w:rsidR="001F0515">
        <w:t>d</w:t>
      </w:r>
      <w:r>
        <w:t>emeu-</w:t>
      </w:r>
    </w:p>
    <w:p w14:paraId="07F8EEF8" w14:textId="775234B4" w:rsidR="00F047B6" w:rsidRDefault="00F047B6" w:rsidP="00F047B6">
      <w:r>
        <w:t xml:space="preserve">re </w:t>
      </w:r>
      <w:r w:rsidR="001F0515">
        <w:t>d</w:t>
      </w:r>
      <w:r>
        <w:t>e lhōme ne luy tol-</w:t>
      </w:r>
    </w:p>
    <w:p w14:paraId="73F45883" w14:textId="13BBDFE6" w:rsidR="00F047B6" w:rsidRDefault="00F047B6" w:rsidP="00F047B6">
      <w:r>
        <w:t>le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edēs lan</w:t>
      </w:r>
    </w:p>
    <w:p w14:paraId="7FF4912C" w14:textId="77777777" w:rsidR="00F047B6" w:rsidRDefault="00F047B6" w:rsidP="00F047B6">
      <w:r>
        <w:t>et le iour : mais ſe ſon</w:t>
      </w:r>
    </w:p>
    <w:p w14:paraId="6472414A" w14:textId="77777777" w:rsidR="00F047B6" w:rsidRDefault="00F047B6" w:rsidP="00F047B6">
      <w:r>
        <w:t>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 contree</w:t>
      </w:r>
    </w:p>
    <w:p w14:paraId="0E3F9AEA" w14:textId="1C45C099" w:rsidR="00F047B6" w:rsidRDefault="00F047B6" w:rsidP="00F047B6">
      <w:r>
        <w:t xml:space="preserve">elle ne </w:t>
      </w:r>
      <w:r w:rsidR="001F0515">
        <w:t>d</w:t>
      </w:r>
      <w:r>
        <w:t xml:space="preserve">oibt </w:t>
      </w:r>
      <w:r w:rsidR="001F0515">
        <w:t>d</w:t>
      </w:r>
      <w:r>
        <w:t>e rien e-</w:t>
      </w:r>
    </w:p>
    <w:p w14:paraId="3926AD1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ouye ſans luy.</w:t>
      </w:r>
    </w:p>
    <w:p w14:paraId="1BCC34E3" w14:textId="77777777" w:rsidR="00F047B6" w:rsidRDefault="00F047B6" w:rsidP="00F047B6">
      <w:r>
        <w:t>d</w:t>
      </w:r>
    </w:p>
    <w:p w14:paraId="0415ABE7" w14:textId="34DFD1C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4E7082AD" w14:textId="1E8A754D" w:rsidR="00F047B6" w:rsidRDefault="001F0515" w:rsidP="00F047B6">
      <w:r>
        <w:t>d</w:t>
      </w:r>
      <w:r w:rsidR="00F047B6">
        <w:t>e mariage encombɿe</w:t>
      </w:r>
    </w:p>
    <w:p w14:paraId="4D5204CF" w14:textId="0D1C1068" w:rsidR="00F047B6" w:rsidRDefault="001F0515" w:rsidP="00F047B6">
      <w:r>
        <w:t>d</w:t>
      </w:r>
      <w:r w:rsidR="00F047B6">
        <w:t>oibt le bɿief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</w:t>
      </w:r>
    </w:p>
    <w:p w14:paraId="5E8F4A7F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foɿme.Se M.</w:t>
      </w:r>
    </w:p>
    <w:p w14:paraId="3A29C70C" w14:textId="1EED8D1E" w:rsidR="00F047B6" w:rsidRDefault="00F047B6" w:rsidP="00F047B6">
      <w:r>
        <w:t xml:space="preserve">te </w:t>
      </w:r>
      <w:r w:rsidR="001F0515">
        <w:t>d</w:t>
      </w:r>
      <w:r>
        <w:t xml:space="preserve">ōne plege </w:t>
      </w:r>
      <w:r w:rsidR="001F0515">
        <w:t>d</w:t>
      </w:r>
      <w:r>
        <w:t>e ſuy: ſa</w:t>
      </w:r>
    </w:p>
    <w:p w14:paraId="6FC5FA30" w14:textId="77777777" w:rsidR="00F047B6" w:rsidRDefault="00F047B6" w:rsidP="00F047B6">
      <w:r>
        <w:t>clameur/ſemōd le recō</w:t>
      </w:r>
    </w:p>
    <w:p w14:paraId="191BF3AF" w14:textId="5CC75800" w:rsidR="00F047B6" w:rsidRDefault="00F047B6" w:rsidP="00F047B6">
      <w:r>
        <w:t xml:space="preserve">gnoiſſant </w:t>
      </w:r>
      <w:r w:rsidR="001F0515">
        <w:t>d</w:t>
      </w:r>
      <w:r>
        <w:t>u voiſine q̄</w:t>
      </w:r>
    </w:p>
    <w:p w14:paraId="606037F2" w14:textId="77777777" w:rsidR="00F047B6" w:rsidRDefault="00F047B6" w:rsidP="00F047B6">
      <w:r>
        <w:t>il ſoit aux pɿemieres aſ</w:t>
      </w:r>
    </w:p>
    <w:p w14:paraId="664F21AB" w14:textId="04280FAB" w:rsidR="00F047B6" w:rsidRDefault="00F047B6" w:rsidP="00F047B6">
      <w:r>
        <w:t xml:space="preserve">ſiſes </w:t>
      </w:r>
      <w:r w:rsidR="001F0515">
        <w:t>d</w:t>
      </w:r>
      <w:r>
        <w:t>u baillyage a re-</w:t>
      </w:r>
    </w:p>
    <w:p w14:paraId="04CB8666" w14:textId="77777777" w:rsidR="00F047B6" w:rsidRDefault="00F047B6" w:rsidP="00F047B6"/>
    <w:p w14:paraId="0EEFB267" w14:textId="77777777" w:rsidR="00F047B6" w:rsidRDefault="00F047B6" w:rsidP="00F047B6"/>
    <w:p w14:paraId="1C9BC780" w14:textId="77777777" w:rsidR="00F047B6" w:rsidRDefault="00F047B6" w:rsidP="00F047B6">
      <w:r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: ſcauoir ſe</w:t>
      </w:r>
    </w:p>
    <w:p w14:paraId="1F41482D" w14:textId="305E87F4" w:rsidR="00F047B6" w:rsidRDefault="00F047B6" w:rsidP="00F047B6">
      <w:r>
        <w:t xml:space="preserve">la terre que L. luy </w:t>
      </w:r>
      <w:r w:rsidR="001F0515">
        <w:t>d</w:t>
      </w:r>
      <w:r>
        <w:t>e-</w:t>
      </w:r>
    </w:p>
    <w:p w14:paraId="267AB58C" w14:textId="4C4D7CE7" w:rsidR="00F047B6" w:rsidRDefault="00F047B6" w:rsidP="00F047B6">
      <w:r>
        <w:t>foɿce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ſō mariage</w:t>
      </w:r>
    </w:p>
    <w:p w14:paraId="4C939579" w14:textId="77777777" w:rsidR="00F047B6" w:rsidRDefault="00F047B6" w:rsidP="00F047B6">
      <w:r>
        <w:t>ou ſon heritaige q̄ luy</w:t>
      </w:r>
    </w:p>
    <w:p w14:paraId="54DA2616" w14:textId="77777777" w:rsidR="00F047B6" w:rsidRDefault="00F047B6" w:rsidP="00F047B6">
      <w:r>
        <w:t>ſoit eſcheu/</w:t>
      </w:r>
      <w:r>
        <w:rPr>
          <w:rFonts w:ascii="Segoe UI Symbol" w:hAnsi="Segoe UI Symbol" w:cs="Segoe UI Symbol"/>
        </w:rPr>
        <w:t>⁊</w:t>
      </w:r>
      <w:r>
        <w:t xml:space="preserve"> ſcauoir ſe</w:t>
      </w:r>
    </w:p>
    <w:p w14:paraId="4FF3FFBF" w14:textId="77777777" w:rsidR="00F047B6" w:rsidRDefault="00F047B6" w:rsidP="00F047B6">
      <w:r>
        <w:t>G.ſon mary qui mou-</w:t>
      </w:r>
    </w:p>
    <w:p w14:paraId="5EA70F7D" w14:textId="77777777" w:rsidR="00F047B6" w:rsidRDefault="00F047B6" w:rsidP="00F047B6">
      <w:r>
        <w:t>rut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 luy encō-</w:t>
      </w:r>
    </w:p>
    <w:p w14:paraId="4A0A04BA" w14:textId="77777777" w:rsidR="00F047B6" w:rsidRDefault="00F047B6" w:rsidP="00F047B6">
      <w:r>
        <w:t>bɿa/et comme : la terre</w:t>
      </w:r>
    </w:p>
    <w:p w14:paraId="7D6436FF" w14:textId="27B3E3D1" w:rsidR="00F047B6" w:rsidRDefault="00F047B6" w:rsidP="00F047B6">
      <w:r>
        <w:t xml:space="preserve">ſoit veue </w:t>
      </w:r>
      <w:r w:rsidR="001F0515">
        <w:t>d</w:t>
      </w:r>
      <w:r>
        <w:t>edens ce/et</w:t>
      </w:r>
    </w:p>
    <w:p w14:paraId="089ED644" w14:textId="77777777" w:rsidR="00F047B6" w:rsidRDefault="00F047B6" w:rsidP="00F047B6">
      <w:r>
        <w:t>ſoiten paix.Ce</w:t>
      </w:r>
      <w:r>
        <w:rPr>
          <w:rFonts w:ascii="Arial Unicode MS" w:eastAsia="Arial Unicode MS" w:hAnsi="Arial Unicode MS" w:cs="Arial Unicode MS" w:hint="eastAsia"/>
        </w:rPr>
        <w:t>ﬅ</w:t>
      </w:r>
      <w:r>
        <w:t>e veue</w:t>
      </w:r>
    </w:p>
    <w:p w14:paraId="508EAB78" w14:textId="5BBD60CD" w:rsidR="00F047B6" w:rsidRDefault="00F047B6" w:rsidP="00F047B6">
      <w:r>
        <w:t xml:space="preserve">ēſuit la mani ere </w:t>
      </w:r>
      <w:r w:rsidR="001F0515">
        <w:t>d</w:t>
      </w:r>
      <w:r>
        <w:t>e cel-</w:t>
      </w:r>
    </w:p>
    <w:p w14:paraId="0C55005A" w14:textId="020A98A0" w:rsidR="00F047B6" w:rsidRDefault="00F047B6" w:rsidP="00F047B6">
      <w:r>
        <w:t xml:space="preserve">le </w:t>
      </w:r>
      <w:r w:rsidR="001F0515">
        <w:t>d</w:t>
      </w:r>
      <w:r>
        <w:t xml:space="preserve">e nouuelle </w:t>
      </w:r>
      <w:r w:rsidR="001F0515">
        <w:t>d</w:t>
      </w:r>
      <w:r>
        <w:t>eſſaiſi-</w:t>
      </w:r>
    </w:p>
    <w:p w14:paraId="33FB236F" w14:textId="77777777" w:rsidR="00F047B6" w:rsidRDefault="00F047B6" w:rsidP="00F047B6">
      <w:r>
        <w:t>ne:mais garant il peut</w:t>
      </w:r>
    </w:p>
    <w:p w14:paraId="448B2FA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appelle. Et ce-</w:t>
      </w:r>
    </w:p>
    <w:p w14:paraId="2AAF8A02" w14:textId="77777777" w:rsidR="00F047B6" w:rsidRDefault="00F047B6" w:rsidP="00F047B6">
      <w:r>
        <w:t>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a</w:t>
      </w:r>
    </w:p>
    <w:p w14:paraId="2B4E49FE" w14:textId="77777777" w:rsidR="00F047B6" w:rsidRDefault="00F047B6" w:rsidP="00F047B6">
      <w:r>
        <w:t>garant peut appellet</w:t>
      </w:r>
    </w:p>
    <w:p w14:paraId="757951E3" w14:textId="77777777" w:rsidR="00F047B6" w:rsidRDefault="00F047B6" w:rsidP="00F047B6">
      <w:r>
        <w:t>vng aultre/et lautre le</w:t>
      </w:r>
    </w:p>
    <w:p w14:paraId="4A476FA5" w14:textId="77777777" w:rsidR="00F047B6" w:rsidRDefault="00F047B6" w:rsidP="00F047B6">
      <w:r>
        <w:t>tiers. Mais ſe tiers</w:t>
      </w:r>
    </w:p>
    <w:p w14:paraId="3192E249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a ga-</w:t>
      </w:r>
    </w:p>
    <w:p w14:paraId="6AFFE016" w14:textId="77777777" w:rsidR="00F047B6" w:rsidRDefault="00F047B6" w:rsidP="00F047B6">
      <w:r>
        <w:t>rant ne peut appeller le</w:t>
      </w:r>
    </w:p>
    <w:p w14:paraId="75449676" w14:textId="77777777" w:rsidR="00F047B6" w:rsidRDefault="00F047B6" w:rsidP="00F047B6">
      <w:r>
        <w:lastRenderedPageBreak/>
        <w:t>quart:car ainſi eſiōgne</w:t>
      </w:r>
    </w:p>
    <w:p w14:paraId="634D316A" w14:textId="77777777" w:rsidR="00F047B6" w:rsidRDefault="00F047B6" w:rsidP="00F047B6">
      <w:r>
        <w:t>roit il trop le plet.</w:t>
      </w:r>
    </w:p>
    <w:p w14:paraId="236D95C9" w14:textId="77777777" w:rsidR="00F047B6" w:rsidRDefault="00F047B6" w:rsidP="00F047B6">
      <w:r>
        <w:t>e</w:t>
      </w:r>
    </w:p>
    <w:p w14:paraId="3E18178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Aulcun ne peut a-</w:t>
      </w:r>
    </w:p>
    <w:p w14:paraId="3D4BC29A" w14:textId="3EBF2A55" w:rsidR="00F047B6" w:rsidRDefault="00F047B6" w:rsidP="00F047B6">
      <w:r>
        <w:t xml:space="preserve">uoir plus </w:t>
      </w:r>
      <w:r w:rsidR="001F0515">
        <w:t>d</w:t>
      </w:r>
      <w:r>
        <w:t>e quatre ex-</w:t>
      </w:r>
    </w:p>
    <w:p w14:paraId="1E757400" w14:textId="77777777" w:rsidR="00F047B6" w:rsidRDefault="00F047B6" w:rsidP="00F047B6">
      <w:r>
        <w:t>oines / ne appeller le</w:t>
      </w:r>
    </w:p>
    <w:p w14:paraId="1AEFE69D" w14:textId="77777777" w:rsidR="00F047B6" w:rsidRDefault="00F047B6" w:rsidP="00F047B6">
      <w:r>
        <w:t>quartgarāt:</w:t>
      </w:r>
      <w:r>
        <w:rPr>
          <w:rFonts w:ascii="Segoe UI Symbol" w:hAnsi="Segoe UI Symbol" w:cs="Segoe UI Symbol"/>
        </w:rPr>
        <w:t>⁊</w:t>
      </w:r>
      <w:r>
        <w:t xml:space="preserve"> aulcun q̄</w:t>
      </w:r>
    </w:p>
    <w:p w14:paraId="006EDADF" w14:textId="7E05432A" w:rsidR="00F047B6" w:rsidRDefault="00F047B6" w:rsidP="00F047B6">
      <w:r>
        <w:t xml:space="preserve">ſoit fuytif ne peut </w:t>
      </w:r>
      <w:r w:rsidR="001F0515">
        <w:t>d</w:t>
      </w:r>
      <w:r>
        <w:t>fail</w:t>
      </w:r>
    </w:p>
    <w:p w14:paraId="37CF5B94" w14:textId="77777777" w:rsidR="00F047B6" w:rsidRDefault="00F047B6" w:rsidP="00F047B6">
      <w:r>
        <w:t>lir oultre la quarte aſſi</w:t>
      </w:r>
    </w:p>
    <w:p w14:paraId="28F909F2" w14:textId="77777777" w:rsidR="00F047B6" w:rsidRDefault="00F047B6" w:rsidP="00F047B6">
      <w:r>
        <w:t>ſe/q̄ il ne ſoit foɿbany:</w:t>
      </w:r>
      <w:r>
        <w:rPr>
          <w:rFonts w:ascii="Segoe UI Symbol" w:hAnsi="Segoe UI Symbol" w:cs="Segoe UI Symbol"/>
        </w:rPr>
        <w:t>⁊</w:t>
      </w:r>
    </w:p>
    <w:p w14:paraId="74FF4B4C" w14:textId="1F799F03" w:rsidR="00F047B6" w:rsidRDefault="00F047B6" w:rsidP="00F047B6">
      <w:r>
        <w:t xml:space="preserve">aulcun a qui len </w:t>
      </w:r>
      <w:r w:rsidR="001F0515">
        <w:t>d</w:t>
      </w:r>
      <w:r>
        <w:t>e-</w:t>
      </w:r>
    </w:p>
    <w:p w14:paraId="00F8A045" w14:textId="77777777" w:rsidR="00F047B6" w:rsidRDefault="00F047B6" w:rsidP="00F047B6">
      <w:r>
        <w:t>mande heritaige ne</w:t>
      </w:r>
    </w:p>
    <w:p w14:paraId="5D291BB4" w14:textId="09285AE8" w:rsidR="00F047B6" w:rsidRDefault="00F047B6" w:rsidP="00F047B6">
      <w:r>
        <w:t xml:space="preserve">peut </w:t>
      </w:r>
      <w:r w:rsidR="001F0515">
        <w:t>d</w:t>
      </w:r>
      <w:r>
        <w:t>efaillir oultre la</w:t>
      </w:r>
    </w:p>
    <w:p w14:paraId="0D18C1C7" w14:textId="26D6F8CC" w:rsidR="00F047B6" w:rsidRDefault="00F047B6" w:rsidP="00F047B6">
      <w:r>
        <w:t xml:space="preserve">quarte aſſiſe </w:t>
      </w:r>
      <w:r w:rsidR="001F0515">
        <w:t>d</w:t>
      </w:r>
      <w:r>
        <w:t>epuis la</w:t>
      </w:r>
    </w:p>
    <w:p w14:paraId="09CEB820" w14:textId="27A893BA" w:rsidR="00F047B6" w:rsidRDefault="00F047B6" w:rsidP="00F047B6">
      <w:r>
        <w:t xml:space="preserve">veue. Et ſe il </w:t>
      </w:r>
      <w:r w:rsidR="001F0515">
        <w:t>d</w:t>
      </w:r>
      <w:r>
        <w:t>efault</w:t>
      </w:r>
    </w:p>
    <w:p w14:paraId="5A7A6C61" w14:textId="4723C621" w:rsidR="00F047B6" w:rsidRDefault="00F047B6" w:rsidP="00F047B6">
      <w:r>
        <w:t xml:space="preserve">pl᷒/la ſaiſine </w:t>
      </w:r>
      <w:r w:rsidR="001F0515">
        <w:t>d</w:t>
      </w:r>
      <w:r>
        <w:t>e la ter-</w:t>
      </w:r>
    </w:p>
    <w:p w14:paraId="259CAD64" w14:textId="77777777" w:rsidR="00F047B6" w:rsidRDefault="00F047B6" w:rsidP="00F047B6"/>
    <w:p w14:paraId="06B49B3D" w14:textId="77777777" w:rsidR="00F047B6" w:rsidRDefault="00F047B6" w:rsidP="00F047B6"/>
    <w:p w14:paraId="59B438B1" w14:textId="538DFF37" w:rsidR="00F047B6" w:rsidRDefault="00F047B6" w:rsidP="00F047B6">
      <w:r>
        <w:t xml:space="preserve">iamais reuoquer/ou ſe en la </w:t>
      </w:r>
      <w:r w:rsidR="001F0515">
        <w:t>d</w:t>
      </w:r>
      <w:r>
        <w:t>e</w:t>
      </w:r>
      <w:r w:rsidR="001F0515">
        <w:t>d</w:t>
      </w:r>
      <w:r>
        <w:t xml:space="preserve">uction </w:t>
      </w:r>
      <w:r w:rsidR="001F0515">
        <w:t>d</w:t>
      </w:r>
      <w:r>
        <w:t>udict pɿoces</w:t>
      </w:r>
    </w:p>
    <w:p w14:paraId="71EFCDB7" w14:textId="77777777" w:rsidR="00F047B6" w:rsidRDefault="00F047B6" w:rsidP="00F047B6">
      <w:r>
        <w:t>il y auoit aulcune cōpoſition ou appoinctemēt faict par</w:t>
      </w:r>
    </w:p>
    <w:p w14:paraId="17B3E982" w14:textId="4735F6F9" w:rsidR="00F047B6" w:rsidRDefault="00F047B6" w:rsidP="00F047B6">
      <w:r>
        <w:t xml:space="preserve">le mary </w:t>
      </w:r>
      <w:r>
        <w:rPr>
          <w:rFonts w:ascii="Segoe UI Symbol" w:hAnsi="Segoe UI Symbol" w:cs="Segoe UI Symbol"/>
        </w:rPr>
        <w:t>⁊</w:t>
      </w:r>
      <w:r>
        <w:t xml:space="preserve"> par lattourne </w:t>
      </w:r>
      <w:r w:rsidR="001F0515">
        <w:t>d</w:t>
      </w:r>
      <w:r>
        <w:t>e la femme/elle ne le pourroit</w:t>
      </w:r>
    </w:p>
    <w:p w14:paraId="6C11D5CC" w14:textId="3A108BB2" w:rsidR="00F047B6" w:rsidRDefault="00F047B6" w:rsidP="00F047B6">
      <w:r>
        <w:t xml:space="preserve">reuoquer:pource que telles poſitiōs ſont ratifiees </w:t>
      </w:r>
      <w:r w:rsidR="001F0515">
        <w:t>d</w:t>
      </w:r>
      <w:r>
        <w:t>e</w:t>
      </w:r>
    </w:p>
    <w:p w14:paraId="0343EE72" w14:textId="556FA067" w:rsidR="00F047B6" w:rsidRDefault="00F047B6" w:rsidP="00F047B6">
      <w:r>
        <w:t xml:space="preserve">uant le iuge/qui ne les recepueroit pas,ſy ny auoit </w:t>
      </w:r>
      <w:r w:rsidR="001F0515">
        <w:t>d</w:t>
      </w:r>
      <w:r>
        <w:t>u</w:t>
      </w:r>
    </w:p>
    <w:p w14:paraId="601F3E4A" w14:textId="04961F0D" w:rsidR="00F047B6" w:rsidRDefault="00F047B6" w:rsidP="00F047B6">
      <w:r>
        <w:t xml:space="preserve">conſentemēt </w:t>
      </w:r>
      <w:r w:rsidR="001F0515">
        <w:t>d</w:t>
      </w:r>
      <w:r>
        <w:t>e la fem</w:t>
      </w:r>
    </w:p>
    <w:p w14:paraId="29A5838A" w14:textId="29BB32FF" w:rsidR="00F047B6" w:rsidRDefault="00F047B6" w:rsidP="00F047B6">
      <w:r>
        <w:t xml:space="preserve">me ou </w:t>
      </w:r>
      <w:r w:rsidR="001F0515">
        <w:t>d</w:t>
      </w:r>
      <w:r>
        <w:t>e ſō attourne</w:t>
      </w:r>
    </w:p>
    <w:p w14:paraId="4DB409C4" w14:textId="77777777" w:rsidR="00F047B6" w:rsidRDefault="00F047B6" w:rsidP="00F047B6">
      <w:r>
        <w:t>mais āciēnemēt quād</w:t>
      </w:r>
    </w:p>
    <w:p w14:paraId="0EE78CBB" w14:textId="77777777" w:rsidR="00F047B6" w:rsidRDefault="00F047B6" w:rsidP="00F047B6">
      <w:r>
        <w:t>on faiſoit les compoſi</w:t>
      </w:r>
    </w:p>
    <w:p w14:paraId="640EA451" w14:textId="77777777" w:rsidR="00F047B6" w:rsidRDefault="00F047B6" w:rsidP="00F047B6">
      <w:r>
        <w:t>tiōs a part/on ne vſoit</w:t>
      </w:r>
    </w:p>
    <w:p w14:paraId="20C2B515" w14:textId="5585FC49" w:rsidR="00F047B6" w:rsidRDefault="00F047B6" w:rsidP="00F047B6">
      <w:r>
        <w:t xml:space="preserve">pas </w:t>
      </w:r>
      <w:r w:rsidR="001F0515">
        <w:t>d</w:t>
      </w:r>
      <w:r>
        <w:t>e les ratifier en</w:t>
      </w:r>
    </w:p>
    <w:p w14:paraId="68A9B18E" w14:textId="77777777" w:rsidR="00F047B6" w:rsidRDefault="00F047B6" w:rsidP="00F047B6">
      <w:r>
        <w:t>iugemēt.cōme on faic</w:t>
      </w:r>
    </w:p>
    <w:p w14:paraId="510D8700" w14:textId="77777777" w:rsidR="00F047B6" w:rsidRDefault="00F047B6" w:rsidP="00F047B6">
      <w:r>
        <w:t>pour le pſent. Et pour</w:t>
      </w:r>
    </w:p>
    <w:p w14:paraId="0F00F2DB" w14:textId="77777777" w:rsidR="00F047B6" w:rsidRDefault="00F047B6" w:rsidP="00F047B6">
      <w:r>
        <w:t>ce les femmes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</w:t>
      </w:r>
    </w:p>
    <w:p w14:paraId="32716598" w14:textId="77777777" w:rsidR="00F047B6" w:rsidRDefault="00F047B6" w:rsidP="00F047B6">
      <w:r>
        <w:t>loɿs receues a rappel-</w:t>
      </w:r>
    </w:p>
    <w:p w14:paraId="43534E3D" w14:textId="12FC3670" w:rsidR="00F047B6" w:rsidRDefault="00F047B6" w:rsidP="00F047B6">
      <w:r>
        <w:t xml:space="preserve">ler telz contractz </w:t>
      </w:r>
      <w:r w:rsidR="001F0515">
        <w:t>d</w:t>
      </w:r>
      <w:r>
        <w:t>e cō-</w:t>
      </w:r>
    </w:p>
    <w:p w14:paraId="6DED41B7" w14:textId="77777777" w:rsidR="00F047B6" w:rsidRDefault="00F047B6" w:rsidP="00F047B6">
      <w:r>
        <w:t>poſitions : car les ma-</w:t>
      </w:r>
    </w:p>
    <w:p w14:paraId="41FEF53A" w14:textId="77777777" w:rsidR="00F047B6" w:rsidRDefault="00F047B6" w:rsidP="00F047B6">
      <w:r>
        <w:t>ris les pouoient con-</w:t>
      </w:r>
    </w:p>
    <w:p w14:paraId="6D1293B3" w14:textId="77777777" w:rsidR="00F047B6" w:rsidRDefault="00F047B6" w:rsidP="00F047B6">
      <w:r>
        <w:t>traindre a part a faire</w:t>
      </w:r>
    </w:p>
    <w:p w14:paraId="7CB92DDD" w14:textId="77777777" w:rsidR="00F047B6" w:rsidRDefault="00F047B6" w:rsidP="00F047B6">
      <w:r>
        <w:t>telles poſitions oul</w:t>
      </w:r>
    </w:p>
    <w:p w14:paraId="67217098" w14:textId="77777777" w:rsidR="00F047B6" w:rsidRDefault="00F047B6" w:rsidP="00F047B6">
      <w:r>
        <w:t>tre leur volunte /q̇ na-</w:t>
      </w:r>
    </w:p>
    <w:p w14:paraId="08E9540F" w14:textId="3C3AC1BD" w:rsidR="00F047B6" w:rsidRDefault="00F047B6" w:rsidP="00F047B6">
      <w:r>
        <w:t xml:space="preserve">uroit point </w:t>
      </w:r>
      <w:r w:rsidR="001F0515">
        <w:t>d</w:t>
      </w:r>
      <w:r>
        <w:t>e lieu / e</w:t>
      </w:r>
    </w:p>
    <w:p w14:paraId="7A4A78F2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en uſaige po</w:t>
      </w:r>
    </w:p>
    <w:p w14:paraId="160ED048" w14:textId="77777777" w:rsidR="00F047B6" w:rsidRDefault="00F047B6" w:rsidP="00F047B6">
      <w:r>
        <w:t>le p̄ſent/pour ce quel-</w:t>
      </w:r>
    </w:p>
    <w:p w14:paraId="51591114" w14:textId="77777777" w:rsidR="00F047B6" w:rsidRDefault="00F047B6" w:rsidP="00F047B6">
      <w:r>
        <w:t>les ne les ratifiroient</w:t>
      </w:r>
    </w:p>
    <w:p w14:paraId="60F10B93" w14:textId="3F69831A" w:rsidR="00F047B6" w:rsidRDefault="00F047B6" w:rsidP="00F047B6">
      <w:r>
        <w:t xml:space="preserve">point </w:t>
      </w:r>
      <w:r w:rsidR="001F0515">
        <w:t>d</w:t>
      </w:r>
      <w:r>
        <w:t>evāt le iuge/ſil</w:t>
      </w:r>
    </w:p>
    <w:p w14:paraId="1A55E20B" w14:textId="77777777" w:rsidR="00F047B6" w:rsidRDefault="00F047B6" w:rsidP="00F047B6">
      <w:r>
        <w:t>ne leur plaiſoit.</w:t>
      </w:r>
    </w:p>
    <w:p w14:paraId="6BCD7917" w14:textId="5AA2AE5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noter</w:t>
      </w:r>
    </w:p>
    <w:p w14:paraId="44AB50EE" w14:textId="77777777" w:rsidR="00F047B6" w:rsidRDefault="00F047B6" w:rsidP="00F047B6">
      <w:r>
        <w:lastRenderedPageBreak/>
        <w:t>q̄ la fēme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B4C91C0" w14:textId="46D283AD" w:rsidR="00F047B6" w:rsidRDefault="00F047B6" w:rsidP="00F047B6">
      <w:r>
        <w:t xml:space="preserve">ouye en </w:t>
      </w:r>
      <w:r w:rsidR="001F0515">
        <w:t>d</w:t>
      </w:r>
      <w:r>
        <w:t xml:space="preserve">erriere </w:t>
      </w:r>
      <w:r w:rsidR="001F0515">
        <w:t>d</w:t>
      </w:r>
      <w:r>
        <w:t>e ſō</w:t>
      </w:r>
    </w:p>
    <w:p w14:paraId="4380640B" w14:textId="7C2DFFC7" w:rsidR="00F047B6" w:rsidRDefault="00F047B6" w:rsidP="00F047B6">
      <w:r>
        <w:t xml:space="preserve">mary </w:t>
      </w:r>
      <w:r w:rsidR="001F0515">
        <w:t>d</w:t>
      </w:r>
      <w:r>
        <w:t>es choſes qui</w:t>
      </w:r>
    </w:p>
    <w:p w14:paraId="2F8AC60D" w14:textId="77777777" w:rsidR="00F047B6" w:rsidRDefault="00F047B6" w:rsidP="00F047B6">
      <w:r>
        <w:t>luy appartiēnēt:mais</w:t>
      </w:r>
    </w:p>
    <w:p w14:paraId="79DCA235" w14:textId="0CDE0801" w:rsidR="00F047B6" w:rsidRDefault="00F047B6" w:rsidP="00F047B6">
      <w:r>
        <w:t xml:space="preserve">en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ouys</w:t>
      </w:r>
    </w:p>
    <w:p w14:paraId="2047C204" w14:textId="77777777" w:rsidR="00F047B6" w:rsidRDefault="00F047B6" w:rsidP="00F047B6">
      <w:r>
        <w:t>enſēble. Et auſſi peut</w:t>
      </w:r>
    </w:p>
    <w:p w14:paraId="7BEAE98B" w14:textId="77777777" w:rsidR="00F047B6" w:rsidRDefault="00F047B6" w:rsidP="00F047B6">
      <w:r>
        <w:t>le mary faire a ſō plai-</w:t>
      </w:r>
    </w:p>
    <w:p w14:paraId="7E0E6E61" w14:textId="5815E693" w:rsidR="00F047B6" w:rsidRDefault="00F047B6" w:rsidP="00F047B6">
      <w:r>
        <w:t xml:space="preserve">ſir et volunte </w:t>
      </w:r>
      <w:r w:rsidR="001F0515">
        <w:t>d</w:t>
      </w:r>
      <w:r>
        <w:t>e lheri-</w:t>
      </w:r>
    </w:p>
    <w:p w14:paraId="0AAD8D3B" w14:textId="1388FF4B" w:rsidR="00F047B6" w:rsidRDefault="00F047B6" w:rsidP="00F047B6">
      <w:r>
        <w:t xml:space="preserve">taige </w:t>
      </w:r>
      <w:r w:rsidR="001F0515">
        <w:t>d</w:t>
      </w:r>
      <w:r>
        <w:t>e ſa femme tant</w:t>
      </w:r>
    </w:p>
    <w:p w14:paraId="3F0FCC01" w14:textId="77777777" w:rsidR="00F047B6" w:rsidRDefault="00F047B6" w:rsidP="00F047B6">
      <w:r>
        <w:t>comme il vit / et ne le</w:t>
      </w:r>
    </w:p>
    <w:p w14:paraId="5C120559" w14:textId="77777777" w:rsidR="00F047B6" w:rsidRDefault="00F047B6" w:rsidP="00F047B6">
      <w:r>
        <w:t>peut contredire eu vi-</w:t>
      </w:r>
    </w:p>
    <w:p w14:paraId="3A641002" w14:textId="3B0360C1" w:rsidR="00F047B6" w:rsidRDefault="00F047B6" w:rsidP="00F047B6">
      <w:r>
        <w:t xml:space="preserve">uant </w:t>
      </w:r>
      <w:r w:rsidR="001F0515">
        <w:t>d</w:t>
      </w:r>
      <w:r>
        <w:t>e ſon mary</w:t>
      </w:r>
    </w:p>
    <w:p w14:paraId="2BC6ED0D" w14:textId="77777777" w:rsidR="00F047B6" w:rsidRDefault="00F047B6" w:rsidP="00F047B6"/>
    <w:p w14:paraId="0980DAC7" w14:textId="77777777" w:rsidR="00F047B6" w:rsidRDefault="00F047B6" w:rsidP="00F047B6"/>
    <w:p w14:paraId="2F55A99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terte.</w:t>
      </w:r>
    </w:p>
    <w:p w14:paraId="04588AAF" w14:textId="77777777" w:rsidR="00F047B6" w:rsidRDefault="00F047B6" w:rsidP="00F047B6">
      <w:r>
        <w:t>Ce</w:t>
      </w:r>
    </w:p>
    <w:p w14:paraId="53CD1A3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 y a vng cas en</w:t>
      </w:r>
    </w:p>
    <w:p w14:paraId="7E73841F" w14:textId="1C599EE6" w:rsidR="00F047B6" w:rsidRDefault="00F047B6" w:rsidP="00F047B6">
      <w:r>
        <w:t xml:space="preserve">quoy fēme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0A098CA" w14:textId="77777777" w:rsidR="00F047B6" w:rsidRDefault="00F047B6" w:rsidP="00F047B6">
      <w:r>
        <w:t>ouye.</w:t>
      </w:r>
      <w:r>
        <w:rPr>
          <w:rFonts w:ascii="Segoe UI Symbol" w:hAnsi="Segoe UI Symbol" w:cs="Segoe UI Symbol"/>
        </w:rPr>
        <w:t>⁊</w:t>
      </w:r>
      <w:r>
        <w:t>c.Par ce texte</w:t>
      </w:r>
    </w:p>
    <w:p w14:paraId="1C125D38" w14:textId="4AAC8508" w:rsidR="00F047B6" w:rsidRDefault="00F047B6" w:rsidP="00F047B6">
      <w:r>
        <w:t xml:space="preserve">appert q̇l y a </w:t>
      </w:r>
      <w:r w:rsidR="001F0515">
        <w:t>d</w:t>
      </w:r>
      <w:r>
        <w:t>eux cas</w:t>
      </w:r>
    </w:p>
    <w:p w14:paraId="078EED09" w14:textId="42F5B46D" w:rsidR="00F047B6" w:rsidRDefault="00F047B6" w:rsidP="00F047B6">
      <w:r>
        <w:t xml:space="preserve">en quoy la fēme </w:t>
      </w:r>
      <w:r w:rsidR="001F0515">
        <w:t>d</w:t>
      </w:r>
      <w:r>
        <w:t>oibt</w:t>
      </w:r>
    </w:p>
    <w:p w14:paraId="112834E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 ſans ſon ma</w:t>
      </w:r>
    </w:p>
    <w:p w14:paraId="4E8187EF" w14:textId="77777777" w:rsidR="00F047B6" w:rsidRDefault="00F047B6" w:rsidP="00F047B6">
      <w:r>
        <w:t>ry. Lun quād ſon ma-</w:t>
      </w:r>
    </w:p>
    <w:p w14:paraId="5A48C0C0" w14:textId="77777777" w:rsidR="00F047B6" w:rsidRDefault="00F047B6" w:rsidP="00F047B6">
      <w:r>
        <w:t>ry la traicte villaīemēt</w:t>
      </w:r>
    </w:p>
    <w:p w14:paraId="3417794A" w14:textId="0CF07357" w:rsidR="00F047B6" w:rsidRDefault="00F047B6" w:rsidP="00F047B6">
      <w:r>
        <w:t xml:space="preserve">ainſi cōme le texte </w:t>
      </w:r>
      <w:r w:rsidR="001F0515">
        <w:t>d</w:t>
      </w:r>
      <w:r>
        <w:t>e-</w:t>
      </w:r>
    </w:p>
    <w:p w14:paraId="0394E92C" w14:textId="77777777" w:rsidR="00F047B6" w:rsidRDefault="00F047B6" w:rsidP="00F047B6">
      <w:r>
        <w:t>claire:car en ce cas el-</w:t>
      </w:r>
    </w:p>
    <w:p w14:paraId="02C1F5EF" w14:textId="77777777" w:rsidR="00F047B6" w:rsidRDefault="00F047B6" w:rsidP="00F047B6">
      <w:r>
        <w:t>le ſeroit ouye tre ſon</w:t>
      </w:r>
    </w:p>
    <w:p w14:paraId="66048719" w14:textId="77777777" w:rsidR="00F047B6" w:rsidRDefault="00F047B6" w:rsidP="00F047B6">
      <w:r>
        <w:t>mary:mais contre auI</w:t>
      </w:r>
    </w:p>
    <w:p w14:paraId="56BFA98B" w14:textId="77777777" w:rsidR="00F047B6" w:rsidRDefault="00F047B6" w:rsidP="00F047B6">
      <w:r>
        <w:t>tres elle ny ſeroit pas receue ſans ſon mary / pour ce</w:t>
      </w:r>
    </w:p>
    <w:p w14:paraId="11D813B7" w14:textId="3FB3109A" w:rsidR="00F047B6" w:rsidRDefault="00F047B6" w:rsidP="00F047B6">
      <w:r>
        <w:t xml:space="preserve">quelle pourroit mouuoir trop </w:t>
      </w:r>
      <w:r w:rsidR="001F0515">
        <w:t>d</w:t>
      </w:r>
      <w:r>
        <w:t>e pɿoces eu pɿeiudice</w:t>
      </w:r>
    </w:p>
    <w:p w14:paraId="2978FB45" w14:textId="77777777" w:rsidR="00F047B6" w:rsidRDefault="00F047B6" w:rsidP="00F047B6">
      <w:r>
        <w:t xml:space="preserve">de ſon mary. </w:t>
      </w:r>
      <w:r>
        <w:rPr>
          <w:rFonts w:ascii="Cambria Math" w:hAnsi="Cambria Math" w:cs="Cambria Math"/>
        </w:rPr>
        <w:t>ℂ</w:t>
      </w:r>
      <w:r>
        <w:t>Lautre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ſon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ab-</w:t>
      </w:r>
    </w:p>
    <w:p w14:paraId="214C4ADA" w14:textId="1C50793B" w:rsidR="00F047B6" w:rsidRDefault="00F047B6" w:rsidP="00F047B6">
      <w:r>
        <w:t xml:space="preserve">ſent </w:t>
      </w:r>
      <w:r w:rsidR="001F0515">
        <w:t>d</w:t>
      </w:r>
      <w:r>
        <w:t>u pays / et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eſſaiſie </w:t>
      </w:r>
      <w:r w:rsidR="001F0515">
        <w:t>d</w:t>
      </w:r>
      <w:r>
        <w:t>aulcun heritaige : en</w:t>
      </w:r>
    </w:p>
    <w:p w14:paraId="06E05D4C" w14:textId="7FA31EBE" w:rsidR="00F047B6" w:rsidRDefault="00F047B6" w:rsidP="00F047B6">
      <w:r>
        <w:t xml:space="preserve">ce cas 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ouye ſās ſon mary /q̄ la </w:t>
      </w:r>
      <w:r w:rsidR="001F0515">
        <w:t>d</w:t>
      </w:r>
      <w:r>
        <w:t>emeure</w:t>
      </w:r>
    </w:p>
    <w:p w14:paraId="6867E6C0" w14:textId="77777777" w:rsidR="00F047B6" w:rsidRDefault="00F047B6" w:rsidP="00F047B6">
      <w:r>
        <w:t>de ſon mary ne luy poɿte piudice: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introduict a la</w:t>
      </w:r>
    </w:p>
    <w:p w14:paraId="750C5227" w14:textId="26BF8C8B" w:rsidR="00F047B6" w:rsidRDefault="00F047B6" w:rsidP="00F047B6">
      <w:r>
        <w:t xml:space="preserve">faueur </w:t>
      </w:r>
      <w:r>
        <w:rPr>
          <w:rFonts w:ascii="Segoe UI Symbol" w:hAnsi="Segoe UI Symbol" w:cs="Segoe UI Symbol"/>
        </w:rPr>
        <w:t>⁊</w:t>
      </w:r>
      <w:r>
        <w:t xml:space="preserve"> auātaige </w:t>
      </w:r>
      <w:r w:rsidR="001F0515">
        <w:t>d</w:t>
      </w:r>
      <w:r>
        <w:t xml:space="preserve">es femmes. </w:t>
      </w:r>
      <w:r>
        <w:rPr>
          <w:rFonts w:ascii="Cambria Math" w:hAnsi="Cambria Math" w:cs="Cambria Math"/>
        </w:rPr>
        <w:t>ℂ</w:t>
      </w:r>
      <w:r>
        <w:t>Ap̄s enſuit eu texte.</w:t>
      </w:r>
    </w:p>
    <w:p w14:paraId="74B88C6A" w14:textId="77777777" w:rsidR="00F047B6" w:rsidRDefault="00F047B6" w:rsidP="00F047B6"/>
    <w:p w14:paraId="66EFAE39" w14:textId="77777777" w:rsidR="00F047B6" w:rsidRDefault="00F047B6" w:rsidP="00F047B6"/>
    <w:p w14:paraId="13FBBA52" w14:textId="77777777" w:rsidR="00F047B6" w:rsidRDefault="00F047B6" w:rsidP="00F047B6">
      <w:r>
        <w:t>d e</w:t>
      </w:r>
    </w:p>
    <w:p w14:paraId="3B2787B3" w14:textId="588B83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 xml:space="preserve">oibt ſcauoir que </w:t>
      </w:r>
      <w:r w:rsidR="001F0515">
        <w:t>d</w:t>
      </w:r>
      <w:r>
        <w:t xml:space="preserve">e mariage encombɿe </w:t>
      </w:r>
      <w:r w:rsidR="001F0515">
        <w:t>d</w:t>
      </w:r>
      <w:r>
        <w:t>oibt</w:t>
      </w:r>
    </w:p>
    <w:p w14:paraId="768DA26F" w14:textId="47FC74DB" w:rsidR="00F047B6" w:rsidRDefault="00F047B6" w:rsidP="00F047B6">
      <w:r>
        <w:t>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foɿme.Se M.dōne plege </w:t>
      </w:r>
      <w:r w:rsidR="001F0515">
        <w:t>d</w:t>
      </w:r>
      <w:r>
        <w:t>e</w:t>
      </w:r>
    </w:p>
    <w:p w14:paraId="329D764F" w14:textId="77777777" w:rsidR="00F047B6" w:rsidRDefault="00F047B6" w:rsidP="00F047B6">
      <w:r>
        <w:t xml:space="preserve">ſuyɿ ſa clameur </w:t>
      </w:r>
      <w:r>
        <w:rPr>
          <w:rFonts w:ascii="Segoe UI Symbol" w:hAnsi="Segoe UI Symbol" w:cs="Segoe UI Symbol"/>
        </w:rPr>
        <w:t>⁊</w:t>
      </w:r>
      <w:r>
        <w:t>c.Par ce texte appert la foɿme et ma-</w:t>
      </w:r>
    </w:p>
    <w:p w14:paraId="5DD08373" w14:textId="569AAFA2" w:rsidR="00F047B6" w:rsidRDefault="00F047B6" w:rsidP="00F047B6">
      <w:r>
        <w:t xml:space="preserve">niere </w:t>
      </w:r>
      <w:r w:rsidR="001F0515">
        <w:t>d</w:t>
      </w:r>
      <w:r>
        <w:t xml:space="preserve">u bɿief </w:t>
      </w:r>
      <w:r w:rsidR="001F0515">
        <w:t>d</w:t>
      </w:r>
      <w:r>
        <w:t>e mariage encōbɿe:lequel contient que</w:t>
      </w:r>
    </w:p>
    <w:p w14:paraId="234FA8F2" w14:textId="3F12D313" w:rsidR="00F047B6" w:rsidRDefault="00F047B6" w:rsidP="00F047B6">
      <w:r>
        <w:t xml:space="preserve">la choſe ſoit tenue en paix:qui vault autant a </w:t>
      </w:r>
      <w:r w:rsidR="001F0515">
        <w:t>d</w:t>
      </w:r>
      <w:r>
        <w:t>ire com-</w:t>
      </w:r>
    </w:p>
    <w:p w14:paraId="42112168" w14:textId="1D72D8B7" w:rsidR="00F047B6" w:rsidRDefault="00F047B6" w:rsidP="00F047B6">
      <w:r>
        <w:lastRenderedPageBreak/>
        <w:t xml:space="preserve">me la choſe contencieuſe ſoit miſe en la main </w:t>
      </w:r>
      <w:r w:rsidR="001F0515">
        <w:t>d</w:t>
      </w:r>
      <w:r>
        <w:t>u roy:et</w:t>
      </w:r>
    </w:p>
    <w:p w14:paraId="263B764A" w14:textId="0624AEEE" w:rsidR="00F047B6" w:rsidRDefault="00F047B6" w:rsidP="00F047B6">
      <w:r>
        <w:t xml:space="preserve">pour ce 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miſe.Et </w:t>
      </w:r>
      <w:r w:rsidR="001F0515">
        <w:t>d</w:t>
      </w:r>
      <w:r>
        <w:t>oibt la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tenue</w:t>
      </w:r>
    </w:p>
    <w:p w14:paraId="5235B0C0" w14:textId="77777777" w:rsidR="00F047B6" w:rsidRDefault="00F047B6" w:rsidP="00F047B6"/>
    <w:p w14:paraId="70CA949B" w14:textId="77777777" w:rsidR="00F047B6" w:rsidRDefault="00F047B6" w:rsidP="00F047B6"/>
    <w:p w14:paraId="26B3FCDD" w14:textId="62D60FBA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 bɿief execute en la foɿme et maniere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</w:t>
      </w:r>
    </w:p>
    <w:p w14:paraId="61F87C2E" w14:textId="6C9A6D19" w:rsidR="00F047B6" w:rsidRDefault="00F047B6" w:rsidP="00F047B6">
      <w:r>
        <w:t xml:space="preserve">bɿief </w:t>
      </w:r>
      <w:r w:rsidR="001F0515">
        <w:t>d</w:t>
      </w:r>
      <w:r>
        <w:t xml:space="preserve">e nouuelle </w:t>
      </w:r>
      <w:r w:rsidR="001F0515">
        <w:t>d</w:t>
      </w:r>
      <w:r>
        <w:t>eſſaiſine : touteſfois en ce bɿief on</w:t>
      </w:r>
    </w:p>
    <w:p w14:paraId="14C0DF02" w14:textId="77777777" w:rsidR="00F047B6" w:rsidRDefault="00F047B6" w:rsidP="00F047B6">
      <w:r>
        <w:t>peut appeller garant/ce q̄ on ne peut pas faire en bɿief</w:t>
      </w:r>
    </w:p>
    <w:p w14:paraId="46381197" w14:textId="02D60D2C" w:rsidR="00F047B6" w:rsidRDefault="00F047B6" w:rsidP="00F047B6">
      <w:r>
        <w:t xml:space="preserve">de nouuelle </w:t>
      </w:r>
      <w:r w:rsidR="001F0515">
        <w:t>d</w:t>
      </w:r>
      <w:r>
        <w:t>eſſaiſine.</w:t>
      </w:r>
    </w:p>
    <w:p w14:paraId="70079ABB" w14:textId="77777777" w:rsidR="00F047B6" w:rsidRDefault="00F047B6" w:rsidP="00F047B6"/>
    <w:p w14:paraId="6EC7DFB5" w14:textId="77777777" w:rsidR="00F047B6" w:rsidRDefault="00F047B6" w:rsidP="00F047B6"/>
    <w:p w14:paraId="04DE12A0" w14:textId="77777777" w:rsidR="00F047B6" w:rsidRDefault="00F047B6" w:rsidP="00F047B6">
      <w:r>
        <w:t>4</w:t>
      </w:r>
    </w:p>
    <w:p w14:paraId="567D3EF1" w14:textId="77777777" w:rsidR="00F047B6" w:rsidRDefault="00F047B6" w:rsidP="00F047B6">
      <w:r>
        <w:t>Apɿes enſuit eu texte.</w:t>
      </w:r>
    </w:p>
    <w:p w14:paraId="1DE493F2" w14:textId="77777777" w:rsidR="00F047B6" w:rsidRDefault="00F047B6" w:rsidP="00F047B6">
      <w:r>
        <w:t>e</w:t>
      </w:r>
    </w:p>
    <w:p w14:paraId="650C7012" w14:textId="407390F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Aulcun ne peut auoir plus </w:t>
      </w:r>
      <w:r w:rsidR="001F0515">
        <w:t>d</w:t>
      </w:r>
      <w:r>
        <w:t>e quatre exoines.ne</w:t>
      </w:r>
    </w:p>
    <w:p w14:paraId="2934557B" w14:textId="77777777" w:rsidR="00F047B6" w:rsidRDefault="00F047B6" w:rsidP="00F047B6">
      <w:r>
        <w:t>voucher le quart ga-</w:t>
      </w:r>
    </w:p>
    <w:p w14:paraId="57C01B96" w14:textId="77777777" w:rsidR="00F047B6" w:rsidRDefault="00F047B6" w:rsidP="00F047B6">
      <w:r>
        <w:t>rant/ne aulcun qui ſoir</w:t>
      </w:r>
    </w:p>
    <w:p w14:paraId="7FEF2367" w14:textId="77777777" w:rsidR="00F047B6" w:rsidRDefault="00F047B6" w:rsidP="00F047B6">
      <w:r>
        <w:t xml:space="preserve">fuitif </w:t>
      </w:r>
      <w:r>
        <w:rPr>
          <w:rFonts w:ascii="Segoe UI Symbol" w:hAnsi="Segoe UI Symbol" w:cs="Segoe UI Symbol"/>
        </w:rPr>
        <w:t>⁊</w:t>
      </w:r>
      <w:r>
        <w:t>c. Par ce texte</w:t>
      </w:r>
    </w:p>
    <w:p w14:paraId="142E256D" w14:textId="77777777" w:rsidR="00F047B6" w:rsidRDefault="00F047B6" w:rsidP="00F047B6">
      <w:r>
        <w:t>peut apparoir que aul</w:t>
      </w:r>
    </w:p>
    <w:p w14:paraId="495E7594" w14:textId="77777777" w:rsidR="00F047B6" w:rsidRDefault="00F047B6" w:rsidP="00F047B6">
      <w:r>
        <w:t>cun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exoi-</w:t>
      </w:r>
    </w:p>
    <w:p w14:paraId="47D18455" w14:textId="77777777" w:rsidR="00F047B6" w:rsidRDefault="00F047B6" w:rsidP="00F047B6">
      <w:r>
        <w:t>nie que quatre fois en</w:t>
      </w:r>
    </w:p>
    <w:p w14:paraId="4BCE9B5A" w14:textId="77777777" w:rsidR="00F047B6" w:rsidRDefault="00F047B6" w:rsidP="00F047B6">
      <w:r>
        <w:t>vne cauſe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502AA9CE" w14:textId="08F16D15" w:rsidR="00F047B6" w:rsidRDefault="001F0515" w:rsidP="00F047B6">
      <w:r>
        <w:t>d</w:t>
      </w:r>
      <w:r w:rsidR="00F047B6">
        <w:t xml:space="preserve">exoine </w:t>
      </w:r>
      <w:r>
        <w:t>d</w:t>
      </w:r>
      <w:r w:rsidR="00F047B6">
        <w:t>e mal reſſeāt</w:t>
      </w:r>
    </w:p>
    <w:p w14:paraId="0FC12313" w14:textId="77777777" w:rsidR="00F047B6" w:rsidRDefault="00F047B6" w:rsidP="00F047B6">
      <w:r>
        <w:t>car il nya q̄ trois exoi-</w:t>
      </w:r>
    </w:p>
    <w:p w14:paraId="7F6B3E34" w14:textId="61917626" w:rsidR="00F047B6" w:rsidRDefault="00F047B6" w:rsidP="00F047B6">
      <w:r>
        <w:t xml:space="preserve">nes </w:t>
      </w:r>
      <w:r w:rsidR="001F0515">
        <w:t>d</w:t>
      </w:r>
      <w:r>
        <w:t xml:space="preserve">e mal reſſeāt </w:t>
      </w:r>
      <w:r>
        <w:rPr>
          <w:rFonts w:ascii="Segoe UI Symbol" w:hAnsi="Segoe UI Symbol" w:cs="Segoe UI Symbol"/>
        </w:rPr>
        <w:t>⁊</w:t>
      </w:r>
      <w:r>
        <w:t xml:space="preserve"> v-</w:t>
      </w:r>
    </w:p>
    <w:p w14:paraId="503E5AD5" w14:textId="087C7178" w:rsidR="00F047B6" w:rsidRDefault="00F047B6" w:rsidP="00F047B6">
      <w:r>
        <w:t xml:space="preserve">ne </w:t>
      </w:r>
      <w:r w:rsidR="001F0515">
        <w:t>d</w:t>
      </w:r>
      <w:r>
        <w:t xml:space="preserve">e voye </w:t>
      </w:r>
      <w:r w:rsidR="001F0515">
        <w:t>d</w:t>
      </w:r>
      <w:r>
        <w:t>e courtE</w:t>
      </w:r>
    </w:p>
    <w:p w14:paraId="032F86A8" w14:textId="77777777" w:rsidR="00F047B6" w:rsidRDefault="00F047B6" w:rsidP="00F047B6">
      <w:r>
        <w:t>cōbiē q̄ on puiſſe iurer</w:t>
      </w:r>
    </w:p>
    <w:p w14:paraId="514D9660" w14:textId="77777777" w:rsidR="00F047B6" w:rsidRDefault="00F047B6" w:rsidP="00F047B6">
      <w:r>
        <w:t>langueur apɿes la tier</w:t>
      </w:r>
    </w:p>
    <w:p w14:paraId="288EB553" w14:textId="77777777" w:rsidR="00F047B6" w:rsidRDefault="00F047B6" w:rsidP="00F047B6">
      <w:r>
        <w:t>ce exoine/ainſi que le</w:t>
      </w:r>
    </w:p>
    <w:p w14:paraId="05CEF078" w14:textId="59BE6251" w:rsidR="00F047B6" w:rsidRDefault="00F047B6" w:rsidP="00F047B6">
      <w:r>
        <w:t xml:space="preserve">texte </w:t>
      </w:r>
      <w:r w:rsidR="001F0515">
        <w:t>d</w:t>
      </w:r>
      <w:r>
        <w:t>eclaire en plu-</w:t>
      </w:r>
    </w:p>
    <w:p w14:paraId="6EEBF1B9" w14:textId="77777777" w:rsidR="00F047B6" w:rsidRDefault="00F047B6" w:rsidP="00F047B6">
      <w:r>
        <w:t>ſiees pas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6CA54702" w14:textId="77777777" w:rsidR="00F047B6" w:rsidRDefault="00F047B6" w:rsidP="00F047B6">
      <w:r>
        <w:t>eſcripte:ſi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elle pas</w:t>
      </w:r>
    </w:p>
    <w:p w14:paraId="1BA1FADC" w14:textId="77777777" w:rsidR="00F047B6" w:rsidRDefault="00F047B6" w:rsidP="00F047B6">
      <w:r>
        <w:t>nōmee ne appellee ex-</w:t>
      </w:r>
    </w:p>
    <w:p w14:paraId="30218963" w14:textId="77777777" w:rsidR="00F047B6" w:rsidRDefault="00F047B6" w:rsidP="00F047B6">
      <w:r>
        <w:t>oine par le texte:mais</w:t>
      </w:r>
    </w:p>
    <w:p w14:paraId="11A06F0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 langueur.</w:t>
      </w:r>
    </w:p>
    <w:p w14:paraId="52D07E77" w14:textId="77777777" w:rsidR="00F047B6" w:rsidRDefault="00F047B6" w:rsidP="00F047B6">
      <w:r>
        <w:t>Et auſſi nentend point</w:t>
      </w:r>
    </w:p>
    <w:p w14:paraId="23907F09" w14:textId="77777777" w:rsidR="00F047B6" w:rsidRDefault="00F047B6" w:rsidP="00F047B6">
      <w:r>
        <w:t>ce texte que on ne puil</w:t>
      </w:r>
    </w:p>
    <w:p w14:paraId="79665402" w14:textId="77777777" w:rsidR="00F047B6" w:rsidRDefault="00F047B6" w:rsidP="00F047B6">
      <w:r>
        <w:t>ſe bien auoir ſaulue-</w:t>
      </w:r>
    </w:p>
    <w:p w14:paraId="65B1C576" w14:textId="4BB61B90" w:rsidR="00F047B6" w:rsidRDefault="00F047B6" w:rsidP="00F047B6">
      <w:r>
        <w:t xml:space="preserve">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car le</w:t>
      </w:r>
    </w:p>
    <w:p w14:paraId="6FF14011" w14:textId="77777777" w:rsidR="00F047B6" w:rsidRDefault="00F047B6" w:rsidP="00F047B6">
      <w:r>
        <w:t>texte ne lappelle pas</w:t>
      </w:r>
    </w:p>
    <w:p w14:paraId="1533C437" w14:textId="77777777" w:rsidR="00F047B6" w:rsidRDefault="00F047B6" w:rsidP="00F047B6">
      <w:r>
        <w:t>exoine a ce pɿopos.</w:t>
      </w:r>
    </w:p>
    <w:p w14:paraId="7DFB2527" w14:textId="1E9BB2C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noter</w:t>
      </w:r>
    </w:p>
    <w:p w14:paraId="26CD4BB2" w14:textId="77777777" w:rsidR="00F047B6" w:rsidRDefault="00F047B6" w:rsidP="00F047B6">
      <w:r>
        <w:t>q̄ ſaulcū fuytif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ap-</w:t>
      </w:r>
    </w:p>
    <w:p w14:paraId="2CDDAF53" w14:textId="77777777" w:rsidR="00F047B6" w:rsidRDefault="00F047B6" w:rsidP="00F047B6">
      <w:r>
        <w:t>pelle a ban / il cōuient</w:t>
      </w:r>
    </w:p>
    <w:p w14:paraId="4F9BDDD1" w14:textId="088397A7" w:rsidR="00F047B6" w:rsidRDefault="00F047B6" w:rsidP="00F047B6">
      <w:r>
        <w:lastRenderedPageBreak/>
        <w:t xml:space="preserve">auoir quatre </w:t>
      </w:r>
      <w:r w:rsidR="001F0515">
        <w:t>d</w:t>
      </w:r>
      <w:r>
        <w:t>efaulx</w:t>
      </w:r>
    </w:p>
    <w:p w14:paraId="29996C86" w14:textId="0F6C06E9" w:rsidR="00F047B6" w:rsidRDefault="001F0515" w:rsidP="00F047B6">
      <w:r>
        <w:t>d</w:t>
      </w:r>
      <w:r w:rsidR="00F047B6">
        <w:t>epuis ladiournemēt</w:t>
      </w:r>
    </w:p>
    <w:p w14:paraId="7DE52319" w14:textId="77777777" w:rsidR="00F047B6" w:rsidRDefault="00F047B6" w:rsidP="00F047B6">
      <w:r>
        <w:t>a le mettre en amende</w:t>
      </w:r>
    </w:p>
    <w:p w14:paraId="5A806ECA" w14:textId="77777777" w:rsidR="00F047B6" w:rsidRDefault="00F047B6" w:rsidP="00F047B6">
      <w:r>
        <w:t>par iugement.</w:t>
      </w:r>
    </w:p>
    <w:p w14:paraId="0C272D3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 ce ſacoɿde le</w:t>
      </w:r>
    </w:p>
    <w:p w14:paraId="55FDD3FE" w14:textId="77777777" w:rsidR="00F047B6" w:rsidRDefault="00F047B6" w:rsidP="00F047B6">
      <w:r>
        <w:t>texte eſcript eu chapi-</w:t>
      </w:r>
    </w:p>
    <w:p w14:paraId="05BAA8A5" w14:textId="64BFBF88" w:rsidR="00F047B6" w:rsidRDefault="00F047B6" w:rsidP="00F047B6">
      <w:r>
        <w:t xml:space="preserve">tre </w:t>
      </w:r>
      <w:r w:rsidR="001F0515">
        <w:t>d</w:t>
      </w:r>
      <w:r>
        <w:t>aſſiſe le pɿemier.</w:t>
      </w:r>
    </w:p>
    <w:p w14:paraId="64E46E99" w14:textId="77777777" w:rsidR="00F047B6" w:rsidRDefault="00F047B6" w:rsidP="00F047B6">
      <w:r>
        <w:t>Meſmemēt que en ce</w:t>
      </w:r>
    </w:p>
    <w:p w14:paraId="2A73C750" w14:textId="77777777" w:rsidR="00F047B6" w:rsidRDefault="00F047B6" w:rsidP="00F047B6">
      <w:r>
        <w:t>cas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notoire-</w:t>
      </w:r>
    </w:p>
    <w:p w14:paraId="36B218D6" w14:textId="77777777" w:rsidR="00F047B6" w:rsidRDefault="00F047B6" w:rsidP="00F047B6">
      <w:r>
        <w:t>ment vſe pour la gran</w:t>
      </w:r>
    </w:p>
    <w:p w14:paraId="696F9C3C" w14:textId="15826EA0" w:rsidR="00F047B6" w:rsidRDefault="00F047B6" w:rsidP="00F047B6">
      <w:r>
        <w:t xml:space="preserve">deur </w:t>
      </w:r>
      <w:r w:rsidR="001F0515">
        <w:t>d</w:t>
      </w:r>
      <w:r>
        <w:t>u cas / que on</w:t>
      </w:r>
    </w:p>
    <w:p w14:paraId="79C9A979" w14:textId="28F9E5AC" w:rsidR="00F047B6" w:rsidRDefault="00F047B6" w:rsidP="00F047B6">
      <w:r>
        <w:t xml:space="preserve">pɿend quatre </w:t>
      </w:r>
      <w:r w:rsidR="001F0515">
        <w:t>d</w:t>
      </w:r>
      <w:r>
        <w:t>efaulx.</w:t>
      </w:r>
    </w:p>
    <w:p w14:paraId="48777494" w14:textId="3652CF6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ſur la fin </w:t>
      </w:r>
      <w:r w:rsidR="001F0515">
        <w:t>d</w:t>
      </w:r>
      <w:r>
        <w:t>e ce</w:t>
      </w:r>
    </w:p>
    <w:p w14:paraId="29C021B7" w14:textId="77777777" w:rsidR="00F047B6" w:rsidRDefault="00F047B6" w:rsidP="00F047B6">
      <w:r>
        <w:t>texte ou il met. Aulcū</w:t>
      </w:r>
    </w:p>
    <w:p w14:paraId="4ADA3C0D" w14:textId="73A0371F" w:rsidR="00F047B6" w:rsidRDefault="00F047B6" w:rsidP="00F047B6">
      <w:r>
        <w:t xml:space="preserve">a qui on </w:t>
      </w:r>
      <w:r w:rsidR="001F0515">
        <w:t>d</w:t>
      </w:r>
      <w:r>
        <w:t>emande he-</w:t>
      </w:r>
    </w:p>
    <w:p w14:paraId="313E9F02" w14:textId="2812D680" w:rsidR="00F047B6" w:rsidRDefault="00F047B6" w:rsidP="00F047B6">
      <w:r>
        <w:t xml:space="preserve">ritaige ne ſe peut </w:t>
      </w:r>
      <w:r w:rsidR="001F0515">
        <w:t>d</w:t>
      </w:r>
      <w:r>
        <w:t>e-</w:t>
      </w:r>
    </w:p>
    <w:p w14:paraId="4A66D2DD" w14:textId="77777777" w:rsidR="00F047B6" w:rsidRDefault="00F047B6" w:rsidP="00F047B6">
      <w:r>
        <w:t>faillir oultre la quarte</w:t>
      </w:r>
    </w:p>
    <w:p w14:paraId="65B43888" w14:textId="77777777" w:rsidR="00F047B6" w:rsidRDefault="00F047B6" w:rsidP="00F047B6">
      <w:r>
        <w:t>aſſiſe puis la veue.</w:t>
      </w:r>
    </w:p>
    <w:p w14:paraId="4DE9A7D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mouuoir</w:t>
      </w:r>
    </w:p>
    <w:p w14:paraId="17D925FF" w14:textId="3A4E277C" w:rsidR="00F047B6" w:rsidRDefault="00F047B6" w:rsidP="00F047B6">
      <w:r>
        <w:t xml:space="preserve">vng tel </w:t>
      </w:r>
      <w:r w:rsidR="001F0515">
        <w:t>d</w:t>
      </w:r>
      <w:r>
        <w:t>oubte pourquoy le texte met pl᷒puis la veue</w:t>
      </w:r>
    </w:p>
    <w:p w14:paraId="00936C46" w14:textId="312141A4" w:rsidR="00F047B6" w:rsidRDefault="00F047B6" w:rsidP="00F047B6">
      <w:r>
        <w:t xml:space="preserve">que </w:t>
      </w:r>
      <w:r w:rsidR="001F0515">
        <w:t>d</w:t>
      </w:r>
      <w:r>
        <w:t>evāt/comme il ſoit ainſi quil conuienne auoir au-</w:t>
      </w:r>
    </w:p>
    <w:p w14:paraId="32AD7B98" w14:textId="4EFEA670" w:rsidR="00F047B6" w:rsidRDefault="00F047B6" w:rsidP="00F047B6">
      <w:r>
        <w:t xml:space="preserve">tant </w:t>
      </w:r>
      <w:r w:rsidR="001F0515">
        <w:t>d</w:t>
      </w:r>
      <w:r>
        <w:t xml:space="preserve">e </w:t>
      </w:r>
      <w:r w:rsidR="001F0515">
        <w:t>d</w:t>
      </w:r>
      <w:r>
        <w:t>efaultz a mettre vng homme en amende par</w:t>
      </w:r>
    </w:p>
    <w:p w14:paraId="446B389B" w14:textId="77777777" w:rsidR="00F047B6" w:rsidRDefault="00F047B6" w:rsidP="00F047B6">
      <w:r>
        <w:t>iugement auant la veue comme apɿes.</w:t>
      </w:r>
    </w:p>
    <w:p w14:paraId="6067751A" w14:textId="39A3516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reſpōdɿe que le texte ne le met</w:t>
      </w:r>
    </w:p>
    <w:p w14:paraId="7C04400E" w14:textId="15BCF508" w:rsidR="00F047B6" w:rsidRDefault="00F047B6" w:rsidP="00F047B6">
      <w:r>
        <w:t xml:space="preserve">point pour innuer quil y faille plus </w:t>
      </w:r>
      <w:r w:rsidR="001F0515">
        <w:t>d</w:t>
      </w:r>
      <w:r>
        <w:t xml:space="preserve">e trois </w:t>
      </w:r>
      <w:r w:rsidR="001F0515">
        <w:t>d</w:t>
      </w:r>
      <w:r>
        <w:t>efaulx a</w:t>
      </w:r>
    </w:p>
    <w:p w14:paraId="4A1A6294" w14:textId="77777777" w:rsidR="00F047B6" w:rsidRDefault="00F047B6" w:rsidP="00F047B6">
      <w:r>
        <w:t>mettre vng homme en amende par iugement : mais le</w:t>
      </w:r>
    </w:p>
    <w:p w14:paraId="7144AD97" w14:textId="5FB6E7AC" w:rsidR="00F047B6" w:rsidRDefault="00F047B6" w:rsidP="00F047B6">
      <w:r>
        <w:t xml:space="preserve">texte le met / pource quil y a trois exoines </w:t>
      </w:r>
      <w:r w:rsidR="001F0515">
        <w:t>d</w:t>
      </w:r>
      <w:r>
        <w:t>e maladie-</w:t>
      </w:r>
    </w:p>
    <w:p w14:paraId="72C47449" w14:textId="77777777" w:rsidR="00F047B6" w:rsidRDefault="00F047B6" w:rsidP="00F047B6">
      <w:r>
        <w:t>Et que ſe on les enuoye en court / la partie ainſi excu-</w:t>
      </w:r>
    </w:p>
    <w:p w14:paraId="75AE0D3A" w14:textId="3F68F9E6" w:rsidR="00F047B6" w:rsidRDefault="00F047B6" w:rsidP="00F047B6">
      <w:r>
        <w:t>ſee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 aulcuns </w:t>
      </w:r>
      <w:r w:rsidR="001F0515">
        <w:t>d</w:t>
      </w:r>
      <w:r>
        <w:t>e ces termes miſe en a-</w:t>
      </w:r>
    </w:p>
    <w:p w14:paraId="313E5BE3" w14:textId="77777777" w:rsidR="00F047B6" w:rsidRDefault="00F047B6" w:rsidP="00F047B6">
      <w:r>
        <w:t>mende pariugement / puis que elles ſont enuoyes a</w:t>
      </w:r>
    </w:p>
    <w:p w14:paraId="4057EA02" w14:textId="77777777" w:rsidR="00F047B6" w:rsidRDefault="00F047B6" w:rsidP="00F047B6">
      <w:r>
        <w:t xml:space="preserve">court. </w:t>
      </w:r>
      <w:r>
        <w:rPr>
          <w:rFonts w:ascii="Cambria Math" w:hAnsi="Cambria Math" w:cs="Cambria Math"/>
        </w:rPr>
        <w:t>ℂ</w:t>
      </w:r>
      <w:r>
        <w:t xml:space="preserve"> Et ſe on vouloit arguer contre le texte que</w:t>
      </w:r>
    </w:p>
    <w:p w14:paraId="07B920B4" w14:textId="0F961942" w:rsidR="00F047B6" w:rsidRDefault="00F047B6" w:rsidP="00F047B6">
      <w:r>
        <w:t xml:space="preserve">on ſe pourroit bien </w:t>
      </w:r>
      <w:r w:rsidR="001F0515">
        <w:t>d</w:t>
      </w:r>
      <w:r>
        <w:t>efaillir oultre la quatrieſme aſ-</w:t>
      </w:r>
    </w:p>
    <w:p w14:paraId="642841ED" w14:textId="010E8FB0" w:rsidR="00F047B6" w:rsidRDefault="00F047B6" w:rsidP="00F047B6">
      <w:r>
        <w:t xml:space="preserve">ſiſe / tant par ſauluement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que par les trois</w:t>
      </w:r>
    </w:p>
    <w:p w14:paraId="77760533" w14:textId="77777777" w:rsidR="00F047B6" w:rsidRDefault="00F047B6" w:rsidP="00F047B6"/>
    <w:p w14:paraId="05B26925" w14:textId="77777777" w:rsidR="00F047B6" w:rsidRDefault="00F047B6" w:rsidP="00F047B6"/>
    <w:p w14:paraId="28786E69" w14:textId="09728A13" w:rsidR="00F047B6" w:rsidRDefault="00F047B6" w:rsidP="00F047B6">
      <w:r>
        <w:t xml:space="preserve">De bɿief </w:t>
      </w:r>
      <w:r w:rsidR="001F0515">
        <w:t>d</w:t>
      </w:r>
      <w:r>
        <w:t>e mariage encōbɿe,</w:t>
      </w:r>
    </w:p>
    <w:p w14:paraId="2F306DF0" w14:textId="77777777" w:rsidR="00F047B6" w:rsidRDefault="00F047B6" w:rsidP="00F047B6">
      <w:r>
        <w:t>Fo,cxxiii,</w:t>
      </w:r>
    </w:p>
    <w:p w14:paraId="6FF66813" w14:textId="77777777" w:rsidR="00F047B6" w:rsidRDefault="00F047B6" w:rsidP="00F047B6"/>
    <w:p w14:paraId="5B03A393" w14:textId="77777777" w:rsidR="00F047B6" w:rsidRDefault="00F047B6" w:rsidP="00F047B6"/>
    <w:p w14:paraId="35A73637" w14:textId="2E6F4B74" w:rsidR="00F047B6" w:rsidRDefault="00F047B6" w:rsidP="00F047B6">
      <w:r>
        <w:t xml:space="preserve">re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 a</w:t>
      </w:r>
    </w:p>
    <w:p w14:paraId="6AD7A076" w14:textId="77777777" w:rsidR="00F047B6" w:rsidRDefault="00F047B6" w:rsidP="00F047B6">
      <w:r>
        <w:t>f</w:t>
      </w:r>
    </w:p>
    <w:p w14:paraId="6D33CFD1" w14:textId="77777777" w:rsidR="00F047B6" w:rsidRDefault="00F047B6" w:rsidP="00F047B6">
      <w:r>
        <w:t>lautre partie. Se aul-</w:t>
      </w:r>
    </w:p>
    <w:p w14:paraId="77B875FD" w14:textId="0256E2F9" w:rsidR="00F047B6" w:rsidRDefault="00F047B6" w:rsidP="00F047B6">
      <w:r>
        <w:t xml:space="preserve">cun vend lheritaige </w:t>
      </w:r>
      <w:r w:rsidR="001F0515">
        <w:t>d</w:t>
      </w:r>
      <w:r>
        <w:t>e</w:t>
      </w:r>
    </w:p>
    <w:p w14:paraId="7A936EDB" w14:textId="77777777" w:rsidR="00F047B6" w:rsidRDefault="00F047B6" w:rsidP="00F047B6">
      <w:r>
        <w:t>ſa femme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eſ-</w:t>
      </w:r>
    </w:p>
    <w:p w14:paraId="0510C2D2" w14:textId="028BA3BE" w:rsidR="00F047B6" w:rsidRDefault="00F047B6" w:rsidP="00F047B6">
      <w:r>
        <w:t xml:space="preserve">cheu </w:t>
      </w:r>
      <w:r w:rsidR="001F0515">
        <w:t>d</w:t>
      </w:r>
      <w:r>
        <w:t>e ſes anceſſeurs:</w:t>
      </w:r>
    </w:p>
    <w:p w14:paraId="6F0E9E1F" w14:textId="77777777" w:rsidR="00F047B6" w:rsidRDefault="00F047B6" w:rsidP="00F047B6">
      <w:r>
        <w:lastRenderedPageBreak/>
        <w:t>iaſoit ce q̄ elle nen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ED4EF12" w14:textId="4A68CDBC" w:rsidR="00F047B6" w:rsidRDefault="00F047B6" w:rsidP="00F047B6">
      <w:r>
        <w:t xml:space="preserve">la ſaiſine : elle aura </w:t>
      </w:r>
      <w:r w:rsidR="001F0515">
        <w:t>d</w:t>
      </w:r>
      <w:r>
        <w:t>e-</w:t>
      </w:r>
    </w:p>
    <w:p w14:paraId="69E436EA" w14:textId="4D098433" w:rsidR="00F047B6" w:rsidRDefault="00F047B6" w:rsidP="00F047B6">
      <w:r>
        <w:t xml:space="preserve">dens lan et le iour </w:t>
      </w:r>
      <w:r w:rsidR="001F0515">
        <w:t>d</w:t>
      </w:r>
      <w:r>
        <w:t>e</w:t>
      </w:r>
    </w:p>
    <w:p w14:paraId="731BA3BE" w14:textId="77777777" w:rsidR="00F047B6" w:rsidRDefault="00F047B6" w:rsidP="00F047B6">
      <w:r>
        <w:t>la moɿt ſon mary la ſai-</w:t>
      </w:r>
    </w:p>
    <w:p w14:paraId="0665B014" w14:textId="77777777" w:rsidR="00F047B6" w:rsidRDefault="00F047B6" w:rsidP="00F047B6">
      <w:r>
        <w:t>ſine quil luy encōbɿa.</w:t>
      </w:r>
    </w:p>
    <w:p w14:paraId="0620B314" w14:textId="77777777" w:rsidR="00F047B6" w:rsidRDefault="00F047B6" w:rsidP="00F047B6">
      <w:r>
        <w:t>g</w:t>
      </w:r>
    </w:p>
    <w:p w14:paraId="2F82C88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Se aulcun rappelle</w:t>
      </w:r>
    </w:p>
    <w:p w14:paraId="4752C638" w14:textId="7AE854EC" w:rsidR="00F047B6" w:rsidRDefault="00F047B6" w:rsidP="00F047B6">
      <w:r>
        <w:t xml:space="preserve">par la raiſon </w:t>
      </w:r>
      <w:r w:rsidR="001F0515">
        <w:t>d</w:t>
      </w:r>
      <w:r>
        <w:t>e ſa fem-</w:t>
      </w:r>
    </w:p>
    <w:p w14:paraId="4D8B2583" w14:textId="77777777" w:rsidR="00F047B6" w:rsidRDefault="00F047B6" w:rsidP="00F047B6">
      <w:r>
        <w:t>me terre q̇ ſoit vendue/</w:t>
      </w:r>
    </w:p>
    <w:p w14:paraId="6E2B0441" w14:textId="59806E2F" w:rsidR="00F047B6" w:rsidRDefault="00F047B6" w:rsidP="00F047B6">
      <w:r>
        <w:t>pour ce 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 li-</w:t>
      </w:r>
    </w:p>
    <w:p w14:paraId="034F2083" w14:textId="0E3FB554" w:rsidR="00F047B6" w:rsidRDefault="00F047B6" w:rsidP="00F047B6">
      <w:r>
        <w:t xml:space="preserve">gnage </w:t>
      </w:r>
      <w:r w:rsidR="001F0515">
        <w:t>d</w:t>
      </w:r>
      <w:r>
        <w:t>e celuy qui la</w:t>
      </w:r>
    </w:p>
    <w:p w14:paraId="0D9EEE7A" w14:textId="77777777" w:rsidR="00F047B6" w:rsidRDefault="00F047B6" w:rsidP="00F047B6">
      <w:r>
        <w:t>vend:ſe le mary la vēd</w:t>
      </w:r>
    </w:p>
    <w:p w14:paraId="252F6A3C" w14:textId="77777777" w:rsidR="00F047B6" w:rsidRDefault="00F047B6" w:rsidP="00F047B6">
      <w:r>
        <w:t>apɿes/la fēme la pour-</w:t>
      </w:r>
    </w:p>
    <w:p w14:paraId="270B34D9" w14:textId="77777777" w:rsidR="00F047B6" w:rsidRDefault="00F047B6" w:rsidP="00F047B6">
      <w:r>
        <w:t>ra rappeller apɿes ſa</w:t>
      </w:r>
    </w:p>
    <w:p w14:paraId="73F73362" w14:textId="77777777" w:rsidR="00F047B6" w:rsidRDefault="00F047B6" w:rsidP="00F047B6">
      <w:r>
        <w:t>moɿt comme mariage</w:t>
      </w:r>
    </w:p>
    <w:p w14:paraId="6D7B2C89" w14:textId="77777777" w:rsidR="00F047B6" w:rsidRDefault="00F047B6" w:rsidP="00F047B6">
      <w:r>
        <w:t>encombɿe : car le mary</w:t>
      </w:r>
    </w:p>
    <w:p w14:paraId="29688061" w14:textId="77777777" w:rsidR="00F047B6" w:rsidRDefault="00F047B6" w:rsidP="00F047B6">
      <w:r>
        <w:t>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rappeller la</w:t>
      </w:r>
    </w:p>
    <w:p w14:paraId="2911BF6A" w14:textId="77777777" w:rsidR="00F047B6" w:rsidRDefault="00F047B6" w:rsidP="00F047B6">
      <w:r>
        <w:t>vente pour luy : mais</w:t>
      </w:r>
    </w:p>
    <w:p w14:paraId="28E90580" w14:textId="77777777" w:rsidR="00F047B6" w:rsidRDefault="00F047B6" w:rsidP="00F047B6">
      <w:r>
        <w:t>a ſa femme.Et pource</w:t>
      </w:r>
    </w:p>
    <w:p w14:paraId="0E84B7A0" w14:textId="77777777" w:rsidR="00F047B6" w:rsidRDefault="00F047B6" w:rsidP="00F047B6">
      <w:r>
        <w:t>ne rappelle il pas pour</w:t>
      </w:r>
    </w:p>
    <w:p w14:paraId="14852A7A" w14:textId="77777777" w:rsidR="00F047B6" w:rsidRDefault="00F047B6" w:rsidP="00F047B6">
      <w:r>
        <w:t>luy / mais pour ſa fem-</w:t>
      </w:r>
    </w:p>
    <w:p w14:paraId="53BB4A62" w14:textId="77777777" w:rsidR="00F047B6" w:rsidRDefault="00F047B6" w:rsidP="00F047B6">
      <w:r>
        <w:t xml:space="preserve">me. </w:t>
      </w:r>
      <w:r>
        <w:rPr>
          <w:rFonts w:ascii="Cambria Math" w:hAnsi="Cambria Math" w:cs="Cambria Math"/>
        </w:rPr>
        <w:t>ℂ</w:t>
      </w:r>
      <w:r>
        <w:t>Se aulcun ache</w:t>
      </w:r>
    </w:p>
    <w:p w14:paraId="5321770E" w14:textId="77777777" w:rsidR="00F047B6" w:rsidRDefault="00F047B6" w:rsidP="00F047B6">
      <w:r>
        <w:t>pte terre q̇ par heritage</w:t>
      </w:r>
    </w:p>
    <w:p w14:paraId="45E12BAD" w14:textId="7AE3C127" w:rsidR="00F047B6" w:rsidRDefault="001F0515" w:rsidP="00F047B6">
      <w:r>
        <w:t>d</w:t>
      </w:r>
      <w:r w:rsidR="00F047B6">
        <w:t>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venir a ſa femme</w:t>
      </w:r>
    </w:p>
    <w:p w14:paraId="6A5572A6" w14:textId="5EDA2941" w:rsidR="00F047B6" w:rsidRDefault="00F047B6" w:rsidP="00F047B6">
      <w:r>
        <w:t xml:space="preserve">ou </w:t>
      </w:r>
      <w:r w:rsidR="001F0515">
        <w:t>d</w:t>
      </w:r>
      <w:r>
        <w:t>e quoy elle peu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1C2C3C" w14:textId="77777777" w:rsidR="00F047B6" w:rsidRDefault="00F047B6" w:rsidP="00F047B6">
      <w:r>
        <w:t>rappeller la vente par</w:t>
      </w:r>
    </w:p>
    <w:p w14:paraId="32D9E326" w14:textId="77777777" w:rsidR="00F047B6" w:rsidRDefault="00F047B6" w:rsidP="00F047B6">
      <w:r>
        <w:t>ce 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pl᷒ pɿo-</w:t>
      </w:r>
    </w:p>
    <w:p w14:paraId="6BEBEB44" w14:textId="6F09CBC4" w:rsidR="00F047B6" w:rsidRDefault="00F047B6" w:rsidP="00F047B6">
      <w:r>
        <w:t xml:space="preserve">chaine </w:t>
      </w:r>
      <w:r w:rsidR="001F0515">
        <w:t>d</w:t>
      </w:r>
      <w:r>
        <w:t>u lignaige : la-</w:t>
      </w:r>
    </w:p>
    <w:p w14:paraId="54AD6DF6" w14:textId="77777777" w:rsidR="00F047B6" w:rsidRDefault="00F047B6" w:rsidP="00F047B6">
      <w:r>
        <w:t>chapt ne remaidra pas</w:t>
      </w:r>
    </w:p>
    <w:p w14:paraId="1C6063B1" w14:textId="77777777" w:rsidR="00F047B6" w:rsidRDefault="00F047B6" w:rsidP="00F047B6">
      <w:r>
        <w:t>a la femme/mais a lhō</w:t>
      </w:r>
    </w:p>
    <w:p w14:paraId="38DD314D" w14:textId="77777777" w:rsidR="00F047B6" w:rsidRDefault="00F047B6" w:rsidP="00F047B6">
      <w:r>
        <w:t>me et a ſes hoirs:car il</w:t>
      </w:r>
    </w:p>
    <w:p w14:paraId="18B93310" w14:textId="77777777" w:rsidR="00F047B6" w:rsidRDefault="00F047B6" w:rsidP="00F047B6">
      <w:r>
        <w:t>achepta a ſoy / et ne le</w:t>
      </w:r>
    </w:p>
    <w:p w14:paraId="13E8A95C" w14:textId="77777777" w:rsidR="00F047B6" w:rsidRDefault="00F047B6" w:rsidP="00F047B6">
      <w:r>
        <w:t>rappella pas pour ſa fē</w:t>
      </w:r>
    </w:p>
    <w:p w14:paraId="5FB5D8E8" w14:textId="1E5EB93E" w:rsidR="00F047B6" w:rsidRDefault="00F047B6" w:rsidP="00F047B6">
      <w:r>
        <w:t xml:space="preserve">me. Len </w:t>
      </w:r>
      <w:r w:rsidR="001F0515">
        <w:t>d</w:t>
      </w:r>
      <w:r>
        <w:t>oibt ſcauoir</w:t>
      </w:r>
    </w:p>
    <w:p w14:paraId="5E4F15BE" w14:textId="77777777" w:rsidR="00F047B6" w:rsidRDefault="00F047B6" w:rsidP="00F047B6"/>
    <w:p w14:paraId="1B021595" w14:textId="77777777" w:rsidR="00F047B6" w:rsidRDefault="00F047B6" w:rsidP="00F047B6"/>
    <w:p w14:paraId="3A02BCC3" w14:textId="77777777" w:rsidR="00F047B6" w:rsidRDefault="00F047B6" w:rsidP="00F047B6">
      <w:r>
        <w:t>que tant comme le ma-</w:t>
      </w:r>
    </w:p>
    <w:p w14:paraId="16105132" w14:textId="77777777" w:rsidR="00F047B6" w:rsidRDefault="00F047B6" w:rsidP="00F047B6">
      <w:r>
        <w:t>4</w:t>
      </w:r>
    </w:p>
    <w:p w14:paraId="0B07A22A" w14:textId="77777777" w:rsidR="00F047B6" w:rsidRDefault="00F047B6" w:rsidP="00F047B6">
      <w:r>
        <w:t>ry vit la fēme ne peut</w:t>
      </w:r>
    </w:p>
    <w:p w14:paraId="3EE4E52C" w14:textId="067298FE" w:rsidR="00F047B6" w:rsidRDefault="00F047B6" w:rsidP="00F047B6">
      <w:r>
        <w:t xml:space="preserve">point retenir </w:t>
      </w:r>
      <w:r w:rsidR="001F0515">
        <w:t>d</w:t>
      </w:r>
      <w:r>
        <w:t>heritai-</w:t>
      </w:r>
    </w:p>
    <w:p w14:paraId="6E38A080" w14:textId="77777777" w:rsidR="00F047B6" w:rsidRDefault="00F047B6" w:rsidP="00F047B6">
      <w:r>
        <w:t>ge par achapt ne p̲ fief-</w:t>
      </w:r>
    </w:p>
    <w:p w14:paraId="0D722E56" w14:textId="77777777" w:rsidR="00F047B6" w:rsidRDefault="00F047B6" w:rsidP="00F047B6">
      <w:r>
        <w:t>femēt/que il ne uiēne</w:t>
      </w:r>
    </w:p>
    <w:p w14:paraId="70685901" w14:textId="77777777" w:rsidR="00F047B6" w:rsidRDefault="00F047B6" w:rsidP="00F047B6">
      <w:r>
        <w:t>ramener aux hoirs ſon</w:t>
      </w:r>
    </w:p>
    <w:p w14:paraId="6E2B6B4E" w14:textId="77777777" w:rsidR="00F047B6" w:rsidRDefault="00F047B6" w:rsidP="00F047B6">
      <w:r>
        <w:t>mary ap̄s ſa moɿt. En</w:t>
      </w:r>
    </w:p>
    <w:p w14:paraId="12C07790" w14:textId="77777777" w:rsidR="00F047B6" w:rsidRDefault="00F047B6" w:rsidP="00F047B6">
      <w:r>
        <w:t>achapt q̄ le mary face</w:t>
      </w:r>
    </w:p>
    <w:p w14:paraId="7CB79C43" w14:textId="15D7FC48" w:rsidR="00F047B6" w:rsidRDefault="001F0515" w:rsidP="00F047B6">
      <w:r>
        <w:lastRenderedPageBreak/>
        <w:t>d</w:t>
      </w:r>
      <w:r w:rsidR="00F047B6">
        <w:t>heritaige naura la fē-</w:t>
      </w:r>
    </w:p>
    <w:p w14:paraId="2AF2A516" w14:textId="0FB113F5" w:rsidR="00F047B6" w:rsidRDefault="00F047B6" w:rsidP="00F047B6">
      <w:r>
        <w:t xml:space="preserve">me poīt </w:t>
      </w:r>
      <w:r w:rsidR="001F0515">
        <w:t>d</w:t>
      </w:r>
      <w:r>
        <w:t>e partie:foɿs</w:t>
      </w:r>
    </w:p>
    <w:p w14:paraId="39B40274" w14:textId="77777777" w:rsidR="00F047B6" w:rsidRDefault="00F047B6" w:rsidP="00F047B6">
      <w:r>
        <w:t>en bourgaige ou elle a</w:t>
      </w:r>
    </w:p>
    <w:p w14:paraId="49CEDE3A" w14:textId="77777777" w:rsidR="00F047B6" w:rsidRDefault="00F047B6" w:rsidP="00F047B6">
      <w:r>
        <w:t>la moitie.</w:t>
      </w:r>
      <w:r>
        <w:rPr>
          <w:rFonts w:ascii="Cambria Math" w:hAnsi="Cambria Math" w:cs="Cambria Math"/>
        </w:rPr>
        <w:t>ℂ</w:t>
      </w:r>
      <w:r>
        <w:t>Se aulcun</w:t>
      </w:r>
    </w:p>
    <w:p w14:paraId="203038DB" w14:textId="0C172AC6" w:rsidR="00F047B6" w:rsidRDefault="00F047B6" w:rsidP="00F047B6">
      <w:r>
        <w:t>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onne a la</w:t>
      </w:r>
    </w:p>
    <w:p w14:paraId="7501DE9B" w14:textId="77777777" w:rsidR="00F047B6" w:rsidRDefault="00F047B6" w:rsidP="00F047B6">
      <w:r>
        <w:t>femme puis quelle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3C5D139" w14:textId="77777777" w:rsidR="00F047B6" w:rsidRDefault="00F047B6" w:rsidP="00F047B6">
      <w:r>
        <w:t>mariee:elle le peut biē</w:t>
      </w:r>
    </w:p>
    <w:p w14:paraId="36F86DB8" w14:textId="77777777" w:rsidR="00F047B6" w:rsidRDefault="00F047B6" w:rsidP="00F047B6">
      <w:r>
        <w:t>h</w:t>
      </w:r>
    </w:p>
    <w:p w14:paraId="739608E7" w14:textId="77777777" w:rsidR="00F047B6" w:rsidRDefault="00F047B6" w:rsidP="00F047B6">
      <w:r>
        <w:t>5</w:t>
      </w:r>
    </w:p>
    <w:p w14:paraId="5DE076AF" w14:textId="77777777" w:rsidR="00F047B6" w:rsidRDefault="00F047B6" w:rsidP="00F047B6">
      <w:r>
        <w:t xml:space="preserve">poſſider. </w:t>
      </w:r>
      <w:r>
        <w:rPr>
          <w:rFonts w:ascii="Cambria Math" w:hAnsi="Cambria Math" w:cs="Cambria Math"/>
        </w:rPr>
        <w:t>ℂ</w:t>
      </w:r>
      <w:r>
        <w:t>Femme ne</w:t>
      </w:r>
    </w:p>
    <w:p w14:paraId="0735FFA7" w14:textId="77777777" w:rsidR="00F047B6" w:rsidRDefault="00F047B6" w:rsidP="00F047B6">
      <w:r>
        <w:t>peut rien reclamer con</w:t>
      </w:r>
    </w:p>
    <w:p w14:paraId="3D9D689C" w14:textId="77777777" w:rsidR="00F047B6" w:rsidRDefault="00F047B6" w:rsidP="00F047B6">
      <w:r>
        <w:t>tre les freres ne con-</w:t>
      </w:r>
    </w:p>
    <w:p w14:paraId="5AC2F253" w14:textId="77777777" w:rsidR="00F047B6" w:rsidRDefault="00F047B6" w:rsidP="00F047B6">
      <w:r>
        <w:t>tre leurs hoirs par rai-</w:t>
      </w:r>
    </w:p>
    <w:p w14:paraId="03D74933" w14:textId="30E12F0F" w:rsidR="00F047B6" w:rsidRDefault="00F047B6" w:rsidP="00F047B6">
      <w:r>
        <w:t xml:space="preserve">ſon </w:t>
      </w:r>
      <w:r w:rsidR="001F0515">
        <w:t>d</w:t>
      </w:r>
      <w:r>
        <w:t>heritaige:foɿs ſās</w:t>
      </w:r>
    </w:p>
    <w:p w14:paraId="751FE458" w14:textId="5D9FF201" w:rsidR="00F047B6" w:rsidRDefault="00F047B6" w:rsidP="00F047B6">
      <w:r>
        <w:t xml:space="preserve">plus ce quil luy fut </w:t>
      </w:r>
      <w:r w:rsidR="001F0515">
        <w:t>d</w:t>
      </w:r>
      <w:r>
        <w:t>ō-</w:t>
      </w:r>
    </w:p>
    <w:p w14:paraId="6387F45C" w14:textId="77777777" w:rsidR="00F047B6" w:rsidRDefault="00F047B6" w:rsidP="00F047B6">
      <w:r>
        <w:t>ne ou ottroye a maria-</w:t>
      </w:r>
    </w:p>
    <w:p w14:paraId="71B658F1" w14:textId="77777777" w:rsidR="00F047B6" w:rsidRDefault="00F047B6" w:rsidP="00F047B6">
      <w:r>
        <w:t>ge : ſicomme il pourra</w:t>
      </w:r>
    </w:p>
    <w:p w14:paraId="7B7F087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 par le re-</w:t>
      </w:r>
    </w:p>
    <w:p w14:paraId="537595D3" w14:textId="03F853F6" w:rsidR="00F047B6" w:rsidRDefault="00F047B6" w:rsidP="00F047B6">
      <w:r>
        <w:t xml:space="preserve">coɿd </w:t>
      </w:r>
      <w:r w:rsidR="001F0515">
        <w:t>d</w:t>
      </w:r>
      <w:r>
        <w:t>u mariage. Et</w:t>
      </w:r>
    </w:p>
    <w:p w14:paraId="6101A794" w14:textId="38D71F3E" w:rsidR="00F047B6" w:rsidRDefault="00F047B6" w:rsidP="00F047B6">
      <w:r>
        <w:t>ſe rien ne luy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on-</w:t>
      </w:r>
    </w:p>
    <w:p w14:paraId="1786B023" w14:textId="77777777" w:rsidR="00F047B6" w:rsidRDefault="00F047B6" w:rsidP="00F047B6">
      <w:r>
        <w:t>ne : elle ne pourra rien</w:t>
      </w:r>
    </w:p>
    <w:p w14:paraId="251FDA40" w14:textId="4FE36579" w:rsidR="00F047B6" w:rsidRDefault="00F047B6" w:rsidP="00F047B6">
      <w:r>
        <w:t xml:space="preserve">reclamer par raiſon </w:t>
      </w:r>
      <w:r w:rsidR="001F0515">
        <w:t>d</w:t>
      </w:r>
      <w:r>
        <w:t>e</w:t>
      </w:r>
    </w:p>
    <w:p w14:paraId="5204912E" w14:textId="77777777" w:rsidR="00F047B6" w:rsidRDefault="00F047B6" w:rsidP="00F047B6">
      <w:r>
        <w:t>heritage contre ſes fre</w:t>
      </w:r>
    </w:p>
    <w:p w14:paraId="144279F0" w14:textId="77777777" w:rsidR="00F047B6" w:rsidRDefault="00F047B6" w:rsidP="00F047B6">
      <w:r>
        <w:t>res ne cōtre le ͬs hoirs</w:t>
      </w:r>
    </w:p>
    <w:p w14:paraId="554CB910" w14:textId="77777777" w:rsidR="00F047B6" w:rsidRDefault="00F047B6" w:rsidP="00F047B6">
      <w:r>
        <w:t>mais vers ſeurs elles</w:t>
      </w:r>
    </w:p>
    <w:p w14:paraId="7B648296" w14:textId="77777777" w:rsidR="00F047B6" w:rsidRDefault="00F047B6" w:rsidP="00F047B6">
      <w:r>
        <w:t>i</w:t>
      </w:r>
    </w:p>
    <w:p w14:paraId="59F2A449" w14:textId="77777777" w:rsidR="00F047B6" w:rsidRDefault="00F047B6" w:rsidP="00F047B6">
      <w:r>
        <w:t xml:space="preserve">ſeront pers. </w:t>
      </w:r>
      <w:r>
        <w:rPr>
          <w:rFonts w:ascii="Cambria Math" w:hAnsi="Cambria Math" w:cs="Cambria Math"/>
        </w:rPr>
        <w:t>ℂ</w:t>
      </w:r>
      <w:r>
        <w:t>Fēmes</w:t>
      </w:r>
    </w:p>
    <w:p w14:paraId="4C955EA8" w14:textId="77777777" w:rsidR="00F047B6" w:rsidRDefault="00F047B6" w:rsidP="00F047B6">
      <w:r>
        <w:t>ne peuent riens recla-</w:t>
      </w:r>
    </w:p>
    <w:p w14:paraId="195D4094" w14:textId="77777777" w:rsidR="00F047B6" w:rsidRDefault="00F047B6" w:rsidP="00F047B6">
      <w:r>
        <w:t>mer vers leurs freres</w:t>
      </w:r>
    </w:p>
    <w:p w14:paraId="298336AC" w14:textId="77777777" w:rsidR="00F047B6" w:rsidRDefault="00F047B6" w:rsidP="00F047B6">
      <w:r>
        <w:t>ne vers leurs hoirs/</w:t>
      </w:r>
    </w:p>
    <w:p w14:paraId="29D53436" w14:textId="05DDD35F" w:rsidR="00F047B6" w:rsidRDefault="00F047B6" w:rsidP="00F047B6">
      <w:r>
        <w:t xml:space="preserve">pl᷒ que le tiers </w:t>
      </w:r>
      <w:r w:rsidR="001F0515">
        <w:t>d</w:t>
      </w:r>
      <w:r>
        <w:t>e.lhe-</w:t>
      </w:r>
    </w:p>
    <w:p w14:paraId="7340B948" w14:textId="77777777" w:rsidR="00F047B6" w:rsidRDefault="00F047B6" w:rsidP="00F047B6">
      <w:r>
        <w:t>ritaige. Se il ya vng</w:t>
      </w:r>
    </w:p>
    <w:p w14:paraId="1510EBCE" w14:textId="3E8A0F0D" w:rsidR="00F047B6" w:rsidRDefault="00F047B6" w:rsidP="00F047B6">
      <w:r>
        <w:t xml:space="preserve">frere ou </w:t>
      </w:r>
      <w:r w:rsidR="001F0515">
        <w:t>d</w:t>
      </w:r>
      <w:r>
        <w:t>eux / et vne</w:t>
      </w:r>
    </w:p>
    <w:p w14:paraId="4532FFFF" w14:textId="77777777" w:rsidR="00F047B6" w:rsidRDefault="00F047B6" w:rsidP="00F047B6"/>
    <w:p w14:paraId="5093C263" w14:textId="77777777" w:rsidR="00F047B6" w:rsidRDefault="00F047B6" w:rsidP="00F047B6"/>
    <w:p w14:paraId="4F952741" w14:textId="593AD4E2" w:rsidR="00F047B6" w:rsidRDefault="00F047B6" w:rsidP="00F047B6">
      <w:r>
        <w:t xml:space="preserve">exoines </w:t>
      </w:r>
      <w:r w:rsidR="001F0515">
        <w:t>d</w:t>
      </w:r>
      <w:r>
        <w:t>e maladie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enuoyees. On pourroit</w:t>
      </w:r>
    </w:p>
    <w:p w14:paraId="280FD9E8" w14:textId="134A26C3" w:rsidR="00F047B6" w:rsidRDefault="00F047B6" w:rsidP="00F047B6">
      <w:r>
        <w:t xml:space="preserve">reſpondɿe que ſauluement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enuoye</w:t>
      </w:r>
    </w:p>
    <w:p w14:paraId="03276556" w14:textId="77777777" w:rsidR="00F047B6" w:rsidRDefault="00F047B6" w:rsidP="00F047B6">
      <w:r>
        <w:t>auant la main:et par ce nempeſche a mettre vng hom-</w:t>
      </w:r>
    </w:p>
    <w:p w14:paraId="196755BB" w14:textId="701481EC" w:rsidR="00F047B6" w:rsidRDefault="00F047B6" w:rsidP="00F047B6">
      <w:r>
        <w:t xml:space="preserve">me en amende par iugement. </w:t>
      </w:r>
      <w:r>
        <w:rPr>
          <w:rFonts w:ascii="Cambria Math" w:hAnsi="Cambria Math" w:cs="Cambria Math"/>
        </w:rPr>
        <w:t>ℂ</w:t>
      </w:r>
      <w:r>
        <w:t xml:space="preserve">Et oultre peut on </w:t>
      </w:r>
      <w:r w:rsidR="001F0515">
        <w:t>d</w:t>
      </w:r>
      <w:r>
        <w:t>ire</w:t>
      </w:r>
    </w:p>
    <w:p w14:paraId="2C50B756" w14:textId="1A23CC25" w:rsidR="00F047B6" w:rsidRDefault="00F047B6" w:rsidP="00F047B6">
      <w:r>
        <w:t xml:space="preserve">que ce texte nentend pas a parler </w:t>
      </w:r>
      <w:r w:rsidR="001F0515">
        <w:t>d</w:t>
      </w:r>
      <w:r>
        <w:t xml:space="preserve">e </w:t>
      </w:r>
      <w:r w:rsidR="001F0515">
        <w:t>d</w:t>
      </w:r>
      <w:r>
        <w:t>elayementz ou</w:t>
      </w:r>
    </w:p>
    <w:p w14:paraId="2F9624E7" w14:textId="77777777" w:rsidR="00F047B6" w:rsidRDefault="00F047B6" w:rsidP="00F047B6">
      <w:r>
        <w:t>excuſations aulcunes:</w:t>
      </w:r>
    </w:p>
    <w:p w14:paraId="2E127069" w14:textId="340A1966" w:rsidR="00F047B6" w:rsidRDefault="00F047B6" w:rsidP="00F047B6">
      <w:r>
        <w:t xml:space="preserve">ſinon </w:t>
      </w:r>
      <w:r w:rsidR="001F0515">
        <w:t>d</w:t>
      </w:r>
      <w:r>
        <w:t xml:space="preserve">e exoine </w:t>
      </w:r>
      <w:r w:rsidR="001F0515">
        <w:t>d</w:t>
      </w:r>
      <w:r>
        <w:t>e ma</w:t>
      </w:r>
    </w:p>
    <w:p w14:paraId="146F325B" w14:textId="77777777" w:rsidR="00F047B6" w:rsidRDefault="00F047B6" w:rsidP="00F047B6">
      <w:r>
        <w:t>ladie / comme il peut</w:t>
      </w:r>
    </w:p>
    <w:p w14:paraId="08EB881B" w14:textId="77777777" w:rsidR="00F047B6" w:rsidRDefault="00F047B6" w:rsidP="00F047B6">
      <w:r>
        <w:t>apparoir par līſpectiō</w:t>
      </w:r>
    </w:p>
    <w:p w14:paraId="4ED12C61" w14:textId="77777777" w:rsidR="00F047B6" w:rsidRDefault="00F047B6" w:rsidP="00F047B6">
      <w:r>
        <w:t>diceluy : et ainſi largu</w:t>
      </w:r>
    </w:p>
    <w:p w14:paraId="49A06466" w14:textId="77777777" w:rsidR="00F047B6" w:rsidRDefault="00F047B6" w:rsidP="00F047B6">
      <w:r>
        <w:lastRenderedPageBreak/>
        <w:t>ment ne ꝓcede point.</w:t>
      </w:r>
    </w:p>
    <w:p w14:paraId="29386AC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Touteſfois aulcūs</w:t>
      </w:r>
    </w:p>
    <w:p w14:paraId="746455D0" w14:textId="77777777" w:rsidR="00F047B6" w:rsidRDefault="00F047B6" w:rsidP="00F047B6">
      <w:r>
        <w:t>ont opiniō que en telz</w:t>
      </w:r>
    </w:p>
    <w:p w14:paraId="483CF563" w14:textId="77777777" w:rsidR="00F047B6" w:rsidRDefault="00F047B6" w:rsidP="00F047B6">
      <w:r>
        <w:t>cas ꝓpɿietaires il fault</w:t>
      </w:r>
    </w:p>
    <w:p w14:paraId="659EB54C" w14:textId="17634E8D" w:rsidR="00F047B6" w:rsidRDefault="00F047B6" w:rsidP="00F047B6">
      <w:r>
        <w:t xml:space="preserve">quatre </w:t>
      </w:r>
      <w:r w:rsidR="001F0515">
        <w:t>d</w:t>
      </w:r>
      <w:r>
        <w:t>efaultz a met-</w:t>
      </w:r>
    </w:p>
    <w:p w14:paraId="149E18C0" w14:textId="77777777" w:rsidR="00F047B6" w:rsidRDefault="00F047B6" w:rsidP="00F047B6">
      <w:r>
        <w:t>tre vng homme en a-</w:t>
      </w:r>
    </w:p>
    <w:p w14:paraId="1028460F" w14:textId="77777777" w:rsidR="00F047B6" w:rsidRDefault="00F047B6" w:rsidP="00F047B6">
      <w:r>
        <w:t>mende par iugement.</w:t>
      </w:r>
    </w:p>
    <w:p w14:paraId="74146BC9" w14:textId="77777777" w:rsidR="00F047B6" w:rsidRDefault="00F047B6" w:rsidP="00F047B6">
      <w:r>
        <w:t>Et fondent leur opi-</w:t>
      </w:r>
    </w:p>
    <w:p w14:paraId="4E780304" w14:textId="5A94E7EB" w:rsidR="00F047B6" w:rsidRDefault="00F047B6" w:rsidP="00F047B6">
      <w:r>
        <w:t xml:space="preserve">niō par le texte </w:t>
      </w:r>
      <w:r w:rsidR="001F0515">
        <w:t>d</w:t>
      </w:r>
      <w:r>
        <w:t>e cou</w:t>
      </w:r>
    </w:p>
    <w:p w14:paraId="6D189A2D" w14:textId="05E4258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eu chapitre </w:t>
      </w:r>
      <w:r w:rsidR="001F0515">
        <w:t>d</w:t>
      </w:r>
      <w:r>
        <w:t>e</w:t>
      </w:r>
    </w:p>
    <w:p w14:paraId="63DF9580" w14:textId="77777777" w:rsidR="00F047B6" w:rsidRDefault="00F047B6" w:rsidP="00F047B6">
      <w:r>
        <w:t>loy apparente/et auſſi</w:t>
      </w:r>
    </w:p>
    <w:p w14:paraId="137731BC" w14:textId="77777777" w:rsidR="00F047B6" w:rsidRDefault="00F047B6" w:rsidP="00F047B6">
      <w:r>
        <w:t>pour ce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grei-</w:t>
      </w:r>
    </w:p>
    <w:p w14:paraId="5EBBB1CB" w14:textId="71F19164" w:rsidR="00F047B6" w:rsidRDefault="00F047B6" w:rsidP="00F047B6">
      <w:r>
        <w:t xml:space="preserve">gneure choſe </w:t>
      </w:r>
      <w:r w:rsidR="001F0515">
        <w:t>d</w:t>
      </w:r>
      <w:r>
        <w:t>e ṗuer</w:t>
      </w:r>
    </w:p>
    <w:p w14:paraId="61A090EF" w14:textId="1629FDA9" w:rsidR="00F047B6" w:rsidRDefault="00F047B6" w:rsidP="00F047B6">
      <w:r>
        <w:t xml:space="preserve">vng homme </w:t>
      </w:r>
      <w:r w:rsidR="001F0515">
        <w:t>d</w:t>
      </w:r>
      <w:r>
        <w:t>e la pɿo</w:t>
      </w:r>
    </w:p>
    <w:p w14:paraId="67E51902" w14:textId="487D5A58" w:rsidR="00F047B6" w:rsidRDefault="00F047B6" w:rsidP="00F047B6">
      <w:r>
        <w:t xml:space="preserve">pɿiete </w:t>
      </w:r>
      <w:r w:rsidR="001F0515">
        <w:t>d</w:t>
      </w:r>
      <w:r>
        <w:t>e ſes heritai-</w:t>
      </w:r>
    </w:p>
    <w:p w14:paraId="5AFD490D" w14:textId="6E58D469" w:rsidR="00F047B6" w:rsidRDefault="00F047B6" w:rsidP="00F047B6">
      <w:r>
        <w:t xml:space="preserve">ges par </w:t>
      </w:r>
      <w:r w:rsidR="001F0515">
        <w:t>d</w:t>
      </w:r>
      <w:r>
        <w:t>efaultz/que</w:t>
      </w:r>
    </w:p>
    <w:p w14:paraId="41E86412" w14:textId="2AA82003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ū cas </w:t>
      </w:r>
      <w:r w:rsidR="001F0515">
        <w:t>d</w:t>
      </w:r>
      <w:r>
        <w:t>e meu-</w:t>
      </w:r>
    </w:p>
    <w:p w14:paraId="0B53D30B" w14:textId="64A3A701" w:rsidR="00F047B6" w:rsidRDefault="00F047B6" w:rsidP="00F047B6">
      <w:r>
        <w:t xml:space="preserve">ble ou </w:t>
      </w:r>
      <w:r w:rsidR="001F0515">
        <w:t>d</w:t>
      </w:r>
      <w:r>
        <w:t>aultre tel cas/</w:t>
      </w:r>
    </w:p>
    <w:p w14:paraId="29D411EF" w14:textId="77777777" w:rsidR="00F047B6" w:rsidRDefault="00F047B6" w:rsidP="00F047B6">
      <w:r>
        <w:t>ou il fauldroit trois</w:t>
      </w:r>
    </w:p>
    <w:p w14:paraId="47C0B57F" w14:textId="77777777" w:rsidR="00F047B6" w:rsidRDefault="00F047B6" w:rsidP="00F047B6">
      <w:r>
        <w:t>defaultz a mettre vng</w:t>
      </w:r>
    </w:p>
    <w:p w14:paraId="46FFA167" w14:textId="77777777" w:rsidR="00F047B6" w:rsidRDefault="00F047B6" w:rsidP="00F047B6">
      <w:r>
        <w:t>homme en amēde par</w:t>
      </w:r>
    </w:p>
    <w:p w14:paraId="57DFC535" w14:textId="77777777" w:rsidR="00F047B6" w:rsidRDefault="00F047B6" w:rsidP="00F047B6">
      <w:r>
        <w:t>iugement.Pourquoy</w:t>
      </w:r>
    </w:p>
    <w:p w14:paraId="3E9D6576" w14:textId="77777777" w:rsidR="00F047B6" w:rsidRDefault="00F047B6" w:rsidP="00F047B6">
      <w:r>
        <w:t>raiſon ſacoɿde quil en</w:t>
      </w:r>
    </w:p>
    <w:p w14:paraId="374A263A" w14:textId="77777777" w:rsidR="00F047B6" w:rsidRDefault="00F047B6" w:rsidP="00F047B6">
      <w:r>
        <w:t>faille plus en cas tou-</w:t>
      </w:r>
    </w:p>
    <w:p w14:paraId="32A9480D" w14:textId="4E8DC4EE" w:rsidR="00F047B6" w:rsidRDefault="00F047B6" w:rsidP="00F047B6">
      <w:r>
        <w:t xml:space="preserve">chant pɿopɿiete </w:t>
      </w:r>
      <w:r w:rsidR="001F0515">
        <w:t>d</w:t>
      </w:r>
      <w:r>
        <w:t>he-</w:t>
      </w:r>
    </w:p>
    <w:p w14:paraId="233DF16B" w14:textId="77777777" w:rsidR="00F047B6" w:rsidRDefault="00F047B6" w:rsidP="00F047B6">
      <w:r>
        <w:t xml:space="preserve">ritaige. </w:t>
      </w:r>
      <w:r>
        <w:rPr>
          <w:rFonts w:ascii="Cambria Math" w:hAnsi="Cambria Math" w:cs="Cambria Math"/>
        </w:rPr>
        <w:t>ℂ</w:t>
      </w:r>
      <w:r>
        <w:t>Apɿes en-</w:t>
      </w:r>
    </w:p>
    <w:p w14:paraId="1A634F6B" w14:textId="77777777" w:rsidR="00F047B6" w:rsidRDefault="00F047B6" w:rsidP="00F047B6">
      <w:r>
        <w:t>ſuit eu texte.</w:t>
      </w:r>
    </w:p>
    <w:p w14:paraId="6EEA8287" w14:textId="77777777" w:rsidR="00F047B6" w:rsidRDefault="00F047B6" w:rsidP="00F047B6"/>
    <w:p w14:paraId="359E59E6" w14:textId="77777777" w:rsidR="00F047B6" w:rsidRDefault="00F047B6" w:rsidP="00F047B6"/>
    <w:p w14:paraId="16EB92EA" w14:textId="77777777" w:rsidR="00F047B6" w:rsidRDefault="00F047B6" w:rsidP="00F047B6">
      <w:r>
        <w:t>f</w:t>
      </w:r>
    </w:p>
    <w:p w14:paraId="666FE3F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aulcun vend</w:t>
      </w:r>
    </w:p>
    <w:p w14:paraId="6D8A379A" w14:textId="77777777" w:rsidR="00F047B6" w:rsidRDefault="00F047B6" w:rsidP="00F047B6">
      <w:r>
        <w:t>lheritage ſa femme q̇l</w:t>
      </w:r>
    </w:p>
    <w:p w14:paraId="6A83EEDA" w14:textId="436CE6F8" w:rsidR="00F047B6" w:rsidRDefault="00F047B6" w:rsidP="00F047B6">
      <w:r>
        <w:t>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 </w:t>
      </w:r>
      <w:r w:rsidR="001F0515">
        <w:t>d</w:t>
      </w:r>
      <w:r>
        <w:t>e ſes</w:t>
      </w:r>
    </w:p>
    <w:p w14:paraId="626F0E37" w14:textId="77777777" w:rsidR="00F047B6" w:rsidRDefault="00F047B6" w:rsidP="00F047B6">
      <w:r>
        <w:t>anceſſeurs : iaſoit ce q̄</w:t>
      </w:r>
    </w:p>
    <w:p w14:paraId="598138D5" w14:textId="77777777" w:rsidR="00F047B6" w:rsidRDefault="00F047B6" w:rsidP="00F047B6">
      <w:r>
        <w:t>elle nen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oncques</w:t>
      </w:r>
    </w:p>
    <w:p w14:paraId="4D6E2FF3" w14:textId="77777777" w:rsidR="00F047B6" w:rsidRDefault="00F047B6" w:rsidP="00F047B6">
      <w:r>
        <w:t xml:space="preserve">la ſaiſine. </w:t>
      </w:r>
      <w:r>
        <w:rPr>
          <w:rFonts w:ascii="Segoe UI Symbol" w:hAnsi="Segoe UI Symbol" w:cs="Segoe UI Symbol"/>
        </w:rPr>
        <w:t>⁊</w:t>
      </w:r>
      <w:r>
        <w:t>c. Par ce</w:t>
      </w:r>
    </w:p>
    <w:p w14:paraId="17325EB0" w14:textId="77777777" w:rsidR="00F047B6" w:rsidRDefault="00F047B6" w:rsidP="00F047B6">
      <w:r>
        <w:t>texte appert que le ma</w:t>
      </w:r>
    </w:p>
    <w:p w14:paraId="02673E83" w14:textId="77777777" w:rsidR="00F047B6" w:rsidRDefault="00F047B6" w:rsidP="00F047B6">
      <w:r>
        <w:t>ry encombɿe lheritai-</w:t>
      </w:r>
    </w:p>
    <w:p w14:paraId="4DD5E063" w14:textId="77777777" w:rsidR="00F047B6" w:rsidRDefault="00F047B6" w:rsidP="00F047B6">
      <w:r>
        <w:t>ge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 a ſa</w:t>
      </w:r>
    </w:p>
    <w:p w14:paraId="210E03AC" w14:textId="77777777" w:rsidR="00F047B6" w:rsidRDefault="00F047B6" w:rsidP="00F047B6">
      <w:r>
        <w:t>femme:iaſoit ce quel-</w:t>
      </w:r>
    </w:p>
    <w:p w14:paraId="31AF8F76" w14:textId="77777777" w:rsidR="00F047B6" w:rsidRDefault="00F047B6" w:rsidP="00F047B6">
      <w:r>
        <w:t>le nen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oncques ſai</w:t>
      </w:r>
    </w:p>
    <w:p w14:paraId="371F81A0" w14:textId="77777777" w:rsidR="00F047B6" w:rsidRDefault="00F047B6" w:rsidP="00F047B6">
      <w:r>
        <w:t>ſie:ſi le po ͬra elle rap-</w:t>
      </w:r>
    </w:p>
    <w:p w14:paraId="4EBCB635" w14:textId="5BC2B0F9" w:rsidR="00F047B6" w:rsidRDefault="00F047B6" w:rsidP="00F047B6">
      <w:r>
        <w:t xml:space="preserve">peller par bɿief </w:t>
      </w:r>
      <w:r w:rsidR="001F0515">
        <w:t>d</w:t>
      </w:r>
      <w:r>
        <w:t>e ma</w:t>
      </w:r>
    </w:p>
    <w:p w14:paraId="38A6FC5A" w14:textId="77777777" w:rsidR="00F047B6" w:rsidRDefault="00F047B6" w:rsidP="00F047B6">
      <w:r>
        <w:t>riage encombɿe en lan</w:t>
      </w:r>
    </w:p>
    <w:p w14:paraId="792BCE27" w14:textId="6DC7412F" w:rsidR="00F047B6" w:rsidRDefault="00F047B6" w:rsidP="00F047B6">
      <w:r>
        <w:lastRenderedPageBreak/>
        <w:t xml:space="preserve">et iour </w:t>
      </w:r>
      <w:r w:rsidR="001F0515">
        <w:t>d</w:t>
      </w:r>
      <w:r>
        <w:t xml:space="preserve">e la moɿt </w:t>
      </w:r>
      <w:r w:rsidR="001F0515">
        <w:t>d</w:t>
      </w:r>
      <w:r>
        <w:t>e</w:t>
      </w:r>
    </w:p>
    <w:p w14:paraId="2090969F" w14:textId="77777777" w:rsidR="00F047B6" w:rsidRDefault="00F047B6" w:rsidP="00F047B6">
      <w:r>
        <w:t>ſon mary : ainſi quel-</w:t>
      </w:r>
    </w:p>
    <w:p w14:paraId="65EF0D54" w14:textId="77777777" w:rsidR="00F047B6" w:rsidRDefault="00F047B6" w:rsidP="00F047B6">
      <w:r>
        <w:t>le feroit lheritaige qui</w:t>
      </w:r>
    </w:p>
    <w:p w14:paraId="1EDF38DE" w14:textId="34C150F1" w:rsidR="00F047B6" w:rsidRDefault="00F047B6" w:rsidP="00F047B6">
      <w:r>
        <w:t>luy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onne a</w:t>
      </w:r>
    </w:p>
    <w:p w14:paraId="74955EF5" w14:textId="10486877" w:rsidR="00F047B6" w:rsidRDefault="00F047B6" w:rsidP="00F047B6">
      <w:r>
        <w:t xml:space="preserve">mariage/et </w:t>
      </w:r>
      <w:r w:rsidR="001F0515">
        <w:t>d</w:t>
      </w:r>
      <w:r>
        <w:t>ōt elle a-</w:t>
      </w:r>
    </w:p>
    <w:p w14:paraId="2168D3B1" w14:textId="55726602" w:rsidR="00F047B6" w:rsidRDefault="00F047B6" w:rsidP="00F047B6">
      <w:r>
        <w:t>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ſaiſie au </w:t>
      </w:r>
      <w:r w:rsidR="001F0515">
        <w:t>d</w:t>
      </w:r>
      <w:r>
        <w:t>e-</w:t>
      </w:r>
    </w:p>
    <w:p w14:paraId="4D8DFC5A" w14:textId="09E9A220" w:rsidR="00F047B6" w:rsidRDefault="00F047B6" w:rsidP="00F047B6">
      <w:r>
        <w:t xml:space="preserve">uant </w:t>
      </w:r>
      <w:r w:rsidR="001F0515">
        <w:t>d</w:t>
      </w:r>
      <w:r>
        <w:t>e lencombɿement.</w:t>
      </w:r>
    </w:p>
    <w:p w14:paraId="5B16D45F" w14:textId="77777777" w:rsidR="00F047B6" w:rsidRDefault="00F047B6" w:rsidP="00F047B6"/>
    <w:p w14:paraId="15DE2BE3" w14:textId="77777777" w:rsidR="00F047B6" w:rsidRDefault="00F047B6" w:rsidP="00F047B6"/>
    <w:p w14:paraId="0746621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322E79F4" w14:textId="77777777" w:rsidR="00F047B6" w:rsidRDefault="00F047B6" w:rsidP="00F047B6">
      <w:r>
        <w:t>g</w:t>
      </w:r>
    </w:p>
    <w:p w14:paraId="3C095ECE" w14:textId="2D4D00B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aulcun rappelle par raiſon </w:t>
      </w:r>
      <w:r w:rsidR="001F0515">
        <w:t>d</w:t>
      </w:r>
      <w:r>
        <w:t>e ſa femme terre</w:t>
      </w:r>
    </w:p>
    <w:p w14:paraId="4E86E485" w14:textId="77777777" w:rsidR="00F047B6" w:rsidRDefault="00F047B6" w:rsidP="00F047B6">
      <w:r>
        <w:t xml:space="preserve">qui ſoit vēdue </w:t>
      </w:r>
      <w:r>
        <w:rPr>
          <w:rFonts w:ascii="Segoe UI Symbol" w:hAnsi="Segoe UI Symbol" w:cs="Segoe UI Symbol"/>
        </w:rPr>
        <w:t>⁊</w:t>
      </w:r>
      <w:r>
        <w:t>c.Sur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aulcuu</w:t>
      </w:r>
    </w:p>
    <w:p w14:paraId="27F99A6F" w14:textId="1C2989EB" w:rsidR="00F047B6" w:rsidRDefault="00F047B6" w:rsidP="00F047B6">
      <w:r>
        <w:t xml:space="preserve">retraict par marche </w:t>
      </w:r>
      <w:r w:rsidR="001F0515">
        <w:t>d</w:t>
      </w:r>
      <w:r>
        <w:t xml:space="preserve">e bourſe a cauſe </w:t>
      </w:r>
      <w:r w:rsidR="001F0515">
        <w:t>d</w:t>
      </w:r>
      <w:r>
        <w:t>e ſa femme aul-</w:t>
      </w:r>
    </w:p>
    <w:p w14:paraId="2DA65F2E" w14:textId="3C877314" w:rsidR="00F047B6" w:rsidRDefault="00F047B6" w:rsidP="00F047B6">
      <w:r>
        <w:t>cun heritaige qui eſcheoir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ſa </w:t>
      </w:r>
      <w:r w:rsidR="001F0515">
        <w:t>d</w:t>
      </w:r>
      <w:r>
        <w:t xml:space="preserve">icte femme:ſe </w:t>
      </w:r>
      <w:r w:rsidR="001F0515">
        <w:t>d</w:t>
      </w:r>
      <w:r>
        <w:t>e</w:t>
      </w:r>
    </w:p>
    <w:p w14:paraId="629E2CCB" w14:textId="77777777" w:rsidR="00F047B6" w:rsidRDefault="00F047B6" w:rsidP="00F047B6">
      <w:r>
        <w:t>puis il le vend ou encombɿe en aulcune maniere / elle</w:t>
      </w:r>
    </w:p>
    <w:p w14:paraId="692953B7" w14:textId="1CB38435" w:rsidR="00F047B6" w:rsidRDefault="00F047B6" w:rsidP="00F047B6">
      <w:r>
        <w:t xml:space="preserve">pourra rappeller par bɿief </w:t>
      </w:r>
      <w:r w:rsidR="001F0515">
        <w:t>d</w:t>
      </w:r>
      <w:r>
        <w:t>e mariage encombɿe/ainſi</w:t>
      </w:r>
    </w:p>
    <w:p w14:paraId="717D89DD" w14:textId="77777777" w:rsidR="00F047B6" w:rsidRDefault="00F047B6" w:rsidP="00F047B6">
      <w:r>
        <w:t>quelle feroit ſon ꝓpɿe heritaige ſe ſon mary lauoit en-</w:t>
      </w:r>
    </w:p>
    <w:p w14:paraId="781EE32F" w14:textId="77777777" w:rsidR="00F047B6" w:rsidRDefault="00F047B6" w:rsidP="00F047B6">
      <w:r>
        <w:t>combɿe.</w:t>
      </w:r>
    </w:p>
    <w:p w14:paraId="53FE84AC" w14:textId="77777777" w:rsidR="00F047B6" w:rsidRDefault="00F047B6" w:rsidP="00F047B6"/>
    <w:p w14:paraId="6634AB66" w14:textId="77777777" w:rsidR="00F047B6" w:rsidRDefault="00F047B6" w:rsidP="00F047B6"/>
    <w:p w14:paraId="0DA05DF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5C42AF5D" w14:textId="77777777" w:rsidR="00F047B6" w:rsidRDefault="00F047B6" w:rsidP="00F047B6">
      <w:r>
        <w:t>h</w:t>
      </w:r>
    </w:p>
    <w:p w14:paraId="054E77A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Femme ne peut rien reclamer </w:t>
      </w:r>
      <w:r>
        <w:rPr>
          <w:rFonts w:ascii="Segoe UI Symbol" w:hAnsi="Segoe UI Symbol" w:cs="Segoe UI Symbol"/>
        </w:rPr>
        <w:t>⁊</w:t>
      </w:r>
      <w:r>
        <w:t>c.Sur ce texte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E51E91D" w14:textId="77777777" w:rsidR="00F047B6" w:rsidRDefault="00F047B6" w:rsidP="00F047B6"/>
    <w:p w14:paraId="1768B908" w14:textId="77777777" w:rsidR="00F047B6" w:rsidRDefault="00F047B6" w:rsidP="00F047B6"/>
    <w:p w14:paraId="278F23ED" w14:textId="12B42996" w:rsidR="00F047B6" w:rsidRDefault="00F047B6" w:rsidP="00F047B6">
      <w:r>
        <w:t xml:space="preserve">a noter q̄ les ſeurs ne peuēt </w:t>
      </w:r>
      <w:r w:rsidR="001F0515">
        <w:t>d</w:t>
      </w:r>
      <w:r>
        <w:t>emāder a leurs freres ne</w:t>
      </w:r>
    </w:p>
    <w:p w14:paraId="39620188" w14:textId="7AB66ADD" w:rsidR="00F047B6" w:rsidRDefault="00F047B6" w:rsidP="00F047B6">
      <w:r>
        <w:t xml:space="preserve">a leurs hoirs/ſinon ce q̇ leur fut </w:t>
      </w:r>
      <w:r w:rsidR="001F0515">
        <w:t>d</w:t>
      </w:r>
      <w:r>
        <w:t>ōe a mariage/</w:t>
      </w:r>
      <w:r>
        <w:rPr>
          <w:rFonts w:ascii="Segoe UI Symbol" w:hAnsi="Segoe UI Symbol" w:cs="Segoe UI Symbol"/>
        </w:rPr>
        <w:t>⁊</w:t>
      </w:r>
      <w:r>
        <w:t xml:space="preserve"> ſe riē</w:t>
      </w:r>
    </w:p>
    <w:p w14:paraId="7FE18E5A" w14:textId="4C846B07" w:rsidR="00F047B6" w:rsidRDefault="00F047B6" w:rsidP="00F047B6">
      <w:r>
        <w:t xml:space="preserve">ne leur fut </w:t>
      </w:r>
      <w:r w:rsidR="001F0515">
        <w:t>d</w:t>
      </w:r>
      <w:r>
        <w:t xml:space="preserve">onne/elles ne peuent rien </w:t>
      </w:r>
      <w:r w:rsidR="001F0515">
        <w:t>d</w:t>
      </w:r>
      <w:r>
        <w:t>emander:mais</w:t>
      </w:r>
    </w:p>
    <w:p w14:paraId="0B1F0BA2" w14:textId="2D459B20" w:rsidR="00F047B6" w:rsidRDefault="00F047B6" w:rsidP="00F047B6">
      <w:r>
        <w:t xml:space="preserve">vers leurs ſeurs </w:t>
      </w:r>
      <w:r w:rsidR="001F0515">
        <w:t>d</w:t>
      </w:r>
      <w:r>
        <w:t>oibuēt elles partir egalemēt entre el</w:t>
      </w:r>
    </w:p>
    <w:p w14:paraId="410DFFEC" w14:textId="77777777" w:rsidR="00F047B6" w:rsidRDefault="00F047B6" w:rsidP="00F047B6">
      <w:r>
        <w:t>les lheritaige q̇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eſcheu.</w:t>
      </w:r>
    </w:p>
    <w:p w14:paraId="511FD1CE" w14:textId="77777777" w:rsidR="00F047B6" w:rsidRDefault="00F047B6" w:rsidP="00F047B6"/>
    <w:p w14:paraId="4CC0BA34" w14:textId="77777777" w:rsidR="00F047B6" w:rsidRDefault="00F047B6" w:rsidP="00F047B6"/>
    <w:p w14:paraId="18B44C1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texte.</w:t>
      </w:r>
    </w:p>
    <w:p w14:paraId="57D7B0BF" w14:textId="77777777" w:rsidR="00F047B6" w:rsidRDefault="00F047B6" w:rsidP="00F047B6">
      <w:r>
        <w:t>i</w:t>
      </w:r>
    </w:p>
    <w:p w14:paraId="08A477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Fēmes ne peuēt</w:t>
      </w:r>
    </w:p>
    <w:p w14:paraId="288AAF0B" w14:textId="77777777" w:rsidR="00F047B6" w:rsidRDefault="00F047B6" w:rsidP="00F047B6">
      <w:r>
        <w:t>riens reclamer contre</w:t>
      </w:r>
    </w:p>
    <w:p w14:paraId="6B69FE87" w14:textId="77777777" w:rsidR="00F047B6" w:rsidRDefault="00F047B6" w:rsidP="00F047B6">
      <w:r>
        <w:t>leurs freres ne contre</w:t>
      </w:r>
    </w:p>
    <w:p w14:paraId="5C567076" w14:textId="77777777" w:rsidR="00F047B6" w:rsidRDefault="00F047B6" w:rsidP="00F047B6">
      <w:r>
        <w:t xml:space="preserve">leurs hoirs </w:t>
      </w:r>
      <w:r>
        <w:rPr>
          <w:rFonts w:ascii="Segoe UI Symbol" w:hAnsi="Segoe UI Symbol" w:cs="Segoe UI Symbol"/>
        </w:rPr>
        <w:t>⁊</w:t>
      </w:r>
      <w:r>
        <w:t>c.Sur ce</w:t>
      </w:r>
    </w:p>
    <w:p w14:paraId="7B253C99" w14:textId="77777777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les</w:t>
      </w:r>
    </w:p>
    <w:p w14:paraId="5E92C2B3" w14:textId="21B9BAD0" w:rsidR="00F047B6" w:rsidRDefault="00F047B6" w:rsidP="00F047B6">
      <w:r>
        <w:t xml:space="preserve">ſeurs ne peuēt rien </w:t>
      </w:r>
      <w:r w:rsidR="001F0515">
        <w:t>d</w:t>
      </w:r>
      <w:r>
        <w:t>e</w:t>
      </w:r>
    </w:p>
    <w:p w14:paraId="3F443674" w14:textId="77777777" w:rsidR="00F047B6" w:rsidRDefault="00F047B6" w:rsidP="00F047B6">
      <w:r>
        <w:t>mander ne reclamer a</w:t>
      </w:r>
    </w:p>
    <w:p w14:paraId="36E9C96C" w14:textId="77777777" w:rsidR="00F047B6" w:rsidRDefault="00F047B6" w:rsidP="00F047B6">
      <w:r>
        <w:t>leurs freres ne a leurs</w:t>
      </w:r>
    </w:p>
    <w:p w14:paraId="41E10070" w14:textId="77777777" w:rsidR="00F047B6" w:rsidRDefault="00F047B6" w:rsidP="00F047B6">
      <w:r>
        <w:t>hoirs / pour mariage</w:t>
      </w:r>
    </w:p>
    <w:p w14:paraId="6FDA981C" w14:textId="5D6570FC" w:rsidR="00F047B6" w:rsidRDefault="00F047B6" w:rsidP="00F047B6">
      <w:r>
        <w:lastRenderedPageBreak/>
        <w:t xml:space="preserve">ne pour partie </w:t>
      </w:r>
      <w:r w:rsidR="001F0515">
        <w:t>d</w:t>
      </w:r>
      <w:r>
        <w:t>heri-</w:t>
      </w:r>
    </w:p>
    <w:p w14:paraId="300A58B1" w14:textId="77777777" w:rsidR="00F047B6" w:rsidRDefault="00F047B6" w:rsidP="00F047B6">
      <w:r>
        <w:t>taige foɿs que le tiers :</w:t>
      </w:r>
    </w:p>
    <w:p w14:paraId="17F95525" w14:textId="77777777" w:rsidR="00F047B6" w:rsidRDefault="00F047B6" w:rsidP="00F047B6">
      <w:r>
        <w:t>mais ſil y auoit quatre</w:t>
      </w:r>
    </w:p>
    <w:p w14:paraId="534433EC" w14:textId="77777777" w:rsidR="00F047B6" w:rsidRDefault="00F047B6" w:rsidP="00F047B6">
      <w:r>
        <w:t>ou cinq freres / et il ny</w:t>
      </w:r>
    </w:p>
    <w:p w14:paraId="7A88C982" w14:textId="77777777" w:rsidR="00F047B6" w:rsidRDefault="00F047B6" w:rsidP="00F047B6">
      <w:r>
        <w:t>auoit que vne ſeur ou</w:t>
      </w:r>
    </w:p>
    <w:p w14:paraId="6CA78C31" w14:textId="77777777" w:rsidR="00F047B6" w:rsidRDefault="00F047B6" w:rsidP="00F047B6">
      <w:r>
        <w:t>deux : elles nauroient</w:t>
      </w:r>
    </w:p>
    <w:p w14:paraId="72BA1953" w14:textId="47B4658D" w:rsidR="00F047B6" w:rsidRDefault="00F047B6" w:rsidP="00F047B6">
      <w:r>
        <w:t xml:space="preserve">pas le tiers </w:t>
      </w:r>
      <w:r w:rsidR="001F0515">
        <w:t>d</w:t>
      </w:r>
      <w:r>
        <w:t>e lheritat</w:t>
      </w:r>
    </w:p>
    <w:p w14:paraId="686A8A26" w14:textId="77777777" w:rsidR="00F047B6" w:rsidRDefault="00F047B6" w:rsidP="00F047B6">
      <w:r>
        <w:t>ge:car elles ſeroiēt pl᷒</w:t>
      </w:r>
    </w:p>
    <w:p w14:paraId="5A42BD87" w14:textId="77777777" w:rsidR="00F047B6" w:rsidRDefault="00F047B6" w:rsidP="00F047B6">
      <w:r>
        <w:t>auātagees que les fre</w:t>
      </w:r>
    </w:p>
    <w:p w14:paraId="4D6DC932" w14:textId="77777777" w:rsidR="00F047B6" w:rsidRDefault="00F047B6" w:rsidP="00F047B6">
      <w:r>
        <w:t>res:mais auroient ſeu</w:t>
      </w:r>
    </w:p>
    <w:p w14:paraId="07CC6540" w14:textId="77777777" w:rsidR="00F047B6" w:rsidRDefault="00F047B6" w:rsidP="00F047B6">
      <w:r>
        <w:t>lement chaſcune par-</w:t>
      </w:r>
    </w:p>
    <w:p w14:paraId="4754F2CF" w14:textId="77777777" w:rsidR="00F047B6" w:rsidRDefault="00F047B6" w:rsidP="00F047B6">
      <w:r>
        <w:t>tie egale comme vng</w:t>
      </w:r>
    </w:p>
    <w:p w14:paraId="20F3CFA2" w14:textId="77777777" w:rsidR="00F047B6" w:rsidRDefault="00F047B6" w:rsidP="00F047B6">
      <w:r>
        <w:t>des freres Touteſfois</w:t>
      </w:r>
    </w:p>
    <w:p w14:paraId="44714AED" w14:textId="77777777" w:rsidR="00F047B6" w:rsidRDefault="00F047B6" w:rsidP="00F047B6">
      <w:r>
        <w:t>quoy quil aduienne/</w:t>
      </w:r>
    </w:p>
    <w:p w14:paraId="49542E1A" w14:textId="58452ED4" w:rsidR="00F047B6" w:rsidRDefault="00F047B6" w:rsidP="00F047B6">
      <w:r>
        <w:t xml:space="preserve">la partie </w:t>
      </w:r>
      <w:r w:rsidR="001F0515">
        <w:t>d</w:t>
      </w:r>
      <w:r>
        <w:t>es ſeurs ne</w:t>
      </w:r>
    </w:p>
    <w:p w14:paraId="3D798AA4" w14:textId="77777777" w:rsidR="00F047B6" w:rsidRDefault="00F047B6" w:rsidP="00F047B6">
      <w:r>
        <w:t>doibt point exceder le</w:t>
      </w:r>
    </w:p>
    <w:p w14:paraId="7AC87E55" w14:textId="77777777" w:rsidR="00F047B6" w:rsidRDefault="00F047B6" w:rsidP="00F047B6">
      <w:r>
        <w:t>tiers:ne elles ne peuēt</w:t>
      </w:r>
    </w:p>
    <w:p w14:paraId="78A36B07" w14:textId="4DD61EF4" w:rsidR="00F047B6" w:rsidRDefault="00F047B6" w:rsidP="00F047B6">
      <w:r>
        <w:t xml:space="preserve">plus </w:t>
      </w:r>
      <w:r w:rsidR="001F0515">
        <w:t>d</w:t>
      </w:r>
      <w:r>
        <w:t>emander.</w:t>
      </w:r>
    </w:p>
    <w:p w14:paraId="304DD7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oultre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aſſa-</w:t>
      </w:r>
    </w:p>
    <w:p w14:paraId="3562F247" w14:textId="77777777" w:rsidR="00F047B6" w:rsidRDefault="00F047B6" w:rsidP="00F047B6">
      <w:r>
        <w:t>uoir q̄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q̄ les</w:t>
      </w:r>
    </w:p>
    <w:p w14:paraId="2FF55593" w14:textId="77777777" w:rsidR="00F047B6" w:rsidRDefault="00F047B6" w:rsidP="00F047B6">
      <w:r>
        <w:t>ſeurs ayent egale par-</w:t>
      </w:r>
    </w:p>
    <w:p w14:paraId="71E0C2B0" w14:textId="65BEC898" w:rsidR="00F047B6" w:rsidRDefault="00F047B6" w:rsidP="00F047B6">
      <w:r>
        <w:t xml:space="preserve">tie cōme vng </w:t>
      </w:r>
      <w:r w:rsidR="001F0515">
        <w:t>d</w:t>
      </w:r>
      <w:r>
        <w:t>es fre-</w:t>
      </w:r>
    </w:p>
    <w:p w14:paraId="5699D56B" w14:textId="77777777" w:rsidR="00F047B6" w:rsidRDefault="00F047B6" w:rsidP="00F047B6">
      <w:r>
        <w:t>res/lheritage ſera mis</w:t>
      </w:r>
    </w:p>
    <w:p w14:paraId="669D50E5" w14:textId="3878B22B" w:rsidR="00F047B6" w:rsidRDefault="00F047B6" w:rsidP="00F047B6">
      <w:r>
        <w:t xml:space="preserve">en trois lotz : </w:t>
      </w:r>
      <w:r w:rsidR="001F0515">
        <w:t>d</w:t>
      </w:r>
      <w:r>
        <w:t>ont les</w:t>
      </w:r>
    </w:p>
    <w:p w14:paraId="3C355807" w14:textId="77777777" w:rsidR="00F047B6" w:rsidRDefault="00F047B6" w:rsidP="00F047B6">
      <w:r>
        <w:t>freres choiſiront les</w:t>
      </w:r>
    </w:p>
    <w:p w14:paraId="657EE187" w14:textId="0F287944" w:rsidR="00F047B6" w:rsidRDefault="001F0515" w:rsidP="00F047B6">
      <w:r>
        <w:t>d</w:t>
      </w:r>
      <w:r w:rsidR="00F047B6">
        <w:t>eux p̄miers/leſquelz</w:t>
      </w:r>
    </w:p>
    <w:p w14:paraId="4F9EE1D7" w14:textId="77777777" w:rsidR="00F047B6" w:rsidRDefault="00F047B6" w:rsidP="00F047B6">
      <w:r>
        <w:t>freres les partiront en</w:t>
      </w:r>
    </w:p>
    <w:p w14:paraId="1D4AE13B" w14:textId="77777777" w:rsidR="00F047B6" w:rsidRDefault="00F047B6" w:rsidP="00F047B6">
      <w:r>
        <w:t>tre eulx.et lautre tiers</w:t>
      </w:r>
    </w:p>
    <w:p w14:paraId="5CAF4C07" w14:textId="67FF43E1" w:rsidR="00F047B6" w:rsidRDefault="001F0515" w:rsidP="00F047B6">
      <w:r>
        <w:t>d</w:t>
      </w:r>
      <w:r w:rsidR="00F047B6">
        <w:t>emourra aux filles q̇</w:t>
      </w:r>
    </w:p>
    <w:p w14:paraId="4C04A034" w14:textId="77777777" w:rsidR="00F047B6" w:rsidRDefault="00F047B6" w:rsidP="00F047B6">
      <w:r>
        <w:t>pareillement le parti-</w:t>
      </w:r>
    </w:p>
    <w:p w14:paraId="6882C7CD" w14:textId="77777777" w:rsidR="00F047B6" w:rsidRDefault="00F047B6" w:rsidP="00F047B6">
      <w:r>
        <w:t xml:space="preserve">rōt entre elles. </w:t>
      </w:r>
      <w:r>
        <w:rPr>
          <w:rFonts w:ascii="Cambria Math" w:hAnsi="Cambria Math" w:cs="Cambria Math"/>
        </w:rPr>
        <w:t>ℂ</w:t>
      </w:r>
      <w:r>
        <w:t>Sur</w:t>
      </w:r>
    </w:p>
    <w:p w14:paraId="7C37E64D" w14:textId="77777777" w:rsidR="00F047B6" w:rsidRDefault="00F047B6" w:rsidP="00F047B6">
      <w:r>
        <w:t>quoy on pourroit faire.</w:t>
      </w:r>
    </w:p>
    <w:p w14:paraId="078B0838" w14:textId="01D19543" w:rsidR="00F047B6" w:rsidRDefault="00F047B6" w:rsidP="00F047B6">
      <w:r>
        <w:t xml:space="preserve">vng tel </w:t>
      </w:r>
      <w:r w:rsidR="001F0515">
        <w:t>d</w:t>
      </w:r>
      <w:r>
        <w:t>oubte.Sca-</w:t>
      </w:r>
    </w:p>
    <w:p w14:paraId="7BC703B6" w14:textId="77777777" w:rsidR="00F047B6" w:rsidRDefault="00F047B6" w:rsidP="00F047B6">
      <w:r>
        <w:t>uoir ſe lheritaige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1CE6663D" w14:textId="77777777" w:rsidR="00F047B6" w:rsidRDefault="00F047B6" w:rsidP="00F047B6">
      <w:r>
        <w:t>party eu trois lotz/af-</w:t>
      </w:r>
    </w:p>
    <w:p w14:paraId="4DECF538" w14:textId="77777777" w:rsidR="00F047B6" w:rsidRDefault="00F047B6" w:rsidP="00F047B6">
      <w:r>
        <w:t>fin q̄ les freres en euſ-</w:t>
      </w:r>
    </w:p>
    <w:p w14:paraId="168854FD" w14:textId="27D1F52B" w:rsidR="00F047B6" w:rsidRDefault="00F047B6" w:rsidP="00F047B6">
      <w:r>
        <w:t xml:space="preserve">ſēt les </w:t>
      </w:r>
      <w:r w:rsidR="001F0515">
        <w:t>d</w:t>
      </w:r>
      <w:r>
        <w:t>eux partz po ͬ</w:t>
      </w:r>
    </w:p>
    <w:p w14:paraId="07313A1E" w14:textId="77777777" w:rsidR="00F047B6" w:rsidRDefault="00F047B6" w:rsidP="00F047B6">
      <w:r>
        <w:t>partir entre eulx/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068F39F7" w14:textId="77777777" w:rsidR="00F047B6" w:rsidRDefault="00F047B6" w:rsidP="00F047B6">
      <w:r>
        <w:t>filles le tiers pour par</w:t>
      </w:r>
    </w:p>
    <w:p w14:paraId="3FAF5A86" w14:textId="5CC6D604" w:rsidR="00F047B6" w:rsidRDefault="00F047B6" w:rsidP="00F047B6">
      <w:r>
        <w:t xml:space="preserve">tir entre elles me </w:t>
      </w:r>
      <w:r w:rsidR="001F0515">
        <w:t>d</w:t>
      </w:r>
      <w:r>
        <w:t>ict</w:t>
      </w:r>
    </w:p>
    <w:p w14:paraId="45309D7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:et ſe les freres ſont</w:t>
      </w:r>
    </w:p>
    <w:p w14:paraId="7515054A" w14:textId="3D0631F6" w:rsidR="00F047B6" w:rsidRDefault="00F047B6" w:rsidP="00F047B6">
      <w:r>
        <w:t xml:space="preserve">a </w:t>
      </w:r>
      <w:r w:rsidR="001F0515">
        <w:t>d</w:t>
      </w:r>
      <w:r>
        <w:t>eſcoɿd leſquelz lotz</w:t>
      </w:r>
    </w:p>
    <w:p w14:paraId="4278D0C8" w14:textId="77777777" w:rsidR="00F047B6" w:rsidRDefault="00F047B6" w:rsidP="00F047B6">
      <w:r>
        <w:t>ilz choiſiront pour les</w:t>
      </w:r>
    </w:p>
    <w:p w14:paraId="2FEE6DE3" w14:textId="77777777" w:rsidR="00F047B6" w:rsidRDefault="00F047B6" w:rsidP="00F047B6">
      <w:r>
        <w:t xml:space="preserve">partir entre eulx:ſcauoir cōme len y ꝓcederoit. </w:t>
      </w:r>
      <w:r>
        <w:rPr>
          <w:rFonts w:ascii="Cambria Math" w:hAnsi="Cambria Math" w:cs="Cambria Math"/>
        </w:rPr>
        <w:t>ℂ</w:t>
      </w:r>
      <w:r>
        <w:t>A ce</w:t>
      </w:r>
    </w:p>
    <w:p w14:paraId="68FA6026" w14:textId="66B6E9AD" w:rsidR="00F047B6" w:rsidRDefault="001F0515" w:rsidP="00F047B6">
      <w:r>
        <w:t>d</w:t>
      </w:r>
      <w:r w:rsidR="00F047B6">
        <w:t>oubte on peut reſpondɿe que lainſne filz auroit en ce</w:t>
      </w:r>
    </w:p>
    <w:p w14:paraId="684784F8" w14:textId="3EC1899F" w:rsidR="00F047B6" w:rsidRDefault="00F047B6" w:rsidP="00F047B6">
      <w:r>
        <w:lastRenderedPageBreak/>
        <w:t xml:space="preserve">cas la p̄rogatiue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ignite </w:t>
      </w:r>
      <w:r w:rsidR="001F0515">
        <w:t>d</w:t>
      </w:r>
      <w:r>
        <w:t xml:space="preserve">e choiſir au </w:t>
      </w:r>
      <w:r w:rsidR="001F0515">
        <w:t>d</w:t>
      </w:r>
      <w:r>
        <w:t xml:space="preserve">evāt </w:t>
      </w:r>
      <w:r w:rsidR="001F0515">
        <w:t>d</w:t>
      </w:r>
      <w:r>
        <w:t>e tous</w:t>
      </w:r>
    </w:p>
    <w:p w14:paraId="1AC4FEE7" w14:textId="77777777" w:rsidR="00F047B6" w:rsidRDefault="00F047B6" w:rsidP="00F047B6">
      <w:r>
        <w:t>ſes aultres freres. Et auſſi a ce ſacoɿde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eſ-</w:t>
      </w:r>
    </w:p>
    <w:p w14:paraId="1273B179" w14:textId="46E83F02" w:rsidR="00F047B6" w:rsidRDefault="00F047B6" w:rsidP="00F047B6">
      <w:r>
        <w:t xml:space="preserve">cripte en pluſieurs paſſages:qui en tous cas </w:t>
      </w:r>
      <w:r w:rsidR="001F0515">
        <w:t>d</w:t>
      </w:r>
      <w:r>
        <w:t>onne a</w:t>
      </w:r>
    </w:p>
    <w:p w14:paraId="7B6C225B" w14:textId="6C270BB5" w:rsidR="00F047B6" w:rsidRDefault="00F047B6" w:rsidP="00F047B6">
      <w:r>
        <w:t xml:space="preserve">lainſne telle pɿerogatiue et </w:t>
      </w:r>
      <w:r w:rsidR="001F0515">
        <w:t>d</w:t>
      </w:r>
      <w:r>
        <w:t xml:space="preserve">ignite </w:t>
      </w:r>
      <w:r w:rsidR="001F0515">
        <w:t>d</w:t>
      </w:r>
      <w:r>
        <w:t>e choiſir. Et tou-</w:t>
      </w:r>
    </w:p>
    <w:p w14:paraId="7E6EEE1F" w14:textId="77777777" w:rsidR="00F047B6" w:rsidRDefault="00F047B6" w:rsidP="00F047B6">
      <w:r>
        <w:t>teſfois ſe les puiſnez freres vouloient pɿopoſer quil y</w:t>
      </w:r>
    </w:p>
    <w:p w14:paraId="00B21F37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malice cōmiſe entre lainſne </w:t>
      </w:r>
      <w:r>
        <w:rPr>
          <w:rFonts w:ascii="Segoe UI Symbol" w:hAnsi="Segoe UI Symbol" w:cs="Segoe UI Symbol"/>
        </w:rPr>
        <w:t>⁊</w:t>
      </w:r>
      <w:r>
        <w:t xml:space="preserve"> les filles/ilz y ſeroiēt</w:t>
      </w:r>
    </w:p>
    <w:p w14:paraId="4C642F83" w14:textId="5C8AB856" w:rsidR="00F047B6" w:rsidRDefault="00F047B6" w:rsidP="00F047B6">
      <w:r>
        <w:t>receuſ:</w:t>
      </w:r>
      <w:r>
        <w:rPr>
          <w:rFonts w:ascii="Segoe UI Symbol" w:hAnsi="Segoe UI Symbol" w:cs="Segoe UI Symbol"/>
        </w:rPr>
        <w:t>⁊</w:t>
      </w:r>
      <w:r>
        <w:t xml:space="preserve"> ꝓcederoit on eu ſurpl ᷒ a faire les lotz p̲ </w:t>
      </w:r>
      <w:r w:rsidR="001F0515">
        <w:t>d</w:t>
      </w:r>
      <w:r>
        <w:t>ouze</w:t>
      </w:r>
    </w:p>
    <w:p w14:paraId="3A7F86B7" w14:textId="25058115" w:rsidR="00F047B6" w:rsidRDefault="00F047B6" w:rsidP="00F047B6">
      <w:r>
        <w:t>hōmes/me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pluſaplaī </w:t>
      </w:r>
      <w:r w:rsidR="001F0515">
        <w:t>d</w:t>
      </w:r>
      <w:r>
        <w:t>eclaire eu chapitre  par-</w:t>
      </w:r>
    </w:p>
    <w:p w14:paraId="495FDC6B" w14:textId="77777777" w:rsidR="00F047B6" w:rsidRDefault="00F047B6" w:rsidP="00F047B6"/>
    <w:p w14:paraId="7D97C8B6" w14:textId="77777777" w:rsidR="00F047B6" w:rsidRDefault="00F047B6" w:rsidP="00F047B6"/>
    <w:p w14:paraId="42FBF823" w14:textId="77777777" w:rsidR="00F047B6" w:rsidRDefault="00F047B6" w:rsidP="00F047B6">
      <w:r>
        <w:t>q iij</w:t>
      </w:r>
    </w:p>
    <w:p w14:paraId="576B20AB" w14:textId="77777777" w:rsidR="00F047B6" w:rsidRDefault="00F047B6" w:rsidP="00F047B6"/>
    <w:p w14:paraId="43D124AD" w14:textId="77777777" w:rsidR="00F047B6" w:rsidRDefault="00F047B6" w:rsidP="00F047B6"/>
    <w:p w14:paraId="4978D18C" w14:textId="2B475398" w:rsidR="00F047B6" w:rsidRDefault="00F047B6" w:rsidP="00F047B6">
      <w:r>
        <w:t>De bɿief</w:t>
      </w:r>
      <w:r w:rsidR="001F0515">
        <w:t>d</w:t>
      </w:r>
      <w:r>
        <w:t>e mariage encōbɿe.</w:t>
      </w:r>
    </w:p>
    <w:p w14:paraId="3B0BB363" w14:textId="77777777" w:rsidR="00F047B6" w:rsidRDefault="00F047B6" w:rsidP="00F047B6"/>
    <w:p w14:paraId="4AEDBA66" w14:textId="77777777" w:rsidR="00F047B6" w:rsidRDefault="00F047B6" w:rsidP="00F047B6"/>
    <w:p w14:paraId="1D14C84D" w14:textId="77777777" w:rsidR="00F047B6" w:rsidRDefault="00F047B6" w:rsidP="00F047B6">
      <w:r>
        <w:t>ſeur ou pl᷒ : toutes les</w:t>
      </w:r>
    </w:p>
    <w:p w14:paraId="4155055E" w14:textId="4DEEFE7F" w:rsidR="00F047B6" w:rsidRDefault="00F047B6" w:rsidP="00F047B6">
      <w:r>
        <w:t xml:space="preserve">ſeurs aurōt le tiers </w:t>
      </w:r>
      <w:r w:rsidR="001F0515">
        <w:t>d</w:t>
      </w:r>
      <w:r>
        <w:t>e</w:t>
      </w:r>
    </w:p>
    <w:p w14:paraId="75BBC75A" w14:textId="77777777" w:rsidR="00F047B6" w:rsidRDefault="00F047B6" w:rsidP="00F047B6">
      <w:r>
        <w:t>heritaige:tāt ſculemēt</w:t>
      </w:r>
    </w:p>
    <w:p w14:paraId="3FDBD097" w14:textId="77777777" w:rsidR="00F047B6" w:rsidRDefault="00F047B6" w:rsidP="00F047B6">
      <w:r>
        <w:t>Mais ſe il y a quatre</w:t>
      </w:r>
    </w:p>
    <w:p w14:paraId="6EDE054C" w14:textId="77777777" w:rsidR="00F047B6" w:rsidRDefault="00F047B6" w:rsidP="00F047B6">
      <w:r>
        <w:t>freres ou plus / ct vne</w:t>
      </w:r>
    </w:p>
    <w:p w14:paraId="567E29A5" w14:textId="77777777" w:rsidR="00F047B6" w:rsidRDefault="00F047B6" w:rsidP="00F047B6">
      <w:r>
        <w:t>ſeur:elle naura pas par</w:t>
      </w:r>
    </w:p>
    <w:p w14:paraId="411094A7" w14:textId="77777777" w:rsidR="00F047B6" w:rsidRDefault="00F047B6" w:rsidP="00F047B6">
      <w:r>
        <w:t>tie en lheritaige gri-</w:t>
      </w:r>
    </w:p>
    <w:p w14:paraId="3423B238" w14:textId="5589514B" w:rsidR="00F047B6" w:rsidRDefault="00F047B6" w:rsidP="00F047B6">
      <w:r>
        <w:t xml:space="preserve">gneure que vng </w:t>
      </w:r>
      <w:r w:rsidR="001F0515">
        <w:t>d</w:t>
      </w:r>
      <w:r>
        <w:t>e fre</w:t>
      </w:r>
    </w:p>
    <w:p w14:paraId="5878E93B" w14:textId="77777777" w:rsidR="00F047B6" w:rsidRDefault="00F047B6" w:rsidP="00F047B6">
      <w:r>
        <w:t>res / ſe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leut</w:t>
      </w:r>
    </w:p>
    <w:p w14:paraId="319862F0" w14:textId="77777777" w:rsidR="00F047B6" w:rsidRDefault="00F047B6" w:rsidP="00F047B6">
      <w:r>
        <w:t>conſentement. Et com</w:t>
      </w:r>
    </w:p>
    <w:p w14:paraId="3E18573F" w14:textId="7FC6A6ED" w:rsidR="00F047B6" w:rsidRDefault="00F047B6" w:rsidP="00F047B6">
      <w:r>
        <w:t xml:space="preserve">biē que il y ait </w:t>
      </w:r>
      <w:r w:rsidR="001F0515">
        <w:t>d</w:t>
      </w:r>
      <w:r>
        <w:t>e ſeurs</w:t>
      </w:r>
    </w:p>
    <w:p w14:paraId="46D7DF5B" w14:textId="77777777" w:rsidR="00F047B6" w:rsidRDefault="00F047B6" w:rsidP="00F047B6">
      <w:r>
        <w:t>elles ne peuent auoir</w:t>
      </w:r>
    </w:p>
    <w:p w14:paraId="62A08D3C" w14:textId="054100DD" w:rsidR="00F047B6" w:rsidRDefault="00F047B6" w:rsidP="00F047B6">
      <w:r>
        <w:t xml:space="preserve">par raiſō </w:t>
      </w:r>
      <w:r w:rsidR="001F0515">
        <w:t>d</w:t>
      </w:r>
      <w:r>
        <w:t>e partie:que</w:t>
      </w:r>
    </w:p>
    <w:p w14:paraId="44571535" w14:textId="64F22D99" w:rsidR="00F047B6" w:rsidRDefault="00F047B6" w:rsidP="00F047B6">
      <w:r>
        <w:t xml:space="preserve">le tiers </w:t>
      </w:r>
      <w:r w:rsidR="001F0515">
        <w:t>d</w:t>
      </w:r>
      <w:r>
        <w:t>e lheritage.</w:t>
      </w:r>
    </w:p>
    <w:p w14:paraId="5BD566FF" w14:textId="77777777" w:rsidR="00F047B6" w:rsidRDefault="00F047B6" w:rsidP="00F047B6">
      <w:r>
        <w:t>Et ſe il y a vnc ſeur cō-</w:t>
      </w:r>
    </w:p>
    <w:p w14:paraId="24DD2F30" w14:textId="6A7B68F8" w:rsidR="00F047B6" w:rsidRDefault="00F047B6" w:rsidP="00F047B6">
      <w:r>
        <w:t xml:space="preserve">tre </w:t>
      </w:r>
      <w:r w:rsidR="001F0515">
        <w:t>d</w:t>
      </w:r>
      <w:r>
        <w:t>ix freres ou cōtre</w:t>
      </w:r>
    </w:p>
    <w:p w14:paraId="54680327" w14:textId="77777777" w:rsidR="00F047B6" w:rsidRDefault="00F047B6" w:rsidP="00F047B6">
      <w:r>
        <w:t>moīs / ſi ne pourra elle</w:t>
      </w:r>
    </w:p>
    <w:p w14:paraId="354DCA48" w14:textId="77777777" w:rsidR="00F047B6" w:rsidRDefault="00F047B6" w:rsidP="00F047B6">
      <w:r>
        <w:t>pas auoir greigneure</w:t>
      </w:r>
    </w:p>
    <w:p w14:paraId="04560134" w14:textId="3BD5AF51" w:rsidR="00F047B6" w:rsidRDefault="00F047B6" w:rsidP="00F047B6">
      <w:r>
        <w:t xml:space="preserve">partie q̄ vng </w:t>
      </w:r>
      <w:r w:rsidR="001F0515">
        <w:t>d</w:t>
      </w:r>
      <w:r>
        <w:t>e ſes fre</w:t>
      </w:r>
    </w:p>
    <w:p w14:paraId="7278E195" w14:textId="77777777" w:rsidR="00F047B6" w:rsidRDefault="00F047B6" w:rsidP="00F047B6">
      <w:r>
        <w:t>I</w:t>
      </w:r>
    </w:p>
    <w:p w14:paraId="22730C17" w14:textId="78787DF0" w:rsidR="00F047B6" w:rsidRDefault="00F047B6" w:rsidP="00F047B6">
      <w:r>
        <w:t>res.</w:t>
      </w:r>
      <w:r>
        <w:rPr>
          <w:rFonts w:ascii="Cambria Math" w:hAnsi="Cambria Math" w:cs="Cambria Math"/>
        </w:rPr>
        <w:t>ℂ</w:t>
      </w:r>
      <w:r>
        <w:t xml:space="preserve">Se le pere a </w:t>
      </w:r>
      <w:r w:rsidR="001F0515">
        <w:t>d</w:t>
      </w:r>
      <w:r>
        <w:t>ō-</w:t>
      </w:r>
    </w:p>
    <w:p w14:paraId="32A384AE" w14:textId="77777777" w:rsidR="00F047B6" w:rsidRDefault="00F047B6" w:rsidP="00F047B6">
      <w:r>
        <w:t>nē a ſes fiſſes pl᷒ quēle</w:t>
      </w:r>
    </w:p>
    <w:p w14:paraId="4625D523" w14:textId="0E89AD0B" w:rsidR="00F047B6" w:rsidRDefault="00F047B6" w:rsidP="00F047B6">
      <w:r>
        <w:t xml:space="preserve">tiers </w:t>
      </w:r>
      <w:r w:rsidR="001F0515">
        <w:t>d</w:t>
      </w:r>
      <w:r>
        <w:t>e ſon heritaige/</w:t>
      </w:r>
    </w:p>
    <w:p w14:paraId="346E75F5" w14:textId="77777777" w:rsidR="00F047B6" w:rsidRDefault="00F047B6" w:rsidP="00F047B6">
      <w:r>
        <w:t>ſēs ritz ſe pourront rap</w:t>
      </w:r>
    </w:p>
    <w:p w14:paraId="0CB01478" w14:textId="34262911" w:rsidR="00F047B6" w:rsidRDefault="00F047B6" w:rsidP="00F047B6">
      <w:r>
        <w:t>peſſer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e-</w:t>
      </w:r>
    </w:p>
    <w:p w14:paraId="5A0DF89D" w14:textId="77777777" w:rsidR="00F047B6" w:rsidRDefault="00F047B6" w:rsidP="00F047B6">
      <w:r>
        <w:t>dēs lan Et iour q̄ le pe-</w:t>
      </w:r>
    </w:p>
    <w:p w14:paraId="650781A4" w14:textId="77777777" w:rsidR="00F047B6" w:rsidRDefault="00F047B6" w:rsidP="00F047B6">
      <w:r>
        <w:t xml:space="preserve">re ſera moɿt. </w:t>
      </w:r>
      <w:r>
        <w:rPr>
          <w:rFonts w:ascii="Cambria Math" w:hAnsi="Cambria Math" w:cs="Cambria Math"/>
        </w:rPr>
        <w:t>ℂ</w:t>
      </w:r>
      <w:r>
        <w:t>Tout</w:t>
      </w:r>
    </w:p>
    <w:p w14:paraId="6C054BEA" w14:textId="77777777" w:rsidR="00F047B6" w:rsidRDefault="00F047B6" w:rsidP="00F047B6">
      <w:r>
        <w:t>ce que ſes freres ou</w:t>
      </w:r>
    </w:p>
    <w:p w14:paraId="223E39F5" w14:textId="77777777" w:rsidR="00F047B6" w:rsidRDefault="00F047B6" w:rsidP="00F047B6">
      <w:r>
        <w:t>les nepueux ou aultres</w:t>
      </w:r>
    </w:p>
    <w:p w14:paraId="48423FD9" w14:textId="77777777" w:rsidR="00F047B6" w:rsidRDefault="00F047B6" w:rsidP="00F047B6">
      <w:r>
        <w:lastRenderedPageBreak/>
        <w:t>comme pere et mere</w:t>
      </w:r>
    </w:p>
    <w:p w14:paraId="30984B7D" w14:textId="77777777" w:rsidR="00F047B6" w:rsidRDefault="00F047B6" w:rsidP="00F047B6">
      <w:r>
        <w:t>donneront a femme en</w:t>
      </w:r>
    </w:p>
    <w:p w14:paraId="5D94C437" w14:textId="6D7D9033" w:rsidR="00F047B6" w:rsidRDefault="00F047B6" w:rsidP="00F047B6">
      <w:r>
        <w:t xml:space="preserve">mariage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F384899" w14:textId="77777777" w:rsidR="00F047B6" w:rsidRDefault="00F047B6" w:rsidP="00F047B6">
      <w:r>
        <w:t>garde fermement. Et</w:t>
      </w:r>
    </w:p>
    <w:p w14:paraId="1D45EE86" w14:textId="1D1D194D" w:rsidR="00F047B6" w:rsidRDefault="00F047B6" w:rsidP="00F047B6">
      <w:r>
        <w:t xml:space="preserve">ceulx qui luy </w:t>
      </w:r>
      <w:r w:rsidR="001F0515">
        <w:t>d</w:t>
      </w:r>
      <w:r>
        <w:t>onne-</w:t>
      </w:r>
    </w:p>
    <w:p w14:paraId="1EDC5576" w14:textId="0C10E2E4" w:rsidR="00F047B6" w:rsidRDefault="00F047B6" w:rsidP="00F047B6">
      <w:r>
        <w:t xml:space="preserve">rent luy </w:t>
      </w:r>
      <w:r w:rsidR="001F0515">
        <w:t>d</w:t>
      </w:r>
      <w:r>
        <w:t>oibuēt garan</w:t>
      </w:r>
    </w:p>
    <w:p w14:paraId="05C74DFD" w14:textId="77777777" w:rsidR="00F047B6" w:rsidRDefault="00F047B6" w:rsidP="00F047B6">
      <w:r>
        <w:t>I</w:t>
      </w:r>
    </w:p>
    <w:p w14:paraId="4A078647" w14:textId="77777777" w:rsidR="00F047B6" w:rsidRDefault="00F047B6" w:rsidP="00F047B6">
      <w:r>
        <w:t>tir.Le pere et la mere</w:t>
      </w:r>
    </w:p>
    <w:p w14:paraId="1DB72172" w14:textId="77777777" w:rsidR="00F047B6" w:rsidRDefault="00F047B6" w:rsidP="00F047B6">
      <w:r>
        <w:t>peuēt marier leurs fil-</w:t>
      </w:r>
    </w:p>
    <w:p w14:paraId="158AC91D" w14:textId="77777777" w:rsidR="00F047B6" w:rsidRDefault="00F047B6" w:rsidP="00F047B6"/>
    <w:p w14:paraId="085227F1" w14:textId="77777777" w:rsidR="00F047B6" w:rsidRDefault="00F047B6" w:rsidP="00F047B6"/>
    <w:p w14:paraId="52D30A30" w14:textId="7DA78E76" w:rsidR="00F047B6" w:rsidRDefault="00F047B6" w:rsidP="00F047B6">
      <w:r>
        <w:t xml:space="preserve">les </w:t>
      </w:r>
      <w:r w:rsidR="001F0515">
        <w:t>d</w:t>
      </w:r>
      <w:r>
        <w:t>e leur chatel/com</w:t>
      </w:r>
    </w:p>
    <w:p w14:paraId="053AB1C7" w14:textId="77777777" w:rsidR="00F047B6" w:rsidRDefault="00F047B6" w:rsidP="00F047B6">
      <w:r>
        <w:t>bien q̄ ilz en ayēt et pe-</w:t>
      </w:r>
    </w:p>
    <w:p w14:paraId="37C2C6B5" w14:textId="4ECAB55C" w:rsidR="00F047B6" w:rsidRDefault="00F047B6" w:rsidP="00F047B6">
      <w:r>
        <w:t xml:space="preserve">uēt </w:t>
      </w:r>
      <w:r w:rsidR="001F0515">
        <w:t>d</w:t>
      </w:r>
      <w:r>
        <w:t>ōneralune partiē</w:t>
      </w:r>
    </w:p>
    <w:p w14:paraId="464DD60F" w14:textId="76A85C8E" w:rsidR="00F047B6" w:rsidRDefault="001F0515" w:rsidP="00F047B6">
      <w:r>
        <w:t>d</w:t>
      </w:r>
      <w:r w:rsidR="00F047B6">
        <w:t>e lheritaige q̄ les aul-</w:t>
      </w:r>
    </w:p>
    <w:p w14:paraId="3319E227" w14:textId="77777777" w:rsidR="00F047B6" w:rsidRDefault="00F047B6" w:rsidP="00F047B6">
      <w:r>
        <w:t>tres peuſſent auoir / et</w:t>
      </w:r>
    </w:p>
    <w:p w14:paraId="0305D0CE" w14:textId="77777777" w:rsidR="00F047B6" w:rsidRDefault="00F047B6" w:rsidP="00F047B6">
      <w:r>
        <w:t>les filz ny pourrōt rien</w:t>
      </w:r>
    </w:p>
    <w:p w14:paraId="11283220" w14:textId="77777777" w:rsidR="00F047B6" w:rsidRDefault="00F047B6" w:rsidP="00F047B6">
      <w:r>
        <w:t>m</w:t>
      </w:r>
    </w:p>
    <w:p w14:paraId="4E17AD73" w14:textId="77777777" w:rsidR="00F047B6" w:rsidRDefault="00F047B6" w:rsidP="00F047B6">
      <w:r>
        <w:t xml:space="preserve">reclamer. </w:t>
      </w:r>
      <w:r>
        <w:rPr>
          <w:rFonts w:ascii="Cambria Math" w:hAnsi="Cambria Math" w:cs="Cambria Math"/>
        </w:rPr>
        <w:t>ℂ</w:t>
      </w:r>
      <w:r>
        <w:t>Le frere</w:t>
      </w:r>
    </w:p>
    <w:p w14:paraId="7D65EB9E" w14:textId="77777777" w:rsidR="00F047B6" w:rsidRDefault="00F047B6" w:rsidP="00F047B6">
      <w:r>
        <w:t>ne ſe peut plaidre que</w:t>
      </w:r>
    </w:p>
    <w:p w14:paraId="4A0CFA3E" w14:textId="23DE253E" w:rsidR="00F047B6" w:rsidRDefault="00F047B6" w:rsidP="00F047B6">
      <w:r>
        <w:t xml:space="preserve">ſes ſeurs ayēt </w:t>
      </w:r>
      <w:r w:rsidR="001F0515">
        <w:t>d</w:t>
      </w:r>
      <w:r>
        <w:t>eſadue-</w:t>
      </w:r>
    </w:p>
    <w:p w14:paraId="6EE90173" w14:textId="77777777" w:rsidR="00F047B6" w:rsidRDefault="00F047B6" w:rsidP="00F047B6">
      <w:r>
        <w:t>nant mariage / ſe il nen</w:t>
      </w:r>
    </w:p>
    <w:p w14:paraId="7BE98C50" w14:textId="7E90A11B" w:rsidR="00F047B6" w:rsidRDefault="00F047B6" w:rsidP="00F047B6">
      <w:r>
        <w:t>meu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plet </w:t>
      </w:r>
      <w:r w:rsidR="001F0515">
        <w:t>d</w:t>
      </w:r>
      <w:r>
        <w:t>edens la</w:t>
      </w:r>
    </w:p>
    <w:p w14:paraId="49B8DCDC" w14:textId="3A448E5D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 iour </w:t>
      </w:r>
      <w:r w:rsidR="001F0515">
        <w:t>d</w:t>
      </w:r>
      <w:r>
        <w:t>e la moɿt a ce</w:t>
      </w:r>
    </w:p>
    <w:p w14:paraId="53FDD13E" w14:textId="58E6EA21" w:rsidR="00F047B6" w:rsidRDefault="00F047B6" w:rsidP="00F047B6">
      <w:r>
        <w:t xml:space="preserve">luy qui le </w:t>
      </w:r>
      <w:r w:rsidR="001F0515">
        <w:t>d</w:t>
      </w:r>
      <w:r>
        <w:t xml:space="preserve">ōna / ou </w:t>
      </w:r>
      <w:r w:rsidR="001F0515">
        <w:t>d</w:t>
      </w:r>
      <w:r>
        <w:t>e-</w:t>
      </w:r>
    </w:p>
    <w:p w14:paraId="4B5111E3" w14:textId="77777777" w:rsidR="00F047B6" w:rsidRDefault="00F047B6" w:rsidP="00F047B6">
      <w:r>
        <w:t xml:space="preserve">dens lan </w:t>
      </w:r>
      <w:r>
        <w:rPr>
          <w:rFonts w:ascii="Segoe UI Symbol" w:hAnsi="Segoe UI Symbol" w:cs="Segoe UI Symbol"/>
        </w:rPr>
        <w:t>⁊</w:t>
      </w:r>
      <w:r>
        <w:t xml:space="preserve"> le iour q̇l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280D8E" w14:textId="77777777" w:rsidR="00F047B6" w:rsidRDefault="00F047B6" w:rsidP="00F047B6">
      <w:r>
        <w:t xml:space="preserve">vcnu cn aage. </w:t>
      </w:r>
      <w:r>
        <w:rPr>
          <w:rFonts w:ascii="Cambria Math" w:hAnsi="Cambria Math" w:cs="Cambria Math"/>
        </w:rPr>
        <w:t>ℂ</w:t>
      </w:r>
      <w:r>
        <w:t xml:space="preserve"> Se</w:t>
      </w:r>
    </w:p>
    <w:p w14:paraId="1B9CBD21" w14:textId="74507E9D" w:rsidR="00F047B6" w:rsidRDefault="00F047B6" w:rsidP="00F047B6">
      <w:r>
        <w:t xml:space="preserve">les ſeurs </w:t>
      </w:r>
      <w:r w:rsidR="001F0515">
        <w:t>d</w:t>
      </w:r>
      <w:r>
        <w:t>emandent a</w:t>
      </w:r>
    </w:p>
    <w:p w14:paraId="67106BD6" w14:textId="77777777" w:rsidR="00F047B6" w:rsidRDefault="00F047B6" w:rsidP="00F047B6">
      <w:r>
        <w:t>leurs freres mariage/</w:t>
      </w:r>
      <w:r>
        <w:rPr>
          <w:rFonts w:ascii="Segoe UI Symbol" w:hAnsi="Segoe UI Symbol" w:cs="Segoe UI Symbol"/>
        </w:rPr>
        <w:t>⁊</w:t>
      </w:r>
    </w:p>
    <w:p w14:paraId="7C05D897" w14:textId="77777777" w:rsidR="00F047B6" w:rsidRDefault="00F047B6" w:rsidP="00F047B6">
      <w:r>
        <w:t>les freres les vculent</w:t>
      </w:r>
    </w:p>
    <w:p w14:paraId="07530F9F" w14:textId="77777777" w:rsidR="00F047B6" w:rsidRDefault="00F047B6" w:rsidP="00F047B6">
      <w:r>
        <w:t>garder et marier cōue-</w:t>
      </w:r>
    </w:p>
    <w:p w14:paraId="188AF67E" w14:textId="77777777" w:rsidR="00F047B6" w:rsidRDefault="00F047B6" w:rsidP="00F047B6">
      <w:r>
        <w:t>nablemēt:ilz les aurōt</w:t>
      </w:r>
    </w:p>
    <w:p w14:paraId="261F0E4D" w14:textId="77777777" w:rsidR="00F047B6" w:rsidRDefault="00F047B6" w:rsidP="00F047B6">
      <w:r>
        <w:t xml:space="preserve">en garde vng an </w:t>
      </w:r>
      <w:r>
        <w:rPr>
          <w:rFonts w:ascii="Segoe UI Symbol" w:hAnsi="Segoe UI Symbol" w:cs="Segoe UI Symbol"/>
        </w:rPr>
        <w:t>⁊</w:t>
      </w:r>
      <w:r>
        <w:t xml:space="preserve"> vng</w:t>
      </w:r>
    </w:p>
    <w:p w14:paraId="1074613D" w14:textId="77777777" w:rsidR="00F047B6" w:rsidRDefault="00F047B6" w:rsidP="00F047B6">
      <w:r>
        <w:t>iour / pour les marier</w:t>
      </w:r>
    </w:p>
    <w:p w14:paraId="5BC31CA7" w14:textId="77777777" w:rsidR="00F047B6" w:rsidRDefault="00F047B6" w:rsidP="00F047B6">
      <w:r>
        <w:t>cōuenablemēt Et leur</w:t>
      </w:r>
    </w:p>
    <w:p w14:paraId="672F150C" w14:textId="77777777" w:rsidR="00F047B6" w:rsidRDefault="00F047B6" w:rsidP="00F047B6">
      <w:r>
        <w:t>trouuerōt ce q̄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</w:t>
      </w:r>
    </w:p>
    <w:p w14:paraId="14475A29" w14:textId="77777777" w:rsidR="00F047B6" w:rsidRDefault="00F047B6" w:rsidP="00F047B6">
      <w:r>
        <w:t>leur ſera / ſelō laiſemēt</w:t>
      </w:r>
    </w:p>
    <w:p w14:paraId="105A807C" w14:textId="24843B95" w:rsidR="00F047B6" w:rsidRDefault="001F0515" w:rsidP="00F047B6">
      <w:r>
        <w:t>d</w:t>
      </w:r>
      <w:r w:rsidR="00F047B6">
        <w:t>e lheritaige. Et ſe el-</w:t>
      </w:r>
    </w:p>
    <w:p w14:paraId="7AFFC140" w14:textId="77777777" w:rsidR="00F047B6" w:rsidRDefault="00F047B6" w:rsidP="00F047B6">
      <w:r>
        <w:t>les peuēt ꝓuuer par le</w:t>
      </w:r>
    </w:p>
    <w:p w14:paraId="40A5BAE5" w14:textId="7E4B1BCF" w:rsidR="00F047B6" w:rsidRDefault="00F047B6" w:rsidP="00F047B6">
      <w:r>
        <w:t xml:space="preserve">teſmoing </w:t>
      </w:r>
      <w:r w:rsidR="001F0515">
        <w:t>d</w:t>
      </w:r>
      <w:r>
        <w:t>es voiſins</w:t>
      </w:r>
    </w:p>
    <w:p w14:paraId="30FFCCC4" w14:textId="41AE5CF6" w:rsidR="00F047B6" w:rsidRDefault="00F047B6" w:rsidP="00F047B6">
      <w:r>
        <w:t xml:space="preserve">que ce ſoit p̲ la </w:t>
      </w:r>
      <w:r w:rsidR="001F0515">
        <w:t>d</w:t>
      </w:r>
      <w:r>
        <w:t>efaul-</w:t>
      </w:r>
    </w:p>
    <w:p w14:paraId="605F526B" w14:textId="77777777" w:rsidR="00F047B6" w:rsidRDefault="00F047B6" w:rsidP="00F047B6">
      <w:r>
        <w:t>te aux freres que elles</w:t>
      </w:r>
    </w:p>
    <w:p w14:paraId="43E9BD32" w14:textId="77777777" w:rsidR="00F047B6" w:rsidRDefault="00F047B6" w:rsidP="00F047B6">
      <w:r>
        <w:t>ne ſōt marices: elles a-</w:t>
      </w:r>
    </w:p>
    <w:p w14:paraId="790BF756" w14:textId="4CC19E31" w:rsidR="00F047B6" w:rsidRDefault="00F047B6" w:rsidP="00F047B6">
      <w:r>
        <w:t xml:space="preserve">urōt leur partie </w:t>
      </w:r>
      <w:r w:rsidR="001F0515">
        <w:t>d</w:t>
      </w:r>
      <w:r>
        <w:t>e lhe-</w:t>
      </w:r>
    </w:p>
    <w:p w14:paraId="5B1C85B8" w14:textId="77777777" w:rsidR="00F047B6" w:rsidRDefault="00F047B6" w:rsidP="00F047B6">
      <w:r>
        <w:t>ritaige a eulx marier:ſi</w:t>
      </w:r>
    </w:p>
    <w:p w14:paraId="7042B7D6" w14:textId="0B7CFCF3" w:rsidR="00F047B6" w:rsidRDefault="00F047B6" w:rsidP="00F047B6">
      <w:r>
        <w:lastRenderedPageBreak/>
        <w:t xml:space="preserve">cōe nous </w:t>
      </w:r>
      <w:r w:rsidR="001F0515">
        <w:t>d</w:t>
      </w:r>
      <w:r>
        <w:t>iſmes plai-</w:t>
      </w:r>
    </w:p>
    <w:p w14:paraId="4A937E55" w14:textId="138BD929" w:rsidR="00F047B6" w:rsidRDefault="00F047B6" w:rsidP="00F047B6">
      <w:r>
        <w:t xml:space="preserve">nemēt eu chapitre </w:t>
      </w:r>
      <w:r w:rsidR="001F0515">
        <w:t>d</w:t>
      </w:r>
      <w:r>
        <w:t>es</w:t>
      </w:r>
    </w:p>
    <w:p w14:paraId="17626ACF" w14:textId="3F50214B" w:rsidR="00F047B6" w:rsidRDefault="00F047B6" w:rsidP="00F047B6">
      <w:r>
        <w:t xml:space="preserve">parties </w:t>
      </w:r>
      <w:r w:rsidR="001F0515">
        <w:t>d</w:t>
      </w:r>
      <w:r>
        <w:t>heritaige.</w:t>
      </w:r>
    </w:p>
    <w:p w14:paraId="35A83834" w14:textId="77777777" w:rsidR="00F047B6" w:rsidRDefault="00F047B6" w:rsidP="00F047B6"/>
    <w:p w14:paraId="1180F4CA" w14:textId="77777777" w:rsidR="00F047B6" w:rsidRDefault="00F047B6" w:rsidP="00F047B6"/>
    <w:p w14:paraId="1B3BB151" w14:textId="1A952C1F" w:rsidR="00F047B6" w:rsidRDefault="00F047B6" w:rsidP="00F047B6">
      <w:r>
        <w:t xml:space="preserve">ties </w:t>
      </w:r>
      <w:r w:rsidR="001F0515">
        <w:t>d</w:t>
      </w:r>
      <w:r>
        <w:t xml:space="preserve">heritaige cy </w:t>
      </w:r>
      <w:r w:rsidR="001F0515">
        <w:t>d</w:t>
      </w:r>
      <w:r>
        <w:t>eſſus.</w:t>
      </w:r>
    </w:p>
    <w:p w14:paraId="5C0E3249" w14:textId="77777777" w:rsidR="00F047B6" w:rsidRDefault="00F047B6" w:rsidP="00F047B6"/>
    <w:p w14:paraId="27AC0DC3" w14:textId="77777777" w:rsidR="00F047B6" w:rsidRDefault="00F047B6" w:rsidP="00F047B6"/>
    <w:p w14:paraId="0E98B34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13218E0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</w:p>
    <w:p w14:paraId="09531623" w14:textId="7B87C8D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le pere </w:t>
      </w:r>
      <w:r w:rsidR="001F0515">
        <w:t>d</w:t>
      </w:r>
      <w:r>
        <w:t xml:space="preserve">onne a ſes filles plus que le tiers </w:t>
      </w:r>
      <w:r w:rsidR="001F0515">
        <w:t>d</w:t>
      </w:r>
      <w:r>
        <w:t>e</w:t>
      </w:r>
    </w:p>
    <w:p w14:paraId="538503E5" w14:textId="77777777" w:rsidR="00F047B6" w:rsidRDefault="00F047B6" w:rsidP="00F047B6">
      <w:r>
        <w:t xml:space="preserve">ſō heritaige </w:t>
      </w:r>
      <w:r>
        <w:rPr>
          <w:rFonts w:ascii="Segoe UI Symbol" w:hAnsi="Segoe UI Symbol" w:cs="Segoe UI Symbol"/>
        </w:rPr>
        <w:t>⁊</w:t>
      </w:r>
      <w:r>
        <w:t>c.Sur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le pere ou</w:t>
      </w:r>
    </w:p>
    <w:p w14:paraId="30F35776" w14:textId="5AB9C2B9" w:rsidR="00F047B6" w:rsidRDefault="00F047B6" w:rsidP="00F047B6">
      <w:r>
        <w:t xml:space="preserve">la mere </w:t>
      </w:r>
      <w:r w:rsidR="001F0515">
        <w:t>d</w:t>
      </w:r>
      <w:r>
        <w:t xml:space="preserve">onne a ſes filles pl ᷒ que le tiers </w:t>
      </w:r>
      <w:r w:rsidR="001F0515">
        <w:t>d</w:t>
      </w:r>
      <w:r>
        <w:t>e ſon heritai</w:t>
      </w:r>
    </w:p>
    <w:p w14:paraId="026F1998" w14:textId="1D6C2EA1" w:rsidR="00F047B6" w:rsidRDefault="00F047B6" w:rsidP="00F047B6">
      <w:r>
        <w:t xml:space="preserve">ge / les filz le pourroient rappeller en lan et iour </w:t>
      </w:r>
      <w:r w:rsidR="001F0515">
        <w:t>d</w:t>
      </w:r>
      <w:r>
        <w:t>e la</w:t>
      </w:r>
    </w:p>
    <w:p w14:paraId="7B3599E2" w14:textId="41CBD608" w:rsidR="00F047B6" w:rsidRDefault="00F047B6" w:rsidP="00F047B6">
      <w:r>
        <w:t xml:space="preserve">moɿt </w:t>
      </w:r>
      <w:r w:rsidR="001F0515">
        <w:t>d</w:t>
      </w:r>
      <w:r>
        <w:t xml:space="preserve">u </w:t>
      </w:r>
      <w:r w:rsidR="001F0515">
        <w:t>d</w:t>
      </w:r>
      <w:r>
        <w:t>ōneur/entāt</w:t>
      </w:r>
    </w:p>
    <w:p w14:paraId="525D5FC0" w14:textId="77777777" w:rsidR="00F047B6" w:rsidRDefault="00F047B6" w:rsidP="00F047B6">
      <w:r>
        <w:t>q̄ il ſera exceſſif.Et pa</w:t>
      </w:r>
    </w:p>
    <w:p w14:paraId="632F21D7" w14:textId="22E6BE70" w:rsidR="00F047B6" w:rsidRDefault="00F047B6" w:rsidP="00F047B6">
      <w:r>
        <w:t xml:space="preserve">reillement </w:t>
      </w:r>
      <w:r w:rsidR="001F0515">
        <w:t>d</w:t>
      </w:r>
      <w:r>
        <w:t xml:space="preserve">iroit on </w:t>
      </w:r>
      <w:r w:rsidR="001F0515">
        <w:t>d</w:t>
      </w:r>
      <w:r>
        <w:t>e</w:t>
      </w:r>
    </w:p>
    <w:p w14:paraId="22320DD3" w14:textId="5D709F94" w:rsidR="00F047B6" w:rsidRDefault="00F047B6" w:rsidP="00F047B6">
      <w:r>
        <w:t xml:space="preserve">lael ou </w:t>
      </w:r>
      <w:r w:rsidR="001F0515">
        <w:t>d</w:t>
      </w:r>
      <w:r>
        <w:t>u beſael aelle</w:t>
      </w:r>
    </w:p>
    <w:p w14:paraId="75490D86" w14:textId="77777777" w:rsidR="00F047B6" w:rsidRDefault="00F047B6" w:rsidP="00F047B6">
      <w:r>
        <w:t xml:space="preserve">ou beſaelle </w:t>
      </w:r>
      <w:r>
        <w:rPr>
          <w:rFonts w:ascii="Segoe UI Symbol" w:hAnsi="Segoe UI Symbol" w:cs="Segoe UI Symbol"/>
        </w:rPr>
        <w:t>⁊</w:t>
      </w:r>
      <w:r>
        <w:t xml:space="preserve"> ce.Mais</w:t>
      </w:r>
    </w:p>
    <w:p w14:paraId="0E98BE86" w14:textId="77777777" w:rsidR="00F047B6" w:rsidRDefault="00F047B6" w:rsidP="00F047B6">
      <w:r>
        <w:t>ſaulcun aultre cōe fre-</w:t>
      </w:r>
    </w:p>
    <w:p w14:paraId="14D1E370" w14:textId="77777777" w:rsidR="00F047B6" w:rsidRDefault="00F047B6" w:rsidP="00F047B6">
      <w:r>
        <w:t>re/nepueu/ou couſin/</w:t>
      </w:r>
    </w:p>
    <w:p w14:paraId="530F0179" w14:textId="4DC8AD34" w:rsidR="00F047B6" w:rsidRDefault="00F047B6" w:rsidP="00F047B6">
      <w:r>
        <w:t xml:space="preserve">on aultre leur </w:t>
      </w:r>
      <w:r w:rsidR="001F0515">
        <w:t>d</w:t>
      </w:r>
      <w:r>
        <w:t>onnoit</w:t>
      </w:r>
    </w:p>
    <w:p w14:paraId="01B86B3C" w14:textId="77777777" w:rsidR="00F047B6" w:rsidRDefault="00F047B6" w:rsidP="00F047B6">
      <w:r>
        <w:t>aulcū heritaige en ma</w:t>
      </w:r>
    </w:p>
    <w:p w14:paraId="1AF67BF8" w14:textId="2B4EEBF1" w:rsidR="00F047B6" w:rsidRDefault="00F047B6" w:rsidP="00F047B6">
      <w:r>
        <w:t xml:space="preserve">riage / le </w:t>
      </w:r>
      <w:r w:rsidR="001F0515">
        <w:t>d</w:t>
      </w:r>
      <w:r>
        <w:t xml:space="preserve">ō </w:t>
      </w:r>
      <w:r w:rsidR="001F0515">
        <w:t>d</w:t>
      </w:r>
      <w:r>
        <w:t>ebueroit</w:t>
      </w:r>
    </w:p>
    <w:p w14:paraId="7CFEA22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 /et ſeroit te</w:t>
      </w:r>
    </w:p>
    <w:p w14:paraId="4F9F8078" w14:textId="5702AEA9" w:rsidR="00F047B6" w:rsidRDefault="00F047B6" w:rsidP="00F047B6">
      <w:r>
        <w:t xml:space="preserve">nu le </w:t>
      </w:r>
      <w:r w:rsidR="001F0515">
        <w:t>d</w:t>
      </w:r>
      <w:r>
        <w:t>ōneur le garan-</w:t>
      </w:r>
    </w:p>
    <w:p w14:paraId="35104E64" w14:textId="77777777" w:rsidR="00F047B6" w:rsidRDefault="00F047B6" w:rsidP="00F047B6">
      <w:r>
        <w:t>tir:touteſfois ne veult</w:t>
      </w:r>
    </w:p>
    <w:p w14:paraId="4D9C2127" w14:textId="77777777" w:rsidR="00F047B6" w:rsidRDefault="00F047B6" w:rsidP="00F047B6">
      <w:r>
        <w:t>pas le texte innuer que</w:t>
      </w:r>
    </w:p>
    <w:p w14:paraId="79B0B24D" w14:textId="3EEB1536" w:rsidR="00F047B6" w:rsidRDefault="00F047B6" w:rsidP="00F047B6">
      <w:r>
        <w:t xml:space="preserve">aulcun puiſſe </w:t>
      </w:r>
      <w:r w:rsidR="001F0515">
        <w:t>d</w:t>
      </w:r>
      <w:r>
        <w:t>onner</w:t>
      </w:r>
    </w:p>
    <w:p w14:paraId="0AB52BB6" w14:textId="2EED54A8" w:rsidR="00F047B6" w:rsidRDefault="00F047B6" w:rsidP="00F047B6">
      <w:r>
        <w:t xml:space="preserve">pl ᷒ que le tiers </w:t>
      </w:r>
      <w:r w:rsidR="001F0515">
        <w:t>d</w:t>
      </w:r>
      <w:r>
        <w:t>e ſon</w:t>
      </w:r>
    </w:p>
    <w:p w14:paraId="635AA2C8" w14:textId="77777777" w:rsidR="00F047B6" w:rsidRDefault="00F047B6" w:rsidP="00F047B6">
      <w:r>
        <w:t>heritaige : mais veult</w:t>
      </w:r>
    </w:p>
    <w:p w14:paraId="2723BF4E" w14:textId="77777777" w:rsidR="00F047B6" w:rsidRDefault="00F047B6" w:rsidP="00F047B6">
      <w:r>
        <w:t>innuer que les freres</w:t>
      </w:r>
    </w:p>
    <w:p w14:paraId="216ED55A" w14:textId="58CD1837" w:rsidR="00F047B6" w:rsidRDefault="00F047B6" w:rsidP="00F047B6">
      <w:r>
        <w:t xml:space="preserve">de celle q̇ recept le </w:t>
      </w:r>
      <w:r w:rsidR="001F0515">
        <w:t>d</w:t>
      </w:r>
      <w:r>
        <w:t>ō</w:t>
      </w:r>
    </w:p>
    <w:p w14:paraId="33FB9225" w14:textId="68945AC6" w:rsidR="00F047B6" w:rsidRDefault="001F0515" w:rsidP="00F047B6">
      <w:r>
        <w:t>d</w:t>
      </w:r>
      <w:r w:rsidR="00F047B6">
        <w:t xml:space="preserve">aultruy q̄ </w:t>
      </w:r>
      <w:r>
        <w:t>d</w:t>
      </w:r>
      <w:r w:rsidR="00F047B6">
        <w:t>e pere ou</w:t>
      </w:r>
    </w:p>
    <w:p w14:paraId="552274F9" w14:textId="15DF28DB" w:rsidR="00F047B6" w:rsidRDefault="001F0515" w:rsidP="00F047B6">
      <w:r>
        <w:t>d</w:t>
      </w:r>
      <w:r w:rsidR="00F047B6">
        <w:t>e mere/ael ou beſael</w:t>
      </w:r>
    </w:p>
    <w:p w14:paraId="25EE650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c.ne le peuent reuoq̄r.</w:t>
      </w:r>
    </w:p>
    <w:p w14:paraId="45A58418" w14:textId="77777777" w:rsidR="00F047B6" w:rsidRDefault="00F047B6" w:rsidP="00F047B6">
      <w:r>
        <w:t>ne contredire.</w:t>
      </w:r>
    </w:p>
    <w:p w14:paraId="79C9776A" w14:textId="77777777" w:rsidR="00F047B6" w:rsidRDefault="00F047B6" w:rsidP="00F047B6"/>
    <w:p w14:paraId="40F71086" w14:textId="77777777" w:rsidR="00F047B6" w:rsidRDefault="00F047B6" w:rsidP="00F047B6"/>
    <w:p w14:paraId="6141B7A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ēſuit eu texte.</w:t>
      </w:r>
    </w:p>
    <w:p w14:paraId="312E51E3" w14:textId="77777777" w:rsidR="00F047B6" w:rsidRDefault="00F047B6" w:rsidP="00F047B6">
      <w:r>
        <w:t>I</w:t>
      </w:r>
    </w:p>
    <w:p w14:paraId="5908465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pere </w:t>
      </w:r>
      <w:r>
        <w:rPr>
          <w:rFonts w:ascii="Segoe UI Symbol" w:hAnsi="Segoe UI Symbol" w:cs="Segoe UI Symbol"/>
        </w:rPr>
        <w:t>⁊</w:t>
      </w:r>
      <w:r>
        <w:t xml:space="preserve"> la mere</w:t>
      </w:r>
    </w:p>
    <w:p w14:paraId="2D80098B" w14:textId="77777777" w:rsidR="00F047B6" w:rsidRDefault="00F047B6" w:rsidP="00F047B6">
      <w:r>
        <w:t>peuent marier leur fil-</w:t>
      </w:r>
    </w:p>
    <w:p w14:paraId="23FAF656" w14:textId="049A7B56" w:rsidR="00F047B6" w:rsidRDefault="00F047B6" w:rsidP="00F047B6">
      <w:r>
        <w:t xml:space="preserve">les </w:t>
      </w:r>
      <w:r w:rsidR="001F0515">
        <w:t>d</w:t>
      </w:r>
      <w:r>
        <w:t>e leur chatel.</w:t>
      </w:r>
      <w:r>
        <w:rPr>
          <w:rFonts w:ascii="Segoe UI Symbol" w:hAnsi="Segoe UI Symbol" w:cs="Segoe UI Symbol"/>
        </w:rPr>
        <w:t>⁊</w:t>
      </w:r>
      <w:r>
        <w:t>c.</w:t>
      </w:r>
    </w:p>
    <w:p w14:paraId="6DC8F6BD" w14:textId="77777777" w:rsidR="00F047B6" w:rsidRDefault="00F047B6" w:rsidP="00F047B6">
      <w:r>
        <w:t>Sur ce texte ē a noter</w:t>
      </w:r>
    </w:p>
    <w:p w14:paraId="51AEA506" w14:textId="77777777" w:rsidR="00F047B6" w:rsidRDefault="00F047B6" w:rsidP="00F047B6">
      <w:r>
        <w:lastRenderedPageBreak/>
        <w:t>q̄ ſevng hōea pluſie᷒s</w:t>
      </w:r>
    </w:p>
    <w:p w14:paraId="33FDB477" w14:textId="77777777" w:rsidR="00F047B6" w:rsidRDefault="00F047B6" w:rsidP="00F047B6">
      <w:r>
        <w:t xml:space="preserve">filz </w:t>
      </w:r>
      <w:r>
        <w:rPr>
          <w:rFonts w:ascii="Segoe UI Symbol" w:hAnsi="Segoe UI Symbol" w:cs="Segoe UI Symbol"/>
        </w:rPr>
        <w:t>⁊</w:t>
      </w:r>
      <w:r>
        <w:t xml:space="preserve"> filles/il peut ma-</w:t>
      </w:r>
    </w:p>
    <w:p w14:paraId="2701188B" w14:textId="304CE472" w:rsidR="00F047B6" w:rsidRDefault="00F047B6" w:rsidP="00F047B6">
      <w:r>
        <w:t xml:space="preserve">rier les vnes </w:t>
      </w:r>
      <w:r w:rsidR="001F0515">
        <w:t>d</w:t>
      </w:r>
      <w:r>
        <w:t>e meu-</w:t>
      </w:r>
    </w:p>
    <w:p w14:paraId="701741C4" w14:textId="77777777" w:rsidR="00F047B6" w:rsidRDefault="00F047B6" w:rsidP="00F047B6">
      <w:r>
        <w:t>ble ou aiſi q̇l luy plai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7430206" w14:textId="3209B2F6" w:rsidR="00F047B6" w:rsidRDefault="00F047B6" w:rsidP="00F047B6">
      <w:r>
        <w:t xml:space="preserve">ſans aulcune choſe </w:t>
      </w:r>
      <w:r w:rsidR="001F0515">
        <w:t>d</w:t>
      </w:r>
      <w:r>
        <w:t>ō</w:t>
      </w:r>
    </w:p>
    <w:p w14:paraId="70B189E7" w14:textId="1A8C2000" w:rsidR="00F047B6" w:rsidRDefault="00F047B6" w:rsidP="00F047B6">
      <w:r>
        <w:t xml:space="preserve">ner / et </w:t>
      </w:r>
      <w:r w:rsidR="001F0515">
        <w:t>d</w:t>
      </w:r>
      <w:r>
        <w:t>onner a lune le</w:t>
      </w:r>
    </w:p>
    <w:p w14:paraId="66044812" w14:textId="0090D75A" w:rsidR="00F047B6" w:rsidRDefault="00F047B6" w:rsidP="00F047B6">
      <w:r>
        <w:t xml:space="preserve">tiers </w:t>
      </w:r>
      <w:r w:rsidR="001F0515">
        <w:t>d</w:t>
      </w:r>
      <w:r>
        <w:t>e ſon heritaige/</w:t>
      </w:r>
    </w:p>
    <w:p w14:paraId="4D4DBCC5" w14:textId="22750E47" w:rsidR="00F047B6" w:rsidRDefault="00F047B6" w:rsidP="00F047B6">
      <w:r>
        <w:t xml:space="preserve">ou toute la partie </w:t>
      </w:r>
      <w:r w:rsidR="001F0515">
        <w:t>d</w:t>
      </w:r>
      <w:r>
        <w:t>he</w:t>
      </w:r>
    </w:p>
    <w:p w14:paraId="3A4FB06D" w14:textId="77777777" w:rsidR="00F047B6" w:rsidRDefault="00F047B6" w:rsidP="00F047B6">
      <w:r>
        <w:t>ritaige que toutes les</w:t>
      </w:r>
    </w:p>
    <w:p w14:paraId="1E301DCA" w14:textId="77777777" w:rsidR="00F047B6" w:rsidRDefault="00F047B6" w:rsidP="00F047B6">
      <w:r>
        <w:t>ſeursenſemble euſſent</w:t>
      </w:r>
    </w:p>
    <w:p w14:paraId="36F3A035" w14:textId="77777777" w:rsidR="00F047B6" w:rsidRDefault="00F047B6" w:rsidP="00F047B6">
      <w:r>
        <w:t>peu auoir et reclamer.</w:t>
      </w:r>
    </w:p>
    <w:p w14:paraId="3B55D238" w14:textId="77777777" w:rsidR="00F047B6" w:rsidRDefault="00F047B6" w:rsidP="00F047B6">
      <w:r>
        <w:t>vers leurs frereſ:</w:t>
      </w:r>
      <w:r>
        <w:rPr>
          <w:rFonts w:ascii="Segoe UI Symbol" w:hAnsi="Segoe UI Symbol" w:cs="Segoe UI Symbol"/>
        </w:rPr>
        <w:t>⁊</w:t>
      </w:r>
      <w:r>
        <w:t xml:space="preserve"> ne</w:t>
      </w:r>
    </w:p>
    <w:p w14:paraId="666E7453" w14:textId="77777777" w:rsidR="00F047B6" w:rsidRDefault="00F047B6" w:rsidP="00F047B6">
      <w:r>
        <w:t>le pourroient leurs fre</w:t>
      </w:r>
    </w:p>
    <w:p w14:paraId="36718705" w14:textId="77777777" w:rsidR="00F047B6" w:rsidRDefault="00F047B6" w:rsidP="00F047B6">
      <w:r>
        <w:t>res reuoq̄r ne rappel-</w:t>
      </w:r>
    </w:p>
    <w:p w14:paraId="3C558FC0" w14:textId="77777777" w:rsidR="00F047B6" w:rsidRDefault="00F047B6" w:rsidP="00F047B6">
      <w:r>
        <w:t>ler. Touteſfoisſe le pe</w:t>
      </w:r>
    </w:p>
    <w:p w14:paraId="397896C9" w14:textId="56DEC909" w:rsidR="00F047B6" w:rsidRDefault="00F047B6" w:rsidP="00F047B6">
      <w:r>
        <w:t xml:space="preserve">re attoit </w:t>
      </w:r>
      <w:r w:rsidR="001F0515">
        <w:t>d</w:t>
      </w:r>
      <w:r>
        <w:t>e vie a trēſ-</w:t>
      </w:r>
    </w:p>
    <w:p w14:paraId="623D7549" w14:textId="77777777" w:rsidR="00F047B6" w:rsidRDefault="00F047B6" w:rsidP="00F047B6">
      <w:r>
        <w:t>pāſſement et il laiſſoit</w:t>
      </w:r>
    </w:p>
    <w:p w14:paraId="6AC94A4F" w14:textId="33D3FC8C" w:rsidR="00F047B6" w:rsidRDefault="00F047B6" w:rsidP="00F047B6">
      <w:r>
        <w:t xml:space="preserve">aulcune </w:t>
      </w:r>
      <w:r w:rsidR="001F0515">
        <w:t>d</w:t>
      </w:r>
      <w:r>
        <w:t>eſdictes fil-</w:t>
      </w:r>
    </w:p>
    <w:p w14:paraId="47349BE7" w14:textId="77777777" w:rsidR="00F047B6" w:rsidRDefault="00F047B6" w:rsidP="00F047B6">
      <w:r>
        <w:t xml:space="preserve">les a marier </w:t>
      </w:r>
      <w:r>
        <w:rPr>
          <w:rFonts w:ascii="Segoe UI Symbol" w:hAnsi="Segoe UI Symbol" w:cs="Segoe UI Symbol"/>
        </w:rPr>
        <w:t>⁊</w:t>
      </w:r>
      <w:r>
        <w:t xml:space="preserve"> ſās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84DD9A4" w14:textId="325B0538" w:rsidR="00F047B6" w:rsidRDefault="00F047B6" w:rsidP="00F047B6">
      <w:r>
        <w:t xml:space="preserve">pourueue </w:t>
      </w:r>
      <w:r w:rsidR="001F0515">
        <w:t>d</w:t>
      </w:r>
      <w:r>
        <w:t>e mariage.</w:t>
      </w:r>
    </w:p>
    <w:p w14:paraId="6DA3318E" w14:textId="77777777" w:rsidR="00F047B6" w:rsidRDefault="00F047B6" w:rsidP="00F047B6">
      <w:r>
        <w:t>ſi uiendɿoit q̄ la fil-</w:t>
      </w:r>
    </w:p>
    <w:p w14:paraId="28B111A5" w14:textId="0CCEB64A" w:rsidR="00F047B6" w:rsidRDefault="00F047B6" w:rsidP="00F047B6">
      <w:r>
        <w:t>le q̇ ſeroit a marier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 part en la tierce ptie </w:t>
      </w:r>
      <w:r w:rsidR="001F0515">
        <w:t>d</w:t>
      </w:r>
      <w:r>
        <w:t>e lheri-</w:t>
      </w:r>
    </w:p>
    <w:p w14:paraId="2BFEA090" w14:textId="6D926536" w:rsidR="00F047B6" w:rsidRDefault="00F047B6" w:rsidP="00F047B6">
      <w:r>
        <w:t>taige q̇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ōne a ſa </w:t>
      </w:r>
      <w:r w:rsidR="001F0515">
        <w:t>d</w:t>
      </w:r>
      <w:r>
        <w:t>icte ſeur/</w:t>
      </w:r>
      <w:r>
        <w:rPr>
          <w:rFonts w:ascii="Segoe UI Symbol" w:hAnsi="Segoe UI Symbol" w:cs="Segoe UI Symbol"/>
        </w:rPr>
        <w:t>⁊</w:t>
      </w:r>
      <w:r>
        <w:t xml:space="preserve"> nō pas la moi-</w:t>
      </w:r>
    </w:p>
    <w:p w14:paraId="626281F0" w14:textId="05E0D1EB" w:rsidR="00F047B6" w:rsidRDefault="00F047B6" w:rsidP="00F047B6">
      <w:r>
        <w:t xml:space="preserve">tie:mais a ledualēt au regard </w:t>
      </w:r>
      <w:r w:rsidR="001F0515">
        <w:t>d</w:t>
      </w:r>
      <w:r>
        <w:t xml:space="preserve">u nōbɿe </w:t>
      </w:r>
      <w:r w:rsidR="001F0515">
        <w:t>d</w:t>
      </w:r>
      <w:r>
        <w:t>es filles.Et ſe</w:t>
      </w:r>
    </w:p>
    <w:p w14:paraId="781FB4EB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q̄lle adɿecea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 clameur contre ſes freres</w:t>
      </w:r>
    </w:p>
    <w:p w14:paraId="736C8850" w14:textId="21DA1236" w:rsidR="00F047B6" w:rsidRDefault="00F047B6" w:rsidP="00F047B6">
      <w:r>
        <w:t xml:space="preserve">pour </w:t>
      </w:r>
      <w:r w:rsidR="001F0515">
        <w:t>d</w:t>
      </w:r>
      <w:r>
        <w:t>emander mātiage ou partage :iceulx freres ap-</w:t>
      </w:r>
    </w:p>
    <w:p w14:paraId="25B66976" w14:textId="77777777" w:rsidR="00F047B6" w:rsidRDefault="00F047B6" w:rsidP="00F047B6">
      <w:r>
        <w:t>pelleroiēt ſilz ſe vouloiēt la.leur a q ledict pon aufdit</w:t>
      </w:r>
    </w:p>
    <w:p w14:paraId="61F8AC35" w14:textId="0936CBE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 pour les en </w:t>
      </w:r>
      <w:r w:rsidR="001F0515">
        <w:t>d</w:t>
      </w:r>
      <w:r>
        <w:t>eliurer.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1BF34D04" w14:textId="77777777" w:rsidR="00F047B6" w:rsidRDefault="00F047B6" w:rsidP="00F047B6"/>
    <w:p w14:paraId="5FDE4B2C" w14:textId="77777777" w:rsidR="00F047B6" w:rsidRDefault="00F047B6" w:rsidP="00F047B6"/>
    <w:p w14:paraId="6DF6C414" w14:textId="77777777" w:rsidR="00F047B6" w:rsidRDefault="00F047B6" w:rsidP="00F047B6">
      <w:r>
        <w:t>r</w:t>
      </w:r>
    </w:p>
    <w:p w14:paraId="2ECD1F17" w14:textId="77777777" w:rsidR="00F047B6" w:rsidRDefault="00F047B6" w:rsidP="00F047B6">
      <w:r>
        <w:t>FAulcun ne ſe peut plaindɿe que ſes ſeurs ayent</w:t>
      </w:r>
    </w:p>
    <w:p w14:paraId="0E2E7785" w14:textId="341D6442" w:rsidR="00F047B6" w:rsidRDefault="001F0515" w:rsidP="00F047B6">
      <w:r>
        <w:t>d</w:t>
      </w:r>
      <w:r w:rsidR="00F047B6">
        <w:t>eſaduenāt mariage.</w:t>
      </w:r>
      <w:r w:rsidR="00F047B6">
        <w:rPr>
          <w:rFonts w:ascii="Segoe UI Symbol" w:hAnsi="Segoe UI Symbol" w:cs="Segoe UI Symbol"/>
        </w:rPr>
        <w:t>⁊</w:t>
      </w:r>
      <w:r w:rsidR="00F047B6">
        <w:t>c.Par ce texte appert q̄ ſaulcun</w:t>
      </w:r>
    </w:p>
    <w:p w14:paraId="27ABEBB4" w14:textId="25FBEF7F" w:rsidR="00F047B6" w:rsidRDefault="00F047B6" w:rsidP="00F047B6">
      <w:r>
        <w:t xml:space="preserve">veult rappeller aulcū </w:t>
      </w:r>
      <w:r w:rsidR="001F0515">
        <w:t>d</w:t>
      </w:r>
      <w:r>
        <w:t xml:space="preserve">ō </w:t>
      </w:r>
      <w:r w:rsidR="001F0515">
        <w:t>d</w:t>
      </w:r>
      <w:r>
        <w:t xml:space="preserve">e mariage cōme </w:t>
      </w:r>
      <w:r w:rsidR="001F0515">
        <w:t>d</w:t>
      </w:r>
      <w:r>
        <w:t>eſaduenāt</w:t>
      </w:r>
    </w:p>
    <w:p w14:paraId="097E2FB0" w14:textId="233AC022" w:rsidR="00F047B6" w:rsidRDefault="00F047B6" w:rsidP="00F047B6">
      <w:r>
        <w:t xml:space="preserve">il conuient quil en commēce le plet </w:t>
      </w:r>
      <w:r w:rsidR="001F0515">
        <w:t>d</w:t>
      </w:r>
      <w:r>
        <w:t xml:space="preserve">edēs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>e</w:t>
      </w:r>
    </w:p>
    <w:p w14:paraId="48F81781" w14:textId="425B2856" w:rsidR="00F047B6" w:rsidRDefault="00F047B6" w:rsidP="00F047B6">
      <w:r>
        <w:t xml:space="preserve">la moɿt </w:t>
      </w:r>
      <w:r w:rsidR="001F0515">
        <w:t>d</w:t>
      </w:r>
      <w:r>
        <w:t xml:space="preserve">u </w:t>
      </w:r>
      <w:r w:rsidR="001F0515">
        <w:t>d</w:t>
      </w:r>
      <w:r>
        <w:t xml:space="preserve">ōneur/ou en lan </w:t>
      </w:r>
      <w:r>
        <w:rPr>
          <w:rFonts w:ascii="Segoe UI Symbol" w:hAnsi="Segoe UI Symbol" w:cs="Segoe UI Symbol"/>
        </w:rPr>
        <w:t>⁊</w:t>
      </w:r>
      <w:r>
        <w:t xml:space="preserve"> iour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venu en aage/</w:t>
      </w:r>
    </w:p>
    <w:p w14:paraId="70AA7BEA" w14:textId="77777777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ſoubzaage. Et au ſurplus le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cler</w:t>
      </w:r>
    </w:p>
    <w:p w14:paraId="5760A7DB" w14:textId="77777777" w:rsidR="00F047B6" w:rsidRDefault="00F047B6" w:rsidP="00F047B6"/>
    <w:p w14:paraId="32147379" w14:textId="77777777" w:rsidR="00F047B6" w:rsidRDefault="00F047B6" w:rsidP="00F047B6"/>
    <w:p w14:paraId="559EA68C" w14:textId="0F4C86CD" w:rsidR="00F047B6" w:rsidRDefault="00F047B6" w:rsidP="00F047B6">
      <w:r>
        <w:t xml:space="preserve">iuſq̄s au chapitre </w:t>
      </w:r>
      <w:r w:rsidR="001F0515">
        <w:t>d</w:t>
      </w:r>
      <w:r>
        <w:t xml:space="preserve">e </w:t>
      </w:r>
      <w:r w:rsidR="001F0515">
        <w:t>d</w:t>
      </w:r>
      <w:r>
        <w:t xml:space="preserve">ouaire. Et auſſi </w:t>
      </w:r>
      <w:r w:rsidR="001F0515">
        <w:t>d</w:t>
      </w:r>
      <w:r>
        <w:t>icelle matiere</w:t>
      </w:r>
    </w:p>
    <w:p w14:paraId="42682E8A" w14:textId="7D5511A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cy </w:t>
      </w:r>
      <w:r w:rsidR="001F0515">
        <w:t>d</w:t>
      </w:r>
      <w:r>
        <w:t xml:space="preserve">euant eu chapitre </w:t>
      </w:r>
      <w:r w:rsidR="001F0515">
        <w:t>d</w:t>
      </w:r>
      <w:r>
        <w:t xml:space="preserve">e parties </w:t>
      </w:r>
      <w:r w:rsidR="001F0515">
        <w:t>d</w:t>
      </w:r>
      <w:r>
        <w:t>heritaige.</w:t>
      </w:r>
    </w:p>
    <w:p w14:paraId="31CE2A44" w14:textId="77777777" w:rsidR="00F047B6" w:rsidRDefault="00F047B6" w:rsidP="00F047B6"/>
    <w:p w14:paraId="4D384D24" w14:textId="77777777" w:rsidR="00F047B6" w:rsidRDefault="00F047B6" w:rsidP="00F047B6"/>
    <w:p w14:paraId="03F44123" w14:textId="77777777" w:rsidR="00F047B6" w:rsidRDefault="00F047B6" w:rsidP="00F047B6">
      <w:r>
        <w:lastRenderedPageBreak/>
        <w:t>In textu ibi.</w:t>
      </w:r>
    </w:p>
    <w:p w14:paraId="4C739423" w14:textId="5A8E0128" w:rsidR="00F047B6" w:rsidRDefault="00F047B6" w:rsidP="00F047B6">
      <w:r>
        <w:t>Que elle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eſſaiſie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0906D3F1" w14:textId="77777777" w:rsidR="00F047B6" w:rsidRDefault="00F047B6" w:rsidP="00F047B6">
      <w:r>
        <w:t>I</w:t>
      </w:r>
    </w:p>
    <w:p w14:paraId="65FD7421" w14:textId="6E317C0A" w:rsidR="00F047B6" w:rsidRDefault="00F047B6" w:rsidP="00F047B6">
      <w:r>
        <w:t>A</w:t>
      </w:r>
      <w:r w:rsidR="001F0515">
        <w:t>dd</w:t>
      </w:r>
      <w:r>
        <w:t>itio.</w:t>
      </w:r>
    </w:p>
    <w:p w14:paraId="475CFCF1" w14:textId="77777777" w:rsidR="00F047B6" w:rsidRDefault="00F047B6" w:rsidP="00F047B6">
      <w:r>
        <w:t>Ideolicet</w:t>
      </w:r>
    </w:p>
    <w:p w14:paraId="5560730E" w14:textId="77777777" w:rsidR="00F047B6" w:rsidRDefault="00F047B6" w:rsidP="00F047B6">
      <w:r>
        <w:t>maritus</w:t>
      </w:r>
    </w:p>
    <w:p w14:paraId="702AC131" w14:textId="77777777" w:rsidR="00F047B6" w:rsidRDefault="00F047B6" w:rsidP="00F047B6">
      <w:r>
        <w:t>qno ad quedam habeatur</w:t>
      </w:r>
    </w:p>
    <w:p w14:paraId="33425E3A" w14:textId="6891D4B2" w:rsidR="00F047B6" w:rsidRDefault="00F047B6" w:rsidP="00F047B6">
      <w:r>
        <w:t xml:space="preserve">pɿo </w:t>
      </w:r>
      <w:r w:rsidR="001F0515">
        <w:t>d</w:t>
      </w:r>
      <w:r>
        <w:t xml:space="preserve">no </w:t>
      </w:r>
      <w:r w:rsidR="001F0515">
        <w:t>d</w:t>
      </w:r>
      <w:r>
        <w:t>otis ita 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425A06E" w14:textId="77777777" w:rsidR="00F047B6" w:rsidRDefault="00F047B6" w:rsidP="00F047B6">
      <w:r>
        <w:t>vēdicare.l.doce ancillam.</w:t>
      </w:r>
    </w:p>
    <w:p w14:paraId="028848C6" w14:textId="77777777" w:rsidR="00F047B6" w:rsidRDefault="00F047B6" w:rsidP="00F047B6">
      <w:r>
        <w:t>C.de ret ven.l.cū qui.§.itē</w:t>
      </w:r>
    </w:p>
    <w:p w14:paraId="415C78DF" w14:textId="77777777" w:rsidR="00F047B6" w:rsidRDefault="00F047B6" w:rsidP="00F047B6">
      <w:r>
        <w:t>rei.ff.ad municip.glo.in l.</w:t>
      </w:r>
    </w:p>
    <w:p w14:paraId="1395CB8C" w14:textId="71A8728D" w:rsidR="00F047B6" w:rsidRDefault="00F047B6" w:rsidP="00F047B6">
      <w:r>
        <w:t>in reb.C.</w:t>
      </w:r>
      <w:r w:rsidR="001F0515">
        <w:t>d</w:t>
      </w:r>
      <w:r>
        <w:t xml:space="preserve">e iure </w:t>
      </w:r>
      <w:r w:rsidR="001F0515">
        <w:t>d</w:t>
      </w:r>
      <w:r>
        <w:t>ot. nō ta</w:t>
      </w:r>
    </w:p>
    <w:p w14:paraId="74AE7DBE" w14:textId="2D0E7AC8" w:rsidR="00F047B6" w:rsidRDefault="00F047B6" w:rsidP="00F047B6">
      <w:r>
        <w:t>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abſolute </w:t>
      </w:r>
      <w:r w:rsidR="001F0515">
        <w:t>d</w:t>
      </w:r>
      <w:r>
        <w:t>n̄sita </w:t>
      </w:r>
    </w:p>
    <w:p w14:paraId="651AD197" w14:textId="665C0695" w:rsidR="00F047B6" w:rsidRDefault="00F047B6" w:rsidP="00F047B6">
      <w:r>
        <w:t xml:space="preserve">poſſit alienare / vt in </w:t>
      </w:r>
      <w:r w:rsidR="001F0515">
        <w:t>d</w:t>
      </w:r>
      <w:r>
        <w:t>.gl-</w:t>
      </w:r>
    </w:p>
    <w:p w14:paraId="50E77987" w14:textId="792DA110" w:rsidR="00F047B6" w:rsidRDefault="00F047B6" w:rsidP="00F047B6">
      <w:r>
        <w:t>l.in reb᷒.no.in titu.</w:t>
      </w:r>
      <w:r w:rsidR="001F0515">
        <w:t>d</w:t>
      </w:r>
      <w:r>
        <w:t>e fun</w:t>
      </w:r>
    </w:p>
    <w:p w14:paraId="5B2E0A8E" w14:textId="77777777" w:rsidR="00F047B6" w:rsidRDefault="00F047B6" w:rsidP="00F047B6">
      <w:r>
        <w:t>do.dot.ff.</w:t>
      </w:r>
      <w:r>
        <w:rPr>
          <w:rFonts w:ascii="Segoe UI Symbol" w:hAnsi="Segoe UI Symbol" w:cs="Segoe UI Symbol"/>
        </w:rPr>
        <w:t>⁊</w:t>
      </w:r>
      <w:r>
        <w:t xml:space="preserve"> C.per to.l.vni</w:t>
      </w:r>
    </w:p>
    <w:p w14:paraId="1057D39D" w14:textId="2C182699" w:rsidR="00F047B6" w:rsidRDefault="00F047B6" w:rsidP="00F047B6">
      <w:r>
        <w:t>§.</w:t>
      </w:r>
      <w:r>
        <w:rPr>
          <w:rFonts w:ascii="Segoe UI Symbol" w:hAnsi="Segoe UI Symbol" w:cs="Segoe UI Symbol"/>
        </w:rPr>
        <w:t>⁊</w:t>
      </w:r>
      <w:r>
        <w:t xml:space="preserve"> cu.l.iulia.C. </w:t>
      </w:r>
      <w:r w:rsidR="001F0515">
        <w:t>d</w:t>
      </w:r>
      <w:r>
        <w:t>e rei vx.</w:t>
      </w:r>
    </w:p>
    <w:p w14:paraId="145DE257" w14:textId="77777777" w:rsidR="00F047B6" w:rsidRDefault="00F047B6" w:rsidP="00F047B6">
      <w:r>
        <w:t>actio.glo.in l.j.in verbo ſē</w:t>
      </w:r>
    </w:p>
    <w:p w14:paraId="70C0CED6" w14:textId="12A48DAE" w:rsidR="00F047B6" w:rsidRDefault="00F047B6" w:rsidP="00F047B6">
      <w:r>
        <w:t>per.po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med.et ibi </w:t>
      </w:r>
      <w:r w:rsidR="001F0515">
        <w:t>d</w:t>
      </w:r>
      <w:r>
        <w:t>octo.</w:t>
      </w:r>
    </w:p>
    <w:p w14:paraId="2FCBE087" w14:textId="77777777" w:rsidR="00F047B6" w:rsidRDefault="00F047B6" w:rsidP="00F047B6">
      <w:r>
        <w:t>f.ſolut.mat. intellige etiā</w:t>
      </w:r>
    </w:p>
    <w:p w14:paraId="3B716D64" w14:textId="77777777" w:rsidR="00F047B6" w:rsidRDefault="00F047B6" w:rsidP="00F047B6">
      <w:r>
        <w:t>ſi mulier cōſentiret aliena</w:t>
      </w:r>
    </w:p>
    <w:p w14:paraId="097E60B6" w14:textId="77777777" w:rsidR="00F047B6" w:rsidRDefault="00F047B6" w:rsidP="00F047B6">
      <w:r>
        <w:t>tiont:vt hic in tex. et facit</w:t>
      </w:r>
    </w:p>
    <w:p w14:paraId="5050CF41" w14:textId="77777777" w:rsidR="00F047B6" w:rsidRDefault="00F047B6" w:rsidP="00F047B6">
      <w:r>
        <w:t>auten. ſi qua mulier.C.ad</w:t>
      </w:r>
    </w:p>
    <w:p w14:paraId="472BBFBD" w14:textId="77777777" w:rsidR="00F047B6" w:rsidRDefault="00F047B6" w:rsidP="00F047B6">
      <w:r>
        <w:t>velleia.</w:t>
      </w:r>
      <w:r>
        <w:rPr>
          <w:rFonts w:ascii="Segoe UI Symbol" w:hAnsi="Segoe UI Symbol" w:cs="Segoe UI Symbol"/>
        </w:rPr>
        <w:t>⁊</w:t>
      </w:r>
      <w:r>
        <w:t xml:space="preserve"> hoc niſi interue-</w:t>
      </w:r>
    </w:p>
    <w:p w14:paraId="7467884E" w14:textId="77777777" w:rsidR="00F047B6" w:rsidRDefault="00F047B6" w:rsidP="00F047B6">
      <w:r>
        <w:t>nientibus ſolēnitatib᷒. de</w:t>
      </w:r>
    </w:p>
    <w:p w14:paraId="42E4FF96" w14:textId="77777777" w:rsidR="00F047B6" w:rsidRDefault="00F047B6" w:rsidP="00F047B6">
      <w:r>
        <w:t>quibus in auten.ſiue auie.</w:t>
      </w:r>
    </w:p>
    <w:p w14:paraId="662E0305" w14:textId="77777777" w:rsidR="00F047B6" w:rsidRDefault="00F047B6" w:rsidP="00F047B6">
      <w:r>
        <w:t>eo.titul.valet tn alienatio</w:t>
      </w:r>
    </w:p>
    <w:p w14:paraId="0E36B561" w14:textId="0A910443" w:rsidR="00F047B6" w:rsidRDefault="00F047B6" w:rsidP="00F047B6">
      <w:r>
        <w:t xml:space="preserve">rei </w:t>
      </w:r>
      <w:r w:rsidR="001F0515">
        <w:t>d</w:t>
      </w:r>
      <w:r>
        <w:t>otalis facta p maritu</w:t>
      </w:r>
    </w:p>
    <w:p w14:paraId="63D9068E" w14:textId="77777777" w:rsidR="00F047B6" w:rsidRDefault="00F047B6" w:rsidP="00F047B6">
      <w:r>
        <w:t>cōſentiente vxoɿe ſi in con</w:t>
      </w:r>
    </w:p>
    <w:p w14:paraId="17DD57E5" w14:textId="77777777" w:rsidR="00F047B6" w:rsidRDefault="00F047B6" w:rsidP="00F047B6">
      <w:r>
        <w:t>tractu vxoɿ fuit certioɿata</w:t>
      </w:r>
    </w:p>
    <w:p w14:paraId="2181ABA8" w14:textId="2A38D181" w:rsidR="00F047B6" w:rsidRDefault="00F047B6" w:rsidP="00F047B6">
      <w:r>
        <w:t xml:space="preserve">de </w:t>
      </w:r>
      <w:r w:rsidR="001F0515">
        <w:t>d</w:t>
      </w:r>
      <w:r>
        <w:t>icto bn ficio</w:t>
      </w:r>
      <w:r>
        <w:rPr>
          <w:rFonts w:ascii="Segoe UI Symbol" w:hAnsi="Segoe UI Symbol" w:cs="Segoe UI Symbol"/>
        </w:rPr>
        <w:t>⁊</w:t>
      </w:r>
      <w:r>
        <w:t xml:space="preserve"> renuciat</w:t>
      </w:r>
    </w:p>
    <w:p w14:paraId="06A3201B" w14:textId="431A2B22" w:rsidR="00F047B6" w:rsidRDefault="00F047B6" w:rsidP="00F047B6">
      <w:r>
        <w:t xml:space="preserve">cxpſſe pm </w:t>
      </w:r>
      <w:r w:rsidR="001F0515">
        <w:t>d</w:t>
      </w:r>
      <w:r>
        <w:t>octo.m l.ſcien-</w:t>
      </w:r>
    </w:p>
    <w:p w14:paraId="3B1357A4" w14:textId="31C70B5A" w:rsidR="00F047B6" w:rsidRDefault="00F047B6" w:rsidP="00F047B6">
      <w:r>
        <w:t>dū.ff.</w:t>
      </w:r>
      <w:r w:rsidR="001F0515">
        <w:t>d</w:t>
      </w:r>
      <w:r>
        <w:t>e verbo.oblig.et in</w:t>
      </w:r>
    </w:p>
    <w:p w14:paraId="70161261" w14:textId="77777777" w:rsidR="00F047B6" w:rsidRDefault="00F047B6" w:rsidP="00F047B6">
      <w:r>
        <w:t>l.fi.§.fi.</w:t>
      </w:r>
      <w:r>
        <w:rPr>
          <w:rFonts w:ascii="Segoe UI Symbol" w:hAnsi="Segoe UI Symbol" w:cs="Segoe UI Symbol"/>
        </w:rPr>
        <w:t>⁊</w:t>
      </w:r>
      <w:r>
        <w:t xml:space="preserve"> ibigloſ.ad ſena.</w:t>
      </w:r>
    </w:p>
    <w:p w14:paraId="19CC1158" w14:textId="77777777" w:rsidR="00F047B6" w:rsidRDefault="00F047B6" w:rsidP="00F047B6">
      <w:r>
        <w:t>pelleia.ff.glo.in auten.de</w:t>
      </w:r>
    </w:p>
    <w:p w14:paraId="44C22B6B" w14:textId="77777777" w:rsidR="00F047B6" w:rsidRDefault="00F047B6" w:rsidP="00F047B6">
      <w:r>
        <w:t>incep.nupt.in pɿinc.col.ij.</w:t>
      </w:r>
    </w:p>
    <w:p w14:paraId="68088887" w14:textId="186D4AF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glo.in l.erroɿe.ff.</w:t>
      </w:r>
      <w:r w:rsidR="001F0515">
        <w:t>d</w:t>
      </w:r>
      <w:r>
        <w:t>e iur.</w:t>
      </w:r>
      <w:r>
        <w:rPr>
          <w:rFonts w:ascii="Segoe UI Symbol" w:hAnsi="Segoe UI Symbol" w:cs="Segoe UI Symbol"/>
        </w:rPr>
        <w:t>⁊</w:t>
      </w:r>
    </w:p>
    <w:p w14:paraId="2A6A8906" w14:textId="77777777" w:rsidR="00F047B6" w:rsidRDefault="00F047B6" w:rsidP="00F047B6">
      <w:r>
        <w:t>fact.igno.vide bɿeulariu</w:t>
      </w:r>
    </w:p>
    <w:p w14:paraId="541766D2" w14:textId="77777777" w:rsidR="00F047B6" w:rsidRDefault="00F047B6" w:rsidP="00F047B6">
      <w:r>
        <w:t>tabellionu per me nuper</w:t>
      </w:r>
    </w:p>
    <w:p w14:paraId="20D0769C" w14:textId="77777777" w:rsidR="00F047B6" w:rsidRDefault="00F047B6" w:rsidP="00F047B6">
      <w:r>
        <w:t>editu in ca.de clauſulis re</w:t>
      </w:r>
    </w:p>
    <w:p w14:paraId="7862FCDC" w14:textId="77777777" w:rsidR="00F047B6" w:rsidRDefault="00F047B6" w:rsidP="00F047B6">
      <w:r>
        <w:t>nunciationu. Guil.le rou.</w:t>
      </w:r>
    </w:p>
    <w:p w14:paraId="088B7AFD" w14:textId="77777777" w:rsidR="00F047B6" w:rsidRDefault="00F047B6" w:rsidP="00F047B6"/>
    <w:p w14:paraId="69F9E126" w14:textId="77777777" w:rsidR="00F047B6" w:rsidRDefault="00F047B6" w:rsidP="00F047B6"/>
    <w:p w14:paraId="323F5336" w14:textId="77777777" w:rsidR="00F047B6" w:rsidRDefault="00F047B6" w:rsidP="00F047B6">
      <w:r>
        <w:t>In textu ibi.</w:t>
      </w:r>
    </w:p>
    <w:p w14:paraId="42680161" w14:textId="77777777" w:rsidR="00F047B6" w:rsidRDefault="00F047B6" w:rsidP="00F047B6">
      <w:r>
        <w:t>Car ſe concoɿde</w:t>
      </w:r>
    </w:p>
    <w:p w14:paraId="2B09BA02" w14:textId="77777777" w:rsidR="00F047B6" w:rsidRDefault="00F047B6" w:rsidP="00F047B6">
      <w:r>
        <w:lastRenderedPageBreak/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>
        <w:rPr>
          <w:rFonts w:ascii="Segoe UI Symbol" w:hAnsi="Segoe UI Symbol" w:cs="Segoe UI Symbol"/>
        </w:rPr>
        <w:t>⁊</w:t>
      </w:r>
      <w:r>
        <w:t>c.</w:t>
      </w:r>
    </w:p>
    <w:p w14:paraId="2F31BB6A" w14:textId="77777777" w:rsidR="00F047B6" w:rsidRDefault="00F047B6" w:rsidP="00F047B6">
      <w:r>
        <w:t>2</w:t>
      </w:r>
    </w:p>
    <w:p w14:paraId="21EF9F6F" w14:textId="7FA74CCF" w:rsidR="00F047B6" w:rsidRDefault="00F047B6" w:rsidP="00F047B6">
      <w:r>
        <w:t>A</w:t>
      </w:r>
      <w:r w:rsidR="001F0515">
        <w:t>dd</w:t>
      </w:r>
      <w:r>
        <w:t>itio.</w:t>
      </w:r>
    </w:p>
    <w:p w14:paraId="00C43B92" w14:textId="77777777" w:rsidR="00F047B6" w:rsidRDefault="00F047B6" w:rsidP="00F047B6">
      <w:r>
        <w:t>Facit tex.</w:t>
      </w:r>
    </w:p>
    <w:p w14:paraId="032E0624" w14:textId="77777777" w:rsidR="00F047B6" w:rsidRDefault="00F047B6" w:rsidP="00F047B6">
      <w:r>
        <w:t>in ca.cum</w:t>
      </w:r>
    </w:p>
    <w:p w14:paraId="17AE4C1A" w14:textId="77777777" w:rsidR="00F047B6" w:rsidRDefault="00F047B6" w:rsidP="00F047B6">
      <w:r>
        <w:t xml:space="preserve">tēpoɿe </w:t>
      </w:r>
      <w:r>
        <w:rPr>
          <w:rFonts w:ascii="Segoe UI Symbol" w:hAnsi="Segoe UI Symbol" w:cs="Segoe UI Symbol"/>
        </w:rPr>
        <w:t>⁊</w:t>
      </w:r>
      <w:r>
        <w:t xml:space="preserve"> ibi ho</w:t>
      </w:r>
      <w:r>
        <w:rPr>
          <w:rFonts w:ascii="Arial Unicode MS" w:eastAsia="Arial Unicode MS" w:hAnsi="Arial Unicode MS" w:cs="Arial Unicode MS" w:hint="eastAsia"/>
        </w:rPr>
        <w:t>ﬅ</w:t>
      </w:r>
      <w:r>
        <w:t>iē.Antho</w:t>
      </w:r>
    </w:p>
    <w:p w14:paraId="14AA4931" w14:textId="73ED028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Panoɿ.de arbit.vbi </w:t>
      </w:r>
      <w:r w:rsidR="001F0515">
        <w:t>d</w:t>
      </w:r>
      <w:r>
        <w:t>e q</w:t>
      </w:r>
    </w:p>
    <w:p w14:paraId="63C6896B" w14:textId="0F739D9D" w:rsidR="00F047B6" w:rsidRDefault="00F047B6" w:rsidP="00F047B6">
      <w:r>
        <w:t>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alienare vel </w:t>
      </w:r>
      <w:r w:rsidR="001F0515">
        <w:t>d</w:t>
      </w:r>
      <w:r>
        <w:t>e</w:t>
      </w:r>
    </w:p>
    <w:p w14:paraId="5292C14C" w14:textId="7638F9E8" w:rsidR="00F047B6" w:rsidRDefault="00F047B6" w:rsidP="00F047B6">
      <w:r>
        <w:t xml:space="preserve">re libere </w:t>
      </w:r>
      <w:r w:rsidR="001F0515">
        <w:t>d</w:t>
      </w:r>
      <w:r>
        <w:t>iſponere non po</w:t>
      </w:r>
    </w:p>
    <w:p w14:paraId="630E66A9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cōpɿomittere : vide q̄</w:t>
      </w:r>
    </w:p>
    <w:p w14:paraId="3A854A5F" w14:textId="3C0DFCA0" w:rsidR="00F047B6" w:rsidRDefault="00F047B6" w:rsidP="00F047B6">
      <w:r>
        <w:t xml:space="preserve">in ſimili </w:t>
      </w:r>
      <w:r w:rsidR="001F0515">
        <w:t>d</w:t>
      </w:r>
      <w:r>
        <w:t>eterminat cur-</w:t>
      </w:r>
    </w:p>
    <w:p w14:paraId="2682E459" w14:textId="77777777" w:rsidR="00F047B6" w:rsidRDefault="00F047B6" w:rsidP="00F047B6">
      <w:r>
        <w:t>tius iunioɿ in tract. feud.</w:t>
      </w:r>
    </w:p>
    <w:p w14:paraId="067EE8E7" w14:textId="77777777" w:rsidR="00F047B6" w:rsidRDefault="00F047B6" w:rsidP="00F047B6">
      <w:r>
        <w:t>quarta parte.it.que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4DB98CBB" w14:textId="77777777" w:rsidR="00F047B6" w:rsidRDefault="00F047B6" w:rsidP="00F047B6">
      <w:r>
        <w:t>Guil.le rouille alencoñ.</w:t>
      </w:r>
    </w:p>
    <w:p w14:paraId="6258BF38" w14:textId="77777777" w:rsidR="00F047B6" w:rsidRDefault="00F047B6" w:rsidP="00F047B6"/>
    <w:p w14:paraId="01ACA6A8" w14:textId="77777777" w:rsidR="00F047B6" w:rsidRDefault="00F047B6" w:rsidP="00F047B6"/>
    <w:p w14:paraId="5782304E" w14:textId="77777777" w:rsidR="00F047B6" w:rsidRDefault="00F047B6" w:rsidP="00F047B6">
      <w:r>
        <w:t>In textu ibi.</w:t>
      </w:r>
    </w:p>
    <w:p w14:paraId="3883FFCC" w14:textId="77777777" w:rsidR="00F047B6" w:rsidRDefault="00F047B6" w:rsidP="00F047B6">
      <w:r>
        <w:t>Cha</w:t>
      </w:r>
      <w:r>
        <w:rPr>
          <w:rFonts w:ascii="Arial Unicode MS" w:eastAsia="Arial Unicode MS" w:hAnsi="Arial Unicode MS" w:cs="Arial Unicode MS" w:hint="eastAsia"/>
        </w:rPr>
        <w:t>ﬅ</w:t>
      </w:r>
      <w:r>
        <w:t>ier fēme.</w:t>
      </w:r>
    </w:p>
    <w:p w14:paraId="3AF90F53" w14:textId="77777777" w:rsidR="00F047B6" w:rsidRDefault="00F047B6" w:rsidP="00F047B6">
      <w:r>
        <w:t>3</w:t>
      </w:r>
    </w:p>
    <w:p w14:paraId="7FCDB14D" w14:textId="1BAD64F8" w:rsidR="00F047B6" w:rsidRDefault="00F047B6" w:rsidP="00F047B6">
      <w:r>
        <w:t>A</w:t>
      </w:r>
      <w:r w:rsidR="001F0515">
        <w:t>dd</w:t>
      </w:r>
      <w:r>
        <w:t>itio.</w:t>
      </w:r>
    </w:p>
    <w:p w14:paraId="1117C220" w14:textId="77777777" w:rsidR="00F047B6" w:rsidRDefault="00F047B6" w:rsidP="00F047B6">
      <w:r>
        <w:t>Et ſic no</w:t>
      </w:r>
    </w:p>
    <w:p w14:paraId="577EEF82" w14:textId="77777777" w:rsidR="00F047B6" w:rsidRDefault="00F047B6" w:rsidP="00F047B6">
      <w:r>
        <w:t>ve mulier</w:t>
      </w:r>
    </w:p>
    <w:p w14:paraId="3BB73CAC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viro ca</w:t>
      </w:r>
      <w:r>
        <w:rPr>
          <w:rFonts w:ascii="Arial Unicode MS" w:eastAsia="Arial Unicode MS" w:hAnsi="Arial Unicode MS" w:cs="Arial Unicode MS" w:hint="eastAsia"/>
        </w:rPr>
        <w:t>ﬅ</w:t>
      </w:r>
      <w:r>
        <w:t>igari. le</w:t>
      </w:r>
    </w:p>
    <w:p w14:paraId="7F9F6248" w14:textId="3D251E4A" w:rsidR="00F047B6" w:rsidRDefault="00F047B6" w:rsidP="00F047B6">
      <w:r>
        <w:t>ſicut.iuncta gloſ.fin.</w:t>
      </w:r>
      <w:r w:rsidR="001F0515">
        <w:t>d</w:t>
      </w:r>
      <w:r>
        <w:t>e o-</w:t>
      </w:r>
    </w:p>
    <w:p w14:paraId="208A4F28" w14:textId="77777777" w:rsidR="00F047B6" w:rsidRDefault="00F047B6" w:rsidP="00F047B6">
      <w:r>
        <w:t>per.libert. no.in ca. ̄ad-</w:t>
      </w:r>
    </w:p>
    <w:p w14:paraId="750B73B1" w14:textId="4AA8B5AF" w:rsidR="00F047B6" w:rsidRDefault="00F047B6" w:rsidP="00F047B6">
      <w:r>
        <w:t xml:space="preserve">modum </w:t>
      </w:r>
      <w:r w:rsidR="001F0515">
        <w:t>d</w:t>
      </w:r>
      <w:r>
        <w:t>e iurciur.in fi.in</w:t>
      </w:r>
    </w:p>
    <w:p w14:paraId="5362360D" w14:textId="77777777" w:rsidR="00F047B6" w:rsidRDefault="00F047B6" w:rsidP="00F047B6">
      <w:r>
        <w:t>ap. ſieut alterius.vij.q.i</w:t>
      </w:r>
    </w:p>
    <w:p w14:paraId="79C06829" w14:textId="7A0CF123" w:rsidR="00F047B6" w:rsidRDefault="00F047B6" w:rsidP="00F047B6">
      <w:r>
        <w:t>vide Luc.de penna.in l.quicun.</w:t>
      </w:r>
      <w:r w:rsidR="001F0515">
        <w:t>d</w:t>
      </w:r>
      <w:r>
        <w:t>e remilit.lib.xij.C.Et c mu-</w:t>
      </w:r>
    </w:p>
    <w:p w14:paraId="6568EC1F" w14:textId="77777777" w:rsidR="00F047B6" w:rsidRDefault="00F047B6" w:rsidP="00F047B6">
      <w:r>
        <w:t>lier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 viri et et in mullis tenetur obedire.vide que</w:t>
      </w:r>
    </w:p>
    <w:p w14:paraId="05374B97" w14:textId="77777777" w:rsidR="00F047B6" w:rsidRDefault="00F047B6" w:rsidP="00F047B6">
      <w:r>
        <w:t>cumulaul in glo.conſuetu.cenoma.arti.cccccv.glo.j.Et  coɿre</w:t>
      </w:r>
    </w:p>
    <w:p w14:paraId="355B89AB" w14:textId="20480232" w:rsidR="00F047B6" w:rsidRDefault="00F047B6" w:rsidP="00F047B6">
      <w:r>
        <w:t xml:space="preserve">ctio </w:t>
      </w:r>
      <w:r w:rsidR="001F0515">
        <w:t>d</w:t>
      </w:r>
      <w:r>
        <w:t xml:space="preserve">ebeat fieri moderate </w:t>
      </w:r>
      <w:r>
        <w:rPr>
          <w:rFonts w:ascii="Segoe UI Symbol" w:hAnsi="Segoe UI Symbol" w:cs="Segoe UI Symbol"/>
        </w:rPr>
        <w:t>⁊</w:t>
      </w:r>
      <w:r>
        <w:t xml:space="preserve"> non impie/ </w:t>
      </w:r>
      <w:r w:rsidR="001F0515">
        <w:t>d</w:t>
      </w:r>
      <w:r>
        <w:t>ixi ſupɿa. cap̄.lxxxv.de</w:t>
      </w:r>
    </w:p>
    <w:p w14:paraId="13BD263D" w14:textId="77777777" w:rsidR="00F047B6" w:rsidRDefault="00F047B6" w:rsidP="00F047B6">
      <w:r>
        <w:t>ſimple querelle.viij.addi.Suiller.le rouille alenconienſis.</w:t>
      </w:r>
    </w:p>
    <w:p w14:paraId="5A709FB7" w14:textId="77777777" w:rsidR="00F047B6" w:rsidRDefault="00F047B6" w:rsidP="00F047B6"/>
    <w:p w14:paraId="2DAC1A1B" w14:textId="77777777" w:rsidR="00F047B6" w:rsidRDefault="00F047B6" w:rsidP="00F047B6"/>
    <w:p w14:paraId="3E72437E" w14:textId="77777777" w:rsidR="00F047B6" w:rsidRDefault="00F047B6" w:rsidP="00F047B6">
      <w:r>
        <w:t>In textu ibi.</w:t>
      </w:r>
    </w:p>
    <w:p w14:paraId="40940FC4" w14:textId="77777777" w:rsidR="00F047B6" w:rsidRDefault="00F047B6" w:rsidP="00F047B6">
      <w:r>
        <w:t xml:space="preserve">La femme ne peut </w:t>
      </w:r>
      <w:r>
        <w:rPr>
          <w:rFonts w:ascii="Segoe UI Symbol" w:hAnsi="Segoe UI Symbol" w:cs="Segoe UI Symbol"/>
        </w:rPr>
        <w:t>⁊</w:t>
      </w:r>
      <w:r>
        <w:t>c.</w:t>
      </w:r>
    </w:p>
    <w:p w14:paraId="0B2DA7A0" w14:textId="77777777" w:rsidR="00F047B6" w:rsidRDefault="00F047B6" w:rsidP="00F047B6">
      <w:r>
        <w:t>4</w:t>
      </w:r>
    </w:p>
    <w:p w14:paraId="71845B4C" w14:textId="5513D4D4" w:rsidR="00F047B6" w:rsidRDefault="00F047B6" w:rsidP="00F047B6">
      <w:r>
        <w:t>A</w:t>
      </w:r>
      <w:r w:rsidR="001F0515">
        <w:t>dd</w:t>
      </w:r>
      <w:r>
        <w:t>itio.</w:t>
      </w:r>
    </w:p>
    <w:p w14:paraId="7DAF58F5" w14:textId="37930A38" w:rsidR="00F047B6" w:rsidRDefault="00F047B6" w:rsidP="00F047B6">
      <w:r>
        <w:t xml:space="preserve">Ideo </w:t>
      </w:r>
      <w:r w:rsidR="001F0515">
        <w:t>d</w:t>
      </w:r>
      <w:r>
        <w:t>e Jo.de neuiſa.in ſilua nupt.charta.lxviij</w:t>
      </w:r>
    </w:p>
    <w:p w14:paraId="4AF4B400" w14:textId="77777777" w:rsidR="00F047B6" w:rsidRDefault="00F047B6" w:rsidP="00F047B6">
      <w:r>
        <w:t> vt enitet̄ ſuſpitio mali acqſita per mulierē cō</w:t>
      </w:r>
    </w:p>
    <w:p w14:paraId="28AA4DBA" w14:textId="40F96F8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ante matrimonio pɿeſumunt̄ acqſita </w:t>
      </w:r>
      <w:r w:rsidR="001F0515">
        <w:t>d</w:t>
      </w:r>
      <w:r>
        <w:t>e bonis viri.l.quitus.ff.</w:t>
      </w:r>
    </w:p>
    <w:p w14:paraId="2874975D" w14:textId="2CDDACFA" w:rsidR="00F047B6" w:rsidRDefault="00F047B6" w:rsidP="00F047B6">
      <w:r>
        <w:t xml:space="preserve">de </w:t>
      </w:r>
      <w:r w:rsidR="001F0515">
        <w:t>d</w:t>
      </w:r>
      <w:r>
        <w:t>ona.inter vir.</w:t>
      </w:r>
      <w:r>
        <w:rPr>
          <w:rFonts w:ascii="Segoe UI Symbol" w:hAnsi="Segoe UI Symbol" w:cs="Segoe UI Symbol"/>
        </w:rPr>
        <w:t>⁊</w:t>
      </w:r>
      <w:r>
        <w:t xml:space="preserve"> ꝓxo.glo.</w:t>
      </w:r>
      <w:r>
        <w:rPr>
          <w:rFonts w:ascii="Segoe UI Symbol" w:hAnsi="Segoe UI Symbol" w:cs="Segoe UI Symbol"/>
        </w:rPr>
        <w:t>⁊</w:t>
      </w:r>
      <w:r>
        <w:t xml:space="preserve"> ibi Bal.Angel.</w:t>
      </w:r>
      <w:r>
        <w:rPr>
          <w:rFonts w:ascii="Segoe UI Symbol" w:hAnsi="Segoe UI Symbol" w:cs="Segoe UI Symbol"/>
        </w:rPr>
        <w:t>⁊</w:t>
      </w:r>
      <w:r>
        <w:t xml:space="preserve"> Pau.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I.</w:t>
      </w:r>
    </w:p>
    <w:p w14:paraId="1BDF8681" w14:textId="2586F86B" w:rsidR="00F047B6" w:rsidRDefault="00F047B6" w:rsidP="00F047B6">
      <w:r>
        <w:t>cum opoɿtet.C.de bonis que libe.Suil.</w:t>
      </w:r>
      <w:r w:rsidR="001F0515">
        <w:t>d</w:t>
      </w:r>
      <w:r>
        <w:t>e cug.in auten.licentiā.</w:t>
      </w:r>
    </w:p>
    <w:p w14:paraId="6937D3C9" w14:textId="0878AD82" w:rsidR="00F047B6" w:rsidRDefault="00F047B6" w:rsidP="00F047B6">
      <w:r>
        <w:lastRenderedPageBreak/>
        <w:t>c.de epiſc.et cle.Luc</w:t>
      </w:r>
      <w:r w:rsidR="001F0515">
        <w:t>d</w:t>
      </w:r>
      <w:r>
        <w:t>e .pen.in l.ſi tpa.col.ij.</w:t>
      </w:r>
      <w:r w:rsidR="001F0515">
        <w:t>d</w:t>
      </w:r>
      <w:r>
        <w:t>e fi.in</w:t>
      </w:r>
      <w:r>
        <w:rPr>
          <w:rFonts w:ascii="Arial Unicode MS" w:eastAsia="Arial Unicode MS" w:hAnsi="Arial Unicode MS" w:cs="Arial Unicode MS" w:hint="eastAsia"/>
        </w:rPr>
        <w:t>ﬅ</w:t>
      </w:r>
      <w:r>
        <w:t>ru.li.x.C.</w:t>
      </w:r>
    </w:p>
    <w:p w14:paraId="1DC4A674" w14:textId="0FCEC2ED" w:rsidR="00F047B6" w:rsidRDefault="00F047B6" w:rsidP="00F047B6">
      <w:r>
        <w:t xml:space="preserve">oerivinaddi.ad </w:t>
      </w:r>
      <w:r w:rsidR="001F0515">
        <w:t>d</w:t>
      </w:r>
      <w:r>
        <w:t>yg.in regul.ratum.de regul.iur.lib.vj.Sali.</w:t>
      </w:r>
    </w:p>
    <w:p w14:paraId="1C328137" w14:textId="77777777" w:rsidR="00F047B6" w:rsidRDefault="00F047B6" w:rsidP="00F047B6">
      <w:r>
        <w:t>in l.ſi mater.C.de cōtrahen.empt.</w:t>
      </w:r>
      <w:r>
        <w:rPr>
          <w:rFonts w:ascii="Segoe UI Symbol" w:hAnsi="Segoe UI Symbol" w:cs="Segoe UI Symbol"/>
        </w:rPr>
        <w:t>⁊</w:t>
      </w:r>
      <w:r>
        <w:t xml:space="preserve"> ven. Guil.le rouille alenco.</w:t>
      </w:r>
    </w:p>
    <w:p w14:paraId="5893E2FC" w14:textId="77777777" w:rsidR="00F047B6" w:rsidRDefault="00F047B6" w:rsidP="00F047B6"/>
    <w:p w14:paraId="3C77CCBE" w14:textId="77777777" w:rsidR="00F047B6" w:rsidRDefault="00F047B6" w:rsidP="00F047B6"/>
    <w:p w14:paraId="5AF65DC7" w14:textId="2B42F4E0" w:rsidR="00F047B6" w:rsidRDefault="00F047B6" w:rsidP="00F047B6">
      <w:r>
        <w:t xml:space="preserve">De bɿief </w:t>
      </w:r>
      <w:r w:rsidR="001F0515">
        <w:t>d</w:t>
      </w:r>
      <w:r>
        <w:t xml:space="preserve">e </w:t>
      </w:r>
      <w:r w:rsidR="001F0515">
        <w:t>d</w:t>
      </w:r>
      <w:r>
        <w:t>ouaire a fēme,</w:t>
      </w:r>
    </w:p>
    <w:p w14:paraId="38788372" w14:textId="77777777" w:rsidR="00F047B6" w:rsidRDefault="00F047B6" w:rsidP="00F047B6">
      <w:r>
        <w:t>Nd.crriin,</w:t>
      </w:r>
    </w:p>
    <w:p w14:paraId="02577254" w14:textId="77777777" w:rsidR="00F047B6" w:rsidRDefault="00F047B6" w:rsidP="00F047B6"/>
    <w:p w14:paraId="6FC99FAF" w14:textId="77777777" w:rsidR="00F047B6" w:rsidRDefault="00F047B6" w:rsidP="00F047B6"/>
    <w:p w14:paraId="24FFEBFF" w14:textId="24B5054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 </w:t>
      </w:r>
      <w:r w:rsidR="001F0515">
        <w:t>d</w:t>
      </w:r>
      <w:r>
        <w:t>ouaire</w:t>
      </w:r>
    </w:p>
    <w:p w14:paraId="090D63F1" w14:textId="77777777" w:rsidR="00F047B6" w:rsidRDefault="00F047B6" w:rsidP="00F047B6">
      <w:r>
        <w:t>a femme.</w:t>
      </w:r>
    </w:p>
    <w:p w14:paraId="61BFC0E8" w14:textId="77777777" w:rsidR="00F047B6" w:rsidRDefault="00F047B6" w:rsidP="00F047B6">
      <w:r>
        <w:t>Chapi.cj.</w:t>
      </w:r>
    </w:p>
    <w:p w14:paraId="14587281" w14:textId="77777777" w:rsidR="00F047B6" w:rsidRDefault="00F047B6" w:rsidP="00F047B6">
      <w:r>
        <w:t>a</w:t>
      </w:r>
    </w:p>
    <w:p w14:paraId="202D79C2" w14:textId="77777777" w:rsidR="00F047B6" w:rsidRDefault="00F047B6" w:rsidP="00F047B6">
      <w:r>
        <w:t>Ous auons</w:t>
      </w:r>
    </w:p>
    <w:p w14:paraId="0BA4D87A" w14:textId="118438FE" w:rsidR="00F047B6" w:rsidRDefault="001F0515" w:rsidP="00F047B6">
      <w:r>
        <w:t>d</w:t>
      </w:r>
      <w:r w:rsidR="00F047B6">
        <w:t xml:space="preserve">ict </w:t>
      </w:r>
      <w:r>
        <w:t>d</w:t>
      </w:r>
      <w:r w:rsidR="00F047B6">
        <w:t>e ma-</w:t>
      </w:r>
    </w:p>
    <w:p w14:paraId="4E11815C" w14:textId="77777777" w:rsidR="00F047B6" w:rsidRDefault="00F047B6" w:rsidP="00F047B6">
      <w:r>
        <w:t>riage encō-</w:t>
      </w:r>
    </w:p>
    <w:p w14:paraId="109C7360" w14:textId="2CAE7B2C" w:rsidR="00F047B6" w:rsidRDefault="00F047B6" w:rsidP="00F047B6">
      <w:r>
        <w:t xml:space="preserve">bɿe / et </w:t>
      </w:r>
      <w:r w:rsidR="001F0515">
        <w:t>d</w:t>
      </w:r>
      <w:r>
        <w:t>ela</w:t>
      </w:r>
    </w:p>
    <w:p w14:paraId="5D02F241" w14:textId="7CC207FD" w:rsidR="00F047B6" w:rsidRDefault="00F047B6" w:rsidP="00F047B6">
      <w:r>
        <w:t>loy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vſaiges par</w:t>
      </w:r>
    </w:p>
    <w:p w14:paraId="55149349" w14:textId="75C662C3" w:rsidR="00F047B6" w:rsidRDefault="00F047B6" w:rsidP="00F047B6">
      <w:r>
        <w:t xml:space="preserve">quoy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rap-</w:t>
      </w:r>
    </w:p>
    <w:p w14:paraId="11633209" w14:textId="77777777" w:rsidR="00F047B6" w:rsidRDefault="00F047B6" w:rsidP="00F047B6">
      <w:r>
        <w:t>pelle. Oɿ uient veoir</w:t>
      </w:r>
    </w:p>
    <w:p w14:paraId="258346EF" w14:textId="77777777" w:rsidR="00F047B6" w:rsidRDefault="00F047B6" w:rsidP="00F047B6">
      <w:r>
        <w:t>I</w:t>
      </w:r>
    </w:p>
    <w:p w14:paraId="3844F320" w14:textId="1D45E14F" w:rsidR="00F047B6" w:rsidRDefault="00F047B6" w:rsidP="00F047B6">
      <w:r>
        <w:t xml:space="preserve">de </w:t>
      </w:r>
      <w:r w:rsidR="001F0515">
        <w:t>d</w:t>
      </w:r>
      <w:r>
        <w:t xml:space="preserve">ouaire: et </w:t>
      </w:r>
      <w:r w:rsidR="001F0515">
        <w:t>d</w:t>
      </w:r>
      <w:r>
        <w:t>e la loy</w:t>
      </w:r>
    </w:p>
    <w:p w14:paraId="482FE439" w14:textId="0B2387A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vſages parquoy</w:t>
      </w:r>
    </w:p>
    <w:p w14:paraId="70533120" w14:textId="1AFCC5E6" w:rsidR="00F047B6" w:rsidRDefault="00F047B6" w:rsidP="00F047B6">
      <w:r>
        <w:t>le cōtendz qui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42909156" w14:textId="0AAF99B7" w:rsidR="00F047B6" w:rsidRDefault="001F0515" w:rsidP="00F047B6">
      <w:r>
        <w:t>d</w:t>
      </w:r>
      <w:r w:rsidR="00F047B6">
        <w:t xml:space="preserve">ouaire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fi-</w:t>
      </w:r>
    </w:p>
    <w:p w14:paraId="3F245BB2" w14:textId="1A3EC32E" w:rsidR="00F047B6" w:rsidRDefault="00F047B6" w:rsidP="00F047B6">
      <w:r>
        <w:t xml:space="preserve">ne. Len </w:t>
      </w:r>
      <w:r w:rsidR="001F0515">
        <w:t>d</w:t>
      </w:r>
      <w:r>
        <w:t>oibt ſcauoir</w:t>
      </w:r>
    </w:p>
    <w:p w14:paraId="70DE9221" w14:textId="4BE8A91B" w:rsidR="00F047B6" w:rsidRDefault="00F047B6" w:rsidP="00F047B6">
      <w:r>
        <w:t xml:space="preserve">que femme </w:t>
      </w:r>
      <w:r w:rsidR="001F0515">
        <w:t>d</w:t>
      </w:r>
      <w:r>
        <w:t>oibt auoir</w:t>
      </w:r>
    </w:p>
    <w:p w14:paraId="2598ED5B" w14:textId="6579ADD7" w:rsidR="00F047B6" w:rsidRDefault="00F047B6" w:rsidP="00F047B6">
      <w:r>
        <w:t xml:space="preserve">en </w:t>
      </w:r>
      <w:r w:rsidR="001F0515">
        <w:t>d</w:t>
      </w:r>
      <w:r>
        <w:t>ouaire par la cou-</w:t>
      </w:r>
    </w:p>
    <w:p w14:paraId="76D68F27" w14:textId="420FB84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Noɿmendie</w:t>
      </w:r>
    </w:p>
    <w:p w14:paraId="203EB5DE" w14:textId="419EB365" w:rsidR="00F047B6" w:rsidRDefault="00F047B6" w:rsidP="00F047B6">
      <w:r>
        <w:t xml:space="preserve">le tiers </w:t>
      </w:r>
      <w:r w:rsidR="001F0515">
        <w:t>d</w:t>
      </w:r>
      <w:r>
        <w:t>e tout le fief q̄</w:t>
      </w:r>
    </w:p>
    <w:p w14:paraId="20D3D24D" w14:textId="77777777" w:rsidR="00F047B6" w:rsidRDefault="00F047B6" w:rsidP="00F047B6">
      <w:r>
        <w:t>ſon mary auoit eu tēps</w:t>
      </w:r>
    </w:p>
    <w:p w14:paraId="7937A6D7" w14:textId="77777777" w:rsidR="00F047B6" w:rsidRDefault="00F047B6" w:rsidP="00F047B6">
      <w:r>
        <w:t>quil leſpouſa. Et ſe le</w:t>
      </w:r>
    </w:p>
    <w:p w14:paraId="67088242" w14:textId="5AE22E24" w:rsidR="00F047B6" w:rsidRDefault="00F047B6" w:rsidP="00F047B6">
      <w:r>
        <w:t>mary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 riē ſai-</w:t>
      </w:r>
    </w:p>
    <w:p w14:paraId="4C7A1D6E" w14:textId="77777777" w:rsidR="00F047B6" w:rsidRDefault="00F047B6" w:rsidP="00F047B6">
      <w:r>
        <w:t>ſy quand il eſpouſa / et</w:t>
      </w:r>
    </w:p>
    <w:p w14:paraId="03C7DDAE" w14:textId="77777777" w:rsidR="00F047B6" w:rsidRDefault="00F047B6" w:rsidP="00F047B6">
      <w:r>
        <w:t>que ſon pere ou ſon ael</w:t>
      </w:r>
    </w:p>
    <w:p w14:paraId="25901216" w14:textId="77777777" w:rsidR="00F047B6" w:rsidRDefault="00F047B6" w:rsidP="00F047B6">
      <w:r>
        <w:t>tenoit encoires tout le</w:t>
      </w:r>
    </w:p>
    <w:p w14:paraId="2312A079" w14:textId="77777777" w:rsidR="00F047B6" w:rsidRDefault="00F047B6" w:rsidP="00F047B6">
      <w:r>
        <w:t>fief : ſe ilz furent p̄ſentz</w:t>
      </w:r>
    </w:p>
    <w:p w14:paraId="1CA30A91" w14:textId="77777777" w:rsidR="00F047B6" w:rsidRDefault="00F047B6" w:rsidP="00F047B6">
      <w:r>
        <w:t>au mariage/ou le pour</w:t>
      </w:r>
    </w:p>
    <w:p w14:paraId="35D91087" w14:textId="77777777" w:rsidR="00F047B6" w:rsidRDefault="00F047B6" w:rsidP="00F047B6">
      <w:r>
        <w:t xml:space="preserve">2 </w:t>
      </w:r>
    </w:p>
    <w:p w14:paraId="635BD931" w14:textId="77777777" w:rsidR="00F047B6" w:rsidRDefault="00F047B6" w:rsidP="00F047B6">
      <w:r>
        <w:t>chaſſerent/ou conſentt</w:t>
      </w:r>
    </w:p>
    <w:p w14:paraId="55A817F2" w14:textId="77777777" w:rsidR="00F047B6" w:rsidRDefault="00F047B6" w:rsidP="00F047B6">
      <w:r>
        <w:t>rent : la femme aura a-</w:t>
      </w:r>
    </w:p>
    <w:p w14:paraId="2CAB9561" w14:textId="77777777" w:rsidR="00F047B6" w:rsidRDefault="00F047B6" w:rsidP="00F047B6">
      <w:r>
        <w:t>pɿes la moɿt ſon mary</w:t>
      </w:r>
    </w:p>
    <w:p w14:paraId="4D8E6462" w14:textId="54144770" w:rsidR="00F047B6" w:rsidRDefault="00F047B6" w:rsidP="00F047B6">
      <w:r>
        <w:t xml:space="preserve">le tiers </w:t>
      </w:r>
      <w:r w:rsidR="001F0515">
        <w:t>d</w:t>
      </w:r>
      <w:r>
        <w:t>u fief que le pe</w:t>
      </w:r>
    </w:p>
    <w:p w14:paraId="6AADDBA4" w14:textId="77777777" w:rsidR="00F047B6" w:rsidRDefault="00F047B6" w:rsidP="00F047B6">
      <w:r>
        <w:t>re ou lael ſon mary te-</w:t>
      </w:r>
    </w:p>
    <w:p w14:paraId="2AD00CD4" w14:textId="77777777" w:rsidR="00F047B6" w:rsidRDefault="00F047B6" w:rsidP="00F047B6">
      <w:r>
        <w:lastRenderedPageBreak/>
        <w:t>noit eu tēps q̄ le maria-</w:t>
      </w:r>
    </w:p>
    <w:p w14:paraId="0A88EA39" w14:textId="77777777" w:rsidR="00F047B6" w:rsidRDefault="00F047B6" w:rsidP="00F047B6"/>
    <w:p w14:paraId="418E51F1" w14:textId="77777777" w:rsidR="00F047B6" w:rsidRDefault="00F047B6" w:rsidP="00F047B6"/>
    <w:p w14:paraId="0BEA5E19" w14:textId="77777777" w:rsidR="00F047B6" w:rsidRDefault="00F047B6" w:rsidP="00F047B6">
      <w:r>
        <w:t>ge fut fait/ſilz nauoiēt</w:t>
      </w:r>
    </w:p>
    <w:p w14:paraId="3928ACDD" w14:textId="77777777" w:rsidR="00F047B6" w:rsidRDefault="00F047B6" w:rsidP="00F047B6">
      <w:r>
        <w:t>aultres hoirs.Et ſe ilz</w:t>
      </w:r>
    </w:p>
    <w:p w14:paraId="687C7492" w14:textId="77777777" w:rsidR="00F047B6" w:rsidRDefault="00F047B6" w:rsidP="00F047B6">
      <w:r>
        <w:t>auoiēt aultres / elle a-</w:t>
      </w:r>
    </w:p>
    <w:p w14:paraId="09910086" w14:textId="76DBDDCC" w:rsidR="00F047B6" w:rsidRDefault="00F047B6" w:rsidP="00F047B6">
      <w:r>
        <w:t xml:space="preserve">ura ſon </w:t>
      </w:r>
      <w:r w:rsidR="001F0515">
        <w:t>d</w:t>
      </w:r>
      <w:r>
        <w:t xml:space="preserve">ouaire </w:t>
      </w:r>
      <w:r w:rsidR="001F0515">
        <w:t>d</w:t>
      </w:r>
      <w:r>
        <w:t>e la</w:t>
      </w:r>
    </w:p>
    <w:p w14:paraId="1ACDD558" w14:textId="77777777" w:rsidR="00F047B6" w:rsidRDefault="00F047B6" w:rsidP="00F047B6">
      <w:r>
        <w:t>partie qui ſuccederoit.</w:t>
      </w:r>
    </w:p>
    <w:p w14:paraId="657E6171" w14:textId="77777777" w:rsidR="00F047B6" w:rsidRDefault="00F047B6" w:rsidP="00F047B6">
      <w:r>
        <w:t>a ſon mary / ſil viuoit.</w:t>
      </w:r>
    </w:p>
    <w:p w14:paraId="3C6D090A" w14:textId="3E472D8F" w:rsidR="00F047B6" w:rsidRDefault="00F047B6" w:rsidP="00F047B6">
      <w:r>
        <w:t xml:space="preserve">Et ce </w:t>
      </w:r>
      <w:r w:rsidR="001F0515">
        <w:t>d</w:t>
      </w:r>
      <w:r>
        <w:t xml:space="preserve">ouaire </w:t>
      </w:r>
      <w:r w:rsidR="001F0515">
        <w:t>d</w:t>
      </w:r>
      <w:r>
        <w:t>oibt e-</w:t>
      </w:r>
    </w:p>
    <w:p w14:paraId="3E00881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apɿes la moɿt</w:t>
      </w:r>
    </w:p>
    <w:p w14:paraId="3570E04C" w14:textId="77777777" w:rsidR="00F047B6" w:rsidRDefault="00F047B6" w:rsidP="00F047B6">
      <w:r>
        <w:t>au pere ou a lael/ſe elle</w:t>
      </w:r>
    </w:p>
    <w:p w14:paraId="4659A192" w14:textId="77777777" w:rsidR="00F047B6" w:rsidRDefault="00F047B6" w:rsidP="00F047B6">
      <w:r>
        <w:t>b</w:t>
      </w:r>
    </w:p>
    <w:p w14:paraId="77982F55" w14:textId="77777777" w:rsidR="00F047B6" w:rsidRDefault="00F047B6" w:rsidP="00F047B6">
      <w:r>
        <w:t>remaint veufue. Se le</w:t>
      </w:r>
    </w:p>
    <w:p w14:paraId="245CD328" w14:textId="77777777" w:rsidR="00F047B6" w:rsidRDefault="00F047B6" w:rsidP="00F047B6">
      <w:r>
        <w:t>pere ou lael ne ſacoɿde</w:t>
      </w:r>
    </w:p>
    <w:p w14:paraId="181D6200" w14:textId="77777777" w:rsidR="00F047B6" w:rsidRDefault="00F047B6" w:rsidP="00F047B6">
      <w:r>
        <w:t>rent pas au mariage/</w:t>
      </w:r>
    </w:p>
    <w:p w14:paraId="3A4563E1" w14:textId="77777777" w:rsidR="00F047B6" w:rsidRDefault="00F047B6" w:rsidP="00F047B6">
      <w:r>
        <w:t>ains le blaſmerent:elle</w:t>
      </w:r>
    </w:p>
    <w:p w14:paraId="13158C54" w14:textId="77777777" w:rsidR="00F047B6" w:rsidRDefault="00F047B6" w:rsidP="00F047B6">
      <w:r>
        <w:t>ne empoɿtera apɿes la</w:t>
      </w:r>
    </w:p>
    <w:p w14:paraId="3CB520F9" w14:textId="0ED77E81" w:rsidR="00F047B6" w:rsidRDefault="00F047B6" w:rsidP="00F047B6">
      <w:r>
        <w:t xml:space="preserve">moɿt ſon mary poīt </w:t>
      </w:r>
      <w:r w:rsidR="001F0515">
        <w:t>d</w:t>
      </w:r>
      <w:r>
        <w:t>e</w:t>
      </w:r>
    </w:p>
    <w:p w14:paraId="0BBEBB9D" w14:textId="488B4865" w:rsidR="00F047B6" w:rsidRDefault="001F0515" w:rsidP="00F047B6">
      <w:r>
        <w:t>d</w:t>
      </w:r>
      <w:r w:rsidR="00F047B6">
        <w:t xml:space="preserve">ouaire:foɿs </w:t>
      </w:r>
      <w:r>
        <w:t>d</w:t>
      </w:r>
      <w:r w:rsidR="00F047B6">
        <w:t xml:space="preserve">e ce </w:t>
      </w:r>
      <w:r>
        <w:t>d</w:t>
      </w:r>
      <w:r w:rsidR="00F047B6">
        <w:t>ōt</w:t>
      </w:r>
    </w:p>
    <w:p w14:paraId="2F3030A1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 quād il eſ-</w:t>
      </w:r>
    </w:p>
    <w:p w14:paraId="66C66BF9" w14:textId="252FFCC4" w:rsidR="00F047B6" w:rsidRDefault="00F047B6" w:rsidP="00F047B6">
      <w:r>
        <w:t xml:space="preserve">pouſa.ou </w:t>
      </w:r>
      <w:r w:rsidR="001F0515">
        <w:t>d</w:t>
      </w:r>
      <w:r>
        <w:t xml:space="preserve">e ce q̇ </w:t>
      </w:r>
      <w:r w:rsidR="001F0515">
        <w:t>d</w:t>
      </w:r>
      <w:r>
        <w:t>puis</w:t>
      </w:r>
    </w:p>
    <w:p w14:paraId="65292757" w14:textId="5DEAF2D4" w:rsidR="00F047B6" w:rsidRDefault="00F047B6" w:rsidP="00F047B6">
      <w:r>
        <w:t>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 en </w:t>
      </w:r>
      <w:r w:rsidR="001F0515">
        <w:t>d</w:t>
      </w:r>
      <w:r>
        <w:t>ɿoi-</w:t>
      </w:r>
    </w:p>
    <w:p w14:paraId="76D7266B" w14:textId="77777777" w:rsidR="00F047B6" w:rsidRDefault="00F047B6" w:rsidP="00F047B6">
      <w:r>
        <w:t>c</w:t>
      </w:r>
    </w:p>
    <w:p w14:paraId="36E9D3B4" w14:textId="5A048AB6" w:rsidR="00F047B6" w:rsidRDefault="00F047B6" w:rsidP="00F047B6">
      <w:r>
        <w:t xml:space="preserve">cte ligne.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436B6B8B" w14:textId="6E0740B0" w:rsidR="00F047B6" w:rsidRDefault="00F047B6" w:rsidP="00F047B6">
      <w:r>
        <w:t xml:space="preserve">ſcauoir q̄ fēme ne </w:t>
      </w:r>
      <w:r w:rsidR="001F0515">
        <w:t>d</w:t>
      </w:r>
      <w:r>
        <w:t>oibt</w:t>
      </w:r>
    </w:p>
    <w:p w14:paraId="0B099475" w14:textId="4A588773" w:rsidR="00F047B6" w:rsidRDefault="00F047B6" w:rsidP="00F047B6">
      <w:r>
        <w:t xml:space="preserve">auoir en </w:t>
      </w:r>
      <w:r w:rsidR="001F0515">
        <w:t>d</w:t>
      </w:r>
      <w:r>
        <w:t>ouaire pl ᷒ q̄</w:t>
      </w:r>
    </w:p>
    <w:p w14:paraId="099101A2" w14:textId="639619F4" w:rsidR="00F047B6" w:rsidRDefault="00F047B6" w:rsidP="00F047B6">
      <w:r>
        <w:t xml:space="preserve">le tiers </w:t>
      </w:r>
      <w:r w:rsidR="001F0515">
        <w:t>d</w:t>
      </w:r>
      <w:r>
        <w:t>u fief:quelque</w:t>
      </w:r>
    </w:p>
    <w:p w14:paraId="1AF84F03" w14:textId="77777777" w:rsidR="00F047B6" w:rsidRDefault="00F047B6" w:rsidP="00F047B6">
      <w:r>
        <w:t>uenant quil ſoit faict</w:t>
      </w:r>
    </w:p>
    <w:p w14:paraId="42FBF18B" w14:textId="77777777" w:rsidR="00F047B6" w:rsidRDefault="00F047B6" w:rsidP="00F047B6">
      <w:r>
        <w:t>aux eſpouſailles : car</w:t>
      </w:r>
    </w:p>
    <w:p w14:paraId="566E37F6" w14:textId="7B0638E0" w:rsidR="00F047B6" w:rsidRDefault="00F047B6" w:rsidP="00F047B6">
      <w:r>
        <w:t xml:space="preserve">aulcun ne peut </w:t>
      </w:r>
      <w:r w:rsidR="001F0515">
        <w:t>d</w:t>
      </w:r>
      <w:r>
        <w:t>onner</w:t>
      </w:r>
    </w:p>
    <w:p w14:paraId="5D65C9BB" w14:textId="5D743193" w:rsidR="00F047B6" w:rsidRDefault="00F047B6" w:rsidP="00F047B6">
      <w:r>
        <w:t xml:space="preserve">en </w:t>
      </w:r>
      <w:r w:rsidR="001F0515">
        <w:t>d</w:t>
      </w:r>
      <w:r>
        <w:t>ouaire que le tiers</w:t>
      </w:r>
    </w:p>
    <w:p w14:paraId="24F90452" w14:textId="77777777" w:rsidR="00F047B6" w:rsidRDefault="00F047B6" w:rsidP="00F047B6">
      <w:r>
        <w:t>de ſon heritaige. Et ſe</w:t>
      </w:r>
    </w:p>
    <w:p w14:paraId="00277B29" w14:textId="5EC84D14" w:rsidR="00F047B6" w:rsidRDefault="00F047B6" w:rsidP="00F047B6">
      <w:r>
        <w:t xml:space="preserve">plus il en </w:t>
      </w:r>
      <w:r w:rsidR="001F0515">
        <w:t>d</w:t>
      </w:r>
      <w:r>
        <w:t>ōne/tout ce</w:t>
      </w:r>
    </w:p>
    <w:p w14:paraId="05AC7E4F" w14:textId="0A0EFD02" w:rsidR="00F047B6" w:rsidRDefault="00F047B6" w:rsidP="00F047B6">
      <w:r>
        <w:t xml:space="preserve">que il en </w:t>
      </w:r>
      <w:r w:rsidR="001F0515">
        <w:t>d</w:t>
      </w:r>
      <w:r>
        <w:t>onne/oultre</w:t>
      </w:r>
    </w:p>
    <w:p w14:paraId="457648D5" w14:textId="77777777" w:rsidR="00F047B6" w:rsidRDefault="00F047B6" w:rsidP="00F047B6">
      <w:r>
        <w:t>le tiers/doibt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</w:t>
      </w:r>
    </w:p>
    <w:p w14:paraId="65D4FB10" w14:textId="1801CE8E" w:rsidR="00F047B6" w:rsidRDefault="00F047B6" w:rsidP="00F047B6">
      <w:r>
        <w:t xml:space="preserve">pelle apɿes ſon </w:t>
      </w:r>
      <w:r w:rsidR="001F0515">
        <w:t>d</w:t>
      </w:r>
      <w:r>
        <w:t>eces.</w:t>
      </w:r>
    </w:p>
    <w:p w14:paraId="36B08D26" w14:textId="77777777" w:rsidR="00F047B6" w:rsidRDefault="00F047B6" w:rsidP="00F047B6"/>
    <w:p w14:paraId="2E23B9B5" w14:textId="77777777" w:rsidR="00F047B6" w:rsidRDefault="00F047B6" w:rsidP="00F047B6"/>
    <w:p w14:paraId="2B98127F" w14:textId="77777777" w:rsidR="00F047B6" w:rsidRDefault="00F047B6" w:rsidP="00F047B6">
      <w:r>
        <w:t>In textu ibi.</w:t>
      </w:r>
    </w:p>
    <w:p w14:paraId="040A5F64" w14:textId="77777777" w:rsidR="00F047B6" w:rsidRDefault="00F047B6" w:rsidP="00F047B6">
      <w:r>
        <w:t xml:space="preserve">Femme ne peut rien reclamer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1CFA3D39" w14:textId="77777777" w:rsidR="00F047B6" w:rsidRDefault="00F047B6" w:rsidP="00F047B6">
      <w:r>
        <w:t>3.</w:t>
      </w:r>
    </w:p>
    <w:p w14:paraId="470B6888" w14:textId="7BEEC597" w:rsidR="00F047B6" w:rsidRDefault="00F047B6" w:rsidP="00F047B6">
      <w:r>
        <w:t>A</w:t>
      </w:r>
      <w:r w:rsidR="001F0515">
        <w:t>dd</w:t>
      </w:r>
      <w:r>
        <w:t>itio.</w:t>
      </w:r>
    </w:p>
    <w:p w14:paraId="1BB6056C" w14:textId="5362A917" w:rsidR="00F047B6" w:rsidRDefault="00F047B6" w:rsidP="00F047B6">
      <w:r>
        <w:t xml:space="preserve">Vide ſupɿa in ca.xxvj.de parties </w:t>
      </w:r>
      <w:r w:rsidR="001F0515">
        <w:t>d</w:t>
      </w:r>
      <w:r>
        <w:t>heritaige. et</w:t>
      </w:r>
    </w:p>
    <w:p w14:paraId="30FAB5CF" w14:textId="77777777" w:rsidR="00F047B6" w:rsidRDefault="00F047B6" w:rsidP="00F047B6">
      <w:r>
        <w:t>que ibi ſupɿa ſcripſi. Guiller.le rouille alenco.</w:t>
      </w:r>
    </w:p>
    <w:p w14:paraId="1D1D9B2C" w14:textId="77777777" w:rsidR="00F047B6" w:rsidRDefault="00F047B6" w:rsidP="00F047B6"/>
    <w:p w14:paraId="13D699B7" w14:textId="77777777" w:rsidR="00F047B6" w:rsidRDefault="00F047B6" w:rsidP="00F047B6"/>
    <w:p w14:paraId="2AD3B3D5" w14:textId="00BFBF2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 </w:t>
      </w:r>
      <w:r w:rsidR="001F0515">
        <w:t>d</w:t>
      </w:r>
      <w:r>
        <w:t>ouai-</w:t>
      </w:r>
    </w:p>
    <w:p w14:paraId="16A6CE9E" w14:textId="77777777" w:rsidR="00F047B6" w:rsidRDefault="00F047B6" w:rsidP="00F047B6">
      <w:r>
        <w:t>re a femme.Chapi.cj.</w:t>
      </w:r>
    </w:p>
    <w:p w14:paraId="18514DE1" w14:textId="77777777" w:rsidR="00F047B6" w:rsidRDefault="00F047B6" w:rsidP="00F047B6">
      <w:r>
        <w:t>Ous auons</w:t>
      </w:r>
    </w:p>
    <w:p w14:paraId="02257959" w14:textId="77777777" w:rsidR="00F047B6" w:rsidRDefault="00F047B6" w:rsidP="00F047B6">
      <w:r>
        <w:t>a</w:t>
      </w:r>
    </w:p>
    <w:p w14:paraId="72ACFF2E" w14:textId="4C4032A5" w:rsidR="00F047B6" w:rsidRDefault="001F0515" w:rsidP="00F047B6">
      <w:r>
        <w:t>d</w:t>
      </w:r>
      <w:r w:rsidR="00F047B6">
        <w:t xml:space="preserve">ict </w:t>
      </w:r>
      <w:r>
        <w:t>d</w:t>
      </w:r>
      <w:r w:rsidR="00F047B6">
        <w:t>e maria</w:t>
      </w:r>
    </w:p>
    <w:p w14:paraId="71C67C39" w14:textId="77777777" w:rsidR="00F047B6" w:rsidRDefault="00F047B6" w:rsidP="00F047B6">
      <w:r>
        <w:t>ge ēcombɿe</w:t>
      </w:r>
    </w:p>
    <w:p w14:paraId="669898DB" w14:textId="1B4546BB" w:rsidR="00F047B6" w:rsidRDefault="00F047B6" w:rsidP="00F047B6">
      <w:r>
        <w:t xml:space="preserve">des loix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s</w:t>
      </w:r>
    </w:p>
    <w:p w14:paraId="072CF708" w14:textId="4D053217" w:rsidR="00F047B6" w:rsidRDefault="00F047B6" w:rsidP="00F047B6">
      <w:r>
        <w:t xml:space="preserve">viages pquoy ilz </w:t>
      </w:r>
      <w:r w:rsidR="001F0515">
        <w:t>d</w:t>
      </w:r>
      <w:r>
        <w:t>oit</w:t>
      </w:r>
    </w:p>
    <w:p w14:paraId="630DAFD7" w14:textId="77777777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rappel lez </w:t>
      </w:r>
      <w:r>
        <w:rPr>
          <w:rFonts w:ascii="Segoe UI Symbol" w:hAnsi="Segoe UI Symbol" w:cs="Segoe UI Symbol"/>
        </w:rPr>
        <w:t>⁊</w:t>
      </w:r>
      <w:r>
        <w:t>c.</w:t>
      </w:r>
    </w:p>
    <w:p w14:paraId="1F1FC551" w14:textId="77777777" w:rsidR="00F047B6" w:rsidRDefault="00F047B6" w:rsidP="00F047B6">
      <w:r>
        <w:t>Par ce texte appert q̄</w:t>
      </w:r>
    </w:p>
    <w:p w14:paraId="20E171B8" w14:textId="7A965331" w:rsidR="00F047B6" w:rsidRDefault="00F047B6" w:rsidP="00F047B6">
      <w:r>
        <w:t>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</w:t>
      </w:r>
    </w:p>
    <w:p w14:paraId="03D469A7" w14:textId="77777777" w:rsidR="00F047B6" w:rsidRDefault="00F047B6" w:rsidP="00F047B6">
      <w:r>
        <w:t>Noɿmēdie / la femme</w:t>
      </w:r>
    </w:p>
    <w:p w14:paraId="06E5DBED" w14:textId="1E00246D" w:rsidR="00F047B6" w:rsidRDefault="00F047B6" w:rsidP="00F047B6">
      <w:r>
        <w:t xml:space="preserve">doibt auoir en </w:t>
      </w:r>
      <w:r w:rsidR="001F0515">
        <w:t>d</w:t>
      </w:r>
      <w:r>
        <w:t>ouai-</w:t>
      </w:r>
    </w:p>
    <w:p w14:paraId="3B32C5AD" w14:textId="481839C8" w:rsidR="00F047B6" w:rsidRDefault="00F047B6" w:rsidP="00F047B6">
      <w:r>
        <w:t xml:space="preserve">re / la tierce partie </w:t>
      </w:r>
      <w:r w:rsidR="001F0515">
        <w:t>d</w:t>
      </w:r>
      <w:r>
        <w:t>u</w:t>
      </w:r>
    </w:p>
    <w:p w14:paraId="25D648A1" w14:textId="77777777" w:rsidR="00F047B6" w:rsidRDefault="00F047B6" w:rsidP="00F047B6">
      <w:r>
        <w:t>fief que ſō mary tenoit</w:t>
      </w:r>
    </w:p>
    <w:p w14:paraId="28AD069B" w14:textId="77777777" w:rsidR="00F047B6" w:rsidRDefault="00F047B6" w:rsidP="00F047B6">
      <w:r>
        <w:t>au temps quil leſpou-</w:t>
      </w:r>
    </w:p>
    <w:p w14:paraId="10E3320B" w14:textId="77777777" w:rsidR="00F047B6" w:rsidRDefault="00F047B6" w:rsidP="00F047B6">
      <w:r>
        <w:t>ſa:et ſe le mary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77037947" w14:textId="59C89B3D" w:rsidR="00F047B6" w:rsidRDefault="001F0515" w:rsidP="00F047B6">
      <w:r>
        <w:t>d</w:t>
      </w:r>
      <w:r w:rsidR="00F047B6">
        <w:t>e riens ſaiſy / et que</w:t>
      </w:r>
    </w:p>
    <w:p w14:paraId="5B509C37" w14:textId="77777777" w:rsidR="00F047B6" w:rsidRDefault="00F047B6" w:rsidP="00F047B6">
      <w:r>
        <w:t>ſon pere ou ſon ael ou</w:t>
      </w:r>
    </w:p>
    <w:p w14:paraId="3E85DAE6" w14:textId="77777777" w:rsidR="00F047B6" w:rsidRDefault="00F047B6" w:rsidP="00F047B6">
      <w:r>
        <w:t>ſon aelle tenoit encoi-</w:t>
      </w:r>
    </w:p>
    <w:p w14:paraId="302B7921" w14:textId="73E84815" w:rsidR="00F047B6" w:rsidRDefault="00F047B6" w:rsidP="00F047B6">
      <w:r>
        <w:t xml:space="preserve">re le fief qui luy </w:t>
      </w:r>
      <w:r w:rsidR="001F0515">
        <w:t>d</w:t>
      </w:r>
      <w:r>
        <w:t>eb-</w:t>
      </w:r>
    </w:p>
    <w:p w14:paraId="0ED2BD16" w14:textId="77777777" w:rsidR="00F047B6" w:rsidRDefault="00F047B6" w:rsidP="00F047B6">
      <w:r>
        <w:t>uoit eſchoir ap̄s le treſ</w:t>
      </w:r>
    </w:p>
    <w:p w14:paraId="45AC9D27" w14:textId="77777777" w:rsidR="00F047B6" w:rsidRDefault="00F047B6" w:rsidP="00F047B6">
      <w:r>
        <w:t>paſſemēt / la fēme en</w:t>
      </w:r>
    </w:p>
    <w:p w14:paraId="0A15C8CC" w14:textId="0B2AC07A" w:rsidR="00F047B6" w:rsidRDefault="00F047B6" w:rsidP="00F047B6">
      <w:r>
        <w:t xml:space="preserve">aura </w:t>
      </w:r>
      <w:r w:rsidR="001F0515">
        <w:t>d</w:t>
      </w:r>
      <w:r>
        <w:t>ouaire apɿes le</w:t>
      </w:r>
    </w:p>
    <w:p w14:paraId="00C4F59B" w14:textId="21A3826F" w:rsidR="00F047B6" w:rsidRDefault="00F047B6" w:rsidP="00F047B6">
      <w:r>
        <w:t xml:space="preserve">treſpaſſement </w:t>
      </w:r>
      <w:r w:rsidR="001F0515">
        <w:t>d</w:t>
      </w:r>
      <w:r>
        <w:t>e ſon</w:t>
      </w:r>
    </w:p>
    <w:p w14:paraId="1F0EF754" w14:textId="77777777" w:rsidR="00F047B6" w:rsidRDefault="00F047B6" w:rsidP="00F047B6">
      <w:r>
        <w:t>mary quand il ſera eſ-</w:t>
      </w:r>
    </w:p>
    <w:p w14:paraId="1C3317F4" w14:textId="77777777" w:rsidR="00F047B6" w:rsidRDefault="00F047B6" w:rsidP="00F047B6">
      <w:r>
        <w:t>cheu et ſuccede a ſon</w:t>
      </w:r>
    </w:p>
    <w:p w14:paraId="6F2AA0BA" w14:textId="6DB8750D" w:rsidR="00F047B6" w:rsidRDefault="001F0515" w:rsidP="00F047B6">
      <w:r>
        <w:t>d</w:t>
      </w:r>
      <w:r w:rsidR="00F047B6">
        <w:t>ict mary / ou a ſes</w:t>
      </w:r>
    </w:p>
    <w:p w14:paraId="5164E0CA" w14:textId="77777777" w:rsidR="00F047B6" w:rsidRDefault="00F047B6" w:rsidP="00F047B6">
      <w:r>
        <w:t>hoirſ.</w:t>
      </w:r>
      <w:r>
        <w:rPr>
          <w:rFonts w:ascii="Segoe UI Symbol" w:hAnsi="Segoe UI Symbol" w:cs="Segoe UI Symbol"/>
        </w:rPr>
        <w:t>⁊</w:t>
      </w:r>
      <w:r>
        <w:t xml:space="preserve"> en aura le tiers</w:t>
      </w:r>
    </w:p>
    <w:p w14:paraId="2610861E" w14:textId="77777777" w:rsidR="00F047B6" w:rsidRDefault="00F047B6" w:rsidP="00F047B6">
      <w:r>
        <w:t>ſe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aīſi que il y ail</w:t>
      </w:r>
    </w:p>
    <w:p w14:paraId="62F5F37B" w14:textId="77777777" w:rsidR="00F047B6" w:rsidRDefault="00F047B6" w:rsidP="00F047B6">
      <w:r>
        <w:t>parſonniers en la ſuc-</w:t>
      </w:r>
    </w:p>
    <w:p w14:paraId="108A9392" w14:textId="77777777" w:rsidR="00F047B6" w:rsidRDefault="00F047B6" w:rsidP="00F047B6">
      <w:r>
        <w:t>ceſſion auec ſon mary/</w:t>
      </w:r>
    </w:p>
    <w:p w14:paraId="2F4C125F" w14:textId="77777777" w:rsidR="00F047B6" w:rsidRDefault="00F047B6" w:rsidP="00F047B6">
      <w:r>
        <w:t>eu q̄l cas elle nauroit</w:t>
      </w:r>
    </w:p>
    <w:p w14:paraId="1469812F" w14:textId="43E4FDB1" w:rsidR="00F047B6" w:rsidRDefault="00F047B6" w:rsidP="00F047B6">
      <w:r>
        <w:t xml:space="preserve">que le tiers </w:t>
      </w:r>
      <w:r w:rsidR="001F0515">
        <w:t>d</w:t>
      </w:r>
      <w:r>
        <w:t>e la poɿ</w:t>
      </w:r>
    </w:p>
    <w:p w14:paraId="2E8DA42B" w14:textId="77777777" w:rsidR="00F047B6" w:rsidRDefault="00F047B6" w:rsidP="00F047B6">
      <w:r>
        <w:t>tion quil appartient a</w:t>
      </w:r>
    </w:p>
    <w:p w14:paraId="0ADFD307" w14:textId="77777777" w:rsidR="00F047B6" w:rsidRDefault="00F047B6" w:rsidP="00F047B6">
      <w:r>
        <w:t xml:space="preserve">ſon mary. </w:t>
      </w:r>
      <w:r>
        <w:rPr>
          <w:rFonts w:ascii="Cambria Math" w:hAnsi="Cambria Math" w:cs="Cambria Math"/>
        </w:rPr>
        <w:t>ℂ</w:t>
      </w:r>
      <w:r>
        <w:t>Sur ce</w:t>
      </w:r>
    </w:p>
    <w:p w14:paraId="47AF5902" w14:textId="77777777" w:rsidR="00F047B6" w:rsidRDefault="00F047B6" w:rsidP="00F047B6">
      <w:r>
        <w:t>texte on peut mouuoir</w:t>
      </w:r>
    </w:p>
    <w:p w14:paraId="2CF674AC" w14:textId="73D17D9D" w:rsidR="00F047B6" w:rsidRDefault="00F047B6" w:rsidP="00F047B6">
      <w:r>
        <w:t xml:space="preserve">vng tel </w:t>
      </w:r>
      <w:r w:rsidR="001F0515">
        <w:t>d</w:t>
      </w:r>
      <w:r>
        <w:t>oubte. S.a</w:t>
      </w:r>
    </w:p>
    <w:p w14:paraId="05E6C740" w14:textId="3EECC8B3" w:rsidR="00F047B6" w:rsidRDefault="00F047B6" w:rsidP="00F047B6">
      <w:r>
        <w:t xml:space="preserve">quatre ou cinq filz </w:t>
      </w:r>
      <w:r w:rsidR="001F0515">
        <w:t>d</w:t>
      </w:r>
      <w:r>
        <w:t>ōt</w:t>
      </w:r>
    </w:p>
    <w:p w14:paraId="017690C9" w14:textId="496ED451" w:rsidR="00F047B6" w:rsidRDefault="00F047B6" w:rsidP="00F047B6">
      <w:r>
        <w:t>lun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 / et va </w:t>
      </w:r>
      <w:r w:rsidR="001F0515">
        <w:t>d</w:t>
      </w:r>
      <w:r>
        <w:t>e</w:t>
      </w:r>
    </w:p>
    <w:p w14:paraId="3C9D1AC7" w14:textId="77777777" w:rsidR="00F047B6" w:rsidRDefault="00F047B6" w:rsidP="00F047B6">
      <w:r>
        <w:t>vie a treſpaſſement: et</w:t>
      </w:r>
    </w:p>
    <w:p w14:paraId="72192121" w14:textId="77777777" w:rsidR="00F047B6" w:rsidRDefault="00F047B6" w:rsidP="00F047B6">
      <w:r>
        <w:t>auſſi tous les aultres</w:t>
      </w:r>
    </w:p>
    <w:p w14:paraId="4918D650" w14:textId="18430656" w:rsidR="00F047B6" w:rsidRDefault="00F047B6" w:rsidP="00F047B6">
      <w:r>
        <w:t xml:space="preserve">freres au </w:t>
      </w:r>
      <w:r w:rsidR="001F0515">
        <w:t>d</w:t>
      </w:r>
      <w:r>
        <w:t xml:space="preserve">euāt </w:t>
      </w:r>
      <w:r w:rsidR="001F0515">
        <w:t>d</w:t>
      </w:r>
      <w:r>
        <w:t>e S.</w:t>
      </w:r>
    </w:p>
    <w:p w14:paraId="58E2A77C" w14:textId="43E7BFF2" w:rsidR="00F047B6" w:rsidRDefault="00F047B6" w:rsidP="00F047B6">
      <w:r>
        <w:lastRenderedPageBreak/>
        <w:t xml:space="preserve">leur pere, ſās ce q̄ </w:t>
      </w:r>
      <w:r w:rsidR="001F0515">
        <w:t>d</w:t>
      </w:r>
      <w:r>
        <w:t>es</w:t>
      </w:r>
    </w:p>
    <w:p w14:paraId="0A401385" w14:textId="2DDA59B9" w:rsidR="00F047B6" w:rsidRDefault="00F047B6" w:rsidP="00F047B6">
      <w:r>
        <w:t xml:space="preserve">freres </w:t>
      </w:r>
      <w:r w:rsidR="001F0515">
        <w:t>d</w:t>
      </w:r>
      <w:r>
        <w:t>emeure lignai</w:t>
      </w:r>
    </w:p>
    <w:p w14:paraId="57399621" w14:textId="67656FE3" w:rsidR="00F047B6" w:rsidRDefault="00F047B6" w:rsidP="00F047B6">
      <w:r>
        <w:t>ge:</w:t>
      </w:r>
      <w:r>
        <w:rPr>
          <w:rFonts w:ascii="Segoe UI Symbol" w:hAnsi="Segoe UI Symbol" w:cs="Segoe UI Symbol"/>
        </w:rPr>
        <w:t>⁊</w:t>
      </w:r>
      <w:r>
        <w:t xml:space="preserve"> puis G.qui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ſaiſy </w:t>
      </w:r>
      <w:r w:rsidR="001F0515">
        <w:t>d</w:t>
      </w:r>
      <w:r>
        <w:t xml:space="preserve">e grande quātite </w:t>
      </w:r>
      <w:r w:rsidR="001F0515">
        <w:t>d</w:t>
      </w:r>
      <w:r>
        <w:t>heritaige</w:t>
      </w:r>
    </w:p>
    <w:p w14:paraId="57414E66" w14:textId="2AB5443A" w:rsidR="00F047B6" w:rsidRDefault="00F047B6" w:rsidP="00F047B6">
      <w:r>
        <w:t xml:space="preserve">va </w:t>
      </w:r>
      <w:r w:rsidR="001F0515">
        <w:t>d</w:t>
      </w:r>
      <w:r>
        <w:t xml:space="preserve">e vie a treſpaſſemēt. Scauoir ſe la fēme </w:t>
      </w:r>
      <w:r w:rsidR="001F0515">
        <w:t>d</w:t>
      </w:r>
      <w:r>
        <w:t>u filz qui</w:t>
      </w:r>
    </w:p>
    <w:p w14:paraId="7F6973CC" w14:textId="79CB7FBC" w:rsidR="00F047B6" w:rsidRDefault="00F047B6" w:rsidP="00F047B6">
      <w:r>
        <w:t xml:space="preserve">fut mariee aura en </w:t>
      </w:r>
      <w:r w:rsidR="001F0515">
        <w:t>d</w:t>
      </w:r>
      <w:r>
        <w:t xml:space="preserve">ouaire la tierce partie </w:t>
      </w:r>
      <w:r w:rsidR="001F0515">
        <w:t>d</w:t>
      </w:r>
      <w:r>
        <w:t>es heritai-</w:t>
      </w:r>
    </w:p>
    <w:p w14:paraId="0B8C43A9" w14:textId="628954F1" w:rsidR="00F047B6" w:rsidRDefault="00F047B6" w:rsidP="00F047B6">
      <w:r>
        <w:t xml:space="preserve">ges venus </w:t>
      </w:r>
      <w:r>
        <w:rPr>
          <w:rFonts w:ascii="Segoe UI Symbol" w:hAnsi="Segoe UI Symbol" w:cs="Segoe UI Symbol"/>
        </w:rPr>
        <w:t>⁊</w:t>
      </w:r>
      <w:r>
        <w:t xml:space="preserve"> ſuccedez </w:t>
      </w:r>
      <w:r w:rsidR="001F0515">
        <w:t>d</w:t>
      </w:r>
      <w:r>
        <w:t>e B.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re-</w:t>
      </w:r>
    </w:p>
    <w:p w14:paraId="1F0C6943" w14:textId="41D390CB" w:rsidR="00F047B6" w:rsidRDefault="00F047B6" w:rsidP="00F047B6">
      <w:r>
        <w:t xml:space="preserve">ſpondɿe q̄ elle aura la tierce partie en </w:t>
      </w:r>
      <w:r w:rsidR="001F0515">
        <w:t>d</w:t>
      </w:r>
      <w:r>
        <w:t xml:space="preserve">ouaire </w:t>
      </w:r>
      <w:r w:rsidR="001F0515">
        <w:t>d</w:t>
      </w:r>
      <w:r>
        <w:t>eſdictz</w:t>
      </w:r>
    </w:p>
    <w:p w14:paraId="3A2EF207" w14:textId="77777777" w:rsidR="00F047B6" w:rsidRDefault="00F047B6" w:rsidP="00F047B6">
      <w:r>
        <w:t>heritaiges/pour ce quilz pouoiēt eſcheoir a ſon mary :</w:t>
      </w:r>
    </w:p>
    <w:p w14:paraId="3607C358" w14:textId="3731E568" w:rsidR="00F047B6" w:rsidRDefault="00F047B6" w:rsidP="00F047B6">
      <w:r>
        <w:t xml:space="preserve">et </w:t>
      </w:r>
      <w:r w:rsidR="001F0515">
        <w:t>d</w:t>
      </w:r>
      <w:r>
        <w:t>e faict luy fuſſent venus ſil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veſcu au temps q̇lz</w:t>
      </w:r>
    </w:p>
    <w:p w14:paraId="62DDE7C6" w14:textId="3195E370" w:rsidR="00F047B6" w:rsidRDefault="00F047B6" w:rsidP="00F047B6">
      <w:r>
        <w:t xml:space="preserve">eſcheurēt:car il ny auoit aulcuns </w:t>
      </w:r>
      <w:r w:rsidR="001F0515">
        <w:t>d</w:t>
      </w:r>
      <w:r>
        <w:t>es aultres freres au</w:t>
      </w:r>
    </w:p>
    <w:p w14:paraId="76118AD7" w14:textId="4EB2E7AA" w:rsidR="00F047B6" w:rsidRDefault="00F047B6" w:rsidP="00F047B6">
      <w:r>
        <w:t>tēps quilz eſcheoiēt /</w:t>
      </w:r>
      <w:r>
        <w:rPr>
          <w:rFonts w:ascii="Segoe UI Symbol" w:hAnsi="Segoe UI Symbol" w:cs="Segoe UI Symbol"/>
        </w:rPr>
        <w:t>⁊</w:t>
      </w:r>
      <w:r>
        <w:t xml:space="preserve"> y </w:t>
      </w:r>
      <w:r w:rsidR="001F0515">
        <w:t>d</w:t>
      </w:r>
      <w:r>
        <w:t>oibt len auoirregard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A085A3C" w14:textId="77777777" w:rsidR="00F047B6" w:rsidRDefault="00F047B6" w:rsidP="00F047B6">
      <w:r>
        <w:t>partie:mais ſe les aultres freres auoient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mariez et</w:t>
      </w:r>
    </w:p>
    <w:p w14:paraId="4D7A7AA6" w14:textId="77777777" w:rsidR="00F047B6" w:rsidRDefault="00F047B6" w:rsidP="00F047B6">
      <w:r>
        <w:t>leurs fēmes viuoiēt encoire:elles nauroiēt toutes enſe</w:t>
      </w:r>
    </w:p>
    <w:p w14:paraId="6EC01DC0" w14:textId="069BB54B" w:rsidR="00F047B6" w:rsidRDefault="00F047B6" w:rsidP="00F047B6">
      <w:r>
        <w:t xml:space="preserve">ble q̄ le tiers en </w:t>
      </w:r>
      <w:r w:rsidR="001F0515">
        <w:t>d</w:t>
      </w:r>
      <w:r>
        <w:t>ouaire.Ce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chacūe le tiers </w:t>
      </w:r>
      <w:r w:rsidR="001F0515">
        <w:t>d</w:t>
      </w:r>
      <w:r>
        <w:t>e</w:t>
      </w:r>
    </w:p>
    <w:p w14:paraId="5B423AB8" w14:textId="77777777" w:rsidR="00F047B6" w:rsidRDefault="00F047B6" w:rsidP="00F047B6">
      <w:r>
        <w:t>la ptie q̇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eſcheue a ſon mary. </w:t>
      </w:r>
      <w:r>
        <w:rPr>
          <w:rFonts w:ascii="Cambria Math" w:hAnsi="Cambria Math" w:cs="Cambria Math"/>
        </w:rPr>
        <w:t>ℂ</w:t>
      </w:r>
      <w:r>
        <w:t>Ap̄s ēſuit eu texte</w:t>
      </w:r>
    </w:p>
    <w:p w14:paraId="16D39B4F" w14:textId="77777777" w:rsidR="00F047B6" w:rsidRDefault="00F047B6" w:rsidP="00F047B6"/>
    <w:p w14:paraId="4EF9DFD8" w14:textId="77777777" w:rsidR="00F047B6" w:rsidRDefault="00F047B6" w:rsidP="00F047B6"/>
    <w:p w14:paraId="630D3982" w14:textId="77777777" w:rsidR="00F047B6" w:rsidRDefault="00F047B6" w:rsidP="00F047B6">
      <w:r>
        <w:t>b a</w:t>
      </w:r>
    </w:p>
    <w:p w14:paraId="0D641A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le pere ou lael ne ſacoɿdent pas au mariage</w:t>
      </w:r>
    </w:p>
    <w:p w14:paraId="54588386" w14:textId="77777777" w:rsidR="00F047B6" w:rsidRDefault="00F047B6" w:rsidP="00F047B6">
      <w:r>
        <w:t xml:space="preserve">et le filz marie va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 Sur ce texte on peut faire vng</w:t>
      </w:r>
    </w:p>
    <w:p w14:paraId="62BA9746" w14:textId="3000DC05" w:rsidR="00F047B6" w:rsidRDefault="00F047B6" w:rsidP="00F047B6">
      <w:r>
        <w:t xml:space="preserve">tel </w:t>
      </w:r>
      <w:r w:rsidR="001F0515">
        <w:t>d</w:t>
      </w:r>
      <w:r>
        <w:t>oubte.Scauoir ſe le pere ou lael ne ſacoɿdent pas</w:t>
      </w:r>
    </w:p>
    <w:p w14:paraId="2B4A5257" w14:textId="679835B9" w:rsidR="00F047B6" w:rsidRDefault="00F047B6" w:rsidP="00F047B6">
      <w:r>
        <w:t>au mariage/</w:t>
      </w:r>
      <w:r>
        <w:rPr>
          <w:rFonts w:ascii="Segoe UI Symbol" w:hAnsi="Segoe UI Symbol" w:cs="Segoe UI Symbol"/>
        </w:rPr>
        <w:t>⁊</w:t>
      </w:r>
      <w:r>
        <w:t xml:space="preserve"> le filz marie va </w:t>
      </w:r>
      <w:r w:rsidR="001F0515">
        <w:t>d</w:t>
      </w:r>
      <w:r>
        <w:t>e vie a treſpaſſement au</w:t>
      </w:r>
    </w:p>
    <w:p w14:paraId="5D459B63" w14:textId="32A264CC" w:rsidR="00F047B6" w:rsidRDefault="001F0515" w:rsidP="00F047B6">
      <w:r>
        <w:t>d</w:t>
      </w:r>
      <w:r w:rsidR="00F047B6">
        <w:t xml:space="preserve">euant </w:t>
      </w:r>
      <w:r>
        <w:t>d</w:t>
      </w:r>
      <w:r w:rsidR="00F047B6">
        <w:t xml:space="preserve">e ſon pere ou </w:t>
      </w:r>
      <w:r>
        <w:t>d</w:t>
      </w:r>
      <w:r w:rsidR="00F047B6">
        <w:t>e ſon ael:ſe la fēme aura point</w:t>
      </w:r>
    </w:p>
    <w:p w14:paraId="5266FF41" w14:textId="77777777" w:rsidR="00F047B6" w:rsidRDefault="00F047B6" w:rsidP="00F047B6"/>
    <w:p w14:paraId="545B35BB" w14:textId="77777777" w:rsidR="00F047B6" w:rsidRDefault="00F047B6" w:rsidP="00F047B6"/>
    <w:p w14:paraId="4A292DF6" w14:textId="29FD43AE" w:rsidR="00F047B6" w:rsidRDefault="00F047B6" w:rsidP="00F047B6">
      <w:r>
        <w:t xml:space="preserve">de </w:t>
      </w:r>
      <w:r w:rsidR="001F0515">
        <w:t>d</w:t>
      </w:r>
      <w:r>
        <w:t>ouaire en ce que le pere ou lael tenoient au temps</w:t>
      </w:r>
    </w:p>
    <w:p w14:paraId="28D506D8" w14:textId="3A6D1341" w:rsidR="00F047B6" w:rsidRDefault="001F0515" w:rsidP="00F047B6">
      <w:r>
        <w:t>d</w:t>
      </w:r>
      <w:r w:rsidR="00F047B6">
        <w:t>u mariage qui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 xml:space="preserve">epuis eſcheu. </w:t>
      </w:r>
      <w:r w:rsidR="00F047B6">
        <w:rPr>
          <w:rFonts w:ascii="Cambria Math" w:hAnsi="Cambria Math" w:cs="Cambria Math"/>
        </w:rPr>
        <w:t>ℂ</w:t>
      </w:r>
      <w:r w:rsidR="00F047B6">
        <w:t xml:space="preserve">A ce </w:t>
      </w:r>
      <w:r>
        <w:t>d</w:t>
      </w:r>
      <w:r w:rsidR="00F047B6">
        <w:t>oubte on</w:t>
      </w:r>
    </w:p>
    <w:p w14:paraId="0F744318" w14:textId="5F11E933" w:rsidR="00F047B6" w:rsidRDefault="00F047B6" w:rsidP="00F047B6">
      <w:r>
        <w:t xml:space="preserve">peut reſpondɿe que elle y aura </w:t>
      </w:r>
      <w:r w:rsidR="001F0515">
        <w:t>d</w:t>
      </w:r>
      <w:r>
        <w:t>ouaire : ſe len ne peut</w:t>
      </w:r>
    </w:p>
    <w:p w14:paraId="7A3EB327" w14:textId="77777777" w:rsidR="00F047B6" w:rsidRDefault="00F047B6" w:rsidP="00F047B6">
      <w:r>
        <w:t>pɿouuer que le pere ou lael le contrediſſent/et ne con-</w:t>
      </w:r>
    </w:p>
    <w:p w14:paraId="526BCB4A" w14:textId="35C50BBD" w:rsidR="00F047B6" w:rsidRDefault="00F047B6" w:rsidP="00F047B6">
      <w:r>
        <w:t xml:space="preserve">uient pas que elle pɿeuue le conſentement:mais </w:t>
      </w:r>
      <w:r w:rsidR="001F0515">
        <w:t>d</w:t>
      </w:r>
      <w:r>
        <w:t>oibt</w:t>
      </w:r>
    </w:p>
    <w:p w14:paraId="0C62B3EC" w14:textId="77777777" w:rsidR="00F047B6" w:rsidRDefault="00F047B6" w:rsidP="00F047B6">
      <w:r>
        <w:t>partie aduerſe ꝓuuer</w:t>
      </w:r>
    </w:p>
    <w:p w14:paraId="419D16A3" w14:textId="77777777" w:rsidR="00F047B6" w:rsidRDefault="00F047B6" w:rsidP="00F047B6">
      <w:r>
        <w:t>le contredict/ou elle y</w:t>
      </w:r>
    </w:p>
    <w:p w14:paraId="427A4401" w14:textId="78E51C87" w:rsidR="00F047B6" w:rsidRDefault="00F047B6" w:rsidP="00F047B6">
      <w:r>
        <w:t xml:space="preserve">aura </w:t>
      </w:r>
      <w:r w:rsidR="001F0515">
        <w:t>d</w:t>
      </w:r>
      <w:r>
        <w:t>ouaire.</w:t>
      </w:r>
    </w:p>
    <w:p w14:paraId="678FBD9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Secondement on</w:t>
      </w:r>
    </w:p>
    <w:p w14:paraId="10685066" w14:textId="56DEF739" w:rsidR="00F047B6" w:rsidRDefault="00F047B6" w:rsidP="00F047B6">
      <w:r>
        <w:t xml:space="preserve">peut </w:t>
      </w:r>
      <w:r w:rsidR="001F0515">
        <w:t>d</w:t>
      </w:r>
      <w:r>
        <w:t>oubter Se le pe</w:t>
      </w:r>
    </w:p>
    <w:p w14:paraId="0CE1220A" w14:textId="77777777" w:rsidR="00F047B6" w:rsidRDefault="00F047B6" w:rsidP="00F047B6">
      <w:r>
        <w:t>re na ꝓtredict le maris</w:t>
      </w:r>
    </w:p>
    <w:p w14:paraId="33E389F6" w14:textId="3835BA86" w:rsidR="00F047B6" w:rsidRDefault="00F047B6" w:rsidP="00F047B6">
      <w:r>
        <w:t>ge/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epuis vend ſon</w:t>
      </w:r>
    </w:p>
    <w:p w14:paraId="3B308247" w14:textId="77777777" w:rsidR="00F047B6" w:rsidRDefault="00F047B6" w:rsidP="00F047B6">
      <w:r>
        <w:t>peritatge:ſcauoir ſe la</w:t>
      </w:r>
    </w:p>
    <w:p w14:paraId="4F02A473" w14:textId="6C9B9819" w:rsidR="00F047B6" w:rsidRDefault="00F047B6" w:rsidP="00F047B6">
      <w:r>
        <w:t xml:space="preserve">femme </w:t>
      </w:r>
      <w:r w:rsidR="001F0515">
        <w:t>d</w:t>
      </w:r>
      <w:r>
        <w:t>e ſon filz y a-</w:t>
      </w:r>
    </w:p>
    <w:p w14:paraId="336BB4A2" w14:textId="76AAD0F3" w:rsidR="00F047B6" w:rsidRDefault="00F047B6" w:rsidP="00F047B6">
      <w:r>
        <w:t xml:space="preserve">uroit </w:t>
      </w:r>
      <w:r w:rsidR="001F0515">
        <w:t>d</w:t>
      </w:r>
      <w:r>
        <w:t xml:space="preserve">ouaire. </w:t>
      </w:r>
      <w:r>
        <w:rPr>
          <w:rFonts w:ascii="Cambria Math" w:hAnsi="Cambria Math" w:cs="Cambria Math"/>
        </w:rPr>
        <w:t>ℂ</w:t>
      </w:r>
      <w:r>
        <w:t>A ce</w:t>
      </w:r>
    </w:p>
    <w:p w14:paraId="45FD710F" w14:textId="48F4F86F" w:rsidR="00F047B6" w:rsidRDefault="001F0515" w:rsidP="00F047B6">
      <w:r>
        <w:t>d</w:t>
      </w:r>
      <w:r w:rsidR="00F047B6">
        <w:t>oubte on peut reſpō-</w:t>
      </w:r>
    </w:p>
    <w:p w14:paraId="26E72DDC" w14:textId="77777777" w:rsidR="00F047B6" w:rsidRDefault="00F047B6" w:rsidP="00F047B6">
      <w:r>
        <w:t>dɿe que nō:car elle na-</w:t>
      </w:r>
    </w:p>
    <w:p w14:paraId="0DD7097F" w14:textId="00D67E7A" w:rsidR="00F047B6" w:rsidRDefault="00F047B6" w:rsidP="00F047B6">
      <w:r>
        <w:t xml:space="preserve">uoit </w:t>
      </w:r>
      <w:r w:rsidR="001F0515">
        <w:t>d</w:t>
      </w:r>
      <w:r>
        <w:t>roict acquis par</w:t>
      </w:r>
    </w:p>
    <w:p w14:paraId="0D9405F0" w14:textId="13D2C426" w:rsidR="00F047B6" w:rsidRDefault="00F047B6" w:rsidP="00F047B6">
      <w:r>
        <w:t xml:space="preserve">raiſon </w:t>
      </w:r>
      <w:r w:rsidR="001F0515">
        <w:t>d</w:t>
      </w:r>
      <w:r>
        <w:t>es eſpouſail-</w:t>
      </w:r>
    </w:p>
    <w:p w14:paraId="02B46F87" w14:textId="136A0B87" w:rsidR="00F047B6" w:rsidRDefault="00F047B6" w:rsidP="00F047B6">
      <w:r>
        <w:lastRenderedPageBreak/>
        <w:t xml:space="preserve">les/ſinon en ce </w:t>
      </w:r>
      <w:r w:rsidR="001F0515">
        <w:t>d</w:t>
      </w:r>
      <w:r>
        <w:t>ōt ſon</w:t>
      </w:r>
    </w:p>
    <w:p w14:paraId="5F274F61" w14:textId="77777777" w:rsidR="00F047B6" w:rsidRDefault="00F047B6" w:rsidP="00F047B6">
      <w:r>
        <w:t>mary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 loɿs</w:t>
      </w:r>
    </w:p>
    <w:p w14:paraId="021D2512" w14:textId="1A285253" w:rsidR="00F047B6" w:rsidRDefault="001F0515" w:rsidP="00F047B6">
      <w:r>
        <w:t>d</w:t>
      </w:r>
      <w:r w:rsidR="00F047B6">
        <w:t>es eſpouſailles/ou q̇</w:t>
      </w:r>
    </w:p>
    <w:p w14:paraId="3323CC14" w14:textId="29EA73D4" w:rsidR="00F047B6" w:rsidRDefault="001F0515" w:rsidP="00F047B6">
      <w:r>
        <w:t>d</w:t>
      </w:r>
      <w:r w:rsidR="00F047B6">
        <w:t>epuis luy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eſcheu</w:t>
      </w:r>
    </w:p>
    <w:p w14:paraId="7F58D901" w14:textId="77777777" w:rsidR="00F047B6" w:rsidRDefault="00F047B6" w:rsidP="00F047B6">
      <w:r>
        <w:t>ou pourroit eſcheoir</w:t>
      </w:r>
    </w:p>
    <w:p w14:paraId="0E8A05FC" w14:textId="6223AA28" w:rsidR="00F047B6" w:rsidRDefault="00F047B6" w:rsidP="00F047B6">
      <w:r>
        <w:t xml:space="preserve">en </w:t>
      </w:r>
      <w:r w:rsidR="001F0515">
        <w:t>d</w:t>
      </w:r>
      <w:r>
        <w:t>ɿoicte ligne / ſe le</w:t>
      </w:r>
    </w:p>
    <w:p w14:paraId="60144985" w14:textId="77777777" w:rsidR="00F047B6" w:rsidRDefault="00F047B6" w:rsidP="00F047B6">
      <w:r>
        <w:t>mary viuoit loɿs q̄ la</w:t>
      </w:r>
    </w:p>
    <w:p w14:paraId="05555D45" w14:textId="77777777" w:rsidR="00F047B6" w:rsidRDefault="00F047B6" w:rsidP="00F047B6">
      <w:r>
        <w:t>ſucceſſion eſchet / et ne</w:t>
      </w:r>
    </w:p>
    <w:p w14:paraId="36E7CD66" w14:textId="77777777" w:rsidR="00F047B6" w:rsidRDefault="00F047B6" w:rsidP="00F047B6">
      <w:r>
        <w:t>ſont pas par ledict ma</w:t>
      </w:r>
    </w:p>
    <w:p w14:paraId="75BF97C5" w14:textId="77777777" w:rsidR="00F047B6" w:rsidRDefault="00F047B6" w:rsidP="00F047B6">
      <w:r>
        <w:t>riage obligez lael ou</w:t>
      </w:r>
    </w:p>
    <w:p w14:paraId="522E58FA" w14:textId="7A06AC52" w:rsidR="00F047B6" w:rsidRDefault="00F047B6" w:rsidP="00F047B6">
      <w:r>
        <w:t xml:space="preserve">laelle pere ou mere </w:t>
      </w:r>
      <w:r w:rsidR="001F0515">
        <w:t>d</w:t>
      </w:r>
      <w:r>
        <w:t>u</w:t>
      </w:r>
    </w:p>
    <w:p w14:paraId="571844C3" w14:textId="77777777" w:rsidR="00F047B6" w:rsidRDefault="00F047B6" w:rsidP="00F047B6">
      <w:r>
        <w:t>mary a ne pouoir ven-</w:t>
      </w:r>
    </w:p>
    <w:p w14:paraId="5912D3CA" w14:textId="77777777" w:rsidR="00F047B6" w:rsidRDefault="00F047B6" w:rsidP="00F047B6">
      <w:r>
        <w:t>dre le heritaige:mais</w:t>
      </w:r>
    </w:p>
    <w:p w14:paraId="4253DC40" w14:textId="77777777" w:rsidR="00F047B6" w:rsidRDefault="00F047B6" w:rsidP="00F047B6">
      <w:r>
        <w:t>en la ſucceſſion q̇ vient</w:t>
      </w:r>
    </w:p>
    <w:p w14:paraId="2635645C" w14:textId="43F018EA" w:rsidR="00F047B6" w:rsidRDefault="00F047B6" w:rsidP="00F047B6">
      <w:r>
        <w:t xml:space="preserve">de eulx / la femme </w:t>
      </w:r>
      <w:r w:rsidR="001F0515">
        <w:t>d</w:t>
      </w:r>
      <w:r>
        <w:t>e</w:t>
      </w:r>
    </w:p>
    <w:p w14:paraId="6957E07B" w14:textId="1AA02417" w:rsidR="00F047B6" w:rsidRDefault="00F047B6" w:rsidP="00F047B6">
      <w:r>
        <w:t xml:space="preserve">leur filz aura ſon </w:t>
      </w:r>
      <w:r w:rsidR="001F0515">
        <w:t>d</w:t>
      </w:r>
      <w:r>
        <w:t>ou-</w:t>
      </w:r>
    </w:p>
    <w:p w14:paraId="6B4BBE53" w14:textId="77777777" w:rsidR="00F047B6" w:rsidRDefault="00F047B6" w:rsidP="00F047B6">
      <w:r>
        <w:t>aire apɿes le treſpas</w:t>
      </w:r>
    </w:p>
    <w:p w14:paraId="53D168B8" w14:textId="57C0C50B" w:rsidR="00F047B6" w:rsidRDefault="001F0515" w:rsidP="00F047B6">
      <w:r>
        <w:t>d</w:t>
      </w:r>
      <w:r w:rsidR="00F047B6">
        <w:t>e ſon mary:tout ainſi</w:t>
      </w:r>
    </w:p>
    <w:p w14:paraId="23AB2A58" w14:textId="77777777" w:rsidR="00F047B6" w:rsidRDefault="00F047B6" w:rsidP="00F047B6">
      <w:r>
        <w:t>que ſe ſon mary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</w:t>
      </w:r>
    </w:p>
    <w:p w14:paraId="78844117" w14:textId="4C91CB53" w:rsidR="00F047B6" w:rsidRDefault="00F047B6" w:rsidP="00F047B6">
      <w:r>
        <w:t xml:space="preserve">vāt loɿs </w:t>
      </w:r>
      <w:r w:rsidR="001F0515">
        <w:t>d</w:t>
      </w:r>
      <w:r>
        <w:t>e ladicte ſuc</w:t>
      </w:r>
    </w:p>
    <w:p w14:paraId="04C2085E" w14:textId="77777777" w:rsidR="00F047B6" w:rsidRDefault="00F047B6" w:rsidP="00F047B6">
      <w:r>
        <w:t>ceſſion eſcheue/et a ce</w:t>
      </w:r>
    </w:p>
    <w:p w14:paraId="22C7BF1D" w14:textId="77777777" w:rsidR="00F047B6" w:rsidRDefault="00F047B6" w:rsidP="00F047B6">
      <w:r>
        <w:t>pɿopos le texte met.</w:t>
      </w:r>
    </w:p>
    <w:p w14:paraId="63FB8184" w14:textId="68C3DEA3" w:rsidR="00F047B6" w:rsidRDefault="00F047B6" w:rsidP="00F047B6">
      <w:r>
        <w:t xml:space="preserve">Et en ce que </w:t>
      </w:r>
      <w:r w:rsidR="001F0515">
        <w:t>d</w:t>
      </w:r>
      <w:r>
        <w:t>epuis</w:t>
      </w:r>
    </w:p>
    <w:p w14:paraId="42A497D1" w14:textId="7FD5B81D" w:rsidR="00F047B6" w:rsidRDefault="00F047B6" w:rsidP="00F047B6">
      <w:r>
        <w:t xml:space="preserve">luy peut eſcheoir </w:t>
      </w:r>
      <w:r w:rsidR="001F0515">
        <w:t>d</w:t>
      </w:r>
      <w:r>
        <w:t>e</w:t>
      </w:r>
    </w:p>
    <w:p w14:paraId="3F611839" w14:textId="7502FF32" w:rsidR="00F047B6" w:rsidRDefault="001F0515" w:rsidP="00F047B6">
      <w:r>
        <w:t>d</w:t>
      </w:r>
      <w:r w:rsidR="00F047B6">
        <w:t>roicte ligne:car quād</w:t>
      </w:r>
    </w:p>
    <w:p w14:paraId="0AEB20BF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vendu par le pe-</w:t>
      </w:r>
    </w:p>
    <w:p w14:paraId="7953F149" w14:textId="77777777" w:rsidR="00F047B6" w:rsidRDefault="00F047B6" w:rsidP="00F047B6">
      <w:r>
        <w:t>re ou ael,il ne peut pl᷒</w:t>
      </w:r>
    </w:p>
    <w:p w14:paraId="245C7CAD" w14:textId="77777777" w:rsidR="00F047B6" w:rsidRDefault="00F047B6" w:rsidP="00F047B6">
      <w:r>
        <w:t>eſchoir au mary. qua-</w:t>
      </w:r>
    </w:p>
    <w:p w14:paraId="0B27B5C5" w14:textId="77777777" w:rsidR="00F047B6" w:rsidRDefault="00F047B6" w:rsidP="00F047B6"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Apɿes enſuit</w:t>
      </w:r>
    </w:p>
    <w:p w14:paraId="0D74ED88" w14:textId="77777777" w:rsidR="00F047B6" w:rsidRDefault="00F047B6" w:rsidP="00F047B6">
      <w:r>
        <w:t>eu texte.</w:t>
      </w:r>
    </w:p>
    <w:p w14:paraId="59C93F44" w14:textId="77777777" w:rsidR="00F047B6" w:rsidRDefault="00F047B6" w:rsidP="00F047B6"/>
    <w:p w14:paraId="188CEAC6" w14:textId="77777777" w:rsidR="00F047B6" w:rsidRDefault="00F047B6" w:rsidP="00F047B6"/>
    <w:p w14:paraId="711763F3" w14:textId="77777777" w:rsidR="00F047B6" w:rsidRDefault="00F047B6" w:rsidP="00F047B6">
      <w:r>
        <w:t>c e</w:t>
      </w:r>
    </w:p>
    <w:p w14:paraId="2962600F" w14:textId="751B67C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que femme ne </w:t>
      </w:r>
      <w:r w:rsidR="001F0515">
        <w:t>d</w:t>
      </w:r>
      <w:r>
        <w:t>oibt auoir : en</w:t>
      </w:r>
    </w:p>
    <w:p w14:paraId="3E0BDFD0" w14:textId="0F277033" w:rsidR="00F047B6" w:rsidRDefault="00F047B6" w:rsidP="00F047B6">
      <w:r>
        <w:t xml:space="preserve">ſon </w:t>
      </w:r>
      <w:r w:rsidR="001F0515">
        <w:t>d</w:t>
      </w:r>
      <w:r>
        <w:t xml:space="preserve">ouaire plus que le tiers </w:t>
      </w:r>
      <w:r w:rsidR="001F0515">
        <w:t>d</w:t>
      </w:r>
      <w:r>
        <w:t>u fief.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Sur ce texte</w:t>
      </w:r>
    </w:p>
    <w:p w14:paraId="68960986" w14:textId="0CD6E121" w:rsidR="00F047B6" w:rsidRDefault="00F047B6" w:rsidP="00F047B6">
      <w:r>
        <w:t xml:space="preserve">on </w:t>
      </w:r>
      <w:r w:rsidR="001F0515">
        <w:t>d</w:t>
      </w:r>
      <w:r>
        <w:t>oibt noter que ſaulcun pɿomet a ſa femme pl ᷒ du</w:t>
      </w:r>
    </w:p>
    <w:p w14:paraId="5EF84726" w14:textId="421EE0C6" w:rsidR="00F047B6" w:rsidRDefault="00F047B6" w:rsidP="00F047B6">
      <w:r>
        <w:t xml:space="preserve">iers </w:t>
      </w:r>
      <w:r w:rsidR="001F0515">
        <w:t>d</w:t>
      </w:r>
      <w:r>
        <w:t xml:space="preserve">e ſon heritaige en </w:t>
      </w:r>
      <w:r w:rsidR="001F0515">
        <w:t>d</w:t>
      </w:r>
      <w:r>
        <w:t>ouaire/nonob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heri-</w:t>
      </w:r>
    </w:p>
    <w:p w14:paraId="75CE651A" w14:textId="1D99D805" w:rsidR="00F047B6" w:rsidRDefault="00F047B6" w:rsidP="00F047B6">
      <w:r>
        <w:t xml:space="preserve">tiers </w:t>
      </w:r>
      <w:r w:rsidR="001F0515">
        <w:t>d</w:t>
      </w:r>
      <w:r>
        <w:t>u mary nen ſeront tenus bailler que le tiers : car</w:t>
      </w:r>
    </w:p>
    <w:p w14:paraId="0A0990A8" w14:textId="192475CD" w:rsidR="00F047B6" w:rsidRDefault="00F047B6" w:rsidP="00F047B6">
      <w:r>
        <w:t xml:space="preserve">le </w:t>
      </w:r>
      <w:r w:rsidR="001F0515">
        <w:t>d</w:t>
      </w:r>
      <w:r>
        <w:t>on ſeroit exceſſif et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pays.</w:t>
      </w:r>
    </w:p>
    <w:p w14:paraId="2BFF3A66" w14:textId="602768F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quoy on peut faire vng tel </w:t>
      </w:r>
      <w:r w:rsidR="001F0515">
        <w:t>d</w:t>
      </w:r>
      <w:r>
        <w:t>oubte : ſcauoir ſe</w:t>
      </w:r>
    </w:p>
    <w:p w14:paraId="79702BD3" w14:textId="24F51732" w:rsidR="00F047B6" w:rsidRDefault="00F047B6" w:rsidP="00F047B6">
      <w:r>
        <w:t xml:space="preserve">on </w:t>
      </w:r>
      <w:r w:rsidR="001F0515">
        <w:t>d</w:t>
      </w:r>
      <w:r>
        <w:t xml:space="preserve">ōne plus que le tiers en </w:t>
      </w:r>
      <w:r w:rsidR="001F0515">
        <w:t>d</w:t>
      </w:r>
      <w:r>
        <w:t>ouaire/ſil le conuient re-</w:t>
      </w:r>
    </w:p>
    <w:p w14:paraId="5F4E3683" w14:textId="1497846F" w:rsidR="00F047B6" w:rsidRDefault="00F047B6" w:rsidP="00F047B6">
      <w:r>
        <w:t xml:space="preserve">uoquer en lan et iour </w:t>
      </w:r>
      <w:r w:rsidR="001F0515">
        <w:t>d</w:t>
      </w:r>
      <w:r>
        <w:t xml:space="preserve">u treſpas </w:t>
      </w:r>
      <w:r w:rsidR="001F0515">
        <w:t>d</w:t>
      </w:r>
      <w:r>
        <w:t xml:space="preserve">u </w:t>
      </w:r>
      <w:r w:rsidR="001F0515">
        <w:t>d</w:t>
      </w:r>
      <w:r>
        <w:t>onneur.</w:t>
      </w:r>
    </w:p>
    <w:p w14:paraId="568E18FA" w14:textId="5263549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reſpōdɿe que 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ab-</w:t>
      </w:r>
    </w:p>
    <w:p w14:paraId="24612369" w14:textId="5808AC1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 </w:t>
      </w:r>
      <w:r w:rsidR="001F0515">
        <w:t>d</w:t>
      </w:r>
      <w:r>
        <w:t xml:space="preserve">e le reuoquer en lan </w:t>
      </w:r>
      <w:r>
        <w:rPr>
          <w:rFonts w:ascii="Segoe UI Symbol" w:hAnsi="Segoe UI Symbol" w:cs="Segoe UI Symbol"/>
        </w:rPr>
        <w:t>⁊</w:t>
      </w:r>
      <w:r>
        <w:t xml:space="preserve"> iour/</w:t>
      </w:r>
      <w:r>
        <w:rPr>
          <w:rFonts w:ascii="Segoe UI Symbol" w:hAnsi="Segoe UI Symbol" w:cs="Segoe UI Symbol"/>
        </w:rPr>
        <w:t>⁊</w:t>
      </w:r>
      <w:r>
        <w:t xml:space="preserve"> le texte ne le met:</w:t>
      </w:r>
    </w:p>
    <w:p w14:paraId="3D983EE6" w14:textId="77777777" w:rsidR="00F047B6" w:rsidRDefault="00F047B6" w:rsidP="00F047B6">
      <w:r>
        <w:lastRenderedPageBreak/>
        <w:t>mais ſuffiroit le contredire en tant quil ſeroit exceſſif</w:t>
      </w:r>
    </w:p>
    <w:p w14:paraId="14B1C989" w14:textId="3A6A1F74" w:rsidR="00F047B6" w:rsidRDefault="00F047B6" w:rsidP="00F047B6">
      <w:r>
        <w:t xml:space="preserve">quand la femme </w:t>
      </w:r>
      <w:r w:rsidR="001F0515">
        <w:t>d</w:t>
      </w:r>
      <w:r>
        <w:t xml:space="preserve">emanderoit ſon </w:t>
      </w:r>
      <w:r w:rsidR="001F0515">
        <w:t>d</w:t>
      </w:r>
      <w:r>
        <w:t>ouaire/neātmoins</w:t>
      </w:r>
    </w:p>
    <w:p w14:paraId="038D474B" w14:textId="63DC4046" w:rsidR="00F047B6" w:rsidRDefault="00F047B6" w:rsidP="00F047B6">
      <w:r>
        <w:t xml:space="preserve">que le </w:t>
      </w:r>
      <w:r w:rsidR="001F0515">
        <w:t>d</w:t>
      </w:r>
      <w:r>
        <w:t>on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 : car le </w:t>
      </w:r>
      <w:r w:rsidR="001F0515">
        <w:t>d</w:t>
      </w:r>
      <w:r>
        <w:t xml:space="preserve">on na point eu </w:t>
      </w:r>
      <w:r w:rsidR="001F0515">
        <w:t>d</w:t>
      </w:r>
      <w:r>
        <w:t>effect</w:t>
      </w:r>
    </w:p>
    <w:p w14:paraId="5DF4B667" w14:textId="77777777" w:rsidR="00F047B6" w:rsidRDefault="00F047B6" w:rsidP="00F047B6">
      <w:r>
        <w:t>attēdu que elle nen a eu aulcune ſaiſine actuelle/</w:t>
      </w:r>
      <w:r>
        <w:rPr>
          <w:rFonts w:ascii="Segoe UI Symbol" w:hAnsi="Segoe UI Symbol" w:cs="Segoe UI Symbol"/>
        </w:rPr>
        <w:t>⁊</w:t>
      </w:r>
      <w:r>
        <w:t xml:space="preserve"> ainſi</w:t>
      </w:r>
    </w:p>
    <w:p w14:paraId="10066310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 le reuoq̄r:car lheritier peut ſuppoſer</w:t>
      </w:r>
    </w:p>
    <w:p w14:paraId="601327E4" w14:textId="2D003FDC" w:rsidR="00F047B6" w:rsidRDefault="00F047B6" w:rsidP="00F047B6">
      <w:r>
        <w:t xml:space="preserve">q̄ ladicte fēme a cōgnoiſſāce q̄ le </w:t>
      </w:r>
      <w:r w:rsidR="001F0515">
        <w:t>d</w:t>
      </w:r>
      <w:r>
        <w:t>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exceſſif/</w:t>
      </w:r>
      <w:r>
        <w:rPr>
          <w:rFonts w:ascii="Segoe UI Symbol" w:hAnsi="Segoe UI Symbol" w:cs="Segoe UI Symbol"/>
        </w:rPr>
        <w:t>⁊</w:t>
      </w:r>
      <w:r>
        <w:t xml:space="preserve"> cōtre</w:t>
      </w:r>
    </w:p>
    <w:p w14:paraId="59EE2FD1" w14:textId="5C7842D1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ue </w:t>
      </w:r>
      <w:r w:rsidR="001F0515">
        <w:t>d</w:t>
      </w:r>
      <w:r>
        <w:t>u paiſ:</w:t>
      </w:r>
      <w:r>
        <w:rPr>
          <w:rFonts w:ascii="Segoe UI Symbol" w:hAnsi="Segoe UI Symbol" w:cs="Segoe UI Symbol"/>
        </w:rPr>
        <w:t>⁊</w:t>
      </w:r>
      <w:r>
        <w:t xml:space="preserve"> q̄ elle ne le peut auoir ne </w:t>
      </w:r>
      <w:r w:rsidR="001F0515">
        <w:t>d</w:t>
      </w:r>
      <w:r>
        <w:t>emāder</w:t>
      </w:r>
    </w:p>
    <w:p w14:paraId="21AD4489" w14:textId="77777777" w:rsidR="00F047B6" w:rsidRDefault="00F047B6" w:rsidP="00F047B6"/>
    <w:p w14:paraId="0F2B0CEC" w14:textId="77777777" w:rsidR="00F047B6" w:rsidRDefault="00F047B6" w:rsidP="00F047B6"/>
    <w:p w14:paraId="019B625A" w14:textId="77777777" w:rsidR="00F047B6" w:rsidRDefault="00F047B6" w:rsidP="00F047B6">
      <w:r>
        <w:t>q iiij</w:t>
      </w:r>
    </w:p>
    <w:p w14:paraId="4118B50B" w14:textId="77777777" w:rsidR="00F047B6" w:rsidRDefault="00F047B6" w:rsidP="00F047B6"/>
    <w:p w14:paraId="6BE63020" w14:textId="77777777" w:rsidR="00F047B6" w:rsidRDefault="00F047B6" w:rsidP="00F047B6"/>
    <w:p w14:paraId="78D12BB7" w14:textId="77777777" w:rsidR="00F047B6" w:rsidRDefault="00F047B6" w:rsidP="00F047B6">
      <w:r>
        <w:t>De bɿief</w:t>
      </w:r>
    </w:p>
    <w:p w14:paraId="0B87017F" w14:textId="77777777" w:rsidR="00F047B6" w:rsidRDefault="00F047B6" w:rsidP="00F047B6"/>
    <w:p w14:paraId="55511BE9" w14:textId="77777777" w:rsidR="00F047B6" w:rsidRDefault="00F047B6" w:rsidP="00F047B6"/>
    <w:p w14:paraId="23A88B05" w14:textId="77777777" w:rsidR="00F047B6" w:rsidRDefault="00F047B6" w:rsidP="00F047B6">
      <w:r>
        <w:t>d</w:t>
      </w:r>
    </w:p>
    <w:p w14:paraId="13E9FC5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Moins que le tiers</w:t>
      </w:r>
    </w:p>
    <w:p w14:paraId="12822797" w14:textId="77777777" w:rsidR="00F047B6" w:rsidRDefault="00F047B6" w:rsidP="00F047B6">
      <w:r>
        <w:t>peut auoir femme en</w:t>
      </w:r>
    </w:p>
    <w:p w14:paraId="2635961C" w14:textId="2C3BC52B" w:rsidR="00F047B6" w:rsidRDefault="001F0515" w:rsidP="00F047B6">
      <w:r>
        <w:t>d</w:t>
      </w:r>
      <w:r w:rsidR="00F047B6">
        <w:t>ouaire/ſelon les con-</w:t>
      </w:r>
    </w:p>
    <w:p w14:paraId="70CC8A3C" w14:textId="1FB0A572" w:rsidR="00F047B6" w:rsidRDefault="00F047B6" w:rsidP="00F047B6">
      <w:r>
        <w:t xml:space="preserve">uenāces </w:t>
      </w:r>
      <w:r w:rsidR="001F0515">
        <w:t>d</w:t>
      </w:r>
      <w:r>
        <w:t>es eſpouſaile</w:t>
      </w:r>
    </w:p>
    <w:p w14:paraId="71E0065F" w14:textId="77777777" w:rsidR="00F047B6" w:rsidRDefault="00F047B6" w:rsidP="00F047B6">
      <w:r>
        <w:t>les:car ſe la femme ot-</w:t>
      </w:r>
    </w:p>
    <w:p w14:paraId="3A615DFA" w14:textId="77777777" w:rsidR="00F047B6" w:rsidRDefault="00F047B6" w:rsidP="00F047B6">
      <w:r>
        <w:t xml:space="preserve">troya </w:t>
      </w:r>
      <w:r>
        <w:rPr>
          <w:rFonts w:ascii="Segoe UI Symbol" w:hAnsi="Segoe UI Symbol" w:cs="Segoe UI Symbol"/>
        </w:rPr>
        <w:t>⁊</w:t>
      </w:r>
      <w:r>
        <w:t xml:space="preserve"> conſentit es eſ</w:t>
      </w:r>
    </w:p>
    <w:p w14:paraId="445F1636" w14:textId="77777777" w:rsidR="00F047B6" w:rsidRDefault="00F047B6" w:rsidP="00F047B6">
      <w:r>
        <w:t>pouſailles que elle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EE40005" w14:textId="61AC76EB" w:rsidR="00F047B6" w:rsidRDefault="001F0515" w:rsidP="00F047B6">
      <w:r>
        <w:t>d</w:t>
      </w:r>
      <w:r w:rsidR="00F047B6">
        <w:t xml:space="preserve">ouce </w:t>
      </w:r>
      <w:r>
        <w:t>d</w:t>
      </w:r>
      <w:r w:rsidR="00F047B6">
        <w:t xml:space="preserve">e chatel ou </w:t>
      </w:r>
      <w:r>
        <w:t>d</w:t>
      </w:r>
      <w:r w:rsidR="00F047B6">
        <w:t>e</w:t>
      </w:r>
    </w:p>
    <w:p w14:paraId="5BE17098" w14:textId="2EA5991D" w:rsidR="00F047B6" w:rsidRDefault="00F047B6" w:rsidP="00F047B6">
      <w:r>
        <w:t xml:space="preserve">vne piece </w:t>
      </w:r>
      <w:r w:rsidR="001F0515">
        <w:t>d</w:t>
      </w:r>
      <w:r>
        <w:t>e terre qui</w:t>
      </w:r>
    </w:p>
    <w:p w14:paraId="72A95A92" w14:textId="056D4ED0" w:rsidR="00F047B6" w:rsidRDefault="00F047B6" w:rsidP="00F047B6">
      <w:r>
        <w:t xml:space="preserve">fut nōmee:ce luy </w:t>
      </w:r>
      <w:r w:rsidR="001F0515">
        <w:t>d</w:t>
      </w:r>
      <w:r>
        <w:t>oibt</w:t>
      </w:r>
    </w:p>
    <w:p w14:paraId="66048DB2" w14:textId="77777777" w:rsidR="00F047B6" w:rsidRDefault="00F047B6" w:rsidP="00F047B6">
      <w:r>
        <w:t>ſuffire apɿes la moɿt ſō</w:t>
      </w:r>
    </w:p>
    <w:p w14:paraId="57BCCCD7" w14:textId="77777777" w:rsidR="00F047B6" w:rsidRDefault="00F047B6" w:rsidP="00F047B6">
      <w:r>
        <w:t>mary/ puis que elle ſi</w:t>
      </w:r>
    </w:p>
    <w:p w14:paraId="010B3285" w14:textId="77777777" w:rsidR="00F047B6" w:rsidRDefault="00F047B6" w:rsidP="00F047B6">
      <w:r>
        <w:t>conſentit es eſpouſail-</w:t>
      </w:r>
    </w:p>
    <w:p w14:paraId="259DC6B3" w14:textId="77777777" w:rsidR="00F047B6" w:rsidRDefault="00F047B6" w:rsidP="00F047B6">
      <w:r>
        <w:t>les. Mais ſe il ny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0DC8537" w14:textId="2292288D" w:rsidR="00F047B6" w:rsidRDefault="00F047B6" w:rsidP="00F047B6">
      <w:r>
        <w:t xml:space="preserve">point </w:t>
      </w:r>
      <w:r w:rsidR="001F0515">
        <w:t>d</w:t>
      </w:r>
      <w:r>
        <w:t>e cōuenāt faict/</w:t>
      </w:r>
    </w:p>
    <w:p w14:paraId="16EF5933" w14:textId="77777777" w:rsidR="00F047B6" w:rsidRDefault="00F047B6" w:rsidP="00F047B6">
      <w:r>
        <w:t>elle pourra recourir au</w:t>
      </w:r>
    </w:p>
    <w:p w14:paraId="773DBCEC" w14:textId="17E8735B" w:rsidR="00F047B6" w:rsidRDefault="00F047B6" w:rsidP="00F047B6">
      <w:r>
        <w:t xml:space="preserve">tiers </w:t>
      </w:r>
      <w:r w:rsidR="001F0515">
        <w:t>d</w:t>
      </w:r>
      <w:r>
        <w:t xml:space="preserve">u fief </w:t>
      </w:r>
      <w:r w:rsidR="001F0515">
        <w:t>d</w:t>
      </w:r>
      <w:r>
        <w:t>e quoy ſō</w:t>
      </w:r>
    </w:p>
    <w:p w14:paraId="1685A58E" w14:textId="77777777" w:rsidR="00F047B6" w:rsidRDefault="00F047B6" w:rsidP="00F047B6">
      <w:r>
        <w:t>mary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ſaiſy quād</w:t>
      </w:r>
    </w:p>
    <w:p w14:paraId="202D058A" w14:textId="10636E75" w:rsidR="00F047B6" w:rsidRDefault="00F047B6" w:rsidP="00F047B6">
      <w:r>
        <w:t xml:space="preserve">il leſpouſa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</w:t>
      </w:r>
    </w:p>
    <w:p w14:paraId="7A3A4783" w14:textId="77777777" w:rsidR="00F047B6" w:rsidRDefault="00F047B6" w:rsidP="00F047B6">
      <w:r>
        <w:t>ſcauoir que femme ne</w:t>
      </w:r>
    </w:p>
    <w:p w14:paraId="28D65843" w14:textId="4917C8CA" w:rsidR="00F047B6" w:rsidRDefault="00F047B6" w:rsidP="00F047B6">
      <w:r>
        <w:t xml:space="preserve">peut auoir </w:t>
      </w:r>
      <w:r w:rsidR="001F0515">
        <w:t>d</w:t>
      </w:r>
      <w:r>
        <w:t>ouaire ne</w:t>
      </w:r>
    </w:p>
    <w:p w14:paraId="4204DCEE" w14:textId="77777777" w:rsidR="00F047B6" w:rsidRDefault="00F047B6" w:rsidP="00F047B6">
      <w:r>
        <w:t>partiē en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4F9C6117" w14:textId="77777777" w:rsidR="00F047B6" w:rsidRDefault="00F047B6" w:rsidP="00F047B6">
      <w:r>
        <w:t>ſon mary ait faict puis</w:t>
      </w:r>
    </w:p>
    <w:p w14:paraId="3D4585E6" w14:textId="77777777" w:rsidR="00F047B6" w:rsidRDefault="00F047B6" w:rsidP="00F047B6">
      <w:r>
        <w:t>que il eſpōuſa/foɿs en</w:t>
      </w:r>
    </w:p>
    <w:p w14:paraId="2F2E9A87" w14:textId="77777777" w:rsidR="00F047B6" w:rsidRDefault="00F047B6" w:rsidP="00F047B6">
      <w:r>
        <w:t>bōurgagē:ou elle aur-</w:t>
      </w:r>
    </w:p>
    <w:p w14:paraId="29EAFBF2" w14:textId="6D236BBB" w:rsidR="00F047B6" w:rsidRDefault="00F047B6" w:rsidP="00F047B6">
      <w:r>
        <w:t xml:space="preserve">la moitie/mais </w:t>
      </w:r>
      <w:r w:rsidR="001F0515">
        <w:t>d</w:t>
      </w:r>
      <w:r>
        <w:t xml:space="preserve">e </w:t>
      </w:r>
      <w:r w:rsidR="001F0515">
        <w:t>d</w:t>
      </w:r>
      <w:r>
        <w:t>ou</w:t>
      </w:r>
    </w:p>
    <w:p w14:paraId="36D030A8" w14:textId="77777777" w:rsidR="00F047B6" w:rsidRDefault="00F047B6" w:rsidP="00F047B6">
      <w:r>
        <w:t>aire ny aura elle point.</w:t>
      </w:r>
    </w:p>
    <w:p w14:paraId="6BE76A48" w14:textId="77777777" w:rsidR="00F047B6" w:rsidRDefault="00F047B6" w:rsidP="00F047B6">
      <w:r>
        <w:t>Et ſe le mary a parſon-</w:t>
      </w:r>
    </w:p>
    <w:p w14:paraId="27E5306A" w14:textId="77777777" w:rsidR="00F047B6" w:rsidRDefault="00F047B6" w:rsidP="00F047B6">
      <w:r>
        <w:lastRenderedPageBreak/>
        <w:t>niers eu temps quil ſe</w:t>
      </w:r>
    </w:p>
    <w:p w14:paraId="1E7F077C" w14:textId="77777777" w:rsidR="00F047B6" w:rsidRDefault="00F047B6" w:rsidP="00F047B6">
      <w:r>
        <w:t>marie/</w:t>
      </w:r>
      <w:r>
        <w:rPr>
          <w:rFonts w:ascii="Segoe UI Symbol" w:hAnsi="Segoe UI Symbol" w:cs="Segoe UI Symbol"/>
        </w:rPr>
        <w:t>⁊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encoires</w:t>
      </w:r>
    </w:p>
    <w:p w14:paraId="0A4EE3A3" w14:textId="37A62FC3" w:rsidR="00F047B6" w:rsidRDefault="00F047B6" w:rsidP="00F047B6">
      <w:r>
        <w:t xml:space="preserve">ſaiſy </w:t>
      </w:r>
      <w:r w:rsidR="001F0515">
        <w:t>d</w:t>
      </w:r>
      <w:r>
        <w:t>e tout le fief : ſa</w:t>
      </w:r>
    </w:p>
    <w:p w14:paraId="0F7F918D" w14:textId="29246597" w:rsidR="00F047B6" w:rsidRDefault="00F047B6" w:rsidP="00F047B6">
      <w:r>
        <w:t xml:space="preserve">femme naura pas </w:t>
      </w:r>
      <w:r w:rsidR="001F0515">
        <w:t>d</w:t>
      </w:r>
      <w:r>
        <w:t>ou-</w:t>
      </w:r>
    </w:p>
    <w:p w14:paraId="2BFF7D94" w14:textId="3E1DCD72" w:rsidR="00F047B6" w:rsidRDefault="00F047B6" w:rsidP="00F047B6">
      <w:r>
        <w:t xml:space="preserve">aire </w:t>
      </w:r>
      <w:r w:rsidR="001F0515">
        <w:t>d</w:t>
      </w:r>
      <w:r>
        <w:t>es parties a ſes</w:t>
      </w:r>
    </w:p>
    <w:p w14:paraId="038168D1" w14:textId="77777777" w:rsidR="00F047B6" w:rsidRDefault="00F047B6" w:rsidP="00F047B6">
      <w:r>
        <w:t>par ſonniers:ne meſme</w:t>
      </w:r>
    </w:p>
    <w:p w14:paraId="169EC96F" w14:textId="77777777" w:rsidR="00F047B6" w:rsidRDefault="00F047B6" w:rsidP="00F047B6">
      <w:r>
        <w:t>ſe ilz eſcheoient a ſon</w:t>
      </w:r>
    </w:p>
    <w:p w14:paraId="64A260F1" w14:textId="1EEA5A64" w:rsidR="00F047B6" w:rsidRDefault="00F047B6" w:rsidP="00F047B6">
      <w:r>
        <w:t xml:space="preserve">mary </w:t>
      </w:r>
      <w:r w:rsidR="001F0515">
        <w:t>d</w:t>
      </w:r>
      <w:r>
        <w:t>epuis quil leur</w:t>
      </w:r>
    </w:p>
    <w:p w14:paraId="446DF18A" w14:textId="77777777" w:rsidR="00F047B6" w:rsidRDefault="00F047B6" w:rsidP="00F047B6">
      <w:r>
        <w:t>auroit faict partie.Et</w:t>
      </w:r>
    </w:p>
    <w:p w14:paraId="48D81BDD" w14:textId="77777777" w:rsidR="00F047B6" w:rsidRDefault="00F047B6" w:rsidP="00F047B6">
      <w:r>
        <w:t>ſe le mary meurt ains</w:t>
      </w:r>
    </w:p>
    <w:p w14:paraId="25B1DA3C" w14:textId="77777777" w:rsidR="00F047B6" w:rsidRDefault="00F047B6" w:rsidP="00F047B6">
      <w:r>
        <w:t>quil en ait faict partie/</w:t>
      </w:r>
    </w:p>
    <w:p w14:paraId="330DE752" w14:textId="03E8880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 tiers </w:t>
      </w:r>
      <w:r w:rsidR="001F0515">
        <w:t>d</w:t>
      </w:r>
      <w:r>
        <w:t>e tout le fier</w:t>
      </w:r>
    </w:p>
    <w:p w14:paraId="376FFF1E" w14:textId="4AF7939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onne en </w:t>
      </w:r>
      <w:r w:rsidR="001F0515">
        <w:t>d</w:t>
      </w:r>
      <w:r>
        <w:t>ouaire a</w:t>
      </w:r>
    </w:p>
    <w:p w14:paraId="5E9B02EE" w14:textId="77777777" w:rsidR="00F047B6" w:rsidRDefault="00F047B6" w:rsidP="00F047B6">
      <w:r>
        <w:t>la femme/</w:t>
      </w:r>
      <w:r>
        <w:rPr>
          <w:rFonts w:ascii="Segoe UI Symbol" w:hAnsi="Segoe UI Symbol" w:cs="Segoe UI Symbol"/>
        </w:rPr>
        <w:t>⁊</w:t>
      </w:r>
      <w:r>
        <w:t xml:space="preserve"> les parſon</w:t>
      </w:r>
    </w:p>
    <w:p w14:paraId="7BCC46EA" w14:textId="028AA902" w:rsidR="00F047B6" w:rsidRDefault="00F047B6" w:rsidP="00F047B6">
      <w:r>
        <w:t xml:space="preserve">niers recepuēt </w:t>
      </w:r>
      <w:r w:rsidR="001F0515">
        <w:t>d</w:t>
      </w:r>
      <w:r>
        <w:t>epuis</w:t>
      </w:r>
    </w:p>
    <w:p w14:paraId="66C972C5" w14:textId="77777777" w:rsidR="00F047B6" w:rsidRDefault="00F047B6" w:rsidP="00F047B6">
      <w:r>
        <w:t>leurs parties : la fēme</w:t>
      </w:r>
    </w:p>
    <w:p w14:paraId="5944E1D5" w14:textId="51EA0822" w:rsidR="00F047B6" w:rsidRDefault="00F047B6" w:rsidP="00F047B6">
      <w:r>
        <w:t xml:space="preserve">perdɿa le </w:t>
      </w:r>
      <w:r w:rsidR="001F0515">
        <w:t>d</w:t>
      </w:r>
      <w:r>
        <w:t>ouaire qui</w:t>
      </w:r>
    </w:p>
    <w:p w14:paraId="4298824B" w14:textId="77777777" w:rsidR="00F047B6" w:rsidRDefault="00F047B6" w:rsidP="00F047B6">
      <w:r>
        <w:t>luy en fut faict/et aura</w:t>
      </w:r>
    </w:p>
    <w:p w14:paraId="6FCB4FE2" w14:textId="77777777" w:rsidR="00F047B6" w:rsidRDefault="00F047B6" w:rsidP="00F047B6"/>
    <w:p w14:paraId="65C48CBB" w14:textId="77777777" w:rsidR="00F047B6" w:rsidRDefault="00F047B6" w:rsidP="00F047B6"/>
    <w:p w14:paraId="4057D70C" w14:textId="5708FE77" w:rsidR="00F047B6" w:rsidRDefault="00F047B6" w:rsidP="00F047B6">
      <w:r>
        <w:t xml:space="preserve">ſeulemēt </w:t>
      </w:r>
      <w:r w:rsidR="001F0515">
        <w:t>d</w:t>
      </w:r>
      <w:r>
        <w:t xml:space="preserve">ouaire </w:t>
      </w:r>
      <w:r w:rsidR="001F0515">
        <w:t>d</w:t>
      </w:r>
      <w:r>
        <w:t>e la</w:t>
      </w:r>
    </w:p>
    <w:p w14:paraId="04E1BD88" w14:textId="77777777" w:rsidR="00F047B6" w:rsidRDefault="00F047B6" w:rsidP="00F047B6">
      <w:r>
        <w:t>partie ſon mary/</w:t>
      </w:r>
      <w:r>
        <w:rPr>
          <w:rFonts w:ascii="Segoe UI Symbol" w:hAnsi="Segoe UI Symbol" w:cs="Segoe UI Symbol"/>
        </w:rPr>
        <w:t>⁊</w:t>
      </w:r>
      <w:r>
        <w:t xml:space="preserve"> non</w:t>
      </w:r>
    </w:p>
    <w:p w14:paraId="6330B989" w14:textId="7F1221B7" w:rsidR="00F047B6" w:rsidRDefault="00F047B6" w:rsidP="00F047B6">
      <w:r>
        <w:t xml:space="preserve">pas </w:t>
      </w:r>
      <w:r w:rsidR="001F0515">
        <w:t>d</w:t>
      </w:r>
      <w:r>
        <w:t>es aultres parti-</w:t>
      </w:r>
    </w:p>
    <w:p w14:paraId="5F4AA046" w14:textId="77777777" w:rsidR="00F047B6" w:rsidRDefault="00F047B6" w:rsidP="00F047B6">
      <w:r>
        <w:t>es. Car aulcū ne peut</w:t>
      </w:r>
    </w:p>
    <w:p w14:paraId="4CF37FA9" w14:textId="77777777" w:rsidR="00F047B6" w:rsidRDefault="00F047B6" w:rsidP="00F047B6">
      <w:r>
        <w:t>donner/vendɿe/fieffer</w:t>
      </w:r>
    </w:p>
    <w:p w14:paraId="34755541" w14:textId="3FF88A6D" w:rsidR="00F047B6" w:rsidRDefault="00F047B6" w:rsidP="00F047B6">
      <w:r>
        <w:t xml:space="preserve">ne bailler rien </w:t>
      </w:r>
      <w:r w:rsidR="001F0515">
        <w:t>d</w:t>
      </w:r>
      <w:r>
        <w:t>e ce q̄</w:t>
      </w:r>
    </w:p>
    <w:p w14:paraId="145476CF" w14:textId="789DFD03" w:rsidR="00F047B6" w:rsidRDefault="00F047B6" w:rsidP="00F047B6">
      <w:r>
        <w:t xml:space="preserve">poſſide eu non </w:t>
      </w:r>
      <w:r w:rsidR="001F0515">
        <w:t>d</w:t>
      </w:r>
      <w:r>
        <w:t>e aul-</w:t>
      </w:r>
    </w:p>
    <w:p w14:paraId="075E8EA9" w14:textId="05666316" w:rsidR="00F047B6" w:rsidRDefault="00F047B6" w:rsidP="00F047B6">
      <w:r>
        <w:t xml:space="preserve">truy: foɿs </w:t>
      </w:r>
      <w:r w:rsidR="001F0515">
        <w:t>d</w:t>
      </w:r>
      <w:r>
        <w:t>e ce ſās pl-</w:t>
      </w:r>
    </w:p>
    <w:p w14:paraId="5193AA5B" w14:textId="77777777" w:rsidR="00F047B6" w:rsidRDefault="00F047B6" w:rsidP="00F047B6">
      <w:r>
        <w:t>qui appartient a ſa par</w:t>
      </w:r>
    </w:p>
    <w:p w14:paraId="28FB5168" w14:textId="77777777" w:rsidR="00F047B6" w:rsidRDefault="00F047B6" w:rsidP="00F047B6">
      <w:r>
        <w:t>e</w:t>
      </w:r>
    </w:p>
    <w:p w14:paraId="4C6ECF48" w14:textId="03F7EC1A" w:rsidR="00F047B6" w:rsidRDefault="00F047B6" w:rsidP="00F047B6">
      <w:r>
        <w:t xml:space="preserve">tie.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ſca-</w:t>
      </w:r>
    </w:p>
    <w:p w14:paraId="5212E874" w14:textId="77777777" w:rsidR="00F047B6" w:rsidRDefault="00F047B6" w:rsidP="00F047B6">
      <w:r>
        <w:t>uoir q̄ femme na point</w:t>
      </w:r>
    </w:p>
    <w:p w14:paraId="3A6C882D" w14:textId="53C437B7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ouaire </w:t>
      </w:r>
      <w:r>
        <w:t>d</w:t>
      </w:r>
      <w:r w:rsidR="00F047B6">
        <w:t>u mary</w:t>
      </w:r>
    </w:p>
    <w:p w14:paraId="70B0FE9C" w14:textId="77777777" w:rsidR="00F047B6" w:rsidRDefault="00F047B6" w:rsidP="00F047B6">
      <w:r>
        <w:t>3</w:t>
      </w:r>
    </w:p>
    <w:p w14:paraId="5124A5D3" w14:textId="21A86BD8" w:rsidR="00F047B6" w:rsidRDefault="00F047B6" w:rsidP="00F047B6">
      <w:r>
        <w:t>dont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epartie</w:t>
      </w:r>
    </w:p>
    <w:p w14:paraId="05FA72F0" w14:textId="77777777" w:rsidR="00F047B6" w:rsidRDefault="00F047B6" w:rsidP="00F047B6">
      <w:r>
        <w:t>iāſoit ce que ſes enfātz</w:t>
      </w:r>
    </w:p>
    <w:p w14:paraId="74180826" w14:textId="49A6A828" w:rsidR="00F047B6" w:rsidRDefault="00F047B6" w:rsidP="00F047B6">
      <w:r>
        <w:t xml:space="preserve">qui ſoient nez </w:t>
      </w:r>
      <w:r w:rsidR="001F0515">
        <w:t>d</w:t>
      </w:r>
      <w:r>
        <w:t>eulx ſōt</w:t>
      </w:r>
    </w:p>
    <w:p w14:paraId="58FD8507" w14:textId="77777777" w:rsidR="00F047B6" w:rsidRDefault="00F047B6" w:rsidP="00F047B6">
      <w:r>
        <w:t>tenus po᷒ loyaulx:car</w:t>
      </w:r>
    </w:p>
    <w:p w14:paraId="10E534B0" w14:textId="72AED0A3" w:rsidR="00F047B6" w:rsidRDefault="00F047B6" w:rsidP="00F047B6">
      <w:r>
        <w:t xml:space="preserve">celle ſeulemēt </w:t>
      </w:r>
      <w:r w:rsidR="001F0515">
        <w:t>d</w:t>
      </w:r>
      <w:r>
        <w:t>oibt a-</w:t>
      </w:r>
    </w:p>
    <w:p w14:paraId="442300EE" w14:textId="50DFE1C1" w:rsidR="00F047B6" w:rsidRDefault="00F047B6" w:rsidP="00F047B6">
      <w:r>
        <w:t xml:space="preserve">uoir </w:t>
      </w:r>
      <w:r w:rsidR="001F0515">
        <w:t>d</w:t>
      </w:r>
      <w:r>
        <w:t>ouaire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0DE77EC2" w14:textId="77777777" w:rsidR="00F047B6" w:rsidRDefault="00F047B6" w:rsidP="00F047B6">
      <w:r>
        <w:t>auec ſon mary quand il</w:t>
      </w:r>
    </w:p>
    <w:p w14:paraId="04F69938" w14:textId="77777777" w:rsidR="00F047B6" w:rsidRDefault="00F047B6" w:rsidP="00F047B6">
      <w:r>
        <w:t xml:space="preserve">mourut. </w:t>
      </w:r>
      <w:r>
        <w:rPr>
          <w:rFonts w:ascii="Cambria Math" w:hAnsi="Cambria Math" w:cs="Cambria Math"/>
        </w:rPr>
        <w:t>ℂ</w:t>
      </w:r>
      <w:r>
        <w:t>Se lhōme</w:t>
      </w:r>
    </w:p>
    <w:p w14:paraId="0360AA6D" w14:textId="77777777" w:rsidR="00F047B6" w:rsidRDefault="00F047B6" w:rsidP="00F047B6">
      <w:r>
        <w:t>meurt apɿes ce quil a</w:t>
      </w:r>
    </w:p>
    <w:p w14:paraId="2E76CA1A" w14:textId="77777777" w:rsidR="00F047B6" w:rsidRDefault="00F047B6" w:rsidP="00F047B6">
      <w:r>
        <w:t>pɿins femme ains q̇lz</w:t>
      </w:r>
    </w:p>
    <w:p w14:paraId="1E340B42" w14:textId="77777777" w:rsidR="00F047B6" w:rsidRDefault="00F047B6" w:rsidP="00F047B6">
      <w:r>
        <w:t>ayēt couche enſemble</w:t>
      </w:r>
    </w:p>
    <w:p w14:paraId="4DA0A536" w14:textId="77777777" w:rsidR="00F047B6" w:rsidRDefault="00F047B6" w:rsidP="00F047B6">
      <w:r>
        <w:lastRenderedPageBreak/>
        <w:t>en vng lict/la fēme na-</w:t>
      </w:r>
    </w:p>
    <w:p w14:paraId="26EEF856" w14:textId="1C68BF66" w:rsidR="00F047B6" w:rsidRDefault="00F047B6" w:rsidP="00F047B6">
      <w:r>
        <w:t xml:space="preserve">ura point </w:t>
      </w:r>
      <w:r w:rsidR="001F0515">
        <w:t>d</w:t>
      </w:r>
      <w:r>
        <w:t xml:space="preserve">e </w:t>
      </w:r>
      <w:r w:rsidR="001F0515">
        <w:t>d</w:t>
      </w:r>
      <w:r>
        <w:t>ouaire:</w:t>
      </w:r>
    </w:p>
    <w:p w14:paraId="38B9CE6A" w14:textId="77777777" w:rsidR="00F047B6" w:rsidRDefault="00F047B6" w:rsidP="00F047B6">
      <w:r>
        <w:t>4</w:t>
      </w:r>
    </w:p>
    <w:p w14:paraId="4B3083CF" w14:textId="77777777" w:rsidR="00F047B6" w:rsidRDefault="00F047B6" w:rsidP="00F047B6">
      <w:r>
        <w:t>car au coucher enſēble</w:t>
      </w:r>
    </w:p>
    <w:p w14:paraId="1F3D8B18" w14:textId="44CB9E57" w:rsidR="00F047B6" w:rsidRDefault="00F047B6" w:rsidP="00F047B6">
      <w:r>
        <w:t xml:space="preserve">gaigne fēme ſon </w:t>
      </w:r>
      <w:r w:rsidR="001F0515">
        <w:t>d</w:t>
      </w:r>
      <w:r>
        <w:t>ouai-</w:t>
      </w:r>
    </w:p>
    <w:p w14:paraId="170DEAF8" w14:textId="02F64086" w:rsidR="00F047B6" w:rsidRDefault="00F047B6" w:rsidP="00F047B6">
      <w:r>
        <w:t>re/ſelō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</w:t>
      </w:r>
    </w:p>
    <w:p w14:paraId="0BFBD801" w14:textId="77777777" w:rsidR="00F047B6" w:rsidRDefault="00F047B6" w:rsidP="00F047B6">
      <w:r>
        <w:t>f</w:t>
      </w:r>
    </w:p>
    <w:p w14:paraId="579A62C6" w14:textId="77777777" w:rsidR="00F047B6" w:rsidRDefault="00F047B6" w:rsidP="00F047B6">
      <w:r>
        <w:t xml:space="preserve">Noɿmēdie. </w:t>
      </w:r>
      <w:r>
        <w:rPr>
          <w:rFonts w:ascii="Cambria Math" w:hAnsi="Cambria Math" w:cs="Cambria Math"/>
        </w:rPr>
        <w:t>ℂ</w:t>
      </w:r>
      <w:r>
        <w:t>Le hoir</w:t>
      </w:r>
    </w:p>
    <w:p w14:paraId="58CC198C" w14:textId="340A3ACB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</w:t>
      </w:r>
      <w:r w:rsidR="001F0515">
        <w:t>d</w:t>
      </w:r>
      <w:r>
        <w:t>ouer la fē-</w:t>
      </w:r>
    </w:p>
    <w:p w14:paraId="28FD04F9" w14:textId="77777777" w:rsidR="00F047B6" w:rsidRDefault="00F047B6" w:rsidP="00F047B6">
      <w:r>
        <w:t>me a ſō anceſſeur : foɿs</w:t>
      </w:r>
    </w:p>
    <w:p w14:paraId="0DB49AA1" w14:textId="136ED8A0" w:rsidR="00F047B6" w:rsidRDefault="00F047B6" w:rsidP="00F047B6">
      <w:r>
        <w:t xml:space="preserve">de ce quil tient </w:t>
      </w:r>
      <w:r w:rsidR="001F0515">
        <w:t>d</w:t>
      </w:r>
      <w:r>
        <w:t>e ſon</w:t>
      </w:r>
    </w:p>
    <w:p w14:paraId="649CC19E" w14:textId="77777777" w:rsidR="00F047B6" w:rsidRDefault="00F047B6" w:rsidP="00F047B6">
      <w:r>
        <w:t>fief Et ſe le mary a bail</w:t>
      </w:r>
    </w:p>
    <w:p w14:paraId="6CBCADE7" w14:textId="2B75D628" w:rsidR="00F047B6" w:rsidRDefault="00F047B6" w:rsidP="00F047B6">
      <w:r>
        <w:t xml:space="preserve">le ou vendu </w:t>
      </w:r>
      <w:r w:rsidR="001F0515">
        <w:t>d</w:t>
      </w:r>
      <w:r>
        <w:t>e ſon fief:</w:t>
      </w:r>
    </w:p>
    <w:p w14:paraId="1D685927" w14:textId="05ABEA82" w:rsidR="00F047B6" w:rsidRDefault="00F047B6" w:rsidP="00F047B6">
      <w:r>
        <w:t xml:space="preserve">la femme en peut </w:t>
      </w:r>
      <w:r w:rsidR="001F0515">
        <w:t>d</w:t>
      </w:r>
      <w:r>
        <w:t>e-</w:t>
      </w:r>
    </w:p>
    <w:p w14:paraId="4730E5BD" w14:textId="30107618" w:rsidR="00F047B6" w:rsidRDefault="00F047B6" w:rsidP="00F047B6">
      <w:r>
        <w:t xml:space="preserve">mander </w:t>
      </w:r>
      <w:r w:rsidR="001F0515">
        <w:t>d</w:t>
      </w:r>
      <w:r>
        <w:t>ouaire a ce-</w:t>
      </w:r>
    </w:p>
    <w:p w14:paraId="39EA62D2" w14:textId="77777777" w:rsidR="00F047B6" w:rsidRDefault="00F047B6" w:rsidP="00F047B6">
      <w:r>
        <w:t xml:space="preserve">luy qui le tient. </w:t>
      </w:r>
      <w:r>
        <w:rPr>
          <w:rFonts w:ascii="Cambria Math" w:hAnsi="Cambria Math" w:cs="Cambria Math"/>
        </w:rPr>
        <w:t>ℂ</w:t>
      </w:r>
      <w:r>
        <w:t>Et</w:t>
      </w:r>
    </w:p>
    <w:p w14:paraId="6FDDDFFD" w14:textId="4BD954BD" w:rsidR="00F047B6" w:rsidRDefault="00F047B6" w:rsidP="00F047B6">
      <w:r>
        <w:t xml:space="preserve">ſi </w:t>
      </w:r>
      <w:r w:rsidR="001F0515">
        <w:t>d</w:t>
      </w:r>
      <w:r>
        <w:t>ebuons ſcauoir que</w:t>
      </w:r>
    </w:p>
    <w:p w14:paraId="2DE6D49D" w14:textId="77777777" w:rsidR="00F047B6" w:rsidRDefault="00F047B6" w:rsidP="00F047B6">
      <w:r>
        <w:t>garant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ap-</w:t>
      </w:r>
    </w:p>
    <w:p w14:paraId="0B774D80" w14:textId="77777777" w:rsidR="00F047B6" w:rsidRDefault="00F047B6" w:rsidP="00F047B6">
      <w:r>
        <w:t>pelle en ce plet / ainſi</w:t>
      </w:r>
    </w:p>
    <w:p w14:paraId="7AE4DF65" w14:textId="4138B334" w:rsidR="00F047B6" w:rsidRDefault="00F047B6" w:rsidP="00F047B6">
      <w:r>
        <w:t xml:space="preserve">comme en bɿief </w:t>
      </w:r>
      <w:r w:rsidR="001F0515">
        <w:t>d</w:t>
      </w:r>
      <w:r>
        <w:t>e ma-</w:t>
      </w:r>
    </w:p>
    <w:p w14:paraId="395B12DD" w14:textId="77777777" w:rsidR="00F047B6" w:rsidRDefault="00F047B6" w:rsidP="00F047B6">
      <w:r>
        <w:t>g</w:t>
      </w:r>
    </w:p>
    <w:p w14:paraId="75EF74C9" w14:textId="77777777" w:rsidR="00F047B6" w:rsidRDefault="00F047B6" w:rsidP="00F047B6">
      <w:r>
        <w:t xml:space="preserve">riage encombɿe. </w:t>
      </w:r>
      <w:r>
        <w:rPr>
          <w:rFonts w:ascii="Cambria Math" w:hAnsi="Cambria Math" w:cs="Cambria Math"/>
        </w:rPr>
        <w:t>ℂ</w:t>
      </w:r>
      <w:r>
        <w:t>En</w:t>
      </w:r>
    </w:p>
    <w:p w14:paraId="7E602E50" w14:textId="1F3087AE" w:rsidR="00F047B6" w:rsidRDefault="001F0515" w:rsidP="00F047B6">
      <w:r>
        <w:t>d</w:t>
      </w:r>
      <w:r w:rsidR="00F047B6">
        <w:t>eux manieres peut</w:t>
      </w:r>
    </w:p>
    <w:p w14:paraId="4ADDB776" w14:textId="445D537D" w:rsidR="00F047B6" w:rsidRDefault="00F047B6" w:rsidP="00F047B6">
      <w:r>
        <w:t xml:space="preserve">femme </w:t>
      </w:r>
      <w:r w:rsidR="001F0515">
        <w:t>d</w:t>
      </w:r>
      <w:r>
        <w:t>emander ſon</w:t>
      </w:r>
    </w:p>
    <w:p w14:paraId="36D40235" w14:textId="24CAC57A" w:rsidR="00F047B6" w:rsidRDefault="001F0515" w:rsidP="00F047B6">
      <w:r>
        <w:t>d</w:t>
      </w:r>
      <w:r w:rsidR="00F047B6">
        <w:t>ouaire enuers ceulx</w:t>
      </w:r>
    </w:p>
    <w:p w14:paraId="7E658B02" w14:textId="77777777" w:rsidR="00F047B6" w:rsidRDefault="00F047B6" w:rsidP="00F047B6">
      <w:r>
        <w:t>q̄ tiennent:ou par bɿief</w:t>
      </w:r>
    </w:p>
    <w:p w14:paraId="1892D12D" w14:textId="77777777" w:rsidR="00F047B6" w:rsidRDefault="00F047B6" w:rsidP="00F047B6"/>
    <w:p w14:paraId="536F7227" w14:textId="77777777" w:rsidR="00F047B6" w:rsidRDefault="00F047B6" w:rsidP="00F047B6"/>
    <w:p w14:paraId="757B34F5" w14:textId="2492CEE6" w:rsidR="00F047B6" w:rsidRDefault="00F047B6" w:rsidP="00F047B6">
      <w:r>
        <w:t xml:space="preserve">raiſonnablement/et que taiſiblement elle ſen </w:t>
      </w:r>
      <w:r w:rsidR="001F0515">
        <w:t>d</w:t>
      </w:r>
      <w:r>
        <w:t>epart:et</w:t>
      </w:r>
    </w:p>
    <w:p w14:paraId="12AB7F56" w14:textId="491FC83B" w:rsidR="00F047B6" w:rsidRDefault="00F047B6" w:rsidP="00F047B6">
      <w:r>
        <w:t>ainſi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 beſoing </w:t>
      </w:r>
      <w:r w:rsidR="001F0515">
        <w:t>d</w:t>
      </w:r>
      <w:r>
        <w:t>e plus le reuoquer / mais</w:t>
      </w:r>
    </w:p>
    <w:p w14:paraId="5840C21C" w14:textId="77777777" w:rsidR="00F047B6" w:rsidRDefault="00F047B6" w:rsidP="00F047B6">
      <w:r>
        <w:t>ſuffit le contredire entant 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exceſſif quand elle</w:t>
      </w:r>
    </w:p>
    <w:p w14:paraId="47638B08" w14:textId="4278E880" w:rsidR="00F047B6" w:rsidRDefault="00F047B6" w:rsidP="00F047B6">
      <w:r>
        <w:t xml:space="preserve">veult auoir le </w:t>
      </w:r>
      <w:r w:rsidR="001F0515">
        <w:t>d</w:t>
      </w:r>
      <w:r>
        <w:t>on.</w:t>
      </w:r>
    </w:p>
    <w:p w14:paraId="50D98A19" w14:textId="77777777" w:rsidR="00F047B6" w:rsidRDefault="00F047B6" w:rsidP="00F047B6"/>
    <w:p w14:paraId="4493B2E7" w14:textId="77777777" w:rsidR="00F047B6" w:rsidRDefault="00F047B6" w:rsidP="00F047B6"/>
    <w:p w14:paraId="71432F3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397849DF" w14:textId="77777777" w:rsidR="00F047B6" w:rsidRDefault="00F047B6" w:rsidP="00F047B6">
      <w:r>
        <w:t>d</w:t>
      </w:r>
    </w:p>
    <w:p w14:paraId="56B6BCAA" w14:textId="411203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Moins que le tiers peut auoir femme en </w:t>
      </w:r>
      <w:r w:rsidR="001F0515">
        <w:t>d</w:t>
      </w:r>
      <w:r>
        <w:t>ouaire</w:t>
      </w:r>
    </w:p>
    <w:p w14:paraId="3B7098A1" w14:textId="77777777" w:rsidR="00F047B6" w:rsidRDefault="00F047B6" w:rsidP="00F047B6">
      <w:r>
        <w:t>ſelon les conuenauces</w:t>
      </w:r>
    </w:p>
    <w:p w14:paraId="699C2E4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ce. 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27A8592C" w14:textId="77777777" w:rsidR="00F047B6" w:rsidRDefault="00F047B6" w:rsidP="00F047B6">
      <w:r>
        <w:t>noter que ſe la femme</w:t>
      </w:r>
    </w:p>
    <w:p w14:paraId="0071BEBC" w14:textId="633A1FFD" w:rsidR="00F047B6" w:rsidRDefault="00F047B6" w:rsidP="00F047B6">
      <w:r>
        <w:t xml:space="preserve">au temps </w:t>
      </w:r>
      <w:r w:rsidR="001F0515">
        <w:t>d</w:t>
      </w:r>
      <w:r>
        <w:t>es eſpou-</w:t>
      </w:r>
    </w:p>
    <w:p w14:paraId="26AEEC4B" w14:textId="7B1422C2" w:rsidR="00F047B6" w:rsidRDefault="00F047B6" w:rsidP="00F047B6">
      <w:r>
        <w:t xml:space="preserve">ſailles </w:t>
      </w:r>
      <w:r w:rsidR="001F0515">
        <w:t>d</w:t>
      </w:r>
      <w:r>
        <w:t>e ſon mary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FABC35B" w14:textId="3341D9EB" w:rsidR="00F047B6" w:rsidRDefault="001F0515" w:rsidP="00F047B6">
      <w:r>
        <w:t>d</w:t>
      </w:r>
      <w:r w:rsidR="00F047B6">
        <w:t xml:space="preserve">ouee </w:t>
      </w:r>
      <w:r>
        <w:t>d</w:t>
      </w:r>
      <w:r w:rsidR="00F047B6">
        <w:t xml:space="preserve">u moins </w:t>
      </w:r>
      <w:r>
        <w:t>d</w:t>
      </w:r>
      <w:r w:rsidR="00F047B6">
        <w:t>u</w:t>
      </w:r>
    </w:p>
    <w:p w14:paraId="1B722B54" w14:textId="5ED46FFD" w:rsidR="00F047B6" w:rsidRDefault="00F047B6" w:rsidP="00F047B6">
      <w:r>
        <w:t xml:space="preserve">tiers </w:t>
      </w:r>
      <w:r w:rsidR="001F0515">
        <w:t>d</w:t>
      </w:r>
      <w:r>
        <w:t>e lheritaige ſon</w:t>
      </w:r>
    </w:p>
    <w:p w14:paraId="05F4E643" w14:textId="24332251" w:rsidR="00F047B6" w:rsidRDefault="00F047B6" w:rsidP="00F047B6">
      <w:r>
        <w:lastRenderedPageBreak/>
        <w:t xml:space="preserve">mary/de chatel/ou </w:t>
      </w:r>
      <w:r w:rsidR="001F0515">
        <w:t>d</w:t>
      </w:r>
      <w:r>
        <w:t>e</w:t>
      </w:r>
    </w:p>
    <w:p w14:paraId="1F323EAB" w14:textId="2D753CE0" w:rsidR="00F047B6" w:rsidRDefault="00F047B6" w:rsidP="00F047B6">
      <w:r>
        <w:t xml:space="preserve">vne piece </w:t>
      </w:r>
      <w:r w:rsidR="001F0515">
        <w:t>d</w:t>
      </w:r>
      <w:r>
        <w:t>e terre:elle</w:t>
      </w:r>
    </w:p>
    <w:p w14:paraId="659AE94B" w14:textId="5FA23C5E" w:rsidR="00F047B6" w:rsidRDefault="00F047B6" w:rsidP="00F047B6">
      <w:r>
        <w:t xml:space="preserve">ne pourra </w:t>
      </w:r>
      <w:r w:rsidR="001F0515">
        <w:t>d</w:t>
      </w:r>
      <w:r>
        <w:t>emander</w:t>
      </w:r>
    </w:p>
    <w:p w14:paraId="02F4C92A" w14:textId="77777777" w:rsidR="00F047B6" w:rsidRDefault="00F047B6" w:rsidP="00F047B6">
      <w:r>
        <w:t>foɿs ce q̇ luy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pɿo-</w:t>
      </w:r>
    </w:p>
    <w:p w14:paraId="03D60310" w14:textId="77777777" w:rsidR="00F047B6" w:rsidRDefault="00F047B6" w:rsidP="00F047B6">
      <w:r>
        <w:t>mis:</w:t>
      </w:r>
      <w:r>
        <w:rPr>
          <w:rFonts w:ascii="Segoe UI Symbol" w:hAnsi="Segoe UI Symbol" w:cs="Segoe UI Symbol"/>
        </w:rPr>
        <w:t>⁊</w:t>
      </w:r>
      <w:r>
        <w:t xml:space="preserve"> ſe riē ne luy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4403623" w14:textId="77777777" w:rsidR="00F047B6" w:rsidRDefault="00F047B6" w:rsidP="00F047B6">
      <w:r>
        <w:t>cōuenācie/elle aura le</w:t>
      </w:r>
    </w:p>
    <w:p w14:paraId="6E69A575" w14:textId="18305BE6" w:rsidR="00F047B6" w:rsidRDefault="00F047B6" w:rsidP="00F047B6">
      <w:r>
        <w:t xml:space="preserve">tiers en </w:t>
      </w:r>
      <w:r w:rsidR="001F0515">
        <w:t>d</w:t>
      </w:r>
      <w:r>
        <w:t>ouaire : ainſi</w:t>
      </w:r>
    </w:p>
    <w:p w14:paraId="65FD78BB" w14:textId="079873A9" w:rsidR="00F047B6" w:rsidRDefault="00F047B6" w:rsidP="00F047B6">
      <w:r>
        <w:t xml:space="preserve">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eſſus.</w:t>
      </w:r>
    </w:p>
    <w:p w14:paraId="480D8842" w14:textId="77777777" w:rsidR="00F047B6" w:rsidRDefault="00F047B6" w:rsidP="00F047B6">
      <w:r>
        <w:t>Et oultre le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</w:t>
      </w:r>
    </w:p>
    <w:p w14:paraId="4A311C26" w14:textId="77777777" w:rsidR="00F047B6" w:rsidRDefault="00F047B6" w:rsidP="00F047B6">
      <w:r>
        <w:t>ſez cler iuſques au pa-</w:t>
      </w:r>
    </w:p>
    <w:p w14:paraId="5911C548" w14:textId="77777777" w:rsidR="00F047B6" w:rsidRDefault="00F047B6" w:rsidP="00F047B6">
      <w:r>
        <w:t>raphe qui commence.</w:t>
      </w:r>
    </w:p>
    <w:p w14:paraId="19CA2F14" w14:textId="77777777" w:rsidR="00F047B6" w:rsidRDefault="00F047B6" w:rsidP="00F047B6"/>
    <w:p w14:paraId="7C7CD686" w14:textId="77777777" w:rsidR="00F047B6" w:rsidRDefault="00F047B6" w:rsidP="00F047B6"/>
    <w:p w14:paraId="5C3EBEBA" w14:textId="77777777" w:rsidR="00F047B6" w:rsidRDefault="00F047B6" w:rsidP="00F047B6">
      <w:r>
        <w:t>e</w:t>
      </w:r>
    </w:p>
    <w:p w14:paraId="6E27BCB6" w14:textId="6BDDC84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ſauoir</w:t>
      </w:r>
    </w:p>
    <w:p w14:paraId="057F757A" w14:textId="3FEA1B93" w:rsidR="00F047B6" w:rsidRDefault="00F047B6" w:rsidP="00F047B6">
      <w:r>
        <w:t xml:space="preserve">que femme na poīt </w:t>
      </w:r>
      <w:r w:rsidR="001F0515">
        <w:t>d</w:t>
      </w:r>
      <w:r>
        <w:t>e</w:t>
      </w:r>
    </w:p>
    <w:p w14:paraId="05CA7768" w14:textId="1DDD37FA" w:rsidR="00F047B6" w:rsidRDefault="001F0515" w:rsidP="00F047B6">
      <w:r>
        <w:t>d</w:t>
      </w:r>
      <w:r w:rsidR="00F047B6">
        <w:t xml:space="preserve">ouaire </w:t>
      </w:r>
      <w:r>
        <w:t>d</w:t>
      </w:r>
      <w:r w:rsidR="00F047B6">
        <w:t xml:space="preserve">u mary </w:t>
      </w:r>
      <w:r>
        <w:t>d</w:t>
      </w:r>
      <w:r w:rsidR="00F047B6">
        <w:t>ont</w:t>
      </w:r>
    </w:p>
    <w:p w14:paraId="43537918" w14:textId="3EF20296" w:rsidR="00F047B6" w:rsidRDefault="00F047B6" w:rsidP="00F047B6">
      <w:r>
        <w:t>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epartie </w:t>
      </w:r>
      <w:r>
        <w:rPr>
          <w:rFonts w:ascii="Segoe UI Symbol" w:hAnsi="Segoe UI Symbol" w:cs="Segoe UI Symbol"/>
        </w:rPr>
        <w:t>⁊</w:t>
      </w:r>
      <w:r>
        <w:t xml:space="preserve"> ceta</w:t>
      </w:r>
    </w:p>
    <w:p w14:paraId="74595CEA" w14:textId="77777777" w:rsidR="00F047B6" w:rsidRDefault="00F047B6" w:rsidP="00F047B6">
      <w:r>
        <w:t>Par ce texte peut ap-</w:t>
      </w:r>
    </w:p>
    <w:p w14:paraId="234E7CFD" w14:textId="77777777" w:rsidR="00F047B6" w:rsidRDefault="00F047B6" w:rsidP="00F047B6">
      <w:r>
        <w:t>paroir q̄ ſe vne femme</w:t>
      </w:r>
    </w:p>
    <w:p w14:paraId="151DB2AE" w14:textId="4CD8CE0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ſeparee </w:t>
      </w:r>
      <w:r w:rsidR="001F0515">
        <w:t>d</w:t>
      </w:r>
      <w:r>
        <w:t>e ſō ma</w:t>
      </w:r>
    </w:p>
    <w:p w14:paraId="2F5C7C9A" w14:textId="77777777" w:rsidR="00F047B6" w:rsidRDefault="00F047B6" w:rsidP="00F047B6">
      <w:r>
        <w:t>ry:comme par ſaincte</w:t>
      </w:r>
    </w:p>
    <w:p w14:paraId="0A24ED0D" w14:textId="77777777" w:rsidR="00F047B6" w:rsidRDefault="00F047B6" w:rsidP="00F047B6">
      <w:r>
        <w:t>egliſe/ou q̄ elle ſen v-</w:t>
      </w:r>
    </w:p>
    <w:p w14:paraId="45A6BBAD" w14:textId="360F6E8B" w:rsidR="00F047B6" w:rsidRDefault="00F047B6" w:rsidP="00F047B6">
      <w:r>
        <w:t xml:space="preserve">hoɿs </w:t>
      </w:r>
      <w:r w:rsidR="001F0515">
        <w:t>d</w:t>
      </w:r>
      <w:r>
        <w:t>auēc luy par pu</w:t>
      </w:r>
    </w:p>
    <w:p w14:paraId="287ABF47" w14:textId="77777777" w:rsidR="00F047B6" w:rsidRDefault="00F047B6" w:rsidP="00F047B6">
      <w:r>
        <w:t>terie ou ribauldie/elle</w:t>
      </w:r>
    </w:p>
    <w:p w14:paraId="0808E20F" w14:textId="40E71E00" w:rsidR="00F047B6" w:rsidRDefault="00F047B6" w:rsidP="00F047B6">
      <w:r>
        <w:t xml:space="preserve">naura point </w:t>
      </w:r>
      <w:r w:rsidR="001F0515">
        <w:t>d</w:t>
      </w:r>
      <w:r>
        <w:t xml:space="preserve">e </w:t>
      </w:r>
      <w:r w:rsidR="001F0515">
        <w:t>d</w:t>
      </w:r>
      <w:r>
        <w:t>ouai-</w:t>
      </w:r>
    </w:p>
    <w:p w14:paraId="57D51611" w14:textId="77777777" w:rsidR="00F047B6" w:rsidRDefault="00F047B6" w:rsidP="00F047B6">
      <w:r>
        <w:t>re:pourueu q̄ la ſepa-</w:t>
      </w:r>
    </w:p>
    <w:p w14:paraId="24BC61FE" w14:textId="77777777" w:rsidR="00F047B6" w:rsidRDefault="00F047B6" w:rsidP="00F047B6">
      <w:r>
        <w:t>ration ſe face par ſon</w:t>
      </w:r>
    </w:p>
    <w:p w14:paraId="6A08229D" w14:textId="77777777" w:rsidR="00F047B6" w:rsidRDefault="00F047B6" w:rsidP="00F047B6">
      <w:r>
        <w:t>peche.Mais ſe le ma-</w:t>
      </w:r>
    </w:p>
    <w:p w14:paraId="5524DCF7" w14:textId="77777777" w:rsidR="00F047B6" w:rsidRDefault="00F047B6" w:rsidP="00F047B6">
      <w:r>
        <w:t>ry laiſſoit ſa femme.ou</w:t>
      </w:r>
    </w:p>
    <w:p w14:paraId="023DDA35" w14:textId="4D65C6E7" w:rsidR="00F047B6" w:rsidRDefault="00F047B6" w:rsidP="00F047B6">
      <w:r>
        <w:t xml:space="preserve">quil </w:t>
      </w:r>
      <w:r w:rsidR="001F0515">
        <w:t>d</w:t>
      </w:r>
      <w:r>
        <w:t>epartiſſēt par le</w:t>
      </w:r>
    </w:p>
    <w:p w14:paraId="19E8DB01" w14:textId="275CA9D8" w:rsidR="00F047B6" w:rsidRDefault="00F047B6" w:rsidP="00F047B6">
      <w:r>
        <w:t xml:space="preserve">peche </w:t>
      </w:r>
      <w:r w:rsidR="001F0515">
        <w:t>d</w:t>
      </w:r>
      <w:r>
        <w:t>u mary,elle ne</w:t>
      </w:r>
    </w:p>
    <w:p w14:paraId="15266E3D" w14:textId="139EA7F3" w:rsidR="00F047B6" w:rsidRDefault="00F047B6" w:rsidP="00F047B6">
      <w:r>
        <w:t xml:space="preserve">pdɿoit poīt ſō </w:t>
      </w:r>
      <w:r w:rsidR="001F0515">
        <w:t>d</w:t>
      </w:r>
      <w:r>
        <w:t>ouaire</w:t>
      </w:r>
    </w:p>
    <w:p w14:paraId="7E5FDF77" w14:textId="6A02D09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on peut </w:t>
      </w:r>
      <w:r w:rsidR="001F0515">
        <w:t>d</w:t>
      </w:r>
      <w:r>
        <w:t>oub-</w:t>
      </w:r>
    </w:p>
    <w:p w14:paraId="3F0CD91C" w14:textId="260F50A0" w:rsidR="00F047B6" w:rsidRDefault="00F047B6" w:rsidP="00F047B6">
      <w:r>
        <w:t xml:space="preserve">ter ſe </w:t>
      </w:r>
      <w:r w:rsidR="001F0515">
        <w:t>d</w:t>
      </w:r>
      <w:r>
        <w:t>es que</w:t>
      </w:r>
      <w:r>
        <w:rPr>
          <w:rFonts w:ascii="Arial Unicode MS" w:eastAsia="Arial Unicode MS" w:hAnsi="Arial Unicode MS" w:cs="Arial Unicode MS" w:hint="eastAsia"/>
        </w:rPr>
        <w:t>ﬅ</w:t>
      </w:r>
      <w:r>
        <w:t>z que</w:t>
      </w:r>
    </w:p>
    <w:p w14:paraId="6AF1CAD4" w14:textId="77777777" w:rsidR="00F047B6" w:rsidRDefault="00F047B6" w:rsidP="00F047B6">
      <w:r>
        <w:t>le pere faict puis q̇l -</w:t>
      </w:r>
    </w:p>
    <w:p w14:paraId="58FF280A" w14:textId="4C8D6856" w:rsidR="00F047B6" w:rsidRDefault="00F047B6" w:rsidP="00F047B6">
      <w:r>
        <w:t xml:space="preserve">marie ſon filz.ou </w:t>
      </w:r>
      <w:r w:rsidR="001F0515">
        <w:t>d</w:t>
      </w:r>
      <w:r>
        <w:t>e ce</w:t>
      </w:r>
    </w:p>
    <w:p w14:paraId="4FAFFFBE" w14:textId="5F5FFBA0" w:rsidR="00F047B6" w:rsidRDefault="00F047B6" w:rsidP="00F047B6">
      <w:r>
        <w:t xml:space="preserve">qui luy vient </w:t>
      </w:r>
      <w:r w:rsidR="001F0515">
        <w:t>d</w:t>
      </w:r>
      <w:r>
        <w:t>e ligne</w:t>
      </w:r>
    </w:p>
    <w:p w14:paraId="2DF2FC62" w14:textId="7535F0E1" w:rsidR="00F047B6" w:rsidRDefault="00F047B6" w:rsidP="00F047B6">
      <w:r>
        <w:t xml:space="preserve">colateral:ſe la fēme </w:t>
      </w:r>
      <w:r w:rsidR="001F0515">
        <w:t>d</w:t>
      </w:r>
      <w:r>
        <w:t>e</w:t>
      </w:r>
    </w:p>
    <w:p w14:paraId="5DC905B4" w14:textId="51C640BD" w:rsidR="00F047B6" w:rsidRDefault="00F047B6" w:rsidP="00F047B6">
      <w:r>
        <w:t xml:space="preserve">ſon filz en </w:t>
      </w:r>
      <w:r w:rsidR="001F0515">
        <w:t>d</w:t>
      </w:r>
      <w:r>
        <w:t>oibt auoir</w:t>
      </w:r>
    </w:p>
    <w:p w14:paraId="03ECBCE3" w14:textId="67B96CBC" w:rsidR="00F047B6" w:rsidRDefault="001F0515" w:rsidP="00F047B6">
      <w:r>
        <w:t>d</w:t>
      </w:r>
      <w:r w:rsidR="00F047B6">
        <w:t>ouaire.</w:t>
      </w:r>
      <w:r w:rsidR="00F047B6">
        <w:rPr>
          <w:rFonts w:ascii="Cambria Math" w:hAnsi="Cambria Math" w:cs="Cambria Math"/>
        </w:rPr>
        <w:t>ℂ</w:t>
      </w:r>
      <w:r w:rsidR="00F047B6">
        <w:t xml:space="preserve">A ce </w:t>
      </w:r>
      <w:r>
        <w:t>d</w:t>
      </w:r>
      <w:r w:rsidR="00F047B6">
        <w:t>oul</w:t>
      </w:r>
    </w:p>
    <w:p w14:paraId="2C16F28F" w14:textId="77777777" w:rsidR="00F047B6" w:rsidRDefault="00F047B6" w:rsidP="00F047B6">
      <w:r>
        <w:t>te on peut reſpondɿe q̄</w:t>
      </w:r>
    </w:p>
    <w:p w14:paraId="0764243B" w14:textId="77777777" w:rsidR="00F047B6" w:rsidRDefault="00F047B6" w:rsidP="00F047B6">
      <w:r>
        <w:t>ouy:pourueu quilz eſ-</w:t>
      </w:r>
    </w:p>
    <w:p w14:paraId="27CE9B77" w14:textId="7BB5CD49" w:rsidR="00F047B6" w:rsidRDefault="00F047B6" w:rsidP="00F047B6">
      <w:r>
        <w:t xml:space="preserve">cheent eu viuāt </w:t>
      </w:r>
      <w:r w:rsidR="001F0515">
        <w:t>d</w:t>
      </w:r>
      <w:r>
        <w:t>e ſon</w:t>
      </w:r>
    </w:p>
    <w:p w14:paraId="3C2EE844" w14:textId="77777777" w:rsidR="00F047B6" w:rsidRDefault="00F047B6" w:rsidP="00F047B6">
      <w:r>
        <w:lastRenderedPageBreak/>
        <w:t>mary/</w:t>
      </w:r>
      <w:r>
        <w:rPr>
          <w:rFonts w:ascii="Segoe UI Symbol" w:hAnsi="Segoe UI Symbol" w:cs="Segoe UI Symbol"/>
        </w:rPr>
        <w:t>⁊</w:t>
      </w:r>
      <w:r>
        <w:t xml:space="preserve"> aultremēt:non</w:t>
      </w:r>
    </w:p>
    <w:p w14:paraId="6E914FD8" w14:textId="4C865C0E" w:rsidR="00F047B6" w:rsidRDefault="00F047B6" w:rsidP="00F047B6">
      <w:r>
        <w:t xml:space="preserve">Car le texte ne </w:t>
      </w:r>
      <w:r w:rsidR="001F0515">
        <w:t>d</w:t>
      </w:r>
      <w:r>
        <w:t>onne</w:t>
      </w:r>
    </w:p>
    <w:p w14:paraId="57B0F4D3" w14:textId="1C759F0B" w:rsidR="00F047B6" w:rsidRDefault="001F0515" w:rsidP="00F047B6">
      <w:r>
        <w:t>d</w:t>
      </w:r>
      <w:r w:rsidR="00F047B6">
        <w:t xml:space="preserve">roict </w:t>
      </w:r>
      <w:r>
        <w:t>d</w:t>
      </w:r>
      <w:r w:rsidR="00F047B6">
        <w:t xml:space="preserve">e </w:t>
      </w:r>
      <w:r>
        <w:t>d</w:t>
      </w:r>
      <w:r w:rsidR="00F047B6">
        <w:t>ouaire a la</w:t>
      </w:r>
    </w:p>
    <w:p w14:paraId="3AAD1719" w14:textId="77777777" w:rsidR="00F047B6" w:rsidRDefault="00F047B6" w:rsidP="00F047B6">
      <w:r>
        <w:t>femme q̄ en trois cho-</w:t>
      </w:r>
    </w:p>
    <w:p w14:paraId="1D5BE8C2" w14:textId="77777777" w:rsidR="00F047B6" w:rsidRDefault="00F047B6" w:rsidP="00F047B6">
      <w:r>
        <w:t xml:space="preserve">ſes. </w:t>
      </w:r>
      <w:r>
        <w:rPr>
          <w:rFonts w:ascii="Cambria Math" w:hAnsi="Cambria Math" w:cs="Cambria Math"/>
        </w:rPr>
        <w:t>ℂ</w:t>
      </w:r>
      <w:r>
        <w:t>La p̄miere / en</w:t>
      </w:r>
    </w:p>
    <w:p w14:paraId="69FD29AC" w14:textId="64784F63" w:rsidR="00F047B6" w:rsidRDefault="00F047B6" w:rsidP="00F047B6">
      <w:r>
        <w:t xml:space="preserve">ce </w:t>
      </w:r>
      <w:r w:rsidR="001F0515">
        <w:t>d</w:t>
      </w:r>
      <w:r>
        <w:t>ont elle treuue ſon</w:t>
      </w:r>
    </w:p>
    <w:p w14:paraId="3034AB77" w14:textId="3B472D99" w:rsidR="00F047B6" w:rsidRDefault="00F047B6" w:rsidP="00F047B6">
      <w:r>
        <w:t>mary ſaiſy au tēbs</w:t>
      </w:r>
      <w:r w:rsidR="001F0515">
        <w:t>d</w:t>
      </w:r>
      <w:r>
        <w:t>es</w:t>
      </w:r>
    </w:p>
    <w:p w14:paraId="6FA2B0FF" w14:textId="77777777" w:rsidR="00F047B6" w:rsidRDefault="00F047B6" w:rsidP="00F047B6">
      <w:r>
        <w:t xml:space="preserve">eſpouſailles. </w:t>
      </w:r>
      <w:r>
        <w:rPr>
          <w:rFonts w:ascii="Cambria Math" w:hAnsi="Cambria Math" w:cs="Cambria Math"/>
        </w:rPr>
        <w:t>ℂ</w:t>
      </w:r>
      <w:r>
        <w:t>La ſe</w:t>
      </w:r>
    </w:p>
    <w:p w14:paraId="4F6D0C64" w14:textId="6D4688FF" w:rsidR="00F047B6" w:rsidRDefault="00F047B6" w:rsidP="00F047B6">
      <w:r>
        <w:t xml:space="preserve">cōde , en ce </w:t>
      </w:r>
      <w:r w:rsidR="001F0515">
        <w:t>d</w:t>
      </w:r>
      <w:r>
        <w:t>ōt le pere</w:t>
      </w:r>
    </w:p>
    <w:p w14:paraId="25812595" w14:textId="697E1EED" w:rsidR="00F047B6" w:rsidRDefault="001F0515" w:rsidP="00F047B6">
      <w:r>
        <w:t>d</w:t>
      </w:r>
      <w:r w:rsidR="00F047B6">
        <w:t>u mary/ſō ael ou be-</w:t>
      </w:r>
    </w:p>
    <w:p w14:paraId="668B8305" w14:textId="77777777" w:rsidR="00F047B6" w:rsidRDefault="00F047B6" w:rsidP="00F047B6">
      <w:r>
        <w:t>ſael ou beſaelle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</w:t>
      </w:r>
    </w:p>
    <w:p w14:paraId="112E3202" w14:textId="7D4BADE1" w:rsidR="00F047B6" w:rsidRDefault="00F047B6" w:rsidP="00F047B6">
      <w:r>
        <w:t xml:space="preserve">ſaiſis au tēps </w:t>
      </w:r>
      <w:r w:rsidR="001F0515">
        <w:t>d</w:t>
      </w:r>
      <w:r>
        <w:t>u ma-</w:t>
      </w:r>
    </w:p>
    <w:p w14:paraId="34412C60" w14:textId="3CCA9B79" w:rsidR="00F047B6" w:rsidRDefault="00F047B6" w:rsidP="00F047B6">
      <w:r>
        <w:t>riage: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ont ilz ſont ſa</w:t>
      </w:r>
    </w:p>
    <w:p w14:paraId="43503AD0" w14:textId="02766E31" w:rsidR="00F047B6" w:rsidRDefault="00F047B6" w:rsidP="00F047B6">
      <w:r>
        <w:t xml:space="preserve">ſis au tēps </w:t>
      </w:r>
      <w:r w:rsidR="001F0515">
        <w:t>d</w:t>
      </w:r>
      <w:r>
        <w:t>e leur treſ</w:t>
      </w:r>
    </w:p>
    <w:p w14:paraId="77ED1287" w14:textId="77777777" w:rsidR="00F047B6" w:rsidRDefault="00F047B6" w:rsidP="00F047B6"/>
    <w:p w14:paraId="5CECC47F" w14:textId="77777777" w:rsidR="00F047B6" w:rsidRDefault="00F047B6" w:rsidP="00F047B6"/>
    <w:p w14:paraId="023B14EE" w14:textId="77777777" w:rsidR="00F047B6" w:rsidRDefault="00F047B6" w:rsidP="00F047B6">
      <w:r>
        <w:t xml:space="preserve">pas.ſuppoſe q̄ le mary ſoit treſpaſſe. </w:t>
      </w:r>
      <w:r>
        <w:rPr>
          <w:rFonts w:ascii="Cambria Math" w:hAnsi="Cambria Math" w:cs="Cambria Math"/>
        </w:rPr>
        <w:t>ℂ</w:t>
      </w:r>
      <w:r>
        <w:t>La tierce/en ce</w:t>
      </w:r>
    </w:p>
    <w:p w14:paraId="2F9EAB4E" w14:textId="5B08B468" w:rsidR="00F047B6" w:rsidRDefault="00F047B6" w:rsidP="00F047B6">
      <w:r>
        <w:t xml:space="preserve">qui eſchet a ſon mary en </w:t>
      </w:r>
      <w:r w:rsidR="001F0515">
        <w:t>d</w:t>
      </w:r>
      <w:r>
        <w:t>ɿoicte ligne,ſoiēt cōque</w:t>
      </w:r>
      <w:r>
        <w:rPr>
          <w:rFonts w:ascii="Arial Unicode MS" w:eastAsia="Arial Unicode MS" w:hAnsi="Arial Unicode MS" w:cs="Arial Unicode MS" w:hint="eastAsia"/>
        </w:rPr>
        <w:t>ﬅ</w:t>
      </w:r>
      <w:r>
        <w:t>z ou</w:t>
      </w:r>
    </w:p>
    <w:p w14:paraId="751E95B1" w14:textId="77777777" w:rsidR="00F047B6" w:rsidRDefault="00F047B6" w:rsidP="00F047B6">
      <w:r>
        <w:t>aultres heritages q̄lzconq̄s:nōob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q̇lz euſſēt tredit</w:t>
      </w:r>
    </w:p>
    <w:p w14:paraId="3161ADA6" w14:textId="60D17F3E" w:rsidR="00F047B6" w:rsidRDefault="00F047B6" w:rsidP="00F047B6">
      <w:r>
        <w:t xml:space="preserve">le mariage. </w:t>
      </w:r>
      <w:r>
        <w:rPr>
          <w:rFonts w:ascii="Cambria Math" w:hAnsi="Cambria Math" w:cs="Cambria Math"/>
        </w:rPr>
        <w:t>ℂ</w:t>
      </w:r>
      <w:r>
        <w:t xml:space="preserve">Itē lē peut faire vng tel </w:t>
      </w:r>
      <w:r w:rsidR="001F0515">
        <w:t>d</w:t>
      </w:r>
      <w:r>
        <w:t>oubte.Se vng</w:t>
      </w:r>
    </w:p>
    <w:p w14:paraId="0B4F8702" w14:textId="68924BA9" w:rsidR="00F047B6" w:rsidRDefault="00F047B6" w:rsidP="00F047B6">
      <w:r>
        <w:t xml:space="preserve">hōme </w:t>
      </w:r>
      <w:r w:rsidR="001F0515">
        <w:t>d</w:t>
      </w:r>
      <w:r>
        <w:t xml:space="preserve">epuis ſes eſpouſailles alloit </w:t>
      </w:r>
      <w:r w:rsidR="001F0515">
        <w:t>d</w:t>
      </w:r>
      <w:r>
        <w:t>e vie a treſpaſſe-</w:t>
      </w:r>
    </w:p>
    <w:p w14:paraId="04FB1911" w14:textId="77777777" w:rsidR="00F047B6" w:rsidRDefault="00F047B6" w:rsidP="00F047B6">
      <w:r>
        <w:t>mēt/aīcois q̇l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cou</w:t>
      </w:r>
    </w:p>
    <w:p w14:paraId="2FFD63A3" w14:textId="77777777" w:rsidR="00F047B6" w:rsidRDefault="00F047B6" w:rsidP="00F047B6">
      <w:r>
        <w:t>che auec ſa femme:ſc-</w:t>
      </w:r>
    </w:p>
    <w:p w14:paraId="26E4427A" w14:textId="34CF809B" w:rsidR="00F047B6" w:rsidRDefault="00F047B6" w:rsidP="00F047B6">
      <w:r>
        <w:t xml:space="preserve">uoir ſe elle auroit </w:t>
      </w:r>
      <w:r w:rsidR="001F0515">
        <w:t>d</w:t>
      </w:r>
      <w:r>
        <w:t>oi</w:t>
      </w:r>
    </w:p>
    <w:p w14:paraId="1DD70921" w14:textId="7A5D89CD" w:rsidR="00F047B6" w:rsidRDefault="00F047B6" w:rsidP="00F047B6">
      <w:r>
        <w:t xml:space="preserve">aire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</w:t>
      </w:r>
    </w:p>
    <w:p w14:paraId="5D86036A" w14:textId="77777777" w:rsidR="00F047B6" w:rsidRDefault="00F047B6" w:rsidP="00F047B6">
      <w:r>
        <w:t>peut reſpondɿe q̄ non</w:t>
      </w:r>
    </w:p>
    <w:p w14:paraId="793DDDD5" w14:textId="77777777" w:rsidR="00F047B6" w:rsidRDefault="00F047B6" w:rsidP="00F047B6">
      <w:r>
        <w:t>par le texte q̇ met. Se</w:t>
      </w:r>
    </w:p>
    <w:p w14:paraId="55743CE6" w14:textId="77777777" w:rsidR="00F047B6" w:rsidRDefault="00F047B6" w:rsidP="00F047B6">
      <w:r>
        <w:t>le mary meurt ap̄s ce</w:t>
      </w:r>
    </w:p>
    <w:p w14:paraId="67511B98" w14:textId="77777777" w:rsidR="00F047B6" w:rsidRDefault="00F047B6" w:rsidP="00F047B6">
      <w:r>
        <w:t>q̇l a fēme eſpouſee aīs</w:t>
      </w:r>
    </w:p>
    <w:p w14:paraId="2D9C8078" w14:textId="77777777" w:rsidR="00F047B6" w:rsidRDefault="00F047B6" w:rsidP="00F047B6">
      <w:r>
        <w:t>q̇lz ayēt couche envng</w:t>
      </w:r>
    </w:p>
    <w:p w14:paraId="67F944CC" w14:textId="77777777" w:rsidR="00F047B6" w:rsidRDefault="00F047B6" w:rsidP="00F047B6">
      <w:r>
        <w:t>lict,la fēme naura poī</w:t>
      </w:r>
    </w:p>
    <w:p w14:paraId="60D131B4" w14:textId="4F7B2CC4" w:rsidR="00F047B6" w:rsidRDefault="00F047B6" w:rsidP="00F047B6">
      <w:r>
        <w:t xml:space="preserve">de </w:t>
      </w:r>
      <w:r w:rsidR="001F0515">
        <w:t>d</w:t>
      </w:r>
      <w:r>
        <w:t>ouaire:car au cou</w:t>
      </w:r>
    </w:p>
    <w:p w14:paraId="546CC04C" w14:textId="77777777" w:rsidR="00F047B6" w:rsidRDefault="00F047B6" w:rsidP="00F047B6">
      <w:r>
        <w:t>cher ēſēble gaingne fē</w:t>
      </w:r>
    </w:p>
    <w:p w14:paraId="6B1A11C0" w14:textId="6BBE99A1" w:rsidR="00F047B6" w:rsidRDefault="00F047B6" w:rsidP="00F047B6">
      <w:r>
        <w:t xml:space="preserve">me ſō </w:t>
      </w:r>
      <w:r w:rsidR="001F0515">
        <w:t>d</w:t>
      </w:r>
      <w:r>
        <w:t>ouaire.</w:t>
      </w:r>
      <w:r>
        <w:rPr>
          <w:rFonts w:ascii="Segoe UI Symbol" w:hAnsi="Segoe UI Symbol" w:cs="Segoe UI Symbol"/>
        </w:rPr>
        <w:t>⁊</w:t>
      </w:r>
      <w:r>
        <w:t xml:space="preserve"> par ce</w:t>
      </w:r>
    </w:p>
    <w:p w14:paraId="6227F366" w14:textId="6C700D8D" w:rsidR="00F047B6" w:rsidRDefault="00F047B6" w:rsidP="00F047B6">
      <w:r>
        <w:t xml:space="preserve">appt la rnce au </w:t>
      </w:r>
      <w:r w:rsidR="001F0515">
        <w:t>d</w:t>
      </w:r>
      <w:r>
        <w:t>oubte</w:t>
      </w:r>
    </w:p>
    <w:p w14:paraId="31B18B9D" w14:textId="77777777" w:rsidR="00F047B6" w:rsidRDefault="00F047B6" w:rsidP="00F047B6"/>
    <w:p w14:paraId="0345CDAC" w14:textId="77777777" w:rsidR="00F047B6" w:rsidRDefault="00F047B6" w:rsidP="00F047B6"/>
    <w:p w14:paraId="27EFE5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39433052" w14:textId="77777777" w:rsidR="00F047B6" w:rsidRDefault="00F047B6" w:rsidP="00F047B6">
      <w:r>
        <w:t>-</w:t>
      </w:r>
    </w:p>
    <w:p w14:paraId="61A190B4" w14:textId="16BD47A1" w:rsidR="00F047B6" w:rsidRDefault="00F047B6" w:rsidP="00F047B6">
      <w:r>
        <w:rPr>
          <w:rFonts w:ascii="Cambria Math" w:hAnsi="Cambria Math" w:cs="Cambria Math"/>
        </w:rPr>
        <w:t>ℂ</w:t>
      </w:r>
      <w:r>
        <w:t>Lhoir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  <w:r w:rsidR="001F0515">
        <w:t>d</w:t>
      </w:r>
      <w:r>
        <w:t>e</w:t>
      </w:r>
    </w:p>
    <w:p w14:paraId="0E393E35" w14:textId="7F6AE138" w:rsidR="00F047B6" w:rsidRDefault="00F047B6" w:rsidP="00F047B6">
      <w:r>
        <w:t xml:space="preserve">ner a la fēme </w:t>
      </w:r>
      <w:r w:rsidR="001F0515">
        <w:t>d</w:t>
      </w:r>
      <w:r>
        <w:t>e ſō an-</w:t>
      </w:r>
    </w:p>
    <w:p w14:paraId="4514318C" w14:textId="6FC4153E" w:rsidR="00F047B6" w:rsidRDefault="00F047B6" w:rsidP="00F047B6">
      <w:r>
        <w:t xml:space="preserve">ceſſe᷒ </w:t>
      </w:r>
      <w:r w:rsidR="001F0515">
        <w:t>d</w:t>
      </w:r>
      <w:r>
        <w:t xml:space="preserve">ouaire,foɿs </w:t>
      </w:r>
      <w:r>
        <w:rPr>
          <w:rFonts w:ascii="Segoe UI Symbol" w:hAnsi="Segoe UI Symbol" w:cs="Segoe UI Symbol"/>
        </w:rPr>
        <w:t>⁊</w:t>
      </w:r>
      <w:r>
        <w:t>c.</w:t>
      </w:r>
    </w:p>
    <w:p w14:paraId="32BDADD7" w14:textId="77777777" w:rsidR="00F047B6" w:rsidRDefault="00F047B6" w:rsidP="00F047B6">
      <w:r>
        <w:t>Par ce texte appt que</w:t>
      </w:r>
    </w:p>
    <w:p w14:paraId="31C2CCC0" w14:textId="77777777" w:rsidR="00F047B6" w:rsidRDefault="00F047B6" w:rsidP="00F047B6">
      <w:r>
        <w:t>aulcū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bailler</w:t>
      </w:r>
    </w:p>
    <w:p w14:paraId="1935ABB5" w14:textId="4916258E" w:rsidR="00F047B6" w:rsidRDefault="001F0515" w:rsidP="00F047B6">
      <w:r>
        <w:lastRenderedPageBreak/>
        <w:t>d</w:t>
      </w:r>
      <w:r w:rsidR="00F047B6">
        <w:t xml:space="preserve">ouaire a la femme </w:t>
      </w:r>
      <w:r>
        <w:t>d</w:t>
      </w:r>
      <w:r w:rsidR="00F047B6">
        <w:t>e</w:t>
      </w:r>
    </w:p>
    <w:p w14:paraId="3B08FCF2" w14:textId="5BE6EABF" w:rsidR="00F047B6" w:rsidRDefault="00F047B6" w:rsidP="00F047B6">
      <w:r>
        <w:t xml:space="preserve">ſō āceſſeur, foɿs </w:t>
      </w:r>
      <w:r w:rsidR="001F0515">
        <w:t>d</w:t>
      </w:r>
      <w:r>
        <w:t>e tāt</w:t>
      </w:r>
    </w:p>
    <w:p w14:paraId="62DCA09C" w14:textId="77777777" w:rsidR="00F047B6" w:rsidRDefault="00F047B6" w:rsidP="00F047B6">
      <w:r>
        <w:t>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tenāt  lheritage</w:t>
      </w:r>
    </w:p>
    <w:p w14:paraId="450A7290" w14:textId="77777777" w:rsidR="00F047B6" w:rsidRDefault="00F047B6" w:rsidP="00F047B6">
      <w:r>
        <w:t>Et auſſi ſe ſon mary a-</w:t>
      </w:r>
    </w:p>
    <w:p w14:paraId="3CD9DBC0" w14:textId="5B0C67A7" w:rsidR="00F047B6" w:rsidRDefault="00F047B6" w:rsidP="00F047B6">
      <w:r>
        <w:t xml:space="preserve">uoit vēdu </w:t>
      </w:r>
      <w:r w:rsidR="001F0515">
        <w:t>d</w:t>
      </w:r>
      <w:r>
        <w:t>e ſon fief a</w:t>
      </w:r>
    </w:p>
    <w:p w14:paraId="0CD01BA3" w14:textId="77777777" w:rsidR="00F047B6" w:rsidRDefault="00F047B6" w:rsidP="00F047B6">
      <w:r>
        <w:t>aulcūe p̲ſōne / elle luy</w:t>
      </w:r>
    </w:p>
    <w:p w14:paraId="26C0E940" w14:textId="186B638D" w:rsidR="00F047B6" w:rsidRDefault="00F047B6" w:rsidP="00F047B6">
      <w:r>
        <w:t xml:space="preserve">en pourroit </w:t>
      </w:r>
      <w:r w:rsidR="001F0515">
        <w:t>d</w:t>
      </w:r>
      <w:r>
        <w:t>emāder:</w:t>
      </w:r>
    </w:p>
    <w:p w14:paraId="51C0F618" w14:textId="77777777" w:rsidR="00F047B6" w:rsidRDefault="00F047B6" w:rsidP="00F047B6">
      <w:r>
        <w:t>en tāt q̇l en ſeroit tenāt</w:t>
      </w:r>
    </w:p>
    <w:p w14:paraId="72ADD93F" w14:textId="5009046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lē </w:t>
      </w:r>
      <w:r w:rsidR="001F0515">
        <w:t>d</w:t>
      </w:r>
      <w:r>
        <w:t>oit ſcauoir q̄</w:t>
      </w:r>
    </w:p>
    <w:p w14:paraId="1274409F" w14:textId="77777777" w:rsidR="00F047B6" w:rsidRDefault="00F047B6" w:rsidP="00F047B6">
      <w:r>
        <w:t>en ce bɿief on peut ap-</w:t>
      </w:r>
    </w:p>
    <w:p w14:paraId="10DFDB9F" w14:textId="222FDF2B" w:rsidR="00F047B6" w:rsidRDefault="00F047B6" w:rsidP="00F047B6">
      <w:r>
        <w:t xml:space="preserve">peller garāt/aīſi q̄ </w:t>
      </w:r>
      <w:r w:rsidR="001F0515">
        <w:t>d</w:t>
      </w:r>
      <w:r>
        <w:t>ict</w:t>
      </w:r>
    </w:p>
    <w:p w14:paraId="76F91DA7" w14:textId="5B233D1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 mariage encōbɿe.</w:t>
      </w:r>
    </w:p>
    <w:p w14:paraId="4DF38707" w14:textId="77777777" w:rsidR="00F047B6" w:rsidRDefault="00F047B6" w:rsidP="00F047B6"/>
    <w:p w14:paraId="128FFF06" w14:textId="77777777" w:rsidR="00F047B6" w:rsidRDefault="00F047B6" w:rsidP="00F047B6"/>
    <w:p w14:paraId="393736B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163BB4EC" w14:textId="77777777" w:rsidR="00F047B6" w:rsidRDefault="00F047B6" w:rsidP="00F047B6">
      <w:r>
        <w:t>g</w:t>
      </w:r>
    </w:p>
    <w:p w14:paraId="0B98876C" w14:textId="5FBC977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</w:t>
      </w:r>
      <w:r w:rsidR="001F0515">
        <w:t>d</w:t>
      </w:r>
      <w:r>
        <w:t>eux manie-</w:t>
      </w:r>
    </w:p>
    <w:p w14:paraId="758FEADC" w14:textId="29B01DDF" w:rsidR="00F047B6" w:rsidRDefault="00F047B6" w:rsidP="00F047B6">
      <w:r>
        <w:t xml:space="preserve">res peuēt femmes </w:t>
      </w:r>
      <w:r w:rsidR="001F0515">
        <w:t>d</w:t>
      </w:r>
      <w:r>
        <w:t>e-</w:t>
      </w:r>
    </w:p>
    <w:p w14:paraId="2D31F5B4" w14:textId="77777777" w:rsidR="00F047B6" w:rsidRDefault="00F047B6" w:rsidP="00F047B6">
      <w:r>
        <w:t xml:space="preserve">māder </w:t>
      </w:r>
      <w:r>
        <w:rPr>
          <w:rFonts w:ascii="Segoe UI Symbol" w:hAnsi="Segoe UI Symbol" w:cs="Segoe UI Symbol"/>
        </w:rPr>
        <w:t>⁊</w:t>
      </w:r>
      <w:r>
        <w:t>c. Par ce tex-</w:t>
      </w:r>
    </w:p>
    <w:p w14:paraId="70ABD6ED" w14:textId="77777777" w:rsidR="00F047B6" w:rsidRDefault="00F047B6" w:rsidP="00F047B6">
      <w:r>
        <w:t>te peut apparoir q̇l ya</w:t>
      </w:r>
    </w:p>
    <w:p w14:paraId="0B612874" w14:textId="396B5C68" w:rsidR="00F047B6" w:rsidRDefault="001F0515" w:rsidP="00F047B6">
      <w:r>
        <w:t>d</w:t>
      </w:r>
      <w:r w:rsidR="00F047B6">
        <w:t>eux manieres pour</w:t>
      </w:r>
    </w:p>
    <w:p w14:paraId="2959A26A" w14:textId="292A346F" w:rsidR="00F047B6" w:rsidRDefault="00F047B6" w:rsidP="00F047B6">
      <w:r>
        <w:t xml:space="preserve">quoy fēme peut </w:t>
      </w:r>
      <w:r w:rsidR="001F0515">
        <w:t>d</w:t>
      </w:r>
      <w:r>
        <w:t>emā</w:t>
      </w:r>
    </w:p>
    <w:p w14:paraId="6EB87FCA" w14:textId="1BA6BDB5" w:rsidR="00F047B6" w:rsidRDefault="00F047B6" w:rsidP="00F047B6">
      <w:r>
        <w:t xml:space="preserve">der ſō </w:t>
      </w:r>
      <w:r w:rsidR="001F0515">
        <w:t>d</w:t>
      </w:r>
      <w:r>
        <w:t>ouaire. Lune</w:t>
      </w:r>
    </w:p>
    <w:p w14:paraId="370B6CE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bɿief / lautre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C5ECCBD" w14:textId="77777777" w:rsidR="00F047B6" w:rsidRDefault="00F047B6" w:rsidP="00F047B6">
      <w:r>
        <w:t>par recoɿd. Par bɿie</w:t>
      </w:r>
    </w:p>
    <w:p w14:paraId="6BE1462D" w14:textId="77777777" w:rsidR="00F047B6" w:rsidRDefault="00F047B6" w:rsidP="00F047B6">
      <w:r>
        <w:t>ſicōme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cōtenu eu</w:t>
      </w:r>
    </w:p>
    <w:p w14:paraId="3C4E0C2E" w14:textId="37F60B34" w:rsidR="00F047B6" w:rsidRDefault="00F047B6" w:rsidP="00F047B6">
      <w:r>
        <w:t xml:space="preserve">texte : et en </w:t>
      </w:r>
      <w:r w:rsidR="001F0515">
        <w:t>d</w:t>
      </w:r>
      <w:r>
        <w:t>oibt lex-</w:t>
      </w:r>
    </w:p>
    <w:p w14:paraId="193626D7" w14:textId="77777777" w:rsidR="00F047B6" w:rsidRDefault="00F047B6" w:rsidP="00F047B6">
      <w:r>
        <w:t>ploit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ainſi q̄</w:t>
      </w:r>
    </w:p>
    <w:p w14:paraId="4D7CCFAF" w14:textId="4E5C4273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euāt es au</w:t>
      </w:r>
    </w:p>
    <w:p w14:paraId="483854A6" w14:textId="77777777" w:rsidR="00F047B6" w:rsidRDefault="00F047B6" w:rsidP="00F047B6">
      <w:r>
        <w:t>tres bɿiefz Et lēq̄</w:t>
      </w:r>
      <w:r>
        <w:rPr>
          <w:rFonts w:ascii="Arial Unicode MS" w:eastAsia="Arial Unicode MS" w:hAnsi="Arial Unicode MS" w:cs="Arial Unicode MS" w:hint="eastAsia"/>
        </w:rPr>
        <w:t>ﬅ</w:t>
      </w:r>
      <w:r>
        <w:t>e en</w:t>
      </w:r>
    </w:p>
    <w:p w14:paraId="3414499C" w14:textId="4CB8F950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 en la</w:t>
      </w:r>
    </w:p>
    <w:p w14:paraId="0958AF54" w14:textId="370F6E55" w:rsidR="00F047B6" w:rsidRDefault="00F047B6" w:rsidP="00F047B6">
      <w:r>
        <w:t xml:space="preserve">maniere </w:t>
      </w:r>
      <w:r w:rsidR="001F0515">
        <w:t>d</w:t>
      </w:r>
      <w:r>
        <w:t xml:space="preserve"> bɿief  nou-</w:t>
      </w:r>
    </w:p>
    <w:p w14:paraId="2A4AF233" w14:textId="6FBDCF84" w:rsidR="00F047B6" w:rsidRDefault="00F047B6" w:rsidP="00F047B6">
      <w:r>
        <w:t xml:space="preserve">uelle </w:t>
      </w:r>
      <w:r w:rsidR="001F0515">
        <w:t>d</w:t>
      </w:r>
      <w:r>
        <w:t>eſſaiſine:foɿs q̇l</w:t>
      </w:r>
    </w:p>
    <w:p w14:paraId="183A4959" w14:textId="77777777" w:rsidR="00F047B6" w:rsidRDefault="00F047B6" w:rsidP="00F047B6">
      <w:r>
        <w:t>ne uiēt pas pɿēdɿe le</w:t>
      </w:r>
    </w:p>
    <w:p w14:paraId="0F1CA55D" w14:textId="77777777" w:rsidR="00F047B6" w:rsidRDefault="00F047B6" w:rsidP="00F047B6">
      <w:r>
        <w:t>bɿief en lan et iour.Et</w:t>
      </w:r>
    </w:p>
    <w:p w14:paraId="5900A5F1" w14:textId="1F5B63C0" w:rsidR="00F047B6" w:rsidRDefault="001F0515" w:rsidP="00F047B6">
      <w:r>
        <w:t>d</w:t>
      </w:r>
      <w:r w:rsidR="00F047B6">
        <w:t>oibt on enq̄rir / ſe le</w:t>
      </w:r>
    </w:p>
    <w:p w14:paraId="08EB017F" w14:textId="77777777" w:rsidR="00F047B6" w:rsidRDefault="00F047B6" w:rsidP="00F047B6">
      <w:r>
        <w:t>pere ou la mere ou la-</w:t>
      </w:r>
    </w:p>
    <w:p w14:paraId="3AA50AAD" w14:textId="179D7418" w:rsidR="00F047B6" w:rsidRDefault="00F047B6" w:rsidP="00F047B6">
      <w:r>
        <w:t xml:space="preserve">el ou laelle </w:t>
      </w:r>
      <w:r w:rsidR="001F0515">
        <w:t>d</w:t>
      </w:r>
      <w:r>
        <w:t>u mary ď</w:t>
      </w:r>
    </w:p>
    <w:p w14:paraId="689768C2" w14:textId="5D3C6386" w:rsidR="00F047B6" w:rsidRDefault="00F047B6" w:rsidP="00F047B6">
      <w:r>
        <w:t xml:space="preserve">la fēmed </w:t>
      </w:r>
      <w:r w:rsidR="001F0515">
        <w:t>d</w:t>
      </w:r>
      <w:r>
        <w:t xml:space="preserve">emāde </w:t>
      </w:r>
      <w:r w:rsidR="001F0515">
        <w:t>d</w:t>
      </w:r>
      <w:r>
        <w:t>ou</w:t>
      </w:r>
    </w:p>
    <w:p w14:paraId="139AD97C" w14:textId="77777777" w:rsidR="00F047B6" w:rsidRDefault="00F047B6" w:rsidP="00F047B6">
      <w:r>
        <w:t>aire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ſaiſis au</w:t>
      </w:r>
    </w:p>
    <w:p w14:paraId="369618F4" w14:textId="04445EF1" w:rsidR="00F047B6" w:rsidRDefault="00F047B6" w:rsidP="00F047B6">
      <w:r>
        <w:t xml:space="preserve">tēps </w:t>
      </w:r>
      <w:r w:rsidR="001F0515">
        <w:t>d</w:t>
      </w:r>
      <w:r>
        <w:t>es eſpouſailles</w:t>
      </w:r>
    </w:p>
    <w:p w14:paraId="3748173E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me/</w:t>
      </w:r>
      <w:r>
        <w:rPr>
          <w:rFonts w:ascii="Segoe UI Symbol" w:hAnsi="Segoe UI Symbol" w:cs="Segoe UI Symbol"/>
        </w:rPr>
        <w:t>⁊</w:t>
      </w:r>
      <w:r>
        <w:t xml:space="preserve"> ſe la ſaiſine en</w:t>
      </w:r>
    </w:p>
    <w:p w14:paraId="63B06DC1" w14:textId="1DA19222" w:rsidR="00F047B6" w:rsidRDefault="001F0515" w:rsidP="00F047B6">
      <w:r>
        <w:t>d</w:t>
      </w:r>
      <w:r w:rsidR="00F047B6">
        <w:t xml:space="preserve">ebueroit </w:t>
      </w:r>
      <w:r>
        <w:t>d</w:t>
      </w:r>
      <w:r w:rsidR="00F047B6">
        <w:t>eſcēdɿe au</w:t>
      </w:r>
    </w:p>
    <w:p w14:paraId="026F62DA" w14:textId="77777777" w:rsidR="00F047B6" w:rsidRDefault="00F047B6" w:rsidP="00F047B6">
      <w:r>
        <w:lastRenderedPageBreak/>
        <w:t>mary. Et iaſoit ce q̄ le</w:t>
      </w:r>
    </w:p>
    <w:p w14:paraId="06300197" w14:textId="0F5F7835" w:rsidR="00F047B6" w:rsidRDefault="00F047B6" w:rsidP="00F047B6">
      <w:r>
        <w:t xml:space="preserve">texte mette q̄ on </w:t>
      </w:r>
      <w:r w:rsidR="001F0515">
        <w:t>d</w:t>
      </w:r>
      <w:r>
        <w:t>oibt</w:t>
      </w:r>
    </w:p>
    <w:p w14:paraId="7AB9C0C4" w14:textId="77777777" w:rsidR="00F047B6" w:rsidRDefault="00F047B6" w:rsidP="00F047B6"/>
    <w:p w14:paraId="432517E7" w14:textId="77777777" w:rsidR="00F047B6" w:rsidRDefault="00F047B6" w:rsidP="00F047B6"/>
    <w:p w14:paraId="0112DB74" w14:textId="19F4C7EF" w:rsidR="00F047B6" w:rsidRDefault="00F047B6" w:rsidP="00F047B6">
      <w:r>
        <w:t xml:space="preserve">du </w:t>
      </w:r>
      <w:r w:rsidR="001F0515">
        <w:t>d</w:t>
      </w:r>
      <w:r>
        <w:t>oumiera</w:t>
      </w:r>
      <w:r>
        <w:rPr>
          <w:rFonts w:ascii="Arial Unicode MS" w:eastAsia="Arial Unicode MS" w:hAnsi="Arial Unicode MS" w:cs="Arial Unicode MS" w:hint="eastAsia"/>
        </w:rPr>
        <w:t>ﬅ</w:t>
      </w:r>
      <w:r>
        <w:t>uie</w:t>
      </w:r>
    </w:p>
    <w:p w14:paraId="4B799F25" w14:textId="77777777" w:rsidR="00F047B6" w:rsidRDefault="00F047B6" w:rsidP="00F047B6">
      <w:r>
        <w:t>M o.urri</w:t>
      </w:r>
    </w:p>
    <w:p w14:paraId="13DB3C84" w14:textId="77777777" w:rsidR="00F047B6" w:rsidRDefault="00F047B6" w:rsidP="00F047B6"/>
    <w:p w14:paraId="5CAD4C5F" w14:textId="77777777" w:rsidR="00F047B6" w:rsidRDefault="00F047B6" w:rsidP="00F047B6"/>
    <w:p w14:paraId="7F57D018" w14:textId="406B8EA5" w:rsidR="00F047B6" w:rsidRDefault="00F047B6" w:rsidP="00F047B6">
      <w:r>
        <w:t xml:space="preserve">de </w:t>
      </w:r>
      <w:r w:rsidR="001F0515">
        <w:t>d</w:t>
      </w:r>
      <w:r>
        <w:t>ouaire / ou par re-</w:t>
      </w:r>
    </w:p>
    <w:p w14:paraId="66D72506" w14:textId="79DA701A" w:rsidR="00F047B6" w:rsidRDefault="00F047B6" w:rsidP="00F047B6">
      <w:r>
        <w:t xml:space="preserve">coɿd. Femme </w:t>
      </w:r>
      <w:r w:rsidR="001F0515">
        <w:t>d</w:t>
      </w:r>
      <w:r>
        <w:t>eman-</w:t>
      </w:r>
    </w:p>
    <w:p w14:paraId="66B43E34" w14:textId="715C6B5D" w:rsidR="00F047B6" w:rsidRDefault="00F047B6" w:rsidP="00F047B6">
      <w:r>
        <w:t xml:space="preserve">de ſon </w:t>
      </w:r>
      <w:r w:rsidR="001F0515">
        <w:t>d</w:t>
      </w:r>
      <w:r>
        <w:t>ouaire p bɿief</w:t>
      </w:r>
    </w:p>
    <w:p w14:paraId="2BC347BA" w14:textId="015E5BC4" w:rsidR="00F047B6" w:rsidRDefault="00F047B6" w:rsidP="00F047B6">
      <w:r>
        <w:t xml:space="preserve">quand la matiere </w:t>
      </w:r>
      <w:r w:rsidR="001F0515">
        <w:t>d</w:t>
      </w:r>
      <w:r>
        <w:t>e la</w:t>
      </w:r>
    </w:p>
    <w:p w14:paraId="7DA3878E" w14:textId="77777777" w:rsidR="00F047B6" w:rsidRDefault="00F047B6" w:rsidP="00F047B6">
      <w:r>
        <w:t>plaincte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cōtenue eu</w:t>
      </w:r>
    </w:p>
    <w:p w14:paraId="05943C63" w14:textId="77777777" w:rsidR="00F047B6" w:rsidRDefault="00F047B6" w:rsidP="00F047B6">
      <w:r>
        <w:t>bɿief: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terminee p</w:t>
      </w:r>
    </w:p>
    <w:p w14:paraId="22DD67BA" w14:textId="17AB2555" w:rsidR="00F047B6" w:rsidRDefault="00F047B6" w:rsidP="00F047B6">
      <w:r>
        <w:t>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</w:t>
      </w:r>
      <w:r>
        <w:rPr>
          <w:rFonts w:ascii="Cambria Math" w:hAnsi="Cambria Math" w:cs="Cambria Math"/>
        </w:rPr>
        <w:t>ℂ</w:t>
      </w:r>
      <w:r>
        <w:t>Bɿief</w:t>
      </w:r>
      <w:r w:rsidR="001F0515">
        <w:t>d</w:t>
      </w:r>
      <w:r>
        <w:t xml:space="preserve">e </w:t>
      </w:r>
      <w:r w:rsidR="001F0515">
        <w:t>d</w:t>
      </w:r>
      <w:r>
        <w:t>ou</w:t>
      </w:r>
    </w:p>
    <w:p w14:paraId="22E1022B" w14:textId="77777777" w:rsidR="00F047B6" w:rsidRDefault="00F047B6" w:rsidP="00F047B6">
      <w:r>
        <w:t>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</w:t>
      </w:r>
    </w:p>
    <w:p w14:paraId="2D1CFCEB" w14:textId="46751D0A" w:rsidR="00F047B6" w:rsidRDefault="00F047B6" w:rsidP="00F047B6">
      <w:r>
        <w:t xml:space="preserve">me Se M.te </w:t>
      </w:r>
      <w:r w:rsidR="001F0515">
        <w:t>d</w:t>
      </w:r>
      <w:r>
        <w:t>onne</w:t>
      </w:r>
    </w:p>
    <w:p w14:paraId="4C1FA048" w14:textId="7AC2DAD1" w:rsidR="00F047B6" w:rsidRDefault="00F047B6" w:rsidP="00F047B6">
      <w:r>
        <w:t xml:space="preserve">plege </w:t>
      </w:r>
      <w:r w:rsidR="001F0515">
        <w:t>d</w:t>
      </w:r>
      <w:r>
        <w:t xml:space="preserve"> ſuyɿ ſa clameur</w:t>
      </w:r>
    </w:p>
    <w:p w14:paraId="7454CCFC" w14:textId="77777777" w:rsidR="00F047B6" w:rsidRDefault="00F047B6" w:rsidP="00F047B6">
      <w:r>
        <w:t>ſemond le recongnoiſ</w:t>
      </w:r>
    </w:p>
    <w:p w14:paraId="7448CFC9" w14:textId="71F63B5A" w:rsidR="00F047B6" w:rsidRDefault="00F047B6" w:rsidP="00F047B6">
      <w:r>
        <w:t xml:space="preserve">ſant </w:t>
      </w:r>
      <w:r w:rsidR="001F0515">
        <w:t>d</w:t>
      </w:r>
      <w:r>
        <w:t>u voiſine q̄ il ſoit</w:t>
      </w:r>
    </w:p>
    <w:p w14:paraId="2858561F" w14:textId="77777777" w:rsidR="00F047B6" w:rsidRDefault="00F047B6" w:rsidP="00F047B6">
      <w:r>
        <w:t>aux pɿemieres aſſiſes</w:t>
      </w:r>
    </w:p>
    <w:p w14:paraId="5FEC9FBA" w14:textId="2C1F3C9C" w:rsidR="00F047B6" w:rsidRDefault="001F0515" w:rsidP="00F047B6">
      <w:r>
        <w:t>d</w:t>
      </w:r>
      <w:r w:rsidR="00F047B6">
        <w:t>u bailliage a recon-</w:t>
      </w:r>
    </w:p>
    <w:p w14:paraId="13B892D1" w14:textId="7777777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re/ſcauoir ſe L.</w:t>
      </w:r>
    </w:p>
    <w:p w14:paraId="2AE51326" w14:textId="4D47DD53" w:rsidR="00F047B6" w:rsidRDefault="00F047B6" w:rsidP="00F047B6">
      <w:r>
        <w:t>ſō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ſaiſy </w:t>
      </w:r>
      <w:r w:rsidR="001F0515">
        <w:t>d</w:t>
      </w:r>
      <w:r>
        <w:t>u-</w:t>
      </w:r>
    </w:p>
    <w:p w14:paraId="311C6DA0" w14:textId="77777777" w:rsidR="00F047B6" w:rsidRDefault="00F047B6" w:rsidP="00F047B6">
      <w:r>
        <w:t>ne terre quād il leſpou-</w:t>
      </w:r>
    </w:p>
    <w:p w14:paraId="2AA65E48" w14:textId="77777777" w:rsidR="00F047B6" w:rsidRDefault="00F047B6" w:rsidP="00F047B6">
      <w:r>
        <w:t>ſa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ſituee et aſſiſe</w:t>
      </w:r>
    </w:p>
    <w:p w14:paraId="4B7BAAC0" w14:textId="77777777" w:rsidR="00F047B6" w:rsidRDefault="00F047B6" w:rsidP="00F047B6">
      <w:r>
        <w:t>a valongnes en telle</w:t>
      </w:r>
    </w:p>
    <w:p w14:paraId="6252633C" w14:textId="77777777" w:rsidR="00F047B6" w:rsidRDefault="00F047B6" w:rsidP="00F047B6">
      <w:r>
        <w:t>maniere q̄ il en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</w:p>
    <w:p w14:paraId="0DB5ECAF" w14:textId="54728ED6" w:rsidR="00F047B6" w:rsidRDefault="001F0515" w:rsidP="00F047B6">
      <w:r>
        <w:t>d</w:t>
      </w:r>
      <w:r w:rsidR="00F047B6">
        <w:t>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 xml:space="preserve">ouer </w:t>
      </w:r>
      <w:r>
        <w:t>d</w:t>
      </w:r>
      <w:r w:rsidR="00F047B6">
        <w:t>quoy N.</w:t>
      </w:r>
    </w:p>
    <w:p w14:paraId="1745C108" w14:textId="3ABA6FB7" w:rsidR="00F047B6" w:rsidRDefault="00F047B6" w:rsidP="00F047B6">
      <w:r>
        <w:t xml:space="preserve">luy </w:t>
      </w:r>
      <w:r w:rsidR="001F0515">
        <w:t>d</w:t>
      </w:r>
      <w:r>
        <w:t xml:space="preserve">effoɿce ſon </w:t>
      </w:r>
      <w:r w:rsidR="001F0515">
        <w:t>d</w:t>
      </w:r>
      <w:r>
        <w:t>ouai-</w:t>
      </w:r>
    </w:p>
    <w:p w14:paraId="6A0B0002" w14:textId="77777777" w:rsidR="00F047B6" w:rsidRDefault="00F047B6" w:rsidP="00F047B6">
      <w:r>
        <w:t>rea toɿt / ſicomme el-</w:t>
      </w:r>
    </w:p>
    <w:p w14:paraId="430C3E18" w14:textId="492DE75D" w:rsidR="00F047B6" w:rsidRDefault="00F047B6" w:rsidP="00F047B6">
      <w:r>
        <w:t xml:space="preserve">le </w:t>
      </w:r>
      <w:r w:rsidR="001F0515">
        <w:t>d</w:t>
      </w:r>
      <w:r>
        <w:t xml:space="preserve">ict : tien </w:t>
      </w:r>
      <w:r w:rsidR="001F0515">
        <w:t>d</w:t>
      </w:r>
      <w:r>
        <w:t>edens ce</w:t>
      </w:r>
    </w:p>
    <w:p w14:paraId="47B6F1BD" w14:textId="1ED2753B" w:rsidR="00F047B6" w:rsidRDefault="00F047B6" w:rsidP="00F047B6">
      <w:r>
        <w:t xml:space="preserve">la veue </w:t>
      </w:r>
      <w:r w:rsidR="001F0515">
        <w:t>d</w:t>
      </w:r>
      <w:r>
        <w:t>e la terre. et</w:t>
      </w:r>
    </w:p>
    <w:p w14:paraId="5064C364" w14:textId="77777777" w:rsidR="00F047B6" w:rsidRDefault="00F047B6" w:rsidP="00F047B6">
      <w:r>
        <w:t>ſoit en paix . Telle en-</w:t>
      </w:r>
    </w:p>
    <w:p w14:paraId="44A8A41A" w14:textId="05FDA5B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</w:t>
      </w:r>
    </w:p>
    <w:p w14:paraId="14AC4BF2" w14:textId="7E973146" w:rsidR="00F047B6" w:rsidRDefault="001F0515" w:rsidP="00F047B6">
      <w:r>
        <w:t>d</w:t>
      </w:r>
      <w:r w:rsidR="00F047B6">
        <w:t>es parolles q̇ ſont cō</w:t>
      </w:r>
    </w:p>
    <w:p w14:paraId="30EA35DE" w14:textId="77777777" w:rsidR="00F047B6" w:rsidRDefault="00F047B6" w:rsidP="00F047B6">
      <w:r>
        <w:t>tenues eu bɿief:ſicōme</w:t>
      </w:r>
    </w:p>
    <w:p w14:paraId="24214CE8" w14:textId="2CB0C48A" w:rsidR="00F047B6" w:rsidRDefault="00F047B6" w:rsidP="00F047B6">
      <w:r>
        <w:t xml:space="preserve">no᷒ </w:t>
      </w:r>
      <w:r w:rsidR="001F0515">
        <w:t>d</w:t>
      </w:r>
      <w:r>
        <w:t xml:space="preserve">iſmes eu bɿief </w:t>
      </w:r>
      <w:r w:rsidR="001F0515">
        <w:t>d</w:t>
      </w:r>
      <w:r>
        <w:t>e</w:t>
      </w:r>
    </w:p>
    <w:p w14:paraId="2C903028" w14:textId="3FA98204" w:rsidR="00F047B6" w:rsidRDefault="00F047B6" w:rsidP="00F047B6">
      <w:r>
        <w:t xml:space="preserve">nouuelle </w:t>
      </w:r>
      <w:r w:rsidR="001F0515">
        <w:t>d</w:t>
      </w:r>
      <w:r>
        <w:t>eſſaiſine.</w:t>
      </w:r>
    </w:p>
    <w:p w14:paraId="32943A23" w14:textId="0AC802D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Aps ce </w:t>
      </w:r>
      <w:r w:rsidR="001F0515">
        <w:t>d</w:t>
      </w:r>
      <w:r>
        <w:t>oibt lēque</w:t>
      </w:r>
    </w:p>
    <w:p w14:paraId="7B870EC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 la ſaiſi</w:t>
      </w:r>
    </w:p>
    <w:p w14:paraId="074DEB3E" w14:textId="77777777" w:rsidR="00F047B6" w:rsidRDefault="00F047B6" w:rsidP="00F047B6">
      <w:r>
        <w:t>ne q̄ le pere ou la mere/</w:t>
      </w:r>
    </w:p>
    <w:p w14:paraId="53465701" w14:textId="77777777" w:rsidR="00F047B6" w:rsidRDefault="00F047B6" w:rsidP="00F047B6">
      <w:r>
        <w:lastRenderedPageBreak/>
        <w:t>ou lael/ou laelle au ma</w:t>
      </w:r>
    </w:p>
    <w:p w14:paraId="4C84A504" w14:textId="29040BE4" w:rsidR="00F047B6" w:rsidRDefault="00F047B6" w:rsidP="00F047B6">
      <w:r>
        <w:t xml:space="preserve">ry </w:t>
      </w:r>
      <w:r w:rsidR="001F0515">
        <w:t>d</w:t>
      </w:r>
      <w:r>
        <w:t>e la fēme auoit au</w:t>
      </w:r>
    </w:p>
    <w:p w14:paraId="17BB7AA0" w14:textId="77777777" w:rsidR="00F047B6" w:rsidRDefault="00F047B6" w:rsidP="00F047B6"/>
    <w:p w14:paraId="0E5BFC62" w14:textId="77777777" w:rsidR="00F047B6" w:rsidRDefault="00F047B6" w:rsidP="00F047B6"/>
    <w:p w14:paraId="79EDEE2D" w14:textId="598C1AE6" w:rsidR="00F047B6" w:rsidRDefault="00F047B6" w:rsidP="00F047B6">
      <w:r>
        <w:t xml:space="preserve">tēps </w:t>
      </w:r>
      <w:r w:rsidR="001F0515">
        <w:t>d</w:t>
      </w:r>
      <w:r>
        <w:t>es eſpouſailles:</w:t>
      </w:r>
    </w:p>
    <w:p w14:paraId="37D7257D" w14:textId="77777777" w:rsidR="00F047B6" w:rsidRDefault="00F047B6" w:rsidP="00F047B6">
      <w:r>
        <w:t>et ſe ilz furēt au maria-</w:t>
      </w:r>
    </w:p>
    <w:p w14:paraId="53C6110A" w14:textId="77777777" w:rsidR="00F047B6" w:rsidRDefault="00F047B6" w:rsidP="00F047B6">
      <w:r>
        <w:t>ge/ou le pourchaſſerēt</w:t>
      </w:r>
    </w:p>
    <w:p w14:paraId="7088844C" w14:textId="25AD098E" w:rsidR="00F047B6" w:rsidRDefault="00F047B6" w:rsidP="00F047B6">
      <w:r>
        <w:t xml:space="preserve">Et ſe la ſaiſine </w:t>
      </w:r>
      <w:r w:rsidR="001F0515">
        <w:t>d</w:t>
      </w:r>
      <w:r>
        <w:t>ebuoit</w:t>
      </w:r>
    </w:p>
    <w:p w14:paraId="40484561" w14:textId="77777777" w:rsidR="00F047B6" w:rsidRDefault="00F047B6" w:rsidP="00F047B6">
      <w:r>
        <w:t>deſcendɿe au mary par</w:t>
      </w:r>
    </w:p>
    <w:p w14:paraId="2F9A7820" w14:textId="0FF3576A" w:rsidR="00F047B6" w:rsidRDefault="00F047B6" w:rsidP="00F047B6">
      <w:r>
        <w:t xml:space="preserve">heritaige apɿes le </w:t>
      </w:r>
      <w:r w:rsidR="001F0515">
        <w:t>d</w:t>
      </w:r>
      <w:r>
        <w:t>e-</w:t>
      </w:r>
    </w:p>
    <w:p w14:paraId="53FF2DF4" w14:textId="4B026DF1" w:rsidR="00F047B6" w:rsidRDefault="00F047B6" w:rsidP="00F047B6">
      <w:r>
        <w:t xml:space="preserve">ces </w:t>
      </w:r>
      <w:r w:rsidR="001F0515">
        <w:t>d</w:t>
      </w:r>
      <w:r>
        <w:t>icelle gent / peut</w:t>
      </w:r>
    </w:p>
    <w:p w14:paraId="7F92CAAB" w14:textId="40F07505" w:rsidR="00F047B6" w:rsidRDefault="00F047B6" w:rsidP="00F047B6">
      <w:r>
        <w:t xml:space="preserve">la femme </w:t>
      </w:r>
      <w:r w:rsidR="001F0515">
        <w:t>d</w:t>
      </w:r>
      <w:r>
        <w:t>emander</w:t>
      </w:r>
    </w:p>
    <w:p w14:paraId="3D760AF1" w14:textId="429A6976" w:rsidR="00F047B6" w:rsidRDefault="001F0515" w:rsidP="00F047B6">
      <w:r>
        <w:t>d</w:t>
      </w:r>
      <w:r w:rsidR="00F047B6">
        <w:t>ouaire enuers ceulx q̇</w:t>
      </w:r>
    </w:p>
    <w:p w14:paraId="748E8D19" w14:textId="77777777" w:rsidR="00F047B6" w:rsidRDefault="00F047B6" w:rsidP="00F047B6">
      <w:r>
        <w:t>le tiennent : iaſoit ce q̄</w:t>
      </w:r>
    </w:p>
    <w:p w14:paraId="1BC7F836" w14:textId="77777777" w:rsidR="00F047B6" w:rsidRDefault="00F047B6" w:rsidP="00F047B6">
      <w:r>
        <w:t>h</w:t>
      </w:r>
    </w:p>
    <w:p w14:paraId="6189FA78" w14:textId="77777777" w:rsidR="00F047B6" w:rsidRDefault="00F047B6" w:rsidP="00F047B6">
      <w:r>
        <w:t>le mary nen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oncq̄s</w:t>
      </w:r>
    </w:p>
    <w:p w14:paraId="055AB90B" w14:textId="77777777" w:rsidR="00F047B6" w:rsidRDefault="00F047B6" w:rsidP="00F047B6">
      <w:r>
        <w:t>enſaiſine. Par le re-</w:t>
      </w:r>
    </w:p>
    <w:p w14:paraId="0479A09C" w14:textId="1F088C3D" w:rsidR="00F047B6" w:rsidRDefault="00F047B6" w:rsidP="00F047B6">
      <w:r>
        <w:t xml:space="preserve">coɿd </w:t>
      </w:r>
      <w:r w:rsidR="001F0515">
        <w:t>d</w:t>
      </w:r>
      <w:r>
        <w:t>e ceulx qui furēt</w:t>
      </w:r>
    </w:p>
    <w:p w14:paraId="49132A55" w14:textId="77777777" w:rsidR="00F047B6" w:rsidRDefault="00F047B6" w:rsidP="00F047B6">
      <w:r>
        <w:t>aux eſpouſailles peut</w:t>
      </w:r>
    </w:p>
    <w:p w14:paraId="7F4BD86A" w14:textId="53E4A54C" w:rsidR="00F047B6" w:rsidRDefault="001F0515" w:rsidP="00F047B6">
      <w:r>
        <w:t>d</w:t>
      </w:r>
      <w:r w:rsidR="00F047B6">
        <w:t>ouaire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reclame</w:t>
      </w:r>
    </w:p>
    <w:p w14:paraId="1BBA5D09" w14:textId="52D808E1" w:rsidR="00F047B6" w:rsidRDefault="00F047B6" w:rsidP="00F047B6">
      <w:r>
        <w:t xml:space="preserve">ou </w:t>
      </w:r>
      <w:r w:rsidR="001F0515">
        <w:t>d</w:t>
      </w:r>
      <w:r>
        <w:t>efendu / pourtāt e</w:t>
      </w:r>
    </w:p>
    <w:p w14:paraId="578FE5EE" w14:textId="06B46F67" w:rsidR="00F047B6" w:rsidRDefault="00F047B6" w:rsidP="00F047B6">
      <w:r>
        <w:t xml:space="preserve">le </w:t>
      </w:r>
      <w:r w:rsidR="001F0515">
        <w:t>d</w:t>
      </w:r>
      <w:r>
        <w:t>ouaire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etermi</w:t>
      </w:r>
    </w:p>
    <w:p w14:paraId="4674B620" w14:textId="6CD51B11" w:rsidR="00F047B6" w:rsidRDefault="00F047B6" w:rsidP="00F047B6">
      <w:r>
        <w:t xml:space="preserve">ne aux eſpouſailles </w:t>
      </w:r>
      <w:r w:rsidR="001F0515">
        <w:t>d</w:t>
      </w:r>
      <w:r>
        <w:t>e</w:t>
      </w:r>
    </w:p>
    <w:p w14:paraId="067BBB3A" w14:textId="29F8BEF0" w:rsidR="00F047B6" w:rsidRDefault="00F047B6" w:rsidP="00F047B6">
      <w:r>
        <w:t xml:space="preserve">chatel ou </w:t>
      </w:r>
      <w:r w:rsidR="001F0515">
        <w:t>d</w:t>
      </w:r>
      <w:r>
        <w:t>e certaine</w:t>
      </w:r>
    </w:p>
    <w:p w14:paraId="53CA4C21" w14:textId="77777777" w:rsidR="00F047B6" w:rsidRDefault="00F047B6" w:rsidP="00F047B6">
      <w:r>
        <w:t>A</w:t>
      </w:r>
    </w:p>
    <w:p w14:paraId="12D76056" w14:textId="12ED758A" w:rsidR="00F047B6" w:rsidRDefault="00F047B6" w:rsidP="00F047B6">
      <w:r>
        <w:t xml:space="preserve">piece </w:t>
      </w:r>
      <w:r w:rsidR="001F0515">
        <w:t>d</w:t>
      </w:r>
      <w:r>
        <w:t>e terre.En ce re</w:t>
      </w:r>
    </w:p>
    <w:p w14:paraId="6B978E9E" w14:textId="77777777" w:rsidR="00F047B6" w:rsidRDefault="00F047B6" w:rsidP="00F047B6">
      <w:r>
        <w:t>coɿd ne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</w:t>
      </w:r>
    </w:p>
    <w:p w14:paraId="30473943" w14:textId="77777777" w:rsidR="00F047B6" w:rsidRDefault="00F047B6" w:rsidP="00F047B6">
      <w:r>
        <w:t>onnez les parētz ne les</w:t>
      </w:r>
    </w:p>
    <w:p w14:paraId="376C8E8A" w14:textId="77777777" w:rsidR="00F047B6" w:rsidRDefault="00F047B6" w:rsidP="00F047B6">
      <w:r>
        <w:t>amis. Car a mariage</w:t>
      </w:r>
    </w:p>
    <w:p w14:paraId="5AA51DBF" w14:textId="64704A54" w:rsidR="00F047B6" w:rsidRDefault="00F047B6" w:rsidP="00F047B6">
      <w:r>
        <w:t xml:space="preserve">faire </w:t>
      </w:r>
      <w:r w:rsidR="001F0515">
        <w:t>d</w:t>
      </w:r>
      <w:r>
        <w:t>emāde len eſpe-</w:t>
      </w:r>
    </w:p>
    <w:p w14:paraId="0B730B85" w14:textId="77777777" w:rsidR="00F047B6" w:rsidRDefault="00F047B6" w:rsidP="00F047B6">
      <w:r>
        <w:t>cialemēt les parentz et</w:t>
      </w:r>
    </w:p>
    <w:p w14:paraId="578DACB4" w14:textId="77777777" w:rsidR="00F047B6" w:rsidRDefault="00F047B6" w:rsidP="00F047B6">
      <w:r>
        <w:t>amis. Et ce q̄ la grei-</w:t>
      </w:r>
    </w:p>
    <w:p w14:paraId="712768DA" w14:textId="36FFEDFA" w:rsidR="00F047B6" w:rsidRDefault="00F047B6" w:rsidP="00F047B6">
      <w:r>
        <w:t xml:space="preserve">gneure ptie </w:t>
      </w:r>
      <w:r w:rsidR="001F0515">
        <w:t>d</w:t>
      </w:r>
      <w:r>
        <w:t>ira pour-</w:t>
      </w:r>
    </w:p>
    <w:p w14:paraId="0FEE6FE1" w14:textId="77777777" w:rsidR="00F047B6" w:rsidRDefault="00F047B6" w:rsidP="00F047B6">
      <w:r>
        <w:t>tant quil y en ait ſept/</w:t>
      </w:r>
    </w:p>
    <w:p w14:paraId="4946C7CE" w14:textId="65490BD2" w:rsidR="00F047B6" w:rsidRDefault="001F0515" w:rsidP="00F047B6"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garde : mais</w:t>
      </w:r>
    </w:p>
    <w:p w14:paraId="3B6C0519" w14:textId="77777777" w:rsidR="00F047B6" w:rsidRDefault="00F047B6" w:rsidP="00F047B6">
      <w:r>
        <w:t>B</w:t>
      </w:r>
    </w:p>
    <w:p w14:paraId="3A0C7310" w14:textId="77777777" w:rsidR="00F047B6" w:rsidRDefault="00F047B6" w:rsidP="00F047B6">
      <w:r>
        <w:t>quilz ſoient telz q̇ ſoiēt</w:t>
      </w:r>
    </w:p>
    <w:p w14:paraId="0AA704A2" w14:textId="77777777" w:rsidR="00F047B6" w:rsidRDefault="00F047B6" w:rsidP="00F047B6">
      <w:r>
        <w:t>pɿins par ſermēt quilz</w:t>
      </w:r>
    </w:p>
    <w:p w14:paraId="446969D5" w14:textId="77777777" w:rsidR="00F047B6" w:rsidRDefault="00F047B6" w:rsidP="00F047B6">
      <w:r>
        <w:t>diront voir. Pour ce</w:t>
      </w:r>
    </w:p>
    <w:p w14:paraId="1B0DE5F3" w14:textId="77777777" w:rsidR="00F047B6" w:rsidRDefault="00F047B6" w:rsidP="00F047B6">
      <w:r>
        <w:t>dit lē que recoɿd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ra-</w:t>
      </w:r>
    </w:p>
    <w:p w14:paraId="7F3B5F62" w14:textId="36F58EFB" w:rsidR="00F047B6" w:rsidRDefault="00F047B6" w:rsidP="00F047B6">
      <w:r>
        <w:t xml:space="preserve">contemēt </w:t>
      </w:r>
      <w:r w:rsidR="001F0515">
        <w:t>d</w:t>
      </w:r>
      <w:r>
        <w:t>e choſe qui</w:t>
      </w:r>
    </w:p>
    <w:p w14:paraId="23C73714" w14:textId="77777777" w:rsidR="00F047B6" w:rsidRDefault="00F047B6" w:rsidP="00F047B6">
      <w:r>
        <w:t>i</w:t>
      </w:r>
    </w:p>
    <w:p w14:paraId="2C98B323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faicte.</w:t>
      </w:r>
      <w:r>
        <w:rPr>
          <w:rFonts w:ascii="Cambria Math" w:hAnsi="Cambria Math" w:cs="Cambria Math"/>
        </w:rPr>
        <w:t>ℂ</w:t>
      </w:r>
      <w:r>
        <w:t>Il ya re</w:t>
      </w:r>
    </w:p>
    <w:p w14:paraId="791D1A61" w14:textId="6665B256" w:rsidR="00F047B6" w:rsidRDefault="00F047B6" w:rsidP="00F047B6">
      <w:r>
        <w:t xml:space="preserve">coɿd </w:t>
      </w:r>
      <w:r w:rsidR="001F0515">
        <w:t>d</w:t>
      </w:r>
      <w:r>
        <w:t xml:space="preserve">e court </w:t>
      </w:r>
      <w:r w:rsidR="001F0515">
        <w:t>d</w:t>
      </w:r>
      <w:r>
        <w:t>e roy:re</w:t>
      </w:r>
    </w:p>
    <w:p w14:paraId="6C8A052E" w14:textId="77777777" w:rsidR="00F047B6" w:rsidRDefault="00F047B6" w:rsidP="00F047B6"/>
    <w:p w14:paraId="05F59EFD" w14:textId="77777777" w:rsidR="00F047B6" w:rsidRDefault="00F047B6" w:rsidP="00F047B6"/>
    <w:p w14:paraId="3AE10B54" w14:textId="77777777" w:rsidR="00F047B6" w:rsidRDefault="00F047B6" w:rsidP="00F047B6">
      <w:r>
        <w:t>enq̄rir ſe ilz pourchaſſerēt le mariage/ou ſe ilz ſi ſenti-</w:t>
      </w:r>
    </w:p>
    <w:p w14:paraId="667C70ED" w14:textId="7740EBF7" w:rsidR="00F047B6" w:rsidRDefault="00F047B6" w:rsidP="00F047B6">
      <w:r>
        <w:t xml:space="preserve">rēt:neātmoins nen </w:t>
      </w:r>
      <w:r w:rsidR="001F0515">
        <w:t>d</w:t>
      </w:r>
      <w:r>
        <w:t xml:space="preserve">oibt on point faire </w:t>
      </w:r>
      <w:r w:rsidR="001F0515">
        <w:t>d</w:t>
      </w:r>
      <w:r>
        <w:t>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/ ſe ptie</w:t>
      </w:r>
    </w:p>
    <w:p w14:paraId="4F052504" w14:textId="77777777" w:rsidR="00F047B6" w:rsidRDefault="00F047B6" w:rsidP="00F047B6">
      <w:r>
        <w:t>aduerſe ne ꝓpoſoit q̇lz y euſſent cōtredict.Car la fēme</w:t>
      </w:r>
    </w:p>
    <w:p w14:paraId="1369DA08" w14:textId="4E3F5165" w:rsidR="00F047B6" w:rsidRDefault="00F047B6" w:rsidP="00F047B6">
      <w:r>
        <w:t xml:space="preserve">ne </w:t>
      </w:r>
      <w:r w:rsidR="001F0515">
        <w:t>d</w:t>
      </w:r>
      <w:r>
        <w:t>oibt pas pɿouuer quilz ſacoɿderēt ou conſentiēt au</w:t>
      </w:r>
    </w:p>
    <w:p w14:paraId="5EDE14A2" w14:textId="77777777" w:rsidR="00F047B6" w:rsidRDefault="00F047B6" w:rsidP="00F047B6">
      <w:r>
        <w:t>mariage/ſelle ne veult: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partie aduerſe a pɿouuer</w:t>
      </w:r>
    </w:p>
    <w:p w14:paraId="08CA7FBE" w14:textId="77777777" w:rsidR="00F047B6" w:rsidRDefault="00F047B6" w:rsidP="00F047B6">
      <w:r>
        <w:t>le contredict : mais le</w:t>
      </w:r>
    </w:p>
    <w:p w14:paraId="5B935D49" w14:textId="393FF7B1" w:rsidR="00F047B6" w:rsidRDefault="00F047B6" w:rsidP="00F047B6">
      <w:r>
        <w:t xml:space="preserve">texte met q̄ on en </w:t>
      </w:r>
      <w:r w:rsidR="001F0515">
        <w:t>d</w:t>
      </w:r>
      <w:r>
        <w:t>oit</w:t>
      </w:r>
    </w:p>
    <w:p w14:paraId="3F6E9B60" w14:textId="77777777" w:rsidR="00F047B6" w:rsidRDefault="00F047B6" w:rsidP="00F047B6">
      <w:r>
        <w:t>enquerir / pource que</w:t>
      </w:r>
    </w:p>
    <w:p w14:paraId="114B9442" w14:textId="77777777" w:rsidR="00F047B6" w:rsidRDefault="00F047B6" w:rsidP="00F047B6">
      <w:r>
        <w:t>ſe la femme veult/elle</w:t>
      </w:r>
    </w:p>
    <w:p w14:paraId="1B836E69" w14:textId="77777777" w:rsidR="00F047B6" w:rsidRDefault="00F047B6" w:rsidP="00F047B6">
      <w:r>
        <w:t>puuera lacoɿd ou con</w:t>
      </w:r>
    </w:p>
    <w:p w14:paraId="1C2F8218" w14:textId="37A6A0D5" w:rsidR="00F047B6" w:rsidRDefault="00F047B6" w:rsidP="00F047B6">
      <w:r>
        <w:t xml:space="preserve">ſentement au </w:t>
      </w:r>
      <w:r w:rsidR="001F0515">
        <w:t>d</w:t>
      </w:r>
      <w:r>
        <w:t xml:space="preserve">evāt </w:t>
      </w:r>
      <w:r w:rsidR="001F0515">
        <w:t>d</w:t>
      </w:r>
      <w:r>
        <w:t>e</w:t>
      </w:r>
    </w:p>
    <w:p w14:paraId="659EA54A" w14:textId="77777777" w:rsidR="00F047B6" w:rsidRDefault="00F047B6" w:rsidP="00F047B6">
      <w:r>
        <w:t>partie aduerſe qui ꝓ-</w:t>
      </w:r>
    </w:p>
    <w:p w14:paraId="1237E82B" w14:textId="77777777" w:rsidR="00F047B6" w:rsidRDefault="00F047B6" w:rsidP="00F047B6">
      <w:r>
        <w:t>poſeroit le contredict.</w:t>
      </w:r>
    </w:p>
    <w:p w14:paraId="05D27C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peut</w:t>
      </w:r>
    </w:p>
    <w:p w14:paraId="7708EEB9" w14:textId="77777777" w:rsidR="00F047B6" w:rsidRDefault="00F047B6" w:rsidP="00F047B6">
      <w:r>
        <w:t>on mouuoir vng tel</w:t>
      </w:r>
    </w:p>
    <w:p w14:paraId="2CBB1DA7" w14:textId="110FAE6F" w:rsidR="00F047B6" w:rsidRDefault="001F0515" w:rsidP="00F047B6">
      <w:r>
        <w:t>d</w:t>
      </w:r>
      <w:r w:rsidR="00F047B6">
        <w:t>oubte:ſil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eux ma</w:t>
      </w:r>
    </w:p>
    <w:p w14:paraId="216D5F9E" w14:textId="77777777" w:rsidR="00F047B6" w:rsidRDefault="00F047B6" w:rsidP="00F047B6">
      <w:r>
        <w:t>nieres p̲quoy on puiſ-</w:t>
      </w:r>
    </w:p>
    <w:p w14:paraId="7BFA02F7" w14:textId="75BBAB9E" w:rsidR="00F047B6" w:rsidRDefault="00F047B6" w:rsidP="00F047B6">
      <w:r>
        <w:t xml:space="preserve">ſe </w:t>
      </w:r>
      <w:r w:rsidR="001F0515">
        <w:t>d</w:t>
      </w:r>
      <w:r>
        <w:t xml:space="preserve">emander </w:t>
      </w:r>
      <w:r w:rsidR="001F0515">
        <w:t>d</w:t>
      </w:r>
      <w:r>
        <w:t>ouaire</w:t>
      </w:r>
    </w:p>
    <w:p w14:paraId="4150C460" w14:textId="7778B2D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>eclaratiō</w:t>
      </w:r>
    </w:p>
    <w:p w14:paraId="528A8073" w14:textId="4322B226" w:rsidR="00F047B6" w:rsidRDefault="00F047B6" w:rsidP="00F047B6">
      <w:r>
        <w:t xml:space="preserve">de ce </w:t>
      </w:r>
      <w:r w:rsidR="001F0515">
        <w:t>d</w:t>
      </w:r>
      <w:r>
        <w:t xml:space="preserve">oubte on </w:t>
      </w:r>
      <w:r w:rsidR="001F0515">
        <w:t>d</w:t>
      </w:r>
      <w:r>
        <w:t>oibt</w:t>
      </w:r>
    </w:p>
    <w:p w14:paraId="266E92FF" w14:textId="53318C5B" w:rsidR="00F047B6" w:rsidRDefault="00F047B6" w:rsidP="00F047B6">
      <w:r>
        <w:t xml:space="preserve">noter /q̄ on peut </w:t>
      </w:r>
      <w:r w:rsidR="001F0515">
        <w:t>d</w:t>
      </w:r>
      <w:r>
        <w:t>ouer</w:t>
      </w:r>
    </w:p>
    <w:p w14:paraId="7B0A0498" w14:textId="77777777" w:rsidR="00F047B6" w:rsidRDefault="00F047B6" w:rsidP="00F047B6">
      <w:r>
        <w:t>femme en Noɿmēdie</w:t>
      </w:r>
    </w:p>
    <w:p w14:paraId="4A5F31C1" w14:textId="3B2BD03B" w:rsidR="00F047B6" w:rsidRDefault="00F047B6" w:rsidP="00F047B6">
      <w:r>
        <w:t xml:space="preserve">en </w:t>
      </w:r>
      <w:r w:rsidR="001F0515">
        <w:t>d</w:t>
      </w:r>
      <w:r>
        <w:t>eux manieres. Lu</w:t>
      </w:r>
    </w:p>
    <w:p w14:paraId="4104A0BD" w14:textId="250A5093" w:rsidR="00F047B6" w:rsidRDefault="00F047B6" w:rsidP="00F047B6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</w:t>
      </w:r>
      <w:r w:rsidR="001F0515">
        <w:t>d</w:t>
      </w:r>
      <w:r>
        <w:t>on eſpecial</w:t>
      </w:r>
    </w:p>
    <w:p w14:paraId="69975484" w14:textId="51D61732" w:rsidR="00F047B6" w:rsidRDefault="00F047B6" w:rsidP="00F047B6">
      <w:r>
        <w:t xml:space="preserve">faict </w:t>
      </w:r>
      <w:r w:rsidR="001F0515">
        <w:t>d</w:t>
      </w:r>
      <w:r>
        <w:t xml:space="preserve">une piece </w:t>
      </w:r>
      <w:r w:rsidR="001F0515">
        <w:t>d</w:t>
      </w:r>
      <w:r>
        <w:t>e ter</w:t>
      </w:r>
    </w:p>
    <w:p w14:paraId="6D922E55" w14:textId="6FA81E21" w:rsidR="00F047B6" w:rsidRDefault="00F047B6" w:rsidP="00F047B6">
      <w:r>
        <w:t xml:space="preserve">re certaine/ou </w:t>
      </w:r>
      <w:r w:rsidR="001F0515">
        <w:t>d</w:t>
      </w:r>
      <w:r>
        <w:t>e meu</w:t>
      </w:r>
    </w:p>
    <w:p w14:paraId="1C085FAD" w14:textId="4146B40A" w:rsidR="00F047B6" w:rsidRDefault="00F047B6" w:rsidP="00F047B6">
      <w:r>
        <w:t xml:space="preserve">ble au traicte </w:t>
      </w:r>
      <w:r w:rsidR="001F0515">
        <w:t>d</w:t>
      </w:r>
      <w:r>
        <w:t>u ma-</w:t>
      </w:r>
    </w:p>
    <w:p w14:paraId="084B3FCD" w14:textId="77777777" w:rsidR="00F047B6" w:rsidRDefault="00F047B6" w:rsidP="00F047B6">
      <w:r>
        <w:t>riage. 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ge</w:t>
      </w:r>
    </w:p>
    <w:p w14:paraId="49DB47AE" w14:textId="4FE43D46" w:rsidR="00F047B6" w:rsidRDefault="00F047B6" w:rsidP="00F047B6">
      <w:r>
        <w:t xml:space="preserve">neral </w:t>
      </w:r>
      <w:r w:rsidR="001F0515">
        <w:t>d</w:t>
      </w:r>
      <w:r>
        <w:t>e ce que appar</w:t>
      </w:r>
    </w:p>
    <w:p w14:paraId="7C59BE7E" w14:textId="68C0027E" w:rsidR="00F047B6" w:rsidRDefault="00F047B6" w:rsidP="00F047B6">
      <w:r>
        <w:t xml:space="preserve">tient a fēme </w:t>
      </w:r>
      <w:r w:rsidR="001F0515">
        <w:t>d</w:t>
      </w:r>
      <w:r>
        <w:t xml:space="preserve">e </w:t>
      </w:r>
      <w:r w:rsidR="001F0515">
        <w:t>d</w:t>
      </w:r>
      <w:r>
        <w:t>ouai-</w:t>
      </w:r>
    </w:p>
    <w:p w14:paraId="19EDD146" w14:textId="77777777" w:rsidR="00F047B6" w:rsidRDefault="00F047B6" w:rsidP="00F047B6">
      <w:r>
        <w:t xml:space="preserve">re ſelō raiſō </w:t>
      </w:r>
      <w:r>
        <w:rPr>
          <w:rFonts w:ascii="Segoe UI Symbol" w:hAnsi="Segoe UI Symbol" w:cs="Segoe UI Symbol"/>
        </w:rPr>
        <w:t>⁊</w:t>
      </w:r>
      <w:r>
        <w:t xml:space="preserve">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53823AAD" w14:textId="2DB3AB27" w:rsidR="00F047B6" w:rsidRDefault="00F047B6" w:rsidP="00F047B6">
      <w:r>
        <w:t xml:space="preserve">me </w:t>
      </w:r>
      <w:r w:rsidR="001F0515">
        <w:t>d</w:t>
      </w:r>
      <w:r>
        <w:t>u pais Po ᷒ quoy</w:t>
      </w:r>
    </w:p>
    <w:p w14:paraId="4611ED4B" w14:textId="4FA5F8A9" w:rsidR="00F047B6" w:rsidRDefault="00F047B6" w:rsidP="00F047B6">
      <w:r>
        <w:t xml:space="preserve">on </w:t>
      </w:r>
      <w:r w:rsidR="001F0515">
        <w:t>d</w:t>
      </w:r>
      <w:r>
        <w:t>oibt noter q̄ quād</w:t>
      </w:r>
    </w:p>
    <w:p w14:paraId="38C9260C" w14:textId="746C7299" w:rsidR="00F047B6" w:rsidRDefault="00F047B6" w:rsidP="00F047B6">
      <w:r>
        <w:t xml:space="preserve">on </w:t>
      </w:r>
      <w:r w:rsidR="001F0515">
        <w:t>d</w:t>
      </w:r>
      <w:r>
        <w:t xml:space="preserve">emāde </w:t>
      </w:r>
      <w:r w:rsidR="001F0515">
        <w:t>d</w:t>
      </w:r>
      <w:r>
        <w:t>ouaire p</w:t>
      </w:r>
    </w:p>
    <w:p w14:paraId="17C55EFF" w14:textId="53504E05" w:rsidR="00F047B6" w:rsidRDefault="001F0515" w:rsidP="00F047B6">
      <w:r>
        <w:t>d</w:t>
      </w:r>
      <w:r w:rsidR="00F047B6">
        <w:t xml:space="preserve">ō eſpecial </w:t>
      </w:r>
      <w:r>
        <w:t>d</w:t>
      </w:r>
      <w:r w:rsidR="00F047B6">
        <w:t xml:space="preserve"> certaine</w:t>
      </w:r>
    </w:p>
    <w:p w14:paraId="09DA1ECD" w14:textId="5A2D892B" w:rsidR="00F047B6" w:rsidRDefault="00F047B6" w:rsidP="00F047B6">
      <w:r>
        <w:t xml:space="preserve">choſe/on </w:t>
      </w:r>
      <w:r w:rsidR="001F0515">
        <w:t>d</w:t>
      </w:r>
      <w:r>
        <w:t>oibt ꝓuuer</w:t>
      </w:r>
    </w:p>
    <w:p w14:paraId="0FDC60DD" w14:textId="7092D743" w:rsidR="00F047B6" w:rsidRDefault="00F047B6" w:rsidP="00F047B6">
      <w:r>
        <w:t xml:space="preserve">par recoɿd </w:t>
      </w:r>
      <w:r w:rsidR="001F0515">
        <w:t>d</w:t>
      </w:r>
      <w:r>
        <w:t xml:space="preserve"> mariage</w:t>
      </w:r>
    </w:p>
    <w:p w14:paraId="147CAF37" w14:textId="108F7370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 </w:t>
      </w:r>
      <w:r w:rsidR="001F0515">
        <w:t>d</w:t>
      </w:r>
      <w:r>
        <w:t>e certai</w:t>
      </w:r>
    </w:p>
    <w:p w14:paraId="0E5A9BEA" w14:textId="77777777" w:rsidR="00F047B6" w:rsidRDefault="00F047B6" w:rsidP="00F047B6">
      <w:r>
        <w:t>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quil y</w:t>
      </w:r>
    </w:p>
    <w:p w14:paraId="451C05B2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lettres paſſees ou</w:t>
      </w:r>
    </w:p>
    <w:p w14:paraId="5F136583" w14:textId="0E1AAD02" w:rsidR="00F047B6" w:rsidRDefault="00F047B6" w:rsidP="00F047B6">
      <w:r>
        <w:t xml:space="preserve">notifiees a ouye </w:t>
      </w:r>
      <w:r w:rsidR="001F0515">
        <w:t>d</w:t>
      </w:r>
      <w:r>
        <w:t>e p-</w:t>
      </w:r>
    </w:p>
    <w:p w14:paraId="062A495B" w14:textId="77777777" w:rsidR="00F047B6" w:rsidRDefault="00F047B6" w:rsidP="00F047B6">
      <w:r>
        <w:lastRenderedPageBreak/>
        <w:t>roiſſe / eu quel cas qui</w:t>
      </w:r>
    </w:p>
    <w:p w14:paraId="1F4CD7B7" w14:textId="77777777" w:rsidR="00F047B6" w:rsidRDefault="00F047B6" w:rsidP="00F047B6">
      <w:r>
        <w:t>vouldroit on pourroit</w:t>
      </w:r>
    </w:p>
    <w:p w14:paraId="61FC4F09" w14:textId="77777777" w:rsidR="00F047B6" w:rsidRDefault="00F047B6" w:rsidP="00F047B6">
      <w:r>
        <w:t>pɿouuer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2770F805" w14:textId="327BA87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on </w:t>
      </w:r>
      <w:r w:rsidR="001F0515">
        <w:t>d</w:t>
      </w:r>
      <w:r>
        <w:t>oibt no-</w:t>
      </w:r>
    </w:p>
    <w:p w14:paraId="33E792F0" w14:textId="3811A5BA" w:rsidR="00F047B6" w:rsidRDefault="00F047B6" w:rsidP="00F047B6">
      <w:r>
        <w:t>ter quil ya</w:t>
      </w:r>
      <w:r w:rsidR="001F0515">
        <w:t>d</w:t>
      </w:r>
      <w:r>
        <w:t>eux manie</w:t>
      </w:r>
    </w:p>
    <w:p w14:paraId="55FCC0BA" w14:textId="2B59F7B5" w:rsidR="00F047B6" w:rsidRDefault="00F047B6" w:rsidP="00F047B6">
      <w:r>
        <w:t xml:space="preserve">res </w:t>
      </w:r>
      <w:r w:rsidR="001F0515">
        <w:t>d</w:t>
      </w:r>
      <w:r>
        <w:t>e clameur: lune p̲</w:t>
      </w:r>
    </w:p>
    <w:p w14:paraId="5C7A7A9B" w14:textId="77777777" w:rsidR="00F047B6" w:rsidRDefault="00F047B6" w:rsidP="00F047B6">
      <w:r>
        <w:t>action / lautre p bɿief.</w:t>
      </w:r>
    </w:p>
    <w:p w14:paraId="61BE80B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Ces choſes nōtees</w:t>
      </w:r>
    </w:p>
    <w:p w14:paraId="645E0390" w14:textId="77777777" w:rsidR="00F047B6" w:rsidRDefault="00F047B6" w:rsidP="00F047B6">
      <w:r>
        <w:t>on peut reſpondɿe au</w:t>
      </w:r>
    </w:p>
    <w:p w14:paraId="05BBA5E6" w14:textId="22F97B49" w:rsidR="00F047B6" w:rsidRDefault="001F0515" w:rsidP="00F047B6">
      <w:r>
        <w:t>d</w:t>
      </w:r>
      <w:r w:rsidR="00F047B6">
        <w:t>oubte quil ny a que</w:t>
      </w:r>
    </w:p>
    <w:p w14:paraId="0AD82254" w14:textId="31D628F2" w:rsidR="00F047B6" w:rsidRDefault="001F0515" w:rsidP="00F047B6">
      <w:r>
        <w:t>d</w:t>
      </w:r>
      <w:r w:rsidR="00F047B6">
        <w:t xml:space="preserve">eux manieres </w:t>
      </w:r>
      <w:r>
        <w:t>d</w:t>
      </w:r>
      <w:r w:rsidR="00F047B6">
        <w:t xml:space="preserve">e </w:t>
      </w:r>
      <w:r>
        <w:t>d</w:t>
      </w:r>
      <w:r w:rsidR="00F047B6">
        <w:t>if-</w:t>
      </w:r>
    </w:p>
    <w:p w14:paraId="20A9A5B8" w14:textId="5AF6EF0B" w:rsidR="00F047B6" w:rsidRDefault="00F047B6" w:rsidP="00F047B6">
      <w:r>
        <w:t xml:space="preserve">ferēces a </w:t>
      </w:r>
      <w:r w:rsidR="001F0515">
        <w:t>d</w:t>
      </w:r>
      <w:r>
        <w:t>emāder ſon</w:t>
      </w:r>
    </w:p>
    <w:p w14:paraId="274735F9" w14:textId="22CA9FF7" w:rsidR="00F047B6" w:rsidRDefault="001F0515" w:rsidP="00F047B6">
      <w:r>
        <w:t>d</w:t>
      </w:r>
      <w:r w:rsidR="00F047B6">
        <w:t>ouaire. Lune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par</w:t>
      </w:r>
    </w:p>
    <w:p w14:paraId="71EE58C9" w14:textId="77777777" w:rsidR="00F047B6" w:rsidRDefault="00F047B6" w:rsidP="00F047B6">
      <w:r>
        <w:t>bɿief 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et</w:t>
      </w:r>
    </w:p>
    <w:p w14:paraId="5FD11439" w14:textId="77777777" w:rsidR="00F047B6" w:rsidRDefault="00F047B6" w:rsidP="00F047B6">
      <w:r>
        <w:t>ce cas pour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recoɿd/q̇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</w:t>
      </w:r>
    </w:p>
    <w:p w14:paraId="7301BCA0" w14:textId="6B799EDD" w:rsidR="00F047B6" w:rsidRDefault="00F047B6" w:rsidP="00F047B6">
      <w:r>
        <w:t xml:space="preserve">pour pɿeuue </w:t>
      </w:r>
      <w:r w:rsidR="001F0515">
        <w:t>d</w:t>
      </w:r>
      <w:r>
        <w:t xml:space="preserve">e certain. </w:t>
      </w:r>
      <w:r>
        <w:rPr>
          <w:rFonts w:ascii="Cambria Math" w:hAnsi="Cambria Math" w:cs="Cambria Math"/>
        </w:rPr>
        <w:t>ℂ</w:t>
      </w:r>
      <w:r>
        <w:t>Et ſe on arguoit le cōtraire/</w:t>
      </w:r>
    </w:p>
    <w:p w14:paraId="24AE31E0" w14:textId="4F2CACDA" w:rsidR="00F047B6" w:rsidRDefault="00F047B6" w:rsidP="00F047B6">
      <w:r>
        <w:t xml:space="preserve">que on peut </w:t>
      </w:r>
      <w:r w:rsidR="001F0515">
        <w:t>d</w:t>
      </w:r>
      <w:r>
        <w:t xml:space="preserve">emāder </w:t>
      </w:r>
      <w:r w:rsidR="001F0515">
        <w:t>d</w:t>
      </w:r>
      <w:r>
        <w:t>ouaire par recongnoiſſant / par</w:t>
      </w:r>
    </w:p>
    <w:p w14:paraId="49BC19A5" w14:textId="1836F74E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</w:t>
      </w:r>
      <w:r w:rsidR="001F0515">
        <w:t>d</w:t>
      </w:r>
      <w:r>
        <w:t>ɿoict/par recoɿd/et par lettres. Et ainſi il</w:t>
      </w:r>
    </w:p>
    <w:p w14:paraId="50309C6B" w14:textId="40C4065D" w:rsidR="00F047B6" w:rsidRDefault="00F047B6" w:rsidP="00F047B6">
      <w:r>
        <w:t xml:space="preserve">ya plus </w:t>
      </w:r>
      <w:r w:rsidR="001F0515">
        <w:t>d</w:t>
      </w:r>
      <w:r>
        <w:t xml:space="preserve">e </w:t>
      </w:r>
      <w:r w:rsidR="001F0515">
        <w:t>d</w:t>
      </w:r>
      <w:r>
        <w:t xml:space="preserve">eux manieres. </w:t>
      </w:r>
      <w:r>
        <w:rPr>
          <w:rFonts w:ascii="Cambria Math" w:hAnsi="Cambria Math" w:cs="Cambria Math"/>
        </w:rPr>
        <w:t>ℂ</w:t>
      </w:r>
      <w:r>
        <w:t>Sn pourroit reſpōdɿe q̄</w:t>
      </w:r>
    </w:p>
    <w:p w14:paraId="73ED87AA" w14:textId="7BB5F3A7" w:rsidR="00F047B6" w:rsidRDefault="00F047B6" w:rsidP="00F047B6">
      <w:r>
        <w:t>le recongnoiſſant et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equipollent / et ne </w:t>
      </w:r>
      <w:r w:rsidR="001F0515">
        <w:t>d</w:t>
      </w:r>
      <w:r>
        <w:t>ifferēt</w:t>
      </w:r>
    </w:p>
    <w:p w14:paraId="7A7A79F1" w14:textId="4B63CC2C" w:rsidR="00F047B6" w:rsidRDefault="00F047B6" w:rsidP="00F047B6">
      <w:r>
        <w:t xml:space="preserve">quand au regard </w:t>
      </w:r>
      <w:r w:rsidR="001F0515">
        <w:t>d</w:t>
      </w:r>
      <w:r>
        <w:t xml:space="preserve">e la maniere </w:t>
      </w:r>
      <w:r w:rsidR="001F0515">
        <w:t>d</w:t>
      </w:r>
      <w:r>
        <w:t>e pɿouuer . Car tout</w:t>
      </w:r>
    </w:p>
    <w:p w14:paraId="47A5160D" w14:textId="62BE663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pour pɿeuue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et </w:t>
      </w:r>
      <w:r w:rsidR="001F0515">
        <w:t>d</w:t>
      </w:r>
      <w:r>
        <w:t xml:space="preserve">e credence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re</w:t>
      </w:r>
    </w:p>
    <w:p w14:paraId="234BC22C" w14:textId="77777777" w:rsidR="00F047B6" w:rsidRDefault="00F047B6" w:rsidP="00F047B6">
      <w:r>
        <w:t>coɿd et lettres pareillemēt equipollēt / car tout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pɿeu</w:t>
      </w:r>
    </w:p>
    <w:p w14:paraId="2C64D678" w14:textId="13AE96EB" w:rsidR="00F047B6" w:rsidRDefault="00F047B6" w:rsidP="00F047B6">
      <w:r>
        <w:t xml:space="preserve">ue </w:t>
      </w:r>
      <w:r w:rsidR="001F0515">
        <w:t>d</w:t>
      </w:r>
      <w:r>
        <w:t xml:space="preserve">e certain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credence/auſſi ſont toutes les manie</w:t>
      </w:r>
    </w:p>
    <w:p w14:paraId="3384942F" w14:textId="083F5DB0" w:rsidR="00F047B6" w:rsidRDefault="00F047B6" w:rsidP="00F047B6">
      <w:r>
        <w:t xml:space="preserve">res ramenees a </w:t>
      </w:r>
      <w:r w:rsidR="001F0515">
        <w:t>d</w:t>
      </w:r>
      <w:r>
        <w:t>eux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a pɿeuue </w:t>
      </w:r>
      <w:r w:rsidR="001F0515">
        <w:t>d</w:t>
      </w:r>
      <w:r>
        <w:t xml:space="preserve">e certain </w:t>
      </w:r>
      <w:r>
        <w:rPr>
          <w:rFonts w:ascii="Segoe UI Symbol" w:hAnsi="Segoe UI Symbol" w:cs="Segoe UI Symbol"/>
        </w:rPr>
        <w:t>⁊</w:t>
      </w:r>
    </w:p>
    <w:p w14:paraId="003599B5" w14:textId="6770185D" w:rsidR="00F047B6" w:rsidRDefault="001F0515" w:rsidP="00F047B6">
      <w:r>
        <w:t>d</w:t>
      </w:r>
      <w:r w:rsidR="00F047B6">
        <w:t>e credence/pourquoy largumēt ne pɿocede point. At</w:t>
      </w:r>
    </w:p>
    <w:p w14:paraId="235664EF" w14:textId="77777777" w:rsidR="00F047B6" w:rsidRDefault="00F047B6" w:rsidP="00F047B6"/>
    <w:p w14:paraId="446AF6CC" w14:textId="77777777" w:rsidR="00F047B6" w:rsidRDefault="00F047B6" w:rsidP="00F047B6"/>
    <w:p w14:paraId="568ACD65" w14:textId="4EE0DAC1" w:rsidR="00F047B6" w:rsidRDefault="00F047B6" w:rsidP="00F047B6">
      <w:r>
        <w:t xml:space="preserve">tendu meſmement quil appert aſſez par linſpection </w:t>
      </w:r>
      <w:r w:rsidR="001F0515">
        <w:t>d</w:t>
      </w:r>
      <w:r>
        <w:t>u</w:t>
      </w:r>
    </w:p>
    <w:p w14:paraId="25F67B01" w14:textId="4554F811" w:rsidR="00F047B6" w:rsidRDefault="00F047B6" w:rsidP="00F047B6">
      <w:r>
        <w:t xml:space="preserve">texte en ce paraphe ſubſequent que il entēd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inguer</w:t>
      </w:r>
    </w:p>
    <w:p w14:paraId="7BD98AA2" w14:textId="25E3774F" w:rsidR="00F047B6" w:rsidRDefault="00F047B6" w:rsidP="00F047B6">
      <w:r>
        <w:t xml:space="preserve">les manieres </w:t>
      </w:r>
      <w:r w:rsidR="001F0515">
        <w:t>d</w:t>
      </w:r>
      <w:r>
        <w:t xml:space="preserve">e </w:t>
      </w:r>
      <w:r w:rsidR="001F0515">
        <w:t>d</w:t>
      </w:r>
      <w:r>
        <w:t xml:space="preserve">emāder </w:t>
      </w:r>
      <w:r w:rsidR="001F0515">
        <w:t>d</w:t>
      </w:r>
      <w:r>
        <w:t xml:space="preserve">ouaire au regard </w:t>
      </w:r>
      <w:r w:rsidR="001F0515">
        <w:t>d</w:t>
      </w:r>
      <w:r>
        <w:t>es pɿo-</w:t>
      </w:r>
    </w:p>
    <w:p w14:paraId="63A86EAC" w14:textId="3E44975F" w:rsidR="00F047B6" w:rsidRDefault="00F047B6" w:rsidP="00F047B6">
      <w:r>
        <w:t xml:space="preserve">bations/et au regard </w:t>
      </w:r>
      <w:r w:rsidR="001F0515">
        <w:t>d</w:t>
      </w:r>
      <w:r>
        <w:t xml:space="preserve">e </w:t>
      </w:r>
      <w:r w:rsidR="001F0515">
        <w:t>d</w:t>
      </w:r>
      <w:r>
        <w:t xml:space="preserve">emander </w:t>
      </w:r>
      <w:r w:rsidR="001F0515">
        <w:t>d</w:t>
      </w:r>
      <w:r>
        <w:t xml:space="preserve">ouaire </w:t>
      </w:r>
      <w:r w:rsidR="001F0515">
        <w:t>d</w:t>
      </w:r>
      <w:r>
        <w:t>etermins</w:t>
      </w:r>
    </w:p>
    <w:p w14:paraId="4FAAA635" w14:textId="2A2EB3FF" w:rsidR="00F047B6" w:rsidRDefault="00F047B6" w:rsidP="00F047B6">
      <w:r>
        <w:t xml:space="preserve">ou indetermine:et ainſi appert la reſponſe au </w:t>
      </w:r>
      <w:r w:rsidR="001F0515">
        <w:t>d</w:t>
      </w:r>
      <w:r>
        <w:t>oubte.</w:t>
      </w:r>
    </w:p>
    <w:p w14:paraId="60B72468" w14:textId="77777777" w:rsidR="00F047B6" w:rsidRDefault="00F047B6" w:rsidP="00F047B6"/>
    <w:p w14:paraId="6CFC8BDC" w14:textId="77777777" w:rsidR="00F047B6" w:rsidRDefault="00F047B6" w:rsidP="00F047B6"/>
    <w:p w14:paraId="2F8E6E3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euſuit eu texte</w:t>
      </w:r>
    </w:p>
    <w:p w14:paraId="0626C7B1" w14:textId="77777777" w:rsidR="00F047B6" w:rsidRDefault="00F047B6" w:rsidP="00F047B6">
      <w:r>
        <w:t xml:space="preserve">h </w:t>
      </w:r>
    </w:p>
    <w:p w14:paraId="18C77C03" w14:textId="36171DE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Par le recoɿd </w:t>
      </w:r>
      <w:r w:rsidR="001F0515">
        <w:t>d</w:t>
      </w:r>
      <w:r>
        <w:t>e</w:t>
      </w:r>
    </w:p>
    <w:p w14:paraId="37ED4719" w14:textId="77777777" w:rsidR="00F047B6" w:rsidRDefault="00F047B6" w:rsidP="00F047B6">
      <w:r>
        <w:t>ceulx qui furēt aux eſ-</w:t>
      </w:r>
    </w:p>
    <w:p w14:paraId="24CD52EA" w14:textId="462D62FE" w:rsidR="00F047B6" w:rsidRDefault="00F047B6" w:rsidP="00F047B6">
      <w:r>
        <w:t xml:space="preserve">pouſailles peut le </w:t>
      </w:r>
      <w:r w:rsidR="001F0515">
        <w:t>d</w:t>
      </w:r>
      <w:r>
        <w:t>ou</w:t>
      </w:r>
    </w:p>
    <w:p w14:paraId="73F2A3C3" w14:textId="77777777" w:rsidR="00F047B6" w:rsidRDefault="00F047B6" w:rsidP="00F047B6">
      <w:r>
        <w:t>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pɿouue. </w:t>
      </w:r>
      <w:r>
        <w:rPr>
          <w:rFonts w:ascii="Segoe UI Symbol" w:hAnsi="Segoe UI Symbol" w:cs="Segoe UI Symbol"/>
        </w:rPr>
        <w:t>⁊</w:t>
      </w:r>
      <w:r>
        <w:t>c.</w:t>
      </w:r>
    </w:p>
    <w:p w14:paraId="3E8157FE" w14:textId="77777777" w:rsidR="00F047B6" w:rsidRDefault="00F047B6" w:rsidP="00F047B6">
      <w:r>
        <w:t>Par ce texte appert q̄</w:t>
      </w:r>
    </w:p>
    <w:p w14:paraId="03197156" w14:textId="44174068" w:rsidR="00F047B6" w:rsidRDefault="00F047B6" w:rsidP="00F047B6">
      <w:r>
        <w:lastRenderedPageBreak/>
        <w:t xml:space="preserve">ſaulcune fēme </w:t>
      </w:r>
      <w:r w:rsidR="001F0515">
        <w:t>d</w:t>
      </w:r>
      <w:r>
        <w:t>eman</w:t>
      </w:r>
    </w:p>
    <w:p w14:paraId="021D9D5A" w14:textId="41661E71" w:rsidR="00F047B6" w:rsidRDefault="00F047B6" w:rsidP="00F047B6">
      <w:r>
        <w:t xml:space="preserve">de </w:t>
      </w:r>
      <w:r w:rsidR="001F0515">
        <w:t>d</w:t>
      </w:r>
      <w:r>
        <w:t xml:space="preserve">ouaire limite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452A4683" w14:textId="020C7B19" w:rsidR="00F047B6" w:rsidRDefault="00F047B6" w:rsidP="00F047B6">
      <w:r>
        <w:t xml:space="preserve">termine par </w:t>
      </w:r>
      <w:r w:rsidR="001F0515">
        <w:t>d</w:t>
      </w:r>
      <w:r>
        <w:t>on eſpe-</w:t>
      </w:r>
    </w:p>
    <w:p w14:paraId="01DFDEA3" w14:textId="77777777" w:rsidR="00F047B6" w:rsidRDefault="00F047B6" w:rsidP="00F047B6">
      <w:r>
        <w:t>cial/ il conuient quelle</w:t>
      </w:r>
    </w:p>
    <w:p w14:paraId="046CD741" w14:textId="77777777" w:rsidR="00F047B6" w:rsidRDefault="00F047B6" w:rsidP="00F047B6">
      <w:r>
        <w:t>pɿeuue par recoɿd ou</w:t>
      </w:r>
    </w:p>
    <w:p w14:paraId="5E8A8964" w14:textId="77777777" w:rsidR="00F047B6" w:rsidRDefault="00F047B6" w:rsidP="00F047B6">
      <w:r>
        <w:t>par lettres.Et cōuient</w:t>
      </w:r>
    </w:p>
    <w:p w14:paraId="03C5BBAE" w14:textId="77777777" w:rsidR="00F047B6" w:rsidRDefault="00F047B6" w:rsidP="00F047B6">
      <w:r>
        <w:t>q̇l y ait ſept teſmoings</w:t>
      </w:r>
    </w:p>
    <w:p w14:paraId="53BDBE27" w14:textId="76057AC1" w:rsidR="00F047B6" w:rsidRDefault="001F0515" w:rsidP="00F047B6">
      <w:r>
        <w:t>d</w:t>
      </w:r>
      <w:r w:rsidR="00F047B6">
        <w:t>e certain / mais il y a</w:t>
      </w:r>
    </w:p>
    <w:p w14:paraId="3134C3FF" w14:textId="77777777" w:rsidR="00F047B6" w:rsidRDefault="00F047B6" w:rsidP="00F047B6">
      <w:r>
        <w:t>que on ny peut ſaon-</w:t>
      </w:r>
    </w:p>
    <w:p w14:paraId="504FE1B5" w14:textId="77777777" w:rsidR="00F047B6" w:rsidRDefault="00F047B6" w:rsidP="00F047B6">
      <w:r>
        <w:t>ner le parēt et amy.Et</w:t>
      </w:r>
    </w:p>
    <w:p w14:paraId="2392AEF4" w14:textId="77777777" w:rsidR="00F047B6" w:rsidRDefault="00F047B6" w:rsidP="00F047B6">
      <w:r>
        <w:t>touteſfois cōbien que</w:t>
      </w:r>
    </w:p>
    <w:p w14:paraId="4D4E8415" w14:textId="6B871485" w:rsidR="00F047B6" w:rsidRDefault="00F047B6" w:rsidP="00F047B6">
      <w:r>
        <w:t xml:space="preserve">on puiſſe bien </w:t>
      </w:r>
      <w:r w:rsidR="001F0515">
        <w:t>d</w:t>
      </w:r>
      <w:r>
        <w:t>eman-</w:t>
      </w:r>
    </w:p>
    <w:p w14:paraId="582DF15E" w14:textId="67C8BD7A" w:rsidR="00F047B6" w:rsidRDefault="00F047B6" w:rsidP="00F047B6">
      <w:r>
        <w:t xml:space="preserve">der </w:t>
      </w:r>
      <w:r w:rsidR="001F0515">
        <w:t>d</w:t>
      </w:r>
      <w:r>
        <w:t>ouaire p bɿief ou</w:t>
      </w:r>
    </w:p>
    <w:p w14:paraId="759197E2" w14:textId="77777777" w:rsidR="00F047B6" w:rsidRDefault="00F047B6" w:rsidP="00F047B6">
      <w:r>
        <w:t>par recoɿd / cōme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D7CB927" w14:textId="4D50937B" w:rsidR="00F047B6" w:rsidRDefault="00F047B6" w:rsidP="00F047B6">
      <w:r>
        <w:t xml:space="preserve">touche </w:t>
      </w:r>
      <w:r w:rsidR="001F0515">
        <w:t>d</w:t>
      </w:r>
      <w:r>
        <w:t>eſſus:ſi vſe lē</w:t>
      </w:r>
    </w:p>
    <w:p w14:paraId="64D7F757" w14:textId="78855303" w:rsidR="00F047B6" w:rsidRDefault="00F047B6" w:rsidP="00F047B6">
      <w:r>
        <w:t xml:space="preserve">plus communemēt </w:t>
      </w:r>
      <w:r w:rsidR="001F0515">
        <w:t>d</w:t>
      </w:r>
      <w:r>
        <w:t>e</w:t>
      </w:r>
    </w:p>
    <w:p w14:paraId="4C38AD48" w14:textId="77777777" w:rsidR="00F047B6" w:rsidRDefault="00F047B6" w:rsidP="00F047B6">
      <w:r>
        <w:t>pɿeſent quand il ny a</w:t>
      </w:r>
    </w:p>
    <w:p w14:paraId="355C737B" w14:textId="5F167E41" w:rsidR="00F047B6" w:rsidRDefault="00F047B6" w:rsidP="00F047B6">
      <w:r>
        <w:t xml:space="preserve">pɿomeſſe </w:t>
      </w:r>
      <w:r w:rsidR="001F0515">
        <w:t>d</w:t>
      </w:r>
      <w:r>
        <w:t xml:space="preserve">e </w:t>
      </w:r>
      <w:r w:rsidR="001F0515">
        <w:t>d</w:t>
      </w:r>
      <w:r>
        <w:t>ouaire</w:t>
      </w:r>
    </w:p>
    <w:p w14:paraId="36C704BC" w14:textId="15D8B55F" w:rsidR="00F047B6" w:rsidRDefault="001F0515" w:rsidP="00F047B6">
      <w:r>
        <w:t>d</w:t>
      </w:r>
      <w:r w:rsidR="00F047B6">
        <w:t>eterminee/q̄ la vefue</w:t>
      </w:r>
    </w:p>
    <w:p w14:paraId="0C0D6BFA" w14:textId="77777777" w:rsidR="00F047B6" w:rsidRDefault="00F047B6" w:rsidP="00F047B6">
      <w:r>
        <w:t>faict uenir par action</w:t>
      </w:r>
    </w:p>
    <w:p w14:paraId="79F41AD3" w14:textId="77777777" w:rsidR="00F047B6" w:rsidRDefault="00F047B6" w:rsidP="00F047B6">
      <w:r>
        <w:t>les hoirs ou tenantz</w:t>
      </w:r>
    </w:p>
    <w:p w14:paraId="24B61C05" w14:textId="248A1C95" w:rsidR="00F047B6" w:rsidRDefault="001F0515" w:rsidP="00F047B6">
      <w:r>
        <w:t>d</w:t>
      </w:r>
      <w:r w:rsidR="00F047B6">
        <w:t>es heritaiges qui e-</w:t>
      </w:r>
    </w:p>
    <w:p w14:paraId="795DBFF5" w14:textId="380BB01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a ſon mary </w:t>
      </w:r>
      <w:r w:rsidR="001F0515">
        <w:t>d</w:t>
      </w:r>
      <w:r>
        <w:t>e-</w:t>
      </w:r>
    </w:p>
    <w:p w14:paraId="1C9A1989" w14:textId="250FEC60" w:rsidR="00F047B6" w:rsidRDefault="00F047B6" w:rsidP="00F047B6">
      <w:r>
        <w:t xml:space="preserve">funct au tēps </w:t>
      </w:r>
      <w:r w:rsidR="001F0515">
        <w:t>d</w:t>
      </w:r>
      <w:r>
        <w:t>es eſ-</w:t>
      </w:r>
    </w:p>
    <w:p w14:paraId="5ED2563D" w14:textId="6CD1203D" w:rsidR="00F047B6" w:rsidRDefault="00F047B6" w:rsidP="00F047B6">
      <w:r>
        <w:t xml:space="preserve">pouſailles/ou qui </w:t>
      </w:r>
      <w:r w:rsidR="001F0515">
        <w:t>d</w:t>
      </w:r>
      <w:r>
        <w:t>e-</w:t>
      </w:r>
    </w:p>
    <w:p w14:paraId="46434836" w14:textId="77777777" w:rsidR="00F047B6" w:rsidRDefault="00F047B6" w:rsidP="00F047B6">
      <w:r>
        <w:t>puis luy pouoiēt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E362898" w14:textId="6CAC9F6E" w:rsidR="00F047B6" w:rsidRDefault="00F047B6" w:rsidP="00F047B6">
      <w:r>
        <w:t xml:space="preserve">ven᷒ en </w:t>
      </w:r>
      <w:r w:rsidR="001F0515">
        <w:t>d</w:t>
      </w:r>
      <w:r>
        <w:t>irecte ligne</w:t>
      </w:r>
    </w:p>
    <w:p w14:paraId="1EC0150E" w14:textId="3AF7A1C3" w:rsidR="00F047B6" w:rsidRDefault="00F047B6" w:rsidP="00F047B6">
      <w:r>
        <w:t xml:space="preserve">et en quoy elle </w:t>
      </w:r>
      <w:r w:rsidR="001F0515">
        <w:t>d</w:t>
      </w:r>
      <w:r>
        <w:t>oibt</w:t>
      </w:r>
    </w:p>
    <w:p w14:paraId="49F478A7" w14:textId="73F30890" w:rsidR="00F047B6" w:rsidRDefault="00F047B6" w:rsidP="00F047B6">
      <w:r>
        <w:t xml:space="preserve">auoir </w:t>
      </w:r>
      <w:r w:rsidR="001F0515">
        <w:t>d</w:t>
      </w:r>
      <w:r>
        <w:t>ouaire/ſelon la</w:t>
      </w:r>
    </w:p>
    <w:p w14:paraId="42C56BD8" w14:textId="067E8FD8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pays:af-</w:t>
      </w:r>
    </w:p>
    <w:p w14:paraId="2AC71AC2" w14:textId="77777777" w:rsidR="00F047B6" w:rsidRDefault="00F047B6" w:rsidP="00F047B6">
      <w:r>
        <w:t>fin que peulx luy ſoit</w:t>
      </w:r>
    </w:p>
    <w:p w14:paraId="335A3D6C" w14:textId="77777777" w:rsidR="00F047B6" w:rsidRDefault="00F047B6" w:rsidP="00F047B6">
      <w:r>
        <w:t xml:space="preserve">baillee poſſeſſion </w:t>
      </w:r>
      <w:r>
        <w:rPr>
          <w:rFonts w:ascii="Segoe UI Symbol" w:hAnsi="Segoe UI Symbol" w:cs="Segoe UI Symbol"/>
        </w:rPr>
        <w:t>⁊</w:t>
      </w:r>
      <w:r>
        <w:t xml:space="preserve"> ſai-</w:t>
      </w:r>
    </w:p>
    <w:p w14:paraId="27F333E0" w14:textId="67C20A28" w:rsidR="00F047B6" w:rsidRDefault="00F047B6" w:rsidP="00F047B6">
      <w:r>
        <w:t xml:space="preserve">ſine </w:t>
      </w:r>
      <w:r w:rsidR="001F0515">
        <w:t>d</w:t>
      </w:r>
      <w:r>
        <w:t>iceulx heritages</w:t>
      </w:r>
    </w:p>
    <w:p w14:paraId="3819D179" w14:textId="77777777" w:rsidR="00F047B6" w:rsidRDefault="00F047B6" w:rsidP="00F047B6">
      <w:r>
        <w:t xml:space="preserve">pour en faire lotz </w:t>
      </w:r>
      <w:r>
        <w:rPr>
          <w:rFonts w:ascii="Segoe UI Symbol" w:hAnsi="Segoe UI Symbol" w:cs="Segoe UI Symbol"/>
        </w:rPr>
        <w:t>⁊</w:t>
      </w:r>
      <w:r>
        <w:t xml:space="preserve"> par</w:t>
      </w:r>
    </w:p>
    <w:p w14:paraId="5185D22B" w14:textId="70D58599" w:rsidR="00F047B6" w:rsidRDefault="00F047B6" w:rsidP="00F047B6">
      <w:r>
        <w:t xml:space="preserve">taiges/affin </w:t>
      </w:r>
      <w:r w:rsidR="001F0515">
        <w:t>d</w:t>
      </w:r>
      <w:r>
        <w:t>auoir ſō</w:t>
      </w:r>
    </w:p>
    <w:p w14:paraId="15DC92D7" w14:textId="3E5CC376" w:rsidR="00F047B6" w:rsidRDefault="001F0515" w:rsidP="00F047B6">
      <w:r>
        <w:t>d</w:t>
      </w:r>
      <w:r w:rsidR="00F047B6">
        <w:t xml:space="preserve">ouaire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ceta.Et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</w:t>
      </w:r>
    </w:p>
    <w:p w14:paraId="49FA0611" w14:textId="77777777" w:rsidR="00F047B6" w:rsidRDefault="00F047B6" w:rsidP="00F047B6">
      <w:r>
        <w:t>voye ſemble raiſonna</w:t>
      </w:r>
    </w:p>
    <w:p w14:paraId="17C78A5A" w14:textId="77777777" w:rsidR="00F047B6" w:rsidRDefault="00F047B6" w:rsidP="00F047B6">
      <w:r>
        <w:t xml:space="preserve">ble </w:t>
      </w:r>
      <w:r>
        <w:rPr>
          <w:rFonts w:ascii="Segoe UI Symbol" w:hAnsi="Segoe UI Symbol" w:cs="Segoe UI Symbol"/>
        </w:rPr>
        <w:t>⁊</w:t>
      </w:r>
      <w:r>
        <w:t xml:space="preserve"> aſſez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</w:t>
      </w:r>
    </w:p>
    <w:p w14:paraId="5D135FCE" w14:textId="69DA3B5A" w:rsidR="00F047B6" w:rsidRDefault="00F047B6" w:rsidP="00F047B6">
      <w:r>
        <w:t>car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faict </w:t>
      </w:r>
      <w:r w:rsidR="001F0515">
        <w:t>d</w:t>
      </w:r>
      <w:r>
        <w:t>oub</w:t>
      </w:r>
    </w:p>
    <w:p w14:paraId="4B4F5C1E" w14:textId="1D38351B" w:rsidR="00F047B6" w:rsidRDefault="00F047B6" w:rsidP="00F047B6">
      <w:r>
        <w:t xml:space="preserve">te </w:t>
      </w:r>
      <w:r w:rsidR="001F0515">
        <w:t>d</w:t>
      </w:r>
      <w:r>
        <w:t>aulcūe choſe quel</w:t>
      </w:r>
    </w:p>
    <w:p w14:paraId="3E8DD586" w14:textId="6950B09A" w:rsidR="00F047B6" w:rsidRDefault="00F047B6" w:rsidP="00F047B6">
      <w:r>
        <w:t xml:space="preserve">le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pɿouuer /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2453B5C" w14:textId="60DDE09A" w:rsidR="00F047B6" w:rsidRDefault="00F047B6" w:rsidP="00F047B6">
      <w:r>
        <w:t xml:space="preserve">par teſmoingz </w:t>
      </w:r>
      <w:r w:rsidR="001F0515">
        <w:t>d</w:t>
      </w:r>
      <w:r>
        <w:t>e cer-</w:t>
      </w:r>
    </w:p>
    <w:p w14:paraId="150335C8" w14:textId="49D55FDD" w:rsidR="00F047B6" w:rsidRDefault="00F047B6" w:rsidP="00F047B6">
      <w:r>
        <w:t xml:space="preserve">tain/ </w:t>
      </w:r>
      <w:r w:rsidR="001F0515">
        <w:t>d</w:t>
      </w:r>
      <w:r>
        <w:t>e credence / par</w:t>
      </w:r>
    </w:p>
    <w:p w14:paraId="3732E8B6" w14:textId="77777777" w:rsidR="00F047B6" w:rsidRDefault="00F047B6" w:rsidP="00F047B6">
      <w:r>
        <w:lastRenderedPageBreak/>
        <w:t>recoɿd/ ou par lettres:</w:t>
      </w:r>
    </w:p>
    <w:p w14:paraId="37166AA8" w14:textId="77777777" w:rsidR="00F047B6" w:rsidRDefault="00F047B6" w:rsidP="00F047B6">
      <w:r>
        <w:t>auſſi bien le pourroit elle faire comme par les aultres</w:t>
      </w:r>
    </w:p>
    <w:p w14:paraId="72066F04" w14:textId="77777777" w:rsidR="00F047B6" w:rsidRDefault="00F047B6" w:rsidP="00F047B6">
      <w:r>
        <w:t>voyes.</w:t>
      </w:r>
    </w:p>
    <w:p w14:paraId="7BDDF14C" w14:textId="77777777" w:rsidR="00F047B6" w:rsidRDefault="00F047B6" w:rsidP="00F047B6"/>
    <w:p w14:paraId="0C7EF2C3" w14:textId="77777777" w:rsidR="00F047B6" w:rsidRDefault="00F047B6" w:rsidP="00F047B6"/>
    <w:p w14:paraId="7D33E9F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4BA2D137" w14:textId="77777777" w:rsidR="00F047B6" w:rsidRDefault="00F047B6" w:rsidP="00F047B6">
      <w:r>
        <w:t>i</w:t>
      </w:r>
    </w:p>
    <w:p w14:paraId="4040FED3" w14:textId="08F4EC0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ya recoɿd </w:t>
      </w:r>
      <w:r w:rsidR="001F0515">
        <w:t>d</w:t>
      </w:r>
      <w:r>
        <w:t xml:space="preserve">e court </w:t>
      </w:r>
      <w:r w:rsidR="001F0515">
        <w:t>d</w:t>
      </w:r>
      <w:r>
        <w:t xml:space="preserve">e roy : recoɿd </w:t>
      </w:r>
      <w:r w:rsidR="001F0515">
        <w:t>d</w:t>
      </w:r>
      <w:r>
        <w:t>eſchiquier</w:t>
      </w:r>
    </w:p>
    <w:p w14:paraId="187CC84F" w14:textId="0F1D5BF4" w:rsidR="00F047B6" w:rsidRDefault="00F047B6" w:rsidP="00F047B6">
      <w:r>
        <w:t xml:space="preserve">recoɿd </w:t>
      </w:r>
      <w:r w:rsidR="001F0515">
        <w:t>d</w:t>
      </w:r>
      <w:r>
        <w:t xml:space="preserve">aſſiſe </w:t>
      </w:r>
      <w:r>
        <w:rPr>
          <w:rFonts w:ascii="Segoe UI Symbol" w:hAnsi="Segoe UI Symbol" w:cs="Segoe UI Symbol"/>
        </w:rPr>
        <w:t>⁊</w:t>
      </w:r>
      <w:r>
        <w:t>c.Par ce texte appert quil y a ſix mani-</w:t>
      </w:r>
    </w:p>
    <w:p w14:paraId="061D4882" w14:textId="3EAE9084" w:rsidR="00F047B6" w:rsidRDefault="00F047B6" w:rsidP="00F047B6">
      <w:r>
        <w:t xml:space="preserve">res </w:t>
      </w:r>
      <w:r w:rsidR="001F0515">
        <w:t>d</w:t>
      </w:r>
      <w:r>
        <w:t>e recoɿd:comme il appert aſſez eu texte/euquel ilz</w:t>
      </w:r>
    </w:p>
    <w:p w14:paraId="2C73537B" w14:textId="52AFE86C" w:rsidR="00F047B6" w:rsidRDefault="00F047B6" w:rsidP="00F047B6">
      <w:r>
        <w:t xml:space="preserve">ſont cy apɿes contenus et </w:t>
      </w:r>
      <w:r w:rsidR="001F0515">
        <w:t>d</w:t>
      </w:r>
      <w:r>
        <w:t>eclairez.</w:t>
      </w:r>
    </w:p>
    <w:p w14:paraId="5F566E9F" w14:textId="77777777" w:rsidR="00F047B6" w:rsidRDefault="00F047B6" w:rsidP="00F047B6"/>
    <w:p w14:paraId="11DEBAE8" w14:textId="77777777" w:rsidR="00F047B6" w:rsidRDefault="00F047B6" w:rsidP="00F047B6"/>
    <w:p w14:paraId="28B51466" w14:textId="77777777" w:rsidR="00F047B6" w:rsidRDefault="00F047B6" w:rsidP="00F047B6">
      <w:r>
        <w:t>In textu ibi.</w:t>
      </w:r>
    </w:p>
    <w:p w14:paraId="45DC56C9" w14:textId="1BBC3FA6" w:rsidR="00F047B6" w:rsidRDefault="00F047B6" w:rsidP="00F047B6">
      <w:r>
        <w:t xml:space="preserve">De </w:t>
      </w:r>
      <w:r w:rsidR="001F0515">
        <w:t>d</w:t>
      </w:r>
      <w:r>
        <w:t xml:space="preserve">ouaire et </w:t>
      </w:r>
      <w:r w:rsidR="001F0515">
        <w:t>d</w:t>
      </w:r>
      <w:r>
        <w:t xml:space="preserve">e la loy. </w:t>
      </w:r>
      <w:r>
        <w:rPr>
          <w:rFonts w:ascii="Segoe UI Symbol" w:hAnsi="Segoe UI Symbol" w:cs="Segoe UI Symbol"/>
        </w:rPr>
        <w:t>⁊</w:t>
      </w:r>
      <w:r>
        <w:t>c.</w:t>
      </w:r>
    </w:p>
    <w:p w14:paraId="30FA2CAB" w14:textId="77777777" w:rsidR="00F047B6" w:rsidRDefault="00F047B6" w:rsidP="00F047B6">
      <w:r>
        <w:t>I</w:t>
      </w:r>
    </w:p>
    <w:p w14:paraId="08907930" w14:textId="352E9E81" w:rsidR="00F047B6" w:rsidRDefault="00F047B6" w:rsidP="00F047B6">
      <w:r>
        <w:t>A</w:t>
      </w:r>
      <w:r w:rsidR="001F0515">
        <w:t>dd</w:t>
      </w:r>
      <w:r>
        <w:t>itio.</w:t>
      </w:r>
    </w:p>
    <w:p w14:paraId="2985CA7B" w14:textId="479F7516" w:rsidR="00F047B6" w:rsidRDefault="00F047B6" w:rsidP="00F047B6">
      <w:r>
        <w:t xml:space="preserve">De </w:t>
      </w:r>
      <w:r w:rsidR="001F0515">
        <w:t>d</w:t>
      </w:r>
      <w:r>
        <w:t xml:space="preserve">ouairio et quid ſit </w:t>
      </w:r>
      <w:r>
        <w:rPr>
          <w:rFonts w:ascii="Segoe UI Symbol" w:hAnsi="Segoe UI Symbol" w:cs="Segoe UI Symbol"/>
        </w:rPr>
        <w:t>⁊</w:t>
      </w:r>
      <w:r>
        <w:t xml:space="preserve"> multa circa materiam</w:t>
      </w:r>
    </w:p>
    <w:p w14:paraId="0CB59253" w14:textId="13A3A781" w:rsidR="00F047B6" w:rsidRDefault="001F0515" w:rsidP="00F047B6">
      <w:r>
        <w:t>d</w:t>
      </w:r>
      <w:r w:rsidR="00F047B6">
        <w:t>oherij ſcripſi in gloſ.conſue.Ceno.ar ii.cccxiii.</w:t>
      </w:r>
    </w:p>
    <w:p w14:paraId="2CBB3220" w14:textId="77777777" w:rsidR="00F047B6" w:rsidRDefault="00F047B6" w:rsidP="00F047B6">
      <w:r>
        <w:t>ibi videas. Guiller.le rouille alencon̄.</w:t>
      </w:r>
    </w:p>
    <w:p w14:paraId="247EC367" w14:textId="77777777" w:rsidR="00F047B6" w:rsidRDefault="00F047B6" w:rsidP="00F047B6"/>
    <w:p w14:paraId="2E1B0EBA" w14:textId="77777777" w:rsidR="00F047B6" w:rsidRDefault="00F047B6" w:rsidP="00F047B6"/>
    <w:p w14:paraId="5F10B3E9" w14:textId="319E54C8" w:rsidR="00F047B6" w:rsidRDefault="00F047B6" w:rsidP="00F047B6">
      <w:r>
        <w:t xml:space="preserve">De recoɿ </w:t>
      </w:r>
      <w:r w:rsidR="001F0515">
        <w:t>d</w:t>
      </w:r>
      <w:r>
        <w:t xml:space="preserve">e court </w:t>
      </w:r>
      <w:r w:rsidR="001F0515">
        <w:t>d</w:t>
      </w:r>
      <w:r>
        <w:t>e roy</w:t>
      </w:r>
    </w:p>
    <w:p w14:paraId="1ED2D048" w14:textId="77777777" w:rsidR="00F047B6" w:rsidRDefault="00F047B6" w:rsidP="00F047B6"/>
    <w:p w14:paraId="188D1D72" w14:textId="77777777" w:rsidR="00F047B6" w:rsidRDefault="00F047B6" w:rsidP="00F047B6"/>
    <w:p w14:paraId="78AF563C" w14:textId="56F7FCCB" w:rsidR="00F047B6" w:rsidRDefault="00F047B6" w:rsidP="00F047B6">
      <w:r>
        <w:t xml:space="preserve">coɿd </w:t>
      </w:r>
      <w:r w:rsidR="001F0515">
        <w:t>d</w:t>
      </w:r>
      <w:r>
        <w:t>eſchiqer/recoɿd</w:t>
      </w:r>
    </w:p>
    <w:p w14:paraId="798C21FF" w14:textId="4BF08A17" w:rsidR="00F047B6" w:rsidRDefault="00F047B6" w:rsidP="00F047B6">
      <w:r>
        <w:t xml:space="preserve">daſſiſe recoɿd </w:t>
      </w:r>
      <w:r w:rsidR="001F0515">
        <w:t>d</w:t>
      </w:r>
      <w:r>
        <w:t>e batat</w:t>
      </w:r>
    </w:p>
    <w:p w14:paraId="10012A8D" w14:textId="065FA458" w:rsidR="00F047B6" w:rsidRDefault="00F047B6" w:rsidP="00F047B6">
      <w:r>
        <w:t xml:space="preserve">le / recoɿd </w:t>
      </w:r>
      <w:r w:rsidR="001F0515">
        <w:t>d</w:t>
      </w:r>
      <w:r>
        <w:t>e veue /re-</w:t>
      </w:r>
    </w:p>
    <w:p w14:paraId="17CA20E4" w14:textId="77777777" w:rsidR="00F047B6" w:rsidRDefault="00F047B6" w:rsidP="00F047B6">
      <w:r>
        <w:t>coɿd ď pēſnage/recoɿd</w:t>
      </w:r>
    </w:p>
    <w:p w14:paraId="405C911C" w14:textId="77B7CF00" w:rsidR="00F047B6" w:rsidRDefault="001F0515" w:rsidP="00F047B6">
      <w:r>
        <w:t>d</w:t>
      </w:r>
      <w:r w:rsidR="00F047B6">
        <w:t xml:space="preserve">e mariage / </w:t>
      </w:r>
      <w:r>
        <w:t>d</w:t>
      </w:r>
      <w:r w:rsidR="00F047B6">
        <w:t>e quoy</w:t>
      </w:r>
    </w:p>
    <w:p w14:paraId="3A37C78C" w14:textId="7CC5E761" w:rsidR="00F047B6" w:rsidRDefault="00F047B6" w:rsidP="00F047B6">
      <w:r>
        <w:t xml:space="preserve">nous auōs </w:t>
      </w:r>
      <w:r w:rsidR="001F0515">
        <w:t>d</w:t>
      </w:r>
      <w:r>
        <w:t xml:space="preserve">ict </w:t>
      </w:r>
      <w:r w:rsidR="001F0515">
        <w:t>d</w:t>
      </w:r>
      <w:r>
        <w:t>evāt.</w:t>
      </w:r>
    </w:p>
    <w:p w14:paraId="08EF20AD" w14:textId="732EA9B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e court</w:t>
      </w:r>
    </w:p>
    <w:p w14:paraId="58C54604" w14:textId="77777777" w:rsidR="00F047B6" w:rsidRDefault="00F047B6" w:rsidP="00F047B6">
      <w:r>
        <w:t>A</w:t>
      </w:r>
    </w:p>
    <w:p w14:paraId="231BF7FF" w14:textId="77777777" w:rsidR="00F047B6" w:rsidRDefault="00F047B6" w:rsidP="00F047B6">
      <w:r>
        <w:t>de roy.</w:t>
      </w:r>
    </w:p>
    <w:p w14:paraId="0305C4BC" w14:textId="77777777" w:rsidR="00F047B6" w:rsidRDefault="00F047B6" w:rsidP="00F047B6">
      <w:r>
        <w:t>cij.</w:t>
      </w:r>
    </w:p>
    <w:p w14:paraId="0F5924A3" w14:textId="77777777" w:rsidR="00F047B6" w:rsidRDefault="00F047B6" w:rsidP="00F047B6">
      <w:r>
        <w:t>a</w:t>
      </w:r>
    </w:p>
    <w:p w14:paraId="69DF2781" w14:textId="77777777" w:rsidR="00F047B6" w:rsidRDefault="00F047B6" w:rsidP="00F047B6">
      <w:r>
        <w:t>E recoɿdde</w:t>
      </w:r>
    </w:p>
    <w:p w14:paraId="30FB69BD" w14:textId="77777777" w:rsidR="00F047B6" w:rsidRDefault="00F047B6" w:rsidP="00F047B6">
      <w:r>
        <w:t>court d roy</w:t>
      </w:r>
    </w:p>
    <w:p w14:paraId="3814446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recoɿd</w:t>
      </w:r>
    </w:p>
    <w:p w14:paraId="7C9063CD" w14:textId="77777777" w:rsidR="00F047B6" w:rsidRDefault="00F047B6" w:rsidP="00F047B6">
      <w:r>
        <w:t>des choſes</w:t>
      </w:r>
    </w:p>
    <w:p w14:paraId="4A51A782" w14:textId="035453F4" w:rsidR="00F047B6" w:rsidRDefault="00F047B6" w:rsidP="00F047B6">
      <w:r>
        <w:t xml:space="preserve">qui ſont faictes </w:t>
      </w:r>
      <w:r w:rsidR="001F0515">
        <w:t>d</w:t>
      </w:r>
      <w:r>
        <w:t>evāt</w:t>
      </w:r>
    </w:p>
    <w:p w14:paraId="3993FFC4" w14:textId="77777777" w:rsidR="00F047B6" w:rsidRDefault="00F047B6" w:rsidP="00F047B6"/>
    <w:p w14:paraId="7DC7DE5D" w14:textId="77777777" w:rsidR="00F047B6" w:rsidRDefault="00F047B6" w:rsidP="00F047B6"/>
    <w:p w14:paraId="77AA7FA8" w14:textId="77777777" w:rsidR="00F047B6" w:rsidRDefault="00F047B6" w:rsidP="00F047B6">
      <w:r>
        <w:t>le roy. Toutes les cho</w:t>
      </w:r>
    </w:p>
    <w:p w14:paraId="62F04332" w14:textId="1890C3CF" w:rsidR="00F047B6" w:rsidRDefault="00F047B6" w:rsidP="00F047B6">
      <w:r>
        <w:t xml:space="preserve">ſes qui ſont faictes </w:t>
      </w:r>
      <w:r w:rsidR="001F0515">
        <w:t>d</w:t>
      </w:r>
      <w:r>
        <w:t>e</w:t>
      </w:r>
    </w:p>
    <w:p w14:paraId="364EB60C" w14:textId="77777777" w:rsidR="00F047B6" w:rsidRDefault="00F047B6" w:rsidP="00F047B6">
      <w:r>
        <w:t>uant le Roy / pourtant</w:t>
      </w:r>
    </w:p>
    <w:p w14:paraId="04AABEE2" w14:textId="77777777" w:rsidR="00F047B6" w:rsidRDefault="00F047B6" w:rsidP="00F047B6">
      <w:r>
        <w:lastRenderedPageBreak/>
        <w:t>quil y en ait vng aultre</w:t>
      </w:r>
    </w:p>
    <w:p w14:paraId="25699362" w14:textId="77777777" w:rsidR="00F047B6" w:rsidRDefault="00F047B6" w:rsidP="00F047B6">
      <w:r>
        <w:t>auec luy ont recoɿd.</w:t>
      </w:r>
    </w:p>
    <w:p w14:paraId="5E47E1A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 recoɿd peut il fa-</w:t>
      </w:r>
    </w:p>
    <w:p w14:paraId="06A9AA34" w14:textId="77777777" w:rsidR="00F047B6" w:rsidRDefault="00F047B6" w:rsidP="00F047B6">
      <w:r>
        <w:t xml:space="preserve">re ſoy </w:t>
      </w:r>
      <w:r>
        <w:rPr>
          <w:rFonts w:ascii="Segoe UI Symbol" w:hAnsi="Segoe UI Symbol" w:cs="Segoe UI Symbol"/>
        </w:rPr>
        <w:t>⁊</w:t>
      </w:r>
      <w:r>
        <w:t xml:space="preserve"> aultre.Et ſe il</w:t>
      </w:r>
    </w:p>
    <w:p w14:paraId="35F34623" w14:textId="77777777" w:rsidR="00F047B6" w:rsidRDefault="00F047B6" w:rsidP="00F047B6">
      <w:r>
        <w:t>ne le veult faire/il peut</w:t>
      </w:r>
    </w:p>
    <w:p w14:paraId="50D67DD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 trois aul-</w:t>
      </w:r>
    </w:p>
    <w:p w14:paraId="4FA75642" w14:textId="77777777" w:rsidR="00F047B6" w:rsidRDefault="00F047B6" w:rsidP="00F047B6">
      <w:r>
        <w:t>tres / et ſa perſonne ne</w:t>
      </w:r>
    </w:p>
    <w:p w14:paraId="61A50D0C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ſaōnee ne en</w:t>
      </w:r>
    </w:p>
    <w:p w14:paraId="13F274DB" w14:textId="77777777" w:rsidR="00F047B6" w:rsidRDefault="00F047B6" w:rsidP="00F047B6">
      <w:r>
        <w:t>ce ne en aultre choſe.</w:t>
      </w:r>
    </w:p>
    <w:p w14:paraId="5779B3D3" w14:textId="77777777" w:rsidR="00F047B6" w:rsidRDefault="00F047B6" w:rsidP="00F047B6">
      <w:r>
        <w:t>b</w:t>
      </w:r>
    </w:p>
    <w:p w14:paraId="72F47D51" w14:textId="77777777" w:rsidR="00F047B6" w:rsidRDefault="00F047B6" w:rsidP="00F047B6">
      <w:r>
        <w:t>Toutes les choſes qui</w:t>
      </w:r>
    </w:p>
    <w:p w14:paraId="28787A33" w14:textId="77777777" w:rsidR="00F047B6" w:rsidRDefault="00F047B6" w:rsidP="00F047B6"/>
    <w:p w14:paraId="30F4AE0D" w14:textId="77777777" w:rsidR="00F047B6" w:rsidRDefault="00F047B6" w:rsidP="00F047B6"/>
    <w:p w14:paraId="35C5F30D" w14:textId="77777777" w:rsidR="00F047B6" w:rsidRDefault="00F047B6" w:rsidP="00F047B6">
      <w:r>
        <w:t>In textu ibi.</w:t>
      </w:r>
    </w:p>
    <w:p w14:paraId="060A1AC2" w14:textId="77777777" w:rsidR="00F047B6" w:rsidRDefault="00F047B6" w:rsidP="00F047B6">
      <w:r>
        <w:t xml:space="preserve">Ou conſentirent </w:t>
      </w:r>
      <w:r>
        <w:rPr>
          <w:rFonts w:ascii="Segoe UI Symbol" w:hAnsi="Segoe UI Symbol" w:cs="Segoe UI Symbol"/>
        </w:rPr>
        <w:t>⁊</w:t>
      </w:r>
      <w:r>
        <w:t>c,</w:t>
      </w:r>
    </w:p>
    <w:p w14:paraId="4CB14092" w14:textId="77777777" w:rsidR="00F047B6" w:rsidRDefault="00F047B6" w:rsidP="00F047B6">
      <w:r>
        <w:t>2</w:t>
      </w:r>
    </w:p>
    <w:p w14:paraId="4706EE71" w14:textId="1CE4BDF0" w:rsidR="00F047B6" w:rsidRDefault="00F047B6" w:rsidP="00F047B6">
      <w:r>
        <w:t>A</w:t>
      </w:r>
      <w:r w:rsidR="001F0515">
        <w:t>d</w:t>
      </w:r>
      <w:r>
        <w:t>ditio.</w:t>
      </w:r>
    </w:p>
    <w:p w14:paraId="6FF630E0" w14:textId="48EC1E83" w:rsidR="00F047B6" w:rsidRDefault="00F047B6" w:rsidP="00F047B6">
      <w:r>
        <w:t xml:space="preserve">Et ſic not a  non </w:t>
      </w:r>
      <w:r w:rsidR="001F0515">
        <w:t>d</w:t>
      </w:r>
      <w:r>
        <w:t>eber fili᷒ accipere vxoɿē ſine</w:t>
      </w:r>
    </w:p>
    <w:p w14:paraId="52BDFAAF" w14:textId="77777777" w:rsidR="00F047B6" w:rsidRDefault="00F047B6" w:rsidP="00F047B6">
      <w:r>
        <w:t>conſenſu patris ne inuito auo filij naſcantur: vt</w:t>
      </w:r>
    </w:p>
    <w:p w14:paraId="5D46E869" w14:textId="77777777" w:rsidR="00F047B6" w:rsidRDefault="00F047B6" w:rsidP="00F047B6">
      <w:r>
        <w:t>dicit Bart.in.l.in bello.ō.</w:t>
      </w:r>
    </w:p>
    <w:p w14:paraId="044EE003" w14:textId="77777777" w:rsidR="00F047B6" w:rsidRDefault="00F047B6" w:rsidP="00F047B6">
      <w:r>
        <w:t>mēdio tē poɿe.ff.de capti.</w:t>
      </w:r>
    </w:p>
    <w:p w14:paraId="60F47ABA" w14:textId="77777777" w:rsidR="00F047B6" w:rsidRDefault="00F047B6" w:rsidP="00F047B6">
      <w:r>
        <w:t>et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li.reu. Reſert </w:t>
      </w:r>
      <w:r>
        <w:rPr>
          <w:rFonts w:ascii="Segoe UI Symbol" w:hAnsi="Segoe UI Symbol" w:cs="Segoe UI Symbol"/>
        </w:rPr>
        <w:t>⁊</w:t>
      </w:r>
      <w:r>
        <w:t xml:space="preserve"> ſed.</w:t>
      </w:r>
    </w:p>
    <w:p w14:paraId="1E150EC9" w14:textId="77777777" w:rsidR="00F047B6" w:rsidRDefault="00F047B6" w:rsidP="00F047B6">
      <w:r>
        <w:t>Bald.in.c.innotuit. ij.col.</w:t>
      </w:r>
    </w:p>
    <w:p w14:paraId="28E4E700" w14:textId="77777777" w:rsidR="00F047B6" w:rsidRDefault="00F047B6" w:rsidP="00F047B6">
      <w:r>
        <w:t>de elect.alle.etiam no.f.l.</w:t>
      </w:r>
    </w:p>
    <w:p w14:paraId="707EA464" w14:textId="77777777" w:rsidR="00F047B6" w:rsidRDefault="00F047B6" w:rsidP="00F047B6">
      <w:r>
        <w:t>nō tm̄.§.fi emācipatur. ff.</w:t>
      </w:r>
    </w:p>
    <w:p w14:paraId="457595C7" w14:textId="4044ED26" w:rsidR="00F047B6" w:rsidRDefault="001F0515" w:rsidP="00F047B6">
      <w:r>
        <w:t>d</w:t>
      </w:r>
      <w:r w:rsidR="00F047B6">
        <w:t>e bo.poſſe.contra.tabul.</w:t>
      </w:r>
    </w:p>
    <w:p w14:paraId="4AFFBA1A" w14:textId="77777777" w:rsidR="00F047B6" w:rsidRDefault="00F047B6" w:rsidP="00F047B6">
      <w:r>
        <w:t>licet valeat matrimoninm</w:t>
      </w:r>
    </w:p>
    <w:p w14:paraId="4F9343DF" w14:textId="5AB580FA" w:rsidR="00F047B6" w:rsidRDefault="001F0515" w:rsidP="00F047B6">
      <w:r>
        <w:t>d</w:t>
      </w:r>
      <w:r w:rsidR="00F047B6">
        <w:t>e iure glo.in.l.Paul.ff.de</w:t>
      </w:r>
    </w:p>
    <w:p w14:paraId="5F9FA65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a.homi.in ca. hoc factū</w:t>
      </w:r>
    </w:p>
    <w:p w14:paraId="0ABD39C4" w14:textId="30598683" w:rsidR="00F047B6" w:rsidRDefault="00F047B6" w:rsidP="00F047B6">
      <w:r>
        <w:t>xxij. q.ii. Tamē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o-</w:t>
      </w:r>
    </w:p>
    <w:p w14:paraId="185DC5BC" w14:textId="4C762E48" w:rsidR="00F047B6" w:rsidRDefault="00F047B6" w:rsidP="00F047B6">
      <w:r>
        <w:t xml:space="preserve">te pɿiuari mulier : vt </w:t>
      </w:r>
      <w:r w:rsidR="001F0515">
        <w:t>d</w:t>
      </w:r>
      <w:r>
        <w:t>icit</w:t>
      </w:r>
    </w:p>
    <w:p w14:paraId="6077733E" w14:textId="77777777" w:rsidR="00F047B6" w:rsidRDefault="00F047B6" w:rsidP="00F047B6">
      <w:r>
        <w:t>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auten.ſed</w:t>
      </w:r>
    </w:p>
    <w:p w14:paraId="618D0955" w14:textId="1261BECA" w:rsidR="00F047B6" w:rsidRDefault="00F047B6" w:rsidP="00F047B6">
      <w:r>
        <w:t>li po</w:t>
      </w:r>
      <w:r>
        <w:rPr>
          <w:rFonts w:ascii="Arial Unicode MS" w:eastAsia="Arial Unicode MS" w:hAnsi="Arial Unicode MS" w:cs="Arial Unicode MS" w:hint="eastAsia"/>
        </w:rPr>
        <w:t>ﬅ</w:t>
      </w:r>
      <w:r>
        <w:t>.C.</w:t>
      </w:r>
      <w:r w:rsidR="001F0515">
        <w:t>d</w:t>
      </w:r>
      <w:r>
        <w:t>e inoffi.te</w:t>
      </w:r>
      <w:r>
        <w:rPr>
          <w:rFonts w:ascii="Arial Unicode MS" w:eastAsia="Arial Unicode MS" w:hAnsi="Arial Unicode MS" w:cs="Arial Unicode MS" w:hint="eastAsia"/>
        </w:rPr>
        <w:t>ﬅ</w:t>
      </w:r>
      <w:r>
        <w:t>a.la-</w:t>
      </w:r>
    </w:p>
    <w:p w14:paraId="7AABECB9" w14:textId="384CE52D" w:rsidR="00F047B6" w:rsidRDefault="00F047B6" w:rsidP="00F047B6">
      <w:r>
        <w:t>te examinat Guil.</w:t>
      </w:r>
      <w:r w:rsidR="001F0515">
        <w:t>d</w:t>
      </w:r>
      <w:r>
        <w:t>ndicti</w:t>
      </w:r>
    </w:p>
    <w:p w14:paraId="30A57629" w14:textId="2CC8D868" w:rsidR="00F047B6" w:rsidRDefault="00F047B6" w:rsidP="00F047B6">
      <w:r>
        <w:t xml:space="preserve">in repet.c.Raynuti᷒ </w:t>
      </w:r>
      <w:r w:rsidR="001F0515">
        <w:t>d</w:t>
      </w:r>
      <w:r>
        <w:t>e te-</w:t>
      </w:r>
    </w:p>
    <w:p w14:paraId="56B2CD99" w14:textId="435F2FF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a.Fſi.dotē quā </w:t>
      </w:r>
      <w:r w:rsidR="001F0515">
        <w:t>d</w:t>
      </w:r>
      <w:r>
        <w:t>ederat.</w:t>
      </w:r>
    </w:p>
    <w:p w14:paraId="24864418" w14:textId="77777777" w:rsidR="00F047B6" w:rsidRDefault="00F047B6" w:rsidP="00F047B6">
      <w:r>
        <w:t>x.xi.et.xij.col.et inter alia</w:t>
      </w:r>
    </w:p>
    <w:p w14:paraId="4DEF1A92" w14:textId="4320883B" w:rsidR="00F047B6" w:rsidRDefault="00F047B6" w:rsidP="00F047B6">
      <w:r>
        <w:t xml:space="preserve">allegat  non </w:t>
      </w:r>
      <w:r w:rsidR="001F0515">
        <w:t>d</w:t>
      </w:r>
      <w:r>
        <w:t>ebet quis</w:t>
      </w:r>
    </w:p>
    <w:p w14:paraId="68DB2250" w14:textId="77777777" w:rsidR="00F047B6" w:rsidRDefault="00F047B6" w:rsidP="00F047B6">
      <w:r>
        <w:t>expectare auxilium ab eo</w:t>
      </w:r>
    </w:p>
    <w:p w14:paraId="39C037A5" w14:textId="77777777" w:rsidR="00F047B6" w:rsidRDefault="00F047B6" w:rsidP="00F047B6">
      <w:r>
        <w:t>quē contempſit.l. litigato</w:t>
      </w:r>
    </w:p>
    <w:p w14:paraId="1E2393F4" w14:textId="77777777" w:rsidR="00F047B6" w:rsidRDefault="00F047B6" w:rsidP="00F047B6">
      <w:r>
        <w:t>res.ff.de recept.arbit.vi-</w:t>
      </w:r>
    </w:p>
    <w:p w14:paraId="55EFB767" w14:textId="77777777" w:rsidR="00F047B6" w:rsidRDefault="00F047B6" w:rsidP="00F047B6">
      <w:r>
        <w:t>de q̄ ample ſcripſit Alex-</w:t>
      </w:r>
    </w:p>
    <w:p w14:paraId="685BDA5C" w14:textId="77777777" w:rsidR="00F047B6" w:rsidRDefault="00F047B6" w:rsidP="00F047B6">
      <w:r>
        <w:t>cōſi.xcvij.incip. pɿincipa-</w:t>
      </w:r>
    </w:p>
    <w:p w14:paraId="26D4E380" w14:textId="77777777" w:rsidR="00F047B6" w:rsidRDefault="00F047B6" w:rsidP="00F047B6">
      <w:r>
        <w:t>lis.in.j.volu.Jaſ.in.l.j.§.</w:t>
      </w:r>
    </w:p>
    <w:p w14:paraId="50286470" w14:textId="4DD66D36" w:rsidR="00F047B6" w:rsidRDefault="00F047B6" w:rsidP="00F047B6">
      <w:r>
        <w:lastRenderedPageBreak/>
        <w:t xml:space="preserve">hui᷒ </w:t>
      </w:r>
      <w:r>
        <w:rPr>
          <w:rFonts w:ascii="Arial Unicode MS" w:eastAsia="Arial Unicode MS" w:hAnsi="Arial Unicode MS" w:cs="Arial Unicode MS" w:hint="eastAsia"/>
        </w:rPr>
        <w:t>ﬅ</w:t>
      </w:r>
      <w:r>
        <w:t>udij.col.fi.ff.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  <w:r>
        <w:rPr>
          <w:rFonts w:ascii="Segoe UI Symbol" w:hAnsi="Segoe UI Symbol" w:cs="Segoe UI Symbol"/>
        </w:rPr>
        <w:t>⁊</w:t>
      </w:r>
      <w:r>
        <w:t xml:space="preserve"> iur.Stepha.auffre.in addi.ad </w:t>
      </w:r>
      <w:r w:rsidR="001F0515">
        <w:t>d</w:t>
      </w:r>
      <w:r>
        <w:t>eci</w:t>
      </w:r>
    </w:p>
    <w:p w14:paraId="38A20CB5" w14:textId="4D45F150" w:rsidR="00F047B6" w:rsidRDefault="00F047B6" w:rsidP="00F047B6">
      <w:r>
        <w:t>ſio.tholo.d.cclxxxix.Jo.and.i.c.</w:t>
      </w:r>
      <w:r>
        <w:rPr>
          <w:rFonts w:ascii="Arial Unicode MS" w:eastAsia="Arial Unicode MS" w:hAnsi="Arial Unicode MS" w:cs="Arial Unicode MS" w:hint="eastAsia"/>
        </w:rPr>
        <w:t>ﬅ</w:t>
      </w:r>
      <w:r>
        <w:t>atutu.col.fi.</w:t>
      </w:r>
      <w:r w:rsidR="001F0515">
        <w:t>d</w:t>
      </w:r>
      <w:r>
        <w:t>e heret.lib.vj. in</w:t>
      </w:r>
    </w:p>
    <w:p w14:paraId="3BCE446F" w14:textId="77777777" w:rsidR="00F047B6" w:rsidRDefault="00F047B6" w:rsidP="00F047B6">
      <w:r>
        <w:t>nouel.Sed quid ſi talis patern᷒ conſenſus nō interuenit in actu</w:t>
      </w:r>
    </w:p>
    <w:p w14:paraId="73243781" w14:textId="77777777" w:rsidR="00F047B6" w:rsidRDefault="00F047B6" w:rsidP="00F047B6">
      <w:r>
        <w:t>nu ptiarū ſed longe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Dic bɿeuiter cy non refert ſi fiat in actu</w:t>
      </w:r>
    </w:p>
    <w:p w14:paraId="4F724041" w14:textId="77777777" w:rsidR="00F047B6" w:rsidRDefault="00F047B6" w:rsidP="00F047B6">
      <w:r>
        <w:t>ſiue ex interuallo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ſiue ante/m Bar.et alios in.l.ſi q̄s michi</w:t>
      </w:r>
    </w:p>
    <w:p w14:paraId="6D17E922" w14:textId="409CA8EB" w:rsidR="00F047B6" w:rsidRDefault="00F047B6" w:rsidP="00F047B6">
      <w:r>
        <w:t>bona.§.iuſſum.ff.</w:t>
      </w:r>
      <w:r w:rsidR="001F0515">
        <w:t>d</w:t>
      </w:r>
      <w:r>
        <w:t>e acq̄r.hered.quos ſed.Jaſ.ibidē in pe.col.</w:t>
      </w:r>
    </w:p>
    <w:p w14:paraId="4957B04B" w14:textId="77777777" w:rsidR="00F047B6" w:rsidRDefault="00F047B6" w:rsidP="00F047B6"/>
    <w:p w14:paraId="4412F94C" w14:textId="77777777" w:rsidR="00F047B6" w:rsidRDefault="00F047B6" w:rsidP="00F047B6"/>
    <w:p w14:paraId="26F2C076" w14:textId="77777777" w:rsidR="00F047B6" w:rsidRDefault="00F047B6" w:rsidP="00F047B6">
      <w:r>
        <w:t>In textu ibi.</w:t>
      </w:r>
    </w:p>
    <w:p w14:paraId="49CE3F44" w14:textId="58A60376" w:rsidR="00F047B6" w:rsidRDefault="00F047B6" w:rsidP="00F047B6">
      <w:r>
        <w:t>Dont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epartie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85DE9B9" w14:textId="77777777" w:rsidR="00F047B6" w:rsidRDefault="00F047B6" w:rsidP="00F047B6">
      <w:r>
        <w:t>3</w:t>
      </w:r>
    </w:p>
    <w:p w14:paraId="15DC25C4" w14:textId="4E057FBD" w:rsidR="00F047B6" w:rsidRDefault="00F047B6" w:rsidP="00F047B6">
      <w:r>
        <w:t>A</w:t>
      </w:r>
      <w:r w:rsidR="001F0515">
        <w:t>dd</w:t>
      </w:r>
      <w:r>
        <w:t>itio.</w:t>
      </w:r>
    </w:p>
    <w:p w14:paraId="39A19596" w14:textId="2909A3A8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tex.in.c.pleri.</w:t>
      </w:r>
      <w:r>
        <w:rPr>
          <w:rFonts w:ascii="Segoe UI Symbol" w:hAnsi="Segoe UI Symbol" w:cs="Segoe UI Symbol"/>
        </w:rPr>
        <w:t>⁊</w:t>
      </w:r>
      <w:r>
        <w:t xml:space="preserve"> ibi Panoɿ.de </w:t>
      </w:r>
      <w:r w:rsidR="001F0515">
        <w:t>d</w:t>
      </w:r>
      <w:r>
        <w:t>ons.</w:t>
      </w:r>
    </w:p>
    <w:p w14:paraId="06F47CFA" w14:textId="77777777" w:rsidR="00F047B6" w:rsidRDefault="00F047B6" w:rsidP="00F047B6">
      <w:r>
        <w:t>inter vir.</w:t>
      </w:r>
      <w:r>
        <w:rPr>
          <w:rFonts w:ascii="Segoe UI Symbol" w:hAnsi="Segoe UI Symbol" w:cs="Segoe UI Symbol"/>
        </w:rPr>
        <w:t>⁊</w:t>
      </w:r>
      <w:r>
        <w:t xml:space="preserve"> vxo.l.viro atvxoɿe.</w:t>
      </w:r>
      <w:r>
        <w:rPr>
          <w:rFonts w:ascii="Segoe UI Symbol" w:hAnsi="Segoe UI Symbol" w:cs="Segoe UI Symbol"/>
        </w:rPr>
        <w:t>⁊</w:t>
      </w:r>
      <w:r>
        <w:t xml:space="preserve"> in.l.cū mulier.</w:t>
      </w:r>
    </w:p>
    <w:p w14:paraId="6C6B425B" w14:textId="77777777" w:rsidR="00F047B6" w:rsidRDefault="00F047B6" w:rsidP="00F047B6">
      <w:r>
        <w:t>ff.ſol.mat.l.conſenſu.C.de repud.Panoɿ.in.ca.litteras.de re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</w:p>
    <w:p w14:paraId="69DD9E75" w14:textId="0A9A6170" w:rsidR="00F047B6" w:rsidRDefault="00F047B6" w:rsidP="00F047B6">
      <w:r>
        <w:t xml:space="preserve">ſpoliat. nec </w:t>
      </w:r>
      <w:r w:rsidR="001F0515">
        <w:t>d</w:t>
      </w:r>
      <w:r>
        <w:t>ebet habere pɿiuilegiu a marito q̄ violauit matri-</w:t>
      </w:r>
    </w:p>
    <w:p w14:paraId="7614E304" w14:textId="7ED0EB46" w:rsidR="00F047B6" w:rsidRDefault="00F047B6" w:rsidP="00F047B6">
      <w:r>
        <w:t>moniū.</w:t>
      </w:r>
      <w:r w:rsidR="001F0515">
        <w:t>d</w:t>
      </w:r>
      <w:r>
        <w:t>ec.in.c.pa</w:t>
      </w:r>
      <w:r>
        <w:rPr>
          <w:rFonts w:ascii="Arial Unicode MS" w:eastAsia="Arial Unicode MS" w:hAnsi="Arial Unicode MS" w:cs="Arial Unicode MS" w:hint="eastAsia"/>
        </w:rPr>
        <w:t>ﬅ</w:t>
      </w:r>
      <w:r>
        <w:t>oɿalis.pe.col.de iudi.Dic etiam idem eſſe i</w:t>
      </w:r>
    </w:p>
    <w:p w14:paraId="1A55FB9A" w14:textId="140241C2" w:rsidR="00F047B6" w:rsidRDefault="00F047B6" w:rsidP="00F047B6">
      <w:r>
        <w:t xml:space="preserve">vidua q̄ moɿtuo marito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upɿū cōmiſit que etlā perdit </w:t>
      </w:r>
      <w:r w:rsidR="001F0515">
        <w:t>d</w:t>
      </w:r>
      <w:r>
        <w:t>otem vt</w:t>
      </w:r>
    </w:p>
    <w:p w14:paraId="6FA21331" w14:textId="77777777" w:rsidR="00F047B6" w:rsidRDefault="00F047B6" w:rsidP="00F047B6">
      <w:r>
        <w:t>egregie cōſuluit.Paul.de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.conſil.cxlvij.incip.reuocatur.Idē</w:t>
      </w:r>
    </w:p>
    <w:p w14:paraId="37C72D3F" w14:textId="303BC64B" w:rsidR="00F047B6" w:rsidRDefault="00F047B6" w:rsidP="00F047B6">
      <w:r>
        <w:t xml:space="preserve">paul.in.l.fideicōmiſſu.an fi.C.de fideicōmiſſ.vbi </w:t>
      </w:r>
      <w:r w:rsidR="001F0515">
        <w:t>d</w:t>
      </w:r>
      <w:r>
        <w:t xml:space="preserve">icit/ </w:t>
      </w:r>
      <w:r w:rsidR="001F0515">
        <w:t>d</w:t>
      </w:r>
      <w:r>
        <w:t>efun-</w:t>
      </w:r>
    </w:p>
    <w:p w14:paraId="6F1F99D5" w14:textId="77777777" w:rsidR="00F047B6" w:rsidRDefault="00F047B6" w:rsidP="00F047B6">
      <w:r>
        <w:t xml:space="preserve">ctus eque offendit per </w:t>
      </w:r>
      <w:r>
        <w:rPr>
          <w:rFonts w:ascii="Arial Unicode MS" w:eastAsia="Arial Unicode MS" w:hAnsi="Arial Unicode MS" w:cs="Arial Unicode MS" w:hint="eastAsia"/>
        </w:rPr>
        <w:t>ﬅ</w:t>
      </w:r>
      <w:r>
        <w:t>upɿū vxoɿis vidue ſicut ex adulterio cō-</w:t>
      </w:r>
    </w:p>
    <w:p w14:paraId="2A5D7951" w14:textId="77777777" w:rsidR="00F047B6" w:rsidRDefault="00F047B6" w:rsidP="00F047B6">
      <w:r>
        <w:t>miſſo ipſo viuēte.Idē ꝓaul.in.l.ſoɿoɿē.C.de hiis quib. vt indig</w:t>
      </w:r>
    </w:p>
    <w:p w14:paraId="5F03D27E" w14:textId="77777777" w:rsidR="00F047B6" w:rsidRDefault="00F047B6" w:rsidP="00F047B6">
      <w:r>
        <w:t>Curt.iunioɿ in tract.feud.in.iiij.parte.ij.cauſa pɿincipali Jaſ.in</w:t>
      </w:r>
    </w:p>
    <w:p w14:paraId="30AF2336" w14:textId="3EBBE128" w:rsidR="00F047B6" w:rsidRDefault="00F047B6" w:rsidP="00F047B6">
      <w:r>
        <w:t xml:space="preserve">l.ij.col.iij.ff.ſol.mat. Fely.in </w:t>
      </w:r>
      <w:r w:rsidR="001F0515">
        <w:t>d</w:t>
      </w:r>
      <w:r>
        <w:t>.cap.pa</w:t>
      </w:r>
      <w:r>
        <w:rPr>
          <w:rFonts w:ascii="Arial Unicode MS" w:eastAsia="Arial Unicode MS" w:hAnsi="Arial Unicode MS" w:cs="Arial Unicode MS" w:hint="eastAsia"/>
        </w:rPr>
        <w:t>ﬅ</w:t>
      </w:r>
      <w:r>
        <w:t>oɿalis.iij.</w:t>
      </w:r>
      <w:r>
        <w:rPr>
          <w:rFonts w:ascii="Segoe UI Symbol" w:hAnsi="Segoe UI Symbol" w:cs="Segoe UI Symbol"/>
        </w:rPr>
        <w:t>⁊</w:t>
      </w:r>
      <w:r>
        <w:t>.iiij.col.alle.</w:t>
      </w:r>
    </w:p>
    <w:p w14:paraId="49E6969F" w14:textId="14A6C66C" w:rsidR="00F047B6" w:rsidRDefault="00F047B6" w:rsidP="00F047B6">
      <w:r>
        <w:t>gat illud Angel.in.l.cum quedā.ff.</w:t>
      </w:r>
      <w:r w:rsidR="001F0515">
        <w:t>d</w:t>
      </w:r>
      <w:r>
        <w:t>e iuriſd.oim iud.cvidua im</w:t>
      </w:r>
    </w:p>
    <w:p w14:paraId="2E2D40F5" w14:textId="4847C617" w:rsidR="00F047B6" w:rsidRDefault="00F047B6" w:rsidP="00F047B6">
      <w:r>
        <w:t xml:space="preserve">pudica </w:t>
      </w:r>
      <w:r w:rsidR="001F0515">
        <w:t>d</w:t>
      </w:r>
      <w:r>
        <w:t xml:space="preserve">eſinit eſſe </w:t>
      </w:r>
      <w:r w:rsidR="001F0515">
        <w:t>d</w:t>
      </w:r>
      <w:r>
        <w:t xml:space="preserve">e </w:t>
      </w:r>
      <w:r w:rsidR="001F0515">
        <w:t>d</w:t>
      </w:r>
      <w:r>
        <w:t xml:space="preserve">omicilio viri </w:t>
      </w:r>
      <w:r>
        <w:rPr>
          <w:rFonts w:ascii="Segoe UI Symbol" w:hAnsi="Segoe UI Symbol" w:cs="Segoe UI Symbol"/>
        </w:rPr>
        <w:t>⁊</w:t>
      </w:r>
      <w:r>
        <w:t xml:space="preserve"> pdit oīa pɿiuilegia vidui-</w:t>
      </w:r>
    </w:p>
    <w:p w14:paraId="1921BFC3" w14:textId="77777777" w:rsidR="00F047B6" w:rsidRDefault="00F047B6" w:rsidP="00F047B6">
      <w:r>
        <w:t>tatis.tex.</w:t>
      </w:r>
      <w:r>
        <w:rPr>
          <w:rFonts w:ascii="Segoe UI Symbol" w:hAnsi="Segoe UI Symbol" w:cs="Segoe UI Symbol"/>
        </w:rPr>
        <w:t>⁊</w:t>
      </w:r>
      <w:r>
        <w:t xml:space="preserve"> ibi Sali.in.l.hijs ſolis.C.de reuoc.dona. Panoɿ.in.c.</w:t>
      </w:r>
    </w:p>
    <w:p w14:paraId="3EC65DA1" w14:textId="531DFE58" w:rsidR="00F047B6" w:rsidRDefault="00F047B6" w:rsidP="00F047B6">
      <w:r>
        <w:t>pxoɿatz.in pɿin.</w:t>
      </w:r>
      <w:r w:rsidR="001F0515">
        <w:t>d</w:t>
      </w:r>
      <w:r>
        <w:t>e cōue.ſ.cōiugato. Bal.in.l.que ſub cōditione.</w:t>
      </w:r>
    </w:p>
    <w:p w14:paraId="5B02AF65" w14:textId="77777777" w:rsidR="00F047B6" w:rsidRDefault="00F047B6" w:rsidP="00F047B6">
      <w:r>
        <w:t>viij.col.ff.de cōditio.n</w:t>
      </w:r>
      <w:r>
        <w:rPr>
          <w:rFonts w:ascii="Arial Unicode MS" w:eastAsia="Arial Unicode MS" w:hAnsi="Arial Unicode MS" w:cs="Arial Unicode MS" w:hint="eastAsia"/>
        </w:rPr>
        <w:t>ﬅ</w:t>
      </w:r>
      <w:r>
        <w:t>uu.qualiter aut pɿobetur adulteriu mu</w:t>
      </w:r>
    </w:p>
    <w:p w14:paraId="110FA197" w14:textId="77777777" w:rsidR="00F047B6" w:rsidRDefault="00F047B6" w:rsidP="00F047B6">
      <w:r>
        <w:t xml:space="preserve">lieris </w:t>
      </w:r>
      <w:r>
        <w:rPr>
          <w:rFonts w:ascii="Segoe UI Symbol" w:hAnsi="Segoe UI Symbol" w:cs="Segoe UI Symbol"/>
        </w:rPr>
        <w:t>⁊</w:t>
      </w:r>
      <w:r>
        <w:t xml:space="preserve"> plura alia circa materiam/vide per me ſcripta in glo. cō</w:t>
      </w:r>
    </w:p>
    <w:p w14:paraId="1FB6E6EA" w14:textId="77777777" w:rsidR="00F047B6" w:rsidRDefault="00F047B6" w:rsidP="00F047B6">
      <w:r>
        <w:t>ſuetu.cenoma.artic.cccxxvij.gloſ.j. Quil.le rouille alencoñ.</w:t>
      </w:r>
    </w:p>
    <w:p w14:paraId="46C5564E" w14:textId="77777777" w:rsidR="00F047B6" w:rsidRDefault="00F047B6" w:rsidP="00F047B6"/>
    <w:p w14:paraId="1B8CCA20" w14:textId="77777777" w:rsidR="00F047B6" w:rsidRDefault="00F047B6" w:rsidP="00F047B6"/>
    <w:p w14:paraId="0332F4A9" w14:textId="77777777" w:rsidR="00F047B6" w:rsidRDefault="00F047B6" w:rsidP="00F047B6">
      <w:r>
        <w:t>In textu ibi.</w:t>
      </w:r>
    </w:p>
    <w:p w14:paraId="54E0B25D" w14:textId="77777777" w:rsidR="00F047B6" w:rsidRDefault="00F047B6" w:rsidP="00F047B6">
      <w:r>
        <w:t xml:space="preserve">Au coucher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4B2771C1" w14:textId="77777777" w:rsidR="00F047B6" w:rsidRDefault="00F047B6" w:rsidP="00F047B6">
      <w:r>
        <w:t>4</w:t>
      </w:r>
    </w:p>
    <w:p w14:paraId="4343CD08" w14:textId="400E9BC5" w:rsidR="00F047B6" w:rsidRDefault="00F047B6" w:rsidP="00F047B6">
      <w:r>
        <w:t>A</w:t>
      </w:r>
      <w:r w:rsidR="001F0515">
        <w:t>dd</w:t>
      </w:r>
      <w:r>
        <w:t>itio.</w:t>
      </w:r>
    </w:p>
    <w:p w14:paraId="1B1D9688" w14:textId="41D45034" w:rsidR="00F047B6" w:rsidRDefault="00F047B6" w:rsidP="00F047B6">
      <w:r>
        <w:t>Vide m.l.</w:t>
      </w:r>
      <w:r w:rsidR="001F0515">
        <w:t>d</w:t>
      </w:r>
      <w:r>
        <w:t>eni.et.I.ideo.ff.</w:t>
      </w:r>
      <w:r w:rsidR="001F0515">
        <w:t>d</w:t>
      </w:r>
      <w:r>
        <w:t>e rit.nupt. Sozi.</w:t>
      </w:r>
    </w:p>
    <w:p w14:paraId="5924A517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conſi.ccxxiij.Bal.in.l.non tin.C.de legat. Nicol.</w:t>
      </w:r>
    </w:p>
    <w:p w14:paraId="6DDE3A58" w14:textId="0FE5D8D7" w:rsidR="00F047B6" w:rsidRDefault="00F047B6" w:rsidP="00F047B6">
      <w:r>
        <w:t>boeri/ in glo.cōſuetu.biturig.titu.</w:t>
      </w:r>
      <w:r w:rsidR="001F0515">
        <w:t>d</w:t>
      </w:r>
      <w:r>
        <w:t>e conſuetu.matri.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oerij.§.</w:t>
      </w:r>
    </w:p>
    <w:p w14:paraId="01713DC1" w14:textId="77777777" w:rsidR="00F047B6" w:rsidRDefault="00F047B6" w:rsidP="00F047B6">
      <w:r>
        <w:t>iiij.in glo.magna.ante fi.Suiller.le rouille alencoñ.</w:t>
      </w:r>
    </w:p>
    <w:p w14:paraId="705ACB49" w14:textId="77777777" w:rsidR="00F047B6" w:rsidRDefault="00F047B6" w:rsidP="00F047B6"/>
    <w:p w14:paraId="663595DF" w14:textId="77777777" w:rsidR="00F047B6" w:rsidRDefault="00F047B6" w:rsidP="00F047B6"/>
    <w:p w14:paraId="30C37609" w14:textId="4868D9EE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559411EF" w14:textId="77777777" w:rsidR="00F047B6" w:rsidRDefault="00F047B6" w:rsidP="00F047B6">
      <w:r>
        <w:t>In textu ibi.</w:t>
      </w:r>
    </w:p>
    <w:p w14:paraId="2C80CF6C" w14:textId="77777777" w:rsidR="00F047B6" w:rsidRDefault="00F047B6" w:rsidP="00F047B6">
      <w:r>
        <w:t>En ce recoɿd.</w:t>
      </w:r>
    </w:p>
    <w:p w14:paraId="64A234A7" w14:textId="77777777" w:rsidR="00F047B6" w:rsidRDefault="00F047B6" w:rsidP="00F047B6">
      <w:r>
        <w:t>A</w:t>
      </w:r>
    </w:p>
    <w:p w14:paraId="3DCAE361" w14:textId="6B9C02CD" w:rsidR="00F047B6" w:rsidRDefault="00F047B6" w:rsidP="00F047B6">
      <w:r>
        <w:t>A</w:t>
      </w:r>
      <w:r w:rsidR="001F0515">
        <w:t>dd</w:t>
      </w:r>
      <w:r>
        <w:t>itio.</w:t>
      </w:r>
    </w:p>
    <w:p w14:paraId="2B81CB9E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 c.videtur / q̇ mat. accuſa.poſſ.</w:t>
      </w:r>
    </w:p>
    <w:p w14:paraId="2D6D3BE6" w14:textId="1FC62ECE" w:rsidR="00F047B6" w:rsidRDefault="00F047B6" w:rsidP="00F047B6">
      <w:r>
        <w:t xml:space="preserve">eum concoɿdan.ibi in glo. generaliter </w:t>
      </w:r>
      <w:r w:rsidR="001F0515">
        <w:t>d</w:t>
      </w:r>
      <w:r>
        <w:t>icēdun</w:t>
      </w:r>
    </w:p>
    <w:p w14:paraId="529FB5AE" w14:textId="0809012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actibus qui nou couſueueruit tractari 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inter </w:t>
      </w:r>
      <w:r w:rsidR="001F0515">
        <w:t>d</w:t>
      </w:r>
      <w:r>
        <w:t>ome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409A6DB" w14:textId="545B7706" w:rsidR="00F047B6" w:rsidRDefault="00F047B6" w:rsidP="00F047B6">
      <w:r>
        <w:t xml:space="preserve">cos amici et </w:t>
      </w:r>
      <w:r w:rsidR="001F0515">
        <w:t>d</w:t>
      </w:r>
      <w:r>
        <w:t>ome</w:t>
      </w:r>
      <w:r>
        <w:rPr>
          <w:rFonts w:ascii="Arial Unicode MS" w:eastAsia="Arial Unicode MS" w:hAnsi="Arial Unicode MS" w:cs="Arial Unicode MS" w:hint="eastAsia"/>
        </w:rPr>
        <w:t>ﬅ</w:t>
      </w:r>
      <w:r>
        <w:t>ici admittuntur m Bal.in.l.parentes ij.col.</w:t>
      </w:r>
    </w:p>
    <w:p w14:paraId="115306D0" w14:textId="77777777" w:rsidR="00F047B6" w:rsidRDefault="00F047B6" w:rsidP="00F047B6">
      <w:r>
        <w:t>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ib.Jaſ.in.l.ſed </w:t>
      </w:r>
      <w:r>
        <w:rPr>
          <w:rFonts w:ascii="Segoe UI Symbol" w:hAnsi="Segoe UI Symbol" w:cs="Segoe UI Symbol"/>
        </w:rPr>
        <w:t>⁊</w:t>
      </w:r>
      <w:r>
        <w:t xml:space="preserve"> ſi quis in pɿinci.ff.ſi quis caux.facit ad</w:t>
      </w:r>
    </w:p>
    <w:p w14:paraId="39391894" w14:textId="77777777" w:rsidR="00F047B6" w:rsidRDefault="00F047B6" w:rsidP="00F047B6">
      <w:r>
        <w:t>hoc m eum text.in.l.ex conſenſu.§.j.et ibi Bald.C.de repud.in</w:t>
      </w:r>
    </w:p>
    <w:p w14:paraId="5E70B663" w14:textId="26569A21" w:rsidR="00F047B6" w:rsidRDefault="00F047B6" w:rsidP="00F047B6">
      <w:r>
        <w:t>c.veniens le.ij.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ib.et Joan.and.in addi.in titul.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</w:p>
    <w:p w14:paraId="2511DEE4" w14:textId="01098723" w:rsidR="00F047B6" w:rsidRDefault="00F047B6" w:rsidP="00F047B6">
      <w:r>
        <w:t>§.verſi.item 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ome</w:t>
      </w:r>
      <w:r>
        <w:rPr>
          <w:rFonts w:ascii="Arial Unicode MS" w:eastAsia="Arial Unicode MS" w:hAnsi="Arial Unicode MS" w:cs="Arial Unicode MS" w:hint="eastAsia"/>
        </w:rPr>
        <w:t>ﬅ</w:t>
      </w:r>
      <w:r>
        <w:t>icus.Alios caſus in quibus parentes</w:t>
      </w:r>
    </w:p>
    <w:p w14:paraId="39A08C06" w14:textId="2B3E02E6" w:rsidR="00F047B6" w:rsidRDefault="00F047B6" w:rsidP="00F047B6">
      <w:r>
        <w:t xml:space="preserve">pɿo parentibus admittuntur vide per eundem Jaſ.in </w:t>
      </w:r>
      <w:r w:rsidR="001F0515">
        <w:t>d</w:t>
      </w:r>
      <w:r>
        <w:t>.l. ſed et</w:t>
      </w:r>
    </w:p>
    <w:p w14:paraId="5F2888B0" w14:textId="77777777" w:rsidR="00F047B6" w:rsidRDefault="00F047B6" w:rsidP="00F047B6">
      <w:r>
        <w:t>ſi quis.Item et maxime adinittuntur hic pɿopter numerū/ quia</w:t>
      </w:r>
    </w:p>
    <w:p w14:paraId="31109EDB" w14:textId="3A147805" w:rsidR="00F047B6" w:rsidRDefault="00F047B6" w:rsidP="00F047B6">
      <w:r>
        <w:t xml:space="preserve">vbi amici non haberent integram fidem: et </w:t>
      </w:r>
      <w:r w:rsidR="001F0515">
        <w:t>d</w:t>
      </w:r>
      <w:r>
        <w:t>uo tantum pɿodu</w:t>
      </w:r>
    </w:p>
    <w:p w14:paraId="65AB0602" w14:textId="77777777" w:rsidR="00F047B6" w:rsidRDefault="00F047B6" w:rsidP="00F047B6">
      <w:r>
        <w:t>cerentur in te</w:t>
      </w:r>
      <w:r>
        <w:rPr>
          <w:rFonts w:ascii="Arial Unicode MS" w:eastAsia="Arial Unicode MS" w:hAnsi="Arial Unicode MS" w:cs="Arial Unicode MS" w:hint="eastAsia"/>
        </w:rPr>
        <w:t>ﬅ</w:t>
      </w:r>
      <w:r>
        <w:t>es.l.iij.in pɿinci.ibi vel amicus.ff.de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 ta-</w:t>
      </w:r>
    </w:p>
    <w:p w14:paraId="6D125B62" w14:textId="31A21546" w:rsidR="00F047B6" w:rsidRDefault="00F047B6" w:rsidP="00F047B6">
      <w:r>
        <w:t>men ſi tres amici pɿoducuntur in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ſuppletur eoɿum </w:t>
      </w:r>
      <w:r w:rsidR="001F0515">
        <w:t>d</w:t>
      </w:r>
      <w:r>
        <w:t>e-</w:t>
      </w:r>
    </w:p>
    <w:p w14:paraId="7448A493" w14:textId="77777777" w:rsidR="00F047B6" w:rsidRDefault="00F047B6" w:rsidP="00F047B6"/>
    <w:p w14:paraId="21DEA3D9" w14:textId="77777777" w:rsidR="00F047B6" w:rsidRDefault="00F047B6" w:rsidP="00F047B6"/>
    <w:p w14:paraId="75408CD4" w14:textId="77777777" w:rsidR="00F047B6" w:rsidRDefault="00F047B6" w:rsidP="00F047B6">
      <w:r>
        <w:t>fectns pɿopter numerum.glo.e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hoc nota.in l. iij.§.j.in ver-</w:t>
      </w:r>
    </w:p>
    <w:p w14:paraId="4867886B" w14:textId="77777777" w:rsidR="00F047B6" w:rsidRDefault="00F047B6" w:rsidP="00F047B6">
      <w:r>
        <w:t>bo numerus.et ibi butri.ff.de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ib.quem ad hoc ponderat Jaſ.</w:t>
      </w:r>
    </w:p>
    <w:p w14:paraId="46E93DD3" w14:textId="35E344E1" w:rsidR="00F047B6" w:rsidRDefault="00F047B6" w:rsidP="00F047B6">
      <w:r>
        <w:t>in auten.ſi vero coutingerit. C.</w:t>
      </w:r>
      <w:r w:rsidR="001F0515">
        <w:t>d</w:t>
      </w:r>
      <w:r>
        <w:t>e iudi.Guillermus le rouille alē</w:t>
      </w:r>
    </w:p>
    <w:p w14:paraId="7CF59008" w14:textId="77777777" w:rsidR="00F047B6" w:rsidRDefault="00F047B6" w:rsidP="00F047B6">
      <w:r>
        <w:t>conienſis.</w:t>
      </w:r>
    </w:p>
    <w:p w14:paraId="73A36E93" w14:textId="77777777" w:rsidR="00F047B6" w:rsidRDefault="00F047B6" w:rsidP="00F047B6"/>
    <w:p w14:paraId="5FD5FE5A" w14:textId="77777777" w:rsidR="00F047B6" w:rsidRDefault="00F047B6" w:rsidP="00F047B6"/>
    <w:p w14:paraId="2F8BB3C3" w14:textId="77777777" w:rsidR="00F047B6" w:rsidRDefault="00F047B6" w:rsidP="00F047B6">
      <w:r>
        <w:t>Secunds additio.</w:t>
      </w:r>
    </w:p>
    <w:p w14:paraId="1D7C1D5A" w14:textId="77777777" w:rsidR="00F047B6" w:rsidRDefault="00F047B6" w:rsidP="00F047B6">
      <w:r>
        <w:t>In textu ibi.</w:t>
      </w:r>
    </w:p>
    <w:p w14:paraId="3D7ED38C" w14:textId="77777777" w:rsidR="00F047B6" w:rsidRDefault="00F047B6" w:rsidP="00F047B6">
      <w:r>
        <w:t>Quilz ſoiēt pɿis</w:t>
      </w:r>
    </w:p>
    <w:p w14:paraId="45867122" w14:textId="77777777" w:rsidR="00F047B6" w:rsidRDefault="00F047B6" w:rsidP="00F047B6">
      <w:r>
        <w:t>par ſerment.</w:t>
      </w:r>
    </w:p>
    <w:p w14:paraId="51AF05EF" w14:textId="77777777" w:rsidR="00F047B6" w:rsidRDefault="00F047B6" w:rsidP="00F047B6">
      <w:r>
        <w:t>B</w:t>
      </w:r>
    </w:p>
    <w:p w14:paraId="428380D5" w14:textId="52101BE0" w:rsidR="00F047B6" w:rsidRDefault="00F047B6" w:rsidP="00F047B6">
      <w:r>
        <w:t>A</w:t>
      </w:r>
      <w:r w:rsidR="001F0515">
        <w:t>dd</w:t>
      </w:r>
      <w:r>
        <w:t>itio.</w:t>
      </w:r>
    </w:p>
    <w:p w14:paraId="49F25182" w14:textId="77777777" w:rsidR="00F047B6" w:rsidRDefault="00F047B6" w:rsidP="00F047B6">
      <w:r>
        <w:t>Licet par</w:t>
      </w:r>
    </w:p>
    <w:p w14:paraId="702DB1CE" w14:textId="77777777" w:rsidR="00F047B6" w:rsidRDefault="00F047B6" w:rsidP="00F047B6">
      <w:r>
        <w:t>tes poſſēt</w:t>
      </w:r>
    </w:p>
    <w:p w14:paraId="240B13EA" w14:textId="77777777" w:rsidR="00F047B6" w:rsidRDefault="00F047B6" w:rsidP="00F047B6">
      <w:r>
        <w:t>remittere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ib᷒ iuramer</w:t>
      </w:r>
    </w:p>
    <w:p w14:paraId="5807B705" w14:textId="59FA3887" w:rsidR="00F047B6" w:rsidRDefault="00F047B6" w:rsidP="00F047B6">
      <w:r>
        <w:t xml:space="preserve">ti ſolennitatē in c. tuis </w:t>
      </w:r>
      <w:r w:rsidR="001F0515">
        <w:t>d</w:t>
      </w:r>
      <w:r>
        <w:t>e</w:t>
      </w:r>
    </w:p>
    <w:p w14:paraId="3B0531CE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ib.Bar.i l.ſi quis leg a-</w:t>
      </w:r>
    </w:p>
    <w:p w14:paraId="51547065" w14:textId="77777777" w:rsidR="00F047B6" w:rsidRDefault="00F047B6" w:rsidP="00F047B6">
      <w:r>
        <w:t>tum pe.que</w:t>
      </w:r>
      <w:r>
        <w:rPr>
          <w:rFonts w:ascii="Arial Unicode MS" w:eastAsia="Arial Unicode MS" w:hAnsi="Arial Unicode MS" w:cs="Arial Unicode MS" w:hint="eastAsia"/>
        </w:rPr>
        <w:t>ﬅ</w:t>
      </w:r>
      <w:r>
        <w:t>.ff.de falſ. </w:t>
      </w:r>
    </w:p>
    <w:p w14:paraId="2F68B44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ſolennitas introducta</w:t>
      </w:r>
    </w:p>
    <w:p w14:paraId="5ED7C1C2" w14:textId="77777777" w:rsidR="00F047B6" w:rsidRDefault="00F047B6" w:rsidP="00F047B6">
      <w:r>
        <w:lastRenderedPageBreak/>
        <w:t>in fauoɿem partium. ideo</w:t>
      </w:r>
    </w:p>
    <w:p w14:paraId="16310665" w14:textId="06FBF728" w:rsidR="00F047B6" w:rsidRDefault="001F0515" w:rsidP="00F047B6">
      <w:r>
        <w:t>d</w:t>
      </w:r>
      <w:r w:rsidR="00F047B6">
        <w:t>e eoɿum conſenſu poteſ</w:t>
      </w:r>
    </w:p>
    <w:p w14:paraId="71CF1F23" w14:textId="77777777" w:rsidR="00F047B6" w:rsidRDefault="00F047B6" w:rsidP="00F047B6">
      <w:r>
        <w:t>remitti.glo.in l. j.§.i.et in</w:t>
      </w:r>
    </w:p>
    <w:p w14:paraId="31EA88BD" w14:textId="040319EB" w:rsidR="00F047B6" w:rsidRDefault="00F047B6" w:rsidP="00F047B6">
      <w:r>
        <w:t>l.ij§.ſed .C.</w:t>
      </w:r>
      <w:r w:rsidR="001F0515">
        <w:t>d</w:t>
      </w:r>
      <w:r>
        <w:t>e iuramē.</w:t>
      </w:r>
    </w:p>
    <w:p w14:paraId="0D8C7A6D" w14:textId="77777777" w:rsidR="00F047B6" w:rsidRDefault="00F047B6" w:rsidP="00F047B6">
      <w:r>
        <w:t>calum.Jaſ.il.nemo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141712D" w14:textId="77777777" w:rsidR="00F047B6" w:rsidRDefault="00F047B6" w:rsidP="00F047B6">
      <w:r>
        <w:t>vj.col.in pɿima lectura.n</w:t>
      </w:r>
    </w:p>
    <w:p w14:paraId="269FB36D" w14:textId="77777777" w:rsidR="00F047B6" w:rsidRDefault="00F047B6" w:rsidP="00F047B6">
      <w:r>
        <w:t>de lega.j.Bar.in I.j.§. ſed</w:t>
      </w:r>
    </w:p>
    <w:p w14:paraId="57B31B89" w14:textId="2C4F5AD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ſi filium.ff.</w:t>
      </w:r>
      <w:r w:rsidR="001F0515">
        <w:t>d</w:t>
      </w:r>
      <w:r>
        <w:t>e lega.iij.Et</w:t>
      </w:r>
    </w:p>
    <w:p w14:paraId="0D3446CA" w14:textId="77777777" w:rsidR="00F047B6" w:rsidRDefault="00F047B6" w:rsidP="00F047B6">
      <w:r>
        <w:t>quilibet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renuciare</w:t>
      </w:r>
    </w:p>
    <w:p w14:paraId="298C7C11" w14:textId="5D1EEE86" w:rsidR="00F047B6" w:rsidRDefault="00F047B6" w:rsidP="00F047B6">
      <w:r>
        <w:t>fauoɿi ſuo l. penulti.ff.</w:t>
      </w:r>
      <w:r w:rsidR="001F0515">
        <w:t>d</w:t>
      </w:r>
      <w:r>
        <w:t>e</w:t>
      </w:r>
    </w:p>
    <w:p w14:paraId="0D8052FF" w14:textId="77777777" w:rsidR="00F047B6" w:rsidRDefault="00F047B6" w:rsidP="00F047B6">
      <w:r>
        <w:t>pact.fallit tamen in cauſa</w:t>
      </w:r>
    </w:p>
    <w:p w14:paraId="0EFCCAAB" w14:textId="77777777" w:rsidR="00F047B6" w:rsidRDefault="00F047B6" w:rsidP="00F047B6">
      <w:r>
        <w:t>matrimonij.quia tunc iu-</w:t>
      </w:r>
    </w:p>
    <w:p w14:paraId="12F7C748" w14:textId="60417EC7" w:rsidR="00F047B6" w:rsidRDefault="00F047B6" w:rsidP="00F047B6">
      <w:r>
        <w:t>ramentum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partes remitti c.ſuper eo, </w:t>
      </w:r>
      <w:r w:rsidR="001F0515">
        <w:t>d</w:t>
      </w:r>
      <w:r>
        <w:t>e ed</w:t>
      </w:r>
    </w:p>
    <w:p w14:paraId="46A4E1BC" w14:textId="77777777" w:rsidR="00F047B6" w:rsidRDefault="00F047B6" w:rsidP="00F047B6">
      <w:r>
        <w:t>qui cogno.conſang.vxo.ſue.glo.in b.c.tuis.de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ib.et in c.fra-</w:t>
      </w:r>
    </w:p>
    <w:p w14:paraId="3E74B533" w14:textId="40AE7B74" w:rsidR="00F047B6" w:rsidRDefault="00F047B6" w:rsidP="00F047B6">
      <w:r>
        <w:t xml:space="preserve">ternitatis eo.titu.Et hoc quia reſpicit publicū fauoɿē,quia </w:t>
      </w:r>
      <w:r w:rsidR="001F0515">
        <w:t>d</w:t>
      </w:r>
      <w:r>
        <w:t>iſ-</w:t>
      </w:r>
    </w:p>
    <w:p w14:paraId="1E583F72" w14:textId="77777777" w:rsidR="00F047B6" w:rsidRDefault="00F047B6" w:rsidP="00F047B6">
      <w:r>
        <w:t>ſoluere matrimoniu non 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it in mera voluntate partiū ſecū</w:t>
      </w:r>
    </w:p>
    <w:p w14:paraId="3A86AAB1" w14:textId="79C6BFDB" w:rsidR="00F047B6" w:rsidRDefault="00F047B6" w:rsidP="00F047B6">
      <w:r>
        <w:t xml:space="preserve">dum Jaſo.in </w:t>
      </w:r>
      <w:r w:rsidR="001F0515">
        <w:t>d</w:t>
      </w:r>
      <w:r>
        <w:t>.l.nemo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:ſed an in </w:t>
      </w:r>
      <w:r w:rsidR="001F0515">
        <w:t>d</w:t>
      </w:r>
      <w:r>
        <w:t xml:space="preserve">elatione i uramenti </w:t>
      </w:r>
      <w:r w:rsidR="001F0515">
        <w:t>d</w:t>
      </w:r>
      <w:r>
        <w:t>e-</w:t>
      </w:r>
    </w:p>
    <w:p w14:paraId="5B4F1D91" w14:textId="204E7550" w:rsidR="00F047B6" w:rsidRDefault="00F047B6" w:rsidP="00F047B6">
      <w:r>
        <w:t xml:space="preserve">beat pars neceſſario citari- Et </w:t>
      </w:r>
      <w:r w:rsidR="001F0515">
        <w:t>d</w:t>
      </w:r>
      <w:r>
        <w:t>icendum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ſic.tex.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l.in</w:t>
      </w:r>
    </w:p>
    <w:p w14:paraId="052E38A5" w14:textId="368CBAC2" w:rsidR="00F047B6" w:rsidRDefault="00F047B6" w:rsidP="00F047B6">
      <w:r>
        <w:t>Bone fidei.ibi cauſa cognita.C.</w:t>
      </w:r>
      <w:r w:rsidR="001F0515">
        <w:t>d</w:t>
      </w:r>
      <w:r>
        <w:t>e iureiur.l.in cauſe la.j.§.cau</w:t>
      </w:r>
    </w:p>
    <w:p w14:paraId="593FB3CF" w14:textId="42459EC2" w:rsidR="00F047B6" w:rsidRDefault="00F047B6" w:rsidP="00F047B6">
      <w:r>
        <w:t>ſa autem.ff.</w:t>
      </w:r>
      <w:r w:rsidR="001F0515">
        <w:t>d</w:t>
      </w:r>
      <w:r>
        <w:t>e mino.xxv.anno.</w:t>
      </w:r>
      <w:r w:rsidR="001F0515">
        <w:t>d</w:t>
      </w:r>
      <w:r>
        <w:t>omi.de ſācto gemi.in c.fi.ij.col</w:t>
      </w:r>
    </w:p>
    <w:p w14:paraId="7BE1E9EE" w14:textId="77777777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ib.lib.vj.per illum tex.alias actus eſſet nullus. vt late per</w:t>
      </w:r>
    </w:p>
    <w:p w14:paraId="24D85895" w14:textId="0197DE61" w:rsidR="00F047B6" w:rsidRDefault="00F047B6" w:rsidP="00F047B6">
      <w:r>
        <w:t>Jaſ.po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 in repet.I.admonēdi pe.col.ff.</w:t>
      </w:r>
      <w:r w:rsidR="001F0515">
        <w:t>d</w:t>
      </w:r>
      <w:r>
        <w:t xml:space="preserve">e iureiur. vbi </w:t>
      </w:r>
      <w:r w:rsidR="001F0515">
        <w:t>d</w:t>
      </w:r>
      <w:r>
        <w:t>at</w:t>
      </w:r>
    </w:p>
    <w:p w14:paraId="1ACB0F31" w14:textId="77777777" w:rsidR="00F047B6" w:rsidRDefault="00F047B6" w:rsidP="00F047B6">
      <w:r>
        <w:t>regul.cy in omni actu in quo iudex pɿocedit non ex mero officio.</w:t>
      </w:r>
    </w:p>
    <w:p w14:paraId="7B129414" w14:textId="7DCB12A9" w:rsidR="00F047B6" w:rsidRDefault="00F047B6" w:rsidP="00F047B6">
      <w:r>
        <w:t>ſed ad in</w:t>
      </w:r>
      <w:r>
        <w:rPr>
          <w:rFonts w:ascii="Arial Unicode MS" w:eastAsia="Arial Unicode MS" w:hAnsi="Arial Unicode MS" w:cs="Arial Unicode MS" w:hint="eastAsia"/>
        </w:rPr>
        <w:t>ﬅ</w:t>
      </w:r>
      <w:r>
        <w:t>ātiam partiſ.</w:t>
      </w:r>
      <w:r>
        <w:rPr>
          <w:rFonts w:ascii="Segoe UI Symbol" w:hAnsi="Segoe UI Symbol" w:cs="Segoe UI Symbol"/>
        </w:rPr>
        <w:t>⁊</w:t>
      </w:r>
      <w:r>
        <w:t xml:space="preserve"> agitur </w:t>
      </w:r>
      <w:r w:rsidR="001F0515">
        <w:t>d</w:t>
      </w:r>
      <w:r>
        <w:t>e particulari intereſſe partis</w:t>
      </w:r>
    </w:p>
    <w:p w14:paraId="12C7B5D6" w14:textId="77777777" w:rsidR="00F047B6" w:rsidRDefault="00F047B6" w:rsidP="00F047B6">
      <w:r>
        <w:t>ſemper requiritur citatio partis.alleg.c. Nomana.§.ſi vero . et</w:t>
      </w:r>
    </w:p>
    <w:p w14:paraId="12977BE2" w14:textId="48E333E5" w:rsidR="00F047B6" w:rsidRDefault="00F047B6" w:rsidP="00F047B6">
      <w:r>
        <w:t xml:space="preserve">c.non ſolum </w:t>
      </w:r>
      <w:r w:rsidR="001F0515">
        <w:t>d</w:t>
      </w:r>
      <w:r>
        <w:t>e appel.lib.vj.Feder.de ſent. cōſil.ccc.incip. facti</w:t>
      </w:r>
    </w:p>
    <w:p w14:paraId="587835DD" w14:textId="00C1E164" w:rsidR="00F047B6" w:rsidRDefault="00F047B6" w:rsidP="00F047B6">
      <w:r>
        <w:t xml:space="preserve">pɿoponitur.Petrum </w:t>
      </w:r>
      <w:r w:rsidR="001F0515">
        <w:t>d</w:t>
      </w:r>
      <w:r>
        <w:t>e ancha.conſil.ccxxv.incip.caſus talis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16B731EF" w14:textId="77777777" w:rsidR="00F047B6" w:rsidRDefault="00F047B6" w:rsidP="00F047B6">
      <w:r>
        <w:t>Guillermus le rouille alenconienſis.</w:t>
      </w:r>
    </w:p>
    <w:p w14:paraId="0D035EB7" w14:textId="77777777" w:rsidR="00F047B6" w:rsidRDefault="00F047B6" w:rsidP="00F047B6"/>
    <w:p w14:paraId="5555517F" w14:textId="77777777" w:rsidR="00F047B6" w:rsidRDefault="00F047B6" w:rsidP="00F047B6"/>
    <w:p w14:paraId="452445C2" w14:textId="04288B0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recoɿd </w:t>
      </w:r>
      <w:r w:rsidR="001F0515">
        <w:t>d</w:t>
      </w:r>
      <w:r>
        <w:t xml:space="preserve">e court </w:t>
      </w:r>
      <w:r w:rsidR="001F0515">
        <w:t>d</w:t>
      </w:r>
      <w:r>
        <w:t>e roy. Chapitre.cij.</w:t>
      </w:r>
    </w:p>
    <w:p w14:paraId="1B950E67" w14:textId="77777777" w:rsidR="00F047B6" w:rsidRDefault="00F047B6" w:rsidP="00F047B6">
      <w:r>
        <w:t>a</w:t>
      </w:r>
    </w:p>
    <w:p w14:paraId="4056409D" w14:textId="6688993F" w:rsidR="00F047B6" w:rsidRDefault="00F047B6" w:rsidP="00F047B6">
      <w:r>
        <w:t xml:space="preserve">E recoɿd </w:t>
      </w:r>
      <w:r w:rsidR="001F0515">
        <w:t>d</w:t>
      </w:r>
      <w:r>
        <w:t>e court  roy:e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recoɿd </w:t>
      </w:r>
      <w:r w:rsidR="001F0515">
        <w:t>d</w:t>
      </w:r>
      <w:r>
        <w:t>es cho</w:t>
      </w:r>
    </w:p>
    <w:p w14:paraId="47F98D8B" w14:textId="483DF183" w:rsidR="00F047B6" w:rsidRDefault="00F047B6" w:rsidP="00F047B6">
      <w:r>
        <w:t>iſes q̇ 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faictes </w:t>
      </w:r>
      <w:r w:rsidR="001F0515">
        <w:t>d</w:t>
      </w:r>
      <w:r>
        <w:t xml:space="preserve">evāt le roy </w:t>
      </w:r>
      <w:r>
        <w:rPr>
          <w:rFonts w:ascii="Segoe UI Symbol" w:hAnsi="Segoe UI Symbol" w:cs="Segoe UI Symbol"/>
        </w:rPr>
        <w:t>⁊</w:t>
      </w:r>
      <w:r>
        <w:t>c.Par ce</w:t>
      </w:r>
    </w:p>
    <w:p w14:paraId="4BB7E46A" w14:textId="77777777" w:rsidR="00F047B6" w:rsidRDefault="00F047B6" w:rsidP="00F047B6">
      <w:r>
        <w:t>texte peut apparoir q̄ quād ce texte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cō-</w:t>
      </w:r>
    </w:p>
    <w:p w14:paraId="68C284F5" w14:textId="3F1187E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 et extraict </w:t>
      </w:r>
      <w:r w:rsidR="001F0515">
        <w:t>d</w:t>
      </w:r>
      <w:r>
        <w:t>e lancienne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</w:t>
      </w:r>
    </w:p>
    <w:p w14:paraId="09738BAA" w14:textId="026AC4C3" w:rsidR="00F047B6" w:rsidRDefault="00F047B6" w:rsidP="00F047B6">
      <w:r>
        <w:t xml:space="preserve">Noɿmendie:le roy </w:t>
      </w:r>
      <w:r w:rsidR="001F0515">
        <w:t>d</w:t>
      </w:r>
      <w:r>
        <w:t>e France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 xml:space="preserve">uc </w:t>
      </w:r>
      <w:r w:rsidR="001F0515">
        <w:t>d</w:t>
      </w:r>
      <w:r>
        <w:t>e</w:t>
      </w:r>
    </w:p>
    <w:p w14:paraId="30C1B860" w14:textId="034A23EF" w:rsidR="00F047B6" w:rsidRDefault="00F047B6" w:rsidP="00F047B6">
      <w:r>
        <w:t xml:space="preserve">Noɿmēdie. Et a ce ſacoɿde le texte eu chapitre </w:t>
      </w:r>
      <w:r w:rsidR="001F0515">
        <w:t>d</w:t>
      </w:r>
      <w:r>
        <w:t xml:space="preserve">u </w:t>
      </w:r>
      <w:r w:rsidR="001F0515">
        <w:t>d</w:t>
      </w:r>
      <w:r>
        <w:t>uc</w:t>
      </w:r>
    </w:p>
    <w:p w14:paraId="12CAF685" w14:textId="48B06B50" w:rsidR="00F047B6" w:rsidRDefault="00F047B6" w:rsidP="00F047B6">
      <w:r>
        <w:t xml:space="preserve">cy </w:t>
      </w:r>
      <w:r w:rsidR="001F0515">
        <w:t>d</w:t>
      </w:r>
      <w:r>
        <w:t xml:space="preserve">euant. </w:t>
      </w:r>
      <w:r>
        <w:rPr>
          <w:rFonts w:ascii="Cambria Math" w:hAnsi="Cambria Math" w:cs="Cambria Math"/>
        </w:rPr>
        <w:t>ℂ</w:t>
      </w:r>
      <w:r>
        <w:t xml:space="preserve">Item par ce texte </w:t>
      </w:r>
      <w:r w:rsidR="001F0515">
        <w:t>d</w:t>
      </w:r>
      <w:r>
        <w:t>oibt on ſcauoir q̄ tout</w:t>
      </w:r>
    </w:p>
    <w:p w14:paraId="0F601646" w14:textId="47F45E4F" w:rsidR="00F047B6" w:rsidRDefault="00F047B6" w:rsidP="00F047B6">
      <w:r>
        <w:t>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</w:t>
      </w:r>
      <w:r w:rsidR="001F0515">
        <w:t>d</w:t>
      </w:r>
      <w:r>
        <w:t>euant le roy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iciarement comme </w:t>
      </w:r>
      <w:r w:rsidR="001F0515">
        <w:t>d</w:t>
      </w:r>
      <w:r>
        <w:t>uc</w:t>
      </w:r>
    </w:p>
    <w:p w14:paraId="7443399E" w14:textId="77777777" w:rsidR="00F047B6" w:rsidRDefault="00F047B6" w:rsidP="00F047B6">
      <w:r>
        <w:lastRenderedPageBreak/>
        <w:t>de Noɿmendie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 par recoɿd/</w:t>
      </w:r>
      <w:r>
        <w:rPr>
          <w:rFonts w:ascii="Segoe UI Symbol" w:hAnsi="Segoe UI Symbol" w:cs="Segoe UI Symbol"/>
        </w:rPr>
        <w:t>⁊</w:t>
      </w:r>
      <w:r>
        <w:t xml:space="preserve"> ce peut</w:t>
      </w:r>
    </w:p>
    <w:p w14:paraId="5206597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recoɿde par luy </w:t>
      </w:r>
      <w:r>
        <w:rPr>
          <w:rFonts w:ascii="Segoe UI Symbol" w:hAnsi="Segoe UI Symbol" w:cs="Segoe UI Symbol"/>
        </w:rPr>
        <w:t>⁊</w:t>
      </w:r>
      <w:r>
        <w:t xml:space="preserve"> par vng aultre : </w:t>
      </w:r>
      <w:r>
        <w:rPr>
          <w:rFonts w:ascii="Segoe UI Symbol" w:hAnsi="Segoe UI Symbol" w:cs="Segoe UI Symbol"/>
        </w:rPr>
        <w:t>⁊</w:t>
      </w:r>
      <w:r>
        <w:t xml:space="preserve"> ſe il ne le veult</w:t>
      </w:r>
    </w:p>
    <w:p w14:paraId="58A2CF78" w14:textId="77777777" w:rsidR="00F047B6" w:rsidRDefault="00F047B6" w:rsidP="00F047B6">
      <w:r>
        <w:t>faire:il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 trois aultres perſonnes/</w:t>
      </w:r>
      <w:r>
        <w:rPr>
          <w:rFonts w:ascii="Segoe UI Symbol" w:hAnsi="Segoe UI Symbol" w:cs="Segoe UI Symbol"/>
        </w:rPr>
        <w:t>⁊</w:t>
      </w:r>
      <w:r>
        <w:t xml:space="preserve"> ne</w:t>
      </w:r>
    </w:p>
    <w:p w14:paraId="78FE12FF" w14:textId="77777777" w:rsidR="00F047B6" w:rsidRDefault="00F047B6" w:rsidP="00F047B6">
      <w:r>
        <w:t>peut ſa perſonne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ſaonnee en ce cas ne en aultreſ. </w:t>
      </w:r>
      <w:r>
        <w:rPr>
          <w:rFonts w:ascii="Segoe UI Symbol" w:hAnsi="Segoe UI Symbol" w:cs="Segoe UI Symbol"/>
        </w:rPr>
        <w:t>⁊</w:t>
      </w:r>
    </w:p>
    <w:p w14:paraId="462BA9C3" w14:textId="77777777" w:rsidR="00F047B6" w:rsidRDefault="00F047B6" w:rsidP="00F047B6">
      <w:r>
        <w:t>la raiſon pour quoy il le peut faire luy et vng aultre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41C71B0" w14:textId="77777777" w:rsidR="00F047B6" w:rsidRDefault="00F047B6" w:rsidP="00F047B6">
      <w:r>
        <w:t>pource quil ne le veult pas faire tout ſeul/affin que on</w:t>
      </w:r>
    </w:p>
    <w:p w14:paraId="22422A3B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occaſion ou ſou ſpe con par ce quil ſeroit faict par</w:t>
      </w:r>
    </w:p>
    <w:p w14:paraId="5F5AE33D" w14:textId="77777777" w:rsidR="00F047B6" w:rsidRDefault="00F047B6" w:rsidP="00F047B6">
      <w:r>
        <w:t>vng ſeul teſmoig:mais veult quil y ait vng aultre auec</w:t>
      </w:r>
    </w:p>
    <w:p w14:paraId="3CCC71C7" w14:textId="29DEA264" w:rsidR="00F047B6" w:rsidRDefault="00F047B6" w:rsidP="00F047B6">
      <w:r>
        <w:t xml:space="preserve">luy/en ſoy confoɿmāt au </w:t>
      </w:r>
      <w:r w:rsidR="001F0515">
        <w:t>d</w:t>
      </w:r>
      <w:r>
        <w:t>ɿoict/</w:t>
      </w:r>
      <w:r>
        <w:rPr>
          <w:rFonts w:ascii="Segoe UI Symbol" w:hAnsi="Segoe UI Symbol" w:cs="Segoe UI Symbol"/>
        </w:rPr>
        <w:t>⁊</w:t>
      </w:r>
      <w:r>
        <w:t xml:space="preserve"> a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q̇ veu-</w:t>
      </w:r>
    </w:p>
    <w:p w14:paraId="0A35B83D" w14:textId="7A9552ED" w:rsidR="00F047B6" w:rsidRDefault="00F047B6" w:rsidP="00F047B6">
      <w:r>
        <w:t xml:space="preserve">lent que verite ſoit en la bouche </w:t>
      </w:r>
      <w:r w:rsidR="001F0515">
        <w:t>d</w:t>
      </w:r>
      <w:r>
        <w:t xml:space="preserve">e </w:t>
      </w:r>
      <w:r w:rsidR="001F0515">
        <w:t>d</w:t>
      </w:r>
      <w:r>
        <w:t>eux:ce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q̄</w:t>
      </w:r>
    </w:p>
    <w:p w14:paraId="49E9A093" w14:textId="576B907F" w:rsidR="00F047B6" w:rsidRDefault="00F047B6" w:rsidP="00F047B6">
      <w:r>
        <w:t>pɿeuue ſuffit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par </w:t>
      </w:r>
      <w:r w:rsidR="001F0515">
        <w:t>d</w:t>
      </w:r>
      <w:r>
        <w:t xml:space="preserve">eux teſmoīgs. </w:t>
      </w:r>
      <w:r>
        <w:rPr>
          <w:rFonts w:ascii="Cambria Math" w:hAnsi="Cambria Math" w:cs="Cambria Math"/>
        </w:rPr>
        <w:t>ℂ</w:t>
      </w:r>
      <w:r>
        <w:t>Et ou l-</w:t>
      </w:r>
    </w:p>
    <w:p w14:paraId="22C20BE2" w14:textId="4088A1ED" w:rsidR="00F047B6" w:rsidRDefault="00F047B6" w:rsidP="00F047B6">
      <w:r>
        <w:t xml:space="preserve">tre </w:t>
      </w:r>
      <w:r w:rsidR="001F0515">
        <w:t>d</w:t>
      </w:r>
      <w:r>
        <w:t xml:space="preserve">oibt on noter que pour lexcellence </w:t>
      </w:r>
      <w:r w:rsidR="001F0515">
        <w:t>d</w:t>
      </w:r>
      <w:r>
        <w:t>e ſa perſonne</w:t>
      </w:r>
    </w:p>
    <w:p w14:paraId="094EA6D6" w14:textId="52DC390C" w:rsidR="00F047B6" w:rsidRDefault="00F047B6" w:rsidP="00F047B6">
      <w:r>
        <w:t xml:space="preserve">il 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contrainct a faire recoɿd ſil ne luy</w:t>
      </w:r>
    </w:p>
    <w:p w14:paraId="29630908" w14:textId="4AD16520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:mais ſil ne le vouloit faire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</w:t>
      </w:r>
    </w:p>
    <w:p w14:paraId="575E2E9A" w14:textId="77777777" w:rsidR="00F047B6" w:rsidRDefault="00F047B6" w:rsidP="00F047B6">
      <w:r>
        <w:t>trois aultres : et la raiſon pour quoy len y met trois</w:t>
      </w:r>
    </w:p>
    <w:p w14:paraId="532EBAB6" w14:textId="77777777" w:rsidR="00F047B6" w:rsidRDefault="00F047B6" w:rsidP="00F047B6">
      <w:r>
        <w:t>non pas iuſques a ſept:ainſi que on met es aultres re</w:t>
      </w:r>
    </w:p>
    <w:p w14:paraId="42BDC01E" w14:textId="77777777" w:rsidR="00F047B6" w:rsidRDefault="00F047B6" w:rsidP="00F047B6">
      <w:r>
        <w:t>coɿdz/e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ſuppoſer que ceulx qui ſont</w:t>
      </w:r>
    </w:p>
    <w:p w14:paraId="04801D3D" w14:textId="41FE8DE2" w:rsidR="00F047B6" w:rsidRDefault="00F047B6" w:rsidP="00F047B6">
      <w:r>
        <w:t xml:space="preserve">pɿeſentz </w:t>
      </w:r>
      <w:r w:rsidR="001F0515">
        <w:t>d</w:t>
      </w:r>
      <w:r>
        <w:t>euant le pɿince:quad il faict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ſont gentz</w:t>
      </w:r>
    </w:p>
    <w:p w14:paraId="41EE5493" w14:textId="50B4EA85" w:rsidR="00F047B6" w:rsidRDefault="001F0515" w:rsidP="00F047B6">
      <w:r>
        <w:t>d</w:t>
      </w:r>
      <w:r w:rsidR="00F047B6">
        <w:t xml:space="preserve">e grant </w:t>
      </w:r>
      <w:r>
        <w:t>d</w:t>
      </w:r>
      <w:r w:rsidR="00F047B6">
        <w:t>iſcretion: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auſſi quilz noſeroient varier pour</w:t>
      </w:r>
    </w:p>
    <w:p w14:paraId="6F2F53B5" w14:textId="6DED6167" w:rsidR="00F047B6" w:rsidRDefault="00F047B6" w:rsidP="00F047B6">
      <w:r>
        <w:t xml:space="preserve">la </w:t>
      </w:r>
      <w:r w:rsidR="001F0515">
        <w:t>d</w:t>
      </w:r>
      <w:r>
        <w:t xml:space="preserve">oubte </w:t>
      </w:r>
      <w:r w:rsidR="001F0515">
        <w:t>d</w:t>
      </w:r>
      <w:r>
        <w:t>u pɿince.</w:t>
      </w:r>
    </w:p>
    <w:p w14:paraId="05AB2B76" w14:textId="77777777" w:rsidR="00F047B6" w:rsidRDefault="00F047B6" w:rsidP="00F047B6"/>
    <w:p w14:paraId="12AF0624" w14:textId="77777777" w:rsidR="00F047B6" w:rsidRDefault="00F047B6" w:rsidP="00F047B6"/>
    <w:p w14:paraId="5F8B565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par le texte qui met.</w:t>
      </w:r>
    </w:p>
    <w:p w14:paraId="7F7D0BF7" w14:textId="77777777" w:rsidR="00F047B6" w:rsidRDefault="00F047B6" w:rsidP="00F047B6">
      <w:r>
        <w:t>b-</w:t>
      </w:r>
    </w:p>
    <w:p w14:paraId="7B410F4B" w14:textId="18F74980" w:rsidR="00F047B6" w:rsidRDefault="00F047B6" w:rsidP="00F047B6">
      <w:r>
        <w:rPr>
          <w:rFonts w:ascii="Cambria Math" w:hAnsi="Cambria Math" w:cs="Cambria Math"/>
        </w:rPr>
        <w:t>ℂ</w:t>
      </w:r>
      <w:r>
        <w:t>Que tout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</w:t>
      </w:r>
      <w:r w:rsidR="001F0515">
        <w:t>d</w:t>
      </w:r>
      <w:r>
        <w:t xml:space="preserve">evāt lui </w:t>
      </w:r>
      <w:r w:rsidR="001F0515">
        <w:t>d</w:t>
      </w:r>
      <w:r>
        <w:t>oibt auoir</w:t>
      </w:r>
    </w:p>
    <w:p w14:paraId="09F4A729" w14:textId="77777777" w:rsidR="00F047B6" w:rsidRDefault="00F047B6" w:rsidP="00F047B6"/>
    <w:p w14:paraId="09BD8D90" w14:textId="77777777" w:rsidR="00F047B6" w:rsidRDefault="00F047B6" w:rsidP="00F047B6"/>
    <w:p w14:paraId="47EC9398" w14:textId="57B26305" w:rsidR="00F047B6" w:rsidRDefault="00F047B6" w:rsidP="00F047B6">
      <w:r>
        <w:t>De recoɿd</w:t>
      </w:r>
      <w:r w:rsidR="001F0515">
        <w:t>d</w:t>
      </w:r>
      <w:r>
        <w:t>eſchionier</w:t>
      </w:r>
    </w:p>
    <w:p w14:paraId="59E71698" w14:textId="77777777" w:rsidR="00F047B6" w:rsidRDefault="00F047B6" w:rsidP="00F047B6">
      <w:r>
        <w:t>Fo.cxxii.</w:t>
      </w:r>
    </w:p>
    <w:p w14:paraId="115AA009" w14:textId="77777777" w:rsidR="00F047B6" w:rsidRDefault="00F047B6" w:rsidP="00F047B6"/>
    <w:p w14:paraId="5CBA3270" w14:textId="77777777" w:rsidR="00F047B6" w:rsidRDefault="00F047B6" w:rsidP="00F047B6"/>
    <w:p w14:paraId="6E2DE33A" w14:textId="604C3F2F" w:rsidR="00F047B6" w:rsidRDefault="00F047B6" w:rsidP="00F047B6">
      <w:r>
        <w:t xml:space="preserve">ſont faictes en </w:t>
      </w:r>
      <w:r w:rsidR="001F0515">
        <w:t>d</w:t>
      </w:r>
      <w:r>
        <w:t>ɿoict</w:t>
      </w:r>
    </w:p>
    <w:p w14:paraId="71732187" w14:textId="645E3DB6" w:rsidR="00F047B6" w:rsidRDefault="00F047B6" w:rsidP="00F047B6">
      <w:r>
        <w:t xml:space="preserve">par </w:t>
      </w:r>
      <w:r w:rsidR="001F0515">
        <w:t>d</w:t>
      </w:r>
      <w:r>
        <w:t xml:space="preserve">evāt luy </w:t>
      </w:r>
      <w:r w:rsidR="001F0515">
        <w:t>d</w:t>
      </w:r>
      <w:r>
        <w:t>oibuēt</w:t>
      </w:r>
    </w:p>
    <w:p w14:paraId="68DA22D0" w14:textId="77777777" w:rsidR="00F047B6" w:rsidRDefault="00F047B6" w:rsidP="00F047B6">
      <w:r>
        <w:t>auoir pardurable fer-</w:t>
      </w:r>
    </w:p>
    <w:p w14:paraId="13767FA0" w14:textId="77777777" w:rsidR="00F047B6" w:rsidRDefault="00F047B6" w:rsidP="00F047B6">
      <w:r>
        <w:t>mete.</w:t>
      </w:r>
    </w:p>
    <w:p w14:paraId="440ACC7B" w14:textId="77777777" w:rsidR="00F047B6" w:rsidRDefault="00F047B6" w:rsidP="00F047B6"/>
    <w:p w14:paraId="6D535CBA" w14:textId="565677C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eſchi-</w:t>
      </w:r>
    </w:p>
    <w:p w14:paraId="321947CD" w14:textId="77777777" w:rsidR="00F047B6" w:rsidRDefault="00F047B6" w:rsidP="00F047B6">
      <w:r>
        <w:t>quier.</w:t>
      </w:r>
    </w:p>
    <w:p w14:paraId="0EE4639C" w14:textId="77777777" w:rsidR="00F047B6" w:rsidRDefault="00F047B6" w:rsidP="00F047B6">
      <w:r>
        <w:t>ciij.</w:t>
      </w:r>
    </w:p>
    <w:p w14:paraId="6ACE0CDE" w14:textId="3080E99B" w:rsidR="00F047B6" w:rsidRDefault="00F047B6" w:rsidP="00F047B6">
      <w:r>
        <w:t xml:space="preserve">Ecoɿd </w:t>
      </w:r>
      <w:r w:rsidR="001F0515">
        <w:t>d</w:t>
      </w:r>
      <w:r>
        <w:t>eſ-</w:t>
      </w:r>
    </w:p>
    <w:p w14:paraId="7DD09F80" w14:textId="66066AA7" w:rsidR="00F047B6" w:rsidRDefault="00F047B6" w:rsidP="00F047B6">
      <w:r>
        <w:t xml:space="preserve">chiqer </w:t>
      </w:r>
      <w:r w:rsidR="001F0515">
        <w:t>d</w:t>
      </w:r>
      <w:r>
        <w:t>oit</w:t>
      </w:r>
    </w:p>
    <w:p w14:paraId="4783DF45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au</w:t>
      </w:r>
    </w:p>
    <w:p w14:paraId="291937F4" w14:textId="77777777" w:rsidR="00F047B6" w:rsidRDefault="00F047B6" w:rsidP="00F047B6">
      <w:r>
        <w:t>moins par</w:t>
      </w:r>
    </w:p>
    <w:p w14:paraId="478455F8" w14:textId="77777777" w:rsidR="00F047B6" w:rsidRDefault="00F047B6" w:rsidP="00F047B6"/>
    <w:p w14:paraId="3AE2EC20" w14:textId="77777777" w:rsidR="00F047B6" w:rsidRDefault="00F047B6" w:rsidP="00F047B6"/>
    <w:p w14:paraId="2E896A15" w14:textId="77777777" w:rsidR="00F047B6" w:rsidRDefault="00F047B6" w:rsidP="00F047B6">
      <w:r>
        <w:t>ſept p̲ſōnes creables:</w:t>
      </w:r>
    </w:p>
    <w:p w14:paraId="68B77507" w14:textId="0844FAAC" w:rsidR="00F047B6" w:rsidRDefault="00F047B6" w:rsidP="00F047B6">
      <w:r>
        <w:t xml:space="preserve">a qui len </w:t>
      </w:r>
      <w:r w:rsidR="001F0515">
        <w:t>d</w:t>
      </w:r>
      <w:r>
        <w:t>oibt enioin</w:t>
      </w:r>
    </w:p>
    <w:p w14:paraId="61117FBB" w14:textId="204BDD7D" w:rsidR="00F047B6" w:rsidRDefault="00F047B6" w:rsidP="00F047B6">
      <w:r>
        <w:t xml:space="preserve">dɿe quilz </w:t>
      </w:r>
      <w:r w:rsidR="001F0515">
        <w:t>d</w:t>
      </w:r>
      <w:r>
        <w:t>iront verite</w:t>
      </w:r>
    </w:p>
    <w:p w14:paraId="775E223D" w14:textId="77777777" w:rsidR="00F047B6" w:rsidRDefault="00F047B6" w:rsidP="00F047B6">
      <w:r>
        <w:t>par le ſermēt quilz ont</w:t>
      </w:r>
    </w:p>
    <w:p w14:paraId="71548148" w14:textId="6206015B" w:rsidR="00F047B6" w:rsidRDefault="00F047B6" w:rsidP="00F047B6">
      <w:r>
        <w:t>fait au roy:</w:t>
      </w:r>
      <w:r>
        <w:rPr>
          <w:rFonts w:ascii="Segoe UI Symbol" w:hAnsi="Segoe UI Symbol" w:cs="Segoe UI Symbol"/>
        </w:rPr>
        <w:t>⁊</w:t>
      </w:r>
      <w:r>
        <w:t xml:space="preserve"> ilz le </w:t>
      </w:r>
      <w:r w:rsidR="001F0515">
        <w:t>d</w:t>
      </w:r>
      <w:r>
        <w:t>oit</w:t>
      </w:r>
    </w:p>
    <w:p w14:paraId="51F0A290" w14:textId="77777777" w:rsidR="00F047B6" w:rsidRDefault="00F047B6" w:rsidP="00F047B6">
      <w:r>
        <w:t>uent ottroyer.Et ſe ilz</w:t>
      </w:r>
    </w:p>
    <w:p w14:paraId="17994E73" w14:textId="77777777" w:rsidR="00F047B6" w:rsidRDefault="00F047B6" w:rsidP="00F047B6">
      <w:r>
        <w:t>nōt faict ſermēt au roy-</w:t>
      </w:r>
    </w:p>
    <w:p w14:paraId="6F6346F9" w14:textId="0BBD63C6" w:rsidR="00F047B6" w:rsidRDefault="00F047B6" w:rsidP="00F047B6">
      <w:r>
        <w:t xml:space="preserve">ilz </w:t>
      </w:r>
      <w:r w:rsidR="001F0515">
        <w:t>d</w:t>
      </w:r>
      <w:r>
        <w:t>oibuent iurer que</w:t>
      </w:r>
    </w:p>
    <w:p w14:paraId="4EA6BD4F" w14:textId="2CE2C8BF" w:rsidR="00F047B6" w:rsidRDefault="00F047B6" w:rsidP="00F047B6">
      <w:r>
        <w:t xml:space="preserve">ilz recoɿderont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irōt</w:t>
      </w:r>
    </w:p>
    <w:p w14:paraId="6DB96D77" w14:textId="77777777" w:rsidR="00F047B6" w:rsidRDefault="00F047B6" w:rsidP="00F047B6">
      <w:r>
        <w:t>verite.Et ſe les pties</w:t>
      </w:r>
    </w:p>
    <w:p w14:paraId="7DA97267" w14:textId="77777777" w:rsidR="00F047B6" w:rsidRDefault="00F047B6" w:rsidP="00F047B6"/>
    <w:p w14:paraId="6896C324" w14:textId="77777777" w:rsidR="00F047B6" w:rsidRDefault="00F047B6" w:rsidP="00F047B6"/>
    <w:p w14:paraId="7AC9214E" w14:textId="77777777" w:rsidR="00F047B6" w:rsidRDefault="00F047B6" w:rsidP="00F047B6">
      <w:r>
        <w:t>pardurable fermete.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tout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</w:t>
      </w:r>
    </w:p>
    <w:p w14:paraId="110F9663" w14:textId="7FE2B8A4" w:rsidR="00F047B6" w:rsidRDefault="00F047B6" w:rsidP="00F047B6">
      <w:r>
        <w:t xml:space="preserve">par </w:t>
      </w:r>
      <w:r w:rsidR="001F0515">
        <w:t>d</w:t>
      </w:r>
      <w:r>
        <w:t>evāt le pɿince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ferme a touſiours:</w:t>
      </w:r>
      <w:r>
        <w:rPr>
          <w:rFonts w:ascii="Segoe UI Symbol" w:hAnsi="Segoe UI Symbol" w:cs="Segoe UI Symbol"/>
        </w:rPr>
        <w:t>⁊</w:t>
      </w:r>
      <w:r>
        <w:t xml:space="preserve">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E0920EB" w14:textId="1FF35898" w:rsidR="00F047B6" w:rsidRDefault="00F047B6" w:rsidP="00F047B6">
      <w:r>
        <w:t xml:space="preserve">reuoque par </w:t>
      </w:r>
      <w:r w:rsidR="001F0515">
        <w:t>d</w:t>
      </w:r>
      <w:r>
        <w:t>oleance ne aultremēt / ainſi que on feroit</w:t>
      </w:r>
    </w:p>
    <w:p w14:paraId="5F409FC0" w14:textId="66CF6E5D" w:rsidR="00F047B6" w:rsidRDefault="001F0515" w:rsidP="00F047B6">
      <w:r>
        <w:t>d</w:t>
      </w:r>
      <w:r w:rsidR="00F047B6">
        <w:t xml:space="preserve">un bailly ou </w:t>
      </w:r>
      <w:r>
        <w:t>d</w:t>
      </w:r>
      <w:r w:rsidR="00F047B6">
        <w:t>un aultre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icier ſubiect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ayant ſouue</w:t>
      </w:r>
    </w:p>
    <w:p w14:paraId="4D3D746C" w14:textId="2D6E70EF" w:rsidR="00F047B6" w:rsidRDefault="00F047B6" w:rsidP="00F047B6">
      <w:r>
        <w:t xml:space="preserve">rain.Car le pɿince </w:t>
      </w:r>
      <w:r w:rsidR="001F0515">
        <w:t>d</w:t>
      </w:r>
      <w:r>
        <w:t xml:space="preserve">e Noɿmēdie na point </w:t>
      </w:r>
      <w:r w:rsidR="001F0515">
        <w:t>d</w:t>
      </w:r>
      <w:r>
        <w:t>e ſouuerain</w:t>
      </w:r>
    </w:p>
    <w:p w14:paraId="49A82DBF" w14:textId="77777777" w:rsidR="00F047B6" w:rsidRDefault="00F047B6" w:rsidP="00F047B6">
      <w:r>
        <w:t>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53EFE269" w14:textId="77777777" w:rsidR="00F047B6" w:rsidRDefault="00F047B6" w:rsidP="00F047B6"/>
    <w:p w14:paraId="34CDB0CF" w14:textId="77777777" w:rsidR="00F047B6" w:rsidRDefault="00F047B6" w:rsidP="00F047B6"/>
    <w:p w14:paraId="5204C6CC" w14:textId="77777777" w:rsidR="00F047B6" w:rsidRDefault="00F047B6" w:rsidP="00F047B6">
      <w:r>
        <w:t>In textu ibi</w:t>
      </w:r>
    </w:p>
    <w:p w14:paraId="1C4B5288" w14:textId="78F1C360" w:rsidR="00F047B6" w:rsidRDefault="00F047B6" w:rsidP="00F047B6">
      <w:r>
        <w:t xml:space="preserve">De recoɿd </w:t>
      </w:r>
      <w:r w:rsidR="001F0515">
        <w:t>d</w:t>
      </w:r>
      <w:r>
        <w:t>e</w:t>
      </w:r>
    </w:p>
    <w:p w14:paraId="10A9FDC1" w14:textId="74167334" w:rsidR="00F047B6" w:rsidRDefault="00F047B6" w:rsidP="00F047B6">
      <w:r>
        <w:t xml:space="preserve">court </w:t>
      </w:r>
      <w:r w:rsidR="001F0515">
        <w:t>d</w:t>
      </w:r>
      <w:r>
        <w:t>e roy.</w:t>
      </w:r>
    </w:p>
    <w:p w14:paraId="6478A07D" w14:textId="77777777" w:rsidR="00F047B6" w:rsidRDefault="00F047B6" w:rsidP="00F047B6">
      <w:r>
        <w:t>t</w:t>
      </w:r>
    </w:p>
    <w:p w14:paraId="02B1D147" w14:textId="0D58B3B1" w:rsidR="00F047B6" w:rsidRDefault="00F047B6" w:rsidP="00F047B6">
      <w:r>
        <w:t>A</w:t>
      </w:r>
      <w:r w:rsidR="001F0515">
        <w:t>d</w:t>
      </w:r>
      <w:r>
        <w:t>ditio.</w:t>
      </w:r>
    </w:p>
    <w:p w14:paraId="7AB6398D" w14:textId="77777777" w:rsidR="00F047B6" w:rsidRDefault="00F047B6" w:rsidP="00F047B6">
      <w:r>
        <w:t>Credit re</w:t>
      </w:r>
    </w:p>
    <w:p w14:paraId="3BCACF3C" w14:textId="51B1212D" w:rsidR="00F047B6" w:rsidRDefault="00F047B6" w:rsidP="00F047B6">
      <w:r>
        <w:t xml:space="preserve">gi </w:t>
      </w:r>
      <w:r w:rsidR="001F0515">
        <w:t>d</w:t>
      </w:r>
      <w:r>
        <w:t>e ge-</w:t>
      </w:r>
    </w:p>
    <w:p w14:paraId="6E7D08A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is coɿā eo et merito cum</w:t>
      </w:r>
    </w:p>
    <w:p w14:paraId="4DC32440" w14:textId="77777777" w:rsidR="00F047B6" w:rsidRDefault="00F047B6" w:rsidP="00F047B6">
      <w:r>
        <w:t>ſit lex alata in terris.in au</w:t>
      </w:r>
    </w:p>
    <w:p w14:paraId="52527CB2" w14:textId="62B93E07" w:rsidR="00F047B6" w:rsidRDefault="00F047B6" w:rsidP="00F047B6">
      <w:r>
        <w:t>ten.</w:t>
      </w:r>
      <w:r w:rsidR="001F0515">
        <w:t>d</w:t>
      </w:r>
      <w:r>
        <w:t>e conſuli.ad fi.colla</w:t>
      </w:r>
    </w:p>
    <w:p w14:paraId="4186A383" w14:textId="77777777" w:rsidR="00F047B6" w:rsidRDefault="00F047B6" w:rsidP="00F047B6">
      <w:r>
        <w:t>iiij.et in auten.quib. mod.</w:t>
      </w:r>
    </w:p>
    <w:p w14:paraId="653BB32D" w14:textId="77777777" w:rsidR="00F047B6" w:rsidRDefault="00F047B6" w:rsidP="00F047B6">
      <w:r>
        <w:t>natu.effi.legit.§. ſit igitur</w:t>
      </w:r>
    </w:p>
    <w:p w14:paraId="3E55B657" w14:textId="77777777" w:rsidR="00F047B6" w:rsidRDefault="00F047B6" w:rsidP="00F047B6">
      <w:r>
        <w:t>licentia.colla.vj.Ideo cō-</w:t>
      </w:r>
    </w:p>
    <w:p w14:paraId="7940FE25" w14:textId="77777777" w:rsidR="00F047B6" w:rsidRDefault="00F047B6" w:rsidP="00F047B6">
      <w:r>
        <w:t>tra eu non admittitur pɿ</w:t>
      </w:r>
    </w:p>
    <w:p w14:paraId="4D62C9C7" w14:textId="77777777" w:rsidR="00F047B6" w:rsidRDefault="00F047B6" w:rsidP="00F047B6">
      <w:r>
        <w:t>batio.Inno.</w:t>
      </w:r>
      <w:r>
        <w:rPr>
          <w:rFonts w:ascii="Segoe UI Symbol" w:hAnsi="Segoe UI Symbol" w:cs="Segoe UI Symbol"/>
        </w:rPr>
        <w:t>⁊</w:t>
      </w:r>
      <w:r>
        <w:t xml:space="preserve"> Panoɿ.in.c.</w:t>
      </w:r>
    </w:p>
    <w:p w14:paraId="61E3A657" w14:textId="77777777" w:rsidR="00F047B6" w:rsidRDefault="00F047B6" w:rsidP="00F047B6">
      <w:r>
        <w:t>que in eccle</w:t>
      </w:r>
      <w:r>
        <w:rPr>
          <w:rFonts w:ascii="Arial Unicode MS" w:eastAsia="Arial Unicode MS" w:hAnsi="Arial Unicode MS" w:cs="Arial Unicode MS" w:hint="eastAsia"/>
        </w:rPr>
        <w:t>ﬅ</w:t>
      </w:r>
      <w:r>
        <w:t>aru.in.v.col.</w:t>
      </w:r>
    </w:p>
    <w:p w14:paraId="757149A5" w14:textId="77777777" w:rsidR="00F047B6" w:rsidRDefault="00F047B6" w:rsidP="00F047B6">
      <w:r>
        <w:t>de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itu.Bar.po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glo.in</w:t>
      </w:r>
    </w:p>
    <w:p w14:paraId="16232A51" w14:textId="0CEA5F12" w:rsidR="00F047B6" w:rsidRDefault="00F047B6" w:rsidP="00F047B6">
      <w:r>
        <w:t xml:space="preserve">l.relegati </w:t>
      </w:r>
      <w:r w:rsidR="001F0515">
        <w:t>d</w:t>
      </w:r>
      <w:r>
        <w:t>e pe.late p Bɿu</w:t>
      </w:r>
    </w:p>
    <w:p w14:paraId="5E1B2424" w14:textId="47C87AEA" w:rsidR="00F047B6" w:rsidRDefault="00F047B6" w:rsidP="00F047B6">
      <w:r>
        <w:t>nu a</w:t>
      </w:r>
      <w:r>
        <w:rPr>
          <w:rFonts w:ascii="Arial Unicode MS" w:eastAsia="Arial Unicode MS" w:hAnsi="Arial Unicode MS" w:cs="Arial Unicode MS" w:hint="eastAsia"/>
        </w:rPr>
        <w:t>ﬅ</w:t>
      </w:r>
      <w:r>
        <w:t>en.cōſil.j.in.ij.col.</w:t>
      </w:r>
      <w:r>
        <w:rPr>
          <w:rFonts w:ascii="Segoe UI Symbol" w:hAnsi="Segoe UI Symbol" w:cs="Segoe UI Symbol"/>
        </w:rPr>
        <w:t>⁊</w:t>
      </w:r>
      <w:r>
        <w:t xml:space="preserve"> plu.ſed.vbi plura </w:t>
      </w:r>
      <w:r w:rsidR="001F0515">
        <w:t>d</w:t>
      </w:r>
      <w:r>
        <w:t>e ptāte pɿincipis.</w:t>
      </w:r>
      <w:r>
        <w:rPr>
          <w:rFonts w:ascii="Segoe UI Symbol" w:hAnsi="Segoe UI Symbol" w:cs="Segoe UI Symbol"/>
        </w:rPr>
        <w:t>⁊</w:t>
      </w:r>
    </w:p>
    <w:p w14:paraId="52465431" w14:textId="77777777" w:rsidR="00F047B6" w:rsidRDefault="00F047B6" w:rsidP="00F047B6">
      <w:r>
        <w:lastRenderedPageBreak/>
        <w:t>conſil.xij.incip. patres.et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Jo.de neuiſa inter conſil.eiuſdem.</w:t>
      </w:r>
    </w:p>
    <w:p w14:paraId="6F18B0D8" w14:textId="77777777" w:rsidR="00F047B6" w:rsidRDefault="00F047B6" w:rsidP="00F047B6">
      <w:r>
        <w:t>Bɿuni. Guillermus le rouille alencon.</w:t>
      </w:r>
    </w:p>
    <w:p w14:paraId="21452E87" w14:textId="77777777" w:rsidR="00F047B6" w:rsidRDefault="00F047B6" w:rsidP="00F047B6"/>
    <w:p w14:paraId="7616C5C9" w14:textId="77777777" w:rsidR="00F047B6" w:rsidRDefault="00F047B6" w:rsidP="00F047B6"/>
    <w:p w14:paraId="62AE9A91" w14:textId="77777777" w:rsidR="00F047B6" w:rsidRDefault="00F047B6" w:rsidP="00F047B6">
      <w:r>
        <w:t>Decunda additio.</w:t>
      </w:r>
    </w:p>
    <w:p w14:paraId="5F6C91E7" w14:textId="77777777" w:rsidR="00F047B6" w:rsidRDefault="00F047B6" w:rsidP="00F047B6">
      <w:r>
        <w:t>In textu ibi.</w:t>
      </w:r>
    </w:p>
    <w:p w14:paraId="632633F7" w14:textId="00D67A71" w:rsidR="00F047B6" w:rsidRDefault="00F047B6" w:rsidP="00F047B6">
      <w:r>
        <w:t xml:space="preserve">De recoɿd </w:t>
      </w:r>
      <w:r w:rsidR="001F0515">
        <w:t>d</w:t>
      </w:r>
      <w:r>
        <w:t xml:space="preserve">e court </w:t>
      </w:r>
      <w:r w:rsidR="001F0515">
        <w:t>d</w:t>
      </w:r>
      <w:r>
        <w:t>e roy</w:t>
      </w:r>
    </w:p>
    <w:p w14:paraId="4BA47DE5" w14:textId="77777777" w:rsidR="00F047B6" w:rsidRDefault="00F047B6" w:rsidP="00F047B6">
      <w:r>
        <w:t>A</w:t>
      </w:r>
    </w:p>
    <w:p w14:paraId="007E9B01" w14:textId="03236D63" w:rsidR="00F047B6" w:rsidRDefault="00F047B6" w:rsidP="00F047B6">
      <w:r>
        <w:t>A</w:t>
      </w:r>
      <w:r w:rsidR="001F0515">
        <w:t>dd</w:t>
      </w:r>
      <w:r>
        <w:t>itio.</w:t>
      </w:r>
    </w:p>
    <w:p w14:paraId="140D1C8E" w14:textId="77777777" w:rsidR="00F047B6" w:rsidRDefault="00F047B6" w:rsidP="00F047B6">
      <w:r>
        <w:t>hic regi cum alio te</w:t>
      </w:r>
      <w:r>
        <w:rPr>
          <w:rFonts w:ascii="Arial Unicode MS" w:eastAsia="Arial Unicode MS" w:hAnsi="Arial Unicode MS" w:cs="Arial Unicode MS" w:hint="eastAsia"/>
        </w:rPr>
        <w:t>ﬅ</w:t>
      </w:r>
      <w:r>
        <w:t>e creditur/ quod in alijs re</w:t>
      </w:r>
    </w:p>
    <w:p w14:paraId="560D26FD" w14:textId="77777777" w:rsidR="00F047B6" w:rsidRDefault="00F047B6" w:rsidP="00F047B6">
      <w:r>
        <w:t>coɿdationibz non fit niſi per ſeptē /vt titu. ſequi</w:t>
      </w:r>
    </w:p>
    <w:p w14:paraId="519D8E1D" w14:textId="7948970B" w:rsidR="00F047B6" w:rsidRDefault="00F047B6" w:rsidP="00F047B6">
      <w:r>
        <w:t xml:space="preserve">tibus.Nam rex ꝓpter </w:t>
      </w:r>
      <w:r w:rsidR="001F0515">
        <w:t>d</w:t>
      </w:r>
      <w:r>
        <w:t>ignitatē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fidedignioɿz nota.in.l.ij.ibi</w:t>
      </w:r>
    </w:p>
    <w:p w14:paraId="2461DABC" w14:textId="22B16317" w:rsidR="00F047B6" w:rsidRDefault="001F0515" w:rsidP="00F047B6">
      <w:r>
        <w:t>d</w:t>
      </w:r>
      <w:r w:rsidR="00F047B6">
        <w:t xml:space="preserve">ignitas.et.I.iij.§.ibi qui et ciuem </w:t>
      </w:r>
      <w:r>
        <w:t>d</w:t>
      </w:r>
      <w:r w:rsidR="00F047B6">
        <w:t>ignitatis.ff.de 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i. Tex.in</w:t>
      </w:r>
    </w:p>
    <w:p w14:paraId="59111CDC" w14:textId="69FC39F9" w:rsidR="00F047B6" w:rsidRDefault="00F047B6" w:rsidP="00F047B6">
      <w:r>
        <w:t>auten.de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ib.§.ſanximuſ.</w:t>
      </w:r>
      <w:r>
        <w:rPr>
          <w:rFonts w:ascii="Segoe UI Symbol" w:hAnsi="Segoe UI Symbol" w:cs="Segoe UI Symbol"/>
        </w:rPr>
        <w:t>⁊</w:t>
      </w:r>
      <w:r>
        <w:t xml:space="preserve"> ibi bona glo.in verbo/ per </w:t>
      </w:r>
      <w:r w:rsidR="001F0515">
        <w:t>d</w:t>
      </w:r>
      <w:r>
        <w:t>ignita</w:t>
      </w:r>
    </w:p>
    <w:p w14:paraId="008D1777" w14:textId="77777777" w:rsidR="00F047B6" w:rsidRDefault="00F047B6" w:rsidP="00F047B6">
      <w:r>
        <w:t>tis colla.vij.ideo pape ſoli creditur m Bal.in.l.iuriſiurandi.C</w:t>
      </w:r>
    </w:p>
    <w:p w14:paraId="3FC9E727" w14:textId="77073423" w:rsidR="00F047B6" w:rsidRDefault="001F0515" w:rsidP="00F047B6">
      <w:r>
        <w:t>d</w:t>
      </w:r>
      <w:r w:rsidR="00F047B6">
        <w:t xml:space="preserve">e iureiur.qd aute </w:t>
      </w:r>
      <w:r>
        <w:t>d</w:t>
      </w:r>
      <w:r w:rsidR="00F047B6">
        <w:t>e cardinali legatoɿvide Bar.Salic.et Pau</w:t>
      </w:r>
    </w:p>
    <w:p w14:paraId="3FB5A27A" w14:textId="37D6E5B5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.in.l.vnica.C.</w:t>
      </w:r>
      <w:r w:rsidR="001F0515">
        <w:t>d</w:t>
      </w:r>
      <w:r>
        <w:t>e mandat.pɿinc.Ludoui. Noma.conſi.lix.</w:t>
      </w:r>
    </w:p>
    <w:p w14:paraId="3627096C" w14:textId="1EC679CE" w:rsidR="00F047B6" w:rsidRDefault="00F047B6" w:rsidP="00F047B6">
      <w:r>
        <w:t xml:space="preserve">incipien.ad </w:t>
      </w:r>
      <w:r w:rsidR="001F0515">
        <w:t>d</w:t>
      </w:r>
      <w:r>
        <w:t xml:space="preserve">iſcutiendum in quinto </w:t>
      </w:r>
      <w:r w:rsidR="001F0515">
        <w:t>d</w:t>
      </w:r>
      <w:r>
        <w:t>ubio.Et ibidem  clariſſi-</w:t>
      </w:r>
    </w:p>
    <w:p w14:paraId="12A14BAE" w14:textId="6D9CCD60" w:rsidR="00F047B6" w:rsidRDefault="00F047B6" w:rsidP="00F047B6">
      <w:r>
        <w:t xml:space="preserve">me perſone credit/ad hoc allegat ca.nobiliſſimis.xcvij.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inct.</w:t>
      </w:r>
    </w:p>
    <w:p w14:paraId="50E104B6" w14:textId="77777777" w:rsidR="00F047B6" w:rsidRDefault="00F047B6" w:rsidP="00F047B6">
      <w:r>
        <w:t>ca.olim/de pɿiuileg.et per Specul.in titu.de leg.§. ſupere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ver-</w:t>
      </w:r>
    </w:p>
    <w:p w14:paraId="637EA44A" w14:textId="463CD5B6" w:rsidR="00F047B6" w:rsidRDefault="00F047B6" w:rsidP="00F047B6">
      <w:r>
        <w:t>ſic.ſed et ſ Lap.alleg.xv.incip.idē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icere </w:t>
      </w:r>
      <w:r>
        <w:rPr>
          <w:rFonts w:ascii="Segoe UI Symbol" w:hAnsi="Segoe UI Symbol" w:cs="Segoe UI Symbol"/>
        </w:rPr>
        <w:t>⁊</w:t>
      </w:r>
      <w:r>
        <w:t xml:space="preserve"> alleg.xxxiij.incip.</w:t>
      </w:r>
    </w:p>
    <w:p w14:paraId="0C71937C" w14:textId="683A9EF9" w:rsidR="00F047B6" w:rsidRDefault="00F047B6" w:rsidP="00F047B6">
      <w:r>
        <w:t>an frater. Jal.in repet.I.admonendi.lxx.col.ff.</w:t>
      </w:r>
      <w:r w:rsidR="001F0515">
        <w:t>d</w:t>
      </w:r>
      <w:r>
        <w:t>e iureiu.et ibidē</w:t>
      </w:r>
    </w:p>
    <w:p w14:paraId="7C33C566" w14:textId="14B5D985" w:rsidR="00F047B6" w:rsidRDefault="00F047B6" w:rsidP="00F047B6">
      <w:r>
        <w:t xml:space="preserve">quid </w:t>
      </w:r>
      <w:r w:rsidR="001F0515">
        <w:t>d</w:t>
      </w:r>
      <w:r>
        <w:t xml:space="preserve">e epiſcopo.quid autem </w:t>
      </w:r>
      <w:r w:rsidR="001F0515">
        <w:t>d</w:t>
      </w:r>
      <w:r>
        <w:t xml:space="preserve">e imperatoɿe/et </w:t>
      </w:r>
      <w:r w:rsidR="001F0515">
        <w:t>d</w:t>
      </w:r>
      <w:r>
        <w:t xml:space="preserve">icendum  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6928D396" w14:textId="2FB868DE" w:rsidR="00F047B6" w:rsidRDefault="00F047B6" w:rsidP="00F047B6">
      <w:r>
        <w:t xml:space="preserve">tur illius aſſertioni ſicut ſupɿa </w:t>
      </w:r>
      <w:r w:rsidR="001F0515">
        <w:t>d</w:t>
      </w:r>
      <w:r>
        <w:t xml:space="preserve">e papa </w:t>
      </w:r>
      <w:r w:rsidR="001F0515">
        <w:t>d</w:t>
      </w:r>
      <w:r>
        <w:t>iximus. not. Bald.in.l.</w:t>
      </w:r>
    </w:p>
    <w:p w14:paraId="5E4A134F" w14:textId="22FE769B" w:rsidR="00F047B6" w:rsidRDefault="00F047B6" w:rsidP="00F047B6">
      <w:r>
        <w:t xml:space="preserve">nec exemplum.C.de falſ.idem </w:t>
      </w:r>
      <w:r w:rsidR="001F0515">
        <w:t>d</w:t>
      </w:r>
      <w:r>
        <w:t xml:space="preserve">e rege Francie </w:t>
      </w:r>
      <w:r w:rsidR="001F0515">
        <w:t>d</w:t>
      </w:r>
      <w:r>
        <w:t>ici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D3942A" w14:textId="7ECCFCF5" w:rsidR="00F047B6" w:rsidRDefault="00F047B6" w:rsidP="00F047B6">
      <w:r>
        <w:t xml:space="preserve">ſmperetoɿ in regno/vt </w:t>
      </w:r>
      <w:r w:rsidR="001F0515">
        <w:t>d</w:t>
      </w:r>
      <w:r>
        <w:t>i.idē Bal.in.l.exemplo.uj.col.C.</w:t>
      </w:r>
      <w:r w:rsidR="001F0515">
        <w:t>d</w:t>
      </w:r>
      <w:r>
        <w:t>e pɿob.</w:t>
      </w:r>
    </w:p>
    <w:p w14:paraId="01E800A1" w14:textId="441013A9" w:rsidR="00F047B6" w:rsidRDefault="00F047B6" w:rsidP="00F047B6">
      <w:r>
        <w:t xml:space="preserve">et merito </w:t>
      </w:r>
      <w:r w:rsidR="001F0515">
        <w:t>d</w:t>
      </w:r>
      <w:r>
        <w:t xml:space="preserve">icitur in regno imperatoɿ </w:t>
      </w:r>
      <w:r>
        <w:rPr>
          <w:rFonts w:ascii="Segoe UI Symbol" w:hAnsi="Segoe UI Symbol" w:cs="Segoe UI Symbol"/>
        </w:rPr>
        <w:t>⁊</w:t>
      </w:r>
      <w:r>
        <w:t xml:space="preserve"> monarcha peum /  ne-</w:t>
      </w:r>
    </w:p>
    <w:p w14:paraId="3C6CCD25" w14:textId="77777777" w:rsidR="00F047B6" w:rsidRDefault="00F047B6" w:rsidP="00F047B6">
      <w:r>
        <w:t>minē recognoſcit ſuperioɿē in c.per venerabilē/et ibi Pauoɿ.qui</w:t>
      </w:r>
    </w:p>
    <w:p w14:paraId="3506E82D" w14:textId="1B3A16B1" w:rsidR="00F047B6" w:rsidRDefault="00F047B6" w:rsidP="00F047B6">
      <w:r>
        <w:t xml:space="preserve">ilij ſint legitimi/quod intellige nec </w:t>
      </w:r>
      <w:r w:rsidR="001F0515">
        <w:t>d</w:t>
      </w:r>
      <w:r>
        <w:t xml:space="preserve">e iure nec </w:t>
      </w:r>
      <w:r w:rsidR="001F0515">
        <w:t>d</w:t>
      </w:r>
      <w:r>
        <w:t>e facto vt te</w:t>
      </w:r>
      <w:r>
        <w:rPr>
          <w:rFonts w:ascii="Arial Unicode MS" w:eastAsia="Arial Unicode MS" w:hAnsi="Arial Unicode MS" w:cs="Arial Unicode MS" w:hint="eastAsia"/>
        </w:rPr>
        <w:t>ﬅ</w:t>
      </w:r>
      <w:r>
        <w:t>ā.</w:t>
      </w:r>
    </w:p>
    <w:p w14:paraId="6505C7C2" w14:textId="639EAAF2" w:rsidR="00F047B6" w:rsidRDefault="00F047B6" w:rsidP="00F047B6">
      <w:r>
        <w:t>Cardina.abarel.et Guillel.</w:t>
      </w:r>
      <w:r w:rsidR="001F0515">
        <w:t>d</w:t>
      </w:r>
      <w:r>
        <w:t xml:space="preserve">e monte laud.in clem.vnica </w:t>
      </w:r>
      <w:r w:rsidR="001F0515">
        <w:t>d</w:t>
      </w:r>
      <w:r>
        <w:t>e iu-</w:t>
      </w:r>
    </w:p>
    <w:p w14:paraId="29CD4D45" w14:textId="7B6132DF" w:rsidR="00F047B6" w:rsidRDefault="00F047B6" w:rsidP="00F047B6">
      <w:r>
        <w:t xml:space="preserve">reiu.Ar chidi.in ca.cum </w:t>
      </w:r>
      <w:r w:rsidR="001F0515">
        <w:t>d</w:t>
      </w:r>
      <w:r>
        <w:t>euotiſſimam circa fi.xlj.q.ij. et pl ᷒ ha-</w:t>
      </w:r>
    </w:p>
    <w:p w14:paraId="441A2A35" w14:textId="77777777" w:rsidR="00F047B6" w:rsidRDefault="00F047B6" w:rsidP="00F047B6">
      <w:r>
        <w:t>bet in regno  imperatoɿ inmperio pm Luc.de pen.in l.vnica.</w:t>
      </w:r>
    </w:p>
    <w:p w14:paraId="3AD1FA70" w14:textId="77777777" w:rsidR="00F047B6" w:rsidRDefault="00F047B6" w:rsidP="00F047B6">
      <w:r>
        <w:t>de conduct.lib.xj. C.An aut credatur ſoli legato pape ſine litte-</w:t>
      </w:r>
    </w:p>
    <w:p w14:paraId="24816398" w14:textId="77777777" w:rsidR="00F047B6" w:rsidRDefault="00F047B6" w:rsidP="00F047B6">
      <w:r>
        <w:t>ris commiſſionis/glo.e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ſing.in c.nobiliſiims.xcvij.di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inct. que</w:t>
      </w:r>
    </w:p>
    <w:p w14:paraId="12D68DF2" w14:textId="77777777" w:rsidR="00F047B6" w:rsidRDefault="00F047B6" w:rsidP="00F047B6">
      <w:r>
        <w:t>dicit  ſic.Bal.in t.iuriſiurandi.ij.col.C.de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i.Salicet.</w:t>
      </w:r>
      <w:r>
        <w:rPr>
          <w:rFonts w:ascii="Segoe UI Symbol" w:hAnsi="Segoe UI Symbol" w:cs="Segoe UI Symbol"/>
        </w:rPr>
        <w:t>⁊</w:t>
      </w:r>
      <w:r>
        <w:t xml:space="preserve"> Pau.</w:t>
      </w:r>
    </w:p>
    <w:p w14:paraId="4C103A94" w14:textId="77777777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l.vnica.C.de manda.pɿinc.contrariu tenet ibidē Bar.</w:t>
      </w:r>
    </w:p>
    <w:p w14:paraId="25A42C6A" w14:textId="4D369A5A" w:rsidR="00F047B6" w:rsidRDefault="00F047B6" w:rsidP="00F047B6">
      <w:r>
        <w:t xml:space="preserve">et in.l.vnica </w:t>
      </w:r>
      <w:r w:rsidR="001F0515">
        <w:t>d</w:t>
      </w:r>
      <w:r>
        <w:t>e ſuperiud.lib.x.C.gloi. et ibi Panoɿ.in capi.cum</w:t>
      </w:r>
    </w:p>
    <w:p w14:paraId="2648A086" w14:textId="32499E78" w:rsidR="00F047B6" w:rsidRDefault="00F047B6" w:rsidP="00F047B6">
      <w:r>
        <w:t xml:space="preserve">olim le.j.in verbo fiatrum/de pɿiuileg.et ibidem </w:t>
      </w:r>
      <w:r w:rsidR="001F0515">
        <w:t>d</w:t>
      </w:r>
      <w:r>
        <w:t>icit Panoɿ.q</w:t>
      </w:r>
    </w:p>
    <w:p w14:paraId="4B42E921" w14:textId="77777777" w:rsidR="00F047B6" w:rsidRDefault="00F047B6" w:rsidP="00F047B6">
      <w:r>
        <w:t>non creditur cardinali ſiue legato in pɿeiudicium alterius gloſ.</w:t>
      </w:r>
    </w:p>
    <w:p w14:paraId="60F67685" w14:textId="3D9BE2F1" w:rsidR="00F047B6" w:rsidRDefault="00F047B6" w:rsidP="00F047B6">
      <w:r>
        <w:t xml:space="preserve">fi.in c.ſicut uobis </w:t>
      </w:r>
      <w:r w:rsidR="001F0515">
        <w:t>d</w:t>
      </w:r>
      <w:r>
        <w:t>e ſenten.excom.et ibi Panoɿ.Secus ſi nō agt</w:t>
      </w:r>
    </w:p>
    <w:p w14:paraId="6A2DBCDB" w14:textId="55517681" w:rsidR="00F047B6" w:rsidRDefault="00F047B6" w:rsidP="00F047B6">
      <w:r>
        <w:t xml:space="preserve">tur </w:t>
      </w:r>
      <w:r w:rsidR="001F0515">
        <w:t>d</w:t>
      </w:r>
      <w:r>
        <w:t xml:space="preserve">e pɿeiudicio alterius ſed </w:t>
      </w:r>
      <w:r w:rsidR="001F0515">
        <w:t>d</w:t>
      </w:r>
      <w:r>
        <w:t xml:space="preserve">e commodo/puta ſi </w:t>
      </w:r>
      <w:r w:rsidR="001F0515">
        <w:t>d</w:t>
      </w:r>
      <w:r>
        <w:t>icat habere</w:t>
      </w:r>
    </w:p>
    <w:p w14:paraId="77B31704" w14:textId="6904F872" w:rsidR="00F047B6" w:rsidRDefault="00F047B6" w:rsidP="00F047B6">
      <w:r>
        <w:lastRenderedPageBreak/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>a.abſoluendi,</w:t>
      </w:r>
      <w:r w:rsidR="001F0515">
        <w:t>d</w:t>
      </w:r>
      <w:r>
        <w:t>iſpenſandi/ vel concedendi indnigētias vi</w:t>
      </w:r>
    </w:p>
    <w:p w14:paraId="2C86DF27" w14:textId="56C64FF1" w:rsidR="00F047B6" w:rsidRDefault="001F0515" w:rsidP="00F047B6">
      <w:r>
        <w:t>d</w:t>
      </w:r>
      <w:r w:rsidR="00F047B6">
        <w:t xml:space="preserve">i.Jaſ.in </w:t>
      </w:r>
      <w:r>
        <w:t>d</w:t>
      </w:r>
      <w:r w:rsidR="00F047B6">
        <w:t>.repet.I.admonendi col.lxx.po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Angel.conſil.clxxxij.</w:t>
      </w:r>
    </w:p>
    <w:p w14:paraId="4D2BA7D2" w14:textId="2322ED32" w:rsidR="00F047B6" w:rsidRDefault="00F047B6" w:rsidP="00F047B6">
      <w:r>
        <w:t xml:space="preserve">incip.mandatum pɿincipis.Et generaliter </w:t>
      </w:r>
      <w:r w:rsidR="001F0515">
        <w:t>d</w:t>
      </w:r>
      <w:r>
        <w:t>icēdum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</w:t>
      </w:r>
      <w:r w:rsidR="001F0515">
        <w:t>d</w:t>
      </w:r>
      <w:r>
        <w:t>iciu</w:t>
      </w:r>
    </w:p>
    <w:p w14:paraId="1ED1F629" w14:textId="77777777" w:rsidR="00F047B6" w:rsidRDefault="00F047B6" w:rsidP="00F047B6">
      <w:r>
        <w:t>ſiue aſſertio vnius legalis viri exculat credentem / et pɿebet iu-</w:t>
      </w:r>
    </w:p>
    <w:p w14:paraId="77DD58A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am cauſam credendi gloſ.e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hoc trita.et ſing.in.l.titio fun</w:t>
      </w:r>
    </w:p>
    <w:p w14:paraId="01A030F5" w14:textId="27539724" w:rsidR="00F047B6" w:rsidRDefault="00F047B6" w:rsidP="00F047B6">
      <w:r>
        <w:t xml:space="preserve">dus in glo.mag.ff.de cond.et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.quā ad hoc allegant Pa-</w:t>
      </w:r>
    </w:p>
    <w:p w14:paraId="7982D262" w14:textId="66495C3B" w:rsidR="00F047B6" w:rsidRDefault="00F047B6" w:rsidP="00F047B6">
      <w:r>
        <w:t>noɿ.et Fely.in c. cum contingat.ij.col.</w:t>
      </w:r>
      <w:r w:rsidR="001F0515">
        <w:t>d</w:t>
      </w:r>
      <w:r>
        <w:t>e reſcript. et Bald.in.l</w:t>
      </w:r>
    </w:p>
    <w:p w14:paraId="2ACE0053" w14:textId="498CB807" w:rsidR="00F047B6" w:rsidRDefault="00F047B6" w:rsidP="00F047B6">
      <w:r>
        <w:t>iudicia ad fin.iiij.que</w:t>
      </w:r>
      <w:r>
        <w:rPr>
          <w:rFonts w:ascii="Arial Unicode MS" w:eastAsia="Arial Unicode MS" w:hAnsi="Arial Unicode MS" w:cs="Arial Unicode MS" w:hint="eastAsia"/>
        </w:rPr>
        <w:t>ﬅ</w:t>
      </w:r>
      <w:r>
        <w:t>.C.de rei vend.Bartol.in.l.</w:t>
      </w:r>
      <w:r w:rsidR="001F0515">
        <w:t>d</w:t>
      </w:r>
      <w:r>
        <w:t>e pupitio.ō.</w:t>
      </w:r>
    </w:p>
    <w:p w14:paraId="3BEF45CC" w14:textId="6CA03040" w:rsidR="00F047B6" w:rsidRDefault="00F047B6" w:rsidP="00F047B6">
      <w:r>
        <w:t>ſi quis ipſi pɿetoɿi in octaua.que</w:t>
      </w:r>
      <w:r>
        <w:rPr>
          <w:rFonts w:ascii="Arial Unicode MS" w:eastAsia="Arial Unicode MS" w:hAnsi="Arial Unicode MS" w:cs="Arial Unicode MS" w:hint="eastAsia"/>
        </w:rPr>
        <w:t>ﬅ</w:t>
      </w:r>
      <w:r>
        <w:t>. in fin.ff.</w:t>
      </w:r>
      <w:r w:rsidR="001F0515">
        <w:t>d</w:t>
      </w:r>
      <w:r>
        <w:t>e no.oper. nunc. et</w:t>
      </w:r>
    </w:p>
    <w:p w14:paraId="65556E30" w14:textId="78A51CF7" w:rsidR="00F047B6" w:rsidRDefault="00F047B6" w:rsidP="00F047B6">
      <w:r>
        <w:t>in l.fin. circa fin.ff.</w:t>
      </w:r>
      <w:r w:rsidR="001F0515">
        <w:t>d</w:t>
      </w:r>
      <w:r>
        <w:t>e hered.in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it. Jal.in l.j.penult.col.fi. </w:t>
      </w:r>
      <w:r w:rsidR="001F0515">
        <w:t>d</w:t>
      </w:r>
      <w:r>
        <w:t>e et</w:t>
      </w:r>
    </w:p>
    <w:p w14:paraId="1971016E" w14:textId="77777777" w:rsidR="00F047B6" w:rsidRDefault="00F047B6" w:rsidP="00F047B6">
      <w:r>
        <w:t>per quem factum erit. Et ad hoc allegat text.iu l.ſi res pupilla</w:t>
      </w:r>
    </w:p>
    <w:p w14:paraId="1F509235" w14:textId="6B731D20" w:rsidR="00F047B6" w:rsidRDefault="00F047B6" w:rsidP="00F047B6">
      <w:r>
        <w:t>res in pɿinc.ff.</w:t>
      </w:r>
      <w:r w:rsidR="001F0515">
        <w:t>d</w:t>
      </w:r>
      <w:r>
        <w:t>e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.tuio.et in l.ſi a bonefidei.in pɿinci.</w:t>
      </w:r>
    </w:p>
    <w:p w14:paraId="7105CC66" w14:textId="5DE027E1" w:rsidR="00F047B6" w:rsidRDefault="00F047B6" w:rsidP="00F047B6">
      <w:r>
        <w:t>ff.</w:t>
      </w:r>
      <w:r w:rsidR="001F0515">
        <w:t>d</w:t>
      </w:r>
      <w:r>
        <w:t xml:space="preserve">e rei vend.hine </w:t>
      </w:r>
      <w:r w:rsidR="001F0515">
        <w:t>d</w:t>
      </w:r>
      <w:r>
        <w:t>i.idem Jal.  talis credulitas cauſat iu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067F5A65" w14:textId="30A21CD3" w:rsidR="00F047B6" w:rsidRDefault="00F047B6" w:rsidP="00F047B6">
      <w:r>
        <w:t>titulum ad pɿeſcribendum. Bartol. in l.celſus.i. col.ff.</w:t>
      </w:r>
      <w:r w:rsidR="001F0515">
        <w:t>d</w:t>
      </w:r>
      <w:r>
        <w:t>e vſu-</w:t>
      </w:r>
    </w:p>
    <w:p w14:paraId="5EBB998D" w14:textId="46FD12A7" w:rsidR="00F047B6" w:rsidRDefault="00F047B6" w:rsidP="00F047B6">
      <w:r>
        <w:t xml:space="preserve">cap.pɿo empt. Anthon.in capit.ſi </w:t>
      </w:r>
      <w:r w:rsidR="001F0515">
        <w:t>d</w:t>
      </w:r>
      <w:r>
        <w:t>iligenti/</w:t>
      </w:r>
      <w:r w:rsidR="001F0515">
        <w:t>d</w:t>
      </w:r>
      <w:r>
        <w:t>e pɿeſcript. idem in</w:t>
      </w:r>
    </w:p>
    <w:p w14:paraId="5DFE8D4A" w14:textId="0BB6F755" w:rsidR="00F047B6" w:rsidRDefault="00F047B6" w:rsidP="00F047B6">
      <w:r>
        <w:t xml:space="preserve">capit.pɿimo </w:t>
      </w:r>
      <w:r w:rsidR="001F0515">
        <w:t>d</w:t>
      </w:r>
      <w:r>
        <w:t xml:space="preserve">e ſcrut.et in cap.quotiens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ib.et in ca.per in-</w:t>
      </w:r>
    </w:p>
    <w:p w14:paraId="097F2C46" w14:textId="5BE852A0" w:rsidR="00F047B6" w:rsidRDefault="00F047B6" w:rsidP="00F047B6">
      <w:r>
        <w:t>quiſitionē quinta col.</w:t>
      </w:r>
      <w:r w:rsidR="001F0515">
        <w:t>d</w:t>
      </w:r>
      <w:r>
        <w:t xml:space="preserve">e elect.hinc </w:t>
      </w:r>
      <w:r w:rsidR="001F0515">
        <w:t>d</w:t>
      </w:r>
      <w:r>
        <w:t xml:space="preserve">icit </w:t>
      </w:r>
      <w:r w:rsidR="001F0515">
        <w:t>d</w:t>
      </w:r>
      <w:r>
        <w:t>o.</w:t>
      </w:r>
      <w:r w:rsidR="001F0515">
        <w:t>d</w:t>
      </w:r>
      <w:r>
        <w:t>e ſctō gemi.in cap.</w:t>
      </w:r>
    </w:p>
    <w:p w14:paraId="6ED22B7B" w14:textId="174C0FA8" w:rsidR="00F047B6" w:rsidRDefault="00F047B6" w:rsidP="00F047B6">
      <w:r>
        <w:t xml:space="preserve">de capitulis per illum text.i.vnt. Quod quis </w:t>
      </w:r>
      <w:r w:rsidR="001F0515">
        <w:t>d</w:t>
      </w:r>
      <w:r>
        <w:t xml:space="preserve">icit̄ </w:t>
      </w:r>
      <w:r w:rsidR="001F0515">
        <w:t>d</w:t>
      </w:r>
      <w:r>
        <w:t>e certo ſcire</w:t>
      </w:r>
    </w:p>
    <w:p w14:paraId="0FDAF46A" w14:textId="77777777" w:rsidR="00F047B6" w:rsidRDefault="00F047B6" w:rsidP="00F047B6"/>
    <w:p w14:paraId="5DDF3B2E" w14:textId="77777777" w:rsidR="00F047B6" w:rsidRDefault="00F047B6" w:rsidP="00F047B6"/>
    <w:p w14:paraId="57EE4826" w14:textId="77777777" w:rsidR="00F047B6" w:rsidRDefault="00F047B6" w:rsidP="00F047B6">
      <w:r>
        <w:t>quando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certificat᷒ ab vno notabili viro </w:t>
      </w:r>
      <w:r>
        <w:rPr>
          <w:rFonts w:ascii="Segoe UI Symbol" w:hAnsi="Segoe UI Symbol" w:cs="Segoe UI Symbol"/>
        </w:rPr>
        <w:t>⁊</w:t>
      </w:r>
      <w:r>
        <w:t xml:space="preserve"> fidedigno.Antho.</w:t>
      </w:r>
    </w:p>
    <w:p w14:paraId="6B52BDFB" w14:textId="77777777" w:rsidR="00F047B6" w:rsidRDefault="00F047B6" w:rsidP="00F047B6">
      <w:r>
        <w:t xml:space="preserve">pbi ſupɿa </w:t>
      </w:r>
      <w:r>
        <w:rPr>
          <w:rFonts w:ascii="Segoe UI Symbol" w:hAnsi="Segoe UI Symbol" w:cs="Segoe UI Symbol"/>
        </w:rPr>
        <w:t>⁊</w:t>
      </w:r>
      <w:r>
        <w:t xml:space="preserve"> 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l.ſi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humz.§.j.ff.de lib. </w:t>
      </w:r>
      <w:r>
        <w:rPr>
          <w:rFonts w:ascii="Segoe UI Symbol" w:hAnsi="Segoe UI Symbol" w:cs="Segoe UI Symbol"/>
        </w:rPr>
        <w:t>⁊</w:t>
      </w:r>
      <w:r>
        <w:t xml:space="preserve"> poihu.</w:t>
      </w:r>
    </w:p>
    <w:p w14:paraId="604F40C4" w14:textId="49851F6D" w:rsidR="00F047B6" w:rsidRDefault="00F047B6" w:rsidP="00F047B6">
      <w:r>
        <w:t xml:space="preserve">v quis </w:t>
      </w:r>
      <w:r w:rsidR="001F0515">
        <w:t>d</w:t>
      </w:r>
      <w:r>
        <w:t>icitur certus pɿopter vehementem opinionē.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i.nota-</w:t>
      </w:r>
    </w:p>
    <w:p w14:paraId="5B747F56" w14:textId="6B568D27" w:rsidR="00F047B6" w:rsidRDefault="00F047B6" w:rsidP="00F047B6">
      <w:r>
        <w:t>piliter Pet.</w:t>
      </w:r>
      <w:r w:rsidR="001F0515">
        <w:t>d</w:t>
      </w:r>
      <w:r>
        <w:t>e anchar.conſil.xxiij.incip. viſa inquiſitiōe pe.col.</w:t>
      </w:r>
    </w:p>
    <w:p w14:paraId="1F45E1CF" w14:textId="2C9C5965" w:rsidR="00F047B6" w:rsidRDefault="00F047B6" w:rsidP="00F047B6">
      <w:r>
        <w:t>qod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non </w:t>
      </w:r>
      <w:r w:rsidR="001F0515">
        <w:t>d</w:t>
      </w:r>
      <w:r>
        <w:t xml:space="preserve">ebent </w:t>
      </w:r>
      <w:r w:rsidR="001F0515">
        <w:t>d</w:t>
      </w:r>
      <w:r>
        <w:t xml:space="preserve">e faiſo puniri qui </w:t>
      </w:r>
      <w:r w:rsidR="001F0515">
        <w:t>d</w:t>
      </w:r>
      <w:r>
        <w:t>epoſuerunt ſe ſcire</w:t>
      </w:r>
    </w:p>
    <w:p w14:paraId="56F47453" w14:textId="77777777" w:rsidR="00F047B6" w:rsidRDefault="00F047B6" w:rsidP="00F047B6">
      <w:r>
        <w:t xml:space="preserve">quod audiuerunt ab homine fidedigno </w:t>
      </w:r>
      <w:r>
        <w:rPr>
          <w:rFonts w:ascii="Segoe UI Symbol" w:hAnsi="Segoe UI Symbol" w:cs="Segoe UI Symbol"/>
        </w:rPr>
        <w:t>⁊</w:t>
      </w:r>
      <w:r>
        <w:t xml:space="preserve"> bone opinionis.rerert</w:t>
      </w:r>
    </w:p>
    <w:p w14:paraId="7B1F81D8" w14:textId="6613A6C2" w:rsidR="00F047B6" w:rsidRDefault="00F047B6" w:rsidP="00F047B6">
      <w:r>
        <w:t xml:space="preserve">Jaſ.in </w:t>
      </w:r>
      <w:r w:rsidR="001F0515">
        <w:t>d</w:t>
      </w:r>
      <w:r>
        <w:t>.l.j.ff.</w:t>
      </w:r>
      <w:r w:rsidR="001F0515">
        <w:t>d</w:t>
      </w:r>
      <w:r>
        <w:t>e eo p quē</w:t>
      </w:r>
    </w:p>
    <w:p w14:paraId="02C538AE" w14:textId="363F859A" w:rsidR="00F047B6" w:rsidRDefault="00F047B6" w:rsidP="00F047B6">
      <w:r>
        <w:t xml:space="preserve">et </w:t>
      </w:r>
      <w:r w:rsidR="001F0515">
        <w:t>d</w:t>
      </w:r>
      <w:r>
        <w:t>i.Bal.in ca.veniens le</w:t>
      </w:r>
    </w:p>
    <w:p w14:paraId="631C0C67" w14:textId="056ACBB4" w:rsidR="00F047B6" w:rsidRDefault="00F047B6" w:rsidP="00F047B6">
      <w:r>
        <w:t xml:space="preserve">pɿemier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ib.in fi.op-</w:t>
      </w:r>
    </w:p>
    <w:p w14:paraId="4614B72B" w14:textId="77777777" w:rsidR="00F047B6" w:rsidRDefault="00F047B6" w:rsidP="00F047B6">
      <w:r>
        <w:t>po.cy iudex excuſatur qu</w:t>
      </w:r>
    </w:p>
    <w:p w14:paraId="23C3BEBF" w14:textId="77777777" w:rsidR="00F047B6" w:rsidRDefault="00F047B6" w:rsidP="00F047B6">
      <w:r>
        <w:t>ſequitur conſilium vnius</w:t>
      </w:r>
    </w:p>
    <w:p w14:paraId="27795BDD" w14:textId="69061EC2" w:rsidR="00F047B6" w:rsidRDefault="00F047B6" w:rsidP="00F047B6">
      <w:r>
        <w:t>famo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</w:t>
      </w:r>
      <w:r w:rsidR="001F0515">
        <w:t>d</w:t>
      </w:r>
      <w:r>
        <w:t>octoɿis/quādo cō</w:t>
      </w:r>
    </w:p>
    <w:p w14:paraId="75C5E2C8" w14:textId="77777777" w:rsidR="00F047B6" w:rsidRDefault="00F047B6" w:rsidP="00F047B6">
      <w:r>
        <w:t>ſultoɿ fuit per partes ele-</w:t>
      </w:r>
    </w:p>
    <w:p w14:paraId="439A0705" w14:textId="77777777" w:rsidR="00F047B6" w:rsidRDefault="00F047B6" w:rsidP="00F047B6">
      <w:r>
        <w:t>cius/nec continet conſiliu</w:t>
      </w:r>
    </w:p>
    <w:p w14:paraId="070C281B" w14:textId="77777777" w:rsidR="00F047B6" w:rsidRDefault="00F047B6" w:rsidP="00F047B6">
      <w:r>
        <w:t>tertu aut expɿeſſum erroɿō</w:t>
      </w:r>
    </w:p>
    <w:p w14:paraId="786B4CC0" w14:textId="1317C802" w:rsidR="00F047B6" w:rsidRDefault="00F047B6" w:rsidP="00F047B6">
      <w:r>
        <w:t xml:space="preserve">et </w:t>
      </w:r>
      <w:r w:rsidR="001F0515">
        <w:t>d</w:t>
      </w:r>
      <w:r>
        <w:t>i.Angel.in l. ſi a bone</w:t>
      </w:r>
    </w:p>
    <w:p w14:paraId="476C63C0" w14:textId="77777777" w:rsidR="00F047B6" w:rsidRDefault="00F047B6" w:rsidP="00F047B6">
      <w:r>
        <w:t>fidei.ff.de rei vēd.ſe alias</w:t>
      </w:r>
    </w:p>
    <w:p w14:paraId="243B9C49" w14:textId="77777777" w:rsidR="00F047B6" w:rsidRDefault="00F047B6" w:rsidP="00F047B6">
      <w:r>
        <w:t xml:space="preserve">liberaſſe </w:t>
      </w:r>
      <w:r>
        <w:rPr>
          <w:rFonts w:ascii="Segoe UI Symbol" w:hAnsi="Segoe UI Symbol" w:cs="Segoe UI Symbol"/>
        </w:rPr>
        <w:t>⁊</w:t>
      </w:r>
      <w:r>
        <w:t xml:space="preserve"> excuſaſſe quen</w:t>
      </w:r>
    </w:p>
    <w:p w14:paraId="1DE766B3" w14:textId="77777777" w:rsidR="00F047B6" w:rsidRDefault="00F047B6" w:rsidP="00F047B6">
      <w:r>
        <w:t>lai iudicē in ſendicatu q̄</w:t>
      </w:r>
    </w:p>
    <w:p w14:paraId="515BB41F" w14:textId="77777777" w:rsidR="00F047B6" w:rsidRDefault="00F047B6" w:rsidP="00F047B6">
      <w:r>
        <w:t>aſſignauerat cuidā bonq</w:t>
      </w:r>
    </w:p>
    <w:p w14:paraId="4619F3F6" w14:textId="77777777" w:rsidR="00F047B6" w:rsidRDefault="00F047B6" w:rsidP="00F047B6">
      <w:r>
        <w:lastRenderedPageBreak/>
        <w:t>fame nobili totu palatiu</w:t>
      </w:r>
    </w:p>
    <w:p w14:paraId="6CB0F104" w14:textId="77777777" w:rsidR="00F047B6" w:rsidRDefault="00F047B6" w:rsidP="00F047B6">
      <w:r>
        <w:t>ꝓ carcere/tame receſſit/et</w:t>
      </w:r>
    </w:p>
    <w:p w14:paraId="5B1B1FB0" w14:textId="77777777" w:rsidR="00F047B6" w:rsidRDefault="00F047B6" w:rsidP="00F047B6">
      <w:r>
        <w:t>xi.do.de ſancto gemi. in</w:t>
      </w:r>
    </w:p>
    <w:p w14:paraId="3A9B78E2" w14:textId="77777777" w:rsidR="00F047B6" w:rsidRDefault="00F047B6" w:rsidP="00F047B6">
      <w:r>
        <w:t>d.ca.capitulis/ ſupɿadi</w:t>
      </w:r>
    </w:p>
    <w:p w14:paraId="797936B0" w14:textId="77777777" w:rsidR="00F047B6" w:rsidRDefault="00F047B6" w:rsidP="00F047B6">
      <w:r>
        <w:t>cta habēt locū etiā i nucie</w:t>
      </w:r>
    </w:p>
    <w:p w14:paraId="3A33EDCE" w14:textId="77777777" w:rsidR="00F047B6" w:rsidRDefault="00F047B6" w:rsidP="00F047B6">
      <w:r>
        <w:t>ſolito mitti ad tales cau-</w:t>
      </w:r>
    </w:p>
    <w:p w14:paraId="7536D904" w14:textId="77777777" w:rsidR="00F047B6" w:rsidRDefault="00F047B6" w:rsidP="00F047B6">
      <w:r>
        <w:t>ſas  excuſatur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cre</w:t>
      </w:r>
    </w:p>
    <w:p w14:paraId="54305ED8" w14:textId="77777777" w:rsidR="00F047B6" w:rsidRDefault="00F047B6" w:rsidP="00F047B6">
      <w:r>
        <w:t>didit.per l.argentu.ff.omed.And.moɿeingo in addi.ad Fely. in</w:t>
      </w:r>
    </w:p>
    <w:p w14:paraId="5EB36FFD" w14:textId="320C2E4B" w:rsidR="00F047B6" w:rsidRDefault="00F047B6" w:rsidP="00F047B6">
      <w:r>
        <w:t xml:space="preserve">c.cu contingat </w:t>
      </w:r>
      <w:r w:rsidR="001F0515">
        <w:t>d</w:t>
      </w:r>
      <w:r>
        <w:t xml:space="preserve">e reſcript.Jaſ.in </w:t>
      </w:r>
      <w:r w:rsidR="001F0515">
        <w:t>d</w:t>
      </w:r>
      <w:r>
        <w:t>.l.j.ff.</w:t>
      </w:r>
      <w:r w:rsidR="001F0515">
        <w:t>d</w:t>
      </w:r>
      <w:r>
        <w:t>e eo per quem factum</w:t>
      </w:r>
    </w:p>
    <w:p w14:paraId="24DC2FDA" w14:textId="77777777" w:rsidR="00F047B6" w:rsidRDefault="00F047B6" w:rsidP="00F047B6">
      <w:r>
        <w:t>er it.quod limita pɿocodere in ſpeciebus/ſecus in quātitatibus</w:t>
      </w:r>
    </w:p>
    <w:p w14:paraId="2E248A19" w14:textId="09F997AC" w:rsidR="00F047B6" w:rsidRDefault="00F047B6" w:rsidP="00F047B6">
      <w:r>
        <w:t xml:space="preserve">ideo ſi ſum </w:t>
      </w:r>
      <w:r w:rsidR="001F0515">
        <w:t>d</w:t>
      </w:r>
      <w:r>
        <w:t xml:space="preserve">ebitoɿ tuus in </w:t>
      </w:r>
      <w:r w:rsidR="001F0515">
        <w:t>d</w:t>
      </w:r>
      <w:r>
        <w:t xml:space="preserve">ecem </w:t>
      </w:r>
      <w:r w:rsidR="001F0515">
        <w:t>d</w:t>
      </w:r>
      <w:r>
        <w:t>ucatis/</w:t>
      </w:r>
      <w:r>
        <w:rPr>
          <w:rFonts w:ascii="Segoe UI Symbol" w:hAnsi="Segoe UI Symbol" w:cs="Segoe UI Symbol"/>
        </w:rPr>
        <w:t>⁊</w:t>
      </w:r>
      <w:r>
        <w:t xml:space="preserve"> tuo nomine venit fa</w:t>
      </w:r>
    </w:p>
    <w:p w14:paraId="4AD2BAFF" w14:textId="72BC1A35" w:rsidR="00F047B6" w:rsidRDefault="00F047B6" w:rsidP="00F047B6">
      <w:r>
        <w:t xml:space="preserve">mulus ſolitus ad hec mitti repetens illa </w:t>
      </w:r>
      <w:r w:rsidR="001F0515">
        <w:t>d</w:t>
      </w:r>
      <w:r>
        <w:t>ecē/ego bona fide nu</w:t>
      </w:r>
    </w:p>
    <w:p w14:paraId="115CA148" w14:textId="77777777" w:rsidR="00F047B6" w:rsidRDefault="00F047B6" w:rsidP="00F047B6">
      <w:r>
        <w:t>mero/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famul᷒ auffugit cū pecunia ſum liberatus.per tex. 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29A3F610" w14:textId="64B93B69" w:rsidR="00F047B6" w:rsidRDefault="00F047B6" w:rsidP="00F047B6">
      <w:r>
        <w:t>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.in </w:t>
      </w:r>
      <w:r w:rsidR="001F0515">
        <w:t>d</w:t>
      </w:r>
      <w:r>
        <w:t>.l.argentu.ff.comod.Bar.in l. ꝓcuratoɿ penul.</w:t>
      </w:r>
    </w:p>
    <w:p w14:paraId="1223926A" w14:textId="0EC7DCAD" w:rsidR="00F047B6" w:rsidRDefault="00F047B6" w:rsidP="00F047B6">
      <w:r>
        <w:t xml:space="preserve">col.verſi.puto tamen.ff.de cond.cauſa </w:t>
      </w:r>
      <w:r w:rsidR="001F0515">
        <w:t>d</w:t>
      </w:r>
      <w:r>
        <w:t>a.</w:t>
      </w:r>
      <w:r>
        <w:rPr>
          <w:rFonts w:ascii="Segoe UI Symbol" w:hAnsi="Segoe UI Symbol" w:cs="Segoe UI Symbol"/>
        </w:rPr>
        <w:t>⁊</w:t>
      </w:r>
      <w:r>
        <w:t xml:space="preserve"> cau.non ſid.</w:t>
      </w:r>
      <w:r>
        <w:rPr>
          <w:rFonts w:ascii="Segoe UI Symbol" w:hAnsi="Segoe UI Symbol" w:cs="Segoe UI Symbol"/>
        </w:rPr>
        <w:t>⁊</w:t>
      </w:r>
      <w:r>
        <w:t xml:space="preserve"> hoc ſe</w:t>
      </w:r>
    </w:p>
    <w:p w14:paraId="79B4B4BC" w14:textId="037D9832" w:rsidR="00F047B6" w:rsidRDefault="00F047B6" w:rsidP="00F047B6">
      <w:r>
        <w:t xml:space="preserve">cundū eum ſi </w:t>
      </w:r>
      <w:r w:rsidR="001F0515">
        <w:t>d</w:t>
      </w:r>
      <w:r>
        <w:t>ebitoɿ habuit iu</w:t>
      </w:r>
      <w:r>
        <w:rPr>
          <w:rFonts w:ascii="Arial Unicode MS" w:eastAsia="Arial Unicode MS" w:hAnsi="Arial Unicode MS" w:cs="Arial Unicode MS" w:hint="eastAsia"/>
        </w:rPr>
        <w:t>ﬅ</w:t>
      </w:r>
      <w:r>
        <w:t>am cauſā credendi / alias nonc</w:t>
      </w:r>
    </w:p>
    <w:p w14:paraId="24869466" w14:textId="4E05FC3A" w:rsidR="00F047B6" w:rsidRDefault="00F047B6" w:rsidP="00F047B6">
      <w:r>
        <w:t xml:space="preserve">alias limitationes vide per eunde Jaſ.in </w:t>
      </w:r>
      <w:r w:rsidR="001F0515">
        <w:t>d</w:t>
      </w:r>
      <w:r>
        <w:t>.l.j.caſus autē in qui-</w:t>
      </w:r>
    </w:p>
    <w:p w14:paraId="59F7C985" w14:textId="55C7DF9E" w:rsidR="00F047B6" w:rsidRDefault="00F047B6" w:rsidP="00F047B6">
      <w:r>
        <w:t>bus ꝓbatio cū vno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 xml:space="preserve"> ſacramento partis valet/vide p̲ </w:t>
      </w:r>
      <w:r w:rsidR="001F0515">
        <w:t>d</w:t>
      </w:r>
      <w:r>
        <w:t>oct.</w:t>
      </w:r>
    </w:p>
    <w:p w14:paraId="11FAE390" w14:textId="24A66F6C" w:rsidR="00F047B6" w:rsidRDefault="00F047B6" w:rsidP="00F047B6">
      <w:r>
        <w:t xml:space="preserve">in </w:t>
      </w:r>
      <w:r w:rsidR="001F0515">
        <w:t>d</w:t>
      </w:r>
      <w:r>
        <w:t>.l.admonendi/</w:t>
      </w:r>
      <w:r>
        <w:rPr>
          <w:rFonts w:ascii="Segoe UI Symbol" w:hAnsi="Segoe UI Symbol" w:cs="Segoe UI Symbol"/>
        </w:rPr>
        <w:t>⁊</w:t>
      </w:r>
      <w:r>
        <w:t xml:space="preserve"> per Bal.in I.id quod paupib᷒ ad fi.</w:t>
      </w:r>
      <w:r w:rsidR="001F0515">
        <w:t>d</w:t>
      </w:r>
      <w:r>
        <w:t>e epic.</w:t>
      </w:r>
    </w:p>
    <w:p w14:paraId="60F8C28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cler.</w:t>
      </w:r>
      <w:r>
        <w:rPr>
          <w:rFonts w:ascii="Segoe UI Symbol" w:hAnsi="Segoe UI Symbol" w:cs="Segoe UI Symbol"/>
        </w:rPr>
        <w:t>⁊</w:t>
      </w:r>
      <w:r>
        <w:t xml:space="preserve"> que ſcripſi in glo.cōſuetu.cenomanie art.xxv.glo.j.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24BD697" w14:textId="12BB5FDD" w:rsidR="00F047B6" w:rsidRDefault="00F047B6" w:rsidP="00F047B6">
      <w:r>
        <w:t xml:space="preserve">pɿinci.alios caſus in quibs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atur </w:t>
      </w:r>
      <w:r w:rsidR="001F0515">
        <w:t>d</w:t>
      </w:r>
      <w:r>
        <w:t xml:space="preserve"> icto ſiue </w:t>
      </w:r>
      <w:r w:rsidR="001F0515">
        <w:t>d</w:t>
      </w:r>
      <w:r>
        <w:t>epoſitioni vniz.cu</w:t>
      </w:r>
    </w:p>
    <w:p w14:paraId="72742A01" w14:textId="33EA44F1" w:rsidR="00F047B6" w:rsidRDefault="00F047B6" w:rsidP="00F047B6">
      <w:r>
        <w:t>mulat ſpecu.in titu.de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i.§.re</w:t>
      </w:r>
      <w:r>
        <w:rPr>
          <w:rFonts w:ascii="Arial Unicode MS" w:eastAsia="Arial Unicode MS" w:hAnsi="Arial Unicode MS" w:cs="Arial Unicode MS" w:hint="eastAsia"/>
        </w:rPr>
        <w:t>ﬅ</w:t>
      </w:r>
      <w:r>
        <w:t>at.</w:t>
      </w:r>
      <w:r>
        <w:rPr>
          <w:rFonts w:ascii="Segoe UI Symbol" w:hAnsi="Segoe UI Symbol" w:cs="Segoe UI Symbol"/>
        </w:rPr>
        <w:t>⁊</w:t>
      </w:r>
      <w:r>
        <w:t xml:space="preserve"> Luc.de pe.in l.f.</w:t>
      </w:r>
      <w:r w:rsidR="001F0515">
        <w:t>d</w:t>
      </w:r>
      <w:r>
        <w:t>e curioſ.</w:t>
      </w:r>
    </w:p>
    <w:p w14:paraId="6D7C6FAE" w14:textId="77777777" w:rsidR="00F047B6" w:rsidRDefault="00F047B6" w:rsidP="00F047B6"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ationa.lib.xij.C.</w:t>
      </w:r>
      <w:r>
        <w:rPr>
          <w:rFonts w:ascii="Segoe UI Symbol" w:hAnsi="Segoe UI Symbol" w:cs="Segoe UI Symbol"/>
        </w:rPr>
        <w:t>⁊</w:t>
      </w:r>
      <w:r>
        <w:t xml:space="preserve"> ibidē an credatur nuncio ſiue ſeruienti/vi-</w:t>
      </w:r>
    </w:p>
    <w:p w14:paraId="59D56836" w14:textId="6E744AB6" w:rsidR="00F047B6" w:rsidRDefault="00F047B6" w:rsidP="00F047B6">
      <w:r>
        <w:t>de que etiā ſcripſi in lib.</w:t>
      </w:r>
      <w:r w:rsidR="001F0515">
        <w:t>d</w:t>
      </w:r>
      <w:r>
        <w:t xml:space="preserve">e </w:t>
      </w:r>
      <w:r w:rsidR="001F0515">
        <w:t>d</w:t>
      </w:r>
      <w:r>
        <w:t>eſciipt.iu</w:t>
      </w:r>
      <w:r>
        <w:rPr>
          <w:rFonts w:ascii="Arial Unicode MS" w:eastAsia="Arial Unicode MS" w:hAnsi="Arial Unicode MS" w:cs="Arial Unicode MS" w:hint="eastAsia"/>
        </w:rPr>
        <w:t>ﬅ</w:t>
      </w:r>
      <w:r>
        <w:t>i.et iniu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.lib.iij.cap. </w:t>
      </w:r>
      <w:r w:rsidR="001F0515">
        <w:t>d</w:t>
      </w:r>
      <w:r>
        <w:t>e</w:t>
      </w:r>
    </w:p>
    <w:p w14:paraId="6B0BBF26" w14:textId="58A946B8" w:rsidR="00F047B6" w:rsidRDefault="00F047B6" w:rsidP="00F047B6">
      <w:r>
        <w:t>ſeruiētibuſ.</w:t>
      </w:r>
      <w:r>
        <w:rPr>
          <w:rFonts w:ascii="Segoe UI Symbol" w:hAnsi="Segoe UI Symbol" w:cs="Segoe UI Symbol"/>
        </w:rPr>
        <w:t>⁊</w:t>
      </w:r>
      <w:r>
        <w:t xml:space="preserve"> ibidē Luc.de pen.in </w:t>
      </w:r>
      <w:r w:rsidR="001F0515">
        <w:t>d</w:t>
      </w:r>
      <w:r>
        <w:t>.l.j.</w:t>
      </w:r>
      <w:r>
        <w:rPr>
          <w:rFonts w:ascii="Segoe UI Symbol" w:hAnsi="Segoe UI Symbol" w:cs="Segoe UI Symbol"/>
        </w:rPr>
        <w:t>⁊</w:t>
      </w:r>
      <w:r>
        <w:t xml:space="preserve"> ibidē quid </w:t>
      </w:r>
      <w:r w:rsidR="001F0515">
        <w:t>d</w:t>
      </w:r>
      <w:r>
        <w:t xml:space="preserve">e iudice </w:t>
      </w:r>
      <w:r w:rsidR="001F0515">
        <w:t>d</w:t>
      </w:r>
      <w:r>
        <w:t>i</w:t>
      </w:r>
    </w:p>
    <w:p w14:paraId="3CB10559" w14:textId="77777777" w:rsidR="00F047B6" w:rsidRDefault="00F047B6" w:rsidP="00F047B6">
      <w:r>
        <w:t>cit/etia ibidē  generaliter credit cuilibet expto in arte ſua no.</w:t>
      </w:r>
    </w:p>
    <w:p w14:paraId="6E26FA93" w14:textId="27BAD303" w:rsidR="00F047B6" w:rsidRDefault="00F047B6" w:rsidP="00F047B6">
      <w:r>
        <w:t>in c.vt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itueret q̇nquaginta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inc.l.certi iuris.C. </w:t>
      </w:r>
      <w:r w:rsidR="001F0515">
        <w:t>d</w:t>
      </w:r>
      <w:r>
        <w:t>e iudi.in</w:t>
      </w:r>
    </w:p>
    <w:p w14:paraId="6867D209" w14:textId="0473ABC1" w:rsidR="00F047B6" w:rsidRDefault="00F047B6" w:rsidP="00F047B6">
      <w:r>
        <w:t xml:space="preserve">ꝓhe.ffoꝜ.§.j.puta </w:t>
      </w:r>
      <w:r w:rsidR="001F0515">
        <w:t>d</w:t>
      </w:r>
      <w:r>
        <w:t xml:space="preserve">octoɿi </w:t>
      </w:r>
      <w:r w:rsidR="001F0515">
        <w:t>d</w:t>
      </w:r>
      <w:r>
        <w:t xml:space="preserve">e </w:t>
      </w:r>
      <w:r w:rsidR="001F0515">
        <w:t>d</w:t>
      </w:r>
      <w:r>
        <w:t>iſcipto/</w:t>
      </w:r>
      <w:r>
        <w:rPr>
          <w:rFonts w:ascii="Segoe UI Symbol" w:hAnsi="Segoe UI Symbol" w:cs="Segoe UI Symbol"/>
        </w:rPr>
        <w:t>⁊</w:t>
      </w:r>
      <w:r>
        <w:t xml:space="preserve"> magro mnilitu </w:t>
      </w:r>
      <w:r w:rsidR="001F0515">
        <w:t>d</w:t>
      </w:r>
      <w:r>
        <w:t>e milite.</w:t>
      </w:r>
    </w:p>
    <w:p w14:paraId="71F18E31" w14:textId="67E941A7" w:rsidR="00F047B6" w:rsidRDefault="00F047B6" w:rsidP="00F047B6">
      <w:r>
        <w:t xml:space="preserve">idē Luc.de pen.in </w:t>
      </w:r>
      <w:r w:rsidR="001F0515">
        <w:t>d</w:t>
      </w:r>
      <w:r>
        <w:t>.l.j.alleg.l.j.C.</w:t>
      </w:r>
      <w:r w:rsidR="001F0515">
        <w:t>d</w:t>
      </w:r>
      <w:r>
        <w:t>e magi</w:t>
      </w:r>
      <w:r>
        <w:rPr>
          <w:rFonts w:ascii="Arial Unicode MS" w:eastAsia="Arial Unicode MS" w:hAnsi="Arial Unicode MS" w:cs="Arial Unicode MS" w:hint="eastAsia"/>
        </w:rPr>
        <w:t>ﬅ</w:t>
      </w:r>
      <w:r>
        <w:t>.milit.itē credit me</w:t>
      </w:r>
    </w:p>
    <w:p w14:paraId="5AE8CF5B" w14:textId="6757E597" w:rsidR="00F047B6" w:rsidRDefault="00F047B6" w:rsidP="00F047B6">
      <w:r>
        <w:t xml:space="preserve">dico </w:t>
      </w:r>
      <w:r w:rsidR="001F0515">
        <w:t>d</w:t>
      </w:r>
      <w:r>
        <w:t>e infirmo.l.ſemel.</w:t>
      </w:r>
      <w:r w:rsidR="001F0515">
        <w:t>d</w:t>
      </w:r>
      <w:r>
        <w:t xml:space="preserve">e remilit.lib.xij.C.Itē crediiur fabɿo </w:t>
      </w:r>
      <w:r>
        <w:rPr>
          <w:rFonts w:ascii="Segoe UI Symbol" w:hAnsi="Segoe UI Symbol" w:cs="Segoe UI Symbol"/>
        </w:rPr>
        <w:t>⁊</w:t>
      </w:r>
    </w:p>
    <w:p w14:paraId="3067C315" w14:textId="201D879D" w:rsidR="00F047B6" w:rsidRDefault="00F047B6" w:rsidP="00F047B6">
      <w:r>
        <w:t xml:space="preserve">ar chitecto </w:t>
      </w:r>
      <w:r w:rsidR="001F0515">
        <w:t>d</w:t>
      </w:r>
      <w:r>
        <w:t>e fabɿica in auten.de non alien.aut permut .§.quod</w:t>
      </w:r>
    </w:p>
    <w:p w14:paraId="17B3BB1F" w14:textId="14694825" w:rsidR="00F047B6" w:rsidRDefault="00F047B6" w:rsidP="00F047B6">
      <w:r>
        <w:t xml:space="preserve">autē.colla.ij.Itē philoſopho naturali </w:t>
      </w:r>
      <w:r w:rsidR="001F0515">
        <w:t>d</w:t>
      </w:r>
      <w:r>
        <w:t>e natura.l.ſeptune men</w:t>
      </w:r>
    </w:p>
    <w:p w14:paraId="651E5A78" w14:textId="200C8914" w:rsidR="00F047B6" w:rsidRDefault="00F047B6" w:rsidP="00F047B6">
      <w:r>
        <w:t xml:space="preserve">ſe.ff.de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a.hominu.itē meſoɿi credit </w:t>
      </w:r>
      <w:r w:rsidR="001F0515">
        <w:t>d</w:t>
      </w:r>
      <w:r>
        <w:t>e o</w:t>
      </w:r>
      <w:r>
        <w:rPr>
          <w:rFonts w:ascii="Arial Unicode MS" w:eastAsia="Arial Unicode MS" w:hAnsi="Arial Unicode MS" w:cs="Arial Unicode MS" w:hint="eastAsia"/>
        </w:rPr>
        <w:t>ﬅ</w:t>
      </w:r>
      <w:r>
        <w:t>icio iuol. n i ruptiōe</w:t>
      </w:r>
    </w:p>
    <w:p w14:paraId="58818F00" w14:textId="687EAC16" w:rsidR="00F047B6" w:rsidRDefault="00F047B6" w:rsidP="00F047B6">
      <w:r>
        <w:t xml:space="preserve">.§.j.ff.fini.regun.l.j.ff.ſi menſoɿ fallum modum </w:t>
      </w:r>
      <w:r w:rsidR="001F0515">
        <w:t>d</w:t>
      </w:r>
      <w:r>
        <w:t>ixerit.itelā cre-</w:t>
      </w:r>
    </w:p>
    <w:p w14:paraId="7D57D1EE" w14:textId="3E1B0A76" w:rsidR="00F047B6" w:rsidRDefault="00F047B6" w:rsidP="00F047B6">
      <w:r>
        <w:t xml:space="preserve">ditur notario ſiue tabellioni.l.ſiquis </w:t>
      </w:r>
      <w:r w:rsidR="001F0515">
        <w:t>d</w:t>
      </w:r>
      <w:r>
        <w:t>ecurio.C.de faiſ.in c.cū in</w:t>
      </w:r>
    </w:p>
    <w:p w14:paraId="2D1D9CFC" w14:textId="60C2C294" w:rsidR="00F047B6" w:rsidRDefault="00F047B6" w:rsidP="00F047B6">
      <w:r>
        <w:t xml:space="preserve">iure </w:t>
      </w:r>
      <w:r w:rsidR="001F0515">
        <w:t>d</w:t>
      </w:r>
      <w:r>
        <w:t>e offic.</w:t>
      </w:r>
      <w:r w:rsidR="001F0515">
        <w:t>d</w:t>
      </w:r>
      <w:r>
        <w:t xml:space="preserve">elega.in ca.quoniā contra </w:t>
      </w:r>
      <w:r>
        <w:rPr>
          <w:rFonts w:ascii="Segoe UI Symbol" w:hAnsi="Segoe UI Symbol" w:cs="Segoe UI Symbol"/>
        </w:rPr>
        <w:t>⁊</w:t>
      </w:r>
      <w:r>
        <w:t xml:space="preserve"> ibi ſcrib.</w:t>
      </w:r>
      <w:r w:rsidR="001F0515">
        <w:t>d</w:t>
      </w:r>
      <w:r>
        <w:t>e pɿobatio</w:t>
      </w:r>
    </w:p>
    <w:p w14:paraId="641C3D65" w14:textId="77777777" w:rsidR="00F047B6" w:rsidRDefault="00F047B6" w:rsidP="00F047B6">
      <w:r>
        <w:t>ſed quid ſi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rumentari/ cōtradicāt:vide q̄ ample ſcr ipn</w:t>
      </w:r>
    </w:p>
    <w:p w14:paraId="2A6C4155" w14:textId="77777777" w:rsidR="00F047B6" w:rsidRDefault="00F047B6" w:rsidP="00F047B6">
      <w:r>
        <w:t>in glo.conſuetu.cenoma.art.clxv.glo.j. Euiller ni᷒ le rouille atē.</w:t>
      </w:r>
    </w:p>
    <w:p w14:paraId="1613141A" w14:textId="77777777" w:rsidR="00F047B6" w:rsidRDefault="00F047B6" w:rsidP="00F047B6"/>
    <w:p w14:paraId="74F6E217" w14:textId="77777777" w:rsidR="00F047B6" w:rsidRDefault="00F047B6" w:rsidP="00F047B6"/>
    <w:p w14:paraId="3E4C727C" w14:textId="2D8CC0A2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De recoɿd </w:t>
      </w:r>
      <w:r w:rsidR="001F0515">
        <w:t>d</w:t>
      </w:r>
      <w:r>
        <w:t>eſchiquier. Chapitre.ciij.</w:t>
      </w:r>
    </w:p>
    <w:p w14:paraId="15D0C8B4" w14:textId="7400504F" w:rsidR="00F047B6" w:rsidRDefault="00F047B6" w:rsidP="00F047B6">
      <w:r>
        <w:t xml:space="preserve">Ecoɿd </w:t>
      </w:r>
      <w:r w:rsidR="001F0515">
        <w:t>d</w:t>
      </w:r>
      <w:r>
        <w:t xml:space="preserve">eſchiqer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faictau moins</w:t>
      </w:r>
    </w:p>
    <w:p w14:paraId="05B06A13" w14:textId="1EEF6435" w:rsidR="00F047B6" w:rsidRDefault="00F047B6" w:rsidP="00F047B6">
      <w:r>
        <w:t xml:space="preserve">par ſe pt perſonnes creables/a qui lē </w:t>
      </w:r>
      <w:r w:rsidR="001F0515">
        <w:t>d</w:t>
      </w:r>
      <w:r>
        <w:t>oibt</w:t>
      </w:r>
    </w:p>
    <w:p w14:paraId="5BE215B8" w14:textId="25D54394" w:rsidR="00F047B6" w:rsidRDefault="00F047B6" w:rsidP="00F047B6">
      <w:r>
        <w:t xml:space="preserve">enioindɿe quilz </w:t>
      </w:r>
      <w:r w:rsidR="001F0515">
        <w:t>d</w:t>
      </w:r>
      <w:r>
        <w:t>iront verite.</w:t>
      </w:r>
      <w:r>
        <w:rPr>
          <w:rFonts w:ascii="Segoe UI Symbol" w:hAnsi="Segoe UI Symbol" w:cs="Segoe UI Symbol"/>
        </w:rPr>
        <w:t>⁊</w:t>
      </w:r>
      <w:r>
        <w:t>c.Par ce tex</w:t>
      </w:r>
    </w:p>
    <w:p w14:paraId="0B68243D" w14:textId="4DCD521C" w:rsidR="00F047B6" w:rsidRDefault="00F047B6" w:rsidP="00F047B6">
      <w:r>
        <w:t xml:space="preserve">te </w:t>
      </w:r>
      <w:r w:rsidR="001F0515">
        <w:t>d</w:t>
      </w:r>
      <w:r>
        <w:t>oibt on ſcauoir que a faire pɿeuue par</w:t>
      </w:r>
    </w:p>
    <w:p w14:paraId="3542FD52" w14:textId="5252E7E3" w:rsidR="00F047B6" w:rsidRDefault="00F047B6" w:rsidP="00F047B6">
      <w:r>
        <w:t xml:space="preserve">recoɿd </w:t>
      </w:r>
      <w:r w:rsidR="001F0515">
        <w:t>d</w:t>
      </w:r>
      <w:r>
        <w:t>eſchiquier/il y conuient au moins</w:t>
      </w:r>
    </w:p>
    <w:p w14:paraId="65FCFF5D" w14:textId="3560CFA8" w:rsidR="00F047B6" w:rsidRDefault="00F047B6" w:rsidP="00F047B6">
      <w:r>
        <w:t xml:space="preserve">ſept teſmoings tous </w:t>
      </w:r>
      <w:r w:rsidR="001F0515">
        <w:t>d</w:t>
      </w:r>
      <w:r>
        <w:t>un accoɿd: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oibuent pɿemiere-</w:t>
      </w:r>
    </w:p>
    <w:p w14:paraId="35DD850D" w14:textId="6C429983" w:rsidR="00F047B6" w:rsidRDefault="00F047B6" w:rsidP="00F047B6">
      <w:r>
        <w:t>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iurez ainſi que le texte le </w:t>
      </w:r>
      <w:r w:rsidR="001F0515">
        <w:t>d</w:t>
      </w:r>
      <w:r>
        <w:t xml:space="preserve">eclaire. </w:t>
      </w:r>
      <w:r>
        <w:rPr>
          <w:rFonts w:ascii="Cambria Math" w:hAnsi="Cambria Math" w:cs="Cambria Math"/>
        </w:rPr>
        <w:t>ℂ</w:t>
      </w:r>
      <w:r>
        <w:t>Itē len</w:t>
      </w:r>
    </w:p>
    <w:p w14:paraId="0E461DA4" w14:textId="20981695" w:rsidR="00F047B6" w:rsidRDefault="001F0515" w:rsidP="00F047B6">
      <w:r>
        <w:t>d</w:t>
      </w:r>
      <w:r w:rsidR="00F047B6">
        <w:t>oibt ſcauoir q̄ len peut aſſeoir ſaon ſur les recoɿdeurs</w:t>
      </w:r>
    </w:p>
    <w:p w14:paraId="32EBCEDB" w14:textId="77777777" w:rsidR="00F047B6" w:rsidRDefault="00F047B6" w:rsidP="00F047B6">
      <w:r>
        <w:t>ſe on veult/tāt en ce recoɿd que es aultres:excepte ſeu-</w:t>
      </w:r>
    </w:p>
    <w:p w14:paraId="1B6B7CD4" w14:textId="65FC88E6" w:rsidR="00F047B6" w:rsidRDefault="00F047B6" w:rsidP="00F047B6">
      <w:r>
        <w:t xml:space="preserve">lement ſur la perſonne </w:t>
      </w:r>
      <w:r w:rsidR="001F0515">
        <w:t>d</w:t>
      </w:r>
      <w:r>
        <w:t xml:space="preserve">u roy </w:t>
      </w:r>
      <w:r>
        <w:rPr>
          <w:rFonts w:ascii="Segoe UI Symbol" w:hAnsi="Segoe UI Symbol" w:cs="Segoe UI Symbol"/>
        </w:rPr>
        <w:t>⁊</w:t>
      </w:r>
      <w:r>
        <w:t xml:space="preserve"> celle </w:t>
      </w:r>
      <w:r w:rsidR="001F0515">
        <w:t>d</w:t>
      </w:r>
      <w:r>
        <w:t>u bailly:ſe ce ne-</w:t>
      </w:r>
    </w:p>
    <w:p w14:paraId="05A09F9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oit en leur pɿopɿe cauſe/euquel cas ilz ſeroient ſaon-</w:t>
      </w:r>
    </w:p>
    <w:p w14:paraId="7E1838A0" w14:textId="77777777" w:rsidR="00F047B6" w:rsidRDefault="00F047B6" w:rsidP="00F047B6">
      <w:r>
        <w:t xml:space="preserve">nables. </w:t>
      </w:r>
      <w:r>
        <w:rPr>
          <w:rFonts w:ascii="Cambria Math" w:hAnsi="Cambria Math" w:cs="Cambria Math"/>
        </w:rPr>
        <w:t>ℂ</w:t>
      </w:r>
      <w:r>
        <w:t xml:space="preserve"> Et ſe on arguoit au contraire que len pour-</w:t>
      </w:r>
    </w:p>
    <w:p w14:paraId="0241563A" w14:textId="01FA9013" w:rsidR="00F047B6" w:rsidRDefault="00F047B6" w:rsidP="00F047B6">
      <w:r>
        <w:t xml:space="preserve">roit bien ſaonner le bailly/ſil auoit </w:t>
      </w:r>
      <w:r w:rsidR="001F0515">
        <w:t>d</w:t>
      </w:r>
      <w:r>
        <w:t>onne conſeil ou cō</w:t>
      </w:r>
    </w:p>
    <w:p w14:paraId="1F95AB8A" w14:textId="3AE18C67" w:rsidR="00F047B6" w:rsidRDefault="00F047B6" w:rsidP="00F047B6">
      <w:r>
        <w:t xml:space="preserve">foɿt a aulcune </w:t>
      </w:r>
      <w:r w:rsidR="001F0515">
        <w:t>d</w:t>
      </w:r>
      <w:r>
        <w:t>es parties/ou pour aulcune haine ap-</w:t>
      </w:r>
    </w:p>
    <w:p w14:paraId="4BE29704" w14:textId="77777777" w:rsidR="00F047B6" w:rsidRDefault="00F047B6" w:rsidP="00F047B6">
      <w:r>
        <w:t>perte: quare.</w:t>
      </w:r>
      <w:r>
        <w:rPr>
          <w:rFonts w:ascii="Segoe UI Symbol" w:hAnsi="Segoe UI Symbol" w:cs="Segoe UI Symbol"/>
        </w:rPr>
        <w:t>⁊</w:t>
      </w:r>
      <w:r>
        <w:t>c. On pourroit reſpondɿe que ce texte</w:t>
      </w:r>
    </w:p>
    <w:p w14:paraId="4EC842AD" w14:textId="5827A758" w:rsidR="00F047B6" w:rsidRDefault="00F047B6" w:rsidP="00F047B6">
      <w:r>
        <w:t xml:space="preserve">parle ſeulement </w:t>
      </w:r>
      <w:r w:rsidR="001F0515">
        <w:t>d</w:t>
      </w:r>
      <w:r>
        <w:t>u bailly qui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iuge et con-</w:t>
      </w:r>
    </w:p>
    <w:p w14:paraId="73B2D8F6" w14:textId="6BE20723" w:rsidR="00F047B6" w:rsidRDefault="00F047B6" w:rsidP="00F047B6">
      <w:r>
        <w:t xml:space="preserve">gneu </w:t>
      </w:r>
      <w:r w:rsidR="001F0515">
        <w:t>d</w:t>
      </w:r>
      <w:r>
        <w:t>e la cauſe/dont recoɿd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eſchiquier : le</w:t>
      </w:r>
    </w:p>
    <w:p w14:paraId="2F3A47B6" w14:textId="77777777" w:rsidR="00F047B6" w:rsidRDefault="00F047B6" w:rsidP="00F047B6">
      <w:r>
        <w:t>quel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ſaōne ſe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ſaon nouuel en-</w:t>
      </w:r>
    </w:p>
    <w:p w14:paraId="69DDCBC9" w14:textId="72C3CCD2" w:rsidR="00F047B6" w:rsidRDefault="00F047B6" w:rsidP="00F047B6">
      <w:r>
        <w:t xml:space="preserve">retenu/mais le texte nen faict point </w:t>
      </w:r>
      <w:r w:rsidR="001F0515">
        <w:t>d</w:t>
      </w:r>
      <w:r>
        <w:t>e mentiō/pource</w:t>
      </w:r>
    </w:p>
    <w:p w14:paraId="7CDFC079" w14:textId="6E90EC25" w:rsidR="00F047B6" w:rsidRDefault="00F047B6" w:rsidP="00F047B6">
      <w:r>
        <w:t xml:space="preserve">quil ne ſuppoſe point que le bailly </w:t>
      </w:r>
      <w:r w:rsidR="001F0515">
        <w:t>d</w:t>
      </w:r>
      <w:r>
        <w:t xml:space="preserve">oye </w:t>
      </w:r>
      <w:r w:rsidR="001F0515">
        <w:t>d</w:t>
      </w:r>
      <w:r>
        <w:t>onner cōſeil</w:t>
      </w:r>
    </w:p>
    <w:p w14:paraId="2EE7D5B9" w14:textId="4FD6D97E" w:rsidR="00F047B6" w:rsidRDefault="00F047B6" w:rsidP="00F047B6">
      <w:r>
        <w:t xml:space="preserve">ne confoɿt a lune </w:t>
      </w:r>
      <w:r w:rsidR="001F0515">
        <w:t>d</w:t>
      </w:r>
      <w:r>
        <w:t xml:space="preserve">es parties qui pledent </w:t>
      </w:r>
      <w:r w:rsidR="001F0515">
        <w:t>d</w:t>
      </w:r>
      <w:r>
        <w:t>evāt luy:ne</w:t>
      </w:r>
    </w:p>
    <w:p w14:paraId="0EFEE61D" w14:textId="77777777" w:rsidR="00F047B6" w:rsidRDefault="00F047B6" w:rsidP="00F047B6"/>
    <w:p w14:paraId="63CE9A15" w14:textId="77777777" w:rsidR="00F047B6" w:rsidRDefault="00F047B6" w:rsidP="00F047B6"/>
    <w:p w14:paraId="07FA16A3" w14:textId="02BEEE67" w:rsidR="00F047B6" w:rsidRDefault="00F047B6" w:rsidP="00F047B6">
      <w:r>
        <w:t xml:space="preserve">De recoɿ </w:t>
      </w:r>
      <w:r w:rsidR="001F0515">
        <w:t>d</w:t>
      </w:r>
      <w:r>
        <w:t xml:space="preserve">e bataille et </w:t>
      </w:r>
      <w:r w:rsidR="001F0515">
        <w:t>d</w:t>
      </w:r>
      <w:r>
        <w:t>e peue.</w:t>
      </w:r>
    </w:p>
    <w:p w14:paraId="20431A1F" w14:textId="77777777" w:rsidR="00F047B6" w:rsidRDefault="00F047B6" w:rsidP="00F047B6"/>
    <w:p w14:paraId="494DE5DC" w14:textId="77777777" w:rsidR="00F047B6" w:rsidRDefault="00F047B6" w:rsidP="00F047B6"/>
    <w:p w14:paraId="4C781784" w14:textId="77777777" w:rsidR="00F047B6" w:rsidRDefault="00F047B6" w:rsidP="00F047B6">
      <w:r>
        <w:t>veulēt ſaonner aulcun</w:t>
      </w:r>
    </w:p>
    <w:p w14:paraId="362B00B0" w14:textId="514338AB" w:rsidR="00F047B6" w:rsidRDefault="001F0515" w:rsidP="00F047B6">
      <w:r>
        <w:t>d</w:t>
      </w:r>
      <w:r w:rsidR="00F047B6">
        <w:t>eſdictz recoɿdeurs/</w:t>
      </w:r>
    </w:p>
    <w:p w14:paraId="2AC642B2" w14:textId="62E1EBD1" w:rsidR="00F047B6" w:rsidRDefault="00F047B6" w:rsidP="00F047B6">
      <w:r>
        <w:t xml:space="preserve">il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ouys.</w:t>
      </w:r>
    </w:p>
    <w:p w14:paraId="12F96994" w14:textId="77777777" w:rsidR="00F047B6" w:rsidRDefault="00F047B6" w:rsidP="00F047B6">
      <w:r>
        <w:t>Et ce a lieu en q̄lque re</w:t>
      </w:r>
    </w:p>
    <w:p w14:paraId="05540E1D" w14:textId="77777777" w:rsidR="00F047B6" w:rsidRDefault="00F047B6" w:rsidP="00F047B6">
      <w:r>
        <w:t>coɿd q̄ ce ſoit en court/</w:t>
      </w:r>
    </w:p>
    <w:p w14:paraId="04AE1C9F" w14:textId="4C024CAB" w:rsidR="00F047B6" w:rsidRDefault="00F047B6" w:rsidP="00F047B6">
      <w:r>
        <w:t xml:space="preserve">excepte la perſonne </w:t>
      </w:r>
      <w:r w:rsidR="001F0515">
        <w:t>d</w:t>
      </w:r>
      <w:r>
        <w:t>u</w:t>
      </w:r>
    </w:p>
    <w:p w14:paraId="268CA813" w14:textId="41141B29" w:rsidR="00F047B6" w:rsidRDefault="00F047B6" w:rsidP="00F047B6">
      <w:r>
        <w:t xml:space="preserve">roy / et celle </w:t>
      </w:r>
      <w:r w:rsidR="001F0515">
        <w:t>d</w:t>
      </w:r>
      <w:r>
        <w:t>u bailly :</w:t>
      </w:r>
    </w:p>
    <w:p w14:paraId="7D18B019" w14:textId="77777777" w:rsidR="00F047B6" w:rsidRDefault="00F047B6" w:rsidP="00F047B6">
      <w:r>
        <w:t>foɿz en leurs pɿopɿes</w:t>
      </w:r>
    </w:p>
    <w:p w14:paraId="3728AF0F" w14:textId="77777777" w:rsidR="00F047B6" w:rsidRDefault="00F047B6" w:rsidP="00F047B6">
      <w:r>
        <w:t>cauſes Ce recoɿd peut</w:t>
      </w:r>
    </w:p>
    <w:p w14:paraId="2ED0B595" w14:textId="59C8E7F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eu </w:t>
      </w:r>
      <w:r w:rsidR="001F0515">
        <w:t>d</w:t>
      </w:r>
      <w:r>
        <w:t>es choſes qui</w:t>
      </w:r>
    </w:p>
    <w:p w14:paraId="17D2D485" w14:textId="105E77CC" w:rsidR="00F047B6" w:rsidRDefault="00F047B6" w:rsidP="00F047B6">
      <w:r>
        <w:t xml:space="preserve">ſont faictes et </w:t>
      </w:r>
      <w:r w:rsidR="001F0515">
        <w:t>d</w:t>
      </w:r>
      <w:r>
        <w:t>ictes</w:t>
      </w:r>
    </w:p>
    <w:p w14:paraId="0E2FBF6C" w14:textId="77777777" w:rsidR="00F047B6" w:rsidRDefault="00F047B6" w:rsidP="00F047B6">
      <w:r>
        <w:t>ou ottroyes en leſchi-</w:t>
      </w:r>
    </w:p>
    <w:p w14:paraId="58CF4230" w14:textId="77777777" w:rsidR="00F047B6" w:rsidRDefault="00F047B6" w:rsidP="00F047B6">
      <w:r>
        <w:t>quier.</w:t>
      </w:r>
    </w:p>
    <w:p w14:paraId="222B0EDF" w14:textId="4708CD3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aſſi-</w:t>
      </w:r>
    </w:p>
    <w:p w14:paraId="68E635E9" w14:textId="77777777" w:rsidR="00F047B6" w:rsidRDefault="00F047B6" w:rsidP="00F047B6">
      <w:r>
        <w:t>ſe.</w:t>
      </w:r>
    </w:p>
    <w:p w14:paraId="62AF0E9F" w14:textId="77777777" w:rsidR="00F047B6" w:rsidRDefault="00F047B6" w:rsidP="00F047B6">
      <w:r>
        <w:t>ciiij.</w:t>
      </w:r>
    </w:p>
    <w:p w14:paraId="70D0E7F0" w14:textId="33A26CE9" w:rsidR="00F047B6" w:rsidRDefault="00F047B6" w:rsidP="00F047B6">
      <w:r>
        <w:lastRenderedPageBreak/>
        <w:t xml:space="preserve">Ecoɿd </w:t>
      </w:r>
      <w:r w:rsidR="001F0515">
        <w:t>d</w:t>
      </w:r>
      <w:r>
        <w:t>aſ</w:t>
      </w:r>
    </w:p>
    <w:p w14:paraId="195EDDE6" w14:textId="77777777" w:rsidR="00F047B6" w:rsidRDefault="00F047B6" w:rsidP="00F047B6">
      <w:r>
        <w:t>ſiſe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</w:t>
      </w:r>
    </w:p>
    <w:p w14:paraId="67736FD5" w14:textId="77777777" w:rsidR="00F047B6" w:rsidRDefault="00F047B6" w:rsidP="00F047B6">
      <w:r>
        <w:t>en la ma-</w:t>
      </w:r>
    </w:p>
    <w:p w14:paraId="52962FD2" w14:textId="77777777" w:rsidR="00F047B6" w:rsidRDefault="00F047B6" w:rsidP="00F047B6">
      <w:r>
        <w:t>niere com</w:t>
      </w:r>
    </w:p>
    <w:p w14:paraId="66B56547" w14:textId="77777777" w:rsidR="00F047B6" w:rsidRDefault="00F047B6" w:rsidP="00F047B6">
      <w:r>
        <w:t>me celuy</w:t>
      </w:r>
    </w:p>
    <w:p w14:paraId="57FB3466" w14:textId="173110A0" w:rsidR="00F047B6" w:rsidRDefault="001F0515" w:rsidP="00F047B6">
      <w:r>
        <w:t>d</w:t>
      </w:r>
      <w:r w:rsidR="00F047B6">
        <w:t>eſchiqer: foɿs que le</w:t>
      </w:r>
    </w:p>
    <w:p w14:paraId="5B162490" w14:textId="464F5C11" w:rsidR="00F047B6" w:rsidRDefault="00F047B6" w:rsidP="00F047B6">
      <w:r>
        <w:t xml:space="preserve">recoɿd </w:t>
      </w:r>
      <w:r w:rsidR="001F0515">
        <w:t>d</w:t>
      </w:r>
      <w:r>
        <w:t>eſchiquier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B859DA6" w14:textId="77777777" w:rsidR="00F047B6" w:rsidRDefault="00F047B6" w:rsidP="00F047B6">
      <w:r>
        <w:t>tenu en eſchiquier : et</w:t>
      </w:r>
    </w:p>
    <w:p w14:paraId="4FFDD460" w14:textId="28F06A86" w:rsidR="00F047B6" w:rsidRDefault="00F047B6" w:rsidP="00F047B6">
      <w:r>
        <w:t xml:space="preserve">celuy </w:t>
      </w:r>
      <w:r w:rsidR="001F0515">
        <w:t>d</w:t>
      </w:r>
      <w:r>
        <w:t>aſſiſe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</w:t>
      </w:r>
    </w:p>
    <w:p w14:paraId="57C95671" w14:textId="77777777" w:rsidR="00F047B6" w:rsidRDefault="00F047B6" w:rsidP="00F047B6">
      <w:r>
        <w:t>aſſiſe.</w:t>
      </w:r>
    </w:p>
    <w:p w14:paraId="620618A5" w14:textId="0DB9264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e batail</w:t>
      </w:r>
    </w:p>
    <w:p w14:paraId="1EEC6BDA" w14:textId="77777777" w:rsidR="00F047B6" w:rsidRDefault="00F047B6" w:rsidP="00F047B6">
      <w:r>
        <w:t>le.</w:t>
      </w:r>
    </w:p>
    <w:p w14:paraId="6EF251F9" w14:textId="77777777" w:rsidR="00F047B6" w:rsidRDefault="00F047B6" w:rsidP="00F047B6">
      <w:r>
        <w:t>cv.</w:t>
      </w:r>
    </w:p>
    <w:p w14:paraId="613FBE1B" w14:textId="6981C109" w:rsidR="00F047B6" w:rsidRDefault="00F047B6" w:rsidP="00F047B6">
      <w:r>
        <w:t xml:space="preserve">Ecoɿd </w:t>
      </w:r>
      <w:r w:rsidR="001F0515">
        <w:t>d</w:t>
      </w:r>
      <w:r>
        <w:t xml:space="preserve"> ba</w:t>
      </w:r>
    </w:p>
    <w:p w14:paraId="656D0D5D" w14:textId="2D3D076E" w:rsidR="00F047B6" w:rsidRDefault="00F047B6" w:rsidP="00F047B6">
      <w:r>
        <w:t xml:space="preserve">taille </w:t>
      </w:r>
      <w:r w:rsidR="001F0515">
        <w:t>d</w:t>
      </w:r>
      <w:r>
        <w:t>oibt</w:t>
      </w:r>
    </w:p>
    <w:p w14:paraId="23A696C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</w:t>
      </w:r>
    </w:p>
    <w:p w14:paraId="48F34302" w14:textId="77777777" w:rsidR="00F047B6" w:rsidRDefault="00F047B6" w:rsidP="00F047B6">
      <w:r>
        <w:t>ſept hōmes</w:t>
      </w:r>
    </w:p>
    <w:p w14:paraId="375E8117" w14:textId="77777777" w:rsidR="00F047B6" w:rsidRDefault="00F047B6" w:rsidP="00F047B6">
      <w:r>
        <w:t>iur ez / en q̄lque court</w:t>
      </w:r>
    </w:p>
    <w:p w14:paraId="3F8B0F45" w14:textId="77777777" w:rsidR="00F047B6" w:rsidRDefault="00F047B6" w:rsidP="00F047B6"/>
    <w:p w14:paraId="54D5A195" w14:textId="77777777" w:rsidR="00F047B6" w:rsidRDefault="00F047B6" w:rsidP="00F047B6"/>
    <w:p w14:paraId="22A4B0F7" w14:textId="77777777" w:rsidR="00F047B6" w:rsidRDefault="00F047B6" w:rsidP="00F047B6">
      <w:r>
        <w:t>que la bataille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325B36C" w14:textId="77777777" w:rsidR="00F047B6" w:rsidRDefault="00F047B6" w:rsidP="00F047B6">
      <w:r>
        <w:t>faicte.</w:t>
      </w:r>
    </w:p>
    <w:p w14:paraId="7860F8D8" w14:textId="19A9BF9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e veue.</w:t>
      </w:r>
    </w:p>
    <w:p w14:paraId="3B3762AA" w14:textId="77777777" w:rsidR="00F047B6" w:rsidRDefault="00F047B6" w:rsidP="00F047B6">
      <w:r>
        <w:t>cvj.</w:t>
      </w:r>
    </w:p>
    <w:p w14:paraId="56D0F8AF" w14:textId="55E6C5F2" w:rsidR="00F047B6" w:rsidRDefault="00F047B6" w:rsidP="00F047B6">
      <w:r>
        <w:t xml:space="preserve">Ecoɿd </w:t>
      </w:r>
      <w:r w:rsidR="001F0515">
        <w:t>d</w:t>
      </w:r>
      <w:r>
        <w:t>e veue.</w:t>
      </w:r>
    </w:p>
    <w:p w14:paraId="29E1451E" w14:textId="12333C53" w:rsidR="00F047B6" w:rsidRDefault="001F0515" w:rsidP="00F047B6"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</w:t>
      </w:r>
    </w:p>
    <w:p w14:paraId="422546D2" w14:textId="77777777" w:rsidR="00F047B6" w:rsidRDefault="00F047B6" w:rsidP="00F047B6">
      <w:r>
        <w:t>par quatre che</w:t>
      </w:r>
    </w:p>
    <w:p w14:paraId="2B1AC599" w14:textId="77777777" w:rsidR="00F047B6" w:rsidRDefault="00F047B6" w:rsidP="00F047B6">
      <w:r>
        <w:t>ualiers/</w:t>
      </w:r>
      <w:r>
        <w:rPr>
          <w:rFonts w:ascii="Segoe UI Symbol" w:hAnsi="Segoe UI Symbol" w:cs="Segoe UI Symbol"/>
        </w:rPr>
        <w:t>⁊</w:t>
      </w:r>
      <w:r>
        <w:t xml:space="preserve"> par le ſergēt</w:t>
      </w:r>
    </w:p>
    <w:p w14:paraId="3D1B5A3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par huict loyaulx hō</w:t>
      </w:r>
    </w:p>
    <w:p w14:paraId="5D60F5CD" w14:textId="1071BFFE" w:rsidR="00F047B6" w:rsidRDefault="00F047B6" w:rsidP="00F047B6">
      <w:r>
        <w:t xml:space="preserve">mes/qui </w:t>
      </w:r>
      <w:r w:rsidR="001F0515">
        <w:t>d</w:t>
      </w:r>
      <w:r>
        <w:t>oibuēt chaſ-</w:t>
      </w:r>
    </w:p>
    <w:p w14:paraId="6BC2A30B" w14:textId="77777777" w:rsidR="00F047B6" w:rsidRDefault="00F047B6" w:rsidP="00F047B6">
      <w:r>
        <w:t>cun iurer quand lē ple</w:t>
      </w:r>
    </w:p>
    <w:p w14:paraId="24F5DA94" w14:textId="681839DA" w:rsidR="00F047B6" w:rsidRDefault="00F047B6" w:rsidP="00F047B6">
      <w:r>
        <w:t xml:space="preserve">de pour la ꝓpɿiete </w:t>
      </w:r>
      <w:r w:rsidR="001F0515">
        <w:t>d</w:t>
      </w:r>
      <w:r>
        <w:t>e</w:t>
      </w:r>
    </w:p>
    <w:p w14:paraId="06CF23BB" w14:textId="77777777" w:rsidR="00F047B6" w:rsidRDefault="00F047B6" w:rsidP="00F047B6">
      <w:r>
        <w:t>A</w:t>
      </w:r>
    </w:p>
    <w:p w14:paraId="539A66BE" w14:textId="77777777" w:rsidR="00F047B6" w:rsidRDefault="00F047B6" w:rsidP="00F047B6">
      <w:r>
        <w:t>la choſe. Mais ſe la</w:t>
      </w:r>
    </w:p>
    <w:p w14:paraId="65646E7F" w14:textId="65F57D50" w:rsidR="00F047B6" w:rsidRDefault="00F047B6" w:rsidP="00F047B6">
      <w:r>
        <w:t>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ſaiſine / ou</w:t>
      </w:r>
    </w:p>
    <w:p w14:paraId="58EFF86B" w14:textId="77777777" w:rsidR="00F047B6" w:rsidRDefault="00F047B6" w:rsidP="00F047B6">
      <w:r>
        <w:t>daulcune telle choſe:il</w:t>
      </w:r>
    </w:p>
    <w:p w14:paraId="091A0B7F" w14:textId="31CA898A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par </w:t>
      </w:r>
      <w:r w:rsidR="001F0515">
        <w:t>d</w:t>
      </w:r>
      <w:r>
        <w:t>ou</w:t>
      </w:r>
    </w:p>
    <w:p w14:paraId="4737CCD2" w14:textId="77777777" w:rsidR="00F047B6" w:rsidRDefault="00F047B6" w:rsidP="00F047B6">
      <w:r>
        <w:t>ze loyaulx hōmes/qui</w:t>
      </w:r>
    </w:p>
    <w:p w14:paraId="42B96B48" w14:textId="77777777" w:rsidR="00F047B6" w:rsidRDefault="00F047B6" w:rsidP="00F047B6">
      <w:r>
        <w:t>par leurs ſermentz iu-</w:t>
      </w:r>
    </w:p>
    <w:p w14:paraId="5E557E93" w14:textId="77777777" w:rsidR="00F047B6" w:rsidRDefault="00F047B6" w:rsidP="00F047B6">
      <w:r>
        <w:t>reront q̇lz recoɿderont</w:t>
      </w:r>
    </w:p>
    <w:p w14:paraId="10E5A9F1" w14:textId="77777777" w:rsidR="00F047B6" w:rsidRDefault="00F047B6" w:rsidP="00F047B6">
      <w:r>
        <w:t>verite:</w:t>
      </w:r>
      <w:r>
        <w:rPr>
          <w:rFonts w:ascii="Segoe UI Symbol" w:hAnsi="Segoe UI Symbol" w:cs="Segoe UI Symbol"/>
        </w:rPr>
        <w:t>⁊</w:t>
      </w:r>
      <w:r>
        <w:t xml:space="preserve"> par le ſergent.</w:t>
      </w:r>
    </w:p>
    <w:p w14:paraId="55B5428A" w14:textId="4386E14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e paſna</w:t>
      </w:r>
    </w:p>
    <w:p w14:paraId="25C6869F" w14:textId="77777777" w:rsidR="00F047B6" w:rsidRDefault="00F047B6" w:rsidP="00F047B6">
      <w:r>
        <w:t>ge.</w:t>
      </w:r>
    </w:p>
    <w:p w14:paraId="4C27371C" w14:textId="77777777" w:rsidR="00F047B6" w:rsidRDefault="00F047B6" w:rsidP="00F047B6">
      <w:r>
        <w:lastRenderedPageBreak/>
        <w:t>Chapitre.cvij.</w:t>
      </w:r>
    </w:p>
    <w:p w14:paraId="177A139A" w14:textId="10AE0D50" w:rsidR="00F047B6" w:rsidRDefault="00F047B6" w:rsidP="00F047B6">
      <w:r>
        <w:t xml:space="preserve">Ecoɿd </w:t>
      </w:r>
      <w:r w:rsidR="001F0515">
        <w:t>d</w:t>
      </w:r>
      <w:r>
        <w:t>e</w:t>
      </w:r>
    </w:p>
    <w:p w14:paraId="414EBA09" w14:textId="6BEFFCF8" w:rsidR="00F047B6" w:rsidRDefault="00F047B6" w:rsidP="00F047B6">
      <w:r>
        <w:t xml:space="preserve">paſnage </w:t>
      </w:r>
      <w:r w:rsidR="001F0515">
        <w:t>d</w:t>
      </w:r>
      <w:r>
        <w:t>oit</w:t>
      </w:r>
    </w:p>
    <w:p w14:paraId="0443C2D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en</w:t>
      </w:r>
    </w:p>
    <w:p w14:paraId="369758B9" w14:textId="77777777" w:rsidR="00F047B6" w:rsidRDefault="00F047B6" w:rsidP="00F047B6">
      <w:r>
        <w:t>telle meſme</w:t>
      </w:r>
    </w:p>
    <w:p w14:paraId="67339323" w14:textId="77777777" w:rsidR="00F047B6" w:rsidRDefault="00F047B6" w:rsidP="00F047B6">
      <w:r>
        <w:t>maniere comme celuy</w:t>
      </w:r>
    </w:p>
    <w:p w14:paraId="40A08F10" w14:textId="275935B7" w:rsidR="00F047B6" w:rsidRDefault="001F0515" w:rsidP="00F047B6">
      <w:r>
        <w:t>d</w:t>
      </w:r>
      <w:r w:rsidR="00F047B6">
        <w:t xml:space="preserve">e veue.Len </w:t>
      </w:r>
      <w:r>
        <w:t>d</w:t>
      </w:r>
      <w:r w:rsidR="00F047B6">
        <w:t>oibt ſca</w:t>
      </w:r>
    </w:p>
    <w:p w14:paraId="6A9D417C" w14:textId="77777777" w:rsidR="00F047B6" w:rsidRDefault="00F047B6" w:rsidP="00F047B6">
      <w:r>
        <w:t>uoir q̄ toutes les cho-</w:t>
      </w:r>
    </w:p>
    <w:p w14:paraId="2DE628BC" w14:textId="77777777" w:rsidR="00F047B6" w:rsidRDefault="00F047B6" w:rsidP="00F047B6">
      <w:r>
        <w:t>ſes qui ſōt faictes par</w:t>
      </w:r>
    </w:p>
    <w:p w14:paraId="71B58358" w14:textId="46A3F034" w:rsidR="00F047B6" w:rsidRDefault="001F0515" w:rsidP="00F047B6">
      <w:r>
        <w:t>d</w:t>
      </w:r>
      <w:r w:rsidR="00F047B6">
        <w:t xml:space="preserve">euant le roy/ou p </w:t>
      </w:r>
      <w:r>
        <w:t>d</w:t>
      </w:r>
      <w:r w:rsidR="00F047B6">
        <w:t>e-</w:t>
      </w:r>
    </w:p>
    <w:p w14:paraId="5B7CB902" w14:textId="0ECB73EC" w:rsidR="00F047B6" w:rsidRDefault="00F047B6" w:rsidP="00F047B6">
      <w:r>
        <w:t xml:space="preserve">uāt le </w:t>
      </w:r>
      <w:r w:rsidR="001F0515">
        <w:t>d</w:t>
      </w:r>
      <w:r>
        <w:t>uc / quand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D26D3F" w14:textId="77777777" w:rsidR="00F047B6" w:rsidRDefault="00F047B6" w:rsidP="00F047B6"/>
    <w:p w14:paraId="55B5FCD3" w14:textId="77777777" w:rsidR="00F047B6" w:rsidRDefault="00F047B6" w:rsidP="00F047B6"/>
    <w:p w14:paraId="41B11CEB" w14:textId="3DC39522" w:rsidR="00F047B6" w:rsidRDefault="00F047B6" w:rsidP="00F047B6">
      <w:r>
        <w:t>concepuoir haine/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ſuppoſer </w:t>
      </w:r>
      <w:r w:rsidR="001F0515">
        <w:t>d</w:t>
      </w:r>
      <w:r>
        <w:t>aulcun bon enten</w:t>
      </w:r>
    </w:p>
    <w:p w14:paraId="42AF3D49" w14:textId="287517B7" w:rsidR="00F047B6" w:rsidRDefault="00F047B6" w:rsidP="00F047B6">
      <w:r>
        <w:t xml:space="preserve">dement. </w:t>
      </w:r>
      <w:r>
        <w:rPr>
          <w:rFonts w:ascii="Cambria Math" w:hAnsi="Cambria Math" w:cs="Cambria Math"/>
        </w:rPr>
        <w:t>ℂ</w:t>
      </w:r>
      <w:r>
        <w:t xml:space="preserve">Ou len peut </w:t>
      </w:r>
      <w:r w:rsidR="001F0515">
        <w:t>d</w:t>
      </w:r>
      <w:r>
        <w:t>ire que le texte excepte la per.</w:t>
      </w:r>
    </w:p>
    <w:p w14:paraId="57CEF229" w14:textId="2CEE129C" w:rsidR="00F047B6" w:rsidRDefault="00F047B6" w:rsidP="00F047B6">
      <w:r>
        <w:t xml:space="preserve">ſonne </w:t>
      </w:r>
      <w:r w:rsidR="001F0515">
        <w:t>d</w:t>
      </w:r>
      <w:r>
        <w:t xml:space="preserve">u bailly pour lexcellence et auctoɿite </w:t>
      </w:r>
      <w:r w:rsidR="001F0515">
        <w:t>d</w:t>
      </w:r>
      <w:r>
        <w:t>e ſa per-</w:t>
      </w:r>
    </w:p>
    <w:p w14:paraId="392CE42A" w14:textId="1F1C10FB" w:rsidR="00F047B6" w:rsidRDefault="00F047B6" w:rsidP="00F047B6">
      <w:r>
        <w:t xml:space="preserve">ſonne / et </w:t>
      </w:r>
      <w:r w:rsidR="001F0515">
        <w:t>d</w:t>
      </w:r>
      <w:r>
        <w:t xml:space="preserve">e ſon office.Au regard </w:t>
      </w:r>
      <w:r w:rsidR="001F0515">
        <w:t>d</w:t>
      </w:r>
      <w:r>
        <w:t>es ſaous repɿocha-</w:t>
      </w:r>
    </w:p>
    <w:p w14:paraId="0A39EDDC" w14:textId="77777777" w:rsidR="00F047B6" w:rsidRDefault="00F047B6" w:rsidP="00F047B6">
      <w:r>
        <w:t>bles/comme ſeroit pariure/infamie/ou foy mentie/ou</w:t>
      </w:r>
    </w:p>
    <w:p w14:paraId="6B66D927" w14:textId="77777777" w:rsidR="00F047B6" w:rsidRDefault="00F047B6" w:rsidP="00F047B6">
      <w:r>
        <w:t>telz choſes que on ne</w:t>
      </w:r>
    </w:p>
    <w:p w14:paraId="63A58AE7" w14:textId="0C2262AB" w:rsidR="00F047B6" w:rsidRDefault="001F0515" w:rsidP="00F047B6">
      <w:r>
        <w:t>d</w:t>
      </w:r>
      <w:r w:rsidR="00F047B6">
        <w:t>oibt pas ſuppoſer en</w:t>
      </w:r>
    </w:p>
    <w:p w14:paraId="60CEA2BF" w14:textId="77777777" w:rsidR="00F047B6" w:rsidRDefault="00F047B6" w:rsidP="00F047B6">
      <w:r>
        <w:t>perſonne ſi notable/ne</w:t>
      </w:r>
    </w:p>
    <w:p w14:paraId="724669A0" w14:textId="321C3CD7" w:rsidR="00F047B6" w:rsidRDefault="00F047B6" w:rsidP="00F047B6">
      <w:r>
        <w:t xml:space="preserve">de ſi hault </w:t>
      </w:r>
      <w:r w:rsidR="001F0515">
        <w:t>d</w:t>
      </w:r>
      <w:r>
        <w:t>egre / et q̄</w:t>
      </w:r>
    </w:p>
    <w:p w14:paraId="124F2314" w14:textId="1B09D294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lentente </w:t>
      </w:r>
      <w:r w:rsidR="001F0515">
        <w:t>d</w:t>
      </w:r>
      <w:r>
        <w:t>u texte.</w:t>
      </w:r>
      <w:r>
        <w:rPr>
          <w:rFonts w:ascii="Segoe UI Symbol" w:hAnsi="Segoe UI Symbol" w:cs="Segoe UI Symbol"/>
        </w:rPr>
        <w:t>⁊</w:t>
      </w:r>
    </w:p>
    <w:p w14:paraId="010164CD" w14:textId="77777777" w:rsidR="00F047B6" w:rsidRDefault="00F047B6" w:rsidP="00F047B6">
      <w:r>
        <w:t>ainſi appert la ſolutiō</w:t>
      </w:r>
    </w:p>
    <w:p w14:paraId="2D84B83B" w14:textId="77777777" w:rsidR="00F047B6" w:rsidRDefault="00F047B6" w:rsidP="00F047B6">
      <w:r>
        <w:t>a largument.</w:t>
      </w:r>
    </w:p>
    <w:p w14:paraId="579C8C45" w14:textId="4DE4BE3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ſca-</w:t>
      </w:r>
    </w:p>
    <w:p w14:paraId="2BBE1A6E" w14:textId="497B80A9" w:rsidR="00F047B6" w:rsidRDefault="00F047B6" w:rsidP="00F047B6">
      <w:r>
        <w:t xml:space="preserve">uoir que </w:t>
      </w:r>
      <w:r w:rsidR="001F0515">
        <w:t>d</w:t>
      </w:r>
      <w:r>
        <w:t>e tout ce q̄</w:t>
      </w:r>
    </w:p>
    <w:p w14:paraId="3708CA93" w14:textId="04920C0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faict/</w:t>
      </w:r>
      <w:r w:rsidR="001F0515">
        <w:t>d</w:t>
      </w:r>
      <w:r>
        <w:t>ict / et oɿdon</w:t>
      </w:r>
    </w:p>
    <w:p w14:paraId="6750305B" w14:textId="77777777" w:rsidR="00F047B6" w:rsidRDefault="00F047B6" w:rsidP="00F047B6">
      <w:r>
        <w:t>ne en leſchiquier / on</w:t>
      </w:r>
    </w:p>
    <w:p w14:paraId="0A5C13CA" w14:textId="77777777" w:rsidR="00F047B6" w:rsidRDefault="00F047B6" w:rsidP="00F047B6">
      <w:r>
        <w:t>peut auoir recoɿd ſe</w:t>
      </w:r>
    </w:p>
    <w:p w14:paraId="096FE21C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244208B7" w14:textId="77777777" w:rsidR="00F047B6" w:rsidRDefault="00F047B6" w:rsidP="00F047B6"/>
    <w:p w14:paraId="14552555" w14:textId="77777777" w:rsidR="00F047B6" w:rsidRDefault="00F047B6" w:rsidP="00F047B6"/>
    <w:p w14:paraId="2185E0FB" w14:textId="77777777" w:rsidR="00F047B6" w:rsidRDefault="00F047B6" w:rsidP="00F047B6">
      <w:r>
        <w:t>In textu ibi.</w:t>
      </w:r>
    </w:p>
    <w:p w14:paraId="2814D261" w14:textId="77777777" w:rsidR="00F047B6" w:rsidRDefault="00F047B6" w:rsidP="00F047B6">
      <w:r>
        <w:t>De recoɿd.</w:t>
      </w:r>
      <w:r>
        <w:rPr>
          <w:rFonts w:ascii="Segoe UI Symbol" w:hAnsi="Segoe UI Symbol" w:cs="Segoe UI Symbol"/>
        </w:rPr>
        <w:t>⁊</w:t>
      </w:r>
      <w:r>
        <w:t>c.</w:t>
      </w:r>
    </w:p>
    <w:p w14:paraId="41D79ADF" w14:textId="77777777" w:rsidR="00F047B6" w:rsidRDefault="00F047B6" w:rsidP="00F047B6">
      <w:r>
        <w:t>I</w:t>
      </w:r>
    </w:p>
    <w:p w14:paraId="075D295E" w14:textId="40A4E4F8" w:rsidR="00F047B6" w:rsidRDefault="00F047B6" w:rsidP="00F047B6">
      <w:r>
        <w:t>A</w:t>
      </w:r>
      <w:r w:rsidR="001F0515">
        <w:t>dd</w:t>
      </w:r>
      <w:r>
        <w:t>itio</w:t>
      </w:r>
    </w:p>
    <w:p w14:paraId="1C08B226" w14:textId="77777777" w:rsidR="00F047B6" w:rsidRDefault="00F047B6" w:rsidP="00F047B6">
      <w:r>
        <w:t>hic cadit</w:t>
      </w:r>
    </w:p>
    <w:p w14:paraId="14A71BB9" w14:textId="77777777" w:rsidR="00F047B6" w:rsidRDefault="00F047B6" w:rsidP="00F047B6">
      <w:r>
        <w:t>dubitatio</w:t>
      </w:r>
    </w:p>
    <w:p w14:paraId="69DF395C" w14:textId="02314228" w:rsidR="00F047B6" w:rsidRDefault="00F047B6" w:rsidP="00F047B6">
      <w:r>
        <w:t xml:space="preserve">an </w:t>
      </w:r>
      <w:r w:rsidR="001F0515">
        <w:t>d</w:t>
      </w:r>
      <w:r>
        <w:t>icta iudicis q̄ nō ſun</w:t>
      </w:r>
    </w:p>
    <w:p w14:paraId="33A85E42" w14:textId="77777777" w:rsidR="00F047B6" w:rsidRDefault="00F047B6" w:rsidP="00F047B6">
      <w:r>
        <w:t>ſcripta poſſint ꝓbari per</w:t>
      </w:r>
    </w:p>
    <w:p w14:paraId="5D34C9AA" w14:textId="336A70EF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 xml:space="preserve">icūt </w:t>
      </w:r>
      <w:r w:rsidR="001F0515">
        <w:t>d</w:t>
      </w:r>
      <w:r>
        <w:t>o.Inno.An</w:t>
      </w:r>
    </w:p>
    <w:p w14:paraId="4D2967BB" w14:textId="77777777" w:rsidR="00F047B6" w:rsidRDefault="00F047B6" w:rsidP="00F047B6">
      <w:r>
        <w:t>tho. ho</w:t>
      </w:r>
      <w:r>
        <w:rPr>
          <w:rFonts w:ascii="Arial Unicode MS" w:eastAsia="Arial Unicode MS" w:hAnsi="Arial Unicode MS" w:cs="Arial Unicode MS" w:hint="eastAsia"/>
        </w:rPr>
        <w:t>ﬅ</w:t>
      </w:r>
      <w:r>
        <w:t>iē.et Panoɿ. ſic</w:t>
      </w:r>
    </w:p>
    <w:p w14:paraId="487D5D21" w14:textId="77777777" w:rsidR="00F047B6" w:rsidRDefault="00F047B6" w:rsidP="00F047B6">
      <w:r>
        <w:t xml:space="preserve">in c.qſn contra.col.fi. 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0C6A9FEC" w14:textId="35248208" w:rsidR="00F047B6" w:rsidRDefault="00F047B6" w:rsidP="00F047B6">
      <w:r>
        <w:lastRenderedPageBreak/>
        <w:t>Fely. pe.et fi.col.</w:t>
      </w:r>
      <w:r w:rsidR="001F0515">
        <w:t>d</w:t>
      </w:r>
      <w:r>
        <w:t>e ꝓba</w:t>
      </w:r>
    </w:p>
    <w:p w14:paraId="7185C78B" w14:textId="2D2C278A" w:rsidR="00F047B6" w:rsidRDefault="00F047B6" w:rsidP="00F047B6">
      <w:r>
        <w:t xml:space="preserve">per.c.fin.eo.titu.vbi </w:t>
      </w:r>
      <w:r w:rsidR="001F0515">
        <w:t>d</w:t>
      </w:r>
      <w:r>
        <w:t>icit</w:t>
      </w:r>
    </w:p>
    <w:p w14:paraId="34452325" w14:textId="17A3C5DE" w:rsidR="00F047B6" w:rsidRDefault="001F0515" w:rsidP="00F047B6">
      <w:r>
        <w:t>d</w:t>
      </w:r>
      <w:r w:rsidR="00F047B6">
        <w:t>ocumentis. quoɿū appel-</w:t>
      </w:r>
    </w:p>
    <w:p w14:paraId="5B6221D3" w14:textId="77777777" w:rsidR="00F047B6" w:rsidRDefault="00F047B6" w:rsidP="00F047B6">
      <w:r>
        <w:t>latione veniut etiā te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5EB87E42" w14:textId="42B4EA1D" w:rsidR="00F047B6" w:rsidRDefault="00F047B6" w:rsidP="00F047B6">
      <w:r>
        <w:t>l.i.ff.</w:t>
      </w:r>
      <w:r w:rsidR="001F0515">
        <w:t>d</w:t>
      </w:r>
      <w:r>
        <w:t>e fi.in</w:t>
      </w:r>
      <w:r>
        <w:rPr>
          <w:rFonts w:ascii="Arial Unicode MS" w:eastAsia="Arial Unicode MS" w:hAnsi="Arial Unicode MS" w:cs="Arial Unicode MS" w:hint="eastAsia"/>
        </w:rPr>
        <w:t>ﬅ</w:t>
      </w:r>
      <w:r>
        <w:t>ru.ad hoc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6D08550" w14:textId="77777777" w:rsidR="00F047B6" w:rsidRDefault="00F047B6" w:rsidP="00F047B6">
      <w:r>
        <w:t>tex.in.l.quotiēſ.</w:t>
      </w:r>
      <w:r>
        <w:rPr>
          <w:rFonts w:ascii="Segoe UI Symbol" w:hAnsi="Segoe UI Symbol" w:cs="Segoe UI Symbol"/>
        </w:rPr>
        <w:t>⁊</w:t>
      </w:r>
      <w:r>
        <w:t xml:space="preserve"> ibi gloſ.</w:t>
      </w:r>
    </w:p>
    <w:p w14:paraId="68973802" w14:textId="04018A9C" w:rsidR="00F047B6" w:rsidRDefault="00F047B6" w:rsidP="00F047B6">
      <w:r>
        <w:t>ff.</w:t>
      </w:r>
      <w:r w:rsidR="001F0515">
        <w:t>d</w:t>
      </w:r>
      <w:r>
        <w:t>e ꝓba.et in.l.qm̄.C.de</w:t>
      </w:r>
    </w:p>
    <w:p w14:paraId="0C4C9ECA" w14:textId="77777777" w:rsidR="00F047B6" w:rsidRDefault="00F047B6" w:rsidP="00F047B6">
      <w:r>
        <w:t>heret.in c.alberic᷒.et.c.cu.</w:t>
      </w:r>
    </w:p>
    <w:p w14:paraId="72745ABC" w14:textId="4812551B" w:rsidR="00F047B6" w:rsidRDefault="00F047B6" w:rsidP="00F047B6">
      <w:r>
        <w:t>tu.d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ib.et c.ſicut </w:t>
      </w:r>
      <w:r w:rsidR="001F0515">
        <w:t>d</w:t>
      </w:r>
      <w:r>
        <w:t>e re</w:t>
      </w:r>
    </w:p>
    <w:p w14:paraId="74C9D6B4" w14:textId="77777777" w:rsidR="00F047B6" w:rsidRDefault="00F047B6" w:rsidP="00F047B6">
      <w:r>
        <w:t>iudi. vbi ſenten. pɿobatur</w:t>
      </w:r>
    </w:p>
    <w:p w14:paraId="7E3EB3B1" w14:textId="7F637DD5" w:rsidR="00F047B6" w:rsidRDefault="00F047B6" w:rsidP="00F047B6">
      <w:r>
        <w:t>per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 </w:t>
      </w:r>
      <w:r w:rsidR="001F0515">
        <w:t>d</w:t>
      </w:r>
      <w:r>
        <w:t>ic vt p Bar.</w:t>
      </w:r>
    </w:p>
    <w:p w14:paraId="46809AB1" w14:textId="77777777" w:rsidR="00F047B6" w:rsidRDefault="00F047B6" w:rsidP="00F047B6">
      <w:r>
        <w:t>in.l.ne inarbitris.ad fi.C.</w:t>
      </w:r>
    </w:p>
    <w:p w14:paraId="4EBB48D9" w14:textId="77777777" w:rsidR="00F047B6" w:rsidRDefault="00F047B6" w:rsidP="00F047B6">
      <w:r>
        <w:t>de arbit.latius. p Bald.in</w:t>
      </w:r>
    </w:p>
    <w:p w14:paraId="01E690CA" w14:textId="77777777" w:rsidR="00F047B6" w:rsidRDefault="00F047B6" w:rsidP="00F047B6">
      <w:r>
        <w:t>l.fi.pe.</w:t>
      </w:r>
      <w:r>
        <w:rPr>
          <w:rFonts w:ascii="Segoe UI Symbol" w:hAnsi="Segoe UI Symbol" w:cs="Segoe UI Symbol"/>
        </w:rPr>
        <w:t>⁊</w:t>
      </w:r>
      <w:r>
        <w:t xml:space="preserve"> fi.col.C.de re iud</w:t>
      </w:r>
    </w:p>
    <w:p w14:paraId="054D54B3" w14:textId="77777777" w:rsidR="00F047B6" w:rsidRDefault="00F047B6" w:rsidP="00F047B6">
      <w:r>
        <w:t>per Luc.de pen.in.l.rura.</w:t>
      </w:r>
    </w:p>
    <w:p w14:paraId="02B71D2B" w14:textId="77777777" w:rsidR="00F047B6" w:rsidRDefault="00F047B6" w:rsidP="00F047B6">
      <w:r>
        <w:t>pe.col.ꝓſi.ſeptimo q̄ritur</w:t>
      </w:r>
    </w:p>
    <w:p w14:paraId="45E69F54" w14:textId="113AC06C" w:rsidR="00F047B6" w:rsidRDefault="001F0515" w:rsidP="00F047B6">
      <w:r>
        <w:t>d</w:t>
      </w:r>
      <w:r w:rsidR="00F047B6">
        <w:t xml:space="preserve">e omni agro </w:t>
      </w:r>
      <w:r>
        <w:t>d</w:t>
      </w:r>
      <w:r w:rsidR="00F047B6">
        <w:t>eſert.lib.xj.</w:t>
      </w:r>
    </w:p>
    <w:p w14:paraId="3B7B2440" w14:textId="77777777" w:rsidR="00F047B6" w:rsidRDefault="00F047B6" w:rsidP="00F047B6">
      <w:r>
        <w:t>C.Lafran.i repet.d.c.qm̄</w:t>
      </w:r>
    </w:p>
    <w:p w14:paraId="7E2A80D1" w14:textId="77777777" w:rsidR="00F047B6" w:rsidRDefault="00F047B6" w:rsidP="00F047B6">
      <w:r>
        <w:t>cōtra.in pɿi.nu.xxiij.et ibi</w:t>
      </w:r>
    </w:p>
    <w:p w14:paraId="3F9CBC66" w14:textId="77777777" w:rsidR="00F047B6" w:rsidRDefault="00F047B6" w:rsidP="00F047B6">
      <w:r>
        <w:t>diſſutus in addi.Idē in ad</w:t>
      </w:r>
    </w:p>
    <w:p w14:paraId="7AF4733C" w14:textId="77777777" w:rsidR="00F047B6" w:rsidRDefault="00F047B6" w:rsidP="00F047B6">
      <w:r>
        <w:t>di.ad eudē in.i.addi.Pau.</w:t>
      </w:r>
    </w:p>
    <w:p w14:paraId="0EF5D15E" w14:textId="77777777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 conſil.ij.incip. pɿo</w:t>
      </w:r>
    </w:p>
    <w:p w14:paraId="076DAD56" w14:textId="77777777" w:rsidR="00F047B6" w:rsidRDefault="00F047B6" w:rsidP="00F047B6">
      <w:r>
        <w:t xml:space="preserve">euidentia eius </w:t>
      </w:r>
      <w:r>
        <w:rPr>
          <w:rFonts w:ascii="Segoe UI Symbol" w:hAnsi="Segoe UI Symbol" w:cs="Segoe UI Symbol"/>
        </w:rPr>
        <w:t>⁊</w:t>
      </w:r>
      <w:r>
        <w:t>c. Et ſuffi</w:t>
      </w:r>
    </w:p>
    <w:p w14:paraId="159F79D6" w14:textId="77777777" w:rsidR="00F047B6" w:rsidRDefault="00F047B6" w:rsidP="00F047B6">
      <w:r>
        <w:t>ciat ꝓ cap. ſed.faciētibus</w:t>
      </w:r>
    </w:p>
    <w:p w14:paraId="2211C60F" w14:textId="65802CDF" w:rsidR="00F047B6" w:rsidRDefault="00F047B6" w:rsidP="00F047B6">
      <w:r>
        <w:t xml:space="preserve">mentionem </w:t>
      </w:r>
      <w:r w:rsidR="001F0515">
        <w:t>d</w:t>
      </w:r>
      <w:r>
        <w:t>e tali ꝓbatio</w:t>
      </w:r>
    </w:p>
    <w:p w14:paraId="1EE7F396" w14:textId="77777777" w:rsidR="00F047B6" w:rsidRDefault="00F047B6" w:rsidP="00F047B6">
      <w:r>
        <w:t>ne ſcz/de recoɿd . Quiller-</w:t>
      </w:r>
    </w:p>
    <w:p w14:paraId="43787591" w14:textId="77777777" w:rsidR="00F047B6" w:rsidRDefault="00F047B6" w:rsidP="00F047B6">
      <w:r>
        <w:t>mus le rouille alencon.</w:t>
      </w:r>
    </w:p>
    <w:p w14:paraId="7F431EBA" w14:textId="77777777" w:rsidR="00F047B6" w:rsidRDefault="00F047B6" w:rsidP="00F047B6"/>
    <w:p w14:paraId="4CFECAB8" w14:textId="77777777" w:rsidR="00F047B6" w:rsidRDefault="00F047B6" w:rsidP="00F047B6"/>
    <w:p w14:paraId="65B3C624" w14:textId="046880D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aſſi-</w:t>
      </w:r>
    </w:p>
    <w:p w14:paraId="3CC52FFD" w14:textId="77777777" w:rsidR="00F047B6" w:rsidRDefault="00F047B6" w:rsidP="00F047B6">
      <w:r>
        <w:t>ſe.</w:t>
      </w:r>
    </w:p>
    <w:p w14:paraId="73CEDFBD" w14:textId="77777777" w:rsidR="00F047B6" w:rsidRDefault="00F047B6" w:rsidP="00F047B6">
      <w:r>
        <w:t>ciiij.</w:t>
      </w:r>
    </w:p>
    <w:p w14:paraId="626A45E7" w14:textId="77777777" w:rsidR="00F047B6" w:rsidRDefault="00F047B6" w:rsidP="00F047B6">
      <w:r>
        <w:t>c</w:t>
      </w:r>
      <w:r>
        <w:rPr>
          <w:rFonts w:ascii="Cambria Math" w:hAnsi="Cambria Math" w:cs="Cambria Math"/>
        </w:rPr>
        <w:t>ℂ</w:t>
      </w:r>
      <w:r>
        <w:t>L</w:t>
      </w:r>
    </w:p>
    <w:p w14:paraId="22088CA8" w14:textId="65363970" w:rsidR="00F047B6" w:rsidRDefault="00F047B6" w:rsidP="00F047B6">
      <w:r>
        <w:t xml:space="preserve">Ecoɿd </w:t>
      </w:r>
      <w:r w:rsidR="001F0515">
        <w:t>d</w:t>
      </w:r>
      <w:r>
        <w:t>aſſiſe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la maniere cōme ce-</w:t>
      </w:r>
    </w:p>
    <w:p w14:paraId="3D08C56D" w14:textId="62E058F8" w:rsidR="00F047B6" w:rsidRDefault="00F047B6" w:rsidP="00F047B6">
      <w:r>
        <w:t xml:space="preserve">luy </w:t>
      </w:r>
      <w:r w:rsidR="001F0515">
        <w:t>d</w:t>
      </w:r>
      <w:r>
        <w:t>eſchiquier.foɿs que le.</w:t>
      </w:r>
      <w:r>
        <w:rPr>
          <w:rFonts w:ascii="Segoe UI Symbol" w:hAnsi="Segoe UI Symbol" w:cs="Segoe UI Symbol"/>
        </w:rPr>
        <w:t>⁊</w:t>
      </w:r>
      <w:r>
        <w:t>c. Par ce texte</w:t>
      </w:r>
    </w:p>
    <w:p w14:paraId="148AA983" w14:textId="450DEC52" w:rsidR="00F047B6" w:rsidRDefault="001F0515" w:rsidP="00F047B6">
      <w:r>
        <w:t>d</w:t>
      </w:r>
      <w:r w:rsidR="00F047B6">
        <w:t xml:space="preserve">oibt on noter que le recoɿd </w:t>
      </w:r>
      <w:r>
        <w:t>d</w:t>
      </w:r>
      <w:r w:rsidR="00F047B6">
        <w:t>aſſiſe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fait en</w:t>
      </w:r>
    </w:p>
    <w:p w14:paraId="2695C1EF" w14:textId="77777777" w:rsidR="00F047B6" w:rsidRDefault="00F047B6" w:rsidP="00F047B6">
      <w:r>
        <w:t>telle foɿme et maniere: et retient ſemblables</w:t>
      </w:r>
    </w:p>
    <w:p w14:paraId="5A3DC244" w14:textId="3F5D47CA" w:rsidR="00F047B6" w:rsidRDefault="00F047B6" w:rsidP="00F047B6">
      <w:r>
        <w:t xml:space="preserve">ditiōs cōe celuy </w:t>
      </w:r>
      <w:r w:rsidR="001F0515">
        <w:t>d</w:t>
      </w:r>
      <w:r>
        <w:t xml:space="preserve">e leſchiquier:foɿs </w:t>
      </w:r>
      <w:r w:rsidR="001F0515">
        <w:t>d</w:t>
      </w:r>
      <w:r>
        <w:t>e tant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0E529FBF" w14:textId="77777777" w:rsidR="00F047B6" w:rsidRDefault="00F047B6" w:rsidP="00F047B6">
      <w:r>
        <w:t>en aſſiſe.</w:t>
      </w:r>
    </w:p>
    <w:p w14:paraId="12C70B3A" w14:textId="77777777" w:rsidR="00F047B6" w:rsidRDefault="00F047B6" w:rsidP="00F047B6"/>
    <w:p w14:paraId="79066351" w14:textId="77777777" w:rsidR="00F047B6" w:rsidRDefault="00F047B6" w:rsidP="00F047B6"/>
    <w:p w14:paraId="051D23EC" w14:textId="7934D07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e bataille.</w:t>
      </w:r>
    </w:p>
    <w:p w14:paraId="49F7D433" w14:textId="77777777" w:rsidR="00F047B6" w:rsidRDefault="00F047B6" w:rsidP="00F047B6">
      <w:r>
        <w:t>cv.</w:t>
      </w:r>
    </w:p>
    <w:p w14:paraId="43947C99" w14:textId="77777777" w:rsidR="00F047B6" w:rsidRDefault="00F047B6" w:rsidP="00F047B6">
      <w:r>
        <w:lastRenderedPageBreak/>
        <w:t>c</w:t>
      </w:r>
      <w:r>
        <w:rPr>
          <w:rFonts w:ascii="Cambria Math" w:hAnsi="Cambria Math" w:cs="Cambria Math"/>
        </w:rPr>
        <w:t>ℂ</w:t>
      </w:r>
      <w:r>
        <w:t>I</w:t>
      </w:r>
    </w:p>
    <w:p w14:paraId="327CCBC8" w14:textId="13C132DC" w:rsidR="00F047B6" w:rsidRDefault="00F047B6" w:rsidP="00F047B6">
      <w:r>
        <w:t xml:space="preserve">Ecoɿd </w:t>
      </w:r>
      <w:r w:rsidR="001F0515">
        <w:t>d</w:t>
      </w:r>
      <w:r>
        <w:t xml:space="preserve">e bataille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 ſept</w:t>
      </w:r>
    </w:p>
    <w:p w14:paraId="78A27518" w14:textId="77777777" w:rsidR="00F047B6" w:rsidRDefault="00F047B6" w:rsidP="00F047B6">
      <w:r>
        <w:t>hommes iurez/en quelque court que la ba-</w:t>
      </w:r>
    </w:p>
    <w:p w14:paraId="0B7317D4" w14:textId="77777777" w:rsidR="00F047B6" w:rsidRDefault="00F047B6" w:rsidP="00F047B6">
      <w:r>
        <w:t>taille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faicte. Par ce texte appert que</w:t>
      </w:r>
    </w:p>
    <w:p w14:paraId="5965C81A" w14:textId="41E91EBE" w:rsidR="00F047B6" w:rsidRDefault="00F047B6" w:rsidP="00F047B6">
      <w:r>
        <w:t xml:space="preserve">recoɿd </w:t>
      </w:r>
      <w:r w:rsidR="001F0515">
        <w:t>d</w:t>
      </w:r>
      <w:r>
        <w:t xml:space="preserve">e bataille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 ſept</w:t>
      </w:r>
    </w:p>
    <w:p w14:paraId="30BA6E1B" w14:textId="77777777" w:rsidR="00F047B6" w:rsidRDefault="00F047B6" w:rsidP="00F047B6">
      <w:r>
        <w:t>hommes au moins/qui ſoient iurez comme es aultres</w:t>
      </w:r>
    </w:p>
    <w:p w14:paraId="7B1EC16B" w14:textId="77777777" w:rsidR="00F047B6" w:rsidRDefault="00F047B6" w:rsidP="00F047B6">
      <w:r>
        <w:t>recoɿdz : 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en chaſcune court/ou batail-</w:t>
      </w:r>
    </w:p>
    <w:p w14:paraId="65EF2E3D" w14:textId="556C2BE9" w:rsidR="00F047B6" w:rsidRDefault="00F047B6" w:rsidP="00F047B6">
      <w:r>
        <w:t>le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gaigee. Et </w:t>
      </w:r>
      <w:r w:rsidR="001F0515">
        <w:t>d</w:t>
      </w:r>
      <w:r>
        <w:t>e ce ſera traictie pluſaplain cy ap̄s</w:t>
      </w:r>
    </w:p>
    <w:p w14:paraId="23CDCA7B" w14:textId="1463E78D" w:rsidR="00F047B6" w:rsidRDefault="00F047B6" w:rsidP="00F047B6">
      <w:r>
        <w:t xml:space="preserve">eu chapitre </w:t>
      </w:r>
      <w:r w:rsidR="001F0515">
        <w:t>d</w:t>
      </w:r>
      <w:r>
        <w:t>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recoɿd.</w:t>
      </w:r>
    </w:p>
    <w:p w14:paraId="28DD8EE0" w14:textId="77777777" w:rsidR="00F047B6" w:rsidRDefault="00F047B6" w:rsidP="00F047B6"/>
    <w:p w14:paraId="56BEF812" w14:textId="77777777" w:rsidR="00F047B6" w:rsidRDefault="00F047B6" w:rsidP="00F047B6"/>
    <w:p w14:paraId="773FBC6D" w14:textId="19C53D9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e veue.</w:t>
      </w:r>
    </w:p>
    <w:p w14:paraId="632CA565" w14:textId="77777777" w:rsidR="00F047B6" w:rsidRDefault="00F047B6" w:rsidP="00F047B6">
      <w:r>
        <w:t>cvj.</w:t>
      </w:r>
    </w:p>
    <w:p w14:paraId="42D20103" w14:textId="77777777" w:rsidR="00F047B6" w:rsidRDefault="00F047B6" w:rsidP="00F047B6">
      <w:r>
        <w:t>C</w:t>
      </w:r>
    </w:p>
    <w:p w14:paraId="0D7DAA75" w14:textId="1425446D" w:rsidR="00F047B6" w:rsidRDefault="00F047B6" w:rsidP="00F047B6">
      <w:r>
        <w:t xml:space="preserve">Ecoɿd </w:t>
      </w:r>
      <w:r w:rsidR="001F0515">
        <w:t>d</w:t>
      </w:r>
      <w:r>
        <w:t xml:space="preserve">e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 quatre</w:t>
      </w:r>
    </w:p>
    <w:p w14:paraId="2901003B" w14:textId="77777777" w:rsidR="00F047B6" w:rsidRDefault="00F047B6" w:rsidP="00F047B6">
      <w:r>
        <w:t>cheualiers/</w:t>
      </w:r>
      <w:r>
        <w:rPr>
          <w:rFonts w:ascii="Segoe UI Symbol" w:hAnsi="Segoe UI Symbol" w:cs="Segoe UI Symbol"/>
        </w:rPr>
        <w:t>⁊</w:t>
      </w:r>
      <w:r>
        <w:t xml:space="preserve"> par le ſergent/et p̲ huit loyaulx</w:t>
      </w:r>
    </w:p>
    <w:p w14:paraId="267293FA" w14:textId="77777777" w:rsidR="00F047B6" w:rsidRDefault="00F047B6" w:rsidP="00F047B6"/>
    <w:p w14:paraId="14A3AEAC" w14:textId="77777777" w:rsidR="00F047B6" w:rsidRDefault="00F047B6" w:rsidP="00F047B6"/>
    <w:p w14:paraId="6670AF95" w14:textId="545CD417" w:rsidR="00F047B6" w:rsidRDefault="00F047B6" w:rsidP="00F047B6">
      <w:r>
        <w:t xml:space="preserve">hommes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Sur ce texte on </w:t>
      </w:r>
      <w:r w:rsidR="001F0515">
        <w:t>d</w:t>
      </w:r>
      <w:r>
        <w:t>oibt noter que la cau-</w:t>
      </w:r>
    </w:p>
    <w:p w14:paraId="0C0CE2B0" w14:textId="4F1B43E7" w:rsidR="00F047B6" w:rsidRDefault="00F047B6" w:rsidP="00F047B6">
      <w:r>
        <w:t xml:space="preserve">e pour quoy le texte veult que recoɿd </w:t>
      </w:r>
      <w:r w:rsidR="001F0515">
        <w:t>d</w:t>
      </w:r>
      <w:r>
        <w:t>e veue ſe face</w:t>
      </w:r>
    </w:p>
    <w:p w14:paraId="65614191" w14:textId="3FB48860" w:rsidR="00F047B6" w:rsidRDefault="00F047B6" w:rsidP="00F047B6">
      <w:r>
        <w:t xml:space="preserve">par quatre cheualiers quant on plede </w:t>
      </w:r>
      <w:r w:rsidR="001F0515">
        <w:t>d</w:t>
      </w:r>
      <w:r>
        <w:t>e la pɿopɿiete</w:t>
      </w:r>
    </w:p>
    <w:p w14:paraId="5F1D4A64" w14:textId="77777777" w:rsidR="00F047B6" w:rsidRDefault="00F047B6" w:rsidP="00F047B6">
      <w:r>
        <w:t>daulcun fief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q̄ anciennement quand on ple-</w:t>
      </w:r>
    </w:p>
    <w:p w14:paraId="01BBBBB1" w14:textId="1F4516E6" w:rsidR="00F047B6" w:rsidRDefault="00F047B6" w:rsidP="00F047B6">
      <w:r>
        <w:t xml:space="preserve">doit </w:t>
      </w:r>
      <w:r w:rsidR="001F0515">
        <w:t>d</w:t>
      </w:r>
      <w:r>
        <w:t xml:space="preserve">e la pɿopɿiete </w:t>
      </w:r>
      <w:r w:rsidR="001F0515">
        <w:t>d</w:t>
      </w:r>
      <w:r>
        <w:t>un heritage/fu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noble fief ou nō</w:t>
      </w:r>
    </w:p>
    <w:p w14:paraId="1A1C3538" w14:textId="77777777" w:rsidR="00F047B6" w:rsidRDefault="00F047B6" w:rsidP="00F047B6">
      <w:r>
        <w:t>noble : il y falloit che-</w:t>
      </w:r>
    </w:p>
    <w:p w14:paraId="47325680" w14:textId="77777777" w:rsidR="00F047B6" w:rsidRDefault="00F047B6" w:rsidP="00F047B6">
      <w:r>
        <w:t>ualiers a la veue / ou</w:t>
      </w:r>
    </w:p>
    <w:p w14:paraId="712D3CF8" w14:textId="77777777" w:rsidR="00F047B6" w:rsidRDefault="00F047B6" w:rsidP="00F047B6">
      <w:r>
        <w:t>nobles : mais pour le</w:t>
      </w:r>
    </w:p>
    <w:p w14:paraId="6F88F971" w14:textId="77777777" w:rsidR="00F047B6" w:rsidRDefault="00F047B6" w:rsidP="00F047B6">
      <w:r>
        <w:t>pɿeſent ilz ny fallent</w:t>
      </w:r>
    </w:p>
    <w:p w14:paraId="74D64DEC" w14:textId="77777777" w:rsidR="00F047B6" w:rsidRDefault="00F047B6" w:rsidP="00F047B6">
      <w:r>
        <w:t>poīt:ſe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on</w:t>
      </w:r>
    </w:p>
    <w:p w14:paraId="5C7849E6" w14:textId="77777777" w:rsidR="00F047B6" w:rsidRDefault="00F047B6" w:rsidP="00F047B6">
      <w:r>
        <w:t>plede ď noble fief. Et</w:t>
      </w:r>
    </w:p>
    <w:p w14:paraId="0DB7DD71" w14:textId="78BAB3C7" w:rsidR="00F047B6" w:rsidRDefault="001F0515" w:rsidP="00F047B6">
      <w:r>
        <w:t>d</w:t>
      </w:r>
      <w:r w:rsidR="00F047B6">
        <w:t>e la maniere cōme ce</w:t>
      </w:r>
    </w:p>
    <w:p w14:paraId="61B6E634" w14:textId="7E929D2E" w:rsidR="00F047B6" w:rsidRDefault="00F047B6" w:rsidP="00F047B6">
      <w:r>
        <w:t xml:space="preserve">recoɿd ſe </w:t>
      </w:r>
      <w:r w:rsidR="001F0515">
        <w:t>d</w:t>
      </w:r>
      <w:r>
        <w:t>oibt faire/</w:t>
      </w:r>
    </w:p>
    <w:p w14:paraId="40AA54E6" w14:textId="77777777" w:rsidR="00F047B6" w:rsidRDefault="00F047B6" w:rsidP="00F047B6">
      <w:r>
        <w:t>ſera traicte ap̄s eu cha</w:t>
      </w:r>
    </w:p>
    <w:p w14:paraId="6187C6A2" w14:textId="2522F462" w:rsidR="00F047B6" w:rsidRDefault="00F047B6" w:rsidP="00F047B6">
      <w:r>
        <w:t xml:space="preserve">pitre </w:t>
      </w:r>
      <w:r w:rsidR="001F0515">
        <w:t>d</w:t>
      </w:r>
      <w:r>
        <w:t>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30DC0ED7" w14:textId="77777777" w:rsidR="00F047B6" w:rsidRDefault="00F047B6" w:rsidP="00F047B6">
      <w:r>
        <w:t>cte par recoɿd.</w:t>
      </w:r>
    </w:p>
    <w:p w14:paraId="05322DB8" w14:textId="77777777" w:rsidR="00F047B6" w:rsidRDefault="00F047B6" w:rsidP="00F047B6"/>
    <w:p w14:paraId="711096A0" w14:textId="77777777" w:rsidR="00F047B6" w:rsidRDefault="00F047B6" w:rsidP="00F047B6"/>
    <w:p w14:paraId="246F6D77" w14:textId="0A32DA72" w:rsidR="00F047B6" w:rsidRDefault="00F047B6" w:rsidP="00F047B6">
      <w:r>
        <w:t>Sca ao</w:t>
      </w:r>
      <w:r w:rsidR="001F0515">
        <w:t>d</w:t>
      </w:r>
      <w:r>
        <w:t>itio.</w:t>
      </w:r>
    </w:p>
    <w:p w14:paraId="61C73316" w14:textId="77777777" w:rsidR="00F047B6" w:rsidRDefault="00F047B6" w:rsidP="00F047B6">
      <w:r>
        <w:t>In textu ibi.</w:t>
      </w:r>
    </w:p>
    <w:p w14:paraId="31FFD06C" w14:textId="77777777" w:rsidR="00F047B6" w:rsidRDefault="00F047B6" w:rsidP="00F047B6">
      <w:r>
        <w:t>Mais ſe la vcue</w:t>
      </w:r>
    </w:p>
    <w:p w14:paraId="3DEB9B9F" w14:textId="1484238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ſaiſine </w:t>
      </w:r>
      <w:r>
        <w:rPr>
          <w:rFonts w:ascii="Segoe UI Symbol" w:hAnsi="Segoe UI Symbol" w:cs="Segoe UI Symbol"/>
        </w:rPr>
        <w:t>⁊</w:t>
      </w:r>
      <w:r>
        <w:t>c.</w:t>
      </w:r>
    </w:p>
    <w:p w14:paraId="12BDFB2E" w14:textId="77777777" w:rsidR="00F047B6" w:rsidRDefault="00F047B6" w:rsidP="00F047B6">
      <w:r>
        <w:t>A</w:t>
      </w:r>
    </w:p>
    <w:p w14:paraId="1D59D414" w14:textId="6279E121" w:rsidR="00F047B6" w:rsidRDefault="00F047B6" w:rsidP="00F047B6">
      <w:r>
        <w:t>A</w:t>
      </w:r>
      <w:r w:rsidR="001F0515">
        <w:t>dd</w:t>
      </w:r>
      <w:r>
        <w:t>itio.</w:t>
      </w:r>
    </w:p>
    <w:p w14:paraId="1A29B7DE" w14:textId="77777777" w:rsidR="00F047B6" w:rsidRDefault="00F047B6" w:rsidP="00F047B6">
      <w:r>
        <w:lastRenderedPageBreak/>
        <w:t>hici poſ-</w:t>
      </w:r>
    </w:p>
    <w:p w14:paraId="4D7F86C1" w14:textId="77777777" w:rsidR="00F047B6" w:rsidRDefault="00F047B6" w:rsidP="00F047B6">
      <w:r>
        <w:t>ſeſſiōe mi</w:t>
      </w:r>
    </w:p>
    <w:p w14:paraId="3061826A" w14:textId="77777777" w:rsidR="00F047B6" w:rsidRDefault="00F047B6" w:rsidP="00F047B6">
      <w:r>
        <w:t>noɿ ſolennitas requirit ̄</w:t>
      </w:r>
    </w:p>
    <w:p w14:paraId="27D4F05B" w14:textId="77777777" w:rsidR="00F047B6" w:rsidRDefault="00F047B6" w:rsidP="00F047B6">
      <w:r>
        <w:t>in pɿopɿietate/cum cauſa</w:t>
      </w:r>
    </w:p>
    <w:p w14:paraId="2F15905A" w14:textId="77777777" w:rsidR="00F047B6" w:rsidRDefault="00F047B6" w:rsidP="00F047B6">
      <w:r>
        <w:t>poſſeſſoɿij et iā ſi res ſit ma</w:t>
      </w:r>
    </w:p>
    <w:p w14:paraId="694F967F" w14:textId="427F8893" w:rsidR="00F047B6" w:rsidRDefault="00F047B6" w:rsidP="00F047B6">
      <w:r>
        <w:t xml:space="preserve">gni valoɿis </w:t>
      </w:r>
      <w:r w:rsidR="001F0515">
        <w:t>d</w:t>
      </w:r>
      <w:r>
        <w:t>icitur parui</w:t>
      </w:r>
    </w:p>
    <w:p w14:paraId="2D4D831E" w14:textId="77777777" w:rsidR="00F047B6" w:rsidRDefault="00F047B6" w:rsidP="00F047B6">
      <w:r>
        <w:t>pɿeiudicij m Bar.in I.ad</w:t>
      </w:r>
    </w:p>
    <w:p w14:paraId="11ABEED7" w14:textId="77777777" w:rsidR="00F047B6" w:rsidRDefault="00F047B6" w:rsidP="00F047B6">
      <w:r>
        <w:t>monendi pe.col.verſi.ad-</w:t>
      </w:r>
    </w:p>
    <w:p w14:paraId="0BF678E3" w14:textId="77777777" w:rsidR="00F047B6" w:rsidRDefault="00F047B6" w:rsidP="00F047B6">
      <w:r>
        <w:t>Ex.</w:t>
      </w:r>
    </w:p>
    <w:p w14:paraId="09885A96" w14:textId="7783FA48" w:rsidR="00F047B6" w:rsidRDefault="00F047B6" w:rsidP="00F047B6">
      <w:r>
        <w:t>uerte.ff.</w:t>
      </w:r>
      <w:r w:rsidR="001F0515">
        <w:t>d</w:t>
      </w:r>
      <w:r>
        <w:t>e iureiu.alleg.l.</w:t>
      </w:r>
    </w:p>
    <w:p w14:paraId="4F07CFDC" w14:textId="77777777" w:rsidR="00F047B6" w:rsidRDefault="00F047B6" w:rsidP="00F047B6">
      <w:r>
        <w:t>vnicam.C.ſi a momē.poſſ.</w:t>
      </w:r>
    </w:p>
    <w:p w14:paraId="79BDFA91" w14:textId="77777777" w:rsidR="00F047B6" w:rsidRDefault="00F047B6" w:rsidP="00F047B6">
      <w:r>
        <w:t>fue.appel.</w:t>
      </w:r>
      <w:r>
        <w:rPr>
          <w:rFonts w:ascii="Segoe UI Symbol" w:hAnsi="Segoe UI Symbol" w:cs="Segoe UI Symbol"/>
        </w:rPr>
        <w:t>⁊</w:t>
      </w:r>
      <w:r>
        <w:t xml:space="preserve"> l.momētanee</w:t>
      </w:r>
    </w:p>
    <w:p w14:paraId="0842901B" w14:textId="77777777" w:rsidR="00F047B6" w:rsidRDefault="00F047B6" w:rsidP="00F047B6">
      <w:r>
        <w:t>que e</w:t>
      </w:r>
      <w:r>
        <w:rPr>
          <w:rFonts w:ascii="Arial Unicode MS" w:eastAsia="Arial Unicode MS" w:hAnsi="Arial Unicode MS" w:cs="Arial Unicode MS" w:hint="eastAsia"/>
        </w:rPr>
        <w:t>ﬅ</w:t>
      </w:r>
      <w:r>
        <w:t>.l.fi.C.qui legit.per</w:t>
      </w:r>
    </w:p>
    <w:p w14:paraId="7C9EFFFF" w14:textId="77777777" w:rsidR="00F047B6" w:rsidRDefault="00F047B6" w:rsidP="00F047B6">
      <w:r>
        <w:t>ſo.idem Bart.in.l.ij.ff.de</w:t>
      </w:r>
    </w:p>
    <w:p w14:paraId="7ACFCF92" w14:textId="77777777" w:rsidR="00F047B6" w:rsidRDefault="00F047B6" w:rsidP="00F047B6">
      <w:r>
        <w:t>appell.reci.</w:t>
      </w:r>
      <w:r>
        <w:rPr>
          <w:rFonts w:ascii="Segoe UI Symbol" w:hAnsi="Segoe UI Symbol" w:cs="Segoe UI Symbol"/>
        </w:rPr>
        <w:t>⁊</w:t>
      </w:r>
      <w:r>
        <w:t xml:space="preserve"> in.l.j.ff.quo-</w:t>
      </w:r>
    </w:p>
    <w:p w14:paraId="115B10A6" w14:textId="77777777" w:rsidR="00F047B6" w:rsidRDefault="00F047B6" w:rsidP="00F047B6">
      <w:r>
        <w:t>ru bona. Math. matheſil.</w:t>
      </w:r>
    </w:p>
    <w:p w14:paraId="6D9A667A" w14:textId="77777777" w:rsidR="00F047B6" w:rsidRDefault="00F047B6" w:rsidP="00F047B6">
      <w:r>
        <w:t>no.iij.incip. quod in iudi-</w:t>
      </w:r>
    </w:p>
    <w:p w14:paraId="575A3CAC" w14:textId="77777777" w:rsidR="00F047B6" w:rsidRDefault="00F047B6" w:rsidP="00F047B6">
      <w:r>
        <w:t>cijs poſſeſſoɿijs Deci᷒ cō-</w:t>
      </w:r>
    </w:p>
    <w:p w14:paraId="3BD6711F" w14:textId="45EF528D" w:rsidR="00F047B6" w:rsidRDefault="00F047B6" w:rsidP="00F047B6">
      <w:r>
        <w:t xml:space="preserve">ſil.xxviij.incip. </w:t>
      </w:r>
      <w:r w:rsidR="001F0515">
        <w:t>d</w:t>
      </w:r>
      <w:r>
        <w:t>iligente.</w:t>
      </w:r>
    </w:p>
    <w:p w14:paraId="2CBE758D" w14:textId="77777777" w:rsidR="00F047B6" w:rsidRDefault="00F047B6" w:rsidP="00F047B6">
      <w:r>
        <w:t xml:space="preserve">conſideratis.ij.col. </w:t>
      </w:r>
      <w:r>
        <w:rPr>
          <w:rFonts w:ascii="Segoe UI Symbol" w:hAnsi="Segoe UI Symbol" w:cs="Segoe UI Symbol"/>
        </w:rPr>
        <w:t>⁊</w:t>
      </w:r>
      <w:r>
        <w:t xml:space="preserve"> cōſil.</w:t>
      </w:r>
    </w:p>
    <w:p w14:paraId="21B05A0C" w14:textId="77777777" w:rsidR="00F047B6" w:rsidRDefault="00F047B6" w:rsidP="00F047B6">
      <w:r>
        <w:t>lvj.incip. in cauſa appella</w:t>
      </w:r>
    </w:p>
    <w:p w14:paraId="057B3E34" w14:textId="45F00172" w:rsidR="00F047B6" w:rsidRDefault="00F047B6" w:rsidP="00F047B6">
      <w:r>
        <w:t>uōis.j.col. hypol.</w:t>
      </w:r>
      <w:r w:rsidR="001F0515">
        <w:t>d</w:t>
      </w:r>
      <w:r>
        <w:t>e mar-</w:t>
      </w:r>
    </w:p>
    <w:p w14:paraId="640DFB13" w14:textId="77777777" w:rsidR="00F047B6" w:rsidRDefault="00F047B6" w:rsidP="00F047B6">
      <w:r>
        <w:t>ſil.ſingul.cccccexx.icip.cā</w:t>
      </w:r>
    </w:p>
    <w:p w14:paraId="0765EBDC" w14:textId="77777777" w:rsidR="00F047B6" w:rsidRDefault="00F047B6" w:rsidP="00F047B6">
      <w:r>
        <w:t>poſſeſſoɿi//</w:t>
      </w:r>
      <w:r>
        <w:rPr>
          <w:rFonts w:ascii="Segoe UI Symbol" w:hAnsi="Segoe UI Symbol" w:cs="Segoe UI Symbol"/>
        </w:rPr>
        <w:t>⁊</w:t>
      </w:r>
      <w:r>
        <w:t xml:space="preserve"> ibi late an ſe-</w:t>
      </w:r>
    </w:p>
    <w:p w14:paraId="6C16163C" w14:textId="77777777" w:rsidR="00F047B6" w:rsidRDefault="00F047B6" w:rsidP="00F047B6">
      <w:r>
        <w:t>miplena ꝓbatio ſufficiat/</w:t>
      </w:r>
    </w:p>
    <w:p w14:paraId="265FE84C" w14:textId="77777777" w:rsidR="00F047B6" w:rsidRDefault="00F047B6" w:rsidP="00F047B6">
      <w:r>
        <w:t>ideo facilius perditur poſ</w:t>
      </w:r>
    </w:p>
    <w:p w14:paraId="485F5FAF" w14:textId="77777777" w:rsidR="00F047B6" w:rsidRDefault="00F047B6" w:rsidP="00F047B6">
      <w:r>
        <w:t>ſeſſio  pɿopɿietas/not.in</w:t>
      </w:r>
    </w:p>
    <w:p w14:paraId="0DE69FA2" w14:textId="77777777" w:rsidR="00F047B6" w:rsidRDefault="00F047B6" w:rsidP="00F047B6">
      <w:r>
        <w:t>l.ſi quis vi.§.differētia.ff.</w:t>
      </w:r>
    </w:p>
    <w:p w14:paraId="6386C245" w14:textId="3E031DC7" w:rsidR="00F047B6" w:rsidRDefault="001F0515" w:rsidP="00F047B6">
      <w:r>
        <w:t>d</w:t>
      </w:r>
      <w:r w:rsidR="00F047B6">
        <w:t>e acquir.poſſeſſ. i quo au</w:t>
      </w:r>
    </w:p>
    <w:p w14:paraId="43D7C8A7" w14:textId="70F7B3DF" w:rsidR="00F047B6" w:rsidRDefault="00F047B6" w:rsidP="00F047B6">
      <w:r>
        <w:t xml:space="preserve">tem </w:t>
      </w:r>
      <w:r w:rsidR="001F0515">
        <w:t>d</w:t>
      </w:r>
      <w:r>
        <w:t>ifferāt poſſeſſio ab</w:t>
      </w:r>
    </w:p>
    <w:p w14:paraId="4839849C" w14:textId="7C14E98E" w:rsidR="00F047B6" w:rsidRDefault="00F047B6" w:rsidP="00F047B6">
      <w:r>
        <w:t xml:space="preserve">agro a fudo vēt pɿedio </w:t>
      </w:r>
      <w:r w:rsidR="001F0515">
        <w:t>d</w:t>
      </w:r>
      <w:r>
        <w:t>e-</w:t>
      </w:r>
    </w:p>
    <w:p w14:paraId="61A13B9F" w14:textId="77777777" w:rsidR="00F047B6" w:rsidRDefault="00F047B6" w:rsidP="00F047B6">
      <w:r>
        <w:t>clarat tex.in l.que</w:t>
      </w:r>
      <w:r>
        <w:rPr>
          <w:rFonts w:ascii="Arial Unicode MS" w:eastAsia="Arial Unicode MS" w:hAnsi="Arial Unicode MS" w:cs="Arial Unicode MS" w:hint="eastAsia"/>
        </w:rPr>
        <w:t>ﬅ</w:t>
      </w:r>
      <w:r>
        <w:t>io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017932A2" w14:textId="41C0E5E2" w:rsidR="00F047B6" w:rsidRDefault="00F047B6" w:rsidP="00F047B6">
      <w:r>
        <w:t>ff.</w:t>
      </w:r>
      <w:r w:rsidR="001F0515">
        <w:t>d</w:t>
      </w:r>
      <w:r>
        <w:t>e verbo.ſignif. Aduer-</w:t>
      </w:r>
    </w:p>
    <w:p w14:paraId="21982B99" w14:textId="77777777" w:rsidR="00F047B6" w:rsidRDefault="00F047B6" w:rsidP="00F047B6">
      <w:r>
        <w:t>te tamen c in poſſeſſoɿūs</w:t>
      </w:r>
    </w:p>
    <w:p w14:paraId="65CD4FA4" w14:textId="77777777" w:rsidR="00F047B6" w:rsidRDefault="00F047B6" w:rsidP="00F047B6">
      <w:r>
        <w:t>oɿdo iuris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ſeruādus p</w:t>
      </w:r>
    </w:p>
    <w:p w14:paraId="107541BA" w14:textId="77777777" w:rsidR="00F047B6" w:rsidRDefault="00F047B6" w:rsidP="00F047B6">
      <w:r>
        <w:t>tex.in.l.j.§.neceſſario..ſi</w:t>
      </w:r>
    </w:p>
    <w:p w14:paraId="7D673104" w14:textId="77777777" w:rsidR="00F047B6" w:rsidRDefault="00F047B6" w:rsidP="00F047B6">
      <w:r>
        <w:t>vent.no.mulie.ibi p̲ inter-</w:t>
      </w:r>
    </w:p>
    <w:p w14:paraId="7AD06C59" w14:textId="507EC436" w:rsidR="00F047B6" w:rsidRDefault="00F047B6" w:rsidP="00F047B6">
      <w:r>
        <w:t>dictum ius oɿdinariu glo.in c.conſultationibus in glo.fi.</w:t>
      </w:r>
      <w:r w:rsidR="001F0515">
        <w:t>d</w:t>
      </w:r>
      <w:r>
        <w:t>e offi.</w:t>
      </w:r>
    </w:p>
    <w:p w14:paraId="28D982F3" w14:textId="14DE1E1E" w:rsidR="00F047B6" w:rsidRDefault="001F0515" w:rsidP="00F047B6">
      <w:r>
        <w:t>d</w:t>
      </w:r>
      <w:r w:rsidR="00F047B6">
        <w:t>elega.tex.in l. pɿoperaudum in pɿinc.verſi.cētemus. C.de iud.</w:t>
      </w:r>
    </w:p>
    <w:p w14:paraId="3B817E6B" w14:textId="3F1E035D" w:rsidR="00F047B6" w:rsidRDefault="00F047B6" w:rsidP="00F047B6">
      <w:r>
        <w:t xml:space="preserve">Bar.in </w:t>
      </w:r>
      <w:r w:rsidR="001F0515">
        <w:t>d</w:t>
      </w:r>
      <w:r>
        <w:t>.l.fi.</w:t>
      </w:r>
      <w:r>
        <w:rPr>
          <w:rFonts w:ascii="Segoe UI Symbol" w:hAnsi="Segoe UI Symbol" w:cs="Segoe UI Symbol"/>
        </w:rPr>
        <w:t>⁊</w:t>
      </w:r>
      <w:r>
        <w:t xml:space="preserve"> ibi.Salice.in col.fi.j.que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.C.qui legit.perſo. 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71DB960D" w14:textId="6390F3DF" w:rsidR="00F047B6" w:rsidRDefault="00F047B6" w:rsidP="00F047B6">
      <w:r>
        <w:t xml:space="preserve">in iud.hab.vel non/non </w:t>
      </w:r>
      <w:r w:rsidR="001F0515">
        <w:t>d</w:t>
      </w:r>
      <w:r>
        <w:t>ebet tamen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examinari ſup ꝓpɿie</w:t>
      </w:r>
    </w:p>
    <w:p w14:paraId="10185FFF" w14:textId="56F6741B" w:rsidR="00F047B6" w:rsidRDefault="00F047B6" w:rsidP="00F047B6">
      <w:r>
        <w:t>tate vt tenet glo.</w:t>
      </w:r>
      <w:r>
        <w:rPr>
          <w:rFonts w:ascii="Segoe UI Symbol" w:hAnsi="Segoe UI Symbol" w:cs="Segoe UI Symbol"/>
        </w:rPr>
        <w:t>⁊</w:t>
      </w:r>
      <w:r>
        <w:t xml:space="preserve"> ibi Bar.</w:t>
      </w:r>
      <w:r>
        <w:rPr>
          <w:rFonts w:ascii="Segoe UI Symbol" w:hAnsi="Segoe UI Symbol" w:cs="Segoe UI Symbol"/>
        </w:rPr>
        <w:t>⁊</w:t>
      </w:r>
      <w:r>
        <w:t xml:space="preserve"> alij in </w:t>
      </w:r>
      <w:r w:rsidR="001F0515">
        <w:t>d</w:t>
      </w:r>
      <w:r>
        <w:t>.l.fi.C. qui legit. perſon. </w:t>
      </w:r>
    </w:p>
    <w:p w14:paraId="12276313" w14:textId="3C8B1306" w:rsidR="00F047B6" w:rsidRDefault="00F047B6" w:rsidP="00F047B6">
      <w:r>
        <w:t xml:space="preserve">nihil habet cōmune pɿopɿietas cum poſſeſſoɿio / nec cogi </w:t>
      </w:r>
      <w:r w:rsidR="001F0515">
        <w:t>d</w:t>
      </w:r>
      <w:r>
        <w:t>ebet</w:t>
      </w:r>
    </w:p>
    <w:p w14:paraId="0C10948A" w14:textId="30D873AD" w:rsidR="00F047B6" w:rsidRDefault="00F047B6" w:rsidP="00F047B6">
      <w:r>
        <w:t xml:space="preserve">poſſeſſoɿ </w:t>
      </w:r>
      <w:r w:rsidR="001F0515">
        <w:t>d</w:t>
      </w:r>
      <w:r>
        <w:t>ocere titulu ſue poſſeſſionis.l.cogi.C.</w:t>
      </w:r>
      <w:r w:rsidR="001F0515">
        <w:t>d</w:t>
      </w:r>
      <w:r>
        <w:t>e peti.hered.et</w:t>
      </w:r>
    </w:p>
    <w:p w14:paraId="731F344B" w14:textId="77777777" w:rsidR="00F047B6" w:rsidRDefault="00F047B6" w:rsidP="00F047B6">
      <w:r>
        <w:lastRenderedPageBreak/>
        <w:t>finaliter notandum 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ſingulares pɿobant poſſeſſionē / ad</w:t>
      </w:r>
    </w:p>
    <w:p w14:paraId="0F260A00" w14:textId="77777777" w:rsidR="00F047B6" w:rsidRDefault="00F047B6" w:rsidP="00F047B6">
      <w:r>
        <w:t>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glo.ſingui.inl.Ob carmen.§.fi.in glo.fi.ff.de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 Suil</w:t>
      </w:r>
    </w:p>
    <w:p w14:paraId="415A5314" w14:textId="77777777" w:rsidR="00F047B6" w:rsidRDefault="00F047B6" w:rsidP="00F047B6">
      <w:r>
        <w:t>lermus le rouillle alenconienſis.</w:t>
      </w:r>
    </w:p>
    <w:p w14:paraId="4131FF21" w14:textId="77777777" w:rsidR="00F047B6" w:rsidRDefault="00F047B6" w:rsidP="00F047B6"/>
    <w:p w14:paraId="36157F2A" w14:textId="77777777" w:rsidR="00F047B6" w:rsidRDefault="00F047B6" w:rsidP="00F047B6"/>
    <w:p w14:paraId="71BC307E" w14:textId="2C15FAA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 </w:t>
      </w:r>
      <w:r w:rsidR="001F0515">
        <w:t>d</w:t>
      </w:r>
      <w:r>
        <w:t>e paſnage. Chapitre.cvij.</w:t>
      </w:r>
    </w:p>
    <w:p w14:paraId="5B9D417D" w14:textId="77777777" w:rsidR="00F047B6" w:rsidRDefault="00F047B6" w:rsidP="00F047B6">
      <w:r>
        <w:rPr>
          <w:rFonts w:ascii="Cambria Math" w:hAnsi="Cambria Math" w:cs="Cambria Math"/>
        </w:rPr>
        <w:t>ℂ</w:t>
      </w:r>
    </w:p>
    <w:p w14:paraId="3AE65205" w14:textId="0C6E98F4" w:rsidR="00F047B6" w:rsidRDefault="00F047B6" w:rsidP="00F047B6">
      <w:r>
        <w:t xml:space="preserve">Ecoɿd </w:t>
      </w:r>
      <w:r w:rsidR="001F0515">
        <w:t>d</w:t>
      </w:r>
      <w:r>
        <w:t xml:space="preserve">e paſnage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</w:t>
      </w:r>
    </w:p>
    <w:p w14:paraId="30E55C17" w14:textId="1CCBE032" w:rsidR="00F047B6" w:rsidRDefault="00F047B6" w:rsidP="00F047B6">
      <w:r>
        <w:t xml:space="preserve">niere.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 toutes les cho-</w:t>
      </w:r>
    </w:p>
    <w:p w14:paraId="6A0AA2C3" w14:textId="312E5283" w:rsidR="00F047B6" w:rsidRDefault="00F047B6" w:rsidP="00F047B6">
      <w:r>
        <w:t xml:space="preserve">ſes qui ſont faictes par </w:t>
      </w:r>
      <w:r w:rsidR="001F0515">
        <w:t>d</w:t>
      </w:r>
      <w:r>
        <w:t xml:space="preserve">euant le roy. </w:t>
      </w:r>
      <w:r>
        <w:rPr>
          <w:rFonts w:ascii="Segoe UI Symbol" w:hAnsi="Segoe UI Symbol" w:cs="Segoe UI Symbol"/>
        </w:rPr>
        <w:t>⁊</w:t>
      </w:r>
      <w:r>
        <w:t>c. Ce</w:t>
      </w:r>
    </w:p>
    <w:p w14:paraId="35130CD3" w14:textId="77777777" w:rsidR="00F047B6" w:rsidRDefault="00F047B6" w:rsidP="00F047B6">
      <w:r>
        <w:t>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cler. </w:t>
      </w:r>
      <w:r>
        <w:rPr>
          <w:rFonts w:ascii="Cambria Math" w:hAnsi="Cambria Math" w:cs="Cambria Math"/>
        </w:rPr>
        <w:t>ℂ</w:t>
      </w:r>
      <w:r>
        <w:t>Enſuit apɿes eu texte.</w:t>
      </w:r>
    </w:p>
    <w:p w14:paraId="36DFC967" w14:textId="77777777" w:rsidR="00F047B6" w:rsidRDefault="00F047B6" w:rsidP="00F047B6">
      <w:r>
        <w:t>Toutes choſes qui ſont faictes en eſchiquier ou en aſ-</w:t>
      </w:r>
    </w:p>
    <w:p w14:paraId="423E4A96" w14:textId="417F9366" w:rsidR="00F047B6" w:rsidRDefault="00F047B6" w:rsidP="00F047B6">
      <w:r>
        <w:t>ſiſe poɿtent recoɿd.</w:t>
      </w:r>
      <w:r>
        <w:rPr>
          <w:rFonts w:ascii="Segoe UI Symbol" w:hAnsi="Segoe UI Symbol" w:cs="Segoe UI Symbol"/>
        </w:rPr>
        <w:t>⁊</w:t>
      </w:r>
      <w:r>
        <w:t xml:space="preserve">c.Par ce texte </w:t>
      </w:r>
      <w:r w:rsidR="001F0515">
        <w:t>d</w:t>
      </w:r>
      <w:r>
        <w:t>oibt on noter que</w:t>
      </w:r>
    </w:p>
    <w:p w14:paraId="6AC031FC" w14:textId="77777777" w:rsidR="00F047B6" w:rsidRDefault="00F047B6" w:rsidP="00F047B6">
      <w:r>
        <w:t>tout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eſchiquier ou en aſſiſe/peut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A4A740D" w14:textId="6A16B405" w:rsidR="00F047B6" w:rsidRDefault="00F047B6" w:rsidP="00F047B6">
      <w:r>
        <w:t xml:space="preserve">pɿouue par recoɿd:mais veue na point </w:t>
      </w:r>
      <w:r w:rsidR="001F0515">
        <w:t>d</w:t>
      </w:r>
      <w:r>
        <w:t>e recoɿd/foɿs</w:t>
      </w:r>
    </w:p>
    <w:p w14:paraId="4552F8F4" w14:textId="4F026203" w:rsidR="00F047B6" w:rsidRDefault="00F047B6" w:rsidP="00F047B6">
      <w:r>
        <w:t>de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</w:t>
      </w:r>
      <w:r w:rsidR="001F0515">
        <w:t>d</w:t>
      </w:r>
      <w:r>
        <w:t>e ce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mon-</w:t>
      </w:r>
    </w:p>
    <w:p w14:paraId="1B258781" w14:textId="77777777" w:rsidR="00F047B6" w:rsidRDefault="00F047B6" w:rsidP="00F047B6"/>
    <w:p w14:paraId="09CC11B2" w14:textId="77777777" w:rsidR="00F047B6" w:rsidRDefault="00F047B6" w:rsidP="00F047B6"/>
    <w:p w14:paraId="74CF851F" w14:textId="530738CD" w:rsidR="00F047B6" w:rsidRDefault="00F047B6" w:rsidP="00F047B6">
      <w:r>
        <w:t xml:space="preserve">De recoɿo </w:t>
      </w:r>
      <w:r w:rsidR="001F0515">
        <w:t>d</w:t>
      </w:r>
      <w:r>
        <w:t>eicuiquiee</w:t>
      </w:r>
    </w:p>
    <w:p w14:paraId="5832DD96" w14:textId="5B518CCD" w:rsidR="00F047B6" w:rsidRDefault="00F047B6" w:rsidP="00F047B6">
      <w:r>
        <w:t xml:space="preserve">q </w:t>
      </w:r>
      <w:r w:rsidR="001F0515">
        <w:t>d</w:t>
      </w:r>
      <w:r>
        <w:t>eir</w:t>
      </w:r>
      <w:r w:rsidR="001F0515">
        <w:t>d</w:t>
      </w:r>
      <w:r>
        <w:t>u</w:t>
      </w:r>
    </w:p>
    <w:p w14:paraId="326BAFEA" w14:textId="77777777" w:rsidR="00F047B6" w:rsidRDefault="00F047B6" w:rsidP="00F047B6"/>
    <w:p w14:paraId="6848777A" w14:textId="77777777" w:rsidR="00F047B6" w:rsidRDefault="00F047B6" w:rsidP="00F047B6"/>
    <w:p w14:paraId="3F1C6A7F" w14:textId="77777777" w:rsidR="00F047B6" w:rsidRDefault="00F047B6" w:rsidP="00F047B6">
      <w:r>
        <w:t>ſoy et aultre/poɿtēt re</w:t>
      </w:r>
    </w:p>
    <w:p w14:paraId="402E688C" w14:textId="77777777" w:rsidR="00F047B6" w:rsidRDefault="00F047B6" w:rsidP="00F047B6">
      <w:r>
        <w:t>coɿd. Toutes choſes</w:t>
      </w:r>
    </w:p>
    <w:p w14:paraId="4F6D979A" w14:textId="77777777" w:rsidR="00F047B6" w:rsidRDefault="00F047B6" w:rsidP="00F047B6">
      <w:r>
        <w:t>qui ſōt faictes en eſchi</w:t>
      </w:r>
    </w:p>
    <w:p w14:paraId="3A5DD97E" w14:textId="77777777" w:rsidR="00F047B6" w:rsidRDefault="00F047B6" w:rsidP="00F047B6">
      <w:r>
        <w:t>quier ou en aſſiſe/ poɿ</w:t>
      </w:r>
    </w:p>
    <w:p w14:paraId="3D6D9BDA" w14:textId="77777777" w:rsidR="00F047B6" w:rsidRDefault="00F047B6" w:rsidP="00F047B6">
      <w:r>
        <w:t>tent recoɿd . Toutes</w:t>
      </w:r>
    </w:p>
    <w:p w14:paraId="3100D54F" w14:textId="512914A0" w:rsidR="00F047B6" w:rsidRDefault="00F047B6" w:rsidP="00F047B6">
      <w:r>
        <w:t xml:space="preserve">veues ont recoɿd </w:t>
      </w:r>
      <w:r w:rsidR="001F0515">
        <w:t>d</w:t>
      </w:r>
      <w:r>
        <w:t>e ce</w:t>
      </w:r>
    </w:p>
    <w:p w14:paraId="08040CBF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re.Batail</w:t>
      </w:r>
    </w:p>
    <w:p w14:paraId="1E69B515" w14:textId="77777777" w:rsidR="00F047B6" w:rsidRDefault="00F047B6" w:rsidP="00F047B6">
      <w:r>
        <w:t>le ne paſnage nōt pas</w:t>
      </w:r>
    </w:p>
    <w:p w14:paraId="5854BB39" w14:textId="68116E97" w:rsidR="00F047B6" w:rsidRDefault="00F047B6" w:rsidP="00F047B6">
      <w:r>
        <w:t xml:space="preserve">recoɿd:foɿs </w:t>
      </w:r>
      <w:r w:rsidR="001F0515">
        <w:t>d</w:t>
      </w:r>
      <w:r>
        <w:t>e ce qui a</w:t>
      </w:r>
    </w:p>
    <w:p w14:paraId="459F5652" w14:textId="77777777" w:rsidR="00F047B6" w:rsidRDefault="00F047B6" w:rsidP="00F047B6">
      <w:r>
        <w:t xml:space="preserve">eulx appartient. </w:t>
      </w:r>
      <w:r>
        <w:rPr>
          <w:rFonts w:ascii="Cambria Math" w:hAnsi="Cambria Math" w:cs="Cambria Math"/>
        </w:rPr>
        <w:t>ℂ</w:t>
      </w:r>
      <w:r>
        <w:t>Et</w:t>
      </w:r>
    </w:p>
    <w:p w14:paraId="0CBF4EC0" w14:textId="63D50E43" w:rsidR="00F047B6" w:rsidRDefault="00F047B6" w:rsidP="00F047B6">
      <w:r>
        <w:t xml:space="preserve">ſi </w:t>
      </w:r>
      <w:r w:rsidR="001F0515">
        <w:t>d</w:t>
      </w:r>
      <w:r>
        <w:t>oibt lē ſcauoir que</w:t>
      </w:r>
    </w:p>
    <w:p w14:paraId="223CCFC1" w14:textId="77777777" w:rsidR="00F047B6" w:rsidRDefault="00F047B6" w:rsidP="00F047B6">
      <w:r>
        <w:t>les recoɿdz q̇ ſōt faictz</w:t>
      </w:r>
    </w:p>
    <w:p w14:paraId="11FAD4D7" w14:textId="77777777" w:rsidR="00F047B6" w:rsidRDefault="00F047B6" w:rsidP="00F047B6">
      <w:r>
        <w:t>en eſchiquier ou en aſ-</w:t>
      </w:r>
    </w:p>
    <w:p w14:paraId="5EC3F8A5" w14:textId="79DFF11A" w:rsidR="00F047B6" w:rsidRDefault="00F047B6" w:rsidP="00F047B6">
      <w:r>
        <w:t xml:space="preserve">ſiſe/poɿtent recoɿd </w:t>
      </w:r>
      <w:r w:rsidR="001F0515">
        <w:t>d</w:t>
      </w:r>
      <w:r>
        <w:t>e</w:t>
      </w:r>
    </w:p>
    <w:p w14:paraId="1F26C928" w14:textId="77777777" w:rsidR="00F047B6" w:rsidRDefault="00F047B6" w:rsidP="00F047B6">
      <w:r>
        <w:t>toutes les choſes qui</w:t>
      </w:r>
    </w:p>
    <w:p w14:paraId="2DFFB6A2" w14:textId="77777777" w:rsidR="00F047B6" w:rsidRDefault="00F047B6" w:rsidP="00F047B6">
      <w:r>
        <w:t>y ſōt faictes.Et pour</w:t>
      </w:r>
    </w:p>
    <w:p w14:paraId="460E3A0C" w14:textId="77777777" w:rsidR="00F047B6" w:rsidRDefault="00F047B6" w:rsidP="00F047B6">
      <w:r>
        <w:t>ce ſōt ilz appellez ſolen</w:t>
      </w:r>
    </w:p>
    <w:p w14:paraId="2AD5A5FE" w14:textId="77777777" w:rsidR="00F047B6" w:rsidRDefault="00F047B6" w:rsidP="00F047B6">
      <w:r>
        <w:t>nelz : car toute choſe q̇</w:t>
      </w:r>
    </w:p>
    <w:p w14:paraId="614DCDA0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en eſchi-</w:t>
      </w:r>
    </w:p>
    <w:p w14:paraId="00D6507D" w14:textId="450E32D0" w:rsidR="00F047B6" w:rsidRDefault="00F047B6" w:rsidP="00F047B6">
      <w:r>
        <w:t xml:space="preserve">quier ou en aſſiſe / </w:t>
      </w:r>
      <w:r w:rsidR="001F0515">
        <w:t>d</w:t>
      </w:r>
      <w:r>
        <w:t>oit</w:t>
      </w:r>
    </w:p>
    <w:p w14:paraId="38DA8B53" w14:textId="77777777" w:rsidR="00F047B6" w:rsidRDefault="00F047B6" w:rsidP="00F047B6">
      <w:r>
        <w:t>quoir fermcte quant il</w:t>
      </w:r>
    </w:p>
    <w:p w14:paraId="331FC6AC" w14:textId="77777777" w:rsidR="00F047B6" w:rsidRDefault="00F047B6" w:rsidP="00F047B6">
      <w:r>
        <w:t>b</w:t>
      </w:r>
    </w:p>
    <w:p w14:paraId="6515796B" w14:textId="04576F0D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recoɿde.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oit</w:t>
      </w:r>
    </w:p>
    <w:p w14:paraId="03DFDBE9" w14:textId="617BD885" w:rsidR="00F047B6" w:rsidRDefault="00F047B6" w:rsidP="00F047B6">
      <w:r>
        <w:t xml:space="preserve">ſcauoir q̄ recoɿd </w:t>
      </w:r>
      <w:r w:rsidR="001F0515">
        <w:t>d</w:t>
      </w:r>
      <w:r>
        <w:t>oibt</w:t>
      </w:r>
    </w:p>
    <w:p w14:paraId="3E042B8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 telles pe</w:t>
      </w:r>
    </w:p>
    <w:p w14:paraId="410772A6" w14:textId="77777777" w:rsidR="00F047B6" w:rsidRDefault="00F047B6" w:rsidP="00F047B6">
      <w:r>
        <w:t>ſonnes qui en la court</w:t>
      </w:r>
    </w:p>
    <w:p w14:paraId="55C62D82" w14:textId="4043C883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 xml:space="preserve">uc ne </w:t>
      </w:r>
      <w:r>
        <w:t>d</w:t>
      </w:r>
      <w:r w:rsidR="00F047B6">
        <w:t>oibuēt pas</w:t>
      </w:r>
    </w:p>
    <w:p w14:paraId="2ECCC0F3" w14:textId="7D2F059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ees </w:t>
      </w:r>
      <w:r w:rsidR="001F0515">
        <w:t>d</w:t>
      </w:r>
      <w:r>
        <w:t>e faire iu</w:t>
      </w:r>
    </w:p>
    <w:p w14:paraId="0012F343" w14:textId="77777777" w:rsidR="00F047B6" w:rsidRDefault="00F047B6" w:rsidP="00F047B6">
      <w:r>
        <w:t>gemēt/dōt nous auōs</w:t>
      </w:r>
    </w:p>
    <w:p w14:paraId="720B01AA" w14:textId="15B1F932" w:rsidR="00F047B6" w:rsidRDefault="00F047B6" w:rsidP="00F047B6">
      <w:r>
        <w:t xml:space="preserve">parle cy </w:t>
      </w:r>
      <w:r w:rsidR="001F0515">
        <w:t>d</w:t>
      </w:r>
      <w:r>
        <w:t>eſſs pluſaplat</w:t>
      </w:r>
    </w:p>
    <w:p w14:paraId="2B4BDD08" w14:textId="27A5B87B" w:rsidR="00F047B6" w:rsidRDefault="00F047B6" w:rsidP="00F047B6">
      <w:r>
        <w:t xml:space="preserve">eu chapitre </w:t>
      </w:r>
      <w:r w:rsidR="001F0515">
        <w:t>d</w:t>
      </w:r>
      <w:r>
        <w:t xml:space="preserve"> iugemēt</w:t>
      </w:r>
    </w:p>
    <w:p w14:paraId="186B505A" w14:textId="77777777" w:rsidR="00F047B6" w:rsidRDefault="00F047B6" w:rsidP="00F047B6">
      <w:r>
        <w:t>c</w:t>
      </w:r>
    </w:p>
    <w:p w14:paraId="67F65B5E" w14:textId="77777777" w:rsidR="00F047B6" w:rsidRDefault="00F047B6" w:rsidP="00F047B6">
      <w:r>
        <w:t>Il cōuient q̄ ſept recoɿ</w:t>
      </w:r>
    </w:p>
    <w:p w14:paraId="711C1AB5" w14:textId="77777777" w:rsidR="00F047B6" w:rsidRDefault="00F047B6" w:rsidP="00F047B6">
      <w:r>
        <w:t>deurs au moins ſoient</w:t>
      </w:r>
    </w:p>
    <w:p w14:paraId="5E3991BB" w14:textId="77777777" w:rsidR="00F047B6" w:rsidRDefault="00F047B6" w:rsidP="00F047B6">
      <w:r>
        <w:t>a vng accoɿd / a ce que</w:t>
      </w:r>
    </w:p>
    <w:p w14:paraId="61989610" w14:textId="77777777" w:rsidR="00F047B6" w:rsidRDefault="00F047B6" w:rsidP="00F047B6">
      <w:r>
        <w:t>leur recoɿd ſoit garde.</w:t>
      </w:r>
    </w:p>
    <w:p w14:paraId="35C1C991" w14:textId="77777777" w:rsidR="00F047B6" w:rsidRDefault="00F047B6" w:rsidP="00F047B6">
      <w:r>
        <w:t>Et p ce q̄ tout recoɿd</w:t>
      </w:r>
    </w:p>
    <w:p w14:paraId="665E8CC6" w14:textId="455BC477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faict </w:t>
      </w:r>
      <w:r>
        <w:t>d</w:t>
      </w:r>
      <w:r w:rsidR="00F047B6">
        <w:t>e ce</w:t>
      </w:r>
    </w:p>
    <w:p w14:paraId="544B849C" w14:textId="759C47F0" w:rsidR="00F047B6" w:rsidRDefault="00F047B6" w:rsidP="00F047B6">
      <w:r>
        <w:t>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ict et ouy/il</w:t>
      </w:r>
    </w:p>
    <w:p w14:paraId="702B3819" w14:textId="77777777" w:rsidR="00F047B6" w:rsidRDefault="00F047B6" w:rsidP="00F047B6">
      <w:r>
        <w:t>conuient a ce que le re</w:t>
      </w:r>
    </w:p>
    <w:p w14:paraId="451418B5" w14:textId="77777777" w:rsidR="00F047B6" w:rsidRDefault="00F047B6" w:rsidP="00F047B6">
      <w:r>
        <w:t>coɿd ſoit conuenable q̄</w:t>
      </w:r>
    </w:p>
    <w:p w14:paraId="2F04BAE3" w14:textId="7197491B" w:rsidR="00F047B6" w:rsidRDefault="00F047B6" w:rsidP="00F047B6">
      <w:r>
        <w:t xml:space="preserve">les recoɿdeurs </w:t>
      </w:r>
      <w:r w:rsidR="001F0515">
        <w:t>d</w:t>
      </w:r>
      <w:r>
        <w:t>iēt q̇lz</w:t>
      </w:r>
    </w:p>
    <w:p w14:paraId="638255DA" w14:textId="77777777" w:rsidR="00F047B6" w:rsidRDefault="00F047B6" w:rsidP="00F047B6">
      <w:r>
        <w:t xml:space="preserve">virent </w:t>
      </w:r>
      <w:r>
        <w:rPr>
          <w:rFonts w:ascii="Segoe UI Symbol" w:hAnsi="Segoe UI Symbol" w:cs="Segoe UI Symbol"/>
        </w:rPr>
        <w:t>⁊</w:t>
      </w:r>
      <w:r>
        <w:t xml:space="preserve"> ouyɿent ce q̇lz</w:t>
      </w:r>
    </w:p>
    <w:p w14:paraId="1A247FAA" w14:textId="77777777" w:rsidR="00F047B6" w:rsidRDefault="00F047B6" w:rsidP="00F047B6"/>
    <w:p w14:paraId="05424CB7" w14:textId="77777777" w:rsidR="00F047B6" w:rsidRDefault="00F047B6" w:rsidP="00F047B6"/>
    <w:p w14:paraId="5B85C58C" w14:textId="77777777" w:rsidR="00F047B6" w:rsidRDefault="00F047B6" w:rsidP="00F047B6">
      <w:r>
        <w:t>recoɿdent. Se les ſix</w:t>
      </w:r>
    </w:p>
    <w:p w14:paraId="35F8671F" w14:textId="77777777" w:rsidR="00F047B6" w:rsidRDefault="00F047B6" w:rsidP="00F047B6">
      <w:r>
        <w:t>ſōt en vng/</w:t>
      </w:r>
      <w:r>
        <w:rPr>
          <w:rFonts w:ascii="Segoe UI Symbol" w:hAnsi="Segoe UI Symbol" w:cs="Segoe UI Symbol"/>
        </w:rPr>
        <w:t>⁊</w:t>
      </w:r>
      <w:r>
        <w:t xml:space="preserve"> le ſept ieſ</w:t>
      </w:r>
    </w:p>
    <w:p w14:paraId="1598F33F" w14:textId="4FDF0FF9" w:rsidR="00F047B6" w:rsidRDefault="00F047B6" w:rsidP="00F047B6">
      <w:r>
        <w:t xml:space="preserve">me ſe </w:t>
      </w:r>
      <w:r w:rsidR="001F0515">
        <w:t>d</w:t>
      </w:r>
      <w:r>
        <w:t>eſcoɿde : il ne</w:t>
      </w:r>
    </w:p>
    <w:p w14:paraId="27B86957" w14:textId="77777777" w:rsidR="00F047B6" w:rsidRDefault="00F047B6" w:rsidP="00F047B6">
      <w:r>
        <w:t>peut pas caſſer le re-</w:t>
      </w:r>
    </w:p>
    <w:p w14:paraId="68AE03F2" w14:textId="0244EF7C" w:rsidR="00F047B6" w:rsidRDefault="00F047B6" w:rsidP="00F047B6">
      <w:r>
        <w:t xml:space="preserve">coɿd.Et ſe ſix ne </w:t>
      </w:r>
      <w:r w:rsidR="001F0515">
        <w:t>d</w:t>
      </w:r>
      <w:r>
        <w:t>ient</w:t>
      </w:r>
    </w:p>
    <w:p w14:paraId="76DA56D8" w14:textId="1956031F" w:rsidR="00F047B6" w:rsidRDefault="00F047B6" w:rsidP="00F047B6">
      <w:r>
        <w:t xml:space="preserve">pour celuy qui </w:t>
      </w:r>
      <w:r w:rsidR="001F0515">
        <w:t>d</w:t>
      </w:r>
      <w:r>
        <w:t>eman</w:t>
      </w:r>
    </w:p>
    <w:p w14:paraId="314286F1" w14:textId="27CF1A1B" w:rsidR="00F047B6" w:rsidRDefault="00F047B6" w:rsidP="00F047B6">
      <w:r>
        <w:t xml:space="preserve">de recoɿd : ſa </w:t>
      </w:r>
      <w:r w:rsidR="001F0515">
        <w:t>d</w:t>
      </w:r>
      <w:r>
        <w:t>emande</w:t>
      </w:r>
    </w:p>
    <w:p w14:paraId="603FA9BC" w14:textId="77777777" w:rsidR="00F047B6" w:rsidRDefault="00F047B6" w:rsidP="00F047B6">
      <w:r>
        <w:t>ne vault rien. Et ſe ſix</w:t>
      </w:r>
    </w:p>
    <w:p w14:paraId="055F7781" w14:textId="77777777" w:rsidR="00F047B6" w:rsidRDefault="00F047B6" w:rsidP="00F047B6">
      <w:r>
        <w:t>ſont a vng:le recoɿd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A783A0C" w14:textId="77777777" w:rsidR="00F047B6" w:rsidRDefault="00F047B6" w:rsidP="00F047B6">
      <w:r>
        <w:t>tenable/pourtant quil</w:t>
      </w:r>
    </w:p>
    <w:p w14:paraId="3157C251" w14:textId="77777777" w:rsidR="00F047B6" w:rsidRDefault="00F047B6" w:rsidP="00F047B6">
      <w:r>
        <w:t>ny ait plus qui ſoient</w:t>
      </w:r>
    </w:p>
    <w:p w14:paraId="0EC65CBE" w14:textId="7E6AE01D" w:rsidR="00F047B6" w:rsidRDefault="00F047B6" w:rsidP="00F047B6">
      <w:r>
        <w:t xml:space="preserve">encōtre : car lē ſe </w:t>
      </w:r>
      <w:r w:rsidR="001F0515">
        <w:t>d</w:t>
      </w:r>
      <w:r>
        <w:t>oibt</w:t>
      </w:r>
    </w:p>
    <w:p w14:paraId="6AE0AB27" w14:textId="77777777" w:rsidR="00F047B6" w:rsidRDefault="00F047B6" w:rsidP="00F047B6">
      <w:r>
        <w:t>tenir a la greigneure</w:t>
      </w:r>
    </w:p>
    <w:p w14:paraId="4812F7F8" w14:textId="4C2943E8" w:rsidR="00F047B6" w:rsidRDefault="00F047B6" w:rsidP="00F047B6">
      <w:r>
        <w:t xml:space="preserve">partie </w:t>
      </w:r>
      <w:r w:rsidR="001F0515">
        <w:t>d</w:t>
      </w:r>
      <w:r>
        <w:t>s recoɿdeurs.</w:t>
      </w:r>
    </w:p>
    <w:p w14:paraId="1ABFC83A" w14:textId="24F176C6" w:rsidR="00F047B6" w:rsidRDefault="00F047B6" w:rsidP="00F047B6">
      <w:r>
        <w:t xml:space="preserve">ou il y a plus </w:t>
      </w:r>
      <w:r w:rsidR="001F0515">
        <w:t>d</w:t>
      </w:r>
      <w:r>
        <w:t xml:space="preserve">e </w:t>
      </w:r>
      <w:r w:rsidR="001F0515">
        <w:t>d</w:t>
      </w:r>
      <w:r>
        <w:t>ou-</w:t>
      </w:r>
    </w:p>
    <w:p w14:paraId="4A711876" w14:textId="77777777" w:rsidR="00F047B6" w:rsidRDefault="00F047B6" w:rsidP="00F047B6">
      <w:r>
        <w:t>ge hommes. Et iaſoit</w:t>
      </w:r>
    </w:p>
    <w:p w14:paraId="6FC433F7" w14:textId="77777777" w:rsidR="00F047B6" w:rsidRDefault="00F047B6" w:rsidP="00F047B6">
      <w:r>
        <w:t>ce que a faire iugemēt</w:t>
      </w:r>
    </w:p>
    <w:p w14:paraId="550A8769" w14:textId="17FD3A87" w:rsidR="00F047B6" w:rsidRDefault="00F047B6" w:rsidP="00F047B6">
      <w:r>
        <w:t xml:space="preserve">les perſonnes </w:t>
      </w:r>
      <w:r w:rsidR="001F0515">
        <w:t>d</w:t>
      </w:r>
      <w:r>
        <w:t>es iu-</w:t>
      </w:r>
    </w:p>
    <w:p w14:paraId="0FF9AA94" w14:textId="77777777" w:rsidR="00F047B6" w:rsidRDefault="00F047B6" w:rsidP="00F047B6">
      <w:r>
        <w:t>geurs ne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811A4A9" w14:textId="77777777" w:rsidR="00F047B6" w:rsidRDefault="00F047B6" w:rsidP="00F047B6">
      <w:r>
        <w:t>en</w:t>
      </w:r>
    </w:p>
    <w:p w14:paraId="57E6F0BD" w14:textId="77777777" w:rsidR="00F047B6" w:rsidRDefault="00F047B6" w:rsidP="00F047B6">
      <w:r>
        <w:t>ſaonnez / ſe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1AE5A8D" w14:textId="77777777" w:rsidR="00F047B6" w:rsidRDefault="00F047B6" w:rsidP="00F047B6">
      <w:r>
        <w:lastRenderedPageBreak/>
        <w:t>leurs pɿopɿes cauſes.</w:t>
      </w:r>
    </w:p>
    <w:p w14:paraId="28D4AF89" w14:textId="77777777" w:rsidR="00F047B6" w:rsidRDefault="00F047B6" w:rsidP="00F047B6">
      <w:r>
        <w:t>ou en celles ou ilz ont</w:t>
      </w:r>
    </w:p>
    <w:p w14:paraId="025EEC3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pledeurs:len peut</w:t>
      </w:r>
    </w:p>
    <w:p w14:paraId="0E98E4D5" w14:textId="77777777" w:rsidR="00F047B6" w:rsidRDefault="00F047B6" w:rsidP="00F047B6">
      <w:r>
        <w:t>biē ſaonner es recoɿdz</w:t>
      </w:r>
    </w:p>
    <w:p w14:paraId="1A8F739C" w14:textId="77777777" w:rsidR="00F047B6" w:rsidRDefault="00F047B6" w:rsidP="00F047B6">
      <w:r>
        <w:t>cculx qui ſont ſouſpee</w:t>
      </w:r>
    </w:p>
    <w:p w14:paraId="0C52E2F2" w14:textId="77777777" w:rsidR="00F047B6" w:rsidRDefault="00F047B6" w:rsidP="00F047B6">
      <w:r>
        <w:t>cōneux/ou par amour/</w:t>
      </w:r>
    </w:p>
    <w:p w14:paraId="62D90506" w14:textId="77777777" w:rsidR="00F047B6" w:rsidRDefault="00F047B6" w:rsidP="00F047B6">
      <w:r>
        <w:t>ou p grace/ou p̲ haine-</w:t>
      </w:r>
    </w:p>
    <w:p w14:paraId="3AA2B057" w14:textId="6A2C532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celuy qui </w:t>
      </w:r>
      <w:r w:rsidR="001F0515">
        <w:t>d</w:t>
      </w:r>
      <w:r>
        <w:t>emā</w:t>
      </w:r>
    </w:p>
    <w:p w14:paraId="0E53C86F" w14:textId="77777777" w:rsidR="00F047B6" w:rsidRDefault="00F047B6" w:rsidP="00F047B6">
      <w:r>
        <w:t>de recoɿd.Chap.cviij</w:t>
      </w:r>
    </w:p>
    <w:p w14:paraId="3F3D0119" w14:textId="6A5E2A45" w:rsidR="00F047B6" w:rsidRDefault="00F047B6" w:rsidP="00F047B6">
      <w:r>
        <w:t xml:space="preserve">E aulcū </w:t>
      </w:r>
      <w:r w:rsidR="001F0515">
        <w:t>d</w:t>
      </w:r>
      <w:r>
        <w:t>e</w:t>
      </w:r>
    </w:p>
    <w:p w14:paraId="225FED75" w14:textId="77777777" w:rsidR="00F047B6" w:rsidRDefault="00F047B6" w:rsidP="00F047B6">
      <w:r>
        <w:t>mande re-</w:t>
      </w:r>
    </w:p>
    <w:p w14:paraId="55255F05" w14:textId="77777777" w:rsidR="00F047B6" w:rsidRDefault="00F047B6" w:rsidP="00F047B6">
      <w:r>
        <w:t>coɿd / et il</w:t>
      </w:r>
    </w:p>
    <w:p w14:paraId="15BB2187" w14:textId="77777777" w:rsidR="00F047B6" w:rsidRDefault="00F047B6" w:rsidP="00F047B6">
      <w:r>
        <w:t>mni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eſ-</w:t>
      </w:r>
    </w:p>
    <w:p w14:paraId="4702024C" w14:textId="77777777" w:rsidR="00F047B6" w:rsidRDefault="00F047B6" w:rsidP="00F047B6">
      <w:r>
        <w:t>cript les recoɿdeurs/</w:t>
      </w:r>
    </w:p>
    <w:p w14:paraId="331EF7AD" w14:textId="77777777" w:rsidR="00F047B6" w:rsidRDefault="00F047B6" w:rsidP="00F047B6">
      <w:r>
        <w:t>mais ſi grant partie en</w:t>
      </w:r>
    </w:p>
    <w:p w14:paraId="4610681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moɿte ou allee hoɿs</w:t>
      </w:r>
    </w:p>
    <w:p w14:paraId="7E74FAD6" w14:textId="77777777" w:rsidR="00F047B6" w:rsidRDefault="00F047B6" w:rsidP="00F047B6">
      <w:r>
        <w:t>de la contree que il ne</w:t>
      </w:r>
    </w:p>
    <w:p w14:paraId="68C7D974" w14:textId="77777777" w:rsidR="00F047B6" w:rsidRDefault="00F047B6" w:rsidP="00F047B6">
      <w:r>
        <w:t>peut pas auoir leur re-</w:t>
      </w:r>
    </w:p>
    <w:p w14:paraId="55EE1EC4" w14:textId="77777777" w:rsidR="00F047B6" w:rsidRDefault="00F047B6" w:rsidP="00F047B6">
      <w:r>
        <w:t>coɿd par les vifz : ou p</w:t>
      </w:r>
    </w:p>
    <w:p w14:paraId="2B1F2710" w14:textId="77777777" w:rsidR="00F047B6" w:rsidRDefault="00F047B6" w:rsidP="00F047B6">
      <w:r>
        <w:t>ceulx qui ſont en la con</w:t>
      </w:r>
    </w:p>
    <w:p w14:paraId="652A4CD4" w14:textId="45CEFBDF" w:rsidR="00F047B6" w:rsidRDefault="00F047B6" w:rsidP="00F047B6">
      <w:r>
        <w:t xml:space="preserve">tree : </w:t>
      </w:r>
      <w:r w:rsidR="001F0515">
        <w:t>d</w:t>
      </w:r>
      <w:r>
        <w:t>oibt le recoɿd</w:t>
      </w:r>
    </w:p>
    <w:p w14:paraId="22D24DD0" w14:textId="77777777" w:rsidR="00F047B6" w:rsidRDefault="00F047B6" w:rsidP="00F047B6"/>
    <w:p w14:paraId="78FFF482" w14:textId="77777777" w:rsidR="00F047B6" w:rsidRDefault="00F047B6" w:rsidP="00F047B6"/>
    <w:p w14:paraId="0E54182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a la veue.Et ſe on arguoit encontre que vng gaige</w:t>
      </w:r>
    </w:p>
    <w:p w14:paraId="4B2FBD54" w14:textId="17ACA7FC" w:rsidR="00F047B6" w:rsidRDefault="00F047B6" w:rsidP="00F047B6">
      <w:r>
        <w:t xml:space="preserve">ou </w:t>
      </w:r>
      <w:r w:rsidR="001F0515">
        <w:t>d</w:t>
      </w:r>
      <w:r>
        <w:t xml:space="preserve">elaiz faict a la veue/ou </w:t>
      </w:r>
      <w:r w:rsidR="001F0515">
        <w:t>d</w:t>
      </w:r>
      <w:r>
        <w:t xml:space="preserve">un </w:t>
      </w:r>
      <w:r w:rsidR="001F0515">
        <w:t>d</w:t>
      </w:r>
      <w:r>
        <w:t>eſcoɿd:on auroit biē</w:t>
      </w:r>
    </w:p>
    <w:p w14:paraId="017F1098" w14:textId="247C0899" w:rsidR="00F047B6" w:rsidRDefault="00F047B6" w:rsidP="00F047B6">
      <w:r>
        <w:t xml:space="preserve">recoɿd.quare </w:t>
      </w:r>
      <w:r>
        <w:rPr>
          <w:rFonts w:ascii="Segoe UI Symbol" w:hAnsi="Segoe UI Symbol" w:cs="Segoe UI Symbol"/>
        </w:rPr>
        <w:t>⁊</w:t>
      </w:r>
      <w:r>
        <w:t xml:space="preserve"> cete. </w:t>
      </w:r>
      <w:r>
        <w:rPr>
          <w:rFonts w:ascii="Cambria Math" w:hAnsi="Cambria Math" w:cs="Cambria Math"/>
        </w:rPr>
        <w:t>ℂ</w:t>
      </w:r>
      <w:r>
        <w:t xml:space="preserve">Sn pourroit reſpōdɿe que </w:t>
      </w:r>
      <w:r w:rsidR="001F0515">
        <w:t>d</w:t>
      </w:r>
      <w:r>
        <w:t>un</w:t>
      </w:r>
    </w:p>
    <w:p w14:paraId="02AC38DE" w14:textId="74558666" w:rsidR="00F047B6" w:rsidRDefault="00F047B6" w:rsidP="00F047B6">
      <w:r>
        <w:t xml:space="preserve">gaige ou </w:t>
      </w:r>
      <w:r w:rsidR="001F0515">
        <w:t>d</w:t>
      </w:r>
      <w:r>
        <w:t>elatz faict a la veue/on auroit biē recoɿd:car</w:t>
      </w:r>
    </w:p>
    <w:p w14:paraId="240E3F1E" w14:textId="25612027" w:rsidR="00F047B6" w:rsidRDefault="00F047B6" w:rsidP="00F047B6">
      <w:r>
        <w:t xml:space="preserve">le gaige ou </w:t>
      </w:r>
      <w:r w:rsidR="001F0515">
        <w:t>d</w:t>
      </w:r>
      <w:r>
        <w:t xml:space="preserve">elaiz ſe faict </w:t>
      </w:r>
      <w:r w:rsidR="001F0515">
        <w:t>d</w:t>
      </w:r>
      <w:r>
        <w:t>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re.Et auſſi</w:t>
      </w:r>
    </w:p>
    <w:p w14:paraId="51983627" w14:textId="77777777" w:rsidR="00F047B6" w:rsidRDefault="00F047B6" w:rsidP="00F047B6">
      <w:r>
        <w:t>auroit len bien recoɿd</w:t>
      </w:r>
    </w:p>
    <w:p w14:paraId="576255F6" w14:textId="00DA1131" w:rsidR="00F047B6" w:rsidRDefault="001F0515" w:rsidP="00F047B6">
      <w:r>
        <w:t>d</w:t>
      </w:r>
      <w:r w:rsidR="00F047B6">
        <w:t xml:space="preserve">un </w:t>
      </w:r>
      <w:r>
        <w:t>d</w:t>
      </w:r>
      <w:r w:rsidR="00F047B6">
        <w:t xml:space="preserve">efault ou </w:t>
      </w:r>
      <w:r>
        <w:t>d</w:t>
      </w:r>
      <w:r w:rsidR="00F047B6">
        <w:t>un re</w:t>
      </w:r>
    </w:p>
    <w:p w14:paraId="7288B427" w14:textId="420E0141" w:rsidR="00F047B6" w:rsidRDefault="00F047B6" w:rsidP="00F047B6">
      <w:r>
        <w:t xml:space="preserve">ſpit </w:t>
      </w:r>
      <w:r w:rsidR="001F0515">
        <w:t>d</w:t>
      </w:r>
      <w:r>
        <w:t>onne a la veue :</w:t>
      </w:r>
    </w:p>
    <w:p w14:paraId="01742AB1" w14:textId="3DE0AA2D" w:rsidR="00F047B6" w:rsidRDefault="00F047B6" w:rsidP="00F047B6">
      <w:r>
        <w:t>mais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es circō</w:t>
      </w:r>
      <w:r>
        <w:rPr>
          <w:rFonts w:ascii="Arial Unicode MS" w:eastAsia="Arial Unicode MS" w:hAnsi="Arial Unicode MS" w:cs="Arial Unicode MS" w:hint="eastAsia"/>
        </w:rPr>
        <w:t>ﬅ</w:t>
      </w:r>
      <w:r>
        <w:t>ā</w:t>
      </w:r>
    </w:p>
    <w:p w14:paraId="609678C7" w14:textId="1DD2176D" w:rsidR="00F047B6" w:rsidRDefault="00F047B6" w:rsidP="00F047B6">
      <w:r>
        <w:t xml:space="preserve">ces ou </w:t>
      </w:r>
      <w:r w:rsidR="001F0515">
        <w:t>d</w:t>
      </w:r>
      <w:r>
        <w:t xml:space="preserve">epēdences </w:t>
      </w:r>
      <w:r w:rsidR="001F0515">
        <w:t>d</w:t>
      </w:r>
      <w:r>
        <w:t>e</w:t>
      </w:r>
    </w:p>
    <w:p w14:paraId="07A45825" w14:textId="77777777" w:rsidR="00F047B6" w:rsidRDefault="00F047B6" w:rsidP="00F047B6">
      <w:r>
        <w:t>ce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re. Et</w:t>
      </w:r>
    </w:p>
    <w:p w14:paraId="46D626F5" w14:textId="77777777" w:rsidR="00F047B6" w:rsidRDefault="00F047B6" w:rsidP="00F047B6">
      <w:r>
        <w:t>ſentent le texte que on</w:t>
      </w:r>
    </w:p>
    <w:p w14:paraId="20A16297" w14:textId="7214BC3E" w:rsidR="00F047B6" w:rsidRDefault="00F047B6" w:rsidP="00F047B6">
      <w:r>
        <w:t xml:space="preserve">doibt auoir recoɿd </w:t>
      </w:r>
      <w:r w:rsidR="001F0515">
        <w:t>d</w:t>
      </w:r>
      <w:r>
        <w:t>e</w:t>
      </w:r>
    </w:p>
    <w:p w14:paraId="6A500FAC" w14:textId="66A1ABB2" w:rsidR="00F047B6" w:rsidRDefault="00F047B6" w:rsidP="00F047B6">
      <w:r>
        <w:t>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</w:t>
      </w:r>
    </w:p>
    <w:p w14:paraId="1C762B01" w14:textId="5C7CACCD" w:rsidR="00F047B6" w:rsidRDefault="00F047B6" w:rsidP="00F047B6">
      <w:r>
        <w:t>circon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epen-</w:t>
      </w:r>
    </w:p>
    <w:p w14:paraId="7C5C7FF4" w14:textId="6EE23FF2" w:rsidR="00F047B6" w:rsidRDefault="00F047B6" w:rsidP="00F047B6">
      <w:r>
        <w:t>dēces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>e</w:t>
      </w:r>
    </w:p>
    <w:p w14:paraId="03A5B57F" w14:textId="65499AD0" w:rsidR="00F047B6" w:rsidRDefault="00F047B6" w:rsidP="00F047B6">
      <w:r>
        <w:t>tout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</w:t>
      </w:r>
      <w:r w:rsidR="001F0515">
        <w:t>d</w:t>
      </w:r>
      <w:r>
        <w:t>oibt</w:t>
      </w:r>
    </w:p>
    <w:p w14:paraId="0730746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a la veue:ain</w:t>
      </w:r>
    </w:p>
    <w:p w14:paraId="68ED32EE" w14:textId="49C95442" w:rsidR="00F047B6" w:rsidRDefault="00F047B6" w:rsidP="00F047B6">
      <w:r>
        <w:t xml:space="preserve">ſiappert la ſolution </w:t>
      </w:r>
      <w:r w:rsidR="001F0515">
        <w:t>d</w:t>
      </w:r>
      <w:r>
        <w:t>e</w:t>
      </w:r>
    </w:p>
    <w:p w14:paraId="6EC7CD2B" w14:textId="77777777" w:rsidR="00F047B6" w:rsidRDefault="00F047B6" w:rsidP="00F047B6">
      <w:r>
        <w:lastRenderedPageBreak/>
        <w:t>largumēt. Semblable</w:t>
      </w:r>
    </w:p>
    <w:p w14:paraId="0216DC5E" w14:textId="77777777" w:rsidR="00F047B6" w:rsidRDefault="00F047B6" w:rsidP="00F047B6">
      <w:r>
        <w:t>ment bataille et paſna</w:t>
      </w:r>
    </w:p>
    <w:p w14:paraId="4210AB6F" w14:textId="10040711" w:rsidR="00F047B6" w:rsidRDefault="00F047B6" w:rsidP="00F047B6">
      <w:r>
        <w:t xml:space="preserve">ge nōt recoɿd / foɿs </w:t>
      </w:r>
      <w:r w:rsidR="001F0515">
        <w:t>d</w:t>
      </w:r>
      <w:r>
        <w:t>e</w:t>
      </w:r>
    </w:p>
    <w:p w14:paraId="148D9E64" w14:textId="77777777" w:rsidR="00F047B6" w:rsidRDefault="00F047B6" w:rsidP="00F047B6">
      <w:r>
        <w:t>ce q̇ y appartiēt: ainſy</w:t>
      </w:r>
    </w:p>
    <w:p w14:paraId="18021D60" w14:textId="7A6F228A" w:rsidR="00F047B6" w:rsidRDefault="00F047B6" w:rsidP="00F047B6">
      <w:r>
        <w:t xml:space="preserve">q̇l ſera </w:t>
      </w:r>
      <w:r w:rsidR="001F0515">
        <w:t>d</w:t>
      </w:r>
      <w:r>
        <w:t>eclaire pluſa-</w:t>
      </w:r>
    </w:p>
    <w:p w14:paraId="242DA473" w14:textId="77777777" w:rsidR="00F047B6" w:rsidRDefault="00F047B6" w:rsidP="00F047B6">
      <w:r>
        <w:t>plain cy apɿes/eu cha</w:t>
      </w:r>
    </w:p>
    <w:p w14:paraId="060A8894" w14:textId="02CD4E40" w:rsidR="00F047B6" w:rsidRDefault="00F047B6" w:rsidP="00F047B6">
      <w:r>
        <w:t xml:space="preserve">pitre </w:t>
      </w:r>
      <w:r w:rsidR="001F0515">
        <w:t>d</w:t>
      </w:r>
      <w:r>
        <w:t>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5D263D1A" w14:textId="77777777" w:rsidR="00F047B6" w:rsidRDefault="00F047B6" w:rsidP="00F047B6">
      <w:r>
        <w:t>cte par recoɿd.</w:t>
      </w:r>
    </w:p>
    <w:p w14:paraId="1F02F626" w14:textId="3895B64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on </w:t>
      </w:r>
      <w:r w:rsidR="001F0515">
        <w:t>d</w:t>
      </w:r>
      <w:r>
        <w:t>oibt noter</w:t>
      </w:r>
    </w:p>
    <w:p w14:paraId="4FA9D244" w14:textId="77777777" w:rsidR="00F047B6" w:rsidRDefault="00F047B6" w:rsidP="00F047B6">
      <w:r>
        <w:t>q̄ les recoɿdaniōs qui</w:t>
      </w:r>
    </w:p>
    <w:p w14:paraId="40F458F7" w14:textId="77777777" w:rsidR="00F047B6" w:rsidRDefault="00F047B6" w:rsidP="00F047B6">
      <w:r>
        <w:t>ſōt faictes en eſchiqer</w:t>
      </w:r>
    </w:p>
    <w:p w14:paraId="7905C289" w14:textId="77777777" w:rsidR="00F047B6" w:rsidRDefault="00F047B6" w:rsidP="00F047B6">
      <w:r>
        <w:t>ou en aſſiſe / poɿtēt p-</w:t>
      </w:r>
    </w:p>
    <w:p w14:paraId="6D04F48F" w14:textId="3E1CEF9F" w:rsidR="00F047B6" w:rsidRDefault="00F047B6" w:rsidP="00F047B6">
      <w:r>
        <w:t xml:space="preserve">durable fermete </w:t>
      </w:r>
      <w:r w:rsidR="001F0515">
        <w:t>d</w:t>
      </w:r>
      <w:r>
        <w:t>e</w:t>
      </w:r>
    </w:p>
    <w:p w14:paraId="7226F647" w14:textId="77777777" w:rsidR="00F047B6" w:rsidRDefault="00F047B6" w:rsidP="00F047B6">
      <w:r>
        <w:t>tout ce qui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faict:</w:t>
      </w:r>
    </w:p>
    <w:p w14:paraId="5BC2E406" w14:textId="77777777" w:rsidR="00F047B6" w:rsidRDefault="00F047B6" w:rsidP="00F047B6">
      <w:r>
        <w:t>quāt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recoɿde . Et</w:t>
      </w:r>
    </w:p>
    <w:p w14:paraId="5EB2991D" w14:textId="77777777" w:rsidR="00F047B6" w:rsidRDefault="00F047B6" w:rsidP="00F047B6">
      <w:r>
        <w:t>pour ce quāt le recoɿd</w:t>
      </w:r>
    </w:p>
    <w:p w14:paraId="04A8CCB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/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</w:t>
      </w:r>
    </w:p>
    <w:p w14:paraId="5AC1965D" w14:textId="77777777" w:rsidR="00F047B6" w:rsidRDefault="00F047B6" w:rsidP="00F047B6">
      <w:r>
        <w:t xml:space="preserve">ſolennel. </w:t>
      </w:r>
      <w:r>
        <w:rPr>
          <w:rFonts w:ascii="Cambria Math" w:hAnsi="Cambria Math" w:cs="Cambria Math"/>
        </w:rPr>
        <w:t>ℂ</w:t>
      </w:r>
      <w:r>
        <w:t>Apɿes en-</w:t>
      </w:r>
    </w:p>
    <w:p w14:paraId="4FB2557C" w14:textId="77777777" w:rsidR="00F047B6" w:rsidRDefault="00F047B6" w:rsidP="00F047B6">
      <w:r>
        <w:t>ſuit eu texte</w:t>
      </w:r>
    </w:p>
    <w:p w14:paraId="07865EE0" w14:textId="77777777" w:rsidR="00F047B6" w:rsidRDefault="00F047B6" w:rsidP="00F047B6"/>
    <w:p w14:paraId="48F26F45" w14:textId="77777777" w:rsidR="00F047B6" w:rsidRDefault="00F047B6" w:rsidP="00F047B6"/>
    <w:p w14:paraId="17A3973D" w14:textId="5CA85619" w:rsidR="00F047B6" w:rsidRDefault="00F047B6" w:rsidP="00F047B6">
      <w:r>
        <w:t xml:space="preserve">b </w:t>
      </w:r>
      <w:r>
        <w:rPr>
          <w:rFonts w:ascii="Cambria Math" w:hAnsi="Cambria Math" w:cs="Cambria Math"/>
        </w:rPr>
        <w:t>ℂ</w:t>
      </w:r>
      <w:r>
        <w:t xml:space="preserve">Le </w:t>
      </w:r>
      <w:r w:rsidR="001F0515">
        <w:t>d</w:t>
      </w:r>
      <w:r>
        <w:t>oibt ſcauoir</w:t>
      </w:r>
    </w:p>
    <w:p w14:paraId="79EDCB95" w14:textId="190666AF" w:rsidR="00F047B6" w:rsidRDefault="00F047B6" w:rsidP="00F047B6">
      <w:r>
        <w:t xml:space="preserve">que recoɿd </w:t>
      </w:r>
      <w:r w:rsidR="001F0515">
        <w:t>d</w:t>
      </w:r>
      <w:r>
        <w:t xml:space="preserve">oibt. </w:t>
      </w:r>
      <w:r>
        <w:rPr>
          <w:rFonts w:ascii="Segoe UI Symbol" w:hAnsi="Segoe UI Symbol" w:cs="Segoe UI Symbol"/>
        </w:rPr>
        <w:t>⁊</w:t>
      </w:r>
      <w:r>
        <w:t xml:space="preserve"> ce.</w:t>
      </w:r>
    </w:p>
    <w:p w14:paraId="32A81DD3" w14:textId="3B0518C1" w:rsidR="00F047B6" w:rsidRDefault="00F047B6" w:rsidP="00F047B6">
      <w:r>
        <w:t xml:space="preserve">Par ce texte </w:t>
      </w:r>
      <w:r w:rsidR="001F0515">
        <w:t>d</w:t>
      </w:r>
      <w:r>
        <w:t>oibt on</w:t>
      </w:r>
    </w:p>
    <w:p w14:paraId="768CE384" w14:textId="77777777" w:rsidR="00F047B6" w:rsidRDefault="00F047B6" w:rsidP="00F047B6">
      <w:r>
        <w:t>noter que les recoɿdz</w:t>
      </w:r>
    </w:p>
    <w:p w14:paraId="1601442E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faictz p</w:t>
      </w:r>
    </w:p>
    <w:p w14:paraId="49A14AB0" w14:textId="77777777" w:rsidR="00F047B6" w:rsidRDefault="00F047B6" w:rsidP="00F047B6">
      <w:r>
        <w:t>telles p̲ſonnes / qui ne</w:t>
      </w:r>
    </w:p>
    <w:p w14:paraId="4BBB21B2" w14:textId="2D84D4A0" w:rsidR="00F047B6" w:rsidRDefault="00F047B6" w:rsidP="00F047B6">
      <w:r>
        <w:t xml:space="preserve">puiſſent ne </w:t>
      </w:r>
      <w:r w:rsidR="001F0515">
        <w:t>d</w:t>
      </w:r>
      <w:r>
        <w:t>oibuēt e-</w:t>
      </w:r>
    </w:p>
    <w:p w14:paraId="650888BF" w14:textId="671AC2C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iugement</w:t>
      </w:r>
    </w:p>
    <w:p w14:paraId="1372F47C" w14:textId="77777777" w:rsidR="00F047B6" w:rsidRDefault="00F047B6" w:rsidP="00F047B6"/>
    <w:p w14:paraId="3C19FE82" w14:textId="77777777" w:rsidR="00F047B6" w:rsidRDefault="00F047B6" w:rsidP="00F047B6"/>
    <w:p w14:paraId="4C45835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21CB75D9" w14:textId="77777777" w:rsidR="00F047B6" w:rsidRDefault="00F047B6" w:rsidP="00F047B6">
      <w:r>
        <w:t xml:space="preserve">c </w:t>
      </w:r>
      <w:r>
        <w:rPr>
          <w:rFonts w:ascii="Cambria Math" w:hAnsi="Cambria Math" w:cs="Cambria Math"/>
        </w:rPr>
        <w:t>ℂ</w:t>
      </w:r>
      <w:r>
        <w:t>Il conuient q̄ ſix</w:t>
      </w:r>
    </w:p>
    <w:p w14:paraId="1574BAE2" w14:textId="77777777" w:rsidR="00F047B6" w:rsidRDefault="00F047B6" w:rsidP="00F047B6">
      <w:r>
        <w:t>recoɿdeurs au moins.</w:t>
      </w:r>
    </w:p>
    <w:p w14:paraId="3A323AA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cet. 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34010E9B" w14:textId="77777777" w:rsidR="00F047B6" w:rsidRDefault="00F047B6" w:rsidP="00F047B6">
      <w:r>
        <w:t>noter que laſoit ce que</w:t>
      </w:r>
    </w:p>
    <w:p w14:paraId="279A2667" w14:textId="327BEEA2" w:rsidR="00F047B6" w:rsidRDefault="00F047B6" w:rsidP="00F047B6">
      <w:r>
        <w:t xml:space="preserve">le texte ait parle cy </w:t>
      </w:r>
      <w:r w:rsidR="001F0515">
        <w:t>d</w:t>
      </w:r>
      <w:r>
        <w:t>e-</w:t>
      </w:r>
    </w:p>
    <w:p w14:paraId="5FC00BF1" w14:textId="2C7F2BF6" w:rsidR="00F047B6" w:rsidRDefault="00F047B6" w:rsidP="00F047B6">
      <w:r>
        <w:t xml:space="preserve">uant </w:t>
      </w:r>
      <w:r w:rsidR="001F0515">
        <w:t>d</w:t>
      </w:r>
      <w:r>
        <w:t>e pluſieurs re-</w:t>
      </w:r>
    </w:p>
    <w:p w14:paraId="6597042D" w14:textId="77777777" w:rsidR="00F047B6" w:rsidRDefault="00F047B6" w:rsidP="00F047B6">
      <w:r>
        <w:t>coɿdz : neantmoins ne</w:t>
      </w:r>
    </w:p>
    <w:p w14:paraId="6D881434" w14:textId="77777777" w:rsidR="00F047B6" w:rsidRDefault="00F047B6" w:rsidP="00F047B6">
      <w:r>
        <w:t>ſentēd ce pɿeſent para</w:t>
      </w:r>
    </w:p>
    <w:p w14:paraId="187BF146" w14:textId="40963296" w:rsidR="00F047B6" w:rsidRDefault="00F047B6" w:rsidP="00F047B6">
      <w:r>
        <w:t xml:space="preserve">phe ſy nō au regard </w:t>
      </w:r>
      <w:r w:rsidR="001F0515">
        <w:t>d</w:t>
      </w:r>
      <w:r>
        <w:t>e</w:t>
      </w:r>
    </w:p>
    <w:p w14:paraId="65E3D0EF" w14:textId="77777777" w:rsidR="00F047B6" w:rsidRDefault="00F047B6" w:rsidP="00F047B6">
      <w:r>
        <w:t>paſnage/euquel il ſuf-</w:t>
      </w:r>
    </w:p>
    <w:p w14:paraId="6FD35E1A" w14:textId="1D9D04C7" w:rsidR="00F047B6" w:rsidRDefault="00F047B6" w:rsidP="00F047B6">
      <w:r>
        <w:t xml:space="preserve">fit </w:t>
      </w:r>
      <w:r w:rsidR="001F0515">
        <w:t>d</w:t>
      </w:r>
      <w:r>
        <w:t>e ſix recoɿdeurs a</w:t>
      </w:r>
    </w:p>
    <w:p w14:paraId="1ACE0043" w14:textId="77777777" w:rsidR="00F047B6" w:rsidRDefault="00F047B6" w:rsidP="00F047B6">
      <w:r>
        <w:t>vng accoɿd.Et quil ſē</w:t>
      </w:r>
    </w:p>
    <w:p w14:paraId="6BECC4B5" w14:textId="70EA53FF" w:rsidR="00F047B6" w:rsidRDefault="00F047B6" w:rsidP="00F047B6">
      <w:r>
        <w:lastRenderedPageBreak/>
        <w:t xml:space="preserve">tende ſeulement </w:t>
      </w:r>
      <w:r w:rsidR="001F0515">
        <w:t>d</w:t>
      </w:r>
      <w:r>
        <w:t>u re</w:t>
      </w:r>
    </w:p>
    <w:p w14:paraId="754340B2" w14:textId="77777777" w:rsidR="00F047B6" w:rsidRDefault="00F047B6" w:rsidP="00F047B6">
      <w:r>
        <w:t>coɿd ď paſnage/il peut</w:t>
      </w:r>
    </w:p>
    <w:p w14:paraId="3015F110" w14:textId="77777777" w:rsidR="00F047B6" w:rsidRDefault="00F047B6" w:rsidP="00F047B6">
      <w:r>
        <w:t>cleremēt apparoir par</w:t>
      </w:r>
    </w:p>
    <w:p w14:paraId="54CDCB27" w14:textId="4549157F" w:rsidR="00F047B6" w:rsidRDefault="00F047B6" w:rsidP="00F047B6">
      <w:r>
        <w:t>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</w:t>
      </w:r>
      <w:r w:rsidR="001F0515">
        <w:t>d</w:t>
      </w:r>
      <w:r>
        <w:t xml:space="preserve">euant es recoɿdz </w:t>
      </w:r>
      <w:r w:rsidR="001F0515">
        <w:t>d</w:t>
      </w:r>
      <w:r>
        <w:t xml:space="preserve">eſchiquier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aſſiſe/q̄</w:t>
      </w:r>
    </w:p>
    <w:p w14:paraId="75F776EC" w14:textId="38711296" w:rsidR="00F047B6" w:rsidRDefault="00F047B6" w:rsidP="00F047B6">
      <w:r>
        <w:t xml:space="preserve">il y en fault ſept </w:t>
      </w:r>
      <w:r w:rsidR="001F0515">
        <w:t>d</w:t>
      </w:r>
      <w:r>
        <w:t>un accoɿd au moins.</w:t>
      </w:r>
    </w:p>
    <w:p w14:paraId="319A412F" w14:textId="4D14F41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noter q̄ le texte met q̄ tout recoɿd </w:t>
      </w:r>
      <w:r w:rsidR="001F0515">
        <w:t>d</w:t>
      </w:r>
      <w:r>
        <w:t>e</w:t>
      </w:r>
    </w:p>
    <w:p w14:paraId="05C36EE3" w14:textId="77777777" w:rsidR="00F047B6" w:rsidRDefault="00F047B6" w:rsidP="00F047B6">
      <w:r>
        <w:t>paſnage/ſil ya ſix recoɿdeurs a vng accoɿd/nonob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3581A088" w14:textId="77777777" w:rsidR="00F047B6" w:rsidRDefault="00F047B6" w:rsidP="00F047B6">
      <w:r>
        <w:t>q̄ le ſeptieme ſoit au ꝓtraire:ſi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recoɿd vaillable car</w:t>
      </w:r>
    </w:p>
    <w:p w14:paraId="48F83F5F" w14:textId="77777777" w:rsidR="00F047B6" w:rsidRDefault="00F047B6" w:rsidP="00F047B6"/>
    <w:p w14:paraId="76A401AA" w14:textId="77777777" w:rsidR="00F047B6" w:rsidRDefault="00F047B6" w:rsidP="00F047B6"/>
    <w:p w14:paraId="0CE0D504" w14:textId="680CFB3C" w:rsidR="00F047B6" w:rsidRDefault="00F047B6" w:rsidP="00F047B6">
      <w:r>
        <w:t>il fuffi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 y ait ſix </w:t>
      </w:r>
      <w:r w:rsidR="001F0515">
        <w:t>d</w:t>
      </w:r>
      <w:r>
        <w:t>un accoɿd.</w:t>
      </w:r>
    </w:p>
    <w:p w14:paraId="2858B07A" w14:textId="3FDFA5F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celuy qui </w:t>
      </w:r>
      <w:r w:rsidR="001F0515">
        <w:t>d</w:t>
      </w:r>
      <w:r>
        <w:t>emande recoɿd.cviij.</w:t>
      </w:r>
    </w:p>
    <w:p w14:paraId="6D7710BC" w14:textId="39BB01D1" w:rsidR="00F047B6" w:rsidRDefault="00F047B6" w:rsidP="00F047B6">
      <w:r>
        <w:t xml:space="preserve">Eaulcun </w:t>
      </w:r>
      <w:r w:rsidR="001F0515">
        <w:t>d</w:t>
      </w:r>
      <w:r>
        <w:t>emande recoɿd / et il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eſcript</w:t>
      </w:r>
    </w:p>
    <w:p w14:paraId="0BC9E307" w14:textId="2B2B8FC0" w:rsidR="00F047B6" w:rsidRDefault="00F047B6" w:rsidP="00F047B6">
      <w:r>
        <w:t xml:space="preserve">les recoɿdeurs / mais ſi grand partie </w:t>
      </w:r>
      <w:r w:rsidR="001F0515">
        <w:t>d</w:t>
      </w:r>
      <w:r>
        <w:t>iceulx</w:t>
      </w:r>
    </w:p>
    <w:p w14:paraId="5B17383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moɿte ou allee hoɿs</w:t>
      </w:r>
    </w:p>
    <w:p w14:paraId="24D48A6C" w14:textId="77777777" w:rsidR="00F047B6" w:rsidRDefault="00F047B6" w:rsidP="00F047B6">
      <w:r>
        <w:t>de latree que il ne.</w:t>
      </w:r>
      <w:r>
        <w:rPr>
          <w:rFonts w:ascii="Segoe UI Symbol" w:hAnsi="Segoe UI Symbol" w:cs="Segoe UI Symbol"/>
        </w:rPr>
        <w:t>⁊</w:t>
      </w:r>
      <w:r>
        <w:t>c.</w:t>
      </w:r>
    </w:p>
    <w:p w14:paraId="08CF0F0E" w14:textId="77777777" w:rsidR="00F047B6" w:rsidRDefault="00F047B6" w:rsidP="00F047B6">
      <w:r>
        <w:t>Par ce texte peut ap-</w:t>
      </w:r>
    </w:p>
    <w:p w14:paraId="0A8139F2" w14:textId="63975410" w:rsidR="00F047B6" w:rsidRDefault="00F047B6" w:rsidP="00F047B6">
      <w:r>
        <w:t xml:space="preserve">paroir cōme loy </w:t>
      </w:r>
      <w:r w:rsidR="001F0515">
        <w:t>d</w:t>
      </w:r>
      <w:r>
        <w:t>e re-</w:t>
      </w:r>
    </w:p>
    <w:p w14:paraId="1A98B2B0" w14:textId="4CF80BA5" w:rsidR="00F047B6" w:rsidRDefault="00F047B6" w:rsidP="00F047B6">
      <w:r>
        <w:t xml:space="preserve">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</w:t>
      </w:r>
    </w:p>
    <w:p w14:paraId="6F0BBF22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par ceulx</w:t>
      </w:r>
    </w:p>
    <w:p w14:paraId="30B07A35" w14:textId="77777777" w:rsidR="00F047B6" w:rsidRDefault="00F047B6" w:rsidP="00F047B6">
      <w:r>
        <w:t>qui furent pɿeſentz au</w:t>
      </w:r>
    </w:p>
    <w:p w14:paraId="7D4D0AA8" w14:textId="77777777" w:rsidR="00F047B6" w:rsidRDefault="00F047B6" w:rsidP="00F047B6">
      <w:r>
        <w:t>contract/ marche / ac-</w:t>
      </w:r>
    </w:p>
    <w:p w14:paraId="0F9ED335" w14:textId="77777777" w:rsidR="00F047B6" w:rsidRDefault="00F047B6" w:rsidP="00F047B6">
      <w:r>
        <w:t>coɿd/pɿomeſſe/ou con</w:t>
      </w:r>
    </w:p>
    <w:p w14:paraId="5B195B9D" w14:textId="2801DCCA" w:rsidR="00F047B6" w:rsidRDefault="00F047B6" w:rsidP="00F047B6">
      <w:r>
        <w:t xml:space="preserve">uenant </w:t>
      </w:r>
      <w:r w:rsidR="001F0515">
        <w:t>d</w:t>
      </w:r>
      <w:r>
        <w:t xml:space="preserve">e ce </w:t>
      </w:r>
      <w:r w:rsidR="001F0515">
        <w:t>d</w:t>
      </w:r>
      <w:r>
        <w:t>equoy</w:t>
      </w:r>
    </w:p>
    <w:p w14:paraId="76DC7B2F" w14:textId="4B4731E2" w:rsidR="00F047B6" w:rsidRDefault="00F047B6" w:rsidP="00F047B6">
      <w:r>
        <w:t xml:space="preserve">len </w:t>
      </w:r>
      <w:r w:rsidR="001F0515">
        <w:t>d</w:t>
      </w:r>
      <w:r>
        <w:t>emāde recoɿd : et</w:t>
      </w:r>
    </w:p>
    <w:p w14:paraId="036EC286" w14:textId="77777777" w:rsidR="00F047B6" w:rsidRDefault="00F047B6" w:rsidP="00F047B6">
      <w:r>
        <w:t>ſe ilz ſōt eu pays quād</w:t>
      </w:r>
    </w:p>
    <w:p w14:paraId="4B293950" w14:textId="218E786F" w:rsidR="00F047B6" w:rsidRDefault="00F047B6" w:rsidP="00F047B6">
      <w:r>
        <w:t xml:space="preserve">le recoɿd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7889978" w14:textId="6260BB0D" w:rsidR="00F047B6" w:rsidRDefault="00F047B6" w:rsidP="00F047B6">
      <w:r>
        <w:t xml:space="preserve">faict / icelle loy </w:t>
      </w:r>
      <w:r w:rsidR="001F0515">
        <w:t>d</w:t>
      </w:r>
      <w:r>
        <w:t>e re-</w:t>
      </w:r>
    </w:p>
    <w:p w14:paraId="1E74372F" w14:textId="52C02776" w:rsidR="00F047B6" w:rsidRDefault="00F047B6" w:rsidP="00F047B6">
      <w:r>
        <w:t xml:space="preserve">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 eulx</w:t>
      </w:r>
    </w:p>
    <w:p w14:paraId="6B75CE74" w14:textId="77777777" w:rsidR="00F047B6" w:rsidRDefault="00F047B6" w:rsidP="00F047B6">
      <w:r>
        <w:t>faicte /et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enue.Et</w:t>
      </w:r>
    </w:p>
    <w:p w14:paraId="217E23D1" w14:textId="6D1BACC9" w:rsidR="00F047B6" w:rsidRDefault="00F047B6" w:rsidP="00F047B6">
      <w:r>
        <w:t xml:space="preserve">ſe ilz ſōt abſētz/il </w:t>
      </w:r>
      <w:r w:rsidR="001F0515">
        <w:t>d</w:t>
      </w:r>
      <w:r>
        <w:t>oibt</w:t>
      </w:r>
    </w:p>
    <w:p w14:paraId="7F30BD2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 les vifz</w:t>
      </w:r>
    </w:p>
    <w:p w14:paraId="0BD54BCD" w14:textId="77777777" w:rsidR="00F047B6" w:rsidRDefault="00F047B6" w:rsidP="00F047B6">
      <w:r>
        <w:t xml:space="preserve">q̇ ſōt pɿeſentz. </w:t>
      </w:r>
      <w:r>
        <w:rPr>
          <w:rFonts w:ascii="Cambria Math" w:hAnsi="Cambria Math" w:cs="Cambria Math"/>
        </w:rPr>
        <w:t>ℂ</w:t>
      </w:r>
      <w:r>
        <w:t>Sur</w:t>
      </w:r>
    </w:p>
    <w:p w14:paraId="10C9A7A8" w14:textId="77777777" w:rsidR="00F047B6" w:rsidRDefault="00F047B6" w:rsidP="00F047B6">
      <w:r>
        <w:t>lequel texte lē peut fai-</w:t>
      </w:r>
    </w:p>
    <w:p w14:paraId="233183A4" w14:textId="77777777" w:rsidR="00F047B6" w:rsidRDefault="00F047B6" w:rsidP="00F047B6">
      <w:r>
        <w:t>re trois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ions. La</w:t>
      </w:r>
    </w:p>
    <w:p w14:paraId="3D93F97A" w14:textId="49275875" w:rsidR="00F047B6" w:rsidRDefault="00F047B6" w:rsidP="00F047B6">
      <w:r>
        <w:t xml:space="preserve">p̲miere : ſcauoir ſe </w:t>
      </w:r>
      <w:r w:rsidR="001F0515">
        <w:t>d</w:t>
      </w:r>
      <w:r>
        <w:t>e</w:t>
      </w:r>
    </w:p>
    <w:p w14:paraId="70D6A16C" w14:textId="77777777" w:rsidR="00F047B6" w:rsidRDefault="00F047B6" w:rsidP="00F047B6">
      <w:r>
        <w:t>contract heredital aul-</w:t>
      </w:r>
    </w:p>
    <w:p w14:paraId="74FB9FD9" w14:textId="1EB92F0B" w:rsidR="00F047B6" w:rsidRDefault="00F047B6" w:rsidP="00F047B6">
      <w:r>
        <w:t xml:space="preserve">cun peut </w:t>
      </w:r>
      <w:r w:rsidR="001F0515">
        <w:t>d</w:t>
      </w:r>
      <w:r>
        <w:t>emander re</w:t>
      </w:r>
    </w:p>
    <w:p w14:paraId="74302C28" w14:textId="7C0568B3" w:rsidR="00F047B6" w:rsidRDefault="00F047B6" w:rsidP="00F047B6">
      <w:r>
        <w:t xml:space="preserve">coɿd:comme </w:t>
      </w:r>
      <w:r w:rsidR="001F0515">
        <w:t>d</w:t>
      </w:r>
      <w:r>
        <w:t>ire ain-</w:t>
      </w:r>
    </w:p>
    <w:p w14:paraId="771B031F" w14:textId="77777777" w:rsidR="00F047B6" w:rsidRDefault="00F047B6" w:rsidP="00F047B6">
      <w:r>
        <w:t>ſy. Cu me pɿomis ven</w:t>
      </w:r>
    </w:p>
    <w:p w14:paraId="6253C18F" w14:textId="77777777" w:rsidR="00F047B6" w:rsidRDefault="00F047B6" w:rsidP="00F047B6">
      <w:r>
        <w:t>dɿe ta maiſontō chāp.</w:t>
      </w:r>
    </w:p>
    <w:p w14:paraId="42356A2F" w14:textId="77777777" w:rsidR="00F047B6" w:rsidRDefault="00F047B6" w:rsidP="00F047B6">
      <w:r>
        <w:lastRenderedPageBreak/>
        <w:t>ou telle rēte p tel pɿix :</w:t>
      </w:r>
    </w:p>
    <w:p w14:paraId="163761BF" w14:textId="55E92F25" w:rsidR="00F047B6" w:rsidRDefault="00F047B6" w:rsidP="00F047B6">
      <w:r>
        <w:t xml:space="preserve">ſe le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</w:t>
      </w:r>
    </w:p>
    <w:p w14:paraId="65AD999A" w14:textId="5AA99B83" w:rsidR="00F047B6" w:rsidRDefault="00F047B6" w:rsidP="00F047B6">
      <w:r>
        <w:t xml:space="preserve">en attēdɿe faict </w:t>
      </w:r>
      <w:r w:rsidR="001F0515">
        <w:t>d</w:t>
      </w:r>
      <w:r>
        <w:t>e pu-</w:t>
      </w:r>
    </w:p>
    <w:p w14:paraId="4FEA9225" w14:textId="77777777" w:rsidR="00F047B6" w:rsidRDefault="00F047B6" w:rsidP="00F047B6">
      <w:r>
        <w:t>ue. Len peut arguer q̄</w:t>
      </w:r>
    </w:p>
    <w:p w14:paraId="74F5702D" w14:textId="77777777" w:rsidR="00F047B6" w:rsidRDefault="00F047B6" w:rsidP="00F047B6">
      <w:r>
        <w:t>ouy/par le texte q̇ met</w:t>
      </w:r>
    </w:p>
    <w:p w14:paraId="06DD6D48" w14:textId="77777777" w:rsidR="00F047B6" w:rsidRDefault="00F047B6" w:rsidP="00F047B6">
      <w:r>
        <w:t>en termes generaulx</w:t>
      </w:r>
    </w:p>
    <w:p w14:paraId="77B60B3D" w14:textId="585A7ADE" w:rsidR="00F047B6" w:rsidRDefault="00F047B6" w:rsidP="00F047B6">
      <w:r>
        <w:t xml:space="preserve">(ſe aulcun </w:t>
      </w:r>
      <w:r w:rsidR="001F0515">
        <w:t>d</w:t>
      </w:r>
      <w:r>
        <w:t>emāde re-</w:t>
      </w:r>
    </w:p>
    <w:p w14:paraId="1DDA2A2F" w14:textId="77777777" w:rsidR="00F047B6" w:rsidRDefault="00F047B6" w:rsidP="00F047B6">
      <w:r>
        <w:t>coɿd.</w:t>
      </w:r>
      <w:r>
        <w:rPr>
          <w:rFonts w:ascii="Segoe UI Symbol" w:hAnsi="Segoe UI Symbol" w:cs="Segoe UI Symbol"/>
        </w:rPr>
        <w:t>⁊</w:t>
      </w:r>
      <w:r>
        <w:t>c.Iſās faire aul-</w:t>
      </w:r>
    </w:p>
    <w:p w14:paraId="55910CD6" w14:textId="77777777" w:rsidR="00F047B6" w:rsidRDefault="00F047B6" w:rsidP="00F047B6">
      <w:r>
        <w:t>cune re</w:t>
      </w:r>
      <w:r>
        <w:rPr>
          <w:rFonts w:ascii="Arial Unicode MS" w:eastAsia="Arial Unicode MS" w:hAnsi="Arial Unicode MS" w:cs="Arial Unicode MS" w:hint="eastAsia"/>
        </w:rPr>
        <w:t>ﬅ</w:t>
      </w:r>
      <w:r>
        <w:t>rinction.A ce</w:t>
      </w:r>
    </w:p>
    <w:p w14:paraId="38A65DB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on peut re</w:t>
      </w:r>
    </w:p>
    <w:p w14:paraId="6164EAA6" w14:textId="055BF27B" w:rsidR="00F047B6" w:rsidRDefault="00F047B6" w:rsidP="00F047B6">
      <w:r>
        <w:t xml:space="preserve">ſpondɿe que le </w:t>
      </w:r>
      <w:r w:rsidR="001F0515">
        <w:t>d</w:t>
      </w:r>
      <w:r>
        <w:t>efen-</w:t>
      </w:r>
    </w:p>
    <w:p w14:paraId="778AC79B" w14:textId="77777777" w:rsidR="00F047B6" w:rsidRDefault="00F047B6" w:rsidP="00F047B6">
      <w:r>
        <w:t>ſeur ne ſeroit pas tenu</w:t>
      </w:r>
    </w:p>
    <w:p w14:paraId="22187554" w14:textId="3A51C6AB" w:rsidR="00F047B6" w:rsidRDefault="00F047B6" w:rsidP="00F047B6">
      <w:r>
        <w:t xml:space="preserve">oy mettre en faict </w:t>
      </w:r>
      <w:r w:rsidR="001F0515">
        <w:t>d</w:t>
      </w:r>
      <w:r>
        <w:t>e</w:t>
      </w:r>
    </w:p>
    <w:p w14:paraId="1F59E046" w14:textId="77777777" w:rsidR="00F047B6" w:rsidRDefault="00F047B6" w:rsidP="00F047B6">
      <w:r>
        <w:t>ladicte matiere: car ce</w:t>
      </w:r>
    </w:p>
    <w:p w14:paraId="55FD9F37" w14:textId="77777777" w:rsidR="00F047B6" w:rsidRDefault="00F047B6" w:rsidP="00F047B6">
      <w:r>
        <w:t>ſeroit contre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DD1ED40" w14:textId="77777777" w:rsidR="00F047B6" w:rsidRDefault="00F047B6" w:rsidP="00F047B6">
      <w:r>
        <w:t>qui met en pluſieurs</w:t>
      </w:r>
    </w:p>
    <w:p w14:paraId="79879C25" w14:textId="77777777" w:rsidR="00F047B6" w:rsidRDefault="00F047B6" w:rsidP="00F047B6">
      <w:r>
        <w:t>lieux que aulcū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</w:t>
      </w:r>
    </w:p>
    <w:p w14:paraId="627E26DC" w14:textId="77777777" w:rsidR="00F047B6" w:rsidRDefault="00F047B6" w:rsidP="00F047B6">
      <w:r>
        <w:t>nu attēdɿe ou ſoy mei-</w:t>
      </w:r>
    </w:p>
    <w:p w14:paraId="1CA5A3A9" w14:textId="121F530F" w:rsidR="00F047B6" w:rsidRDefault="00F047B6" w:rsidP="00F047B6">
      <w:r>
        <w:t xml:space="preserve">tre en faict </w:t>
      </w:r>
      <w:r w:rsidR="001F0515">
        <w:t>d</w:t>
      </w:r>
      <w:r>
        <w:t>e ſon heri</w:t>
      </w:r>
    </w:p>
    <w:p w14:paraId="198446CA" w14:textId="707D5E5A" w:rsidR="00F047B6" w:rsidRDefault="00F047B6" w:rsidP="00F047B6">
      <w:r>
        <w:t xml:space="preserve">tage par teſmoings </w:t>
      </w:r>
      <w:r w:rsidR="001F0515">
        <w:t>d</w:t>
      </w:r>
      <w:r>
        <w:t>e</w:t>
      </w:r>
    </w:p>
    <w:p w14:paraId="029C764C" w14:textId="77777777" w:rsidR="00F047B6" w:rsidRDefault="00F047B6" w:rsidP="00F047B6">
      <w:r>
        <w:t>certain/ mais le cōuiēt</w:t>
      </w:r>
    </w:p>
    <w:p w14:paraId="4772FCF4" w14:textId="77777777" w:rsidR="00F047B6" w:rsidRDefault="00F047B6" w:rsidP="00F047B6">
      <w:r>
        <w:t>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 par lettres ou</w:t>
      </w:r>
    </w:p>
    <w:p w14:paraId="215EF117" w14:textId="77777777" w:rsidR="00F047B6" w:rsidRDefault="00F047B6" w:rsidP="00F047B6">
      <w:r>
        <w:t>quil ſoit rappoɿte par</w:t>
      </w:r>
    </w:p>
    <w:p w14:paraId="5253BEAB" w14:textId="632DF8C5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pays / q</w:t>
      </w:r>
    </w:p>
    <w:p w14:paraId="71C6929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loy par laquell</w:t>
      </w:r>
    </w:p>
    <w:p w14:paraId="69F391D6" w14:textId="75E100B4" w:rsidR="00F047B6" w:rsidRDefault="00F047B6" w:rsidP="00F047B6">
      <w:r>
        <w:t xml:space="preserve">ſe </w:t>
      </w:r>
      <w:r w:rsidR="001F0515">
        <w:t>d</w:t>
      </w:r>
      <w:r>
        <w:t xml:space="preserve">oibuēt </w:t>
      </w:r>
      <w:r w:rsidR="001F0515">
        <w:t>d</w:t>
      </w:r>
      <w:r>
        <w:t>eterminer.</w:t>
      </w:r>
    </w:p>
    <w:p w14:paraId="402EA1DF" w14:textId="0F067379" w:rsidR="00F047B6" w:rsidRDefault="00F047B6" w:rsidP="00F047B6">
      <w:r>
        <w:t xml:space="preserve">tous </w:t>
      </w:r>
      <w:r w:rsidR="001F0515">
        <w:t>d</w:t>
      </w:r>
      <w:r>
        <w:t>eſcoɿdz et que-</w:t>
      </w:r>
    </w:p>
    <w:p w14:paraId="5804CDC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iōs hereditales:met</w:t>
      </w:r>
    </w:p>
    <w:p w14:paraId="4B56A54E" w14:textId="77777777" w:rsidR="00F047B6" w:rsidRDefault="00F047B6" w:rsidP="00F047B6">
      <w:r>
        <w:t>memēt aulcūes actiōs</w:t>
      </w:r>
    </w:p>
    <w:p w14:paraId="561077A7" w14:textId="77777777" w:rsidR="00F047B6" w:rsidRDefault="00F047B6" w:rsidP="00F047B6">
      <w:r>
        <w:t>ſimples/cōme en ma-</w:t>
      </w:r>
    </w:p>
    <w:p w14:paraId="50CB2519" w14:textId="66C06AA8" w:rsidR="00F047B6" w:rsidRDefault="00F047B6" w:rsidP="00F047B6">
      <w:r>
        <w:t xml:space="preserve">tieres </w:t>
      </w:r>
      <w:r w:rsidR="001F0515">
        <w:t>d</w:t>
      </w:r>
      <w:r>
        <w:t>e plainctes et</w:t>
      </w:r>
    </w:p>
    <w:p w14:paraId="1C5B0B59" w14:textId="77777777" w:rsidR="00F047B6" w:rsidRDefault="00F047B6" w:rsidP="00F047B6">
      <w:r>
        <w:t>malfacons/quāt il y a</w:t>
      </w:r>
    </w:p>
    <w:p w14:paraId="6BCF11F2" w14:textId="6FBBB339" w:rsidR="00F047B6" w:rsidRDefault="00F047B6" w:rsidP="00F047B6">
      <w:r>
        <w:t>haro:ou que les malfacons 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faictes </w:t>
      </w:r>
      <w:r w:rsidR="001F0515">
        <w:t>d</w:t>
      </w:r>
      <w:r>
        <w:t>e nuict/et</w:t>
      </w:r>
    </w:p>
    <w:p w14:paraId="01F06F19" w14:textId="479871EB" w:rsidR="00F047B6" w:rsidRDefault="00F047B6" w:rsidP="00F047B6">
      <w:r>
        <w:t xml:space="preserve">telz aultres ſemblables cas cy </w:t>
      </w:r>
      <w:r w:rsidR="001F0515">
        <w:t>d</w:t>
      </w:r>
      <w:r>
        <w:t xml:space="preserve">eſſus </w:t>
      </w:r>
      <w:r w:rsidR="001F0515">
        <w:t>d</w:t>
      </w:r>
      <w:r>
        <w:t>eclairez.Et ſup</w:t>
      </w:r>
    </w:p>
    <w:p w14:paraId="7FE2C10F" w14:textId="77777777" w:rsidR="00F047B6" w:rsidRDefault="00F047B6" w:rsidP="00F047B6">
      <w:r>
        <w:t>poſe que le texte ne face pas en ce pɿeſent chapitre aul-</w:t>
      </w:r>
    </w:p>
    <w:p w14:paraId="39155862" w14:textId="2D6B8398" w:rsidR="00F047B6" w:rsidRDefault="00F047B6" w:rsidP="00F047B6">
      <w:r>
        <w:t>cune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rinction:ſi </w:t>
      </w:r>
      <w:r w:rsidR="001F0515">
        <w:t>d</w:t>
      </w:r>
      <w:r>
        <w:t>oibt icelle re</w:t>
      </w:r>
      <w:r>
        <w:rPr>
          <w:rFonts w:ascii="Arial Unicode MS" w:eastAsia="Arial Unicode MS" w:hAnsi="Arial Unicode MS" w:cs="Arial Unicode MS" w:hint="eastAsia"/>
        </w:rPr>
        <w:t>ﬅ</w:t>
      </w:r>
      <w:r>
        <w:t>rinction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enten-</w:t>
      </w:r>
    </w:p>
    <w:p w14:paraId="02EC82CB" w14:textId="062FD2D3" w:rsidR="00F047B6" w:rsidRDefault="00F047B6" w:rsidP="00F047B6">
      <w:r>
        <w:t xml:space="preserve">due:car es pɿecedentz chapitres </w:t>
      </w:r>
      <w:r w:rsidR="001F0515">
        <w:t>d</w:t>
      </w:r>
      <w:r>
        <w:t>e recoɿdz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et</w:t>
      </w:r>
    </w:p>
    <w:p w14:paraId="46625B65" w14:textId="77777777" w:rsidR="00F047B6" w:rsidRDefault="00F047B6" w:rsidP="00F047B6"/>
    <w:p w14:paraId="46590DA1" w14:textId="77777777" w:rsidR="00F047B6" w:rsidRDefault="00F047B6" w:rsidP="00F047B6"/>
    <w:p w14:paraId="616CC575" w14:textId="662F8CAF" w:rsidR="00F047B6" w:rsidRDefault="00F047B6" w:rsidP="00F047B6">
      <w:r>
        <w:t xml:space="preserve">De patronnage </w:t>
      </w:r>
      <w:r w:rsidR="001F0515">
        <w:t>d</w:t>
      </w:r>
      <w:r>
        <w:t>egliſe</w:t>
      </w:r>
    </w:p>
    <w:p w14:paraId="24E00FE5" w14:textId="77777777" w:rsidR="00F047B6" w:rsidRDefault="00F047B6" w:rsidP="00F047B6"/>
    <w:p w14:paraId="42CE775E" w14:textId="77777777" w:rsidR="00F047B6" w:rsidRDefault="00F047B6" w:rsidP="00F047B6"/>
    <w:p w14:paraId="05C62D50" w14:textId="11CE24C8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: et ne </w:t>
      </w:r>
      <w:r w:rsidR="001F0515">
        <w:t>d</w:t>
      </w:r>
      <w:r>
        <w:t>oibt</w:t>
      </w:r>
    </w:p>
    <w:p w14:paraId="1EC51993" w14:textId="58EA0E9B" w:rsidR="00F047B6" w:rsidRDefault="00F047B6" w:rsidP="00F047B6">
      <w:r>
        <w:t xml:space="preserve">lē pas pource </w:t>
      </w:r>
      <w:r w:rsidR="001F0515">
        <w:t>d</w:t>
      </w:r>
      <w:r>
        <w:t>ire que</w:t>
      </w:r>
    </w:p>
    <w:p w14:paraId="0A72E922" w14:textId="77777777" w:rsidR="00F047B6" w:rsidRDefault="00F047B6" w:rsidP="00F047B6">
      <w:r>
        <w:t>il ait perdu ſa querelle</w:t>
      </w:r>
    </w:p>
    <w:p w14:paraId="756670D3" w14:textId="77777777" w:rsidR="00F047B6" w:rsidRDefault="00F047B6" w:rsidP="00F047B6">
      <w:r>
        <w:t>ne que ſon aduerſaire</w:t>
      </w:r>
    </w:p>
    <w:p w14:paraId="760346AF" w14:textId="77777777" w:rsidR="00F047B6" w:rsidRDefault="00F047B6" w:rsidP="00F047B6">
      <w:r>
        <w:t>lait gaignee:car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6BBA779" w14:textId="617CF740" w:rsidR="00F047B6" w:rsidRDefault="00F047B6" w:rsidP="00F047B6">
      <w:r>
        <w:t xml:space="preserve">pas en ſa </w:t>
      </w:r>
      <w:r w:rsidR="001F0515">
        <w:t>d</w:t>
      </w:r>
      <w:r>
        <w:t>faulte:mais</w:t>
      </w:r>
    </w:p>
    <w:p w14:paraId="1814CF8F" w14:textId="5E7334A5" w:rsidR="00F047B6" w:rsidRDefault="00F047B6" w:rsidP="00F047B6">
      <w:r>
        <w:t xml:space="preserve">en celle </w:t>
      </w:r>
      <w:r w:rsidR="001F0515">
        <w:t>d</w:t>
      </w:r>
      <w:r>
        <w:t>s recoɿdeurs</w:t>
      </w:r>
    </w:p>
    <w:p w14:paraId="716B6B80" w14:textId="108EA1E5" w:rsidR="00F047B6" w:rsidRDefault="00F047B6" w:rsidP="00F047B6">
      <w:r>
        <w:t xml:space="preserve">Et ſi </w:t>
      </w:r>
      <w:r w:rsidR="001F0515">
        <w:t>d</w:t>
      </w:r>
      <w:r>
        <w:t>oibt len ſcauoir</w:t>
      </w:r>
    </w:p>
    <w:p w14:paraId="41080370" w14:textId="64DCAA10" w:rsidR="00F047B6" w:rsidRDefault="00F047B6" w:rsidP="00F047B6">
      <w:r>
        <w:t xml:space="preserve">que la choſe </w:t>
      </w:r>
      <w:r w:rsidR="001F0515">
        <w:t>d</w:t>
      </w:r>
      <w:r>
        <w:t>equoy le</w:t>
      </w:r>
    </w:p>
    <w:p w14:paraId="6B78B5ED" w14:textId="26905587" w:rsidR="00F047B6" w:rsidRDefault="00F047B6" w:rsidP="00F047B6">
      <w:r>
        <w:t>recoɿd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 :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0E847ED" w14:textId="77777777" w:rsidR="00F047B6" w:rsidRDefault="00F047B6" w:rsidP="00F047B6">
      <w:r>
        <w:t>fermement gardee en</w:t>
      </w:r>
    </w:p>
    <w:p w14:paraId="3A1C0845" w14:textId="1DBAD93F" w:rsidR="00F047B6" w:rsidRDefault="00F047B6" w:rsidP="00F047B6">
      <w:r>
        <w:t xml:space="preserve">la main </w:t>
      </w:r>
      <w:r w:rsidR="001F0515">
        <w:t>d</w:t>
      </w:r>
      <w:r>
        <w:t>u pɿince/tant</w:t>
      </w:r>
    </w:p>
    <w:p w14:paraId="6076093E" w14:textId="77777777" w:rsidR="00F047B6" w:rsidRDefault="00F047B6" w:rsidP="00F047B6">
      <w:r>
        <w:t>que lē ait eu le recoɿd.</w:t>
      </w:r>
    </w:p>
    <w:p w14:paraId="2B4D88FC" w14:textId="6EE3E9CF" w:rsidR="00F047B6" w:rsidRDefault="00F047B6" w:rsidP="00F047B6">
      <w:r>
        <w:t xml:space="preserve">Et quand len </w:t>
      </w:r>
      <w:r w:rsidR="001F0515">
        <w:t>d</w:t>
      </w:r>
      <w:r>
        <w:t>emāde</w:t>
      </w:r>
    </w:p>
    <w:p w14:paraId="588CEFE1" w14:textId="2C0D2771" w:rsidR="00F047B6" w:rsidRDefault="00F047B6" w:rsidP="00F047B6">
      <w:r>
        <w:t xml:space="preserve">le recoɿd </w:t>
      </w:r>
      <w:r w:rsidR="001F0515">
        <w:t>d</w:t>
      </w:r>
      <w:r>
        <w:t>e laſſiſe : ou</w:t>
      </w:r>
    </w:p>
    <w:p w14:paraId="31DB7DC1" w14:textId="0215B68F" w:rsidR="00F047B6" w:rsidRDefault="001F0515" w:rsidP="00F047B6">
      <w:r>
        <w:t>d</w:t>
      </w:r>
      <w:r w:rsidR="00F047B6">
        <w:t xml:space="preserve">e eſchiquier/ ou </w:t>
      </w:r>
      <w:r>
        <w:t>d</w:t>
      </w:r>
      <w:r w:rsidR="00F047B6">
        <w:t>e la</w:t>
      </w:r>
    </w:p>
    <w:p w14:paraId="4C7427FC" w14:textId="77777777" w:rsidR="00F047B6" w:rsidRDefault="00F047B6" w:rsidP="00F047B6"/>
    <w:p w14:paraId="1F2EC458" w14:textId="77777777" w:rsidR="00F047B6" w:rsidRDefault="00F047B6" w:rsidP="00F047B6"/>
    <w:p w14:paraId="602F169E" w14:textId="7D2EDA9F" w:rsidR="00F047B6" w:rsidRDefault="00F047B6" w:rsidP="00F047B6">
      <w:r>
        <w:t xml:space="preserve">court </w:t>
      </w:r>
      <w:r w:rsidR="001F0515">
        <w:t>d</w:t>
      </w:r>
      <w:r>
        <w:t>u roy/et les par</w:t>
      </w:r>
    </w:p>
    <w:p w14:paraId="0983A383" w14:textId="77777777" w:rsidR="00F047B6" w:rsidRDefault="00F047B6" w:rsidP="00F047B6">
      <w:r>
        <w:t>ties ſont en court:le re</w:t>
      </w:r>
    </w:p>
    <w:p w14:paraId="1A249296" w14:textId="734401A2" w:rsidR="00F047B6" w:rsidRDefault="00F047B6" w:rsidP="00F047B6">
      <w:r>
        <w:t xml:space="preserve">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</w:t>
      </w:r>
    </w:p>
    <w:p w14:paraId="08184E9A" w14:textId="72B5F0BB" w:rsidR="00F047B6" w:rsidRDefault="00F047B6" w:rsidP="00F047B6">
      <w:r>
        <w:t xml:space="preserve">ſās </w:t>
      </w:r>
      <w:r w:rsidR="001F0515">
        <w:t>d</w:t>
      </w:r>
      <w:r>
        <w:t>elay / ſe ceulx ſont</w:t>
      </w:r>
    </w:p>
    <w:p w14:paraId="278C0FB6" w14:textId="77777777" w:rsidR="00F047B6" w:rsidRDefault="00F047B6" w:rsidP="00F047B6">
      <w:r>
        <w:t>pɿeſentz que cil nōme</w:t>
      </w:r>
    </w:p>
    <w:p w14:paraId="43438193" w14:textId="0270D3D8" w:rsidR="00F047B6" w:rsidRDefault="00F047B6" w:rsidP="00F047B6">
      <w:r>
        <w:t xml:space="preserve">de qui il </w:t>
      </w:r>
      <w:r w:rsidR="001F0515">
        <w:t>d</w:t>
      </w:r>
      <w:r>
        <w:t>emande le re</w:t>
      </w:r>
    </w:p>
    <w:p w14:paraId="0FCEB0AF" w14:textId="77777777" w:rsidR="00F047B6" w:rsidRDefault="00F047B6" w:rsidP="00F047B6">
      <w:r>
        <w:t>coɿd.</w:t>
      </w:r>
    </w:p>
    <w:p w14:paraId="075CD99B" w14:textId="4D0B9DC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patronnage </w:t>
      </w:r>
      <w:r w:rsidR="001F0515">
        <w:t>d</w:t>
      </w:r>
      <w:r>
        <w:t>e-</w:t>
      </w:r>
    </w:p>
    <w:p w14:paraId="1014D359" w14:textId="77777777" w:rsidR="00F047B6" w:rsidRDefault="00F047B6" w:rsidP="00F047B6">
      <w:r>
        <w:t>gliſe.</w:t>
      </w:r>
    </w:p>
    <w:p w14:paraId="09FCAE1D" w14:textId="77777777" w:rsidR="00F047B6" w:rsidRDefault="00F047B6" w:rsidP="00F047B6">
      <w:r>
        <w:t>cix.</w:t>
      </w:r>
    </w:p>
    <w:p w14:paraId="3DB04B87" w14:textId="77777777" w:rsidR="00F047B6" w:rsidRDefault="00F047B6" w:rsidP="00F047B6">
      <w:r>
        <w:t>R cōuient</w:t>
      </w:r>
    </w:p>
    <w:p w14:paraId="2F4E4E57" w14:textId="60BA3747" w:rsidR="00F047B6" w:rsidRDefault="00F047B6" w:rsidP="00F047B6">
      <w:r>
        <w:t xml:space="preserve">traicter </w:t>
      </w:r>
      <w:r w:rsidR="001F0515">
        <w:t>d</w:t>
      </w:r>
      <w:r>
        <w:t>e</w:t>
      </w:r>
    </w:p>
    <w:p w14:paraId="6A202057" w14:textId="65C967FC" w:rsidR="00F047B6" w:rsidRDefault="001F0515" w:rsidP="00F047B6">
      <w:r>
        <w:t>d</w:t>
      </w:r>
      <w:r w:rsidR="00F047B6">
        <w:t>roicture </w:t>
      </w:r>
    </w:p>
    <w:p w14:paraId="6D85A768" w14:textId="77777777" w:rsidR="00F047B6" w:rsidRDefault="00F047B6" w:rsidP="00F047B6">
      <w:r>
        <w:t>patronna -</w:t>
      </w:r>
    </w:p>
    <w:p w14:paraId="3B744003" w14:textId="7A23D425" w:rsidR="00F047B6" w:rsidRDefault="00F047B6" w:rsidP="00F047B6">
      <w:r>
        <w:t xml:space="preserve">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pɿe-</w:t>
      </w:r>
    </w:p>
    <w:p w14:paraId="75C8770C" w14:textId="7710AFEA" w:rsidR="00F047B6" w:rsidRDefault="00F047B6" w:rsidP="00F047B6">
      <w:r>
        <w:t xml:space="preserve">ſentement </w:t>
      </w:r>
      <w:r w:rsidR="001F0515">
        <w:t>d</w:t>
      </w:r>
      <w:r>
        <w:t xml:space="preserve">egliſe: </w:t>
      </w:r>
      <w:r w:rsidR="001F0515">
        <w:t>d</w:t>
      </w:r>
      <w:r>
        <w:t>e</w:t>
      </w:r>
    </w:p>
    <w:p w14:paraId="268BFDE6" w14:textId="77777777" w:rsidR="00F047B6" w:rsidRDefault="00F047B6" w:rsidP="00F047B6">
      <w:r>
        <w:t>quoy le plet ſeult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39821D1" w14:textId="77777777" w:rsidR="00F047B6" w:rsidRDefault="00F047B6" w:rsidP="00F047B6"/>
    <w:p w14:paraId="5E5630C8" w14:textId="77777777" w:rsidR="00F047B6" w:rsidRDefault="00F047B6" w:rsidP="00F047B6"/>
    <w:p w14:paraId="2B9A4B0A" w14:textId="79528055" w:rsidR="00F047B6" w:rsidRDefault="00F047B6" w:rsidP="00F047B6">
      <w:r>
        <w:t xml:space="preserve">contenu en quel cas len </w:t>
      </w:r>
      <w:r w:rsidR="001F0515">
        <w:t>d</w:t>
      </w:r>
      <w:r>
        <w:t>oibt auoir recoɿd:me recoɿd</w:t>
      </w:r>
    </w:p>
    <w:p w14:paraId="593D8510" w14:textId="019DB145" w:rsidR="00F047B6" w:rsidRDefault="001F0515" w:rsidP="00F047B6">
      <w:r>
        <w:t>d</w:t>
      </w:r>
      <w:r w:rsidR="00F047B6">
        <w:t xml:space="preserve">e mariage/de </w:t>
      </w:r>
      <w:r>
        <w:t>d</w:t>
      </w:r>
      <w:r w:rsidR="00F047B6">
        <w:t>ouaire/</w:t>
      </w:r>
      <w:r>
        <w:t>d</w:t>
      </w:r>
      <w:r w:rsidR="00F047B6">
        <w:t xml:space="preserve">eſchiquier / </w:t>
      </w:r>
      <w:r>
        <w:t>d</w:t>
      </w:r>
      <w:r w:rsidR="00F047B6">
        <w:t xml:space="preserve">aſſiſe / </w:t>
      </w:r>
      <w:r>
        <w:t>d</w:t>
      </w:r>
      <w:r w:rsidR="00F047B6">
        <w:t>e court</w:t>
      </w:r>
    </w:p>
    <w:p w14:paraId="2826AD20" w14:textId="1C346FC9" w:rsidR="00F047B6" w:rsidRDefault="00F047B6" w:rsidP="00F047B6">
      <w:r>
        <w:t xml:space="preserve">de roy/et aultres:par quoy lē peut </w:t>
      </w:r>
      <w:r w:rsidR="001F0515">
        <w:t>d</w:t>
      </w:r>
      <w:r>
        <w:t>ire que es aultres</w:t>
      </w:r>
    </w:p>
    <w:p w14:paraId="6ECC7732" w14:textId="036C5E8E" w:rsidR="00F047B6" w:rsidRDefault="00F047B6" w:rsidP="00F047B6">
      <w:r>
        <w:t>cas hereditaulx/recoɿd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ne </w:t>
      </w:r>
      <w:r w:rsidR="001F0515">
        <w:t>d</w:t>
      </w:r>
      <w:r>
        <w:t>emande:</w:t>
      </w:r>
    </w:p>
    <w:p w14:paraId="35059973" w14:textId="77777777" w:rsidR="00F047B6" w:rsidRDefault="00F047B6" w:rsidP="00F047B6">
      <w:r>
        <w:t>et par ce appert la ſolution a ladicte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ion/</w:t>
      </w:r>
      <w:r>
        <w:rPr>
          <w:rFonts w:ascii="Segoe UI Symbol" w:hAnsi="Segoe UI Symbol" w:cs="Segoe UI Symbol"/>
        </w:rPr>
        <w:t>⁊</w:t>
      </w:r>
      <w:r>
        <w:t xml:space="preserve"> a largu</w:t>
      </w:r>
    </w:p>
    <w:p w14:paraId="32DC93FD" w14:textId="77777777" w:rsidR="00F047B6" w:rsidRDefault="00F047B6" w:rsidP="00F047B6">
      <w:r>
        <w:t xml:space="preserve">mēt ſur ce faict. </w:t>
      </w:r>
      <w:r>
        <w:rPr>
          <w:rFonts w:ascii="Cambria Math" w:hAnsi="Cambria Math" w:cs="Cambria Math"/>
        </w:rPr>
        <w:t>ℂ</w:t>
      </w:r>
      <w:r>
        <w:t>La</w:t>
      </w:r>
    </w:p>
    <w:p w14:paraId="53262820" w14:textId="77777777" w:rsidR="00F047B6" w:rsidRDefault="00F047B6" w:rsidP="00F047B6">
      <w:r>
        <w:t>ſeconde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: ſca-</w:t>
      </w:r>
    </w:p>
    <w:p w14:paraId="79DE3DF2" w14:textId="553DA362" w:rsidR="00F047B6" w:rsidRDefault="00F047B6" w:rsidP="00F047B6">
      <w:r>
        <w:lastRenderedPageBreak/>
        <w:t xml:space="preserve">uoir ſe aulcuns </w:t>
      </w:r>
      <w:r w:rsidR="001F0515">
        <w:t>d</w:t>
      </w:r>
      <w:r>
        <w:t>es re</w:t>
      </w:r>
    </w:p>
    <w:p w14:paraId="5DFB6373" w14:textId="77777777" w:rsidR="00F047B6" w:rsidRDefault="00F047B6" w:rsidP="00F047B6">
      <w:r>
        <w:t>coɿdeurs ſont pɿeſentz.</w:t>
      </w:r>
    </w:p>
    <w:p w14:paraId="10231A68" w14:textId="77777777" w:rsidR="00F047B6" w:rsidRDefault="00F047B6" w:rsidP="00F047B6">
      <w:r>
        <w:t>a la contree/et ny en a</w:t>
      </w:r>
    </w:p>
    <w:p w14:paraId="2DB8C347" w14:textId="77777777" w:rsidR="00F047B6" w:rsidRDefault="00F047B6" w:rsidP="00F047B6">
      <w:r>
        <w:t>pas ſi grād nombɿe cō</w:t>
      </w:r>
    </w:p>
    <w:p w14:paraId="242836D0" w14:textId="19835A72" w:rsidR="00F047B6" w:rsidRDefault="00F047B6" w:rsidP="00F047B6">
      <w:r>
        <w:t xml:space="preserve">me il </w:t>
      </w:r>
      <w:r w:rsidR="001F0515">
        <w:t>d</w:t>
      </w:r>
      <w:r>
        <w:t>oibt auoir pour</w:t>
      </w:r>
    </w:p>
    <w:p w14:paraId="35CB8FFF" w14:textId="77777777" w:rsidR="00F047B6" w:rsidRDefault="00F047B6" w:rsidP="00F047B6">
      <w:r>
        <w:t>faire le recoɿd ſelon le</w:t>
      </w:r>
    </w:p>
    <w:p w14:paraId="5D5FF995" w14:textId="095E01D4" w:rsidR="00F047B6" w:rsidRDefault="00F047B6" w:rsidP="00F047B6">
      <w:r>
        <w:t>cas/ ainſy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eclai-</w:t>
      </w:r>
    </w:p>
    <w:p w14:paraId="45F6C210" w14:textId="174975ED" w:rsidR="00F047B6" w:rsidRDefault="00F047B6" w:rsidP="00F047B6">
      <w:r>
        <w:t xml:space="preserve">re es chapitres </w:t>
      </w:r>
      <w:r w:rsidR="001F0515">
        <w:t>d</w:t>
      </w:r>
      <w:r>
        <w:t>es re</w:t>
      </w:r>
    </w:p>
    <w:p w14:paraId="267FC019" w14:textId="77777777" w:rsidR="00F047B6" w:rsidRDefault="00F047B6" w:rsidP="00F047B6">
      <w:r>
        <w:t>coɿdz.Le peut arguer</w:t>
      </w:r>
    </w:p>
    <w:p w14:paraId="0DF94239" w14:textId="77777777" w:rsidR="00F047B6" w:rsidRDefault="00F047B6" w:rsidP="00F047B6">
      <w:r>
        <w:t>que ouy par le texte q̇</w:t>
      </w:r>
    </w:p>
    <w:p w14:paraId="2E6E2E98" w14:textId="768D86A7" w:rsidR="00F047B6" w:rsidRDefault="00F047B6" w:rsidP="00F047B6">
      <w:r>
        <w:t xml:space="preserve">met / q̄ le recoɿd </w:t>
      </w:r>
      <w:r w:rsidR="001F0515">
        <w:t>d</w:t>
      </w:r>
      <w:r>
        <w:t>oibt</w:t>
      </w:r>
    </w:p>
    <w:p w14:paraId="53FE454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par ceulx qui</w:t>
      </w:r>
    </w:p>
    <w:p w14:paraId="5CB56AC5" w14:textId="77777777" w:rsidR="00F047B6" w:rsidRDefault="00F047B6" w:rsidP="00F047B6">
      <w:r>
        <w:t>furent a la contree.</w:t>
      </w:r>
    </w:p>
    <w:p w14:paraId="36CDF29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len</w:t>
      </w:r>
    </w:p>
    <w:p w14:paraId="15DF66D7" w14:textId="77777777" w:rsidR="00F047B6" w:rsidRDefault="00F047B6" w:rsidP="00F047B6">
      <w:r>
        <w:t>peut reſpōdɿe q̇ auant</w:t>
      </w:r>
    </w:p>
    <w:p w14:paraId="3679087E" w14:textId="77777777" w:rsidR="00F047B6" w:rsidRDefault="00F047B6" w:rsidP="00F047B6">
      <w:r>
        <w:t>que le recoɿd ſoit vail-</w:t>
      </w:r>
    </w:p>
    <w:p w14:paraId="5C47A110" w14:textId="77777777" w:rsidR="00F047B6" w:rsidRDefault="00F047B6" w:rsidP="00F047B6">
      <w:r>
        <w:t>lable et ſuffiſant/il con</w:t>
      </w:r>
    </w:p>
    <w:p w14:paraId="42FAD41B" w14:textId="77777777" w:rsidR="00F047B6" w:rsidRDefault="00F047B6" w:rsidP="00F047B6">
      <w:r>
        <w:t>uient quil y ait tant et</w:t>
      </w:r>
    </w:p>
    <w:p w14:paraId="2BA7DBDD" w14:textId="77777777" w:rsidR="00F047B6" w:rsidRDefault="00F047B6" w:rsidP="00F047B6">
      <w:r>
        <w:t>tellemet  recoɿdeurs</w:t>
      </w:r>
    </w:p>
    <w:p w14:paraId="61AA6EC5" w14:textId="268A30CC" w:rsidR="00F047B6" w:rsidRDefault="00F047B6" w:rsidP="00F047B6">
      <w:r>
        <w:t>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es</w:t>
      </w:r>
    </w:p>
    <w:p w14:paraId="62687253" w14:textId="00DA8CB5" w:rsidR="00F047B6" w:rsidRDefault="00F047B6" w:rsidP="00F047B6">
      <w:r>
        <w:t xml:space="preserve">chapitres </w:t>
      </w:r>
      <w:r w:rsidR="001F0515">
        <w:t>d</w:t>
      </w:r>
      <w:r>
        <w:t>es recoɿdz</w:t>
      </w:r>
    </w:p>
    <w:p w14:paraId="5BF6D688" w14:textId="77777777" w:rsidR="00F047B6" w:rsidRDefault="00F047B6" w:rsidP="00F047B6">
      <w:r>
        <w:t>Et ne ſeroit pas en raiſon que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hereditale</w:t>
      </w:r>
    </w:p>
    <w:p w14:paraId="27910D54" w14:textId="5AF89A6D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iſcutee </w:t>
      </w:r>
      <w:r>
        <w:rPr>
          <w:rFonts w:ascii="Segoe UI Symbol" w:hAnsi="Segoe UI Symbol" w:cs="Segoe UI Symbol"/>
        </w:rPr>
        <w:t>⁊</w:t>
      </w:r>
      <w:r>
        <w:t xml:space="preserve"> menee a fin,par le recoɿd ou teſmoignai-</w:t>
      </w:r>
    </w:p>
    <w:p w14:paraId="02B914E7" w14:textId="1F5F86EF" w:rsidR="00F047B6" w:rsidRDefault="00F047B6" w:rsidP="00F047B6">
      <w:r>
        <w:t xml:space="preserve">ge </w:t>
      </w:r>
      <w:r w:rsidR="001F0515">
        <w:t>d</w:t>
      </w:r>
      <w:r>
        <w:t xml:space="preserve">e </w:t>
      </w:r>
      <w:r w:rsidR="001F0515">
        <w:t>d</w:t>
      </w:r>
      <w:r>
        <w:t xml:space="preserve">eux ou trois recoɿdeurs.Mais ſentend et </w:t>
      </w:r>
      <w:r w:rsidR="001F0515">
        <w:t>d</w:t>
      </w:r>
      <w:r>
        <w:t>oibt</w:t>
      </w:r>
    </w:p>
    <w:p w14:paraId="11639D0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le texte / que ceulx qui furent pɿeſentz au</w:t>
      </w:r>
    </w:p>
    <w:p w14:paraId="358C482D" w14:textId="53D3A7E6" w:rsidR="00F047B6" w:rsidRDefault="00F047B6" w:rsidP="00F047B6">
      <w:r>
        <w:t>traictie/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 recoɿd:ou ceulx qui ſont pɿe-</w:t>
      </w:r>
    </w:p>
    <w:p w14:paraId="61B9B206" w14:textId="77777777" w:rsidR="00F047B6" w:rsidRDefault="00F047B6" w:rsidP="00F047B6">
      <w:r>
        <w:t>ſentz en la cōtree en nōbɿe ſuffiſant pour faire le recoɿd</w:t>
      </w:r>
    </w:p>
    <w:p w14:paraId="2BEF7B8E" w14:textId="77777777" w:rsidR="00F047B6" w:rsidRDefault="00F047B6" w:rsidP="00F047B6">
      <w:r>
        <w:t>ſelon le cas : et par ce appert la reſponſe a ladicte que-</w:t>
      </w:r>
    </w:p>
    <w:p w14:paraId="1D63B53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ion/et a largument ſur ce faict. </w:t>
      </w:r>
      <w:r>
        <w:rPr>
          <w:rFonts w:ascii="Cambria Math" w:hAnsi="Cambria Math" w:cs="Cambria Math"/>
        </w:rPr>
        <w:t>ℂ</w:t>
      </w:r>
      <w:r>
        <w:t>La tierce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52C4638" w14:textId="77777777" w:rsidR="00F047B6" w:rsidRDefault="00F047B6" w:rsidP="00F047B6">
      <w:r>
        <w:t>telle.Hōme et femme ſont mariez / et font conuenir auI</w:t>
      </w:r>
    </w:p>
    <w:p w14:paraId="5E8E8525" w14:textId="77777777" w:rsidR="00F047B6" w:rsidRDefault="00F047B6" w:rsidP="00F047B6">
      <w:r>
        <w:t>cun/</w:t>
      </w:r>
      <w:r>
        <w:rPr>
          <w:rFonts w:ascii="Segoe UI Symbol" w:hAnsi="Segoe UI Symbol" w:cs="Segoe UI Symbol"/>
        </w:rPr>
        <w:t>⁊</w:t>
      </w:r>
      <w:r>
        <w:t xml:space="preserve"> pɿopoſent cōtre luy qui leur a faict aulcune pɿo-</w:t>
      </w:r>
    </w:p>
    <w:p w14:paraId="1C96BC21" w14:textId="2F696DBE" w:rsidR="00F047B6" w:rsidRDefault="00F047B6" w:rsidP="00F047B6">
      <w:r>
        <w:t xml:space="preserve">meſſe </w:t>
      </w:r>
      <w:r w:rsidR="001F0515">
        <w:t>d</w:t>
      </w:r>
      <w:r>
        <w:t>e leur bailler heritage ou rente en traictant leur</w:t>
      </w:r>
    </w:p>
    <w:p w14:paraId="5DBBEFBD" w14:textId="7ADEEE82" w:rsidR="00F047B6" w:rsidRDefault="00F047B6" w:rsidP="00F047B6">
      <w:r>
        <w:t xml:space="preserve">ma riage puis huict ou </w:t>
      </w:r>
      <w:r w:rsidR="001F0515">
        <w:t>d</w:t>
      </w:r>
      <w:r>
        <w:t>ix ans/ou aultre temps:</w:t>
      </w:r>
      <w:r>
        <w:rPr>
          <w:rFonts w:ascii="Segoe UI Symbol" w:hAnsi="Segoe UI Symbol" w:cs="Segoe UI Symbol"/>
        </w:rPr>
        <w:t>⁊</w:t>
      </w:r>
      <w:r>
        <w:t xml:space="preserve"> loɿs</w:t>
      </w:r>
    </w:p>
    <w:p w14:paraId="0DE916E1" w14:textId="77777777" w:rsidR="00F047B6" w:rsidRDefault="00F047B6" w:rsidP="00F047B6">
      <w:r>
        <w:t>de ladicte pɿomeſſe y auoit pluſieurs perſonnes/ mais</w:t>
      </w:r>
    </w:p>
    <w:p w14:paraId="421F7AD3" w14:textId="6A15CD41" w:rsidR="00F047B6" w:rsidRDefault="00F047B6" w:rsidP="00F047B6">
      <w:r>
        <w:t xml:space="preserve">ilz ne ſont pas pɿeſentz au temps </w:t>
      </w:r>
      <w:r w:rsidR="001F0515">
        <w:t>d</w:t>
      </w:r>
      <w:r>
        <w:t>u pɿoces/et pour ce</w:t>
      </w:r>
    </w:p>
    <w:p w14:paraId="4CB7B643" w14:textId="28F0E1BB" w:rsidR="00F047B6" w:rsidRDefault="00F047B6" w:rsidP="00F047B6">
      <w:r>
        <w:t xml:space="preserve">demandent la veue:affin </w:t>
      </w:r>
      <w:r w:rsidR="001F0515">
        <w:t>d</w:t>
      </w:r>
      <w:r>
        <w:t>e pɿouuer ladicte pɿomeſſe.</w:t>
      </w:r>
    </w:p>
    <w:p w14:paraId="3ED7F85D" w14:textId="0527ED97" w:rsidR="00F047B6" w:rsidRDefault="00F047B6" w:rsidP="00F047B6">
      <w:r>
        <w:t xml:space="preserve">Scauoir ſe le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termer veue/ et attē</w:t>
      </w:r>
    </w:p>
    <w:p w14:paraId="7E5FE152" w14:textId="6BCBA13D" w:rsidR="00F047B6" w:rsidRDefault="00F047B6" w:rsidP="00F047B6">
      <w:r>
        <w:t xml:space="preserve">dɿe faictz </w:t>
      </w:r>
      <w:r w:rsidR="001F0515">
        <w:t>d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ou </w:t>
      </w:r>
      <w:r w:rsidR="001F0515">
        <w:t>d</w:t>
      </w:r>
      <w:r>
        <w:t xml:space="preserve">e veue </w:t>
      </w:r>
      <w:r w:rsidR="001F0515">
        <w:t>d</w:t>
      </w:r>
      <w:r>
        <w:t>e ladicte pɿomeſſe/ou</w:t>
      </w:r>
    </w:p>
    <w:p w14:paraId="3F540951" w14:textId="50A9FC39" w:rsidR="00F047B6" w:rsidRDefault="00F047B6" w:rsidP="00F047B6">
      <w:r>
        <w:t>ſe 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pɿouuer ſon faict/p le recoɿd </w:t>
      </w:r>
      <w:r w:rsidR="001F0515">
        <w:t>d</w:t>
      </w:r>
      <w:r>
        <w:t>e ceulx</w:t>
      </w:r>
    </w:p>
    <w:p w14:paraId="15F62C17" w14:textId="76FCFFA2" w:rsidR="00F047B6" w:rsidRDefault="00F047B6" w:rsidP="00F047B6">
      <w:r>
        <w:t xml:space="preserve">qui furent pɿeſentz au traictie </w:t>
      </w:r>
      <w:r w:rsidR="001F0515">
        <w:t>d</w:t>
      </w:r>
      <w:r>
        <w:t xml:space="preserve">u mariage. </w:t>
      </w:r>
      <w:r>
        <w:rPr>
          <w:rFonts w:ascii="Cambria Math" w:hAnsi="Cambria Math" w:cs="Cambria Math"/>
        </w:rPr>
        <w:t>ℂ</w:t>
      </w:r>
      <w:r>
        <w:t>A icelle</w:t>
      </w:r>
    </w:p>
    <w:p w14:paraId="200622A8" w14:textId="738CC98A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len peut reſpōdɿe que le </w:t>
      </w:r>
      <w:r w:rsidR="001F0515">
        <w:t>d</w:t>
      </w:r>
      <w:r>
        <w:t>efenſeur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ter</w:t>
      </w:r>
    </w:p>
    <w:p w14:paraId="266C58A1" w14:textId="17329AC1" w:rsidR="00F047B6" w:rsidRDefault="00F047B6" w:rsidP="00F047B6">
      <w:r>
        <w:lastRenderedPageBreak/>
        <w:t xml:space="preserve">mer veue </w:t>
      </w:r>
      <w:r>
        <w:rPr>
          <w:rFonts w:ascii="Segoe UI Symbol" w:hAnsi="Segoe UI Symbol" w:cs="Segoe UI Symbol"/>
        </w:rPr>
        <w:t>⁊</w:t>
      </w:r>
      <w:r>
        <w:t xml:space="preserve"> attendɿe faictz </w:t>
      </w:r>
      <w:r w:rsidR="001F0515">
        <w:t>d</w:t>
      </w:r>
      <w:r>
        <w:t>e ladicte pɿomeſſe / par les</w:t>
      </w:r>
    </w:p>
    <w:p w14:paraId="2590EAE9" w14:textId="33F9CDFC" w:rsidR="00F047B6" w:rsidRDefault="00F047B6" w:rsidP="00F047B6">
      <w:r>
        <w:t xml:space="preserve">gentz </w:t>
      </w:r>
      <w:r w:rsidR="001F0515">
        <w:t>d</w:t>
      </w:r>
      <w:r>
        <w:t xml:space="preserve">icelle . Et ce appert par le texte qui le </w:t>
      </w:r>
      <w:r w:rsidR="001F0515">
        <w:t>d</w:t>
      </w:r>
      <w:r>
        <w:t>enote et</w:t>
      </w:r>
    </w:p>
    <w:p w14:paraId="4390BEFE" w14:textId="2B95C4AD" w:rsidR="00F047B6" w:rsidRDefault="00F047B6" w:rsidP="00F047B6">
      <w:r>
        <w:t xml:space="preserve">innue aſſez par ces motz que met le texte.Saulcun </w:t>
      </w:r>
      <w:r w:rsidR="001F0515">
        <w:t>d</w:t>
      </w:r>
      <w:r>
        <w:t>e-</w:t>
      </w:r>
    </w:p>
    <w:p w14:paraId="22FBE1A7" w14:textId="77777777" w:rsidR="00F047B6" w:rsidRDefault="00F047B6" w:rsidP="00F047B6">
      <w:r>
        <w:t>mande recoɿd/et il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eſcript les recoɿdeurs:mais</w:t>
      </w:r>
    </w:p>
    <w:p w14:paraId="340C932B" w14:textId="3E98D2DF" w:rsidR="00F047B6" w:rsidRDefault="00F047B6" w:rsidP="00F047B6">
      <w:r>
        <w:t>ſi grand partie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moɿte ou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allee hoɿs </w:t>
      </w:r>
      <w:r w:rsidR="001F0515">
        <w:t>d</w:t>
      </w:r>
      <w:r>
        <w:t>e la con-</w:t>
      </w:r>
    </w:p>
    <w:p w14:paraId="6176A7BE" w14:textId="77777777" w:rsidR="00F047B6" w:rsidRDefault="00F047B6" w:rsidP="00F047B6">
      <w:r>
        <w:t>tree/quil ne peut pas auoir leur recoɿd.Ce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adire que</w:t>
      </w:r>
    </w:p>
    <w:p w14:paraId="200E1D09" w14:textId="77777777" w:rsidR="00F047B6" w:rsidRDefault="00F047B6" w:rsidP="00F047B6">
      <w:r>
        <w:t>lacteur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eſcript les recoɿdeurs/</w:t>
      </w:r>
      <w:r>
        <w:rPr>
          <w:rFonts w:ascii="Segoe UI Symbol" w:hAnsi="Segoe UI Symbol" w:cs="Segoe UI Symbol"/>
        </w:rPr>
        <w:t>⁊</w:t>
      </w:r>
      <w:r>
        <w:t xml:space="preserve"> ſe ſi grand par-</w:t>
      </w:r>
    </w:p>
    <w:p w14:paraId="587CA328" w14:textId="530BC2CF" w:rsidR="00F047B6" w:rsidRDefault="00F047B6" w:rsidP="00F047B6">
      <w:r>
        <w:t xml:space="preserve">tie </w:t>
      </w:r>
      <w:r w:rsidR="001F0515">
        <w:t>d</w:t>
      </w:r>
      <w:r>
        <w:t>iceulx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allee hoɿs </w:t>
      </w:r>
      <w:r w:rsidR="001F0515">
        <w:t>d</w:t>
      </w:r>
      <w:r>
        <w:t xml:space="preserve">e la contree : il ne </w:t>
      </w:r>
      <w:r w:rsidR="001F0515">
        <w:t>d</w:t>
      </w:r>
      <w:r>
        <w:t>oibt pas</w:t>
      </w:r>
    </w:p>
    <w:p w14:paraId="408C1AE9" w14:textId="77777777" w:rsidR="00F047B6" w:rsidRDefault="00F047B6" w:rsidP="00F047B6">
      <w:r>
        <w:t>pour ce perdɿe ſa querelle / laquelle il pdɿoit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59F12D44" w14:textId="1C5FD3E3" w:rsidR="00F047B6" w:rsidRDefault="00F047B6" w:rsidP="00F047B6">
      <w:r>
        <w:t xml:space="preserve">receu la verifier ſa pɿomeſſe par le rapoɿt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:</w:t>
      </w:r>
    </w:p>
    <w:p w14:paraId="146274A1" w14:textId="5EE0E381" w:rsidR="00F047B6" w:rsidRDefault="00F047B6" w:rsidP="00F047B6">
      <w:r>
        <w:t xml:space="preserve">et ny a point </w:t>
      </w:r>
      <w:r w:rsidR="001F0515">
        <w:t>d</w:t>
      </w:r>
      <w:r>
        <w:t>aultre voye introduicte.Et la raiſon 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020FFAF" w14:textId="77777777" w:rsidR="00F047B6" w:rsidRDefault="00F047B6" w:rsidP="00F047B6">
      <w:r>
        <w:t>bonne / car les voiſins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aduertiz et auoir la</w:t>
      </w:r>
    </w:p>
    <w:p w14:paraId="2CFDA315" w14:textId="21654A17" w:rsidR="00F047B6" w:rsidRDefault="00F047B6" w:rsidP="00F047B6">
      <w:r>
        <w:t xml:space="preserve">congnoiſſance </w:t>
      </w:r>
      <w:r w:rsidR="001F0515">
        <w:t>d</w:t>
      </w:r>
      <w:r>
        <w:t>e telles ou ſemblables pɿomeſſes / qui</w:t>
      </w:r>
    </w:p>
    <w:p w14:paraId="1966338C" w14:textId="77777777" w:rsidR="00F047B6" w:rsidRDefault="00F047B6" w:rsidP="00F047B6">
      <w:r>
        <w:t>ſont ou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notoires au lieu. Et auſſy ne ſeroit</w:t>
      </w:r>
    </w:p>
    <w:p w14:paraId="00D45050" w14:textId="0C07842D" w:rsidR="00F047B6" w:rsidRDefault="00F047B6" w:rsidP="00F047B6">
      <w:r>
        <w:t xml:space="preserve">pas en raiſon / que par la faulte ou abſence </w:t>
      </w:r>
      <w:r w:rsidR="001F0515">
        <w:t>d</w:t>
      </w:r>
      <w:r>
        <w:t>es recoɿ-</w:t>
      </w:r>
    </w:p>
    <w:p w14:paraId="6C19C75B" w14:textId="77777777" w:rsidR="00F047B6" w:rsidRDefault="00F047B6" w:rsidP="00F047B6">
      <w:r>
        <w:t>deurs/ou quil ne les peut auoir pour faire ſon recoɿd :</w:t>
      </w:r>
    </w:p>
    <w:p w14:paraId="3401D40A" w14:textId="4D0430D8" w:rsidR="00F047B6" w:rsidRDefault="00F047B6" w:rsidP="00F047B6">
      <w:r>
        <w:t>quil perdi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leffect </w:t>
      </w:r>
      <w:r w:rsidR="001F0515">
        <w:t>d</w:t>
      </w:r>
      <w:r>
        <w:t>e ſa pɿomeſſe et ſon heritage/ainſy</w:t>
      </w:r>
    </w:p>
    <w:p w14:paraId="45304AE4" w14:textId="77777777" w:rsidR="00F047B6" w:rsidRDefault="00F047B6" w:rsidP="00F047B6">
      <w:r>
        <w:t>a luy pɿomis en traictant le mariage/puis quil la voul</w:t>
      </w:r>
    </w:p>
    <w:p w14:paraId="68B5DCB3" w14:textId="0FDD7864" w:rsidR="00F047B6" w:rsidRDefault="00F047B6" w:rsidP="00F047B6">
      <w:r>
        <w:t>dɿoit verifier et faire recōgnoi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par les gētz </w:t>
      </w:r>
      <w:r w:rsidR="001F0515">
        <w:t>d</w:t>
      </w:r>
      <w:r>
        <w:t>u voiſi-</w:t>
      </w:r>
    </w:p>
    <w:p w14:paraId="23E0B0FF" w14:textId="77777777" w:rsidR="00F047B6" w:rsidRDefault="00F047B6" w:rsidP="00F047B6"/>
    <w:p w14:paraId="7DF2E4AD" w14:textId="77777777" w:rsidR="00F047B6" w:rsidRDefault="00F047B6" w:rsidP="00F047B6"/>
    <w:p w14:paraId="6A3BA9F8" w14:textId="1269D093" w:rsidR="00F047B6" w:rsidRDefault="00F047B6" w:rsidP="00F047B6">
      <w:r>
        <w:t>ne/qui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loy </w:t>
      </w:r>
      <w:r w:rsidR="001F0515">
        <w:t>d</w:t>
      </w:r>
      <w:r>
        <w:t xml:space="preserve">u pays ſur ce introduicte: </w:t>
      </w:r>
      <w:r>
        <w:rPr>
          <w:rFonts w:ascii="Segoe UI Symbol" w:hAnsi="Segoe UI Symbol" w:cs="Segoe UI Symbol"/>
        </w:rPr>
        <w:t>⁊</w:t>
      </w:r>
      <w:r>
        <w:t xml:space="preserve"> par ce ap</w:t>
      </w:r>
    </w:p>
    <w:p w14:paraId="0DF4894E" w14:textId="77777777" w:rsidR="00F047B6" w:rsidRDefault="00F047B6" w:rsidP="00F047B6">
      <w:r>
        <w:t>pert la reſponſe a ladicte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ion. </w:t>
      </w:r>
      <w:r>
        <w:rPr>
          <w:rFonts w:ascii="Cambria Math" w:hAnsi="Cambria Math" w:cs="Cambria Math"/>
        </w:rPr>
        <w:t>ℂ</w:t>
      </w:r>
      <w:r>
        <w:t>Apɿes enſuit eu</w:t>
      </w:r>
    </w:p>
    <w:p w14:paraId="794432A0" w14:textId="77777777" w:rsidR="00F047B6" w:rsidRDefault="00F047B6" w:rsidP="00F047B6">
      <w:r>
        <w:t>texte.</w:t>
      </w:r>
    </w:p>
    <w:p w14:paraId="4857144B" w14:textId="77777777" w:rsidR="00F047B6" w:rsidRDefault="00F047B6" w:rsidP="00F047B6"/>
    <w:p w14:paraId="4FB257F0" w14:textId="77777777" w:rsidR="00F047B6" w:rsidRDefault="00F047B6" w:rsidP="00F047B6"/>
    <w:p w14:paraId="07E47219" w14:textId="77777777" w:rsidR="00F047B6" w:rsidRDefault="00F047B6" w:rsidP="00F047B6">
      <w:r>
        <w:t>b</w:t>
      </w:r>
    </w:p>
    <w:p w14:paraId="61F9EFBD" w14:textId="51DC871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 xml:space="preserve">oibt len ſcauoir que la choſe </w:t>
      </w:r>
      <w:r w:rsidR="001F0515">
        <w:t>d</w:t>
      </w:r>
      <w:r>
        <w:t>equoy le re-</w:t>
      </w:r>
    </w:p>
    <w:p w14:paraId="4C6F0A83" w14:textId="134B998F" w:rsidR="00F047B6" w:rsidRDefault="00F047B6" w:rsidP="00F047B6">
      <w:r>
        <w:t>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emande /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fermement en la</w:t>
      </w:r>
    </w:p>
    <w:p w14:paraId="5AF33029" w14:textId="2437EB17" w:rsidR="00F047B6" w:rsidRDefault="00F047B6" w:rsidP="00F047B6">
      <w:r>
        <w:t xml:space="preserve">main </w:t>
      </w:r>
      <w:r w:rsidR="001F0515">
        <w:t>d</w:t>
      </w:r>
      <w:r>
        <w:t xml:space="preserve">u pɿice 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3E8B764D" w14:textId="77777777" w:rsidR="00F047B6" w:rsidRDefault="00F047B6" w:rsidP="00F047B6">
      <w:r>
        <w:t>lequel texte appert q̄</w:t>
      </w:r>
    </w:p>
    <w:p w14:paraId="074646E9" w14:textId="034F2121" w:rsidR="00F047B6" w:rsidRDefault="00F047B6" w:rsidP="00F047B6">
      <w:r>
        <w:t xml:space="preserve">la choſe </w:t>
      </w:r>
      <w:r w:rsidR="001F0515">
        <w:t>d</w:t>
      </w:r>
      <w:r>
        <w:t>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eſ-</w:t>
      </w:r>
    </w:p>
    <w:p w14:paraId="2E1B1171" w14:textId="77777777" w:rsidR="00F047B6" w:rsidRDefault="00F047B6" w:rsidP="00F047B6">
      <w:r>
        <w:t>coɿd entre les parties/</w:t>
      </w:r>
    </w:p>
    <w:p w14:paraId="5F78E9C0" w14:textId="326F61D0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regie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gou</w:t>
      </w:r>
    </w:p>
    <w:p w14:paraId="3CAC5274" w14:textId="77777777" w:rsidR="00F047B6" w:rsidRDefault="00F047B6" w:rsidP="00F047B6">
      <w:r>
        <w:t>uernee ſoubz la main</w:t>
      </w:r>
    </w:p>
    <w:p w14:paraId="39E3EE9A" w14:textId="321CA6CE" w:rsidR="00F047B6" w:rsidRDefault="001F0515" w:rsidP="00F047B6"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ice pēdant le ꝓ</w:t>
      </w:r>
    </w:p>
    <w:p w14:paraId="78456834" w14:textId="4C5A1B14" w:rsidR="00F047B6" w:rsidRDefault="00F047B6" w:rsidP="00F047B6">
      <w:r>
        <w:t xml:space="preserve">ces/au pɿofit </w:t>
      </w:r>
      <w:r w:rsidR="001F0515">
        <w:t>d</w:t>
      </w:r>
      <w:r>
        <w:t>e celuy</w:t>
      </w:r>
    </w:p>
    <w:p w14:paraId="19BB8010" w14:textId="65C2BBFB" w:rsidR="00F047B6" w:rsidRDefault="001F0515" w:rsidP="00F047B6">
      <w:r>
        <w:t>d</w:t>
      </w:r>
      <w:r w:rsidR="00F047B6">
        <w:t>es parties qui obtiē-</w:t>
      </w:r>
    </w:p>
    <w:p w14:paraId="492CB250" w14:textId="77777777" w:rsidR="00F047B6" w:rsidRDefault="00F047B6" w:rsidP="00F047B6">
      <w:r>
        <w:t>dɿa:ſe la loy ſur laq̄lle</w:t>
      </w:r>
    </w:p>
    <w:p w14:paraId="52C1925C" w14:textId="2CE918D9" w:rsidR="00F047B6" w:rsidRDefault="00F047B6" w:rsidP="00F047B6">
      <w:r>
        <w:lastRenderedPageBreak/>
        <w:t>on plede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ſa natu</w:t>
      </w:r>
    </w:p>
    <w:p w14:paraId="6718B174" w14:textId="77777777" w:rsidR="00F047B6" w:rsidRDefault="00F047B6" w:rsidP="00F047B6">
      <w:r>
        <w:t>re telle / quelle ſeq̄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95CADC5" w14:textId="77777777" w:rsidR="00F047B6" w:rsidRDefault="00F047B6" w:rsidP="00F047B6">
      <w:r>
        <w:t>la choſe litigieuſe . Et</w:t>
      </w:r>
    </w:p>
    <w:p w14:paraId="3383375C" w14:textId="77777777" w:rsidR="00F047B6" w:rsidRDefault="00F047B6" w:rsidP="00F047B6">
      <w:r>
        <w:t>quand le rēcoɿd ſera</w:t>
      </w:r>
    </w:p>
    <w:p w14:paraId="4BEF8143" w14:textId="77777777" w:rsidR="00F047B6" w:rsidRDefault="00F047B6" w:rsidP="00F047B6">
      <w:r>
        <w:t xml:space="preserve">faict/ce q̇ ſera trouue </w:t>
      </w:r>
      <w:r>
        <w:rPr>
          <w:rFonts w:ascii="Segoe UI Symbol" w:hAnsi="Segoe UI Symbol" w:cs="Segoe UI Symbol"/>
        </w:rPr>
        <w:t>⁊</w:t>
      </w:r>
    </w:p>
    <w:p w14:paraId="3E3ED410" w14:textId="7612B005" w:rsidR="00F047B6" w:rsidRDefault="00F047B6" w:rsidP="00F047B6">
      <w:r>
        <w:t xml:space="preserve">pɿouue p̲ iceluy </w:t>
      </w:r>
      <w:r w:rsidR="001F0515">
        <w:t>d</w:t>
      </w:r>
      <w:r>
        <w:t>oibt</w:t>
      </w:r>
    </w:p>
    <w:p w14:paraId="0B5A32C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tenu </w:t>
      </w:r>
      <w:r>
        <w:rPr>
          <w:rFonts w:ascii="Segoe UI Symbol" w:hAnsi="Segoe UI Symbol" w:cs="Segoe UI Symbol"/>
        </w:rPr>
        <w:t>⁊</w:t>
      </w:r>
      <w:r>
        <w:t xml:space="preserve"> garde.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1E5B6C71" w14:textId="77777777" w:rsidR="00F047B6" w:rsidRDefault="00F047B6" w:rsidP="00F047B6">
      <w:r>
        <w:t>fruictz</w:t>
      </w:r>
      <w:r>
        <w:rPr>
          <w:rFonts w:ascii="Segoe UI Symbol" w:hAnsi="Segoe UI Symbol" w:cs="Segoe UI Symbol"/>
        </w:rPr>
        <w:t>⁊</w:t>
      </w:r>
      <w:r>
        <w:t xml:space="preserve"> leuees eſcheu-</w:t>
      </w:r>
    </w:p>
    <w:p w14:paraId="345BE499" w14:textId="77777777" w:rsidR="00F047B6" w:rsidRDefault="00F047B6" w:rsidP="00F047B6">
      <w:r>
        <w:t>es pēdāt le ꝓces re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445D883D" w14:textId="4720647B" w:rsidR="00F047B6" w:rsidRDefault="00F047B6" w:rsidP="00F047B6">
      <w:r>
        <w:t xml:space="preserve">tue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eliure a celuy q̇</w:t>
      </w:r>
    </w:p>
    <w:p w14:paraId="53407103" w14:textId="77777777" w:rsidR="00F047B6" w:rsidRDefault="00F047B6" w:rsidP="00F047B6">
      <w:r>
        <w:t>aura eu attaite ē cauſe.</w:t>
      </w:r>
    </w:p>
    <w:p w14:paraId="6A3C6CA9" w14:textId="77777777" w:rsidR="00F047B6" w:rsidRDefault="00F047B6" w:rsidP="00F047B6"/>
    <w:p w14:paraId="2B2170CE" w14:textId="77777777" w:rsidR="00F047B6" w:rsidRDefault="00F047B6" w:rsidP="00F047B6"/>
    <w:p w14:paraId="3CF14768" w14:textId="797066D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patronnage </w:t>
      </w:r>
      <w:r w:rsidR="001F0515">
        <w:t>d</w:t>
      </w:r>
      <w:r>
        <w:t>e-</w:t>
      </w:r>
    </w:p>
    <w:p w14:paraId="0F4D3FF2" w14:textId="77777777" w:rsidR="00F047B6" w:rsidRDefault="00F047B6" w:rsidP="00F047B6">
      <w:r>
        <w:t>gliſe.</w:t>
      </w:r>
    </w:p>
    <w:p w14:paraId="219ACE41" w14:textId="77777777" w:rsidR="00F047B6" w:rsidRDefault="00F047B6" w:rsidP="00F047B6">
      <w:r>
        <w:t>cix.</w:t>
      </w:r>
    </w:p>
    <w:p w14:paraId="4AE754F3" w14:textId="6D562B4B" w:rsidR="00F047B6" w:rsidRDefault="00F047B6" w:rsidP="00F047B6">
      <w:r>
        <w:t xml:space="preserve">R conuient traictier </w:t>
      </w:r>
      <w:r w:rsidR="001F0515">
        <w:t>d</w:t>
      </w:r>
      <w:r>
        <w:t xml:space="preserve">e </w:t>
      </w:r>
      <w:r w:rsidR="001F0515">
        <w:t>d</w:t>
      </w:r>
      <w:r>
        <w:t xml:space="preserve">ɿoicture </w:t>
      </w:r>
      <w:r w:rsidR="001F0515">
        <w:t>d</w:t>
      </w:r>
      <w:r>
        <w:t>e patronna</w:t>
      </w:r>
    </w:p>
    <w:p w14:paraId="27B2D71B" w14:textId="3AD65D78" w:rsidR="00F047B6" w:rsidRDefault="00F047B6" w:rsidP="00F047B6">
      <w:r>
        <w:t xml:space="preserve">ige et </w:t>
      </w:r>
      <w:r w:rsidR="001F0515">
        <w:t>d</w:t>
      </w:r>
      <w:r>
        <w:t xml:space="preserve">e pɿeſentement </w:t>
      </w:r>
      <w:r w:rsidR="001F0515">
        <w:t>d</w:t>
      </w:r>
      <w:r>
        <w:t xml:space="preserve">egliſe / </w:t>
      </w:r>
      <w:r w:rsidR="001F0515">
        <w:t>d</w:t>
      </w:r>
      <w:r>
        <w:t>equoy le pler</w:t>
      </w:r>
    </w:p>
    <w:p w14:paraId="12F2DEB5" w14:textId="77777777" w:rsidR="00F047B6" w:rsidRDefault="00F047B6" w:rsidP="00F047B6">
      <w:r>
        <w:t>ſſeult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fiue par bɿief.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 ce texte on</w:t>
      </w:r>
    </w:p>
    <w:p w14:paraId="0A568C91" w14:textId="5F34D8FD" w:rsidR="00F047B6" w:rsidRDefault="00F047B6" w:rsidP="00F047B6">
      <w:r>
        <w:t xml:space="preserve">peut mouuoir vng tel </w:t>
      </w:r>
      <w:r w:rsidR="001F0515">
        <w:t>d</w:t>
      </w:r>
      <w:r>
        <w:t>oubte. Pour quoy le</w:t>
      </w:r>
    </w:p>
    <w:p w14:paraId="355B3CBE" w14:textId="018BAFA6" w:rsidR="00F047B6" w:rsidRDefault="00F047B6" w:rsidP="00F047B6">
      <w:r>
        <w:t xml:space="preserve">texte met que il cōuient traicter </w:t>
      </w:r>
      <w:r w:rsidR="001F0515">
        <w:t>d</w:t>
      </w:r>
      <w:r>
        <w:t xml:space="preserve">e </w:t>
      </w:r>
      <w:r w:rsidR="001F0515">
        <w:t>d</w:t>
      </w:r>
      <w:r>
        <w:t xml:space="preserve">ɿoicture </w:t>
      </w:r>
      <w:r w:rsidR="001F0515">
        <w:t>d</w:t>
      </w:r>
      <w:r>
        <w:t>e patron</w:t>
      </w:r>
    </w:p>
    <w:p w14:paraId="083602FE" w14:textId="749F2B86" w:rsidR="00F047B6" w:rsidRDefault="00F047B6" w:rsidP="00F047B6">
      <w:r>
        <w:t>nage:le quel motſ</w:t>
      </w:r>
      <w:r w:rsidR="001F0515">
        <w:t>d</w:t>
      </w:r>
      <w:r>
        <w:t>ɿoictureJempoɿte en ſoy pɿopɿiete/</w:t>
      </w:r>
    </w:p>
    <w:p w14:paraId="1B1D8612" w14:textId="05E30DDF" w:rsidR="00F047B6" w:rsidRDefault="00F047B6" w:rsidP="00F047B6">
      <w:r>
        <w:t xml:space="preserve">me il ſoit ainſi que le bɿief ne ſoit </w:t>
      </w:r>
      <w:r w:rsidR="001F0515">
        <w:t>d</w:t>
      </w:r>
      <w:r>
        <w:t>e ſoy q̄ poſſeſſoire</w:t>
      </w:r>
    </w:p>
    <w:p w14:paraId="56AD1211" w14:textId="16F2A72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que le bɿief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489AF27D" w14:textId="77777777" w:rsidR="00F047B6" w:rsidRDefault="00F047B6" w:rsidP="00F047B6">
      <w:r>
        <w:t>ſoy que poſſeſſoire entre patrons lais: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</w:t>
      </w:r>
    </w:p>
    <w:p w14:paraId="7B5576DB" w14:textId="57EA561C" w:rsidR="00F047B6" w:rsidRDefault="00F047B6" w:rsidP="00F047B6">
      <w:r>
        <w:t xml:space="preserve">taire entre les patrons </w:t>
      </w:r>
      <w:r w:rsidR="001F0515">
        <w:t>d</w:t>
      </w:r>
      <w:r>
        <w:t>egliſe:comme cy 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18BD9A69" w14:textId="29573437" w:rsidR="00F047B6" w:rsidRDefault="00F047B6" w:rsidP="00F047B6">
      <w:r>
        <w:t xml:space="preserve">claire.Et auſſi entre patron lay </w:t>
      </w:r>
      <w:r>
        <w:rPr>
          <w:rFonts w:ascii="Segoe UI Symbol" w:hAnsi="Segoe UI Symbol" w:cs="Segoe UI Symbol"/>
        </w:rPr>
        <w:t>⁊</w:t>
      </w:r>
      <w:r>
        <w:t xml:space="preserve"> patron </w:t>
      </w:r>
      <w:r w:rsidR="001F0515">
        <w:t>d</w:t>
      </w:r>
      <w:r>
        <w:t>egliſe / et par</w:t>
      </w:r>
    </w:p>
    <w:p w14:paraId="3CD96285" w14:textId="3C1CECA6" w:rsidR="00F047B6" w:rsidRDefault="00F047B6" w:rsidP="00F047B6">
      <w:r>
        <w:t xml:space="preserve">ce met le texte que il cōuient traicter </w:t>
      </w:r>
      <w:r w:rsidR="001F0515">
        <w:t>d</w:t>
      </w:r>
      <w:r>
        <w:t xml:space="preserve">e </w:t>
      </w:r>
      <w:r w:rsidR="001F0515">
        <w:t>d</w:t>
      </w:r>
      <w:r>
        <w:t xml:space="preserve">ɿoicture </w:t>
      </w:r>
      <w:r w:rsidR="001F0515">
        <w:t>d</w:t>
      </w:r>
      <w:r>
        <w:t>e pa</w:t>
      </w:r>
    </w:p>
    <w:p w14:paraId="7AA560E1" w14:textId="730485C9" w:rsidR="00F047B6" w:rsidRDefault="00F047B6" w:rsidP="00F047B6">
      <w:r>
        <w:t>tronnage.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</w:t>
      </w:r>
      <w:r w:rsidR="001F0515">
        <w:t>d</w:t>
      </w:r>
      <w:r>
        <w:t xml:space="preserve">e pɿopɿiete </w:t>
      </w:r>
      <w:r w:rsidR="001F0515">
        <w:t>d</w:t>
      </w:r>
      <w:r>
        <w:t>e patronnage/et</w:t>
      </w:r>
    </w:p>
    <w:p w14:paraId="35828C67" w14:textId="3F0E985A" w:rsidR="00F047B6" w:rsidRDefault="00F047B6" w:rsidP="00F047B6">
      <w:r>
        <w:t>de poſſeſſion.Ce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entendre </w:t>
      </w:r>
      <w:r w:rsidR="001F0515">
        <w:t>d</w:t>
      </w:r>
      <w:r>
        <w:t xml:space="preserve">e pɿopɿiete </w:t>
      </w:r>
      <w:r>
        <w:rPr>
          <w:rFonts w:ascii="Segoe UI Symbol" w:hAnsi="Segoe UI Symbol" w:cs="Segoe UI Symbol"/>
        </w:rPr>
        <w:t>⁊</w:t>
      </w:r>
      <w:r>
        <w:t xml:space="preserve"> poſſeſſion</w:t>
      </w:r>
    </w:p>
    <w:p w14:paraId="6C511E36" w14:textId="77777777" w:rsidR="00F047B6" w:rsidRDefault="00F047B6" w:rsidP="00F047B6">
      <w:r>
        <w:t>entre ceulx ou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pɿopɿietaire et poſſeſſoire en-</w:t>
      </w:r>
    </w:p>
    <w:p w14:paraId="7F00F2CD" w14:textId="0D718BF4" w:rsidR="00F047B6" w:rsidRDefault="00F047B6" w:rsidP="00F047B6">
      <w:r>
        <w:t xml:space="preserve">ſemble. Et </w:t>
      </w:r>
      <w:r w:rsidR="001F0515">
        <w:t>d</w:t>
      </w:r>
      <w:r>
        <w:t>e la poſſeſſion ſeulement entre ceulx entre</w:t>
      </w:r>
    </w:p>
    <w:p w14:paraId="626FA5F8" w14:textId="77777777" w:rsidR="00F047B6" w:rsidRDefault="00F047B6" w:rsidP="00F047B6">
      <w:r>
        <w:t>qui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q̄poſſeſſoire.</w:t>
      </w:r>
      <w:r>
        <w:rPr>
          <w:rFonts w:ascii="Cambria Math" w:hAnsi="Cambria Math" w:cs="Cambria Math"/>
        </w:rPr>
        <w:t>ℂ</w:t>
      </w:r>
      <w:r>
        <w:t xml:space="preserve"> Et par ce appert la reſponſe</w:t>
      </w:r>
    </w:p>
    <w:p w14:paraId="703F12E7" w14:textId="635581C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Secondement on peut </w:t>
      </w:r>
      <w:r w:rsidR="001F0515">
        <w:t>d</w:t>
      </w:r>
      <w:r>
        <w:t>oubter pour quoy le texte</w:t>
      </w:r>
    </w:p>
    <w:p w14:paraId="3EC512C4" w14:textId="24626292" w:rsidR="00F047B6" w:rsidRDefault="00F047B6" w:rsidP="00F047B6">
      <w:r>
        <w:t xml:space="preserve">met que le bɿief </w:t>
      </w:r>
      <w:r w:rsidR="001F0515">
        <w:t>d</w:t>
      </w:r>
      <w:r>
        <w:t xml:space="preserve">e patronnage </w:t>
      </w:r>
      <w:r w:rsidR="001F0515">
        <w:t>d</w:t>
      </w:r>
      <w:r>
        <w:t>egliſe ſeult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fine</w:t>
      </w:r>
    </w:p>
    <w:p w14:paraId="296DC3F1" w14:textId="26CB29D1" w:rsidR="00F047B6" w:rsidRDefault="00F047B6" w:rsidP="00F047B6">
      <w:r>
        <w:t>par bɿief/ quand le plet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la ſaiſine </w:t>
      </w:r>
      <w:r w:rsidR="001F0515">
        <w:t>d</w:t>
      </w:r>
      <w:r>
        <w:t>e pɿeſenter:</w:t>
      </w:r>
    </w:p>
    <w:p w14:paraId="7302CD1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 ceacca.cxit.</w:t>
      </w:r>
    </w:p>
    <w:p w14:paraId="4D83C633" w14:textId="10F2F14D" w:rsidR="00F047B6" w:rsidRDefault="00F047B6" w:rsidP="00F047B6">
      <w:r>
        <w:t xml:space="preserve">car il ſemble quil vueille innuer que bɿief </w:t>
      </w:r>
      <w:r w:rsidR="001F0515">
        <w:t>d</w:t>
      </w:r>
      <w:r>
        <w:t>e patronna-</w:t>
      </w:r>
    </w:p>
    <w:p w14:paraId="53576552" w14:textId="50AA201F" w:rsidR="00F047B6" w:rsidRDefault="00F047B6" w:rsidP="00F047B6">
      <w:r>
        <w:t xml:space="preserve">ge </w:t>
      </w:r>
      <w:r w:rsidR="001F0515">
        <w:t>d</w:t>
      </w:r>
      <w:r>
        <w:t xml:space="preserve">egliſe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pɿis foɿs pour </w:t>
      </w:r>
      <w:r w:rsidR="001F0515">
        <w:t>d</w:t>
      </w:r>
      <w:r>
        <w:t>iſcuter la poſ-</w:t>
      </w:r>
    </w:p>
    <w:p w14:paraId="5AD6EFFA" w14:textId="579E83F2" w:rsidR="00F047B6" w:rsidRDefault="00F047B6" w:rsidP="00F047B6">
      <w:r>
        <w:t xml:space="preserve">ſeſſion.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que le bɿief</w:t>
      </w:r>
    </w:p>
    <w:p w14:paraId="02C126F6" w14:textId="565B57B2" w:rsidR="00F047B6" w:rsidRDefault="00F047B6" w:rsidP="00F047B6">
      <w:r>
        <w:lastRenderedPageBreak/>
        <w:t xml:space="preserve">de parronnage </w:t>
      </w:r>
      <w:r w:rsidR="001F0515">
        <w:t>d</w:t>
      </w:r>
      <w:r>
        <w:t>egliſe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aulcuneſfois poſſeſſoire </w:t>
      </w:r>
      <w:r>
        <w:rPr>
          <w:rFonts w:ascii="Segoe UI Symbol" w:hAnsi="Segoe UI Symbol" w:cs="Segoe UI Symbol"/>
        </w:rPr>
        <w:t>⁊</w:t>
      </w:r>
      <w:r>
        <w:t xml:space="preserve"> ꝓ-</w:t>
      </w:r>
    </w:p>
    <w:p w14:paraId="47005660" w14:textId="77777777" w:rsidR="00F047B6" w:rsidRDefault="00F047B6" w:rsidP="00F047B6">
      <w:r>
        <w:t>pɿietaire enſemble.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en-</w:t>
      </w:r>
    </w:p>
    <w:p w14:paraId="72FE84C1" w14:textId="4CEF6A75" w:rsidR="00F047B6" w:rsidRDefault="00F047B6" w:rsidP="00F047B6">
      <w:r>
        <w:t xml:space="preserve">tre patrons </w:t>
      </w:r>
      <w:r w:rsidR="001F0515">
        <w:t>d</w:t>
      </w:r>
      <w:r>
        <w:t xml:space="preserve">egliſe/ou entre patron lay </w:t>
      </w:r>
      <w:r>
        <w:rPr>
          <w:rFonts w:ascii="Segoe UI Symbol" w:hAnsi="Segoe UI Symbol" w:cs="Segoe UI Symbol"/>
        </w:rPr>
        <w:t>⁊</w:t>
      </w:r>
      <w:r>
        <w:t xml:space="preserve"> patron </w:t>
      </w:r>
      <w:r w:rsidR="001F0515">
        <w:t>d</w:t>
      </w:r>
      <w:r>
        <w:t>egli-</w:t>
      </w:r>
    </w:p>
    <w:p w14:paraId="2937D5D4" w14:textId="77777777" w:rsidR="00F047B6" w:rsidRDefault="00F047B6" w:rsidP="00F047B6">
      <w:r>
        <w:t>ſe:et le texte ne veult pas innuer le contraire. Mais il</w:t>
      </w:r>
    </w:p>
    <w:p w14:paraId="5E12E747" w14:textId="3F943D26" w:rsidR="00F047B6" w:rsidRDefault="00F047B6" w:rsidP="00F047B6">
      <w:r>
        <w:t>veult innuer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 xml:space="preserve">eſcoɿd </w:t>
      </w:r>
      <w:r w:rsidR="001F0515">
        <w:t>d</w:t>
      </w:r>
      <w:r>
        <w:t xml:space="preserve">e la </w:t>
      </w:r>
      <w:r w:rsidR="001F0515">
        <w:t>d</w:t>
      </w:r>
      <w:r>
        <w:t>ɿoicture ou ꝓ</w:t>
      </w:r>
    </w:p>
    <w:p w14:paraId="163F70A7" w14:textId="0E3C2EC9" w:rsidR="00F047B6" w:rsidRDefault="00F047B6" w:rsidP="00F047B6">
      <w:r>
        <w:t xml:space="preserve">pɿiete </w:t>
      </w:r>
      <w:r w:rsidR="001F0515">
        <w:t>d</w:t>
      </w:r>
      <w:r>
        <w:t>aulcun patronnage entre patrons lays / il con-</w:t>
      </w:r>
    </w:p>
    <w:p w14:paraId="1AD172B0" w14:textId="0AFF614F" w:rsidR="00F047B6" w:rsidRDefault="00F047B6" w:rsidP="00F047B6">
      <w:r>
        <w:t xml:space="preserve">uiendɿoit pɿendre aultre clameur que </w:t>
      </w:r>
      <w:r w:rsidR="001F0515">
        <w:t>d</w:t>
      </w:r>
      <w:r>
        <w:t xml:space="preserve">e bɿief </w:t>
      </w:r>
      <w:r w:rsidR="001F0515">
        <w:t>d</w:t>
      </w:r>
      <w:r>
        <w:t>e pa-</w:t>
      </w:r>
    </w:p>
    <w:p w14:paraId="7029905E" w14:textId="77777777" w:rsidR="00F047B6" w:rsidRDefault="00F047B6" w:rsidP="00F047B6">
      <w:r>
        <w:t>tronnage:car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poſſeſſoire / et ne ſuffiroit pas</w:t>
      </w:r>
    </w:p>
    <w:p w14:paraId="05945C77" w14:textId="25FE1F7A" w:rsidR="00F047B6" w:rsidRDefault="00F047B6" w:rsidP="00F047B6">
      <w:r>
        <w:t xml:space="preserve">pour </w:t>
      </w:r>
      <w:r w:rsidR="001F0515">
        <w:t>d</w:t>
      </w:r>
      <w:r>
        <w:t>iſcuter la pɿopɿiete. Et ainſi appert la reſponſe</w:t>
      </w:r>
    </w:p>
    <w:p w14:paraId="27ABED84" w14:textId="21B619AC" w:rsidR="00F047B6" w:rsidRDefault="00F047B6" w:rsidP="00F047B6">
      <w:r>
        <w:t xml:space="preserve">au </w:t>
      </w:r>
      <w:r w:rsidR="001F0515">
        <w:t>d</w:t>
      </w:r>
      <w:r>
        <w:t xml:space="preserve">oubte. </w:t>
      </w:r>
      <w:r>
        <w:rPr>
          <w:rFonts w:ascii="Cambria Math" w:hAnsi="Cambria Math" w:cs="Cambria Math"/>
        </w:rPr>
        <w:t>ℂ</w:t>
      </w:r>
      <w:r>
        <w:t xml:space="preserve"> Item par ce texte peut apparoir la foɿ-</w:t>
      </w:r>
    </w:p>
    <w:p w14:paraId="09C3A1D8" w14:textId="426A0D2C" w:rsidR="00F047B6" w:rsidRDefault="00F047B6" w:rsidP="00F047B6">
      <w:r>
        <w:t xml:space="preserve">me </w:t>
      </w:r>
      <w:r>
        <w:rPr>
          <w:rFonts w:ascii="Segoe UI Symbol" w:hAnsi="Segoe UI Symbol" w:cs="Segoe UI Symbol"/>
        </w:rPr>
        <w:t>⁊</w:t>
      </w:r>
      <w:r>
        <w:t xml:space="preserve"> teneur </w:t>
      </w:r>
      <w:r w:rsidR="001F0515">
        <w:t>d</w:t>
      </w:r>
      <w:r>
        <w:t>u bɿief/ par lequel texte il appert q̄ la cho</w:t>
      </w:r>
    </w:p>
    <w:p w14:paraId="31249A7C" w14:textId="0568DE68" w:rsidR="00F047B6" w:rsidRDefault="00F047B6" w:rsidP="00F047B6">
      <w:r>
        <w:t xml:space="preserve">ſe contencieuſe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miſe en la maiu </w:t>
      </w:r>
      <w:r w:rsidR="001F0515">
        <w:t>d</w:t>
      </w:r>
      <w:r>
        <w:t>u roy / qui</w:t>
      </w:r>
    </w:p>
    <w:p w14:paraId="644757AB" w14:textId="5359178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</w:t>
      </w:r>
      <w:r w:rsidR="001F0515">
        <w:t>d</w:t>
      </w:r>
      <w:r>
        <w:t xml:space="preserve">ɿoict </w:t>
      </w:r>
      <w:r w:rsidR="001F0515">
        <w:t>d</w:t>
      </w:r>
      <w:r>
        <w:t>e pɿeſenter:ce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le patronnage / et</w:t>
      </w:r>
    </w:p>
    <w:p w14:paraId="1FFB260C" w14:textId="50B1581E" w:rsidR="00F047B6" w:rsidRDefault="00F047B6" w:rsidP="00F047B6">
      <w:r>
        <w:t xml:space="preserve">non pas legliſe. </w:t>
      </w:r>
      <w:r>
        <w:rPr>
          <w:rFonts w:ascii="Cambria Math" w:hAnsi="Cambria Math" w:cs="Cambria Math"/>
        </w:rPr>
        <w:t>ℂ</w:t>
      </w:r>
      <w:r>
        <w:t xml:space="preserve"> Itē ſur ce texte </w:t>
      </w:r>
      <w:r w:rsidR="001F0515">
        <w:t>d</w:t>
      </w:r>
      <w:r>
        <w:t>oibt on noter que</w:t>
      </w:r>
    </w:p>
    <w:p w14:paraId="00EF558F" w14:textId="7884E8BF" w:rsidR="00F047B6" w:rsidRDefault="00F047B6" w:rsidP="00F047B6">
      <w:r>
        <w:t>on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faire lexploit </w:t>
      </w:r>
      <w:r w:rsidR="001F0515">
        <w:t>d</w:t>
      </w:r>
      <w:r>
        <w:t>e bɿief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</w:t>
      </w:r>
    </w:p>
    <w:p w14:paraId="78B1EF17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que on adiourne celuy contre quile bɿief</w:t>
      </w:r>
    </w:p>
    <w:p w14:paraId="5D2E42A3" w14:textId="77777777" w:rsidR="00F047B6" w:rsidRDefault="00F047B6" w:rsidP="00F047B6"/>
    <w:p w14:paraId="52BF4134" w14:textId="77777777" w:rsidR="00F047B6" w:rsidRDefault="00F047B6" w:rsidP="00F047B6"/>
    <w:p w14:paraId="0E354781" w14:textId="7D450BC5" w:rsidR="00F047B6" w:rsidRDefault="00F047B6" w:rsidP="00F047B6">
      <w:r>
        <w:t xml:space="preserve">De patronnage </w:t>
      </w:r>
      <w:r w:rsidR="001F0515">
        <w:t>d</w:t>
      </w:r>
      <w:r>
        <w:t>egliſe,</w:t>
      </w:r>
    </w:p>
    <w:p w14:paraId="2D04CAA6" w14:textId="77777777" w:rsidR="00F047B6" w:rsidRDefault="00F047B6" w:rsidP="00F047B6">
      <w:r>
        <w:t>Fo.cxxbiij.</w:t>
      </w:r>
    </w:p>
    <w:p w14:paraId="2BDF1148" w14:textId="77777777" w:rsidR="00F047B6" w:rsidRDefault="00F047B6" w:rsidP="00F047B6"/>
    <w:p w14:paraId="27A6BBDE" w14:textId="77777777" w:rsidR="00F047B6" w:rsidRDefault="00F047B6" w:rsidP="00F047B6"/>
    <w:p w14:paraId="4281FCC7" w14:textId="77777777" w:rsidR="00F047B6" w:rsidRDefault="00F047B6" w:rsidP="00F047B6">
      <w:r>
        <w:t>fine par bɿief/quand le</w:t>
      </w:r>
    </w:p>
    <w:p w14:paraId="0FCB42ED" w14:textId="77777777" w:rsidR="00F047B6" w:rsidRDefault="00F047B6" w:rsidP="00F047B6">
      <w:r>
        <w:t>plet nai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la ſaiſine</w:t>
      </w:r>
    </w:p>
    <w:p w14:paraId="03D32F68" w14:textId="53086761" w:rsidR="00F047B6" w:rsidRDefault="001F0515" w:rsidP="00F047B6">
      <w:r>
        <w:t>d</w:t>
      </w:r>
      <w:r w:rsidR="00F047B6">
        <w:t>e pɿeſenter. Le bɿief</w:t>
      </w:r>
    </w:p>
    <w:p w14:paraId="57CE49D3" w14:textId="43784584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 en ce-</w:t>
      </w:r>
    </w:p>
    <w:p w14:paraId="1FF3017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foɿme.Se T.don-</w:t>
      </w:r>
    </w:p>
    <w:p w14:paraId="488BF597" w14:textId="0C2E543A" w:rsidR="00F047B6" w:rsidRDefault="00F047B6" w:rsidP="00F047B6">
      <w:r>
        <w:t xml:space="preserve">ne plege </w:t>
      </w:r>
      <w:r w:rsidR="001F0515">
        <w:t>d</w:t>
      </w:r>
      <w:r>
        <w:t>e ſuyɿ ſa cla-</w:t>
      </w:r>
    </w:p>
    <w:p w14:paraId="3C598702" w14:textId="77777777" w:rsidR="00F047B6" w:rsidRDefault="00F047B6" w:rsidP="00F047B6">
      <w:r>
        <w:t>meur/ ſemond le recon</w:t>
      </w:r>
    </w:p>
    <w:p w14:paraId="519D39CF" w14:textId="0CFB2D5D" w:rsidR="00F047B6" w:rsidRDefault="00F047B6" w:rsidP="00F047B6">
      <w:r>
        <w:t xml:space="preserve">gnoiſſant </w:t>
      </w:r>
      <w:r w:rsidR="001F0515">
        <w:t>d</w:t>
      </w:r>
      <w:r>
        <w:t>u voiſine q̄</w:t>
      </w:r>
    </w:p>
    <w:p w14:paraId="17BF8B20" w14:textId="77777777" w:rsidR="00F047B6" w:rsidRDefault="00F047B6" w:rsidP="00F047B6">
      <w:r>
        <w:t>il ſoit aux pɿemieres aſ</w:t>
      </w:r>
    </w:p>
    <w:p w14:paraId="2A4904B2" w14:textId="1FEBFF68" w:rsidR="00F047B6" w:rsidRDefault="00F047B6" w:rsidP="00F047B6">
      <w:r>
        <w:t xml:space="preserve">ſiſes </w:t>
      </w:r>
      <w:r w:rsidR="001F0515">
        <w:t>d</w:t>
      </w:r>
      <w:r>
        <w:t>u bailliage a re-</w:t>
      </w:r>
    </w:p>
    <w:p w14:paraId="4E45F1BC" w14:textId="77777777" w:rsidR="00F047B6" w:rsidRDefault="00F047B6" w:rsidP="00F047B6">
      <w:r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: ſcauoir q̄</w:t>
      </w:r>
    </w:p>
    <w:p w14:paraId="6C57A7AA" w14:textId="353CE094" w:rsidR="00F047B6" w:rsidRDefault="00F047B6" w:rsidP="00F047B6">
      <w:r>
        <w:t xml:space="preserve">pɿeſent a la </w:t>
      </w:r>
      <w:r w:rsidR="001F0515">
        <w:t>d</w:t>
      </w:r>
      <w:r>
        <w:t>erraine p-</w:t>
      </w:r>
    </w:p>
    <w:p w14:paraId="79C813F3" w14:textId="06F9C3A8" w:rsidR="00F047B6" w:rsidRDefault="00F047B6" w:rsidP="00F047B6">
      <w:r>
        <w:t xml:space="preserve">ſōne a legliſe </w:t>
      </w:r>
      <w:r w:rsidR="001F0515">
        <w:t>d</w:t>
      </w:r>
      <w:r>
        <w:t>e fontai-</w:t>
      </w:r>
    </w:p>
    <w:p w14:paraId="0BB24066" w14:textId="762AA5C1" w:rsidR="00F047B6" w:rsidRDefault="00F047B6" w:rsidP="00F047B6">
      <w:r>
        <w:t xml:space="preserve">nes /q̄ G.luy </w:t>
      </w:r>
      <w:r w:rsidR="001F0515">
        <w:t>d</w:t>
      </w:r>
      <w:r>
        <w:t>efoɿce :</w:t>
      </w:r>
    </w:p>
    <w:p w14:paraId="505D4AEA" w14:textId="0E8616BF" w:rsidR="00F047B6" w:rsidRDefault="00F047B6" w:rsidP="00F047B6">
      <w:r>
        <w:t xml:space="preserve">et fay </w:t>
      </w:r>
      <w:r w:rsidR="001F0515">
        <w:t>d</w:t>
      </w:r>
      <w:r>
        <w:t>edens ce veoir</w:t>
      </w:r>
    </w:p>
    <w:p w14:paraId="260FE640" w14:textId="77777777" w:rsidR="00F047B6" w:rsidRDefault="00F047B6" w:rsidP="00F047B6">
      <w:r>
        <w:t>legliſe/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paix.</w:t>
      </w:r>
    </w:p>
    <w:p w14:paraId="4B00E6A9" w14:textId="6E37B98B" w:rsidR="00F047B6" w:rsidRDefault="00F047B6" w:rsidP="00F047B6">
      <w:r>
        <w:t xml:space="preserve">Et ſi </w:t>
      </w:r>
      <w:r w:rsidR="001F0515">
        <w:t>d</w:t>
      </w:r>
      <w:r>
        <w:t>oibt len ſcauoir</w:t>
      </w:r>
    </w:p>
    <w:p w14:paraId="7C9DD12F" w14:textId="30BA844A" w:rsidR="00F047B6" w:rsidRDefault="00F047B6" w:rsidP="00F047B6">
      <w:r>
        <w:t xml:space="preserve">q̄ </w:t>
      </w:r>
      <w:r w:rsidR="001F0515">
        <w:t>d</w:t>
      </w:r>
      <w:r>
        <w:t>es ce q̄ le bailly a re-</w:t>
      </w:r>
    </w:p>
    <w:p w14:paraId="4D6EF893" w14:textId="70D97077" w:rsidR="00F047B6" w:rsidRDefault="00F047B6" w:rsidP="00F047B6">
      <w:r>
        <w:t xml:space="preserve">ceu la clameur/il </w:t>
      </w:r>
      <w:r w:rsidR="001F0515">
        <w:t>d</w:t>
      </w:r>
      <w:r>
        <w:t>oibt</w:t>
      </w:r>
    </w:p>
    <w:p w14:paraId="35430D06" w14:textId="77777777" w:rsidR="00F047B6" w:rsidRDefault="00F047B6" w:rsidP="00F047B6">
      <w:r>
        <w:lastRenderedPageBreak/>
        <w:t>enuoyer ſes lettres pa</w:t>
      </w:r>
    </w:p>
    <w:p w14:paraId="68576F0D" w14:textId="390D5F74" w:rsidR="00F047B6" w:rsidRDefault="00F047B6" w:rsidP="00F047B6">
      <w:r>
        <w:t xml:space="preserve">tentes a leueſque </w:t>
      </w:r>
      <w:r w:rsidR="001F0515">
        <w:t>d</w:t>
      </w:r>
      <w:r>
        <w:t>u</w:t>
      </w:r>
    </w:p>
    <w:p w14:paraId="7D4C37AF" w14:textId="77777777" w:rsidR="00F047B6" w:rsidRDefault="00F047B6" w:rsidP="00F047B6">
      <w:r>
        <w:t>lieu /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</w:t>
      </w:r>
    </w:p>
    <w:p w14:paraId="70013F57" w14:textId="77777777" w:rsidR="00F047B6" w:rsidRDefault="00F047B6" w:rsidP="00F047B6">
      <w:r>
        <w:t>Pour ce que L.nous</w:t>
      </w:r>
    </w:p>
    <w:p w14:paraId="7AE7D5BA" w14:textId="77777777" w:rsidR="00F047B6" w:rsidRDefault="00F047B6" w:rsidP="00F047B6">
      <w:r>
        <w:t>a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 clameur q̄</w:t>
      </w:r>
    </w:p>
    <w:p w14:paraId="2AFF3AC8" w14:textId="77777777" w:rsidR="00F047B6" w:rsidRDefault="00F047B6" w:rsidP="00F047B6"/>
    <w:p w14:paraId="1C7EC806" w14:textId="77777777" w:rsidR="00F047B6" w:rsidRDefault="00F047B6" w:rsidP="00F047B6"/>
    <w:p w14:paraId="46CC5EF4" w14:textId="77777777" w:rsidR="00F047B6" w:rsidRDefault="00F047B6" w:rsidP="00F047B6">
      <w:r>
        <w:t>iaſoit ce que il pɿeſen-</w:t>
      </w:r>
    </w:p>
    <w:p w14:paraId="29638923" w14:textId="7E0E0F4A" w:rsidR="00F047B6" w:rsidRDefault="00F047B6" w:rsidP="00F047B6">
      <w:r>
        <w:t xml:space="preserve">ta la </w:t>
      </w:r>
      <w:r w:rsidR="001F0515">
        <w:t>d</w:t>
      </w:r>
      <w:r>
        <w:t>erraine perſonne</w:t>
      </w:r>
    </w:p>
    <w:p w14:paraId="6A90DD07" w14:textId="13768739" w:rsidR="00F047B6" w:rsidRDefault="00F047B6" w:rsidP="00F047B6">
      <w:r>
        <w:t xml:space="preserve">a legliſe </w:t>
      </w:r>
      <w:r w:rsidR="001F0515">
        <w:t>d</w:t>
      </w:r>
      <w:r>
        <w:t>e fontaines</w:t>
      </w:r>
    </w:p>
    <w:p w14:paraId="527C432A" w14:textId="67ECA8E4" w:rsidR="00F047B6" w:rsidRDefault="00F047B6" w:rsidP="00F047B6">
      <w:r>
        <w:t xml:space="preserve">que G.luy </w:t>
      </w:r>
      <w:r w:rsidR="001F0515">
        <w:t>d</w:t>
      </w:r>
      <w:r>
        <w:t xml:space="preserve">efoɿce </w:t>
      </w:r>
      <w:r w:rsidR="001F0515">
        <w:t>d</w:t>
      </w:r>
      <w:r>
        <w:t>e</w:t>
      </w:r>
    </w:p>
    <w:p w14:paraId="04297223" w14:textId="77777777" w:rsidR="00F047B6" w:rsidRDefault="00F047B6" w:rsidP="00F047B6">
      <w:r>
        <w:t>ſon auctoɿite/</w:t>
      </w:r>
      <w:r>
        <w:rPr>
          <w:rFonts w:ascii="Segoe UI Symbol" w:hAnsi="Segoe UI Symbol" w:cs="Segoe UI Symbol"/>
        </w:rPr>
        <w:t>⁊</w:t>
      </w:r>
      <w:r>
        <w:t xml:space="preserve"> y veult</w:t>
      </w:r>
    </w:p>
    <w:p w14:paraId="450C4DF4" w14:textId="77777777" w:rsidR="00F047B6" w:rsidRDefault="00F047B6" w:rsidP="00F047B6">
      <w:r>
        <w:t>pɿeſenter nouuelle per</w:t>
      </w:r>
    </w:p>
    <w:p w14:paraId="04176E0C" w14:textId="20823896" w:rsidR="00F047B6" w:rsidRDefault="00F047B6" w:rsidP="00F047B6">
      <w:r>
        <w:t xml:space="preserve">ſonne. Nous vous </w:t>
      </w:r>
      <w:r w:rsidR="001F0515">
        <w:t>d</w:t>
      </w:r>
      <w:r>
        <w:t>e-</w:t>
      </w:r>
    </w:p>
    <w:p w14:paraId="11E58520" w14:textId="236533F0" w:rsidR="00F047B6" w:rsidRDefault="00F047B6" w:rsidP="00F047B6">
      <w:r>
        <w:t xml:space="preserve">fendons fermemēt </w:t>
      </w:r>
      <w:r w:rsidR="001F0515">
        <w:t>d</w:t>
      </w:r>
      <w:r>
        <w:t>e</w:t>
      </w:r>
    </w:p>
    <w:p w14:paraId="2D30CA08" w14:textId="682949A2" w:rsidR="00F047B6" w:rsidRDefault="00F047B6" w:rsidP="00F047B6">
      <w:r>
        <w:t xml:space="preserve">par le </w:t>
      </w:r>
      <w:r w:rsidR="001F0515">
        <w:t>d</w:t>
      </w:r>
      <w:r>
        <w:t xml:space="preserve">uc </w:t>
      </w:r>
      <w:r w:rsidR="001F0515">
        <w:t>d</w:t>
      </w:r>
      <w:r>
        <w:t>e Noɿmen</w:t>
      </w:r>
    </w:p>
    <w:p w14:paraId="43C37198" w14:textId="77777777" w:rsidR="00F047B6" w:rsidRDefault="00F047B6" w:rsidP="00F047B6">
      <w:r>
        <w:t>die que vous ne recep</w:t>
      </w:r>
    </w:p>
    <w:p w14:paraId="3BE9A225" w14:textId="77777777" w:rsidR="00F047B6" w:rsidRDefault="00F047B6" w:rsidP="00F047B6">
      <w:r>
        <w:t>uez aulcune perſonne a</w:t>
      </w:r>
    </w:p>
    <w:p w14:paraId="0CFE3BB0" w14:textId="37E963FC" w:rsidR="00F047B6" w:rsidRDefault="00F047B6" w:rsidP="00F047B6">
      <w:r>
        <w:t xml:space="preserve">celle egliſe </w:t>
      </w:r>
      <w:r w:rsidR="001F0515">
        <w:t>d</w:t>
      </w:r>
      <w:r>
        <w:t>euant que</w:t>
      </w:r>
    </w:p>
    <w:p w14:paraId="1044850A" w14:textId="77777777" w:rsidR="00F047B6" w:rsidRDefault="00F047B6" w:rsidP="00F047B6">
      <w:r>
        <w:t>le plet ſoit fine.</w:t>
      </w:r>
      <w:r>
        <w:rPr>
          <w:rFonts w:ascii="Cambria Math" w:hAnsi="Cambria Math" w:cs="Cambria Math"/>
        </w:rPr>
        <w:t>ℂ</w:t>
      </w:r>
      <w:r>
        <w:t>Et ſi</w:t>
      </w:r>
    </w:p>
    <w:p w14:paraId="2FB089A8" w14:textId="77777777" w:rsidR="00F047B6" w:rsidRDefault="00F047B6" w:rsidP="00F047B6">
      <w:r>
        <w:t>b</w:t>
      </w:r>
    </w:p>
    <w:p w14:paraId="229DAE47" w14:textId="12A95A0D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lē ſcauoir que ſe</w:t>
      </w:r>
    </w:p>
    <w:p w14:paraId="16338EC5" w14:textId="72A2151B" w:rsidR="00F047B6" w:rsidRDefault="00F047B6" w:rsidP="00F047B6">
      <w:r>
        <w:t>le contendz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fine </w:t>
      </w:r>
      <w:r w:rsidR="001F0515">
        <w:t>d</w:t>
      </w:r>
      <w:r>
        <w:t>e</w:t>
      </w:r>
    </w:p>
    <w:p w14:paraId="52F8DF27" w14:textId="77777777" w:rsidR="00F047B6" w:rsidRDefault="00F047B6" w:rsidP="00F047B6">
      <w:r>
        <w:t>dēs ſix moys puis que</w:t>
      </w:r>
    </w:p>
    <w:p w14:paraId="3095AEDD" w14:textId="77777777" w:rsidR="00F047B6" w:rsidRDefault="00F047B6" w:rsidP="00F047B6">
      <w:r>
        <w:t>legliſe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eſcheue va-</w:t>
      </w:r>
    </w:p>
    <w:p w14:paraId="79622A00" w14:textId="4EA49402" w:rsidR="00F047B6" w:rsidRDefault="00F047B6" w:rsidP="00F047B6">
      <w:r>
        <w:t xml:space="preserve">cāt/leueſque qui </w:t>
      </w:r>
      <w:r w:rsidR="001F0515">
        <w:t>d</w:t>
      </w:r>
      <w:r>
        <w:t>oibt</w:t>
      </w:r>
    </w:p>
    <w:p w14:paraId="45F23A69" w14:textId="77777777" w:rsidR="00F047B6" w:rsidRDefault="00F047B6" w:rsidP="00F047B6">
      <w:r>
        <w:t>pourueoir a legliſe la</w:t>
      </w:r>
    </w:p>
    <w:p w14:paraId="78B7A416" w14:textId="0F122DF7" w:rsidR="00F047B6" w:rsidRDefault="00F047B6" w:rsidP="00F047B6">
      <w:r>
        <w:t xml:space="preserve">pourra </w:t>
      </w:r>
      <w:r w:rsidR="001F0515">
        <w:t>d</w:t>
      </w:r>
      <w:r>
        <w:t>onner a qui il</w:t>
      </w:r>
    </w:p>
    <w:p w14:paraId="381EC6F2" w14:textId="77777777" w:rsidR="00F047B6" w:rsidRDefault="00F047B6" w:rsidP="00F047B6">
      <w:r>
        <w:t>vouldra.Puis que ce</w:t>
      </w:r>
    </w:p>
    <w:p w14:paraId="0FC2FB92" w14:textId="77777777" w:rsidR="00F047B6" w:rsidRDefault="00F047B6" w:rsidP="00F047B6">
      <w:r>
        <w:t>defens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a leueſ-</w:t>
      </w:r>
    </w:p>
    <w:p w14:paraId="4639D8B8" w14:textId="77777777" w:rsidR="00F047B6" w:rsidRDefault="00F047B6" w:rsidP="00F047B6">
      <w:r>
        <w:t>que / legliſe ne peut e-</w:t>
      </w:r>
    </w:p>
    <w:p w14:paraId="343BEC07" w14:textId="2EE1090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onnee a aulcun/</w:t>
      </w:r>
    </w:p>
    <w:p w14:paraId="79DA9292" w14:textId="77777777" w:rsidR="00F047B6" w:rsidRDefault="00F047B6" w:rsidP="00F047B6"/>
    <w:p w14:paraId="5135D68F" w14:textId="77777777" w:rsidR="00F047B6" w:rsidRDefault="00F047B6" w:rsidP="00F047B6"/>
    <w:p w14:paraId="19751EF8" w14:textId="3BEE61F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pɿins/pour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aux aſſiſes </w:t>
      </w:r>
      <w:r w:rsidR="001F0515">
        <w:t>d</w:t>
      </w:r>
      <w:r>
        <w:t>e patronnage vuidz et</w:t>
      </w:r>
    </w:p>
    <w:p w14:paraId="3D31BC9A" w14:textId="77777777" w:rsidR="00F047B6" w:rsidRDefault="00F047B6" w:rsidP="00F047B6">
      <w:r>
        <w:t xml:space="preserve">vacātz/au iour quelles ſont termees </w:t>
      </w:r>
      <w:r>
        <w:rPr>
          <w:rFonts w:ascii="Segoe UI Symbol" w:hAnsi="Segoe UI Symbol" w:cs="Segoe UI Symbol"/>
        </w:rPr>
        <w:t>⁊</w:t>
      </w:r>
      <w:r>
        <w:t xml:space="preserve"> es aultres enſuy</w:t>
      </w:r>
    </w:p>
    <w:p w14:paraId="381D35BD" w14:textId="49FB3112" w:rsidR="00F047B6" w:rsidRDefault="00F047B6" w:rsidP="00F047B6">
      <w:r>
        <w:t xml:space="preserve">uantz.Et es aſſiſes enſuiuantz </w:t>
      </w:r>
      <w:r w:rsidR="001F0515">
        <w:t>d</w:t>
      </w:r>
      <w:r>
        <w:t>e huictaine en huictai-</w:t>
      </w:r>
    </w:p>
    <w:p w14:paraId="53A36CAD" w14:textId="77777777" w:rsidR="00F047B6" w:rsidRDefault="00F047B6" w:rsidP="00F047B6">
      <w:r>
        <w:t>ne tant que la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ait pɿins fin / pour reſpondɿe et</w:t>
      </w:r>
    </w:p>
    <w:p w14:paraId="3F8CFA98" w14:textId="55FB5AE7" w:rsidR="00F047B6" w:rsidRDefault="00F047B6" w:rsidP="00F047B6">
      <w:r>
        <w:t>pɿoceder ſur ledict bɿief / ces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aces et </w:t>
      </w:r>
      <w:r w:rsidR="001F0515">
        <w:t>d</w:t>
      </w:r>
      <w:r>
        <w:t>ependen</w:t>
      </w:r>
    </w:p>
    <w:p w14:paraId="1E767994" w14:textId="77777777" w:rsidR="00F047B6" w:rsidRDefault="00F047B6" w:rsidP="00F047B6">
      <w:r>
        <w:t>ces.ainſy q̇l appartiē-</w:t>
      </w:r>
    </w:p>
    <w:p w14:paraId="4222ECDF" w14:textId="77777777" w:rsidR="00F047B6" w:rsidRDefault="00F047B6" w:rsidP="00F047B6">
      <w:r>
        <w:t xml:space="preserve">dɿa. </w:t>
      </w:r>
      <w:r>
        <w:rPr>
          <w:rFonts w:ascii="Cambria Math" w:hAnsi="Cambria Math" w:cs="Cambria Math"/>
        </w:rPr>
        <w:t>ℂ</w:t>
      </w:r>
      <w:r>
        <w:t>Et ſe le bɿief</w:t>
      </w:r>
    </w:p>
    <w:p w14:paraId="50E5F32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contre vng pa</w:t>
      </w:r>
    </w:p>
    <w:p w14:paraId="20AD7489" w14:textId="418D2142" w:rsidR="00F047B6" w:rsidRDefault="00F047B6" w:rsidP="00F047B6">
      <w:r>
        <w:t xml:space="preserve">tron </w:t>
      </w:r>
      <w:r w:rsidR="001F0515">
        <w:t>d</w:t>
      </w:r>
      <w:r>
        <w:t>egliſe/me vng</w:t>
      </w:r>
    </w:p>
    <w:p w14:paraId="395C780C" w14:textId="77777777" w:rsidR="00F047B6" w:rsidRDefault="00F047B6" w:rsidP="00F047B6">
      <w:r>
        <w:lastRenderedPageBreak/>
        <w:t>abbe/ ou conuent / ou</w:t>
      </w:r>
    </w:p>
    <w:p w14:paraId="2B763AC1" w14:textId="1D29B8C3" w:rsidR="00F047B6" w:rsidRDefault="001F0515" w:rsidP="00F047B6">
      <w:r>
        <w:t>d</w:t>
      </w:r>
      <w:r w:rsidR="00F047B6">
        <w:t>oyen / ou chapitre:</w:t>
      </w:r>
    </w:p>
    <w:p w14:paraId="71B8C225" w14:textId="77777777" w:rsidR="00F047B6" w:rsidRDefault="00F047B6" w:rsidP="00F047B6">
      <w:r>
        <w:t>pour faire ladiourne-</w:t>
      </w:r>
    </w:p>
    <w:p w14:paraId="57FD02F2" w14:textId="77777777" w:rsidR="00F047B6" w:rsidRDefault="00F047B6" w:rsidP="00F047B6">
      <w:r>
        <w:t>ment en foɿme / le ſer-</w:t>
      </w:r>
    </w:p>
    <w:p w14:paraId="2066E159" w14:textId="2D2606E7" w:rsidR="00F047B6" w:rsidRDefault="00F047B6" w:rsidP="00F047B6">
      <w:r>
        <w:t xml:space="preserve">gēt </w:t>
      </w:r>
      <w:r w:rsidR="001F0515">
        <w:t>d</w:t>
      </w:r>
      <w:r>
        <w:t>oibt ſōner le tym-</w:t>
      </w:r>
    </w:p>
    <w:p w14:paraId="25DFC83C" w14:textId="77777777" w:rsidR="00F047B6" w:rsidRDefault="00F047B6" w:rsidP="00F047B6">
      <w:r>
        <w:t>bɿe de legliſe pour fai-</w:t>
      </w:r>
    </w:p>
    <w:p w14:paraId="1511626B" w14:textId="77777777" w:rsidR="00F047B6" w:rsidRDefault="00F047B6" w:rsidP="00F047B6">
      <w:r>
        <w:t>re aſſembler les religi-</w:t>
      </w:r>
    </w:p>
    <w:p w14:paraId="56F95453" w14:textId="0189ACA2" w:rsidR="00F047B6" w:rsidRDefault="00F047B6" w:rsidP="00F047B6">
      <w:r>
        <w:t xml:space="preserve">eux ou ceulx </w:t>
      </w:r>
      <w:r w:rsidR="001F0515">
        <w:t>d</w:t>
      </w:r>
      <w:r>
        <w:t>u chapi</w:t>
      </w:r>
    </w:p>
    <w:p w14:paraId="3624C97F" w14:textId="77777777" w:rsidR="00F047B6" w:rsidRDefault="00F047B6" w:rsidP="00F047B6">
      <w:r>
        <w:t>tre.Et leur faict on cō-</w:t>
      </w:r>
    </w:p>
    <w:p w14:paraId="3C52E2B5" w14:textId="77777777" w:rsidR="00F047B6" w:rsidRDefault="00F047B6" w:rsidP="00F047B6">
      <w:r>
        <w:t>mandemēt que ilz ſaſ-</w:t>
      </w:r>
    </w:p>
    <w:p w14:paraId="52CFFDDD" w14:textId="77777777" w:rsidR="00F047B6" w:rsidRDefault="00F047B6" w:rsidP="00F047B6">
      <w:r>
        <w:t>ſemblent et viennēt eu</w:t>
      </w:r>
    </w:p>
    <w:p w14:paraId="104AE566" w14:textId="2222A168" w:rsidR="00F047B6" w:rsidRDefault="00F047B6" w:rsidP="00F047B6">
      <w:r>
        <w:t xml:space="preserve">chapitre/affi </w:t>
      </w:r>
      <w:r w:rsidR="001F0515">
        <w:t>d</w:t>
      </w:r>
      <w:r>
        <w:t>e recep</w:t>
      </w:r>
    </w:p>
    <w:p w14:paraId="244F32ED" w14:textId="77777777" w:rsidR="00F047B6" w:rsidRDefault="00F047B6" w:rsidP="00F047B6">
      <w:r>
        <w:t>uoir certain exploit iu-</w:t>
      </w:r>
    </w:p>
    <w:p w14:paraId="0D6182C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iciaire. Et eulx aſſem</w:t>
      </w:r>
    </w:p>
    <w:p w14:paraId="70E27CC8" w14:textId="77777777" w:rsidR="00F047B6" w:rsidRDefault="00F047B6" w:rsidP="00F047B6">
      <w:r>
        <w:t>blez eudict chapitre/le</w:t>
      </w:r>
    </w:p>
    <w:p w14:paraId="3BD9EDDB" w14:textId="260DFEE5" w:rsidR="00F047B6" w:rsidRDefault="00F047B6" w:rsidP="00F047B6">
      <w:r>
        <w:t xml:space="preserve">dict ſergent </w:t>
      </w:r>
      <w:r w:rsidR="001F0515">
        <w:t>d</w:t>
      </w:r>
      <w:r>
        <w:t>oibt lire</w:t>
      </w:r>
    </w:p>
    <w:p w14:paraId="3286C54C" w14:textId="77777777" w:rsidR="00F047B6" w:rsidRDefault="00F047B6" w:rsidP="00F047B6">
      <w:r>
        <w:t xml:space="preserve">le bɿief. </w:t>
      </w:r>
      <w:r>
        <w:rPr>
          <w:rFonts w:ascii="Cambria Math" w:hAnsi="Cambria Math" w:cs="Cambria Math"/>
        </w:rPr>
        <w:t>ℂ</w:t>
      </w:r>
      <w:r>
        <w:t>Et faire lad</w:t>
      </w:r>
    </w:p>
    <w:p w14:paraId="774BCD2C" w14:textId="2EC0F36F" w:rsidR="00F047B6" w:rsidRDefault="00F047B6" w:rsidP="00F047B6">
      <w:r>
        <w:t xml:space="preserve">iournement </w:t>
      </w:r>
      <w:r w:rsidR="001F0515">
        <w:t>d</w:t>
      </w:r>
      <w:r>
        <w:t>u bɿief</w:t>
      </w:r>
    </w:p>
    <w:p w14:paraId="320B05A6" w14:textId="77777777" w:rsidR="00F047B6" w:rsidRDefault="00F047B6" w:rsidP="00F047B6">
      <w:r>
        <w:t>Et puis on le va faire</w:t>
      </w:r>
    </w:p>
    <w:p w14:paraId="6BE48419" w14:textId="4A830198" w:rsidR="00F047B6" w:rsidRDefault="00F047B6" w:rsidP="00F047B6">
      <w:r>
        <w:t xml:space="preserve">a la poɿte </w:t>
      </w:r>
      <w:r w:rsidR="001F0515">
        <w:t>d</w:t>
      </w:r>
      <w:r>
        <w:t>e legliſe en</w:t>
      </w:r>
    </w:p>
    <w:p w14:paraId="38ACA845" w14:textId="3740457A" w:rsidR="00F047B6" w:rsidRDefault="00F047B6" w:rsidP="00F047B6">
      <w:r>
        <w:t xml:space="preserve">la p̄ſence </w:t>
      </w:r>
      <w:r w:rsidR="001F0515">
        <w:t>d</w:t>
      </w:r>
      <w:r>
        <w:t>e grand nō-</w:t>
      </w:r>
    </w:p>
    <w:p w14:paraId="52C03C34" w14:textId="47152A47" w:rsidR="00F047B6" w:rsidRDefault="00F047B6" w:rsidP="00F047B6">
      <w:r>
        <w:t xml:space="preserve">bɿe </w:t>
      </w:r>
      <w:r w:rsidR="001F0515">
        <w:t>d</w:t>
      </w:r>
      <w:r>
        <w:t xml:space="preserve">e gētz/comme </w:t>
      </w:r>
      <w:r w:rsidR="001F0515">
        <w:t>d</w:t>
      </w:r>
      <w:r>
        <w:t>e</w:t>
      </w:r>
    </w:p>
    <w:p w14:paraId="33D26844" w14:textId="77777777" w:rsidR="00F047B6" w:rsidRDefault="00F047B6" w:rsidP="00F047B6">
      <w:r>
        <w:t>ſept ou plus.Et le fait</w:t>
      </w:r>
    </w:p>
    <w:p w14:paraId="29F6B639" w14:textId="77777777" w:rsidR="00F047B6" w:rsidRDefault="00F047B6" w:rsidP="00F047B6">
      <w:r>
        <w:t>en au poɿtier / affin q̇l</w:t>
      </w:r>
    </w:p>
    <w:p w14:paraId="78B9610D" w14:textId="77777777" w:rsidR="00F047B6" w:rsidRDefault="00F047B6" w:rsidP="00F047B6">
      <w:r>
        <w:t>le ſignifie a ceulx a qui</w:t>
      </w:r>
    </w:p>
    <w:p w14:paraId="7ACD2056" w14:textId="77777777" w:rsidR="00F047B6" w:rsidRDefault="00F047B6" w:rsidP="00F047B6">
      <w:r>
        <w:t>il appartient. Et auſſi</w:t>
      </w:r>
    </w:p>
    <w:p w14:paraId="2A5E83BF" w14:textId="77777777" w:rsidR="00F047B6" w:rsidRDefault="00F047B6" w:rsidP="00F047B6">
      <w:r>
        <w:t>a len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com</w:t>
      </w:r>
    </w:p>
    <w:p w14:paraId="06F0FDA6" w14:textId="77777777" w:rsidR="00F047B6" w:rsidRDefault="00F047B6" w:rsidP="00F047B6">
      <w:r>
        <w:t>mander aux gentz qui</w:t>
      </w:r>
    </w:p>
    <w:p w14:paraId="663F72D0" w14:textId="77777777" w:rsidR="00F047B6" w:rsidRDefault="00F047B6" w:rsidP="00F047B6">
      <w:r>
        <w:t>y ſont/ que ladiourne-</w:t>
      </w:r>
    </w:p>
    <w:p w14:paraId="2B248788" w14:textId="77777777" w:rsidR="00F047B6" w:rsidRDefault="00F047B6" w:rsidP="00F047B6">
      <w:r>
        <w:t>mēt ilz ſignifiēt a ceulx</w:t>
      </w:r>
    </w:p>
    <w:p w14:paraId="33702A73" w14:textId="77777777" w:rsidR="00F047B6" w:rsidRDefault="00F047B6" w:rsidP="00F047B6">
      <w:r>
        <w:t>a qui le cas touche : et meſmement en chapitre faict on</w:t>
      </w:r>
    </w:p>
    <w:p w14:paraId="71194089" w14:textId="77777777" w:rsidR="00F047B6" w:rsidRDefault="00F047B6" w:rsidP="00F047B6">
      <w:r>
        <w:t>commandement a ceulx qui y ſont/que ilz le faceut ſca-</w:t>
      </w:r>
    </w:p>
    <w:p w14:paraId="70CDC1E6" w14:textId="77777777" w:rsidR="00F047B6" w:rsidRDefault="00F047B6" w:rsidP="00F047B6">
      <w:r>
        <w:t>uoir aux aultres q̇ ſont abſentz.</w:t>
      </w:r>
      <w:r>
        <w:rPr>
          <w:rFonts w:ascii="Cambria Math" w:hAnsi="Cambria Math" w:cs="Cambria Math"/>
        </w:rPr>
        <w:t>ℂ</w:t>
      </w:r>
      <w:r>
        <w:t>Et oultre a len acou-</w:t>
      </w:r>
    </w:p>
    <w:p w14:paraId="209497C2" w14:textId="196AA13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aller a legliſe </w:t>
      </w:r>
      <w:r w:rsidR="001F0515">
        <w:t>d</w:t>
      </w:r>
      <w:r>
        <w:t>eſcoɿdable / et faire pareillement</w:t>
      </w:r>
    </w:p>
    <w:p w14:paraId="7F8EA30C" w14:textId="44F92800" w:rsidR="00F047B6" w:rsidRDefault="00F047B6" w:rsidP="00F047B6">
      <w:r>
        <w:t xml:space="preserve">lexploit en la pɿeſence </w:t>
      </w:r>
      <w:r w:rsidR="001F0515">
        <w:t>d</w:t>
      </w:r>
      <w:r>
        <w:t xml:space="preserve">e grand nōbɿe </w:t>
      </w:r>
      <w:r w:rsidR="001F0515">
        <w:t>d</w:t>
      </w:r>
      <w:r>
        <w:t>e gentz au mai</w:t>
      </w:r>
    </w:p>
    <w:p w14:paraId="1E11FEB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autel/et ſoubz les cloches/ et a la poɿte de legliſe/</w:t>
      </w:r>
    </w:p>
    <w:p w14:paraId="3364A58B" w14:textId="0E7B0C95" w:rsidR="00F047B6" w:rsidRDefault="00F047B6" w:rsidP="00F047B6">
      <w:r>
        <w:t xml:space="preserve">et au pɿochain fief lay </w:t>
      </w:r>
      <w:r w:rsidR="001F0515">
        <w:t>d</w:t>
      </w:r>
      <w:r>
        <w:t xml:space="preserve">icelle . Et la </w:t>
      </w:r>
      <w:r w:rsidR="001F0515">
        <w:t>d</w:t>
      </w:r>
      <w:r>
        <w:t>oibt len pɿendɿe</w:t>
      </w:r>
    </w:p>
    <w:p w14:paraId="372F85C9" w14:textId="543D8488" w:rsidR="00F047B6" w:rsidRDefault="00F047B6" w:rsidP="00F047B6">
      <w:r>
        <w:t xml:space="preserve">la choſe contencieuſe en la main </w:t>
      </w:r>
      <w:r w:rsidR="001F0515">
        <w:t>d</w:t>
      </w:r>
      <w:r>
        <w:t>u roy : et commande</w:t>
      </w:r>
    </w:p>
    <w:p w14:paraId="352C4404" w14:textId="77777777" w:rsidR="00F047B6" w:rsidRDefault="00F047B6" w:rsidP="00F047B6">
      <w:r>
        <w:t>len aux gentz que ilz inſinuēt lexploit a ceulx a qui il ap</w:t>
      </w:r>
    </w:p>
    <w:p w14:paraId="7E3A18AD" w14:textId="77777777" w:rsidR="00F047B6" w:rsidRDefault="00F047B6" w:rsidP="00F047B6">
      <w:r>
        <w:t>partient . Et encoɿe quand il ya aulcun manoir ou ſei-</w:t>
      </w:r>
    </w:p>
    <w:p w14:paraId="15D1B324" w14:textId="77B2DCB2" w:rsidR="00F047B6" w:rsidRDefault="00F047B6" w:rsidP="00F047B6">
      <w:r>
        <w:t xml:space="preserve">gneurie a quel cauſe on reclame la </w:t>
      </w:r>
      <w:r w:rsidR="001F0515">
        <w:t>d</w:t>
      </w:r>
      <w:r>
        <w:t xml:space="preserve">ɿoicture </w:t>
      </w:r>
      <w:r w:rsidR="001F0515">
        <w:t>d</w:t>
      </w:r>
      <w:r>
        <w:t>u patron</w:t>
      </w:r>
    </w:p>
    <w:p w14:paraId="28D21D28" w14:textId="06B57D16" w:rsidR="00F047B6" w:rsidRDefault="00F047B6" w:rsidP="00F047B6">
      <w:r>
        <w:t>nage/a lē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y faire ledict adiournemēt. Par</w:t>
      </w:r>
    </w:p>
    <w:p w14:paraId="1FB56066" w14:textId="77777777" w:rsidR="00F047B6" w:rsidRDefault="00F047B6" w:rsidP="00F047B6">
      <w:r>
        <w:t>eſpecial quand il na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a la perſonne cōtre</w:t>
      </w:r>
    </w:p>
    <w:p w14:paraId="0C3FECDE" w14:textId="77777777" w:rsidR="00F047B6" w:rsidRDefault="00F047B6" w:rsidP="00F047B6">
      <w:r>
        <w:t>qui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pɿins.Et 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que leſdictz reli-</w:t>
      </w:r>
    </w:p>
    <w:p w14:paraId="0B6EC2E3" w14:textId="576214CE" w:rsidR="00F047B6" w:rsidRDefault="00F047B6" w:rsidP="00F047B6">
      <w:r>
        <w:lastRenderedPageBreak/>
        <w:t xml:space="preserve">gieux et ceulx </w:t>
      </w:r>
      <w:r w:rsidR="001F0515">
        <w:t>d</w:t>
      </w:r>
      <w:r>
        <w:t>e chapitre ne ſevoulſiſſent aſſembler eu</w:t>
      </w:r>
    </w:p>
    <w:p w14:paraId="333747D2" w14:textId="684688B5" w:rsidR="00F047B6" w:rsidRDefault="00F047B6" w:rsidP="00F047B6">
      <w:r>
        <w:t xml:space="preserve">chapitre pour le commandement </w:t>
      </w:r>
      <w:r w:rsidR="001F0515">
        <w:t>d</w:t>
      </w:r>
      <w:r>
        <w:t>u ſergent/il feroit le</w:t>
      </w:r>
    </w:p>
    <w:p w14:paraId="6ACB1675" w14:textId="5430B5D1" w:rsidR="00F047B6" w:rsidRDefault="00F047B6" w:rsidP="00F047B6">
      <w:r>
        <w:t xml:space="preserve">dict exploit eudict chapitre,en la pɿeſence </w:t>
      </w:r>
      <w:r w:rsidR="001F0515">
        <w:t>d</w:t>
      </w:r>
      <w:r>
        <w:t>e grād nom</w:t>
      </w:r>
    </w:p>
    <w:p w14:paraId="0C29782C" w14:textId="690C1FAA" w:rsidR="00F047B6" w:rsidRDefault="00F047B6" w:rsidP="00F047B6">
      <w:r>
        <w:t xml:space="preserve">bɿe </w:t>
      </w:r>
      <w:r w:rsidR="001F0515">
        <w:t>d</w:t>
      </w:r>
      <w:r>
        <w:t xml:space="preserve">e gentz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Et ſuffiroit ledict adiour-</w:t>
      </w:r>
    </w:p>
    <w:p w14:paraId="2DF3F897" w14:textId="77777777" w:rsidR="00F047B6" w:rsidRDefault="00F047B6" w:rsidP="00F047B6">
      <w:r>
        <w:t>nement ainſi faict / et encoɿe ſeroient les religieux con-</w:t>
      </w:r>
    </w:p>
    <w:p w14:paraId="03949313" w14:textId="77777777" w:rsidR="00F047B6" w:rsidRDefault="00F047B6" w:rsidP="00F047B6">
      <w:r>
        <w:t>trainctz a amender leur refus.Et ſe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pɿins</w:t>
      </w:r>
    </w:p>
    <w:p w14:paraId="75DAE7B0" w14:textId="3BEDC206" w:rsidR="00F047B6" w:rsidRDefault="00F047B6" w:rsidP="00F047B6">
      <w:r>
        <w:t>contre vng patron lay ou aultre qui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>e con-</w:t>
      </w:r>
    </w:p>
    <w:p w14:paraId="69F73615" w14:textId="4C3D3174" w:rsidR="00F047B6" w:rsidRDefault="00F047B6" w:rsidP="00F047B6">
      <w:r>
        <w:t xml:space="preserve">uent/on </w:t>
      </w:r>
      <w:r w:rsidR="001F0515">
        <w:t>d</w:t>
      </w:r>
      <w:r>
        <w:t>oibt faire ledict adiournement a ſa perſonne:</w:t>
      </w:r>
    </w:p>
    <w:p w14:paraId="4BE2BA3D" w14:textId="77777777" w:rsidR="00F047B6" w:rsidRDefault="00F047B6" w:rsidP="00F047B6">
      <w:r>
        <w:t>et ſe on ne le trouuoit / a ſes gentz a ſon ho</w:t>
      </w:r>
      <w:r>
        <w:rPr>
          <w:rFonts w:ascii="Arial Unicode MS" w:eastAsia="Arial Unicode MS" w:hAnsi="Arial Unicode MS" w:cs="Arial Unicode MS" w:hint="eastAsia"/>
        </w:rPr>
        <w:t>ﬅ</w:t>
      </w:r>
      <w:r>
        <w:t>el . Et auſſi</w:t>
      </w:r>
    </w:p>
    <w:p w14:paraId="540FA49B" w14:textId="11341DBE" w:rsidR="00F047B6" w:rsidRDefault="00F047B6" w:rsidP="00F047B6">
      <w:r>
        <w:t xml:space="preserve">au manoir et ſeigneurie a q̄l cauſe il veult </w:t>
      </w:r>
      <w:r w:rsidR="001F0515">
        <w:t>d</w:t>
      </w:r>
      <w:r>
        <w:t xml:space="preserve">ire le </w:t>
      </w:r>
      <w:r w:rsidR="001F0515">
        <w:t>d</w:t>
      </w:r>
      <w:r>
        <w:t>ɿoict</w:t>
      </w:r>
    </w:p>
    <w:p w14:paraId="772A9E1B" w14:textId="41BF5DC6" w:rsidR="00F047B6" w:rsidRDefault="001F0515" w:rsidP="00F047B6">
      <w:r>
        <w:t>d</w:t>
      </w:r>
      <w:r w:rsidR="00F047B6">
        <w:t xml:space="preserve">e pɿeſenter a luy appartenir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 legliſe comme </w:t>
      </w:r>
      <w:r>
        <w:t>d</w:t>
      </w:r>
      <w:r w:rsidR="00F047B6">
        <w:t>ict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39005CCF" w14:textId="798D3661" w:rsidR="00F047B6" w:rsidRDefault="00F047B6" w:rsidP="00F047B6">
      <w:r>
        <w:t xml:space="preserve">cy </w:t>
      </w:r>
      <w:r w:rsidR="001F0515">
        <w:t>d</w:t>
      </w:r>
      <w:r>
        <w:t>eſſus.</w:t>
      </w:r>
      <w:r>
        <w:rPr>
          <w:rFonts w:ascii="Cambria Math" w:hAnsi="Cambria Math" w:cs="Cambria Math"/>
        </w:rPr>
        <w:t>ℂ</w:t>
      </w:r>
      <w:r>
        <w:t xml:space="preserve">Item auſſi on </w:t>
      </w:r>
      <w:r w:rsidR="001F0515">
        <w:t>d</w:t>
      </w:r>
      <w:r>
        <w:t xml:space="preserve">oibt auoir letres </w:t>
      </w:r>
      <w:r w:rsidR="001F0515">
        <w:t>d</w:t>
      </w:r>
      <w:r>
        <w:t>u bailly.</w:t>
      </w:r>
    </w:p>
    <w:p w14:paraId="5DF5335C" w14:textId="77777777" w:rsidR="00F047B6" w:rsidRDefault="00F047B6" w:rsidP="00F047B6">
      <w:r>
        <w:t>ainſi que le texte met adɿecantz au pɿelat que il ne re-</w:t>
      </w:r>
    </w:p>
    <w:p w14:paraId="22C0392C" w14:textId="03C4DC27" w:rsidR="00F047B6" w:rsidRDefault="00F047B6" w:rsidP="00F047B6">
      <w:r>
        <w:t xml:space="preserve">coiue </w:t>
      </w:r>
      <w:r w:rsidR="001F0515">
        <w:t>d</w:t>
      </w:r>
      <w:r>
        <w:t>eſoɿmais aulcun a ladicte egliſe/iuſques a ce q̄</w:t>
      </w:r>
    </w:p>
    <w:p w14:paraId="435E2447" w14:textId="77777777" w:rsidR="00F047B6" w:rsidRDefault="00F047B6" w:rsidP="00F047B6"/>
    <w:p w14:paraId="0DA282BA" w14:textId="77777777" w:rsidR="00F047B6" w:rsidRDefault="00F047B6" w:rsidP="00F047B6"/>
    <w:p w14:paraId="2E7DBF43" w14:textId="1F617F0F" w:rsidR="00F047B6" w:rsidRDefault="00F047B6" w:rsidP="00F047B6">
      <w:r>
        <w:t xml:space="preserve">le plet ſoit fine / ou q̄ les ſix moys </w:t>
      </w:r>
      <w:r w:rsidR="001F0515">
        <w:t>d</w:t>
      </w:r>
      <w:r>
        <w:t>e la vacation ſoient</w:t>
      </w:r>
    </w:p>
    <w:p w14:paraId="291F2ED4" w14:textId="04B75F51" w:rsidR="00F047B6" w:rsidRDefault="00F047B6" w:rsidP="00F047B6">
      <w:r>
        <w:t xml:space="preserve">paſſez.Et oultre quil tienne legliſe vuyde </w:t>
      </w:r>
      <w:r w:rsidR="001F0515">
        <w:t>d</w:t>
      </w:r>
      <w:r>
        <w:t xml:space="preserve">e faict et </w:t>
      </w:r>
      <w:r w:rsidR="001F0515">
        <w:t>d</w:t>
      </w:r>
      <w:r>
        <w:t>e</w:t>
      </w:r>
    </w:p>
    <w:p w14:paraId="2C544B6A" w14:textId="281E7129" w:rsidR="00F047B6" w:rsidRDefault="001F0515" w:rsidP="00F047B6">
      <w:r>
        <w:t>d</w:t>
      </w:r>
      <w:r w:rsidR="00F047B6">
        <w:t xml:space="preserve">roict.Et ce faict/le pɿelat y </w:t>
      </w:r>
      <w:r>
        <w:t>d</w:t>
      </w:r>
      <w:r w:rsidR="00F047B6">
        <w:t>oibt obtemperer 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oibt</w:t>
      </w:r>
    </w:p>
    <w:p w14:paraId="38DDF787" w14:textId="1CC14011" w:rsidR="00F047B6" w:rsidRDefault="00F047B6" w:rsidP="00F047B6">
      <w:r>
        <w:t xml:space="preserve">faire </w:t>
      </w:r>
      <w:r w:rsidR="001F0515">
        <w:t>d</w:t>
      </w:r>
      <w:r>
        <w:t xml:space="preserve">eſſeruir legliſe </w:t>
      </w:r>
      <w:r w:rsidR="001F0515">
        <w:t>d</w:t>
      </w:r>
      <w:r>
        <w:t xml:space="preserve">es reuenues </w:t>
      </w:r>
      <w:r w:rsidR="001F0515">
        <w:t>d</w:t>
      </w:r>
      <w:r>
        <w:t>icelle. Et le ſur-</w:t>
      </w:r>
    </w:p>
    <w:p w14:paraId="366DBD9A" w14:textId="2E58EEB6" w:rsidR="00F047B6" w:rsidRDefault="00F047B6" w:rsidP="00F047B6">
      <w:r>
        <w:t xml:space="preserve">plus </w:t>
      </w:r>
      <w:r w:rsidR="001F0515">
        <w:t>d</w:t>
      </w:r>
      <w:r>
        <w:t xml:space="preserve">es reuenues faire recepuoir et garder : affin </w:t>
      </w:r>
      <w:r w:rsidR="001F0515">
        <w:t>d</w:t>
      </w:r>
      <w:r>
        <w:t>e</w:t>
      </w:r>
    </w:p>
    <w:p w14:paraId="2B0F8255" w14:textId="09FED428" w:rsidR="00F047B6" w:rsidRDefault="00F047B6" w:rsidP="00F047B6">
      <w:r>
        <w:t xml:space="preserve">tourner au pɿofit </w:t>
      </w:r>
      <w:r w:rsidR="001F0515">
        <w:t>d</w:t>
      </w:r>
      <w:r>
        <w:t>e cil</w:t>
      </w:r>
    </w:p>
    <w:p w14:paraId="0D07B200" w14:textId="77777777" w:rsidR="00F047B6" w:rsidRDefault="00F047B6" w:rsidP="00F047B6">
      <w:r>
        <w:t>qui obtiendra. Et nen</w:t>
      </w:r>
    </w:p>
    <w:p w14:paraId="7B446989" w14:textId="77777777" w:rsidR="00F047B6" w:rsidRDefault="00F047B6" w:rsidP="00F047B6">
      <w:r>
        <w:t>poibt pas touyɿ le pɿe</w:t>
      </w:r>
    </w:p>
    <w:p w14:paraId="0A91AE2D" w14:textId="5D1330F6" w:rsidR="00F047B6" w:rsidRDefault="00F047B6" w:rsidP="00F047B6">
      <w:r>
        <w:t xml:space="preserve">ſente </w:t>
      </w:r>
      <w:r w:rsidR="001F0515">
        <w:t>d</w:t>
      </w:r>
      <w:r>
        <w:t>e cil contre qui</w:t>
      </w:r>
    </w:p>
    <w:p w14:paraId="11D39C23" w14:textId="77777777" w:rsidR="00F047B6" w:rsidRDefault="00F047B6" w:rsidP="00F047B6">
      <w:r>
        <w:t>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pɿis.Car la</w:t>
      </w:r>
    </w:p>
    <w:p w14:paraId="7E19AF7F" w14:textId="77777777" w:rsidR="00F047B6" w:rsidRDefault="00F047B6" w:rsidP="00F047B6">
      <w:r>
        <w:t>choſe ne ſeroit pas te-</w:t>
      </w:r>
    </w:p>
    <w:p w14:paraId="3A6E9199" w14:textId="77777777" w:rsidR="00F047B6" w:rsidRDefault="00F047B6" w:rsidP="00F047B6">
      <w:r>
        <w:t>nue en paix / ainſi que</w:t>
      </w:r>
    </w:p>
    <w:p w14:paraId="3ED47B2A" w14:textId="77777777" w:rsidR="00F047B6" w:rsidRDefault="00F047B6" w:rsidP="00F047B6">
      <w:r>
        <w:t>le bɿief le contient. Et</w:t>
      </w:r>
    </w:p>
    <w:p w14:paraId="7885D944" w14:textId="5A5F5EBB" w:rsidR="00F047B6" w:rsidRDefault="001F0515" w:rsidP="00F047B6">
      <w:r>
        <w:t>d</w:t>
      </w:r>
      <w:r w:rsidR="00F047B6">
        <w:t xml:space="preserve">oibt le </w:t>
      </w:r>
      <w:r>
        <w:t>d</w:t>
      </w:r>
      <w:r w:rsidR="00F047B6">
        <w:t>ioceſain en</w:t>
      </w:r>
    </w:p>
    <w:p w14:paraId="41ECEBD5" w14:textId="0BCE52CD" w:rsidR="00F047B6" w:rsidRDefault="00F047B6" w:rsidP="00F047B6">
      <w:r>
        <w:t xml:space="preserve">bailler lettres </w:t>
      </w:r>
      <w:r w:rsidR="001F0515">
        <w:t>d</w:t>
      </w:r>
      <w:r>
        <w:t>e certi-</w:t>
      </w:r>
    </w:p>
    <w:p w14:paraId="39201409" w14:textId="77777777" w:rsidR="00F047B6" w:rsidRDefault="00F047B6" w:rsidP="00F047B6">
      <w:r>
        <w:t>ficatiō faiſantz mētion</w:t>
      </w:r>
    </w:p>
    <w:p w14:paraId="1EAD65F4" w14:textId="77777777" w:rsidR="00F047B6" w:rsidRDefault="00F047B6" w:rsidP="00F047B6">
      <w:r>
        <w:t>quil a receu les lettres</w:t>
      </w:r>
    </w:p>
    <w:p w14:paraId="7D2CFC75" w14:textId="30C36410" w:rsidR="00F047B6" w:rsidRDefault="001F0515" w:rsidP="00F047B6">
      <w:r>
        <w:t>d</w:t>
      </w:r>
      <w:r w:rsidR="00F047B6">
        <w:t>u bailly/auſq̄lles il a</w:t>
      </w:r>
    </w:p>
    <w:p w14:paraId="41DE04E6" w14:textId="77777777" w:rsidR="00F047B6" w:rsidRDefault="00F047B6" w:rsidP="00F047B6">
      <w:r>
        <w:t xml:space="preserve">obtēpere </w:t>
      </w:r>
      <w:r>
        <w:rPr>
          <w:rFonts w:ascii="Segoe UI Symbol" w:hAnsi="Segoe UI Symbol" w:cs="Segoe UI Symbol"/>
        </w:rPr>
        <w:t>⁊</w:t>
      </w:r>
      <w:r>
        <w:t xml:space="preserve"> obtēpere/</w:t>
      </w:r>
      <w:r>
        <w:rPr>
          <w:rFonts w:ascii="Segoe UI Symbol" w:hAnsi="Segoe UI Symbol" w:cs="Segoe UI Symbol"/>
        </w:rPr>
        <w:t>⁊</w:t>
      </w:r>
    </w:p>
    <w:p w14:paraId="7D6EB0B6" w14:textId="77777777" w:rsidR="00F047B6" w:rsidRDefault="00F047B6" w:rsidP="00F047B6">
      <w:r>
        <w:t>ladicte egliſe tient vui-</w:t>
      </w:r>
    </w:p>
    <w:p w14:paraId="1A7E290F" w14:textId="42E37092" w:rsidR="00F047B6" w:rsidRDefault="00F047B6" w:rsidP="00F047B6">
      <w:r>
        <w:t xml:space="preserve">de </w:t>
      </w:r>
      <w:r w:rsidR="001F0515">
        <w:t>d</w:t>
      </w:r>
      <w:r>
        <w:t xml:space="preserve">e faict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>ɿoict</w:t>
      </w:r>
    </w:p>
    <w:p w14:paraId="74F9F080" w14:textId="77777777" w:rsidR="00F047B6" w:rsidRDefault="00F047B6" w:rsidP="00F047B6">
      <w:r>
        <w:t>Touteſfois cōbien q̄</w:t>
      </w:r>
    </w:p>
    <w:p w14:paraId="338C465A" w14:textId="77777777" w:rsidR="00F047B6" w:rsidRDefault="00F047B6" w:rsidP="00F047B6">
      <w:r>
        <w:t>on ait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fai-</w:t>
      </w:r>
    </w:p>
    <w:p w14:paraId="2773BB3F" w14:textId="77777777" w:rsidR="00F047B6" w:rsidRDefault="00F047B6" w:rsidP="00F047B6">
      <w:r>
        <w:t>re en tel cas toutes les</w:t>
      </w:r>
    </w:p>
    <w:p w14:paraId="1DE31D7B" w14:textId="1A58062F" w:rsidR="00F047B6" w:rsidRDefault="00F047B6" w:rsidP="00F047B6">
      <w:r>
        <w:t xml:space="preserve">diligences </w:t>
      </w:r>
      <w:r w:rsidR="001F0515">
        <w:t>d</w:t>
      </w:r>
      <w:r>
        <w:t>eſſus tou</w:t>
      </w:r>
    </w:p>
    <w:p w14:paraId="2CEEB700" w14:textId="77777777" w:rsidR="00F047B6" w:rsidRDefault="00F047B6" w:rsidP="00F047B6">
      <w:r>
        <w:t>chees/ſi ne ſont il pas</w:t>
      </w:r>
    </w:p>
    <w:p w14:paraId="5CEF4122" w14:textId="77777777" w:rsidR="00F047B6" w:rsidRDefault="00F047B6" w:rsidP="00F047B6">
      <w:r>
        <w:t>toutes neceſſaires.</w:t>
      </w:r>
    </w:p>
    <w:p w14:paraId="61A28FCA" w14:textId="77777777" w:rsidR="00F047B6" w:rsidRDefault="00F047B6" w:rsidP="00F047B6">
      <w:r>
        <w:t>Mais ſuffiroit ſelō lo-</w:t>
      </w:r>
    </w:p>
    <w:p w14:paraId="34731B70" w14:textId="06574007" w:rsidR="00F047B6" w:rsidRDefault="00F047B6" w:rsidP="00F047B6">
      <w:r>
        <w:lastRenderedPageBreak/>
        <w:t xml:space="preserve">pinion </w:t>
      </w:r>
      <w:r w:rsidR="001F0515">
        <w:t>d</w:t>
      </w:r>
      <w:r>
        <w:t>e pluſieurs q̄</w:t>
      </w:r>
    </w:p>
    <w:p w14:paraId="3EF07679" w14:textId="77777777" w:rsidR="00F047B6" w:rsidRDefault="00F047B6" w:rsidP="00F047B6">
      <w:r>
        <w:t>ſēble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raiſonnable</w:t>
      </w:r>
    </w:p>
    <w:p w14:paraId="29FDD12E" w14:textId="77777777" w:rsidR="00F047B6" w:rsidRDefault="00F047B6" w:rsidP="00F047B6">
      <w:r>
        <w:t>de faire ledict odiour-</w:t>
      </w:r>
    </w:p>
    <w:p w14:paraId="094EA7A8" w14:textId="77777777" w:rsidR="00F047B6" w:rsidRDefault="00F047B6" w:rsidP="00F047B6">
      <w:r>
        <w:t>nement / ainſy q̄ on fe-</w:t>
      </w:r>
    </w:p>
    <w:p w14:paraId="2982989F" w14:textId="77777777" w:rsidR="00F047B6" w:rsidRDefault="00F047B6" w:rsidP="00F047B6">
      <w:r>
        <w:t>roit en vng aultre cas.</w:t>
      </w:r>
    </w:p>
    <w:p w14:paraId="1225D545" w14:textId="77777777" w:rsidR="00F047B6" w:rsidRDefault="00F047B6" w:rsidP="00F047B6">
      <w:r>
        <w:t>Sauf touteſfois q̇ con</w:t>
      </w:r>
    </w:p>
    <w:p w14:paraId="507372CF" w14:textId="77777777" w:rsidR="00F047B6" w:rsidRDefault="00F047B6" w:rsidP="00F047B6">
      <w:r>
        <w:t>uient aller a legliſe en</w:t>
      </w:r>
    </w:p>
    <w:p w14:paraId="7808589F" w14:textId="1C3409AD" w:rsidR="00F047B6" w:rsidRDefault="00F047B6" w:rsidP="00F047B6">
      <w:r>
        <w:t xml:space="preserve">la pɿeſence </w:t>
      </w:r>
      <w:r w:rsidR="001F0515">
        <w:t>d</w:t>
      </w:r>
      <w:r>
        <w:t>es gentz/</w:t>
      </w:r>
    </w:p>
    <w:p w14:paraId="733CBB67" w14:textId="7AD18DC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lire le bɿief : affin </w:t>
      </w:r>
      <w:r w:rsidR="001F0515">
        <w:t>d</w:t>
      </w:r>
      <w:r>
        <w:t>e</w:t>
      </w:r>
    </w:p>
    <w:p w14:paraId="7BEE5121" w14:textId="77777777" w:rsidR="00F047B6" w:rsidRDefault="00F047B6" w:rsidP="00F047B6">
      <w:r>
        <w:t>pɿēdre la choſe tenct</w:t>
      </w:r>
    </w:p>
    <w:p w14:paraId="00AB62CB" w14:textId="2A52C621" w:rsidR="00F047B6" w:rsidRDefault="00F047B6" w:rsidP="00F047B6">
      <w:r>
        <w:t xml:space="preserve">euſe en la mal </w:t>
      </w:r>
      <w:r w:rsidR="001F0515">
        <w:t>d</w:t>
      </w:r>
      <w:r>
        <w:t>u roy.</w:t>
      </w:r>
    </w:p>
    <w:p w14:paraId="49F9A657" w14:textId="77777777" w:rsidR="00F047B6" w:rsidRDefault="00F047B6" w:rsidP="00F047B6">
      <w:r>
        <w:t>Et ſuffiroit lexploit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en vng lieu a legliſe/ </w:t>
      </w:r>
      <w:r>
        <w:rPr>
          <w:rFonts w:ascii="Segoe UI Symbol" w:hAnsi="Segoe UI Symbol" w:cs="Segoe UI Symbol"/>
        </w:rPr>
        <w:t>⁊</w:t>
      </w:r>
      <w:r>
        <w:t xml:space="preserve"> au</w:t>
      </w:r>
    </w:p>
    <w:p w14:paraId="096F31F9" w14:textId="28C9F238" w:rsidR="00F047B6" w:rsidRDefault="00F047B6" w:rsidP="00F047B6">
      <w:r>
        <w:t xml:space="preserve">ꝓchain fief lay /en la pɿeſence </w:t>
      </w:r>
      <w:r w:rsidR="001F0515">
        <w:t>d</w:t>
      </w:r>
      <w:r>
        <w:t xml:space="preserve">es gentz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09DCDEA6" w14:textId="405BBCBF" w:rsidR="00F047B6" w:rsidRDefault="00F047B6" w:rsidP="00F047B6">
      <w:r>
        <w:t xml:space="preserve">Et auſſi conuient neceſſairemēt faire </w:t>
      </w:r>
      <w:r w:rsidR="001F0515">
        <w:t>d</w:t>
      </w:r>
      <w:r>
        <w:t>e fenſe au pɿelat</w:t>
      </w:r>
    </w:p>
    <w:p w14:paraId="79563AD4" w14:textId="241214B9" w:rsidR="00F047B6" w:rsidRDefault="00F047B6" w:rsidP="00F047B6">
      <w:r>
        <w:t xml:space="preserve">quil ne receoiue aulcune perſonne cōme le texte le </w:t>
      </w:r>
      <w:r w:rsidR="001F0515">
        <w:t>d</w:t>
      </w:r>
      <w:r>
        <w:t>e-</w:t>
      </w:r>
    </w:p>
    <w:p w14:paraId="7C1BBD84" w14:textId="3F7401EC" w:rsidR="00F047B6" w:rsidRDefault="00F047B6" w:rsidP="00F047B6">
      <w:r>
        <w:t xml:space="preserve">claire/et quil tienne legliſe vuyde </w:t>
      </w:r>
      <w:r w:rsidR="001F0515">
        <w:t>d</w:t>
      </w:r>
      <w:r>
        <w:t xml:space="preserve">e faict et </w:t>
      </w:r>
      <w:r w:rsidR="001F0515">
        <w:t>d</w:t>
      </w:r>
      <w:r>
        <w:t xml:space="preserve">e </w:t>
      </w:r>
      <w:r w:rsidR="001F0515">
        <w:t>d</w:t>
      </w:r>
      <w:r>
        <w:t>ɿoict.</w:t>
      </w:r>
    </w:p>
    <w:p w14:paraId="4F425D60" w14:textId="5A07388C" w:rsidR="00F047B6" w:rsidRDefault="00F047B6" w:rsidP="00F047B6">
      <w:r>
        <w:t>Et la cauſe pourquoy on a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faire plus </w:t>
      </w:r>
      <w:r w:rsidR="001F0515">
        <w:t>d</w:t>
      </w:r>
      <w:r>
        <w:t>e</w:t>
      </w:r>
    </w:p>
    <w:p w14:paraId="4004FF6C" w14:textId="77777777" w:rsidR="00F047B6" w:rsidRDefault="00F047B6" w:rsidP="00F047B6">
      <w:r>
        <w:t>diligēces en tel cas q̄ es aultres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abɿeger aul</w:t>
      </w:r>
    </w:p>
    <w:p w14:paraId="1AC79A05" w14:textId="493CF191" w:rsidR="00F047B6" w:rsidRDefault="00F047B6" w:rsidP="00F047B6">
      <w:r>
        <w:t xml:space="preserve">cunes longueurs qui ſe pourroient enſuyɿ a cauſe </w:t>
      </w:r>
      <w:r w:rsidR="001F0515">
        <w:t>d</w:t>
      </w:r>
      <w:r>
        <w:t>es</w:t>
      </w:r>
    </w:p>
    <w:p w14:paraId="766C65BD" w14:textId="77777777" w:rsidR="00F047B6" w:rsidRDefault="00F047B6" w:rsidP="00F047B6">
      <w:r>
        <w:t>exploitz.</w:t>
      </w:r>
      <w:r>
        <w:rPr>
          <w:rFonts w:ascii="Segoe UI Symbol" w:hAnsi="Segoe UI Symbol" w:cs="Segoe UI Symbol"/>
        </w:rPr>
        <w:t>⁊</w:t>
      </w:r>
      <w:r>
        <w:t xml:space="preserve"> par telz moyēs faire cheoir la choſe en elaps</w:t>
      </w:r>
    </w:p>
    <w:p w14:paraId="3787FF25" w14:textId="2F7C5EC6" w:rsidR="00F047B6" w:rsidRDefault="001F0515" w:rsidP="00F047B6">
      <w:r>
        <w:t>d</w:t>
      </w:r>
      <w:r w:rsidR="00F047B6">
        <w:t>e tempſ: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auſſi pource que la matiere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grande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il</w:t>
      </w:r>
    </w:p>
    <w:p w14:paraId="7753EF1A" w14:textId="04CE1D19" w:rsidR="00F047B6" w:rsidRDefault="00F047B6" w:rsidP="00F047B6">
      <w:r>
        <w:t xml:space="preserve">ferente </w:t>
      </w:r>
      <w:r w:rsidR="001F0515">
        <w:t>d</w:t>
      </w:r>
      <w:r>
        <w:t>es aultres cas.</w:t>
      </w:r>
    </w:p>
    <w:p w14:paraId="6A08AF48" w14:textId="77777777" w:rsidR="00F047B6" w:rsidRDefault="00F047B6" w:rsidP="00F047B6"/>
    <w:p w14:paraId="6A393A4A" w14:textId="77777777" w:rsidR="00F047B6" w:rsidRDefault="00F047B6" w:rsidP="00F047B6"/>
    <w:p w14:paraId="307E209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71B63146" w14:textId="77777777" w:rsidR="00F047B6" w:rsidRDefault="00F047B6" w:rsidP="00F047B6">
      <w:r>
        <w:t>b</w:t>
      </w:r>
    </w:p>
    <w:p w14:paraId="758D4F80" w14:textId="7370E3B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que ſe le contendz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fine</w:t>
      </w:r>
    </w:p>
    <w:p w14:paraId="492FD21E" w14:textId="3738AC4A" w:rsidR="00F047B6" w:rsidRDefault="001F0515" w:rsidP="00F047B6">
      <w:r>
        <w:t>d</w:t>
      </w:r>
      <w:r w:rsidR="00F047B6">
        <w:t>edēs les ſix moys/puis que legliſe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 w:rsidR="00F047B6">
        <w:rPr>
          <w:rFonts w:ascii="Segoe UI Symbol" w:hAnsi="Segoe UI Symbol" w:cs="Segoe UI Symbol"/>
        </w:rPr>
        <w:t>⁊</w:t>
      </w:r>
      <w:r w:rsidR="00F047B6">
        <w:t>c.Par ce tex-</w:t>
      </w:r>
    </w:p>
    <w:p w14:paraId="4A9CA309" w14:textId="1ED24D17" w:rsidR="00F047B6" w:rsidRDefault="00F047B6" w:rsidP="00F047B6">
      <w:r>
        <w:t xml:space="preserve">te </w:t>
      </w:r>
      <w:r w:rsidR="001F0515">
        <w:t>d</w:t>
      </w:r>
      <w:r>
        <w:t xml:space="preserve">oibt on noter que ſe le pɿoces </w:t>
      </w:r>
      <w:r w:rsidR="001F0515">
        <w:t>d</w:t>
      </w:r>
      <w:r>
        <w:t xml:space="preserve">u bɿief </w:t>
      </w:r>
      <w:r w:rsidR="001F0515">
        <w:t>d</w:t>
      </w:r>
      <w:r>
        <w:t>ure pl ᷒ de</w:t>
      </w:r>
    </w:p>
    <w:p w14:paraId="76277DD0" w14:textId="1C2496DE" w:rsidR="00F047B6" w:rsidRDefault="00F047B6" w:rsidP="00F047B6">
      <w:r>
        <w:t xml:space="preserve">ſix moys puis la moɿt </w:t>
      </w:r>
      <w:r w:rsidR="001F0515">
        <w:t>d</w:t>
      </w:r>
      <w:r>
        <w:t xml:space="preserve">u </w:t>
      </w:r>
      <w:r w:rsidR="001F0515">
        <w:t>d</w:t>
      </w:r>
      <w:r>
        <w:t>errain recteur ſceue notoire.</w:t>
      </w:r>
    </w:p>
    <w:p w14:paraId="641283D4" w14:textId="57620960" w:rsidR="00F047B6" w:rsidRDefault="00F047B6" w:rsidP="00F047B6">
      <w:r>
        <w:t xml:space="preserve">ment </w:t>
      </w:r>
      <w:r>
        <w:rPr>
          <w:rFonts w:ascii="Segoe UI Symbol" w:hAnsi="Segoe UI Symbol" w:cs="Segoe UI Symbol"/>
        </w:rPr>
        <w:t>⁊</w:t>
      </w:r>
      <w:r>
        <w:t xml:space="preserve"> communement au lieu / le </w:t>
      </w:r>
      <w:r w:rsidR="001F0515">
        <w:t>d</w:t>
      </w:r>
      <w:r>
        <w:t>yoceſain ou legliſe</w:t>
      </w:r>
    </w:p>
    <w:p w14:paraId="3558522E" w14:textId="3595787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la pourra </w:t>
      </w:r>
      <w:r w:rsidR="001F0515">
        <w:t>d</w:t>
      </w:r>
      <w:r>
        <w:t>ōner a q̇ il vouldrapour celle fois.</w:t>
      </w:r>
    </w:p>
    <w:p w14:paraId="18557359" w14:textId="2085B285" w:rsidR="00F047B6" w:rsidRDefault="00F047B6" w:rsidP="00F047B6">
      <w:r>
        <w:t xml:space="preserve">Et celuy </w:t>
      </w:r>
      <w:r w:rsidR="001F0515">
        <w:t>d</w:t>
      </w:r>
      <w:r>
        <w:t>es parties qui obtiendɿa pour celle fois ſon</w:t>
      </w:r>
    </w:p>
    <w:p w14:paraId="2136DF7F" w14:textId="597C7A59" w:rsidR="00F047B6" w:rsidRDefault="00F047B6" w:rsidP="00F047B6">
      <w:r>
        <w:t xml:space="preserve">pɿeſente naura pas le benefice.Mais aura </w:t>
      </w:r>
      <w:r w:rsidR="001F0515">
        <w:t>d</w:t>
      </w:r>
      <w:r>
        <w:t>eſdomma</w:t>
      </w:r>
    </w:p>
    <w:p w14:paraId="5128CD86" w14:textId="77777777" w:rsidR="00F047B6" w:rsidRDefault="00F047B6" w:rsidP="00F047B6">
      <w:r>
        <w:t>gement pour ſon pɿeſente ſur celuy a qui il plede / qu</w:t>
      </w:r>
    </w:p>
    <w:p w14:paraId="256164F9" w14:textId="071151D0" w:rsidR="00F047B6" w:rsidRDefault="00F047B6" w:rsidP="00F047B6">
      <w:r>
        <w:t xml:space="preserve">luy a empeſche la pɿeſentation, </w:t>
      </w:r>
      <w:r w:rsidR="001F0515">
        <w:t>d</w:t>
      </w:r>
      <w:r>
        <w:t>autāt vallant comme</w:t>
      </w:r>
    </w:p>
    <w:p w14:paraId="246B6F63" w14:textId="77777777" w:rsidR="00F047B6" w:rsidRDefault="00F047B6" w:rsidP="00F047B6">
      <w:r>
        <w:t>le benefice vault chaſcun an:rabatu ce quil appartient</w:t>
      </w:r>
    </w:p>
    <w:p w14:paraId="489CF504" w14:textId="426F6271" w:rsidR="00F047B6" w:rsidRDefault="00F047B6" w:rsidP="00F047B6">
      <w:r>
        <w:t xml:space="preserve">pour </w:t>
      </w:r>
      <w:r w:rsidR="001F0515">
        <w:t>d</w:t>
      </w:r>
      <w:r>
        <w:t>eſſeruir ladicte egliſe /et tiendrɿa ſon pɿeſente le-</w:t>
      </w:r>
    </w:p>
    <w:p w14:paraId="4870824E" w14:textId="634AD8D3" w:rsidR="00F047B6" w:rsidRDefault="00F047B6" w:rsidP="00F047B6">
      <w:r>
        <w:t xml:space="preserve">dict </w:t>
      </w:r>
      <w:r w:rsidR="001F0515">
        <w:t>d</w:t>
      </w:r>
      <w:r>
        <w:t>eſdommagemēt tant quil viura:ſuppoſe tout au</w:t>
      </w:r>
    </w:p>
    <w:p w14:paraId="1F43BABC" w14:textId="77777777" w:rsidR="00F047B6" w:rsidRDefault="00F047B6" w:rsidP="00F047B6">
      <w:r>
        <w:t>large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marie.ou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cure.ou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aultre bnfice</w:t>
      </w:r>
    </w:p>
    <w:p w14:paraId="045F9452" w14:textId="15BE3DD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ſcauoir que puiſ que on faict </w:t>
      </w:r>
      <w:r w:rsidR="001F0515">
        <w:t>d</w:t>
      </w:r>
      <w:r>
        <w:t>efen-</w:t>
      </w:r>
    </w:p>
    <w:p w14:paraId="61C9AEFB" w14:textId="569E74D1" w:rsidR="00F047B6" w:rsidRDefault="00F047B6" w:rsidP="00F047B6">
      <w:r>
        <w:t xml:space="preserve">ſe a leueſque au quel </w:t>
      </w:r>
      <w:r w:rsidR="001F0515">
        <w:t>d</w:t>
      </w:r>
      <w:r>
        <w:t xml:space="preserve">yoceſe legliſe </w:t>
      </w:r>
      <w:r w:rsidR="001F0515">
        <w:t>d</w:t>
      </w:r>
      <w:r>
        <w:t>eſcoɿdable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</w:t>
      </w:r>
    </w:p>
    <w:p w14:paraId="114ABEEF" w14:textId="115A52C0" w:rsidR="00F047B6" w:rsidRDefault="00F047B6" w:rsidP="00F047B6">
      <w:r>
        <w:lastRenderedPageBreak/>
        <w:t xml:space="preserve">ſiſe/quil ne receoiue aulcunes perſonnes </w:t>
      </w:r>
      <w:r w:rsidR="001F0515">
        <w:t>d</w:t>
      </w:r>
      <w:r>
        <w:t>urāt le pɿo-</w:t>
      </w:r>
    </w:p>
    <w:p w14:paraId="7B8B91F0" w14:textId="77777777" w:rsidR="00F047B6" w:rsidRDefault="00F047B6" w:rsidP="00F047B6"/>
    <w:p w14:paraId="346AB074" w14:textId="77777777" w:rsidR="00F047B6" w:rsidRDefault="00F047B6" w:rsidP="00F047B6"/>
    <w:p w14:paraId="7C002D2D" w14:textId="1F87E31D" w:rsidR="00F047B6" w:rsidRDefault="00F047B6" w:rsidP="00F047B6">
      <w:r>
        <w:t xml:space="preserve">De patronnage </w:t>
      </w:r>
      <w:r w:rsidR="001F0515">
        <w:t>d</w:t>
      </w:r>
      <w:r>
        <w:t>egliſe,</w:t>
      </w:r>
    </w:p>
    <w:p w14:paraId="2DD20BCA" w14:textId="77777777" w:rsidR="00F047B6" w:rsidRDefault="00F047B6" w:rsidP="00F047B6"/>
    <w:p w14:paraId="6E1B0259" w14:textId="77777777" w:rsidR="00F047B6" w:rsidRDefault="00F047B6" w:rsidP="00F047B6"/>
    <w:p w14:paraId="1D35F27E" w14:textId="438D8654" w:rsidR="00F047B6" w:rsidRDefault="00F047B6" w:rsidP="00F047B6">
      <w:r>
        <w:t xml:space="preserve">tāt que le plet </w:t>
      </w:r>
      <w:r w:rsidR="001F0515">
        <w:t>d</w:t>
      </w:r>
      <w:r>
        <w:t xml:space="preserve">ure </w:t>
      </w:r>
      <w:r w:rsidR="001F0515">
        <w:t>d</w:t>
      </w:r>
      <w:r>
        <w:t>e-</w:t>
      </w:r>
    </w:p>
    <w:p w14:paraId="39A47D74" w14:textId="77777777" w:rsidR="00F047B6" w:rsidRDefault="00F047B6" w:rsidP="00F047B6">
      <w:r>
        <w:t>dens les ſix moys : et</w:t>
      </w:r>
    </w:p>
    <w:p w14:paraId="766D8F06" w14:textId="77777777" w:rsidR="00F047B6" w:rsidRDefault="00F047B6" w:rsidP="00F047B6">
      <w:r>
        <w:t>leueſque ny peut aulcū</w:t>
      </w:r>
    </w:p>
    <w:p w14:paraId="6414C8BF" w14:textId="77777777" w:rsidR="00F047B6" w:rsidRDefault="00F047B6" w:rsidP="00F047B6">
      <w:r>
        <w:t>recepuoir.Et telles en</w:t>
      </w:r>
    </w:p>
    <w:p w14:paraId="0C663310" w14:textId="3874CCB5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7C1A0F6" w14:textId="29795F32" w:rsidR="00F047B6" w:rsidRDefault="001F0515" w:rsidP="00F047B6">
      <w:r>
        <w:t>d</w:t>
      </w:r>
      <w:r w:rsidR="00F047B6">
        <w:t>emenees en maniere</w:t>
      </w:r>
    </w:p>
    <w:p w14:paraId="6A48E763" w14:textId="7F746F1F" w:rsidR="00F047B6" w:rsidRDefault="00F047B6" w:rsidP="00F047B6">
      <w:r>
        <w:t xml:space="preserve">de nouuelle </w:t>
      </w:r>
      <w:r w:rsidR="001F0515">
        <w:t>d</w:t>
      </w:r>
      <w:r>
        <w:t>eſſaiſine.</w:t>
      </w:r>
    </w:p>
    <w:p w14:paraId="09E1C1FF" w14:textId="77777777" w:rsidR="00F047B6" w:rsidRDefault="00F047B6" w:rsidP="00F047B6">
      <w:r>
        <w:t>ce</w:t>
      </w:r>
    </w:p>
    <w:p w14:paraId="34DBFEDF" w14:textId="6A0D2BD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76CD836E" w14:textId="38FBD5D3" w:rsidR="00F047B6" w:rsidRDefault="00F047B6" w:rsidP="00F047B6">
      <w:r>
        <w:t xml:space="preserve">en ce cas : </w:t>
      </w:r>
      <w:r w:rsidR="001F0515">
        <w:t>d</w:t>
      </w:r>
      <w:r>
        <w:t>e nouuelle</w:t>
      </w:r>
    </w:p>
    <w:p w14:paraId="45380BAC" w14:textId="77777777" w:rsidR="00F047B6" w:rsidRDefault="00F047B6" w:rsidP="00F047B6"/>
    <w:p w14:paraId="122490F1" w14:textId="77777777" w:rsidR="00F047B6" w:rsidRDefault="00F047B6" w:rsidP="00F047B6"/>
    <w:p w14:paraId="1FD91DA8" w14:textId="2BF900F1" w:rsidR="00F047B6" w:rsidRDefault="001F0515" w:rsidP="00F047B6">
      <w:r>
        <w:t>d</w:t>
      </w:r>
      <w:r w:rsidR="00F047B6">
        <w:t xml:space="preserve">eſſaiſine / ſecil </w:t>
      </w:r>
      <w:r>
        <w:t>d</w:t>
      </w:r>
      <w:r w:rsidR="00F047B6">
        <w:t>e qui</w:t>
      </w:r>
    </w:p>
    <w:p w14:paraId="67538108" w14:textId="1BE56AF1" w:rsidR="00F047B6" w:rsidRDefault="00F047B6" w:rsidP="00F047B6">
      <w:r>
        <w:t xml:space="preserve">len ſe plainct ſe </w:t>
      </w:r>
      <w:r w:rsidR="001F0515">
        <w:t>d</w:t>
      </w:r>
      <w:r>
        <w:t>efault</w:t>
      </w:r>
    </w:p>
    <w:p w14:paraId="098A094B" w14:textId="77777777" w:rsidR="00F047B6" w:rsidRDefault="00F047B6" w:rsidP="00F047B6">
      <w:r>
        <w:t>tant que legliſe qui fut</w:t>
      </w:r>
    </w:p>
    <w:p w14:paraId="0F933F9E" w14:textId="1AA47D84" w:rsidR="00F047B6" w:rsidRDefault="00F047B6" w:rsidP="00F047B6">
      <w:r>
        <w:t xml:space="preserve">pɿiſe en la mal </w:t>
      </w:r>
      <w:r w:rsidR="001F0515">
        <w:t>d</w:t>
      </w:r>
      <w:r>
        <w:t>u roy a</w:t>
      </w:r>
    </w:p>
    <w:p w14:paraId="1EFC3ACF" w14:textId="77777777" w:rsidR="00F047B6" w:rsidRDefault="00F047B6" w:rsidP="00F047B6">
      <w:r>
        <w:t>la veue et a laſſiſe ap̄s:</w:t>
      </w:r>
    </w:p>
    <w:p w14:paraId="4D68E9B2" w14:textId="66A980FC" w:rsidR="00F047B6" w:rsidRDefault="00F047B6" w:rsidP="00F047B6">
      <w:r>
        <w:t>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 la main </w:t>
      </w:r>
      <w:r w:rsidR="001F0515">
        <w:t>d</w:t>
      </w:r>
      <w:r>
        <w:t>u</w:t>
      </w:r>
    </w:p>
    <w:p w14:paraId="4CDA2AFA" w14:textId="40FA32C3" w:rsidR="00F047B6" w:rsidRDefault="001F0515" w:rsidP="00F047B6">
      <w:r>
        <w:t>d</w:t>
      </w:r>
      <w:r w:rsidR="00F047B6">
        <w:t>uc p̲ quarante iours/</w:t>
      </w:r>
    </w:p>
    <w:p w14:paraId="68AFA670" w14:textId="4276855F" w:rsidR="00F047B6" w:rsidRDefault="00F047B6" w:rsidP="00F047B6">
      <w:r>
        <w:t xml:space="preserve">il ne pourra plus </w:t>
      </w:r>
      <w:r w:rsidR="001F0515">
        <w:t>d</w:t>
      </w:r>
      <w:r>
        <w:t>eſre</w:t>
      </w:r>
    </w:p>
    <w:p w14:paraId="35910CED" w14:textId="77777777" w:rsidR="00F047B6" w:rsidRDefault="00F047B6" w:rsidP="00F047B6">
      <w:r>
        <w:t>ner la ſemōſe : car ainſi</w:t>
      </w:r>
    </w:p>
    <w:p w14:paraId="18A9ABB4" w14:textId="77777777" w:rsidR="00F047B6" w:rsidRDefault="00F047B6" w:rsidP="00F047B6"/>
    <w:p w14:paraId="402CD66E" w14:textId="77777777" w:rsidR="00F047B6" w:rsidRDefault="00F047B6" w:rsidP="00F047B6"/>
    <w:p w14:paraId="132B2317" w14:textId="77777777" w:rsidR="00F047B6" w:rsidRDefault="00F047B6" w:rsidP="00F047B6">
      <w:r>
        <w:t>ces/ou que les ſix moys ſoient paſſez/et que il la tienne</w:t>
      </w:r>
    </w:p>
    <w:p w14:paraId="78EDD6C2" w14:textId="46395BF3" w:rsidR="00F047B6" w:rsidRDefault="00F047B6" w:rsidP="00F047B6">
      <w:r>
        <w:t xml:space="preserve">pour vuide </w:t>
      </w:r>
      <w:r w:rsidR="001F0515">
        <w:t>d</w:t>
      </w:r>
      <w:r>
        <w:t xml:space="preserve">e faict et </w:t>
      </w:r>
      <w:r w:rsidR="001F0515">
        <w:t>d</w:t>
      </w:r>
      <w:r>
        <w:t xml:space="preserve">e </w:t>
      </w:r>
      <w:r w:rsidR="001F0515">
        <w:t>d</w:t>
      </w:r>
      <w:r>
        <w:t xml:space="preserve">ɿoict : il ny </w:t>
      </w:r>
      <w:r w:rsidR="001F0515">
        <w:t>d</w:t>
      </w:r>
      <w:r>
        <w:t>oibt aulcun re-</w:t>
      </w:r>
    </w:p>
    <w:p w14:paraId="5754D386" w14:textId="77777777" w:rsidR="00F047B6" w:rsidRDefault="00F047B6" w:rsidP="00F047B6">
      <w:r>
        <w:t>cepuoir par quelconque voye que ce ſoit : ſoit pɿeſente</w:t>
      </w:r>
    </w:p>
    <w:p w14:paraId="6C43B00A" w14:textId="2AE2079C" w:rsidR="00F047B6" w:rsidRDefault="00F047B6" w:rsidP="00F047B6">
      <w:r>
        <w:t xml:space="preserve">a tiltre </w:t>
      </w:r>
      <w:r w:rsidR="001F0515">
        <w:t>d</w:t>
      </w:r>
      <w:r>
        <w:t>e patronuage ou aultrement.</w:t>
      </w:r>
    </w:p>
    <w:p w14:paraId="7BC57334" w14:textId="4D63876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q̄ en telz cas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</w:t>
      </w:r>
    </w:p>
    <w:p w14:paraId="60E19098" w14:textId="7C427E6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et </w:t>
      </w:r>
      <w:r w:rsidR="001F0515">
        <w:t>d</w:t>
      </w:r>
      <w:r>
        <w:t>emenee</w:t>
      </w:r>
    </w:p>
    <w:p w14:paraId="4874F70D" w14:textId="4FD8AF73" w:rsidR="00F047B6" w:rsidRDefault="00F047B6" w:rsidP="00F047B6">
      <w:r>
        <w:t xml:space="preserve">cōme en bɿief </w:t>
      </w:r>
      <w:r w:rsidR="001F0515">
        <w:t>d</w:t>
      </w:r>
      <w:r>
        <w:t>e nou-</w:t>
      </w:r>
    </w:p>
    <w:p w14:paraId="4A3693C6" w14:textId="261D373D" w:rsidR="00F047B6" w:rsidRDefault="00F047B6" w:rsidP="00F047B6">
      <w:r>
        <w:t xml:space="preserve">uelle </w:t>
      </w:r>
      <w:r w:rsidR="001F0515">
        <w:t>d</w:t>
      </w:r>
      <w:r>
        <w:t>eſſaiſine. Sauf</w:t>
      </w:r>
    </w:p>
    <w:p w14:paraId="2ACFFBE8" w14:textId="77777777" w:rsidR="00F047B6" w:rsidRDefault="00F047B6" w:rsidP="00F047B6">
      <w:r>
        <w:t>ſe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entre</w:t>
      </w:r>
    </w:p>
    <w:p w14:paraId="07FFB91E" w14:textId="39EDCD57" w:rsidR="00F047B6" w:rsidRDefault="00F047B6" w:rsidP="00F047B6">
      <w:r>
        <w:t xml:space="preserve">patrō </w:t>
      </w:r>
      <w:r w:rsidR="001F0515">
        <w:t>d</w:t>
      </w:r>
      <w:r>
        <w:t xml:space="preserve">egliſe </w:t>
      </w:r>
      <w:r>
        <w:rPr>
          <w:rFonts w:ascii="Segoe UI Symbol" w:hAnsi="Segoe UI Symbol" w:cs="Segoe UI Symbol"/>
        </w:rPr>
        <w:t>⁊</w:t>
      </w:r>
      <w:r>
        <w:t xml:space="preserve"> patron</w:t>
      </w:r>
    </w:p>
    <w:p w14:paraId="786D7276" w14:textId="4AE46BF9" w:rsidR="00F047B6" w:rsidRDefault="00F047B6" w:rsidP="00F047B6">
      <w:r>
        <w:t xml:space="preserve">lay/ou patrons </w:t>
      </w:r>
      <w:r w:rsidR="001F0515">
        <w:t>d</w:t>
      </w:r>
      <w:r>
        <w:t>egli</w:t>
      </w:r>
    </w:p>
    <w:p w14:paraId="19CD0C69" w14:textId="345D34DA" w:rsidR="00F047B6" w:rsidRDefault="00F047B6" w:rsidP="00F047B6">
      <w:r>
        <w:t xml:space="preserve">ſe/len enquerroit </w:t>
      </w:r>
      <w:r w:rsidR="001F0515">
        <w:t>d</w:t>
      </w:r>
      <w:r>
        <w:t>e la</w:t>
      </w:r>
    </w:p>
    <w:p w14:paraId="6A61CF37" w14:textId="71E4F299" w:rsidR="00F047B6" w:rsidRDefault="00F047B6" w:rsidP="00F047B6">
      <w:r>
        <w:t xml:space="preserve">pɿopɿiete comme </w:t>
      </w:r>
      <w:r w:rsidR="001F0515">
        <w:t>d</w:t>
      </w:r>
      <w:r>
        <w:t>ict</w:t>
      </w:r>
    </w:p>
    <w:p w14:paraId="45575E3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Sur ce len peut</w:t>
      </w:r>
    </w:p>
    <w:p w14:paraId="43C6AA77" w14:textId="4C901A40" w:rsidR="00F047B6" w:rsidRDefault="00F047B6" w:rsidP="00F047B6">
      <w:r>
        <w:t xml:space="preserve">mouuoir vng tel </w:t>
      </w:r>
      <w:r w:rsidR="001F0515">
        <w:t>d</w:t>
      </w:r>
      <w:r>
        <w:t>oub</w:t>
      </w:r>
    </w:p>
    <w:p w14:paraId="37867770" w14:textId="77777777" w:rsidR="00F047B6" w:rsidRDefault="00F047B6" w:rsidP="00F047B6">
      <w:r>
        <w:lastRenderedPageBreak/>
        <w:t>te.Scauoir ſe le ꝓces</w:t>
      </w:r>
    </w:p>
    <w:p w14:paraId="3CA0E638" w14:textId="2E7EAD94" w:rsidR="00F047B6" w:rsidRDefault="00F047B6" w:rsidP="00F047B6">
      <w:r>
        <w:t xml:space="preserve">pendant entre </w:t>
      </w:r>
      <w:r w:rsidR="001F0515">
        <w:t>d</w:t>
      </w:r>
      <w:r>
        <w:t>eux p-</w:t>
      </w:r>
    </w:p>
    <w:p w14:paraId="03ACC6B8" w14:textId="77777777" w:rsidR="00F047B6" w:rsidRDefault="00F047B6" w:rsidP="00F047B6">
      <w:r>
        <w:t>ſōnes il viēt vng tiers</w:t>
      </w:r>
    </w:p>
    <w:p w14:paraId="16502231" w14:textId="1B8F4392" w:rsidR="00F047B6" w:rsidRDefault="00F047B6" w:rsidP="00F047B6">
      <w:r>
        <w:t xml:space="preserve">diſant le </w:t>
      </w:r>
      <w:r w:rsidR="001F0515">
        <w:t>d</w:t>
      </w:r>
      <w:r>
        <w:t xml:space="preserve">ɿoict </w:t>
      </w:r>
      <w:r w:rsidR="001F0515">
        <w:t>d</w:t>
      </w:r>
      <w:r>
        <w:t>e pɿe</w:t>
      </w:r>
    </w:p>
    <w:p w14:paraId="1B3C5EC3" w14:textId="77777777" w:rsidR="00F047B6" w:rsidRDefault="00F047B6" w:rsidP="00F047B6">
      <w:r>
        <w:t>ſenter a luy appartenir / ſe on pɿocederoit en tel cas cō-</w:t>
      </w:r>
    </w:p>
    <w:p w14:paraId="760C11B7" w14:textId="7A5DE680" w:rsidR="00F047B6" w:rsidRDefault="00F047B6" w:rsidP="00F047B6">
      <w:r>
        <w:t xml:space="preserve">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bɿief </w:t>
      </w:r>
      <w:r w:rsidR="001F0515">
        <w:t>d</w:t>
      </w:r>
      <w:r>
        <w:t xml:space="preserve">e nouuelle </w:t>
      </w:r>
      <w:r w:rsidR="001F0515">
        <w:t>d</w:t>
      </w:r>
      <w:r>
        <w:t>eſſaiſine quād il vient</w:t>
      </w:r>
    </w:p>
    <w:p w14:paraId="48108022" w14:textId="39BEBEF8" w:rsidR="00F047B6" w:rsidRDefault="00F047B6" w:rsidP="00F047B6">
      <w:r>
        <w:t xml:space="preserve">vng tiers le pɿoces pendant entre les </w:t>
      </w:r>
      <w:r w:rsidR="001F0515">
        <w:t>d</w:t>
      </w:r>
      <w:r>
        <w:t>eux pɿemiers /</w:t>
      </w:r>
    </w:p>
    <w:p w14:paraId="3C106C7F" w14:textId="39BB8009" w:rsidR="00F047B6" w:rsidRDefault="00F047B6" w:rsidP="00F047B6">
      <w:r>
        <w:t xml:space="preserve">qui </w:t>
      </w:r>
      <w:r w:rsidR="001F0515">
        <w:t>d</w:t>
      </w:r>
      <w:r>
        <w:t xml:space="preserve">ict la ſaiſine a luy appartenir.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</w:t>
      </w:r>
    </w:p>
    <w:p w14:paraId="5D1F1D4D" w14:textId="77777777" w:rsidR="00F047B6" w:rsidRDefault="00F047B6" w:rsidP="00F047B6">
      <w:r>
        <w:t>peut reſpōdɿe que en tel cas on y ꝓcederoit ainſy me</w:t>
      </w:r>
    </w:p>
    <w:p w14:paraId="0DB3F2A9" w14:textId="461BE8DC" w:rsidR="00F047B6" w:rsidRDefault="00F047B6" w:rsidP="00F047B6">
      <w:r>
        <w:t xml:space="preserve">en bɿief </w:t>
      </w:r>
      <w:r w:rsidR="001F0515">
        <w:t>d</w:t>
      </w:r>
      <w:r>
        <w:t xml:space="preserve">e nouuelle </w:t>
      </w:r>
      <w:r w:rsidR="001F0515">
        <w:t>d</w:t>
      </w:r>
      <w:r>
        <w:t>eſſaiſine . Car le texte en ce chapi</w:t>
      </w:r>
    </w:p>
    <w:p w14:paraId="4B70EF26" w14:textId="499BFDC6" w:rsidR="00F047B6" w:rsidRDefault="00F047B6" w:rsidP="00F047B6">
      <w:r>
        <w:t xml:space="preserve">tre ne </w:t>
      </w:r>
      <w:r w:rsidR="001F0515">
        <w:t>d</w:t>
      </w:r>
      <w:r>
        <w:t xml:space="preserve">eclaire point aultre maniere </w:t>
      </w:r>
      <w:r w:rsidR="001F0515">
        <w:t>d</w:t>
      </w:r>
      <w:r>
        <w:t>e faire en ce cas :</w:t>
      </w:r>
    </w:p>
    <w:p w14:paraId="46934FA8" w14:textId="70B85216" w:rsidR="00F047B6" w:rsidRDefault="00F047B6" w:rsidP="00F047B6">
      <w:r>
        <w:t xml:space="preserve">mais ſe confoɿme a celuy </w:t>
      </w:r>
      <w:r w:rsidR="001F0515">
        <w:t>d</w:t>
      </w:r>
      <w:r>
        <w:t xml:space="preserve">e nouuelle </w:t>
      </w:r>
      <w:r w:rsidR="001F0515">
        <w:t>d</w:t>
      </w:r>
      <w:r>
        <w:t>eſſaiſine : qua-</w:t>
      </w:r>
    </w:p>
    <w:p w14:paraId="1C63CB7B" w14:textId="77777777" w:rsidR="00F047B6" w:rsidRDefault="00F047B6" w:rsidP="00F047B6">
      <w:r>
        <w:t>re.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3B81F34B" w14:textId="77777777" w:rsidR="00F047B6" w:rsidRDefault="00F047B6" w:rsidP="00F047B6"/>
    <w:p w14:paraId="035F5446" w14:textId="77777777" w:rsidR="00F047B6" w:rsidRDefault="00F047B6" w:rsidP="00F047B6"/>
    <w:p w14:paraId="7B30B49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168D7A79" w14:textId="77777777" w:rsidR="00F047B6" w:rsidRDefault="00F047B6" w:rsidP="00F047B6">
      <w:r>
        <w:t>c</w:t>
      </w:r>
    </w:p>
    <w:p w14:paraId="4CA0379E" w14:textId="158DBCBA" w:rsidR="00F047B6" w:rsidRDefault="00F047B6" w:rsidP="00F047B6">
      <w:r>
        <w:t xml:space="preserve">Len </w:t>
      </w:r>
      <w:r w:rsidR="001F0515">
        <w:t>d</w:t>
      </w:r>
      <w:r>
        <w:t xml:space="preserve">oibt ſcauoir q̄ en ce cas </w:t>
      </w:r>
      <w:r>
        <w:rPr>
          <w:rFonts w:ascii="Segoe UI Symbol" w:hAnsi="Segoe UI Symbol" w:cs="Segoe UI Symbol"/>
        </w:rPr>
        <w:t>⁊</w:t>
      </w:r>
      <w:r>
        <w:t xml:space="preserve"> en nouuelle </w:t>
      </w:r>
      <w:r w:rsidR="001F0515">
        <w:t>d</w:t>
      </w:r>
      <w:r>
        <w:t>eſſai</w:t>
      </w:r>
    </w:p>
    <w:p w14:paraId="39828310" w14:textId="22FCA89B" w:rsidR="00F047B6" w:rsidRDefault="00F047B6" w:rsidP="00F047B6">
      <w:r>
        <w:t xml:space="preserve">ſine ſe cil </w:t>
      </w:r>
      <w:r w:rsidR="001F0515">
        <w:t>d</w:t>
      </w:r>
      <w:r>
        <w:t xml:space="preserve">e qui on ſe plainct ſe </w:t>
      </w:r>
      <w:r w:rsidR="001F0515">
        <w:t>d</w:t>
      </w:r>
      <w:r>
        <w:t>efault.</w:t>
      </w:r>
      <w:r>
        <w:rPr>
          <w:rFonts w:ascii="Segoe UI Symbol" w:hAnsi="Segoe UI Symbol" w:cs="Segoe UI Symbol"/>
        </w:rPr>
        <w:t>⁊</w:t>
      </w:r>
      <w:r>
        <w:t>c.Sur ce texte</w:t>
      </w:r>
    </w:p>
    <w:p w14:paraId="5EEACE68" w14:textId="1FB4F84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le poɿteur </w:t>
      </w:r>
      <w:r w:rsidR="001F0515">
        <w:t>d</w:t>
      </w:r>
      <w:r>
        <w:t xml:space="preserve">u bɿief </w:t>
      </w:r>
      <w:r w:rsidR="001F0515">
        <w:t>d</w:t>
      </w:r>
      <w:r>
        <w:t>e patronnage ſe</w:t>
      </w:r>
    </w:p>
    <w:p w14:paraId="70FD6490" w14:textId="22167CAD" w:rsidR="00F047B6" w:rsidRDefault="00F047B6" w:rsidP="00F047B6">
      <w:r>
        <w:t xml:space="preserve">default par </w:t>
      </w:r>
      <w:r w:rsidR="001F0515">
        <w:t>d</w:t>
      </w:r>
      <w:r>
        <w:t xml:space="preserve">eux fois/il ſera par ſes </w:t>
      </w:r>
      <w:r w:rsidR="001F0515">
        <w:t>d</w:t>
      </w:r>
      <w:r>
        <w:t>efaultz mis en a-</w:t>
      </w:r>
    </w:p>
    <w:p w14:paraId="4407E106" w14:textId="1645701E" w:rsidR="00F047B6" w:rsidRDefault="00F047B6" w:rsidP="00F047B6">
      <w:r>
        <w:t>mende par iugement 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veullent </w:t>
      </w:r>
      <w:r w:rsidR="001F0515">
        <w:t>d</w:t>
      </w:r>
      <w:r>
        <w:t>ire ces</w:t>
      </w:r>
    </w:p>
    <w:p w14:paraId="7D506EA1" w14:textId="688F3164" w:rsidR="00F047B6" w:rsidRDefault="00F047B6" w:rsidP="00F047B6">
      <w:r>
        <w:t>motzſtāt que la terre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 la main </w:t>
      </w:r>
      <w:r w:rsidR="001F0515">
        <w:t>d</w:t>
      </w:r>
      <w:r>
        <w:t xml:space="preserve">u </w:t>
      </w:r>
      <w:r w:rsidR="001F0515">
        <w:t>d</w:t>
      </w:r>
      <w:r>
        <w:t>uc par qua</w:t>
      </w:r>
    </w:p>
    <w:p w14:paraId="11B11352" w14:textId="756BD055" w:rsidR="00F047B6" w:rsidRDefault="00F047B6" w:rsidP="00F047B6">
      <w:r>
        <w:t xml:space="preserve">rante iours q eſquelz quarante iours il ya </w:t>
      </w:r>
      <w:r w:rsidR="001F0515">
        <w:t>d</w:t>
      </w:r>
      <w:r>
        <w:t>eux aſſiſes :</w:t>
      </w:r>
    </w:p>
    <w:p w14:paraId="513EFBF1" w14:textId="3E0D2334" w:rsidR="00F047B6" w:rsidRDefault="00F047B6" w:rsidP="00F047B6">
      <w:r>
        <w:t>car laſſiſe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quarante iours en quarante iours . Et</w:t>
      </w:r>
    </w:p>
    <w:p w14:paraId="78542D81" w14:textId="602E86C0" w:rsidR="00F047B6" w:rsidRDefault="00F047B6" w:rsidP="00F047B6">
      <w:r>
        <w:t xml:space="preserve">par ces motz qui </w:t>
      </w:r>
      <w:r w:rsidR="001F0515">
        <w:t>d</w:t>
      </w:r>
      <w:r>
        <w:t xml:space="preserve">ient quil ne pourra puis </w:t>
      </w:r>
      <w:r w:rsidR="001F0515">
        <w:t>d</w:t>
      </w:r>
      <w:r>
        <w:t>eſrener la</w:t>
      </w:r>
    </w:p>
    <w:p w14:paraId="5062AFB7" w14:textId="77777777" w:rsidR="00F047B6" w:rsidRDefault="00F047B6" w:rsidP="00F047B6">
      <w:r>
        <w:t>ſemonſe:e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q̇ ne ſera pas receu a repɿocher</w:t>
      </w:r>
    </w:p>
    <w:p w14:paraId="74FBD113" w14:textId="7E7C8995" w:rsidR="00F047B6" w:rsidRDefault="00F047B6" w:rsidP="00F047B6">
      <w:r>
        <w:t xml:space="preserve">ne blaſmer ladiournement/ou </w:t>
      </w:r>
      <w:r w:rsidR="001F0515">
        <w:t>d</w:t>
      </w:r>
      <w:r>
        <w:t>ire quil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B90BEAF" w14:textId="2F814A8A" w:rsidR="00F047B6" w:rsidRDefault="00F047B6" w:rsidP="00F047B6">
      <w:r>
        <w:t>adiourne : pour ce que le texte pɿeſuppoſe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eſia</w:t>
      </w:r>
    </w:p>
    <w:p w14:paraId="7AF03848" w14:textId="62B5537C" w:rsidR="00F047B6" w:rsidRDefault="00F047B6" w:rsidP="00F047B6">
      <w:r>
        <w:t>en amende par iugement:quare.</w:t>
      </w:r>
      <w:r>
        <w:rPr>
          <w:rFonts w:ascii="Segoe UI Symbol" w:hAnsi="Segoe UI Symbol" w:cs="Segoe UI Symbol"/>
        </w:rPr>
        <w:t>⁊</w:t>
      </w:r>
      <w:r>
        <w:t xml:space="preserve">c.Sur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AC13F8" w14:textId="705E5FE9" w:rsidR="00F047B6" w:rsidRDefault="00F047B6" w:rsidP="00F047B6">
      <w:r>
        <w:t xml:space="preserve">on peut faire vng tel </w:t>
      </w:r>
      <w:r w:rsidR="001F0515">
        <w:t>d</w:t>
      </w:r>
      <w:r>
        <w:t>oubte.Scauoir ſe cil contre qui</w:t>
      </w:r>
    </w:p>
    <w:p w14:paraId="20870E00" w14:textId="77777777" w:rsidR="00F047B6" w:rsidRDefault="00F047B6" w:rsidP="00F047B6">
      <w:r>
        <w:t>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ſeroit mis en amende p̲ iugement par</w:t>
      </w:r>
    </w:p>
    <w:p w14:paraId="7830E80B" w14:textId="68E7E513" w:rsidR="00F047B6" w:rsidRDefault="00F047B6" w:rsidP="00F047B6">
      <w:r>
        <w:t xml:space="preserve">deux </w:t>
      </w:r>
      <w:r w:rsidR="001F0515">
        <w:t>d</w:t>
      </w:r>
      <w:r>
        <w:t xml:space="preserve">efaultz/auſſi bien comme le poɿteur </w:t>
      </w:r>
      <w:r w:rsidR="001F0515">
        <w:t>d</w:t>
      </w:r>
      <w:r>
        <w:t>u bɿief.</w:t>
      </w:r>
    </w:p>
    <w:p w14:paraId="0742EA3B" w14:textId="36BF446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reſpōdɿe que ouy . Car le bɿief</w:t>
      </w:r>
    </w:p>
    <w:p w14:paraId="2D209334" w14:textId="5C59358E" w:rsidR="00F047B6" w:rsidRDefault="00F047B6" w:rsidP="00F047B6">
      <w:r>
        <w:t xml:space="preserve">ſe confoɿme au bɿief </w:t>
      </w:r>
      <w:r w:rsidR="001F0515">
        <w:t>d</w:t>
      </w:r>
      <w:r>
        <w:t xml:space="preserve">e nouuelle </w:t>
      </w:r>
      <w:r w:rsidR="001F0515">
        <w:t>d</w:t>
      </w:r>
      <w:r>
        <w:t>eſſaiſine / euquel le</w:t>
      </w:r>
    </w:p>
    <w:p w14:paraId="55BC0D74" w14:textId="4407F1DE" w:rsidR="00F047B6" w:rsidRDefault="00F047B6" w:rsidP="00F047B6">
      <w:r>
        <w:t>defaillant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acteur ou </w:t>
      </w:r>
      <w:r w:rsidR="001F0515">
        <w:t>d</w:t>
      </w:r>
      <w:r>
        <w:t xml:space="preserve">efenſeur ſeroit mis par </w:t>
      </w:r>
      <w:r w:rsidR="001F0515">
        <w:t>d</w:t>
      </w:r>
      <w:r>
        <w:t>eux</w:t>
      </w:r>
    </w:p>
    <w:p w14:paraId="2A5CF3A2" w14:textId="77777777" w:rsidR="00F047B6" w:rsidRDefault="00F047B6" w:rsidP="00F047B6">
      <w:r>
        <w:t>defaultz en amende par iugement . Et auſſi le texte eu</w:t>
      </w:r>
    </w:p>
    <w:p w14:paraId="4AFB552F" w14:textId="77777777" w:rsidR="00F047B6" w:rsidRDefault="00F047B6" w:rsidP="00F047B6">
      <w:r>
        <w:t>pɿeſent chapitre le inue aſſez:car il le met generalemēt:</w:t>
      </w:r>
    </w:p>
    <w:p w14:paraId="26FFC2EB" w14:textId="6BC251F5" w:rsidR="00F047B6" w:rsidRDefault="00F047B6" w:rsidP="00F047B6">
      <w:r>
        <w:t xml:space="preserve">et auſſi auroit il en ce plet pluſieurs </w:t>
      </w:r>
      <w:r w:rsidR="001F0515">
        <w:t>d</w:t>
      </w:r>
      <w:r>
        <w:t>efaultz . Et il ny</w:t>
      </w:r>
    </w:p>
    <w:p w14:paraId="3CE578DA" w14:textId="59968613" w:rsidR="00F047B6" w:rsidRDefault="00F047B6" w:rsidP="00F047B6">
      <w:r>
        <w:t xml:space="preserve">peut auoir q̄ vne exoine et vng </w:t>
      </w:r>
      <w:r w:rsidR="001F0515">
        <w:t>d</w:t>
      </w:r>
      <w:r>
        <w:t>efault. Leſquelz motz</w:t>
      </w:r>
    </w:p>
    <w:p w14:paraId="4A5A27F9" w14:textId="2AB1B11A" w:rsidR="00F047B6" w:rsidRDefault="00F047B6" w:rsidP="00F047B6">
      <w:r>
        <w:t xml:space="preserve">ſentendēt auſſi bien au regard </w:t>
      </w:r>
      <w:r w:rsidR="001F0515">
        <w:t>d</w:t>
      </w:r>
      <w:r>
        <w:t xml:space="preserve">u </w:t>
      </w:r>
      <w:r w:rsidR="001F0515">
        <w:t>d</w:t>
      </w:r>
      <w:r>
        <w:t xml:space="preserve">efenſeur comme </w:t>
      </w:r>
      <w:r w:rsidR="001F0515">
        <w:t>d</w:t>
      </w:r>
      <w:r>
        <w:t>e</w:t>
      </w:r>
    </w:p>
    <w:p w14:paraId="7FBC610E" w14:textId="3005E636" w:rsidR="00F047B6" w:rsidRDefault="00F047B6" w:rsidP="00F047B6">
      <w:r>
        <w:t xml:space="preserve">lacteur.Ainſy appert la reſponſe au </w:t>
      </w:r>
      <w:r w:rsidR="001F0515">
        <w:t>d</w:t>
      </w:r>
      <w:r>
        <w:t xml:space="preserve">oubte. </w:t>
      </w:r>
      <w:r>
        <w:rPr>
          <w:rFonts w:ascii="Cambria Math" w:hAnsi="Cambria Math" w:cs="Cambria Math"/>
        </w:rPr>
        <w:t>ℂ</w:t>
      </w:r>
      <w:r>
        <w:t>Secon</w:t>
      </w:r>
    </w:p>
    <w:p w14:paraId="78E461F9" w14:textId="34EA1475" w:rsidR="00F047B6" w:rsidRDefault="00F047B6" w:rsidP="00F047B6">
      <w:r>
        <w:lastRenderedPageBreak/>
        <w:t xml:space="preserve">dement on pourroit faire vng tel </w:t>
      </w:r>
      <w:r w:rsidR="001F0515">
        <w:t>d</w:t>
      </w:r>
      <w:r>
        <w:t>oubte. Scauoir ſe</w:t>
      </w:r>
    </w:p>
    <w:p w14:paraId="6C8F9274" w14:textId="3C607C21" w:rsidR="00F047B6" w:rsidRDefault="00F047B6" w:rsidP="00F047B6">
      <w:r>
        <w:t xml:space="preserve">par vne exoine et par vng </w:t>
      </w:r>
      <w:r w:rsidR="001F0515">
        <w:t>d</w:t>
      </w:r>
      <w:r>
        <w:t>efault vng hōme ſeroit mis</w:t>
      </w:r>
    </w:p>
    <w:p w14:paraId="5AF255DD" w14:textId="3BBC7591" w:rsidR="00F047B6" w:rsidRDefault="00F047B6" w:rsidP="00F047B6">
      <w:r>
        <w:t xml:space="preserve">en amende par iugement. A ce </w:t>
      </w:r>
      <w:r w:rsidR="001F0515">
        <w:t>d</w:t>
      </w:r>
      <w:r>
        <w:t>oubte on peut reſpon-</w:t>
      </w:r>
    </w:p>
    <w:p w14:paraId="1DD4E484" w14:textId="6E37ACA8" w:rsidR="00F047B6" w:rsidRDefault="00F047B6" w:rsidP="00F047B6">
      <w:r>
        <w:t xml:space="preserve">dɿe que ſe vng hōme ſe laiſſoit </w:t>
      </w:r>
      <w:r w:rsidR="001F0515">
        <w:t>d</w:t>
      </w:r>
      <w:r>
        <w:t>efaillir au pɿemier ter-</w:t>
      </w:r>
    </w:p>
    <w:p w14:paraId="0B4F5EA5" w14:textId="77777777" w:rsidR="00F047B6" w:rsidRDefault="00F047B6" w:rsidP="00F047B6">
      <w:r>
        <w:t>me/</w:t>
      </w:r>
      <w:r>
        <w:rPr>
          <w:rFonts w:ascii="Segoe UI Symbol" w:hAnsi="Segoe UI Symbol" w:cs="Segoe UI Symbol"/>
        </w:rPr>
        <w:t>⁊</w:t>
      </w:r>
      <w:r>
        <w:t xml:space="preserve"> puis ſe fei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exoiner a lautre terme/il ne ſeroit pas</w:t>
      </w:r>
    </w:p>
    <w:p w14:paraId="7EEE8660" w14:textId="77777777" w:rsidR="00F047B6" w:rsidRDefault="00F047B6" w:rsidP="00F047B6">
      <w:r>
        <w:t>mis en amende par iugement : car lexoine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eroit le</w:t>
      </w:r>
    </w:p>
    <w:p w14:paraId="1FA6180C" w14:textId="0E0A73FF" w:rsidR="00F047B6" w:rsidRDefault="00F047B6" w:rsidP="00F047B6">
      <w:r>
        <w:t xml:space="preserve">iugie/pour ce quil </w:t>
      </w:r>
      <w:r w:rsidR="001F0515">
        <w:t>d</w:t>
      </w:r>
      <w:r>
        <w:t xml:space="preserve">oibt auoir temps </w:t>
      </w:r>
      <w:r w:rsidR="001F0515">
        <w:t>d</w:t>
      </w:r>
      <w:r>
        <w:t>e la venir ſaul-</w:t>
      </w:r>
    </w:p>
    <w:p w14:paraId="41F551E9" w14:textId="77777777" w:rsidR="00F047B6" w:rsidRDefault="00F047B6" w:rsidP="00F047B6">
      <w:r>
        <w:t>uer au terme ſubſequēt. Mais ſe il ſe faiſoit exoiner au</w:t>
      </w:r>
    </w:p>
    <w:p w14:paraId="7B543168" w14:textId="1816784D" w:rsidR="00F047B6" w:rsidRDefault="00F047B6" w:rsidP="00F047B6">
      <w:r>
        <w:t xml:space="preserve">pɿemier terme/et puis a lautre terme ſe laiſſeroit </w:t>
      </w:r>
      <w:r w:rsidR="001F0515">
        <w:t>d</w:t>
      </w:r>
      <w:r>
        <w:t>efail</w:t>
      </w:r>
    </w:p>
    <w:p w14:paraId="67F853D9" w14:textId="77777777" w:rsidR="00F047B6" w:rsidRDefault="00F047B6" w:rsidP="00F047B6">
      <w:r>
        <w:t>lir : il ſeroit mis en amende par iugement / pource quil</w:t>
      </w:r>
    </w:p>
    <w:p w14:paraId="3CB5896B" w14:textId="77777777" w:rsidR="00F047B6" w:rsidRDefault="00F047B6" w:rsidP="00F047B6">
      <w:r>
        <w:t>ne ſeroit pas venu au ſecond terme ſauluer ſon exoine/</w:t>
      </w:r>
    </w:p>
    <w:p w14:paraId="1B65A2B1" w14:textId="1F0FAF7E" w:rsidR="00F047B6" w:rsidRDefault="00F047B6" w:rsidP="00F047B6">
      <w:r>
        <w:t xml:space="preserve">que il </w:t>
      </w:r>
      <w:r w:rsidR="001F0515">
        <w:t>d</w:t>
      </w:r>
      <w:r>
        <w:t xml:space="preserve">ebuoit faire : pour quoy le </w:t>
      </w:r>
      <w:r w:rsidR="001F0515">
        <w:t>d</w:t>
      </w:r>
      <w:r>
        <w:t>efault qui fut loɿs</w:t>
      </w:r>
    </w:p>
    <w:p w14:paraId="251F2B75" w14:textId="33191868" w:rsidR="00F047B6" w:rsidRDefault="00F047B6" w:rsidP="00F047B6">
      <w:r>
        <w:t>pɿins/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compte pour </w:t>
      </w:r>
      <w:r w:rsidR="001F0515">
        <w:t>d</w:t>
      </w:r>
      <w:r>
        <w:t>efault bon</w:t>
      </w:r>
    </w:p>
    <w:p w14:paraId="37D2E219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vaillable/puis que lexoine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verifiee au terme ſub-</w:t>
      </w:r>
    </w:p>
    <w:p w14:paraId="3038B492" w14:textId="77777777" w:rsidR="00F047B6" w:rsidRDefault="00F047B6" w:rsidP="00F047B6"/>
    <w:p w14:paraId="0A741691" w14:textId="77777777" w:rsidR="00F047B6" w:rsidRDefault="00F047B6" w:rsidP="00F047B6"/>
    <w:p w14:paraId="22925DC4" w14:textId="6FDD6A0D" w:rsidR="00F047B6" w:rsidRDefault="00F047B6" w:rsidP="00F047B6">
      <w:r>
        <w:t xml:space="preserve">ſequent. Et ainſy ya </w:t>
      </w:r>
      <w:r w:rsidR="001F0515">
        <w:t>d</w:t>
      </w:r>
      <w:r>
        <w:t xml:space="preserve">eux </w:t>
      </w:r>
      <w:r w:rsidR="001F0515">
        <w:t>d</w:t>
      </w:r>
      <w:r>
        <w:t xml:space="preserve">efaultz par leſquelz il </w:t>
      </w:r>
      <w:r w:rsidR="001F0515">
        <w:t>d</w:t>
      </w:r>
      <w:r>
        <w:t>oibt</w:t>
      </w:r>
    </w:p>
    <w:p w14:paraId="6423FEAB" w14:textId="05A81EC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en amende par iugement. Et a ce ꝓpos </w:t>
      </w:r>
      <w:r w:rsidR="001F0515">
        <w:t>d</w:t>
      </w:r>
      <w:r>
        <w:t>oibt</w:t>
      </w:r>
    </w:p>
    <w:p w14:paraId="53EDD77D" w14:textId="77777777" w:rsidR="00F047B6" w:rsidRDefault="00F047B6" w:rsidP="00F047B6">
      <w:r>
        <w:t>on appliquer le texte qui met pɿemieremēt lexoine que</w:t>
      </w:r>
    </w:p>
    <w:p w14:paraId="6670A96E" w14:textId="27229648" w:rsidR="00F047B6" w:rsidRDefault="00F047B6" w:rsidP="00F047B6">
      <w:r>
        <w:t xml:space="preserve">le </w:t>
      </w:r>
      <w:r w:rsidR="001F0515">
        <w:t>d</w:t>
      </w:r>
      <w:r>
        <w:t xml:space="preserve">efault. </w:t>
      </w:r>
      <w:r>
        <w:rPr>
          <w:rFonts w:ascii="Cambria Math" w:hAnsi="Cambria Math" w:cs="Cambria Math"/>
        </w:rPr>
        <w:t>ℂ</w:t>
      </w:r>
      <w:r>
        <w:t xml:space="preserve">Et ſe on vouloit arguer contre ce que </w:t>
      </w:r>
      <w:r w:rsidR="001F0515">
        <w:t>d</w:t>
      </w:r>
      <w:r>
        <w:t>ict</w:t>
      </w:r>
    </w:p>
    <w:p w14:paraId="0B20C4B2" w14:textId="1E8B4BB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le texte / qui ny chet que vne exoine et vng </w:t>
      </w:r>
      <w:r w:rsidR="001F0515">
        <w:t>d</w:t>
      </w:r>
      <w:r>
        <w:t>e-</w:t>
      </w:r>
    </w:p>
    <w:p w14:paraId="03268B14" w14:textId="77777777" w:rsidR="00F047B6" w:rsidRDefault="00F047B6" w:rsidP="00F047B6">
      <w:r>
        <w:t>fault / par quoy il ſen-</w:t>
      </w:r>
    </w:p>
    <w:p w14:paraId="78B22A65" w14:textId="77777777" w:rsidR="00F047B6" w:rsidRDefault="00F047B6" w:rsidP="00F047B6">
      <w:r>
        <w:t>ſuit que on ny peut a</w:t>
      </w:r>
    </w:p>
    <w:p w14:paraId="6611645F" w14:textId="77777777" w:rsidR="00F047B6" w:rsidRDefault="00F047B6" w:rsidP="00F047B6">
      <w:r>
        <w:t>uoir que vne exoine et</w:t>
      </w:r>
    </w:p>
    <w:p w14:paraId="44446ED9" w14:textId="3EFFF13B" w:rsidR="00F047B6" w:rsidRDefault="00F047B6" w:rsidP="00F047B6">
      <w:r>
        <w:t xml:space="preserve">vng </w:t>
      </w:r>
      <w:r w:rsidR="001F0515">
        <w:t>d</w:t>
      </w:r>
      <w:r>
        <w:t xml:space="preserve">efault : </w:t>
      </w:r>
      <w:r>
        <w:rPr>
          <w:rFonts w:ascii="Segoe UI Symbol" w:hAnsi="Segoe UI Symbol" w:cs="Segoe UI Symbol"/>
        </w:rPr>
        <w:t>⁊</w:t>
      </w:r>
      <w:r>
        <w:t xml:space="preserve"> par con</w:t>
      </w:r>
    </w:p>
    <w:p w14:paraId="105D489C" w14:textId="63E96311" w:rsidR="00F047B6" w:rsidRDefault="00F047B6" w:rsidP="00F047B6">
      <w:r>
        <w:t xml:space="preserve">ſequent ne </w:t>
      </w:r>
      <w:r w:rsidR="001F0515">
        <w:t>d</w:t>
      </w:r>
      <w:r>
        <w:t>oibt pas</w:t>
      </w:r>
    </w:p>
    <w:p w14:paraId="65B750F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 ce mis en amen</w:t>
      </w:r>
    </w:p>
    <w:p w14:paraId="44AA6B86" w14:textId="77777777" w:rsidR="00F047B6" w:rsidRDefault="00F047B6" w:rsidP="00F047B6">
      <w:r>
        <w:t xml:space="preserve">de p̲ iugement. </w:t>
      </w:r>
      <w:r>
        <w:rPr>
          <w:rFonts w:ascii="Cambria Math" w:hAnsi="Cambria Math" w:cs="Cambria Math"/>
        </w:rPr>
        <w:t>ℂ</w:t>
      </w:r>
      <w:r>
        <w:t>On</w:t>
      </w:r>
    </w:p>
    <w:p w14:paraId="58EBD250" w14:textId="77777777" w:rsidR="00F047B6" w:rsidRDefault="00F047B6" w:rsidP="00F047B6">
      <w:r>
        <w:t>pourroit reſpondɿe q̇l</w:t>
      </w:r>
    </w:p>
    <w:p w14:paraId="69F030B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par vne exoi-</w:t>
      </w:r>
    </w:p>
    <w:p w14:paraId="3E89944D" w14:textId="59890CCF" w:rsidR="00F047B6" w:rsidRDefault="00F047B6" w:rsidP="00F047B6">
      <w:r>
        <w:t xml:space="preserve">ne verifiee/ ou </w:t>
      </w:r>
      <w:r w:rsidR="001F0515">
        <w:t>d</w:t>
      </w:r>
      <w:r>
        <w:t>ont lē</w:t>
      </w:r>
    </w:p>
    <w:p w14:paraId="3F0B342D" w14:textId="6D776A51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exclus </w:t>
      </w:r>
      <w:r w:rsidR="001F0515">
        <w:t>d</w:t>
      </w:r>
      <w:r>
        <w:t>e ve-</w:t>
      </w:r>
    </w:p>
    <w:p w14:paraId="2BDD72E6" w14:textId="5EEA7557" w:rsidR="00F047B6" w:rsidRDefault="00F047B6" w:rsidP="00F047B6">
      <w:r>
        <w:t>rificatiō:</w:t>
      </w:r>
      <w:r>
        <w:rPr>
          <w:rFonts w:ascii="Segoe UI Symbol" w:hAnsi="Segoe UI Symbol" w:cs="Segoe UI Symbol"/>
        </w:rPr>
        <w:t>⁊</w:t>
      </w:r>
      <w:r>
        <w:t xml:space="preserve"> par vng </w:t>
      </w:r>
      <w:r w:rsidR="001F0515">
        <w:t>d</w:t>
      </w:r>
      <w:r>
        <w:t>e-</w:t>
      </w:r>
    </w:p>
    <w:p w14:paraId="698D9F25" w14:textId="77777777" w:rsidR="00F047B6" w:rsidRDefault="00F047B6" w:rsidP="00F047B6">
      <w:r>
        <w:t>fault il ne ſeroit pas</w:t>
      </w:r>
    </w:p>
    <w:p w14:paraId="791F341E" w14:textId="77777777" w:rsidR="00F047B6" w:rsidRDefault="00F047B6" w:rsidP="00F047B6">
      <w:r>
        <w:t>mis en amende . Car</w:t>
      </w:r>
    </w:p>
    <w:p w14:paraId="3D1F4F65" w14:textId="77777777" w:rsidR="00F047B6" w:rsidRDefault="00F047B6" w:rsidP="00F047B6">
      <w:r>
        <w:t>ilz cheent eu cas cōme largument pɿeuue.Mais ſe vng</w:t>
      </w:r>
    </w:p>
    <w:p w14:paraId="7535B020" w14:textId="35E1CD40" w:rsidR="00F047B6" w:rsidRDefault="00F047B6" w:rsidP="00F047B6">
      <w:r>
        <w:t xml:space="preserve">homme ſe faict pɿemieremēt exoiner </w:t>
      </w:r>
      <w:r>
        <w:rPr>
          <w:rFonts w:ascii="Segoe UI Symbol" w:hAnsi="Segoe UI Symbol" w:cs="Segoe UI Symbol"/>
        </w:rPr>
        <w:t>⁊</w:t>
      </w:r>
      <w:r>
        <w:t xml:space="preserve"> puis ſe laiſſe </w:t>
      </w:r>
      <w:r w:rsidR="001F0515">
        <w:t>d</w:t>
      </w:r>
      <w:r>
        <w:t>e-</w:t>
      </w:r>
    </w:p>
    <w:p w14:paraId="27B2C50C" w14:textId="39B7C786" w:rsidR="00F047B6" w:rsidRDefault="00F047B6" w:rsidP="00F047B6">
      <w:r>
        <w:t xml:space="preserve">faillir au terme ſubſequēt/les </w:t>
      </w:r>
      <w:r w:rsidR="001F0515">
        <w:t>d</w:t>
      </w:r>
      <w:r>
        <w:t>eux iournees ſont com-</w:t>
      </w:r>
    </w:p>
    <w:p w14:paraId="103E15EF" w14:textId="1BF8DF88" w:rsidR="00F047B6" w:rsidRDefault="00F047B6" w:rsidP="00F047B6">
      <w:r>
        <w:t xml:space="preserve">ptees pour </w:t>
      </w:r>
      <w:r w:rsidR="001F0515">
        <w:t>d</w:t>
      </w:r>
      <w:r>
        <w:t xml:space="preserve">eux </w:t>
      </w:r>
      <w:r w:rsidR="001F0515">
        <w:t>d</w:t>
      </w:r>
      <w:r>
        <w:t>efaultz:pour ce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venu au ſe-</w:t>
      </w:r>
    </w:p>
    <w:p w14:paraId="38DC2A9F" w14:textId="764E6714" w:rsidR="00F047B6" w:rsidRDefault="00F047B6" w:rsidP="00F047B6">
      <w:r>
        <w:t xml:space="preserve">cond terme verifier ſon exoine.auquel il </w:t>
      </w:r>
      <w:r w:rsidR="001F0515">
        <w:t>d</w:t>
      </w:r>
      <w:r>
        <w:t>ebuoit venir.</w:t>
      </w:r>
    </w:p>
    <w:p w14:paraId="715BE376" w14:textId="77777777" w:rsidR="00F047B6" w:rsidRDefault="00F047B6" w:rsidP="00F047B6">
      <w:r>
        <w:t>Et par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amende par iugement/pour ce q̄ il</w:t>
      </w:r>
    </w:p>
    <w:p w14:paraId="6D320D91" w14:textId="21F2954D" w:rsidR="00F047B6" w:rsidRDefault="00F047B6" w:rsidP="00F047B6">
      <w:r>
        <w:t xml:space="preserve">ya </w:t>
      </w:r>
      <w:r w:rsidR="001F0515">
        <w:t>d</w:t>
      </w:r>
      <w:r>
        <w:t xml:space="preserve">eux </w:t>
      </w:r>
      <w:r w:rsidR="001F0515">
        <w:t>d</w:t>
      </w:r>
      <w:r>
        <w:t>efaultz/et il ny en chiet que vng.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</w:t>
      </w:r>
    </w:p>
    <w:p w14:paraId="343F5C80" w14:textId="33B24157" w:rsidR="00F047B6" w:rsidRDefault="00F047B6" w:rsidP="00F047B6">
      <w:r>
        <w:lastRenderedPageBreak/>
        <w:t xml:space="preserve">lexpoſition </w:t>
      </w:r>
      <w:r w:rsidR="001F0515">
        <w:t>d</w:t>
      </w:r>
      <w:r>
        <w:t xml:space="preserve">eſſus touchee veult </w:t>
      </w:r>
      <w:r w:rsidR="001F0515">
        <w:t>d</w:t>
      </w:r>
      <w:r>
        <w:t>ire.Et ſe on vouloit</w:t>
      </w:r>
    </w:p>
    <w:p w14:paraId="7DCC78D5" w14:textId="7C6E3878" w:rsidR="00F047B6" w:rsidRDefault="00F047B6" w:rsidP="00F047B6">
      <w:r>
        <w:t xml:space="preserve">arguer contre la ſolution </w:t>
      </w:r>
      <w:r w:rsidR="001F0515">
        <w:t>d</w:t>
      </w:r>
      <w:r>
        <w:t>e largument que puis que le</w:t>
      </w:r>
    </w:p>
    <w:p w14:paraId="28447785" w14:textId="67B334E3" w:rsidR="00F047B6" w:rsidRDefault="00F047B6" w:rsidP="00F047B6">
      <w:r>
        <w:t xml:space="preserve">texte met que il ny chet que vne exoine et vng </w:t>
      </w:r>
      <w:r w:rsidR="001F0515">
        <w:t>d</w:t>
      </w:r>
      <w:r>
        <w:t>efault/</w:t>
      </w:r>
    </w:p>
    <w:p w14:paraId="65A9F1C5" w14:textId="78BFF2C0" w:rsidR="00F047B6" w:rsidRDefault="00F047B6" w:rsidP="00F047B6">
      <w:r>
        <w:t xml:space="preserve">on ny en </w:t>
      </w:r>
      <w:r w:rsidR="001F0515">
        <w:t>d</w:t>
      </w:r>
      <w:r>
        <w:t>oibt plus enuoyer ne ſouffrir quoy quil ad-</w:t>
      </w:r>
    </w:p>
    <w:p w14:paraId="43AD0535" w14:textId="77777777" w:rsidR="00F047B6" w:rsidRDefault="00F047B6" w:rsidP="00F047B6">
      <w:r>
        <w:t>uienne:car aultremēt ce ſeroit contre le texte qui le met</w:t>
      </w:r>
    </w:p>
    <w:p w14:paraId="5FAD98A5" w14:textId="77777777" w:rsidR="00F047B6" w:rsidRDefault="00F047B6" w:rsidP="00F047B6">
      <w:r>
        <w:t>ſimplemēt et abſolutement : et par conſequent par vne</w:t>
      </w:r>
    </w:p>
    <w:p w14:paraId="21C5DC57" w14:textId="50355E3D" w:rsidR="00F047B6" w:rsidRDefault="00F047B6" w:rsidP="00F047B6">
      <w:r>
        <w:t xml:space="preserve">exoine et par vng </w:t>
      </w:r>
      <w:r w:rsidR="001F0515">
        <w:t>d</w:t>
      </w:r>
      <w:r>
        <w:t xml:space="preserve">efault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amede par</w:t>
      </w:r>
    </w:p>
    <w:p w14:paraId="3EA2CCBF" w14:textId="77777777" w:rsidR="00F047B6" w:rsidRDefault="00F047B6" w:rsidP="00F047B6">
      <w:r>
        <w:t xml:space="preserve">iugemēt. </w:t>
      </w:r>
      <w:r>
        <w:rPr>
          <w:rFonts w:ascii="Cambria Math" w:hAnsi="Cambria Math" w:cs="Cambria Math"/>
        </w:rPr>
        <w:t>ℂ</w:t>
      </w:r>
      <w:r>
        <w:t>On pourroit reſpondɿe q̇l ne ſenſuit point.</w:t>
      </w:r>
    </w:p>
    <w:p w14:paraId="06959EBF" w14:textId="3BCAFA7A" w:rsidR="00F047B6" w:rsidRDefault="00F047B6" w:rsidP="00F047B6">
      <w:r>
        <w:t xml:space="preserve">Car quād il y a vne exoine et vng </w:t>
      </w:r>
      <w:r w:rsidR="001F0515">
        <w:t>d</w:t>
      </w:r>
      <w:r>
        <w:t>efault/ilz cheent au</w:t>
      </w:r>
    </w:p>
    <w:p w14:paraId="34F7B352" w14:textId="3847537F" w:rsidR="00F047B6" w:rsidRDefault="00F047B6" w:rsidP="00F047B6">
      <w:r>
        <w:t>cas.Ce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len </w:t>
      </w:r>
      <w:r w:rsidR="001F0515">
        <w:t>d</w:t>
      </w:r>
      <w:r>
        <w:t xml:space="preserve">oibt </w:t>
      </w:r>
      <w:r w:rsidR="001F0515">
        <w:t>d</w:t>
      </w:r>
      <w:r>
        <w:t>elayer : et non pas</w:t>
      </w:r>
    </w:p>
    <w:p w14:paraId="1DA71188" w14:textId="77777777" w:rsidR="00F047B6" w:rsidRDefault="00F047B6" w:rsidP="00F047B6">
      <w:r>
        <w:t>en faire le iugie.Et pource en fault il plus pɿendre / et</w:t>
      </w:r>
    </w:p>
    <w:p w14:paraId="2D583F7C" w14:textId="780C5E20" w:rsidR="00F047B6" w:rsidRDefault="00F047B6" w:rsidP="00F047B6">
      <w:r>
        <w:t xml:space="preserve">en oultre plus ne peut </w:t>
      </w:r>
      <w:r w:rsidR="001F0515">
        <w:t>d</w:t>
      </w:r>
      <w:r>
        <w:t>elayer:car il y chet eu cas pɿe-</w:t>
      </w:r>
    </w:p>
    <w:p w14:paraId="2D8850EA" w14:textId="77777777" w:rsidR="00F047B6" w:rsidRDefault="00F047B6" w:rsidP="00F047B6">
      <w:r>
        <w:t>ſent/et pour ce apɿes faict on iugie : et ainſi largument</w:t>
      </w:r>
    </w:p>
    <w:p w14:paraId="6194E4D1" w14:textId="77777777" w:rsidR="00F047B6" w:rsidRDefault="00F047B6" w:rsidP="00F047B6">
      <w:r>
        <w:t>ne pɿocede point/et tiennent pluſieurs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opinion.</w:t>
      </w:r>
    </w:p>
    <w:p w14:paraId="281B0E87" w14:textId="77777777" w:rsidR="00F047B6" w:rsidRDefault="00F047B6" w:rsidP="00F047B6">
      <w:r>
        <w:t>Et pluſieurs aultres tiennēt que ſe aulcun enuoye aul-</w:t>
      </w:r>
    </w:p>
    <w:p w14:paraId="31091A66" w14:textId="185A355A" w:rsidR="00F047B6" w:rsidRDefault="00F047B6" w:rsidP="00F047B6">
      <w:r>
        <w:t xml:space="preserve">cune exoine/et puis apɿes ſe laiſſe </w:t>
      </w:r>
      <w:r w:rsidR="001F0515">
        <w:t>d</w:t>
      </w:r>
      <w:r>
        <w:t>efaillir:ſon exoine</w:t>
      </w:r>
    </w:p>
    <w:p w14:paraId="45468E3A" w14:textId="1E26630F" w:rsidR="00F047B6" w:rsidRDefault="00F047B6" w:rsidP="00F047B6">
      <w:r>
        <w:t xml:space="preserve">verifiee ou non/que par ce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amēde</w:t>
      </w:r>
    </w:p>
    <w:p w14:paraId="3ECB1260" w14:textId="77777777" w:rsidR="00F047B6" w:rsidRDefault="00F047B6" w:rsidP="00F047B6">
      <w:r>
        <w:t>par iugement. Et fondent leur opinion/pource que es</w:t>
      </w:r>
    </w:p>
    <w:p w14:paraId="0F8CB569" w14:textId="087FD25E" w:rsidR="00F047B6" w:rsidRDefault="00F047B6" w:rsidP="00F047B6">
      <w:r>
        <w:t xml:space="preserve">cas communs il fault trois </w:t>
      </w:r>
      <w:r w:rsidR="001F0515">
        <w:t>d</w:t>
      </w:r>
      <w:r>
        <w:t>efaultz a mettre vng hom</w:t>
      </w:r>
    </w:p>
    <w:p w14:paraId="24182A07" w14:textId="21D58E56" w:rsidR="00F047B6" w:rsidRDefault="00F047B6" w:rsidP="00F047B6">
      <w:r>
        <w:t xml:space="preserve">me en amende par iugement / </w:t>
      </w:r>
      <w:r w:rsidR="001F0515">
        <w:t>d</w:t>
      </w:r>
      <w:r>
        <w:t xml:space="preserve">eſquelz trois </w:t>
      </w:r>
      <w:r w:rsidR="001F0515">
        <w:t>d</w:t>
      </w:r>
      <w:r>
        <w:t>efaultz</w:t>
      </w:r>
    </w:p>
    <w:p w14:paraId="4E1120D0" w14:textId="5C1D304C" w:rsidR="00F047B6" w:rsidRDefault="00F047B6" w:rsidP="00F047B6">
      <w:r>
        <w:t xml:space="preserve">on en pɿend </w:t>
      </w:r>
      <w:r w:rsidR="001F0515">
        <w:t>d</w:t>
      </w:r>
      <w:r>
        <w:t xml:space="preserve">eux pour foɿcloɿre </w:t>
      </w:r>
      <w:r w:rsidR="001F0515">
        <w:t>d</w:t>
      </w:r>
      <w:r>
        <w:t>exoine par maladie</w:t>
      </w:r>
    </w:p>
    <w:p w14:paraId="0224B657" w14:textId="40232F19" w:rsidR="00F047B6" w:rsidRDefault="00F047B6" w:rsidP="00F047B6">
      <w:r>
        <w:t xml:space="preserve">et </w:t>
      </w:r>
      <w:r w:rsidR="001F0515">
        <w:t>d</w:t>
      </w:r>
      <w:r>
        <w:t>e ſauluement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ice.Car ſe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pour foɿ-</w:t>
      </w:r>
    </w:p>
    <w:p w14:paraId="5573D4DC" w14:textId="67E8D86D" w:rsidR="00F047B6" w:rsidRDefault="00F047B6" w:rsidP="00F047B6">
      <w:r>
        <w:t xml:space="preserve">cloɿre </w:t>
      </w:r>
      <w:r w:rsidR="001F0515">
        <w:t>d</w:t>
      </w:r>
      <w:r>
        <w:t xml:space="preserve">eſdictz ſauluementz/il ny fauldroit que vng </w:t>
      </w:r>
      <w:r w:rsidR="001F0515">
        <w:t>d</w:t>
      </w:r>
      <w:r>
        <w:t>e-</w:t>
      </w:r>
    </w:p>
    <w:p w14:paraId="57B9F109" w14:textId="77777777" w:rsidR="00F047B6" w:rsidRDefault="00F047B6" w:rsidP="00F047B6">
      <w:r>
        <w:t>fault en quelque cas que ce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et eu cas pɿeſent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360D371" w14:textId="77777777" w:rsidR="00F047B6" w:rsidRDefault="00F047B6" w:rsidP="00F047B6">
      <w:r>
        <w:t>plus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raict,eu quel on ne peut auoir que vne exoine:</w:t>
      </w:r>
    </w:p>
    <w:p w14:paraId="049C627B" w14:textId="6F73FFED" w:rsidR="00F047B6" w:rsidRDefault="00F047B6" w:rsidP="00F047B6">
      <w:r>
        <w:t xml:space="preserve">et par conſequent ne peut on </w:t>
      </w:r>
      <w:r w:rsidR="001F0515">
        <w:t>d</w:t>
      </w:r>
      <w:r>
        <w:t>elayer que vng terme q̇l</w:t>
      </w:r>
    </w:p>
    <w:p w14:paraId="7E7AC6A5" w14:textId="77777777" w:rsidR="00F047B6" w:rsidRDefault="00F047B6" w:rsidP="00F047B6">
      <w:r>
        <w:t>ne ſoit mis en amende par iugement/lequel ſuffit pour</w:t>
      </w:r>
    </w:p>
    <w:p w14:paraId="4723B076" w14:textId="70A19BA7" w:rsidR="00F047B6" w:rsidRDefault="00F047B6" w:rsidP="00F047B6">
      <w:r>
        <w:t xml:space="preserve">exclurre </w:t>
      </w:r>
      <w:r w:rsidR="001F0515">
        <w:t>d</w:t>
      </w:r>
      <w:r>
        <w:t xml:space="preserve">e ladicte exoine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toutes aultres:parquoy</w:t>
      </w:r>
    </w:p>
    <w:p w14:paraId="3F3576E9" w14:textId="0E05F991" w:rsidR="00F047B6" w:rsidRDefault="00F047B6" w:rsidP="00F047B6">
      <w:r>
        <w:t xml:space="preserve">il appert que ſil nēuoye lexoine.il y fault </w:t>
      </w:r>
      <w:r w:rsidR="001F0515">
        <w:t>d</w:t>
      </w:r>
      <w:r>
        <w:t xml:space="preserve">eux </w:t>
      </w:r>
      <w:r w:rsidR="001F0515">
        <w:t>d</w:t>
      </w:r>
      <w:r>
        <w:t>efaultz.</w:t>
      </w:r>
    </w:p>
    <w:p w14:paraId="011F8C89" w14:textId="77777777" w:rsidR="00F047B6" w:rsidRDefault="00F047B6" w:rsidP="00F047B6">
      <w:r>
        <w:t>a faire vng iugie.Et ſe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exclus / et ne fault plus</w:t>
      </w:r>
    </w:p>
    <w:p w14:paraId="325F069D" w14:textId="0AE8BE1D" w:rsidR="00F047B6" w:rsidRDefault="00F047B6" w:rsidP="00F047B6">
      <w:r>
        <w:t xml:space="preserve">attendre pour lexclurre </w:t>
      </w:r>
      <w:r w:rsidR="001F0515">
        <w:t>d</w:t>
      </w:r>
      <w:r>
        <w:t xml:space="preserve">icelle ne </w:t>
      </w:r>
      <w:r w:rsidR="001F0515">
        <w:t>d</w:t>
      </w:r>
      <w:r>
        <w:t>aultres.Car le tex-</w:t>
      </w:r>
    </w:p>
    <w:p w14:paraId="028D7A46" w14:textId="1DB3C9A8" w:rsidR="00F047B6" w:rsidRDefault="00F047B6" w:rsidP="00F047B6">
      <w:r>
        <w:t xml:space="preserve">te nentend que on attende ſinon pour exclurre </w:t>
      </w:r>
      <w:r w:rsidR="001F0515">
        <w:t>d</w:t>
      </w:r>
      <w:r>
        <w:t>e lexoi-</w:t>
      </w:r>
    </w:p>
    <w:p w14:paraId="0898881E" w14:textId="1C9223C0" w:rsidR="00F047B6" w:rsidRDefault="00F047B6" w:rsidP="00F047B6">
      <w:r>
        <w:t xml:space="preserve">ne q̄ le texte </w:t>
      </w:r>
      <w:r w:rsidR="001F0515">
        <w:t>d</w:t>
      </w:r>
      <w:r>
        <w:t>ōne/iaſoit ce q̇l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biē auoir pluſieurs</w:t>
      </w:r>
    </w:p>
    <w:p w14:paraId="5EAA96F7" w14:textId="77777777" w:rsidR="00F047B6" w:rsidRDefault="00F047B6" w:rsidP="00F047B6">
      <w:r>
        <w:t>ſauluementz/ſil les enuoye. Et par ce appert quil peut</w:t>
      </w:r>
    </w:p>
    <w:p w14:paraId="516E736D" w14:textId="1102DF0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en amende au terme ſubſequēt </w:t>
      </w:r>
      <w:r w:rsidR="001F0515">
        <w:t>d</w:t>
      </w:r>
      <w:r>
        <w:t>e la exoine.</w:t>
      </w:r>
    </w:p>
    <w:p w14:paraId="154EEC8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aultres ont opinion q̄ en ce cas ſaulcun ſe faiſoit</w:t>
      </w:r>
    </w:p>
    <w:p w14:paraId="0FD5896F" w14:textId="04E26A84" w:rsidR="00F047B6" w:rsidRDefault="00F047B6" w:rsidP="00F047B6">
      <w:r>
        <w:t>exoiner/</w:t>
      </w:r>
      <w:r>
        <w:rPr>
          <w:rFonts w:ascii="Segoe UI Symbol" w:hAnsi="Segoe UI Symbol" w:cs="Segoe UI Symbol"/>
        </w:rPr>
        <w:t>⁊</w:t>
      </w:r>
      <w:r>
        <w:t xml:space="preserve"> puis ſe laiſſoir </w:t>
      </w:r>
      <w:r w:rsidR="001F0515">
        <w:t>d</w:t>
      </w:r>
      <w:r>
        <w:t>efaillir/il ne ſeroit pas po ͬce</w:t>
      </w:r>
    </w:p>
    <w:p w14:paraId="0E06213F" w14:textId="77777777" w:rsidR="00F047B6" w:rsidRDefault="00F047B6" w:rsidP="00F047B6">
      <w:r>
        <w:t>mis en amende par iugemēt:mais cōuiendɿoit encoire</w:t>
      </w:r>
    </w:p>
    <w:p w14:paraId="1C363106" w14:textId="5C4D1578" w:rsidR="00F047B6" w:rsidRDefault="00F047B6" w:rsidP="00F047B6">
      <w:r>
        <w:t xml:space="preserve">pɿendɿe vng </w:t>
      </w:r>
      <w:r w:rsidR="001F0515">
        <w:t>d</w:t>
      </w:r>
      <w:r>
        <w:t>efault / car lexoine y chet cōme il appert</w:t>
      </w:r>
    </w:p>
    <w:p w14:paraId="6603836D" w14:textId="1517D072" w:rsidR="00F047B6" w:rsidRDefault="00F047B6" w:rsidP="00F047B6">
      <w:r>
        <w:t xml:space="preserve">par le texte:et vng </w:t>
      </w:r>
      <w:r w:rsidR="001F0515">
        <w:t>d</w:t>
      </w:r>
      <w:r>
        <w:t>efault ſeul ne ſuffiroit pas a faire</w:t>
      </w:r>
    </w:p>
    <w:p w14:paraId="2FD5DB0B" w14:textId="38F80634" w:rsidR="00F047B6" w:rsidRDefault="00F047B6" w:rsidP="00F047B6">
      <w:r>
        <w:t>vng iugie:</w:t>
      </w:r>
      <w:r>
        <w:rPr>
          <w:rFonts w:ascii="Segoe UI Symbol" w:hAnsi="Segoe UI Symbol" w:cs="Segoe UI Symbol"/>
        </w:rPr>
        <w:t>⁊</w:t>
      </w:r>
      <w:r>
        <w:t xml:space="preserve"> par conſequēt y en fault </w:t>
      </w:r>
      <w:r w:rsidR="001F0515">
        <w:t>d</w:t>
      </w:r>
      <w:r>
        <w:t>eux auec lexoine.</w:t>
      </w:r>
    </w:p>
    <w:p w14:paraId="3A4104CC" w14:textId="77777777" w:rsidR="00F047B6" w:rsidRDefault="00F047B6" w:rsidP="00F047B6"/>
    <w:p w14:paraId="6B61CABE" w14:textId="77777777" w:rsidR="00F047B6" w:rsidRDefault="00F047B6" w:rsidP="00F047B6"/>
    <w:p w14:paraId="21ABC38D" w14:textId="507940A5" w:rsidR="00F047B6" w:rsidRDefault="00F047B6" w:rsidP="00F047B6">
      <w:r>
        <w:lastRenderedPageBreak/>
        <w:t xml:space="preserve">De patronnage </w:t>
      </w:r>
      <w:r w:rsidR="001F0515">
        <w:t>d</w:t>
      </w:r>
      <w:r>
        <w:t>egliſe,</w:t>
      </w:r>
    </w:p>
    <w:p w14:paraId="5579BAAF" w14:textId="77777777" w:rsidR="00F047B6" w:rsidRDefault="00F047B6" w:rsidP="00F047B6">
      <w:r>
        <w:t>Fo.cxxix.</w:t>
      </w:r>
    </w:p>
    <w:p w14:paraId="39FBA9D6" w14:textId="77777777" w:rsidR="00F047B6" w:rsidRDefault="00F047B6" w:rsidP="00F047B6"/>
    <w:p w14:paraId="06AF3D8E" w14:textId="77777777" w:rsidR="00F047B6" w:rsidRDefault="00F047B6" w:rsidP="00F047B6"/>
    <w:p w14:paraId="0BD916A7" w14:textId="77777777" w:rsidR="00F047B6" w:rsidRDefault="00F047B6" w:rsidP="00F047B6">
      <w:r>
        <w:t>auroit en tel plet pluſi-</w:t>
      </w:r>
    </w:p>
    <w:p w14:paraId="2246C2A3" w14:textId="7DC34096" w:rsidR="00F047B6" w:rsidRDefault="00F047B6" w:rsidP="00F047B6">
      <w:r>
        <w:t xml:space="preserve">eurs </w:t>
      </w:r>
      <w:r w:rsidR="001F0515">
        <w:t>d</w:t>
      </w:r>
      <w:r>
        <w:t>efaultes/et il ny</w:t>
      </w:r>
    </w:p>
    <w:p w14:paraId="0FA5A303" w14:textId="77777777" w:rsidR="00F047B6" w:rsidRDefault="00F047B6" w:rsidP="00F047B6">
      <w:r>
        <w:t>peut auoir q̄ vne exoi-</w:t>
      </w:r>
    </w:p>
    <w:p w14:paraId="606B5B9E" w14:textId="5DC5A6A7" w:rsidR="00F047B6" w:rsidRDefault="00F047B6" w:rsidP="00F047B6">
      <w:r>
        <w:t xml:space="preserve">ne et vn: </w:t>
      </w:r>
      <w:r w:rsidR="001F0515">
        <w:t>d</w:t>
      </w:r>
      <w:r>
        <w:t>efaulte.</w:t>
      </w:r>
    </w:p>
    <w:p w14:paraId="11A698B7" w14:textId="77777777" w:rsidR="00F047B6" w:rsidRDefault="00F047B6" w:rsidP="00F047B6">
      <w:r>
        <w:t>d</w:t>
      </w:r>
    </w:p>
    <w:p w14:paraId="3F3D4F9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Quand le ſermēt ſe-</w:t>
      </w:r>
    </w:p>
    <w:p w14:paraId="2E223229" w14:textId="30487E41" w:rsidR="00F047B6" w:rsidRDefault="00F047B6" w:rsidP="00F047B6">
      <w:r>
        <w:t xml:space="preserve">ra faict/lē </w:t>
      </w:r>
      <w:r w:rsidR="001F0515">
        <w:t>d</w:t>
      </w:r>
      <w:r>
        <w:t xml:space="preserve">oibt </w:t>
      </w:r>
      <w:r w:rsidR="001F0515">
        <w:t>d</w:t>
      </w:r>
      <w:r>
        <w:t>emā-</w:t>
      </w:r>
    </w:p>
    <w:p w14:paraId="70EB297B" w14:textId="77777777" w:rsidR="00F047B6" w:rsidRDefault="00F047B6" w:rsidP="00F047B6">
      <w:r>
        <w:t>3</w:t>
      </w:r>
    </w:p>
    <w:p w14:paraId="08A344AE" w14:textId="77777777" w:rsidR="00F047B6" w:rsidRDefault="00F047B6" w:rsidP="00F047B6">
      <w:r>
        <w:t>der aux iureurs/lequel</w:t>
      </w:r>
    </w:p>
    <w:p w14:paraId="7A8E7763" w14:textId="39E23D04" w:rsidR="00F047B6" w:rsidRDefault="00F047B6" w:rsidP="00F047B6">
      <w:r>
        <w:t xml:space="preserve">pɿeſent a la </w:t>
      </w:r>
      <w:r w:rsidR="001F0515">
        <w:t>d</w:t>
      </w:r>
      <w:r>
        <w:t>erraine p-</w:t>
      </w:r>
    </w:p>
    <w:p w14:paraId="4687094D" w14:textId="77777777" w:rsidR="00F047B6" w:rsidRDefault="00F047B6" w:rsidP="00F047B6">
      <w:r>
        <w:t>ſonne/et cōme: ſcauoir</w:t>
      </w:r>
    </w:p>
    <w:p w14:paraId="457C9E06" w14:textId="77777777" w:rsidR="00F047B6" w:rsidRDefault="00F047B6" w:rsidP="00F047B6">
      <w:r>
        <w:t>ſe ce fut comme patron</w:t>
      </w:r>
    </w:p>
    <w:p w14:paraId="58C717DB" w14:textId="77777777" w:rsidR="00F047B6" w:rsidRDefault="00F047B6" w:rsidP="00F047B6">
      <w:r>
        <w:t>ou eu lieu  patrō/car</w:t>
      </w:r>
    </w:p>
    <w:p w14:paraId="68EB17EE" w14:textId="77777777" w:rsidR="00F047B6" w:rsidRDefault="00F047B6" w:rsidP="00F047B6">
      <w:r>
        <w:t>aulcū pɿeſēte vne fois</w:t>
      </w:r>
    </w:p>
    <w:p w14:paraId="1E01EA77" w14:textId="77777777" w:rsidR="00F047B6" w:rsidRDefault="00F047B6" w:rsidP="00F047B6">
      <w:r>
        <w:t>a vnc egliſe/q̇ ne pɿeſē-</w:t>
      </w:r>
    </w:p>
    <w:p w14:paraId="4A8CAB60" w14:textId="77777777" w:rsidR="00F047B6" w:rsidRDefault="00F047B6" w:rsidP="00F047B6">
      <w:r>
        <w:t>te pas vng aultre:ſicō-</w:t>
      </w:r>
    </w:p>
    <w:p w14:paraId="11975B0B" w14:textId="77777777" w:rsidR="00F047B6" w:rsidRDefault="00F047B6" w:rsidP="00F047B6">
      <w:r>
        <w:t>me il aduient aulcunef</w:t>
      </w:r>
    </w:p>
    <w:p w14:paraId="768C6E50" w14:textId="77777777" w:rsidR="00F047B6" w:rsidRDefault="00F047B6" w:rsidP="00F047B6">
      <w:r>
        <w:t>fois entre aulcuns par</w:t>
      </w:r>
    </w:p>
    <w:p w14:paraId="0470F18C" w14:textId="155495B2" w:rsidR="00F047B6" w:rsidRDefault="00F047B6" w:rsidP="00F047B6">
      <w:r>
        <w:t xml:space="preserve">aiſon </w:t>
      </w:r>
      <w:r w:rsidR="001F0515">
        <w:t>d</w:t>
      </w:r>
      <w:r>
        <w:t xml:space="preserve">e partie </w:t>
      </w:r>
      <w:r w:rsidR="001F0515">
        <w:t>d</w:t>
      </w:r>
      <w:r>
        <w:t>heri-</w:t>
      </w:r>
    </w:p>
    <w:p w14:paraId="7BEF2C59" w14:textId="77777777" w:rsidR="00F047B6" w:rsidRDefault="00F047B6" w:rsidP="00F047B6">
      <w:r>
        <w:t>tage / ou par compoſi-</w:t>
      </w:r>
    </w:p>
    <w:p w14:paraId="21853DC8" w14:textId="77777777" w:rsidR="00F047B6" w:rsidRDefault="00F047B6" w:rsidP="00F047B6">
      <w:r>
        <w:t>tion faicte entre eulx</w:t>
      </w:r>
    </w:p>
    <w:p w14:paraId="0F9FE76B" w14:textId="77777777" w:rsidR="00F047B6" w:rsidRDefault="00F047B6" w:rsidP="00F047B6">
      <w:r>
        <w:t>que lun pɿeſente vne</w:t>
      </w:r>
    </w:p>
    <w:p w14:paraId="047DAB79" w14:textId="77777777" w:rsidR="00F047B6" w:rsidRDefault="00F047B6" w:rsidP="00F047B6">
      <w:r>
        <w:t>fois et lautre lautre.</w:t>
      </w:r>
    </w:p>
    <w:p w14:paraId="6427EBE4" w14:textId="77777777" w:rsidR="00F047B6" w:rsidRDefault="00F047B6" w:rsidP="00F047B6">
      <w:r>
        <w:t>4</w:t>
      </w:r>
    </w:p>
    <w:p w14:paraId="6A9166BD" w14:textId="77777777" w:rsidR="00F047B6" w:rsidRDefault="00F047B6" w:rsidP="00F047B6">
      <w:r>
        <w:t xml:space="preserve">t </w:t>
      </w:r>
      <w:r>
        <w:rPr>
          <w:rFonts w:ascii="Cambria Math" w:hAnsi="Cambria Math" w:cs="Cambria Math"/>
        </w:rPr>
        <w:t>ℂ</w:t>
      </w:r>
      <w:r>
        <w:t>Et aulcuneſfois q̄</w:t>
      </w:r>
    </w:p>
    <w:p w14:paraId="671F437D" w14:textId="77777777" w:rsidR="00F047B6" w:rsidRDefault="00F047B6" w:rsidP="00F047B6">
      <w:r>
        <w:t>aulcun pɿeſente a aul-</w:t>
      </w:r>
    </w:p>
    <w:p w14:paraId="356D02A7" w14:textId="77777777" w:rsidR="00F047B6" w:rsidRDefault="00F047B6" w:rsidP="00F047B6">
      <w:r>
        <w:t>cune egliſe par raiſon</w:t>
      </w:r>
    </w:p>
    <w:p w14:paraId="320B9E41" w14:textId="4EE74424" w:rsidR="00F047B6" w:rsidRDefault="001F0515" w:rsidP="00F047B6">
      <w:r>
        <w:t>d</w:t>
      </w:r>
      <w:r w:rsidR="00F047B6">
        <w:t xml:space="preserve">e garde ou </w:t>
      </w:r>
      <w:r>
        <w:t>d</w:t>
      </w:r>
      <w:r w:rsidR="00F047B6">
        <w:t>e fief que</w:t>
      </w:r>
    </w:p>
    <w:p w14:paraId="02C2F870" w14:textId="77777777" w:rsidR="00F047B6" w:rsidRDefault="00F047B6" w:rsidP="00F047B6">
      <w:r>
        <w:t>il a en gaige / cu il a</w:t>
      </w:r>
    </w:p>
    <w:p w14:paraId="0CC1857B" w14:textId="14D25BC4" w:rsidR="00F047B6" w:rsidRDefault="00F047B6" w:rsidP="00F047B6">
      <w:r>
        <w:t xml:space="preserve">egliſe a </w:t>
      </w:r>
      <w:r w:rsidR="001F0515">
        <w:t>d</w:t>
      </w:r>
      <w:r>
        <w:t>onner / ou cō-</w:t>
      </w:r>
    </w:p>
    <w:p w14:paraId="772A7A47" w14:textId="77777777" w:rsidR="00F047B6" w:rsidRDefault="00F047B6" w:rsidP="00F047B6">
      <w:r>
        <w:t>me attourne.Et cil ne</w:t>
      </w:r>
    </w:p>
    <w:p w14:paraId="33A1E846" w14:textId="77777777" w:rsidR="00F047B6" w:rsidRDefault="00F047B6" w:rsidP="00F047B6">
      <w:r>
        <w:t>pɿeſente pas cōme pa-</w:t>
      </w:r>
    </w:p>
    <w:p w14:paraId="6558A51C" w14:textId="4733F6B0" w:rsidR="00F047B6" w:rsidRDefault="00F047B6" w:rsidP="00F047B6">
      <w:r>
        <w:t xml:space="preserve">tron / mais cu lieu </w:t>
      </w:r>
      <w:r w:rsidR="001F0515">
        <w:t>d</w:t>
      </w:r>
      <w:r>
        <w:t>e</w:t>
      </w:r>
    </w:p>
    <w:p w14:paraId="14C321A7" w14:textId="77777777" w:rsidR="00F047B6" w:rsidRDefault="00F047B6" w:rsidP="00F047B6">
      <w:r>
        <w:t>patrō.Et telle ſaiſine</w:t>
      </w:r>
    </w:p>
    <w:p w14:paraId="1CEECE86" w14:textId="19EB77BA" w:rsidR="00F047B6" w:rsidRDefault="00F047B6" w:rsidP="00F047B6">
      <w:r>
        <w:t xml:space="preserve">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ren-</w:t>
      </w:r>
    </w:p>
    <w:p w14:paraId="1075AFC4" w14:textId="77777777" w:rsidR="00F047B6" w:rsidRDefault="00F047B6" w:rsidP="00F047B6"/>
    <w:p w14:paraId="0DE4B7D1" w14:textId="77777777" w:rsidR="00F047B6" w:rsidRDefault="00F047B6" w:rsidP="00F047B6"/>
    <w:p w14:paraId="1A6C7697" w14:textId="783135D7" w:rsidR="00F047B6" w:rsidRDefault="00F047B6" w:rsidP="00F047B6">
      <w:r>
        <w:t xml:space="preserve">due a ceulx qui </w:t>
      </w:r>
      <w:r w:rsidR="001F0515">
        <w:t>d</w:t>
      </w:r>
      <w:r>
        <w:t>errai-</w:t>
      </w:r>
    </w:p>
    <w:p w14:paraId="4E0E3208" w14:textId="77777777" w:rsidR="00F047B6" w:rsidRDefault="00F047B6" w:rsidP="00F047B6">
      <w:r>
        <w:t>nement pɿeſenterent :</w:t>
      </w:r>
    </w:p>
    <w:p w14:paraId="11A23912" w14:textId="6BAE3F12" w:rsidR="00F047B6" w:rsidRDefault="00F047B6" w:rsidP="00F047B6">
      <w:r>
        <w:t xml:space="preserve">mais a ceulx eu lieu </w:t>
      </w:r>
      <w:r w:rsidR="001F0515">
        <w:t>d</w:t>
      </w:r>
      <w:r>
        <w:t>e</w:t>
      </w:r>
    </w:p>
    <w:p w14:paraId="17742B0D" w14:textId="77777777" w:rsidR="00F047B6" w:rsidRDefault="00F047B6" w:rsidP="00F047B6">
      <w:r>
        <w:t>qui ilz pɿeſenterēt / ou</w:t>
      </w:r>
    </w:p>
    <w:p w14:paraId="5EA45E73" w14:textId="77777777" w:rsidR="00F047B6" w:rsidRDefault="00F047B6" w:rsidP="00F047B6">
      <w:r>
        <w:t>a leurs ꝓchains hoirs</w:t>
      </w:r>
    </w:p>
    <w:p w14:paraId="62C83B9D" w14:textId="77777777" w:rsidR="00F047B6" w:rsidRDefault="00F047B6" w:rsidP="00F047B6">
      <w:r>
        <w:t>ſe ilz ſont moɿtz.</w:t>
      </w:r>
    </w:p>
    <w:p w14:paraId="36A3EE12" w14:textId="77777777" w:rsidR="00F047B6" w:rsidRDefault="00F047B6" w:rsidP="00F047B6">
      <w:r>
        <w:lastRenderedPageBreak/>
        <w:t>e</w:t>
      </w:r>
    </w:p>
    <w:p w14:paraId="49F101E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non</w:t>
      </w:r>
    </w:p>
    <w:p w14:paraId="3DE3D5B0" w14:textId="77777777" w:rsidR="00F047B6" w:rsidRDefault="00F047B6" w:rsidP="00F047B6">
      <w:r>
        <w:t>ſcauoir qui pɿeſenta la</w:t>
      </w:r>
    </w:p>
    <w:p w14:paraId="68898CB0" w14:textId="706E4776" w:rsidR="00F047B6" w:rsidRDefault="001F0515" w:rsidP="00F047B6">
      <w:r>
        <w:t>d</w:t>
      </w:r>
      <w:r w:rsidR="00F047B6">
        <w:t>erraine p̲ſonne / et cil</w:t>
      </w:r>
    </w:p>
    <w:p w14:paraId="7FE72E46" w14:textId="77777777" w:rsidR="00F047B6" w:rsidRDefault="00F047B6" w:rsidP="00F047B6">
      <w:r>
        <w:t>qui ſe plainct en veult</w:t>
      </w:r>
    </w:p>
    <w:p w14:paraId="62E73AAC" w14:textId="2C74FEC5" w:rsidR="00F047B6" w:rsidRDefault="00F047B6" w:rsidP="00F047B6">
      <w:r>
        <w:t xml:space="preserve">pl᷒ pleder il pourra </w:t>
      </w:r>
      <w:r w:rsidR="001F0515">
        <w:t>d</w:t>
      </w:r>
      <w:r>
        <w:t>e</w:t>
      </w:r>
    </w:p>
    <w:p w14:paraId="5BC2D371" w14:textId="77777777" w:rsidR="00F047B6" w:rsidRDefault="00F047B6" w:rsidP="00F047B6">
      <w:r>
        <w:t>māder la pɿopɿiete par</w:t>
      </w:r>
    </w:p>
    <w:p w14:paraId="5C3672A9" w14:textId="0928248F" w:rsidR="00F047B6" w:rsidRDefault="00F047B6" w:rsidP="00F047B6">
      <w:r>
        <w:t xml:space="preserve">la loy </w:t>
      </w:r>
      <w:r w:rsidR="001F0515">
        <w:t>d</w:t>
      </w:r>
      <w:r>
        <w:t>u pays/ainſi cō</w:t>
      </w:r>
    </w:p>
    <w:p w14:paraId="2FD9AAB7" w14:textId="3450E17D" w:rsidR="00F047B6" w:rsidRDefault="00F047B6" w:rsidP="00F047B6">
      <w:r>
        <w:t xml:space="preserve">me </w:t>
      </w:r>
      <w:r w:rsidR="001F0515">
        <w:t>d</w:t>
      </w:r>
      <w:r>
        <w:t>u aultre fief:car la</w:t>
      </w:r>
    </w:p>
    <w:p w14:paraId="4C7708D8" w14:textId="77777777" w:rsidR="00F047B6" w:rsidRDefault="00F047B6" w:rsidP="00F047B6">
      <w:r>
        <w:t>ſaiſine remaindra a lau</w:t>
      </w:r>
    </w:p>
    <w:p w14:paraId="0D9B228F" w14:textId="77777777" w:rsidR="00F047B6" w:rsidRDefault="00F047B6" w:rsidP="00F047B6">
      <w:r>
        <w:t>f</w:t>
      </w:r>
    </w:p>
    <w:p w14:paraId="1389847F" w14:textId="4DEC5730" w:rsidR="00F047B6" w:rsidRDefault="00F047B6" w:rsidP="00F047B6">
      <w:r>
        <w:t xml:space="preserve">tre.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oit ſcauoir</w:t>
      </w:r>
    </w:p>
    <w:p w14:paraId="1DACA6A0" w14:textId="77777777" w:rsidR="00F047B6" w:rsidRDefault="00F047B6" w:rsidP="00F047B6">
      <w:r>
        <w:t>q̄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contendz pour</w:t>
      </w:r>
    </w:p>
    <w:p w14:paraId="0380FB3B" w14:textId="01DD802A" w:rsidR="00F047B6" w:rsidRDefault="00F047B6" w:rsidP="00F047B6">
      <w:r>
        <w:t xml:space="preserve">patronnage </w:t>
      </w:r>
      <w:r w:rsidR="001F0515">
        <w:t>d</w:t>
      </w:r>
      <w:r>
        <w:t>egliſe en-</w:t>
      </w:r>
    </w:p>
    <w:p w14:paraId="0632B545" w14:textId="77777777" w:rsidR="00F047B6" w:rsidRDefault="00F047B6" w:rsidP="00F047B6">
      <w:r>
        <w:t xml:space="preserve">tre perſonne laye </w:t>
      </w:r>
      <w:r>
        <w:rPr>
          <w:rFonts w:ascii="Segoe UI Symbol" w:hAnsi="Segoe UI Symbol" w:cs="Segoe UI Symbol"/>
        </w:rPr>
        <w:t>⁊</w:t>
      </w:r>
      <w:r>
        <w:t xml:space="preserve"> per</w:t>
      </w:r>
    </w:p>
    <w:p w14:paraId="6260B955" w14:textId="3F3E5A37" w:rsidR="00F047B6" w:rsidRDefault="00F047B6" w:rsidP="00F047B6">
      <w:r>
        <w:t xml:space="preserve">ſonne </w:t>
      </w:r>
      <w:r w:rsidR="001F0515">
        <w:t>d</w:t>
      </w:r>
      <w:r>
        <w:t>e ſaincte egliſe/</w:t>
      </w:r>
    </w:p>
    <w:p w14:paraId="33B2E498" w14:textId="373C9365" w:rsidR="00F047B6" w:rsidRDefault="00F047B6" w:rsidP="00F047B6">
      <w:r>
        <w:t xml:space="preserve">la vcue </w:t>
      </w:r>
      <w:r w:rsidR="001F0515">
        <w:t>d</w:t>
      </w:r>
      <w:r>
        <w:t xml:space="preserve">u bɿief </w:t>
      </w:r>
      <w:r w:rsidR="001F0515">
        <w:t>d</w:t>
      </w:r>
      <w:r>
        <w:t>oibt</w:t>
      </w:r>
    </w:p>
    <w:p w14:paraId="70F8789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 par qua</w:t>
      </w:r>
    </w:p>
    <w:p w14:paraId="0736AC0C" w14:textId="77777777" w:rsidR="00F047B6" w:rsidRDefault="00F047B6" w:rsidP="00F047B6">
      <w:r>
        <w:t>tre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>
        <w:rPr>
          <w:rFonts w:ascii="Segoe UI Symbol" w:hAnsi="Segoe UI Symbol" w:cs="Segoe UI Symbol"/>
        </w:rPr>
        <w:t>⁊</w:t>
      </w:r>
      <w:r>
        <w:t xml:space="preserve"> p quatre</w:t>
      </w:r>
    </w:p>
    <w:p w14:paraId="5772F996" w14:textId="5D82A454" w:rsidR="00F047B6" w:rsidRDefault="00F047B6" w:rsidP="00F047B6">
      <w:r>
        <w:t xml:space="preserve">cheualiers </w:t>
      </w:r>
      <w:r w:rsidR="001F0515">
        <w:t>d</w:t>
      </w:r>
      <w:r>
        <w:t>es pl ᷒ pɿo</w:t>
      </w:r>
    </w:p>
    <w:p w14:paraId="70DDD64B" w14:textId="426ECBD9" w:rsidR="00F047B6" w:rsidRDefault="00F047B6" w:rsidP="00F047B6">
      <w:r>
        <w:t xml:space="preserve">chains </w:t>
      </w:r>
      <w:r w:rsidR="001F0515">
        <w:t>d</w:t>
      </w:r>
      <w:r>
        <w:t xml:space="preserve">u lieu et </w:t>
      </w:r>
      <w:r w:rsidR="001F0515">
        <w:t>d</w:t>
      </w:r>
      <w:r>
        <w:t>es</w:t>
      </w:r>
    </w:p>
    <w:p w14:paraId="0972DD2E" w14:textId="77777777" w:rsidR="00F047B6" w:rsidRDefault="00F047B6" w:rsidP="00F047B6">
      <w:r>
        <w:t>mieulx crcables qui</w:t>
      </w:r>
    </w:p>
    <w:p w14:paraId="169BF0C6" w14:textId="77777777" w:rsidR="00F047B6" w:rsidRDefault="00F047B6" w:rsidP="00F047B6">
      <w:r>
        <w:t>par aulcun ſaonnemēt</w:t>
      </w:r>
    </w:p>
    <w:p w14:paraId="7770A535" w14:textId="77777777" w:rsidR="00F047B6" w:rsidRDefault="00F047B6" w:rsidP="00F047B6">
      <w:r>
        <w:t>ne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>ez</w:t>
      </w:r>
    </w:p>
    <w:p w14:paraId="377ED4D2" w14:textId="226EEA45" w:rsidR="00F047B6" w:rsidRDefault="00F047B6" w:rsidP="00F047B6">
      <w:r>
        <w:t xml:space="preserve">hoɿs </w:t>
      </w:r>
      <w:r w:rsidR="001F0515">
        <w:t>d</w:t>
      </w:r>
      <w:r>
        <w:t>e la iuree.</w:t>
      </w:r>
      <w:r>
        <w:rPr>
          <w:rFonts w:ascii="Cambria Math" w:hAnsi="Cambria Math" w:cs="Cambria Math"/>
        </w:rPr>
        <w:t>ℂ</w:t>
      </w:r>
      <w:r>
        <w:t>Rō</w:t>
      </w:r>
    </w:p>
    <w:p w14:paraId="17B74BCA" w14:textId="5FAEA3D9" w:rsidR="00F047B6" w:rsidRDefault="00F047B6" w:rsidP="00F047B6">
      <w:r>
        <w:t xml:space="preserve">pourtant len </w:t>
      </w:r>
      <w:r w:rsidR="001F0515">
        <w:t>d</w:t>
      </w:r>
      <w:r>
        <w:t>oibt ſe-</w:t>
      </w:r>
    </w:p>
    <w:p w14:paraId="6DE35381" w14:textId="6440FFAD" w:rsidR="00F047B6" w:rsidRDefault="00F047B6" w:rsidP="00F047B6">
      <w:r>
        <w:t xml:space="preserve">mondre plus </w:t>
      </w:r>
      <w:r w:rsidR="001F0515">
        <w:t>d</w:t>
      </w:r>
      <w:r>
        <w:t>e qua-</w:t>
      </w:r>
    </w:p>
    <w:p w14:paraId="450774DF" w14:textId="77777777" w:rsidR="00F047B6" w:rsidRDefault="00F047B6" w:rsidP="00F047B6">
      <w:r>
        <w:t>tre/ſe on les treuue ſuf-</w:t>
      </w:r>
    </w:p>
    <w:p w14:paraId="4A1B7656" w14:textId="77777777" w:rsidR="00F047B6" w:rsidRDefault="00F047B6" w:rsidP="00F047B6"/>
    <w:p w14:paraId="1A97AD97" w14:textId="77777777" w:rsidR="00F047B6" w:rsidRDefault="00F047B6" w:rsidP="00F047B6"/>
    <w:p w14:paraId="47EB465B" w14:textId="32AC3FE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Tiercement on pourroit </w:t>
      </w:r>
      <w:r w:rsidR="001F0515">
        <w:t>d</w:t>
      </w:r>
      <w:r>
        <w:t>oubter . Se vng reſpit e</w:t>
      </w:r>
    </w:p>
    <w:p w14:paraId="27F6FC5C" w14:textId="7EFA51CE" w:rsidR="00F047B6" w:rsidRDefault="00F047B6" w:rsidP="00F047B6">
      <w:r>
        <w:t xml:space="preserve">vng </w:t>
      </w:r>
      <w:r w:rsidR="001F0515">
        <w:t>d</w:t>
      </w:r>
      <w:r>
        <w:t>efault enſuy on pourroit faire iugie en ce cas. A</w:t>
      </w:r>
    </w:p>
    <w:p w14:paraId="493C0D18" w14:textId="6B4C9A84" w:rsidR="00F047B6" w:rsidRDefault="00F047B6" w:rsidP="00F047B6">
      <w:r>
        <w:t xml:space="preserve">ce </w:t>
      </w:r>
      <w:r w:rsidR="001F0515">
        <w:t>d</w:t>
      </w:r>
      <w:r>
        <w:t>oubte on peut reſpoudɿe que non: Car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1FCF29FD" w14:textId="164BAF1B" w:rsidR="00F047B6" w:rsidRDefault="00F047B6" w:rsidP="00F047B6">
      <w:r>
        <w:t xml:space="preserve">exclus </w:t>
      </w:r>
      <w:r w:rsidR="001F0515">
        <w:t>d</w:t>
      </w:r>
      <w:r>
        <w:t>enuoyer lexoine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luy </w:t>
      </w:r>
      <w:r w:rsidR="001F0515">
        <w:t>d</w:t>
      </w:r>
      <w:r>
        <w:t xml:space="preserve">ōne / </w:t>
      </w:r>
      <w:r>
        <w:rPr>
          <w:rFonts w:ascii="Segoe UI Symbol" w:hAnsi="Segoe UI Symbol" w:cs="Segoe UI Symbol"/>
        </w:rPr>
        <w:t>⁊</w:t>
      </w:r>
      <w:r>
        <w:t xml:space="preserve"> ſi le</w:t>
      </w:r>
    </w:p>
    <w:p w14:paraId="698A8156" w14:textId="1B8D567A" w:rsidR="00F047B6" w:rsidRDefault="00F047B6" w:rsidP="00F047B6">
      <w:r>
        <w:t xml:space="preserve">reſpit </w:t>
      </w:r>
      <w:r>
        <w:rPr>
          <w:rFonts w:ascii="Segoe UI Symbol" w:hAnsi="Segoe UI Symbol" w:cs="Segoe UI Symbol"/>
        </w:rPr>
        <w:t>⁊</w:t>
      </w:r>
      <w:r>
        <w:t xml:space="preserve"> vng </w:t>
      </w:r>
      <w:r w:rsidR="001F0515">
        <w:t>d</w:t>
      </w:r>
      <w:r>
        <w:t xml:space="preserve">elay ſont to᷒ </w:t>
      </w:r>
      <w:r w:rsidR="001F0515">
        <w:t>d</w:t>
      </w:r>
      <w:r>
        <w:t>ifferentz a exoine . Et ceulx</w:t>
      </w:r>
    </w:p>
    <w:p w14:paraId="0190A374" w14:textId="77777777" w:rsidR="00F047B6" w:rsidRDefault="00F047B6" w:rsidP="00F047B6">
      <w:r>
        <w:t>qui lappellent exoine/</w:t>
      </w:r>
    </w:p>
    <w:p w14:paraId="24DB3923" w14:textId="77777777" w:rsidR="00F047B6" w:rsidRDefault="00F047B6" w:rsidP="00F047B6">
      <w:r>
        <w:t>lappellent mal. Mais</w:t>
      </w:r>
    </w:p>
    <w:p w14:paraId="092BBCB3" w14:textId="33DD1081" w:rsidR="00F047B6" w:rsidRDefault="00F047B6" w:rsidP="00F047B6">
      <w:r>
        <w:t>reſpit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</w:t>
      </w:r>
      <w:r w:rsidR="001F0515">
        <w:t>d</w:t>
      </w:r>
      <w:r>
        <w:t>ilation.</w:t>
      </w:r>
    </w:p>
    <w:p w14:paraId="6DF2DADB" w14:textId="78DB00E0" w:rsidR="00F047B6" w:rsidRDefault="00F047B6" w:rsidP="00F047B6">
      <w:r>
        <w:t xml:space="preserve">et </w:t>
      </w:r>
      <w:r w:rsidR="001F0515">
        <w:t>d</w:t>
      </w:r>
      <w:r>
        <w:t xml:space="preserve">elay </w:t>
      </w:r>
      <w:r w:rsidR="001F0515">
        <w:t>d</w:t>
      </w:r>
      <w:r>
        <w:t>e conſeil vne</w:t>
      </w:r>
    </w:p>
    <w:p w14:paraId="18C2F21E" w14:textId="77777777" w:rsidR="00F047B6" w:rsidRDefault="00F047B6" w:rsidP="00F047B6">
      <w:r>
        <w:t>aultre:q̇ par vſaige no</w:t>
      </w:r>
    </w:p>
    <w:p w14:paraId="09CF3002" w14:textId="77777777" w:rsidR="00F047B6" w:rsidRDefault="00F047B6" w:rsidP="00F047B6">
      <w:r>
        <w:t>toiremēt garde ſont ve</w:t>
      </w:r>
    </w:p>
    <w:p w14:paraId="6C717EA9" w14:textId="738D1A4A" w:rsidR="00F047B6" w:rsidRDefault="00F047B6" w:rsidP="00F047B6">
      <w:r>
        <w:t>n᷒ en auant.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ont cou</w:t>
      </w:r>
    </w:p>
    <w:p w14:paraId="5915139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eſcripte ne faict</w:t>
      </w:r>
    </w:p>
    <w:p w14:paraId="189DDEAD" w14:textId="77777777" w:rsidR="00F047B6" w:rsidRDefault="00F047B6" w:rsidP="00F047B6">
      <w:r>
        <w:lastRenderedPageBreak/>
        <w:t xml:space="preserve">aulcune mētiō. </w:t>
      </w:r>
      <w:r>
        <w:rPr>
          <w:rFonts w:ascii="Cambria Math" w:hAnsi="Cambria Math" w:cs="Cambria Math"/>
        </w:rPr>
        <w:t>ℂ</w:t>
      </w:r>
      <w:r>
        <w:t>Ite</w:t>
      </w:r>
    </w:p>
    <w:p w14:paraId="7B74639E" w14:textId="5358359A" w:rsidR="00F047B6" w:rsidRDefault="00F047B6" w:rsidP="00F047B6">
      <w:r>
        <w:t xml:space="preserve">len pourroit </w:t>
      </w:r>
      <w:r w:rsidR="001F0515">
        <w:t>d</w:t>
      </w:r>
      <w:r>
        <w:t>oubter.</w:t>
      </w:r>
    </w:p>
    <w:p w14:paraId="3B1E9D42" w14:textId="77777777" w:rsidR="00F047B6" w:rsidRDefault="00F047B6" w:rsidP="00F047B6">
      <w:r>
        <w:t>Scauoir ſe le texte qui</w:t>
      </w:r>
    </w:p>
    <w:p w14:paraId="2083C65E" w14:textId="77777777" w:rsidR="00F047B6" w:rsidRDefault="00F047B6" w:rsidP="00F047B6">
      <w:r>
        <w:t>met que en ce cas il ne</w:t>
      </w:r>
    </w:p>
    <w:p w14:paraId="7A5DD25F" w14:textId="77777777" w:rsidR="00F047B6" w:rsidRDefault="00F047B6" w:rsidP="00F047B6">
      <w:r>
        <w:t>chet que vne exoine et</w:t>
      </w:r>
    </w:p>
    <w:p w14:paraId="7C5C78A0" w14:textId="6794BD82" w:rsidR="00F047B6" w:rsidRDefault="00F047B6" w:rsidP="00F047B6">
      <w:r>
        <w:t xml:space="preserve">vng </w:t>
      </w:r>
      <w:r w:rsidR="001F0515">
        <w:t>d</w:t>
      </w:r>
      <w:r>
        <w:t>efault / ſentend</w:t>
      </w:r>
    </w:p>
    <w:p w14:paraId="028C848B" w14:textId="6AD44BCA" w:rsidR="00F047B6" w:rsidRDefault="00F047B6" w:rsidP="00F047B6">
      <w:r>
        <w:t xml:space="preserve">auſſi biē en bɿief </w:t>
      </w:r>
      <w:r w:rsidR="001F0515">
        <w:t>d</w:t>
      </w:r>
      <w:r>
        <w:t>e pa</w:t>
      </w:r>
    </w:p>
    <w:p w14:paraId="63C58A0E" w14:textId="77777777" w:rsidR="00F047B6" w:rsidRDefault="00F047B6" w:rsidP="00F047B6">
      <w:r>
        <w:t>tronnage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</w:t>
      </w:r>
    </w:p>
    <w:p w14:paraId="2C4E38D2" w14:textId="77777777" w:rsidR="00F047B6" w:rsidRDefault="00F047B6" w:rsidP="00F047B6">
      <w:r>
        <w:t>taire comme en celuy</w:t>
      </w:r>
    </w:p>
    <w:p w14:paraId="4FE692D3" w14:textId="77777777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poſſeſſoire ſeule-</w:t>
      </w:r>
    </w:p>
    <w:p w14:paraId="5B9B8DE1" w14:textId="7732BFB8" w:rsidR="00F047B6" w:rsidRDefault="00F047B6" w:rsidP="00F047B6">
      <w:r>
        <w:t xml:space="preserve">ment 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799ED9C9" w14:textId="77777777" w:rsidR="00F047B6" w:rsidRDefault="00F047B6" w:rsidP="00F047B6">
      <w:r>
        <w:t>on peut reſpōdɿe que</w:t>
      </w:r>
    </w:p>
    <w:p w14:paraId="5E15E72F" w14:textId="77777777" w:rsidR="00F047B6" w:rsidRDefault="00F047B6" w:rsidP="00F047B6">
      <w:r>
        <w:t>ouy : car le texte en ce</w:t>
      </w:r>
    </w:p>
    <w:p w14:paraId="0952D6F6" w14:textId="0BFD8D2E" w:rsidR="00F047B6" w:rsidRDefault="00F047B6" w:rsidP="00F047B6">
      <w:r>
        <w:t xml:space="preserve">poinct ne met point </w:t>
      </w:r>
      <w:r w:rsidR="001F0515">
        <w:t>d</w:t>
      </w:r>
      <w:r>
        <w:t>e</w:t>
      </w:r>
    </w:p>
    <w:p w14:paraId="4A0D4986" w14:textId="77777777" w:rsidR="00F047B6" w:rsidRDefault="00F047B6" w:rsidP="00F047B6">
      <w:r>
        <w:t>difference entre bɿief</w:t>
      </w:r>
    </w:p>
    <w:p w14:paraId="7ACA6F52" w14:textId="77777777" w:rsidR="00F047B6" w:rsidRDefault="00F047B6" w:rsidP="00F047B6">
      <w:r>
        <w:t>poſſeſſoire et pɿopɿie-</w:t>
      </w:r>
    </w:p>
    <w:p w14:paraId="431D8E3B" w14:textId="77777777" w:rsidR="00F047B6" w:rsidRDefault="00F047B6" w:rsidP="00F047B6">
      <w:r>
        <w:t>taire . Mais il met ſeu</w:t>
      </w:r>
    </w:p>
    <w:p w14:paraId="5FE64792" w14:textId="77777777" w:rsidR="00F047B6" w:rsidRDefault="00F047B6" w:rsidP="00F047B6">
      <w:r>
        <w:t>ement q̇ eu bɿief pɿo-</w:t>
      </w:r>
    </w:p>
    <w:p w14:paraId="20549996" w14:textId="29F458D5" w:rsidR="00F047B6" w:rsidRDefault="00F047B6" w:rsidP="00F047B6">
      <w:r>
        <w:t xml:space="preserve">pɿietaire on enqert </w:t>
      </w:r>
      <w:r w:rsidR="001F0515">
        <w:t>d</w:t>
      </w:r>
      <w:r>
        <w:t>e</w:t>
      </w:r>
    </w:p>
    <w:p w14:paraId="6894D865" w14:textId="77777777" w:rsidR="00F047B6" w:rsidRDefault="00F047B6" w:rsidP="00F047B6">
      <w:r>
        <w:t>la ꝓpɿicte .Et ſe faict</w:t>
      </w:r>
    </w:p>
    <w:p w14:paraId="313E90C8" w14:textId="77777777" w:rsidR="00F047B6" w:rsidRDefault="00F047B6" w:rsidP="00F047B6">
      <w:r>
        <w:t>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par quatre pɿe</w:t>
      </w:r>
    </w:p>
    <w:p w14:paraId="4845065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>
        <w:rPr>
          <w:rFonts w:ascii="Segoe UI Symbol" w:hAnsi="Segoe UI Symbol" w:cs="Segoe UI Symbol"/>
        </w:rPr>
        <w:t>⁊</w:t>
      </w:r>
      <w:r>
        <w:t xml:space="preserve"> par quatre che-</w:t>
      </w:r>
    </w:p>
    <w:p w14:paraId="1B106470" w14:textId="77777777" w:rsidR="00F047B6" w:rsidRDefault="00F047B6" w:rsidP="00F047B6">
      <w:r>
        <w:t>ualiers par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</w:t>
      </w:r>
    </w:p>
    <w:p w14:paraId="5EE9DEB3" w14:textId="77777777" w:rsidR="00F047B6" w:rsidRDefault="00F047B6" w:rsidP="00F047B6">
      <w:r>
        <w:t>faicte et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a la re</w:t>
      </w:r>
    </w:p>
    <w:p w14:paraId="4D1153D7" w14:textId="4A1CE99A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es pɿelatz/</w:t>
      </w:r>
      <w:r w:rsidR="001F0515">
        <w:t>d</w:t>
      </w:r>
      <w:r>
        <w:t>u</w:t>
      </w:r>
    </w:p>
    <w:p w14:paraId="2CCA3EA4" w14:textId="6D7DBEAF" w:rsidR="00F047B6" w:rsidRDefault="001F0515" w:rsidP="00F047B6">
      <w:r>
        <w:t>d</w:t>
      </w:r>
      <w:r w:rsidR="00F047B6">
        <w:t xml:space="preserve">epuis que le texte </w:t>
      </w:r>
      <w:r>
        <w:t>d</w:t>
      </w:r>
      <w:r w:rsidR="00F047B6">
        <w:t>u</w:t>
      </w:r>
    </w:p>
    <w:p w14:paraId="65D1E3C1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fut cōpil</w:t>
      </w:r>
    </w:p>
    <w:p w14:paraId="401B5C93" w14:textId="5967CC78" w:rsidR="00F047B6" w:rsidRDefault="00F047B6" w:rsidP="00F047B6">
      <w:r>
        <w:t xml:space="preserve">le: et eu ſurpls ſont </w:t>
      </w:r>
      <w:r w:rsidR="001F0515">
        <w:t>d</w:t>
      </w:r>
      <w:r>
        <w:t>u</w:t>
      </w:r>
    </w:p>
    <w:p w14:paraId="74BB37BC" w14:textId="77777777" w:rsidR="00F047B6" w:rsidRDefault="00F047B6" w:rsidP="00F047B6">
      <w:r>
        <w:t>tout ſēblables. Et ain-</w:t>
      </w:r>
    </w:p>
    <w:p w14:paraId="4D561A50" w14:textId="77777777" w:rsidR="00F047B6" w:rsidRDefault="00F047B6" w:rsidP="00F047B6">
      <w:r>
        <w:t>ſi appert la reſpōſe au</w:t>
      </w:r>
    </w:p>
    <w:p w14:paraId="7B3C4201" w14:textId="14F533DD" w:rsidR="00F047B6" w:rsidRDefault="001F0515" w:rsidP="00F047B6">
      <w:r>
        <w:t>d</w:t>
      </w:r>
      <w:r w:rsidR="00F047B6">
        <w:t>oubte.</w:t>
      </w:r>
      <w:r w:rsidR="00F047B6">
        <w:rPr>
          <w:rFonts w:ascii="Cambria Math" w:hAnsi="Cambria Math" w:cs="Cambria Math"/>
        </w:rPr>
        <w:t>ℂ</w:t>
      </w:r>
      <w:r w:rsidR="00F047B6">
        <w:t>Apɿes en-</w:t>
      </w:r>
    </w:p>
    <w:p w14:paraId="51BD237D" w14:textId="77777777" w:rsidR="00F047B6" w:rsidRDefault="00F047B6" w:rsidP="00F047B6">
      <w:r>
        <w:t>ſuit eu texte</w:t>
      </w:r>
    </w:p>
    <w:p w14:paraId="60074774" w14:textId="77777777" w:rsidR="00F047B6" w:rsidRDefault="00F047B6" w:rsidP="00F047B6"/>
    <w:p w14:paraId="124D0D34" w14:textId="77777777" w:rsidR="00F047B6" w:rsidRDefault="00F047B6" w:rsidP="00F047B6"/>
    <w:p w14:paraId="3100321F" w14:textId="77777777" w:rsidR="00F047B6" w:rsidRDefault="00F047B6" w:rsidP="00F047B6">
      <w:r>
        <w:t>d</w:t>
      </w:r>
    </w:p>
    <w:p w14:paraId="6F8FABD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Quand le ſermēt</w:t>
      </w:r>
    </w:p>
    <w:p w14:paraId="75C17754" w14:textId="77777777" w:rsidR="00F047B6" w:rsidRDefault="00F047B6" w:rsidP="00F047B6">
      <w:r>
        <w:t>ſera faict aux iureurs</w:t>
      </w:r>
    </w:p>
    <w:p w14:paraId="1A0BD252" w14:textId="52E0E167" w:rsidR="00F047B6" w:rsidRDefault="00F047B6" w:rsidP="00F047B6">
      <w:r>
        <w:t xml:space="preserve">lequel pɿeſenta la </w:t>
      </w:r>
      <w:r w:rsidR="001F0515">
        <w:t>d</w:t>
      </w:r>
      <w:r>
        <w:t>er-</w:t>
      </w:r>
    </w:p>
    <w:p w14:paraId="5290508E" w14:textId="77777777" w:rsidR="00F047B6" w:rsidRDefault="00F047B6" w:rsidP="00F047B6">
      <w:r>
        <w:t>raine perſonne et cont</w:t>
      </w:r>
    </w:p>
    <w:p w14:paraId="056F3D58" w14:textId="77777777" w:rsidR="00F047B6" w:rsidRDefault="00F047B6" w:rsidP="00F047B6">
      <w:r>
        <w:t xml:space="preserve">ment. </w:t>
      </w:r>
      <w:r>
        <w:rPr>
          <w:rFonts w:ascii="Segoe UI Symbol" w:hAnsi="Segoe UI Symbol" w:cs="Segoe UI Symbol"/>
        </w:rPr>
        <w:t>⁊</w:t>
      </w:r>
      <w:r>
        <w:t>c. Sur ce texte</w:t>
      </w:r>
    </w:p>
    <w:p w14:paraId="1790FFB6" w14:textId="30D78ECB" w:rsidR="00F047B6" w:rsidRDefault="00F047B6" w:rsidP="00F047B6">
      <w:r>
        <w:t xml:space="preserve">on </w:t>
      </w:r>
      <w:r w:rsidR="001F0515">
        <w:t>d</w:t>
      </w:r>
      <w:r>
        <w:t xml:space="preserve">oibt neter que on </w:t>
      </w:r>
      <w:r w:rsidR="001F0515">
        <w:t>d</w:t>
      </w:r>
      <w:r>
        <w:t xml:space="preserve">oibt faire iurer les gentz </w:t>
      </w:r>
      <w:r w:rsidR="001F0515">
        <w:t>d</w:t>
      </w:r>
      <w:r>
        <w:t>e len-</w:t>
      </w:r>
    </w:p>
    <w:p w14:paraId="30AE9913" w14:textId="6C6B2A5C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  <w:r>
        <w:rPr>
          <w:rFonts w:ascii="Segoe UI Symbol" w:hAnsi="Segoe UI Symbol" w:cs="Segoe UI Symbol"/>
        </w:rPr>
        <w:t>⁊</w:t>
      </w:r>
      <w:r>
        <w:t xml:space="preserve"> purger </w:t>
      </w:r>
      <w:r w:rsidR="001F0515">
        <w:t>d</w:t>
      </w:r>
      <w:r>
        <w:t>e ſaon/ainſi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eu bɿief </w:t>
      </w:r>
      <w:r w:rsidR="001F0515">
        <w:t>d</w:t>
      </w:r>
      <w:r>
        <w:t>e nou</w:t>
      </w:r>
    </w:p>
    <w:p w14:paraId="35332AF8" w14:textId="5B3A84BC" w:rsidR="00F047B6" w:rsidRDefault="00F047B6" w:rsidP="00F047B6">
      <w:r>
        <w:t xml:space="preserve">uelle </w:t>
      </w:r>
      <w:r w:rsidR="001F0515">
        <w:t>d</w:t>
      </w:r>
      <w:r>
        <w:t>eſſaiſine:</w:t>
      </w:r>
      <w:r>
        <w:rPr>
          <w:rFonts w:ascii="Segoe UI Symbol" w:hAnsi="Segoe UI Symbol" w:cs="Segoe UI Symbol"/>
        </w:rPr>
        <w:t>⁊</w:t>
      </w:r>
      <w:r>
        <w:t xml:space="preserve"> ce faict len </w:t>
      </w:r>
      <w:r w:rsidR="001F0515">
        <w:t>d</w:t>
      </w:r>
      <w:r>
        <w:t>oibt enquerir qui pɿeſen-</w:t>
      </w:r>
    </w:p>
    <w:p w14:paraId="0704475C" w14:textId="7BF27397" w:rsidR="00F047B6" w:rsidRDefault="00F047B6" w:rsidP="00F047B6">
      <w:r>
        <w:lastRenderedPageBreak/>
        <w:t xml:space="preserve">ta la </w:t>
      </w:r>
      <w:r w:rsidR="001F0515">
        <w:t>d</w:t>
      </w:r>
      <w:r>
        <w:t xml:space="preserve">erraine perſonne au benefice </w:t>
      </w:r>
      <w:r w:rsidR="001F0515">
        <w:t>d</w:t>
      </w:r>
      <w:r>
        <w:t>eſcoɿdable et com</w:t>
      </w:r>
    </w:p>
    <w:p w14:paraId="4A32510A" w14:textId="5B66B902" w:rsidR="00F047B6" w:rsidRDefault="00F047B6" w:rsidP="00F047B6">
      <w:r>
        <w:t xml:space="preserve">ment:ſcauoir ſece fut en ſon nom/ou eu nom </w:t>
      </w:r>
      <w:r w:rsidR="001F0515">
        <w:t>d</w:t>
      </w:r>
      <w:r>
        <w:t>aultruy/</w:t>
      </w:r>
    </w:p>
    <w:p w14:paraId="075BC474" w14:textId="073653E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quel liltre.</w:t>
      </w:r>
      <w:r>
        <w:rPr>
          <w:rFonts w:ascii="Cambria Math" w:hAnsi="Cambria Math" w:cs="Cambria Math"/>
        </w:rPr>
        <w:t>ℂ</w:t>
      </w:r>
      <w:r>
        <w:t xml:space="preserve">Et a ce ꝓpos parle le texte eu bɿief </w:t>
      </w:r>
      <w:r w:rsidR="001F0515">
        <w:t>d</w:t>
      </w:r>
      <w:r>
        <w:t>e</w:t>
      </w:r>
    </w:p>
    <w:p w14:paraId="668C451E" w14:textId="3A4ADB47" w:rsidR="00F047B6" w:rsidRDefault="00F047B6" w:rsidP="00F047B6">
      <w:r>
        <w:t xml:space="preserve">nouuelle </w:t>
      </w:r>
      <w:r w:rsidR="001F0515">
        <w:t>d</w:t>
      </w:r>
      <w:r>
        <w:t>eſſaiſine/qui met q̄ 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poſſeſſeur euq̄l</w:t>
      </w:r>
    </w:p>
    <w:p w14:paraId="2E448BD5" w14:textId="5A96ECB5" w:rsidR="00F047B6" w:rsidRDefault="00F047B6" w:rsidP="00F047B6">
      <w:r>
        <w:t xml:space="preserve">nom </w:t>
      </w:r>
      <w:r>
        <w:rPr>
          <w:rFonts w:ascii="Segoe UI Symbol" w:hAnsi="Segoe UI Symbol" w:cs="Segoe UI Symbol"/>
        </w:rPr>
        <w:t>⁊</w:t>
      </w:r>
      <w:r>
        <w:t xml:space="preserve"> auctoɿite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poſſidee:</w:t>
      </w:r>
      <w:r>
        <w:rPr>
          <w:rFonts w:ascii="Segoe UI Symbol" w:hAnsi="Segoe UI Symbol" w:cs="Segoe UI Symbol"/>
        </w:rPr>
        <w:t>⁊</w:t>
      </w:r>
      <w:r>
        <w:t xml:space="preserve"> pource </w:t>
      </w:r>
      <w:r w:rsidR="001F0515">
        <w:t>d</w:t>
      </w:r>
      <w:r>
        <w:t>oibt on</w:t>
      </w:r>
    </w:p>
    <w:p w14:paraId="16B52E7E" w14:textId="20099F5A" w:rsidR="00F047B6" w:rsidRDefault="00F047B6" w:rsidP="00F047B6">
      <w:r>
        <w:t xml:space="preserve">enq̄rir la maniere </w:t>
      </w:r>
      <w:r w:rsidR="001F0515">
        <w:t>d</w:t>
      </w:r>
      <w:r>
        <w:t xml:space="preserve">e la ſaiſine:car toute ſaiſine ne </w:t>
      </w:r>
      <w:r w:rsidR="001F0515">
        <w:t>d</w:t>
      </w:r>
      <w:r>
        <w:t>oibt</w:t>
      </w:r>
    </w:p>
    <w:p w14:paraId="3FC54F85" w14:textId="3957344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rēdue a cil q̄ la req̇ert / iaſoit ce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errain</w:t>
      </w:r>
    </w:p>
    <w:p w14:paraId="0F88808E" w14:textId="221195C9" w:rsidR="00F047B6" w:rsidRDefault="00F047B6" w:rsidP="00F047B6">
      <w:r>
        <w:t xml:space="preserve">poſſeſſeur/pource q̇ aulcune fois on pɿeſēte eu nō </w:t>
      </w:r>
      <w:r w:rsidR="001F0515">
        <w:t>d</w:t>
      </w:r>
      <w:r>
        <w:t>aul</w:t>
      </w:r>
    </w:p>
    <w:p w14:paraId="02B875E5" w14:textId="3BD4135C" w:rsidR="00F047B6" w:rsidRDefault="00F047B6" w:rsidP="00F047B6">
      <w:r>
        <w:t xml:space="preserve">truy </w:t>
      </w:r>
      <w:r>
        <w:rPr>
          <w:rFonts w:ascii="Segoe UI Symbol" w:hAnsi="Segoe UI Symbol" w:cs="Segoe UI Symbol"/>
        </w:rPr>
        <w:t>⁊</w:t>
      </w:r>
      <w:r>
        <w:t xml:space="preserve"> non pas en ſon nō/ ou aulcuneſfois quō ne </w:t>
      </w:r>
      <w:r w:rsidR="001F0515">
        <w:t>d</w:t>
      </w:r>
      <w:r>
        <w:t>oibt</w:t>
      </w:r>
    </w:p>
    <w:p w14:paraId="798F8F68" w14:textId="77777777" w:rsidR="00F047B6" w:rsidRDefault="00F047B6" w:rsidP="00F047B6">
      <w:r>
        <w:t>pas pɿeſenter cōme il aduiēt es egliſes quad le patron</w:t>
      </w:r>
    </w:p>
    <w:p w14:paraId="137D71FC" w14:textId="77777777" w:rsidR="00F047B6" w:rsidRDefault="00F047B6" w:rsidP="00F047B6">
      <w:r>
        <w:t>nage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alternatif.Ce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quand lun pɿeſente vne</w:t>
      </w:r>
    </w:p>
    <w:p w14:paraId="4E8A9C00" w14:textId="77777777" w:rsidR="00F047B6" w:rsidRDefault="00F047B6" w:rsidP="00F047B6">
      <w:r>
        <w:t xml:space="preserve">fois et lautre vne aultreſfois. </w:t>
      </w:r>
      <w:r>
        <w:rPr>
          <w:rFonts w:ascii="Cambria Math" w:hAnsi="Cambria Math" w:cs="Cambria Math"/>
        </w:rPr>
        <w:t>ℂ</w:t>
      </w:r>
      <w:r>
        <w:t>Itē par le texte q̇ met.</w:t>
      </w:r>
    </w:p>
    <w:p w14:paraId="368F8278" w14:textId="77777777" w:rsidR="00F047B6" w:rsidRDefault="00F047B6" w:rsidP="00F047B6"/>
    <w:p w14:paraId="3A8D0099" w14:textId="77777777" w:rsidR="00F047B6" w:rsidRDefault="00F047B6" w:rsidP="00F047B6"/>
    <w:p w14:paraId="4E5CC09A" w14:textId="77777777" w:rsidR="00F047B6" w:rsidRDefault="00F047B6" w:rsidP="00F047B6">
      <w:r>
        <w:t>e</w:t>
      </w:r>
    </w:p>
    <w:p w14:paraId="5755B7AC" w14:textId="1F71CA2C" w:rsidR="00F047B6" w:rsidRDefault="00F047B6" w:rsidP="00F047B6">
      <w:r>
        <w:rPr>
          <w:rFonts w:ascii="Cambria Math" w:hAnsi="Cambria Math" w:cs="Cambria Math"/>
        </w:rPr>
        <w:t>ℂ</w:t>
      </w:r>
      <w:r>
        <w:t>Sil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non ſcauoir qui pɿeſenta la </w:t>
      </w:r>
      <w:r w:rsidR="001F0515">
        <w:t>d</w:t>
      </w:r>
      <w:r>
        <w:t>errai-</w:t>
      </w:r>
    </w:p>
    <w:p w14:paraId="0E7438A0" w14:textId="77777777" w:rsidR="00F047B6" w:rsidRDefault="00F047B6" w:rsidP="00F047B6">
      <w:r>
        <w:t>ne perſonne.</w:t>
      </w:r>
      <w:r>
        <w:rPr>
          <w:rFonts w:ascii="Segoe UI Symbol" w:hAnsi="Segoe UI Symbol" w:cs="Segoe UI Symbol"/>
        </w:rPr>
        <w:t>⁊</w:t>
      </w:r>
      <w:r>
        <w:t xml:space="preserve"> ce.Et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 ſcait</w:t>
      </w:r>
    </w:p>
    <w:p w14:paraId="1BACFE43" w14:textId="77777777" w:rsidR="00F047B6" w:rsidRDefault="00F047B6" w:rsidP="00F047B6"/>
    <w:p w14:paraId="56A3034A" w14:textId="77777777" w:rsidR="00F047B6" w:rsidRDefault="00F047B6" w:rsidP="00F047B6"/>
    <w:p w14:paraId="46C21B81" w14:textId="10937A69" w:rsidR="00F047B6" w:rsidRDefault="001F0515" w:rsidP="00F047B6">
      <w:r>
        <w:t>d</w:t>
      </w:r>
      <w:r w:rsidR="00F047B6">
        <w:t xml:space="preserve">epoſer </w:t>
      </w:r>
      <w:r>
        <w:t>d</w:t>
      </w:r>
      <w:r w:rsidR="00F047B6">
        <w:t xml:space="preserve">e certain ne </w:t>
      </w:r>
      <w:r>
        <w:t>d</w:t>
      </w:r>
      <w:r w:rsidR="00F047B6">
        <w:t xml:space="preserve">e credence qui pɿeſenta la </w:t>
      </w:r>
      <w:r>
        <w:t>d</w:t>
      </w:r>
      <w:r w:rsidR="00F047B6">
        <w:t>er-</w:t>
      </w:r>
    </w:p>
    <w:p w14:paraId="1FA5F3BD" w14:textId="77777777" w:rsidR="00F047B6" w:rsidRDefault="00F047B6" w:rsidP="00F047B6">
      <w:r>
        <w:t>raine perſonne/cil qui ſe plaint / ce</w:t>
      </w:r>
      <w:r>
        <w:rPr>
          <w:rFonts w:ascii="Arial Unicode MS" w:eastAsia="Arial Unicode MS" w:hAnsi="Arial Unicode MS" w:cs="Arial Unicode MS" w:hint="eastAsia"/>
        </w:rPr>
        <w:t>ﬅ</w:t>
      </w:r>
      <w:r>
        <w:t>alſauoir le poɿteut</w:t>
      </w:r>
    </w:p>
    <w:p w14:paraId="3C846543" w14:textId="16DB6D6E" w:rsidR="00F047B6" w:rsidRDefault="001F0515" w:rsidP="00F047B6">
      <w:r>
        <w:t>d</w:t>
      </w:r>
      <w:r w:rsidR="00F047B6">
        <w:t>u bɿief perdɿa ſa cauſe/en tant que touche la poſſeſſiō</w:t>
      </w:r>
    </w:p>
    <w:p w14:paraId="3E2D9FBF" w14:textId="77777777" w:rsidR="00F047B6" w:rsidRDefault="00F047B6" w:rsidP="00F047B6">
      <w:r>
        <w:t>Mais ſil veult oultre pleder/il pourra pɿendre vne loy</w:t>
      </w:r>
    </w:p>
    <w:p w14:paraId="77562525" w14:textId="77777777" w:rsidR="00F047B6" w:rsidRDefault="00F047B6" w:rsidP="00F047B6">
      <w:r>
        <w:t>apparente ou vne aultre clameur / tout ainſi cōme il fe-</w:t>
      </w:r>
    </w:p>
    <w:p w14:paraId="3EDBF693" w14:textId="77777777" w:rsidR="00F047B6" w:rsidRDefault="00F047B6" w:rsidP="00F047B6">
      <w:r>
        <w:t>oit en vng au</w:t>
      </w:r>
      <w:r>
        <w:rPr>
          <w:rFonts w:ascii="Arial Unicode MS" w:eastAsia="Arial Unicode MS" w:hAnsi="Arial Unicode MS" w:cs="Arial Unicode MS" w:hint="eastAsia"/>
        </w:rPr>
        <w:t>ﬅ</w:t>
      </w:r>
      <w:r>
        <w:t>tre cas</w:t>
      </w:r>
    </w:p>
    <w:p w14:paraId="178F423E" w14:textId="77777777" w:rsidR="00F047B6" w:rsidRDefault="00F047B6" w:rsidP="00F047B6">
      <w:r>
        <w:t>heredital. Suppoſe</w:t>
      </w:r>
    </w:p>
    <w:p w14:paraId="6DECFA05" w14:textId="77777777" w:rsidR="00F047B6" w:rsidRDefault="00F047B6" w:rsidP="00F047B6">
      <w:r>
        <w:t>tout au large que len-</w:t>
      </w:r>
    </w:p>
    <w:p w14:paraId="3740862E" w14:textId="0F229A79" w:rsidR="00F047B6" w:rsidRDefault="00F047B6" w:rsidP="00F047B6">
      <w:r>
        <w:t>iue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au regard </w:t>
      </w:r>
      <w:r w:rsidR="001F0515">
        <w:t>d</w:t>
      </w:r>
      <w:r>
        <w:t>e la</w:t>
      </w:r>
    </w:p>
    <w:p w14:paraId="41686FFF" w14:textId="77777777" w:rsidR="00F047B6" w:rsidRDefault="00F047B6" w:rsidP="00F047B6">
      <w:r>
        <w:t>poſſeſſion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plaine-</w:t>
      </w:r>
    </w:p>
    <w:p w14:paraId="5E9D68F2" w14:textId="77777777" w:rsidR="00F047B6" w:rsidRDefault="00F047B6" w:rsidP="00F047B6">
      <w:r>
        <w:t>mēt rapoɿte q̇ aultre q̄</w:t>
      </w:r>
    </w:p>
    <w:p w14:paraId="57CFE78D" w14:textId="77777777" w:rsidR="00F047B6" w:rsidRDefault="00F047B6" w:rsidP="00F047B6">
      <w:r>
        <w:t>le plainctif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p̄ſēte</w:t>
      </w:r>
    </w:p>
    <w:p w14:paraId="5DF2EBAE" w14:textId="77777777" w:rsidR="00F047B6" w:rsidRDefault="00F047B6" w:rsidP="00F047B6"/>
    <w:p w14:paraId="4B485BC9" w14:textId="77777777" w:rsidR="00F047B6" w:rsidRDefault="00F047B6" w:rsidP="00F047B6"/>
    <w:p w14:paraId="31F6053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4633B91F" w14:textId="77777777" w:rsidR="00F047B6" w:rsidRDefault="00F047B6" w:rsidP="00F047B6">
      <w:r>
        <w:t>fe</w:t>
      </w:r>
    </w:p>
    <w:p w14:paraId="4951AA6F" w14:textId="5F4FA20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</w:t>
      </w:r>
    </w:p>
    <w:p w14:paraId="5D044BCC" w14:textId="77777777" w:rsidR="00F047B6" w:rsidRDefault="00F047B6" w:rsidP="00F047B6">
      <w:r>
        <w:t>q̄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contēdz pour</w:t>
      </w:r>
    </w:p>
    <w:p w14:paraId="08DCCB65" w14:textId="7CFF062F" w:rsidR="00F047B6" w:rsidRDefault="00F047B6" w:rsidP="00F047B6">
      <w:r>
        <w:t xml:space="preserve">patronnage </w:t>
      </w:r>
      <w:r w:rsidR="001F0515">
        <w:t>d</w:t>
      </w:r>
      <w:r>
        <w:t>egliſe eu</w:t>
      </w:r>
    </w:p>
    <w:p w14:paraId="1973A5F4" w14:textId="77777777" w:rsidR="00F047B6" w:rsidRDefault="00F047B6" w:rsidP="00F047B6">
      <w:r>
        <w:t>tre p̲ſonne laye et per-</w:t>
      </w:r>
    </w:p>
    <w:p w14:paraId="04B24754" w14:textId="5112A5E2" w:rsidR="00F047B6" w:rsidRDefault="00F047B6" w:rsidP="00F047B6">
      <w:r>
        <w:t xml:space="preserve">ſonne </w:t>
      </w:r>
      <w:r w:rsidR="001F0515">
        <w:t>d</w:t>
      </w:r>
      <w:r>
        <w:t>e ſaincte egliſe</w:t>
      </w:r>
    </w:p>
    <w:p w14:paraId="4667122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 Par ce texte peut</w:t>
      </w:r>
    </w:p>
    <w:p w14:paraId="7B2FEADB" w14:textId="77777777" w:rsidR="00F047B6" w:rsidRDefault="00F047B6" w:rsidP="00F047B6">
      <w:r>
        <w:lastRenderedPageBreak/>
        <w:t>apparoir q̇ quant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851D675" w14:textId="153E5FBD" w:rsidR="00F047B6" w:rsidRDefault="001F0515" w:rsidP="00F047B6">
      <w:r>
        <w:t>d</w:t>
      </w:r>
      <w:r w:rsidR="00F047B6">
        <w:t xml:space="preserve">eſcoɿd </w:t>
      </w:r>
      <w:r>
        <w:t>d</w:t>
      </w:r>
      <w:r w:rsidR="00F047B6">
        <w:t>aulcū patrō-</w:t>
      </w:r>
    </w:p>
    <w:p w14:paraId="769D2CEE" w14:textId="77777777" w:rsidR="00F047B6" w:rsidRDefault="00F047B6" w:rsidP="00F047B6">
      <w:r>
        <w:t>nage entre vng patron</w:t>
      </w:r>
    </w:p>
    <w:p w14:paraId="06D18BFE" w14:textId="2D4BDA9E" w:rsidR="00F047B6" w:rsidRDefault="00F047B6" w:rsidP="00F047B6">
      <w:r>
        <w:t xml:space="preserve">lay </w:t>
      </w:r>
      <w:r>
        <w:rPr>
          <w:rFonts w:ascii="Segoe UI Symbol" w:hAnsi="Segoe UI Symbol" w:cs="Segoe UI Symbol"/>
        </w:rPr>
        <w:t>⁊</w:t>
      </w:r>
      <w:r>
        <w:t xml:space="preserve"> vng patrō </w:t>
      </w:r>
      <w:r w:rsidR="001F0515">
        <w:t>d</w:t>
      </w:r>
      <w:r>
        <w:t>e ſal-</w:t>
      </w:r>
    </w:p>
    <w:p w14:paraId="2FF4478C" w14:textId="18781B42" w:rsidR="00F047B6" w:rsidRDefault="00F047B6" w:rsidP="00F047B6">
      <w:r>
        <w:t xml:space="preserve">cte egliſe/ou ētre </w:t>
      </w:r>
      <w:r w:rsidR="001F0515">
        <w:t>d</w:t>
      </w:r>
      <w:r>
        <w:t>eux</w:t>
      </w:r>
    </w:p>
    <w:p w14:paraId="49698925" w14:textId="5799B80A" w:rsidR="00F047B6" w:rsidRDefault="00F047B6" w:rsidP="00F047B6">
      <w:r>
        <w:t xml:space="preserve">patrōs </w:t>
      </w:r>
      <w:r w:rsidR="001F0515">
        <w:t>d</w:t>
      </w:r>
      <w:r>
        <w:t>e ſaincte egli-</w:t>
      </w:r>
    </w:p>
    <w:p w14:paraId="70BF2EA0" w14:textId="1EC10D5D" w:rsidR="00F047B6" w:rsidRDefault="00F047B6" w:rsidP="00F047B6">
      <w:r>
        <w:t xml:space="preserve">ſe/la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16C9653" w14:textId="77777777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 par quatre</w:t>
      </w:r>
    </w:p>
    <w:p w14:paraId="6DCFE510" w14:textId="77777777" w:rsidR="00F047B6" w:rsidRDefault="00F047B6" w:rsidP="00F047B6">
      <w:r>
        <w:t>p̄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>
        <w:rPr>
          <w:rFonts w:ascii="Segoe UI Symbol" w:hAnsi="Segoe UI Symbol" w:cs="Segoe UI Symbol"/>
        </w:rPr>
        <w:t>⁊</w:t>
      </w:r>
      <w:r>
        <w:t xml:space="preserve"> pquatre che-</w:t>
      </w:r>
    </w:p>
    <w:p w14:paraId="5B937AD7" w14:textId="77777777" w:rsidR="00F047B6" w:rsidRDefault="00F047B6" w:rsidP="00F047B6">
      <w:r>
        <w:t>ualiers nō ſuſpectz/s</w:t>
      </w:r>
    </w:p>
    <w:p w14:paraId="43DC76D4" w14:textId="4708692D" w:rsidR="00F047B6" w:rsidRDefault="00F047B6" w:rsidP="00F047B6">
      <w:r>
        <w:t xml:space="preserve">plus ꝓchains </w:t>
      </w:r>
      <w:r w:rsidR="001F0515">
        <w:t>d</w:t>
      </w:r>
      <w:r>
        <w:t>u lieu</w:t>
      </w:r>
    </w:p>
    <w:p w14:paraId="7BC76BFE" w14:textId="2BA26EF5" w:rsidR="00F047B6" w:rsidRDefault="00F047B6" w:rsidP="00F047B6">
      <w:r>
        <w:t xml:space="preserve">Touteſfois </w:t>
      </w:r>
      <w:r w:rsidR="001F0515">
        <w:t>d</w:t>
      </w:r>
      <w:r>
        <w:t>oibt on</w:t>
      </w:r>
    </w:p>
    <w:p w14:paraId="2C86EC55" w14:textId="13928914" w:rsidR="00F047B6" w:rsidRDefault="00F047B6" w:rsidP="00F047B6">
      <w:r>
        <w:t xml:space="preserve">ſemondre pl ᷒ </w:t>
      </w:r>
      <w:r w:rsidR="001F0515">
        <w:t>d</w:t>
      </w:r>
      <w:r>
        <w:t>e qua-</w:t>
      </w:r>
    </w:p>
    <w:p w14:paraId="4F253280" w14:textId="77777777" w:rsidR="00F047B6" w:rsidRDefault="00F047B6" w:rsidP="00F047B6">
      <w:r>
        <w:t>tre p̄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>
        <w:rPr>
          <w:rFonts w:ascii="Segoe UI Symbol" w:hAnsi="Segoe UI Symbol" w:cs="Segoe UI Symbol"/>
        </w:rPr>
        <w:t>⁊</w:t>
      </w:r>
      <w:r>
        <w:t xml:space="preserve"> quatre che</w:t>
      </w:r>
    </w:p>
    <w:p w14:paraId="610F2620" w14:textId="77777777" w:rsidR="00F047B6" w:rsidRDefault="00F047B6" w:rsidP="00F047B6">
      <w:r>
        <w:t>ualiers/affin q̄ ſe il en</w:t>
      </w:r>
    </w:p>
    <w:p w14:paraId="1D367A5C" w14:textId="0C3B9A81" w:rsidR="00F047B6" w:rsidRDefault="001F0515" w:rsidP="00F047B6">
      <w:r>
        <w:t>d</w:t>
      </w:r>
      <w:r w:rsidR="00F047B6">
        <w:t>emouroit aulcū q̄ la</w:t>
      </w:r>
    </w:p>
    <w:p w14:paraId="4E00E201" w14:textId="390BA609" w:rsidR="00F047B6" w:rsidRDefault="00F047B6" w:rsidP="00F047B6">
      <w:r>
        <w:t xml:space="preserve">veue ne </w:t>
      </w:r>
      <w:r w:rsidR="001F0515">
        <w:t>d</w:t>
      </w:r>
      <w:r>
        <w:t>emourail a</w:t>
      </w:r>
    </w:p>
    <w:p w14:paraId="12EB1E40" w14:textId="4856A2A7" w:rsidR="00F047B6" w:rsidRDefault="00F047B6" w:rsidP="00F047B6">
      <w:r>
        <w:t xml:space="preserve">faire. </w:t>
      </w:r>
      <w:r>
        <w:rPr>
          <w:rFonts w:ascii="Cambria Math" w:hAnsi="Cambria Math" w:cs="Cambria Math"/>
        </w:rPr>
        <w:t>ℂ</w:t>
      </w:r>
      <w:r>
        <w:t xml:space="preserve">Itē on </w:t>
      </w:r>
      <w:r w:rsidR="001F0515">
        <w:t>d</w:t>
      </w:r>
      <w:r>
        <w:t>oibt</w:t>
      </w:r>
    </w:p>
    <w:p w14:paraId="60F44794" w14:textId="39963E4F" w:rsidR="00F047B6" w:rsidRDefault="00F047B6" w:rsidP="00F047B6">
      <w:r>
        <w:t xml:space="preserve">noter q̄ le bailly </w:t>
      </w:r>
      <w:r w:rsidR="001F0515">
        <w:t>d</w:t>
      </w:r>
      <w:r>
        <w:t>oibt</w:t>
      </w:r>
    </w:p>
    <w:p w14:paraId="166AD9CD" w14:textId="017D633E" w:rsidR="00F047B6" w:rsidRDefault="00F047B6" w:rsidP="00F047B6">
      <w:r>
        <w:t xml:space="preserve">mander au </w:t>
      </w:r>
      <w:r w:rsidR="001F0515">
        <w:t>d</w:t>
      </w:r>
      <w:r>
        <w:t>yoceſain</w:t>
      </w:r>
    </w:p>
    <w:p w14:paraId="1C324991" w14:textId="77777777" w:rsidR="00F047B6" w:rsidRDefault="00F047B6" w:rsidP="00F047B6">
      <w:r>
        <w:t>q̇l face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p̄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503D0D13" w14:textId="77777777" w:rsidR="00F047B6" w:rsidRDefault="00F047B6" w:rsidP="00F047B6">
      <w:r>
        <w:t xml:space="preserve">a la veue / </w:t>
      </w:r>
      <w:r>
        <w:rPr>
          <w:rFonts w:ascii="Segoe UI Symbol" w:hAnsi="Segoe UI Symbol" w:cs="Segoe UI Symbol"/>
        </w:rPr>
        <w:t>⁊</w:t>
      </w:r>
      <w:r>
        <w:t xml:space="preserve"> auſſi quil</w:t>
      </w:r>
    </w:p>
    <w:p w14:paraId="512B8418" w14:textId="77777777" w:rsidR="00F047B6" w:rsidRDefault="00F047B6" w:rsidP="00F047B6">
      <w:r>
        <w:t>ſoiēt a laſſiſe enſuyuāt</w:t>
      </w:r>
    </w:p>
    <w:p w14:paraId="0D775FAB" w14:textId="77777777" w:rsidR="00F047B6" w:rsidRDefault="00F047B6" w:rsidP="00F047B6">
      <w:r>
        <w:t>de la veue ou q̇l y en-</w:t>
      </w:r>
    </w:p>
    <w:p w14:paraId="379DD985" w14:textId="77777777" w:rsidR="00F047B6" w:rsidRDefault="00F047B6" w:rsidP="00F047B6">
      <w:r>
        <w:t>uoye p̲ſonne pour luy</w:t>
      </w:r>
    </w:p>
    <w:p w14:paraId="3DAE9836" w14:textId="4D67F3C8" w:rsidR="00F047B6" w:rsidRDefault="00F047B6" w:rsidP="00F047B6">
      <w:r>
        <w:t xml:space="preserve">affin </w:t>
      </w:r>
      <w:r w:rsidR="001F0515">
        <w:t>d</w:t>
      </w:r>
      <w:r>
        <w:t>e iurer les pɿe-</w:t>
      </w:r>
    </w:p>
    <w:p w14:paraId="6E1221B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res /et examiner len-</w:t>
      </w:r>
    </w:p>
    <w:p w14:paraId="48A52C7F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auec le bailly </w:t>
      </w:r>
      <w:r>
        <w:rPr>
          <w:rFonts w:ascii="Segoe UI Symbol" w:hAnsi="Segoe UI Symbol" w:cs="Segoe UI Symbol"/>
        </w:rPr>
        <w:t>⁊</w:t>
      </w:r>
    </w:p>
    <w:p w14:paraId="03A8E014" w14:textId="77777777" w:rsidR="00F047B6" w:rsidRDefault="00F047B6" w:rsidP="00F047B6">
      <w:r>
        <w:t xml:space="preserve">les cheualiers. </w:t>
      </w:r>
      <w:r>
        <w:rPr>
          <w:rFonts w:ascii="Cambria Math" w:hAnsi="Cambria Math" w:cs="Cambria Math"/>
        </w:rPr>
        <w:t>ℂ</w:t>
      </w:r>
      <w:r>
        <w:t>Itē</w:t>
      </w:r>
    </w:p>
    <w:p w14:paraId="00A90DE0" w14:textId="25A59CE8" w:rsidR="00F047B6" w:rsidRDefault="00F047B6" w:rsidP="00F047B6">
      <w:r>
        <w:t xml:space="preserve">len </w:t>
      </w:r>
      <w:r w:rsidR="001F0515">
        <w:t>d</w:t>
      </w:r>
      <w:r>
        <w:t>oibt noter que lē</w:t>
      </w:r>
    </w:p>
    <w:p w14:paraId="7085FD19" w14:textId="4247CCFB" w:rsidR="00F047B6" w:rsidRDefault="001F0515" w:rsidP="00F047B6">
      <w:r>
        <w:t>d</w:t>
      </w:r>
      <w:r w:rsidR="00F047B6">
        <w:t>oibt pɿemieremēt en</w:t>
      </w:r>
    </w:p>
    <w:p w14:paraId="5F4BA729" w14:textId="37F456C7" w:rsidR="00F047B6" w:rsidRDefault="00F047B6" w:rsidP="00F047B6">
      <w:r>
        <w:t xml:space="preserve">querir </w:t>
      </w:r>
      <w:r w:rsidR="001F0515">
        <w:t>d</w:t>
      </w:r>
      <w:r>
        <w:t>e la pɿopɿiete.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/pource q̄ le cas</w:t>
      </w:r>
    </w:p>
    <w:p w14:paraId="7458B7A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pɿopɿietaire quand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entre patrō lay</w:t>
      </w:r>
    </w:p>
    <w:p w14:paraId="0A8B0AEB" w14:textId="7F6D1FDD" w:rsidR="00F047B6" w:rsidRDefault="00F047B6" w:rsidP="00F047B6">
      <w:r>
        <w:t xml:space="preserve">et patron </w:t>
      </w:r>
      <w:r w:rsidR="001F0515">
        <w:t>d</w:t>
      </w:r>
      <w:r>
        <w:t>e ſaincte egliſe/</w:t>
      </w:r>
      <w:r>
        <w:rPr>
          <w:rFonts w:ascii="Segoe UI Symbol" w:hAnsi="Segoe UI Symbol" w:cs="Segoe UI Symbol"/>
        </w:rPr>
        <w:t>⁊</w:t>
      </w:r>
      <w:r>
        <w:t xml:space="preserve"> entre patrōs </w:t>
      </w:r>
      <w:r w:rsidR="001F0515">
        <w:t>d</w:t>
      </w:r>
      <w:r>
        <w:t>e ſaincte egli</w:t>
      </w:r>
    </w:p>
    <w:p w14:paraId="132E8D26" w14:textId="77777777" w:rsidR="00F047B6" w:rsidRDefault="00F047B6" w:rsidP="00F047B6">
      <w:r>
        <w:t>ſe/</w:t>
      </w:r>
      <w:r>
        <w:rPr>
          <w:rFonts w:ascii="Segoe UI Symbol" w:hAnsi="Segoe UI Symbol" w:cs="Segoe UI Symbol"/>
        </w:rPr>
        <w:t>⁊</w:t>
      </w:r>
      <w:r>
        <w:t xml:space="preserve"> fut ainſy anciennement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itue par le roy Philip-</w:t>
      </w:r>
    </w:p>
    <w:p w14:paraId="7BE9B1FC" w14:textId="306FEAA8" w:rsidR="00F047B6" w:rsidRDefault="00F047B6" w:rsidP="00F047B6">
      <w:r>
        <w:t>de a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es pɿelatz </w:t>
      </w:r>
      <w:r w:rsidR="001F0515">
        <w:t>d</w:t>
      </w:r>
      <w:r>
        <w:t>e ſaicte egliſe que le bɿief</w:t>
      </w:r>
    </w:p>
    <w:p w14:paraId="4F5DFFD1" w14:textId="2420C2BE" w:rsidR="00F047B6" w:rsidRDefault="00F047B6" w:rsidP="00F047B6">
      <w:r>
        <w:t xml:space="preserve">ſeroit ꝓpɿietaire/et que on enquerroit </w:t>
      </w:r>
      <w:r w:rsidR="001F0515">
        <w:t>d</w:t>
      </w:r>
      <w:r>
        <w:t xml:space="preserve">u </w:t>
      </w:r>
      <w:r w:rsidR="001F0515">
        <w:t>d</w:t>
      </w:r>
      <w:r>
        <w:t>ɿoict ꝓpɿie</w:t>
      </w:r>
    </w:p>
    <w:p w14:paraId="642BC4B9" w14:textId="77777777" w:rsidR="00F047B6" w:rsidRDefault="00F047B6" w:rsidP="00F047B6">
      <w:r>
        <w:t>taire par les quatre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 et p les quatre cheualiers.</w:t>
      </w:r>
    </w:p>
    <w:p w14:paraId="7E26D833" w14:textId="51D816D9" w:rsidR="00F047B6" w:rsidRDefault="00F047B6" w:rsidP="00F047B6">
      <w:r>
        <w:t xml:space="preserve">ainſi q̄ le texte le </w:t>
      </w:r>
      <w:r w:rsidR="001F0515">
        <w:t>d</w:t>
      </w:r>
      <w:r>
        <w:t xml:space="preserve">eclaire.Et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iureurs</w:t>
      </w:r>
    </w:p>
    <w:p w14:paraId="33412B6B" w14:textId="6A26F38B" w:rsidR="00F047B6" w:rsidRDefault="00F047B6" w:rsidP="00F047B6">
      <w:r>
        <w:t xml:space="preserve">enquis ſepareement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iuiſeemēt lun apɿes lautre / ſur</w:t>
      </w:r>
    </w:p>
    <w:p w14:paraId="662B6A55" w14:textId="619522D4" w:rsidR="00F047B6" w:rsidRDefault="00F047B6" w:rsidP="00F047B6">
      <w:r>
        <w:t xml:space="preserve">les faictz enquoy les parties ſe ſont cōdeſcendus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e-</w:t>
      </w:r>
    </w:p>
    <w:p w14:paraId="2A9B1D24" w14:textId="77777777" w:rsidR="00F047B6" w:rsidRDefault="00F047B6" w:rsidP="00F047B6">
      <w:r>
        <w:lastRenderedPageBreak/>
        <w:t>mourez en pledat leur matiere / et en quoy ilz aurōt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BB9B4E3" w14:textId="0758C9DF" w:rsidR="00F047B6" w:rsidRDefault="00F047B6" w:rsidP="00F047B6">
      <w:r>
        <w:t>appoinctez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ſelon le cas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eſcoɿd </w:t>
      </w:r>
      <w:r w:rsidR="001F0515">
        <w:t>d</w:t>
      </w:r>
      <w:r>
        <w:t>ētre eulx</w:t>
      </w:r>
    </w:p>
    <w:p w14:paraId="3E5D34E4" w14:textId="3B1C5C61" w:rsidR="00F047B6" w:rsidRDefault="00F047B6" w:rsidP="00F047B6">
      <w:r>
        <w:t xml:space="preserve">ſur ledict bɿief/ainſi pɿins me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le </w:t>
      </w:r>
      <w:r w:rsidR="001F0515">
        <w:t>d</w:t>
      </w:r>
      <w:r>
        <w:t>eſcoɿd</w:t>
      </w:r>
    </w:p>
    <w:p w14:paraId="18C2F329" w14:textId="00E24F95" w:rsidR="00F047B6" w:rsidRDefault="00F047B6" w:rsidP="00F047B6">
      <w:r>
        <w:t>diceluy patrōnage/</w:t>
      </w:r>
      <w:r>
        <w:rPr>
          <w:rFonts w:ascii="Segoe UI Symbol" w:hAnsi="Segoe UI Symbol" w:cs="Segoe UI Symbol"/>
        </w:rPr>
        <w:t>⁊</w:t>
      </w:r>
      <w:r>
        <w:t xml:space="preserve"> rappoɿter chaſcun ſa </w:t>
      </w:r>
      <w:r w:rsidR="001F0515">
        <w:t>d</w:t>
      </w:r>
      <w:r>
        <w:t>epoſition.</w:t>
      </w:r>
    </w:p>
    <w:p w14:paraId="09F727B1" w14:textId="77777777" w:rsidR="00F047B6" w:rsidRDefault="00F047B6" w:rsidP="00F047B6">
      <w:r>
        <w:t>Iaſoit ce q̄ il ſoit licite que ilz ſe aduiſent enſemble. Et</w:t>
      </w:r>
    </w:p>
    <w:p w14:paraId="69BA62D3" w14:textId="77777777" w:rsidR="00F047B6" w:rsidRDefault="00F047B6" w:rsidP="00F047B6">
      <w:r>
        <w:t>ce peut aſſez apparoir p̲ le texte au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lati/q</w:t>
      </w:r>
    </w:p>
    <w:p w14:paraId="2E6E3B54" w14:textId="77777777" w:rsidR="00F047B6" w:rsidRDefault="00F047B6" w:rsidP="00F047B6">
      <w:r>
        <w:t>en ce poīt met. Qui cū bailliuoɿ militib᷒ ſingulos iura-</w:t>
      </w:r>
    </w:p>
    <w:p w14:paraId="55E6D6F6" w14:textId="77777777" w:rsidR="00F047B6" w:rsidRDefault="00F047B6" w:rsidP="00F047B6"/>
    <w:p w14:paraId="13D18638" w14:textId="77777777" w:rsidR="00F047B6" w:rsidRDefault="00F047B6" w:rsidP="00F047B6"/>
    <w:p w14:paraId="6816C691" w14:textId="77777777" w:rsidR="00F047B6" w:rsidRDefault="00F047B6" w:rsidP="00F047B6">
      <w:r>
        <w:t>rj</w:t>
      </w:r>
    </w:p>
    <w:p w14:paraId="4CCC99AB" w14:textId="77777777" w:rsidR="00F047B6" w:rsidRDefault="00F047B6" w:rsidP="00F047B6"/>
    <w:p w14:paraId="60300BA9" w14:textId="77777777" w:rsidR="00F047B6" w:rsidRDefault="00F047B6" w:rsidP="00F047B6"/>
    <w:p w14:paraId="2E3C4ABB" w14:textId="77777777" w:rsidR="00F047B6" w:rsidRDefault="00F047B6" w:rsidP="00F047B6">
      <w:r>
        <w:t>De patronnage</w:t>
      </w:r>
    </w:p>
    <w:p w14:paraId="5A0BB6D5" w14:textId="77777777" w:rsidR="00F047B6" w:rsidRDefault="00F047B6" w:rsidP="00F047B6"/>
    <w:p w14:paraId="0E71ED7D" w14:textId="77777777" w:rsidR="00F047B6" w:rsidRDefault="00F047B6" w:rsidP="00F047B6"/>
    <w:p w14:paraId="43B07B4C" w14:textId="5EF0B4BE" w:rsidR="00F047B6" w:rsidRDefault="00F047B6" w:rsidP="00F047B6">
      <w:r>
        <w:t xml:space="preserve">fiſātz:et par eulx </w:t>
      </w:r>
      <w:r w:rsidR="001F0515">
        <w:t>d</w:t>
      </w:r>
      <w:r>
        <w:t>oibt</w:t>
      </w:r>
    </w:p>
    <w:p w14:paraId="6476F6D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le recōgnoit</w:t>
      </w:r>
    </w:p>
    <w:p w14:paraId="42E95779" w14:textId="285BE31F" w:rsidR="00F047B6" w:rsidRDefault="00F047B6" w:rsidP="00F047B6">
      <w:r>
        <w:t xml:space="preserve">ant p̲ </w:t>
      </w:r>
      <w:r w:rsidR="001F0515">
        <w:t>d</w:t>
      </w:r>
      <w:r>
        <w:t>euant leueſque</w:t>
      </w:r>
    </w:p>
    <w:p w14:paraId="0CCD98F9" w14:textId="6C38DE2B" w:rsidR="00F047B6" w:rsidRDefault="00F047B6" w:rsidP="00F047B6">
      <w:r>
        <w:t xml:space="preserve">ou par </w:t>
      </w:r>
      <w:r w:rsidR="001F0515">
        <w:t>d</w:t>
      </w:r>
      <w:r>
        <w:t>evāt vng aul-</w:t>
      </w:r>
    </w:p>
    <w:p w14:paraId="46723E08" w14:textId="77777777" w:rsidR="00F047B6" w:rsidRDefault="00F047B6" w:rsidP="00F047B6">
      <w:r>
        <w:t>tre pɿeudhomme q̇ ſoit</w:t>
      </w:r>
    </w:p>
    <w:p w14:paraId="27C28DE0" w14:textId="67BA6BFD" w:rsidR="00F047B6" w:rsidRDefault="00F047B6" w:rsidP="00F047B6">
      <w:r>
        <w:t xml:space="preserve">u lieu </w:t>
      </w:r>
      <w:r w:rsidR="001F0515">
        <w:t>d</w:t>
      </w:r>
      <w:r>
        <w:t>e luy / auec le</w:t>
      </w:r>
    </w:p>
    <w:p w14:paraId="6DC9A376" w14:textId="77777777" w:rsidR="00F047B6" w:rsidRDefault="00F047B6" w:rsidP="00F047B6">
      <w:r>
        <w:t>bailly et auec les qua-</w:t>
      </w:r>
    </w:p>
    <w:p w14:paraId="6B90E4F1" w14:textId="77777777" w:rsidR="00F047B6" w:rsidRDefault="00F047B6" w:rsidP="00F047B6">
      <w:r>
        <w:t>tre cheualiers/quiexa</w:t>
      </w:r>
    </w:p>
    <w:p w14:paraId="30ABF427" w14:textId="77777777" w:rsidR="00F047B6" w:rsidRDefault="00F047B6" w:rsidP="00F047B6">
      <w:r>
        <w:t xml:space="preserve">mineront les iureurs </w:t>
      </w:r>
      <w:r>
        <w:rPr>
          <w:rFonts w:ascii="Segoe UI Symbol" w:hAnsi="Segoe UI Symbol" w:cs="Segoe UI Symbol"/>
        </w:rPr>
        <w:t>⁊</w:t>
      </w:r>
    </w:p>
    <w:p w14:paraId="4FC246B9" w14:textId="77777777" w:rsidR="00F047B6" w:rsidRDefault="00F047B6" w:rsidP="00F047B6">
      <w:r>
        <w:t>enquerront pɿemiere.</w:t>
      </w:r>
    </w:p>
    <w:p w14:paraId="6B1FF6C7" w14:textId="09758058" w:rsidR="00F047B6" w:rsidRDefault="00F047B6" w:rsidP="00F047B6">
      <w:r>
        <w:t xml:space="preserve">mēt </w:t>
      </w:r>
      <w:r w:rsidR="001F0515">
        <w:t>d</w:t>
      </w:r>
      <w:r>
        <w:t xml:space="preserve">e la </w:t>
      </w:r>
      <w:r w:rsidR="001F0515">
        <w:t>d</w:t>
      </w:r>
      <w:r>
        <w:t xml:space="preserve">ɿoicture </w:t>
      </w:r>
      <w:r w:rsidR="001F0515">
        <w:t>d</w:t>
      </w:r>
      <w:r>
        <w:t>e</w:t>
      </w:r>
    </w:p>
    <w:p w14:paraId="444B2CC0" w14:textId="77777777" w:rsidR="00F047B6" w:rsidRDefault="00F047B6" w:rsidP="00F047B6">
      <w:r>
        <w:t>la pɿopɿiete : et a celuy</w:t>
      </w:r>
    </w:p>
    <w:p w14:paraId="1300905A" w14:textId="77777777" w:rsidR="00F047B6" w:rsidRDefault="00F047B6" w:rsidP="00F047B6">
      <w:r>
        <w:t>quilz verrōt quelle ap-</w:t>
      </w:r>
    </w:p>
    <w:p w14:paraId="17AE94EE" w14:textId="77777777" w:rsidR="00F047B6" w:rsidRDefault="00F047B6" w:rsidP="00F047B6">
      <w:r>
        <w:t>partiendɿa par ledict</w:t>
      </w:r>
    </w:p>
    <w:p w14:paraId="1F9425D6" w14:textId="77777777" w:rsidR="00F047B6" w:rsidRDefault="00F047B6" w:rsidP="00F047B6">
      <w:r>
        <w:t>aux iureurs rēdɿont la</w:t>
      </w:r>
    </w:p>
    <w:p w14:paraId="117C3F23" w14:textId="1B2B57ED" w:rsidR="00F047B6" w:rsidRDefault="001F0515" w:rsidP="00F047B6">
      <w:r>
        <w:t>d</w:t>
      </w:r>
      <w:r w:rsidR="00F047B6">
        <w:t xml:space="preserve">roicture </w:t>
      </w:r>
      <w:r>
        <w:t>d</w:t>
      </w:r>
      <w:r w:rsidR="00F047B6">
        <w:t>u patronna</w:t>
      </w:r>
    </w:p>
    <w:p w14:paraId="668EE4A0" w14:textId="77777777" w:rsidR="00F047B6" w:rsidRDefault="00F047B6" w:rsidP="00F047B6">
      <w:r>
        <w:t>ge : par le iugemēt aux</w:t>
      </w:r>
    </w:p>
    <w:p w14:paraId="12E5AFD6" w14:textId="77777777" w:rsidR="00F047B6" w:rsidRDefault="00F047B6" w:rsidP="00F047B6">
      <w:r>
        <w:t xml:space="preserve">quatre cheualierſ: </w:t>
      </w:r>
      <w:r>
        <w:rPr>
          <w:rFonts w:ascii="Segoe UI Symbol" w:hAnsi="Segoe UI Symbol" w:cs="Segoe UI Symbol"/>
        </w:rPr>
        <w:t>⁊</w:t>
      </w:r>
      <w:r>
        <w:t xml:space="preserve"> le</w:t>
      </w:r>
    </w:p>
    <w:p w14:paraId="109752D4" w14:textId="77777777" w:rsidR="00F047B6" w:rsidRDefault="00F047B6" w:rsidP="00F047B6">
      <w:r>
        <w:t>dit aux iureurs ſera pu</w:t>
      </w:r>
    </w:p>
    <w:p w14:paraId="18513754" w14:textId="64DBD77D" w:rsidR="00F047B6" w:rsidRDefault="00F047B6" w:rsidP="00F047B6">
      <w:r>
        <w:t xml:space="preserve">blie en laſſiſe : et ilz </w:t>
      </w:r>
      <w:r w:rsidR="001F0515">
        <w:t>d</w:t>
      </w:r>
      <w:r>
        <w:t>i-</w:t>
      </w:r>
    </w:p>
    <w:p w14:paraId="7EC460B6" w14:textId="77777777" w:rsidR="00F047B6" w:rsidRDefault="00F047B6" w:rsidP="00F047B6">
      <w:r>
        <w:t>rōt plaincment q̄ ainſi</w:t>
      </w:r>
    </w:p>
    <w:p w14:paraId="4EBF2618" w14:textId="77777777" w:rsidR="00F047B6" w:rsidRDefault="00F047B6" w:rsidP="00F047B6">
      <w:r>
        <w:t>diſrēt il la vcrite quād</w:t>
      </w:r>
    </w:p>
    <w:p w14:paraId="162549DA" w14:textId="77777777" w:rsidR="00F047B6" w:rsidRDefault="00F047B6" w:rsidP="00F047B6">
      <w:r>
        <w:t>ilz furent examinez: ſi</w:t>
      </w:r>
    </w:p>
    <w:p w14:paraId="2F8EEF96" w14:textId="77777777" w:rsidR="00F047B6" w:rsidRDefault="00F047B6" w:rsidP="00F047B6">
      <w:r>
        <w:t>cōme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 recoɿ</w:t>
      </w:r>
    </w:p>
    <w:p w14:paraId="198A1A99" w14:textId="118AC4CF" w:rsidR="00F047B6" w:rsidRDefault="00F047B6" w:rsidP="00F047B6">
      <w:r>
        <w:t xml:space="preserve">de. Et ſur ce </w:t>
      </w:r>
      <w:r w:rsidR="001F0515">
        <w:t>d</w:t>
      </w:r>
      <w:r>
        <w:t>oibuent</w:t>
      </w:r>
    </w:p>
    <w:p w14:paraId="622B0F89" w14:textId="77777777" w:rsidR="00F047B6" w:rsidRDefault="00F047B6" w:rsidP="00F047B6">
      <w:r>
        <w:t>les cheualiers faire le</w:t>
      </w:r>
    </w:p>
    <w:p w14:paraId="28FFDE33" w14:textId="77777777" w:rsidR="00F047B6" w:rsidRDefault="00F047B6" w:rsidP="00F047B6">
      <w:r>
        <w:t>g</w:t>
      </w:r>
    </w:p>
    <w:p w14:paraId="7AFC25C9" w14:textId="77777777" w:rsidR="00F047B6" w:rsidRDefault="00F047B6" w:rsidP="00F047B6">
      <w:r>
        <w:t>iugemēt.Se ilz ſe font</w:t>
      </w:r>
    </w:p>
    <w:p w14:paraId="3642995D" w14:textId="00D7738E" w:rsidR="00F047B6" w:rsidRDefault="00F047B6" w:rsidP="00F047B6">
      <w:r>
        <w:t xml:space="preserve">non ſachantz </w:t>
      </w:r>
      <w:r w:rsidR="001F0515">
        <w:t>d</w:t>
      </w:r>
      <w:r>
        <w:t xml:space="preserve">u </w:t>
      </w:r>
      <w:r w:rsidR="001F0515">
        <w:t>d</w:t>
      </w:r>
      <w:r>
        <w:t>roict</w:t>
      </w:r>
    </w:p>
    <w:p w14:paraId="34025CAD" w14:textId="77777777" w:rsidR="00F047B6" w:rsidRDefault="00F047B6" w:rsidP="00F047B6">
      <w:r>
        <w:lastRenderedPageBreak/>
        <w:t>de la pɿopɿiete/on leur</w:t>
      </w:r>
    </w:p>
    <w:p w14:paraId="59AA3528" w14:textId="77777777" w:rsidR="00F047B6" w:rsidRDefault="00F047B6" w:rsidP="00F047B6">
      <w:r>
        <w:t>demandera qui pɿeſen</w:t>
      </w:r>
    </w:p>
    <w:p w14:paraId="71C63757" w14:textId="06ED9AAC" w:rsidR="00F047B6" w:rsidRDefault="00F047B6" w:rsidP="00F047B6">
      <w:r>
        <w:t xml:space="preserve">ta la </w:t>
      </w:r>
      <w:r w:rsidR="001F0515">
        <w:t>d</w:t>
      </w:r>
      <w:r>
        <w:t>erraine perſonne</w:t>
      </w:r>
    </w:p>
    <w:p w14:paraId="5C45EF74" w14:textId="77777777" w:rsidR="00F047B6" w:rsidRDefault="00F047B6" w:rsidP="00F047B6">
      <w:r>
        <w:t>moɿte / ſi fera len ſelon</w:t>
      </w:r>
    </w:p>
    <w:p w14:paraId="02000FE2" w14:textId="77777777" w:rsidR="00F047B6" w:rsidRDefault="00F047B6" w:rsidP="00F047B6"/>
    <w:p w14:paraId="576E034D" w14:textId="77777777" w:rsidR="00F047B6" w:rsidRDefault="00F047B6" w:rsidP="00F047B6"/>
    <w:p w14:paraId="328195A4" w14:textId="6EE313BA" w:rsidR="00F047B6" w:rsidRDefault="00F047B6" w:rsidP="00F047B6">
      <w:r>
        <w:t xml:space="preserve">leurs </w:t>
      </w:r>
      <w:r w:rsidR="001F0515">
        <w:t>d</w:t>
      </w:r>
      <w:r>
        <w:t>ictz ſi comme il</w:t>
      </w:r>
    </w:p>
    <w:p w14:paraId="305677F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vſe anciennemēt</w:t>
      </w:r>
    </w:p>
    <w:p w14:paraId="00441758" w14:textId="77777777" w:rsidR="00F047B6" w:rsidRDefault="00F047B6" w:rsidP="00F047B6">
      <w:r>
        <w:t>et ſicomme len vſe en-</w:t>
      </w:r>
    </w:p>
    <w:p w14:paraId="4F4046B0" w14:textId="77777777" w:rsidR="00F047B6" w:rsidRDefault="00F047B6" w:rsidP="00F047B6">
      <w:r>
        <w:t>coire entre aultres per</w:t>
      </w:r>
    </w:p>
    <w:p w14:paraId="6FE49EDC" w14:textId="77777777" w:rsidR="00F047B6" w:rsidRDefault="00F047B6" w:rsidP="00F047B6">
      <w:r>
        <w:t>ſonnes layes. Ainſi le-</w:t>
      </w:r>
    </w:p>
    <w:p w14:paraId="30AF4CB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ablit le roy Philip-</w:t>
      </w:r>
    </w:p>
    <w:p w14:paraId="501FE160" w14:textId="6ACABE8E" w:rsidR="00F047B6" w:rsidRDefault="00F047B6" w:rsidP="00F047B6">
      <w:r>
        <w:t>pe a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s pɿe-</w:t>
      </w:r>
    </w:p>
    <w:p w14:paraId="7215FD3C" w14:textId="77777777" w:rsidR="00F047B6" w:rsidRDefault="00F047B6" w:rsidP="00F047B6">
      <w:r>
        <w:t>latz/ que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0A0CD13" w14:textId="77777777" w:rsidR="00F047B6" w:rsidRDefault="00F047B6" w:rsidP="00F047B6">
      <w:r>
        <w:t>faicte quād perſonnes</w:t>
      </w:r>
    </w:p>
    <w:p w14:paraId="43E8297E" w14:textId="77777777" w:rsidR="00F047B6" w:rsidRDefault="00F047B6" w:rsidP="00F047B6">
      <w:r>
        <w:t>de faicte egliſe pledēt</w:t>
      </w:r>
    </w:p>
    <w:p w14:paraId="3C8CAD93" w14:textId="55C679C1" w:rsidR="00F047B6" w:rsidRDefault="00F047B6" w:rsidP="00F047B6">
      <w:r>
        <w:t xml:space="preserve">pour pɿeſentement </w:t>
      </w:r>
      <w:r w:rsidR="001F0515">
        <w:t>d</w:t>
      </w:r>
      <w:r>
        <w:t>e-</w:t>
      </w:r>
    </w:p>
    <w:p w14:paraId="7BEBC255" w14:textId="77777777" w:rsidR="00F047B6" w:rsidRDefault="00F047B6" w:rsidP="00F047B6">
      <w:r>
        <w:t>h</w:t>
      </w:r>
    </w:p>
    <w:p w14:paraId="1E8B203B" w14:textId="540AF135" w:rsidR="00F047B6" w:rsidRDefault="00F047B6" w:rsidP="00F047B6">
      <w:r>
        <w:t>gliſe.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</w:t>
      </w:r>
    </w:p>
    <w:p w14:paraId="5A6039E5" w14:textId="69A0073B" w:rsidR="00F047B6" w:rsidRDefault="00F047B6" w:rsidP="00F047B6">
      <w:r>
        <w:t>uoir q̄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pa-</w:t>
      </w:r>
    </w:p>
    <w:p w14:paraId="3899E474" w14:textId="08D605A8" w:rsidR="00F047B6" w:rsidRDefault="00F047B6" w:rsidP="00F047B6">
      <w:r>
        <w:t xml:space="preserve">tronnage </w:t>
      </w:r>
      <w:r w:rsidR="001F0515">
        <w:t>d</w:t>
      </w:r>
      <w:r>
        <w:t xml:space="preserve">egliſe </w:t>
      </w:r>
      <w:r w:rsidR="001F0515">
        <w:t>d</w:t>
      </w:r>
      <w:r>
        <w:t>oibt</w:t>
      </w:r>
    </w:p>
    <w:p w14:paraId="02DDFCF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cheua-</w:t>
      </w:r>
    </w:p>
    <w:p w14:paraId="193DC2B5" w14:textId="77777777" w:rsidR="00F047B6" w:rsidRDefault="00F047B6" w:rsidP="00F047B6">
      <w:r>
        <w:t>liers et par gētilz hom</w:t>
      </w:r>
    </w:p>
    <w:p w14:paraId="716357B8" w14:textId="77777777" w:rsidR="00F047B6" w:rsidRDefault="00F047B6" w:rsidP="00F047B6">
      <w:r>
        <w:t>mes/qui ſoiēt loyaulx</w:t>
      </w:r>
    </w:p>
    <w:p w14:paraId="0B292702" w14:textId="77777777" w:rsidR="00F047B6" w:rsidRDefault="00F047B6" w:rsidP="00F047B6">
      <w:r>
        <w:t>et veritables/</w:t>
      </w:r>
      <w:r>
        <w:rPr>
          <w:rFonts w:ascii="Segoe UI Symbol" w:hAnsi="Segoe UI Symbol" w:cs="Segoe UI Symbol"/>
        </w:rPr>
        <w:t>⁊</w:t>
      </w:r>
      <w:r>
        <w:t xml:space="preserve"> que on</w:t>
      </w:r>
    </w:p>
    <w:p w14:paraId="44CA2043" w14:textId="77777777" w:rsidR="00F047B6" w:rsidRDefault="00F047B6" w:rsidP="00F047B6">
      <w:r>
        <w:t>croye que ilz en ſachēt</w:t>
      </w:r>
    </w:p>
    <w:p w14:paraId="19448E72" w14:textId="77777777" w:rsidR="00F047B6" w:rsidRDefault="00F047B6" w:rsidP="00F047B6">
      <w:r>
        <w:t>la verite par ce que ilz</w:t>
      </w:r>
    </w:p>
    <w:p w14:paraId="761978AA" w14:textId="77777777" w:rsidR="00F047B6" w:rsidRDefault="00F047B6" w:rsidP="00F047B6">
      <w:r>
        <w:t>ont longuement con-</w:t>
      </w:r>
    </w:p>
    <w:p w14:paraId="4A36F603" w14:textId="77777777" w:rsidR="00F047B6" w:rsidRDefault="00F047B6" w:rsidP="00F047B6">
      <w:r>
        <w:t>uerſc eu voiſine.</w:t>
      </w:r>
    </w:p>
    <w:p w14:paraId="3988AC6E" w14:textId="41AD131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En tel cas </w:t>
      </w:r>
      <w:r w:rsidR="001F0515">
        <w:t>d</w:t>
      </w:r>
      <w:r>
        <w:t>oibt e-</w:t>
      </w:r>
    </w:p>
    <w:p w14:paraId="4B4BBB8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plus ferme </w:t>
      </w:r>
      <w:r>
        <w:rPr>
          <w:rFonts w:ascii="Segoe UI Symbol" w:hAnsi="Segoe UI Symbol" w:cs="Segoe UI Symbol"/>
        </w:rPr>
        <w:t>⁊</w:t>
      </w:r>
    </w:p>
    <w:p w14:paraId="3366BD8E" w14:textId="77777777" w:rsidR="00F047B6" w:rsidRDefault="00F047B6" w:rsidP="00F047B6">
      <w:r>
        <w:t>pl᷒/dure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les</w:t>
      </w:r>
    </w:p>
    <w:p w14:paraId="0782C64F" w14:textId="77777777" w:rsidR="00F047B6" w:rsidRDefault="00F047B6" w:rsidP="00F047B6">
      <w:r>
        <w:t>defaillantz que es aul-</w:t>
      </w:r>
    </w:p>
    <w:p w14:paraId="3EFE7062" w14:textId="77777777" w:rsidR="00F047B6" w:rsidRDefault="00F047B6" w:rsidP="00F047B6">
      <w:r>
        <w:t>tres bɿiefz/affin que la</w:t>
      </w:r>
    </w:p>
    <w:p w14:paraId="422A3578" w14:textId="08122B9A" w:rsidR="00F047B6" w:rsidRDefault="00F047B6" w:rsidP="00F047B6">
      <w:r>
        <w:t xml:space="preserve">dōnaiſon </w:t>
      </w:r>
      <w:r w:rsidR="001F0515">
        <w:t>d</w:t>
      </w:r>
      <w:r>
        <w:t>e legliſe ne</w:t>
      </w:r>
    </w:p>
    <w:p w14:paraId="68521C93" w14:textId="77777777" w:rsidR="00F047B6" w:rsidRDefault="00F047B6" w:rsidP="00F047B6">
      <w:r>
        <w:t>chee a leueſque par lat</w:t>
      </w:r>
    </w:p>
    <w:p w14:paraId="311F2764" w14:textId="77777777" w:rsidR="00F047B6" w:rsidRDefault="00F047B6" w:rsidP="00F047B6">
      <w:r>
        <w:t>i</w:t>
      </w:r>
    </w:p>
    <w:p w14:paraId="13370810" w14:textId="1EB9CB9A" w:rsidR="00F047B6" w:rsidRDefault="00F047B6" w:rsidP="00F047B6">
      <w:r>
        <w:t xml:space="preserve">tētc </w:t>
      </w:r>
      <w:r w:rsidR="001F0515">
        <w:t>d</w:t>
      </w:r>
      <w:r>
        <w:t>es ſix moys. Se</w:t>
      </w:r>
    </w:p>
    <w:p w14:paraId="413D1465" w14:textId="77777777" w:rsidR="00F047B6" w:rsidRDefault="00F047B6" w:rsidP="00F047B6">
      <w:r>
        <w:t>leueſq̄ ne vient a laſſiſe</w:t>
      </w:r>
    </w:p>
    <w:p w14:paraId="5F444493" w14:textId="77777777" w:rsidR="00F047B6" w:rsidRDefault="00F047B6" w:rsidP="00F047B6">
      <w:r>
        <w:t>le bailly ne laiſſera pas</w:t>
      </w:r>
    </w:p>
    <w:p w14:paraId="5907AC18" w14:textId="77777777" w:rsidR="00F047B6" w:rsidRDefault="00F047B6" w:rsidP="00F047B6"/>
    <w:p w14:paraId="1661F5C1" w14:textId="77777777" w:rsidR="00F047B6" w:rsidRDefault="00F047B6" w:rsidP="00F047B6"/>
    <w:p w14:paraId="471DA935" w14:textId="77777777" w:rsidR="00F047B6" w:rsidRDefault="00F047B6" w:rsidP="00F047B6">
      <w:r>
        <w:t>toɿes ſeparatim examinabunt. Et lexamen ainſi faict/il</w:t>
      </w:r>
    </w:p>
    <w:p w14:paraId="57F123A7" w14:textId="06D65047" w:rsidR="00F047B6" w:rsidRDefault="001F0515" w:rsidP="00F047B6">
      <w:r>
        <w:lastRenderedPageBreak/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publie en leur pɿeſence/et ilz </w:t>
      </w:r>
      <w:r>
        <w:t>d</w:t>
      </w:r>
      <w:r w:rsidR="00F047B6">
        <w:t xml:space="preserve">oibuēt </w:t>
      </w:r>
      <w:r>
        <w:t>d</w:t>
      </w:r>
      <w:r w:rsidR="00F047B6">
        <w:t>ire q̄</w:t>
      </w:r>
    </w:p>
    <w:p w14:paraId="58F1AFDC" w14:textId="2F4C8533" w:rsidR="00F047B6" w:rsidRDefault="00F047B6" w:rsidP="00F047B6">
      <w:r>
        <w:t xml:space="preserve">ainſi ont ilz </w:t>
      </w:r>
      <w:r w:rsidR="001F0515">
        <w:t>d</w:t>
      </w:r>
      <w:r>
        <w:t>epoſe /et a cil a qui ilz attribueront le pa-</w:t>
      </w:r>
    </w:p>
    <w:p w14:paraId="4AF45DDE" w14:textId="19F4F384" w:rsidR="00F047B6" w:rsidRDefault="00F047B6" w:rsidP="00F047B6">
      <w:r>
        <w:t xml:space="preserve">tronnage ſi obtiendɿa par le iugement </w:t>
      </w:r>
      <w:r w:rsidR="001F0515">
        <w:t>d</w:t>
      </w:r>
      <w:r>
        <w:t xml:space="preserve">u bailly et </w:t>
      </w:r>
      <w:r w:rsidR="001F0515">
        <w:t>d</w:t>
      </w:r>
      <w:r>
        <w:t>es</w:t>
      </w:r>
    </w:p>
    <w:p w14:paraId="1BC1EA6A" w14:textId="77777777" w:rsidR="00F047B6" w:rsidRDefault="00F047B6" w:rsidP="00F047B6">
      <w:r>
        <w:t>cheualiers.</w:t>
      </w:r>
    </w:p>
    <w:p w14:paraId="794A9309" w14:textId="77777777" w:rsidR="00F047B6" w:rsidRDefault="00F047B6" w:rsidP="00F047B6"/>
    <w:p w14:paraId="3CF7B8C1" w14:textId="77777777" w:rsidR="00F047B6" w:rsidRDefault="00F047B6" w:rsidP="00F047B6"/>
    <w:p w14:paraId="0677A0F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ce texte met.</w:t>
      </w:r>
    </w:p>
    <w:p w14:paraId="36666624" w14:textId="77777777" w:rsidR="00F047B6" w:rsidRDefault="00F047B6" w:rsidP="00F047B6">
      <w:r>
        <w:t>g</w:t>
      </w:r>
    </w:p>
    <w:p w14:paraId="1169411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ilz ſont nō ſa-</w:t>
      </w:r>
    </w:p>
    <w:p w14:paraId="0DF2797B" w14:textId="263BED7E" w:rsidR="00F047B6" w:rsidRDefault="00F047B6" w:rsidP="00F047B6">
      <w:r>
        <w:t xml:space="preserve">chans </w:t>
      </w:r>
      <w:r w:rsidR="001F0515">
        <w:t>d</w:t>
      </w:r>
      <w:r>
        <w:t xml:space="preserve">u </w:t>
      </w:r>
      <w:r w:rsidR="001F0515">
        <w:t>d</w:t>
      </w:r>
      <w:r>
        <w:t xml:space="preserve">roict </w:t>
      </w:r>
      <w:r w:rsidR="001F0515">
        <w:t>d</w:t>
      </w:r>
      <w:r>
        <w:t>e ꝓ-</w:t>
      </w:r>
    </w:p>
    <w:p w14:paraId="2A2B15AA" w14:textId="4153BE21" w:rsidR="00F047B6" w:rsidRDefault="00F047B6" w:rsidP="00F047B6">
      <w:r>
        <w:t xml:space="preserve">pɿiete,on leur </w:t>
      </w:r>
      <w:r w:rsidR="001F0515">
        <w:t>d</w:t>
      </w:r>
      <w:r>
        <w:t>emade</w:t>
      </w:r>
    </w:p>
    <w:p w14:paraId="51EAD427" w14:textId="77777777" w:rsidR="00F047B6" w:rsidRDefault="00F047B6" w:rsidP="00F047B6">
      <w:r>
        <w:t>ra.</w:t>
      </w:r>
      <w:r>
        <w:rPr>
          <w:rFonts w:ascii="Segoe UI Symbol" w:hAnsi="Segoe UI Symbol" w:cs="Segoe UI Symbol"/>
        </w:rPr>
        <w:t>⁊</w:t>
      </w:r>
      <w:r>
        <w:t>c. Par ce texte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8D9BB41" w14:textId="77777777" w:rsidR="00F047B6" w:rsidRDefault="00F047B6" w:rsidP="00F047B6">
      <w:r>
        <w:t>a noter q̄̇ ſe lesiureurs</w:t>
      </w:r>
    </w:p>
    <w:p w14:paraId="13F17359" w14:textId="1A3F3662" w:rsidR="00F047B6" w:rsidRDefault="00F047B6" w:rsidP="00F047B6">
      <w:r>
        <w:t xml:space="preserve">ne ſceiuēt </w:t>
      </w:r>
      <w:r w:rsidR="001F0515">
        <w:t>d</w:t>
      </w:r>
      <w:r>
        <w:t xml:space="preserve">epoſer </w:t>
      </w:r>
      <w:r w:rsidR="001F0515">
        <w:t>d</w:t>
      </w:r>
      <w:r>
        <w:t>u</w:t>
      </w:r>
    </w:p>
    <w:p w14:paraId="30E2E2CB" w14:textId="1456268E" w:rsidR="00F047B6" w:rsidRDefault="001F0515" w:rsidP="00F047B6">
      <w:r>
        <w:t>d</w:t>
      </w:r>
      <w:r w:rsidR="00F047B6">
        <w:t xml:space="preserve">roit </w:t>
      </w:r>
      <w:r>
        <w:t>d</w:t>
      </w:r>
      <w:r w:rsidR="00F047B6">
        <w:t xml:space="preserve">e la ꝓpɿiete </w:t>
      </w:r>
      <w:r>
        <w:t>d</w:t>
      </w:r>
      <w:r w:rsidR="00F047B6">
        <w:t>e</w:t>
      </w:r>
    </w:p>
    <w:p w14:paraId="0B2347D6" w14:textId="6F580597" w:rsidR="00F047B6" w:rsidRDefault="00F047B6" w:rsidP="00F047B6">
      <w:r>
        <w:t xml:space="preserve">certain ne </w:t>
      </w:r>
      <w:r w:rsidR="001F0515">
        <w:t>d</w:t>
      </w:r>
      <w:r>
        <w:t>e credēce/</w:t>
      </w:r>
    </w:p>
    <w:p w14:paraId="63879829" w14:textId="499BEF0A" w:rsidR="00F047B6" w:rsidRDefault="00F047B6" w:rsidP="00F047B6">
      <w:r>
        <w:t xml:space="preserve">on </w:t>
      </w:r>
      <w:r w:rsidR="001F0515">
        <w:t>d</w:t>
      </w:r>
      <w:r>
        <w:t xml:space="preserve">oit enquerir </w:t>
      </w:r>
      <w:r w:rsidR="001F0515">
        <w:t>d</w:t>
      </w:r>
      <w:r>
        <w:t>e la</w:t>
      </w:r>
    </w:p>
    <w:p w14:paraId="63E5384E" w14:textId="77777777" w:rsidR="00F047B6" w:rsidRDefault="00F047B6" w:rsidP="00F047B6">
      <w:r>
        <w:t>poſſeſſion/et q̇ pɿeſen-</w:t>
      </w:r>
    </w:p>
    <w:p w14:paraId="6BADF940" w14:textId="4B89D9D8" w:rsidR="00F047B6" w:rsidRDefault="00F047B6" w:rsidP="00F047B6">
      <w:r>
        <w:t xml:space="preserve">ta la </w:t>
      </w:r>
      <w:r w:rsidR="001F0515">
        <w:t>d</w:t>
      </w:r>
      <w:r>
        <w:t>erniere p̲ſonne.</w:t>
      </w:r>
    </w:p>
    <w:p w14:paraId="0C400231" w14:textId="77777777" w:rsidR="00F047B6" w:rsidRDefault="00F047B6" w:rsidP="00F047B6">
      <w:r>
        <w:t>Et ſera la poſſeſſion rē</w:t>
      </w:r>
    </w:p>
    <w:p w14:paraId="0EA0C1AF" w14:textId="77777777" w:rsidR="00F047B6" w:rsidRDefault="00F047B6" w:rsidP="00F047B6">
      <w:r>
        <w:t>due a celuy pour q̄ ilz</w:t>
      </w:r>
    </w:p>
    <w:p w14:paraId="48330CAC" w14:textId="2F03C1D1" w:rsidR="00F047B6" w:rsidRDefault="001F0515" w:rsidP="00F047B6">
      <w:r>
        <w:t>d</w:t>
      </w:r>
      <w:r w:rsidR="00F047B6">
        <w:t>epoſeront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poſ-</w:t>
      </w:r>
    </w:p>
    <w:p w14:paraId="697A01DE" w14:textId="77777777" w:rsidR="00F047B6" w:rsidRDefault="00F047B6" w:rsidP="00F047B6">
      <w:r>
        <w:t>ſeſſeur / ainſi me lē fe</w:t>
      </w:r>
    </w:p>
    <w:p w14:paraId="08A68442" w14:textId="77777777" w:rsidR="00F047B6" w:rsidRDefault="00F047B6" w:rsidP="00F047B6">
      <w:r>
        <w:t>roit entre patrōs lays.</w:t>
      </w:r>
    </w:p>
    <w:p w14:paraId="772C8CF3" w14:textId="77777777" w:rsidR="00F047B6" w:rsidRDefault="00F047B6" w:rsidP="00F047B6">
      <w:r>
        <w:t>Mais cil contre qui lē</w:t>
      </w:r>
    </w:p>
    <w:p w14:paraId="0328303B" w14:textId="6DF40CBE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epoſera </w:t>
      </w:r>
      <w:r w:rsidR="001F0515">
        <w:t>d</w:t>
      </w:r>
      <w:r>
        <w:t>e la</w:t>
      </w:r>
    </w:p>
    <w:p w14:paraId="37CEF4EA" w14:textId="77777777" w:rsidR="00F047B6" w:rsidRDefault="00F047B6" w:rsidP="00F047B6">
      <w:r>
        <w:t>poſſeſſion / ne pourra</w:t>
      </w:r>
    </w:p>
    <w:p w14:paraId="199698AB" w14:textId="1722BD68" w:rsidR="00F047B6" w:rsidRDefault="00F047B6" w:rsidP="00F047B6">
      <w:r>
        <w:t xml:space="preserve">pas pndre </w:t>
      </w:r>
      <w:r w:rsidR="001F0515">
        <w:t>d</w:t>
      </w:r>
      <w:r>
        <w:t>epuis loy</w:t>
      </w:r>
    </w:p>
    <w:p w14:paraId="416B9291" w14:textId="77777777" w:rsidR="00F047B6" w:rsidRDefault="00F047B6" w:rsidP="00F047B6">
      <w:r>
        <w:t>apparēte ſur la ꝓpɿie</w:t>
      </w:r>
    </w:p>
    <w:p w14:paraId="56E2923A" w14:textId="77777777" w:rsidR="00F047B6" w:rsidRDefault="00F047B6" w:rsidP="00F047B6">
      <w:r>
        <w:t>te nſe aultrevoye pɿo-</w:t>
      </w:r>
    </w:p>
    <w:p w14:paraId="4D1094D5" w14:textId="77777777" w:rsidR="00F047B6" w:rsidRDefault="00F047B6" w:rsidP="00F047B6">
      <w:r>
        <w:t>pɿietaire / pour ce q̄ le</w:t>
      </w:r>
    </w:p>
    <w:p w14:paraId="102AA073" w14:textId="77777777" w:rsidR="00F047B6" w:rsidRDefault="00F047B6" w:rsidP="00F047B6">
      <w:r>
        <w:t>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eulx ꝓ-</w:t>
      </w:r>
    </w:p>
    <w:p w14:paraId="4E5A12ED" w14:textId="77777777" w:rsidR="00F047B6" w:rsidRDefault="00F047B6" w:rsidP="00F047B6">
      <w:r>
        <w:t>pɿietaire : et auſſi ſēble</w:t>
      </w:r>
    </w:p>
    <w:p w14:paraId="7094DBF2" w14:textId="7E2D0FAA" w:rsidR="00F047B6" w:rsidRDefault="00F047B6" w:rsidP="00F047B6">
      <w:r>
        <w:t xml:space="preserve">que on </w:t>
      </w:r>
      <w:r w:rsidR="001F0515">
        <w:t>d</w:t>
      </w:r>
      <w:r>
        <w:t>oye contrain-</w:t>
      </w:r>
    </w:p>
    <w:p w14:paraId="19C6C88E" w14:textId="355BC21E" w:rsidR="00F047B6" w:rsidRDefault="00F047B6" w:rsidP="00F047B6">
      <w:r>
        <w:t xml:space="preserve">dɿe lesiureurs a </w:t>
      </w:r>
      <w:r w:rsidR="001F0515">
        <w:t>d</w:t>
      </w:r>
      <w:r>
        <w:t>epo</w:t>
      </w:r>
    </w:p>
    <w:p w14:paraId="7A08A9F4" w14:textId="59E6054A" w:rsidR="00F047B6" w:rsidRDefault="00F047B6" w:rsidP="00F047B6">
      <w:r>
        <w:t xml:space="preserve">ſer </w:t>
      </w:r>
      <w:r w:rsidR="001F0515">
        <w:t>d</w:t>
      </w:r>
      <w:r>
        <w:t xml:space="preserve">e la pɿopɿiete </w:t>
      </w:r>
      <w:r w:rsidR="001F0515">
        <w:t>d</w:t>
      </w:r>
      <w:r>
        <w:t>e</w:t>
      </w:r>
    </w:p>
    <w:p w14:paraId="396CE296" w14:textId="25F60327" w:rsidR="00F047B6" w:rsidRDefault="00F047B6" w:rsidP="00F047B6">
      <w:r>
        <w:t xml:space="preserve">croire q̇ a </w:t>
      </w:r>
      <w:r w:rsidR="001F0515">
        <w:t>d</w:t>
      </w:r>
      <w:r>
        <w:t>ɿoict ou nō-</w:t>
      </w:r>
    </w:p>
    <w:p w14:paraId="213D7288" w14:textId="5FA685CC" w:rsidR="00F047B6" w:rsidRDefault="00F047B6" w:rsidP="00F047B6">
      <w:r>
        <w:t xml:space="preserve">et ainſi </w:t>
      </w:r>
      <w:r w:rsidR="001F0515">
        <w:t>d</w:t>
      </w:r>
      <w:r>
        <w:t>es ſēblables.</w:t>
      </w:r>
    </w:p>
    <w:p w14:paraId="4D5F7D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Pour plus ample</w:t>
      </w:r>
    </w:p>
    <w:p w14:paraId="6357187D" w14:textId="13F4FEBF" w:rsidR="00F047B6" w:rsidRDefault="001F0515" w:rsidP="00F047B6">
      <w:r>
        <w:t>d</w:t>
      </w:r>
      <w:r w:rsidR="00F047B6">
        <w:t xml:space="preserve">eclaration </w:t>
      </w:r>
      <w:r>
        <w:t>d</w:t>
      </w:r>
      <w:r w:rsidR="00F047B6">
        <w:t>e ce texte</w:t>
      </w:r>
    </w:p>
    <w:p w14:paraId="1F53569E" w14:textId="77777777" w:rsidR="00F047B6" w:rsidRDefault="00F047B6" w:rsidP="00F047B6">
      <w:r>
        <w:t>on peut mouuoir tel</w:t>
      </w:r>
    </w:p>
    <w:p w14:paraId="5B2EB1C1" w14:textId="295D9B07" w:rsidR="00F047B6" w:rsidRDefault="001F0515" w:rsidP="00F047B6">
      <w:r>
        <w:t>d</w:t>
      </w:r>
      <w:r w:rsidR="00F047B6">
        <w:t>oubte : ſcauoir ſe en</w:t>
      </w:r>
    </w:p>
    <w:p w14:paraId="29662875" w14:textId="35E43432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patronna-</w:t>
      </w:r>
    </w:p>
    <w:p w14:paraId="4F2AE732" w14:textId="77777777" w:rsidR="00F047B6" w:rsidRDefault="00F047B6" w:rsidP="00F047B6">
      <w:r>
        <w:t>ge on peut mettre pl ᷒</w:t>
      </w:r>
    </w:p>
    <w:p w14:paraId="3BF44913" w14:textId="77777777" w:rsidR="00F047B6" w:rsidRDefault="00F047B6" w:rsidP="00F047B6">
      <w:r>
        <w:lastRenderedPageBreak/>
        <w:t>de quatre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 ou</w:t>
      </w:r>
    </w:p>
    <w:p w14:paraId="25A42490" w14:textId="77777777" w:rsidR="00F047B6" w:rsidRDefault="00F047B6" w:rsidP="00F047B6">
      <w:r>
        <w:t>quatre cheualiers.</w:t>
      </w:r>
    </w:p>
    <w:p w14:paraId="251B66CE" w14:textId="09ECE84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oute on peut</w:t>
      </w:r>
    </w:p>
    <w:p w14:paraId="2743B30C" w14:textId="0BE976D9" w:rsidR="00F047B6" w:rsidRDefault="00F047B6" w:rsidP="00F047B6">
      <w:r>
        <w:t xml:space="preserve">rdɿe q̄ ſe le </w:t>
      </w:r>
      <w:r w:rsidR="001F0515">
        <w:t>d</w:t>
      </w:r>
      <w:r>
        <w:t>eſcoɿd</w:t>
      </w:r>
    </w:p>
    <w:p w14:paraId="6B388E67" w14:textId="77777777" w:rsidR="00F047B6" w:rsidRDefault="00F047B6" w:rsidP="00F047B6">
      <w:r>
        <w:t>de patrōnage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</w:t>
      </w:r>
    </w:p>
    <w:p w14:paraId="73BBE459" w14:textId="77777777" w:rsidR="00F047B6" w:rsidRDefault="00F047B6" w:rsidP="00F047B6">
      <w:r>
        <w:t>patrōs lays ſeulemēt/</w:t>
      </w:r>
    </w:p>
    <w:p w14:paraId="0A342FEF" w14:textId="77777777" w:rsidR="00F047B6" w:rsidRDefault="00F047B6" w:rsidP="00F047B6">
      <w:r>
        <w:t>il ne cōuiēt point auoir</w:t>
      </w:r>
    </w:p>
    <w:p w14:paraId="0F1F9235" w14:textId="77777777" w:rsidR="00F047B6" w:rsidRDefault="00F047B6" w:rsidP="00F047B6">
      <w:r>
        <w:t>de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 : pour ce q̄</w:t>
      </w:r>
    </w:p>
    <w:p w14:paraId="4938BF70" w14:textId="73301020" w:rsidR="00F047B6" w:rsidRDefault="00F047B6" w:rsidP="00F047B6">
      <w:r>
        <w:t xml:space="preserve">le bɿief </w:t>
      </w:r>
      <w:r w:rsidR="001F0515">
        <w:t>d</w:t>
      </w:r>
      <w:r>
        <w:t>e patronna-</w:t>
      </w:r>
    </w:p>
    <w:p w14:paraId="211510C5" w14:textId="77777777" w:rsidR="00F047B6" w:rsidRDefault="00F047B6" w:rsidP="00F047B6">
      <w:r>
        <w:t>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ce regard q̄ poſſeſſoire ſeulemēt. Et a ce pɿo-</w:t>
      </w:r>
    </w:p>
    <w:p w14:paraId="40310A51" w14:textId="6E834617" w:rsidR="00F047B6" w:rsidRDefault="00F047B6" w:rsidP="00F047B6">
      <w:r>
        <w:t>pos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eu texte cy apɿes que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patrōna-</w:t>
      </w:r>
    </w:p>
    <w:p w14:paraId="34659A78" w14:textId="4AECFDF1" w:rsidR="00F047B6" w:rsidRDefault="00F047B6" w:rsidP="00F047B6">
      <w:r>
        <w:t xml:space="preserve">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cheualiers et par gentilz hom-</w:t>
      </w:r>
    </w:p>
    <w:p w14:paraId="38E3CDA7" w14:textId="4C126907" w:rsidR="00F047B6" w:rsidRDefault="00F047B6" w:rsidP="00F047B6">
      <w:r>
        <w:t xml:space="preserve">mes.Mais quād le </w:t>
      </w:r>
      <w:r w:rsidR="001F0515">
        <w:t>d</w:t>
      </w:r>
      <w:r>
        <w:t>eſcoɿd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patro lay et patrō</w:t>
      </w:r>
    </w:p>
    <w:p w14:paraId="16555444" w14:textId="25A3CB69" w:rsidR="00F047B6" w:rsidRDefault="00F047B6" w:rsidP="00F047B6">
      <w:r>
        <w:t xml:space="preserve">degliſe/ou entre </w:t>
      </w:r>
      <w:r w:rsidR="001F0515">
        <w:t>d</w:t>
      </w:r>
      <w:r>
        <w:t xml:space="preserve">eux patrons </w:t>
      </w:r>
      <w:r w:rsidR="001F0515">
        <w:t>d</w:t>
      </w:r>
      <w:r>
        <w:t>egliſe,il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ꝓpɿietaire</w:t>
      </w:r>
    </w:p>
    <w:p w14:paraId="628E6AF3" w14:textId="1F29BBE1" w:rsidR="00F047B6" w:rsidRDefault="00F047B6" w:rsidP="00F047B6">
      <w:r>
        <w:t>et poſſeſſoire/</w:t>
      </w:r>
      <w:r>
        <w:rPr>
          <w:rFonts w:ascii="Segoe UI Symbol" w:hAnsi="Segoe UI Symbol" w:cs="Segoe UI Symbol"/>
        </w:rPr>
        <w:t>⁊</w:t>
      </w:r>
      <w:r>
        <w:t xml:space="preserve"> pource conuient quil y ait </w:t>
      </w:r>
      <w:r w:rsidR="001F0515">
        <w:t>d</w:t>
      </w:r>
      <w:r>
        <w:t>es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res/</w:t>
      </w:r>
    </w:p>
    <w:p w14:paraId="0CA9D99A" w14:textId="5020A760" w:rsidR="00F047B6" w:rsidRDefault="00F047B6" w:rsidP="00F047B6">
      <w:r>
        <w:t xml:space="preserve">pource q̄ le pɿiuilege </w:t>
      </w:r>
      <w:r w:rsidR="001F0515">
        <w:t>d</w:t>
      </w:r>
      <w:r>
        <w:t xml:space="preserve">y auoir </w:t>
      </w:r>
      <w:r w:rsidR="001F0515">
        <w:t>d</w:t>
      </w:r>
      <w:r>
        <w:t>es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 fut ottroye</w:t>
      </w:r>
    </w:p>
    <w:p w14:paraId="6B0D9CF1" w14:textId="56BA6450" w:rsidR="00F047B6" w:rsidRDefault="00F047B6" w:rsidP="00F047B6">
      <w:r>
        <w:t xml:space="preserve">n la faueur </w:t>
      </w:r>
      <w:r w:rsidR="001F0515">
        <w:t>d</w:t>
      </w:r>
      <w:r>
        <w:t xml:space="preserve">es pɿelatz </w:t>
      </w:r>
      <w:r w:rsidR="001F0515">
        <w:t>d</w:t>
      </w:r>
      <w:r>
        <w:t>e legliſe / ainſi q̄ cy apɿes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44ACC01" w14:textId="4EE96EA6" w:rsidR="00F047B6" w:rsidRDefault="001F0515" w:rsidP="00F047B6">
      <w:r>
        <w:t>d</w:t>
      </w:r>
      <w:r w:rsidR="00F047B6">
        <w:t xml:space="preserve">eclaire eu chapitre </w:t>
      </w:r>
      <w:r>
        <w:t>d</w:t>
      </w:r>
      <w:r w:rsidR="00F047B6">
        <w:t>u conſeil au roy Philippe.</w:t>
      </w:r>
    </w:p>
    <w:p w14:paraId="4480FEFB" w14:textId="77777777" w:rsidR="00F047B6" w:rsidRDefault="00F047B6" w:rsidP="00F047B6"/>
    <w:p w14:paraId="23C2BB00" w14:textId="77777777" w:rsidR="00F047B6" w:rsidRDefault="00F047B6" w:rsidP="00F047B6"/>
    <w:p w14:paraId="008CC45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3355398A" w14:textId="77777777" w:rsidR="00F047B6" w:rsidRDefault="00F047B6" w:rsidP="00F047B6">
      <w:r>
        <w:t>he</w:t>
      </w:r>
    </w:p>
    <w:p w14:paraId="678D273E" w14:textId="5188523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 q̄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patrōnage </w:t>
      </w:r>
      <w:r w:rsidR="001F0515">
        <w:t>d</w:t>
      </w:r>
      <w:r>
        <w:t>egli</w:t>
      </w:r>
    </w:p>
    <w:p w14:paraId="2D275F23" w14:textId="54401F65" w:rsidR="00F047B6" w:rsidRDefault="00F047B6" w:rsidP="00F047B6">
      <w:r>
        <w:t xml:space="preserve">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gētilz hommes.</w:t>
      </w:r>
      <w:r>
        <w:rPr>
          <w:rFonts w:ascii="Segoe UI Symbol" w:hAnsi="Segoe UI Symbol" w:cs="Segoe UI Symbol"/>
        </w:rPr>
        <w:t>⁊</w:t>
      </w:r>
      <w:r>
        <w:t>c.Sur ce texte</w:t>
      </w:r>
    </w:p>
    <w:p w14:paraId="5A798932" w14:textId="75B62B5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patrōnage </w:t>
      </w:r>
      <w:r w:rsidR="001F0515">
        <w:t>d</w:t>
      </w:r>
      <w:r>
        <w:t xml:space="preserve">egliſe ſe </w:t>
      </w:r>
      <w:r w:rsidR="001F0515">
        <w:t>d</w:t>
      </w:r>
      <w:r>
        <w:t>oibt fai-</w:t>
      </w:r>
    </w:p>
    <w:p w14:paraId="039127F2" w14:textId="77777777" w:rsidR="00F047B6" w:rsidRDefault="00F047B6" w:rsidP="00F047B6">
      <w:r>
        <w:t>re p̲ nobles.Et par ce q̄ le texte metſcheualiers et gen-</w:t>
      </w:r>
    </w:p>
    <w:p w14:paraId="72B62E27" w14:textId="3ED201C4" w:rsidR="00F047B6" w:rsidRDefault="00F047B6" w:rsidP="00F047B6">
      <w:r>
        <w:t>tilz hommes :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que on </w:t>
      </w:r>
      <w:r w:rsidR="001F0515">
        <w:t>d</w:t>
      </w:r>
      <w:r>
        <w:t>oibt p raiſon pɿen-</w:t>
      </w:r>
    </w:p>
    <w:p w14:paraId="521573B2" w14:textId="741B64A2" w:rsidR="00F047B6" w:rsidRDefault="00F047B6" w:rsidP="00F047B6">
      <w:r>
        <w:t xml:space="preserve">dre </w:t>
      </w:r>
      <w:r w:rsidR="001F0515">
        <w:t>d</w:t>
      </w:r>
      <w:r>
        <w:t xml:space="preserve">es pl᷒ notables,ainſy que ſil ya </w:t>
      </w:r>
      <w:r w:rsidR="001F0515">
        <w:t>d</w:t>
      </w:r>
      <w:r>
        <w:t>es cheualiers en</w:t>
      </w:r>
    </w:p>
    <w:p w14:paraId="1C04524D" w14:textId="7C2BF46B" w:rsidR="00F047B6" w:rsidRDefault="00F047B6" w:rsidP="00F047B6">
      <w:r>
        <w:t xml:space="preserve">la banlieue/ on les </w:t>
      </w:r>
      <w:r w:rsidR="001F0515">
        <w:t>d</w:t>
      </w:r>
      <w:r>
        <w:t>oibt pɿendɿe : et ſil ny en a aulcūs/</w:t>
      </w:r>
    </w:p>
    <w:p w14:paraId="6CD61741" w14:textId="77777777" w:rsidR="00F047B6" w:rsidRDefault="00F047B6" w:rsidP="00F047B6"/>
    <w:p w14:paraId="6C471D29" w14:textId="77777777" w:rsidR="00F047B6" w:rsidRDefault="00F047B6" w:rsidP="00F047B6"/>
    <w:p w14:paraId="7F36942B" w14:textId="3468B7AA" w:rsidR="00F047B6" w:rsidRDefault="00F047B6" w:rsidP="00F047B6">
      <w:r>
        <w:t xml:space="preserve">on </w:t>
      </w:r>
      <w:r w:rsidR="001F0515">
        <w:t>d</w:t>
      </w:r>
      <w:r>
        <w:t xml:space="preserve">oibt pɿendɿe </w:t>
      </w:r>
      <w:r w:rsidR="001F0515">
        <w:t>d</w:t>
      </w:r>
      <w:r>
        <w:t>es gentilz hōmes.Touteſfois le tex</w:t>
      </w:r>
    </w:p>
    <w:p w14:paraId="6BDF3393" w14:textId="77777777" w:rsidR="00F047B6" w:rsidRDefault="00F047B6" w:rsidP="00F047B6">
      <w:r>
        <w:t>te ne veult pas innuer que ſe len auoit aſſez nobles qui</w:t>
      </w:r>
    </w:p>
    <w:p w14:paraId="6CCA7547" w14:textId="77777777" w:rsidR="00F047B6" w:rsidRDefault="00F047B6" w:rsidP="00F047B6">
      <w:r>
        <w:t>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 la veue q̄ on ne alla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auāt p eulx ſans che</w:t>
      </w:r>
    </w:p>
    <w:p w14:paraId="2E020DC5" w14:textId="77777777" w:rsidR="00F047B6" w:rsidRDefault="00F047B6" w:rsidP="00F047B6">
      <w:r>
        <w:t>ualiers:iaſoit ce q̄ il y 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en la banlieue.Sup-</w:t>
      </w:r>
    </w:p>
    <w:p w14:paraId="1FD7047A" w14:textId="77777777" w:rsidR="00F047B6" w:rsidRDefault="00F047B6" w:rsidP="00F047B6">
      <w:r>
        <w:t>poſe meſmemēt quilz 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 la veue / puis quilz</w:t>
      </w:r>
    </w:p>
    <w:p w14:paraId="16D381DB" w14:textId="77777777" w:rsidR="00F047B6" w:rsidRDefault="00F047B6" w:rsidP="00F047B6">
      <w:r>
        <w:t>ne ſeroient pɿeſentz a</w:t>
      </w:r>
    </w:p>
    <w:p w14:paraId="4B29779D" w14:textId="77777777" w:rsidR="00F047B6" w:rsidRDefault="00F047B6" w:rsidP="00F047B6">
      <w:r>
        <w:t xml:space="preserve">laſſiſe. </w:t>
      </w:r>
      <w:r>
        <w:rPr>
          <w:rFonts w:ascii="Cambria Math" w:hAnsi="Cambria Math" w:cs="Cambria Math"/>
        </w:rPr>
        <w:t>ℂ</w:t>
      </w:r>
      <w:r>
        <w:t>Et oultre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0DE9FB3" w14:textId="77777777" w:rsidR="00F047B6" w:rsidRDefault="00F047B6" w:rsidP="00F047B6">
      <w:r>
        <w:t>aſſauoir que ſe il ny a-</w:t>
      </w:r>
    </w:p>
    <w:p w14:paraId="47A14B73" w14:textId="77777777" w:rsidR="00F047B6" w:rsidRDefault="00F047B6" w:rsidP="00F047B6">
      <w:r>
        <w:lastRenderedPageBreak/>
        <w:t>uoit aulcūs nobles en</w:t>
      </w:r>
    </w:p>
    <w:p w14:paraId="11D8682D" w14:textId="77777777" w:rsidR="00F047B6" w:rsidRDefault="00F047B6" w:rsidP="00F047B6">
      <w:r>
        <w:t>la banlieue / len iroit</w:t>
      </w:r>
    </w:p>
    <w:p w14:paraId="36214151" w14:textId="77777777" w:rsidR="00F047B6" w:rsidRDefault="00F047B6" w:rsidP="00F047B6">
      <w:r>
        <w:t>auant par les non no-</w:t>
      </w:r>
    </w:p>
    <w:p w14:paraId="34D39865" w14:textId="2763ED5E" w:rsidR="00F047B6" w:rsidRDefault="00F047B6" w:rsidP="00F047B6">
      <w:r>
        <w:t>bles / ainſy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348A179C" w14:textId="77777777" w:rsidR="00F047B6" w:rsidRDefault="00F047B6" w:rsidP="00F047B6">
      <w:r>
        <w:t>claire ou le texte trai-</w:t>
      </w:r>
    </w:p>
    <w:p w14:paraId="30B88900" w14:textId="76A4E8F4" w:rsidR="00F047B6" w:rsidRDefault="00F047B6" w:rsidP="00F047B6">
      <w:r>
        <w:t xml:space="preserve">cte </w:t>
      </w:r>
      <w:r w:rsidR="001F0515">
        <w:t>d</w:t>
      </w:r>
      <w:r>
        <w:t>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tou</w:t>
      </w:r>
    </w:p>
    <w:p w14:paraId="326C89DC" w14:textId="77777777" w:rsidR="00F047B6" w:rsidRDefault="00F047B6" w:rsidP="00F047B6">
      <w:r>
        <w:t>chantz nobles fiefz.Et</w:t>
      </w:r>
    </w:p>
    <w:p w14:paraId="08F193FE" w14:textId="568185F1" w:rsidR="00F047B6" w:rsidRDefault="00F047B6" w:rsidP="00F047B6">
      <w:r>
        <w:t xml:space="preserve">ſi </w:t>
      </w:r>
      <w:r w:rsidR="001F0515">
        <w:t>d</w:t>
      </w:r>
      <w:r>
        <w:t>oit on noter que ce</w:t>
      </w:r>
    </w:p>
    <w:p w14:paraId="36C72D4C" w14:textId="77777777" w:rsidR="00F047B6" w:rsidRDefault="00F047B6" w:rsidP="00F047B6">
      <w:r>
        <w:t>paraphe ſentend au re</w:t>
      </w:r>
    </w:p>
    <w:p w14:paraId="12219507" w14:textId="07608B45" w:rsidR="00F047B6" w:rsidRDefault="00F047B6" w:rsidP="00F047B6">
      <w:r>
        <w:t xml:space="preserve">gard </w:t>
      </w:r>
      <w:r w:rsidR="001F0515">
        <w:t>d</w:t>
      </w:r>
      <w:r>
        <w:t>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q̇</w:t>
      </w:r>
    </w:p>
    <w:p w14:paraId="2D5EEDE8" w14:textId="77777777" w:rsidR="00F047B6" w:rsidRDefault="00F047B6" w:rsidP="00F047B6">
      <w:r>
        <w:t>ſe font entre patrons</w:t>
      </w:r>
    </w:p>
    <w:p w14:paraId="2DD9B83F" w14:textId="24D2C663" w:rsidR="00F047B6" w:rsidRDefault="00F047B6" w:rsidP="00F047B6">
      <w:r>
        <w:t xml:space="preserve">lays.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</w:t>
      </w:r>
    </w:p>
    <w:p w14:paraId="147E0FFF" w14:textId="77777777" w:rsidR="00F047B6" w:rsidRDefault="00F047B6" w:rsidP="00F047B6">
      <w:r>
        <w:t>noter que en ce cas on</w:t>
      </w:r>
    </w:p>
    <w:p w14:paraId="43386B93" w14:textId="4A341AD1" w:rsidR="00F047B6" w:rsidRDefault="001F0515" w:rsidP="00F047B6">
      <w:r>
        <w:t>d</w:t>
      </w:r>
      <w:r w:rsidR="00F047B6">
        <w:t>oibt taxer pl᷒ groſſes</w:t>
      </w:r>
    </w:p>
    <w:p w14:paraId="6683BA3F" w14:textId="2A0E0A3A" w:rsidR="00F047B6" w:rsidRDefault="00F047B6" w:rsidP="00F047B6">
      <w:r>
        <w:t xml:space="preserve">amēdes ſur les </w:t>
      </w:r>
      <w:r w:rsidR="001F0515">
        <w:t>d</w:t>
      </w:r>
      <w:r>
        <w:t>efail</w:t>
      </w:r>
    </w:p>
    <w:p w14:paraId="668CE68A" w14:textId="77777777" w:rsidR="00F047B6" w:rsidRDefault="00F047B6" w:rsidP="00F047B6">
      <w:r>
        <w:t>lantz/</w:t>
      </w:r>
      <w:r>
        <w:rPr>
          <w:rFonts w:ascii="Segoe UI Symbol" w:hAnsi="Segoe UI Symbol" w:cs="Segoe UI Symbol"/>
        </w:rPr>
        <w:t>⁊</w:t>
      </w:r>
      <w:r>
        <w:t xml:space="preserve"> les punir plus</w:t>
      </w:r>
    </w:p>
    <w:p w14:paraId="46752C4D" w14:textId="77777777" w:rsidR="00F047B6" w:rsidRDefault="00F047B6" w:rsidP="00F047B6">
      <w:r>
        <w:t>rigoureuſemēt que es</w:t>
      </w:r>
    </w:p>
    <w:p w14:paraId="18315C98" w14:textId="77777777" w:rsidR="00F047B6" w:rsidRDefault="00F047B6" w:rsidP="00F047B6">
      <w:r>
        <w:t>aultres cas / affin que</w:t>
      </w:r>
    </w:p>
    <w:p w14:paraId="38B9E5CC" w14:textId="7CD858F6" w:rsidR="00F047B6" w:rsidRDefault="00F047B6" w:rsidP="00F047B6">
      <w:r>
        <w:t xml:space="preserve">par lattente </w:t>
      </w:r>
      <w:r w:rsidR="001F0515">
        <w:t>d</w:t>
      </w:r>
      <w:r>
        <w:t>es ſix</w:t>
      </w:r>
    </w:p>
    <w:p w14:paraId="4EB18DE3" w14:textId="12C11047" w:rsidR="00F047B6" w:rsidRDefault="00F047B6" w:rsidP="00F047B6">
      <w:r>
        <w:t xml:space="preserve">moys la </w:t>
      </w:r>
      <w:r w:rsidR="001F0515">
        <w:t>d</w:t>
      </w:r>
      <w:r>
        <w:t xml:space="preserve">onnaiſon </w:t>
      </w:r>
      <w:r w:rsidR="001F0515">
        <w:t>d</w:t>
      </w:r>
      <w:r>
        <w:t>e</w:t>
      </w:r>
    </w:p>
    <w:p w14:paraId="0C9D21F2" w14:textId="1B0F7D2E" w:rsidR="00F047B6" w:rsidRDefault="00F047B6" w:rsidP="00F047B6">
      <w:r>
        <w:t xml:space="preserve">legliſe ne ſoit </w:t>
      </w:r>
      <w:r w:rsidR="001F0515">
        <w:t>d</w:t>
      </w:r>
      <w:r>
        <w:t>euolue</w:t>
      </w:r>
    </w:p>
    <w:p w14:paraId="032C0AA6" w14:textId="4FFA0925" w:rsidR="00F047B6" w:rsidRDefault="00F047B6" w:rsidP="00F047B6">
      <w:r>
        <w:t xml:space="preserve">au </w:t>
      </w:r>
      <w:r w:rsidR="001F0515">
        <w:t>d</w:t>
      </w:r>
      <w:r>
        <w:t xml:space="preserve">yoceſain. </w:t>
      </w:r>
      <w:r>
        <w:rPr>
          <w:rFonts w:ascii="Cambria Math" w:hAnsi="Cambria Math" w:cs="Cambria Math"/>
        </w:rPr>
        <w:t>ℂ</w:t>
      </w:r>
      <w:r>
        <w:t>Ap̄s</w:t>
      </w:r>
    </w:p>
    <w:p w14:paraId="4BA12B97" w14:textId="77777777" w:rsidR="00F047B6" w:rsidRDefault="00F047B6" w:rsidP="00F047B6">
      <w:r>
        <w:t>enſuit eu texte.</w:t>
      </w:r>
    </w:p>
    <w:p w14:paraId="01121CEC" w14:textId="77777777" w:rsidR="00F047B6" w:rsidRDefault="00F047B6" w:rsidP="00F047B6"/>
    <w:p w14:paraId="2EEC44C7" w14:textId="77777777" w:rsidR="00F047B6" w:rsidRDefault="00F047B6" w:rsidP="00F047B6"/>
    <w:p w14:paraId="3917653B" w14:textId="77777777" w:rsidR="00F047B6" w:rsidRDefault="00F047B6" w:rsidP="00F047B6">
      <w:r>
        <w:t>i</w:t>
      </w:r>
    </w:p>
    <w:p w14:paraId="51934CB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Se leueſque ne</w:t>
      </w:r>
    </w:p>
    <w:p w14:paraId="1AF37E3F" w14:textId="77777777" w:rsidR="00F047B6" w:rsidRDefault="00F047B6" w:rsidP="00F047B6">
      <w:r>
        <w:t>vient a laſſiſe / le bail-</w:t>
      </w:r>
    </w:p>
    <w:p w14:paraId="0A3F0856" w14:textId="77777777" w:rsidR="00F047B6" w:rsidRDefault="00F047B6" w:rsidP="00F047B6">
      <w:r>
        <w:t>ly ne laiſſera pas a te-</w:t>
      </w:r>
    </w:p>
    <w:p w14:paraId="2F2F8FBA" w14:textId="77777777" w:rsidR="00F047B6" w:rsidRDefault="00F047B6" w:rsidP="00F047B6">
      <w:r>
        <w:t>nir la iuree.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4EA9AD28" w14:textId="77777777" w:rsidR="00F047B6" w:rsidRDefault="00F047B6" w:rsidP="00F047B6"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no-</w:t>
      </w:r>
    </w:p>
    <w:p w14:paraId="5E64C886" w14:textId="77777777" w:rsidR="00F047B6" w:rsidRDefault="00F047B6" w:rsidP="00F047B6">
      <w:r>
        <w:t>ter que iaſoit ce que</w:t>
      </w:r>
    </w:p>
    <w:p w14:paraId="5B6D9338" w14:textId="77777777" w:rsidR="00F047B6" w:rsidRDefault="00F047B6" w:rsidP="00F047B6">
      <w:r>
        <w:t>quand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</w:t>
      </w:r>
    </w:p>
    <w:p w14:paraId="15B5C3AE" w14:textId="77777777" w:rsidR="00F047B6" w:rsidRDefault="00F047B6" w:rsidP="00F047B6">
      <w:r>
        <w:t>vng patron lay et vng</w:t>
      </w:r>
    </w:p>
    <w:p w14:paraId="7920B91B" w14:textId="48A5E7B7" w:rsidR="00F047B6" w:rsidRDefault="00F047B6" w:rsidP="00F047B6">
      <w:r>
        <w:t xml:space="preserve">patrō </w:t>
      </w:r>
      <w:r w:rsidR="001F0515">
        <w:t>d</w:t>
      </w:r>
      <w:r>
        <w:t>egliſe:ou entre</w:t>
      </w:r>
    </w:p>
    <w:p w14:paraId="776A4B46" w14:textId="0EBE2AAA" w:rsidR="00F047B6" w:rsidRDefault="001F0515" w:rsidP="00F047B6">
      <w:r>
        <w:t>d</w:t>
      </w:r>
      <w:r w:rsidR="00F047B6">
        <w:t xml:space="preserve">eux patrōs </w:t>
      </w:r>
      <w:r>
        <w:t>d</w:t>
      </w:r>
      <w:r w:rsidR="00F047B6">
        <w:t>egliſe/</w:t>
      </w:r>
    </w:p>
    <w:p w14:paraId="43D6B00B" w14:textId="77777777" w:rsidR="00F047B6" w:rsidRDefault="00F047B6" w:rsidP="00F047B6">
      <w:r>
        <w:t>on puiſſe faire la veue</w:t>
      </w:r>
    </w:p>
    <w:p w14:paraId="1E2C7A54" w14:textId="77777777" w:rsidR="00F047B6" w:rsidRDefault="00F047B6" w:rsidP="00F047B6">
      <w:r>
        <w:t>par quatres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>
        <w:rPr>
          <w:rFonts w:ascii="Segoe UI Symbol" w:hAnsi="Segoe UI Symbol" w:cs="Segoe UI Symbol"/>
        </w:rPr>
        <w:t>⁊</w:t>
      </w:r>
    </w:p>
    <w:p w14:paraId="2B5DA44F" w14:textId="77777777" w:rsidR="00F047B6" w:rsidRDefault="00F047B6" w:rsidP="00F047B6">
      <w:r>
        <w:t>par quatre cheualiers</w:t>
      </w:r>
    </w:p>
    <w:p w14:paraId="42754297" w14:textId="1A3ECF48" w:rsidR="00F047B6" w:rsidRDefault="00F047B6" w:rsidP="00F047B6">
      <w:r>
        <w:t xml:space="preserve">ainſi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eſſ-</w:t>
      </w:r>
    </w:p>
    <w:p w14:paraId="2788772B" w14:textId="5A002CCA" w:rsidR="00F047B6" w:rsidRDefault="00F047B6" w:rsidP="00F047B6">
      <w:r>
        <w:t>neātmoins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bō </w:t>
      </w:r>
      <w:r w:rsidR="001F0515">
        <w:t>d</w:t>
      </w:r>
      <w:r>
        <w:t>e</w:t>
      </w:r>
    </w:p>
    <w:p w14:paraId="39507E12" w14:textId="77777777" w:rsidR="00F047B6" w:rsidRDefault="00F047B6" w:rsidP="00F047B6">
      <w:r>
        <w:t>faire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 la veue </w:t>
      </w:r>
      <w:r>
        <w:rPr>
          <w:rFonts w:ascii="Segoe UI Symbol" w:hAnsi="Segoe UI Symbol" w:cs="Segoe UI Symbol"/>
        </w:rPr>
        <w:t>⁊</w:t>
      </w:r>
      <w:r>
        <w:t xml:space="preserve"> a</w:t>
      </w:r>
    </w:p>
    <w:p w14:paraId="60013D06" w14:textId="020BC7F3" w:rsidR="00F047B6" w:rsidRDefault="00F047B6" w:rsidP="00F047B6">
      <w:r>
        <w:t xml:space="preserve">laſſiſe ſubſequēte </w:t>
      </w:r>
      <w:r w:rsidR="001F0515">
        <w:t>d</w:t>
      </w:r>
      <w:r>
        <w:t>es</w:t>
      </w:r>
    </w:p>
    <w:p w14:paraId="2A8EE9C5" w14:textId="77777777" w:rsidR="00F047B6" w:rsidRDefault="00F047B6" w:rsidP="00F047B6">
      <w:r>
        <w:lastRenderedPageBreak/>
        <w:t>nobles tāt et en tel nō-</w:t>
      </w:r>
    </w:p>
    <w:p w14:paraId="47AAF532" w14:textId="77777777" w:rsidR="00F047B6" w:rsidRDefault="00F047B6" w:rsidP="00F047B6">
      <w:r>
        <w:t>bɿe q̄ par eulxlēque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48D55B6" w14:textId="09EA2347" w:rsidR="00F047B6" w:rsidRDefault="00F047B6" w:rsidP="00F047B6">
      <w:r>
        <w:t xml:space="preserve">ſoit faicte ſans </w:t>
      </w:r>
      <w:r w:rsidR="001F0515">
        <w:t>d</w:t>
      </w:r>
      <w:r>
        <w:t xml:space="preserve">elayer </w:t>
      </w:r>
      <w:r>
        <w:rPr>
          <w:rFonts w:ascii="Segoe UI Symbol" w:hAnsi="Segoe UI Symbol" w:cs="Segoe UI Symbol"/>
        </w:rPr>
        <w:t>⁊</w:t>
      </w:r>
      <w:r>
        <w:t xml:space="preserve"> ſans veue raſſeoir. eu cas q̇l y</w:t>
      </w:r>
    </w:p>
    <w:p w14:paraId="3D1DD2BA" w14:textId="6AF49E10" w:rsidR="00F047B6" w:rsidRDefault="00F047B6" w:rsidP="00F047B6">
      <w:r>
        <w:t xml:space="preserve">auroit </w:t>
      </w:r>
      <w:r w:rsidR="001F0515">
        <w:t>d</w:t>
      </w:r>
      <w:r>
        <w:t xml:space="preserve">e la </w:t>
      </w:r>
      <w:r w:rsidR="001F0515">
        <w:t>d</w:t>
      </w:r>
      <w:r>
        <w:t xml:space="preserve">efaulte </w:t>
      </w:r>
      <w:r>
        <w:rPr>
          <w:rFonts w:ascii="Segoe UI Symbol" w:hAnsi="Segoe UI Symbol" w:cs="Segoe UI Symbol"/>
        </w:rPr>
        <w:t>⁊</w:t>
      </w:r>
      <w:r>
        <w:t xml:space="preserve"> negligēce </w:t>
      </w:r>
      <w:r w:rsidR="001F0515">
        <w:t>d</w:t>
      </w:r>
      <w:r>
        <w:t xml:space="preserve">u p̄lat. </w:t>
      </w:r>
      <w:r>
        <w:rPr>
          <w:rFonts w:ascii="Cambria Math" w:hAnsi="Cambria Math" w:cs="Cambria Math"/>
        </w:rPr>
        <w:t>ℂ</w:t>
      </w:r>
      <w:r>
        <w:t xml:space="preserve"> Sur quoy</w:t>
      </w:r>
    </w:p>
    <w:p w14:paraId="3C29F878" w14:textId="2DD8A344" w:rsidR="00F047B6" w:rsidRDefault="00F047B6" w:rsidP="00F047B6">
      <w:r>
        <w:t xml:space="preserve">on pourroit faire vng tel </w:t>
      </w:r>
      <w:r w:rsidR="001F0515">
        <w:t>d</w:t>
      </w:r>
      <w:r>
        <w:t>oubte.Se les quatre p̄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312DF7B3" w14:textId="6A8AE1BE" w:rsidR="00F047B6" w:rsidRDefault="00F047B6" w:rsidP="00F047B6">
      <w:r>
        <w:t xml:space="preserve">venoient a laſſiſe enſuyuāt </w:t>
      </w:r>
      <w:r w:rsidR="001F0515">
        <w:t>d</w:t>
      </w:r>
      <w:r>
        <w:t>e la veue auec les quatre</w:t>
      </w:r>
    </w:p>
    <w:p w14:paraId="4B845B47" w14:textId="77777777" w:rsidR="00F047B6" w:rsidRDefault="00F047B6" w:rsidP="00F047B6">
      <w:r>
        <w:t>cheualiers:</w:t>
      </w:r>
      <w:r>
        <w:rPr>
          <w:rFonts w:ascii="Segoe UI Symbol" w:hAnsi="Segoe UI Symbol" w:cs="Segoe UI Symbol"/>
        </w:rPr>
        <w:t>⁊</w:t>
      </w:r>
      <w:r>
        <w:t xml:space="preserve"> leueſque ne venoit ne aultre p̲ſonne pour</w:t>
      </w:r>
    </w:p>
    <w:p w14:paraId="2FAE970C" w14:textId="77777777" w:rsidR="00F047B6" w:rsidRDefault="00F047B6" w:rsidP="00F047B6">
      <w:r>
        <w:t>luy:ſcauoir ſe le bailly iroit auāt par leſdictz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res/</w:t>
      </w:r>
      <w:r>
        <w:rPr>
          <w:rFonts w:ascii="Segoe UI Symbol" w:hAnsi="Segoe UI Symbol" w:cs="Segoe UI Symbol"/>
        </w:rPr>
        <w:t>⁊</w:t>
      </w:r>
    </w:p>
    <w:p w14:paraId="57E5828C" w14:textId="2031E6DD" w:rsidR="00F047B6" w:rsidRDefault="00F047B6" w:rsidP="00F047B6">
      <w:r>
        <w:t xml:space="preserve">ſe il les poͬroit faire iurer.Pour la reſpōſe </w:t>
      </w:r>
      <w:r w:rsidR="001F0515">
        <w:t>d</w:t>
      </w:r>
      <w:r>
        <w:t xml:space="preserve">u </w:t>
      </w:r>
      <w:r w:rsidR="001F0515">
        <w:t>d</w:t>
      </w:r>
      <w:r>
        <w:t>oubte</w:t>
      </w:r>
    </w:p>
    <w:p w14:paraId="1ACE10E0" w14:textId="73EF53B2" w:rsidR="00F047B6" w:rsidRDefault="00F047B6" w:rsidP="00F047B6">
      <w:r>
        <w:t xml:space="preserve">on </w:t>
      </w:r>
      <w:r w:rsidR="001F0515">
        <w:t>d</w:t>
      </w:r>
      <w:r>
        <w:t>oibt noter que ſe leueſque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refuſant ou </w:t>
      </w:r>
      <w:r w:rsidR="001F0515">
        <w:t>d</w:t>
      </w:r>
      <w:r>
        <w:t>elayant</w:t>
      </w:r>
    </w:p>
    <w:p w14:paraId="6E6A16F2" w14:textId="7C5D2088" w:rsidR="00F047B6" w:rsidRDefault="001F0515" w:rsidP="00F047B6">
      <w:r>
        <w:t>d</w:t>
      </w:r>
      <w:r w:rsidR="00F047B6">
        <w:t>enuoyer les pɿe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res a la veue/on </w:t>
      </w:r>
      <w:r>
        <w:t>d</w:t>
      </w:r>
      <w:r w:rsidR="00F047B6">
        <w:t>oibt tenir la veue</w:t>
      </w:r>
    </w:p>
    <w:p w14:paraId="76FF3D3E" w14:textId="77777777" w:rsidR="00F047B6" w:rsidRDefault="00F047B6" w:rsidP="00F047B6">
      <w:r>
        <w:t>par les lays/ainſi q̄ on feroit entre patrons layſ.</w:t>
      </w:r>
      <w:r>
        <w:rPr>
          <w:rFonts w:ascii="Segoe UI Symbol" w:hAnsi="Segoe UI Symbol" w:cs="Segoe UI Symbol"/>
        </w:rPr>
        <w:t>⁊</w:t>
      </w:r>
      <w:r>
        <w:t xml:space="preserve"> auſſi</w:t>
      </w:r>
    </w:p>
    <w:p w14:paraId="38DD7321" w14:textId="77777777" w:rsidR="00F047B6" w:rsidRDefault="00F047B6" w:rsidP="00F047B6">
      <w:r>
        <w:t xml:space="preserve">le bailly iroit auant en la cauſe </w:t>
      </w:r>
      <w:r>
        <w:rPr>
          <w:rFonts w:ascii="Segoe UI Symbol" w:hAnsi="Segoe UI Symbol" w:cs="Segoe UI Symbol"/>
        </w:rPr>
        <w:t>⁊</w:t>
      </w:r>
      <w:r>
        <w:t xml:space="preserve"> matiere ſans leſdictz</w:t>
      </w:r>
    </w:p>
    <w:p w14:paraId="2296795B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res/ſe leueſque ou aultre pour luy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 laſſiſe</w:t>
      </w:r>
    </w:p>
    <w:p w14:paraId="01BA4CAA" w14:textId="77777777" w:rsidR="00F047B6" w:rsidRDefault="00F047B6" w:rsidP="00F047B6">
      <w:r>
        <w:t>po᷒ faire iurer leſdictz p</w:t>
      </w:r>
      <w:r>
        <w:rPr>
          <w:rFonts w:ascii="Arial Unicode MS" w:eastAsia="Arial Unicode MS" w:hAnsi="Arial Unicode MS" w:cs="Arial Unicode MS" w:hint="eastAsia"/>
        </w:rPr>
        <w:t>ﬅ</w:t>
      </w:r>
      <w:r>
        <w:t>res me lē faiſoit anciēnemēt</w:t>
      </w:r>
    </w:p>
    <w:p w14:paraId="631BB680" w14:textId="2D43B3A2" w:rsidR="00F047B6" w:rsidRDefault="00F047B6" w:rsidP="00F047B6">
      <w:r>
        <w:t>auāt q̄ la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itutiō fut faicte </w:t>
      </w:r>
      <w:r>
        <w:rPr>
          <w:rFonts w:ascii="Segoe UI Symbol" w:hAnsi="Segoe UI Symbol" w:cs="Segoe UI Symbol"/>
        </w:rPr>
        <w:t>⁊</w:t>
      </w:r>
      <w:r>
        <w:t xml:space="preserve"> ottroyee a la req̄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es</w:t>
      </w:r>
    </w:p>
    <w:p w14:paraId="393534CE" w14:textId="085FD4C4" w:rsidR="00F047B6" w:rsidRDefault="00F047B6" w:rsidP="00F047B6">
      <w:r>
        <w:t xml:space="preserve">p̄latz.Car puis q̇lzrefuſēt ou </w:t>
      </w:r>
      <w:r w:rsidR="001F0515">
        <w:t>d</w:t>
      </w:r>
      <w:r>
        <w:t>elayēt au puilege q̇ leur</w:t>
      </w:r>
    </w:p>
    <w:p w14:paraId="49378752" w14:textId="38D9ABF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ottroye/on </w:t>
      </w:r>
      <w:r w:rsidR="001F0515">
        <w:t>d</w:t>
      </w:r>
      <w:r>
        <w:t>oibt auoir recours a lācienne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24F2F60" w14:textId="299AFE88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 la maiere me on vſoit eu </w:t>
      </w:r>
      <w:r w:rsidR="001F0515">
        <w:t>d</w:t>
      </w:r>
      <w:r>
        <w:t xml:space="preserve">evāt </w:t>
      </w:r>
      <w:r w:rsidR="001F0515">
        <w:t>d</w:t>
      </w:r>
      <w:r>
        <w:t>u puilege ottroye</w:t>
      </w:r>
    </w:p>
    <w:p w14:paraId="62D966DD" w14:textId="77777777" w:rsidR="00F047B6" w:rsidRDefault="00F047B6" w:rsidP="00F047B6"/>
    <w:p w14:paraId="494C2931" w14:textId="77777777" w:rsidR="00F047B6" w:rsidRDefault="00F047B6" w:rsidP="00F047B6"/>
    <w:p w14:paraId="09D50EC7" w14:textId="77777777" w:rsidR="00F047B6" w:rsidRDefault="00F047B6" w:rsidP="00F047B6">
      <w:r>
        <w:t>Degliſe,</w:t>
      </w:r>
    </w:p>
    <w:p w14:paraId="4DA490D4" w14:textId="7E224B11" w:rsidR="00F047B6" w:rsidRDefault="00F047B6" w:rsidP="00F047B6">
      <w:r>
        <w:t>au</w:t>
      </w:r>
      <w:r w:rsidR="001F0515">
        <w:t>d</w:t>
      </w:r>
      <w:r>
        <w:t>.irre,</w:t>
      </w:r>
    </w:p>
    <w:p w14:paraId="3D54F91F" w14:textId="77777777" w:rsidR="00F047B6" w:rsidRDefault="00F047B6" w:rsidP="00F047B6"/>
    <w:p w14:paraId="7FE5E782" w14:textId="77777777" w:rsidR="00F047B6" w:rsidRDefault="00F047B6" w:rsidP="00F047B6"/>
    <w:p w14:paraId="31EF70D8" w14:textId="77777777" w:rsidR="00F047B6" w:rsidRDefault="00F047B6" w:rsidP="00F047B6">
      <w:r>
        <w:t>pource a tenir la iuree:</w:t>
      </w:r>
    </w:p>
    <w:p w14:paraId="49C8E9CE" w14:textId="77777777" w:rsidR="00F047B6" w:rsidRDefault="00F047B6" w:rsidP="00F047B6">
      <w:r>
        <w:t>et ſil ne veult enuoyer</w:t>
      </w:r>
    </w:p>
    <w:p w14:paraId="3BBE6DC9" w14:textId="77777777" w:rsidR="00F047B6" w:rsidRDefault="00F047B6" w:rsidP="00F047B6">
      <w:r>
        <w:t>les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 a la veue</w:t>
      </w:r>
    </w:p>
    <w:p w14:paraId="13868BB8" w14:textId="77777777" w:rsidR="00F047B6" w:rsidRDefault="00F047B6" w:rsidP="00F047B6">
      <w:r>
        <w:t>quand il ſera requis/le</w:t>
      </w:r>
    </w:p>
    <w:p w14:paraId="2BAAC133" w14:textId="77777777" w:rsidR="00F047B6" w:rsidRDefault="00F047B6" w:rsidP="00F047B6">
      <w:r>
        <w:t>bailly tiendɿa le recon-</w:t>
      </w:r>
    </w:p>
    <w:p w14:paraId="50C29393" w14:textId="77777777" w:rsidR="00F047B6" w:rsidRDefault="00F047B6" w:rsidP="00F047B6">
      <w:r>
        <w:t>gnoiſſāt par les layz a</w:t>
      </w:r>
    </w:p>
    <w:p w14:paraId="53A44445" w14:textId="77777777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ancienne :</w:t>
      </w:r>
    </w:p>
    <w:p w14:paraId="5FDBEB0C" w14:textId="0B3D17CA" w:rsidR="00F047B6" w:rsidRDefault="00F047B6" w:rsidP="00F047B6">
      <w:r>
        <w:t xml:space="preserve">car </w:t>
      </w:r>
      <w:r w:rsidR="001F0515">
        <w:t>d</w:t>
      </w:r>
      <w:r>
        <w:t>s ce q̄ le roy Phi</w:t>
      </w:r>
    </w:p>
    <w:p w14:paraId="12D51F5A" w14:textId="77777777" w:rsidR="00F047B6" w:rsidRDefault="00F047B6" w:rsidP="00F047B6">
      <w:r>
        <w:t>lippe leur ottroya ce</w:t>
      </w:r>
    </w:p>
    <w:p w14:paraId="15207A11" w14:textId="77777777" w:rsidR="00F047B6" w:rsidRDefault="00F047B6" w:rsidP="00F047B6">
      <w:r>
        <w:t>pɿiuilege a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9F7A4C3" w14:textId="77777777" w:rsidR="00F047B6" w:rsidRDefault="00F047B6" w:rsidP="00F047B6">
      <w:r>
        <w:t>G</w:t>
      </w:r>
    </w:p>
    <w:p w14:paraId="4C78845C" w14:textId="77777777" w:rsidR="00F047B6" w:rsidRDefault="00F047B6" w:rsidP="00F047B6">
      <w:r>
        <w:t>des p̄latz/ſe ilz laiſſent</w:t>
      </w:r>
    </w:p>
    <w:p w14:paraId="467AAE1D" w14:textId="6F699DA7" w:rsidR="00F047B6" w:rsidRDefault="00F047B6" w:rsidP="00F047B6">
      <w:r>
        <w:t xml:space="preserve">p leur </w:t>
      </w:r>
      <w:r w:rsidR="001F0515">
        <w:t>d</w:t>
      </w:r>
      <w:r>
        <w:t>efaulte a auoir</w:t>
      </w:r>
    </w:p>
    <w:p w14:paraId="6B766F91" w14:textId="77777777" w:rsidR="00F047B6" w:rsidRDefault="00F047B6" w:rsidP="00F047B6">
      <w:r>
        <w:t>ce que il leur ottroya :</w:t>
      </w:r>
    </w:p>
    <w:p w14:paraId="39A2F022" w14:textId="77777777" w:rsidR="00F047B6" w:rsidRDefault="00F047B6" w:rsidP="00F047B6">
      <w:r>
        <w:t>il conuiendɿa recourir</w:t>
      </w:r>
    </w:p>
    <w:p w14:paraId="3AE315E7" w14:textId="77777777" w:rsidR="00F047B6" w:rsidRDefault="00F047B6" w:rsidP="00F047B6">
      <w:r>
        <w:t>a lancienne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/</w:t>
      </w:r>
    </w:p>
    <w:p w14:paraId="34CC18AF" w14:textId="31C91A6B" w:rsidR="00F047B6" w:rsidRDefault="00F047B6" w:rsidP="00F047B6">
      <w:r>
        <w:lastRenderedPageBreak/>
        <w:t xml:space="preserve">que la </w:t>
      </w:r>
      <w:r w:rsidR="001F0515">
        <w:t>d</w:t>
      </w:r>
      <w:r>
        <w:t>ɿoicture ne pe-</w:t>
      </w:r>
    </w:p>
    <w:p w14:paraId="14DBBC48" w14:textId="32BCC221" w:rsidR="00F047B6" w:rsidRDefault="00F047B6" w:rsidP="00F047B6">
      <w:r>
        <w:t xml:space="preserve">riſſe en leur </w:t>
      </w:r>
      <w:r w:rsidR="001F0515">
        <w:t>d</w:t>
      </w:r>
      <w:r>
        <w:t>emeure p</w:t>
      </w:r>
    </w:p>
    <w:p w14:paraId="4CD2CD4E" w14:textId="7FE6B937" w:rsidR="00F047B6" w:rsidRDefault="00F047B6" w:rsidP="00F047B6">
      <w:r>
        <w:t xml:space="preserve">lattente </w:t>
      </w:r>
      <w:r w:rsidR="001F0515">
        <w:t>d</w:t>
      </w:r>
      <w:r>
        <w:t>e ſix moys.</w:t>
      </w:r>
    </w:p>
    <w:p w14:paraId="4E1AF730" w14:textId="77777777" w:rsidR="00F047B6" w:rsidRDefault="00F047B6" w:rsidP="00F047B6">
      <w:r>
        <w:t>f</w:t>
      </w:r>
    </w:p>
    <w:p w14:paraId="7B89BBB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bɿief lappella</w:t>
      </w:r>
    </w:p>
    <w:p w14:paraId="6DF315B3" w14:textId="637C3B3B" w:rsidR="00F047B6" w:rsidRDefault="00F047B6" w:rsidP="00F047B6">
      <w:r>
        <w:t xml:space="preserve">tion </w:t>
      </w:r>
      <w:r w:rsidR="001F0515">
        <w:t>d</w:t>
      </w:r>
      <w:r>
        <w:t>e garant ne peut</w:t>
      </w:r>
    </w:p>
    <w:p w14:paraId="2194531D" w14:textId="043B04E4" w:rsidR="00F047B6" w:rsidRDefault="001F0515" w:rsidP="00F047B6">
      <w:r>
        <w:t>d</w:t>
      </w:r>
      <w:r w:rsidR="00F047B6">
        <w:t>elayer le plet : mais</w:t>
      </w:r>
    </w:p>
    <w:p w14:paraId="52454657" w14:textId="77777777" w:rsidR="00F047B6" w:rsidRDefault="00F047B6" w:rsidP="00F047B6">
      <w:r>
        <w:t>ſaulcun a chartre ou re-</w:t>
      </w:r>
    </w:p>
    <w:p w14:paraId="46A86A65" w14:textId="4D804CFC" w:rsidR="00F047B6" w:rsidRDefault="00F047B6" w:rsidP="00F047B6">
      <w:r>
        <w:t xml:space="preserve">coɿd/ou aultre </w:t>
      </w:r>
      <w:r w:rsidR="001F0515">
        <w:t>d</w:t>
      </w:r>
      <w:r>
        <w:t>ɿoicte</w:t>
      </w:r>
    </w:p>
    <w:p w14:paraId="46068905" w14:textId="77777777" w:rsidR="00F047B6" w:rsidRDefault="00F047B6" w:rsidP="00F047B6">
      <w:r>
        <w:t>raiſon p quoy il vueil-</w:t>
      </w:r>
    </w:p>
    <w:p w14:paraId="03C366FA" w14:textId="47D4E36B" w:rsidR="00F047B6" w:rsidRDefault="00F047B6" w:rsidP="00F047B6">
      <w:r>
        <w:t xml:space="preserve">le </w:t>
      </w:r>
      <w:r w:rsidR="001F0515">
        <w:t>d</w:t>
      </w:r>
      <w:r>
        <w:t>efendre le patrōna</w:t>
      </w:r>
    </w:p>
    <w:p w14:paraId="7A523658" w14:textId="77777777" w:rsidR="00F047B6" w:rsidRDefault="00F047B6" w:rsidP="00F047B6">
      <w:r>
        <w:t xml:space="preserve">ge </w:t>
      </w:r>
      <w:r>
        <w:rPr>
          <w:rFonts w:ascii="Segoe UI Symbol" w:hAnsi="Segoe UI Symbol" w:cs="Segoe UI Symbol"/>
        </w:rPr>
        <w:t>⁊</w:t>
      </w:r>
      <w:r>
        <w:t xml:space="preserve"> abatre le bɿief qui</w:t>
      </w:r>
    </w:p>
    <w:p w14:paraId="3EFBD0A5" w14:textId="2D2BCA13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pɿins/ il </w:t>
      </w:r>
      <w:r w:rsidR="001F0515">
        <w:t>d</w:t>
      </w:r>
      <w:r>
        <w:t>oibt e-</w:t>
      </w:r>
    </w:p>
    <w:p w14:paraId="5D801B6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ouy Et ces choſes</w:t>
      </w:r>
    </w:p>
    <w:p w14:paraId="16A78FD1" w14:textId="77777777" w:rsidR="00F047B6" w:rsidRDefault="00F047B6" w:rsidP="00F047B6">
      <w:r>
        <w:t>vauldront/ſe elles ont</w:t>
      </w:r>
    </w:p>
    <w:p w14:paraId="3544F927" w14:textId="4442C06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faictes quād la </w:t>
      </w:r>
      <w:r w:rsidR="001F0515">
        <w:t>d</w:t>
      </w:r>
      <w:r>
        <w:t>er</w:t>
      </w:r>
    </w:p>
    <w:p w14:paraId="321717CC" w14:textId="77777777" w:rsidR="00F047B6" w:rsidRDefault="00F047B6" w:rsidP="00F047B6">
      <w:r>
        <w:t>raine perſonne fut pɿe</w:t>
      </w:r>
    </w:p>
    <w:p w14:paraId="3AF8C3A7" w14:textId="77777777" w:rsidR="00F047B6" w:rsidRDefault="00F047B6" w:rsidP="00F047B6">
      <w:r>
        <w:t>I</w:t>
      </w:r>
    </w:p>
    <w:p w14:paraId="7476AFA3" w14:textId="77777777" w:rsidR="00F047B6" w:rsidRDefault="00F047B6" w:rsidP="00F047B6">
      <w:r>
        <w:t xml:space="preserve">ſentee. </w:t>
      </w:r>
      <w:r>
        <w:rPr>
          <w:rFonts w:ascii="Cambria Math" w:hAnsi="Cambria Math" w:cs="Cambria Math"/>
        </w:rPr>
        <w:t>ℂ</w:t>
      </w:r>
      <w:r>
        <w:t>Se vne par-</w:t>
      </w:r>
    </w:p>
    <w:p w14:paraId="083CF57B" w14:textId="56E92788" w:rsidR="00F047B6" w:rsidRDefault="00F047B6" w:rsidP="00F047B6">
      <w:r>
        <w:t xml:space="preserve">tie </w:t>
      </w:r>
      <w:r w:rsidR="001F0515">
        <w:t>d</w:t>
      </w:r>
      <w:r>
        <w:t>u contendz appar</w:t>
      </w:r>
    </w:p>
    <w:p w14:paraId="25A22D80" w14:textId="5DF8E2B8" w:rsidR="00F047B6" w:rsidRDefault="00F047B6" w:rsidP="00F047B6">
      <w:r>
        <w:t xml:space="preserve">tiēt a perſonne </w:t>
      </w:r>
      <w:r w:rsidR="001F0515">
        <w:t>d</w:t>
      </w:r>
      <w:r>
        <w:t>e ſaint</w:t>
      </w:r>
    </w:p>
    <w:p w14:paraId="59B85BB8" w14:textId="77777777" w:rsidR="00F047B6" w:rsidRDefault="00F047B6" w:rsidP="00F047B6">
      <w:r>
        <w:t>cte egliſe / et len plede</w:t>
      </w:r>
    </w:p>
    <w:p w14:paraId="10A381FB" w14:textId="77777777" w:rsidR="00F047B6" w:rsidRDefault="00F047B6" w:rsidP="00F047B6">
      <w:r>
        <w:t>de la pɿopɿiete / ce que</w:t>
      </w:r>
    </w:p>
    <w:p w14:paraId="6BBE2F61" w14:textId="77777777" w:rsidR="00F047B6" w:rsidRDefault="00F047B6" w:rsidP="00F047B6">
      <w:r>
        <w:t>la chartre teſmoigne /</w:t>
      </w:r>
    </w:p>
    <w:p w14:paraId="7A2C9B17" w14:textId="20F8F887" w:rsidR="00F047B6" w:rsidRDefault="001F0515" w:rsidP="00F047B6"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garde/pour-</w:t>
      </w:r>
    </w:p>
    <w:p w14:paraId="1C46AF21" w14:textId="77777777" w:rsidR="00F047B6" w:rsidRDefault="00F047B6" w:rsidP="00F047B6">
      <w:r>
        <w:t>tant quelle ſoit loyale</w:t>
      </w:r>
    </w:p>
    <w:p w14:paraId="5EB93C82" w14:textId="77777777" w:rsidR="00F047B6" w:rsidRDefault="00F047B6" w:rsidP="00F047B6"/>
    <w:p w14:paraId="035337EC" w14:textId="77777777" w:rsidR="00F047B6" w:rsidRDefault="00F047B6" w:rsidP="00F047B6"/>
    <w:p w14:paraId="2A951368" w14:textId="77777777" w:rsidR="00F047B6" w:rsidRDefault="00F047B6" w:rsidP="00F047B6">
      <w:r>
        <w:t>et que cil lait faicte a</w:t>
      </w:r>
    </w:p>
    <w:p w14:paraId="341638E1" w14:textId="5B894858" w:rsidR="00F047B6" w:rsidRDefault="00F047B6" w:rsidP="00F047B6">
      <w:r>
        <w:t xml:space="preserve">qui la </w:t>
      </w:r>
      <w:r w:rsidR="001F0515">
        <w:t>d</w:t>
      </w:r>
      <w:r>
        <w:t xml:space="preserve">roicture </w:t>
      </w:r>
      <w:r w:rsidR="001F0515">
        <w:t>d</w:t>
      </w:r>
      <w:r>
        <w:t>u pa-</w:t>
      </w:r>
    </w:p>
    <w:p w14:paraId="5390CDC7" w14:textId="77777777" w:rsidR="00F047B6" w:rsidRDefault="00F047B6" w:rsidP="00F047B6">
      <w:r>
        <w:t>tronnage appartient.</w:t>
      </w:r>
    </w:p>
    <w:p w14:paraId="7533346A" w14:textId="77777777" w:rsidR="00F047B6" w:rsidRDefault="00F047B6" w:rsidP="00F047B6">
      <w:r>
        <w:t>I</w:t>
      </w:r>
    </w:p>
    <w:p w14:paraId="486EC0A4" w14:textId="44FF204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ſca-</w:t>
      </w:r>
    </w:p>
    <w:p w14:paraId="5BE1306A" w14:textId="77777777" w:rsidR="00F047B6" w:rsidRDefault="00F047B6" w:rsidP="00F047B6">
      <w:r>
        <w:t>uoir que tout ce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90B2E5E" w14:textId="77777777" w:rsidR="00F047B6" w:rsidRDefault="00F047B6" w:rsidP="00F047B6">
      <w:r>
        <w:t>contenu es chartres au</w:t>
      </w:r>
    </w:p>
    <w:p w14:paraId="6CFEC082" w14:textId="00FC1468" w:rsidR="00F047B6" w:rsidRDefault="00F047B6" w:rsidP="00F047B6">
      <w:r>
        <w:t xml:space="preserve">pɿince </w:t>
      </w:r>
      <w:r w:rsidR="001F0515">
        <w:t>d</w:t>
      </w:r>
      <w:r>
        <w:t>e Noɿmendie</w:t>
      </w:r>
    </w:p>
    <w:p w14:paraId="042C3ECE" w14:textId="761EF4E9" w:rsidR="00F047B6" w:rsidRDefault="00F047B6" w:rsidP="00F047B6">
      <w:r>
        <w:t xml:space="preserve">des querelles </w:t>
      </w:r>
      <w:r w:rsidR="001F0515">
        <w:t>d</w:t>
      </w:r>
      <w:r>
        <w:t>es pa-</w:t>
      </w:r>
    </w:p>
    <w:p w14:paraId="307216D0" w14:textId="3C3EB287" w:rsidR="00F047B6" w:rsidRDefault="00F047B6" w:rsidP="00F047B6">
      <w:r>
        <w:t xml:space="preserve">trōnages </w:t>
      </w:r>
      <w:r w:rsidR="001F0515">
        <w:t>d</w:t>
      </w:r>
      <w:r>
        <w:t>es egliſes/</w:t>
      </w:r>
    </w:p>
    <w:p w14:paraId="23E20953" w14:textId="44728E67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garde fer-</w:t>
      </w:r>
    </w:p>
    <w:p w14:paraId="318C6DE0" w14:textId="77777777" w:rsidR="00F047B6" w:rsidRDefault="00F047B6" w:rsidP="00F047B6">
      <w:r>
        <w:t>mement /car leur teſ-</w:t>
      </w:r>
    </w:p>
    <w:p w14:paraId="735FF11B" w14:textId="77777777" w:rsidR="00F047B6" w:rsidRDefault="00F047B6" w:rsidP="00F047B6">
      <w:r>
        <w:t>moing vault moult a fi</w:t>
      </w:r>
    </w:p>
    <w:p w14:paraId="42B184A1" w14:textId="77777777" w:rsidR="00F047B6" w:rsidRDefault="00F047B6" w:rsidP="00F047B6">
      <w:r>
        <w:t>ner les cōtendz: ſe aul-</w:t>
      </w:r>
    </w:p>
    <w:p w14:paraId="2F39FD04" w14:textId="77777777" w:rsidR="00F047B6" w:rsidRDefault="00F047B6" w:rsidP="00F047B6">
      <w:r>
        <w:t>cune condition ou aul-</w:t>
      </w:r>
    </w:p>
    <w:p w14:paraId="5EAC44D7" w14:textId="77777777" w:rsidR="00F047B6" w:rsidRDefault="00F047B6" w:rsidP="00F047B6">
      <w:r>
        <w:t>cun marche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mon-</w:t>
      </w:r>
    </w:p>
    <w:p w14:paraId="11D9C36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encōtre : par quoy</w:t>
      </w:r>
    </w:p>
    <w:p w14:paraId="6A29EAFB" w14:textId="457569C5" w:rsidR="00F047B6" w:rsidRDefault="00F047B6" w:rsidP="00F047B6">
      <w:r>
        <w:t xml:space="preserve">la </w:t>
      </w:r>
      <w:r w:rsidR="001F0515">
        <w:t>d</w:t>
      </w:r>
      <w:r>
        <w:t xml:space="preserve">roicture </w:t>
      </w:r>
      <w:r w:rsidR="001F0515">
        <w:t>d</w:t>
      </w:r>
      <w:r>
        <w:t>u patron</w:t>
      </w:r>
    </w:p>
    <w:p w14:paraId="65289199" w14:textId="77777777" w:rsidR="00F047B6" w:rsidRDefault="00F047B6" w:rsidP="00F047B6">
      <w:r>
        <w:t>nage ſoit venu a lautre</w:t>
      </w:r>
    </w:p>
    <w:p w14:paraId="6066826E" w14:textId="77777777" w:rsidR="00F047B6" w:rsidRDefault="00F047B6" w:rsidP="00F047B6">
      <w:r>
        <w:t>En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la char-</w:t>
      </w:r>
    </w:p>
    <w:p w14:paraId="57A6ACB9" w14:textId="77777777" w:rsidR="00F047B6" w:rsidRDefault="00F047B6" w:rsidP="00F047B6">
      <w:r>
        <w:t>tre au pɿince abatue</w:t>
      </w:r>
    </w:p>
    <w:p w14:paraId="303D0B3A" w14:textId="77777777" w:rsidR="00F047B6" w:rsidRDefault="00F047B6" w:rsidP="00F047B6">
      <w:r>
        <w:t>car len ne nye pas que</w:t>
      </w:r>
    </w:p>
    <w:p w14:paraId="30E477A1" w14:textId="77777777" w:rsidR="00F047B6" w:rsidRDefault="00F047B6" w:rsidP="00F047B6">
      <w:r>
        <w:t>ce qui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 ne</w:t>
      </w:r>
    </w:p>
    <w:p w14:paraId="47CE20DF" w14:textId="518064C4" w:rsidR="00F047B6" w:rsidRDefault="00F047B6" w:rsidP="00F047B6">
      <w:r>
        <w:t xml:space="preserve">ſoit voir:mais </w:t>
      </w:r>
      <w:r w:rsidR="001F0515">
        <w:t>d</w:t>
      </w:r>
      <w:r>
        <w:t>epuis</w:t>
      </w:r>
    </w:p>
    <w:p w14:paraId="49CFEC7E" w14:textId="77777777" w:rsidR="00F047B6" w:rsidRDefault="00F047B6" w:rsidP="00F047B6">
      <w:r>
        <w:t>quelle fut faicte / celuy</w:t>
      </w:r>
    </w:p>
    <w:p w14:paraId="48B083AD" w14:textId="77777777" w:rsidR="00F047B6" w:rsidRDefault="00F047B6" w:rsidP="00F047B6">
      <w:r>
        <w:t>qui lauoit a bien peu</w:t>
      </w:r>
    </w:p>
    <w:p w14:paraId="36B85EE3" w14:textId="1FE58309" w:rsidR="00F047B6" w:rsidRDefault="00F047B6" w:rsidP="00F047B6">
      <w:r>
        <w:t xml:space="preserve">bailler a aultre la </w:t>
      </w:r>
      <w:r w:rsidR="001F0515">
        <w:t>d</w:t>
      </w:r>
      <w:r>
        <w:t>ɿoi-</w:t>
      </w:r>
    </w:p>
    <w:p w14:paraId="5A1CF88A" w14:textId="405B1806" w:rsidR="00F047B6" w:rsidRDefault="00F047B6" w:rsidP="00F047B6">
      <w:r>
        <w:t xml:space="preserve">cture </w:t>
      </w:r>
      <w:r w:rsidR="001F0515">
        <w:t>d</w:t>
      </w:r>
      <w:r>
        <w:t>u patronnage q̄</w:t>
      </w:r>
    </w:p>
    <w:p w14:paraId="2477AA50" w14:textId="77777777" w:rsidR="00F047B6" w:rsidRDefault="00F047B6" w:rsidP="00F047B6">
      <w:r>
        <w:t>m</w:t>
      </w:r>
    </w:p>
    <w:p w14:paraId="1DCD9349" w14:textId="27E17F7A" w:rsidR="00F047B6" w:rsidRDefault="00F047B6" w:rsidP="00F047B6">
      <w:r>
        <w:t xml:space="preserve">il auoit 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72981149" w14:textId="77777777" w:rsidR="00F047B6" w:rsidRDefault="00F047B6" w:rsidP="00F047B6">
      <w:r>
        <w:t>ſcauoir que les char-</w:t>
      </w:r>
    </w:p>
    <w:p w14:paraId="4EDC1F72" w14:textId="1BEE503C" w:rsidR="00F047B6" w:rsidRDefault="00F047B6" w:rsidP="00F047B6">
      <w:r>
        <w:t xml:space="preserve">tres au pɿince </w:t>
      </w:r>
      <w:r w:rsidR="001F0515">
        <w:t>d</w:t>
      </w:r>
      <w:r>
        <w:t>e Noɿ-</w:t>
      </w:r>
    </w:p>
    <w:p w14:paraId="6DAF310D" w14:textId="77777777" w:rsidR="00F047B6" w:rsidRDefault="00F047B6" w:rsidP="00F047B6">
      <w:r>
        <w:t>mēdie ne ſont tenus a</w:t>
      </w:r>
    </w:p>
    <w:p w14:paraId="74F9BB5A" w14:textId="77777777" w:rsidR="00F047B6" w:rsidRDefault="00F047B6" w:rsidP="00F047B6">
      <w:r>
        <w:t>rendre a ceulx qui ple-</w:t>
      </w:r>
    </w:p>
    <w:p w14:paraId="2B9560CF" w14:textId="77777777" w:rsidR="00F047B6" w:rsidRDefault="00F047B6" w:rsidP="00F047B6">
      <w:r>
        <w:t>dēt aulcune poſſeſſion</w:t>
      </w:r>
    </w:p>
    <w:p w14:paraId="1CAFBB72" w14:textId="396E4BF9" w:rsidR="00F047B6" w:rsidRDefault="00F047B6" w:rsidP="00F047B6">
      <w:r>
        <w:t xml:space="preserve">fieffal : mais elles </w:t>
      </w:r>
      <w:r w:rsidR="001F0515">
        <w:t>d</w:t>
      </w:r>
      <w:r>
        <w:t>e-</w:t>
      </w:r>
    </w:p>
    <w:p w14:paraId="1CB6BA84" w14:textId="77777777" w:rsidR="00F047B6" w:rsidRDefault="00F047B6" w:rsidP="00F047B6">
      <w:r>
        <w:t>fendent plainement la</w:t>
      </w:r>
    </w:p>
    <w:p w14:paraId="291E12FA" w14:textId="77777777" w:rsidR="00F047B6" w:rsidRDefault="00F047B6" w:rsidP="00F047B6">
      <w:r>
        <w:t>poſſeſſion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eue</w:t>
      </w:r>
    </w:p>
    <w:p w14:paraId="01CABD11" w14:textId="77777777" w:rsidR="00F047B6" w:rsidRDefault="00F047B6" w:rsidP="00F047B6">
      <w:r>
        <w:t>deuant / ſe aulcun mar-</w:t>
      </w:r>
    </w:p>
    <w:p w14:paraId="59C3EA26" w14:textId="67D6022B" w:rsidR="00F047B6" w:rsidRDefault="00F047B6" w:rsidP="00F047B6">
      <w:r>
        <w:t xml:space="preserve">che na </w:t>
      </w:r>
      <w:r w:rsidR="001F0515">
        <w:t>d</w:t>
      </w:r>
      <w:r>
        <w:t>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</w:t>
      </w:r>
    </w:p>
    <w:p w14:paraId="4BFA9DC1" w14:textId="55E08DB7" w:rsidR="00F047B6" w:rsidRDefault="00F047B6" w:rsidP="00F047B6">
      <w:r>
        <w:t xml:space="preserve">qui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garde.</w:t>
      </w:r>
    </w:p>
    <w:p w14:paraId="6882DFCF" w14:textId="77777777" w:rsidR="00F047B6" w:rsidRDefault="00F047B6" w:rsidP="00F047B6"/>
    <w:p w14:paraId="7FD0FB36" w14:textId="77777777" w:rsidR="00F047B6" w:rsidRDefault="00F047B6" w:rsidP="00F047B6"/>
    <w:p w14:paraId="0F423FDB" w14:textId="5CDC4F12" w:rsidR="00F047B6" w:rsidRDefault="00F047B6" w:rsidP="00F047B6">
      <w:r>
        <w:t xml:space="preserve">affin que par leur attente la choſe ne chee en elaps </w:t>
      </w:r>
      <w:r w:rsidR="001F0515">
        <w:t>d</w:t>
      </w:r>
      <w:r>
        <w:t>e</w:t>
      </w:r>
    </w:p>
    <w:p w14:paraId="7B986422" w14:textId="710C25C8" w:rsidR="00F047B6" w:rsidRDefault="00F047B6" w:rsidP="00F047B6">
      <w:r>
        <w:t xml:space="preserve">temps . </w:t>
      </w:r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eſſus on peut mou-</w:t>
      </w:r>
    </w:p>
    <w:p w14:paraId="204679AB" w14:textId="1341D642" w:rsidR="00F047B6" w:rsidRDefault="00F047B6" w:rsidP="00F047B6">
      <w:r>
        <w:t xml:space="preserve">uoir vng tel </w:t>
      </w:r>
      <w:r w:rsidR="001F0515">
        <w:t>d</w:t>
      </w:r>
      <w:r>
        <w:t xml:space="preserve">oubte.Scauoir ſe le patrō </w:t>
      </w:r>
      <w:r w:rsidR="001F0515">
        <w:t>d</w:t>
      </w:r>
      <w:r>
        <w:t>e legliſe veult</w:t>
      </w:r>
    </w:p>
    <w:p w14:paraId="4AB65EC6" w14:textId="2ECE2770" w:rsidR="00F047B6" w:rsidRDefault="00F047B6" w:rsidP="00F047B6">
      <w:r>
        <w:t xml:space="preserve">aller auant par les lays ſans </w:t>
      </w:r>
      <w:r w:rsidR="001F0515">
        <w:t>d</w:t>
      </w:r>
      <w:r>
        <w:t>ifferer par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res/ ſe le</w:t>
      </w:r>
    </w:p>
    <w:p w14:paraId="515EC0F9" w14:textId="637969AA" w:rsidR="00F047B6" w:rsidRDefault="001F0515" w:rsidP="00F047B6">
      <w:r>
        <w:t>d</w:t>
      </w:r>
      <w:r w:rsidR="00F047B6">
        <w:t>yoceſain le ſeroit tenu ſouffrir / et ſe partie aduerſe le</w:t>
      </w:r>
    </w:p>
    <w:p w14:paraId="3B1DF1A4" w14:textId="77777777" w:rsidR="00F047B6" w:rsidRDefault="00F047B6" w:rsidP="00F047B6">
      <w:r>
        <w:t>pourroit contredire</w:t>
      </w:r>
    </w:p>
    <w:p w14:paraId="06CBEA9C" w14:textId="411F9ED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oute on peut</w:t>
      </w:r>
    </w:p>
    <w:p w14:paraId="57F427D4" w14:textId="2FADB6FF" w:rsidR="00F047B6" w:rsidRDefault="00F047B6" w:rsidP="00F047B6">
      <w:r>
        <w:t xml:space="preserve">reſpondɿe que le </w:t>
      </w:r>
      <w:r w:rsidR="001F0515">
        <w:t>d</w:t>
      </w:r>
      <w:r>
        <w:t>yo-</w:t>
      </w:r>
    </w:p>
    <w:p w14:paraId="4CA8E2F5" w14:textId="77777777" w:rsidR="00F047B6" w:rsidRDefault="00F047B6" w:rsidP="00F047B6">
      <w:r>
        <w:t>ceſain ne le ſeroit tenu</w:t>
      </w:r>
    </w:p>
    <w:p w14:paraId="06179CE9" w14:textId="77777777" w:rsidR="00F047B6" w:rsidRDefault="00F047B6" w:rsidP="00F047B6">
      <w:r>
        <w:t>ſouffrir : car le pɿiuile-</w:t>
      </w:r>
    </w:p>
    <w:p w14:paraId="52EB4A32" w14:textId="77777777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introduit en la fa</w:t>
      </w:r>
    </w:p>
    <w:p w14:paraId="278A38CE" w14:textId="0D06CB6F" w:rsidR="00F047B6" w:rsidRDefault="00F047B6" w:rsidP="00F047B6">
      <w:r>
        <w:t xml:space="preserve">ueur </w:t>
      </w:r>
      <w:r w:rsidR="001F0515">
        <w:t>d</w:t>
      </w:r>
      <w:r>
        <w:t xml:space="preserve">es gētz </w:t>
      </w:r>
      <w:r w:rsidR="001F0515">
        <w:t>d</w:t>
      </w:r>
      <w:r>
        <w:t>e legli-</w:t>
      </w:r>
    </w:p>
    <w:p w14:paraId="7CB20C1A" w14:textId="77777777" w:rsidR="00F047B6" w:rsidRDefault="00F047B6" w:rsidP="00F047B6">
      <w:r>
        <w:t>ſe vniuerſellement / et</w:t>
      </w:r>
    </w:p>
    <w:p w14:paraId="55873668" w14:textId="029A4EAA" w:rsidR="00F047B6" w:rsidRDefault="00F047B6" w:rsidP="00F047B6">
      <w:r>
        <w:t xml:space="preserve">non pas en faueur </w:t>
      </w:r>
      <w:r w:rsidR="001F0515">
        <w:t>d</w:t>
      </w:r>
      <w:r>
        <w:t>u</w:t>
      </w:r>
    </w:p>
    <w:p w14:paraId="3F3F2273" w14:textId="77777777" w:rsidR="00F047B6" w:rsidRDefault="00F047B6" w:rsidP="00F047B6">
      <w:r>
        <w:t>pticulierement. Et auſ</w:t>
      </w:r>
    </w:p>
    <w:p w14:paraId="74197A7A" w14:textId="77777777" w:rsidR="00F047B6" w:rsidRDefault="00F047B6" w:rsidP="00F047B6">
      <w:r>
        <w:t>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introduict en eſpe</w:t>
      </w:r>
    </w:p>
    <w:p w14:paraId="107C9F52" w14:textId="04530F56" w:rsidR="00F047B6" w:rsidRDefault="00F047B6" w:rsidP="00F047B6">
      <w:r>
        <w:lastRenderedPageBreak/>
        <w:t xml:space="preserve">cial en faueur </w:t>
      </w:r>
      <w:r w:rsidR="001F0515">
        <w:t>d</w:t>
      </w:r>
      <w:r>
        <w:t xml:space="preserve">es </w:t>
      </w:r>
      <w:r w:rsidR="001F0515">
        <w:t>d</w:t>
      </w:r>
      <w:r>
        <w:t>yo</w:t>
      </w:r>
    </w:p>
    <w:p w14:paraId="17F8D027" w14:textId="77777777" w:rsidR="00F047B6" w:rsidRDefault="00F047B6" w:rsidP="00F047B6">
      <w:r>
        <w:t>ceſains/</w:t>
      </w:r>
      <w:r>
        <w:rPr>
          <w:rFonts w:ascii="Segoe UI Symbol" w:hAnsi="Segoe UI Symbol" w:cs="Segoe UI Symbol"/>
        </w:rPr>
        <w:t>⁊</w:t>
      </w:r>
      <w:r>
        <w:t xml:space="preserve"> a leur reque</w:t>
      </w:r>
    </w:p>
    <w:p w14:paraId="3F5626F5" w14:textId="2771EFF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e.Et ſe le patrō </w:t>
      </w:r>
      <w:r w:rsidR="001F0515">
        <w:t>d</w:t>
      </w:r>
      <w:r>
        <w:t>e le</w:t>
      </w:r>
    </w:p>
    <w:p w14:paraId="67216715" w14:textId="77777777" w:rsidR="00F047B6" w:rsidRDefault="00F047B6" w:rsidP="00F047B6">
      <w:r>
        <w:t>gliſe ſi ſentoit en lab-</w:t>
      </w:r>
    </w:p>
    <w:p w14:paraId="077C87EB" w14:textId="16561150" w:rsidR="00F047B6" w:rsidRDefault="00F047B6" w:rsidP="00F047B6">
      <w:r>
        <w:t xml:space="preserve">ſence </w:t>
      </w:r>
      <w:r w:rsidR="001F0515">
        <w:t>d</w:t>
      </w:r>
      <w:r>
        <w:t xml:space="preserve">u </w:t>
      </w:r>
      <w:r w:rsidR="001F0515">
        <w:t>d</w:t>
      </w:r>
      <w:r>
        <w:t>yoceſain/ le</w:t>
      </w:r>
    </w:p>
    <w:p w14:paraId="4F76FC71" w14:textId="5F2BF662" w:rsidR="00F047B6" w:rsidRDefault="001F0515" w:rsidP="00F047B6">
      <w:r>
        <w:t>d</w:t>
      </w:r>
      <w:r w:rsidR="00F047B6">
        <w:t>yoceſain le pourroit</w:t>
      </w:r>
    </w:p>
    <w:p w14:paraId="22BF4C20" w14:textId="77777777" w:rsidR="00F047B6" w:rsidRDefault="00F047B6" w:rsidP="00F047B6">
      <w:r>
        <w:t>cōtraindɿe en ſa court</w:t>
      </w:r>
    </w:p>
    <w:p w14:paraId="1FD82FA2" w14:textId="77777777" w:rsidR="00F047B6" w:rsidRDefault="00F047B6" w:rsidP="00F047B6">
      <w:r>
        <w:t>a en faire amēde:pour</w:t>
      </w:r>
    </w:p>
    <w:p w14:paraId="43A822AF" w14:textId="77777777" w:rsidR="00F047B6" w:rsidRDefault="00F047B6" w:rsidP="00F047B6">
      <w:r>
        <w:t>ce quil auroit attēpte</w:t>
      </w:r>
    </w:p>
    <w:p w14:paraId="24475C55" w14:textId="5F3B44CA" w:rsidR="00F047B6" w:rsidRDefault="00F047B6" w:rsidP="00F047B6">
      <w:r>
        <w:t xml:space="preserve">eu piudice </w:t>
      </w:r>
      <w:r w:rsidR="001F0515">
        <w:t>d</w:t>
      </w:r>
      <w:r>
        <w:t xml:space="preserve">es </w:t>
      </w:r>
      <w:r w:rsidR="001F0515">
        <w:t>d</w:t>
      </w:r>
      <w:r>
        <w:t>ɿoictz</w:t>
      </w:r>
    </w:p>
    <w:p w14:paraId="60ADEAAA" w14:textId="22E245B5" w:rsidR="00F047B6" w:rsidRDefault="00F047B6" w:rsidP="00F047B6">
      <w:r>
        <w:t xml:space="preserve">de la iuriſdiction </w:t>
      </w:r>
      <w:r w:rsidR="001F0515">
        <w:t>d</w:t>
      </w:r>
      <w:r>
        <w:t>e le</w:t>
      </w:r>
    </w:p>
    <w:p w14:paraId="0B106808" w14:textId="77777777" w:rsidR="00F047B6" w:rsidRDefault="00F047B6" w:rsidP="00F047B6">
      <w:r>
        <w:t>gliſe. Touteſfois ſe le</w:t>
      </w:r>
    </w:p>
    <w:p w14:paraId="0F73C071" w14:textId="52C54010" w:rsidR="00F047B6" w:rsidRDefault="00F047B6" w:rsidP="00F047B6">
      <w:r>
        <w:t xml:space="preserve">patron </w:t>
      </w:r>
      <w:r w:rsidR="001F0515">
        <w:t>d</w:t>
      </w:r>
      <w:r>
        <w:t>egliſe le vou-</w:t>
      </w:r>
    </w:p>
    <w:p w14:paraId="66AA781B" w14:textId="77777777" w:rsidR="00F047B6" w:rsidRDefault="00F047B6" w:rsidP="00F047B6">
      <w:r>
        <w:t>loit accoɿder / le patrō</w:t>
      </w:r>
    </w:p>
    <w:p w14:paraId="34CE8178" w14:textId="77777777" w:rsidR="00F047B6" w:rsidRDefault="00F047B6" w:rsidP="00F047B6">
      <w:r>
        <w:t>lay contre qui il plede</w:t>
      </w:r>
    </w:p>
    <w:p w14:paraId="7149B461" w14:textId="77777777" w:rsidR="00F047B6" w:rsidRDefault="00F047B6" w:rsidP="00F047B6">
      <w:r>
        <w:t>ne le pourroit cōtredi-</w:t>
      </w:r>
    </w:p>
    <w:p w14:paraId="3399DAA2" w14:textId="77777777" w:rsidR="00F047B6" w:rsidRDefault="00F047B6" w:rsidP="00F047B6">
      <w:r>
        <w:t>re pour ce q̄ le pɿiuile-</w:t>
      </w:r>
    </w:p>
    <w:p w14:paraId="30655A2F" w14:textId="6327EF77" w:rsidR="00F047B6" w:rsidRDefault="00F047B6" w:rsidP="00F047B6">
      <w:r>
        <w:t xml:space="preserve">ge </w:t>
      </w:r>
      <w:r w:rsidR="001F0515">
        <w:t>d</w:t>
      </w:r>
      <w:r>
        <w:t>eſſudict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riē</w:t>
      </w:r>
    </w:p>
    <w:p w14:paraId="3B41950A" w14:textId="77777777" w:rsidR="00F047B6" w:rsidRDefault="00F047B6" w:rsidP="00F047B6">
      <w:r>
        <w:t>introduict en la faueur</w:t>
      </w:r>
    </w:p>
    <w:p w14:paraId="5DFF83E9" w14:textId="77777777" w:rsidR="00F047B6" w:rsidRDefault="00F047B6" w:rsidP="00F047B6">
      <w:r>
        <w:t>ou patrō lay / mais en</w:t>
      </w:r>
    </w:p>
    <w:p w14:paraId="2E747556" w14:textId="6AEB6E48" w:rsidR="00F047B6" w:rsidRDefault="00F047B6" w:rsidP="00F047B6">
      <w:r>
        <w:t xml:space="preserve">la faueur </w:t>
      </w:r>
      <w:r w:rsidR="001F0515">
        <w:t>d</w:t>
      </w:r>
      <w:r>
        <w:t xml:space="preserve">es gentz </w:t>
      </w:r>
      <w:r w:rsidR="001F0515">
        <w:t>d</w:t>
      </w:r>
      <w:r>
        <w:t>e</w:t>
      </w:r>
    </w:p>
    <w:p w14:paraId="44C6291A" w14:textId="77777777" w:rsidR="00F047B6" w:rsidRDefault="00F047B6" w:rsidP="00F047B6">
      <w:r>
        <w:t xml:space="preserve">gliſe ſeulemēt: </w:t>
      </w:r>
      <w:r>
        <w:rPr>
          <w:rFonts w:ascii="Segoe UI Symbol" w:hAnsi="Segoe UI Symbol" w:cs="Segoe UI Symbol"/>
        </w:rPr>
        <w:t>⁊</w:t>
      </w:r>
      <w:r>
        <w:t xml:space="preserve"> ſeroit</w:t>
      </w:r>
    </w:p>
    <w:p w14:paraId="0123A184" w14:textId="77777777" w:rsidR="00F047B6" w:rsidRDefault="00F047B6" w:rsidP="00F047B6">
      <w:r>
        <w:t>en ce cas tenable au re</w:t>
      </w:r>
    </w:p>
    <w:p w14:paraId="4EF7FAFA" w14:textId="4D96F484" w:rsidR="00F047B6" w:rsidRDefault="00F047B6" w:rsidP="00F047B6">
      <w:r>
        <w:t xml:space="preserve">gard </w:t>
      </w:r>
      <w:r w:rsidR="001F0515">
        <w:t>d</w:t>
      </w:r>
      <w:r>
        <w:t>es parties ce q</w:t>
      </w:r>
    </w:p>
    <w:p w14:paraId="1A64213D" w14:textId="77777777" w:rsidR="00F047B6" w:rsidRDefault="00F047B6" w:rsidP="00F047B6">
      <w:r>
        <w:t>ſeroit faict entre eulx/</w:t>
      </w:r>
    </w:p>
    <w:p w14:paraId="0E5BECFE" w14:textId="77777777" w:rsidR="00F047B6" w:rsidRDefault="00F047B6" w:rsidP="00F047B6">
      <w:r>
        <w:t>et ainſi appert la reſpō</w:t>
      </w:r>
    </w:p>
    <w:p w14:paraId="779F78DA" w14:textId="38DFDF8C" w:rsidR="00F047B6" w:rsidRDefault="00F047B6" w:rsidP="00F047B6">
      <w:r>
        <w:t xml:space="preserve">ſe au </w:t>
      </w:r>
      <w:r w:rsidR="001F0515">
        <w:t>d</w:t>
      </w:r>
      <w:r>
        <w:t>oubte.</w:t>
      </w:r>
      <w:r>
        <w:rPr>
          <w:rFonts w:ascii="Cambria Math" w:hAnsi="Cambria Math" w:cs="Cambria Math"/>
        </w:rPr>
        <w:t>ℂ</w:t>
      </w:r>
      <w:r>
        <w:t>Ap̄s</w:t>
      </w:r>
    </w:p>
    <w:p w14:paraId="3BEC4652" w14:textId="77777777" w:rsidR="00F047B6" w:rsidRDefault="00F047B6" w:rsidP="00F047B6">
      <w:r>
        <w:t>enſuit eu texte.</w:t>
      </w:r>
    </w:p>
    <w:p w14:paraId="72528CD4" w14:textId="77777777" w:rsidR="00F047B6" w:rsidRDefault="00F047B6" w:rsidP="00F047B6"/>
    <w:p w14:paraId="63F1A76F" w14:textId="77777777" w:rsidR="00F047B6" w:rsidRDefault="00F047B6" w:rsidP="00F047B6"/>
    <w:p w14:paraId="48B1486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</w:t>
      </w:r>
      <w:r>
        <w:rPr>
          <w:rFonts w:ascii="Cambria Math" w:hAnsi="Cambria Math" w:cs="Cambria Math"/>
        </w:rPr>
        <w:t>ℂ</w:t>
      </w:r>
      <w:r>
        <w:t>En ce bɿief vou-</w:t>
      </w:r>
    </w:p>
    <w:p w14:paraId="54348E82" w14:textId="4A3937E2" w:rsidR="00F047B6" w:rsidRDefault="00F047B6" w:rsidP="00F047B6">
      <w:r>
        <w:t xml:space="preserve">chement </w:t>
      </w:r>
      <w:r w:rsidR="001F0515">
        <w:t>d</w:t>
      </w:r>
      <w:r>
        <w:t>e garant ne</w:t>
      </w:r>
    </w:p>
    <w:p w14:paraId="7F4BF64D" w14:textId="784D940C" w:rsidR="00F047B6" w:rsidRDefault="00F047B6" w:rsidP="00F047B6">
      <w:r>
        <w:t xml:space="preserve">peut </w:t>
      </w:r>
      <w:r w:rsidR="001F0515">
        <w:t>d</w:t>
      </w:r>
      <w:r>
        <w:t>elayer le plet :</w:t>
      </w:r>
    </w:p>
    <w:p w14:paraId="2034E973" w14:textId="77777777" w:rsidR="00F047B6" w:rsidRDefault="00F047B6" w:rsidP="00F047B6">
      <w:r>
        <w:t>mais ſaulcun.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28ECB5D3" w14:textId="77777777" w:rsidR="00F047B6" w:rsidRDefault="00F047B6" w:rsidP="00F047B6">
      <w:r>
        <w:t>ce texte peut apparoir</w:t>
      </w:r>
    </w:p>
    <w:p w14:paraId="1C08195A" w14:textId="47318A7E" w:rsidR="00F047B6" w:rsidRDefault="00F047B6" w:rsidP="00F047B6">
      <w:r>
        <w:t xml:space="preserve">que en bɿief </w:t>
      </w:r>
      <w:r w:rsidR="001F0515">
        <w:t>d</w:t>
      </w:r>
      <w:r>
        <w:t>e patron</w:t>
      </w:r>
    </w:p>
    <w:p w14:paraId="7DC13FEC" w14:textId="1B067845" w:rsidR="00F047B6" w:rsidRDefault="00F047B6" w:rsidP="00F047B6">
      <w:r>
        <w:t xml:space="preserve">nage </w:t>
      </w:r>
      <w:r w:rsidR="001F0515">
        <w:t>d</w:t>
      </w:r>
      <w:r>
        <w:t>egliſe aulcun ne</w:t>
      </w:r>
    </w:p>
    <w:p w14:paraId="79BE43B5" w14:textId="77777777" w:rsidR="00F047B6" w:rsidRDefault="00F047B6" w:rsidP="00F047B6">
      <w:r>
        <w:t>peut voucher garāt en</w:t>
      </w:r>
    </w:p>
    <w:p w14:paraId="13386414" w14:textId="77777777" w:rsidR="00F047B6" w:rsidRDefault="00F047B6" w:rsidP="00F047B6">
      <w:r>
        <w:t>tre quelzconques per-</w:t>
      </w:r>
    </w:p>
    <w:p w14:paraId="75640756" w14:textId="77777777" w:rsidR="00F047B6" w:rsidRDefault="00F047B6" w:rsidP="00F047B6">
      <w:r>
        <w:t>ſonnes que le bɿief ſoit</w:t>
      </w:r>
    </w:p>
    <w:p w14:paraId="197A77AA" w14:textId="65801677" w:rsidR="00F047B6" w:rsidRDefault="00F047B6" w:rsidP="00F047B6">
      <w:r>
        <w:t>pɿins.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</w:t>
      </w:r>
    </w:p>
    <w:p w14:paraId="0A4D6D55" w14:textId="77777777" w:rsidR="00F047B6" w:rsidRDefault="00F047B6" w:rsidP="00F047B6">
      <w:r>
        <w:t>noter que ſaulcun a let</w:t>
      </w:r>
    </w:p>
    <w:p w14:paraId="57680EAC" w14:textId="34597F86" w:rsidR="00F047B6" w:rsidRDefault="00F047B6" w:rsidP="00F047B6">
      <w:r>
        <w:t xml:space="preserve">tres ou recoɿd ſoit </w:t>
      </w:r>
      <w:r w:rsidR="001F0515">
        <w:t>d</w:t>
      </w:r>
      <w:r>
        <w:t>eſ</w:t>
      </w:r>
    </w:p>
    <w:p w14:paraId="4E07D08C" w14:textId="64CA613E" w:rsidR="00F047B6" w:rsidRDefault="00F047B6" w:rsidP="00F047B6">
      <w:r>
        <w:t xml:space="preserve">chiqer ou </w:t>
      </w:r>
      <w:r w:rsidR="001F0515">
        <w:t>d</w:t>
      </w:r>
      <w:r>
        <w:t xml:space="preserve">aſſiſe </w:t>
      </w:r>
      <w:r w:rsidR="001F0515">
        <w:t>d</w:t>
      </w:r>
      <w:r>
        <w:t>ont</w:t>
      </w:r>
    </w:p>
    <w:p w14:paraId="1CD87290" w14:textId="77777777" w:rsidR="00F047B6" w:rsidRDefault="00F047B6" w:rsidP="00F047B6">
      <w:r>
        <w:t>len ſouloit vſer ancien-</w:t>
      </w:r>
    </w:p>
    <w:p w14:paraId="36AFC0C6" w14:textId="2934651C" w:rsidR="00F047B6" w:rsidRDefault="00F047B6" w:rsidP="00F047B6">
      <w:r>
        <w:t xml:space="preserve">nemēt plus que on ne faict </w:t>
      </w:r>
      <w:r w:rsidR="001F0515">
        <w:t>d</w:t>
      </w:r>
      <w:r>
        <w:t>e pɿeſent/p quoy il vueille</w:t>
      </w:r>
    </w:p>
    <w:p w14:paraId="0F834A31" w14:textId="77777777" w:rsidR="00F047B6" w:rsidRDefault="00F047B6" w:rsidP="00F047B6">
      <w:r>
        <w:lastRenderedPageBreak/>
        <w:t>abatre le bɿief:ce vault et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>/ pourueu q̄ ce ſoit faict</w:t>
      </w:r>
    </w:p>
    <w:p w14:paraId="3AC2009C" w14:textId="21A49DC4" w:rsidR="00F047B6" w:rsidRDefault="00F047B6" w:rsidP="00F047B6">
      <w:r>
        <w:t xml:space="preserve">puis la </w:t>
      </w:r>
      <w:r w:rsidR="001F0515">
        <w:t>d</w:t>
      </w:r>
      <w:r>
        <w:t xml:space="preserve">erniere p̲ſentatiō </w:t>
      </w:r>
      <w:r w:rsidR="001F0515">
        <w:t>d</w:t>
      </w:r>
      <w:r>
        <w:t>e legliſe.Et la raiſō e</w:t>
      </w:r>
      <w:r>
        <w:rPr>
          <w:rFonts w:ascii="Arial Unicode MS" w:eastAsia="Arial Unicode MS" w:hAnsi="Arial Unicode MS" w:cs="Arial Unicode MS" w:hint="eastAsia"/>
        </w:rPr>
        <w:t>ﬅ</w:t>
      </w:r>
      <w:r>
        <w:t>/ po ͬ</w:t>
      </w:r>
    </w:p>
    <w:p w14:paraId="3F9E2D19" w14:textId="77777777" w:rsidR="00F047B6" w:rsidRDefault="00F047B6" w:rsidP="00F047B6">
      <w:r>
        <w:t>ce q̄ le bɿief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 poſſeſſoire entre patrons lays:</w:t>
      </w:r>
      <w:r>
        <w:rPr>
          <w:rFonts w:ascii="Segoe UI Symbol" w:hAnsi="Segoe UI Symbol" w:cs="Segoe UI Symbol"/>
        </w:rPr>
        <w:t>⁊</w:t>
      </w:r>
      <w:r>
        <w:t xml:space="preserve"> q̇l ne</w:t>
      </w:r>
    </w:p>
    <w:p w14:paraId="3234FC6A" w14:textId="15A1A445" w:rsidR="00F047B6" w:rsidRDefault="00F047B6" w:rsidP="00F047B6">
      <w:r>
        <w:t xml:space="preserve">ſuffiroit pas auoir </w:t>
      </w:r>
      <w:r w:rsidR="001F0515">
        <w:t>d</w:t>
      </w:r>
      <w:r>
        <w:t xml:space="preserve">ɿoict en ꝓpɿiete q̇ nauroit </w:t>
      </w:r>
      <w:r w:rsidR="001F0515">
        <w:t>d</w:t>
      </w:r>
      <w:r>
        <w:t>roict en</w:t>
      </w:r>
    </w:p>
    <w:p w14:paraId="35C42A4D" w14:textId="77777777" w:rsidR="00F047B6" w:rsidRDefault="00F047B6" w:rsidP="00F047B6">
      <w:r>
        <w:t>poſſeſſiō po᷒ abatre le bɿief entre les patrōs lays/au re-</w:t>
      </w:r>
    </w:p>
    <w:p w14:paraId="4197A3DD" w14:textId="0D24FEB9" w:rsidR="00F047B6" w:rsidRDefault="00F047B6" w:rsidP="00F047B6">
      <w:r>
        <w:t xml:space="preserve">gard </w:t>
      </w:r>
      <w:r w:rsidR="001F0515">
        <w:t>d</w:t>
      </w:r>
      <w:r>
        <w:t>eſq̄lz ce paraphe parle.</w:t>
      </w:r>
    </w:p>
    <w:p w14:paraId="71763198" w14:textId="77777777" w:rsidR="00F047B6" w:rsidRDefault="00F047B6" w:rsidP="00F047B6"/>
    <w:p w14:paraId="5E598C07" w14:textId="77777777" w:rsidR="00F047B6" w:rsidRDefault="00F047B6" w:rsidP="00F047B6"/>
    <w:p w14:paraId="2C5DD3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texte.</w:t>
      </w:r>
    </w:p>
    <w:p w14:paraId="26865DCA" w14:textId="77777777" w:rsidR="00F047B6" w:rsidRDefault="00F047B6" w:rsidP="00F047B6">
      <w:r>
        <w:t>l</w:t>
      </w:r>
    </w:p>
    <w:p w14:paraId="0BC8D4E5" w14:textId="1B67412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vne partie </w:t>
      </w:r>
      <w:r w:rsidR="001F0515">
        <w:t>d</w:t>
      </w:r>
      <w:r>
        <w:t>u contendz appartient a perſonne</w:t>
      </w:r>
    </w:p>
    <w:p w14:paraId="329C05BF" w14:textId="77777777" w:rsidR="00F047B6" w:rsidRDefault="00F047B6" w:rsidP="00F047B6"/>
    <w:p w14:paraId="26953ED7" w14:textId="77777777" w:rsidR="00F047B6" w:rsidRDefault="00F047B6" w:rsidP="00F047B6"/>
    <w:p w14:paraId="46987866" w14:textId="77777777" w:rsidR="00F047B6" w:rsidRDefault="00F047B6" w:rsidP="00F047B6">
      <w:r>
        <w:t>degliſe.</w:t>
      </w:r>
      <w:r>
        <w:rPr>
          <w:rFonts w:ascii="Segoe UI Symbol" w:hAnsi="Segoe UI Symbol" w:cs="Segoe UI Symbol"/>
        </w:rPr>
        <w:t>⁊</w:t>
      </w:r>
      <w:r>
        <w:t>c.Par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ſe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</w:t>
      </w:r>
    </w:p>
    <w:p w14:paraId="624FC708" w14:textId="3B427194" w:rsidR="00F047B6" w:rsidRDefault="00F047B6" w:rsidP="00F047B6">
      <w:r>
        <w:t xml:space="preserve">patron lay </w:t>
      </w:r>
      <w:r>
        <w:rPr>
          <w:rFonts w:ascii="Segoe UI Symbol" w:hAnsi="Segoe UI Symbol" w:cs="Segoe UI Symbol"/>
        </w:rPr>
        <w:t>⁊</w:t>
      </w:r>
      <w:r>
        <w:t xml:space="preserve"> patrō </w:t>
      </w:r>
      <w:r w:rsidR="001F0515">
        <w:t>d</w:t>
      </w:r>
      <w:r>
        <w:t xml:space="preserve">egliſe/ou entre </w:t>
      </w:r>
      <w:r w:rsidR="001F0515">
        <w:t>d</w:t>
      </w:r>
      <w:r>
        <w:t xml:space="preserve">eux patrōs </w:t>
      </w:r>
      <w:r w:rsidR="001F0515">
        <w:t>d</w:t>
      </w:r>
      <w:r>
        <w:t>egli-</w:t>
      </w:r>
    </w:p>
    <w:p w14:paraId="29935FEA" w14:textId="77777777" w:rsidR="00F047B6" w:rsidRDefault="00F047B6" w:rsidP="00F047B6">
      <w:r>
        <w:t>ſe/entre leſquelz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pɿopɿietaire:ceulx qui ont</w:t>
      </w:r>
    </w:p>
    <w:p w14:paraId="15D35DF7" w14:textId="0C09A0CC" w:rsidR="00F047B6" w:rsidRDefault="00F047B6" w:rsidP="00F047B6">
      <w:r>
        <w:t xml:space="preserve">chartres en tel cas bonnes </w:t>
      </w:r>
      <w:r>
        <w:rPr>
          <w:rFonts w:ascii="Segoe UI Symbol" w:hAnsi="Segoe UI Symbol" w:cs="Segoe UI Symbol"/>
        </w:rPr>
        <w:t>⁊</w:t>
      </w:r>
      <w:r>
        <w:t xml:space="preserve"> loyales </w:t>
      </w:r>
      <w:r w:rsidR="001F0515">
        <w:t>d</w:t>
      </w:r>
      <w:r>
        <w:t>oibuent obtenir/</w:t>
      </w:r>
    </w:p>
    <w:p w14:paraId="68C88AEB" w14:textId="5483004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ſuffiroit pas poſſeſſiō pour </w:t>
      </w:r>
      <w:r w:rsidR="001F0515">
        <w:t>d</w:t>
      </w:r>
      <w:r>
        <w:t>estruire et adnuller le</w:t>
      </w:r>
    </w:p>
    <w:p w14:paraId="7086506E" w14:textId="77777777" w:rsidR="00F047B6" w:rsidRDefault="00F047B6" w:rsidP="00F047B6">
      <w:r>
        <w:t>tenu es chartres/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6BC87DD9" w14:textId="77777777" w:rsidR="00F047B6" w:rsidRDefault="00F047B6" w:rsidP="00F047B6">
      <w:r>
        <w:t>raiſō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que le</w:t>
      </w:r>
    </w:p>
    <w:p w14:paraId="0590F1A3" w14:textId="77777777" w:rsidR="00F047B6" w:rsidRDefault="00F047B6" w:rsidP="00F047B6">
      <w:r>
        <w:t>bɿief entre telles p̲ſon</w:t>
      </w:r>
    </w:p>
    <w:p w14:paraId="24929AD0" w14:textId="7318E2A9" w:rsidR="00F047B6" w:rsidRDefault="00F047B6" w:rsidP="00F047B6">
      <w:r>
        <w:t>nes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ꝓpɿietaire/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</w:p>
    <w:p w14:paraId="2749D191" w14:textId="77777777" w:rsidR="00F047B6" w:rsidRDefault="00F047B6" w:rsidP="00F047B6">
      <w:r>
        <w:t>tel cas la poſſeſſion ne</w:t>
      </w:r>
    </w:p>
    <w:p w14:paraId="55F95D66" w14:textId="77777777" w:rsidR="00F047B6" w:rsidRDefault="00F047B6" w:rsidP="00F047B6">
      <w:r>
        <w:t>ſuffiroit pas pour ad-</w:t>
      </w:r>
    </w:p>
    <w:p w14:paraId="5A80F4F5" w14:textId="77777777" w:rsidR="00F047B6" w:rsidRDefault="00F047B6" w:rsidP="00F047B6">
      <w:r>
        <w:t>nuller la pɿopɿiete ſel-</w:t>
      </w:r>
    </w:p>
    <w:p w14:paraId="20425238" w14:textId="77777777" w:rsidR="00F047B6" w:rsidRDefault="00F047B6" w:rsidP="00F047B6">
      <w:r>
        <w:t>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ſi lōgue </w:t>
      </w:r>
      <w:r>
        <w:rPr>
          <w:rFonts w:ascii="Segoe UI Symbol" w:hAnsi="Segoe UI Symbol" w:cs="Segoe UI Symbol"/>
        </w:rPr>
        <w:t>⁊</w:t>
      </w:r>
      <w:r>
        <w:t xml:space="preserve"> tel-</w:t>
      </w:r>
    </w:p>
    <w:p w14:paraId="2B58E172" w14:textId="77777777" w:rsidR="00F047B6" w:rsidRDefault="00F047B6" w:rsidP="00F047B6">
      <w:r>
        <w:t>le quelle ſuffitt pour ꝓ</w:t>
      </w:r>
    </w:p>
    <w:p w14:paraId="0BCDA79C" w14:textId="02D3E332" w:rsidR="00F047B6" w:rsidRDefault="00F047B6" w:rsidP="00F047B6">
      <w:r>
        <w:t xml:space="preserve">pɿiete acquerir / </w:t>
      </w:r>
      <w:r w:rsidR="001F0515">
        <w:t>d</w:t>
      </w:r>
      <w:r>
        <w:t>ōt il</w:t>
      </w:r>
    </w:p>
    <w:p w14:paraId="6BA3D34D" w14:textId="75D2007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cy </w:t>
      </w:r>
      <w:r w:rsidR="001F0515">
        <w:t>d</w:t>
      </w:r>
      <w:r>
        <w:t>euant.</w:t>
      </w:r>
    </w:p>
    <w:p w14:paraId="06EE23B1" w14:textId="77CD233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Itē len </w:t>
      </w:r>
      <w:r w:rsidR="001F0515">
        <w:t>d</w:t>
      </w:r>
      <w:r>
        <w:t>oibt noter</w:t>
      </w:r>
    </w:p>
    <w:p w14:paraId="78DBF45F" w14:textId="77777777" w:rsidR="00F047B6" w:rsidRDefault="00F047B6" w:rsidP="00F047B6">
      <w:r>
        <w:t>q̄ tout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tenu</w:t>
      </w:r>
    </w:p>
    <w:p w14:paraId="293ACDC2" w14:textId="1A9365AD" w:rsidR="00F047B6" w:rsidRDefault="00F047B6" w:rsidP="00F047B6">
      <w:r>
        <w:t xml:space="preserve">es chartres au </w:t>
      </w:r>
      <w:r w:rsidR="001F0515">
        <w:t>d</w:t>
      </w:r>
      <w:r>
        <w:t xml:space="preserve">uc </w:t>
      </w:r>
      <w:r w:rsidR="001F0515">
        <w:t>d</w:t>
      </w:r>
      <w:r>
        <w:t>e</w:t>
      </w:r>
    </w:p>
    <w:p w14:paraId="4FF45F05" w14:textId="77777777" w:rsidR="00F047B6" w:rsidRDefault="00F047B6" w:rsidP="00F047B6">
      <w:r>
        <w:t>noɿmēdie.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6CEE30F5" w14:textId="4103EE1B" w:rsidR="00F047B6" w:rsidRDefault="00F047B6" w:rsidP="00F047B6">
      <w:r>
        <w:t xml:space="preserve">lettres </w:t>
      </w:r>
      <w:r w:rsidR="001F0515">
        <w:t>d</w:t>
      </w:r>
      <w:r>
        <w:t>e fondatiōs q̄</w:t>
      </w:r>
    </w:p>
    <w:p w14:paraId="08D927A9" w14:textId="75FBED85" w:rsidR="00F047B6" w:rsidRDefault="00F047B6" w:rsidP="00F047B6">
      <w:r>
        <w:t xml:space="preserve">les pɿīces </w:t>
      </w:r>
      <w:r w:rsidR="001F0515">
        <w:t>d</w:t>
      </w:r>
      <w:r>
        <w:t>e Noɿmē</w:t>
      </w:r>
    </w:p>
    <w:p w14:paraId="0DD32D3A" w14:textId="49CA522C" w:rsidR="00F047B6" w:rsidRDefault="00F047B6" w:rsidP="00F047B6">
      <w:r>
        <w:t xml:space="preserve">die ont faictz </w:t>
      </w:r>
      <w:r w:rsidR="001F0515">
        <w:t>d</w:t>
      </w:r>
      <w:r>
        <w:t>es pa-</w:t>
      </w:r>
    </w:p>
    <w:p w14:paraId="797AD1B3" w14:textId="537D5BC2" w:rsidR="00F047B6" w:rsidRDefault="00F047B6" w:rsidP="00F047B6">
      <w:r>
        <w:t xml:space="preserve">trōnages </w:t>
      </w:r>
      <w:r w:rsidR="001F0515">
        <w:t>d</w:t>
      </w:r>
      <w:r>
        <w:t>es egliſes/</w:t>
      </w:r>
    </w:p>
    <w:p w14:paraId="77CBB2B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auſſi es lettres et con</w:t>
      </w:r>
    </w:p>
    <w:p w14:paraId="5C950075" w14:textId="338C465B" w:rsidR="00F047B6" w:rsidRDefault="00F047B6" w:rsidP="00F047B6">
      <w:r>
        <w:t xml:space="preserve">tratz paſſez </w:t>
      </w:r>
      <w:r w:rsidR="001F0515">
        <w:t>d</w:t>
      </w:r>
      <w:r>
        <w:t>euant ta-</w:t>
      </w:r>
    </w:p>
    <w:p w14:paraId="5B3F75D3" w14:textId="77777777" w:rsidR="00F047B6" w:rsidRDefault="00F047B6" w:rsidP="00F047B6">
      <w:r>
        <w:t>bellion ou aulcū hault</w:t>
      </w:r>
    </w:p>
    <w:p w14:paraId="2C97FA04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entre aulcuns</w:t>
      </w:r>
    </w:p>
    <w:p w14:paraId="5D5F478A" w14:textId="20E57AD2" w:rsidR="00F047B6" w:rsidRDefault="001F0515" w:rsidP="00F047B6">
      <w:r>
        <w:lastRenderedPageBreak/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garde fer-</w:t>
      </w:r>
    </w:p>
    <w:p w14:paraId="2B485C0A" w14:textId="77777777" w:rsidR="00F047B6" w:rsidRDefault="00F047B6" w:rsidP="00F047B6">
      <w:r>
        <w:t>memēt/ſaulcū marche</w:t>
      </w:r>
    </w:p>
    <w:p w14:paraId="11FFBC7C" w14:textId="77777777" w:rsidR="00F047B6" w:rsidRDefault="00F047B6" w:rsidP="00F047B6">
      <w:r>
        <w:t>ou cōtract na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</w:t>
      </w:r>
    </w:p>
    <w:p w14:paraId="1AEE9427" w14:textId="50D33779" w:rsidR="00F047B6" w:rsidRDefault="001F0515" w:rsidP="00F047B6">
      <w:r>
        <w:t>d</w:t>
      </w:r>
      <w:r w:rsidR="00F047B6">
        <w:t>epuis / par quoy le</w:t>
      </w:r>
    </w:p>
    <w:p w14:paraId="4DB64AFF" w14:textId="7F81265C" w:rsidR="00F047B6" w:rsidRDefault="001F0515" w:rsidP="00F047B6">
      <w:r>
        <w:t>d</w:t>
      </w:r>
      <w:r w:rsidR="00F047B6">
        <w:t>roict appartienne a</w:t>
      </w:r>
    </w:p>
    <w:p w14:paraId="656806A1" w14:textId="77777777" w:rsidR="00F047B6" w:rsidRDefault="00F047B6" w:rsidP="00F047B6">
      <w:r>
        <w:t>aultre. Touteſfois ſe</w:t>
      </w:r>
    </w:p>
    <w:p w14:paraId="62D34134" w14:textId="77777777" w:rsidR="00F047B6" w:rsidRDefault="00F047B6" w:rsidP="00F047B6">
      <w:r>
        <w:t>le bɿief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q̄ poſſeſ</w:t>
      </w:r>
    </w:p>
    <w:p w14:paraId="5D794540" w14:textId="77777777" w:rsidR="00F047B6" w:rsidRDefault="00F047B6" w:rsidP="00F047B6">
      <w:r>
        <w:t>ſoire/les lettres ne ſuf</w:t>
      </w:r>
    </w:p>
    <w:p w14:paraId="10628E88" w14:textId="77777777" w:rsidR="00F047B6" w:rsidRDefault="00F047B6" w:rsidP="00F047B6">
      <w:r>
        <w:t>firoient pas pour obte</w:t>
      </w:r>
    </w:p>
    <w:p w14:paraId="3002A88F" w14:textId="77777777" w:rsidR="00F047B6" w:rsidRDefault="00F047B6" w:rsidP="00F047B6">
      <w:r>
        <w:t>nir:car on ny enquiert</w:t>
      </w:r>
    </w:p>
    <w:p w14:paraId="710955C8" w14:textId="3E66D8A5" w:rsidR="00F047B6" w:rsidRDefault="00F047B6" w:rsidP="00F047B6">
      <w:r>
        <w:t xml:space="preserve">point </w:t>
      </w:r>
      <w:r w:rsidR="001F0515">
        <w:t>d</w:t>
      </w:r>
      <w:r>
        <w:t>e la pɿopɿiete.</w:t>
      </w:r>
    </w:p>
    <w:p w14:paraId="0E2CBFB6" w14:textId="21E311EC" w:rsidR="00F047B6" w:rsidRDefault="00F047B6" w:rsidP="00F047B6">
      <w:r>
        <w:t xml:space="preserve">Mais enquiert len </w:t>
      </w:r>
      <w:r w:rsidR="001F0515">
        <w:t>d</w:t>
      </w:r>
      <w:r>
        <w:t>e</w:t>
      </w:r>
    </w:p>
    <w:p w14:paraId="65C36BE0" w14:textId="77777777" w:rsidR="00F047B6" w:rsidRDefault="00F047B6" w:rsidP="00F047B6">
      <w:r>
        <w:t>la poſſeſſion,par quoy.</w:t>
      </w:r>
    </w:p>
    <w:p w14:paraId="150E6A83" w14:textId="77777777" w:rsidR="00F047B6" w:rsidRDefault="00F047B6" w:rsidP="00F047B6">
      <w:r>
        <w:t>on ne pourroit abatre</w:t>
      </w:r>
    </w:p>
    <w:p w14:paraId="6518D9E9" w14:textId="0F086B36" w:rsidR="00F047B6" w:rsidRDefault="00F047B6" w:rsidP="00F047B6">
      <w:r>
        <w:t xml:space="preserve">p ce bɿief </w:t>
      </w:r>
      <w:r w:rsidR="001F0515">
        <w:t>d</w:t>
      </w:r>
      <w:r>
        <w:t>e patrōna-</w:t>
      </w:r>
    </w:p>
    <w:p w14:paraId="056CB3F0" w14:textId="77777777" w:rsidR="00F047B6" w:rsidRDefault="00F047B6" w:rsidP="00F047B6">
      <w:r>
        <w:t>ge q̄ cil qui auroit pɿe-</w:t>
      </w:r>
    </w:p>
    <w:p w14:paraId="363FAE11" w14:textId="61750B3A" w:rsidR="00F047B6" w:rsidRDefault="00F047B6" w:rsidP="00F047B6">
      <w:r>
        <w:t xml:space="preserve">ſente la </w:t>
      </w:r>
      <w:r w:rsidR="001F0515">
        <w:t>d</w:t>
      </w:r>
      <w:r>
        <w:t>erniere p̲ſon-</w:t>
      </w:r>
    </w:p>
    <w:p w14:paraId="44059EA3" w14:textId="77777777" w:rsidR="00F047B6" w:rsidRDefault="00F047B6" w:rsidP="00F047B6">
      <w:r>
        <w:t>ne ne obtei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ce cas/</w:t>
      </w:r>
    </w:p>
    <w:p w14:paraId="26A3B29A" w14:textId="77777777" w:rsidR="00F047B6" w:rsidRDefault="00F047B6" w:rsidP="00F047B6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lettres.</w:t>
      </w:r>
    </w:p>
    <w:p w14:paraId="71077A2F" w14:textId="77777777" w:rsidR="00F047B6" w:rsidRDefault="00F047B6" w:rsidP="00F047B6"/>
    <w:p w14:paraId="46E75EC6" w14:textId="77777777" w:rsidR="00F047B6" w:rsidRDefault="00F047B6" w:rsidP="00F047B6"/>
    <w:p w14:paraId="352BBBF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69D65A4D" w14:textId="77777777" w:rsidR="00F047B6" w:rsidRDefault="00F047B6" w:rsidP="00F047B6">
      <w:r>
        <w:t>m</w:t>
      </w:r>
    </w:p>
    <w:p w14:paraId="5F5333EE" w14:textId="47A31FE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</w:t>
      </w:r>
    </w:p>
    <w:p w14:paraId="15FC2A40" w14:textId="486C6762" w:rsidR="00F047B6" w:rsidRDefault="00F047B6" w:rsidP="00F047B6">
      <w:r>
        <w:t xml:space="preserve">q̄ les chartres </w:t>
      </w:r>
      <w:r w:rsidR="001F0515">
        <w:t>d</w:t>
      </w:r>
      <w:r>
        <w:t>es pɿi</w:t>
      </w:r>
    </w:p>
    <w:p w14:paraId="05ED853D" w14:textId="46719DAF" w:rsidR="00F047B6" w:rsidRDefault="00F047B6" w:rsidP="00F047B6">
      <w:r>
        <w:t xml:space="preserve">ces ne </w:t>
      </w:r>
      <w:r w:rsidR="001F0515">
        <w:t>d</w:t>
      </w:r>
      <w:r>
        <w:t>oibuēt ne ſont</w:t>
      </w:r>
    </w:p>
    <w:p w14:paraId="041D1A2E" w14:textId="77777777" w:rsidR="00F047B6" w:rsidRDefault="00F047B6" w:rsidP="00F047B6">
      <w:r>
        <w:t>tenues a rēdre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6B81FFD8" w14:textId="77777777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</w:t>
      </w:r>
    </w:p>
    <w:p w14:paraId="7540F6F4" w14:textId="77777777" w:rsidR="00F047B6" w:rsidRDefault="00F047B6" w:rsidP="00F047B6">
      <w:r>
        <w:t>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cōtenu es char</w:t>
      </w:r>
    </w:p>
    <w:p w14:paraId="584EE7A6" w14:textId="77777777" w:rsidR="00F047B6" w:rsidRDefault="00F047B6" w:rsidP="00F047B6">
      <w:r>
        <w:t>tres ou aultres/ faiſās</w:t>
      </w:r>
    </w:p>
    <w:p w14:paraId="6619B2A1" w14:textId="1D35C91C" w:rsidR="00F047B6" w:rsidRDefault="00F047B6" w:rsidP="00F047B6">
      <w:r>
        <w:t xml:space="preserve">mēcion </w:t>
      </w:r>
      <w:r w:rsidR="001F0515">
        <w:t>d</w:t>
      </w:r>
      <w:r>
        <w:t xml:space="preserve">e la </w:t>
      </w:r>
      <w:r w:rsidR="001F0515">
        <w:t>d</w:t>
      </w:r>
      <w:r>
        <w:t>roicture</w:t>
      </w:r>
    </w:p>
    <w:p w14:paraId="02E6B6D7" w14:textId="7BA00BF2" w:rsidR="00F047B6" w:rsidRDefault="001F0515" w:rsidP="00F047B6">
      <w:r>
        <w:t>d</w:t>
      </w:r>
      <w:r w:rsidR="00F047B6">
        <w:t xml:space="preserve">es patronnages </w:t>
      </w:r>
      <w:r>
        <w:t>d</w:t>
      </w:r>
      <w:r w:rsidR="00F047B6">
        <w:t>es</w:t>
      </w:r>
    </w:p>
    <w:p w14:paraId="6800FC3E" w14:textId="0DCE0064" w:rsidR="00F047B6" w:rsidRDefault="00F047B6" w:rsidP="00F047B6">
      <w:r>
        <w:t xml:space="preserve">egliſesou </w:t>
      </w:r>
      <w:r w:rsidR="001F0515">
        <w:t>d</w:t>
      </w:r>
      <w:r>
        <w:t xml:space="preserve">autre </w:t>
      </w:r>
      <w:r w:rsidR="001F0515">
        <w:t>d</w:t>
      </w:r>
      <w:r>
        <w:t>ɿoit</w:t>
      </w:r>
    </w:p>
    <w:p w14:paraId="08D9C1D4" w14:textId="77777777" w:rsidR="00F047B6" w:rsidRDefault="00F047B6" w:rsidP="00F047B6">
      <w:r>
        <w:t>heredital:ne ſuffi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</w:t>
      </w:r>
    </w:p>
    <w:p w14:paraId="24ED8A54" w14:textId="77777777" w:rsidR="00F047B6" w:rsidRDefault="00F047B6" w:rsidP="00F047B6">
      <w:r>
        <w:t>pour recouurer ſa poſſeſſion quāt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obtenue p̲ aul</w:t>
      </w:r>
    </w:p>
    <w:p w14:paraId="47E087B7" w14:textId="77777777" w:rsidR="00F047B6" w:rsidRDefault="00F047B6" w:rsidP="00F047B6">
      <w:r>
        <w:t xml:space="preserve">ruy par an </w:t>
      </w:r>
      <w:r>
        <w:rPr>
          <w:rFonts w:ascii="Segoe UI Symbol" w:hAnsi="Segoe UI Symbol" w:cs="Segoe UI Symbol"/>
        </w:rPr>
        <w:t>⁊</w:t>
      </w:r>
      <w:r>
        <w:t xml:space="preserve"> iour ou par tel tēps q̄ il ſuffiſe pour acque</w:t>
      </w:r>
    </w:p>
    <w:p w14:paraId="0BC35119" w14:textId="7D0382BA" w:rsidR="00F047B6" w:rsidRDefault="00F047B6" w:rsidP="00F047B6">
      <w:r>
        <w:t xml:space="preserve">rir poſſeſſiō/ mais 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entēdu ſainemēt. Ce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F0AE8D9" w14:textId="77777777" w:rsidR="00F047B6" w:rsidRDefault="00F047B6" w:rsidP="00F047B6">
      <w:r>
        <w:t xml:space="preserve">aſſauoir quād la clameur </w:t>
      </w:r>
      <w:r>
        <w:rPr>
          <w:rFonts w:ascii="Segoe UI Symbol" w:hAnsi="Segoe UI Symbol" w:cs="Segoe UI Symbol"/>
        </w:rPr>
        <w:t>⁊</w:t>
      </w:r>
      <w:r>
        <w:t xml:space="preserve"> ꝓces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ſur le poſſeſſoire</w:t>
      </w:r>
    </w:p>
    <w:p w14:paraId="4093B296" w14:textId="4B031036" w:rsidR="00F047B6" w:rsidRDefault="00F047B6" w:rsidP="00F047B6">
      <w:r>
        <w:t xml:space="preserve">Mais ilz </w:t>
      </w:r>
      <w:r w:rsidR="001F0515">
        <w:t>d</w:t>
      </w:r>
      <w:r>
        <w:t xml:space="preserve">efēdēt la poſſeſſion q̇ ſeroit eue au </w:t>
      </w:r>
      <w:r w:rsidR="001F0515">
        <w:t>d</w:t>
      </w:r>
      <w:r>
        <w:t xml:space="preserve">euāt </w:t>
      </w:r>
      <w:r w:rsidR="001F0515">
        <w:t>d</w:t>
      </w:r>
      <w:r>
        <w:t>s</w:t>
      </w:r>
    </w:p>
    <w:p w14:paraId="7D36F197" w14:textId="77777777" w:rsidR="00F047B6" w:rsidRDefault="00F047B6" w:rsidP="00F047B6">
      <w:r>
        <w:t>chartres.Et pareillemēt celle q̇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eue p vertu</w:t>
      </w:r>
    </w:p>
    <w:p w14:paraId="3FDF2A89" w14:textId="63A03C8B" w:rsidR="00F047B6" w:rsidRDefault="001F0515" w:rsidP="00F047B6">
      <w:r>
        <w:t>d</w:t>
      </w:r>
      <w:r w:rsidR="00F047B6">
        <w:t>eſs chartreſ: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 xml:space="preserve">puis le </w:t>
      </w:r>
      <w:r>
        <w:t>d</w:t>
      </w:r>
      <w:r w:rsidR="00F047B6">
        <w:t xml:space="preserve">ate </w:t>
      </w:r>
      <w:r>
        <w:t>d</w:t>
      </w:r>
      <w:r w:rsidR="00F047B6">
        <w:t xml:space="preserve">icelles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 ceulx a q̇ les</w:t>
      </w:r>
    </w:p>
    <w:p w14:paraId="6F6FAD32" w14:textId="42898148" w:rsidR="00F047B6" w:rsidRDefault="00F047B6" w:rsidP="00F047B6">
      <w:r>
        <w:lastRenderedPageBreak/>
        <w:t xml:space="preserve">chartres apptiennēt ſaulcū marche na </w:t>
      </w:r>
      <w:r w:rsidR="001F0515">
        <w:t>d</w:t>
      </w:r>
      <w:r>
        <w:t>epuis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</w:t>
      </w:r>
    </w:p>
    <w:p w14:paraId="2A5458CB" w14:textId="77777777" w:rsidR="00F047B6" w:rsidRDefault="00F047B6" w:rsidP="00F047B6"/>
    <w:p w14:paraId="00DF2084" w14:textId="77777777" w:rsidR="00F047B6" w:rsidRDefault="00F047B6" w:rsidP="00F047B6"/>
    <w:p w14:paraId="0AEF2759" w14:textId="77777777" w:rsidR="00F047B6" w:rsidRDefault="00F047B6" w:rsidP="00F047B6">
      <w:r>
        <w:t>r ij</w:t>
      </w:r>
    </w:p>
    <w:p w14:paraId="13C52813" w14:textId="77777777" w:rsidR="00F047B6" w:rsidRDefault="00F047B6" w:rsidP="00F047B6"/>
    <w:p w14:paraId="0D9F1C5D" w14:textId="77777777" w:rsidR="00F047B6" w:rsidRDefault="00F047B6" w:rsidP="00F047B6"/>
    <w:p w14:paraId="2C0FC123" w14:textId="77777777" w:rsidR="00F047B6" w:rsidRDefault="00F047B6" w:rsidP="00F047B6">
      <w:r>
        <w:t>De patronnage</w:t>
      </w:r>
    </w:p>
    <w:p w14:paraId="73713763" w14:textId="77777777" w:rsidR="00F047B6" w:rsidRDefault="00F047B6" w:rsidP="00F047B6"/>
    <w:p w14:paraId="5966C717" w14:textId="77777777" w:rsidR="00F047B6" w:rsidRDefault="00F047B6" w:rsidP="00F047B6"/>
    <w:p w14:paraId="56F091CC" w14:textId="77777777" w:rsidR="00F047B6" w:rsidRDefault="00F047B6" w:rsidP="00F047B6">
      <w:r>
        <w:t>n</w:t>
      </w:r>
    </w:p>
    <w:p w14:paraId="66163425" w14:textId="749EFA48" w:rsidR="00F047B6" w:rsidRDefault="00F047B6" w:rsidP="00F047B6">
      <w:r>
        <w:t xml:space="preserve">Et ſi </w:t>
      </w:r>
      <w:r w:rsidR="001F0515">
        <w:t>d</w:t>
      </w:r>
      <w:r>
        <w:t>oibt len ſcauoir</w:t>
      </w:r>
    </w:p>
    <w:p w14:paraId="7CDB6500" w14:textId="77777777" w:rsidR="00F047B6" w:rsidRDefault="00F047B6" w:rsidP="00F047B6">
      <w:r>
        <w:t>que ſe vne egliſe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va</w:t>
      </w:r>
    </w:p>
    <w:p w14:paraId="07BEB0FB" w14:textId="77777777" w:rsidR="00F047B6" w:rsidRDefault="00F047B6" w:rsidP="00F047B6">
      <w:r>
        <w:t>cāte p̲ ſix moys apɿes</w:t>
      </w:r>
    </w:p>
    <w:p w14:paraId="399849F3" w14:textId="77777777" w:rsidR="00F047B6" w:rsidRDefault="00F047B6" w:rsidP="00F047B6"/>
    <w:p w14:paraId="2259D508" w14:textId="77777777" w:rsidR="00F047B6" w:rsidRDefault="00F047B6" w:rsidP="00F047B6"/>
    <w:p w14:paraId="6B4E6101" w14:textId="77777777" w:rsidR="00F047B6" w:rsidRDefault="00F047B6" w:rsidP="00F047B6">
      <w:r>
        <w:t>e</w:t>
      </w:r>
    </w:p>
    <w:p w14:paraId="38EC600B" w14:textId="6FA96C8B" w:rsidR="00F047B6" w:rsidRDefault="00F047B6" w:rsidP="00F047B6">
      <w:r>
        <w:t xml:space="preserve">ce que la moɿt </w:t>
      </w:r>
      <w:r w:rsidR="001F0515">
        <w:t>d</w:t>
      </w:r>
      <w:r>
        <w:t>e la per</w:t>
      </w:r>
    </w:p>
    <w:p w14:paraId="5F2D696D" w14:textId="77777777" w:rsidR="00F047B6" w:rsidRDefault="00F047B6" w:rsidP="00F047B6">
      <w:r>
        <w:t>ſonne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ſceue com-</w:t>
      </w:r>
    </w:p>
    <w:p w14:paraId="6C3255DC" w14:textId="77777777" w:rsidR="00F047B6" w:rsidRDefault="00F047B6" w:rsidP="00F047B6">
      <w:r>
        <w:t>munement / leueſque</w:t>
      </w:r>
    </w:p>
    <w:p w14:paraId="6214BBE7" w14:textId="77777777" w:rsidR="00F047B6" w:rsidRDefault="00F047B6" w:rsidP="00F047B6"/>
    <w:p w14:paraId="507964CF" w14:textId="77777777" w:rsidR="00F047B6" w:rsidRDefault="00F047B6" w:rsidP="00F047B6"/>
    <w:p w14:paraId="5C1D3582" w14:textId="139A1189" w:rsidR="00F047B6" w:rsidRDefault="00F047B6" w:rsidP="00F047B6">
      <w:r>
        <w:t xml:space="preserve">qui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garde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tex-</w:t>
      </w:r>
    </w:p>
    <w:p w14:paraId="679AB409" w14:textId="77777777" w:rsidR="00F047B6" w:rsidRDefault="00F047B6" w:rsidP="00F047B6">
      <w:r>
        <w:t>te veult dire.</w:t>
      </w:r>
    </w:p>
    <w:p w14:paraId="34F9A81E" w14:textId="77777777" w:rsidR="00F047B6" w:rsidRDefault="00F047B6" w:rsidP="00F047B6"/>
    <w:p w14:paraId="68B3617C" w14:textId="77777777" w:rsidR="00F047B6" w:rsidRDefault="00F047B6" w:rsidP="00F047B6"/>
    <w:p w14:paraId="44AFC30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5DA2D2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</w:p>
    <w:p w14:paraId="3E03E952" w14:textId="3729E22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q̄ ſe vne egliſe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vacante</w:t>
      </w:r>
    </w:p>
    <w:p w14:paraId="371ABDB0" w14:textId="77777777" w:rsidR="00F047B6" w:rsidRDefault="00F047B6" w:rsidP="00F047B6">
      <w:r>
        <w:t>par ſix moys apɿes ce que la moɿt.</w:t>
      </w:r>
      <w:r>
        <w:rPr>
          <w:rFonts w:ascii="Segoe UI Symbol" w:hAnsi="Segoe UI Symbol" w:cs="Segoe UI Symbol"/>
        </w:rPr>
        <w:t>⁊</w:t>
      </w:r>
      <w:r>
        <w:t>c. Par ce texte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7EBED0B" w14:textId="7546B83F" w:rsidR="00F047B6" w:rsidRDefault="00F047B6" w:rsidP="00F047B6">
      <w:r>
        <w:t xml:space="preserve">a noter que ſe le recteur </w:t>
      </w:r>
      <w:r w:rsidR="001F0515">
        <w:t>d</w:t>
      </w:r>
      <w:r>
        <w:t xml:space="preserve">une egliſe va </w:t>
      </w:r>
      <w:r w:rsidR="001F0515">
        <w:t>d</w:t>
      </w:r>
      <w:r>
        <w:t>evie a treſpas/</w:t>
      </w:r>
    </w:p>
    <w:p w14:paraId="50F18C3F" w14:textId="55AA13B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 patron </w:t>
      </w:r>
      <w:r w:rsidR="001F0515">
        <w:t>d</w:t>
      </w:r>
      <w:r>
        <w:t>icelle egli</w:t>
      </w:r>
    </w:p>
    <w:p w14:paraId="5D9E3124" w14:textId="022A6220" w:rsidR="00F047B6" w:rsidRDefault="00F047B6" w:rsidP="00F047B6">
      <w:r>
        <w:t xml:space="preserve">ſe ny pɿeſente </w:t>
      </w:r>
      <w:r w:rsidR="001F0515">
        <w:t>d</w:t>
      </w:r>
      <w:r>
        <w:t>edens</w:t>
      </w:r>
    </w:p>
    <w:p w14:paraId="18D00D45" w14:textId="77777777" w:rsidR="00F047B6" w:rsidRDefault="00F047B6" w:rsidP="00F047B6">
      <w:r>
        <w:t>ſix moys apɿes que la</w:t>
      </w:r>
    </w:p>
    <w:p w14:paraId="0099C5B8" w14:textId="241215B1" w:rsidR="00F047B6" w:rsidRDefault="00F047B6" w:rsidP="00F047B6">
      <w:r>
        <w:t xml:space="preserve">moɿt </w:t>
      </w:r>
      <w:r w:rsidR="001F0515">
        <w:t>d</w:t>
      </w:r>
      <w:r>
        <w:t>u cure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</w:t>
      </w:r>
    </w:p>
    <w:p w14:paraId="2642D96B" w14:textId="77777777" w:rsidR="00F047B6" w:rsidRDefault="00F047B6" w:rsidP="00F047B6">
      <w:r>
        <w:t xml:space="preserve">re et cōmune au lien/ </w:t>
      </w:r>
      <w:r>
        <w:rPr>
          <w:rFonts w:ascii="Segoe UI Symbol" w:hAnsi="Segoe UI Symbol" w:cs="Segoe UI Symbol"/>
        </w:rPr>
        <w:t>⁊</w:t>
      </w:r>
    </w:p>
    <w:p w14:paraId="6D9BB2D7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ainſy que le ꝓces</w:t>
      </w:r>
    </w:p>
    <w:p w14:paraId="0928C6B3" w14:textId="5A4A213F" w:rsidR="00F047B6" w:rsidRDefault="00F047B6" w:rsidP="00F047B6">
      <w:r>
        <w:t xml:space="preserve">entre le patron et vng aultre q̇ ſe </w:t>
      </w:r>
      <w:r w:rsidR="001F0515">
        <w:t>d</w:t>
      </w:r>
      <w:r>
        <w:t xml:space="preserve">ict patron </w:t>
      </w:r>
      <w:r w:rsidR="001F0515">
        <w:t>d</w:t>
      </w:r>
      <w:r>
        <w:t>ure plus</w:t>
      </w:r>
    </w:p>
    <w:p w14:paraId="7C5B8223" w14:textId="4E9032B1" w:rsidR="00F047B6" w:rsidRDefault="001F0515" w:rsidP="00F047B6">
      <w:r>
        <w:t>d</w:t>
      </w:r>
      <w:r w:rsidR="00F047B6">
        <w:t xml:space="preserve">e ſix moys ap̄s q̄ la moɿt </w:t>
      </w:r>
      <w:r>
        <w:t>d</w:t>
      </w:r>
      <w:r w:rsidR="00F047B6">
        <w:t xml:space="preserve">u </w:t>
      </w:r>
      <w:r>
        <w:t>d</w:t>
      </w:r>
      <w:r w:rsidR="00F047B6">
        <w:t>errain recteur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ſceue.</w:t>
      </w:r>
    </w:p>
    <w:p w14:paraId="5D9C72FF" w14:textId="4498C38A" w:rsidR="00F047B6" w:rsidRDefault="00F047B6" w:rsidP="00F047B6">
      <w:r>
        <w:t xml:space="preserve">notoirement </w:t>
      </w:r>
      <w:r>
        <w:rPr>
          <w:rFonts w:ascii="Segoe UI Symbol" w:hAnsi="Segoe UI Symbol" w:cs="Segoe UI Symbol"/>
        </w:rPr>
        <w:t>⁊</w:t>
      </w:r>
      <w:r>
        <w:t xml:space="preserve"> cōmunemēt/leueſque euquel </w:t>
      </w:r>
      <w:r w:rsidR="001F0515">
        <w:t>d</w:t>
      </w:r>
      <w:r>
        <w:t>ioceſe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5F48B42" w14:textId="13746F8F" w:rsidR="00F047B6" w:rsidRDefault="00F047B6" w:rsidP="00F047B6">
      <w:r>
        <w:t xml:space="preserve">aſſiſe legliſe la pourra </w:t>
      </w:r>
      <w:r w:rsidR="001F0515">
        <w:t>d</w:t>
      </w:r>
      <w:r>
        <w:t>ōner a qui luy plaira.Et quād</w:t>
      </w:r>
    </w:p>
    <w:p w14:paraId="218F4F06" w14:textId="77777777" w:rsidR="00F047B6" w:rsidRDefault="00F047B6" w:rsidP="00F047B6">
      <w:r>
        <w:t>le pɿoces ſera fine/celuy q̇ obtiendɿa pɿendra la feaul-</w:t>
      </w:r>
    </w:p>
    <w:p w14:paraId="11D7702D" w14:textId="181A24FE" w:rsidR="00F047B6" w:rsidRDefault="00F047B6" w:rsidP="00F047B6">
      <w:r>
        <w:t xml:space="preserve">te </w:t>
      </w:r>
      <w:r w:rsidR="001F0515">
        <w:t>d</w:t>
      </w:r>
      <w:r>
        <w:t>e celuy q̄ leueſque y aura mis pour la conſeruation</w:t>
      </w:r>
    </w:p>
    <w:p w14:paraId="10F71D68" w14:textId="59FBC6A0" w:rsidR="00F047B6" w:rsidRDefault="00F047B6" w:rsidP="00F047B6">
      <w:r>
        <w:lastRenderedPageBreak/>
        <w:t xml:space="preserve">de ſon </w:t>
      </w:r>
      <w:r w:rsidR="001F0515">
        <w:t>d</w:t>
      </w:r>
      <w:r>
        <w:t xml:space="preserve">roict . Et pareillement ſe le pɿeſente </w:t>
      </w:r>
      <w:r w:rsidR="001F0515">
        <w:t>d</w:t>
      </w:r>
      <w:r>
        <w:t>aulcun</w:t>
      </w:r>
    </w:p>
    <w:p w14:paraId="732FD4F4" w14:textId="335BD466" w:rsidR="00F047B6" w:rsidRDefault="001F0515" w:rsidP="00F047B6">
      <w:r>
        <w:t>d</w:t>
      </w:r>
      <w:r w:rsidR="00F047B6">
        <w:t>es patrons obtenoit le benerice/ le patron qui gaigne</w:t>
      </w:r>
    </w:p>
    <w:p w14:paraId="0D097AFF" w14:textId="77777777" w:rsidR="00F047B6" w:rsidRDefault="00F047B6" w:rsidP="00F047B6">
      <w:r>
        <w:t>roit en pɿendɿoit la feaulte . Se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ainſy que ſon</w:t>
      </w:r>
    </w:p>
    <w:p w14:paraId="3FC040E9" w14:textId="6C72AC77" w:rsidR="00F047B6" w:rsidRDefault="00F047B6" w:rsidP="00F047B6">
      <w:r>
        <w:t>pɿeſente obtein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eſdommagement. Eu quel cas il ne</w:t>
      </w:r>
    </w:p>
    <w:p w14:paraId="4D86EDEE" w14:textId="28228D0B" w:rsidR="00F047B6" w:rsidRDefault="00F047B6" w:rsidP="00F047B6">
      <w:r>
        <w:t xml:space="preserve">ſeroit point beſoing quil en pɿint </w:t>
      </w:r>
      <w:r w:rsidR="001F0515">
        <w:t>d</w:t>
      </w:r>
      <w:r>
        <w:t>e feaulte / et ſeroit le</w:t>
      </w:r>
    </w:p>
    <w:p w14:paraId="4C62A1A5" w14:textId="77777777" w:rsidR="00F047B6" w:rsidRDefault="00F047B6" w:rsidP="00F047B6">
      <w:r>
        <w:t>cure cōtrainct par leueſque a faire ladicte feaulte ſil en</w:t>
      </w:r>
    </w:p>
    <w:p w14:paraId="7EE01D2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refuſant,</w:t>
      </w:r>
      <w:r>
        <w:rPr>
          <w:rFonts w:ascii="Segoe UI Symbol" w:hAnsi="Segoe UI Symbol" w:cs="Segoe UI Symbol"/>
        </w:rPr>
        <w:t>⁊</w:t>
      </w:r>
      <w:r>
        <w:t xml:space="preserve"> leueſque meſmes ſeroit trainct par la</w:t>
      </w:r>
    </w:p>
    <w:p w14:paraId="76CAE4FC" w14:textId="4CC16FB8" w:rsidR="00F047B6" w:rsidRDefault="00F047B6" w:rsidP="00F047B6">
      <w:r>
        <w:t xml:space="preserve">pɿinſe </w:t>
      </w:r>
      <w:r w:rsidR="001F0515">
        <w:t>d</w:t>
      </w:r>
      <w:r>
        <w:t>e ſon tempoɿel a luy faire faire ſil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refu</w:t>
      </w:r>
    </w:p>
    <w:p w14:paraId="60BFA1F0" w14:textId="5BD9D7F2" w:rsidR="00F047B6" w:rsidRDefault="00F047B6" w:rsidP="00F047B6">
      <w:r>
        <w:t xml:space="preserve">ſant. </w:t>
      </w:r>
      <w:r>
        <w:rPr>
          <w:rFonts w:ascii="Cambria Math" w:hAnsi="Cambria Math" w:cs="Cambria Math"/>
        </w:rPr>
        <w:t>ℂ</w:t>
      </w:r>
      <w:r>
        <w:t xml:space="preserve">Itē ſur le contenu </w:t>
      </w:r>
      <w:r w:rsidR="001F0515">
        <w:t>d</w:t>
      </w:r>
      <w:r>
        <w:t>e ce chapitre len peut faire</w:t>
      </w:r>
    </w:p>
    <w:p w14:paraId="32B460E9" w14:textId="1DA95409" w:rsidR="00F047B6" w:rsidRDefault="00F047B6" w:rsidP="00F047B6">
      <w:r>
        <w:t xml:space="preserve">vng tel </w:t>
      </w:r>
      <w:r w:rsidR="001F0515">
        <w:t>d</w:t>
      </w:r>
      <w:r>
        <w:t xml:space="preserve">oubte.Scauoir ſe le roy par raiſon </w:t>
      </w:r>
      <w:r w:rsidR="001F0515">
        <w:t>d</w:t>
      </w:r>
      <w:r>
        <w:t>e litige et</w:t>
      </w:r>
    </w:p>
    <w:p w14:paraId="4CF693A0" w14:textId="78971457" w:rsidR="00F047B6" w:rsidRDefault="00F047B6" w:rsidP="00F047B6">
      <w:r>
        <w:t>le pɿoces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</w:t>
      </w:r>
      <w:r w:rsidR="001F0515">
        <w:t>d</w:t>
      </w:r>
      <w:r>
        <w:t xml:space="preserve">eux parties pour le </w:t>
      </w:r>
      <w:r w:rsidR="001F0515">
        <w:t>d</w:t>
      </w:r>
      <w:r>
        <w:t xml:space="preserve">eſcoɿd </w:t>
      </w:r>
      <w:r w:rsidR="001F0515">
        <w:t>d</w:t>
      </w:r>
      <w:r>
        <w:t>aul</w:t>
      </w:r>
    </w:p>
    <w:p w14:paraId="2A8A37D2" w14:textId="32ABA3F7" w:rsidR="00F047B6" w:rsidRDefault="00F047B6" w:rsidP="00F047B6">
      <w:r>
        <w:t xml:space="preserve">cun patronnage peut pɿeſenter a legliſe </w:t>
      </w:r>
      <w:r w:rsidR="001F0515">
        <w:t>d</w:t>
      </w:r>
      <w:r>
        <w:t xml:space="preserve">e qui </w:t>
      </w:r>
      <w:r w:rsidR="001F0515">
        <w:t>d</w:t>
      </w:r>
      <w:r>
        <w:t>eſcoɿd</w:t>
      </w:r>
    </w:p>
    <w:p w14:paraId="138C2CD6" w14:textId="00759339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/quand elle eſchet vacante le ꝓces </w:t>
      </w:r>
      <w:r w:rsidR="001F0515">
        <w:t>d</w:t>
      </w:r>
      <w:r>
        <w:t xml:space="preserve">urant. </w:t>
      </w:r>
      <w:r>
        <w:rPr>
          <w:rFonts w:ascii="Cambria Math" w:hAnsi="Cambria Math" w:cs="Cambria Math"/>
        </w:rPr>
        <w:t>ℂ</w:t>
      </w:r>
      <w:r>
        <w:t>Pour</w:t>
      </w:r>
    </w:p>
    <w:p w14:paraId="03A0D467" w14:textId="12796310" w:rsidR="00F047B6" w:rsidRDefault="00F047B6" w:rsidP="00F047B6">
      <w:r>
        <w:t xml:space="preserve">la reſponſe au </w:t>
      </w:r>
      <w:r w:rsidR="001F0515">
        <w:t>d</w:t>
      </w:r>
      <w:r>
        <w:t xml:space="preserve">oubte cōuient </w:t>
      </w:r>
      <w:r w:rsidR="001F0515">
        <w:t>d</w:t>
      </w:r>
      <w:r>
        <w:t>ire et conſiderer et auſſi</w:t>
      </w:r>
    </w:p>
    <w:p w14:paraId="4C0131E8" w14:textId="77777777" w:rsidR="00F047B6" w:rsidRDefault="00F047B6" w:rsidP="00F047B6">
      <w:r>
        <w:t>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litige/quil vault/</w:t>
      </w:r>
      <w:r>
        <w:rPr>
          <w:rFonts w:ascii="Segoe UI Symbol" w:hAnsi="Segoe UI Symbol" w:cs="Segoe UI Symbol"/>
        </w:rPr>
        <w:t>⁊</w:t>
      </w:r>
      <w:r>
        <w:t xml:space="preserve"> peut empoɿter.</w:t>
      </w:r>
    </w:p>
    <w:p w14:paraId="64E47DD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pɿemierement pour ce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q̄ tou</w:t>
      </w:r>
    </w:p>
    <w:p w14:paraId="2CBCF59B" w14:textId="298D3A1C" w:rsidR="00F047B6" w:rsidRDefault="00F047B6" w:rsidP="00F047B6">
      <w:r>
        <w:t xml:space="preserve">tes choſes q̇ ſont </w:t>
      </w:r>
      <w:r w:rsidR="001F0515">
        <w:t>d</w:t>
      </w:r>
      <w:r>
        <w:t>eſcoɿdables entre parties ſont liti-</w:t>
      </w:r>
    </w:p>
    <w:p w14:paraId="6826F3E1" w14:textId="1D939A9D" w:rsidR="00F047B6" w:rsidRDefault="00F047B6" w:rsidP="00F047B6">
      <w:r>
        <w:t xml:space="preserve">gieuſes/poſe oɿe q̇l ne y ait point </w:t>
      </w:r>
      <w:r w:rsidR="001F0515">
        <w:t>d</w:t>
      </w:r>
      <w:r>
        <w:t>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ration.Si-</w:t>
      </w:r>
    </w:p>
    <w:p w14:paraId="3966DDE6" w14:textId="73B43EA2" w:rsidR="00F047B6" w:rsidRDefault="00F047B6" w:rsidP="00F047B6">
      <w:r>
        <w:t xml:space="preserve">cōme en cas mobiliaire </w:t>
      </w:r>
      <w:r w:rsidR="001F0515">
        <w:t>d</w:t>
      </w:r>
      <w:r>
        <w:t>e choſe reelle quand aulcun</w:t>
      </w:r>
    </w:p>
    <w:p w14:paraId="3A5B8E42" w14:textId="77777777" w:rsidR="00F047B6" w:rsidRDefault="00F047B6" w:rsidP="00F047B6">
      <w:r>
        <w:t>demande a vng aultre par action vng cheual/ou aultre</w:t>
      </w:r>
    </w:p>
    <w:p w14:paraId="656D3B50" w14:textId="2A1E3E7A" w:rsidR="00F047B6" w:rsidRDefault="00F047B6" w:rsidP="00F047B6">
      <w:r>
        <w:t>choſe mobiliaire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trouuee en eſſēce . Le </w:t>
      </w:r>
      <w:r w:rsidR="001F0515">
        <w:t>d</w:t>
      </w:r>
      <w:r>
        <w:t>emādeu</w:t>
      </w:r>
    </w:p>
    <w:p w14:paraId="2A8954E4" w14:textId="37EB0CFF" w:rsidR="00F047B6" w:rsidRDefault="00F047B6" w:rsidP="00F047B6">
      <w:r>
        <w:t>dict q̄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ſienne </w:t>
      </w:r>
      <w:r>
        <w:rPr>
          <w:rFonts w:ascii="Segoe UI Symbol" w:hAnsi="Segoe UI Symbol" w:cs="Segoe UI Symbol"/>
        </w:rPr>
        <w:t>⁊</w:t>
      </w:r>
      <w:r>
        <w:t xml:space="preserve"> cōtend vers ſon </w:t>
      </w:r>
      <w:r w:rsidR="001F0515">
        <w:t>d</w:t>
      </w:r>
      <w:r>
        <w:t>efenſeur : q̄</w:t>
      </w:r>
    </w:p>
    <w:p w14:paraId="718A66B9" w14:textId="550EEB8C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ſaiſy quil la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itue/ et le </w:t>
      </w:r>
      <w:r w:rsidR="001F0515">
        <w:t>d</w:t>
      </w:r>
      <w:r>
        <w:t xml:space="preserve">efenſeur </w:t>
      </w:r>
      <w:r w:rsidR="001F0515">
        <w:t>d</w:t>
      </w:r>
      <w:r>
        <w:t>ict le</w:t>
      </w:r>
    </w:p>
    <w:p w14:paraId="6593B460" w14:textId="77777777" w:rsidR="00F047B6" w:rsidRDefault="00F047B6" w:rsidP="00F047B6">
      <w:r>
        <w:t>contraire 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quelle luy appartient/</w:t>
      </w:r>
      <w:r>
        <w:rPr>
          <w:rFonts w:ascii="Segoe UI Symbol" w:hAnsi="Segoe UI Symbol" w:cs="Segoe UI Symbol"/>
        </w:rPr>
        <w:t>⁊</w:t>
      </w:r>
      <w:r>
        <w:t xml:space="preserve"> par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E7BB9BD" w14:textId="77777777" w:rsidR="00F047B6" w:rsidRDefault="00F047B6" w:rsidP="00F047B6">
      <w:r>
        <w:t>tenu le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ituer.Ou aultrement par ſimple action quād</w:t>
      </w:r>
    </w:p>
    <w:p w14:paraId="1B9172F6" w14:textId="77777777" w:rsidR="00F047B6" w:rsidRDefault="00F047B6" w:rsidP="00F047B6">
      <w:r>
        <w:t>aulcun vient par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ſur telles choſeſ.</w:t>
      </w:r>
      <w:r>
        <w:rPr>
          <w:rFonts w:ascii="Segoe UI Symbol" w:hAnsi="Segoe UI Symbol" w:cs="Segoe UI Symbol"/>
        </w:rPr>
        <w:t>⁊</w:t>
      </w:r>
      <w:r>
        <w:t xml:space="preserve"> iceluy qui en</w:t>
      </w:r>
    </w:p>
    <w:p w14:paraId="35F3FF0A" w14:textId="20E2206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ſaiſy les a a </w:t>
      </w:r>
      <w:r w:rsidR="001F0515">
        <w:t>d</w:t>
      </w:r>
      <w:r>
        <w:t>eliurance,a plege/</w:t>
      </w:r>
      <w:r>
        <w:rPr>
          <w:rFonts w:ascii="Segoe UI Symbol" w:hAnsi="Segoe UI Symbol" w:cs="Segoe UI Symbol"/>
        </w:rPr>
        <w:t>⁊</w:t>
      </w:r>
      <w:r>
        <w:t xml:space="preserve"> ſans tranſ-</w:t>
      </w:r>
    </w:p>
    <w:p w14:paraId="6C8BFAE5" w14:textId="22230A06" w:rsidR="00F047B6" w:rsidRDefault="00F047B6" w:rsidP="00F047B6">
      <w:r>
        <w:t xml:space="preserve">poɿter:en ces cas les choſes </w:t>
      </w:r>
      <w:r w:rsidR="001F0515">
        <w:t>d</w:t>
      </w:r>
      <w:r>
        <w:t>eſcoɿdables ſōt litigieu-</w:t>
      </w:r>
    </w:p>
    <w:p w14:paraId="51252258" w14:textId="77777777" w:rsidR="00F047B6" w:rsidRDefault="00F047B6" w:rsidP="00F047B6">
      <w:r>
        <w:t>ſes entre les parties/</w:t>
      </w:r>
      <w:r>
        <w:rPr>
          <w:rFonts w:ascii="Segoe UI Symbol" w:hAnsi="Segoe UI Symbol" w:cs="Segoe UI Symbol"/>
        </w:rPr>
        <w:t>⁊</w:t>
      </w:r>
      <w:r>
        <w:t xml:space="preserve"> neantmoins ilz ne ſont point ſe-</w:t>
      </w:r>
    </w:p>
    <w:p w14:paraId="18A36D40" w14:textId="1AC1D361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rees ne miſes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 ne le roy ne ſa iu</w:t>
      </w:r>
    </w:p>
    <w:p w14:paraId="50A2FD93" w14:textId="0A06F15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ny peuent ne </w:t>
      </w:r>
      <w:r w:rsidR="001F0515">
        <w:t>d</w:t>
      </w:r>
      <w:r>
        <w:t xml:space="preserve">oibuēt mettre la main. </w:t>
      </w:r>
      <w:r>
        <w:rPr>
          <w:rFonts w:ascii="Cambria Math" w:hAnsi="Cambria Math" w:cs="Cambria Math"/>
        </w:rPr>
        <w:t>ℂ</w:t>
      </w:r>
      <w:r>
        <w:t>Itē mais</w:t>
      </w:r>
    </w:p>
    <w:p w14:paraId="17E6DBA1" w14:textId="77777777" w:rsidR="00F047B6" w:rsidRDefault="00F047B6" w:rsidP="00F047B6">
      <w:r>
        <w:t>peut bien q̄ ſe telles choſes ſont empeſchees a clameut</w:t>
      </w:r>
    </w:p>
    <w:p w14:paraId="0E846032" w14:textId="3F8F8E82" w:rsidR="00F047B6" w:rsidRDefault="001F0515" w:rsidP="00F047B6">
      <w:r>
        <w:t>d</w:t>
      </w:r>
      <w:r w:rsidR="00F047B6">
        <w:t>e haro entre parties pource que ladicte clameur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</w:t>
      </w:r>
    </w:p>
    <w:p w14:paraId="076B1431" w14:textId="0431783A" w:rsidR="00F047B6" w:rsidRDefault="00F047B6" w:rsidP="00F047B6">
      <w:r>
        <w:t xml:space="preserve">telle nature que </w:t>
      </w:r>
      <w:r w:rsidR="001F0515">
        <w:t>d</w:t>
      </w:r>
      <w:r>
        <w:t xml:space="preserve">e </w:t>
      </w:r>
      <w:r w:rsidR="001F0515">
        <w:t>d</w:t>
      </w:r>
      <w:r>
        <w:t>ɿoict elle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choſes p ce</w:t>
      </w:r>
    </w:p>
    <w:p w14:paraId="31F24DDB" w14:textId="77777777" w:rsidR="00F047B6" w:rsidRDefault="00F047B6" w:rsidP="00F047B6">
      <w:r>
        <w:t>moyē/ſont reaulmēt miſes en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iuſque a ce que</w:t>
      </w:r>
    </w:p>
    <w:p w14:paraId="37A18AEC" w14:textId="75699CE6" w:rsidR="00F047B6" w:rsidRDefault="00F047B6" w:rsidP="00F047B6">
      <w:r>
        <w:t xml:space="preserve">la cauſe </w:t>
      </w:r>
      <w:r w:rsidR="001F0515">
        <w:t>d</w:t>
      </w:r>
      <w:r>
        <w:t>e la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ratiō ait pɿins fin/ pourueu que lu</w:t>
      </w:r>
    </w:p>
    <w:p w14:paraId="4B5B5AB2" w14:textId="0FC58248" w:rsidR="00F047B6" w:rsidRDefault="00F047B6" w:rsidP="00F047B6">
      <w:r>
        <w:t xml:space="preserve">ne </w:t>
      </w:r>
      <w:r w:rsidR="001F0515">
        <w:t>d</w:t>
      </w:r>
      <w:r>
        <w:t>es pties litigātz le requiere. Et auſſi par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vaye</w:t>
      </w:r>
    </w:p>
    <w:p w14:paraId="0AB34C23" w14:textId="23CF2AEB" w:rsidR="00F047B6" w:rsidRDefault="00F047B6" w:rsidP="00F047B6">
      <w:r>
        <w:lastRenderedPageBreak/>
        <w:t xml:space="preserve">ya litige </w:t>
      </w:r>
      <w:r>
        <w:rPr>
          <w:rFonts w:ascii="Segoe UI Symbol" w:hAnsi="Segoe UI Symbol" w:cs="Segoe UI Symbol"/>
        </w:rPr>
        <w:t>⁊</w:t>
      </w:r>
      <w:r>
        <w:t xml:space="preserve">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ration. </w:t>
      </w:r>
      <w:r>
        <w:rPr>
          <w:rFonts w:ascii="Cambria Math" w:hAnsi="Cambria Math" w:cs="Cambria Math"/>
        </w:rPr>
        <w:t>ℂ</w:t>
      </w:r>
      <w:r>
        <w:t xml:space="preserve">Mais ſe lune </w:t>
      </w:r>
      <w:r w:rsidR="001F0515">
        <w:t>d</w:t>
      </w:r>
      <w:r>
        <w:t>es pties ac-</w:t>
      </w:r>
    </w:p>
    <w:p w14:paraId="1B7C9CA8" w14:textId="7F76C16E" w:rsidR="00F047B6" w:rsidRDefault="00F047B6" w:rsidP="00F047B6">
      <w:r>
        <w:t xml:space="preserve">coɿdoit a lautre q̇l en </w:t>
      </w:r>
      <w:r w:rsidR="001F0515">
        <w:t>d</w:t>
      </w:r>
      <w:r>
        <w:t>emoura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poſſeſſeur la poſſeſſiō</w:t>
      </w:r>
    </w:p>
    <w:p w14:paraId="16928684" w14:textId="13D1FEAE" w:rsidR="00F047B6" w:rsidRDefault="00F047B6" w:rsidP="00F047B6">
      <w:r>
        <w:t xml:space="preserve">luy ſeroit baillee / pource que eu parauāt la choſe </w:t>
      </w:r>
      <w:r w:rsidR="001F0515">
        <w:t>d</w:t>
      </w:r>
      <w:r>
        <w:t>eſ</w:t>
      </w:r>
    </w:p>
    <w:p w14:paraId="0E3F333F" w14:textId="77777777" w:rsidR="00F047B6" w:rsidRDefault="00F047B6" w:rsidP="00F047B6">
      <w:r>
        <w:t>coɿdable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miſe en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 </w:t>
      </w:r>
      <w:r>
        <w:rPr>
          <w:rFonts w:ascii="Cambria Math" w:hAnsi="Cambria Math" w:cs="Cambria Math"/>
        </w:rPr>
        <w:t>ℂ</w:t>
      </w:r>
      <w:r>
        <w:t>Itē en cas here</w:t>
      </w:r>
    </w:p>
    <w:p w14:paraId="299DC1B1" w14:textId="5809BF70" w:rsidR="00F047B6" w:rsidRDefault="00F047B6" w:rsidP="00F047B6">
      <w:r>
        <w:t xml:space="preserve">dital ſaulcun pɿend clameur </w:t>
      </w:r>
      <w:r w:rsidR="001F0515">
        <w:t>d</w:t>
      </w:r>
      <w:r>
        <w:t>e loy apparēte pɿetēdāt</w:t>
      </w:r>
    </w:p>
    <w:p w14:paraId="241C79EB" w14:textId="3149B34C" w:rsidR="00F047B6" w:rsidRDefault="00F047B6" w:rsidP="00F047B6">
      <w:r>
        <w:t xml:space="preserve">auoir par icelle terre ou rēte heredital </w:t>
      </w:r>
      <w:r w:rsidR="001F0515">
        <w:t>d</w:t>
      </w:r>
      <w:r>
        <w:t>iſant quelle luy</w:t>
      </w:r>
    </w:p>
    <w:p w14:paraId="737E054F" w14:textId="77777777" w:rsidR="00F047B6" w:rsidRDefault="00F047B6" w:rsidP="00F047B6">
      <w:r>
        <w:t>appartiēt.Par ce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litige/ mais nō pas en</w:t>
      </w:r>
    </w:p>
    <w:p w14:paraId="449E98D7" w14:textId="77777777" w:rsidR="00F047B6" w:rsidRDefault="00F047B6" w:rsidP="00F047B6">
      <w:r>
        <w:t>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re. Pource que celuy cōtre qui la clameur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35A54BD" w14:textId="4564D955" w:rsidR="00F047B6" w:rsidRDefault="00F047B6" w:rsidP="00F047B6">
      <w:r>
        <w:t xml:space="preserve">pɿinſe </w:t>
      </w:r>
      <w:r w:rsidR="001F0515">
        <w:t>d</w:t>
      </w:r>
      <w:r>
        <w:t xml:space="preserve">emeure poſſeſſeur </w:t>
      </w:r>
      <w:r w:rsidR="001F0515">
        <w:t>d</w:t>
      </w:r>
      <w:r>
        <w:t xml:space="preserve">e la choſe </w:t>
      </w:r>
      <w:r w:rsidR="001F0515">
        <w:t>d</w:t>
      </w:r>
      <w:r>
        <w:t>eſcoɿdable pen</w:t>
      </w:r>
    </w:p>
    <w:p w14:paraId="0B7187F7" w14:textId="1854956C" w:rsidR="00F047B6" w:rsidRDefault="00F047B6" w:rsidP="00F047B6">
      <w:r>
        <w:t>dāt le pɿoces/pour ce que la loy ne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point </w:t>
      </w:r>
      <w:r w:rsidR="001F0515">
        <w:t>d</w:t>
      </w:r>
      <w:r>
        <w:t>e</w:t>
      </w:r>
    </w:p>
    <w:p w14:paraId="1D79D624" w14:textId="77777777" w:rsidR="00F047B6" w:rsidRDefault="00F047B6" w:rsidP="00F047B6">
      <w:r>
        <w:t>ſa nature.</w:t>
      </w:r>
      <w:r>
        <w:rPr>
          <w:rFonts w:ascii="Cambria Math" w:hAnsi="Cambria Math" w:cs="Cambria Math"/>
        </w:rPr>
        <w:t>ℂ</w:t>
      </w:r>
      <w:r>
        <w:t>Itē et pareillemēt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</w:t>
      </w:r>
      <w:r>
        <w:rPr>
          <w:rFonts w:ascii="Segoe UI Symbol" w:hAnsi="Segoe UI Symbol" w:cs="Segoe UI Symbol"/>
        </w:rPr>
        <w:t>⁊</w:t>
      </w:r>
      <w:r>
        <w:t xml:space="preserve">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raiſon-</w:t>
      </w:r>
    </w:p>
    <w:p w14:paraId="6618DA86" w14:textId="60502636" w:rsidR="00F047B6" w:rsidRDefault="00F047B6" w:rsidP="00F047B6">
      <w:r>
        <w:t xml:space="preserve">nablemēt </w:t>
      </w:r>
      <w:r w:rsidR="001F0515">
        <w:t>d</w:t>
      </w:r>
      <w:r>
        <w:t>ict/ quant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entre parties </w:t>
      </w:r>
      <w:r w:rsidR="001F0515">
        <w:t>d</w:t>
      </w:r>
      <w:r>
        <w:t>e pa-</w:t>
      </w:r>
    </w:p>
    <w:p w14:paraId="62843067" w14:textId="6835B979" w:rsidR="00F047B6" w:rsidRDefault="00F047B6" w:rsidP="00F047B6">
      <w:r>
        <w:t xml:space="preserve">trōnage </w:t>
      </w:r>
      <w:r w:rsidR="001F0515">
        <w:t>d</w:t>
      </w:r>
      <w:r>
        <w:t xml:space="preserve">egliſe p clameur </w:t>
      </w:r>
      <w:r w:rsidR="001F0515">
        <w:t>d</w:t>
      </w:r>
      <w:r>
        <w:t>e loy apparente. Laquelle</w:t>
      </w:r>
    </w:p>
    <w:p w14:paraId="0441C493" w14:textId="77777777" w:rsidR="00F047B6" w:rsidRDefault="00F047B6" w:rsidP="00F047B6"/>
    <w:p w14:paraId="6A1EF71E" w14:textId="77777777" w:rsidR="00F047B6" w:rsidRDefault="00F047B6" w:rsidP="00F047B6"/>
    <w:p w14:paraId="40FB312F" w14:textId="4D310B58" w:rsidR="00F047B6" w:rsidRDefault="00F047B6" w:rsidP="00F047B6">
      <w:r>
        <w:t xml:space="preserve">pour </w:t>
      </w:r>
      <w:r w:rsidR="001F0515">
        <w:t>d</w:t>
      </w:r>
      <w:r>
        <w:t xml:space="preserve">eſcoɿd </w:t>
      </w:r>
      <w:r w:rsidR="001F0515">
        <w:t>d</w:t>
      </w:r>
      <w:r>
        <w:t>e patronnage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pɿinſe auſſi cōe</w:t>
      </w:r>
    </w:p>
    <w:p w14:paraId="7F9AB881" w14:textId="77777777" w:rsidR="00F047B6" w:rsidRDefault="00F047B6" w:rsidP="00F047B6">
      <w:r>
        <w:t>pour vng aultre heritage/ainſi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eſcript eu chapi</w:t>
      </w:r>
    </w:p>
    <w:p w14:paraId="6DA5244C" w14:textId="096C0EDB" w:rsidR="00F047B6" w:rsidRDefault="00F047B6" w:rsidP="00F047B6">
      <w:r>
        <w:t xml:space="preserve">tre </w:t>
      </w:r>
      <w:r w:rsidR="001F0515">
        <w:t>d</w:t>
      </w:r>
      <w:r>
        <w:t xml:space="preserve">e bɿief </w:t>
      </w:r>
      <w:r w:rsidR="001F0515">
        <w:t>d</w:t>
      </w:r>
      <w:r>
        <w:t xml:space="preserve">e patrōnage </w:t>
      </w:r>
      <w:r w:rsidR="001F0515">
        <w:t>d</w:t>
      </w:r>
      <w:r>
        <w:t>egliſe. En ce cas le patron</w:t>
      </w:r>
    </w:p>
    <w:p w14:paraId="736E6620" w14:textId="77777777" w:rsidR="00F047B6" w:rsidRDefault="00F047B6" w:rsidP="00F047B6">
      <w:r>
        <w:t>nage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litigieux et en pɿoces/ et non pas en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re:</w:t>
      </w:r>
    </w:p>
    <w:p w14:paraId="6D50D6D4" w14:textId="5C70E3B2" w:rsidR="00F047B6" w:rsidRDefault="00F047B6" w:rsidP="00F047B6">
      <w:r>
        <w:t xml:space="preserve">mais en </w:t>
      </w:r>
      <w:r w:rsidR="001F0515">
        <w:t>d</w:t>
      </w:r>
      <w:r>
        <w:t>emeure la partie cōtre qui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poſſeſ-</w:t>
      </w:r>
    </w:p>
    <w:p w14:paraId="514E70EF" w14:textId="77777777" w:rsidR="00F047B6" w:rsidRDefault="00F047B6" w:rsidP="00F047B6">
      <w:r>
        <w:t>ſeur pēdant le pɿoces.</w:t>
      </w:r>
    </w:p>
    <w:p w14:paraId="494F6CA5" w14:textId="77777777" w:rsidR="00F047B6" w:rsidRDefault="00F047B6" w:rsidP="00F047B6">
      <w:r>
        <w:t>Itē mais ſe pour le</w:t>
      </w:r>
    </w:p>
    <w:p w14:paraId="0707DE65" w14:textId="4AF30C3E" w:rsidR="00F047B6" w:rsidRDefault="001F0515" w:rsidP="00F047B6">
      <w:r>
        <w:t>d</w:t>
      </w:r>
      <w:r w:rsidR="00F047B6">
        <w:t xml:space="preserve">eſcoɿd </w:t>
      </w:r>
      <w:r>
        <w:t>d</w:t>
      </w:r>
      <w:r w:rsidR="00F047B6">
        <w:t>aulcun heri-</w:t>
      </w:r>
    </w:p>
    <w:p w14:paraId="53EB841C" w14:textId="77777777" w:rsidR="00F047B6" w:rsidRDefault="00F047B6" w:rsidP="00F047B6">
      <w:r>
        <w:t>tage ou rēte empeſche</w:t>
      </w:r>
    </w:p>
    <w:p w14:paraId="0D380196" w14:textId="77777777" w:rsidR="00F047B6" w:rsidRDefault="00F047B6" w:rsidP="00F047B6">
      <w:r>
        <w:t>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a clameur</w:t>
      </w:r>
    </w:p>
    <w:p w14:paraId="38A1A20C" w14:textId="7B86DAEA" w:rsidR="00F047B6" w:rsidRDefault="001F0515" w:rsidP="00F047B6">
      <w:r>
        <w:t>d</w:t>
      </w:r>
      <w:r w:rsidR="00F047B6">
        <w:t>e haro / ou par bɿief</w:t>
      </w:r>
    </w:p>
    <w:p w14:paraId="2BD275EF" w14:textId="46A0DAB1" w:rsidR="00F047B6" w:rsidRDefault="00F047B6" w:rsidP="00F047B6">
      <w:r>
        <w:t xml:space="preserve">de nouuelle </w:t>
      </w:r>
      <w:r w:rsidR="001F0515">
        <w:t>d</w:t>
      </w:r>
      <w:r>
        <w:t xml:space="preserve">eſſaiſine/ou ſe pour </w:t>
      </w:r>
      <w:r w:rsidR="001F0515">
        <w:t>d</w:t>
      </w:r>
      <w:r>
        <w:t xml:space="preserve">eſcoɿd </w:t>
      </w:r>
      <w:r w:rsidR="001F0515">
        <w:t>d</w:t>
      </w:r>
      <w:r>
        <w:t>e patrōna-</w:t>
      </w:r>
    </w:p>
    <w:p w14:paraId="440327EB" w14:textId="7AFD330E" w:rsidR="00F047B6" w:rsidRDefault="00F047B6" w:rsidP="00F047B6">
      <w:r>
        <w:t xml:space="preserve">ge </w:t>
      </w:r>
      <w:r w:rsidR="001F0515">
        <w:t>d</w:t>
      </w:r>
      <w:r>
        <w:t xml:space="preserve">egliſe bɿief </w:t>
      </w:r>
      <w:r w:rsidR="001F0515">
        <w:t>d</w:t>
      </w:r>
      <w:r>
        <w:t>e patronnage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pɿins </w:t>
      </w:r>
      <w:r>
        <w:rPr>
          <w:rFonts w:ascii="Segoe UI Symbol" w:hAnsi="Segoe UI Symbol" w:cs="Segoe UI Symbol"/>
        </w:rPr>
        <w:t>⁊</w:t>
      </w:r>
      <w:r>
        <w:t xml:space="preserve"> exploite : le</w:t>
      </w:r>
    </w:p>
    <w:p w14:paraId="481F30E5" w14:textId="77777777" w:rsidR="00F047B6" w:rsidRDefault="00F047B6" w:rsidP="00F047B6">
      <w:r>
        <w:t>heritage/rente/ ou patrōnage ſont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rez et mis en</w:t>
      </w:r>
    </w:p>
    <w:p w14:paraId="6FA3A8D1" w14:textId="3B3AE17B" w:rsidR="00F047B6" w:rsidRDefault="00F047B6" w:rsidP="00F047B6">
      <w:r>
        <w:t xml:space="preserve">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pēdant le ꝓces par la nature </w:t>
      </w:r>
      <w:r w:rsidR="001F0515">
        <w:t>d</w:t>
      </w:r>
      <w:r>
        <w:t>eſdictes</w:t>
      </w:r>
    </w:p>
    <w:p w14:paraId="74903BC7" w14:textId="71C52003" w:rsidR="00F047B6" w:rsidRDefault="00F047B6" w:rsidP="00F047B6">
      <w:r>
        <w:t xml:space="preserve">clameurs.qui </w:t>
      </w:r>
      <w:r w:rsidR="001F0515">
        <w:t>d</w:t>
      </w:r>
      <w:r>
        <w:t>elles meſmes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rēt. </w:t>
      </w:r>
      <w:r>
        <w:rPr>
          <w:rFonts w:ascii="Cambria Math" w:hAnsi="Cambria Math" w:cs="Cambria Math"/>
        </w:rPr>
        <w:t>ℂ</w:t>
      </w:r>
      <w:r>
        <w:t>Itē et p les</w:t>
      </w:r>
    </w:p>
    <w:p w14:paraId="5C524A30" w14:textId="02E9684B" w:rsidR="00F047B6" w:rsidRDefault="00F047B6" w:rsidP="00F047B6">
      <w:r>
        <w:t xml:space="preserve">moyēs </w:t>
      </w:r>
      <w:r w:rsidR="001F0515">
        <w:t>d</w:t>
      </w:r>
      <w:r>
        <w:t xml:space="preserve">eſſ᷒ </w:t>
      </w:r>
      <w:r w:rsidR="001F0515">
        <w:t>d</w:t>
      </w:r>
      <w:r>
        <w:t xml:space="preserve">eclairees appert que toutes choſes </w:t>
      </w:r>
      <w:r w:rsidR="001F0515">
        <w:t>d</w:t>
      </w:r>
      <w:r>
        <w:t>eſ-</w:t>
      </w:r>
    </w:p>
    <w:p w14:paraId="5BF4E7E1" w14:textId="32129391" w:rsidR="00F047B6" w:rsidRDefault="00F047B6" w:rsidP="00F047B6">
      <w:r>
        <w:t xml:space="preserve">coɿdables ne </w:t>
      </w:r>
      <w:r w:rsidR="001F0515">
        <w:t>d</w:t>
      </w:r>
      <w:r>
        <w:t>oibuēt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rees / mais ſeu-</w:t>
      </w:r>
    </w:p>
    <w:p w14:paraId="5D7097C6" w14:textId="77777777" w:rsidR="00F047B6" w:rsidRDefault="00F047B6" w:rsidP="00F047B6">
      <w:r>
        <w:t>lemēt celles qui ſont empeſchees par loy ou clameur/</w:t>
      </w:r>
    </w:p>
    <w:p w14:paraId="437B7C7E" w14:textId="49946D5A" w:rsidR="00F047B6" w:rsidRDefault="00F047B6" w:rsidP="00F047B6">
      <w:r>
        <w:t xml:space="preserve">qui </w:t>
      </w:r>
      <w:r w:rsidR="001F0515">
        <w:t>d</w:t>
      </w:r>
      <w:r>
        <w:t>e ſa nature ſeq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 </w:t>
      </w:r>
      <w:r>
        <w:rPr>
          <w:rFonts w:ascii="Cambria Math" w:hAnsi="Cambria Math" w:cs="Cambria Math"/>
        </w:rPr>
        <w:t>ℂ</w:t>
      </w:r>
      <w:r>
        <w:t>Itē et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aincois</w:t>
      </w:r>
    </w:p>
    <w:p w14:paraId="7363C763" w14:textId="24F374D1" w:rsidR="00F047B6" w:rsidRDefault="00F047B6" w:rsidP="00F047B6">
      <w:r>
        <w:t xml:space="preserve">q̄ len puiſſe </w:t>
      </w:r>
      <w:r w:rsidR="001F0515">
        <w:t>d</w:t>
      </w:r>
      <w:r>
        <w:t xml:space="preserve">eterminer q̄ le roy </w:t>
      </w:r>
      <w:r w:rsidR="001F0515">
        <w:t>d</w:t>
      </w:r>
      <w:r>
        <w:t xml:space="preserve">oibt pɿeſenter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ōneſ</w:t>
      </w:r>
    </w:p>
    <w:p w14:paraId="55E50418" w14:textId="50C44D84" w:rsidR="00F047B6" w:rsidRDefault="00F047B6" w:rsidP="00F047B6">
      <w:r>
        <w:t xml:space="preserve">egliſe par raiſon </w:t>
      </w:r>
      <w:r w:rsidR="001F0515">
        <w:t>d</w:t>
      </w:r>
      <w:r>
        <w:t>e litige et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congnoi</w:t>
      </w:r>
    </w:p>
    <w:p w14:paraId="4DDAF28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ration/</w:t>
      </w:r>
      <w:r>
        <w:rPr>
          <w:rFonts w:ascii="Segoe UI Symbol" w:hAnsi="Segoe UI Symbol" w:cs="Segoe UI Symbol"/>
        </w:rPr>
        <w:t>⁊</w:t>
      </w:r>
      <w:r>
        <w:t xml:space="preserve"> pourquoy/et a q̄lle fin</w:t>
      </w:r>
    </w:p>
    <w:p w14:paraId="6397B8ED" w14:textId="77777777" w:rsidR="00F047B6" w:rsidRDefault="00F047B6" w:rsidP="00F047B6">
      <w:r>
        <w:lastRenderedPageBreak/>
        <w:t>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faicte.</w:t>
      </w:r>
      <w:r>
        <w:rPr>
          <w:rFonts w:ascii="Cambria Math" w:hAnsi="Cambria Math" w:cs="Cambria Math"/>
        </w:rPr>
        <w:t>ℂ</w:t>
      </w:r>
      <w:r>
        <w:t>Itē et pour ce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que</w:t>
      </w:r>
    </w:p>
    <w:p w14:paraId="4E9E54A8" w14:textId="77777777" w:rsidR="00F047B6" w:rsidRDefault="00F047B6" w:rsidP="00F047B6">
      <w:r>
        <w:t>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cōſeruation </w:t>
      </w:r>
      <w:r>
        <w:rPr>
          <w:rFonts w:ascii="Segoe UI Symbol" w:hAnsi="Segoe UI Symbol" w:cs="Segoe UI Symbol"/>
        </w:rPr>
        <w:t>⁊</w:t>
      </w:r>
      <w:r>
        <w:t xml:space="preserve"> ſeure garde en main neu</w:t>
      </w:r>
    </w:p>
    <w:p w14:paraId="2B2294D6" w14:textId="0D55B340" w:rsidR="00F047B6" w:rsidRDefault="00F047B6" w:rsidP="00F047B6">
      <w:r>
        <w:t xml:space="preserve">tre par lauctoɿite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e la choſe </w:t>
      </w:r>
      <w:r w:rsidR="001F0515">
        <w:t>d</w:t>
      </w:r>
      <w:r>
        <w:t>eſcoɿdable</w:t>
      </w:r>
    </w:p>
    <w:p w14:paraId="68B4AD7B" w14:textId="099D360B" w:rsidR="00F047B6" w:rsidRDefault="00F047B6" w:rsidP="00F047B6">
      <w:r>
        <w:t>entre les parties par clameur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umiere/qui </w:t>
      </w:r>
      <w:r w:rsidR="001F0515">
        <w:t>d</w:t>
      </w:r>
      <w:r>
        <w:t>e ſa na</w:t>
      </w:r>
    </w:p>
    <w:p w14:paraId="76703C6B" w14:textId="77777777" w:rsidR="00F047B6" w:rsidRDefault="00F047B6" w:rsidP="00F047B6">
      <w:r>
        <w:t>ture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. </w:t>
      </w:r>
      <w:r>
        <w:rPr>
          <w:rFonts w:ascii="Cambria Math" w:hAnsi="Cambria Math" w:cs="Cambria Math"/>
        </w:rPr>
        <w:t>ℂ</w:t>
      </w:r>
      <w:r>
        <w:t>Itē et la fin pour quoy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</w:t>
      </w:r>
    </w:p>
    <w:p w14:paraId="4ACAD4EC" w14:textId="77777777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q̄ la choſe litigieuſe</w:t>
      </w:r>
    </w:p>
    <w:p w14:paraId="62574BE8" w14:textId="766E7EEC" w:rsidR="00F047B6" w:rsidRDefault="00F047B6" w:rsidP="00F047B6">
      <w:r>
        <w:t xml:space="preserve">ne periſſe / et que aulcune </w:t>
      </w:r>
      <w:r w:rsidR="001F0515">
        <w:t>d</w:t>
      </w:r>
      <w:r>
        <w:t>es parties ne y mette main</w:t>
      </w:r>
    </w:p>
    <w:p w14:paraId="4A07EBE1" w14:textId="02C367B5" w:rsidR="00F047B6" w:rsidRDefault="00F047B6" w:rsidP="00F047B6">
      <w:r>
        <w:t>par foɿce/</w:t>
      </w:r>
      <w:r>
        <w:rPr>
          <w:rFonts w:ascii="Segoe UI Symbol" w:hAnsi="Segoe UI Symbol" w:cs="Segoe UI Symbol"/>
        </w:rPr>
        <w:t>⁊</w:t>
      </w:r>
      <w:r>
        <w:t xml:space="preserve"> que les leuees </w:t>
      </w:r>
      <w:r w:rsidR="001F0515">
        <w:t>d</w:t>
      </w:r>
      <w:r>
        <w:t xml:space="preserve">e la choſe </w:t>
      </w:r>
      <w:r w:rsidR="001F0515">
        <w:t>d</w:t>
      </w:r>
      <w:r>
        <w:t>eſcoɿdable qui</w:t>
      </w:r>
    </w:p>
    <w:p w14:paraId="2CF10675" w14:textId="29928C65" w:rsidR="00F047B6" w:rsidRDefault="00F047B6" w:rsidP="00F047B6">
      <w:r>
        <w:t xml:space="preserve">eſcheoirrōt </w:t>
      </w:r>
      <w:r w:rsidR="001F0515">
        <w:t>d</w:t>
      </w:r>
      <w:r>
        <w:t>urant le pɿoces ſoient ſeurement gardees</w:t>
      </w:r>
    </w:p>
    <w:p w14:paraId="359189AD" w14:textId="549AE8E8" w:rsidR="00F047B6" w:rsidRDefault="00F047B6" w:rsidP="00F047B6">
      <w:r>
        <w:t xml:space="preserve">au pɿofit </w:t>
      </w:r>
      <w:r w:rsidR="001F0515">
        <w:t>d</w:t>
      </w:r>
      <w:r>
        <w:t xml:space="preserve">es parties </w:t>
      </w:r>
      <w:r w:rsidR="001F0515">
        <w:t>d</w:t>
      </w:r>
      <w:r>
        <w:t xml:space="preserve">e celuy qui obtiendɿa en fin </w:t>
      </w:r>
      <w:r w:rsidR="001F0515">
        <w:t>d</w:t>
      </w:r>
      <w:r>
        <w:t>e</w:t>
      </w:r>
    </w:p>
    <w:p w14:paraId="2B5B7D27" w14:textId="77777777" w:rsidR="00F047B6" w:rsidRDefault="00F047B6" w:rsidP="00F047B6">
      <w:r>
        <w:t>cauſe/et nen peut le roy aulcune choſe appliquer a ſon</w:t>
      </w:r>
    </w:p>
    <w:p w14:paraId="6FDD09B2" w14:textId="7282FBDC" w:rsidR="00F047B6" w:rsidRDefault="00F047B6" w:rsidP="00F047B6">
      <w:r>
        <w:t xml:space="preserve">pɿofit </w:t>
      </w:r>
      <w:r w:rsidR="001F0515">
        <w:t>d</w:t>
      </w:r>
      <w:r>
        <w:t>eſdictes leuees.Et quil ſoit vɿay/leſdictes cla-</w:t>
      </w:r>
    </w:p>
    <w:p w14:paraId="0DC9EB47" w14:textId="2F5EA0ED" w:rsidR="00F047B6" w:rsidRDefault="00F047B6" w:rsidP="00F047B6">
      <w:r>
        <w:t xml:space="preserve">meurs cōtiennent par motz expɿes que les choſes </w:t>
      </w:r>
      <w:r w:rsidR="001F0515">
        <w:t>d</w:t>
      </w:r>
      <w:r>
        <w:t>eſ-</w:t>
      </w:r>
    </w:p>
    <w:p w14:paraId="1653AEC7" w14:textId="77777777" w:rsidR="00F047B6" w:rsidRDefault="00F047B6" w:rsidP="00F047B6">
      <w:r>
        <w:t>coɿdables ſoient tenues en paix.Et par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en lau-</w:t>
      </w:r>
    </w:p>
    <w:p w14:paraId="2364D3AC" w14:textId="2F61934C" w:rsidR="00F047B6" w:rsidRDefault="00F047B6" w:rsidP="00F047B6">
      <w:r>
        <w:t xml:space="preserve">ctoɿite a lune </w:t>
      </w:r>
      <w:r w:rsidR="001F0515">
        <w:t>d</w:t>
      </w:r>
      <w:r>
        <w:t xml:space="preserve">eſdictes parties </w:t>
      </w:r>
      <w:r w:rsidR="001F0515">
        <w:t>d</w:t>
      </w:r>
      <w:r>
        <w:t>e acoɿder que lautre</w:t>
      </w:r>
    </w:p>
    <w:p w14:paraId="6E193CFB" w14:textId="2F443636" w:rsidR="00F047B6" w:rsidRDefault="00F047B6" w:rsidP="00F047B6">
      <w:r>
        <w:t xml:space="preserve">iouyſſe </w:t>
      </w:r>
      <w:r w:rsidR="001F0515">
        <w:t>d</w:t>
      </w:r>
      <w:r>
        <w:t xml:space="preserve">e tout ou </w:t>
      </w:r>
      <w:r w:rsidR="001F0515">
        <w:t>d</w:t>
      </w:r>
      <w:r>
        <w:t xml:space="preserve">e partie.ou acoɿder q̄ aulcū </w:t>
      </w:r>
      <w:r w:rsidR="001F0515">
        <w:t>d</w:t>
      </w:r>
      <w:r>
        <w:t>e eulx</w:t>
      </w:r>
    </w:p>
    <w:p w14:paraId="59455EAC" w14:textId="77777777" w:rsidR="00F047B6" w:rsidRDefault="00F047B6" w:rsidP="00F047B6">
      <w:r>
        <w:t>en iouyſſe par moytie ou par poɿtion/ainſi q̇lz verront</w:t>
      </w:r>
    </w:p>
    <w:p w14:paraId="554DBF21" w14:textId="77777777" w:rsidR="00F047B6" w:rsidRDefault="00F047B6" w:rsidP="00F047B6">
      <w:r>
        <w:t>bon.</w:t>
      </w:r>
      <w:r>
        <w:rPr>
          <w:rFonts w:ascii="Segoe UI Symbol" w:hAnsi="Segoe UI Symbol" w:cs="Segoe UI Symbol"/>
        </w:rPr>
        <w:t>⁊</w:t>
      </w:r>
      <w:r>
        <w:t xml:space="preserve"> ne peut le roy ou ſes officiers empeſcher ledict</w:t>
      </w:r>
    </w:p>
    <w:p w14:paraId="22AA3C3E" w14:textId="4E4B7FED" w:rsidR="00F047B6" w:rsidRDefault="00F047B6" w:rsidP="00F047B6">
      <w:r>
        <w:t xml:space="preserve">acoɿd ou appointemēt/ne les contraindɿe a faire </w:t>
      </w:r>
      <w:r w:rsidR="001F0515">
        <w:t>d</w:t>
      </w:r>
      <w:r>
        <w:t>e ce</w:t>
      </w:r>
    </w:p>
    <w:p w14:paraId="77D5D589" w14:textId="23D9037C" w:rsidR="00F047B6" w:rsidRDefault="00F047B6" w:rsidP="00F047B6">
      <w:r>
        <w:t xml:space="preserve">amēde. Mais ſil faiſoient acoɿd entre eulx </w:t>
      </w:r>
      <w:r w:rsidR="001F0515">
        <w:t>d</w:t>
      </w:r>
      <w:r>
        <w:t>e toute la</w:t>
      </w:r>
    </w:p>
    <w:p w14:paraId="616DDFC1" w14:textId="77777777" w:rsidR="00F047B6" w:rsidRDefault="00F047B6" w:rsidP="00F047B6">
      <w:r>
        <w:t>loy/iu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les pourrcit mettre en amende par main cō-</w:t>
      </w:r>
    </w:p>
    <w:p w14:paraId="4F2DDA09" w14:textId="3934CAE3" w:rsidR="00F047B6" w:rsidRDefault="00F047B6" w:rsidP="00F047B6">
      <w:r>
        <w:t xml:space="preserve">mune/quand il apperroit </w:t>
      </w:r>
      <w:r w:rsidR="001F0515">
        <w:t>d</w:t>
      </w:r>
      <w:r>
        <w:t xml:space="preserve">udict acoɿd </w:t>
      </w:r>
      <w:r>
        <w:rPr>
          <w:rFonts w:ascii="Segoe UI Symbol" w:hAnsi="Segoe UI Symbol" w:cs="Segoe UI Symbol"/>
        </w:rPr>
        <w:t>⁊</w:t>
      </w:r>
      <w:r>
        <w:t xml:space="preserve"> ainſi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</w:t>
      </w:r>
    </w:p>
    <w:p w14:paraId="2D126CD4" w14:textId="77777777" w:rsidR="00F047B6" w:rsidRDefault="00F047B6" w:rsidP="00F047B6">
      <w:r>
        <w:t>notoiremēt /q̄ ladicte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ſinō pour</w:t>
      </w:r>
    </w:p>
    <w:p w14:paraId="36E5C786" w14:textId="3E3A07DF" w:rsidR="00F047B6" w:rsidRDefault="00F047B6" w:rsidP="00F047B6">
      <w:r>
        <w:t xml:space="preserve">tenir la choſe </w:t>
      </w:r>
      <w:r w:rsidR="001F0515">
        <w:t>d</w:t>
      </w:r>
      <w:r>
        <w:t xml:space="preserve">eſcoɿdable ſeuremēt au pɿofit </w:t>
      </w:r>
      <w:r w:rsidR="001F0515">
        <w:t>d</w:t>
      </w:r>
      <w:r>
        <w:t>es par-</w:t>
      </w:r>
    </w:p>
    <w:p w14:paraId="28243699" w14:textId="43789F42" w:rsidR="00F047B6" w:rsidRDefault="00F047B6" w:rsidP="00F047B6">
      <w:r>
        <w:t xml:space="preserve">ties litigātz </w:t>
      </w:r>
      <w:r>
        <w:rPr>
          <w:rFonts w:ascii="Segoe UI Symbol" w:hAnsi="Segoe UI Symbol" w:cs="Segoe UI Symbol"/>
        </w:rPr>
        <w:t>⁊</w:t>
      </w:r>
      <w:r>
        <w:t xml:space="preserve"> non pas </w:t>
      </w:r>
      <w:r w:rsidR="001F0515">
        <w:t>d</w:t>
      </w:r>
      <w:r>
        <w:t xml:space="preserve">u roy. </w:t>
      </w:r>
      <w:r>
        <w:rPr>
          <w:rFonts w:ascii="Cambria Math" w:hAnsi="Cambria Math" w:cs="Cambria Math"/>
        </w:rPr>
        <w:t>ℂ</w:t>
      </w:r>
      <w:r>
        <w:t xml:space="preserve">Item </w:t>
      </w:r>
      <w:r>
        <w:rPr>
          <w:rFonts w:ascii="Segoe UI Symbol" w:hAnsi="Segoe UI Symbol" w:cs="Segoe UI Symbol"/>
        </w:rPr>
        <w:t>⁊</w:t>
      </w:r>
      <w:r>
        <w:t xml:space="preserve"> ſe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104F5A09" w14:textId="77777777" w:rsidR="00F047B6" w:rsidRDefault="00F047B6" w:rsidP="00F047B6">
      <w:r>
        <w:t xml:space="preserve">les parties ceſſent ledict ꝓces par an </w:t>
      </w:r>
      <w:r>
        <w:rPr>
          <w:rFonts w:ascii="Segoe UI Symbol" w:hAnsi="Segoe UI Symbol" w:cs="Segoe UI Symbol"/>
        </w:rPr>
        <w:t>⁊</w:t>
      </w:r>
      <w:r>
        <w:t xml:space="preserve"> iour q̇lz peuent</w:t>
      </w:r>
    </w:p>
    <w:p w14:paraId="4F3DC590" w14:textId="56181E70" w:rsidR="00F047B6" w:rsidRDefault="00F047B6" w:rsidP="00F047B6">
      <w:r>
        <w:t xml:space="preserve">faire auſſi biē cōme eulx </w:t>
      </w:r>
      <w:r w:rsidR="001F0515">
        <w:t>d</w:t>
      </w:r>
      <w:r>
        <w:t xml:space="preserve">e partir </w:t>
      </w:r>
      <w:r w:rsidR="001F0515">
        <w:t>d</w:t>
      </w:r>
      <w:r>
        <w:t xml:space="preserve">udict ꝓces </w:t>
      </w:r>
      <w:r w:rsidR="001F0515">
        <w:t>d</w:t>
      </w:r>
      <w:r>
        <w:t>e telle</w:t>
      </w:r>
    </w:p>
    <w:p w14:paraId="0FD10B4B" w14:textId="77777777" w:rsidR="00F047B6" w:rsidRDefault="00F047B6" w:rsidP="00F047B6">
      <w:r>
        <w:t>maniere quil ne peuent contraindɿe lun lautre a pɿoce-</w:t>
      </w:r>
    </w:p>
    <w:p w14:paraId="61AAF7E3" w14:textId="77777777" w:rsidR="00F047B6" w:rsidRDefault="00F047B6" w:rsidP="00F047B6">
      <w:r>
        <w:t>der /en eſpecial quād le ꝓces pendant en court ſubiecte</w:t>
      </w:r>
    </w:p>
    <w:p w14:paraId="76F4AFC8" w14:textId="77777777" w:rsidR="00F047B6" w:rsidRDefault="00F047B6" w:rsidP="00F047B6">
      <w:r>
        <w:t xml:space="preserve">deuant le bailly ou viconte leſdictz pɿoces ſont moɿtz </w:t>
      </w:r>
      <w:r>
        <w:rPr>
          <w:rFonts w:ascii="Segoe UI Symbol" w:hAnsi="Segoe UI Symbol" w:cs="Segoe UI Symbol"/>
        </w:rPr>
        <w:t>⁊</w:t>
      </w:r>
    </w:p>
    <w:p w14:paraId="2408703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aintz. Et par ſemblable ladicte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faicte</w:t>
      </w:r>
    </w:p>
    <w:p w14:paraId="72C59876" w14:textId="269CBEFA" w:rsidR="00F047B6" w:rsidRDefault="00F047B6" w:rsidP="00F047B6">
      <w:r>
        <w:t xml:space="preserve">pour raiſon </w:t>
      </w:r>
      <w:r w:rsidR="001F0515">
        <w:t>d</w:t>
      </w:r>
      <w:r>
        <w:t>iceulx. Mais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peut </w:t>
      </w:r>
      <w:r w:rsidR="001F0515">
        <w:t>d</w:t>
      </w:r>
      <w:r>
        <w:t>e ſon office</w:t>
      </w:r>
    </w:p>
    <w:p w14:paraId="2176E6B2" w14:textId="3C3A8A62" w:rsidR="00F047B6" w:rsidRDefault="00F047B6" w:rsidP="00F047B6">
      <w:r>
        <w:t xml:space="preserve">mettre les parties en amende par main mune </w:t>
      </w:r>
      <w:r w:rsidR="001F0515">
        <w:t>d</w:t>
      </w:r>
      <w:r>
        <w:t>udict</w:t>
      </w:r>
    </w:p>
    <w:p w14:paraId="697D1001" w14:textId="0041B744" w:rsidR="00F047B6" w:rsidRDefault="00F047B6" w:rsidP="00F047B6">
      <w:r>
        <w:t>pɿoces.</w:t>
      </w:r>
      <w:r>
        <w:rPr>
          <w:rFonts w:ascii="Cambria Math" w:hAnsi="Cambria Math" w:cs="Cambria Math"/>
        </w:rPr>
        <w:t>ℂ</w:t>
      </w:r>
      <w:r>
        <w:t xml:space="preserve">Et peuent les parties aller a la poſſeſſion </w:t>
      </w:r>
      <w:r w:rsidR="001F0515">
        <w:t>d</w:t>
      </w:r>
      <w:r>
        <w:t>e</w:t>
      </w:r>
    </w:p>
    <w:p w14:paraId="7DDBF24B" w14:textId="1649D7E8" w:rsidR="00F047B6" w:rsidRDefault="00F047B6" w:rsidP="00F047B6">
      <w:r>
        <w:t>la choſe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eſcoɿdable p entre eulx/ſans auoir aul-</w:t>
      </w:r>
    </w:p>
    <w:p w14:paraId="79EB11B7" w14:textId="3F7453AD" w:rsidR="00F047B6" w:rsidRDefault="00F047B6" w:rsidP="00F047B6">
      <w:r>
        <w:t xml:space="preserve">cū cōgie ou auctoɿite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Cambria Math" w:hAnsi="Cambria Math" w:cs="Cambria Math"/>
        </w:rPr>
        <w:t>ℂ</w:t>
      </w:r>
      <w:r>
        <w:t xml:space="preserve">Et ſe lē </w:t>
      </w:r>
      <w:r w:rsidR="001F0515">
        <w:t>d</w:t>
      </w:r>
      <w:r>
        <w:t>iſoit q̄ puis</w:t>
      </w:r>
    </w:p>
    <w:p w14:paraId="4A139E07" w14:textId="15AF066B" w:rsidR="00F047B6" w:rsidRDefault="00F047B6" w:rsidP="00F047B6">
      <w:r>
        <w:t xml:space="preserve">q̄ ladicte choſe </w:t>
      </w:r>
      <w:r w:rsidR="001F0515">
        <w:t>d</w:t>
      </w:r>
      <w:r>
        <w:t>eſcoɿdable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miſe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6DA258D1" w14:textId="723A93C2" w:rsidR="00F047B6" w:rsidRDefault="00F047B6" w:rsidP="00F047B6">
      <w:r>
        <w:t xml:space="preserve">ce aulcune </w:t>
      </w:r>
      <w:r w:rsidR="001F0515">
        <w:t>d</w:t>
      </w:r>
      <w:r>
        <w:t>es pties ny peuēt toucher ne mettre la mai</w:t>
      </w:r>
    </w:p>
    <w:p w14:paraId="083647CF" w14:textId="50D6FA08" w:rsidR="00F047B6" w:rsidRDefault="00F047B6" w:rsidP="00F047B6">
      <w:r>
        <w:t xml:space="preserve">Lē peut reſpōdɿe </w:t>
      </w:r>
      <w:r w:rsidR="001F0515">
        <w:t>d</w:t>
      </w:r>
      <w:r>
        <w:t>u trraire /q̄ puis q̄ ladicte ſeque-</w:t>
      </w:r>
    </w:p>
    <w:p w14:paraId="256D89AC" w14:textId="3951439B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ratiō na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 ſinō pour tenir la choſe </w:t>
      </w:r>
      <w:r w:rsidR="001F0515">
        <w:t>d</w:t>
      </w:r>
      <w:r>
        <w:t>eſcoɿdable</w:t>
      </w:r>
    </w:p>
    <w:p w14:paraId="76474B2C" w14:textId="77777777" w:rsidR="00F047B6" w:rsidRDefault="00F047B6" w:rsidP="00F047B6">
      <w:r>
        <w:t>en paix pēdant le ꝓces/</w:t>
      </w:r>
      <w:r>
        <w:rPr>
          <w:rFonts w:ascii="Segoe UI Symbol" w:hAnsi="Segoe UI Symbol" w:cs="Segoe UI Symbol"/>
        </w:rPr>
        <w:t>⁊</w:t>
      </w:r>
      <w:r>
        <w:t xml:space="preserve"> que par ladicte interruptiō q̄</w:t>
      </w:r>
    </w:p>
    <w:p w14:paraId="281BBFF6" w14:textId="77777777" w:rsidR="00F047B6" w:rsidRDefault="00F047B6" w:rsidP="00F047B6">
      <w:r>
        <w:t xml:space="preserve">edpolle appointemēt faict entre pties.ledict ꝓces </w:t>
      </w:r>
      <w:r>
        <w:rPr>
          <w:rFonts w:ascii="Segoe UI Symbol" w:hAnsi="Segoe UI Symbol" w:cs="Segoe UI Symbol"/>
        </w:rPr>
        <w:t>⁊</w:t>
      </w:r>
      <w:r>
        <w:t xml:space="preserve"> cla</w:t>
      </w:r>
    </w:p>
    <w:p w14:paraId="4BA00646" w14:textId="4B0369A9" w:rsidR="00F047B6" w:rsidRDefault="00F047B6" w:rsidP="00F047B6">
      <w:r>
        <w:t>meur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ainct </w:t>
      </w:r>
      <w:r>
        <w:rPr>
          <w:rFonts w:ascii="Segoe UI Symbol" w:hAnsi="Segoe UI Symbol" w:cs="Segoe UI Symbol"/>
        </w:rPr>
        <w:t>⁊</w:t>
      </w:r>
      <w:r>
        <w:t xml:space="preserve"> finy entre les parties:le faict </w:t>
      </w:r>
      <w:r w:rsidR="001F0515">
        <w:t>d</w:t>
      </w:r>
      <w:r>
        <w:t>icelle</w:t>
      </w:r>
    </w:p>
    <w:p w14:paraId="551D9753" w14:textId="15052EBD" w:rsidR="00F047B6" w:rsidRDefault="00F047B6" w:rsidP="00F047B6">
      <w:r>
        <w:t>ſeq̄</w:t>
      </w:r>
      <w:r>
        <w:rPr>
          <w:rFonts w:ascii="Arial Unicode MS" w:eastAsia="Arial Unicode MS" w:hAnsi="Arial Unicode MS" w:cs="Arial Unicode MS" w:hint="eastAsia"/>
        </w:rPr>
        <w:t>ﬅ</w:t>
      </w:r>
      <w:r>
        <w:t>ratiō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finy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emeure nul:et peuēt chaſcune </w:t>
      </w:r>
      <w:r w:rsidR="001F0515">
        <w:t>d</w:t>
      </w:r>
      <w:r>
        <w:t>es</w:t>
      </w:r>
    </w:p>
    <w:p w14:paraId="6B433A92" w14:textId="77777777" w:rsidR="00F047B6" w:rsidRDefault="00F047B6" w:rsidP="00F047B6"/>
    <w:p w14:paraId="0D2AD0B4" w14:textId="77777777" w:rsidR="00F047B6" w:rsidRDefault="00F047B6" w:rsidP="00F047B6"/>
    <w:p w14:paraId="3E953EF7" w14:textId="77777777" w:rsidR="00F047B6" w:rsidRDefault="00F047B6" w:rsidP="00F047B6">
      <w:r>
        <w:t>Degliſe.</w:t>
      </w:r>
    </w:p>
    <w:p w14:paraId="7E9D5EB2" w14:textId="77777777" w:rsidR="00F047B6" w:rsidRDefault="00F047B6" w:rsidP="00F047B6">
      <w:r>
        <w:t>Nderren,</w:t>
      </w:r>
    </w:p>
    <w:p w14:paraId="7646D21D" w14:textId="77777777" w:rsidR="00F047B6" w:rsidRDefault="00F047B6" w:rsidP="00F047B6"/>
    <w:p w14:paraId="15F7A1B1" w14:textId="77777777" w:rsidR="00F047B6" w:rsidRDefault="00F047B6" w:rsidP="00F047B6"/>
    <w:p w14:paraId="5802C037" w14:textId="11AAF61C" w:rsidR="00F047B6" w:rsidRDefault="001F0515" w:rsidP="00F047B6">
      <w:r>
        <w:t>d</w:t>
      </w:r>
      <w:r w:rsidR="00F047B6">
        <w:t xml:space="preserve">u lieu la pourra </w:t>
      </w:r>
      <w:r>
        <w:t>d</w:t>
      </w:r>
      <w:r w:rsidR="00F047B6">
        <w:t>on-</w:t>
      </w:r>
    </w:p>
    <w:p w14:paraId="7C94F1AB" w14:textId="77777777" w:rsidR="00F047B6" w:rsidRDefault="00F047B6" w:rsidP="00F047B6">
      <w:r>
        <w:t>ner a qui il vouldra/ſi</w:t>
      </w:r>
    </w:p>
    <w:p w14:paraId="79081857" w14:textId="77777777" w:rsidR="00F047B6" w:rsidRDefault="00F047B6" w:rsidP="00F047B6">
      <w:r>
        <w:t>que le patrō ne le pour</w:t>
      </w:r>
    </w:p>
    <w:p w14:paraId="469ABF1C" w14:textId="77777777" w:rsidR="00F047B6" w:rsidRDefault="00F047B6" w:rsidP="00F047B6">
      <w:r>
        <w:t>ra contredire comme</w:t>
      </w:r>
    </w:p>
    <w:p w14:paraId="39A2789A" w14:textId="77777777" w:rsidR="00F047B6" w:rsidRDefault="00F047B6" w:rsidP="00F047B6">
      <w:r>
        <w:t>que ce ſoit:ou par con-</w:t>
      </w:r>
    </w:p>
    <w:p w14:paraId="28F98736" w14:textId="77777777" w:rsidR="00F047B6" w:rsidRDefault="00F047B6" w:rsidP="00F047B6"/>
    <w:p w14:paraId="07C4DF3D" w14:textId="77777777" w:rsidR="00F047B6" w:rsidRDefault="00F047B6" w:rsidP="00F047B6"/>
    <w:p w14:paraId="26B4D89D" w14:textId="77777777" w:rsidR="00F047B6" w:rsidRDefault="00F047B6" w:rsidP="00F047B6">
      <w:r>
        <w:t>tendz qui en ſoit meu</w:t>
      </w:r>
    </w:p>
    <w:p w14:paraId="02E6D462" w14:textId="77777777" w:rsidR="00F047B6" w:rsidRDefault="00F047B6" w:rsidP="00F047B6">
      <w:r>
        <w:t>A</w:t>
      </w:r>
    </w:p>
    <w:p w14:paraId="6C6E62CE" w14:textId="15AC8B9F" w:rsidR="00F047B6" w:rsidRDefault="00F047B6" w:rsidP="00F047B6">
      <w:r>
        <w:t xml:space="preserve">ou par la negligē ce </w:t>
      </w:r>
      <w:r w:rsidR="001F0515">
        <w:t>d</w:t>
      </w:r>
      <w:r>
        <w:t>u</w:t>
      </w:r>
    </w:p>
    <w:p w14:paraId="61D1634F" w14:textId="77777777" w:rsidR="00F047B6" w:rsidRDefault="00F047B6" w:rsidP="00F047B6">
      <w:r>
        <w:t>patron: mais quand le</w:t>
      </w:r>
    </w:p>
    <w:p w14:paraId="38DBC2D0" w14:textId="77777777" w:rsidR="00F047B6" w:rsidRDefault="00F047B6" w:rsidP="00F047B6">
      <w:r>
        <w:t>plet ſera fine/cil q̇ gai-</w:t>
      </w:r>
    </w:p>
    <w:p w14:paraId="61CD7BBA" w14:textId="77777777" w:rsidR="00F047B6" w:rsidRDefault="00F047B6" w:rsidP="00F047B6">
      <w:r>
        <w:t>gnera le patrōnage pɿe</w:t>
      </w:r>
    </w:p>
    <w:p w14:paraId="23108A6E" w14:textId="77777777" w:rsidR="00F047B6" w:rsidRDefault="00F047B6" w:rsidP="00F047B6"/>
    <w:p w14:paraId="4C9B5B1A" w14:textId="77777777" w:rsidR="00F047B6" w:rsidRDefault="00F047B6" w:rsidP="00F047B6"/>
    <w:p w14:paraId="7F02D6AC" w14:textId="02F55BE0" w:rsidR="00F047B6" w:rsidRDefault="00F047B6" w:rsidP="00F047B6">
      <w:r>
        <w:t xml:space="preserve">parties aller garder ſa poſſeſſion </w:t>
      </w:r>
      <w:r>
        <w:rPr>
          <w:rFonts w:ascii="Segoe UI Symbol" w:hAnsi="Segoe UI Symbol" w:cs="Segoe UI Symbol"/>
        </w:rPr>
        <w:t>⁊</w:t>
      </w:r>
      <w:r>
        <w:t xml:space="preserve"> ſon </w:t>
      </w:r>
      <w:r w:rsidR="001F0515">
        <w:t>d</w:t>
      </w:r>
      <w:r>
        <w:t>roict en ladicte</w:t>
      </w:r>
    </w:p>
    <w:p w14:paraId="2AF289B5" w14:textId="33B9D173" w:rsidR="00F047B6" w:rsidRDefault="00F047B6" w:rsidP="00F047B6">
      <w:r>
        <w:t xml:space="preserve">choſe comme eu pɿecedent </w:t>
      </w:r>
      <w:r w:rsidR="001F0515">
        <w:t>d</w:t>
      </w:r>
      <w:r>
        <w:t>eſdictes clameurs ſans ce</w:t>
      </w:r>
    </w:p>
    <w:p w14:paraId="3599BD18" w14:textId="77777777" w:rsidR="00F047B6" w:rsidRDefault="00F047B6" w:rsidP="00F047B6">
      <w:r>
        <w:t>que le roy y puiſſe aulcunemēt tenir la main.</w:t>
      </w:r>
      <w:r>
        <w:rPr>
          <w:rFonts w:ascii="Cambria Math" w:hAnsi="Cambria Math" w:cs="Cambria Math"/>
        </w:rPr>
        <w:t>ℂ</w:t>
      </w:r>
      <w:r>
        <w:t xml:space="preserve">Item </w:t>
      </w:r>
      <w:r>
        <w:rPr>
          <w:rFonts w:ascii="Segoe UI Symbol" w:hAnsi="Segoe UI Symbol" w:cs="Segoe UI Symbol"/>
        </w:rPr>
        <w:t>⁊</w:t>
      </w:r>
    </w:p>
    <w:p w14:paraId="65F8217A" w14:textId="77777777" w:rsidR="00F047B6" w:rsidRDefault="00F047B6" w:rsidP="00F047B6">
      <w:r>
        <w:t>ſe leſdictes p̲ties ne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entieres a garder leur poſ-</w:t>
      </w:r>
    </w:p>
    <w:p w14:paraId="7B292467" w14:textId="269EC1DE" w:rsidR="00F047B6" w:rsidRDefault="00F047B6" w:rsidP="00F047B6">
      <w:r>
        <w:t xml:space="preserve">ſeſſiō en la choſe </w:t>
      </w:r>
      <w:r w:rsidR="001F0515">
        <w:t>d</w:t>
      </w:r>
      <w:r>
        <w:t>eſcoɿdable apɿes ladicte interruptiō</w:t>
      </w:r>
    </w:p>
    <w:p w14:paraId="74667083" w14:textId="77777777" w:rsidR="00F047B6" w:rsidRDefault="00F047B6" w:rsidP="00F047B6">
      <w:r>
        <w:t>entreuenue/</w:t>
      </w:r>
      <w:r>
        <w:rPr>
          <w:rFonts w:ascii="Segoe UI Symbol" w:hAnsi="Segoe UI Symbol" w:cs="Segoe UI Symbol"/>
        </w:rPr>
        <w:t>⁊</w:t>
      </w:r>
      <w:r>
        <w:t xml:space="preserve"> que leſ-</w:t>
      </w:r>
    </w:p>
    <w:p w14:paraId="18F73D6A" w14:textId="77777777" w:rsidR="00F047B6" w:rsidRDefault="00F047B6" w:rsidP="00F047B6">
      <w:r>
        <w:t>dictes parties fuſſent</w:t>
      </w:r>
    </w:p>
    <w:p w14:paraId="5FFBCDAB" w14:textId="46DE440C" w:rsidR="00F047B6" w:rsidRDefault="00F047B6" w:rsidP="00F047B6">
      <w:r>
        <w:t xml:space="preserve">ſubiectes </w:t>
      </w:r>
      <w:r w:rsidR="001F0515">
        <w:t>d</w:t>
      </w:r>
      <w:r>
        <w:t xml:space="preserve">aller </w:t>
      </w:r>
      <w:r w:rsidR="001F0515">
        <w:t>d</w:t>
      </w:r>
      <w:r>
        <w:t>emā</w:t>
      </w:r>
    </w:p>
    <w:p w14:paraId="5A0E01DF" w14:textId="77777777" w:rsidR="00F047B6" w:rsidRDefault="00F047B6" w:rsidP="00F047B6">
      <w:r>
        <w:t>der congie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</w:t>
      </w:r>
    </w:p>
    <w:p w14:paraId="666A9F4D" w14:textId="12EABD69" w:rsidR="00F047B6" w:rsidRDefault="00F047B6" w:rsidP="00F047B6">
      <w:r>
        <w:t xml:space="preserve">e n ce cas chaſcūe </w:t>
      </w:r>
      <w:r w:rsidR="001F0515">
        <w:t>d</w:t>
      </w:r>
      <w:r>
        <w:t>es</w:t>
      </w:r>
    </w:p>
    <w:p w14:paraId="236E3E44" w14:textId="5B457557" w:rsidR="00F047B6" w:rsidRDefault="00F047B6" w:rsidP="00F047B6">
      <w:r>
        <w:t xml:space="preserve">parties yroit </w:t>
      </w:r>
      <w:r w:rsidR="001F0515">
        <w:t>d</w:t>
      </w:r>
      <w:r>
        <w:t>eman-</w:t>
      </w:r>
    </w:p>
    <w:p w14:paraId="575782C1" w14:textId="77777777" w:rsidR="00F047B6" w:rsidRDefault="00F047B6" w:rsidP="00F047B6">
      <w:r>
        <w:t>der gie chaſcune po ͬ</w:t>
      </w:r>
    </w:p>
    <w:p w14:paraId="53400DF7" w14:textId="77777777" w:rsidR="00F047B6" w:rsidRDefault="00F047B6" w:rsidP="00F047B6">
      <w:r>
        <w:t>ſoy/</w:t>
      </w:r>
      <w:r>
        <w:rPr>
          <w:rFonts w:ascii="Segoe UI Symbol" w:hAnsi="Segoe UI Symbol" w:cs="Segoe UI Symbol"/>
        </w:rPr>
        <w:t>⁊</w:t>
      </w:r>
      <w:r>
        <w:t xml:space="preserve"> ne ſcauroit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B648D21" w14:textId="0B150D91" w:rsidR="00F047B6" w:rsidRDefault="00F047B6" w:rsidP="00F047B6">
      <w:r>
        <w:t xml:space="preserve">ce a qui </w:t>
      </w:r>
      <w:r w:rsidR="001F0515">
        <w:t>d</w:t>
      </w:r>
      <w:r>
        <w:t>onner ledict</w:t>
      </w:r>
    </w:p>
    <w:p w14:paraId="3B870102" w14:textId="77777777" w:rsidR="00F047B6" w:rsidRDefault="00F047B6" w:rsidP="00F047B6">
      <w:r>
        <w:t>congie ſans ouyɿ les parties en leurs raiſons/</w:t>
      </w:r>
      <w:r>
        <w:rPr>
          <w:rFonts w:ascii="Segoe UI Symbol" w:hAnsi="Segoe UI Symbol" w:cs="Segoe UI Symbol"/>
        </w:rPr>
        <w:t>⁊</w:t>
      </w:r>
      <w:r>
        <w:t xml:space="preserve"> touteſ-</w:t>
      </w:r>
    </w:p>
    <w:p w14:paraId="453E7148" w14:textId="77777777" w:rsidR="00F047B6" w:rsidRDefault="00F047B6" w:rsidP="00F047B6">
      <w:r>
        <w:t>fois les parties ne pourroient contraindɿe lun lautre a</w:t>
      </w:r>
    </w:p>
    <w:p w14:paraId="078CC2E8" w14:textId="050B8934" w:rsidR="00F047B6" w:rsidRDefault="00F047B6" w:rsidP="00F047B6">
      <w:r>
        <w:t>pɿoceder ſur ce:</w:t>
      </w:r>
      <w:r>
        <w:rPr>
          <w:rFonts w:ascii="Segoe UI Symbol" w:hAnsi="Segoe UI Symbol" w:cs="Segoe UI Symbol"/>
        </w:rPr>
        <w:t>⁊</w:t>
      </w:r>
      <w:r>
        <w:t xml:space="preserve"> ainſi il ſenſuyuroit que la choſe </w:t>
      </w:r>
      <w:r w:rsidR="001F0515">
        <w:t>d</w:t>
      </w:r>
      <w:r>
        <w:t>eb-</w:t>
      </w:r>
    </w:p>
    <w:p w14:paraId="3E1DF966" w14:textId="77777777" w:rsidR="00F047B6" w:rsidRDefault="00F047B6" w:rsidP="00F047B6">
      <w:r>
        <w:lastRenderedPageBreak/>
        <w:t>ueroit touſiours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tenue en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re/qui iamais ne</w:t>
      </w:r>
    </w:p>
    <w:p w14:paraId="1EF5A3F6" w14:textId="2F4BA99D" w:rsidR="00F047B6" w:rsidRDefault="00F047B6" w:rsidP="00F047B6">
      <w:r>
        <w:t xml:space="preserve">ſeroit en raiſon eu pɿeiudice </w:t>
      </w:r>
      <w:r w:rsidR="001F0515">
        <w:t>d</w:t>
      </w:r>
      <w:r>
        <w:t>es parties litigantz.</w:t>
      </w:r>
    </w:p>
    <w:p w14:paraId="509FC90B" w14:textId="6F345DB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les choſes </w:t>
      </w:r>
      <w:r w:rsidR="001F0515">
        <w:t>d</w:t>
      </w:r>
      <w:r>
        <w:t>eſſuſdictes pɿeſuppoſees vɿayes.</w:t>
      </w:r>
    </w:p>
    <w:p w14:paraId="1CF07913" w14:textId="2FC7E766" w:rsidR="00F047B6" w:rsidRDefault="00F047B6" w:rsidP="00F047B6">
      <w:r>
        <w:t xml:space="preserve">qui </w:t>
      </w:r>
      <w:r w:rsidR="001F0515">
        <w:t>d</w:t>
      </w:r>
      <w:r>
        <w:t xml:space="preserve">e faict le ſont:ſēblablement len peut </w:t>
      </w:r>
      <w:r w:rsidR="001F0515">
        <w:t>d</w:t>
      </w:r>
      <w:r>
        <w:t>ire q̄ quand</w:t>
      </w:r>
    </w:p>
    <w:p w14:paraId="50618BB8" w14:textId="728BEE2D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</w:t>
      </w:r>
      <w:r w:rsidR="001F0515">
        <w:t>d</w:t>
      </w:r>
      <w:r>
        <w:t xml:space="preserve">e patronnage </w:t>
      </w:r>
      <w:r w:rsidR="001F0515">
        <w:t>d</w:t>
      </w:r>
      <w:r>
        <w:t xml:space="preserve">egliſe par bɿief/qui </w:t>
      </w:r>
      <w:r w:rsidR="001F0515">
        <w:t>d</w:t>
      </w:r>
      <w:r>
        <w:t>e ſa</w:t>
      </w:r>
    </w:p>
    <w:p w14:paraId="4939E610" w14:textId="304C7497" w:rsidR="00F047B6" w:rsidRDefault="00F047B6" w:rsidP="00F047B6">
      <w:r>
        <w:t>nature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les parties peuēt pɿendre le </w:t>
      </w:r>
      <w:r w:rsidR="001F0515">
        <w:t>d</w:t>
      </w:r>
      <w:r>
        <w:t>ict bɿief/</w:t>
      </w:r>
    </w:p>
    <w:p w14:paraId="4D3BD3F2" w14:textId="36982C1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nōob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ladicte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ration </w:t>
      </w:r>
      <w:r w:rsidR="001F0515">
        <w:t>d</w:t>
      </w:r>
      <w:r>
        <w:t xml:space="preserve">u patrōnage </w:t>
      </w:r>
      <w:r w:rsidR="001F0515">
        <w:t>d</w:t>
      </w:r>
      <w:r>
        <w:t>eſcoɿ-</w:t>
      </w:r>
    </w:p>
    <w:p w14:paraId="0B3EC67B" w14:textId="5BDDD200" w:rsidR="00F047B6" w:rsidRDefault="00F047B6" w:rsidP="00F047B6">
      <w:r>
        <w:t xml:space="preserve">dable faicte a la cōſeruatiō </w:t>
      </w:r>
      <w:r w:rsidR="001F0515">
        <w:t>d</w:t>
      </w:r>
      <w:r>
        <w:t xml:space="preserve">u </w:t>
      </w:r>
      <w:r w:rsidR="001F0515">
        <w:t>d</w:t>
      </w:r>
      <w:r>
        <w:t xml:space="preserve">ɿoict </w:t>
      </w:r>
      <w:r w:rsidR="001F0515">
        <w:t>d</w:t>
      </w:r>
      <w:r>
        <w:t xml:space="preserve">e chaſcune </w:t>
      </w:r>
      <w:r w:rsidR="001F0515">
        <w:t>d</w:t>
      </w:r>
      <w:r>
        <w:t>es</w:t>
      </w:r>
    </w:p>
    <w:p w14:paraId="02510ED1" w14:textId="6A8F5D49" w:rsidR="00F047B6" w:rsidRDefault="00F047B6" w:rsidP="00F047B6">
      <w:r>
        <w:t>parties/</w:t>
      </w:r>
      <w:r>
        <w:rPr>
          <w:rFonts w:ascii="Segoe UI Symbol" w:hAnsi="Segoe UI Symbol" w:cs="Segoe UI Symbol"/>
        </w:rPr>
        <w:t>⁊</w:t>
      </w:r>
      <w:r>
        <w:t xml:space="preserve"> nō pas </w:t>
      </w:r>
      <w:r w:rsidR="001F0515">
        <w:t>d</w:t>
      </w:r>
      <w:r>
        <w:t>u roy/qui en ce ny peut pɿēdre aul-</w:t>
      </w:r>
    </w:p>
    <w:p w14:paraId="7AB208E4" w14:textId="77777777" w:rsidR="00F047B6" w:rsidRDefault="00F047B6" w:rsidP="00F047B6">
      <w:r>
        <w:t xml:space="preserve">cun pɿofit:conſentir </w:t>
      </w:r>
      <w:r>
        <w:rPr>
          <w:rFonts w:ascii="Segoe UI Symbol" w:hAnsi="Segoe UI Symbol" w:cs="Segoe UI Symbol"/>
        </w:rPr>
        <w:t>⁊</w:t>
      </w:r>
      <w:r>
        <w:t xml:space="preserve"> acoɿder lun a lautre que pendant</w:t>
      </w:r>
    </w:p>
    <w:p w14:paraId="1B0C100A" w14:textId="60755C46" w:rsidR="00F047B6" w:rsidRDefault="00F047B6" w:rsidP="00F047B6">
      <w:r>
        <w:t xml:space="preserve">ledict pɿoces ilz pɿeſenteront a legliſe </w:t>
      </w:r>
      <w:r w:rsidR="001F0515">
        <w:t>d</w:t>
      </w:r>
      <w:r>
        <w:t>eſcoɿdable al-</w:t>
      </w:r>
    </w:p>
    <w:p w14:paraId="38D007C1" w14:textId="77777777" w:rsidR="00F047B6" w:rsidRDefault="00F047B6" w:rsidP="00F047B6">
      <w:r>
        <w:t>ternatiuement entiers ou aultrement/ou vng ſeul : ou</w:t>
      </w:r>
    </w:p>
    <w:p w14:paraId="1FC652D4" w14:textId="400FB3F7" w:rsidR="00F047B6" w:rsidRDefault="00F047B6" w:rsidP="00F047B6">
      <w:r>
        <w:t xml:space="preserve">eulx </w:t>
      </w:r>
      <w:r w:rsidR="001F0515">
        <w:t>d</w:t>
      </w:r>
      <w:r>
        <w:t xml:space="preserve">epartir </w:t>
      </w:r>
      <w:r w:rsidR="001F0515">
        <w:t>d</w:t>
      </w:r>
      <w:r>
        <w:t xml:space="preserve">udict pɿoces / </w:t>
      </w:r>
      <w:r>
        <w:rPr>
          <w:rFonts w:ascii="Segoe UI Symbol" w:hAnsi="Segoe UI Symbol" w:cs="Segoe UI Symbol"/>
        </w:rPr>
        <w:t>⁊</w:t>
      </w:r>
      <w:r>
        <w:t xml:space="preserve"> laiſſer ledict pɿoces in-</w:t>
      </w:r>
    </w:p>
    <w:p w14:paraId="16644F15" w14:textId="4B8DD9FE" w:rsidR="00F047B6" w:rsidRDefault="00F047B6" w:rsidP="00F047B6">
      <w:r>
        <w:t xml:space="preserve">terrupt et </w:t>
      </w:r>
      <w:r w:rsidR="001F0515">
        <w:t>d</w:t>
      </w:r>
      <w:r>
        <w:t xml:space="preserve">iſcontinue par an et iour.Et apɿes ledict </w:t>
      </w:r>
      <w:r w:rsidR="001F0515">
        <w:t>d</w:t>
      </w:r>
      <w:r>
        <w:t>e</w:t>
      </w:r>
    </w:p>
    <w:p w14:paraId="213A97B9" w14:textId="7C56BEEC" w:rsidR="00F047B6" w:rsidRDefault="00F047B6" w:rsidP="00F047B6">
      <w:r>
        <w:t>partement ou interruption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fin </w:t>
      </w:r>
      <w:r w:rsidR="001F0515">
        <w:t>d</w:t>
      </w:r>
      <w:r>
        <w:t>udict pɿoces</w:t>
      </w:r>
    </w:p>
    <w:p w14:paraId="5FDB456F" w14:textId="0B9260AC" w:rsidR="00F047B6" w:rsidRDefault="00F047B6" w:rsidP="00F047B6">
      <w:r>
        <w:t xml:space="preserve">chaſcune </w:t>
      </w:r>
      <w:r w:rsidR="001F0515">
        <w:t>d</w:t>
      </w:r>
      <w:r>
        <w:t xml:space="preserve">es parties peut aller garder ſa poſſeſſion </w:t>
      </w:r>
      <w:r w:rsidR="001F0515">
        <w:t>d</w:t>
      </w:r>
      <w:r>
        <w:t>u</w:t>
      </w:r>
    </w:p>
    <w:p w14:paraId="7A039A1F" w14:textId="77C92330" w:rsidR="00F047B6" w:rsidRDefault="001F0515" w:rsidP="00F047B6">
      <w:r>
        <w:t>d</w:t>
      </w:r>
      <w:r w:rsidR="00F047B6">
        <w:t>ict patronnage/nonob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ant ladicte ſeque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ration.Et</w:t>
      </w:r>
    </w:p>
    <w:p w14:paraId="773C9F8E" w14:textId="004432A1" w:rsidR="00F047B6" w:rsidRDefault="00F047B6" w:rsidP="00F047B6">
      <w:r>
        <w:t xml:space="preserve">ny peut </w:t>
      </w:r>
      <w:r w:rsidR="001F0515">
        <w:t>d</w:t>
      </w:r>
      <w:r>
        <w:t xml:space="preserve">emander le roy aulcun </w:t>
      </w:r>
      <w:r w:rsidR="001F0515">
        <w:t>d</w:t>
      </w:r>
      <w:r>
        <w:t xml:space="preserve">roict </w:t>
      </w:r>
      <w:r w:rsidR="001F0515">
        <w:t>d</w:t>
      </w:r>
      <w:r>
        <w:t>e pɿeſentatiō:</w:t>
      </w:r>
    </w:p>
    <w:p w14:paraId="6BC1F402" w14:textId="77777777" w:rsidR="00F047B6" w:rsidRDefault="00F047B6" w:rsidP="00F047B6">
      <w:r>
        <w:t>mais ſeulemēt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peut mettre les parties en amen</w:t>
      </w:r>
    </w:p>
    <w:p w14:paraId="0ABAE073" w14:textId="364B5E62" w:rsidR="00F047B6" w:rsidRDefault="00F047B6" w:rsidP="00F047B6">
      <w:r>
        <w:t xml:space="preserve">de </w:t>
      </w:r>
      <w:r w:rsidR="001F0515">
        <w:t>d</w:t>
      </w:r>
      <w:r>
        <w:t xml:space="preserve">udict ꝓces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ne ſōt pas les parties</w:t>
      </w:r>
    </w:p>
    <w:p w14:paraId="3E4148A9" w14:textId="28AD499C" w:rsidR="00F047B6" w:rsidRDefault="00F047B6" w:rsidP="00F047B6">
      <w:r>
        <w:t xml:space="preserve">ſubiectes </w:t>
      </w:r>
      <w:r w:rsidR="001F0515">
        <w:t>d</w:t>
      </w:r>
      <w:r>
        <w:t xml:space="preserve">e aller </w:t>
      </w:r>
      <w:r w:rsidR="001F0515">
        <w:t>d</w:t>
      </w:r>
      <w:r>
        <w:t xml:space="preserve">emāder congie </w:t>
      </w:r>
      <w:r w:rsidR="001F0515">
        <w:t>d</w:t>
      </w:r>
      <w:r>
        <w:t>e iouyɿ ou garder</w:t>
      </w:r>
    </w:p>
    <w:p w14:paraId="698D4DAA" w14:textId="2966897A" w:rsidR="00F047B6" w:rsidRDefault="00F047B6" w:rsidP="00F047B6">
      <w:r>
        <w:t xml:space="preserve">leur poſſeſſiō </w:t>
      </w:r>
      <w:r w:rsidR="001F0515">
        <w:t>d</w:t>
      </w:r>
      <w:r>
        <w:t>udict patrōnage quelque ſeq̄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q̇</w:t>
      </w:r>
    </w:p>
    <w:p w14:paraId="6CE95D87" w14:textId="77777777" w:rsidR="00F047B6" w:rsidRDefault="00F047B6" w:rsidP="00F047B6">
      <w:r>
        <w:t>en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mēdɿe incōueniēt par les raiſōs</w:t>
      </w:r>
    </w:p>
    <w:p w14:paraId="4FB5FE07" w14:textId="53F4F668" w:rsidR="00F047B6" w:rsidRDefault="00F047B6" w:rsidP="00F047B6">
      <w:r>
        <w:t xml:space="preserve">cy </w:t>
      </w:r>
      <w:r w:rsidR="001F0515">
        <w:t>d</w:t>
      </w:r>
      <w:r>
        <w:t xml:space="preserve">eſſus </w:t>
      </w:r>
      <w:r w:rsidR="001F0515">
        <w:t>d</w:t>
      </w:r>
      <w:r>
        <w:t>eclairees:car les parties peuēt cōtracter ou</w:t>
      </w:r>
    </w:p>
    <w:p w14:paraId="13DF214C" w14:textId="17BE3AC5" w:rsidR="00F047B6" w:rsidRDefault="00F047B6" w:rsidP="00F047B6">
      <w:r>
        <w:t xml:space="preserve">appoincter </w:t>
      </w:r>
      <w:r w:rsidR="001F0515">
        <w:t>d</w:t>
      </w:r>
      <w:r>
        <w:t xml:space="preserve">e leur </w:t>
      </w:r>
      <w:r w:rsidR="001F0515">
        <w:t>d</w:t>
      </w:r>
      <w:r>
        <w:t>ɿoicture a leur bon plaiſir : puis q̄</w:t>
      </w:r>
    </w:p>
    <w:p w14:paraId="720D1069" w14:textId="0E945533" w:rsidR="00F047B6" w:rsidRDefault="00F047B6" w:rsidP="00F047B6">
      <w:r>
        <w:t xml:space="preserve">le roy ne aultre ny peut </w:t>
      </w:r>
      <w:r w:rsidR="001F0515">
        <w:t>d</w:t>
      </w:r>
      <w:r>
        <w:t>emander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/ne </w:t>
      </w:r>
      <w:r w:rsidR="001F0515">
        <w:t>d</w:t>
      </w:r>
      <w:r>
        <w:t xml:space="preserve">ɿoict </w:t>
      </w:r>
      <w:r w:rsidR="001F0515">
        <w:t>d</w:t>
      </w:r>
      <w:r>
        <w:t>e</w:t>
      </w:r>
    </w:p>
    <w:p w14:paraId="7A3B87FF" w14:textId="77777777" w:rsidR="00F047B6" w:rsidRDefault="00F047B6" w:rsidP="00F047B6">
      <w:r>
        <w:t xml:space="preserve">pɿeſentatiō/ leuees/ne aultremēt. </w:t>
      </w:r>
      <w:r>
        <w:rPr>
          <w:rFonts w:ascii="Cambria Math" w:hAnsi="Cambria Math" w:cs="Cambria Math"/>
        </w:rPr>
        <w:t>ℂ</w:t>
      </w:r>
      <w:r>
        <w:t xml:space="preserve">Itē </w:t>
      </w:r>
      <w:r>
        <w:rPr>
          <w:rFonts w:ascii="Segoe UI Symbol" w:hAnsi="Segoe UI Symbol" w:cs="Segoe UI Symbol"/>
        </w:rPr>
        <w:t>⁊</w:t>
      </w:r>
      <w:r>
        <w:t xml:space="preserve"> ſe lē vouloit</w:t>
      </w:r>
    </w:p>
    <w:p w14:paraId="58DD4B94" w14:textId="76CBB207" w:rsidR="00F047B6" w:rsidRDefault="00F047B6" w:rsidP="00F047B6">
      <w:r>
        <w:t xml:space="preserve">dire q̄ le </w:t>
      </w:r>
      <w:r w:rsidR="001F0515">
        <w:t>d</w:t>
      </w:r>
      <w:r>
        <w:t xml:space="preserve">eſcoɿd </w:t>
      </w:r>
      <w:r w:rsidR="001F0515">
        <w:t>d</w:t>
      </w:r>
      <w:r>
        <w:t xml:space="preserve">une piece </w:t>
      </w:r>
      <w:r w:rsidR="001F0515">
        <w:t>d</w:t>
      </w:r>
      <w:r>
        <w:t>e terre ēpeſchee par cla</w:t>
      </w:r>
    </w:p>
    <w:p w14:paraId="3CA9560A" w14:textId="25F4B0D3" w:rsidR="00F047B6" w:rsidRDefault="00F047B6" w:rsidP="00F047B6">
      <w:r>
        <w:t xml:space="preserve">meur / q̇ </w:t>
      </w:r>
      <w:r w:rsidR="001F0515">
        <w:t>d</w:t>
      </w:r>
      <w:r>
        <w:t>e ſa nature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/ </w:t>
      </w:r>
      <w:r w:rsidR="001F0515">
        <w:t>d</w:t>
      </w:r>
      <w:r>
        <w:t>ont le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eſſ-</w:t>
      </w:r>
    </w:p>
    <w:p w14:paraId="47569F57" w14:textId="3C2351D7" w:rsidR="00F047B6" w:rsidRDefault="00F047B6" w:rsidP="00F047B6">
      <w:r>
        <w:t>poſe:ne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ſēblable </w:t>
      </w:r>
      <w:r w:rsidR="001F0515">
        <w:t>d</w:t>
      </w:r>
      <w:r>
        <w:t xml:space="preserve">un </w:t>
      </w:r>
      <w:r w:rsidR="001F0515">
        <w:t>d</w:t>
      </w:r>
      <w:r>
        <w:t xml:space="preserve">eſcoɿd </w:t>
      </w:r>
      <w:r w:rsidR="001F0515">
        <w:t>d</w:t>
      </w:r>
      <w:r>
        <w:t>e patrōnage quāt</w:t>
      </w:r>
    </w:p>
    <w:p w14:paraId="612BA10C" w14:textId="61174431" w:rsidR="00F047B6" w:rsidRDefault="00F047B6" w:rsidP="00F047B6">
      <w:r>
        <w:t xml:space="preserve">en eſpece ne </w:t>
      </w:r>
      <w:r w:rsidR="001F0515">
        <w:t>d</w:t>
      </w:r>
      <w:r>
        <w:t xml:space="preserve">ignite ne en valleur. </w:t>
      </w:r>
      <w:r>
        <w:rPr>
          <w:rFonts w:ascii="Cambria Math" w:hAnsi="Cambria Math" w:cs="Cambria Math"/>
        </w:rPr>
        <w:t>ℂ</w:t>
      </w:r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que ce</w:t>
      </w:r>
    </w:p>
    <w:p w14:paraId="61CE3E65" w14:textId="195B66A9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ſemblable en ce regard.Mais au regard </w:t>
      </w:r>
      <w:r w:rsidR="001F0515">
        <w:t>d</w:t>
      </w:r>
      <w:r>
        <w:t>e ce</w:t>
      </w:r>
    </w:p>
    <w:p w14:paraId="403C9E41" w14:textId="1C94226C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>eſcoɿd entre les parties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ſēblable / pource</w:t>
      </w:r>
    </w:p>
    <w:p w14:paraId="708FFD3A" w14:textId="0E6BCF01" w:rsidR="00F047B6" w:rsidRDefault="00F047B6" w:rsidP="00F047B6">
      <w:r>
        <w:t xml:space="preserve">q̄ ſur le </w:t>
      </w:r>
      <w:r w:rsidR="001F0515">
        <w:t>d</w:t>
      </w:r>
      <w:r>
        <w:t xml:space="preserve">eſcoɿd heredital </w:t>
      </w:r>
      <w:r w:rsidR="001F0515">
        <w:t>d</w:t>
      </w:r>
      <w:r>
        <w:t xml:space="preserve">e lheritage chaſcūe </w:t>
      </w:r>
      <w:r w:rsidR="001F0515">
        <w:t>d</w:t>
      </w:r>
      <w:r>
        <w:t>es par</w:t>
      </w:r>
    </w:p>
    <w:p w14:paraId="5EF27D33" w14:textId="343E31FE" w:rsidR="00F047B6" w:rsidRDefault="00F047B6" w:rsidP="00F047B6">
      <w:r>
        <w:t xml:space="preserve">ties </w:t>
      </w:r>
      <w:r w:rsidR="001F0515">
        <w:t>d</w:t>
      </w:r>
      <w:r>
        <w:t>ict lheritage a luy appartenir. Auſſi par ſembla-</w:t>
      </w:r>
    </w:p>
    <w:p w14:paraId="17B9F35C" w14:textId="374B7665" w:rsidR="00F047B6" w:rsidRDefault="00F047B6" w:rsidP="00F047B6">
      <w:r>
        <w:t xml:space="preserve">ble en </w:t>
      </w:r>
      <w:r w:rsidR="001F0515">
        <w:t>d</w:t>
      </w:r>
      <w:r>
        <w:t xml:space="preserve">eſcoɿd </w:t>
      </w:r>
      <w:r w:rsidR="001F0515">
        <w:t>d</w:t>
      </w:r>
      <w:r>
        <w:t xml:space="preserve">e patrōnage chaſcune </w:t>
      </w:r>
      <w:r w:rsidR="001F0515">
        <w:t>d</w:t>
      </w:r>
      <w:r>
        <w:t xml:space="preserve">es parties </w:t>
      </w:r>
      <w:r w:rsidR="001F0515">
        <w:t>d</w:t>
      </w:r>
      <w:r>
        <w:t>ict</w:t>
      </w:r>
    </w:p>
    <w:p w14:paraId="53B9BE21" w14:textId="3701A3E3" w:rsidR="00F047B6" w:rsidRDefault="00F047B6" w:rsidP="00F047B6">
      <w:r>
        <w:t xml:space="preserve">le patrōnage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ɿoict </w:t>
      </w:r>
      <w:r w:rsidR="001F0515">
        <w:t>d</w:t>
      </w:r>
      <w:r>
        <w:t>e pɿeſenter a luy appartenir/qui</w:t>
      </w:r>
    </w:p>
    <w:p w14:paraId="17BFCA30" w14:textId="5772DE4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heredital. Parquoy il appert q̄ en cas </w:t>
      </w:r>
      <w:r w:rsidR="001F0515">
        <w:t>d</w:t>
      </w:r>
      <w:r>
        <w:t>e</w:t>
      </w:r>
    </w:p>
    <w:p w14:paraId="33BC50E1" w14:textId="01B6688B" w:rsidR="00F047B6" w:rsidRDefault="00F047B6" w:rsidP="00F047B6">
      <w:r>
        <w:t xml:space="preserve">patronnage </w:t>
      </w:r>
      <w:r w:rsidR="001F0515">
        <w:t>d</w:t>
      </w:r>
      <w:r>
        <w:t xml:space="preserve">egliſe les parties ſe peuēt </w:t>
      </w:r>
      <w:r w:rsidR="001F0515">
        <w:t>d</w:t>
      </w:r>
      <w:r>
        <w:t xml:space="preserve">epartir </w:t>
      </w:r>
      <w:r w:rsidR="001F0515">
        <w:t>d</w:t>
      </w:r>
      <w:r>
        <w:t>u ꝓ</w:t>
      </w:r>
    </w:p>
    <w:p w14:paraId="5A779F7A" w14:textId="0A5BA14B" w:rsidR="00F047B6" w:rsidRDefault="00F047B6" w:rsidP="00F047B6">
      <w:r>
        <w:lastRenderedPageBreak/>
        <w:t xml:space="preserve">ces ou iceluy laiſſer </w:t>
      </w:r>
      <w:r w:rsidR="001F0515">
        <w:t>d</w:t>
      </w:r>
      <w:r>
        <w:t>iſcōtinuer/</w:t>
      </w:r>
      <w:r>
        <w:rPr>
          <w:rFonts w:ascii="Segoe UI Symbol" w:hAnsi="Segoe UI Symbol" w:cs="Segoe UI Symbol"/>
        </w:rPr>
        <w:t>⁊</w:t>
      </w:r>
      <w:r>
        <w:t xml:space="preserve"> ſōt entieres a garder</w:t>
      </w:r>
    </w:p>
    <w:p w14:paraId="3A2E000F" w14:textId="657A58B3" w:rsidR="00F047B6" w:rsidRDefault="00F047B6" w:rsidP="00F047B6">
      <w:r>
        <w:t xml:space="preserve">leur </w:t>
      </w:r>
      <w:r w:rsidR="001F0515">
        <w:t>d</w:t>
      </w:r>
      <w:r>
        <w:t xml:space="preserve">ɿoicture </w:t>
      </w:r>
      <w:r>
        <w:rPr>
          <w:rFonts w:ascii="Segoe UI Symbol" w:hAnsi="Segoe UI Symbol" w:cs="Segoe UI Symbol"/>
        </w:rPr>
        <w:t>⁊</w:t>
      </w:r>
      <w:r>
        <w:t xml:space="preserve"> poſſeſſiō:nōob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raciō fai-</w:t>
      </w:r>
    </w:p>
    <w:p w14:paraId="11C51924" w14:textId="05CA5771" w:rsidR="00F047B6" w:rsidRDefault="00F047B6" w:rsidP="00F047B6">
      <w:r>
        <w:t xml:space="preserve">cte par vertu </w:t>
      </w:r>
      <w:r w:rsidR="001F0515">
        <w:t>d</w:t>
      </w:r>
      <w:r>
        <w:t>udict bɿief.Et ne ſeroiēt point ſubiectz</w:t>
      </w:r>
    </w:p>
    <w:p w14:paraId="51623DD0" w14:textId="42ABD464" w:rsidR="00F047B6" w:rsidRDefault="00F047B6" w:rsidP="00F047B6">
      <w:r>
        <w:t xml:space="preserve">daller </w:t>
      </w:r>
      <w:r w:rsidR="001F0515">
        <w:t>d</w:t>
      </w:r>
      <w:r>
        <w:t>emāder gie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e garder icelle leur </w:t>
      </w:r>
      <w:r w:rsidR="001F0515">
        <w:t>d</w:t>
      </w:r>
      <w:r>
        <w:t>ɿoi</w:t>
      </w:r>
    </w:p>
    <w:p w14:paraId="40EA3632" w14:textId="753C427B" w:rsidR="00F047B6" w:rsidRDefault="00F047B6" w:rsidP="00F047B6">
      <w:r>
        <w:t xml:space="preserve">cture/pour les raiſōs cy </w:t>
      </w:r>
      <w:r w:rsidR="001F0515">
        <w:t>d</w:t>
      </w:r>
      <w:r>
        <w:t>eſſus alleguees.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742DE9A3" w14:textId="66A721D5" w:rsidR="00F047B6" w:rsidRDefault="00F047B6" w:rsidP="00F047B6">
      <w:r>
        <w:t>ſemblable comme ſe le roy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lune </w:t>
      </w:r>
      <w:r w:rsidR="001F0515">
        <w:t>d</w:t>
      </w:r>
      <w:r>
        <w:t>es parties ſur</w:t>
      </w:r>
    </w:p>
    <w:p w14:paraId="20690B60" w14:textId="5E224925" w:rsidR="00F047B6" w:rsidRDefault="00F047B6" w:rsidP="00F047B6">
      <w:r>
        <w:t xml:space="preserve">le </w:t>
      </w:r>
      <w:r w:rsidR="001F0515">
        <w:t>d</w:t>
      </w:r>
      <w:r>
        <w:t xml:space="preserve">eſcoɿd </w:t>
      </w:r>
      <w:r w:rsidR="001F0515">
        <w:t>d</w:t>
      </w:r>
      <w:r>
        <w:t>udict patronnage. Eu quel cas pendant le</w:t>
      </w:r>
    </w:p>
    <w:p w14:paraId="78E630C5" w14:textId="5D328B34" w:rsidR="00F047B6" w:rsidRDefault="00F047B6" w:rsidP="00F047B6">
      <w:r>
        <w:t xml:space="preserve">pɿoces il pɿeſenteroit a legliſe </w:t>
      </w:r>
      <w:r w:rsidR="001F0515">
        <w:t>d</w:t>
      </w:r>
      <w:r>
        <w:t>eſcoɿdable quand elle</w:t>
      </w:r>
    </w:p>
    <w:p w14:paraId="31EA0009" w14:textId="374B2C35" w:rsidR="00F047B6" w:rsidRDefault="00F047B6" w:rsidP="00F047B6">
      <w:r>
        <w:t xml:space="preserve">eſcherroit vacant </w:t>
      </w:r>
      <w:r w:rsidR="001F0515">
        <w:t>d</w:t>
      </w:r>
      <w:r>
        <w:t>urāt ledict pɿoces:par ce que en ce</w:t>
      </w:r>
    </w:p>
    <w:p w14:paraId="79102684" w14:textId="55527E4A" w:rsidR="00F047B6" w:rsidRDefault="00F047B6" w:rsidP="00F047B6">
      <w:r>
        <w:t xml:space="preserve">cas il vſeroit ſon </w:t>
      </w:r>
      <w:r w:rsidR="001F0515">
        <w:t>d</w:t>
      </w:r>
      <w:r>
        <w:t xml:space="preserve">roict </w:t>
      </w:r>
      <w:r w:rsidR="001F0515">
        <w:t>d</w:t>
      </w:r>
      <w:r>
        <w:t>e litige 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</w:t>
      </w:r>
      <w:r w:rsidR="001F0515">
        <w:t>d</w:t>
      </w:r>
      <w:r>
        <w:t>ɿoict eſ-</w:t>
      </w:r>
    </w:p>
    <w:p w14:paraId="7BA2A091" w14:textId="6A594571" w:rsidR="00F047B6" w:rsidRDefault="00F047B6" w:rsidP="00F047B6">
      <w:r>
        <w:t xml:space="preserve">pecial q̄ le roy a eu pays </w:t>
      </w:r>
      <w:r w:rsidR="001F0515">
        <w:t>d</w:t>
      </w:r>
      <w:r>
        <w:t>e Noɿmēdie/ pl ᷒ q̄ ailleurs.</w:t>
      </w:r>
    </w:p>
    <w:p w14:paraId="28F6DC61" w14:textId="77777777" w:rsidR="00F047B6" w:rsidRDefault="00F047B6" w:rsidP="00F047B6"/>
    <w:p w14:paraId="217138E7" w14:textId="77777777" w:rsidR="00F047B6" w:rsidRDefault="00F047B6" w:rsidP="00F047B6"/>
    <w:p w14:paraId="0FA0AA39" w14:textId="77777777" w:rsidR="00F047B6" w:rsidRDefault="00F047B6" w:rsidP="00F047B6">
      <w:r>
        <w:t>In textu ibi.</w:t>
      </w:r>
    </w:p>
    <w:p w14:paraId="21AEF7F1" w14:textId="46E92CC5" w:rsidR="00F047B6" w:rsidRDefault="00F047B6" w:rsidP="00F047B6">
      <w:r>
        <w:t xml:space="preserve">De patronnage </w:t>
      </w:r>
      <w:r w:rsidR="001F0515">
        <w:t>d</w:t>
      </w:r>
      <w:r>
        <w:t>egliſe.</w:t>
      </w:r>
    </w:p>
    <w:p w14:paraId="506AAAF9" w14:textId="77777777" w:rsidR="00F047B6" w:rsidRDefault="00F047B6" w:rsidP="00F047B6">
      <w:r>
        <w:t>I</w:t>
      </w:r>
    </w:p>
    <w:p w14:paraId="272DE4CE" w14:textId="6246B6BB" w:rsidR="00F047B6" w:rsidRDefault="00F047B6" w:rsidP="00F047B6">
      <w:r>
        <w:t>A</w:t>
      </w:r>
      <w:r w:rsidR="001F0515">
        <w:t>dd</w:t>
      </w:r>
      <w:r>
        <w:t>itio.</w:t>
      </w:r>
    </w:p>
    <w:p w14:paraId="26AF7E37" w14:textId="36CBCF61" w:rsidR="00F047B6" w:rsidRDefault="00F047B6" w:rsidP="00F047B6">
      <w:r>
        <w:t>Materia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ius cap.videtur </w:t>
      </w:r>
      <w:r w:rsidR="001F0515">
        <w:t>d</w:t>
      </w:r>
      <w:r>
        <w:t>irecte contra teno</w:t>
      </w:r>
    </w:p>
    <w:p w14:paraId="3589D37B" w14:textId="77777777" w:rsidR="00F047B6" w:rsidRDefault="00F047B6" w:rsidP="00F047B6">
      <w:r>
        <w:t>rem.c.quāto.de iudi.vbi canetur  cauſa iuriſ-</w:t>
      </w:r>
    </w:p>
    <w:p w14:paraId="0382E4D0" w14:textId="77777777" w:rsidR="00F047B6" w:rsidRDefault="00F047B6" w:rsidP="00F047B6">
      <w:r>
        <w:t xml:space="preserve">patronat᷒ terminari </w:t>
      </w:r>
      <w:r>
        <w:rPr>
          <w:rFonts w:ascii="Segoe UI Symbol" w:hAnsi="Segoe UI Symbol" w:cs="Segoe UI Symbol"/>
        </w:rPr>
        <w:t>⁊</w:t>
      </w:r>
      <w:r>
        <w:t xml:space="preserve"> ag-</w:t>
      </w:r>
    </w:p>
    <w:p w14:paraId="4F90ABD8" w14:textId="743CA70C" w:rsidR="00F047B6" w:rsidRDefault="00F047B6" w:rsidP="00F047B6">
      <w:r>
        <w:t xml:space="preserve">tari </w:t>
      </w:r>
      <w:r w:rsidR="001F0515">
        <w:t>d</w:t>
      </w:r>
      <w:r>
        <w:t>ebet coɿam iudice ec</w:t>
      </w:r>
    </w:p>
    <w:p w14:paraId="7C1D64B7" w14:textId="77777777" w:rsidR="00F047B6" w:rsidRDefault="00F047B6" w:rsidP="00F047B6">
      <w:r>
        <w:t>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ico </w:t>
      </w:r>
      <w:r>
        <w:rPr>
          <w:rFonts w:ascii="Segoe UI Symbol" w:hAnsi="Segoe UI Symbol" w:cs="Segoe UI Symbol"/>
        </w:rPr>
        <w:t>⁊</w:t>
      </w:r>
      <w:r>
        <w:t xml:space="preserve"> nō coɿā laico :</w:t>
      </w:r>
    </w:p>
    <w:p w14:paraId="0EADCC3A" w14:textId="77777777" w:rsidR="00F047B6" w:rsidRDefault="00F047B6" w:rsidP="00F047B6">
      <w:r>
        <w:t>ſed in contrariu videt̄ eſſe</w:t>
      </w:r>
    </w:p>
    <w:p w14:paraId="3C807768" w14:textId="77777777" w:rsidR="00F047B6" w:rsidRDefault="00F047B6" w:rsidP="00F047B6">
      <w:r>
        <w:t>dictu Bar.in.l.in rem.§.lo</w:t>
      </w:r>
    </w:p>
    <w:p w14:paraId="27719C50" w14:textId="4275E682" w:rsidR="00F047B6" w:rsidRDefault="00F047B6" w:rsidP="00F047B6">
      <w:r>
        <w:t xml:space="preserve">ca.ff.de rei ven. vbi </w:t>
      </w:r>
      <w:r w:rsidR="001F0515">
        <w:t>d</w:t>
      </w:r>
      <w:r>
        <w:t>icit/</w:t>
      </w:r>
    </w:p>
    <w:p w14:paraId="4C866022" w14:textId="77777777" w:rsidR="00F047B6" w:rsidRDefault="00F047B6" w:rsidP="00F047B6">
      <w:r>
        <w:t> laycus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vendicare</w:t>
      </w:r>
    </w:p>
    <w:p w14:paraId="5A22E599" w14:textId="77777777" w:rsidR="00F047B6" w:rsidRDefault="00F047B6" w:rsidP="00F047B6">
      <w:r>
        <w:t>iuſpatronatus  habet in</w:t>
      </w:r>
    </w:p>
    <w:p w14:paraId="07CEF1FB" w14:textId="77777777" w:rsidR="00F047B6" w:rsidRDefault="00F047B6" w:rsidP="00F047B6">
      <w:r>
        <w:t>eccleſia et facit tex.quē ibi</w:t>
      </w:r>
    </w:p>
    <w:p w14:paraId="2925E408" w14:textId="77777777" w:rsidR="00F047B6" w:rsidRDefault="00F047B6" w:rsidP="00F047B6">
      <w:r>
        <w:t>ad hoc pōderat Card.i.c.</w:t>
      </w:r>
    </w:p>
    <w:p w14:paraId="2DA9C313" w14:textId="77777777" w:rsidR="00F047B6" w:rsidRDefault="00F047B6" w:rsidP="00F047B6">
      <w:r>
        <w:t>ſignificault. te</w:t>
      </w:r>
      <w:r>
        <w:rPr>
          <w:rFonts w:ascii="Arial Unicode MS" w:eastAsia="Arial Unicode MS" w:hAnsi="Arial Unicode MS" w:cs="Arial Unicode MS" w:hint="eastAsia"/>
        </w:rPr>
        <w:t>ﬅ</w:t>
      </w:r>
      <w:r>
        <w:t>i.vbi pa</w:t>
      </w:r>
    </w:p>
    <w:p w14:paraId="64AD8445" w14:textId="77777777" w:rsidR="00F047B6" w:rsidRDefault="00F047B6" w:rsidP="00F047B6">
      <w:r>
        <w:t>pa cōmiſit cauſam iuriſpa</w:t>
      </w:r>
    </w:p>
    <w:p w14:paraId="6FB83922" w14:textId="18135A99" w:rsidR="00F047B6" w:rsidRDefault="00F047B6" w:rsidP="00F047B6">
      <w:r>
        <w:t>tronatus layco.</w:t>
      </w:r>
      <w:r>
        <w:rPr>
          <w:rFonts w:ascii="Segoe UI Symbol" w:hAnsi="Segoe UI Symbol" w:cs="Segoe UI Symbol"/>
        </w:rPr>
        <w:t>⁊</w:t>
      </w:r>
      <w:r>
        <w:t xml:space="preserve">  ille cui fuit cōmiſſa </w:t>
      </w:r>
      <w:r w:rsidR="001F0515">
        <w:t>d</w:t>
      </w:r>
      <w:r>
        <w:t>icta cauſa eſſet laycus</w:t>
      </w:r>
    </w:p>
    <w:p w14:paraId="0974C70A" w14:textId="77777777" w:rsidR="00F047B6" w:rsidRDefault="00F047B6" w:rsidP="00F047B6">
      <w:r>
        <w:t>pɿobat/  nuil᷒ pɿeſumit clericus niſi appareat ɿ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qualitas</w:t>
      </w:r>
    </w:p>
    <w:p w14:paraId="60047D82" w14:textId="0ACBB5C1" w:rsidR="00F047B6" w:rsidRDefault="00F047B6" w:rsidP="00F047B6">
      <w:r>
        <w:t>extrinſeca.ita no.tenet Anto.</w:t>
      </w:r>
      <w:r w:rsidR="001F0515">
        <w:t>d</w:t>
      </w:r>
      <w:r>
        <w:t xml:space="preserve">e but.in </w:t>
      </w:r>
      <w:r w:rsidR="001F0515">
        <w:t>d</w:t>
      </w:r>
      <w:r>
        <w:t>.c.to.et ibi. Fely.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74FCAE1" w14:textId="10FB2C32" w:rsidR="00F047B6" w:rsidRDefault="00F047B6" w:rsidP="00F047B6">
      <w:r>
        <w:t xml:space="preserve">en ad fi.licet non videat̄ eſſe felyni q allegat Fely.ibidē et </w:t>
      </w:r>
      <w:r w:rsidR="001F0515">
        <w:t>d</w:t>
      </w:r>
      <w:r>
        <w:t>icit</w:t>
      </w:r>
    </w:p>
    <w:p w14:paraId="3B26EDBC" w14:textId="77777777" w:rsidR="00F047B6" w:rsidRDefault="00F047B6" w:rsidP="00F047B6">
      <w:r>
        <w:t>idē Anto.ibidē  qn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p̲ſonalis pōt iudex laicus cōgno</w:t>
      </w:r>
    </w:p>
    <w:p w14:paraId="5F7B1086" w14:textId="07DD707D" w:rsidR="00F047B6" w:rsidRDefault="00F047B6" w:rsidP="00F047B6">
      <w:r>
        <w:t>ſcere allegat Bar.in l.titio.ff.ſolu.mat.</w:t>
      </w:r>
      <w:r>
        <w:rPr>
          <w:rFonts w:ascii="Segoe UI Symbol" w:hAnsi="Segoe UI Symbol" w:cs="Segoe UI Symbol"/>
        </w:rPr>
        <w:t>⁊</w:t>
      </w:r>
      <w:r>
        <w:t xml:space="preserve"> in.l.oim.C.</w:t>
      </w:r>
      <w:r w:rsidR="001F0515">
        <w:t>d</w:t>
      </w:r>
      <w:r>
        <w:t>e ſacroſan.</w:t>
      </w:r>
    </w:p>
    <w:p w14:paraId="0F35CC9C" w14:textId="735E49B3" w:rsidR="00F047B6" w:rsidRDefault="00F047B6" w:rsidP="00F047B6">
      <w:r>
        <w:t>eccle.</w:t>
      </w:r>
      <w:r>
        <w:rPr>
          <w:rFonts w:ascii="Segoe UI Symbol" w:hAnsi="Segoe UI Symbol" w:cs="Segoe UI Symbol"/>
        </w:rPr>
        <w:t>⁊</w:t>
      </w:r>
      <w:r>
        <w:t xml:space="preserve"> in.l.quotiēs.C.</w:t>
      </w:r>
      <w:r w:rsidR="001F0515">
        <w:t>d</w:t>
      </w:r>
      <w:r>
        <w:t xml:space="preserve">e iudi.vbi </w:t>
      </w:r>
      <w:r w:rsidR="001F0515">
        <w:t>d</w:t>
      </w:r>
      <w:r>
        <w:t xml:space="preserve">icit/ </w:t>
      </w:r>
      <w:r w:rsidR="001F0515">
        <w:t>d</w:t>
      </w:r>
      <w:r>
        <w:t>e cauſa ſpuali cogno</w:t>
      </w:r>
    </w:p>
    <w:p w14:paraId="1DF72DAD" w14:textId="77777777" w:rsidR="00F047B6" w:rsidRDefault="00F047B6" w:rsidP="00F047B6">
      <w:r>
        <w:t>ſcet iudex layc᷒ vbi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iuris ſed facti.Idē adde/  cū</w:t>
      </w:r>
    </w:p>
    <w:p w14:paraId="2EA017BF" w14:textId="07395EE0" w:rsidR="00F047B6" w:rsidRDefault="00F047B6" w:rsidP="00F047B6">
      <w:r>
        <w:t xml:space="preserve">in regno Frācie poſſeſſoɿiū oim beneficioɿū </w:t>
      </w:r>
      <w:r w:rsidR="001F0515">
        <w:t>d</w:t>
      </w:r>
      <w:r>
        <w:t>ebeat terminari co</w:t>
      </w:r>
    </w:p>
    <w:p w14:paraId="4EBBC251" w14:textId="013D3919" w:rsidR="00F047B6" w:rsidRDefault="00F047B6" w:rsidP="00F047B6">
      <w:r>
        <w:t xml:space="preserve">rā iudice layco:yt late </w:t>
      </w:r>
      <w:r w:rsidR="001F0515">
        <w:t>d</w:t>
      </w:r>
      <w:r>
        <w:t>eclarat Jo.ferrault cenoma.in libel.de.</w:t>
      </w:r>
    </w:p>
    <w:p w14:paraId="141A85A7" w14:textId="77777777" w:rsidR="00F047B6" w:rsidRDefault="00F047B6" w:rsidP="00F047B6">
      <w:r>
        <w:lastRenderedPageBreak/>
        <w:t>xx.pɿogatiuis coɿone Frācie l vndecima pɿerogatiua.A foɿtioɿi</w:t>
      </w:r>
    </w:p>
    <w:p w14:paraId="5886248B" w14:textId="1467E80A" w:rsidR="00F047B6" w:rsidRDefault="00F047B6" w:rsidP="00F047B6">
      <w:r>
        <w:t xml:space="preserve">cognoſcet iudex laic᷒ </w:t>
      </w:r>
      <w:r w:rsidR="001F0515">
        <w:t>d</w:t>
      </w:r>
      <w:r>
        <w:t>e iure patronat᷒ ɿ iuſpatronatus non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D34D046" w14:textId="5F763998" w:rsidR="00F047B6" w:rsidRDefault="00F047B6" w:rsidP="00F047B6">
      <w:r>
        <w:t>qdſpirituale/ſz magis laicale ſpirituali anncxū.no.in c.</w:t>
      </w:r>
      <w:r w:rsidR="001F0515">
        <w:t>d</w:t>
      </w:r>
      <w:r>
        <w:t>e iure.</w:t>
      </w:r>
    </w:p>
    <w:p w14:paraId="5E26D6DC" w14:textId="08745995" w:rsidR="00F047B6" w:rsidRDefault="001F0515" w:rsidP="00F047B6">
      <w:r>
        <w:t>d</w:t>
      </w:r>
      <w:r w:rsidR="00F047B6">
        <w:t>e iurepat.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in s.c.Sto.iuncta glo.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ibi xoct. Guiller.le rouille.</w:t>
      </w:r>
    </w:p>
    <w:p w14:paraId="130D9010" w14:textId="77777777" w:rsidR="00F047B6" w:rsidRDefault="00F047B6" w:rsidP="00F047B6"/>
    <w:p w14:paraId="0A5C7CFF" w14:textId="77777777" w:rsidR="00F047B6" w:rsidRDefault="00F047B6" w:rsidP="00F047B6"/>
    <w:p w14:paraId="19340B8B" w14:textId="77777777" w:rsidR="00F047B6" w:rsidRDefault="00F047B6" w:rsidP="00F047B6">
      <w:r>
        <w:t>In textu ibi.</w:t>
      </w:r>
    </w:p>
    <w:p w14:paraId="7CABA337" w14:textId="1CED55D7" w:rsidR="00F047B6" w:rsidRDefault="00F047B6" w:rsidP="00F047B6">
      <w:r>
        <w:t xml:space="preserve">Et ſi </w:t>
      </w:r>
      <w:r w:rsidR="001F0515">
        <w:t>d</w:t>
      </w:r>
      <w:r>
        <w:t>oibt len ſcauoir.</w:t>
      </w:r>
    </w:p>
    <w:p w14:paraId="5FA17F5F" w14:textId="77777777" w:rsidR="00F047B6" w:rsidRDefault="00F047B6" w:rsidP="00F047B6">
      <w:r>
        <w:t>2</w:t>
      </w:r>
    </w:p>
    <w:p w14:paraId="51A04C3B" w14:textId="05742436" w:rsidR="00F047B6" w:rsidRDefault="00F047B6" w:rsidP="00F047B6">
      <w:r>
        <w:t>A</w:t>
      </w:r>
      <w:r w:rsidR="001F0515">
        <w:t>dd</w:t>
      </w:r>
      <w:r>
        <w:t>itio.</w:t>
      </w:r>
    </w:p>
    <w:p w14:paraId="0D9962C8" w14:textId="6D55ECED" w:rsidR="00F047B6" w:rsidRDefault="00F047B6" w:rsidP="00F047B6">
      <w:r>
        <w:t xml:space="preserve"> Aide ſimilem tex.ſupɿa cap.ix.</w:t>
      </w:r>
      <w:r w:rsidR="001F0515">
        <w:t>d</w:t>
      </w:r>
      <w:r>
        <w:t>e iugement . et q̄</w:t>
      </w:r>
    </w:p>
    <w:p w14:paraId="506F42FC" w14:textId="77777777" w:rsidR="00F047B6" w:rsidRDefault="00F047B6" w:rsidP="00F047B6">
      <w:r>
        <w:t>ibi ſcripſi in addi.vj.Suiller. le rouille alencon̄.</w:t>
      </w:r>
    </w:p>
    <w:p w14:paraId="57699D74" w14:textId="77777777" w:rsidR="00F047B6" w:rsidRDefault="00F047B6" w:rsidP="00F047B6"/>
    <w:p w14:paraId="09CA582A" w14:textId="77777777" w:rsidR="00F047B6" w:rsidRDefault="00F047B6" w:rsidP="00F047B6"/>
    <w:p w14:paraId="32A501C0" w14:textId="77777777" w:rsidR="00F047B6" w:rsidRDefault="00F047B6" w:rsidP="00F047B6">
      <w:r>
        <w:t>In textu ibi.</w:t>
      </w:r>
    </w:p>
    <w:p w14:paraId="7F40E8F4" w14:textId="0B27F9F8" w:rsidR="00F047B6" w:rsidRDefault="00F047B6" w:rsidP="00F047B6">
      <w:r>
        <w:t xml:space="preserve">Lequel pɿeſent a la </w:t>
      </w:r>
      <w:r w:rsidR="001F0515">
        <w:t>d</w:t>
      </w:r>
      <w:r>
        <w:t xml:space="preserve">erniere perſonne. </w:t>
      </w:r>
      <w:r>
        <w:rPr>
          <w:rFonts w:ascii="Segoe UI Symbol" w:hAnsi="Segoe UI Symbol" w:cs="Segoe UI Symbol"/>
        </w:rPr>
        <w:t>⁊</w:t>
      </w:r>
      <w:r>
        <w:t>c.</w:t>
      </w:r>
    </w:p>
    <w:p w14:paraId="7835E068" w14:textId="77777777" w:rsidR="00F047B6" w:rsidRDefault="00F047B6" w:rsidP="00F047B6">
      <w:r>
        <w:t>3</w:t>
      </w:r>
    </w:p>
    <w:p w14:paraId="45EEFB14" w14:textId="6A1A6E12" w:rsidR="00F047B6" w:rsidRDefault="00F047B6" w:rsidP="00F047B6">
      <w:r>
        <w:t>A</w:t>
      </w:r>
      <w:r w:rsidR="001F0515">
        <w:t>dd</w:t>
      </w:r>
      <w:r>
        <w:t>itio.</w:t>
      </w:r>
    </w:p>
    <w:p w14:paraId="7C230D7F" w14:textId="77777777" w:rsidR="00F047B6" w:rsidRDefault="00F047B6" w:rsidP="00F047B6">
      <w:r>
        <w:t xml:space="preserve">Quia in talibus ſolu attenditur vltima </w:t>
      </w:r>
      <w:r>
        <w:rPr>
          <w:rFonts w:ascii="Segoe UI Symbol" w:hAnsi="Segoe UI Symbol" w:cs="Segoe UI Symbol"/>
        </w:rPr>
        <w:t>⁊</w:t>
      </w:r>
      <w:r>
        <w:t xml:space="preserve"> imme-</w:t>
      </w:r>
    </w:p>
    <w:p w14:paraId="67C9BC2B" w14:textId="77777777" w:rsidR="00F047B6" w:rsidRDefault="00F047B6" w:rsidP="00F047B6">
      <w:r>
        <w:t>diata poſſeſſio in.c.cōſultationibus.de iurepat</w:t>
      </w:r>
    </w:p>
    <w:p w14:paraId="4144A15A" w14:textId="77777777" w:rsidR="00F047B6" w:rsidRDefault="00F047B6" w:rsidP="00F047B6">
      <w:r>
        <w:t>in c.cum ertoldus.de re iudi.</w:t>
      </w:r>
      <w:r>
        <w:rPr>
          <w:rFonts w:ascii="Segoe UI Symbol" w:hAnsi="Segoe UI Symbol" w:cs="Segoe UI Symbol"/>
        </w:rPr>
        <w:t>⁊</w:t>
      </w:r>
      <w:r>
        <w:t xml:space="preserve"> in c.cum eccleſia ſutrina.de cau</w:t>
      </w:r>
    </w:p>
    <w:p w14:paraId="00EECA79" w14:textId="77777777" w:rsidR="00F047B6" w:rsidRDefault="00F047B6" w:rsidP="00F047B6">
      <w:r>
        <w:t>ſa poſſeſ.et pɿopɿie.l.ſi is qui.§.ſi quis bona.ff.de vſuca.l.q fun-</w:t>
      </w:r>
    </w:p>
    <w:p w14:paraId="63DA3017" w14:textId="77777777" w:rsidR="00F047B6" w:rsidRDefault="00F047B6" w:rsidP="00F047B6">
      <w:r>
        <w:t>dum.§.qui bona fide.ff.pɿo empt.oidral.de laude conſil.cccxij.</w:t>
      </w:r>
    </w:p>
    <w:p w14:paraId="4473BBAC" w14:textId="77777777" w:rsidR="00F047B6" w:rsidRDefault="00F047B6" w:rsidP="00F047B6">
      <w:r>
        <w:t>incip.thema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ionis.col.fi.Suiller.le rouille alencoñ.</w:t>
      </w:r>
    </w:p>
    <w:p w14:paraId="26F38835" w14:textId="77777777" w:rsidR="00F047B6" w:rsidRDefault="00F047B6" w:rsidP="00F047B6"/>
    <w:p w14:paraId="67BD211C" w14:textId="77777777" w:rsidR="00F047B6" w:rsidRDefault="00F047B6" w:rsidP="00F047B6"/>
    <w:p w14:paraId="5DAC106D" w14:textId="77777777" w:rsidR="00F047B6" w:rsidRDefault="00F047B6" w:rsidP="00F047B6">
      <w:r>
        <w:t>In textu ibi.</w:t>
      </w:r>
    </w:p>
    <w:p w14:paraId="2CFF1CF6" w14:textId="77777777" w:rsidR="00F047B6" w:rsidRDefault="00F047B6" w:rsidP="00F047B6">
      <w:r>
        <w:t>Et aulcuneſfois que aulcun.</w:t>
      </w:r>
    </w:p>
    <w:p w14:paraId="5206CA67" w14:textId="77777777" w:rsidR="00F047B6" w:rsidRDefault="00F047B6" w:rsidP="00F047B6">
      <w:r>
        <w:t>4</w:t>
      </w:r>
    </w:p>
    <w:p w14:paraId="698FC4BB" w14:textId="2AD6D475" w:rsidR="00F047B6" w:rsidRDefault="00F047B6" w:rsidP="00F047B6">
      <w:r>
        <w:t>A</w:t>
      </w:r>
      <w:r w:rsidR="001F0515">
        <w:t>dd</w:t>
      </w:r>
      <w:r>
        <w:t>itio.</w:t>
      </w:r>
    </w:p>
    <w:p w14:paraId="4B7B28AD" w14:textId="5C1A669A" w:rsidR="00F047B6" w:rsidRDefault="00F047B6" w:rsidP="00F047B6">
      <w:r>
        <w:t xml:space="preserve">An </w:t>
      </w:r>
      <w:r w:rsidR="001F0515">
        <w:t>d</w:t>
      </w:r>
      <w:r>
        <w:t>ominus habens feudum ſaiſitum in manu</w:t>
      </w:r>
    </w:p>
    <w:p w14:paraId="4ED46085" w14:textId="77777777" w:rsidR="00F047B6" w:rsidRDefault="00F047B6" w:rsidP="00F047B6">
      <w:r>
        <w:t>ſua cui adheret iuſpatronatus poſſit aduenien-</w:t>
      </w:r>
    </w:p>
    <w:p w14:paraId="4487A8D4" w14:textId="25FE211C" w:rsidR="00F047B6" w:rsidRDefault="00F047B6" w:rsidP="00F047B6">
      <w:r>
        <w:t>te caſu pɿeſentare.</w:t>
      </w:r>
      <w:r>
        <w:rPr>
          <w:rFonts w:ascii="Segoe UI Symbol" w:hAnsi="Segoe UI Symbol" w:cs="Segoe UI Symbol"/>
        </w:rPr>
        <w:t>⁊</w:t>
      </w:r>
      <w:r>
        <w:t xml:space="preserve"> quid </w:t>
      </w:r>
      <w:r w:rsidR="001F0515">
        <w:t>d</w:t>
      </w:r>
      <w:r>
        <w:t xml:space="preserve">e firmario/et quid </w:t>
      </w:r>
      <w:r w:rsidR="001F0515">
        <w:t>d</w:t>
      </w:r>
      <w:r>
        <w:t>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ro.vide</w:t>
      </w:r>
    </w:p>
    <w:p w14:paraId="2364B70B" w14:textId="77777777" w:rsidR="00F047B6" w:rsidRDefault="00F047B6" w:rsidP="00F047B6">
      <w:r>
        <w:t>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.conſil.lvij.incip.venerabilis.anno.in.c.ex litteris.</w:t>
      </w:r>
    </w:p>
    <w:p w14:paraId="69CED54B" w14:textId="0608F683" w:rsidR="00F047B6" w:rsidRDefault="001F0515" w:rsidP="00F047B6">
      <w:r>
        <w:t>d</w:t>
      </w:r>
      <w:r w:rsidR="00F047B6">
        <w:t>e iure patro.Jo.fab.in.l.fi.C.de vecti.et commiſſ.imol.in ca.fi.</w:t>
      </w:r>
    </w:p>
    <w:p w14:paraId="3ED99635" w14:textId="27F95A81" w:rsidR="00F047B6" w:rsidRDefault="00F047B6" w:rsidP="00F047B6">
      <w:r>
        <w:t>in fi.</w:t>
      </w:r>
      <w:r w:rsidR="001F0515">
        <w:t>d</w:t>
      </w:r>
      <w:r>
        <w:t>e conceſſ.pɿeben.annoc.et Fely.in.c.cu bertoldus.de re iu</w:t>
      </w:r>
    </w:p>
    <w:p w14:paraId="3C6441AD" w14:textId="596B1327" w:rsidR="00F047B6" w:rsidRDefault="00F047B6" w:rsidP="00F047B6">
      <w:r>
        <w:t xml:space="preserve">di.et que ample ſcripſi </w:t>
      </w:r>
      <w:r w:rsidR="001F0515">
        <w:t>d</w:t>
      </w:r>
      <w:r>
        <w:t>iſputando materiam ad ambas parter</w:t>
      </w:r>
    </w:p>
    <w:p w14:paraId="6D385C31" w14:textId="77777777" w:rsidR="00F047B6" w:rsidRDefault="00F047B6" w:rsidP="00F047B6">
      <w:r>
        <w:t>in glo.conſuetu.cenoma.articul.cxxxiij.gloſ.ij.c.Guil.le rouille.</w:t>
      </w:r>
    </w:p>
    <w:p w14:paraId="2635B58B" w14:textId="77777777" w:rsidR="00F047B6" w:rsidRDefault="00F047B6" w:rsidP="00F047B6"/>
    <w:p w14:paraId="75826524" w14:textId="77777777" w:rsidR="00F047B6" w:rsidRDefault="00F047B6" w:rsidP="00F047B6"/>
    <w:p w14:paraId="266F1981" w14:textId="77777777" w:rsidR="00F047B6" w:rsidRDefault="00F047B6" w:rsidP="00F047B6">
      <w:r>
        <w:t>In textu ibi.</w:t>
      </w:r>
    </w:p>
    <w:p w14:paraId="0F32346C" w14:textId="77777777" w:rsidR="00F047B6" w:rsidRDefault="00F047B6" w:rsidP="00F047B6">
      <w:r>
        <w:t>Et enquerront pɿemierement.</w:t>
      </w:r>
    </w:p>
    <w:p w14:paraId="1411BC73" w14:textId="77777777" w:rsidR="00F047B6" w:rsidRDefault="00F047B6" w:rsidP="00F047B6">
      <w:r>
        <w:t>I</w:t>
      </w:r>
    </w:p>
    <w:p w14:paraId="07773783" w14:textId="2575E664" w:rsidR="00F047B6" w:rsidRDefault="00F047B6" w:rsidP="00F047B6">
      <w:r>
        <w:t>A</w:t>
      </w:r>
      <w:r w:rsidR="001F0515">
        <w:t>dd</w:t>
      </w:r>
      <w:r>
        <w:t>itio.</w:t>
      </w:r>
    </w:p>
    <w:p w14:paraId="039944C1" w14:textId="235C626B" w:rsidR="00F047B6" w:rsidRDefault="00F047B6" w:rsidP="00F047B6">
      <w:r>
        <w:t xml:space="preserve">Queri poſſet an per lictas </w:t>
      </w:r>
      <w:r>
        <w:rPr>
          <w:rFonts w:ascii="Segoe UI Symbol" w:hAnsi="Segoe UI Symbol" w:cs="Segoe UI Symbol"/>
        </w:rPr>
        <w:t>⁊</w:t>
      </w:r>
      <w:r>
        <w:t xml:space="preserve"> arma </w:t>
      </w:r>
      <w:r w:rsidR="001F0515">
        <w:t>d</w:t>
      </w:r>
      <w:r>
        <w:t>epicta ꝓba-</w:t>
      </w:r>
    </w:p>
    <w:p w14:paraId="29EF6161" w14:textId="4FA2D700" w:rsidR="00F047B6" w:rsidRDefault="00F047B6" w:rsidP="00F047B6">
      <w:r>
        <w:lastRenderedPageBreak/>
        <w:t xml:space="preserve">ri poſſit iuſpatronatz . Et </w:t>
      </w:r>
      <w:r w:rsidR="001F0515">
        <w:t>d</w:t>
      </w:r>
      <w:r>
        <w:t>icit notabiliter Pet.</w:t>
      </w:r>
    </w:p>
    <w:p w14:paraId="5F7781BB" w14:textId="02ABCADD" w:rsidR="00F047B6" w:rsidRDefault="001F0515" w:rsidP="00F047B6">
      <w:r>
        <w:t>d</w:t>
      </w:r>
      <w:r w:rsidR="00F047B6">
        <w:t>e anchar.oſil.cxiij.incip.iura q̄ loquutur. ct ſic. per ſigna co</w:t>
      </w:r>
    </w:p>
    <w:p w14:paraId="06B8C551" w14:textId="6AC1928C" w:rsidR="00F047B6" w:rsidRDefault="00F047B6" w:rsidP="00F047B6">
      <w:r>
        <w:t xml:space="preserve">gnoſcunt̄ ſignata.c. in nōnullis.de iude. </w:t>
      </w:r>
      <w:r>
        <w:rPr>
          <w:rFonts w:ascii="Segoe UI Symbol" w:hAnsi="Segoe UI Symbol" w:cs="Segoe UI Symbol"/>
        </w:rPr>
        <w:t>⁊</w:t>
      </w:r>
      <w:r>
        <w:t xml:space="preserve"> agnatiōis </w:t>
      </w:r>
      <w:r w:rsidR="001F0515">
        <w:t>d</w:t>
      </w:r>
      <w:r>
        <w:t>ignitas q̄</w:t>
      </w:r>
    </w:p>
    <w:p w14:paraId="79767ADB" w14:textId="27418D16" w:rsidR="00F047B6" w:rsidRDefault="00F047B6" w:rsidP="00F047B6">
      <w:r>
        <w:t xml:space="preserve">ſemp </w:t>
      </w:r>
      <w:r w:rsidR="001F0515">
        <w:t>d</w:t>
      </w:r>
      <w:r>
        <w:t>z eſſe ſalua.l.j.§.j.ff.de libe.agnoſ. et  nemini licet alie-</w:t>
      </w:r>
    </w:p>
    <w:p w14:paraId="515419DF" w14:textId="3C952B88" w:rsidR="00F047B6" w:rsidRDefault="00F047B6" w:rsidP="00F047B6">
      <w:r>
        <w:t>nis in reb᷒arma ſua ſculpere ſiue pingere.l.pe.C.</w:t>
      </w:r>
      <w:r w:rsidR="001F0515">
        <w:t>d</w:t>
      </w:r>
      <w:r>
        <w:t>e operi.publ.</w:t>
      </w:r>
    </w:p>
    <w:p w14:paraId="227152A9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 titu.vt ne.lice.une iudi.auct.C. p to. et ad bunc finē fiebant</w:t>
      </w:r>
    </w:p>
    <w:p w14:paraId="707CDE48" w14:textId="77777777" w:rsidR="00F047B6" w:rsidRDefault="00F047B6" w:rsidP="00F047B6">
      <w:r>
        <w:t xml:space="preserve">antiquity arcus triūphales </w:t>
      </w:r>
      <w:r>
        <w:rPr>
          <w:rFonts w:ascii="Segoe UI Symbol" w:hAnsi="Segoe UI Symbol" w:cs="Segoe UI Symbol"/>
        </w:rPr>
        <w:t>⁊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>atue m memoɿiā eoɿū qui gloɿio-</w:t>
      </w:r>
    </w:p>
    <w:p w14:paraId="0168558A" w14:textId="66CC5E7A" w:rsidR="00F047B6" w:rsidRDefault="00F047B6" w:rsidP="00F047B6">
      <w:r>
        <w:t xml:space="preserve">ſe vixerāt.vt </w:t>
      </w:r>
      <w:r w:rsidR="001F0515">
        <w:t>d</w:t>
      </w:r>
      <w:r>
        <w:t xml:space="preserve">icit idē Pet.de anchar.l </w:t>
      </w:r>
      <w:r w:rsidR="001F0515">
        <w:t>d</w:t>
      </w:r>
      <w:r>
        <w:t>.oſil.Et  ꝓbatio poſſit</w:t>
      </w:r>
    </w:p>
    <w:p w14:paraId="1AA63978" w14:textId="77777777" w:rsidR="00F047B6" w:rsidRDefault="00F047B6" w:rsidP="00F047B6">
      <w:r>
        <w:t xml:space="preserve">fieri p̲ arma </w:t>
      </w:r>
      <w:r>
        <w:rPr>
          <w:rFonts w:ascii="Segoe UI Symbol" w:hAnsi="Segoe UI Symbol" w:cs="Segoe UI Symbol"/>
        </w:rPr>
        <w:t>⁊</w:t>
      </w:r>
      <w:r>
        <w:t xml:space="preserve"> ſcripturas ſculptas in lapidib᷒ et columnis.vidē</w:t>
      </w:r>
    </w:p>
    <w:p w14:paraId="75F77C1F" w14:textId="537742F2" w:rsidR="00F047B6" w:rsidRDefault="00F047B6" w:rsidP="00F047B6">
      <w:r>
        <w:t>in c.cū cauſam.iuncta glo.</w:t>
      </w:r>
      <w:r>
        <w:rPr>
          <w:rFonts w:ascii="Segoe UI Symbol" w:hAnsi="Segoe UI Symbol" w:cs="Segoe UI Symbol"/>
        </w:rPr>
        <w:t>⁊</w:t>
      </w:r>
      <w:r>
        <w:t xml:space="preserve"> ſcrib.</w:t>
      </w:r>
      <w:r w:rsidR="001F0515">
        <w:t>d</w:t>
      </w:r>
      <w:r>
        <w:t>e ꝓba.in ca.ſane.xxxiiij.q.ij</w:t>
      </w:r>
    </w:p>
    <w:p w14:paraId="32619A33" w14:textId="77777777" w:rsidR="00F047B6" w:rsidRDefault="00F047B6" w:rsidP="00F047B6"/>
    <w:p w14:paraId="65656C2B" w14:textId="77777777" w:rsidR="00F047B6" w:rsidRDefault="00F047B6" w:rsidP="00F047B6"/>
    <w:p w14:paraId="7EF39F0F" w14:textId="77777777" w:rsidR="00F047B6" w:rsidRDefault="00F047B6" w:rsidP="00F047B6">
      <w:r>
        <w:t>In textu ibi.</w:t>
      </w:r>
    </w:p>
    <w:p w14:paraId="632A02CD" w14:textId="77777777" w:rsidR="00F047B6" w:rsidRDefault="00F047B6" w:rsidP="00F047B6">
      <w:r>
        <w:t>Se ilz laiſſent par leur.</w:t>
      </w:r>
    </w:p>
    <w:p w14:paraId="5DBA5228" w14:textId="77777777" w:rsidR="00F047B6" w:rsidRDefault="00F047B6" w:rsidP="00F047B6">
      <w:r>
        <w:t>4</w:t>
      </w:r>
    </w:p>
    <w:p w14:paraId="4FEEA0A5" w14:textId="439E5AD5" w:rsidR="00F047B6" w:rsidRDefault="00F047B6" w:rsidP="00F047B6">
      <w:r>
        <w:t>A</w:t>
      </w:r>
      <w:r w:rsidR="001F0515">
        <w:t>dd</w:t>
      </w:r>
      <w:r>
        <w:t>itio.</w:t>
      </w:r>
    </w:p>
    <w:p w14:paraId="1095CB29" w14:textId="77777777" w:rsidR="00F047B6" w:rsidRDefault="00F047B6" w:rsidP="00F047B6">
      <w:r>
        <w:t>Et ſic pɿiuilegiatus nō vtens pɿiuilegio amittif</w:t>
      </w:r>
    </w:p>
    <w:p w14:paraId="5D9FA8FA" w14:textId="77777777" w:rsidR="00F047B6" w:rsidRDefault="00F047B6" w:rsidP="00F047B6">
      <w:r>
        <w:t>pɿiuilegiu.Panoɿ.et Fely.in c.cu acceſſiſſent. ix.</w:t>
      </w:r>
    </w:p>
    <w:p w14:paraId="51226ACB" w14:textId="439A2552" w:rsidR="00F047B6" w:rsidRDefault="00F047B6" w:rsidP="00F047B6">
      <w:r>
        <w:t>col.de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itutio.Barto.in.l.in filijs.de </w:t>
      </w:r>
      <w:r w:rsidR="001F0515">
        <w:t>d</w:t>
      </w:r>
      <w:r>
        <w:t>ecur.lib.x.C.tex.et ibi</w:t>
      </w:r>
    </w:p>
    <w:p w14:paraId="3067BDC5" w14:textId="29F91FDC" w:rsidR="00F047B6" w:rsidRDefault="00F047B6" w:rsidP="00F047B6">
      <w:r>
        <w:t>icrib.in.l.j.ff.</w:t>
      </w:r>
      <w:r w:rsidR="001F0515">
        <w:t>d</w:t>
      </w:r>
      <w:r>
        <w:t>e nundi.Guillermus le rouille alencoñ.</w:t>
      </w:r>
    </w:p>
    <w:p w14:paraId="16E8081C" w14:textId="77777777" w:rsidR="00F047B6" w:rsidRDefault="00F047B6" w:rsidP="00F047B6"/>
    <w:p w14:paraId="5E8BCFF8" w14:textId="77777777" w:rsidR="00F047B6" w:rsidRDefault="00F047B6" w:rsidP="00F047B6"/>
    <w:p w14:paraId="34B646F8" w14:textId="77777777" w:rsidR="00F047B6" w:rsidRDefault="00F047B6" w:rsidP="00F047B6">
      <w:r>
        <w:t>In textu ibi.</w:t>
      </w:r>
    </w:p>
    <w:p w14:paraId="4FCD64D2" w14:textId="49936B89" w:rsidR="00F047B6" w:rsidRDefault="00F047B6" w:rsidP="00F047B6">
      <w:r>
        <w:t xml:space="preserve">Et ſy </w:t>
      </w:r>
      <w:r w:rsidR="001F0515">
        <w:t>d</w:t>
      </w:r>
      <w:r>
        <w:t>oibt len ſcauoir que.</w:t>
      </w:r>
    </w:p>
    <w:p w14:paraId="15A1A622" w14:textId="77777777" w:rsidR="00F047B6" w:rsidRDefault="00F047B6" w:rsidP="00F047B6"/>
    <w:p w14:paraId="756F11A8" w14:textId="77777777" w:rsidR="00F047B6" w:rsidRDefault="00F047B6" w:rsidP="00F047B6"/>
    <w:p w14:paraId="410559C9" w14:textId="77777777" w:rsidR="00F047B6" w:rsidRDefault="00F047B6" w:rsidP="00F047B6">
      <w:r>
        <w:t>r iij</w:t>
      </w:r>
    </w:p>
    <w:p w14:paraId="05524253" w14:textId="77777777" w:rsidR="00F047B6" w:rsidRDefault="00F047B6" w:rsidP="00F047B6"/>
    <w:p w14:paraId="3FC71683" w14:textId="77777777" w:rsidR="00F047B6" w:rsidRDefault="00F047B6" w:rsidP="00F047B6"/>
    <w:p w14:paraId="53B76772" w14:textId="77777777" w:rsidR="00F047B6" w:rsidRDefault="00F047B6" w:rsidP="00F047B6">
      <w:r>
        <w:t>La charte au roy ꝓhilippe.</w:t>
      </w:r>
    </w:p>
    <w:p w14:paraId="3E0861AC" w14:textId="77777777" w:rsidR="00F047B6" w:rsidRDefault="00F047B6" w:rsidP="00F047B6"/>
    <w:p w14:paraId="6297D47B" w14:textId="77777777" w:rsidR="00F047B6" w:rsidRDefault="00F047B6" w:rsidP="00F047B6"/>
    <w:p w14:paraId="75BF5A15" w14:textId="5D623012" w:rsidR="00F047B6" w:rsidRDefault="00F047B6" w:rsidP="00F047B6">
      <w:r>
        <w:t xml:space="preserve">dɿa la feaulte </w:t>
      </w:r>
      <w:r w:rsidR="001F0515">
        <w:t>d</w:t>
      </w:r>
      <w:r>
        <w:t>e la per-</w:t>
      </w:r>
    </w:p>
    <w:p w14:paraId="48EFCAF1" w14:textId="77777777" w:rsidR="00F047B6" w:rsidRDefault="00F047B6" w:rsidP="00F047B6">
      <w:r>
        <w:t>ſonne qui y ſera pɿeſen</w:t>
      </w:r>
    </w:p>
    <w:p w14:paraId="32496E5F" w14:textId="77777777" w:rsidR="00F047B6" w:rsidRDefault="00F047B6" w:rsidP="00F047B6">
      <w:r>
        <w:t>tee et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ituee.</w:t>
      </w:r>
    </w:p>
    <w:p w14:paraId="461BFECA" w14:textId="77777777" w:rsidR="00F047B6" w:rsidRDefault="00F047B6" w:rsidP="00F047B6">
      <w:r>
        <w:t>I</w:t>
      </w:r>
    </w:p>
    <w:p w14:paraId="3B0A61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charte au roy</w:t>
      </w:r>
    </w:p>
    <w:p w14:paraId="1855D355" w14:textId="77777777" w:rsidR="00F047B6" w:rsidRDefault="00F047B6" w:rsidP="00F047B6">
      <w:r>
        <w:t>Philippe.</w:t>
      </w:r>
    </w:p>
    <w:p w14:paraId="2F9914A9" w14:textId="77777777" w:rsidR="00F047B6" w:rsidRDefault="00F047B6" w:rsidP="00F047B6">
      <w:r>
        <w:t>cx.</w:t>
      </w:r>
    </w:p>
    <w:p w14:paraId="1EBA5463" w14:textId="77777777" w:rsidR="00F047B6" w:rsidRDefault="00F047B6" w:rsidP="00F047B6">
      <w:r>
        <w:t>a</w:t>
      </w:r>
    </w:p>
    <w:p w14:paraId="6D442E42" w14:textId="77777777" w:rsidR="00F047B6" w:rsidRDefault="00F047B6" w:rsidP="00F047B6">
      <w:r>
        <w:t>Cye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cō</w:t>
      </w:r>
    </w:p>
    <w:p w14:paraId="6BAF8113" w14:textId="77777777" w:rsidR="00F047B6" w:rsidRDefault="00F047B6" w:rsidP="00F047B6">
      <w:r>
        <w:t>ſeil au roy</w:t>
      </w:r>
    </w:p>
    <w:p w14:paraId="46F7B3B5" w14:textId="77777777" w:rsidR="00F047B6" w:rsidRDefault="00F047B6" w:rsidP="00F047B6">
      <w:r>
        <w:t>philippe/q̇</w:t>
      </w:r>
    </w:p>
    <w:p w14:paraId="27B5FFB2" w14:textId="77777777" w:rsidR="00F047B6" w:rsidRDefault="00F047B6" w:rsidP="00F047B6">
      <w:r>
        <w:t>fut fait a liſ-</w:t>
      </w:r>
    </w:p>
    <w:p w14:paraId="0C1F1A72" w14:textId="722A97A1" w:rsidR="00F047B6" w:rsidRDefault="00F047B6" w:rsidP="00F047B6">
      <w:r>
        <w:t xml:space="preserve">lebonne </w:t>
      </w:r>
      <w:r w:rsidR="001F0515">
        <w:t>d</w:t>
      </w:r>
      <w:r>
        <w:t xml:space="preserve">e la </w:t>
      </w:r>
      <w:r w:rsidR="001F0515">
        <w:t>d</w:t>
      </w:r>
      <w:r>
        <w:t>ɿoictu-</w:t>
      </w:r>
    </w:p>
    <w:p w14:paraId="20464588" w14:textId="012EFE9E" w:rsidR="00F047B6" w:rsidRDefault="00F047B6" w:rsidP="00F047B6">
      <w:r>
        <w:lastRenderedPageBreak/>
        <w:t xml:space="preserve">re </w:t>
      </w:r>
      <w:r w:rsidR="001F0515">
        <w:t>d</w:t>
      </w:r>
      <w:r>
        <w:t xml:space="preserve">es patrōnages </w:t>
      </w:r>
      <w:r w:rsidR="001F0515">
        <w:t>d</w:t>
      </w:r>
      <w:r>
        <w:t>es</w:t>
      </w:r>
    </w:p>
    <w:p w14:paraId="42E63C23" w14:textId="77777777" w:rsidR="00F047B6" w:rsidRDefault="00F047B6" w:rsidP="00F047B6">
      <w:r>
        <w:t>egliſes. Philippe par</w:t>
      </w:r>
    </w:p>
    <w:p w14:paraId="159DDA5E" w14:textId="60BBF51C" w:rsidR="00F047B6" w:rsidRDefault="00F047B6" w:rsidP="00F047B6">
      <w:r>
        <w:t xml:space="preserve">la grace </w:t>
      </w:r>
      <w:r w:rsidR="001F0515">
        <w:t>d</w:t>
      </w:r>
      <w:r>
        <w:t xml:space="preserve">e </w:t>
      </w:r>
      <w:r w:rsidR="001F0515">
        <w:t>d</w:t>
      </w:r>
      <w:r>
        <w:t xml:space="preserve">ieu roy </w:t>
      </w:r>
      <w:r w:rsidR="001F0515">
        <w:t>d</w:t>
      </w:r>
      <w:r>
        <w:t>e</w:t>
      </w:r>
    </w:p>
    <w:p w14:paraId="63CEFED8" w14:textId="77777777" w:rsidR="00F047B6" w:rsidRDefault="00F047B6" w:rsidP="00F047B6">
      <w:r>
        <w:t xml:space="preserve">France/a ſes amis </w:t>
      </w:r>
      <w:r>
        <w:rPr>
          <w:rFonts w:ascii="Segoe UI Symbol" w:hAnsi="Segoe UI Symbol" w:cs="Segoe UI Symbol"/>
        </w:rPr>
        <w:t>⁊</w:t>
      </w:r>
      <w:r>
        <w:t xml:space="preserve"> a</w:t>
      </w:r>
    </w:p>
    <w:p w14:paraId="1713953D" w14:textId="77777777" w:rsidR="00F047B6" w:rsidRDefault="00F047B6" w:rsidP="00F047B6">
      <w:r>
        <w:t>ſes feaulx et a Robert</w:t>
      </w:r>
    </w:p>
    <w:p w14:paraId="655106CC" w14:textId="7D1721B9" w:rsidR="00F047B6" w:rsidRDefault="00F047B6" w:rsidP="00F047B6">
      <w:r>
        <w:t xml:space="preserve">ar cheueſque </w:t>
      </w:r>
      <w:r w:rsidR="001F0515">
        <w:t>d</w:t>
      </w:r>
      <w:r>
        <w:t>e Rouē:</w:t>
      </w:r>
    </w:p>
    <w:p w14:paraId="707E9E71" w14:textId="77777777" w:rsidR="00F047B6" w:rsidRDefault="00F047B6" w:rsidP="00F047B6">
      <w:r>
        <w:t>et a tous les aultres e-</w:t>
      </w:r>
    </w:p>
    <w:p w14:paraId="44914931" w14:textId="6B73E807" w:rsidR="00F047B6" w:rsidRDefault="00F047B6" w:rsidP="00F047B6">
      <w:r>
        <w:t xml:space="preserve">ueſques </w:t>
      </w:r>
      <w:r w:rsidR="001F0515">
        <w:t>d</w:t>
      </w:r>
      <w:r>
        <w:t>e Noɿmen-</w:t>
      </w:r>
    </w:p>
    <w:p w14:paraId="14B1A542" w14:textId="77777777" w:rsidR="00F047B6" w:rsidRDefault="00F047B6" w:rsidP="00F047B6">
      <w:r>
        <w:t>die ſalut et amour.Sa</w:t>
      </w:r>
    </w:p>
    <w:p w14:paraId="7E1DA140" w14:textId="0B668B62" w:rsidR="00F047B6" w:rsidRDefault="00F047B6" w:rsidP="00F047B6">
      <w:r>
        <w:t xml:space="preserve">chez que </w:t>
      </w:r>
      <w:r w:rsidR="001F0515">
        <w:t>d</w:t>
      </w:r>
      <w:r>
        <w:t>es contendz</w:t>
      </w:r>
    </w:p>
    <w:p w14:paraId="51C01101" w14:textId="5FCEA258" w:rsidR="00F047B6" w:rsidRDefault="00F047B6" w:rsidP="00F047B6">
      <w:r>
        <w:t xml:space="preserve">des patronnages </w:t>
      </w:r>
      <w:r w:rsidR="001F0515">
        <w:t>d</w:t>
      </w:r>
      <w:r>
        <w:t>es</w:t>
      </w:r>
    </w:p>
    <w:p w14:paraId="50593DD6" w14:textId="77777777" w:rsidR="00F047B6" w:rsidRDefault="00F047B6" w:rsidP="00F047B6">
      <w:r>
        <w:t>egliſes nous voulons</w:t>
      </w:r>
    </w:p>
    <w:p w14:paraId="0AA618DB" w14:textId="77777777" w:rsidR="00F047B6" w:rsidRDefault="00F047B6" w:rsidP="00F047B6">
      <w:r>
        <w:t>l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en ſoit fai-</w:t>
      </w:r>
    </w:p>
    <w:p w14:paraId="2114426E" w14:textId="77777777" w:rsidR="00F047B6" w:rsidRDefault="00F047B6" w:rsidP="00F047B6">
      <w:r>
        <w:t>cte par quatre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21454AA2" w14:textId="77777777" w:rsidR="00F047B6" w:rsidRDefault="00F047B6" w:rsidP="00F047B6">
      <w:r>
        <w:t>et par quatre cheual-</w:t>
      </w:r>
    </w:p>
    <w:p w14:paraId="7A4CE611" w14:textId="77777777" w:rsidR="00F047B6" w:rsidRDefault="00F047B6" w:rsidP="00F047B6">
      <w:r>
        <w:t>liers ſi q̄ larcheueſque</w:t>
      </w:r>
    </w:p>
    <w:p w14:paraId="7323035F" w14:textId="784C7128" w:rsidR="00F047B6" w:rsidRDefault="00F047B6" w:rsidP="00F047B6">
      <w:r>
        <w:t>ou leueſque</w:t>
      </w:r>
      <w:r w:rsidR="001F0515">
        <w:t>d</w:t>
      </w:r>
      <w:r>
        <w:t>u lieu ſoit</w:t>
      </w:r>
    </w:p>
    <w:p w14:paraId="2145549E" w14:textId="77777777" w:rsidR="00F047B6" w:rsidRDefault="00F047B6" w:rsidP="00F047B6">
      <w:r>
        <w:t>pɿeſent ou aulcune per</w:t>
      </w:r>
    </w:p>
    <w:p w14:paraId="7BCBE3AC" w14:textId="77777777" w:rsidR="00F047B6" w:rsidRDefault="00F047B6" w:rsidP="00F047B6">
      <w:r>
        <w:t>ſonne pour eulx : auec</w:t>
      </w:r>
    </w:p>
    <w:p w14:paraId="57EA391D" w14:textId="77777777" w:rsidR="00F047B6" w:rsidRDefault="00F047B6" w:rsidP="00F047B6">
      <w:r>
        <w:t>leurs lettres patentes</w:t>
      </w:r>
    </w:p>
    <w:p w14:paraId="4F9E02A6" w14:textId="77777777" w:rsidR="00F047B6" w:rsidRDefault="00F047B6" w:rsidP="00F047B6"/>
    <w:p w14:paraId="7BD87078" w14:textId="77777777" w:rsidR="00F047B6" w:rsidRDefault="00F047B6" w:rsidP="00F047B6"/>
    <w:p w14:paraId="395FA773" w14:textId="77777777" w:rsidR="00F047B6" w:rsidRDefault="00F047B6" w:rsidP="00F047B6">
      <w:r>
        <w:t>et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bailly en vng</w:t>
      </w:r>
    </w:p>
    <w:p w14:paraId="25A7CA5C" w14:textId="77777777" w:rsidR="00F047B6" w:rsidRDefault="00F047B6" w:rsidP="00F047B6">
      <w:r>
        <w:t>certain lieu q̇ ſoit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eu</w:t>
      </w:r>
    </w:p>
    <w:p w14:paraId="310AEE42" w14:textId="77777777" w:rsidR="00F047B6" w:rsidRDefault="00F047B6" w:rsidP="00F047B6">
      <w:r>
        <w:t>aux aſſiſes par commu</w:t>
      </w:r>
    </w:p>
    <w:p w14:paraId="0B6334B8" w14:textId="77777777" w:rsidR="00F047B6" w:rsidRDefault="00F047B6" w:rsidP="00F047B6">
      <w:r>
        <w:t xml:space="preserve">aſſens. </w:t>
      </w:r>
      <w:r>
        <w:rPr>
          <w:rFonts w:ascii="Cambria Math" w:hAnsi="Cambria Math" w:cs="Cambria Math"/>
        </w:rPr>
        <w:t>ℂ</w:t>
      </w:r>
      <w:r>
        <w:t>Se le cōtēdz</w:t>
      </w:r>
    </w:p>
    <w:p w14:paraId="77EA290B" w14:textId="7603F3B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p̲ſonne </w:t>
      </w:r>
      <w:r w:rsidR="001F0515">
        <w:t>d</w:t>
      </w:r>
      <w:r>
        <w:t>e ſain</w:t>
      </w:r>
    </w:p>
    <w:p w14:paraId="6D357FA8" w14:textId="77777777" w:rsidR="00F047B6" w:rsidRDefault="00F047B6" w:rsidP="00F047B6">
      <w:r>
        <w:t>cte egliſe et perſonne</w:t>
      </w:r>
    </w:p>
    <w:p w14:paraId="386F4931" w14:textId="6D1F4EE9" w:rsidR="00F047B6" w:rsidRDefault="00F047B6" w:rsidP="00F047B6">
      <w:r>
        <w:t xml:space="preserve">layc ou entre </w:t>
      </w:r>
      <w:r w:rsidR="001F0515">
        <w:t>d</w:t>
      </w:r>
      <w:r>
        <w:t>eux per-</w:t>
      </w:r>
    </w:p>
    <w:p w14:paraId="2057ABB4" w14:textId="11035E9E" w:rsidR="00F047B6" w:rsidRDefault="00F047B6" w:rsidP="00F047B6">
      <w:r>
        <w:t xml:space="preserve">ſōnes </w:t>
      </w:r>
      <w:r w:rsidR="001F0515">
        <w:t>d</w:t>
      </w:r>
      <w:r>
        <w:t>egliſe/cōment</w:t>
      </w:r>
    </w:p>
    <w:p w14:paraId="5E62D621" w14:textId="5AD20CF7" w:rsidR="00F047B6" w:rsidRDefault="00F047B6" w:rsidP="00F047B6">
      <w:r>
        <w:t xml:space="preserve">q̇l ſoit </w:t>
      </w:r>
      <w:r w:rsidR="001F0515">
        <w:t>d</w:t>
      </w:r>
      <w:r>
        <w:t>e legliſe ſoit va</w:t>
      </w:r>
    </w:p>
    <w:p w14:paraId="10BDA39B" w14:textId="77777777" w:rsidR="00F047B6" w:rsidRDefault="00F047B6" w:rsidP="00F047B6">
      <w:r>
        <w:t>b</w:t>
      </w:r>
    </w:p>
    <w:p w14:paraId="563A2F33" w14:textId="77777777" w:rsidR="00F047B6" w:rsidRDefault="00F047B6" w:rsidP="00F047B6">
      <w:r>
        <w:t>cante ou non:ſe larche</w:t>
      </w:r>
    </w:p>
    <w:p w14:paraId="113192B8" w14:textId="77777777" w:rsidR="00F047B6" w:rsidRDefault="00F047B6" w:rsidP="00F047B6">
      <w:r>
        <w:t>ueſque ou leueſque la</w:t>
      </w:r>
    </w:p>
    <w:p w14:paraId="35D6527E" w14:textId="77777777" w:rsidR="00F047B6" w:rsidRDefault="00F047B6" w:rsidP="00F047B6">
      <w:r>
        <w:t>donnent a aulcun puis</w:t>
      </w:r>
    </w:p>
    <w:p w14:paraId="7A2787B5" w14:textId="77777777" w:rsidR="00F047B6" w:rsidRDefault="00F047B6" w:rsidP="00F047B6">
      <w:r>
        <w:t>q̄ le plet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meu: Nous</w:t>
      </w:r>
    </w:p>
    <w:p w14:paraId="598E2616" w14:textId="77777777" w:rsidR="00F047B6" w:rsidRDefault="00F047B6" w:rsidP="00F047B6">
      <w:r>
        <w:t>voulons q̄ les parties</w:t>
      </w:r>
    </w:p>
    <w:p w14:paraId="3D57F33B" w14:textId="77777777" w:rsidR="00F047B6" w:rsidRDefault="00F047B6" w:rsidP="00F047B6">
      <w:r>
        <w:t>ſoient ſemōſes a certa</w:t>
      </w:r>
    </w:p>
    <w:p w14:paraId="721B0515" w14:textId="77777777" w:rsidR="00F047B6" w:rsidRDefault="00F047B6" w:rsidP="00F047B6">
      <w:r>
        <w:t>iour/quatre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 p</w:t>
      </w:r>
    </w:p>
    <w:p w14:paraId="119EF0FD" w14:textId="77777777" w:rsidR="00F047B6" w:rsidRDefault="00F047B6" w:rsidP="00F047B6">
      <w:r>
        <w:t>larcheueſq̄ ou par le-</w:t>
      </w:r>
    </w:p>
    <w:p w14:paraId="198FE537" w14:textId="77777777" w:rsidR="00F047B6" w:rsidRDefault="00F047B6" w:rsidP="00F047B6">
      <w:r>
        <w:t>ueſque ou par attourne</w:t>
      </w:r>
    </w:p>
    <w:p w14:paraId="40593783" w14:textId="77777777" w:rsidR="00F047B6" w:rsidRDefault="00F047B6" w:rsidP="00F047B6">
      <w:r>
        <w:t>ſicomme nous auons</w:t>
      </w:r>
    </w:p>
    <w:p w14:paraId="39B36FD6" w14:textId="77777777" w:rsidR="00F047B6" w:rsidRDefault="00F047B6" w:rsidP="00F047B6">
      <w:r>
        <w:t>dict / et quatre cheua-</w:t>
      </w:r>
    </w:p>
    <w:p w14:paraId="33D63704" w14:textId="77777777" w:rsidR="00F047B6" w:rsidRDefault="00F047B6" w:rsidP="00F047B6">
      <w:r>
        <w:t>liers auſſi p̲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</w:t>
      </w:r>
    </w:p>
    <w:p w14:paraId="3C0958DD" w14:textId="77777777" w:rsidR="00F047B6" w:rsidRDefault="00F047B6" w:rsidP="00F047B6">
      <w:r>
        <w:lastRenderedPageBreak/>
        <w:t>ly ſoient appellez au re</w:t>
      </w:r>
    </w:p>
    <w:p w14:paraId="4DA2E9E8" w14:textId="77777777" w:rsidR="00F047B6" w:rsidRDefault="00F047B6" w:rsidP="00F047B6">
      <w:r>
        <w:t>congnoiſſant/et ſoient</w:t>
      </w:r>
    </w:p>
    <w:p w14:paraId="7DF43807" w14:textId="38EF468C" w:rsidR="00F047B6" w:rsidRDefault="00F047B6" w:rsidP="00F047B6">
      <w:r>
        <w:t xml:space="preserve">examinez </w:t>
      </w:r>
      <w:r w:rsidR="001F0515">
        <w:t>d</w:t>
      </w:r>
      <w:r>
        <w:t>iligemmēt</w:t>
      </w:r>
    </w:p>
    <w:p w14:paraId="1D166114" w14:textId="77777777" w:rsidR="00F047B6" w:rsidRDefault="00F047B6" w:rsidP="00F047B6">
      <w:r>
        <w:t>et puiſſent appeller a-</w:t>
      </w:r>
    </w:p>
    <w:p w14:paraId="7E96EB8B" w14:textId="77777777" w:rsidR="00F047B6" w:rsidRDefault="00F047B6" w:rsidP="00F047B6">
      <w:r>
        <w:t>uec eulx ceulx quilz</w:t>
      </w:r>
    </w:p>
    <w:p w14:paraId="7ED724EF" w14:textId="77777777" w:rsidR="00F047B6" w:rsidRDefault="00F047B6" w:rsidP="00F047B6">
      <w:r>
        <w:t>vouldront / et la ou le</w:t>
      </w:r>
    </w:p>
    <w:p w14:paraId="1EB0E554" w14:textId="10953D48" w:rsidR="00F047B6" w:rsidRDefault="00F047B6" w:rsidP="00F047B6">
      <w:r>
        <w:t xml:space="preserve">pl᷒ ſacoɿdera </w:t>
      </w:r>
      <w:r w:rsidR="001F0515">
        <w:t>d</w:t>
      </w:r>
      <w:r>
        <w:t>emour-</w:t>
      </w:r>
    </w:p>
    <w:p w14:paraId="035A8EC7" w14:textId="2454D354" w:rsidR="00F047B6" w:rsidRDefault="00F047B6" w:rsidP="00F047B6">
      <w:r>
        <w:t xml:space="preserve">ra le pɿeſentemēt </w:t>
      </w:r>
      <w:r w:rsidR="001F0515">
        <w:t>d</w:t>
      </w:r>
      <w:r>
        <w:t>e le</w:t>
      </w:r>
    </w:p>
    <w:p w14:paraId="442411CE" w14:textId="77777777" w:rsidR="00F047B6" w:rsidRDefault="00F047B6" w:rsidP="00F047B6">
      <w:r>
        <w:t>c</w:t>
      </w:r>
    </w:p>
    <w:p w14:paraId="36CBD771" w14:textId="77777777" w:rsidR="00F047B6" w:rsidRDefault="00F047B6" w:rsidP="00F047B6">
      <w:r>
        <w:t>gliſe.</w:t>
      </w:r>
      <w:r>
        <w:rPr>
          <w:rFonts w:ascii="Cambria Math" w:hAnsi="Cambria Math" w:cs="Cambria Math"/>
        </w:rPr>
        <w:t>ℂ</w:t>
      </w:r>
      <w:r>
        <w:t>Aulcune excu-</w:t>
      </w:r>
    </w:p>
    <w:p w14:paraId="4514C817" w14:textId="77777777" w:rsidR="00F047B6" w:rsidRDefault="00F047B6" w:rsidP="00F047B6"/>
    <w:p w14:paraId="494D037B" w14:textId="77777777" w:rsidR="00F047B6" w:rsidRDefault="00F047B6" w:rsidP="00F047B6"/>
    <w:p w14:paraId="2A8B5974" w14:textId="77777777" w:rsidR="00F047B6" w:rsidRDefault="00F047B6" w:rsidP="00F047B6">
      <w:r>
        <w:t>3</w:t>
      </w:r>
    </w:p>
    <w:p w14:paraId="3EF393D4" w14:textId="4A11513E" w:rsidR="00F047B6" w:rsidRDefault="00F047B6" w:rsidP="00F047B6">
      <w:r>
        <w:t>A</w:t>
      </w:r>
      <w:r w:rsidR="001F0515">
        <w:t>dd</w:t>
      </w:r>
      <w:r>
        <w:t>itio.</w:t>
      </w:r>
    </w:p>
    <w:p w14:paraId="217AF9F1" w14:textId="1CE5F74F" w:rsidR="00F047B6" w:rsidRDefault="00F047B6" w:rsidP="00F047B6">
      <w:r>
        <w:t>Vide in.l.vnic.et ibi ſcrib.C.</w:t>
      </w:r>
      <w:r w:rsidR="001F0515">
        <w:t>d</w:t>
      </w:r>
      <w:r>
        <w:t>e mandat.pɿin.vi-</w:t>
      </w:r>
    </w:p>
    <w:p w14:paraId="05D368CC" w14:textId="5CC1CEB6" w:rsidR="00F047B6" w:rsidRDefault="00F047B6" w:rsidP="00F047B6">
      <w:r>
        <w:t xml:space="preserve">de no.per Jaſo.in.l.ſanxims.C.de </w:t>
      </w:r>
      <w:r w:rsidR="001F0515">
        <w:t>d</w:t>
      </w:r>
      <w:r>
        <w:t>iuer.reſcrip.</w:t>
      </w:r>
    </w:p>
    <w:p w14:paraId="1A681036" w14:textId="09C79C5C" w:rsidR="00F047B6" w:rsidRDefault="00F047B6" w:rsidP="00F047B6">
      <w:r>
        <w:t xml:space="preserve">et qualiter ſcribi </w:t>
      </w:r>
      <w:r w:rsidR="001F0515">
        <w:t>d</w:t>
      </w:r>
      <w:r>
        <w:t>ebeant per eundem in.l. ſacri affatus.eodem</w:t>
      </w:r>
    </w:p>
    <w:p w14:paraId="2542A0A4" w14:textId="77777777" w:rsidR="00F047B6" w:rsidRDefault="00F047B6" w:rsidP="00F047B6">
      <w:r>
        <w:t>titu.Guillermus le rouille alencon.</w:t>
      </w:r>
    </w:p>
    <w:p w14:paraId="08196FD3" w14:textId="77777777" w:rsidR="00F047B6" w:rsidRDefault="00F047B6" w:rsidP="00F047B6"/>
    <w:p w14:paraId="52E3A6A0" w14:textId="77777777" w:rsidR="00F047B6" w:rsidRDefault="00F047B6" w:rsidP="00F047B6"/>
    <w:p w14:paraId="027C3214" w14:textId="77777777" w:rsidR="00F047B6" w:rsidRDefault="00F047B6" w:rsidP="00F047B6">
      <w:r>
        <w:t>In textu ibi.</w:t>
      </w:r>
    </w:p>
    <w:p w14:paraId="7199D698" w14:textId="51ABB645" w:rsidR="00F047B6" w:rsidRDefault="00F047B6" w:rsidP="00F047B6">
      <w:r>
        <w:t xml:space="preserve">Que la moɿt </w:t>
      </w:r>
      <w:r w:rsidR="001F0515">
        <w:t>d</w:t>
      </w:r>
      <w:r>
        <w:t>e</w:t>
      </w:r>
    </w:p>
    <w:p w14:paraId="35CA814E" w14:textId="77777777" w:rsidR="00F047B6" w:rsidRDefault="00F047B6" w:rsidP="00F047B6">
      <w:r>
        <w:t>la perſonne.</w:t>
      </w:r>
    </w:p>
    <w:p w14:paraId="34CF5019" w14:textId="77777777" w:rsidR="00F047B6" w:rsidRDefault="00F047B6" w:rsidP="00F047B6">
      <w:r>
        <w:t>3</w:t>
      </w:r>
    </w:p>
    <w:p w14:paraId="1040A2DB" w14:textId="13F18030" w:rsidR="00F047B6" w:rsidRDefault="00F047B6" w:rsidP="00F047B6">
      <w:r>
        <w:t>A</w:t>
      </w:r>
      <w:r w:rsidR="001F0515">
        <w:t>d</w:t>
      </w:r>
      <w:r>
        <w:t>ditio.</w:t>
      </w:r>
    </w:p>
    <w:p w14:paraId="1AB461E2" w14:textId="77777777" w:rsidR="00F047B6" w:rsidRDefault="00F047B6" w:rsidP="00F047B6">
      <w:r>
        <w:t>Qualiter</w:t>
      </w:r>
    </w:p>
    <w:p w14:paraId="151BE908" w14:textId="5A988895" w:rsidR="00F047B6" w:rsidRDefault="001F0515" w:rsidP="00F047B6">
      <w:r>
        <w:t>d</w:t>
      </w:r>
      <w:r w:rsidR="00F047B6">
        <w:t>ɿobetur</w:t>
      </w:r>
    </w:p>
    <w:p w14:paraId="6AC787C8" w14:textId="77777777" w:rsidR="00F047B6" w:rsidRDefault="00F047B6" w:rsidP="00F047B6">
      <w:r>
        <w:t>moɿs/vide Bal.et Panoɿ.</w:t>
      </w:r>
    </w:p>
    <w:p w14:paraId="03B1067C" w14:textId="77777777" w:rsidR="00F047B6" w:rsidRDefault="00F047B6" w:rsidP="00F047B6">
      <w:r>
        <w:t>in.c.quoniā frequenter.ff.</w:t>
      </w:r>
    </w:p>
    <w:p w14:paraId="39527C38" w14:textId="77777777" w:rsidR="00F047B6" w:rsidRDefault="00F047B6" w:rsidP="00F047B6">
      <w:r>
        <w:t>poɿro vt lite non cōte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et</w:t>
      </w:r>
    </w:p>
    <w:p w14:paraId="2C743A86" w14:textId="77777777" w:rsidR="00F047B6" w:rsidRDefault="00F047B6" w:rsidP="00F047B6">
      <w:r>
        <w:t>ibi Fely.col.fin. Bar.An-</w:t>
      </w:r>
    </w:p>
    <w:p w14:paraId="01F5F9C7" w14:textId="676D2A45" w:rsidR="00F047B6" w:rsidRDefault="00F047B6" w:rsidP="00F047B6">
      <w:r>
        <w:t>gel.</w:t>
      </w:r>
      <w:r>
        <w:rPr>
          <w:rFonts w:ascii="Segoe UI Symbol" w:hAnsi="Segoe UI Symbol" w:cs="Segoe UI Symbol"/>
        </w:rPr>
        <w:t>⁊</w:t>
      </w:r>
      <w:r>
        <w:t xml:space="preserve"> Jmol.in.l.ij.§.ſi </w:t>
      </w:r>
      <w:r w:rsidR="001F0515">
        <w:t>d</w:t>
      </w:r>
      <w:r>
        <w:t>ubi</w:t>
      </w:r>
    </w:p>
    <w:p w14:paraId="547C0BA0" w14:textId="77777777" w:rsidR="00F047B6" w:rsidRDefault="00F047B6" w:rsidP="00F047B6">
      <w:r>
        <w:t xml:space="preserve">tetur. </w:t>
      </w:r>
      <w:r>
        <w:rPr>
          <w:rFonts w:ascii="Segoe UI Symbol" w:hAnsi="Segoe UI Symbol" w:cs="Segoe UI Symbol"/>
        </w:rPr>
        <w:t>⁊</w:t>
      </w:r>
      <w:r>
        <w:t xml:space="preserve"> ibi Alexā.in addi.</w:t>
      </w:r>
    </w:p>
    <w:p w14:paraId="35D6EC25" w14:textId="77777777" w:rsidR="00F047B6" w:rsidRDefault="00F047B6" w:rsidP="00F047B6">
      <w:r>
        <w:t>ad Bart.ff.cadmo.te</w:t>
      </w:r>
      <w:r>
        <w:rPr>
          <w:rFonts w:ascii="Arial Unicode MS" w:eastAsia="Arial Unicode MS" w:hAnsi="Arial Unicode MS" w:cs="Arial Unicode MS" w:hint="eastAsia"/>
        </w:rPr>
        <w:t>ﬅ</w:t>
      </w:r>
      <w:r>
        <w:t>a.</w:t>
      </w:r>
    </w:p>
    <w:p w14:paraId="112E0AF4" w14:textId="77777777" w:rsidR="00F047B6" w:rsidRDefault="00F047B6" w:rsidP="00F047B6">
      <w:r>
        <w:t>aperi.</w:t>
      </w:r>
      <w:r>
        <w:rPr>
          <w:rFonts w:ascii="Segoe UI Symbol" w:hAnsi="Segoe UI Symbol" w:cs="Segoe UI Symbol"/>
        </w:rPr>
        <w:t>⁊</w:t>
      </w:r>
      <w:r>
        <w:t xml:space="preserve"> que ſatis ſcripſi in</w:t>
      </w:r>
    </w:p>
    <w:p w14:paraId="2E66FF5E" w14:textId="77777777" w:rsidR="00F047B6" w:rsidRDefault="00F047B6" w:rsidP="00F047B6">
      <w:r>
        <w:t>glo.conſuetu.cenomanie.</w:t>
      </w:r>
    </w:p>
    <w:p w14:paraId="405F92FD" w14:textId="77777777" w:rsidR="00F047B6" w:rsidRDefault="00F047B6" w:rsidP="00F047B6">
      <w:r>
        <w:t>ar.cclxxxvij.gloſ. Guiller-</w:t>
      </w:r>
    </w:p>
    <w:p w14:paraId="2D96C595" w14:textId="77777777" w:rsidR="00F047B6" w:rsidRDefault="00F047B6" w:rsidP="00F047B6">
      <w:r>
        <w:t>mus le rouille alencoñ.</w:t>
      </w:r>
    </w:p>
    <w:p w14:paraId="0C26BE86" w14:textId="77777777" w:rsidR="00F047B6" w:rsidRDefault="00F047B6" w:rsidP="00F047B6"/>
    <w:p w14:paraId="4567C28B" w14:textId="77777777" w:rsidR="00F047B6" w:rsidRDefault="00F047B6" w:rsidP="00F047B6"/>
    <w:p w14:paraId="389F1A40" w14:textId="69C44B38" w:rsidR="00F047B6" w:rsidRDefault="00F047B6" w:rsidP="00F047B6">
      <w:r>
        <w:t>Sca a</w:t>
      </w:r>
      <w:r w:rsidR="001F0515">
        <w:t>dd</w:t>
      </w:r>
      <w:r>
        <w:t>itio</w:t>
      </w:r>
    </w:p>
    <w:p w14:paraId="4ABED53A" w14:textId="77777777" w:rsidR="00F047B6" w:rsidRDefault="00F047B6" w:rsidP="00F047B6">
      <w:r>
        <w:t>In textu ibi-</w:t>
      </w:r>
    </w:p>
    <w:p w14:paraId="1606F2F5" w14:textId="77777777" w:rsidR="00F047B6" w:rsidRDefault="00F047B6" w:rsidP="00F047B6">
      <w:r>
        <w:t>Ou par la negli-</w:t>
      </w:r>
    </w:p>
    <w:p w14:paraId="23A34F29" w14:textId="05747AA1" w:rsidR="00F047B6" w:rsidRDefault="00F047B6" w:rsidP="00F047B6">
      <w:r>
        <w:t xml:space="preserve">gence </w:t>
      </w:r>
      <w:r w:rsidR="001F0515">
        <w:t>d</w:t>
      </w:r>
      <w:r>
        <w:t>u patron.</w:t>
      </w:r>
    </w:p>
    <w:p w14:paraId="4B20AD8A" w14:textId="77777777" w:rsidR="00F047B6" w:rsidRDefault="00F047B6" w:rsidP="00F047B6">
      <w:r>
        <w:t>A</w:t>
      </w:r>
    </w:p>
    <w:p w14:paraId="3FAE5236" w14:textId="5718D778" w:rsidR="00F047B6" w:rsidRDefault="00F047B6" w:rsidP="00F047B6">
      <w:r>
        <w:t>A</w:t>
      </w:r>
      <w:r w:rsidR="001F0515">
        <w:t>dd</w:t>
      </w:r>
      <w:r>
        <w:t>itio</w:t>
      </w:r>
    </w:p>
    <w:p w14:paraId="1D94BB9C" w14:textId="77777777" w:rsidR="00F047B6" w:rsidRDefault="00F047B6" w:rsidP="00F047B6">
      <w:r>
        <w:lastRenderedPageBreak/>
        <w:t>Preſuppo</w:t>
      </w:r>
    </w:p>
    <w:p w14:paraId="6DEE08EA" w14:textId="77777777" w:rsidR="00F047B6" w:rsidRDefault="00F047B6" w:rsidP="00F047B6">
      <w:r>
        <w:t>ſito  iu-</w:t>
      </w:r>
    </w:p>
    <w:p w14:paraId="5FD8F084" w14:textId="2D5E0AA6" w:rsidR="00F047B6" w:rsidRDefault="00F047B6" w:rsidP="00F047B6">
      <w:r>
        <w:t xml:space="preserve">ris </w:t>
      </w:r>
      <w:r w:rsidR="001F0515">
        <w:t>d</w:t>
      </w:r>
      <w:r>
        <w:t>iſpoſitione laicus ha</w:t>
      </w:r>
    </w:p>
    <w:p w14:paraId="208FED5E" w14:textId="77777777" w:rsidR="00F047B6" w:rsidRDefault="00F047B6" w:rsidP="00F047B6">
      <w:r>
        <w:t>bet quadrime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 pɿe-</w:t>
      </w:r>
    </w:p>
    <w:p w14:paraId="4C91FAD3" w14:textId="77777777" w:rsidR="00F047B6" w:rsidRDefault="00F047B6" w:rsidP="00F047B6">
      <w:r>
        <w:t>ſentandum in cap.iij.</w:t>
      </w:r>
      <w:r>
        <w:rPr>
          <w:rFonts w:ascii="Segoe UI Symbol" w:hAnsi="Segoe UI Symbol" w:cs="Segoe UI Symbol"/>
        </w:rPr>
        <w:t>⁊</w:t>
      </w:r>
      <w:r>
        <w:t xml:space="preserve"> ca</w:t>
      </w:r>
    </w:p>
    <w:p w14:paraId="17505C07" w14:textId="133ECD41" w:rsidR="00F047B6" w:rsidRDefault="00F047B6" w:rsidP="00F047B6">
      <w:r>
        <w:t xml:space="preserve">cum ꝓpter, </w:t>
      </w:r>
      <w:r w:rsidR="001F0515">
        <w:t>d</w:t>
      </w:r>
      <w:r>
        <w:t>e iure patro.</w:t>
      </w:r>
    </w:p>
    <w:p w14:paraId="00E73730" w14:textId="77777777" w:rsidR="00F047B6" w:rsidRDefault="00F047B6" w:rsidP="00F047B6">
      <w:r>
        <w:t>expɿeſſius in cap.vnico.§.</w:t>
      </w:r>
    </w:p>
    <w:p w14:paraId="413CDA38" w14:textId="77777777" w:rsidR="00F047B6" w:rsidRDefault="00F047B6" w:rsidP="00F047B6">
      <w:r>
        <w:t>verum eodem.titu.lib.vj.</w:t>
      </w:r>
    </w:p>
    <w:p w14:paraId="568C6F82" w14:textId="77777777" w:rsidR="00F047B6" w:rsidRDefault="00F047B6" w:rsidP="00F047B6">
      <w:r>
        <w:t>Quero ſi patron᷒ infra tē-</w:t>
      </w:r>
    </w:p>
    <w:p w14:paraId="649EB95F" w14:textId="77777777" w:rsidR="00F047B6" w:rsidRDefault="00F047B6" w:rsidP="00F047B6">
      <w:r>
        <w:t>pus iuris ſcilicet quadri-</w:t>
      </w:r>
    </w:p>
    <w:p w14:paraId="383A67F9" w14:textId="3617E9D6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/ </w:t>
      </w:r>
      <w:r w:rsidR="001F0515">
        <w:t>d</w:t>
      </w:r>
      <w:r>
        <w:t>edit litteras ſue</w:t>
      </w:r>
    </w:p>
    <w:p w14:paraId="33B39BF7" w14:textId="77777777" w:rsidR="00F047B6" w:rsidRDefault="00F047B6" w:rsidP="00F047B6">
      <w:r>
        <w:t>pɿeſentationis cuidam cle</w:t>
      </w:r>
    </w:p>
    <w:p w14:paraId="0C732AC6" w14:textId="77777777" w:rsidR="00F047B6" w:rsidRDefault="00F047B6" w:rsidP="00F047B6">
      <w:r>
        <w:t>rico/clericus ille fuit negli</w:t>
      </w:r>
    </w:p>
    <w:p w14:paraId="393CB1D1" w14:textId="19A91241" w:rsidR="00F047B6" w:rsidRDefault="00F047B6" w:rsidP="00F047B6">
      <w:r>
        <w:t xml:space="preserve">gens / et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ulit eas exhi-</w:t>
      </w:r>
    </w:p>
    <w:p w14:paraId="687E6821" w14:textId="77777777" w:rsidR="00F047B6" w:rsidRDefault="00F047B6" w:rsidP="00F047B6">
      <w:r>
        <w:t>bere epiſcopo q̇ habebat</w:t>
      </w:r>
    </w:p>
    <w:p w14:paraId="546DA596" w14:textId="77777777" w:rsidR="00F047B6" w:rsidRDefault="00F047B6" w:rsidP="00F047B6">
      <w:r>
        <w:t>ius conferendi ſiue in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0D763F0A" w14:textId="309889E7" w:rsidR="00F047B6" w:rsidRDefault="00F047B6" w:rsidP="00F047B6">
      <w:r>
        <w:t xml:space="preserve">tuendi/an valeat </w:t>
      </w:r>
      <w:r w:rsidR="001F0515">
        <w:t>d</w:t>
      </w:r>
      <w:r>
        <w:t>icta pɿe</w:t>
      </w:r>
    </w:p>
    <w:p w14:paraId="0C5D2A6B" w14:textId="77777777" w:rsidR="00F047B6" w:rsidRDefault="00F047B6" w:rsidP="00F047B6">
      <w:r>
        <w:t>ſentatio . ex eo g cō</w:t>
      </w:r>
      <w:r>
        <w:rPr>
          <w:rFonts w:ascii="Arial Unicode MS" w:eastAsia="Arial Unicode MS" w:hAnsi="Arial Unicode MS" w:cs="Arial Unicode MS" w:hint="eastAsia"/>
        </w:rPr>
        <w:t>ﬅ</w:t>
      </w:r>
      <w:r>
        <w:t>at ex</w:t>
      </w:r>
    </w:p>
    <w:p w14:paraId="6D30FECB" w14:textId="77777777" w:rsidR="00F047B6" w:rsidRDefault="00F047B6" w:rsidP="00F047B6">
      <w:r>
        <w:t>data litterarū pɿeſentatio</w:t>
      </w:r>
    </w:p>
    <w:p w14:paraId="0BABAD3B" w14:textId="77777777" w:rsidR="00F047B6" w:rsidRDefault="00F047B6" w:rsidP="00F047B6">
      <w:r>
        <w:t>nis c ſunt expedite infra</w:t>
      </w:r>
    </w:p>
    <w:p w14:paraId="54217119" w14:textId="01FDBB88" w:rsidR="00F047B6" w:rsidRDefault="00F047B6" w:rsidP="00F047B6">
      <w:r>
        <w:t>quadrime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/ </w:t>
      </w:r>
      <w:r w:rsidR="001F0515">
        <w:t>d</w:t>
      </w:r>
      <w:r>
        <w:t>eciſu fuit</w:t>
      </w:r>
    </w:p>
    <w:p w14:paraId="21FC9C8F" w14:textId="77777777" w:rsidR="00F047B6" w:rsidRDefault="00F047B6" w:rsidP="00F047B6">
      <w:r>
        <w:t>n curia rote/quod non vt</w:t>
      </w:r>
    </w:p>
    <w:p w14:paraId="730ED092" w14:textId="49FB698C" w:rsidR="00F047B6" w:rsidRDefault="00F047B6" w:rsidP="00F047B6">
      <w:r>
        <w:t xml:space="preserve">habetur in nouis </w:t>
      </w:r>
      <w:r w:rsidR="001F0515">
        <w:t>d</w:t>
      </w:r>
      <w:r>
        <w:t>eciſio</w:t>
      </w:r>
    </w:p>
    <w:p w14:paraId="1A645AD7" w14:textId="07A00503" w:rsidR="00F047B6" w:rsidRDefault="00F047B6" w:rsidP="00F047B6">
      <w:r>
        <w:t xml:space="preserve">ccxj.vbi </w:t>
      </w:r>
      <w:r w:rsidR="001F0515">
        <w:t>d</w:t>
      </w:r>
      <w:r>
        <w:t>icitur  non ſuf-</w:t>
      </w:r>
    </w:p>
    <w:p w14:paraId="16FDAFDE" w14:textId="77777777" w:rsidR="00F047B6" w:rsidRDefault="00F047B6" w:rsidP="00F047B6">
      <w:r>
        <w:t>ficit patronis eligere vel</w:t>
      </w:r>
    </w:p>
    <w:p w14:paraId="1D508F3F" w14:textId="77777777" w:rsidR="00F047B6" w:rsidRDefault="00F047B6" w:rsidP="00F047B6">
      <w:r>
        <w:t>nominare pɿeſentandū ad</w:t>
      </w:r>
    </w:p>
    <w:p w14:paraId="3694352F" w14:textId="3CBD148A" w:rsidR="00F047B6" w:rsidRDefault="00F047B6" w:rsidP="00F047B6">
      <w:r>
        <w:t xml:space="preserve">beneficiu / vel  </w:t>
      </w:r>
      <w:r w:rsidR="001F0515">
        <w:t>d</w:t>
      </w:r>
      <w:r>
        <w:t>ent aut</w:t>
      </w:r>
    </w:p>
    <w:p w14:paraId="6EC928FC" w14:textId="77777777" w:rsidR="00F047B6" w:rsidRDefault="00F047B6" w:rsidP="00F047B6">
      <w:r>
        <w:t>tradant etiam pɿeſentato</w:t>
      </w:r>
    </w:p>
    <w:p w14:paraId="36362E61" w14:textId="77777777" w:rsidR="00F047B6" w:rsidRDefault="00F047B6" w:rsidP="00F047B6">
      <w:r>
        <w:t>niſi infra tēpus pɿeſentent</w:t>
      </w:r>
    </w:p>
    <w:p w14:paraId="579E0931" w14:textId="77777777" w:rsidR="00F047B6" w:rsidRDefault="00F047B6" w:rsidP="00F047B6">
      <w:r>
        <w:t>perſonam per eos electā /</w:t>
      </w:r>
    </w:p>
    <w:p w14:paraId="64D3815A" w14:textId="77777777" w:rsidR="00F047B6" w:rsidRDefault="00F047B6" w:rsidP="00F047B6">
      <w:r>
        <w:t>ſeu littere pɿeſentationis</w:t>
      </w:r>
    </w:p>
    <w:p w14:paraId="211650C2" w14:textId="77777777" w:rsidR="00F047B6" w:rsidRDefault="00F047B6" w:rsidP="00F047B6">
      <w:r>
        <w:t>pɿeſententur ſuperioɿi ad quem ſpectat collatio ſiue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</w:t>
      </w:r>
    </w:p>
    <w:p w14:paraId="7024EE00" w14:textId="77777777" w:rsidR="00F047B6" w:rsidRDefault="00F047B6" w:rsidP="00F047B6">
      <w:r>
        <w:t>realiter et cum e</w:t>
      </w:r>
      <w:r>
        <w:rPr>
          <w:rFonts w:ascii="Arial Unicode MS" w:eastAsia="Arial Unicode MS" w:hAnsi="Arial Unicode MS" w:cs="Arial Unicode MS" w:hint="eastAsia"/>
        </w:rPr>
        <w:t>ﬅ</w:t>
      </w:r>
      <w:r>
        <w:t>ectu infra tempus.alleg. Ioan.andr.in ca.fin.</w:t>
      </w:r>
    </w:p>
    <w:p w14:paraId="53CB79CC" w14:textId="1B5AF9CA" w:rsidR="00F047B6" w:rsidRDefault="001F0515" w:rsidP="00F047B6">
      <w:r>
        <w:t>d</w:t>
      </w:r>
      <w:r w:rsidR="00F047B6">
        <w:t xml:space="preserve">e iure patro.et in </w:t>
      </w:r>
      <w:r>
        <w:t>d</w:t>
      </w:r>
      <w:r w:rsidR="00F047B6">
        <w:t>.ca.vnico eodem titul.lib.vi.per Archid.in</w:t>
      </w:r>
    </w:p>
    <w:p w14:paraId="400C746E" w14:textId="4438D5FC" w:rsidR="00F047B6" w:rsidRDefault="00F047B6" w:rsidP="00F047B6">
      <w:r>
        <w:t>ca.i.</w:t>
      </w:r>
      <w:r w:rsidR="001F0515">
        <w:t>d</w:t>
      </w:r>
      <w:r>
        <w:t xml:space="preserve">e pɿeben.eo.lib.et ibidem </w:t>
      </w:r>
      <w:r w:rsidR="001F0515">
        <w:t>d</w:t>
      </w:r>
      <w:r>
        <w:t>i.Innoc.eſſe huius ſententie et</w:t>
      </w:r>
    </w:p>
    <w:p w14:paraId="38DB7A53" w14:textId="712B67F2" w:rsidR="00F047B6" w:rsidRDefault="00F047B6" w:rsidP="00F047B6">
      <w:r>
        <w:t xml:space="preserve">opinionis in ca.cum vos </w:t>
      </w:r>
      <w:r w:rsidR="001F0515">
        <w:t>d</w:t>
      </w:r>
      <w:r>
        <w:t>e offi.oɿdi.in glo.j. Compo</w:t>
      </w:r>
      <w:r>
        <w:rPr>
          <w:rFonts w:ascii="Arial Unicode MS" w:eastAsia="Arial Unicode MS" w:hAnsi="Arial Unicode MS" w:cs="Arial Unicode MS" w:hint="eastAsia"/>
        </w:rPr>
        <w:t>ﬅ</w:t>
      </w:r>
      <w:r>
        <w:t>el.</w:t>
      </w:r>
      <w:r>
        <w:rPr>
          <w:rFonts w:ascii="Segoe UI Symbol" w:hAnsi="Segoe UI Symbol" w:cs="Segoe UI Symbol"/>
        </w:rPr>
        <w:t>⁊</w:t>
      </w:r>
      <w:r>
        <w:t xml:space="preserve"> Joā.</w:t>
      </w:r>
    </w:p>
    <w:p w14:paraId="56F09E3D" w14:textId="328D146F" w:rsidR="00F047B6" w:rsidRDefault="00F047B6" w:rsidP="00F047B6">
      <w:r>
        <w:t>and.in ca.capitulū ſancte crucis.</w:t>
      </w:r>
      <w:r w:rsidR="001F0515">
        <w:t>d</w:t>
      </w:r>
      <w:r>
        <w:t>e reſcript. 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quare </w:t>
      </w:r>
      <w:r w:rsidR="001F0515">
        <w:t>d</w:t>
      </w:r>
      <w:r>
        <w:t>e-</w:t>
      </w:r>
    </w:p>
    <w:p w14:paraId="67F36D10" w14:textId="77777777" w:rsidR="00F047B6" w:rsidRDefault="00F047B6" w:rsidP="00F047B6">
      <w:r>
        <w:t>bet fieri infra tempus iuris effectualis pɿeſentatio / vt epiſcop᷒</w:t>
      </w:r>
    </w:p>
    <w:p w14:paraId="00ABF607" w14:textId="77777777" w:rsidR="00F047B6" w:rsidRDefault="00F047B6" w:rsidP="00F047B6">
      <w:r>
        <w:t>qui habet pɿeſentātum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 videat et examinet perſonam</w:t>
      </w:r>
    </w:p>
    <w:p w14:paraId="600A1DA4" w14:textId="77777777" w:rsidR="00F047B6" w:rsidRDefault="00F047B6" w:rsidP="00F047B6">
      <w:r>
        <w:t>ſuper idoneitate ad regimen beneficij.cap. cum nobis olim/de</w:t>
      </w:r>
    </w:p>
    <w:p w14:paraId="7F201822" w14:textId="77777777" w:rsidR="00F047B6" w:rsidRDefault="00F047B6" w:rsidP="00F047B6">
      <w:r>
        <w:t>elect.facit ad ſupɿadicta id quod no.Jaſ.in.l.non codicillum.C.</w:t>
      </w:r>
    </w:p>
    <w:p w14:paraId="0D4AC9D0" w14:textId="52CBA06B" w:rsidR="00F047B6" w:rsidRDefault="001F0515" w:rsidP="00F047B6">
      <w:r>
        <w:t>d</w:t>
      </w:r>
      <w:r w:rsidR="00F047B6">
        <w:t>e 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am. actus non </w:t>
      </w:r>
      <w:r>
        <w:t>d</w:t>
      </w:r>
      <w:r w:rsidR="00F047B6">
        <w:t xml:space="preserve">enominatur ſecundū </w:t>
      </w:r>
      <w:r>
        <w:t>d</w:t>
      </w:r>
      <w:r w:rsidR="00F047B6">
        <w:t>enominationem</w:t>
      </w:r>
    </w:p>
    <w:p w14:paraId="092CF4FA" w14:textId="77777777" w:rsidR="00F047B6" w:rsidRDefault="00F047B6" w:rsidP="00F047B6">
      <w:r>
        <w:lastRenderedPageBreak/>
        <w:t>ver balem ſed ſecundum foɿmam et effectum/et ſic actus non co</w:t>
      </w:r>
    </w:p>
    <w:p w14:paraId="1CBEC814" w14:textId="73A623A2" w:rsidR="00F047B6" w:rsidRDefault="00F047B6" w:rsidP="00F047B6">
      <w:r>
        <w:t xml:space="preserve">gnoſcitur a nomine ſed ab eſſentia et effectu/ nec aliquid </w:t>
      </w:r>
      <w:r w:rsidR="001F0515">
        <w:t>d</w:t>
      </w:r>
      <w:r>
        <w:t>icitur</w:t>
      </w:r>
    </w:p>
    <w:p w14:paraId="5E0E7604" w14:textId="77777777" w:rsidR="00F047B6" w:rsidRDefault="00F047B6" w:rsidP="00F047B6">
      <w:r>
        <w:t>cum effectu fieri ſolo verbo niſi quid reale impleatur not.glo.pe</w:t>
      </w:r>
    </w:p>
    <w:p w14:paraId="6BD24D9E" w14:textId="0A54784D" w:rsidR="00F047B6" w:rsidRDefault="00F047B6" w:rsidP="00F047B6">
      <w:r>
        <w:t>nult.in cle.j.</w:t>
      </w:r>
      <w:r w:rsidR="001F0515">
        <w:t>d</w:t>
      </w:r>
      <w:r>
        <w:t xml:space="preserve">e </w:t>
      </w:r>
      <w:r w:rsidR="001F0515">
        <w:t>d</w:t>
      </w:r>
      <w:r>
        <w:t>eci.in extranag.Joan.xxij.incip.ſuſcepti.in ver-</w:t>
      </w:r>
    </w:p>
    <w:p w14:paraId="7DF8A240" w14:textId="625E2C3E" w:rsidR="00F047B6" w:rsidRDefault="001F0515" w:rsidP="00F047B6">
      <w:r>
        <w:t>d</w:t>
      </w:r>
      <w:r w:rsidR="00F047B6">
        <w:t>o.cum effectu.Bartol.in.l.pɿetoɿ.§.ſi quis paratus.ff.</w:t>
      </w:r>
      <w:r>
        <w:t>d</w:t>
      </w:r>
      <w:r w:rsidR="00F047B6">
        <w:t>e noui</w:t>
      </w:r>
    </w:p>
    <w:p w14:paraId="46757B31" w14:textId="712BE915" w:rsidR="00F047B6" w:rsidRDefault="00F047B6" w:rsidP="00F047B6">
      <w:r>
        <w:t xml:space="preserve">ope.nuncia.l.qui </w:t>
      </w:r>
      <w:r w:rsidR="001F0515">
        <w:t>d</w:t>
      </w:r>
      <w:r>
        <w:t>ecem verfic.idem reſponſum.ff.</w:t>
      </w:r>
      <w:r w:rsidR="001F0515">
        <w:t>d</w:t>
      </w:r>
      <w:r>
        <w:t>e ſolut.l.ſer-</w:t>
      </w:r>
    </w:p>
    <w:p w14:paraId="2403F014" w14:textId="717A70F8" w:rsidR="00F047B6" w:rsidRDefault="00F047B6" w:rsidP="00F047B6">
      <w:r>
        <w:t>uus ſi heredi.ff.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atu.lib. Item paria ſunt actum celebɿare tē</w:t>
      </w:r>
    </w:p>
    <w:p w14:paraId="461DEA9C" w14:textId="77777777" w:rsidR="00F047B6" w:rsidRDefault="00F047B6" w:rsidP="00F047B6">
      <w:r>
        <w:t>poɿe pɿohibito vel tempoɿe permiſſo et illud confert in tempus</w:t>
      </w:r>
    </w:p>
    <w:p w14:paraId="04BE371F" w14:textId="77777777" w:rsidR="00F047B6" w:rsidRDefault="00F047B6" w:rsidP="00F047B6">
      <w:r>
        <w:t>pɿohibitum. Sozi.conſil.liiij.incip. in pɿeſenti cōſultatione per</w:t>
      </w:r>
    </w:p>
    <w:p w14:paraId="10554894" w14:textId="59F7FA04" w:rsidR="00F047B6" w:rsidRDefault="00F047B6" w:rsidP="00F047B6">
      <w:r>
        <w:t xml:space="preserve">l.j.et.l.quod ſponſa.C.de </w:t>
      </w:r>
      <w:r w:rsidR="001F0515">
        <w:t>d</w:t>
      </w:r>
      <w:r>
        <w:t>ona.an.nupt.l.in tempus.ff.</w:t>
      </w:r>
      <w:r w:rsidR="001F0515">
        <w:t>d</w:t>
      </w:r>
      <w:r>
        <w:t>e here</w:t>
      </w:r>
    </w:p>
    <w:p w14:paraId="32CDFE9A" w14:textId="2AA2C7CF" w:rsidR="00F047B6" w:rsidRDefault="00F047B6" w:rsidP="00F047B6">
      <w:r>
        <w:t>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it.item iura </w:t>
      </w:r>
      <w:r w:rsidR="001F0515">
        <w:t>d</w:t>
      </w:r>
      <w:r>
        <w:t>icentia cauſam mediatam conſiderari vt cau-</w:t>
      </w:r>
    </w:p>
    <w:p w14:paraId="23AD3390" w14:textId="1A2E11B3" w:rsidR="00F047B6" w:rsidRDefault="00F047B6" w:rsidP="00F047B6">
      <w:r>
        <w:t xml:space="preserve">ſam pɿoximam habent locum quando vtra </w:t>
      </w:r>
      <w:r w:rsidR="001F0515">
        <w:t>d</w:t>
      </w:r>
      <w:r>
        <w:t>educitur in eſſe.l.</w:t>
      </w:r>
    </w:p>
    <w:p w14:paraId="469FD814" w14:textId="176E3E26" w:rsidR="00F047B6" w:rsidRDefault="00F047B6" w:rsidP="00F047B6">
      <w:r>
        <w:t>qui vxoɿi.ff.</w:t>
      </w:r>
      <w:r w:rsidR="001F0515">
        <w:t>d</w:t>
      </w:r>
      <w:r>
        <w:t>e aur.et arg.leg.Aret.conſ.vj.incip.viſo iu</w:t>
      </w:r>
      <w:r>
        <w:rPr>
          <w:rFonts w:ascii="Arial Unicode MS" w:eastAsia="Arial Unicode MS" w:hAnsi="Arial Unicode MS" w:cs="Arial Unicode MS" w:hint="eastAsia"/>
        </w:rPr>
        <w:t>ﬅ</w:t>
      </w:r>
      <w:r>
        <w:t>rumē-</w:t>
      </w:r>
    </w:p>
    <w:p w14:paraId="7D315D04" w14:textId="77777777" w:rsidR="00F047B6" w:rsidRDefault="00F047B6" w:rsidP="00F047B6">
      <w:r>
        <w:t>to pe.et fi.col.Suillermus le rouille alencoñ.</w:t>
      </w:r>
    </w:p>
    <w:p w14:paraId="69CA55EA" w14:textId="77777777" w:rsidR="00F047B6" w:rsidRDefault="00F047B6" w:rsidP="00F047B6"/>
    <w:p w14:paraId="124EEEC4" w14:textId="77777777" w:rsidR="00F047B6" w:rsidRDefault="00F047B6" w:rsidP="00F047B6"/>
    <w:p w14:paraId="792A993C" w14:textId="77777777" w:rsidR="00F047B6" w:rsidRDefault="00F047B6" w:rsidP="00F047B6">
      <w:r>
        <w:t>a</w:t>
      </w:r>
    </w:p>
    <w:p w14:paraId="7245904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 charte au roy Philippe.cx.</w:t>
      </w:r>
    </w:p>
    <w:p w14:paraId="71BDBD66" w14:textId="77777777" w:rsidR="00F047B6" w:rsidRDefault="00F047B6" w:rsidP="00F047B6">
      <w:r>
        <w:t>Ccy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conſeil au roy Philippe qui fui</w:t>
      </w:r>
    </w:p>
    <w:p w14:paraId="1717F3C2" w14:textId="1B361A7D" w:rsidR="00F047B6" w:rsidRDefault="00F047B6" w:rsidP="00F047B6">
      <w:r>
        <w:t xml:space="preserve">faict a liſſebōne </w:t>
      </w:r>
      <w:r w:rsidR="001F0515">
        <w:t>d</w:t>
      </w:r>
      <w:r>
        <w:t xml:space="preserve">e la </w:t>
      </w:r>
      <w:r w:rsidR="001F0515">
        <w:t>d</w:t>
      </w:r>
      <w:r>
        <w:t xml:space="preserve">ɿoicture </w:t>
      </w:r>
      <w:r w:rsidR="001F0515">
        <w:t>d</w:t>
      </w:r>
      <w:r>
        <w:t>es egliſes</w:t>
      </w:r>
    </w:p>
    <w:p w14:paraId="0CEF1D2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anciennemēt le</w:t>
      </w:r>
    </w:p>
    <w:p w14:paraId="4C3DA261" w14:textId="556EEC91" w:rsidR="00F047B6" w:rsidRDefault="00F047B6" w:rsidP="00F047B6">
      <w:r>
        <w:t xml:space="preserve">bɿief </w:t>
      </w:r>
      <w:r w:rsidR="001F0515">
        <w:t>d</w:t>
      </w:r>
      <w:r>
        <w:t>e patronnage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que poſſeſſoire</w:t>
      </w:r>
    </w:p>
    <w:p w14:paraId="738B34D5" w14:textId="77777777" w:rsidR="00F047B6" w:rsidRDefault="00F047B6" w:rsidP="00F047B6">
      <w:r>
        <w:t>entre quelcōques per-</w:t>
      </w:r>
    </w:p>
    <w:p w14:paraId="3E76C82A" w14:textId="77777777" w:rsidR="00F047B6" w:rsidRDefault="00F047B6" w:rsidP="00F047B6">
      <w:r>
        <w:t>ſonnes que il fu</w:t>
      </w:r>
      <w:r>
        <w:rPr>
          <w:rFonts w:ascii="Arial Unicode MS" w:eastAsia="Arial Unicode MS" w:hAnsi="Arial Unicode MS" w:cs="Arial Unicode MS" w:hint="eastAsia"/>
        </w:rPr>
        <w:t>ﬅ</w:t>
      </w:r>
      <w:r>
        <w:t>. Et</w:t>
      </w:r>
    </w:p>
    <w:p w14:paraId="6DE9C59A" w14:textId="77777777" w:rsidR="00F047B6" w:rsidRDefault="00F047B6" w:rsidP="00F047B6">
      <w:r>
        <w:t>en faiſoit on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C4E96B0" w14:textId="2535270A" w:rsidR="00F047B6" w:rsidRDefault="00F047B6" w:rsidP="00F047B6">
      <w:r>
        <w:t xml:space="preserve">par </w:t>
      </w:r>
      <w:r w:rsidR="001F0515">
        <w:t>d</w:t>
      </w:r>
      <w:r>
        <w:t>ouze hōmes no-</w:t>
      </w:r>
    </w:p>
    <w:p w14:paraId="2DF7AD96" w14:textId="77777777" w:rsidR="00F047B6" w:rsidRDefault="00F047B6" w:rsidP="00F047B6">
      <w:r>
        <w:t>bles/ſans ce q̇l y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1CB308E" w14:textId="77777777" w:rsidR="00F047B6" w:rsidRDefault="00F047B6" w:rsidP="00F047B6">
      <w:r>
        <w:t>aulcuns p</w:t>
      </w:r>
      <w:r>
        <w:rPr>
          <w:rFonts w:ascii="Arial Unicode MS" w:eastAsia="Arial Unicode MS" w:hAnsi="Arial Unicode MS" w:cs="Arial Unicode MS" w:hint="eastAsia"/>
        </w:rPr>
        <w:t>ﬅ</w:t>
      </w:r>
      <w:r>
        <w:t>res.Mais</w:t>
      </w:r>
    </w:p>
    <w:p w14:paraId="3B1281FE" w14:textId="12BAC058" w:rsidR="00F047B6" w:rsidRDefault="001F0515" w:rsidP="00F047B6">
      <w:r>
        <w:t>d</w:t>
      </w:r>
      <w:r w:rsidR="00F047B6">
        <w:t>epuis a la req̄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</w:t>
      </w:r>
      <w:r>
        <w:t>d</w:t>
      </w:r>
      <w:r w:rsidR="00F047B6">
        <w:t>es</w:t>
      </w:r>
    </w:p>
    <w:p w14:paraId="5011AEE9" w14:textId="497FCC31" w:rsidR="00F047B6" w:rsidRDefault="00F047B6" w:rsidP="00F047B6">
      <w:r>
        <w:t xml:space="preserve">pɿelatz </w:t>
      </w:r>
      <w:r w:rsidR="001F0515">
        <w:t>d</w:t>
      </w:r>
      <w:r>
        <w:t xml:space="preserve">u </w:t>
      </w:r>
      <w:r w:rsidR="001F0515">
        <w:t>d</w:t>
      </w:r>
      <w:r>
        <w:t xml:space="preserve">uche </w:t>
      </w:r>
      <w:r w:rsidR="001F0515">
        <w:t>d</w:t>
      </w:r>
      <w:r>
        <w:t>e</w:t>
      </w:r>
    </w:p>
    <w:p w14:paraId="516FFEFA" w14:textId="77777777" w:rsidR="00F047B6" w:rsidRDefault="00F047B6" w:rsidP="00F047B6">
      <w:r>
        <w:t>Noɿmendie fut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5095B0F5" w14:textId="77777777" w:rsidR="00F047B6" w:rsidRDefault="00F047B6" w:rsidP="00F047B6">
      <w:r>
        <w:t xml:space="preserve">tue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par le roy</w:t>
      </w:r>
    </w:p>
    <w:p w14:paraId="19B295AD" w14:textId="77777777" w:rsidR="00F047B6" w:rsidRDefault="00F047B6" w:rsidP="00F047B6">
      <w:r>
        <w:t>Philippe et par ſō cō</w:t>
      </w:r>
    </w:p>
    <w:p w14:paraId="7324CC2F" w14:textId="77777777" w:rsidR="00F047B6" w:rsidRDefault="00F047B6" w:rsidP="00F047B6">
      <w:r>
        <w:t>ſeil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 liſlebonne.</w:t>
      </w:r>
    </w:p>
    <w:p w14:paraId="65BA2C12" w14:textId="35524BA1" w:rsidR="00F047B6" w:rsidRDefault="00F047B6" w:rsidP="00F047B6">
      <w:r>
        <w:t xml:space="preserve">Que quād il ſeroit </w:t>
      </w:r>
      <w:r w:rsidR="001F0515">
        <w:t>d</w:t>
      </w:r>
      <w:r>
        <w:t>eſ</w:t>
      </w:r>
    </w:p>
    <w:p w14:paraId="32399844" w14:textId="5DBAE85C" w:rsidR="00F047B6" w:rsidRDefault="00F047B6" w:rsidP="00F047B6">
      <w:r>
        <w:t xml:space="preserve">coɿd </w:t>
      </w:r>
      <w:r w:rsidR="001F0515">
        <w:t>d</w:t>
      </w:r>
      <w:r>
        <w:t xml:space="preserve">e patrōnage </w:t>
      </w:r>
      <w:r w:rsidR="001F0515">
        <w:t>d</w:t>
      </w:r>
      <w:r>
        <w:t>e</w:t>
      </w:r>
    </w:p>
    <w:p w14:paraId="6693277E" w14:textId="77777777" w:rsidR="00F047B6" w:rsidRDefault="00F047B6" w:rsidP="00F047B6">
      <w:r>
        <w:t>gliſe entre patron lay</w:t>
      </w:r>
    </w:p>
    <w:p w14:paraId="365EEEDB" w14:textId="163A6CCA" w:rsidR="00F047B6" w:rsidRDefault="00F047B6" w:rsidP="00F047B6">
      <w:r>
        <w:t xml:space="preserve">et patron </w:t>
      </w:r>
      <w:r w:rsidR="001F0515">
        <w:t>d</w:t>
      </w:r>
      <w:r>
        <w:t>egliſe / la</w:t>
      </w:r>
    </w:p>
    <w:p w14:paraId="72FE187A" w14:textId="77777777" w:rsidR="00F047B6" w:rsidRDefault="00F047B6" w:rsidP="00F047B6">
      <w:r>
        <w:t>veue et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 fe-</w:t>
      </w:r>
    </w:p>
    <w:p w14:paraId="18FE071E" w14:textId="77777777" w:rsidR="00F047B6" w:rsidRDefault="00F047B6" w:rsidP="00F047B6">
      <w:r>
        <w:t>roit par quatre p̄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6463DB0B" w14:textId="77777777" w:rsidR="00F047B6" w:rsidRDefault="00F047B6" w:rsidP="00F047B6">
      <w:r>
        <w:rPr>
          <w:rFonts w:ascii="Segoe UI Symbol" w:hAnsi="Segoe UI Symbol" w:cs="Segoe UI Symbol"/>
        </w:rPr>
        <w:lastRenderedPageBreak/>
        <w:t>⁊</w:t>
      </w:r>
      <w:r>
        <w:t xml:space="preserve"> quatre cheualiers:e</w:t>
      </w:r>
    </w:p>
    <w:p w14:paraId="65D72A55" w14:textId="77777777" w:rsidR="00F047B6" w:rsidRDefault="00F047B6" w:rsidP="00F047B6">
      <w:r>
        <w:t>ſeroit le bɿief pɿopɿie-</w:t>
      </w:r>
    </w:p>
    <w:p w14:paraId="0A7FE9F4" w14:textId="77777777" w:rsidR="00F047B6" w:rsidRDefault="00F047B6" w:rsidP="00F047B6">
      <w:r>
        <w:t>taire entre eulx.Et auſ</w:t>
      </w:r>
    </w:p>
    <w:p w14:paraId="683EFEC5" w14:textId="0531A238" w:rsidR="00F047B6" w:rsidRDefault="00F047B6" w:rsidP="00F047B6">
      <w:r>
        <w:t xml:space="preserve">ſi </w:t>
      </w:r>
      <w:r w:rsidR="001F0515">
        <w:t>d</w:t>
      </w:r>
      <w:r>
        <w:t>oibt le pɿelat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3C0B032" w14:textId="77777777" w:rsidR="00F047B6" w:rsidRDefault="00F047B6" w:rsidP="00F047B6">
      <w:r>
        <w:t xml:space="preserve">appelle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pɿeſent</w:t>
      </w:r>
    </w:p>
    <w:p w14:paraId="223445D5" w14:textId="77777777" w:rsidR="00F047B6" w:rsidRDefault="00F047B6" w:rsidP="00F047B6">
      <w:r>
        <w:t>auec le bailly a laſſiſe</w:t>
      </w:r>
    </w:p>
    <w:p w14:paraId="4A67C3C9" w14:textId="2725B5BE" w:rsidR="00F047B6" w:rsidRDefault="00F047B6" w:rsidP="00F047B6">
      <w:r>
        <w:t xml:space="preserve">ſubſequēte </w:t>
      </w:r>
      <w:r w:rsidR="001F0515">
        <w:t>d</w:t>
      </w:r>
      <w:r>
        <w:t>e la veue</w:t>
      </w:r>
    </w:p>
    <w:p w14:paraId="09CED3D5" w14:textId="77777777" w:rsidR="00F047B6" w:rsidRDefault="00F047B6" w:rsidP="00F047B6">
      <w:r>
        <w:t>pour iurer les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5EA155B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examiner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6E6318D0" w14:textId="77777777" w:rsidR="00F047B6" w:rsidRDefault="00F047B6" w:rsidP="00F047B6">
      <w:r>
        <w:t>Et eu cas q̇l ny pour-</w:t>
      </w:r>
    </w:p>
    <w:p w14:paraId="6ABBC5A4" w14:textId="77777777" w:rsidR="00F047B6" w:rsidRDefault="00F047B6" w:rsidP="00F047B6">
      <w:r>
        <w:t>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perſonne/</w:t>
      </w:r>
    </w:p>
    <w:p w14:paraId="409A1BF0" w14:textId="37097472" w:rsidR="00F047B6" w:rsidRDefault="00F047B6" w:rsidP="00F047B6">
      <w:r>
        <w:t xml:space="preserve">il y </w:t>
      </w:r>
      <w:r w:rsidR="001F0515">
        <w:t>d</w:t>
      </w:r>
      <w:r>
        <w:t>oibt enuoyer auI</w:t>
      </w:r>
    </w:p>
    <w:p w14:paraId="732EAD96" w14:textId="2089986E" w:rsidR="00F047B6" w:rsidRDefault="00F047B6" w:rsidP="00F047B6">
      <w:r>
        <w:t xml:space="preserve"> cun pour et eu lieu </w:t>
      </w:r>
      <w:r w:rsidR="001F0515">
        <w:t>d</w:t>
      </w:r>
      <w:r>
        <w:t>e</w:t>
      </w:r>
    </w:p>
    <w:p w14:paraId="60C646CE" w14:textId="77777777" w:rsidR="00F047B6" w:rsidRDefault="00F047B6" w:rsidP="00F047B6">
      <w:r>
        <w:t>luy / qui ſoit ſuffiſam-</w:t>
      </w:r>
    </w:p>
    <w:p w14:paraId="31973BA8" w14:textId="77777777" w:rsidR="00F047B6" w:rsidRDefault="00F047B6" w:rsidP="00F047B6">
      <w:r>
        <w:t>ment fonde par ſes let</w:t>
      </w:r>
    </w:p>
    <w:p w14:paraId="11D86850" w14:textId="77777777" w:rsidR="00F047B6" w:rsidRDefault="00F047B6" w:rsidP="00F047B6">
      <w:r>
        <w:t>tres patentes ou aul</w:t>
      </w:r>
    </w:p>
    <w:p w14:paraId="36267518" w14:textId="77777777" w:rsidR="00F047B6" w:rsidRDefault="00F047B6" w:rsidP="00F047B6">
      <w:r>
        <w:t>tres.et par ces motz q̄</w:t>
      </w:r>
    </w:p>
    <w:p w14:paraId="7C66DDC0" w14:textId="77777777" w:rsidR="00F047B6" w:rsidRDefault="00F047B6" w:rsidP="00F047B6">
      <w:r>
        <w:t>le texte metſſoit legli-</w:t>
      </w:r>
    </w:p>
    <w:p w14:paraId="11560C42" w14:textId="77777777" w:rsidR="00F047B6" w:rsidRDefault="00F047B6" w:rsidP="00F047B6">
      <w:r>
        <w:t>ſe vacante ou non q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D20FD0B" w14:textId="54F1B9D7" w:rsidR="00F047B6" w:rsidRDefault="00F047B6" w:rsidP="00F047B6">
      <w:r>
        <w:t xml:space="preserve">a entēdɿe que bɿief </w:t>
      </w:r>
      <w:r w:rsidR="001F0515">
        <w:t>d</w:t>
      </w:r>
      <w:r>
        <w:t>e</w:t>
      </w:r>
    </w:p>
    <w:p w14:paraId="65986A42" w14:textId="5AE29329" w:rsidR="00F047B6" w:rsidRDefault="00F047B6" w:rsidP="00F047B6">
      <w:r>
        <w:t xml:space="preserve">patrōnage </w:t>
      </w:r>
      <w:r w:rsidR="001F0515">
        <w:t>d</w:t>
      </w:r>
      <w:r>
        <w:t>egliſe qui</w:t>
      </w:r>
    </w:p>
    <w:p w14:paraId="233148F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pɿopɿietaire/quād</w:t>
      </w:r>
    </w:p>
    <w:p w14:paraId="34C8B6D2" w14:textId="77777777" w:rsidR="00F047B6" w:rsidRDefault="00F047B6" w:rsidP="00F047B6">
      <w:r>
        <w:t>lune ̄s parties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pa-</w:t>
      </w:r>
    </w:p>
    <w:p w14:paraId="131A6BA3" w14:textId="142C7815" w:rsidR="00F047B6" w:rsidRDefault="00F047B6" w:rsidP="00F047B6">
      <w:r>
        <w:t xml:space="preserve">tron </w:t>
      </w:r>
      <w:r w:rsidR="001F0515">
        <w:t>d</w:t>
      </w:r>
      <w:r>
        <w:t>egliſe:en toutes</w:t>
      </w:r>
    </w:p>
    <w:p w14:paraId="779FFB6B" w14:textId="2610767E" w:rsidR="00F047B6" w:rsidRDefault="00F047B6" w:rsidP="00F047B6">
      <w:r>
        <w:t xml:space="preserve">les </w:t>
      </w:r>
      <w:r w:rsidR="001F0515">
        <w:t>d</w:t>
      </w:r>
      <w:r>
        <w:t xml:space="preserve">eux on peut pleder </w:t>
      </w:r>
      <w:r w:rsidR="001F0515">
        <w:t>d</w:t>
      </w:r>
      <w:r>
        <w:t>e la pɿopɿiete/auſſi bien com</w:t>
      </w:r>
    </w:p>
    <w:p w14:paraId="4F7D2258" w14:textId="3E781938" w:rsidR="00F047B6" w:rsidRDefault="00F047B6" w:rsidP="00F047B6">
      <w:r>
        <w:t xml:space="preserve">me on feroit </w:t>
      </w:r>
      <w:r w:rsidR="001F0515">
        <w:t>d</w:t>
      </w:r>
      <w:r>
        <w:t>u aultre fief.Suppoſe tout au large que</w:t>
      </w:r>
    </w:p>
    <w:p w14:paraId="0E9B6828" w14:textId="77777777" w:rsidR="00F047B6" w:rsidRDefault="00F047B6" w:rsidP="00F047B6">
      <w:r>
        <w:t>legliſe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vacant. Et auſſi pourroit on faire</w:t>
      </w:r>
    </w:p>
    <w:p w14:paraId="7AF7865E" w14:textId="77777777" w:rsidR="00F047B6" w:rsidRDefault="00F047B6" w:rsidP="00F047B6">
      <w:r>
        <w:t>par ſēblable ſe legliſe vaquoit.</w:t>
      </w:r>
    </w:p>
    <w:p w14:paraId="04EABB10" w14:textId="77777777" w:rsidR="00F047B6" w:rsidRDefault="00F047B6" w:rsidP="00F047B6"/>
    <w:p w14:paraId="3C17127B" w14:textId="77777777" w:rsidR="00F047B6" w:rsidRDefault="00F047B6" w:rsidP="00F047B6"/>
    <w:p w14:paraId="5C2CBE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 p le texte q̇ met.</w:t>
      </w:r>
    </w:p>
    <w:p w14:paraId="3BA6F21B" w14:textId="77777777" w:rsidR="00F047B6" w:rsidRDefault="00F047B6" w:rsidP="00F047B6">
      <w:r>
        <w:t>b</w:t>
      </w:r>
    </w:p>
    <w:p w14:paraId="0EA2D0A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larcheueſque ou eueſque </w:t>
      </w:r>
      <w:r>
        <w:rPr>
          <w:rFonts w:ascii="Segoe UI Symbol" w:hAnsi="Segoe UI Symbol" w:cs="Segoe UI Symbol"/>
        </w:rPr>
        <w:t>⁊</w:t>
      </w:r>
      <w:r>
        <w:t>c. Sur ce texte on</w:t>
      </w:r>
    </w:p>
    <w:p w14:paraId="172A434C" w14:textId="7428019E" w:rsidR="00F047B6" w:rsidRDefault="00F047B6" w:rsidP="00F047B6">
      <w:r>
        <w:t xml:space="preserve">peut mouuoir vng tel </w:t>
      </w:r>
      <w:r w:rsidR="001F0515">
        <w:t>d</w:t>
      </w:r>
      <w:r>
        <w:t>oubte/poͬquoy le texte ne met</w:t>
      </w:r>
    </w:p>
    <w:p w14:paraId="4B6484CA" w14:textId="611B26C3" w:rsidR="00F047B6" w:rsidRDefault="001F0515" w:rsidP="00F047B6">
      <w:r>
        <w:t>d</w:t>
      </w:r>
      <w:r w:rsidR="00F047B6">
        <w:t xml:space="preserve">ouze hommes a lenqueſe </w:t>
      </w:r>
      <w:r>
        <w:t>d</w:t>
      </w:r>
      <w:r w:rsidR="00F047B6">
        <w:t xml:space="preserve">e bɿief </w:t>
      </w:r>
      <w:r>
        <w:t>d</w:t>
      </w:r>
      <w:r w:rsidR="00F047B6">
        <w:t>e patronnage.</w:t>
      </w:r>
    </w:p>
    <w:p w14:paraId="6A470C7A" w14:textId="5C82B8FC" w:rsidR="00F047B6" w:rsidRDefault="00F047B6" w:rsidP="00F047B6">
      <w:r>
        <w:t>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patron lay </w:t>
      </w:r>
      <w:r>
        <w:rPr>
          <w:rFonts w:ascii="Segoe UI Symbol" w:hAnsi="Segoe UI Symbol" w:cs="Segoe UI Symbol"/>
        </w:rPr>
        <w:t>⁊</w:t>
      </w:r>
      <w:r>
        <w:t xml:space="preserve"> patron </w:t>
      </w:r>
      <w:r w:rsidR="001F0515">
        <w:t>d</w:t>
      </w:r>
      <w:r>
        <w:t>egliſe / ou entre</w:t>
      </w:r>
    </w:p>
    <w:p w14:paraId="42B68F05" w14:textId="6CE261A7" w:rsidR="00F047B6" w:rsidRDefault="00F047B6" w:rsidP="00F047B6">
      <w:r>
        <w:t xml:space="preserve">patrons </w:t>
      </w:r>
      <w:r w:rsidR="001F0515">
        <w:t>d</w:t>
      </w:r>
      <w:r>
        <w:t>egliſe auſſi comme 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patrons</w:t>
      </w:r>
    </w:p>
    <w:p w14:paraId="70997F77" w14:textId="77777777" w:rsidR="00F047B6" w:rsidRDefault="00F047B6" w:rsidP="00F047B6">
      <w:r>
        <w:t>layz/</w:t>
      </w:r>
      <w:r>
        <w:rPr>
          <w:rFonts w:ascii="Segoe UI Symbol" w:hAnsi="Segoe UI Symbol" w:cs="Segoe UI Symbol"/>
        </w:rPr>
        <w:t>⁊</w:t>
      </w:r>
      <w:r>
        <w:t xml:space="preserve"> ainſi que on faict es matieres hereditalles.</w:t>
      </w:r>
    </w:p>
    <w:p w14:paraId="4BBBF177" w14:textId="1691C99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q̄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</w:t>
      </w:r>
    </w:p>
    <w:p w14:paraId="042B382D" w14:textId="77777777" w:rsidR="00F047B6" w:rsidRDefault="00F047B6" w:rsidP="00F047B6">
      <w:r>
        <w:t>quon ne peut pas auoir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>
        <w:rPr>
          <w:rFonts w:ascii="Segoe UI Symbol" w:hAnsi="Segoe UI Symbol" w:cs="Segoe UI Symbol"/>
        </w:rPr>
        <w:t>⁊</w:t>
      </w:r>
      <w:r>
        <w:t xml:space="preserve"> cheualiers cōme on</w:t>
      </w:r>
    </w:p>
    <w:p w14:paraId="0916D6F1" w14:textId="77777777" w:rsidR="00F047B6" w:rsidRDefault="00F047B6" w:rsidP="00F047B6">
      <w:r>
        <w:t>feroit les aultres.Et auſſi p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>
        <w:rPr>
          <w:rFonts w:ascii="Segoe UI Symbol" w:hAnsi="Segoe UI Symbol" w:cs="Segoe UI Symbol"/>
        </w:rPr>
        <w:t>⁊</w:t>
      </w:r>
      <w:r>
        <w:t xml:space="preserve"> cheualiers ſont per-</w:t>
      </w:r>
    </w:p>
    <w:p w14:paraId="4C407EB1" w14:textId="5D32DC7E" w:rsidR="00F047B6" w:rsidRDefault="00F047B6" w:rsidP="00F047B6">
      <w:r>
        <w:lastRenderedPageBreak/>
        <w:t xml:space="preserve">ſōnes pl ᷒notables </w:t>
      </w:r>
      <w:r>
        <w:rPr>
          <w:rFonts w:ascii="Segoe UI Symbol" w:hAnsi="Segoe UI Symbol" w:cs="Segoe UI Symbol"/>
        </w:rPr>
        <w:t>⁊</w:t>
      </w:r>
      <w:r>
        <w:t xml:space="preserve"> pl᷒autentiq̄s/parquoy il ſuffit </w:t>
      </w:r>
      <w:r w:rsidR="001F0515">
        <w:t>d</w:t>
      </w:r>
      <w:r>
        <w:t>e</w:t>
      </w:r>
    </w:p>
    <w:p w14:paraId="61492D68" w14:textId="0D908C9E" w:rsidR="00F047B6" w:rsidRDefault="00F047B6" w:rsidP="00F047B6">
      <w:r>
        <w:t xml:space="preserve">mēdre nōbɿe q̄ </w:t>
      </w:r>
      <w:r w:rsidR="001F0515">
        <w:t>d</w:t>
      </w:r>
      <w:r>
        <w:t>aultres p̲ſōnes.</w:t>
      </w:r>
      <w:r>
        <w:rPr>
          <w:rFonts w:ascii="Cambria Math" w:hAnsi="Cambria Math" w:cs="Cambria Math"/>
        </w:rPr>
        <w:t>ℂ</w:t>
      </w:r>
      <w:r>
        <w:t>Ap̄s enſuit eu texte</w:t>
      </w:r>
    </w:p>
    <w:p w14:paraId="4F5FD834" w14:textId="77777777" w:rsidR="00F047B6" w:rsidRDefault="00F047B6" w:rsidP="00F047B6"/>
    <w:p w14:paraId="2AF63289" w14:textId="77777777" w:rsidR="00F047B6" w:rsidRDefault="00F047B6" w:rsidP="00F047B6"/>
    <w:p w14:paraId="41FD7DF9" w14:textId="77777777" w:rsidR="00F047B6" w:rsidRDefault="00F047B6" w:rsidP="00F047B6">
      <w:r>
        <w:t>C t</w:t>
      </w:r>
    </w:p>
    <w:p w14:paraId="34D688E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Aulcune excuſation naura larcheueſque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254E0E42" w14:textId="1A909FCE" w:rsidR="00F047B6" w:rsidRDefault="00F047B6" w:rsidP="00F047B6">
      <w:r>
        <w:t>ce texte peut apparoir que 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</w:t>
      </w:r>
      <w:r w:rsidR="001F0515">
        <w:t>d</w:t>
      </w:r>
      <w:r>
        <w:t>e pa-</w:t>
      </w:r>
    </w:p>
    <w:p w14:paraId="3E85D0BE" w14:textId="32D0B803" w:rsidR="00F047B6" w:rsidRDefault="00F047B6" w:rsidP="00F047B6">
      <w:r>
        <w:t xml:space="preserve">tronnage entre patron lay et patron </w:t>
      </w:r>
      <w:r w:rsidR="001F0515">
        <w:t>d</w:t>
      </w:r>
      <w:r>
        <w:t>egliſe / ou entre</w:t>
      </w:r>
    </w:p>
    <w:p w14:paraId="2EA5EFE7" w14:textId="6143F60E" w:rsidR="00F047B6" w:rsidRDefault="00F047B6" w:rsidP="00F047B6">
      <w:r>
        <w:t xml:space="preserve">patrons </w:t>
      </w:r>
      <w:r w:rsidR="001F0515">
        <w:t>d</w:t>
      </w:r>
      <w:r>
        <w:t xml:space="preserve">egliſe:le </w:t>
      </w:r>
      <w:r w:rsidR="001F0515">
        <w:t>d</w:t>
      </w:r>
      <w:r>
        <w:t>yoceſain ne peut auoir aulcune ex</w:t>
      </w:r>
    </w:p>
    <w:p w14:paraId="2EF13375" w14:textId="77777777" w:rsidR="00F047B6" w:rsidRDefault="00F047B6" w:rsidP="00F047B6">
      <w:r>
        <w:t>cuſation pour quelque cauſe q̄ ce ſoit q̇l ne ſoit tenu ve-</w:t>
      </w:r>
    </w:p>
    <w:p w14:paraId="764FCE5E" w14:textId="77777777" w:rsidR="00F047B6" w:rsidRDefault="00F047B6" w:rsidP="00F047B6"/>
    <w:p w14:paraId="6EACD532" w14:textId="77777777" w:rsidR="00F047B6" w:rsidRDefault="00F047B6" w:rsidP="00F047B6"/>
    <w:p w14:paraId="777BD27A" w14:textId="77777777" w:rsidR="00F047B6" w:rsidRDefault="00F047B6" w:rsidP="00F047B6">
      <w:r>
        <w:t>La charte au Roy philippe,</w:t>
      </w:r>
    </w:p>
    <w:p w14:paraId="64468123" w14:textId="77777777" w:rsidR="00F047B6" w:rsidRDefault="00F047B6" w:rsidP="00F047B6">
      <w:r>
        <w:t>Fo,cxxxii,</w:t>
      </w:r>
    </w:p>
    <w:p w14:paraId="7FD50E6D" w14:textId="77777777" w:rsidR="00F047B6" w:rsidRDefault="00F047B6" w:rsidP="00F047B6"/>
    <w:p w14:paraId="2B976F53" w14:textId="77777777" w:rsidR="00F047B6" w:rsidRDefault="00F047B6" w:rsidP="00F047B6"/>
    <w:p w14:paraId="6B968337" w14:textId="77777777" w:rsidR="00F047B6" w:rsidRDefault="00F047B6" w:rsidP="00F047B6">
      <w:r>
        <w:t>ſation naura larcheueſ</w:t>
      </w:r>
    </w:p>
    <w:p w14:paraId="0834BA70" w14:textId="77777777" w:rsidR="00F047B6" w:rsidRDefault="00F047B6" w:rsidP="00F047B6">
      <w:r>
        <w:t>que ou leueſque que il</w:t>
      </w:r>
    </w:p>
    <w:p w14:paraId="69E10C10" w14:textId="77777777" w:rsidR="00F047B6" w:rsidRDefault="00F047B6" w:rsidP="00F047B6">
      <w:r>
        <w:t>ne vienne a laſſiſe/ou q̄</w:t>
      </w:r>
    </w:p>
    <w:p w14:paraId="7998B68C" w14:textId="77777777" w:rsidR="00F047B6" w:rsidRDefault="00F047B6" w:rsidP="00F047B6">
      <w:r>
        <w:t>il ny enuoye certaine</w:t>
      </w:r>
    </w:p>
    <w:p w14:paraId="72A018E9" w14:textId="77777777" w:rsidR="00F047B6" w:rsidRDefault="00F047B6" w:rsidP="00F047B6">
      <w:r>
        <w:t>perſōne pour luy/auec</w:t>
      </w:r>
    </w:p>
    <w:p w14:paraId="02E88CD2" w14:textId="77777777" w:rsidR="00F047B6" w:rsidRDefault="00F047B6" w:rsidP="00F047B6">
      <w:r>
        <w:t>d</w:t>
      </w:r>
    </w:p>
    <w:p w14:paraId="2E6F169A" w14:textId="77777777" w:rsidR="00F047B6" w:rsidRDefault="00F047B6" w:rsidP="00F047B6">
      <w:r>
        <w:t>ſes lettres patētes.Et</w:t>
      </w:r>
    </w:p>
    <w:p w14:paraId="76C2E245" w14:textId="3CE061A2" w:rsidR="00F047B6" w:rsidRDefault="00F047B6" w:rsidP="00F047B6">
      <w:r>
        <w:t xml:space="preserve">ſe quatre </w:t>
      </w:r>
      <w:r w:rsidR="001F0515">
        <w:t>d</w:t>
      </w:r>
      <w:r>
        <w:t>e ces huict</w:t>
      </w:r>
    </w:p>
    <w:p w14:paraId="2D6F571F" w14:textId="4A97FEB8" w:rsidR="00F047B6" w:rsidRDefault="00F047B6" w:rsidP="00F047B6">
      <w:r>
        <w:t xml:space="preserve">ſacoɿdent </w:t>
      </w:r>
      <w:r w:rsidR="001F0515">
        <w:t>d</w:t>
      </w:r>
      <w:r>
        <w:t>e choſe que</w:t>
      </w:r>
    </w:p>
    <w:p w14:paraId="236E0306" w14:textId="77777777" w:rsidR="00F047B6" w:rsidRDefault="00F047B6" w:rsidP="00F047B6">
      <w:r>
        <w:t>ilz ayent veue:la poſſeſ</w:t>
      </w:r>
    </w:p>
    <w:p w14:paraId="4E76D0F3" w14:textId="40FA496C" w:rsidR="00F047B6" w:rsidRDefault="00F047B6" w:rsidP="00F047B6">
      <w:r>
        <w:t xml:space="preserve">ſiō </w:t>
      </w:r>
      <w:r w:rsidR="001F0515">
        <w:t>d</w:t>
      </w:r>
      <w:r>
        <w:t>emourra a cil po ͬ q̇</w:t>
      </w:r>
    </w:p>
    <w:p w14:paraId="3F3AD6F7" w14:textId="05E49164" w:rsidR="00F047B6" w:rsidRDefault="00F047B6" w:rsidP="00F047B6">
      <w:r>
        <w:t xml:space="preserve">ilz </w:t>
      </w:r>
      <w:r w:rsidR="001F0515">
        <w:t>d</w:t>
      </w:r>
      <w:r>
        <w:t>irōt.Et ſe la grei-</w:t>
      </w:r>
    </w:p>
    <w:p w14:paraId="4F558FA8" w14:textId="77777777" w:rsidR="00F047B6" w:rsidRDefault="00F047B6" w:rsidP="00F047B6"/>
    <w:p w14:paraId="2074F647" w14:textId="77777777" w:rsidR="00F047B6" w:rsidRDefault="00F047B6" w:rsidP="00F047B6"/>
    <w:p w14:paraId="4218B7E4" w14:textId="1E721F9D" w:rsidR="00F047B6" w:rsidRDefault="00F047B6" w:rsidP="00F047B6">
      <w:r>
        <w:t xml:space="preserve">gneure partie </w:t>
      </w:r>
      <w:r w:rsidR="001F0515">
        <w:t>d</w:t>
      </w:r>
      <w:r>
        <w:t>e ces</w:t>
      </w:r>
    </w:p>
    <w:p w14:paraId="49538536" w14:textId="24A476C2" w:rsidR="00F047B6" w:rsidRDefault="00F047B6" w:rsidP="00F047B6">
      <w:r>
        <w:t xml:space="preserve">huict qui parlent </w:t>
      </w:r>
      <w:r w:rsidR="001F0515">
        <w:t>d</w:t>
      </w:r>
      <w:r>
        <w:t>e ce</w:t>
      </w:r>
    </w:p>
    <w:p w14:paraId="242A4B3A" w14:textId="77777777" w:rsidR="00F047B6" w:rsidRDefault="00F047B6" w:rsidP="00F047B6">
      <w:r>
        <w:t>A</w:t>
      </w:r>
    </w:p>
    <w:p w14:paraId="0594A50C" w14:textId="6BA8E1F5" w:rsidR="00F047B6" w:rsidRDefault="00F047B6" w:rsidP="00F047B6">
      <w:r>
        <w:t xml:space="preserve">quilz ont ouy ou </w:t>
      </w:r>
      <w:r w:rsidR="001F0515">
        <w:t>d</w:t>
      </w:r>
      <w:r>
        <w:t>e ce</w:t>
      </w:r>
    </w:p>
    <w:p w14:paraId="328C80F2" w14:textId="72152639" w:rsidR="00F047B6" w:rsidRDefault="00F047B6" w:rsidP="00F047B6">
      <w:r>
        <w:t>que ilz croyent/</w:t>
      </w:r>
      <w:r w:rsidR="001F0515">
        <w:t>d</w:t>
      </w:r>
      <w:r>
        <w:t>ient p̲</w:t>
      </w:r>
    </w:p>
    <w:p w14:paraId="533B979C" w14:textId="77777777" w:rsidR="00F047B6" w:rsidRDefault="00F047B6" w:rsidP="00F047B6">
      <w:r>
        <w:t>leurs ſermentz q̄ celuy</w:t>
      </w:r>
    </w:p>
    <w:p w14:paraId="30341164" w14:textId="2B6D33BE" w:rsidR="00F047B6" w:rsidRDefault="00F047B6" w:rsidP="00F047B6">
      <w:r>
        <w:t xml:space="preserve">a qui ilz </w:t>
      </w:r>
      <w:r w:rsidR="001F0515">
        <w:t>d</w:t>
      </w:r>
      <w:r>
        <w:t>onnent le pa-</w:t>
      </w:r>
    </w:p>
    <w:p w14:paraId="588BFB60" w14:textId="77777777" w:rsidR="00F047B6" w:rsidRDefault="00F047B6" w:rsidP="00F047B6">
      <w:r>
        <w:t>tronnage lait poſſede</w:t>
      </w:r>
    </w:p>
    <w:p w14:paraId="0D3767BF" w14:textId="77777777" w:rsidR="00F047B6" w:rsidRDefault="00F047B6" w:rsidP="00F047B6">
      <w:r>
        <w:t>iuſq̄s a ce tēps/ la poſ-</w:t>
      </w:r>
    </w:p>
    <w:p w14:paraId="2193C402" w14:textId="77777777" w:rsidR="00F047B6" w:rsidRDefault="00F047B6" w:rsidP="00F047B6">
      <w:r>
        <w:t>ſeſſion luy remaindɿa.</w:t>
      </w:r>
    </w:p>
    <w:p w14:paraId="3CD34E5A" w14:textId="77777777" w:rsidR="00F047B6" w:rsidRDefault="00F047B6" w:rsidP="00F047B6">
      <w:r>
        <w:t>e</w:t>
      </w:r>
    </w:p>
    <w:p w14:paraId="1171B36E" w14:textId="6047DE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p̲ </w:t>
      </w:r>
      <w:r w:rsidR="001F0515">
        <w:t>d</w:t>
      </w:r>
      <w:r>
        <w:t>eſſ᷒  no᷒  vou-</w:t>
      </w:r>
    </w:p>
    <w:p w14:paraId="51FD498B" w14:textId="2D8DDE73" w:rsidR="00F047B6" w:rsidRDefault="00F047B6" w:rsidP="00F047B6">
      <w:r>
        <w:t xml:space="preserve">lons q̄ ſe cil q̇ </w:t>
      </w:r>
      <w:r w:rsidR="001F0515">
        <w:t>d</w:t>
      </w:r>
      <w:r>
        <w:t>ict le pa</w:t>
      </w:r>
    </w:p>
    <w:p w14:paraId="7CFB3761" w14:textId="77777777" w:rsidR="00F047B6" w:rsidRDefault="00F047B6" w:rsidP="00F047B6"/>
    <w:p w14:paraId="4C8874EE" w14:textId="77777777" w:rsidR="00F047B6" w:rsidRDefault="00F047B6" w:rsidP="00F047B6"/>
    <w:p w14:paraId="29FAAF7F" w14:textId="77777777" w:rsidR="00F047B6" w:rsidRDefault="00F047B6" w:rsidP="00F047B6">
      <w:r>
        <w:t>nir a laſſiſe/pour iurer les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 et examiner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12B573B" w14:textId="1DFBFEEC" w:rsidR="00F047B6" w:rsidRDefault="00F047B6" w:rsidP="00F047B6">
      <w:r>
        <w:lastRenderedPageBreak/>
        <w:t xml:space="preserve">auec le bailly cōme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eclaire/ou enuoyer per-</w:t>
      </w:r>
    </w:p>
    <w:p w14:paraId="46BE3FD6" w14:textId="77777777" w:rsidR="00F047B6" w:rsidRDefault="00F047B6" w:rsidP="00F047B6">
      <w:r>
        <w:t>ſonne ſuffiſammēt fondee.Et ſil ne venoit ou enuoyoit</w:t>
      </w:r>
    </w:p>
    <w:p w14:paraId="0BA3C093" w14:textId="2C3D9535" w:rsidR="00F047B6" w:rsidRDefault="00F047B6" w:rsidP="00F047B6">
      <w:r>
        <w:t xml:space="preserve">p̲ſonne pour luy / on ne </w:t>
      </w:r>
      <w:r w:rsidR="001F0515">
        <w:t>d</w:t>
      </w:r>
      <w:r>
        <w:t xml:space="preserve">ebueroit point </w:t>
      </w:r>
      <w:r w:rsidR="001F0515">
        <w:t>d</w:t>
      </w:r>
      <w:r>
        <w:t>ifferer la cau-</w:t>
      </w:r>
    </w:p>
    <w:p w14:paraId="241F73FD" w14:textId="04FCAF77" w:rsidR="00F047B6" w:rsidRDefault="00F047B6" w:rsidP="00F047B6">
      <w:r>
        <w:t xml:space="preserve">ſe:mais </w:t>
      </w:r>
      <w:r w:rsidR="001F0515">
        <w:t>d</w:t>
      </w:r>
      <w:r>
        <w:t xml:space="preserve">ebueroit on pɿoceder en oultre/ainſi q̄ </w:t>
      </w:r>
      <w:r w:rsidR="001F0515">
        <w:t>d</w:t>
      </w:r>
      <w:r>
        <w:t>eſſus</w:t>
      </w:r>
    </w:p>
    <w:p w14:paraId="65B1674E" w14:textId="0497D0F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eu chapi-</w:t>
      </w:r>
    </w:p>
    <w:p w14:paraId="61D51697" w14:textId="4E5FB3F4" w:rsidR="00F047B6" w:rsidRDefault="00F047B6" w:rsidP="00F047B6">
      <w:r>
        <w:t xml:space="preserve">tre </w:t>
      </w:r>
      <w:r w:rsidR="001F0515">
        <w:t>d</w:t>
      </w:r>
      <w:r>
        <w:t xml:space="preserve">e patrōnage </w:t>
      </w:r>
      <w:r w:rsidR="001F0515">
        <w:t>d</w:t>
      </w:r>
      <w:r>
        <w:t>egli</w:t>
      </w:r>
    </w:p>
    <w:p w14:paraId="46D09757" w14:textId="77777777" w:rsidR="00F047B6" w:rsidRDefault="00F047B6" w:rsidP="00F047B6">
      <w:r>
        <w:t>ſe:car aultremēt il po ͬ</w:t>
      </w:r>
    </w:p>
    <w:p w14:paraId="4B4AC171" w14:textId="0DA95DEA" w:rsidR="00F047B6" w:rsidRDefault="00F047B6" w:rsidP="00F047B6">
      <w:r>
        <w:t xml:space="preserve">roit </w:t>
      </w:r>
      <w:r w:rsidR="001F0515">
        <w:t>d</w:t>
      </w:r>
      <w:r>
        <w:t>elayer le plet tāt</w:t>
      </w:r>
    </w:p>
    <w:p w14:paraId="0DEBE7EB" w14:textId="77777777" w:rsidR="00F047B6" w:rsidRDefault="00F047B6" w:rsidP="00F047B6">
      <w:r>
        <w:t>que legliſe cherroit en</w:t>
      </w:r>
    </w:p>
    <w:p w14:paraId="2E2CCA02" w14:textId="37B3710D" w:rsidR="00F047B6" w:rsidRDefault="00F047B6" w:rsidP="00F047B6">
      <w:r>
        <w:t xml:space="preserve">elaps </w:t>
      </w:r>
      <w:r w:rsidR="001F0515">
        <w:t>d</w:t>
      </w:r>
      <w:r>
        <w:t>e tēps : affin q̄</w:t>
      </w:r>
    </w:p>
    <w:p w14:paraId="074E8BF1" w14:textId="238EE3DA" w:rsidR="00F047B6" w:rsidRDefault="00F047B6" w:rsidP="00F047B6">
      <w:r>
        <w:t xml:space="preserve">la </w:t>
      </w:r>
      <w:r w:rsidR="001F0515">
        <w:t>d</w:t>
      </w:r>
      <w:r>
        <w:t>ōnaiſon luy appar</w:t>
      </w:r>
    </w:p>
    <w:p w14:paraId="6B5B4E87" w14:textId="77777777" w:rsidR="00F047B6" w:rsidRDefault="00F047B6" w:rsidP="00F047B6">
      <w:r>
        <w:t>tint pour celle fois.</w:t>
      </w:r>
    </w:p>
    <w:p w14:paraId="28E070CE" w14:textId="77777777" w:rsidR="00F047B6" w:rsidRDefault="00F047B6" w:rsidP="00F047B6"/>
    <w:p w14:paraId="455447B5" w14:textId="77777777" w:rsidR="00F047B6" w:rsidRDefault="00F047B6" w:rsidP="00F047B6"/>
    <w:p w14:paraId="4D4FBF6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076F75D1" w14:textId="77777777" w:rsidR="00F047B6" w:rsidRDefault="00F047B6" w:rsidP="00F047B6">
      <w:r>
        <w:t>d</w:t>
      </w:r>
    </w:p>
    <w:p w14:paraId="5A0795C3" w14:textId="01C0BB1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ſe quatre </w:t>
      </w:r>
      <w:r w:rsidR="001F0515">
        <w:t>d</w:t>
      </w:r>
      <w:r>
        <w:t>e</w:t>
      </w:r>
    </w:p>
    <w:p w14:paraId="70093493" w14:textId="77777777" w:rsidR="00F047B6" w:rsidRDefault="00F047B6" w:rsidP="00F047B6">
      <w:r>
        <w:t>ces huict ou pl ᷒ ſacoɿ-</w:t>
      </w:r>
    </w:p>
    <w:p w14:paraId="2C32EA55" w14:textId="77777777" w:rsidR="00F047B6" w:rsidRDefault="00F047B6" w:rsidP="00F047B6">
      <w:r>
        <w:t xml:space="preserve">dent </w:t>
      </w:r>
      <w:r>
        <w:rPr>
          <w:rFonts w:ascii="Segoe UI Symbol" w:hAnsi="Segoe UI Symbol" w:cs="Segoe UI Symbol"/>
        </w:rPr>
        <w:t>⁊</w:t>
      </w:r>
      <w:r>
        <w:t>c. Par ce texte</w:t>
      </w:r>
    </w:p>
    <w:p w14:paraId="38548D54" w14:textId="7BDD2949" w:rsidR="00F047B6" w:rsidRDefault="00F047B6" w:rsidP="00F047B6">
      <w:r>
        <w:t xml:space="preserve">on </w:t>
      </w:r>
      <w:r w:rsidR="001F0515">
        <w:t>d</w:t>
      </w:r>
      <w:r>
        <w:t>oibt ſcauoir q̄ ſe</w:t>
      </w:r>
    </w:p>
    <w:p w14:paraId="1EBEB02D" w14:textId="205F00C8" w:rsidR="00F047B6" w:rsidRDefault="00F047B6" w:rsidP="00F047B6">
      <w:r>
        <w:t>en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bɿief il</w:t>
      </w:r>
    </w:p>
    <w:p w14:paraId="14796DF7" w14:textId="5CBCE581" w:rsidR="00F047B6" w:rsidRDefault="00F047B6" w:rsidP="00F047B6">
      <w:r>
        <w:t xml:space="preserve">ya quatre </w:t>
      </w:r>
      <w:r w:rsidR="001F0515">
        <w:t>d</w:t>
      </w:r>
      <w:r>
        <w:t>es huict</w:t>
      </w:r>
    </w:p>
    <w:p w14:paraId="117C5860" w14:textId="77777777" w:rsidR="00F047B6" w:rsidRDefault="00F047B6" w:rsidP="00F047B6">
      <w:r>
        <w:t>p̄</w:t>
      </w:r>
      <w:r>
        <w:rPr>
          <w:rFonts w:ascii="Arial Unicode MS" w:eastAsia="Arial Unicode MS" w:hAnsi="Arial Unicode MS" w:cs="Arial Unicode MS" w:hint="eastAsia"/>
        </w:rPr>
        <w:t>ﬅ</w:t>
      </w:r>
      <w:r>
        <w:t>res ou cheualiers q̇</w:t>
      </w:r>
    </w:p>
    <w:p w14:paraId="6A5724D4" w14:textId="7CDAF482" w:rsidR="00F047B6" w:rsidRDefault="001F0515" w:rsidP="00F047B6">
      <w:r>
        <w:t>d</w:t>
      </w:r>
      <w:r w:rsidR="00F047B6">
        <w:t xml:space="preserve">epoſēt </w:t>
      </w:r>
      <w:r>
        <w:t>d</w:t>
      </w:r>
      <w:r w:rsidR="00F047B6">
        <w:t>e certain : cil</w:t>
      </w:r>
    </w:p>
    <w:p w14:paraId="2C2CBD92" w14:textId="035903C7" w:rsidR="00F047B6" w:rsidRDefault="00F047B6" w:rsidP="00F047B6">
      <w:r>
        <w:t xml:space="preserve">pour quoy ilz </w:t>
      </w:r>
      <w:r w:rsidR="001F0515">
        <w:t>d</w:t>
      </w:r>
      <w:r>
        <w:t xml:space="preserve">epoſent obtiendra </w:t>
      </w:r>
      <w:r>
        <w:rPr>
          <w:rFonts w:ascii="Segoe UI Symbol" w:hAnsi="Segoe UI Symbol" w:cs="Segoe UI Symbol"/>
        </w:rPr>
        <w:t>⁊</w:t>
      </w:r>
      <w:r>
        <w:t xml:space="preserve"> gaignera/iaſoit ce</w:t>
      </w:r>
    </w:p>
    <w:p w14:paraId="4B715ABD" w14:textId="5558200E" w:rsidR="00F047B6" w:rsidRDefault="00F047B6" w:rsidP="00F047B6">
      <w:r>
        <w:t xml:space="preserve">que les quatre aultres </w:t>
      </w:r>
      <w:r w:rsidR="001F0515">
        <w:t>d</w:t>
      </w:r>
      <w:r>
        <w:t xml:space="preserve">epoſent tous </w:t>
      </w:r>
      <w:r w:rsidR="001F0515">
        <w:t>d</w:t>
      </w:r>
      <w:r>
        <w:t>e credence au</w:t>
      </w:r>
    </w:p>
    <w:p w14:paraId="56B2D030" w14:textId="65306FA6" w:rsidR="00F047B6" w:rsidRDefault="00F047B6" w:rsidP="00F047B6">
      <w:r>
        <w:t xml:space="preserve">contraire : mais ſe ilz </w:t>
      </w:r>
      <w:r w:rsidR="001F0515">
        <w:t>d</w:t>
      </w:r>
      <w:r>
        <w:t xml:space="preserve">epoſent </w:t>
      </w:r>
      <w:r w:rsidR="001F0515">
        <w:t>d</w:t>
      </w:r>
      <w:r>
        <w:t>e certain au contraire</w:t>
      </w:r>
    </w:p>
    <w:p w14:paraId="24E99EE0" w14:textId="17C49176" w:rsidR="00F047B6" w:rsidRDefault="00F047B6" w:rsidP="00F047B6">
      <w:r>
        <w:t xml:space="preserve">des quatre aultres:cil pour q̄ les quatre </w:t>
      </w:r>
      <w:r w:rsidR="001F0515">
        <w:t>d</w:t>
      </w:r>
      <w:r>
        <w:t>epoſeroient</w:t>
      </w:r>
    </w:p>
    <w:p w14:paraId="3180BE42" w14:textId="77777777" w:rsidR="00F047B6" w:rsidRDefault="00F047B6" w:rsidP="00F047B6">
      <w:r>
        <w:t>obtiendɿoit / neantmoins que lautre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pɿeuue a</w:t>
      </w:r>
    </w:p>
    <w:p w14:paraId="330FBD5F" w14:textId="77777777" w:rsidR="00F047B6" w:rsidRDefault="00F047B6" w:rsidP="00F047B6">
      <w:r>
        <w:t>faire : car telles pɿeuues qui ſe font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/ ne</w:t>
      </w:r>
    </w:p>
    <w:p w14:paraId="7DE0C5B7" w14:textId="6FC4AC9F" w:rsidR="00F047B6" w:rsidRDefault="00F047B6" w:rsidP="00F047B6">
      <w:r>
        <w:t xml:space="preserve">ſont pas ſemblables aux pɿeuues </w:t>
      </w:r>
      <w:r w:rsidR="001F0515">
        <w:t>d</w:t>
      </w:r>
      <w:r>
        <w:t>e certain.Et ſe les</w:t>
      </w:r>
    </w:p>
    <w:p w14:paraId="330E0660" w14:textId="4C926790" w:rsidR="00F047B6" w:rsidRDefault="00F047B6" w:rsidP="00F047B6">
      <w:r>
        <w:t xml:space="preserve">huict ne ſcauoient </w:t>
      </w:r>
      <w:r w:rsidR="001F0515">
        <w:t>d</w:t>
      </w:r>
      <w:r>
        <w:t xml:space="preserve">epoſer </w:t>
      </w:r>
      <w:r w:rsidR="001F0515">
        <w:t>d</w:t>
      </w:r>
      <w:r>
        <w:t>e certain / on les enquer-</w:t>
      </w:r>
    </w:p>
    <w:p w14:paraId="3C176552" w14:textId="222B503A" w:rsidR="00F047B6" w:rsidRDefault="00F047B6" w:rsidP="00F047B6">
      <w:r>
        <w:t xml:space="preserve">roit </w:t>
      </w:r>
      <w:r w:rsidR="001F0515">
        <w:t>d</w:t>
      </w:r>
      <w:r>
        <w:t>e credence:et celuy pour qui la greigneure partie</w:t>
      </w:r>
    </w:p>
    <w:p w14:paraId="6896C976" w14:textId="21B35847" w:rsidR="00F047B6" w:rsidRDefault="001F0515" w:rsidP="00F047B6">
      <w:r>
        <w:t>d</w:t>
      </w:r>
      <w:r w:rsidR="00F047B6">
        <w:t>epoſeroit obtiendɿoit.</w:t>
      </w:r>
    </w:p>
    <w:p w14:paraId="7BBBA96D" w14:textId="77777777" w:rsidR="00F047B6" w:rsidRDefault="00F047B6" w:rsidP="00F047B6"/>
    <w:p w14:paraId="695FBA93" w14:textId="77777777" w:rsidR="00F047B6" w:rsidRDefault="00F047B6" w:rsidP="00F047B6"/>
    <w:p w14:paraId="18857C8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54075328" w14:textId="77777777" w:rsidR="00F047B6" w:rsidRDefault="00F047B6" w:rsidP="00F047B6">
      <w:r>
        <w:t>e</w:t>
      </w:r>
    </w:p>
    <w:p w14:paraId="380E18FF" w14:textId="2973AB3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par </w:t>
      </w:r>
      <w:r w:rsidR="001F0515">
        <w:t>d</w:t>
      </w:r>
      <w:r>
        <w:t xml:space="preserve">eſſus nous voulons que ſe cil qui </w:t>
      </w:r>
      <w:r w:rsidR="001F0515">
        <w:t>d</w:t>
      </w:r>
      <w:r>
        <w:t>ict q̄</w:t>
      </w:r>
    </w:p>
    <w:p w14:paraId="0FE1C4F5" w14:textId="63285421" w:rsidR="00F047B6" w:rsidRDefault="00F047B6" w:rsidP="00F047B6">
      <w:r>
        <w:t xml:space="preserve">le patronnage </w:t>
      </w:r>
      <w:r w:rsidR="001F0515">
        <w:t>d</w:t>
      </w:r>
      <w:r>
        <w:t xml:space="preserve">egliſe </w:t>
      </w:r>
      <w:r>
        <w:rPr>
          <w:rFonts w:ascii="Segoe UI Symbol" w:hAnsi="Segoe UI Symbol" w:cs="Segoe UI Symbol"/>
        </w:rPr>
        <w:t>⁊</w:t>
      </w:r>
      <w:r>
        <w:t xml:space="preserve">c. Par ce texte </w:t>
      </w:r>
      <w:r w:rsidR="001F0515">
        <w:t>d</w:t>
      </w:r>
      <w:r>
        <w:t>oibt on noter</w:t>
      </w:r>
    </w:p>
    <w:p w14:paraId="634DA812" w14:textId="1E0B0DA3" w:rsidR="00F047B6" w:rsidRDefault="00F047B6" w:rsidP="00F047B6">
      <w:r>
        <w:t xml:space="preserve">que ſe le cure </w:t>
      </w:r>
      <w:r w:rsidR="001F0515">
        <w:t>d</w:t>
      </w:r>
      <w:r>
        <w:t xml:space="preserve">une egliſe va </w:t>
      </w:r>
      <w:r w:rsidR="001F0515">
        <w:t>d</w:t>
      </w:r>
      <w:r>
        <w:t>e vie a treſpaſſement et</w:t>
      </w:r>
    </w:p>
    <w:p w14:paraId="353595CD" w14:textId="1DE7B17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 moɿt ſceue et notoire au lieu </w:t>
      </w:r>
      <w:r w:rsidR="001F0515">
        <w:t>d</w:t>
      </w:r>
      <w:r>
        <w:t xml:space="preserve">u bn̄fice/ſe </w:t>
      </w:r>
      <w:r w:rsidR="001F0515">
        <w:t>d</w:t>
      </w:r>
      <w:r>
        <w:t>edens</w:t>
      </w:r>
    </w:p>
    <w:p w14:paraId="63C0BC73" w14:textId="47B8AA85" w:rsidR="00F047B6" w:rsidRDefault="00F047B6" w:rsidP="00F047B6">
      <w:r>
        <w:t xml:space="preserve">les ſix moys cil qui ſe veult </w:t>
      </w:r>
      <w:r w:rsidR="001F0515">
        <w:t>d</w:t>
      </w:r>
      <w:r>
        <w:t>ire patron ny pɿeſente : le</w:t>
      </w:r>
    </w:p>
    <w:p w14:paraId="740A85F4" w14:textId="4909BC27" w:rsidR="00F047B6" w:rsidRDefault="001F0515" w:rsidP="00F047B6">
      <w:r>
        <w:t>d</w:t>
      </w:r>
      <w:r w:rsidR="00F047B6">
        <w:t xml:space="preserve">yoceſain le pourra </w:t>
      </w:r>
      <w:r>
        <w:t>d</w:t>
      </w:r>
      <w:r w:rsidR="00F047B6">
        <w:t>onner a qui quil vouldra/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ny ſe</w:t>
      </w:r>
    </w:p>
    <w:p w14:paraId="52C1DD59" w14:textId="01A66788" w:rsidR="00F047B6" w:rsidRDefault="00F047B6" w:rsidP="00F047B6">
      <w:r>
        <w:lastRenderedPageBreak/>
        <w:t xml:space="preserve">ra </w:t>
      </w:r>
      <w:r w:rsidR="001F0515">
        <w:t>d</w:t>
      </w:r>
      <w:r>
        <w:t>epuis aulcū receu en quelque maniere que ce ſoit:</w:t>
      </w:r>
    </w:p>
    <w:p w14:paraId="725574F9" w14:textId="6060B5CE" w:rsidR="00F047B6" w:rsidRDefault="00F047B6" w:rsidP="00F047B6">
      <w:r>
        <w:t xml:space="preserve">et le pourra le </w:t>
      </w:r>
      <w:r w:rsidR="001F0515">
        <w:t>d</w:t>
      </w:r>
      <w:r>
        <w:t>yoceſain reffuſer pour celle fois puis</w:t>
      </w:r>
    </w:p>
    <w:p w14:paraId="537565E6" w14:textId="153244A6" w:rsidR="00F047B6" w:rsidRDefault="00F047B6" w:rsidP="00F047B6">
      <w:r>
        <w:t xml:space="preserve">que les ſix moys ſeront paſſez:pource que elaps </w:t>
      </w:r>
      <w:r w:rsidR="001F0515">
        <w:t>d</w:t>
      </w:r>
      <w:r>
        <w:t>e ſix</w:t>
      </w:r>
    </w:p>
    <w:p w14:paraId="59D302B1" w14:textId="40FE7CA9" w:rsidR="00F047B6" w:rsidRDefault="00F047B6" w:rsidP="00F047B6">
      <w:r>
        <w:t xml:space="preserve">moys luy </w:t>
      </w:r>
      <w:r w:rsidR="001F0515">
        <w:t>d</w:t>
      </w:r>
      <w:r>
        <w:t xml:space="preserve">onne le </w:t>
      </w:r>
      <w:r w:rsidR="001F0515">
        <w:t>d</w:t>
      </w:r>
      <w:r>
        <w:t xml:space="preserve">ɿoict </w:t>
      </w:r>
      <w:r w:rsidR="001F0515">
        <w:t>d</w:t>
      </w:r>
      <w:r>
        <w:t>e la pɿeſentation pour celle</w:t>
      </w:r>
    </w:p>
    <w:p w14:paraId="0F1B2DD9" w14:textId="1092FDBF" w:rsidR="00F047B6" w:rsidRDefault="00F047B6" w:rsidP="00F047B6">
      <w:r>
        <w:t xml:space="preserve">fois. </w:t>
      </w:r>
      <w:r>
        <w:rPr>
          <w:rFonts w:ascii="Cambria Math" w:hAnsi="Cambria Math" w:cs="Cambria Math"/>
        </w:rPr>
        <w:t>ℂ</w:t>
      </w:r>
      <w:r>
        <w:t xml:space="preserve"> Secondement ou </w:t>
      </w:r>
      <w:r w:rsidR="001F0515">
        <w:t>d</w:t>
      </w:r>
      <w:r>
        <w:t>oibt noter que ſe cil qui ſe</w:t>
      </w:r>
    </w:p>
    <w:p w14:paraId="20BAA6BD" w14:textId="2147A98D" w:rsidR="00F047B6" w:rsidRDefault="001F0515" w:rsidP="00F047B6">
      <w:r>
        <w:t>d</w:t>
      </w:r>
      <w:r w:rsidR="00F047B6">
        <w:t xml:space="preserve">ict patron y pɿeſente </w:t>
      </w:r>
      <w:r>
        <w:t>d</w:t>
      </w:r>
      <w:r w:rsidR="00F047B6">
        <w:t xml:space="preserve">edens les ſix moys et le </w:t>
      </w:r>
      <w:r>
        <w:t>d</w:t>
      </w:r>
      <w:r w:rsidR="00F047B6">
        <w:t>yoce</w:t>
      </w:r>
    </w:p>
    <w:p w14:paraId="339B7063" w14:textId="1CD84F5B" w:rsidR="00F047B6" w:rsidRDefault="00F047B6" w:rsidP="00F047B6">
      <w:r>
        <w:t xml:space="preserve">ſain le refuſe / </w:t>
      </w:r>
      <w:r w:rsidR="001F0515">
        <w:t>d</w:t>
      </w:r>
      <w:r>
        <w:t>iſant le patronnage a luy appartenir :</w:t>
      </w:r>
    </w:p>
    <w:p w14:paraId="6D3343A1" w14:textId="3ECFBC3C" w:rsidR="00F047B6" w:rsidRDefault="00F047B6" w:rsidP="00F047B6">
      <w:r>
        <w:t xml:space="preserve">il pourra pɿendre bɿief </w:t>
      </w:r>
      <w:r w:rsidR="001F0515">
        <w:t>d</w:t>
      </w:r>
      <w:r>
        <w:t xml:space="preserve">e patronnage contre le </w:t>
      </w:r>
      <w:r w:rsidR="001F0515">
        <w:t>d</w:t>
      </w:r>
      <w:r>
        <w:t>yoce-</w:t>
      </w:r>
    </w:p>
    <w:p w14:paraId="62B66422" w14:textId="236EEFAE" w:rsidR="00F047B6" w:rsidRDefault="00F047B6" w:rsidP="00F047B6">
      <w:r>
        <w:t xml:space="preserve">ſain.Et combien que le plet </w:t>
      </w:r>
      <w:r w:rsidR="001F0515">
        <w:t>d</w:t>
      </w:r>
      <w:r>
        <w:t>ure / elle ne cherra point</w:t>
      </w:r>
    </w:p>
    <w:p w14:paraId="0A2C54E1" w14:textId="18F0326B" w:rsidR="00F047B6" w:rsidRDefault="00F047B6" w:rsidP="00F047B6">
      <w:r>
        <w:t xml:space="preserve">en elaps </w:t>
      </w:r>
      <w:r w:rsidR="001F0515">
        <w:t>d</w:t>
      </w:r>
      <w:r>
        <w:t>e temps:</w:t>
      </w:r>
      <w:r>
        <w:rPr>
          <w:rFonts w:ascii="Segoe UI Symbol" w:hAnsi="Segoe UI Symbol" w:cs="Segoe UI Symbol"/>
        </w:rPr>
        <w:t>⁊</w:t>
      </w:r>
      <w:r>
        <w:t xml:space="preserve"> ne la pourra leueſque </w:t>
      </w:r>
      <w:r w:rsidR="001F0515">
        <w:t>d</w:t>
      </w:r>
      <w:r>
        <w:t>onner iuſ-</w:t>
      </w:r>
    </w:p>
    <w:p w14:paraId="61C0FE1F" w14:textId="77777777" w:rsidR="00F047B6" w:rsidRDefault="00F047B6" w:rsidP="00F047B6">
      <w:r>
        <w:t>ques a ce que le plet ſoit fine/</w:t>
      </w:r>
      <w:r>
        <w:rPr>
          <w:rFonts w:ascii="Segoe UI Symbol" w:hAnsi="Segoe UI Symbol" w:cs="Segoe UI Symbol"/>
        </w:rPr>
        <w:t>⁊</w:t>
      </w:r>
      <w:r>
        <w:t xml:space="preserve"> quil ait obtenu:car aul-</w:t>
      </w:r>
    </w:p>
    <w:p w14:paraId="43E1E8EB" w14:textId="72FBD315" w:rsidR="00F047B6" w:rsidRDefault="00F047B6" w:rsidP="00F047B6">
      <w:r>
        <w:t xml:space="preserve">trement il pourroit </w:t>
      </w:r>
      <w:r w:rsidR="001F0515">
        <w:t>d</w:t>
      </w:r>
      <w:r>
        <w:t>elayer le plet luy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partie / tant</w:t>
      </w:r>
    </w:p>
    <w:p w14:paraId="4CB14A4D" w14:textId="74F0DA28" w:rsidR="00F047B6" w:rsidRDefault="00F047B6" w:rsidP="00F047B6">
      <w:r>
        <w:t xml:space="preserve">que legliſe cherroit en elaps </w:t>
      </w:r>
      <w:r w:rsidR="001F0515">
        <w:t>d</w:t>
      </w:r>
      <w:r>
        <w:t>e tēps : affin que par ce</w:t>
      </w:r>
    </w:p>
    <w:p w14:paraId="487C3806" w14:textId="77777777" w:rsidR="00F047B6" w:rsidRDefault="00F047B6" w:rsidP="00F047B6">
      <w:r>
        <w:t>moyē il 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obtenir la p̄ſentatiō pour celle fois/q̇l ſe-</w:t>
      </w:r>
    </w:p>
    <w:p w14:paraId="607E2607" w14:textId="0AFB8C2F" w:rsidR="00F047B6" w:rsidRDefault="00F047B6" w:rsidP="00F047B6">
      <w:r>
        <w:t xml:space="preserve">roit tre raiſon. </w:t>
      </w:r>
      <w:r>
        <w:rPr>
          <w:rFonts w:ascii="Cambria Math" w:hAnsi="Cambria Math" w:cs="Cambria Math"/>
        </w:rPr>
        <w:t>ℂ</w:t>
      </w:r>
      <w:r>
        <w:t xml:space="preserve">Tiercement on </w:t>
      </w:r>
      <w:r w:rsidR="001F0515">
        <w:t>d</w:t>
      </w:r>
      <w:r>
        <w:t>oibt noter q̄ quand</w:t>
      </w:r>
    </w:p>
    <w:p w14:paraId="6285D14D" w14:textId="27E09619" w:rsidR="00F047B6" w:rsidRDefault="00F047B6" w:rsidP="00F047B6">
      <w:r>
        <w:t>aulcun patronnage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litigieux entre le </w:t>
      </w:r>
      <w:r w:rsidR="001F0515">
        <w:t>d</w:t>
      </w:r>
      <w:r>
        <w:t xml:space="preserve">yoceſain </w:t>
      </w:r>
      <w:r>
        <w:rPr>
          <w:rFonts w:ascii="Segoe UI Symbol" w:hAnsi="Segoe UI Symbol" w:cs="Segoe UI Symbol"/>
        </w:rPr>
        <w:t>⁊</w:t>
      </w:r>
      <w:r>
        <w:t xml:space="preserve"> auI</w:t>
      </w:r>
    </w:p>
    <w:p w14:paraId="42BB735B" w14:textId="55E5232F" w:rsidR="00F047B6" w:rsidRDefault="00F047B6" w:rsidP="00F047B6">
      <w:r>
        <w:t xml:space="preserve">cun aultre/iceluy </w:t>
      </w:r>
      <w:r w:rsidR="001F0515">
        <w:t>d</w:t>
      </w:r>
      <w:r>
        <w:t xml:space="preserve">yoceſain ne </w:t>
      </w:r>
      <w:r w:rsidR="001F0515">
        <w:t>d</w:t>
      </w:r>
      <w:r>
        <w:t>oibt pas ſemondɿe ne</w:t>
      </w:r>
    </w:p>
    <w:p w14:paraId="2C45319E" w14:textId="2170CA1C" w:rsidR="00F047B6" w:rsidRDefault="00F047B6" w:rsidP="00F047B6">
      <w:r>
        <w:t>eſlire les quatre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qui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veue</w:t>
      </w:r>
    </w:p>
    <w:p w14:paraId="758D3FC7" w14:textId="2FA3F538" w:rsidR="00F047B6" w:rsidRDefault="00F047B6" w:rsidP="00F047B6">
      <w:r>
        <w:t xml:space="preserve">mais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ſemōs </w:t>
      </w:r>
      <w:r>
        <w:rPr>
          <w:rFonts w:ascii="Segoe UI Symbol" w:hAnsi="Segoe UI Symbol" w:cs="Segoe UI Symbol"/>
        </w:rPr>
        <w:t>⁊</w:t>
      </w:r>
      <w:r>
        <w:t xml:space="preserve"> eſleuz par le plus ꝓchain</w:t>
      </w:r>
    </w:p>
    <w:p w14:paraId="46D4BD23" w14:textId="6A2E8079" w:rsidR="00F047B6" w:rsidRDefault="00F047B6" w:rsidP="00F047B6">
      <w:r>
        <w:t xml:space="preserve">eueſque ou archeueſque </w:t>
      </w:r>
      <w:r w:rsidR="001F0515">
        <w:t>d</w:t>
      </w:r>
      <w:r>
        <w:t xml:space="preserve">u voiſine. Et auſſi il </w:t>
      </w:r>
      <w:r w:rsidR="001F0515">
        <w:t>d</w:t>
      </w:r>
      <w:r>
        <w:t>oibt</w:t>
      </w:r>
    </w:p>
    <w:p w14:paraId="6A68CDB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laſſiſe ou enuoyer pour iurer les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 et exa-</w:t>
      </w:r>
    </w:p>
    <w:p w14:paraId="51A7E14E" w14:textId="32FF271A" w:rsidR="00F047B6" w:rsidRDefault="00F047B6" w:rsidP="00F047B6">
      <w:r>
        <w:t>miner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auec le bailly:ainſi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eſ-</w:t>
      </w:r>
    </w:p>
    <w:p w14:paraId="307B5DA8" w14:textId="6F4BC854" w:rsidR="00F047B6" w:rsidRDefault="00F047B6" w:rsidP="00F047B6">
      <w:r>
        <w:t xml:space="preserve">ſus.Et ſe il ne venoit ou enuoyoit / on en </w:t>
      </w:r>
      <w:r w:rsidR="001F0515">
        <w:t>d</w:t>
      </w:r>
      <w:r>
        <w:t>elayeroit en</w:t>
      </w:r>
    </w:p>
    <w:p w14:paraId="07C4B43A" w14:textId="4992DC27" w:rsidR="00F047B6" w:rsidRDefault="00F047B6" w:rsidP="00F047B6">
      <w:r>
        <w:t xml:space="preserve">ce cas:pource q̄ legliſe ne peut cheoir en elaps </w:t>
      </w:r>
      <w:r w:rsidR="001F0515">
        <w:t>d</w:t>
      </w:r>
      <w:r>
        <w:t>e tēps</w:t>
      </w:r>
    </w:p>
    <w:p w14:paraId="2042BF68" w14:textId="0A6936A3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ſeroit cōtrainct a y venir ou enuoyer par la pɿinſe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3BB5C44F" w14:textId="1EA3B50D" w:rsidR="00F047B6" w:rsidRDefault="00F047B6" w:rsidP="00F047B6">
      <w:r>
        <w:t xml:space="preserve">tentiō </w:t>
      </w:r>
      <w:r w:rsidR="001F0515">
        <w:t>d</w:t>
      </w:r>
      <w:r>
        <w:t>e ſon tēpoɿel. Et auſſi ledict voiſin eueſq̄ ou ar-</w:t>
      </w:r>
    </w:p>
    <w:p w14:paraId="4738E822" w14:textId="77777777" w:rsidR="00F047B6" w:rsidRDefault="00F047B6" w:rsidP="00F047B6">
      <w:r>
        <w:t>cheueſque vuideroit le benefice/</w:t>
      </w:r>
      <w:r>
        <w:rPr>
          <w:rFonts w:ascii="Segoe UI Symbol" w:hAnsi="Segoe UI Symbol" w:cs="Segoe UI Symbol"/>
        </w:rPr>
        <w:t>⁊</w:t>
      </w:r>
      <w:r>
        <w:t xml:space="preserve"> ſadreceroiēt a luy les</w:t>
      </w:r>
    </w:p>
    <w:p w14:paraId="6D2E4D98" w14:textId="77777777" w:rsidR="00F047B6" w:rsidRDefault="00F047B6" w:rsidP="00F047B6">
      <w:r>
        <w:t xml:space="preserve">lettres </w:t>
      </w:r>
      <w:r>
        <w:rPr>
          <w:rFonts w:ascii="Segoe UI Symbol" w:hAnsi="Segoe UI Symbol" w:cs="Segoe UI Symbol"/>
        </w:rPr>
        <w:t>⁊</w:t>
      </w:r>
      <w:r>
        <w:t xml:space="preserve"> le mandement pour faire iceluy vuidemēt / et</w:t>
      </w:r>
    </w:p>
    <w:p w14:paraId="2463B9FB" w14:textId="1584E68D" w:rsidR="00F047B6" w:rsidRDefault="00F047B6" w:rsidP="00F047B6">
      <w:r>
        <w:t xml:space="preserve">non pas au </w:t>
      </w:r>
      <w:r w:rsidR="001F0515">
        <w:t>d</w:t>
      </w:r>
      <w:r>
        <w:t>yoceſain:pource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partie en ce cas.</w:t>
      </w:r>
    </w:p>
    <w:p w14:paraId="20E28C1B" w14:textId="77777777" w:rsidR="00F047B6" w:rsidRDefault="00F047B6" w:rsidP="00F047B6"/>
    <w:p w14:paraId="2E25AAF2" w14:textId="77777777" w:rsidR="00F047B6" w:rsidRDefault="00F047B6" w:rsidP="00F047B6"/>
    <w:p w14:paraId="761BD629" w14:textId="77777777" w:rsidR="00F047B6" w:rsidRDefault="00F047B6" w:rsidP="00F047B6">
      <w:r>
        <w:t>In textu ibi.</w:t>
      </w:r>
    </w:p>
    <w:p w14:paraId="24F3D157" w14:textId="77777777" w:rsidR="00F047B6" w:rsidRDefault="00F047B6" w:rsidP="00F047B6">
      <w:r>
        <w:t>La charte au roy Philippe.</w:t>
      </w:r>
    </w:p>
    <w:p w14:paraId="38B2C68E" w14:textId="77777777" w:rsidR="00F047B6" w:rsidRDefault="00F047B6" w:rsidP="00F047B6">
      <w:r>
        <w:t>1</w:t>
      </w:r>
    </w:p>
    <w:p w14:paraId="3D780828" w14:textId="06F82FC4" w:rsidR="00F047B6" w:rsidRDefault="00F047B6" w:rsidP="00F047B6">
      <w:r>
        <w:t>A</w:t>
      </w:r>
      <w:r w:rsidR="001F0515">
        <w:t>dd</w:t>
      </w:r>
      <w:r>
        <w:t>itio.</w:t>
      </w:r>
    </w:p>
    <w:p w14:paraId="40DDC6D0" w14:textId="77777777" w:rsidR="00F047B6" w:rsidRDefault="00F047B6" w:rsidP="00F047B6">
      <w:r>
        <w:t>Credo  fuerit philippus.iij.cognominatus le</w:t>
      </w:r>
    </w:p>
    <w:p w14:paraId="17210310" w14:textId="7A9D4D8C" w:rsidR="00F047B6" w:rsidRDefault="00F047B6" w:rsidP="00F047B6">
      <w:r>
        <w:t xml:space="preserve">hardy qui fuit filius Ludouici ſancti quia </w:t>
      </w:r>
      <w:r w:rsidR="001F0515">
        <w:t>d</w:t>
      </w:r>
      <w:r>
        <w:t>iu</w:t>
      </w:r>
    </w:p>
    <w:p w14:paraId="687F4D0F" w14:textId="77777777" w:rsidR="00F047B6" w:rsidRDefault="00F047B6" w:rsidP="00F047B6">
      <w:r>
        <w:t>fuit in hiſpania et bellum</w:t>
      </w:r>
    </w:p>
    <w:p w14:paraId="76BC26E4" w14:textId="77777777" w:rsidR="00F047B6" w:rsidRDefault="00F047B6" w:rsidP="00F047B6">
      <w:r>
        <w:t>habuit cōtra reges ca</w:t>
      </w:r>
      <w:r>
        <w:rPr>
          <w:rFonts w:ascii="Arial Unicode MS" w:eastAsia="Arial Unicode MS" w:hAnsi="Arial Unicode MS" w:cs="Arial Unicode MS" w:hint="eastAsia"/>
        </w:rPr>
        <w:t>ﬅ</w:t>
      </w:r>
      <w:r>
        <w:t>el-</w:t>
      </w:r>
    </w:p>
    <w:p w14:paraId="2B2CEEFE" w14:textId="77777777" w:rsidR="00F047B6" w:rsidRDefault="00F047B6" w:rsidP="00F047B6">
      <w:r>
        <w:t xml:space="preserve">le </w:t>
      </w:r>
      <w:r>
        <w:rPr>
          <w:rFonts w:ascii="Segoe UI Symbol" w:hAnsi="Segoe UI Symbol" w:cs="Segoe UI Symbol"/>
        </w:rPr>
        <w:t>⁊</w:t>
      </w:r>
      <w:r>
        <w:t xml:space="preserve"> arragonie . vide Gua-</w:t>
      </w:r>
    </w:p>
    <w:p w14:paraId="75D94AFB" w14:textId="77777777" w:rsidR="00F047B6" w:rsidRDefault="00F047B6" w:rsidP="00F047B6">
      <w:r>
        <w:t>guinum et alios ſuper cro</w:t>
      </w:r>
    </w:p>
    <w:p w14:paraId="2C1E6EAE" w14:textId="59FE72D6" w:rsidR="00F047B6" w:rsidRDefault="00F047B6" w:rsidP="00F047B6">
      <w:r>
        <w:t xml:space="preserve">nicis Francie/et </w:t>
      </w:r>
      <w:r w:rsidR="001F0515">
        <w:t>d</w:t>
      </w:r>
      <w:r>
        <w:t>e mate-</w:t>
      </w:r>
    </w:p>
    <w:p w14:paraId="2688C77A" w14:textId="3933652D" w:rsidR="00F047B6" w:rsidRDefault="00F047B6" w:rsidP="00F047B6">
      <w:r>
        <w:lastRenderedPageBreak/>
        <w:t>ria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ius cap.fuit ſupɿa </w:t>
      </w:r>
      <w:r w:rsidR="001F0515">
        <w:t>d</w:t>
      </w:r>
      <w:r>
        <w:t>i</w:t>
      </w:r>
    </w:p>
    <w:p w14:paraId="68596AFC" w14:textId="77777777" w:rsidR="00F047B6" w:rsidRDefault="00F047B6" w:rsidP="00F047B6">
      <w:r>
        <w:t>ctum.Guiller.le rouille.</w:t>
      </w:r>
    </w:p>
    <w:p w14:paraId="496A3351" w14:textId="77777777" w:rsidR="00F047B6" w:rsidRDefault="00F047B6" w:rsidP="00F047B6"/>
    <w:p w14:paraId="0A3F883D" w14:textId="77777777" w:rsidR="00F047B6" w:rsidRDefault="00F047B6" w:rsidP="00F047B6"/>
    <w:p w14:paraId="425A4F85" w14:textId="77777777" w:rsidR="00F047B6" w:rsidRDefault="00F047B6" w:rsidP="00F047B6">
      <w:r>
        <w:t>In textu ibi.</w:t>
      </w:r>
    </w:p>
    <w:p w14:paraId="1DA98679" w14:textId="77777777" w:rsidR="00F047B6" w:rsidRDefault="00F047B6" w:rsidP="00F047B6">
      <w:r>
        <w:t>Dedens les ſix</w:t>
      </w:r>
    </w:p>
    <w:p w14:paraId="0B988BAE" w14:textId="77777777" w:rsidR="00F047B6" w:rsidRDefault="00F047B6" w:rsidP="00F047B6">
      <w:r>
        <w:t>moys.</w:t>
      </w:r>
    </w:p>
    <w:p w14:paraId="76333CC4" w14:textId="77777777" w:rsidR="00F047B6" w:rsidRDefault="00F047B6" w:rsidP="00F047B6">
      <w:r>
        <w:t>2</w:t>
      </w:r>
    </w:p>
    <w:p w14:paraId="26AF3200" w14:textId="3F8E8F9F" w:rsidR="00F047B6" w:rsidRDefault="00F047B6" w:rsidP="00F047B6">
      <w:r>
        <w:t>A</w:t>
      </w:r>
      <w:r w:rsidR="001F0515">
        <w:t>dd</w:t>
      </w:r>
      <w:r>
        <w:t>itio.</w:t>
      </w:r>
    </w:p>
    <w:p w14:paraId="2A1DFB26" w14:textId="77777777" w:rsidR="00F047B6" w:rsidRDefault="00F047B6" w:rsidP="00F047B6">
      <w:r>
        <w:t>Vide ſu-</w:t>
      </w:r>
    </w:p>
    <w:p w14:paraId="5B38AFC7" w14:textId="77777777" w:rsidR="00F047B6" w:rsidRDefault="00F047B6" w:rsidP="00F047B6">
      <w:r>
        <w:t>t pɿa ca.ix.</w:t>
      </w:r>
    </w:p>
    <w:p w14:paraId="28BC505E" w14:textId="3FF98D61" w:rsidR="00F047B6" w:rsidRDefault="001F0515" w:rsidP="00F047B6">
      <w:r>
        <w:t>d</w:t>
      </w:r>
      <w:r w:rsidR="00F047B6">
        <w:t>e iugement/et que ibi ſu-</w:t>
      </w:r>
    </w:p>
    <w:p w14:paraId="5B63EF47" w14:textId="77777777" w:rsidR="00F047B6" w:rsidRDefault="00F047B6" w:rsidP="00F047B6">
      <w:r>
        <w:t>pɿa ſcripſi. addi.vj.Guil-</w:t>
      </w:r>
    </w:p>
    <w:p w14:paraId="23DF5B6C" w14:textId="77777777" w:rsidR="00F047B6" w:rsidRDefault="00F047B6" w:rsidP="00F047B6">
      <w:r>
        <w:t>lermus le rouille alencoñ.</w:t>
      </w:r>
    </w:p>
    <w:p w14:paraId="4AC315E6" w14:textId="77777777" w:rsidR="00F047B6" w:rsidRDefault="00F047B6" w:rsidP="00F047B6"/>
    <w:p w14:paraId="392C0653" w14:textId="77777777" w:rsidR="00F047B6" w:rsidRDefault="00F047B6" w:rsidP="00F047B6"/>
    <w:p w14:paraId="68FB7BF6" w14:textId="629E0D30" w:rsidR="00F047B6" w:rsidRDefault="00F047B6" w:rsidP="00F047B6">
      <w:r>
        <w:t>Secun</w:t>
      </w:r>
      <w:r w:rsidR="001F0515">
        <w:t>d</w:t>
      </w:r>
      <w:r>
        <w:t>a a</w:t>
      </w:r>
      <w:r w:rsidR="001F0515">
        <w:t>d</w:t>
      </w:r>
      <w:r>
        <w:t>-</w:t>
      </w:r>
    </w:p>
    <w:p w14:paraId="12CF7618" w14:textId="3D2858A7" w:rsidR="00F047B6" w:rsidRDefault="001F0515" w:rsidP="00F047B6">
      <w:r>
        <w:t>d</w:t>
      </w:r>
      <w:r w:rsidR="00F047B6">
        <w:t>itis.</w:t>
      </w:r>
    </w:p>
    <w:p w14:paraId="3BF23582" w14:textId="77777777" w:rsidR="00F047B6" w:rsidRDefault="00F047B6" w:rsidP="00F047B6">
      <w:r>
        <w:t>In textu ibi.</w:t>
      </w:r>
    </w:p>
    <w:p w14:paraId="55FB9E4F" w14:textId="0CEA435A" w:rsidR="00F047B6" w:rsidRDefault="00F047B6" w:rsidP="00F047B6">
      <w:r>
        <w:t xml:space="preserve">Quilz ont ouy ou </w:t>
      </w:r>
      <w:r w:rsidR="001F0515">
        <w:t>d</w:t>
      </w:r>
      <w:r>
        <w:t xml:space="preserve">e ce qui </w:t>
      </w:r>
      <w:r>
        <w:rPr>
          <w:rFonts w:ascii="Segoe UI Symbol" w:hAnsi="Segoe UI Symbol" w:cs="Segoe UI Symbol"/>
        </w:rPr>
        <w:t>⁊</w:t>
      </w:r>
      <w:r>
        <w:t>c.</w:t>
      </w:r>
    </w:p>
    <w:p w14:paraId="30F50D9F" w14:textId="77777777" w:rsidR="00F047B6" w:rsidRDefault="00F047B6" w:rsidP="00F047B6">
      <w:r>
        <w:t>A</w:t>
      </w:r>
    </w:p>
    <w:p w14:paraId="44186D32" w14:textId="47E4003C" w:rsidR="00F047B6" w:rsidRDefault="00F047B6" w:rsidP="00F047B6">
      <w:r>
        <w:t>A</w:t>
      </w:r>
      <w:r w:rsidR="001F0515">
        <w:t>dd</w:t>
      </w:r>
      <w:r>
        <w:t>itio.</w:t>
      </w:r>
    </w:p>
    <w:p w14:paraId="7821E83C" w14:textId="74AF2925" w:rsidR="00F047B6" w:rsidRDefault="00F047B6" w:rsidP="00F047B6">
      <w:r>
        <w:t>Et ſic admittitur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imonium </w:t>
      </w:r>
      <w:r w:rsidR="001F0515">
        <w:t>d</w:t>
      </w:r>
      <w:r>
        <w:t>e auditu audit᷒</w:t>
      </w:r>
    </w:p>
    <w:p w14:paraId="47D7342B" w14:textId="77777777" w:rsidR="00F047B6" w:rsidRDefault="00F047B6" w:rsidP="00F047B6">
      <w:r>
        <w:t>quod alias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contra ſiue pɿeter regulas iuris,</w:t>
      </w:r>
    </w:p>
    <w:p w14:paraId="25F91E87" w14:textId="4324BDB5" w:rsidR="00F047B6" w:rsidRDefault="00F047B6" w:rsidP="00F047B6">
      <w:r>
        <w:t xml:space="preserve">in cap.licet ex quadam </w:t>
      </w:r>
      <w:r w:rsidR="001F0515">
        <w:t>d</w:t>
      </w:r>
      <w:r>
        <w:t xml:space="preserve">e teſtib. nec </w:t>
      </w:r>
      <w:r w:rsidR="001F0515">
        <w:t>d</w:t>
      </w:r>
      <w:r>
        <w:t>icitur pɿopɿie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imoniū</w:t>
      </w:r>
    </w:p>
    <w:p w14:paraId="6114F0C4" w14:textId="4DC12A3A" w:rsidR="00F047B6" w:rsidRDefault="00F047B6" w:rsidP="00F047B6">
      <w:r>
        <w:t xml:space="preserve">vt </w:t>
      </w:r>
      <w:r w:rsidR="001F0515">
        <w:t>d</w:t>
      </w:r>
      <w:r>
        <w:t>i.gloſ.in.l.in ſumma.§.idem Labeo/et ibi bo.tex.ff.</w:t>
      </w:r>
      <w:r w:rsidR="001F0515">
        <w:t>d</w:t>
      </w:r>
      <w:r>
        <w:t>e aqua</w:t>
      </w:r>
    </w:p>
    <w:p w14:paraId="7B65733B" w14:textId="525C8FD0" w:rsidR="00F047B6" w:rsidRDefault="00F047B6" w:rsidP="00F047B6">
      <w:r>
        <w:t>pluuia.arcē.Quia regulariter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 xml:space="preserve">ebet </w:t>
      </w:r>
      <w:r w:rsidR="001F0515">
        <w:t>d</w:t>
      </w:r>
      <w:r>
        <w:t xml:space="preserve">eponere </w:t>
      </w:r>
      <w:r w:rsidR="001F0515">
        <w:t>d</w:t>
      </w:r>
      <w:r>
        <w:t>e hijs que</w:t>
      </w:r>
    </w:p>
    <w:p w14:paraId="7E028B13" w14:textId="77777777" w:rsidR="00F047B6" w:rsidRDefault="00F047B6" w:rsidP="00F047B6">
      <w:r>
        <w:t>nouit et quibus interfuit/in cap.te</w:t>
      </w:r>
      <w:r>
        <w:rPr>
          <w:rFonts w:ascii="Arial Unicode MS" w:eastAsia="Arial Unicode MS" w:hAnsi="Arial Unicode MS" w:cs="Arial Unicode MS" w:hint="eastAsia"/>
        </w:rPr>
        <w:t>ﬅ</w:t>
      </w:r>
      <w:r>
        <w:t>es.iij.q.ix.l.te</w:t>
      </w:r>
      <w:r>
        <w:rPr>
          <w:rFonts w:ascii="Arial Unicode MS" w:eastAsia="Arial Unicode MS" w:hAnsi="Arial Unicode MS" w:cs="Arial Unicode MS" w:hint="eastAsia"/>
        </w:rPr>
        <w:t>ﬅ</w:t>
      </w:r>
      <w:r>
        <w:t>ium.C.de te</w:t>
      </w:r>
    </w:p>
    <w:p w14:paraId="429E66C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ib.hoc tamen introductum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pɿopter bɿeuem hominū vitam/</w:t>
      </w:r>
    </w:p>
    <w:p w14:paraId="51DA3C35" w14:textId="7FE6D61C" w:rsidR="00F047B6" w:rsidRDefault="00F047B6" w:rsidP="00F047B6">
      <w:r>
        <w:t xml:space="preserve">vt </w:t>
      </w:r>
      <w:r w:rsidR="001F0515">
        <w:t>d</w:t>
      </w:r>
      <w:r>
        <w:t xml:space="preserve">i.text.in </w:t>
      </w:r>
      <w:r w:rsidR="001F0515">
        <w:t>d</w:t>
      </w:r>
      <w:r>
        <w:t xml:space="preserve">.ca.licet ex quadam/et ibidem quod vbi agitur </w:t>
      </w:r>
      <w:r w:rsidR="001F0515">
        <w:t>d</w:t>
      </w:r>
      <w:r>
        <w:t>e</w:t>
      </w:r>
    </w:p>
    <w:p w14:paraId="3C449B84" w14:textId="77777777" w:rsidR="00F047B6" w:rsidRDefault="00F047B6" w:rsidP="00F047B6">
      <w:r>
        <w:t>pɿobando aliquid excedens hominum vitam/ puta quia excedit</w:t>
      </w:r>
    </w:p>
    <w:p w14:paraId="2F0EDDC3" w14:textId="77777777" w:rsidR="00F047B6" w:rsidRDefault="00F047B6" w:rsidP="00F047B6">
      <w:r>
        <w:t>centum annos.arg.l.fi.C.de ſacroſanc.eccleſ. Admittitur te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85E4E44" w14:textId="66B7DE84" w:rsidR="00F047B6" w:rsidRDefault="00F047B6" w:rsidP="00F047B6">
      <w:r>
        <w:t xml:space="preserve">monium </w:t>
      </w:r>
      <w:r w:rsidR="001F0515">
        <w:t>d</w:t>
      </w:r>
      <w:r>
        <w:t xml:space="preserve">e auditu auditus m </w:t>
      </w:r>
      <w:r w:rsidR="001F0515">
        <w:t>d</w:t>
      </w:r>
      <w:r>
        <w:t xml:space="preserve">oct.cōmuniter/in </w:t>
      </w:r>
      <w:r w:rsidR="001F0515">
        <w:t>d</w:t>
      </w:r>
      <w:r>
        <w:t>.cap.licet ex</w:t>
      </w:r>
    </w:p>
    <w:p w14:paraId="04ED6B09" w14:textId="77777777" w:rsidR="00F047B6" w:rsidRDefault="00F047B6" w:rsidP="00F047B6">
      <w:r>
        <w:t>quadam/et licet tex.ibi loquatur in pɿobanda affinitate/ tamen</w:t>
      </w:r>
    </w:p>
    <w:p w14:paraId="232FF410" w14:textId="799F3426" w:rsidR="00F047B6" w:rsidRDefault="00F047B6" w:rsidP="00F047B6">
      <w:r>
        <w:t>eadem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ratio m </w:t>
      </w:r>
      <w:r w:rsidR="001F0515">
        <w:t>d</w:t>
      </w:r>
      <w:r>
        <w:t>octo.ibidem.et facit.l.ſi arbiter.ff.</w:t>
      </w:r>
      <w:r w:rsidR="001F0515">
        <w:t>d</w:t>
      </w:r>
      <w:r>
        <w:t>e ꝓbat.</w:t>
      </w:r>
    </w:p>
    <w:p w14:paraId="01B2E1B5" w14:textId="0823B972" w:rsidR="00F047B6" w:rsidRDefault="00F047B6" w:rsidP="00F047B6">
      <w:r>
        <w:t>l.j.§.fi.ff.</w:t>
      </w:r>
      <w:r w:rsidR="001F0515">
        <w:t>d</w:t>
      </w:r>
      <w:r>
        <w:t>e aq.pluui.arcen.Nam lex non fundatur ſuper impoſ-</w:t>
      </w:r>
    </w:p>
    <w:p w14:paraId="468992B4" w14:textId="77777777" w:rsidR="00F047B6" w:rsidRDefault="00F047B6" w:rsidP="00F047B6">
      <w:r>
        <w:t>ſibili bon᷒ tex.iuncta glo.in l.fi.ff.que ſent.ſine appellat.reſcind.</w:t>
      </w:r>
    </w:p>
    <w:p w14:paraId="26CDD4D8" w14:textId="2CAAD5FB" w:rsidR="00F047B6" w:rsidRDefault="00F047B6" w:rsidP="00F047B6">
      <w:r>
        <w:t xml:space="preserve">ſecundū Joan.and.Panoɿ.et Fely.in </w:t>
      </w:r>
      <w:r w:rsidR="001F0515">
        <w:t>d</w:t>
      </w:r>
      <w:r>
        <w:t>.c.licet ex quadam/e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</w:t>
      </w:r>
    </w:p>
    <w:p w14:paraId="416B1798" w14:textId="16FEE963" w:rsidR="00F047B6" w:rsidRDefault="00F047B6" w:rsidP="00F047B6">
      <w:r>
        <w:t xml:space="preserve">men ſciēdum  </w:t>
      </w:r>
      <w:r w:rsidR="001F0515">
        <w:t>d</w:t>
      </w:r>
      <w:r>
        <w:t>uodecim requiruntur ad hoc vt valeat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</w:t>
      </w:r>
    </w:p>
    <w:p w14:paraId="4474F3BE" w14:textId="252ACDDC" w:rsidR="00F047B6" w:rsidRDefault="00F047B6" w:rsidP="00F047B6">
      <w:r>
        <w:t xml:space="preserve">nium </w:t>
      </w:r>
      <w:r w:rsidR="001F0515">
        <w:t>d</w:t>
      </w:r>
      <w:r>
        <w:t>e auditu auditus/ſex que concernunt perſonas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ſum </w:t>
      </w:r>
      <w:r>
        <w:rPr>
          <w:rFonts w:ascii="Segoe UI Symbol" w:hAnsi="Segoe UI Symbol" w:cs="Segoe UI Symbol"/>
        </w:rPr>
        <w:t>⁊</w:t>
      </w:r>
    </w:p>
    <w:p w14:paraId="55B78B7A" w14:textId="12068622" w:rsidR="00F047B6" w:rsidRDefault="00F047B6" w:rsidP="00F047B6">
      <w:r>
        <w:t xml:space="preserve">ſex que reſpiciunt </w:t>
      </w:r>
      <w:r w:rsidR="001F0515">
        <w:t>d</w:t>
      </w:r>
      <w:r>
        <w:t>icta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ium/que habentur per textum in </w:t>
      </w:r>
      <w:r w:rsidR="001F0515">
        <w:t>d</w:t>
      </w:r>
      <w:r>
        <w:t>.c.</w:t>
      </w:r>
    </w:p>
    <w:p w14:paraId="7D6E9DC9" w14:textId="05A4B945" w:rsidR="00F047B6" w:rsidRDefault="00F047B6" w:rsidP="00F047B6">
      <w:r>
        <w:lastRenderedPageBreak/>
        <w:t>licet ex quadam/et ibi Bal. querit ibidem Bald.an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epo-</w:t>
      </w:r>
    </w:p>
    <w:p w14:paraId="17A81964" w14:textId="71705773" w:rsidR="00F047B6" w:rsidRDefault="00F047B6" w:rsidP="00F047B6">
      <w:r>
        <w:t xml:space="preserve">nentes ita audiuiſſe a maioɿibus ſuis </w:t>
      </w:r>
      <w:r w:rsidR="001F0515">
        <w:t>d</w:t>
      </w:r>
      <w:r>
        <w:t>ebeant interrogari vlte-</w:t>
      </w:r>
    </w:p>
    <w:p w14:paraId="26E2BE10" w14:textId="77777777" w:rsidR="00F047B6" w:rsidRDefault="00F047B6" w:rsidP="00F047B6">
      <w:r>
        <w:t>rius.ſcilicet a quibus et concludit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ien.ibidem /  non</w:t>
      </w:r>
    </w:p>
    <w:p w14:paraId="63A23025" w14:textId="77777777" w:rsidR="00F047B6" w:rsidRDefault="00F047B6" w:rsidP="00F047B6">
      <w:r>
        <w:t xml:space="preserve">tum quia neſciunt/tum etiam quia eſſet abire in infinitum </w:t>
      </w:r>
      <w:r>
        <w:rPr>
          <w:rFonts w:ascii="Segoe UI Symbol" w:hAnsi="Segoe UI Symbol" w:cs="Segoe UI Symbol"/>
        </w:rPr>
        <w:t>⁊</w:t>
      </w:r>
      <w:r>
        <w:t xml:space="preserve"> ſub</w:t>
      </w:r>
    </w:p>
    <w:p w14:paraId="601DEE74" w14:textId="6E985E85" w:rsidR="00F047B6" w:rsidRDefault="00F047B6" w:rsidP="00F047B6">
      <w:r>
        <w:t xml:space="preserve">uertere facultatē pɿobandi.hinc </w:t>
      </w:r>
      <w:r w:rsidR="001F0515">
        <w:t>d</w:t>
      </w:r>
      <w:r>
        <w:t>i.ibidem Bal. 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qui </w:t>
      </w:r>
      <w:r w:rsidR="001F0515">
        <w:t>d</w:t>
      </w:r>
      <w:r>
        <w:t>e-</w:t>
      </w:r>
    </w:p>
    <w:p w14:paraId="7751D15F" w14:textId="4D36D24A" w:rsidR="00F047B6" w:rsidRDefault="00F047B6" w:rsidP="00F047B6">
      <w:r>
        <w:t xml:space="preserve">ponit famam eſſe/quia audiuit a maioɿi parte populi / nō </w:t>
      </w:r>
      <w:r w:rsidR="001F0515">
        <w:t>d</w:t>
      </w:r>
      <w:r>
        <w:t>ebet</w:t>
      </w:r>
    </w:p>
    <w:p w14:paraId="18DA25AC" w14:textId="477B7DC9" w:rsidR="00F047B6" w:rsidRDefault="00F047B6" w:rsidP="00F047B6">
      <w:r>
        <w:t>vlterius interrogari. 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imonio credulitatis </w:t>
      </w:r>
      <w:r w:rsidR="001F0515">
        <w:t>d</w:t>
      </w:r>
      <w:r>
        <w:t>icendum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3E3EA37" w14:textId="6759B7CB" w:rsidR="00F047B6" w:rsidRDefault="00F047B6" w:rsidP="00F047B6">
      <w:r>
        <w:t> admittitur vbicun admittitur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imoniū </w:t>
      </w:r>
      <w:r w:rsidR="001F0515">
        <w:t>d</w:t>
      </w:r>
      <w:r>
        <w:t>e auditu/ text. et</w:t>
      </w:r>
    </w:p>
    <w:p w14:paraId="599CF255" w14:textId="523A59EE" w:rsidR="00F047B6" w:rsidRDefault="00F047B6" w:rsidP="00F047B6">
      <w:r>
        <w:t>ibi ſcrib.in ca.quotiens/de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ib.Specu.in tit.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e.§.oppo-</w:t>
      </w:r>
    </w:p>
    <w:p w14:paraId="7509831D" w14:textId="208B91E3" w:rsidR="00F047B6" w:rsidRDefault="00F047B6" w:rsidP="00F047B6">
      <w:r>
        <w:t xml:space="preserve">nitur/verſi.Item  </w:t>
      </w:r>
      <w:r w:rsidR="001F0515">
        <w:t>d</w:t>
      </w:r>
      <w:r>
        <w:t xml:space="preserve">epoſuit </w:t>
      </w:r>
      <w:r w:rsidR="001F0515">
        <w:t>d</w:t>
      </w:r>
      <w:r>
        <w:t>e credulitate generaliter.dicit Fe</w:t>
      </w:r>
    </w:p>
    <w:p w14:paraId="08F7E062" w14:textId="7722B9DF" w:rsidR="00F047B6" w:rsidRDefault="00F047B6" w:rsidP="00F047B6">
      <w:r>
        <w:t xml:space="preserve">ly.in </w:t>
      </w:r>
      <w:r w:rsidR="001F0515">
        <w:t>d</w:t>
      </w:r>
      <w:r>
        <w:t xml:space="preserve">.c.quotiens pe.col.verſi.limita tertio/quod in materia </w:t>
      </w:r>
      <w:r w:rsidR="001F0515">
        <w:t>d</w:t>
      </w:r>
      <w:r>
        <w:t>e</w:t>
      </w:r>
    </w:p>
    <w:p w14:paraId="2867B1FF" w14:textId="77777777" w:rsidR="00F047B6" w:rsidRDefault="00F047B6" w:rsidP="00F047B6">
      <w:r>
        <w:t>ſui natura.non cognoſcibili certitudinaliter admittitur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</w:t>
      </w:r>
    </w:p>
    <w:p w14:paraId="2D24456D" w14:textId="7A74F803" w:rsidR="00F047B6" w:rsidRDefault="00F047B6" w:rsidP="00F047B6">
      <w:r>
        <w:t xml:space="preserve">nium </w:t>
      </w:r>
      <w:r w:rsidR="001F0515">
        <w:t>d</w:t>
      </w:r>
      <w:r>
        <w:t xml:space="preserve">e credulitate fm Cy.et Bald.in </w:t>
      </w:r>
      <w:r w:rsidR="001F0515">
        <w:t>d</w:t>
      </w:r>
      <w:r>
        <w:t>.l.te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ium.C.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</w:p>
    <w:p w14:paraId="63882C81" w14:textId="5A0F3066" w:rsidR="00F047B6" w:rsidRDefault="00F047B6" w:rsidP="00F047B6">
      <w:r>
        <w:t xml:space="preserve">Ioan.and.in add.ad Specul.in </w:t>
      </w:r>
      <w:r w:rsidR="001F0515">
        <w:t>d</w:t>
      </w:r>
      <w:r>
        <w:t xml:space="preserve">.verſi.item  </w:t>
      </w:r>
      <w:r w:rsidR="001F0515">
        <w:t>d</w:t>
      </w:r>
      <w:r>
        <w:t>epoſuit. Bart.</w:t>
      </w:r>
    </w:p>
    <w:p w14:paraId="7A203CC2" w14:textId="779AB11D" w:rsidR="00F047B6" w:rsidRDefault="00F047B6" w:rsidP="00F047B6">
      <w:r>
        <w:t xml:space="preserve">in </w:t>
      </w:r>
      <w:r w:rsidR="001F0515">
        <w:t>d</w:t>
      </w:r>
      <w:r>
        <w:t>.l.in ſumma.§.item Labeo.ff.</w:t>
      </w:r>
      <w:r w:rsidR="001F0515">
        <w:t>d</w:t>
      </w:r>
      <w:r>
        <w:t>e aqua plu.arc.et ibi exempla</w:t>
      </w:r>
    </w:p>
    <w:p w14:paraId="41C7CDE5" w14:textId="2BD6C161" w:rsidR="00F047B6" w:rsidRDefault="00F047B6" w:rsidP="00F047B6">
      <w:r>
        <w:t xml:space="preserve">ponit/quod et iam exemplificat Bald.in </w:t>
      </w:r>
      <w:r w:rsidR="001F0515">
        <w:t>d</w:t>
      </w:r>
      <w:r>
        <w:t>.cap.quotiens vbi agi</w:t>
      </w:r>
    </w:p>
    <w:p w14:paraId="2932A7EE" w14:textId="28C72C28" w:rsidR="00F047B6" w:rsidRDefault="00F047B6" w:rsidP="00F047B6">
      <w:r>
        <w:t xml:space="preserve">tur </w:t>
      </w:r>
      <w:r w:rsidR="001F0515">
        <w:t>d</w:t>
      </w:r>
      <w:r>
        <w:t xml:space="preserve">e pɿobanda memoɿia antiqua per tex. in </w:t>
      </w:r>
      <w:r w:rsidR="001F0515">
        <w:t>d</w:t>
      </w:r>
      <w:r>
        <w:t>. ca. licet ex qua-</w:t>
      </w:r>
    </w:p>
    <w:p w14:paraId="176111DB" w14:textId="21232F36" w:rsidR="00F047B6" w:rsidRDefault="00F047B6" w:rsidP="00F047B6">
      <w:r>
        <w:t xml:space="preserve">dam.Alias autem non valet teſſimonium </w:t>
      </w:r>
      <w:r w:rsidR="001F0515">
        <w:t>d</w:t>
      </w:r>
      <w:r>
        <w:t>e credulitate in hijs</w:t>
      </w:r>
    </w:p>
    <w:p w14:paraId="01F6C179" w14:textId="4EF2B656" w:rsidR="00F047B6" w:rsidRDefault="00F047B6" w:rsidP="00F047B6">
      <w:r>
        <w:t xml:space="preserve">que ſenſu coɿpoɿeo percipi poſſunt/quia </w:t>
      </w:r>
      <w:r w:rsidR="001F0515">
        <w:t>d</w:t>
      </w:r>
      <w:r>
        <w:t xml:space="preserve">ebet </w:t>
      </w:r>
      <w:r w:rsidR="001F0515">
        <w:t>d</w:t>
      </w:r>
      <w:r>
        <w:t xml:space="preserve">eponere </w:t>
      </w:r>
      <w:r w:rsidR="001F0515">
        <w:t>d</w:t>
      </w:r>
      <w:r>
        <w:t>e hijs</w:t>
      </w:r>
    </w:p>
    <w:p w14:paraId="7268FA4C" w14:textId="77777777" w:rsidR="00F047B6" w:rsidRDefault="00F047B6" w:rsidP="00F047B6">
      <w:r>
        <w:t>que certitudinaliter ſcit et nouit in cap.relatum.vj.q.ij.in ca.te-</w:t>
      </w:r>
    </w:p>
    <w:p w14:paraId="4057306B" w14:textId="3D637AE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es.ibi nouerunt.iij.q.viij.in </w:t>
      </w:r>
      <w:r w:rsidR="001F0515">
        <w:t>d</w:t>
      </w:r>
      <w:r>
        <w:t>.l.te</w:t>
      </w:r>
      <w:r>
        <w:rPr>
          <w:rFonts w:ascii="Arial Unicode MS" w:eastAsia="Arial Unicode MS" w:hAnsi="Arial Unicode MS" w:cs="Arial Unicode MS" w:hint="eastAsia"/>
        </w:rPr>
        <w:t>ﬅ</w:t>
      </w:r>
      <w:r>
        <w:t>ium.Angel.in auten.de he-</w:t>
      </w:r>
    </w:p>
    <w:p w14:paraId="6BE95E8C" w14:textId="0F0C3337" w:rsidR="00F047B6" w:rsidRDefault="00F047B6" w:rsidP="00F047B6">
      <w:r>
        <w:t>re.et falſ §.hinc nobis pe.col.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gloſ. in </w:t>
      </w:r>
      <w:r w:rsidR="001F0515">
        <w:t>d</w:t>
      </w:r>
      <w:r>
        <w:t>.l .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ium hinc </w:t>
      </w:r>
      <w:r w:rsidR="001F0515">
        <w:t>d</w:t>
      </w:r>
      <w:r>
        <w:t>i.</w:t>
      </w:r>
    </w:p>
    <w:p w14:paraId="72DD0D5A" w14:textId="6F7E125C" w:rsidR="00F047B6" w:rsidRDefault="00F047B6" w:rsidP="00F047B6">
      <w:r>
        <w:t>Bald.in.l.conuenticulam.v.col.verſic.ex pɿedictis.C.</w:t>
      </w:r>
      <w:r w:rsidR="001F0515">
        <w:t>d</w:t>
      </w:r>
      <w:r>
        <w:t>e epiſco.</w:t>
      </w:r>
    </w:p>
    <w:p w14:paraId="25563680" w14:textId="76780FD6" w:rsidR="00F047B6" w:rsidRDefault="00F047B6" w:rsidP="00F047B6">
      <w:r>
        <w:t xml:space="preserve">et cleric. Quod ſi teſtis </w:t>
      </w:r>
      <w:r w:rsidR="001F0515">
        <w:t>d</w:t>
      </w:r>
      <w:r>
        <w:t>icat ſcio quia credo/ nihil pɿobat quia</w:t>
      </w:r>
    </w:p>
    <w:p w14:paraId="77758944" w14:textId="64BFD9DA" w:rsidR="00F047B6" w:rsidRDefault="00F047B6" w:rsidP="00F047B6">
      <w:r>
        <w:t xml:space="preserve">(vt </w:t>
      </w:r>
      <w:r w:rsidR="001F0515">
        <w:t>d</w:t>
      </w:r>
      <w:r>
        <w:t xml:space="preserve">i.ibidem)ratio </w:t>
      </w:r>
      <w:r w:rsidR="001F0515">
        <w:t>d</w:t>
      </w:r>
      <w:r>
        <w:t xml:space="preserve">icti attenditur,quia </w:t>
      </w:r>
      <w:r w:rsidR="001F0515">
        <w:t>d</w:t>
      </w:r>
      <w:r>
        <w:t>at eſſe rei.id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731FDB74" w14:textId="6B06B328" w:rsidR="00F047B6" w:rsidRDefault="00F047B6" w:rsidP="00F047B6">
      <w:r>
        <w:t>monio.l.ſolani.C.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ib.idem ſecuncum eum ſi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>icit ni</w:t>
      </w:r>
    </w:p>
    <w:p w14:paraId="2832E4C2" w14:textId="77777777" w:rsidR="00F047B6" w:rsidRDefault="00F047B6" w:rsidP="00F047B6">
      <w:r>
        <w:t>chil ſcio niſi quod vidi contenta in articulo/ tunc pɿobaret veri-</w:t>
      </w:r>
    </w:p>
    <w:p w14:paraId="437EA471" w14:textId="47BA2B3D" w:rsidR="00F047B6" w:rsidRDefault="00F047B6" w:rsidP="00F047B6">
      <w:r>
        <w:t xml:space="preserve">tatem articuli/ in auten.ſed iudex.C. </w:t>
      </w:r>
      <w:r w:rsidR="001F0515">
        <w:t>d</w:t>
      </w:r>
      <w:r>
        <w:t>e epiſcop.et cleric.l.qui te</w:t>
      </w:r>
    </w:p>
    <w:p w14:paraId="6C776534" w14:textId="727B6BA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amento.§.vlti.ff.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amē.mulio foɿtius </w:t>
      </w:r>
      <w:r w:rsidR="001F0515">
        <w:t>d</w:t>
      </w:r>
      <w:r>
        <w:t xml:space="preserve">i.Bald.in </w:t>
      </w:r>
      <w:r w:rsidR="001F0515">
        <w:t>d</w:t>
      </w:r>
      <w:r>
        <w:t>.l.con-</w:t>
      </w:r>
    </w:p>
    <w:p w14:paraId="3B727A25" w14:textId="6CA134A0" w:rsidR="00F047B6" w:rsidRDefault="00F047B6" w:rsidP="00F047B6">
      <w:r>
        <w:t>uenticulam ſi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>icit credo quia pɿeſens fui et vidi . Nam</w:t>
      </w:r>
    </w:p>
    <w:p w14:paraId="31C4B9D4" w14:textId="77777777" w:rsidR="00F047B6" w:rsidRDefault="00F047B6" w:rsidP="00F047B6">
      <w:r>
        <w:t>ſecundum eum pɿobat vt rationis/que neceſſario infert ita eſſe</w:t>
      </w:r>
    </w:p>
    <w:p w14:paraId="6319D26E" w14:textId="0ED0ABE2" w:rsidR="00F047B6" w:rsidRDefault="00F047B6" w:rsidP="00F047B6">
      <w:r>
        <w:t xml:space="preserve">hinc </w:t>
      </w:r>
      <w:r w:rsidR="001F0515">
        <w:t>d</w:t>
      </w:r>
      <w:r>
        <w:t>i.idem Bald.in l. ij.§. quod obſeruari.ij.col.verſic.in hoc.</w:t>
      </w:r>
    </w:p>
    <w:p w14:paraId="70AAACAF" w14:textId="29AE2EAD" w:rsidR="00F047B6" w:rsidRDefault="00F047B6" w:rsidP="00F047B6">
      <w:r>
        <w:t>tamen/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gloſ.ibid.C.</w:t>
      </w:r>
      <w:r w:rsidR="001F0515">
        <w:t>d</w:t>
      </w:r>
      <w:r>
        <w:t>e iura. calump. Quod ſi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</w:t>
      </w:r>
      <w:r w:rsidR="001F0515">
        <w:t>d</w:t>
      </w:r>
      <w:r>
        <w:t>icit ſe</w:t>
      </w:r>
    </w:p>
    <w:p w14:paraId="5EAFB6E6" w14:textId="77777777" w:rsidR="00F047B6" w:rsidRDefault="00F047B6" w:rsidP="00F047B6">
      <w:r>
        <w:t>credere illud quod pɿius per veritatem affirmauerat / quod</w:t>
      </w:r>
    </w:p>
    <w:p w14:paraId="1608832D" w14:textId="77777777" w:rsidR="00F047B6" w:rsidRDefault="00F047B6" w:rsidP="00F047B6">
      <w:r>
        <w:t>per hoc non euaneſcit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 refert et ſequen.Alexand.</w:t>
      </w:r>
    </w:p>
    <w:p w14:paraId="5F9D2538" w14:textId="5BCC8F74" w:rsidR="00F047B6" w:rsidRDefault="00F047B6" w:rsidP="00F047B6">
      <w:r>
        <w:t xml:space="preserve">in additio. ad Bartol . in </w:t>
      </w:r>
      <w:r w:rsidR="001F0515">
        <w:t>d</w:t>
      </w:r>
      <w:r>
        <w:t>. l. in ſumma.§. idem Labeo. ff,</w:t>
      </w:r>
    </w:p>
    <w:p w14:paraId="2AA9C750" w14:textId="77777777" w:rsidR="00F047B6" w:rsidRDefault="00F047B6" w:rsidP="00F047B6"/>
    <w:p w14:paraId="4E50061A" w14:textId="77777777" w:rsidR="00F047B6" w:rsidRDefault="00F047B6" w:rsidP="00F047B6"/>
    <w:p w14:paraId="6F06FC91" w14:textId="77777777" w:rsidR="00F047B6" w:rsidRDefault="00F047B6" w:rsidP="00F047B6">
      <w:r>
        <w:t>r iiij</w:t>
      </w:r>
    </w:p>
    <w:p w14:paraId="7A1440CE" w14:textId="77777777" w:rsidR="00F047B6" w:rsidRDefault="00F047B6" w:rsidP="00F047B6"/>
    <w:p w14:paraId="76072208" w14:textId="77777777" w:rsidR="00F047B6" w:rsidRDefault="00F047B6" w:rsidP="00F047B6"/>
    <w:p w14:paraId="0AB18F36" w14:textId="77777777" w:rsidR="00F047B6" w:rsidRDefault="00F047B6" w:rsidP="00F047B6">
      <w:r>
        <w:t>La charte au Roy philippe.</w:t>
      </w:r>
    </w:p>
    <w:p w14:paraId="58CFB94C" w14:textId="77777777" w:rsidR="00F047B6" w:rsidRDefault="00F047B6" w:rsidP="00F047B6"/>
    <w:p w14:paraId="340478AB" w14:textId="77777777" w:rsidR="00F047B6" w:rsidRDefault="00F047B6" w:rsidP="00F047B6"/>
    <w:p w14:paraId="2A960CB7" w14:textId="40CAEF0E" w:rsidR="00F047B6" w:rsidRDefault="00F047B6" w:rsidP="00F047B6">
      <w:r>
        <w:t xml:space="preserve">tronnage </w:t>
      </w:r>
      <w:r w:rsidR="001F0515">
        <w:t>d</w:t>
      </w:r>
      <w:r>
        <w:t>e legliſe ap</w:t>
      </w:r>
    </w:p>
    <w:p w14:paraId="5972A517" w14:textId="77777777" w:rsidR="00F047B6" w:rsidRDefault="00F047B6" w:rsidP="00F047B6">
      <w:r>
        <w:t>partenir a luy nē meut</w:t>
      </w:r>
    </w:p>
    <w:p w14:paraId="1E3450AE" w14:textId="2C0D92DB" w:rsidR="00F047B6" w:rsidRDefault="00F047B6" w:rsidP="00F047B6">
      <w:r>
        <w:t xml:space="preserve">le plet </w:t>
      </w:r>
      <w:r w:rsidR="001F0515">
        <w:t>d</w:t>
      </w:r>
      <w:r>
        <w:t>edens les ſix</w:t>
      </w:r>
    </w:p>
    <w:p w14:paraId="5807D736" w14:textId="77777777" w:rsidR="00F047B6" w:rsidRDefault="00F047B6" w:rsidP="00F047B6">
      <w:r>
        <w:t>moys contre leueſque</w:t>
      </w:r>
    </w:p>
    <w:p w14:paraId="3FD80EB4" w14:textId="77777777" w:rsidR="00F047B6" w:rsidRDefault="00F047B6" w:rsidP="00F047B6">
      <w:r>
        <w:t>ou cōtre larcheueſque</w:t>
      </w:r>
    </w:p>
    <w:p w14:paraId="5EB8F24B" w14:textId="48568074" w:rsidR="00F047B6" w:rsidRDefault="00F047B6" w:rsidP="00F047B6">
      <w:r>
        <w:t>il ait franche poo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</w:t>
      </w:r>
    </w:p>
    <w:p w14:paraId="78341E74" w14:textId="1D347D02" w:rsidR="00F047B6" w:rsidRDefault="00F047B6" w:rsidP="00F047B6">
      <w:r>
        <w:t xml:space="preserve">la </w:t>
      </w:r>
      <w:r w:rsidR="001F0515">
        <w:t>d</w:t>
      </w:r>
      <w:r>
        <w:t>onner a quicque il</w:t>
      </w:r>
    </w:p>
    <w:p w14:paraId="028147F9" w14:textId="77777777" w:rsidR="00F047B6" w:rsidRDefault="00F047B6" w:rsidP="00F047B6">
      <w:r>
        <w:t>vouldra : mais il ne a</w:t>
      </w:r>
    </w:p>
    <w:p w14:paraId="34B2CA70" w14:textId="77777777" w:rsidR="00F047B6" w:rsidRDefault="00F047B6" w:rsidP="00F047B6">
      <w:r>
        <w:t>pas pouoir ſe cil qui</w:t>
      </w:r>
    </w:p>
    <w:p w14:paraId="4A0D0042" w14:textId="77777777" w:rsidR="00F047B6" w:rsidRDefault="00F047B6" w:rsidP="00F047B6">
      <w:r>
        <w:t>dict 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patron</w:t>
      </w:r>
    </w:p>
    <w:p w14:paraId="6FCFBF16" w14:textId="52579301" w:rsidR="00F047B6" w:rsidRDefault="00F047B6" w:rsidP="00F047B6">
      <w:r>
        <w:t xml:space="preserve">en meut le plet </w:t>
      </w:r>
      <w:r w:rsidR="001F0515">
        <w:t>d</w:t>
      </w:r>
      <w:r>
        <w:t>edens</w:t>
      </w:r>
    </w:p>
    <w:p w14:paraId="0FE2AA67" w14:textId="77777777" w:rsidR="00F047B6" w:rsidRDefault="00F047B6" w:rsidP="00F047B6">
      <w:r>
        <w:t>les fix moys contre lar</w:t>
      </w:r>
    </w:p>
    <w:p w14:paraId="05AFEB31" w14:textId="77777777" w:rsidR="00F047B6" w:rsidRDefault="00F047B6" w:rsidP="00F047B6">
      <w:r>
        <w:t>cheueſque ou leueſ-</w:t>
      </w:r>
    </w:p>
    <w:p w14:paraId="48DE6C00" w14:textId="77777777" w:rsidR="00F047B6" w:rsidRDefault="00F047B6" w:rsidP="00F047B6">
      <w:r>
        <w:t>que.Et ſe il ya con-</w:t>
      </w:r>
    </w:p>
    <w:p w14:paraId="17E2147E" w14:textId="77777777" w:rsidR="00F047B6" w:rsidRDefault="00F047B6" w:rsidP="00F047B6">
      <w:r>
        <w:t>tendz/et que le plet ait</w:t>
      </w:r>
    </w:p>
    <w:p w14:paraId="5738ED1B" w14:textId="4AD29CE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meu </w:t>
      </w:r>
      <w:r w:rsidR="001F0515">
        <w:t>d</w:t>
      </w:r>
      <w:r>
        <w:t xml:space="preserve">e la </w:t>
      </w:r>
      <w:r w:rsidR="001F0515">
        <w:t>d</w:t>
      </w:r>
      <w:r>
        <w:t>ɿoictu-</w:t>
      </w:r>
    </w:p>
    <w:p w14:paraId="3DECFBA7" w14:textId="64FA8DA1" w:rsidR="00F047B6" w:rsidRDefault="00F047B6" w:rsidP="00F047B6">
      <w:r>
        <w:t xml:space="preserve">re </w:t>
      </w:r>
      <w:r w:rsidR="001F0515">
        <w:t>d</w:t>
      </w:r>
      <w:r>
        <w:t xml:space="preserve">u patronnage </w:t>
      </w:r>
      <w:r w:rsidR="001F0515">
        <w:t>d</w:t>
      </w:r>
      <w:r>
        <w:t>e-</w:t>
      </w:r>
    </w:p>
    <w:p w14:paraId="477EFD26" w14:textId="77777777" w:rsidR="00F047B6" w:rsidRDefault="00F047B6" w:rsidP="00F047B6">
      <w:r>
        <w:t>dens les ſix moys / la</w:t>
      </w:r>
    </w:p>
    <w:p w14:paraId="6DC27F95" w14:textId="77777777" w:rsidR="00F047B6" w:rsidRDefault="00F047B6" w:rsidP="00F047B6">
      <w:r>
        <w:t>perite en ſera enquiſe</w:t>
      </w:r>
    </w:p>
    <w:p w14:paraId="59A55CBB" w14:textId="77777777" w:rsidR="00F047B6" w:rsidRDefault="00F047B6" w:rsidP="00F047B6"/>
    <w:p w14:paraId="37E35776" w14:textId="77777777" w:rsidR="00F047B6" w:rsidRDefault="00F047B6" w:rsidP="00F047B6"/>
    <w:p w14:paraId="279F286E" w14:textId="77777777" w:rsidR="00F047B6" w:rsidRDefault="00F047B6" w:rsidP="00F047B6">
      <w:r>
        <w:t>par quatre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 : et</w:t>
      </w:r>
    </w:p>
    <w:p w14:paraId="1FDEC048" w14:textId="77777777" w:rsidR="00F047B6" w:rsidRDefault="00F047B6" w:rsidP="00F047B6">
      <w:r>
        <w:t>p quatre cheualiers/</w:t>
      </w:r>
    </w:p>
    <w:p w14:paraId="3F834619" w14:textId="77777777" w:rsidR="00F047B6" w:rsidRDefault="00F047B6" w:rsidP="00F047B6">
      <w:r>
        <w:t>qui ſeront examinez ſi-</w:t>
      </w:r>
    </w:p>
    <w:p w14:paraId="2A2512E9" w14:textId="77777777" w:rsidR="00F047B6" w:rsidRDefault="00F047B6" w:rsidP="00F047B6">
      <w:r>
        <w:t>comme nous auons</w:t>
      </w:r>
    </w:p>
    <w:p w14:paraId="6B5348B6" w14:textId="77777777" w:rsidR="00F047B6" w:rsidRDefault="00F047B6" w:rsidP="00F047B6">
      <w:r>
        <w:t>B</w:t>
      </w:r>
    </w:p>
    <w:p w14:paraId="751966AD" w14:textId="77777777" w:rsidR="00F047B6" w:rsidRDefault="00F047B6" w:rsidP="00F047B6">
      <w:r>
        <w:t>dict.Et ſi voulōs que</w:t>
      </w:r>
    </w:p>
    <w:p w14:paraId="6A84DEBA" w14:textId="77777777" w:rsidR="00F047B6" w:rsidRDefault="00F047B6" w:rsidP="00F047B6">
      <w:r>
        <w:t>ſil aduient paraduen-</w:t>
      </w:r>
    </w:p>
    <w:p w14:paraId="0661645C" w14:textId="77777777" w:rsidR="00F047B6" w:rsidRDefault="00F047B6" w:rsidP="00F047B6">
      <w:r>
        <w:t>ture que larcheueſque</w:t>
      </w:r>
    </w:p>
    <w:p w14:paraId="6153C847" w14:textId="77777777" w:rsidR="00F047B6" w:rsidRDefault="00F047B6" w:rsidP="00F047B6">
      <w:r>
        <w:t>ou leueſque reclame en</w:t>
      </w:r>
    </w:p>
    <w:p w14:paraId="66374819" w14:textId="6FC59204" w:rsidR="00F047B6" w:rsidRDefault="00F047B6" w:rsidP="00F047B6">
      <w:r>
        <w:t xml:space="preserve">vne egliſe la </w:t>
      </w:r>
      <w:r w:rsidR="001F0515">
        <w:t>d</w:t>
      </w:r>
      <w:r>
        <w:t>ɿoicture</w:t>
      </w:r>
    </w:p>
    <w:p w14:paraId="71D5CE08" w14:textId="7BFEEC17" w:rsidR="00F047B6" w:rsidRDefault="001F0515" w:rsidP="00F047B6">
      <w:r>
        <w:t>d</w:t>
      </w:r>
      <w:r w:rsidR="00F047B6">
        <w:t>u patronnage/pource</w:t>
      </w:r>
    </w:p>
    <w:p w14:paraId="324DF8C6" w14:textId="061182C4" w:rsidR="00F047B6" w:rsidRDefault="00F047B6" w:rsidP="00F047B6">
      <w:r>
        <w:t>que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emādeur:</w:t>
      </w:r>
    </w:p>
    <w:p w14:paraId="744DA51C" w14:textId="64509DDA" w:rsidR="00F047B6" w:rsidRDefault="00F047B6" w:rsidP="00F047B6">
      <w:r>
        <w:t xml:space="preserve">il 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ire</w:t>
      </w:r>
    </w:p>
    <w:p w14:paraId="61C41390" w14:textId="77777777" w:rsidR="00F047B6" w:rsidRDefault="00F047B6" w:rsidP="00F047B6">
      <w:r>
        <w:t>les quatre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res qui</w:t>
      </w:r>
    </w:p>
    <w:p w14:paraId="3A2F66D6" w14:textId="77777777" w:rsidR="00F047B6" w:rsidRDefault="00F047B6" w:rsidP="00F047B6">
      <w:r>
        <w:t>iureront ne enquerir</w:t>
      </w:r>
    </w:p>
    <w:p w14:paraId="4788EC52" w14:textId="77777777" w:rsidR="00F047B6" w:rsidRDefault="00F047B6" w:rsidP="00F047B6">
      <w:r>
        <w:t>la verite / mais vng</w:t>
      </w:r>
    </w:p>
    <w:p w14:paraId="6ADED1B0" w14:textId="77777777" w:rsidR="00F047B6" w:rsidRDefault="00F047B6" w:rsidP="00F047B6">
      <w:r>
        <w:t>des voiſins archeueſ</w:t>
      </w:r>
    </w:p>
    <w:p w14:paraId="011F4D38" w14:textId="77777777" w:rsidR="00F047B6" w:rsidRDefault="00F047B6" w:rsidP="00F047B6">
      <w:r>
        <w:t>que ou eueſque qui ne</w:t>
      </w:r>
    </w:p>
    <w:p w14:paraId="28E20F9F" w14:textId="77777777" w:rsidR="00F047B6" w:rsidRDefault="00F047B6" w:rsidP="00F047B6">
      <w:r>
        <w:t>ſoit pas perſonnier en</w:t>
      </w:r>
    </w:p>
    <w:p w14:paraId="037E1C09" w14:textId="77777777" w:rsidR="00F047B6" w:rsidRDefault="00F047B6" w:rsidP="00F047B6">
      <w:r>
        <w:lastRenderedPageBreak/>
        <w:t>la querelle.</w:t>
      </w:r>
    </w:p>
    <w:p w14:paraId="18063903" w14:textId="77777777" w:rsidR="00F047B6" w:rsidRDefault="00F047B6" w:rsidP="00F047B6"/>
    <w:p w14:paraId="41C5D89B" w14:textId="77777777" w:rsidR="00F047B6" w:rsidRDefault="00F047B6" w:rsidP="00F047B6"/>
    <w:p w14:paraId="5E139074" w14:textId="6022DAE7" w:rsidR="00F047B6" w:rsidRDefault="001F0515" w:rsidP="00F047B6">
      <w:r>
        <w:t>d</w:t>
      </w:r>
      <w:r w:rsidR="00F047B6">
        <w:t>e aqua plu.arc.ſecundum vero Canoni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as </w:t>
      </w:r>
      <w:r>
        <w:t>d</w:t>
      </w:r>
      <w:r w:rsidR="00F047B6">
        <w:t xml:space="preserve">e hoc </w:t>
      </w:r>
      <w:r>
        <w:t>d</w:t>
      </w:r>
      <w:r w:rsidR="00F047B6">
        <w:t>ubitatur/</w:t>
      </w:r>
    </w:p>
    <w:p w14:paraId="2F99A814" w14:textId="7FE2CB6D" w:rsidR="00F047B6" w:rsidRDefault="00F047B6" w:rsidP="00F047B6">
      <w:r>
        <w:t xml:space="preserve">vt per Panoɿmi.in </w:t>
      </w:r>
      <w:r w:rsidR="001F0515">
        <w:t>d</w:t>
      </w:r>
      <w:r>
        <w:t>.cap.quotiens ad fi.po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Antho.ibidem </w:t>
      </w:r>
      <w:r w:rsidR="001F0515">
        <w:t>d</w:t>
      </w:r>
      <w:r>
        <w:t>e</w:t>
      </w:r>
    </w:p>
    <w:p w14:paraId="34D1DD5C" w14:textId="4A20185F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 . Specul.in titul.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e.§.iam </w:t>
      </w:r>
      <w:r w:rsidR="001F0515">
        <w:t>d</w:t>
      </w:r>
      <w:r>
        <w:t>e interrogatoɿiis in fi.</w:t>
      </w:r>
    </w:p>
    <w:p w14:paraId="7225E0F2" w14:textId="21D91427" w:rsidR="00F047B6" w:rsidRDefault="00F047B6" w:rsidP="00F047B6">
      <w:r>
        <w:t xml:space="preserve">Sed quid </w:t>
      </w:r>
      <w:r w:rsidR="001F0515">
        <w:t>d</w:t>
      </w:r>
      <w:r>
        <w:t xml:space="preserve">e fama / an pɿobet᷒ </w:t>
      </w:r>
      <w:r w:rsidR="001F0515">
        <w:t>d</w:t>
      </w:r>
      <w:r>
        <w:t>icit annoc. in cap. veniens ad</w:t>
      </w:r>
    </w:p>
    <w:p w14:paraId="32338B8B" w14:textId="12E637B5" w:rsidR="00F047B6" w:rsidRDefault="00F047B6" w:rsidP="00F047B6">
      <w:r>
        <w:t>fi.</w:t>
      </w:r>
      <w:r w:rsidR="001F0515">
        <w:t>d</w:t>
      </w:r>
      <w:r>
        <w:t xml:space="preserve">e verb.ſignifi.et in cap.cum cauſam / </w:t>
      </w:r>
      <w:r w:rsidR="001F0515">
        <w:t>d</w:t>
      </w:r>
      <w:r>
        <w:t>e iura.calum . Ui in</w:t>
      </w:r>
    </w:p>
    <w:p w14:paraId="7E7D0F10" w14:textId="77777777" w:rsidR="00F047B6" w:rsidRDefault="00F047B6" w:rsidP="00F047B6">
      <w:r>
        <w:t>factis antiquis excedentibus memoɿiam hominum fama facit</w:t>
      </w:r>
    </w:p>
    <w:p w14:paraId="1EB7C22A" w14:textId="77777777" w:rsidR="00F047B6" w:rsidRDefault="00F047B6" w:rsidP="00F047B6">
      <w:r>
        <w:t>plenā pɿobationem/ quod</w:t>
      </w:r>
    </w:p>
    <w:p w14:paraId="0AA087B9" w14:textId="3C1572BF" w:rsidR="00F047B6" w:rsidRDefault="001F0515" w:rsidP="00F047B6">
      <w:r>
        <w:t>d</w:t>
      </w:r>
      <w:r w:rsidR="00F047B6">
        <w:t>ictum placuit Bald. ip-</w:t>
      </w:r>
    </w:p>
    <w:p w14:paraId="4B837C1A" w14:textId="77777777" w:rsidR="00F047B6" w:rsidRDefault="00F047B6" w:rsidP="00F047B6">
      <w:r>
        <w:t>ſum referenti in.l.ſuper.</w:t>
      </w:r>
    </w:p>
    <w:p w14:paraId="0E3CDE9F" w14:textId="77777777" w:rsidR="00F047B6" w:rsidRDefault="00F047B6" w:rsidP="00F047B6">
      <w:r>
        <w:t>C.de rei vendi.in autent.</w:t>
      </w:r>
    </w:p>
    <w:p w14:paraId="50351FD3" w14:textId="77777777" w:rsidR="00F047B6" w:rsidRDefault="00F047B6" w:rsidP="00F047B6">
      <w:r>
        <w:t>Quas actiones col.fin.de</w:t>
      </w:r>
    </w:p>
    <w:p w14:paraId="2112C5FC" w14:textId="31EED04D" w:rsidR="00F047B6" w:rsidRDefault="00F047B6" w:rsidP="00F047B6">
      <w:r>
        <w:t>ſacroſanct.eccle.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iſ-</w:t>
      </w:r>
    </w:p>
    <w:p w14:paraId="68421056" w14:textId="46A2DA89" w:rsidR="00F047B6" w:rsidRDefault="00F047B6" w:rsidP="00F047B6">
      <w:r>
        <w:t xml:space="preserve">ſutus in addi.et idem </w:t>
      </w:r>
      <w:r w:rsidR="001F0515">
        <w:t>d</w:t>
      </w:r>
      <w:r>
        <w:t>i-</w:t>
      </w:r>
    </w:p>
    <w:p w14:paraId="4979B17F" w14:textId="77777777" w:rsidR="00F047B6" w:rsidRDefault="00F047B6" w:rsidP="00F047B6">
      <w:r>
        <w:t>cit Bald.ibidem in caſu</w:t>
      </w:r>
    </w:p>
    <w:p w14:paraId="5C9B3172" w14:textId="77777777" w:rsidR="00F047B6" w:rsidRDefault="00F047B6" w:rsidP="00F047B6">
      <w:r>
        <w:t>difficilis pɿobationis ex-</w:t>
      </w:r>
    </w:p>
    <w:p w14:paraId="48C4DA39" w14:textId="77777777" w:rsidR="00F047B6" w:rsidRDefault="00F047B6" w:rsidP="00F047B6">
      <w:r>
        <w:t>emplificat in iure patro-</w:t>
      </w:r>
    </w:p>
    <w:p w14:paraId="42F4A78E" w14:textId="77777777" w:rsidR="00F047B6" w:rsidRDefault="00F047B6" w:rsidP="00F047B6">
      <w:r>
        <w:t>natus / vt per Archid . in</w:t>
      </w:r>
    </w:p>
    <w:p w14:paraId="3ECCCD2D" w14:textId="77777777" w:rsidR="00F047B6" w:rsidRDefault="00F047B6" w:rsidP="00F047B6">
      <w:r>
        <w:t>cap. ſi plurēs.xvi.que</w:t>
      </w:r>
      <w:r>
        <w:rPr>
          <w:rFonts w:ascii="Arial Unicode MS" w:eastAsia="Arial Unicode MS" w:hAnsi="Arial Unicode MS" w:cs="Arial Unicode MS" w:hint="eastAsia"/>
        </w:rPr>
        <w:t>ﬅ</w:t>
      </w:r>
      <w:r>
        <w:t>io.</w:t>
      </w:r>
    </w:p>
    <w:p w14:paraId="51E801FA" w14:textId="77777777" w:rsidR="00F047B6" w:rsidRDefault="00F047B6" w:rsidP="00F047B6">
      <w:r>
        <w:t>vij. idem Bald. in. l. con-</w:t>
      </w:r>
    </w:p>
    <w:p w14:paraId="4CA0AA5D" w14:textId="77777777" w:rsidR="00F047B6" w:rsidRDefault="00F047B6" w:rsidP="00F047B6">
      <w:r>
        <w:t>uenticulam penult.col.C.</w:t>
      </w:r>
    </w:p>
    <w:p w14:paraId="4AB483C2" w14:textId="77777777" w:rsidR="00F047B6" w:rsidRDefault="00F047B6" w:rsidP="00F047B6">
      <w:r>
        <w:t>de epiſco.et cleri. Ludoui.</w:t>
      </w:r>
    </w:p>
    <w:p w14:paraId="0A2F7861" w14:textId="77777777" w:rsidR="00F047B6" w:rsidRDefault="00F047B6" w:rsidP="00F047B6">
      <w:r>
        <w:t>Noma.in repet.l.ſi vero/</w:t>
      </w:r>
    </w:p>
    <w:p w14:paraId="5A29DEFA" w14:textId="77777777" w:rsidR="00F047B6" w:rsidRDefault="00F047B6" w:rsidP="00F047B6">
      <w:r>
        <w:t>.§.de viro/quinquagint a-</w:t>
      </w:r>
    </w:p>
    <w:p w14:paraId="135C1070" w14:textId="77777777" w:rsidR="00F047B6" w:rsidRDefault="00F047B6" w:rsidP="00F047B6">
      <w:r>
        <w:t>tertia fallentia pɿincip. ff.</w:t>
      </w:r>
    </w:p>
    <w:p w14:paraId="4DEF5694" w14:textId="77777777" w:rsidR="00F047B6" w:rsidRDefault="00F047B6" w:rsidP="00F047B6">
      <w:r>
        <w:t>ſoluto matrimo . et conſil.</w:t>
      </w:r>
    </w:p>
    <w:p w14:paraId="71D946F3" w14:textId="77777777" w:rsidR="00F047B6" w:rsidRDefault="00F047B6" w:rsidP="00F047B6">
      <w:r>
        <w:t>lxxvj.incip. in cauſa nobi-</w:t>
      </w:r>
    </w:p>
    <w:p w14:paraId="3783DAA7" w14:textId="77777777" w:rsidR="00F047B6" w:rsidRDefault="00F047B6" w:rsidP="00F047B6">
      <w:r>
        <w:t>lis.ij.col.et conſil.cix.in-</w:t>
      </w:r>
    </w:p>
    <w:p w14:paraId="5868149B" w14:textId="77777777" w:rsidR="00F047B6" w:rsidRDefault="00F047B6" w:rsidP="00F047B6">
      <w:r>
        <w:t>cip. in pɿopoſita. Frāciſc</w:t>
      </w:r>
    </w:p>
    <w:p w14:paraId="2BEB5347" w14:textId="77777777" w:rsidR="00F047B6" w:rsidRDefault="00F047B6" w:rsidP="00F047B6">
      <w:r>
        <w:t>de aret. conſil.xxxvij.inci.</w:t>
      </w:r>
    </w:p>
    <w:p w14:paraId="7DE6A3E1" w14:textId="77777777" w:rsidR="00F047B6" w:rsidRDefault="00F047B6" w:rsidP="00F047B6">
      <w:r>
        <w:t>ſequendo oɿdinē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</w:t>
      </w:r>
    </w:p>
    <w:p w14:paraId="1429EDD2" w14:textId="77777777" w:rsidR="00F047B6" w:rsidRDefault="00F047B6" w:rsidP="00F047B6">
      <w:r>
        <w:t>cip. ad hoc allegat text.in</w:t>
      </w:r>
    </w:p>
    <w:p w14:paraId="2795472A" w14:textId="4114FDDF" w:rsidR="00F047B6" w:rsidRDefault="00F047B6" w:rsidP="00F047B6">
      <w:r>
        <w:t>d.l.ſi ar biter.ff.</w:t>
      </w:r>
      <w:r w:rsidR="001F0515">
        <w:t>d</w:t>
      </w:r>
      <w:r>
        <w:t>e pɿoba.</w:t>
      </w:r>
    </w:p>
    <w:p w14:paraId="24D7E0BD" w14:textId="77777777" w:rsidR="00F047B6" w:rsidRDefault="00F047B6" w:rsidP="00F047B6">
      <w:r>
        <w:t>et gloſ.in.l.at qui natura</w:t>
      </w:r>
    </w:p>
    <w:p w14:paraId="08D57B45" w14:textId="77777777" w:rsidR="00F047B6" w:rsidRDefault="00F047B6" w:rsidP="00F047B6">
      <w:r>
        <w:t>.§.cum me abſente.ff.de</w:t>
      </w:r>
    </w:p>
    <w:p w14:paraId="00E6B9EC" w14:textId="77777777" w:rsidR="00F047B6" w:rsidRDefault="00F047B6" w:rsidP="00F047B6">
      <w:r>
        <w:t>negot. ge</w:t>
      </w:r>
      <w:r>
        <w:rPr>
          <w:rFonts w:ascii="Arial Unicode MS" w:eastAsia="Arial Unicode MS" w:hAnsi="Arial Unicode MS" w:cs="Arial Unicode MS" w:hint="eastAsia"/>
        </w:rPr>
        <w:t>ﬅ</w:t>
      </w:r>
      <w:r>
        <w:t>. quam gloſ.ad</w:t>
      </w:r>
    </w:p>
    <w:p w14:paraId="2E773A86" w14:textId="77777777" w:rsidR="00F047B6" w:rsidRDefault="00F047B6" w:rsidP="00F047B6">
      <w:r>
        <w:t>hoc pɿo ſing. ibidem not.</w:t>
      </w:r>
    </w:p>
    <w:p w14:paraId="2F0CEB77" w14:textId="77777777" w:rsidR="00F047B6" w:rsidRDefault="00F047B6" w:rsidP="00F047B6">
      <w:r>
        <w:t>Angel . referens ſe ita ob-</w:t>
      </w:r>
    </w:p>
    <w:p w14:paraId="1DB20FD5" w14:textId="77777777" w:rsidR="00F047B6" w:rsidRDefault="00F047B6" w:rsidP="00F047B6">
      <w:r>
        <w:t>tinuiſſe / et in.l.titius.ff.</w:t>
      </w:r>
    </w:p>
    <w:p w14:paraId="5316272C" w14:textId="77777777" w:rsidR="00F047B6" w:rsidRDefault="00F047B6" w:rsidP="00F047B6">
      <w:r>
        <w:t>quibus mod.pig. vel by-</w:t>
      </w:r>
    </w:p>
    <w:p w14:paraId="13E99B71" w14:textId="77777777" w:rsidR="00F047B6" w:rsidRDefault="00F047B6" w:rsidP="00F047B6">
      <w:r>
        <w:t>poth. ſol. Bartol.in.l.de</w:t>
      </w:r>
    </w:p>
    <w:p w14:paraId="03FCEEC2" w14:textId="77777777" w:rsidR="00F047B6" w:rsidRDefault="00F047B6" w:rsidP="00F047B6">
      <w:r>
        <w:t xml:space="preserve">minoɿe.§.plurimum. </w:t>
      </w:r>
      <w:r>
        <w:rPr>
          <w:rFonts w:ascii="Segoe UI Symbol" w:hAnsi="Segoe UI Symbol" w:cs="Segoe UI Symbol"/>
        </w:rPr>
        <w:t>⁊</w:t>
      </w:r>
      <w:r>
        <w:t xml:space="preserve"> ibi</w:t>
      </w:r>
    </w:p>
    <w:p w14:paraId="19603E81" w14:textId="77777777" w:rsidR="00F047B6" w:rsidRDefault="00F047B6" w:rsidP="00F047B6">
      <w:r>
        <w:lastRenderedPageBreak/>
        <w:t>Alexand.in additio.ff.de</w:t>
      </w:r>
    </w:p>
    <w:p w14:paraId="1C4A8CEB" w14:textId="32E7E66C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ibidem videas ample </w:t>
      </w:r>
      <w:r w:rsidR="001F0515">
        <w:t>d</w:t>
      </w:r>
      <w:r>
        <w:t>e effectu fame et qualiter pɿo-</w:t>
      </w:r>
    </w:p>
    <w:p w14:paraId="730CD3BB" w14:textId="095256E8" w:rsidR="00F047B6" w:rsidRDefault="00F047B6" w:rsidP="00F047B6">
      <w:r>
        <w:t>bet Salicet.in l.iudicia / ad fin. C.</w:t>
      </w:r>
      <w:r w:rsidR="001F0515">
        <w:t>d</w:t>
      </w:r>
      <w:r>
        <w:t>e rei vendi.Alleg. ad hoc</w:t>
      </w:r>
    </w:p>
    <w:p w14:paraId="4E23AE42" w14:textId="77777777" w:rsidR="00F047B6" w:rsidRDefault="00F047B6" w:rsidP="00F047B6">
      <w:r>
        <w:t>aliam gloſ. id ſentientem in.l.pɿopɿietatis/in verbo legitimis.</w:t>
      </w:r>
    </w:p>
    <w:p w14:paraId="49E10799" w14:textId="77777777" w:rsidR="00F047B6" w:rsidRDefault="00F047B6" w:rsidP="00F047B6">
      <w:r>
        <w:t>C.de pɿobat.canoni</w:t>
      </w:r>
      <w:r>
        <w:rPr>
          <w:rFonts w:ascii="Arial Unicode MS" w:eastAsia="Arial Unicode MS" w:hAnsi="Arial Unicode MS" w:cs="Arial Unicode MS" w:hint="eastAsia"/>
        </w:rPr>
        <w:t>ﬅ</w:t>
      </w:r>
      <w:r>
        <w:t>e in cap. veniens le pɿemier.de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 et in</w:t>
      </w:r>
    </w:p>
    <w:p w14:paraId="58ED4874" w14:textId="4E690BCD" w:rsidR="00F047B6" w:rsidRDefault="00F047B6" w:rsidP="00F047B6">
      <w:r>
        <w:t xml:space="preserve">cap. cum cauſam / </w:t>
      </w:r>
      <w:r w:rsidR="001F0515">
        <w:t>d</w:t>
      </w:r>
      <w:r>
        <w:t>e pɿobat . et ibi bo. text. Specul.in titul.de</w:t>
      </w:r>
    </w:p>
    <w:p w14:paraId="22017C1C" w14:textId="43CFC022" w:rsidR="00F047B6" w:rsidRDefault="00F047B6" w:rsidP="00F047B6">
      <w:r>
        <w:t xml:space="preserve">pɿoba .in.§.j.verſi.hoc etiam nota. et pet. </w:t>
      </w:r>
      <w:r w:rsidR="001F0515">
        <w:t>d</w:t>
      </w:r>
      <w:r>
        <w:t>e Anchar. conſil.</w:t>
      </w:r>
    </w:p>
    <w:p w14:paraId="2E02FC37" w14:textId="7751EB44" w:rsidR="00F047B6" w:rsidRDefault="00F047B6" w:rsidP="00F047B6">
      <w:r>
        <w:t>ccix.incip. pɿo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parte / et pulchɿe conſil.cccv.incip. tres </w:t>
      </w:r>
      <w:r w:rsidR="001F0515">
        <w:t>d</w:t>
      </w:r>
      <w:r>
        <w:t>o-</w:t>
      </w:r>
    </w:p>
    <w:p w14:paraId="43928CBE" w14:textId="61225952" w:rsidR="00F047B6" w:rsidRDefault="00F047B6" w:rsidP="00F047B6">
      <w:r>
        <w:t>mini in.iij.col. Jaſ.in repert.I.admonendi.col.lxxix.</w:t>
      </w:r>
      <w:r w:rsidR="001F0515">
        <w:t>d</w:t>
      </w:r>
      <w:r>
        <w:t>e iureiur.</w:t>
      </w:r>
    </w:p>
    <w:p w14:paraId="682E28CB" w14:textId="50AD57D0" w:rsidR="00F047B6" w:rsidRDefault="00F047B6" w:rsidP="00F047B6">
      <w:r>
        <w:t xml:space="preserve">vbi idem </w:t>
      </w:r>
      <w:r w:rsidR="001F0515">
        <w:t>d</w:t>
      </w:r>
      <w:r>
        <w:t xml:space="preserve">icit in factis </w:t>
      </w:r>
      <w:r w:rsidR="001F0515">
        <w:t>d</w:t>
      </w:r>
      <w:r>
        <w:t>e longinquo/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Cy. et Bald.in. l.fi-</w:t>
      </w:r>
    </w:p>
    <w:p w14:paraId="4DDFD06F" w14:textId="77777777" w:rsidR="00F047B6" w:rsidRDefault="00F047B6" w:rsidP="00F047B6">
      <w:r>
        <w:t>quidem circa fin.C.ſoluto matrimo . quia honum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argumen-</w:t>
      </w:r>
    </w:p>
    <w:p w14:paraId="1E4C0041" w14:textId="194A7E2B" w:rsidR="00F047B6" w:rsidRDefault="00F047B6" w:rsidP="00F047B6">
      <w:r>
        <w:t xml:space="preserve">tum </w:t>
      </w:r>
      <w:r w:rsidR="001F0515">
        <w:t>d</w:t>
      </w:r>
      <w:r>
        <w:t xml:space="preserve">e tempoɿe ad locum / et econtra.l. viua / et ibi </w:t>
      </w:r>
      <w:r w:rsidR="001F0515">
        <w:t>d</w:t>
      </w:r>
      <w:r>
        <w:t>octo.ff. ſi</w:t>
      </w:r>
    </w:p>
    <w:p w14:paraId="64B26D7E" w14:textId="77777777" w:rsidR="00F047B6" w:rsidRDefault="00F047B6" w:rsidP="00F047B6">
      <w:r>
        <w:t>certum peta. cum concoɿ. confirmat. Quia licet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rumenta in-</w:t>
      </w:r>
    </w:p>
    <w:p w14:paraId="2C1F573D" w14:textId="26985DA6" w:rsidR="00F047B6" w:rsidRDefault="00F047B6" w:rsidP="00F047B6">
      <w:r>
        <w:t xml:space="preserve">ter alios confecta non pɿobent confinia locoɿum </w:t>
      </w:r>
      <w:r w:rsidR="001F0515">
        <w:t>d</w:t>
      </w:r>
      <w:r>
        <w:t>e quibus in</w:t>
      </w:r>
    </w:p>
    <w:p w14:paraId="4962782E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rumento fit mentio gloſ. fin. in.l.cum aliquis et ibi Bartol.</w:t>
      </w:r>
    </w:p>
    <w:p w14:paraId="61A95F51" w14:textId="19E48E0E" w:rsidR="00F047B6" w:rsidRDefault="00F047B6" w:rsidP="00F047B6">
      <w:r>
        <w:t>et 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ro.C.</w:t>
      </w:r>
      <w:r w:rsidR="001F0515">
        <w:t>d</w:t>
      </w:r>
      <w:r>
        <w:t xml:space="preserve">e iure </w:t>
      </w:r>
      <w:r w:rsidR="001F0515">
        <w:t>d</w:t>
      </w:r>
      <w:r>
        <w:t>elib.et gloſ.in.l. optimam.in verbo</w:t>
      </w:r>
    </w:p>
    <w:p w14:paraId="39BA81C4" w14:textId="2530BEB1" w:rsidR="00F047B6" w:rsidRDefault="00F047B6" w:rsidP="00F047B6">
      <w:r>
        <w:t>ſi ieruus.C.</w:t>
      </w:r>
      <w:r w:rsidR="001F0515">
        <w:t>d</w:t>
      </w:r>
      <w:r>
        <w:t>e contrahen.et commit.</w:t>
      </w:r>
      <w:r>
        <w:rPr>
          <w:rFonts w:ascii="Arial Unicode MS" w:eastAsia="Arial Unicode MS" w:hAnsi="Arial Unicode MS" w:cs="Arial Unicode MS" w:hint="eastAsia"/>
        </w:rPr>
        <w:t>ﬅ</w:t>
      </w:r>
      <w:r>
        <w:t>ipul.et gloſ.in.l. pɿedijs</w:t>
      </w:r>
    </w:p>
    <w:p w14:paraId="4310FFCA" w14:textId="77777777" w:rsidR="00F047B6" w:rsidRDefault="00F047B6" w:rsidP="00F047B6">
      <w:r>
        <w:t>.§.titio.ff.de legat.tertio. Si tāmen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rumenta ſunt antiqua/</w:t>
      </w:r>
    </w:p>
    <w:p w14:paraId="7E31BC13" w14:textId="77777777" w:rsidR="00F047B6" w:rsidRDefault="00F047B6" w:rsidP="00F047B6">
      <w:r>
        <w:t>tunc pɿobarent confinia / etiam inter alias per ſonas ſecundum</w:t>
      </w:r>
    </w:p>
    <w:p w14:paraId="550920FC" w14:textId="36D99162" w:rsidR="00F047B6" w:rsidRDefault="001F0515" w:rsidP="00F047B6">
      <w:r>
        <w:t>d</w:t>
      </w:r>
      <w:r w:rsidR="00F047B6">
        <w:t xml:space="preserve">octo.communiter in.d.l.cum aliquis/Anthon.in cap. cum </w:t>
      </w:r>
      <w:r>
        <w:t>d</w:t>
      </w:r>
      <w:r w:rsidR="00F047B6">
        <w:t>i-</w:t>
      </w:r>
    </w:p>
    <w:p w14:paraId="5A433598" w14:textId="68717472" w:rsidR="00F047B6" w:rsidRDefault="00F047B6" w:rsidP="00F047B6">
      <w:r>
        <w:t xml:space="preserve">lectus </w:t>
      </w:r>
      <w:r w:rsidR="001F0515">
        <w:t>d</w:t>
      </w:r>
      <w:r>
        <w:t>e ſucceſſ. ab inte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ad hoc bo.text.in.d.cap.cum cau-</w:t>
      </w:r>
    </w:p>
    <w:p w14:paraId="5F6BDE16" w14:textId="3D8A6F56" w:rsidR="00F047B6" w:rsidRDefault="00F047B6" w:rsidP="00F047B6">
      <w:r>
        <w:t xml:space="preserve">ſam </w:t>
      </w:r>
      <w:r w:rsidR="001F0515">
        <w:t>d</w:t>
      </w:r>
      <w:r>
        <w:t xml:space="preserve">e pɿoba. gloſ. in.capit.cum olim </w:t>
      </w:r>
      <w:r w:rsidR="001F0515">
        <w:t>d</w:t>
      </w:r>
      <w:r>
        <w:t>e cen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verbo in</w:t>
      </w:r>
      <w:r>
        <w:rPr>
          <w:rFonts w:ascii="Arial Unicode MS" w:eastAsia="Arial Unicode MS" w:hAnsi="Arial Unicode MS" w:cs="Arial Unicode MS" w:hint="eastAsia"/>
        </w:rPr>
        <w:t>ﬅ</w:t>
      </w:r>
      <w:r>
        <w:t>ru-</w:t>
      </w:r>
    </w:p>
    <w:p w14:paraId="4833D1FA" w14:textId="1BFF0899" w:rsidR="00F047B6" w:rsidRDefault="00F047B6" w:rsidP="00F047B6">
      <w:r>
        <w:t>mentis/ ſed pulchɿum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ſcire quando </w:t>
      </w:r>
      <w:r w:rsidR="001F0515">
        <w:t>d</w:t>
      </w:r>
      <w:r>
        <w:t>icatur factum antiquū/</w:t>
      </w:r>
    </w:p>
    <w:p w14:paraId="070B3173" w14:textId="77777777" w:rsidR="00F047B6" w:rsidRDefault="00F047B6" w:rsidP="00F047B6">
      <w:r>
        <w:t>dicit Jaſ.in. d. repet.I.admonendi  requiritur ſpatium cen-</w:t>
      </w:r>
    </w:p>
    <w:p w14:paraId="5374C325" w14:textId="77777777" w:rsidR="00F047B6" w:rsidRDefault="00F047B6" w:rsidP="00F047B6">
      <w:r>
        <w:t>tum annoɿum / quod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tempus longeue vite hominis / et hoc</w:t>
      </w:r>
    </w:p>
    <w:p w14:paraId="416F4F63" w14:textId="4678A3D1" w:rsidR="00F047B6" w:rsidRDefault="00F047B6" w:rsidP="00F047B6">
      <w:r>
        <w:t xml:space="preserve">tenet Innocen.in </w:t>
      </w:r>
      <w:r w:rsidR="001F0515">
        <w:t>d</w:t>
      </w:r>
      <w:r>
        <w:t>. cap.veniens /</w:t>
      </w:r>
      <w:r w:rsidR="001F0515">
        <w:t>d</w:t>
      </w:r>
      <w:r>
        <w:t>e ver bo.ſignifica.Panoɿmi.</w:t>
      </w:r>
    </w:p>
    <w:p w14:paraId="664566D9" w14:textId="08E37F2F" w:rsidR="00F047B6" w:rsidRDefault="00F047B6" w:rsidP="00F047B6">
      <w:r>
        <w:t>in.d.cap. veniens le pɿemier/de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 Specula.in titul. </w:t>
      </w:r>
      <w:r w:rsidR="001F0515">
        <w:t>d</w:t>
      </w:r>
      <w:r>
        <w:t>e pɿo</w:t>
      </w:r>
    </w:p>
    <w:p w14:paraId="0F878387" w14:textId="271D4C26" w:rsidR="00F047B6" w:rsidRDefault="00F047B6" w:rsidP="00F047B6">
      <w:r>
        <w:t xml:space="preserve">bat.§.f.verſic. Et nota  pɿeſcriptis f </w:t>
      </w:r>
      <w:r w:rsidR="001F0515">
        <w:t>d</w:t>
      </w:r>
      <w:r>
        <w:t xml:space="preserve">icit tamen Anthon. </w:t>
      </w:r>
      <w:r w:rsidR="001F0515">
        <w:t>d</w:t>
      </w:r>
      <w:r>
        <w:t>e</w:t>
      </w:r>
    </w:p>
    <w:p w14:paraId="5CCD8CB6" w14:textId="397F87BD" w:rsidR="00F047B6" w:rsidRDefault="00F047B6" w:rsidP="00F047B6">
      <w:r>
        <w:t xml:space="preserve">but.in.d.cap. cum </w:t>
      </w:r>
      <w:r w:rsidR="001F0515">
        <w:t>d</w:t>
      </w:r>
      <w:r>
        <w:t xml:space="preserve">ilectus / </w:t>
      </w:r>
      <w:r w:rsidR="001F0515">
        <w:t>d</w:t>
      </w:r>
      <w:r>
        <w:t>e ſucceſſ. ab inte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in cap. quid</w:t>
      </w:r>
    </w:p>
    <w:p w14:paraId="549C0492" w14:textId="1C2C46DF" w:rsidR="00F047B6" w:rsidRDefault="00F047B6" w:rsidP="00F047B6">
      <w:r>
        <w:t xml:space="preserve">per nouale </w:t>
      </w:r>
      <w:r w:rsidR="001F0515">
        <w:t>d</w:t>
      </w:r>
      <w:r>
        <w:t>e verbo.ſignifica.  ſi exceſſerit temp᷒.lx.annoɿum</w:t>
      </w:r>
    </w:p>
    <w:p w14:paraId="006848CF" w14:textId="77777777" w:rsidR="00F047B6" w:rsidRDefault="00F047B6" w:rsidP="00F047B6">
      <w:r>
        <w:t>dicitur antiquum. tenet Alexand.conſil.cxlvj.incip. videretur</w:t>
      </w:r>
    </w:p>
    <w:p w14:paraId="3BBDD2AA" w14:textId="5C7D60CE" w:rsidR="00F047B6" w:rsidRDefault="00F047B6" w:rsidP="00F047B6">
      <w:r>
        <w:t xml:space="preserve">x.col.in.ſecundo volumi.vbi etiam </w:t>
      </w:r>
      <w:r w:rsidR="001F0515">
        <w:t>d</w:t>
      </w:r>
      <w:r>
        <w:t>icit  hoc relinquitur arbi</w:t>
      </w:r>
    </w:p>
    <w:p w14:paraId="7C4796B4" w14:textId="77777777" w:rsidR="00F047B6" w:rsidRDefault="00F047B6" w:rsidP="00F047B6">
      <w:r>
        <w:t>trio iudicis / quod etiam tenet Francil.de aret. conſil.xxxvj.in-</w:t>
      </w:r>
    </w:p>
    <w:p w14:paraId="616D6289" w14:textId="77777777" w:rsidR="00F047B6" w:rsidRDefault="00F047B6" w:rsidP="00F047B6">
      <w:r>
        <w:t>cip. caſus talis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col. fin. Et certe melioɿ et verioɿ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opinio</w:t>
      </w:r>
    </w:p>
    <w:p w14:paraId="3C6A1862" w14:textId="77777777" w:rsidR="00F047B6" w:rsidRDefault="00F047B6" w:rsidP="00F047B6">
      <w:r>
        <w:t>quia cum vita ſit communiter limitata ad ipſos centum annos</w:t>
      </w:r>
    </w:p>
    <w:p w14:paraId="4D362FAF" w14:textId="77777777" w:rsidR="00F047B6" w:rsidRDefault="00F047B6" w:rsidP="00F047B6">
      <w:r>
        <w:t>d.l.fin.C.de ſacroſanct.eccleſ.Quomodo poſſet homo etiam cen</w:t>
      </w:r>
    </w:p>
    <w:p w14:paraId="32D01C60" w14:textId="77777777" w:rsidR="00F047B6" w:rsidRDefault="00F047B6" w:rsidP="00F047B6">
      <w:r>
        <w:t>tum annoɿum recoɿdari eoɿum que vidit in pueritia / neceſſario</w:t>
      </w:r>
    </w:p>
    <w:p w14:paraId="74DD5382" w14:textId="77777777" w:rsidR="00F047B6" w:rsidRDefault="00F047B6" w:rsidP="00F047B6">
      <w:r>
        <w:t>ergo licet ſubducere etatem pupillarem/et ſic quatuoɿdecim an</w:t>
      </w:r>
    </w:p>
    <w:p w14:paraId="69D98AC0" w14:textId="464FAF05" w:rsidR="00F047B6" w:rsidRDefault="00F047B6" w:rsidP="00F047B6">
      <w:r>
        <w:t xml:space="preserve">nos per ea que not.glo ſ.in cap. cum nobis. </w:t>
      </w:r>
      <w:r w:rsidR="001F0515">
        <w:t>d</w:t>
      </w:r>
      <w:r>
        <w:t>e pɿeſcript. in ver-</w:t>
      </w:r>
    </w:p>
    <w:p w14:paraId="59ACD093" w14:textId="407A417B" w:rsidR="00F047B6" w:rsidRDefault="00F047B6" w:rsidP="00F047B6">
      <w:r>
        <w:lastRenderedPageBreak/>
        <w:t>bo centum annoɿum / que vult 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non poſſit </w:t>
      </w:r>
      <w:r w:rsidR="001F0515">
        <w:t>d</w:t>
      </w:r>
      <w:r>
        <w:t xml:space="preserve">eponere </w:t>
      </w:r>
      <w:r w:rsidR="001F0515">
        <w:t>d</w:t>
      </w:r>
      <w:r>
        <w:t>e</w:t>
      </w:r>
    </w:p>
    <w:p w14:paraId="55CA75A9" w14:textId="77777777" w:rsidR="00F047B6" w:rsidRDefault="00F047B6" w:rsidP="00F047B6">
      <w:r>
        <w:t>hijs que vidit in pupillari etate.ſed an gloſ. ſit indi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incte vera.</w:t>
      </w:r>
    </w:p>
    <w:p w14:paraId="5310C190" w14:textId="77777777" w:rsidR="00F047B6" w:rsidRDefault="00F047B6" w:rsidP="00F047B6">
      <w:r>
        <w:t>gloſ.videtur contraria in.l.iij.§.lege iulia.in verbo impubes:et</w:t>
      </w:r>
    </w:p>
    <w:p w14:paraId="44DEA41A" w14:textId="070B1305" w:rsidR="00F047B6" w:rsidRDefault="00F047B6" w:rsidP="00F047B6">
      <w:r>
        <w:t>gloſ.in.§.te</w:t>
      </w:r>
      <w:r>
        <w:rPr>
          <w:rFonts w:ascii="Arial Unicode MS" w:eastAsia="Arial Unicode MS" w:hAnsi="Arial Unicode MS" w:cs="Arial Unicode MS" w:hint="eastAsia"/>
        </w:rPr>
        <w:t>ﬅ</w:t>
      </w:r>
      <w:r>
        <w:t>es/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>
        <w:rPr>
          <w:rFonts w:ascii="Segoe UI Symbol" w:hAnsi="Segoe UI Symbol" w:cs="Segoe UI Symbol"/>
        </w:rPr>
        <w:t>⁊</w:t>
      </w:r>
      <w:r>
        <w:t xml:space="preserve"> gloſel.in cap.placuit </w:t>
      </w:r>
      <w:r w:rsidR="001F0515">
        <w:t>d</w:t>
      </w:r>
      <w:r>
        <w:t>e con-</w:t>
      </w:r>
    </w:p>
    <w:p w14:paraId="2C4A5DC7" w14:textId="4FBD214E" w:rsidR="00F047B6" w:rsidRDefault="00F047B6" w:rsidP="00F047B6">
      <w:r>
        <w:t>ſecrat.di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inct.iiij.et gloſ.in cap.cum ita eadem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.in glo.fi.</w:t>
      </w:r>
    </w:p>
    <w:p w14:paraId="3BFC5716" w14:textId="751EA674" w:rsidR="00F047B6" w:rsidRDefault="00F047B6" w:rsidP="00F047B6">
      <w:r>
        <w:t xml:space="preserve">tu </w:t>
      </w:r>
      <w:r w:rsidR="001F0515">
        <w:t>d</w:t>
      </w:r>
      <w:r>
        <w:t>ic ſecundum Bald.in.v.cap.cum nobis/ ſi talis iuuenis erat</w:t>
      </w:r>
    </w:p>
    <w:p w14:paraId="5AA5BEE2" w14:textId="77777777" w:rsidR="00F047B6" w:rsidRDefault="00F047B6" w:rsidP="00F047B6"/>
    <w:p w14:paraId="2398C06A" w14:textId="77777777" w:rsidR="00F047B6" w:rsidRDefault="00F047B6" w:rsidP="00F047B6"/>
    <w:p w14:paraId="361A73F5" w14:textId="66C6D7B8" w:rsidR="00F047B6" w:rsidRDefault="00F047B6" w:rsidP="00F047B6">
      <w:r>
        <w:t xml:space="preserve">doli capax.et in tali etate c potuit intelligere illum actu </w:t>
      </w:r>
      <w:r w:rsidR="001F0515">
        <w:t>d</w:t>
      </w:r>
      <w:r>
        <w:t>e quo</w:t>
      </w:r>
    </w:p>
    <w:p w14:paraId="2FDF427D" w14:textId="60EEB3CA" w:rsidR="00F047B6" w:rsidRDefault="001F0515" w:rsidP="00F047B6">
      <w:r>
        <w:t>d</w:t>
      </w:r>
      <w:r w:rsidR="00F047B6">
        <w:t>eponit.tunc valet 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imonium.quia inſpicitur couditio 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is</w:t>
      </w:r>
    </w:p>
    <w:p w14:paraId="23069000" w14:textId="42A06DBE" w:rsidR="00F047B6" w:rsidRDefault="00F047B6" w:rsidP="00F047B6">
      <w:r>
        <w:t>eo tēpoɿe quo fert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imonium,non tempus, </w:t>
      </w:r>
      <w:r w:rsidR="001F0515">
        <w:t>d</w:t>
      </w:r>
      <w:r>
        <w:t>e qus loquitur.l.</w:t>
      </w:r>
    </w:p>
    <w:p w14:paraId="4DCF1AA1" w14:textId="6E506834" w:rsidR="00F047B6" w:rsidRDefault="00F047B6" w:rsidP="00F047B6">
      <w:r>
        <w:t>iij.§.duc autē.ff.</w:t>
      </w:r>
      <w:r w:rsidR="001F0515">
        <w:t>d</w:t>
      </w:r>
      <w:r>
        <w:t xml:space="preserve">e carbo.edict. Si vero tunc tempoɿis </w:t>
      </w:r>
      <w:r w:rsidR="001F0515">
        <w:t>d</w:t>
      </w:r>
      <w:r>
        <w:t>e quo</w:t>
      </w:r>
    </w:p>
    <w:p w14:paraId="1D3D6908" w14:textId="77777777" w:rsidR="00F047B6" w:rsidRDefault="00F047B6" w:rsidP="00F047B6">
      <w:r>
        <w:t>queritur erat puer illius negotij incapax nō valet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</w:t>
      </w:r>
    </w:p>
    <w:p w14:paraId="57F329E0" w14:textId="192B5729" w:rsidR="00F047B6" w:rsidRDefault="00F047B6" w:rsidP="00F047B6">
      <w:r>
        <w:t xml:space="preserve">hinc </w:t>
      </w:r>
      <w:r w:rsidR="001F0515">
        <w:t>d</w:t>
      </w:r>
      <w:r>
        <w:t>icit Bal.in infante equitante arundinem vel baculum vt</w:t>
      </w:r>
    </w:p>
    <w:p w14:paraId="269A6BA4" w14:textId="67AD7C09" w:rsidR="00F047B6" w:rsidRDefault="00F047B6" w:rsidP="00F047B6">
      <w:r>
        <w:t xml:space="preserve">puta infra </w:t>
      </w:r>
      <w:r w:rsidR="001F0515">
        <w:t>d</w:t>
      </w:r>
      <w:r>
        <w:t>ecem annos.</w:t>
      </w:r>
    </w:p>
    <w:p w14:paraId="0D203053" w14:textId="77777777" w:rsidR="00F047B6" w:rsidRDefault="00F047B6" w:rsidP="00F047B6">
      <w:r>
        <w:t>tunc pɿeſumitur ignoɿare</w:t>
      </w:r>
    </w:p>
    <w:p w14:paraId="26EA870B" w14:textId="77777777" w:rsidR="00F047B6" w:rsidRDefault="00F047B6" w:rsidP="00F047B6">
      <w:r>
        <w:t>que videt.per tex.in I.j.ad</w:t>
      </w:r>
    </w:p>
    <w:p w14:paraId="0E4B6EE4" w14:textId="77777777" w:rsidR="00F047B6" w:rsidRDefault="00F047B6" w:rsidP="00F047B6">
      <w:r>
        <w:t>fi.C.de fal.monet. idem tel</w:t>
      </w:r>
    </w:p>
    <w:p w14:paraId="7EE9D5A6" w14:textId="0E7919B6" w:rsidR="00F047B6" w:rsidRDefault="00F047B6" w:rsidP="00F047B6">
      <w:r>
        <w:t xml:space="preserve">net Fely.in </w:t>
      </w:r>
      <w:r w:rsidR="001F0515">
        <w:t>d</w:t>
      </w:r>
      <w:r>
        <w:t>.c. cū nobis.</w:t>
      </w:r>
    </w:p>
    <w:p w14:paraId="6BB643AD" w14:textId="77777777" w:rsidR="00F047B6" w:rsidRDefault="00F047B6" w:rsidP="00F047B6">
      <w:r>
        <w:t>iij.</w:t>
      </w:r>
      <w:r>
        <w:rPr>
          <w:rFonts w:ascii="Segoe UI Symbol" w:hAnsi="Segoe UI Symbol" w:cs="Segoe UI Symbol"/>
        </w:rPr>
        <w:t>⁊</w:t>
      </w:r>
      <w:r>
        <w:t>.iiij.colum. Joā.and.</w:t>
      </w:r>
    </w:p>
    <w:p w14:paraId="4A4F4626" w14:textId="77777777" w:rsidR="00F047B6" w:rsidRDefault="00F047B6" w:rsidP="00F047B6">
      <w:r>
        <w:t>in addit.ad Opecul.titu.</w:t>
      </w:r>
    </w:p>
    <w:p w14:paraId="5E42F4D9" w14:textId="77777777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e.§.f.verſi.ſed nun-</w:t>
      </w:r>
    </w:p>
    <w:p w14:paraId="49B808E4" w14:textId="77777777" w:rsidR="00F047B6" w:rsidRDefault="00F047B6" w:rsidP="00F047B6">
      <w:r>
        <w:t>quid factus pubes.Quod</w:t>
      </w:r>
    </w:p>
    <w:p w14:paraId="3439E76C" w14:textId="77777777" w:rsidR="00F047B6" w:rsidRDefault="00F047B6" w:rsidP="00F047B6">
      <w:r>
        <w:t>autem fact᷒ pubes poſſit</w:t>
      </w:r>
    </w:p>
    <w:p w14:paraId="2C6FF6D9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ificari ea que vidit in</w:t>
      </w:r>
    </w:p>
    <w:p w14:paraId="5E5DA9CA" w14:textId="77777777" w:rsidR="00F047B6" w:rsidRDefault="00F047B6" w:rsidP="00F047B6">
      <w:r>
        <w:t>pupillari etate ſi materia</w:t>
      </w:r>
    </w:p>
    <w:p w14:paraId="4A4784B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talis que cadat in ſen-</w:t>
      </w:r>
    </w:p>
    <w:p w14:paraId="34BC6F79" w14:textId="77777777" w:rsidR="00F047B6" w:rsidRDefault="00F047B6" w:rsidP="00F047B6">
      <w:r>
        <w:t>ſum illius.facit l.notionē</w:t>
      </w:r>
    </w:p>
    <w:p w14:paraId="3C0D57DD" w14:textId="5605ADE9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rumentoɿ.ff.</w:t>
      </w:r>
      <w:r w:rsidR="001F0515">
        <w:t>d</w:t>
      </w:r>
      <w:r>
        <w:t>e verbo</w:t>
      </w:r>
    </w:p>
    <w:p w14:paraId="66F08A21" w14:textId="77777777" w:rsidR="00F047B6" w:rsidRDefault="00F047B6" w:rsidP="00F047B6">
      <w:r>
        <w:t>ſignifi.</w:t>
      </w:r>
      <w:r>
        <w:rPr>
          <w:rFonts w:ascii="Segoe UI Symbol" w:hAnsi="Segoe UI Symbol" w:cs="Segoe UI Symbol"/>
        </w:rPr>
        <w:t>⁊</w:t>
      </w:r>
      <w:r>
        <w:t xml:space="preserve"> ibi Bar.quin etiā</w:t>
      </w:r>
    </w:p>
    <w:p w14:paraId="34F013D1" w14:textId="642C2846" w:rsidR="00F047B6" w:rsidRDefault="00F047B6" w:rsidP="00F047B6">
      <w:r>
        <w:t xml:space="preserve">exemplificat </w:t>
      </w:r>
      <w:r w:rsidR="001F0515">
        <w:t>d</w:t>
      </w:r>
      <w:r>
        <w:t>e olim ſer-</w:t>
      </w:r>
    </w:p>
    <w:p w14:paraId="79350E1E" w14:textId="77777777" w:rsidR="00F047B6" w:rsidRDefault="00F047B6" w:rsidP="00F047B6">
      <w:r>
        <w:t>uo vel excōmunicato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36B82E6" w14:textId="77777777" w:rsidR="00F047B6" w:rsidRDefault="00F047B6" w:rsidP="00F047B6">
      <w:r>
        <w:t>glo.ibidē ſupɿadicta intel</w:t>
      </w:r>
    </w:p>
    <w:p w14:paraId="4E89578B" w14:textId="77777777" w:rsidR="00F047B6" w:rsidRDefault="00F047B6" w:rsidP="00F047B6">
      <w:r>
        <w:t>ige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imoniū</w:t>
      </w:r>
    </w:p>
    <w:p w14:paraId="05F04CDC" w14:textId="02F9BCDF" w:rsidR="00F047B6" w:rsidRDefault="00F047B6" w:rsidP="00F047B6">
      <w:r>
        <w:t xml:space="preserve">diceret in cauſa.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actu</w:t>
      </w:r>
    </w:p>
    <w:p w14:paraId="6EC153D5" w14:textId="77777777" w:rsidR="00F047B6" w:rsidRDefault="00F047B6" w:rsidP="00F047B6">
      <w:r>
        <w:t>ad cuius ſub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antiā </w:t>
      </w:r>
      <w:r>
        <w:rPr>
          <w:rFonts w:ascii="Segoe UI Symbol" w:hAnsi="Segoe UI Symbol" w:cs="Segoe UI Symbol"/>
        </w:rPr>
        <w:t>⁊</w:t>
      </w:r>
      <w:r>
        <w:t xml:space="preserve"> per</w:t>
      </w:r>
    </w:p>
    <w:p w14:paraId="09BA1043" w14:textId="77777777" w:rsidR="00F047B6" w:rsidRDefault="00F047B6" w:rsidP="00F047B6">
      <w:r>
        <w:t>fectionem requiritur per</w:t>
      </w:r>
    </w:p>
    <w:p w14:paraId="420E93CF" w14:textId="77777777" w:rsidR="00F047B6" w:rsidRDefault="00F047B6" w:rsidP="00F047B6">
      <w:r>
        <w:t>fecta etas. ab initio.puta</w:t>
      </w:r>
    </w:p>
    <w:p w14:paraId="44495240" w14:textId="77777777" w:rsidR="00F047B6" w:rsidRDefault="00F047B6" w:rsidP="00F047B6">
      <w:r>
        <w:t>in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amento / ſecundum</w:t>
      </w:r>
    </w:p>
    <w:p w14:paraId="4BE54A39" w14:textId="4B1B8745" w:rsidR="00F047B6" w:rsidRDefault="00F047B6" w:rsidP="00F047B6">
      <w:r>
        <w:t xml:space="preserve">eoſdem Bal.et Fely. in </w:t>
      </w:r>
      <w:r w:rsidR="001F0515">
        <w:t>d</w:t>
      </w:r>
      <w:r>
        <w:t>e</w:t>
      </w:r>
    </w:p>
    <w:p w14:paraId="365D58E8" w14:textId="6626DA6B" w:rsidR="00F047B6" w:rsidRDefault="00F047B6" w:rsidP="00F047B6">
      <w:r>
        <w:lastRenderedPageBreak/>
        <w:t xml:space="preserve">c.cum nobis/tex.in </w:t>
      </w:r>
      <w:r w:rsidR="001F0515">
        <w:t>d</w:t>
      </w:r>
      <w:r>
        <w:t>.§.te</w:t>
      </w:r>
    </w:p>
    <w:p w14:paraId="36287AD9" w14:textId="4C5CA57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es in</w:t>
      </w:r>
      <w:r>
        <w:rPr>
          <w:rFonts w:ascii="Arial Unicode MS" w:eastAsia="Arial Unicode MS" w:hAnsi="Arial Unicode MS" w:cs="Arial Unicode MS" w:hint="eastAsia"/>
        </w:rPr>
        <w:t>ﬅ</w:t>
      </w:r>
      <w:r>
        <w:t>it.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am.Et vt</w:t>
      </w:r>
    </w:p>
    <w:p w14:paraId="49FDA402" w14:textId="77777777" w:rsidR="00F047B6" w:rsidRDefault="00F047B6" w:rsidP="00F047B6">
      <w:r>
        <w:t>in viam redeam/dicēdum</w:t>
      </w:r>
    </w:p>
    <w:p w14:paraId="2289BE0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fama nedum pɿobar</w:t>
      </w:r>
    </w:p>
    <w:p w14:paraId="194B5867" w14:textId="77777777" w:rsidR="00F047B6" w:rsidRDefault="00F047B6" w:rsidP="00F047B6">
      <w:r>
        <w:t>antiqua facta/ſed etiā re-</w:t>
      </w:r>
    </w:p>
    <w:p w14:paraId="7A8B1CB0" w14:textId="03852810" w:rsidR="00F047B6" w:rsidRDefault="00F047B6" w:rsidP="00F047B6">
      <w:r>
        <w:t xml:space="preserve">centia quoɿū pɿobatio </w:t>
      </w:r>
      <w:r w:rsidR="001F0515">
        <w:t>d</w:t>
      </w:r>
      <w:r>
        <w:t>i</w:t>
      </w:r>
    </w:p>
    <w:p w14:paraId="45D891C2" w14:textId="77777777" w:rsidR="00F047B6" w:rsidRDefault="00F047B6" w:rsidP="00F047B6">
      <w:r>
        <w:t>ficilis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ſecudum Jaſ. in</w:t>
      </w:r>
    </w:p>
    <w:p w14:paraId="205CA934" w14:textId="77777777" w:rsidR="00F047B6" w:rsidRDefault="00F047B6" w:rsidP="00F047B6">
      <w:r>
        <w:t>d.repet.I.admonēdi /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DD3EEAF" w14:textId="16952E9C" w:rsidR="00F047B6" w:rsidRDefault="00F047B6" w:rsidP="00F047B6">
      <w:r>
        <w:t xml:space="preserve">Antho.de but.in </w:t>
      </w:r>
      <w:r w:rsidR="001F0515">
        <w:t>d</w:t>
      </w:r>
      <w:r>
        <w:t>.ca.ve-</w:t>
      </w:r>
    </w:p>
    <w:p w14:paraId="66786B4A" w14:textId="77777777" w:rsidR="00F047B6" w:rsidRDefault="00F047B6" w:rsidP="00F047B6">
      <w:r>
        <w:t>niēs.le pɿemier.de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</w:p>
    <w:p w14:paraId="34B8ED2B" w14:textId="052843DB" w:rsidR="00F047B6" w:rsidRDefault="00F047B6" w:rsidP="00F047B6">
      <w:r>
        <w:t xml:space="preserve">per.tex.in c.pɿeteres eodem titu.adde Ludo.Noma.in </w:t>
      </w:r>
      <w:r w:rsidR="001F0515">
        <w:t>d</w:t>
      </w:r>
      <w:r>
        <w:t>. conſil.</w:t>
      </w:r>
    </w:p>
    <w:p w14:paraId="356F6B0E" w14:textId="7FC512CD" w:rsidR="00F047B6" w:rsidRDefault="00F047B6" w:rsidP="00F047B6">
      <w:r>
        <w:t xml:space="preserve">lxxvj.incip.in cauſa.ij.col.Et facit ſecundū eum  ratione </w:t>
      </w:r>
      <w:r w:rsidR="001F0515">
        <w:t>d</w:t>
      </w:r>
      <w:r>
        <w:t>iffi-</w:t>
      </w:r>
    </w:p>
    <w:p w14:paraId="0E6AC929" w14:textId="77777777" w:rsidR="00F047B6" w:rsidRDefault="00F047B6" w:rsidP="00F047B6">
      <w:r>
        <w:t>cultatis admittitur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 quod alias non admitteretur/in</w:t>
      </w:r>
    </w:p>
    <w:p w14:paraId="31B3F1E7" w14:textId="3156ACA4" w:rsidR="00F047B6" w:rsidRDefault="00F047B6" w:rsidP="00F047B6">
      <w:r>
        <w:t xml:space="preserve">c.cum </w:t>
      </w:r>
      <w:r w:rsidR="001F0515">
        <w:t>d</w:t>
      </w:r>
      <w:r>
        <w:t xml:space="preserve">ilecti iuncta glo.in verbo </w:t>
      </w:r>
      <w:r>
        <w:rPr>
          <w:rFonts w:ascii="Segoe UI Symbol" w:hAnsi="Segoe UI Symbol" w:cs="Segoe UI Symbol"/>
        </w:rPr>
        <w:t>⁊</w:t>
      </w:r>
      <w:r>
        <w:t xml:space="preserve"> ſitres </w:t>
      </w:r>
      <w:r w:rsidR="001F0515">
        <w:t>d</w:t>
      </w:r>
      <w:r>
        <w:t>e elect.in c.ij.de arb.</w:t>
      </w:r>
    </w:p>
    <w:p w14:paraId="5F53F3BF" w14:textId="1176FBDE" w:rsidR="00F047B6" w:rsidRDefault="00F047B6" w:rsidP="00F047B6">
      <w:r>
        <w:t xml:space="preserve">iuncta glo.ſuper verbo cognouerint in c.dilecto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ib.in ca.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2BAD582" w14:textId="2342C649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es vſi.itē ſerui.iiij.q.iij.l.qm̄.C.</w:t>
      </w:r>
      <w:r w:rsidR="001F0515">
        <w:t>d</w:t>
      </w:r>
      <w:r>
        <w:t>e heret. ad fi.l.ob carmē.§.</w:t>
      </w:r>
    </w:p>
    <w:p w14:paraId="449D9E03" w14:textId="2ED2648E" w:rsidR="00F047B6" w:rsidRDefault="00F047B6" w:rsidP="00F047B6">
      <w:r>
        <w:t>ſi ea.ff.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ib.l.cōſenſu.§.ſuper.C.de rupud.l.lex que tutoɿes.</w:t>
      </w:r>
    </w:p>
    <w:p w14:paraId="6DC3C55C" w14:textId="77777777" w:rsidR="00F047B6" w:rsidRDefault="00F047B6" w:rsidP="00F047B6">
      <w:r>
        <w:t>C.de admi.tuto.quando autem fama ſemiplene pɿobet/</w:t>
      </w:r>
      <w:r>
        <w:rPr>
          <w:rFonts w:ascii="Segoe UI Symbol" w:hAnsi="Segoe UI Symbol" w:cs="Segoe UI Symbol"/>
        </w:rPr>
        <w:t>⁊</w:t>
      </w:r>
      <w:r>
        <w:t xml:space="preserve"> quan-</w:t>
      </w:r>
    </w:p>
    <w:p w14:paraId="0A774652" w14:textId="377F6A06" w:rsidR="00F047B6" w:rsidRDefault="00F047B6" w:rsidP="00F047B6">
      <w:r>
        <w:t xml:space="preserve">do non/quot ſpecies requirātur ad pɿobat.fame / </w:t>
      </w:r>
      <w:r>
        <w:rPr>
          <w:rFonts w:ascii="Segoe UI Symbol" w:hAnsi="Segoe UI Symbol" w:cs="Segoe UI Symbol"/>
        </w:rPr>
        <w:t>⁊</w:t>
      </w:r>
      <w:r>
        <w:t xml:space="preserve"> qualiter </w:t>
      </w:r>
      <w:r w:rsidR="001F0515">
        <w:t>d</w:t>
      </w:r>
      <w:r>
        <w:t>e-</w:t>
      </w:r>
    </w:p>
    <w:p w14:paraId="1CD180D9" w14:textId="7B43256A" w:rsidR="00F047B6" w:rsidRDefault="00F047B6" w:rsidP="00F047B6">
      <w:r>
        <w:t xml:space="preserve">ponere </w:t>
      </w:r>
      <w:r w:rsidR="001F0515">
        <w:t>d</w:t>
      </w:r>
      <w:r>
        <w:t xml:space="preserve">ebeant/vide ample per </w:t>
      </w:r>
      <w:r w:rsidR="001F0515">
        <w:t>d</w:t>
      </w:r>
      <w:r>
        <w:t xml:space="preserve">oct.in </w:t>
      </w:r>
      <w:r w:rsidR="001F0515">
        <w:t>d</w:t>
      </w:r>
      <w:r>
        <w:t>.c.veniens le pɿemier</w:t>
      </w:r>
    </w:p>
    <w:p w14:paraId="2C48BC21" w14:textId="77777777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  <w:r>
        <w:rPr>
          <w:rFonts w:ascii="Segoe UI Symbol" w:hAnsi="Segoe UI Symbol" w:cs="Segoe UI Symbol"/>
        </w:rPr>
        <w:t>⁊</w:t>
      </w:r>
      <w:r>
        <w:t xml:space="preserve"> alijs locis ſupɿa allega.melius tamen ̄ alibi p Bar</w:t>
      </w:r>
    </w:p>
    <w:p w14:paraId="7D6619C6" w14:textId="0C085CC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cius apo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i.in </w:t>
      </w:r>
      <w:r w:rsidR="001F0515">
        <w:t>d</w:t>
      </w:r>
      <w:r>
        <w:t>.l.</w:t>
      </w:r>
      <w:r w:rsidR="001F0515">
        <w:t>d</w:t>
      </w:r>
      <w:r>
        <w:t>e minoɿe.§.plurimum.ff.</w:t>
      </w:r>
      <w:r w:rsidR="001F0515">
        <w:t>d</w:t>
      </w:r>
      <w:r>
        <w:t>e que</w:t>
      </w:r>
      <w:r>
        <w:rPr>
          <w:rFonts w:ascii="Arial Unicode MS" w:eastAsia="Arial Unicode MS" w:hAnsi="Arial Unicode MS" w:cs="Arial Unicode MS" w:hint="eastAsia"/>
        </w:rPr>
        <w:t>ﬅ</w:t>
      </w:r>
      <w:r>
        <w:t>. vnum tn</w:t>
      </w:r>
    </w:p>
    <w:p w14:paraId="50F7AE53" w14:textId="14E1A316" w:rsidR="00F047B6" w:rsidRDefault="00F047B6" w:rsidP="00F047B6">
      <w:r>
        <w:t>non omittendum 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interrogato </w:t>
      </w:r>
      <w:r w:rsidR="001F0515">
        <w:t>d</w:t>
      </w:r>
      <w:r>
        <w:t xml:space="preserve">e credulitate nō </w:t>
      </w:r>
      <w:r w:rsidR="001F0515">
        <w:t>d</w:t>
      </w:r>
      <w:r>
        <w:t xml:space="preserve">ebet </w:t>
      </w:r>
      <w:r w:rsidR="001F0515">
        <w:t>d</w:t>
      </w:r>
      <w:r>
        <w:t>a</w:t>
      </w:r>
    </w:p>
    <w:p w14:paraId="48E7877C" w14:textId="6B5EBC30" w:rsidR="00F047B6" w:rsidRDefault="00F047B6" w:rsidP="00F047B6">
      <w:r>
        <w:t xml:space="preserve">ri tempus ad </w:t>
      </w:r>
      <w:r w:rsidR="001F0515">
        <w:t>d</w:t>
      </w:r>
      <w:r>
        <w:t>eliberandum ſuper facto pɿopɿio recenti / ſed ſic</w:t>
      </w:r>
    </w:p>
    <w:p w14:paraId="75457802" w14:textId="724815D3" w:rsidR="00F047B6" w:rsidRDefault="00F047B6" w:rsidP="00F047B6">
      <w:r>
        <w:t xml:space="preserve">ſuper alio/datur tamen tempus ad </w:t>
      </w:r>
      <w:r w:rsidR="001F0515">
        <w:t>d</w:t>
      </w:r>
      <w:r>
        <w:t>eliberādum ſuper pɿopɿio</w:t>
      </w:r>
    </w:p>
    <w:p w14:paraId="0519EE60" w14:textId="657064A0" w:rsidR="00F047B6" w:rsidRDefault="00F047B6" w:rsidP="00F047B6">
      <w:r>
        <w:t>facto antiquo ſecundum Bal.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oct.in c.quoſdam </w:t>
      </w:r>
      <w:r w:rsidR="001F0515">
        <w:t>d</w:t>
      </w:r>
      <w:r>
        <w:t>e pɿeſumpt</w:t>
      </w:r>
    </w:p>
    <w:p w14:paraId="4EDA7FE9" w14:textId="2EA5AA7A" w:rsidR="00F047B6" w:rsidRDefault="00F047B6" w:rsidP="00F047B6">
      <w:r>
        <w:t>quod nota pɿo his qui fru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 petunt tempus ad </w:t>
      </w:r>
      <w:r w:rsidR="001F0515">
        <w:t>d</w:t>
      </w:r>
      <w:r>
        <w:t>eliberandum</w:t>
      </w:r>
    </w:p>
    <w:p w14:paraId="2F69FFD6" w14:textId="545F9FFA" w:rsidR="00F047B6" w:rsidRDefault="00F047B6" w:rsidP="00F047B6">
      <w:r>
        <w:t>quando caula iuramento eoɿū cōmittitur.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effert. Guillermus</w:t>
      </w:r>
    </w:p>
    <w:p w14:paraId="108887B1" w14:textId="77777777" w:rsidR="00F047B6" w:rsidRDefault="00F047B6" w:rsidP="00F047B6">
      <w:r>
        <w:t>le rouille alenconienſis.</w:t>
      </w:r>
    </w:p>
    <w:p w14:paraId="60CA47B2" w14:textId="77777777" w:rsidR="00F047B6" w:rsidRDefault="00F047B6" w:rsidP="00F047B6"/>
    <w:p w14:paraId="4B2D72EC" w14:textId="77777777" w:rsidR="00F047B6" w:rsidRDefault="00F047B6" w:rsidP="00F047B6"/>
    <w:p w14:paraId="299E99DC" w14:textId="6ECC54A8" w:rsidR="00F047B6" w:rsidRDefault="00F047B6" w:rsidP="00F047B6">
      <w:r>
        <w:t>Decunda a</w:t>
      </w:r>
      <w:r w:rsidR="001F0515">
        <w:t>d</w:t>
      </w:r>
      <w:r>
        <w:t>ditio.</w:t>
      </w:r>
    </w:p>
    <w:p w14:paraId="44814365" w14:textId="77777777" w:rsidR="00F047B6" w:rsidRDefault="00F047B6" w:rsidP="00F047B6">
      <w:r>
        <w:t>In textu ibi.</w:t>
      </w:r>
    </w:p>
    <w:p w14:paraId="2E03558E" w14:textId="77777777" w:rsidR="00F047B6" w:rsidRDefault="00F047B6" w:rsidP="00F047B6">
      <w:r>
        <w:t xml:space="preserve">Et ſi voulons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0F5F696" w14:textId="77777777" w:rsidR="00F047B6" w:rsidRDefault="00F047B6" w:rsidP="00F047B6">
      <w:r>
        <w:t>B</w:t>
      </w:r>
    </w:p>
    <w:p w14:paraId="0701B5B5" w14:textId="65714C9E" w:rsidR="00F047B6" w:rsidRDefault="00F047B6" w:rsidP="00F047B6">
      <w:r>
        <w:t>A</w:t>
      </w:r>
      <w:r w:rsidR="001F0515">
        <w:t>dd</w:t>
      </w:r>
      <w:r>
        <w:t>itio.</w:t>
      </w:r>
    </w:p>
    <w:p w14:paraId="67A492BB" w14:textId="77777777" w:rsidR="00F047B6" w:rsidRDefault="00F047B6" w:rsidP="00F047B6">
      <w:r>
        <w:t>Ad hoc facit titu.nequis.in ſua cauſa iudi.vel</w:t>
      </w:r>
    </w:p>
    <w:p w14:paraId="2F9DEFB1" w14:textId="67DC4EA0" w:rsidR="00F047B6" w:rsidRDefault="00F047B6" w:rsidP="00F047B6">
      <w:r>
        <w:t xml:space="preserve">ius ſibi </w:t>
      </w:r>
      <w:r w:rsidR="001F0515">
        <w:t>d</w:t>
      </w:r>
      <w:r>
        <w:t>i.C.in rub.</w:t>
      </w:r>
      <w:r>
        <w:rPr>
          <w:rFonts w:ascii="Segoe UI Symbol" w:hAnsi="Segoe UI Symbol" w:cs="Segoe UI Symbol"/>
        </w:rPr>
        <w:t>⁊</w:t>
      </w:r>
      <w:r>
        <w:t xml:space="preserve"> iug.glo.in c. conquerenti.</w:t>
      </w:r>
    </w:p>
    <w:p w14:paraId="59013862" w14:textId="77777777" w:rsidR="00F047B6" w:rsidRDefault="00F047B6" w:rsidP="00F047B6">
      <w:r>
        <w:t>in verbo volueris/de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itu.ſpolia.nec admitteretur illius offi-</w:t>
      </w:r>
    </w:p>
    <w:p w14:paraId="1EDCF4B3" w14:textId="54484552" w:rsidR="00F047B6" w:rsidRDefault="00F047B6" w:rsidP="00F047B6">
      <w:r>
        <w:t xml:space="preserve">cialis vel vicegerens/d vt </w:t>
      </w:r>
      <w:r w:rsidR="001F0515">
        <w:t>d</w:t>
      </w:r>
      <w:r>
        <w:t>i.Salicet.in l.vnica.C.fi.quacun</w:t>
      </w:r>
    </w:p>
    <w:p w14:paraId="1DA43C7D" w14:textId="77777777" w:rsidR="00F047B6" w:rsidRDefault="00F047B6" w:rsidP="00F047B6">
      <w:r>
        <w:lastRenderedPageBreak/>
        <w:t>pɿedi.pote</w:t>
      </w:r>
      <w:r>
        <w:rPr>
          <w:rFonts w:ascii="Arial Unicode MS" w:eastAsia="Arial Unicode MS" w:hAnsi="Arial Unicode MS" w:cs="Arial Unicode MS" w:hint="eastAsia"/>
        </w:rPr>
        <w:t>ﬅ</w:t>
      </w:r>
      <w:r>
        <w:t>.quod vicarius recuſati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recuſādus quia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vnū</w:t>
      </w:r>
    </w:p>
    <w:p w14:paraId="40B1497F" w14:textId="77777777" w:rsidR="00F047B6" w:rsidRDefault="00F047B6" w:rsidP="00F047B6">
      <w:r>
        <w:t>et idem tribunal.l.pɿecipimus / in pɿin.et.I.addictos in fi.C. de</w:t>
      </w:r>
    </w:p>
    <w:p w14:paraId="6C5D6EEA" w14:textId="33E8167A" w:rsidR="00F047B6" w:rsidRDefault="00F047B6" w:rsidP="00F047B6">
      <w:r>
        <w:t>appella.idem ſi eſſet ſuus ſuffraganeus. Specul.in titu.</w:t>
      </w:r>
      <w:r w:rsidR="001F0515">
        <w:t>d</w:t>
      </w:r>
      <w:r>
        <w:t>e iudi.-</w:t>
      </w:r>
    </w:p>
    <w:p w14:paraId="577508C8" w14:textId="77777777" w:rsidR="00F047B6" w:rsidRDefault="00F047B6" w:rsidP="00F047B6">
      <w:r>
        <w:t>deleg.§.ſupere</w:t>
      </w:r>
      <w:r>
        <w:rPr>
          <w:rFonts w:ascii="Arial Unicode MS" w:eastAsia="Arial Unicode MS" w:hAnsi="Arial Unicode MS" w:cs="Arial Unicode MS" w:hint="eastAsia"/>
        </w:rPr>
        <w:t>ﬅ</w:t>
      </w:r>
      <w:r>
        <w:t>/verfi.item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ſuffraganeus per c. credens le</w:t>
      </w:r>
    </w:p>
    <w:p w14:paraId="3FDED193" w14:textId="1602AC4C" w:rsidR="00F047B6" w:rsidRDefault="00F047B6" w:rsidP="00F047B6">
      <w:r>
        <w:t>pɿemier.vt lit.non conte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.in c.cum in iuuentute </w:t>
      </w:r>
      <w:r w:rsidR="001F0515">
        <w:t>d</w:t>
      </w:r>
      <w:r>
        <w:t>e purg.ca. vel</w:t>
      </w:r>
    </w:p>
    <w:p w14:paraId="621AC3F9" w14:textId="1B834257" w:rsidR="00F047B6" w:rsidRDefault="00F047B6" w:rsidP="00F047B6">
      <w:r>
        <w:t xml:space="preserve">vulg.Et quia </w:t>
      </w:r>
      <w:r w:rsidR="001F0515">
        <w:t>d</w:t>
      </w:r>
      <w:r>
        <w:t>urum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coɿam iudice ſuſpecto litigare in c.cum</w:t>
      </w:r>
    </w:p>
    <w:p w14:paraId="37DD23EA" w14:textId="2FC4FCB0" w:rsidR="00F047B6" w:rsidRDefault="00F047B6" w:rsidP="00F047B6">
      <w:r>
        <w:t>inter/</w:t>
      </w:r>
      <w:r w:rsidR="001F0515">
        <w:t>d</w:t>
      </w:r>
      <w:r>
        <w:t>e except.l.appertiſſimi/et.l.fi.C.</w:t>
      </w:r>
      <w:r w:rsidR="001F0515">
        <w:t>d</w:t>
      </w:r>
      <w:r>
        <w:t>e iudic.bo.tex.in c.fi.ij.</w:t>
      </w:r>
    </w:p>
    <w:p w14:paraId="39B79689" w14:textId="77777777" w:rsidR="00F047B6" w:rsidRDefault="00F047B6" w:rsidP="00F047B6">
      <w:r>
        <w:t>d.v.vbi tex.di.quod naturale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ſuſpectoɿū iudicum inſidias re</w:t>
      </w:r>
    </w:p>
    <w:p w14:paraId="5316C708" w14:textId="77777777" w:rsidR="00F047B6" w:rsidRDefault="00F047B6" w:rsidP="00F047B6">
      <w:r>
        <w:t>rugere/vide que ſcripſi in glo.conſuetu.cenomanie arti.ccxij.in</w:t>
      </w:r>
    </w:p>
    <w:p w14:paraId="2BDE5FC4" w14:textId="77777777" w:rsidR="00F047B6" w:rsidRDefault="00F047B6" w:rsidP="00F047B6">
      <w:r>
        <w:t>glo.j. Guillermus le rouille alenconienſis.</w:t>
      </w:r>
    </w:p>
    <w:p w14:paraId="0D0C9E39" w14:textId="77777777" w:rsidR="00F047B6" w:rsidRDefault="00F047B6" w:rsidP="00F047B6"/>
    <w:p w14:paraId="381EB724" w14:textId="77777777" w:rsidR="00F047B6" w:rsidRDefault="00F047B6" w:rsidP="00F047B6"/>
    <w:p w14:paraId="0D64B008" w14:textId="20D996F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 fief et </w:t>
      </w:r>
      <w:r w:rsidR="001F0515">
        <w:t>d</w:t>
      </w:r>
      <w:r>
        <w:t>e gaige.</w:t>
      </w:r>
    </w:p>
    <w:p w14:paraId="6AC1CF1D" w14:textId="77777777" w:rsidR="00F047B6" w:rsidRDefault="00F047B6" w:rsidP="00F047B6">
      <w:r>
        <w:t>Chapitre.cxi.</w:t>
      </w:r>
    </w:p>
    <w:p w14:paraId="28336BD2" w14:textId="77777777" w:rsidR="00F047B6" w:rsidRDefault="00F047B6" w:rsidP="00F047B6"/>
    <w:p w14:paraId="57BC1A6C" w14:textId="77777777" w:rsidR="00F047B6" w:rsidRDefault="00F047B6" w:rsidP="00F047B6"/>
    <w:p w14:paraId="664E97D8" w14:textId="2EF46D45" w:rsidR="00F047B6" w:rsidRDefault="00F047B6" w:rsidP="00F047B6"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gaice,</w:t>
      </w:r>
    </w:p>
    <w:p w14:paraId="702427E9" w14:textId="77777777" w:rsidR="00F047B6" w:rsidRDefault="00F047B6" w:rsidP="00F047B6">
      <w:r>
        <w:t>Fo.cxxxiij.</w:t>
      </w:r>
    </w:p>
    <w:p w14:paraId="361C0BCF" w14:textId="77777777" w:rsidR="00F047B6" w:rsidRDefault="00F047B6" w:rsidP="00F047B6"/>
    <w:p w14:paraId="6CFDC8E8" w14:textId="77777777" w:rsidR="00F047B6" w:rsidRDefault="00F047B6" w:rsidP="00F047B6"/>
    <w:p w14:paraId="5F115BC6" w14:textId="2954A80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37FA9F8F" w14:textId="77777777" w:rsidR="00F047B6" w:rsidRDefault="00F047B6" w:rsidP="00F047B6">
      <w:r>
        <w:t>gaige. Chapitre.cxi.</w:t>
      </w:r>
    </w:p>
    <w:p w14:paraId="24C8089E" w14:textId="77777777" w:rsidR="00F047B6" w:rsidRDefault="00F047B6" w:rsidP="00F047B6">
      <w:r>
        <w:t>a</w:t>
      </w:r>
    </w:p>
    <w:p w14:paraId="28FF5CCF" w14:textId="77777777" w:rsidR="00F047B6" w:rsidRDefault="00F047B6" w:rsidP="00F047B6">
      <w:r>
        <w:t>Pres ce q̄</w:t>
      </w:r>
    </w:p>
    <w:p w14:paraId="679828A5" w14:textId="77777777" w:rsidR="00F047B6" w:rsidRDefault="00F047B6" w:rsidP="00F047B6">
      <w:r>
        <w:t>nous auōs</w:t>
      </w:r>
    </w:p>
    <w:p w14:paraId="535C2BAA" w14:textId="77777777" w:rsidR="00F047B6" w:rsidRDefault="00F047B6" w:rsidP="00F047B6">
      <w:r>
        <w:t>dict,il nous</w:t>
      </w:r>
    </w:p>
    <w:p w14:paraId="1203FDEA" w14:textId="77777777" w:rsidR="00F047B6" w:rsidRDefault="00F047B6" w:rsidP="00F047B6">
      <w:r>
        <w:t>cōuiēt trai-</w:t>
      </w:r>
    </w:p>
    <w:p w14:paraId="3E30B5BA" w14:textId="2BDF9B70" w:rsidR="00F047B6" w:rsidRDefault="00F047B6" w:rsidP="00F047B6">
      <w:r>
        <w:t xml:space="preserve">cter </w:t>
      </w:r>
      <w:r w:rsidR="001F0515">
        <w:t>d</w:t>
      </w:r>
      <w:r>
        <w:t>e la q̄-</w:t>
      </w:r>
    </w:p>
    <w:p w14:paraId="6DB8717E" w14:textId="77777777" w:rsidR="00F047B6" w:rsidRDefault="00F047B6" w:rsidP="00F047B6">
      <w:r>
        <w:t>relle q̄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terminee par</w:t>
      </w:r>
    </w:p>
    <w:p w14:paraId="57E6CF34" w14:textId="54AED964" w:rsidR="00F047B6" w:rsidRDefault="00F047B6" w:rsidP="00F047B6">
      <w:r>
        <w:t xml:space="preserve">bɿief </w:t>
      </w:r>
      <w:r w:rsidR="001F0515">
        <w:t>d</w:t>
      </w:r>
      <w:r>
        <w:t xml:space="preserve">e fief ou </w:t>
      </w:r>
      <w:r w:rsidR="001F0515">
        <w:t>d</w:t>
      </w:r>
      <w:r>
        <w:t>e gai-</w:t>
      </w:r>
    </w:p>
    <w:p w14:paraId="4CA7F567" w14:textId="77777777" w:rsidR="00F047B6" w:rsidRDefault="00F047B6" w:rsidP="00F047B6">
      <w:r>
        <w:t>ge/q̇ court par ces pa-</w:t>
      </w:r>
    </w:p>
    <w:p w14:paraId="627E3F64" w14:textId="1487B339" w:rsidR="00F047B6" w:rsidRDefault="00F047B6" w:rsidP="00F047B6">
      <w:r>
        <w:t xml:space="preserve">rolles. Se S.te </w:t>
      </w:r>
      <w:r w:rsidR="001F0515">
        <w:t>d</w:t>
      </w:r>
      <w:r>
        <w:t>onne</w:t>
      </w:r>
    </w:p>
    <w:p w14:paraId="2052CA67" w14:textId="730B353F" w:rsidR="00F047B6" w:rsidRDefault="00F047B6" w:rsidP="00F047B6">
      <w:r>
        <w:t xml:space="preserve">plege </w:t>
      </w:r>
      <w:r w:rsidR="001F0515">
        <w:t>d</w:t>
      </w:r>
      <w:r>
        <w:t>e ſuyuir ſa cla-</w:t>
      </w:r>
    </w:p>
    <w:p w14:paraId="232B9A8D" w14:textId="77777777" w:rsidR="00F047B6" w:rsidRDefault="00F047B6" w:rsidP="00F047B6">
      <w:r>
        <w:t>meur/ſentond le recon</w:t>
      </w:r>
    </w:p>
    <w:p w14:paraId="5AD4D17D" w14:textId="676D21D5" w:rsidR="00F047B6" w:rsidRDefault="00F047B6" w:rsidP="00F047B6">
      <w:r>
        <w:t xml:space="preserve">gnoiſſant </w:t>
      </w:r>
      <w:r w:rsidR="001F0515">
        <w:t>d</w:t>
      </w:r>
      <w:r>
        <w:t>uvoiſine q̇l</w:t>
      </w:r>
    </w:p>
    <w:p w14:paraId="31758014" w14:textId="77777777" w:rsidR="00F047B6" w:rsidRDefault="00F047B6" w:rsidP="00F047B6">
      <w:r>
        <w:t>ſoit aux pɿemieres aſſi-</w:t>
      </w:r>
    </w:p>
    <w:p w14:paraId="03BF46AD" w14:textId="056EC6D6" w:rsidR="00F047B6" w:rsidRDefault="00F047B6" w:rsidP="00F047B6">
      <w:r>
        <w:t xml:space="preserve">ſes </w:t>
      </w:r>
      <w:r w:rsidR="001F0515">
        <w:t>d</w:t>
      </w:r>
      <w:r>
        <w:t>u bailly age a recō</w:t>
      </w:r>
    </w:p>
    <w:p w14:paraId="5C07124B" w14:textId="7777777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re:ſauoir ſe la ter</w:t>
      </w:r>
    </w:p>
    <w:p w14:paraId="1655B0F9" w14:textId="77777777" w:rsidR="00F047B6" w:rsidRDefault="00F047B6" w:rsidP="00F047B6">
      <w:r>
        <w:t>re ou le fief que L. luy</w:t>
      </w:r>
    </w:p>
    <w:p w14:paraId="7072FF3F" w14:textId="77777777" w:rsidR="00F047B6" w:rsidRDefault="00F047B6" w:rsidP="00F047B6">
      <w:r>
        <w:t>defoɿce/e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fief a ce-</w:t>
      </w:r>
    </w:p>
    <w:p w14:paraId="06B6F5F9" w14:textId="77777777" w:rsidR="00F047B6" w:rsidRDefault="00F047B6" w:rsidP="00F047B6">
      <w:r>
        <w:t>luy qui le tient en gai-</w:t>
      </w:r>
    </w:p>
    <w:p w14:paraId="3406FC18" w14:textId="77777777" w:rsidR="00F047B6" w:rsidRDefault="00F047B6" w:rsidP="00F047B6">
      <w:r>
        <w:t>ge par la mainS.apɿes</w:t>
      </w:r>
    </w:p>
    <w:p w14:paraId="0B01E5C3" w14:textId="77777777" w:rsidR="00F047B6" w:rsidRDefault="00F047B6" w:rsidP="00F047B6">
      <w:r>
        <w:t>ſe couronnemēt au roy</w:t>
      </w:r>
    </w:p>
    <w:p w14:paraId="62D8106D" w14:textId="77777777" w:rsidR="00F047B6" w:rsidRDefault="00F047B6" w:rsidP="00F047B6">
      <w:r>
        <w:t>I</w:t>
      </w:r>
    </w:p>
    <w:p w14:paraId="15FB1458" w14:textId="77777777" w:rsidR="00F047B6" w:rsidRDefault="00F047B6" w:rsidP="00F047B6">
      <w:r>
        <w:lastRenderedPageBreak/>
        <w:t>Richard/et pour com-</w:t>
      </w:r>
    </w:p>
    <w:p w14:paraId="5C483947" w14:textId="77777777" w:rsidR="00F047B6" w:rsidRDefault="00F047B6" w:rsidP="00F047B6">
      <w:r>
        <w:t>bien : et ſcauoir ſe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9CA334E" w14:textId="77777777" w:rsidR="00F047B6" w:rsidRDefault="00F047B6" w:rsidP="00F047B6">
      <w:r>
        <w:t>le plus pɿochain hoit</w:t>
      </w:r>
    </w:p>
    <w:p w14:paraId="3D1F215C" w14:textId="77777777" w:rsidR="00F047B6" w:rsidRDefault="00F047B6" w:rsidP="00F047B6"/>
    <w:p w14:paraId="6E4FA115" w14:textId="77777777" w:rsidR="00F047B6" w:rsidRDefault="00F047B6" w:rsidP="00F047B6"/>
    <w:p w14:paraId="7FE39A96" w14:textId="67D20517" w:rsidR="00F047B6" w:rsidRDefault="00F047B6" w:rsidP="00F047B6">
      <w:r>
        <w:t xml:space="preserve">a </w:t>
      </w:r>
      <w:r w:rsidR="001F0515">
        <w:t>d</w:t>
      </w:r>
      <w:r>
        <w:t>eſgaiger le gaige.</w:t>
      </w:r>
    </w:p>
    <w:p w14:paraId="59AE655A" w14:textId="28887135" w:rsidR="00F047B6" w:rsidRDefault="00F047B6" w:rsidP="00F047B6">
      <w:r>
        <w:t xml:space="preserve">La terre ſoit veue </w:t>
      </w:r>
      <w:r w:rsidR="001F0515">
        <w:t>d</w:t>
      </w:r>
      <w:r>
        <w:t>e-</w:t>
      </w:r>
    </w:p>
    <w:p w14:paraId="12730716" w14:textId="77777777" w:rsidR="00F047B6" w:rsidRDefault="00F047B6" w:rsidP="00F047B6">
      <w:r>
        <w:t>b</w:t>
      </w:r>
    </w:p>
    <w:p w14:paraId="61E3A537" w14:textId="77777777" w:rsidR="00F047B6" w:rsidRDefault="00F047B6" w:rsidP="00F047B6">
      <w:r>
        <w:t>dens ce/ſelon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75462118" w14:textId="77777777" w:rsidR="00F047B6" w:rsidRDefault="00F047B6" w:rsidP="00F047B6">
      <w:r>
        <w:t>me qui court en Noɿ-</w:t>
      </w:r>
    </w:p>
    <w:p w14:paraId="1E708810" w14:textId="77777777" w:rsidR="00F047B6" w:rsidRDefault="00F047B6" w:rsidP="00F047B6">
      <w:r>
        <w:t>mendie.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en-</w:t>
      </w:r>
    </w:p>
    <w:p w14:paraId="5E20887B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peut auoir trois</w:t>
      </w:r>
    </w:p>
    <w:p w14:paraId="2120B924" w14:textId="77777777" w:rsidR="00F047B6" w:rsidRDefault="00F047B6" w:rsidP="00F047B6">
      <w:r>
        <w:t>exoines / et la quarte</w:t>
      </w:r>
    </w:p>
    <w:p w14:paraId="7F6B677A" w14:textId="634E3969" w:rsidR="00F047B6" w:rsidRDefault="00F047B6" w:rsidP="00F047B6">
      <w:r>
        <w:t xml:space="preserve">de voye </w:t>
      </w:r>
      <w:r w:rsidR="001F0515">
        <w:t>d</w:t>
      </w:r>
      <w:r>
        <w:t>e court : ſe el-</w:t>
      </w:r>
    </w:p>
    <w:p w14:paraId="566DA583" w14:textId="72D36FF9" w:rsidR="00F047B6" w:rsidRDefault="00F047B6" w:rsidP="00F047B6">
      <w:r>
        <w:t>le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</w:t>
      </w:r>
      <w:r w:rsidR="001F0515">
        <w:t>d</w:t>
      </w:r>
      <w:r>
        <w:t>es trois</w:t>
      </w:r>
    </w:p>
    <w:p w14:paraId="47736589" w14:textId="77777777" w:rsidR="00F047B6" w:rsidRDefault="00F047B6" w:rsidP="00F047B6">
      <w:r>
        <w:t>pɿemieres : Car loɿs</w:t>
      </w:r>
    </w:p>
    <w:p w14:paraId="310B1588" w14:textId="77777777" w:rsidR="00F047B6" w:rsidRDefault="00F047B6" w:rsidP="00F047B6">
      <w:r>
        <w:t>ne ſeroit la quarte re-</w:t>
      </w:r>
    </w:p>
    <w:p w14:paraId="1145D74E" w14:textId="77777777" w:rsidR="00F047B6" w:rsidRDefault="00F047B6" w:rsidP="00F047B6">
      <w:r>
        <w:t>c</w:t>
      </w:r>
    </w:p>
    <w:p w14:paraId="3F617718" w14:textId="77777777" w:rsidR="00F047B6" w:rsidRDefault="00F047B6" w:rsidP="00F047B6">
      <w:r>
        <w:t xml:space="preserve">ceue. </w:t>
      </w:r>
      <w:r>
        <w:rPr>
          <w:rFonts w:ascii="Cambria Math" w:hAnsi="Cambria Math" w:cs="Cambria Math"/>
        </w:rPr>
        <w:t>ℂ</w:t>
      </w:r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que-</w:t>
      </w:r>
    </w:p>
    <w:p w14:paraId="1922B08F" w14:textId="77777777" w:rsidR="00F047B6" w:rsidRDefault="00F047B6" w:rsidP="00F047B6">
      <w:r>
        <w:t>relle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receue</w:t>
      </w:r>
    </w:p>
    <w:p w14:paraId="62DC1372" w14:textId="061A1DF5" w:rsidR="00F047B6" w:rsidRDefault="00F047B6" w:rsidP="00F047B6">
      <w:r>
        <w:t xml:space="preserve">veue </w:t>
      </w:r>
      <w:r w:rsidR="001F0515">
        <w:t>d</w:t>
      </w:r>
      <w:r>
        <w:t>e coɿps /ne lan-</w:t>
      </w:r>
    </w:p>
    <w:p w14:paraId="2FE2F0C7" w14:textId="77777777" w:rsidR="00F047B6" w:rsidRDefault="00F047B6" w:rsidP="00F047B6">
      <w:r>
        <w:t>gueur ny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iu-</w:t>
      </w:r>
    </w:p>
    <w:p w14:paraId="303BDF81" w14:textId="04D87CF5" w:rsidR="00F047B6" w:rsidRDefault="00F047B6" w:rsidP="00F047B6">
      <w:r>
        <w:t xml:space="preserve">ree:mais quand la </w:t>
      </w:r>
      <w:r w:rsidR="001F0515">
        <w:t>d</w:t>
      </w:r>
      <w:r>
        <w:t>er</w:t>
      </w:r>
    </w:p>
    <w:p w14:paraId="03FA3035" w14:textId="77777777" w:rsidR="00F047B6" w:rsidRDefault="00F047B6" w:rsidP="00F047B6">
      <w:r>
        <w:t>raine 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faicte/</w:t>
      </w:r>
    </w:p>
    <w:p w14:paraId="30181AA6" w14:textId="76E9C323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 com-</w:t>
      </w:r>
    </w:p>
    <w:p w14:paraId="27C33164" w14:textId="77777777" w:rsidR="00F047B6" w:rsidRDefault="00F047B6" w:rsidP="00F047B6">
      <w:r>
        <w:t>mander aux exoineurs</w:t>
      </w:r>
    </w:p>
    <w:p w14:paraId="064A9010" w14:textId="77777777" w:rsidR="00F047B6" w:rsidRDefault="00F047B6" w:rsidP="00F047B6">
      <w:r>
        <w:t>que ilz ayent aux pɿe-</w:t>
      </w:r>
    </w:p>
    <w:p w14:paraId="75857B45" w14:textId="77777777" w:rsidR="00F047B6" w:rsidRDefault="00F047B6" w:rsidP="00F047B6">
      <w:r>
        <w:t>mieres aſſiſes celuy</w:t>
      </w:r>
    </w:p>
    <w:p w14:paraId="1CD6EE85" w14:textId="77777777" w:rsidR="00F047B6" w:rsidRDefault="00F047B6" w:rsidP="00F047B6">
      <w:r>
        <w:t>ilz exoinerēt/et ſe ilz ne</w:t>
      </w:r>
    </w:p>
    <w:p w14:paraId="7C891FE2" w14:textId="77777777" w:rsidR="00F047B6" w:rsidRDefault="00F047B6" w:rsidP="00F047B6">
      <w:r>
        <w:t>luy ont/tous les exoi-</w:t>
      </w:r>
    </w:p>
    <w:p w14:paraId="33990A74" w14:textId="77777777" w:rsidR="00F047B6" w:rsidRDefault="00F047B6" w:rsidP="00F047B6">
      <w:r>
        <w:t xml:space="preserve">neurs </w:t>
      </w:r>
      <w:r>
        <w:rPr>
          <w:rFonts w:ascii="Segoe UI Symbol" w:hAnsi="Segoe UI Symbol" w:cs="Segoe UI Symbol"/>
        </w:rPr>
        <w:t>⁊</w:t>
      </w:r>
      <w:r>
        <w:t xml:space="preserve"> leurs teſmoīgs</w:t>
      </w:r>
    </w:p>
    <w:p w14:paraId="1132C69B" w14:textId="77777777" w:rsidR="00F047B6" w:rsidRDefault="00F047B6" w:rsidP="00F047B6">
      <w:r>
        <w:t>ſcront en amende.</w:t>
      </w:r>
    </w:p>
    <w:p w14:paraId="63F9E034" w14:textId="77777777" w:rsidR="00F047B6" w:rsidRDefault="00F047B6" w:rsidP="00F047B6"/>
    <w:p w14:paraId="041B1811" w14:textId="77777777" w:rsidR="00F047B6" w:rsidRDefault="00F047B6" w:rsidP="00F047B6"/>
    <w:p w14:paraId="1E76EA3E" w14:textId="154F1AE4" w:rsidR="00F047B6" w:rsidRDefault="00F047B6" w:rsidP="00F047B6">
      <w:r>
        <w:t xml:space="preserve">Pres ce que nous auons </w:t>
      </w:r>
      <w:r w:rsidR="001F0515">
        <w:t>d</w:t>
      </w:r>
      <w:r>
        <w:t xml:space="preserve">ict / il nous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3050A7D" w14:textId="77777777" w:rsidR="00F047B6" w:rsidRDefault="00F047B6" w:rsidP="00F047B6">
      <w:r>
        <w:t>Par ce texte peut apparoir la foɿme et tel</w:t>
      </w:r>
    </w:p>
    <w:p w14:paraId="03703F92" w14:textId="0AE01EE4" w:rsidR="00F047B6" w:rsidRDefault="00F047B6" w:rsidP="00F047B6">
      <w:r>
        <w:t xml:space="preserve">neur </w:t>
      </w:r>
      <w:r w:rsidR="001F0515">
        <w:t>d</w:t>
      </w:r>
      <w:r>
        <w:t xml:space="preserve">u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gaige/q̇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ſembla</w:t>
      </w:r>
    </w:p>
    <w:p w14:paraId="04437592" w14:textId="77777777" w:rsidR="00F047B6" w:rsidRDefault="00F047B6" w:rsidP="00F047B6">
      <w:r>
        <w:t>ble aux aultres pɿecedentz/foɿs tant q̄ en ce</w:t>
      </w:r>
    </w:p>
    <w:p w14:paraId="2B0217FD" w14:textId="77777777" w:rsidR="00F047B6" w:rsidRDefault="00F047B6" w:rsidP="00F047B6">
      <w:r>
        <w:t>bɿief on ne pɿend point la choſe en la main</w:t>
      </w:r>
    </w:p>
    <w:p w14:paraId="0A5F165C" w14:textId="51535FF7" w:rsidR="00F047B6" w:rsidRDefault="001F0515" w:rsidP="00F047B6">
      <w:r>
        <w:t>d</w:t>
      </w:r>
      <w:r w:rsidR="00F047B6">
        <w:t>u roy a la veue.</w:t>
      </w:r>
    </w:p>
    <w:p w14:paraId="7CE98BE7" w14:textId="77777777" w:rsidR="00F047B6" w:rsidRDefault="00F047B6" w:rsidP="00F047B6"/>
    <w:p w14:paraId="26A91DDF" w14:textId="77777777" w:rsidR="00F047B6" w:rsidRDefault="00F047B6" w:rsidP="00F047B6"/>
    <w:p w14:paraId="40EBBEB7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Aps enſuit eu texte</w:t>
      </w:r>
    </w:p>
    <w:p w14:paraId="2F004FFE" w14:textId="77777777" w:rsidR="00F047B6" w:rsidRDefault="00F047B6" w:rsidP="00F047B6">
      <w:r>
        <w:t>b</w:t>
      </w:r>
    </w:p>
    <w:p w14:paraId="3A09912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1C1147E7" w14:textId="77777777" w:rsidR="00F047B6" w:rsidRDefault="00F047B6" w:rsidP="00F047B6">
      <w:r>
        <w:t>me q̇ court en noɿmen</w:t>
      </w:r>
    </w:p>
    <w:p w14:paraId="5E002323" w14:textId="77777777" w:rsidR="00F047B6" w:rsidRDefault="00F047B6" w:rsidP="00F047B6">
      <w:r>
        <w:t xml:space="preserve">die </w:t>
      </w:r>
      <w:r>
        <w:rPr>
          <w:rFonts w:ascii="Segoe UI Symbol" w:hAnsi="Segoe UI Symbol" w:cs="Segoe UI Symbol"/>
        </w:rPr>
        <w:t>⁊</w:t>
      </w:r>
      <w:r>
        <w:t>c.Contre ce texte</w:t>
      </w:r>
    </w:p>
    <w:p w14:paraId="4650D4B9" w14:textId="77777777" w:rsidR="00F047B6" w:rsidRDefault="00F047B6" w:rsidP="00F047B6">
      <w:r>
        <w:t>on peut aiſi arguer Se</w:t>
      </w:r>
    </w:p>
    <w:p w14:paraId="25FDA356" w14:textId="77777777" w:rsidR="00F047B6" w:rsidRDefault="00F047B6" w:rsidP="00F047B6">
      <w:r>
        <w:t>vng hōme en ce cas ſe</w:t>
      </w:r>
    </w:p>
    <w:p w14:paraId="0E6FE3D3" w14:textId="2D24E183" w:rsidR="00F047B6" w:rsidRDefault="00F047B6" w:rsidP="00F047B6">
      <w:r>
        <w:t xml:space="preserve">faiſoit exoiner </w:t>
      </w:r>
      <w:r w:rsidR="001F0515">
        <w:t>d</w:t>
      </w:r>
      <w:r>
        <w:t>e voye</w:t>
      </w:r>
    </w:p>
    <w:p w14:paraId="7583D75D" w14:textId="5185D96B" w:rsidR="00F047B6" w:rsidRDefault="001F0515" w:rsidP="00F047B6">
      <w:r>
        <w:t>d</w:t>
      </w:r>
      <w:r w:rsidR="00F047B6">
        <w:t>e court/il po᷒roit biē</w:t>
      </w:r>
    </w:p>
    <w:p w14:paraId="5DE9F016" w14:textId="77777777" w:rsidR="00F047B6" w:rsidRDefault="00F047B6" w:rsidP="00F047B6">
      <w:r>
        <w:t>auoir apɿes trois exoi</w:t>
      </w:r>
    </w:p>
    <w:p w14:paraId="72AC6C02" w14:textId="7AF13698" w:rsidR="00F047B6" w:rsidRDefault="00F047B6" w:rsidP="00F047B6">
      <w:r>
        <w:t xml:space="preserve">nes </w:t>
      </w:r>
      <w:r w:rsidR="001F0515">
        <w:t>d</w:t>
      </w:r>
      <w:r>
        <w:t>e mal reſſeāt/cō-</w:t>
      </w:r>
    </w:p>
    <w:p w14:paraId="5BB877C5" w14:textId="77777777" w:rsidR="00F047B6" w:rsidRDefault="00F047B6" w:rsidP="00F047B6">
      <w:r>
        <w:t>me il appert par luſai-</w:t>
      </w:r>
    </w:p>
    <w:p w14:paraId="4ED7A1E6" w14:textId="77777777" w:rsidR="00F047B6" w:rsidRDefault="00F047B6" w:rsidP="00F047B6">
      <w:r>
        <w:t>ge notoirement garde:</w:t>
      </w:r>
    </w:p>
    <w:p w14:paraId="416ACC85" w14:textId="040913FF" w:rsidR="00F047B6" w:rsidRDefault="001F0515" w:rsidP="00F047B6">
      <w:r>
        <w:t>d</w:t>
      </w:r>
      <w:r w:rsidR="00F047B6">
        <w:t xml:space="preserve">ōt la </w:t>
      </w:r>
      <w:r>
        <w:t>d</w:t>
      </w:r>
      <w:r w:rsidR="00F047B6">
        <w:t>erraine exoine</w:t>
      </w:r>
    </w:p>
    <w:p w14:paraId="3934ED99" w14:textId="158481F2" w:rsidR="00F047B6" w:rsidRDefault="001F0515" w:rsidP="00F047B6">
      <w:r>
        <w:t>d</w:t>
      </w:r>
      <w:r w:rsidR="00F047B6">
        <w:t>e mal reſſeāt ſeroit la</w:t>
      </w:r>
    </w:p>
    <w:p w14:paraId="3E8BD3E9" w14:textId="77777777" w:rsidR="00F047B6" w:rsidRDefault="00F047B6" w:rsidP="00F047B6">
      <w:r>
        <w:t>quarte exoine en nom</w:t>
      </w:r>
    </w:p>
    <w:p w14:paraId="154D5682" w14:textId="77777777" w:rsidR="00F047B6" w:rsidRDefault="00F047B6" w:rsidP="00F047B6">
      <w:r>
        <w:t>bɿe/et ainſi appert cō-</w:t>
      </w:r>
    </w:p>
    <w:p w14:paraId="52FC69EE" w14:textId="77777777" w:rsidR="00F047B6" w:rsidRDefault="00F047B6" w:rsidP="00F047B6">
      <w:r>
        <w:t>tre le texte qui met que</w:t>
      </w:r>
    </w:p>
    <w:p w14:paraId="3878ABD9" w14:textId="77777777" w:rsidR="00F047B6" w:rsidRDefault="00F047B6" w:rsidP="00F047B6">
      <w:r>
        <w:t>la quarte exoine ne ſe-</w:t>
      </w:r>
    </w:p>
    <w:p w14:paraId="08657C40" w14:textId="77777777" w:rsidR="00F047B6" w:rsidRDefault="00F047B6" w:rsidP="00F047B6">
      <w:r>
        <w:t>roit pas receue/ſe cel-</w:t>
      </w:r>
    </w:p>
    <w:p w14:paraId="385C639D" w14:textId="199977D3" w:rsidR="00F047B6" w:rsidRDefault="00F047B6" w:rsidP="00F047B6">
      <w:r>
        <w:t xml:space="preserve">le </w:t>
      </w:r>
      <w:r w:rsidR="001F0515">
        <w:t>d</w:t>
      </w:r>
      <w:r>
        <w:t xml:space="preserve">e voye </w:t>
      </w:r>
      <w:r w:rsidR="001F0515">
        <w:t>d</w:t>
      </w:r>
      <w:r>
        <w:t>e court e-</w:t>
      </w:r>
    </w:p>
    <w:p w14:paraId="4B6658FF" w14:textId="3DEA7A1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vne </w:t>
      </w:r>
      <w:r w:rsidR="001F0515">
        <w:t>d</w:t>
      </w:r>
      <w:r>
        <w:t>es trois pɿe</w:t>
      </w:r>
    </w:p>
    <w:p w14:paraId="30711C1C" w14:textId="77777777" w:rsidR="00F047B6" w:rsidRDefault="00F047B6" w:rsidP="00F047B6">
      <w:r>
        <w:t xml:space="preserve">mieres </w:t>
      </w:r>
      <w:r>
        <w:rPr>
          <w:rFonts w:ascii="Cambria Math" w:hAnsi="Cambria Math" w:cs="Cambria Math"/>
        </w:rPr>
        <w:t>ℂ</w:t>
      </w:r>
      <w:r>
        <w:t>A largumēt</w:t>
      </w:r>
    </w:p>
    <w:p w14:paraId="7E50201B" w14:textId="77777777" w:rsidR="00F047B6" w:rsidRDefault="00F047B6" w:rsidP="00F047B6">
      <w:r>
        <w:t>on peut reſpōdɿe quil</w:t>
      </w:r>
    </w:p>
    <w:p w14:paraId="62ECA60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vɿay que ſe aulcun</w:t>
      </w:r>
    </w:p>
    <w:p w14:paraId="2BA9CB2F" w14:textId="77777777" w:rsidR="00F047B6" w:rsidRDefault="00F047B6" w:rsidP="00F047B6">
      <w:r>
        <w:t>ſe faiſoit exoiner p̲mie-</w:t>
      </w:r>
    </w:p>
    <w:p w14:paraId="2BE49AD9" w14:textId="70CC12AF" w:rsidR="00F047B6" w:rsidRDefault="00F047B6" w:rsidP="00F047B6">
      <w:r>
        <w:t xml:space="preserve">remēt </w:t>
      </w:r>
      <w:r w:rsidR="001F0515">
        <w:t>d</w:t>
      </w:r>
      <w:r>
        <w:t xml:space="preserve">e voye </w:t>
      </w:r>
      <w:r w:rsidR="001F0515">
        <w:t>d</w:t>
      </w:r>
      <w:r>
        <w:t>e coēt</w:t>
      </w:r>
    </w:p>
    <w:p w14:paraId="7C154953" w14:textId="77777777" w:rsidR="00F047B6" w:rsidRDefault="00F047B6" w:rsidP="00F047B6">
      <w:r>
        <w:t>il peut bien auoir ap̄s</w:t>
      </w:r>
    </w:p>
    <w:p w14:paraId="57AAF4D4" w14:textId="7102EADF" w:rsidR="00F047B6" w:rsidRDefault="00F047B6" w:rsidP="00F047B6">
      <w:r>
        <w:t xml:space="preserve">trois exoines </w:t>
      </w:r>
      <w:r w:rsidR="001F0515">
        <w:t>d</w:t>
      </w:r>
      <w:r>
        <w:t>e mal</w:t>
      </w:r>
    </w:p>
    <w:p w14:paraId="547F56A3" w14:textId="77777777" w:rsidR="00F047B6" w:rsidRDefault="00F047B6" w:rsidP="00F047B6">
      <w:r>
        <w:t>reſſeāt/cōme il appert</w:t>
      </w:r>
    </w:p>
    <w:p w14:paraId="342B7B17" w14:textId="77777777" w:rsidR="00F047B6" w:rsidRDefault="00F047B6" w:rsidP="00F047B6">
      <w:r>
        <w:t>par luſage ſur ce notoi</w:t>
      </w:r>
    </w:p>
    <w:p w14:paraId="031DECF6" w14:textId="77777777" w:rsidR="00F047B6" w:rsidRDefault="00F047B6" w:rsidP="00F047B6">
      <w:r>
        <w:t>rement garde/dont la</w:t>
      </w:r>
    </w:p>
    <w:p w14:paraId="2E185769" w14:textId="5B550686" w:rsidR="00F047B6" w:rsidRDefault="001F0515" w:rsidP="00F047B6">
      <w:r>
        <w:t>d</w:t>
      </w:r>
      <w:r w:rsidR="00F047B6">
        <w:t xml:space="preserve">erraine exoine </w:t>
      </w:r>
      <w:r>
        <w:t>d</w:t>
      </w:r>
      <w:r w:rsidR="00F047B6">
        <w:t xml:space="preserve"> mal</w:t>
      </w:r>
    </w:p>
    <w:p w14:paraId="76DE19E8" w14:textId="77777777" w:rsidR="00F047B6" w:rsidRDefault="00F047B6" w:rsidP="00F047B6">
      <w:r>
        <w:t>reſſeāt ſeroit la quarte</w:t>
      </w:r>
    </w:p>
    <w:p w14:paraId="4194C40E" w14:textId="77777777" w:rsidR="00F047B6" w:rsidRDefault="00F047B6" w:rsidP="00F047B6">
      <w:r>
        <w:t>en nōbɿe:mais il ne ſē-</w:t>
      </w:r>
    </w:p>
    <w:p w14:paraId="033220C9" w14:textId="4FBD3EED" w:rsidR="00F047B6" w:rsidRDefault="00F047B6" w:rsidP="00F047B6">
      <w:r>
        <w:t xml:space="preserve">ſuit pas pourtant q̄ ce ſoit tre le texte/car il veult </w:t>
      </w:r>
      <w:r w:rsidR="001F0515">
        <w:t>d</w:t>
      </w:r>
      <w:r>
        <w:t>ire</w:t>
      </w:r>
    </w:p>
    <w:p w14:paraId="35206E60" w14:textId="2D76C88D" w:rsidR="00F047B6" w:rsidRDefault="00F047B6" w:rsidP="00F047B6">
      <w:r>
        <w:t xml:space="preserve">ſeulemēt q̄ ſe lexoine </w:t>
      </w:r>
      <w:r w:rsidR="001F0515">
        <w:t>d</w:t>
      </w:r>
      <w:r>
        <w:t xml:space="preserve">e voye </w:t>
      </w:r>
      <w:r w:rsidR="001F0515">
        <w:t>d</w:t>
      </w:r>
      <w:r>
        <w:t>e court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</w:t>
      </w:r>
      <w:r w:rsidR="001F0515">
        <w:t>d</w:t>
      </w:r>
      <w:r>
        <w:t>es trois</w:t>
      </w:r>
    </w:p>
    <w:p w14:paraId="38372AED" w14:textId="3240D69E" w:rsidR="00F047B6" w:rsidRDefault="00F047B6" w:rsidP="00F047B6">
      <w:r>
        <w:t xml:space="preserve">pɿemieres / on naura pas la quarte ſupple </w:t>
      </w:r>
      <w:r w:rsidR="001F0515">
        <w:t>d</w:t>
      </w:r>
      <w:r>
        <w:t xml:space="preserve">e voye </w:t>
      </w:r>
      <w:r w:rsidR="001F0515">
        <w:t>d</w:t>
      </w:r>
      <w:r>
        <w:t>e</w:t>
      </w:r>
    </w:p>
    <w:p w14:paraId="37768C9B" w14:textId="77777777" w:rsidR="00F047B6" w:rsidRDefault="00F047B6" w:rsidP="00F047B6">
      <w:r>
        <w:t>court.Et ainſi ſentend ce texte/parquoy appert la ſolu</w:t>
      </w:r>
    </w:p>
    <w:p w14:paraId="59FCED39" w14:textId="60A9E290" w:rsidR="00F047B6" w:rsidRDefault="00F047B6" w:rsidP="00F047B6">
      <w:r>
        <w:t xml:space="preserve">tion a largument. </w:t>
      </w:r>
      <w:r>
        <w:rPr>
          <w:rFonts w:ascii="Cambria Math" w:hAnsi="Cambria Math" w:cs="Cambria Math"/>
        </w:rPr>
        <w:t>ℂ</w:t>
      </w:r>
      <w:r>
        <w:t xml:space="preserve">Touteſfois </w:t>
      </w:r>
      <w:r w:rsidR="001F0515">
        <w:t>d</w:t>
      </w:r>
      <w:r>
        <w:t>oibt on ſcauoir q̄ les</w:t>
      </w:r>
    </w:p>
    <w:p w14:paraId="57259885" w14:textId="56A98A55" w:rsidR="00F047B6" w:rsidRDefault="00F047B6" w:rsidP="00F047B6">
      <w:r>
        <w:t xml:space="preserve">trois exoines </w:t>
      </w:r>
      <w:r w:rsidR="001F0515">
        <w:t>d</w:t>
      </w:r>
      <w:r>
        <w:t xml:space="preserve">e mal reſſeant ſe </w:t>
      </w:r>
      <w:r w:rsidR="001F0515">
        <w:t>d</w:t>
      </w:r>
      <w:r>
        <w:t>oibuent faire ſans in-</w:t>
      </w:r>
    </w:p>
    <w:p w14:paraId="585906F9" w14:textId="248AE9F6" w:rsidR="00F047B6" w:rsidRDefault="00F047B6" w:rsidP="00F047B6">
      <w:r>
        <w:t xml:space="preserve">terruption. Et pource ſe celle </w:t>
      </w:r>
      <w:r w:rsidR="001F0515">
        <w:t>d</w:t>
      </w:r>
      <w:r>
        <w:t xml:space="preserve">e voye </w:t>
      </w:r>
      <w:r w:rsidR="001F0515">
        <w:t>d</w:t>
      </w:r>
      <w:r>
        <w:t>e court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A6D646F" w14:textId="729DD7D9" w:rsidR="00F047B6" w:rsidRDefault="00F047B6" w:rsidP="00F047B6">
      <w:r>
        <w:t xml:space="preserve">faicte apɿes la pɿemiere </w:t>
      </w:r>
      <w:r w:rsidR="001F0515">
        <w:t>d</w:t>
      </w:r>
      <w:r>
        <w:t>e mal reſſeant / on nen auroit</w:t>
      </w:r>
    </w:p>
    <w:p w14:paraId="01B2D856" w14:textId="278BE108" w:rsidR="00F047B6" w:rsidRDefault="00F047B6" w:rsidP="00F047B6">
      <w:r>
        <w:t xml:space="preserve">plus </w:t>
      </w:r>
      <w:r w:rsidR="001F0515">
        <w:t>d</w:t>
      </w:r>
      <w:r>
        <w:t>e mal reſſeant:comme il ſera traictie eu chapitre</w:t>
      </w:r>
    </w:p>
    <w:p w14:paraId="4521FED5" w14:textId="77777777" w:rsidR="00F047B6" w:rsidRDefault="00F047B6" w:rsidP="00F047B6">
      <w:r>
        <w:t>de loy apparente.</w:t>
      </w:r>
    </w:p>
    <w:p w14:paraId="443A15EF" w14:textId="77777777" w:rsidR="00F047B6" w:rsidRDefault="00F047B6" w:rsidP="00F047B6"/>
    <w:p w14:paraId="03685987" w14:textId="77777777" w:rsidR="00F047B6" w:rsidRDefault="00F047B6" w:rsidP="00F047B6"/>
    <w:p w14:paraId="553F528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794CFD1F" w14:textId="77777777" w:rsidR="00F047B6" w:rsidRDefault="00F047B6" w:rsidP="00F047B6">
      <w:r>
        <w:t>c</w:t>
      </w:r>
    </w:p>
    <w:p w14:paraId="19977B6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querelle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>
        <w:rPr>
          <w:rFonts w:ascii="Segoe UI Symbol" w:hAnsi="Segoe UI Symbol" w:cs="Segoe UI Symbol"/>
        </w:rPr>
        <w:t>⁊</w:t>
      </w:r>
      <w:r>
        <w:t>c.Par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</w:t>
      </w:r>
    </w:p>
    <w:p w14:paraId="63671DD3" w14:textId="3513A089" w:rsidR="00F047B6" w:rsidRDefault="00F047B6" w:rsidP="00F047B6">
      <w:r>
        <w:t xml:space="preserve">ter que veue </w:t>
      </w:r>
      <w:r w:rsidR="001F0515">
        <w:t>d</w:t>
      </w:r>
      <w:r>
        <w:t>e coɿps ne chet point en ce bɿief / ne lan-</w:t>
      </w:r>
    </w:p>
    <w:p w14:paraId="05F012F4" w14:textId="726A03E7" w:rsidR="00F047B6" w:rsidRDefault="00F047B6" w:rsidP="00F047B6">
      <w:r>
        <w:t>gueur ny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iuree:mais quād on a eu </w:t>
      </w:r>
      <w:r w:rsidR="001F0515">
        <w:t>d</w:t>
      </w:r>
      <w:r>
        <w:t>eux exo</w:t>
      </w:r>
    </w:p>
    <w:p w14:paraId="6613D24F" w14:textId="77777777" w:rsidR="00F047B6" w:rsidRDefault="00F047B6" w:rsidP="00F047B6">
      <w:r>
        <w:t>nes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umieres,il uiēt venir a court:ou faire attour</w:t>
      </w:r>
    </w:p>
    <w:p w14:paraId="21781F55" w14:textId="63A9D38E" w:rsidR="00F047B6" w:rsidRDefault="00F047B6" w:rsidP="00F047B6">
      <w:r>
        <w:t xml:space="preserve">ne qui ꝓcedera pour luy.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ſcauoir q̄ an-</w:t>
      </w:r>
    </w:p>
    <w:p w14:paraId="1856B24F" w14:textId="77777777" w:rsidR="00F047B6" w:rsidRDefault="00F047B6" w:rsidP="00F047B6">
      <w:r>
        <w:t>ciennement les exoineurs ne iuroient point pour veri-</w:t>
      </w:r>
    </w:p>
    <w:p w14:paraId="51033D8A" w14:textId="77777777" w:rsidR="00F047B6" w:rsidRDefault="00F047B6" w:rsidP="00F047B6">
      <w:r>
        <w:t>fier les exoines au iour que ilz les appoɿtoiēt:mais at-</w:t>
      </w:r>
    </w:p>
    <w:p w14:paraId="045CC3DC" w14:textId="77777777" w:rsidR="00F047B6" w:rsidRDefault="00F047B6" w:rsidP="00F047B6">
      <w:r>
        <w:t>tendoit on iuſques a ce q̄ lexoinie veint a court : affin q̄</w:t>
      </w:r>
    </w:p>
    <w:p w14:paraId="75D27189" w14:textId="77777777" w:rsidR="00F047B6" w:rsidRDefault="00F047B6" w:rsidP="00F047B6">
      <w:r>
        <w:t xml:space="preserve">les exoines fuſſēt verifiees par les exoineurs </w:t>
      </w:r>
      <w:r>
        <w:rPr>
          <w:rFonts w:ascii="Segoe UI Symbol" w:hAnsi="Segoe UI Symbol" w:cs="Segoe UI Symbol"/>
        </w:rPr>
        <w:t>⁊</w:t>
      </w:r>
      <w:r>
        <w:t xml:space="preserve"> par lex-</w:t>
      </w:r>
    </w:p>
    <w:p w14:paraId="255A91D4" w14:textId="77777777" w:rsidR="00F047B6" w:rsidRDefault="00F047B6" w:rsidP="00F047B6">
      <w:r>
        <w:t>oinie.Et pource mandoit on aux exoineurs quād les</w:t>
      </w:r>
    </w:p>
    <w:p w14:paraId="1E992BA3" w14:textId="77777777" w:rsidR="00F047B6" w:rsidRDefault="00F047B6" w:rsidP="00F047B6">
      <w:r>
        <w:t>exoines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faictes quilz euſſent lexoinie a court au</w:t>
      </w:r>
    </w:p>
    <w:p w14:paraId="752BD9D6" w14:textId="18EDC816" w:rsidR="00F047B6" w:rsidRDefault="00F047B6" w:rsidP="00F047B6">
      <w:r>
        <w:t>pɿemier terme.pourquoy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q̄ ilsz y </w:t>
      </w:r>
      <w:r w:rsidR="001F0515">
        <w:t>d</w:t>
      </w:r>
      <w:r>
        <w:t>oibuēt</w:t>
      </w:r>
    </w:p>
    <w:p w14:paraId="2E50EDD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re.Et ſe ilz ne venoiēt/on les mettoit en amende:ce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1C117C3" w14:textId="77777777" w:rsidR="00F047B6" w:rsidRDefault="00F047B6" w:rsidP="00F047B6">
      <w:r>
        <w:t>aſſauoir les exoineurs/</w:t>
      </w:r>
      <w:r>
        <w:rPr>
          <w:rFonts w:ascii="Segoe UI Symbol" w:hAnsi="Segoe UI Symbol" w:cs="Segoe UI Symbol"/>
        </w:rPr>
        <w:t>⁊</w:t>
      </w:r>
      <w:r>
        <w:t xml:space="preserve"> leurs teſmoīgſ/</w:t>
      </w:r>
      <w:r>
        <w:rPr>
          <w:rFonts w:ascii="Segoe UI Symbol" w:hAnsi="Segoe UI Symbol" w:cs="Segoe UI Symbol"/>
        </w:rPr>
        <w:t>⁊</w:t>
      </w:r>
      <w:r>
        <w:t xml:space="preserve"> lexoinie meſ</w:t>
      </w:r>
    </w:p>
    <w:p w14:paraId="17B978B2" w14:textId="77777777" w:rsidR="00F047B6" w:rsidRDefault="00F047B6" w:rsidP="00F047B6">
      <w:r>
        <w:t>mes,ſil ne venoit:pource q̇lz ne viēnēt pas a court ain-</w:t>
      </w:r>
    </w:p>
    <w:p w14:paraId="41580B06" w14:textId="77777777" w:rsidR="00F047B6" w:rsidRDefault="00F047B6" w:rsidP="00F047B6">
      <w:r>
        <w:t>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cōmāde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  <w:r>
        <w:rPr>
          <w:rFonts w:ascii="Segoe UI Symbol" w:hAnsi="Segoe UI Symbol" w:cs="Segoe UI Symbol"/>
        </w:rPr>
        <w:t>⁊</w:t>
      </w:r>
      <w:r>
        <w:t xml:space="preserve"> lexoinie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mis en</w:t>
      </w:r>
    </w:p>
    <w:p w14:paraId="69ABAE28" w14:textId="29A93B2B" w:rsidR="00F047B6" w:rsidRDefault="00F047B6" w:rsidP="00F047B6">
      <w:r>
        <w:t xml:space="preserve">amende par ſes </w:t>
      </w:r>
      <w:r w:rsidR="001F0515">
        <w:t>d</w:t>
      </w:r>
      <w:r>
        <w:t>efaultz.Et ſe on arguoit q̄ lexoinie ne</w:t>
      </w:r>
    </w:p>
    <w:p w14:paraId="7A453195" w14:textId="77777777" w:rsidR="00F047B6" w:rsidRDefault="00F047B6" w:rsidP="00F047B6"/>
    <w:p w14:paraId="4B8C2766" w14:textId="77777777" w:rsidR="00F047B6" w:rsidRDefault="00F047B6" w:rsidP="00F047B6"/>
    <w:p w14:paraId="5AD06113" w14:textId="78A89E6F" w:rsidR="00F047B6" w:rsidRDefault="001F0515" w:rsidP="00F047B6">
      <w:r>
        <w:t>d</w:t>
      </w:r>
      <w:r w:rsidR="00F047B6">
        <w:t>eu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pas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mis en amēde par iugemēt : pource q̇l</w:t>
      </w:r>
    </w:p>
    <w:p w14:paraId="0728FAC2" w14:textId="753D3D53" w:rsidR="00F047B6" w:rsidRDefault="00F047B6" w:rsidP="00F047B6">
      <w:r>
        <w:t xml:space="preserve">na point eu </w:t>
      </w:r>
      <w:r w:rsidR="001F0515">
        <w:t>d</w:t>
      </w:r>
      <w:r>
        <w:t>e ſauluemēt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</w:t>
      </w:r>
      <w:r>
        <w:rPr>
          <w:rFonts w:ascii="Segoe UI Symbol" w:hAnsi="Segoe UI Symbol" w:cs="Segoe UI Symbol"/>
        </w:rPr>
        <w:t>⁊</w:t>
      </w:r>
      <w:r>
        <w:t xml:space="preserve"> ſi nē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foɿ</w:t>
      </w:r>
    </w:p>
    <w:p w14:paraId="4A28AAAF" w14:textId="77777777" w:rsidR="00F047B6" w:rsidRDefault="00F047B6" w:rsidP="00F047B6">
      <w:r>
        <w:t>clos attēdu que to᷒ les termes 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excuſe par ma-</w:t>
      </w:r>
    </w:p>
    <w:p w14:paraId="1528DCFC" w14:textId="7BD77AB0" w:rsidR="00F047B6" w:rsidRDefault="00F047B6" w:rsidP="00F047B6">
      <w:r>
        <w:t xml:space="preserve">ladie/ p quoy le ſauluemēt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cō-</w:t>
      </w:r>
    </w:p>
    <w:p w14:paraId="5BB2681E" w14:textId="77777777" w:rsidR="00F047B6" w:rsidRDefault="00F047B6" w:rsidP="00F047B6">
      <w:r>
        <w:t>pɿins:quare.</w:t>
      </w:r>
      <w:r>
        <w:rPr>
          <w:rFonts w:ascii="Segoe UI Symbol" w:hAnsi="Segoe UI Symbol" w:cs="Segoe UI Symbol"/>
        </w:rPr>
        <w:t>⁊</w:t>
      </w:r>
      <w:r>
        <w:t xml:space="preserve"> ce.</w:t>
      </w:r>
      <w:r>
        <w:rPr>
          <w:rFonts w:ascii="Cambria Math" w:hAnsi="Cambria Math" w:cs="Cambria Math"/>
        </w:rPr>
        <w:t>ℂ</w:t>
      </w:r>
      <w:r>
        <w:t>On pourroit reſpondɿe q̄ iaſoit ce</w:t>
      </w:r>
    </w:p>
    <w:p w14:paraId="6651260E" w14:textId="77777777" w:rsidR="00F047B6" w:rsidRDefault="00F047B6" w:rsidP="00F047B6">
      <w:r>
        <w:t>q̄ a tous les termes q̄</w:t>
      </w:r>
    </w:p>
    <w:p w14:paraId="522DDB26" w14:textId="26964FA0" w:rsidR="00F047B6" w:rsidRDefault="00F047B6" w:rsidP="00F047B6">
      <w:r>
        <w:t>lexoinie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efailly il</w:t>
      </w:r>
    </w:p>
    <w:p w14:paraId="443D2881" w14:textId="77777777" w:rsidR="00F047B6" w:rsidRDefault="00F047B6" w:rsidP="00F047B6">
      <w:r>
        <w:t>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excuſe ſi nō eu</w:t>
      </w:r>
    </w:p>
    <w:p w14:paraId="7947C5AF" w14:textId="2072CEFD" w:rsidR="00F047B6" w:rsidRDefault="001F0515" w:rsidP="00F047B6">
      <w:r>
        <w:t>d</w:t>
      </w:r>
      <w:r w:rsidR="00F047B6">
        <w:t>erraiu terme q̇l 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</w:t>
      </w:r>
    </w:p>
    <w:p w14:paraId="5177CF32" w14:textId="77777777" w:rsidR="00F047B6" w:rsidRDefault="00F047B6" w:rsidP="00F047B6">
      <w:r>
        <w:t>mis en amēde p iuge</w:t>
      </w:r>
    </w:p>
    <w:p w14:paraId="7C549E7B" w14:textId="77777777" w:rsidR="00F047B6" w:rsidRDefault="00F047B6" w:rsidP="00F047B6">
      <w:r>
        <w:t>mēt/neātmoīs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</w:p>
    <w:p w14:paraId="5550D569" w14:textId="778B887A" w:rsidR="00F047B6" w:rsidRDefault="00F047B6" w:rsidP="00F047B6">
      <w:r>
        <w:t xml:space="preserve">pas q̄ on </w:t>
      </w:r>
      <w:r w:rsidR="001F0515">
        <w:t>d</w:t>
      </w:r>
      <w:r>
        <w:t xml:space="preserve">oye </w:t>
      </w:r>
      <w:r w:rsidR="001F0515">
        <w:t>d</w:t>
      </w:r>
      <w:r>
        <w:t>iffe-</w:t>
      </w:r>
    </w:p>
    <w:p w14:paraId="1917F962" w14:textId="77777777" w:rsidR="00F047B6" w:rsidRDefault="00F047B6" w:rsidP="00F047B6">
      <w:r>
        <w:t>rer plus pour le ſaul-</w:t>
      </w:r>
    </w:p>
    <w:p w14:paraId="47C6EF15" w14:textId="71188287" w:rsidR="00F047B6" w:rsidRDefault="00F047B6" w:rsidP="00F047B6">
      <w:r>
        <w:t xml:space="preserve">uemēt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ice:car p</w:t>
      </w:r>
    </w:p>
    <w:p w14:paraId="35CEC13C" w14:textId="435A0F4B" w:rsidR="00F047B6" w:rsidRDefault="00F047B6" w:rsidP="00F047B6">
      <w:r>
        <w:t xml:space="preserve">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>
        <w:rPr>
          <w:rFonts w:ascii="Segoe UI Symbol" w:hAnsi="Segoe UI Symbol" w:cs="Segoe UI Symbol"/>
        </w:rPr>
        <w:t>⁊</w:t>
      </w:r>
      <w:r>
        <w:t xml:space="preserve"> uſaige </w:t>
      </w:r>
      <w:r w:rsidR="001F0515">
        <w:t>d</w:t>
      </w:r>
      <w:r>
        <w:t>e ꝓ-</w:t>
      </w:r>
    </w:p>
    <w:p w14:paraId="57D7F502" w14:textId="1370FD48" w:rsidR="00F047B6" w:rsidRDefault="00F047B6" w:rsidP="00F047B6">
      <w:r>
        <w:t>ceder 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if</w:t>
      </w:r>
    </w:p>
    <w:p w14:paraId="12DF423E" w14:textId="641F3F77" w:rsidR="00F047B6" w:rsidRDefault="00F047B6" w:rsidP="00F047B6">
      <w:r>
        <w:lastRenderedPageBreak/>
        <w:t xml:space="preserve">ferer q̄ </w:t>
      </w:r>
      <w:r w:rsidR="001F0515">
        <w:t>d</w:t>
      </w:r>
      <w:r>
        <w:t>eux termes</w:t>
      </w:r>
    </w:p>
    <w:p w14:paraId="19FD094F" w14:textId="77777777" w:rsidR="00F047B6" w:rsidRDefault="00F047B6" w:rsidP="00F047B6">
      <w:r>
        <w:t>pour quelcōque ſaul-</w:t>
      </w:r>
    </w:p>
    <w:p w14:paraId="1B5AEBCD" w14:textId="77777777" w:rsidR="00F047B6" w:rsidRDefault="00F047B6" w:rsidP="00F047B6">
      <w:r>
        <w:t>uemē t/ſil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enuoie</w:t>
      </w:r>
    </w:p>
    <w:p w14:paraId="0A14D19F" w14:textId="77777777" w:rsidR="00F047B6" w:rsidRDefault="00F047B6" w:rsidP="00F047B6">
      <w:r>
        <w:t>Et ſuppoſe tout au</w:t>
      </w:r>
    </w:p>
    <w:p w14:paraId="5BBA7270" w14:textId="355F6A00" w:rsidR="00F047B6" w:rsidRDefault="00F047B6" w:rsidP="00F047B6">
      <w:r>
        <w:t xml:space="preserve">large q̄ tous les </w:t>
      </w:r>
      <w:r w:rsidR="001F0515">
        <w:t>d</w:t>
      </w:r>
      <w:r>
        <w:t>eux</w:t>
      </w:r>
    </w:p>
    <w:p w14:paraId="1AC51CF0" w14:textId="77777777" w:rsidR="00F047B6" w:rsidRDefault="00F047B6" w:rsidP="00F047B6">
      <w:r>
        <w:t>termes fuſſēt ēploiez</w:t>
      </w:r>
    </w:p>
    <w:p w14:paraId="16F3EC65" w14:textId="45B5DEBA" w:rsidR="00F047B6" w:rsidRDefault="00F047B6" w:rsidP="00F047B6">
      <w:r>
        <w:t xml:space="preserve">en exoine </w:t>
      </w:r>
      <w:r w:rsidR="001F0515">
        <w:t>d</w:t>
      </w:r>
      <w:r>
        <w:t>e maladie</w:t>
      </w:r>
    </w:p>
    <w:p w14:paraId="26C0A3ED" w14:textId="26A79579" w:rsidR="00F047B6" w:rsidRDefault="00F047B6" w:rsidP="00F047B6">
      <w:r>
        <w:t xml:space="preserve">ſi ne </w:t>
      </w:r>
      <w:r w:rsidR="001F0515">
        <w:t>d</w:t>
      </w:r>
      <w:r>
        <w:t>elayeroiton pl᷒</w:t>
      </w:r>
    </w:p>
    <w:p w14:paraId="475D8EA5" w14:textId="4B749918" w:rsidR="00F047B6" w:rsidRDefault="00F047B6" w:rsidP="00F047B6">
      <w:r>
        <w:t xml:space="preserve">pour le ſauluemēt </w:t>
      </w:r>
      <w:r w:rsidR="001F0515">
        <w:t>d</w:t>
      </w:r>
      <w:r>
        <w:t>e</w:t>
      </w:r>
    </w:p>
    <w:p w14:paraId="6B3617B8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Cambria Math" w:hAnsi="Cambria Math" w:cs="Cambria Math"/>
        </w:rPr>
        <w:t>ℂ</w:t>
      </w:r>
      <w:r>
        <w:t>Sur ce que</w:t>
      </w:r>
    </w:p>
    <w:p w14:paraId="1538EE80" w14:textId="77777777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faire</w:t>
      </w:r>
    </w:p>
    <w:p w14:paraId="44225355" w14:textId="59F09CFC" w:rsidR="00F047B6" w:rsidRDefault="00F047B6" w:rsidP="00F047B6">
      <w:r>
        <w:t xml:space="preserve">vng tel </w:t>
      </w:r>
      <w:r w:rsidR="001F0515">
        <w:t>d</w:t>
      </w:r>
      <w:r>
        <w:t>oubte.Sca-</w:t>
      </w:r>
    </w:p>
    <w:p w14:paraId="73E3AB82" w14:textId="77777777" w:rsidR="00F047B6" w:rsidRDefault="00F047B6" w:rsidP="00F047B6">
      <w:r>
        <w:t>uoir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</w:t>
      </w:r>
    </w:p>
    <w:p w14:paraId="00378CF2" w14:textId="26479C9A" w:rsidR="00F047B6" w:rsidRDefault="001F0515" w:rsidP="00F047B6">
      <w:r>
        <w:t>d</w:t>
      </w:r>
      <w:r w:rsidR="00F047B6">
        <w:t>e cōmāder aux exoi-</w:t>
      </w:r>
    </w:p>
    <w:p w14:paraId="6E26D6FC" w14:textId="77777777" w:rsidR="00F047B6" w:rsidRDefault="00F047B6" w:rsidP="00F047B6">
      <w:r>
        <w:t>neurs et a leurs teſ-</w:t>
      </w:r>
    </w:p>
    <w:p w14:paraId="63126ECB" w14:textId="77777777" w:rsidR="00F047B6" w:rsidRDefault="00F047B6" w:rsidP="00F047B6">
      <w:r>
        <w:t>moings q̇lz ayēt lexoi</w:t>
      </w:r>
    </w:p>
    <w:p w14:paraId="55314387" w14:textId="1AE89B6C" w:rsidR="00F047B6" w:rsidRDefault="00F047B6" w:rsidP="00F047B6">
      <w:r>
        <w:t xml:space="preserve">nie a iour.Ace </w:t>
      </w:r>
      <w:r w:rsidR="001F0515">
        <w:t>d</w:t>
      </w:r>
      <w:r>
        <w:t>oubte</w:t>
      </w:r>
    </w:p>
    <w:p w14:paraId="5DF86D74" w14:textId="77777777" w:rsidR="00F047B6" w:rsidRDefault="00F047B6" w:rsidP="00F047B6">
      <w:r>
        <w:t>on peut reſpondɿe q̄</w:t>
      </w:r>
    </w:p>
    <w:p w14:paraId="1E8BEC0F" w14:textId="77777777" w:rsidR="00F047B6" w:rsidRDefault="00F047B6" w:rsidP="00F047B6">
      <w:r>
        <w:t>en cōſeruāt luſage an-</w:t>
      </w:r>
    </w:p>
    <w:p w14:paraId="78EBCB05" w14:textId="77777777" w:rsidR="00F047B6" w:rsidRDefault="00F047B6" w:rsidP="00F047B6">
      <w:r>
        <w:t>ciē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neceſſai</w:t>
      </w:r>
    </w:p>
    <w:p w14:paraId="08D87B47" w14:textId="3E76A276" w:rsidR="00F047B6" w:rsidRDefault="00F047B6" w:rsidP="00F047B6">
      <w:r>
        <w:t xml:space="preserve">re </w:t>
      </w:r>
      <w:r w:rsidR="001F0515">
        <w:t>d</w:t>
      </w:r>
      <w:r>
        <w:t>e faire le cōmāde-</w:t>
      </w:r>
    </w:p>
    <w:p w14:paraId="73FDFB07" w14:textId="77777777" w:rsidR="00F047B6" w:rsidRDefault="00F047B6" w:rsidP="00F047B6">
      <w:r>
        <w:t xml:space="preserve">mēt aux exoineurs </w:t>
      </w:r>
      <w:r>
        <w:rPr>
          <w:rFonts w:ascii="Segoe UI Symbol" w:hAnsi="Segoe UI Symbol" w:cs="Segoe UI Symbol"/>
        </w:rPr>
        <w:t>⁊</w:t>
      </w:r>
      <w:r>
        <w:t xml:space="preserve"> a</w:t>
      </w:r>
    </w:p>
    <w:p w14:paraId="71942A22" w14:textId="77777777" w:rsidR="00F047B6" w:rsidRDefault="00F047B6" w:rsidP="00F047B6">
      <w:r>
        <w:t>leurs teſmoīgs/pour</w:t>
      </w:r>
    </w:p>
    <w:p w14:paraId="5C215E73" w14:textId="77777777" w:rsidR="00F047B6" w:rsidRDefault="00F047B6" w:rsidP="00F047B6">
      <w:r>
        <w:t>ce q̄ on ne recepuoit</w:t>
      </w:r>
    </w:p>
    <w:p w14:paraId="0731449D" w14:textId="7C7F07CD" w:rsidR="00F047B6" w:rsidRDefault="00F047B6" w:rsidP="00F047B6">
      <w:r>
        <w:t xml:space="preserve">point anciennemēt la verificatiō </w:t>
      </w:r>
      <w:r w:rsidR="001F0515">
        <w:t>d</w:t>
      </w:r>
      <w:r>
        <w:t>es exoines/iuſques</w:t>
      </w:r>
    </w:p>
    <w:p w14:paraId="0821DE8E" w14:textId="77777777" w:rsidR="00F047B6" w:rsidRDefault="00F047B6" w:rsidP="00F047B6">
      <w:r>
        <w:t>a ce que lexoine veint a court/</w:t>
      </w:r>
      <w:r>
        <w:rPr>
          <w:rFonts w:ascii="Segoe UI Symbol" w:hAnsi="Segoe UI Symbol" w:cs="Segoe UI Symbol"/>
        </w:rPr>
        <w:t>⁊</w:t>
      </w:r>
      <w:r>
        <w:t xml:space="preserve"> pour celle cauſe </w:t>
      </w:r>
      <w:r>
        <w:rPr>
          <w:rFonts w:ascii="Segoe UI Symbol" w:hAnsi="Segoe UI Symbol" w:cs="Segoe UI Symbol"/>
        </w:rPr>
        <w:t>⁊</w:t>
      </w:r>
      <w:r>
        <w:t xml:space="preserve"> affin</w:t>
      </w:r>
    </w:p>
    <w:p w14:paraId="1663A4D0" w14:textId="77777777" w:rsidR="00F047B6" w:rsidRDefault="00F047B6" w:rsidP="00F047B6">
      <w:r>
        <w:t>quilz fuſſent audict terme auec lexoinie pour verifiet</w:t>
      </w:r>
    </w:p>
    <w:p w14:paraId="07B66E06" w14:textId="77777777" w:rsidR="00F047B6" w:rsidRDefault="00F047B6" w:rsidP="00F047B6">
      <w:r>
        <w:t>les exoines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le cōmandement neceſſaire/</w:t>
      </w:r>
      <w:r>
        <w:rPr>
          <w:rFonts w:ascii="Segoe UI Symbol" w:hAnsi="Segoe UI Symbol" w:cs="Segoe UI Symbol"/>
        </w:rPr>
        <w:t>⁊</w:t>
      </w:r>
      <w:r>
        <w:t xml:space="preserve"> nō pas</w:t>
      </w:r>
    </w:p>
    <w:p w14:paraId="7CA780F7" w14:textId="77777777" w:rsidR="00F047B6" w:rsidRDefault="00F047B6" w:rsidP="00F047B6">
      <w:r>
        <w:t>pour aultre cauſe.Et ēcoɿe vſeroit on ainſy ſil plaiſoit</w:t>
      </w:r>
    </w:p>
    <w:p w14:paraId="410B8B0D" w14:textId="46C4E278" w:rsidR="00F047B6" w:rsidRDefault="00F047B6" w:rsidP="00F047B6">
      <w:r>
        <w:t>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ice/euquel </w:t>
      </w:r>
      <w:r w:rsidR="001F0515">
        <w:t>d</w:t>
      </w:r>
      <w:r>
        <w:t xml:space="preserve">iſcretion il </w:t>
      </w:r>
      <w:r w:rsidR="001F0515">
        <w:t>d</w:t>
      </w:r>
      <w:r>
        <w:t xml:space="preserve">emeure </w:t>
      </w:r>
      <w:r w:rsidR="001F0515">
        <w:t>d</w:t>
      </w:r>
      <w:r>
        <w:t>attēdɿe au ter-</w:t>
      </w:r>
    </w:p>
    <w:p w14:paraId="72E24D5B" w14:textId="77777777" w:rsidR="00F047B6" w:rsidRDefault="00F047B6" w:rsidP="00F047B6">
      <w:r>
        <w:t>me que lexoinie viēdɿa verifier ſō exoine/a pɿēdɿe les</w:t>
      </w:r>
    </w:p>
    <w:p w14:paraId="6EBEA1E1" w14:textId="114C4E31" w:rsidR="00F047B6" w:rsidRDefault="00F047B6" w:rsidP="00F047B6">
      <w:r>
        <w:t xml:space="preserve">ſermētz </w:t>
      </w:r>
      <w:r w:rsidR="001F0515">
        <w:t>d</w:t>
      </w:r>
      <w:r>
        <w:t xml:space="preserve">es exoineurs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leurs teſmoings:ou </w:t>
      </w:r>
      <w:r w:rsidR="001F0515">
        <w:t>d</w:t>
      </w:r>
      <w:r>
        <w:t>e les</w:t>
      </w:r>
    </w:p>
    <w:p w14:paraId="22551E77" w14:textId="77777777" w:rsidR="00F047B6" w:rsidRDefault="00F047B6" w:rsidP="00F047B6">
      <w:r>
        <w:t>pɿendre au iour q̇lz les appoɿtent/ſans leur faire point</w:t>
      </w:r>
    </w:p>
    <w:p w14:paraId="367E7A19" w14:textId="77777777" w:rsidR="00F047B6" w:rsidRDefault="00F047B6" w:rsidP="00F047B6">
      <w:r>
        <w:t>daſſignation.Et vſe len pour le pɿeſēt tout notoiremēt</w:t>
      </w:r>
    </w:p>
    <w:p w14:paraId="2D1ED3C5" w14:textId="22BDD863" w:rsidR="00F047B6" w:rsidRDefault="00F047B6" w:rsidP="00F047B6">
      <w:r>
        <w:t xml:space="preserve">de recepuoir les ſermentz </w:t>
      </w:r>
      <w:r w:rsidR="001F0515">
        <w:t>d</w:t>
      </w:r>
      <w:r>
        <w:t xml:space="preserve">es exoineurs et </w:t>
      </w:r>
      <w:r w:rsidR="001F0515">
        <w:t>d</w:t>
      </w:r>
      <w:r>
        <w:t>e leurs teſ</w:t>
      </w:r>
    </w:p>
    <w:p w14:paraId="12AEF95F" w14:textId="77777777" w:rsidR="00F047B6" w:rsidRDefault="00F047B6" w:rsidP="00F047B6">
      <w:r>
        <w:t>moings au iour quilz appoɿtent lexoine ſans leur faire</w:t>
      </w:r>
    </w:p>
    <w:p w14:paraId="5DA16BF4" w14:textId="22A4B618" w:rsidR="00F047B6" w:rsidRDefault="00F047B6" w:rsidP="00F047B6">
      <w:r>
        <w:t xml:space="preserve">plus aſſignation/pour eſcheuer pl ᷒au trauail </w:t>
      </w:r>
      <w:r w:rsidR="001F0515">
        <w:t>d</w:t>
      </w:r>
      <w:r>
        <w:t>u peu-</w:t>
      </w:r>
    </w:p>
    <w:p w14:paraId="14B7638F" w14:textId="76B606C4" w:rsidR="00F047B6" w:rsidRDefault="00F047B6" w:rsidP="00F047B6">
      <w:r>
        <w:t xml:space="preserve">ple. Touteſfois </w:t>
      </w:r>
      <w:r w:rsidR="001F0515">
        <w:t>d</w:t>
      </w:r>
      <w:r>
        <w:t>oibt on entendɿe ſainement quant au</w:t>
      </w:r>
    </w:p>
    <w:p w14:paraId="5A731859" w14:textId="5632B23F" w:rsidR="00F047B6" w:rsidRDefault="00F047B6" w:rsidP="00F047B6">
      <w:r>
        <w:t xml:space="preserve">regard </w:t>
      </w:r>
      <w:r w:rsidR="001F0515">
        <w:t>d</w:t>
      </w:r>
      <w:r>
        <w:t>es teſmoings : car ſil ya teſmoing auec celuy</w:t>
      </w:r>
    </w:p>
    <w:p w14:paraId="0C79FF67" w14:textId="77777777" w:rsidR="00F047B6" w:rsidRDefault="00F047B6" w:rsidP="00F047B6">
      <w:r>
        <w:t>qui appoɿte lexoine on luy aſſignera iour/</w:t>
      </w:r>
      <w:r>
        <w:rPr>
          <w:rFonts w:ascii="Segoe UI Symbol" w:hAnsi="Segoe UI Symbol" w:cs="Segoe UI Symbol"/>
        </w:rPr>
        <w:t>⁊</w:t>
      </w:r>
      <w:r>
        <w:t xml:space="preserve"> fer a lē com</w:t>
      </w:r>
    </w:p>
    <w:p w14:paraId="3F47C991" w14:textId="6E98CF82" w:rsidR="00F047B6" w:rsidRDefault="00F047B6" w:rsidP="00F047B6">
      <w:r>
        <w:t xml:space="preserve">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ict:et ſil nen y a point/il ſuffira que lexoi</w:t>
      </w:r>
    </w:p>
    <w:p w14:paraId="400C8D87" w14:textId="77777777" w:rsidR="00F047B6" w:rsidRDefault="00F047B6" w:rsidP="00F047B6">
      <w:r>
        <w:t>nie ait teſmoing quād il viēdɿa verifier ſon exoine, leq̄l</w:t>
      </w:r>
    </w:p>
    <w:p w14:paraId="3C9E4351" w14:textId="65FE217D" w:rsidR="00F047B6" w:rsidRDefault="00F047B6" w:rsidP="00F047B6">
      <w:r>
        <w:t xml:space="preserve">teſmoing </w:t>
      </w:r>
      <w:r w:rsidR="001F0515">
        <w:t>d</w:t>
      </w:r>
      <w:r>
        <w:t xml:space="preserve">ira quil croit q̇l </w:t>
      </w:r>
      <w:r w:rsidR="001F0515">
        <w:t>d</w:t>
      </w:r>
      <w:r>
        <w:t>ict vɿay/</w:t>
      </w:r>
      <w:r>
        <w:rPr>
          <w:rFonts w:ascii="Segoe UI Symbol" w:hAnsi="Segoe UI Symbol" w:cs="Segoe UI Symbol"/>
        </w:rPr>
        <w:t>⁊</w:t>
      </w:r>
      <w:r>
        <w:t xml:space="preserve"> encoire en pour-</w:t>
      </w:r>
    </w:p>
    <w:p w14:paraId="1E895B03" w14:textId="7BA30F91" w:rsidR="00F047B6" w:rsidRDefault="00F047B6" w:rsidP="00F047B6">
      <w:r>
        <w:lastRenderedPageBreak/>
        <w:t>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teſmoing cil q̇ appoɿte lexoine:mais quil </w:t>
      </w:r>
      <w:r w:rsidR="001F0515">
        <w:t>d</w:t>
      </w:r>
      <w:r>
        <w:t>e-</w:t>
      </w:r>
    </w:p>
    <w:p w14:paraId="16753ABD" w14:textId="77777777" w:rsidR="00F047B6" w:rsidRDefault="00F047B6" w:rsidP="00F047B6">
      <w:r>
        <w:t>poſa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il creu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vɿaye.</w:t>
      </w:r>
    </w:p>
    <w:p w14:paraId="2A5B246D" w14:textId="43E3C98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lē peut </w:t>
      </w:r>
      <w:r w:rsidR="001F0515">
        <w:t>d</w:t>
      </w:r>
      <w:r>
        <w:t>oubter.Scauoir ſe les exoineurs vien</w:t>
      </w:r>
    </w:p>
    <w:p w14:paraId="0591332E" w14:textId="77777777" w:rsidR="00F047B6" w:rsidRDefault="00F047B6" w:rsidP="00F047B6">
      <w:r>
        <w:t>nent a court/</w:t>
      </w:r>
      <w:r>
        <w:rPr>
          <w:rFonts w:ascii="Segoe UI Symbol" w:hAnsi="Segoe UI Symbol" w:cs="Segoe UI Symbol"/>
        </w:rPr>
        <w:t>⁊</w:t>
      </w:r>
      <w:r>
        <w:t xml:space="preserve"> lexomie ny vient poiut:ſilz ſeront mis en</w:t>
      </w:r>
    </w:p>
    <w:p w14:paraId="2E652D6D" w14:textId="4910ADD8" w:rsidR="00F047B6" w:rsidRDefault="00F047B6" w:rsidP="00F047B6">
      <w:r>
        <w:t xml:space="preserve">amende.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reſpōdɿe que nō : car</w:t>
      </w:r>
    </w:p>
    <w:p w14:paraId="7A8C6D89" w14:textId="77777777" w:rsidR="00F047B6" w:rsidRDefault="00F047B6" w:rsidP="00F047B6">
      <w:r>
        <w:t>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leur faulte ſil ne vient : meſmement que ilz</w:t>
      </w:r>
    </w:p>
    <w:p w14:paraId="785310C9" w14:textId="77777777" w:rsidR="00F047B6" w:rsidRDefault="00F047B6" w:rsidP="00F047B6">
      <w:r>
        <w:t>verifiroiēt les exoines en tant que a eulx appartiēt/ſe</w:t>
      </w:r>
    </w:p>
    <w:p w14:paraId="25B7DE24" w14:textId="31CB393E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oit. </w:t>
      </w:r>
      <w:r>
        <w:rPr>
          <w:rFonts w:ascii="Cambria Math" w:hAnsi="Cambria Math" w:cs="Cambria Math"/>
        </w:rPr>
        <w:t>ℂ</w:t>
      </w:r>
      <w:r>
        <w:t xml:space="preserve">Touteſfois il lui </w:t>
      </w:r>
      <w:r w:rsidR="001F0515">
        <w:t>d</w:t>
      </w:r>
      <w:r>
        <w:t xml:space="preserve">oibuent </w:t>
      </w:r>
      <w:r w:rsidR="001F0515">
        <w:t>d</w:t>
      </w:r>
      <w:r>
        <w:t>ire quil</w:t>
      </w:r>
    </w:p>
    <w:p w14:paraId="19D1CCF1" w14:textId="77777777" w:rsidR="00F047B6" w:rsidRDefault="00F047B6" w:rsidP="00F047B6"/>
    <w:p w14:paraId="20B0066E" w14:textId="77777777" w:rsidR="00F047B6" w:rsidRDefault="00F047B6" w:rsidP="00F047B6"/>
    <w:p w14:paraId="1BF36B60" w14:textId="478DDE5C" w:rsidR="00F047B6" w:rsidRDefault="00F047B6" w:rsidP="00F047B6"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gaige.</w:t>
      </w:r>
    </w:p>
    <w:p w14:paraId="646B0B4E" w14:textId="77777777" w:rsidR="00F047B6" w:rsidRDefault="00F047B6" w:rsidP="00F047B6"/>
    <w:p w14:paraId="799D8979" w14:textId="77777777" w:rsidR="00F047B6" w:rsidRDefault="00F047B6" w:rsidP="00F047B6"/>
    <w:p w14:paraId="2BAFD481" w14:textId="77777777" w:rsidR="00F047B6" w:rsidRDefault="00F047B6" w:rsidP="00F047B6">
      <w:r>
        <w:t>d</w:t>
      </w:r>
    </w:p>
    <w:p w14:paraId="137821EC" w14:textId="77F14D6F" w:rsidR="00F047B6" w:rsidRDefault="00F047B6" w:rsidP="00F047B6">
      <w:r>
        <w:t xml:space="preserve">Et la terre </w:t>
      </w:r>
      <w:r w:rsidR="001F0515">
        <w:t>d</w:t>
      </w:r>
      <w:r>
        <w:t>e quoy le</w:t>
      </w:r>
    </w:p>
    <w:p w14:paraId="02BA1209" w14:textId="77777777" w:rsidR="00F047B6" w:rsidRDefault="00F047B6" w:rsidP="00F047B6">
      <w:r>
        <w:t>contendz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>/ſera pɿin-</w:t>
      </w:r>
    </w:p>
    <w:p w14:paraId="375298B2" w14:textId="77777777" w:rsidR="00F047B6" w:rsidRDefault="00F047B6" w:rsidP="00F047B6">
      <w:r>
        <w:t>ſe en la main au pɿince:</w:t>
      </w:r>
    </w:p>
    <w:p w14:paraId="76B8ABB2" w14:textId="77777777" w:rsidR="00F047B6" w:rsidRDefault="00F047B6" w:rsidP="00F047B6">
      <w:r>
        <w:t>et la veue ſera aſſiſe.Et</w:t>
      </w:r>
    </w:p>
    <w:p w14:paraId="259FC400" w14:textId="77777777" w:rsidR="00F047B6" w:rsidRDefault="00F047B6" w:rsidP="00F047B6">
      <w:r>
        <w:t>aux pɿemieres aſſiſes</w:t>
      </w:r>
    </w:p>
    <w:p w14:paraId="7D2F030C" w14:textId="203C7BFF" w:rsidR="00F047B6" w:rsidRDefault="00F047B6" w:rsidP="00F047B6">
      <w:r>
        <w:t>apɿes ſera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</w:t>
      </w:r>
    </w:p>
    <w:p w14:paraId="0F94D567" w14:textId="77777777" w:rsidR="00F047B6" w:rsidRDefault="00F047B6" w:rsidP="00F047B6">
      <w:r>
        <w:t>bɿief tenue / vienne ou</w:t>
      </w:r>
    </w:p>
    <w:p w14:paraId="5BCB9593" w14:textId="77777777" w:rsidR="00F047B6" w:rsidRDefault="00F047B6" w:rsidP="00F047B6">
      <w:r>
        <w:t>non vienne cil qui ſe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C361B58" w14:textId="77777777" w:rsidR="00F047B6" w:rsidRDefault="00F047B6" w:rsidP="00F047B6">
      <w:r>
        <w:t>defailly. Ce</w:t>
      </w:r>
      <w:r>
        <w:rPr>
          <w:rFonts w:ascii="Arial Unicode MS" w:eastAsia="Arial Unicode MS" w:hAnsi="Arial Unicode MS" w:cs="Arial Unicode MS" w:hint="eastAsia"/>
        </w:rPr>
        <w:t>ﬅ</w:t>
      </w:r>
      <w:r>
        <w:t>e enque-</w:t>
      </w:r>
    </w:p>
    <w:p w14:paraId="32C3CAD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ſera tenue en court/</w:t>
      </w:r>
    </w:p>
    <w:p w14:paraId="1C4AA6EE" w14:textId="77777777" w:rsidR="00F047B6" w:rsidRDefault="00F047B6" w:rsidP="00F047B6">
      <w:r>
        <w:t>auſſi me nous auons</w:t>
      </w:r>
    </w:p>
    <w:p w14:paraId="76F2AABC" w14:textId="5B3FAEC5" w:rsidR="00F047B6" w:rsidRDefault="001F0515" w:rsidP="00F047B6">
      <w:r>
        <w:t>d</w:t>
      </w:r>
      <w:r w:rsidR="00F047B6">
        <w:t xml:space="preserve">ict </w:t>
      </w:r>
      <w:r>
        <w:t>d</w:t>
      </w:r>
      <w:r w:rsidR="00F047B6">
        <w:t xml:space="preserve">evāt </w:t>
      </w:r>
      <w:r>
        <w:t>d</w:t>
      </w:r>
      <w:r w:rsidR="00F047B6">
        <w:t>es aultres</w:t>
      </w:r>
    </w:p>
    <w:p w14:paraId="568CE9ED" w14:textId="77777777" w:rsidR="00F047B6" w:rsidRDefault="00F047B6" w:rsidP="00F047B6">
      <w:r>
        <w:t>e</w:t>
      </w:r>
    </w:p>
    <w:p w14:paraId="76F71E35" w14:textId="422119A3" w:rsidR="00F047B6" w:rsidRDefault="00F047B6" w:rsidP="00F047B6">
      <w:r>
        <w:t>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014ED3CA" w14:textId="77777777" w:rsidR="00F047B6" w:rsidRDefault="00F047B6" w:rsidP="00F047B6">
      <w:r>
        <w:t>ſauoir que ce que vnze</w:t>
      </w:r>
    </w:p>
    <w:p w14:paraId="481F9BAA" w14:textId="032AD009" w:rsidR="00F047B6" w:rsidRDefault="00F047B6" w:rsidP="00F047B6">
      <w:r>
        <w:t xml:space="preserve">des iureurs </w:t>
      </w:r>
      <w:r w:rsidR="001F0515">
        <w:t>d</w:t>
      </w:r>
      <w:r>
        <w:t>iront par</w:t>
      </w:r>
    </w:p>
    <w:p w14:paraId="7FA393D5" w14:textId="4F89426B" w:rsidR="00F047B6" w:rsidRDefault="00F047B6" w:rsidP="00F047B6">
      <w:r>
        <w:t xml:space="preserve">accoɿd </w:t>
      </w:r>
      <w:r w:rsidR="001F0515">
        <w:t>d</w:t>
      </w:r>
      <w:r>
        <w:t>e la q̄relle qui</w:t>
      </w:r>
    </w:p>
    <w:p w14:paraId="416B5E3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contenue eu bɿief/</w:t>
      </w:r>
    </w:p>
    <w:p w14:paraId="4F097BE8" w14:textId="47548566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garde fer-</w:t>
      </w:r>
    </w:p>
    <w:p w14:paraId="39E341A8" w14:textId="77777777" w:rsidR="00F047B6" w:rsidRDefault="00F047B6" w:rsidP="00F047B6">
      <w:r>
        <w:t>memēt:</w:t>
      </w:r>
      <w:r>
        <w:rPr>
          <w:rFonts w:ascii="Segoe UI Symbol" w:hAnsi="Segoe UI Symbol" w:cs="Segoe UI Symbol"/>
        </w:rPr>
        <w:t>⁊</w:t>
      </w:r>
      <w:r>
        <w:t xml:space="preserve"> ne remaindra</w:t>
      </w:r>
    </w:p>
    <w:p w14:paraId="5E5AA3B8" w14:textId="77777777" w:rsidR="00F047B6" w:rsidRDefault="00F047B6" w:rsidP="00F047B6">
      <w:r>
        <w:t>pas pour le contredict</w:t>
      </w:r>
    </w:p>
    <w:p w14:paraId="5647B3F1" w14:textId="42885ACE" w:rsidR="00F047B6" w:rsidRDefault="00F047B6" w:rsidP="00F047B6">
      <w:r>
        <w:t xml:space="preserve">au </w:t>
      </w:r>
      <w:r w:rsidR="001F0515">
        <w:t>d</w:t>
      </w:r>
      <w:r>
        <w:t>ouzieme ne poͬ ſon</w:t>
      </w:r>
    </w:p>
    <w:p w14:paraId="17CF062F" w14:textId="77777777" w:rsidR="00F047B6" w:rsidRDefault="00F047B6" w:rsidP="00F047B6">
      <w:r>
        <w:t>non ſcauoir. Mais ſe</w:t>
      </w:r>
    </w:p>
    <w:p w14:paraId="7C2D068C" w14:textId="77777777" w:rsidR="00F047B6" w:rsidRDefault="00F047B6" w:rsidP="00F047B6">
      <w:r>
        <w:t>deux le contredient ou</w:t>
      </w:r>
    </w:p>
    <w:p w14:paraId="66612204" w14:textId="77777777" w:rsidR="00F047B6" w:rsidRDefault="00F047B6" w:rsidP="00F047B6">
      <w:r>
        <w:t>mettēt en non ſcauoir:</w:t>
      </w:r>
    </w:p>
    <w:p w14:paraId="3762E8B7" w14:textId="2CAB2F44" w:rsidR="00F047B6" w:rsidRDefault="00F047B6" w:rsidP="00F047B6">
      <w:r>
        <w:t xml:space="preserve">le </w:t>
      </w:r>
      <w:r w:rsidR="001F0515">
        <w:t>d</w:t>
      </w:r>
      <w:r>
        <w:t xml:space="preserve">ict au </w:t>
      </w:r>
      <w:r w:rsidR="001F0515">
        <w:t>d</w:t>
      </w:r>
      <w:r>
        <w:t>ix ne vaul-</w:t>
      </w:r>
    </w:p>
    <w:p w14:paraId="68869895" w14:textId="77777777" w:rsidR="00F047B6" w:rsidRDefault="00F047B6" w:rsidP="00F047B6">
      <w:r>
        <w:t>dɿa riens/ains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tout</w:t>
      </w:r>
    </w:p>
    <w:p w14:paraId="0E987FBF" w14:textId="77777777" w:rsidR="00F047B6" w:rsidRDefault="00F047B6" w:rsidP="00F047B6">
      <w:r>
        <w:lastRenderedPageBreak/>
        <w:t>mis en non ſcauoir.</w:t>
      </w:r>
    </w:p>
    <w:p w14:paraId="0B698048" w14:textId="77777777" w:rsidR="00F047B6" w:rsidRDefault="00F047B6" w:rsidP="00F047B6">
      <w:r>
        <w:t>f</w:t>
      </w:r>
    </w:p>
    <w:p w14:paraId="696AFEF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Il appert par la foɿ-</w:t>
      </w:r>
    </w:p>
    <w:p w14:paraId="48C4BF32" w14:textId="61E0BD22" w:rsidR="00F047B6" w:rsidRDefault="00F047B6" w:rsidP="00F047B6">
      <w:r>
        <w:t xml:space="preserve">ce </w:t>
      </w:r>
      <w:r w:rsidR="001F0515">
        <w:t>d</w:t>
      </w:r>
      <w:r>
        <w:t>e ce bɿief q̄ ſix cho-</w:t>
      </w:r>
    </w:p>
    <w:p w14:paraId="3EE7BD1A" w14:textId="77777777" w:rsidR="00F047B6" w:rsidRDefault="00F047B6" w:rsidP="00F047B6">
      <w:r>
        <w:t>ſes y ſont enquiſes.Se</w:t>
      </w:r>
    </w:p>
    <w:p w14:paraId="5B4E636A" w14:textId="65E6916A" w:rsidR="00F047B6" w:rsidRDefault="00F047B6" w:rsidP="00F047B6">
      <w:r>
        <w:t xml:space="preserve">la choſe </w:t>
      </w:r>
      <w:r w:rsidR="001F0515">
        <w:t>d</w:t>
      </w:r>
      <w:r>
        <w:t>equoy le con-</w:t>
      </w:r>
    </w:p>
    <w:p w14:paraId="6948B298" w14:textId="77777777" w:rsidR="00F047B6" w:rsidRDefault="00F047B6" w:rsidP="00F047B6">
      <w:r>
        <w:t>tēdz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fief a</w:t>
      </w:r>
    </w:p>
    <w:p w14:paraId="24F8704D" w14:textId="77777777" w:rsidR="00F047B6" w:rsidRDefault="00F047B6" w:rsidP="00F047B6">
      <w:r>
        <w:t>celuy qui le tient/ou ſe</w:t>
      </w:r>
    </w:p>
    <w:p w14:paraId="69F8EFD8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gaige/ſe il fut en-</w:t>
      </w:r>
    </w:p>
    <w:p w14:paraId="0E162250" w14:textId="77777777" w:rsidR="00F047B6" w:rsidRDefault="00F047B6" w:rsidP="00F047B6">
      <w:r>
        <w:t>gaigie par la main G.</w:t>
      </w:r>
    </w:p>
    <w:p w14:paraId="022F1FAC" w14:textId="77777777" w:rsidR="00F047B6" w:rsidRDefault="00F047B6" w:rsidP="00F047B6">
      <w:r>
        <w:t>et pour combien/ſe cil</w:t>
      </w:r>
    </w:p>
    <w:p w14:paraId="64DEBD55" w14:textId="25AC28CB" w:rsidR="00F047B6" w:rsidRDefault="00F047B6" w:rsidP="00F047B6">
      <w:r>
        <w:t xml:space="preserve">qui </w:t>
      </w:r>
      <w:r w:rsidR="001F0515">
        <w:t>d</w:t>
      </w:r>
      <w:r>
        <w:t>emande le gaige</w:t>
      </w:r>
    </w:p>
    <w:p w14:paraId="50125A6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 ꝓchain hoir</w:t>
      </w:r>
    </w:p>
    <w:p w14:paraId="6B22B07A" w14:textId="6B488B1C" w:rsidR="00F047B6" w:rsidRDefault="00F047B6" w:rsidP="00F047B6">
      <w:r>
        <w:t xml:space="preserve">a le </w:t>
      </w:r>
      <w:r w:rsidR="001F0515">
        <w:t>d</w:t>
      </w:r>
      <w:r>
        <w:t>eſgaiger / et le</w:t>
      </w:r>
    </w:p>
    <w:p w14:paraId="2CD925B8" w14:textId="7CF30646" w:rsidR="00F047B6" w:rsidRDefault="00F047B6" w:rsidP="00F047B6">
      <w:r>
        <w:t xml:space="preserve">temps. Len </w:t>
      </w:r>
      <w:r w:rsidR="001F0515">
        <w:t>d</w:t>
      </w:r>
      <w:r>
        <w:t>oibt en-</w:t>
      </w:r>
    </w:p>
    <w:p w14:paraId="2188BED1" w14:textId="77777777" w:rsidR="00F047B6" w:rsidRDefault="00F047B6" w:rsidP="00F047B6">
      <w:r>
        <w:t>querir par les iureurs</w:t>
      </w:r>
    </w:p>
    <w:p w14:paraId="160D0988" w14:textId="77777777" w:rsidR="00F047B6" w:rsidRDefault="00F047B6" w:rsidP="00F047B6">
      <w:r>
        <w:t>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fief a celuy qui</w:t>
      </w:r>
    </w:p>
    <w:p w14:paraId="0D336354" w14:textId="77777777" w:rsidR="00F047B6" w:rsidRDefault="00F047B6" w:rsidP="00F047B6">
      <w:r>
        <w:t>le tient : car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</w:t>
      </w:r>
    </w:p>
    <w:p w14:paraId="0776347B" w14:textId="77777777" w:rsidR="00F047B6" w:rsidRDefault="00F047B6" w:rsidP="00F047B6">
      <w:r>
        <w:t>fief et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venu</w:t>
      </w:r>
    </w:p>
    <w:p w14:paraId="5CC8178B" w14:textId="77777777" w:rsidR="00F047B6" w:rsidRDefault="00F047B6" w:rsidP="00F047B6"/>
    <w:p w14:paraId="033C0691" w14:textId="77777777" w:rsidR="00F047B6" w:rsidRDefault="00F047B6" w:rsidP="00F047B6"/>
    <w:p w14:paraId="30D49EB3" w14:textId="77777777" w:rsidR="00F047B6" w:rsidRDefault="00F047B6" w:rsidP="00F047B6">
      <w:r>
        <w:t>en ſa main par gaige.</w:t>
      </w:r>
    </w:p>
    <w:p w14:paraId="67D91171" w14:textId="77777777" w:rsidR="00F047B6" w:rsidRDefault="00F047B6" w:rsidP="00F047B6">
      <w:r>
        <w:t>ne en la main a ceulx</w:t>
      </w:r>
    </w:p>
    <w:p w14:paraId="0D7F19C9" w14:textId="77777777" w:rsidR="00F047B6" w:rsidRDefault="00F047B6" w:rsidP="00F047B6">
      <w:r>
        <w:t>par q̇ il a/il luy remain-</w:t>
      </w:r>
    </w:p>
    <w:p w14:paraId="600CDF8D" w14:textId="77777777" w:rsidR="00F047B6" w:rsidRDefault="00F047B6" w:rsidP="00F047B6">
      <w:r>
        <w:t>dɿa en paix. et cil qui le</w:t>
      </w:r>
    </w:p>
    <w:p w14:paraId="68E91284" w14:textId="6FAFD537" w:rsidR="00F047B6" w:rsidRDefault="00F047B6" w:rsidP="00F047B6">
      <w:r>
        <w:t xml:space="preserve">demande / le </w:t>
      </w:r>
      <w:r w:rsidR="001F0515">
        <w:t>d</w:t>
      </w:r>
      <w:r>
        <w:t>oibt a-</w:t>
      </w:r>
    </w:p>
    <w:p w14:paraId="50783A2D" w14:textId="77777777" w:rsidR="00F047B6" w:rsidRDefault="00F047B6" w:rsidP="00F047B6">
      <w:r>
        <w:t>mender pour ſa faulſe</w:t>
      </w:r>
    </w:p>
    <w:p w14:paraId="2F5CC397" w14:textId="77777777" w:rsidR="00F047B6" w:rsidRDefault="00F047B6" w:rsidP="00F047B6">
      <w:r>
        <w:t>clameur.De ce appert</w:t>
      </w:r>
    </w:p>
    <w:p w14:paraId="14C83945" w14:textId="77777777" w:rsidR="00F047B6" w:rsidRDefault="00F047B6" w:rsidP="00F047B6">
      <w:r>
        <w:t>il q̄ ſe aulcun pɿend ter-</w:t>
      </w:r>
    </w:p>
    <w:p w14:paraId="6049D57F" w14:textId="0157ED8D" w:rsidR="00F047B6" w:rsidRDefault="00F047B6" w:rsidP="00F047B6">
      <w:r>
        <w:t xml:space="preserve">re eu fief </w:t>
      </w:r>
      <w:r w:rsidR="001F0515">
        <w:t>d</w:t>
      </w:r>
      <w:r>
        <w:t>e celuy qui</w:t>
      </w:r>
    </w:p>
    <w:p w14:paraId="0B904347" w14:textId="77777777" w:rsidR="00F047B6" w:rsidRDefault="00F047B6" w:rsidP="00F047B6">
      <w:r>
        <w:t>lauoit en gaige/len ne</w:t>
      </w:r>
    </w:p>
    <w:p w14:paraId="3871C1FA" w14:textId="487B4BB9" w:rsidR="00F047B6" w:rsidRDefault="001F0515" w:rsidP="00F047B6">
      <w:r>
        <w:t>d</w:t>
      </w:r>
      <w:r w:rsidR="00F047B6">
        <w:t>oibt pas poͬ ce iuger</w:t>
      </w:r>
    </w:p>
    <w:p w14:paraId="7F2B5CB9" w14:textId="77777777" w:rsidR="00F047B6" w:rsidRDefault="00F047B6" w:rsidP="00F047B6">
      <w:r>
        <w:t>que ce ſoit ſon fief : car</w:t>
      </w:r>
    </w:p>
    <w:p w14:paraId="3D911B4B" w14:textId="77777777" w:rsidR="00F047B6" w:rsidRDefault="00F047B6" w:rsidP="00F047B6">
      <w:r>
        <w:t>2</w:t>
      </w:r>
    </w:p>
    <w:p w14:paraId="02D0F048" w14:textId="77777777" w:rsidR="00F047B6" w:rsidRDefault="00F047B6" w:rsidP="00F047B6">
      <w:r>
        <w:t>aulcun ne peut en la ter</w:t>
      </w:r>
    </w:p>
    <w:p w14:paraId="249E9A14" w14:textId="77777777" w:rsidR="00F047B6" w:rsidRDefault="00F047B6" w:rsidP="00F047B6">
      <w:r>
        <w:t>re quil fieffe ou q̇l bail-</w:t>
      </w:r>
    </w:p>
    <w:p w14:paraId="7389B347" w14:textId="77777777" w:rsidR="00F047B6" w:rsidRDefault="00F047B6" w:rsidP="00F047B6">
      <w:r>
        <w:t>le/faire meilleure la cō</w:t>
      </w:r>
    </w:p>
    <w:p w14:paraId="04AF9C9D" w14:textId="77777777" w:rsidR="00F047B6" w:rsidRDefault="00F047B6" w:rsidP="00F047B6">
      <w:r>
        <w:t>dition a celuy qui la</w:t>
      </w:r>
    </w:p>
    <w:p w14:paraId="6017E336" w14:textId="77777777" w:rsidR="00F047B6" w:rsidRDefault="00F047B6" w:rsidP="00F047B6">
      <w:r>
        <w:t>pɿend que la ſienne e-</w:t>
      </w:r>
    </w:p>
    <w:p w14:paraId="0F7486F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oit:ſil ne ſe veult obli</w:t>
      </w:r>
    </w:p>
    <w:p w14:paraId="046A0D8B" w14:textId="77777777" w:rsidR="00F047B6" w:rsidRDefault="00F047B6" w:rsidP="00F047B6">
      <w:r>
        <w:t>ger par eſchāge a gar-</w:t>
      </w:r>
    </w:p>
    <w:p w14:paraId="73964B3C" w14:textId="64D78064" w:rsidR="00F047B6" w:rsidRDefault="00F047B6" w:rsidP="00F047B6">
      <w:r>
        <w:t xml:space="preserve">der les conditions </w:t>
      </w:r>
      <w:r w:rsidR="001F0515">
        <w:t>d</w:t>
      </w:r>
      <w:r>
        <w:t>u</w:t>
      </w:r>
    </w:p>
    <w:p w14:paraId="67D13069" w14:textId="77777777" w:rsidR="00F047B6" w:rsidRDefault="00F047B6" w:rsidP="00F047B6">
      <w:r>
        <w:t>contract.Se aulcun a</w:t>
      </w:r>
    </w:p>
    <w:p w14:paraId="5F3B1079" w14:textId="77777777" w:rsidR="00F047B6" w:rsidRDefault="00F047B6" w:rsidP="00F047B6">
      <w:r>
        <w:t>pɿins terre en gaige et</w:t>
      </w:r>
    </w:p>
    <w:p w14:paraId="77F3D41C" w14:textId="77777777" w:rsidR="00F047B6" w:rsidRDefault="00F047B6" w:rsidP="00F047B6">
      <w:r>
        <w:lastRenderedPageBreak/>
        <w:t>il la baille a aultre en</w:t>
      </w:r>
    </w:p>
    <w:p w14:paraId="601D346D" w14:textId="77777777" w:rsidR="00F047B6" w:rsidRDefault="00F047B6" w:rsidP="00F047B6">
      <w:r>
        <w:t>fief/le tenant en pour-</w:t>
      </w:r>
    </w:p>
    <w:p w14:paraId="5B7115FC" w14:textId="77777777" w:rsidR="00F047B6" w:rsidRDefault="00F047B6" w:rsidP="00F047B6">
      <w:r>
        <w:t>ra appeller a garant ce-</w:t>
      </w:r>
    </w:p>
    <w:p w14:paraId="1C653CF7" w14:textId="77777777" w:rsidR="00F047B6" w:rsidRDefault="00F047B6" w:rsidP="00F047B6">
      <w:r>
        <w:t>luy qui luy bailla / et il</w:t>
      </w:r>
    </w:p>
    <w:p w14:paraId="72E09017" w14:textId="77777777" w:rsidR="00F047B6" w:rsidRDefault="00F047B6" w:rsidP="00F047B6">
      <w:r>
        <w:t>ſera tenu a le garantir</w:t>
      </w:r>
    </w:p>
    <w:p w14:paraId="2C04C3AF" w14:textId="77777777" w:rsidR="00F047B6" w:rsidRDefault="00F047B6" w:rsidP="00F047B6">
      <w:r>
        <w:t>ou eſchanger. Et ſe il</w:t>
      </w:r>
    </w:p>
    <w:p w14:paraId="4DD3D7D5" w14:textId="77777777" w:rsidR="00F047B6" w:rsidRDefault="00F047B6" w:rsidP="00F047B6">
      <w:r>
        <w:t>le veult garantir a la</w:t>
      </w:r>
    </w:p>
    <w:p w14:paraId="530BD640" w14:textId="77777777" w:rsidR="00F047B6" w:rsidRDefault="00F047B6" w:rsidP="00F047B6">
      <w:r>
        <w:t>vcue/il pɿendɿa ſur ſoy</w:t>
      </w:r>
    </w:p>
    <w:p w14:paraId="08274738" w14:textId="5E56ADE4" w:rsidR="00F047B6" w:rsidRDefault="00F047B6" w:rsidP="00F047B6">
      <w:r>
        <w:t xml:space="preserve">la </w:t>
      </w:r>
      <w:r w:rsidR="001F0515">
        <w:t>d</w:t>
      </w:r>
      <w:r>
        <w:t>efēſe.Et ſil enchet/</w:t>
      </w:r>
    </w:p>
    <w:p w14:paraId="65E3ED62" w14:textId="77777777" w:rsidR="00F047B6" w:rsidRDefault="00F047B6" w:rsidP="00F047B6">
      <w:r>
        <w:t>il luy eſchangera a la</w:t>
      </w:r>
    </w:p>
    <w:p w14:paraId="7416B1B9" w14:textId="1DA180DB" w:rsidR="00F047B6" w:rsidRDefault="00F047B6" w:rsidP="00F047B6">
      <w:r>
        <w:t xml:space="preserve">valeur. Et ſil </w:t>
      </w:r>
      <w:r w:rsidR="001F0515">
        <w:t>d</w:t>
      </w:r>
      <w:r>
        <w:t>ict a la</w:t>
      </w:r>
    </w:p>
    <w:p w14:paraId="25AD0058" w14:textId="409982C8" w:rsidR="00F047B6" w:rsidRDefault="00F047B6" w:rsidP="00F047B6">
      <w:r>
        <w:t xml:space="preserve">veue q̇l ne le </w:t>
      </w:r>
      <w:r w:rsidR="001F0515">
        <w:t>d</w:t>
      </w:r>
      <w:r>
        <w:t>oibt pas</w:t>
      </w:r>
    </w:p>
    <w:p w14:paraId="78F2E670" w14:textId="5D86D666" w:rsidR="00F047B6" w:rsidRDefault="00F047B6" w:rsidP="00F047B6">
      <w:r>
        <w:t xml:space="preserve">garantir /la </w:t>
      </w:r>
      <w:r w:rsidR="001F0515">
        <w:t>d</w:t>
      </w:r>
      <w:r>
        <w:t>efenſe re-</w:t>
      </w:r>
    </w:p>
    <w:p w14:paraId="197F58EA" w14:textId="77777777" w:rsidR="00F047B6" w:rsidRDefault="00F047B6" w:rsidP="00F047B6">
      <w:r>
        <w:t>maindra au tenant. et</w:t>
      </w:r>
    </w:p>
    <w:p w14:paraId="4582D728" w14:textId="77777777" w:rsidR="00F047B6" w:rsidRDefault="00F047B6" w:rsidP="00F047B6">
      <w:r>
        <w:t>ſe il enchet / il pourra</w:t>
      </w:r>
    </w:p>
    <w:p w14:paraId="478504AE" w14:textId="77777777" w:rsidR="00F047B6" w:rsidRDefault="00F047B6" w:rsidP="00F047B6">
      <w:r>
        <w:t>pleder a ſō garāt pour</w:t>
      </w:r>
    </w:p>
    <w:p w14:paraId="5511574F" w14:textId="77777777" w:rsidR="00F047B6" w:rsidRDefault="00F047B6" w:rsidP="00F047B6">
      <w:r>
        <w:t>leſchāge.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</w:t>
      </w:r>
    </w:p>
    <w:p w14:paraId="154F5236" w14:textId="77777777" w:rsidR="00F047B6" w:rsidRDefault="00F047B6" w:rsidP="00F047B6">
      <w:r>
        <w:t>relle peut len appeller</w:t>
      </w:r>
    </w:p>
    <w:p w14:paraId="1F11934C" w14:textId="46A5BEFC" w:rsidR="00F047B6" w:rsidRDefault="00F047B6" w:rsidP="00F047B6">
      <w:r>
        <w:t xml:space="preserve">autant </w:t>
      </w:r>
      <w:r w:rsidR="001F0515">
        <w:t>d</w:t>
      </w:r>
      <w:r>
        <w:t>e garantz com</w:t>
      </w:r>
    </w:p>
    <w:p w14:paraId="004C8E80" w14:textId="77777777" w:rsidR="00F047B6" w:rsidRDefault="00F047B6" w:rsidP="00F047B6">
      <w:r>
        <w:t>me aux aultres que no᷒</w:t>
      </w:r>
    </w:p>
    <w:p w14:paraId="14036758" w14:textId="56B52C33" w:rsidR="00F047B6" w:rsidRDefault="00F047B6" w:rsidP="00F047B6">
      <w:r>
        <w:t xml:space="preserve">auons </w:t>
      </w:r>
      <w:r w:rsidR="001F0515">
        <w:t>d</w:t>
      </w:r>
      <w:r>
        <w:t xml:space="preserve">ict </w:t>
      </w:r>
      <w:r w:rsidR="001F0515">
        <w:t>d</w:t>
      </w:r>
      <w:r>
        <w:t>euant : et</w:t>
      </w:r>
    </w:p>
    <w:p w14:paraId="61A06034" w14:textId="77777777" w:rsidR="00F047B6" w:rsidRDefault="00F047B6" w:rsidP="00F047B6">
      <w:r>
        <w:t>chaſcun peut auoir ſes</w:t>
      </w:r>
    </w:p>
    <w:p w14:paraId="60978CCD" w14:textId="77777777" w:rsidR="00F047B6" w:rsidRDefault="00F047B6" w:rsidP="00F047B6"/>
    <w:p w14:paraId="310185B1" w14:textId="77777777" w:rsidR="00F047B6" w:rsidRDefault="00F047B6" w:rsidP="00F047B6"/>
    <w:p w14:paraId="22729C63" w14:textId="77777777" w:rsidR="00F047B6" w:rsidRDefault="00F047B6" w:rsidP="00F047B6">
      <w:r>
        <w:t>y ſoit/iaſoit ce que celle ſignation ne ſoit point neceſſai</w:t>
      </w:r>
    </w:p>
    <w:p w14:paraId="21E64793" w14:textId="77777777" w:rsidR="00F047B6" w:rsidRDefault="00F047B6" w:rsidP="00F047B6">
      <w:r>
        <w:t>re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pl᷒ plainemēt q̄ on les auoit chargez</w:t>
      </w:r>
    </w:p>
    <w:p w14:paraId="1A54A26E" w14:textId="29B68EE3" w:rsidR="00F047B6" w:rsidRDefault="001F0515" w:rsidP="00F047B6">
      <w:r>
        <w:t>d</w:t>
      </w:r>
      <w:r w:rsidR="00F047B6">
        <w:t xml:space="preserve">appoɿter les exoines. </w:t>
      </w:r>
      <w:r w:rsidR="00F047B6">
        <w:rPr>
          <w:rFonts w:ascii="Cambria Math" w:hAnsi="Cambria Math" w:cs="Cambria Math"/>
        </w:rPr>
        <w:t>ℂ</w:t>
      </w:r>
      <w:r w:rsidR="00F047B6">
        <w:t>Item len peut faire vng tel</w:t>
      </w:r>
    </w:p>
    <w:p w14:paraId="3BE80923" w14:textId="6561D27E" w:rsidR="00F047B6" w:rsidRDefault="001F0515" w:rsidP="00F047B6">
      <w:r>
        <w:t>d</w:t>
      </w:r>
      <w:r w:rsidR="00F047B6">
        <w:t>oubte.Scauoir ſe les exoineurs et leurs teſmoīgs ne</w:t>
      </w:r>
    </w:p>
    <w:p w14:paraId="4FB35FE0" w14:textId="77777777" w:rsidR="00F047B6" w:rsidRDefault="00F047B6" w:rsidP="00F047B6">
      <w:r>
        <w:t>venoiēt au terme qui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cōmāde/ſe ilz ſeroiēt mis</w:t>
      </w:r>
    </w:p>
    <w:p w14:paraId="2F71FE40" w14:textId="77777777" w:rsidR="00F047B6" w:rsidRDefault="00F047B6" w:rsidP="00F047B6">
      <w:r>
        <w:t>en amēde par iugem̄t.</w:t>
      </w:r>
    </w:p>
    <w:p w14:paraId="4333A9FA" w14:textId="30AEAB6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oute on peut</w:t>
      </w:r>
    </w:p>
    <w:p w14:paraId="300CB5A9" w14:textId="77777777" w:rsidR="00F047B6" w:rsidRDefault="00F047B6" w:rsidP="00F047B6">
      <w:r>
        <w:t>reſpondɿe que nō : car</w:t>
      </w:r>
    </w:p>
    <w:p w14:paraId="72A1E610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q̄ ilz on excu</w:t>
      </w:r>
    </w:p>
    <w:p w14:paraId="4803F391" w14:textId="3CCF0167" w:rsidR="00F047B6" w:rsidRDefault="00F047B6" w:rsidP="00F047B6">
      <w:r>
        <w:t xml:space="preserve">ſation vaillable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eue</w:t>
      </w:r>
    </w:p>
    <w:p w14:paraId="5AA3CFF9" w14:textId="77777777" w:rsidR="00F047B6" w:rsidRDefault="00F047B6" w:rsidP="00F047B6">
      <w:r>
        <w:t>et le texte ne lentend :</w:t>
      </w:r>
    </w:p>
    <w:p w14:paraId="596E7C8A" w14:textId="77777777" w:rsidR="00F047B6" w:rsidRDefault="00F047B6" w:rsidP="00F047B6">
      <w:r>
        <w:t>mais ſentēd q̄ eulx at-</w:t>
      </w:r>
    </w:p>
    <w:p w14:paraId="7EACA859" w14:textId="74F16C41" w:rsidR="00F047B6" w:rsidRDefault="00F047B6" w:rsidP="00F047B6">
      <w:r>
        <w:t xml:space="preserve">taintz </w:t>
      </w:r>
      <w:r>
        <w:rPr>
          <w:rFonts w:ascii="Segoe UI Symbol" w:hAnsi="Segoe UI Symbol" w:cs="Segoe UI Symbol"/>
        </w:rPr>
        <w:t>⁊</w:t>
      </w:r>
      <w:r>
        <w:t xml:space="preserve"> ſuccūbez </w:t>
      </w:r>
      <w:r w:rsidR="001F0515">
        <w:t>d</w:t>
      </w:r>
      <w:r>
        <w:t>eue-</w:t>
      </w:r>
    </w:p>
    <w:p w14:paraId="40C365F4" w14:textId="77777777" w:rsidR="00F047B6" w:rsidRDefault="00F047B6" w:rsidP="00F047B6">
      <w:r>
        <w:t>mēt.ilz ſerōt en amēde</w:t>
      </w:r>
    </w:p>
    <w:p w14:paraId="232B12CA" w14:textId="77777777" w:rsidR="00F047B6" w:rsidRDefault="00F047B6" w:rsidP="00F047B6"/>
    <w:p w14:paraId="467C9E5B" w14:textId="77777777" w:rsidR="00F047B6" w:rsidRDefault="00F047B6" w:rsidP="00F047B6"/>
    <w:p w14:paraId="35D3F42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1F49857C" w14:textId="77777777" w:rsidR="00F047B6" w:rsidRDefault="00F047B6" w:rsidP="00F047B6">
      <w:r>
        <w:t>d</w:t>
      </w:r>
    </w:p>
    <w:p w14:paraId="6292A44F" w14:textId="7328AB4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la terre </w:t>
      </w:r>
      <w:r w:rsidR="001F0515">
        <w:t>d</w:t>
      </w:r>
      <w:r>
        <w:t>e q̄y</w:t>
      </w:r>
    </w:p>
    <w:p w14:paraId="2EB668B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en</w:t>
      </w:r>
    </w:p>
    <w:p w14:paraId="26DC9558" w14:textId="10169153" w:rsidR="00F047B6" w:rsidRDefault="00F047B6" w:rsidP="00F047B6">
      <w:r>
        <w:lastRenderedPageBreak/>
        <w:t>ce bɿief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 </w:t>
      </w:r>
      <w:r w:rsidR="001F0515">
        <w:t>d</w:t>
      </w:r>
      <w:r>
        <w:t>e</w:t>
      </w:r>
    </w:p>
    <w:p w14:paraId="775A086A" w14:textId="77777777" w:rsidR="00F047B6" w:rsidRDefault="00F047B6" w:rsidP="00F047B6">
      <w:r>
        <w:t>fenſeur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amē</w:t>
      </w:r>
    </w:p>
    <w:p w14:paraId="5401B43B" w14:textId="27E1864D" w:rsidR="00F047B6" w:rsidRDefault="00F047B6" w:rsidP="00F047B6">
      <w:r>
        <w:t xml:space="preserve">de par iugemēt par </w:t>
      </w:r>
      <w:r w:rsidR="001F0515">
        <w:t>d</w:t>
      </w:r>
      <w:r>
        <w:t>e</w:t>
      </w:r>
    </w:p>
    <w:p w14:paraId="606C20A9" w14:textId="77777777" w:rsidR="00F047B6" w:rsidRDefault="00F047B6" w:rsidP="00F047B6">
      <w:r>
        <w:t>fault /la choſe conten-</w:t>
      </w:r>
    </w:p>
    <w:p w14:paraId="2F2DDC72" w14:textId="586D1041" w:rsidR="00F047B6" w:rsidRDefault="00F047B6" w:rsidP="00F047B6">
      <w:r>
        <w:t xml:space="preserve">cieuſe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</w:t>
      </w:r>
    </w:p>
    <w:p w14:paraId="0D6ECE38" w14:textId="77777777" w:rsidR="00F047B6" w:rsidRDefault="00F047B6" w:rsidP="00F047B6">
      <w:r>
        <w:t xml:space="preserve">ſe </w:t>
      </w:r>
      <w:r>
        <w:rPr>
          <w:rFonts w:ascii="Segoe UI Symbol" w:hAnsi="Segoe UI Symbol" w:cs="Segoe UI Symbol"/>
        </w:rPr>
        <w:t>⁊</w:t>
      </w:r>
      <w:r>
        <w:t xml:space="preserve">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ee en la main</w:t>
      </w:r>
    </w:p>
    <w:p w14:paraId="6EE9F4C9" w14:textId="1E181BD1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uc. Et la veue ſe-</w:t>
      </w:r>
    </w:p>
    <w:p w14:paraId="2060B6F0" w14:textId="77777777" w:rsidR="00F047B6" w:rsidRDefault="00F047B6" w:rsidP="00F047B6">
      <w:r>
        <w:t>ra aſſiſe par iugement.</w:t>
      </w:r>
    </w:p>
    <w:p w14:paraId="3956C8AA" w14:textId="18409C3A" w:rsidR="00F047B6" w:rsidRDefault="00F047B6" w:rsidP="00F047B6">
      <w:r>
        <w:t xml:space="preserve">a laquelle on </w:t>
      </w:r>
      <w:r w:rsidR="001F0515">
        <w:t>d</w:t>
      </w:r>
      <w:r>
        <w:t>oibt ſi-</w:t>
      </w:r>
    </w:p>
    <w:p w14:paraId="515CF36E" w14:textId="77777777" w:rsidR="00F047B6" w:rsidRDefault="00F047B6" w:rsidP="00F047B6">
      <w:r>
        <w:t>gnifier les pɿinſes/af-</w:t>
      </w:r>
    </w:p>
    <w:p w14:paraId="75F39C59" w14:textId="77777777" w:rsidR="00F047B6" w:rsidRDefault="00F047B6" w:rsidP="00F047B6">
      <w:r>
        <w:t>fin que aulcū nen puiſ</w:t>
      </w:r>
    </w:p>
    <w:p w14:paraId="1DC1F6EC" w14:textId="77777777" w:rsidR="00F047B6" w:rsidRDefault="00F047B6" w:rsidP="00F047B6">
      <w:r>
        <w:t>ſe pɿetendɿe ignoɿāce.</w:t>
      </w:r>
    </w:p>
    <w:p w14:paraId="352A877D" w14:textId="77777777" w:rsidR="00F047B6" w:rsidRDefault="00F047B6" w:rsidP="00F047B6">
      <w:r>
        <w:t>Et a laſſiſe enſuyuant</w:t>
      </w:r>
    </w:p>
    <w:p w14:paraId="3B9C9263" w14:textId="77777777" w:rsidR="00F047B6" w:rsidRDefault="00F047B6" w:rsidP="00F047B6">
      <w:r>
        <w:t>de la veue/lenq̄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ſe-</w:t>
      </w:r>
    </w:p>
    <w:p w14:paraId="00A8C0DA" w14:textId="77777777" w:rsidR="00F047B6" w:rsidRDefault="00F047B6" w:rsidP="00F047B6">
      <w:r>
        <w:t>ra tenue par iugement</w:t>
      </w:r>
    </w:p>
    <w:p w14:paraId="64FB1959" w14:textId="40E4D9B0" w:rsidR="00F047B6" w:rsidRDefault="00F047B6" w:rsidP="00F047B6">
      <w:r>
        <w:t xml:space="preserve">mais ſe le poɿteur </w:t>
      </w:r>
      <w:r w:rsidR="001F0515">
        <w:t>d</w:t>
      </w:r>
      <w:r>
        <w:t>u</w:t>
      </w:r>
    </w:p>
    <w:p w14:paraId="10086758" w14:textId="179BE9CD" w:rsidR="00F047B6" w:rsidRDefault="00F047B6" w:rsidP="00F047B6">
      <w:r>
        <w:t xml:space="preserve">bɿief ſe </w:t>
      </w:r>
      <w:r w:rsidR="001F0515">
        <w:t>d</w:t>
      </w:r>
      <w:r>
        <w:t>efailloit tant</w:t>
      </w:r>
    </w:p>
    <w:p w14:paraId="2D714B26" w14:textId="77777777" w:rsidR="00F047B6" w:rsidRDefault="00F047B6" w:rsidP="00F047B6">
      <w:r>
        <w:t>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amen-</w:t>
      </w:r>
    </w:p>
    <w:p w14:paraId="6E5CC2C6" w14:textId="77777777" w:rsidR="00F047B6" w:rsidRDefault="00F047B6" w:rsidP="00F047B6">
      <w:r>
        <w:t>de par iugement/il ne</w:t>
      </w:r>
    </w:p>
    <w:p w14:paraId="77A91B30" w14:textId="77777777" w:rsidR="00F047B6" w:rsidRDefault="00F047B6" w:rsidP="00F047B6">
      <w:r>
        <w:t>fauldroit point pɿen-</w:t>
      </w:r>
    </w:p>
    <w:p w14:paraId="2D850AFB" w14:textId="77777777" w:rsidR="00F047B6" w:rsidRDefault="00F047B6" w:rsidP="00F047B6">
      <w:r>
        <w:t>dre la choſe tencieu-</w:t>
      </w:r>
    </w:p>
    <w:p w14:paraId="6403137A" w14:textId="4535DF7B" w:rsidR="00F047B6" w:rsidRDefault="00F047B6" w:rsidP="00F047B6">
      <w:r>
        <w:t xml:space="preserve">ſe en la main </w:t>
      </w:r>
      <w:r w:rsidR="001F0515">
        <w:t>d</w:t>
      </w:r>
      <w:r>
        <w:t xml:space="preserve">u </w:t>
      </w:r>
      <w:r w:rsidR="001F0515">
        <w:t>d</w:t>
      </w:r>
      <w:r>
        <w:t>uc :</w:t>
      </w:r>
    </w:p>
    <w:p w14:paraId="650F166B" w14:textId="17A46AC9" w:rsidR="00F047B6" w:rsidRDefault="00F047B6" w:rsidP="00F047B6">
      <w:r>
        <w:t xml:space="preserve">car le </w:t>
      </w:r>
      <w:r w:rsidR="001F0515">
        <w:t>d</w:t>
      </w:r>
      <w:r>
        <w:t>efenſeur ſen y-</w:t>
      </w:r>
    </w:p>
    <w:p w14:paraId="0EDC04AE" w14:textId="77777777" w:rsidR="00F047B6" w:rsidRDefault="00F047B6" w:rsidP="00F047B6">
      <w:r>
        <w:t>roit ſans iour.</w:t>
      </w:r>
    </w:p>
    <w:p w14:paraId="29AC39B7" w14:textId="77777777" w:rsidR="00F047B6" w:rsidRDefault="00F047B6" w:rsidP="00F047B6"/>
    <w:p w14:paraId="4F2EE54A" w14:textId="77777777" w:rsidR="00F047B6" w:rsidRDefault="00F047B6" w:rsidP="00F047B6"/>
    <w:p w14:paraId="551F307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2893CE67" w14:textId="77777777" w:rsidR="00F047B6" w:rsidRDefault="00F047B6" w:rsidP="00F047B6">
      <w:r>
        <w:t>e</w:t>
      </w:r>
    </w:p>
    <w:p w14:paraId="49621897" w14:textId="60133CB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</w:t>
      </w:r>
    </w:p>
    <w:p w14:paraId="53562428" w14:textId="77777777" w:rsidR="00F047B6" w:rsidRDefault="00F047B6" w:rsidP="00F047B6">
      <w:r>
        <w:t xml:space="preserve">que ce que vnze. </w:t>
      </w:r>
      <w:r>
        <w:rPr>
          <w:rFonts w:ascii="Segoe UI Symbol" w:hAnsi="Segoe UI Symbol" w:cs="Segoe UI Symbol"/>
        </w:rPr>
        <w:t>⁊</w:t>
      </w:r>
      <w:r>
        <w:t xml:space="preserve"> cet.</w:t>
      </w:r>
    </w:p>
    <w:p w14:paraId="2AB6016D" w14:textId="77777777" w:rsidR="00F047B6" w:rsidRDefault="00F047B6" w:rsidP="00F047B6">
      <w:r>
        <w:t>Par ce texte peut ap-</w:t>
      </w:r>
    </w:p>
    <w:p w14:paraId="236185D8" w14:textId="45544DFD" w:rsidR="00F047B6" w:rsidRDefault="00F047B6" w:rsidP="00F047B6">
      <w:r>
        <w:t xml:space="preserve">paroir que en bɿief </w:t>
      </w:r>
      <w:r w:rsidR="001F0515">
        <w:t>d</w:t>
      </w:r>
      <w:r>
        <w:t>e</w:t>
      </w:r>
    </w:p>
    <w:p w14:paraId="6F5881BD" w14:textId="25595AA1" w:rsidR="00F047B6" w:rsidRDefault="00F047B6" w:rsidP="00F047B6">
      <w:r>
        <w:t xml:space="preserve">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 il cōuiēt</w:t>
      </w:r>
    </w:p>
    <w:p w14:paraId="31761A6F" w14:textId="636C3923" w:rsidR="00F047B6" w:rsidRDefault="00F047B6" w:rsidP="00F047B6">
      <w:r>
        <w:t xml:space="preserve">que vnze </w:t>
      </w:r>
      <w:r w:rsidR="001F0515">
        <w:t>d</w:t>
      </w:r>
      <w:r>
        <w:t>es iureurs</w:t>
      </w:r>
    </w:p>
    <w:p w14:paraId="1AE0E806" w14:textId="1F917865" w:rsidR="00F047B6" w:rsidRDefault="001F0515" w:rsidP="00F047B6">
      <w:r>
        <w:t>d</w:t>
      </w:r>
      <w:r w:rsidR="00F047B6">
        <w:t>epoſēt a vng acoɿd/</w:t>
      </w:r>
    </w:p>
    <w:p w14:paraId="4131DD89" w14:textId="77777777" w:rsidR="00F047B6" w:rsidRDefault="00F047B6" w:rsidP="00F047B6">
      <w:r>
        <w:t>et ne ſuffiroit point a</w:t>
      </w:r>
    </w:p>
    <w:p w14:paraId="310CA2D1" w14:textId="466ECEC1" w:rsidR="00F047B6" w:rsidRDefault="00F047B6" w:rsidP="00F047B6">
      <w:r>
        <w:t xml:space="preserve">moīs : car ſe </w:t>
      </w:r>
      <w:r w:rsidR="001F0515">
        <w:t>d</w:t>
      </w:r>
      <w:r>
        <w:t xml:space="preserve">eux </w:t>
      </w:r>
      <w:r w:rsidR="001F0515">
        <w:t>d</w:t>
      </w:r>
      <w:r>
        <w:t>es</w:t>
      </w:r>
    </w:p>
    <w:p w14:paraId="4CCF01CB" w14:textId="77777777" w:rsidR="00F047B6" w:rsidRDefault="00F047B6" w:rsidP="00F047B6">
      <w:r>
        <w:t>douze cōtrediſoient la</w:t>
      </w:r>
    </w:p>
    <w:p w14:paraId="3C84A8BB" w14:textId="1858C22C" w:rsidR="00F047B6" w:rsidRDefault="001F0515" w:rsidP="00F047B6">
      <w:r>
        <w:t>d</w:t>
      </w:r>
      <w:r w:rsidR="00F047B6">
        <w:t xml:space="preserve">epoſitiō </w:t>
      </w:r>
      <w:r>
        <w:t>d</w:t>
      </w:r>
      <w:r w:rsidR="00F047B6">
        <w:t>es aultres</w:t>
      </w:r>
    </w:p>
    <w:p w14:paraId="4849DB8F" w14:textId="77777777" w:rsidR="00F047B6" w:rsidRDefault="00F047B6" w:rsidP="00F047B6">
      <w:r>
        <w:t>ou mettoiēt en nō ſca-</w:t>
      </w:r>
    </w:p>
    <w:p w14:paraId="5478DDAE" w14:textId="32580417" w:rsidR="00F047B6" w:rsidRDefault="00F047B6" w:rsidP="00F047B6">
      <w:r>
        <w:t xml:space="preserve">uoir </w:t>
      </w:r>
      <w:r w:rsidR="001F0515">
        <w:t>d</w:t>
      </w:r>
      <w:r>
        <w:t>e certaī ou  cre-</w:t>
      </w:r>
    </w:p>
    <w:p w14:paraId="3BDD4928" w14:textId="77777777" w:rsidR="00F047B6" w:rsidRDefault="00F047B6" w:rsidP="00F047B6">
      <w:r>
        <w:t>dēce len auroit failly a</w:t>
      </w:r>
    </w:p>
    <w:p w14:paraId="334C616B" w14:textId="77777777" w:rsidR="00F047B6" w:rsidRDefault="00F047B6" w:rsidP="00F047B6">
      <w:r>
        <w:t>pɿouuer:mais le cōtre</w:t>
      </w:r>
    </w:p>
    <w:p w14:paraId="14421034" w14:textId="5848DBFE" w:rsidR="00F047B6" w:rsidRDefault="00F047B6" w:rsidP="00F047B6">
      <w:r>
        <w:t xml:space="preserve">dict </w:t>
      </w:r>
      <w:r w:rsidR="001F0515">
        <w:t>d</w:t>
      </w:r>
      <w:r>
        <w:t>un ſeul ou le non</w:t>
      </w:r>
    </w:p>
    <w:p w14:paraId="4574558F" w14:textId="77777777" w:rsidR="00F047B6" w:rsidRDefault="00F047B6" w:rsidP="00F047B6">
      <w:r>
        <w:lastRenderedPageBreak/>
        <w:t>ſauoir nempeſche pas</w:t>
      </w:r>
    </w:p>
    <w:p w14:paraId="1B033168" w14:textId="77777777" w:rsidR="00F047B6" w:rsidRDefault="00F047B6" w:rsidP="00F047B6">
      <w:r>
        <w:t>la pɿeuue.</w:t>
      </w:r>
    </w:p>
    <w:p w14:paraId="648B302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quoy on peut</w:t>
      </w:r>
    </w:p>
    <w:p w14:paraId="4AC446E7" w14:textId="0BAD9985" w:rsidR="00F047B6" w:rsidRDefault="00F047B6" w:rsidP="00F047B6">
      <w:r>
        <w:t xml:space="preserve">faire vng tel </w:t>
      </w:r>
      <w:r w:rsidR="001F0515">
        <w:t>d</w:t>
      </w:r>
      <w:r>
        <w:t>oubte/</w:t>
      </w:r>
    </w:p>
    <w:p w14:paraId="66E0DEDD" w14:textId="77777777" w:rsidR="00F047B6" w:rsidRDefault="00F047B6" w:rsidP="00F047B6">
      <w:r>
        <w:t>pour quoy il fault en</w:t>
      </w:r>
    </w:p>
    <w:p w14:paraId="5BD2A10C" w14:textId="77777777" w:rsidR="00F047B6" w:rsidRDefault="00F047B6" w:rsidP="00F047B6">
      <w:r>
        <w:t>ce bɿief vnze iureurs</w:t>
      </w:r>
    </w:p>
    <w:p w14:paraId="3A791E41" w14:textId="4BB4C9D4" w:rsidR="00F047B6" w:rsidRDefault="001F0515" w:rsidP="00F047B6">
      <w:r>
        <w:t>d</w:t>
      </w:r>
      <w:r w:rsidR="00F047B6">
        <w:t>un accoɿd/comme il</w:t>
      </w:r>
    </w:p>
    <w:p w14:paraId="538A75BC" w14:textId="7C5B8123" w:rsidR="00F047B6" w:rsidRDefault="00F047B6" w:rsidP="00F047B6">
      <w:r>
        <w:t>ſoit ainſi que es aultres/dont mention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cy </w:t>
      </w:r>
      <w:r w:rsidR="001F0515">
        <w:t>d</w:t>
      </w:r>
      <w:r>
        <w:t>e-</w:t>
      </w:r>
    </w:p>
    <w:p w14:paraId="01D38A23" w14:textId="17F44E4B" w:rsidR="00F047B6" w:rsidRDefault="00F047B6" w:rsidP="00F047B6">
      <w:r>
        <w:t xml:space="preserve">nant/il uen fault que ſept </w:t>
      </w:r>
      <w:r w:rsidR="001F0515">
        <w:t>d</w:t>
      </w:r>
      <w:r>
        <w:t>un accoɿd.</w:t>
      </w:r>
    </w:p>
    <w:p w14:paraId="2B671637" w14:textId="77777777" w:rsidR="00F047B6" w:rsidRDefault="00F047B6" w:rsidP="00F047B6"/>
    <w:p w14:paraId="2CCC09FC" w14:textId="77777777" w:rsidR="00F047B6" w:rsidRDefault="00F047B6" w:rsidP="00F047B6"/>
    <w:p w14:paraId="2AA7D666" w14:textId="5EEA987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la grā</w:t>
      </w:r>
    </w:p>
    <w:p w14:paraId="03D8D655" w14:textId="2554185A" w:rsidR="00F047B6" w:rsidRDefault="00F047B6" w:rsidP="00F047B6">
      <w:r>
        <w:t xml:space="preserve">deur </w:t>
      </w:r>
      <w:r w:rsidR="001F0515">
        <w:t>d</w:t>
      </w:r>
      <w:r>
        <w:t xml:space="preserve">u cas:car ſe le </w:t>
      </w:r>
      <w:r w:rsidR="001F0515">
        <w:t>d</w:t>
      </w:r>
      <w:r>
        <w:t xml:space="preserve">efenſeur </w:t>
      </w:r>
      <w:r>
        <w:rPr>
          <w:rFonts w:ascii="Segoe UI Symbol" w:hAnsi="Segoe UI Symbol" w:cs="Segoe UI Symbol"/>
        </w:rPr>
        <w:t>⁊</w:t>
      </w:r>
      <w:r>
        <w:t xml:space="preserve"> tenant </w:t>
      </w:r>
      <w:r w:rsidR="001F0515">
        <w:t>d</w:t>
      </w:r>
      <w:r>
        <w:t>u gaige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0A33519" w14:textId="28411A70" w:rsidR="00F047B6" w:rsidRDefault="00F047B6" w:rsidP="00F047B6">
      <w:r>
        <w:t xml:space="preserve">attaiut/il perdɿa les </w:t>
      </w:r>
      <w:r w:rsidR="001F0515">
        <w:t>d</w:t>
      </w:r>
      <w:r>
        <w:t>eniers quil bailla en faiſant le gai</w:t>
      </w:r>
    </w:p>
    <w:p w14:paraId="0038DF18" w14:textId="4D2ACECA" w:rsidR="00F047B6" w:rsidRDefault="00F047B6" w:rsidP="00F047B6">
      <w:r>
        <w:t xml:space="preserve">ge:qui ſerōt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emourrōt confiſquez en la main </w:t>
      </w:r>
      <w:r w:rsidR="001F0515">
        <w:t>d</w:t>
      </w:r>
      <w:r>
        <w:t>u roy.</w:t>
      </w:r>
    </w:p>
    <w:p w14:paraId="20D35B7C" w14:textId="274CC108" w:rsidR="00F047B6" w:rsidRDefault="00F047B6" w:rsidP="00F047B6">
      <w:r>
        <w:t xml:space="preserve">Et les leuees eſcheues </w:t>
      </w:r>
      <w:r w:rsidR="001F0515">
        <w:t>d</w:t>
      </w:r>
      <w:r>
        <w:t xml:space="preserve">epuis le temps </w:t>
      </w:r>
      <w:r w:rsidR="001F0515">
        <w:t>d</w:t>
      </w:r>
      <w:r>
        <w:t>u gaige fin y</w:t>
      </w:r>
    </w:p>
    <w:p w14:paraId="67696DA0" w14:textId="099E5822" w:rsidR="00F047B6" w:rsidRDefault="001F0515" w:rsidP="00F047B6">
      <w:r>
        <w:t>d</w:t>
      </w:r>
      <w:r w:rsidR="00F047B6">
        <w:t>emourront a celuy a</w:t>
      </w:r>
    </w:p>
    <w:p w14:paraId="529F8996" w14:textId="77777777" w:rsidR="00F047B6" w:rsidRDefault="00F047B6" w:rsidP="00F047B6">
      <w:r>
        <w:t>qui appartient lherita</w:t>
      </w:r>
    </w:p>
    <w:p w14:paraId="4D6E2000" w14:textId="77777777" w:rsidR="00F047B6" w:rsidRDefault="00F047B6" w:rsidP="00F047B6">
      <w:r>
        <w:t>ge/qui a eu ſon attain-</w:t>
      </w:r>
    </w:p>
    <w:p w14:paraId="14CE780B" w14:textId="5576B053" w:rsidR="00F047B6" w:rsidRDefault="00F047B6" w:rsidP="00F047B6">
      <w:r>
        <w:t xml:space="preserve">te par la </w:t>
      </w:r>
      <w:r w:rsidR="001F0515">
        <w:t>d</w:t>
      </w:r>
      <w:r>
        <w:t xml:space="preserve">epoſition </w:t>
      </w:r>
      <w:r w:rsidR="001F0515">
        <w:t>d</w:t>
      </w:r>
      <w:r>
        <w:t>i</w:t>
      </w:r>
    </w:p>
    <w:p w14:paraId="4FE001E1" w14:textId="77777777" w:rsidR="00F047B6" w:rsidRDefault="00F047B6" w:rsidP="00F047B6">
      <w:r>
        <w:t>ceulx vnze veeurs.</w:t>
      </w:r>
    </w:p>
    <w:p w14:paraId="5FB5044E" w14:textId="77777777" w:rsidR="00F047B6" w:rsidRDefault="00F047B6" w:rsidP="00F047B6"/>
    <w:p w14:paraId="3E730FEF" w14:textId="77777777" w:rsidR="00F047B6" w:rsidRDefault="00F047B6" w:rsidP="00F047B6"/>
    <w:p w14:paraId="5F37175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5F885F4B" w14:textId="77777777" w:rsidR="00F047B6" w:rsidRDefault="00F047B6" w:rsidP="00F047B6">
      <w:r>
        <w:t>f</w:t>
      </w:r>
    </w:p>
    <w:p w14:paraId="0DBC9A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 appert par la</w:t>
      </w:r>
    </w:p>
    <w:p w14:paraId="17814EE4" w14:textId="40A8BC4E" w:rsidR="00F047B6" w:rsidRDefault="00F047B6" w:rsidP="00F047B6">
      <w:r>
        <w:t xml:space="preserve">foɿme </w:t>
      </w:r>
      <w:r w:rsidR="001F0515">
        <w:t>d</w:t>
      </w:r>
      <w:r>
        <w:t>e ce bɿief q̄ ſix</w:t>
      </w:r>
    </w:p>
    <w:p w14:paraId="56BC417D" w14:textId="77777777" w:rsidR="00F047B6" w:rsidRDefault="00F047B6" w:rsidP="00F047B6">
      <w:r>
        <w:t>choſes y ſōt requiſes.</w:t>
      </w:r>
    </w:p>
    <w:p w14:paraId="0F294F40" w14:textId="31F25755" w:rsidR="00F047B6" w:rsidRDefault="00F047B6" w:rsidP="00F047B6">
      <w:r>
        <w:t xml:space="preserve">Se la choſe </w:t>
      </w:r>
      <w:r w:rsidR="001F0515">
        <w:t>d</w:t>
      </w:r>
      <w:r>
        <w:t>equoy le</w:t>
      </w:r>
    </w:p>
    <w:p w14:paraId="3ED200E0" w14:textId="77777777" w:rsidR="00F047B6" w:rsidRDefault="00F047B6" w:rsidP="00F047B6">
      <w:r>
        <w:t>contendz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meu.</w:t>
      </w:r>
      <w:r>
        <w:rPr>
          <w:rFonts w:ascii="Segoe UI Symbol" w:hAnsi="Segoe UI Symbol" w:cs="Segoe UI Symbol"/>
        </w:rPr>
        <w:t>⁊</w:t>
      </w:r>
      <w:r>
        <w:t xml:space="preserve"> cet.</w:t>
      </w:r>
    </w:p>
    <w:p w14:paraId="197854D0" w14:textId="77777777" w:rsidR="00F047B6" w:rsidRDefault="00F047B6" w:rsidP="00F047B6">
      <w:r>
        <w:t>Par ce texte appert q̄</w:t>
      </w:r>
    </w:p>
    <w:p w14:paraId="385A7552" w14:textId="77777777" w:rsidR="00F047B6" w:rsidRDefault="00F047B6" w:rsidP="00F047B6">
      <w:r>
        <w:t>ſix choſes ſont requi-</w:t>
      </w:r>
    </w:p>
    <w:p w14:paraId="0153A8C1" w14:textId="089A7768" w:rsidR="00F047B6" w:rsidRDefault="00F047B6" w:rsidP="00F047B6">
      <w:r>
        <w:t xml:space="preserve">ſes a </w:t>
      </w:r>
      <w:r w:rsidR="001F0515">
        <w:t>d</w:t>
      </w:r>
      <w:r>
        <w:t xml:space="preserve">emander </w:t>
      </w:r>
      <w:r>
        <w:rPr>
          <w:rFonts w:ascii="Segoe UI Symbol" w:hAnsi="Segoe UI Symbol" w:cs="Segoe UI Symbol"/>
        </w:rPr>
        <w:t>⁊</w:t>
      </w:r>
      <w:r>
        <w:t xml:space="preserve"> a </w:t>
      </w:r>
      <w:r w:rsidR="001F0515">
        <w:t>d</w:t>
      </w:r>
      <w:r>
        <w:t>e</w:t>
      </w:r>
    </w:p>
    <w:p w14:paraId="017D9F0D" w14:textId="396CFFA2" w:rsidR="00F047B6" w:rsidRDefault="00F047B6" w:rsidP="00F047B6">
      <w:r>
        <w:t xml:space="preserve">batre par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</w:p>
    <w:p w14:paraId="4B4B6C45" w14:textId="4BAB1E6B" w:rsidR="00F047B6" w:rsidRDefault="00F047B6" w:rsidP="00F047B6">
      <w:r>
        <w:t xml:space="preserve">de gaige / </w:t>
      </w:r>
      <w:r w:rsidR="001F0515">
        <w:t>d</w:t>
      </w:r>
      <w:r>
        <w:t>eſq̄lles on</w:t>
      </w:r>
    </w:p>
    <w:p w14:paraId="27858166" w14:textId="60117002" w:rsidR="00F047B6" w:rsidRDefault="001F0515" w:rsidP="00F047B6">
      <w:r>
        <w:t>d</w:t>
      </w:r>
      <w:r w:rsidR="00F047B6">
        <w:t>oibt enquerir/ſelō ce</w:t>
      </w:r>
    </w:p>
    <w:p w14:paraId="47C1E79E" w14:textId="77777777" w:rsidR="00F047B6" w:rsidRDefault="00F047B6" w:rsidP="00F047B6">
      <w:r>
        <w:t>quelles ſont miſes en</w:t>
      </w:r>
    </w:p>
    <w:p w14:paraId="74DF6FC3" w14:textId="77777777" w:rsidR="00F047B6" w:rsidRDefault="00F047B6" w:rsidP="00F047B6">
      <w:r>
        <w:t>defenſe/</w:t>
      </w:r>
      <w:r>
        <w:rPr>
          <w:rFonts w:ascii="Segoe UI Symbol" w:hAnsi="Segoe UI Symbol" w:cs="Segoe UI Symbol"/>
        </w:rPr>
        <w:t>⁊</w:t>
      </w:r>
      <w:r>
        <w:t xml:space="preserve"> que les par-</w:t>
      </w:r>
    </w:p>
    <w:p w14:paraId="3ACF841A" w14:textId="45018FE4" w:rsidR="00F047B6" w:rsidRDefault="00F047B6" w:rsidP="00F047B6">
      <w:r>
        <w:t xml:space="preserve">ties ſont miſes et </w:t>
      </w:r>
      <w:r w:rsidR="001F0515">
        <w:t>d</w:t>
      </w:r>
      <w:r>
        <w:t>e-</w:t>
      </w:r>
    </w:p>
    <w:p w14:paraId="460BA174" w14:textId="77777777" w:rsidR="00F047B6" w:rsidRDefault="00F047B6" w:rsidP="00F047B6">
      <w:r>
        <w:t>mourees en faict. Et</w:t>
      </w:r>
    </w:p>
    <w:p w14:paraId="473DA7F9" w14:textId="7E1D5014" w:rsidR="00F047B6" w:rsidRDefault="00F047B6" w:rsidP="00F047B6">
      <w:r>
        <w:t xml:space="preserve">pource </w:t>
      </w:r>
      <w:r w:rsidR="001F0515">
        <w:t>d</w:t>
      </w:r>
      <w:r>
        <w:t>oibt on enten-</w:t>
      </w:r>
    </w:p>
    <w:p w14:paraId="2361C437" w14:textId="77777777" w:rsidR="00F047B6" w:rsidRDefault="00F047B6" w:rsidP="00F047B6">
      <w:r>
        <w:t>dre le texte qui met q̄</w:t>
      </w:r>
    </w:p>
    <w:p w14:paraId="78B133C4" w14:textId="77777777" w:rsidR="00F047B6" w:rsidRDefault="00F047B6" w:rsidP="00F047B6">
      <w:r>
        <w:t>ſix choſes y ſont requi-</w:t>
      </w:r>
    </w:p>
    <w:p w14:paraId="411BD27A" w14:textId="77777777" w:rsidR="00F047B6" w:rsidRDefault="00F047B6" w:rsidP="00F047B6">
      <w:r>
        <w:t>ſes ou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ſup-</w:t>
      </w:r>
    </w:p>
    <w:p w14:paraId="636657ED" w14:textId="29AB3708" w:rsidR="00F047B6" w:rsidRDefault="00F047B6" w:rsidP="00F047B6">
      <w:r>
        <w:t xml:space="preserve">pliees,leſq̄lles ſont </w:t>
      </w:r>
      <w:r w:rsidR="001F0515">
        <w:t>d</w:t>
      </w:r>
      <w:r>
        <w:t>e</w:t>
      </w:r>
    </w:p>
    <w:p w14:paraId="6848157B" w14:textId="77777777" w:rsidR="00F047B6" w:rsidRDefault="00F047B6" w:rsidP="00F047B6">
      <w:r>
        <w:lastRenderedPageBreak/>
        <w:t>clairees au texte.</w:t>
      </w:r>
    </w:p>
    <w:p w14:paraId="306D0F96" w14:textId="29D6416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ſca-</w:t>
      </w:r>
    </w:p>
    <w:p w14:paraId="62FBC9A7" w14:textId="77777777" w:rsidR="00F047B6" w:rsidRDefault="00F047B6" w:rsidP="00F047B6">
      <w:r>
        <w:t>uoir q̄ ſe aulcū tiēt ter-</w:t>
      </w:r>
    </w:p>
    <w:p w14:paraId="7073F58A" w14:textId="77777777" w:rsidR="00F047B6" w:rsidRDefault="00F047B6" w:rsidP="00F047B6">
      <w:r>
        <w:t>re en gaige et il en fief-</w:t>
      </w:r>
    </w:p>
    <w:p w14:paraId="2B9FA239" w14:textId="77777777" w:rsidR="00F047B6" w:rsidRDefault="00F047B6" w:rsidP="00F047B6">
      <w:r>
        <w:t>fe aulcūe partie a vng</w:t>
      </w:r>
    </w:p>
    <w:p w14:paraId="261F3E8C" w14:textId="5B980FBB" w:rsidR="00F047B6" w:rsidRDefault="00F047B6" w:rsidP="00F047B6">
      <w:r>
        <w:t xml:space="preserve">homme/a fin </w:t>
      </w:r>
      <w:r w:rsidR="001F0515">
        <w:t>d</w:t>
      </w:r>
      <w:r>
        <w:t>herita-</w:t>
      </w:r>
    </w:p>
    <w:p w14:paraId="17AF5289" w14:textId="77777777" w:rsidR="00F047B6" w:rsidRDefault="00F047B6" w:rsidP="00F047B6">
      <w:r>
        <w:t>ge telle māiere ne peut</w:t>
      </w:r>
    </w:p>
    <w:p w14:paraId="3BFE04CC" w14:textId="6982DCD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eu p̄iudice </w:t>
      </w:r>
      <w:r w:rsidR="001F0515">
        <w:t>d</w:t>
      </w:r>
      <w:r>
        <w:t>e ce-</w:t>
      </w:r>
    </w:p>
    <w:p w14:paraId="1B0AD456" w14:textId="77777777" w:rsidR="00F047B6" w:rsidRDefault="00F047B6" w:rsidP="00F047B6">
      <w:r>
        <w:t>luy q̇ lauoit baillee en</w:t>
      </w:r>
    </w:p>
    <w:p w14:paraId="0980B300" w14:textId="6BEC6A2A" w:rsidR="00F047B6" w:rsidRDefault="00F047B6" w:rsidP="00F047B6">
      <w:r>
        <w:t xml:space="preserve">gaige. et ne </w:t>
      </w:r>
      <w:r w:rsidR="001F0515">
        <w:t>d</w:t>
      </w:r>
      <w:r>
        <w:t>oibt len</w:t>
      </w:r>
    </w:p>
    <w:p w14:paraId="295FAC9E" w14:textId="2A99FFD3" w:rsidR="00F047B6" w:rsidRDefault="00F047B6" w:rsidP="00F047B6">
      <w:r>
        <w:t xml:space="preserve">pas auſſi </w:t>
      </w:r>
      <w:r w:rsidR="001F0515">
        <w:t>d</w:t>
      </w:r>
      <w:r>
        <w:t>ire que ce</w:t>
      </w:r>
    </w:p>
    <w:p w14:paraId="566DE3EB" w14:textId="7563CF0F" w:rsidR="00F047B6" w:rsidRDefault="00F047B6" w:rsidP="00F047B6">
      <w:r>
        <w:t xml:space="preserve">ſoit le fief </w:t>
      </w:r>
      <w:r w:rsidR="001F0515">
        <w:t>d</w:t>
      </w:r>
      <w:r>
        <w:t>e celuy qui</w:t>
      </w:r>
    </w:p>
    <w:p w14:paraId="50CD82E4" w14:textId="77777777" w:rsidR="00F047B6" w:rsidRDefault="00F047B6" w:rsidP="00F047B6">
      <w:r>
        <w:t>ainſi luy fieffa heredi-</w:t>
      </w:r>
    </w:p>
    <w:p w14:paraId="77233A78" w14:textId="77777777" w:rsidR="00F047B6" w:rsidRDefault="00F047B6" w:rsidP="00F047B6">
      <w:r>
        <w:t>talement:car aulcun q̇</w:t>
      </w:r>
    </w:p>
    <w:p w14:paraId="1D86FF0A" w14:textId="77777777" w:rsidR="00F047B6" w:rsidRDefault="00F047B6" w:rsidP="00F047B6">
      <w:r>
        <w:t>baille heritage ne peut</w:t>
      </w:r>
    </w:p>
    <w:p w14:paraId="5EF2D668" w14:textId="7F84FF0C" w:rsidR="00F047B6" w:rsidRDefault="00F047B6" w:rsidP="00F047B6">
      <w:r>
        <w:t xml:space="preserve">faire a la condition </w:t>
      </w:r>
      <w:r w:rsidR="001F0515">
        <w:t>d</w:t>
      </w:r>
      <w:r>
        <w:t>e</w:t>
      </w:r>
    </w:p>
    <w:p w14:paraId="25184154" w14:textId="77777777" w:rsidR="00F047B6" w:rsidRDefault="00F047B6" w:rsidP="00F047B6">
      <w:r>
        <w:t>celuy a q̇ il baille meil</w:t>
      </w:r>
    </w:p>
    <w:p w14:paraId="2E8EFC6C" w14:textId="77777777" w:rsidR="00F047B6" w:rsidRDefault="00F047B6" w:rsidP="00F047B6">
      <w:r>
        <w:t>leure q̄ la ſienne. Tou</w:t>
      </w:r>
    </w:p>
    <w:p w14:paraId="3E768AF5" w14:textId="77777777" w:rsidR="00F047B6" w:rsidRDefault="00F047B6" w:rsidP="00F047B6">
      <w:r>
        <w:t>teſfois ſeroit le bail-</w:t>
      </w:r>
    </w:p>
    <w:p w14:paraId="64BDBD08" w14:textId="77777777" w:rsidR="00F047B6" w:rsidRDefault="00F047B6" w:rsidP="00F047B6">
      <w:r>
        <w:t>leur tenu garantir cil a</w:t>
      </w:r>
    </w:p>
    <w:p w14:paraId="5E09C88D" w14:textId="77777777" w:rsidR="00F047B6" w:rsidRDefault="00F047B6" w:rsidP="00F047B6">
      <w:r>
        <w:t>q̇ il auroit faict le bail</w:t>
      </w:r>
    </w:p>
    <w:p w14:paraId="385FB199" w14:textId="34A48007" w:rsidR="00F047B6" w:rsidRDefault="00F047B6" w:rsidP="00F047B6">
      <w:r>
        <w:t xml:space="preserve">ſelō la māiere </w:t>
      </w:r>
      <w:r w:rsidR="001F0515">
        <w:t>d</w:t>
      </w:r>
      <w:r>
        <w:t>u bail/</w:t>
      </w:r>
    </w:p>
    <w:p w14:paraId="4A2D1565" w14:textId="42AD608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>eſdōmager : ſoit</w:t>
      </w:r>
    </w:p>
    <w:p w14:paraId="3E9AA33A" w14:textId="77777777" w:rsidR="00F047B6" w:rsidRDefault="00F047B6" w:rsidP="00F047B6">
      <w:r>
        <w:t>par baillant eſchange</w:t>
      </w:r>
    </w:p>
    <w:p w14:paraId="4D74B240" w14:textId="77777777" w:rsidR="00F047B6" w:rsidRDefault="00F047B6" w:rsidP="00F047B6">
      <w:r>
        <w:t>de ſon heritage ou auI</w:t>
      </w:r>
    </w:p>
    <w:p w14:paraId="10E71459" w14:textId="756E6E42" w:rsidR="00F047B6" w:rsidRDefault="00F047B6" w:rsidP="00F047B6">
      <w:r>
        <w:t xml:space="preserve">tre </w:t>
      </w:r>
      <w:r w:rsidR="001F0515">
        <w:t>d</w:t>
      </w:r>
      <w:r>
        <w:t>eſdōmagement/</w:t>
      </w:r>
    </w:p>
    <w:p w14:paraId="0C045EAC" w14:textId="77777777" w:rsidR="00F047B6" w:rsidRDefault="00F047B6" w:rsidP="00F047B6">
      <w:r>
        <w:t>ſil nauoit aultre herita</w:t>
      </w:r>
    </w:p>
    <w:p w14:paraId="1EB092C6" w14:textId="22E52287" w:rsidR="00F047B6" w:rsidRDefault="00F047B6" w:rsidP="00F047B6">
      <w:r>
        <w:t xml:space="preserve">ge. </w:t>
      </w:r>
      <w:r>
        <w:rPr>
          <w:rFonts w:ascii="Cambria Math" w:hAnsi="Cambria Math" w:cs="Cambria Math"/>
        </w:rPr>
        <w:t>ℂ</w:t>
      </w:r>
      <w:r>
        <w:t xml:space="preserve">Le texte </w:t>
      </w:r>
      <w:r w:rsidR="001F0515">
        <w:t>d</w:t>
      </w:r>
      <w:r>
        <w:t>e ce</w:t>
      </w:r>
    </w:p>
    <w:p w14:paraId="76FB88CC" w14:textId="77777777" w:rsidR="00F047B6" w:rsidRDefault="00F047B6" w:rsidP="00F047B6">
      <w:r>
        <w:t xml:space="preserve">paraphe </w:t>
      </w:r>
      <w:r>
        <w:rPr>
          <w:rFonts w:ascii="Segoe UI Symbol" w:hAnsi="Segoe UI Symbol" w:cs="Segoe UI Symbol"/>
        </w:rPr>
        <w:t>⁊</w:t>
      </w:r>
      <w:r>
        <w:t xml:space="preserve"> meſmes ce</w:t>
      </w:r>
    </w:p>
    <w:p w14:paraId="2ABBF644" w14:textId="4CD94986" w:rsidR="00F047B6" w:rsidRDefault="00F047B6" w:rsidP="00F047B6">
      <w:r>
        <w:t xml:space="preserve">luy </w:t>
      </w:r>
      <w:r w:rsidR="001F0515">
        <w:t>d</w:t>
      </w:r>
      <w:r>
        <w:t>apɿes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 / et</w:t>
      </w:r>
    </w:p>
    <w:p w14:paraId="07E367CC" w14:textId="77777777" w:rsidR="00F047B6" w:rsidRDefault="00F047B6" w:rsidP="00F047B6">
      <w:r>
        <w:t>ny cōuient aulcune ex-</w:t>
      </w:r>
    </w:p>
    <w:p w14:paraId="3A11AF76" w14:textId="77777777" w:rsidR="00F047B6" w:rsidRDefault="00F047B6" w:rsidP="00F047B6">
      <w:r>
        <w:t>poſition iuſques a ce</w:t>
      </w:r>
    </w:p>
    <w:p w14:paraId="53851E1A" w14:textId="77777777" w:rsidR="00F047B6" w:rsidRDefault="00F047B6" w:rsidP="00F047B6">
      <w:r>
        <w:t xml:space="preserve">paraphe </w:t>
      </w:r>
      <w:r>
        <w:rPr>
          <w:rFonts w:ascii="Cambria Math" w:hAnsi="Cambria Math" w:cs="Cambria Math"/>
        </w:rPr>
        <w:t>ℂ</w:t>
      </w:r>
      <w:r>
        <w:t>En ces q̄-</w:t>
      </w:r>
    </w:p>
    <w:p w14:paraId="34E0BC4A" w14:textId="77777777" w:rsidR="00F047B6" w:rsidRDefault="00F047B6" w:rsidP="00F047B6">
      <w:r>
        <w:t>relles peut on vou-</w:t>
      </w:r>
    </w:p>
    <w:p w14:paraId="2CA42B7D" w14:textId="1282E023" w:rsidR="00F047B6" w:rsidRDefault="00F047B6" w:rsidP="00F047B6">
      <w:r>
        <w:t xml:space="preserve">cher autant </w:t>
      </w:r>
      <w:r w:rsidR="001F0515">
        <w:t>d</w:t>
      </w:r>
      <w:r>
        <w:t xml:space="preserve">e garantz </w:t>
      </w:r>
      <w:r>
        <w:rPr>
          <w:rFonts w:ascii="Segoe UI Symbol" w:hAnsi="Segoe UI Symbol" w:cs="Segoe UI Symbol"/>
        </w:rPr>
        <w:t>⁊</w:t>
      </w:r>
      <w:r>
        <w:t>c. Par ce texte appert que en</w:t>
      </w:r>
    </w:p>
    <w:p w14:paraId="312534A0" w14:textId="041C6D2E" w:rsidR="00F047B6" w:rsidRDefault="00F047B6" w:rsidP="00F047B6">
      <w:r>
        <w:t xml:space="preserve">ce bɿief on peut auoir autant </w:t>
      </w:r>
      <w:r w:rsidR="001F0515">
        <w:t>d</w:t>
      </w:r>
      <w:r>
        <w:t>e garantz come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7B60AC46" w14:textId="77777777" w:rsidR="00F047B6" w:rsidRDefault="00F047B6" w:rsidP="00F047B6"/>
    <w:p w14:paraId="46BDE494" w14:textId="77777777" w:rsidR="00F047B6" w:rsidRDefault="00F047B6" w:rsidP="00F047B6"/>
    <w:p w14:paraId="7DF6D203" w14:textId="453409D0" w:rsidR="00F047B6" w:rsidRDefault="00F047B6" w:rsidP="00F047B6"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gaice,</w:t>
      </w:r>
    </w:p>
    <w:p w14:paraId="00E3AB8A" w14:textId="77777777" w:rsidR="00F047B6" w:rsidRDefault="00F047B6" w:rsidP="00F047B6">
      <w:r>
        <w:t>Fo.cxxxiiij.</w:t>
      </w:r>
    </w:p>
    <w:p w14:paraId="393876B8" w14:textId="77777777" w:rsidR="00F047B6" w:rsidRDefault="00F047B6" w:rsidP="00F047B6"/>
    <w:p w14:paraId="462F436A" w14:textId="77777777" w:rsidR="00F047B6" w:rsidRDefault="00F047B6" w:rsidP="00F047B6"/>
    <w:p w14:paraId="1E3A2542" w14:textId="77777777" w:rsidR="00F047B6" w:rsidRDefault="00F047B6" w:rsidP="00F047B6">
      <w:r>
        <w:t>g</w:t>
      </w:r>
    </w:p>
    <w:p w14:paraId="37B41019" w14:textId="7C7D2A63" w:rsidR="00F047B6" w:rsidRDefault="00F047B6" w:rsidP="00F047B6">
      <w:r>
        <w:t xml:space="preserve">t exoines.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11DA4EA0" w14:textId="77777777" w:rsidR="00F047B6" w:rsidRDefault="00F047B6" w:rsidP="00F047B6">
      <w:r>
        <w:t>demander aux iureurs</w:t>
      </w:r>
    </w:p>
    <w:p w14:paraId="7F0704CC" w14:textId="0F33DE4A" w:rsidR="00F047B6" w:rsidRDefault="00F047B6" w:rsidP="00F047B6">
      <w:r>
        <w:lastRenderedPageBreak/>
        <w:t>ſe la terre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emā-</w:t>
      </w:r>
    </w:p>
    <w:p w14:paraId="4B4FFA8C" w14:textId="77777777" w:rsidR="00F047B6" w:rsidRDefault="00F047B6" w:rsidP="00F047B6">
      <w:r>
        <w:t>dee par ce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en-</w:t>
      </w:r>
    </w:p>
    <w:p w14:paraId="564BB130" w14:textId="77777777" w:rsidR="00F047B6" w:rsidRDefault="00F047B6" w:rsidP="00F047B6">
      <w:r>
        <w:t>gaigee:car ſe elle ne fui</w:t>
      </w:r>
    </w:p>
    <w:p w14:paraId="30D96098" w14:textId="77777777" w:rsidR="00F047B6" w:rsidRDefault="00F047B6" w:rsidP="00F047B6">
      <w:r>
        <w:t>engaigee / elle ne peut</w:t>
      </w:r>
    </w:p>
    <w:p w14:paraId="1E5B7F1D" w14:textId="585A1F95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emādee par</w:t>
      </w:r>
    </w:p>
    <w:p w14:paraId="3728317C" w14:textId="3AC22F72" w:rsidR="00F047B6" w:rsidRDefault="00F047B6" w:rsidP="00F047B6">
      <w:r>
        <w:t xml:space="preserve">ce bɿief.Et ſi </w:t>
      </w:r>
      <w:r w:rsidR="001F0515">
        <w:t>d</w:t>
      </w:r>
      <w:r>
        <w:t>oibt len</w:t>
      </w:r>
    </w:p>
    <w:p w14:paraId="1BFF337F" w14:textId="77777777" w:rsidR="00F047B6" w:rsidRDefault="00F047B6" w:rsidP="00F047B6">
      <w:r>
        <w:t>ſcauoir que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2867539F" w14:textId="7383CCD9" w:rsidR="00F047B6" w:rsidRDefault="00F047B6" w:rsidP="00F047B6">
      <w:r>
        <w:t xml:space="preserve">gaigee en </w:t>
      </w:r>
      <w:r w:rsidR="001F0515">
        <w:t>d</w:t>
      </w:r>
      <w:r>
        <w:t>eux manie-</w:t>
      </w:r>
    </w:p>
    <w:p w14:paraId="1EFFD55A" w14:textId="77777777" w:rsidR="00F047B6" w:rsidRDefault="00F047B6" w:rsidP="00F047B6">
      <w:r>
        <w:t>res. Une maniere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7A8A853" w14:textId="77777777" w:rsidR="00F047B6" w:rsidRDefault="00F047B6" w:rsidP="00F047B6">
      <w:r>
        <w:t>quād vnc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</w:t>
      </w:r>
    </w:p>
    <w:p w14:paraId="7C4E4EB1" w14:textId="77777777" w:rsidR="00F047B6" w:rsidRDefault="00F047B6" w:rsidP="00F047B6">
      <w:r>
        <w:t>lee pour aultre terre en</w:t>
      </w:r>
    </w:p>
    <w:p w14:paraId="632DD4A2" w14:textId="6DB7E742" w:rsidR="00F047B6" w:rsidRDefault="00F047B6" w:rsidP="00F047B6">
      <w:r>
        <w:t xml:space="preserve">gaige ou pour </w:t>
      </w:r>
      <w:r w:rsidR="001F0515">
        <w:t>d</w:t>
      </w:r>
      <w:r>
        <w:t>eniers</w:t>
      </w:r>
    </w:p>
    <w:p w14:paraId="70434043" w14:textId="77777777" w:rsidR="00F047B6" w:rsidRDefault="00F047B6" w:rsidP="00F047B6">
      <w:r>
        <w:t>ou pour aultre choſe et</w:t>
      </w:r>
    </w:p>
    <w:p w14:paraId="5F053C61" w14:textId="44792C67" w:rsidR="00F047B6" w:rsidRDefault="00F047B6" w:rsidP="00F047B6">
      <w:r>
        <w:t xml:space="preserve">en la fin </w:t>
      </w:r>
      <w:r w:rsidR="001F0515">
        <w:t>d</w:t>
      </w:r>
      <w:r>
        <w:t xml:space="preserve">u tēps </w:t>
      </w:r>
      <w:r w:rsidR="001F0515">
        <w:t>d</w:t>
      </w:r>
      <w:r>
        <w:t>oibt</w:t>
      </w:r>
    </w:p>
    <w:p w14:paraId="66EA40C2" w14:textId="77777777" w:rsidR="00F047B6" w:rsidRDefault="00F047B6" w:rsidP="00F047B6">
      <w:r>
        <w:t>a chacun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3C3456B" w14:textId="77777777" w:rsidR="00F047B6" w:rsidRDefault="00F047B6" w:rsidP="00F047B6">
      <w:r>
        <w:t>A</w:t>
      </w:r>
    </w:p>
    <w:p w14:paraId="354AE5C6" w14:textId="77777777" w:rsidR="00F047B6" w:rsidRDefault="00F047B6" w:rsidP="00F047B6">
      <w:r>
        <w:t>rēdue.Se aulcune par</w:t>
      </w:r>
    </w:p>
    <w:p w14:paraId="155DB6D9" w14:textId="77777777" w:rsidR="00F047B6" w:rsidRDefault="00F047B6" w:rsidP="00F047B6">
      <w:r>
        <w:t>tie nye le gaige et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73C551C" w14:textId="77777777" w:rsidR="00F047B6" w:rsidRDefault="00F047B6" w:rsidP="00F047B6">
      <w:r>
        <w:t>apɿes pɿouue par len-</w:t>
      </w:r>
    </w:p>
    <w:p w14:paraId="7099E870" w14:textId="35E68EB9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e/cil qui </w:t>
      </w:r>
      <w:r w:rsidR="001F0515">
        <w:t>d</w:t>
      </w:r>
      <w:r>
        <w:t>eman-</w:t>
      </w:r>
    </w:p>
    <w:p w14:paraId="5B7705A6" w14:textId="77777777" w:rsidR="00F047B6" w:rsidRDefault="00F047B6" w:rsidP="00F047B6">
      <w:r>
        <w:t>de le gaige laura : et cil</w:t>
      </w:r>
    </w:p>
    <w:p w14:paraId="00209FFA" w14:textId="77777777" w:rsidR="00F047B6" w:rsidRDefault="00F047B6" w:rsidP="00F047B6">
      <w:r>
        <w:t>qui le nya/perdɿa ce q̇l</w:t>
      </w:r>
    </w:p>
    <w:p w14:paraId="7EA5F828" w14:textId="77777777" w:rsidR="00F047B6" w:rsidRDefault="00F047B6" w:rsidP="00F047B6">
      <w:r>
        <w:t>auoit baille en gaige/</w:t>
      </w:r>
      <w:r>
        <w:rPr>
          <w:rFonts w:ascii="Segoe UI Symbol" w:hAnsi="Segoe UI Symbol" w:cs="Segoe UI Symbol"/>
        </w:rPr>
        <w:t>⁊</w:t>
      </w:r>
    </w:p>
    <w:p w14:paraId="402E1B88" w14:textId="7A25FB45" w:rsidR="00F047B6" w:rsidRDefault="00F047B6" w:rsidP="00F047B6">
      <w:r>
        <w:t xml:space="preserve">lamendera par </w:t>
      </w:r>
      <w:r w:rsidR="001F0515">
        <w:t>d</w:t>
      </w:r>
      <w:r>
        <w:t>eſſus.</w:t>
      </w:r>
    </w:p>
    <w:p w14:paraId="43E30227" w14:textId="77777777" w:rsidR="00F047B6" w:rsidRDefault="00F047B6" w:rsidP="00F047B6">
      <w:r>
        <w:t>Et ces choſes appar-</w:t>
      </w:r>
    </w:p>
    <w:p w14:paraId="76D67286" w14:textId="1DFC3514" w:rsidR="00F047B6" w:rsidRDefault="00F047B6" w:rsidP="00F047B6">
      <w:r>
        <w:t xml:space="preserve">tiennēt a la </w:t>
      </w:r>
      <w:r w:rsidR="001F0515">
        <w:t>d</w:t>
      </w:r>
      <w:r>
        <w:t>ignite au</w:t>
      </w:r>
    </w:p>
    <w:p w14:paraId="1BF46F26" w14:textId="77777777" w:rsidR="00F047B6" w:rsidRDefault="00F047B6" w:rsidP="00F047B6">
      <w:r>
        <w:t>pɿince/</w:t>
      </w:r>
      <w:r>
        <w:rPr>
          <w:rFonts w:ascii="Segoe UI Symbol" w:hAnsi="Segoe UI Symbol" w:cs="Segoe UI Symbol"/>
        </w:rPr>
        <w:t>⁊</w:t>
      </w:r>
      <w:r>
        <w:t xml:space="preserve"> luy remaidɿōt</w:t>
      </w:r>
    </w:p>
    <w:p w14:paraId="0B58D103" w14:textId="0F32DD65" w:rsidR="00F047B6" w:rsidRDefault="00F047B6" w:rsidP="00F047B6">
      <w:r>
        <w:t xml:space="preserve">par la raiſon </w:t>
      </w:r>
      <w:r w:rsidR="001F0515">
        <w:t>d</w:t>
      </w:r>
      <w:r>
        <w:t>u gaige</w:t>
      </w:r>
    </w:p>
    <w:p w14:paraId="69570926" w14:textId="77777777" w:rsidR="00F047B6" w:rsidRDefault="00F047B6" w:rsidP="00F047B6">
      <w:r>
        <w:t xml:space="preserve">qui fut nye. </w:t>
      </w:r>
      <w:r>
        <w:rPr>
          <w:rFonts w:ascii="Cambria Math" w:hAnsi="Cambria Math" w:cs="Cambria Math"/>
        </w:rPr>
        <w:t>ℂ</w:t>
      </w:r>
      <w:r>
        <w:t>Lautre</w:t>
      </w:r>
    </w:p>
    <w:p w14:paraId="4B06E553" w14:textId="77777777" w:rsidR="00F047B6" w:rsidRDefault="00F047B6" w:rsidP="00F047B6">
      <w:r>
        <w:t>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ter-</w:t>
      </w:r>
    </w:p>
    <w:p w14:paraId="629877EB" w14:textId="77777777" w:rsidR="00F047B6" w:rsidRDefault="00F047B6" w:rsidP="00F047B6"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 en gaige</w:t>
      </w:r>
    </w:p>
    <w:p w14:paraId="0E3D5940" w14:textId="75C47E03" w:rsidR="00F047B6" w:rsidRDefault="00F047B6" w:rsidP="00F047B6">
      <w:r>
        <w:t xml:space="preserve">pour </w:t>
      </w:r>
      <w:r w:rsidR="001F0515">
        <w:t>d</w:t>
      </w:r>
      <w:r>
        <w:t>eniers / ou pour</w:t>
      </w:r>
    </w:p>
    <w:p w14:paraId="6295AEC9" w14:textId="77777777" w:rsidR="00F047B6" w:rsidRDefault="00F047B6" w:rsidP="00F047B6">
      <w:r>
        <w:t>vng cheual/ou po᷒ tel-</w:t>
      </w:r>
    </w:p>
    <w:p w14:paraId="235F3A40" w14:textId="77777777" w:rsidR="00F047B6" w:rsidRDefault="00F047B6" w:rsidP="00F047B6">
      <w:r>
        <w:t>le choſe iuſques a vng</w:t>
      </w:r>
    </w:p>
    <w:p w14:paraId="174A6BF0" w14:textId="79007C7D" w:rsidR="00F047B6" w:rsidRDefault="00F047B6" w:rsidP="00F047B6">
      <w:r>
        <w:t xml:space="preserve">terme : </w:t>
      </w:r>
      <w:r w:rsidR="001F0515">
        <w:t>d</w:t>
      </w:r>
      <w:r>
        <w:t>edens lequel</w:t>
      </w:r>
    </w:p>
    <w:p w14:paraId="1D1BA2FE" w14:textId="77777777" w:rsidR="00F047B6" w:rsidRDefault="00F047B6" w:rsidP="00F047B6">
      <w:r>
        <w:t>4</w:t>
      </w:r>
    </w:p>
    <w:p w14:paraId="4848A4B8" w14:textId="0C0187B8" w:rsidR="00F047B6" w:rsidRDefault="00F047B6" w:rsidP="00F047B6">
      <w:r>
        <w:t>la rente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acq̄ctee </w:t>
      </w:r>
      <w:r w:rsidR="001F0515">
        <w:t>d</w:t>
      </w:r>
      <w:r>
        <w:t>es</w:t>
      </w:r>
    </w:p>
    <w:p w14:paraId="25E3F465" w14:textId="3BD11362" w:rsidR="00F047B6" w:rsidRDefault="00F047B6" w:rsidP="00F047B6">
      <w:r>
        <w:t xml:space="preserve">yſſues </w:t>
      </w:r>
      <w:r w:rsidR="001F0515">
        <w:t>d</w:t>
      </w:r>
      <w:r>
        <w:t>e la terre : tel</w:t>
      </w:r>
    </w:p>
    <w:p w14:paraId="3523A075" w14:textId="58F80FAB" w:rsidR="00F047B6" w:rsidRDefault="00F047B6" w:rsidP="00F047B6">
      <w:r>
        <w:t xml:space="preserve">gaige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eli-</w:t>
      </w:r>
    </w:p>
    <w:p w14:paraId="32CF7335" w14:textId="77777777" w:rsidR="00F047B6" w:rsidRDefault="00F047B6" w:rsidP="00F047B6">
      <w:r>
        <w:t>ure quictement au ter-</w:t>
      </w:r>
    </w:p>
    <w:p w14:paraId="5B8395C3" w14:textId="77777777" w:rsidR="00F047B6" w:rsidRDefault="00F047B6" w:rsidP="00F047B6">
      <w:r>
        <w:t>me.Et ſe cil qui le tiēt</w:t>
      </w:r>
    </w:p>
    <w:p w14:paraId="62154E0D" w14:textId="77777777" w:rsidR="00F047B6" w:rsidRDefault="00F047B6" w:rsidP="00F047B6">
      <w:r>
        <w:lastRenderedPageBreak/>
        <w:t xml:space="preserve">le nye </w:t>
      </w:r>
      <w:r>
        <w:rPr>
          <w:rFonts w:ascii="Segoe UI Symbol" w:hAnsi="Segoe UI Symbol" w:cs="Segoe UI Symbol"/>
        </w:rPr>
        <w:t>⁊</w:t>
      </w:r>
      <w:r>
        <w:t xml:space="preserve">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attaint</w:t>
      </w:r>
    </w:p>
    <w:p w14:paraId="66603E5C" w14:textId="5DCA4199" w:rsidR="00F047B6" w:rsidRDefault="00F047B6" w:rsidP="00F047B6">
      <w:r>
        <w:t xml:space="preserve">il le </w:t>
      </w:r>
      <w:r w:rsidR="001F0515">
        <w:t>d</w:t>
      </w:r>
      <w:r>
        <w:t>oibt amēder greſ</w:t>
      </w:r>
    </w:p>
    <w:p w14:paraId="15453002" w14:textId="77777777" w:rsidR="00F047B6" w:rsidRDefault="00F047B6" w:rsidP="00F047B6">
      <w:r>
        <w:t>uemtēt: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ren-</w:t>
      </w:r>
    </w:p>
    <w:p w14:paraId="1A4F7560" w14:textId="77777777" w:rsidR="00F047B6" w:rsidRDefault="00F047B6" w:rsidP="00F047B6">
      <w:r>
        <w:t>dɿe tout ce quil en aura</w:t>
      </w:r>
    </w:p>
    <w:p w14:paraId="7556A3A3" w14:textId="77777777" w:rsidR="00F047B6" w:rsidRDefault="00F047B6" w:rsidP="00F047B6">
      <w:r>
        <w:t>leue apɿes le terme.Et</w:t>
      </w:r>
    </w:p>
    <w:p w14:paraId="17D09429" w14:textId="77777777" w:rsidR="00F047B6" w:rsidRDefault="00F047B6" w:rsidP="00F047B6">
      <w:r>
        <w:t>touteſfois ces choſes</w:t>
      </w:r>
    </w:p>
    <w:p w14:paraId="37D0AAC2" w14:textId="495210EB" w:rsidR="00F047B6" w:rsidRDefault="001F0515" w:rsidP="00F047B6">
      <w:r>
        <w:t>d</w:t>
      </w:r>
      <w:r w:rsidR="00F047B6">
        <w:t>oibuent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</w:t>
      </w:r>
      <w:r>
        <w:t>d</w:t>
      </w:r>
      <w:r w:rsidR="00F047B6">
        <w:t>eclai-</w:t>
      </w:r>
    </w:p>
    <w:p w14:paraId="5B33A15A" w14:textId="33DCD6F9" w:rsidR="00F047B6" w:rsidRDefault="00F047B6" w:rsidP="00F047B6">
      <w:r>
        <w:t>rees par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ce</w:t>
      </w:r>
    </w:p>
    <w:p w14:paraId="66C1E178" w14:textId="77777777" w:rsidR="00F047B6" w:rsidRDefault="00F047B6" w:rsidP="00F047B6">
      <w:r>
        <w:t>h</w:t>
      </w:r>
    </w:p>
    <w:p w14:paraId="36F3A863" w14:textId="5A0F475E" w:rsidR="00F047B6" w:rsidRDefault="00F047B6" w:rsidP="00F047B6">
      <w:r>
        <w:t xml:space="preserve">bɿief.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en-</w:t>
      </w:r>
    </w:p>
    <w:p w14:paraId="3C8FB81B" w14:textId="77777777" w:rsidR="00F047B6" w:rsidRDefault="00F047B6" w:rsidP="00F047B6">
      <w:r>
        <w:t>querir par quelle main</w:t>
      </w:r>
    </w:p>
    <w:p w14:paraId="7096AAFD" w14:textId="77777777" w:rsidR="00F047B6" w:rsidRDefault="00F047B6" w:rsidP="00F047B6"/>
    <w:p w14:paraId="5F2A9B2D" w14:textId="77777777" w:rsidR="00F047B6" w:rsidRDefault="00F047B6" w:rsidP="00F047B6"/>
    <w:p w14:paraId="00900384" w14:textId="77777777" w:rsidR="00F047B6" w:rsidRDefault="00F047B6" w:rsidP="00F047B6">
      <w:r>
        <w:t>la choſe fut engaigee.</w:t>
      </w:r>
    </w:p>
    <w:p w14:paraId="2FE37D3A" w14:textId="77777777" w:rsidR="00F047B6" w:rsidRDefault="00F047B6" w:rsidP="00F047B6">
      <w:r>
        <w:t>et ſe ce fut par la main</w:t>
      </w:r>
    </w:p>
    <w:p w14:paraId="4547DC3C" w14:textId="6BFBB544" w:rsidR="00F047B6" w:rsidRDefault="001F0515" w:rsidP="00F047B6">
      <w:r>
        <w:t>d</w:t>
      </w:r>
      <w:r w:rsidR="00F047B6">
        <w:t>e G.qui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nomme eu</w:t>
      </w:r>
    </w:p>
    <w:p w14:paraId="70D8B7AF" w14:textId="77777777" w:rsidR="00F047B6" w:rsidRDefault="00F047B6" w:rsidP="00F047B6">
      <w:r>
        <w:t>bɿief:car quand len ſca</w:t>
      </w:r>
    </w:p>
    <w:p w14:paraId="450B9A7A" w14:textId="0ACD70BD" w:rsidR="00F047B6" w:rsidRDefault="00F047B6" w:rsidP="00F047B6">
      <w:r>
        <w:t xml:space="preserve">ura la perſonne </w:t>
      </w:r>
      <w:r w:rsidR="001F0515">
        <w:t>d</w:t>
      </w:r>
      <w:r>
        <w:t>e len-</w:t>
      </w:r>
    </w:p>
    <w:p w14:paraId="6932155B" w14:textId="77777777" w:rsidR="00F047B6" w:rsidRDefault="00F047B6" w:rsidP="00F047B6">
      <w:r>
        <w:t>gaigeur lē ſcaura plus</w:t>
      </w:r>
    </w:p>
    <w:p w14:paraId="416A387F" w14:textId="77777777" w:rsidR="00F047B6" w:rsidRDefault="00F047B6" w:rsidP="00F047B6">
      <w:r>
        <w:t>legierement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</w:t>
      </w:r>
    </w:p>
    <w:p w14:paraId="23064451" w14:textId="4A0D6987" w:rsidR="00F047B6" w:rsidRDefault="00F047B6" w:rsidP="00F047B6">
      <w:r>
        <w:t xml:space="preserve">pɿes a la </w:t>
      </w:r>
      <w:r w:rsidR="001F0515">
        <w:t>d</w:t>
      </w:r>
      <w:r>
        <w:t>eſgaiger.</w:t>
      </w:r>
    </w:p>
    <w:p w14:paraId="4277ABA5" w14:textId="77777777" w:rsidR="00F047B6" w:rsidRDefault="00F047B6" w:rsidP="00F047B6">
      <w:r>
        <w:t>Se la choſe fut engai-</w:t>
      </w:r>
    </w:p>
    <w:p w14:paraId="0400B914" w14:textId="77777777" w:rsidR="00F047B6" w:rsidRDefault="00F047B6" w:rsidP="00F047B6">
      <w:r>
        <w:t>gee par aultre que par</w:t>
      </w:r>
    </w:p>
    <w:p w14:paraId="2AC8E977" w14:textId="77777777" w:rsidR="00F047B6" w:rsidRDefault="00F047B6" w:rsidP="00F047B6">
      <w:r>
        <w:t>celuy quie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nomme eu</w:t>
      </w:r>
    </w:p>
    <w:p w14:paraId="78B152B8" w14:textId="77777777" w:rsidR="00F047B6" w:rsidRDefault="00F047B6" w:rsidP="00F047B6">
      <w:r>
        <w:t>bɿief / tout le bɿief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5BF4A8A" w14:textId="77777777" w:rsidR="00F047B6" w:rsidRDefault="00F047B6" w:rsidP="00F047B6">
      <w:r>
        <w:t>faulx : car faulſete 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9B66F9" w14:textId="435C6C13" w:rsidR="00F047B6" w:rsidRDefault="00F047B6" w:rsidP="00F047B6">
      <w:r>
        <w:t xml:space="preserve">trouuee.Len </w:t>
      </w:r>
      <w:r w:rsidR="001F0515">
        <w:t>d</w:t>
      </w:r>
      <w:r>
        <w:t>oibt en-</w:t>
      </w:r>
    </w:p>
    <w:p w14:paraId="22CA4C4E" w14:textId="77777777" w:rsidR="00F047B6" w:rsidRDefault="00F047B6" w:rsidP="00F047B6">
      <w:r>
        <w:t>querir pour combiē la</w:t>
      </w:r>
    </w:p>
    <w:p w14:paraId="45DE0AC0" w14:textId="77777777" w:rsidR="00F047B6" w:rsidRDefault="00F047B6" w:rsidP="00F047B6">
      <w:r>
        <w:t>choſe fut ēgaige / pour</w:t>
      </w:r>
    </w:p>
    <w:p w14:paraId="724F4D5A" w14:textId="77777777" w:rsidR="00F047B6" w:rsidRDefault="00F047B6" w:rsidP="00F047B6">
      <w:r>
        <w:t>ce q̄ ſe le gaige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nye/</w:t>
      </w:r>
    </w:p>
    <w:p w14:paraId="67575B39" w14:textId="77777777" w:rsidR="00F047B6" w:rsidRDefault="00F047B6" w:rsidP="00F047B6">
      <w:r>
        <w:t>la rancon remaidra au</w:t>
      </w:r>
    </w:p>
    <w:p w14:paraId="1D537858" w14:textId="77777777" w:rsidR="00F047B6" w:rsidRDefault="00F047B6" w:rsidP="00F047B6">
      <w:r>
        <w:t>pɿince quand le gaige</w:t>
      </w:r>
    </w:p>
    <w:p w14:paraId="263C8B42" w14:textId="748DA39C" w:rsidR="00F047B6" w:rsidRDefault="00F047B6" w:rsidP="00F047B6">
      <w:r>
        <w:t xml:space="preserve">ſera </w:t>
      </w:r>
      <w:r w:rsidR="001F0515">
        <w:t>d</w:t>
      </w:r>
      <w:r>
        <w:t>eclaire par lēque</w:t>
      </w:r>
    </w:p>
    <w:p w14:paraId="7BB71ACB" w14:textId="77777777" w:rsidR="00F047B6" w:rsidRDefault="00F047B6" w:rsidP="00F047B6">
      <w:r>
        <w:t>i</w:t>
      </w:r>
    </w:p>
    <w:p w14:paraId="3A8BEA5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e.Se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</w:t>
      </w:r>
    </w:p>
    <w:p w14:paraId="24A8CF9D" w14:textId="77777777" w:rsidR="00F047B6" w:rsidRDefault="00F047B6" w:rsidP="00F047B6">
      <w:r>
        <w:t>le recōgnoi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gaige:</w:t>
      </w:r>
    </w:p>
    <w:p w14:paraId="7B31779F" w14:textId="0F25BEA4" w:rsidR="00F047B6" w:rsidRDefault="00F047B6" w:rsidP="00F047B6">
      <w:r>
        <w:t xml:space="preserve">mais il </w:t>
      </w:r>
      <w:r w:rsidR="001F0515">
        <w:t>d</w:t>
      </w:r>
      <w:r>
        <w:t>ict q̄l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33C71ACE" w14:textId="07813BEE" w:rsidR="00F047B6" w:rsidRDefault="00F047B6" w:rsidP="00F047B6">
      <w:r>
        <w:t xml:space="preserve">plus </w:t>
      </w:r>
      <w:r w:rsidR="001F0515">
        <w:t>d</w:t>
      </w:r>
      <w:r>
        <w:t>e pecune engai-</w:t>
      </w:r>
    </w:p>
    <w:p w14:paraId="785C170A" w14:textId="77777777" w:rsidR="00F047B6" w:rsidRDefault="00F047B6" w:rsidP="00F047B6">
      <w:r>
        <w:t>ge que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contenu</w:t>
      </w:r>
    </w:p>
    <w:p w14:paraId="7FECE266" w14:textId="7B072B53" w:rsidR="00F047B6" w:rsidRDefault="00F047B6" w:rsidP="00F047B6">
      <w:r>
        <w:t>eu bɿief/lēque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</w:t>
      </w:r>
    </w:p>
    <w:p w14:paraId="3DB6685A" w14:textId="2EA9123A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</w:t>
      </w:r>
      <w:r w:rsidR="001F0515">
        <w:t>d</w:t>
      </w:r>
      <w:r>
        <w:t>u nombɿe</w:t>
      </w:r>
    </w:p>
    <w:p w14:paraId="19CE23EF" w14:textId="5AFBB63F" w:rsidR="00F047B6" w:rsidRDefault="001F0515" w:rsidP="00F047B6">
      <w:r>
        <w:t>d</w:t>
      </w:r>
      <w:r w:rsidR="00F047B6">
        <w:t xml:space="preserve">es </w:t>
      </w:r>
      <w:r>
        <w:t>d</w:t>
      </w:r>
      <w:r w:rsidR="00F047B6">
        <w:t xml:space="preserve">eniers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 tous</w:t>
      </w:r>
    </w:p>
    <w:p w14:paraId="14453622" w14:textId="77777777" w:rsidR="00F047B6" w:rsidRDefault="00F047B6" w:rsidP="00F047B6">
      <w:r>
        <w:t>les poinctz q̄ ſōt nyez.</w:t>
      </w:r>
    </w:p>
    <w:p w14:paraId="3E3A7392" w14:textId="77777777" w:rsidR="00F047B6" w:rsidRDefault="00F047B6" w:rsidP="00F047B6">
      <w:r>
        <w:t>cil qui en ſera attaint p</w:t>
      </w:r>
    </w:p>
    <w:p w14:paraId="63706AE0" w14:textId="77777777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lamendɿa.</w:t>
      </w:r>
    </w:p>
    <w:p w14:paraId="6AC0EE1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 ya vne maniere</w:t>
      </w:r>
    </w:p>
    <w:p w14:paraId="067BA71B" w14:textId="51E9C5F9" w:rsidR="00F047B6" w:rsidRDefault="001F0515" w:rsidP="00F047B6">
      <w:r>
        <w:t>d</w:t>
      </w:r>
      <w:r w:rsidR="00F047B6">
        <w:t>e gaige que len appel</w:t>
      </w:r>
    </w:p>
    <w:p w14:paraId="50C65EBF" w14:textId="77777777" w:rsidR="00F047B6" w:rsidRDefault="00F047B6" w:rsidP="00F047B6">
      <w:r>
        <w:t>3</w:t>
      </w:r>
    </w:p>
    <w:p w14:paraId="652D981B" w14:textId="77777777" w:rsidR="00F047B6" w:rsidRDefault="00F047B6" w:rsidP="00F047B6">
      <w:r>
        <w:t>le moɿt gaige. Moɿt</w:t>
      </w:r>
    </w:p>
    <w:p w14:paraId="21313208" w14:textId="50704572" w:rsidR="00F047B6" w:rsidRDefault="00F047B6" w:rsidP="00F047B6">
      <w:r>
        <w:t>gaige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</w:t>
      </w:r>
      <w:r w:rsidR="001F0515">
        <w:t>d</w:t>
      </w:r>
      <w:r>
        <w:t>e rien ne</w:t>
      </w:r>
    </w:p>
    <w:p w14:paraId="775917CC" w14:textId="77777777" w:rsidR="00F047B6" w:rsidRDefault="00F047B6" w:rsidP="00F047B6">
      <w:r>
        <w:t>ſe acq̄cte:ſicōme quād</w:t>
      </w:r>
    </w:p>
    <w:p w14:paraId="2FF2E479" w14:textId="77777777" w:rsidR="00F047B6" w:rsidRDefault="00F047B6" w:rsidP="00F047B6">
      <w:r>
        <w:t>aulcūe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</w:t>
      </w:r>
    </w:p>
    <w:p w14:paraId="1433B713" w14:textId="77777777" w:rsidR="00F047B6" w:rsidRDefault="00F047B6" w:rsidP="00F047B6">
      <w:r>
        <w:t>en gaige pour cēt ſolz/</w:t>
      </w:r>
    </w:p>
    <w:p w14:paraId="1F030176" w14:textId="77777777" w:rsidR="00F047B6" w:rsidRDefault="00F047B6" w:rsidP="00F047B6">
      <w:r>
        <w:t>par tel conuenant que</w:t>
      </w:r>
    </w:p>
    <w:p w14:paraId="515BD020" w14:textId="77777777" w:rsidR="00F047B6" w:rsidRDefault="00F047B6" w:rsidP="00F047B6">
      <w:r>
        <w:t>quand cil qui lengaige</w:t>
      </w:r>
    </w:p>
    <w:p w14:paraId="4A4C47AC" w14:textId="77777777" w:rsidR="00F047B6" w:rsidRDefault="00F047B6" w:rsidP="00F047B6">
      <w:r>
        <w:t>la vouldra auoir/il ren</w:t>
      </w:r>
    </w:p>
    <w:p w14:paraId="6B666879" w14:textId="77777777" w:rsidR="00F047B6" w:rsidRDefault="00F047B6" w:rsidP="00F047B6">
      <w:r>
        <w:t xml:space="preserve">dɿa les cēt ſolz. </w:t>
      </w:r>
      <w:r>
        <w:rPr>
          <w:rFonts w:ascii="Cambria Math" w:hAnsi="Cambria Math" w:cs="Cambria Math"/>
        </w:rPr>
        <w:t>ℂ</w:t>
      </w:r>
      <w:r>
        <w:t>Lē</w:t>
      </w:r>
    </w:p>
    <w:p w14:paraId="52C2E5BD" w14:textId="77777777" w:rsidR="00F047B6" w:rsidRDefault="00F047B6" w:rsidP="00F047B6">
      <w:r>
        <w:t>appellevif gaige q̇ ſeac</w:t>
      </w:r>
    </w:p>
    <w:p w14:paraId="19F46033" w14:textId="6C457242" w:rsidR="00F047B6" w:rsidRDefault="00F047B6" w:rsidP="00F047B6">
      <w:r>
        <w:t xml:space="preserve">quicte </w:t>
      </w:r>
      <w:r w:rsidR="001F0515">
        <w:t>d</w:t>
      </w:r>
      <w:r>
        <w:t>es yſſues:ſicō</w:t>
      </w:r>
    </w:p>
    <w:p w14:paraId="4F1B4484" w14:textId="77777777" w:rsidR="00F047B6" w:rsidRDefault="00F047B6" w:rsidP="00F047B6">
      <w:r>
        <w:t>me quand len baille en</w:t>
      </w:r>
    </w:p>
    <w:p w14:paraId="64205A70" w14:textId="77777777" w:rsidR="00F047B6" w:rsidRDefault="00F047B6" w:rsidP="00F047B6">
      <w:r>
        <w:t>gaige vne terre poͬ cēt</w:t>
      </w:r>
    </w:p>
    <w:p w14:paraId="483A5666" w14:textId="77777777" w:rsidR="00F047B6" w:rsidRDefault="00F047B6" w:rsidP="00F047B6">
      <w:r>
        <w:t>ſolz iuſq̄s a troys ans/</w:t>
      </w:r>
    </w:p>
    <w:p w14:paraId="01116D7C" w14:textId="2AD3B027" w:rsidR="00F047B6" w:rsidRDefault="00F047B6" w:rsidP="00F047B6">
      <w:r>
        <w:t xml:space="preserve">qui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rendue</w:t>
      </w:r>
    </w:p>
    <w:p w14:paraId="14A1ED24" w14:textId="6F5DA46C" w:rsidR="00F047B6" w:rsidRDefault="00F047B6" w:rsidP="00F047B6">
      <w:r>
        <w:t xml:space="preserve">toute quicte en fin </w:t>
      </w:r>
      <w:r w:rsidR="001F0515">
        <w:t>d</w:t>
      </w:r>
      <w:r>
        <w:t>e</w:t>
      </w:r>
    </w:p>
    <w:p w14:paraId="23132F4F" w14:textId="77777777" w:rsidR="00F047B6" w:rsidRDefault="00F047B6" w:rsidP="00F047B6">
      <w:r>
        <w:t>terme/ou quand terme</w:t>
      </w:r>
    </w:p>
    <w:p w14:paraId="320AB5A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 iuſques a tāt</w:t>
      </w:r>
    </w:p>
    <w:p w14:paraId="5FE71ECB" w14:textId="77777777" w:rsidR="00F047B6" w:rsidRDefault="00F047B6" w:rsidP="00F047B6"/>
    <w:p w14:paraId="40953B82" w14:textId="77777777" w:rsidR="00F047B6" w:rsidRDefault="00F047B6" w:rsidP="00F047B6"/>
    <w:p w14:paraId="3818BFA5" w14:textId="382BD2C8" w:rsidR="00F047B6" w:rsidRDefault="00F047B6" w:rsidP="00F047B6">
      <w:r>
        <w:t xml:space="preserve">claire eu chapitre </w:t>
      </w:r>
      <w:r w:rsidR="001F0515">
        <w:t>d</w:t>
      </w:r>
      <w:r>
        <w:t>e</w:t>
      </w:r>
    </w:p>
    <w:p w14:paraId="287CF97B" w14:textId="7848FA6D" w:rsidR="00F047B6" w:rsidRDefault="00F047B6" w:rsidP="00F047B6">
      <w:r>
        <w:t xml:space="preserve">vouchement </w:t>
      </w:r>
      <w:r w:rsidR="001F0515">
        <w:t>d</w:t>
      </w:r>
      <w:r>
        <w:t>e garāt</w:t>
      </w:r>
    </w:p>
    <w:p w14:paraId="5D7BA3AC" w14:textId="24A3940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aura chaſcū </w:t>
      </w:r>
      <w:r w:rsidR="001F0515">
        <w:t>d</w:t>
      </w:r>
      <w:r>
        <w:t>eſdictz</w:t>
      </w:r>
    </w:p>
    <w:p w14:paraId="6B42DBF7" w14:textId="4A3D043C" w:rsidR="00F047B6" w:rsidRDefault="00F047B6" w:rsidP="00F047B6">
      <w:r>
        <w:t xml:space="preserve">garātz toutes les </w:t>
      </w:r>
      <w:r w:rsidR="001F0515">
        <w:t>d</w:t>
      </w:r>
      <w:r>
        <w:t>ila-</w:t>
      </w:r>
    </w:p>
    <w:p w14:paraId="7EFD94CD" w14:textId="77777777" w:rsidR="00F047B6" w:rsidRDefault="00F047B6" w:rsidP="00F047B6">
      <w:r>
        <w:t xml:space="preserve">tiōs </w:t>
      </w:r>
      <w:r>
        <w:rPr>
          <w:rFonts w:ascii="Segoe UI Symbol" w:hAnsi="Segoe UI Symbol" w:cs="Segoe UI Symbol"/>
        </w:rPr>
        <w:t>⁊</w:t>
      </w:r>
      <w:r>
        <w:t xml:space="preserve"> exoines auſſi cō</w:t>
      </w:r>
    </w:p>
    <w:p w14:paraId="61428943" w14:textId="77777777" w:rsidR="00F047B6" w:rsidRDefault="00F047B6" w:rsidP="00F047B6">
      <w:r>
        <w:t xml:space="preserve">me a eu </w:t>
      </w:r>
      <w:r>
        <w:rPr>
          <w:rFonts w:ascii="Segoe UI Symbol" w:hAnsi="Segoe UI Symbol" w:cs="Segoe UI Symbol"/>
        </w:rPr>
        <w:t>⁊</w:t>
      </w:r>
      <w:r>
        <w:t xml:space="preserve"> peut auoir le</w:t>
      </w:r>
    </w:p>
    <w:p w14:paraId="5098B4DE" w14:textId="77777777" w:rsidR="00F047B6" w:rsidRDefault="00F047B6" w:rsidP="00F047B6">
      <w:r>
        <w:t>pɿincipal/qui les a ap</w:t>
      </w:r>
    </w:p>
    <w:p w14:paraId="0D5F8736" w14:textId="77777777" w:rsidR="00F047B6" w:rsidRDefault="00F047B6" w:rsidP="00F047B6">
      <w:r>
        <w:t>pellez a garant</w:t>
      </w:r>
    </w:p>
    <w:p w14:paraId="24D2DEF0" w14:textId="77777777" w:rsidR="00F047B6" w:rsidRDefault="00F047B6" w:rsidP="00F047B6"/>
    <w:p w14:paraId="48BF5921" w14:textId="77777777" w:rsidR="00F047B6" w:rsidRDefault="00F047B6" w:rsidP="00F047B6"/>
    <w:p w14:paraId="6FCB2CD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608321FE" w14:textId="77777777" w:rsidR="00F047B6" w:rsidRDefault="00F047B6" w:rsidP="00F047B6">
      <w:r>
        <w:rPr>
          <w:rFonts w:ascii="Cambria Math" w:hAnsi="Cambria Math" w:cs="Cambria Math"/>
        </w:rPr>
        <w:t>ℂ</w:t>
      </w:r>
    </w:p>
    <w:p w14:paraId="21BC05FC" w14:textId="31A9B0A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</w:t>
      </w:r>
      <w:r w:rsidR="001F0515">
        <w:t>d</w:t>
      </w:r>
      <w:r>
        <w:t>emā</w:t>
      </w:r>
    </w:p>
    <w:p w14:paraId="453E5FED" w14:textId="77777777" w:rsidR="00F047B6" w:rsidRDefault="00F047B6" w:rsidP="00F047B6">
      <w:r>
        <w:t>der aux iureurs / ſe la</w:t>
      </w:r>
    </w:p>
    <w:p w14:paraId="04F2D69A" w14:textId="5233486C" w:rsidR="00F047B6" w:rsidRDefault="00F047B6" w:rsidP="00F047B6">
      <w:r>
        <w:t>terre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emādee</w:t>
      </w:r>
    </w:p>
    <w:p w14:paraId="731F7AB4" w14:textId="77777777" w:rsidR="00F047B6" w:rsidRDefault="00F047B6" w:rsidP="00F047B6">
      <w:r>
        <w:lastRenderedPageBreak/>
        <w:t>par ce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engai-</w:t>
      </w:r>
    </w:p>
    <w:p w14:paraId="19B34467" w14:textId="77777777" w:rsidR="00F047B6" w:rsidRDefault="00F047B6" w:rsidP="00F047B6">
      <w:r>
        <w:t xml:space="preserve">gee </w:t>
      </w:r>
      <w:r>
        <w:rPr>
          <w:rFonts w:ascii="Segoe UI Symbol" w:hAnsi="Segoe UI Symbol" w:cs="Segoe UI Symbol"/>
        </w:rPr>
        <w:t>⁊</w:t>
      </w:r>
      <w:r>
        <w:t>c.Par ce texte ap</w:t>
      </w:r>
    </w:p>
    <w:p w14:paraId="0D53E462" w14:textId="64E43A79" w:rsidR="00F047B6" w:rsidRDefault="00F047B6" w:rsidP="00F047B6">
      <w:r>
        <w:t xml:space="preserve">pert q̄ on </w:t>
      </w:r>
      <w:r w:rsidR="001F0515">
        <w:t>d</w:t>
      </w:r>
      <w:r>
        <w:t>oibt en que</w:t>
      </w:r>
    </w:p>
    <w:p w14:paraId="666D4995" w14:textId="77777777" w:rsidR="00F047B6" w:rsidRDefault="00F047B6" w:rsidP="00F047B6">
      <w:r>
        <w:t>rir ſe lheritaige que on</w:t>
      </w:r>
    </w:p>
    <w:p w14:paraId="09ACCBFF" w14:textId="77777777" w:rsidR="00F047B6" w:rsidRDefault="00F047B6" w:rsidP="00F047B6">
      <w:r>
        <w:t>demande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gaige:car</w:t>
      </w:r>
    </w:p>
    <w:p w14:paraId="451ABA92" w14:textId="77777777" w:rsidR="00F047B6" w:rsidRDefault="00F047B6" w:rsidP="00F047B6">
      <w:r>
        <w:t>ſe ce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gaige / on</w:t>
      </w:r>
    </w:p>
    <w:p w14:paraId="2D745113" w14:textId="0F668699" w:rsidR="00F047B6" w:rsidRDefault="00F047B6" w:rsidP="00F047B6">
      <w:r>
        <w:t xml:space="preserve">ne le pourroit </w:t>
      </w:r>
      <w:r w:rsidR="001F0515">
        <w:t>d</w:t>
      </w:r>
      <w:r>
        <w:t>eman-</w:t>
      </w:r>
    </w:p>
    <w:p w14:paraId="62571E2B" w14:textId="77777777" w:rsidR="00F047B6" w:rsidRDefault="00F047B6" w:rsidP="00F047B6">
      <w:r>
        <w:t>mander par ce bɿief.</w:t>
      </w:r>
    </w:p>
    <w:p w14:paraId="432D306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37A70F5A" w14:textId="0334258C" w:rsidR="00F047B6" w:rsidRDefault="00F047B6" w:rsidP="00F047B6">
      <w:r>
        <w:t xml:space="preserve">Et ſi </w:t>
      </w:r>
      <w:r w:rsidR="001F0515">
        <w:t>d</w:t>
      </w:r>
      <w:r>
        <w:t>oibt len ſcauoir</w:t>
      </w:r>
    </w:p>
    <w:p w14:paraId="1F04B60E" w14:textId="77777777" w:rsidR="00F047B6" w:rsidRDefault="00F047B6" w:rsidP="00F047B6">
      <w:r>
        <w:t>que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engaigee</w:t>
      </w:r>
    </w:p>
    <w:p w14:paraId="12C90012" w14:textId="1568EC8A" w:rsidR="00F047B6" w:rsidRDefault="00F047B6" w:rsidP="00F047B6">
      <w:r>
        <w:t xml:space="preserve">en </w:t>
      </w:r>
      <w:r w:rsidR="001F0515">
        <w:t>d</w:t>
      </w:r>
      <w:r>
        <w:t>eux manieres.vne</w:t>
      </w:r>
    </w:p>
    <w:p w14:paraId="441462DE" w14:textId="77777777" w:rsidR="00F047B6" w:rsidRDefault="00F047B6" w:rsidP="00F047B6">
      <w:r>
        <w:t>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ter-</w:t>
      </w:r>
    </w:p>
    <w:p w14:paraId="5D21BE8E" w14:textId="77777777" w:rsidR="00F047B6" w:rsidRDefault="00F047B6" w:rsidP="00F047B6">
      <w:r>
        <w:t xml:space="preserve">re </w:t>
      </w:r>
      <w:r>
        <w:rPr>
          <w:rFonts w:ascii="Segoe UI Symbol" w:hAnsi="Segoe UI Symbol" w:cs="Segoe UI Symbol"/>
        </w:rPr>
        <w:t>⁊</w:t>
      </w:r>
      <w:r>
        <w:t>c.par ce terte peut</w:t>
      </w:r>
    </w:p>
    <w:p w14:paraId="72983A9B" w14:textId="450DE46F" w:rsidR="00F047B6" w:rsidRDefault="00F047B6" w:rsidP="00F047B6">
      <w:r>
        <w:t>apparoir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eux</w:t>
      </w:r>
    </w:p>
    <w:p w14:paraId="550D3129" w14:textId="698CF704" w:rsidR="00F047B6" w:rsidRDefault="00F047B6" w:rsidP="00F047B6">
      <w:r>
        <w:t xml:space="preserve">manieres </w:t>
      </w:r>
      <w:r w:rsidR="001F0515">
        <w:t>d</w:t>
      </w:r>
      <w:r>
        <w:t>e gaige</w:t>
      </w:r>
    </w:p>
    <w:p w14:paraId="7623DE9D" w14:textId="77777777" w:rsidR="00F047B6" w:rsidRDefault="00F047B6" w:rsidP="00F047B6">
      <w:r>
        <w:t>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on bail</w:t>
      </w:r>
    </w:p>
    <w:p w14:paraId="59201C61" w14:textId="77777777" w:rsidR="00F047B6" w:rsidRDefault="00F047B6" w:rsidP="00F047B6">
      <w:r>
        <w:t>le ſa terre en gaige po ͬ</w:t>
      </w:r>
    </w:p>
    <w:p w14:paraId="3FED8C15" w14:textId="77777777" w:rsidR="00F047B6" w:rsidRDefault="00F047B6" w:rsidP="00F047B6">
      <w:r>
        <w:t>aultre terre ou poͬ ſom</w:t>
      </w:r>
    </w:p>
    <w:p w14:paraId="1723C91D" w14:textId="2B322C9B" w:rsidR="00F047B6" w:rsidRDefault="00F047B6" w:rsidP="00F047B6">
      <w:r>
        <w:t xml:space="preserve">me </w:t>
      </w:r>
      <w:r w:rsidR="001F0515">
        <w:t>d</w:t>
      </w:r>
      <w:r>
        <w:t>argent.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ap-</w:t>
      </w:r>
    </w:p>
    <w:p w14:paraId="52E71BF3" w14:textId="77777777" w:rsidR="00F047B6" w:rsidRDefault="00F047B6" w:rsidP="00F047B6">
      <w:r>
        <w:t>pelle moɿt gaige:pour</w:t>
      </w:r>
    </w:p>
    <w:p w14:paraId="07281EE2" w14:textId="77777777" w:rsidR="00F047B6" w:rsidRDefault="00F047B6" w:rsidP="00F047B6">
      <w:r>
        <w:t>ce q̄ les leuees ne ſont</w:t>
      </w:r>
    </w:p>
    <w:p w14:paraId="29358345" w14:textId="77777777" w:rsidR="00F047B6" w:rsidRDefault="00F047B6" w:rsidP="00F047B6">
      <w:r>
        <w:t>en riens cōptees:</w:t>
      </w:r>
      <w:r>
        <w:rPr>
          <w:rFonts w:ascii="Segoe UI Symbol" w:hAnsi="Segoe UI Symbol" w:cs="Segoe UI Symbol"/>
        </w:rPr>
        <w:t>⁊</w:t>
      </w:r>
      <w:r>
        <w:t xml:space="preserve"> na-</w:t>
      </w:r>
    </w:p>
    <w:p w14:paraId="04F9A644" w14:textId="77777777" w:rsidR="00F047B6" w:rsidRDefault="00F047B6" w:rsidP="00F047B6">
      <w:r>
        <w:t>quictēt point le gaige.</w:t>
      </w:r>
    </w:p>
    <w:p w14:paraId="786C3B0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Lautre maniere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21111F" w14:textId="77777777" w:rsidR="00F047B6" w:rsidRDefault="00F047B6" w:rsidP="00F047B6">
      <w:r>
        <w:t>quand on baille ſa ter</w:t>
      </w:r>
    </w:p>
    <w:p w14:paraId="6E9AB816" w14:textId="77777777" w:rsidR="00F047B6" w:rsidRDefault="00F047B6" w:rsidP="00F047B6">
      <w:r>
        <w:t>re en gaige iuſq̄s a cet</w:t>
      </w:r>
    </w:p>
    <w:p w14:paraId="40951E80" w14:textId="77777777" w:rsidR="00F047B6" w:rsidRDefault="00F047B6" w:rsidP="00F047B6">
      <w:r>
        <w:t>tain temps/par ainſi q̄</w:t>
      </w:r>
    </w:p>
    <w:p w14:paraId="33BFEDBE" w14:textId="19D5A130" w:rsidR="00F047B6" w:rsidRDefault="00F047B6" w:rsidP="00F047B6">
      <w:r>
        <w:t>le gaige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acq̄cte </w:t>
      </w:r>
      <w:r w:rsidR="001F0515">
        <w:t>d</w:t>
      </w:r>
      <w:r>
        <w:t>es</w:t>
      </w:r>
    </w:p>
    <w:p w14:paraId="6510524F" w14:textId="070206DA" w:rsidR="00F047B6" w:rsidRDefault="00F047B6" w:rsidP="00F047B6">
      <w:r>
        <w:t xml:space="preserve">yſſues </w:t>
      </w:r>
      <w:r w:rsidR="001F0515">
        <w:t>d</w:t>
      </w:r>
      <w:r>
        <w:t>e la terre qui</w:t>
      </w:r>
    </w:p>
    <w:p w14:paraId="3E329B0F" w14:textId="31B11C1A" w:rsidR="00F047B6" w:rsidRDefault="00F047B6" w:rsidP="00F047B6">
      <w:r>
        <w:t xml:space="preserve">eſcheent </w:t>
      </w:r>
      <w:r w:rsidR="001F0515">
        <w:t>d</w:t>
      </w:r>
      <w:r>
        <w:t>urant ledict</w:t>
      </w:r>
    </w:p>
    <w:p w14:paraId="367359AE" w14:textId="77777777" w:rsidR="00F047B6" w:rsidRDefault="00F047B6" w:rsidP="00F047B6">
      <w:r>
        <w:t>tēps. Tel gaige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</w:t>
      </w:r>
    </w:p>
    <w:p w14:paraId="024429C7" w14:textId="77777777" w:rsidR="00F047B6" w:rsidRDefault="00F047B6" w:rsidP="00F047B6">
      <w:r>
        <w:t>pelle vif gaige,pource</w:t>
      </w:r>
    </w:p>
    <w:p w14:paraId="0C03684D" w14:textId="164DA0AD" w:rsidR="00F047B6" w:rsidRDefault="00F047B6" w:rsidP="00F047B6">
      <w:r>
        <w:t xml:space="preserve">q̇l ſacq̄cte </w:t>
      </w:r>
      <w:r w:rsidR="001F0515">
        <w:t>d</w:t>
      </w:r>
      <w:r>
        <w:t>es leuees.</w:t>
      </w:r>
    </w:p>
    <w:p w14:paraId="79C4FD81" w14:textId="692FDC9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noter</w:t>
      </w:r>
    </w:p>
    <w:p w14:paraId="153E4327" w14:textId="3A320F9E" w:rsidR="00F047B6" w:rsidRDefault="00F047B6" w:rsidP="00F047B6">
      <w:r>
        <w:t xml:space="preserve">que ſe aulcun </w:t>
      </w:r>
      <w:r w:rsidR="001F0515">
        <w:t>d</w:t>
      </w:r>
      <w:r>
        <w:t>emāde</w:t>
      </w:r>
    </w:p>
    <w:p w14:paraId="10A2FF1F" w14:textId="3BE53AE6" w:rsidR="00F047B6" w:rsidRDefault="00F047B6" w:rsidP="00F047B6">
      <w:r>
        <w:t xml:space="preserve">vne terre q̇l </w:t>
      </w:r>
      <w:r w:rsidR="001F0515">
        <w:t>d</w:t>
      </w:r>
      <w:r>
        <w:t>ict auoir</w:t>
      </w:r>
    </w:p>
    <w:p w14:paraId="5821F478" w14:textId="77777777" w:rsidR="00F047B6" w:rsidRDefault="00F047B6" w:rsidP="00F047B6">
      <w:r>
        <w:t>baillee en gaige a vng</w:t>
      </w:r>
    </w:p>
    <w:p w14:paraId="29AC7FE1" w14:textId="77777777" w:rsidR="00F047B6" w:rsidRDefault="00F047B6" w:rsidP="00F047B6">
      <w:r>
        <w:t>aultre/et iceluy aultre</w:t>
      </w:r>
    </w:p>
    <w:p w14:paraId="59B29DDF" w14:textId="77777777" w:rsidR="00F047B6" w:rsidRDefault="00F047B6" w:rsidP="00F047B6">
      <w:r>
        <w:t>luy nye le gage:</w:t>
      </w:r>
      <w:r>
        <w:rPr>
          <w:rFonts w:ascii="Segoe UI Symbol" w:hAnsi="Segoe UI Symbol" w:cs="Segoe UI Symbol"/>
        </w:rPr>
        <w:t>⁊</w:t>
      </w:r>
      <w:r>
        <w:t xml:space="preserve"> puis</w:t>
      </w:r>
    </w:p>
    <w:p w14:paraId="345F6AA0" w14:textId="77777777" w:rsidR="00F047B6" w:rsidRDefault="00F047B6" w:rsidP="00F047B6">
      <w:r>
        <w:t>cil quil le nye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at-</w:t>
      </w:r>
    </w:p>
    <w:p w14:paraId="4B8A4435" w14:textId="77777777" w:rsidR="00F047B6" w:rsidRDefault="00F047B6" w:rsidP="00F047B6">
      <w:r>
        <w:lastRenderedPageBreak/>
        <w:t>taint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e/par</w:t>
      </w:r>
    </w:p>
    <w:p w14:paraId="1267750E" w14:textId="77777777" w:rsidR="00F047B6" w:rsidRDefault="00F047B6" w:rsidP="00F047B6">
      <w:r>
        <w:t>iugemēt/ou par aultre</w:t>
      </w:r>
    </w:p>
    <w:p w14:paraId="26025EB9" w14:textId="0B891B12" w:rsidR="00F047B6" w:rsidRDefault="00F047B6" w:rsidP="00F047B6">
      <w:r>
        <w:t xml:space="preserve">ſentence:la terre </w:t>
      </w:r>
      <w:r w:rsidR="001F0515">
        <w:t>d</w:t>
      </w:r>
      <w:r>
        <w:t>oibt</w:t>
      </w:r>
    </w:p>
    <w:p w14:paraId="43F8A15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rēdue a cil qui la</w:t>
      </w:r>
    </w:p>
    <w:p w14:paraId="34537BE6" w14:textId="27F98E20" w:rsidR="00F047B6" w:rsidRDefault="001F0515" w:rsidP="00F047B6">
      <w:r>
        <w:t>d</w:t>
      </w:r>
      <w:r w:rsidR="00F047B6">
        <w:t>emādoit par gaige:</w:t>
      </w:r>
      <w:r w:rsidR="00F047B6">
        <w:rPr>
          <w:rFonts w:ascii="Segoe UI Symbol" w:hAnsi="Segoe UI Symbol" w:cs="Segoe UI Symbol"/>
        </w:rPr>
        <w:t>⁊</w:t>
      </w:r>
    </w:p>
    <w:p w14:paraId="01C4FDDA" w14:textId="77777777" w:rsidR="00F047B6" w:rsidRDefault="00F047B6" w:rsidP="00F047B6">
      <w:r>
        <w:t>lautre perdɿa largēt q̇l</w:t>
      </w:r>
    </w:p>
    <w:p w14:paraId="7D4B38C2" w14:textId="77777777" w:rsidR="00F047B6" w:rsidRDefault="00F047B6" w:rsidP="00F047B6">
      <w:r>
        <w:t>auoit baille pour gai-</w:t>
      </w:r>
    </w:p>
    <w:p w14:paraId="49CD5CE5" w14:textId="77777777" w:rsidR="00F047B6" w:rsidRDefault="00F047B6" w:rsidP="00F047B6">
      <w:r>
        <w:t>ge/</w:t>
      </w:r>
      <w:r>
        <w:rPr>
          <w:rFonts w:ascii="Segoe UI Symbol" w:hAnsi="Segoe UI Symbol" w:cs="Segoe UI Symbol"/>
        </w:rPr>
        <w:t>⁊</w:t>
      </w:r>
      <w:r>
        <w:t xml:space="preserve"> meſmemēt les le</w:t>
      </w:r>
    </w:p>
    <w:p w14:paraId="667195AE" w14:textId="1C6E13B9" w:rsidR="00F047B6" w:rsidRDefault="00F047B6" w:rsidP="00F047B6">
      <w:r>
        <w:t xml:space="preserve">uees </w:t>
      </w:r>
      <w:r w:rsidR="001F0515">
        <w:t>d</w:t>
      </w:r>
      <w:r>
        <w:t>e tout le tēps q̇l</w:t>
      </w:r>
    </w:p>
    <w:p w14:paraId="2E8821E8" w14:textId="77777777" w:rsidR="00F047B6" w:rsidRDefault="00F047B6" w:rsidP="00F047B6">
      <w:r>
        <w:t>auoit baillee/ainſi quil</w:t>
      </w:r>
    </w:p>
    <w:p w14:paraId="37899820" w14:textId="51E578E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 xml:space="preserve">eſſus </w:t>
      </w:r>
      <w:r w:rsidR="001F0515">
        <w:t>d</w:t>
      </w:r>
      <w:r>
        <w:t>eclaire</w:t>
      </w:r>
    </w:p>
    <w:p w14:paraId="349DCB1C" w14:textId="77777777" w:rsidR="00F047B6" w:rsidRDefault="00F047B6" w:rsidP="00F047B6"/>
    <w:p w14:paraId="2485AF97" w14:textId="77777777" w:rsidR="00F047B6" w:rsidRDefault="00F047B6" w:rsidP="00F047B6"/>
    <w:p w14:paraId="37ADF31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2753C540" w14:textId="77777777" w:rsidR="00F047B6" w:rsidRDefault="00F047B6" w:rsidP="00F047B6">
      <w:r>
        <w:t>h</w:t>
      </w:r>
    </w:p>
    <w:p w14:paraId="53C2E072" w14:textId="396FE5E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enq̄-</w:t>
      </w:r>
    </w:p>
    <w:p w14:paraId="76295817" w14:textId="77777777" w:rsidR="00F047B6" w:rsidRDefault="00F047B6" w:rsidP="00F047B6">
      <w:r>
        <w:t>rir pour cōbien la cho-</w:t>
      </w:r>
    </w:p>
    <w:p w14:paraId="2B257307" w14:textId="77777777" w:rsidR="00F047B6" w:rsidRDefault="00F047B6" w:rsidP="00F047B6"/>
    <w:p w14:paraId="56BA9302" w14:textId="77777777" w:rsidR="00F047B6" w:rsidRDefault="00F047B6" w:rsidP="00F047B6"/>
    <w:p w14:paraId="4EA687CC" w14:textId="77777777" w:rsidR="00F047B6" w:rsidRDefault="00F047B6" w:rsidP="00F047B6">
      <w:r>
        <w:t>ſe fut engaigee.pource</w:t>
      </w:r>
    </w:p>
    <w:p w14:paraId="65B46F4E" w14:textId="77777777" w:rsidR="00F047B6" w:rsidRDefault="00F047B6" w:rsidP="00F047B6">
      <w:r>
        <w:t>que ſe le gaige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nye.</w:t>
      </w:r>
    </w:p>
    <w:p w14:paraId="561EE724" w14:textId="371AFA4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c. Par ce texte </w:t>
      </w:r>
      <w:r w:rsidR="001F0515">
        <w:t>d</w:t>
      </w:r>
      <w:r>
        <w:t>oibt</w:t>
      </w:r>
    </w:p>
    <w:p w14:paraId="7A9627D1" w14:textId="77777777" w:rsidR="00F047B6" w:rsidRDefault="00F047B6" w:rsidP="00F047B6">
      <w:r>
        <w:t>on noter q̄ par lenque-</w:t>
      </w:r>
    </w:p>
    <w:p w14:paraId="6D8271A9" w14:textId="618D210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ce bɿief on </w:t>
      </w:r>
      <w:r w:rsidR="001F0515">
        <w:t>d</w:t>
      </w:r>
      <w:r>
        <w:t>oibt</w:t>
      </w:r>
    </w:p>
    <w:p w14:paraId="404F6099" w14:textId="77777777" w:rsidR="00F047B6" w:rsidRDefault="00F047B6" w:rsidP="00F047B6">
      <w:r>
        <w:t>enquerir quand le gai</w:t>
      </w:r>
    </w:p>
    <w:p w14:paraId="40399F54" w14:textId="77777777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 pour cōbien</w:t>
      </w:r>
    </w:p>
    <w:p w14:paraId="7DA239DF" w14:textId="77777777" w:rsidR="00F047B6" w:rsidRDefault="00F047B6" w:rsidP="00F047B6">
      <w:r>
        <w:t>il fut ēgaige/affin que</w:t>
      </w:r>
    </w:p>
    <w:p w14:paraId="5393107A" w14:textId="59E0B615" w:rsidR="00F047B6" w:rsidRDefault="00F047B6" w:rsidP="00F047B6">
      <w:r>
        <w:t xml:space="preserve">les </w:t>
      </w:r>
      <w:r w:rsidR="001F0515">
        <w:t>d</w:t>
      </w:r>
      <w:r>
        <w:t xml:space="preserve">eniers </w:t>
      </w:r>
      <w:r w:rsidR="001F0515">
        <w:t>d</w:t>
      </w:r>
      <w:r>
        <w:t>u gaige</w:t>
      </w:r>
    </w:p>
    <w:p w14:paraId="4BEC0AE3" w14:textId="77777777" w:rsidR="00F047B6" w:rsidRDefault="00F047B6" w:rsidP="00F047B6">
      <w:r>
        <w:t>demeurent au pɿince/</w:t>
      </w:r>
    </w:p>
    <w:p w14:paraId="396A75E4" w14:textId="13EB3B5E" w:rsidR="00F047B6" w:rsidRDefault="00F047B6" w:rsidP="00F047B6">
      <w:r>
        <w:t xml:space="preserve">comme </w:t>
      </w:r>
      <w:r w:rsidR="001F0515">
        <w:t>d</w:t>
      </w:r>
      <w:r>
        <w:t>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Sur</w:t>
      </w:r>
    </w:p>
    <w:p w14:paraId="443973FC" w14:textId="77777777" w:rsidR="00F047B6" w:rsidRDefault="00F047B6" w:rsidP="00F047B6">
      <w:r>
        <w:t>quoy on peut faire vn</w:t>
      </w:r>
    </w:p>
    <w:p w14:paraId="6B236150" w14:textId="44AAB91F" w:rsidR="00F047B6" w:rsidRDefault="00F047B6" w:rsidP="00F047B6">
      <w:r>
        <w:t xml:space="preserve">tel </w:t>
      </w:r>
      <w:r w:rsidR="001F0515">
        <w:t>d</w:t>
      </w:r>
      <w:r>
        <w:t>oubte.Se le gage</w:t>
      </w:r>
    </w:p>
    <w:p w14:paraId="475920F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nye/</w:t>
      </w:r>
      <w:r>
        <w:rPr>
          <w:rFonts w:ascii="Segoe UI Symbol" w:hAnsi="Segoe UI Symbol" w:cs="Segoe UI Symbol"/>
        </w:rPr>
        <w:t>⁊</w:t>
      </w:r>
      <w:r>
        <w:t xml:space="preserve"> apɿes cil qui</w:t>
      </w:r>
    </w:p>
    <w:p w14:paraId="4151802A" w14:textId="77777777" w:rsidR="00F047B6" w:rsidRDefault="00F047B6" w:rsidP="00F047B6">
      <w:r>
        <w:t>la nye ſoit ſuccūbe par</w:t>
      </w:r>
    </w:p>
    <w:p w14:paraId="6EAE9117" w14:textId="77777777" w:rsidR="00F047B6" w:rsidRDefault="00F047B6" w:rsidP="00F047B6">
      <w:r>
        <w:t>defaultz ou par iuge-</w:t>
      </w:r>
    </w:p>
    <w:p w14:paraId="3A010449" w14:textId="77777777" w:rsidR="00F047B6" w:rsidRDefault="00F047B6" w:rsidP="00F047B6">
      <w:r>
        <w:t>mēt/</w:t>
      </w:r>
      <w:r>
        <w:rPr>
          <w:rFonts w:ascii="Segoe UI Symbol" w:hAnsi="Segoe UI Symbol" w:cs="Segoe UI Symbol"/>
        </w:rPr>
        <w:t>⁊</w:t>
      </w:r>
      <w:r>
        <w:t xml:space="preserve"> non pas par en-</w:t>
      </w:r>
    </w:p>
    <w:p w14:paraId="540E31C5" w14:textId="023FB9A4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: ſcauoir ſe les </w:t>
      </w:r>
      <w:r w:rsidR="001F0515">
        <w:t>d</w:t>
      </w:r>
      <w:r>
        <w:t>e-</w:t>
      </w:r>
    </w:p>
    <w:p w14:paraId="3F9836D2" w14:textId="77777777" w:rsidR="00F047B6" w:rsidRDefault="00F047B6" w:rsidP="00F047B6">
      <w:r>
        <w:t>niers remaindront au</w:t>
      </w:r>
    </w:p>
    <w:p w14:paraId="4D7BF17A" w14:textId="58B52042" w:rsidR="00F047B6" w:rsidRDefault="00F047B6" w:rsidP="00F047B6">
      <w:r>
        <w:t>pɿince.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26EBB156" w14:textId="77777777" w:rsidR="00F047B6" w:rsidRDefault="00F047B6" w:rsidP="00F047B6">
      <w:r>
        <w:t>on peut reſpōdɿe que</w:t>
      </w:r>
    </w:p>
    <w:p w14:paraId="3AFEE5D1" w14:textId="77777777" w:rsidR="00F047B6" w:rsidRDefault="00F047B6" w:rsidP="00F047B6">
      <w:r>
        <w:t>ouy:car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aultre</w:t>
      </w:r>
    </w:p>
    <w:p w14:paraId="5FC357E5" w14:textId="77777777" w:rsidR="00F047B6" w:rsidRDefault="00F047B6" w:rsidP="00F047B6">
      <w:r>
        <w:t>mēt il ſen ſuyuroit que</w:t>
      </w:r>
    </w:p>
    <w:p w14:paraId="640FC547" w14:textId="10BA9375" w:rsidR="00F047B6" w:rsidRDefault="00F047B6" w:rsidP="00F047B6">
      <w:r>
        <w:lastRenderedPageBreak/>
        <w:t xml:space="preserve">la </w:t>
      </w:r>
      <w:r w:rsidR="001F0515">
        <w:t>d</w:t>
      </w:r>
      <w:r>
        <w:t>efaulte en quoy cil</w:t>
      </w:r>
    </w:p>
    <w:p w14:paraId="4C1033DF" w14:textId="77777777" w:rsidR="00F047B6" w:rsidRDefault="00F047B6" w:rsidP="00F047B6">
      <w:r>
        <w:t>qui auroit nye le gaige</w:t>
      </w:r>
    </w:p>
    <w:p w14:paraId="24A2CE40" w14:textId="77777777" w:rsidR="00F047B6" w:rsidRDefault="00F047B6" w:rsidP="00F047B6">
      <w:r>
        <w:t>ſe laiſſeroit mettre ou</w:t>
      </w:r>
    </w:p>
    <w:p w14:paraId="14CF37BB" w14:textId="7E1FBDEF" w:rsidR="00F047B6" w:rsidRDefault="00F047B6" w:rsidP="00F047B6">
      <w:r>
        <w:t xml:space="preserve">la concluſion </w:t>
      </w:r>
      <w:r w:rsidR="001F0515">
        <w:t>d</w:t>
      </w:r>
      <w:r>
        <w:t>e iuge-</w:t>
      </w:r>
    </w:p>
    <w:p w14:paraId="6C99C989" w14:textId="77777777" w:rsidR="00F047B6" w:rsidRDefault="00F047B6" w:rsidP="00F047B6">
      <w:r>
        <w:t>mēt qu il pɿendɿoiten</w:t>
      </w:r>
    </w:p>
    <w:p w14:paraId="62D58D58" w14:textId="77777777" w:rsidR="00F047B6" w:rsidRDefault="00F047B6" w:rsidP="00F047B6">
      <w:r>
        <w:t>icelle par malice luy fe</w:t>
      </w:r>
    </w:p>
    <w:p w14:paraId="359C5D7C" w14:textId="77777777" w:rsidR="00F047B6" w:rsidRDefault="00F047B6" w:rsidP="00F047B6">
      <w:r>
        <w:t>roit auātaige:et au roy</w:t>
      </w:r>
    </w:p>
    <w:p w14:paraId="4ABB22D5" w14:textId="77777777" w:rsidR="00F047B6" w:rsidRDefault="00F047B6" w:rsidP="00F047B6">
      <w:r>
        <w:t>pɿeiudice /q̇ ſeroit con</w:t>
      </w:r>
    </w:p>
    <w:p w14:paraId="0834157B" w14:textId="77777777" w:rsidR="00F047B6" w:rsidRDefault="00F047B6" w:rsidP="00F047B6">
      <w:r>
        <w:t>tre raiſon.Et peut on</w:t>
      </w:r>
    </w:p>
    <w:p w14:paraId="5128C9D4" w14:textId="77777777" w:rsidR="00F047B6" w:rsidRDefault="00F047B6" w:rsidP="00F047B6">
      <w:r>
        <w:t>dire q̇l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bien</w:t>
      </w:r>
    </w:p>
    <w:p w14:paraId="24D3A20F" w14:textId="3061719A" w:rsidR="00F047B6" w:rsidRDefault="00F047B6" w:rsidP="00F047B6">
      <w:r>
        <w:t xml:space="preserve">attait par </w:t>
      </w:r>
      <w:r w:rsidR="001F0515">
        <w:t>d</w:t>
      </w:r>
      <w:r>
        <w:t>efaultz ou</w:t>
      </w:r>
    </w:p>
    <w:p w14:paraId="65FCDD55" w14:textId="77777777" w:rsidR="00F047B6" w:rsidRDefault="00F047B6" w:rsidP="00F047B6">
      <w:r>
        <w:t>par iugement / que ſil</w:t>
      </w:r>
    </w:p>
    <w:p w14:paraId="30C3F573" w14:textId="77777777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oit attaint par en</w:t>
      </w:r>
    </w:p>
    <w:p w14:paraId="68AC0202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Et aīſi appert</w:t>
      </w:r>
    </w:p>
    <w:p w14:paraId="29D600A3" w14:textId="08186569" w:rsidR="00F047B6" w:rsidRDefault="00F047B6" w:rsidP="00F047B6">
      <w:r>
        <w:t xml:space="preserve">la reſpōſe au </w:t>
      </w:r>
      <w:r w:rsidR="001F0515">
        <w:t>d</w:t>
      </w:r>
      <w:r>
        <w:t>oubte.</w:t>
      </w:r>
    </w:p>
    <w:p w14:paraId="11E33500" w14:textId="77777777" w:rsidR="00F047B6" w:rsidRDefault="00F047B6" w:rsidP="00F047B6"/>
    <w:p w14:paraId="5474F4ED" w14:textId="77777777" w:rsidR="00F047B6" w:rsidRDefault="00F047B6" w:rsidP="00F047B6"/>
    <w:p w14:paraId="25E4FD3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5CD30E01" w14:textId="77777777" w:rsidR="00F047B6" w:rsidRDefault="00F047B6" w:rsidP="00F047B6">
      <w:r>
        <w:t>i</w:t>
      </w:r>
    </w:p>
    <w:p w14:paraId="27CD333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06320884" w14:textId="77777777" w:rsidR="00F047B6" w:rsidRDefault="00F047B6" w:rsidP="00F047B6">
      <w:r>
        <w:t>relle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gai-</w:t>
      </w:r>
    </w:p>
    <w:p w14:paraId="487D7363" w14:textId="67129544" w:rsidR="00F047B6" w:rsidRDefault="00F047B6" w:rsidP="00F047B6">
      <w:r>
        <w:t xml:space="preserve">ge / mais il </w:t>
      </w:r>
      <w:r w:rsidR="001F0515">
        <w:t>d</w:t>
      </w:r>
      <w:r>
        <w:t>ict q̇l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FC08917" w14:textId="77777777" w:rsidR="00F047B6" w:rsidRDefault="00F047B6" w:rsidP="00F047B6">
      <w:r>
        <w:t>pour plus baille quil</w:t>
      </w:r>
    </w:p>
    <w:p w14:paraId="6857EEF3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cotenu eu bɿief </w:t>
      </w:r>
      <w:r>
        <w:rPr>
          <w:rFonts w:ascii="Segoe UI Symbol" w:hAnsi="Segoe UI Symbol" w:cs="Segoe UI Symbol"/>
        </w:rPr>
        <w:t>⁊</w:t>
      </w:r>
      <w:r>
        <w:t>c.</w:t>
      </w:r>
    </w:p>
    <w:p w14:paraId="1076D7F1" w14:textId="77777777" w:rsidR="00F047B6" w:rsidRDefault="00F047B6" w:rsidP="00F047B6">
      <w:r>
        <w:t>Par ce texte peut ap-</w:t>
      </w:r>
    </w:p>
    <w:p w14:paraId="3A46EF19" w14:textId="77777777" w:rsidR="00F047B6" w:rsidRDefault="00F047B6" w:rsidP="00F047B6">
      <w:r>
        <w:t>paroir que ſe le gaige</w:t>
      </w:r>
    </w:p>
    <w:p w14:paraId="4E4F74E9" w14:textId="31CD400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cōfeſſe </w:t>
      </w:r>
      <w:r>
        <w:rPr>
          <w:rFonts w:ascii="Segoe UI Symbol" w:hAnsi="Segoe UI Symbol" w:cs="Segoe UI Symbol"/>
        </w:rPr>
        <w:t>⁊</w:t>
      </w:r>
      <w:r>
        <w:t xml:space="preserve"> ne </w:t>
      </w:r>
      <w:r w:rsidR="001F0515">
        <w:t>d</w:t>
      </w:r>
      <w:r>
        <w:t>emeu-</w:t>
      </w:r>
    </w:p>
    <w:p w14:paraId="5944FEE3" w14:textId="051A9783" w:rsidR="00F047B6" w:rsidRDefault="00F047B6" w:rsidP="00F047B6">
      <w:r>
        <w:t xml:space="preserve">re en </w:t>
      </w:r>
      <w:r w:rsidR="001F0515">
        <w:t>d</w:t>
      </w:r>
      <w:r>
        <w:t>eſcoɿd entre les</w:t>
      </w:r>
    </w:p>
    <w:p w14:paraId="46F3280D" w14:textId="77777777" w:rsidR="00F047B6" w:rsidRDefault="00F047B6" w:rsidP="00F047B6">
      <w:r>
        <w:t>parties foɿs ce pour</w:t>
      </w:r>
    </w:p>
    <w:p w14:paraId="79544F8A" w14:textId="77777777" w:rsidR="00F047B6" w:rsidRDefault="00F047B6" w:rsidP="00F047B6">
      <w:r>
        <w:t>quoy il fut engaige / il</w:t>
      </w:r>
    </w:p>
    <w:p w14:paraId="327C52A6" w14:textId="106E5AD7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ſceu par lē-</w:t>
      </w:r>
    </w:p>
    <w:p w14:paraId="667B8B56" w14:textId="2B8F81BE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 lētente </w:t>
      </w:r>
      <w:r w:rsidR="001F0515">
        <w:t>d</w:t>
      </w:r>
      <w:r>
        <w:t>u q̄l</w:t>
      </w:r>
    </w:p>
    <w:p w14:paraId="2C9D44B3" w14:textId="7B553BDB" w:rsidR="00F047B6" w:rsidRDefault="00F047B6" w:rsidP="00F047B6">
      <w:r>
        <w:t>icelle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epoſe</w:t>
      </w:r>
    </w:p>
    <w:p w14:paraId="2861546E" w14:textId="10C4F9C7" w:rsidR="00F047B6" w:rsidRDefault="00F047B6" w:rsidP="00F047B6">
      <w:r>
        <w:t>ra/</w:t>
      </w:r>
      <w:r>
        <w:rPr>
          <w:rFonts w:ascii="Segoe UI Symbol" w:hAnsi="Segoe UI Symbol" w:cs="Segoe UI Symbol"/>
        </w:rPr>
        <w:t>⁊</w:t>
      </w:r>
      <w:r>
        <w:t xml:space="preserve"> obtiēdɿa ſa </w:t>
      </w:r>
      <w:r w:rsidR="001F0515">
        <w:t>d</w:t>
      </w:r>
      <w:r>
        <w:t>emā</w:t>
      </w:r>
    </w:p>
    <w:p w14:paraId="38F0CBCA" w14:textId="77777777" w:rsidR="00F047B6" w:rsidRDefault="00F047B6" w:rsidP="00F047B6">
      <w:r>
        <w:t>de.Et lautre q̇ ſera ſuc</w:t>
      </w:r>
    </w:p>
    <w:p w14:paraId="08C6D755" w14:textId="77777777" w:rsidR="00F047B6" w:rsidRDefault="00F047B6" w:rsidP="00F047B6">
      <w:r>
        <w:t>cūbe lamendera:mais</w:t>
      </w:r>
    </w:p>
    <w:p w14:paraId="4F3F8E47" w14:textId="2804FBA9" w:rsidR="00F047B6" w:rsidRDefault="00F047B6" w:rsidP="00F047B6">
      <w:r>
        <w:t xml:space="preserve">largent ne </w:t>
      </w:r>
      <w:r w:rsidR="001F0515">
        <w:t>d</w:t>
      </w:r>
      <w:r>
        <w:t>emourr-</w:t>
      </w:r>
    </w:p>
    <w:p w14:paraId="54420EB0" w14:textId="77777777" w:rsidR="00F047B6" w:rsidRDefault="00F047B6" w:rsidP="00F047B6">
      <w:r>
        <w:t>pas au pɿince / pour-</w:t>
      </w:r>
    </w:p>
    <w:p w14:paraId="053A4810" w14:textId="77777777" w:rsidR="00F047B6" w:rsidRDefault="00F047B6" w:rsidP="00F047B6">
      <w:r>
        <w:t>ce q̄ le gaige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poīi</w:t>
      </w:r>
    </w:p>
    <w:p w14:paraId="27EB444A" w14:textId="77777777" w:rsidR="00F047B6" w:rsidRDefault="00F047B6" w:rsidP="00F047B6">
      <w:r>
        <w:t>nye. Car par la raiſon</w:t>
      </w:r>
    </w:p>
    <w:p w14:paraId="07A78063" w14:textId="77777777" w:rsidR="00F047B6" w:rsidRDefault="00F047B6" w:rsidP="00F047B6">
      <w:r>
        <w:t>de nyer le gaige vient</w:t>
      </w:r>
    </w:p>
    <w:p w14:paraId="3FF4FD9A" w14:textId="77777777" w:rsidR="00F047B6" w:rsidRDefault="00F047B6" w:rsidP="00F047B6">
      <w:r>
        <w:lastRenderedPageBreak/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acquis largēt au</w:t>
      </w:r>
    </w:p>
    <w:p w14:paraId="34B1DA28" w14:textId="77777777" w:rsidR="00F047B6" w:rsidRDefault="00F047B6" w:rsidP="00F047B6">
      <w:r>
        <w:t>pɿince: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q̄ le tex-</w:t>
      </w:r>
    </w:p>
    <w:p w14:paraId="260B08E0" w14:textId="7F30CE9B" w:rsidR="00F047B6" w:rsidRDefault="00F047B6" w:rsidP="00F047B6">
      <w:r>
        <w:t xml:space="preserve">te veult et entend </w:t>
      </w:r>
      <w:r w:rsidR="001F0515">
        <w:t>d</w:t>
      </w:r>
      <w:r>
        <w:t>ire</w:t>
      </w:r>
    </w:p>
    <w:p w14:paraId="106032C6" w14:textId="77777777" w:rsidR="00F047B6" w:rsidRDefault="00F047B6" w:rsidP="00F047B6">
      <w:r>
        <w:t>par ces motz que en-</w:t>
      </w:r>
    </w:p>
    <w:p w14:paraId="55888EA6" w14:textId="6EA68AD6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72D56366" w14:textId="72482449" w:rsidR="00F047B6" w:rsidRDefault="00F047B6" w:rsidP="00F047B6">
      <w:r>
        <w:t xml:space="preserve">cte </w:t>
      </w:r>
      <w:r w:rsidR="001F0515">
        <w:t>d</w:t>
      </w:r>
      <w:r>
        <w:t>e tous les poinctz</w:t>
      </w:r>
    </w:p>
    <w:p w14:paraId="7F532BDF" w14:textId="77777777" w:rsidR="00F047B6" w:rsidRDefault="00F047B6" w:rsidP="00F047B6"/>
    <w:p w14:paraId="34C718E7" w14:textId="77777777" w:rsidR="00F047B6" w:rsidRDefault="00F047B6" w:rsidP="00F047B6"/>
    <w:p w14:paraId="55131861" w14:textId="1E0D5B8D" w:rsidR="00F047B6" w:rsidRDefault="00F047B6" w:rsidP="00F047B6"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gaige,</w:t>
      </w:r>
    </w:p>
    <w:p w14:paraId="589B1F7F" w14:textId="77777777" w:rsidR="00F047B6" w:rsidRDefault="00F047B6" w:rsidP="00F047B6"/>
    <w:p w14:paraId="5214384E" w14:textId="77777777" w:rsidR="00F047B6" w:rsidRDefault="00F047B6" w:rsidP="00F047B6"/>
    <w:p w14:paraId="6CC0FB20" w14:textId="56D14D79" w:rsidR="00F047B6" w:rsidRDefault="00F047B6" w:rsidP="00F047B6">
      <w:r>
        <w:t xml:space="preserve">que les </w:t>
      </w:r>
      <w:r w:rsidR="001F0515">
        <w:t>d</w:t>
      </w:r>
      <w:r>
        <w:t>eniers q̇ ſont</w:t>
      </w:r>
    </w:p>
    <w:p w14:paraId="426EDEF4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>ez / ſoient traictz</w:t>
      </w:r>
    </w:p>
    <w:p w14:paraId="326C18DF" w14:textId="6CCF3EB2" w:rsidR="00F047B6" w:rsidRDefault="001F0515" w:rsidP="00F047B6">
      <w:r>
        <w:t>d</w:t>
      </w:r>
      <w:r w:rsidR="00F047B6">
        <w:t xml:space="preserve">es yſſues </w:t>
      </w:r>
      <w:r>
        <w:t>d</w:t>
      </w:r>
      <w:r w:rsidR="00F047B6">
        <w:t>e la terre.</w:t>
      </w:r>
    </w:p>
    <w:p w14:paraId="780301D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</w:p>
    <w:p w14:paraId="266BA034" w14:textId="0DE7FD09" w:rsidR="00F047B6" w:rsidRDefault="00F047B6" w:rsidP="00F047B6">
      <w:r>
        <w:t xml:space="preserve">Len </w:t>
      </w:r>
      <w:r w:rsidR="001F0515">
        <w:t>d</w:t>
      </w:r>
      <w:r>
        <w:t>oibt enquerir ſe</w:t>
      </w:r>
    </w:p>
    <w:p w14:paraId="09EDBCCA" w14:textId="7B253918" w:rsidR="00F047B6" w:rsidRDefault="00F047B6" w:rsidP="00F047B6">
      <w:r>
        <w:t xml:space="preserve">cil qui </w:t>
      </w:r>
      <w:r w:rsidR="001F0515">
        <w:t>d</w:t>
      </w:r>
      <w:r>
        <w:t>emande le gai-</w:t>
      </w:r>
    </w:p>
    <w:p w14:paraId="00705951" w14:textId="77777777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plus pɿochain</w:t>
      </w:r>
    </w:p>
    <w:p w14:paraId="711F3A49" w14:textId="77777777" w:rsidR="00F047B6" w:rsidRDefault="00F047B6" w:rsidP="00F047B6">
      <w:r>
        <w:t>hoir a celuy qui lengat</w:t>
      </w:r>
    </w:p>
    <w:p w14:paraId="560BF5C2" w14:textId="77777777" w:rsidR="00F047B6" w:rsidRDefault="00F047B6" w:rsidP="00F047B6">
      <w:r>
        <w:t>gea:car a cil qui le ngai</w:t>
      </w:r>
    </w:p>
    <w:p w14:paraId="23E006CB" w14:textId="77777777" w:rsidR="00F047B6" w:rsidRDefault="00F047B6" w:rsidP="00F047B6">
      <w:r>
        <w:t>gea ou a ſon plus pɿo-</w:t>
      </w:r>
    </w:p>
    <w:p w14:paraId="64716220" w14:textId="77777777" w:rsidR="00F047B6" w:rsidRDefault="00F047B6" w:rsidP="00F047B6">
      <w:r>
        <w:t>chain hoir appartiēt a</w:t>
      </w:r>
    </w:p>
    <w:p w14:paraId="6CCE514B" w14:textId="1F68FF8E" w:rsidR="00F047B6" w:rsidRDefault="00F047B6" w:rsidP="00F047B6">
      <w:r>
        <w:t xml:space="preserve">le </w:t>
      </w:r>
      <w:r w:rsidR="001F0515">
        <w:t>d</w:t>
      </w:r>
      <w:r>
        <w:t xml:space="preserve">eſgaiger.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it</w:t>
      </w:r>
    </w:p>
    <w:p w14:paraId="4211AB1F" w14:textId="77777777" w:rsidR="00F047B6" w:rsidRDefault="00F047B6" w:rsidP="00F047B6">
      <w:r>
        <w:t>que cil engaige pour</w:t>
      </w:r>
    </w:p>
    <w:p w14:paraId="3ADEAE49" w14:textId="77777777" w:rsidR="00F047B6" w:rsidRDefault="00F047B6" w:rsidP="00F047B6">
      <w:r>
        <w:t>qui et en quel nom la</w:t>
      </w:r>
    </w:p>
    <w:p w14:paraId="0BD10130" w14:textId="77777777" w:rsidR="00F047B6" w:rsidRDefault="00F047B6" w:rsidP="00F047B6">
      <w:r>
        <w:t>l.</w:t>
      </w:r>
    </w:p>
    <w:p w14:paraId="6C2739AB" w14:textId="77777777" w:rsidR="00F047B6" w:rsidRDefault="00F047B6" w:rsidP="00F047B6">
      <w:r>
        <w:t>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engaigee. Se</w:t>
      </w:r>
    </w:p>
    <w:p w14:paraId="37DC4DE8" w14:textId="77777777" w:rsidR="00F047B6" w:rsidRDefault="00F047B6" w:rsidP="00F047B6">
      <w:r>
        <w:t>aulcun a mis en gaige</w:t>
      </w:r>
    </w:p>
    <w:p w14:paraId="19A58FA1" w14:textId="77777777" w:rsidR="00F047B6" w:rsidRDefault="00F047B6" w:rsidP="00F047B6">
      <w:r>
        <w:t>4</w:t>
      </w:r>
    </w:p>
    <w:p w14:paraId="7F83DEDD" w14:textId="73FA33D7" w:rsidR="00F047B6" w:rsidRDefault="00F047B6" w:rsidP="00F047B6">
      <w:r>
        <w:t xml:space="preserve">la terre </w:t>
      </w:r>
      <w:r w:rsidR="001F0515">
        <w:t>d</w:t>
      </w:r>
      <w:r>
        <w:t>e ſa femme:</w:t>
      </w:r>
    </w:p>
    <w:p w14:paraId="0109BA27" w14:textId="77777777" w:rsidR="00F047B6" w:rsidRDefault="00F047B6" w:rsidP="00F047B6">
      <w:r>
        <w:t>quand elle ſera moɿte/</w:t>
      </w:r>
    </w:p>
    <w:p w14:paraId="6D371300" w14:textId="77777777" w:rsidR="00F047B6" w:rsidRDefault="00F047B6" w:rsidP="00F047B6">
      <w:r>
        <w:t>ſon plus pɿochain hoir</w:t>
      </w:r>
    </w:p>
    <w:p w14:paraId="74E0E6FA" w14:textId="0179B348" w:rsidR="00F047B6" w:rsidRDefault="00F047B6" w:rsidP="00F047B6">
      <w:r>
        <w:t xml:space="preserve">la pourra </w:t>
      </w:r>
      <w:r w:rsidR="001F0515">
        <w:t>d</w:t>
      </w:r>
      <w:r>
        <w:t>eſgager:cat</w:t>
      </w:r>
    </w:p>
    <w:p w14:paraId="7309F37D" w14:textId="77777777" w:rsidR="00F047B6" w:rsidRDefault="00F047B6" w:rsidP="00F047B6">
      <w:r>
        <w:t>le mary la tenoit com-</w:t>
      </w:r>
    </w:p>
    <w:p w14:paraId="5FCEE730" w14:textId="77777777" w:rsidR="00F047B6" w:rsidRDefault="00F047B6" w:rsidP="00F047B6">
      <w:r>
        <w:t>me garde par la raiſon</w:t>
      </w:r>
    </w:p>
    <w:p w14:paraId="1F88021E" w14:textId="7F689B94" w:rsidR="00F047B6" w:rsidRDefault="00F047B6" w:rsidP="00F047B6">
      <w:r>
        <w:t xml:space="preserve">m </w:t>
      </w:r>
      <w:r w:rsidR="001F0515">
        <w:t>d</w:t>
      </w:r>
      <w:r>
        <w:t xml:space="preserve">e ſa femme. </w:t>
      </w:r>
      <w:r>
        <w:rPr>
          <w:rFonts w:ascii="Cambria Math" w:hAnsi="Cambria Math" w:cs="Cambria Math"/>
        </w:rPr>
        <w:t>ℂ</w:t>
      </w:r>
      <w:r>
        <w:t>Len</w:t>
      </w:r>
    </w:p>
    <w:p w14:paraId="3FC5FF08" w14:textId="1975A984" w:rsidR="00F047B6" w:rsidRDefault="001F0515" w:rsidP="00F047B6">
      <w:r>
        <w:t>d</w:t>
      </w:r>
      <w:r w:rsidR="00F047B6">
        <w:t>oibt enquerir par ce</w:t>
      </w:r>
    </w:p>
    <w:p w14:paraId="29D5B059" w14:textId="3B891FAB" w:rsidR="00F047B6" w:rsidRDefault="00F047B6" w:rsidP="00F047B6">
      <w:r>
        <w:t xml:space="preserve">bɿief ſe le gaige fut </w:t>
      </w:r>
      <w:r w:rsidR="001F0515">
        <w:t>d</w:t>
      </w:r>
      <w:r>
        <w:t>e-</w:t>
      </w:r>
    </w:p>
    <w:p w14:paraId="05DB0307" w14:textId="77777777" w:rsidR="00F047B6" w:rsidRDefault="00F047B6" w:rsidP="00F047B6">
      <w:r>
        <w:t>puis le couronnement</w:t>
      </w:r>
    </w:p>
    <w:p w14:paraId="3E0FDBF7" w14:textId="77777777" w:rsidR="00F047B6" w:rsidRDefault="00F047B6" w:rsidP="00F047B6">
      <w:r>
        <w:t>au roy Richard : car ſe</w:t>
      </w:r>
    </w:p>
    <w:p w14:paraId="017663F5" w14:textId="462763A6" w:rsidR="00F047B6" w:rsidRDefault="00F047B6" w:rsidP="00F047B6">
      <w:r>
        <w:t xml:space="preserve">il fut engaige </w:t>
      </w:r>
      <w:r w:rsidR="001F0515">
        <w:t>d</w:t>
      </w:r>
      <w:r>
        <w:t>euāt/il</w:t>
      </w:r>
    </w:p>
    <w:p w14:paraId="35E55D96" w14:textId="77777777" w:rsidR="00F047B6" w:rsidRDefault="00F047B6" w:rsidP="00F047B6">
      <w:r>
        <w:t>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rappelle.</w:t>
      </w:r>
    </w:p>
    <w:p w14:paraId="3B440415" w14:textId="15C8BCBD" w:rsidR="00F047B6" w:rsidRDefault="00F047B6" w:rsidP="00F047B6">
      <w:r>
        <w:t xml:space="preserve">n </w:t>
      </w:r>
      <w:r>
        <w:rPr>
          <w:rFonts w:ascii="Cambria Math" w:hAnsi="Cambria Math" w:cs="Cambria Math"/>
        </w:rPr>
        <w:t>ℂ</w:t>
      </w:r>
      <w:r>
        <w:t xml:space="preserve"> Et </w:t>
      </w:r>
      <w:r w:rsidR="001F0515">
        <w:t>d</w:t>
      </w:r>
      <w:r>
        <w:t>oibt len ſcauoir</w:t>
      </w:r>
    </w:p>
    <w:p w14:paraId="3B5D6E99" w14:textId="77777777" w:rsidR="00F047B6" w:rsidRDefault="00F047B6" w:rsidP="00F047B6">
      <w:r>
        <w:lastRenderedPageBreak/>
        <w:t>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longue tenue</w:t>
      </w:r>
    </w:p>
    <w:p w14:paraId="0A68BCAD" w14:textId="23EB3BDE" w:rsidR="00F047B6" w:rsidRDefault="00F047B6" w:rsidP="00F047B6">
      <w:r>
        <w:t xml:space="preserve">ſouloit </w:t>
      </w:r>
      <w:r w:rsidR="001F0515">
        <w:t>d</w:t>
      </w:r>
      <w:r>
        <w:t>urer et courit</w:t>
      </w:r>
    </w:p>
    <w:p w14:paraId="6F1AEB32" w14:textId="77777777" w:rsidR="00F047B6" w:rsidRDefault="00F047B6" w:rsidP="00F047B6">
      <w:r>
        <w:t>trēte ans/</w:t>
      </w:r>
      <w:r>
        <w:rPr>
          <w:rFonts w:ascii="Segoe UI Symbol" w:hAnsi="Segoe UI Symbol" w:cs="Segoe UI Symbol"/>
        </w:rPr>
        <w:t>⁊</w:t>
      </w:r>
      <w:r>
        <w:t xml:space="preserve"> la terre qui</w:t>
      </w:r>
    </w:p>
    <w:p w14:paraId="76BDDFC3" w14:textId="347E1E23" w:rsidR="00F047B6" w:rsidRDefault="00F047B6" w:rsidP="00F047B6">
      <w:r>
        <w:t xml:space="preserve">plus </w:t>
      </w:r>
      <w:r w:rsidR="001F0515">
        <w:t>d</w:t>
      </w:r>
      <w:r>
        <w:t>e trēte aus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D3E2CC1" w14:textId="77777777" w:rsidR="00F047B6" w:rsidRDefault="00F047B6" w:rsidP="00F047B6"/>
    <w:p w14:paraId="0547DE21" w14:textId="77777777" w:rsidR="00F047B6" w:rsidRDefault="00F047B6" w:rsidP="00F047B6"/>
    <w:p w14:paraId="31214EC3" w14:textId="77777777" w:rsidR="00F047B6" w:rsidRDefault="00F047B6" w:rsidP="00F047B6">
      <w:r>
        <w:t>laiſſee en gaige ne pou</w:t>
      </w:r>
    </w:p>
    <w:p w14:paraId="65D76036" w14:textId="77777777" w:rsidR="00F047B6" w:rsidRDefault="00F047B6" w:rsidP="00F047B6">
      <w:r>
        <w:t>oit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rappellee</w:t>
      </w:r>
    </w:p>
    <w:p w14:paraId="1292DB80" w14:textId="77777777" w:rsidR="00F047B6" w:rsidRDefault="00F047B6" w:rsidP="00F047B6">
      <w:r>
        <w:t>par bɿief.Et pour ce q̄</w:t>
      </w:r>
    </w:p>
    <w:p w14:paraId="26FB75D9" w14:textId="55426153" w:rsidR="00F047B6" w:rsidRDefault="00F047B6" w:rsidP="00F047B6">
      <w:r>
        <w:t xml:space="preserve">le terme </w:t>
      </w:r>
      <w:r w:rsidR="001F0515">
        <w:t>d</w:t>
      </w:r>
      <w:r>
        <w:t>e trente ans</w:t>
      </w:r>
    </w:p>
    <w:p w14:paraId="17E4D017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pas legier a re-</w:t>
      </w:r>
    </w:p>
    <w:p w14:paraId="400FB60E" w14:textId="0A042122" w:rsidR="00F047B6" w:rsidRDefault="00F047B6" w:rsidP="00F047B6">
      <w:r>
        <w:t xml:space="preserve">coɿder/le pɿīce </w:t>
      </w:r>
      <w:r w:rsidR="001F0515">
        <w:t>d</w:t>
      </w:r>
      <w:r>
        <w:t>e Noɿ</w:t>
      </w:r>
    </w:p>
    <w:p w14:paraId="35C81DAA" w14:textId="77777777" w:rsidR="00F047B6" w:rsidRDefault="00F047B6" w:rsidP="00F047B6">
      <w:r>
        <w:t>mendie voulut par le</w:t>
      </w:r>
    </w:p>
    <w:p w14:paraId="5926CFC8" w14:textId="1DF5B7F7" w:rsidR="00F047B6" w:rsidRDefault="00F047B6" w:rsidP="00F047B6">
      <w:r>
        <w:t xml:space="preserve">conſcil </w:t>
      </w:r>
      <w:r w:rsidR="001F0515">
        <w:t>d</w:t>
      </w:r>
      <w:r>
        <w:t>es ſaiges que</w:t>
      </w:r>
    </w:p>
    <w:p w14:paraId="40FE215E" w14:textId="56A61249" w:rsidR="00F047B6" w:rsidRDefault="00F047B6" w:rsidP="00F047B6">
      <w:r>
        <w:t xml:space="preserve">le terme </w:t>
      </w:r>
      <w:r w:rsidR="001F0515">
        <w:t>d</w:t>
      </w:r>
      <w:r>
        <w:t>e longue te-</w:t>
      </w:r>
    </w:p>
    <w:p w14:paraId="7052FAB2" w14:textId="77777777" w:rsidR="00F047B6" w:rsidRDefault="00F047B6" w:rsidP="00F047B6">
      <w:r>
        <w:t>3</w:t>
      </w:r>
    </w:p>
    <w:p w14:paraId="3A687FEB" w14:textId="77777777" w:rsidR="00F047B6" w:rsidRDefault="00F047B6" w:rsidP="00F047B6">
      <w:r>
        <w:t>nue fut merque par lau</w:t>
      </w:r>
    </w:p>
    <w:p w14:paraId="56001A95" w14:textId="0B9A2869" w:rsidR="00F047B6" w:rsidRDefault="00F047B6" w:rsidP="00F047B6">
      <w:r>
        <w:t xml:space="preserve">ctoɿite </w:t>
      </w:r>
      <w:r w:rsidR="001F0515">
        <w:t>d</w:t>
      </w:r>
      <w:r>
        <w:t>aulcune choſe</w:t>
      </w:r>
    </w:p>
    <w:p w14:paraId="5D08B984" w14:textId="77777777" w:rsidR="00F047B6" w:rsidRDefault="00F047B6" w:rsidP="00F047B6">
      <w:r>
        <w:t>ſolennelle. Et pour ce</w:t>
      </w:r>
    </w:p>
    <w:p w14:paraId="32C1F2AB" w14:textId="77777777" w:rsidR="00F047B6" w:rsidRDefault="00F047B6" w:rsidP="00F047B6">
      <w:r>
        <w:t>ſouloit len vſer que len</w:t>
      </w:r>
    </w:p>
    <w:p w14:paraId="55874B4F" w14:textId="77777777" w:rsidR="00F047B6" w:rsidRDefault="00F047B6" w:rsidP="00F047B6">
      <w:r>
        <w:t>demandoit ſe le gaige</w:t>
      </w:r>
    </w:p>
    <w:p w14:paraId="4260F096" w14:textId="77777777" w:rsidR="00F047B6" w:rsidRDefault="00F047B6" w:rsidP="00F047B6">
      <w:r>
        <w:t>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engaige puis</w:t>
      </w:r>
    </w:p>
    <w:p w14:paraId="1BFA90FF" w14:textId="77777777" w:rsidR="00F047B6" w:rsidRDefault="00F047B6" w:rsidP="00F047B6">
      <w:r>
        <w:t>s</w:t>
      </w:r>
    </w:p>
    <w:p w14:paraId="76994CB1" w14:textId="77777777" w:rsidR="00F047B6" w:rsidRDefault="00F047B6" w:rsidP="00F047B6">
      <w:r>
        <w:t>le couronnemēt au roy</w:t>
      </w:r>
    </w:p>
    <w:p w14:paraId="72201C22" w14:textId="77777777" w:rsidR="00F047B6" w:rsidRDefault="00F047B6" w:rsidP="00F047B6">
      <w:r>
        <w:t>Penry.Et pource que</w:t>
      </w:r>
    </w:p>
    <w:p w14:paraId="54E42BAD" w14:textId="77777777" w:rsidR="00F047B6" w:rsidRDefault="00F047B6" w:rsidP="00F047B6">
      <w:r>
        <w:t>le temps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pl᷒ lōg</w:t>
      </w:r>
    </w:p>
    <w:p w14:paraId="506C7845" w14:textId="77777777" w:rsidR="00F047B6" w:rsidRDefault="00F047B6" w:rsidP="00F047B6">
      <w:r>
        <w:t>quil ne conuenoit gai-</w:t>
      </w:r>
    </w:p>
    <w:p w14:paraId="6C4EC289" w14:textId="77777777" w:rsidR="00F047B6" w:rsidRDefault="00F047B6" w:rsidP="00F047B6">
      <w:r>
        <w:t>gner par longue tenue:</w:t>
      </w:r>
    </w:p>
    <w:p w14:paraId="2489E8F3" w14:textId="77777777" w:rsidR="00F047B6" w:rsidRDefault="00F047B6" w:rsidP="00F047B6">
      <w:r>
        <w:t>il fut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au temps</w:t>
      </w:r>
    </w:p>
    <w:p w14:paraId="59BA6A66" w14:textId="77777777" w:rsidR="00F047B6" w:rsidRDefault="00F047B6" w:rsidP="00F047B6">
      <w:r>
        <w:t>du Roy Philippe en</w:t>
      </w:r>
    </w:p>
    <w:p w14:paraId="5F90A6C4" w14:textId="77777777" w:rsidR="00F047B6" w:rsidRDefault="00F047B6" w:rsidP="00F047B6">
      <w:r>
        <w:t>plain eſchiquier que le</w:t>
      </w:r>
    </w:p>
    <w:p w14:paraId="4B5A93A1" w14:textId="6EEC32CC" w:rsidR="00F047B6" w:rsidRDefault="00F047B6" w:rsidP="00F047B6">
      <w:r>
        <w:t xml:space="preserve">terme fut pɿins </w:t>
      </w:r>
      <w:r w:rsidR="001F0515">
        <w:t>d</w:t>
      </w:r>
      <w:r>
        <w:t>u cou</w:t>
      </w:r>
    </w:p>
    <w:p w14:paraId="6CDE6CF0" w14:textId="77777777" w:rsidR="00F047B6" w:rsidRDefault="00F047B6" w:rsidP="00F047B6">
      <w:r>
        <w:t>ronnement au roy Ri-</w:t>
      </w:r>
    </w:p>
    <w:p w14:paraId="2C063125" w14:textId="77777777" w:rsidR="00F047B6" w:rsidRDefault="00F047B6" w:rsidP="00F047B6">
      <w:r>
        <w:t>chard.Et pource quil</w:t>
      </w:r>
    </w:p>
    <w:p w14:paraId="049818F5" w14:textId="77777777" w:rsidR="00F047B6" w:rsidRDefault="00F047B6" w:rsidP="00F047B6">
      <w:r>
        <w:t>a oɿe plus quil ne con-</w:t>
      </w:r>
    </w:p>
    <w:p w14:paraId="5A02318A" w14:textId="77777777" w:rsidR="00F047B6" w:rsidRDefault="00F047B6" w:rsidP="00F047B6">
      <w:r>
        <w:t>uient a gaigner par lō-</w:t>
      </w:r>
    </w:p>
    <w:p w14:paraId="2133605D" w14:textId="77777777" w:rsidR="00F047B6" w:rsidRDefault="00F047B6" w:rsidP="00F047B6">
      <w:r>
        <w:t>gue tenue/il conuiēdɿs</w:t>
      </w:r>
    </w:p>
    <w:p w14:paraId="4B049279" w14:textId="77777777" w:rsidR="00F047B6" w:rsidRDefault="00F047B6" w:rsidP="00F047B6">
      <w:r>
        <w:t>muer le terme par la vo</w:t>
      </w:r>
    </w:p>
    <w:p w14:paraId="0973F8C3" w14:textId="339ACCFD" w:rsidR="00F047B6" w:rsidRDefault="00F047B6" w:rsidP="00F047B6">
      <w:r>
        <w:t xml:space="preserve">lunte au roy qui a la </w:t>
      </w:r>
      <w:r w:rsidR="001F0515">
        <w:t>d</w:t>
      </w:r>
      <w:r>
        <w:t>i</w:t>
      </w:r>
    </w:p>
    <w:p w14:paraId="411B0B49" w14:textId="4D25CAF0" w:rsidR="00F047B6" w:rsidRDefault="00F047B6" w:rsidP="00F047B6">
      <w:r>
        <w:t xml:space="preserve">gnite </w:t>
      </w:r>
      <w:r w:rsidR="001F0515">
        <w:t>d</w:t>
      </w:r>
      <w:r>
        <w:t xml:space="preserve">u pɿīce. Lē </w:t>
      </w:r>
      <w:r w:rsidR="001F0515">
        <w:t>d</w:t>
      </w:r>
      <w:r>
        <w:t>oit</w:t>
      </w:r>
    </w:p>
    <w:p w14:paraId="458CBD12" w14:textId="77777777" w:rsidR="00F047B6" w:rsidRDefault="00F047B6" w:rsidP="00F047B6">
      <w:r>
        <w:t>ſcauoir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lon-</w:t>
      </w:r>
    </w:p>
    <w:p w14:paraId="433E354E" w14:textId="77777777" w:rsidR="00F047B6" w:rsidRDefault="00F047B6" w:rsidP="00F047B6"/>
    <w:p w14:paraId="448FBC0A" w14:textId="77777777" w:rsidR="00F047B6" w:rsidRDefault="00F047B6" w:rsidP="00F047B6"/>
    <w:p w14:paraId="592DA924" w14:textId="6D1E3CDD" w:rsidR="00F047B6" w:rsidRDefault="00F047B6" w:rsidP="00F047B6">
      <w:r>
        <w:t xml:space="preserve">conten᷒ eu bɿief q̇ ſont </w:t>
      </w:r>
      <w:r w:rsidR="001F0515">
        <w:t>d</w:t>
      </w:r>
      <w:r>
        <w:t>enyez/cil qui en ſeraattaint par</w:t>
      </w:r>
    </w:p>
    <w:p w14:paraId="47BEBE4B" w14:textId="16894B30" w:rsidR="00F047B6" w:rsidRDefault="00F047B6" w:rsidP="00F047B6">
      <w:r>
        <w:lastRenderedPageBreak/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lamendera:ce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 xml:space="preserve">ire q̄ </w:t>
      </w:r>
      <w:r w:rsidR="001F0515">
        <w:t>d</w:t>
      </w:r>
      <w:r>
        <w:t>u ꝓces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 en</w:t>
      </w:r>
    </w:p>
    <w:p w14:paraId="7B971284" w14:textId="62D15B93" w:rsidR="00F047B6" w:rsidRDefault="00F047B6" w:rsidP="00F047B6">
      <w:r>
        <w:t xml:space="preserve">oultre plus </w:t>
      </w:r>
      <w:r w:rsidR="001F0515">
        <w:t>d</w:t>
      </w:r>
      <w:r>
        <w:t xml:space="preserve">u pɿicipal </w:t>
      </w:r>
      <w:r w:rsidR="001F0515">
        <w:t>d</w:t>
      </w:r>
      <w:r>
        <w:t>u gaige confeſſe par le tenāt/</w:t>
      </w:r>
    </w:p>
    <w:p w14:paraId="6DAE58E6" w14:textId="77777777" w:rsidR="00F047B6" w:rsidRDefault="00F047B6" w:rsidP="00F047B6">
      <w:r>
        <w:t xml:space="preserve">cil q̇ en ſera attait lamendera.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54954EA3" w14:textId="77777777" w:rsidR="00F047B6" w:rsidRDefault="00F047B6" w:rsidP="00F047B6"/>
    <w:p w14:paraId="7EF6B062" w14:textId="77777777" w:rsidR="00F047B6" w:rsidRDefault="00F047B6" w:rsidP="00F047B6"/>
    <w:p w14:paraId="58D9926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</w:p>
    <w:p w14:paraId="2DD1EAA9" w14:textId="758B93F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enquerir ſe cil qui </w:t>
      </w:r>
      <w:r w:rsidR="001F0515">
        <w:t>d</w:t>
      </w:r>
      <w:r>
        <w:t>emāde le gaige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924112F" w14:textId="77777777" w:rsidR="00F047B6" w:rsidRDefault="00F047B6" w:rsidP="00F047B6">
      <w:r>
        <w:t xml:space="preserve">le plus pɿochain </w:t>
      </w:r>
      <w:r>
        <w:rPr>
          <w:rFonts w:ascii="Segoe UI Symbol" w:hAnsi="Segoe UI Symbol" w:cs="Segoe UI Symbol"/>
        </w:rPr>
        <w:t>⁊</w:t>
      </w:r>
      <w:r>
        <w:t xml:space="preserve"> cet.</w:t>
      </w:r>
    </w:p>
    <w:p w14:paraId="27B43655" w14:textId="643CFD07" w:rsidR="00F047B6" w:rsidRDefault="00F047B6" w:rsidP="00F047B6">
      <w:r>
        <w:t xml:space="preserve">Par ce texte </w:t>
      </w:r>
      <w:r w:rsidR="001F0515">
        <w:t>d</w:t>
      </w:r>
      <w:r>
        <w:t>oibt on</w:t>
      </w:r>
    </w:p>
    <w:p w14:paraId="479510D4" w14:textId="77777777" w:rsidR="00F047B6" w:rsidRDefault="00F047B6" w:rsidP="00F047B6">
      <w:r>
        <w:t>ſcauoir quil cōuiēt en-</w:t>
      </w:r>
    </w:p>
    <w:p w14:paraId="3CB36677" w14:textId="77777777" w:rsidR="00F047B6" w:rsidRDefault="00F047B6" w:rsidP="00F047B6">
      <w:r>
        <w:t>querir ſe celuy q̇ veult</w:t>
      </w:r>
    </w:p>
    <w:p w14:paraId="496EA7B7" w14:textId="00AF2979" w:rsidR="00F047B6" w:rsidRDefault="001F0515" w:rsidP="00F047B6">
      <w:r>
        <w:t>d</w:t>
      </w:r>
      <w:r w:rsidR="00F047B6">
        <w:t>eſgaiger le gaige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3524F212" w14:textId="77777777" w:rsidR="00F047B6" w:rsidRDefault="00F047B6" w:rsidP="00F047B6">
      <w:r>
        <w:t>le pl᷒ ꝓchain heritier,</w:t>
      </w:r>
    </w:p>
    <w:p w14:paraId="6567672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ſe par</w:t>
      </w:r>
    </w:p>
    <w:p w14:paraId="4AEDB32A" w14:textId="77777777" w:rsidR="00F047B6" w:rsidRDefault="00F047B6" w:rsidP="00F047B6">
      <w:r>
        <w:t>tie q̇ lengaige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</w:t>
      </w:r>
    </w:p>
    <w:p w14:paraId="1BFF243B" w14:textId="77777777" w:rsidR="00F047B6" w:rsidRDefault="00F047B6" w:rsidP="00F047B6">
      <w:r>
        <w:t>te.Car aultremēt il ne</w:t>
      </w:r>
    </w:p>
    <w:p w14:paraId="261DBA56" w14:textId="77768BA1" w:rsidR="00F047B6" w:rsidRDefault="00F047B6" w:rsidP="00F047B6">
      <w:r>
        <w:t xml:space="preserve">ſeroit aulcū beſoing </w:t>
      </w:r>
      <w:r w:rsidR="001F0515">
        <w:t>d</w:t>
      </w:r>
      <w:r>
        <w:t>e</w:t>
      </w:r>
    </w:p>
    <w:p w14:paraId="5D8232FB" w14:textId="77777777" w:rsidR="00F047B6" w:rsidRDefault="00F047B6" w:rsidP="00F047B6">
      <w:r>
        <w:t>enquerir ſe celuy qui</w:t>
      </w:r>
    </w:p>
    <w:p w14:paraId="66EABACC" w14:textId="7D7B390C" w:rsidR="00F047B6" w:rsidRDefault="00F047B6" w:rsidP="00F047B6">
      <w:r>
        <w:t xml:space="preserve">veult </w:t>
      </w:r>
      <w:r w:rsidR="001F0515">
        <w:t>d</w:t>
      </w:r>
      <w:r>
        <w:t>eſgaiger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</w:t>
      </w:r>
    </w:p>
    <w:p w14:paraId="560D085D" w14:textId="77777777" w:rsidR="00F047B6" w:rsidRDefault="00F047B6" w:rsidP="00F047B6">
      <w:r>
        <w:t>plus ꝓchain heritier/</w:t>
      </w:r>
    </w:p>
    <w:p w14:paraId="4D06B2F9" w14:textId="77777777" w:rsidR="00F047B6" w:rsidRDefault="00F047B6" w:rsidP="00F047B6">
      <w:r>
        <w:t>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que celuy</w:t>
      </w:r>
    </w:p>
    <w:p w14:paraId="150CD679" w14:textId="77777777" w:rsidR="00F047B6" w:rsidRDefault="00F047B6" w:rsidP="00F047B6">
      <w:r>
        <w:t>q̇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ledict engaigem̄t</w:t>
      </w:r>
    </w:p>
    <w:p w14:paraId="288C9588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moɿt. </w:t>
      </w:r>
      <w:r>
        <w:rPr>
          <w:rFonts w:ascii="Cambria Math" w:hAnsi="Cambria Math" w:cs="Cambria Math"/>
        </w:rPr>
        <w:t>ℂ</w:t>
      </w:r>
      <w:r>
        <w:t>Car il</w:t>
      </w:r>
    </w:p>
    <w:p w14:paraId="34515760" w14:textId="77777777" w:rsidR="00F047B6" w:rsidRDefault="00F047B6" w:rsidP="00F047B6">
      <w:r>
        <w:t>appartient a cil qui en</w:t>
      </w:r>
    </w:p>
    <w:p w14:paraId="2F91D6F7" w14:textId="28265D0F" w:rsidR="00F047B6" w:rsidRDefault="00F047B6" w:rsidP="00F047B6">
      <w:r>
        <w:t xml:space="preserve">gaigea le gage a le </w:t>
      </w:r>
      <w:r w:rsidR="001F0515">
        <w:t>d</w:t>
      </w:r>
      <w:r>
        <w:t>eſ</w:t>
      </w:r>
    </w:p>
    <w:p w14:paraId="08F09A73" w14:textId="77777777" w:rsidR="00F047B6" w:rsidRDefault="00F047B6" w:rsidP="00F047B6">
      <w:r>
        <w:t>gaiger: ou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moɿt/</w:t>
      </w:r>
    </w:p>
    <w:p w14:paraId="1161E3A7" w14:textId="77777777" w:rsidR="00F047B6" w:rsidRDefault="00F047B6" w:rsidP="00F047B6">
      <w:r>
        <w:t>a ſō ꝓchain heritier/et</w:t>
      </w:r>
    </w:p>
    <w:p w14:paraId="73674825" w14:textId="77777777" w:rsidR="00F047B6" w:rsidRDefault="00F047B6" w:rsidP="00F047B6">
      <w:r>
        <w:t>nō a aultre/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</w:t>
      </w:r>
    </w:p>
    <w:p w14:paraId="5C47A269" w14:textId="6512B098" w:rsidR="00F047B6" w:rsidRDefault="00F047B6" w:rsidP="00F047B6">
      <w:r>
        <w:t xml:space="preserve">le texte veult </w:t>
      </w:r>
      <w:r w:rsidR="001F0515">
        <w:t>d</w:t>
      </w:r>
      <w:r>
        <w:t>ire.</w:t>
      </w:r>
    </w:p>
    <w:p w14:paraId="432E706F" w14:textId="77777777" w:rsidR="00F047B6" w:rsidRDefault="00F047B6" w:rsidP="00F047B6"/>
    <w:p w14:paraId="679C2771" w14:textId="77777777" w:rsidR="00F047B6" w:rsidRDefault="00F047B6" w:rsidP="00F047B6"/>
    <w:p w14:paraId="6CA2011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1E102CBE" w14:textId="77777777" w:rsidR="00F047B6" w:rsidRDefault="00F047B6" w:rsidP="00F047B6">
      <w:r>
        <w:t>l</w:t>
      </w:r>
    </w:p>
    <w:p w14:paraId="6D912BC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aulcun a mis</w:t>
      </w:r>
    </w:p>
    <w:p w14:paraId="754A027B" w14:textId="39D5EEDC" w:rsidR="00F047B6" w:rsidRDefault="00F047B6" w:rsidP="00F047B6">
      <w:r>
        <w:t xml:space="preserve">en gaige la terre </w:t>
      </w:r>
      <w:r w:rsidR="001F0515">
        <w:t>d</w:t>
      </w:r>
      <w:r>
        <w:t>e la</w:t>
      </w:r>
    </w:p>
    <w:p w14:paraId="334E0CB7" w14:textId="77777777" w:rsidR="00F047B6" w:rsidRDefault="00F047B6" w:rsidP="00F047B6">
      <w:r>
        <w:t>femme.quād elle ſera</w:t>
      </w:r>
    </w:p>
    <w:p w14:paraId="544A8ED6" w14:textId="77777777" w:rsidR="00F047B6" w:rsidRDefault="00F047B6" w:rsidP="00F047B6">
      <w:r>
        <w:t>moɿte le pɿochain heri</w:t>
      </w:r>
    </w:p>
    <w:p w14:paraId="4B569716" w14:textId="354EC0D2" w:rsidR="00F047B6" w:rsidRDefault="00F047B6" w:rsidP="00F047B6">
      <w:r>
        <w:t xml:space="preserve">tier la pourra </w:t>
      </w:r>
      <w:r w:rsidR="001F0515">
        <w:t>d</w:t>
      </w:r>
      <w:r>
        <w:t>eſgai-</w:t>
      </w:r>
    </w:p>
    <w:p w14:paraId="53EEFDAF" w14:textId="77777777" w:rsidR="00F047B6" w:rsidRDefault="00F047B6" w:rsidP="00F047B6">
      <w:r>
        <w:t xml:space="preserve">ger </w:t>
      </w:r>
      <w:r>
        <w:rPr>
          <w:rFonts w:ascii="Segoe UI Symbol" w:hAnsi="Segoe UI Symbol" w:cs="Segoe UI Symbol"/>
        </w:rPr>
        <w:t>⁊</w:t>
      </w:r>
      <w:r>
        <w:t>c.Par ce texte ap</w:t>
      </w:r>
    </w:p>
    <w:p w14:paraId="1287027C" w14:textId="77777777" w:rsidR="00F047B6" w:rsidRDefault="00F047B6" w:rsidP="00F047B6">
      <w:r>
        <w:t>pert que ſaulcū engai-</w:t>
      </w:r>
    </w:p>
    <w:p w14:paraId="607715B4" w14:textId="77777777" w:rsidR="00F047B6" w:rsidRDefault="00F047B6" w:rsidP="00F047B6">
      <w:r>
        <w:t>ge la terre a ſa femme</w:t>
      </w:r>
    </w:p>
    <w:p w14:paraId="53887F3E" w14:textId="1F8A6991" w:rsidR="00F047B6" w:rsidRDefault="00F047B6" w:rsidP="00F047B6">
      <w:r>
        <w:t xml:space="preserve">ſoit </w:t>
      </w:r>
      <w:r w:rsidR="001F0515">
        <w:t>d</w:t>
      </w:r>
      <w:r>
        <w:t xml:space="preserve">u cōſentemēt </w:t>
      </w:r>
      <w:r w:rsidR="001F0515">
        <w:t>d</w:t>
      </w:r>
      <w:r>
        <w:t>el</w:t>
      </w:r>
    </w:p>
    <w:p w14:paraId="36865A18" w14:textId="77777777" w:rsidR="00F047B6" w:rsidRDefault="00F047B6" w:rsidP="00F047B6">
      <w:r>
        <w:lastRenderedPageBreak/>
        <w:t>le ou ſans ſon cōſente-</w:t>
      </w:r>
    </w:p>
    <w:p w14:paraId="5B3B2C20" w14:textId="77777777" w:rsidR="00F047B6" w:rsidRDefault="00F047B6" w:rsidP="00F047B6">
      <w:r>
        <w:t>mēt/ſon plus ꝓchain</w:t>
      </w:r>
    </w:p>
    <w:p w14:paraId="0818A690" w14:textId="77777777" w:rsidR="00F047B6" w:rsidRDefault="00F047B6" w:rsidP="00F047B6">
      <w:r>
        <w:t>heritier apɿes la moɿt</w:t>
      </w:r>
    </w:p>
    <w:p w14:paraId="34BA9B1C" w14:textId="5D145119" w:rsidR="00F047B6" w:rsidRDefault="001F0515" w:rsidP="00F047B6">
      <w:r>
        <w:t>d</w:t>
      </w:r>
      <w:r w:rsidR="00F047B6">
        <w:t>elle la pourra rauoir</w:t>
      </w:r>
    </w:p>
    <w:p w14:paraId="75DD4EDF" w14:textId="10B00E1E" w:rsidR="00F047B6" w:rsidRDefault="00F047B6" w:rsidP="00F047B6">
      <w:r>
        <w:t xml:space="preserve">p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gai-</w:t>
      </w:r>
    </w:p>
    <w:p w14:paraId="4627A8B6" w14:textId="77777777" w:rsidR="00F047B6" w:rsidRDefault="00F047B6" w:rsidP="00F047B6">
      <w:r>
        <w:t>ge.Et auſſi pourroit el</w:t>
      </w:r>
    </w:p>
    <w:p w14:paraId="7A8036F0" w14:textId="77777777" w:rsidR="00F047B6" w:rsidRDefault="00F047B6" w:rsidP="00F047B6">
      <w:r>
        <w:t>le rauoir ladicte terre</w:t>
      </w:r>
    </w:p>
    <w:p w14:paraId="23C899D0" w14:textId="60681AF3" w:rsidR="00F047B6" w:rsidRDefault="00F047B6" w:rsidP="00F047B6">
      <w:r>
        <w:t xml:space="preserve">pbɿief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gai-</w:t>
      </w:r>
    </w:p>
    <w:p w14:paraId="61C18785" w14:textId="77777777" w:rsidR="00F047B6" w:rsidRDefault="00F047B6" w:rsidP="00F047B6">
      <w:r>
        <w:t>ge:ſil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ainſi q̄ ſon</w:t>
      </w:r>
    </w:p>
    <w:p w14:paraId="5878D3AE" w14:textId="77777777" w:rsidR="00F047B6" w:rsidRDefault="00F047B6" w:rsidP="00F047B6">
      <w:r>
        <w:t>mary mouru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pɿemie</w:t>
      </w:r>
    </w:p>
    <w:p w14:paraId="2E5D964D" w14:textId="77777777" w:rsidR="00F047B6" w:rsidRDefault="00F047B6" w:rsidP="00F047B6">
      <w:r>
        <w:t xml:space="preserve">rement. </w:t>
      </w:r>
      <w:r>
        <w:rPr>
          <w:rFonts w:ascii="Cambria Math" w:hAnsi="Cambria Math" w:cs="Cambria Math"/>
        </w:rPr>
        <w:t>ℂ</w:t>
      </w:r>
      <w:r>
        <w:t>Apɿes en-</w:t>
      </w:r>
    </w:p>
    <w:p w14:paraId="575BC483" w14:textId="77777777" w:rsidR="00F047B6" w:rsidRDefault="00F047B6" w:rsidP="00F047B6">
      <w:r>
        <w:t>ſuit eu texte.</w:t>
      </w:r>
    </w:p>
    <w:p w14:paraId="768ECCCC" w14:textId="77777777" w:rsidR="00F047B6" w:rsidRDefault="00F047B6" w:rsidP="00F047B6"/>
    <w:p w14:paraId="5F53ADEF" w14:textId="77777777" w:rsidR="00F047B6" w:rsidRDefault="00F047B6" w:rsidP="00F047B6"/>
    <w:p w14:paraId="2844A588" w14:textId="77777777" w:rsidR="00F047B6" w:rsidRDefault="00F047B6" w:rsidP="00F047B6">
      <w:r>
        <w:t>m</w:t>
      </w:r>
    </w:p>
    <w:p w14:paraId="6C8F27F9" w14:textId="3FE0845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enq̄-</w:t>
      </w:r>
    </w:p>
    <w:p w14:paraId="4AFD65EE" w14:textId="77777777" w:rsidR="00F047B6" w:rsidRDefault="00F047B6" w:rsidP="00F047B6">
      <w:r>
        <w:t>rir par le bɿief ſe le gai-</w:t>
      </w:r>
    </w:p>
    <w:p w14:paraId="763C39A5" w14:textId="77777777" w:rsidR="00F047B6" w:rsidRDefault="00F047B6" w:rsidP="00F047B6">
      <w:r>
        <w:t>gefut engaigie puis le couronnement au roy</w:t>
      </w:r>
      <w:r>
        <w:rPr>
          <w:rFonts w:ascii="Arial Unicode MS" w:eastAsia="Arial Unicode MS" w:hAnsi="Arial Unicode MS" w:cs="Arial Unicode MS" w:hint="eastAsia"/>
        </w:rPr>
        <w:t>ﬅ</w:t>
      </w:r>
      <w:r>
        <w:t>ichard:</w:t>
      </w:r>
    </w:p>
    <w:p w14:paraId="7F7C5524" w14:textId="7B3B3C62" w:rsidR="00F047B6" w:rsidRDefault="00F047B6" w:rsidP="00F047B6">
      <w:r>
        <w:t xml:space="preserve">car ſil fut engaigie </w:t>
      </w:r>
      <w:r w:rsidR="001F0515">
        <w:t>d</w:t>
      </w:r>
      <w:r>
        <w:t xml:space="preserve">euant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</w:t>
      </w:r>
      <w:r w:rsidR="001F0515">
        <w:t>d</w:t>
      </w:r>
      <w:r>
        <w:t>e qua-</w:t>
      </w:r>
    </w:p>
    <w:p w14:paraId="5FDB3CFD" w14:textId="352FE4FA" w:rsidR="00F047B6" w:rsidRDefault="00F047B6" w:rsidP="00F047B6">
      <w:r>
        <w:t xml:space="preserve">rante ans. Car on viēt a temps </w:t>
      </w:r>
      <w:r w:rsidR="001F0515">
        <w:t>d</w:t>
      </w:r>
      <w:r>
        <w:t xml:space="preserve">emander par bɿief </w:t>
      </w:r>
      <w:r w:rsidR="001F0515">
        <w:t>d</w:t>
      </w:r>
      <w:r>
        <w:t>e</w:t>
      </w:r>
    </w:p>
    <w:p w14:paraId="78BF99F0" w14:textId="2C107207" w:rsidR="00F047B6" w:rsidRDefault="00F047B6" w:rsidP="00F047B6">
      <w:r>
        <w:t xml:space="preserve">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 iuſques a quarante ans. Et auſſi appert</w:t>
      </w:r>
    </w:p>
    <w:p w14:paraId="698178D5" w14:textId="77777777" w:rsidR="00F047B6" w:rsidRDefault="00F047B6" w:rsidP="00F047B6">
      <w:r>
        <w:t>lexpoſition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: ou il met en plu-</w:t>
      </w:r>
    </w:p>
    <w:p w14:paraId="27056BE8" w14:textId="33DF9085" w:rsidR="00F047B6" w:rsidRDefault="00F047B6" w:rsidP="00F047B6">
      <w:r>
        <w:t xml:space="preserve">ſieurs pas ou il traicte </w:t>
      </w:r>
      <w:r w:rsidR="001F0515">
        <w:t>d</w:t>
      </w:r>
      <w:r>
        <w:t xml:space="preserve">e ꝓpɿiete </w:t>
      </w:r>
      <w:r w:rsidR="001F0515">
        <w:t>d</w:t>
      </w:r>
      <w:r>
        <w:t>heritaige ces motz</w:t>
      </w:r>
    </w:p>
    <w:p w14:paraId="160965AC" w14:textId="77777777" w:rsidR="00F047B6" w:rsidRDefault="00F047B6" w:rsidP="00F047B6">
      <w:r>
        <w:t>Cpuis le courōnemēt au roy Richardaqui veult innuer</w:t>
      </w:r>
    </w:p>
    <w:p w14:paraId="018E286B" w14:textId="0A21F81D" w:rsidR="00F047B6" w:rsidRDefault="00F047B6" w:rsidP="00F047B6">
      <w:r>
        <w:t xml:space="preserve">que on peut </w:t>
      </w:r>
      <w:r w:rsidR="001F0515">
        <w:t>d</w:t>
      </w:r>
      <w:r>
        <w:t>emander ſon heritaige iuſques a quaran</w:t>
      </w:r>
    </w:p>
    <w:p w14:paraId="45B13570" w14:textId="7D958C8A" w:rsidR="00F047B6" w:rsidRDefault="00F047B6" w:rsidP="00F047B6">
      <w:r>
        <w:t>te ans.Et a ce ſacoɿde luſaige et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u pays </w:t>
      </w:r>
      <w:r w:rsidR="001F0515">
        <w:t>d</w:t>
      </w:r>
      <w:r>
        <w:t>e</w:t>
      </w:r>
    </w:p>
    <w:p w14:paraId="3A5BD5BE" w14:textId="22065576" w:rsidR="00F047B6" w:rsidRDefault="00F047B6" w:rsidP="00F047B6">
      <w:r>
        <w:t>Noɿmendie/ qui telz ſont que ſaulcun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epoſſide </w:t>
      </w:r>
      <w:r w:rsidR="001F0515">
        <w:t>d</w:t>
      </w:r>
      <w:r>
        <w:t>e</w:t>
      </w:r>
    </w:p>
    <w:p w14:paraId="7023A6F9" w14:textId="488E5FF0" w:rsidR="00F047B6" w:rsidRDefault="00F047B6" w:rsidP="00F047B6">
      <w:r>
        <w:t>ſon heritaige/il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licite et luy cōpete </w:t>
      </w:r>
      <w:r w:rsidR="001F0515">
        <w:t>d</w:t>
      </w:r>
      <w:r>
        <w:t xml:space="preserve">e le rauoir </w:t>
      </w:r>
      <w:r>
        <w:rPr>
          <w:rFonts w:ascii="Segoe UI Symbol" w:hAnsi="Segoe UI Symbol" w:cs="Segoe UI Symbol"/>
        </w:rPr>
        <w:t>⁊</w:t>
      </w:r>
    </w:p>
    <w:p w14:paraId="22C98D34" w14:textId="3270230C" w:rsidR="00F047B6" w:rsidRDefault="00F047B6" w:rsidP="00F047B6">
      <w:r>
        <w:t xml:space="preserve">demander iuſques a ce que on lait tre luy </w:t>
      </w:r>
      <w:r w:rsidR="001F0515">
        <w:t>d</w:t>
      </w:r>
      <w:r>
        <w:t>etenu par</w:t>
      </w:r>
    </w:p>
    <w:p w14:paraId="293AC95A" w14:textId="1D7FD89B" w:rsidR="00F047B6" w:rsidRDefault="00F047B6" w:rsidP="00F047B6">
      <w:r>
        <w:t xml:space="preserve">leſpace </w:t>
      </w:r>
      <w:r w:rsidR="001F0515">
        <w:t>d</w:t>
      </w:r>
      <w:r>
        <w:t>e quarante ans/laquelle poſſeſſion vault et e-</w:t>
      </w:r>
    </w:p>
    <w:p w14:paraId="4F4B43C8" w14:textId="77777777" w:rsidR="00F047B6" w:rsidRDefault="00F047B6" w:rsidP="00F047B6">
      <w:r>
        <w:t xml:space="preserve">quipolle po᷒ tiltre. </w:t>
      </w:r>
      <w:r>
        <w:rPr>
          <w:rFonts w:ascii="Cambria Math" w:hAnsi="Cambria Math" w:cs="Cambria Math"/>
        </w:rPr>
        <w:t>ℂ</w:t>
      </w:r>
      <w:r>
        <w:t>Sur quoy on pourroit faire vng</w:t>
      </w:r>
    </w:p>
    <w:p w14:paraId="15743171" w14:textId="032CDFF1" w:rsidR="00F047B6" w:rsidRDefault="00F047B6" w:rsidP="00F047B6">
      <w:r>
        <w:t xml:space="preserve">tel </w:t>
      </w:r>
      <w:r w:rsidR="001F0515">
        <w:t>d</w:t>
      </w:r>
      <w:r>
        <w:t>oubte : ſcauoir ſe vng homme baille ſon heritaige</w:t>
      </w:r>
    </w:p>
    <w:p w14:paraId="2599711A" w14:textId="3A660573" w:rsidR="00F047B6" w:rsidRDefault="00F047B6" w:rsidP="00F047B6">
      <w:r>
        <w:t xml:space="preserve">en garde leſpace </w:t>
      </w:r>
      <w:r w:rsidR="001F0515">
        <w:t>d</w:t>
      </w:r>
      <w:r>
        <w:t>e quarante ou ſoixante ans/ſil vient</w:t>
      </w:r>
    </w:p>
    <w:p w14:paraId="0A94BD01" w14:textId="77777777" w:rsidR="00F047B6" w:rsidRDefault="00F047B6" w:rsidP="00F047B6"/>
    <w:p w14:paraId="07237894" w14:textId="77777777" w:rsidR="00F047B6" w:rsidRDefault="00F047B6" w:rsidP="00F047B6"/>
    <w:p w14:paraId="76D5757E" w14:textId="2F05B496" w:rsidR="00F047B6" w:rsidRDefault="00F047B6" w:rsidP="00F047B6">
      <w:r>
        <w:t xml:space="preserve">en temps a le </w:t>
      </w:r>
      <w:r w:rsidR="001F0515">
        <w:t>d</w:t>
      </w:r>
      <w:r>
        <w:t xml:space="preserve">emander par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 iuſ</w:t>
      </w:r>
    </w:p>
    <w:p w14:paraId="760957A9" w14:textId="77777777" w:rsidR="00F047B6" w:rsidRDefault="00F047B6" w:rsidP="00F047B6">
      <w:r>
        <w:t xml:space="preserve">ques a quarante ans apɿes le gaige finy. </w:t>
      </w:r>
      <w:r>
        <w:rPr>
          <w:rFonts w:ascii="Cambria Math" w:hAnsi="Cambria Math" w:cs="Cambria Math"/>
        </w:rPr>
        <w:t>ℂ</w:t>
      </w:r>
      <w:r>
        <w:t xml:space="preserve"> Pour la re</w:t>
      </w:r>
    </w:p>
    <w:p w14:paraId="5F74D605" w14:textId="17ADC9D7" w:rsidR="00F047B6" w:rsidRDefault="00F047B6" w:rsidP="00F047B6">
      <w:r>
        <w:t xml:space="preserve">ſponſe </w:t>
      </w:r>
      <w:r w:rsidR="001F0515">
        <w:t>d</w:t>
      </w:r>
      <w:r>
        <w:t xml:space="preserve">e ce </w:t>
      </w:r>
      <w:r w:rsidR="001F0515">
        <w:t>d</w:t>
      </w:r>
      <w:r>
        <w:t xml:space="preserve">oubte on </w:t>
      </w:r>
      <w:r w:rsidR="001F0515">
        <w:t>d</w:t>
      </w:r>
      <w:r>
        <w:t xml:space="preserve">oibt noter quil y a </w:t>
      </w:r>
      <w:r w:rsidR="001F0515">
        <w:t>d</w:t>
      </w:r>
      <w:r>
        <w:t>eux manie</w:t>
      </w:r>
    </w:p>
    <w:p w14:paraId="20435FC0" w14:textId="03EBB640" w:rsidR="00F047B6" w:rsidRDefault="00F047B6" w:rsidP="00F047B6">
      <w:r>
        <w:t xml:space="preserve">res </w:t>
      </w:r>
      <w:r w:rsidR="001F0515">
        <w:t>d</w:t>
      </w:r>
      <w:r>
        <w:t>e tenir heritaige ſeruātz a la matiere ſubiecte:lune</w:t>
      </w:r>
    </w:p>
    <w:p w14:paraId="53BD0BBC" w14:textId="2365D37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ſon tiltre/lautre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tiltre </w:t>
      </w:r>
      <w:r w:rsidR="001F0515">
        <w:t>d</w:t>
      </w:r>
      <w:r>
        <w:t xml:space="preserve">aultruy. </w:t>
      </w:r>
      <w:r>
        <w:rPr>
          <w:rFonts w:ascii="Cambria Math" w:hAnsi="Cambria Math" w:cs="Cambria Math"/>
        </w:rPr>
        <w:t>ℂ</w:t>
      </w:r>
      <w:r>
        <w:t>Secōdemēt</w:t>
      </w:r>
    </w:p>
    <w:p w14:paraId="167813F9" w14:textId="014DF7BA" w:rsidR="00F047B6" w:rsidRDefault="00F047B6" w:rsidP="00F047B6">
      <w:r>
        <w:t xml:space="preserve">on </w:t>
      </w:r>
      <w:r w:rsidR="001F0515">
        <w:t>d</w:t>
      </w:r>
      <w:r>
        <w:t>oibt noter q̄ cil qui</w:t>
      </w:r>
    </w:p>
    <w:p w14:paraId="17A307C8" w14:textId="77777777" w:rsidR="00F047B6" w:rsidRDefault="00F047B6" w:rsidP="00F047B6">
      <w:r>
        <w:t>tiēt a ſon tiltre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</w:t>
      </w:r>
    </w:p>
    <w:p w14:paraId="646E52B4" w14:textId="77777777" w:rsidR="00F047B6" w:rsidRDefault="00F047B6" w:rsidP="00F047B6">
      <w:r>
        <w:lastRenderedPageBreak/>
        <w:t>te poſſeſſeur : mais cil</w:t>
      </w:r>
    </w:p>
    <w:p w14:paraId="7767B56E" w14:textId="5A92322A" w:rsidR="00F047B6" w:rsidRDefault="00F047B6" w:rsidP="00F047B6">
      <w:r>
        <w:t xml:space="preserve">q̇ tiēt a tiltre </w:t>
      </w:r>
      <w:r w:rsidR="001F0515">
        <w:t>d</w:t>
      </w:r>
      <w:r>
        <w:t>aultruy</w:t>
      </w:r>
    </w:p>
    <w:p w14:paraId="60A82855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repute poſſeſ</w:t>
      </w:r>
    </w:p>
    <w:p w14:paraId="2E2029F5" w14:textId="77777777" w:rsidR="00F047B6" w:rsidRDefault="00F047B6" w:rsidP="00F047B6">
      <w:r>
        <w:t>ſez.Ces choſes nōtees</w:t>
      </w:r>
    </w:p>
    <w:p w14:paraId="22F6771E" w14:textId="77777777" w:rsidR="00F047B6" w:rsidRDefault="00F047B6" w:rsidP="00F047B6">
      <w:r>
        <w:t>on peut reſpōdɿe que</w:t>
      </w:r>
    </w:p>
    <w:p w14:paraId="64448EF1" w14:textId="77777777" w:rsidR="00F047B6" w:rsidRDefault="00F047B6" w:rsidP="00F047B6">
      <w:r>
        <w:t>ſe aulcun baille en gai</w:t>
      </w:r>
    </w:p>
    <w:p w14:paraId="352C939C" w14:textId="77777777" w:rsidR="00F047B6" w:rsidRDefault="00F047B6" w:rsidP="00F047B6">
      <w:r>
        <w:t>ge ſon heritaige iuſq̄s</w:t>
      </w:r>
    </w:p>
    <w:p w14:paraId="0A279C45" w14:textId="77777777" w:rsidR="00F047B6" w:rsidRDefault="00F047B6" w:rsidP="00F047B6">
      <w:r>
        <w:t>a quarante ans:apɿes</w:t>
      </w:r>
    </w:p>
    <w:p w14:paraId="2CA2B951" w14:textId="24095EB4" w:rsidR="00F047B6" w:rsidRDefault="00F047B6" w:rsidP="00F047B6">
      <w:r>
        <w:t xml:space="preserve">le terme </w:t>
      </w:r>
      <w:r w:rsidR="001F0515">
        <w:t>d</w:t>
      </w:r>
      <w:r>
        <w:t>u gaige acō-</w:t>
      </w:r>
    </w:p>
    <w:p w14:paraId="79AC1F61" w14:textId="366A0318" w:rsidR="00F047B6" w:rsidRDefault="00F047B6" w:rsidP="00F047B6">
      <w:r>
        <w:t xml:space="preserve">ply </w:t>
      </w:r>
      <w:r>
        <w:rPr>
          <w:rFonts w:ascii="Segoe UI Symbol" w:hAnsi="Segoe UI Symbol" w:cs="Segoe UI Symbol"/>
        </w:rPr>
        <w:t>⁊</w:t>
      </w:r>
      <w:r>
        <w:t xml:space="preserve"> finy il le peut </w:t>
      </w:r>
      <w:r w:rsidR="001F0515">
        <w:t>d</w:t>
      </w:r>
      <w:r>
        <w:t>e-</w:t>
      </w:r>
    </w:p>
    <w:p w14:paraId="5B3CCCF7" w14:textId="77777777" w:rsidR="00F047B6" w:rsidRDefault="00F047B6" w:rsidP="00F047B6">
      <w:r>
        <w:t>mader par ce bɿief.Et</w:t>
      </w:r>
    </w:p>
    <w:p w14:paraId="468FFBF8" w14:textId="77777777" w:rsidR="00F047B6" w:rsidRDefault="00F047B6" w:rsidP="00F047B6">
      <w:r>
        <w:t>ſemblablement vien-</w:t>
      </w:r>
    </w:p>
    <w:p w14:paraId="1CC22393" w14:textId="77777777" w:rsidR="00F047B6" w:rsidRDefault="00F047B6" w:rsidP="00F047B6">
      <w:r>
        <w:t>dɿoit il a tēps par loy</w:t>
      </w:r>
    </w:p>
    <w:p w14:paraId="5EDB8702" w14:textId="77777777" w:rsidR="00F047B6" w:rsidRDefault="00F047B6" w:rsidP="00F047B6">
      <w:r>
        <w:t>apparente:et quil ſoit</w:t>
      </w:r>
    </w:p>
    <w:p w14:paraId="26D731F1" w14:textId="77777777" w:rsidR="00F047B6" w:rsidRDefault="00F047B6" w:rsidP="00F047B6">
      <w:r>
        <w:t>aiſi il appt par la char</w:t>
      </w:r>
    </w:p>
    <w:p w14:paraId="28A3B8B4" w14:textId="77777777" w:rsidR="00F047B6" w:rsidRDefault="00F047B6" w:rsidP="00F047B6">
      <w:r>
        <w:t>tre aux Noɿmādz par</w:t>
      </w:r>
    </w:p>
    <w:p w14:paraId="2BF1962D" w14:textId="19D197C4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</w:t>
      </w:r>
    </w:p>
    <w:p w14:paraId="6E1B0C72" w14:textId="77777777" w:rsidR="00F047B6" w:rsidRDefault="00F047B6" w:rsidP="00F047B6">
      <w:r>
        <w:t>de Noɿmēdie/ qui ſōt</w:t>
      </w:r>
    </w:p>
    <w:p w14:paraId="1EB951ED" w14:textId="77777777" w:rsidR="00F047B6" w:rsidRDefault="00F047B6" w:rsidP="00F047B6">
      <w:r>
        <w:t>telz q̇ on vient a tēps a</w:t>
      </w:r>
    </w:p>
    <w:p w14:paraId="4688A2C6" w14:textId="627F4562" w:rsidR="00F047B6" w:rsidRDefault="001F0515" w:rsidP="00F047B6">
      <w:r>
        <w:t>d</w:t>
      </w:r>
      <w:r w:rsidR="00F047B6">
        <w:t>emāder ſon heritage</w:t>
      </w:r>
    </w:p>
    <w:p w14:paraId="02D9702F" w14:textId="77777777" w:rsidR="00F047B6" w:rsidRDefault="00F047B6" w:rsidP="00F047B6">
      <w:r>
        <w:t>par la loy apparente</w:t>
      </w:r>
    </w:p>
    <w:p w14:paraId="6AB15DEA" w14:textId="77777777" w:rsidR="00F047B6" w:rsidRDefault="00F047B6" w:rsidP="00F047B6">
      <w:r>
        <w:t>iuſques a ce que on le</w:t>
      </w:r>
    </w:p>
    <w:p w14:paraId="316CC59C" w14:textId="77777777" w:rsidR="00F047B6" w:rsidRDefault="00F047B6" w:rsidP="00F047B6">
      <w:r>
        <w:t>ait pɿeſcript et poſſide</w:t>
      </w:r>
    </w:p>
    <w:p w14:paraId="34E5B5DC" w14:textId="5294A43D" w:rsidR="00F047B6" w:rsidRDefault="00F047B6" w:rsidP="00F047B6">
      <w:r>
        <w:t xml:space="preserve">tre le </w:t>
      </w:r>
      <w:r w:rsidR="001F0515">
        <w:t>d</w:t>
      </w:r>
      <w:r>
        <w:t>emādeur par</w:t>
      </w:r>
    </w:p>
    <w:p w14:paraId="6B7E77A2" w14:textId="25479E85" w:rsidR="00F047B6" w:rsidRDefault="00F047B6" w:rsidP="00F047B6">
      <w:r>
        <w:t xml:space="preserve">leſpace </w:t>
      </w:r>
      <w:r w:rsidR="001F0515">
        <w:t>d</w:t>
      </w:r>
      <w:r>
        <w:t>e quarāte ās.</w:t>
      </w:r>
    </w:p>
    <w:p w14:paraId="6DC0835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on vouloit ar-</w:t>
      </w:r>
    </w:p>
    <w:p w14:paraId="0D7B0290" w14:textId="77777777" w:rsidR="00F047B6" w:rsidRDefault="00F047B6" w:rsidP="00F047B6">
      <w:r>
        <w:t>guer p le texte q̇ met q̄</w:t>
      </w:r>
    </w:p>
    <w:p w14:paraId="431E0815" w14:textId="56D23123" w:rsidR="00F047B6" w:rsidRDefault="00F047B6" w:rsidP="00F047B6">
      <w:r>
        <w:t xml:space="preserve">len </w:t>
      </w:r>
      <w:r w:rsidR="001F0515">
        <w:t>d</w:t>
      </w:r>
      <w:r>
        <w:t>oibt enquerir par</w:t>
      </w:r>
    </w:p>
    <w:p w14:paraId="7228E930" w14:textId="77777777" w:rsidR="00F047B6" w:rsidRDefault="00F047B6" w:rsidP="00F047B6">
      <w:r>
        <w:t>ce bɿief ſe le gaige fut</w:t>
      </w:r>
    </w:p>
    <w:p w14:paraId="2686D54B" w14:textId="77777777" w:rsidR="00F047B6" w:rsidRDefault="00F047B6" w:rsidP="00F047B6">
      <w:r>
        <w:t>engaige puis le courō</w:t>
      </w:r>
    </w:p>
    <w:p w14:paraId="1DB165A8" w14:textId="77777777" w:rsidR="00F047B6" w:rsidRDefault="00F047B6" w:rsidP="00F047B6">
      <w:r>
        <w:t>nemēt au roy richard</w:t>
      </w:r>
    </w:p>
    <w:p w14:paraId="3995957B" w14:textId="77777777" w:rsidR="00F047B6" w:rsidRDefault="00F047B6" w:rsidP="00F047B6">
      <w:r>
        <w:t>par quoy il ſēſuyuroit</w:t>
      </w:r>
    </w:p>
    <w:p w14:paraId="3A94530B" w14:textId="77777777" w:rsidR="00F047B6" w:rsidRDefault="00F047B6" w:rsidP="00F047B6">
      <w:r>
        <w:t>que ſe vne terre auoit</w:t>
      </w:r>
    </w:p>
    <w:p w14:paraId="6742B22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baillee quarāte ou</w:t>
      </w:r>
    </w:p>
    <w:p w14:paraId="04B93DE4" w14:textId="77777777" w:rsidR="00F047B6" w:rsidRDefault="00F047B6" w:rsidP="00F047B6">
      <w:r>
        <w:t>cinquāte ans en gaige</w:t>
      </w:r>
    </w:p>
    <w:p w14:paraId="5187FE63" w14:textId="77777777" w:rsidR="00F047B6" w:rsidRDefault="00F047B6" w:rsidP="00F047B6">
      <w:r>
        <w:t>que on ne la pourroit</w:t>
      </w:r>
    </w:p>
    <w:p w14:paraId="6936FC65" w14:textId="0C3A5F11" w:rsidR="00F047B6" w:rsidRDefault="001F0515" w:rsidP="00F047B6">
      <w:r>
        <w:t>d</w:t>
      </w:r>
      <w:r w:rsidR="00F047B6">
        <w:t>emāder iamais / po ͬ</w:t>
      </w:r>
    </w:p>
    <w:p w14:paraId="7D7DA620" w14:textId="77777777" w:rsidR="00F047B6" w:rsidRDefault="00F047B6" w:rsidP="00F047B6">
      <w:r>
        <w:t>ce que ce ne ſeroit pas</w:t>
      </w:r>
    </w:p>
    <w:p w14:paraId="585B07FE" w14:textId="77777777" w:rsidR="00F047B6" w:rsidRDefault="00F047B6" w:rsidP="00F047B6">
      <w:r>
        <w:t>puis le couronnement</w:t>
      </w:r>
    </w:p>
    <w:p w14:paraId="374E8A8B" w14:textId="77777777" w:rsidR="00F047B6" w:rsidRDefault="00F047B6" w:rsidP="00F047B6">
      <w:r>
        <w:t>au roy Richard. Po᷒</w:t>
      </w:r>
    </w:p>
    <w:p w14:paraId="5B25C638" w14:textId="226B0C38" w:rsidR="00F047B6" w:rsidRDefault="00F047B6" w:rsidP="00F047B6">
      <w:r>
        <w:t xml:space="preserve">la ſolution </w:t>
      </w:r>
      <w:r w:rsidR="001F0515">
        <w:t>d</w:t>
      </w:r>
      <w:r>
        <w:t xml:space="preserve">e ce </w:t>
      </w:r>
      <w:r w:rsidR="001F0515">
        <w:t>d</w:t>
      </w:r>
      <w:r>
        <w:t>oub</w:t>
      </w:r>
    </w:p>
    <w:p w14:paraId="5332365F" w14:textId="77777777" w:rsidR="00F047B6" w:rsidRDefault="00F047B6" w:rsidP="00F047B6">
      <w:r>
        <w:t>te on peut noter q̄ ce</w:t>
      </w:r>
    </w:p>
    <w:p w14:paraId="485CC728" w14:textId="77777777" w:rsidR="00F047B6" w:rsidRDefault="00F047B6" w:rsidP="00F047B6">
      <w:r>
        <w:t>terme puis le couron-</w:t>
      </w:r>
    </w:p>
    <w:p w14:paraId="2A5131E8" w14:textId="77777777" w:rsidR="00F047B6" w:rsidRDefault="00F047B6" w:rsidP="00F047B6">
      <w:r>
        <w:t>nemēt au royRichard</w:t>
      </w:r>
    </w:p>
    <w:p w14:paraId="07F46C19" w14:textId="17FC7060" w:rsidR="00F047B6" w:rsidRDefault="00F047B6" w:rsidP="00F047B6">
      <w:r>
        <w:rPr>
          <w:rFonts w:ascii="Segoe UI Symbol" w:hAnsi="Segoe UI Symbol" w:cs="Segoe UI Symbol"/>
        </w:rPr>
        <w:t>⁊</w:t>
      </w:r>
      <w:r>
        <w:t>c.Peut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pɿins en </w:t>
      </w:r>
      <w:r w:rsidR="001F0515">
        <w:t>d</w:t>
      </w:r>
      <w:r>
        <w:t xml:space="preserve">eux manieres. </w:t>
      </w:r>
      <w:r>
        <w:rPr>
          <w:rFonts w:ascii="Cambria Math" w:hAnsi="Cambria Math" w:cs="Cambria Math"/>
        </w:rPr>
        <w:t>ℂ</w:t>
      </w:r>
      <w:r>
        <w:t>La pɿemie-</w:t>
      </w:r>
    </w:p>
    <w:p w14:paraId="46E3B441" w14:textId="3CA6418A" w:rsidR="00F047B6" w:rsidRDefault="00F047B6" w:rsidP="00F047B6">
      <w:r>
        <w:lastRenderedPageBreak/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le pɿenant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le contract </w:t>
      </w:r>
      <w:r w:rsidR="001F0515">
        <w:t>d</w:t>
      </w:r>
      <w:r>
        <w:t>e lengaigement</w:t>
      </w:r>
    </w:p>
    <w:p w14:paraId="2886EBC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ou que la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 / iaſoit ce que le tēps</w:t>
      </w:r>
    </w:p>
    <w:p w14:paraId="5B109DD7" w14:textId="77777777" w:rsidR="00F047B6" w:rsidRDefault="00F047B6" w:rsidP="00F047B6">
      <w:r>
        <w:t xml:space="preserve">du gage ne ſoit pas finy. </w:t>
      </w:r>
      <w:r>
        <w:rPr>
          <w:rFonts w:ascii="Cambria Math" w:hAnsi="Cambria Math" w:cs="Cambria Math"/>
        </w:rPr>
        <w:t>ℂ</w:t>
      </w:r>
      <w:r>
        <w:t>Lautre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le pɿē</w:t>
      </w:r>
    </w:p>
    <w:p w14:paraId="27842BCE" w14:textId="4D93E33F" w:rsidR="00F047B6" w:rsidRDefault="00F047B6" w:rsidP="00F047B6">
      <w:r>
        <w:t xml:space="preserve">dɿe/le gaige acōply </w:t>
      </w:r>
      <w:r>
        <w:rPr>
          <w:rFonts w:ascii="Segoe UI Symbol" w:hAnsi="Segoe UI Symbol" w:cs="Segoe UI Symbol"/>
        </w:rPr>
        <w:t>⁊</w:t>
      </w:r>
      <w:r>
        <w:t xml:space="preserve"> fiuy. Et a le pɿendɿe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er-</w:t>
      </w:r>
    </w:p>
    <w:p w14:paraId="14914A7E" w14:textId="37B23A11" w:rsidR="00F047B6" w:rsidRDefault="00F047B6" w:rsidP="00F047B6">
      <w:r>
        <w:t xml:space="preserve">niere maniere tout le temps q̄ le gaige </w:t>
      </w:r>
      <w:r w:rsidR="001F0515">
        <w:t>d</w:t>
      </w:r>
      <w:r>
        <w:t>ure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24E37048" w14:textId="1D7DAB9B" w:rsidR="00F047B6" w:rsidRDefault="001F0515" w:rsidP="00F047B6">
      <w:r>
        <w:t>d</w:t>
      </w:r>
      <w:r w:rsidR="00F047B6">
        <w:t xml:space="preserve">ict le temps </w:t>
      </w:r>
      <w:r>
        <w:t>d</w:t>
      </w:r>
      <w:r w:rsidR="00F047B6">
        <w:t>epuis le gaige/et ainſi le pɿend le texte.</w:t>
      </w:r>
    </w:p>
    <w:p w14:paraId="44574FF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ces choſes nōtees on peut reſpondɿe a largumēt</w:t>
      </w:r>
    </w:p>
    <w:p w14:paraId="64A2F64A" w14:textId="54EAD7AB" w:rsidR="00F047B6" w:rsidRDefault="00F047B6" w:rsidP="00F047B6">
      <w:r>
        <w:t xml:space="preserve">que le ſens </w:t>
      </w:r>
      <w:r w:rsidR="001F0515">
        <w:t>d</w:t>
      </w:r>
      <w:r>
        <w:t>u texte 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on peut rappeller lherita</w:t>
      </w:r>
    </w:p>
    <w:p w14:paraId="5ACF6CFE" w14:textId="23EEF6AA" w:rsidR="00F047B6" w:rsidRDefault="00F047B6" w:rsidP="00F047B6">
      <w:r>
        <w:t>ge ſil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tenu par quarante ans </w:t>
      </w:r>
      <w:r w:rsidR="001F0515">
        <w:t>d</w:t>
      </w:r>
      <w:r>
        <w:t>epuis le gaige acō-</w:t>
      </w:r>
    </w:p>
    <w:p w14:paraId="62952CA1" w14:textId="77777777" w:rsidR="00F047B6" w:rsidRDefault="00F047B6" w:rsidP="00F047B6">
      <w:r>
        <w:t xml:space="preserve">ply </w:t>
      </w:r>
      <w:r>
        <w:rPr>
          <w:rFonts w:ascii="Segoe UI Symbol" w:hAnsi="Segoe UI Symbol" w:cs="Segoe UI Symbol"/>
        </w:rPr>
        <w:t>⁊</w:t>
      </w:r>
      <w:r>
        <w:t xml:space="preserve"> finy:car aultrement il ſenſuyuroit que la poſſeſſiō</w:t>
      </w:r>
    </w:p>
    <w:p w14:paraId="0FDE0CF5" w14:textId="7E2F335D" w:rsidR="00F047B6" w:rsidRDefault="001F0515" w:rsidP="00F047B6">
      <w:r>
        <w:t>d</w:t>
      </w:r>
      <w:r w:rsidR="00F047B6">
        <w:t xml:space="preserve">u temps </w:t>
      </w:r>
      <w:r>
        <w:t>d</w:t>
      </w:r>
      <w:r w:rsidR="00F047B6">
        <w:t xml:space="preserve">u gaige ne fut pas attribuee pour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eu nom</w:t>
      </w:r>
    </w:p>
    <w:p w14:paraId="54A3DF21" w14:textId="77777777" w:rsidR="00F047B6" w:rsidRDefault="00F047B6" w:rsidP="00F047B6">
      <w:r>
        <w:t>de cil qui bailla le gaige / qui ſeroit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2DB3E3CF" w14:textId="2D0A0D52" w:rsidR="00F047B6" w:rsidRDefault="00F047B6" w:rsidP="00F047B6">
      <w:r>
        <w:t xml:space="preserve">pɿealleguee eu bɿief </w:t>
      </w:r>
      <w:r w:rsidR="001F0515">
        <w:t>d</w:t>
      </w:r>
      <w:r>
        <w:t xml:space="preserve">e nouuelle </w:t>
      </w:r>
      <w:r w:rsidR="001F0515">
        <w:t>d</w:t>
      </w:r>
      <w:r>
        <w:t>eſſaiſine.</w:t>
      </w:r>
    </w:p>
    <w:p w14:paraId="69374879" w14:textId="77777777" w:rsidR="00F047B6" w:rsidRDefault="00F047B6" w:rsidP="00F047B6"/>
    <w:p w14:paraId="08E446B7" w14:textId="77777777" w:rsidR="00F047B6" w:rsidRDefault="00F047B6" w:rsidP="00F047B6"/>
    <w:p w14:paraId="38799E8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2CC30519" w14:textId="77777777" w:rsidR="00F047B6" w:rsidRDefault="00F047B6" w:rsidP="00F047B6">
      <w:r>
        <w:t>n</w:t>
      </w:r>
    </w:p>
    <w:p w14:paraId="50A74D13" w14:textId="2632E97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longue teneure</w:t>
      </w:r>
    </w:p>
    <w:p w14:paraId="3D44A632" w14:textId="77777777" w:rsidR="00F047B6" w:rsidRDefault="00F047B6" w:rsidP="00F047B6"/>
    <w:p w14:paraId="0DA8B345" w14:textId="77777777" w:rsidR="00F047B6" w:rsidRDefault="00F047B6" w:rsidP="00F047B6"/>
    <w:p w14:paraId="1BF20F26" w14:textId="1940349A" w:rsidR="00F047B6" w:rsidRDefault="00F047B6" w:rsidP="00F047B6"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gaige,</w:t>
      </w:r>
    </w:p>
    <w:p w14:paraId="303BD74F" w14:textId="77777777" w:rsidR="00F047B6" w:rsidRDefault="00F047B6" w:rsidP="00F047B6">
      <w:r>
        <w:t>No.crrxo,</w:t>
      </w:r>
    </w:p>
    <w:p w14:paraId="02BFB583" w14:textId="77777777" w:rsidR="00F047B6" w:rsidRDefault="00F047B6" w:rsidP="00F047B6"/>
    <w:p w14:paraId="0FA324D4" w14:textId="77777777" w:rsidR="00F047B6" w:rsidRDefault="00F047B6" w:rsidP="00F047B6"/>
    <w:p w14:paraId="00C8A260" w14:textId="77777777" w:rsidR="00F047B6" w:rsidRDefault="00F047B6" w:rsidP="00F047B6">
      <w:r>
        <w:t>gue tenue a lieu en plu-</w:t>
      </w:r>
    </w:p>
    <w:p w14:paraId="2C0A00B0" w14:textId="77777777" w:rsidR="00F047B6" w:rsidRDefault="00F047B6" w:rsidP="00F047B6">
      <w:r>
        <w:t>ſieurs aultres querel-</w:t>
      </w:r>
    </w:p>
    <w:p w14:paraId="16C9222E" w14:textId="50ABEF47" w:rsidR="00F047B6" w:rsidRDefault="00F047B6" w:rsidP="00F047B6">
      <w:r>
        <w:t xml:space="preserve">les : ſicomme nous </w:t>
      </w:r>
      <w:r w:rsidR="001F0515">
        <w:t>d</w:t>
      </w:r>
      <w:r>
        <w:t>i-</w:t>
      </w:r>
    </w:p>
    <w:p w14:paraId="3D30ED34" w14:textId="77777777" w:rsidR="00F047B6" w:rsidRDefault="00F047B6" w:rsidP="00F047B6">
      <w:r>
        <w:t>o</w:t>
      </w:r>
    </w:p>
    <w:p w14:paraId="1908C5B6" w14:textId="77777777" w:rsidR="00F047B6" w:rsidRDefault="00F047B6" w:rsidP="00F047B6">
      <w:r>
        <w:t>rōs apɿes.Et ſe cil qui</w:t>
      </w:r>
    </w:p>
    <w:p w14:paraId="0095A2CD" w14:textId="0A1CC0F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ſe </w:t>
      </w:r>
      <w:r w:rsidR="001F0515">
        <w:t>d</w:t>
      </w:r>
      <w:r>
        <w:t>efault</w:t>
      </w:r>
    </w:p>
    <w:p w14:paraId="0793311F" w14:textId="77777777" w:rsidR="00F047B6" w:rsidRDefault="00F047B6" w:rsidP="00F047B6">
      <w:r>
        <w:t>puis q̄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bail-</w:t>
      </w:r>
    </w:p>
    <w:p w14:paraId="34D030E7" w14:textId="370E3CD0" w:rsidR="00F047B6" w:rsidRDefault="00F047B6" w:rsidP="00F047B6">
      <w:r>
        <w:t xml:space="preserve">le </w:t>
      </w:r>
      <w:r>
        <w:rPr>
          <w:rFonts w:ascii="Segoe UI Symbol" w:hAnsi="Segoe UI Symbol" w:cs="Segoe UI Symbol"/>
        </w:rPr>
        <w:t>⁊</w:t>
      </w:r>
      <w:r>
        <w:t xml:space="preserve"> la veue aſſiſe/ſa </w:t>
      </w:r>
      <w:r w:rsidR="001F0515">
        <w:t>d</w:t>
      </w:r>
      <w:r>
        <w:t>e</w:t>
      </w:r>
    </w:p>
    <w:p w14:paraId="31F0ED91" w14:textId="00B08C5B" w:rsidR="00F047B6" w:rsidRDefault="00F047B6" w:rsidP="00F047B6">
      <w:r>
        <w:t xml:space="preserve">faulte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appoɿ-</w:t>
      </w:r>
    </w:p>
    <w:p w14:paraId="02D69521" w14:textId="33287B2B" w:rsidR="00F047B6" w:rsidRDefault="00F047B6" w:rsidP="00F047B6">
      <w:r>
        <w:t xml:space="preserve">tee en laſſiſe/et il </w:t>
      </w:r>
      <w:r w:rsidR="001F0515">
        <w:t>d</w:t>
      </w:r>
      <w:r>
        <w:t>oibt</w:t>
      </w:r>
    </w:p>
    <w:p w14:paraId="7D23CCB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</w:t>
      </w:r>
      <w:r>
        <w:rPr>
          <w:rFonts w:ascii="Segoe UI Symbol" w:hAnsi="Segoe UI Symbol" w:cs="Segoe UI Symbol"/>
        </w:rPr>
        <w:t>⁊</w:t>
      </w:r>
      <w:r>
        <w:t xml:space="preserve"> tenu po</w:t>
      </w:r>
    </w:p>
    <w:p w14:paraId="61719A1B" w14:textId="1D7A8967" w:rsidR="00F047B6" w:rsidRDefault="00F047B6" w:rsidP="00F047B6">
      <w:r>
        <w:t xml:space="preserve">defaillant/et ſa </w:t>
      </w:r>
      <w:r w:rsidR="001F0515">
        <w:t>d</w:t>
      </w:r>
      <w:r>
        <w:t>efaul-</w:t>
      </w:r>
    </w:p>
    <w:p w14:paraId="5E31DC4B" w14:textId="79392AF8" w:rsidR="00F047B6" w:rsidRDefault="00F047B6" w:rsidP="00F047B6">
      <w:r>
        <w:t xml:space="preserve">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eſcripte</w:t>
      </w:r>
    </w:p>
    <w:p w14:paraId="39DD04F6" w14:textId="27B1FE5D" w:rsidR="00F047B6" w:rsidRDefault="00F047B6" w:rsidP="00F047B6">
      <w:r>
        <w:t xml:space="preserve">eu roule </w:t>
      </w:r>
      <w:r w:rsidR="001F0515">
        <w:t>d</w:t>
      </w:r>
      <w:r>
        <w:t>e laſſiſe. Et</w:t>
      </w:r>
    </w:p>
    <w:p w14:paraId="6F14116E" w14:textId="025E25EA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icie et</w:t>
      </w:r>
    </w:p>
    <w:p w14:paraId="6FED8E69" w14:textId="77777777" w:rsidR="00F047B6" w:rsidRDefault="00F047B6" w:rsidP="00F047B6">
      <w:r>
        <w:t>ſes choſes pɿiuſes/</w:t>
      </w:r>
      <w:r>
        <w:rPr>
          <w:rFonts w:ascii="Segoe UI Symbol" w:hAnsi="Segoe UI Symbol" w:cs="Segoe UI Symbol"/>
        </w:rPr>
        <w:t>⁊</w:t>
      </w:r>
      <w:r>
        <w:t xml:space="preserve"> ſi</w:t>
      </w:r>
    </w:p>
    <w:p w14:paraId="077D5041" w14:textId="0A382E73" w:rsidR="00F047B6" w:rsidRDefault="00F047B6" w:rsidP="00F047B6">
      <w:r>
        <w:lastRenderedPageBreak/>
        <w:t xml:space="preserve">ne luy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rē-</w:t>
      </w:r>
    </w:p>
    <w:p w14:paraId="6D7C75B3" w14:textId="398534A6" w:rsidR="00F047B6" w:rsidRDefault="00F047B6" w:rsidP="00F047B6">
      <w:r>
        <w:t xml:space="preserve">dues </w:t>
      </w:r>
      <w:r w:rsidR="001F0515">
        <w:t>d</w:t>
      </w:r>
      <w:r>
        <w:t>euant q̇l ait mis</w:t>
      </w:r>
    </w:p>
    <w:p w14:paraId="5ABC34AF" w14:textId="5A74701E" w:rsidR="00F047B6" w:rsidRDefault="00F047B6" w:rsidP="00F047B6">
      <w:r>
        <w:t xml:space="preserve">pleges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pɿe-</w:t>
      </w:r>
    </w:p>
    <w:p w14:paraId="013E03B5" w14:textId="77777777" w:rsidR="00F047B6" w:rsidRDefault="00F047B6" w:rsidP="00F047B6">
      <w:r>
        <w:t>miere aſſi ſe pour faire</w:t>
      </w:r>
    </w:p>
    <w:p w14:paraId="4320D9F8" w14:textId="0F6195D2" w:rsidR="00F047B6" w:rsidRDefault="001F0515" w:rsidP="00F047B6">
      <w:r>
        <w:t>d</w:t>
      </w:r>
      <w:r w:rsidR="00F047B6">
        <w:t xml:space="preserve">roit.Se il ſe </w:t>
      </w:r>
      <w:r>
        <w:t>d</w:t>
      </w:r>
      <w:r w:rsidR="00F047B6">
        <w:t>efault a</w:t>
      </w:r>
    </w:p>
    <w:p w14:paraId="5E56E72B" w14:textId="77777777" w:rsidR="00F047B6" w:rsidRDefault="00F047B6" w:rsidP="00F047B6"/>
    <w:p w14:paraId="46EF4D63" w14:textId="77777777" w:rsidR="00F047B6" w:rsidRDefault="00F047B6" w:rsidP="00F047B6"/>
    <w:p w14:paraId="6578B6F7" w14:textId="77777777" w:rsidR="00F047B6" w:rsidRDefault="00F047B6" w:rsidP="00F047B6">
      <w:r>
        <w:t xml:space="preserve">lautre aſſiſe </w:t>
      </w:r>
      <w:r>
        <w:rPr>
          <w:rFonts w:ascii="Segoe UI Symbol" w:hAnsi="Segoe UI Symbol" w:cs="Segoe UI Symbol"/>
        </w:rPr>
        <w:t>⁊</w:t>
      </w:r>
      <w:r>
        <w:t xml:space="preserve"> il neveult</w:t>
      </w:r>
    </w:p>
    <w:p w14:paraId="63100010" w14:textId="77777777" w:rsidR="00F047B6" w:rsidRDefault="00F047B6" w:rsidP="00F047B6">
      <w:r>
        <w:t>venir auant/il ſera aul-</w:t>
      </w:r>
    </w:p>
    <w:p w14:paraId="77DF59F3" w14:textId="77777777" w:rsidR="00F047B6" w:rsidRDefault="00F047B6" w:rsidP="00F047B6">
      <w:r>
        <w:t>treſfois appelle en aſſi</w:t>
      </w:r>
    </w:p>
    <w:p w14:paraId="4E8AADF2" w14:textId="53508033" w:rsidR="00F047B6" w:rsidRDefault="00F047B6" w:rsidP="00F047B6">
      <w:r>
        <w:t xml:space="preserve">ſe </w:t>
      </w:r>
      <w:r>
        <w:rPr>
          <w:rFonts w:ascii="Segoe UI Symbol" w:hAnsi="Segoe UI Symbol" w:cs="Segoe UI Symbol"/>
        </w:rPr>
        <w:t>⁊</w:t>
      </w:r>
      <w:r>
        <w:t xml:space="preserve"> tenu pour </w:t>
      </w:r>
      <w:r w:rsidR="001F0515">
        <w:t>d</w:t>
      </w:r>
      <w:r>
        <w:t>efaillāt</w:t>
      </w:r>
    </w:p>
    <w:p w14:paraId="394001B1" w14:textId="579B8F4C" w:rsidR="00F047B6" w:rsidRDefault="00F047B6" w:rsidP="00F047B6">
      <w:r>
        <w:t>Et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ſecōde </w:t>
      </w:r>
      <w:r w:rsidR="001F0515">
        <w:t>d</w:t>
      </w:r>
      <w:r>
        <w:t>efaul-</w:t>
      </w:r>
    </w:p>
    <w:p w14:paraId="678DC8E7" w14:textId="77777777" w:rsidR="00F047B6" w:rsidRDefault="00F047B6" w:rsidP="00F047B6">
      <w:r>
        <w:t>te ſera eſcripte. Loɿs</w:t>
      </w:r>
    </w:p>
    <w:p w14:paraId="45612B72" w14:textId="77777777" w:rsidR="00F047B6" w:rsidRDefault="00F047B6" w:rsidP="00F047B6">
      <w:r>
        <w:t>commandera le bailly</w:t>
      </w:r>
    </w:p>
    <w:p w14:paraId="3BCC92F9" w14:textId="6259934A" w:rsidR="00F047B6" w:rsidRDefault="00F047B6" w:rsidP="00F047B6">
      <w:r>
        <w:t xml:space="preserve">au ſergent </w:t>
      </w:r>
      <w:r w:rsidR="001F0515">
        <w:t>d</w:t>
      </w:r>
      <w:r>
        <w:t>u bailliage</w:t>
      </w:r>
    </w:p>
    <w:p w14:paraId="322F3D24" w14:textId="77777777" w:rsidR="00F047B6" w:rsidRDefault="00F047B6" w:rsidP="00F047B6">
      <w:r>
        <w:t>que il pɿēne en la main</w:t>
      </w:r>
    </w:p>
    <w:p w14:paraId="59494A05" w14:textId="26B176F9" w:rsidR="00F047B6" w:rsidRDefault="001F0515" w:rsidP="00F047B6">
      <w:r>
        <w:t>d</w:t>
      </w:r>
      <w:r w:rsidR="00F047B6">
        <w:t xml:space="preserve">u roy la terre </w:t>
      </w:r>
      <w:r>
        <w:t>d</w:t>
      </w:r>
      <w:r w:rsidR="00F047B6">
        <w:t>equoy</w:t>
      </w:r>
    </w:p>
    <w:p w14:paraId="6BA987A4" w14:textId="77777777" w:rsidR="00F047B6" w:rsidRDefault="00F047B6" w:rsidP="00F047B6">
      <w:r>
        <w:t>cōtendz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pource</w:t>
      </w:r>
    </w:p>
    <w:p w14:paraId="61C59902" w14:textId="77777777" w:rsidR="00F047B6" w:rsidRDefault="00F047B6" w:rsidP="00F047B6">
      <w:r>
        <w:t>ne laiſſera il pas que</w:t>
      </w:r>
    </w:p>
    <w:p w14:paraId="748BDA6F" w14:textId="77777777" w:rsidR="00F047B6" w:rsidRDefault="00F047B6" w:rsidP="00F047B6">
      <w:r>
        <w:t>il ne 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par le</w:t>
      </w:r>
    </w:p>
    <w:p w14:paraId="3447C611" w14:textId="77777777" w:rsidR="00F047B6" w:rsidRDefault="00F047B6" w:rsidP="00F047B6">
      <w:r>
        <w:t>chatel/</w:t>
      </w:r>
      <w:r>
        <w:rPr>
          <w:rFonts w:ascii="Segoe UI Symbol" w:hAnsi="Segoe UI Symbol" w:cs="Segoe UI Symbol"/>
        </w:rPr>
        <w:t>⁊</w:t>
      </w:r>
      <w:r>
        <w:t xml:space="preserve"> ſi naura la ter-</w:t>
      </w:r>
    </w:p>
    <w:p w14:paraId="408649D3" w14:textId="77777777" w:rsidR="00F047B6" w:rsidRDefault="00F047B6" w:rsidP="00F047B6">
      <w:r>
        <w:t>re foɿs par le bailly et</w:t>
      </w:r>
    </w:p>
    <w:p w14:paraId="7ACB00B6" w14:textId="77777777" w:rsidR="00F047B6" w:rsidRDefault="00F047B6" w:rsidP="00F047B6">
      <w:r>
        <w:t>deuant que il ait mis</w:t>
      </w:r>
    </w:p>
    <w:p w14:paraId="58E736E2" w14:textId="4C12B347" w:rsidR="00F047B6" w:rsidRDefault="00F047B6" w:rsidP="00F047B6">
      <w:r>
        <w:t xml:space="preserve">pleges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</w:t>
      </w:r>
    </w:p>
    <w:p w14:paraId="3931642D" w14:textId="77777777" w:rsidR="00F047B6" w:rsidRDefault="00F047B6" w:rsidP="00F047B6">
      <w:r>
        <w:t>a la pɿemiere aſſiſe:</w:t>
      </w:r>
      <w:r>
        <w:rPr>
          <w:rFonts w:ascii="Segoe UI Symbol" w:hAnsi="Segoe UI Symbol" w:cs="Segoe UI Symbol"/>
        </w:rPr>
        <w:t>⁊</w:t>
      </w:r>
      <w:r>
        <w:t xml:space="preserve"> ſe</w:t>
      </w:r>
    </w:p>
    <w:p w14:paraId="36DCF7A7" w14:textId="77777777" w:rsidR="00F047B6" w:rsidRDefault="00F047B6" w:rsidP="00F047B6">
      <w:r>
        <w:t>les pleges ne lōt au ter</w:t>
      </w:r>
    </w:p>
    <w:p w14:paraId="56158B52" w14:textId="77777777" w:rsidR="00F047B6" w:rsidRDefault="00F047B6" w:rsidP="00F047B6">
      <w:r>
        <w:t>me q̇ ſera mis/les ple-</w:t>
      </w:r>
    </w:p>
    <w:p w14:paraId="138EB7D6" w14:textId="77777777" w:rsidR="00F047B6" w:rsidRDefault="00F047B6" w:rsidP="00F047B6"/>
    <w:p w14:paraId="652F478F" w14:textId="77777777" w:rsidR="00F047B6" w:rsidRDefault="00F047B6" w:rsidP="00F047B6"/>
    <w:p w14:paraId="61D92957" w14:textId="030E83AD" w:rsidR="00F047B6" w:rsidRDefault="00F047B6" w:rsidP="00F047B6">
      <w:r>
        <w:t xml:space="preserve">ſouloit </w:t>
      </w:r>
      <w:r w:rsidR="001F0515">
        <w:t>d</w:t>
      </w:r>
      <w:r>
        <w:t>urer et courir iuſques a trente ans.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6313DA2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anciennement la pɿeſcri-</w:t>
      </w:r>
    </w:p>
    <w:p w14:paraId="0BA3F092" w14:textId="082B8AF6" w:rsidR="00F047B6" w:rsidRDefault="00F047B6" w:rsidP="00F047B6">
      <w:r>
        <w:t xml:space="preserve">ption en cas </w:t>
      </w:r>
      <w:r w:rsidR="001F0515">
        <w:t>d</w:t>
      </w:r>
      <w:r>
        <w:t xml:space="preserve">e bɿief </w:t>
      </w:r>
      <w:r w:rsidR="001F0515">
        <w:t>d</w:t>
      </w:r>
      <w:r>
        <w:t xml:space="preserve">e fief et </w:t>
      </w:r>
      <w:r w:rsidR="001F0515">
        <w:t>d</w:t>
      </w:r>
      <w:r>
        <w:t>e gaige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que </w:t>
      </w:r>
      <w:r w:rsidR="001F0515">
        <w:t>d</w:t>
      </w:r>
      <w:r>
        <w:t>e</w:t>
      </w:r>
    </w:p>
    <w:p w14:paraId="2B50B694" w14:textId="5B63A85D" w:rsidR="00F047B6" w:rsidRDefault="00F047B6" w:rsidP="00F047B6">
      <w:r>
        <w:t>trente ans.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 xml:space="preserve">ire q̄ la terre baillee en gaige </w:t>
      </w:r>
      <w:r>
        <w:rPr>
          <w:rFonts w:ascii="Segoe UI Symbol" w:hAnsi="Segoe UI Symbol" w:cs="Segoe UI Symbol"/>
        </w:rPr>
        <w:t>⁊</w:t>
      </w:r>
      <w:r>
        <w:t xml:space="preserve"> laiſ-</w:t>
      </w:r>
    </w:p>
    <w:p w14:paraId="527925AE" w14:textId="77777777" w:rsidR="00F047B6" w:rsidRDefault="00F047B6" w:rsidP="00F047B6">
      <w:r>
        <w:t>ſee par trente ans puis le gaige finy/ne pouoit lamais</w:t>
      </w:r>
    </w:p>
    <w:p w14:paraId="0CA75CD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reuoquee p bɿie</w:t>
      </w:r>
    </w:p>
    <w:p w14:paraId="0BA1EC78" w14:textId="1E9D0384" w:rsidR="00F047B6" w:rsidRDefault="00F047B6" w:rsidP="00F047B6">
      <w:r>
        <w:t xml:space="preserve">de fief et </w:t>
      </w:r>
      <w:r w:rsidR="001F0515">
        <w:t>d</w:t>
      </w:r>
      <w:r>
        <w:t>e gaige. Et</w:t>
      </w:r>
    </w:p>
    <w:p w14:paraId="5DF95FD4" w14:textId="7DC933A8" w:rsidR="00F047B6" w:rsidRDefault="001F0515" w:rsidP="00F047B6">
      <w:r>
        <w:t>d</w:t>
      </w:r>
      <w:r w:rsidR="00F047B6">
        <w:t>e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maniere </w:t>
      </w:r>
      <w:r>
        <w:t>d</w:t>
      </w:r>
      <w:r w:rsidR="00F047B6">
        <w:t>e p-</w:t>
      </w:r>
    </w:p>
    <w:p w14:paraId="42DE369C" w14:textId="77777777" w:rsidR="00F047B6" w:rsidRDefault="00F047B6" w:rsidP="00F047B6">
      <w:r>
        <w:t>ſcriptiō ple le texte eu</w:t>
      </w:r>
    </w:p>
    <w:p w14:paraId="61E1DC68" w14:textId="7A4875E3" w:rsidR="00F047B6" w:rsidRDefault="00F047B6" w:rsidP="00F047B6">
      <w:r>
        <w:t xml:space="preserve">chapitre </w:t>
      </w:r>
      <w:r w:rsidR="001F0515">
        <w:t>d</w:t>
      </w:r>
      <w:r>
        <w:t>e teneure p</w:t>
      </w:r>
    </w:p>
    <w:p w14:paraId="30D1648A" w14:textId="77777777" w:rsidR="00F047B6" w:rsidRDefault="00F047B6" w:rsidP="00F047B6">
      <w:r>
        <w:t>pmoſne qui encoire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0AC50B" w14:textId="77777777" w:rsidR="00F047B6" w:rsidRDefault="00F047B6" w:rsidP="00F047B6">
      <w:r>
        <w:t>vſe/ſelon ce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</w:t>
      </w:r>
    </w:p>
    <w:p w14:paraId="743618B3" w14:textId="410C6EF8" w:rsidR="00F047B6" w:rsidRDefault="00F047B6" w:rsidP="00F047B6">
      <w:r>
        <w:lastRenderedPageBreak/>
        <w:t xml:space="preserve">aplain </w:t>
      </w:r>
      <w:r w:rsidR="001F0515">
        <w:t>d</w:t>
      </w:r>
      <w:r>
        <w:t>eclaire eudict</w:t>
      </w:r>
    </w:p>
    <w:p w14:paraId="5A5E85D5" w14:textId="77777777" w:rsidR="00F047B6" w:rsidRDefault="00F047B6" w:rsidP="00F047B6">
      <w:r>
        <w:t xml:space="preserve">chapitre </w:t>
      </w:r>
      <w:r>
        <w:rPr>
          <w:rFonts w:ascii="Cambria Math" w:hAnsi="Cambria Math" w:cs="Cambria Math"/>
        </w:rPr>
        <w:t>ℂ</w:t>
      </w:r>
      <w:r>
        <w:t>Et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p̲-</w:t>
      </w:r>
    </w:p>
    <w:p w14:paraId="7741317D" w14:textId="3CBD20DD" w:rsidR="00F047B6" w:rsidRDefault="00F047B6" w:rsidP="00F047B6">
      <w:r>
        <w:t xml:space="preserve">ſcriptiō </w:t>
      </w:r>
      <w:r w:rsidR="001F0515">
        <w:t>d</w:t>
      </w:r>
      <w:r>
        <w:t>e trēte ans en</w:t>
      </w:r>
    </w:p>
    <w:p w14:paraId="1B1484F2" w14:textId="77777777" w:rsidR="00F047B6" w:rsidRDefault="00F047B6" w:rsidP="00F047B6">
      <w:r>
        <w:t>ce cas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ramenee a</w:t>
      </w:r>
    </w:p>
    <w:p w14:paraId="7D3CE731" w14:textId="77777777" w:rsidR="00F047B6" w:rsidRDefault="00F047B6" w:rsidP="00F047B6">
      <w:r>
        <w:t>quarante ans:ſembla-</w:t>
      </w:r>
    </w:p>
    <w:p w14:paraId="247E343F" w14:textId="77777777" w:rsidR="00F047B6" w:rsidRDefault="00F047B6" w:rsidP="00F047B6">
      <w:r>
        <w:t>blemēt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il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es</w:t>
      </w:r>
    </w:p>
    <w:p w14:paraId="18A708AA" w14:textId="77777777" w:rsidR="00F047B6" w:rsidRDefault="00F047B6" w:rsidP="00F047B6">
      <w:r>
        <w:t xml:space="preserve">aultres cas. </w:t>
      </w:r>
      <w:r>
        <w:rPr>
          <w:rFonts w:ascii="Cambria Math" w:hAnsi="Cambria Math" w:cs="Cambria Math"/>
        </w:rPr>
        <w:t>ℂ</w:t>
      </w:r>
      <w:r>
        <w:t>Itē on</w:t>
      </w:r>
    </w:p>
    <w:p w14:paraId="5B0428F0" w14:textId="7FC9A8C0" w:rsidR="00F047B6" w:rsidRDefault="001F0515" w:rsidP="00F047B6">
      <w:r>
        <w:t>d</w:t>
      </w:r>
      <w:r w:rsidR="00F047B6">
        <w:t>oibt noter que ancien</w:t>
      </w:r>
    </w:p>
    <w:p w14:paraId="49A36E75" w14:textId="77777777" w:rsidR="00F047B6" w:rsidRDefault="00F047B6" w:rsidP="00F047B6">
      <w:r>
        <w:t>nement pour ce que le</w:t>
      </w:r>
    </w:p>
    <w:p w14:paraId="1DD14E3B" w14:textId="387D980B" w:rsidR="00F047B6" w:rsidRDefault="00F047B6" w:rsidP="00F047B6">
      <w:r>
        <w:t xml:space="preserve">terme </w:t>
      </w:r>
      <w:r w:rsidR="001F0515">
        <w:t>d</w:t>
      </w:r>
      <w:r>
        <w:t>e trente ans ne</w:t>
      </w:r>
    </w:p>
    <w:p w14:paraId="01B2EB1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pas legier a re-</w:t>
      </w:r>
    </w:p>
    <w:p w14:paraId="47F20ABA" w14:textId="77777777" w:rsidR="00F047B6" w:rsidRDefault="00F047B6" w:rsidP="00F047B6">
      <w:r>
        <w:t>coɿder:ce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</w:t>
      </w:r>
    </w:p>
    <w:p w14:paraId="2B9269F3" w14:textId="77777777" w:rsidR="00F047B6" w:rsidRDefault="00F047B6" w:rsidP="00F047B6">
      <w:r>
        <w:t>que on ne pouoit pas</w:t>
      </w:r>
    </w:p>
    <w:p w14:paraId="2AF75ABB" w14:textId="77777777" w:rsidR="00F047B6" w:rsidRDefault="00F047B6" w:rsidP="00F047B6">
      <w:r>
        <w:t>auoir legierem̄t en me</w:t>
      </w:r>
    </w:p>
    <w:p w14:paraId="6E608E66" w14:textId="77777777" w:rsidR="00F047B6" w:rsidRDefault="00F047B6" w:rsidP="00F047B6">
      <w:r>
        <w:t>moire le tēps ne lheu-</w:t>
      </w:r>
    </w:p>
    <w:p w14:paraId="0943D06D" w14:textId="77777777" w:rsidR="00F047B6" w:rsidRDefault="00F047B6" w:rsidP="00F047B6">
      <w:r>
        <w:t>re q̄ la choſe fut engai-</w:t>
      </w:r>
    </w:p>
    <w:p w14:paraId="099F9255" w14:textId="77777777" w:rsidR="00F047B6" w:rsidRDefault="00F047B6" w:rsidP="00F047B6">
      <w:r>
        <w:t>gee.Le pɿince veult q̄</w:t>
      </w:r>
    </w:p>
    <w:p w14:paraId="49BD8B37" w14:textId="12A95836" w:rsidR="00F047B6" w:rsidRDefault="00F047B6" w:rsidP="00F047B6">
      <w:r>
        <w:t xml:space="preserve">le terme </w:t>
      </w:r>
      <w:r w:rsidR="001F0515">
        <w:t>d</w:t>
      </w:r>
      <w:r>
        <w:t>e lengaige-</w:t>
      </w:r>
    </w:p>
    <w:p w14:paraId="079289A3" w14:textId="5BB70C83" w:rsidR="00F047B6" w:rsidRDefault="00F047B6" w:rsidP="00F047B6">
      <w:r>
        <w:t>mēt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merque </w:t>
      </w:r>
      <w:r w:rsidR="001F0515">
        <w:t>d</w:t>
      </w:r>
      <w:r>
        <w:t>aul-</w:t>
      </w:r>
    </w:p>
    <w:p w14:paraId="1BB6DEBA" w14:textId="77777777" w:rsidR="00F047B6" w:rsidRDefault="00F047B6" w:rsidP="00F047B6">
      <w:r>
        <w:t>cune choſe ſolennelle</w:t>
      </w:r>
    </w:p>
    <w:p w14:paraId="518B3500" w14:textId="77777777" w:rsidR="00F047B6" w:rsidRDefault="00F047B6" w:rsidP="00F047B6">
      <w:r>
        <w:t>par laq̄lle on pourroit</w:t>
      </w:r>
    </w:p>
    <w:p w14:paraId="647D1A03" w14:textId="77777777" w:rsidR="00F047B6" w:rsidRDefault="00F047B6" w:rsidP="00F047B6">
      <w:r>
        <w:t>plus legieremēt auoir</w:t>
      </w:r>
    </w:p>
    <w:p w14:paraId="2E5BDD34" w14:textId="26C0B845" w:rsidR="00F047B6" w:rsidRDefault="00F047B6" w:rsidP="00F047B6">
      <w:r>
        <w:t xml:space="preserve">memoire </w:t>
      </w:r>
      <w:r w:rsidR="001F0515">
        <w:t>d</w:t>
      </w:r>
      <w:r>
        <w:t>u gaige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faict </w:t>
      </w:r>
      <w:r w:rsidR="001F0515">
        <w:t>d</w:t>
      </w:r>
      <w:r>
        <w:t>euant ou apɿes. Car</w:t>
      </w:r>
    </w:p>
    <w:p w14:paraId="1541CDE3" w14:textId="60CD95FD" w:rsidR="00F047B6" w:rsidRDefault="00F047B6" w:rsidP="00F047B6">
      <w:r>
        <w:t xml:space="preserve">les choſes ſolennelles </w:t>
      </w:r>
      <w:r w:rsidR="001F0515">
        <w:t>d</w:t>
      </w:r>
      <w:r>
        <w:t>emeurent longuemēt en la me</w:t>
      </w:r>
    </w:p>
    <w:p w14:paraId="18844792" w14:textId="4570C2F7" w:rsidR="00F047B6" w:rsidRDefault="00F047B6" w:rsidP="00F047B6">
      <w:r>
        <w:t xml:space="preserve">moire </w:t>
      </w:r>
      <w:r w:rsidR="001F0515">
        <w:t>d</w:t>
      </w:r>
      <w:r>
        <w:t xml:space="preserve">es gentz.Et pour ce </w:t>
      </w:r>
      <w:r w:rsidR="001F0515">
        <w:t>d</w:t>
      </w:r>
      <w:r>
        <w:t xml:space="preserve">onnēt remem bɿāce </w:t>
      </w:r>
      <w:r>
        <w:rPr>
          <w:rFonts w:ascii="Segoe UI Symbol" w:hAnsi="Segoe UI Symbol" w:cs="Segoe UI Symbol"/>
        </w:rPr>
        <w:t>⁊</w:t>
      </w:r>
      <w:r>
        <w:t xml:space="preserve"> ſou</w:t>
      </w:r>
    </w:p>
    <w:p w14:paraId="25BA782B" w14:textId="67545C40" w:rsidR="00F047B6" w:rsidRDefault="00F047B6" w:rsidP="00F047B6">
      <w:r>
        <w:t xml:space="preserve">uenance </w:t>
      </w:r>
      <w:r w:rsidR="001F0515">
        <w:t>d</w:t>
      </w:r>
      <w:r>
        <w:t>u tēps que les choſes ſont faictes.Et pour</w:t>
      </w:r>
    </w:p>
    <w:p w14:paraId="7DA0D213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cauſe veult le pɿince que icelle pɿeſcription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DA8158C" w14:textId="3209878A" w:rsidR="00F047B6" w:rsidRDefault="00F047B6" w:rsidP="00F047B6">
      <w:r>
        <w:t xml:space="preserve">merquee </w:t>
      </w:r>
      <w:r w:rsidR="001F0515">
        <w:t>d</w:t>
      </w:r>
      <w:r>
        <w:t xml:space="preserve">aulcune choſe ſolennelle : </w:t>
      </w:r>
      <w:r>
        <w:rPr>
          <w:rFonts w:ascii="Segoe UI Symbol" w:hAnsi="Segoe UI Symbol" w:cs="Segoe UI Symbol"/>
        </w:rPr>
        <w:t>⁊</w:t>
      </w:r>
      <w:r>
        <w:t xml:space="preserve"> fut merquee </w:t>
      </w:r>
      <w:r w:rsidR="001F0515">
        <w:t>d</w:t>
      </w:r>
      <w:r>
        <w:t>u</w:t>
      </w:r>
    </w:p>
    <w:p w14:paraId="544F4C0A" w14:textId="77777777" w:rsidR="00F047B6" w:rsidRDefault="00F047B6" w:rsidP="00F047B6">
      <w:r>
        <w:t>temps au roy Henry/qui eut lieu certain temps et iuſ-</w:t>
      </w:r>
    </w:p>
    <w:p w14:paraId="0124ED9C" w14:textId="77777777" w:rsidR="00F047B6" w:rsidRDefault="00F047B6" w:rsidP="00F047B6">
      <w:r>
        <w:t>ques a tant quil y eut plus long temps quil ne conue-</w:t>
      </w:r>
    </w:p>
    <w:p w14:paraId="00BC2236" w14:textId="77777777" w:rsidR="00F047B6" w:rsidRDefault="00F047B6" w:rsidP="00F047B6">
      <w:r>
        <w:t>noit a pɿeſcrire en ce cas.Et pareillement fut merquee</w:t>
      </w:r>
    </w:p>
    <w:p w14:paraId="4C792F5C" w14:textId="7A45B200" w:rsidR="00F047B6" w:rsidRDefault="00F047B6" w:rsidP="00F047B6">
      <w:r>
        <w:t xml:space="preserve">apɿes en plain eſchiquier </w:t>
      </w:r>
      <w:r w:rsidR="001F0515">
        <w:t>d</w:t>
      </w:r>
      <w:r>
        <w:t>une aultre choſe ſolennelle</w:t>
      </w:r>
    </w:p>
    <w:p w14:paraId="601AB52C" w14:textId="208B97A8" w:rsidR="00F047B6" w:rsidRDefault="00F047B6" w:rsidP="00F047B6">
      <w:r>
        <w:t xml:space="preserve">pi᷒ nouuelle et </w:t>
      </w:r>
      <w:r w:rsidR="001F0515">
        <w:t>d</w:t>
      </w:r>
      <w:r>
        <w:t>e plus freiche memoire :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7BA534EB" w14:textId="5E568374" w:rsidR="00F047B6" w:rsidRDefault="001F0515" w:rsidP="00F047B6">
      <w:r>
        <w:t>d</w:t>
      </w:r>
      <w:r w:rsidR="00F047B6">
        <w:t>u courōnemēt au roy Richard. Et la cauſe fut/pour</w:t>
      </w:r>
    </w:p>
    <w:p w14:paraId="0BEC16B5" w14:textId="77777777" w:rsidR="00F047B6" w:rsidRDefault="00F047B6" w:rsidP="00F047B6">
      <w:r>
        <w:t>ce quil y auoit trop long tēps que le roy Henry auoit</w:t>
      </w:r>
    </w:p>
    <w:p w14:paraId="7B2FD0A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couronne/et plus quil ne conuenoit pour pɿeſcrire</w:t>
      </w:r>
    </w:p>
    <w:p w14:paraId="74639723" w14:textId="77777777" w:rsidR="00F047B6" w:rsidRDefault="00F047B6" w:rsidP="00F047B6">
      <w:r>
        <w:t xml:space="preserve">en ce cas.Et pource quand ce texte fut faict </w:t>
      </w:r>
      <w:r>
        <w:rPr>
          <w:rFonts w:ascii="Segoe UI Symbol" w:hAnsi="Segoe UI Symbol" w:cs="Segoe UI Symbol"/>
        </w:rPr>
        <w:t>⁊</w:t>
      </w:r>
      <w:r>
        <w:t xml:space="preserve"> compil-</w:t>
      </w:r>
    </w:p>
    <w:p w14:paraId="2BAA1439" w14:textId="0018578A" w:rsidR="00F047B6" w:rsidRDefault="00F047B6" w:rsidP="00F047B6">
      <w:r>
        <w:t xml:space="preserve">le </w:t>
      </w:r>
      <w:r w:rsidR="001F0515">
        <w:t>d</w:t>
      </w:r>
      <w:r>
        <w:t>e lanciēne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et uſaige </w:t>
      </w:r>
      <w:r w:rsidR="001F0515">
        <w:t>d</w:t>
      </w:r>
      <w:r>
        <w:t xml:space="preserve">u pays </w:t>
      </w:r>
      <w:r w:rsidR="001F0515">
        <w:t>d</w:t>
      </w:r>
      <w:r>
        <w:t>e Noɿmē-</w:t>
      </w:r>
    </w:p>
    <w:p w14:paraId="36D6A7F3" w14:textId="77777777" w:rsidR="00F047B6" w:rsidRDefault="00F047B6" w:rsidP="00F047B6">
      <w:r>
        <w:t>die / et quil y auoit trop long tēps que le roy Richard</w:t>
      </w:r>
    </w:p>
    <w:p w14:paraId="63F5D590" w14:textId="77777777" w:rsidR="00F047B6" w:rsidRDefault="00F047B6" w:rsidP="00F047B6">
      <w:r>
        <w:t>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couronne et plus long quil ne conuiēt a pɿe-</w:t>
      </w:r>
    </w:p>
    <w:p w14:paraId="690EEFAB" w14:textId="77777777" w:rsidR="00F047B6" w:rsidRDefault="00F047B6" w:rsidP="00F047B6">
      <w:r>
        <w:t>ſcrire eu tel cas:met le texte quil conuiendɿoit muer le</w:t>
      </w:r>
    </w:p>
    <w:p w14:paraId="7D0D64B5" w14:textId="77777777" w:rsidR="00F047B6" w:rsidRDefault="00F047B6" w:rsidP="00F047B6">
      <w:r>
        <w:t>terme par la volunte au pɿice/lequel a merque le tēps</w:t>
      </w:r>
    </w:p>
    <w:p w14:paraId="05DD820C" w14:textId="399AC8CD" w:rsidR="00F047B6" w:rsidRDefault="001F0515" w:rsidP="00F047B6">
      <w:r>
        <w:lastRenderedPageBreak/>
        <w:t>d</w:t>
      </w:r>
      <w:r w:rsidR="00F047B6">
        <w:t xml:space="preserve">icelle pɿeſcription </w:t>
      </w:r>
      <w:r>
        <w:t>d</w:t>
      </w:r>
      <w:r w:rsidR="00F047B6">
        <w:t xml:space="preserve">e quarāte ans ſans merquer </w:t>
      </w:r>
      <w:r>
        <w:t>d</w:t>
      </w:r>
      <w:r w:rsidR="00F047B6">
        <w:t>aul</w:t>
      </w:r>
    </w:p>
    <w:p w14:paraId="1DD2B771" w14:textId="77777777" w:rsidR="00F047B6" w:rsidRDefault="00F047B6" w:rsidP="00F047B6">
      <w:r>
        <w:t>tre choſe ſolennelle/pour eſcheuer les mutatiōs qui e</w:t>
      </w:r>
    </w:p>
    <w:p w14:paraId="37D41C8E" w14:textId="2760BC69" w:rsidR="00F047B6" w:rsidRDefault="00F047B6" w:rsidP="00F047B6">
      <w:r>
        <w:t xml:space="preserve">cheoiēt par tant </w:t>
      </w:r>
      <w:r w:rsidR="001F0515">
        <w:t>d</w:t>
      </w:r>
      <w:r>
        <w:t>e teps a merquer telles choſes ſolen</w:t>
      </w:r>
    </w:p>
    <w:p w14:paraId="5F583765" w14:textId="4C4FEAC6" w:rsidR="00F047B6" w:rsidRDefault="00F047B6" w:rsidP="00F047B6">
      <w:r>
        <w:t xml:space="preserve">nelles/laq̄lle pɿeſcriptiō </w:t>
      </w:r>
      <w:r w:rsidR="001F0515">
        <w:t>d</w:t>
      </w:r>
      <w:r>
        <w:t>e quarante ans a lieu en ces</w:t>
      </w:r>
    </w:p>
    <w:p w14:paraId="5652064A" w14:textId="77777777" w:rsidR="00F047B6" w:rsidRDefault="00F047B6" w:rsidP="00F047B6">
      <w:r>
        <w:t>cas/</w:t>
      </w:r>
      <w:r>
        <w:rPr>
          <w:rFonts w:ascii="Segoe UI Symbol" w:hAnsi="Segoe UI Symbol" w:cs="Segoe UI Symbol"/>
        </w:rPr>
        <w:t>⁊</w:t>
      </w:r>
      <w:r>
        <w:t xml:space="preserve"> en to᷒aultres cas ꝓpɿietaires : cōme il peut ap-</w:t>
      </w:r>
    </w:p>
    <w:p w14:paraId="23C8349A" w14:textId="77777777" w:rsidR="00F047B6" w:rsidRDefault="00F047B6" w:rsidP="00F047B6">
      <w:r>
        <w:t>paroir par luſaige ſur ce notoiremēt garde/</w:t>
      </w:r>
      <w:r>
        <w:rPr>
          <w:rFonts w:ascii="Segoe UI Symbol" w:hAnsi="Segoe UI Symbol" w:cs="Segoe UI Symbol"/>
        </w:rPr>
        <w:t>⁊</w:t>
      </w:r>
      <w:r>
        <w:t xml:space="preserve"> p la char-</w:t>
      </w:r>
    </w:p>
    <w:p w14:paraId="5296CB1D" w14:textId="4A17BF86" w:rsidR="00F047B6" w:rsidRDefault="00F047B6" w:rsidP="00F047B6">
      <w:r>
        <w:t xml:space="preserve">tre aux noɿmādz. </w:t>
      </w:r>
      <w:r>
        <w:rPr>
          <w:rFonts w:ascii="Cambria Math" w:hAnsi="Cambria Math" w:cs="Cambria Math"/>
        </w:rPr>
        <w:t>ℂ</w:t>
      </w:r>
      <w:r>
        <w:t xml:space="preserve">Sur ce texte on peut </w:t>
      </w:r>
      <w:r w:rsidR="001F0515">
        <w:t>d</w:t>
      </w:r>
      <w:r>
        <w:t>oubter pour</w:t>
      </w:r>
    </w:p>
    <w:p w14:paraId="7DFB0933" w14:textId="132DCF6C" w:rsidR="00F047B6" w:rsidRDefault="00F047B6" w:rsidP="00F047B6">
      <w:r>
        <w:t xml:space="preserve">quoy le texte </w:t>
      </w:r>
      <w:r w:rsidR="001F0515">
        <w:t>d</w:t>
      </w:r>
      <w:r>
        <w:t xml:space="preserve">eclaire la p̲ſcriptiō </w:t>
      </w:r>
      <w:r w:rsidR="001F0515">
        <w:t>d</w:t>
      </w:r>
      <w:r>
        <w:t>e quarāte ans cōme</w:t>
      </w:r>
    </w:p>
    <w:p w14:paraId="229CD86C" w14:textId="77777777" w:rsidR="00F047B6" w:rsidRDefault="00F047B6" w:rsidP="00F047B6">
      <w:r>
        <w:t>il ſoit ainſi quil face mētion q̇l cōuenoit muer le terme.</w:t>
      </w:r>
    </w:p>
    <w:p w14:paraId="76277A7A" w14:textId="11304AF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reſpondre que le pɿince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39292F4" w14:textId="77777777" w:rsidR="00F047B6" w:rsidRDefault="00F047B6" w:rsidP="00F047B6">
      <w:r>
        <w:t>pas pɿeſent quand le texte fut faict en ce pas/ou que il</w:t>
      </w:r>
    </w:p>
    <w:p w14:paraId="091C8591" w14:textId="60B2AD7C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pas aduiſe ne </w:t>
      </w:r>
      <w:r w:rsidR="001F0515">
        <w:t>d</w:t>
      </w:r>
      <w:r>
        <w:t xml:space="preserve">elibere </w:t>
      </w:r>
      <w:r w:rsidR="001F0515">
        <w:t>d</w:t>
      </w:r>
      <w:r>
        <w:t>u terme.Et pour ce ne</w:t>
      </w:r>
    </w:p>
    <w:p w14:paraId="263CC6DF" w14:textId="77777777" w:rsidR="00F047B6" w:rsidRDefault="00F047B6" w:rsidP="00F047B6">
      <w:r>
        <w:t>fut loɿs point merque.</w:t>
      </w:r>
    </w:p>
    <w:p w14:paraId="04A61F86" w14:textId="77777777" w:rsidR="00F047B6" w:rsidRDefault="00F047B6" w:rsidP="00F047B6"/>
    <w:p w14:paraId="7414083B" w14:textId="77777777" w:rsidR="00F047B6" w:rsidRDefault="00F047B6" w:rsidP="00F047B6"/>
    <w:p w14:paraId="3F8CB43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13EBB59F" w14:textId="77777777" w:rsidR="00F047B6" w:rsidRDefault="00F047B6" w:rsidP="00F047B6"/>
    <w:p w14:paraId="54A35B58" w14:textId="77777777" w:rsidR="00F047B6" w:rsidRDefault="00F047B6" w:rsidP="00F047B6"/>
    <w:p w14:paraId="19F41CDB" w14:textId="77777777" w:rsidR="00F047B6" w:rsidRDefault="00F047B6" w:rsidP="00F047B6">
      <w:r>
        <w:t>d</w:t>
      </w:r>
    </w:p>
    <w:p w14:paraId="4503C7E3" w14:textId="0B497193" w:rsidR="00F047B6" w:rsidRDefault="00F047B6" w:rsidP="00F047B6">
      <w:r>
        <w:rPr>
          <w:rFonts w:ascii="Cambria Math" w:hAnsi="Cambria Math" w:cs="Cambria Math"/>
        </w:rPr>
        <w:t>ℂ</w:t>
      </w:r>
      <w:r>
        <w:t>Et ſe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ſe </w:t>
      </w:r>
      <w:r w:rsidR="001F0515">
        <w:t>d</w:t>
      </w:r>
      <w:r>
        <w:t>efailloit puiſ que le</w:t>
      </w:r>
    </w:p>
    <w:p w14:paraId="3D18307F" w14:textId="20CE8D10" w:rsidR="00F047B6" w:rsidRDefault="00F047B6" w:rsidP="00F047B6">
      <w:r>
        <w:t>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 </w:t>
      </w:r>
      <w:r>
        <w:rPr>
          <w:rFonts w:ascii="Segoe UI Symbol" w:hAnsi="Segoe UI Symbol" w:cs="Segoe UI Symbol"/>
        </w:rPr>
        <w:t>⁊</w:t>
      </w:r>
      <w:r>
        <w:t xml:space="preserve"> la veue aſſiſe/ſa </w:t>
      </w:r>
      <w:r w:rsidR="001F0515">
        <w:t>d</w:t>
      </w:r>
      <w:r>
        <w:t xml:space="preserve">efaulte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</w:t>
      </w:r>
    </w:p>
    <w:p w14:paraId="64095A97" w14:textId="77777777" w:rsidR="00F047B6" w:rsidRDefault="00F047B6" w:rsidP="00F047B6">
      <w:r>
        <w:t xml:space="preserve">poɿtee en laſſiſe </w:t>
      </w:r>
      <w:r>
        <w:rPr>
          <w:rFonts w:ascii="Segoe UI Symbol" w:hAnsi="Segoe UI Symbol" w:cs="Segoe UI Symbol"/>
        </w:rPr>
        <w:t>⁊</w:t>
      </w:r>
      <w:r>
        <w:t>c.Sur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ſe le que-</w:t>
      </w:r>
    </w:p>
    <w:p w14:paraId="55E5469E" w14:textId="60C67CF1" w:rsidR="00F047B6" w:rsidRDefault="00F047B6" w:rsidP="00F047B6">
      <w:r>
        <w:t>relle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le </w:t>
      </w:r>
      <w:r w:rsidR="001F0515">
        <w:t>d</w:t>
      </w:r>
      <w:r>
        <w:t xml:space="preserve">efenſeur ſe </w:t>
      </w:r>
      <w:r w:rsidR="001F0515">
        <w:t>d</w:t>
      </w:r>
      <w:r>
        <w:t>efaultpuis que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7D30D97" w14:textId="5276B72C" w:rsidR="00F047B6" w:rsidRDefault="00F047B6" w:rsidP="00F047B6">
      <w:r>
        <w:t>adiourne/ou que la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: ſa </w:t>
      </w:r>
      <w:r w:rsidR="001F0515">
        <w:t>d</w:t>
      </w:r>
      <w:r>
        <w:t xml:space="preserve">efaulte </w:t>
      </w:r>
      <w:r w:rsidR="001F0515">
        <w:t>d</w:t>
      </w:r>
      <w:r>
        <w:t>oibt e-</w:t>
      </w:r>
    </w:p>
    <w:p w14:paraId="56BD2CC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rappoɿtee a laſſiſe</w:t>
      </w:r>
    </w:p>
    <w:p w14:paraId="326C913C" w14:textId="77777777" w:rsidR="00F047B6" w:rsidRDefault="00F047B6" w:rsidP="00F047B6">
      <w:r>
        <w:t>aīſime le texte le met</w:t>
      </w:r>
    </w:p>
    <w:p w14:paraId="0A0C7FB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quoy on pour</w:t>
      </w:r>
    </w:p>
    <w:p w14:paraId="1C8B7B6D" w14:textId="4078B627" w:rsidR="00F047B6" w:rsidRDefault="00F047B6" w:rsidP="00F047B6">
      <w:r>
        <w:t xml:space="preserve">roit faire vng tel </w:t>
      </w:r>
      <w:r w:rsidR="001F0515">
        <w:t>d</w:t>
      </w:r>
      <w:r>
        <w:t>oub</w:t>
      </w:r>
    </w:p>
    <w:p w14:paraId="2E0ABB12" w14:textId="77777777" w:rsidR="00F047B6" w:rsidRDefault="00F047B6" w:rsidP="00F047B6">
      <w:r>
        <w:t>te:ſcauoir ſe le texſe en</w:t>
      </w:r>
    </w:p>
    <w:p w14:paraId="6CB77D66" w14:textId="3F48E450" w:rsidR="00F047B6" w:rsidRDefault="00F047B6" w:rsidP="00F047B6">
      <w:r>
        <w:t xml:space="preserve">tend que ce p̄mier </w:t>
      </w:r>
      <w:r w:rsidR="001F0515">
        <w:t>d</w:t>
      </w:r>
      <w:r>
        <w:t>e-</w:t>
      </w:r>
    </w:p>
    <w:p w14:paraId="5652A66B" w14:textId="3D494B75" w:rsidR="00F047B6" w:rsidRDefault="00F047B6" w:rsidP="00F047B6">
      <w:r>
        <w:t xml:space="preserve">fault </w:t>
      </w:r>
      <w:r w:rsidR="001F0515">
        <w:t>d</w:t>
      </w:r>
      <w:r>
        <w:t>onne / ſoit a la</w:t>
      </w:r>
    </w:p>
    <w:p w14:paraId="3BC73428" w14:textId="77777777" w:rsidR="00F047B6" w:rsidRDefault="00F047B6" w:rsidP="00F047B6">
      <w:r>
        <w:t>veue ou a laſſiſe. Et</w:t>
      </w:r>
    </w:p>
    <w:p w14:paraId="6428C1D7" w14:textId="24926190" w:rsidR="00F047B6" w:rsidRDefault="00F047B6" w:rsidP="00F047B6">
      <w:r>
        <w:t xml:space="preserve">auſſi ſe la veue </w:t>
      </w:r>
      <w:r w:rsidR="001F0515">
        <w:t>d</w:t>
      </w:r>
      <w:r>
        <w:t>ont ce</w:t>
      </w:r>
    </w:p>
    <w:p w14:paraId="0AA130BF" w14:textId="77777777" w:rsidR="00F047B6" w:rsidRDefault="00F047B6" w:rsidP="00F047B6">
      <w:r>
        <w:t>texte faict mention en</w:t>
      </w:r>
    </w:p>
    <w:p w14:paraId="64D7C87B" w14:textId="77777777" w:rsidR="00F047B6" w:rsidRDefault="00F047B6" w:rsidP="00F047B6">
      <w:r>
        <w:t>ce 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veue aſſiſe</w:t>
      </w:r>
    </w:p>
    <w:p w14:paraId="45330042" w14:textId="77777777" w:rsidR="00F047B6" w:rsidRDefault="00F047B6" w:rsidP="00F047B6">
      <w:r>
        <w:t>ētre pties en iugemēt</w:t>
      </w:r>
    </w:p>
    <w:p w14:paraId="509DBB31" w14:textId="77777777" w:rsidR="00F047B6" w:rsidRDefault="00F047B6" w:rsidP="00F047B6">
      <w:r>
        <w:t>ou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veue aſſi</w:t>
      </w:r>
    </w:p>
    <w:p w14:paraId="4E233120" w14:textId="77777777" w:rsidR="00F047B6" w:rsidRDefault="00F047B6" w:rsidP="00F047B6">
      <w:r>
        <w:t>ſe par le ſergent en fai-</w:t>
      </w:r>
    </w:p>
    <w:p w14:paraId="372068CD" w14:textId="77777777" w:rsidR="00F047B6" w:rsidRDefault="00F047B6" w:rsidP="00F047B6">
      <w:r>
        <w:t xml:space="preserve">ſant lexploit </w:t>
      </w:r>
      <w:r>
        <w:rPr>
          <w:rFonts w:ascii="Segoe UI Symbol" w:hAnsi="Segoe UI Symbol" w:cs="Segoe UI Symbol"/>
        </w:rPr>
        <w:t>⁊</w:t>
      </w:r>
      <w:r>
        <w:t xml:space="preserve"> adiour-</w:t>
      </w:r>
    </w:p>
    <w:p w14:paraId="71614195" w14:textId="34A88B93" w:rsidR="00F047B6" w:rsidRDefault="00F047B6" w:rsidP="00F047B6">
      <w:r>
        <w:t xml:space="preserve">nement </w:t>
      </w:r>
      <w:r w:rsidR="001F0515">
        <w:t>d</w:t>
      </w:r>
      <w:r>
        <w:t>u bɿief:de la</w:t>
      </w:r>
    </w:p>
    <w:p w14:paraId="3B1DEB6A" w14:textId="1CC362BD" w:rsidR="00F047B6" w:rsidRDefault="00F047B6" w:rsidP="00F047B6">
      <w:r>
        <w:t xml:space="preserve">quelle maniere </w:t>
      </w:r>
      <w:r w:rsidR="001F0515">
        <w:t>d</w:t>
      </w:r>
      <w:r>
        <w:t>e fai-</w:t>
      </w:r>
    </w:p>
    <w:p w14:paraId="05DD05C5" w14:textId="77777777" w:rsidR="00F047B6" w:rsidRDefault="00F047B6" w:rsidP="00F047B6">
      <w:r>
        <w:t>re veue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pluſaplat</w:t>
      </w:r>
    </w:p>
    <w:p w14:paraId="0B331C41" w14:textId="029F3064" w:rsidR="00F047B6" w:rsidRDefault="00F047B6" w:rsidP="00F047B6">
      <w:r>
        <w:lastRenderedPageBreak/>
        <w:t xml:space="preserve">parle cy </w:t>
      </w:r>
      <w:r w:rsidR="001F0515">
        <w:t>d</w:t>
      </w:r>
      <w:r>
        <w:t>eſſ᷒ eu bɿief</w:t>
      </w:r>
    </w:p>
    <w:p w14:paraId="42CF9A3E" w14:textId="758FB448" w:rsidR="00F047B6" w:rsidRDefault="00F047B6" w:rsidP="00F047B6">
      <w:r>
        <w:t xml:space="preserve">de nouuelle </w:t>
      </w:r>
      <w:r w:rsidR="001F0515">
        <w:t>d</w:t>
      </w:r>
      <w:r>
        <w:t>eſſaiſine</w:t>
      </w:r>
    </w:p>
    <w:p w14:paraId="315D11F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 pɿemier poinct</w:t>
      </w:r>
    </w:p>
    <w:p w14:paraId="5A862716" w14:textId="3E541F4F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oubte ou peut re-</w:t>
      </w:r>
    </w:p>
    <w:p w14:paraId="67965D58" w14:textId="77777777" w:rsidR="00F047B6" w:rsidRDefault="00F047B6" w:rsidP="00F047B6">
      <w:r>
        <w:t>reſpondɿe que le texte</w:t>
      </w:r>
    </w:p>
    <w:p w14:paraId="0E87D775" w14:textId="479938C8" w:rsidR="00F047B6" w:rsidRDefault="00F047B6" w:rsidP="00F047B6">
      <w:r>
        <w:t xml:space="preserve">pɿeſuppoſe que le </w:t>
      </w:r>
      <w:r w:rsidR="001F0515">
        <w:t>d</w:t>
      </w:r>
      <w:r>
        <w:t>e-</w:t>
      </w:r>
    </w:p>
    <w:p w14:paraId="0C6158DB" w14:textId="7209411C" w:rsidR="00F047B6" w:rsidRDefault="00F047B6" w:rsidP="00F047B6">
      <w:r>
        <w:t xml:space="preserve">fault ſoit </w:t>
      </w:r>
      <w:r w:rsidR="001F0515">
        <w:t>d</w:t>
      </w:r>
      <w:r>
        <w:t>onne a la</w:t>
      </w:r>
    </w:p>
    <w:p w14:paraId="0D9A89A0" w14:textId="77777777" w:rsidR="00F047B6" w:rsidRDefault="00F047B6" w:rsidP="00F047B6">
      <w:r>
        <w:t>veue que le ſergent aſ</w:t>
      </w:r>
    </w:p>
    <w:p w14:paraId="7C9E7E36" w14:textId="77777777" w:rsidR="00F047B6" w:rsidRDefault="00F047B6" w:rsidP="00F047B6">
      <w:r>
        <w:t>ſiet en faiſant lexploit</w:t>
      </w:r>
    </w:p>
    <w:p w14:paraId="675CDB92" w14:textId="57896FC4" w:rsidR="00F047B6" w:rsidRDefault="001F0515" w:rsidP="00F047B6">
      <w:r>
        <w:t>d</w:t>
      </w:r>
      <w:r w:rsidR="00F047B6">
        <w:t xml:space="preserve">u bɿief /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non pas en</w:t>
      </w:r>
    </w:p>
    <w:p w14:paraId="706056EA" w14:textId="77777777" w:rsidR="00F047B6" w:rsidRDefault="00F047B6" w:rsidP="00F047B6">
      <w:r>
        <w:t>aſſiſe ne a la veue aſſi-</w:t>
      </w:r>
    </w:p>
    <w:p w14:paraId="3AF337E8" w14:textId="77777777" w:rsidR="00F047B6" w:rsidRDefault="00F047B6" w:rsidP="00F047B6">
      <w:r>
        <w:t>ſe en iugement entre partieſ:et quil appaire que il ſoit</w:t>
      </w:r>
    </w:p>
    <w:p w14:paraId="1FB4A483" w14:textId="42FDD96A" w:rsidR="00F047B6" w:rsidRDefault="00F047B6" w:rsidP="00F047B6">
      <w:r>
        <w:t xml:space="preserve">ainſi / le texte ne le compte point : car il compte le </w:t>
      </w:r>
      <w:r w:rsidR="001F0515">
        <w:t>d</w:t>
      </w:r>
      <w:r>
        <w:t>e-</w:t>
      </w:r>
    </w:p>
    <w:p w14:paraId="7017F846" w14:textId="77777777" w:rsidR="00F047B6" w:rsidRDefault="00F047B6" w:rsidP="00F047B6">
      <w:r>
        <w:t>fault de laſſiſe ſeconde pour quart qui ſeroit tiers.</w:t>
      </w:r>
    </w:p>
    <w:p w14:paraId="629C8898" w14:textId="230228F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il y auroit cinq </w:t>
      </w:r>
      <w:r w:rsidR="001F0515">
        <w:t>d</w:t>
      </w:r>
      <w:r>
        <w:t>efaultz a mettre en amende par</w:t>
      </w:r>
    </w:p>
    <w:p w14:paraId="2A31101A" w14:textId="77777777" w:rsidR="00F047B6" w:rsidRDefault="00F047B6" w:rsidP="00F047B6">
      <w:r>
        <w:t>iugement. Et le texte en ce cas ne es ſemblables ny en</w:t>
      </w:r>
    </w:p>
    <w:p w14:paraId="374389F7" w14:textId="77777777" w:rsidR="00F047B6" w:rsidRDefault="00F047B6" w:rsidP="00F047B6">
      <w:r>
        <w:t>met que quatre/comme il peut apparoir par linſpectiō</w:t>
      </w:r>
    </w:p>
    <w:p w14:paraId="35109E60" w14:textId="77777777" w:rsidR="00F047B6" w:rsidRDefault="00F047B6" w:rsidP="00F047B6">
      <w:r>
        <w:t>diceluy/ou il met que ſe il ne vient a la quarte aſſiſe : la</w:t>
      </w:r>
    </w:p>
    <w:p w14:paraId="599893F4" w14:textId="6083BD32" w:rsidR="00F047B6" w:rsidRDefault="00F047B6" w:rsidP="00F047B6">
      <w:r>
        <w:t xml:space="preserve">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aſſiſe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certain lieu. Et ainſi ap</w:t>
      </w:r>
    </w:p>
    <w:p w14:paraId="4D70D1A1" w14:textId="04062EB4" w:rsidR="00F047B6" w:rsidRDefault="00F047B6" w:rsidP="00F047B6">
      <w:r>
        <w:t xml:space="preserve">pert quil ne fut point </w:t>
      </w:r>
      <w:r w:rsidR="001F0515">
        <w:t>d</w:t>
      </w:r>
      <w:r>
        <w:t>ōne a laſſiſe ne a la veue qui fut</w:t>
      </w:r>
    </w:p>
    <w:p w14:paraId="7C26ED18" w14:textId="655A628E" w:rsidR="00F047B6" w:rsidRDefault="00F047B6" w:rsidP="00F047B6">
      <w:r>
        <w:t xml:space="preserve">termee en iugement entre les </w:t>
      </w:r>
      <w:r w:rsidR="001F0515">
        <w:t>d</w:t>
      </w:r>
      <w:r>
        <w:t>eux parties:car il ſeroit</w:t>
      </w:r>
    </w:p>
    <w:p w14:paraId="7C62A93A" w14:textId="77777777" w:rsidR="00F047B6" w:rsidRDefault="00F047B6" w:rsidP="00F047B6">
      <w:r>
        <w:t xml:space="preserve">amendable </w:t>
      </w:r>
      <w:r>
        <w:rPr>
          <w:rFonts w:ascii="Segoe UI Symbol" w:hAnsi="Segoe UI Symbol" w:cs="Segoe UI Symbol"/>
        </w:rPr>
        <w:t>⁊</w:t>
      </w:r>
      <w:r>
        <w:t xml:space="preserve"> compte comme il ſeroit cler </w:t>
      </w:r>
      <w:r>
        <w:rPr>
          <w:rFonts w:ascii="Segoe UI Symbol" w:hAnsi="Segoe UI Symbol" w:cs="Segoe UI Symbol"/>
        </w:rPr>
        <w:t>⁊</w:t>
      </w:r>
      <w:r>
        <w:t xml:space="preserve"> notoire / tāt</w:t>
      </w:r>
    </w:p>
    <w:p w14:paraId="70030B7B" w14:textId="77777777" w:rsidR="00F047B6" w:rsidRDefault="00F047B6" w:rsidP="00F047B6">
      <w:r>
        <w:t>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eſcripte en pluſieurs lieux que par vſai-</w:t>
      </w:r>
    </w:p>
    <w:p w14:paraId="3FDC5FCD" w14:textId="73E1FAFF" w:rsidR="00F047B6" w:rsidRDefault="00F047B6" w:rsidP="00F047B6">
      <w:r>
        <w:t xml:space="preserve">ge notoirement garde.Et par conſequent </w:t>
      </w:r>
      <w:r w:rsidR="001F0515">
        <w:t>d</w:t>
      </w:r>
      <w:r>
        <w:t xml:space="preserve">oibt on </w:t>
      </w:r>
      <w:r w:rsidR="001F0515">
        <w:t>d</w:t>
      </w:r>
      <w:r>
        <w:t>ire</w:t>
      </w:r>
    </w:p>
    <w:p w14:paraId="04540787" w14:textId="79EB2863" w:rsidR="00F047B6" w:rsidRDefault="00F047B6" w:rsidP="00F047B6">
      <w:r>
        <w:t xml:space="preserve">que le texte parle en ce pas </w:t>
      </w:r>
      <w:r w:rsidR="001F0515">
        <w:t>d</w:t>
      </w:r>
      <w:r>
        <w:t xml:space="preserve">e </w:t>
      </w:r>
      <w:r w:rsidR="001F0515">
        <w:t>d</w:t>
      </w:r>
      <w:r>
        <w:t xml:space="preserve">efault </w:t>
      </w:r>
      <w:r w:rsidR="001F0515">
        <w:t>d</w:t>
      </w:r>
      <w:r>
        <w:t>onne a la veue</w:t>
      </w:r>
    </w:p>
    <w:p w14:paraId="26B18788" w14:textId="40DCCEDF" w:rsidR="00F047B6" w:rsidRDefault="00F047B6" w:rsidP="00F047B6">
      <w:r>
        <w:t xml:space="preserve">aſſiſe p̲ le ſergent en faiſant lexploit </w:t>
      </w:r>
      <w:r>
        <w:rPr>
          <w:rFonts w:ascii="Segoe UI Symbol" w:hAnsi="Segoe UI Symbol" w:cs="Segoe UI Symbol"/>
        </w:rPr>
        <w:t>⁊</w:t>
      </w:r>
      <w:r>
        <w:t xml:space="preserve"> adiournement </w:t>
      </w:r>
      <w:r w:rsidR="001F0515">
        <w:t>d</w:t>
      </w:r>
      <w:r>
        <w:t>u</w:t>
      </w:r>
    </w:p>
    <w:p w14:paraId="03A93CCF" w14:textId="7E623986" w:rsidR="00F047B6" w:rsidRDefault="00F047B6" w:rsidP="00F047B6">
      <w:r>
        <w:t>bɿief/ a laquelle le querelle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ſubiect </w:t>
      </w:r>
      <w:r w:rsidR="001F0515">
        <w:t>d</w:t>
      </w:r>
      <w:r>
        <w:t>aller ſe</w:t>
      </w:r>
    </w:p>
    <w:p w14:paraId="0E8E80DB" w14:textId="0659C27C" w:rsidR="00F047B6" w:rsidRDefault="00F047B6" w:rsidP="00F047B6">
      <w:r>
        <w:t xml:space="preserve">il ne veult. Et quand au ſecond poinct </w:t>
      </w:r>
      <w:r w:rsidR="001F0515">
        <w:t>d</w:t>
      </w:r>
      <w:r>
        <w:t xml:space="preserve">u </w:t>
      </w:r>
      <w:r w:rsidR="001F0515">
        <w:t>d</w:t>
      </w:r>
      <w:r>
        <w:t>oubte len</w:t>
      </w:r>
    </w:p>
    <w:p w14:paraId="0BF2191E" w14:textId="19CA35E1" w:rsidR="00F047B6" w:rsidRDefault="00F047B6" w:rsidP="00F047B6">
      <w:r>
        <w:t xml:space="preserve">peut reſpondɿe que le texte parle en ce pas </w:t>
      </w:r>
      <w:r w:rsidR="001F0515">
        <w:t>d</w:t>
      </w:r>
      <w:r>
        <w:t>e la veue</w:t>
      </w:r>
    </w:p>
    <w:p w14:paraId="61BA5948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par le ſergent en faiſant lexploit </w:t>
      </w:r>
      <w:r>
        <w:rPr>
          <w:rFonts w:ascii="Segoe UI Symbol" w:hAnsi="Segoe UI Symbol" w:cs="Segoe UI Symbol"/>
        </w:rPr>
        <w:t>⁊</w:t>
      </w:r>
      <w:r>
        <w:t xml:space="preserve"> adiour-</w:t>
      </w:r>
    </w:p>
    <w:p w14:paraId="450000A3" w14:textId="026A7E6E" w:rsidR="00F047B6" w:rsidRDefault="00F047B6" w:rsidP="00F047B6">
      <w:r>
        <w:t xml:space="preserve">nemēt </w:t>
      </w:r>
      <w:r w:rsidR="001F0515">
        <w:t>d</w:t>
      </w:r>
      <w:r>
        <w:t xml:space="preserve">u bɿief.Et oultre peut len </w:t>
      </w:r>
      <w:r w:rsidR="001F0515">
        <w:t>d</w:t>
      </w:r>
      <w:r>
        <w:t>ire q̄̇ la cauſe pour</w:t>
      </w:r>
    </w:p>
    <w:p w14:paraId="2C25531E" w14:textId="77777777" w:rsidR="00F047B6" w:rsidRDefault="00F047B6" w:rsidP="00F047B6">
      <w:r>
        <w:t>quoy telle veue ſe faict/</w:t>
      </w:r>
      <w:r>
        <w:rPr>
          <w:rFonts w:ascii="Segoe UI Symbol" w:hAnsi="Segoe UI Symbol" w:cs="Segoe UI Symbol"/>
        </w:rPr>
        <w:t>⁊</w:t>
      </w:r>
      <w:r>
        <w:t xml:space="preserve"> que on y appelle les parties/</w:t>
      </w:r>
    </w:p>
    <w:p w14:paraId="2EF280F0" w14:textId="5190CD2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q̄ quand la choſe ſera pɿinſe en la main </w:t>
      </w:r>
      <w:r w:rsidR="001F0515">
        <w:t>d</w:t>
      </w:r>
      <w:r>
        <w:t>u roy</w:t>
      </w:r>
    </w:p>
    <w:p w14:paraId="28494544" w14:textId="77777777" w:rsidR="00F047B6" w:rsidRDefault="00F047B6" w:rsidP="00F047B6">
      <w:r>
        <w:t>aulcū ne le puſſſe ignoɿer:ne le querelle ny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mis</w:t>
      </w:r>
    </w:p>
    <w:p w14:paraId="1DF2FF85" w14:textId="5D925BA6" w:rsidR="00F047B6" w:rsidRDefault="00F047B6" w:rsidP="00F047B6">
      <w:r>
        <w:t xml:space="preserve">en </w:t>
      </w:r>
      <w:r w:rsidR="001F0515">
        <w:t>d</w:t>
      </w:r>
      <w:r>
        <w:t xml:space="preserve">efault/pource que le </w:t>
      </w:r>
      <w:r w:rsidR="001F0515">
        <w:t>d</w:t>
      </w:r>
      <w:r>
        <w:t>efault ſoit amendable ne cō</w:t>
      </w:r>
    </w:p>
    <w:p w14:paraId="0E41658A" w14:textId="77777777" w:rsidR="00F047B6" w:rsidRDefault="00F047B6" w:rsidP="00F047B6">
      <w:r>
        <w:t>pte en pɿoces/mais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ſeulement pour ſa negligēce:</w:t>
      </w:r>
    </w:p>
    <w:p w14:paraId="7DE118E6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ne vault q̄ pɿeſentation/affin que il ne ſe excuſe quād</w:t>
      </w:r>
    </w:p>
    <w:p w14:paraId="3F85317B" w14:textId="1CDEE80E" w:rsidR="00F047B6" w:rsidRDefault="00F047B6" w:rsidP="00F047B6">
      <w:r>
        <w:t xml:space="preserve">la choſe ſera pɿinſe en la main </w:t>
      </w:r>
      <w:r w:rsidR="001F0515">
        <w:t>d</w:t>
      </w:r>
      <w:r>
        <w:t xml:space="preserve">u roy </w:t>
      </w:r>
      <w:r w:rsidR="001F0515">
        <w:t>d</w:t>
      </w:r>
      <w:r>
        <w:t>e non auoir veu</w:t>
      </w:r>
    </w:p>
    <w:p w14:paraId="73C81452" w14:textId="317F1CC1" w:rsidR="00F047B6" w:rsidRDefault="00F047B6" w:rsidP="00F047B6">
      <w:r>
        <w:t xml:space="preserve">a choſe/et qui ſoit pɿiue </w:t>
      </w:r>
      <w:r w:rsidR="001F0515">
        <w:t>d</w:t>
      </w:r>
      <w:r>
        <w:t xml:space="preserve">e pɿentendɿe ignoɿance </w:t>
      </w:r>
      <w:r w:rsidR="001F0515">
        <w:t>d</w:t>
      </w:r>
      <w:r>
        <w:t>e la</w:t>
      </w:r>
    </w:p>
    <w:p w14:paraId="5DC0896B" w14:textId="77777777" w:rsidR="00F047B6" w:rsidRDefault="00F047B6" w:rsidP="00F047B6">
      <w:r>
        <w:t xml:space="preserve">pɿinſe quād elle ſera faicte. </w:t>
      </w:r>
      <w:r>
        <w:rPr>
          <w:rFonts w:ascii="Cambria Math" w:hAnsi="Cambria Math" w:cs="Cambria Math"/>
        </w:rPr>
        <w:t>ℂ</w:t>
      </w:r>
      <w:r>
        <w:t xml:space="preserve"> Et ſe on vouloit arguer</w:t>
      </w:r>
    </w:p>
    <w:p w14:paraId="3E64C2FC" w14:textId="77777777" w:rsidR="00F047B6" w:rsidRDefault="00F047B6" w:rsidP="00F047B6">
      <w:r>
        <w:t>q̄ en ce bɿief la choſe cōtencieuſe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pɿinſe en la</w:t>
      </w:r>
    </w:p>
    <w:p w14:paraId="3A9913B7" w14:textId="5359A02B" w:rsidR="00F047B6" w:rsidRDefault="00F047B6" w:rsidP="00F047B6">
      <w:r>
        <w:t xml:space="preserve">main </w:t>
      </w:r>
      <w:r w:rsidR="001F0515">
        <w:t>d</w:t>
      </w:r>
      <w:r>
        <w:t xml:space="preserve">u roy iuſques au ſecond </w:t>
      </w:r>
      <w:r w:rsidR="001F0515">
        <w:t>d</w:t>
      </w:r>
      <w:r>
        <w:t>efault / comme il ap-</w:t>
      </w:r>
    </w:p>
    <w:p w14:paraId="1D9628FA" w14:textId="77777777" w:rsidR="00F047B6" w:rsidRDefault="00F047B6" w:rsidP="00F047B6">
      <w:r>
        <w:t>pert par le texte:et ainſi ſeroit celle veue fru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 </w:t>
      </w:r>
      <w:r>
        <w:rPr>
          <w:rFonts w:ascii="Cambria Math" w:hAnsi="Cambria Math" w:cs="Cambria Math"/>
        </w:rPr>
        <w:t>ℂ</w:t>
      </w:r>
      <w:r>
        <w:t xml:space="preserve"> On</w:t>
      </w:r>
    </w:p>
    <w:p w14:paraId="24AEBBF7" w14:textId="77777777" w:rsidR="00F047B6" w:rsidRDefault="00F047B6" w:rsidP="00F047B6">
      <w:r>
        <w:lastRenderedPageBreak/>
        <w:t>pourroit reſpondɿe que iaſoit ce q̄ la choſe cōtencieuſe</w:t>
      </w:r>
    </w:p>
    <w:p w14:paraId="5E6DAE99" w14:textId="77777777" w:rsidR="00F047B6" w:rsidRDefault="00F047B6" w:rsidP="00F047B6"/>
    <w:p w14:paraId="30D00271" w14:textId="77777777" w:rsidR="00F047B6" w:rsidRDefault="00F047B6" w:rsidP="00F047B6"/>
    <w:p w14:paraId="36FA813E" w14:textId="16E2B241" w:rsidR="00F047B6" w:rsidRDefault="00F047B6" w:rsidP="00F047B6">
      <w:r>
        <w:t>De bɿief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gaige,</w:t>
      </w:r>
    </w:p>
    <w:p w14:paraId="433CF958" w14:textId="77777777" w:rsidR="00F047B6" w:rsidRDefault="00F047B6" w:rsidP="00F047B6"/>
    <w:p w14:paraId="15368C4C" w14:textId="77777777" w:rsidR="00F047B6" w:rsidRDefault="00F047B6" w:rsidP="00F047B6"/>
    <w:p w14:paraId="68B10597" w14:textId="77777777" w:rsidR="00F047B6" w:rsidRDefault="00F047B6" w:rsidP="00F047B6">
      <w:r>
        <w:t>ges ſeront tous en a-</w:t>
      </w:r>
    </w:p>
    <w:p w14:paraId="6A3064B8" w14:textId="77777777" w:rsidR="00F047B6" w:rsidRDefault="00F047B6" w:rsidP="00F047B6">
      <w:r>
        <w:t>pu</w:t>
      </w:r>
    </w:p>
    <w:p w14:paraId="5D94D224" w14:textId="77777777" w:rsidR="00F047B6" w:rsidRDefault="00F047B6" w:rsidP="00F047B6">
      <w:r>
        <w:t>mende. Se il ne vient</w:t>
      </w:r>
    </w:p>
    <w:p w14:paraId="314E8D1D" w14:textId="77777777" w:rsidR="00F047B6" w:rsidRDefault="00F047B6" w:rsidP="00F047B6">
      <w:r>
        <w:t>s</w:t>
      </w:r>
    </w:p>
    <w:p w14:paraId="2D8869CD" w14:textId="77777777" w:rsidR="00F047B6" w:rsidRDefault="00F047B6" w:rsidP="00F047B6">
      <w:r>
        <w:t>a la tierce aſſiſe/la terre</w:t>
      </w:r>
    </w:p>
    <w:p w14:paraId="654FB643" w14:textId="6AD80DDA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pɿinſe en la</w:t>
      </w:r>
    </w:p>
    <w:p w14:paraId="3E100B8C" w14:textId="588A433C" w:rsidR="00F047B6" w:rsidRDefault="00F047B6" w:rsidP="00F047B6">
      <w:r>
        <w:t xml:space="preserve">mal </w:t>
      </w:r>
      <w:r w:rsidR="001F0515">
        <w:t>d</w:t>
      </w:r>
      <w:r>
        <w:t xml:space="preserve">u roy </w:t>
      </w:r>
      <w:r>
        <w:rPr>
          <w:rFonts w:ascii="Segoe UI Symbol" w:hAnsi="Segoe UI Symbol" w:cs="Segoe UI Symbol"/>
        </w:rPr>
        <w:t>⁊</w:t>
      </w:r>
      <w:r>
        <w:t xml:space="preserve"> tenue iuſ</w:t>
      </w:r>
    </w:p>
    <w:p w14:paraId="0897C039" w14:textId="77777777" w:rsidR="00F047B6" w:rsidRDefault="00F047B6" w:rsidP="00F047B6">
      <w:r>
        <w:t>ques a lautre aſſiſe/</w:t>
      </w:r>
      <w:r>
        <w:rPr>
          <w:rFonts w:ascii="Segoe UI Symbol" w:hAnsi="Segoe UI Symbol" w:cs="Segoe UI Symbol"/>
        </w:rPr>
        <w:t>⁊</w:t>
      </w:r>
      <w:r>
        <w:t xml:space="preserve"> ſa</w:t>
      </w:r>
    </w:p>
    <w:p w14:paraId="40B5ED53" w14:textId="77777777" w:rsidR="00F047B6" w:rsidRDefault="00F047B6" w:rsidP="00F047B6">
      <w:r>
        <w:t>defaultemiſe en eſcript</w:t>
      </w:r>
    </w:p>
    <w:p w14:paraId="1E5E5FD9" w14:textId="77777777" w:rsidR="00F047B6" w:rsidRDefault="00F047B6" w:rsidP="00F047B6">
      <w:r>
        <w:t>Et ſil ne viēt a la quar-</w:t>
      </w:r>
    </w:p>
    <w:p w14:paraId="258FC161" w14:textId="45D8AB51" w:rsidR="00F047B6" w:rsidRDefault="00F047B6" w:rsidP="00F047B6">
      <w:r>
        <w:t xml:space="preserve">te aſſiſe/len </w:t>
      </w:r>
      <w:r w:rsidR="001F0515">
        <w:t>d</w:t>
      </w:r>
      <w:r>
        <w:t>oibt faire</w:t>
      </w:r>
    </w:p>
    <w:p w14:paraId="16FA6CE6" w14:textId="273A2CFC" w:rsidR="00F047B6" w:rsidRDefault="001F0515" w:rsidP="00F047B6">
      <w:r>
        <w:t>d</w:t>
      </w:r>
      <w:r w:rsidR="00F047B6">
        <w:t xml:space="preserve">e ſa </w:t>
      </w:r>
      <w:r>
        <w:t>d</w:t>
      </w:r>
      <w:r w:rsidR="00F047B6">
        <w:t>efaulte comme</w:t>
      </w:r>
    </w:p>
    <w:p w14:paraId="2030720C" w14:textId="11CA4A17" w:rsidR="00F047B6" w:rsidRDefault="00F047B6" w:rsidP="00F047B6">
      <w:r>
        <w:t xml:space="preserve">des aultres.Et </w:t>
      </w:r>
      <w:r w:rsidR="001F0515">
        <w:t>d</w:t>
      </w:r>
      <w:r>
        <w:t>oibt</w:t>
      </w:r>
    </w:p>
    <w:p w14:paraId="7D93FC9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veue aſſiſe en</w:t>
      </w:r>
    </w:p>
    <w:p w14:paraId="314D2815" w14:textId="64921BCA" w:rsidR="00F047B6" w:rsidRDefault="001F0515" w:rsidP="00F047B6">
      <w:r>
        <w:t>d</w:t>
      </w:r>
      <w:r w:rsidR="00F047B6">
        <w:t xml:space="preserve">erriere </w:t>
      </w:r>
      <w:r>
        <w:t>d</w:t>
      </w:r>
      <w:r w:rsidR="00F047B6">
        <w:t>e luy/et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78078C8F" w14:textId="77777777" w:rsidR="00F047B6" w:rsidRDefault="00F047B6" w:rsidP="00F047B6">
      <w:r>
        <w:t>tenue viēne ou nō viē-</w:t>
      </w:r>
    </w:p>
    <w:p w14:paraId="54A84F78" w14:textId="77777777" w:rsidR="00F047B6" w:rsidRDefault="00F047B6" w:rsidP="00F047B6"/>
    <w:p w14:paraId="57FDA2CE" w14:textId="77777777" w:rsidR="00F047B6" w:rsidRDefault="00F047B6" w:rsidP="00F047B6"/>
    <w:p w14:paraId="385BAE79" w14:textId="5F4C9556" w:rsidR="00F047B6" w:rsidRDefault="00F047B6" w:rsidP="00F047B6">
      <w:r>
        <w:t xml:space="preserve">ne.et a la tenir </w:t>
      </w:r>
      <w:r w:rsidR="001F0515">
        <w:t>d</w:t>
      </w:r>
      <w:r>
        <w:t>oibt a</w:t>
      </w:r>
    </w:p>
    <w:p w14:paraId="3041388A" w14:textId="77777777" w:rsidR="00F047B6" w:rsidRDefault="00F047B6" w:rsidP="00F047B6">
      <w:r>
        <w:t>uoir quatre cheualiers</w:t>
      </w:r>
    </w:p>
    <w:p w14:paraId="5122E524" w14:textId="4F3D4A6B" w:rsidR="00F047B6" w:rsidRDefault="001F0515" w:rsidP="00F047B6">
      <w:r>
        <w:t>d</w:t>
      </w:r>
      <w:r w:rsidR="00F047B6">
        <w:t>u moins/qui ne ſoiēt</w:t>
      </w:r>
    </w:p>
    <w:p w14:paraId="42BD7C35" w14:textId="77777777" w:rsidR="00F047B6" w:rsidRDefault="00F047B6" w:rsidP="00F047B6">
      <w:r>
        <w:t>pas ſouſpeconneux / et</w:t>
      </w:r>
    </w:p>
    <w:p w14:paraId="7A52C6D5" w14:textId="6F33E29A" w:rsidR="00F047B6" w:rsidRDefault="00F047B6" w:rsidP="00F047B6">
      <w:r>
        <w:t xml:space="preserve">qui ſoiēt </w:t>
      </w:r>
      <w:r w:rsidR="001F0515">
        <w:t>d</w:t>
      </w:r>
      <w:r>
        <w:t xml:space="preserve">u voiſine </w:t>
      </w:r>
      <w:r w:rsidR="001F0515">
        <w:t>d</w:t>
      </w:r>
      <w:r>
        <w:t>e</w:t>
      </w:r>
    </w:p>
    <w:p w14:paraId="54A2C174" w14:textId="77777777" w:rsidR="00F047B6" w:rsidRDefault="00F047B6" w:rsidP="00F047B6">
      <w:r>
        <w:t>dēs vne lieue/ſe on les</w:t>
      </w:r>
    </w:p>
    <w:p w14:paraId="02E46486" w14:textId="77777777" w:rsidR="00F047B6" w:rsidRDefault="00F047B6" w:rsidP="00F047B6">
      <w:r>
        <w:t>y peut trouuer:et ſe on</w:t>
      </w:r>
    </w:p>
    <w:p w14:paraId="0EF112F1" w14:textId="77777777" w:rsidR="00F047B6" w:rsidRDefault="00F047B6" w:rsidP="00F047B6">
      <w:r>
        <w:t>ne les y peut trouuer</w:t>
      </w:r>
    </w:p>
    <w:p w14:paraId="51706C1D" w14:textId="0997895A" w:rsidR="00F047B6" w:rsidRDefault="00F047B6" w:rsidP="00F047B6">
      <w:r>
        <w:t xml:space="preserve">len y peut et </w:t>
      </w:r>
      <w:r w:rsidR="001F0515">
        <w:t>d</w:t>
      </w:r>
      <w:r>
        <w:t>oibt ap-</w:t>
      </w:r>
    </w:p>
    <w:p w14:paraId="60F066BB" w14:textId="77777777" w:rsidR="00F047B6" w:rsidRDefault="00F047B6" w:rsidP="00F047B6">
      <w:r>
        <w:t>peller aultres pɿeudz</w:t>
      </w:r>
    </w:p>
    <w:p w14:paraId="01A1F7BE" w14:textId="77777777" w:rsidR="00F047B6" w:rsidRDefault="00F047B6" w:rsidP="00F047B6">
      <w:r>
        <w:t>hōmes par qui la veue</w:t>
      </w:r>
    </w:p>
    <w:p w14:paraId="3DA9E567" w14:textId="77777777" w:rsidR="00F047B6" w:rsidRDefault="00F047B6" w:rsidP="00F047B6">
      <w:r>
        <w:t>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enue/</w:t>
      </w:r>
    </w:p>
    <w:p w14:paraId="39D26ECB" w14:textId="77777777" w:rsidR="00F047B6" w:rsidRDefault="00F047B6" w:rsidP="00F047B6">
      <w:r>
        <w:t>que elle ne ſoit miſe en</w:t>
      </w:r>
    </w:p>
    <w:p w14:paraId="58F146E6" w14:textId="77777777" w:rsidR="00F047B6" w:rsidRDefault="00F047B6" w:rsidP="00F047B6">
      <w:r>
        <w:t>non ſcauoir:mais ilz fe</w:t>
      </w:r>
    </w:p>
    <w:p w14:paraId="3B39C7A3" w14:textId="77777777" w:rsidR="00F047B6" w:rsidRDefault="00F047B6" w:rsidP="00F047B6"/>
    <w:p w14:paraId="32AC8923" w14:textId="77777777" w:rsidR="00F047B6" w:rsidRDefault="00F047B6" w:rsidP="00F047B6"/>
    <w:p w14:paraId="2015E426" w14:textId="73EED471" w:rsidR="00F047B6" w:rsidRDefault="00F047B6" w:rsidP="00F047B6">
      <w:r>
        <w:t xml:space="preserve">ne ſoit pɿinſe en la main </w:t>
      </w:r>
      <w:r w:rsidR="001F0515">
        <w:t>d</w:t>
      </w:r>
      <w:r>
        <w:t xml:space="preserve">u roy iuſques au ſecond </w:t>
      </w:r>
      <w:r w:rsidR="001F0515">
        <w:t>d</w:t>
      </w:r>
      <w:r>
        <w:t>e-</w:t>
      </w:r>
    </w:p>
    <w:p w14:paraId="02DE56E2" w14:textId="6BFFF05B" w:rsidR="00F047B6" w:rsidRDefault="00F047B6" w:rsidP="00F047B6">
      <w:r>
        <w:t>fault/ſi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requis </w:t>
      </w:r>
      <w:r w:rsidR="001F0515">
        <w:t>d</w:t>
      </w:r>
      <w:r>
        <w:t>e faire la veue en faiſant lexploit</w:t>
      </w:r>
    </w:p>
    <w:p w14:paraId="26B7BDBF" w14:textId="451BFF0B" w:rsidR="00F047B6" w:rsidRDefault="001F0515" w:rsidP="00F047B6">
      <w:r>
        <w:t>d</w:t>
      </w:r>
      <w:r w:rsidR="00F047B6">
        <w:t xml:space="preserve">u bɿief auſſi bien comme en bɿief </w:t>
      </w:r>
      <w:r>
        <w:t>d</w:t>
      </w:r>
      <w:r w:rsidR="00F047B6">
        <w:t xml:space="preserve">e nouuelle </w:t>
      </w:r>
      <w:r>
        <w:t>d</w:t>
      </w:r>
      <w:r w:rsidR="00F047B6">
        <w:t>eſſaiſi-</w:t>
      </w:r>
    </w:p>
    <w:p w14:paraId="71F71137" w14:textId="4310D9DE" w:rsidR="00F047B6" w:rsidRDefault="00F047B6" w:rsidP="00F047B6">
      <w:r>
        <w:t>ne:affin que quand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pɿiſe au ſecond </w:t>
      </w:r>
      <w:r w:rsidR="001F0515">
        <w:t>d</w:t>
      </w:r>
      <w:r>
        <w:t>efault que</w:t>
      </w:r>
    </w:p>
    <w:p w14:paraId="2E5C711B" w14:textId="77777777" w:rsidR="00F047B6" w:rsidRDefault="00F047B6" w:rsidP="00F047B6">
      <w:r>
        <w:lastRenderedPageBreak/>
        <w:t>le querelle ne aultre ne puiſſe pɿetendɿe ignoɿance quel</w:t>
      </w:r>
    </w:p>
    <w:p w14:paraId="2B6BD1AE" w14:textId="77777777" w:rsidR="00F047B6" w:rsidRDefault="00F047B6" w:rsidP="00F047B6">
      <w:r>
        <w:t>heritage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pɿis</w:t>
      </w:r>
    </w:p>
    <w:p w14:paraId="6257D4E1" w14:textId="50962D2C" w:rsidR="00F047B6" w:rsidRDefault="00F047B6" w:rsidP="00F047B6">
      <w:r>
        <w:t xml:space="preserve">en la main </w:t>
      </w:r>
      <w:r w:rsidR="001F0515">
        <w:t>d</w:t>
      </w:r>
      <w:r>
        <w:t>u roy/ce q̄</w:t>
      </w:r>
    </w:p>
    <w:p w14:paraId="5E8E9F51" w14:textId="77777777" w:rsidR="00F047B6" w:rsidRDefault="00F047B6" w:rsidP="00F047B6">
      <w:r>
        <w:t>ilz pourroiēt faire ſe il</w:t>
      </w:r>
    </w:p>
    <w:p w14:paraId="2082CFA1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veu:</w:t>
      </w:r>
      <w:r>
        <w:rPr>
          <w:rFonts w:ascii="Segoe UI Symbol" w:hAnsi="Segoe UI Symbol" w:cs="Segoe UI Symbol"/>
        </w:rPr>
        <w:t>⁊</w:t>
      </w:r>
      <w:r>
        <w:t xml:space="preserve"> aīſi appt</w:t>
      </w:r>
    </w:p>
    <w:p w14:paraId="556407DD" w14:textId="0B27DDB5" w:rsidR="00F047B6" w:rsidRDefault="00F047B6" w:rsidP="00F047B6">
      <w:r>
        <w:t xml:space="preserve">la reſponſe au </w:t>
      </w:r>
      <w:r w:rsidR="001F0515">
        <w:t>d</w:t>
      </w:r>
      <w:r>
        <w:t>oubte.</w:t>
      </w:r>
    </w:p>
    <w:p w14:paraId="798E81D9" w14:textId="77DE77E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ſca-</w:t>
      </w:r>
    </w:p>
    <w:p w14:paraId="6B18567E" w14:textId="0770AEA8" w:rsidR="00F047B6" w:rsidRDefault="00F047B6" w:rsidP="00F047B6">
      <w:r>
        <w:t xml:space="preserve">uoir que ce p̲mier </w:t>
      </w:r>
      <w:r w:rsidR="001F0515">
        <w:t>d</w:t>
      </w:r>
      <w:r>
        <w:t>e</w:t>
      </w:r>
    </w:p>
    <w:p w14:paraId="1FBB18EF" w14:textId="34E5333D" w:rsidR="00F047B6" w:rsidRDefault="00F047B6" w:rsidP="00F047B6">
      <w:r>
        <w:t xml:space="preserve">fault </w:t>
      </w:r>
      <w:r w:rsidR="001F0515">
        <w:t>d</w:t>
      </w:r>
      <w:r>
        <w:t xml:space="preserve">ont </w:t>
      </w:r>
      <w:r w:rsidR="001F0515">
        <w:t>d</w:t>
      </w:r>
      <w:r>
        <w:t>eſſ᷒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</w:t>
      </w:r>
    </w:p>
    <w:p w14:paraId="67B857B9" w14:textId="7E046914" w:rsidR="00F047B6" w:rsidRDefault="00F047B6" w:rsidP="00F047B6">
      <w:r>
        <w:t xml:space="preserve">le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appoɿte a</w:t>
      </w:r>
    </w:p>
    <w:p w14:paraId="260A3850" w14:textId="77777777" w:rsidR="00F047B6" w:rsidRDefault="00F047B6" w:rsidP="00F047B6">
      <w:r>
        <w:t xml:space="preserve">laſſiſe </w:t>
      </w:r>
      <w:r>
        <w:rPr>
          <w:rFonts w:ascii="Segoe UI Symbol" w:hAnsi="Segoe UI Symbol" w:cs="Segoe UI Symbol"/>
        </w:rPr>
        <w:t>⁊</w:t>
      </w:r>
      <w:r>
        <w:t xml:space="preserve"> eſcript eu rou</w:t>
      </w:r>
    </w:p>
    <w:p w14:paraId="711F2250" w14:textId="1F6E76CB" w:rsidR="00F047B6" w:rsidRDefault="00F047B6" w:rsidP="00F047B6">
      <w:r>
        <w:t xml:space="preserve">le </w:t>
      </w:r>
      <w:r w:rsidR="001F0515">
        <w:t>d</w:t>
      </w:r>
      <w:r>
        <w:t xml:space="preserve">icelle / affin </w:t>
      </w:r>
      <w:r w:rsidR="001F0515">
        <w:t>d</w:t>
      </w:r>
      <w:r>
        <w:t>e ſen</w:t>
      </w:r>
    </w:p>
    <w:p w14:paraId="52743B51" w14:textId="77777777" w:rsidR="00F047B6" w:rsidRDefault="00F047B6" w:rsidP="00F047B6">
      <w:r>
        <w:t xml:space="preserve">aider en tēps </w:t>
      </w:r>
      <w:r>
        <w:rPr>
          <w:rFonts w:ascii="Segoe UI Symbol" w:hAnsi="Segoe UI Symbol" w:cs="Segoe UI Symbol"/>
        </w:rPr>
        <w:t>⁊</w:t>
      </w:r>
      <w:r>
        <w:t xml:space="preserve"> en lieu-</w:t>
      </w:r>
    </w:p>
    <w:p w14:paraId="50146DC3" w14:textId="291D783F" w:rsidR="00F047B6" w:rsidRDefault="00F047B6" w:rsidP="00F047B6">
      <w:r>
        <w:t>ſelon 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eclai-</w:t>
      </w:r>
    </w:p>
    <w:p w14:paraId="3AC3BBCA" w14:textId="3752C553" w:rsidR="00F047B6" w:rsidRDefault="00F047B6" w:rsidP="00F047B6">
      <w:r>
        <w:t xml:space="preserve">re cy </w:t>
      </w:r>
      <w:r w:rsidR="001F0515">
        <w:t>d</w:t>
      </w:r>
      <w:r>
        <w:t>eſſuſ: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e-</w:t>
      </w:r>
    </w:p>
    <w:p w14:paraId="0208081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appelle a icelle aſſi</w:t>
      </w:r>
    </w:p>
    <w:p w14:paraId="092ABCFD" w14:textId="3B698B27" w:rsidR="00F047B6" w:rsidRDefault="00F047B6" w:rsidP="00F047B6">
      <w:r>
        <w:t xml:space="preserve">ſe et mis en </w:t>
      </w:r>
      <w:r w:rsidR="001F0515">
        <w:t>d</w:t>
      </w:r>
      <w:r>
        <w:t>efault ſil</w:t>
      </w:r>
    </w:p>
    <w:p w14:paraId="47A0E198" w14:textId="77777777" w:rsidR="00F047B6" w:rsidRDefault="00F047B6" w:rsidP="00F047B6">
      <w:r>
        <w:t>ne vient:</w:t>
      </w:r>
      <w:r>
        <w:rPr>
          <w:rFonts w:ascii="Segoe UI Symbol" w:hAnsi="Segoe UI Symbol" w:cs="Segoe UI Symbol"/>
        </w:rPr>
        <w:t>⁊</w:t>
      </w:r>
      <w:r>
        <w:t xml:space="preserve"> commande</w:t>
      </w:r>
    </w:p>
    <w:p w14:paraId="01FB7116" w14:textId="77777777" w:rsidR="00F047B6" w:rsidRDefault="00F047B6" w:rsidP="00F047B6">
      <w:r>
        <w:t>ra len quil 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</w:t>
      </w:r>
    </w:p>
    <w:p w14:paraId="262DFA43" w14:textId="7BF50016" w:rsidR="00F047B6" w:rsidRDefault="00F047B6" w:rsidP="00F047B6">
      <w:r>
        <w:t xml:space="preserve">par la p̲nſe </w:t>
      </w:r>
      <w:r w:rsidR="001F0515">
        <w:t>d</w:t>
      </w:r>
      <w:r>
        <w:t>e ſes biēs</w:t>
      </w:r>
    </w:p>
    <w:p w14:paraId="4CE6A8B2" w14:textId="77777777" w:rsidR="00F047B6" w:rsidRDefault="00F047B6" w:rsidP="00F047B6">
      <w:r>
        <w:t>leſquelz ne luy ſeront</w:t>
      </w:r>
    </w:p>
    <w:p w14:paraId="47E282AA" w14:textId="10A7A046" w:rsidR="00F047B6" w:rsidRDefault="00F047B6" w:rsidP="00F047B6">
      <w:r>
        <w:t xml:space="preserve">point rendus iuſques a ce q̇l aura baille pleges </w:t>
      </w:r>
      <w:r w:rsidR="001F0515">
        <w:t>d</w:t>
      </w:r>
      <w:r>
        <w:t>e ve-</w:t>
      </w:r>
    </w:p>
    <w:p w14:paraId="57BB90F8" w14:textId="1B5B7038" w:rsidR="00F047B6" w:rsidRDefault="00F047B6" w:rsidP="00F047B6">
      <w:r>
        <w:t xml:space="preserve">nir a la.ꝓchaine aſſiſe enſuyuant.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</w:t>
      </w:r>
    </w:p>
    <w:p w14:paraId="51B5526F" w14:textId="241D1276" w:rsidR="00F047B6" w:rsidRDefault="00F047B6" w:rsidP="00F047B6">
      <w:r>
        <w:t xml:space="preserve">uoir que ſil ne vient a laſſiſe /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repute pour</w:t>
      </w:r>
    </w:p>
    <w:p w14:paraId="34284C15" w14:textId="77777777" w:rsidR="00F047B6" w:rsidRDefault="00F047B6" w:rsidP="00F047B6">
      <w:r>
        <w:t>defaillant:et commandera len que la choſe contencieu-</w:t>
      </w:r>
    </w:p>
    <w:p w14:paraId="08FBA0B7" w14:textId="39E789E2" w:rsidR="00F047B6" w:rsidRDefault="00F047B6" w:rsidP="00F047B6">
      <w:r>
        <w:t xml:space="preserve">ſe ſoit pɿinſe en la main </w:t>
      </w:r>
      <w:r w:rsidR="001F0515">
        <w:t>d</w:t>
      </w:r>
      <w:r>
        <w:t>u roy/et auec ce que on 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38515337" w14:textId="0708395A" w:rsidR="00F047B6" w:rsidRDefault="00F047B6" w:rsidP="00F047B6">
      <w:r>
        <w:t xml:space="preserve">cie par la pɿinſe </w:t>
      </w:r>
      <w:r w:rsidR="001F0515">
        <w:t>d</w:t>
      </w:r>
      <w:r>
        <w:t>e ſes biens/et ne luy ſeront point ren-</w:t>
      </w:r>
    </w:p>
    <w:p w14:paraId="22F22A71" w14:textId="77777777" w:rsidR="00F047B6" w:rsidRDefault="00F047B6" w:rsidP="00F047B6">
      <w:r>
        <w:t>dus ſinon par le bailly iuſques a ce quil ait baille ple-</w:t>
      </w:r>
    </w:p>
    <w:p w14:paraId="3F52F323" w14:textId="3704AD93" w:rsidR="00F047B6" w:rsidRDefault="00F047B6" w:rsidP="00F047B6">
      <w:r>
        <w:t xml:space="preserve">ges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 xml:space="preserve">ɿoict a la pɿemiere aſſiſe. </w:t>
      </w:r>
      <w:r>
        <w:rPr>
          <w:rFonts w:ascii="Cambria Math" w:hAnsi="Cambria Math" w:cs="Cambria Math"/>
        </w:rPr>
        <w:t>ℂ</w:t>
      </w:r>
      <w:r>
        <w:t>Sur ce que</w:t>
      </w:r>
    </w:p>
    <w:p w14:paraId="6C46677E" w14:textId="5CDD5615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faire pluſieurs </w:t>
      </w:r>
      <w:r w:rsidR="001F0515">
        <w:t>d</w:t>
      </w:r>
      <w:r>
        <w:t>oubtes. Le pɿemier/</w:t>
      </w:r>
    </w:p>
    <w:p w14:paraId="63FD4E8C" w14:textId="4F2B3271" w:rsidR="00F047B6" w:rsidRDefault="00F047B6" w:rsidP="00F047B6">
      <w:r>
        <w:t>pourquoy la terre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iuſq̄s au ſecond </w:t>
      </w:r>
      <w:r w:rsidR="001F0515">
        <w:t>d</w:t>
      </w:r>
      <w:r>
        <w:t>efault.</w:t>
      </w:r>
    </w:p>
    <w:p w14:paraId="07BB41C8" w14:textId="3CDAF71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que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35D73EDE" w14:textId="77777777" w:rsidR="00F047B6" w:rsidRDefault="00F047B6" w:rsidP="00F047B6">
      <w:r>
        <w:t>ce que le cas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ſi rigoureux cōtre le querelle que</w:t>
      </w:r>
    </w:p>
    <w:p w14:paraId="1D93A0BE" w14:textId="327B622F" w:rsidR="00F047B6" w:rsidRDefault="00F047B6" w:rsidP="00F047B6">
      <w:r>
        <w:t xml:space="preserve">es aultres,ou la choſe </w:t>
      </w:r>
      <w:r w:rsidR="001F0515">
        <w:t>d</w:t>
      </w:r>
      <w:r>
        <w:t>eſcoɿdable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plus to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</w:p>
    <w:p w14:paraId="438A678C" w14:textId="3BCF5BF3" w:rsidR="00F047B6" w:rsidRDefault="00F047B6" w:rsidP="00F047B6">
      <w:r>
        <w:t xml:space="preserve">car en ce cas le querelle a eu tiltre en lheritaige </w:t>
      </w:r>
      <w:r w:rsidR="001F0515">
        <w:t>d</w:t>
      </w:r>
      <w:r>
        <w:t>u bail</w:t>
      </w:r>
    </w:p>
    <w:p w14:paraId="2FB34D7D" w14:textId="00165A9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accoɿd </w:t>
      </w:r>
      <w:r w:rsidR="001F0515">
        <w:t>d</w:t>
      </w:r>
      <w:r>
        <w:t xml:space="preserve">e celuy q̇ le </w:t>
      </w:r>
      <w:r w:rsidR="001F0515">
        <w:t>d</w:t>
      </w:r>
      <w:r>
        <w:t xml:space="preserve">emande par bɿief. </w:t>
      </w:r>
      <w:r>
        <w:rPr>
          <w:rFonts w:ascii="Cambria Math" w:hAnsi="Cambria Math" w:cs="Cambria Math"/>
        </w:rPr>
        <w:t>ℂ</w:t>
      </w:r>
      <w:r>
        <w:t>Le ſecond</w:t>
      </w:r>
    </w:p>
    <w:p w14:paraId="0CB06FE8" w14:textId="615F270F" w:rsidR="00F047B6" w:rsidRDefault="001F0515" w:rsidP="00F047B6">
      <w:r>
        <w:t>d</w:t>
      </w:r>
      <w:r w:rsidR="00F047B6">
        <w:t>oubte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/pourquoy le texte cōmande que le q̄relle au</w:t>
      </w:r>
    </w:p>
    <w:p w14:paraId="67C1D34C" w14:textId="3ACFAA14" w:rsidR="00F047B6" w:rsidRDefault="00F047B6" w:rsidP="00F047B6">
      <w:r>
        <w:t xml:space="preserve">p̲mier </w:t>
      </w:r>
      <w:r w:rsidR="001F0515">
        <w:t>d</w:t>
      </w:r>
      <w:r>
        <w:t>efault ſoit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par meuble.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11D3F769" w14:textId="77777777" w:rsidR="00F047B6" w:rsidRDefault="00F047B6" w:rsidP="00F047B6">
      <w:r>
        <w:t>on peut reſpondɿe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fauoɿable au q̄relle</w:t>
      </w:r>
    </w:p>
    <w:p w14:paraId="0BC720BC" w14:textId="13063785" w:rsidR="00F047B6" w:rsidRDefault="00F047B6" w:rsidP="00F047B6">
      <w:r>
        <w:lastRenderedPageBreak/>
        <w:t xml:space="preserve">en vſant au pɿemier </w:t>
      </w:r>
      <w:r w:rsidR="001F0515">
        <w:t>d</w:t>
      </w:r>
      <w:r>
        <w:t xml:space="preserve">efault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moderee/en tant</w:t>
      </w:r>
    </w:p>
    <w:p w14:paraId="713F7880" w14:textId="77777777" w:rsidR="00F047B6" w:rsidRDefault="00F047B6" w:rsidP="00F047B6">
      <w:r>
        <w:t>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que par chatel/nonob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laquelle iu-</w:t>
      </w:r>
    </w:p>
    <w:p w14:paraId="2AFECD26" w14:textId="5C25F7E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il na voulu obeyɿ a </w:t>
      </w:r>
      <w:r w:rsidR="001F0515">
        <w:t>d</w:t>
      </w:r>
      <w:r>
        <w:t>ɿoict:et pour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raiſonna-</w:t>
      </w:r>
    </w:p>
    <w:p w14:paraId="0C10EE05" w14:textId="77777777" w:rsidR="00F047B6" w:rsidRDefault="00F047B6" w:rsidP="00F047B6">
      <w:r>
        <w:t>ble que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luy ſoit plus rigoureuſe/et pour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</w:t>
      </w:r>
    </w:p>
    <w:p w14:paraId="0087E6AD" w14:textId="315E8C99" w:rsidR="00F047B6" w:rsidRDefault="00F047B6" w:rsidP="00F047B6">
      <w:r>
        <w:t>plus foɿt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icie.</w:t>
      </w:r>
      <w:r>
        <w:rPr>
          <w:rFonts w:ascii="Cambria Math" w:hAnsi="Cambria Math" w:cs="Cambria Math"/>
        </w:rPr>
        <w:t>ℂ</w:t>
      </w:r>
      <w:r>
        <w:t xml:space="preserve">Le quart </w:t>
      </w:r>
      <w:r w:rsidR="001F0515">
        <w:t>d</w:t>
      </w:r>
      <w:r>
        <w:t>oubte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pourquoy le</w:t>
      </w:r>
    </w:p>
    <w:p w14:paraId="78A91871" w14:textId="49838BD2" w:rsidR="00F047B6" w:rsidRDefault="00F047B6" w:rsidP="00F047B6">
      <w:r>
        <w:t xml:space="preserve">texte met que auſdictz </w:t>
      </w:r>
      <w:r w:rsidR="001F0515">
        <w:t>d</w:t>
      </w:r>
      <w:r>
        <w:t>efaillantz les choſes pɿinſes</w:t>
      </w:r>
    </w:p>
    <w:p w14:paraId="0A1B9D98" w14:textId="0DCE5067" w:rsidR="00F047B6" w:rsidRDefault="00F047B6" w:rsidP="00F047B6">
      <w:r>
        <w:t xml:space="preserve">ne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rendues ne </w:t>
      </w:r>
      <w:r w:rsidR="001F0515">
        <w:t>d</w:t>
      </w:r>
      <w:r>
        <w:t>eliurees:</w:t>
      </w:r>
      <w:r>
        <w:rPr>
          <w:rFonts w:ascii="Segoe UI Symbol" w:hAnsi="Segoe UI Symbol" w:cs="Segoe UI Symbol"/>
        </w:rPr>
        <w:t>⁊</w:t>
      </w:r>
      <w:r>
        <w:t xml:space="preserve"> touteſfois au</w:t>
      </w:r>
    </w:p>
    <w:p w14:paraId="60797681" w14:textId="68153F45" w:rsidR="00F047B6" w:rsidRDefault="00F047B6" w:rsidP="00F047B6">
      <w:r>
        <w:t xml:space="preserve">pɿemier </w:t>
      </w:r>
      <w:r w:rsidR="001F0515">
        <w:t>d</w:t>
      </w:r>
      <w:r>
        <w:t xml:space="preserve">efault le ſergent les peut </w:t>
      </w:r>
      <w:r w:rsidR="001F0515">
        <w:t>d</w:t>
      </w:r>
      <w:r>
        <w:t>eliurer a plege.</w:t>
      </w:r>
    </w:p>
    <w:p w14:paraId="2EC42C19" w14:textId="5065B4F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reſpōdɿe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arguer</w:t>
      </w:r>
    </w:p>
    <w:p w14:paraId="36DC90E0" w14:textId="0BDCADCA" w:rsidR="00F047B6" w:rsidRDefault="00F047B6" w:rsidP="00F047B6">
      <w:r>
        <w:t>le querelle/et affin que luy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negligent et </w:t>
      </w:r>
      <w:r w:rsidR="001F0515">
        <w:t>d</w:t>
      </w:r>
      <w:r>
        <w:t>eſo-</w:t>
      </w:r>
    </w:p>
    <w:p w14:paraId="46AEBA64" w14:textId="2B2084E1" w:rsidR="00F047B6" w:rsidRDefault="00F047B6" w:rsidP="00F047B6">
      <w:r>
        <w:t xml:space="preserve">beiſſant </w:t>
      </w:r>
      <w:r w:rsidR="001F0515">
        <w:t>d</w:t>
      </w:r>
      <w:r>
        <w:t>e venir a court ait greigneure reuerence a iu-</w:t>
      </w:r>
    </w:p>
    <w:p w14:paraId="38316013" w14:textId="29449BD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 </w:t>
      </w:r>
      <w:r>
        <w:rPr>
          <w:rFonts w:ascii="Cambria Math" w:hAnsi="Cambria Math" w:cs="Cambria Math"/>
        </w:rPr>
        <w:t>ℂ</w:t>
      </w:r>
      <w:r>
        <w:t xml:space="preserve">Le quint </w:t>
      </w:r>
      <w:r w:rsidR="001F0515">
        <w:t>d</w:t>
      </w:r>
      <w:r>
        <w:t xml:space="preserve">oubte : ſcauoir ſe on vſe encoire </w:t>
      </w:r>
      <w:r w:rsidR="001F0515">
        <w:t>d</w:t>
      </w:r>
      <w:r>
        <w:t>e</w:t>
      </w:r>
    </w:p>
    <w:p w14:paraId="593F9942" w14:textId="09F72A83" w:rsidR="00F047B6" w:rsidRDefault="00F047B6" w:rsidP="00F047B6">
      <w:r>
        <w:t xml:space="preserve">telles manieres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contraincte que le texte </w:t>
      </w:r>
      <w:r w:rsidR="001F0515">
        <w:t>d</w:t>
      </w:r>
      <w:r>
        <w:t>e-</w:t>
      </w:r>
    </w:p>
    <w:p w14:paraId="77E76971" w14:textId="63B52D69" w:rsidR="00F047B6" w:rsidRDefault="00F047B6" w:rsidP="00F047B6">
      <w:r>
        <w:t>claire.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reſpōdɿe que non : pour</w:t>
      </w:r>
    </w:p>
    <w:p w14:paraId="03C5068C" w14:textId="0110BD9F" w:rsidR="00F047B6" w:rsidRDefault="00F047B6" w:rsidP="00F047B6">
      <w:r>
        <w:t xml:space="preserve">ce que ce ſeroit peine et trauail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</w:t>
      </w:r>
      <w:r w:rsidR="001F0515">
        <w:t>d</w:t>
      </w:r>
      <w:r>
        <w:t>es parties</w:t>
      </w:r>
    </w:p>
    <w:p w14:paraId="3898CAF4" w14:textId="1A7C6A08" w:rsidR="00F047B6" w:rsidRDefault="00F047B6" w:rsidP="00F047B6">
      <w:r>
        <w:t>et ſans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 </w:t>
      </w:r>
      <w:r w:rsidR="001F0515">
        <w:t>d</w:t>
      </w:r>
      <w:r>
        <w:t>efaillant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ſe il adue-</w:t>
      </w:r>
    </w:p>
    <w:p w14:paraId="58AEBEEB" w14:textId="1D3EB274" w:rsidR="00F047B6" w:rsidRDefault="00F047B6" w:rsidP="00F047B6">
      <w:r>
        <w:t xml:space="preserve">noit que le </w:t>
      </w:r>
      <w:r w:rsidR="001F0515">
        <w:t>d</w:t>
      </w:r>
      <w:r>
        <w:t>efaillant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ſaluation </w:t>
      </w:r>
      <w:r w:rsidR="001F0515">
        <w:t>d</w:t>
      </w:r>
      <w:r>
        <w:t xml:space="preserve">e ſes </w:t>
      </w:r>
      <w:r w:rsidR="001F0515">
        <w:t>d</w:t>
      </w:r>
      <w:r>
        <w:t>efaultz : et</w:t>
      </w:r>
    </w:p>
    <w:p w14:paraId="42DF13C3" w14:textId="77777777" w:rsidR="00F047B6" w:rsidRDefault="00F047B6" w:rsidP="00F047B6">
      <w:r>
        <w:t>pour ce attend on cōmunemēt a faire telles cōtrainctes</w:t>
      </w:r>
    </w:p>
    <w:p w14:paraId="03060A3E" w14:textId="7B40FD25" w:rsidR="00F047B6" w:rsidRDefault="00F047B6" w:rsidP="00F047B6">
      <w:r>
        <w:t xml:space="preserve">iuſques a ce q̄ les </w:t>
      </w:r>
      <w:r w:rsidR="001F0515">
        <w:t>d</w:t>
      </w:r>
      <w:r>
        <w:t>efaultz ſoient amendez/cōbien que</w:t>
      </w:r>
    </w:p>
    <w:p w14:paraId="19C39D4E" w14:textId="77777777" w:rsidR="00F047B6" w:rsidRDefault="00F047B6" w:rsidP="00F047B6">
      <w:r>
        <w:t>on le pourroit bien faire ſelon ce que le texte le met qui</w:t>
      </w:r>
    </w:p>
    <w:p w14:paraId="00767656" w14:textId="33C2B1B1" w:rsidR="00F047B6" w:rsidRDefault="00F047B6" w:rsidP="00F047B6">
      <w:r>
        <w:t xml:space="preserve">vouldroit. Ou auſſi len peut </w:t>
      </w:r>
      <w:r w:rsidR="001F0515">
        <w:t>d</w:t>
      </w:r>
      <w:r>
        <w:t>ire q̄ telles contrainctes</w:t>
      </w:r>
    </w:p>
    <w:p w14:paraId="5BA65FD0" w14:textId="19A4C7F9" w:rsidR="00F047B6" w:rsidRDefault="001F0515" w:rsidP="00F047B6">
      <w:r>
        <w:t>d</w:t>
      </w:r>
      <w:r w:rsidR="00F047B6">
        <w:t xml:space="preserve">emourēt en la </w:t>
      </w:r>
      <w:r>
        <w:t>d</w:t>
      </w:r>
      <w:r w:rsidR="00F047B6">
        <w:t xml:space="preserve">iſcretion </w:t>
      </w:r>
      <w:r>
        <w:t>d</w:t>
      </w:r>
      <w:r w:rsidR="00F047B6">
        <w:t>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</w:t>
      </w:r>
      <w:r>
        <w:t>d</w:t>
      </w:r>
      <w:r w:rsidR="00F047B6">
        <w:t>e les faire ou laiſ-</w:t>
      </w:r>
    </w:p>
    <w:p w14:paraId="18B68C9A" w14:textId="2817AFC3" w:rsidR="00F047B6" w:rsidRDefault="00F047B6" w:rsidP="00F047B6">
      <w:r>
        <w:t xml:space="preserve">ſer ſelon lexigēce </w:t>
      </w:r>
      <w:r w:rsidR="001F0515">
        <w:t>d</w:t>
      </w:r>
      <w:r>
        <w:t xml:space="preserve">u cas.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par le</w:t>
      </w:r>
    </w:p>
    <w:p w14:paraId="2E3CAD50" w14:textId="77777777" w:rsidR="00F047B6" w:rsidRDefault="00F047B6" w:rsidP="00F047B6">
      <w:r>
        <w:t>texte qui met. Et ſe les pleges ne lont au terme / ilz ſe-</w:t>
      </w:r>
    </w:p>
    <w:p w14:paraId="68D1A6D5" w14:textId="77777777" w:rsidR="00F047B6" w:rsidRDefault="00F047B6" w:rsidP="00F047B6"/>
    <w:p w14:paraId="4DFA323D" w14:textId="77777777" w:rsidR="00F047B6" w:rsidRDefault="00F047B6" w:rsidP="00F047B6"/>
    <w:p w14:paraId="1266277A" w14:textId="77777777" w:rsidR="00F047B6" w:rsidRDefault="00F047B6" w:rsidP="00F047B6">
      <w:r>
        <w:t xml:space="preserve">ront tous mis en amende </w:t>
      </w:r>
      <w:r>
        <w:rPr>
          <w:rFonts w:ascii="Segoe UI Symbol" w:hAnsi="Segoe UI Symbol" w:cs="Segoe UI Symbol"/>
        </w:rPr>
        <w:t>⁊</w:t>
      </w:r>
      <w:r>
        <w:t>c. Que le texte pɿeſuppoſe</w:t>
      </w:r>
    </w:p>
    <w:p w14:paraId="74053A93" w14:textId="4F11962C" w:rsidR="00F047B6" w:rsidRDefault="00F047B6" w:rsidP="00F047B6">
      <w:r>
        <w:t xml:space="preserve">que le </w:t>
      </w:r>
      <w:r w:rsidR="001F0515">
        <w:t>d</w:t>
      </w:r>
      <w:r>
        <w:t xml:space="preserve">efault </w:t>
      </w:r>
      <w:r w:rsidR="001F0515">
        <w:t>d</w:t>
      </w:r>
      <w:r>
        <w:t>e non venir a la tierce aſſiſe ſoit amēde/</w:t>
      </w:r>
    </w:p>
    <w:p w14:paraId="07A50FA5" w14:textId="5132C4EF" w:rsidR="00F047B6" w:rsidRDefault="00F047B6" w:rsidP="00F047B6">
      <w:r>
        <w:t xml:space="preserve">eu quel cas les pleges </w:t>
      </w:r>
      <w:r w:rsidR="001F0515">
        <w:t>d</w:t>
      </w:r>
      <w:r>
        <w:t>emourroient en amende/ ainſi</w:t>
      </w:r>
    </w:p>
    <w:p w14:paraId="6255D254" w14:textId="2B2A423E" w:rsidR="00F047B6" w:rsidRDefault="00F047B6" w:rsidP="00F047B6">
      <w:r>
        <w:t xml:space="preserve">que le texte le </w:t>
      </w:r>
      <w:r w:rsidR="001F0515">
        <w:t>d</w:t>
      </w:r>
      <w:r>
        <w:t xml:space="preserve">eclaire. </w:t>
      </w:r>
      <w:r>
        <w:rPr>
          <w:rFonts w:ascii="Cambria Math" w:hAnsi="Cambria Math" w:cs="Cambria Math"/>
        </w:rPr>
        <w:t>ℂ</w:t>
      </w:r>
      <w:r>
        <w:t>Et ſe on vouloit arguer en-</w:t>
      </w:r>
    </w:p>
    <w:p w14:paraId="1172D2DC" w14:textId="2D91F68D" w:rsidR="00F047B6" w:rsidRDefault="00F047B6" w:rsidP="00F047B6">
      <w:r>
        <w:t>contre que le querelle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 xml:space="preserve">efault le </w:t>
      </w:r>
      <w:r w:rsidR="001F0515">
        <w:t>d</w:t>
      </w:r>
      <w:r>
        <w:t>oibt amen</w:t>
      </w:r>
    </w:p>
    <w:p w14:paraId="7D0FFC70" w14:textId="14F0175A" w:rsidR="00F047B6" w:rsidRDefault="00F047B6" w:rsidP="00F047B6">
      <w:r>
        <w:t xml:space="preserve">der et </w:t>
      </w:r>
      <w:r w:rsidR="001F0515">
        <w:t>d</w:t>
      </w:r>
      <w:r>
        <w:t>emourer en a-</w:t>
      </w:r>
    </w:p>
    <w:p w14:paraId="69544F91" w14:textId="77777777" w:rsidR="00F047B6" w:rsidRDefault="00F047B6" w:rsidP="00F047B6">
      <w:r>
        <w:t>mende/et non pas ſon</w:t>
      </w:r>
    </w:p>
    <w:p w14:paraId="627D69AE" w14:textId="77777777" w:rsidR="00F047B6" w:rsidRDefault="00F047B6" w:rsidP="00F047B6">
      <w:r>
        <w:t xml:space="preserve">plege:quare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04C29A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On pourroit reſpō-</w:t>
      </w:r>
    </w:p>
    <w:p w14:paraId="04E6C5A9" w14:textId="314527E2" w:rsidR="00F047B6" w:rsidRDefault="00F047B6" w:rsidP="00F047B6">
      <w:r>
        <w:t xml:space="preserve">dɿe quil y a </w:t>
      </w:r>
      <w:r w:rsidR="001F0515">
        <w:t>d</w:t>
      </w:r>
      <w:r>
        <w:t>eux ma-</w:t>
      </w:r>
    </w:p>
    <w:p w14:paraId="24399DA5" w14:textId="3CA434AD" w:rsidR="00F047B6" w:rsidRDefault="00F047B6" w:rsidP="00F047B6">
      <w:r>
        <w:t xml:space="preserve">nieres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amen-</w:t>
      </w:r>
    </w:p>
    <w:p w14:paraId="51617C19" w14:textId="5D6AAE2D" w:rsidR="00F047B6" w:rsidRDefault="00F047B6" w:rsidP="00F047B6">
      <w:r>
        <w:t xml:space="preserve">de au regard </w:t>
      </w:r>
      <w:r w:rsidR="001F0515">
        <w:t>d</w:t>
      </w:r>
      <w:r>
        <w:t>e la ma</w:t>
      </w:r>
    </w:p>
    <w:p w14:paraId="23E2A4BC" w14:textId="77777777" w:rsidR="00F047B6" w:rsidRDefault="00F047B6" w:rsidP="00F047B6">
      <w:r>
        <w:t>tiere ſubiecte. Lune ſi</w:t>
      </w:r>
    </w:p>
    <w:p w14:paraId="48D693C4" w14:textId="49B8508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amende</w:t>
      </w:r>
    </w:p>
    <w:p w14:paraId="6AEFAD61" w14:textId="77777777" w:rsidR="00F047B6" w:rsidRDefault="00F047B6" w:rsidP="00F047B6">
      <w:r>
        <w:lastRenderedPageBreak/>
        <w:t>pour ſoy et pour ſon</w:t>
      </w:r>
    </w:p>
    <w:p w14:paraId="07DB40A7" w14:textId="77777777" w:rsidR="00F047B6" w:rsidRDefault="00F047B6" w:rsidP="00F047B6">
      <w:r>
        <w:t>faict/ſās auoir reco᷒s</w:t>
      </w:r>
    </w:p>
    <w:p w14:paraId="014BF50E" w14:textId="1A0822E6" w:rsidR="00F047B6" w:rsidRDefault="00F047B6" w:rsidP="00F047B6">
      <w:r>
        <w:t>ſur aultruy/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ōt le </w:t>
      </w:r>
      <w:r w:rsidR="001F0515">
        <w:t>d</w:t>
      </w:r>
      <w:r>
        <w:t>e</w:t>
      </w:r>
    </w:p>
    <w:p w14:paraId="5A04B7E8" w14:textId="77777777" w:rsidR="00F047B6" w:rsidRDefault="00F047B6" w:rsidP="00F047B6">
      <w:r>
        <w:t>linquēt faict lamende.</w:t>
      </w:r>
    </w:p>
    <w:p w14:paraId="0210245D" w14:textId="77777777" w:rsidR="00F047B6" w:rsidRDefault="00F047B6" w:rsidP="00F047B6">
      <w:r>
        <w:t>Lautre maniere /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04FC400" w14:textId="77777777" w:rsidR="00F047B6" w:rsidRDefault="00F047B6" w:rsidP="00F047B6">
      <w:r>
        <w:t>oblige en amēde pour</w:t>
      </w:r>
    </w:p>
    <w:p w14:paraId="4F1F0107" w14:textId="77777777" w:rsidR="00F047B6" w:rsidRDefault="00F047B6" w:rsidP="00F047B6">
      <w:r>
        <w:t>aultruy : iaſoit ce q̄ on</w:t>
      </w:r>
    </w:p>
    <w:p w14:paraId="73774FE4" w14:textId="4C3D2800" w:rsidR="00F047B6" w:rsidRDefault="00F047B6" w:rsidP="00F047B6">
      <w:r>
        <w:t xml:space="preserve">ne face pas </w:t>
      </w:r>
      <w:r w:rsidR="001F0515">
        <w:t>d</w:t>
      </w:r>
      <w:r>
        <w:t>e ſoy la-</w:t>
      </w:r>
    </w:p>
    <w:p w14:paraId="4340E2AD" w14:textId="2FEDFA0C" w:rsidR="00F047B6" w:rsidRDefault="00F047B6" w:rsidP="00F047B6">
      <w:r>
        <w:t xml:space="preserve">mende / </w:t>
      </w:r>
      <w:r>
        <w:rPr>
          <w:rFonts w:ascii="Segoe UI Symbol" w:hAnsi="Segoe UI Symbol" w:cs="Segoe UI Symbol"/>
        </w:rPr>
        <w:t>⁊</w:t>
      </w:r>
      <w:r>
        <w:t xml:space="preserve"> q̄ cil q̇ a </w:t>
      </w:r>
      <w:r w:rsidR="001F0515">
        <w:t>d</w:t>
      </w:r>
      <w:r>
        <w:t>e-</w:t>
      </w:r>
    </w:p>
    <w:p w14:paraId="2B44E2A3" w14:textId="77777777" w:rsidR="00F047B6" w:rsidRDefault="00F047B6" w:rsidP="00F047B6">
      <w:r>
        <w:t>failly la face : comme</w:t>
      </w:r>
    </w:p>
    <w:p w14:paraId="0CB74E40" w14:textId="77777777" w:rsidR="00F047B6" w:rsidRDefault="00F047B6" w:rsidP="00F047B6">
      <w:r>
        <w:t>ſōt pleges obligez a la</w:t>
      </w:r>
    </w:p>
    <w:p w14:paraId="6F41A837" w14:textId="77777777" w:rsidR="00F047B6" w:rsidRDefault="00F047B6" w:rsidP="00F047B6">
      <w:r>
        <w:t>payer:</w:t>
      </w:r>
      <w:r>
        <w:rPr>
          <w:rFonts w:ascii="Segoe UI Symbol" w:hAnsi="Segoe UI Symbol" w:cs="Segoe UI Symbol"/>
        </w:rPr>
        <w:t>⁊</w:t>
      </w:r>
      <w:r>
        <w:t xml:space="preserve"> en peuent auoir recours ſur ceulx qui ont pler</w:t>
      </w:r>
    </w:p>
    <w:p w14:paraId="44DF444F" w14:textId="756D6E96" w:rsidR="00F047B6" w:rsidRDefault="00F047B6" w:rsidP="00F047B6">
      <w:r>
        <w:t xml:space="preserve">gie.Et touteſfois peut on </w:t>
      </w:r>
      <w:r w:rsidR="001F0515">
        <w:t>d</w:t>
      </w:r>
      <w:r>
        <w:t>ire quilz ſont en amēde:cal</w:t>
      </w:r>
    </w:p>
    <w:p w14:paraId="444C6E21" w14:textId="77777777" w:rsidR="00F047B6" w:rsidRDefault="00F047B6" w:rsidP="00F047B6">
      <w:r>
        <w:t>ilz ſont obligez a la payer comme le pɿincipal. Et ſelon</w:t>
      </w:r>
    </w:p>
    <w:p w14:paraId="4329C340" w14:textId="46517C23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 xml:space="preserve">e faire amende parle le texte </w:t>
      </w:r>
      <w:r>
        <w:rPr>
          <w:rFonts w:ascii="Segoe UI Symbol" w:hAnsi="Segoe UI Symbol" w:cs="Segoe UI Symbol"/>
        </w:rPr>
        <w:t>⁊</w:t>
      </w:r>
      <w:r>
        <w:t xml:space="preserve"> par ce tex</w:t>
      </w:r>
    </w:p>
    <w:p w14:paraId="3434513B" w14:textId="77777777" w:rsidR="00F047B6" w:rsidRDefault="00F047B6" w:rsidP="00F047B6">
      <w:r>
        <w:t xml:space="preserve">te appert la ſolution a largument. </w:t>
      </w:r>
      <w:r>
        <w:rPr>
          <w:rFonts w:ascii="Cambria Math" w:hAnsi="Cambria Math" w:cs="Cambria Math"/>
        </w:rPr>
        <w:t>ℂ</w:t>
      </w:r>
      <w:r>
        <w:t xml:space="preserve"> Sur ce texte on</w:t>
      </w:r>
    </w:p>
    <w:p w14:paraId="561D1C40" w14:textId="045AD24A" w:rsidR="00F047B6" w:rsidRDefault="00F047B6" w:rsidP="00F047B6">
      <w:r>
        <w:t xml:space="preserve">peut faire vng tel </w:t>
      </w:r>
      <w:r w:rsidR="001F0515">
        <w:t>d</w:t>
      </w:r>
      <w:r>
        <w:t>oubte:ſcauoir ſe le querelle ne viēt</w:t>
      </w:r>
    </w:p>
    <w:p w14:paraId="35D19898" w14:textId="200B6AFE" w:rsidR="00F047B6" w:rsidRDefault="00F047B6" w:rsidP="00F047B6">
      <w:r>
        <w:t xml:space="preserve">a la tierce aſſiſe </w:t>
      </w:r>
      <w:r>
        <w:rPr>
          <w:rFonts w:ascii="Segoe UI Symbol" w:hAnsi="Segoe UI Symbol" w:cs="Segoe UI Symbol"/>
        </w:rPr>
        <w:t>⁊</w:t>
      </w:r>
      <w:r>
        <w:t xml:space="preserve"> iugie ſenſuit tant par ce </w:t>
      </w:r>
      <w:r w:rsidR="001F0515">
        <w:t>d</w:t>
      </w:r>
      <w:r>
        <w:t>efault q̄ par</w:t>
      </w:r>
    </w:p>
    <w:p w14:paraId="44D7D4C9" w14:textId="36C6AEBE" w:rsidR="00F047B6" w:rsidRDefault="00F047B6" w:rsidP="00F047B6">
      <w:r>
        <w:t xml:space="preserve">aultres:ſe le plege </w:t>
      </w:r>
      <w:r w:rsidR="001F0515">
        <w:t>d</w:t>
      </w:r>
      <w:r>
        <w:t>emeure oblige en la ſentence:</w:t>
      </w:r>
      <w:r>
        <w:rPr>
          <w:rFonts w:ascii="Segoe UI Symbol" w:hAnsi="Segoe UI Symbol" w:cs="Segoe UI Symbol"/>
        </w:rPr>
        <w:t>⁊</w:t>
      </w:r>
      <w:r>
        <w:t xml:space="preserve"> auſ</w:t>
      </w:r>
    </w:p>
    <w:p w14:paraId="270B0D7F" w14:textId="77777777" w:rsidR="00F047B6" w:rsidRDefault="00F047B6" w:rsidP="00F047B6">
      <w:r>
        <w:t>ſi ſe il vient a la tierce aſſiſe pɿoceder / et puis il pert ſa</w:t>
      </w:r>
    </w:p>
    <w:p w14:paraId="6E1178E2" w14:textId="3B07D7C5" w:rsidR="00F047B6" w:rsidRDefault="00F047B6" w:rsidP="00F047B6">
      <w:r>
        <w:t xml:space="preserve">cauſe par ſentence par </w:t>
      </w:r>
      <w:r w:rsidR="001F0515">
        <w:t>d</w:t>
      </w:r>
      <w:r>
        <w:t xml:space="preserve">efaultz ou aultrement ſe ilz </w:t>
      </w:r>
      <w:r w:rsidR="001F0515">
        <w:t>d</w:t>
      </w:r>
      <w:r>
        <w:t>e-</w:t>
      </w:r>
    </w:p>
    <w:p w14:paraId="2F575556" w14:textId="77777777" w:rsidR="00F047B6" w:rsidRDefault="00F047B6" w:rsidP="00F047B6">
      <w:r>
        <w:t>mourront obligez a la ſentence.</w:t>
      </w:r>
      <w:r>
        <w:rPr>
          <w:rFonts w:ascii="Cambria Math" w:hAnsi="Cambria Math" w:cs="Cambria Math"/>
        </w:rPr>
        <w:t>ℂ</w:t>
      </w:r>
      <w:r>
        <w:t>A ce on peut reſpon-</w:t>
      </w:r>
    </w:p>
    <w:p w14:paraId="447198FC" w14:textId="4E080A44" w:rsidR="00F047B6" w:rsidRDefault="00F047B6" w:rsidP="00F047B6">
      <w:r>
        <w:t xml:space="preserve">dɿe au pɿemier poinct que les pleges </w:t>
      </w:r>
      <w:r w:rsidR="001F0515">
        <w:t>d</w:t>
      </w:r>
      <w:r>
        <w:t>emeurent obli-</w:t>
      </w:r>
    </w:p>
    <w:p w14:paraId="5506E618" w14:textId="73DCAD72" w:rsidR="00F047B6" w:rsidRDefault="00F047B6" w:rsidP="00F047B6">
      <w:r>
        <w:t xml:space="preserve">gez a la ſentence:car le </w:t>
      </w:r>
      <w:r w:rsidR="001F0515">
        <w:t>d</w:t>
      </w:r>
      <w:r>
        <w:t xml:space="preserve">efault </w:t>
      </w:r>
      <w:r w:rsidR="001F0515">
        <w:t>d</w:t>
      </w:r>
      <w:r>
        <w:t>e la tierce aſſiſe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</w:t>
      </w:r>
    </w:p>
    <w:p w14:paraId="04B60BCD" w14:textId="623B8002" w:rsidR="00F047B6" w:rsidRDefault="001F0515" w:rsidP="00F047B6">
      <w:r>
        <w:t>d</w:t>
      </w:r>
      <w:r w:rsidR="00F047B6">
        <w:t>es moyens auecques les aultres parquoy la ſenten-</w:t>
      </w:r>
    </w:p>
    <w:p w14:paraId="56EF6C39" w14:textId="71E44D6A" w:rsidR="00F047B6" w:rsidRDefault="00F047B6" w:rsidP="00F047B6">
      <w:r>
        <w:t>ce ſenſuit:</w:t>
      </w:r>
      <w:r>
        <w:rPr>
          <w:rFonts w:ascii="Segoe UI Symbol" w:hAnsi="Segoe UI Symbol" w:cs="Segoe UI Symbol"/>
        </w:rPr>
        <w:t>⁊</w:t>
      </w:r>
      <w:r>
        <w:t xml:space="preserve"> par conſequent </w:t>
      </w:r>
      <w:r w:rsidR="001F0515">
        <w:t>d</w:t>
      </w:r>
      <w:r>
        <w:t>emeurent obligez. Et ne</w:t>
      </w:r>
    </w:p>
    <w:p w14:paraId="3A179BC0" w14:textId="3E7131C7" w:rsidR="00F047B6" w:rsidRDefault="00F047B6" w:rsidP="00F047B6">
      <w:r>
        <w:t xml:space="preserve">ſuffiroit pas la raiſon </w:t>
      </w:r>
      <w:r w:rsidR="001F0515">
        <w:t>d</w:t>
      </w:r>
      <w:r>
        <w:t xml:space="preserve">e </w:t>
      </w:r>
      <w:r w:rsidR="001F0515">
        <w:t>d</w:t>
      </w:r>
      <w:r>
        <w:t>ire au contraire quilz ne lont</w:t>
      </w:r>
    </w:p>
    <w:p w14:paraId="36BEF4CF" w14:textId="3F80EFA1" w:rsidR="00F047B6" w:rsidRDefault="00F047B6" w:rsidP="00F047B6">
      <w:r>
        <w:t xml:space="preserve">plegie/foɿs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a </w:t>
      </w:r>
      <w:r w:rsidR="001F0515">
        <w:t>d</w:t>
      </w:r>
      <w:r>
        <w:t>ɿoict a la tierce aſſiſe.</w:t>
      </w:r>
      <w:r>
        <w:rPr>
          <w:rFonts w:ascii="Segoe UI Symbol" w:hAnsi="Segoe UI Symbol" w:cs="Segoe UI Symbol"/>
        </w:rPr>
        <w:t>⁊</w:t>
      </w:r>
      <w:r>
        <w:t xml:space="preserve"> par le </w:t>
      </w:r>
      <w:r w:rsidR="001F0515">
        <w:t>d</w:t>
      </w:r>
      <w:r>
        <w:t>e-</w:t>
      </w:r>
    </w:p>
    <w:p w14:paraId="56C27DCB" w14:textId="532A777D" w:rsidR="00F047B6" w:rsidRDefault="00F047B6" w:rsidP="00F047B6">
      <w:r>
        <w:t xml:space="preserve">fault </w:t>
      </w:r>
      <w:r w:rsidR="001F0515">
        <w:t>d</w:t>
      </w:r>
      <w:r>
        <w:t>icelles aſſiſes ſeulement il ne pert pas ſa cauſe:</w:t>
      </w:r>
    </w:p>
    <w:p w14:paraId="7E60B15B" w14:textId="147B5D74" w:rsidR="00F047B6" w:rsidRDefault="00F047B6" w:rsidP="00F047B6">
      <w:r>
        <w:t>car la ſentence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contre luy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iuiſee/</w:t>
      </w:r>
    </w:p>
    <w:p w14:paraId="5E80DD61" w14:textId="764255C0" w:rsidR="00F047B6" w:rsidRDefault="00F047B6" w:rsidP="00F047B6">
      <w:r>
        <w:t>ne les moyens par quoy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: mais </w:t>
      </w:r>
      <w:r w:rsidR="001F0515">
        <w:t>d</w:t>
      </w:r>
      <w:r>
        <w:t>oibuent</w:t>
      </w:r>
    </w:p>
    <w:p w14:paraId="10B9ACA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reputez et tenus q̄ vne meſme choſe.</w:t>
      </w:r>
      <w:r>
        <w:rPr>
          <w:rFonts w:ascii="Segoe UI Symbol" w:hAnsi="Segoe UI Symbol" w:cs="Segoe UI Symbol"/>
        </w:rPr>
        <w:t>⁊</w:t>
      </w:r>
      <w:r>
        <w:t xml:space="preserve"> par ce peut</w:t>
      </w:r>
    </w:p>
    <w:p w14:paraId="3E224BE7" w14:textId="708E5E58" w:rsidR="00F047B6" w:rsidRDefault="00F047B6" w:rsidP="00F047B6">
      <w:r>
        <w:t xml:space="preserve">on </w:t>
      </w:r>
      <w:r w:rsidR="001F0515">
        <w:t>d</w:t>
      </w:r>
      <w:r>
        <w:t xml:space="preserve">ire q̄ les pleges </w:t>
      </w:r>
      <w:r w:rsidR="001F0515">
        <w:t>d</w:t>
      </w:r>
      <w:r>
        <w:t>emeurent obligez en ioute la ſen</w:t>
      </w:r>
    </w:p>
    <w:p w14:paraId="44C6BBB4" w14:textId="733B0F49" w:rsidR="00F047B6" w:rsidRDefault="00F047B6" w:rsidP="00F047B6">
      <w:r>
        <w:t xml:space="preserve">tence. </w:t>
      </w:r>
      <w:r>
        <w:rPr>
          <w:rFonts w:ascii="Cambria Math" w:hAnsi="Cambria Math" w:cs="Cambria Math"/>
        </w:rPr>
        <w:t>ℂ</w:t>
      </w:r>
      <w:r>
        <w:t xml:space="preserve">Et a ce pɿopos peut on </w:t>
      </w:r>
      <w:r w:rsidR="001F0515">
        <w:t>d</w:t>
      </w:r>
      <w:r>
        <w:t>ire et alleguer la cou</w:t>
      </w:r>
    </w:p>
    <w:p w14:paraId="171BB99E" w14:textId="410CCEA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 Noɿmendie </w:t>
      </w:r>
      <w:r>
        <w:rPr>
          <w:rFonts w:ascii="Segoe UI Symbol" w:hAnsi="Segoe UI Symbol" w:cs="Segoe UI Symbol"/>
        </w:rPr>
        <w:t>⁊</w:t>
      </w:r>
      <w:r>
        <w:t xml:space="preserve"> raiſon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q̄ ſe pluſieurs</w:t>
      </w:r>
    </w:p>
    <w:p w14:paraId="1DAC91FB" w14:textId="4725740A" w:rsidR="00F047B6" w:rsidRDefault="00F047B6" w:rsidP="00F047B6">
      <w:r>
        <w:t xml:space="preserve">ſobligēt en vne meſme choſe/chaſcun </w:t>
      </w:r>
      <w:r w:rsidR="001F0515">
        <w:t>d</w:t>
      </w:r>
      <w:r>
        <w:t>emeure oblige</w:t>
      </w:r>
    </w:p>
    <w:p w14:paraId="00690AC7" w14:textId="4585FF6C" w:rsidR="00F047B6" w:rsidRDefault="00F047B6" w:rsidP="00F047B6">
      <w:r>
        <w:t xml:space="preserve">pour le tout. </w:t>
      </w:r>
      <w:r>
        <w:rPr>
          <w:rFonts w:ascii="Cambria Math" w:hAnsi="Cambria Math" w:cs="Cambria Math"/>
        </w:rPr>
        <w:t>ℂ</w:t>
      </w:r>
      <w:r>
        <w:t xml:space="preserve">Au ſecond poinct </w:t>
      </w:r>
      <w:r w:rsidR="001F0515">
        <w:t>d</w:t>
      </w:r>
      <w:r>
        <w:t xml:space="preserve">u </w:t>
      </w:r>
      <w:r w:rsidR="001F0515">
        <w:t>d</w:t>
      </w:r>
      <w:r>
        <w:t>oubte on peut</w:t>
      </w:r>
    </w:p>
    <w:p w14:paraId="58CF176F" w14:textId="77777777" w:rsidR="00F047B6" w:rsidRDefault="00F047B6" w:rsidP="00F047B6">
      <w:r>
        <w:t xml:space="preserve">reſpondɿe que ſe le querelle ne vient </w:t>
      </w:r>
      <w:r>
        <w:rPr>
          <w:rFonts w:ascii="Segoe UI Symbol" w:hAnsi="Segoe UI Symbol" w:cs="Segoe UI Symbol"/>
        </w:rPr>
        <w:t>⁊</w:t>
      </w:r>
      <w:r>
        <w:t xml:space="preserve"> ꝓcede a la tier-</w:t>
      </w:r>
    </w:p>
    <w:p w14:paraId="1BC2DE6F" w14:textId="1DA489EE" w:rsidR="00F047B6" w:rsidRDefault="00F047B6" w:rsidP="00F047B6">
      <w:r>
        <w:t>ce aſſiſe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epuis enchet </w:t>
      </w:r>
      <w:r w:rsidR="001F0515">
        <w:t>d</w:t>
      </w:r>
      <w:r>
        <w:t>e ſa cauſe/ſoit par ſentence</w:t>
      </w:r>
    </w:p>
    <w:p w14:paraId="1DDC19C6" w14:textId="14E29E20" w:rsidR="00F047B6" w:rsidRDefault="00F047B6" w:rsidP="00F047B6">
      <w:r>
        <w:t xml:space="preserve">de </w:t>
      </w:r>
      <w:r w:rsidR="001F0515">
        <w:t>d</w:t>
      </w:r>
      <w:r>
        <w:t xml:space="preserve">efault ou aultremēt les pleges ne </w:t>
      </w:r>
      <w:r w:rsidR="001F0515">
        <w:t>d</w:t>
      </w:r>
      <w:r>
        <w:t>emeurēt poin</w:t>
      </w:r>
    </w:p>
    <w:p w14:paraId="1FD5856B" w14:textId="6B4A93B4" w:rsidR="00F047B6" w:rsidRDefault="00F047B6" w:rsidP="00F047B6">
      <w:r>
        <w:t xml:space="preserve">obligez a la ſentēce:mais </w:t>
      </w:r>
      <w:r w:rsidR="001F0515">
        <w:t>d</w:t>
      </w:r>
      <w:r>
        <w:t xml:space="preserve">emeurēt quictes </w:t>
      </w:r>
      <w:r w:rsidR="001F0515">
        <w:t>d</w:t>
      </w:r>
      <w:r>
        <w:t>e la pleut</w:t>
      </w:r>
    </w:p>
    <w:p w14:paraId="5D6C0E18" w14:textId="60D5F769" w:rsidR="00F047B6" w:rsidRDefault="00F047B6" w:rsidP="00F047B6">
      <w:r>
        <w:t xml:space="preserve">ne : car le q̄relle a acōply ce </w:t>
      </w:r>
      <w:r w:rsidR="001F0515">
        <w:t>d</w:t>
      </w:r>
      <w:r>
        <w:t>equoy il auoit plegie/</w:t>
      </w:r>
      <w:r>
        <w:rPr>
          <w:rFonts w:ascii="Segoe UI Symbol" w:hAnsi="Segoe UI Symbol" w:cs="Segoe UI Symbol"/>
        </w:rPr>
        <w:t>⁊</w:t>
      </w:r>
      <w:r>
        <w:t xml:space="preserve"> ne</w:t>
      </w:r>
    </w:p>
    <w:p w14:paraId="15659FB7" w14:textId="761DFBF8" w:rsidR="00F047B6" w:rsidRDefault="00F047B6" w:rsidP="00F047B6">
      <w:r>
        <w:t xml:space="preserve">enſuit point la ſentēce par la </w:t>
      </w:r>
      <w:r w:rsidR="001F0515">
        <w:t>d</w:t>
      </w:r>
      <w:r>
        <w:t xml:space="preserve">efaulte </w:t>
      </w:r>
      <w:r w:rsidR="001F0515">
        <w:t>d</w:t>
      </w:r>
      <w:r>
        <w:t>e la pleuine en</w:t>
      </w:r>
    </w:p>
    <w:p w14:paraId="76ACDFA8" w14:textId="1127A439" w:rsidR="00F047B6" w:rsidRDefault="00F047B6" w:rsidP="00F047B6">
      <w:r>
        <w:lastRenderedPageBreak/>
        <w:t xml:space="preserve">partie ne en tout.Et aīſi appert la reſponſe au </w:t>
      </w:r>
      <w:r w:rsidR="001F0515">
        <w:t>d</w:t>
      </w:r>
      <w:r>
        <w:t>oubte.</w:t>
      </w:r>
    </w:p>
    <w:p w14:paraId="610D285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touteſfois pluſieurs tiennent que es cas ou il cō</w:t>
      </w:r>
    </w:p>
    <w:p w14:paraId="50D26D32" w14:textId="77777777" w:rsidR="00F047B6" w:rsidRDefault="00F047B6" w:rsidP="00F047B6">
      <w:r>
        <w:t>uient neceſſairemēt bailler pleges les pleges ne ſeroiēt</w:t>
      </w:r>
    </w:p>
    <w:p w14:paraId="33B40935" w14:textId="043FE26E" w:rsidR="00F047B6" w:rsidRDefault="00F047B6" w:rsidP="00F047B6">
      <w:r>
        <w:t xml:space="preserve">pas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maniere </w:t>
      </w:r>
      <w:r w:rsidR="001F0515">
        <w:t>d</w:t>
      </w:r>
      <w:r>
        <w:t xml:space="preserve">e pɿoceder </w:t>
      </w:r>
      <w:r w:rsidR="001F0515">
        <w:t>d</w:t>
      </w:r>
      <w:r>
        <w:t xml:space="preserve">eſliez </w:t>
      </w:r>
      <w:r w:rsidR="001F0515">
        <w:t>d</w:t>
      </w:r>
      <w:r>
        <w:t>e la pleuine</w:t>
      </w:r>
    </w:p>
    <w:p w14:paraId="1CD1FB44" w14:textId="77777777" w:rsidR="00F047B6" w:rsidRDefault="00F047B6" w:rsidP="00F047B6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largument. </w:t>
      </w:r>
      <w:r>
        <w:rPr>
          <w:rFonts w:ascii="Cambria Math" w:hAnsi="Cambria Math" w:cs="Cambria Math"/>
        </w:rPr>
        <w:t>ℂ</w:t>
      </w:r>
      <w:r>
        <w:t xml:space="preserve"> Apɿes met le texte</w:t>
      </w:r>
    </w:p>
    <w:p w14:paraId="3EA11E58" w14:textId="77777777" w:rsidR="00F047B6" w:rsidRDefault="00F047B6" w:rsidP="00F047B6"/>
    <w:p w14:paraId="4615EA1D" w14:textId="77777777" w:rsidR="00F047B6" w:rsidRDefault="00F047B6" w:rsidP="00F047B6"/>
    <w:p w14:paraId="51C333B3" w14:textId="77777777" w:rsidR="00F047B6" w:rsidRDefault="00F047B6" w:rsidP="00F047B6">
      <w:r>
        <w:t>p</w:t>
      </w:r>
    </w:p>
    <w:p w14:paraId="48A339B6" w14:textId="65193D5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Sil ne viēt a la tierce aſſiſe la terre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pɿi-</w:t>
      </w:r>
    </w:p>
    <w:p w14:paraId="38E9D33C" w14:textId="33878F79" w:rsidR="00F047B6" w:rsidRDefault="00F047B6" w:rsidP="00F047B6">
      <w:r>
        <w:t xml:space="preserve">ſe en la main </w:t>
      </w:r>
      <w:r w:rsidR="001F0515">
        <w:t>d</w:t>
      </w:r>
      <w:r>
        <w:t xml:space="preserve">u roy </w:t>
      </w:r>
      <w:r>
        <w:rPr>
          <w:rFonts w:ascii="Segoe UI Symbol" w:hAnsi="Segoe UI Symbol" w:cs="Segoe UI Symbol"/>
        </w:rPr>
        <w:t>⁊</w:t>
      </w:r>
      <w:r>
        <w:t xml:space="preserve"> tenue iuſq̄s a lautre aſſiſe/</w:t>
      </w:r>
      <w:r>
        <w:rPr>
          <w:rFonts w:ascii="Segoe UI Symbol" w:hAnsi="Segoe UI Symbol" w:cs="Segoe UI Symbol"/>
        </w:rPr>
        <w:t>⁊</w:t>
      </w:r>
      <w:r>
        <w:t xml:space="preserve"> ſa </w:t>
      </w:r>
      <w:r w:rsidR="001F0515">
        <w:t>d</w:t>
      </w:r>
      <w:r>
        <w:t>e</w:t>
      </w:r>
    </w:p>
    <w:p w14:paraId="7D596FA6" w14:textId="77777777" w:rsidR="00F047B6" w:rsidRDefault="00F047B6" w:rsidP="00F047B6">
      <w:r>
        <w:t>faulte miſe en.</w:t>
      </w:r>
      <w:r>
        <w:rPr>
          <w:rFonts w:ascii="Segoe UI Symbol" w:hAnsi="Segoe UI Symbol" w:cs="Segoe UI Symbol"/>
        </w:rPr>
        <w:t>⁊</w:t>
      </w:r>
      <w:r>
        <w:t>c.Par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le que-</w:t>
      </w:r>
    </w:p>
    <w:p w14:paraId="6B1D1EC0" w14:textId="6685194E" w:rsidR="00F047B6" w:rsidRDefault="00F047B6" w:rsidP="00F047B6">
      <w:r>
        <w:t xml:space="preserve">relle ne vient a la tierce aſſiſe la terre </w:t>
      </w:r>
      <w:r w:rsidR="001F0515">
        <w:t>d</w:t>
      </w:r>
      <w:r>
        <w:t xml:space="preserve">eſcoɿdable </w:t>
      </w:r>
      <w:r w:rsidR="001F0515">
        <w:t>d</w:t>
      </w:r>
      <w:r>
        <w:t>oibt</w:t>
      </w:r>
    </w:p>
    <w:p w14:paraId="573197DF" w14:textId="04ED1F4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pɿinſe en la main </w:t>
      </w:r>
      <w:r w:rsidR="001F0515">
        <w:t>d</w:t>
      </w:r>
      <w:r>
        <w:t>u roy et tenue iuſques a lautre</w:t>
      </w:r>
    </w:p>
    <w:p w14:paraId="249C240C" w14:textId="77777777" w:rsidR="00F047B6" w:rsidRDefault="00F047B6" w:rsidP="00F047B6"/>
    <w:p w14:paraId="151FB8A1" w14:textId="77777777" w:rsidR="00F047B6" w:rsidRDefault="00F047B6" w:rsidP="00F047B6"/>
    <w:p w14:paraId="7CFAAAE9" w14:textId="143AE83E" w:rsidR="00F047B6" w:rsidRDefault="00F047B6" w:rsidP="00F047B6"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gaice,</w:t>
      </w:r>
    </w:p>
    <w:p w14:paraId="377BB637" w14:textId="77777777" w:rsidR="00F047B6" w:rsidRDefault="00F047B6" w:rsidP="00F047B6">
      <w:r>
        <w:t>Ⱶdeereren,</w:t>
      </w:r>
    </w:p>
    <w:p w14:paraId="200A2257" w14:textId="77777777" w:rsidR="00F047B6" w:rsidRDefault="00F047B6" w:rsidP="00F047B6"/>
    <w:p w14:paraId="3FD42C96" w14:textId="77777777" w:rsidR="00F047B6" w:rsidRDefault="00F047B6" w:rsidP="00F047B6"/>
    <w:p w14:paraId="49BF4D2F" w14:textId="31625057" w:rsidR="00F047B6" w:rsidRDefault="00F047B6" w:rsidP="00F047B6">
      <w:r>
        <w:t xml:space="preserve">rōt le recoɿd </w:t>
      </w:r>
      <w:r w:rsidR="001F0515">
        <w:t>d</w:t>
      </w:r>
      <w:r>
        <w:t>e la veue</w:t>
      </w:r>
    </w:p>
    <w:p w14:paraId="4B00E3FB" w14:textId="77777777" w:rsidR="00F047B6" w:rsidRDefault="00F047B6" w:rsidP="00F047B6">
      <w:r>
        <w:t>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. En tou</w:t>
      </w:r>
    </w:p>
    <w:p w14:paraId="7C370133" w14:textId="1BB46AC4" w:rsidR="00F047B6" w:rsidRDefault="00F047B6" w:rsidP="00F047B6">
      <w:r>
        <w:t xml:space="preserve">tes veues </w:t>
      </w:r>
      <w:r w:rsidR="001F0515">
        <w:t>d</w:t>
      </w:r>
      <w:r>
        <w:t xml:space="preserve">e fief et </w:t>
      </w:r>
      <w:r w:rsidR="001F0515">
        <w:t>d</w:t>
      </w:r>
      <w:r>
        <w:t>e</w:t>
      </w:r>
    </w:p>
    <w:p w14:paraId="65360CBE" w14:textId="77777777" w:rsidR="00F047B6" w:rsidRDefault="00F047B6" w:rsidP="00F047B6">
      <w:r>
        <w:t>quoy il peut auoir eu</w:t>
      </w:r>
    </w:p>
    <w:p w14:paraId="6593C1BE" w14:textId="77777777" w:rsidR="00F047B6" w:rsidRDefault="00F047B6" w:rsidP="00F047B6">
      <w:r>
        <w:t>plet trois exoines : il</w:t>
      </w:r>
    </w:p>
    <w:p w14:paraId="707C855D" w14:textId="77777777" w:rsidR="00F047B6" w:rsidRDefault="00F047B6" w:rsidP="00F047B6">
      <w:r>
        <w:t>cōuiēt au moins auoir</w:t>
      </w:r>
    </w:p>
    <w:p w14:paraId="74153DD6" w14:textId="77777777" w:rsidR="00F047B6" w:rsidRDefault="00F047B6" w:rsidP="00F047B6">
      <w:r>
        <w:t>quatre cheualiers qui</w:t>
      </w:r>
    </w:p>
    <w:p w14:paraId="6DF24116" w14:textId="77777777" w:rsidR="00F047B6" w:rsidRDefault="00F047B6" w:rsidP="00F047B6">
      <w:r>
        <w:t>ne ſoiēt pas ſouſpecon</w:t>
      </w:r>
    </w:p>
    <w:p w14:paraId="01B7DD0F" w14:textId="77777777" w:rsidR="00F047B6" w:rsidRDefault="00F047B6" w:rsidP="00F047B6">
      <w:r>
        <w:t>q</w:t>
      </w:r>
    </w:p>
    <w:p w14:paraId="05A849DE" w14:textId="77777777" w:rsidR="00F047B6" w:rsidRDefault="00F047B6" w:rsidP="00F047B6">
      <w:r>
        <w:t>neux. Quand la veue</w:t>
      </w:r>
    </w:p>
    <w:p w14:paraId="24266CB8" w14:textId="77777777" w:rsidR="00F047B6" w:rsidRDefault="00F047B6" w:rsidP="00F047B6">
      <w:r>
        <w:t>dura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enue/len</w:t>
      </w:r>
    </w:p>
    <w:p w14:paraId="7125999C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ſera tenue en laſ</w:t>
      </w:r>
    </w:p>
    <w:p w14:paraId="4A82F144" w14:textId="77777777" w:rsidR="00F047B6" w:rsidRDefault="00F047B6" w:rsidP="00F047B6">
      <w:r>
        <w:t>ſiſe apɿes/q̇ ſera la q̇n-</w:t>
      </w:r>
    </w:p>
    <w:p w14:paraId="1C6E9C0A" w14:textId="77777777" w:rsidR="00F047B6" w:rsidRDefault="00F047B6" w:rsidP="00F047B6">
      <w:r>
        <w:t>te : et chaſcune partie</w:t>
      </w:r>
    </w:p>
    <w:p w14:paraId="5A64F968" w14:textId="41552543" w:rsidR="00F047B6" w:rsidRDefault="00F047B6" w:rsidP="00F047B6">
      <w:r>
        <w:t xml:space="preserve">pourra ſaonner </w:t>
      </w:r>
      <w:r w:rsidR="001F0515">
        <w:t>d</w:t>
      </w:r>
      <w:r>
        <w:t>es iu-</w:t>
      </w:r>
    </w:p>
    <w:p w14:paraId="6EC0F973" w14:textId="77777777" w:rsidR="00F047B6" w:rsidRDefault="00F047B6" w:rsidP="00F047B6">
      <w:r>
        <w:t>reurs ceulx que il cuy.</w:t>
      </w:r>
    </w:p>
    <w:p w14:paraId="7C2E957A" w14:textId="77777777" w:rsidR="00F047B6" w:rsidRDefault="00F047B6" w:rsidP="00F047B6">
      <w:r>
        <w:t>dera bien faire. Et ſe</w:t>
      </w:r>
    </w:p>
    <w:p w14:paraId="22296E52" w14:textId="77777777" w:rsidR="00F047B6" w:rsidRDefault="00F047B6" w:rsidP="00F047B6">
      <w:r>
        <w:t>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ne</w:t>
      </w:r>
    </w:p>
    <w:p w14:paraId="2A7A0327" w14:textId="77777777" w:rsidR="00F047B6" w:rsidRDefault="00F047B6" w:rsidP="00F047B6">
      <w:r>
        <w:t>vient auant/pour ce ne</w:t>
      </w:r>
    </w:p>
    <w:p w14:paraId="25D7ADF6" w14:textId="77777777" w:rsidR="00F047B6" w:rsidRDefault="00F047B6" w:rsidP="00F047B6">
      <w:r>
        <w:t>remaindra pas que len</w:t>
      </w:r>
    </w:p>
    <w:p w14:paraId="5E397215" w14:textId="77777777" w:rsidR="00F047B6" w:rsidRDefault="00F047B6" w:rsidP="00F047B6"/>
    <w:p w14:paraId="5CDA86EA" w14:textId="77777777" w:rsidR="00F047B6" w:rsidRDefault="00F047B6" w:rsidP="00F047B6"/>
    <w:p w14:paraId="46769F71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 ſoit tenue : ſi-</w:t>
      </w:r>
    </w:p>
    <w:p w14:paraId="4FCF831F" w14:textId="1B50986C" w:rsidR="00F047B6" w:rsidRDefault="00F047B6" w:rsidP="00F047B6">
      <w:r>
        <w:t xml:space="preserve">cōme nous auons </w:t>
      </w:r>
      <w:r w:rsidR="001F0515">
        <w:t>d</w:t>
      </w:r>
      <w:r>
        <w:t>ict</w:t>
      </w:r>
    </w:p>
    <w:p w14:paraId="66E62AA1" w14:textId="77777777" w:rsidR="00F047B6" w:rsidRDefault="00F047B6" w:rsidP="00F047B6">
      <w:r>
        <w:lastRenderedPageBreak/>
        <w:t>des anltres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26FE51AF" w14:textId="77777777" w:rsidR="00F047B6" w:rsidRDefault="00F047B6" w:rsidP="00F047B6">
      <w:r>
        <w:t>Non pourtant le bail-</w:t>
      </w:r>
    </w:p>
    <w:p w14:paraId="05906F55" w14:textId="77777777" w:rsidR="00F047B6" w:rsidRDefault="00F047B6" w:rsidP="00F047B6">
      <w:r>
        <w:t>ly commandera aux iu-</w:t>
      </w:r>
    </w:p>
    <w:p w14:paraId="110BD1AB" w14:textId="77777777" w:rsidR="00F047B6" w:rsidRDefault="00F047B6" w:rsidP="00F047B6">
      <w:r>
        <w:t>reurs ains que ilz iu-</w:t>
      </w:r>
    </w:p>
    <w:p w14:paraId="0D775308" w14:textId="77777777" w:rsidR="00F047B6" w:rsidRDefault="00F047B6" w:rsidP="00F047B6">
      <w:r>
        <w:t>rent / q̄aulcun ne vien-</w:t>
      </w:r>
    </w:p>
    <w:p w14:paraId="35B91F71" w14:textId="77777777" w:rsidR="00F047B6" w:rsidRDefault="00F047B6" w:rsidP="00F047B6">
      <w:r>
        <w:t>ne au ſermēt que aulcu</w:t>
      </w:r>
    </w:p>
    <w:p w14:paraId="19F7FB1C" w14:textId="17D7139F" w:rsidR="00F047B6" w:rsidRDefault="00F047B6" w:rsidP="00F047B6">
      <w:r>
        <w:t xml:space="preserve">nes </w:t>
      </w:r>
      <w:r w:rsidR="001F0515">
        <w:t>d</w:t>
      </w:r>
      <w:r>
        <w:t>es parties puiſ-</w:t>
      </w:r>
    </w:p>
    <w:p w14:paraId="59691878" w14:textId="77777777" w:rsidR="00F047B6" w:rsidRDefault="00F047B6" w:rsidP="00F047B6">
      <w:r>
        <w:t>ſe ſaonner par amour/</w:t>
      </w:r>
    </w:p>
    <w:p w14:paraId="2FDC8F62" w14:textId="77777777" w:rsidR="00F047B6" w:rsidRDefault="00F047B6" w:rsidP="00F047B6">
      <w:r>
        <w:t>par haine/par lignai-</w:t>
      </w:r>
    </w:p>
    <w:p w14:paraId="3B7569A2" w14:textId="77777777" w:rsidR="00F047B6" w:rsidRDefault="00F047B6" w:rsidP="00F047B6">
      <w:r>
        <w:t>ge /ou par aultre rai-</w:t>
      </w:r>
    </w:p>
    <w:p w14:paraId="22624D2F" w14:textId="77777777" w:rsidR="00F047B6" w:rsidRDefault="00F047B6" w:rsidP="00F047B6">
      <w:r>
        <w:t>ſon.Et ſe aulcun va iu-</w:t>
      </w:r>
    </w:p>
    <w:p w14:paraId="3037DC0B" w14:textId="77777777" w:rsidR="00F047B6" w:rsidRDefault="00F047B6" w:rsidP="00F047B6">
      <w:r>
        <w:t>rer contre ce/il ſera pu-</w:t>
      </w:r>
    </w:p>
    <w:p w14:paraId="6A014EE9" w14:textId="77777777" w:rsidR="00F047B6" w:rsidRDefault="00F047B6" w:rsidP="00F047B6">
      <w:r>
        <w:t>ny comme pariure.Et</w:t>
      </w:r>
    </w:p>
    <w:p w14:paraId="4F3D3455" w14:textId="77777777" w:rsidR="00F047B6" w:rsidRDefault="00F047B6" w:rsidP="00F047B6">
      <w:r>
        <w:t>celle partie aura la ter-</w:t>
      </w:r>
    </w:p>
    <w:p w14:paraId="7A0D8C19" w14:textId="122FE17D" w:rsidR="00F047B6" w:rsidRDefault="00F047B6" w:rsidP="00F047B6">
      <w:r>
        <w:t xml:space="preserve">re qui la </w:t>
      </w:r>
      <w:r w:rsidR="001F0515">
        <w:t>d</w:t>
      </w:r>
      <w:r>
        <w:t>ebuera auoir</w:t>
      </w:r>
    </w:p>
    <w:p w14:paraId="74C49882" w14:textId="21E71B04" w:rsidR="00F047B6" w:rsidRDefault="00F047B6" w:rsidP="00F047B6">
      <w:r>
        <w:t xml:space="preserve">par le </w:t>
      </w:r>
      <w:r w:rsidR="001F0515">
        <w:t>d</w:t>
      </w:r>
      <w:r>
        <w:t>ict aux iureurs.</w:t>
      </w:r>
    </w:p>
    <w:p w14:paraId="351BB621" w14:textId="77777777" w:rsidR="00F047B6" w:rsidRDefault="00F047B6" w:rsidP="00F047B6">
      <w:r>
        <w:t>r F</w:t>
      </w:r>
    </w:p>
    <w:p w14:paraId="0326D00E" w14:textId="4C59B7F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ſca-</w:t>
      </w:r>
    </w:p>
    <w:p w14:paraId="0308682E" w14:textId="77777777" w:rsidR="00F047B6" w:rsidRDefault="00F047B6" w:rsidP="00F047B6"/>
    <w:p w14:paraId="74915DF0" w14:textId="77777777" w:rsidR="00F047B6" w:rsidRDefault="00F047B6" w:rsidP="00F047B6"/>
    <w:p w14:paraId="07CDBDFE" w14:textId="435C1542" w:rsidR="00F047B6" w:rsidRDefault="00F047B6" w:rsidP="00F047B6">
      <w:r>
        <w:t xml:space="preserve">aſſiſe/ſans luy en faire </w:t>
      </w:r>
      <w:r w:rsidR="001F0515">
        <w:t>d</w:t>
      </w:r>
      <w:r>
        <w:t>eliurance ne recreance / et ſera</w:t>
      </w:r>
    </w:p>
    <w:p w14:paraId="7AFE6434" w14:textId="5C8F467E" w:rsidR="00F047B6" w:rsidRDefault="00F047B6" w:rsidP="00F047B6">
      <w:r>
        <w:t xml:space="preserve">mis en </w:t>
      </w:r>
      <w:r w:rsidR="001F0515">
        <w:t>d</w:t>
      </w:r>
      <w:r>
        <w:t xml:space="preserve">efault. </w:t>
      </w:r>
      <w:r>
        <w:rPr>
          <w:rFonts w:ascii="Cambria Math" w:hAnsi="Cambria Math" w:cs="Cambria Math"/>
        </w:rPr>
        <w:t>ℂ</w:t>
      </w:r>
      <w:r>
        <w:t>Item enſuit eu texte.Et ſil ne vient</w:t>
      </w:r>
    </w:p>
    <w:p w14:paraId="0C57222B" w14:textId="5A954448" w:rsidR="00F047B6" w:rsidRDefault="00F047B6" w:rsidP="00F047B6">
      <w:r>
        <w:t xml:space="preserve">a laſſiſe/len </w:t>
      </w:r>
      <w:r w:rsidR="001F0515">
        <w:t>d</w:t>
      </w:r>
      <w:r>
        <w:t xml:space="preserve">oibt faire </w:t>
      </w:r>
      <w:r w:rsidR="001F0515">
        <w:t>d</w:t>
      </w:r>
      <w:r>
        <w:t xml:space="preserve">e ſa </w:t>
      </w:r>
      <w:r w:rsidR="001F0515">
        <w:t>d</w:t>
      </w:r>
      <w:r>
        <w:t xml:space="preserve">efaulte comme </w:t>
      </w:r>
      <w:r w:rsidR="001F0515">
        <w:t>d</w:t>
      </w:r>
      <w:r>
        <w:t>es aul-</w:t>
      </w:r>
    </w:p>
    <w:p w14:paraId="05C68818" w14:textId="77777777" w:rsidR="00F047B6" w:rsidRDefault="00F047B6" w:rsidP="00F047B6">
      <w:r>
        <w:t xml:space="preserve">tres </w:t>
      </w:r>
      <w:r>
        <w:rPr>
          <w:rFonts w:ascii="Segoe UI Symbol" w:hAnsi="Segoe UI Symbol" w:cs="Segoe UI Symbol"/>
        </w:rPr>
        <w:t>⁊</w:t>
      </w:r>
      <w:r>
        <w:t>c. Par lequel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le querelle</w:t>
      </w:r>
    </w:p>
    <w:p w14:paraId="2C5FA43C" w14:textId="0669C065" w:rsidR="00F047B6" w:rsidRDefault="00F047B6" w:rsidP="00F047B6">
      <w:r>
        <w:t xml:space="preserve">ne vient a la quarte aſſiſe/il ſera mis en </w:t>
      </w:r>
      <w:r w:rsidR="001F0515">
        <w:t>d</w:t>
      </w:r>
      <w:r>
        <w:t>efault et ſera</w:t>
      </w:r>
    </w:p>
    <w:p w14:paraId="6C2C6F61" w14:textId="71A4C253" w:rsidR="00F047B6" w:rsidRDefault="00F047B6" w:rsidP="00F047B6">
      <w:r>
        <w:t>eregi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eu roulle </w:t>
      </w:r>
      <w:r w:rsidR="001F0515">
        <w:t>d</w:t>
      </w:r>
      <w:r>
        <w:t>es</w:t>
      </w:r>
    </w:p>
    <w:p w14:paraId="7FB9D76B" w14:textId="77777777" w:rsidR="00F047B6" w:rsidRDefault="00F047B6" w:rsidP="00F047B6">
      <w:r>
        <w:t>aſſiſes comme le pɿe-</w:t>
      </w:r>
    </w:p>
    <w:p w14:paraId="178A1564" w14:textId="54AE40E4" w:rsidR="00F047B6" w:rsidRDefault="00F047B6" w:rsidP="00F047B6">
      <w:r>
        <w:t xml:space="preserve">cedent </w:t>
      </w:r>
      <w:r w:rsidR="001F0515">
        <w:t>d</w:t>
      </w:r>
      <w:r>
        <w:t>efault : et par</w:t>
      </w:r>
    </w:p>
    <w:p w14:paraId="27635800" w14:textId="77777777" w:rsidR="00F047B6" w:rsidRDefault="00F047B6" w:rsidP="00F047B6">
      <w:r>
        <w:t>iceluy auecq̄s les aul-</w:t>
      </w:r>
    </w:p>
    <w:p w14:paraId="2933B418" w14:textId="77777777" w:rsidR="00F047B6" w:rsidRDefault="00F047B6" w:rsidP="00F047B6">
      <w:r>
        <w:t>tres ſera mis en amen</w:t>
      </w:r>
    </w:p>
    <w:p w14:paraId="3F90CA1F" w14:textId="77777777" w:rsidR="00F047B6" w:rsidRDefault="00F047B6" w:rsidP="00F047B6">
      <w:r>
        <w:t>de par iugement.</w:t>
      </w:r>
    </w:p>
    <w:p w14:paraId="30A6D31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quoy on peut</w:t>
      </w:r>
    </w:p>
    <w:p w14:paraId="0AFCEC4E" w14:textId="5B0AE173" w:rsidR="00F047B6" w:rsidRDefault="00F047B6" w:rsidP="00F047B6">
      <w:r>
        <w:t xml:space="preserve">faire vng tel </w:t>
      </w:r>
      <w:r w:rsidR="001F0515">
        <w:t>d</w:t>
      </w:r>
      <w:r>
        <w:t>oubte :</w:t>
      </w:r>
    </w:p>
    <w:p w14:paraId="240222BC" w14:textId="77777777" w:rsidR="00F047B6" w:rsidRDefault="00F047B6" w:rsidP="00F047B6">
      <w:r>
        <w:t>ſcauoir ſe en ce cas on</w:t>
      </w:r>
    </w:p>
    <w:p w14:paraId="00FB5B32" w14:textId="77777777" w:rsidR="00F047B6" w:rsidRDefault="00F047B6" w:rsidP="00F047B6">
      <w:r>
        <w:t>pourroit mettre le que</w:t>
      </w:r>
    </w:p>
    <w:p w14:paraId="45E638EC" w14:textId="537533EB" w:rsidR="00F047B6" w:rsidRDefault="00F047B6" w:rsidP="00F047B6">
      <w:r>
        <w:t xml:space="preserve">relle par trois </w:t>
      </w:r>
      <w:r w:rsidR="001F0515">
        <w:t>d</w:t>
      </w:r>
      <w:r>
        <w:t>faultz</w:t>
      </w:r>
    </w:p>
    <w:p w14:paraId="2C229293" w14:textId="77777777" w:rsidR="00F047B6" w:rsidRDefault="00F047B6" w:rsidP="00F047B6">
      <w:r>
        <w:t>en amende par iuge-</w:t>
      </w:r>
    </w:p>
    <w:p w14:paraId="455DD25D" w14:textId="77777777" w:rsidR="00F047B6" w:rsidRDefault="00F047B6" w:rsidP="00F047B6">
      <w:r>
        <w:t>ment / ou ſe il en fault</w:t>
      </w:r>
    </w:p>
    <w:p w14:paraId="3B5C2622" w14:textId="77777777" w:rsidR="00F047B6" w:rsidRDefault="00F047B6" w:rsidP="00F047B6">
      <w:r>
        <w:t>quatre neceſſairemēt.</w:t>
      </w:r>
    </w:p>
    <w:p w14:paraId="592FB2DA" w14:textId="37CE8C0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peut</w:t>
      </w:r>
    </w:p>
    <w:p w14:paraId="15ED407F" w14:textId="77777777" w:rsidR="00F047B6" w:rsidRDefault="00F047B6" w:rsidP="00F047B6">
      <w:r>
        <w:t>on reſpondɿe que plu-</w:t>
      </w:r>
    </w:p>
    <w:p w14:paraId="49CFFFCF" w14:textId="77777777" w:rsidR="00F047B6" w:rsidRDefault="00F047B6" w:rsidP="00F047B6">
      <w:r>
        <w:t>ſieurs ont opinion que</w:t>
      </w:r>
    </w:p>
    <w:p w14:paraId="4B958077" w14:textId="77777777" w:rsidR="00F047B6" w:rsidRDefault="00F047B6" w:rsidP="00F047B6">
      <w:r>
        <w:t>en to᷒ cas pɿopɿietai-</w:t>
      </w:r>
    </w:p>
    <w:p w14:paraId="416E2E05" w14:textId="3B8763D3" w:rsidR="00F047B6" w:rsidRDefault="00F047B6" w:rsidP="00F047B6">
      <w:r>
        <w:t xml:space="preserve">res il fault quatre </w:t>
      </w:r>
      <w:r w:rsidR="001F0515">
        <w:t>d</w:t>
      </w:r>
      <w:r>
        <w:t>e-</w:t>
      </w:r>
    </w:p>
    <w:p w14:paraId="3AE85906" w14:textId="77777777" w:rsidR="00F047B6" w:rsidRDefault="00F047B6" w:rsidP="00F047B6">
      <w:r>
        <w:t>faultz : et fondent leur</w:t>
      </w:r>
    </w:p>
    <w:p w14:paraId="7EAC0189" w14:textId="77777777" w:rsidR="00F047B6" w:rsidRDefault="00F047B6" w:rsidP="00F047B6">
      <w:r>
        <w:t>opiniō par le texte q̇ le</w:t>
      </w:r>
    </w:p>
    <w:p w14:paraId="27C3D41D" w14:textId="23EDD5C4" w:rsidR="00F047B6" w:rsidRDefault="001F0515" w:rsidP="00F047B6">
      <w:r>
        <w:lastRenderedPageBreak/>
        <w:t>d</w:t>
      </w:r>
      <w:r w:rsidR="00F047B6">
        <w:t>eclaire.Et auſſi pour</w:t>
      </w:r>
    </w:p>
    <w:p w14:paraId="1EAD3361" w14:textId="77777777" w:rsidR="00F047B6" w:rsidRDefault="00F047B6" w:rsidP="00F047B6">
      <w:r>
        <w:t>ce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raiſonnable</w:t>
      </w:r>
    </w:p>
    <w:p w14:paraId="7598D7B8" w14:textId="77777777" w:rsidR="00F047B6" w:rsidRDefault="00F047B6" w:rsidP="00F047B6">
      <w:r>
        <w:t>choſe que en telz cas</w:t>
      </w:r>
    </w:p>
    <w:p w14:paraId="039892A0" w14:textId="77777777" w:rsidR="00F047B6" w:rsidRDefault="00F047B6" w:rsidP="00F047B6">
      <w:r>
        <w:t>qui touchēt pɿopɿiete</w:t>
      </w:r>
    </w:p>
    <w:p w14:paraId="0F3DC371" w14:textId="6FD94337" w:rsidR="00F047B6" w:rsidRDefault="001F0515" w:rsidP="00F047B6">
      <w:r>
        <w:t>d</w:t>
      </w:r>
      <w:r w:rsidR="00F047B6">
        <w:t>heritaige il conuien-</w:t>
      </w:r>
    </w:p>
    <w:p w14:paraId="4F7F8C2F" w14:textId="4CDB4B87" w:rsidR="00F047B6" w:rsidRDefault="00F047B6" w:rsidP="00F047B6">
      <w:r>
        <w:t xml:space="preserve">ne pɿendre pl ᷒ de </w:t>
      </w:r>
      <w:r w:rsidR="001F0515">
        <w:t>d</w:t>
      </w:r>
      <w:r>
        <w:t>e-</w:t>
      </w:r>
    </w:p>
    <w:p w14:paraId="6B31C183" w14:textId="77777777" w:rsidR="00F047B6" w:rsidRDefault="00F047B6" w:rsidP="00F047B6">
      <w:r>
        <w:t>faultz que es aultres cas qui ſont mēdɿes et qui ne tou</w:t>
      </w:r>
    </w:p>
    <w:p w14:paraId="6ED9A1A4" w14:textId="15EDF1CA" w:rsidR="00F047B6" w:rsidRDefault="00F047B6" w:rsidP="00F047B6">
      <w:r>
        <w:t xml:space="preserve">chent pas ſi grande choſe ou il fault trois </w:t>
      </w:r>
      <w:r w:rsidR="001F0515">
        <w:t>d</w:t>
      </w:r>
      <w:r>
        <w:t>efaultz. Et</w:t>
      </w:r>
    </w:p>
    <w:p w14:paraId="2E1B15E1" w14:textId="61875479" w:rsidR="00F047B6" w:rsidRDefault="00F047B6" w:rsidP="00F047B6">
      <w:r>
        <w:t xml:space="preserve">les aultres </w:t>
      </w:r>
      <w:r w:rsidR="001F0515">
        <w:t>d</w:t>
      </w:r>
      <w:r>
        <w:t xml:space="preserve">ient que en ce cas il ne fault que trois </w:t>
      </w:r>
      <w:r w:rsidR="001F0515">
        <w:t>d</w:t>
      </w:r>
      <w:r>
        <w:t>e-</w:t>
      </w:r>
    </w:p>
    <w:p w14:paraId="6023119B" w14:textId="77777777" w:rsidR="00F047B6" w:rsidRDefault="00F047B6" w:rsidP="00F047B6">
      <w:r>
        <w:t>faultz non plus que en aultre cas.Et fondent leur opi-</w:t>
      </w:r>
    </w:p>
    <w:p w14:paraId="3C676257" w14:textId="37CDFCF4" w:rsidR="00F047B6" w:rsidRDefault="00F047B6" w:rsidP="00F047B6">
      <w:r>
        <w:t xml:space="preserve">nion par luſaige general </w:t>
      </w:r>
      <w:r w:rsidR="001F0515">
        <w:t>d</w:t>
      </w:r>
      <w:r>
        <w:t>e Noɿmendie/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 que</w:t>
      </w:r>
    </w:p>
    <w:p w14:paraId="6534872F" w14:textId="3892E9FF" w:rsidR="00F047B6" w:rsidRDefault="00F047B6" w:rsidP="00F047B6">
      <w:r>
        <w:t xml:space="preserve">par trois </w:t>
      </w:r>
      <w:r w:rsidR="001F0515">
        <w:t>d</w:t>
      </w:r>
      <w:r>
        <w:t>efaultz on met vng homme en amende par</w:t>
      </w:r>
    </w:p>
    <w:p w14:paraId="2B32FF46" w14:textId="36D7B30A" w:rsidR="00F047B6" w:rsidRDefault="00F047B6" w:rsidP="00F047B6">
      <w:r>
        <w:t xml:space="preserve">iugement . Et </w:t>
      </w:r>
      <w:r w:rsidR="001F0515">
        <w:t>d</w:t>
      </w:r>
      <w:r>
        <w:t xml:space="preserve">ient ceulx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opinion que le ſens</w:t>
      </w:r>
    </w:p>
    <w:p w14:paraId="5E77FB2B" w14:textId="1E3859C3" w:rsidR="00F047B6" w:rsidRDefault="001F0515" w:rsidP="00F047B6">
      <w:r>
        <w:t>d</w:t>
      </w:r>
      <w:r w:rsidR="00F047B6">
        <w:t xml:space="preserve">u texte qui met en ce cas quatre </w:t>
      </w:r>
      <w:r>
        <w:t>d</w:t>
      </w:r>
      <w:r w:rsidR="00F047B6">
        <w:t>efaultz a mettre en</w:t>
      </w:r>
    </w:p>
    <w:p w14:paraId="3BEB7930" w14:textId="08CA1B53" w:rsidR="00F047B6" w:rsidRDefault="00F047B6" w:rsidP="00F047B6">
      <w:r>
        <w:t>amende par iugement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affin </w:t>
      </w:r>
      <w:r w:rsidR="001F0515">
        <w:t>d</w:t>
      </w:r>
      <w:r>
        <w:t xml:space="preserve">e foɿcloɿre </w:t>
      </w:r>
      <w:r w:rsidR="001F0515">
        <w:t>d</w:t>
      </w:r>
      <w:r>
        <w:t>e trois ex</w:t>
      </w:r>
    </w:p>
    <w:p w14:paraId="5394F4BD" w14:textId="5D4FA134" w:rsidR="00F047B6" w:rsidRDefault="00F047B6" w:rsidP="00F047B6">
      <w:r>
        <w:t xml:space="preserve">oines </w:t>
      </w:r>
      <w:r w:rsidR="001F0515">
        <w:t>d</w:t>
      </w:r>
      <w:r>
        <w:t>e maladie: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ient que le texte les pɿeſuppoſe y</w:t>
      </w:r>
    </w:p>
    <w:p w14:paraId="147DC962" w14:textId="325F46B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enuoyees / et pour celle cauſe y met il quatre </w:t>
      </w:r>
      <w:r w:rsidR="001F0515">
        <w:t>d</w:t>
      </w:r>
      <w:r>
        <w:t>e-</w:t>
      </w:r>
    </w:p>
    <w:p w14:paraId="38A37C75" w14:textId="7304343B" w:rsidR="00F047B6" w:rsidRDefault="00F047B6" w:rsidP="00F047B6">
      <w:r>
        <w:t xml:space="preserve">faultz.Et que ce ſoit lentente </w:t>
      </w:r>
      <w:r w:rsidR="001F0515">
        <w:t>d</w:t>
      </w:r>
      <w:r>
        <w:t>u texte /ilz le pɿeuuent</w:t>
      </w:r>
    </w:p>
    <w:p w14:paraId="72EA75C2" w14:textId="77777777" w:rsidR="00F047B6" w:rsidRDefault="00F047B6" w:rsidP="00F047B6">
      <w:r>
        <w:t>par ce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aultrement entendu/il ſenſuyuroit</w:t>
      </w:r>
    </w:p>
    <w:p w14:paraId="27B48AD7" w14:textId="64F14B0F" w:rsidR="00F047B6" w:rsidRDefault="00F047B6" w:rsidP="00F047B6">
      <w:r>
        <w:t xml:space="preserve">quil ne ſeroit pas concoɿdant a luſaige </w:t>
      </w:r>
      <w:r w:rsidR="001F0515">
        <w:t>d</w:t>
      </w:r>
      <w:r>
        <w:t>e Noɿmendie</w:t>
      </w:r>
    </w:p>
    <w:p w14:paraId="543F1B38" w14:textId="0D2D5D3C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tel/que en general il ne fault que trois </w:t>
      </w:r>
      <w:r w:rsidR="001F0515">
        <w:t>d</w:t>
      </w:r>
      <w:r>
        <w:t>efaultz</w:t>
      </w:r>
    </w:p>
    <w:p w14:paraId="14040744" w14:textId="77777777" w:rsidR="00F047B6" w:rsidRDefault="00F047B6" w:rsidP="00F047B6">
      <w:r>
        <w:t>a mettre vng homme en amende par iugemēt / auquel</w:t>
      </w:r>
    </w:p>
    <w:p w14:paraId="79977FF6" w14:textId="65460CED" w:rsidR="00F047B6" w:rsidRDefault="00F047B6" w:rsidP="00F047B6">
      <w:r>
        <w:t xml:space="preserve">vſaige le texte ſe </w:t>
      </w:r>
      <w:r w:rsidR="001F0515">
        <w:t>d</w:t>
      </w:r>
      <w:r>
        <w:t>oibt accoɿder / comme il appert par</w:t>
      </w:r>
    </w:p>
    <w:p w14:paraId="4414EC6A" w14:textId="59BF2E99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eu chapitre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ume,ou il met</w:t>
      </w:r>
    </w:p>
    <w:p w14:paraId="71BE75A6" w14:textId="36835537" w:rsidR="00F047B6" w:rsidRDefault="00F047B6" w:rsidP="00F047B6">
      <w:r>
        <w:t xml:space="preserve">que les vſaiges ſe </w:t>
      </w:r>
      <w:r w:rsidR="001F0515">
        <w:t>d</w:t>
      </w:r>
      <w:r>
        <w:t>oibuent accoɿder aux loix. Et par</w:t>
      </w:r>
    </w:p>
    <w:p w14:paraId="32B444A9" w14:textId="3FF92F27" w:rsidR="00F047B6" w:rsidRDefault="00F047B6" w:rsidP="00F047B6">
      <w:r>
        <w:t xml:space="preserve">ce peut apparoir la reſponſe au </w:t>
      </w:r>
      <w:r w:rsidR="001F0515">
        <w:t>d</w:t>
      </w:r>
      <w:r>
        <w:t>oubte.</w:t>
      </w:r>
      <w:r>
        <w:rPr>
          <w:rFonts w:ascii="Cambria Math" w:hAnsi="Cambria Math" w:cs="Cambria Math"/>
        </w:rPr>
        <w:t>ℂ</w:t>
      </w:r>
      <w:r>
        <w:t>Item ſur ce</w:t>
      </w:r>
    </w:p>
    <w:p w14:paraId="48BADBD7" w14:textId="7A4C3304" w:rsidR="00F047B6" w:rsidRDefault="00F047B6" w:rsidP="00F047B6">
      <w:r>
        <w:t xml:space="preserve">texte qui met. Que a la veue </w:t>
      </w:r>
      <w:r w:rsidR="001F0515">
        <w:t>d</w:t>
      </w:r>
      <w:r>
        <w:t>oibt auoir quatre cheua</w:t>
      </w:r>
    </w:p>
    <w:p w14:paraId="439095C8" w14:textId="77777777" w:rsidR="00F047B6" w:rsidRDefault="00F047B6" w:rsidP="00F047B6">
      <w:r>
        <w:t xml:space="preserve">liers </w:t>
      </w:r>
      <w:r>
        <w:rPr>
          <w:rFonts w:ascii="Segoe UI Symbol" w:hAnsi="Segoe UI Symbol" w:cs="Segoe UI Symbol"/>
        </w:rPr>
        <w:t>⁊</w:t>
      </w:r>
      <w:r>
        <w:t>c.Doibt on noter que anciennement en tel cas il</w:t>
      </w:r>
    </w:p>
    <w:p w14:paraId="1CCEE8DC" w14:textId="77777777" w:rsidR="00F047B6" w:rsidRDefault="00F047B6" w:rsidP="00F047B6">
      <w:r>
        <w:t>cōuenoit auoir quatre cheualierſ:</w:t>
      </w:r>
      <w:r>
        <w:rPr>
          <w:rFonts w:ascii="Segoe UI Symbol" w:hAnsi="Segoe UI Symbol" w:cs="Segoe UI Symbol"/>
        </w:rPr>
        <w:t>⁊</w:t>
      </w:r>
      <w:r>
        <w:t xml:space="preserve">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pour</w:t>
      </w:r>
    </w:p>
    <w:p w14:paraId="48C7F32C" w14:textId="4841DF09" w:rsidR="00F047B6" w:rsidRDefault="00F047B6" w:rsidP="00F047B6">
      <w:r>
        <w:t xml:space="preserve">la grandeur </w:t>
      </w:r>
      <w:r w:rsidR="001F0515">
        <w:t>d</w:t>
      </w:r>
      <w:r>
        <w:t>u cas/et pour ce que on en pouoit legiere</w:t>
      </w:r>
    </w:p>
    <w:p w14:paraId="39C8C21D" w14:textId="4B5CE85E" w:rsidR="00F047B6" w:rsidRDefault="00F047B6" w:rsidP="00F047B6">
      <w:r>
        <w:t xml:space="preserve">met auoir:car chaſcun qui tenoit fief </w:t>
      </w:r>
      <w:r w:rsidR="001F0515">
        <w:t>d</w:t>
      </w:r>
      <w:r>
        <w:t>e haulbert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5CBB849" w14:textId="77777777" w:rsidR="00F047B6" w:rsidRDefault="00F047B6" w:rsidP="00F047B6">
      <w:r>
        <w:t>contrainct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cheualier/mais pour le pɿeſent 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369BBFC" w14:textId="5562197F" w:rsidR="00F047B6" w:rsidRDefault="00F047B6" w:rsidP="00F047B6">
      <w:r>
        <w:t xml:space="preserve">pas tāt </w:t>
      </w:r>
      <w:r w:rsidR="001F0515">
        <w:t>d</w:t>
      </w:r>
      <w:r>
        <w:t>e cheualiers:</w:t>
      </w:r>
      <w:r>
        <w:rPr>
          <w:rFonts w:ascii="Segoe UI Symbol" w:hAnsi="Segoe UI Symbol" w:cs="Segoe UI Symbol"/>
        </w:rPr>
        <w:t>⁊</w:t>
      </w:r>
      <w:r>
        <w:t xml:space="preserve"> ne les peut on pas </w:t>
      </w:r>
      <w:r w:rsidR="001F0515">
        <w:t>d</w:t>
      </w:r>
      <w:r>
        <w:t>e legier re-</w:t>
      </w:r>
    </w:p>
    <w:p w14:paraId="1A5D88DE" w14:textId="77777777" w:rsidR="00F047B6" w:rsidRDefault="00F047B6" w:rsidP="00F047B6">
      <w:r>
        <w:t>couurer / pourquoy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neceſſairement requis</w:t>
      </w:r>
    </w:p>
    <w:p w14:paraId="115869B8" w14:textId="42BC0A35" w:rsidR="00F047B6" w:rsidRDefault="00F047B6" w:rsidP="00F047B6">
      <w:r>
        <w:t xml:space="preserve">poͬ le pɿeſent </w:t>
      </w:r>
      <w:r w:rsidR="001F0515">
        <w:t>d</w:t>
      </w:r>
      <w:r>
        <w:t xml:space="preserve">e les auoir : combien quil ſeroit bon </w:t>
      </w:r>
      <w:r w:rsidR="001F0515">
        <w:t>d</w:t>
      </w:r>
      <w:r>
        <w:t>e</w:t>
      </w:r>
    </w:p>
    <w:p w14:paraId="07DC6CBF" w14:textId="35B20FCF" w:rsidR="00F047B6" w:rsidRDefault="00F047B6" w:rsidP="00F047B6">
      <w:r>
        <w:t xml:space="preserve">les y auoir qui le pourroit faire </w:t>
      </w:r>
      <w:r w:rsidR="001F0515">
        <w:t>d</w:t>
      </w:r>
      <w:r>
        <w:t>e legier : mais on nen</w:t>
      </w:r>
    </w:p>
    <w:p w14:paraId="2E449801" w14:textId="47F4099A" w:rsidR="00F047B6" w:rsidRDefault="001F0515" w:rsidP="00F047B6">
      <w:r>
        <w:t>d</w:t>
      </w:r>
      <w:r w:rsidR="00F047B6">
        <w:t>elayeroit poīt la cauſe. Touteſfois ne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il pas a enten</w:t>
      </w:r>
    </w:p>
    <w:p w14:paraId="1888362F" w14:textId="2F357D35" w:rsidR="00F047B6" w:rsidRDefault="00F047B6" w:rsidP="00F047B6">
      <w:r>
        <w:t xml:space="preserve">dɿe que es matieres qui touchent nobleſſe </w:t>
      </w:r>
      <w:r w:rsidR="001F0515">
        <w:t>d</w:t>
      </w:r>
      <w:r>
        <w:t>e fief/il ne</w:t>
      </w:r>
    </w:p>
    <w:p w14:paraId="3C93580E" w14:textId="77777777" w:rsidR="00F047B6" w:rsidRDefault="00F047B6" w:rsidP="00F047B6">
      <w:r>
        <w:t>doye auoir nobles/ſoient cheualiers ou aultres : ainſi</w:t>
      </w:r>
    </w:p>
    <w:p w14:paraId="7BA5E6A7" w14:textId="04ADCC2A" w:rsidR="00F047B6" w:rsidRDefault="00F047B6" w:rsidP="00F047B6">
      <w:r>
        <w:t>que pluſaplain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eclaire en pluſieurglieux cy </w:t>
      </w:r>
      <w:r w:rsidR="001F0515">
        <w:t>d</w:t>
      </w:r>
      <w:r>
        <w:t>euāt.</w:t>
      </w:r>
    </w:p>
    <w:p w14:paraId="268E7F25" w14:textId="7397E72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on </w:t>
      </w:r>
      <w:r w:rsidR="001F0515">
        <w:t>d</w:t>
      </w:r>
      <w:r>
        <w:t>oibt noter que anciennement on pɿenoit</w:t>
      </w:r>
    </w:p>
    <w:p w14:paraId="43B06643" w14:textId="77777777" w:rsidR="00F047B6" w:rsidRDefault="00F047B6" w:rsidP="00F047B6"/>
    <w:p w14:paraId="614FFE8A" w14:textId="77777777" w:rsidR="00F047B6" w:rsidRDefault="00F047B6" w:rsidP="00F047B6"/>
    <w:p w14:paraId="54E4EB0B" w14:textId="10F4F495" w:rsidR="00F047B6" w:rsidRDefault="00F047B6" w:rsidP="00F047B6">
      <w:r>
        <w:t xml:space="preserve">des cheualiers </w:t>
      </w:r>
      <w:r w:rsidR="001F0515">
        <w:t>d</w:t>
      </w:r>
      <w:r>
        <w:t>u voiſine :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>edens vne</w:t>
      </w:r>
    </w:p>
    <w:p w14:paraId="6D19E8F3" w14:textId="77777777" w:rsidR="00F047B6" w:rsidRDefault="00F047B6" w:rsidP="00F047B6">
      <w:r>
        <w:t>lieue / ſe on les y pouoit trouuer : et ſi non/on pɿenoit</w:t>
      </w:r>
    </w:p>
    <w:p w14:paraId="160A97F5" w14:textId="0E1C12F5" w:rsidR="00F047B6" w:rsidRDefault="00F047B6" w:rsidP="00F047B6">
      <w:r>
        <w:t xml:space="preserve">quatre cheualiers </w:t>
      </w:r>
      <w:r w:rsidR="001F0515">
        <w:t>d</w:t>
      </w:r>
      <w:r>
        <w:t xml:space="preserve">ehoɿs </w:t>
      </w:r>
      <w:r w:rsidR="001F0515">
        <w:t>d</w:t>
      </w:r>
      <w:r>
        <w:t>u voiſine / et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a la</w:t>
      </w:r>
    </w:p>
    <w:p w14:paraId="2F745837" w14:textId="4CB0BCE5" w:rsidR="00F047B6" w:rsidRDefault="00F047B6" w:rsidP="00F047B6">
      <w:r>
        <w:t xml:space="preserve">veue : mais il ne </w:t>
      </w:r>
      <w:r w:rsidR="001F0515">
        <w:t>d</w:t>
      </w:r>
      <w:r>
        <w:t xml:space="preserve">epoſoient pas </w:t>
      </w:r>
      <w:r w:rsidR="001F0515">
        <w:t>d</w:t>
      </w:r>
      <w:r>
        <w:t>e la matiere a len-</w:t>
      </w:r>
    </w:p>
    <w:p w14:paraId="1D68F107" w14:textId="74893864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e/car ilz neuſſent pas ſi bien </w:t>
      </w:r>
      <w:r w:rsidR="001F0515">
        <w:t>d</w:t>
      </w:r>
      <w:r>
        <w:t>epoſe comme ceulx</w:t>
      </w:r>
    </w:p>
    <w:p w14:paraId="5DF3521D" w14:textId="661C380F" w:rsidR="00F047B6" w:rsidRDefault="001F0515" w:rsidP="00F047B6">
      <w:r>
        <w:t>d</w:t>
      </w:r>
      <w:r w:rsidR="00F047B6">
        <w:t xml:space="preserve">u voiſine:mais </w:t>
      </w:r>
      <w:r>
        <w:t>d</w:t>
      </w:r>
      <w:r w:rsidR="00F047B6">
        <w:t>epo</w:t>
      </w:r>
    </w:p>
    <w:p w14:paraId="5AA201B1" w14:textId="77777777" w:rsidR="00F047B6" w:rsidRDefault="00F047B6" w:rsidP="00F047B6">
      <w:r>
        <w:t>ſoient ſeulement le re-</w:t>
      </w:r>
    </w:p>
    <w:p w14:paraId="1427D75E" w14:textId="7C6A14C2" w:rsidR="00F047B6" w:rsidRDefault="00F047B6" w:rsidP="00F047B6">
      <w:r>
        <w:t xml:space="preserve">coɿd </w:t>
      </w:r>
      <w:r w:rsidR="001F0515">
        <w:t>d</w:t>
      </w:r>
      <w:r>
        <w:t>e la veue quand</w:t>
      </w:r>
    </w:p>
    <w:p w14:paraId="577DF27C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</w:t>
      </w:r>
    </w:p>
    <w:p w14:paraId="15CC67E0" w14:textId="252337C9" w:rsidR="00F047B6" w:rsidRDefault="00F047B6" w:rsidP="00F047B6">
      <w:r>
        <w:t xml:space="preserve">ſauoir </w:t>
      </w:r>
      <w:r w:rsidR="001F0515">
        <w:t>d</w:t>
      </w:r>
      <w:r>
        <w:t>e ce qui auoit</w:t>
      </w:r>
    </w:p>
    <w:p w14:paraId="5DB9B44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 </w:t>
      </w:r>
      <w:r>
        <w:rPr>
          <w:rFonts w:ascii="Segoe UI Symbol" w:hAnsi="Segoe UI Symbol" w:cs="Segoe UI Symbol"/>
        </w:rPr>
        <w:t>⁊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</w:t>
      </w:r>
    </w:p>
    <w:p w14:paraId="3845A83D" w14:textId="77777777" w:rsidR="00F047B6" w:rsidRDefault="00F047B6" w:rsidP="00F047B6">
      <w:r>
        <w:t>veue en leur pɿeſence.</w:t>
      </w:r>
    </w:p>
    <w:p w14:paraId="6353F896" w14:textId="0623F26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noter</w:t>
      </w:r>
    </w:p>
    <w:p w14:paraId="277476D3" w14:textId="77777777" w:rsidR="00F047B6" w:rsidRDefault="00F047B6" w:rsidP="00F047B6">
      <w:r>
        <w:t>que anciennement en</w:t>
      </w:r>
    </w:p>
    <w:p w14:paraId="39FF3872" w14:textId="2BE967B1" w:rsidR="00F047B6" w:rsidRDefault="00F047B6" w:rsidP="00F047B6">
      <w:r>
        <w:t xml:space="preserve">toutes querelles </w:t>
      </w:r>
      <w:r w:rsidR="001F0515">
        <w:t>d</w:t>
      </w:r>
      <w:r>
        <w:t>he-</w:t>
      </w:r>
    </w:p>
    <w:p w14:paraId="0F25454F" w14:textId="77777777" w:rsidR="00F047B6" w:rsidRDefault="00F047B6" w:rsidP="00F047B6">
      <w:r>
        <w:t>ritaige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noble ou</w:t>
      </w:r>
    </w:p>
    <w:p w14:paraId="23E09DA6" w14:textId="77777777" w:rsidR="00F047B6" w:rsidRDefault="00F047B6" w:rsidP="00F047B6">
      <w:r>
        <w:t>aultre qui touche pɿo-</w:t>
      </w:r>
    </w:p>
    <w:p w14:paraId="7B0CBAC0" w14:textId="713B404C" w:rsidR="00F047B6" w:rsidRDefault="00F047B6" w:rsidP="00F047B6">
      <w:r>
        <w:t xml:space="preserve">pɿiete </w:t>
      </w:r>
      <w:r w:rsidR="001F0515">
        <w:t>d</w:t>
      </w:r>
      <w:r>
        <w:t>heritaige/i cō</w:t>
      </w:r>
    </w:p>
    <w:p w14:paraId="32654299" w14:textId="77777777" w:rsidR="00F047B6" w:rsidRDefault="00F047B6" w:rsidP="00F047B6">
      <w:r>
        <w:t>uenoit auoir quatre</w:t>
      </w:r>
    </w:p>
    <w:p w14:paraId="71B8C251" w14:textId="77777777" w:rsidR="00F047B6" w:rsidRDefault="00F047B6" w:rsidP="00F047B6">
      <w:r>
        <w:t>cheualiers a la veue:</w:t>
      </w:r>
    </w:p>
    <w:p w14:paraId="58039C5A" w14:textId="77777777" w:rsidR="00F047B6" w:rsidRDefault="00F047B6" w:rsidP="00F047B6">
      <w:r>
        <w:t>mais pour le pɿeſēt le</w:t>
      </w:r>
    </w:p>
    <w:p w14:paraId="1D921D83" w14:textId="77777777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modere en tel</w:t>
      </w:r>
    </w:p>
    <w:p w14:paraId="0982E4E3" w14:textId="77777777" w:rsidR="00F047B6" w:rsidRDefault="00F047B6" w:rsidP="00F047B6">
      <w:r>
        <w:t>endɿoit / ſelon ce que</w:t>
      </w:r>
    </w:p>
    <w:p w14:paraId="7D939813" w14:textId="73A54097" w:rsidR="00F047B6" w:rsidRDefault="00F047B6" w:rsidP="00F047B6">
      <w:r>
        <w:t>pluſaplain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e-</w:t>
      </w:r>
    </w:p>
    <w:p w14:paraId="223E1946" w14:textId="4CF17943" w:rsidR="00F047B6" w:rsidRDefault="00F047B6" w:rsidP="00F047B6">
      <w:r>
        <w:t xml:space="preserve">uant </w:t>
      </w:r>
      <w:r w:rsidR="001F0515">
        <w:t>d</w:t>
      </w:r>
      <w:r>
        <w:t>eclaire.</w:t>
      </w:r>
    </w:p>
    <w:p w14:paraId="435C5C62" w14:textId="77777777" w:rsidR="00F047B6" w:rsidRDefault="00F047B6" w:rsidP="00F047B6"/>
    <w:p w14:paraId="49510028" w14:textId="77777777" w:rsidR="00F047B6" w:rsidRDefault="00F047B6" w:rsidP="00F047B6"/>
    <w:p w14:paraId="437FCF3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193DD5F7" w14:textId="77777777" w:rsidR="00F047B6" w:rsidRDefault="00F047B6" w:rsidP="00F047B6">
      <w:r>
        <w:t>d</w:t>
      </w:r>
    </w:p>
    <w:p w14:paraId="74461BC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Quād la veue a-</w:t>
      </w:r>
    </w:p>
    <w:p w14:paraId="40A574B8" w14:textId="77777777" w:rsidR="00F047B6" w:rsidRDefault="00F047B6" w:rsidP="00F047B6">
      <w:r>
        <w:t>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tenue/lēque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67B8A64" w14:textId="77777777" w:rsidR="00F047B6" w:rsidRDefault="00F047B6" w:rsidP="00F047B6">
      <w:r>
        <w:t>ſera tenue a laſſiſe a-</w:t>
      </w:r>
    </w:p>
    <w:p w14:paraId="6C78E61B" w14:textId="77777777" w:rsidR="00F047B6" w:rsidRDefault="00F047B6" w:rsidP="00F047B6">
      <w:r>
        <w:t>pɿes/qui ſera la q̇nte:</w:t>
      </w:r>
    </w:p>
    <w:p w14:paraId="75209A7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chaſcūe partie pour-</w:t>
      </w:r>
    </w:p>
    <w:p w14:paraId="7ED2760F" w14:textId="51EF8B70" w:rsidR="00F047B6" w:rsidRDefault="00F047B6" w:rsidP="00F047B6">
      <w:r>
        <w:t xml:space="preserve">ra ſaonner </w:t>
      </w:r>
      <w:r w:rsidR="001F0515">
        <w:t>d</w:t>
      </w:r>
      <w:r>
        <w:t>esiureurs</w:t>
      </w:r>
    </w:p>
    <w:p w14:paraId="6B080B84" w14:textId="77777777" w:rsidR="00F047B6" w:rsidRDefault="00F047B6" w:rsidP="00F047B6">
      <w:r>
        <w:t>ceulx que il cuydera.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</w:t>
      </w:r>
    </w:p>
    <w:p w14:paraId="2EAEC0B7" w14:textId="77777777" w:rsidR="00F047B6" w:rsidRDefault="00F047B6" w:rsidP="00F047B6">
      <w:r>
        <w:t>quand la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 par iugement a la pɿochaine</w:t>
      </w:r>
    </w:p>
    <w:p w14:paraId="0123E667" w14:textId="77777777" w:rsidR="00F047B6" w:rsidRDefault="00F047B6" w:rsidP="00F047B6">
      <w:r>
        <w:t>aſſiſe enſuyuant/lacteur ꝓcede par iugement a pɿou-</w:t>
      </w:r>
    </w:p>
    <w:p w14:paraId="594AC08D" w14:textId="4141CB95" w:rsidR="00F047B6" w:rsidRDefault="00F047B6" w:rsidP="00F047B6">
      <w:r>
        <w:t xml:space="preserve">uer ſon intētion.Et ſe partie vient il ſe peut charger </w:t>
      </w:r>
      <w:r w:rsidR="001F0515">
        <w:t>d</w:t>
      </w:r>
      <w:r>
        <w:t>u</w:t>
      </w:r>
    </w:p>
    <w:p w14:paraId="23C9D7D6" w14:textId="3A9C5877" w:rsidR="00F047B6" w:rsidRDefault="00F047B6" w:rsidP="00F047B6">
      <w:r>
        <w:t xml:space="preserve">faict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: et puis ſaonner </w:t>
      </w:r>
      <w:r w:rsidR="001F0515">
        <w:t>d</w:t>
      </w:r>
      <w:r>
        <w:t>es veeurs tous ceulx</w:t>
      </w:r>
    </w:p>
    <w:p w14:paraId="116A004A" w14:textId="77777777" w:rsidR="00F047B6" w:rsidRDefault="00F047B6" w:rsidP="00F047B6">
      <w:r>
        <w:lastRenderedPageBreak/>
        <w:t>ou il pourra trouuer aulcun ſaon.Et oultre ꝓceder en</w:t>
      </w:r>
    </w:p>
    <w:p w14:paraId="2A99DEAA" w14:textId="77777777" w:rsidR="00F047B6" w:rsidRDefault="00F047B6" w:rsidP="00F047B6">
      <w:r>
        <w:t>la cauſe ainſi quil appartiēt.Et ſuppoſe quil ne vein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FFFA0B" w14:textId="77777777" w:rsidR="00F047B6" w:rsidRDefault="00F047B6" w:rsidP="00F047B6">
      <w:r>
        <w:t>point/ſi ſeroit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tenue par iugement:</w:t>
      </w:r>
      <w:r>
        <w:rPr>
          <w:rFonts w:ascii="Segoe UI Symbol" w:hAnsi="Segoe UI Symbol" w:cs="Segoe UI Symbol"/>
        </w:rPr>
        <w:t>⁊</w:t>
      </w:r>
      <w:r>
        <w:t xml:space="preserve"> les veeurs</w:t>
      </w:r>
    </w:p>
    <w:p w14:paraId="5628737A" w14:textId="6AD7F05C" w:rsidR="00F047B6" w:rsidRDefault="00F047B6" w:rsidP="00F047B6">
      <w:r>
        <w:t xml:space="preserve">purgez </w:t>
      </w:r>
      <w:r w:rsidR="001F0515">
        <w:t>d</w:t>
      </w:r>
      <w:r>
        <w:t xml:space="preserve">e ſaon/pɿemierement et auant tout </w:t>
      </w:r>
      <w:r w:rsidR="001F0515">
        <w:t>d</w:t>
      </w:r>
      <w:r>
        <w:t xml:space="preserve">office </w:t>
      </w:r>
      <w:r w:rsidR="001F0515">
        <w:t>d</w:t>
      </w:r>
      <w:r>
        <w:t>e</w:t>
      </w:r>
    </w:p>
    <w:p w14:paraId="68E2F658" w14:textId="4AAE20B0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Cambria Math" w:hAnsi="Cambria Math" w:cs="Cambria Math"/>
        </w:rPr>
        <w:t>ℂ</w:t>
      </w:r>
      <w:r>
        <w:t xml:space="preserve">Sur quoy on peut faire vng tel </w:t>
      </w:r>
      <w:r w:rsidR="001F0515">
        <w:t>d</w:t>
      </w:r>
      <w:r>
        <w:t>oubte.Po᷒</w:t>
      </w:r>
    </w:p>
    <w:p w14:paraId="661184CE" w14:textId="77777777" w:rsidR="00F047B6" w:rsidRDefault="00F047B6" w:rsidP="00F047B6">
      <w:r>
        <w:t>quoy les iuges commandent aux veeurs quand on ꝓ-</w:t>
      </w:r>
    </w:p>
    <w:p w14:paraId="4920AFD2" w14:textId="77777777" w:rsidR="00F047B6" w:rsidRDefault="00F047B6" w:rsidP="00F047B6">
      <w:r>
        <w:t>cede par iugement q̇ aulcun ne vienne au ſerment ainſi</w:t>
      </w:r>
    </w:p>
    <w:p w14:paraId="0605F517" w14:textId="55B96AB7" w:rsidR="00F047B6" w:rsidRDefault="00F047B6" w:rsidP="00F047B6">
      <w:r>
        <w:t xml:space="preserve">que le texte le </w:t>
      </w:r>
      <w:r w:rsidR="001F0515">
        <w:t>d</w:t>
      </w:r>
      <w:r>
        <w:t>eclaire.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reſpon-</w:t>
      </w:r>
    </w:p>
    <w:p w14:paraId="2D98391D" w14:textId="3E13DF82" w:rsidR="00F047B6" w:rsidRDefault="00F047B6" w:rsidP="00F047B6">
      <w:r>
        <w:t xml:space="preserve">dɿe que le iuge les purge </w:t>
      </w:r>
      <w:r w:rsidR="001F0515">
        <w:t>d</w:t>
      </w:r>
      <w:r>
        <w:t>e ſaon quand on pɿocede</w:t>
      </w:r>
    </w:p>
    <w:p w14:paraId="43D3EB7F" w14:textId="0D614D93" w:rsidR="00F047B6" w:rsidRDefault="00F047B6" w:rsidP="00F047B6">
      <w:r>
        <w:t xml:space="preserve">par iugement en abſence </w:t>
      </w:r>
      <w:r w:rsidR="001F0515">
        <w:t>d</w:t>
      </w:r>
      <w:r>
        <w:t>e partie/qui equipolle et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3FE386F" w14:textId="77777777" w:rsidR="00F047B6" w:rsidRDefault="00F047B6" w:rsidP="00F047B6">
      <w:r>
        <w:t>auſſi conuenable choſe et plus ab</w:t>
      </w:r>
      <w:r>
        <w:rPr>
          <w:rFonts w:ascii="Arial Unicode MS" w:eastAsia="Arial Unicode MS" w:hAnsi="Arial Unicode MS" w:cs="Arial Unicode MS" w:hint="eastAsia"/>
        </w:rPr>
        <w:t>ﬅ</w:t>
      </w:r>
      <w:r>
        <w:t>raincte que le ſim-</w:t>
      </w:r>
    </w:p>
    <w:p w14:paraId="3AC7D73C" w14:textId="0502B2C2" w:rsidR="00F047B6" w:rsidRDefault="00F047B6" w:rsidP="00F047B6">
      <w:r>
        <w:t xml:space="preserve">ple </w:t>
      </w:r>
      <w:r w:rsidR="001F0515">
        <w:t>d</w:t>
      </w:r>
      <w:r>
        <w:t xml:space="preserve">efens.Et pource ne faict on point ledict </w:t>
      </w:r>
      <w:r w:rsidR="001F0515">
        <w:t>d</w:t>
      </w:r>
      <w:r>
        <w:t>efens ſe</w:t>
      </w:r>
    </w:p>
    <w:p w14:paraId="1F98FBA1" w14:textId="0745D4DC" w:rsidR="00F047B6" w:rsidRDefault="00F047B6" w:rsidP="00F047B6">
      <w:r>
        <w:t xml:space="preserve">lon les paroles </w:t>
      </w:r>
      <w:r w:rsidR="001F0515">
        <w:t>d</w:t>
      </w:r>
      <w:r>
        <w:t>u texte:car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faict </w:t>
      </w:r>
      <w:r w:rsidR="001F0515">
        <w:t>d</w:t>
      </w:r>
      <w:r>
        <w:t xml:space="preserve">e </w:t>
      </w:r>
      <w:r w:rsidR="001F0515">
        <w:t>d</w:t>
      </w:r>
      <w:r>
        <w:t>ɿoict.</w:t>
      </w:r>
    </w:p>
    <w:p w14:paraId="4AFA195E" w14:textId="2F9B02AE" w:rsidR="00F047B6" w:rsidRDefault="00F047B6" w:rsidP="00F047B6">
      <w:r>
        <w:t xml:space="preserve">par ce quilz ſont purgez </w:t>
      </w:r>
      <w:r w:rsidR="001F0515">
        <w:t>d</w:t>
      </w:r>
      <w:r>
        <w:t>e ſaon. Touteſfois le peut le</w:t>
      </w:r>
    </w:p>
    <w:p w14:paraId="77AC08BB" w14:textId="0B0E97BF" w:rsidR="00F047B6" w:rsidRDefault="00F047B6" w:rsidP="00F047B6">
      <w:r>
        <w:t>iuge faire ſil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/ainſi que le texte le </w:t>
      </w:r>
      <w:r w:rsidR="001F0515">
        <w:t>d</w:t>
      </w:r>
      <w:r>
        <w:t>eclaire:</w:t>
      </w:r>
      <w:r>
        <w:rPr>
          <w:rFonts w:ascii="Segoe UI Symbol" w:hAnsi="Segoe UI Symbol" w:cs="Segoe UI Symbol"/>
        </w:rPr>
        <w:t>⁊</w:t>
      </w:r>
      <w:r>
        <w:t xml:space="preserve"> lu</w:t>
      </w:r>
    </w:p>
    <w:p w14:paraId="1DD7E91E" w14:textId="3B31E797" w:rsidR="00F047B6" w:rsidRDefault="00F047B6" w:rsidP="00F047B6">
      <w:r>
        <w:t>ne maniere ne lautre ne mue en rien la ſub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ance </w:t>
      </w:r>
      <w:r w:rsidR="001F0515">
        <w:t>d</w:t>
      </w:r>
      <w:r>
        <w:t>u tex</w:t>
      </w:r>
    </w:p>
    <w:p w14:paraId="7F16EF0C" w14:textId="77777777" w:rsidR="00F047B6" w:rsidRDefault="00F047B6" w:rsidP="00F047B6">
      <w:r>
        <w:t>te/</w:t>
      </w:r>
      <w:r>
        <w:rPr>
          <w:rFonts w:ascii="Segoe UI Symbol" w:hAnsi="Segoe UI Symbol" w:cs="Segoe UI Symbol"/>
        </w:rPr>
        <w:t>⁊</w:t>
      </w:r>
      <w:r>
        <w:t xml:space="preserve"> ne repugnent aulcunement : et par ce appert la re-</w:t>
      </w:r>
    </w:p>
    <w:p w14:paraId="2DDDA6AE" w14:textId="67729D3A" w:rsidR="00F047B6" w:rsidRDefault="00F047B6" w:rsidP="00F047B6">
      <w:r>
        <w:t xml:space="preserve">ſponſe au </w:t>
      </w:r>
      <w:r w:rsidR="001F0515">
        <w:t>d</w:t>
      </w:r>
      <w:r>
        <w:t>oubte</w:t>
      </w:r>
    </w:p>
    <w:p w14:paraId="2B503CDA" w14:textId="77777777" w:rsidR="00F047B6" w:rsidRDefault="00F047B6" w:rsidP="00F047B6"/>
    <w:p w14:paraId="403B304A" w14:textId="77777777" w:rsidR="00F047B6" w:rsidRDefault="00F047B6" w:rsidP="00F047B6"/>
    <w:p w14:paraId="39B8707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73BF0FB8" w14:textId="77777777" w:rsidR="00F047B6" w:rsidRDefault="00F047B6" w:rsidP="00F047B6">
      <w:r>
        <w:t>r</w:t>
      </w:r>
    </w:p>
    <w:p w14:paraId="03CAF02C" w14:textId="23DA24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ſcauoir que quand les exoines ſont</w:t>
      </w:r>
    </w:p>
    <w:p w14:paraId="1B6C71DF" w14:textId="77777777" w:rsidR="00F047B6" w:rsidRDefault="00F047B6" w:rsidP="00F047B6">
      <w:r>
        <w:t xml:space="preserve">faictes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Sur ce paraphe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quād les</w:t>
      </w:r>
    </w:p>
    <w:p w14:paraId="2A594018" w14:textId="10C769B3" w:rsidR="00F047B6" w:rsidRDefault="00F047B6" w:rsidP="00F047B6">
      <w:r>
        <w:t>exoines ſont faicteſ/</w:t>
      </w:r>
      <w:r>
        <w:rPr>
          <w:rFonts w:ascii="Segoe UI Symbol" w:hAnsi="Segoe UI Symbol" w:cs="Segoe UI Symbol"/>
        </w:rPr>
        <w:t>⁊</w:t>
      </w:r>
      <w:r>
        <w:t xml:space="preserve"> que le querelle ſe laiſſe </w:t>
      </w:r>
      <w:r w:rsidR="001F0515">
        <w:t>d</w:t>
      </w:r>
      <w:r>
        <w:t>efaillir.</w:t>
      </w:r>
    </w:p>
    <w:p w14:paraId="3CFCA885" w14:textId="77777777" w:rsidR="00F047B6" w:rsidRDefault="00F047B6" w:rsidP="00F047B6">
      <w:r>
        <w:t>ſans ſoy faire exoiner tāt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amēde par iuge-</w:t>
      </w:r>
    </w:p>
    <w:p w14:paraId="43D9BAF3" w14:textId="12931B3F" w:rsidR="00F047B6" w:rsidRDefault="00F047B6" w:rsidP="00F047B6">
      <w:r>
        <w:t xml:space="preserve">ment len </w:t>
      </w:r>
      <w:r w:rsidR="001F0515">
        <w:t>d</w:t>
      </w:r>
      <w:r>
        <w:t>oibt tenir la veue/</w:t>
      </w:r>
      <w:r>
        <w:rPr>
          <w:rFonts w:ascii="Segoe UI Symbol" w:hAnsi="Segoe UI Symbol" w:cs="Segoe UI Symbol"/>
        </w:rPr>
        <w:t>⁊</w:t>
      </w:r>
      <w:r>
        <w:t xml:space="preserve"> ꝓceder par iugemēt. Et</w:t>
      </w:r>
    </w:p>
    <w:p w14:paraId="12E5E4CE" w14:textId="31125AC7" w:rsidR="00F047B6" w:rsidRDefault="00F047B6" w:rsidP="00F047B6">
      <w:r>
        <w:t xml:space="preserve">oultre faire la pɿinſe </w:t>
      </w:r>
      <w:r w:rsidR="001F0515">
        <w:t>d</w:t>
      </w:r>
      <w:r>
        <w:t xml:space="preserve">e lheritaige </w:t>
      </w:r>
      <w:r w:rsidR="001F0515">
        <w:t>d</w:t>
      </w:r>
      <w:r>
        <w:t>eſcoɿdable / ainſi q̄</w:t>
      </w:r>
    </w:p>
    <w:p w14:paraId="1887753A" w14:textId="431E0FE2" w:rsidR="00F047B6" w:rsidRDefault="001F0515" w:rsidP="00F047B6">
      <w:r>
        <w:t>d</w:t>
      </w:r>
      <w:r w:rsidR="00F047B6">
        <w:t>eſſōe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eclaire.</w:t>
      </w:r>
      <w:r w:rsidR="00F047B6">
        <w:rPr>
          <w:rFonts w:ascii="Cambria Math" w:hAnsi="Cambria Math" w:cs="Cambria Math"/>
        </w:rPr>
        <w:t>ℂ</w:t>
      </w:r>
      <w:r w:rsidR="00F047B6">
        <w:t xml:space="preserve">Sur ce q̄ </w:t>
      </w:r>
      <w:r>
        <w:t>d</w:t>
      </w:r>
      <w:r w:rsidR="00F047B6">
        <w:t>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/on peut faire </w:t>
      </w:r>
      <w:r>
        <w:t>d</w:t>
      </w:r>
      <w:r w:rsidR="00F047B6">
        <w:t>eux</w:t>
      </w:r>
    </w:p>
    <w:p w14:paraId="1FA8E300" w14:textId="010E398F" w:rsidR="00F047B6" w:rsidRDefault="001F0515" w:rsidP="00F047B6">
      <w:r>
        <w:t>d</w:t>
      </w:r>
      <w:r w:rsidR="00F047B6">
        <w:t>oubtes.Le pɿemier/ pour quoy le texte met ce para-</w:t>
      </w:r>
    </w:p>
    <w:p w14:paraId="2D1941EE" w14:textId="18BE1263" w:rsidR="00F047B6" w:rsidRDefault="00F047B6" w:rsidP="00F047B6">
      <w:r>
        <w:t xml:space="preserve">phe/comme il ſoit ainſi que </w:t>
      </w:r>
      <w:r w:rsidR="001F0515">
        <w:t>d</w:t>
      </w:r>
      <w:r>
        <w:t>euant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e-</w:t>
      </w:r>
    </w:p>
    <w:p w14:paraId="3D031383" w14:textId="3C983E15" w:rsidR="00F047B6" w:rsidRDefault="00F047B6" w:rsidP="00F047B6">
      <w:r>
        <w:t xml:space="preserve">claire le cōtenu en ce paraphe.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</w:t>
      </w:r>
    </w:p>
    <w:p w14:paraId="3A107071" w14:textId="77777777" w:rsidR="00F047B6" w:rsidRDefault="00F047B6" w:rsidP="00F047B6">
      <w:r>
        <w:t>reſpondɿe q̄ la cauſe pour quoy le texte le met/e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</w:t>
      </w:r>
    </w:p>
    <w:p w14:paraId="23B66F73" w14:textId="0E67187F" w:rsidR="00F047B6" w:rsidRDefault="00F047B6" w:rsidP="00F047B6">
      <w:r>
        <w:t xml:space="preserve">ce que </w:t>
      </w:r>
      <w:r w:rsidR="001F0515">
        <w:t>d</w:t>
      </w:r>
      <w:r>
        <w:t xml:space="preserve">euant il nauoient point parle </w:t>
      </w:r>
      <w:r w:rsidR="001F0515">
        <w:t>d</w:t>
      </w:r>
      <w:r>
        <w:t>es exoines par</w:t>
      </w:r>
    </w:p>
    <w:p w14:paraId="28DE64CC" w14:textId="77777777" w:rsidR="00F047B6" w:rsidRDefault="00F047B6" w:rsidP="00F047B6"/>
    <w:p w14:paraId="76CDADAA" w14:textId="77777777" w:rsidR="00F047B6" w:rsidRDefault="00F047B6" w:rsidP="00F047B6"/>
    <w:p w14:paraId="4B8C3E81" w14:textId="45491C02" w:rsidR="00F047B6" w:rsidRDefault="00F047B6" w:rsidP="00F047B6">
      <w:r>
        <w:t>Dr</w:t>
      </w:r>
      <w:r w:rsidR="001F0515">
        <w:t>d</w:t>
      </w:r>
      <w:r>
        <w:t xml:space="preserve">rirtdeſiei r </w:t>
      </w:r>
      <w:r w:rsidR="001F0515">
        <w:t>d</w:t>
      </w:r>
      <w:r>
        <w:t>eiemie</w:t>
      </w:r>
    </w:p>
    <w:p w14:paraId="5E46BC7E" w14:textId="77777777" w:rsidR="00F047B6" w:rsidRDefault="00F047B6" w:rsidP="00F047B6"/>
    <w:p w14:paraId="5ABA219C" w14:textId="77777777" w:rsidR="00F047B6" w:rsidRDefault="00F047B6" w:rsidP="00F047B6"/>
    <w:p w14:paraId="31A856D5" w14:textId="77777777" w:rsidR="00F047B6" w:rsidRDefault="00F047B6" w:rsidP="00F047B6">
      <w:r>
        <w:t>uoir q̄ quand les exoi-</w:t>
      </w:r>
    </w:p>
    <w:p w14:paraId="2217F835" w14:textId="77777777" w:rsidR="00F047B6" w:rsidRDefault="00F047B6" w:rsidP="00F047B6">
      <w:r>
        <w:t>nes ſont faictes on les</w:t>
      </w:r>
    </w:p>
    <w:p w14:paraId="0C99C008" w14:textId="77777777" w:rsidR="00F047B6" w:rsidRDefault="00F047B6" w:rsidP="00F047B6">
      <w:r>
        <w:lastRenderedPageBreak/>
        <w:t>defaultes cu lieu : len</w:t>
      </w:r>
    </w:p>
    <w:p w14:paraId="01689DEB" w14:textId="27E527BC" w:rsidR="00F047B6" w:rsidRDefault="00F047B6" w:rsidP="00F047B6">
      <w:r>
        <w:t xml:space="preserve">doibt ainſi pɿoceder </w:t>
      </w:r>
      <w:r w:rsidR="001F0515">
        <w:t>d</w:t>
      </w:r>
      <w:r>
        <w:t>e</w:t>
      </w:r>
    </w:p>
    <w:p w14:paraId="257EFDE4" w14:textId="28B68759" w:rsidR="00F047B6" w:rsidRDefault="00F047B6" w:rsidP="00F047B6">
      <w:r>
        <w:t xml:space="preserve">pɿendɿe la terre et </w:t>
      </w:r>
      <w:r w:rsidR="001F0515">
        <w:t>d</w:t>
      </w:r>
      <w:r>
        <w:t>e</w:t>
      </w:r>
    </w:p>
    <w:p w14:paraId="13DECC2E" w14:textId="77777777" w:rsidR="00F047B6" w:rsidRDefault="00F047B6" w:rsidP="00F047B6">
      <w:r>
        <w:t>tenir la veue cōme no᷒</w:t>
      </w:r>
    </w:p>
    <w:p w14:paraId="654BB01A" w14:textId="42F3E67B" w:rsidR="00F047B6" w:rsidRDefault="00F047B6" w:rsidP="00F047B6">
      <w:r>
        <w:t xml:space="preserve">auons </w:t>
      </w:r>
      <w:r w:rsidR="001F0515">
        <w:t>d</w:t>
      </w:r>
      <w:r>
        <w:t xml:space="preserve">ict </w:t>
      </w:r>
      <w:r w:rsidR="001F0515">
        <w:t>d</w:t>
      </w:r>
      <w:r>
        <w:t>euant.</w:t>
      </w:r>
    </w:p>
    <w:p w14:paraId="23AFBE29" w14:textId="7DD7DD1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281EEB7C" w14:textId="77777777" w:rsidR="00F047B6" w:rsidRDefault="00F047B6" w:rsidP="00F047B6">
      <w:r>
        <w:t>ferme. Chapitre.cxij.</w:t>
      </w:r>
    </w:p>
    <w:p w14:paraId="453CBD8D" w14:textId="77777777" w:rsidR="00F047B6" w:rsidRDefault="00F047B6" w:rsidP="00F047B6">
      <w:r>
        <w:t>a</w:t>
      </w:r>
    </w:p>
    <w:p w14:paraId="4640AB54" w14:textId="47104DFA" w:rsidR="00F047B6" w:rsidRDefault="00F047B6" w:rsidP="00F047B6">
      <w:r>
        <w:t xml:space="preserve">E bɿief </w:t>
      </w:r>
      <w:r w:rsidR="001F0515">
        <w:t>d</w:t>
      </w:r>
      <w:r>
        <w:t>e</w:t>
      </w:r>
    </w:p>
    <w:p w14:paraId="39F99EF1" w14:textId="77777777" w:rsidR="00F047B6" w:rsidRDefault="00F047B6" w:rsidP="00F047B6">
      <w:r>
        <w:t>fief ou  fei</w:t>
      </w:r>
    </w:p>
    <w:p w14:paraId="38534CD5" w14:textId="77777777" w:rsidR="00F047B6" w:rsidRDefault="00F047B6" w:rsidP="00F047B6">
      <w:r>
        <w:t>ſme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6EB75394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foɿ-</w:t>
      </w:r>
    </w:p>
    <w:p w14:paraId="0A0E4A8E" w14:textId="77777777" w:rsidR="00F047B6" w:rsidRDefault="00F047B6" w:rsidP="00F047B6">
      <w:r>
        <w:t>me. Se N.</w:t>
      </w:r>
    </w:p>
    <w:p w14:paraId="614EF1BD" w14:textId="18C9E07E" w:rsidR="00F047B6" w:rsidRDefault="00F047B6" w:rsidP="00F047B6">
      <w:r>
        <w:t xml:space="preserve">te </w:t>
      </w:r>
      <w:r w:rsidR="001F0515">
        <w:t>d</w:t>
      </w:r>
      <w:r>
        <w:t xml:space="preserve">onne plege </w:t>
      </w:r>
      <w:r w:rsidR="001F0515">
        <w:t>d</w:t>
      </w:r>
      <w:r>
        <w:t>e ſuy-</w:t>
      </w:r>
    </w:p>
    <w:p w14:paraId="2C9CDCCB" w14:textId="77777777" w:rsidR="00F047B6" w:rsidRDefault="00F047B6" w:rsidP="00F047B6">
      <w:r>
        <w:t>ſa clameur / ſemond le</w:t>
      </w:r>
    </w:p>
    <w:p w14:paraId="18CF1843" w14:textId="4A851C45" w:rsidR="00F047B6" w:rsidRDefault="00F047B6" w:rsidP="00F047B6">
      <w:r>
        <w:t xml:space="preserve">recongnoiſſant </w:t>
      </w:r>
      <w:r w:rsidR="001F0515">
        <w:t>d</w:t>
      </w:r>
      <w:r>
        <w:t>u voi-</w:t>
      </w:r>
    </w:p>
    <w:p w14:paraId="5BE284E0" w14:textId="77777777" w:rsidR="00F047B6" w:rsidRDefault="00F047B6" w:rsidP="00F047B6">
      <w:r>
        <w:t>ſine que il ſoit aux pɿe-</w:t>
      </w:r>
    </w:p>
    <w:p w14:paraId="1C106A9B" w14:textId="77777777" w:rsidR="00F047B6" w:rsidRDefault="00F047B6" w:rsidP="00F047B6"/>
    <w:p w14:paraId="3CD67EFF" w14:textId="77777777" w:rsidR="00F047B6" w:rsidRDefault="00F047B6" w:rsidP="00F047B6"/>
    <w:p w14:paraId="0BD2C971" w14:textId="104F9D6E" w:rsidR="00F047B6" w:rsidRDefault="00F047B6" w:rsidP="00F047B6">
      <w:r>
        <w:t xml:space="preserve">mieres aſſiſes </w:t>
      </w:r>
      <w:r w:rsidR="001F0515">
        <w:t>d</w:t>
      </w:r>
      <w:r>
        <w:t>u bail-</w:t>
      </w:r>
    </w:p>
    <w:p w14:paraId="3086AE7F" w14:textId="77777777" w:rsidR="00F047B6" w:rsidRDefault="00F047B6" w:rsidP="00F047B6">
      <w:r>
        <w:t>iage a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re:</w:t>
      </w:r>
    </w:p>
    <w:p w14:paraId="39E10BB0" w14:textId="77777777" w:rsidR="00F047B6" w:rsidRDefault="00F047B6" w:rsidP="00F047B6">
      <w:r>
        <w:t>ſcauoir ſe la terre que</w:t>
      </w:r>
    </w:p>
    <w:p w14:paraId="098A38B5" w14:textId="0370231A" w:rsidR="00F047B6" w:rsidRDefault="00F047B6" w:rsidP="00F047B6">
      <w:r>
        <w:t xml:space="preserve">P.luy </w:t>
      </w:r>
      <w:r w:rsidR="001F0515">
        <w:t>d</w:t>
      </w:r>
      <w:r>
        <w:t>efoɿce /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</w:t>
      </w:r>
    </w:p>
    <w:p w14:paraId="16AE1C19" w14:textId="77777777" w:rsidR="00F047B6" w:rsidRDefault="00F047B6" w:rsidP="00F047B6">
      <w:r>
        <w:t>fief a celuy q̇ le tiēt/oɿ</w:t>
      </w:r>
    </w:p>
    <w:p w14:paraId="3078A23B" w14:textId="77777777" w:rsidR="00F047B6" w:rsidRDefault="00F047B6" w:rsidP="00F047B6">
      <w:r>
        <w:t>ferme mouuable bail-</w:t>
      </w:r>
    </w:p>
    <w:p w14:paraId="1EF47F49" w14:textId="77777777" w:rsidR="00F047B6" w:rsidRDefault="00F047B6" w:rsidP="00F047B6">
      <w:r>
        <w:t>lec par la main S.puis</w:t>
      </w:r>
    </w:p>
    <w:p w14:paraId="24C3E2CC" w14:textId="0275CDB8" w:rsidR="00F047B6" w:rsidRDefault="00F047B6" w:rsidP="00F047B6">
      <w:r>
        <w:t xml:space="preserve">le courōnement </w:t>
      </w:r>
      <w:r w:rsidR="001F0515">
        <w:t>d</w:t>
      </w:r>
      <w:r>
        <w:t>u roy</w:t>
      </w:r>
    </w:p>
    <w:p w14:paraId="09E06655" w14:textId="77777777" w:rsidR="00F047B6" w:rsidRDefault="00F047B6" w:rsidP="00F047B6">
      <w:r>
        <w:t>Richard/et a quel ter-</w:t>
      </w:r>
    </w:p>
    <w:p w14:paraId="00C28387" w14:textId="77777777" w:rsidR="00F047B6" w:rsidRDefault="00F047B6" w:rsidP="00F047B6">
      <w:r>
        <w:t>me / et ſcauoir ſe N.e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13C91CF" w14:textId="77777777" w:rsidR="00F047B6" w:rsidRDefault="00F047B6" w:rsidP="00F047B6">
      <w:r>
        <w:t>le plus pɿochain hoirs</w:t>
      </w:r>
    </w:p>
    <w:p w14:paraId="4BB27BC8" w14:textId="77777777" w:rsidR="00F047B6" w:rsidRDefault="00F047B6" w:rsidP="00F047B6">
      <w:r>
        <w:t>celuy q̇ luy bailla a fer-</w:t>
      </w:r>
    </w:p>
    <w:p w14:paraId="194374D6" w14:textId="77777777" w:rsidR="00F047B6" w:rsidRDefault="00F047B6" w:rsidP="00F047B6">
      <w:r>
        <w:t>me/</w:t>
      </w:r>
      <w:r>
        <w:rPr>
          <w:rFonts w:ascii="Segoe UI Symbol" w:hAnsi="Segoe UI Symbol" w:cs="Segoe UI Symbol"/>
        </w:rPr>
        <w:t>⁊</w:t>
      </w:r>
      <w:r>
        <w:t xml:space="preserve"> ſoit laveue tenue</w:t>
      </w:r>
    </w:p>
    <w:p w14:paraId="4BE5ECAA" w14:textId="77777777" w:rsidR="00F047B6" w:rsidRDefault="00F047B6" w:rsidP="00F047B6">
      <w:r>
        <w:t xml:space="preserve">pedēs ce. </w:t>
      </w:r>
      <w:r>
        <w:rPr>
          <w:rFonts w:ascii="Cambria Math" w:hAnsi="Cambria Math" w:cs="Cambria Math"/>
        </w:rPr>
        <w:t>ℂ</w:t>
      </w:r>
      <w:r>
        <w:t>En ce bɿef</w:t>
      </w:r>
    </w:p>
    <w:p w14:paraId="4EB51511" w14:textId="4BD60B65" w:rsidR="00F047B6" w:rsidRDefault="001F0515" w:rsidP="00F047B6">
      <w:r>
        <w:t>d</w:t>
      </w:r>
      <w:r w:rsidR="00F047B6">
        <w:t>oibt len faire en tou</w:t>
      </w:r>
    </w:p>
    <w:p w14:paraId="13F608D1" w14:textId="77777777" w:rsidR="00F047B6" w:rsidRDefault="00F047B6" w:rsidP="00F047B6">
      <w:r>
        <w:t>tes manieres ainſi cō</w:t>
      </w:r>
    </w:p>
    <w:p w14:paraId="60BCF305" w14:textId="77777777" w:rsidR="00F047B6" w:rsidRDefault="00F047B6" w:rsidP="00F047B6">
      <w:r>
        <w:t>b</w:t>
      </w:r>
    </w:p>
    <w:p w14:paraId="4BC3F064" w14:textId="63CA0C17" w:rsidR="00F047B6" w:rsidRDefault="00F047B6" w:rsidP="00F047B6">
      <w:r>
        <w:t xml:space="preserve">me en celuy </w:t>
      </w:r>
      <w:r w:rsidR="001F0515">
        <w:t>d</w:t>
      </w:r>
      <w:r>
        <w:t>e fief ou</w:t>
      </w:r>
    </w:p>
    <w:p w14:paraId="36EA038C" w14:textId="77777777" w:rsidR="00F047B6" w:rsidRDefault="00F047B6" w:rsidP="00F047B6">
      <w:r>
        <w:t>I</w:t>
      </w:r>
    </w:p>
    <w:p w14:paraId="4A96D5D2" w14:textId="4BE82001" w:rsidR="00F047B6" w:rsidRDefault="001F0515" w:rsidP="00F047B6">
      <w:r>
        <w:t>d</w:t>
      </w:r>
      <w:r w:rsidR="00F047B6">
        <w:t xml:space="preserve">e gaige.Et ſi </w:t>
      </w:r>
      <w:r>
        <w:t>d</w:t>
      </w:r>
      <w:r w:rsidR="00F047B6">
        <w:t>oibt lē</w:t>
      </w:r>
    </w:p>
    <w:p w14:paraId="1795A977" w14:textId="77777777" w:rsidR="00F047B6" w:rsidRDefault="00F047B6" w:rsidP="00F047B6"/>
    <w:p w14:paraId="6392FB57" w14:textId="77777777" w:rsidR="00F047B6" w:rsidRDefault="00F047B6" w:rsidP="00F047B6"/>
    <w:p w14:paraId="18C132E4" w14:textId="38779C7E" w:rsidR="00F047B6" w:rsidRDefault="00F047B6" w:rsidP="00F047B6">
      <w:r>
        <w:t xml:space="preserve">motz expɿes. </w:t>
      </w:r>
      <w:r>
        <w:rPr>
          <w:rFonts w:ascii="Cambria Math" w:hAnsi="Cambria Math" w:cs="Cambria Math"/>
        </w:rPr>
        <w:t>ℂ</w:t>
      </w:r>
      <w:r>
        <w:t xml:space="preserve">Le ſecond </w:t>
      </w:r>
      <w:r w:rsidR="001F0515">
        <w:t>d</w:t>
      </w:r>
      <w:r>
        <w:t>oubte:ſcauoir ſe le querel-</w:t>
      </w:r>
    </w:p>
    <w:p w14:paraId="46CA1916" w14:textId="129F45F2" w:rsidR="00F047B6" w:rsidRDefault="00F047B6" w:rsidP="00F047B6">
      <w:r>
        <w:t xml:space="preserve">le ſe faict exoiner/ſil ſera contrainct </w:t>
      </w:r>
      <w:r w:rsidR="001F0515">
        <w:t>d</w:t>
      </w:r>
      <w:r>
        <w:t xml:space="preserve">es </w:t>
      </w:r>
      <w:r w:rsidR="001F0515">
        <w:t>d</w:t>
      </w:r>
      <w:r>
        <w:t>efaultz par le</w:t>
      </w:r>
    </w:p>
    <w:p w14:paraId="52314D0A" w14:textId="77777777" w:rsidR="00F047B6" w:rsidRDefault="00F047B6" w:rsidP="00F047B6">
      <w:r>
        <w:t>meuble et par lheritaige/tout ainſi q̄ ſil nenuoyoit aul-</w:t>
      </w:r>
    </w:p>
    <w:p w14:paraId="48654FA0" w14:textId="723CE299" w:rsidR="00F047B6" w:rsidRDefault="00F047B6" w:rsidP="00F047B6">
      <w:r>
        <w:t>cunes exoines.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quil</w:t>
      </w:r>
    </w:p>
    <w:p w14:paraId="71AC828A" w14:textId="77777777" w:rsidR="00F047B6" w:rsidRDefault="00F047B6" w:rsidP="00F047B6">
      <w:r>
        <w:lastRenderedPageBreak/>
        <w:t>ne ſeroit point cōtrainct par le meuble/veues leſdictes</w:t>
      </w:r>
    </w:p>
    <w:p w14:paraId="0218EB09" w14:textId="77777777" w:rsidR="00F047B6" w:rsidRDefault="00F047B6" w:rsidP="00F047B6">
      <w:r>
        <w:t>exoines par luy enuo-</w:t>
      </w:r>
    </w:p>
    <w:p w14:paraId="10FD7856" w14:textId="77777777" w:rsidR="00F047B6" w:rsidRDefault="00F047B6" w:rsidP="00F047B6">
      <w:r>
        <w:t>yees/mais la terre ſe-</w:t>
      </w:r>
    </w:p>
    <w:p w14:paraId="66FE3A55" w14:textId="0E559AF9" w:rsidR="00F047B6" w:rsidRDefault="00F047B6" w:rsidP="00F047B6">
      <w:r>
        <w:t xml:space="preserve">roit pnſe en la main </w:t>
      </w:r>
      <w:r w:rsidR="001F0515">
        <w:t>d</w:t>
      </w:r>
      <w:r>
        <w:t>u</w:t>
      </w:r>
    </w:p>
    <w:p w14:paraId="4210BD79" w14:textId="465059FB" w:rsidR="00F047B6" w:rsidRDefault="00F047B6" w:rsidP="00F047B6">
      <w:r>
        <w:t xml:space="preserve">roy/aiſi q̄ le texte le </w:t>
      </w:r>
      <w:r w:rsidR="001F0515">
        <w:t>d</w:t>
      </w:r>
      <w:r>
        <w:t>e</w:t>
      </w:r>
    </w:p>
    <w:p w14:paraId="1741A8B2" w14:textId="77777777" w:rsidR="00F047B6" w:rsidRDefault="00F047B6" w:rsidP="00F047B6">
      <w:r>
        <w:t>claire:nōob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ex</w:t>
      </w:r>
    </w:p>
    <w:p w14:paraId="4CF1710E" w14:textId="77777777" w:rsidR="00F047B6" w:rsidRDefault="00F047B6" w:rsidP="00F047B6">
      <w:r>
        <w:t>oines.Et ce peut ap-</w:t>
      </w:r>
    </w:p>
    <w:p w14:paraId="658B0F5C" w14:textId="77777777" w:rsidR="00F047B6" w:rsidRDefault="00F047B6" w:rsidP="00F047B6">
      <w:r>
        <w:t>paroir par linſpection</w:t>
      </w:r>
    </w:p>
    <w:p w14:paraId="22D91E21" w14:textId="5EB50C3B" w:rsidR="00F047B6" w:rsidRDefault="001F0515" w:rsidP="00F047B6">
      <w:r>
        <w:t>d</w:t>
      </w:r>
      <w:r w:rsidR="00F047B6">
        <w:t xml:space="preserve">e ce </w:t>
      </w:r>
      <w:r>
        <w:t>d</w:t>
      </w:r>
      <w:r w:rsidR="00F047B6">
        <w:t>ernier paraphe</w:t>
      </w:r>
    </w:p>
    <w:p w14:paraId="7E65AC6E" w14:textId="77777777" w:rsidR="00F047B6" w:rsidRDefault="00F047B6" w:rsidP="00F047B6">
      <w:r>
        <w:t>Qui met que quād les</w:t>
      </w:r>
    </w:p>
    <w:p w14:paraId="1D94ED00" w14:textId="77777777" w:rsidR="00F047B6" w:rsidRDefault="00F047B6" w:rsidP="00F047B6">
      <w:r>
        <w:t>exoines ſōt faictes ou</w:t>
      </w:r>
    </w:p>
    <w:p w14:paraId="7554E859" w14:textId="2931CF33" w:rsidR="00F047B6" w:rsidRDefault="00F047B6" w:rsidP="00F047B6">
      <w:r>
        <w:t xml:space="preserve">les </w:t>
      </w:r>
      <w:r w:rsidR="001F0515">
        <w:t>d</w:t>
      </w:r>
      <w:r>
        <w:t>efaultes eu lieu:</w:t>
      </w:r>
    </w:p>
    <w:p w14:paraId="556285E2" w14:textId="2765A5A5" w:rsidR="00F047B6" w:rsidRDefault="00F047B6" w:rsidP="00F047B6">
      <w:r>
        <w:t xml:space="preserve">on </w:t>
      </w:r>
      <w:r w:rsidR="001F0515">
        <w:t>d</w:t>
      </w:r>
      <w:r>
        <w:t xml:space="preserve">oibt ainſi faire </w:t>
      </w:r>
      <w:r w:rsidR="001F0515">
        <w:t>d</w:t>
      </w:r>
      <w:r>
        <w:t>e</w:t>
      </w:r>
    </w:p>
    <w:p w14:paraId="3FB70A24" w14:textId="77777777" w:rsidR="00F047B6" w:rsidRDefault="00F047B6" w:rsidP="00F047B6">
      <w:r>
        <w:t>pɿendre la terre.Ce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0CD527" w14:textId="1E5A2B52" w:rsidR="00F047B6" w:rsidRDefault="00F047B6" w:rsidP="00F047B6">
      <w:r>
        <w:t xml:space="preserve">a entendɿe comme </w:t>
      </w:r>
      <w:r w:rsidR="001F0515">
        <w:t>d</w:t>
      </w:r>
      <w:r>
        <w:t>eſ</w:t>
      </w:r>
    </w:p>
    <w:p w14:paraId="435A1D59" w14:textId="77CC1890" w:rsidR="00F047B6" w:rsidRDefault="00F047B6" w:rsidP="00F047B6">
      <w:r>
        <w:t>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et </w:t>
      </w:r>
      <w:r w:rsidR="001F0515">
        <w:t>d</w:t>
      </w:r>
      <w:r>
        <w:t>eclaire</w:t>
      </w:r>
    </w:p>
    <w:p w14:paraId="7324B3A0" w14:textId="65B6C8E8" w:rsidR="00F047B6" w:rsidRDefault="00F047B6" w:rsidP="00F047B6">
      <w:r>
        <w:t xml:space="preserve">en traictāt </w:t>
      </w:r>
      <w:r w:rsidR="001F0515">
        <w:t>d</w:t>
      </w:r>
      <w:r>
        <w:t xml:space="preserve">es </w:t>
      </w:r>
      <w:r w:rsidR="001F0515">
        <w:t>d</w:t>
      </w:r>
      <w:r>
        <w:t>efaul-</w:t>
      </w:r>
    </w:p>
    <w:p w14:paraId="620BE839" w14:textId="15E28392" w:rsidR="00F047B6" w:rsidRDefault="00F047B6" w:rsidP="00F047B6">
      <w:r>
        <w:t xml:space="preserve">tes </w:t>
      </w:r>
      <w:r w:rsidR="001F0515">
        <w:t>d</w:t>
      </w:r>
      <w:r>
        <w:t xml:space="preserve">u querelle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DD8D082" w14:textId="77777777" w:rsidR="00F047B6" w:rsidRDefault="00F047B6" w:rsidP="00F047B6"/>
    <w:p w14:paraId="01C40A75" w14:textId="77777777" w:rsidR="00F047B6" w:rsidRDefault="00F047B6" w:rsidP="00F047B6"/>
    <w:p w14:paraId="58D1EE76" w14:textId="77777777" w:rsidR="00F047B6" w:rsidRDefault="00F047B6" w:rsidP="00F047B6">
      <w:r>
        <w:t>In textu ibi.</w:t>
      </w:r>
    </w:p>
    <w:p w14:paraId="08B61B69" w14:textId="77777777" w:rsidR="00F047B6" w:rsidRDefault="00F047B6" w:rsidP="00F047B6">
      <w:r>
        <w:t>Au roy richard.</w:t>
      </w:r>
    </w:p>
    <w:p w14:paraId="4D463CE5" w14:textId="77777777" w:rsidR="00F047B6" w:rsidRDefault="00F047B6" w:rsidP="00F047B6">
      <w:r>
        <w:t>I</w:t>
      </w:r>
    </w:p>
    <w:p w14:paraId="1A9B0E69" w14:textId="290B1191" w:rsidR="00F047B6" w:rsidRDefault="00F047B6" w:rsidP="00F047B6">
      <w:r>
        <w:t>A</w:t>
      </w:r>
      <w:r w:rsidR="001F0515">
        <w:t>dd</w:t>
      </w:r>
      <w:r>
        <w:t>itio.</w:t>
      </w:r>
    </w:p>
    <w:p w14:paraId="4984973A" w14:textId="77777777" w:rsidR="00F047B6" w:rsidRDefault="00F047B6" w:rsidP="00F047B6">
      <w:r>
        <w:t>Vide tex-</w:t>
      </w:r>
    </w:p>
    <w:p w14:paraId="7EAA780A" w14:textId="77777777" w:rsidR="00F047B6" w:rsidRDefault="00F047B6" w:rsidP="00F047B6">
      <w:r>
        <w:t xml:space="preserve">tum </w:t>
      </w:r>
      <w:r>
        <w:rPr>
          <w:rFonts w:ascii="Segoe UI Symbol" w:hAnsi="Segoe UI Symbol" w:cs="Segoe UI Symbol"/>
        </w:rPr>
        <w:t>⁊</w:t>
      </w:r>
      <w:r>
        <w:t xml:space="preserve"> que</w:t>
      </w:r>
    </w:p>
    <w:p w14:paraId="6CCC0E04" w14:textId="77777777" w:rsidR="00F047B6" w:rsidRDefault="00F047B6" w:rsidP="00F047B6">
      <w:r>
        <w:t>ibidem ſcripſi ſupɿa capi-</w:t>
      </w:r>
    </w:p>
    <w:p w14:paraId="6B42AF5A" w14:textId="77777777" w:rsidR="00F047B6" w:rsidRDefault="00F047B6" w:rsidP="00F047B6">
      <w:r>
        <w:t>tulo viceſimo ſecundo. de</w:t>
      </w:r>
    </w:p>
    <w:p w14:paraId="784E124B" w14:textId="77777777" w:rsidR="00F047B6" w:rsidRDefault="00F047B6" w:rsidP="00F047B6">
      <w:r>
        <w:t xml:space="preserve">gaiges </w:t>
      </w:r>
      <w:r>
        <w:rPr>
          <w:rFonts w:ascii="Segoe UI Symbol" w:hAnsi="Segoe UI Symbol" w:cs="Segoe UI Symbol"/>
        </w:rPr>
        <w:t>⁊</w:t>
      </w:r>
      <w:r>
        <w:t xml:space="preserve"> achaptz.Quiller</w:t>
      </w:r>
    </w:p>
    <w:p w14:paraId="6620B829" w14:textId="77777777" w:rsidR="00F047B6" w:rsidRDefault="00F047B6" w:rsidP="00F047B6">
      <w:r>
        <w:t>mus le rouille alenconieñ.</w:t>
      </w:r>
    </w:p>
    <w:p w14:paraId="1045F2E9" w14:textId="77777777" w:rsidR="00F047B6" w:rsidRDefault="00F047B6" w:rsidP="00F047B6"/>
    <w:p w14:paraId="66848B57" w14:textId="77777777" w:rsidR="00F047B6" w:rsidRDefault="00F047B6" w:rsidP="00F047B6"/>
    <w:p w14:paraId="05E27960" w14:textId="77777777" w:rsidR="00F047B6" w:rsidRDefault="00F047B6" w:rsidP="00F047B6">
      <w:r>
        <w:t>In textu ibi.</w:t>
      </w:r>
    </w:p>
    <w:p w14:paraId="5C571983" w14:textId="77777777" w:rsidR="00F047B6" w:rsidRDefault="00F047B6" w:rsidP="00F047B6">
      <w:r>
        <w:t xml:space="preserve">Car aulcun ne peut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147A94ED" w14:textId="77777777" w:rsidR="00F047B6" w:rsidRDefault="00F047B6" w:rsidP="00F047B6">
      <w:r>
        <w:t>I</w:t>
      </w:r>
    </w:p>
    <w:p w14:paraId="3DB015E0" w14:textId="1F2A0C79" w:rsidR="00F047B6" w:rsidRDefault="00F047B6" w:rsidP="00F047B6">
      <w:r>
        <w:t>A</w:t>
      </w:r>
      <w:r w:rsidR="001F0515">
        <w:t>dd</w:t>
      </w:r>
      <w:r>
        <w:t>itio.</w:t>
      </w:r>
    </w:p>
    <w:p w14:paraId="2743FAAF" w14:textId="7F4FC6AF" w:rsidR="00F047B6" w:rsidRDefault="00F047B6" w:rsidP="00F047B6">
      <w:r>
        <w:t>Concordat.l.nemo plus.ff.</w:t>
      </w:r>
      <w:r w:rsidR="001F0515">
        <w:t>d</w:t>
      </w:r>
      <w:r>
        <w:t>e regul.in.in ca.ne-</w:t>
      </w:r>
    </w:p>
    <w:p w14:paraId="75F4C9E9" w14:textId="5E0D21EB" w:rsidR="00F047B6" w:rsidRDefault="00F047B6" w:rsidP="00F047B6">
      <w:r>
        <w:t>mo pote</w:t>
      </w:r>
      <w:r>
        <w:rPr>
          <w:rFonts w:ascii="Arial Unicode MS" w:eastAsia="Arial Unicode MS" w:hAnsi="Arial Unicode MS" w:cs="Arial Unicode MS" w:hint="eastAsia"/>
        </w:rPr>
        <w:t>ﬅ</w:t>
      </w:r>
      <w:r>
        <w:t>.eodem tit.lib.vj.l.traditio.ff.</w:t>
      </w:r>
      <w:r w:rsidR="001F0515">
        <w:t>d</w:t>
      </w:r>
      <w:r>
        <w:t>e acd.</w:t>
      </w:r>
    </w:p>
    <w:p w14:paraId="4AF2F4A4" w14:textId="77777777" w:rsidR="00F047B6" w:rsidRDefault="00F047B6" w:rsidP="00F047B6">
      <w:r>
        <w:t>re.do.Guillermus le rouille alenconienſis.</w:t>
      </w:r>
    </w:p>
    <w:p w14:paraId="65A0214D" w14:textId="77777777" w:rsidR="00F047B6" w:rsidRDefault="00F047B6" w:rsidP="00F047B6"/>
    <w:p w14:paraId="4B2A6C20" w14:textId="77777777" w:rsidR="00F047B6" w:rsidRDefault="00F047B6" w:rsidP="00F047B6"/>
    <w:p w14:paraId="3582E9B5" w14:textId="77777777" w:rsidR="00F047B6" w:rsidRDefault="00F047B6" w:rsidP="00F047B6">
      <w:r>
        <w:t>In textu ibi.</w:t>
      </w:r>
    </w:p>
    <w:p w14:paraId="7A4C95AC" w14:textId="77777777" w:rsidR="00F047B6" w:rsidRDefault="00F047B6" w:rsidP="00F047B6">
      <w:r>
        <w:t xml:space="preserve">Et ſe il enchet </w:t>
      </w:r>
      <w:r>
        <w:rPr>
          <w:rFonts w:ascii="Segoe UI Symbol" w:hAnsi="Segoe UI Symbol" w:cs="Segoe UI Symbol"/>
        </w:rPr>
        <w:t>⁊</w:t>
      </w:r>
      <w:r>
        <w:t>c,</w:t>
      </w:r>
    </w:p>
    <w:p w14:paraId="6716EE47" w14:textId="77777777" w:rsidR="00F047B6" w:rsidRDefault="00F047B6" w:rsidP="00F047B6">
      <w:r>
        <w:t>3</w:t>
      </w:r>
    </w:p>
    <w:p w14:paraId="75C0114D" w14:textId="75559B43" w:rsidR="00F047B6" w:rsidRDefault="00F047B6" w:rsidP="00F047B6">
      <w:r>
        <w:t xml:space="preserve">A </w:t>
      </w:r>
      <w:r w:rsidR="001F0515">
        <w:t>dd</w:t>
      </w:r>
      <w:r>
        <w:t>itio.</w:t>
      </w:r>
    </w:p>
    <w:p w14:paraId="6464AC4F" w14:textId="77777777" w:rsidR="00F047B6" w:rsidRDefault="00F047B6" w:rsidP="00F047B6">
      <w:r>
        <w:lastRenderedPageBreak/>
        <w:t>Vide.l.additionibus §.ſi quis igit.</w:t>
      </w:r>
      <w:r>
        <w:rPr>
          <w:rFonts w:ascii="Segoe UI Symbol" w:hAnsi="Segoe UI Symbol" w:cs="Segoe UI Symbol"/>
        </w:rPr>
        <w:t>⁊</w:t>
      </w:r>
      <w:r>
        <w:t xml:space="preserve"> ibi ſcrib.ff.</w:t>
      </w:r>
    </w:p>
    <w:p w14:paraId="05333DED" w14:textId="53DBFB1C" w:rsidR="00F047B6" w:rsidRDefault="001F0515" w:rsidP="00F047B6">
      <w:r>
        <w:t>d</w:t>
      </w:r>
      <w:r w:rsidR="00F047B6">
        <w:t>e acquir.re.do.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glo.optimā in l.cū venderes </w:t>
      </w:r>
      <w:r w:rsidR="00F047B6">
        <w:rPr>
          <w:rFonts w:ascii="Segoe UI Symbol" w:hAnsi="Segoe UI Symbol" w:cs="Segoe UI Symbol"/>
        </w:rPr>
        <w:t>⁊</w:t>
      </w:r>
    </w:p>
    <w:p w14:paraId="19DB5DCE" w14:textId="05D6B101" w:rsidR="00F047B6" w:rsidRDefault="00F047B6" w:rsidP="00F047B6">
      <w:r>
        <w:t>que ibidē allegat.ff.</w:t>
      </w:r>
      <w:r w:rsidR="001F0515">
        <w:t>d</w:t>
      </w:r>
      <w:r>
        <w:t>e cōtrah.empt.</w:t>
      </w:r>
      <w:r>
        <w:rPr>
          <w:rFonts w:ascii="Segoe UI Symbol" w:hAnsi="Segoe UI Symbol" w:cs="Segoe UI Symbol"/>
        </w:rPr>
        <w:t>⁊</w:t>
      </w:r>
      <w:r>
        <w:t xml:space="preserve"> vend.l.pe.ff.</w:t>
      </w:r>
      <w:r w:rsidR="001F0515">
        <w:t>d</w:t>
      </w:r>
      <w:r>
        <w:t>e euict.</w:t>
      </w:r>
      <w:r>
        <w:rPr>
          <w:rFonts w:ascii="Segoe UI Symbol" w:hAnsi="Segoe UI Symbol" w:cs="Segoe UI Symbol"/>
        </w:rPr>
        <w:t>⁊</w:t>
      </w:r>
      <w:r>
        <w:t xml:space="preserve"> l.q</w:t>
      </w:r>
    </w:p>
    <w:p w14:paraId="0FAA5DDD" w14:textId="7B291220" w:rsidR="00F047B6" w:rsidRDefault="00F047B6" w:rsidP="00F047B6">
      <w:r>
        <w:t>vti.ff.</w:t>
      </w:r>
      <w:r w:rsidR="001F0515">
        <w:t>d</w:t>
      </w:r>
      <w:r>
        <w:t>e ver bo.ſig.</w:t>
      </w:r>
      <w:r>
        <w:rPr>
          <w:rFonts w:ascii="Segoe UI Symbol" w:hAnsi="Segoe UI Symbol" w:cs="Segoe UI Symbol"/>
        </w:rPr>
        <w:t>⁊</w:t>
      </w:r>
      <w:r>
        <w:t xml:space="preserve"> vtrobi per </w:t>
      </w:r>
      <w:r w:rsidR="001F0515">
        <w:t>d</w:t>
      </w:r>
      <w:r>
        <w:t>oct. Guiller.le rouille alenco.</w:t>
      </w:r>
    </w:p>
    <w:p w14:paraId="15DF9957" w14:textId="77777777" w:rsidR="00F047B6" w:rsidRDefault="00F047B6" w:rsidP="00F047B6"/>
    <w:p w14:paraId="3E0A5EF8" w14:textId="77777777" w:rsidR="00F047B6" w:rsidRDefault="00F047B6" w:rsidP="00F047B6"/>
    <w:p w14:paraId="2EEA2B0F" w14:textId="77777777" w:rsidR="00F047B6" w:rsidRDefault="00F047B6" w:rsidP="00F047B6">
      <w:r>
        <w:t>In textu ibi.</w:t>
      </w:r>
    </w:p>
    <w:p w14:paraId="6882A58E" w14:textId="08515790" w:rsidR="00F047B6" w:rsidRDefault="00F047B6" w:rsidP="00F047B6">
      <w:r>
        <w:t xml:space="preserve">Des yſſues </w:t>
      </w:r>
      <w:r w:rsidR="001F0515">
        <w:t>d</w:t>
      </w:r>
      <w:r>
        <w:t xml:space="preserve">e la terre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771620E2" w14:textId="77777777" w:rsidR="00F047B6" w:rsidRDefault="00F047B6" w:rsidP="00F047B6">
      <w:r>
        <w:t>4</w:t>
      </w:r>
    </w:p>
    <w:p w14:paraId="26F87850" w14:textId="67F2AD61" w:rsidR="00F047B6" w:rsidRDefault="00F047B6" w:rsidP="00F047B6">
      <w:r>
        <w:t>A</w:t>
      </w:r>
      <w:r w:rsidR="001F0515">
        <w:t>dd</w:t>
      </w:r>
      <w:r>
        <w:t>itio</w:t>
      </w:r>
    </w:p>
    <w:p w14:paraId="252C526E" w14:textId="5FC693A0" w:rsidR="00F047B6" w:rsidRDefault="00F047B6" w:rsidP="00F047B6">
      <w:r>
        <w:t>Concordat tex.in l.ſi pignoɿe.ff.</w:t>
      </w:r>
      <w:r w:rsidR="001F0515">
        <w:t>d</w:t>
      </w:r>
      <w:r>
        <w:t>e pigno.actio</w:t>
      </w:r>
    </w:p>
    <w:p w14:paraId="306316BC" w14:textId="77777777" w:rsidR="00F047B6" w:rsidRDefault="00F047B6" w:rsidP="00F047B6">
      <w:r>
        <w:t>et I.i.et.ij.C.co.titu.cum imili.Guil.le rouille.</w:t>
      </w:r>
    </w:p>
    <w:p w14:paraId="646BFCCB" w14:textId="77777777" w:rsidR="00F047B6" w:rsidRDefault="00F047B6" w:rsidP="00F047B6"/>
    <w:p w14:paraId="1DCDD110" w14:textId="77777777" w:rsidR="00F047B6" w:rsidRDefault="00F047B6" w:rsidP="00F047B6"/>
    <w:p w14:paraId="7BDA1A11" w14:textId="77777777" w:rsidR="00F047B6" w:rsidRDefault="00F047B6" w:rsidP="00F047B6">
      <w:r>
        <w:t>In textu ibi.</w:t>
      </w:r>
    </w:p>
    <w:p w14:paraId="7926F469" w14:textId="77777777" w:rsidR="00F047B6" w:rsidRDefault="00F047B6" w:rsidP="00F047B6">
      <w:r>
        <w:t xml:space="preserve">Moɿt gaige </w:t>
      </w:r>
      <w:r>
        <w:rPr>
          <w:rFonts w:ascii="Segoe UI Symbol" w:hAnsi="Segoe UI Symbol" w:cs="Segoe UI Symbol"/>
        </w:rPr>
        <w:t>⁊</w:t>
      </w:r>
      <w:r>
        <w:t>c,</w:t>
      </w:r>
    </w:p>
    <w:p w14:paraId="667B5242" w14:textId="77777777" w:rsidR="00F047B6" w:rsidRDefault="00F047B6" w:rsidP="00F047B6">
      <w:r>
        <w:t>3</w:t>
      </w:r>
    </w:p>
    <w:p w14:paraId="240FA065" w14:textId="0F1714DD" w:rsidR="00F047B6" w:rsidRDefault="00F047B6" w:rsidP="00F047B6">
      <w:r>
        <w:t>A</w:t>
      </w:r>
      <w:r w:rsidR="001F0515">
        <w:t>dd</w:t>
      </w:r>
      <w:r>
        <w:t>itio.</w:t>
      </w:r>
    </w:p>
    <w:p w14:paraId="0689042F" w14:textId="160B3346" w:rsidR="00F047B6" w:rsidRDefault="00F047B6" w:rsidP="00F047B6">
      <w:r>
        <w:t>Vide ſupɿa in ca.xx.</w:t>
      </w:r>
      <w:r w:rsidR="001F0515">
        <w:t>d</w:t>
      </w:r>
      <w:r>
        <w:t>e vſurierſ.</w:t>
      </w:r>
      <w:r>
        <w:rPr>
          <w:rFonts w:ascii="Segoe UI Symbol" w:hAnsi="Segoe UI Symbol" w:cs="Segoe UI Symbol"/>
        </w:rPr>
        <w:t>⁊</w:t>
      </w:r>
      <w:r>
        <w:t xml:space="preserve"> que ibi ſcript.</w:t>
      </w:r>
    </w:p>
    <w:p w14:paraId="5172291C" w14:textId="77777777" w:rsidR="00F047B6" w:rsidRDefault="00F047B6" w:rsidP="00F047B6">
      <w:r>
        <w:t>in.v.acdi.ctalijs addi.Suiller.le rouille alenc.</w:t>
      </w:r>
    </w:p>
    <w:p w14:paraId="239FED31" w14:textId="77777777" w:rsidR="00F047B6" w:rsidRDefault="00F047B6" w:rsidP="00F047B6"/>
    <w:p w14:paraId="495B385B" w14:textId="77777777" w:rsidR="00F047B6" w:rsidRDefault="00F047B6" w:rsidP="00F047B6"/>
    <w:p w14:paraId="4B8DE6CE" w14:textId="77777777" w:rsidR="00F047B6" w:rsidRDefault="00F047B6" w:rsidP="00F047B6">
      <w:r>
        <w:t>In textu ibi.</w:t>
      </w:r>
    </w:p>
    <w:p w14:paraId="1DDC4E52" w14:textId="06AC343F" w:rsidR="00F047B6" w:rsidRDefault="00F047B6" w:rsidP="00F047B6">
      <w:r>
        <w:t xml:space="preserve">La terre </w:t>
      </w:r>
      <w:r w:rsidR="001F0515">
        <w:t>d</w:t>
      </w:r>
      <w:r>
        <w:t xml:space="preserve">e ſa femme </w:t>
      </w:r>
      <w:r>
        <w:rPr>
          <w:rFonts w:ascii="Segoe UI Symbol" w:hAnsi="Segoe UI Symbol" w:cs="Segoe UI Symbol"/>
        </w:rPr>
        <w:t>⁊</w:t>
      </w:r>
      <w:r>
        <w:t>c,</w:t>
      </w:r>
    </w:p>
    <w:p w14:paraId="27B55F54" w14:textId="77777777" w:rsidR="00F047B6" w:rsidRDefault="00F047B6" w:rsidP="00F047B6">
      <w:r>
        <w:t>4</w:t>
      </w:r>
    </w:p>
    <w:p w14:paraId="7416F48D" w14:textId="27A49C04" w:rsidR="00F047B6" w:rsidRDefault="00F047B6" w:rsidP="00F047B6">
      <w:r>
        <w:t>A</w:t>
      </w:r>
      <w:r w:rsidR="001F0515">
        <w:t>dd</w:t>
      </w:r>
      <w:r>
        <w:t>itio.</w:t>
      </w:r>
    </w:p>
    <w:p w14:paraId="2FB0B9AA" w14:textId="7999D05D" w:rsidR="00F047B6" w:rsidRDefault="00F047B6" w:rsidP="00F047B6">
      <w:r>
        <w:t>Vide ſupɿa in cap.c.</w:t>
      </w:r>
      <w:r w:rsidR="001F0515">
        <w:t>d</w:t>
      </w:r>
      <w:r>
        <w:t>e mariage encōbɿe.et que</w:t>
      </w:r>
    </w:p>
    <w:p w14:paraId="29CF6CBA" w14:textId="77777777" w:rsidR="00F047B6" w:rsidRDefault="00F047B6" w:rsidP="00F047B6">
      <w:r>
        <w:t>ibi ſcripſi in.j.addi.Suil.le rouille alenconieñ.</w:t>
      </w:r>
    </w:p>
    <w:p w14:paraId="158AD75E" w14:textId="77777777" w:rsidR="00F047B6" w:rsidRDefault="00F047B6" w:rsidP="00F047B6"/>
    <w:p w14:paraId="0A74E2AE" w14:textId="77777777" w:rsidR="00F047B6" w:rsidRDefault="00F047B6" w:rsidP="00F047B6"/>
    <w:p w14:paraId="4128E329" w14:textId="77777777" w:rsidR="00F047B6" w:rsidRDefault="00F047B6" w:rsidP="00F047B6">
      <w:r>
        <w:t>In texiu ibi.</w:t>
      </w:r>
    </w:p>
    <w:p w14:paraId="589F6D57" w14:textId="2A14F251" w:rsidR="00F047B6" w:rsidRDefault="00F047B6" w:rsidP="00F047B6">
      <w:r>
        <w:t xml:space="preserve">Par lauctoɿite </w:t>
      </w:r>
      <w:r w:rsidR="001F0515">
        <w:t>d</w:t>
      </w:r>
      <w:r>
        <w:t xml:space="preserve">aulcunc choſe </w:t>
      </w:r>
      <w:r>
        <w:rPr>
          <w:rFonts w:ascii="Segoe UI Symbol" w:hAnsi="Segoe UI Symbol" w:cs="Segoe UI Symbol"/>
        </w:rPr>
        <w:t>⁊</w:t>
      </w:r>
      <w:r>
        <w:t>c,</w:t>
      </w:r>
    </w:p>
    <w:p w14:paraId="77328D73" w14:textId="77777777" w:rsidR="00F047B6" w:rsidRDefault="00F047B6" w:rsidP="00F047B6">
      <w:r>
        <w:t>3</w:t>
      </w:r>
    </w:p>
    <w:p w14:paraId="696975BA" w14:textId="0B6E6753" w:rsidR="00F047B6" w:rsidRDefault="00F047B6" w:rsidP="00F047B6">
      <w:r>
        <w:t>A</w:t>
      </w:r>
      <w:r w:rsidR="001F0515">
        <w:t>dd</w:t>
      </w:r>
      <w:r>
        <w:t>itio.</w:t>
      </w:r>
    </w:p>
    <w:p w14:paraId="0DD651A4" w14:textId="77777777" w:rsidR="00F047B6" w:rsidRDefault="00F047B6" w:rsidP="00F047B6">
      <w:r>
        <w:t>Ideo romani ante natiuitatē xpi cōputabāt an-</w:t>
      </w:r>
    </w:p>
    <w:p w14:paraId="7206B7B9" w14:textId="77777777" w:rsidR="00F047B6" w:rsidRDefault="00F047B6" w:rsidP="00F047B6">
      <w:r>
        <w:t>nos ab indictione que facta fuit antexp̄i aduen</w:t>
      </w:r>
    </w:p>
    <w:p w14:paraId="06C3286D" w14:textId="00F0C229" w:rsidR="00F047B6" w:rsidRDefault="00F047B6" w:rsidP="00F047B6">
      <w:r>
        <w:t>tum ab augu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 ceſare.hebɿei/a </w:t>
      </w:r>
      <w:r w:rsidR="001F0515">
        <w:t>d</w:t>
      </w:r>
      <w:r>
        <w:t>iluuio.Oreci/a ludo herculeo</w:t>
      </w:r>
    </w:p>
    <w:p w14:paraId="07F28696" w14:textId="74DBD3FD" w:rsidR="00F047B6" w:rsidRDefault="00F047B6" w:rsidP="00F047B6">
      <w:r>
        <w:t>in monte olimpo. Chɿi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iant/ab incarnatione </w:t>
      </w:r>
      <w:r w:rsidR="001F0515">
        <w:t>d</w:t>
      </w:r>
      <w:r>
        <w:t>omini. glo. et ibi</w:t>
      </w:r>
    </w:p>
    <w:p w14:paraId="7E21E9AD" w14:textId="77777777" w:rsidR="00F047B6" w:rsidRDefault="00F047B6" w:rsidP="00F047B6">
      <w:r>
        <w:t>ſcrib.in rub.de indict.lib.x.C.Suiller.le rouille alenconienſis.</w:t>
      </w:r>
    </w:p>
    <w:p w14:paraId="760E9319" w14:textId="77777777" w:rsidR="00F047B6" w:rsidRDefault="00F047B6" w:rsidP="00F047B6"/>
    <w:p w14:paraId="282E0CA9" w14:textId="77777777" w:rsidR="00F047B6" w:rsidRDefault="00F047B6" w:rsidP="00F047B6"/>
    <w:p w14:paraId="09A87C80" w14:textId="77777777" w:rsidR="00F047B6" w:rsidRDefault="00F047B6" w:rsidP="00F047B6">
      <w:r>
        <w:t>In textu ibi-</w:t>
      </w:r>
    </w:p>
    <w:p w14:paraId="1FBCEA75" w14:textId="77777777" w:rsidR="00F047B6" w:rsidRDefault="00F047B6" w:rsidP="00F047B6">
      <w:r>
        <w:t>Au roy ſenry</w:t>
      </w:r>
    </w:p>
    <w:p w14:paraId="2D7B4792" w14:textId="77777777" w:rsidR="00F047B6" w:rsidRDefault="00F047B6" w:rsidP="00F047B6">
      <w:r>
        <w:t>I</w:t>
      </w:r>
    </w:p>
    <w:p w14:paraId="6D75874D" w14:textId="16EC1625" w:rsidR="00F047B6" w:rsidRDefault="00F047B6" w:rsidP="00F047B6">
      <w:r>
        <w:t>A</w:t>
      </w:r>
      <w:r w:rsidR="001F0515">
        <w:t>dd</w:t>
      </w:r>
      <w:r>
        <w:t>itio.</w:t>
      </w:r>
    </w:p>
    <w:p w14:paraId="50D477F4" w14:textId="77777777" w:rsidR="00F047B6" w:rsidRDefault="00F047B6" w:rsidP="00F047B6">
      <w:r>
        <w:lastRenderedPageBreak/>
        <w:t>henricus fuit cognominatus beau clerc.et erat</w:t>
      </w:r>
    </w:p>
    <w:p w14:paraId="020AA389" w14:textId="77777777" w:rsidR="00F047B6" w:rsidRDefault="00F047B6" w:rsidP="00F047B6">
      <w:r>
        <w:t>filis Guillermi ruffi regis anglie / is captiuauit</w:t>
      </w:r>
    </w:p>
    <w:p w14:paraId="6D3074B7" w14:textId="5B7A1AC0" w:rsidR="00F047B6" w:rsidRDefault="00F047B6" w:rsidP="00F047B6">
      <w:r>
        <w:t xml:space="preserve">et incarcerault fratrem ſuum Robertum </w:t>
      </w:r>
      <w:r w:rsidR="001F0515">
        <w:t>d</w:t>
      </w:r>
      <w:r>
        <w:t>ucem Noɿmanie/</w:t>
      </w:r>
      <w:r>
        <w:rPr>
          <w:rFonts w:ascii="Segoe UI Symbol" w:hAnsi="Segoe UI Symbol" w:cs="Segoe UI Symbol"/>
        </w:rPr>
        <w:t>⁊</w:t>
      </w:r>
      <w:r>
        <w:t xml:space="preserve"> ſic</w:t>
      </w:r>
    </w:p>
    <w:p w14:paraId="76FA884A" w14:textId="0479A4B4" w:rsidR="00F047B6" w:rsidRDefault="001F0515" w:rsidP="00F047B6">
      <w:r>
        <w:t>d</w:t>
      </w:r>
      <w:r w:rsidR="00F047B6">
        <w:t>ucatum vſurpauit. Guillermus le rouille alenconienſis.</w:t>
      </w:r>
    </w:p>
    <w:p w14:paraId="044B80BD" w14:textId="77777777" w:rsidR="00F047B6" w:rsidRDefault="00F047B6" w:rsidP="00F047B6"/>
    <w:p w14:paraId="5F967DE4" w14:textId="77777777" w:rsidR="00F047B6" w:rsidRDefault="00F047B6" w:rsidP="00F047B6"/>
    <w:p w14:paraId="2B688C9D" w14:textId="77777777" w:rsidR="00F047B6" w:rsidRDefault="00F047B6" w:rsidP="00F047B6">
      <w:r>
        <w:t>In textu ibi.</w:t>
      </w:r>
    </w:p>
    <w:p w14:paraId="64E73561" w14:textId="77777777" w:rsidR="00F047B6" w:rsidRDefault="00F047B6" w:rsidP="00F047B6">
      <w:r>
        <w:t xml:space="preserve">Se il ne vient a la tierce aſſiſe </w:t>
      </w:r>
      <w:r>
        <w:rPr>
          <w:rFonts w:ascii="Segoe UI Symbol" w:hAnsi="Segoe UI Symbol" w:cs="Segoe UI Symbol"/>
        </w:rPr>
        <w:t>⁊</w:t>
      </w:r>
      <w:r>
        <w:t xml:space="preserve"> c</w:t>
      </w:r>
    </w:p>
    <w:p w14:paraId="14F7BBFB" w14:textId="77777777" w:rsidR="00F047B6" w:rsidRDefault="00F047B6" w:rsidP="00F047B6">
      <w:r>
        <w:t>s</w:t>
      </w:r>
    </w:p>
    <w:p w14:paraId="7EF35BAE" w14:textId="40644DF2" w:rsidR="00F047B6" w:rsidRDefault="00F047B6" w:rsidP="00F047B6">
      <w:r>
        <w:t>A</w:t>
      </w:r>
      <w:r w:rsidR="001F0515">
        <w:t>dd</w:t>
      </w:r>
      <w:r>
        <w:t>itio.</w:t>
      </w:r>
    </w:p>
    <w:p w14:paraId="591117B3" w14:textId="77777777" w:rsidR="00F047B6" w:rsidRDefault="00F047B6" w:rsidP="00F047B6">
      <w:r>
        <w:t>Et ſie in odiu tumacis fit miſſio in poſſeſſionē.</w:t>
      </w:r>
    </w:p>
    <w:p w14:paraId="7FC700AB" w14:textId="552DB8AE" w:rsidR="00F047B6" w:rsidRDefault="00F047B6" w:rsidP="00F047B6">
      <w:r>
        <w:t>in c.j.</w:t>
      </w:r>
      <w:r w:rsidR="001F0515">
        <w:t>d</w:t>
      </w:r>
      <w:r>
        <w:t>e milit.vaſſal.qui cōtu.e</w:t>
      </w:r>
      <w:r>
        <w:rPr>
          <w:rFonts w:ascii="Arial Unicode MS" w:eastAsia="Arial Unicode MS" w:hAnsi="Arial Unicode MS" w:cs="Arial Unicode MS" w:hint="eastAsia"/>
        </w:rPr>
        <w:t>ﬅ</w:t>
      </w:r>
      <w:r>
        <w:t>.vbi.Bal.in.ij.</w:t>
      </w:r>
    </w:p>
    <w:p w14:paraId="1071ADBD" w14:textId="77777777" w:rsidR="00F047B6" w:rsidRDefault="00F047B6" w:rsidP="00F047B6">
      <w:r>
        <w:t>col.dicit  quatruoɿ ſunt</w:t>
      </w:r>
    </w:p>
    <w:p w14:paraId="7422EAD2" w14:textId="77777777" w:rsidR="00F047B6" w:rsidRDefault="00F047B6" w:rsidP="00F047B6">
      <w:r>
        <w:t>actus in quibs requiritur</w:t>
      </w:r>
    </w:p>
    <w:p w14:paraId="7A977F35" w14:textId="77777777" w:rsidR="00F047B6" w:rsidRDefault="00F047B6" w:rsidP="00F047B6">
      <w:r>
        <w:t>perēptoɿium tacitum vel</w:t>
      </w:r>
    </w:p>
    <w:p w14:paraId="20F81D73" w14:textId="2B79FA3D" w:rsidR="00F047B6" w:rsidRDefault="00F047B6" w:rsidP="00F047B6">
      <w:r>
        <w:t xml:space="preserve">xpɿeſſum/ſcilz </w:t>
      </w:r>
      <w:r w:rsidR="001F0515">
        <w:t>d</w:t>
      </w:r>
      <w:r>
        <w:t>iſſfinitiua</w:t>
      </w:r>
    </w:p>
    <w:p w14:paraId="698E8EBB" w14:textId="77777777" w:rsidR="00F047B6" w:rsidRDefault="00F047B6" w:rsidP="00F047B6">
      <w:r>
        <w:t>miſſio in poſſeſſionē abſo-</w:t>
      </w:r>
    </w:p>
    <w:p w14:paraId="1D06807D" w14:textId="77777777" w:rsidR="00F047B6" w:rsidRDefault="00F047B6" w:rsidP="00F047B6">
      <w:r>
        <w:t>lute ɿia ab inſiātia toti᷒ iu</w:t>
      </w:r>
    </w:p>
    <w:p w14:paraId="1D7C0C1C" w14:textId="77777777" w:rsidR="00F047B6" w:rsidRDefault="00F047B6" w:rsidP="00F047B6">
      <w:r>
        <w:t>dicij.</w:t>
      </w:r>
      <w:r>
        <w:rPr>
          <w:rFonts w:ascii="Segoe UI Symbol" w:hAnsi="Segoe UI Symbol" w:cs="Segoe UI Symbol"/>
        </w:rPr>
        <w:t>⁊</w:t>
      </w:r>
      <w:r>
        <w:t xml:space="preserve"> bonoɿū annofatio.</w:t>
      </w:r>
    </w:p>
    <w:p w14:paraId="3AE959B3" w14:textId="77777777" w:rsidR="00F047B6" w:rsidRDefault="00F047B6" w:rsidP="00F047B6">
      <w:r>
        <w:t>idē tenet Bal.ī nouella.in</w:t>
      </w:r>
    </w:p>
    <w:p w14:paraId="25230577" w14:textId="77777777" w:rsidR="00F047B6" w:rsidRDefault="00F047B6" w:rsidP="00F047B6">
      <w:r>
        <w:t>ca.ad petitionem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In-</w:t>
      </w:r>
    </w:p>
    <w:p w14:paraId="4B956D1D" w14:textId="68CE076F" w:rsidR="00F047B6" w:rsidRDefault="00F047B6" w:rsidP="00F047B6">
      <w:r>
        <w:t xml:space="preserve">nocē.ibidē </w:t>
      </w:r>
      <w:r w:rsidR="001F0515">
        <w:t>d</w:t>
      </w:r>
      <w:r>
        <w:t>e accuſa.et </w:t>
      </w:r>
    </w:p>
    <w:p w14:paraId="3E87C4EE" w14:textId="752ADBDA" w:rsidR="00F047B6" w:rsidRDefault="00F047B6" w:rsidP="00F047B6">
      <w:r>
        <w:t xml:space="preserve">tres </w:t>
      </w:r>
      <w:r w:rsidR="001F0515">
        <w:t>d</w:t>
      </w:r>
      <w:r>
        <w:t>enuciationes habēt</w:t>
      </w:r>
    </w:p>
    <w:p w14:paraId="799ABEAA" w14:textId="4ABA7D98" w:rsidR="00F047B6" w:rsidRDefault="00F047B6" w:rsidP="00F047B6">
      <w:r>
        <w:t xml:space="preserve">vi perēptoɿij.l. tres </w:t>
      </w:r>
      <w:r w:rsidR="001F0515">
        <w:t>d</w:t>
      </w:r>
      <w:r>
        <w:t>enu-</w:t>
      </w:r>
    </w:p>
    <w:p w14:paraId="409188A7" w14:textId="77777777" w:rsidR="00F047B6" w:rsidRDefault="00F047B6" w:rsidP="00F047B6">
      <w:r>
        <w:t>ciat iōes.C.quomod.et qn</w:t>
      </w:r>
    </w:p>
    <w:p w14:paraId="2A34431D" w14:textId="77777777" w:rsidR="00F047B6" w:rsidRDefault="00F047B6" w:rsidP="00F047B6">
      <w:r>
        <w:t>iud.ideo eque fit miſſio in</w:t>
      </w:r>
    </w:p>
    <w:p w14:paraId="31FF7E36" w14:textId="77777777" w:rsidR="00F047B6" w:rsidRDefault="00F047B6" w:rsidP="00F047B6">
      <w:r>
        <w:t>poſſeſiionē.Suil.le rouille</w:t>
      </w:r>
    </w:p>
    <w:p w14:paraId="3199ACD1" w14:textId="77777777" w:rsidR="00F047B6" w:rsidRDefault="00F047B6" w:rsidP="00F047B6">
      <w:r>
        <w:t>alenconienſis.</w:t>
      </w:r>
    </w:p>
    <w:p w14:paraId="6F87A78A" w14:textId="77777777" w:rsidR="00F047B6" w:rsidRDefault="00F047B6" w:rsidP="00F047B6"/>
    <w:p w14:paraId="42333C43" w14:textId="77777777" w:rsidR="00F047B6" w:rsidRDefault="00F047B6" w:rsidP="00F047B6"/>
    <w:p w14:paraId="429BBC2B" w14:textId="6105B750" w:rsidR="00F047B6" w:rsidRDefault="00F047B6" w:rsidP="00F047B6">
      <w:r>
        <w:t>Sca a</w:t>
      </w:r>
      <w:r w:rsidR="001F0515">
        <w:t>d</w:t>
      </w:r>
      <w:r>
        <w:t>ditio.</w:t>
      </w:r>
    </w:p>
    <w:p w14:paraId="6B8E91B0" w14:textId="77777777" w:rsidR="00F047B6" w:rsidRDefault="00F047B6" w:rsidP="00F047B6">
      <w:r>
        <w:t>In textu ibi.</w:t>
      </w:r>
    </w:p>
    <w:p w14:paraId="5778057F" w14:textId="77777777" w:rsidR="00F047B6" w:rsidRDefault="00F047B6" w:rsidP="00F047B6">
      <w:r>
        <w:t>Si aucue p̲ſōe.</w:t>
      </w:r>
      <w:r>
        <w:rPr>
          <w:rFonts w:ascii="Segoe UI Symbol" w:hAnsi="Segoe UI Symbol" w:cs="Segoe UI Symbol"/>
        </w:rPr>
        <w:t>⁊</w:t>
      </w:r>
      <w:r>
        <w:t>c</w:t>
      </w:r>
    </w:p>
    <w:p w14:paraId="3277BD04" w14:textId="77777777" w:rsidR="00F047B6" w:rsidRDefault="00F047B6" w:rsidP="00F047B6">
      <w:r>
        <w:t>A</w:t>
      </w:r>
    </w:p>
    <w:p w14:paraId="369B212A" w14:textId="02C5C9FC" w:rsidR="00F047B6" w:rsidRDefault="00F047B6" w:rsidP="00F047B6">
      <w:r>
        <w:t>A</w:t>
      </w:r>
      <w:r w:rsidR="001F0515">
        <w:t>dd</w:t>
      </w:r>
      <w:r>
        <w:t>itio.</w:t>
      </w:r>
    </w:p>
    <w:p w14:paraId="78541282" w14:textId="77777777" w:rsidR="00F047B6" w:rsidRDefault="00F047B6" w:rsidP="00F047B6">
      <w:r>
        <w:t>Vide ſup.</w:t>
      </w:r>
    </w:p>
    <w:p w14:paraId="4C5705A7" w14:textId="21611F04" w:rsidR="00F047B6" w:rsidRDefault="001F0515" w:rsidP="00F047B6">
      <w:r>
        <w:t>d</w:t>
      </w:r>
      <w:r w:rsidR="00F047B6">
        <w:t>e gaiges</w:t>
      </w:r>
    </w:p>
    <w:p w14:paraId="4180BE65" w14:textId="77777777" w:rsidR="00F047B6" w:rsidRDefault="00F047B6" w:rsidP="00F047B6">
      <w:r>
        <w:t>et achaptz nyez/et que ibi</w:t>
      </w:r>
    </w:p>
    <w:p w14:paraId="031503A9" w14:textId="77777777" w:rsidR="00F047B6" w:rsidRDefault="00F047B6" w:rsidP="00F047B6">
      <w:r>
        <w:t>ſcripſi. Guil.le rouilie.</w:t>
      </w:r>
    </w:p>
    <w:p w14:paraId="583A0B23" w14:textId="77777777" w:rsidR="00F047B6" w:rsidRDefault="00F047B6" w:rsidP="00F047B6"/>
    <w:p w14:paraId="45CA2604" w14:textId="77777777" w:rsidR="00F047B6" w:rsidRDefault="00F047B6" w:rsidP="00F047B6"/>
    <w:p w14:paraId="7721524C" w14:textId="001ECAB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545F2E8F" w14:textId="77777777" w:rsidR="00F047B6" w:rsidRDefault="00F047B6" w:rsidP="00F047B6">
      <w:r>
        <w:t>ferme. Chapitre.cxij.</w:t>
      </w:r>
    </w:p>
    <w:p w14:paraId="628A1504" w14:textId="77777777" w:rsidR="00F047B6" w:rsidRDefault="00F047B6" w:rsidP="00F047B6">
      <w:r>
        <w:t>a</w:t>
      </w:r>
    </w:p>
    <w:p w14:paraId="665517F6" w14:textId="183D4320" w:rsidR="00F047B6" w:rsidRDefault="00F047B6" w:rsidP="00F047B6">
      <w:r>
        <w:t xml:space="preserve">E fief et </w:t>
      </w:r>
      <w:r w:rsidR="001F0515">
        <w:t>d</w:t>
      </w:r>
      <w:r>
        <w:t>e</w:t>
      </w:r>
    </w:p>
    <w:p w14:paraId="69852C94" w14:textId="77777777" w:rsidR="00F047B6" w:rsidRDefault="00F047B6" w:rsidP="00F047B6">
      <w:r>
        <w:lastRenderedPageBreak/>
        <w:t>ferme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bɿef</w:t>
      </w:r>
    </w:p>
    <w:p w14:paraId="350C1F67" w14:textId="77777777" w:rsidR="00F047B6" w:rsidRDefault="00F047B6" w:rsidP="00F047B6">
      <w:r>
        <w:t>faict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D1D9301" w14:textId="77777777" w:rsidR="00F047B6" w:rsidRDefault="00F047B6" w:rsidP="00F047B6">
      <w:r>
        <w:t>foɿme . Se</w:t>
      </w:r>
    </w:p>
    <w:p w14:paraId="629D4602" w14:textId="4A7182A0" w:rsidR="00F047B6" w:rsidRDefault="00F047B6" w:rsidP="00F047B6">
      <w:r>
        <w:t xml:space="preserve">R.te </w:t>
      </w:r>
      <w:r w:rsidR="001F0515">
        <w:t>d</w:t>
      </w:r>
      <w:r>
        <w:t xml:space="preserve">ōne plege  ſuyɿ ſa clameur </w:t>
      </w:r>
      <w:r>
        <w:rPr>
          <w:rFonts w:ascii="Segoe UI Symbol" w:hAnsi="Segoe UI Symbol" w:cs="Segoe UI Symbol"/>
        </w:rPr>
        <w:t>⁊</w:t>
      </w:r>
      <w:r>
        <w:t>c.Par ce texte ap-</w:t>
      </w:r>
    </w:p>
    <w:p w14:paraId="4693A0DB" w14:textId="4D8A1300" w:rsidR="00F047B6" w:rsidRDefault="00F047B6" w:rsidP="00F047B6">
      <w:r>
        <w:t xml:space="preserve">pert la foɿme </w:t>
      </w:r>
      <w:r>
        <w:rPr>
          <w:rFonts w:ascii="Segoe UI Symbol" w:hAnsi="Segoe UI Symbol" w:cs="Segoe UI Symbol"/>
        </w:rPr>
        <w:t>⁊</w:t>
      </w:r>
      <w:r>
        <w:t xml:space="preserve"> maniere </w:t>
      </w:r>
      <w:r w:rsidR="001F0515">
        <w:t>d</w:t>
      </w:r>
      <w:r>
        <w:t xml:space="preserve">u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ferme:leq̄l</w:t>
      </w:r>
    </w:p>
    <w:p w14:paraId="288EBB24" w14:textId="2C8A90A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ſemblable au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gaige/</w:t>
      </w:r>
      <w:r w:rsidR="001F0515">
        <w:t>d</w:t>
      </w:r>
      <w:r>
        <w:t xml:space="preserve">ont cy </w:t>
      </w:r>
      <w:r w:rsidR="001F0515">
        <w:t>d</w:t>
      </w:r>
      <w:r>
        <w:t>eſſus</w:t>
      </w:r>
    </w:p>
    <w:p w14:paraId="06AE15CB" w14:textId="52691F6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mention: recours a ce qui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</w:t>
      </w:r>
    </w:p>
    <w:p w14:paraId="5F86CBAF" w14:textId="77777777" w:rsidR="00F047B6" w:rsidRDefault="00F047B6" w:rsidP="00F047B6"/>
    <w:p w14:paraId="5140E897" w14:textId="77777777" w:rsidR="00F047B6" w:rsidRDefault="00F047B6" w:rsidP="00F047B6"/>
    <w:p w14:paraId="4227D7E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0D9273BD" w14:textId="6A030D75" w:rsidR="00F047B6" w:rsidRDefault="00F047B6" w:rsidP="00F047B6">
      <w:r>
        <w:t xml:space="preserve">b </w:t>
      </w:r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 xml:space="preserve">oibt len ſcauoir que ſe cil qui tient / </w:t>
      </w:r>
      <w:r w:rsidR="001F0515">
        <w:t>d</w:t>
      </w:r>
      <w:r>
        <w:t>ict que</w:t>
      </w:r>
    </w:p>
    <w:p w14:paraId="466EE3B0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fief/</w:t>
      </w:r>
      <w:r>
        <w:rPr>
          <w:rFonts w:ascii="Segoe UI Symbol" w:hAnsi="Segoe UI Symbol" w:cs="Segoe UI Symbol"/>
        </w:rPr>
        <w:t>⁊</w:t>
      </w:r>
      <w:r>
        <w:t xml:space="preserve"> il nye la ferme.</w:t>
      </w:r>
      <w:r>
        <w:rPr>
          <w:rFonts w:ascii="Segoe UI Symbol" w:hAnsi="Segoe UI Symbol" w:cs="Segoe UI Symbol"/>
        </w:rPr>
        <w:t>⁊</w:t>
      </w:r>
      <w:r>
        <w:t>c.Sur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noter.</w:t>
      </w:r>
    </w:p>
    <w:p w14:paraId="2721C276" w14:textId="77777777" w:rsidR="00F047B6" w:rsidRDefault="00F047B6" w:rsidP="00F047B6">
      <w:r>
        <w:t>que ſaulcun baille ſa terre a ferme iuſq̄s a certain tēps</w:t>
      </w:r>
    </w:p>
    <w:p w14:paraId="552DF571" w14:textId="4CA79365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 bailleur la </w:t>
      </w:r>
      <w:r w:rsidR="001F0515">
        <w:t>d</w:t>
      </w:r>
      <w:r>
        <w:t xml:space="preserve">emāde par bɿief </w:t>
      </w:r>
      <w:r w:rsidR="001F0515">
        <w:t>d</w:t>
      </w:r>
      <w:r>
        <w:t>e fief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ferme ains</w:t>
      </w:r>
    </w:p>
    <w:p w14:paraId="5F2DE251" w14:textId="2E1DFD7A" w:rsidR="00F047B6" w:rsidRDefault="00F047B6" w:rsidP="00F047B6">
      <w:r>
        <w:t xml:space="preserve">que le temps </w:t>
      </w:r>
      <w:r w:rsidR="001F0515">
        <w:t>d</w:t>
      </w:r>
      <w:r>
        <w:t xml:space="preserve">icelle ferme ſoit paſſe </w:t>
      </w:r>
      <w:r>
        <w:rPr>
          <w:rFonts w:ascii="Segoe UI Symbol" w:hAnsi="Segoe UI Symbol" w:cs="Segoe UI Symbol"/>
        </w:rPr>
        <w:t>⁊</w:t>
      </w:r>
      <w:r>
        <w:t xml:space="preserve"> acomply/</w:t>
      </w:r>
      <w:r>
        <w:rPr>
          <w:rFonts w:ascii="Segoe UI Symbol" w:hAnsi="Segoe UI Symbol" w:cs="Segoe UI Symbol"/>
        </w:rPr>
        <w:t>⁊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E501756" w14:textId="31586ED8" w:rsidR="00F047B6" w:rsidRDefault="00F047B6" w:rsidP="00F047B6">
      <w:r>
        <w:t xml:space="preserve">ainſi que le fermier mette en </w:t>
      </w:r>
      <w:r w:rsidR="001F0515">
        <w:t>d</w:t>
      </w:r>
      <w:r>
        <w:t>efenſe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ſō fief : ſil</w:t>
      </w:r>
    </w:p>
    <w:p w14:paraId="619C3D3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le cōtraire que ce ſoit ferme </w:t>
      </w:r>
      <w:r>
        <w:rPr>
          <w:rFonts w:ascii="Segoe UI Symbol" w:hAnsi="Segoe UI Symbol" w:cs="Segoe UI Symbol"/>
        </w:rPr>
        <w:t>⁊</w:t>
      </w:r>
      <w:r>
        <w:t xml:space="preserve"> nō pas ſon fief/</w:t>
      </w:r>
    </w:p>
    <w:p w14:paraId="41E66F3B" w14:textId="77777777" w:rsidR="00F047B6" w:rsidRDefault="00F047B6" w:rsidP="00F047B6">
      <w:r>
        <w:t>et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conuaincu:il lamendera griefuement/et per-</w:t>
      </w:r>
    </w:p>
    <w:p w14:paraId="40460001" w14:textId="470AC5F2" w:rsidR="00F047B6" w:rsidRDefault="00F047B6" w:rsidP="00F047B6">
      <w:r>
        <w:t xml:space="preserve">dɿa tout le </w:t>
      </w:r>
      <w:r w:rsidR="001F0515">
        <w:t>d</w:t>
      </w:r>
      <w:r>
        <w:t>ɿoict et pɿofit q̇l pouoit auoir en la ferme:</w:t>
      </w:r>
    </w:p>
    <w:p w14:paraId="587AEA79" w14:textId="7B65FD18" w:rsidR="00F047B6" w:rsidRDefault="00F047B6" w:rsidP="00F047B6">
      <w:r>
        <w:t xml:space="preserve">iaſoit ce que le tēps </w:t>
      </w:r>
      <w:r w:rsidR="001F0515">
        <w:t>d</w:t>
      </w:r>
      <w:r>
        <w:t>e la ferme ne ſoit pas encoɿes fi-</w:t>
      </w:r>
    </w:p>
    <w:p w14:paraId="7E820210" w14:textId="570BDED8" w:rsidR="00F047B6" w:rsidRDefault="00F047B6" w:rsidP="00F047B6">
      <w:r>
        <w:t xml:space="preserve">ny ne acōply/pource que malicieuſement il auoit </w:t>
      </w:r>
      <w:r w:rsidR="001F0515">
        <w:t>d</w:t>
      </w:r>
      <w:r>
        <w:t>ict</w:t>
      </w:r>
    </w:p>
    <w:p w14:paraId="5C962569" w14:textId="31DF2717" w:rsidR="00F047B6" w:rsidRDefault="00F047B6" w:rsidP="00F047B6">
      <w:r>
        <w:t>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ſon fief.Par </w:t>
      </w:r>
      <w:r w:rsidR="001F0515">
        <w:t>d</w:t>
      </w:r>
      <w:r>
        <w:t xml:space="preserve">eſſus ce </w:t>
      </w:r>
      <w:r w:rsidR="001F0515">
        <w:t>d</w:t>
      </w:r>
      <w:r>
        <w:t>oibt on ſcauoir que</w:t>
      </w:r>
    </w:p>
    <w:p w14:paraId="072601E4" w14:textId="369D797A" w:rsidR="00F047B6" w:rsidRDefault="00F047B6" w:rsidP="00F047B6">
      <w:r>
        <w:t xml:space="preserve">les annees </w:t>
      </w:r>
      <w:r w:rsidR="001F0515">
        <w:t>d</w:t>
      </w:r>
      <w:r>
        <w:t xml:space="preserve">e la ferme q̇ encoɿe ſont a eſcheoir </w:t>
      </w:r>
      <w:r w:rsidR="001F0515">
        <w:t>d</w:t>
      </w:r>
      <w:r>
        <w:t>emeu-</w:t>
      </w:r>
    </w:p>
    <w:p w14:paraId="58234C03" w14:textId="7D56695C" w:rsidR="00F047B6" w:rsidRDefault="00F047B6" w:rsidP="00F047B6">
      <w:r>
        <w:t xml:space="preserve">rent au ꝓfit </w:t>
      </w:r>
      <w:r w:rsidR="001F0515">
        <w:t>d</w:t>
      </w:r>
      <w:r>
        <w:t xml:space="preserve">u pɿince : ſauf </w:t>
      </w:r>
      <w:r>
        <w:rPr>
          <w:rFonts w:ascii="Segoe UI Symbol" w:hAnsi="Segoe UI Symbol" w:cs="Segoe UI Symbol"/>
        </w:rPr>
        <w:t>⁊</w:t>
      </w:r>
      <w:r>
        <w:t xml:space="preserve"> reſerue touteſfois que cil</w:t>
      </w:r>
    </w:p>
    <w:p w14:paraId="5D27F42B" w14:textId="77A9122A" w:rsidR="00F047B6" w:rsidRDefault="00F047B6" w:rsidP="00F047B6">
      <w:r>
        <w:t xml:space="preserve">qui bailla la ferme en aura le pɿis que celuy en </w:t>
      </w:r>
      <w:r w:rsidR="001F0515">
        <w:t>d</w:t>
      </w:r>
      <w:r>
        <w:t>ebuoir</w:t>
      </w:r>
    </w:p>
    <w:p w14:paraId="60CEF0BB" w14:textId="009CB504" w:rsidR="00F047B6" w:rsidRDefault="00F047B6" w:rsidP="00F047B6">
      <w:r>
        <w:t xml:space="preserve">payer q̇ la tenoit au </w:t>
      </w:r>
      <w:r w:rsidR="001F0515">
        <w:t>d</w:t>
      </w:r>
      <w:r>
        <w:t>euant/ſe il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nye la fer-</w:t>
      </w:r>
    </w:p>
    <w:p w14:paraId="7DF63156" w14:textId="21990262" w:rsidR="00F047B6" w:rsidRDefault="00F047B6" w:rsidP="00F047B6">
      <w:r>
        <w:t xml:space="preserve">me.Et ainſi ny a le pɿince point </w:t>
      </w:r>
      <w:r w:rsidR="001F0515">
        <w:t>d</w:t>
      </w:r>
      <w:r>
        <w:t>e ꝓfit:foɿs ce q̄ la ter</w:t>
      </w:r>
    </w:p>
    <w:p w14:paraId="68CFB6A9" w14:textId="77777777" w:rsidR="00F047B6" w:rsidRDefault="00F047B6" w:rsidP="00F047B6">
      <w:r>
        <w:t>re pourroit valoir oultre le pɿis 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 a fer-</w:t>
      </w:r>
    </w:p>
    <w:p w14:paraId="039F6C81" w14:textId="0C7A9EDD" w:rsidR="00F047B6" w:rsidRDefault="00F047B6" w:rsidP="00F047B6">
      <w:r>
        <w:t xml:space="preserve">me/le temps </w:t>
      </w:r>
      <w:r w:rsidR="001F0515">
        <w:t>d</w:t>
      </w:r>
      <w:r>
        <w:t xml:space="preserve">icelle ferme </w:t>
      </w:r>
      <w:r w:rsidR="001F0515">
        <w:t>d</w:t>
      </w:r>
      <w:r>
        <w:t>urant. Et encoɿe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</w:t>
      </w:r>
    </w:p>
    <w:p w14:paraId="1612550D" w14:textId="6D65151D" w:rsidR="00F047B6" w:rsidRDefault="00F047B6" w:rsidP="00F047B6">
      <w:r>
        <w:t xml:space="preserve">ue que le tēps </w:t>
      </w:r>
      <w:r w:rsidR="001F0515">
        <w:t>d</w:t>
      </w:r>
      <w:r>
        <w:t xml:space="preserve">e la ferme ſoit paſſe vng an ou </w:t>
      </w:r>
      <w:r w:rsidR="001F0515">
        <w:t>d</w:t>
      </w:r>
      <w:r>
        <w:t>eux ou</w:t>
      </w:r>
    </w:p>
    <w:p w14:paraId="58559270" w14:textId="77777777" w:rsidR="00F047B6" w:rsidRDefault="00F047B6" w:rsidP="00F047B6">
      <w:r>
        <w:t>plus / le fermier ſera tenu a rendre au bailleur le pɿis</w:t>
      </w:r>
    </w:p>
    <w:p w14:paraId="65DFADCC" w14:textId="642C0DBD" w:rsidR="00F047B6" w:rsidRDefault="001F0515" w:rsidP="00F047B6">
      <w:r>
        <w:t>d</w:t>
      </w:r>
      <w:r w:rsidR="00F047B6">
        <w:t xml:space="preserve">es annees que il a tenu oultre plus q̄ ſa ferme ne </w:t>
      </w:r>
      <w:r>
        <w:t>d</w:t>
      </w:r>
      <w:r w:rsidR="00F047B6">
        <w:t>eb</w:t>
      </w:r>
    </w:p>
    <w:p w14:paraId="511B6684" w14:textId="76B1FB50" w:rsidR="00F047B6" w:rsidRDefault="00F047B6" w:rsidP="00F047B6">
      <w:r>
        <w:t xml:space="preserve">uoit </w:t>
      </w:r>
      <w:r w:rsidR="001F0515">
        <w:t>d</w:t>
      </w:r>
      <w:r>
        <w:t>urer.Mais ſe ledict fermier confeſſoit quil tein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338B603" w14:textId="04D1A985" w:rsidR="00F047B6" w:rsidRDefault="00F047B6" w:rsidP="00F047B6">
      <w:r>
        <w:t xml:space="preserve">ledict heritage a ferme/ </w:t>
      </w:r>
      <w:r w:rsidR="001F0515">
        <w:t>d</w:t>
      </w:r>
      <w:r>
        <w:t>iſant quil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encoɿe vne an-</w:t>
      </w:r>
    </w:p>
    <w:p w14:paraId="51AB65AF" w14:textId="53563798" w:rsidR="00F047B6" w:rsidRDefault="00F047B6" w:rsidP="00F047B6">
      <w:r>
        <w:t xml:space="preserve">nee ou </w:t>
      </w:r>
      <w:r w:rsidR="001F0515">
        <w:t>d</w:t>
      </w:r>
      <w:r>
        <w:t>eux a eſcheoir:ſil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ainſi trouue/le </w:t>
      </w:r>
      <w:r w:rsidR="001F0515">
        <w:t>d</w:t>
      </w:r>
      <w:r>
        <w:t>eman-</w:t>
      </w:r>
    </w:p>
    <w:p w14:paraId="3768C730" w14:textId="77777777" w:rsidR="00F047B6" w:rsidRDefault="00F047B6" w:rsidP="00F047B6">
      <w:r>
        <w:t>deur lamenderoit /et tiendɿoit lautre la ferme.</w:t>
      </w:r>
    </w:p>
    <w:p w14:paraId="49AE4365" w14:textId="4922E70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faire </w:t>
      </w:r>
      <w:r w:rsidR="001F0515">
        <w:t>d</w:t>
      </w:r>
      <w:r>
        <w:t xml:space="preserve">eux </w:t>
      </w:r>
      <w:r w:rsidR="001F0515">
        <w:t>d</w:t>
      </w:r>
      <w:r>
        <w:t>oubtes.Le</w:t>
      </w:r>
    </w:p>
    <w:p w14:paraId="3D5C540E" w14:textId="03A9DCF0" w:rsidR="00F047B6" w:rsidRDefault="00F047B6" w:rsidP="00F047B6">
      <w:r>
        <w:t xml:space="preserve">pɿemier ſe le fermier </w:t>
      </w:r>
      <w:r w:rsidR="001F0515">
        <w:t>d</w:t>
      </w:r>
      <w:r>
        <w:t>ict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heritage / et quil</w:t>
      </w:r>
    </w:p>
    <w:p w14:paraId="1A11792D" w14:textId="224C98C0" w:rsidR="00F047B6" w:rsidRDefault="00F047B6" w:rsidP="00F047B6">
      <w:r>
        <w:t>ſoit trouue apɿes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ferme/</w:t>
      </w:r>
      <w:r>
        <w:rPr>
          <w:rFonts w:ascii="Segoe UI Symbol" w:hAnsi="Segoe UI Symbol" w:cs="Segoe UI Symbol"/>
        </w:rPr>
        <w:t>⁊</w:t>
      </w:r>
      <w:r>
        <w:t xml:space="preserve"> que le temps </w:t>
      </w:r>
      <w:r w:rsidR="001F0515">
        <w:t>d</w:t>
      </w:r>
      <w:r>
        <w:t>icelle</w:t>
      </w:r>
    </w:p>
    <w:p w14:paraId="2B626FE4" w14:textId="162BDF31" w:rsidR="00F047B6" w:rsidRDefault="00F047B6" w:rsidP="00F047B6">
      <w:r>
        <w:lastRenderedPageBreak/>
        <w:t>ferme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paſſe et a tenu </w:t>
      </w:r>
      <w:r w:rsidR="001F0515">
        <w:t>d</w:t>
      </w:r>
      <w:r>
        <w:t xml:space="preserve">eux ou trois ans </w:t>
      </w:r>
      <w:r w:rsidR="001F0515">
        <w:t>d</w:t>
      </w:r>
      <w:r>
        <w:t>epuis:ſil</w:t>
      </w:r>
    </w:p>
    <w:p w14:paraId="7A6B4EAC" w14:textId="1A3E89A4" w:rsidR="00F047B6" w:rsidRDefault="00F047B6" w:rsidP="00F047B6">
      <w:r>
        <w:t xml:space="preserve">ſera tenu rendre le pɿis </w:t>
      </w:r>
      <w:r w:rsidR="001F0515">
        <w:t>d</w:t>
      </w:r>
      <w:r>
        <w:t>icelles annees qui ſont oultre</w:t>
      </w:r>
    </w:p>
    <w:p w14:paraId="01B61C51" w14:textId="77777777" w:rsidR="00F047B6" w:rsidRDefault="00F047B6" w:rsidP="00F047B6"/>
    <w:p w14:paraId="4268FE68" w14:textId="77777777" w:rsidR="00F047B6" w:rsidRDefault="00F047B6" w:rsidP="00F047B6"/>
    <w:p w14:paraId="50F4B15A" w14:textId="4284A500" w:rsidR="00F047B6" w:rsidRDefault="00F047B6" w:rsidP="00F047B6">
      <w:r>
        <w:t>De bɿief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ferme,</w:t>
      </w:r>
    </w:p>
    <w:p w14:paraId="5644A4CF" w14:textId="77777777" w:rsidR="00F047B6" w:rsidRDefault="00F047B6" w:rsidP="00F047B6">
      <w:r>
        <w:t>fo.cxxxiij.</w:t>
      </w:r>
    </w:p>
    <w:p w14:paraId="22736E3F" w14:textId="77777777" w:rsidR="00F047B6" w:rsidRDefault="00F047B6" w:rsidP="00F047B6"/>
    <w:p w14:paraId="41592095" w14:textId="77777777" w:rsidR="00F047B6" w:rsidRDefault="00F047B6" w:rsidP="00F047B6"/>
    <w:p w14:paraId="1343C8BA" w14:textId="77777777" w:rsidR="00F047B6" w:rsidRDefault="00F047B6" w:rsidP="00F047B6">
      <w:r>
        <w:t>ſcauoir que ſe celuy q̇</w:t>
      </w:r>
    </w:p>
    <w:p w14:paraId="2A783DD2" w14:textId="18861CFB" w:rsidR="00F047B6" w:rsidRDefault="00F047B6" w:rsidP="00F047B6">
      <w:r>
        <w:t xml:space="preserve">tient </w:t>
      </w:r>
      <w:r w:rsidR="001F0515">
        <w:t>d</w:t>
      </w:r>
      <w:r>
        <w:t>ict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</w:t>
      </w:r>
    </w:p>
    <w:p w14:paraId="61E8683F" w14:textId="77777777" w:rsidR="00F047B6" w:rsidRDefault="00F047B6" w:rsidP="00F047B6">
      <w:r>
        <w:t>fief: et il nye la ferme/</w:t>
      </w:r>
    </w:p>
    <w:p w14:paraId="2BF41340" w14:textId="77777777" w:rsidR="00F047B6" w:rsidRDefault="00F047B6" w:rsidP="00F047B6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pɿouue par le ſer-</w:t>
      </w:r>
    </w:p>
    <w:p w14:paraId="4D935A56" w14:textId="77777777" w:rsidR="00F047B6" w:rsidRDefault="00F047B6" w:rsidP="00F047B6">
      <w:r>
        <w:t>ment aux iureurs que</w:t>
      </w:r>
    </w:p>
    <w:p w14:paraId="28FD7826" w14:textId="77777777" w:rsidR="00F047B6" w:rsidRDefault="00F047B6" w:rsidP="00F047B6">
      <w:r>
        <w:t>ce ſoit ferme : iaſoit ce</w:t>
      </w:r>
    </w:p>
    <w:p w14:paraId="1EF71AA8" w14:textId="77777777" w:rsidR="00F047B6" w:rsidRDefault="00F047B6" w:rsidP="00F047B6">
      <w:r>
        <w:t>q̇l ait encoires a tenir</w:t>
      </w:r>
    </w:p>
    <w:p w14:paraId="08C65223" w14:textId="77777777" w:rsidR="00F047B6" w:rsidRDefault="00F047B6" w:rsidP="00F047B6">
      <w:r>
        <w:t>quatre ans ou plus ſa</w:t>
      </w:r>
    </w:p>
    <w:p w14:paraId="3B49B78C" w14:textId="77777777" w:rsidR="00F047B6" w:rsidRDefault="00F047B6" w:rsidP="00F047B6">
      <w:r>
        <w:t>ferme:la terre ne luy re</w:t>
      </w:r>
    </w:p>
    <w:p w14:paraId="16133D7E" w14:textId="77777777" w:rsidR="00F047B6" w:rsidRDefault="00F047B6" w:rsidP="00F047B6">
      <w:r>
        <w:t>maindra pas / pour ce</w:t>
      </w:r>
    </w:p>
    <w:p w14:paraId="7B2AD71F" w14:textId="77777777" w:rsidR="00F047B6" w:rsidRDefault="00F047B6" w:rsidP="00F047B6">
      <w:r>
        <w:t>2</w:t>
      </w:r>
    </w:p>
    <w:p w14:paraId="358BC3FD" w14:textId="1DDD5EB4" w:rsidR="00F047B6" w:rsidRDefault="00F047B6" w:rsidP="00F047B6">
      <w:r>
        <w:t xml:space="preserve">quil </w:t>
      </w:r>
      <w:r w:rsidR="001F0515">
        <w:t>d</w:t>
      </w:r>
      <w:r>
        <w:t>iſoit par barat q̄</w:t>
      </w:r>
    </w:p>
    <w:p w14:paraId="4DEA80F9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ſon fief:mais le</w:t>
      </w:r>
    </w:p>
    <w:p w14:paraId="3862B5E9" w14:textId="638D2FB1" w:rsidR="00F047B6" w:rsidRDefault="00F047B6" w:rsidP="00F047B6">
      <w:r>
        <w:t xml:space="preserve">roy aura le pɿis </w:t>
      </w:r>
      <w:r w:rsidR="001F0515">
        <w:t>d</w:t>
      </w:r>
      <w:r>
        <w:t>es an</w:t>
      </w:r>
    </w:p>
    <w:p w14:paraId="3DE9833C" w14:textId="77777777" w:rsidR="00F047B6" w:rsidRDefault="00F047B6" w:rsidP="00F047B6">
      <w:r>
        <w:t>nees qui ſont a venir/</w:t>
      </w:r>
    </w:p>
    <w:p w14:paraId="425C7B99" w14:textId="77777777" w:rsidR="00F047B6" w:rsidRDefault="00F047B6" w:rsidP="00F047B6">
      <w:r>
        <w:t>pour tant que la ferme</w:t>
      </w:r>
    </w:p>
    <w:p w14:paraId="70FE7E83" w14:textId="4A9C962D" w:rsidR="00F047B6" w:rsidRDefault="00F047B6" w:rsidP="00F047B6">
      <w:r>
        <w:t xml:space="preserve">que on en </w:t>
      </w:r>
      <w:r w:rsidR="001F0515">
        <w:t>d</w:t>
      </w:r>
      <w:r>
        <w:t>oibt ſoit rē-</w:t>
      </w:r>
    </w:p>
    <w:p w14:paraId="6E4850F0" w14:textId="77777777" w:rsidR="00F047B6" w:rsidRDefault="00F047B6" w:rsidP="00F047B6">
      <w:r>
        <w:t>due qui remaidɿa a ce-</w:t>
      </w:r>
    </w:p>
    <w:p w14:paraId="6755F003" w14:textId="77777777" w:rsidR="00F047B6" w:rsidRDefault="00F047B6" w:rsidP="00F047B6">
      <w:r>
        <w:t>luy/qui la bailla.Et ſe</w:t>
      </w:r>
    </w:p>
    <w:p w14:paraId="66E5816C" w14:textId="741E7959" w:rsidR="00F047B6" w:rsidRDefault="00F047B6" w:rsidP="00F047B6">
      <w:r>
        <w:t xml:space="preserve">les iureurs </w:t>
      </w:r>
      <w:r w:rsidR="001F0515">
        <w:t>d</w:t>
      </w:r>
      <w:r>
        <w:t>iēt que le</w:t>
      </w:r>
    </w:p>
    <w:p w14:paraId="0DA30060" w14:textId="4C1DB685" w:rsidR="00F047B6" w:rsidRDefault="00F047B6" w:rsidP="00F047B6">
      <w:r>
        <w:t xml:space="preserve">terme </w:t>
      </w:r>
      <w:r w:rsidR="001F0515">
        <w:t>d</w:t>
      </w:r>
      <w:r>
        <w:t>e la ferme ſoit</w:t>
      </w:r>
    </w:p>
    <w:p w14:paraId="41522B2E" w14:textId="77777777" w:rsidR="00F047B6" w:rsidRDefault="00F047B6" w:rsidP="00F047B6">
      <w:r>
        <w:t>paſſe vng an ou pl᷒/ce-</w:t>
      </w:r>
    </w:p>
    <w:p w14:paraId="084F686B" w14:textId="77777777" w:rsidR="00F047B6" w:rsidRDefault="00F047B6" w:rsidP="00F047B6">
      <w:r>
        <w:t>luy qui tient ſera tenu</w:t>
      </w:r>
    </w:p>
    <w:p w14:paraId="69658924" w14:textId="77777777" w:rsidR="00F047B6" w:rsidRDefault="00F047B6" w:rsidP="00F047B6">
      <w:r>
        <w:t>B</w:t>
      </w:r>
    </w:p>
    <w:p w14:paraId="774B13B9" w14:textId="50E47820" w:rsidR="00F047B6" w:rsidRDefault="00F047B6" w:rsidP="00F047B6">
      <w:r>
        <w:t xml:space="preserve">t a rendre le pɿis </w:t>
      </w:r>
      <w:r w:rsidR="001F0515">
        <w:t>d</w:t>
      </w:r>
      <w:r>
        <w:t>es an</w:t>
      </w:r>
    </w:p>
    <w:p w14:paraId="1640A4C2" w14:textId="77777777" w:rsidR="00F047B6" w:rsidRDefault="00F047B6" w:rsidP="00F047B6">
      <w:r>
        <w:t>nees quil a tenues oul-</w:t>
      </w:r>
    </w:p>
    <w:p w14:paraId="48FD6664" w14:textId="77777777" w:rsidR="00F047B6" w:rsidRDefault="00F047B6" w:rsidP="00F047B6">
      <w:r>
        <w:t>C</w:t>
      </w:r>
    </w:p>
    <w:p w14:paraId="3C4DE1D8" w14:textId="77777777" w:rsidR="00F047B6" w:rsidRDefault="00F047B6" w:rsidP="00F047B6">
      <w:r>
        <w:t>e tre le terme Pluſieurs</w:t>
      </w:r>
    </w:p>
    <w:p w14:paraId="12DDFB4E" w14:textId="46A6B3E9" w:rsidR="00F047B6" w:rsidRDefault="00F047B6" w:rsidP="00F047B6">
      <w:r>
        <w:t xml:space="preserve">ſaiges hōmes </w:t>
      </w:r>
      <w:r w:rsidR="001F0515">
        <w:t>d</w:t>
      </w:r>
      <w:r>
        <w:t xml:space="preserve">iēt </w:t>
      </w:r>
      <w:r>
        <w:rPr>
          <w:rFonts w:ascii="Segoe UI Symbol" w:hAnsi="Segoe UI Symbol" w:cs="Segoe UI Symbol"/>
        </w:rPr>
        <w:t>⁊</w:t>
      </w:r>
      <w:r>
        <w:t xml:space="preserve"> ſe</w:t>
      </w:r>
    </w:p>
    <w:p w14:paraId="68FE9F06" w14:textId="77777777" w:rsidR="00F047B6" w:rsidRDefault="00F047B6" w:rsidP="00F047B6">
      <w:r>
        <w:t>acoɿdent q̇ aultres tel-</w:t>
      </w:r>
    </w:p>
    <w:p w14:paraId="0B279228" w14:textId="2C6FB0A4" w:rsidR="00F047B6" w:rsidRDefault="00F047B6" w:rsidP="00F047B6">
      <w:r>
        <w:t>les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oibuēt</w:t>
      </w:r>
    </w:p>
    <w:p w14:paraId="081ECE5E" w14:textId="77777777" w:rsidR="00F047B6" w:rsidRDefault="00F047B6" w:rsidP="00F047B6"/>
    <w:p w14:paraId="20DFAAB7" w14:textId="77777777" w:rsidR="00F047B6" w:rsidRDefault="00F047B6" w:rsidP="00F047B6"/>
    <w:p w14:paraId="3FA4FBA8" w14:textId="2B85261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 </w:t>
      </w:r>
      <w:r w:rsidR="001F0515">
        <w:t>d</w:t>
      </w:r>
      <w:r>
        <w:t>es terres</w:t>
      </w:r>
    </w:p>
    <w:p w14:paraId="37573951" w14:textId="77777777" w:rsidR="00F047B6" w:rsidRDefault="00F047B6" w:rsidP="00F047B6">
      <w:r>
        <w:t>que aulcuns baillēt en</w:t>
      </w:r>
    </w:p>
    <w:p w14:paraId="283EB7BD" w14:textId="14FC008E" w:rsidR="00F047B6" w:rsidRDefault="00F047B6" w:rsidP="00F047B6">
      <w:r>
        <w:t xml:space="preserve">garde/ſi q̄ len </w:t>
      </w:r>
      <w:r w:rsidR="001F0515">
        <w:t>d</w:t>
      </w:r>
      <w:r>
        <w:t>oibt en-</w:t>
      </w:r>
    </w:p>
    <w:p w14:paraId="091B82F0" w14:textId="08573D0C" w:rsidR="00F047B6" w:rsidRDefault="00F047B6" w:rsidP="00F047B6">
      <w:r>
        <w:lastRenderedPageBreak/>
        <w:t xml:space="preserve">q̄rir ſe la terre </w:t>
      </w:r>
      <w:r w:rsidR="001F0515">
        <w:t>d</w:t>
      </w:r>
      <w:r>
        <w:t>equoy</w:t>
      </w:r>
    </w:p>
    <w:p w14:paraId="7F7AEA48" w14:textId="77777777" w:rsidR="00F047B6" w:rsidRDefault="00F047B6" w:rsidP="00F047B6">
      <w:r>
        <w:t>le cōtendz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>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fief</w:t>
      </w:r>
    </w:p>
    <w:p w14:paraId="297AB5BB" w14:textId="77777777" w:rsidR="00F047B6" w:rsidRDefault="00F047B6" w:rsidP="00F047B6">
      <w:r>
        <w:t>au tenant/ou terre bail</w:t>
      </w:r>
    </w:p>
    <w:p w14:paraId="639A9E39" w14:textId="77777777" w:rsidR="00F047B6" w:rsidRDefault="00F047B6" w:rsidP="00F047B6">
      <w:r>
        <w:t>le en garde par la main</w:t>
      </w:r>
    </w:p>
    <w:p w14:paraId="3DB4E200" w14:textId="0EAA81B8" w:rsidR="00F047B6" w:rsidRDefault="00F047B6" w:rsidP="00F047B6">
      <w:r>
        <w:t xml:space="preserve">a celuy qui la </w:t>
      </w:r>
      <w:r w:rsidR="001F0515">
        <w:t>d</w:t>
      </w:r>
      <w:r>
        <w:t>emande</w:t>
      </w:r>
    </w:p>
    <w:p w14:paraId="5F4EE60D" w14:textId="77777777" w:rsidR="00F047B6" w:rsidRDefault="00F047B6" w:rsidP="00F047B6">
      <w:r>
        <w:t>ou ſon āceſſeur. Et auſ</w:t>
      </w:r>
    </w:p>
    <w:p w14:paraId="70DC6892" w14:textId="77777777" w:rsidR="00F047B6" w:rsidRDefault="00F047B6" w:rsidP="00F047B6">
      <w:r>
        <w:t>ſi croyōs nos q̄ ſembla-</w:t>
      </w:r>
    </w:p>
    <w:p w14:paraId="52A49FCD" w14:textId="16D636FD" w:rsidR="00F047B6" w:rsidRDefault="00F047B6" w:rsidP="00F047B6">
      <w:r>
        <w:t>bles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oibuent</w:t>
      </w:r>
    </w:p>
    <w:p w14:paraId="10935192" w14:textId="6228051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 </w:t>
      </w:r>
      <w:r w:rsidR="001F0515">
        <w:t>d</w:t>
      </w:r>
      <w:r>
        <w:t>es terres</w:t>
      </w:r>
    </w:p>
    <w:p w14:paraId="7EACF632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>ees:car il ny a auI</w:t>
      </w:r>
    </w:p>
    <w:p w14:paraId="4C6DEA27" w14:textId="77777777" w:rsidR="00F047B6" w:rsidRDefault="00F047B6" w:rsidP="00F047B6">
      <w:r>
        <w:t>cune raiſō par quoy en-</w:t>
      </w:r>
    </w:p>
    <w:p w14:paraId="2FBCBC1A" w14:textId="4980BA31" w:rsidR="00F047B6" w:rsidRDefault="00F047B6" w:rsidP="00F047B6">
      <w:r>
        <w:t>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oye mieulx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688F46E" w14:textId="78DFBCD2" w:rsidR="00F047B6" w:rsidRDefault="00F047B6" w:rsidP="00F047B6">
      <w:r>
        <w:t xml:space="preserve">faicte </w:t>
      </w:r>
      <w:r w:rsidR="001F0515">
        <w:t>d</w:t>
      </w:r>
      <w:r>
        <w:t>e ferme ou fief</w:t>
      </w:r>
    </w:p>
    <w:p w14:paraId="7F1608A2" w14:textId="6CE44F13" w:rsidR="00F047B6" w:rsidRDefault="00F047B6" w:rsidP="00F047B6">
      <w:r>
        <w:t xml:space="preserve">que </w:t>
      </w:r>
      <w:r w:rsidR="001F0515">
        <w:t>d</w:t>
      </w:r>
      <w:r>
        <w:t>e terre baillee en</w:t>
      </w:r>
    </w:p>
    <w:p w14:paraId="0B56259E" w14:textId="77777777" w:rsidR="00F047B6" w:rsidRDefault="00F047B6" w:rsidP="00F047B6">
      <w:r>
        <w:t>garde ou p̄</w:t>
      </w:r>
      <w:r>
        <w:rPr>
          <w:rFonts w:ascii="Arial Unicode MS" w:eastAsia="Arial Unicode MS" w:hAnsi="Arial Unicode MS" w:cs="Arial Unicode MS" w:hint="eastAsia"/>
        </w:rPr>
        <w:t>ﬅ</w:t>
      </w:r>
      <w:r>
        <w:t>ee.Et tou</w:t>
      </w:r>
    </w:p>
    <w:p w14:paraId="02EDCE22" w14:textId="77777777" w:rsidR="00F047B6" w:rsidRDefault="00F047B6" w:rsidP="00F047B6">
      <w:r>
        <w:t>tes lesraiſons qui ſont</w:t>
      </w:r>
    </w:p>
    <w:p w14:paraId="78099683" w14:textId="44BE063F" w:rsidR="00F047B6" w:rsidRDefault="00F047B6" w:rsidP="00F047B6">
      <w:r>
        <w:t xml:space="preserve">q̄ len enqere </w:t>
      </w:r>
      <w:r w:rsidR="001F0515">
        <w:t>d</w:t>
      </w:r>
      <w:r>
        <w:t>e fief ou</w:t>
      </w:r>
    </w:p>
    <w:p w14:paraId="22E00738" w14:textId="013CCDF5" w:rsidR="00F047B6" w:rsidRDefault="001F0515" w:rsidP="00F047B6">
      <w:r>
        <w:t>d</w:t>
      </w:r>
      <w:r w:rsidR="00F047B6">
        <w:t>e ferme/ſōt auſſi q̄ len</w:t>
      </w:r>
    </w:p>
    <w:p w14:paraId="0781C1D8" w14:textId="3BBCB29C" w:rsidR="00F047B6" w:rsidRDefault="00F047B6" w:rsidP="00F047B6">
      <w:r>
        <w:t xml:space="preserve">enqere </w:t>
      </w:r>
      <w:r w:rsidR="001F0515">
        <w:t>d</w:t>
      </w:r>
      <w:r>
        <w:t xml:space="preserve">e garde ou </w:t>
      </w:r>
      <w:r w:rsidR="001F0515">
        <w:t>d</w:t>
      </w:r>
      <w:r>
        <w:t>e</w:t>
      </w:r>
    </w:p>
    <w:p w14:paraId="17F62E6C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iaſoit ce que tel</w:t>
      </w:r>
    </w:p>
    <w:p w14:paraId="5A5FAC7D" w14:textId="77777777" w:rsidR="00F047B6" w:rsidRDefault="00F047B6" w:rsidP="00F047B6">
      <w:r>
        <w:t>les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es ne ſouloiēt</w:t>
      </w:r>
    </w:p>
    <w:p w14:paraId="23692DA6" w14:textId="77777777" w:rsidR="00F047B6" w:rsidRDefault="00F047B6" w:rsidP="00F047B6">
      <w:r>
        <w:t>pas courir p̲ bɿief/non</w:t>
      </w:r>
    </w:p>
    <w:p w14:paraId="150904E9" w14:textId="77777777" w:rsidR="00F047B6" w:rsidRDefault="00F047B6" w:rsidP="00F047B6">
      <w:r>
        <w:t>pour tāt elles retiēnēt</w:t>
      </w:r>
    </w:p>
    <w:p w14:paraId="160E1CB0" w14:textId="59931886" w:rsidR="00F047B6" w:rsidRDefault="00F047B6" w:rsidP="00F047B6">
      <w:r>
        <w:t xml:space="preserve">la foɿme </w:t>
      </w:r>
      <w:r w:rsidR="001F0515">
        <w:t>d</w:t>
      </w:r>
      <w:r>
        <w:t>e celles qui</w:t>
      </w:r>
    </w:p>
    <w:p w14:paraId="366F4EB3" w14:textId="77777777" w:rsidR="00F047B6" w:rsidRDefault="00F047B6" w:rsidP="00F047B6">
      <w:r>
        <w:t>ſont faictes par bɿief.</w:t>
      </w:r>
    </w:p>
    <w:p w14:paraId="672AFCCC" w14:textId="77777777" w:rsidR="00F047B6" w:rsidRDefault="00F047B6" w:rsidP="00F047B6"/>
    <w:p w14:paraId="7730FACB" w14:textId="77777777" w:rsidR="00F047B6" w:rsidRDefault="00F047B6" w:rsidP="00F047B6"/>
    <w:p w14:paraId="2D123209" w14:textId="6AC8FE30" w:rsidR="00F047B6" w:rsidRDefault="00F047B6" w:rsidP="00F047B6">
      <w:r>
        <w:t xml:space="preserve">le temps </w:t>
      </w:r>
      <w:r w:rsidR="001F0515">
        <w:t>d</w:t>
      </w:r>
      <w:r>
        <w:t xml:space="preserve">e la ferme au poɿteur </w:t>
      </w:r>
      <w:r w:rsidR="001F0515">
        <w:t>d</w:t>
      </w:r>
      <w:r>
        <w:t>udict bɿief au pɿis et</w:t>
      </w:r>
    </w:p>
    <w:p w14:paraId="2E16598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que lheritaige pouoit valloir pour icelle an-</w:t>
      </w:r>
    </w:p>
    <w:p w14:paraId="2A74D30E" w14:textId="6E94E2F3" w:rsidR="00F047B6" w:rsidRDefault="00F047B6" w:rsidP="00F047B6">
      <w:r>
        <w:t>nee/ou ſe il ſera quicte</w:t>
      </w:r>
      <w:r w:rsidR="001F0515">
        <w:t>d</w:t>
      </w:r>
      <w:r>
        <w:t xml:space="preserve">e payer au pɿis </w:t>
      </w:r>
      <w:r w:rsidR="001F0515">
        <w:t>d</w:t>
      </w:r>
      <w:r>
        <w:t xml:space="preserve">es annees </w:t>
      </w:r>
      <w:r w:rsidR="001F0515">
        <w:t>d</w:t>
      </w:r>
      <w:r>
        <w:t>u</w:t>
      </w:r>
    </w:p>
    <w:p w14:paraId="5ED1791B" w14:textId="385F065F" w:rsidR="00F047B6" w:rsidRDefault="00F047B6" w:rsidP="00F047B6">
      <w:r>
        <w:t xml:space="preserve">temps </w:t>
      </w:r>
      <w:r w:rsidR="001F0515">
        <w:t>d</w:t>
      </w:r>
      <w:r>
        <w:t xml:space="preserve">e la ferme quil a tenue. </w:t>
      </w:r>
      <w:r>
        <w:rPr>
          <w:rFonts w:ascii="Cambria Math" w:hAnsi="Cambria Math" w:cs="Cambria Math"/>
        </w:rPr>
        <w:t>ℂ</w:t>
      </w:r>
      <w:r>
        <w:t xml:space="preserve">Pour la </w:t>
      </w:r>
      <w:r w:rsidR="001F0515">
        <w:t>d</w:t>
      </w:r>
      <w:r>
        <w:t>eclaratiō</w:t>
      </w:r>
    </w:p>
    <w:p w14:paraId="251FE36B" w14:textId="07F7C5BD" w:rsidR="00F047B6" w:rsidRDefault="001F0515" w:rsidP="00F047B6">
      <w:r>
        <w:t>d</w:t>
      </w:r>
      <w:r w:rsidR="00F047B6">
        <w:t xml:space="preserve">e ce </w:t>
      </w:r>
      <w:r>
        <w:t>d</w:t>
      </w:r>
      <w:r w:rsidR="00F047B6">
        <w:t xml:space="preserve">oubte len peut reſpondɿe quil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quicte</w:t>
      </w:r>
    </w:p>
    <w:p w14:paraId="536434D8" w14:textId="38EC0A7B" w:rsidR="00F047B6" w:rsidRDefault="00F047B6" w:rsidP="00F047B6">
      <w:r>
        <w:t xml:space="preserve">poͬ payer au pɿis </w:t>
      </w:r>
      <w:r w:rsidR="001F0515">
        <w:t>d</w:t>
      </w:r>
      <w:r>
        <w:t>es</w:t>
      </w:r>
    </w:p>
    <w:p w14:paraId="464C2C6B" w14:textId="77777777" w:rsidR="00F047B6" w:rsidRDefault="00F047B6" w:rsidP="00F047B6">
      <w:r>
        <w:t>annees q̇l a tenu a fer-</w:t>
      </w:r>
    </w:p>
    <w:p w14:paraId="7350D890" w14:textId="77777777" w:rsidR="00F047B6" w:rsidRDefault="00F047B6" w:rsidP="00F047B6">
      <w:r>
        <w:t>me. Car il a tenu a til-</w:t>
      </w:r>
    </w:p>
    <w:p w14:paraId="7F910864" w14:textId="063FB8B5" w:rsidR="00F047B6" w:rsidRDefault="00F047B6" w:rsidP="00F047B6">
      <w:r>
        <w:t xml:space="preserve">tre </w:t>
      </w:r>
      <w:r w:rsidR="001F0515">
        <w:t>d</w:t>
      </w:r>
      <w:r>
        <w:t>e ferme et par ce</w:t>
      </w:r>
    </w:p>
    <w:p w14:paraId="79FBDCBC" w14:textId="77777777" w:rsidR="00F047B6" w:rsidRDefault="00F047B6" w:rsidP="00F047B6">
      <w:r>
        <w:t>moyen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entre.Et</w:t>
      </w:r>
    </w:p>
    <w:p w14:paraId="4E50149A" w14:textId="77777777" w:rsidR="00F047B6" w:rsidRDefault="00F047B6" w:rsidP="00F047B6">
      <w:r>
        <w:t>ainſi tout le tēps quil</w:t>
      </w:r>
    </w:p>
    <w:p w14:paraId="71333EF8" w14:textId="1CB068C1" w:rsidR="00F047B6" w:rsidRDefault="00F047B6" w:rsidP="00F047B6">
      <w:r>
        <w:t xml:space="preserve">a tenu </w:t>
      </w:r>
      <w:r w:rsidR="001F0515">
        <w:t>d</w:t>
      </w:r>
      <w:r>
        <w:t>oibt retenir en</w:t>
      </w:r>
    </w:p>
    <w:p w14:paraId="5603A6EE" w14:textId="77777777" w:rsidR="00F047B6" w:rsidRDefault="00F047B6" w:rsidP="00F047B6">
      <w:r>
        <w:t>ſoy et ſur icelle condi-</w:t>
      </w:r>
    </w:p>
    <w:p w14:paraId="6527D598" w14:textId="052B1ABE" w:rsidR="00F047B6" w:rsidRDefault="00F047B6" w:rsidP="00F047B6">
      <w:r>
        <w:t xml:space="preserve">tiō </w:t>
      </w:r>
      <w:r>
        <w:rPr>
          <w:rFonts w:ascii="Segoe UI Symbol" w:hAnsi="Segoe UI Symbol" w:cs="Segoe UI Symbol"/>
        </w:rPr>
        <w:t>⁊</w:t>
      </w:r>
      <w:r>
        <w:t xml:space="preserve"> maniere </w:t>
      </w:r>
      <w:r w:rsidR="001F0515">
        <w:t>d</w:t>
      </w:r>
      <w:r>
        <w:t>e tenir/</w:t>
      </w:r>
    </w:p>
    <w:p w14:paraId="443A1FF4" w14:textId="77777777" w:rsidR="00F047B6" w:rsidRDefault="00F047B6" w:rsidP="00F047B6">
      <w:r>
        <w:t>attendu quil ny a poīt</w:t>
      </w:r>
    </w:p>
    <w:p w14:paraId="04E8B786" w14:textId="20E80DA2" w:rsidR="00F047B6" w:rsidRDefault="00F047B6" w:rsidP="00F047B6">
      <w:r>
        <w:lastRenderedPageBreak/>
        <w:t xml:space="preserve">eu </w:t>
      </w:r>
      <w:r w:rsidR="001F0515">
        <w:t>d</w:t>
      </w:r>
      <w:r>
        <w:t xml:space="preserve">epuis </w:t>
      </w:r>
      <w:r w:rsidR="001F0515">
        <w:t>d</w:t>
      </w:r>
      <w:r>
        <w:t>aultre con</w:t>
      </w:r>
    </w:p>
    <w:p w14:paraId="6ED54806" w14:textId="77777777" w:rsidR="00F047B6" w:rsidRDefault="00F047B6" w:rsidP="00F047B6">
      <w:r>
        <w:t>tract.Et meſme que le</w:t>
      </w:r>
    </w:p>
    <w:p w14:paraId="0738FECD" w14:textId="5143FA1B" w:rsidR="00F047B6" w:rsidRDefault="00F047B6" w:rsidP="00F047B6">
      <w:r>
        <w:t xml:space="preserve">texte ne </w:t>
      </w:r>
      <w:r w:rsidR="001F0515">
        <w:t>d</w:t>
      </w:r>
      <w:r>
        <w:t>eclaire pas</w:t>
      </w:r>
    </w:p>
    <w:p w14:paraId="3093B240" w14:textId="78F878C1" w:rsidR="00F047B6" w:rsidRDefault="00F047B6" w:rsidP="00F047B6">
      <w:r>
        <w:t xml:space="preserve">quil </w:t>
      </w:r>
      <w:r w:rsidR="001F0515">
        <w:t>d</w:t>
      </w:r>
      <w:r>
        <w:t>oye payer a le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2D2A086F" w14:textId="77777777" w:rsidR="00F047B6" w:rsidRDefault="00F047B6" w:rsidP="00F047B6">
      <w:r>
        <w:t>mation que la terre a</w:t>
      </w:r>
    </w:p>
    <w:p w14:paraId="4092533B" w14:textId="77777777" w:rsidR="00F047B6" w:rsidRDefault="00F047B6" w:rsidP="00F047B6">
      <w:r>
        <w:t>vallu.Car ſe vng hom</w:t>
      </w:r>
    </w:p>
    <w:p w14:paraId="488FCE28" w14:textId="77777777" w:rsidR="00F047B6" w:rsidRDefault="00F047B6" w:rsidP="00F047B6">
      <w:r>
        <w:t>me a loue vne maiſon-</w:t>
      </w:r>
    </w:p>
    <w:p w14:paraId="4FE4B88F" w14:textId="77777777" w:rsidR="00F047B6" w:rsidRDefault="00F047B6" w:rsidP="00F047B6">
      <w:r>
        <w:t>a vng terme ou a vng</w:t>
      </w:r>
    </w:p>
    <w:p w14:paraId="14893299" w14:textId="77777777" w:rsidR="00F047B6" w:rsidRDefault="00F047B6" w:rsidP="00F047B6">
      <w:r>
        <w:t>an ſelon 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a-</w:t>
      </w:r>
    </w:p>
    <w:p w14:paraId="6E66D997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louer mai-</w:t>
      </w:r>
    </w:p>
    <w:p w14:paraId="7AB67707" w14:textId="22F08CDE" w:rsidR="00F047B6" w:rsidRDefault="00F047B6" w:rsidP="00F047B6">
      <w:r>
        <w:t xml:space="preserve">ſons/eu regard a la </w:t>
      </w:r>
      <w:r w:rsidR="001F0515">
        <w:t>d</w:t>
      </w:r>
      <w:r>
        <w:t>i</w:t>
      </w:r>
    </w:p>
    <w:p w14:paraId="45014D71" w14:textId="4C85EAFB" w:rsidR="00F047B6" w:rsidRDefault="00F047B6" w:rsidP="00F047B6">
      <w:r>
        <w:t xml:space="preserve">uerſite </w:t>
      </w:r>
      <w:r w:rsidR="001F0515">
        <w:t>d</w:t>
      </w:r>
      <w:r>
        <w:t>es lieux/</w:t>
      </w:r>
      <w:r>
        <w:rPr>
          <w:rFonts w:ascii="Segoe UI Symbol" w:hAnsi="Segoe UI Symbol" w:cs="Segoe UI Symbol"/>
        </w:rPr>
        <w:t>⁊</w:t>
      </w:r>
      <w:r>
        <w:t xml:space="preserve"> il la</w:t>
      </w:r>
    </w:p>
    <w:p w14:paraId="5E04B24E" w14:textId="77777777" w:rsidR="00F047B6" w:rsidRDefault="00F047B6" w:rsidP="00F047B6">
      <w:r>
        <w:t>tiēt plus que le temps</w:t>
      </w:r>
    </w:p>
    <w:p w14:paraId="75393466" w14:textId="77777777" w:rsidR="00F047B6" w:rsidRDefault="00F047B6" w:rsidP="00F047B6">
      <w:r>
        <w:t>quil lauoit louee:il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E9C13A2" w14:textId="77777777" w:rsidR="00F047B6" w:rsidRDefault="00F047B6" w:rsidP="00F047B6">
      <w:r>
        <w:t>quicte pour payer au</w:t>
      </w:r>
    </w:p>
    <w:p w14:paraId="34A9FAF4" w14:textId="55FAE49C" w:rsidR="00F047B6" w:rsidRDefault="00F047B6" w:rsidP="00F047B6">
      <w:r>
        <w:t xml:space="preserve">pɿis </w:t>
      </w:r>
      <w:r w:rsidR="001F0515">
        <w:t>d</w:t>
      </w:r>
      <w:r>
        <w:t xml:space="preserve">u temps </w:t>
      </w:r>
      <w:r w:rsidR="001F0515">
        <w:t>d</w:t>
      </w:r>
      <w:r>
        <w:t>e ſon</w:t>
      </w:r>
    </w:p>
    <w:p w14:paraId="780D38F4" w14:textId="77777777" w:rsidR="00F047B6" w:rsidRDefault="00F047B6" w:rsidP="00F047B6">
      <w:r>
        <w:t>louage.</w:t>
      </w:r>
    </w:p>
    <w:p w14:paraId="2E4EF26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on arguoit lop</w:t>
      </w:r>
    </w:p>
    <w:p w14:paraId="25B767AA" w14:textId="77777777" w:rsidR="00F047B6" w:rsidRDefault="00F047B6" w:rsidP="00F047B6">
      <w:r>
        <w:t>poſite:ce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aſſauoirque</w:t>
      </w:r>
    </w:p>
    <w:p w14:paraId="0810A859" w14:textId="2EFA577D" w:rsidR="00F047B6" w:rsidRDefault="00F047B6" w:rsidP="00F047B6">
      <w:r>
        <w:t xml:space="preserve">eu cas </w:t>
      </w:r>
      <w:r w:rsidR="001F0515">
        <w:t>d</w:t>
      </w:r>
      <w:r>
        <w:t>eſſuſdict le te-</w:t>
      </w:r>
    </w:p>
    <w:p w14:paraId="02170BAB" w14:textId="425765DB" w:rsidR="00F047B6" w:rsidRDefault="00F047B6" w:rsidP="00F047B6">
      <w:r>
        <w:t xml:space="preserve">nant </w:t>
      </w:r>
      <w:r w:rsidR="001F0515">
        <w:t>d</w:t>
      </w:r>
      <w:r>
        <w:t>oibt payer au</w:t>
      </w:r>
    </w:p>
    <w:p w14:paraId="49274E7A" w14:textId="77777777" w:rsidR="00F047B6" w:rsidRDefault="00F047B6" w:rsidP="00F047B6">
      <w:r>
        <w:t>pɿis et 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quil</w:t>
      </w:r>
    </w:p>
    <w:p w14:paraId="03FA7060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valloir/car le</w:t>
      </w:r>
    </w:p>
    <w:p w14:paraId="39B5B305" w14:textId="37B7D893" w:rsidR="00F047B6" w:rsidRDefault="00F047B6" w:rsidP="00F047B6">
      <w:r>
        <w:t xml:space="preserve">tēps </w:t>
      </w:r>
      <w:r w:rsidR="001F0515">
        <w:t>d</w:t>
      </w:r>
      <w:r>
        <w:t>e ſa ferme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0AA19DBD" w14:textId="44E47D9C" w:rsidR="00F047B6" w:rsidRDefault="00F047B6" w:rsidP="00F047B6">
      <w:r>
        <w:t xml:space="preserve">failli / et ne luy </w:t>
      </w:r>
      <w:r w:rsidR="001F0515">
        <w:t>d</w:t>
      </w:r>
      <w:r>
        <w:t>onq</w:t>
      </w:r>
    </w:p>
    <w:p w14:paraId="752D03BE" w14:textId="644F5658" w:rsidR="00F047B6" w:rsidRDefault="00F047B6" w:rsidP="00F047B6">
      <w:r>
        <w:t xml:space="preserve">noit aulcun </w:t>
      </w:r>
      <w:r w:rsidR="001F0515">
        <w:t>d</w:t>
      </w:r>
      <w:r>
        <w:t>roict eu</w:t>
      </w:r>
    </w:p>
    <w:p w14:paraId="5AF5970B" w14:textId="524F0462" w:rsidR="00F047B6" w:rsidRDefault="00F047B6" w:rsidP="00F047B6">
      <w:r>
        <w:t xml:space="preserve">ſurpl᷒ </w:t>
      </w:r>
      <w:r w:rsidR="001F0515">
        <w:t>d</w:t>
      </w:r>
      <w:r>
        <w:t>u temps quil</w:t>
      </w:r>
    </w:p>
    <w:p w14:paraId="1AB06720" w14:textId="77777777" w:rsidR="00F047B6" w:rsidRDefault="00F047B6" w:rsidP="00F047B6">
      <w:r>
        <w:t>la tenue ſans tiltre / et</w:t>
      </w:r>
    </w:p>
    <w:p w14:paraId="7C710034" w14:textId="7F4CC8DF" w:rsidR="00F047B6" w:rsidRDefault="00F047B6" w:rsidP="00F047B6">
      <w:r>
        <w:t xml:space="preserve">par conſequent </w:t>
      </w:r>
      <w:r w:rsidR="001F0515">
        <w:t>d</w:t>
      </w:r>
      <w:r>
        <w:t>oibt</w:t>
      </w:r>
    </w:p>
    <w:p w14:paraId="1621B2F8" w14:textId="77777777" w:rsidR="00F047B6" w:rsidRDefault="00F047B6" w:rsidP="00F047B6">
      <w:r>
        <w:t>payer a le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que la terre a vallu ou pouoit val-</w:t>
      </w:r>
    </w:p>
    <w:p w14:paraId="25DB931C" w14:textId="38100A63" w:rsidR="00F047B6" w:rsidRDefault="00F047B6" w:rsidP="00F047B6">
      <w:r>
        <w:t xml:space="preserve">loir. Car </w:t>
      </w:r>
      <w:r w:rsidR="001F0515">
        <w:t>d</w:t>
      </w:r>
      <w:r>
        <w:t>e raiſon et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vſee en Noɿmen</w:t>
      </w:r>
    </w:p>
    <w:p w14:paraId="73A769CB" w14:textId="375C4083" w:rsidR="00F047B6" w:rsidRDefault="00F047B6" w:rsidP="00F047B6">
      <w:r>
        <w:t xml:space="preserve">die ſaulcun </w:t>
      </w:r>
      <w:r w:rsidR="001F0515">
        <w:t>d</w:t>
      </w:r>
      <w:r>
        <w:t xml:space="preserve">etient lheritaige </w:t>
      </w:r>
      <w:r w:rsidR="001F0515">
        <w:t>d</w:t>
      </w:r>
      <w:r>
        <w:t>aultruy ſans tiltre/il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8927BAA" w14:textId="6D3FDC10" w:rsidR="00F047B6" w:rsidRDefault="00F047B6" w:rsidP="00F047B6">
      <w:r>
        <w:t xml:space="preserve">tenu </w:t>
      </w:r>
      <w:r w:rsidR="001F0515">
        <w:t>d</w:t>
      </w:r>
      <w:r>
        <w:t xml:space="preserve">e rendre lheritaige </w:t>
      </w:r>
      <w:r>
        <w:rPr>
          <w:rFonts w:ascii="Segoe UI Symbol" w:hAnsi="Segoe UI Symbol" w:cs="Segoe UI Symbol"/>
        </w:rPr>
        <w:t>⁊</w:t>
      </w:r>
      <w:r>
        <w:t xml:space="preserve"> les leuees </w:t>
      </w:r>
      <w:r w:rsidR="001F0515">
        <w:t>d</w:t>
      </w:r>
      <w:r>
        <w:t>u temps quil la</w:t>
      </w:r>
    </w:p>
    <w:p w14:paraId="269F30C1" w14:textId="77777777" w:rsidR="00F047B6" w:rsidRDefault="00F047B6" w:rsidP="00F047B6">
      <w:r>
        <w:t>ainſi tenu/ſe cil a qui lheritaige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 veult quereller.</w:t>
      </w:r>
    </w:p>
    <w:p w14:paraId="441E29A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argument len pourroit reſpondɿe que icelle</w:t>
      </w:r>
    </w:p>
    <w:p w14:paraId="54313885" w14:textId="49C9503B" w:rsidR="00F047B6" w:rsidRDefault="00F047B6" w:rsidP="00F047B6">
      <w:r>
        <w:t xml:space="preserve">raiſon </w:t>
      </w:r>
      <w:r w:rsidR="001F0515">
        <w:t>d</w:t>
      </w:r>
      <w:r>
        <w:t>eclairee eudict argument ne vauldroit point</w:t>
      </w:r>
    </w:p>
    <w:p w14:paraId="7F523761" w14:textId="0312B2CD" w:rsidR="00F047B6" w:rsidRDefault="00F047B6" w:rsidP="00F047B6">
      <w:r>
        <w:t xml:space="preserve">pour obliger a payer pluſauant q̄ les </w:t>
      </w:r>
      <w:r w:rsidR="001F0515">
        <w:t>d</w:t>
      </w:r>
      <w:r>
        <w:t xml:space="preserve">eniers </w:t>
      </w:r>
      <w:r w:rsidR="001F0515">
        <w:t>d</w:t>
      </w:r>
      <w:r>
        <w:t>u p̲mier</w:t>
      </w:r>
    </w:p>
    <w:p w14:paraId="1023881E" w14:textId="7104FC0B" w:rsidR="00F047B6" w:rsidRDefault="00F047B6" w:rsidP="00F047B6">
      <w:r>
        <w:t>louage/car iaſoit ce quil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 xml:space="preserve">e tiltre vɿay </w:t>
      </w:r>
      <w:r>
        <w:rPr>
          <w:rFonts w:ascii="Segoe UI Symbol" w:hAnsi="Segoe UI Symbol" w:cs="Segoe UI Symbol"/>
        </w:rPr>
        <w:t>⁊</w:t>
      </w:r>
      <w:r>
        <w:t xml:space="preserve"> ab-</w:t>
      </w:r>
    </w:p>
    <w:p w14:paraId="3E298E63" w14:textId="4F092774" w:rsidR="00F047B6" w:rsidRDefault="00F047B6" w:rsidP="00F047B6">
      <w:r>
        <w:t xml:space="preserve">ſolut/ſi auoit il couleur </w:t>
      </w:r>
      <w:r w:rsidR="001F0515">
        <w:t>d</w:t>
      </w:r>
      <w:r>
        <w:t xml:space="preserve">e tiltre par le moyē </w:t>
      </w:r>
      <w:r w:rsidR="001F0515">
        <w:t>d</w:t>
      </w:r>
      <w:r>
        <w:t>e ce quil</w:t>
      </w:r>
    </w:p>
    <w:p w14:paraId="5B483B3D" w14:textId="4114873D" w:rsidR="00F047B6" w:rsidRDefault="00F047B6" w:rsidP="00F047B6">
      <w:r>
        <w:t xml:space="preserve">tenoit eu parauant a tiltre </w:t>
      </w:r>
      <w:r w:rsidR="001F0515">
        <w:t>d</w:t>
      </w:r>
      <w:r>
        <w:t xml:space="preserve">e ferme / </w:t>
      </w:r>
      <w:r w:rsidR="001F0515">
        <w:t>d</w:t>
      </w:r>
      <w:r>
        <w:t xml:space="preserve">u quel </w:t>
      </w:r>
      <w:r w:rsidR="001F0515">
        <w:t>d</w:t>
      </w:r>
      <w:r>
        <w:t xml:space="preserve">ɿoict </w:t>
      </w:r>
      <w:r w:rsidR="001F0515">
        <w:t>d</w:t>
      </w:r>
      <w:r>
        <w:t>e</w:t>
      </w:r>
    </w:p>
    <w:p w14:paraId="7D1573BD" w14:textId="77777777" w:rsidR="00F047B6" w:rsidRDefault="00F047B6" w:rsidP="00F047B6">
      <w:r>
        <w:t>ferme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pɿiue/pour ce que il nya la ferme : laquelle</w:t>
      </w:r>
    </w:p>
    <w:p w14:paraId="3B061F08" w14:textId="77777777" w:rsidR="00F047B6" w:rsidRDefault="00F047B6" w:rsidP="00F047B6">
      <w:r>
        <w:lastRenderedPageBreak/>
        <w:t>neāce luy retoɿque en ſon pɿeiudice/ſuppoſe quil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4E15C08" w14:textId="2DB56BA0" w:rsidR="00F047B6" w:rsidRDefault="00F047B6" w:rsidP="00F047B6">
      <w:r>
        <w:t xml:space="preserve">encoire vne annee </w:t>
      </w:r>
      <w:r w:rsidR="001F0515">
        <w:t>d</w:t>
      </w:r>
      <w:r>
        <w:t>e la ferme a tenir ou pl᷒. Et par ce</w:t>
      </w:r>
    </w:p>
    <w:p w14:paraId="04948EDA" w14:textId="13D3A7C1" w:rsidR="00F047B6" w:rsidRDefault="00F047B6" w:rsidP="00F047B6">
      <w:r>
        <w:t xml:space="preserve">appert la reſponce </w:t>
      </w:r>
      <w:r w:rsidR="001F0515">
        <w:t>d</w:t>
      </w:r>
      <w:r>
        <w:t xml:space="preserve">e largumēt. </w:t>
      </w:r>
      <w:r>
        <w:rPr>
          <w:rFonts w:ascii="Cambria Math" w:hAnsi="Cambria Math" w:cs="Cambria Math"/>
        </w:rPr>
        <w:t>ℂ</w:t>
      </w:r>
      <w:r>
        <w:t>Ap̄s enſuit en texte</w:t>
      </w:r>
    </w:p>
    <w:p w14:paraId="5239030E" w14:textId="77777777" w:rsidR="00F047B6" w:rsidRDefault="00F047B6" w:rsidP="00F047B6"/>
    <w:p w14:paraId="70372353" w14:textId="77777777" w:rsidR="00F047B6" w:rsidRDefault="00F047B6" w:rsidP="00F047B6"/>
    <w:p w14:paraId="0E530EEE" w14:textId="77777777" w:rsidR="00F047B6" w:rsidRDefault="00F047B6" w:rsidP="00F047B6">
      <w:r>
        <w:t>Ct</w:t>
      </w:r>
    </w:p>
    <w:p w14:paraId="237089F8" w14:textId="163AF32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Pluſieurs ſaiges hommes </w:t>
      </w:r>
      <w:r w:rsidR="001F0515">
        <w:t>d</w:t>
      </w:r>
      <w:r>
        <w:t xml:space="preserve">ient </w:t>
      </w:r>
      <w:r>
        <w:rPr>
          <w:rFonts w:ascii="Segoe UI Symbol" w:hAnsi="Segoe UI Symbol" w:cs="Segoe UI Symbol"/>
        </w:rPr>
        <w:t>⁊</w:t>
      </w:r>
      <w:r>
        <w:t xml:space="preserve"> ſacoɿdent que</w:t>
      </w:r>
    </w:p>
    <w:p w14:paraId="2F69A9D7" w14:textId="77777777" w:rsidR="00F047B6" w:rsidRDefault="00F047B6" w:rsidP="00F047B6">
      <w:r>
        <w:t xml:space="preserve">aultres </w:t>
      </w:r>
      <w:r>
        <w:rPr>
          <w:rFonts w:ascii="Segoe UI Symbol" w:hAnsi="Segoe UI Symbol" w:cs="Segoe UI Symbol"/>
        </w:rPr>
        <w:t>⁊</w:t>
      </w:r>
      <w:r>
        <w:t>c. Par ce texte peut apparoir que ſaulcun a</w:t>
      </w:r>
    </w:p>
    <w:p w14:paraId="03A5602C" w14:textId="77777777" w:rsidR="00F047B6" w:rsidRDefault="00F047B6" w:rsidP="00F047B6">
      <w:r>
        <w:t>uoit baille ſa terre en garde ou en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et cil a qui il a-</w:t>
      </w:r>
    </w:p>
    <w:p w14:paraId="7A671AE6" w14:textId="77777777" w:rsidR="00F047B6" w:rsidRDefault="00F047B6" w:rsidP="00F047B6">
      <w:r>
        <w:t>uroit baillee la vouloit cōtretenir : il pourroit pɿendɿe</w:t>
      </w:r>
    </w:p>
    <w:p w14:paraId="607FDC1E" w14:textId="052A1468" w:rsidR="00F047B6" w:rsidRDefault="00F047B6" w:rsidP="00F047B6">
      <w:r>
        <w:t xml:space="preserve">vne clameur equipolente a bɿief </w:t>
      </w:r>
      <w:r w:rsidR="001F0515">
        <w:t>d</w:t>
      </w:r>
      <w:r>
        <w:t xml:space="preserve">e fief et </w:t>
      </w:r>
      <w:r w:rsidR="001F0515">
        <w:t>d</w:t>
      </w:r>
      <w:r>
        <w:t>e ferme qui</w:t>
      </w:r>
    </w:p>
    <w:p w14:paraId="242C60C3" w14:textId="2F888B1A" w:rsidR="00F047B6" w:rsidRDefault="00F047B6" w:rsidP="00F047B6">
      <w:r>
        <w:t>auroit ſemblable vertu/</w:t>
      </w:r>
      <w:r>
        <w:rPr>
          <w:rFonts w:ascii="Segoe UI Symbol" w:hAnsi="Segoe UI Symbol" w:cs="Segoe UI Symbol"/>
        </w:rPr>
        <w:t>⁊</w:t>
      </w:r>
      <w:r>
        <w:t xml:space="preserve"> ſeroit </w:t>
      </w:r>
      <w:r w:rsidR="001F0515">
        <w:t>d</w:t>
      </w:r>
      <w:r>
        <w:t>emenee par telle ma-</w:t>
      </w:r>
    </w:p>
    <w:p w14:paraId="5588E7F7" w14:textId="26AEB3B1" w:rsidR="00F047B6" w:rsidRDefault="00F047B6" w:rsidP="00F047B6">
      <w:r>
        <w:t xml:space="preserve">niere me vng bɿief </w:t>
      </w:r>
      <w:r w:rsidR="001F0515">
        <w:t>d</w:t>
      </w:r>
      <w:r>
        <w:t xml:space="preserve">e 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ferme:iaſoit ce q̄ telles</w:t>
      </w:r>
    </w:p>
    <w:p w14:paraId="0037C161" w14:textId="77777777" w:rsidR="00F047B6" w:rsidRDefault="00F047B6" w:rsidP="00F047B6">
      <w:r>
        <w:t>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es ne ſouloiēt pas courir par bɿief:ce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</w:t>
      </w:r>
    </w:p>
    <w:p w14:paraId="76026720" w14:textId="77777777" w:rsidR="00F047B6" w:rsidRDefault="00F047B6" w:rsidP="00F047B6"/>
    <w:p w14:paraId="553B1C01" w14:textId="77777777" w:rsidR="00F047B6" w:rsidRDefault="00F047B6" w:rsidP="00F047B6"/>
    <w:p w14:paraId="57AE3172" w14:textId="33BB86BD" w:rsidR="00F047B6" w:rsidRDefault="00F047B6" w:rsidP="00F047B6">
      <w:r>
        <w:t xml:space="preserve">q̇l ny a pas bɿief ꝓpɿe ne </w:t>
      </w:r>
      <w:r w:rsidR="001F0515">
        <w:t>d</w:t>
      </w:r>
      <w:r>
        <w:t>etermine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 ͬ</w:t>
      </w:r>
    </w:p>
    <w:p w14:paraId="50ABCF82" w14:textId="7BFBA149" w:rsidR="00F047B6" w:rsidRDefault="00F047B6" w:rsidP="00F047B6">
      <w:r>
        <w:t>telles q̄relles/ainſi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bɿief </w:t>
      </w:r>
      <w:r w:rsidR="001F0515">
        <w:t>d</w:t>
      </w:r>
      <w:r>
        <w:t xml:space="preserve">efief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6A449A0C" w14:textId="3A2ECEE4" w:rsidR="00F047B6" w:rsidRDefault="00F047B6" w:rsidP="00F047B6">
      <w:r>
        <w:t xml:space="preserve">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ferme. Neāmmois peut on pɿēdɿe clameur ed-</w:t>
      </w:r>
    </w:p>
    <w:p w14:paraId="64D6A6CF" w14:textId="63B72EA8" w:rsidR="00F047B6" w:rsidRDefault="00F047B6" w:rsidP="00F047B6">
      <w:r>
        <w:t xml:space="preserve">polēte audict bɿief narratiue </w:t>
      </w:r>
      <w:r w:rsidR="001F0515">
        <w:t>d</w:t>
      </w:r>
      <w:r>
        <w:t>u caſ:</w:t>
      </w:r>
      <w:r>
        <w:rPr>
          <w:rFonts w:ascii="Segoe UI Symbol" w:hAnsi="Segoe UI Symbol" w:cs="Segoe UI Symbol"/>
        </w:rPr>
        <w:t>⁊</w:t>
      </w:r>
      <w:r>
        <w:t xml:space="preserve"> retiēt la cōdition</w:t>
      </w:r>
    </w:p>
    <w:p w14:paraId="19CA34FC" w14:textId="76BCC7E8" w:rsidR="00F047B6" w:rsidRDefault="00F047B6" w:rsidP="00F047B6">
      <w:r>
        <w:t>dicelle/ainſi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eu texte.</w:t>
      </w:r>
      <w:r>
        <w:rPr>
          <w:rFonts w:ascii="Cambria Math" w:hAnsi="Cambria Math" w:cs="Cambria Math"/>
        </w:rPr>
        <w:t>ℂ</w:t>
      </w:r>
      <w:r>
        <w:t>Sur ce chapitre</w:t>
      </w:r>
    </w:p>
    <w:p w14:paraId="7D5F5C98" w14:textId="77777777" w:rsidR="00F047B6" w:rsidRDefault="00F047B6" w:rsidP="00F047B6">
      <w:r>
        <w:t>on peut faire vng tel</w:t>
      </w:r>
    </w:p>
    <w:p w14:paraId="4E702423" w14:textId="20EF0540" w:rsidR="00F047B6" w:rsidRDefault="001F0515" w:rsidP="00F047B6">
      <w:r>
        <w:t>d</w:t>
      </w:r>
      <w:r w:rsidR="00F047B6">
        <w:t>oubte:ſcauoir ſe lē ſe</w:t>
      </w:r>
    </w:p>
    <w:p w14:paraId="3F27225D" w14:textId="77777777" w:rsidR="00F047B6" w:rsidRDefault="00F047B6" w:rsidP="00F047B6">
      <w:r>
        <w:t>roit tenu a ſoy mettre</w:t>
      </w:r>
    </w:p>
    <w:p w14:paraId="5B5E26D8" w14:textId="501D8EC8" w:rsidR="00F047B6" w:rsidRDefault="00F047B6" w:rsidP="00F047B6">
      <w:r>
        <w:t>en faict p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tel</w:t>
      </w:r>
    </w:p>
    <w:p w14:paraId="46051D3C" w14:textId="02B0619C" w:rsidR="00F047B6" w:rsidRDefault="00F047B6" w:rsidP="00F047B6">
      <w:r>
        <w:t xml:space="preserve">lesmanieres </w:t>
      </w:r>
      <w:r w:rsidR="001F0515">
        <w:t>d</w:t>
      </w:r>
      <w:r>
        <w:t>e bailler</w:t>
      </w:r>
    </w:p>
    <w:p w14:paraId="4D3F6ECC" w14:textId="77777777" w:rsidR="00F047B6" w:rsidRDefault="00F047B6" w:rsidP="00F047B6">
      <w:r>
        <w:t>a ferme/en gaige/ou a</w:t>
      </w:r>
    </w:p>
    <w:p w14:paraId="158A6672" w14:textId="77777777" w:rsidR="00F047B6" w:rsidRDefault="00F047B6" w:rsidP="00F047B6">
      <w:r>
        <w:t xml:space="preserve">louage 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 On peut</w:t>
      </w:r>
    </w:p>
    <w:p w14:paraId="7988F130" w14:textId="77777777" w:rsidR="00F047B6" w:rsidRDefault="00F047B6" w:rsidP="00F047B6">
      <w:r>
        <w:t>arguer que nō.Car ce</w:t>
      </w:r>
    </w:p>
    <w:p w14:paraId="1599AD1C" w14:textId="06A08093" w:rsidR="00F047B6" w:rsidRDefault="00F047B6" w:rsidP="00F047B6">
      <w:r>
        <w:t xml:space="preserve">ſōt choſes qui ſe </w:t>
      </w:r>
      <w:r w:rsidR="001F0515">
        <w:t>d</w:t>
      </w:r>
      <w:r>
        <w:t>oib</w:t>
      </w:r>
    </w:p>
    <w:p w14:paraId="4392C996" w14:textId="77777777" w:rsidR="00F047B6" w:rsidRDefault="00F047B6" w:rsidP="00F047B6">
      <w:r>
        <w:t>uent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par let-</w:t>
      </w:r>
    </w:p>
    <w:p w14:paraId="714C6518" w14:textId="77777777" w:rsidR="00F047B6" w:rsidRDefault="00F047B6" w:rsidP="00F047B6">
      <w:r>
        <w:t>tres/</w:t>
      </w:r>
      <w:r>
        <w:rPr>
          <w:rFonts w:ascii="Segoe UI Symbol" w:hAnsi="Segoe UI Symbol" w:cs="Segoe UI Symbol"/>
        </w:rPr>
        <w:t>⁊</w:t>
      </w:r>
      <w:r>
        <w:t xml:space="preserve"> meſmemēt que</w:t>
      </w:r>
    </w:p>
    <w:p w14:paraId="1ACF2F40" w14:textId="77777777" w:rsidR="00F047B6" w:rsidRDefault="00F047B6" w:rsidP="00F047B6">
      <w:r>
        <w:t>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>
        <w:rPr>
          <w:rFonts w:ascii="Segoe UI Symbol" w:hAnsi="Segoe UI Symbol" w:cs="Segoe UI Symbol"/>
        </w:rPr>
        <w:t>⁊</w:t>
      </w:r>
      <w:r>
        <w:t xml:space="preserve"> uſai-</w:t>
      </w:r>
    </w:p>
    <w:p w14:paraId="19546286" w14:textId="091250EE" w:rsidR="00F047B6" w:rsidRDefault="00F047B6" w:rsidP="00F047B6">
      <w:r>
        <w:t xml:space="preserve">ge </w:t>
      </w:r>
      <w:r w:rsidR="001F0515">
        <w:t>d</w:t>
      </w:r>
      <w:r>
        <w:t xml:space="preserve">u pays </w:t>
      </w:r>
      <w:r w:rsidR="001F0515">
        <w:t>d</w:t>
      </w:r>
      <w:r>
        <w:t>e noɿmē-</w:t>
      </w:r>
    </w:p>
    <w:p w14:paraId="555471F7" w14:textId="77777777" w:rsidR="00F047B6" w:rsidRDefault="00F047B6" w:rsidP="00F047B6">
      <w:r>
        <w:t>die/ on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atten-</w:t>
      </w:r>
    </w:p>
    <w:p w14:paraId="23A4EEEB" w14:textId="27A7222D" w:rsidR="00F047B6" w:rsidRDefault="00F047B6" w:rsidP="00F047B6">
      <w:r>
        <w:t xml:space="preserve">dɿe faict </w:t>
      </w:r>
      <w:r w:rsidR="001F0515">
        <w:t>d</w:t>
      </w:r>
      <w:r>
        <w:t xml:space="preserve">enq̄ſie </w:t>
      </w:r>
      <w:r w:rsidR="001F0515">
        <w:t>d</w:t>
      </w:r>
      <w:r>
        <w:t>e cō</w:t>
      </w:r>
    </w:p>
    <w:p w14:paraId="096E6D37" w14:textId="77777777" w:rsidR="00F047B6" w:rsidRDefault="00F047B6" w:rsidP="00F047B6">
      <w:r>
        <w:t>tract heredital/ſe la let</w:t>
      </w:r>
    </w:p>
    <w:p w14:paraId="6C60812A" w14:textId="77777777" w:rsidR="00F047B6" w:rsidRDefault="00F047B6" w:rsidP="00F047B6">
      <w:r>
        <w:t>tre na e</w:t>
      </w:r>
      <w:r>
        <w:rPr>
          <w:rFonts w:ascii="Arial Unicode MS" w:eastAsia="Arial Unicode MS" w:hAnsi="Arial Unicode MS" w:cs="Arial Unicode MS" w:hint="eastAsia"/>
        </w:rPr>
        <w:t>ﬅ</w:t>
      </w:r>
      <w:r>
        <w:t>e leue a ouye</w:t>
      </w:r>
    </w:p>
    <w:p w14:paraId="4D480C36" w14:textId="77777777" w:rsidR="00F047B6" w:rsidRDefault="00F047B6" w:rsidP="00F047B6">
      <w:r>
        <w:t>de parroiſſe ou notoi-</w:t>
      </w:r>
    </w:p>
    <w:p w14:paraId="60095971" w14:textId="77777777" w:rsidR="00F047B6" w:rsidRDefault="00F047B6" w:rsidP="00F047B6">
      <w:r>
        <w:t>remēt venue a cōgnoiſ</w:t>
      </w:r>
    </w:p>
    <w:p w14:paraId="61B93E7B" w14:textId="3AE871B6" w:rsidR="00F047B6" w:rsidRDefault="00F047B6" w:rsidP="00F047B6">
      <w:r>
        <w:t xml:space="preserve">ſance.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1A9EED3F" w14:textId="77777777" w:rsidR="00F047B6" w:rsidRDefault="00F047B6" w:rsidP="00F047B6">
      <w:r>
        <w:t>on peut reſpōdɿe que</w:t>
      </w:r>
    </w:p>
    <w:p w14:paraId="5E004754" w14:textId="14C8CD28" w:rsidR="00F047B6" w:rsidRDefault="00F047B6" w:rsidP="00F047B6">
      <w:r>
        <w:lastRenderedPageBreak/>
        <w:t>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en atten-</w:t>
      </w:r>
    </w:p>
    <w:p w14:paraId="4BBD3942" w14:textId="3EC98BEC" w:rsidR="00F047B6" w:rsidRDefault="00F047B6" w:rsidP="00F047B6">
      <w:r>
        <w:t xml:space="preserve">dɿe faict </w:t>
      </w:r>
      <w:r w:rsidR="001F0515">
        <w:t>d</w:t>
      </w:r>
      <w:r>
        <w:t>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en ce</w:t>
      </w:r>
    </w:p>
    <w:p w14:paraId="354A675A" w14:textId="77777777" w:rsidR="00F047B6" w:rsidRDefault="00F047B6" w:rsidP="00F047B6">
      <w:r>
        <w:t>cas/nonob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que let-</w:t>
      </w:r>
    </w:p>
    <w:p w14:paraId="026BC163" w14:textId="77777777" w:rsidR="00F047B6" w:rsidRDefault="00F047B6" w:rsidP="00F047B6">
      <w:r>
        <w:t>tre nen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oncques</w:t>
      </w:r>
    </w:p>
    <w:p w14:paraId="7AE6B6B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paſſee ne leue a</w:t>
      </w:r>
    </w:p>
    <w:p w14:paraId="7FFBD2A8" w14:textId="77777777" w:rsidR="00F047B6" w:rsidRDefault="00F047B6" w:rsidP="00F047B6">
      <w:r>
        <w:t>ouye de parroiſſe : et</w:t>
      </w:r>
    </w:p>
    <w:p w14:paraId="7ACD81DF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cō</w:t>
      </w:r>
    </w:p>
    <w:p w14:paraId="38FC382E" w14:textId="71716E47" w:rsidR="00F047B6" w:rsidRDefault="00F047B6" w:rsidP="00F047B6">
      <w:r>
        <w:t xml:space="preserve">me </w:t>
      </w:r>
      <w:r w:rsidR="001F0515">
        <w:t>d</w:t>
      </w:r>
      <w:r>
        <w:t>aultre cas/car cil</w:t>
      </w:r>
    </w:p>
    <w:p w14:paraId="3F041367" w14:textId="77777777" w:rsidR="00F047B6" w:rsidRDefault="00F047B6" w:rsidP="00F047B6">
      <w:r>
        <w:t>q̇ baille ſa terre en gai</w:t>
      </w:r>
    </w:p>
    <w:p w14:paraId="1A693654" w14:textId="77777777" w:rsidR="00F047B6" w:rsidRDefault="00F047B6" w:rsidP="00F047B6">
      <w:r>
        <w:t>ge,a ferme.ou a loua-</w:t>
      </w:r>
    </w:p>
    <w:p w14:paraId="5155FB2C" w14:textId="77777777" w:rsidR="00F047B6" w:rsidRDefault="00F047B6" w:rsidP="00F047B6">
      <w:r>
        <w:t>ge nē pɿēd pas lettre:</w:t>
      </w:r>
    </w:p>
    <w:p w14:paraId="6A91ABD6" w14:textId="77777777" w:rsidR="00F047B6" w:rsidRDefault="00F047B6" w:rsidP="00F047B6">
      <w:r>
        <w:t>mais la pɿēd cil a q̇ on</w:t>
      </w:r>
    </w:p>
    <w:p w14:paraId="717A1D50" w14:textId="77777777" w:rsidR="00F047B6" w:rsidRDefault="00F047B6" w:rsidP="00F047B6">
      <w:r>
        <w:t>la baille : et pour ce le</w:t>
      </w:r>
    </w:p>
    <w:p w14:paraId="74C36777" w14:textId="77777777" w:rsidR="00F047B6" w:rsidRDefault="00F047B6" w:rsidP="00F047B6">
      <w:r>
        <w:t>bailleur ne la pourroit</w:t>
      </w:r>
    </w:p>
    <w:p w14:paraId="07654588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ne faire lire a</w:t>
      </w:r>
    </w:p>
    <w:p w14:paraId="53292B47" w14:textId="556EF255" w:rsidR="00F047B6" w:rsidRDefault="00F047B6" w:rsidP="00F047B6">
      <w:r>
        <w:t xml:space="preserve">ouye </w:t>
      </w:r>
      <w:r w:rsidR="001F0515">
        <w:t>d</w:t>
      </w:r>
      <w:r>
        <w:t>e parroiſſe. Et</w:t>
      </w:r>
    </w:p>
    <w:p w14:paraId="6D6E1776" w14:textId="77777777" w:rsidR="00F047B6" w:rsidRDefault="00F047B6" w:rsidP="00F047B6">
      <w:r>
        <w:t>par ce peut apparoir</w:t>
      </w:r>
    </w:p>
    <w:p w14:paraId="3386ED73" w14:textId="4DC81E9F" w:rsidR="00F047B6" w:rsidRDefault="00F047B6" w:rsidP="00F047B6">
      <w:r>
        <w:t xml:space="preserve">la reſpōſe au </w:t>
      </w:r>
      <w:r w:rsidR="001F0515">
        <w:t>d</w:t>
      </w:r>
      <w:r>
        <w:t>oubte.</w:t>
      </w:r>
    </w:p>
    <w:p w14:paraId="5A5017B0" w14:textId="77777777" w:rsidR="00F047B6" w:rsidRDefault="00F047B6" w:rsidP="00F047B6"/>
    <w:p w14:paraId="4DA99CA5" w14:textId="77777777" w:rsidR="00F047B6" w:rsidRDefault="00F047B6" w:rsidP="00F047B6"/>
    <w:p w14:paraId="7EEB3A62" w14:textId="77777777" w:rsidR="00F047B6" w:rsidRDefault="00F047B6" w:rsidP="00F047B6">
      <w:r>
        <w:t>In textu ibi.</w:t>
      </w:r>
    </w:p>
    <w:p w14:paraId="212BB6A4" w14:textId="1E5E4A9B" w:rsidR="00F047B6" w:rsidRDefault="00F047B6" w:rsidP="00F047B6">
      <w:r>
        <w:t xml:space="preserve">Et </w:t>
      </w:r>
      <w:r w:rsidR="001F0515">
        <w:t>d</w:t>
      </w:r>
      <w:r>
        <w:t xml:space="preserve">oibt len ſcauoir. </w:t>
      </w:r>
      <w:r>
        <w:rPr>
          <w:rFonts w:ascii="Segoe UI Symbol" w:hAnsi="Segoe UI Symbol" w:cs="Segoe UI Symbol"/>
        </w:rPr>
        <w:t>⁊</w:t>
      </w:r>
      <w:r>
        <w:t xml:space="preserve"> c.</w:t>
      </w:r>
    </w:p>
    <w:p w14:paraId="250A80EE" w14:textId="77777777" w:rsidR="00F047B6" w:rsidRDefault="00F047B6" w:rsidP="00F047B6">
      <w:r>
        <w:t>I</w:t>
      </w:r>
    </w:p>
    <w:p w14:paraId="1F00EBA7" w14:textId="2E736F1F" w:rsidR="00F047B6" w:rsidRDefault="00F047B6" w:rsidP="00F047B6">
      <w:r>
        <w:t>A</w:t>
      </w:r>
      <w:r w:rsidR="001F0515">
        <w:t>dd</w:t>
      </w:r>
      <w:r>
        <w:t>itio.</w:t>
      </w:r>
    </w:p>
    <w:p w14:paraId="015D1A32" w14:textId="0857499A" w:rsidR="00F047B6" w:rsidRDefault="00F047B6" w:rsidP="00F047B6">
      <w:r>
        <w:rPr>
          <w:rFonts w:ascii="Cambria Math" w:hAnsi="Cambria Math" w:cs="Cambria Math"/>
        </w:rPr>
        <w:t>ℂ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igitur notandū  conductoɿ </w:t>
      </w:r>
      <w:r w:rsidR="001F0515">
        <w:t>d</w:t>
      </w:r>
      <w:r>
        <w:t>ebet pɿis poſ-</w:t>
      </w:r>
    </w:p>
    <w:p w14:paraId="6BC2B04D" w14:textId="38D796A5" w:rsidR="00F047B6" w:rsidRDefault="00F047B6" w:rsidP="00F047B6">
      <w:r>
        <w:t>ſeſſionē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ituere q̄ </w:t>
      </w:r>
      <w:r w:rsidR="001F0515">
        <w:t>d</w:t>
      </w:r>
      <w:r>
        <w:t>e pɿo pɿietate litigare tex.</w:t>
      </w:r>
    </w:p>
    <w:p w14:paraId="26F26666" w14:textId="3CFFC15C" w:rsidR="00F047B6" w:rsidRDefault="00F047B6" w:rsidP="00F047B6">
      <w:r>
        <w:t>ſing.in.l.ſi quis cōductionis.</w:t>
      </w:r>
      <w:r>
        <w:rPr>
          <w:rFonts w:ascii="Segoe UI Symbol" w:hAnsi="Segoe UI Symbol" w:cs="Segoe UI Symbol"/>
        </w:rPr>
        <w:t>⁊</w:t>
      </w:r>
      <w:r>
        <w:t xml:space="preserve"> ibi Bar.C.de loca.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duct.Et qn</w:t>
      </w:r>
    </w:p>
    <w:p w14:paraId="3C4F0FC7" w14:textId="1CAF029C" w:rsidR="00F047B6" w:rsidRDefault="00F047B6" w:rsidP="00F047B6">
      <w:r>
        <w:t xml:space="preserve">conductoɿ poſſit opponere exceptionem </w:t>
      </w:r>
      <w:r w:rsidR="001F0515">
        <w:t>d</w:t>
      </w:r>
      <w:r>
        <w:t>omini/ locatoɿi/vide p̲</w:t>
      </w:r>
    </w:p>
    <w:p w14:paraId="401D0C07" w14:textId="0CB75A92" w:rsidR="00F047B6" w:rsidRDefault="00F047B6" w:rsidP="00F047B6">
      <w:r>
        <w:t>Bar.in.l.ei a quo.ff.</w:t>
      </w:r>
      <w:r w:rsidR="001F0515">
        <w:t>d</w:t>
      </w:r>
      <w:r>
        <w:t>e vſuca.</w:t>
      </w:r>
      <w:r>
        <w:rPr>
          <w:rFonts w:ascii="Segoe UI Symbol" w:hAnsi="Segoe UI Symbol" w:cs="Segoe UI Symbol"/>
        </w:rPr>
        <w:t>⁊</w:t>
      </w:r>
      <w:r>
        <w:t xml:space="preserve"> in.l.ſi alienā.ff.ſolut.mat. et in.l.</w:t>
      </w:r>
    </w:p>
    <w:p w14:paraId="35632E01" w14:textId="19DEDE4F" w:rsidR="00F047B6" w:rsidRDefault="00F047B6" w:rsidP="00F047B6">
      <w:r>
        <w:t xml:space="preserve">commodare.ff.cōmod. Nota etiā  ſi </w:t>
      </w:r>
      <w:r w:rsidR="001F0515">
        <w:t>d</w:t>
      </w:r>
      <w:r>
        <w:t>ductoɿ habet ius in re.i.</w:t>
      </w:r>
    </w:p>
    <w:p w14:paraId="38E89E73" w14:textId="13CEFAD9" w:rsidR="00F047B6" w:rsidRDefault="00F047B6" w:rsidP="00F047B6">
      <w:r>
        <w:t xml:space="preserve">ſi </w:t>
      </w:r>
      <w:r w:rsidR="001F0515">
        <w:t>d</w:t>
      </w:r>
      <w:r>
        <w:t>e contractu locationis fiat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rumentu/ et in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rumento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F13838F" w14:textId="77777777" w:rsidR="00F047B6" w:rsidRDefault="00F047B6" w:rsidP="00F047B6">
      <w:r>
        <w:t>appoſita ypoteca oīm bonoɿu non poſſet a fundo expelli etiam a</w:t>
      </w:r>
    </w:p>
    <w:p w14:paraId="3AAAE05D" w14:textId="77777777" w:rsidR="00F047B6" w:rsidRDefault="00F047B6" w:rsidP="00F047B6">
      <w:r>
        <w:t>ſingulari ſucceſſoɿe ſiue emptoɿe:vt tenet Bart.in.l.j.§.c aut.ff.</w:t>
      </w:r>
    </w:p>
    <w:p w14:paraId="486E1A57" w14:textId="77777777" w:rsidR="00F047B6" w:rsidRDefault="00F047B6" w:rsidP="00F047B6">
      <w:r>
        <w:t>de ſuperfi.et vide ibidē Barba.in addi.Guil.le rouille alencon.</w:t>
      </w:r>
    </w:p>
    <w:p w14:paraId="42F54B2E" w14:textId="77777777" w:rsidR="00F047B6" w:rsidRDefault="00F047B6" w:rsidP="00F047B6"/>
    <w:p w14:paraId="5751F9CD" w14:textId="77777777" w:rsidR="00F047B6" w:rsidRDefault="00F047B6" w:rsidP="00F047B6"/>
    <w:p w14:paraId="7EE9225B" w14:textId="77777777" w:rsidR="00F047B6" w:rsidRDefault="00F047B6" w:rsidP="00F047B6">
      <w:r>
        <w:t>In textu ibi.</w:t>
      </w:r>
    </w:p>
    <w:p w14:paraId="50D80B0C" w14:textId="16E3DC98" w:rsidR="00F047B6" w:rsidRDefault="00F047B6" w:rsidP="00F047B6">
      <w:r>
        <w:t xml:space="preserve">Pour ce quil </w:t>
      </w:r>
      <w:r w:rsidR="001F0515">
        <w:t>d</w:t>
      </w:r>
      <w:r>
        <w:t>iſoit par barat.</w:t>
      </w:r>
      <w:r>
        <w:rPr>
          <w:rFonts w:ascii="Segoe UI Symbol" w:hAnsi="Segoe UI Symbol" w:cs="Segoe UI Symbol"/>
        </w:rPr>
        <w:t>⁊</w:t>
      </w:r>
      <w:r>
        <w:t xml:space="preserve"> c.</w:t>
      </w:r>
    </w:p>
    <w:p w14:paraId="0B2CAD4B" w14:textId="77777777" w:rsidR="00F047B6" w:rsidRDefault="00F047B6" w:rsidP="00F047B6">
      <w:r>
        <w:t>2</w:t>
      </w:r>
    </w:p>
    <w:p w14:paraId="4C00D93B" w14:textId="2A040906" w:rsidR="00F047B6" w:rsidRDefault="00F047B6" w:rsidP="00F047B6">
      <w:r>
        <w:t>A</w:t>
      </w:r>
      <w:r w:rsidR="001F0515">
        <w:t>dd</w:t>
      </w:r>
      <w:r>
        <w:t>itio.</w:t>
      </w:r>
    </w:p>
    <w:p w14:paraId="579A951B" w14:textId="77777777" w:rsidR="00F047B6" w:rsidRDefault="00F047B6" w:rsidP="00F047B6">
      <w:r>
        <w:t>Vide in autē.cōtra qui pɿopɿiam.</w:t>
      </w:r>
      <w:r>
        <w:rPr>
          <w:rFonts w:ascii="Segoe UI Symbol" w:hAnsi="Segoe UI Symbol" w:cs="Segoe UI Symbol"/>
        </w:rPr>
        <w:t>⁊</w:t>
      </w:r>
      <w:r>
        <w:t xml:space="preserve"> ibi glo.mag</w:t>
      </w:r>
    </w:p>
    <w:p w14:paraId="6057237E" w14:textId="254E85AB" w:rsidR="00F047B6" w:rsidRDefault="00F047B6" w:rsidP="00F047B6">
      <w:r>
        <w:t xml:space="preserve">et </w:t>
      </w:r>
      <w:r w:rsidR="001F0515">
        <w:t>d</w:t>
      </w:r>
      <w:r>
        <w:t>oct.C.de non nume.pecu.Guil.le rouille.</w:t>
      </w:r>
    </w:p>
    <w:p w14:paraId="09F98E31" w14:textId="77777777" w:rsidR="00F047B6" w:rsidRDefault="00F047B6" w:rsidP="00F047B6"/>
    <w:p w14:paraId="45D0931D" w14:textId="77777777" w:rsidR="00F047B6" w:rsidRDefault="00F047B6" w:rsidP="00F047B6"/>
    <w:p w14:paraId="6DA8AAE8" w14:textId="77777777" w:rsidR="00F047B6" w:rsidRDefault="00F047B6" w:rsidP="00F047B6">
      <w:r>
        <w:t>In textu ibi.</w:t>
      </w:r>
    </w:p>
    <w:p w14:paraId="7AB16B48" w14:textId="77777777" w:rsidR="00F047B6" w:rsidRDefault="00F047B6" w:rsidP="00F047B6">
      <w:r>
        <w:t>Sera tenu a rendre le pɿix.</w:t>
      </w:r>
      <w:r>
        <w:rPr>
          <w:rFonts w:ascii="Segoe UI Symbol" w:hAnsi="Segoe UI Symbol" w:cs="Segoe UI Symbol"/>
        </w:rPr>
        <w:t>⁊</w:t>
      </w:r>
      <w:r>
        <w:t>c.</w:t>
      </w:r>
    </w:p>
    <w:p w14:paraId="036DA3AB" w14:textId="77777777" w:rsidR="00F047B6" w:rsidRDefault="00F047B6" w:rsidP="00F047B6">
      <w:r>
        <w:t>3</w:t>
      </w:r>
    </w:p>
    <w:p w14:paraId="202C8A00" w14:textId="276FC54A" w:rsidR="00F047B6" w:rsidRDefault="00F047B6" w:rsidP="00F047B6">
      <w:r>
        <w:t>A</w:t>
      </w:r>
      <w:r w:rsidR="001F0515">
        <w:t>d</w:t>
      </w:r>
      <w:r>
        <w:t>ditio.</w:t>
      </w:r>
    </w:p>
    <w:p w14:paraId="67B6E249" w14:textId="77777777" w:rsidR="00F047B6" w:rsidRDefault="00F047B6" w:rsidP="00F047B6">
      <w:r>
        <w:t>Facit  colonus qui finito tpe permanſit in cō-</w:t>
      </w:r>
    </w:p>
    <w:p w14:paraId="6E1404E0" w14:textId="77777777" w:rsidR="00F047B6" w:rsidRDefault="00F047B6" w:rsidP="00F047B6">
      <w:r>
        <w:t>ductione recōduxiſſe cenſetur ꝓ tempoɿe quo re</w:t>
      </w:r>
    </w:p>
    <w:p w14:paraId="110BF6F8" w14:textId="77777777" w:rsidR="00F047B6" w:rsidRDefault="00F047B6" w:rsidP="00F047B6">
      <w:r>
        <w:t>manſit.I.itē queritur.§.qui impleto.</w:t>
      </w:r>
      <w:r>
        <w:rPr>
          <w:rFonts w:ascii="Segoe UI Symbol" w:hAnsi="Segoe UI Symbol" w:cs="Segoe UI Symbol"/>
        </w:rPr>
        <w:t>⁊</w:t>
      </w:r>
      <w:r>
        <w:t>.l.qui ad certi.ff.loca.Pbɿ</w:t>
      </w:r>
    </w:p>
    <w:p w14:paraId="130E49A9" w14:textId="77777777" w:rsidR="00F047B6" w:rsidRDefault="00F047B6" w:rsidP="00F047B6">
      <w:r>
        <w:t>lip.coɿ.cōſil.lxxiij.incip.viſa facti.xj.col.in.j.volu. Suil.le rouil.</w:t>
      </w:r>
    </w:p>
    <w:p w14:paraId="262C8966" w14:textId="77777777" w:rsidR="00F047B6" w:rsidRDefault="00F047B6" w:rsidP="00F047B6"/>
    <w:p w14:paraId="159FDFF4" w14:textId="77777777" w:rsidR="00F047B6" w:rsidRDefault="00F047B6" w:rsidP="00F047B6"/>
    <w:p w14:paraId="315F5B93" w14:textId="7326D07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ablie.</w:t>
      </w:r>
    </w:p>
    <w:p w14:paraId="3248D844" w14:textId="77777777" w:rsidR="00F047B6" w:rsidRDefault="00F047B6" w:rsidP="00F047B6">
      <w:r>
        <w:t>Chapitre.cxiij.</w:t>
      </w:r>
    </w:p>
    <w:p w14:paraId="2F9D7595" w14:textId="77777777" w:rsidR="00F047B6" w:rsidRDefault="00F047B6" w:rsidP="00F047B6"/>
    <w:p w14:paraId="46B4968B" w14:textId="77777777" w:rsidR="00F047B6" w:rsidRDefault="00F047B6" w:rsidP="00F047B6"/>
    <w:p w14:paraId="19001BEE" w14:textId="77777777" w:rsidR="00F047B6" w:rsidRDefault="00F047B6" w:rsidP="00F047B6">
      <w:r>
        <w:t>jj</w:t>
      </w:r>
    </w:p>
    <w:p w14:paraId="343C2D3D" w14:textId="77777777" w:rsidR="00F047B6" w:rsidRDefault="00F047B6" w:rsidP="00F047B6"/>
    <w:p w14:paraId="03A04459" w14:textId="77777777" w:rsidR="00F047B6" w:rsidRDefault="00F047B6" w:rsidP="00F047B6"/>
    <w:p w14:paraId="366AACE0" w14:textId="6518EC9E" w:rsidR="00F047B6" w:rsidRDefault="00F047B6" w:rsidP="00F047B6">
      <w:r>
        <w:t xml:space="preserve">De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ablie.</w:t>
      </w:r>
    </w:p>
    <w:p w14:paraId="3576DD1A" w14:textId="77777777" w:rsidR="00F047B6" w:rsidRDefault="00F047B6" w:rsidP="00F047B6"/>
    <w:p w14:paraId="2C0CEC1D" w14:textId="77777777" w:rsidR="00F047B6" w:rsidRDefault="00F047B6" w:rsidP="00F047B6"/>
    <w:p w14:paraId="06CADAD2" w14:textId="41DE428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ablie.</w:t>
      </w:r>
    </w:p>
    <w:p w14:paraId="2F396C4D" w14:textId="77777777" w:rsidR="00F047B6" w:rsidRDefault="00F047B6" w:rsidP="00F047B6">
      <w:r>
        <w:t>Chapitre.</w:t>
      </w:r>
    </w:p>
    <w:p w14:paraId="48FCA0C9" w14:textId="77777777" w:rsidR="00F047B6" w:rsidRDefault="00F047B6" w:rsidP="00F047B6">
      <w:r>
        <w:t>cxiij.</w:t>
      </w:r>
    </w:p>
    <w:p w14:paraId="1EB11E8E" w14:textId="77777777" w:rsidR="00F047B6" w:rsidRDefault="00F047B6" w:rsidP="00F047B6">
      <w:r>
        <w:t>a</w:t>
      </w:r>
    </w:p>
    <w:p w14:paraId="0BEDF7C5" w14:textId="77777777" w:rsidR="00F047B6" w:rsidRDefault="00F047B6" w:rsidP="00F047B6">
      <w:r>
        <w:t>I</w:t>
      </w:r>
    </w:p>
    <w:p w14:paraId="4346ED4C" w14:textId="77777777" w:rsidR="00F047B6" w:rsidRDefault="00F047B6" w:rsidP="00F047B6">
      <w:r>
        <w:t>Our ce que</w:t>
      </w:r>
    </w:p>
    <w:p w14:paraId="130A674F" w14:textId="77777777" w:rsidR="00F047B6" w:rsidRDefault="00F047B6" w:rsidP="00F047B6">
      <w:r>
        <w:t>en noɿmen-</w:t>
      </w:r>
    </w:p>
    <w:p w14:paraId="112A0E5B" w14:textId="77777777" w:rsidR="00F047B6" w:rsidRDefault="00F047B6" w:rsidP="00F047B6">
      <w:r>
        <w:t>die toute la</w:t>
      </w:r>
    </w:p>
    <w:p w14:paraId="15756592" w14:textId="77777777" w:rsidR="00F047B6" w:rsidRDefault="00F047B6" w:rsidP="00F047B6">
      <w:r>
        <w:t>iuriſdiction</w:t>
      </w:r>
    </w:p>
    <w:p w14:paraId="53C64178" w14:textId="6FC276E2" w:rsidR="00F047B6" w:rsidRDefault="001F0515" w:rsidP="00F047B6">
      <w:r>
        <w:t>d</w:t>
      </w:r>
      <w:r w:rsidR="00F047B6">
        <w:t xml:space="preserve">es coɿps </w:t>
      </w:r>
      <w:r>
        <w:t>d</w:t>
      </w:r>
      <w:r w:rsidR="00F047B6">
        <w:t xml:space="preserve">es grādz </w:t>
      </w:r>
      <w:r w:rsidR="00F047B6">
        <w:rPr>
          <w:rFonts w:ascii="Segoe UI Symbol" w:hAnsi="Segoe UI Symbol" w:cs="Segoe UI Symbol"/>
        </w:rPr>
        <w:t>⁊</w:t>
      </w:r>
    </w:p>
    <w:p w14:paraId="77CA719B" w14:textId="47BAF24B" w:rsidR="00F047B6" w:rsidRDefault="00F047B6" w:rsidP="00F047B6">
      <w:r>
        <w:t xml:space="preserve">et </w:t>
      </w:r>
      <w:r w:rsidR="001F0515">
        <w:t>d</w:t>
      </w:r>
      <w:r>
        <w:t>es petitz appartiēt</w:t>
      </w:r>
    </w:p>
    <w:p w14:paraId="2C753F6C" w14:textId="6C198A3D" w:rsidR="00F047B6" w:rsidRDefault="00F047B6" w:rsidP="00F047B6">
      <w:r>
        <w:t xml:space="preserve">au </w:t>
      </w:r>
      <w:r w:rsidR="001F0515">
        <w:t>d</w:t>
      </w:r>
      <w:r>
        <w:t>uc / pour ce que ilz</w:t>
      </w:r>
    </w:p>
    <w:p w14:paraId="290ECC4E" w14:textId="77777777" w:rsidR="00F047B6" w:rsidRDefault="00F047B6" w:rsidP="00F047B6">
      <w:r>
        <w:t>ſōt ten᷒ a luy par feaul-</w:t>
      </w:r>
    </w:p>
    <w:p w14:paraId="37C09D69" w14:textId="77777777" w:rsidR="00F047B6" w:rsidRDefault="00F047B6" w:rsidP="00F047B6">
      <w:r>
        <w:t xml:space="preserve">te </w:t>
      </w:r>
      <w:r>
        <w:rPr>
          <w:rFonts w:ascii="Segoe UI Symbol" w:hAnsi="Segoe UI Symbol" w:cs="Segoe UI Symbol"/>
        </w:rPr>
        <w:t>⁊</w:t>
      </w:r>
      <w:r>
        <w:t xml:space="preserve"> par alliāce:il vou-</w:t>
      </w:r>
    </w:p>
    <w:p w14:paraId="73638D26" w14:textId="77777777" w:rsidR="00F047B6" w:rsidRDefault="00F047B6" w:rsidP="00F047B6">
      <w:r>
        <w:t>lut refraidɿe la malice</w:t>
      </w:r>
    </w:p>
    <w:p w14:paraId="4D2AD9FF" w14:textId="77777777" w:rsidR="00F047B6" w:rsidRDefault="00F047B6" w:rsidP="00F047B6">
      <w:r>
        <w:t xml:space="preserve">aux foɿtz hōmes </w:t>
      </w:r>
      <w:r>
        <w:rPr>
          <w:rFonts w:ascii="Segoe UI Symbol" w:hAnsi="Segoe UI Symbol" w:cs="Segoe UI Symbol"/>
        </w:rPr>
        <w:t>⁊</w:t>
      </w:r>
      <w:r>
        <w:t xml:space="preserve"> aux</w:t>
      </w:r>
    </w:p>
    <w:p w14:paraId="7FF9FAC0" w14:textId="77777777" w:rsidR="00F047B6" w:rsidRDefault="00F047B6" w:rsidP="00F047B6">
      <w:r>
        <w:t>puiſſantz/ſi q̇l a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</w:t>
      </w:r>
    </w:p>
    <w:p w14:paraId="3415A644" w14:textId="68AA3AC7" w:rsidR="00F047B6" w:rsidRDefault="00F047B6" w:rsidP="00F047B6">
      <w:r>
        <w:t xml:space="preserve">deux loix </w:t>
      </w:r>
      <w:r w:rsidR="001F0515">
        <w:t>d</w:t>
      </w:r>
      <w:r>
        <w:t>e recōgnoiſ-</w:t>
      </w:r>
    </w:p>
    <w:p w14:paraId="3D9844C3" w14:textId="752E4F7D" w:rsidR="00F047B6" w:rsidRDefault="00F047B6" w:rsidP="00F047B6">
      <w:r>
        <w:t xml:space="preserve">ſant par le ſeil </w:t>
      </w:r>
      <w:r w:rsidR="001F0515">
        <w:t>d</w:t>
      </w:r>
      <w:r>
        <w:t>es pɿe</w:t>
      </w:r>
    </w:p>
    <w:p w14:paraId="1592C050" w14:textId="77777777" w:rsidR="00F047B6" w:rsidRDefault="00F047B6" w:rsidP="00F047B6">
      <w:r>
        <w:t xml:space="preserve">latz </w:t>
      </w:r>
      <w:r>
        <w:rPr>
          <w:rFonts w:ascii="Segoe UI Symbol" w:hAnsi="Segoe UI Symbol" w:cs="Segoe UI Symbol"/>
        </w:rPr>
        <w:t>⁊</w:t>
      </w:r>
      <w:r>
        <w:t xml:space="preserve"> barōs:lun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9E87DE0" w14:textId="77777777" w:rsidR="00F047B6" w:rsidRDefault="00F047B6" w:rsidP="00F047B6">
      <w:r>
        <w:t>appelle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et lau-</w:t>
      </w:r>
    </w:p>
    <w:p w14:paraId="2731D8C9" w14:textId="77777777" w:rsidR="00F047B6" w:rsidRDefault="00F047B6" w:rsidP="00F047B6"/>
    <w:p w14:paraId="3E566BC4" w14:textId="77777777" w:rsidR="00F047B6" w:rsidRDefault="00F047B6" w:rsidP="00F047B6"/>
    <w:p w14:paraId="14710264" w14:textId="4A92D772" w:rsidR="00F047B6" w:rsidRDefault="00F047B6" w:rsidP="00F047B6">
      <w:r>
        <w:t xml:space="preserve">tre recongnoiſſant </w:t>
      </w:r>
      <w:r w:rsidR="001F0515">
        <w:t>d</w:t>
      </w:r>
      <w:r>
        <w:t>e</w:t>
      </w:r>
    </w:p>
    <w:p w14:paraId="4E75750B" w14:textId="77777777" w:rsidR="00F047B6" w:rsidRDefault="00F047B6" w:rsidP="00F047B6">
      <w:r>
        <w:t>ſourdemande / et cou</w:t>
      </w:r>
    </w:p>
    <w:p w14:paraId="0B18021D" w14:textId="77777777" w:rsidR="00F047B6" w:rsidRDefault="00F047B6" w:rsidP="00F047B6">
      <w:r>
        <w:t>rent par bɿief / leſquelz</w:t>
      </w:r>
    </w:p>
    <w:p w14:paraId="3315C137" w14:textId="77777777" w:rsidR="00F047B6" w:rsidRDefault="00F047B6" w:rsidP="00F047B6">
      <w:r>
        <w:t>recongnoiſſantz ceulx</w:t>
      </w:r>
    </w:p>
    <w:p w14:paraId="64A23B09" w14:textId="44765CCC" w:rsidR="00F047B6" w:rsidRDefault="00F047B6" w:rsidP="00F047B6">
      <w:r>
        <w:t xml:space="preserve">qui ſont querellez </w:t>
      </w:r>
      <w:r w:rsidR="001F0515">
        <w:t>d</w:t>
      </w:r>
      <w:r>
        <w:t>e</w:t>
      </w:r>
    </w:p>
    <w:p w14:paraId="3EBFC33A" w14:textId="77777777" w:rsidR="00F047B6" w:rsidRDefault="00F047B6" w:rsidP="00F047B6">
      <w:r>
        <w:t>leurs poſſeſſions fief-</w:t>
      </w:r>
    </w:p>
    <w:p w14:paraId="5DB164AE" w14:textId="77777777" w:rsidR="00F047B6" w:rsidRDefault="00F047B6" w:rsidP="00F047B6">
      <w:r>
        <w:t>faulx peuent auoir con</w:t>
      </w:r>
    </w:p>
    <w:p w14:paraId="79705487" w14:textId="77777777" w:rsidR="00F047B6" w:rsidRDefault="00F047B6" w:rsidP="00F047B6">
      <w:r>
        <w:t>tre ceulx q̇ les en que-</w:t>
      </w:r>
    </w:p>
    <w:p w14:paraId="6567BFC5" w14:textId="77777777" w:rsidR="00F047B6" w:rsidRDefault="00F047B6" w:rsidP="00F047B6">
      <w:r>
        <w:t>rellēt:mais a ceulx qui</w:t>
      </w:r>
    </w:p>
    <w:p w14:paraId="5834C4CD" w14:textId="77777777" w:rsidR="00F047B6" w:rsidRDefault="00F047B6" w:rsidP="00F047B6">
      <w:r>
        <w:t>les enquerellēt ſont ilz</w:t>
      </w:r>
    </w:p>
    <w:p w14:paraId="7B6EDD50" w14:textId="301E34B2" w:rsidR="00F047B6" w:rsidRDefault="001F0515" w:rsidP="00F047B6">
      <w:r>
        <w:t>d</w:t>
      </w:r>
      <w:r w:rsidR="00F047B6">
        <w:t>enyez/ſe ceulx qui ſōt</w:t>
      </w:r>
    </w:p>
    <w:p w14:paraId="672D3507" w14:textId="77777777" w:rsidR="00F047B6" w:rsidRDefault="00F047B6" w:rsidP="00F047B6">
      <w:r>
        <w:t>querellez ne ſy conſen-</w:t>
      </w:r>
    </w:p>
    <w:p w14:paraId="4C584E32" w14:textId="77777777" w:rsidR="00F047B6" w:rsidRDefault="00F047B6" w:rsidP="00F047B6">
      <w:r>
        <w:t>tent. Et par ces bɿiefz</w:t>
      </w:r>
    </w:p>
    <w:p w14:paraId="72BCA948" w14:textId="34BA3CB6" w:rsidR="00F047B6" w:rsidRDefault="00F047B6" w:rsidP="00F047B6">
      <w:r>
        <w:t xml:space="preserve">enquiert lē </w:t>
      </w:r>
      <w:r w:rsidR="001F0515">
        <w:t>d</w:t>
      </w:r>
      <w:r>
        <w:t>e la ꝓpɿie-</w:t>
      </w:r>
    </w:p>
    <w:p w14:paraId="4AB7162F" w14:textId="146E387E" w:rsidR="00F047B6" w:rsidRDefault="00F047B6" w:rsidP="00F047B6">
      <w:r>
        <w:t xml:space="preserve">te </w:t>
      </w:r>
      <w:r w:rsidR="001F0515">
        <w:t>d</w:t>
      </w:r>
      <w:r>
        <w:t>u fief / ct a qui elle</w:t>
      </w:r>
    </w:p>
    <w:p w14:paraId="6CDAD99F" w14:textId="77777777" w:rsidR="00F047B6" w:rsidRDefault="00F047B6" w:rsidP="00F047B6">
      <w:r>
        <w:t>b</w:t>
      </w:r>
    </w:p>
    <w:p w14:paraId="22DB8CB8" w14:textId="77777777" w:rsidR="00F047B6" w:rsidRDefault="00F047B6" w:rsidP="00F047B6">
      <w:r>
        <w:t xml:space="preserve">appartient. </w:t>
      </w:r>
      <w:r>
        <w:rPr>
          <w:rFonts w:ascii="Cambria Math" w:hAnsi="Cambria Math" w:cs="Cambria Math"/>
        </w:rPr>
        <w:t>ℂ</w:t>
      </w:r>
      <w:r>
        <w:t>Le bɿief</w:t>
      </w:r>
    </w:p>
    <w:p w14:paraId="5BB22E4F" w14:textId="574A8506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ablie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faict en ce</w:t>
      </w:r>
    </w:p>
    <w:p w14:paraId="5DA760C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foɿme. f.ſe plainct</w:t>
      </w:r>
    </w:p>
    <w:p w14:paraId="793837C2" w14:textId="77777777" w:rsidR="00F047B6" w:rsidRDefault="00F047B6" w:rsidP="00F047B6"/>
    <w:p w14:paraId="7CC017A4" w14:textId="77777777" w:rsidR="00F047B6" w:rsidRDefault="00F047B6" w:rsidP="00F047B6"/>
    <w:p w14:paraId="7057ECAE" w14:textId="77777777" w:rsidR="00F047B6" w:rsidRDefault="00F047B6" w:rsidP="00F047B6">
      <w:r>
        <w:t>a</w:t>
      </w:r>
    </w:p>
    <w:p w14:paraId="781FC405" w14:textId="77777777" w:rsidR="00F047B6" w:rsidRDefault="00F047B6" w:rsidP="00F047B6">
      <w:r>
        <w:t>Sur ce que en noɿmēdie toute la iuriſdiction</w:t>
      </w:r>
    </w:p>
    <w:p w14:paraId="75AFFAE9" w14:textId="37615380" w:rsidR="00F047B6" w:rsidRDefault="001F0515" w:rsidP="00F047B6">
      <w:r>
        <w:t>d</w:t>
      </w:r>
      <w:r w:rsidR="00F047B6">
        <w:t xml:space="preserve">es coɿps </w:t>
      </w:r>
      <w:r>
        <w:t>d</w:t>
      </w:r>
      <w:r w:rsidR="00F047B6">
        <w:t xml:space="preserve">es grādz </w:t>
      </w:r>
      <w:r w:rsidR="00F047B6">
        <w:rPr>
          <w:rFonts w:ascii="Segoe UI Symbol" w:hAnsi="Segoe UI Symbol" w:cs="Segoe UI Symbol"/>
        </w:rPr>
        <w:t>⁊</w:t>
      </w:r>
      <w:r w:rsidR="00F047B6">
        <w:t>c.Sur ce texte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 no-</w:t>
      </w:r>
    </w:p>
    <w:p w14:paraId="7B39A9A9" w14:textId="7DE2A7E0" w:rsidR="00F047B6" w:rsidRDefault="00F047B6" w:rsidP="00F047B6">
      <w:r>
        <w:t xml:space="preserve">lter q̄ </w:t>
      </w:r>
      <w:r w:rsidR="001F0515">
        <w:t>d</w:t>
      </w:r>
      <w:r>
        <w:t xml:space="preserve">e </w:t>
      </w:r>
      <w:r w:rsidR="001F0515">
        <w:t>d</w:t>
      </w:r>
      <w:r>
        <w:t xml:space="preserve">ɿoit general la iuriſdictiō </w:t>
      </w:r>
      <w:r w:rsidR="001F0515">
        <w:t>d</w:t>
      </w:r>
      <w:r>
        <w:t>es coɿps</w:t>
      </w:r>
    </w:p>
    <w:p w14:paraId="6E2EC3AF" w14:textId="190F0D93" w:rsidR="00F047B6" w:rsidRDefault="00F047B6" w:rsidP="00F047B6">
      <w:r>
        <w:t>ſ</w:t>
      </w:r>
      <w:r w:rsidR="001F0515">
        <w:t>d</w:t>
      </w:r>
      <w:r>
        <w:t xml:space="preserve">es hōmes appartient au </w:t>
      </w:r>
      <w:r w:rsidR="001F0515">
        <w:t>d</w:t>
      </w:r>
      <w:r>
        <w:t xml:space="preserve">uc </w:t>
      </w:r>
      <w:r w:rsidR="001F0515">
        <w:t>d</w:t>
      </w:r>
      <w:r>
        <w:t>e noɿmendie</w:t>
      </w:r>
    </w:p>
    <w:p w14:paraId="13160431" w14:textId="1B060E16" w:rsidR="00F047B6" w:rsidRDefault="00F047B6" w:rsidP="00F047B6">
      <w:r>
        <w:t xml:space="preserve">pour la feaulte quilz luy </w:t>
      </w:r>
      <w:r w:rsidR="001F0515">
        <w:t>d</w:t>
      </w:r>
      <w:r>
        <w:t>oibuēt. Touteſfois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4EAB89C4" w14:textId="77777777" w:rsidR="00F047B6" w:rsidRDefault="00F047B6" w:rsidP="00F047B6">
      <w:r>
        <w:t>a entendɿe q̄ ceulx qui</w:t>
      </w:r>
    </w:p>
    <w:p w14:paraId="25D1065C" w14:textId="77777777" w:rsidR="00F047B6" w:rsidRDefault="00F047B6" w:rsidP="00F047B6">
      <w:r>
        <w:t>ōt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nayēt</w:t>
      </w:r>
    </w:p>
    <w:p w14:paraId="5EEDCF50" w14:textId="722FEAA4" w:rsidR="00F047B6" w:rsidRDefault="00F047B6" w:rsidP="00F047B6">
      <w:r>
        <w:t xml:space="preserve">la gnoiſſāce </w:t>
      </w:r>
      <w:r w:rsidR="001F0515">
        <w:t>d</w:t>
      </w:r>
      <w:r>
        <w:t>e coɿps</w:t>
      </w:r>
    </w:p>
    <w:p w14:paraId="64370C5F" w14:textId="77777777" w:rsidR="00F047B6" w:rsidRDefault="00F047B6" w:rsidP="00F047B6">
      <w:r>
        <w:t>dhōme/ainſi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</w:t>
      </w:r>
    </w:p>
    <w:p w14:paraId="2EE29053" w14:textId="77777777" w:rsidR="00F047B6" w:rsidRDefault="00F047B6" w:rsidP="00F047B6">
      <w:r>
        <w:t xml:space="preserve">notoiremēt </w:t>
      </w:r>
      <w:r>
        <w:rPr>
          <w:rFonts w:ascii="Segoe UI Symbol" w:hAnsi="Segoe UI Symbol" w:cs="Segoe UI Symbol"/>
        </w:rPr>
        <w:t>⁊</w:t>
      </w:r>
      <w:r>
        <w:t xml:space="preserve"> quilz ont</w:t>
      </w:r>
    </w:p>
    <w:p w14:paraId="44C784A3" w14:textId="74C4B05E" w:rsidR="00F047B6" w:rsidRDefault="00F047B6" w:rsidP="00F047B6">
      <w:r>
        <w:t xml:space="preserve">par </w:t>
      </w:r>
      <w:r w:rsidR="001F0515">
        <w:t>d</w:t>
      </w:r>
      <w:r>
        <w:t xml:space="preserve">on </w:t>
      </w:r>
      <w:r w:rsidR="001F0515">
        <w:t>d</w:t>
      </w:r>
      <w:r>
        <w:t>e pɿince ou</w:t>
      </w:r>
    </w:p>
    <w:p w14:paraId="35383BCE" w14:textId="77777777" w:rsidR="00F047B6" w:rsidRDefault="00F047B6" w:rsidP="00F047B6">
      <w:r>
        <w:t>par lōgue tenue:iaſoir</w:t>
      </w:r>
    </w:p>
    <w:p w14:paraId="495B1877" w14:textId="77777777" w:rsidR="00F047B6" w:rsidRDefault="00F047B6" w:rsidP="00F047B6">
      <w:r>
        <w:t>ce q̄ anciēnemēt aulcū</w:t>
      </w:r>
    </w:p>
    <w:p w14:paraId="46C663C6" w14:textId="77777777" w:rsidR="00F047B6" w:rsidRDefault="00F047B6" w:rsidP="00F047B6">
      <w:r>
        <w:t>nauoit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ice/ſe</w:t>
      </w:r>
    </w:p>
    <w:p w14:paraId="43EE74E7" w14:textId="19370185" w:rsidR="00F047B6" w:rsidRDefault="00F047B6" w:rsidP="00F047B6">
      <w:r>
        <w:t xml:space="preserve">non le </w:t>
      </w:r>
      <w:r w:rsidR="001F0515">
        <w:t>d</w:t>
      </w:r>
      <w:r>
        <w:t xml:space="preserve">uc </w:t>
      </w:r>
      <w:r w:rsidR="001F0515">
        <w:t>d</w:t>
      </w:r>
      <w:r>
        <w:t>e noɿmen</w:t>
      </w:r>
    </w:p>
    <w:p w14:paraId="2E0790D2" w14:textId="769BCF1C" w:rsidR="00F047B6" w:rsidRDefault="00F047B6" w:rsidP="00F047B6">
      <w:r>
        <w:t xml:space="preserve">die / mais telles </w:t>
      </w:r>
      <w:r w:rsidR="001F0515">
        <w:t>d</w:t>
      </w:r>
      <w:r>
        <w:t>ɿoi-</w:t>
      </w:r>
    </w:p>
    <w:p w14:paraId="734B8607" w14:textId="17A6DD59" w:rsidR="00F047B6" w:rsidRDefault="00F047B6" w:rsidP="00F047B6">
      <w:r>
        <w:t xml:space="preserve">ctures au regard </w:t>
      </w:r>
      <w:r w:rsidR="001F0515">
        <w:t>d</w:t>
      </w:r>
      <w:r>
        <w:t>eſ</w:t>
      </w:r>
    </w:p>
    <w:p w14:paraId="3361AE29" w14:textId="77777777" w:rsidR="00F047B6" w:rsidRDefault="00F047B6" w:rsidP="00F047B6">
      <w:r>
        <w:t>haultes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ſont</w:t>
      </w:r>
    </w:p>
    <w:p w14:paraId="456318DC" w14:textId="78D5AD57" w:rsidR="00F047B6" w:rsidRDefault="001F0515" w:rsidP="00F047B6">
      <w:r>
        <w:t>d</w:t>
      </w:r>
      <w:r w:rsidR="00F047B6">
        <w:t>roictures eſpeciales</w:t>
      </w:r>
    </w:p>
    <w:p w14:paraId="05BD9215" w14:textId="271CD39D" w:rsidR="00F047B6" w:rsidRDefault="00F047B6" w:rsidP="00F047B6">
      <w:r>
        <w:t xml:space="preserve">q̇ </w:t>
      </w:r>
      <w:r w:rsidR="001F0515">
        <w:t>d</w:t>
      </w:r>
      <w:r>
        <w:t xml:space="preserve">eſroguent le </w:t>
      </w:r>
      <w:r w:rsidR="001F0515">
        <w:t>d</w:t>
      </w:r>
      <w:r>
        <w:t>ɿoict</w:t>
      </w:r>
    </w:p>
    <w:p w14:paraId="5499E128" w14:textId="42BB6B59" w:rsidR="00F047B6" w:rsidRDefault="00F047B6" w:rsidP="00F047B6">
      <w:r>
        <w:t xml:space="preserve">general. Et auſſi </w:t>
      </w:r>
      <w:r w:rsidR="001F0515">
        <w:t>d</w:t>
      </w:r>
      <w:r>
        <w:t>oibt</w:t>
      </w:r>
    </w:p>
    <w:p w14:paraId="2E5F97D8" w14:textId="77777777" w:rsidR="00F047B6" w:rsidRDefault="00F047B6" w:rsidP="00F047B6">
      <w:r>
        <w:lastRenderedPageBreak/>
        <w:t>on noter q̄ le texte ne</w:t>
      </w:r>
    </w:p>
    <w:p w14:paraId="24510AEB" w14:textId="6E52E2DD" w:rsidR="00F047B6" w:rsidRDefault="00F047B6" w:rsidP="00F047B6">
      <w:r>
        <w:t xml:space="preserve">veult pas </w:t>
      </w:r>
      <w:r w:rsidR="001F0515">
        <w:t>d</w:t>
      </w:r>
      <w:r>
        <w:t>ire q̄ ceulx</w:t>
      </w:r>
    </w:p>
    <w:p w14:paraId="541C9DDB" w14:textId="77777777" w:rsidR="00F047B6" w:rsidRDefault="00F047B6" w:rsidP="00F047B6">
      <w:r>
        <w:t>qui ſont clercz ne ſoiēt</w:t>
      </w:r>
    </w:p>
    <w:p w14:paraId="68E0B525" w14:textId="3C56DDCD" w:rsidR="00F047B6" w:rsidRDefault="00F047B6" w:rsidP="00F047B6">
      <w:r>
        <w:t xml:space="preserve">punis en court </w:t>
      </w:r>
      <w:r w:rsidR="001F0515">
        <w:t>d</w:t>
      </w:r>
      <w:r>
        <w:t>egliſe</w:t>
      </w:r>
    </w:p>
    <w:p w14:paraId="0F923D7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q̄ la court de legliſe</w:t>
      </w:r>
    </w:p>
    <w:p w14:paraId="784BA1DD" w14:textId="573D0EFD" w:rsidR="00F047B6" w:rsidRDefault="00F047B6" w:rsidP="00F047B6">
      <w:r>
        <w:t xml:space="preserve">ne ſoit capable </w:t>
      </w:r>
      <w:r w:rsidR="001F0515">
        <w:t>d</w:t>
      </w:r>
      <w:r>
        <w:t>icelle</w:t>
      </w:r>
    </w:p>
    <w:p w14:paraId="088D93A0" w14:textId="0E16BB48" w:rsidR="00F047B6" w:rsidRDefault="00F047B6" w:rsidP="00F047B6">
      <w:r>
        <w:t xml:space="preserve">iuriſdiction </w:t>
      </w:r>
      <w:r w:rsidR="001F0515">
        <w:t>d</w:t>
      </w:r>
      <w:r>
        <w:t>e coɿps</w:t>
      </w:r>
    </w:p>
    <w:p w14:paraId="3A6509D0" w14:textId="7DBDDC33" w:rsidR="00F047B6" w:rsidRDefault="00F047B6" w:rsidP="00F047B6">
      <w:r>
        <w:t xml:space="preserve">dhōme </w:t>
      </w:r>
      <w:r w:rsidR="001F0515">
        <w:t>d</w:t>
      </w:r>
      <w:r>
        <w:t xml:space="preserve">e </w:t>
      </w:r>
      <w:r w:rsidR="001F0515">
        <w:t>d</w:t>
      </w:r>
      <w:r>
        <w:t>ɿoict gene</w:t>
      </w:r>
    </w:p>
    <w:p w14:paraId="51363C3D" w14:textId="09FCF903" w:rsidR="00F047B6" w:rsidRDefault="00F047B6" w:rsidP="00F047B6">
      <w:r>
        <w:t xml:space="preserve">ral:mais le puilege </w:t>
      </w:r>
      <w:r w:rsidR="001F0515">
        <w:t>d</w:t>
      </w:r>
      <w:r>
        <w:t>e</w:t>
      </w:r>
    </w:p>
    <w:p w14:paraId="28B1DB89" w14:textId="77777777" w:rsidR="00F047B6" w:rsidRDefault="00F047B6" w:rsidP="00F047B6">
      <w:r>
        <w:t>clerc a vng accident eſ-</w:t>
      </w:r>
    </w:p>
    <w:p w14:paraId="4A3FD569" w14:textId="053C683D" w:rsidR="00F047B6" w:rsidRDefault="00F047B6" w:rsidP="00F047B6">
      <w:r>
        <w:t xml:space="preserve">pecial en la p̲ſonne </w:t>
      </w:r>
      <w:r w:rsidR="001F0515">
        <w:t>d</w:t>
      </w:r>
      <w:r>
        <w:t xml:space="preserve">u clerc/ moyennāt leq̄l la court </w:t>
      </w:r>
      <w:r w:rsidR="001F0515">
        <w:t>d</w:t>
      </w:r>
      <w:r>
        <w:t>e</w:t>
      </w:r>
    </w:p>
    <w:p w14:paraId="0DEAF14B" w14:textId="2ECC6E63" w:rsidR="00F047B6" w:rsidRDefault="00F047B6" w:rsidP="00F047B6">
      <w:r>
        <w:t xml:space="preserve">legliſe a la cognoiſſance </w:t>
      </w:r>
      <w:r w:rsidR="001F0515">
        <w:t>d</w:t>
      </w:r>
      <w:r>
        <w:t xml:space="preserve">u coɿps </w:t>
      </w:r>
      <w:r w:rsidR="001F0515">
        <w:t>d</w:t>
      </w:r>
      <w:r>
        <w:t>iceluy clerc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eſro</w:t>
      </w:r>
    </w:p>
    <w:p w14:paraId="09377D0D" w14:textId="451128E2" w:rsidR="00F047B6" w:rsidRDefault="00F047B6" w:rsidP="00F047B6">
      <w:r>
        <w:t xml:space="preserve">gue a tel accident eſpecial le </w:t>
      </w:r>
      <w:r w:rsidR="001F0515">
        <w:t>d</w:t>
      </w:r>
      <w:r>
        <w:t xml:space="preserve">ɿoict gnal </w:t>
      </w:r>
      <w:r w:rsidR="001F0515">
        <w:t>d</w:t>
      </w:r>
      <w:r>
        <w:t>e ladicte cou-</w:t>
      </w:r>
    </w:p>
    <w:p w14:paraId="30C5150B" w14:textId="6186992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  <w:r>
        <w:rPr>
          <w:rFonts w:ascii="Cambria Math" w:hAnsi="Cambria Math" w:cs="Cambria Math"/>
        </w:rPr>
        <w:t>ℂ</w:t>
      </w:r>
      <w:r>
        <w:t xml:space="preserve">Et ſe on vouloit arguer tre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>i</w:t>
      </w:r>
    </w:p>
    <w:p w14:paraId="13C51F1D" w14:textId="65D64B2B" w:rsidR="00F047B6" w:rsidRDefault="00F047B6" w:rsidP="00F047B6">
      <w:r>
        <w:t xml:space="preserve">ſant ainſi. Le pɿīce a la iuriſdiction </w:t>
      </w:r>
      <w:r w:rsidR="001F0515">
        <w:t>d</w:t>
      </w:r>
      <w:r>
        <w:t xml:space="preserve">es coɿps </w:t>
      </w:r>
      <w:r w:rsidR="001F0515">
        <w:t>d</w:t>
      </w:r>
      <w:r>
        <w:t>hōmes</w:t>
      </w:r>
    </w:p>
    <w:p w14:paraId="0C476664" w14:textId="70AB8277" w:rsidR="00F047B6" w:rsidRDefault="00F047B6" w:rsidP="00F047B6">
      <w:r>
        <w:t xml:space="preserve">generalemēt pour la feaulte </w:t>
      </w:r>
      <w:r>
        <w:rPr>
          <w:rFonts w:ascii="Segoe UI Symbol" w:hAnsi="Segoe UI Symbol" w:cs="Segoe UI Symbol"/>
        </w:rPr>
        <w:t>⁊</w:t>
      </w:r>
      <w:r>
        <w:t xml:space="preserve"> alliāce quilz luy </w:t>
      </w:r>
      <w:r w:rsidR="001F0515">
        <w:t>d</w:t>
      </w:r>
      <w:r>
        <w:t>oibuēt.</w:t>
      </w:r>
    </w:p>
    <w:p w14:paraId="2A2FCF6A" w14:textId="77777777" w:rsidR="00F047B6" w:rsidRDefault="00F047B6" w:rsidP="00F047B6">
      <w:r>
        <w:t>me il appert par le texte.Et auſſi q̄ telle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</w:t>
      </w:r>
    </w:p>
    <w:p w14:paraId="0734DB1F" w14:textId="710EE6CE" w:rsidR="00F047B6" w:rsidRDefault="00F047B6" w:rsidP="00F047B6">
      <w:r>
        <w:t xml:space="preserve">dōne </w:t>
      </w:r>
      <w:r>
        <w:rPr>
          <w:rFonts w:ascii="Segoe UI Symbol" w:hAnsi="Segoe UI Symbol" w:cs="Segoe UI Symbol"/>
        </w:rPr>
        <w:t>⁊</w:t>
      </w:r>
      <w:r>
        <w:t xml:space="preserve"> attribue ce </w:t>
      </w:r>
      <w:r w:rsidR="001F0515">
        <w:t>d</w:t>
      </w:r>
      <w:r>
        <w:t xml:space="preserve">ɿoict </w:t>
      </w:r>
      <w:r w:rsidR="001F0515">
        <w:t>d</w:t>
      </w:r>
      <w:r>
        <w:t>e iuriſdictiō,pourquoy il ſen</w:t>
      </w:r>
    </w:p>
    <w:p w14:paraId="11C6DDED" w14:textId="1CAF8326" w:rsidR="00F047B6" w:rsidRDefault="00F047B6" w:rsidP="00F047B6">
      <w:r>
        <w:t>ſuit q̄ aulcū aultre ſoit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 </w:t>
      </w:r>
      <w:r w:rsidR="001F0515">
        <w:t>d</w:t>
      </w:r>
      <w:r>
        <w:t xml:space="preserve">u iuge </w:t>
      </w:r>
      <w:r w:rsidR="001F0515">
        <w:t>d</w:t>
      </w:r>
      <w:r>
        <w:t>egliſe,nc</w:t>
      </w:r>
    </w:p>
    <w:p w14:paraId="153C8047" w14:textId="0BF4547E" w:rsidR="00F047B6" w:rsidRDefault="001F0515" w:rsidP="00F047B6">
      <w:r>
        <w:t>d</w:t>
      </w:r>
      <w:r w:rsidR="00F047B6">
        <w:t xml:space="preserve">oibt auoir la iuriſdictiō </w:t>
      </w:r>
      <w:r>
        <w:t>d</w:t>
      </w:r>
      <w:r w:rsidR="00F047B6">
        <w:t xml:space="preserve">e coɿps </w:t>
      </w:r>
      <w:r>
        <w:t>d</w:t>
      </w:r>
      <w:r w:rsidR="00F047B6">
        <w:t xml:space="preserve">hōme. </w:t>
      </w:r>
      <w:r w:rsidR="00F047B6">
        <w:rPr>
          <w:rFonts w:ascii="Cambria Math" w:hAnsi="Cambria Math" w:cs="Cambria Math"/>
        </w:rPr>
        <w:t>ℂ</w:t>
      </w:r>
      <w:r w:rsidR="00F047B6">
        <w:t>La cōſe-</w:t>
      </w:r>
    </w:p>
    <w:p w14:paraId="4D11D997" w14:textId="77777777" w:rsidR="00F047B6" w:rsidRDefault="00F047B6" w:rsidP="00F047B6">
      <w:r>
        <w:t>quēce appert:car iaſoit ce q̄ vng hōme ſoit clerc ou hō-</w:t>
      </w:r>
    </w:p>
    <w:p w14:paraId="40D55FBB" w14:textId="02269082" w:rsidR="00F047B6" w:rsidRDefault="00F047B6" w:rsidP="00F047B6">
      <w:r>
        <w:t xml:space="preserve">me </w:t>
      </w:r>
      <w:r w:rsidR="001F0515">
        <w:t>d</w:t>
      </w:r>
      <w:r>
        <w:t>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icier/ſi </w:t>
      </w:r>
      <w:r w:rsidR="001F0515">
        <w:t>d</w:t>
      </w:r>
      <w:r>
        <w:t xml:space="preserve">oibt il feaulte </w:t>
      </w:r>
      <w:r>
        <w:rPr>
          <w:rFonts w:ascii="Segoe UI Symbol" w:hAnsi="Segoe UI Symbol" w:cs="Segoe UI Symbol"/>
        </w:rPr>
        <w:t>⁊</w:t>
      </w:r>
      <w:r>
        <w:t xml:space="preserve"> alliāce au roy/</w:t>
      </w:r>
    </w:p>
    <w:p w14:paraId="54C655A9" w14:textId="55E1A9F3" w:rsidR="00F047B6" w:rsidRDefault="00F047B6" w:rsidP="00F047B6">
      <w:r>
        <w:t>tout ainſi q̄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ſon hōme ſans moyē. A ce </w:t>
      </w:r>
      <w:r w:rsidR="001F0515">
        <w:t>d</w:t>
      </w:r>
      <w:r>
        <w:t>oubte</w:t>
      </w:r>
    </w:p>
    <w:p w14:paraId="57D10E3C" w14:textId="6C0BFFD2" w:rsidR="00F047B6" w:rsidRDefault="00F047B6" w:rsidP="00F047B6">
      <w:r>
        <w:t xml:space="preserve">on peut reſpōdɿe q̄ on peut </w:t>
      </w:r>
      <w:r w:rsidR="001F0515">
        <w:t>d</w:t>
      </w:r>
      <w:r>
        <w:t xml:space="preserve">elinq̄r tre le roy en </w:t>
      </w:r>
      <w:r w:rsidR="001F0515">
        <w:t>d</w:t>
      </w:r>
      <w:r>
        <w:t>eux</w:t>
      </w:r>
    </w:p>
    <w:p w14:paraId="0A1BE579" w14:textId="0504EB1D" w:rsidR="00F047B6" w:rsidRDefault="00F047B6" w:rsidP="00F047B6">
      <w:r>
        <w:t>manieres.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>elinquāt tre ſa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 royal/</w:t>
      </w:r>
    </w:p>
    <w:p w14:paraId="6B3F05FB" w14:textId="60733779" w:rsidR="00F047B6" w:rsidRDefault="00F047B6" w:rsidP="00F047B6">
      <w:r>
        <w:t xml:space="preserve">cōe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traitre cōtre ſa oſōne ou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 royal : eu q̄l</w:t>
      </w:r>
    </w:p>
    <w:p w14:paraId="6BD562C5" w14:textId="66406DEB" w:rsidR="00F047B6" w:rsidRDefault="00F047B6" w:rsidP="00F047B6">
      <w:r>
        <w:t xml:space="preserve">cas il auroit la congnoiſſance </w:t>
      </w:r>
      <w:r w:rsidR="001F0515">
        <w:t>d</w:t>
      </w:r>
      <w:r>
        <w:t>e tout homme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43B11AE" w14:textId="4F5E0EE5" w:rsidR="00F047B6" w:rsidRDefault="00F047B6" w:rsidP="00F047B6">
      <w:r>
        <w:t>clerc ou aultre/</w:t>
      </w:r>
      <w:r>
        <w:rPr>
          <w:rFonts w:ascii="Segoe UI Symbol" w:hAnsi="Segoe UI Symbol" w:cs="Segoe UI Symbol"/>
        </w:rPr>
        <w:t>⁊</w:t>
      </w:r>
      <w:r>
        <w:t xml:space="preserve"> en ce auroit lieu largument </w:t>
      </w:r>
      <w:r w:rsidR="001F0515">
        <w:t>d</w:t>
      </w:r>
      <w:r>
        <w:t>eſſus tou</w:t>
      </w:r>
    </w:p>
    <w:p w14:paraId="192232A1" w14:textId="2DBC0D59" w:rsidR="00F047B6" w:rsidRDefault="00F047B6" w:rsidP="00F047B6">
      <w:r>
        <w:t>che. Lautre 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on </w:t>
      </w:r>
      <w:r w:rsidR="001F0515">
        <w:t>d</w:t>
      </w:r>
      <w:r>
        <w:t>elinque cōtre ſa iu-</w:t>
      </w:r>
    </w:p>
    <w:p w14:paraId="4FFD0C0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non point contre ſa maie</w:t>
      </w:r>
      <w:r>
        <w:rPr>
          <w:rFonts w:ascii="Arial Unicode MS" w:eastAsia="Arial Unicode MS" w:hAnsi="Arial Unicode MS" w:cs="Arial Unicode MS" w:hint="eastAsia"/>
        </w:rPr>
        <w:t>ﬅ</w:t>
      </w:r>
      <w:r>
        <w:t>e/ainſi cōme quād vng</w:t>
      </w:r>
    </w:p>
    <w:p w14:paraId="39C42617" w14:textId="469A3E4E" w:rsidR="00F047B6" w:rsidRDefault="00F047B6" w:rsidP="00F047B6">
      <w:r>
        <w:t>homme robe ou tue vng aultre/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 par-</w:t>
      </w:r>
    </w:p>
    <w:p w14:paraId="34F61241" w14:textId="77777777" w:rsidR="00F047B6" w:rsidRDefault="00F047B6" w:rsidP="00F047B6">
      <w:r>
        <w:t>le le texte:</w:t>
      </w:r>
      <w:r>
        <w:rPr>
          <w:rFonts w:ascii="Segoe UI Symbol" w:hAnsi="Segoe UI Symbol" w:cs="Segoe UI Symbol"/>
        </w:rPr>
        <w:t>⁊</w:t>
      </w:r>
      <w:r>
        <w:t xml:space="preserve"> en ces cas appartiēdɿoit la iuriſdiction aux</w:t>
      </w:r>
    </w:p>
    <w:p w14:paraId="5F270F8B" w14:textId="77777777" w:rsidR="00F047B6" w:rsidRDefault="00F047B6" w:rsidP="00F047B6">
      <w:r>
        <w:t>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: et auſſi a la court de legliſe / et ſeroit</w:t>
      </w:r>
    </w:p>
    <w:p w14:paraId="788C2FB8" w14:textId="42C72652" w:rsidR="00F047B6" w:rsidRDefault="001F0515" w:rsidP="00F047B6">
      <w:r>
        <w:t>d</w:t>
      </w:r>
      <w:r w:rsidR="00F047B6">
        <w:t xml:space="preserve">eſrogue le </w:t>
      </w:r>
      <w:r>
        <w:t>d</w:t>
      </w:r>
      <w:r w:rsidR="00F047B6">
        <w:t xml:space="preserve">ɿoict general </w:t>
      </w:r>
      <w:r>
        <w:t>d</w:t>
      </w:r>
      <w:r w:rsidR="00F047B6">
        <w:t>u pɿince</w:t>
      </w:r>
    </w:p>
    <w:p w14:paraId="350F9916" w14:textId="44F13B4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noter q̄ le pɿīce en la faueur </w:t>
      </w:r>
      <w:r w:rsidR="001F0515">
        <w:t>d</w:t>
      </w:r>
      <w:r>
        <w:t>es po-</w:t>
      </w:r>
    </w:p>
    <w:p w14:paraId="3270A28E" w14:textId="3AE1F1FD" w:rsidR="00F047B6" w:rsidRDefault="00F047B6" w:rsidP="00F047B6">
      <w:r>
        <w:t>ures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eux loix </w:t>
      </w:r>
      <w:r w:rsidR="001F0515">
        <w:t>d</w:t>
      </w:r>
      <w:r>
        <w:t>e recongnoiſſant.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2618F8F4" w14:textId="4FF19D1A" w:rsidR="00F047B6" w:rsidRDefault="00F047B6" w:rsidP="00F047B6">
      <w:r>
        <w:t xml:space="preserve">cil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</w:t>
      </w:r>
      <w:r>
        <w:rPr>
          <w:rFonts w:ascii="Segoe UI Symbol" w:hAnsi="Segoe UI Symbol" w:cs="Segoe UI Symbol"/>
        </w:rPr>
        <w:t>⁊</w:t>
      </w:r>
      <w:r>
        <w:t xml:space="preserve"> cil </w:t>
      </w:r>
      <w:r w:rsidR="001F0515">
        <w:t>d</w:t>
      </w:r>
      <w:r>
        <w:t>e ſourdemande : leſq̄lz ſont ſeulemēt</w:t>
      </w:r>
    </w:p>
    <w:p w14:paraId="27137A8A" w14:textId="34893F90" w:rsidR="00F047B6" w:rsidRDefault="00F047B6" w:rsidP="00F047B6">
      <w:r>
        <w:t xml:space="preserve">ottroyez au </w:t>
      </w:r>
      <w:r w:rsidR="001F0515">
        <w:t>d</w:t>
      </w:r>
      <w:r>
        <w:t xml:space="preserve">efenſeur et nō point a lacteur. </w:t>
      </w:r>
      <w:r>
        <w:rPr>
          <w:rFonts w:ascii="Cambria Math" w:hAnsi="Cambria Math" w:cs="Cambria Math"/>
        </w:rPr>
        <w:t>ℂ</w:t>
      </w:r>
      <w:r>
        <w:t>Cōtre ce</w:t>
      </w:r>
    </w:p>
    <w:p w14:paraId="3150C811" w14:textId="659D62EB" w:rsidR="00F047B6" w:rsidRDefault="00F047B6" w:rsidP="00F047B6">
      <w:r>
        <w:t xml:space="preserve">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arguer.Le </w:t>
      </w:r>
      <w:r w:rsidR="001F0515">
        <w:t>d</w:t>
      </w:r>
      <w:r>
        <w:t>efenſeur q̇ pɿend bɿie</w:t>
      </w:r>
    </w:p>
    <w:p w14:paraId="0317F60B" w14:textId="77777777" w:rsidR="00F047B6" w:rsidRDefault="00F047B6" w:rsidP="00F047B6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</w:t>
      </w:r>
      <w:r>
        <w:rPr>
          <w:rFonts w:ascii="Arial Unicode MS" w:eastAsia="Arial Unicode MS" w:hAnsi="Arial Unicode MS" w:cs="Arial Unicode MS" w:hint="eastAsia"/>
        </w:rPr>
        <w:t>ﬅ</w:t>
      </w:r>
      <w:r>
        <w:t>rainct a pɿouuer par vnze/qui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</w:t>
      </w:r>
    </w:p>
    <w:p w14:paraId="4946AA82" w14:textId="77777777" w:rsidR="00F047B6" w:rsidRDefault="00F047B6" w:rsidP="00F047B6">
      <w:r>
        <w:lastRenderedPageBreak/>
        <w:t>foɿte loy q̄ en aultre cas heredital/</w:t>
      </w:r>
      <w:r>
        <w:rPr>
          <w:rFonts w:ascii="Segoe UI Symbol" w:hAnsi="Segoe UI Symbol" w:cs="Segoe UI Symbol"/>
        </w:rPr>
        <w:t>⁊</w:t>
      </w:r>
      <w:r>
        <w:t xml:space="preserve">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bɿief en</w:t>
      </w:r>
    </w:p>
    <w:p w14:paraId="37082501" w14:textId="77777777" w:rsidR="00F047B6" w:rsidRDefault="00F047B6" w:rsidP="00F047B6">
      <w:r>
        <w:t xml:space="preserve">ſon pɿeiudice </w:t>
      </w:r>
      <w:r>
        <w:rPr>
          <w:rFonts w:ascii="Segoe UI Symbol" w:hAnsi="Segoe UI Symbol" w:cs="Segoe UI Symbol"/>
        </w:rPr>
        <w:t>⁊</w:t>
      </w:r>
      <w:r>
        <w:t xml:space="preserve"> nō point en ſa faueur.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argumēt</w:t>
      </w:r>
    </w:p>
    <w:p w14:paraId="4E8077CC" w14:textId="70141F3F" w:rsidR="00F047B6" w:rsidRDefault="00F047B6" w:rsidP="00F047B6">
      <w:r>
        <w:t xml:space="preserve">len peut reſpōdɿe que par le moyen </w:t>
      </w:r>
      <w:r w:rsidR="001F0515">
        <w:t>d</w:t>
      </w:r>
      <w:r>
        <w:t xml:space="preserve">e ce bɿief le </w:t>
      </w:r>
      <w:r w:rsidR="001F0515">
        <w:t>d</w:t>
      </w:r>
      <w:r>
        <w:t>efen</w:t>
      </w:r>
    </w:p>
    <w:p w14:paraId="31809E2F" w14:textId="77777777" w:rsidR="00F047B6" w:rsidRDefault="00F047B6" w:rsidP="00F047B6">
      <w:r>
        <w:t>ſeur a la pɿeuue a faire et lo</w:t>
      </w:r>
      <w:r>
        <w:rPr>
          <w:rFonts w:ascii="Arial Unicode MS" w:eastAsia="Arial Unicode MS" w:hAnsi="Arial Unicode MS" w:cs="Arial Unicode MS" w:hint="eastAsia"/>
        </w:rPr>
        <w:t>ﬅ</w:t>
      </w:r>
      <w:r>
        <w:t>e a lacteur auquel elle ap-</w:t>
      </w:r>
    </w:p>
    <w:p w14:paraId="2E413915" w14:textId="42144F08" w:rsidR="00F047B6" w:rsidRDefault="00F047B6" w:rsidP="00F047B6">
      <w:r>
        <w:t xml:space="preserve">partiēt par </w:t>
      </w:r>
      <w:r w:rsidR="001F0515">
        <w:t>d</w:t>
      </w:r>
      <w:r>
        <w:t>ɿoict/</w:t>
      </w:r>
      <w:r>
        <w:rPr>
          <w:rFonts w:ascii="Segoe UI Symbol" w:hAnsi="Segoe UI Symbol" w:cs="Segoe UI Symbol"/>
        </w:rPr>
        <w:t>⁊</w:t>
      </w:r>
      <w:r>
        <w:t xml:space="preserve"> auſſi ſe lacteur auoit eu aulcūe poſ-</w:t>
      </w:r>
    </w:p>
    <w:p w14:paraId="1737A376" w14:textId="170E66FF" w:rsidR="00F047B6" w:rsidRDefault="00F047B6" w:rsidP="00F047B6">
      <w:r>
        <w:t xml:space="preserve">ſeſſion </w:t>
      </w:r>
      <w:r w:rsidR="001F0515">
        <w:t>d</w:t>
      </w:r>
      <w:r>
        <w:t xml:space="preserve">e la rente </w:t>
      </w:r>
      <w:r w:rsidR="001F0515">
        <w:t>d</w:t>
      </w:r>
      <w:r>
        <w:t>eſcoɿdable puis quarante ans:cela</w:t>
      </w:r>
    </w:p>
    <w:p w14:paraId="4C86AE9F" w14:textId="77777777" w:rsidR="00F047B6" w:rsidRDefault="00F047B6" w:rsidP="00F047B6"/>
    <w:p w14:paraId="65E5F1E9" w14:textId="77777777" w:rsidR="00F047B6" w:rsidRDefault="00F047B6" w:rsidP="00F047B6"/>
    <w:p w14:paraId="417E63EB" w14:textId="455C624E" w:rsidR="00F047B6" w:rsidRDefault="00F047B6" w:rsidP="00F047B6">
      <w:r>
        <w:t xml:space="preserve">lui </w:t>
      </w:r>
      <w:r w:rsidR="001F0515">
        <w:t>d</w:t>
      </w:r>
      <w:r>
        <w:t xml:space="preserve">onneroit lieu </w:t>
      </w:r>
      <w:r w:rsidR="001F0515">
        <w:t>d</w:t>
      </w:r>
      <w:r>
        <w:t>e poſſider par alleguer tiltre ſans</w:t>
      </w:r>
    </w:p>
    <w:p w14:paraId="28CBF3E8" w14:textId="6011BBDF" w:rsidR="00F047B6" w:rsidRDefault="00F047B6" w:rsidP="00F047B6">
      <w:r>
        <w:t xml:space="preserve">pɿouuer/en pɿouuant ſa poſſeſſion : ſans ce que le </w:t>
      </w:r>
      <w:r w:rsidR="001F0515">
        <w:t>d</w:t>
      </w:r>
      <w:r>
        <w:t>e-</w:t>
      </w:r>
    </w:p>
    <w:p w14:paraId="3358D456" w14:textId="60F2F5C5" w:rsidR="00F047B6" w:rsidRDefault="00F047B6" w:rsidP="00F047B6">
      <w:r>
        <w:t>fenſeur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a </w:t>
      </w:r>
      <w:r w:rsidR="001F0515">
        <w:t>d</w:t>
      </w:r>
      <w:r>
        <w:t xml:space="preserve">ire q̇l ne </w:t>
      </w:r>
      <w:r w:rsidR="001F0515">
        <w:t>d</w:t>
      </w:r>
      <w:r>
        <w:t>ebueroit pas ladicte ren</w:t>
      </w:r>
    </w:p>
    <w:p w14:paraId="71D6C4E6" w14:textId="0DBF7620" w:rsidR="00F047B6" w:rsidRDefault="00F047B6" w:rsidP="00F047B6">
      <w:r>
        <w:t xml:space="preserve">te/ne a la </w:t>
      </w:r>
      <w:r w:rsidR="001F0515">
        <w:t>d</w:t>
      </w:r>
      <w:r>
        <w:t>ebatre en ꝓpɿiete / moyennāt laquelle poſ-</w:t>
      </w:r>
    </w:p>
    <w:p w14:paraId="574CADB4" w14:textId="77777777" w:rsidR="00F047B6" w:rsidRDefault="00F047B6" w:rsidP="00F047B6">
      <w:r>
        <w:t>ſeſſion lacteur pourroit pɿeſcrire en ꝓpɿiete par elaps</w:t>
      </w:r>
    </w:p>
    <w:p w14:paraId="33B0BFDD" w14:textId="3C2158CD" w:rsidR="00F047B6" w:rsidRDefault="001F0515" w:rsidP="00F047B6">
      <w:r>
        <w:t>d</w:t>
      </w:r>
      <w:r w:rsidR="00F047B6">
        <w:t>e temps et continuer</w:t>
      </w:r>
    </w:p>
    <w:p w14:paraId="1EBD4339" w14:textId="6FA79ABF" w:rsidR="00F047B6" w:rsidRDefault="00F047B6" w:rsidP="00F047B6">
      <w:r>
        <w:t xml:space="preserve">ſa poſſeſſion </w:t>
      </w:r>
      <w:r w:rsidR="001F0515">
        <w:t>d</w:t>
      </w:r>
      <w:r>
        <w:t>an en an</w:t>
      </w:r>
    </w:p>
    <w:p w14:paraId="5DC8B58D" w14:textId="77777777" w:rsidR="00F047B6" w:rsidRDefault="00F047B6" w:rsidP="00F047B6">
      <w:r>
        <w:t>par vng faict poſſeſſoi</w:t>
      </w:r>
    </w:p>
    <w:p w14:paraId="77E9C5E0" w14:textId="77777777" w:rsidR="00F047B6" w:rsidRDefault="00F047B6" w:rsidP="00F047B6">
      <w:r>
        <w:t>re/ſans pɿouuer ladi-</w:t>
      </w:r>
    </w:p>
    <w:p w14:paraId="5E59128B" w14:textId="77777777" w:rsidR="00F047B6" w:rsidRDefault="00F047B6" w:rsidP="00F047B6">
      <w:r>
        <w:t>te pɿopɿiete : cōme il</w:t>
      </w:r>
    </w:p>
    <w:p w14:paraId="1A293531" w14:textId="77777777" w:rsidR="00F047B6" w:rsidRDefault="00F047B6" w:rsidP="00F047B6">
      <w:r>
        <w:t>oit ainſi en caspoſſeſ-</w:t>
      </w:r>
    </w:p>
    <w:p w14:paraId="39EA5259" w14:textId="77777777" w:rsidR="00F047B6" w:rsidRDefault="00F047B6" w:rsidP="00F047B6">
      <w:r>
        <w:t>ſoire il ſuffit tiltre alle-</w:t>
      </w:r>
    </w:p>
    <w:p w14:paraId="6D65E6FD" w14:textId="77777777" w:rsidR="00F047B6" w:rsidRDefault="00F047B6" w:rsidP="00F047B6">
      <w:r>
        <w:t xml:space="preserve">guer </w:t>
      </w:r>
      <w:r>
        <w:rPr>
          <w:rFonts w:ascii="Segoe UI Symbol" w:hAnsi="Segoe UI Symbol" w:cs="Segoe UI Symbol"/>
        </w:rPr>
        <w:t>⁊</w:t>
      </w:r>
      <w:r>
        <w:t xml:space="preserve"> poſſeſſion pɿou</w:t>
      </w:r>
    </w:p>
    <w:p w14:paraId="795B5CC3" w14:textId="7293B1B5" w:rsidR="00F047B6" w:rsidRDefault="00F047B6" w:rsidP="00F047B6">
      <w:r>
        <w:t>uer/</w:t>
      </w:r>
      <w:r>
        <w:rPr>
          <w:rFonts w:ascii="Segoe UI Symbol" w:hAnsi="Segoe UI Symbol" w:cs="Segoe UI Symbol"/>
        </w:rPr>
        <w:t>⁊</w:t>
      </w:r>
      <w:r>
        <w:t xml:space="preserve"> neātmoins le </w:t>
      </w:r>
      <w:r w:rsidR="001F0515">
        <w:t>d</w:t>
      </w:r>
      <w:r>
        <w:t>e</w:t>
      </w:r>
    </w:p>
    <w:p w14:paraId="41029190" w14:textId="77759933" w:rsidR="00F047B6" w:rsidRDefault="00F047B6" w:rsidP="00F047B6">
      <w:r>
        <w:t xml:space="preserve">fēſeur par le moyē </w:t>
      </w:r>
      <w:r w:rsidR="001F0515">
        <w:t>d</w:t>
      </w:r>
      <w:r>
        <w:t>e</w:t>
      </w:r>
    </w:p>
    <w:p w14:paraId="1A970A5F" w14:textId="77777777" w:rsidR="00F047B6" w:rsidRDefault="00F047B6" w:rsidP="00F047B6">
      <w:r>
        <w:t>ce bɿief oſſe la pɿenue</w:t>
      </w:r>
    </w:p>
    <w:p w14:paraId="2F7595CF" w14:textId="77777777" w:rsidR="00F047B6" w:rsidRDefault="00F047B6" w:rsidP="00F047B6">
      <w:r>
        <w:t>a lacteur/</w:t>
      </w:r>
      <w:r>
        <w:rPr>
          <w:rFonts w:ascii="Segoe UI Symbol" w:hAnsi="Segoe UI Symbol" w:cs="Segoe UI Symbol"/>
        </w:rPr>
        <w:t>⁊</w:t>
      </w:r>
      <w:r>
        <w:t xml:space="preserve"> ſera receu a</w:t>
      </w:r>
    </w:p>
    <w:p w14:paraId="4D0101FC" w14:textId="77777777" w:rsidR="00F047B6" w:rsidRDefault="00F047B6" w:rsidP="00F047B6">
      <w:r>
        <w:t>pleder ſur la pɿopɿie-</w:t>
      </w:r>
    </w:p>
    <w:p w14:paraId="3AB60DF1" w14:textId="77777777" w:rsidR="00F047B6" w:rsidRDefault="00F047B6" w:rsidP="00F047B6">
      <w:r>
        <w:t>te en 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pl᷒ fa-</w:t>
      </w:r>
    </w:p>
    <w:p w14:paraId="7541B7E1" w14:textId="77777777" w:rsidR="00F047B6" w:rsidRDefault="00F047B6" w:rsidP="00F047B6">
      <w:r>
        <w:t>uoɿiſe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pɿeiu-</w:t>
      </w:r>
    </w:p>
    <w:p w14:paraId="75383111" w14:textId="77777777" w:rsidR="00F047B6" w:rsidRDefault="00F047B6" w:rsidP="00F047B6">
      <w:r>
        <w:t>dicie:</w:t>
      </w:r>
      <w:r>
        <w:rPr>
          <w:rFonts w:ascii="Segoe UI Symbol" w:hAnsi="Segoe UI Symbol" w:cs="Segoe UI Symbol"/>
        </w:rPr>
        <w:t>⁊</w:t>
      </w:r>
      <w:r>
        <w:t xml:space="preserve"> par ce peut len</w:t>
      </w:r>
    </w:p>
    <w:p w14:paraId="07BF3C9C" w14:textId="77777777" w:rsidR="00F047B6" w:rsidRDefault="00F047B6" w:rsidP="00F047B6">
      <w:r>
        <w:t>dire q̄ ce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la</w:t>
      </w:r>
    </w:p>
    <w:p w14:paraId="4E84E1A5" w14:textId="6BC5491A" w:rsidR="00F047B6" w:rsidRDefault="00F047B6" w:rsidP="00F047B6">
      <w:r>
        <w:t xml:space="preserve">faueur </w:t>
      </w:r>
      <w:r w:rsidR="001F0515">
        <w:t>d</w:t>
      </w:r>
      <w:r>
        <w:t xml:space="preserve">u </w:t>
      </w:r>
      <w:r w:rsidR="001F0515">
        <w:t>d</w:t>
      </w:r>
      <w:r>
        <w:t>efenſeur :</w:t>
      </w:r>
    </w:p>
    <w:p w14:paraId="5AD160E4" w14:textId="77777777" w:rsidR="00F047B6" w:rsidRDefault="00F047B6" w:rsidP="00F047B6">
      <w:r>
        <w:t>et ainſi appert la ſolu-</w:t>
      </w:r>
    </w:p>
    <w:p w14:paraId="2D7EDE86" w14:textId="77777777" w:rsidR="00F047B6" w:rsidRDefault="00F047B6" w:rsidP="00F047B6">
      <w:r>
        <w:t>tion a largument.</w:t>
      </w:r>
    </w:p>
    <w:p w14:paraId="772B9065" w14:textId="77777777" w:rsidR="00F047B6" w:rsidRDefault="00F047B6" w:rsidP="00F047B6"/>
    <w:p w14:paraId="5D4F6B1A" w14:textId="77777777" w:rsidR="00F047B6" w:rsidRDefault="00F047B6" w:rsidP="00F047B6"/>
    <w:p w14:paraId="4ACC9A6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264BAEEB" w14:textId="77777777" w:rsidR="00F047B6" w:rsidRDefault="00F047B6" w:rsidP="00F047B6">
      <w:r>
        <w:t>b</w:t>
      </w:r>
    </w:p>
    <w:p w14:paraId="408236E0" w14:textId="29BCA5F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5E80107B" w14:textId="77777777" w:rsidR="00F047B6" w:rsidRDefault="00F047B6" w:rsidP="00F047B6">
      <w:r>
        <w:t>blie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</w:t>
      </w:r>
    </w:p>
    <w:p w14:paraId="7205281B" w14:textId="77777777" w:rsidR="00F047B6" w:rsidRDefault="00F047B6" w:rsidP="00F047B6">
      <w:r>
        <w:t>me. N.ſe plainct q̄ S.</w:t>
      </w:r>
    </w:p>
    <w:p w14:paraId="4AE08374" w14:textId="12627C78" w:rsidR="00F047B6" w:rsidRDefault="00F047B6" w:rsidP="00F047B6">
      <w:r>
        <w:t xml:space="preserve">luy </w:t>
      </w:r>
      <w:r w:rsidR="001F0515">
        <w:t>d</w:t>
      </w:r>
      <w:r>
        <w:t>emāde a toɿt vne</w:t>
      </w:r>
    </w:p>
    <w:p w14:paraId="221FC57F" w14:textId="2C7E8E2B" w:rsidR="00F047B6" w:rsidRDefault="00F047B6" w:rsidP="00F047B6">
      <w:r>
        <w:t xml:space="preserve">terre a valloingnes </w:t>
      </w:r>
      <w:r w:rsidR="001F0515">
        <w:t>d</w:t>
      </w:r>
      <w:r>
        <w:t>e</w:t>
      </w:r>
    </w:p>
    <w:p w14:paraId="37E85023" w14:textId="2A6E6BE3" w:rsidR="00F047B6" w:rsidRDefault="00F047B6" w:rsidP="00F047B6">
      <w:r>
        <w:lastRenderedPageBreak/>
        <w:t xml:space="preserve">quoy il </w:t>
      </w:r>
      <w:r w:rsidR="001F0515">
        <w:t>d</w:t>
      </w:r>
      <w:r>
        <w:t>emande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au </w:t>
      </w:r>
      <w:r w:rsidR="001F0515">
        <w:t>d</w:t>
      </w:r>
      <w:r>
        <w:t xml:space="preserve">uc </w:t>
      </w:r>
      <w:r w:rsidR="001F0515">
        <w:t>d</w:t>
      </w:r>
      <w:r>
        <w:t>e Noɿmendie.</w:t>
      </w:r>
      <w:r>
        <w:rPr>
          <w:rFonts w:ascii="Segoe UI Symbol" w:hAnsi="Segoe UI Symbol" w:cs="Segoe UI Symbol"/>
        </w:rPr>
        <w:t>⁊</w:t>
      </w:r>
      <w:r>
        <w:t>c.</w:t>
      </w:r>
    </w:p>
    <w:p w14:paraId="66570EA0" w14:textId="3B2D3654" w:rsidR="00F047B6" w:rsidRDefault="00F047B6" w:rsidP="00F047B6">
      <w:r>
        <w:t xml:space="preserve">Pour la </w:t>
      </w:r>
      <w:r w:rsidR="001F0515">
        <w:t>d</w:t>
      </w:r>
      <w:r>
        <w:t xml:space="preserve">eclaration </w:t>
      </w:r>
      <w:r w:rsidR="001F0515">
        <w:t>d</w:t>
      </w:r>
      <w:r>
        <w:t>e ce texte on peut mouuoir plu-</w:t>
      </w:r>
    </w:p>
    <w:p w14:paraId="34D90E01" w14:textId="57C93399" w:rsidR="00F047B6" w:rsidRDefault="00F047B6" w:rsidP="00F047B6">
      <w:r>
        <w:t xml:space="preserve">ſieurs </w:t>
      </w:r>
      <w:r w:rsidR="001F0515">
        <w:t>d</w:t>
      </w:r>
      <w:r>
        <w:t>oubtes. Le p̄mier e</w:t>
      </w:r>
      <w:r>
        <w:rPr>
          <w:rFonts w:ascii="Arial Unicode MS" w:eastAsia="Arial Unicode MS" w:hAnsi="Arial Unicode MS" w:cs="Arial Unicode MS" w:hint="eastAsia"/>
        </w:rPr>
        <w:t>ﬅ</w:t>
      </w:r>
      <w:r>
        <w:t>/ſcauoir ſe en ce bɿief on</w:t>
      </w:r>
    </w:p>
    <w:p w14:paraId="05FB1C33" w14:textId="4AE49B4E" w:rsidR="00F047B6" w:rsidRDefault="00F047B6" w:rsidP="00F047B6">
      <w:r>
        <w:t xml:space="preserve">peut faire la veue comme en nouuelle </w:t>
      </w:r>
      <w:r w:rsidR="001F0515">
        <w:t>d</w:t>
      </w:r>
      <w:r>
        <w:t>eſſaiſine.</w:t>
      </w:r>
    </w:p>
    <w:p w14:paraId="0D759038" w14:textId="28D7FC2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 xml:space="preserve">oubte len peut reſpōdɿe que lexploit </w:t>
      </w:r>
      <w:r w:rsidR="001F0515">
        <w:t>d</w:t>
      </w:r>
      <w:r>
        <w:t>u bɿief</w:t>
      </w:r>
    </w:p>
    <w:p w14:paraId="722A76F4" w14:textId="5D60A2B5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faict par le ſergent ainſi cōe celuy </w:t>
      </w:r>
      <w:r>
        <w:t>d</w:t>
      </w:r>
      <w:r w:rsidR="00F047B6">
        <w:t>e nouuel</w:t>
      </w:r>
    </w:p>
    <w:p w14:paraId="62225AD6" w14:textId="3ACE0316" w:rsidR="00F047B6" w:rsidRDefault="00F047B6" w:rsidP="00F047B6">
      <w:r>
        <w:t xml:space="preserve">le </w:t>
      </w:r>
      <w:r w:rsidR="001F0515">
        <w:t>d</w:t>
      </w:r>
      <w:r>
        <w:t xml:space="preserve">eſſaiſine/mais il cōuiēt plus grād nōbɿe </w:t>
      </w:r>
      <w:r w:rsidR="001F0515">
        <w:t>d</w:t>
      </w:r>
      <w:r>
        <w:t>es gentz</w:t>
      </w:r>
    </w:p>
    <w:p w14:paraId="5B03A8AB" w14:textId="1566AA5B" w:rsidR="00F047B6" w:rsidRDefault="001F0515" w:rsidP="00F047B6">
      <w:r>
        <w:t>d</w:t>
      </w:r>
      <w:r w:rsidR="00F047B6">
        <w:t xml:space="preserve">icelle veue/pour rappoɿter </w:t>
      </w:r>
      <w:r>
        <w:t>d</w:t>
      </w:r>
      <w:r w:rsidR="00F047B6">
        <w:t>euant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ice </w:t>
      </w:r>
      <w:r>
        <w:t>d</w:t>
      </w:r>
      <w:r w:rsidR="00F047B6">
        <w:t>e ce quilz</w:t>
      </w:r>
    </w:p>
    <w:p w14:paraId="366A9BA9" w14:textId="7A615964" w:rsidR="00F047B6" w:rsidRDefault="00F047B6" w:rsidP="00F047B6">
      <w:r>
        <w:t xml:space="preserve">ſceuēt ou croyēt </w:t>
      </w:r>
      <w:r w:rsidR="001F0515">
        <w:t>d</w:t>
      </w:r>
      <w:r>
        <w:t xml:space="preserve">u </w:t>
      </w:r>
      <w:r w:rsidR="001F0515">
        <w:t>d</w:t>
      </w:r>
      <w:r>
        <w:t xml:space="preserve">eſcoɿd </w:t>
      </w:r>
      <w:r w:rsidR="001F0515">
        <w:t>d</w:t>
      </w:r>
      <w:r>
        <w:t>ētre les parties que en ce</w:t>
      </w:r>
    </w:p>
    <w:p w14:paraId="32E27FAE" w14:textId="12C0F332" w:rsidR="00F047B6" w:rsidRDefault="00F047B6" w:rsidP="00F047B6">
      <w:r>
        <w:t xml:space="preserve">luy </w:t>
      </w:r>
      <w:r w:rsidR="001F0515">
        <w:t>d</w:t>
      </w:r>
      <w:r>
        <w:t xml:space="preserve">e nouuelle </w:t>
      </w:r>
      <w:r w:rsidR="001F0515">
        <w:t>d</w:t>
      </w:r>
      <w:r>
        <w:t>eſſaiſine 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apɿes </w:t>
      </w:r>
      <w:r w:rsidR="001F0515">
        <w:t>d</w:t>
      </w:r>
      <w:r>
        <w:t>eclaire.</w:t>
      </w:r>
    </w:p>
    <w:p w14:paraId="3649158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ſecōd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ſcauoir ſe vng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pour</w:t>
      </w:r>
    </w:p>
    <w:p w14:paraId="2CCB6AF5" w14:textId="3378F120" w:rsidR="00F047B6" w:rsidRDefault="00F047B6" w:rsidP="00F047B6">
      <w:r>
        <w:t xml:space="preserve">rente </w:t>
      </w:r>
      <w:r>
        <w:rPr>
          <w:rFonts w:ascii="Segoe UI Symbol" w:hAnsi="Segoe UI Symbol" w:cs="Segoe UI Symbol"/>
        </w:rPr>
        <w:t>⁊</w:t>
      </w:r>
      <w:r>
        <w:t xml:space="preserve"> il pɿēd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ablie/</w:t>
      </w:r>
      <w:r>
        <w:rPr>
          <w:rFonts w:ascii="Segoe UI Symbol" w:hAnsi="Segoe UI Symbol" w:cs="Segoe UI Symbol"/>
        </w:rPr>
        <w:t>⁊</w:t>
      </w:r>
      <w:r>
        <w:t xml:space="preserve"> en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enāt iceluy </w:t>
      </w:r>
      <w:r w:rsidR="001F0515">
        <w:t>d</w:t>
      </w:r>
      <w:r>
        <w:t>ict</w:t>
      </w:r>
    </w:p>
    <w:p w14:paraId="12D2F21A" w14:textId="79423F70" w:rsidR="00F047B6" w:rsidRDefault="00F047B6" w:rsidP="00F047B6">
      <w:r>
        <w:t xml:space="preserve">que </w:t>
      </w:r>
      <w:r w:rsidR="001F0515">
        <w:t>d</w:t>
      </w:r>
      <w:r>
        <w:t xml:space="preserve">e raiſon et </w:t>
      </w:r>
      <w:r w:rsidR="001F0515">
        <w:t>d</w:t>
      </w:r>
      <w:r>
        <w:t xml:space="preserve">e </w:t>
      </w:r>
      <w:r w:rsidR="001F0515">
        <w:t>d</w:t>
      </w:r>
      <w:r>
        <w:t>ɿoict general tous heritages ſont</w:t>
      </w:r>
    </w:p>
    <w:p w14:paraId="419E92A8" w14:textId="00B84A40" w:rsidR="00F047B6" w:rsidRDefault="00F047B6" w:rsidP="00F047B6">
      <w:r>
        <w:t xml:space="preserve">francz ſe on ne veult </w:t>
      </w:r>
      <w:r w:rsidR="001F0515">
        <w:t>d</w:t>
      </w:r>
      <w:r>
        <w:t>ire q̇lz ayēt e</w:t>
      </w:r>
      <w:r>
        <w:rPr>
          <w:rFonts w:ascii="Arial Unicode MS" w:eastAsia="Arial Unicode MS" w:hAnsi="Arial Unicode MS" w:cs="Arial Unicode MS" w:hint="eastAsia"/>
        </w:rPr>
        <w:t>ﬅ</w:t>
      </w:r>
      <w:r>
        <w:t>e aſſeruiz : ſil fault</w:t>
      </w:r>
    </w:p>
    <w:p w14:paraId="7B6D0E3F" w14:textId="77777777" w:rsidR="00F047B6" w:rsidRDefault="00F047B6" w:rsidP="00F047B6">
      <w:r>
        <w:t>que partie aduerſe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et enſeigne cōme les heri-</w:t>
      </w:r>
    </w:p>
    <w:p w14:paraId="21C87136" w14:textId="77777777" w:rsidR="00F047B6" w:rsidRDefault="00F047B6" w:rsidP="00F047B6">
      <w:r>
        <w:t>tages ſont ſubiectz en ladicte rente par 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e impo-</w:t>
      </w:r>
    </w:p>
    <w:p w14:paraId="21ABF4DE" w14:textId="1549FBFD" w:rsidR="00F047B6" w:rsidRDefault="00F047B6" w:rsidP="00F047B6">
      <w:r>
        <w:t xml:space="preserve">ſee ſur le lieu ou poſſeſſion </w:t>
      </w:r>
      <w:r w:rsidR="001F0515">
        <w:t>d</w:t>
      </w:r>
      <w:r>
        <w:t>e quarante ans:ou ſil con-</w:t>
      </w:r>
    </w:p>
    <w:p w14:paraId="5CDDB0BA" w14:textId="1D428055" w:rsidR="00F047B6" w:rsidRDefault="00F047B6" w:rsidP="00F047B6">
      <w:r>
        <w:t xml:space="preserve">uient que le poɿteur </w:t>
      </w:r>
      <w:r w:rsidR="001F0515">
        <w:t>d</w:t>
      </w:r>
      <w:r>
        <w:t>u bɿief pɿeuue quil a greigneur</w:t>
      </w:r>
    </w:p>
    <w:p w14:paraId="3FD1C5BC" w14:textId="15C9D6AD" w:rsidR="00F047B6" w:rsidRDefault="001F0515" w:rsidP="00F047B6">
      <w:r>
        <w:t>d</w:t>
      </w:r>
      <w:r w:rsidR="00F047B6">
        <w:t xml:space="preserve">roict </w:t>
      </w:r>
      <w:r>
        <w:t>d</w:t>
      </w:r>
      <w:r w:rsidR="00F047B6">
        <w:t xml:space="preserve">e ꝓtretenir la rēte que lautre na </w:t>
      </w:r>
      <w:r>
        <w:t>d</w:t>
      </w:r>
      <w:r w:rsidR="00F047B6">
        <w:t xml:space="preserve">e la </w:t>
      </w:r>
      <w:r>
        <w:t>d</w:t>
      </w:r>
      <w:r w:rsidR="00F047B6">
        <w:t>emāder.</w:t>
      </w:r>
    </w:p>
    <w:p w14:paraId="6D9B81EE" w14:textId="19057FCE" w:rsidR="00F047B6" w:rsidRDefault="00F047B6" w:rsidP="00F047B6">
      <w:r>
        <w:t xml:space="preserve">ainſi q̄ le bɿief le </w:t>
      </w:r>
      <w:r w:rsidR="001F0515">
        <w:t>d</w:t>
      </w:r>
      <w:r>
        <w:t>eclaire.</w:t>
      </w:r>
      <w:r>
        <w:rPr>
          <w:rFonts w:ascii="Cambria Math" w:hAnsi="Cambria Math" w:cs="Cambria Math"/>
        </w:rPr>
        <w:t>ℂ</w:t>
      </w:r>
      <w:r>
        <w:t xml:space="preserve"> Pour la riſe </w:t>
      </w:r>
      <w:r w:rsidR="001F0515">
        <w:t>d</w:t>
      </w:r>
      <w:r>
        <w:t xml:space="preserve">e ce </w:t>
      </w:r>
      <w:r w:rsidR="001F0515">
        <w:t>d</w:t>
      </w:r>
      <w:r>
        <w:t>oub-</w:t>
      </w:r>
    </w:p>
    <w:p w14:paraId="01D46FFD" w14:textId="17646964" w:rsidR="00F047B6" w:rsidRDefault="00F047B6" w:rsidP="00F047B6">
      <w:r>
        <w:t xml:space="preserve">te/le </w:t>
      </w:r>
      <w:r w:rsidR="001F0515">
        <w:t>d</w:t>
      </w:r>
      <w:r>
        <w:t xml:space="preserve">oibt noter que p le texte cy </w:t>
      </w:r>
      <w:r w:rsidR="001F0515">
        <w:t>d</w:t>
      </w:r>
      <w:r>
        <w:t>eſſus allegue il ap-</w:t>
      </w:r>
    </w:p>
    <w:p w14:paraId="4DD8FF5F" w14:textId="7BD8E1A8" w:rsidR="00F047B6" w:rsidRDefault="00F047B6" w:rsidP="00F047B6">
      <w:r>
        <w:t xml:space="preserve">perr q̄ ces </w:t>
      </w:r>
      <w:r w:rsidR="001F0515">
        <w:t>d</w:t>
      </w:r>
      <w:r>
        <w:t xml:space="preserve">eux bɿiefz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ſourdemāde furēt</w:t>
      </w:r>
    </w:p>
    <w:p w14:paraId="18C9BDC7" w14:textId="382AF9CE" w:rsidR="00F047B6" w:rsidRDefault="00F047B6" w:rsidP="00F047B6">
      <w:r>
        <w:t xml:space="preserve">oɿdōne: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abliz en la faueur </w:t>
      </w:r>
      <w:r>
        <w:rPr>
          <w:rFonts w:ascii="Segoe UI Symbol" w:hAnsi="Segoe UI Symbol" w:cs="Segoe UI Symbol"/>
        </w:rPr>
        <w:t>⁊</w:t>
      </w:r>
      <w:r>
        <w:t xml:space="preserve"> ſuppoɿt </w:t>
      </w:r>
      <w:r w:rsidR="001F0515">
        <w:t>d</w:t>
      </w:r>
      <w:r>
        <w:t xml:space="preserve">es </w:t>
      </w:r>
      <w:r w:rsidR="001F0515">
        <w:t>d</w:t>
      </w:r>
      <w:r>
        <w:t>efēſeurs</w:t>
      </w:r>
    </w:p>
    <w:p w14:paraId="0E8232BE" w14:textId="465E4252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ceulx qui ſont querellez </w:t>
      </w:r>
      <w:r w:rsidR="001F0515">
        <w:t>d</w:t>
      </w:r>
      <w:r>
        <w:t>e leurs poſſeſſions fief-</w:t>
      </w:r>
    </w:p>
    <w:p w14:paraId="33E16663" w14:textId="42EF7E44" w:rsidR="00F047B6" w:rsidRDefault="00F047B6" w:rsidP="00F047B6">
      <w:r>
        <w:t>faulx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quand ceulx qui </w:t>
      </w:r>
      <w:r w:rsidR="001F0515">
        <w:t>d</w:t>
      </w:r>
      <w:r>
        <w:t>emandent rētes</w:t>
      </w:r>
    </w:p>
    <w:p w14:paraId="6921A2C1" w14:textId="3B8E12E1" w:rsidR="00F047B6" w:rsidRDefault="00F047B6" w:rsidP="00F047B6">
      <w:r>
        <w:t xml:space="preserve">ou ſeruices </w:t>
      </w:r>
      <w:r w:rsidR="001F0515">
        <w:t>d</w:t>
      </w:r>
      <w:r>
        <w:t>ont ilz ont eu poſſeſſiō vaillable poͬ auoir</w:t>
      </w:r>
    </w:p>
    <w:p w14:paraId="4A6DA832" w14:textId="1FFE1489" w:rsidR="00F047B6" w:rsidRDefault="00F047B6" w:rsidP="00F047B6">
      <w:r>
        <w:t xml:space="preserve">acquis la poſſeſſion </w:t>
      </w:r>
      <w:r w:rsidR="001F0515">
        <w:t>d</w:t>
      </w:r>
      <w:r>
        <w:t xml:space="preserve">e la choſe qui ſeroit </w:t>
      </w:r>
      <w:r w:rsidR="001F0515">
        <w:t>d</w:t>
      </w:r>
      <w:r>
        <w:t>eſcoɿdable/</w:t>
      </w:r>
    </w:p>
    <w:p w14:paraId="6BDA5716" w14:textId="6CB7163E" w:rsidR="00F047B6" w:rsidRDefault="00F047B6" w:rsidP="00F047B6">
      <w:r>
        <w:t xml:space="preserve">par lun </w:t>
      </w:r>
      <w:r w:rsidR="001F0515">
        <w:t>d</w:t>
      </w:r>
      <w:r>
        <w:t xml:space="preserve">eſdictz bɿiefz ſur les tenantz </w:t>
      </w:r>
      <w:r w:rsidR="001F0515">
        <w:t>d</w:t>
      </w:r>
      <w:r>
        <w:t>es heritages:et</w:t>
      </w:r>
    </w:p>
    <w:p w14:paraId="324BC76D" w14:textId="77777777" w:rsidR="00F047B6" w:rsidRDefault="00F047B6" w:rsidP="00F047B6">
      <w:r>
        <w:t>que pour icelles rentes ou ſeruices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ſur</w:t>
      </w:r>
    </w:p>
    <w:p w14:paraId="202E71BF" w14:textId="3144A471" w:rsidR="00F047B6" w:rsidRDefault="00F047B6" w:rsidP="00F047B6">
      <w:r>
        <w:t xml:space="preserve">iceulx tenant: et voullantz </w:t>
      </w:r>
      <w:r w:rsidR="001F0515">
        <w:t>d</w:t>
      </w:r>
      <w:r>
        <w:t>efendɿe leſdictes rentes/</w:t>
      </w:r>
    </w:p>
    <w:p w14:paraId="30CE7B5D" w14:textId="56533E9D" w:rsidR="00F047B6" w:rsidRDefault="00F047B6" w:rsidP="00F047B6">
      <w:r>
        <w:t xml:space="preserve">diſans quelles ne ſont point </w:t>
      </w:r>
      <w:r w:rsidR="001F0515">
        <w:t>d</w:t>
      </w:r>
      <w:r>
        <w:t xml:space="preserve">eues. Pource que </w:t>
      </w:r>
      <w:r w:rsidR="001F0515">
        <w:t>d</w:t>
      </w:r>
      <w:r>
        <w:t>e</w:t>
      </w:r>
    </w:p>
    <w:p w14:paraId="7C5F637E" w14:textId="77777777" w:rsidR="00F047B6" w:rsidRDefault="00F047B6" w:rsidP="00F047B6">
      <w:r>
        <w:t>ladicte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faicte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voye poſſeſſoire le te-</w:t>
      </w:r>
    </w:p>
    <w:p w14:paraId="7278C844" w14:textId="77690BF4" w:rsidR="00F047B6" w:rsidRDefault="00F047B6" w:rsidP="00F047B6">
      <w:r>
        <w:t xml:space="preserve">nant </w:t>
      </w:r>
      <w:r w:rsidR="001F0515">
        <w:t>d</w:t>
      </w:r>
      <w:r>
        <w:t>e 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efenſeur. </w:t>
      </w:r>
      <w:r>
        <w:rPr>
          <w:rFonts w:ascii="Segoe UI Symbol" w:hAnsi="Segoe UI Symbol" w:cs="Segoe UI Symbol"/>
        </w:rPr>
        <w:t>⁊</w:t>
      </w:r>
      <w:r>
        <w:t xml:space="preserve"> qui veult </w:t>
      </w:r>
      <w:r w:rsidR="001F0515">
        <w:t>d</w:t>
      </w:r>
      <w:r>
        <w:t>ire ladicte</w:t>
      </w:r>
    </w:p>
    <w:p w14:paraId="1EA7BD56" w14:textId="662FCCB3" w:rsidR="00F047B6" w:rsidRDefault="00F047B6" w:rsidP="00F047B6">
      <w:r>
        <w:t>rente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pas </w:t>
      </w:r>
      <w:r w:rsidR="001F0515">
        <w:t>d</w:t>
      </w:r>
      <w:r>
        <w:t>eue/ne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recepuable a la </w:t>
      </w:r>
      <w:r w:rsidR="001F0515">
        <w:t>d</w:t>
      </w:r>
      <w:r>
        <w:t>efēdɿe</w:t>
      </w:r>
    </w:p>
    <w:p w14:paraId="24173D9F" w14:textId="77777777" w:rsidR="00F047B6" w:rsidRDefault="00F047B6" w:rsidP="00F047B6">
      <w:r>
        <w:t xml:space="preserve">en tanant que ſimplement </w:t>
      </w:r>
      <w:r>
        <w:rPr>
          <w:rFonts w:ascii="Segoe UI Symbol" w:hAnsi="Segoe UI Symbol" w:cs="Segoe UI Symbol"/>
        </w:rPr>
        <w:t>⁊</w:t>
      </w:r>
      <w:r>
        <w:t xml:space="preserve"> ignoɿāment il a faict te pa-</w:t>
      </w:r>
    </w:p>
    <w:p w14:paraId="2AA3CB23" w14:textId="180E7E1F" w:rsidR="00F047B6" w:rsidRDefault="00F047B6" w:rsidP="00F047B6">
      <w:r>
        <w:t xml:space="preserve">yement </w:t>
      </w:r>
      <w:r w:rsidR="001F0515">
        <w:t>d</w:t>
      </w:r>
      <w:r>
        <w:t>e ladicte rente.il peut incontinent la matiere</w:t>
      </w:r>
    </w:p>
    <w:p w14:paraId="68B4D767" w14:textId="77777777" w:rsidR="00F047B6" w:rsidRDefault="00F047B6" w:rsidP="00F047B6"/>
    <w:p w14:paraId="7CB87483" w14:textId="77777777" w:rsidR="00F047B6" w:rsidRDefault="00F047B6" w:rsidP="00F047B6"/>
    <w:p w14:paraId="4B5ACD96" w14:textId="1D4E9A6D" w:rsidR="00F047B6" w:rsidRDefault="00F047B6" w:rsidP="00F047B6">
      <w:r>
        <w:t xml:space="preserve">De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ablie.</w:t>
      </w:r>
    </w:p>
    <w:p w14:paraId="758DC10A" w14:textId="38D2E61A" w:rsidR="00F047B6" w:rsidRDefault="00F047B6" w:rsidP="00F047B6">
      <w:r>
        <w:lastRenderedPageBreak/>
        <w:t>pe</w:t>
      </w:r>
      <w:r w:rsidR="001F0515">
        <w:t>d</w:t>
      </w:r>
      <w:r>
        <w:t>crtroiij,</w:t>
      </w:r>
    </w:p>
    <w:p w14:paraId="5A339CC2" w14:textId="77777777" w:rsidR="00F047B6" w:rsidRDefault="00F047B6" w:rsidP="00F047B6"/>
    <w:p w14:paraId="0911AFB2" w14:textId="77777777" w:rsidR="00F047B6" w:rsidRDefault="00F047B6" w:rsidP="00F047B6"/>
    <w:p w14:paraId="068E04C0" w14:textId="5944ABAC" w:rsidR="00F047B6" w:rsidRDefault="00F047B6" w:rsidP="00F047B6">
      <w:r>
        <w:t xml:space="preserve">de G.qui luy </w:t>
      </w:r>
      <w:r w:rsidR="001F0515">
        <w:t>d</w:t>
      </w:r>
      <w:r>
        <w:t>emande</w:t>
      </w:r>
    </w:p>
    <w:p w14:paraId="1158FF5D" w14:textId="77777777" w:rsidR="00F047B6" w:rsidRDefault="00F047B6" w:rsidP="00F047B6">
      <w:r>
        <w:t>a toɿt vne terre a Nou-</w:t>
      </w:r>
    </w:p>
    <w:p w14:paraId="1E493C73" w14:textId="1A5C7A5D" w:rsidR="00F047B6" w:rsidRDefault="00F047B6" w:rsidP="00F047B6">
      <w:r>
        <w:t xml:space="preserve">en / </w:t>
      </w:r>
      <w:r w:rsidR="001F0515">
        <w:t>d</w:t>
      </w:r>
      <w:r>
        <w:t xml:space="preserve">e quoy il </w:t>
      </w:r>
      <w:r w:rsidR="001F0515">
        <w:t>d</w:t>
      </w:r>
      <w:r>
        <w:t>eman-</w:t>
      </w:r>
    </w:p>
    <w:p w14:paraId="7AA0BAF3" w14:textId="249C425F" w:rsidR="00F047B6" w:rsidRDefault="00F047B6" w:rsidP="00F047B6">
      <w:r>
        <w:t>de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au </w:t>
      </w:r>
      <w:r w:rsidR="001F0515">
        <w:t>d</w:t>
      </w:r>
      <w:r>
        <w:t xml:space="preserve">uc </w:t>
      </w:r>
      <w:r w:rsidR="001F0515">
        <w:t>d</w:t>
      </w:r>
      <w:r>
        <w:t>e</w:t>
      </w:r>
    </w:p>
    <w:p w14:paraId="0330FECE" w14:textId="77777777" w:rsidR="00F047B6" w:rsidRDefault="00F047B6" w:rsidP="00F047B6">
      <w:r>
        <w:t>Noɿmendie pour re-</w:t>
      </w:r>
    </w:p>
    <w:p w14:paraId="09ABE880" w14:textId="77777777" w:rsidR="00F047B6" w:rsidRDefault="00F047B6" w:rsidP="00F047B6">
      <w:r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re:ſcauoir le-</w:t>
      </w:r>
    </w:p>
    <w:p w14:paraId="23032ACE" w14:textId="5065F7F9" w:rsidR="00F047B6" w:rsidRDefault="00F047B6" w:rsidP="00F047B6">
      <w:r>
        <w:t xml:space="preserve">q̄l y a greigneur </w:t>
      </w:r>
      <w:r w:rsidR="001F0515">
        <w:t>d</w:t>
      </w:r>
      <w:r>
        <w:t>ɿoict</w:t>
      </w:r>
    </w:p>
    <w:p w14:paraId="4B8DE310" w14:textId="77777777" w:rsidR="00F047B6" w:rsidRDefault="00F047B6" w:rsidP="00F047B6">
      <w:r>
        <w:t>celuy qui tiēt ou celuy</w:t>
      </w:r>
    </w:p>
    <w:p w14:paraId="1D4CBD49" w14:textId="2072D536" w:rsidR="00F047B6" w:rsidRDefault="00F047B6" w:rsidP="00F047B6">
      <w:r>
        <w:t xml:space="preserve">qui </w:t>
      </w:r>
      <w:r w:rsidR="001F0515">
        <w:t>d</w:t>
      </w:r>
      <w:r>
        <w:t>emande. La tere</w:t>
      </w:r>
    </w:p>
    <w:p w14:paraId="24065ADC" w14:textId="38D63098" w:rsidR="00F047B6" w:rsidRDefault="00F047B6" w:rsidP="00F047B6">
      <w:r>
        <w:t xml:space="preserve">re ſoit veue </w:t>
      </w:r>
      <w:r w:rsidR="001F0515">
        <w:t>d</w:t>
      </w:r>
      <w:r>
        <w:t>edens ce:</w:t>
      </w:r>
    </w:p>
    <w:p w14:paraId="22D86C63" w14:textId="4E82EC29" w:rsidR="00F047B6" w:rsidRDefault="00F047B6" w:rsidP="00F047B6">
      <w:r>
        <w:t xml:space="preserve">mais pleges </w:t>
      </w:r>
      <w:r w:rsidR="001F0515">
        <w:t>d</w:t>
      </w:r>
      <w:r>
        <w:t>oibuent</w:t>
      </w:r>
    </w:p>
    <w:p w14:paraId="63C2C9DC" w14:textId="251DC0B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aincois pɿins </w:t>
      </w:r>
      <w:r w:rsidR="001F0515">
        <w:t>d</w:t>
      </w:r>
      <w:r>
        <w:t>e</w:t>
      </w:r>
    </w:p>
    <w:p w14:paraId="42C6EA18" w14:textId="77777777" w:rsidR="00F047B6" w:rsidRDefault="00F047B6" w:rsidP="00F047B6">
      <w:r>
        <w:t>ſuyɿ le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ablie:</w:t>
      </w:r>
      <w:r>
        <w:rPr>
          <w:rFonts w:ascii="Segoe UI Symbol" w:hAnsi="Segoe UI Symbol" w:cs="Segoe UI Symbol"/>
        </w:rPr>
        <w:t>⁊</w:t>
      </w:r>
      <w:r>
        <w:t xml:space="preserve"> les hō-</w:t>
      </w:r>
    </w:p>
    <w:p w14:paraId="640F6725" w14:textId="77777777" w:rsidR="00F047B6" w:rsidRDefault="00F047B6" w:rsidP="00F047B6">
      <w:r>
        <w:t>mes ſeront ſemons a la</w:t>
      </w:r>
    </w:p>
    <w:p w14:paraId="3DF4DAC5" w14:textId="77777777" w:rsidR="00F047B6" w:rsidRDefault="00F047B6" w:rsidP="00F047B6">
      <w:r>
        <w:t>c</w:t>
      </w:r>
    </w:p>
    <w:p w14:paraId="757999B8" w14:textId="77777777" w:rsidR="00F047B6" w:rsidRDefault="00F047B6" w:rsidP="00F047B6">
      <w:r>
        <w:t>veue.</w:t>
      </w:r>
      <w:r>
        <w:rPr>
          <w:rFonts w:ascii="Cambria Math" w:hAnsi="Cambria Math" w:cs="Cambria Math"/>
        </w:rPr>
        <w:t>ℂ</w:t>
      </w:r>
      <w:r>
        <w:t>Quād la veue</w:t>
      </w:r>
    </w:p>
    <w:p w14:paraId="550B2619" w14:textId="77777777" w:rsidR="00F047B6" w:rsidRDefault="00F047B6" w:rsidP="00F047B6">
      <w:r>
        <w:t>ſera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enue/ioͬ leur</w:t>
      </w:r>
    </w:p>
    <w:p w14:paraId="27C16978" w14:textId="77777777" w:rsidR="00F047B6" w:rsidRDefault="00F047B6" w:rsidP="00F047B6">
      <w:r>
        <w:t>ſoit mis es aſſiſes/</w:t>
      </w:r>
      <w:r>
        <w:rPr>
          <w:rFonts w:ascii="Segoe UI Symbol" w:hAnsi="Segoe UI Symbol" w:cs="Segoe UI Symbol"/>
        </w:rPr>
        <w:t>⁊</w:t>
      </w:r>
      <w:r>
        <w:t xml:space="preserve"> ſe</w:t>
      </w:r>
    </w:p>
    <w:p w14:paraId="41F7F902" w14:textId="77777777" w:rsidR="00F047B6" w:rsidRDefault="00F047B6" w:rsidP="00F047B6">
      <w:r>
        <w:t>exoines y ſont faictes:</w:t>
      </w:r>
    </w:p>
    <w:p w14:paraId="6118A874" w14:textId="4486B933" w:rsidR="00F047B6" w:rsidRDefault="00F047B6" w:rsidP="00F047B6">
      <w:r>
        <w:t xml:space="preserve">elles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ſaul</w:t>
      </w:r>
    </w:p>
    <w:p w14:paraId="0A03451B" w14:textId="77777777" w:rsidR="00F047B6" w:rsidRDefault="00F047B6" w:rsidP="00F047B6">
      <w:r>
        <w:t>uees ſe lautre ptie le re</w:t>
      </w:r>
    </w:p>
    <w:p w14:paraId="3A7EE3EB" w14:textId="77777777" w:rsidR="00F047B6" w:rsidRDefault="00F047B6" w:rsidP="00F047B6">
      <w:r>
        <w:t>quiert. Ce bɿief recoit</w:t>
      </w:r>
    </w:p>
    <w:p w14:paraId="30FA704F" w14:textId="77777777" w:rsidR="00F047B6" w:rsidRDefault="00F047B6" w:rsidP="00F047B6">
      <w:r>
        <w:t>toutes exoines et tou-</w:t>
      </w:r>
    </w:p>
    <w:p w14:paraId="12B35A8C" w14:textId="4DE360E5" w:rsidR="00F047B6" w:rsidRDefault="00F047B6" w:rsidP="00F047B6">
      <w:r>
        <w:t xml:space="preserve">tes </w:t>
      </w:r>
      <w:r w:rsidR="001F0515">
        <w:t>d</w:t>
      </w:r>
      <w:r>
        <w:t>efaultes/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oit</w:t>
      </w:r>
    </w:p>
    <w:p w14:paraId="05A56A28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 ainſi</w:t>
      </w:r>
    </w:p>
    <w:p w14:paraId="35E623F9" w14:textId="27FE1A80" w:rsidR="00F047B6" w:rsidRDefault="00F047B6" w:rsidP="00F047B6">
      <w:r>
        <w:t xml:space="preserve">cōme celles </w:t>
      </w:r>
      <w:r w:rsidR="001F0515">
        <w:t>d</w:t>
      </w:r>
      <w:r>
        <w:t xml:space="preserve">e bɿief </w:t>
      </w:r>
      <w:r w:rsidR="001F0515">
        <w:t>d</w:t>
      </w:r>
      <w:r>
        <w:t>e</w:t>
      </w:r>
    </w:p>
    <w:p w14:paraId="58FEDE13" w14:textId="1A904513" w:rsidR="00F047B6" w:rsidRDefault="00F047B6" w:rsidP="00F047B6">
      <w:r>
        <w:t xml:space="preserve">fief ou </w:t>
      </w:r>
      <w:r w:rsidR="001F0515">
        <w:t>d</w:t>
      </w:r>
      <w:r>
        <w:t xml:space="preserve">e gaige. </w:t>
      </w:r>
      <w:r>
        <w:rPr>
          <w:rFonts w:ascii="Cambria Math" w:hAnsi="Cambria Math" w:cs="Cambria Math"/>
        </w:rPr>
        <w:t>ℂ</w:t>
      </w:r>
      <w:r>
        <w:t>Lē</w:t>
      </w:r>
    </w:p>
    <w:p w14:paraId="449A57D8" w14:textId="1C15F1FE" w:rsidR="00F047B6" w:rsidRDefault="001F0515" w:rsidP="00F047B6">
      <w:r>
        <w:t>d</w:t>
      </w:r>
      <w:r w:rsidR="00F047B6">
        <w:t>oibt ſcauoir q̄ quand</w:t>
      </w:r>
    </w:p>
    <w:p w14:paraId="7028C43F" w14:textId="77777777" w:rsidR="00F047B6" w:rsidRDefault="00F047B6" w:rsidP="00F047B6">
      <w:r>
        <w:t>la tierce 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</w:t>
      </w:r>
    </w:p>
    <w:p w14:paraId="66FD895D" w14:textId="17B604C4" w:rsidR="00F047B6" w:rsidRDefault="00F047B6" w:rsidP="00F047B6">
      <w:r>
        <w:t>en court/la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oit</w:t>
      </w:r>
    </w:p>
    <w:p w14:paraId="278BA4F4" w14:textId="77777777" w:rsidR="00F047B6" w:rsidRDefault="00F047B6" w:rsidP="00F047B6">
      <w:r>
        <w:t>cōmander q̄ celuy qui</w:t>
      </w:r>
    </w:p>
    <w:p w14:paraId="3343FB42" w14:textId="77777777" w:rsidR="00F047B6" w:rsidRDefault="00F047B6" w:rsidP="00F047B6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exoinie ſoit veu.</w:t>
      </w:r>
    </w:p>
    <w:p w14:paraId="520AEBEA" w14:textId="319EC1AF" w:rsidR="00F047B6" w:rsidRDefault="00F047B6" w:rsidP="00F047B6">
      <w:r>
        <w:t xml:space="preserve">Et ſi </w:t>
      </w:r>
      <w:r w:rsidR="001F0515">
        <w:t>d</w:t>
      </w:r>
      <w:r>
        <w:t xml:space="preserve">oibt len </w:t>
      </w:r>
      <w:r w:rsidR="001F0515">
        <w:t>d</w:t>
      </w:r>
      <w:r>
        <w:t>eman-</w:t>
      </w:r>
    </w:p>
    <w:p w14:paraId="08096127" w14:textId="77777777" w:rsidR="00F047B6" w:rsidRDefault="00F047B6" w:rsidP="00F047B6">
      <w:r>
        <w:t>der a celuy qui exoine</w:t>
      </w:r>
    </w:p>
    <w:p w14:paraId="6AE0D348" w14:textId="6A15D449" w:rsidR="00F047B6" w:rsidRDefault="001F0515" w:rsidP="00F047B6">
      <w:r>
        <w:t>d</w:t>
      </w:r>
      <w:r w:rsidR="00F047B6">
        <w:t>u il le laiſſa malade/</w:t>
      </w:r>
      <w:r w:rsidR="00F047B6">
        <w:rPr>
          <w:rFonts w:ascii="Segoe UI Symbol" w:hAnsi="Segoe UI Symbol" w:cs="Segoe UI Symbol"/>
        </w:rPr>
        <w:t>⁊</w:t>
      </w:r>
    </w:p>
    <w:p w14:paraId="4E166140" w14:textId="14D7723F" w:rsidR="00F047B6" w:rsidRDefault="00F047B6" w:rsidP="00F047B6">
      <w:r>
        <w:t xml:space="preserve">puis </w:t>
      </w:r>
      <w:r w:rsidR="001F0515">
        <w:t>d</w:t>
      </w:r>
      <w:r>
        <w:t>oibt len mettre</w:t>
      </w:r>
    </w:p>
    <w:p w14:paraId="4B9DA3E6" w14:textId="348E65F1" w:rsidR="00F047B6" w:rsidRDefault="00F047B6" w:rsidP="00F047B6">
      <w:r>
        <w:t xml:space="preserve">iour </w:t>
      </w:r>
      <w:r w:rsidR="001F0515">
        <w:t>d</w:t>
      </w:r>
      <w:r>
        <w:t>e le veoir/</w:t>
      </w:r>
      <w:r>
        <w:rPr>
          <w:rFonts w:ascii="Segoe UI Symbol" w:hAnsi="Segoe UI Symbol" w:cs="Segoe UI Symbol"/>
        </w:rPr>
        <w:t>⁊</w:t>
      </w:r>
      <w:r>
        <w:t xml:space="preserve"> faire</w:t>
      </w:r>
    </w:p>
    <w:p w14:paraId="79A58B9D" w14:textId="000A94B6" w:rsidR="00F047B6" w:rsidRDefault="00F047B6" w:rsidP="00F047B6">
      <w:r>
        <w:t xml:space="preserve">cōme nous auons </w:t>
      </w:r>
      <w:r w:rsidR="001F0515">
        <w:t>d</w:t>
      </w:r>
      <w:r>
        <w:t>ict</w:t>
      </w:r>
    </w:p>
    <w:p w14:paraId="5EE9F6CD" w14:textId="2AB2C795" w:rsidR="00F047B6" w:rsidRDefault="00F047B6" w:rsidP="00F047B6">
      <w:r>
        <w:t xml:space="preserve">eu chapitre </w:t>
      </w:r>
      <w:r w:rsidR="001F0515">
        <w:t>d</w:t>
      </w:r>
      <w:r>
        <w:t>e lāgueur</w:t>
      </w:r>
    </w:p>
    <w:p w14:paraId="50ADFE8C" w14:textId="2C580F1D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Len </w:t>
      </w:r>
      <w:r w:rsidR="001F0515">
        <w:t>d</w:t>
      </w:r>
      <w:r>
        <w:t>oibt ſcauoir q̄</w:t>
      </w:r>
    </w:p>
    <w:p w14:paraId="3E0B262A" w14:textId="77777777" w:rsidR="00F047B6" w:rsidRDefault="00F047B6" w:rsidP="00F047B6">
      <w:r>
        <w:t>puis que vng homme</w:t>
      </w:r>
    </w:p>
    <w:p w14:paraId="4CC3E2E9" w14:textId="77777777" w:rsidR="00F047B6" w:rsidRDefault="00F047B6" w:rsidP="00F047B6"/>
    <w:p w14:paraId="11E4F3B1" w14:textId="77777777" w:rsidR="00F047B6" w:rsidRDefault="00F047B6" w:rsidP="00F047B6"/>
    <w:p w14:paraId="1765881F" w14:textId="77777777" w:rsidR="00F047B6" w:rsidRDefault="00F047B6" w:rsidP="00F047B6">
      <w:r>
        <w:t>a exoinie vng aultre en</w:t>
      </w:r>
    </w:p>
    <w:p w14:paraId="2D23D74B" w14:textId="77777777" w:rsidR="00F047B6" w:rsidRDefault="00F047B6" w:rsidP="00F047B6">
      <w:r>
        <w:t>court /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ſoy</w:t>
      </w:r>
    </w:p>
    <w:p w14:paraId="53071D67" w14:textId="77777777" w:rsidR="00F047B6" w:rsidRDefault="00F047B6" w:rsidP="00F047B6">
      <w:r>
        <w:t>offrir a to᷒ les termes</w:t>
      </w:r>
    </w:p>
    <w:p w14:paraId="52FFEB5B" w14:textId="77777777" w:rsidR="00F047B6" w:rsidRDefault="00F047B6" w:rsidP="00F047B6">
      <w:r>
        <w:t>de la court iuſq̄s a tant</w:t>
      </w:r>
    </w:p>
    <w:p w14:paraId="3EF4F453" w14:textId="77777777" w:rsidR="00F047B6" w:rsidRDefault="00F047B6" w:rsidP="00F047B6">
      <w:r>
        <w:t>que celuy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ex-</w:t>
      </w:r>
    </w:p>
    <w:p w14:paraId="564DEE11" w14:textId="77777777" w:rsidR="00F047B6" w:rsidRDefault="00F047B6" w:rsidP="00F047B6">
      <w:r>
        <w:t>oinie ait iure lāgueur.</w:t>
      </w:r>
    </w:p>
    <w:p w14:paraId="06B2DAD2" w14:textId="77777777" w:rsidR="00F047B6" w:rsidRDefault="00F047B6" w:rsidP="00F047B6">
      <w:r>
        <w:t>ou qui ſe ſoit pɿeſente a</w:t>
      </w:r>
    </w:p>
    <w:p w14:paraId="16815932" w14:textId="77777777" w:rsidR="00F047B6" w:rsidRDefault="00F047B6" w:rsidP="00F047B6">
      <w:r>
        <w:t>la court po᷒ ſauluer ſes</w:t>
      </w:r>
    </w:p>
    <w:p w14:paraId="7B47A1C3" w14:textId="77777777" w:rsidR="00F047B6" w:rsidRDefault="00F047B6" w:rsidP="00F047B6">
      <w:r>
        <w:t>d</w:t>
      </w:r>
    </w:p>
    <w:p w14:paraId="0615A470" w14:textId="7DEF9FBD" w:rsidR="00F047B6" w:rsidRDefault="00F047B6" w:rsidP="00F047B6">
      <w:r>
        <w:t xml:space="preserve">exoines.Saulcū ſe </w:t>
      </w:r>
      <w:r w:rsidR="001F0515">
        <w:t>d</w:t>
      </w:r>
      <w:r>
        <w:t>e-</w:t>
      </w:r>
    </w:p>
    <w:p w14:paraId="07521410" w14:textId="77777777" w:rsidR="00F047B6" w:rsidRDefault="00F047B6" w:rsidP="00F047B6">
      <w:r>
        <w:t>fault / toutes ſes exoi-</w:t>
      </w:r>
    </w:p>
    <w:p w14:paraId="72D86634" w14:textId="77777777" w:rsidR="00F047B6" w:rsidRDefault="00F047B6" w:rsidP="00F047B6">
      <w:r>
        <w:t>nes ſerōt cōptees pour</w:t>
      </w:r>
    </w:p>
    <w:p w14:paraId="72D5C229" w14:textId="77777777" w:rsidR="00F047B6" w:rsidRDefault="00F047B6" w:rsidP="00F047B6">
      <w:r>
        <w:t>e</w:t>
      </w:r>
    </w:p>
    <w:p w14:paraId="0D86A70B" w14:textId="77777777" w:rsidR="00F047B6" w:rsidRDefault="00F047B6" w:rsidP="00F047B6">
      <w:r>
        <w:t xml:space="preserve">defaultes. </w:t>
      </w:r>
      <w:r>
        <w:rPr>
          <w:rFonts w:ascii="Cambria Math" w:hAnsi="Cambria Math" w:cs="Cambria Math"/>
        </w:rPr>
        <w:t>ℂ</w:t>
      </w:r>
      <w:r>
        <w:t>Quād le</w:t>
      </w:r>
    </w:p>
    <w:p w14:paraId="01C30620" w14:textId="77777777" w:rsidR="00F047B6" w:rsidRDefault="00F047B6" w:rsidP="00F047B6">
      <w:r>
        <w:t>coɿps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veu/exoinc</w:t>
      </w:r>
    </w:p>
    <w:p w14:paraId="31CEA4C9" w14:textId="07C67B4F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faite </w:t>
      </w:r>
      <w:r w:rsidR="001F0515">
        <w:t>d</w:t>
      </w:r>
      <w:r>
        <w:t>e voye</w:t>
      </w:r>
    </w:p>
    <w:p w14:paraId="5F947E79" w14:textId="00D73CBF" w:rsidR="00F047B6" w:rsidRDefault="001F0515" w:rsidP="00F047B6">
      <w:r>
        <w:t>d</w:t>
      </w:r>
      <w:r w:rsidR="00F047B6">
        <w:t>e court / ſe elle na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</w:t>
      </w:r>
    </w:p>
    <w:p w14:paraId="5EC4D56D" w14:textId="704D8E74" w:rsidR="00F047B6" w:rsidRDefault="00F047B6" w:rsidP="00F047B6">
      <w:r>
        <w:t xml:space="preserve">faicte </w:t>
      </w:r>
      <w:r w:rsidR="001F0515">
        <w:t>d</w:t>
      </w:r>
      <w:r>
        <w:t>euant la veue.</w:t>
      </w:r>
    </w:p>
    <w:p w14:paraId="403C9EE6" w14:textId="77777777" w:rsidR="00F047B6" w:rsidRDefault="00F047B6" w:rsidP="00F047B6">
      <w:r>
        <w:t>f</w:t>
      </w:r>
    </w:p>
    <w:p w14:paraId="70A8B166" w14:textId="58BD75E4" w:rsidR="00F047B6" w:rsidRDefault="00F047B6" w:rsidP="00F047B6">
      <w:r>
        <w:t xml:space="preserve">La ſuyte </w:t>
      </w:r>
      <w:r w:rsidR="001F0515">
        <w:t>d</w:t>
      </w:r>
      <w:r>
        <w:t>e ce bɿief</w:t>
      </w:r>
    </w:p>
    <w:p w14:paraId="12AA79B6" w14:textId="4C39EB33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faicte en ce</w:t>
      </w:r>
    </w:p>
    <w:p w14:paraId="310C0513" w14:textId="6D10F2A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foɿme. Le bɿief </w:t>
      </w:r>
      <w:r w:rsidR="001F0515">
        <w:t>d</w:t>
      </w:r>
      <w:r>
        <w:t>e-</w:t>
      </w:r>
    </w:p>
    <w:p w14:paraId="352B6818" w14:textId="4E4CAE3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emō</w:t>
      </w:r>
    </w:p>
    <w:p w14:paraId="5D45316A" w14:textId="1017BA91" w:rsidR="00F047B6" w:rsidRDefault="00F047B6" w:rsidP="00F047B6">
      <w:r>
        <w:t xml:space="preserve">de quād vng hōme </w:t>
      </w:r>
      <w:r w:rsidR="001F0515">
        <w:t>d</w:t>
      </w:r>
      <w:r>
        <w:t>eſ</w:t>
      </w:r>
    </w:p>
    <w:p w14:paraId="4285A166" w14:textId="77777777" w:rsidR="00F047B6" w:rsidRDefault="00F047B6" w:rsidP="00F047B6">
      <w:r>
        <w:t>māde a vng autre terre</w:t>
      </w:r>
    </w:p>
    <w:p w14:paraId="1B8DA37E" w14:textId="77777777" w:rsidR="00F047B6" w:rsidRDefault="00F047B6" w:rsidP="00F047B6">
      <w:r>
        <w:t>heritage / ou fief que il</w:t>
      </w:r>
    </w:p>
    <w:p w14:paraId="23C5DFA8" w14:textId="77777777" w:rsidR="00F047B6" w:rsidRDefault="00F047B6" w:rsidP="00F047B6">
      <w:r>
        <w:t>poſſide/et quād cil qui</w:t>
      </w:r>
    </w:p>
    <w:p w14:paraId="7922036C" w14:textId="7F96ACF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q̄relle </w:t>
      </w:r>
      <w:r w:rsidR="001F0515">
        <w:t>d</w:t>
      </w:r>
      <w:r>
        <w:t>ict pour ſoy</w:t>
      </w:r>
    </w:p>
    <w:p w14:paraId="28EA4CCF" w14:textId="77777777" w:rsidR="00F047B6" w:rsidRDefault="00F047B6" w:rsidP="00F047B6">
      <w:r>
        <w:t>defēdɿe 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F915D5E" w14:textId="77777777" w:rsidR="00F047B6" w:rsidRDefault="00F047B6" w:rsidP="00F047B6">
      <w:r>
        <w:t>d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au</w:t>
      </w:r>
    </w:p>
    <w:p w14:paraId="46B7B385" w14:textId="021FEF51" w:rsidR="00F047B6" w:rsidRDefault="00F047B6" w:rsidP="00F047B6">
      <w:r>
        <w:t xml:space="preserve">duc : il </w:t>
      </w:r>
      <w:r w:rsidR="001F0515">
        <w:t>d</w:t>
      </w:r>
      <w:r>
        <w:t>oibt gaiger le-</w:t>
      </w:r>
    </w:p>
    <w:p w14:paraId="106EBD07" w14:textId="6584D8E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au </w:t>
      </w:r>
      <w:r w:rsidR="001F0515">
        <w:t>d</w:t>
      </w:r>
      <w:r>
        <w:t xml:space="preserve">uc / et </w:t>
      </w:r>
      <w:r w:rsidR="001F0515">
        <w:t>d</w:t>
      </w:r>
      <w:r>
        <w:t>on-</w:t>
      </w:r>
    </w:p>
    <w:p w14:paraId="03566281" w14:textId="1FA8AC90" w:rsidR="00F047B6" w:rsidRDefault="00F047B6" w:rsidP="00F047B6">
      <w:r>
        <w:t xml:space="preserve">ner pleges </w:t>
      </w:r>
      <w:r w:rsidR="001F0515">
        <w:t>d</w:t>
      </w:r>
      <w:r>
        <w:t>e rapoɿter</w:t>
      </w:r>
    </w:p>
    <w:p w14:paraId="240DA1BE" w14:textId="43FB6966" w:rsidR="00F047B6" w:rsidRDefault="001F0515" w:rsidP="00F047B6">
      <w:r>
        <w:t>d</w:t>
      </w:r>
      <w:r w:rsidR="00F047B6">
        <w:t>edens quinzaine / et</w:t>
      </w:r>
    </w:p>
    <w:p w14:paraId="3A02B650" w14:textId="6BB6F7B8" w:rsidR="00F047B6" w:rsidRDefault="001F0515" w:rsidP="00F047B6">
      <w:r>
        <w:t>d</w:t>
      </w:r>
      <w:r w:rsidR="00F047B6">
        <w:t xml:space="preserve">emāder terme </w:t>
      </w:r>
      <w:r>
        <w:t>d</w:t>
      </w:r>
      <w:r w:rsidR="00F047B6">
        <w:t>e ſou</w:t>
      </w:r>
    </w:p>
    <w:p w14:paraId="1518EF0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enir la veue . </w:t>
      </w:r>
      <w:r>
        <w:rPr>
          <w:rFonts w:ascii="Cambria Math" w:hAnsi="Cambria Math" w:cs="Cambria Math"/>
        </w:rPr>
        <w:t>ℂ</w:t>
      </w:r>
      <w:r>
        <w:t>Se il</w:t>
      </w:r>
    </w:p>
    <w:p w14:paraId="7897DDAD" w14:textId="77777777" w:rsidR="00F047B6" w:rsidRDefault="00F047B6" w:rsidP="00F047B6">
      <w:r>
        <w:t>demande le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en</w:t>
      </w:r>
    </w:p>
    <w:p w14:paraId="75201DC5" w14:textId="55324A93" w:rsidR="00F047B6" w:rsidRDefault="00F047B6" w:rsidP="00F047B6">
      <w:r>
        <w:lastRenderedPageBreak/>
        <w:t xml:space="preserve">la court </w:t>
      </w:r>
      <w:r w:rsidR="001F0515">
        <w:t>d</w:t>
      </w:r>
      <w:r>
        <w:t xml:space="preserve">u </w:t>
      </w:r>
      <w:r w:rsidR="001F0515">
        <w:t>d</w:t>
      </w:r>
      <w:r>
        <w:t>uc / la iu-</w:t>
      </w:r>
    </w:p>
    <w:p w14:paraId="6C230C5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ice luy mettra terme</w:t>
      </w:r>
    </w:p>
    <w:p w14:paraId="179E7174" w14:textId="77777777" w:rsidR="00F047B6" w:rsidRDefault="00F047B6" w:rsidP="00F047B6">
      <w:r>
        <w:t xml:space="preserve">de la veue: </w:t>
      </w:r>
      <w:r>
        <w:rPr>
          <w:rFonts w:ascii="Segoe UI Symbol" w:hAnsi="Segoe UI Symbol" w:cs="Segoe UI Symbol"/>
        </w:rPr>
        <w:t>⁊</w:t>
      </w:r>
      <w:r>
        <w:t xml:space="preserve"> luy fera le</w:t>
      </w:r>
    </w:p>
    <w:p w14:paraId="347339FF" w14:textId="5E855BDC" w:rsidR="00F047B6" w:rsidRDefault="00F047B6" w:rsidP="00F047B6">
      <w:r>
        <w:t xml:space="preserve">bɿief / </w:t>
      </w:r>
      <w:r w:rsidR="001F0515">
        <w:t>d</w:t>
      </w:r>
      <w:r>
        <w:t>e quoy le clerc</w:t>
      </w:r>
    </w:p>
    <w:p w14:paraId="4384B0B9" w14:textId="77777777" w:rsidR="00F047B6" w:rsidRDefault="00F047B6" w:rsidP="00F047B6">
      <w:r>
        <w:t>au bailly qui le fera / a-</w:t>
      </w:r>
    </w:p>
    <w:p w14:paraId="547C6ED1" w14:textId="58C97E39" w:rsidR="00F047B6" w:rsidRDefault="00F047B6" w:rsidP="00F047B6">
      <w:r>
        <w:t xml:space="preserve">ura ſept </w:t>
      </w:r>
      <w:r w:rsidR="001F0515">
        <w:t>d</w:t>
      </w:r>
      <w:r>
        <w:t>eniers / et le</w:t>
      </w:r>
    </w:p>
    <w:p w14:paraId="44B417F3" w14:textId="77777777" w:rsidR="00F047B6" w:rsidRDefault="00F047B6" w:rsidP="00F047B6"/>
    <w:p w14:paraId="4C079ED1" w14:textId="77777777" w:rsidR="00F047B6" w:rsidRDefault="00F047B6" w:rsidP="00F047B6"/>
    <w:p w14:paraId="5B649416" w14:textId="7C4511A4" w:rsidR="00F047B6" w:rsidRDefault="00F047B6" w:rsidP="00F047B6">
      <w:r>
        <w:t>offrant ſur ladicte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emāder ledict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</w:t>
      </w:r>
    </w:p>
    <w:p w14:paraId="3C91F9DE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loy pɿopɿietaire/</w:t>
      </w:r>
      <w:r>
        <w:rPr>
          <w:rFonts w:ascii="Segoe UI Symbol" w:hAnsi="Segoe UI Symbol" w:cs="Segoe UI Symbol"/>
        </w:rPr>
        <w:t>⁊</w:t>
      </w:r>
      <w:r>
        <w:t xml:space="preserve"> par ce moyen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le pɿo-</w:t>
      </w:r>
    </w:p>
    <w:p w14:paraId="472B8660" w14:textId="4964F619" w:rsidR="00F047B6" w:rsidRDefault="00F047B6" w:rsidP="00F047B6">
      <w:r>
        <w:t>ces ſur ladicte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ice.Car ledict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ottroye</w:t>
      </w:r>
    </w:p>
    <w:p w14:paraId="6BCEEAB6" w14:textId="12E6CEF3" w:rsidR="00F047B6" w:rsidRDefault="00F047B6" w:rsidP="00F047B6">
      <w:r>
        <w:t xml:space="preserve">audict </w:t>
      </w:r>
      <w:r w:rsidR="001F0515">
        <w:t>d</w:t>
      </w:r>
      <w:r>
        <w:t xml:space="preserve">efenſeur </w:t>
      </w:r>
      <w:r>
        <w:rPr>
          <w:rFonts w:ascii="Segoe UI Symbol" w:hAnsi="Segoe UI Symbol" w:cs="Segoe UI Symbol"/>
        </w:rPr>
        <w:t>⁊</w:t>
      </w:r>
      <w:r>
        <w:t xml:space="preserve"> tenant a qui on </w:t>
      </w:r>
      <w:r w:rsidR="001F0515">
        <w:t>d</w:t>
      </w:r>
      <w:r>
        <w:t>emande/e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 ᷒ foɿ-</w:t>
      </w:r>
    </w:p>
    <w:p w14:paraId="7C0F4026" w14:textId="77777777" w:rsidR="00F047B6" w:rsidRDefault="00F047B6" w:rsidP="00F047B6">
      <w:r>
        <w:t>te loy pɿopɿietaire ſeulemēt que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ladicte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 qui</w:t>
      </w:r>
    </w:p>
    <w:p w14:paraId="701CF1B4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poſſeſſoire cō</w:t>
      </w:r>
    </w:p>
    <w:p w14:paraId="217188FE" w14:textId="36F5F544" w:rsidR="00F047B6" w:rsidRDefault="00F047B6" w:rsidP="00F047B6">
      <w:r>
        <w:t xml:space="preserve">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Car par le</w:t>
      </w:r>
    </w:p>
    <w:p w14:paraId="1BA142D4" w14:textId="77777777" w:rsidR="00F047B6" w:rsidRDefault="00F047B6" w:rsidP="00F047B6">
      <w:r>
        <w:t>dict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ēquerir</w:t>
      </w:r>
    </w:p>
    <w:p w14:paraId="148D8E98" w14:textId="2BB5B774" w:rsidR="00F047B6" w:rsidRDefault="00F047B6" w:rsidP="00F047B6">
      <w:r>
        <w:t xml:space="preserve">du </w:t>
      </w:r>
      <w:r w:rsidR="001F0515">
        <w:t>d</w:t>
      </w:r>
      <w:r>
        <w:t xml:space="preserve">ɿoict </w:t>
      </w:r>
      <w:r w:rsidR="001F0515">
        <w:t>d</w:t>
      </w:r>
      <w:r>
        <w:t>e la ꝓpɿie-</w:t>
      </w:r>
    </w:p>
    <w:p w14:paraId="15A40CF3" w14:textId="250BCB0A" w:rsidR="00F047B6" w:rsidRDefault="00F047B6" w:rsidP="00F047B6">
      <w:r>
        <w:t xml:space="preserve">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la choſe </w:t>
      </w:r>
      <w:r w:rsidR="001F0515">
        <w:t>d</w:t>
      </w:r>
      <w:r>
        <w:t>eſcoɿ</w:t>
      </w:r>
    </w:p>
    <w:p w14:paraId="519194CD" w14:textId="77777777" w:rsidR="00F047B6" w:rsidRDefault="00F047B6" w:rsidP="00F047B6">
      <w:r>
        <w:t>dable:ſauoir ſe 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9066419" w14:textId="4F7ED935" w:rsidR="00F047B6" w:rsidRDefault="001F0515" w:rsidP="00F047B6">
      <w:r>
        <w:t>d</w:t>
      </w:r>
      <w:r w:rsidR="00F047B6">
        <w:t>eue ou nō/et ſe celuy</w:t>
      </w:r>
    </w:p>
    <w:p w14:paraId="653AF4F0" w14:textId="011758AD" w:rsidR="00F047B6" w:rsidRDefault="00F047B6" w:rsidP="00F047B6">
      <w:r>
        <w:t xml:space="preserve">qui </w:t>
      </w:r>
      <w:r w:rsidR="001F0515">
        <w:t>d</w:t>
      </w:r>
      <w:r>
        <w:t>emande a grei-</w:t>
      </w:r>
    </w:p>
    <w:p w14:paraId="21D37D92" w14:textId="710E3B28" w:rsidR="00F047B6" w:rsidRDefault="00F047B6" w:rsidP="00F047B6">
      <w:r>
        <w:t xml:space="preserve">gneur </w:t>
      </w:r>
      <w:r w:rsidR="001F0515">
        <w:t>d</w:t>
      </w:r>
      <w:r>
        <w:t xml:space="preserve">ɿoict </w:t>
      </w:r>
      <w:r w:rsidR="001F0515">
        <w:t>d</w:t>
      </w:r>
      <w:r>
        <w:t xml:space="preserve">e </w:t>
      </w:r>
      <w:r w:rsidR="001F0515">
        <w:t>d</w:t>
      </w:r>
      <w:r>
        <w:t>emā-</w:t>
      </w:r>
    </w:p>
    <w:p w14:paraId="49851079" w14:textId="77777777" w:rsidR="00F047B6" w:rsidRDefault="00F047B6" w:rsidP="00F047B6">
      <w:r>
        <w:t>der que celuy qui tient</w:t>
      </w:r>
    </w:p>
    <w:p w14:paraId="10D5C1E9" w14:textId="3D027685" w:rsidR="00F047B6" w:rsidRDefault="00F047B6" w:rsidP="00F047B6">
      <w:r>
        <w:t xml:space="preserve">de ſoy </w:t>
      </w:r>
      <w:r w:rsidR="001F0515">
        <w:t>d</w:t>
      </w:r>
      <w:r>
        <w:t xml:space="preserve">efendɿe </w:t>
      </w:r>
      <w:r w:rsidR="001F0515">
        <w:t>d</w:t>
      </w:r>
      <w:r>
        <w:t>e la</w:t>
      </w:r>
    </w:p>
    <w:p w14:paraId="737CB3D9" w14:textId="17646AF0" w:rsidR="00F047B6" w:rsidRDefault="00F047B6" w:rsidP="00F047B6">
      <w:r>
        <w:t xml:space="preserve">dicte </w:t>
      </w:r>
      <w:r w:rsidR="001F0515">
        <w:t>d</w:t>
      </w:r>
      <w:r>
        <w:t>emāde</w:t>
      </w:r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120C927B" w14:textId="77777777" w:rsidR="00F047B6" w:rsidRDefault="00F047B6" w:rsidP="00F047B6">
      <w:r>
        <w:t>Et par ſēblable au re-</w:t>
      </w:r>
    </w:p>
    <w:p w14:paraId="075C3BE6" w14:textId="2785301A" w:rsidR="00F047B6" w:rsidRDefault="00F047B6" w:rsidP="00F047B6">
      <w:r>
        <w:t xml:space="preserve">gard </w:t>
      </w:r>
      <w:r w:rsidR="001F0515">
        <w:t>d</w:t>
      </w:r>
      <w:r>
        <w:t xml:space="preserve">un </w:t>
      </w:r>
      <w:r w:rsidR="001F0515">
        <w:t>d</w:t>
      </w:r>
      <w:r>
        <w:t>eſcoɿd qui</w:t>
      </w:r>
    </w:p>
    <w:p w14:paraId="78729768" w14:textId="1411C8AB" w:rsidR="00F047B6" w:rsidRDefault="00F047B6" w:rsidP="00F047B6">
      <w:r>
        <w:t xml:space="preserve">tiendɿoit ſur fons </w:t>
      </w:r>
      <w:r w:rsidR="001F0515">
        <w:t>d</w:t>
      </w:r>
      <w:r>
        <w:t>he</w:t>
      </w:r>
    </w:p>
    <w:p w14:paraId="5F275B1A" w14:textId="77777777" w:rsidR="00F047B6" w:rsidRDefault="00F047B6" w:rsidP="00F047B6">
      <w:r>
        <w:t>ritaige / cōme ſeroit ſe</w:t>
      </w:r>
    </w:p>
    <w:p w14:paraId="03DEEB10" w14:textId="41847F53" w:rsidR="00F047B6" w:rsidRDefault="00F047B6" w:rsidP="00F047B6">
      <w:r>
        <w:t>vng 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eſ</w:t>
      </w:r>
    </w:p>
    <w:p w14:paraId="19EC6688" w14:textId="77777777" w:rsidR="00F047B6" w:rsidRDefault="00F047B6" w:rsidP="00F047B6">
      <w:r>
        <w:t>coɿdable par clameur</w:t>
      </w:r>
    </w:p>
    <w:p w14:paraId="1D263F35" w14:textId="4BBBBE00" w:rsidR="00F047B6" w:rsidRDefault="001F0515" w:rsidP="00F047B6">
      <w:r>
        <w:t>d</w:t>
      </w:r>
      <w:r w:rsidR="00F047B6">
        <w:t xml:space="preserve">e haro p bɿief </w:t>
      </w:r>
      <w:r>
        <w:t>d</w:t>
      </w:r>
      <w:r w:rsidR="00F047B6">
        <w:t>e nou</w:t>
      </w:r>
    </w:p>
    <w:p w14:paraId="5F5398E3" w14:textId="29409DDA" w:rsidR="00F047B6" w:rsidRDefault="00F047B6" w:rsidP="00F047B6">
      <w:r>
        <w:t xml:space="preserve">uelle </w:t>
      </w:r>
      <w:r w:rsidR="001F0515">
        <w:t>d</w:t>
      </w:r>
      <w:r>
        <w:t>eſſaiſine,ou par</w:t>
      </w:r>
    </w:p>
    <w:p w14:paraId="251D24FE" w14:textId="77777777" w:rsidR="00F047B6" w:rsidRDefault="00F047B6" w:rsidP="00F047B6">
      <w:r>
        <w:t>aultre loy poſſeſſoire</w:t>
      </w:r>
    </w:p>
    <w:p w14:paraId="6A20E6A8" w14:textId="7236F7C6" w:rsidR="00F047B6" w:rsidRDefault="00F047B6" w:rsidP="00F047B6">
      <w:r>
        <w:t xml:space="preserve">ſeulement. Et ny a </w:t>
      </w:r>
      <w:r w:rsidR="001F0515">
        <w:t>d</w:t>
      </w:r>
      <w:r>
        <w:t>if</w:t>
      </w:r>
    </w:p>
    <w:p w14:paraId="0B3DB8B1" w14:textId="56F133E0" w:rsidR="00F047B6" w:rsidRDefault="00F047B6" w:rsidP="00F047B6">
      <w:r>
        <w:t xml:space="preserve">ference entre ces </w:t>
      </w:r>
      <w:r w:rsidR="001F0515">
        <w:t>d</w:t>
      </w:r>
      <w:r>
        <w:t>eux</w:t>
      </w:r>
    </w:p>
    <w:p w14:paraId="59E302DD" w14:textId="77777777" w:rsidR="00F047B6" w:rsidRDefault="00F047B6" w:rsidP="00F047B6">
      <w:r>
        <w:t>bɿiefz/ſinon q̄ par lun</w:t>
      </w:r>
    </w:p>
    <w:p w14:paraId="74F1CAB3" w14:textId="5601EAFD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len </w:t>
      </w:r>
      <w:r w:rsidR="001F0515">
        <w:t>d</w:t>
      </w:r>
      <w:r>
        <w:t>i</w:t>
      </w:r>
    </w:p>
    <w:p w14:paraId="7AFA1CE0" w14:textId="0C566DDB" w:rsidR="00F047B6" w:rsidRDefault="00F047B6" w:rsidP="00F047B6">
      <w:r>
        <w:t xml:space="preserve">ſcute le fons </w:t>
      </w:r>
      <w:r w:rsidR="001F0515">
        <w:t>d</w:t>
      </w:r>
      <w:r>
        <w:t>e lherita</w:t>
      </w:r>
    </w:p>
    <w:p w14:paraId="6832B449" w14:textId="1089EFD6" w:rsidR="00F047B6" w:rsidRDefault="00F047B6" w:rsidP="00F047B6">
      <w:r>
        <w:t>ge.</w:t>
      </w:r>
      <w:r>
        <w:rPr>
          <w:rFonts w:ascii="Segoe UI Symbol" w:hAnsi="Segoe UI Symbol" w:cs="Segoe UI Symbol"/>
        </w:rPr>
        <w:t>⁊</w:t>
      </w:r>
      <w:r>
        <w:t xml:space="preserve"> par lautre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7C3B388C" w14:textId="45250DAF" w:rsidR="00F047B6" w:rsidRDefault="00F047B6" w:rsidP="00F047B6">
      <w:r>
        <w:t>ſourdemāde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iſcu-</w:t>
      </w:r>
    </w:p>
    <w:p w14:paraId="06F53F82" w14:textId="39395776" w:rsidR="00F047B6" w:rsidRDefault="00F047B6" w:rsidP="00F047B6">
      <w:r>
        <w:lastRenderedPageBreak/>
        <w:t xml:space="preserve">te le coɿps </w:t>
      </w:r>
      <w:r w:rsidR="001F0515">
        <w:t>d</w:t>
      </w:r>
      <w:r>
        <w:t xml:space="preserve">e la </w:t>
      </w:r>
      <w:r w:rsidR="001F0515">
        <w:t>d</w:t>
      </w:r>
      <w:r>
        <w:t>ɿoi-</w:t>
      </w:r>
    </w:p>
    <w:p w14:paraId="09922064" w14:textId="262ED0C7" w:rsidR="00F047B6" w:rsidRDefault="00F047B6" w:rsidP="00F047B6">
      <w:r>
        <w:t xml:space="preserve">cture </w:t>
      </w:r>
      <w:r w:rsidR="001F0515">
        <w:t>d</w:t>
      </w:r>
      <w:r>
        <w:t>e la rente /ſca-</w:t>
      </w:r>
    </w:p>
    <w:p w14:paraId="45F15EB7" w14:textId="069196E0" w:rsidR="00F047B6" w:rsidRDefault="00F047B6" w:rsidP="00F047B6">
      <w:r>
        <w:t>uoir ſe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ou</w:t>
      </w:r>
    </w:p>
    <w:p w14:paraId="57CB69C5" w14:textId="77777777" w:rsidR="00F047B6" w:rsidRDefault="00F047B6" w:rsidP="00F047B6">
      <w:r>
        <w:t>non :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quoy</w:t>
      </w:r>
    </w:p>
    <w:p w14:paraId="31A59BDC" w14:textId="68B364C2" w:rsidR="00F047B6" w:rsidRDefault="00F047B6" w:rsidP="00F047B6">
      <w:r>
        <w:t xml:space="preserve">to᷒ les </w:t>
      </w:r>
      <w:r w:rsidR="001F0515">
        <w:t>d</w:t>
      </w:r>
      <w:r>
        <w:t>eux bɿiefz con</w:t>
      </w:r>
    </w:p>
    <w:p w14:paraId="395912FA" w14:textId="77777777" w:rsidR="00F047B6" w:rsidRDefault="00F047B6" w:rsidP="00F047B6">
      <w:r>
        <w:t>tiennent en leur foɿme</w:t>
      </w:r>
    </w:p>
    <w:p w14:paraId="2939C24F" w14:textId="797E363E" w:rsidR="00F047B6" w:rsidRDefault="00F047B6" w:rsidP="00F047B6">
      <w:r>
        <w:t xml:space="preserve">que len </w:t>
      </w:r>
      <w:r w:rsidR="001F0515">
        <w:t>d</w:t>
      </w:r>
      <w:r>
        <w:t>oibt enquerir</w:t>
      </w:r>
    </w:p>
    <w:p w14:paraId="27E02119" w14:textId="77777777" w:rsidR="00F047B6" w:rsidRDefault="00F047B6" w:rsidP="00F047B6">
      <w:r>
        <w:t>aux veues qui a le grei-</w:t>
      </w:r>
    </w:p>
    <w:p w14:paraId="5C629219" w14:textId="1BF207CE" w:rsidR="00F047B6" w:rsidRDefault="00F047B6" w:rsidP="00F047B6">
      <w:r>
        <w:t xml:space="preserve">gneur </w:t>
      </w:r>
      <w:r w:rsidR="001F0515">
        <w:t>d</w:t>
      </w:r>
      <w:r>
        <w:t>ɿoict,celuy qui</w:t>
      </w:r>
    </w:p>
    <w:p w14:paraId="4C8BB700" w14:textId="77777777" w:rsidR="00F047B6" w:rsidRDefault="00F047B6" w:rsidP="00F047B6">
      <w:r>
        <w:t>demande ou le tenant</w:t>
      </w:r>
    </w:p>
    <w:p w14:paraId="26F866C0" w14:textId="4BF64A49" w:rsidR="00F047B6" w:rsidRDefault="00F047B6" w:rsidP="00F047B6">
      <w:r>
        <w:t xml:space="preserve">qui </w:t>
      </w:r>
      <w:r w:rsidR="001F0515">
        <w:t>d</w:t>
      </w:r>
      <w:r>
        <w:t>efend</w:t>
      </w:r>
    </w:p>
    <w:p w14:paraId="228A8ED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Ces choſes nōtees</w:t>
      </w:r>
    </w:p>
    <w:p w14:paraId="3897C08D" w14:textId="77777777" w:rsidR="00F047B6" w:rsidRDefault="00F047B6" w:rsidP="00F047B6">
      <w:r>
        <w:t>len peut reſpondɿe au</w:t>
      </w:r>
    </w:p>
    <w:p w14:paraId="30C2BC43" w14:textId="33630657" w:rsidR="00F047B6" w:rsidRDefault="001F0515" w:rsidP="00F047B6">
      <w:r>
        <w:t>d</w:t>
      </w:r>
      <w:r w:rsidR="00F047B6">
        <w:t xml:space="preserve">oubte </w:t>
      </w:r>
      <w:r>
        <w:t>d</w:t>
      </w:r>
      <w:r w:rsidR="00F047B6">
        <w:t>euant mis/q̄</w:t>
      </w:r>
    </w:p>
    <w:p w14:paraId="39BD246A" w14:textId="352684F9" w:rsidR="00F047B6" w:rsidRDefault="00F047B6" w:rsidP="00F047B6">
      <w:r>
        <w:t xml:space="preserve">le poɿteur </w:t>
      </w:r>
      <w:r w:rsidR="001F0515">
        <w:t>d</w:t>
      </w:r>
      <w:r>
        <w:t>u bɿief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82ADAB0" w14:textId="12E9362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et re-</w:t>
      </w:r>
    </w:p>
    <w:p w14:paraId="0F146629" w14:textId="316408E9" w:rsidR="00F047B6" w:rsidRDefault="00F047B6" w:rsidP="00F047B6">
      <w:r>
        <w:t xml:space="preserve">pute pour </w:t>
      </w:r>
      <w:r w:rsidR="001F0515">
        <w:t>d</w:t>
      </w:r>
      <w:r>
        <w:t>emādeur</w:t>
      </w:r>
    </w:p>
    <w:p w14:paraId="1C9FECAB" w14:textId="2A7174D3" w:rsidR="00F047B6" w:rsidRDefault="00F047B6" w:rsidP="00F047B6">
      <w:r>
        <w:t xml:space="preserve">en ladicte matiere </w:t>
      </w:r>
      <w:r w:rsidR="001F0515">
        <w:t>d</w:t>
      </w:r>
      <w:r>
        <w:t>u</w:t>
      </w:r>
    </w:p>
    <w:p w14:paraId="3E471152" w14:textId="77777777" w:rsidR="00F047B6" w:rsidRDefault="00F047B6" w:rsidP="00F047B6">
      <w:r>
        <w:t>bɿief/entant q̇l change.</w:t>
      </w:r>
    </w:p>
    <w:p w14:paraId="47704F47" w14:textId="35F79DA3" w:rsidR="00F047B6" w:rsidRDefault="00F047B6" w:rsidP="00F047B6">
      <w:r>
        <w:t xml:space="preserve">la matiere </w:t>
      </w:r>
      <w:r w:rsidR="001F0515">
        <w:t>d</w:t>
      </w:r>
      <w:r>
        <w:t>u pɿemier</w:t>
      </w:r>
    </w:p>
    <w:p w14:paraId="3A9E447D" w14:textId="77777777" w:rsidR="00F047B6" w:rsidRDefault="00F047B6" w:rsidP="00F047B6">
      <w:r>
        <w:t>pɿocedemēt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4B64640" w14:textId="77777777" w:rsidR="00F047B6" w:rsidRDefault="00F047B6" w:rsidP="00F047B6">
      <w:r>
        <w:t>ſur la voye poſſeſſoire/</w:t>
      </w:r>
    </w:p>
    <w:p w14:paraId="3FB1F31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que pour venir a en-</w:t>
      </w:r>
    </w:p>
    <w:p w14:paraId="28C7C480" w14:textId="4E801CE6" w:rsidR="00F047B6" w:rsidRDefault="00F047B6" w:rsidP="00F047B6">
      <w:r>
        <w:t xml:space="preserve">tente </w:t>
      </w:r>
      <w:r w:rsidR="001F0515">
        <w:t>d</w:t>
      </w:r>
      <w:r>
        <w:t>iceluy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12CA21BE" w14:textId="1E99C616" w:rsidR="00F047B6" w:rsidRDefault="00F047B6" w:rsidP="00F047B6">
      <w:r>
        <w:t xml:space="preserve">nu </w:t>
      </w:r>
      <w:r>
        <w:rPr>
          <w:rFonts w:ascii="Segoe UI Symbol" w:hAnsi="Segoe UI Symbol" w:cs="Segoe UI Symbol"/>
        </w:rPr>
        <w:t>⁊</w:t>
      </w:r>
      <w:r>
        <w:t xml:space="preserve"> ſubiect </w:t>
      </w:r>
      <w:r w:rsidR="001F0515">
        <w:t>d</w:t>
      </w:r>
      <w:r>
        <w:t>e verifier</w:t>
      </w:r>
    </w:p>
    <w:p w14:paraId="6F7D352F" w14:textId="77777777" w:rsidR="00F047B6" w:rsidRDefault="00F047B6" w:rsidP="00F047B6">
      <w:r>
        <w:t>ou offrir pɿouuer le cō</w:t>
      </w:r>
    </w:p>
    <w:p w14:paraId="316E5100" w14:textId="1B72FB13" w:rsidR="00F047B6" w:rsidRDefault="00F047B6" w:rsidP="00F047B6">
      <w:r>
        <w:t xml:space="preserve">tenu </w:t>
      </w:r>
      <w:r w:rsidR="001F0515">
        <w:t>d</w:t>
      </w:r>
      <w:r>
        <w:t>iceluy par les</w:t>
      </w:r>
    </w:p>
    <w:p w14:paraId="70262977" w14:textId="2695B675" w:rsidR="00F047B6" w:rsidRDefault="00F047B6" w:rsidP="00F047B6">
      <w:r>
        <w:t xml:space="preserve">veeurs/et ſen rappoɿter a eulx quil a </w:t>
      </w:r>
      <w:r w:rsidR="001F0515">
        <w:t>d</w:t>
      </w:r>
      <w:r>
        <w:t xml:space="preserve">ɿoict </w:t>
      </w:r>
      <w:r w:rsidR="001F0515">
        <w:t>d</w:t>
      </w:r>
      <w:r>
        <w:t xml:space="preserve">e </w:t>
      </w:r>
      <w:r w:rsidR="001F0515">
        <w:t>d</w:t>
      </w:r>
      <w:r>
        <w:t>efen-</w:t>
      </w:r>
    </w:p>
    <w:p w14:paraId="0311AA7A" w14:textId="142F266E" w:rsidR="00F047B6" w:rsidRDefault="00F047B6" w:rsidP="00F047B6">
      <w:r>
        <w:t xml:space="preserve">dre la rente ou charge que on luy </w:t>
      </w:r>
      <w:r w:rsidR="001F0515">
        <w:t>d</w:t>
      </w:r>
      <w:r>
        <w:t>emande / et quelle</w:t>
      </w:r>
    </w:p>
    <w:p w14:paraId="57C5C1B1" w14:textId="4B8DE5D1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par luy </w:t>
      </w:r>
      <w:r w:rsidR="001F0515">
        <w:t>d</w:t>
      </w:r>
      <w:r>
        <w:t>eue : et conuient quil face ſa pɿoba-</w:t>
      </w:r>
    </w:p>
    <w:p w14:paraId="58A4860F" w14:textId="0E21EBA0" w:rsidR="00F047B6" w:rsidRDefault="00F047B6" w:rsidP="00F047B6">
      <w:r>
        <w:t xml:space="preserve">tion </w:t>
      </w:r>
      <w:r w:rsidR="001F0515">
        <w:t>d</w:t>
      </w:r>
      <w:r>
        <w:t xml:space="preserve">e vnze </w:t>
      </w:r>
      <w:r w:rsidR="001F0515">
        <w:t>d</w:t>
      </w:r>
      <w:r>
        <w:t xml:space="preserve">es </w:t>
      </w:r>
      <w:r w:rsidR="001F0515">
        <w:t>d</w:t>
      </w:r>
      <w:r>
        <w:t xml:space="preserve">ouze gentz </w:t>
      </w:r>
      <w:r w:rsidR="001F0515">
        <w:t>d</w:t>
      </w:r>
      <w:r>
        <w:t>e la veue : car par le-</w:t>
      </w:r>
    </w:p>
    <w:p w14:paraId="3AB7C75D" w14:textId="77777777" w:rsidR="00F047B6" w:rsidRDefault="00F047B6" w:rsidP="00F047B6">
      <w:r>
        <w:t>dict bɿief il confeſſe taiſiblement que ſa partie a eu poſ-</w:t>
      </w:r>
    </w:p>
    <w:p w14:paraId="3768136D" w14:textId="446B3425" w:rsidR="00F047B6" w:rsidRDefault="00F047B6" w:rsidP="00F047B6">
      <w:r>
        <w:t xml:space="preserve">ſeſſion </w:t>
      </w:r>
      <w:r w:rsidR="001F0515">
        <w:t>d</w:t>
      </w:r>
      <w:r>
        <w:t xml:space="preserve">e la choſe </w:t>
      </w:r>
      <w:r w:rsidR="001F0515">
        <w:t>d</w:t>
      </w:r>
      <w:r>
        <w:t>eſcoɿdable/et q̇l ne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 </w:t>
      </w:r>
      <w:r w:rsidR="001F0515">
        <w:t>d</w:t>
      </w:r>
      <w:r>
        <w:t>iſcuter</w:t>
      </w:r>
    </w:p>
    <w:p w14:paraId="2EBE11DE" w14:textId="47574587" w:rsidR="00F047B6" w:rsidRDefault="00F047B6" w:rsidP="00F047B6">
      <w:r>
        <w:t>ſinon la pɿopɿiete/</w:t>
      </w:r>
      <w:r>
        <w:rPr>
          <w:rFonts w:ascii="Segoe UI Symbol" w:hAnsi="Segoe UI Symbol" w:cs="Segoe UI Symbol"/>
        </w:rPr>
        <w:t>⁊</w:t>
      </w:r>
      <w:r>
        <w:t xml:space="preserve"> auroit le faict a faire au </w:t>
      </w:r>
      <w:r w:rsidR="001F0515">
        <w:t>d</w:t>
      </w:r>
      <w:r>
        <w:t xml:space="preserve">euant </w:t>
      </w:r>
      <w:r w:rsidR="001F0515">
        <w:t>d</w:t>
      </w:r>
      <w:r>
        <w:t>e</w:t>
      </w:r>
    </w:p>
    <w:p w14:paraId="4CC0403F" w14:textId="77777777" w:rsidR="00F047B6" w:rsidRDefault="00F047B6" w:rsidP="00F047B6"/>
    <w:p w14:paraId="066D9F7C" w14:textId="77777777" w:rsidR="00F047B6" w:rsidRDefault="00F047B6" w:rsidP="00F047B6"/>
    <w:p w14:paraId="368C0F6B" w14:textId="4B14471C" w:rsidR="00F047B6" w:rsidRDefault="00F047B6" w:rsidP="00F047B6">
      <w:r>
        <w:t xml:space="preserve">lacteur pɿemier / et ſi ne </w:t>
      </w:r>
      <w:r w:rsidR="001F0515">
        <w:t>d</w:t>
      </w:r>
      <w:r>
        <w:t>emourroit pas iceluy acteur</w:t>
      </w:r>
    </w:p>
    <w:p w14:paraId="36385EA1" w14:textId="5399309E" w:rsidR="00F047B6" w:rsidRDefault="00F047B6" w:rsidP="00F047B6">
      <w:r>
        <w:t xml:space="preserve">pɿemier poſſeſſeur au </w:t>
      </w:r>
      <w:r w:rsidR="001F0515">
        <w:t>d</w:t>
      </w:r>
      <w:r>
        <w:t xml:space="preserve">euant </w:t>
      </w:r>
      <w:r w:rsidR="001F0515">
        <w:t>d</w:t>
      </w:r>
      <w:r>
        <w:t xml:space="preserve">u pɿoces </w:t>
      </w:r>
      <w:r w:rsidR="001F0515">
        <w:t>d</w:t>
      </w:r>
      <w:r>
        <w:t>e la choſe</w:t>
      </w:r>
    </w:p>
    <w:p w14:paraId="2B930967" w14:textId="1E47EF05" w:rsidR="00F047B6" w:rsidRDefault="001F0515" w:rsidP="00F047B6">
      <w:r>
        <w:t>d</w:t>
      </w:r>
      <w:r w:rsidR="00F047B6">
        <w:t xml:space="preserve">eſcoɿdable / mais </w:t>
      </w:r>
      <w:r>
        <w:t>d</w:t>
      </w:r>
      <w:r w:rsidR="00F047B6">
        <w:t>emourroit en le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at que elle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oit</w:t>
      </w:r>
    </w:p>
    <w:p w14:paraId="42DC6FC3" w14:textId="25D724EC" w:rsidR="00F047B6" w:rsidRDefault="00F047B6" w:rsidP="00F047B6">
      <w:r>
        <w:t xml:space="preserve">au temps </w:t>
      </w:r>
      <w:r w:rsidR="001F0515">
        <w:t>d</w:t>
      </w:r>
      <w:r>
        <w:t>u pɿoces / comme ſur la voye poſſeſſoire:</w:t>
      </w:r>
    </w:p>
    <w:p w14:paraId="1DB86049" w14:textId="084ADADE" w:rsidR="00F047B6" w:rsidRDefault="00F047B6" w:rsidP="00F047B6">
      <w:r>
        <w:t>pour ce que icelle voye poſſeſſoire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>u tout</w:t>
      </w:r>
    </w:p>
    <w:p w14:paraId="45529F32" w14:textId="77777777" w:rsidR="00F047B6" w:rsidRDefault="00F047B6" w:rsidP="00F047B6">
      <w:r>
        <w:t>vuydee:mais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tenue</w:t>
      </w:r>
    </w:p>
    <w:p w14:paraId="0DB2105E" w14:textId="77777777" w:rsidR="00F047B6" w:rsidRDefault="00F047B6" w:rsidP="00F047B6">
      <w:r>
        <w:lastRenderedPageBreak/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et ſurceance.</w:t>
      </w:r>
    </w:p>
    <w:p w14:paraId="032A9967" w14:textId="77777777" w:rsidR="00F047B6" w:rsidRDefault="00F047B6" w:rsidP="00F047B6">
      <w:r>
        <w:t>iuſques a ce que le ꝓ-</w:t>
      </w:r>
    </w:p>
    <w:p w14:paraId="144BC130" w14:textId="77777777" w:rsidR="00F047B6" w:rsidRDefault="00F047B6" w:rsidP="00F047B6">
      <w:r>
        <w:t>ces ſur ledict bɿief ait</w:t>
      </w:r>
    </w:p>
    <w:p w14:paraId="393F0DD4" w14:textId="77777777" w:rsidR="00F047B6" w:rsidRDefault="00F047B6" w:rsidP="00F047B6">
      <w:r>
        <w:t>pɿis fin.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iceluy</w:t>
      </w:r>
    </w:p>
    <w:p w14:paraId="4302621F" w14:textId="77777777" w:rsidR="00F047B6" w:rsidRDefault="00F047B6" w:rsidP="00F047B6">
      <w:r>
        <w:t>bɿief pɿins ſinō en rē-</w:t>
      </w:r>
    </w:p>
    <w:p w14:paraId="4D7B0C83" w14:textId="77777777" w:rsidR="00F047B6" w:rsidRDefault="00F047B6" w:rsidP="00F047B6">
      <w:r>
        <w:t>foɿceant la pɿemiere</w:t>
      </w:r>
    </w:p>
    <w:p w14:paraId="049BE1D9" w14:textId="38A246EE" w:rsidR="00F047B6" w:rsidRDefault="00F047B6" w:rsidP="00F047B6">
      <w:r>
        <w:t xml:space="preserve">loy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6B33F6A7" w14:textId="77777777" w:rsidR="00F047B6" w:rsidRDefault="00F047B6" w:rsidP="00F047B6"/>
    <w:p w14:paraId="438A670B" w14:textId="77777777" w:rsidR="00F047B6" w:rsidRDefault="00F047B6" w:rsidP="00F047B6"/>
    <w:p w14:paraId="2F9FECE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le texte met.</w:t>
      </w:r>
    </w:p>
    <w:p w14:paraId="255161CB" w14:textId="77777777" w:rsidR="00F047B6" w:rsidRDefault="00F047B6" w:rsidP="00F047B6">
      <w:r>
        <w:t>c</w:t>
      </w:r>
    </w:p>
    <w:p w14:paraId="3E2181D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Quand la veue ſe</w:t>
      </w:r>
    </w:p>
    <w:p w14:paraId="267EC776" w14:textId="77777777" w:rsidR="00F047B6" w:rsidRDefault="00F047B6" w:rsidP="00F047B6">
      <w:r>
        <w:t>ra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enue/iour leur</w:t>
      </w:r>
    </w:p>
    <w:p w14:paraId="68B6AFBD" w14:textId="77777777" w:rsidR="00F047B6" w:rsidRDefault="00F047B6" w:rsidP="00F047B6">
      <w:r>
        <w:t>ſoit mis es aſſiſes/</w:t>
      </w:r>
      <w:r>
        <w:rPr>
          <w:rFonts w:ascii="Segoe UI Symbol" w:hAnsi="Segoe UI Symbol" w:cs="Segoe UI Symbol"/>
        </w:rPr>
        <w:t>⁊</w:t>
      </w:r>
      <w:r>
        <w:t xml:space="preserve"> ſe</w:t>
      </w:r>
    </w:p>
    <w:p w14:paraId="4380D681" w14:textId="77777777" w:rsidR="00F047B6" w:rsidRDefault="00F047B6" w:rsidP="00F047B6">
      <w:r>
        <w:t>exoines y ſont faictes.</w:t>
      </w:r>
    </w:p>
    <w:p w14:paraId="40B1DB78" w14:textId="2A879243" w:rsidR="00F047B6" w:rsidRDefault="00F047B6" w:rsidP="00F047B6"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 xml:space="preserve">De la </w:t>
      </w:r>
      <w:r w:rsidR="001F0515">
        <w:t>d</w:t>
      </w:r>
      <w:r>
        <w:t>eclaratiō</w:t>
      </w:r>
    </w:p>
    <w:p w14:paraId="023D64D0" w14:textId="77777777" w:rsidR="00F047B6" w:rsidRDefault="00F047B6" w:rsidP="00F047B6">
      <w:r>
        <w:t>de ce texte iuſques au</w:t>
      </w:r>
    </w:p>
    <w:p w14:paraId="0851275A" w14:textId="77777777" w:rsidR="00F047B6" w:rsidRDefault="00F047B6" w:rsidP="00F047B6">
      <w:r>
        <w:t>paraphe qui met. Len</w:t>
      </w:r>
    </w:p>
    <w:p w14:paraId="2C5F6C7C" w14:textId="77777777" w:rsidR="00F047B6" w:rsidRDefault="00F047B6" w:rsidP="00F047B6">
      <w:r>
        <w:t>doibt ſauoir que puis</w:t>
      </w:r>
    </w:p>
    <w:p w14:paraId="63D191C6" w14:textId="77777777" w:rsidR="00F047B6" w:rsidRDefault="00F047B6" w:rsidP="00F047B6">
      <w:r>
        <w:t>que vng hōme a exoi-</w:t>
      </w:r>
    </w:p>
    <w:p w14:paraId="79D2477C" w14:textId="77777777" w:rsidR="00F047B6" w:rsidRDefault="00F047B6" w:rsidP="00F047B6">
      <w:r>
        <w:t>nie vng aultre en court</w:t>
      </w:r>
    </w:p>
    <w:p w14:paraId="130D4D72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tenu.</w:t>
      </w:r>
      <w:r>
        <w:rPr>
          <w:rFonts w:ascii="Segoe UI Symbol" w:hAnsi="Segoe UI Symbol" w:cs="Segoe UI Symbol"/>
        </w:rPr>
        <w:t>⁊</w:t>
      </w:r>
      <w:r>
        <w:t>c.E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</w:t>
      </w:r>
    </w:p>
    <w:p w14:paraId="0060C963" w14:textId="77777777" w:rsidR="00F047B6" w:rsidRDefault="00F047B6" w:rsidP="00F047B6">
      <w:r>
        <w:t>aſſez a plain es chapi-</w:t>
      </w:r>
    </w:p>
    <w:p w14:paraId="1C1A8C92" w14:textId="41C00926" w:rsidR="00F047B6" w:rsidRDefault="00F047B6" w:rsidP="00F047B6">
      <w:r>
        <w:t xml:space="preserve">tres </w:t>
      </w:r>
      <w:r w:rsidR="001F0515">
        <w:t>d</w:t>
      </w:r>
      <w:r>
        <w:t>e exoines/de lā-</w:t>
      </w:r>
    </w:p>
    <w:p w14:paraId="418F79F5" w14:textId="403FA61F" w:rsidR="00F047B6" w:rsidRDefault="00F047B6" w:rsidP="00F047B6">
      <w:r>
        <w:t xml:space="preserve">gueē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bɿief </w:t>
      </w:r>
      <w:r w:rsidR="001F0515">
        <w:t>d</w:t>
      </w:r>
      <w:r>
        <w:t>e fief</w:t>
      </w:r>
    </w:p>
    <w:p w14:paraId="384687B8" w14:textId="54821C75" w:rsidR="00F047B6" w:rsidRDefault="00F047B6" w:rsidP="00F047B6">
      <w:r>
        <w:t xml:space="preserve">et </w:t>
      </w:r>
      <w:r w:rsidR="001F0515">
        <w:t>d</w:t>
      </w:r>
      <w:r>
        <w:t>e gaige / recours a</w:t>
      </w:r>
    </w:p>
    <w:p w14:paraId="04D15DE9" w14:textId="77777777" w:rsidR="00F047B6" w:rsidRDefault="00F047B6" w:rsidP="00F047B6">
      <w:r>
        <w:t xml:space="preserve">iceulx. </w:t>
      </w:r>
      <w:r>
        <w:rPr>
          <w:rFonts w:ascii="Cambria Math" w:hAnsi="Cambria Math" w:cs="Cambria Math"/>
        </w:rPr>
        <w:t>ℂ</w:t>
      </w:r>
      <w:r>
        <w:t>Apɿes en-</w:t>
      </w:r>
    </w:p>
    <w:p w14:paraId="6F0C72BB" w14:textId="77777777" w:rsidR="00F047B6" w:rsidRDefault="00F047B6" w:rsidP="00F047B6">
      <w:r>
        <w:t>ſuit eu texte</w:t>
      </w:r>
    </w:p>
    <w:p w14:paraId="4B9A6DE3" w14:textId="77777777" w:rsidR="00F047B6" w:rsidRDefault="00F047B6" w:rsidP="00F047B6"/>
    <w:p w14:paraId="7E768457" w14:textId="77777777" w:rsidR="00F047B6" w:rsidRDefault="00F047B6" w:rsidP="00F047B6"/>
    <w:p w14:paraId="23BFE682" w14:textId="77777777" w:rsidR="00F047B6" w:rsidRDefault="00F047B6" w:rsidP="00F047B6">
      <w:r>
        <w:t>d</w:t>
      </w:r>
    </w:p>
    <w:p w14:paraId="13FAC818" w14:textId="484F2BE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ſe aulcū ſe </w:t>
      </w:r>
      <w:r w:rsidR="001F0515">
        <w:t>d</w:t>
      </w:r>
      <w:r>
        <w:t>e</w:t>
      </w:r>
    </w:p>
    <w:p w14:paraId="16DB0368" w14:textId="77777777" w:rsidR="00F047B6" w:rsidRDefault="00F047B6" w:rsidP="00F047B6">
      <w:r>
        <w:t>fault/toutes ſes exoi-</w:t>
      </w:r>
    </w:p>
    <w:p w14:paraId="6B1E7995" w14:textId="77777777" w:rsidR="00F047B6" w:rsidRDefault="00F047B6" w:rsidP="00F047B6">
      <w:r>
        <w:t>nes ſerōt ptees pour</w:t>
      </w:r>
    </w:p>
    <w:p w14:paraId="0B2B29F1" w14:textId="77777777" w:rsidR="00F047B6" w:rsidRDefault="00F047B6" w:rsidP="00F047B6">
      <w:r>
        <w:t>defaultes.</w:t>
      </w:r>
      <w:r>
        <w:rPr>
          <w:rFonts w:ascii="Segoe UI Symbol" w:hAnsi="Segoe UI Symbol" w:cs="Segoe UI Symbol"/>
        </w:rPr>
        <w:t>⁊</w:t>
      </w:r>
      <w:r>
        <w:t xml:space="preserve"> ceta.Sur</w:t>
      </w:r>
    </w:p>
    <w:p w14:paraId="11F4A9BE" w14:textId="77777777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</w:t>
      </w:r>
    </w:p>
    <w:p w14:paraId="7220916C" w14:textId="12FEB2EE" w:rsidR="00F047B6" w:rsidRDefault="00F047B6" w:rsidP="00F047B6">
      <w:r>
        <w:t xml:space="preserve">ſaulcū ſe </w:t>
      </w:r>
      <w:r w:rsidR="001F0515">
        <w:t>d</w:t>
      </w:r>
      <w:r>
        <w:t xml:space="preserve">efault </w:t>
      </w:r>
      <w:r w:rsidR="001F0515">
        <w:t>d</w:t>
      </w:r>
      <w:r>
        <w:t>e ve</w:t>
      </w:r>
    </w:p>
    <w:p w14:paraId="6677CD4D" w14:textId="77777777" w:rsidR="00F047B6" w:rsidRDefault="00F047B6" w:rsidP="00F047B6">
      <w:r>
        <w:t>nir verifier ſes exoines</w:t>
      </w:r>
    </w:p>
    <w:p w14:paraId="1D0BE090" w14:textId="77777777" w:rsidR="00F047B6" w:rsidRDefault="00F047B6" w:rsidP="00F047B6">
      <w:r>
        <w:t>il ſera mis en amende</w:t>
      </w:r>
    </w:p>
    <w:p w14:paraId="6BB2A2C4" w14:textId="77777777" w:rsidR="00F047B6" w:rsidRDefault="00F047B6" w:rsidP="00F047B6">
      <w:r>
        <w:t>par iugemēt: pourueu</w:t>
      </w:r>
    </w:p>
    <w:p w14:paraId="3F1B2AB8" w14:textId="77777777" w:rsidR="00F047B6" w:rsidRDefault="00F047B6" w:rsidP="00F047B6">
      <w:r>
        <w:t>touteſfois quil y ait aſ</w:t>
      </w:r>
    </w:p>
    <w:p w14:paraId="1042B5E1" w14:textId="77777777" w:rsidR="00F047B6" w:rsidRDefault="00F047B6" w:rsidP="00F047B6">
      <w:r>
        <w:t>ſez ꝓces ainſi que les</w:t>
      </w:r>
    </w:p>
    <w:p w14:paraId="6A4834D4" w14:textId="77777777" w:rsidR="00F047B6" w:rsidRDefault="00F047B6" w:rsidP="00F047B6">
      <w:r>
        <w:t>iours ou 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exoi-</w:t>
      </w:r>
    </w:p>
    <w:p w14:paraId="6F1F9CC7" w14:textId="77777777" w:rsidR="00F047B6" w:rsidRDefault="00F047B6" w:rsidP="00F047B6">
      <w:r>
        <w:t>nie ſeront cōptez et re-</w:t>
      </w:r>
    </w:p>
    <w:p w14:paraId="2ACE707C" w14:textId="6A33BC86" w:rsidR="00F047B6" w:rsidRDefault="00F047B6" w:rsidP="00F047B6">
      <w:r>
        <w:lastRenderedPageBreak/>
        <w:t xml:space="preserve">putez pour </w:t>
      </w:r>
      <w:r w:rsidR="001F0515">
        <w:t>d</w:t>
      </w:r>
      <w:r>
        <w:t>efaultz/</w:t>
      </w:r>
    </w:p>
    <w:p w14:paraId="4CBE17FE" w14:textId="77777777" w:rsidR="00F047B6" w:rsidRDefault="00F047B6" w:rsidP="00F047B6">
      <w:r>
        <w:t>et les exoines nulles /</w:t>
      </w:r>
    </w:p>
    <w:p w14:paraId="33AB4809" w14:textId="77777777" w:rsidR="00F047B6" w:rsidRDefault="00F047B6" w:rsidP="00F047B6">
      <w:r>
        <w:t>pource q̇l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ve</w:t>
      </w:r>
    </w:p>
    <w:p w14:paraId="4CF7562A" w14:textId="77777777" w:rsidR="00F047B6" w:rsidRDefault="00F047B6" w:rsidP="00F047B6">
      <w:r>
        <w:t xml:space="preserve">nu les verifier. </w:t>
      </w:r>
      <w:r>
        <w:rPr>
          <w:rFonts w:ascii="Cambria Math" w:hAnsi="Cambria Math" w:cs="Cambria Math"/>
        </w:rPr>
        <w:t>ℂ</w:t>
      </w:r>
      <w:r>
        <w:t>Itē</w:t>
      </w:r>
    </w:p>
    <w:p w14:paraId="47B15B61" w14:textId="77777777" w:rsidR="00F047B6" w:rsidRDefault="00F047B6" w:rsidP="00F047B6">
      <w:r>
        <w:t>par ce q̄ le texte met.</w:t>
      </w:r>
    </w:p>
    <w:p w14:paraId="7A0B7512" w14:textId="77777777" w:rsidR="00F047B6" w:rsidRDefault="00F047B6" w:rsidP="00F047B6"/>
    <w:p w14:paraId="249735C4" w14:textId="77777777" w:rsidR="00F047B6" w:rsidRDefault="00F047B6" w:rsidP="00F047B6"/>
    <w:p w14:paraId="57F66E5A" w14:textId="77777777" w:rsidR="00F047B6" w:rsidRDefault="00F047B6" w:rsidP="00F047B6">
      <w:r>
        <w:t>e</w:t>
      </w:r>
    </w:p>
    <w:p w14:paraId="23F45DD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Quād le coɿps a</w:t>
      </w:r>
    </w:p>
    <w:p w14:paraId="70C0F79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veu.exoine peut e-</w:t>
      </w:r>
    </w:p>
    <w:p w14:paraId="35E6562F" w14:textId="32E6E5B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et receue </w:t>
      </w:r>
      <w:r w:rsidR="001F0515">
        <w:t>d</w:t>
      </w:r>
      <w:r>
        <w:t>e</w:t>
      </w:r>
    </w:p>
    <w:p w14:paraId="6085211D" w14:textId="29FB0B76" w:rsidR="00F047B6" w:rsidRDefault="00F047B6" w:rsidP="00F047B6">
      <w:r>
        <w:t xml:space="preserve">voye </w:t>
      </w:r>
      <w:r w:rsidR="001F0515">
        <w:t>d</w:t>
      </w:r>
      <w:r>
        <w:t>e court / ſe elle</w:t>
      </w:r>
    </w:p>
    <w:p w14:paraId="6E543FC8" w14:textId="7F28A23E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>uāt la veue</w:t>
      </w:r>
    </w:p>
    <w:p w14:paraId="311FCB3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iaſoit</w:t>
      </w:r>
    </w:p>
    <w:p w14:paraId="2BC43561" w14:textId="77777777" w:rsidR="00F047B6" w:rsidRDefault="00F047B6" w:rsidP="00F047B6">
      <w:r>
        <w:t>ce que vng homme a</w:t>
      </w:r>
    </w:p>
    <w:p w14:paraId="2140A4C1" w14:textId="74B93102" w:rsidR="00F047B6" w:rsidRDefault="00F047B6" w:rsidP="00F047B6">
      <w:r>
        <w:t xml:space="preserve">trois exoines </w:t>
      </w:r>
      <w:r w:rsidR="001F0515">
        <w:t>d</w:t>
      </w:r>
      <w:r>
        <w:t>e mal</w:t>
      </w:r>
    </w:p>
    <w:p w14:paraId="47FD43C6" w14:textId="77777777" w:rsidR="00F047B6" w:rsidRDefault="00F047B6" w:rsidP="00F047B6">
      <w:r>
        <w:t>reſſeant</w:t>
      </w:r>
      <w:r>
        <w:rPr>
          <w:rFonts w:ascii="Segoe UI Symbol" w:hAnsi="Segoe UI Symbol" w:cs="Segoe UI Symbol"/>
        </w:rPr>
        <w:t>⁊</w:t>
      </w:r>
      <w:r>
        <w:t xml:space="preserve"> iure lāgueur:</w:t>
      </w:r>
    </w:p>
    <w:p w14:paraId="5A1DDD97" w14:textId="5485C0EE" w:rsidR="00F047B6" w:rsidRDefault="00F047B6" w:rsidP="00F047B6">
      <w:r>
        <w:t xml:space="preserve">il peut auoir exoine </w:t>
      </w:r>
      <w:r w:rsidR="001F0515">
        <w:t>d</w:t>
      </w:r>
      <w:r>
        <w:t>e</w:t>
      </w:r>
    </w:p>
    <w:p w14:paraId="46CAE1D1" w14:textId="0D19785F" w:rsidR="00F047B6" w:rsidRDefault="00F047B6" w:rsidP="00F047B6">
      <w:r>
        <w:t xml:space="preserve">voye </w:t>
      </w:r>
      <w:r w:rsidR="001F0515">
        <w:t>d</w:t>
      </w:r>
      <w:r>
        <w:t>e court / ſe aul-</w:t>
      </w:r>
    </w:p>
    <w:p w14:paraId="7045E158" w14:textId="77777777" w:rsidR="00F047B6" w:rsidRDefault="00F047B6" w:rsidP="00F047B6">
      <w:r>
        <w:t xml:space="preserve">treſfois il ne la eue. </w:t>
      </w:r>
      <w:r>
        <w:rPr>
          <w:rFonts w:ascii="Cambria Math" w:hAnsi="Cambria Math" w:cs="Cambria Math"/>
        </w:rPr>
        <w:t>ℂ</w:t>
      </w:r>
      <w:r>
        <w:t>Apɿes le texte met.</w:t>
      </w:r>
    </w:p>
    <w:p w14:paraId="43E2E5AE" w14:textId="77777777" w:rsidR="00F047B6" w:rsidRDefault="00F047B6" w:rsidP="00F047B6"/>
    <w:p w14:paraId="72920FA9" w14:textId="77777777" w:rsidR="00F047B6" w:rsidRDefault="00F047B6" w:rsidP="00F047B6"/>
    <w:p w14:paraId="686FC339" w14:textId="77777777" w:rsidR="00F047B6" w:rsidRDefault="00F047B6" w:rsidP="00F047B6">
      <w:r>
        <w:t>f.</w:t>
      </w:r>
    </w:p>
    <w:p w14:paraId="22A1533A" w14:textId="100D1D9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ſuyte </w:t>
      </w:r>
      <w:r w:rsidR="001F0515">
        <w:t>d</w:t>
      </w:r>
      <w:r>
        <w:t>e ce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 Le</w:t>
      </w:r>
    </w:p>
    <w:p w14:paraId="220292AB" w14:textId="28132BD9" w:rsidR="00F047B6" w:rsidRDefault="00F047B6" w:rsidP="00F047B6">
      <w:r>
        <w:t xml:space="preserve">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emande quand vng homme </w:t>
      </w:r>
      <w:r w:rsidR="001F0515">
        <w:t>d</w:t>
      </w:r>
      <w:r>
        <w:t>emā-</w:t>
      </w:r>
    </w:p>
    <w:p w14:paraId="57C15F3E" w14:textId="77777777" w:rsidR="00F047B6" w:rsidRDefault="00F047B6" w:rsidP="00F047B6">
      <w:r>
        <w:t xml:space="preserve">de a vng aultre terre/rente/ou fief q̄ il pourſuit </w:t>
      </w:r>
      <w:r>
        <w:rPr>
          <w:rFonts w:ascii="Segoe UI Symbol" w:hAnsi="Segoe UI Symbol" w:cs="Segoe UI Symbol"/>
        </w:rPr>
        <w:t>⁊</w:t>
      </w:r>
      <w:r>
        <w:t>c.Sur</w:t>
      </w:r>
    </w:p>
    <w:p w14:paraId="306FC569" w14:textId="68E8C696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ſaulcun </w:t>
      </w:r>
      <w:r w:rsidR="001F0515">
        <w:t>d</w:t>
      </w:r>
      <w:r>
        <w:t>emāde a vng aultre rē-</w:t>
      </w:r>
    </w:p>
    <w:p w14:paraId="4AF51899" w14:textId="2B387E73" w:rsidR="00F047B6" w:rsidRDefault="00F047B6" w:rsidP="00F047B6">
      <w:r>
        <w:t xml:space="preserve">te ou aultre </w:t>
      </w:r>
      <w:r w:rsidR="001F0515">
        <w:t>d</w:t>
      </w:r>
      <w:r>
        <w:t>ɿoicture heredital:cil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querelle.ce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37BD7C0D" w14:textId="6C85F806" w:rsidR="00F047B6" w:rsidRDefault="00F047B6" w:rsidP="00F047B6">
      <w:r>
        <w:t xml:space="preserve">aſſauoir le </w:t>
      </w:r>
      <w:r w:rsidR="001F0515">
        <w:t>d</w:t>
      </w:r>
      <w:r>
        <w:t xml:space="preserve">efēſeur peut ſil veult pour </w:t>
      </w:r>
      <w:r w:rsidR="001F0515">
        <w:t>d</w:t>
      </w:r>
      <w:r>
        <w:t>efēdɿe ſa cauſe</w:t>
      </w:r>
    </w:p>
    <w:p w14:paraId="7B4CC9B9" w14:textId="77777777" w:rsidR="00F047B6" w:rsidRDefault="00F047B6" w:rsidP="00F047B6"/>
    <w:p w14:paraId="4BE3B797" w14:textId="77777777" w:rsidR="00F047B6" w:rsidRDefault="00F047B6" w:rsidP="00F047B6"/>
    <w:p w14:paraId="7A06FF95" w14:textId="77777777" w:rsidR="00F047B6" w:rsidRDefault="00F047B6" w:rsidP="00F047B6">
      <w:r>
        <w:t>ſ ij</w:t>
      </w:r>
    </w:p>
    <w:p w14:paraId="7987EE43" w14:textId="77777777" w:rsidR="00F047B6" w:rsidRDefault="00F047B6" w:rsidP="00F047B6"/>
    <w:p w14:paraId="6ECC7959" w14:textId="77777777" w:rsidR="00F047B6" w:rsidRDefault="00F047B6" w:rsidP="00F047B6"/>
    <w:p w14:paraId="355832A9" w14:textId="2360351D" w:rsidR="00F047B6" w:rsidRDefault="00F047B6" w:rsidP="00F047B6">
      <w:r>
        <w:t xml:space="preserve">De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ablie,</w:t>
      </w:r>
    </w:p>
    <w:p w14:paraId="139C4375" w14:textId="77777777" w:rsidR="00F047B6" w:rsidRDefault="00F047B6" w:rsidP="00F047B6"/>
    <w:p w14:paraId="6CD48C9C" w14:textId="77777777" w:rsidR="00F047B6" w:rsidRDefault="00F047B6" w:rsidP="00F047B6"/>
    <w:p w14:paraId="312323D9" w14:textId="77777777" w:rsidR="00F047B6" w:rsidRDefault="00F047B6" w:rsidP="00F047B6">
      <w:r>
        <w:t>ſergent qui tiendɿa la</w:t>
      </w:r>
    </w:p>
    <w:p w14:paraId="2C231A51" w14:textId="53773DD1" w:rsidR="00F047B6" w:rsidRDefault="00F047B6" w:rsidP="00F047B6">
      <w:r>
        <w:t xml:space="preserve">veue vnze </w:t>
      </w:r>
      <w:r w:rsidR="001F0515">
        <w:t>d</w:t>
      </w:r>
      <w:r>
        <w:t>eniers po ͬ</w:t>
      </w:r>
    </w:p>
    <w:p w14:paraId="59B57123" w14:textId="77777777" w:rsidR="00F047B6" w:rsidRDefault="00F047B6" w:rsidP="00F047B6">
      <w:r>
        <w:t>ſa liureſō.Et ne peuēt</w:t>
      </w:r>
    </w:p>
    <w:p w14:paraId="20C23225" w14:textId="612002AC" w:rsidR="00F047B6" w:rsidRDefault="00F047B6" w:rsidP="00F047B6">
      <w:r>
        <w:t xml:space="preserve">plus rien </w:t>
      </w:r>
      <w:r w:rsidR="001F0515">
        <w:t>d</w:t>
      </w:r>
      <w:r>
        <w:t xml:space="preserve">emander </w:t>
      </w:r>
      <w:r w:rsidR="001F0515">
        <w:t>d</w:t>
      </w:r>
      <w:r>
        <w:t>e</w:t>
      </w:r>
    </w:p>
    <w:p w14:paraId="550A7488" w14:textId="77777777" w:rsidR="00F047B6" w:rsidRDefault="00F047B6" w:rsidP="00F047B6">
      <w:r>
        <w:t>ce bɿief/iaſoit ce que la</w:t>
      </w:r>
    </w:p>
    <w:p w14:paraId="0D255D00" w14:textId="16E443A9" w:rsidR="00F047B6" w:rsidRDefault="00F047B6" w:rsidP="00F047B6">
      <w:r>
        <w:t xml:space="preserve">yeue ſoit tenue en </w:t>
      </w:r>
      <w:r w:rsidR="001F0515">
        <w:t>d</w:t>
      </w:r>
      <w:r>
        <w:t>i-</w:t>
      </w:r>
    </w:p>
    <w:p w14:paraId="6D6D8970" w14:textId="1BCB0092" w:rsidR="00F047B6" w:rsidRDefault="00F047B6" w:rsidP="00F047B6">
      <w:r>
        <w:lastRenderedPageBreak/>
        <w:t xml:space="preserve">uers lieux et a </w:t>
      </w:r>
      <w:r w:rsidR="001F0515">
        <w:t>d</w:t>
      </w:r>
      <w:r>
        <w:t>iuers</w:t>
      </w:r>
    </w:p>
    <w:p w14:paraId="1E3E6F9F" w14:textId="4AF43326" w:rsidR="00F047B6" w:rsidRDefault="00F047B6" w:rsidP="00F047B6">
      <w:r>
        <w:t xml:space="preserve">termes.Et ſi </w:t>
      </w:r>
      <w:r w:rsidR="001F0515">
        <w:t>d</w:t>
      </w:r>
      <w:r>
        <w:t>oibt pɿe</w:t>
      </w:r>
    </w:p>
    <w:p w14:paraId="5C4CE9D2" w14:textId="638DA29A" w:rsidR="00F047B6" w:rsidRDefault="00F047B6" w:rsidP="00F047B6">
      <w:r>
        <w:t xml:space="preserve">mier </w:t>
      </w:r>
      <w:r w:rsidR="001F0515">
        <w:t>d</w:t>
      </w:r>
      <w:r>
        <w:t>onner plege au</w:t>
      </w:r>
    </w:p>
    <w:p w14:paraId="0DB30CF0" w14:textId="66568EA1" w:rsidR="00F047B6" w:rsidRDefault="00F047B6" w:rsidP="00F047B6">
      <w:r>
        <w:t xml:space="preserve">ſergēt </w:t>
      </w:r>
      <w:r w:rsidR="001F0515">
        <w:t>d</w:t>
      </w:r>
      <w:r>
        <w:t>e ſuyɿ ſō bɿief/</w:t>
      </w:r>
    </w:p>
    <w:p w14:paraId="2903F907" w14:textId="283BCF02" w:rsidR="00F047B6" w:rsidRDefault="00F047B6" w:rsidP="00F047B6">
      <w:r>
        <w:t xml:space="preserve">et puis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</w:t>
      </w:r>
    </w:p>
    <w:p w14:paraId="187550F8" w14:textId="77777777" w:rsidR="00F047B6" w:rsidRDefault="00F047B6" w:rsidP="00F047B6">
      <w:r>
        <w:t>veue aſſiſe. Se cil qui</w:t>
      </w:r>
    </w:p>
    <w:p w14:paraId="67B0023F" w14:textId="0EA9EBA4" w:rsidR="00F047B6" w:rsidRDefault="00F047B6" w:rsidP="00F047B6">
      <w:r>
        <w:t>poɿte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ſe </w:t>
      </w:r>
      <w:r w:rsidR="001F0515">
        <w:t>d</w:t>
      </w:r>
      <w:r>
        <w:t>e-</w:t>
      </w:r>
    </w:p>
    <w:p w14:paraId="66532804" w14:textId="4BB5D121" w:rsidR="00F047B6" w:rsidRDefault="00F047B6" w:rsidP="00F047B6">
      <w:r>
        <w:t xml:space="preserve">fault </w:t>
      </w:r>
      <w:r w:rsidR="001F0515">
        <w:t>d</w:t>
      </w:r>
      <w:r>
        <w:t>e ſuyɿ ſon bɿief:</w:t>
      </w:r>
    </w:p>
    <w:p w14:paraId="1F330855" w14:textId="77777777" w:rsidR="00F047B6" w:rsidRDefault="00F047B6" w:rsidP="00F047B6">
      <w:r>
        <w:t>luy et les pleges que il</w:t>
      </w:r>
    </w:p>
    <w:p w14:paraId="03D3676B" w14:textId="7CAA6371" w:rsidR="00F047B6" w:rsidRDefault="00F047B6" w:rsidP="00F047B6">
      <w:r>
        <w:t xml:space="preserve">en </w:t>
      </w:r>
      <w:r w:rsidR="001F0515">
        <w:t>d</w:t>
      </w:r>
      <w:r>
        <w:t xml:space="preserve">onna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03332BC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iciez par le chatel/</w:t>
      </w:r>
    </w:p>
    <w:p w14:paraId="272E3F59" w14:textId="77777777" w:rsidR="00F047B6" w:rsidRDefault="00F047B6" w:rsidP="00F047B6">
      <w:r>
        <w:t>par le commandemēt</w:t>
      </w:r>
    </w:p>
    <w:p w14:paraId="34410622" w14:textId="70ADF904" w:rsidR="00F047B6" w:rsidRDefault="00F047B6" w:rsidP="00F047B6">
      <w:r>
        <w:t xml:space="preserve">de laſſiſe / et la </w:t>
      </w:r>
      <w:r w:rsidR="001F0515">
        <w:t>d</w:t>
      </w:r>
      <w:r>
        <w:t>efaulte</w:t>
      </w:r>
    </w:p>
    <w:p w14:paraId="3D952729" w14:textId="2106D9B7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miſe en eſ</w:t>
      </w:r>
    </w:p>
    <w:p w14:paraId="1E0C1D73" w14:textId="77777777" w:rsidR="00F047B6" w:rsidRDefault="00F047B6" w:rsidP="00F047B6">
      <w:r>
        <w:t xml:space="preserve">cript. </w:t>
      </w:r>
      <w:r>
        <w:rPr>
          <w:rFonts w:ascii="Cambria Math" w:hAnsi="Cambria Math" w:cs="Cambria Math"/>
        </w:rPr>
        <w:t>ℂ</w:t>
      </w:r>
      <w:r>
        <w:t>Sil ne vient a</w:t>
      </w:r>
    </w:p>
    <w:p w14:paraId="51D2782D" w14:textId="77777777" w:rsidR="00F047B6" w:rsidRDefault="00F047B6" w:rsidP="00F047B6">
      <w:r>
        <w:t>la ſeconde aſſiſe offrir</w:t>
      </w:r>
    </w:p>
    <w:p w14:paraId="1259476B" w14:textId="50C34EE0" w:rsidR="00F047B6" w:rsidRDefault="00F047B6" w:rsidP="00F047B6">
      <w:r>
        <w:t xml:space="preserve">ſoy a faire </w:t>
      </w:r>
      <w:r w:rsidR="001F0515">
        <w:t>d</w:t>
      </w:r>
      <w:r>
        <w:t>ɿoict/la ter</w:t>
      </w:r>
    </w:p>
    <w:p w14:paraId="06158B06" w14:textId="29B118F1" w:rsidR="00F047B6" w:rsidRDefault="00F047B6" w:rsidP="00F047B6">
      <w:r>
        <w:t xml:space="preserve">re </w:t>
      </w:r>
      <w:r w:rsidR="001F0515">
        <w:t>d</w:t>
      </w:r>
      <w:r>
        <w:t>e quoy le contend-</w:t>
      </w:r>
    </w:p>
    <w:p w14:paraId="03830CA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/ſera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ee et miſe</w:t>
      </w:r>
    </w:p>
    <w:p w14:paraId="5589CB65" w14:textId="1EB31649" w:rsidR="00F047B6" w:rsidRDefault="00F047B6" w:rsidP="00F047B6">
      <w:r>
        <w:t xml:space="preserve">en la main </w:t>
      </w:r>
      <w:r w:rsidR="001F0515">
        <w:t>d</w:t>
      </w:r>
      <w:r>
        <w:t>u pɿince.</w:t>
      </w:r>
    </w:p>
    <w:p w14:paraId="224CC247" w14:textId="323FB504" w:rsidR="00F047B6" w:rsidRDefault="00F047B6" w:rsidP="00F047B6">
      <w:r>
        <w:t xml:space="preserve">Et len ne </w:t>
      </w:r>
      <w:r w:rsidR="001F0515">
        <w:t>d</w:t>
      </w:r>
      <w:r>
        <w:t>oibt pas tel</w:t>
      </w:r>
    </w:p>
    <w:p w14:paraId="75C5D670" w14:textId="728E1720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icement laiſſer </w:t>
      </w:r>
      <w:r w:rsidR="001F0515">
        <w:t>d</w:t>
      </w:r>
      <w:r>
        <w:t>e-</w:t>
      </w:r>
    </w:p>
    <w:p w14:paraId="41C06CD1" w14:textId="16B2205E" w:rsidR="00F047B6" w:rsidRDefault="00F047B6" w:rsidP="00F047B6">
      <w:r>
        <w:t xml:space="preserve">uant que il ait </w:t>
      </w:r>
      <w:r w:rsidR="001F0515">
        <w:t>d</w:t>
      </w:r>
      <w:r>
        <w:t>onne</w:t>
      </w:r>
    </w:p>
    <w:p w14:paraId="0E1B5795" w14:textId="242AAE87" w:rsidR="00F047B6" w:rsidRDefault="00F047B6" w:rsidP="00F047B6">
      <w:r>
        <w:t xml:space="preserve">bonne ſeurete </w:t>
      </w:r>
      <w:r w:rsidR="001F0515">
        <w:t>d</w:t>
      </w:r>
      <w:r>
        <w:t>e lamē-</w:t>
      </w:r>
    </w:p>
    <w:p w14:paraId="49FBB7CF" w14:textId="16635176" w:rsidR="00F047B6" w:rsidRDefault="00F047B6" w:rsidP="00F047B6">
      <w:r>
        <w:t xml:space="preserve">de/et </w:t>
      </w:r>
      <w:r w:rsidR="001F0515">
        <w:t>d</w:t>
      </w:r>
      <w:r>
        <w:t>e venir a la pɿe-</w:t>
      </w:r>
    </w:p>
    <w:p w14:paraId="58C76161" w14:textId="77777777" w:rsidR="00F047B6" w:rsidRDefault="00F047B6" w:rsidP="00F047B6">
      <w:r>
        <w:t>miere aſſiſe pour faire</w:t>
      </w:r>
    </w:p>
    <w:p w14:paraId="73EFB6A1" w14:textId="4F3A8056" w:rsidR="00F047B6" w:rsidRDefault="001F0515" w:rsidP="00F047B6">
      <w:r>
        <w:t>d</w:t>
      </w:r>
      <w:r w:rsidR="00F047B6">
        <w:t xml:space="preserve">roict. </w:t>
      </w:r>
      <w:r w:rsidR="00F047B6">
        <w:rPr>
          <w:rFonts w:ascii="Cambria Math" w:hAnsi="Cambria Math" w:cs="Cambria Math"/>
        </w:rPr>
        <w:t>ℂ</w:t>
      </w:r>
      <w:r w:rsidR="00F047B6">
        <w:t>Se il ne viēt</w:t>
      </w:r>
    </w:p>
    <w:p w14:paraId="4E3E2A03" w14:textId="77777777" w:rsidR="00F047B6" w:rsidRDefault="00F047B6" w:rsidP="00F047B6">
      <w:r>
        <w:t>a la tierce aſſiſe / la ter-</w:t>
      </w:r>
    </w:p>
    <w:p w14:paraId="41DE81BE" w14:textId="2B9E1807" w:rsidR="00F047B6" w:rsidRDefault="00F047B6" w:rsidP="00F047B6">
      <w:r>
        <w:t xml:space="preserve">re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pɿinſe ſo-</w:t>
      </w:r>
    </w:p>
    <w:p w14:paraId="102428E6" w14:textId="77777777" w:rsidR="00F047B6" w:rsidRDefault="00F047B6" w:rsidP="00F047B6">
      <w:r>
        <w:t>lennellemēt en la main</w:t>
      </w:r>
    </w:p>
    <w:p w14:paraId="5641AEFC" w14:textId="77777777" w:rsidR="00F047B6" w:rsidRDefault="00F047B6" w:rsidP="00F047B6">
      <w:r>
        <w:t>du pɿince / et tenue a</w:t>
      </w:r>
    </w:p>
    <w:p w14:paraId="30E2D290" w14:textId="590BE1FC" w:rsidR="00F047B6" w:rsidRDefault="00F047B6" w:rsidP="00F047B6">
      <w:r>
        <w:t xml:space="preserve">louye </w:t>
      </w:r>
      <w:r w:rsidR="001F0515">
        <w:t>d</w:t>
      </w:r>
      <w:r>
        <w:t>e la parroiſſe et</w:t>
      </w:r>
    </w:p>
    <w:p w14:paraId="08B4B010" w14:textId="77777777" w:rsidR="00F047B6" w:rsidRDefault="00F047B6" w:rsidP="00F047B6">
      <w:r>
        <w:t>des voiſins/a qui le ſer</w:t>
      </w:r>
    </w:p>
    <w:p w14:paraId="16D30FCF" w14:textId="5F9BE635" w:rsidR="00F047B6" w:rsidRDefault="00F047B6" w:rsidP="00F047B6">
      <w:r>
        <w:t xml:space="preserve">gent le </w:t>
      </w:r>
      <w:r w:rsidR="001F0515">
        <w:t>d</w:t>
      </w:r>
      <w:r>
        <w:t xml:space="preserve">oibt </w:t>
      </w:r>
      <w:r w:rsidR="001F0515">
        <w:t>d</w:t>
      </w:r>
      <w:r>
        <w:t>enōcer.</w:t>
      </w:r>
    </w:p>
    <w:p w14:paraId="3A12424E" w14:textId="77777777" w:rsidR="00F047B6" w:rsidRDefault="00F047B6" w:rsidP="00F047B6">
      <w:r>
        <w:t>Et quād elle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9867676" w14:textId="4C0CBE5B" w:rsidR="00F047B6" w:rsidRDefault="00F047B6" w:rsidP="00F047B6">
      <w:r>
        <w:t xml:space="preserve">tenue en la main </w:t>
      </w:r>
      <w:r w:rsidR="001F0515">
        <w:t>d</w:t>
      </w:r>
      <w:r>
        <w:t>u pɿi</w:t>
      </w:r>
    </w:p>
    <w:p w14:paraId="667B7BAF" w14:textId="77777777" w:rsidR="00F047B6" w:rsidRDefault="00F047B6" w:rsidP="00F047B6">
      <w:r>
        <w:t>ce par quarante iours</w:t>
      </w:r>
    </w:p>
    <w:p w14:paraId="2A44DB37" w14:textId="77777777" w:rsidR="00F047B6" w:rsidRDefault="00F047B6" w:rsidP="00F047B6">
      <w:r>
        <w:t>iuſques a la quarte aſſi</w:t>
      </w:r>
    </w:p>
    <w:p w14:paraId="2E9AA360" w14:textId="77777777" w:rsidR="00F047B6" w:rsidRDefault="00F047B6" w:rsidP="00F047B6">
      <w:r>
        <w:t>ſe/ſe il ne viēt auant/la</w:t>
      </w:r>
    </w:p>
    <w:p w14:paraId="7D7A5DE8" w14:textId="4340FA6F" w:rsidR="00F047B6" w:rsidRDefault="00F047B6" w:rsidP="00F047B6">
      <w:r>
        <w:t xml:space="preserve">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aſſiſe</w:t>
      </w:r>
    </w:p>
    <w:p w14:paraId="5A718AC9" w14:textId="77777777" w:rsidR="00F047B6" w:rsidRDefault="00F047B6" w:rsidP="00F047B6">
      <w:r>
        <w:t>par iugement et tenue</w:t>
      </w:r>
    </w:p>
    <w:p w14:paraId="50E62473" w14:textId="1FF5C7E2" w:rsidR="00F047B6" w:rsidRDefault="00F047B6" w:rsidP="00F047B6">
      <w:r>
        <w:t xml:space="preserve">ſans celuy qui </w:t>
      </w:r>
      <w:r w:rsidR="001F0515">
        <w:t>d</w:t>
      </w:r>
      <w:r>
        <w:t>efault.</w:t>
      </w:r>
    </w:p>
    <w:p w14:paraId="28112B0B" w14:textId="77777777" w:rsidR="00F047B6" w:rsidRDefault="00F047B6" w:rsidP="00F047B6">
      <w:r>
        <w:t>s f</w:t>
      </w:r>
    </w:p>
    <w:p w14:paraId="35AD019D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vcue cōuiēt</w:t>
      </w:r>
    </w:p>
    <w:p w14:paraId="4923BBDA" w14:textId="77777777" w:rsidR="00F047B6" w:rsidRDefault="00F047B6" w:rsidP="00F047B6">
      <w:r>
        <w:t>auoir au moins quatre</w:t>
      </w:r>
    </w:p>
    <w:p w14:paraId="7AEA6F89" w14:textId="77777777" w:rsidR="00F047B6" w:rsidRDefault="00F047B6" w:rsidP="00F047B6">
      <w:r>
        <w:t>cheualiers qui ne ſerōt</w:t>
      </w:r>
    </w:p>
    <w:p w14:paraId="0EC5D6B4" w14:textId="77777777" w:rsidR="00F047B6" w:rsidRDefault="00F047B6" w:rsidP="00F047B6"/>
    <w:p w14:paraId="56CA7BA6" w14:textId="77777777" w:rsidR="00F047B6" w:rsidRDefault="00F047B6" w:rsidP="00F047B6"/>
    <w:p w14:paraId="30F67B5A" w14:textId="77777777" w:rsidR="00F047B6" w:rsidRDefault="00F047B6" w:rsidP="00F047B6">
      <w:r>
        <w:t>pas ſouſpeconneux/et</w:t>
      </w:r>
    </w:p>
    <w:p w14:paraId="7AE702AF" w14:textId="6BB6D192" w:rsidR="00F047B6" w:rsidRDefault="001F0515" w:rsidP="00F047B6">
      <w:r>
        <w:t>d</w:t>
      </w:r>
      <w:r w:rsidR="00F047B6">
        <w:t>ouze hommes crea-</w:t>
      </w:r>
    </w:p>
    <w:p w14:paraId="0B5EEF5C" w14:textId="77777777" w:rsidR="00F047B6" w:rsidRDefault="00F047B6" w:rsidP="00F047B6">
      <w:r>
        <w:t>bles/ſi que la veue puiſ</w:t>
      </w:r>
    </w:p>
    <w:p w14:paraId="54115298" w14:textId="77777777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recoɿdee ſe me-</w:t>
      </w:r>
    </w:p>
    <w:p w14:paraId="379A779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/par les quatre</w:t>
      </w:r>
    </w:p>
    <w:p w14:paraId="3BE9FA86" w14:textId="77777777" w:rsidR="00F047B6" w:rsidRDefault="00F047B6" w:rsidP="00F047B6">
      <w:r>
        <w:t>cheualiers et par huict</w:t>
      </w:r>
    </w:p>
    <w:p w14:paraId="1A3CC265" w14:textId="77777777" w:rsidR="00F047B6" w:rsidRDefault="00F047B6" w:rsidP="00F047B6">
      <w:r>
        <w:t xml:space="preserve">des aultres. </w:t>
      </w:r>
      <w:r>
        <w:rPr>
          <w:rFonts w:ascii="Cambria Math" w:hAnsi="Cambria Math" w:cs="Cambria Math"/>
        </w:rPr>
        <w:t>ℂ</w:t>
      </w:r>
      <w:r>
        <w:t>Quand</w:t>
      </w:r>
    </w:p>
    <w:p w14:paraId="27FA5CC2" w14:textId="77777777" w:rsidR="00F047B6" w:rsidRDefault="00F047B6" w:rsidP="00F047B6">
      <w:r>
        <w:t>la vcue ſera faicte/cil</w:t>
      </w:r>
    </w:p>
    <w:p w14:paraId="4AC53D91" w14:textId="1B24D31F" w:rsidR="00F047B6" w:rsidRDefault="00F047B6" w:rsidP="00F047B6">
      <w:r>
        <w:t>qui 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efailly a qua</w:t>
      </w:r>
    </w:p>
    <w:p w14:paraId="0BD7BB45" w14:textId="72D48932" w:rsidR="00F047B6" w:rsidRDefault="00F047B6" w:rsidP="00F047B6">
      <w:r>
        <w:t xml:space="preserve">tre aſſiſes: </w:t>
      </w:r>
      <w:r w:rsidR="001F0515">
        <w:t>d</w:t>
      </w:r>
      <w:r>
        <w:t>equoy cha</w:t>
      </w:r>
    </w:p>
    <w:p w14:paraId="6E380681" w14:textId="450BC17B" w:rsidR="00F047B6" w:rsidRDefault="00F047B6" w:rsidP="00F047B6">
      <w:r>
        <w:t xml:space="preserve">cune contiēt leſpace </w:t>
      </w:r>
      <w:r w:rsidR="001F0515">
        <w:t>d</w:t>
      </w:r>
      <w:r>
        <w:t>e</w:t>
      </w:r>
    </w:p>
    <w:p w14:paraId="765E64CB" w14:textId="7EBA2245" w:rsidR="00F047B6" w:rsidRDefault="00F047B6" w:rsidP="00F047B6">
      <w:r>
        <w:t xml:space="preserve">quarāte iours:il </w:t>
      </w:r>
      <w:r w:rsidR="001F0515">
        <w:t>d</w:t>
      </w:r>
      <w:r>
        <w:t>oibt</w:t>
      </w:r>
    </w:p>
    <w:p w14:paraId="1E4DA92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appelle/et la terre</w:t>
      </w:r>
    </w:p>
    <w:p w14:paraId="245FC657" w14:textId="2FBDD837" w:rsidR="00F047B6" w:rsidRDefault="00F047B6" w:rsidP="00F047B6">
      <w:r>
        <w:t xml:space="preserve">tenue en la main </w:t>
      </w:r>
      <w:r w:rsidR="001F0515">
        <w:t>d</w:t>
      </w:r>
      <w:r>
        <w:t>u pɿi</w:t>
      </w:r>
    </w:p>
    <w:p w14:paraId="0948CAC8" w14:textId="77777777" w:rsidR="00F047B6" w:rsidRDefault="00F047B6" w:rsidP="00F047B6">
      <w:r>
        <w:t>ce.Et en la quarte aſſi-</w:t>
      </w:r>
    </w:p>
    <w:p w14:paraId="4897FF99" w14:textId="5E4DADE7" w:rsidR="00F047B6" w:rsidRDefault="00F047B6" w:rsidP="00F047B6">
      <w:r>
        <w:t xml:space="preserve">ſe quand lbeure </w:t>
      </w:r>
      <w:r w:rsidR="001F0515">
        <w:t>d</w:t>
      </w:r>
      <w:r>
        <w:t>e fai-</w:t>
      </w:r>
    </w:p>
    <w:p w14:paraId="0A35591E" w14:textId="77777777" w:rsidR="00F047B6" w:rsidRDefault="00F047B6" w:rsidP="00F047B6">
      <w:r>
        <w:t>re les loix ſera paſſee</w:t>
      </w:r>
    </w:p>
    <w:p w14:paraId="3BA880C8" w14:textId="7E211023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heure </w:t>
      </w:r>
      <w:r w:rsidR="001F0515">
        <w:t>d</w:t>
      </w:r>
      <w:r>
        <w:t>e mydy/</w:t>
      </w:r>
    </w:p>
    <w:p w14:paraId="4A614AED" w14:textId="04D315AE" w:rsidR="00F047B6" w:rsidRDefault="001F0515" w:rsidP="00F047B6">
      <w:r>
        <w:t>d</w:t>
      </w:r>
      <w:r w:rsidR="00F047B6">
        <w:t>edens quoy ceulx qui</w:t>
      </w:r>
    </w:p>
    <w:p w14:paraId="118450E0" w14:textId="03A44AB6" w:rsidR="00F047B6" w:rsidRDefault="00F047B6" w:rsidP="00F047B6">
      <w:r>
        <w:t xml:space="preserve">pledent ſe </w:t>
      </w:r>
      <w:r w:rsidR="001F0515">
        <w:t>d</w:t>
      </w:r>
      <w:r>
        <w:t>oibuent of-</w:t>
      </w:r>
    </w:p>
    <w:p w14:paraId="1C1F4EA2" w14:textId="77777777" w:rsidR="00F047B6" w:rsidRDefault="00F047B6" w:rsidP="00F047B6">
      <w:r>
        <w:t>rir en court / la ſaiſine</w:t>
      </w:r>
    </w:p>
    <w:p w14:paraId="78186B99" w14:textId="44EDB624" w:rsidR="00F047B6" w:rsidRDefault="001F0515" w:rsidP="00F047B6">
      <w:r>
        <w:t>d</w:t>
      </w:r>
      <w:r w:rsidR="00F047B6">
        <w:t xml:space="preserve">e la terre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5BE4C91D" w14:textId="77777777" w:rsidR="00F047B6" w:rsidRDefault="00F047B6" w:rsidP="00F047B6">
      <w:r>
        <w:t>baillee a celuy qui la</w:t>
      </w:r>
    </w:p>
    <w:p w14:paraId="7304332D" w14:textId="0D3A69B1" w:rsidR="00F047B6" w:rsidRDefault="001F0515" w:rsidP="00F047B6">
      <w:r>
        <w:t>d</w:t>
      </w:r>
      <w:r w:rsidR="00F047B6">
        <w:t xml:space="preserve">emāde. </w:t>
      </w:r>
      <w:r w:rsidR="00F047B6">
        <w:rPr>
          <w:rFonts w:ascii="Cambria Math" w:hAnsi="Cambria Math" w:cs="Cambria Math"/>
        </w:rPr>
        <w:t>ℂ</w:t>
      </w:r>
      <w:r w:rsidR="00F047B6">
        <w:t xml:space="preserve"> Secil qui</w:t>
      </w:r>
    </w:p>
    <w:p w14:paraId="032C36CB" w14:textId="1109B7AA" w:rsidR="00F047B6" w:rsidRDefault="00F047B6" w:rsidP="00F047B6">
      <w:r>
        <w:t xml:space="preserve">la </w:t>
      </w:r>
      <w:r w:rsidR="001F0515">
        <w:t>d</w:t>
      </w:r>
      <w:r>
        <w:t xml:space="preserve">emande ſe </w:t>
      </w:r>
      <w:r w:rsidR="001F0515">
        <w:t>d</w:t>
      </w:r>
      <w:r>
        <w:t>efault/</w:t>
      </w:r>
    </w:p>
    <w:p w14:paraId="523EBD85" w14:textId="098CDCBD" w:rsidR="00F047B6" w:rsidRDefault="00F047B6" w:rsidP="00F047B6">
      <w:r>
        <w:t xml:space="preserve">ſa </w:t>
      </w:r>
      <w:r w:rsidR="001F0515">
        <w:t>d</w:t>
      </w:r>
      <w:r>
        <w:t xml:space="preserve">efaulte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BF984DD" w14:textId="77777777" w:rsidR="00F047B6" w:rsidRDefault="00F047B6" w:rsidP="00F047B6">
      <w:r>
        <w:t>appoɿtee a la pɿemiere</w:t>
      </w:r>
    </w:p>
    <w:p w14:paraId="3E6AF232" w14:textId="77777777" w:rsidR="00F047B6" w:rsidRDefault="00F047B6" w:rsidP="00F047B6">
      <w:r>
        <w:t xml:space="preserve">aſſiſe </w:t>
      </w:r>
      <w:r>
        <w:rPr>
          <w:rFonts w:ascii="Segoe UI Symbol" w:hAnsi="Segoe UI Symbol" w:cs="Segoe UI Symbol"/>
        </w:rPr>
        <w:t>⁊</w:t>
      </w:r>
      <w:r>
        <w:t xml:space="preserve"> miſe en eſcript/</w:t>
      </w:r>
    </w:p>
    <w:p w14:paraId="27DA2ED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cil qui poɿte le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</w:t>
      </w:r>
    </w:p>
    <w:p w14:paraId="78431324" w14:textId="3396E6BB" w:rsidR="00F047B6" w:rsidRDefault="00F047B6" w:rsidP="00F047B6">
      <w:r>
        <w:t xml:space="preserve">ſen </w:t>
      </w:r>
      <w:r w:rsidR="001F0515">
        <w:t>d</w:t>
      </w:r>
      <w:r>
        <w:t>oibt aller ſās iour</w:t>
      </w:r>
    </w:p>
    <w:p w14:paraId="404238A6" w14:textId="77777777" w:rsidR="00F047B6" w:rsidRDefault="00F047B6" w:rsidP="00F047B6">
      <w:r>
        <w:t>auec ſa ſaiſine que il tiē</w:t>
      </w:r>
    </w:p>
    <w:p w14:paraId="478419C9" w14:textId="77777777" w:rsidR="00F047B6" w:rsidRDefault="00F047B6" w:rsidP="00F047B6">
      <w:r>
        <w:t>dɿa en paix puis que il</w:t>
      </w:r>
    </w:p>
    <w:p w14:paraId="31DE19EC" w14:textId="77777777" w:rsidR="00F047B6" w:rsidRDefault="00F047B6" w:rsidP="00F047B6">
      <w:r>
        <w:t>aura pɿins le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ablye/</w:t>
      </w:r>
    </w:p>
    <w:p w14:paraId="30954DC6" w14:textId="77777777" w:rsidR="00F047B6" w:rsidRDefault="00F047B6" w:rsidP="00F047B6">
      <w:r>
        <w:t>iuſques a tant q̄ il lait</w:t>
      </w:r>
    </w:p>
    <w:p w14:paraId="6AD57301" w14:textId="77777777" w:rsidR="00F047B6" w:rsidRDefault="00F047B6" w:rsidP="00F047B6">
      <w:r>
        <w:t>gaignee ou perdue par</w:t>
      </w:r>
    </w:p>
    <w:p w14:paraId="19A9D18C" w14:textId="0B77ACD9" w:rsidR="00F047B6" w:rsidRDefault="00F047B6" w:rsidP="00F047B6">
      <w:r>
        <w:t xml:space="preserve">iugement.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</w:t>
      </w:r>
    </w:p>
    <w:p w14:paraId="22D895CB" w14:textId="77777777" w:rsidR="00F047B6" w:rsidRDefault="00F047B6" w:rsidP="00F047B6">
      <w:r>
        <w:t>ſcauoir que quand la</w:t>
      </w:r>
    </w:p>
    <w:p w14:paraId="69F74D7B" w14:textId="77777777" w:rsidR="00F047B6" w:rsidRDefault="00F047B6" w:rsidP="00F047B6">
      <w:r>
        <w:lastRenderedPageBreak/>
        <w:t>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par iu-</w:t>
      </w:r>
    </w:p>
    <w:p w14:paraId="4F64657D" w14:textId="62742D97" w:rsidR="00F047B6" w:rsidRDefault="00F047B6" w:rsidP="00F047B6">
      <w:r>
        <w:t xml:space="preserve">gement en la main </w:t>
      </w:r>
      <w:r w:rsidR="001F0515">
        <w:t>d</w:t>
      </w:r>
      <w:r>
        <w:t>u</w:t>
      </w:r>
    </w:p>
    <w:p w14:paraId="59964546" w14:textId="77777777" w:rsidR="00F047B6" w:rsidRDefault="00F047B6" w:rsidP="00F047B6">
      <w:r>
        <w:t>pɿīce / ſe cil ſur qui elle</w:t>
      </w:r>
    </w:p>
    <w:p w14:paraId="74EC789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la requiert:el</w:t>
      </w:r>
    </w:p>
    <w:p w14:paraId="2EDB948C" w14:textId="63040966" w:rsidR="00F047B6" w:rsidRDefault="00F047B6" w:rsidP="00F047B6">
      <w:r>
        <w:t xml:space="preserve">le luy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vne</w:t>
      </w:r>
    </w:p>
    <w:p w14:paraId="38DE8837" w14:textId="77777777" w:rsidR="00F047B6" w:rsidRDefault="00F047B6" w:rsidP="00F047B6">
      <w:r>
        <w:t xml:space="preserve">fois rendue en laſſiſe </w:t>
      </w:r>
      <w:r>
        <w:rPr>
          <w:rFonts w:ascii="Segoe UI Symbol" w:hAnsi="Segoe UI Symbol" w:cs="Segoe UI Symbol"/>
        </w:rPr>
        <w:t>⁊</w:t>
      </w:r>
    </w:p>
    <w:p w14:paraId="4C1C7927" w14:textId="77777777" w:rsidR="00F047B6" w:rsidRDefault="00F047B6" w:rsidP="00F047B6">
      <w:r>
        <w:t>non pas hoɿs.Et ſe el-</w:t>
      </w:r>
    </w:p>
    <w:p w14:paraId="7B609878" w14:textId="77777777" w:rsidR="00F047B6" w:rsidRDefault="00F047B6" w:rsidP="00F047B6">
      <w:r>
        <w:t>le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pɿiſe aultre fois</w:t>
      </w:r>
    </w:p>
    <w:p w14:paraId="43C6227D" w14:textId="15C719E1" w:rsidR="00F047B6" w:rsidRDefault="00F047B6" w:rsidP="00F047B6">
      <w:r>
        <w:t xml:space="preserve">elle ne </w:t>
      </w:r>
      <w:r w:rsidR="001F0515">
        <w:t>d</w:t>
      </w:r>
      <w:r>
        <w:t>oibt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325E8A8" w14:textId="77777777" w:rsidR="00F047B6" w:rsidRDefault="00F047B6" w:rsidP="00F047B6">
      <w:r>
        <w:t>rendue tant que le plet</w:t>
      </w:r>
    </w:p>
    <w:p w14:paraId="005B474F" w14:textId="77777777" w:rsidR="00F047B6" w:rsidRDefault="00F047B6" w:rsidP="00F047B6">
      <w:r>
        <w:t>ſoit fine. Se la terre</w:t>
      </w:r>
    </w:p>
    <w:p w14:paraId="48CB3FB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veue par iugement</w:t>
      </w:r>
    </w:p>
    <w:p w14:paraId="38595602" w14:textId="1B7C1C96" w:rsidR="00F047B6" w:rsidRDefault="00F047B6" w:rsidP="00F047B6">
      <w:r>
        <w:t xml:space="preserve">pour les </w:t>
      </w:r>
      <w:r w:rsidR="001F0515">
        <w:t>d</w:t>
      </w:r>
      <w:r>
        <w:t>efaultes a</w:t>
      </w:r>
    </w:p>
    <w:p w14:paraId="564567DD" w14:textId="77777777" w:rsidR="00F047B6" w:rsidRDefault="00F047B6" w:rsidP="00F047B6">
      <w:r>
        <w:t>celuy qui la tient / elle</w:t>
      </w:r>
    </w:p>
    <w:p w14:paraId="3FAE5AA8" w14:textId="77777777" w:rsidR="00F047B6" w:rsidRDefault="00F047B6" w:rsidP="00F047B6"/>
    <w:p w14:paraId="1ED8C2EA" w14:textId="77777777" w:rsidR="00F047B6" w:rsidRDefault="00F047B6" w:rsidP="00F047B6"/>
    <w:p w14:paraId="7CBA435A" w14:textId="77777777" w:rsidR="00F047B6" w:rsidRDefault="00F047B6" w:rsidP="00F047B6">
      <w:r>
        <w:t xml:space="preserve">demāder </w:t>
      </w:r>
      <w:r>
        <w:rPr>
          <w:rFonts w:ascii="Segoe UI Symbol" w:hAnsi="Segoe UI Symbol" w:cs="Segoe UI Symbol"/>
        </w:rPr>
        <w:t>⁊</w:t>
      </w:r>
      <w:r>
        <w:t xml:space="preserve"> auoir bɿief</w:t>
      </w:r>
    </w:p>
    <w:p w14:paraId="10B6C451" w14:textId="0E42E948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ablie: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oibt bail-</w:t>
      </w:r>
    </w:p>
    <w:p w14:paraId="4E960B33" w14:textId="6089DE59" w:rsidR="00F047B6" w:rsidRDefault="00F047B6" w:rsidP="00F047B6">
      <w:r>
        <w:t xml:space="preserve">ler plege </w:t>
      </w:r>
      <w:r w:rsidR="001F0515">
        <w:t>d</w:t>
      </w:r>
      <w:r>
        <w:t>en faire ſon</w:t>
      </w:r>
    </w:p>
    <w:p w14:paraId="6D389112" w14:textId="25A3C263" w:rsidR="00F047B6" w:rsidRDefault="001F0515" w:rsidP="00F047B6">
      <w:r>
        <w:t>d</w:t>
      </w:r>
      <w:r w:rsidR="00F047B6">
        <w:t xml:space="preserve">ebuoir </w:t>
      </w:r>
      <w:r>
        <w:t>d</w:t>
      </w:r>
      <w:r w:rsidR="00F047B6">
        <w:t>edens quin-</w:t>
      </w:r>
    </w:p>
    <w:p w14:paraId="2E224ECF" w14:textId="77777777" w:rsidR="00F047B6" w:rsidRDefault="00F047B6" w:rsidP="00F047B6">
      <w:r>
        <w:t>zaine.Et par ces motz</w:t>
      </w:r>
    </w:p>
    <w:p w14:paraId="75362AFF" w14:textId="40DC62B3" w:rsidR="00F047B6" w:rsidRDefault="00F047B6" w:rsidP="00F047B6">
      <w:r>
        <w:t xml:space="preserve">Cdemander terme </w:t>
      </w:r>
      <w:r w:rsidR="001F0515">
        <w:t>d</w:t>
      </w:r>
      <w:r>
        <w:t>e</w:t>
      </w:r>
    </w:p>
    <w:p w14:paraId="3A1C63A3" w14:textId="77777777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la veuele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6E272660" w14:textId="77777777" w:rsidR="00F047B6" w:rsidRDefault="00F047B6" w:rsidP="00F047B6">
      <w:r>
        <w:t>entēdɿe que le cas ſar-</w:t>
      </w:r>
    </w:p>
    <w:p w14:paraId="6EF8199F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 / ſuppoſe tout au</w:t>
      </w:r>
    </w:p>
    <w:p w14:paraId="3EFBE691" w14:textId="77777777" w:rsidR="00F047B6" w:rsidRDefault="00F047B6" w:rsidP="00F047B6">
      <w:r>
        <w:t>large q̄ veue ſoit faite/</w:t>
      </w:r>
    </w:p>
    <w:p w14:paraId="60C9219D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 / et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enue</w:t>
      </w:r>
    </w:p>
    <w:p w14:paraId="1F1B752E" w14:textId="77777777" w:rsidR="00F047B6" w:rsidRDefault="00F047B6" w:rsidP="00F047B6">
      <w:r>
        <w:t xml:space="preserve">entre les pties / </w:t>
      </w:r>
      <w:r>
        <w:rPr>
          <w:rFonts w:ascii="Segoe UI Symbol" w:hAnsi="Segoe UI Symbol" w:cs="Segoe UI Symbol"/>
        </w:rPr>
        <w:t>⁊</w:t>
      </w:r>
      <w:r>
        <w:t xml:space="preserve"> aura</w:t>
      </w:r>
    </w:p>
    <w:p w14:paraId="7B6B23D3" w14:textId="77777777" w:rsidR="00F047B6" w:rsidRDefault="00F047B6" w:rsidP="00F047B6">
      <w:r>
        <w:t>terme iuſques a quin-</w:t>
      </w:r>
    </w:p>
    <w:p w14:paraId="584A45BE" w14:textId="1B3207F2" w:rsidR="00F047B6" w:rsidRDefault="00F047B6" w:rsidP="00F047B6">
      <w:r>
        <w:t>zaine /</w:t>
      </w:r>
      <w:r w:rsidR="001F0515">
        <w:t>d</w:t>
      </w:r>
      <w:r>
        <w:t>edens laq̄lle il</w:t>
      </w:r>
    </w:p>
    <w:p w14:paraId="34628009" w14:textId="42FC4842" w:rsidR="00F047B6" w:rsidRDefault="001F0515" w:rsidP="00F047B6">
      <w:r>
        <w:t>d</w:t>
      </w:r>
      <w:r w:rsidR="00F047B6">
        <w:t>oibt pɿēdre ſon bɿief</w:t>
      </w:r>
    </w:p>
    <w:p w14:paraId="41D6B655" w14:textId="64E44725" w:rsidR="00F047B6" w:rsidRDefault="00F047B6" w:rsidP="00F047B6">
      <w:r>
        <w:t xml:space="preserve">pour ſoy </w:t>
      </w:r>
      <w:r w:rsidR="001F0515">
        <w:t>d</w:t>
      </w:r>
      <w:r>
        <w:t>efēdɿe/ſelō</w:t>
      </w:r>
    </w:p>
    <w:p w14:paraId="651DA548" w14:textId="77777777" w:rsidR="00F047B6" w:rsidRDefault="00F047B6" w:rsidP="00F047B6">
      <w:r>
        <w:t>ce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tenu eu texte</w:t>
      </w:r>
    </w:p>
    <w:p w14:paraId="3D5AA328" w14:textId="77777777" w:rsidR="00F047B6" w:rsidRDefault="00F047B6" w:rsidP="00F047B6">
      <w:r>
        <w:t>Touteffois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593213DD" w14:textId="108B61C4" w:rsidR="00F047B6" w:rsidRDefault="00F047B6" w:rsidP="00F047B6">
      <w:r>
        <w:t xml:space="preserve">le </w:t>
      </w:r>
      <w:r w:rsidR="001F0515">
        <w:t>d</w:t>
      </w:r>
      <w:r>
        <w:t xml:space="preserve">efēſeur </w:t>
      </w:r>
      <w:r w:rsidR="001F0515">
        <w:t>d</w:t>
      </w:r>
      <w:r>
        <w:t>emādera</w:t>
      </w:r>
    </w:p>
    <w:p w14:paraId="7130F96C" w14:textId="7CA8C68D" w:rsidR="00F047B6" w:rsidRDefault="00F047B6" w:rsidP="00F047B6">
      <w:r>
        <w:t xml:space="preserve">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ablie,la cau-</w:t>
      </w:r>
    </w:p>
    <w:p w14:paraId="7EDD92E6" w14:textId="77777777" w:rsidR="00F047B6" w:rsidRDefault="00F047B6" w:rsidP="00F047B6">
      <w:r>
        <w:t>ſe ſarre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era aīſi: mais</w:t>
      </w:r>
    </w:p>
    <w:p w14:paraId="15598CB3" w14:textId="77777777" w:rsidR="00F047B6" w:rsidRDefault="00F047B6" w:rsidP="00F047B6">
      <w:r>
        <w:t>la partie aduerſe req̄r-</w:t>
      </w:r>
    </w:p>
    <w:p w14:paraId="27776E58" w14:textId="39C4B53F" w:rsidR="00F047B6" w:rsidRDefault="00F047B6" w:rsidP="00F047B6">
      <w:r>
        <w:t xml:space="preserve">ra quil ſoit mis en </w:t>
      </w:r>
      <w:r w:rsidR="001F0515">
        <w:t>d</w:t>
      </w:r>
      <w:r>
        <w:t>e-</w:t>
      </w:r>
    </w:p>
    <w:p w14:paraId="2BD0EC1A" w14:textId="77777777" w:rsidR="00F047B6" w:rsidRDefault="00F047B6" w:rsidP="00F047B6">
      <w:r>
        <w:t>fault en pɿeſence et en</w:t>
      </w:r>
    </w:p>
    <w:p w14:paraId="08FE7BE3" w14:textId="77777777" w:rsidR="00F047B6" w:rsidRDefault="00F047B6" w:rsidP="00F047B6">
      <w:r>
        <w:t>amende par iugemēt/</w:t>
      </w:r>
    </w:p>
    <w:p w14:paraId="25E37029" w14:textId="77777777" w:rsidR="00F047B6" w:rsidRDefault="00F047B6" w:rsidP="00F047B6">
      <w:r>
        <w:lastRenderedPageBreak/>
        <w:t>eu cas quil ne fera ſon</w:t>
      </w:r>
    </w:p>
    <w:p w14:paraId="21528D51" w14:textId="53C913F2" w:rsidR="00F047B6" w:rsidRDefault="001F0515" w:rsidP="00F047B6">
      <w:r>
        <w:t>d</w:t>
      </w:r>
      <w:r w:rsidR="00F047B6">
        <w:t xml:space="preserve">ebuoir </w:t>
      </w:r>
      <w:r>
        <w:t>d</w:t>
      </w:r>
      <w:r w:rsidR="00F047B6">
        <w:t>edēs q̇nzai-</w:t>
      </w:r>
    </w:p>
    <w:p w14:paraId="77042DA5" w14:textId="77777777" w:rsidR="00F047B6" w:rsidRDefault="00F047B6" w:rsidP="00F047B6">
      <w:r>
        <w:t>ne:au terme ſubſequēt</w:t>
      </w:r>
    </w:p>
    <w:p w14:paraId="76580F3F" w14:textId="77777777" w:rsidR="00F047B6" w:rsidRDefault="00F047B6" w:rsidP="00F047B6">
      <w:r>
        <w:t>il ſera cōdēne en la cau</w:t>
      </w:r>
    </w:p>
    <w:p w14:paraId="2B4DCAEA" w14:textId="1E1204BD" w:rsidR="00F047B6" w:rsidRDefault="00F047B6" w:rsidP="00F047B6">
      <w:r>
        <w:t xml:space="preserve">ſe cōe </w:t>
      </w:r>
      <w:r w:rsidR="001F0515">
        <w:t>d</w:t>
      </w:r>
      <w:r>
        <w:t xml:space="preserve">u tēps </w:t>
      </w:r>
      <w:r w:rsidR="001F0515">
        <w:t>d</w:t>
      </w:r>
      <w:r>
        <w:t>e loɿs</w:t>
      </w:r>
    </w:p>
    <w:p w14:paraId="626E438E" w14:textId="746C6897" w:rsidR="00F047B6" w:rsidRDefault="00F047B6" w:rsidP="00F047B6">
      <w:r>
        <w:t>qui req̇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3B22828A" w14:textId="77777777" w:rsidR="00F047B6" w:rsidRDefault="00F047B6" w:rsidP="00F047B6">
      <w:r>
        <w:t>blie/ainſi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</w:p>
    <w:p w14:paraId="35F6CDD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a faire en tel cas</w:t>
      </w:r>
    </w:p>
    <w:p w14:paraId="58426AB2" w14:textId="4BA0ECA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ny chet point </w:t>
      </w:r>
      <w:r w:rsidR="001F0515">
        <w:t>d</w:t>
      </w:r>
      <w:r>
        <w:t>amen</w:t>
      </w:r>
    </w:p>
    <w:p w14:paraId="0704091B" w14:textId="6163BA8A" w:rsidR="00F047B6" w:rsidRDefault="00F047B6" w:rsidP="00F047B6">
      <w:r>
        <w:t xml:space="preserve">de ſil fait ſon </w:t>
      </w:r>
      <w:r w:rsidR="001F0515">
        <w:t>d</w:t>
      </w:r>
      <w:r>
        <w:t>ebuoir/</w:t>
      </w:r>
    </w:p>
    <w:p w14:paraId="40DE0D80" w14:textId="4F006C02" w:rsidR="00F047B6" w:rsidRDefault="00F047B6" w:rsidP="00F047B6">
      <w:r>
        <w:t>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efen-</w:t>
      </w:r>
    </w:p>
    <w:p w14:paraId="21B8C649" w14:textId="77777777" w:rsidR="00F047B6" w:rsidRDefault="00F047B6" w:rsidP="00F047B6">
      <w:r>
        <w:t>ſeur:mais autre choſe</w:t>
      </w:r>
    </w:p>
    <w:p w14:paraId="489BAFBE" w14:textId="77777777" w:rsidR="00F047B6" w:rsidRDefault="00F047B6" w:rsidP="00F047B6">
      <w:r>
        <w:t>ſeroit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acteur</w:t>
      </w:r>
    </w:p>
    <w:p w14:paraId="17B1E1F8" w14:textId="77777777" w:rsidR="00F047B6" w:rsidRDefault="00F047B6" w:rsidP="00F047B6">
      <w:r>
        <w:t>et il pɿint loy apparen</w:t>
      </w:r>
    </w:p>
    <w:p w14:paraId="1E36A7AF" w14:textId="77777777" w:rsidR="00F047B6" w:rsidRDefault="00F047B6" w:rsidP="00F047B6">
      <w:r>
        <w:t>te/car ce ſeroit change</w:t>
      </w:r>
    </w:p>
    <w:p w14:paraId="31CBAE14" w14:textId="4C2E36E7" w:rsidR="00F047B6" w:rsidRDefault="00F047B6" w:rsidP="00F047B6">
      <w:r>
        <w:t xml:space="preserve">la loy </w:t>
      </w:r>
      <w:r w:rsidR="001F0515">
        <w:t>d</w:t>
      </w:r>
      <w:r>
        <w:t>auoir pɿenie-</w:t>
      </w:r>
    </w:p>
    <w:p w14:paraId="6DE2165F" w14:textId="77777777" w:rsidR="00F047B6" w:rsidRDefault="00F047B6" w:rsidP="00F047B6">
      <w:r>
        <w:t>rement pɿins la voye</w:t>
      </w:r>
    </w:p>
    <w:p w14:paraId="158123F0" w14:textId="77777777" w:rsidR="00F047B6" w:rsidRDefault="00F047B6" w:rsidP="00F047B6">
      <w:r>
        <w:t>poſſeſſoire / et puis a-</w:t>
      </w:r>
    </w:p>
    <w:p w14:paraId="164C778C" w14:textId="77777777" w:rsidR="00F047B6" w:rsidRDefault="00F047B6" w:rsidP="00F047B6">
      <w:r>
        <w:t>pɿes pɿendɿe la loy</w:t>
      </w:r>
    </w:p>
    <w:p w14:paraId="0E92E2AB" w14:textId="77777777" w:rsidR="00F047B6" w:rsidRDefault="00F047B6" w:rsidP="00F047B6">
      <w:r>
        <w:t>apparēte/qui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voye</w:t>
      </w:r>
    </w:p>
    <w:p w14:paraId="340E856D" w14:textId="3DB7567B" w:rsidR="00F047B6" w:rsidRDefault="00F047B6" w:rsidP="00F047B6">
      <w:r>
        <w:t xml:space="preserve">pɿopɿietaire / </w:t>
      </w:r>
      <w:r w:rsidR="001F0515">
        <w:t>d</w:t>
      </w:r>
      <w:r>
        <w:t>u quel</w:t>
      </w:r>
    </w:p>
    <w:p w14:paraId="2C216F21" w14:textId="10123D39" w:rsidR="00F047B6" w:rsidRDefault="00F047B6" w:rsidP="00F047B6">
      <w:r>
        <w:t xml:space="preserve">changement </w:t>
      </w:r>
      <w:r w:rsidR="001F0515">
        <w:t>d</w:t>
      </w:r>
      <w:r>
        <w:t>e la loy</w:t>
      </w:r>
    </w:p>
    <w:p w14:paraId="19B1183C" w14:textId="30F88C25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a-</w:t>
      </w:r>
    </w:p>
    <w:p w14:paraId="39FB8812" w14:textId="77777777" w:rsidR="00F047B6" w:rsidRDefault="00F047B6" w:rsidP="00F047B6">
      <w:r>
        <w:t xml:space="preserve">mēde. </w:t>
      </w:r>
      <w:r>
        <w:rPr>
          <w:rFonts w:ascii="Cambria Math" w:hAnsi="Cambria Math" w:cs="Cambria Math"/>
        </w:rPr>
        <w:t>ℂ</w:t>
      </w:r>
      <w:r>
        <w:t>Et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019FDEF4" w14:textId="103550A1" w:rsidR="00F047B6" w:rsidRDefault="00F047B6" w:rsidP="00F047B6">
      <w:r>
        <w:t xml:space="preserve">me eſcripte eu bɿief </w:t>
      </w:r>
      <w:r w:rsidR="001F0515">
        <w:t>d</w:t>
      </w:r>
      <w:r>
        <w:t>e</w:t>
      </w:r>
    </w:p>
    <w:p w14:paraId="6D38E3E5" w14:textId="33661CB3" w:rsidR="00F047B6" w:rsidRDefault="00F047B6" w:rsidP="00F047B6">
      <w:r>
        <w:t xml:space="preserve">nouuelle </w:t>
      </w:r>
      <w:r w:rsidR="001F0515">
        <w:t>d</w:t>
      </w:r>
      <w:r>
        <w:t>eſſaiſine q̇</w:t>
      </w:r>
    </w:p>
    <w:p w14:paraId="3A8BBD4E" w14:textId="77777777" w:rsidR="00F047B6" w:rsidRDefault="00F047B6" w:rsidP="00F047B6">
      <w:r>
        <w:t>dict.Se cil qui tient ne</w:t>
      </w:r>
    </w:p>
    <w:p w14:paraId="1DEA3B1F" w14:textId="77777777" w:rsidR="00F047B6" w:rsidRDefault="00F047B6" w:rsidP="00F047B6">
      <w:r>
        <w:t>laiſſe au plainctif a la</w:t>
      </w:r>
    </w:p>
    <w:p w14:paraId="3DEAC950" w14:textId="7B3A2DDF" w:rsidR="00F047B6" w:rsidRDefault="00F047B6" w:rsidP="00F047B6">
      <w:r>
        <w:t xml:space="preserve">veue ce quil </w:t>
      </w:r>
      <w:r w:rsidR="001F0515">
        <w:t>d</w:t>
      </w:r>
      <w:r>
        <w:t>emāde :</w:t>
      </w:r>
    </w:p>
    <w:p w14:paraId="7339CC9D" w14:textId="26E53647" w:rsidR="00F047B6" w:rsidRDefault="00F047B6" w:rsidP="00F047B6">
      <w:r>
        <w:t xml:space="preserve">il le </w:t>
      </w:r>
      <w:r w:rsidR="001F0515">
        <w:t>d</w:t>
      </w:r>
      <w:r>
        <w:t xml:space="preserve">oibt amender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0B6B98FA" w14:textId="7C0E1EA7" w:rsidR="00F047B6" w:rsidRDefault="00F047B6" w:rsidP="00F047B6">
      <w:r>
        <w:t xml:space="preserve">na point </w:t>
      </w:r>
      <w:r w:rsidR="001F0515">
        <w:t>d</w:t>
      </w:r>
      <w:r>
        <w:t>e lieu en ce</w:t>
      </w:r>
    </w:p>
    <w:p w14:paraId="39D85EB3" w14:textId="77777777" w:rsidR="00F047B6" w:rsidRDefault="00F047B6" w:rsidP="00F047B6">
      <w:r>
        <w:t>cas / pour ce quil ren-</w:t>
      </w:r>
    </w:p>
    <w:p w14:paraId="3CB5D57D" w14:textId="77777777" w:rsidR="00F047B6" w:rsidRDefault="00F047B6" w:rsidP="00F047B6">
      <w:r>
        <w:t>foɿce ſa loy.</w:t>
      </w:r>
    </w:p>
    <w:p w14:paraId="26CBFBCC" w14:textId="77777777" w:rsidR="00F047B6" w:rsidRDefault="00F047B6" w:rsidP="00F047B6"/>
    <w:p w14:paraId="7A877D59" w14:textId="77777777" w:rsidR="00F047B6" w:rsidRDefault="00F047B6" w:rsidP="00F047B6"/>
    <w:p w14:paraId="3AE0C10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5B5A39EE" w14:textId="77777777" w:rsidR="00F047B6" w:rsidRDefault="00F047B6" w:rsidP="00F047B6">
      <w:r>
        <w:t>s</w:t>
      </w:r>
    </w:p>
    <w:p w14:paraId="2F6D3A2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>e veue con</w:t>
      </w:r>
    </w:p>
    <w:p w14:paraId="0C5BAF3A" w14:textId="77777777" w:rsidR="00F047B6" w:rsidRDefault="00F047B6" w:rsidP="00F047B6">
      <w:r>
        <w:t>uient auoir au moins</w:t>
      </w:r>
    </w:p>
    <w:p w14:paraId="345DF021" w14:textId="77777777" w:rsidR="00F047B6" w:rsidRDefault="00F047B6" w:rsidP="00F047B6">
      <w:r>
        <w:t>quatre cheualiers / et</w:t>
      </w:r>
    </w:p>
    <w:p w14:paraId="12D1F456" w14:textId="514F0212" w:rsidR="00F047B6" w:rsidRDefault="001F0515" w:rsidP="00F047B6">
      <w:r>
        <w:t>d</w:t>
      </w:r>
      <w:r w:rsidR="00F047B6">
        <w:t>ouze loyaulx hom-</w:t>
      </w:r>
    </w:p>
    <w:p w14:paraId="1B97529F" w14:textId="77777777" w:rsidR="00F047B6" w:rsidRDefault="00F047B6" w:rsidP="00F047B6">
      <w:r>
        <w:t>mes,ſi q̄ la veue puiſ-</w:t>
      </w:r>
    </w:p>
    <w:p w14:paraId="17496D43" w14:textId="77777777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recoɿdee ſe me</w:t>
      </w:r>
    </w:p>
    <w:p w14:paraId="76F1727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>c. Par ce tex-</w:t>
      </w:r>
    </w:p>
    <w:p w14:paraId="27C111E1" w14:textId="77777777" w:rsidR="00F047B6" w:rsidRDefault="00F047B6" w:rsidP="00F047B6">
      <w:r>
        <w:t>re peut apparoir que</w:t>
      </w:r>
    </w:p>
    <w:p w14:paraId="34D7A5B4" w14:textId="77777777" w:rsidR="00F047B6" w:rsidRDefault="00F047B6" w:rsidP="00F047B6"/>
    <w:p w14:paraId="4FFCB05F" w14:textId="77777777" w:rsidR="00F047B6" w:rsidRDefault="00F047B6" w:rsidP="00F047B6"/>
    <w:p w14:paraId="2C071F61" w14:textId="677EEF3F" w:rsidR="00F047B6" w:rsidRDefault="00F047B6" w:rsidP="00F047B6">
      <w:r>
        <w:t xml:space="preserve">a faire recoɿd </w:t>
      </w:r>
      <w:r w:rsidR="001F0515">
        <w:t>d</w:t>
      </w:r>
      <w:r>
        <w:t>e ladi-</w:t>
      </w:r>
    </w:p>
    <w:p w14:paraId="284B912D" w14:textId="0CCD0990" w:rsidR="00F047B6" w:rsidRDefault="00F047B6" w:rsidP="00F047B6">
      <w:r>
        <w:t xml:space="preserve">cte veue il cōuiēt </w:t>
      </w:r>
      <w:r w:rsidR="001F0515">
        <w:t>d</w:t>
      </w:r>
      <w:r>
        <w:t>ou-</w:t>
      </w:r>
    </w:p>
    <w:p w14:paraId="760D2304" w14:textId="77777777" w:rsidR="00F047B6" w:rsidRDefault="00F047B6" w:rsidP="00F047B6">
      <w:r>
        <w:t>ſe hommes.Et ſuppo</w:t>
      </w:r>
    </w:p>
    <w:p w14:paraId="71054F14" w14:textId="77777777" w:rsidR="00F047B6" w:rsidRDefault="00F047B6" w:rsidP="00F047B6">
      <w:r>
        <w:t>ſe q̄ ledict texte mette</w:t>
      </w:r>
    </w:p>
    <w:p w14:paraId="73B7B191" w14:textId="77777777" w:rsidR="00F047B6" w:rsidRDefault="00F047B6" w:rsidP="00F047B6">
      <w:r>
        <w:t>q̇l conuiēt q̇l y ait qua</w:t>
      </w:r>
    </w:p>
    <w:p w14:paraId="6923F8E4" w14:textId="318A8A64" w:rsidR="00F047B6" w:rsidRDefault="00F047B6" w:rsidP="00F047B6">
      <w:r>
        <w:t xml:space="preserve">tre cheualiers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ouze</w:t>
      </w:r>
    </w:p>
    <w:p w14:paraId="24102E5A" w14:textId="77777777" w:rsidR="00F047B6" w:rsidRDefault="00F047B6" w:rsidP="00F047B6">
      <w:r>
        <w:t>loyaulx hōmes/ce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BCEFF46" w14:textId="77777777" w:rsidR="00F047B6" w:rsidRDefault="00F047B6" w:rsidP="00F047B6">
      <w:r>
        <w:t>pas q̇lz y ſoient neceſ-</w:t>
      </w:r>
    </w:p>
    <w:p w14:paraId="6F23EC54" w14:textId="77777777" w:rsidR="00F047B6" w:rsidRDefault="00F047B6" w:rsidP="00F047B6">
      <w:r>
        <w:t>ſairemēt requis / ainſi</w:t>
      </w:r>
    </w:p>
    <w:p w14:paraId="502E52CB" w14:textId="3868C922" w:rsidR="00F047B6" w:rsidRDefault="00F047B6" w:rsidP="00F047B6">
      <w:r>
        <w:t xml:space="preserve">q̇l appt par le </w:t>
      </w:r>
      <w:r w:rsidR="001F0515">
        <w:t>d</w:t>
      </w:r>
      <w:r>
        <w:t>ernier</w:t>
      </w:r>
    </w:p>
    <w:p w14:paraId="1C2B0E64" w14:textId="353626BF" w:rsidR="00F047B6" w:rsidRDefault="00F047B6" w:rsidP="00F047B6">
      <w:r>
        <w:t xml:space="preserve">paraphe </w:t>
      </w:r>
      <w:r w:rsidR="001F0515">
        <w:t>d</w:t>
      </w:r>
      <w:r>
        <w:t>udict chapi</w:t>
      </w:r>
    </w:p>
    <w:p w14:paraId="3AD3C13C" w14:textId="398C51D3" w:rsidR="00F047B6" w:rsidRDefault="00F047B6" w:rsidP="00F047B6">
      <w:r>
        <w:t xml:space="preserve">tre qui met. Len </w:t>
      </w:r>
      <w:r w:rsidR="001F0515">
        <w:t>d</w:t>
      </w:r>
      <w:r>
        <w:t>oibt</w:t>
      </w:r>
    </w:p>
    <w:p w14:paraId="68A8E965" w14:textId="77777777" w:rsidR="00F047B6" w:rsidRDefault="00F047B6" w:rsidP="00F047B6">
      <w:r>
        <w:t>ſcauoir q̄ a faire le recō</w:t>
      </w:r>
    </w:p>
    <w:p w14:paraId="330EB649" w14:textId="49D66708" w:rsidR="00F047B6" w:rsidRDefault="00F047B6" w:rsidP="00F047B6">
      <w:r>
        <w:t xml:space="preserve">gnoiſſant </w:t>
      </w:r>
      <w:r w:rsidR="001F0515">
        <w:t>d</w:t>
      </w:r>
      <w:r>
        <w:t>e ce bɿief il</w:t>
      </w:r>
    </w:p>
    <w:p w14:paraId="5673EC41" w14:textId="77777777" w:rsidR="00F047B6" w:rsidRDefault="00F047B6" w:rsidP="00F047B6">
      <w:r>
        <w:t>conuient auoir qua-</w:t>
      </w:r>
    </w:p>
    <w:p w14:paraId="383B5C5F" w14:textId="2236E302" w:rsidR="00F047B6" w:rsidRDefault="00F047B6" w:rsidP="00F047B6">
      <w:r>
        <w:t xml:space="preserve">tre cheualiers </w:t>
      </w:r>
      <w:r w:rsidR="001F0515">
        <w:t>d</w:t>
      </w:r>
      <w:r>
        <w:t>u voi-</w:t>
      </w:r>
    </w:p>
    <w:p w14:paraId="58536B6C" w14:textId="77777777" w:rsidR="00F047B6" w:rsidRDefault="00F047B6" w:rsidP="00F047B6">
      <w:r>
        <w:t>ſine : et ſe il ny peuent</w:t>
      </w:r>
    </w:p>
    <w:p w14:paraId="134CEFF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trouuez / lenque-</w:t>
      </w:r>
    </w:p>
    <w:p w14:paraId="099DC50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ſoit tenue par aul-</w:t>
      </w:r>
    </w:p>
    <w:p w14:paraId="049B3951" w14:textId="1F2EB887" w:rsidR="00F047B6" w:rsidRDefault="00F047B6" w:rsidP="00F047B6">
      <w:r>
        <w:t xml:space="preserve">tres hommes </w:t>
      </w:r>
      <w:r w:rsidR="001F0515">
        <w:t>d</w:t>
      </w:r>
      <w:r>
        <w:t>u voi-</w:t>
      </w:r>
    </w:p>
    <w:p w14:paraId="51F28143" w14:textId="1C226048" w:rsidR="00F047B6" w:rsidRDefault="00F047B6" w:rsidP="00F047B6">
      <w:r>
        <w:t xml:space="preserve">ſine qui ſoient </w:t>
      </w:r>
      <w:r w:rsidR="001F0515">
        <w:t>d</w:t>
      </w:r>
      <w:r>
        <w:t>e bon-</w:t>
      </w:r>
    </w:p>
    <w:p w14:paraId="5F55C0F4" w14:textId="77777777" w:rsidR="00F047B6" w:rsidRDefault="00F047B6" w:rsidP="00F047B6">
      <w:r>
        <w:t>ne renōmee.Et ce que</w:t>
      </w:r>
    </w:p>
    <w:p w14:paraId="77D833C5" w14:textId="0A8E39B2" w:rsidR="00F047B6" w:rsidRDefault="00F047B6" w:rsidP="00F047B6">
      <w:r>
        <w:t xml:space="preserve">les vnze </w:t>
      </w:r>
      <w:r w:rsidR="001F0515">
        <w:t>d</w:t>
      </w:r>
      <w:r>
        <w:t>es iureurs</w:t>
      </w:r>
    </w:p>
    <w:p w14:paraId="3C46F252" w14:textId="77777777" w:rsidR="00F047B6" w:rsidRDefault="00F047B6" w:rsidP="00F047B6">
      <w:r>
        <w:t>diront et ſacoɿderont/</w:t>
      </w:r>
    </w:p>
    <w:p w14:paraId="08CB010B" w14:textId="20D5DDF6" w:rsidR="00F047B6" w:rsidRDefault="00F047B6" w:rsidP="00F047B6">
      <w:r>
        <w:t xml:space="preserve">la parolle au </w:t>
      </w:r>
      <w:r w:rsidR="001F0515">
        <w:t>d</w:t>
      </w:r>
      <w:r>
        <w:t>ouzie-</w:t>
      </w:r>
    </w:p>
    <w:p w14:paraId="6EF3C0E2" w14:textId="77777777" w:rsidR="00F047B6" w:rsidRDefault="00F047B6" w:rsidP="00F047B6">
      <w:r>
        <w:t>me ne vauldra riens.</w:t>
      </w:r>
    </w:p>
    <w:p w14:paraId="183B9FA8" w14:textId="6776BB92" w:rsidR="00F047B6" w:rsidRDefault="00F047B6" w:rsidP="00F047B6">
      <w:r>
        <w:t xml:space="preserve">Et ſe </w:t>
      </w:r>
      <w:r w:rsidR="001F0515">
        <w:t>d</w:t>
      </w:r>
      <w:r>
        <w:t>eux contredi-</w:t>
      </w:r>
    </w:p>
    <w:p w14:paraId="4268A5C1" w14:textId="77777777" w:rsidR="00F047B6" w:rsidRDefault="00F047B6" w:rsidP="00F047B6">
      <w:r>
        <w:t>ſent / tout ſera mis en</w:t>
      </w:r>
    </w:p>
    <w:p w14:paraId="43ABC005" w14:textId="77777777" w:rsidR="00F047B6" w:rsidRDefault="00F047B6" w:rsidP="00F047B6">
      <w:r>
        <w:t>non ſcauoir. Et met le</w:t>
      </w:r>
    </w:p>
    <w:p w14:paraId="2EF250AA" w14:textId="77777777" w:rsidR="00F047B6" w:rsidRDefault="00F047B6" w:rsidP="00F047B6">
      <w:r>
        <w:t>texte ainſi en ce cha-</w:t>
      </w:r>
    </w:p>
    <w:p w14:paraId="210D6339" w14:textId="77777777" w:rsidR="00F047B6" w:rsidRDefault="00F047B6" w:rsidP="00F047B6">
      <w:r>
        <w:t>pitre et aultres , quil y</w:t>
      </w:r>
    </w:p>
    <w:p w14:paraId="19A456E7" w14:textId="07E96BD4" w:rsidR="00F047B6" w:rsidRDefault="00F047B6" w:rsidP="00F047B6">
      <w:r>
        <w:t xml:space="preserve">doibt auoir </w:t>
      </w:r>
      <w:r w:rsidR="001F0515">
        <w:t>d</w:t>
      </w:r>
      <w:r>
        <w:t>es cheua</w:t>
      </w:r>
    </w:p>
    <w:p w14:paraId="50A6A38C" w14:textId="77777777" w:rsidR="00F047B6" w:rsidRDefault="00F047B6" w:rsidP="00F047B6">
      <w:r>
        <w:t>liers ſe ilz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3DD2494" w14:textId="77777777" w:rsidR="00F047B6" w:rsidRDefault="00F047B6" w:rsidP="00F047B6">
      <w:r>
        <w:t>trouuez en la banlieue.</w:t>
      </w:r>
    </w:p>
    <w:p w14:paraId="75D0F8C3" w14:textId="726F990C" w:rsidR="00F047B6" w:rsidRDefault="00F047B6" w:rsidP="00F047B6">
      <w:r>
        <w:t xml:space="preserve">pour </w:t>
      </w:r>
      <w:r w:rsidR="001F0515">
        <w:t>d</w:t>
      </w:r>
      <w:r>
        <w:t>enoter que len</w:t>
      </w:r>
    </w:p>
    <w:p w14:paraId="6CE4371D" w14:textId="0533B083" w:rsidR="00F047B6" w:rsidRDefault="001F0515" w:rsidP="00F047B6">
      <w:r>
        <w:t>d</w:t>
      </w:r>
      <w:r w:rsidR="00F047B6">
        <w:t>oibt touſiours faire</w:t>
      </w:r>
    </w:p>
    <w:p w14:paraId="0A23517E" w14:textId="77777777" w:rsidR="00F047B6" w:rsidRDefault="00F047B6" w:rsidP="00F047B6">
      <w:r>
        <w:t xml:space="preserve">penir </w:t>
      </w:r>
      <w:r>
        <w:rPr>
          <w:rFonts w:ascii="Segoe UI Symbol" w:hAnsi="Segoe UI Symbol" w:cs="Segoe UI Symbol"/>
        </w:rPr>
        <w:t>⁊</w:t>
      </w:r>
      <w:r>
        <w:t xml:space="preserve"> pɿēdre s gētz</w:t>
      </w:r>
    </w:p>
    <w:p w14:paraId="07FA0F4A" w14:textId="52E87837" w:rsidR="00F047B6" w:rsidRDefault="001F0515" w:rsidP="00F047B6">
      <w:r>
        <w:t>d</w:t>
      </w:r>
      <w:r w:rsidR="00F047B6">
        <w:t>e plus grant auctoɿi-</w:t>
      </w:r>
    </w:p>
    <w:p w14:paraId="1F294C6C" w14:textId="77777777" w:rsidR="00F047B6" w:rsidRDefault="00F047B6" w:rsidP="00F047B6">
      <w:r>
        <w:t xml:space="preserve">te </w:t>
      </w:r>
      <w:r>
        <w:rPr>
          <w:rFonts w:ascii="Segoe UI Symbol" w:hAnsi="Segoe UI Symbol" w:cs="Segoe UI Symbol"/>
        </w:rPr>
        <w:t>⁊</w:t>
      </w:r>
      <w:r>
        <w:t xml:space="preserve"> biē renommees q̄</w:t>
      </w:r>
    </w:p>
    <w:p w14:paraId="0E658A1A" w14:textId="77777777" w:rsidR="00F047B6" w:rsidRDefault="00F047B6" w:rsidP="00F047B6">
      <w:r>
        <w:t>len croit vɿay ſembla-</w:t>
      </w:r>
    </w:p>
    <w:p w14:paraId="686FCA21" w14:textId="77777777" w:rsidR="00F047B6" w:rsidRDefault="00F047B6" w:rsidP="00F047B6">
      <w:r>
        <w:t>blement qui puiſſent</w:t>
      </w:r>
    </w:p>
    <w:p w14:paraId="23AA4728" w14:textId="4A451E5F" w:rsidR="00F047B6" w:rsidRDefault="00F047B6" w:rsidP="00F047B6">
      <w:r>
        <w:lastRenderedPageBreak/>
        <w:t xml:space="preserve">ſcauoir la verite </w:t>
      </w:r>
      <w:r w:rsidR="001F0515">
        <w:t>d</w:t>
      </w:r>
      <w:r>
        <w:t>u</w:t>
      </w:r>
      <w:r w:rsidR="001F0515">
        <w:t>d</w:t>
      </w:r>
      <w:r>
        <w:t>eſ</w:t>
      </w:r>
    </w:p>
    <w:p w14:paraId="567883F9" w14:textId="77777777" w:rsidR="00F047B6" w:rsidRDefault="00F047B6" w:rsidP="00F047B6">
      <w:r>
        <w:t>coɿd/et q̄ par eulx ſoit</w:t>
      </w:r>
    </w:p>
    <w:p w14:paraId="686BDB5E" w14:textId="77777777" w:rsidR="00F047B6" w:rsidRDefault="00F047B6" w:rsidP="00F047B6">
      <w:r>
        <w:t>rappoɿte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car</w:t>
      </w:r>
    </w:p>
    <w:p w14:paraId="0CCBA547" w14:textId="77777777" w:rsidR="00F047B6" w:rsidRDefault="00F047B6" w:rsidP="00F047B6">
      <w:r>
        <w:t xml:space="preserve">en tous ꝓcedementz </w:t>
      </w:r>
      <w:r>
        <w:rPr>
          <w:rFonts w:ascii="Segoe UI Symbol" w:hAnsi="Segoe UI Symbol" w:cs="Segoe UI Symbol"/>
        </w:rPr>
        <w:t>⁊</w:t>
      </w:r>
    </w:p>
    <w:p w14:paraId="7B905F7E" w14:textId="77777777" w:rsidR="00F047B6" w:rsidRDefault="00F047B6" w:rsidP="00F047B6">
      <w:r>
        <w:t>aultres choſes/iu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6CAC68A5" w14:textId="31132C37" w:rsidR="00F047B6" w:rsidRDefault="001F0515" w:rsidP="00F047B6">
      <w:r>
        <w:t>d</w:t>
      </w:r>
      <w:r w:rsidR="00F047B6">
        <w:t>oibt touſiours pɿoce</w:t>
      </w:r>
    </w:p>
    <w:p w14:paraId="2D377628" w14:textId="77777777" w:rsidR="00F047B6" w:rsidRDefault="00F047B6" w:rsidP="00F047B6">
      <w:r>
        <w:t>der pour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</w:t>
      </w:r>
    </w:p>
    <w:p w14:paraId="43BCABE1" w14:textId="15B53D61" w:rsidR="00F047B6" w:rsidRDefault="00F047B6" w:rsidP="00F047B6">
      <w:r>
        <w:t xml:space="preserve">verite </w:t>
      </w:r>
      <w:r w:rsidR="001F0515">
        <w:t>d</w:t>
      </w:r>
      <w:r>
        <w:t>e la matiere/af</w:t>
      </w:r>
    </w:p>
    <w:p w14:paraId="381ABE4A" w14:textId="5D059B3C" w:rsidR="00F047B6" w:rsidRDefault="00F047B6" w:rsidP="00F047B6">
      <w:r>
        <w:t xml:space="preserve">fin </w:t>
      </w:r>
      <w:r w:rsidR="001F0515">
        <w:t>d</w:t>
      </w:r>
      <w:r>
        <w:t>e rēdɿe a chaſcun</w:t>
      </w:r>
    </w:p>
    <w:p w14:paraId="7502F7C5" w14:textId="04636F68" w:rsidR="00F047B6" w:rsidRDefault="00F047B6" w:rsidP="00F047B6">
      <w:r>
        <w:t xml:space="preserve">ſa </w:t>
      </w:r>
      <w:r w:rsidR="001F0515">
        <w:t>d</w:t>
      </w:r>
      <w:r>
        <w:t xml:space="preserve">ɿoicture. </w:t>
      </w:r>
      <w:r>
        <w:rPr>
          <w:rFonts w:ascii="Cambria Math" w:hAnsi="Cambria Math" w:cs="Cambria Math"/>
        </w:rPr>
        <w:t>ℂ</w:t>
      </w:r>
      <w:r>
        <w:t>Itē lē</w:t>
      </w:r>
    </w:p>
    <w:p w14:paraId="0DE82712" w14:textId="77777777" w:rsidR="00F047B6" w:rsidRDefault="00F047B6" w:rsidP="00F047B6">
      <w:r>
        <w:t>doibt noter que en ce</w:t>
      </w:r>
    </w:p>
    <w:p w14:paraId="1E2FA399" w14:textId="77777777" w:rsidR="00F047B6" w:rsidRDefault="00F047B6" w:rsidP="00F047B6">
      <w:r>
        <w:t>bɿief il cōuient q̇l y ai</w:t>
      </w:r>
    </w:p>
    <w:p w14:paraId="24A3F80E" w14:textId="144A0494" w:rsidR="00F047B6" w:rsidRDefault="00F047B6" w:rsidP="00F047B6">
      <w:r>
        <w:t xml:space="preserve">vnze </w:t>
      </w:r>
      <w:r w:rsidR="001F0515">
        <w:t>d</w:t>
      </w:r>
      <w:r>
        <w:t xml:space="preserve">es gentz </w:t>
      </w:r>
      <w:r w:rsidR="001F0515">
        <w:t>d</w:t>
      </w:r>
      <w:r>
        <w:t>e la</w:t>
      </w:r>
    </w:p>
    <w:p w14:paraId="416FF1E6" w14:textId="77777777" w:rsidR="00F047B6" w:rsidRDefault="00F047B6" w:rsidP="00F047B6">
      <w:r>
        <w:t>peue q̇ rappoɿtēt to᷒</w:t>
      </w:r>
    </w:p>
    <w:p w14:paraId="7E9FE2F6" w14:textId="77777777" w:rsidR="00F047B6" w:rsidRDefault="00F047B6" w:rsidP="00F047B6">
      <w:r>
        <w:t>a vng acoɿd les faictz.</w:t>
      </w:r>
    </w:p>
    <w:p w14:paraId="56D2F279" w14:textId="350AA83F" w:rsidR="00F047B6" w:rsidRDefault="00F047B6" w:rsidP="00F047B6">
      <w:r>
        <w:t xml:space="preserve">q̄ le poɿteur </w:t>
      </w:r>
      <w:r w:rsidR="001F0515">
        <w:t>d</w:t>
      </w:r>
      <w:r>
        <w:t>u bɿief</w:t>
      </w:r>
    </w:p>
    <w:p w14:paraId="75ACF694" w14:textId="77777777" w:rsidR="00F047B6" w:rsidRDefault="00F047B6" w:rsidP="00F047B6">
      <w:r>
        <w:t>veult pɿouuer/ou aul</w:t>
      </w:r>
    </w:p>
    <w:p w14:paraId="077C77D1" w14:textId="1A4216A9" w:rsidR="00F047B6" w:rsidRDefault="00F047B6" w:rsidP="00F047B6">
      <w:r>
        <w:t xml:space="preserve">tremēt il encherroit </w:t>
      </w:r>
      <w:r w:rsidR="001F0515">
        <w:t>d</w:t>
      </w:r>
      <w:r>
        <w:t>e</w:t>
      </w:r>
    </w:p>
    <w:p w14:paraId="4D0D3DB4" w14:textId="77777777" w:rsidR="00F047B6" w:rsidRDefault="00F047B6" w:rsidP="00F047B6">
      <w:r>
        <w:t>ſō bɿief.Ce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pasſē</w:t>
      </w:r>
    </w:p>
    <w:p w14:paraId="100505C0" w14:textId="77777777" w:rsidR="00F047B6" w:rsidRDefault="00F047B6" w:rsidP="00F047B6">
      <w:r>
        <w:t>blable cōme ſeroit en</w:t>
      </w:r>
    </w:p>
    <w:p w14:paraId="2BBA44AF" w14:textId="77777777" w:rsidR="00F047B6" w:rsidRDefault="00F047B6" w:rsidP="00F047B6">
      <w:r>
        <w:t>veue q̇ ſeroit faicte ſur</w:t>
      </w:r>
    </w:p>
    <w:p w14:paraId="23E9AE50" w14:textId="77777777" w:rsidR="00F047B6" w:rsidRDefault="00F047B6" w:rsidP="00F047B6">
      <w:r>
        <w:t xml:space="preserve">vne loy apparēte </w:t>
      </w:r>
      <w:r>
        <w:rPr>
          <w:rFonts w:ascii="Segoe UI Symbol" w:hAnsi="Segoe UI Symbol" w:cs="Segoe UI Symbol"/>
        </w:rPr>
        <w:t>⁊</w:t>
      </w:r>
      <w:r>
        <w:t xml:space="preserve"> ſur</w:t>
      </w:r>
    </w:p>
    <w:p w14:paraId="56D10A81" w14:textId="77777777" w:rsidR="00F047B6" w:rsidRDefault="00F047B6" w:rsidP="00F047B6">
      <w:r>
        <w:t>vneexecutiō faictepo ͬ</w:t>
      </w:r>
    </w:p>
    <w:p w14:paraId="2C8CCFBB" w14:textId="736A7DFC" w:rsidR="00F047B6" w:rsidRDefault="00F047B6" w:rsidP="00F047B6">
      <w:r>
        <w:t xml:space="preserve">arrerages </w:t>
      </w:r>
      <w:r w:rsidR="001F0515">
        <w:t>d</w:t>
      </w:r>
      <w:r>
        <w:t>e rente/en</w:t>
      </w:r>
    </w:p>
    <w:p w14:paraId="3109FCBF" w14:textId="77777777" w:rsidR="00F047B6" w:rsidRDefault="00F047B6" w:rsidP="00F047B6">
      <w:r>
        <w:t>laquelle il conuient q̇l</w:t>
      </w:r>
    </w:p>
    <w:p w14:paraId="6731ED9F" w14:textId="04C51B43" w:rsidR="00F047B6" w:rsidRDefault="00F047B6" w:rsidP="00F047B6">
      <w:r>
        <w:t xml:space="preserve">y ait ſept </w:t>
      </w:r>
      <w:r w:rsidR="001F0515">
        <w:t>d</w:t>
      </w:r>
      <w:r>
        <w:t>u nombɿe</w:t>
      </w:r>
    </w:p>
    <w:p w14:paraId="0175DC7C" w14:textId="77777777" w:rsidR="00F047B6" w:rsidRDefault="00F047B6" w:rsidP="00F047B6"/>
    <w:p w14:paraId="21982DDB" w14:textId="77777777" w:rsidR="00F047B6" w:rsidRDefault="00F047B6" w:rsidP="00F047B6"/>
    <w:p w14:paraId="6623F5DC" w14:textId="38F7B913" w:rsidR="00F047B6" w:rsidRDefault="00F047B6" w:rsidP="00F047B6">
      <w:r>
        <w:t xml:space="preserve">De cuiet </w:t>
      </w:r>
      <w:r w:rsidR="001F0515">
        <w:t>d</w:t>
      </w:r>
      <w:r>
        <w:t>e ſourdemunde</w:t>
      </w:r>
    </w:p>
    <w:p w14:paraId="0C9BF352" w14:textId="77777777" w:rsidR="00F047B6" w:rsidRDefault="00F047B6" w:rsidP="00F047B6">
      <w:r>
        <w:t>de delxiv,</w:t>
      </w:r>
    </w:p>
    <w:p w14:paraId="55D24C48" w14:textId="77777777" w:rsidR="00F047B6" w:rsidRDefault="00F047B6" w:rsidP="00F047B6"/>
    <w:p w14:paraId="7FC54889" w14:textId="77777777" w:rsidR="00F047B6" w:rsidRDefault="00F047B6" w:rsidP="00F047B6"/>
    <w:p w14:paraId="4E7C9C91" w14:textId="6A3B8BBC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tenue en la</w:t>
      </w:r>
    </w:p>
    <w:p w14:paraId="1D8F36A0" w14:textId="275B51ED" w:rsidR="00F047B6" w:rsidRDefault="00F047B6" w:rsidP="00F047B6">
      <w:r>
        <w:t xml:space="preserve">main </w:t>
      </w:r>
      <w:r w:rsidR="001F0515">
        <w:t>d</w:t>
      </w:r>
      <w:r>
        <w:t>u pɿīce iuſques</w:t>
      </w:r>
    </w:p>
    <w:p w14:paraId="1A2F6AB3" w14:textId="77777777" w:rsidR="00F047B6" w:rsidRDefault="00F047B6" w:rsidP="00F047B6">
      <w:r>
        <w:t>a tant q̄ le plet ſoit fine</w:t>
      </w:r>
    </w:p>
    <w:p w14:paraId="281D0EF3" w14:textId="678F27B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q̄</w:t>
      </w:r>
    </w:p>
    <w:p w14:paraId="7DD34369" w14:textId="77777777" w:rsidR="00F047B6" w:rsidRDefault="00F047B6" w:rsidP="00F047B6">
      <w:r>
        <w:t>a faire le recōgnoiſſant</w:t>
      </w:r>
    </w:p>
    <w:p w14:paraId="2CCE09C2" w14:textId="73FFB4F0" w:rsidR="00F047B6" w:rsidRDefault="00F047B6" w:rsidP="00F047B6">
      <w:r>
        <w:t xml:space="preserve">de ce bɿief </w:t>
      </w:r>
      <w:r w:rsidR="001F0515">
        <w:t>d</w:t>
      </w:r>
      <w:r>
        <w:t>oibuent iu</w:t>
      </w:r>
    </w:p>
    <w:p w14:paraId="77591FA1" w14:textId="77777777" w:rsidR="00F047B6" w:rsidRDefault="00F047B6" w:rsidP="00F047B6">
      <w:r>
        <w:t>rer les cheualiers et</w:t>
      </w:r>
    </w:p>
    <w:p w14:paraId="311F609F" w14:textId="6837DD13" w:rsidR="00F047B6" w:rsidRDefault="00F047B6" w:rsidP="00F047B6">
      <w:r>
        <w:t xml:space="preserve">les aultres qui ſont </w:t>
      </w:r>
      <w:r w:rsidR="001F0515">
        <w:t>d</w:t>
      </w:r>
      <w:r>
        <w:t>u</w:t>
      </w:r>
    </w:p>
    <w:p w14:paraId="1BCA746D" w14:textId="77777777" w:rsidR="00F047B6" w:rsidRDefault="00F047B6" w:rsidP="00F047B6">
      <w:r>
        <w:t>lignage aux cheualiers</w:t>
      </w:r>
    </w:p>
    <w:p w14:paraId="40E14A12" w14:textId="77777777" w:rsidR="00F047B6" w:rsidRDefault="00F047B6" w:rsidP="00F047B6">
      <w:r>
        <w:t>et aultres hōmes crea-</w:t>
      </w:r>
    </w:p>
    <w:p w14:paraId="1DE37187" w14:textId="77777777" w:rsidR="00F047B6" w:rsidRDefault="00F047B6" w:rsidP="00F047B6">
      <w:r>
        <w:t>A</w:t>
      </w:r>
    </w:p>
    <w:p w14:paraId="39870B7B" w14:textId="77777777" w:rsidR="00F047B6" w:rsidRDefault="00F047B6" w:rsidP="00F047B6">
      <w:r>
        <w:t>bles qui furent nez eu</w:t>
      </w:r>
    </w:p>
    <w:p w14:paraId="0CD03372" w14:textId="77777777" w:rsidR="00F047B6" w:rsidRDefault="00F047B6" w:rsidP="00F047B6">
      <w:r>
        <w:t>voiſine et qui longue-</w:t>
      </w:r>
    </w:p>
    <w:p w14:paraId="2A525403" w14:textId="3A488E72" w:rsidR="00F047B6" w:rsidRDefault="00F047B6" w:rsidP="00F047B6">
      <w:r>
        <w:lastRenderedPageBreak/>
        <w:t xml:space="preserve">ment y ayent </w:t>
      </w:r>
      <w:r w:rsidR="001F0515">
        <w:t>d</w:t>
      </w:r>
      <w:r>
        <w:t>emou-</w:t>
      </w:r>
    </w:p>
    <w:p w14:paraId="336DC863" w14:textId="2A2FD7F4" w:rsidR="00F047B6" w:rsidRDefault="00F047B6" w:rsidP="00F047B6">
      <w:r>
        <w:t xml:space="preserve">re/et ſi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5AD5AE1" w14:textId="77777777" w:rsidR="00F047B6" w:rsidRDefault="00F047B6" w:rsidP="00F047B6">
      <w:r>
        <w:t>telz que len croye que</w:t>
      </w:r>
    </w:p>
    <w:p w14:paraId="36842635" w14:textId="2A1148C4" w:rsidR="00F047B6" w:rsidRDefault="00F047B6" w:rsidP="00F047B6">
      <w:r>
        <w:t xml:space="preserve">ilz ſachent la verite </w:t>
      </w:r>
      <w:r w:rsidR="001F0515">
        <w:t>d</w:t>
      </w:r>
      <w:r>
        <w:t>e</w:t>
      </w:r>
    </w:p>
    <w:p w14:paraId="06BA8923" w14:textId="3C503A4D" w:rsidR="00F047B6" w:rsidRDefault="00F047B6" w:rsidP="00F047B6">
      <w:r>
        <w:t xml:space="preserve">la choſe / et quilz </w:t>
      </w:r>
      <w:r w:rsidR="001F0515">
        <w:t>d</w:t>
      </w:r>
      <w:r>
        <w:t>ient</w:t>
      </w:r>
    </w:p>
    <w:p w14:paraId="3D2BBAF0" w14:textId="6EF96DAE" w:rsidR="00F047B6" w:rsidRDefault="00F047B6" w:rsidP="00F047B6">
      <w:r>
        <w:t xml:space="preserve">voir </w:t>
      </w:r>
      <w:r w:rsidR="001F0515">
        <w:t>d</w:t>
      </w:r>
      <w:r>
        <w:t>e ce que ou leut</w:t>
      </w:r>
    </w:p>
    <w:p w14:paraId="51AF5E01" w14:textId="77777777" w:rsidR="00F047B6" w:rsidRDefault="00F047B6" w:rsidP="00F047B6">
      <w:r>
        <w:t xml:space="preserve">demandera. </w:t>
      </w:r>
      <w:r>
        <w:rPr>
          <w:rFonts w:ascii="Cambria Math" w:hAnsi="Cambria Math" w:cs="Cambria Math"/>
        </w:rPr>
        <w:t>ℂ</w:t>
      </w:r>
      <w:r>
        <w:t>Ilz iu-</w:t>
      </w:r>
    </w:p>
    <w:p w14:paraId="4FB63DE1" w14:textId="5B14E26F" w:rsidR="00F047B6" w:rsidRDefault="00F047B6" w:rsidP="00F047B6">
      <w:r>
        <w:t xml:space="preserve">reront </w:t>
      </w:r>
      <w:r w:rsidR="001F0515">
        <w:t>d</w:t>
      </w:r>
      <w:r>
        <w:t>euant les par-</w:t>
      </w:r>
    </w:p>
    <w:p w14:paraId="1D70C1B3" w14:textId="77777777" w:rsidR="00F047B6" w:rsidRDefault="00F047B6" w:rsidP="00F047B6">
      <w:r>
        <w:t>ties / ſicomme 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9C3A528" w14:textId="3DB22B03" w:rsidR="00F047B6" w:rsidRDefault="001F0515" w:rsidP="00F047B6">
      <w:r>
        <w:t>d</w:t>
      </w:r>
      <w:r w:rsidR="00F047B6">
        <w:t xml:space="preserve">ict </w:t>
      </w:r>
      <w:r>
        <w:t>d</w:t>
      </w:r>
      <w:r w:rsidR="00F047B6">
        <w:t>euāt:les parties</w:t>
      </w:r>
    </w:p>
    <w:p w14:paraId="31A39AB1" w14:textId="77777777" w:rsidR="00F047B6" w:rsidRDefault="00F047B6" w:rsidP="00F047B6">
      <w:r>
        <w:t>pourrōt ſaonner ceulx</w:t>
      </w:r>
    </w:p>
    <w:p w14:paraId="6C7243C0" w14:textId="77777777" w:rsidR="00F047B6" w:rsidRDefault="00F047B6" w:rsidP="00F047B6">
      <w:r>
        <w:t>en qui ilz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reront</w:t>
      </w:r>
    </w:p>
    <w:p w14:paraId="769E1994" w14:textId="75B0F4FF" w:rsidR="00F047B6" w:rsidRDefault="00F047B6" w:rsidP="00F047B6">
      <w:r>
        <w:t xml:space="preserve">aulcune raiſon </w:t>
      </w:r>
      <w:r w:rsidR="001F0515">
        <w:t>d</w:t>
      </w:r>
      <w:r>
        <w:t>e ſou-</w:t>
      </w:r>
    </w:p>
    <w:p w14:paraId="2A483449" w14:textId="77777777" w:rsidR="00F047B6" w:rsidRDefault="00F047B6" w:rsidP="00F047B6">
      <w:r>
        <w:t>ſpecon.Et ſe lē ne peut</w:t>
      </w:r>
    </w:p>
    <w:p w14:paraId="2F0A8F31" w14:textId="77777777" w:rsidR="00F047B6" w:rsidRDefault="00F047B6" w:rsidP="00F047B6">
      <w:r>
        <w:t>trouuer eu voiſine che</w:t>
      </w:r>
    </w:p>
    <w:p w14:paraId="432406E5" w14:textId="77777777" w:rsidR="00F047B6" w:rsidRDefault="00F047B6" w:rsidP="00F047B6">
      <w:r>
        <w:t>ualiers ne gent ilz hom</w:t>
      </w:r>
    </w:p>
    <w:p w14:paraId="58294C97" w14:textId="77777777" w:rsidR="00F047B6" w:rsidRDefault="00F047B6" w:rsidP="00F047B6">
      <w:r>
        <w:t>mes /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ſoit te-</w:t>
      </w:r>
    </w:p>
    <w:p w14:paraId="436C2F0C" w14:textId="77777777" w:rsidR="00F047B6" w:rsidRDefault="00F047B6" w:rsidP="00F047B6">
      <w:r>
        <w:t>nue par aultres hom-</w:t>
      </w:r>
    </w:p>
    <w:p w14:paraId="2855B24F" w14:textId="2BDCDE83" w:rsidR="00F047B6" w:rsidRDefault="00F047B6" w:rsidP="00F047B6">
      <w:r>
        <w:t xml:space="preserve">mes </w:t>
      </w:r>
      <w:r w:rsidR="001F0515">
        <w:t>d</w:t>
      </w:r>
      <w:r>
        <w:t>u voiſine q̇ ſoiēt</w:t>
      </w:r>
    </w:p>
    <w:p w14:paraId="7AA63718" w14:textId="6A3FED59" w:rsidR="00F047B6" w:rsidRDefault="001F0515" w:rsidP="00F047B6">
      <w:r>
        <w:t>d</w:t>
      </w:r>
      <w:r w:rsidR="00F047B6">
        <w:t>e bonne renommee.</w:t>
      </w:r>
    </w:p>
    <w:p w14:paraId="559C8EFA" w14:textId="77777777" w:rsidR="00F047B6" w:rsidRDefault="00F047B6" w:rsidP="00F047B6">
      <w:r>
        <w:t>B</w:t>
      </w:r>
    </w:p>
    <w:p w14:paraId="7225DF04" w14:textId="49483E7E" w:rsidR="00F047B6" w:rsidRDefault="00F047B6" w:rsidP="00F047B6">
      <w:r>
        <w:t xml:space="preserve">No᷒ </w:t>
      </w:r>
      <w:r w:rsidR="001F0515">
        <w:t>d</w:t>
      </w:r>
      <w:r>
        <w:t>iſons q̄ ceulx ſōt</w:t>
      </w:r>
    </w:p>
    <w:p w14:paraId="31E98042" w14:textId="65A28DEA" w:rsidR="00F047B6" w:rsidRDefault="001F0515" w:rsidP="00F047B6">
      <w:r>
        <w:t>d</w:t>
      </w:r>
      <w:r w:rsidR="00F047B6">
        <w:t xml:space="preserve">u voiſine qui ſont </w:t>
      </w:r>
      <w:r>
        <w:t>d</w:t>
      </w:r>
      <w:r w:rsidR="00F047B6">
        <w:t>e-</w:t>
      </w:r>
    </w:p>
    <w:p w14:paraId="65EA3BB7" w14:textId="77777777" w:rsidR="00F047B6" w:rsidRDefault="00F047B6" w:rsidP="00F047B6">
      <w:r>
        <w:t>dēs vne lieue / ou en la</w:t>
      </w:r>
    </w:p>
    <w:p w14:paraId="6601D037" w14:textId="77777777" w:rsidR="00F047B6" w:rsidRDefault="00F047B6" w:rsidP="00F047B6">
      <w:r>
        <w:t>pɿoiſſe ou la terre ſiet/</w:t>
      </w:r>
    </w:p>
    <w:p w14:paraId="6E9DCE08" w14:textId="77777777" w:rsidR="00F047B6" w:rsidRDefault="00F047B6" w:rsidP="00F047B6"/>
    <w:p w14:paraId="36F5F301" w14:textId="77777777" w:rsidR="00F047B6" w:rsidRDefault="00F047B6" w:rsidP="00F047B6"/>
    <w:p w14:paraId="14784EFF" w14:textId="1B13819C" w:rsidR="00F047B6" w:rsidRDefault="00F047B6" w:rsidP="00F047B6">
      <w:r>
        <w:t xml:space="preserve">ou </w:t>
      </w:r>
      <w:r w:rsidR="001F0515">
        <w:t>d</w:t>
      </w:r>
      <w:r>
        <w:t>es aultres parroiſ</w:t>
      </w:r>
    </w:p>
    <w:p w14:paraId="667B5A1C" w14:textId="77777777" w:rsidR="00F047B6" w:rsidRDefault="00F047B6" w:rsidP="00F047B6">
      <w:r>
        <w:t>ſes ioingnantes.Et ſi</w:t>
      </w:r>
    </w:p>
    <w:p w14:paraId="253CDD55" w14:textId="3A4E497E" w:rsidR="00F047B6" w:rsidRDefault="001F0515" w:rsidP="00F047B6">
      <w:r>
        <w:t>d</w:t>
      </w:r>
      <w:r w:rsidR="00F047B6">
        <w:t>oibt lē ſcauoir que ſe</w:t>
      </w:r>
    </w:p>
    <w:p w14:paraId="2B03D4B4" w14:textId="36DD8C4B" w:rsidR="00F047B6" w:rsidRDefault="00F047B6" w:rsidP="00F047B6">
      <w:r>
        <w:t xml:space="preserve">vnze </w:t>
      </w:r>
      <w:r w:rsidR="001F0515">
        <w:t>d</w:t>
      </w:r>
      <w:r>
        <w:t>es iureurs ſe a-</w:t>
      </w:r>
    </w:p>
    <w:p w14:paraId="4D03DA87" w14:textId="77777777" w:rsidR="00F047B6" w:rsidRDefault="00F047B6" w:rsidP="00F047B6">
      <w:r>
        <w:t>coɿdent / la parolle au</w:t>
      </w:r>
    </w:p>
    <w:p w14:paraId="27E33E6B" w14:textId="1CAC3A22" w:rsidR="00F047B6" w:rsidRDefault="001F0515" w:rsidP="00F047B6">
      <w:r>
        <w:t>d</w:t>
      </w:r>
      <w:r w:rsidR="00F047B6">
        <w:t>ouzieme ne vault riē.</w:t>
      </w:r>
    </w:p>
    <w:p w14:paraId="53DE4C63" w14:textId="09882960" w:rsidR="00F047B6" w:rsidRDefault="00F047B6" w:rsidP="00F047B6">
      <w:r>
        <w:t xml:space="preserve">Et ſe </w:t>
      </w:r>
      <w:r w:rsidR="001F0515">
        <w:t>d</w:t>
      </w:r>
      <w:r>
        <w:t>eux contrediēt</w:t>
      </w:r>
    </w:p>
    <w:p w14:paraId="122550AD" w14:textId="11A4C5E8" w:rsidR="00F047B6" w:rsidRDefault="00F047B6" w:rsidP="00F047B6">
      <w:r>
        <w:t xml:space="preserve">aux </w:t>
      </w:r>
      <w:r w:rsidR="001F0515">
        <w:t>d</w:t>
      </w:r>
      <w:r>
        <w:t>ix / tout ſera mis</w:t>
      </w:r>
    </w:p>
    <w:p w14:paraId="3C94C71A" w14:textId="77777777" w:rsidR="00F047B6" w:rsidRDefault="00F047B6" w:rsidP="00F047B6">
      <w:r>
        <w:t>en non ſcauoir.</w:t>
      </w:r>
    </w:p>
    <w:p w14:paraId="32A70A83" w14:textId="0254C6F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>e ſourde-</w:t>
      </w:r>
    </w:p>
    <w:p w14:paraId="4D4B03CE" w14:textId="77777777" w:rsidR="00F047B6" w:rsidRDefault="00F047B6" w:rsidP="00F047B6">
      <w:r>
        <w:t>mande. Chapi.cxiiij.</w:t>
      </w:r>
    </w:p>
    <w:p w14:paraId="51DDC2DD" w14:textId="77777777" w:rsidR="00F047B6" w:rsidRDefault="00F047B6" w:rsidP="00F047B6">
      <w:r>
        <w:t>a</w:t>
      </w:r>
    </w:p>
    <w:p w14:paraId="438967A2" w14:textId="174A3F3F" w:rsidR="00F047B6" w:rsidRDefault="00F047B6" w:rsidP="00F047B6">
      <w:r>
        <w:t xml:space="preserve">Gus </w:t>
      </w:r>
      <w:r w:rsidR="001F0515">
        <w:t>d</w:t>
      </w:r>
      <w:r>
        <w:t>irōs</w:t>
      </w:r>
    </w:p>
    <w:p w14:paraId="09599968" w14:textId="5848B997" w:rsidR="00F047B6" w:rsidRDefault="00F047B6" w:rsidP="00F047B6">
      <w:r>
        <w:t xml:space="preserve">ap̄s </w:t>
      </w:r>
      <w:r w:rsidR="001F0515">
        <w:t>d</w:t>
      </w:r>
      <w:r>
        <w:t>e bɿief</w:t>
      </w:r>
    </w:p>
    <w:p w14:paraId="4D5EDF4E" w14:textId="77777777" w:rsidR="00F047B6" w:rsidRDefault="00F047B6" w:rsidP="00F047B6">
      <w:r>
        <w:t> ſourdemā</w:t>
      </w:r>
    </w:p>
    <w:p w14:paraId="4BA999D6" w14:textId="77777777" w:rsidR="00F047B6" w:rsidRDefault="00F047B6" w:rsidP="00F047B6">
      <w:r>
        <w:t>de/q̇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</w:t>
      </w:r>
    </w:p>
    <w:p w14:paraId="447F932A" w14:textId="77777777" w:rsidR="00F047B6" w:rsidRDefault="00F047B6" w:rsidP="00F047B6">
      <w:r>
        <w:t>ſi appelle / pource que</w:t>
      </w:r>
    </w:p>
    <w:p w14:paraId="6D3D85BA" w14:textId="46C4BF8E" w:rsidR="00F047B6" w:rsidRDefault="00F047B6" w:rsidP="00F047B6">
      <w:r>
        <w:t>ile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poͬ ſoy </w:t>
      </w:r>
      <w:r w:rsidR="001F0515">
        <w:t>d</w:t>
      </w:r>
      <w:r>
        <w:t>efē.</w:t>
      </w:r>
    </w:p>
    <w:p w14:paraId="6C4017BF" w14:textId="7313B8EA" w:rsidR="00F047B6" w:rsidRDefault="00F047B6" w:rsidP="00F047B6">
      <w:r>
        <w:lastRenderedPageBreak/>
        <w:t xml:space="preserve">dɿe </w:t>
      </w:r>
      <w:r w:rsidR="001F0515">
        <w:t>d</w:t>
      </w:r>
      <w:r>
        <w:t xml:space="preserve">es rentes ou </w:t>
      </w:r>
      <w:r w:rsidR="001F0515">
        <w:t>d</w:t>
      </w:r>
      <w:r>
        <w:t>es</w:t>
      </w:r>
    </w:p>
    <w:p w14:paraId="71DBD8DE" w14:textId="77777777" w:rsidR="00F047B6" w:rsidRDefault="00F047B6" w:rsidP="00F047B6">
      <w:r>
        <w:t>ſeruices q̄ les ſeign̄rs</w:t>
      </w:r>
    </w:p>
    <w:p w14:paraId="1A1BBECD" w14:textId="7379638B" w:rsidR="00F047B6" w:rsidRDefault="001F0515" w:rsidP="00F047B6">
      <w:r>
        <w:t>d</w:t>
      </w:r>
      <w:r w:rsidR="00F047B6">
        <w:t xml:space="preserve">es fiefz </w:t>
      </w:r>
      <w:r>
        <w:t>d</w:t>
      </w:r>
      <w:r w:rsidR="00F047B6">
        <w:t>emandent a</w:t>
      </w:r>
    </w:p>
    <w:p w14:paraId="35738595" w14:textId="77777777" w:rsidR="00F047B6" w:rsidRDefault="00F047B6" w:rsidP="00F047B6">
      <w:r>
        <w:t>toɿt a leurs tenātz.De</w:t>
      </w:r>
    </w:p>
    <w:p w14:paraId="2BD86711" w14:textId="20ECB8FE" w:rsidR="00F047B6" w:rsidRDefault="00F047B6" w:rsidP="00F047B6">
      <w:r>
        <w:t xml:space="preserve">laquelle </w:t>
      </w:r>
      <w:r w:rsidR="001F0515">
        <w:t>d</w:t>
      </w:r>
      <w:r>
        <w:t xml:space="preserve">efenſe </w:t>
      </w:r>
      <w:r w:rsidR="001F0515">
        <w:t>d</w:t>
      </w:r>
      <w:r>
        <w:t>e ce</w:t>
      </w:r>
    </w:p>
    <w:p w14:paraId="27F6CB06" w14:textId="77777777" w:rsidR="00F047B6" w:rsidRDefault="00F047B6" w:rsidP="00F047B6">
      <w:r>
        <w:t>bɿief peuent vſer tous</w:t>
      </w:r>
    </w:p>
    <w:p w14:paraId="41D76279" w14:textId="77777777" w:rsidR="00F047B6" w:rsidRDefault="00F047B6" w:rsidP="00F047B6">
      <w:r>
        <w:t>ceulx q̇ tiennent terres</w:t>
      </w:r>
    </w:p>
    <w:p w14:paraId="7EE985C2" w14:textId="6DBC29D7" w:rsidR="00F047B6" w:rsidRDefault="001F0515" w:rsidP="00F047B6">
      <w:r>
        <w:t>d</w:t>
      </w:r>
      <w:r w:rsidR="00F047B6">
        <w:t>equoy les ſeigneurs</w:t>
      </w:r>
    </w:p>
    <w:p w14:paraId="5FBD6075" w14:textId="5684834F" w:rsidR="00F047B6" w:rsidRDefault="00F047B6" w:rsidP="00F047B6">
      <w:r>
        <w:t xml:space="preserve">leur </w:t>
      </w:r>
      <w:r w:rsidR="001F0515">
        <w:t>d</w:t>
      </w:r>
      <w:r>
        <w:t>emandent ſerui-</w:t>
      </w:r>
    </w:p>
    <w:p w14:paraId="7F2A4171" w14:textId="210EBBDD" w:rsidR="00F047B6" w:rsidRDefault="00F047B6" w:rsidP="00F047B6">
      <w:r>
        <w:t xml:space="preserve">ce quilz ne luy </w:t>
      </w:r>
      <w:r w:rsidR="001F0515">
        <w:t>d</w:t>
      </w:r>
      <w:r>
        <w:t>oibuēt</w:t>
      </w:r>
    </w:p>
    <w:p w14:paraId="131D7D32" w14:textId="77777777" w:rsidR="00F047B6" w:rsidRDefault="00F047B6" w:rsidP="00F047B6">
      <w:r>
        <w:t>pas:car pluſieurs ſerut</w:t>
      </w:r>
    </w:p>
    <w:p w14:paraId="6D58A56D" w14:textId="77777777" w:rsidR="00F047B6" w:rsidRDefault="00F047B6" w:rsidP="00F047B6">
      <w:r>
        <w:t>ces ſont faictz aux ſei-</w:t>
      </w:r>
    </w:p>
    <w:p w14:paraId="7CCF44A0" w14:textId="77777777" w:rsidR="00F047B6" w:rsidRDefault="00F047B6" w:rsidP="00F047B6">
      <w:r>
        <w:t>gneurs ou p̲ amour ou</w:t>
      </w:r>
    </w:p>
    <w:p w14:paraId="36889C0C" w14:textId="216C2AE7" w:rsidR="00F047B6" w:rsidRDefault="00F047B6" w:rsidP="00F047B6">
      <w:r>
        <w:t xml:space="preserve">par paour/qui ne </w:t>
      </w:r>
      <w:r w:rsidR="001F0515">
        <w:t>d</w:t>
      </w:r>
      <w:r>
        <w:t>oib</w:t>
      </w:r>
    </w:p>
    <w:p w14:paraId="31D73DD2" w14:textId="720A66CC" w:rsidR="00F047B6" w:rsidRDefault="00F047B6" w:rsidP="00F047B6">
      <w:r>
        <w:t>uēt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emādez</w:t>
      </w:r>
    </w:p>
    <w:p w14:paraId="296B6361" w14:textId="77777777" w:rsidR="00F047B6" w:rsidRDefault="00F047B6" w:rsidP="00F047B6">
      <w:r>
        <w:t>par heritage:</w:t>
      </w:r>
      <w:r>
        <w:rPr>
          <w:rFonts w:ascii="Segoe UI Symbol" w:hAnsi="Segoe UI Symbol" w:cs="Segoe UI Symbol"/>
        </w:rPr>
        <w:t>⁊</w:t>
      </w:r>
      <w:r>
        <w:t xml:space="preserve"> pource</w:t>
      </w:r>
    </w:p>
    <w:p w14:paraId="17D03BA9" w14:textId="2ECA23A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</w:t>
      </w:r>
      <w:r w:rsidR="001F0515">
        <w:t>d</w:t>
      </w:r>
      <w:r>
        <w:t xml:space="preserve">uc </w:t>
      </w:r>
      <w:r w:rsidR="001F0515">
        <w:t>d</w:t>
      </w:r>
      <w:r>
        <w:t>e Noɿ-</w:t>
      </w:r>
    </w:p>
    <w:p w14:paraId="2A8D7772" w14:textId="77777777" w:rsidR="00F047B6" w:rsidRDefault="00F047B6" w:rsidP="00F047B6">
      <w:r>
        <w:t>mendie que en tel cas</w:t>
      </w:r>
    </w:p>
    <w:p w14:paraId="102C1AF9" w14:textId="77777777" w:rsidR="00F047B6" w:rsidRDefault="00F047B6" w:rsidP="00F047B6"/>
    <w:p w14:paraId="07136BAC" w14:textId="77777777" w:rsidR="00F047B6" w:rsidRDefault="00F047B6" w:rsidP="00F047B6"/>
    <w:p w14:paraId="0F165538" w14:textId="2B634496" w:rsidR="00F047B6" w:rsidRDefault="00F047B6" w:rsidP="00F047B6">
      <w:r>
        <w:t xml:space="preserve">des </w:t>
      </w:r>
      <w:r w:rsidR="001F0515">
        <w:t>d</w:t>
      </w:r>
      <w:r>
        <w:t>ouze / ainſi 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amplement </w:t>
      </w:r>
      <w:r w:rsidR="001F0515">
        <w:t>d</w:t>
      </w:r>
      <w:r>
        <w:t>eclaire eu cha-</w:t>
      </w:r>
    </w:p>
    <w:p w14:paraId="66CFED81" w14:textId="41A3D62E" w:rsidR="00F047B6" w:rsidRDefault="00F047B6" w:rsidP="00F047B6">
      <w:r>
        <w:t xml:space="preserve">pitre </w:t>
      </w:r>
      <w:r w:rsidR="001F0515">
        <w:t>d</w:t>
      </w:r>
      <w:r>
        <w:t xml:space="preserve">e veue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bɿief </w:t>
      </w:r>
      <w:r w:rsidR="001F0515">
        <w:t>d</w:t>
      </w:r>
      <w:r>
        <w:t xml:space="preserve">e nouuelle </w:t>
      </w:r>
      <w:r w:rsidR="001F0515">
        <w:t>d</w:t>
      </w:r>
      <w:r>
        <w:t>eſſaiſine.</w:t>
      </w:r>
    </w:p>
    <w:p w14:paraId="51D7557D" w14:textId="08F1F59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 ſurplus </w:t>
      </w:r>
      <w:r w:rsidR="001F0515">
        <w:t>d</w:t>
      </w:r>
      <w:r>
        <w:t>u texte contenu en ce pɿeſent cha-</w:t>
      </w:r>
    </w:p>
    <w:p w14:paraId="4CF77E44" w14:textId="34DB5FC1" w:rsidR="00F047B6" w:rsidRDefault="00F047B6" w:rsidP="00F047B6">
      <w:r>
        <w:t xml:space="preserve">pitre </w:t>
      </w:r>
      <w:r w:rsidR="001F0515">
        <w:t>d</w:t>
      </w:r>
      <w:r>
        <w:t xml:space="preserve">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ſuffiſamment </w:t>
      </w:r>
      <w:r w:rsidR="001F0515">
        <w:t>d</w:t>
      </w:r>
      <w:r>
        <w:t xml:space="preserve">eclaire et </w:t>
      </w:r>
      <w:r w:rsidR="001F0515">
        <w:t>d</w:t>
      </w:r>
      <w:r>
        <w:t>e-</w:t>
      </w:r>
    </w:p>
    <w:p w14:paraId="4DB3D915" w14:textId="77777777" w:rsidR="00F047B6" w:rsidRDefault="00F047B6" w:rsidP="00F047B6">
      <w:r>
        <w:t>mou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les chapitres pɿecedentz.</w:t>
      </w:r>
    </w:p>
    <w:p w14:paraId="079BE76E" w14:textId="77777777" w:rsidR="00F047B6" w:rsidRDefault="00F047B6" w:rsidP="00F047B6"/>
    <w:p w14:paraId="030A108D" w14:textId="77777777" w:rsidR="00F047B6" w:rsidRDefault="00F047B6" w:rsidP="00F047B6"/>
    <w:p w14:paraId="34299D6E" w14:textId="77777777" w:rsidR="00F047B6" w:rsidRDefault="00F047B6" w:rsidP="00F047B6">
      <w:r>
        <w:t>In textu ibi.</w:t>
      </w:r>
    </w:p>
    <w:p w14:paraId="3B89653F" w14:textId="77777777" w:rsidR="00F047B6" w:rsidRDefault="00F047B6" w:rsidP="00F047B6">
      <w:r>
        <w:t>La iuriſdiction</w:t>
      </w:r>
    </w:p>
    <w:p w14:paraId="20FDFC07" w14:textId="77777777" w:rsidR="00F047B6" w:rsidRDefault="00F047B6" w:rsidP="00F047B6">
      <w:r>
        <w:t xml:space="preserve">des coɿps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ABA5FB9" w14:textId="77777777" w:rsidR="00F047B6" w:rsidRDefault="00F047B6" w:rsidP="00F047B6">
      <w:r>
        <w:t>n</w:t>
      </w:r>
    </w:p>
    <w:p w14:paraId="6AF72B79" w14:textId="5DE55070" w:rsidR="00F047B6" w:rsidRDefault="00F047B6" w:rsidP="00F047B6">
      <w:r>
        <w:t>A</w:t>
      </w:r>
      <w:r w:rsidR="001F0515">
        <w:t>dd</w:t>
      </w:r>
      <w:r>
        <w:t>itio.</w:t>
      </w:r>
    </w:p>
    <w:p w14:paraId="274BB70C" w14:textId="77777777" w:rsidR="00F047B6" w:rsidRDefault="00F047B6" w:rsidP="00F047B6">
      <w:r>
        <w:t>Vide ſimi</w:t>
      </w:r>
    </w:p>
    <w:p w14:paraId="1EBA0507" w14:textId="77777777" w:rsidR="00F047B6" w:rsidRDefault="00F047B6" w:rsidP="00F047B6">
      <w:r>
        <w:t>lem tex.ſu</w:t>
      </w:r>
    </w:p>
    <w:p w14:paraId="615FA3D3" w14:textId="77777777" w:rsidR="00F047B6" w:rsidRDefault="00F047B6" w:rsidP="00F047B6">
      <w:r>
        <w:t>pɿa ca.vi.de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icement.</w:t>
      </w:r>
    </w:p>
    <w:p w14:paraId="2D1CBE07" w14:textId="1470A427" w:rsidR="00F047B6" w:rsidRDefault="00F047B6" w:rsidP="00F047B6">
      <w:r>
        <w:t xml:space="preserve">perſi.par </w:t>
      </w:r>
      <w:r w:rsidR="001F0515">
        <w:t>d</w:t>
      </w:r>
      <w:r>
        <w:t xml:space="preserve">eſſus </w:t>
      </w:r>
      <w:r>
        <w:rPr>
          <w:rFonts w:ascii="Segoe UI Symbol" w:hAnsi="Segoe UI Symbol" w:cs="Segoe UI Symbol"/>
        </w:rPr>
        <w:t>⁊</w:t>
      </w:r>
      <w:r>
        <w:t>c.Et vi-</w:t>
      </w:r>
    </w:p>
    <w:p w14:paraId="42B2ED5B" w14:textId="77777777" w:rsidR="00F047B6" w:rsidRDefault="00F047B6" w:rsidP="00F047B6">
      <w:r>
        <w:t>de in ca.lij.de foɿce.et que</w:t>
      </w:r>
    </w:p>
    <w:p w14:paraId="65489B97" w14:textId="77777777" w:rsidR="00F047B6" w:rsidRDefault="00F047B6" w:rsidP="00F047B6">
      <w:r>
        <w:t>ibidem ſcripſi , et melius</w:t>
      </w:r>
    </w:p>
    <w:p w14:paraId="2D85E066" w14:textId="1A7D9068" w:rsidR="00F047B6" w:rsidRDefault="00F047B6" w:rsidP="00F047B6">
      <w:r>
        <w:t>in cap.xij.</w:t>
      </w:r>
      <w:r w:rsidR="001F0515">
        <w:t>d</w:t>
      </w:r>
      <w:r>
        <w:t xml:space="preserve">u </w:t>
      </w:r>
      <w:r w:rsidR="001F0515">
        <w:t>d</w:t>
      </w:r>
      <w:r>
        <w:t>uc.et que e-</w:t>
      </w:r>
    </w:p>
    <w:p w14:paraId="03FE7C27" w14:textId="77777777" w:rsidR="00F047B6" w:rsidRDefault="00F047B6" w:rsidP="00F047B6">
      <w:r>
        <w:t>tiam ibi ſcripſi / reliqua</w:t>
      </w:r>
    </w:p>
    <w:p w14:paraId="54EDA880" w14:textId="77777777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ius ca.alia addi.non in</w:t>
      </w:r>
    </w:p>
    <w:p w14:paraId="3C662984" w14:textId="77777777" w:rsidR="00F047B6" w:rsidRDefault="00F047B6" w:rsidP="00F047B6">
      <w:r>
        <w:t>digent.ideo tranſeo ad ſe</w:t>
      </w:r>
    </w:p>
    <w:p w14:paraId="36537FD3" w14:textId="77777777" w:rsidR="00F047B6" w:rsidRDefault="00F047B6" w:rsidP="00F047B6">
      <w:r>
        <w:t>quen.Guillermus le rouil</w:t>
      </w:r>
    </w:p>
    <w:p w14:paraId="3C5B9772" w14:textId="77777777" w:rsidR="00F047B6" w:rsidRDefault="00F047B6" w:rsidP="00F047B6">
      <w:r>
        <w:t>le alenconienſis.</w:t>
      </w:r>
    </w:p>
    <w:p w14:paraId="20CDC96E" w14:textId="77777777" w:rsidR="00F047B6" w:rsidRDefault="00F047B6" w:rsidP="00F047B6"/>
    <w:p w14:paraId="11B552B6" w14:textId="77777777" w:rsidR="00F047B6" w:rsidRDefault="00F047B6" w:rsidP="00F047B6"/>
    <w:p w14:paraId="7432CA1C" w14:textId="18AE986B" w:rsidR="00F047B6" w:rsidRDefault="00F047B6" w:rsidP="00F047B6">
      <w:r>
        <w:t>Sca a</w:t>
      </w:r>
      <w:r w:rsidR="001F0515">
        <w:t>d</w:t>
      </w:r>
      <w:r>
        <w:t>ditio.</w:t>
      </w:r>
    </w:p>
    <w:p w14:paraId="5B8084A3" w14:textId="77777777" w:rsidR="00F047B6" w:rsidRDefault="00F047B6" w:rsidP="00F047B6">
      <w:r>
        <w:t>In textu ibi.</w:t>
      </w:r>
    </w:p>
    <w:p w14:paraId="6C6D53C7" w14:textId="77777777" w:rsidR="00F047B6" w:rsidRDefault="00F047B6" w:rsidP="00F047B6">
      <w:r>
        <w:t>Fcz eu voiſine et</w:t>
      </w:r>
    </w:p>
    <w:p w14:paraId="3933EF15" w14:textId="77777777" w:rsidR="00F047B6" w:rsidRDefault="00F047B6" w:rsidP="00F047B6">
      <w:r>
        <w:t>qui longuement.</w:t>
      </w:r>
    </w:p>
    <w:p w14:paraId="1867C0CA" w14:textId="77777777" w:rsidR="00F047B6" w:rsidRDefault="00F047B6" w:rsidP="00F047B6">
      <w:r>
        <w:t>A</w:t>
      </w:r>
    </w:p>
    <w:p w14:paraId="5F5BB5C9" w14:textId="14CD08CA" w:rsidR="00F047B6" w:rsidRDefault="00F047B6" w:rsidP="00F047B6">
      <w:r>
        <w:t>A</w:t>
      </w:r>
      <w:r w:rsidR="001F0515">
        <w:t>dd</w:t>
      </w:r>
      <w:r>
        <w:t>itio.</w:t>
      </w:r>
    </w:p>
    <w:p w14:paraId="5C59C6E5" w14:textId="77777777" w:rsidR="00F047B6" w:rsidRDefault="00F047B6" w:rsidP="00F047B6">
      <w:r>
        <w:t>Facit </w:t>
      </w:r>
    </w:p>
    <w:p w14:paraId="7B302816" w14:textId="77777777" w:rsidR="00F047B6" w:rsidRDefault="00F047B6" w:rsidP="00F047B6">
      <w:r>
        <w:t>ex vicini-</w:t>
      </w:r>
    </w:p>
    <w:p w14:paraId="017EDF96" w14:textId="77777777" w:rsidR="00F047B6" w:rsidRDefault="00F047B6" w:rsidP="00F047B6">
      <w:r>
        <w:t>tate p̄ſumitur notoɿietas</w:t>
      </w:r>
    </w:p>
    <w:p w14:paraId="7B544040" w14:textId="77777777" w:rsidR="00F047B6" w:rsidRDefault="00F047B6" w:rsidP="00F047B6">
      <w:r>
        <w:t>facti loci vicini.in c.quoſ-</w:t>
      </w:r>
    </w:p>
    <w:p w14:paraId="6A31D162" w14:textId="77777777" w:rsidR="00F047B6" w:rsidRDefault="00F047B6" w:rsidP="00F047B6">
      <w:r>
        <w:t>dam.et c.ſed.de pɿeſump.</w:t>
      </w:r>
    </w:p>
    <w:p w14:paraId="143A84D4" w14:textId="77777777" w:rsidR="00F047B6" w:rsidRDefault="00F047B6" w:rsidP="00F047B6">
      <w:r>
        <w:t>Ideo facile nō creditur in</w:t>
      </w:r>
    </w:p>
    <w:p w14:paraId="240685E5" w14:textId="77777777" w:rsidR="00F047B6" w:rsidRDefault="00F047B6" w:rsidP="00F047B6">
      <w:r>
        <w:t>contrarium.in ca.fin.xvj.</w:t>
      </w:r>
    </w:p>
    <w:p w14:paraId="294B639B" w14:textId="77777777" w:rsidR="00F047B6" w:rsidRDefault="00F047B6" w:rsidP="00F047B6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inct.Bar.in I.j.ff.ſi cer</w:t>
      </w:r>
    </w:p>
    <w:p w14:paraId="4C38FABD" w14:textId="77777777" w:rsidR="00F047B6" w:rsidRDefault="00F047B6" w:rsidP="00F047B6">
      <w:r>
        <w:t>pet. et in l.ſi tertius.ff.de</w:t>
      </w:r>
    </w:p>
    <w:p w14:paraId="40F7FECD" w14:textId="77777777" w:rsidR="00F047B6" w:rsidRDefault="00F047B6" w:rsidP="00F047B6">
      <w:r>
        <w:t>aqn.plu.arc.Bar.in I.iiij.</w:t>
      </w:r>
    </w:p>
    <w:p w14:paraId="04F6C5A9" w14:textId="77777777" w:rsidR="00F047B6" w:rsidRDefault="00F047B6" w:rsidP="00F047B6">
      <w:r>
        <w:t>§.u cauſa vicinum.ff.de</w:t>
      </w:r>
    </w:p>
    <w:p w14:paraId="0A0986F1" w14:textId="15693BD8" w:rsidR="00F047B6" w:rsidRDefault="001F0515" w:rsidP="00F047B6">
      <w:r>
        <w:t>d</w:t>
      </w:r>
      <w:r w:rsidR="00F047B6">
        <w:t>am.infecto.et in l.</w:t>
      </w:r>
      <w:r>
        <w:t>d</w:t>
      </w:r>
      <w:r w:rsidR="00F047B6">
        <w:t>ecer-</w:t>
      </w:r>
    </w:p>
    <w:p w14:paraId="2A8A74EA" w14:textId="7FBB0C7D" w:rsidR="00F047B6" w:rsidRDefault="00F047B6" w:rsidP="00F047B6">
      <w:r>
        <w:t xml:space="preserve">nimus </w:t>
      </w:r>
      <w:r w:rsidR="001F0515">
        <w:t>d</w:t>
      </w:r>
      <w:r>
        <w:t xml:space="preserve">e aque </w:t>
      </w:r>
      <w:r w:rsidR="001F0515">
        <w:t>d</w:t>
      </w:r>
      <w:r>
        <w:t>uctu. lib.</w:t>
      </w:r>
    </w:p>
    <w:p w14:paraId="1CB3F2AD" w14:textId="79AF4EC7" w:rsidR="00F047B6" w:rsidRDefault="00F047B6" w:rsidP="00F047B6">
      <w:r>
        <w:t xml:space="preserve">x.C.hinc </w:t>
      </w:r>
      <w:r w:rsidR="001F0515">
        <w:t>d</w:t>
      </w:r>
      <w:r>
        <w:t xml:space="preserve">i.Pa noɿ.in </w:t>
      </w:r>
      <w:r w:rsidR="001F0515">
        <w:t>d</w:t>
      </w:r>
      <w:r>
        <w:t>.c.</w:t>
      </w:r>
    </w:p>
    <w:p w14:paraId="3E719D21" w14:textId="7C87B3BA" w:rsidR="00F047B6" w:rsidRDefault="00F047B6" w:rsidP="00F047B6">
      <w:r>
        <w:t>quoſdā.po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Bar.in </w:t>
      </w:r>
      <w:r w:rsidR="001F0515">
        <w:t>d</w:t>
      </w:r>
      <w:r>
        <w:t>.l.j.</w:t>
      </w:r>
    </w:p>
    <w:p w14:paraId="27A5E35D" w14:textId="77777777" w:rsidR="00F047B6" w:rsidRDefault="00F047B6" w:rsidP="00F047B6">
      <w:r>
        <w:t>ff.ſi cert.pet.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inter</w:t>
      </w:r>
    </w:p>
    <w:p w14:paraId="2210419A" w14:textId="0CC76BFE" w:rsidR="00F047B6" w:rsidRDefault="00F047B6" w:rsidP="00F047B6">
      <w:r>
        <w:t xml:space="preserve">rogatus </w:t>
      </w:r>
      <w:r w:rsidR="001F0515">
        <w:t>d</w:t>
      </w:r>
      <w:r>
        <w:t>e cauſa icientie/</w:t>
      </w:r>
    </w:p>
    <w:p w14:paraId="64B16A1D" w14:textId="77777777" w:rsidR="00F047B6" w:rsidRDefault="00F047B6" w:rsidP="00F047B6">
      <w:r>
        <w:t>ſi reſpondeat Scio / quia</w:t>
      </w:r>
    </w:p>
    <w:p w14:paraId="0540CB15" w14:textId="1EEA5CBB" w:rsidR="00F047B6" w:rsidRDefault="00F047B6" w:rsidP="00F047B6">
      <w:r>
        <w:t xml:space="preserve">ſum vicin᷒: valet </w:t>
      </w:r>
      <w:r w:rsidR="001F0515">
        <w:t>d</w:t>
      </w:r>
      <w:r>
        <w:t>ictum/</w:t>
      </w:r>
    </w:p>
    <w:p w14:paraId="21BB915D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ſufficiēs ratio.Guil-</w:t>
      </w:r>
    </w:p>
    <w:p w14:paraId="33C4611F" w14:textId="77777777" w:rsidR="00F047B6" w:rsidRDefault="00F047B6" w:rsidP="00F047B6">
      <w:r>
        <w:t>lermus le rouille alen coñ.</w:t>
      </w:r>
    </w:p>
    <w:p w14:paraId="0FCEAEEB" w14:textId="77777777" w:rsidR="00F047B6" w:rsidRDefault="00F047B6" w:rsidP="00F047B6"/>
    <w:p w14:paraId="071919E2" w14:textId="77777777" w:rsidR="00F047B6" w:rsidRDefault="00F047B6" w:rsidP="00F047B6"/>
    <w:p w14:paraId="6902A287" w14:textId="3CEF71DC" w:rsidR="00F047B6" w:rsidRDefault="00F047B6" w:rsidP="00F047B6">
      <w:r>
        <w:t>Sca a</w:t>
      </w:r>
      <w:r w:rsidR="001F0515">
        <w:t>dd</w:t>
      </w:r>
      <w:r>
        <w:t>itio</w:t>
      </w:r>
    </w:p>
    <w:p w14:paraId="2522146C" w14:textId="77777777" w:rsidR="00F047B6" w:rsidRDefault="00F047B6" w:rsidP="00F047B6">
      <w:r>
        <w:t>In textu ibi</w:t>
      </w:r>
    </w:p>
    <w:p w14:paraId="277644FC" w14:textId="364744BE" w:rsidR="00F047B6" w:rsidRDefault="00F047B6" w:rsidP="00F047B6">
      <w:r>
        <w:t xml:space="preserve">Nos </w:t>
      </w:r>
      <w:r w:rsidR="001F0515">
        <w:t>d</w:t>
      </w:r>
      <w:r>
        <w:t>iſons que</w:t>
      </w:r>
    </w:p>
    <w:p w14:paraId="7F41318A" w14:textId="77777777" w:rsidR="00F047B6" w:rsidRDefault="00F047B6" w:rsidP="00F047B6">
      <w:r>
        <w:t xml:space="preserve">ceulx ſont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03166B9B" w14:textId="77777777" w:rsidR="00F047B6" w:rsidRDefault="00F047B6" w:rsidP="00F047B6">
      <w:r>
        <w:t>B</w:t>
      </w:r>
    </w:p>
    <w:p w14:paraId="0E2ABF27" w14:textId="32E82C05" w:rsidR="00F047B6" w:rsidRDefault="00F047B6" w:rsidP="00F047B6">
      <w:r>
        <w:t>A</w:t>
      </w:r>
      <w:r w:rsidR="001F0515">
        <w:t>dd</w:t>
      </w:r>
      <w:r>
        <w:t>itio.</w:t>
      </w:r>
    </w:p>
    <w:p w14:paraId="18F3E43C" w14:textId="266E1868" w:rsidR="00F047B6" w:rsidRDefault="00F047B6" w:rsidP="00F047B6">
      <w:r>
        <w:t xml:space="preserve">hic </w:t>
      </w:r>
      <w:r w:rsidR="001F0515">
        <w:t>d</w:t>
      </w:r>
      <w:r>
        <w:t>ecla</w:t>
      </w:r>
    </w:p>
    <w:p w14:paraId="5F878A97" w14:textId="77777777" w:rsidR="00F047B6" w:rsidRDefault="00F047B6" w:rsidP="00F047B6">
      <w:r>
        <w:t>rat text.q̇</w:t>
      </w:r>
    </w:p>
    <w:p w14:paraId="6DDCB6EB" w14:textId="77777777" w:rsidR="00F047B6" w:rsidRDefault="00F047B6" w:rsidP="00F047B6">
      <w:r>
        <w:t>dicanturvicini/dicit Bar.</w:t>
      </w:r>
    </w:p>
    <w:p w14:paraId="47623D12" w14:textId="77777777" w:rsidR="00F047B6" w:rsidRDefault="00F047B6" w:rsidP="00F047B6">
      <w:r>
        <w:t>in l. ſi tertius.ff.de aqua</w:t>
      </w:r>
    </w:p>
    <w:p w14:paraId="1ECDC45E" w14:textId="06449128" w:rsidR="00F047B6" w:rsidRDefault="00F047B6" w:rsidP="00F047B6">
      <w:r>
        <w:t xml:space="preserve">plu.arc.  ille </w:t>
      </w:r>
      <w:r w:rsidR="001F0515">
        <w:t>d</w:t>
      </w:r>
      <w:r>
        <w:t>icitur vici</w:t>
      </w:r>
    </w:p>
    <w:p w14:paraId="56F3020B" w14:textId="77777777" w:rsidR="00F047B6" w:rsidRDefault="00F047B6" w:rsidP="00F047B6">
      <w:r>
        <w:t>nus qui alta voce claman</w:t>
      </w:r>
    </w:p>
    <w:p w14:paraId="43A24D2B" w14:textId="77777777" w:rsidR="00F047B6" w:rsidRDefault="00F047B6" w:rsidP="00F047B6">
      <w:r>
        <w:t>do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intelligi.Lex.et</w:t>
      </w:r>
    </w:p>
    <w:p w14:paraId="4477370C" w14:textId="77777777" w:rsidR="00F047B6" w:rsidRDefault="00F047B6" w:rsidP="00F047B6">
      <w:r>
        <w:lastRenderedPageBreak/>
        <w:t>ibi Jaſ.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 in l.fiñ.</w:t>
      </w:r>
    </w:p>
    <w:p w14:paraId="2C87ABB1" w14:textId="77777777" w:rsidR="00F047B6" w:rsidRDefault="00F047B6" w:rsidP="00F047B6">
      <w:r>
        <w:t>C.de hijs quib. vt indig.</w:t>
      </w:r>
    </w:p>
    <w:p w14:paraId="6BD26117" w14:textId="721AF667" w:rsidR="00F047B6" w:rsidRDefault="00F047B6" w:rsidP="00F047B6">
      <w:r>
        <w:t xml:space="preserve">gue autem </w:t>
      </w:r>
      <w:r w:rsidR="001F0515">
        <w:t>d</w:t>
      </w:r>
      <w:r>
        <w:t>icantur pɿe-</w:t>
      </w:r>
    </w:p>
    <w:p w14:paraId="00E3AD9D" w14:textId="77777777" w:rsidR="00F047B6" w:rsidRDefault="00F047B6" w:rsidP="00F047B6">
      <w:r>
        <w:t>dia vicina et vicine ciuitates ponit Bart.in l. iiij.§.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ita vici-</w:t>
      </w:r>
    </w:p>
    <w:p w14:paraId="3988160F" w14:textId="5854AFC5" w:rsidR="00F047B6" w:rsidRDefault="00F047B6" w:rsidP="00F047B6">
      <w:r>
        <w:t>nu.ff.</w:t>
      </w:r>
      <w:r w:rsidR="001F0515">
        <w:t>d</w:t>
      </w:r>
      <w:r>
        <w:t xml:space="preserve">e </w:t>
      </w:r>
      <w:r w:rsidR="001F0515">
        <w:t>d</w:t>
      </w:r>
      <w:r>
        <w:t xml:space="preserve">am.infecto.et </w:t>
      </w:r>
      <w:r w:rsidR="001F0515">
        <w:t>d</w:t>
      </w:r>
      <w:r>
        <w:t>icuntur vicini qui ſunt eiuſdem loci:</w:t>
      </w:r>
    </w:p>
    <w:p w14:paraId="34C315DE" w14:textId="376D4D5F" w:rsidR="00F047B6" w:rsidRDefault="00F047B6" w:rsidP="00F047B6">
      <w:r>
        <w:t xml:space="preserve">ſed reſpectu locoɿum poſſunt </w:t>
      </w:r>
      <w:r w:rsidR="001F0515">
        <w:t>d</w:t>
      </w:r>
      <w:r>
        <w:t>ici vicini / ſieoɿum loca ad inui-</w:t>
      </w:r>
    </w:p>
    <w:p w14:paraId="3B2AB17A" w14:textId="23418A0E" w:rsidR="00F047B6" w:rsidRDefault="00F047B6" w:rsidP="00F047B6">
      <w:r>
        <w:t xml:space="preserve">cem non multum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ant. in capi.ſed continuo. </w:t>
      </w:r>
      <w:r w:rsidR="001F0515">
        <w:t>d</w:t>
      </w:r>
      <w:r>
        <w:t>e penitent.di-</w:t>
      </w:r>
    </w:p>
    <w:p w14:paraId="6FE76843" w14:textId="4BB78D0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inct.pɿima.Fely. in </w:t>
      </w:r>
      <w:r w:rsidR="001F0515">
        <w:t>d</w:t>
      </w:r>
      <w:r>
        <w:t xml:space="preserve">.capi.quoſdam.Et </w:t>
      </w:r>
      <w:r w:rsidR="001F0515">
        <w:t>d</w:t>
      </w:r>
      <w:r>
        <w:t>icit Bald.in l.ſi vi-</w:t>
      </w:r>
    </w:p>
    <w:p w14:paraId="1B97D578" w14:textId="65DB01B0" w:rsidR="00F047B6" w:rsidRDefault="00F047B6" w:rsidP="00F047B6">
      <w:r>
        <w:t xml:space="preserve">cinis. C. </w:t>
      </w:r>
      <w:r w:rsidR="001F0515">
        <w:t>d</w:t>
      </w:r>
      <w:r>
        <w:t xml:space="preserve">e nupt.  vicini </w:t>
      </w:r>
      <w:r w:rsidR="001F0515">
        <w:t>d</w:t>
      </w:r>
      <w:r>
        <w:t>icuntur illi qui ex loci pɿopinquita:</w:t>
      </w:r>
    </w:p>
    <w:p w14:paraId="2AE50B47" w14:textId="6C3F35BE" w:rsidR="00F047B6" w:rsidRDefault="00F047B6" w:rsidP="00F047B6">
      <w:r>
        <w:t xml:space="preserve">te pɿeſumitur ſcire veritatem rei </w:t>
      </w:r>
      <w:r w:rsidR="001F0515">
        <w:t>d</w:t>
      </w:r>
      <w:r>
        <w:t xml:space="preserve">e qua agitur. Et non </w:t>
      </w:r>
      <w:r w:rsidR="001F0515">
        <w:t>d</w:t>
      </w:r>
      <w:r>
        <w:t>icitur</w:t>
      </w:r>
    </w:p>
    <w:p w14:paraId="2FEE5C7D" w14:textId="78200C5B" w:rsidR="00F047B6" w:rsidRDefault="00F047B6" w:rsidP="00F047B6">
      <w:r>
        <w:t xml:space="preserve">iuxta id quod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per </w:t>
      </w:r>
      <w:r w:rsidR="001F0515">
        <w:t>d</w:t>
      </w:r>
      <w:r>
        <w:t>ecem pedes. Bar.in l.</w:t>
      </w:r>
      <w:r w:rsidR="001F0515">
        <w:t>d</w:t>
      </w:r>
      <w:r>
        <w:t>ecernimus.de</w:t>
      </w:r>
    </w:p>
    <w:p w14:paraId="665EFC01" w14:textId="56352E49" w:rsidR="00F047B6" w:rsidRDefault="00F047B6" w:rsidP="00F047B6">
      <w:r>
        <w:t xml:space="preserve">aque </w:t>
      </w:r>
      <w:r w:rsidR="001F0515">
        <w:t>d</w:t>
      </w:r>
      <w:r>
        <w:t xml:space="preserve">uctu.lib.xj.C.Et ideo </w:t>
      </w:r>
      <w:r w:rsidR="001F0515">
        <w:t>d</w:t>
      </w:r>
      <w:r>
        <w:t>icit Archid.in capi.quicun.xvi.</w:t>
      </w:r>
    </w:p>
    <w:p w14:paraId="64F68EF9" w14:textId="42467A81" w:rsidR="00F047B6" w:rsidRDefault="00F047B6" w:rsidP="00F047B6">
      <w:r>
        <w:t xml:space="preserve">d.iij. </w:t>
      </w:r>
      <w:r w:rsidR="001F0515">
        <w:t>d</w:t>
      </w:r>
      <w:r>
        <w:t>ictio iuxta / ad modicum refertur.de pɿope autem vide</w:t>
      </w:r>
    </w:p>
    <w:p w14:paraId="61D7D3C7" w14:textId="77777777" w:rsidR="00F047B6" w:rsidRDefault="00F047B6" w:rsidP="00F047B6">
      <w:r>
        <w:t>Oldral.de laudi.conſil.xlix.incip.conſueuit.l.apud celſum §.de</w:t>
      </w:r>
    </w:p>
    <w:p w14:paraId="2FE453A8" w14:textId="6EADE966" w:rsidR="00F047B6" w:rsidRDefault="001F0515" w:rsidP="00F047B6">
      <w:r>
        <w:t>d</w:t>
      </w:r>
      <w:r w:rsidR="00F047B6">
        <w:t xml:space="preserve">olo aut.ff.de </w:t>
      </w:r>
      <w:r>
        <w:t>d</w:t>
      </w:r>
      <w:r w:rsidR="00F047B6">
        <w:t xml:space="preserve">olt except. SBnaliter </w:t>
      </w:r>
      <w:r>
        <w:t>d</w:t>
      </w:r>
      <w:r w:rsidR="00F047B6">
        <w:t>icendū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cū Fely.in </w:t>
      </w:r>
      <w:r>
        <w:t>d</w:t>
      </w:r>
      <w:r w:rsidR="00F047B6">
        <w:t>.ca</w:t>
      </w:r>
    </w:p>
    <w:p w14:paraId="656A301E" w14:textId="77777777" w:rsidR="00F047B6" w:rsidRDefault="00F047B6" w:rsidP="00F047B6">
      <w:r>
        <w:t>quoſdā.po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Antho.in c.ſup ſpecul.de pɿiuileg.q̇ </w:t>
      </w:r>
      <w:r>
        <w:rPr>
          <w:rFonts w:ascii="Arial Unicode MS" w:eastAsia="Arial Unicode MS" w:hAnsi="Arial Unicode MS" w:cs="Arial Unicode MS" w:hint="eastAsia"/>
        </w:rPr>
        <w:t>ﬅ</w:t>
      </w:r>
      <w:r>
        <w:t>atur ſuetu</w:t>
      </w:r>
    </w:p>
    <w:p w14:paraId="35C4D1CE" w14:textId="47F280AD" w:rsidR="00F047B6" w:rsidRDefault="00F047B6" w:rsidP="00F047B6">
      <w:r>
        <w:t xml:space="preserve">dini que </w:t>
      </w:r>
      <w:r w:rsidR="001F0515">
        <w:t>d</w:t>
      </w:r>
      <w:r>
        <w:t>icantuy terre vicine/ſiue qui ſint vicini:qua conſuetu-</w:t>
      </w:r>
    </w:p>
    <w:p w14:paraId="5AB19CAF" w14:textId="3D121BEF" w:rsidR="00F047B6" w:rsidRDefault="00F047B6" w:rsidP="00F047B6">
      <w:r>
        <w:t xml:space="preserve">dine </w:t>
      </w:r>
      <w:r w:rsidR="001F0515">
        <w:t>d</w:t>
      </w:r>
      <w:r>
        <w:t>eficiente erit in arbitrio iudicis.glo.in ca.felicis.§.pɿeſen</w:t>
      </w:r>
    </w:p>
    <w:p w14:paraId="6AD4BF09" w14:textId="286A80A2" w:rsidR="00F047B6" w:rsidRDefault="00F047B6" w:rsidP="00F047B6">
      <w:r>
        <w:t>ti.in verbo vicinarū.</w:t>
      </w:r>
      <w:r w:rsidR="001F0515">
        <w:t>d</w:t>
      </w:r>
      <w:r>
        <w:t>e pe.lib.vj. Inno.in ca.calumniam.circa</w:t>
      </w:r>
    </w:p>
    <w:p w14:paraId="7EB1B7D3" w14:textId="77777777" w:rsidR="00F047B6" w:rsidRDefault="00F047B6" w:rsidP="00F047B6"/>
    <w:p w14:paraId="02E607BA" w14:textId="77777777" w:rsidR="00F047B6" w:rsidRDefault="00F047B6" w:rsidP="00F047B6"/>
    <w:p w14:paraId="4DC3179A" w14:textId="77777777" w:rsidR="00F047B6" w:rsidRDefault="00F047B6" w:rsidP="00F047B6">
      <w:r>
        <w:t>med.eodē titu.in autiq.Archid.in ca.quicun.xvj.c.iij.et ibi </w:t>
      </w:r>
    </w:p>
    <w:p w14:paraId="506D4F28" w14:textId="5501494D" w:rsidR="00F047B6" w:rsidRDefault="00F047B6" w:rsidP="00F047B6">
      <w:r>
        <w:t>poti᷒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attendi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imatione/̄ conſuetudine </w:t>
      </w:r>
      <w:r w:rsidR="001F0515">
        <w:t>d</w:t>
      </w:r>
      <w:r>
        <w:t>eclarari. De</w:t>
      </w:r>
    </w:p>
    <w:p w14:paraId="0C8284B5" w14:textId="77777777" w:rsidR="00F047B6" w:rsidRDefault="00F047B6" w:rsidP="00F047B6">
      <w:r>
        <w:t xml:space="preserve">verdo pɿocul/etiam </w:t>
      </w:r>
      <w:r>
        <w:rPr>
          <w:rFonts w:ascii="Arial Unicode MS" w:eastAsia="Arial Unicode MS" w:hAnsi="Arial Unicode MS" w:cs="Arial Unicode MS" w:hint="eastAsia"/>
        </w:rPr>
        <w:t>ﬅ</w:t>
      </w:r>
      <w:r>
        <w:t>atur arbitrio iudicis.gloſ.in ca.cum nul-</w:t>
      </w:r>
    </w:p>
    <w:p w14:paraId="0629B8B3" w14:textId="3BD4ABE3" w:rsidR="00F047B6" w:rsidRDefault="00F047B6" w:rsidP="00F047B6">
      <w:r>
        <w:t>us.in verbo/remota.</w:t>
      </w:r>
      <w:r w:rsidR="001F0515">
        <w:t>d</w:t>
      </w:r>
      <w:r>
        <w:t>e temp.oɿdina.lib.vj.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ien.in cap. re-</w:t>
      </w:r>
    </w:p>
    <w:p w14:paraId="099F4D33" w14:textId="00EAAF69" w:rsidR="00F047B6" w:rsidRDefault="00F047B6" w:rsidP="00F047B6">
      <w:r>
        <w:t>latum.</w:t>
      </w:r>
      <w:r w:rsidR="001F0515">
        <w:t>d</w:t>
      </w:r>
      <w:r>
        <w:t>e ſenten.excom.Archid.in ca.ij.penult.col.de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ib.lib.</w:t>
      </w:r>
    </w:p>
    <w:p w14:paraId="3F614A69" w14:textId="77777777" w:rsidR="00F047B6" w:rsidRDefault="00F047B6" w:rsidP="00F047B6">
      <w:r>
        <w:t>vj. Guillermus le rouille alenconienſis.</w:t>
      </w:r>
    </w:p>
    <w:p w14:paraId="1270706B" w14:textId="77777777" w:rsidR="00F047B6" w:rsidRDefault="00F047B6" w:rsidP="00F047B6"/>
    <w:p w14:paraId="7E957D47" w14:textId="77777777" w:rsidR="00F047B6" w:rsidRDefault="00F047B6" w:rsidP="00F047B6"/>
    <w:p w14:paraId="47F406C7" w14:textId="3758773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>e ſourde</w:t>
      </w:r>
    </w:p>
    <w:p w14:paraId="77B4CF0A" w14:textId="77777777" w:rsidR="00F047B6" w:rsidRDefault="00F047B6" w:rsidP="00F047B6">
      <w:r>
        <w:t>mande. Chapi.cxiiij.</w:t>
      </w:r>
    </w:p>
    <w:p w14:paraId="6E77AF29" w14:textId="77777777" w:rsidR="00F047B6" w:rsidRDefault="00F047B6" w:rsidP="00F047B6">
      <w:r>
        <w:t>Pres q̄ no᷒</w:t>
      </w:r>
    </w:p>
    <w:p w14:paraId="0087B3E8" w14:textId="77777777" w:rsidR="00F047B6" w:rsidRDefault="00F047B6" w:rsidP="00F047B6">
      <w:r>
        <w:t>auōs traictie</w:t>
      </w:r>
    </w:p>
    <w:p w14:paraId="710D7012" w14:textId="37DCA79C" w:rsidR="00F047B6" w:rsidRDefault="00F047B6" w:rsidP="00F047B6">
      <w:r>
        <w:t xml:space="preserve">d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2B914380" w14:textId="77777777" w:rsidR="00F047B6" w:rsidRDefault="00F047B6" w:rsidP="00F047B6">
      <w:r>
        <w:t>blie euq̇l ap-</w:t>
      </w:r>
    </w:p>
    <w:p w14:paraId="7ED74629" w14:textId="77777777" w:rsidR="00F047B6" w:rsidRDefault="00F047B6" w:rsidP="00F047B6">
      <w:r>
        <w:t>pert que combien que</w:t>
      </w:r>
    </w:p>
    <w:p w14:paraId="23AB89BC" w14:textId="60512848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ɿoict general la iu</w:t>
      </w:r>
    </w:p>
    <w:p w14:paraId="06CFA813" w14:textId="5A1E6612" w:rsidR="00F047B6" w:rsidRDefault="00F047B6" w:rsidP="00F047B6">
      <w:r>
        <w:t xml:space="preserve">riſdiction </w:t>
      </w:r>
      <w:r w:rsidR="001F0515">
        <w:t>d</w:t>
      </w:r>
      <w:r>
        <w:t>es coɿps</w:t>
      </w:r>
    </w:p>
    <w:p w14:paraId="676F8BE9" w14:textId="0DE5D3B2" w:rsidR="00F047B6" w:rsidRDefault="001F0515" w:rsidP="00F047B6">
      <w:r>
        <w:t>d</w:t>
      </w:r>
      <w:r w:rsidR="00F047B6">
        <w:t>es hommes appar-</w:t>
      </w:r>
    </w:p>
    <w:p w14:paraId="3D574D86" w14:textId="04831391" w:rsidR="00F047B6" w:rsidRDefault="00F047B6" w:rsidP="00F047B6">
      <w:r>
        <w:t xml:space="preserve">tienne au </w:t>
      </w:r>
      <w:r w:rsidR="001F0515">
        <w:t>d</w:t>
      </w:r>
      <w:r>
        <w:t xml:space="preserve">uc </w:t>
      </w:r>
      <w:r w:rsidR="001F0515">
        <w:t>d</w:t>
      </w:r>
      <w:r>
        <w:t>e Noɿ</w:t>
      </w:r>
    </w:p>
    <w:p w14:paraId="5945EC63" w14:textId="77777777" w:rsidR="00F047B6" w:rsidRDefault="00F047B6" w:rsidP="00F047B6">
      <w:r>
        <w:t>mendie pour la feaul-</w:t>
      </w:r>
    </w:p>
    <w:p w14:paraId="6A8A8294" w14:textId="0E2A5E3E" w:rsidR="00F047B6" w:rsidRDefault="00F047B6" w:rsidP="00F047B6">
      <w:r>
        <w:t xml:space="preserve">te quilz lui </w:t>
      </w:r>
      <w:r w:rsidR="001F0515">
        <w:t>d</w:t>
      </w:r>
      <w:r>
        <w:t>oibuent.</w:t>
      </w:r>
    </w:p>
    <w:p w14:paraId="5EC06831" w14:textId="77777777" w:rsidR="00F047B6" w:rsidRDefault="00F047B6" w:rsidP="00F047B6">
      <w:r>
        <w:lastRenderedPageBreak/>
        <w:t>touteſfois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point</w:t>
      </w:r>
    </w:p>
    <w:p w14:paraId="166A0661" w14:textId="77777777" w:rsidR="00F047B6" w:rsidRDefault="00F047B6" w:rsidP="00F047B6">
      <w:r>
        <w:t>a entēdɿe que ceulx q̇</w:t>
      </w:r>
    </w:p>
    <w:p w14:paraId="7C838443" w14:textId="77777777" w:rsidR="00F047B6" w:rsidRDefault="00F047B6" w:rsidP="00F047B6">
      <w:r>
        <w:t>ont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na-</w:t>
      </w:r>
    </w:p>
    <w:p w14:paraId="5C75F40D" w14:textId="77777777" w:rsidR="00F047B6" w:rsidRDefault="00F047B6" w:rsidP="00F047B6">
      <w:r>
        <w:t>yent la congnoiſſance.</w:t>
      </w:r>
    </w:p>
    <w:p w14:paraId="34207E59" w14:textId="6DF43A24" w:rsidR="00F047B6" w:rsidRDefault="001F0515" w:rsidP="00F047B6">
      <w:r>
        <w:t>d</w:t>
      </w:r>
      <w:r w:rsidR="00F047B6">
        <w:t xml:space="preserve">es coɿps </w:t>
      </w:r>
      <w:r>
        <w:t>d</w:t>
      </w:r>
      <w:r w:rsidR="00F047B6">
        <w:t>homme/</w:t>
      </w:r>
    </w:p>
    <w:p w14:paraId="5D9BFE30" w14:textId="77777777" w:rsidR="00F047B6" w:rsidRDefault="00F047B6" w:rsidP="00F047B6">
      <w:r>
        <w:t>ainſi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eudict pais</w:t>
      </w:r>
    </w:p>
    <w:p w14:paraId="447359D2" w14:textId="5F8AAB4C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uche </w:t>
      </w:r>
      <w:r w:rsidR="001F0515">
        <w:t>d</w:t>
      </w:r>
      <w:r>
        <w:t>e Noɿmēdie</w:t>
      </w:r>
    </w:p>
    <w:p w14:paraId="184993B9" w14:textId="77777777" w:rsidR="00F047B6" w:rsidRDefault="00F047B6" w:rsidP="00F047B6">
      <w:r>
        <w:t>notoire ment vſe /</w:t>
      </w:r>
      <w:r>
        <w:rPr>
          <w:rFonts w:ascii="Segoe UI Symbol" w:hAnsi="Segoe UI Symbol" w:cs="Segoe UI Symbol"/>
        </w:rPr>
        <w:t>⁊</w:t>
      </w:r>
      <w:r>
        <w:t xml:space="preserve"> q̇lz</w:t>
      </w:r>
    </w:p>
    <w:p w14:paraId="59B4F027" w14:textId="2BE84C01" w:rsidR="00F047B6" w:rsidRDefault="00F047B6" w:rsidP="00F047B6">
      <w:r>
        <w:t xml:space="preserve">ont par </w:t>
      </w:r>
      <w:r w:rsidR="001F0515">
        <w:t>d</w:t>
      </w:r>
      <w:r>
        <w:t xml:space="preserve">on </w:t>
      </w:r>
      <w:r w:rsidR="001F0515">
        <w:t>d</w:t>
      </w:r>
      <w:r>
        <w:t>e pɿince</w:t>
      </w:r>
    </w:p>
    <w:p w14:paraId="0D6E011B" w14:textId="77777777" w:rsidR="00F047B6" w:rsidRDefault="00F047B6" w:rsidP="00F047B6">
      <w:r>
        <w:t>ou par longue tenue.</w:t>
      </w:r>
    </w:p>
    <w:p w14:paraId="502D22BA" w14:textId="77777777" w:rsidR="00F047B6" w:rsidRDefault="00F047B6" w:rsidP="00F047B6">
      <w:r>
        <w:t>a</w:t>
      </w:r>
    </w:p>
    <w:p w14:paraId="6E9A2311" w14:textId="0EC762EC" w:rsidR="00F047B6" w:rsidRDefault="00F047B6" w:rsidP="00F047B6">
      <w:r>
        <w:t xml:space="preserve">Nous </w:t>
      </w:r>
      <w:r w:rsidR="001F0515">
        <w:t>d</w:t>
      </w:r>
      <w:r>
        <w:t xml:space="preserve">iros apɿes </w:t>
      </w:r>
      <w:r w:rsidR="001F0515">
        <w:t>d</w:t>
      </w:r>
      <w:r>
        <w:t>e</w:t>
      </w:r>
    </w:p>
    <w:p w14:paraId="2A4039CA" w14:textId="0C94CA29" w:rsidR="00F047B6" w:rsidRDefault="00F047B6" w:rsidP="00F047B6">
      <w:r>
        <w:t xml:space="preserve">bɿief </w:t>
      </w:r>
      <w:r w:rsidR="001F0515">
        <w:t>d</w:t>
      </w:r>
      <w:r>
        <w:t>e ſourdemande</w:t>
      </w:r>
    </w:p>
    <w:p w14:paraId="7CF5C289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appelle</w:t>
      </w:r>
    </w:p>
    <w:p w14:paraId="7B34FEE6" w14:textId="77777777" w:rsidR="00F047B6" w:rsidRDefault="00F047B6" w:rsidP="00F047B6">
      <w:r>
        <w:t>pource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poͬ</w:t>
      </w:r>
    </w:p>
    <w:p w14:paraId="3B23A495" w14:textId="7E5F0332" w:rsidR="00F047B6" w:rsidRDefault="00F047B6" w:rsidP="00F047B6">
      <w:r>
        <w:t xml:space="preserve">ſoy </w:t>
      </w:r>
      <w:r w:rsidR="001F0515">
        <w:t>d</w:t>
      </w:r>
      <w:r>
        <w:t xml:space="preserve">efendɿe </w:t>
      </w:r>
      <w:r w:rsidR="001F0515">
        <w:t>d</w:t>
      </w:r>
      <w:r>
        <w:t>es ren-</w:t>
      </w:r>
    </w:p>
    <w:p w14:paraId="616DB8AD" w14:textId="148A4612" w:rsidR="00F047B6" w:rsidRDefault="00F047B6" w:rsidP="00F047B6">
      <w:r>
        <w:t xml:space="preserve">tes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ſeruices que</w:t>
      </w:r>
    </w:p>
    <w:p w14:paraId="4952A8CD" w14:textId="77777777" w:rsidR="00F047B6" w:rsidRDefault="00F047B6" w:rsidP="00F047B6">
      <w:r>
        <w:t xml:space="preserve">les ſeigneurs 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0322A628" w14:textId="77777777" w:rsidR="00F047B6" w:rsidRDefault="00F047B6" w:rsidP="00F047B6">
      <w:r>
        <w:t>ce texte peut apparoir</w:t>
      </w:r>
    </w:p>
    <w:p w14:paraId="634CEC4D" w14:textId="2C07EC99" w:rsidR="00F047B6" w:rsidRDefault="00F047B6" w:rsidP="00F047B6">
      <w:r>
        <w:t xml:space="preserve">q̄ bɿief </w:t>
      </w:r>
      <w:r w:rsidR="001F0515">
        <w:t>d</w:t>
      </w:r>
      <w:r>
        <w:t>e ſourdeman</w:t>
      </w:r>
    </w:p>
    <w:p w14:paraId="1912206B" w14:textId="77777777" w:rsidR="00F047B6" w:rsidRDefault="00F047B6" w:rsidP="00F047B6">
      <w:r>
        <w:t>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loy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7725633" w14:textId="421E25D1" w:rsidR="00F047B6" w:rsidRDefault="00F047B6" w:rsidP="00F047B6">
      <w:r>
        <w:t xml:space="preserve">octroyee au </w:t>
      </w:r>
      <w:r w:rsidR="001F0515">
        <w:t>d</w:t>
      </w:r>
      <w:r>
        <w:t>efēſeur/</w:t>
      </w:r>
    </w:p>
    <w:p w14:paraId="2861DE9C" w14:textId="2E0E2834" w:rsidR="00F047B6" w:rsidRDefault="00F047B6" w:rsidP="00F047B6">
      <w:r>
        <w:t xml:space="preserve">pour ſoy </w:t>
      </w:r>
      <w:r w:rsidR="001F0515">
        <w:t>d</w:t>
      </w:r>
      <w:r>
        <w:t xml:space="preserve">efendre </w:t>
      </w:r>
      <w:r w:rsidR="001F0515">
        <w:t>d</w:t>
      </w:r>
      <w:r>
        <w:t>e</w:t>
      </w:r>
    </w:p>
    <w:p w14:paraId="4DA5D8B8" w14:textId="77777777" w:rsidR="00F047B6" w:rsidRDefault="00F047B6" w:rsidP="00F047B6">
      <w:r>
        <w:t>la charge ou rente qui</w:t>
      </w:r>
    </w:p>
    <w:p w14:paraId="6E77E0B6" w14:textId="75C87D9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emandee par auI</w:t>
      </w:r>
    </w:p>
    <w:p w14:paraId="07F4861B" w14:textId="561CF396" w:rsidR="00F047B6" w:rsidRDefault="00F047B6" w:rsidP="00F047B6">
      <w:r>
        <w:t xml:space="preserve">cun ſur lheritage </w:t>
      </w:r>
      <w:r w:rsidR="001F0515">
        <w:t>d</w:t>
      </w:r>
      <w:r>
        <w:t>ont</w:t>
      </w:r>
    </w:p>
    <w:p w14:paraId="4AC96125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tenāt. Touteſfois</w:t>
      </w:r>
    </w:p>
    <w:p w14:paraId="2AA0B025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entendɿe q̄</w:t>
      </w:r>
    </w:p>
    <w:p w14:paraId="71923DE6" w14:textId="77777777" w:rsidR="00F047B6" w:rsidRDefault="00F047B6" w:rsidP="00F047B6">
      <w:r>
        <w:t>le tenant ſoit ſubiect a</w:t>
      </w:r>
    </w:p>
    <w:p w14:paraId="125DA52E" w14:textId="7D3E4C6B" w:rsidR="00F047B6" w:rsidRDefault="00F047B6" w:rsidP="00F047B6">
      <w:r>
        <w:t xml:space="preserve">pɿēdre le </w:t>
      </w:r>
      <w:r w:rsidR="001F0515">
        <w:t>d</w:t>
      </w:r>
      <w:r>
        <w:t>ict bɿief / ſil</w:t>
      </w:r>
    </w:p>
    <w:p w14:paraId="2D969CAB" w14:textId="59A5F43C" w:rsidR="00F047B6" w:rsidRDefault="00F047B6" w:rsidP="00F047B6">
      <w:r>
        <w:t xml:space="preserve">veult </w:t>
      </w:r>
      <w:r w:rsidR="001F0515">
        <w:t>d</w:t>
      </w:r>
      <w:r>
        <w:t xml:space="preserve">ebatre et </w:t>
      </w:r>
      <w:r w:rsidR="001F0515">
        <w:t>d</w:t>
      </w:r>
      <w:r>
        <w:t>efen</w:t>
      </w:r>
    </w:p>
    <w:p w14:paraId="0605267D" w14:textId="23CD4AD2" w:rsidR="00F047B6" w:rsidRDefault="00F047B6" w:rsidP="00F047B6">
      <w:r>
        <w:t xml:space="preserve">dre par voye </w:t>
      </w:r>
      <w:r w:rsidR="001F0515">
        <w:t>d</w:t>
      </w:r>
      <w:r>
        <w:t xml:space="preserve">e </w:t>
      </w:r>
      <w:r w:rsidR="001F0515">
        <w:t>d</w:t>
      </w:r>
      <w:r>
        <w:t>eli-</w:t>
      </w:r>
    </w:p>
    <w:p w14:paraId="0EA23F23" w14:textId="77777777" w:rsidR="00F047B6" w:rsidRDefault="00F047B6" w:rsidP="00F047B6">
      <w:r>
        <w:t>urāce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execu-</w:t>
      </w:r>
    </w:p>
    <w:p w14:paraId="015CDE43" w14:textId="77777777" w:rsidR="00F047B6" w:rsidRDefault="00F047B6" w:rsidP="00F047B6">
      <w:r>
        <w:t>tion/ou cōtraincte qui</w:t>
      </w:r>
    </w:p>
    <w:p w14:paraId="62C75AD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ſur ſon herita</w:t>
      </w:r>
    </w:p>
    <w:p w14:paraId="14F42A1F" w14:textId="77777777" w:rsidR="00F047B6" w:rsidRDefault="00F047B6" w:rsidP="00F047B6">
      <w:r>
        <w:t>ge pour les arrerages</w:t>
      </w:r>
    </w:p>
    <w:p w14:paraId="7600A18E" w14:textId="6A6EA99D" w:rsidR="00F047B6" w:rsidRDefault="00F047B6" w:rsidP="00F047B6">
      <w:r>
        <w:t>de la rente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1142AA91" w14:textId="3CBF40D6" w:rsidR="00F047B6" w:rsidRDefault="00F047B6" w:rsidP="00F047B6">
      <w:r>
        <w:t xml:space="preserve">mandee/en </w:t>
      </w:r>
      <w:r w:rsidR="001F0515">
        <w:t>d</w:t>
      </w:r>
      <w:r>
        <w:t>iſant que</w:t>
      </w:r>
    </w:p>
    <w:p w14:paraId="45963865" w14:textId="06BC2456" w:rsidR="00F047B6" w:rsidRDefault="00F047B6" w:rsidP="00F047B6">
      <w:r>
        <w:t xml:space="preserve">le </w:t>
      </w:r>
      <w:r w:rsidR="001F0515">
        <w:t>d</w:t>
      </w:r>
      <w:r>
        <w:t xml:space="preserve">emandeur nauroit eu aulcū payement </w:t>
      </w:r>
      <w:r w:rsidR="001F0515">
        <w:t>d</w:t>
      </w:r>
      <w:r>
        <w:t>icelle rente</w:t>
      </w:r>
    </w:p>
    <w:p w14:paraId="2EFE4B9E" w14:textId="3BD53F50" w:rsidR="00F047B6" w:rsidRDefault="00F047B6" w:rsidP="00F047B6">
      <w:r>
        <w:t>puis quarāte ans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efendre ladicte veue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q̇</w:t>
      </w:r>
    </w:p>
    <w:p w14:paraId="6CA7A677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poſſeſſoire:mais ſe par aulcune ſimpleſſe ou in-</w:t>
      </w:r>
    </w:p>
    <w:p w14:paraId="76AA1AAA" w14:textId="0F26D65E" w:rsidR="00F047B6" w:rsidRDefault="00F047B6" w:rsidP="00F047B6">
      <w:r>
        <w:lastRenderedPageBreak/>
        <w:t xml:space="preserve">aduertance le tenant </w:t>
      </w:r>
      <w:r w:rsidR="001F0515">
        <w:t>d</w:t>
      </w:r>
      <w:r>
        <w:t>e lheritage ou celuy ou ceulx q̇l</w:t>
      </w:r>
    </w:p>
    <w:p w14:paraId="76CDDA46" w14:textId="5B227391" w:rsidR="00F047B6" w:rsidRDefault="00F047B6" w:rsidP="00F047B6">
      <w:r>
        <w:t xml:space="preserve">re pɿeſente auoit faict le payemēt </w:t>
      </w:r>
      <w:r w:rsidR="001F0515">
        <w:t>d</w:t>
      </w:r>
      <w:r>
        <w:t xml:space="preserve">e ladicte rēte </w:t>
      </w:r>
      <w:r w:rsidR="001F0515">
        <w:t>d</w:t>
      </w:r>
      <w:r>
        <w:t>emā-</w:t>
      </w:r>
    </w:p>
    <w:p w14:paraId="523BACA2" w14:textId="65CC03E5" w:rsidR="00F047B6" w:rsidRDefault="00F047B6" w:rsidP="00F047B6">
      <w:r>
        <w:t xml:space="preserve">dee:tellement q̇l ne peut </w:t>
      </w:r>
      <w:r w:rsidR="001F0515">
        <w:t>d</w:t>
      </w:r>
      <w:r>
        <w:t>efendre ladicte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q̇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5AB0C5" w14:textId="46BB1EC4" w:rsidR="00F047B6" w:rsidRDefault="00F047B6" w:rsidP="00F047B6">
      <w:r>
        <w:t>q̄ voye poſſeſſoire. Iceluy tenāt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efenſeur a ladi-</w:t>
      </w:r>
    </w:p>
    <w:p w14:paraId="703C6150" w14:textId="47B14165" w:rsidR="00F047B6" w:rsidRDefault="00F047B6" w:rsidP="00F047B6">
      <w:r>
        <w:t>cte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peut pɿendre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emāder le bɿief </w:t>
      </w:r>
      <w:r w:rsidR="001F0515">
        <w:t>d</w:t>
      </w:r>
      <w:r>
        <w:t>e ſourde-</w:t>
      </w:r>
    </w:p>
    <w:p w14:paraId="576E1B8B" w14:textId="42FC3B25" w:rsidR="00F047B6" w:rsidRDefault="00F047B6" w:rsidP="00F047B6">
      <w:r>
        <w:t>māde/en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enāt q̄ ladicte rente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</w:t>
      </w:r>
      <w:r w:rsidR="001F0515">
        <w:t>d</w:t>
      </w:r>
      <w:r>
        <w:t xml:space="preserve">eue </w:t>
      </w:r>
      <w:r>
        <w:rPr>
          <w:rFonts w:ascii="Segoe UI Symbol" w:hAnsi="Segoe UI Symbol" w:cs="Segoe UI Symbol"/>
        </w:rPr>
        <w:t>⁊</w:t>
      </w:r>
      <w:r>
        <w:t xml:space="preserve"> q̄ a</w:t>
      </w:r>
    </w:p>
    <w:p w14:paraId="36238979" w14:textId="01CD8F47" w:rsidR="00F047B6" w:rsidRDefault="00F047B6" w:rsidP="00F047B6">
      <w:r>
        <w:t>toɿt elle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emādee:</w:t>
      </w:r>
      <w:r>
        <w:rPr>
          <w:rFonts w:ascii="Segoe UI Symbol" w:hAnsi="Segoe UI Symbol" w:cs="Segoe UI Symbol"/>
        </w:rPr>
        <w:t>⁊</w:t>
      </w:r>
      <w:r>
        <w:t xml:space="preserve">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le bɿief appelle </w:t>
      </w:r>
      <w:r>
        <w:rPr>
          <w:rFonts w:ascii="Segoe UI Symbol" w:hAnsi="Segoe UI Symbol" w:cs="Segoe UI Symbol"/>
        </w:rPr>
        <w:t>⁊</w:t>
      </w:r>
    </w:p>
    <w:p w14:paraId="0C5DC8F7" w14:textId="585234F6" w:rsidR="00F047B6" w:rsidRDefault="00F047B6" w:rsidP="00F047B6">
      <w:r>
        <w:t xml:space="preserve">nōme </w:t>
      </w:r>
      <w:r w:rsidR="001F0515">
        <w:t>d</w:t>
      </w:r>
      <w:r>
        <w:t xml:space="preserve">e ſourdemāde,p leq̄l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iſcute  la </w:t>
      </w:r>
      <w:r w:rsidR="001F0515">
        <w:t>d</w:t>
      </w:r>
      <w:r>
        <w:t>ɿoi</w:t>
      </w:r>
    </w:p>
    <w:p w14:paraId="04F375B0" w14:textId="33A461C3" w:rsidR="00F047B6" w:rsidRDefault="00F047B6" w:rsidP="00F047B6">
      <w:r>
        <w:t xml:space="preserve">cture  la rēte </w:t>
      </w:r>
      <w:r>
        <w:rPr>
          <w:rFonts w:ascii="Segoe UI Symbol" w:hAnsi="Segoe UI Symbol" w:cs="Segoe UI Symbol"/>
        </w:rPr>
        <w:t>⁊</w:t>
      </w:r>
      <w:r>
        <w:t xml:space="preserve"> ſe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 ou nō.Ap̄s le texte met.</w:t>
      </w:r>
    </w:p>
    <w:p w14:paraId="0AF69F22" w14:textId="77777777" w:rsidR="00F047B6" w:rsidRDefault="00F047B6" w:rsidP="00F047B6"/>
    <w:p w14:paraId="324385B0" w14:textId="77777777" w:rsidR="00F047B6" w:rsidRDefault="00F047B6" w:rsidP="00F047B6"/>
    <w:p w14:paraId="636C7C77" w14:textId="77777777" w:rsidR="00F047B6" w:rsidRDefault="00F047B6" w:rsidP="00F047B6">
      <w:r>
        <w:t>i iij</w:t>
      </w:r>
    </w:p>
    <w:p w14:paraId="53EFBEAA" w14:textId="77777777" w:rsidR="00F047B6" w:rsidRDefault="00F047B6" w:rsidP="00F047B6"/>
    <w:p w14:paraId="2F726D01" w14:textId="77777777" w:rsidR="00F047B6" w:rsidRDefault="00F047B6" w:rsidP="00F047B6"/>
    <w:p w14:paraId="53CC92C2" w14:textId="50293C60" w:rsidR="00F047B6" w:rsidRDefault="00F047B6" w:rsidP="00F047B6">
      <w:r>
        <w:t xml:space="preserve">De bɿief </w:t>
      </w:r>
      <w:r w:rsidR="001F0515">
        <w:t>d</w:t>
      </w:r>
      <w:r>
        <w:t xml:space="preserve">e fief lay et </w:t>
      </w:r>
      <w:r w:rsidR="001F0515">
        <w:t>d</w:t>
      </w:r>
      <w:r>
        <w:t>omoſne,</w:t>
      </w:r>
    </w:p>
    <w:p w14:paraId="6A26FCAF" w14:textId="77777777" w:rsidR="00F047B6" w:rsidRDefault="00F047B6" w:rsidP="00F047B6"/>
    <w:p w14:paraId="74B8A81A" w14:textId="77777777" w:rsidR="00F047B6" w:rsidRDefault="00F047B6" w:rsidP="00F047B6"/>
    <w:p w14:paraId="6B15E82D" w14:textId="77777777" w:rsidR="00F047B6" w:rsidRDefault="00F047B6" w:rsidP="00F047B6">
      <w:r>
        <w:t>b-</w:t>
      </w:r>
    </w:p>
    <w:p w14:paraId="4278F491" w14:textId="2647B325" w:rsidR="00F047B6" w:rsidRDefault="00F047B6" w:rsidP="00F047B6">
      <w:r>
        <w:t>deut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bɿief </w:t>
      </w:r>
      <w:r w:rsidR="001F0515">
        <w:t>d</w:t>
      </w:r>
      <w:r>
        <w:t>e</w:t>
      </w:r>
    </w:p>
    <w:p w14:paraId="354B4002" w14:textId="77777777" w:rsidR="00F047B6" w:rsidRDefault="00F047B6" w:rsidP="00F047B6">
      <w:r>
        <w:t>ſourdemāde/q̇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22E364B2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 P.ſe</w:t>
      </w:r>
    </w:p>
    <w:p w14:paraId="089ABD96" w14:textId="31996CFB" w:rsidR="00F047B6" w:rsidRDefault="00F047B6" w:rsidP="00F047B6">
      <w:r>
        <w:t xml:space="preserve">plainct q̄ R.luy </w:t>
      </w:r>
      <w:r w:rsidR="001F0515">
        <w:t>d</w:t>
      </w:r>
      <w:r>
        <w:t>emā-</w:t>
      </w:r>
    </w:p>
    <w:p w14:paraId="3367CA75" w14:textId="450AD5AB" w:rsidR="00F047B6" w:rsidRDefault="00F047B6" w:rsidP="00F047B6">
      <w:r>
        <w:t xml:space="preserve">de a toɿt ſeruice </w:t>
      </w:r>
      <w:r w:rsidR="001F0515">
        <w:t>d</w:t>
      </w:r>
      <w:r>
        <w:t>e fief.</w:t>
      </w:r>
    </w:p>
    <w:p w14:paraId="2FCEAF5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ſes gerbes par raiſon</w:t>
      </w:r>
    </w:p>
    <w:p w14:paraId="272A59DB" w14:textId="4FF7A91D" w:rsidR="00F047B6" w:rsidRDefault="00F047B6" w:rsidP="00F047B6">
      <w:r>
        <w:t xml:space="preserve">de ſon fief quil tient </w:t>
      </w:r>
      <w:r w:rsidR="001F0515">
        <w:t>d</w:t>
      </w:r>
      <w:r>
        <w:t>e</w:t>
      </w:r>
    </w:p>
    <w:p w14:paraId="1EC5DC96" w14:textId="36A8A7EB" w:rsidR="00F047B6" w:rsidRDefault="00F047B6" w:rsidP="00F047B6">
      <w:r>
        <w:t xml:space="preserve">luy/pourquoy il </w:t>
      </w:r>
      <w:r w:rsidR="001F0515">
        <w:t>d</w:t>
      </w:r>
      <w:r>
        <w:t>emā</w:t>
      </w:r>
    </w:p>
    <w:p w14:paraId="27AC188C" w14:textId="22C78C50" w:rsidR="00F047B6" w:rsidRDefault="00F047B6" w:rsidP="00F047B6">
      <w:r>
        <w:t>de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ablye au </w:t>
      </w:r>
      <w:r w:rsidR="001F0515">
        <w:t>d</w:t>
      </w:r>
      <w:r>
        <w:t>uc / aſ-</w:t>
      </w:r>
    </w:p>
    <w:p w14:paraId="1036733A" w14:textId="77777777" w:rsidR="00F047B6" w:rsidRDefault="00F047B6" w:rsidP="00F047B6">
      <w:r>
        <w:t>ſauoir qui a greigneur</w:t>
      </w:r>
    </w:p>
    <w:p w14:paraId="13EF2CAC" w14:textId="084155A7" w:rsidR="00F047B6" w:rsidRDefault="001F0515" w:rsidP="00F047B6">
      <w:r>
        <w:t>d</w:t>
      </w:r>
      <w:r w:rsidR="00F047B6">
        <w:t xml:space="preserve">roict celuy qui </w:t>
      </w:r>
      <w:r>
        <w:t>d</w:t>
      </w:r>
      <w:r w:rsidR="00F047B6">
        <w:t>emā-</w:t>
      </w:r>
    </w:p>
    <w:p w14:paraId="59918997" w14:textId="36440B86" w:rsidR="00F047B6" w:rsidRDefault="00F047B6" w:rsidP="00F047B6">
      <w:r>
        <w:t xml:space="preserve">de p̲raiſon </w:t>
      </w:r>
      <w:r w:rsidR="001F0515">
        <w:t>d</w:t>
      </w:r>
      <w:r>
        <w:t>e ſon fief-</w:t>
      </w:r>
    </w:p>
    <w:p w14:paraId="3F584E28" w14:textId="657E1E6B" w:rsidR="00F047B6" w:rsidRDefault="00F047B6" w:rsidP="00F047B6">
      <w:r>
        <w:t xml:space="preserve">ou le tenāt qui le </w:t>
      </w:r>
      <w:r w:rsidR="001F0515">
        <w:t>d</w:t>
      </w:r>
      <w:r>
        <w:t>efoɿ</w:t>
      </w:r>
    </w:p>
    <w:p w14:paraId="39BB2860" w14:textId="6F3D9EAE" w:rsidR="00F047B6" w:rsidRDefault="00F047B6" w:rsidP="00F047B6">
      <w:r>
        <w:t xml:space="preserve">ce.Et pource ſe il te </w:t>
      </w:r>
      <w:r w:rsidR="001F0515">
        <w:t>d</w:t>
      </w:r>
      <w:r>
        <w:t>ō</w:t>
      </w:r>
    </w:p>
    <w:p w14:paraId="5C08CE87" w14:textId="79368B23" w:rsidR="00F047B6" w:rsidRDefault="00F047B6" w:rsidP="00F047B6">
      <w:r>
        <w:t xml:space="preserve">ne plege </w:t>
      </w:r>
      <w:r w:rsidR="001F0515">
        <w:t>d</w:t>
      </w:r>
      <w:r>
        <w:t>e poͬ ſuyɿ ſon</w:t>
      </w:r>
    </w:p>
    <w:p w14:paraId="58E80136" w14:textId="77777777" w:rsidR="00F047B6" w:rsidRDefault="00F047B6" w:rsidP="00F047B6">
      <w:r>
        <w:t>bɿief/ſemond le recon-</w:t>
      </w:r>
    </w:p>
    <w:p w14:paraId="57834B3C" w14:textId="4785BF70" w:rsidR="00F047B6" w:rsidRDefault="00F047B6" w:rsidP="00F047B6">
      <w:r>
        <w:t xml:space="preserve">gnoiſſant </w:t>
      </w:r>
      <w:r w:rsidR="001F0515">
        <w:t>d</w:t>
      </w:r>
      <w:r>
        <w:t>u voiſine q̄</w:t>
      </w:r>
    </w:p>
    <w:p w14:paraId="62EA15BC" w14:textId="77777777" w:rsidR="00F047B6" w:rsidRDefault="00F047B6" w:rsidP="00F047B6">
      <w:r>
        <w:t>il ſoit aux pɿemieres aſ</w:t>
      </w:r>
    </w:p>
    <w:p w14:paraId="4950BE70" w14:textId="40339205" w:rsidR="00F047B6" w:rsidRDefault="00F047B6" w:rsidP="00F047B6">
      <w:r>
        <w:t xml:space="preserve">ſiſes </w:t>
      </w:r>
      <w:r w:rsidR="001F0515">
        <w:t>d</w:t>
      </w:r>
      <w:r>
        <w:t>u bailliage pour</w:t>
      </w:r>
    </w:p>
    <w:p w14:paraId="39A6B32B" w14:textId="5C3F7F46" w:rsidR="00F047B6" w:rsidRDefault="00F047B6" w:rsidP="00F047B6">
      <w:r>
        <w:t xml:space="preserve">dire </w:t>
      </w:r>
      <w:r w:rsidR="001F0515">
        <w:t>d</w:t>
      </w:r>
      <w:r>
        <w:t>e ce la verite.Et</w:t>
      </w:r>
    </w:p>
    <w:p w14:paraId="4B34425A" w14:textId="78BD7EE0" w:rsidR="00F047B6" w:rsidRDefault="00F047B6" w:rsidP="00F047B6">
      <w:r>
        <w:t xml:space="preserve">la veue ſoit tenue </w:t>
      </w:r>
      <w:r w:rsidR="001F0515">
        <w:t>d</w:t>
      </w:r>
      <w:r>
        <w:t>e-</w:t>
      </w:r>
    </w:p>
    <w:p w14:paraId="2EE24658" w14:textId="77777777" w:rsidR="00F047B6" w:rsidRDefault="00F047B6" w:rsidP="00F047B6">
      <w:r>
        <w:t>dens ce.Ce bɿief a tou</w:t>
      </w:r>
    </w:p>
    <w:p w14:paraId="39B17B08" w14:textId="77777777" w:rsidR="00F047B6" w:rsidRDefault="00F047B6" w:rsidP="00F047B6">
      <w:r>
        <w:t>tes les conditions et</w:t>
      </w:r>
    </w:p>
    <w:p w14:paraId="68C9AC4F" w14:textId="16148089" w:rsidR="00F047B6" w:rsidRDefault="00F047B6" w:rsidP="00F047B6">
      <w:r>
        <w:t xml:space="preserve">toutes les manieres </w:t>
      </w:r>
      <w:r w:rsidR="001F0515">
        <w:t>d</w:t>
      </w:r>
      <w:r>
        <w:t>i</w:t>
      </w:r>
    </w:p>
    <w:p w14:paraId="1BE43AB4" w14:textId="590AB9E5" w:rsidR="00F047B6" w:rsidRDefault="00F047B6" w:rsidP="00F047B6">
      <w:r>
        <w:lastRenderedPageBreak/>
        <w:t xml:space="preserve">celuy </w:t>
      </w:r>
      <w:r w:rsidR="001F0515">
        <w:t>d</w:t>
      </w:r>
      <w:r>
        <w:t xml:space="preserve">euant </w:t>
      </w:r>
      <w:r w:rsidR="001F0515">
        <w:t>d</w:t>
      </w:r>
      <w:r>
        <w:t>ict.</w:t>
      </w:r>
    </w:p>
    <w:p w14:paraId="1DACC35D" w14:textId="77777777" w:rsidR="00F047B6" w:rsidRDefault="00F047B6" w:rsidP="00F047B6">
      <w:r>
        <w:t>I</w:t>
      </w:r>
    </w:p>
    <w:p w14:paraId="07CF9491" w14:textId="583F314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>e fief lay</w:t>
      </w:r>
    </w:p>
    <w:p w14:paraId="4183209E" w14:textId="1CEA09F9" w:rsidR="00F047B6" w:rsidRDefault="00F047B6" w:rsidP="00F047B6">
      <w:r>
        <w:t xml:space="preserve">et </w:t>
      </w:r>
      <w:r w:rsidR="001F0515">
        <w:t>d</w:t>
      </w:r>
      <w:r>
        <w:t>omoſne. Cha.cxv.</w:t>
      </w:r>
    </w:p>
    <w:p w14:paraId="5E87321A" w14:textId="77777777" w:rsidR="00F047B6" w:rsidRDefault="00F047B6" w:rsidP="00F047B6">
      <w:r>
        <w:t>a</w:t>
      </w:r>
    </w:p>
    <w:p w14:paraId="0399EE15" w14:textId="77777777" w:rsidR="00F047B6" w:rsidRDefault="00F047B6" w:rsidP="00F047B6">
      <w:r>
        <w:t>Presnous</w:t>
      </w:r>
    </w:p>
    <w:p w14:paraId="434F5EEA" w14:textId="1BF1AD79" w:rsidR="00F047B6" w:rsidRDefault="001F0515" w:rsidP="00F047B6">
      <w:r>
        <w:t>d</w:t>
      </w:r>
      <w:r w:rsidR="00F047B6">
        <w:t>ebuōs ſca-</w:t>
      </w:r>
    </w:p>
    <w:p w14:paraId="56F91531" w14:textId="77777777" w:rsidR="00F047B6" w:rsidRDefault="00F047B6" w:rsidP="00F047B6">
      <w:r>
        <w:t>uoir q̄ vne</w:t>
      </w:r>
    </w:p>
    <w:p w14:paraId="2CAEDF01" w14:textId="7C0C2B9A" w:rsidR="00F047B6" w:rsidRDefault="00F047B6" w:rsidP="00F047B6">
      <w:r>
        <w:t xml:space="preserve">ſmaniere </w:t>
      </w:r>
      <w:r w:rsidR="001F0515">
        <w:t>d</w:t>
      </w:r>
      <w:r>
        <w:t>ē</w:t>
      </w:r>
    </w:p>
    <w:p w14:paraId="4BADF9E9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vſee eu pays</w:t>
      </w:r>
    </w:p>
    <w:p w14:paraId="6C594399" w14:textId="77777777" w:rsidR="00F047B6" w:rsidRDefault="00F047B6" w:rsidP="00F047B6">
      <w:r>
        <w:t>de Noɿmēdie par bɿief</w:t>
      </w:r>
    </w:p>
    <w:p w14:paraId="37832A43" w14:textId="46F9FB6B" w:rsidR="00F047B6" w:rsidRDefault="00F047B6" w:rsidP="00F047B6">
      <w:r>
        <w:t xml:space="preserve">de fief lay et </w:t>
      </w:r>
      <w:r w:rsidR="001F0515">
        <w:t>d</w:t>
      </w:r>
      <w:r>
        <w:t>omoſne/</w:t>
      </w:r>
    </w:p>
    <w:p w14:paraId="3DF9128C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ottroyee a ceulx</w:t>
      </w:r>
    </w:p>
    <w:p w14:paraId="17496645" w14:textId="77777777" w:rsidR="00F047B6" w:rsidRDefault="00F047B6" w:rsidP="00F047B6">
      <w:r>
        <w:t>qui tiēnēt.Se vng hō-</w:t>
      </w:r>
    </w:p>
    <w:p w14:paraId="75E51DA2" w14:textId="77777777" w:rsidR="00F047B6" w:rsidRDefault="00F047B6" w:rsidP="00F047B6"/>
    <w:p w14:paraId="71AED55F" w14:textId="77777777" w:rsidR="00F047B6" w:rsidRDefault="00F047B6" w:rsidP="00F047B6"/>
    <w:p w14:paraId="5B3C91B9" w14:textId="4C2340A6" w:rsidR="00F047B6" w:rsidRDefault="00F047B6" w:rsidP="00F047B6">
      <w:r>
        <w:t xml:space="preserve">me </w:t>
      </w:r>
      <w:r w:rsidR="001F0515">
        <w:t>d</w:t>
      </w:r>
      <w:r>
        <w:t>emāde a vng aul</w:t>
      </w:r>
    </w:p>
    <w:p w14:paraId="3DAF5BEB" w14:textId="77777777" w:rsidR="00F047B6" w:rsidRDefault="00F047B6" w:rsidP="00F047B6">
      <w:r>
        <w:t>tre en court laye aulcū</w:t>
      </w:r>
    </w:p>
    <w:p w14:paraId="0B662DED" w14:textId="77777777" w:rsidR="00F047B6" w:rsidRDefault="00F047B6" w:rsidP="00F047B6">
      <w:r>
        <w:t>fief comme ſon herita-</w:t>
      </w:r>
    </w:p>
    <w:p w14:paraId="69FC919F" w14:textId="77777777" w:rsidR="00F047B6" w:rsidRDefault="00F047B6" w:rsidP="00F047B6">
      <w:r>
        <w:t>ge/celuy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</w:t>
      </w:r>
    </w:p>
    <w:p w14:paraId="196B6744" w14:textId="77777777" w:rsidR="00F047B6" w:rsidRDefault="00F047B6" w:rsidP="00F047B6">
      <w:r>
        <w:t>le aura ſil veult lēq̄</w:t>
      </w:r>
      <w:r>
        <w:rPr>
          <w:rFonts w:ascii="Arial Unicode MS" w:eastAsia="Arial Unicode MS" w:hAnsi="Arial Unicode MS" w:cs="Arial Unicode MS" w:hint="eastAsia"/>
        </w:rPr>
        <w:t>ﬅ</w:t>
      </w:r>
      <w:r>
        <w:t>e:</w:t>
      </w:r>
    </w:p>
    <w:p w14:paraId="486561C3" w14:textId="77777777" w:rsidR="00F047B6" w:rsidRDefault="00F047B6" w:rsidP="00F047B6">
      <w:r>
        <w:t>ſcauoir mō ſe ce fief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464494F" w14:textId="77777777" w:rsidR="00F047B6" w:rsidRDefault="00F047B6" w:rsidP="00F047B6">
      <w:r>
        <w:t>lomoſne a celuy qui le</w:t>
      </w:r>
    </w:p>
    <w:p w14:paraId="465D42E0" w14:textId="77777777" w:rsidR="00F047B6" w:rsidRDefault="00F047B6" w:rsidP="00F047B6">
      <w:r>
        <w:t>tient/ou le fief lay a ce</w:t>
      </w:r>
    </w:p>
    <w:p w14:paraId="02DB69DD" w14:textId="22808A63" w:rsidR="00F047B6" w:rsidRDefault="00F047B6" w:rsidP="00F047B6">
      <w:r>
        <w:t xml:space="preserve">luy qui le </w:t>
      </w:r>
      <w:r w:rsidR="001F0515">
        <w:t>d</w:t>
      </w:r>
      <w:r>
        <w:t>emande:et</w:t>
      </w:r>
    </w:p>
    <w:p w14:paraId="3678F8A3" w14:textId="77777777" w:rsidR="00F047B6" w:rsidRDefault="00F047B6" w:rsidP="00F047B6">
      <w:r>
        <w:t>le bɿief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</w:t>
      </w:r>
    </w:p>
    <w:p w14:paraId="59E74548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 Se N.te</w:t>
      </w:r>
    </w:p>
    <w:p w14:paraId="1859B140" w14:textId="000BBFA7" w:rsidR="00F047B6" w:rsidRDefault="00F047B6" w:rsidP="00F047B6">
      <w:r>
        <w:t xml:space="preserve">donne plege </w:t>
      </w:r>
      <w:r w:rsidR="001F0515">
        <w:t>d</w:t>
      </w:r>
      <w:r>
        <w:t>e ſuyuir</w:t>
      </w:r>
    </w:p>
    <w:p w14:paraId="43F1B2C6" w14:textId="77777777" w:rsidR="00F047B6" w:rsidRDefault="00F047B6" w:rsidP="00F047B6">
      <w:r>
        <w:t>ſa clameur / ſemond le</w:t>
      </w:r>
    </w:p>
    <w:p w14:paraId="2A643D8F" w14:textId="499E8F18" w:rsidR="00F047B6" w:rsidRDefault="00F047B6" w:rsidP="00F047B6">
      <w:r>
        <w:t xml:space="preserve">recongnoiſſant </w:t>
      </w:r>
      <w:r w:rsidR="001F0515">
        <w:t>d</w:t>
      </w:r>
      <w:r>
        <w:t>u voy</w:t>
      </w:r>
    </w:p>
    <w:p w14:paraId="629A5271" w14:textId="77777777" w:rsidR="00F047B6" w:rsidRDefault="00F047B6" w:rsidP="00F047B6">
      <w:r>
        <w:t>ſine que il ſoit aux pɿe-</w:t>
      </w:r>
    </w:p>
    <w:p w14:paraId="55599B6E" w14:textId="7060A1E0" w:rsidR="00F047B6" w:rsidRDefault="00F047B6" w:rsidP="00F047B6">
      <w:r>
        <w:t xml:space="preserve">mieres aſſiſes </w:t>
      </w:r>
      <w:r w:rsidR="001F0515">
        <w:t>d</w:t>
      </w:r>
      <w:r>
        <w:t>u bail-</w:t>
      </w:r>
    </w:p>
    <w:p w14:paraId="69ACB7C1" w14:textId="77777777" w:rsidR="00F047B6" w:rsidRDefault="00F047B6" w:rsidP="00F047B6">
      <w:r>
        <w:t>liage a recongnoi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re:</w:t>
      </w:r>
    </w:p>
    <w:p w14:paraId="22125D6D" w14:textId="77777777" w:rsidR="00F047B6" w:rsidRDefault="00F047B6" w:rsidP="00F047B6">
      <w:r>
        <w:t>ſcauoir ſe le fief que R.</w:t>
      </w:r>
    </w:p>
    <w:p w14:paraId="3596F12B" w14:textId="77777777" w:rsidR="00F047B6" w:rsidRDefault="00F047B6" w:rsidP="00F047B6">
      <w:r>
        <w:t>demande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lomoſne</w:t>
      </w:r>
    </w:p>
    <w:p w14:paraId="7AAEDEE7" w14:textId="77777777" w:rsidR="00F047B6" w:rsidRDefault="00F047B6" w:rsidP="00F047B6">
      <w:r>
        <w:t>a celuy qui le tient / ou</w:t>
      </w:r>
    </w:p>
    <w:p w14:paraId="21AA2D6B" w14:textId="77777777" w:rsidR="00F047B6" w:rsidRDefault="00F047B6" w:rsidP="00F047B6">
      <w:r>
        <w:t>le fief lay a celuy qui</w:t>
      </w:r>
    </w:p>
    <w:p w14:paraId="189D321F" w14:textId="77777777" w:rsidR="00F047B6" w:rsidRDefault="00F047B6" w:rsidP="00F047B6">
      <w:r>
        <w:t>demande / la veue ſoit</w:t>
      </w:r>
    </w:p>
    <w:p w14:paraId="61989757" w14:textId="14D3A696" w:rsidR="00F047B6" w:rsidRDefault="00F047B6" w:rsidP="00F047B6">
      <w:r>
        <w:t xml:space="preserve">tenue </w:t>
      </w:r>
      <w:r w:rsidR="001F0515">
        <w:t>d</w:t>
      </w:r>
      <w:r>
        <w:t>edens ce. Ce</w:t>
      </w:r>
    </w:p>
    <w:p w14:paraId="35F2DAC5" w14:textId="77777777" w:rsidR="00F047B6" w:rsidRDefault="00F047B6" w:rsidP="00F047B6">
      <w:r>
        <w:t>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mene en la ma</w:t>
      </w:r>
    </w:p>
    <w:p w14:paraId="40BF7C33" w14:textId="77777777" w:rsidR="00F047B6" w:rsidRDefault="00F047B6" w:rsidP="00F047B6">
      <w:r>
        <w:t>niere que nous auons</w:t>
      </w:r>
    </w:p>
    <w:p w14:paraId="0D0C990E" w14:textId="141F7BBE" w:rsidR="00F047B6" w:rsidRDefault="00F047B6" w:rsidP="00F047B6">
      <w:r>
        <w:t xml:space="preserve">dict </w:t>
      </w:r>
      <w:r w:rsidR="001F0515">
        <w:t>d</w:t>
      </w:r>
      <w:r>
        <w:t xml:space="preserve">u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</w:t>
      </w:r>
    </w:p>
    <w:p w14:paraId="37587079" w14:textId="77777777" w:rsidR="00F047B6" w:rsidRDefault="00F047B6" w:rsidP="00F047B6">
      <w:r>
        <w:lastRenderedPageBreak/>
        <w:t>b</w:t>
      </w:r>
    </w:p>
    <w:p w14:paraId="56DFA93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cas peut ce-</w:t>
      </w:r>
    </w:p>
    <w:p w14:paraId="5D6CC72D" w14:textId="77777777" w:rsidR="00F047B6" w:rsidRDefault="00F047B6" w:rsidP="00F047B6">
      <w:r>
        <w:t>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a-</w:t>
      </w:r>
    </w:p>
    <w:p w14:paraId="3121FBC4" w14:textId="664E81B8" w:rsidR="00F047B6" w:rsidRDefault="00F047B6" w:rsidP="00F047B6">
      <w:r>
        <w:t xml:space="preserve">uoir vne aultre </w:t>
      </w:r>
      <w:r w:rsidR="001F0515">
        <w:t>d</w:t>
      </w:r>
      <w:r>
        <w:t>efenſe</w:t>
      </w:r>
    </w:p>
    <w:p w14:paraId="7FC44FB0" w14:textId="77777777" w:rsidR="00F047B6" w:rsidRDefault="00F047B6" w:rsidP="00F047B6">
      <w:r>
        <w:t>ſe ilveult/par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93209B3" w14:textId="05701A31" w:rsidR="00F047B6" w:rsidRDefault="00F047B6" w:rsidP="00F047B6">
      <w:r>
        <w:t xml:space="preserve">ſans bɿief.Se il </w:t>
      </w:r>
      <w:r w:rsidR="001F0515">
        <w:t>d</w:t>
      </w:r>
      <w:r>
        <w:t>ict q̄</w:t>
      </w:r>
    </w:p>
    <w:p w14:paraId="7FAAEE1E" w14:textId="59B658C6" w:rsidR="00F047B6" w:rsidRDefault="00F047B6" w:rsidP="00F047B6">
      <w:r>
        <w:t xml:space="preserve">il ne </w:t>
      </w:r>
      <w:r w:rsidR="001F0515">
        <w:t>d</w:t>
      </w:r>
      <w:r>
        <w:t>oibt pas reſpon-</w:t>
      </w:r>
    </w:p>
    <w:p w14:paraId="5B7DE9C9" w14:textId="01FEEEEA" w:rsidR="00F047B6" w:rsidRDefault="00F047B6" w:rsidP="00F047B6">
      <w:r>
        <w:t xml:space="preserve">dɿe en court laye </w:t>
      </w:r>
      <w:r w:rsidR="001F0515">
        <w:t>d</w:t>
      </w:r>
      <w:r>
        <w:t>u</w:t>
      </w:r>
    </w:p>
    <w:p w14:paraId="087EABA6" w14:textId="77777777" w:rsidR="00F047B6" w:rsidRDefault="00F047B6" w:rsidP="00F047B6">
      <w:r>
        <w:t>fief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veu : car</w:t>
      </w:r>
    </w:p>
    <w:p w14:paraId="7E8BBACB" w14:textId="77777777" w:rsidR="00F047B6" w:rsidRDefault="00F047B6" w:rsidP="00F047B6">
      <w:r>
        <w:t>il la tenu par trēte ans</w:t>
      </w:r>
    </w:p>
    <w:p w14:paraId="518A067D" w14:textId="77777777" w:rsidR="00F047B6" w:rsidRDefault="00F047B6" w:rsidP="00F047B6">
      <w:r>
        <w:t>en paix / cōme omoſne</w:t>
      </w:r>
    </w:p>
    <w:p w14:paraId="3727D648" w14:textId="77777777" w:rsidR="00F047B6" w:rsidRDefault="00F047B6" w:rsidP="00F047B6"/>
    <w:p w14:paraId="0E545F14" w14:textId="77777777" w:rsidR="00F047B6" w:rsidRDefault="00F047B6" w:rsidP="00F047B6"/>
    <w:p w14:paraId="55D02A5A" w14:textId="77777777" w:rsidR="00F047B6" w:rsidRDefault="00F047B6" w:rsidP="00F047B6">
      <w:r>
        <w:t>b</w:t>
      </w:r>
    </w:p>
    <w:p w14:paraId="2DF59F5B" w14:textId="691A939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le bɿief </w:t>
      </w:r>
      <w:r w:rsidR="001F0515">
        <w:t>d</w:t>
      </w:r>
      <w:r>
        <w:t>e ſourdemande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</w:t>
      </w:r>
    </w:p>
    <w:p w14:paraId="42EF25AC" w14:textId="77777777" w:rsidR="00F047B6" w:rsidRDefault="00F047B6" w:rsidP="00F047B6">
      <w:r>
        <w:t xml:space="preserve">me. N.ſe plainct </w:t>
      </w:r>
      <w:r>
        <w:rPr>
          <w:rFonts w:ascii="Segoe UI Symbol" w:hAnsi="Segoe UI Symbol" w:cs="Segoe UI Symbol"/>
        </w:rPr>
        <w:t>⁊</w:t>
      </w:r>
      <w:r>
        <w:t>c.Par ce texte peut apparoir la foɿ-</w:t>
      </w:r>
    </w:p>
    <w:p w14:paraId="6B85197D" w14:textId="3FDAFB83" w:rsidR="00F047B6" w:rsidRDefault="00F047B6" w:rsidP="00F047B6">
      <w:r>
        <w:t xml:space="preserve">me et maniere </w:t>
      </w:r>
      <w:r w:rsidR="001F0515">
        <w:t>d</w:t>
      </w:r>
      <w:r>
        <w:t xml:space="preserve">e la lettre </w:t>
      </w:r>
      <w:r w:rsidR="001F0515">
        <w:t>d</w:t>
      </w:r>
      <w:r>
        <w:t>udict bɿief : euquel bɿief il</w:t>
      </w:r>
    </w:p>
    <w:p w14:paraId="6C2FC0BA" w14:textId="5A86F9D9" w:rsidR="00F047B6" w:rsidRDefault="00F047B6" w:rsidP="00F047B6">
      <w:r>
        <w:t xml:space="preserve">conuient faire les exploitz </w:t>
      </w:r>
      <w:r w:rsidR="001F0515">
        <w:t>d</w:t>
      </w:r>
      <w:r>
        <w:t>iceluy en tout le pɿocede-</w:t>
      </w:r>
    </w:p>
    <w:p w14:paraId="7F018432" w14:textId="745ABD80" w:rsidR="00F047B6" w:rsidRDefault="00F047B6" w:rsidP="00F047B6">
      <w:r>
        <w:t xml:space="preserve">ment tant </w:t>
      </w:r>
      <w:r w:rsidR="001F0515">
        <w:t>d</w:t>
      </w:r>
      <w:r>
        <w:t xml:space="preserve">e veue termee que </w:t>
      </w:r>
      <w:r w:rsidR="001F0515">
        <w:t>d</w:t>
      </w:r>
      <w:r>
        <w:t xml:space="preserve">e nōbɿe </w:t>
      </w:r>
      <w:r w:rsidR="001F0515">
        <w:t>d</w:t>
      </w:r>
      <w:r>
        <w:t>e veeurs par</w:t>
      </w:r>
    </w:p>
    <w:p w14:paraId="78397044" w14:textId="18BBC2D5" w:rsidR="00F047B6" w:rsidRDefault="001F0515" w:rsidP="00F047B6">
      <w:r>
        <w:t>d</w:t>
      </w:r>
      <w:r w:rsidR="00F047B6">
        <w:t>ouze/dont il conuient</w:t>
      </w:r>
    </w:p>
    <w:p w14:paraId="4E94D584" w14:textId="77777777" w:rsidR="00F047B6" w:rsidRDefault="00F047B6" w:rsidP="00F047B6">
      <w:r>
        <w:t>vnze qui rappoɿtent a</w:t>
      </w:r>
    </w:p>
    <w:p w14:paraId="3ED009B0" w14:textId="68373F2D" w:rsidR="00F047B6" w:rsidRDefault="00F047B6" w:rsidP="00F047B6">
      <w:r>
        <w:t xml:space="preserve">lentēte </w:t>
      </w:r>
      <w:r w:rsidR="001F0515">
        <w:t>d</w:t>
      </w:r>
      <w:r>
        <w:t xml:space="preserve">u poɿteur </w:t>
      </w:r>
      <w:r w:rsidR="001F0515">
        <w:t>d</w:t>
      </w:r>
      <w:r>
        <w:t>u-</w:t>
      </w:r>
    </w:p>
    <w:p w14:paraId="4E106B85" w14:textId="77777777" w:rsidR="00F047B6" w:rsidRDefault="00F047B6" w:rsidP="00F047B6">
      <w:r>
        <w:t>dict bɿief : et tout tel et</w:t>
      </w:r>
    </w:p>
    <w:p w14:paraId="66F9AB33" w14:textId="77777777" w:rsidR="00F047B6" w:rsidRDefault="00F047B6" w:rsidP="00F047B6">
      <w:r>
        <w:t>ſemblable ꝓcedement</w:t>
      </w:r>
    </w:p>
    <w:p w14:paraId="1329B439" w14:textId="795A9E73" w:rsidR="00F047B6" w:rsidRDefault="00F047B6" w:rsidP="00F047B6">
      <w:r>
        <w:t xml:space="preserve">cōme en celuy </w:t>
      </w:r>
      <w:r w:rsidR="001F0515">
        <w:t>d</w:t>
      </w:r>
      <w:r>
        <w:t>e bɿief</w:t>
      </w:r>
    </w:p>
    <w:p w14:paraId="41F3A960" w14:textId="2976641D" w:rsidR="00F047B6" w:rsidRDefault="001F0515" w:rsidP="00F047B6">
      <w:r>
        <w:t>d</w:t>
      </w:r>
      <w:r w:rsidR="00F047B6">
        <w:t>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ablye/dont cy </w:t>
      </w:r>
      <w:r>
        <w:t>d</w:t>
      </w:r>
      <w:r w:rsidR="00F047B6">
        <w:t>eſ</w:t>
      </w:r>
    </w:p>
    <w:p w14:paraId="3BB5AA55" w14:textId="77777777" w:rsidR="00F047B6" w:rsidRDefault="00F047B6" w:rsidP="00F047B6">
      <w:r>
        <w:t>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amplemēt par-</w:t>
      </w:r>
    </w:p>
    <w:p w14:paraId="43544C48" w14:textId="77777777" w:rsidR="00F047B6" w:rsidRDefault="00F047B6" w:rsidP="00F047B6">
      <w:r>
        <w:t>le et faicte expɿeſſe mē</w:t>
      </w:r>
    </w:p>
    <w:p w14:paraId="13FF31FD" w14:textId="77777777" w:rsidR="00F047B6" w:rsidRDefault="00F047B6" w:rsidP="00F047B6">
      <w:r>
        <w:t>tion / comme len peut</w:t>
      </w:r>
    </w:p>
    <w:p w14:paraId="402D637E" w14:textId="77777777" w:rsidR="00F047B6" w:rsidRDefault="00F047B6" w:rsidP="00F047B6">
      <w:r>
        <w:t xml:space="preserve">clerement veoir </w:t>
      </w:r>
      <w:r>
        <w:rPr>
          <w:rFonts w:ascii="Segoe UI Symbol" w:hAnsi="Segoe UI Symbol" w:cs="Segoe UI Symbol"/>
        </w:rPr>
        <w:t>⁊</w:t>
      </w:r>
      <w:r>
        <w:t xml:space="preserve"> con-</w:t>
      </w:r>
    </w:p>
    <w:p w14:paraId="284EB589" w14:textId="77777777" w:rsidR="00F047B6" w:rsidRDefault="00F047B6" w:rsidP="00F047B6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linſpectiō</w:t>
      </w:r>
    </w:p>
    <w:p w14:paraId="6E971DA9" w14:textId="0F11D82D" w:rsidR="00F047B6" w:rsidRDefault="00F047B6" w:rsidP="00F047B6">
      <w:r>
        <w:t xml:space="preserve">et lecture </w:t>
      </w:r>
      <w:r w:rsidR="001F0515">
        <w:t>d</w:t>
      </w:r>
      <w:r>
        <w:t>es choſes</w:t>
      </w:r>
    </w:p>
    <w:p w14:paraId="3659D4E1" w14:textId="77777777" w:rsidR="00F047B6" w:rsidRDefault="00F047B6" w:rsidP="00F047B6">
      <w:r>
        <w:t>contenues eudict cha-</w:t>
      </w:r>
    </w:p>
    <w:p w14:paraId="2F489893" w14:textId="77777777" w:rsidR="00F047B6" w:rsidRDefault="00F047B6" w:rsidP="00F047B6">
      <w:r>
        <w:t>pitre.</w:t>
      </w:r>
    </w:p>
    <w:p w14:paraId="0F121B45" w14:textId="77777777" w:rsidR="00F047B6" w:rsidRDefault="00F047B6" w:rsidP="00F047B6"/>
    <w:p w14:paraId="44ACCDB4" w14:textId="77777777" w:rsidR="00F047B6" w:rsidRDefault="00F047B6" w:rsidP="00F047B6"/>
    <w:p w14:paraId="345C4F9A" w14:textId="77777777" w:rsidR="00F047B6" w:rsidRDefault="00F047B6" w:rsidP="00F047B6">
      <w:r>
        <w:t>In textu ibi.</w:t>
      </w:r>
    </w:p>
    <w:p w14:paraId="54669F49" w14:textId="77777777" w:rsidR="00F047B6" w:rsidRDefault="00F047B6" w:rsidP="00F047B6">
      <w:r>
        <w:t>Demandēt a toɿt</w:t>
      </w:r>
    </w:p>
    <w:p w14:paraId="7FF99346" w14:textId="77777777" w:rsidR="00F047B6" w:rsidRDefault="00F047B6" w:rsidP="00F047B6">
      <w:r>
        <w:t>a leurs tenantz.</w:t>
      </w:r>
    </w:p>
    <w:p w14:paraId="2493E9E1" w14:textId="77777777" w:rsidR="00F047B6" w:rsidRDefault="00F047B6" w:rsidP="00F047B6">
      <w:r>
        <w:t>I</w:t>
      </w:r>
    </w:p>
    <w:p w14:paraId="5980238B" w14:textId="509BA58D" w:rsidR="00F047B6" w:rsidRDefault="00F047B6" w:rsidP="00F047B6">
      <w:r>
        <w:t>A</w:t>
      </w:r>
      <w:r w:rsidR="001F0515">
        <w:t>dd</w:t>
      </w:r>
      <w:r>
        <w:t>itio.</w:t>
      </w:r>
    </w:p>
    <w:p w14:paraId="23E07E4A" w14:textId="77777777" w:rsidR="00F047B6" w:rsidRDefault="00F047B6" w:rsidP="00F047B6">
      <w:r>
        <w:t>Facint no.</w:t>
      </w:r>
    </w:p>
    <w:p w14:paraId="76599AD8" w14:textId="77777777" w:rsidR="00F047B6" w:rsidRDefault="00F047B6" w:rsidP="00F047B6">
      <w:r>
        <w:t>l per Bal.in</w:t>
      </w:r>
    </w:p>
    <w:p w14:paraId="669658FC" w14:textId="77777777" w:rsidR="00F047B6" w:rsidRDefault="00F047B6" w:rsidP="00F047B6">
      <w:r>
        <w:t>commento pacis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an.</w:t>
      </w:r>
    </w:p>
    <w:p w14:paraId="30E0B9F4" w14:textId="77777777" w:rsidR="00F047B6" w:rsidRDefault="00F047B6" w:rsidP="00F047B6">
      <w:r>
        <w:lastRenderedPageBreak/>
        <w:t>in verſi.pactiōes.po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Jo.</w:t>
      </w:r>
    </w:p>
    <w:p w14:paraId="384A8987" w14:textId="77777777" w:rsidR="00F047B6" w:rsidRDefault="00F047B6" w:rsidP="00F047B6">
      <w:r>
        <w:t>and.in nouel.in c.j.de pɿe</w:t>
      </w:r>
    </w:p>
    <w:p w14:paraId="1E8AC940" w14:textId="77777777" w:rsidR="00F047B6" w:rsidRDefault="00F047B6" w:rsidP="00F047B6">
      <w:r>
        <w:t>ſcrip.  indebita ſeruitia</w:t>
      </w:r>
    </w:p>
    <w:p w14:paraId="4D57617C" w14:textId="4FC31294" w:rsidR="00F047B6" w:rsidRDefault="00F047B6" w:rsidP="00F047B6">
      <w:r>
        <w:t xml:space="preserve">pɿeſumuntur a </w:t>
      </w:r>
      <w:r w:rsidR="001F0515">
        <w:t>d</w:t>
      </w:r>
      <w:r>
        <w:t>nis extoɿ</w:t>
      </w:r>
    </w:p>
    <w:p w14:paraId="2C43A598" w14:textId="77777777" w:rsidR="00F047B6" w:rsidRDefault="00F047B6" w:rsidP="00F047B6">
      <w:r>
        <w:t>ta per metum et cōtra po-</w:t>
      </w:r>
    </w:p>
    <w:p w14:paraId="3A348000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ates pɿeſumitur.l.no -</w:t>
      </w:r>
    </w:p>
    <w:p w14:paraId="0B1F5A4B" w14:textId="77777777" w:rsidR="00F047B6" w:rsidRDefault="00F047B6" w:rsidP="00F047B6">
      <w:r>
        <w:t>lums.C.de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a.l.i.de fi.</w:t>
      </w:r>
    </w:p>
    <w:p w14:paraId="4CD79E00" w14:textId="77777777" w:rsidR="00F047B6" w:rsidRDefault="00F047B6" w:rsidP="00F047B6">
      <w:r>
        <w:t>limit.lib.xj.C.l.qui per po</w:t>
      </w:r>
    </w:p>
    <w:p w14:paraId="06D54D08" w14:textId="316C645E" w:rsidR="00F047B6" w:rsidRDefault="00F047B6" w:rsidP="00F047B6">
      <w:r>
        <w:t>tentiam.</w:t>
      </w:r>
      <w:r w:rsidR="001F0515">
        <w:t>d</w:t>
      </w:r>
      <w:r>
        <w:t xml:space="preserve">e omni agro </w:t>
      </w:r>
      <w:r w:rsidR="001F0515">
        <w:t>d</w:t>
      </w:r>
      <w:r>
        <w:t>e-</w:t>
      </w:r>
    </w:p>
    <w:p w14:paraId="3FF8D604" w14:textId="77777777" w:rsidR="00F047B6" w:rsidRDefault="00F047B6" w:rsidP="00F047B6">
      <w:r>
        <w:t>ſert.eod.lib.pɿeſertim er-</w:t>
      </w:r>
    </w:p>
    <w:p w14:paraId="48373470" w14:textId="77777777" w:rsidR="00F047B6" w:rsidRDefault="00F047B6" w:rsidP="00F047B6">
      <w:r>
        <w:t>ga ru</w:t>
      </w:r>
      <w:r>
        <w:rPr>
          <w:rFonts w:ascii="Arial Unicode MS" w:eastAsia="Arial Unicode MS" w:hAnsi="Arial Unicode MS" w:cs="Arial Unicode MS" w:hint="eastAsia"/>
        </w:rPr>
        <w:t>ﬅ</w:t>
      </w:r>
      <w:r>
        <w:t>icos.l.ij.ne ru</w:t>
      </w:r>
      <w:r>
        <w:rPr>
          <w:rFonts w:ascii="Arial Unicode MS" w:eastAsia="Arial Unicode MS" w:hAnsi="Arial Unicode MS" w:cs="Arial Unicode MS" w:hint="eastAsia"/>
        </w:rPr>
        <w:t>ﬅ</w:t>
      </w:r>
      <w:r>
        <w:t>.ad</w:t>
      </w:r>
    </w:p>
    <w:p w14:paraId="08E3967D" w14:textId="77777777" w:rsidR="00F047B6" w:rsidRDefault="00F047B6" w:rsidP="00F047B6">
      <w:r>
        <w:t>nul.offi.pɿomo.libɿ.xij.C.</w:t>
      </w:r>
    </w:p>
    <w:p w14:paraId="1E10FF2C" w14:textId="77777777" w:rsidR="00F047B6" w:rsidRDefault="00F047B6" w:rsidP="00F047B6">
      <w:r>
        <w:t>Bar.in I.ad inuidiā.C.q̇</w:t>
      </w:r>
    </w:p>
    <w:p w14:paraId="0D19F296" w14:textId="60227816" w:rsidR="00F047B6" w:rsidRDefault="00F047B6" w:rsidP="00F047B6">
      <w:r>
        <w:t xml:space="preserve">met.cauſ.et </w:t>
      </w:r>
      <w:r w:rsidR="001F0515">
        <w:t>d</w:t>
      </w:r>
      <w:r>
        <w:t>icit idē Bal.</w:t>
      </w:r>
    </w:p>
    <w:p w14:paraId="377C0F6D" w14:textId="77777777" w:rsidR="00F047B6" w:rsidRDefault="00F047B6" w:rsidP="00F047B6">
      <w:r>
        <w:t>in c.j.in tit. qualis vaſſal.</w:t>
      </w:r>
    </w:p>
    <w:p w14:paraId="2D68A583" w14:textId="4BFF5CBD" w:rsidR="00F047B6" w:rsidRDefault="00F047B6" w:rsidP="00F047B6">
      <w:r>
        <w:t>iur.</w:t>
      </w:r>
      <w:r w:rsidR="001F0515">
        <w:t>d</w:t>
      </w:r>
      <w:r>
        <w:t>eb.fidel. noua iura</w:t>
      </w:r>
    </w:p>
    <w:p w14:paraId="22A24F0F" w14:textId="77777777" w:rsidR="00F047B6" w:rsidRDefault="00F047B6" w:rsidP="00F047B6">
      <w:r>
        <w:t>menta cōtra antiquā con-</w:t>
      </w:r>
    </w:p>
    <w:p w14:paraId="47BFBC54" w14:textId="77777777" w:rsidR="00F047B6" w:rsidRDefault="00F047B6" w:rsidP="00F047B6">
      <w:r>
        <w:t>ſuetudinē extoɿta p̄ſumur</w:t>
      </w:r>
    </w:p>
    <w:p w14:paraId="21A8C01A" w14:textId="6D7DE75B" w:rsidR="00F047B6" w:rsidRDefault="00F047B6" w:rsidP="00F047B6">
      <w:r>
        <w:t xml:space="preserve">tur impɿeſſiua/et ita </w:t>
      </w:r>
      <w:r w:rsidR="001F0515">
        <w:t>d</w:t>
      </w:r>
      <w:r>
        <w:t>icit</w:t>
      </w:r>
    </w:p>
    <w:p w14:paraId="61DE7A43" w14:textId="77777777" w:rsidR="00F047B6" w:rsidRDefault="00F047B6" w:rsidP="00F047B6">
      <w:r>
        <w:t>reſpōdiſſe cuidā magnoyi</w:t>
      </w:r>
    </w:p>
    <w:p w14:paraId="2F054DDC" w14:textId="77777777" w:rsidR="00F047B6" w:rsidRDefault="00F047B6" w:rsidP="00F047B6">
      <w:r>
        <w:t>ro ſup hoc eu cōſulent iir</w:t>
      </w:r>
    </w:p>
    <w:p w14:paraId="7988AB83" w14:textId="77777777" w:rsidR="00F047B6" w:rsidRDefault="00F047B6" w:rsidP="00F047B6">
      <w:r>
        <w:t>facto arquo.Et vide Joā.</w:t>
      </w:r>
    </w:p>
    <w:p w14:paraId="0B28C272" w14:textId="2C7DF089" w:rsidR="00F047B6" w:rsidRDefault="00F047B6" w:rsidP="00F047B6">
      <w:r>
        <w:t xml:space="preserve">andr.in </w:t>
      </w:r>
      <w:r w:rsidR="001F0515">
        <w:t>d</w:t>
      </w:r>
      <w:r>
        <w:t>.c.j.in nouel.vbi</w:t>
      </w:r>
    </w:p>
    <w:p w14:paraId="35B83AA6" w14:textId="630C873B" w:rsidR="00F047B6" w:rsidRDefault="00F047B6" w:rsidP="00F047B6">
      <w:r>
        <w:t xml:space="preserve">loquit̄ </w:t>
      </w:r>
      <w:r w:rsidR="001F0515">
        <w:t>d</w:t>
      </w:r>
      <w:r>
        <w:t>e pɿelatis qui ciui</w:t>
      </w:r>
    </w:p>
    <w:p w14:paraId="77AEC4B9" w14:textId="77777777" w:rsidR="00F047B6" w:rsidRDefault="00F047B6" w:rsidP="00F047B6">
      <w:r>
        <w:t>lia grauamina exigunt a</w:t>
      </w:r>
    </w:p>
    <w:p w14:paraId="06BDE5EC" w14:textId="77777777" w:rsidR="00F047B6" w:rsidRDefault="00F047B6" w:rsidP="00F047B6">
      <w:r>
        <w:t>ſubditis/ideo non pɿeſcri-</w:t>
      </w:r>
    </w:p>
    <w:p w14:paraId="3E2A33D3" w14:textId="77777777" w:rsidR="00F047B6" w:rsidRDefault="00F047B6" w:rsidP="00F047B6">
      <w:r>
        <w:t>but/nā pɿeſumit̄  ſubdi-</w:t>
      </w:r>
    </w:p>
    <w:p w14:paraId="7412FC1E" w14:textId="77777777" w:rsidR="00F047B6" w:rsidRDefault="00F047B6" w:rsidP="00F047B6">
      <w:r>
        <w:t>ti ex timoɿe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ēt potius</w:t>
      </w:r>
    </w:p>
    <w:p w14:paraId="175EFC45" w14:textId="6ADEB726" w:rsidR="00F047B6" w:rsidRDefault="00F047B6" w:rsidP="00F047B6">
      <w:r>
        <w:t xml:space="preserve">̄ ex </w:t>
      </w:r>
      <w:r w:rsidR="001F0515">
        <w:t>d</w:t>
      </w:r>
      <w:r>
        <w:t>ebito.in ca. nullus.</w:t>
      </w:r>
    </w:p>
    <w:p w14:paraId="32008FCD" w14:textId="77777777" w:rsidR="00F047B6" w:rsidRDefault="00F047B6" w:rsidP="00F047B6">
      <w:r>
        <w:t>j.q.i.ca. cognouimus.x.</w:t>
      </w:r>
    </w:p>
    <w:p w14:paraId="5A996FCE" w14:textId="1134B16A" w:rsidR="00F047B6" w:rsidRDefault="00F047B6" w:rsidP="00F047B6">
      <w:r>
        <w:t xml:space="preserve">d.iii.idem </w:t>
      </w:r>
      <w:r w:rsidR="001F0515">
        <w:t>d</w:t>
      </w:r>
      <w:r>
        <w:t>icit qn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pɿe-</w:t>
      </w:r>
    </w:p>
    <w:p w14:paraId="4B6324DA" w14:textId="77777777" w:rsidR="00F047B6" w:rsidRDefault="00F047B6" w:rsidP="00F047B6">
      <w:r>
        <w:t>ſumptio charitatis vel cu</w:t>
      </w:r>
    </w:p>
    <w:p w14:paraId="35899211" w14:textId="2C739B90" w:rsidR="00F047B6" w:rsidRDefault="00F047B6" w:rsidP="00F047B6">
      <w:r>
        <w:t xml:space="preserve">rialitatis vt qu </w:t>
      </w:r>
      <w:r w:rsidR="001F0515">
        <w:t>d</w:t>
      </w:r>
      <w:r>
        <w:t>atur pɿā</w:t>
      </w:r>
    </w:p>
    <w:p w14:paraId="79B56BF7" w14:textId="77777777" w:rsidR="00F047B6" w:rsidRDefault="00F047B6" w:rsidP="00F047B6">
      <w:r>
        <w:t>dium vel hoſpicium.idem</w:t>
      </w:r>
    </w:p>
    <w:p w14:paraId="3FFBE21C" w14:textId="77777777" w:rsidR="00F047B6" w:rsidRDefault="00F047B6" w:rsidP="00F047B6">
      <w:r>
        <w:t>Ioan.and.in c. cum eccle-</w:t>
      </w:r>
    </w:p>
    <w:p w14:paraId="3D1E1DEB" w14:textId="77777777" w:rsidR="00F047B6" w:rsidRDefault="00F047B6" w:rsidP="00F047B6">
      <w:r>
        <w:t>ſia ſutrina.de cauſ. poſ.et</w:t>
      </w:r>
    </w:p>
    <w:p w14:paraId="476EA0BB" w14:textId="76282957" w:rsidR="00F047B6" w:rsidRDefault="00F047B6" w:rsidP="00F047B6">
      <w:r>
        <w:t xml:space="preserve">pɿopɿiet.ſuper glo.caute:vt </w:t>
      </w:r>
      <w:r w:rsidR="001F0515">
        <w:t>d</w:t>
      </w:r>
      <w:r>
        <w:t>e epiſcopo qui epiſcopum vel mili</w:t>
      </w:r>
    </w:p>
    <w:p w14:paraId="7A18F009" w14:textId="77777777" w:rsidR="00F047B6" w:rsidRDefault="00F047B6" w:rsidP="00F047B6">
      <w:r>
        <w:t>te qui militem recepit/ſecundum aoan. and. Panoɿ. in c. ioan-</w:t>
      </w:r>
    </w:p>
    <w:p w14:paraId="29BD7BC3" w14:textId="6E03598E" w:rsidR="00F047B6" w:rsidRDefault="00F047B6" w:rsidP="00F047B6">
      <w:r>
        <w:t>nes.in fi.</w:t>
      </w:r>
      <w:r w:rsidR="001F0515">
        <w:t>d</w:t>
      </w:r>
      <w:r>
        <w:t>e clericis coniug.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e 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ico qui </w:t>
      </w:r>
      <w:r w:rsidR="001F0515">
        <w:t>d</w:t>
      </w:r>
      <w:r>
        <w:t>at quolibet an-</w:t>
      </w:r>
    </w:p>
    <w:p w14:paraId="6541B04B" w14:textId="77777777" w:rsidR="00F047B6" w:rsidRDefault="00F047B6" w:rsidP="00F047B6">
      <w:r>
        <w:t>no non adiecta cauſa vnum par caponum:quia ex hoc non indu</w:t>
      </w:r>
    </w:p>
    <w:p w14:paraId="24151FE3" w14:textId="4AE3E122" w:rsidR="00F047B6" w:rsidRDefault="00F047B6" w:rsidP="00F047B6">
      <w:r>
        <w:t xml:space="preserve">citur pɿeſcriptio.Bart.in l.cum </w:t>
      </w:r>
      <w:r w:rsidR="001F0515">
        <w:t>d</w:t>
      </w:r>
      <w:r>
        <w:t>e in rem verſo.pe.col. et ibi la-</w:t>
      </w:r>
    </w:p>
    <w:p w14:paraId="59751DDB" w14:textId="0414D666" w:rsidR="00F047B6" w:rsidRDefault="00F047B6" w:rsidP="00F047B6">
      <w:r>
        <w:t>te Barba.in addi.ff.</w:t>
      </w:r>
      <w:r w:rsidR="001F0515">
        <w:t>d</w:t>
      </w:r>
      <w:r>
        <w:t>e vſur.vide que ſcripſi in gloſ.conſuetudi.</w:t>
      </w:r>
    </w:p>
    <w:p w14:paraId="7D0744F4" w14:textId="77777777" w:rsidR="00F047B6" w:rsidRDefault="00F047B6" w:rsidP="00F047B6">
      <w:r>
        <w:t>cenoma.arti.ccccl.Suillermus le rouille alenconienſis.</w:t>
      </w:r>
    </w:p>
    <w:p w14:paraId="1AED4226" w14:textId="77777777" w:rsidR="00F047B6" w:rsidRDefault="00F047B6" w:rsidP="00F047B6"/>
    <w:p w14:paraId="1B0F68E0" w14:textId="77777777" w:rsidR="00F047B6" w:rsidRDefault="00F047B6" w:rsidP="00F047B6"/>
    <w:p w14:paraId="39370E46" w14:textId="4FFA69F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bɿief </w:t>
      </w:r>
      <w:r w:rsidR="001F0515">
        <w:t>d</w:t>
      </w:r>
      <w:r>
        <w:t xml:space="preserve">e fief lay et </w:t>
      </w:r>
      <w:r w:rsidR="001F0515">
        <w:t>d</w:t>
      </w:r>
      <w:r>
        <w:t>omoſne.</w:t>
      </w:r>
    </w:p>
    <w:p w14:paraId="102B766A" w14:textId="77777777" w:rsidR="00F047B6" w:rsidRDefault="00F047B6" w:rsidP="00F047B6">
      <w:r>
        <w:t>cxv.</w:t>
      </w:r>
    </w:p>
    <w:p w14:paraId="6E6A71F5" w14:textId="6DAF6ACF" w:rsidR="00F047B6" w:rsidRDefault="00F047B6" w:rsidP="00F047B6">
      <w:r>
        <w:t xml:space="preserve">Pres no᷒ </w:t>
      </w:r>
      <w:r w:rsidR="001F0515">
        <w:t>d</w:t>
      </w:r>
      <w:r>
        <w:t>ebuons ſcauoir que vne enque</w:t>
      </w:r>
    </w:p>
    <w:p w14:paraId="04A2BFB7" w14:textId="77777777" w:rsidR="00F047B6" w:rsidRDefault="00F047B6" w:rsidP="00F047B6">
      <w:r>
        <w:t>a</w:t>
      </w:r>
    </w:p>
    <w:p w14:paraId="72A17EC2" w14:textId="36EE821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vſee en Noɿmendie par bɿief </w:t>
      </w:r>
      <w:r w:rsidR="001F0515">
        <w:t>d</w:t>
      </w:r>
      <w:r>
        <w:t>e fief</w:t>
      </w:r>
    </w:p>
    <w:p w14:paraId="3888C9EB" w14:textId="19311A00" w:rsidR="00F047B6" w:rsidRDefault="00F047B6" w:rsidP="00F047B6">
      <w:r>
        <w:t xml:space="preserve">lay et </w:t>
      </w:r>
      <w:r w:rsidR="001F0515">
        <w:t>d</w:t>
      </w:r>
      <w:r>
        <w:t>omoſne/qui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ottroyee a ceulx qui</w:t>
      </w:r>
    </w:p>
    <w:p w14:paraId="72B7168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iennent.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 xml:space="preserve"> Par ce texte peut apparoir</w:t>
      </w:r>
    </w:p>
    <w:p w14:paraId="74E766C5" w14:textId="6B484D78" w:rsidR="00F047B6" w:rsidRDefault="00F047B6" w:rsidP="00F047B6">
      <w:r>
        <w:t xml:space="preserve">que bɿief </w:t>
      </w:r>
      <w:r w:rsidR="001F0515">
        <w:t>d</w:t>
      </w:r>
      <w:r>
        <w:t xml:space="preserve">e fief 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omoſne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</w:t>
      </w:r>
    </w:p>
    <w:p w14:paraId="6C5E82FB" w14:textId="1C8B9C09" w:rsidR="00F047B6" w:rsidRDefault="00F047B6" w:rsidP="00F047B6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 ſinon au tenant et poſſeſſeur </w:t>
      </w:r>
      <w:r w:rsidR="001F0515">
        <w:t>d</w:t>
      </w:r>
      <w:r>
        <w:t>es heritaiges</w:t>
      </w:r>
    </w:p>
    <w:p w14:paraId="00D3DB49" w14:textId="77777777" w:rsidR="00F047B6" w:rsidRDefault="00F047B6" w:rsidP="00F047B6"/>
    <w:p w14:paraId="5A903BFC" w14:textId="77777777" w:rsidR="00F047B6" w:rsidRDefault="00F047B6" w:rsidP="00F047B6"/>
    <w:p w14:paraId="6A5A22CA" w14:textId="4C8C77D4" w:rsidR="00F047B6" w:rsidRDefault="00F047B6" w:rsidP="00F047B6">
      <w:r>
        <w:t xml:space="preserve">dont len </w:t>
      </w:r>
      <w:r w:rsidR="001F0515">
        <w:t>d</w:t>
      </w:r>
      <w:r>
        <w:t xml:space="preserve">eſcoɿde. </w:t>
      </w:r>
      <w:r>
        <w:rPr>
          <w:rFonts w:ascii="Cambria Math" w:hAnsi="Cambria Math" w:cs="Cambria Math"/>
        </w:rPr>
        <w:t>ℂ</w:t>
      </w:r>
      <w:r>
        <w:t xml:space="preserve">Item lē </w:t>
      </w:r>
      <w:r w:rsidR="001F0515">
        <w:t>d</w:t>
      </w:r>
      <w:r>
        <w:t>oibt ſcauoir que ſe aul-</w:t>
      </w:r>
    </w:p>
    <w:p w14:paraId="1EF5886F" w14:textId="3129762A" w:rsidR="00F047B6" w:rsidRDefault="00F047B6" w:rsidP="00F047B6">
      <w:r>
        <w:t xml:space="preserve">cun </w:t>
      </w:r>
      <w:r w:rsidR="001F0515">
        <w:t>d</w:t>
      </w:r>
      <w:r>
        <w:t>eniande vng heritage a vng aultre en court laye/</w:t>
      </w:r>
    </w:p>
    <w:p w14:paraId="4C7FD720" w14:textId="03FB9820" w:rsidR="00F047B6" w:rsidRDefault="00F047B6" w:rsidP="00F047B6">
      <w:r>
        <w:t>diſant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fief lay / le </w:t>
      </w:r>
      <w:r w:rsidR="001F0515">
        <w:t>d</w:t>
      </w:r>
      <w:r>
        <w:t>efenſeur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tenant </w:t>
      </w:r>
      <w:r>
        <w:rPr>
          <w:rFonts w:ascii="Segoe UI Symbol" w:hAnsi="Segoe UI Symbol" w:cs="Segoe UI Symbol"/>
        </w:rPr>
        <w:t>⁊</w:t>
      </w:r>
    </w:p>
    <w:p w14:paraId="5F6CC76E" w14:textId="12D87025" w:rsidR="00F047B6" w:rsidRDefault="00F047B6" w:rsidP="00F047B6">
      <w:r>
        <w:t xml:space="preserve">poſſeſſeur </w:t>
      </w:r>
      <w:r w:rsidR="001F0515">
        <w:t>d</w:t>
      </w:r>
      <w:r>
        <w:t xml:space="preserve">udict heritage pourroit pɿendre le bɿief </w:t>
      </w:r>
      <w:r w:rsidR="001F0515">
        <w:t>d</w:t>
      </w:r>
      <w:r>
        <w:t>e</w:t>
      </w:r>
    </w:p>
    <w:p w14:paraId="6B2BBADF" w14:textId="7237F614" w:rsidR="00F047B6" w:rsidRDefault="00F047B6" w:rsidP="00F047B6">
      <w:r>
        <w:t xml:space="preserve">fief lay et </w:t>
      </w:r>
      <w:r w:rsidR="001F0515">
        <w:t>d</w:t>
      </w:r>
      <w:r>
        <w:t>omoſne/en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enant que lheritage </w:t>
      </w:r>
      <w:r w:rsidR="001F0515">
        <w:t>d</w:t>
      </w:r>
      <w:r>
        <w:t>eſcoɿ</w:t>
      </w:r>
    </w:p>
    <w:p w14:paraId="07ACFD25" w14:textId="77777777" w:rsidR="00F047B6" w:rsidRDefault="00F047B6" w:rsidP="00F047B6">
      <w:r>
        <w:t>dable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 fief</w:t>
      </w:r>
    </w:p>
    <w:p w14:paraId="127818EF" w14:textId="54574461" w:rsidR="00F047B6" w:rsidRDefault="00F047B6" w:rsidP="00F047B6">
      <w:r>
        <w:t xml:space="preserve">lay a cil qui le </w:t>
      </w:r>
      <w:r w:rsidR="001F0515">
        <w:t>d</w:t>
      </w:r>
      <w:r>
        <w:t>eman-</w:t>
      </w:r>
    </w:p>
    <w:p w14:paraId="24614DE9" w14:textId="77777777" w:rsidR="00F047B6" w:rsidRDefault="00F047B6" w:rsidP="00F047B6">
      <w:r>
        <w:t>de :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lomoſ-</w:t>
      </w:r>
    </w:p>
    <w:p w14:paraId="43F6A941" w14:textId="0C1A69C7" w:rsidR="00F047B6" w:rsidRDefault="00F047B6" w:rsidP="00F047B6">
      <w:r>
        <w:t xml:space="preserve">ne </w:t>
      </w:r>
      <w:r w:rsidR="001F0515">
        <w:t>d</w:t>
      </w:r>
      <w:r>
        <w:t xml:space="preserve">u </w:t>
      </w:r>
      <w:r w:rsidR="001F0515">
        <w:t>d</w:t>
      </w:r>
      <w:r>
        <w:t>efenſeur qui a</w:t>
      </w:r>
    </w:p>
    <w:p w14:paraId="68C7F2A2" w14:textId="77777777" w:rsidR="00F047B6" w:rsidRDefault="00F047B6" w:rsidP="00F047B6">
      <w:r>
        <w:t>pɿins le bɿief :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</w:t>
      </w:r>
    </w:p>
    <w:p w14:paraId="59B430C1" w14:textId="77777777" w:rsidR="00F047B6" w:rsidRDefault="00F047B6" w:rsidP="00F047B6">
      <w:r>
        <w:t>bɿief ſelon la foɿme et</w:t>
      </w:r>
    </w:p>
    <w:p w14:paraId="70BF3846" w14:textId="77777777" w:rsidR="00F047B6" w:rsidRDefault="00F047B6" w:rsidP="00F047B6">
      <w:r>
        <w:t>maniere contenue eu-</w:t>
      </w:r>
    </w:p>
    <w:p w14:paraId="72DEBF4D" w14:textId="222027C8" w:rsidR="00F047B6" w:rsidRDefault="00F047B6" w:rsidP="00F047B6">
      <w:r>
        <w:t>dict texte:</w:t>
      </w:r>
      <w:r>
        <w:rPr>
          <w:rFonts w:ascii="Segoe UI Symbol" w:hAnsi="Segoe UI Symbol" w:cs="Segoe UI Symbol"/>
        </w:rPr>
        <w:t>⁊</w:t>
      </w:r>
      <w:r>
        <w:t xml:space="preserve"> ſe </w:t>
      </w:r>
      <w:r w:rsidR="001F0515">
        <w:t>d</w:t>
      </w:r>
      <w:r>
        <w:t>etermi</w:t>
      </w:r>
    </w:p>
    <w:p w14:paraId="665DE023" w14:textId="72F2A4B0" w:rsidR="00F047B6" w:rsidRDefault="00F047B6" w:rsidP="00F047B6">
      <w:r>
        <w:t>ne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re-</w:t>
      </w:r>
    </w:p>
    <w:p w14:paraId="3A6C7F99" w14:textId="77777777" w:rsidR="00F047B6" w:rsidRDefault="00F047B6" w:rsidP="00F047B6">
      <w:r>
        <w:t>congnoiſſant / ſelon ce</w:t>
      </w:r>
    </w:p>
    <w:p w14:paraId="6F67E519" w14:textId="77777777" w:rsidR="00F047B6" w:rsidRDefault="00F047B6" w:rsidP="00F047B6">
      <w:r>
        <w:t>que le texte le met.</w:t>
      </w:r>
    </w:p>
    <w:p w14:paraId="7FCCEC16" w14:textId="10FA520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lē </w:t>
      </w:r>
      <w:r w:rsidR="001F0515">
        <w:t>d</w:t>
      </w:r>
      <w:r>
        <w:t>oibt ſca-</w:t>
      </w:r>
    </w:p>
    <w:p w14:paraId="7389F981" w14:textId="77777777" w:rsidR="00F047B6" w:rsidRDefault="00F047B6" w:rsidP="00F047B6">
      <w:r>
        <w:t>uoir que le bɿief  fief</w:t>
      </w:r>
    </w:p>
    <w:p w14:paraId="0F35D143" w14:textId="5559D7FB" w:rsidR="00F047B6" w:rsidRDefault="00F047B6" w:rsidP="00F047B6">
      <w:r>
        <w:t xml:space="preserve">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omoſne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pɿo-</w:t>
      </w:r>
    </w:p>
    <w:p w14:paraId="1EA9B382" w14:textId="085A4F7E" w:rsidR="00F047B6" w:rsidRDefault="00F047B6" w:rsidP="00F047B6">
      <w:r>
        <w:t>pɿietaire/</w:t>
      </w:r>
      <w:r>
        <w:rPr>
          <w:rFonts w:ascii="Segoe UI Symbol" w:hAnsi="Segoe UI Symbol" w:cs="Segoe UI Symbol"/>
        </w:rPr>
        <w:t>⁊</w:t>
      </w:r>
      <w:r>
        <w:t xml:space="preserve"> ſe </w:t>
      </w:r>
      <w:r w:rsidR="001F0515">
        <w:t>d</w:t>
      </w:r>
      <w:r>
        <w:t xml:space="preserve">oibt </w:t>
      </w:r>
      <w:r w:rsidR="001F0515">
        <w:t>d</w:t>
      </w:r>
      <w:r>
        <w:t>e</w:t>
      </w:r>
    </w:p>
    <w:p w14:paraId="6F585698" w14:textId="77777777" w:rsidR="00F047B6" w:rsidRDefault="00F047B6" w:rsidP="00F047B6">
      <w:r>
        <w:t>terminer ainſi comme</w:t>
      </w:r>
    </w:p>
    <w:p w14:paraId="2AFEF34A" w14:textId="4154280F" w:rsidR="00F047B6" w:rsidRDefault="00F047B6" w:rsidP="00F047B6">
      <w:r>
        <w:t xml:space="preserve">le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ablye/</w:t>
      </w:r>
      <w:r w:rsidR="001F0515">
        <w:t>d</w:t>
      </w:r>
      <w:r>
        <w:t>ōt</w:t>
      </w:r>
    </w:p>
    <w:p w14:paraId="11C83148" w14:textId="6FFCBB8A" w:rsidR="00F047B6" w:rsidRDefault="00F047B6" w:rsidP="00F047B6">
      <w:r>
        <w:t xml:space="preserve">cy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parle.</w:t>
      </w:r>
    </w:p>
    <w:p w14:paraId="4817510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Surquoy len pour</w:t>
      </w:r>
    </w:p>
    <w:p w14:paraId="418B4F88" w14:textId="77777777" w:rsidR="00F047B6" w:rsidRDefault="00F047B6" w:rsidP="00F047B6">
      <w:r>
        <w:t>roit mouuoir vng tel</w:t>
      </w:r>
    </w:p>
    <w:p w14:paraId="1876E8C7" w14:textId="7A57EFA6" w:rsidR="00F047B6" w:rsidRDefault="001F0515" w:rsidP="00F047B6">
      <w:r>
        <w:t>d</w:t>
      </w:r>
      <w:r w:rsidR="00F047B6">
        <w:t>oubte.Scauoir ſil cō</w:t>
      </w:r>
    </w:p>
    <w:p w14:paraId="24CCE200" w14:textId="77777777" w:rsidR="00F047B6" w:rsidRDefault="00F047B6" w:rsidP="00F047B6">
      <w:r>
        <w:t>uient en ce bɿief vnze</w:t>
      </w:r>
    </w:p>
    <w:p w14:paraId="6306ED52" w14:textId="5F4A9A75" w:rsidR="00F047B6" w:rsidRDefault="00F047B6" w:rsidP="00F047B6">
      <w:r>
        <w:t xml:space="preserve">teſmoings </w:t>
      </w:r>
      <w:r w:rsidR="001F0515">
        <w:t>d</w:t>
      </w:r>
      <w:r>
        <w:t>un acoɿd</w:t>
      </w:r>
    </w:p>
    <w:p w14:paraId="1BCB3C08" w14:textId="446D14B3" w:rsidR="00F047B6" w:rsidRDefault="00F047B6" w:rsidP="00F047B6">
      <w:r>
        <w:t xml:space="preserve">auſſi cōme en bɿief </w:t>
      </w:r>
      <w:r w:rsidR="001F0515">
        <w:t>d</w:t>
      </w:r>
      <w:r>
        <w:t>e</w:t>
      </w:r>
    </w:p>
    <w:p w14:paraId="5ECABF31" w14:textId="090CABE3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 xml:space="preserve">ablye.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oub-</w:t>
      </w:r>
    </w:p>
    <w:p w14:paraId="2315B529" w14:textId="77777777" w:rsidR="00F047B6" w:rsidRDefault="00F047B6" w:rsidP="00F047B6">
      <w:r>
        <w:t>te on peut reſpondɿe q̄</w:t>
      </w:r>
    </w:p>
    <w:p w14:paraId="12D3B120" w14:textId="7242E737" w:rsidR="00F047B6" w:rsidRDefault="00F047B6" w:rsidP="00F047B6">
      <w:r>
        <w:t xml:space="preserve">nō:mais ſuffit </w:t>
      </w:r>
      <w:r w:rsidR="001F0515">
        <w:t>d</w:t>
      </w:r>
      <w:r>
        <w:t>e ſept</w:t>
      </w:r>
    </w:p>
    <w:p w14:paraId="5E3EDA30" w14:textId="77777777" w:rsidR="00F047B6" w:rsidRDefault="00F047B6" w:rsidP="00F047B6">
      <w:r>
        <w:t>ainſi cōme es aultres</w:t>
      </w:r>
    </w:p>
    <w:p w14:paraId="2C453ACE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es:car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</w:t>
      </w:r>
    </w:p>
    <w:p w14:paraId="76EDC2BB" w14:textId="77777777" w:rsidR="00F047B6" w:rsidRDefault="00F047B6" w:rsidP="00F047B6">
      <w:r>
        <w:t xml:space="preserve">regle eſpeciale </w:t>
      </w:r>
      <w:r>
        <w:rPr>
          <w:rFonts w:ascii="Segoe UI Symbol" w:hAnsi="Segoe UI Symbol" w:cs="Segoe UI Symbol"/>
        </w:rPr>
        <w:t>⁊</w:t>
      </w:r>
      <w:r>
        <w:t xml:space="preserve"> parti-</w:t>
      </w:r>
    </w:p>
    <w:p w14:paraId="1A546E3B" w14:textId="0AA7BD8E" w:rsidR="00F047B6" w:rsidRDefault="00F047B6" w:rsidP="00F047B6">
      <w:r>
        <w:t xml:space="preserve">culiere/q̇ ne </w:t>
      </w:r>
      <w:r w:rsidR="001F0515">
        <w:t>d</w:t>
      </w:r>
      <w:r>
        <w:t>oit auoir</w:t>
      </w:r>
    </w:p>
    <w:p w14:paraId="34158F4C" w14:textId="77777777" w:rsidR="00F047B6" w:rsidRDefault="00F047B6" w:rsidP="00F047B6">
      <w:r>
        <w:t>lieu ſinon es cas ou il</w:t>
      </w:r>
    </w:p>
    <w:p w14:paraId="3A27237D" w14:textId="396165E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expɿeſſement </w:t>
      </w:r>
      <w:r w:rsidR="001F0515">
        <w:t>d</w:t>
      </w:r>
      <w:r>
        <w:t xml:space="preserve">ict </w:t>
      </w:r>
      <w:r>
        <w:rPr>
          <w:rFonts w:ascii="Segoe UI Symbol" w:hAnsi="Segoe UI Symbol" w:cs="Segoe UI Symbol"/>
        </w:rPr>
        <w:t>⁊</w:t>
      </w:r>
    </w:p>
    <w:p w14:paraId="0A8933D3" w14:textId="75F968A1" w:rsidR="00F047B6" w:rsidRDefault="001F0515" w:rsidP="00F047B6">
      <w:r>
        <w:t>d</w:t>
      </w:r>
      <w:r w:rsidR="00F047B6">
        <w:t>eclaire:mais ſentend</w:t>
      </w:r>
    </w:p>
    <w:p w14:paraId="4C95EF15" w14:textId="532FD4F1" w:rsidR="00F047B6" w:rsidRDefault="00F047B6" w:rsidP="00F047B6">
      <w:r>
        <w:t xml:space="preserve">ce texte au regard </w:t>
      </w:r>
      <w:r w:rsidR="001F0515">
        <w:t>d</w:t>
      </w:r>
      <w:r>
        <w:t>es</w:t>
      </w:r>
    </w:p>
    <w:p w14:paraId="2F01D2C5" w14:textId="105B5211" w:rsidR="00F047B6" w:rsidRDefault="001F0515" w:rsidP="00F047B6">
      <w:r>
        <w:t>d</w:t>
      </w:r>
      <w:r w:rsidR="00F047B6">
        <w:t>ilations/exoines/de</w:t>
      </w:r>
    </w:p>
    <w:p w14:paraId="73FF96BF" w14:textId="77777777" w:rsidR="00F047B6" w:rsidRDefault="00F047B6" w:rsidP="00F047B6">
      <w:r>
        <w:t>faulx/</w:t>
      </w:r>
      <w:r>
        <w:rPr>
          <w:rFonts w:ascii="Segoe UI Symbol" w:hAnsi="Segoe UI Symbol" w:cs="Segoe UI Symbol"/>
        </w:rPr>
        <w:t>⁊</w:t>
      </w:r>
      <w:r>
        <w:t xml:space="preserve"> aultres choſes</w:t>
      </w:r>
    </w:p>
    <w:p w14:paraId="2F470CA8" w14:textId="77777777" w:rsidR="00F047B6" w:rsidRDefault="00F047B6" w:rsidP="00F047B6">
      <w:r>
        <w:t>contenues eudict bɿief</w:t>
      </w:r>
    </w:p>
    <w:p w14:paraId="53BD58D4" w14:textId="77777777" w:rsidR="00F047B6" w:rsidRDefault="00F047B6" w:rsidP="00F047B6">
      <w:r>
        <w:t>det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ablye.</w:t>
      </w:r>
    </w:p>
    <w:p w14:paraId="2205A804" w14:textId="77777777" w:rsidR="00F047B6" w:rsidRDefault="00F047B6" w:rsidP="00F047B6"/>
    <w:p w14:paraId="4E0B639D" w14:textId="77777777" w:rsidR="00F047B6" w:rsidRDefault="00F047B6" w:rsidP="00F047B6"/>
    <w:p w14:paraId="25F966C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en texte</w:t>
      </w:r>
    </w:p>
    <w:p w14:paraId="6BE9044F" w14:textId="77777777" w:rsidR="00F047B6" w:rsidRDefault="00F047B6" w:rsidP="00F047B6">
      <w:r>
        <w:t>b</w:t>
      </w:r>
    </w:p>
    <w:p w14:paraId="65573BF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cas peu</w:t>
      </w:r>
    </w:p>
    <w:p w14:paraId="5EA54B53" w14:textId="77777777" w:rsidR="00F047B6" w:rsidRDefault="00F047B6" w:rsidP="00F047B6">
      <w:r>
        <w:t>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a-</w:t>
      </w:r>
    </w:p>
    <w:p w14:paraId="06479702" w14:textId="262A079D" w:rsidR="00F047B6" w:rsidRDefault="00F047B6" w:rsidP="00F047B6">
      <w:r>
        <w:t xml:space="preserve">uoir vne aultre </w:t>
      </w:r>
      <w:r w:rsidR="001F0515">
        <w:t>d</w:t>
      </w:r>
      <w:r>
        <w:t>efen</w:t>
      </w:r>
    </w:p>
    <w:p w14:paraId="0378D1C4" w14:textId="77777777" w:rsidR="00F047B6" w:rsidRDefault="00F047B6" w:rsidP="00F047B6">
      <w:r>
        <w:t>ſe ſe il veult / par enq̄-</w:t>
      </w:r>
    </w:p>
    <w:p w14:paraId="4D13FBD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ſans bɿief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12B1EE7B" w14:textId="77777777" w:rsidR="00F047B6" w:rsidRDefault="00F047B6" w:rsidP="00F047B6"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no-</w:t>
      </w:r>
    </w:p>
    <w:p w14:paraId="4F16AA11" w14:textId="77777777" w:rsidR="00F047B6" w:rsidRDefault="00F047B6" w:rsidP="00F047B6">
      <w:r>
        <w:t>ter q̄ ſe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que-</w:t>
      </w:r>
    </w:p>
    <w:p w14:paraId="33872FA9" w14:textId="77777777" w:rsidR="00F047B6" w:rsidRDefault="00F047B6" w:rsidP="00F047B6">
      <w:r>
        <w:t>relle en tel cas ne veult</w:t>
      </w:r>
    </w:p>
    <w:p w14:paraId="643C25EF" w14:textId="147985EE" w:rsidR="00F047B6" w:rsidRDefault="00F047B6" w:rsidP="00F047B6">
      <w:r>
        <w:t xml:space="preserve">pas pɿēdre le bɿief </w:t>
      </w:r>
      <w:r w:rsidR="001F0515">
        <w:t>d</w:t>
      </w:r>
      <w:r>
        <w:t>e</w:t>
      </w:r>
    </w:p>
    <w:p w14:paraId="72881CDC" w14:textId="306170E5" w:rsidR="00F047B6" w:rsidRDefault="00F047B6" w:rsidP="00F047B6">
      <w:r>
        <w:t xml:space="preserve">fief lay et </w:t>
      </w:r>
      <w:r w:rsidR="001F0515">
        <w:t>d</w:t>
      </w:r>
      <w:r>
        <w:t>omoſne : il pourra ſil veult auoir vne aultre</w:t>
      </w:r>
    </w:p>
    <w:p w14:paraId="6AC8185C" w14:textId="77777777" w:rsidR="00F047B6" w:rsidRDefault="00F047B6" w:rsidP="00F047B6">
      <w:r>
        <w:t>defenſe contre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/ ſans pɿendɿe bɿief:</w:t>
      </w:r>
    </w:p>
    <w:p w14:paraId="195B65C1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que il pourra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que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re-</w:t>
      </w:r>
    </w:p>
    <w:p w14:paraId="625B58FB" w14:textId="743CFC2F" w:rsidR="00F047B6" w:rsidRDefault="00F047B6" w:rsidP="00F047B6">
      <w:r>
        <w:t xml:space="preserve">ſpondɿe </w:t>
      </w:r>
      <w:r w:rsidR="001F0515">
        <w:t>d</w:t>
      </w:r>
      <w:r>
        <w:t>e ce en court laye / pource que il a tenu le fief</w:t>
      </w:r>
    </w:p>
    <w:p w14:paraId="6571740A" w14:textId="3751632A" w:rsidR="00F047B6" w:rsidRDefault="00F047B6" w:rsidP="00F047B6">
      <w:r>
        <w:t xml:space="preserve">que on luy </w:t>
      </w:r>
      <w:r w:rsidR="001F0515">
        <w:t>d</w:t>
      </w:r>
      <w:r>
        <w:t>emande par trente ans comme omoſne a</w:t>
      </w:r>
    </w:p>
    <w:p w14:paraId="4C7DA230" w14:textId="286CF4AE" w:rsidR="00F047B6" w:rsidRDefault="00F047B6" w:rsidP="00F047B6">
      <w:r>
        <w:t xml:space="preserve">ſoy appartenant : et a pɿeſcription </w:t>
      </w:r>
      <w:r w:rsidR="001F0515">
        <w:t>d</w:t>
      </w:r>
      <w:r>
        <w:t>e trente ans lieu en</w:t>
      </w:r>
    </w:p>
    <w:p w14:paraId="0AC3DD43" w14:textId="78445A93" w:rsidR="00F047B6" w:rsidRDefault="00F047B6" w:rsidP="00F047B6">
      <w:r>
        <w:t xml:space="preserve">en ce cas en la faueur </w:t>
      </w:r>
      <w:r w:rsidR="001F0515">
        <w:t>d</w:t>
      </w:r>
      <w:r>
        <w:t>e legliſe : 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par len</w:t>
      </w:r>
    </w:p>
    <w:p w14:paraId="170C144E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 il ait tenu ledict fief par trente ans comme</w:t>
      </w:r>
    </w:p>
    <w:p w14:paraId="4573BA52" w14:textId="62288B69" w:rsidR="00F047B6" w:rsidRDefault="00F047B6" w:rsidP="00F047B6">
      <w:r>
        <w:t xml:space="preserve">ſon omoſne/il </w:t>
      </w:r>
      <w:r w:rsidR="001F0515">
        <w:t>d</w:t>
      </w:r>
      <w:r>
        <w:t xml:space="preserve">oibt </w:t>
      </w:r>
      <w:r w:rsidR="001F0515">
        <w:t>d</w:t>
      </w:r>
      <w:r>
        <w:t>emourer paiſible:</w:t>
      </w:r>
      <w:r>
        <w:rPr>
          <w:rFonts w:ascii="Segoe UI Symbol" w:hAnsi="Segoe UI Symbol" w:cs="Segoe UI Symbol"/>
        </w:rPr>
        <w:t>⁊</w:t>
      </w:r>
      <w:r>
        <w:t xml:space="preserve"> ſe </w:t>
      </w:r>
      <w:r w:rsidR="001F0515">
        <w:t>d</w:t>
      </w:r>
      <w:r>
        <w:t>oibt le ꝓ-</w:t>
      </w:r>
    </w:p>
    <w:p w14:paraId="03BFA84B" w14:textId="680FDA40" w:rsidR="00F047B6" w:rsidRDefault="00F047B6" w:rsidP="00F047B6">
      <w:r>
        <w:t xml:space="preserve">ces mener et </w:t>
      </w:r>
      <w:r w:rsidR="001F0515">
        <w:t>d</w:t>
      </w:r>
      <w:r>
        <w:t>eterminer en telle foɿme et maniere com</w:t>
      </w:r>
    </w:p>
    <w:p w14:paraId="6AA80A2E" w14:textId="5CF35B0C" w:rsidR="00F047B6" w:rsidRDefault="00F047B6" w:rsidP="00F047B6">
      <w:r>
        <w:t xml:space="preserve">me celuy </w:t>
      </w:r>
      <w:r w:rsidR="001F0515">
        <w:t>d</w:t>
      </w:r>
      <w:r>
        <w:t xml:space="preserve">e bɿief  nouuelle </w:t>
      </w:r>
      <w:r w:rsidR="001F0515">
        <w:t>d</w:t>
      </w:r>
      <w:r>
        <w:t>eſſaiſine:ſauf touteſfois</w:t>
      </w:r>
    </w:p>
    <w:p w14:paraId="4B9B64BF" w14:textId="77777777" w:rsidR="00F047B6" w:rsidRDefault="00F047B6" w:rsidP="00F047B6">
      <w:r>
        <w:t>que ce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pɿopɿietaire et poſſeſſoire enſemble.</w:t>
      </w:r>
    </w:p>
    <w:p w14:paraId="2374CBA8" w14:textId="16A8CFE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peut mouuoir vng tel </w:t>
      </w:r>
      <w:r w:rsidR="001F0515">
        <w:t>d</w:t>
      </w:r>
      <w:r>
        <w:t>oubte.</w:t>
      </w:r>
    </w:p>
    <w:p w14:paraId="52B59E75" w14:textId="77777777" w:rsidR="00F047B6" w:rsidRDefault="00F047B6" w:rsidP="00F047B6"/>
    <w:p w14:paraId="1C8CD1B6" w14:textId="77777777" w:rsidR="00F047B6" w:rsidRDefault="00F047B6" w:rsidP="00F047B6"/>
    <w:p w14:paraId="6155F979" w14:textId="539E0672" w:rsidR="00F047B6" w:rsidRDefault="00F047B6" w:rsidP="00F047B6">
      <w:r>
        <w:t xml:space="preserve">De bɿief </w:t>
      </w:r>
      <w:r w:rsidR="001F0515">
        <w:t>d</w:t>
      </w:r>
      <w:r>
        <w:t xml:space="preserve">e fieflay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omoſne,</w:t>
      </w:r>
    </w:p>
    <w:p w14:paraId="3A50864D" w14:textId="77777777" w:rsidR="00F047B6" w:rsidRDefault="00F047B6" w:rsidP="00F047B6">
      <w:r>
        <w:t>Fo.cxl.</w:t>
      </w:r>
    </w:p>
    <w:p w14:paraId="3E3D0EAA" w14:textId="77777777" w:rsidR="00F047B6" w:rsidRDefault="00F047B6" w:rsidP="00F047B6"/>
    <w:p w14:paraId="47686FAA" w14:textId="77777777" w:rsidR="00F047B6" w:rsidRDefault="00F047B6" w:rsidP="00F047B6"/>
    <w:p w14:paraId="0C90B9C8" w14:textId="3072C97D" w:rsidR="00F047B6" w:rsidRDefault="00F047B6" w:rsidP="00F047B6">
      <w:r>
        <w:t xml:space="preserve">appartenant a luy </w:t>
      </w:r>
      <w:r w:rsidR="001F0515">
        <w:t>d</w:t>
      </w:r>
      <w:r>
        <w:t>e-</w:t>
      </w:r>
    </w:p>
    <w:p w14:paraId="2733EC26" w14:textId="610ACAC5" w:rsidR="00F047B6" w:rsidRDefault="00F047B6" w:rsidP="00F047B6">
      <w:r>
        <w:t>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atten</w:t>
      </w:r>
    </w:p>
    <w:p w14:paraId="0DF73404" w14:textId="266E53D4" w:rsidR="00F047B6" w:rsidRDefault="00F047B6" w:rsidP="00F047B6">
      <w:r>
        <w:t>dɿe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pays:</w:t>
      </w:r>
    </w:p>
    <w:p w14:paraId="5F93387F" w14:textId="2472CE9D" w:rsidR="00F047B6" w:rsidRDefault="00F047B6" w:rsidP="00F047B6">
      <w:r>
        <w:t xml:space="preserve">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aſſi-</w:t>
      </w:r>
    </w:p>
    <w:p w14:paraId="2DEB3F13" w14:textId="6F550740" w:rsidR="00F047B6" w:rsidRDefault="00F047B6" w:rsidP="00F047B6">
      <w:r>
        <w:t>ſe/et celle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</w:t>
      </w:r>
    </w:p>
    <w:p w14:paraId="34DF74B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en la manie</w:t>
      </w:r>
    </w:p>
    <w:p w14:paraId="7B8CC4BA" w14:textId="251E20C3" w:rsidR="00F047B6" w:rsidRDefault="00F047B6" w:rsidP="00F047B6">
      <w:r>
        <w:t xml:space="preserve">re </w:t>
      </w:r>
      <w:r w:rsidR="001F0515">
        <w:t>d</w:t>
      </w:r>
      <w:r>
        <w:t xml:space="preserve">e celle </w:t>
      </w:r>
      <w:r w:rsidR="001F0515">
        <w:t>d</w:t>
      </w:r>
      <w:r>
        <w:t>e nouuelle</w:t>
      </w:r>
    </w:p>
    <w:p w14:paraId="6263FB45" w14:textId="77777777" w:rsidR="00F047B6" w:rsidRDefault="00F047B6" w:rsidP="00F047B6">
      <w:r>
        <w:t>Ca</w:t>
      </w:r>
    </w:p>
    <w:p w14:paraId="30AB6EE4" w14:textId="798538D6" w:rsidR="00F047B6" w:rsidRDefault="001F0515" w:rsidP="00F047B6">
      <w:r>
        <w:t>d</w:t>
      </w:r>
      <w:r w:rsidR="00F047B6">
        <w:t xml:space="preserve">eſſaiſine. </w:t>
      </w:r>
      <w:r w:rsidR="00F047B6">
        <w:rPr>
          <w:rFonts w:ascii="Cambria Math" w:hAnsi="Cambria Math" w:cs="Cambria Math"/>
        </w:rPr>
        <w:t>ℂ</w:t>
      </w:r>
      <w:r w:rsidR="00F047B6">
        <w:t>Se celuy</w:t>
      </w:r>
    </w:p>
    <w:p w14:paraId="3BC9FF17" w14:textId="77777777" w:rsidR="00F047B6" w:rsidRDefault="00F047B6" w:rsidP="00F047B6">
      <w:r>
        <w:t>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q̄relle ne veult met</w:t>
      </w:r>
    </w:p>
    <w:p w14:paraId="4F4BDC29" w14:textId="77777777" w:rsidR="00F047B6" w:rsidRDefault="00F047B6" w:rsidP="00F047B6"/>
    <w:p w14:paraId="2C4A03B0" w14:textId="77777777" w:rsidR="00F047B6" w:rsidRDefault="00F047B6" w:rsidP="00F047B6"/>
    <w:p w14:paraId="2E7C34E8" w14:textId="38858963" w:rsidR="00F047B6" w:rsidRDefault="00F047B6" w:rsidP="00F047B6">
      <w:r>
        <w:t xml:space="preserve">tre auant aulcunes </w:t>
      </w:r>
      <w:r w:rsidR="001F0515">
        <w:t>d</w:t>
      </w:r>
      <w:r>
        <w:t>e</w:t>
      </w:r>
    </w:p>
    <w:p w14:paraId="6E066412" w14:textId="14656479" w:rsidR="00F047B6" w:rsidRDefault="00F047B6" w:rsidP="00F047B6">
      <w:r>
        <w:t xml:space="preserve">ſes </w:t>
      </w:r>
      <w:r w:rsidR="001F0515">
        <w:t>d</w:t>
      </w:r>
      <w:r>
        <w:t xml:space="preserve">efenſes / il </w:t>
      </w:r>
      <w:r w:rsidR="001F0515">
        <w:t>d</w:t>
      </w:r>
      <w:r>
        <w:t>efen-</w:t>
      </w:r>
    </w:p>
    <w:p w14:paraId="063A04CC" w14:textId="06A5B33D" w:rsidR="00F047B6" w:rsidRDefault="00F047B6" w:rsidP="00F047B6">
      <w:r>
        <w:t xml:space="preserve">dɿa ſō fief par la loy </w:t>
      </w:r>
      <w:r w:rsidR="001F0515">
        <w:t>d</w:t>
      </w:r>
      <w:r>
        <w:t>u</w:t>
      </w:r>
    </w:p>
    <w:p w14:paraId="7AD6BC21" w14:textId="77777777" w:rsidR="00F047B6" w:rsidRDefault="00F047B6" w:rsidP="00F047B6">
      <w:r>
        <w:t>pays/ou il le perdɿa.</w:t>
      </w:r>
    </w:p>
    <w:p w14:paraId="1AFC3CC5" w14:textId="77777777" w:rsidR="00F047B6" w:rsidRDefault="00F047B6" w:rsidP="00F047B6">
      <w:r>
        <w:t>d</w:t>
      </w:r>
    </w:p>
    <w:p w14:paraId="59B411EE" w14:textId="77777777" w:rsidR="00F047B6" w:rsidRDefault="00F047B6" w:rsidP="00F047B6">
      <w:r>
        <w:t>Et ſe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</w:t>
      </w:r>
    </w:p>
    <w:p w14:paraId="6C20B26C" w14:textId="77777777" w:rsidR="00F047B6" w:rsidRDefault="00F047B6" w:rsidP="00F047B6">
      <w:r>
        <w:t>en nō ſcauoir es cas q̇</w:t>
      </w:r>
    </w:p>
    <w:p w14:paraId="3D69C6B5" w14:textId="48113DFA" w:rsidR="00F047B6" w:rsidRDefault="00F047B6" w:rsidP="00F047B6">
      <w:r>
        <w:t xml:space="preserve">ſont </w:t>
      </w:r>
      <w:r w:rsidR="001F0515">
        <w:t>d</w:t>
      </w:r>
      <w:r>
        <w:t>euāt mis/la iurif</w:t>
      </w:r>
    </w:p>
    <w:p w14:paraId="1DF8CFC5" w14:textId="77777777" w:rsidR="00F047B6" w:rsidRDefault="00F047B6" w:rsidP="00F047B6">
      <w:r>
        <w:t>dictiō en remaindɿa en</w:t>
      </w:r>
    </w:p>
    <w:p w14:paraId="6D476D04" w14:textId="45E22572" w:rsidR="00F047B6" w:rsidRDefault="00F047B6" w:rsidP="00F047B6">
      <w:r>
        <w:t xml:space="preserve">la court </w:t>
      </w:r>
      <w:r w:rsidR="001F0515">
        <w:t>d</w:t>
      </w:r>
      <w:r>
        <w:t>e faicte egliſe</w:t>
      </w:r>
    </w:p>
    <w:p w14:paraId="682E11FC" w14:textId="77777777" w:rsidR="00F047B6" w:rsidRDefault="00F047B6" w:rsidP="00F047B6"/>
    <w:p w14:paraId="4A74E12A" w14:textId="77777777" w:rsidR="00F047B6" w:rsidRDefault="00F047B6" w:rsidP="00F047B6"/>
    <w:p w14:paraId="00EEE253" w14:textId="1322B2B3" w:rsidR="00F047B6" w:rsidRDefault="00F047B6" w:rsidP="00F047B6">
      <w:r>
        <w:t xml:space="preserve">Scauoir pourquoy le texte met q̄ lune </w:t>
      </w:r>
      <w:r w:rsidR="001F0515">
        <w:t>d</w:t>
      </w:r>
      <w:r>
        <w:t xml:space="preserve">e ſes </w:t>
      </w:r>
      <w:r w:rsidR="001F0515">
        <w:t>d</w:t>
      </w:r>
      <w:r>
        <w:t>efenſes</w:t>
      </w:r>
    </w:p>
    <w:p w14:paraId="676D4A5D" w14:textId="5FA4C972" w:rsidR="00F047B6" w:rsidRDefault="00F047B6" w:rsidP="00F047B6">
      <w:r>
        <w:t xml:space="preserve">ſe </w:t>
      </w:r>
      <w:r w:rsidR="001F0515">
        <w:t>d</w:t>
      </w:r>
      <w:r>
        <w:t xml:space="preserve">etermine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iſcute par bɿief </w:t>
      </w:r>
      <w:r w:rsidR="001F0515">
        <w:t>d</w:t>
      </w:r>
      <w:r>
        <w:t xml:space="preserve">e fief lay et </w:t>
      </w:r>
      <w:r w:rsidR="001F0515">
        <w:t>d</w:t>
      </w:r>
      <w:r>
        <w:t>omoſne</w:t>
      </w:r>
    </w:p>
    <w:p w14:paraId="66CAC52D" w14:textId="374DB5DE" w:rsidR="00F047B6" w:rsidRDefault="00F047B6" w:rsidP="00F047B6">
      <w:r>
        <w:t xml:space="preserve">ainſi cōme le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: </w:t>
      </w:r>
      <w:r>
        <w:rPr>
          <w:rFonts w:ascii="Segoe UI Symbol" w:hAnsi="Segoe UI Symbol" w:cs="Segoe UI Symbol"/>
        </w:rPr>
        <w:t>⁊</w:t>
      </w:r>
      <w:r>
        <w:t xml:space="preserve"> lautre ſe </w:t>
      </w:r>
      <w:r w:rsidR="001F0515">
        <w:t>d</w:t>
      </w:r>
      <w:r>
        <w:t>etermine par</w:t>
      </w:r>
    </w:p>
    <w:p w14:paraId="0BFB2A2A" w14:textId="68CEB9AF" w:rsidR="00F047B6" w:rsidRDefault="00F047B6" w:rsidP="00F047B6">
      <w:r>
        <w:t>bɿief,par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e/ainſi cōe bɿief </w:t>
      </w:r>
      <w:r w:rsidR="001F0515">
        <w:t>d</w:t>
      </w:r>
      <w:r>
        <w:t xml:space="preserve">e nouuelle </w:t>
      </w:r>
      <w:r w:rsidR="001F0515">
        <w:t>d</w:t>
      </w:r>
      <w:r>
        <w:t>eſſaiſine.</w:t>
      </w:r>
    </w:p>
    <w:p w14:paraId="3D8D466E" w14:textId="4D80ADA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 xml:space="preserve">oubte len peut reſpondɿe que la ſeconde </w:t>
      </w:r>
      <w:r w:rsidR="001F0515">
        <w:t>d</w:t>
      </w:r>
      <w:r>
        <w:t>e-</w:t>
      </w:r>
    </w:p>
    <w:p w14:paraId="6FD3B423" w14:textId="0425B5EE" w:rsidR="00F047B6" w:rsidRDefault="00F047B6" w:rsidP="00F047B6">
      <w:r>
        <w:t xml:space="preserve">fenſe </w:t>
      </w:r>
      <w:r w:rsidR="001F0515">
        <w:t>d</w:t>
      </w:r>
      <w:r>
        <w:t>ont le texte faict</w:t>
      </w:r>
    </w:p>
    <w:p w14:paraId="27B29C2D" w14:textId="77777777" w:rsidR="00F047B6" w:rsidRDefault="00F047B6" w:rsidP="00F047B6">
      <w:r>
        <w:t>mētion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ottroyee au</w:t>
      </w:r>
    </w:p>
    <w:p w14:paraId="0A1E2EC3" w14:textId="77777777" w:rsidR="00F047B6" w:rsidRDefault="00F047B6" w:rsidP="00F047B6">
      <w:r>
        <w:t>tenāt/quil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2F49C19" w14:textId="77777777" w:rsidR="00F047B6" w:rsidRDefault="00F047B6" w:rsidP="00F047B6">
      <w:r>
        <w:t>nir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reſpō</w:t>
      </w:r>
    </w:p>
    <w:p w14:paraId="3D1539D5" w14:textId="77777777" w:rsidR="00F047B6" w:rsidRDefault="00F047B6" w:rsidP="00F047B6">
      <w:r>
        <w:t>dɿe en court laye:poͬ-</w:t>
      </w:r>
    </w:p>
    <w:p w14:paraId="7258768B" w14:textId="77777777" w:rsidR="00F047B6" w:rsidRDefault="00F047B6" w:rsidP="00F047B6">
      <w:r>
        <w:t>ce q̇l a tenu le fief q̄ on</w:t>
      </w:r>
    </w:p>
    <w:p w14:paraId="46C8AE5A" w14:textId="4E6A9C3C" w:rsidR="00F047B6" w:rsidRDefault="00F047B6" w:rsidP="00F047B6">
      <w:r>
        <w:t xml:space="preserve">luy </w:t>
      </w:r>
      <w:r w:rsidR="001F0515">
        <w:t>d</w:t>
      </w:r>
      <w:r>
        <w:t>emande par trēte</w:t>
      </w:r>
    </w:p>
    <w:p w14:paraId="1BD59647" w14:textId="77777777" w:rsidR="00F047B6" w:rsidRDefault="00F047B6" w:rsidP="00F047B6">
      <w:r>
        <w:lastRenderedPageBreak/>
        <w:t>ans cōme ſon omoſne:</w:t>
      </w:r>
    </w:p>
    <w:p w14:paraId="6BF2E4A0" w14:textId="5DDB737C" w:rsidR="00F047B6" w:rsidRDefault="00F047B6" w:rsidP="00F047B6">
      <w:r>
        <w:t xml:space="preserve">et p̲ cauſe </w:t>
      </w:r>
      <w:r w:rsidR="001F0515">
        <w:t>d</w:t>
      </w:r>
      <w:r>
        <w:t xml:space="preserve">e celerite </w:t>
      </w:r>
      <w:r>
        <w:rPr>
          <w:rFonts w:ascii="Segoe UI Symbol" w:hAnsi="Segoe UI Symbol" w:cs="Segoe UI Symbol"/>
        </w:rPr>
        <w:t>⁊</w:t>
      </w:r>
    </w:p>
    <w:p w14:paraId="6039CF3A" w14:textId="24837BB9" w:rsidR="00F047B6" w:rsidRDefault="00F047B6" w:rsidP="00F047B6">
      <w:r>
        <w:t xml:space="preserve">en faueō </w:t>
      </w:r>
      <w:r w:rsidR="001F0515">
        <w:t>d</w:t>
      </w:r>
      <w:r>
        <w:t>e legliſe:ce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4CFBCB6" w14:textId="77777777" w:rsidR="00F047B6" w:rsidRDefault="00F047B6" w:rsidP="00F047B6">
      <w:r>
        <w:t>aſſauoir q̇l peut pɿen-</w:t>
      </w:r>
    </w:p>
    <w:p w14:paraId="50876763" w14:textId="7C250C04" w:rsidR="00F047B6" w:rsidRDefault="00F047B6" w:rsidP="00F047B6">
      <w:r>
        <w:t>dɿe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efenſe ſans</w:t>
      </w:r>
    </w:p>
    <w:p w14:paraId="75960F90" w14:textId="77777777" w:rsidR="00F047B6" w:rsidRDefault="00F047B6" w:rsidP="00F047B6">
      <w:r>
        <w:t>pɿēdɿe bɿief / euquel il</w:t>
      </w:r>
    </w:p>
    <w:p w14:paraId="18DFF5E9" w14:textId="77777777" w:rsidR="00F047B6" w:rsidRDefault="00F047B6" w:rsidP="00F047B6">
      <w:r>
        <w:t>cōuiendɿoit q̇l bailla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2E9A304" w14:textId="5589439D" w:rsidR="00F047B6" w:rsidRDefault="00F047B6" w:rsidP="00F047B6">
      <w:r>
        <w:t>pleges/et quil 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les </w:t>
      </w:r>
      <w:r w:rsidR="001F0515">
        <w:t>d</w:t>
      </w:r>
      <w:r>
        <w:t xml:space="preserve">iligēces </w:t>
      </w:r>
      <w:r w:rsidR="001F0515">
        <w:t>d</w:t>
      </w:r>
      <w:r>
        <w:t>u bɿief/ qui ſeroit vne</w:t>
      </w:r>
    </w:p>
    <w:p w14:paraId="381FB336" w14:textId="5D2098AC" w:rsidR="00F047B6" w:rsidRDefault="00F047B6" w:rsidP="00F047B6">
      <w:r>
        <w:t>grand longueur.Et ainſi en continuant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faueur </w:t>
      </w:r>
      <w:r w:rsidR="001F0515">
        <w:t>d</w:t>
      </w:r>
      <w:r>
        <w:t>e</w:t>
      </w:r>
    </w:p>
    <w:p w14:paraId="332AE187" w14:textId="77777777" w:rsidR="00F047B6" w:rsidRDefault="00F047B6" w:rsidP="00F047B6">
      <w:r>
        <w:t>celerite / veult le texte que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en ce cas ſoit faicte</w:t>
      </w:r>
    </w:p>
    <w:p w14:paraId="0F1AD9C1" w14:textId="58B7375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menee cōe celle </w:t>
      </w:r>
      <w:r w:rsidR="001F0515">
        <w:t>d</w:t>
      </w:r>
      <w:r>
        <w:t xml:space="preserve">e nouuelle </w:t>
      </w:r>
      <w:r w:rsidR="001F0515">
        <w:t>d</w:t>
      </w:r>
      <w:r>
        <w:t>eſſaiſine/q̇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 ᷒ bɿief</w:t>
      </w:r>
    </w:p>
    <w:p w14:paraId="14206F32" w14:textId="605A42A5" w:rsidR="00F047B6" w:rsidRDefault="00F047B6" w:rsidP="00F047B6">
      <w:r>
        <w:t>pɿoces que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bɿief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ablie / ſelon la foɿme </w:t>
      </w:r>
      <w:r w:rsidR="001F0515">
        <w:t>d</w:t>
      </w:r>
      <w:r>
        <w:t>uquel</w:t>
      </w:r>
    </w:p>
    <w:p w14:paraId="3B569FD7" w14:textId="1D305E13" w:rsidR="00F047B6" w:rsidRDefault="00F047B6" w:rsidP="00F047B6">
      <w:r>
        <w:t xml:space="preserve">la pɿemiere </w:t>
      </w:r>
      <w:r w:rsidR="001F0515">
        <w:t>d</w:t>
      </w:r>
      <w:r>
        <w:t>efenſe que ce texte met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eterminee</w:t>
      </w:r>
    </w:p>
    <w:p w14:paraId="053ECA4F" w14:textId="3125B432" w:rsidR="00F047B6" w:rsidRDefault="00F047B6" w:rsidP="00F047B6">
      <w:r>
        <w:t xml:space="preserve">par bɿief </w:t>
      </w:r>
      <w:r w:rsidR="001F0515">
        <w:t>d</w:t>
      </w:r>
      <w:r>
        <w:t xml:space="preserve">e fief 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omoſne/ſe reigle ainſi que </w:t>
      </w:r>
      <w:r w:rsidR="001F0515">
        <w:t>d</w:t>
      </w:r>
      <w:r>
        <w:t>eſ-</w:t>
      </w:r>
    </w:p>
    <w:p w14:paraId="54E3EBF3" w14:textId="2BE8C79A" w:rsidR="00F047B6" w:rsidRDefault="00F047B6" w:rsidP="00F047B6">
      <w:r>
        <w:t>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46DFAC68" w14:textId="77777777" w:rsidR="00F047B6" w:rsidRDefault="00F047B6" w:rsidP="00F047B6"/>
    <w:p w14:paraId="0DE5F78A" w14:textId="77777777" w:rsidR="00F047B6" w:rsidRDefault="00F047B6" w:rsidP="00F047B6"/>
    <w:p w14:paraId="4A560FD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62ABB454" w14:textId="77777777" w:rsidR="00F047B6" w:rsidRDefault="00F047B6" w:rsidP="00F047B6">
      <w:r>
        <w:t>Ct</w:t>
      </w:r>
    </w:p>
    <w:p w14:paraId="7031DDF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q̄relle ne veult mettre auāt </w:t>
      </w:r>
      <w:r>
        <w:rPr>
          <w:rFonts w:ascii="Segoe UI Symbol" w:hAnsi="Segoe UI Symbol" w:cs="Segoe UI Symbol"/>
        </w:rPr>
        <w:t>⁊</w:t>
      </w:r>
      <w:r>
        <w:t>c.Doibt</w:t>
      </w:r>
    </w:p>
    <w:p w14:paraId="441C682D" w14:textId="77777777" w:rsidR="00F047B6" w:rsidRDefault="00F047B6" w:rsidP="00F047B6">
      <w:r>
        <w:t>on noter que ſe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ne veult point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0D5697B" w14:textId="176087DD" w:rsidR="00F047B6" w:rsidRDefault="00F047B6" w:rsidP="00F047B6">
      <w:r>
        <w:t xml:space="preserve">nir q̄ le lieu q̄ on luy </w:t>
      </w:r>
      <w:r w:rsidR="001F0515">
        <w:t>d</w:t>
      </w:r>
      <w:r>
        <w:t>emande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omoſne par bɿief</w:t>
      </w:r>
    </w:p>
    <w:p w14:paraId="663C5312" w14:textId="77777777" w:rsidR="00F047B6" w:rsidRDefault="00F047B6" w:rsidP="00F047B6">
      <w:r>
        <w:t>ne aultremēt:touteſfois pourra il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ſil veult que</w:t>
      </w:r>
    </w:p>
    <w:p w14:paraId="334BCD01" w14:textId="2E060682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fief / </w:t>
      </w:r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 xml:space="preserve">e fendɿa ſelon la loy </w:t>
      </w:r>
      <w:r w:rsidR="001F0515">
        <w:t>d</w:t>
      </w:r>
      <w:r>
        <w:t>u pays.ainſi cōe</w:t>
      </w:r>
    </w:p>
    <w:p w14:paraId="7E0475AD" w14:textId="4D9B62A1" w:rsidR="00F047B6" w:rsidRDefault="00F047B6" w:rsidP="00F047B6">
      <w:r>
        <w:t>vng aultre cas:cōe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</w:t>
      </w:r>
      <w:r w:rsidR="001F0515">
        <w:t>d</w:t>
      </w:r>
      <w:r>
        <w:t>efendre ſon heri</w:t>
      </w:r>
    </w:p>
    <w:p w14:paraId="0C2377A5" w14:textId="39152B27" w:rsidR="00F047B6" w:rsidRDefault="00F047B6" w:rsidP="00F047B6">
      <w:r>
        <w:t xml:space="preserve">taige/ſans </w:t>
      </w:r>
      <w:r w:rsidR="001F0515">
        <w:t>d</w:t>
      </w:r>
      <w:r>
        <w:t>ire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omoſne. </w:t>
      </w:r>
      <w:r>
        <w:rPr>
          <w:rFonts w:ascii="Cambria Math" w:hAnsi="Cambria Math" w:cs="Cambria Math"/>
        </w:rPr>
        <w:t>ℂ</w:t>
      </w:r>
      <w:r>
        <w:t>Ap̄s enſuit eu texte.</w:t>
      </w:r>
    </w:p>
    <w:p w14:paraId="47B1A9EA" w14:textId="77777777" w:rsidR="00F047B6" w:rsidRDefault="00F047B6" w:rsidP="00F047B6"/>
    <w:p w14:paraId="05D05FF6" w14:textId="77777777" w:rsidR="00F047B6" w:rsidRDefault="00F047B6" w:rsidP="00F047B6"/>
    <w:p w14:paraId="25FE0DB3" w14:textId="77777777" w:rsidR="00F047B6" w:rsidRDefault="00F047B6" w:rsidP="00F047B6">
      <w:r>
        <w:t>de</w:t>
      </w:r>
    </w:p>
    <w:p w14:paraId="1E6061B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miſe en non ſcauoir es cas qui</w:t>
      </w:r>
    </w:p>
    <w:p w14:paraId="7292AE6E" w14:textId="20840E06" w:rsidR="00F047B6" w:rsidRDefault="00F047B6" w:rsidP="00F047B6">
      <w:r>
        <w:t xml:space="preserve">ſont </w:t>
      </w:r>
      <w:r w:rsidR="001F0515">
        <w:t>d</w:t>
      </w:r>
      <w:r>
        <w:t xml:space="preserve">euant mis/la iuriſdiction remaindɿa a la court </w:t>
      </w:r>
      <w:r w:rsidR="001F0515">
        <w:t>d</w:t>
      </w:r>
      <w:r>
        <w:t>e</w:t>
      </w:r>
    </w:p>
    <w:p w14:paraId="003AAE32" w14:textId="77777777" w:rsidR="00F047B6" w:rsidRDefault="00F047B6" w:rsidP="00F047B6">
      <w:r>
        <w:t xml:space="preserve">ſaincte egliſe </w:t>
      </w:r>
      <w:r>
        <w:rPr>
          <w:rFonts w:ascii="Segoe UI Symbol" w:hAnsi="Segoe UI Symbol" w:cs="Segoe UI Symbol"/>
        </w:rPr>
        <w:t>⁊</w:t>
      </w:r>
      <w:r>
        <w:t>c.Doibt on entēdɿe que ſe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que-</w:t>
      </w:r>
    </w:p>
    <w:p w14:paraId="66396DEF" w14:textId="3A0A0592" w:rsidR="00F047B6" w:rsidRDefault="00F047B6" w:rsidP="00F047B6">
      <w:r>
        <w:t xml:space="preserve">relle pɿend </w:t>
      </w:r>
      <w:r w:rsidR="001F0515">
        <w:t>d</w:t>
      </w:r>
      <w:r>
        <w:t xml:space="preserve">efenſe/diſant que le lieu que on luy </w:t>
      </w:r>
      <w:r w:rsidR="001F0515">
        <w:t>d</w:t>
      </w:r>
      <w:r>
        <w:t>emā</w:t>
      </w:r>
    </w:p>
    <w:p w14:paraId="443B4563" w14:textId="4FF733EB" w:rsidR="00F047B6" w:rsidRDefault="00F047B6" w:rsidP="00F047B6">
      <w:r>
        <w:t>de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le fief lay a cil qui le </w:t>
      </w:r>
      <w:r w:rsidR="001F0515">
        <w:t>d</w:t>
      </w:r>
      <w:r>
        <w:t>emande/mais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</w:t>
      </w:r>
    </w:p>
    <w:p w14:paraId="30E1CDD8" w14:textId="3A93CB7D" w:rsidR="00F047B6" w:rsidRDefault="00F047B6" w:rsidP="00F047B6">
      <w:r>
        <w:t xml:space="preserve">omoſne:et pour ce </w:t>
      </w:r>
      <w:r w:rsidR="001F0515">
        <w:t>d</w:t>
      </w:r>
      <w:r>
        <w:t xml:space="preserve">efendɿe pɿend lune </w:t>
      </w:r>
      <w:r w:rsidR="001F0515">
        <w:t>d</w:t>
      </w:r>
      <w:r>
        <w:t xml:space="preserve">es </w:t>
      </w:r>
      <w:r w:rsidR="001F0515">
        <w:t>d</w:t>
      </w:r>
      <w:r>
        <w:t>efenſes</w:t>
      </w:r>
    </w:p>
    <w:p w14:paraId="61A29A01" w14:textId="3A26F925" w:rsidR="00F047B6" w:rsidRDefault="001F0515" w:rsidP="00F047B6">
      <w:r>
        <w:t>d</w:t>
      </w:r>
      <w:r w:rsidR="00F047B6">
        <w:t>eſſus touchees en tel cas :ce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aſſauoir bɿief </w:t>
      </w:r>
      <w:r>
        <w:t>d</w:t>
      </w:r>
      <w:r w:rsidR="00F047B6">
        <w:t>e fief lay</w:t>
      </w:r>
    </w:p>
    <w:p w14:paraId="35FAFD98" w14:textId="61E505CF" w:rsidR="00F047B6" w:rsidRDefault="00F047B6" w:rsidP="00F047B6">
      <w:r>
        <w:t xml:space="preserve">et </w:t>
      </w:r>
      <w:r w:rsidR="001F0515">
        <w:t>d</w:t>
      </w:r>
      <w:r>
        <w:t>omoſne/ou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ſans bɿief:en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enant quil</w:t>
      </w:r>
    </w:p>
    <w:p w14:paraId="78DF72E7" w14:textId="77777777" w:rsidR="00F047B6" w:rsidRDefault="00F047B6" w:rsidP="00F047B6">
      <w:r>
        <w:lastRenderedPageBreak/>
        <w:t>la tenu par trente ans comme ſon omoſne/et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F47FB16" w14:textId="2B7D2B94" w:rsidR="00F047B6" w:rsidRDefault="00F047B6" w:rsidP="00F047B6">
      <w:r>
        <w:t>le met en non ſcauoir:ce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entendɿe que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ye</w:t>
      </w:r>
    </w:p>
    <w:p w14:paraId="77783582" w14:textId="4C971DDC" w:rsidR="00F047B6" w:rsidRDefault="00F047B6" w:rsidP="00F047B6">
      <w:r>
        <w:t xml:space="preserve">que elle ne croit point que ce ſoit le fief lay au </w:t>
      </w:r>
      <w:r w:rsidR="001F0515">
        <w:t>d</w:t>
      </w:r>
      <w:r>
        <w:t>eman-</w:t>
      </w:r>
    </w:p>
    <w:p w14:paraId="59A9B71C" w14:textId="1F1A2E8C" w:rsidR="00F047B6" w:rsidRDefault="00F047B6" w:rsidP="00F047B6">
      <w:r>
        <w:t xml:space="preserve">deur / la congnoiſſance et iuriſdiction en </w:t>
      </w:r>
      <w:r w:rsidR="001F0515">
        <w:t>d</w:t>
      </w:r>
      <w:r>
        <w:t>emourroit a</w:t>
      </w:r>
    </w:p>
    <w:p w14:paraId="5EE282D0" w14:textId="09E72F50" w:rsidR="00F047B6" w:rsidRDefault="00F047B6" w:rsidP="00F047B6">
      <w:r>
        <w:t xml:space="preserve">la court </w:t>
      </w:r>
      <w:r w:rsidR="001F0515">
        <w:t>d</w:t>
      </w:r>
      <w:r>
        <w:t>e ſaincte egliſe : et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introduict en la fa-</w:t>
      </w:r>
    </w:p>
    <w:p w14:paraId="32C15701" w14:textId="77777777" w:rsidR="00F047B6" w:rsidRDefault="00F047B6" w:rsidP="00F047B6">
      <w:r>
        <w:t>ueur de legliſe.Et ſe on vouloit arguer que cil qui poɿ</w:t>
      </w:r>
    </w:p>
    <w:p w14:paraId="3E339B5A" w14:textId="400BC019" w:rsidR="00F047B6" w:rsidRDefault="00F047B6" w:rsidP="00F047B6">
      <w:r>
        <w:t xml:space="preserve">te le bɿief </w:t>
      </w:r>
      <w:r w:rsidR="001F0515">
        <w:t>d</w:t>
      </w:r>
      <w:r>
        <w:t xml:space="preserve">e fief lay et </w:t>
      </w:r>
      <w:r w:rsidR="001F0515">
        <w:t>d</w:t>
      </w:r>
      <w:r>
        <w:t>omoſne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acteur en celle in-</w:t>
      </w:r>
    </w:p>
    <w:p w14:paraId="5CDBAB4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ance. Et ainſi ſe il fault a pɿouuer le contenu en ſon</w:t>
      </w:r>
    </w:p>
    <w:p w14:paraId="7247A07B" w14:textId="1BE6B13D" w:rsidR="00F047B6" w:rsidRDefault="00F047B6" w:rsidP="00F047B6">
      <w:r>
        <w:t xml:space="preserve">bɿief / ſenſuit que il </w:t>
      </w:r>
      <w:r w:rsidR="001F0515">
        <w:t>d</w:t>
      </w:r>
      <w:r>
        <w:t>oibt perdɿe ſa cauſe/et par conſe-</w:t>
      </w:r>
    </w:p>
    <w:p w14:paraId="40E48406" w14:textId="77777777" w:rsidR="00F047B6" w:rsidRDefault="00F047B6" w:rsidP="00F047B6">
      <w:r>
        <w:t>quent que lacteur aura le fief comme fief lay.</w:t>
      </w:r>
    </w:p>
    <w:p w14:paraId="19A99F0B" w14:textId="78AC88C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Pour la ſolution </w:t>
      </w:r>
      <w:r w:rsidR="001F0515">
        <w:t>d</w:t>
      </w:r>
      <w:r>
        <w:t>e largument on peut noter que il</w:t>
      </w:r>
    </w:p>
    <w:p w14:paraId="1B4719B4" w14:textId="0738BAAE" w:rsidR="00F047B6" w:rsidRDefault="00F047B6" w:rsidP="00F047B6">
      <w:r>
        <w:t xml:space="preserve">ſemble q̄ le texte veult innuer en ce pas et moult </w:t>
      </w:r>
      <w:r w:rsidR="001F0515">
        <w:t>d</w:t>
      </w:r>
      <w:r>
        <w:t>aul-</w:t>
      </w:r>
    </w:p>
    <w:p w14:paraId="11B1C46B" w14:textId="0A806081" w:rsidR="00F047B6" w:rsidRDefault="00F047B6" w:rsidP="00F047B6">
      <w:r>
        <w:t>tres/que quand vne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met en nō ſcauoir </w:t>
      </w:r>
      <w:r w:rsidR="001F0515">
        <w:t>d</w:t>
      </w:r>
      <w:r>
        <w:t>e cer-</w:t>
      </w:r>
    </w:p>
    <w:p w14:paraId="6BC8EEEC" w14:textId="14C3ED60" w:rsidR="00F047B6" w:rsidRDefault="00F047B6" w:rsidP="00F047B6">
      <w:r>
        <w:t xml:space="preserve">tain ou </w:t>
      </w:r>
      <w:r w:rsidR="001F0515">
        <w:t>d</w:t>
      </w:r>
      <w:r>
        <w:t xml:space="preserve">e credence/on ne </w:t>
      </w:r>
      <w:r w:rsidR="001F0515">
        <w:t>d</w:t>
      </w:r>
      <w:r>
        <w:t>oibt pas plus auant char-</w:t>
      </w:r>
    </w:p>
    <w:p w14:paraId="1682BA77" w14:textId="6FD6055F" w:rsidR="00F047B6" w:rsidRDefault="00F047B6" w:rsidP="00F047B6">
      <w:r>
        <w:t>ger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 xml:space="preserve">e </w:t>
      </w:r>
      <w:r w:rsidR="001F0515">
        <w:t>d</w:t>
      </w:r>
      <w:r>
        <w:t>epoſer ne plus lenquerir.Et ſont plu</w:t>
      </w:r>
    </w:p>
    <w:p w14:paraId="30381BE8" w14:textId="56B5E082" w:rsidR="00F047B6" w:rsidRDefault="00F047B6" w:rsidP="00F047B6">
      <w:r>
        <w:t xml:space="preserve">ſieurs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opinion qui </w:t>
      </w:r>
      <w:r w:rsidR="001F0515">
        <w:t>d</w:t>
      </w:r>
      <w:r>
        <w:t>yent que anciennement on</w:t>
      </w:r>
    </w:p>
    <w:p w14:paraId="7393615B" w14:textId="41AF6FC6" w:rsidR="00F047B6" w:rsidRDefault="00F047B6" w:rsidP="00F047B6">
      <w:r>
        <w:t xml:space="preserve">en ſouloit ainſi faire/et q̄ encoire on en </w:t>
      </w:r>
      <w:r w:rsidR="001F0515">
        <w:t>d</w:t>
      </w:r>
      <w:r>
        <w:t>oibt ainſi vſer:</w:t>
      </w:r>
    </w:p>
    <w:p w14:paraId="780AC43C" w14:textId="77777777" w:rsidR="00F047B6" w:rsidRDefault="00F047B6" w:rsidP="00F047B6">
      <w:r>
        <w:t>et fondent leur opinion en pluſieurs pas. Et auſſi que</w:t>
      </w:r>
    </w:p>
    <w:p w14:paraId="50172C74" w14:textId="316516BE" w:rsidR="00F047B6" w:rsidRDefault="00F047B6" w:rsidP="00F047B6">
      <w:r>
        <w:t xml:space="preserve">qui contraindɿoit les gentz </w:t>
      </w:r>
      <w:r w:rsidR="001F0515">
        <w:t>d</w:t>
      </w:r>
      <w:r>
        <w:t>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a plus auant</w:t>
      </w:r>
    </w:p>
    <w:p w14:paraId="24114552" w14:textId="2574233F" w:rsidR="00F047B6" w:rsidRDefault="001F0515" w:rsidP="00F047B6">
      <w:r>
        <w:t>d</w:t>
      </w:r>
      <w:r w:rsidR="00F047B6">
        <w:t xml:space="preserve">epoſer/ce ſeroit occaſion </w:t>
      </w:r>
      <w:r>
        <w:t>d</w:t>
      </w:r>
      <w:r w:rsidR="00F047B6">
        <w:t>e les faire pariurer</w:t>
      </w:r>
    </w:p>
    <w:p w14:paraId="459D12D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Secondement on peut noter quil y a pluſieurs aul-</w:t>
      </w:r>
    </w:p>
    <w:p w14:paraId="35E8707D" w14:textId="0086D950" w:rsidR="00F047B6" w:rsidRDefault="00F047B6" w:rsidP="00F047B6">
      <w:r>
        <w:t>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tumiers qui </w:t>
      </w:r>
      <w:r w:rsidR="001F0515">
        <w:t>d</w:t>
      </w:r>
      <w:r>
        <w:t>ient que quand vne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1302F99" w14:textId="7AF02095" w:rsidR="00F047B6" w:rsidRDefault="00F047B6" w:rsidP="00F047B6">
      <w:r>
        <w:t xml:space="preserve">examinee ſur aulcun cas,ilz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enquis ſilz ne</w:t>
      </w:r>
    </w:p>
    <w:p w14:paraId="209EBF4D" w14:textId="6F03FA33" w:rsidR="00F047B6" w:rsidRDefault="00F047B6" w:rsidP="00F047B6">
      <w:r>
        <w:t xml:space="preserve">ſceiuent aulcune choſe ſoit </w:t>
      </w:r>
      <w:r w:rsidR="001F0515">
        <w:t>d</w:t>
      </w:r>
      <w:r>
        <w:t xml:space="preserve">e certain ou </w:t>
      </w:r>
      <w:r w:rsidR="001F0515">
        <w:t>d</w:t>
      </w:r>
      <w:r>
        <w:t>e credence:et</w:t>
      </w:r>
    </w:p>
    <w:p w14:paraId="051DA1BA" w14:textId="1CFD4BCC" w:rsidR="00F047B6" w:rsidRDefault="00F047B6" w:rsidP="00F047B6">
      <w:r>
        <w:t xml:space="preserve">ne ſuffiroit pas que ilz </w:t>
      </w:r>
      <w:r w:rsidR="001F0515">
        <w:t>d</w:t>
      </w:r>
      <w:r>
        <w:t>iſſent Ie ne ſcey lequel croire.</w:t>
      </w:r>
    </w:p>
    <w:p w14:paraId="5CD20B40" w14:textId="77777777" w:rsidR="00F047B6" w:rsidRDefault="00F047B6" w:rsidP="00F047B6"/>
    <w:p w14:paraId="01067650" w14:textId="77777777" w:rsidR="00F047B6" w:rsidRDefault="00F047B6" w:rsidP="00F047B6"/>
    <w:p w14:paraId="6FF5894A" w14:textId="7FAFB253" w:rsidR="00F047B6" w:rsidRDefault="00F047B6" w:rsidP="00F047B6">
      <w:r>
        <w:t xml:space="preserve">Mais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trainctz a </w:t>
      </w:r>
      <w:r w:rsidR="001F0515">
        <w:t>d</w:t>
      </w:r>
      <w:r>
        <w:t>ire lequel ilz croyent</w:t>
      </w:r>
    </w:p>
    <w:p w14:paraId="39A0DEDC" w14:textId="77777777" w:rsidR="00F047B6" w:rsidRDefault="00F047B6" w:rsidP="00F047B6">
      <w:r>
        <w:t>mieulx.Et fondent leur opinion/pource q̄ ſe telles cho</w:t>
      </w:r>
    </w:p>
    <w:p w14:paraId="6B92706A" w14:textId="7DBF991D" w:rsidR="00F047B6" w:rsidRDefault="00F047B6" w:rsidP="00F047B6">
      <w:r>
        <w:t xml:space="preserve">ſes auoient lieu / trop </w:t>
      </w:r>
      <w:r w:rsidR="001F0515">
        <w:t>d</w:t>
      </w:r>
      <w:r>
        <w:t>e cas ſeroient mis en non ſca-</w:t>
      </w:r>
    </w:p>
    <w:p w14:paraId="6BEF922F" w14:textId="57077EB8" w:rsidR="00F047B6" w:rsidRDefault="00F047B6" w:rsidP="00F047B6">
      <w:r>
        <w:t>uoir:</w:t>
      </w:r>
      <w:r>
        <w:rPr>
          <w:rFonts w:ascii="Segoe UI Symbol" w:hAnsi="Segoe UI Symbol" w:cs="Segoe UI Symbol"/>
        </w:rPr>
        <w:t>⁊</w:t>
      </w:r>
      <w:r>
        <w:t xml:space="preserve"> ne ſe termineroient pas par les gentz </w:t>
      </w:r>
      <w:r w:rsidR="001F0515">
        <w:t>d</w:t>
      </w:r>
      <w:r>
        <w:t>e lenque-</w:t>
      </w:r>
    </w:p>
    <w:p w14:paraId="60C802B1" w14:textId="5789D7F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e/par coniecture/ne aultres apparēces a croire </w:t>
      </w:r>
      <w:r w:rsidR="001F0515">
        <w:t>d</w:t>
      </w:r>
      <w:r>
        <w:t>une</w:t>
      </w:r>
    </w:p>
    <w:p w14:paraId="741C369C" w14:textId="1B42E7FC" w:rsidR="00F047B6" w:rsidRDefault="00F047B6" w:rsidP="00F047B6">
      <w:r>
        <w:t xml:space="preserve">partie ne </w:t>
      </w:r>
      <w:r w:rsidR="001F0515">
        <w:t>d</w:t>
      </w:r>
      <w:r>
        <w:t xml:space="preserve">aultre / </w:t>
      </w:r>
      <w:r w:rsidR="001F0515">
        <w:t>d</w:t>
      </w:r>
      <w:r>
        <w:t>ōt</w:t>
      </w:r>
    </w:p>
    <w:p w14:paraId="7967F79A" w14:textId="20082761" w:rsidR="00F047B6" w:rsidRDefault="00F047B6" w:rsidP="00F047B6">
      <w:r>
        <w:t xml:space="preserve">il viendɿoit moult </w:t>
      </w:r>
      <w:r w:rsidR="001F0515">
        <w:t>d</w:t>
      </w:r>
      <w:r>
        <w:t>in</w:t>
      </w:r>
    </w:p>
    <w:p w14:paraId="2492D5BE" w14:textId="77777777" w:rsidR="00F047B6" w:rsidRDefault="00F047B6" w:rsidP="00F047B6">
      <w:r>
        <w:t>conueniētz.Et meſme</w:t>
      </w:r>
    </w:p>
    <w:p w14:paraId="301EAB2C" w14:textId="7A7657EC" w:rsidR="00F047B6" w:rsidRDefault="00F047B6" w:rsidP="00F047B6">
      <w:r>
        <w:t xml:space="preserve">mēt </w:t>
      </w:r>
      <w:r w:rsidR="001F0515">
        <w:t>d</w:t>
      </w:r>
      <w:r>
        <w:t xml:space="preserve">iēt ceulx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39985F6" w14:textId="77777777" w:rsidR="00F047B6" w:rsidRDefault="00F047B6" w:rsidP="00F047B6">
      <w:r>
        <w:t>opinion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cōtre</w:t>
      </w:r>
    </w:p>
    <w:p w14:paraId="53B4F313" w14:textId="252CB126" w:rsidR="00F047B6" w:rsidRDefault="00F047B6" w:rsidP="00F047B6">
      <w:r>
        <w:t xml:space="preserve">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 xml:space="preserve">u pays </w:t>
      </w:r>
      <w:r w:rsidR="001F0515">
        <w:t>d</w:t>
      </w:r>
      <w:r>
        <w:t>e noɿ</w:t>
      </w:r>
    </w:p>
    <w:p w14:paraId="5FDE0F65" w14:textId="77777777" w:rsidR="00F047B6" w:rsidRDefault="00F047B6" w:rsidP="00F047B6">
      <w:r>
        <w:t>mendie:qui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 que</w:t>
      </w:r>
    </w:p>
    <w:p w14:paraId="65017A51" w14:textId="77777777" w:rsidR="00F047B6" w:rsidRDefault="00F047B6" w:rsidP="00F047B6">
      <w:r>
        <w:t>quād aulcūsteſmoīgs</w:t>
      </w:r>
    </w:p>
    <w:p w14:paraId="04BE7376" w14:textId="77777777" w:rsidR="00F047B6" w:rsidRDefault="00F047B6" w:rsidP="00F047B6">
      <w:r>
        <w:lastRenderedPageBreak/>
        <w:t>ſont pɿoduictz en pɿeu</w:t>
      </w:r>
    </w:p>
    <w:p w14:paraId="196016EA" w14:textId="6B908E6B" w:rsidR="00F047B6" w:rsidRDefault="00F047B6" w:rsidP="00F047B6">
      <w:r>
        <w:t xml:space="preserve">ue </w:t>
      </w:r>
      <w:r w:rsidR="001F0515">
        <w:t>d</w:t>
      </w:r>
      <w:r>
        <w:t>e certain/il uient</w:t>
      </w:r>
    </w:p>
    <w:p w14:paraId="165BC675" w14:textId="60A9ABDB" w:rsidR="00F047B6" w:rsidRDefault="00F047B6" w:rsidP="00F047B6">
      <w:r>
        <w:t xml:space="preserve">quilz </w:t>
      </w:r>
      <w:r w:rsidR="001F0515">
        <w:t>d</w:t>
      </w:r>
      <w:r>
        <w:t>epoſent ſilz ſceir</w:t>
      </w:r>
    </w:p>
    <w:p w14:paraId="59D939DD" w14:textId="77777777" w:rsidR="00F047B6" w:rsidRDefault="00F047B6" w:rsidP="00F047B6">
      <w:r>
        <w:t>uent on nō ce ſur quoy.</w:t>
      </w:r>
    </w:p>
    <w:p w14:paraId="7D8DB86F" w14:textId="01BC0383" w:rsidR="00F047B6" w:rsidRDefault="00F047B6" w:rsidP="00F047B6">
      <w:r>
        <w:t>ilz ſont pɿoduictz: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i-</w:t>
      </w:r>
    </w:p>
    <w:p w14:paraId="40E982C5" w14:textId="77777777" w:rsidR="00F047B6" w:rsidRDefault="00F047B6" w:rsidP="00F047B6">
      <w:r>
        <w:t>ſent que aīſi en vſe len</w:t>
      </w:r>
    </w:p>
    <w:p w14:paraId="594A9090" w14:textId="2A7DF723" w:rsidR="00F047B6" w:rsidRDefault="00F047B6" w:rsidP="00F047B6">
      <w:r>
        <w:t xml:space="preserve">publiquement </w:t>
      </w:r>
      <w:r>
        <w:rPr>
          <w:rFonts w:ascii="Segoe UI Symbol" w:hAnsi="Segoe UI Symbol" w:cs="Segoe UI Symbol"/>
        </w:rPr>
        <w:t>⁊</w:t>
      </w:r>
      <w:r>
        <w:t xml:space="preserve"> notoirement eu pays </w:t>
      </w:r>
      <w:r w:rsidR="001F0515">
        <w:t>d</w:t>
      </w:r>
      <w:r>
        <w:t>e Noɿmendie.</w:t>
      </w:r>
    </w:p>
    <w:p w14:paraId="1C98CBB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Ces choſes nōtees on peut reſpondɿe en tenant lo-</w:t>
      </w:r>
    </w:p>
    <w:p w14:paraId="2CCBF86F" w14:textId="3D052807" w:rsidR="00F047B6" w:rsidRDefault="00F047B6" w:rsidP="00F047B6">
      <w:r>
        <w:t xml:space="preserve">pinion </w:t>
      </w:r>
      <w:r w:rsidR="001F0515">
        <w:t>d</w:t>
      </w:r>
      <w:r>
        <w:t xml:space="preserve">u pɿemier notable/que ſe les gentz </w:t>
      </w:r>
      <w:r w:rsidR="001F0515">
        <w:t>d</w:t>
      </w:r>
      <w:r>
        <w:t>e lenque-</w:t>
      </w:r>
    </w:p>
    <w:p w14:paraId="280682B5" w14:textId="0F08B5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yent que ilz ne ſceiuent que croire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fief lay</w:t>
      </w:r>
    </w:p>
    <w:p w14:paraId="1CD11F11" w14:textId="46AF565A" w:rsidR="00F047B6" w:rsidRDefault="00F047B6" w:rsidP="00F047B6">
      <w:r>
        <w:t xml:space="preserve">au </w:t>
      </w:r>
      <w:r w:rsidR="001F0515">
        <w:t>d</w:t>
      </w:r>
      <w:r>
        <w:t>emandeur ou lomoſne a celuy qui tient. En ce cas</w:t>
      </w:r>
    </w:p>
    <w:p w14:paraId="1DA18354" w14:textId="7A9EC66B" w:rsidR="00F047B6" w:rsidRDefault="00F047B6" w:rsidP="00F047B6">
      <w:r>
        <w:t xml:space="preserve">la choſe </w:t>
      </w:r>
      <w:r w:rsidR="001F0515">
        <w:t>d</w:t>
      </w:r>
      <w:r>
        <w:t>emourroit eu poinct et 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au</w:t>
      </w:r>
    </w:p>
    <w:p w14:paraId="5837F12D" w14:textId="36C90339" w:rsidR="00F047B6" w:rsidRDefault="001F0515" w:rsidP="00F047B6">
      <w:r>
        <w:t>d</w:t>
      </w:r>
      <w:r w:rsidR="00F047B6">
        <w:t xml:space="preserve">euant </w:t>
      </w:r>
      <w:r>
        <w:t>d</w:t>
      </w:r>
      <w:r w:rsidR="00F047B6">
        <w:t>u pɿoces encommence :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aſſauoir que le</w:t>
      </w:r>
    </w:p>
    <w:p w14:paraId="752C2602" w14:textId="20B5CF17" w:rsidR="00F047B6" w:rsidRDefault="00F047B6" w:rsidP="00F047B6">
      <w:r>
        <w:t xml:space="preserve">querelle </w:t>
      </w:r>
      <w:r w:rsidR="001F0515">
        <w:t>d</w:t>
      </w:r>
      <w:r>
        <w:t xml:space="preserve">emourra en la poſſeſſion </w:t>
      </w:r>
      <w:r>
        <w:rPr>
          <w:rFonts w:ascii="Segoe UI Symbol" w:hAnsi="Segoe UI Symbol" w:cs="Segoe UI Symbol"/>
        </w:rPr>
        <w:t>⁊</w:t>
      </w:r>
      <w:r>
        <w:t xml:space="preserve"> ſaiſine </w:t>
      </w:r>
      <w:r w:rsidR="001F0515">
        <w:t>d</w:t>
      </w:r>
      <w:r>
        <w:t>u fief com</w:t>
      </w:r>
    </w:p>
    <w:p w14:paraId="39BB12B0" w14:textId="38C45D12" w:rsidR="00F047B6" w:rsidRDefault="00F047B6" w:rsidP="00F047B6">
      <w:r>
        <w:t xml:space="preserve">me ſon omoſne : et le </w:t>
      </w:r>
      <w:r w:rsidR="001F0515">
        <w:t>d</w:t>
      </w:r>
      <w:r>
        <w:t xml:space="preserve">emandeur perdɿa la </w:t>
      </w:r>
      <w:r w:rsidR="001F0515">
        <w:t>d</w:t>
      </w:r>
      <w:r>
        <w:t>emande/</w:t>
      </w:r>
    </w:p>
    <w:p w14:paraId="58C8BC6F" w14:textId="4FF0990C" w:rsidR="00F047B6" w:rsidRDefault="00F047B6" w:rsidP="00F047B6">
      <w:r>
        <w:t xml:space="preserve">et ainſi la recongnoiſſance </w:t>
      </w:r>
      <w:r w:rsidR="001F0515">
        <w:t>d</w:t>
      </w:r>
      <w:r>
        <w:t xml:space="preserve">udict fief </w:t>
      </w:r>
      <w:r w:rsidR="001F0515">
        <w:t>d</w:t>
      </w:r>
      <w:r>
        <w:t>emourra a le-</w:t>
      </w:r>
    </w:p>
    <w:p w14:paraId="27F1C7A4" w14:textId="47D161B3" w:rsidR="00F047B6" w:rsidRDefault="00F047B6" w:rsidP="00F047B6">
      <w:r>
        <w:t xml:space="preserve">gliſe comme fief </w:t>
      </w:r>
      <w:r w:rsidR="001F0515">
        <w:t>d</w:t>
      </w:r>
      <w:r>
        <w:t xml:space="preserve">omoſne. </w:t>
      </w:r>
      <w:r>
        <w:rPr>
          <w:rFonts w:ascii="Cambria Math" w:hAnsi="Cambria Math" w:cs="Cambria Math"/>
        </w:rPr>
        <w:t>ℂ</w:t>
      </w:r>
      <w:r>
        <w:t xml:space="preserve">Et en tenant lopinion </w:t>
      </w:r>
      <w:r w:rsidR="001F0515">
        <w:t>d</w:t>
      </w:r>
      <w:r>
        <w:t>u</w:t>
      </w:r>
    </w:p>
    <w:p w14:paraId="0184A5D7" w14:textId="4D4EB669" w:rsidR="00F047B6" w:rsidRDefault="00F047B6" w:rsidP="00F047B6">
      <w:r>
        <w:t xml:space="preserve">ſecond notable / len peut </w:t>
      </w:r>
      <w:r w:rsidR="001F0515">
        <w:t>d</w:t>
      </w:r>
      <w:r>
        <w:t xml:space="preserve">ire que ſe les gentz </w:t>
      </w:r>
      <w:r w:rsidR="001F0515">
        <w:t>d</w:t>
      </w:r>
      <w:r>
        <w:t>e len-</w:t>
      </w:r>
    </w:p>
    <w:p w14:paraId="58DAD29D" w14:textId="276D873B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ne croyent point que ce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fief lay </w:t>
      </w:r>
      <w:r w:rsidR="001F0515">
        <w:t>d</w:t>
      </w:r>
      <w:r>
        <w:t xml:space="preserve">u </w:t>
      </w:r>
      <w:r w:rsidR="001F0515">
        <w:t>d</w:t>
      </w:r>
      <w:r>
        <w:t>e-</w:t>
      </w:r>
    </w:p>
    <w:p w14:paraId="5DCEC300" w14:textId="4E6CB69A" w:rsidR="00F047B6" w:rsidRDefault="00F047B6" w:rsidP="00F047B6">
      <w:r>
        <w:t xml:space="preserve">mandeur/ne lomoſne </w:t>
      </w:r>
      <w:r w:rsidR="001F0515">
        <w:t>d</w:t>
      </w:r>
      <w:r>
        <w:t xml:space="preserve">u </w:t>
      </w:r>
      <w:r w:rsidR="001F0515">
        <w:t>d</w:t>
      </w:r>
      <w:r>
        <w:t xml:space="preserve">efenſeur:le </w:t>
      </w:r>
      <w:r w:rsidR="001F0515">
        <w:t>d</w:t>
      </w:r>
      <w:r>
        <w:t>emandeur per-</w:t>
      </w:r>
    </w:p>
    <w:p w14:paraId="601BC6DE" w14:textId="6B83B6AC" w:rsidR="00F047B6" w:rsidRDefault="00F047B6" w:rsidP="00F047B6">
      <w:r>
        <w:t xml:space="preserve">dɿoit ſa cauſe / </w:t>
      </w:r>
      <w:r>
        <w:rPr>
          <w:rFonts w:ascii="Segoe UI Symbol" w:hAnsi="Segoe UI Symbol" w:cs="Segoe UI Symbol"/>
        </w:rPr>
        <w:t>⁊</w:t>
      </w:r>
      <w:r>
        <w:t xml:space="preserve"> le q̄relle le gagneroit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emourroit la</w:t>
      </w:r>
    </w:p>
    <w:p w14:paraId="24A913C2" w14:textId="2A3293A7" w:rsidR="00F047B6" w:rsidRDefault="00F047B6" w:rsidP="00F047B6">
      <w:r>
        <w:t xml:space="preserve">congnoiſſance </w:t>
      </w:r>
      <w:r>
        <w:rPr>
          <w:rFonts w:ascii="Segoe UI Symbol" w:hAnsi="Segoe UI Symbol" w:cs="Segoe UI Symbol"/>
        </w:rPr>
        <w:t>⁊</w:t>
      </w:r>
      <w:r>
        <w:t xml:space="preserve"> iuriſdiction </w:t>
      </w:r>
      <w:r w:rsidR="001F0515">
        <w:t>d</w:t>
      </w:r>
      <w:r>
        <w:t>udict heritage en la court</w:t>
      </w:r>
    </w:p>
    <w:p w14:paraId="0567BC8B" w14:textId="3B0EC708" w:rsidR="00F047B6" w:rsidRDefault="00F047B6" w:rsidP="00F047B6">
      <w:r>
        <w:t>de legliſe comme omoſne:et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que le texte veult </w:t>
      </w:r>
      <w:r w:rsidR="001F0515">
        <w:t>d</w:t>
      </w:r>
      <w:r>
        <w:t>i-</w:t>
      </w:r>
    </w:p>
    <w:p w14:paraId="77B8C369" w14:textId="77777777" w:rsidR="00F047B6" w:rsidRDefault="00F047B6" w:rsidP="00F047B6">
      <w:r>
        <w:t>re.Et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/pource q̄ le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introduict en la</w:t>
      </w:r>
    </w:p>
    <w:p w14:paraId="062D85B7" w14:textId="6C985C81" w:rsidR="00F047B6" w:rsidRDefault="00F047B6" w:rsidP="00F047B6">
      <w:r>
        <w:t xml:space="preserve">faueur </w:t>
      </w:r>
      <w:r w:rsidR="001F0515">
        <w:t>d</w:t>
      </w:r>
      <w:r>
        <w:t xml:space="preserve">es querellez et </w:t>
      </w:r>
      <w:r w:rsidR="001F0515">
        <w:t>d</w:t>
      </w:r>
      <w:r>
        <w:t>e legliſe:</w:t>
      </w:r>
      <w:r>
        <w:rPr>
          <w:rFonts w:ascii="Segoe UI Symbol" w:hAnsi="Segoe UI Symbol" w:cs="Segoe UI Symbol"/>
        </w:rPr>
        <w:t>⁊</w:t>
      </w:r>
      <w:r>
        <w:t xml:space="preserve">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pource cil</w:t>
      </w:r>
    </w:p>
    <w:p w14:paraId="1B6F669E" w14:textId="2266640D" w:rsidR="00F047B6" w:rsidRDefault="00F047B6" w:rsidP="00F047B6">
      <w:r>
        <w:t>qui poɿte le bɿief repute acteur :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efenſeur et</w:t>
      </w:r>
    </w:p>
    <w:p w14:paraId="1BC08A86" w14:textId="54291258" w:rsidR="00F047B6" w:rsidRDefault="00F047B6" w:rsidP="00F047B6">
      <w:r>
        <w:t xml:space="preserve">lautre acteur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emandeur eudict bɿief.Et auſſi ne viēt</w:t>
      </w:r>
    </w:p>
    <w:p w14:paraId="448F0953" w14:textId="77777777" w:rsidR="00F047B6" w:rsidRDefault="00F047B6" w:rsidP="00F047B6">
      <w:r>
        <w:t>pas le recongnoiſſant ne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ſeulement pour ſca-</w:t>
      </w:r>
    </w:p>
    <w:p w14:paraId="3E659C67" w14:textId="62653568" w:rsidR="00F047B6" w:rsidRDefault="00F047B6" w:rsidP="00F047B6">
      <w:r>
        <w:t xml:space="preserve">uoir et q̇l ſoit </w:t>
      </w:r>
      <w:r w:rsidR="001F0515">
        <w:t>d</w:t>
      </w:r>
      <w:r>
        <w:t xml:space="preserve">ict </w:t>
      </w:r>
      <w:r>
        <w:rPr>
          <w:rFonts w:ascii="Segoe UI Symbol" w:hAnsi="Segoe UI Symbol" w:cs="Segoe UI Symbol"/>
        </w:rPr>
        <w:t>⁊</w:t>
      </w:r>
      <w:r>
        <w:t xml:space="preserve"> rapoɿte par eulx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lomoſne </w:t>
      </w:r>
      <w:r w:rsidR="001F0515">
        <w:t>d</w:t>
      </w:r>
      <w:r>
        <w:t>u</w:t>
      </w:r>
    </w:p>
    <w:p w14:paraId="5B2E00CB" w14:textId="77777777" w:rsidR="00F047B6" w:rsidRDefault="00F047B6" w:rsidP="00F047B6">
      <w:r>
        <w:t>tenant:mais vient auec ce pour ſcauoir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fief lay</w:t>
      </w:r>
    </w:p>
    <w:p w14:paraId="0EE162BC" w14:textId="340B9898" w:rsidR="00F047B6" w:rsidRDefault="00F047B6" w:rsidP="00F047B6">
      <w:r>
        <w:t xml:space="preserve">a cil qui le </w:t>
      </w:r>
      <w:r w:rsidR="001F0515">
        <w:t>d</w:t>
      </w:r>
      <w:r>
        <w:t>emande : et ainſi vient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tant ſur la</w:t>
      </w:r>
    </w:p>
    <w:p w14:paraId="77958ADA" w14:textId="58A51854" w:rsidR="00F047B6" w:rsidRDefault="00F047B6" w:rsidP="00F047B6">
      <w:r>
        <w:t xml:space="preserve">demande </w:t>
      </w:r>
      <w:r w:rsidR="001F0515">
        <w:t>d</w:t>
      </w:r>
      <w:r>
        <w:t xml:space="preserve">e lacteur que ſur la </w:t>
      </w:r>
      <w:r w:rsidR="001F0515">
        <w:t>d</w:t>
      </w:r>
      <w:r>
        <w:t xml:space="preserve">efenſe </w:t>
      </w:r>
      <w:r w:rsidR="001F0515">
        <w:t>d</w:t>
      </w:r>
      <w:r>
        <w:t xml:space="preserve">u </w:t>
      </w:r>
      <w:r w:rsidR="001F0515">
        <w:t>d</w:t>
      </w:r>
      <w:r>
        <w:t>efenſeur:et</w:t>
      </w:r>
    </w:p>
    <w:p w14:paraId="3EFCD51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ſur tout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examinee.Et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 xml:space="preserve"> rai</w:t>
      </w:r>
    </w:p>
    <w:p w14:paraId="0488A68F" w14:textId="7A43561D" w:rsidR="00F047B6" w:rsidRDefault="00F047B6" w:rsidP="00F047B6">
      <w:r>
        <w:t xml:space="preserve">ſonnable choſe que ſe lentente </w:t>
      </w:r>
      <w:r w:rsidR="001F0515">
        <w:t>d</w:t>
      </w:r>
      <w:r>
        <w:t xml:space="preserve">u </w:t>
      </w:r>
      <w:r w:rsidR="001F0515">
        <w:t>d</w:t>
      </w:r>
      <w:r>
        <w:t>emādeur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la-</w:t>
      </w:r>
    </w:p>
    <w:p w14:paraId="096A7A71" w14:textId="45056461" w:rsidR="00F047B6" w:rsidRDefault="00F047B6" w:rsidP="00F047B6">
      <w:r>
        <w:t>cteur oɿiginel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trouuee vɿaye par la </w:t>
      </w:r>
      <w:r w:rsidR="001F0515">
        <w:t>d</w:t>
      </w:r>
      <w:r>
        <w:t xml:space="preserve">epoſitiō </w:t>
      </w:r>
      <w:r w:rsidR="001F0515">
        <w:t>d</w:t>
      </w:r>
      <w:r>
        <w:t>e lē-</w:t>
      </w:r>
    </w:p>
    <w:p w14:paraId="54E80742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que il perde ſa cauſe:</w:t>
      </w:r>
      <w:r>
        <w:rPr>
          <w:rFonts w:ascii="Segoe UI Symbol" w:hAnsi="Segoe UI Symbol" w:cs="Segoe UI Symbol"/>
        </w:rPr>
        <w:t>⁊</w:t>
      </w:r>
      <w:r>
        <w:t xml:space="preserve"> que lacteur la gaingne:</w:t>
      </w:r>
      <w:r>
        <w:rPr>
          <w:rFonts w:ascii="Segoe UI Symbol" w:hAnsi="Segoe UI Symbol" w:cs="Segoe UI Symbol"/>
        </w:rPr>
        <w:t>⁊</w:t>
      </w:r>
    </w:p>
    <w:p w14:paraId="646B5062" w14:textId="4E485A7A" w:rsidR="00F047B6" w:rsidRDefault="00F047B6" w:rsidP="00F047B6">
      <w:r>
        <w:t xml:space="preserve">ainſi appert la reſponſe au </w:t>
      </w:r>
      <w:r w:rsidR="001F0515">
        <w:t>d</w:t>
      </w:r>
      <w:r>
        <w:t>oubte.</w:t>
      </w:r>
    </w:p>
    <w:p w14:paraId="03F79E8A" w14:textId="1E7D9A3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Ou len pourroit expoſer le texte </w:t>
      </w:r>
      <w:r w:rsidR="001F0515">
        <w:t>d</w:t>
      </w:r>
      <w:r>
        <w:t>eſſus touche en</w:t>
      </w:r>
    </w:p>
    <w:p w14:paraId="4D89CCEE" w14:textId="4211BB18" w:rsidR="00F047B6" w:rsidRDefault="00F047B6" w:rsidP="00F047B6">
      <w:r>
        <w:t xml:space="preserve">vne aultre maniere:pour laq̄lle </w:t>
      </w:r>
      <w:r w:rsidR="001F0515">
        <w:t>d</w:t>
      </w:r>
      <w:r>
        <w:t>eclaratiō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</w:t>
      </w:r>
    </w:p>
    <w:p w14:paraId="3A87942A" w14:textId="33481A8C" w:rsidR="00F047B6" w:rsidRDefault="00F047B6" w:rsidP="00F047B6">
      <w:r>
        <w:lastRenderedPageBreak/>
        <w:t xml:space="preserve">par le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ille </w:t>
      </w:r>
      <w:r w:rsidR="001F0515">
        <w:t>d</w:t>
      </w:r>
      <w:r>
        <w:t xml:space="preserve">e pɿoceder eu pays </w:t>
      </w:r>
      <w:r w:rsidR="001F0515">
        <w:t>d</w:t>
      </w:r>
      <w:r>
        <w:t>e Noɿmendie on ne</w:t>
      </w:r>
    </w:p>
    <w:p w14:paraId="7E4BD098" w14:textId="5DE3B34A" w:rsidR="00F047B6" w:rsidRDefault="00F047B6" w:rsidP="00F047B6">
      <w:r>
        <w:t xml:space="preserve">plede point a </w:t>
      </w:r>
      <w:r w:rsidR="001F0515">
        <w:t>d</w:t>
      </w:r>
      <w:r>
        <w:t>iuerſes fins/mais ſe fault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a vne</w:t>
      </w:r>
    </w:p>
    <w:p w14:paraId="3D8E400B" w14:textId="77777777" w:rsidR="00F047B6" w:rsidRDefault="00F047B6" w:rsidP="00F047B6">
      <w:r>
        <w:t>fin:ce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que ſe lacteur allegue pluſieurs faictz</w:t>
      </w:r>
    </w:p>
    <w:p w14:paraId="153BC455" w14:textId="33A4A0B4" w:rsidR="00F047B6" w:rsidRDefault="00F047B6" w:rsidP="00F047B6">
      <w:r>
        <w:t xml:space="preserve">pour obtenir a ſa </w:t>
      </w:r>
      <w:r w:rsidR="001F0515">
        <w:t>d</w:t>
      </w:r>
      <w:r>
        <w:t xml:space="preserve">emande/et le </w:t>
      </w:r>
      <w:r w:rsidR="001F0515">
        <w:t>d</w:t>
      </w:r>
      <w:r>
        <w:t>efenſeur en allegue</w:t>
      </w:r>
    </w:p>
    <w:p w14:paraId="30E7BEA8" w14:textId="56808447" w:rsidR="00F047B6" w:rsidRDefault="00F047B6" w:rsidP="00F047B6">
      <w:r>
        <w:t>auſſi pluſieurs pour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enir ſa </w:t>
      </w:r>
      <w:r w:rsidR="001F0515">
        <w:t>d</w:t>
      </w:r>
      <w:r>
        <w:t>efenſe:il cōuient que</w:t>
      </w:r>
    </w:p>
    <w:p w14:paraId="4589FB56" w14:textId="51398652" w:rsidR="00F047B6" w:rsidRDefault="00F047B6" w:rsidP="00F047B6">
      <w:r>
        <w:t xml:space="preserve">la pɿeuue </w:t>
      </w:r>
      <w:r w:rsidR="001F0515">
        <w:t>d</w:t>
      </w:r>
      <w:r>
        <w:t xml:space="preserve">emeure a lun </w:t>
      </w:r>
      <w:r w:rsidR="001F0515">
        <w:t>d</w:t>
      </w:r>
      <w:r>
        <w:t xml:space="preserve">es </w:t>
      </w:r>
      <w:r w:rsidR="001F0515">
        <w:t>d</w:t>
      </w:r>
      <w:r>
        <w:t xml:space="preserve">eux / et ſe elle </w:t>
      </w:r>
      <w:r w:rsidR="001F0515">
        <w:t>d</w:t>
      </w:r>
      <w:r>
        <w:t>emeure</w:t>
      </w:r>
    </w:p>
    <w:p w14:paraId="597BF6F2" w14:textId="77777777" w:rsidR="00F047B6" w:rsidRDefault="00F047B6" w:rsidP="00F047B6">
      <w:r>
        <w:t>a lacteur il ne pɿouuera foɿs ſes faictz:et non pas ceulx</w:t>
      </w:r>
    </w:p>
    <w:p w14:paraId="03BD808D" w14:textId="33DDFCF6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efenſeur / nec econtra.Et ce cil qui pɿend la pɿeu-</w:t>
      </w:r>
    </w:p>
    <w:p w14:paraId="17F96483" w14:textId="77777777" w:rsidR="00F047B6" w:rsidRDefault="00F047B6" w:rsidP="00F047B6">
      <w:r>
        <w:t>ue a faire fault a pɿouuer/il perdɿa ſa cauſe:</w:t>
      </w:r>
      <w:r>
        <w:rPr>
          <w:rFonts w:ascii="Segoe UI Symbol" w:hAnsi="Segoe UI Symbol" w:cs="Segoe UI Symbol"/>
        </w:rPr>
        <w:t>⁊</w:t>
      </w:r>
      <w:r>
        <w:t xml:space="preserve"> lautre la</w:t>
      </w:r>
    </w:p>
    <w:p w14:paraId="5591AD69" w14:textId="6BB2BCA1" w:rsidR="00F047B6" w:rsidRDefault="00F047B6" w:rsidP="00F047B6">
      <w:r>
        <w:t xml:space="preserve">gaingnera. </w:t>
      </w:r>
      <w:r>
        <w:rPr>
          <w:rFonts w:ascii="Cambria Math" w:hAnsi="Cambria Math" w:cs="Cambria Math"/>
        </w:rPr>
        <w:t>ℂ</w:t>
      </w:r>
      <w:r>
        <w:t xml:space="preserve">Cecy note on peut </w:t>
      </w:r>
      <w:r w:rsidR="001F0515">
        <w:t>d</w:t>
      </w:r>
      <w:r>
        <w:t xml:space="preserve">ire que le texte </w:t>
      </w:r>
      <w:r w:rsidR="001F0515">
        <w:t>d</w:t>
      </w:r>
      <w:r>
        <w:t>eſ-</w:t>
      </w:r>
    </w:p>
    <w:p w14:paraId="50B67B59" w14:textId="413B02D8" w:rsidR="00F047B6" w:rsidRDefault="00F047B6" w:rsidP="00F047B6">
      <w:r>
        <w:t xml:space="preserve">ſus touche neveult pas innuer q̄ ſe le poɿteur </w:t>
      </w:r>
      <w:r w:rsidR="001F0515">
        <w:t>d</w:t>
      </w:r>
      <w:r>
        <w:t>u bɿief</w:t>
      </w:r>
    </w:p>
    <w:p w14:paraId="03A6D5E2" w14:textId="77777777" w:rsidR="00F047B6" w:rsidRDefault="00F047B6" w:rsidP="00F047B6">
      <w:r>
        <w:t>a la pɿeuue a faire quil ſoit ab</w:t>
      </w:r>
      <w:r>
        <w:rPr>
          <w:rFonts w:ascii="Arial Unicode MS" w:eastAsia="Arial Unicode MS" w:hAnsi="Arial Unicode MS" w:cs="Arial Unicode MS" w:hint="eastAsia"/>
        </w:rPr>
        <w:t>ﬅ</w:t>
      </w:r>
      <w:r>
        <w:t>rainct a pɿouuer tout le</w:t>
      </w:r>
    </w:p>
    <w:p w14:paraId="3267FCB2" w14:textId="77777777" w:rsidR="00F047B6" w:rsidRDefault="00F047B6" w:rsidP="00F047B6">
      <w:r>
        <w:t>contenu eu bɿief.Et par eſpecial les faictz qui touchēt</w:t>
      </w:r>
    </w:p>
    <w:p w14:paraId="5A55F7F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regardent lacteur oɿiginel : mais luy ſuffit a pɿouuer</w:t>
      </w:r>
    </w:p>
    <w:p w14:paraId="2F171E51" w14:textId="789B9BBC" w:rsidR="00F047B6" w:rsidRDefault="00F047B6" w:rsidP="00F047B6">
      <w:r>
        <w:t xml:space="preserve">ceulx qui touchent et regardent ſa </w:t>
      </w:r>
      <w:r w:rsidR="001F0515">
        <w:t>d</w:t>
      </w:r>
      <w:r>
        <w:t>efenſe:ce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</w:t>
      </w:r>
    </w:p>
    <w:p w14:paraId="24F2E3DE" w14:textId="77777777" w:rsidR="00F047B6" w:rsidRDefault="00F047B6" w:rsidP="00F047B6"/>
    <w:p w14:paraId="151C7858" w14:textId="77777777" w:rsidR="00F047B6" w:rsidRDefault="00F047B6" w:rsidP="00F047B6"/>
    <w:p w14:paraId="0041806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iiij</w:t>
      </w:r>
    </w:p>
    <w:p w14:paraId="6BE74D8C" w14:textId="77777777" w:rsidR="00F047B6" w:rsidRDefault="00F047B6" w:rsidP="00F047B6"/>
    <w:p w14:paraId="2396F02B" w14:textId="77777777" w:rsidR="00F047B6" w:rsidRDefault="00F047B6" w:rsidP="00F047B6"/>
    <w:p w14:paraId="708870AB" w14:textId="4F4F82A0" w:rsidR="00F047B6" w:rsidRDefault="00F047B6" w:rsidP="00F047B6">
      <w:r>
        <w:t xml:space="preserve">De bɿief </w:t>
      </w:r>
      <w:r w:rsidR="001F0515">
        <w:t>d</w:t>
      </w:r>
      <w:r>
        <w:t>e fief lar</w:t>
      </w:r>
    </w:p>
    <w:p w14:paraId="3D57422A" w14:textId="77777777" w:rsidR="00F047B6" w:rsidRDefault="00F047B6" w:rsidP="00F047B6"/>
    <w:p w14:paraId="57920A6A" w14:textId="77777777" w:rsidR="00F047B6" w:rsidRDefault="00F047B6" w:rsidP="00F047B6"/>
    <w:p w14:paraId="18A67773" w14:textId="77777777" w:rsidR="00F047B6" w:rsidRDefault="00F047B6" w:rsidP="00F047B6">
      <w:r>
        <w:t>e</w:t>
      </w:r>
    </w:p>
    <w:p w14:paraId="454142AE" w14:textId="77777777" w:rsidR="00F047B6" w:rsidRDefault="00F047B6" w:rsidP="00F047B6">
      <w:r>
        <w:t>Et encontre ce / ſe aul-</w:t>
      </w:r>
    </w:p>
    <w:p w14:paraId="73A7E71F" w14:textId="689008C4" w:rsidR="00F047B6" w:rsidRDefault="00F047B6" w:rsidP="00F047B6">
      <w:r>
        <w:t xml:space="preserve">cun </w:t>
      </w:r>
      <w:r w:rsidR="001F0515">
        <w:t>d</w:t>
      </w:r>
      <w:r>
        <w:t>emande vne terre</w:t>
      </w:r>
    </w:p>
    <w:p w14:paraId="0B5A8F45" w14:textId="77777777" w:rsidR="00F047B6" w:rsidRDefault="00F047B6" w:rsidP="00F047B6">
      <w:r>
        <w:t>comme omoſne / et cil</w:t>
      </w:r>
    </w:p>
    <w:p w14:paraId="2C36F90C" w14:textId="2909A46E" w:rsidR="00F047B6" w:rsidRDefault="00F047B6" w:rsidP="00F047B6">
      <w:r>
        <w:t xml:space="preserve">qui la tiēt </w:t>
      </w:r>
      <w:r w:rsidR="001F0515">
        <w:t>d</w:t>
      </w:r>
      <w:r>
        <w:t>ict que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3FD16ED" w14:textId="77777777" w:rsidR="00F047B6" w:rsidRDefault="00F047B6" w:rsidP="00F047B6">
      <w:r>
        <w:t>ſon fief lay : il aura len-</w:t>
      </w:r>
    </w:p>
    <w:p w14:paraId="2F656C92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ſil veult/ſcauoir</w:t>
      </w:r>
    </w:p>
    <w:p w14:paraId="6102FB26" w14:textId="77777777" w:rsidR="00F047B6" w:rsidRDefault="00F047B6" w:rsidP="00F047B6">
      <w:r>
        <w:t>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fief lay a celuy</w:t>
      </w:r>
    </w:p>
    <w:p w14:paraId="4A69C00A" w14:textId="01A43452" w:rsidR="00F047B6" w:rsidRDefault="00F047B6" w:rsidP="00F047B6">
      <w:r>
        <w:t xml:space="preserve">qui le </w:t>
      </w:r>
      <w:r w:rsidR="001F0515">
        <w:t>d</w:t>
      </w:r>
      <w:r>
        <w:t>emande. Le</w:t>
      </w:r>
    </w:p>
    <w:p w14:paraId="55F9144D" w14:textId="7AB32C3C" w:rsidR="00F047B6" w:rsidRDefault="00F047B6" w:rsidP="00F047B6">
      <w:r>
        <w:t xml:space="preserve">bɿief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</w:t>
      </w:r>
    </w:p>
    <w:p w14:paraId="4F8CB18D" w14:textId="07C7D513" w:rsidR="00F047B6" w:rsidRDefault="00F047B6" w:rsidP="00F047B6">
      <w:r>
        <w:t xml:space="preserve">comme cil </w:t>
      </w:r>
      <w:r w:rsidR="001F0515">
        <w:t>d</w:t>
      </w:r>
      <w:r>
        <w:t xml:space="preserve">e </w:t>
      </w:r>
      <w:r w:rsidR="001F0515">
        <w:t>d</w:t>
      </w:r>
      <w:r>
        <w:t>euant.</w:t>
      </w:r>
    </w:p>
    <w:p w14:paraId="6384576C" w14:textId="77777777" w:rsidR="00F047B6" w:rsidRDefault="00F047B6" w:rsidP="00F047B6">
      <w:r>
        <w:t>foɿs que len tournera</w:t>
      </w:r>
    </w:p>
    <w:p w14:paraId="671AA4F8" w14:textId="4F9BFDCB" w:rsidR="00F047B6" w:rsidRDefault="00F047B6" w:rsidP="00F047B6">
      <w:r>
        <w:t xml:space="preserve">les noms </w:t>
      </w:r>
      <w:r w:rsidR="001F0515">
        <w:t>d</w:t>
      </w:r>
      <w:r>
        <w:t>u tenant et</w:t>
      </w:r>
    </w:p>
    <w:p w14:paraId="0437BD07" w14:textId="05A8A4D0" w:rsidR="00F047B6" w:rsidRDefault="001F0515" w:rsidP="00F047B6">
      <w:r>
        <w:t>d</w:t>
      </w:r>
      <w:r w:rsidR="00F047B6">
        <w:t xml:space="preserve">u </w:t>
      </w:r>
      <w:r>
        <w:t>d</w:t>
      </w:r>
      <w:r w:rsidR="00F047B6">
        <w:t>emandāt. En quel</w:t>
      </w:r>
    </w:p>
    <w:p w14:paraId="695B5D7A" w14:textId="77777777" w:rsidR="00F047B6" w:rsidRDefault="00F047B6" w:rsidP="00F047B6">
      <w:r>
        <w:t>que court que telles en</w:t>
      </w:r>
    </w:p>
    <w:p w14:paraId="711E0A67" w14:textId="48E8F716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ſoient </w:t>
      </w:r>
      <w:r w:rsidR="001F0515">
        <w:t>d</w:t>
      </w:r>
      <w:r>
        <w:t>eman-</w:t>
      </w:r>
    </w:p>
    <w:p w14:paraId="2881FFA4" w14:textId="593DBA89" w:rsidR="00F047B6" w:rsidRDefault="00F047B6" w:rsidP="00F047B6">
      <w:r>
        <w:t xml:space="preserve">dees/elles </w:t>
      </w:r>
      <w:r w:rsidR="001F0515">
        <w:t>d</w:t>
      </w:r>
      <w:r>
        <w:t>oibuent e-</w:t>
      </w:r>
    </w:p>
    <w:p w14:paraId="1E38F18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tenues en la court</w:t>
      </w:r>
    </w:p>
    <w:p w14:paraId="09975FD4" w14:textId="77777777" w:rsidR="00F047B6" w:rsidRDefault="00F047B6" w:rsidP="00F047B6">
      <w:r>
        <w:t>au pɿince:</w:t>
      </w:r>
      <w:r>
        <w:rPr>
          <w:rFonts w:ascii="Segoe UI Symbol" w:hAnsi="Segoe UI Symbol" w:cs="Segoe UI Symbol"/>
        </w:rPr>
        <w:t>⁊</w:t>
      </w:r>
      <w:r>
        <w:t xml:space="preserve"> toutes les</w:t>
      </w:r>
    </w:p>
    <w:p w14:paraId="0F4404F0" w14:textId="77777777" w:rsidR="00F047B6" w:rsidRDefault="00F047B6" w:rsidP="00F047B6">
      <w:r>
        <w:lastRenderedPageBreak/>
        <w:t>aultres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qui</w:t>
      </w:r>
    </w:p>
    <w:p w14:paraId="3F7E1227" w14:textId="77777777" w:rsidR="00F047B6" w:rsidRDefault="00F047B6" w:rsidP="00F047B6">
      <w:r>
        <w:t>ſont faictes par la rai-</w:t>
      </w:r>
    </w:p>
    <w:p w14:paraId="628B2706" w14:textId="77777777" w:rsidR="00F047B6" w:rsidRDefault="00F047B6" w:rsidP="00F047B6"/>
    <w:p w14:paraId="0F650E9D" w14:textId="77777777" w:rsidR="00F047B6" w:rsidRDefault="00F047B6" w:rsidP="00F047B6"/>
    <w:p w14:paraId="32EE530F" w14:textId="5239EF87" w:rsidR="00F047B6" w:rsidRDefault="00F047B6" w:rsidP="00F047B6">
      <w:r>
        <w:t xml:space="preserve">ſon </w:t>
      </w:r>
      <w:r w:rsidR="001F0515">
        <w:t>d</w:t>
      </w:r>
      <w:r>
        <w:t xml:space="preserve">es fiefz/a </w:t>
      </w:r>
      <w:r w:rsidR="001F0515">
        <w:t>d</w:t>
      </w:r>
      <w:r>
        <w:t>eclarer</w:t>
      </w:r>
    </w:p>
    <w:p w14:paraId="7BF53EDC" w14:textId="2A9E784A" w:rsidR="00F047B6" w:rsidRDefault="00F047B6" w:rsidP="00F047B6">
      <w:r>
        <w:t xml:space="preserve">la </w:t>
      </w:r>
      <w:r w:rsidR="001F0515">
        <w:t>d</w:t>
      </w:r>
      <w:r>
        <w:t xml:space="preserve">roicture </w:t>
      </w:r>
      <w:r w:rsidR="001F0515">
        <w:t>d</w:t>
      </w:r>
      <w:r>
        <w:t>e la court</w:t>
      </w:r>
    </w:p>
    <w:p w14:paraId="0A798B04" w14:textId="792964CC" w:rsidR="00F047B6" w:rsidRDefault="00F047B6" w:rsidP="00F047B6">
      <w:r>
        <w:t xml:space="preserve">de ſaincte egliſe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la</w:t>
      </w:r>
    </w:p>
    <w:p w14:paraId="73D6CD20" w14:textId="77777777" w:rsidR="00F047B6" w:rsidRDefault="00F047B6" w:rsidP="00F047B6">
      <w:r>
        <w:t xml:space="preserve">court laye. </w:t>
      </w:r>
      <w:r>
        <w:rPr>
          <w:rFonts w:ascii="Cambria Math" w:hAnsi="Cambria Math" w:cs="Cambria Math"/>
        </w:rPr>
        <w:t>ℂ</w:t>
      </w:r>
      <w:r>
        <w:t>Et a fai-</w:t>
      </w:r>
    </w:p>
    <w:p w14:paraId="12883911" w14:textId="3AC78105" w:rsidR="00F047B6" w:rsidRDefault="00F047B6" w:rsidP="00F047B6">
      <w:r>
        <w:t>re telles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oibt</w:t>
      </w:r>
    </w:p>
    <w:p w14:paraId="0F01FF2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lcueſque ou autre</w:t>
      </w:r>
    </w:p>
    <w:p w14:paraId="5AA5EA3C" w14:textId="251AEC48" w:rsidR="00F047B6" w:rsidRDefault="00F047B6" w:rsidP="00F047B6">
      <w:r>
        <w:t>po᷒ luy /</w:t>
      </w:r>
      <w:r>
        <w:rPr>
          <w:rFonts w:ascii="Segoe UI Symbol" w:hAnsi="Segoe UI Symbol" w:cs="Segoe UI Symbol"/>
        </w:rPr>
        <w:t>⁊</w:t>
      </w:r>
      <w:r>
        <w:t xml:space="preserve"> 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A17D7B0" w14:textId="77777777" w:rsidR="00F047B6" w:rsidRDefault="00F047B6" w:rsidP="00F047B6">
      <w:r>
        <w:t>ſemōs/pour ſcauoir ſil</w:t>
      </w:r>
    </w:p>
    <w:p w14:paraId="6FBA573F" w14:textId="77777777" w:rsidR="00F047B6" w:rsidRDefault="00F047B6" w:rsidP="00F047B6">
      <w:r>
        <w:t>veult calenger aulcune</w:t>
      </w:r>
    </w:p>
    <w:p w14:paraId="5AB203B2" w14:textId="77777777" w:rsidR="00F047B6" w:rsidRDefault="00F047B6" w:rsidP="00F047B6">
      <w:r>
        <w:t>poo</w:t>
      </w:r>
      <w:r>
        <w:rPr>
          <w:rFonts w:ascii="Arial Unicode MS" w:eastAsia="Arial Unicode MS" w:hAnsi="Arial Unicode MS" w:cs="Arial Unicode MS" w:hint="eastAsia"/>
        </w:rPr>
        <w:t>ﬅ</w:t>
      </w:r>
      <w:r>
        <w:t>e en la choſe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A44AE95" w14:textId="079796A3" w:rsidR="00F047B6" w:rsidRDefault="001F0515" w:rsidP="00F047B6">
      <w:r>
        <w:t>d</w:t>
      </w:r>
      <w:r w:rsidR="00F047B6">
        <w:t>emādee.Et le plet q̄</w:t>
      </w:r>
    </w:p>
    <w:p w14:paraId="37EA920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mene en la court</w:t>
      </w:r>
    </w:p>
    <w:p w14:paraId="3CF1C361" w14:textId="77777777" w:rsidR="00F047B6" w:rsidRDefault="00F047B6" w:rsidP="00F047B6">
      <w:r>
        <w:t>de faicte egliſe/mour</w:t>
      </w:r>
    </w:p>
    <w:p w14:paraId="21E14518" w14:textId="44015FA7" w:rsidR="00F047B6" w:rsidRDefault="00F047B6" w:rsidP="00F047B6">
      <w:r>
        <w:t xml:space="preserve">ra tāt q̇l ſoit </w:t>
      </w:r>
      <w:r w:rsidR="001F0515">
        <w:t>d</w:t>
      </w:r>
      <w:r>
        <w:t>eclaire/a</w:t>
      </w:r>
    </w:p>
    <w:p w14:paraId="5A246FED" w14:textId="77777777" w:rsidR="00F047B6" w:rsidRDefault="00F047B6" w:rsidP="00F047B6">
      <w:r>
        <w:t>laquelle court la iuſdi-</w:t>
      </w:r>
    </w:p>
    <w:p w14:paraId="42E6B881" w14:textId="628F8A6B" w:rsidR="00F047B6" w:rsidRDefault="00F047B6" w:rsidP="00F047B6">
      <w:r>
        <w:t xml:space="preserve">ction </w:t>
      </w:r>
      <w:r w:rsidR="001F0515">
        <w:t>d</w:t>
      </w:r>
      <w:r>
        <w:t>e telle choſe ap-</w:t>
      </w:r>
    </w:p>
    <w:p w14:paraId="28410BCD" w14:textId="77777777" w:rsidR="00F047B6" w:rsidRDefault="00F047B6" w:rsidP="00F047B6">
      <w:r>
        <w:t>partient. Et ſe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26E7044" w14:textId="77777777" w:rsidR="00F047B6" w:rsidRDefault="00F047B6" w:rsidP="00F047B6">
      <w:r>
        <w:t>le met en nō ſcauoir/il</w:t>
      </w:r>
    </w:p>
    <w:p w14:paraId="41D5D4C4" w14:textId="77777777" w:rsidR="00F047B6" w:rsidRDefault="00F047B6" w:rsidP="00F047B6">
      <w:r>
        <w:t>conuiendɿa reuenir a la</w:t>
      </w:r>
    </w:p>
    <w:p w14:paraId="43504AE7" w14:textId="77777777" w:rsidR="00F047B6" w:rsidRDefault="00F047B6" w:rsidP="00F047B6">
      <w:r>
        <w:t>court ou celuy qui tiēt</w:t>
      </w:r>
    </w:p>
    <w:p w14:paraId="7A5668BD" w14:textId="77777777" w:rsidR="00F047B6" w:rsidRDefault="00F047B6" w:rsidP="00F047B6"/>
    <w:p w14:paraId="5FFD1F48" w14:textId="77777777" w:rsidR="00F047B6" w:rsidRDefault="00F047B6" w:rsidP="00F047B6"/>
    <w:p w14:paraId="0CA5FA7B" w14:textId="14877516" w:rsidR="00F047B6" w:rsidRDefault="00F047B6" w:rsidP="00F047B6">
      <w:r>
        <w:t xml:space="preserve">que le fief que on luy </w:t>
      </w:r>
      <w:r w:rsidR="001F0515">
        <w:t>d</w:t>
      </w:r>
      <w:r>
        <w:t>emande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omoſne : mais</w:t>
      </w:r>
    </w:p>
    <w:p w14:paraId="5686F4AF" w14:textId="3DAC08ED" w:rsidR="00F047B6" w:rsidRDefault="00F047B6" w:rsidP="00F047B6">
      <w:r>
        <w:t xml:space="preserve">le texte qui met q̄ len </w:t>
      </w:r>
      <w:r w:rsidR="001F0515">
        <w:t>d</w:t>
      </w:r>
      <w:r>
        <w:t>oibt enquerir/ſcauoir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</w:t>
      </w:r>
    </w:p>
    <w:p w14:paraId="1265B9AA" w14:textId="17E174D0" w:rsidR="00F047B6" w:rsidRDefault="00F047B6" w:rsidP="00F047B6">
      <w:r>
        <w:t xml:space="preserve">omoſne/ou le fief lay </w:t>
      </w:r>
      <w:r w:rsidR="001F0515">
        <w:t>d</w:t>
      </w:r>
      <w:r>
        <w:t xml:space="preserve">e lacteur/met ces motz : en </w:t>
      </w:r>
      <w:r w:rsidR="001F0515">
        <w:t>d</w:t>
      </w:r>
      <w:r>
        <w:t>e-</w:t>
      </w:r>
    </w:p>
    <w:p w14:paraId="63906B4C" w14:textId="4B424ED9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rāt en general les faictz </w:t>
      </w:r>
      <w:r w:rsidR="001F0515">
        <w:t>d</w:t>
      </w:r>
      <w:r>
        <w:t xml:space="preserve">e lacteur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>efenſeur</w:t>
      </w:r>
    </w:p>
    <w:p w14:paraId="367139D2" w14:textId="77777777" w:rsidR="00F047B6" w:rsidRDefault="00F047B6" w:rsidP="00F047B6">
      <w:r>
        <w:t>affin que on enquiere pɿincipalement et eſpecialement</w:t>
      </w:r>
    </w:p>
    <w:p w14:paraId="30C406C1" w14:textId="65689D69" w:rsidR="00F047B6" w:rsidRDefault="001F0515" w:rsidP="00F047B6">
      <w:r>
        <w:t>d</w:t>
      </w:r>
      <w:r w:rsidR="00F047B6">
        <w:t xml:space="preserve">u faict </w:t>
      </w:r>
      <w:r>
        <w:t>d</w:t>
      </w:r>
      <w:r w:rsidR="00F047B6">
        <w:t>e cil qui a la</w:t>
      </w:r>
    </w:p>
    <w:p w14:paraId="6B43EF4E" w14:textId="77777777" w:rsidR="00F047B6" w:rsidRDefault="00F047B6" w:rsidP="00F047B6">
      <w:r>
        <w:t>pɿeuue a faire:par le-</w:t>
      </w:r>
    </w:p>
    <w:p w14:paraId="28407155" w14:textId="77777777" w:rsidR="00F047B6" w:rsidRDefault="00F047B6" w:rsidP="00F047B6">
      <w:r>
        <w:t>q̇l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gaignee</w:t>
      </w:r>
    </w:p>
    <w:p w14:paraId="4B48963B" w14:textId="77777777" w:rsidR="00F047B6" w:rsidRDefault="00F047B6" w:rsidP="00F047B6">
      <w:r>
        <w:t>ou pdue.Et par ce ap</w:t>
      </w:r>
    </w:p>
    <w:p w14:paraId="3AB832CB" w14:textId="77777777" w:rsidR="00F047B6" w:rsidRDefault="00F047B6" w:rsidP="00F047B6">
      <w:r>
        <w:t>pert que le texte veult</w:t>
      </w:r>
    </w:p>
    <w:p w14:paraId="47817C06" w14:textId="77777777" w:rsidR="00F047B6" w:rsidRDefault="00F047B6" w:rsidP="00F047B6">
      <w:r>
        <w:t>dire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</w:t>
      </w:r>
    </w:p>
    <w:p w14:paraId="4D7FC9B2" w14:textId="77777777" w:rsidR="00F047B6" w:rsidRDefault="00F047B6" w:rsidP="00F047B6">
      <w:r>
        <w:t>non ſcauoir /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en-</w:t>
      </w:r>
    </w:p>
    <w:p w14:paraId="3A69917F" w14:textId="77777777" w:rsidR="00F047B6" w:rsidRDefault="00F047B6" w:rsidP="00F047B6">
      <w:r>
        <w:t>tendɿe ſe lacteur a la</w:t>
      </w:r>
    </w:p>
    <w:p w14:paraId="7EFF9B2F" w14:textId="77777777" w:rsidR="00F047B6" w:rsidRDefault="00F047B6" w:rsidP="00F047B6">
      <w:r>
        <w:t>pɿeuue a faire que ce</w:t>
      </w:r>
    </w:p>
    <w:p w14:paraId="2EF1696A" w14:textId="77777777" w:rsidR="00F047B6" w:rsidRDefault="00F047B6" w:rsidP="00F047B6">
      <w:r>
        <w:t>ſoit ſō fief lay.</w:t>
      </w:r>
      <w:r>
        <w:rPr>
          <w:rFonts w:ascii="Segoe UI Symbol" w:hAnsi="Segoe UI Symbol" w:cs="Segoe UI Symbol"/>
        </w:rPr>
        <w:t>⁊</w:t>
      </w:r>
      <w:r>
        <w:t xml:space="preserve"> il fault</w:t>
      </w:r>
    </w:p>
    <w:p w14:paraId="7E65CD6A" w14:textId="77777777" w:rsidR="00F047B6" w:rsidRDefault="00F047B6" w:rsidP="00F047B6">
      <w:r>
        <w:lastRenderedPageBreak/>
        <w:t xml:space="preserve">a le pɿouuer:la court </w:t>
      </w:r>
      <w:r>
        <w:rPr>
          <w:rFonts w:ascii="Segoe UI Symbol" w:hAnsi="Segoe UI Symbol" w:cs="Segoe UI Symbol"/>
        </w:rPr>
        <w:t>⁊</w:t>
      </w:r>
    </w:p>
    <w:p w14:paraId="22864768" w14:textId="35736508" w:rsidR="00F047B6" w:rsidRDefault="00F047B6" w:rsidP="00F047B6">
      <w:r>
        <w:t xml:space="preserve">la congnoiſſance en </w:t>
      </w:r>
      <w:r w:rsidR="001F0515">
        <w:t>d</w:t>
      </w:r>
      <w:r>
        <w:t>e</w:t>
      </w:r>
    </w:p>
    <w:p w14:paraId="146E29D7" w14:textId="77777777" w:rsidR="00F047B6" w:rsidRDefault="00F047B6" w:rsidP="00F047B6">
      <w:r>
        <w:t>mourra a la iuriſdictiō</w:t>
      </w:r>
    </w:p>
    <w:p w14:paraId="6147D467" w14:textId="77777777" w:rsidR="00F047B6" w:rsidRDefault="00F047B6" w:rsidP="00F047B6">
      <w:r>
        <w:t>de legliſe/pource que</w:t>
      </w:r>
    </w:p>
    <w:p w14:paraId="1BAC4F35" w14:textId="091A5B5B" w:rsidR="00F047B6" w:rsidRDefault="00F047B6" w:rsidP="00F047B6">
      <w:r>
        <w:t xml:space="preserve">le </w:t>
      </w:r>
      <w:r w:rsidR="001F0515">
        <w:t>d</w:t>
      </w:r>
      <w:r>
        <w:t>efenſeur aura gai-</w:t>
      </w:r>
    </w:p>
    <w:p w14:paraId="3C676B49" w14:textId="77777777" w:rsidR="00F047B6" w:rsidRDefault="00F047B6" w:rsidP="00F047B6">
      <w:r>
        <w:t>gne ſa cauſe : et ne ſuf-</w:t>
      </w:r>
    </w:p>
    <w:p w14:paraId="668BB0D9" w14:textId="77777777" w:rsidR="00F047B6" w:rsidRDefault="00F047B6" w:rsidP="00F047B6">
      <w:r>
        <w:t>firoit poīt la raiſon au</w:t>
      </w:r>
    </w:p>
    <w:p w14:paraId="180C732A" w14:textId="02E245C5" w:rsidR="00F047B6" w:rsidRDefault="00F047B6" w:rsidP="00F047B6">
      <w:r>
        <w:t xml:space="preserve">contraire </w:t>
      </w:r>
      <w:r w:rsidR="001F0515">
        <w:t>d</w:t>
      </w:r>
      <w:r>
        <w:t xml:space="preserve">e </w:t>
      </w:r>
      <w:r w:rsidR="001F0515">
        <w:t>d</w:t>
      </w:r>
      <w:r>
        <w:t>ire que</w:t>
      </w:r>
    </w:p>
    <w:p w14:paraId="30AACF2D" w14:textId="77777777" w:rsidR="00F047B6" w:rsidRDefault="00F047B6" w:rsidP="00F047B6">
      <w:r>
        <w:t>le texte parle generale</w:t>
      </w:r>
    </w:p>
    <w:p w14:paraId="23DABEAD" w14:textId="77777777" w:rsidR="00F047B6" w:rsidRDefault="00F047B6" w:rsidP="00F047B6">
      <w:r>
        <w:t>ment auſſi bien au re-</w:t>
      </w:r>
    </w:p>
    <w:p w14:paraId="19D1B7B6" w14:textId="07B3EDD9" w:rsidR="00F047B6" w:rsidRDefault="00F047B6" w:rsidP="00F047B6">
      <w:r>
        <w:t xml:space="preserve">gard </w:t>
      </w:r>
      <w:r w:rsidR="001F0515">
        <w:t>d</w:t>
      </w:r>
      <w:r>
        <w:t>e lacteur com-</w:t>
      </w:r>
    </w:p>
    <w:p w14:paraId="1D8171D3" w14:textId="652CFE08" w:rsidR="00F047B6" w:rsidRDefault="00F047B6" w:rsidP="00F047B6">
      <w:r>
        <w:t xml:space="preserve">me </w:t>
      </w:r>
      <w:r w:rsidR="001F0515">
        <w:t>d</w:t>
      </w:r>
      <w:r>
        <w:t xml:space="preserve">u </w:t>
      </w:r>
      <w:r w:rsidR="001F0515">
        <w:t>d</w:t>
      </w:r>
      <w:r>
        <w:t>efenſeur : car</w:t>
      </w:r>
    </w:p>
    <w:p w14:paraId="09F861AE" w14:textId="311B8195" w:rsidR="00F047B6" w:rsidRDefault="00F047B6" w:rsidP="00F047B6">
      <w:r>
        <w:t xml:space="preserve">ſe le </w:t>
      </w:r>
      <w:r w:rsidR="001F0515">
        <w:t>d</w:t>
      </w:r>
      <w:r>
        <w:t>efenſeur auoit la</w:t>
      </w:r>
    </w:p>
    <w:p w14:paraId="18C80244" w14:textId="77777777" w:rsidR="00F047B6" w:rsidRDefault="00F047B6" w:rsidP="00F047B6">
      <w:r>
        <w:t>pɿeuue a faire/</w:t>
      </w:r>
      <w:r>
        <w:rPr>
          <w:rFonts w:ascii="Segoe UI Symbol" w:hAnsi="Segoe UI Symbol" w:cs="Segoe UI Symbol"/>
        </w:rPr>
        <w:t>⁊</w:t>
      </w:r>
      <w:r>
        <w:t xml:space="preserve"> il fail-</w:t>
      </w:r>
    </w:p>
    <w:p w14:paraId="4C0BAB11" w14:textId="77777777" w:rsidR="00F047B6" w:rsidRDefault="00F047B6" w:rsidP="00F047B6">
      <w:r>
        <w:t>ioit a pɿouuer/ou que</w:t>
      </w:r>
    </w:p>
    <w:p w14:paraId="76AE8623" w14:textId="77777777" w:rsidR="00F047B6" w:rsidRDefault="00F047B6" w:rsidP="00F047B6">
      <w:r>
        <w:t>ſon faict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nō</w:t>
      </w:r>
    </w:p>
    <w:p w14:paraId="205CDA30" w14:textId="77777777" w:rsidR="00F047B6" w:rsidRDefault="00F047B6" w:rsidP="00F047B6">
      <w:r>
        <w:t>ſcauoir : il perdɿoit ſa</w:t>
      </w:r>
    </w:p>
    <w:p w14:paraId="252B2574" w14:textId="77777777" w:rsidR="00F047B6" w:rsidRDefault="00F047B6" w:rsidP="00F047B6">
      <w:r>
        <w:t>cauſe / et lautre la gai-</w:t>
      </w:r>
    </w:p>
    <w:p w14:paraId="03488798" w14:textId="77777777" w:rsidR="00F047B6" w:rsidRDefault="00F047B6" w:rsidP="00F047B6">
      <w:r>
        <w:t>gneroit. Et par ce nen</w:t>
      </w:r>
    </w:p>
    <w:p w14:paraId="10868B64" w14:textId="4A7CC946" w:rsidR="00F047B6" w:rsidRDefault="00F047B6" w:rsidP="00F047B6">
      <w:r>
        <w:t xml:space="preserve">pourroit </w:t>
      </w:r>
      <w:r w:rsidR="001F0515">
        <w:t>d</w:t>
      </w:r>
      <w:r>
        <w:t>emouroit la iuriſdiction a la court de legliſe:</w:t>
      </w:r>
    </w:p>
    <w:p w14:paraId="149E4583" w14:textId="77777777" w:rsidR="00F047B6" w:rsidRDefault="00F047B6" w:rsidP="00F047B6">
      <w:r>
        <w:t>mais le texte parle en general pour appɿēdɿe generale-</w:t>
      </w:r>
    </w:p>
    <w:p w14:paraId="16DD7654" w14:textId="0731F9EE" w:rsidR="00F047B6" w:rsidRDefault="00F047B6" w:rsidP="00F047B6">
      <w:r>
        <w:t xml:space="preserve">ment les </w:t>
      </w:r>
      <w:r w:rsidR="001F0515">
        <w:t>d</w:t>
      </w:r>
      <w:r>
        <w:t xml:space="preserve">eux </w:t>
      </w:r>
      <w:r w:rsidR="001F0515">
        <w:t>d</w:t>
      </w:r>
      <w:r>
        <w:t>efenſes/que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q̄relle peut met-</w:t>
      </w:r>
    </w:p>
    <w:p w14:paraId="49112FC9" w14:textId="3FB5CF0C" w:rsidR="00F047B6" w:rsidRDefault="00F047B6" w:rsidP="00F047B6">
      <w:r>
        <w:t xml:space="preserve">tre pour </w:t>
      </w:r>
      <w:r w:rsidR="001F0515">
        <w:t>d</w:t>
      </w:r>
      <w:r>
        <w:t xml:space="preserve">efendre ſon omoſne.Sur leſquelz </w:t>
      </w:r>
      <w:r w:rsidR="001F0515">
        <w:t>d</w:t>
      </w:r>
      <w:r>
        <w:t>eux cas</w:t>
      </w:r>
    </w:p>
    <w:p w14:paraId="3362FF7F" w14:textId="49758F8A" w:rsidR="00F047B6" w:rsidRDefault="00F047B6" w:rsidP="00F047B6">
      <w:r>
        <w:t xml:space="preserve">le </w:t>
      </w:r>
      <w:r w:rsidR="001F0515">
        <w:t>d</w:t>
      </w:r>
      <w:r>
        <w:t>emādeur peut auoir la pɿeuue a faire:</w:t>
      </w:r>
      <w:r>
        <w:rPr>
          <w:rFonts w:ascii="Segoe UI Symbol" w:hAnsi="Segoe UI Symbol" w:cs="Segoe UI Symbol"/>
        </w:rPr>
        <w:t>⁊</w:t>
      </w:r>
      <w:r>
        <w:t xml:space="preserve"> ſemble que</w:t>
      </w:r>
    </w:p>
    <w:p w14:paraId="77F07DEE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opinion ſoit la plus vɿaye </w:t>
      </w:r>
      <w:r>
        <w:rPr>
          <w:rFonts w:ascii="Segoe UI Symbol" w:hAnsi="Segoe UI Symbol" w:cs="Segoe UI Symbol"/>
        </w:rPr>
        <w:t>⁊</w:t>
      </w:r>
      <w:r>
        <w:t xml:space="preserve"> la plus conſonante au</w:t>
      </w:r>
    </w:p>
    <w:p w14:paraId="601C08A6" w14:textId="1A4A489F" w:rsidR="00F047B6" w:rsidRDefault="00F047B6" w:rsidP="00F047B6">
      <w:r>
        <w:t xml:space="preserve">texte et a luſaige </w:t>
      </w:r>
      <w:r w:rsidR="001F0515">
        <w:t>d</w:t>
      </w:r>
      <w:r>
        <w:t>u pays.</w:t>
      </w:r>
    </w:p>
    <w:p w14:paraId="2E84A571" w14:textId="77777777" w:rsidR="00F047B6" w:rsidRDefault="00F047B6" w:rsidP="00F047B6"/>
    <w:p w14:paraId="31CBB16D" w14:textId="77777777" w:rsidR="00F047B6" w:rsidRDefault="00F047B6" w:rsidP="00F047B6"/>
    <w:p w14:paraId="6E62601C" w14:textId="77777777" w:rsidR="00F047B6" w:rsidRDefault="00F047B6" w:rsidP="00F047B6">
      <w:r>
        <w:t>e</w:t>
      </w:r>
    </w:p>
    <w:p w14:paraId="4F0E173E" w14:textId="19550C8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aulcun </w:t>
      </w:r>
      <w:r w:rsidR="001F0515">
        <w:t>d</w:t>
      </w:r>
      <w:r>
        <w:t>emāde aulcune terre comme omoſne</w:t>
      </w:r>
    </w:p>
    <w:p w14:paraId="6A9E962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cil qui la tient </w:t>
      </w:r>
      <w:r>
        <w:rPr>
          <w:rFonts w:ascii="Segoe UI Symbol" w:hAnsi="Segoe UI Symbol" w:cs="Segoe UI Symbol"/>
        </w:rPr>
        <w:t>⁊</w:t>
      </w:r>
      <w:r>
        <w:t>c.Sur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aulcun</w:t>
      </w:r>
    </w:p>
    <w:p w14:paraId="60F2BD24" w14:textId="7D3318DB" w:rsidR="00F047B6" w:rsidRDefault="001F0515" w:rsidP="00F047B6">
      <w:r>
        <w:t>d</w:t>
      </w:r>
      <w:r w:rsidR="00F047B6">
        <w:t xml:space="preserve">emāde vng heritaige a vng aultre en la court </w:t>
      </w:r>
      <w:r>
        <w:t>d</w:t>
      </w:r>
      <w:r w:rsidR="00F047B6">
        <w:t>e legli-</w:t>
      </w:r>
    </w:p>
    <w:p w14:paraId="5B4EF4A7" w14:textId="77777777" w:rsidR="00F047B6" w:rsidRDefault="00F047B6" w:rsidP="00F047B6">
      <w:r>
        <w:t>ſe cōe ſon omoſne/ou meſmemēt en court laye : le que-</w:t>
      </w:r>
    </w:p>
    <w:p w14:paraId="7F0C9E0E" w14:textId="34579ED9" w:rsidR="00F047B6" w:rsidRDefault="00F047B6" w:rsidP="00F047B6">
      <w:r>
        <w:t>relle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tenant </w:t>
      </w:r>
      <w:r>
        <w:rPr>
          <w:rFonts w:ascii="Segoe UI Symbol" w:hAnsi="Segoe UI Symbol" w:cs="Segoe UI Symbol"/>
        </w:rPr>
        <w:t>⁊</w:t>
      </w:r>
      <w:r>
        <w:t xml:space="preserve"> poſſeſſeur </w:t>
      </w:r>
      <w:r w:rsidR="001F0515">
        <w:t>d</w:t>
      </w:r>
      <w:r>
        <w:t>udict heritaige pourra</w:t>
      </w:r>
    </w:p>
    <w:p w14:paraId="221874CD" w14:textId="1F57B2F1" w:rsidR="00F047B6" w:rsidRDefault="00F047B6" w:rsidP="00F047B6">
      <w:r>
        <w:t xml:space="preserve">ſil veult pndɿe vng bɿief </w:t>
      </w:r>
      <w:r w:rsidR="001F0515">
        <w:t>d</w:t>
      </w:r>
      <w:r>
        <w:t xml:space="preserve">omoſne et </w:t>
      </w:r>
      <w:r w:rsidR="001F0515">
        <w:t>d</w:t>
      </w:r>
      <w:r>
        <w:t>e fief lay/ainſi q̄</w:t>
      </w:r>
    </w:p>
    <w:p w14:paraId="1F459DBD" w14:textId="13741D99" w:rsidR="00F047B6" w:rsidRDefault="00F047B6" w:rsidP="00F047B6">
      <w:r>
        <w:t xml:space="preserve">len pɿēd vng bɿief </w:t>
      </w:r>
      <w:r w:rsidR="001F0515">
        <w:t>d</w:t>
      </w:r>
      <w:r>
        <w:t xml:space="preserve">e fief 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omoſne quand aulcun</w:t>
      </w:r>
    </w:p>
    <w:p w14:paraId="4CC11727" w14:textId="62665F89" w:rsidR="00F047B6" w:rsidRDefault="00F047B6" w:rsidP="00F047B6">
      <w:r>
        <w:t xml:space="preserve">demande vng heritaige </w:t>
      </w:r>
      <w:r w:rsidR="001F0515">
        <w:t>d</w:t>
      </w:r>
      <w:r>
        <w:t>un aultre cōme ſon fief lay/et</w:t>
      </w:r>
    </w:p>
    <w:p w14:paraId="26A2158D" w14:textId="23E8B26E" w:rsidR="00F047B6" w:rsidRDefault="00F047B6" w:rsidP="00F047B6">
      <w:r>
        <w:t>le tenāt veult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ſon omoſne.Et poīce </w:t>
      </w:r>
      <w:r w:rsidR="001F0515">
        <w:t>d</w:t>
      </w:r>
      <w:r>
        <w:t>ict</w:t>
      </w:r>
    </w:p>
    <w:p w14:paraId="332188A8" w14:textId="6476960F" w:rsidR="00F047B6" w:rsidRDefault="00F047B6" w:rsidP="00F047B6">
      <w:r>
        <w:t xml:space="preserve">le texte q̄ len tournera les noms </w:t>
      </w:r>
      <w:r w:rsidR="001F0515">
        <w:t>d</w:t>
      </w:r>
      <w:r>
        <w:t xml:space="preserve">u </w:t>
      </w:r>
      <w:r w:rsidR="001F0515">
        <w:t>d</w:t>
      </w:r>
      <w:r>
        <w:t xml:space="preserve">emādeur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 </w:t>
      </w:r>
      <w:r w:rsidR="001F0515">
        <w:t>d</w:t>
      </w:r>
      <w:r>
        <w:t>e-</w:t>
      </w:r>
    </w:p>
    <w:p w14:paraId="288464FB" w14:textId="08821CC3" w:rsidR="00F047B6" w:rsidRDefault="00F047B6" w:rsidP="00F047B6">
      <w:r>
        <w:t>fenſeur.Ce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q̄ aīſi q̄ il yavng bɿief </w:t>
      </w:r>
      <w:r w:rsidR="001F0515">
        <w:t>d</w:t>
      </w:r>
      <w:r>
        <w:t>e fief lay</w:t>
      </w:r>
    </w:p>
    <w:p w14:paraId="7A22C3C0" w14:textId="51EF0DD7" w:rsidR="00F047B6" w:rsidRDefault="00F047B6" w:rsidP="00F047B6">
      <w:r>
        <w:t xml:space="preserve">et </w:t>
      </w:r>
      <w:r w:rsidR="001F0515">
        <w:t>d</w:t>
      </w:r>
      <w:r>
        <w:t xml:space="preserve">omoſne/auſſi y a il vng bɿief </w:t>
      </w:r>
      <w:r w:rsidR="001F0515">
        <w:t>d</w:t>
      </w:r>
      <w:r>
        <w:t xml:space="preserve">omoſne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fief lay.</w:t>
      </w:r>
    </w:p>
    <w:p w14:paraId="22BCA366" w14:textId="30AB08B7" w:rsidR="00F047B6" w:rsidRDefault="00F047B6" w:rsidP="00F047B6">
      <w:r>
        <w:t xml:space="preserve">Et oultre </w:t>
      </w:r>
      <w:r w:rsidR="001F0515">
        <w:t>d</w:t>
      </w:r>
      <w:r>
        <w:t xml:space="preserve">oibt on ſcauoir que toutes </w:t>
      </w:r>
      <w:r>
        <w:rPr>
          <w:rFonts w:ascii="Segoe UI Symbol" w:hAnsi="Segoe UI Symbol" w:cs="Segoe UI Symbol"/>
        </w:rPr>
        <w:t>⁊</w:t>
      </w:r>
      <w:r>
        <w:t xml:space="preserve"> quanteſfois q̇l</w:t>
      </w:r>
    </w:p>
    <w:p w14:paraId="39D54344" w14:textId="2F862F6A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entre la court laye </w:t>
      </w:r>
      <w:r>
        <w:rPr>
          <w:rFonts w:ascii="Segoe UI Symbol" w:hAnsi="Segoe UI Symbol" w:cs="Segoe UI Symbol"/>
        </w:rPr>
        <w:t>⁊</w:t>
      </w:r>
      <w:r>
        <w:t xml:space="preserve"> la court </w:t>
      </w:r>
      <w:r w:rsidR="001F0515">
        <w:t>d</w:t>
      </w:r>
      <w:r>
        <w:t xml:space="preserve">e legliſe </w:t>
      </w:r>
      <w:r w:rsidR="001F0515">
        <w:t>d</w:t>
      </w:r>
      <w:r>
        <w:t>aul-</w:t>
      </w:r>
    </w:p>
    <w:p w14:paraId="45825EEB" w14:textId="66D954DF" w:rsidR="00F047B6" w:rsidRDefault="00F047B6" w:rsidP="00F047B6">
      <w:r>
        <w:lastRenderedPageBreak/>
        <w:t xml:space="preserve">cune </w:t>
      </w:r>
      <w:r w:rsidR="001F0515">
        <w:t>d</w:t>
      </w:r>
      <w:r>
        <w:t xml:space="preserve">ɿoicture /q̄ chaſcune </w:t>
      </w:r>
      <w:r w:rsidR="001F0515">
        <w:t>d</w:t>
      </w:r>
      <w:r>
        <w:t>eſdictes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ices </w:t>
      </w:r>
      <w:r w:rsidR="001F0515">
        <w:t>d</w:t>
      </w:r>
      <w:r>
        <w:t>ict a luy</w:t>
      </w:r>
    </w:p>
    <w:p w14:paraId="358047B2" w14:textId="3362FBF8" w:rsidR="00F047B6" w:rsidRDefault="00F047B6" w:rsidP="00F047B6">
      <w:r>
        <w:t xml:space="preserve">appartenir la cōgnoiſſance </w:t>
      </w:r>
      <w:r>
        <w:rPr>
          <w:rFonts w:ascii="Segoe UI Symbol" w:hAnsi="Segoe UI Symbol" w:cs="Segoe UI Symbol"/>
        </w:rPr>
        <w:t>⁊</w:t>
      </w:r>
      <w:r>
        <w:t xml:space="preserve"> iuriſdiction </w:t>
      </w:r>
      <w:r w:rsidR="001F0515">
        <w:t>d</w:t>
      </w:r>
      <w:r>
        <w:t xml:space="preserve">e tel </w:t>
      </w:r>
      <w:r w:rsidR="001F0515">
        <w:t>d</w:t>
      </w:r>
      <w:r>
        <w:t>iſcoɿd.</w:t>
      </w:r>
    </w:p>
    <w:p w14:paraId="154B47D7" w14:textId="77777777" w:rsidR="00F047B6" w:rsidRDefault="00F047B6" w:rsidP="00F047B6">
      <w:r>
        <w:t xml:space="preserve">compete </w:t>
      </w:r>
      <w:r>
        <w:rPr>
          <w:rFonts w:ascii="Segoe UI Symbol" w:hAnsi="Segoe UI Symbol" w:cs="Segoe UI Symbol"/>
        </w:rPr>
        <w:t>⁊</w:t>
      </w:r>
      <w:r>
        <w:t xml:space="preserve"> appartient au pɿince/et en peut on en ce cas</w:t>
      </w:r>
    </w:p>
    <w:p w14:paraId="040FC439" w14:textId="52112EC8" w:rsidR="00F047B6" w:rsidRDefault="00F047B6" w:rsidP="00F047B6">
      <w:r>
        <w:t xml:space="preserve">pɿendre bɿief </w:t>
      </w:r>
      <w:r w:rsidR="001F0515">
        <w:t>d</w:t>
      </w:r>
      <w:r>
        <w:t xml:space="preserve">e fief lay et </w:t>
      </w:r>
      <w:r w:rsidR="001F0515">
        <w:t>d</w:t>
      </w:r>
      <w:r>
        <w:t xml:space="preserve">omoſne:ou </w:t>
      </w:r>
      <w:r w:rsidR="001F0515">
        <w:t>d</w:t>
      </w:r>
      <w:r>
        <w:t xml:space="preserve">omoſne et </w:t>
      </w:r>
      <w:r w:rsidR="001F0515">
        <w:t>d</w:t>
      </w:r>
      <w:r>
        <w:t>e</w:t>
      </w:r>
    </w:p>
    <w:p w14:paraId="6BE76C43" w14:textId="00E84BDF" w:rsidR="00F047B6" w:rsidRDefault="00F047B6" w:rsidP="00F047B6">
      <w:r>
        <w:t xml:space="preserve">fief lay/ iouxte ce que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</w:t>
      </w:r>
    </w:p>
    <w:p w14:paraId="283130F7" w14:textId="59971072" w:rsidR="00F047B6" w:rsidRDefault="00F047B6" w:rsidP="00F047B6">
      <w:r>
        <w:t xml:space="preserve">noter que en telz pɿoces </w:t>
      </w:r>
      <w:r w:rsidR="001F0515">
        <w:t>d</w:t>
      </w:r>
      <w:r>
        <w:t xml:space="preserve">e bɿief </w:t>
      </w:r>
      <w:r w:rsidR="001F0515">
        <w:t>d</w:t>
      </w:r>
      <w:r>
        <w:t xml:space="preserve">e fief ſay et </w:t>
      </w:r>
      <w:r w:rsidR="001F0515">
        <w:t>d</w:t>
      </w:r>
      <w:r>
        <w:t>omoſne</w:t>
      </w:r>
    </w:p>
    <w:p w14:paraId="0230397E" w14:textId="66C2760E" w:rsidR="00F047B6" w:rsidRDefault="00F047B6" w:rsidP="00F047B6">
      <w:r>
        <w:t xml:space="preserve">ou </w:t>
      </w:r>
      <w:r w:rsidR="001F0515">
        <w:t>d</w:t>
      </w:r>
      <w:r>
        <w:t xml:space="preserve">omoſne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fief lay leueſq̄ </w:t>
      </w:r>
      <w:r w:rsidR="001F0515">
        <w:t>d</w:t>
      </w:r>
      <w:r>
        <w:t xml:space="preserve">u lieu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ap-</w:t>
      </w:r>
    </w:p>
    <w:p w14:paraId="0F1A4E60" w14:textId="77777777" w:rsidR="00F047B6" w:rsidRDefault="00F047B6" w:rsidP="00F047B6">
      <w:r>
        <w:t>pelle auec intimation / que vienne ou non len ꝓcedera</w:t>
      </w:r>
    </w:p>
    <w:p w14:paraId="7F3D63CF" w14:textId="77777777" w:rsidR="00F047B6" w:rsidRDefault="00F047B6" w:rsidP="00F047B6">
      <w:r>
        <w:t>auant en la matiere ſelon raiſon.Et ſuffiroit en ce cas</w:t>
      </w:r>
    </w:p>
    <w:p w14:paraId="712AF01C" w14:textId="77777777" w:rsidR="00F047B6" w:rsidRDefault="00F047B6" w:rsidP="00F047B6">
      <w:r>
        <w:t>laſſignation auec intimation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 ſon official ou</w:t>
      </w:r>
    </w:p>
    <w:p w14:paraId="174A6261" w14:textId="77777777" w:rsidR="00F047B6" w:rsidRDefault="00F047B6" w:rsidP="00F047B6">
      <w:r>
        <w:t>pɿomoteur/</w:t>
      </w:r>
      <w:r>
        <w:rPr>
          <w:rFonts w:ascii="Segoe UI Symbol" w:hAnsi="Segoe UI Symbol" w:cs="Segoe UI Symbol"/>
        </w:rPr>
        <w:t>⁊</w:t>
      </w:r>
      <w:r>
        <w:t xml:space="preserve"> ſilz ne venoient a court ou enuoyoient/on</w:t>
      </w:r>
    </w:p>
    <w:p w14:paraId="1BACCEA0" w14:textId="7467A276" w:rsidR="00F047B6" w:rsidRDefault="00F047B6" w:rsidP="00F047B6">
      <w:r>
        <w:t xml:space="preserve">nen </w:t>
      </w:r>
      <w:r w:rsidR="001F0515">
        <w:t>d</w:t>
      </w:r>
      <w:r>
        <w:t>elayeroit ia la cauſe:mais pɿocederoient les par-</w:t>
      </w:r>
    </w:p>
    <w:p w14:paraId="4F7F8A1E" w14:textId="77777777" w:rsidR="00F047B6" w:rsidRDefault="00F047B6" w:rsidP="00F047B6"/>
    <w:p w14:paraId="6AE2915D" w14:textId="77777777" w:rsidR="00F047B6" w:rsidRDefault="00F047B6" w:rsidP="00F047B6"/>
    <w:p w14:paraId="10EF8F47" w14:textId="77777777" w:rsidR="00F047B6" w:rsidRDefault="00F047B6" w:rsidP="00F047B6">
      <w:r>
        <w:t>ties foɿmellement lun vers lautre. Et la raiſon pour-</w:t>
      </w:r>
    </w:p>
    <w:p w14:paraId="51585F3F" w14:textId="4735FFBC" w:rsidR="00F047B6" w:rsidRDefault="00F047B6" w:rsidP="00F047B6">
      <w:r>
        <w:t xml:space="preserve">quoy on luy appelle par maniere </w:t>
      </w:r>
      <w:r w:rsidR="001F0515">
        <w:t>d</w:t>
      </w:r>
      <w:r>
        <w:t>e intimation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/po ͬ</w:t>
      </w:r>
    </w:p>
    <w:p w14:paraId="464AE687" w14:textId="77777777" w:rsidR="00F047B6" w:rsidRDefault="00F047B6" w:rsidP="00F047B6">
      <w:r>
        <w:t>ce que iaſoit ce quil y ait partie foɿmee eu pɿoces/ſi le</w:t>
      </w:r>
    </w:p>
    <w:p w14:paraId="427A9F6F" w14:textId="172699A8" w:rsidR="00F047B6" w:rsidRDefault="00F047B6" w:rsidP="00F047B6">
      <w:r>
        <w:t xml:space="preserve">touche </w:t>
      </w:r>
      <w:r>
        <w:rPr>
          <w:rFonts w:ascii="Segoe UI Symbol" w:hAnsi="Segoe UI Symbol" w:cs="Segoe UI Symbol"/>
        </w:rPr>
        <w:t>⁊</w:t>
      </w:r>
      <w:r>
        <w:t xml:space="preserve"> regarde la matieres en tant que on traicte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</w:t>
      </w:r>
    </w:p>
    <w:p w14:paraId="75434FB8" w14:textId="6D796A76" w:rsidR="00F047B6" w:rsidRDefault="00F047B6" w:rsidP="00F047B6">
      <w:r>
        <w:t xml:space="preserve">ſcute ſe la iuriſdiction </w:t>
      </w:r>
      <w:r w:rsidR="001F0515">
        <w:t>d</w:t>
      </w:r>
      <w:r>
        <w:t>e telles choſes appartiēt a legli</w:t>
      </w:r>
    </w:p>
    <w:p w14:paraId="3256435A" w14:textId="77777777" w:rsidR="00F047B6" w:rsidRDefault="00F047B6" w:rsidP="00F047B6">
      <w:r>
        <w:t>ſe on non:neantmoins</w:t>
      </w:r>
    </w:p>
    <w:p w14:paraId="326290C3" w14:textId="2E35EEC6" w:rsidR="00F047B6" w:rsidRDefault="00F047B6" w:rsidP="00F047B6">
      <w:r>
        <w:t xml:space="preserve">que le fons </w:t>
      </w:r>
      <w:r w:rsidR="001F0515">
        <w:t>d</w:t>
      </w:r>
      <w:r>
        <w:t>e la cho-</w:t>
      </w:r>
    </w:p>
    <w:p w14:paraId="0A58641B" w14:textId="72773C9C" w:rsidR="00F047B6" w:rsidRDefault="00F047B6" w:rsidP="00F047B6">
      <w:r>
        <w:t xml:space="preserve">ſe </w:t>
      </w:r>
      <w:r w:rsidR="001F0515">
        <w:t>d</w:t>
      </w:r>
      <w:r>
        <w:t>eſcoɿdable ne luy</w:t>
      </w:r>
    </w:p>
    <w:p w14:paraId="7C051C6C" w14:textId="77777777" w:rsidR="00F047B6" w:rsidRDefault="00F047B6" w:rsidP="00F047B6">
      <w:r>
        <w:t>appartienne pas.</w:t>
      </w:r>
    </w:p>
    <w:p w14:paraId="6B205969" w14:textId="0619DB6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</w:t>
      </w:r>
    </w:p>
    <w:p w14:paraId="53130CDA" w14:textId="77777777" w:rsidR="00F047B6" w:rsidRDefault="00F047B6" w:rsidP="00F047B6">
      <w:r>
        <w:t>uoir que ſe le ꝓces e-</w:t>
      </w:r>
    </w:p>
    <w:p w14:paraId="1CE0DCD7" w14:textId="3C657F9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mene en court </w:t>
      </w:r>
      <w:r w:rsidR="001F0515">
        <w:t>d</w:t>
      </w:r>
      <w:r>
        <w:t>e-</w:t>
      </w:r>
    </w:p>
    <w:p w14:paraId="7984EF2E" w14:textId="77777777" w:rsidR="00F047B6" w:rsidRDefault="00F047B6" w:rsidP="00F047B6">
      <w:r>
        <w:t>gliſe/</w:t>
      </w:r>
      <w:r>
        <w:rPr>
          <w:rFonts w:ascii="Segoe UI Symbol" w:hAnsi="Segoe UI Symbol" w:cs="Segoe UI Symbol"/>
        </w:rPr>
        <w:t>⁊</w:t>
      </w:r>
      <w:r>
        <w:t xml:space="preserve"> bɿief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pɿis</w:t>
      </w:r>
    </w:p>
    <w:p w14:paraId="7BD8B80F" w14:textId="77777777" w:rsidR="00F047B6" w:rsidRDefault="00F047B6" w:rsidP="00F047B6">
      <w:r>
        <w:t>ſur ce : il conuiendɿoit</w:t>
      </w:r>
    </w:p>
    <w:p w14:paraId="441A1D7F" w14:textId="3857C3DF" w:rsidR="00F047B6" w:rsidRDefault="00F047B6" w:rsidP="00F047B6">
      <w:r>
        <w:t xml:space="preserve">que le pɿoces </w:t>
      </w:r>
      <w:r w:rsidR="001F0515">
        <w:t>d</w:t>
      </w:r>
      <w:r>
        <w:t>e court</w:t>
      </w:r>
    </w:p>
    <w:p w14:paraId="38EA6954" w14:textId="5B050D9F" w:rsidR="00F047B6" w:rsidRDefault="001F0515" w:rsidP="00F047B6">
      <w:r>
        <w:t>d</w:t>
      </w:r>
      <w:r w:rsidR="00F047B6">
        <w:t>egliſe ſe arre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tant</w:t>
      </w:r>
    </w:p>
    <w:p w14:paraId="13D78D57" w14:textId="4DDA51EF" w:rsidR="00F047B6" w:rsidRDefault="00F047B6" w:rsidP="00F047B6">
      <w:r>
        <w:t xml:space="preserve">que le pɿoces </w:t>
      </w:r>
      <w:r w:rsidR="001F0515">
        <w:t>d</w:t>
      </w:r>
      <w:r>
        <w:t>u bɿief</w:t>
      </w:r>
    </w:p>
    <w:p w14:paraId="4F560391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fine en court laye.</w:t>
      </w:r>
    </w:p>
    <w:p w14:paraId="31D3BE06" w14:textId="75B07F1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no-</w:t>
      </w:r>
    </w:p>
    <w:p w14:paraId="232DB8AF" w14:textId="77777777" w:rsidR="00F047B6" w:rsidRDefault="00F047B6" w:rsidP="00F047B6">
      <w:r>
        <w:t>ter que ſe cil qui poɿte</w:t>
      </w:r>
    </w:p>
    <w:p w14:paraId="2C12D683" w14:textId="692292D5" w:rsidR="00F047B6" w:rsidRDefault="00F047B6" w:rsidP="00F047B6">
      <w:r>
        <w:t xml:space="preserve">bɿeif </w:t>
      </w:r>
      <w:r w:rsidR="001F0515">
        <w:t>d</w:t>
      </w:r>
      <w:r>
        <w:t xml:space="preserve">omoſne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 fief</w:t>
      </w:r>
    </w:p>
    <w:p w14:paraId="69BC1742" w14:textId="257BC458" w:rsidR="00F047B6" w:rsidRDefault="00F047B6" w:rsidP="00F047B6">
      <w:r>
        <w:t xml:space="preserve">lay enchet </w:t>
      </w:r>
      <w:r w:rsidR="001F0515">
        <w:t>d</w:t>
      </w:r>
      <w:r>
        <w:t>e ſon bɿief</w:t>
      </w:r>
    </w:p>
    <w:p w14:paraId="6FD53D9A" w14:textId="77777777" w:rsidR="00F047B6" w:rsidRDefault="00F047B6" w:rsidP="00F047B6">
      <w:r>
        <w:t>par ce q̇l fault a pɿou-</w:t>
      </w:r>
    </w:p>
    <w:p w14:paraId="62A93C19" w14:textId="77777777" w:rsidR="00F047B6" w:rsidRDefault="00F047B6" w:rsidP="00F047B6">
      <w:r>
        <w:t>uer q̄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ſō fief lay:la</w:t>
      </w:r>
    </w:p>
    <w:p w14:paraId="11736E5D" w14:textId="77777777" w:rsidR="00F047B6" w:rsidRDefault="00F047B6" w:rsidP="00F047B6">
      <w:r>
        <w:t>court/iuriſdiction/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145DB31D" w14:textId="5A8D433B" w:rsidR="00F047B6" w:rsidRDefault="00F047B6" w:rsidP="00F047B6">
      <w:r>
        <w:t xml:space="preserve">gnoiſſance </w:t>
      </w:r>
      <w:r w:rsidR="001F0515">
        <w:t>d</w:t>
      </w:r>
      <w:r>
        <w:t>e la choſe</w:t>
      </w:r>
    </w:p>
    <w:p w14:paraId="69AD2464" w14:textId="0F1D0360" w:rsidR="00F047B6" w:rsidRDefault="001F0515" w:rsidP="00F047B6">
      <w:r>
        <w:t>d</w:t>
      </w:r>
      <w:r w:rsidR="00F047B6">
        <w:t>eſcoɿdable ̲mourra</w:t>
      </w:r>
    </w:p>
    <w:p w14:paraId="325A0DC2" w14:textId="7F5625D0" w:rsidR="00F047B6" w:rsidRDefault="00F047B6" w:rsidP="00F047B6">
      <w:r>
        <w:t>a legliſe.</w:t>
      </w:r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</w:t>
      </w:r>
    </w:p>
    <w:p w14:paraId="43CEA7DD" w14:textId="77777777" w:rsidR="00F047B6" w:rsidRDefault="00F047B6" w:rsidP="00F047B6">
      <w:r>
        <w:lastRenderedPageBreak/>
        <w:t>on ſcauoir que en to᷒</w:t>
      </w:r>
    </w:p>
    <w:p w14:paraId="6A0AA1B3" w14:textId="535C9618" w:rsidR="00F047B6" w:rsidRDefault="00F047B6" w:rsidP="00F047B6">
      <w:r>
        <w:t xml:space="preserve">telz pɿoces </w:t>
      </w:r>
      <w:r w:rsidR="001F0515">
        <w:t>d</w:t>
      </w:r>
      <w:r>
        <w:t xml:space="preserve">e bɿief </w:t>
      </w:r>
      <w:r w:rsidR="001F0515">
        <w:t>d</w:t>
      </w:r>
      <w:r>
        <w:t>e</w:t>
      </w:r>
    </w:p>
    <w:p w14:paraId="34EA36C1" w14:textId="18329E3D" w:rsidR="00F047B6" w:rsidRDefault="00F047B6" w:rsidP="00F047B6">
      <w:r>
        <w:t xml:space="preserve">fief 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omoſne/ou</w:t>
      </w:r>
    </w:p>
    <w:p w14:paraId="18436514" w14:textId="02B0251E" w:rsidR="00F047B6" w:rsidRDefault="001F0515" w:rsidP="00F047B6">
      <w:r>
        <w:t>d</w:t>
      </w:r>
      <w:r w:rsidR="00F047B6">
        <w:t xml:space="preserve">omoſne et </w:t>
      </w:r>
      <w:r>
        <w:t>d</w:t>
      </w:r>
      <w:r w:rsidR="00F047B6">
        <w:t>e fief lay</w:t>
      </w:r>
    </w:p>
    <w:p w14:paraId="6C89775F" w14:textId="408F899C" w:rsidR="00F047B6" w:rsidRDefault="00F047B6" w:rsidP="00F047B6">
      <w:r>
        <w:t xml:space="preserve">le pɿocureur </w:t>
      </w:r>
      <w:r w:rsidR="001F0515">
        <w:t>d</w:t>
      </w:r>
      <w:r>
        <w:t>u roy ſe</w:t>
      </w:r>
    </w:p>
    <w:p w14:paraId="70B55FCF" w14:textId="379A97D0" w:rsidR="00F047B6" w:rsidRDefault="00F047B6" w:rsidP="00F047B6">
      <w:r>
        <w:t xml:space="preserve">peut adioindɿe </w:t>
      </w:r>
      <w:r w:rsidR="001F0515">
        <w:t>d</w:t>
      </w:r>
      <w:r>
        <w:t>une</w:t>
      </w:r>
    </w:p>
    <w:p w14:paraId="79298267" w14:textId="5671927B" w:rsidR="00F047B6" w:rsidRDefault="00F047B6" w:rsidP="00F047B6">
      <w:r>
        <w:t xml:space="preserve">partie </w:t>
      </w:r>
      <w:r>
        <w:rPr>
          <w:rFonts w:ascii="Segoe UI Symbol" w:hAnsi="Segoe UI Symbol" w:cs="Segoe UI Symbol"/>
        </w:rPr>
        <w:t>⁊</w:t>
      </w:r>
      <w:r>
        <w:t xml:space="preserve"> le pɿocureur </w:t>
      </w:r>
      <w:r w:rsidR="001F0515">
        <w:t>d</w:t>
      </w:r>
      <w:r>
        <w:t xml:space="preserve">e legliſe </w:t>
      </w:r>
      <w:r w:rsidR="001F0515">
        <w:t>d</w:t>
      </w:r>
      <w:r>
        <w:t>aultre/pource que telz</w:t>
      </w:r>
    </w:p>
    <w:p w14:paraId="487CB383" w14:textId="77777777" w:rsidR="00F047B6" w:rsidRDefault="00F047B6" w:rsidP="00F047B6">
      <w:r>
        <w:t xml:space="preserve">bɿiefz touchent </w:t>
      </w:r>
      <w:r>
        <w:rPr>
          <w:rFonts w:ascii="Segoe UI Symbol" w:hAnsi="Segoe UI Symbol" w:cs="Segoe UI Symbol"/>
        </w:rPr>
        <w:t>⁊</w:t>
      </w:r>
      <w:r>
        <w:t xml:space="preserve"> regardent les iuriſdictions tēpoɿelles</w:t>
      </w:r>
    </w:p>
    <w:p w14:paraId="72FF796F" w14:textId="3EDEDEF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ſpirituelles. </w:t>
      </w:r>
      <w:r>
        <w:rPr>
          <w:rFonts w:ascii="Cambria Math" w:hAnsi="Cambria Math" w:cs="Cambria Math"/>
        </w:rPr>
        <w:t>ℂ</w:t>
      </w:r>
      <w:r>
        <w:t xml:space="preserve">Itē lē </w:t>
      </w:r>
      <w:r w:rsidR="001F0515">
        <w:t>d</w:t>
      </w:r>
      <w:r>
        <w:t>oibt noter que en tous cas ou</w:t>
      </w:r>
    </w:p>
    <w:p w14:paraId="4DE29727" w14:textId="2123ABBE" w:rsidR="00F047B6" w:rsidRDefault="00F047B6" w:rsidP="00F047B6">
      <w:r>
        <w:t xml:space="preserve">il y a </w:t>
      </w:r>
      <w:r w:rsidR="001F0515">
        <w:t>d</w:t>
      </w:r>
      <w:r>
        <w:t xml:space="preserve">eſcoɿd </w:t>
      </w:r>
      <w:r w:rsidR="001F0515">
        <w:t>d</w:t>
      </w:r>
      <w:r>
        <w:t xml:space="preserve">aulcune </w:t>
      </w:r>
      <w:r w:rsidR="001F0515">
        <w:t>d</w:t>
      </w:r>
      <w:r>
        <w:t>ɿoicture ou iuriſdictiō/ſcauoir</w:t>
      </w:r>
    </w:p>
    <w:p w14:paraId="08CD8884" w14:textId="0669F8D5" w:rsidR="00F047B6" w:rsidRDefault="00F047B6" w:rsidP="00F047B6">
      <w:r>
        <w:t xml:space="preserve">ſe elle appartient a la court </w:t>
      </w:r>
      <w:r w:rsidR="001F0515">
        <w:t>d</w:t>
      </w:r>
      <w:r>
        <w:t>e legliſe ou a la court laye</w:t>
      </w:r>
    </w:p>
    <w:p w14:paraId="4FFADF28" w14:textId="6487DF3B" w:rsidR="00F047B6" w:rsidRDefault="00F047B6" w:rsidP="00F047B6">
      <w:r>
        <w:t>touchant heritage ou meuble requiere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ēſion </w:t>
      </w:r>
      <w:r w:rsidR="001F0515">
        <w:t>d</w:t>
      </w:r>
      <w:r>
        <w:t>e lieu</w:t>
      </w:r>
    </w:p>
    <w:p w14:paraId="664FEC01" w14:textId="24905764" w:rsidR="00F047B6" w:rsidRDefault="00F047B6" w:rsidP="00F047B6">
      <w:r>
        <w:t xml:space="preserve">ou non:le bɿief </w:t>
      </w:r>
      <w:r w:rsidR="001F0515">
        <w:t>d</w:t>
      </w:r>
      <w:r>
        <w:t xml:space="preserve">e fief lay et </w:t>
      </w:r>
      <w:r w:rsidR="001F0515">
        <w:t>d</w:t>
      </w:r>
      <w:r>
        <w:t xml:space="preserve">omoſne ou </w:t>
      </w:r>
      <w:r w:rsidR="001F0515">
        <w:t>d</w:t>
      </w:r>
      <w:r>
        <w:t xml:space="preserve">omoſne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231DC07A" w14:textId="77777777" w:rsidR="00F047B6" w:rsidRDefault="00F047B6" w:rsidP="00F047B6">
      <w:r>
        <w:t>fief lay 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pɿins/et appartient la congnoiſſan-</w:t>
      </w:r>
    </w:p>
    <w:p w14:paraId="476DC131" w14:textId="42418A4A" w:rsidR="00F047B6" w:rsidRDefault="00F047B6" w:rsidP="00F047B6">
      <w:r>
        <w:t xml:space="preserve">ce a la court laye. </w:t>
      </w:r>
      <w:r>
        <w:rPr>
          <w:rFonts w:ascii="Cambria Math" w:hAnsi="Cambria Math" w:cs="Cambria Math"/>
        </w:rPr>
        <w:t>ℂ</w:t>
      </w:r>
      <w:r>
        <w:t xml:space="preserve"> Item len </w:t>
      </w:r>
      <w:r w:rsidR="001F0515">
        <w:t>d</w:t>
      </w:r>
      <w:r>
        <w:t>oibt ſcauoir que iaſoit</w:t>
      </w:r>
    </w:p>
    <w:p w14:paraId="58994978" w14:textId="77777777" w:rsidR="00F047B6" w:rsidRDefault="00F047B6" w:rsidP="00F047B6">
      <w:r>
        <w:t>ce que vng heritage ſoit tenu cōme omoſne/neātmoins</w:t>
      </w:r>
    </w:p>
    <w:p w14:paraId="0BA4642D" w14:textId="5C6810AF" w:rsidR="00F047B6" w:rsidRDefault="00F047B6" w:rsidP="00F047B6">
      <w:r>
        <w:t xml:space="preserve">leueſque et ſon official ou aultre iuge </w:t>
      </w:r>
      <w:r w:rsidR="001F0515">
        <w:t>d</w:t>
      </w:r>
      <w:r>
        <w:t>epute a gouuer</w:t>
      </w:r>
    </w:p>
    <w:p w14:paraId="3CA3D52F" w14:textId="77777777" w:rsidR="00F047B6" w:rsidRDefault="00F047B6" w:rsidP="00F047B6">
      <w:r>
        <w:t>ner la iuriſdiction eſpirituelle nen peut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com-</w:t>
      </w:r>
    </w:p>
    <w:p w14:paraId="743646CF" w14:textId="1720C59F" w:rsidR="00F047B6" w:rsidRDefault="00F047B6" w:rsidP="00F047B6">
      <w:r>
        <w:t xml:space="preserve">me iuge eſpirituel:mais en </w:t>
      </w:r>
      <w:r w:rsidR="001F0515">
        <w:t>d</w:t>
      </w:r>
      <w:r>
        <w:t>oibt leueſque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1477220" w14:textId="5B2D931D" w:rsidR="00F047B6" w:rsidRDefault="00F047B6" w:rsidP="00F047B6">
      <w:r>
        <w:t xml:space="preserve">ſon viconte ou iuge </w:t>
      </w:r>
      <w:r w:rsidR="001F0515">
        <w:t>d</w:t>
      </w:r>
      <w:r>
        <w:t xml:space="preserve">omoſne/ou aultre iuge </w:t>
      </w:r>
      <w:r w:rsidR="001F0515">
        <w:t>d</w:t>
      </w:r>
      <w:r>
        <w:t>epute a</w:t>
      </w:r>
    </w:p>
    <w:p w14:paraId="0CF22A71" w14:textId="77777777" w:rsidR="00F047B6" w:rsidRDefault="00F047B6" w:rsidP="00F047B6">
      <w:r>
        <w:t>gouuerner ſa tempoɿalite.</w:t>
      </w:r>
    </w:p>
    <w:p w14:paraId="4152EB58" w14:textId="569487B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noter que larcheueſque </w:t>
      </w:r>
      <w:r w:rsidR="001F0515">
        <w:t>d</w:t>
      </w:r>
      <w:r>
        <w:t>e Rouen a</w:t>
      </w:r>
    </w:p>
    <w:p w14:paraId="251B74F3" w14:textId="77777777" w:rsidR="00F047B6" w:rsidRDefault="00F047B6" w:rsidP="00F047B6">
      <w:r>
        <w:t>ſeneſchal et viconte en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pour gouuerner</w:t>
      </w:r>
    </w:p>
    <w:p w14:paraId="296249EC" w14:textId="77777777" w:rsidR="00F047B6" w:rsidRDefault="00F047B6" w:rsidP="00F047B6">
      <w:r>
        <w:t>ſon tempoɿel ou omoſne:leſquelz ont la congnoiſſance</w:t>
      </w:r>
    </w:p>
    <w:p w14:paraId="3ABAACB0" w14:textId="7DA1A883" w:rsidR="00F047B6" w:rsidRDefault="001F0515" w:rsidP="00F047B6">
      <w:r>
        <w:t>d</w:t>
      </w:r>
      <w:r w:rsidR="00F047B6">
        <w:t>iceulx tempoɿelz et omoſnes:mais les eueſques ſuf-</w:t>
      </w:r>
    </w:p>
    <w:p w14:paraId="267FC07E" w14:textId="77777777" w:rsidR="00F047B6" w:rsidRDefault="00F047B6" w:rsidP="00F047B6">
      <w:r>
        <w:t>fragantz nont pas telle iuriſdiction ne ſi plaine au re-</w:t>
      </w:r>
    </w:p>
    <w:p w14:paraId="0E087279" w14:textId="23DD971D" w:rsidR="00F047B6" w:rsidRDefault="00F047B6" w:rsidP="00F047B6">
      <w:r>
        <w:t xml:space="preserve">gard </w:t>
      </w:r>
      <w:r w:rsidR="001F0515">
        <w:t>d</w:t>
      </w:r>
      <w:r>
        <w:t>e leurs tempoɿelz et omoſnes : et par eſpecial</w:t>
      </w:r>
    </w:p>
    <w:p w14:paraId="751C577B" w14:textId="669C204C" w:rsidR="00F047B6" w:rsidRDefault="00F047B6" w:rsidP="00F047B6">
      <w:r>
        <w:t xml:space="preserve">aulcūs </w:t>
      </w:r>
      <w:r w:rsidR="001F0515">
        <w:t>d</w:t>
      </w:r>
      <w:r>
        <w:t>iceulx quād ilz ne ſont que le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en</w:t>
      </w:r>
    </w:p>
    <w:p w14:paraId="5B550D7B" w14:textId="436E1113" w:rsidR="00F047B6" w:rsidRDefault="00F047B6" w:rsidP="00F047B6">
      <w:r>
        <w:t xml:space="preserve">leurs iuriſdictions tempoɿelles / et nont point </w:t>
      </w:r>
      <w:r w:rsidR="001F0515">
        <w:t>d</w:t>
      </w:r>
      <w:r>
        <w:t>e vi-</w:t>
      </w:r>
    </w:p>
    <w:p w14:paraId="68F31500" w14:textId="71CAD44C" w:rsidR="00F047B6" w:rsidRDefault="00F047B6" w:rsidP="00F047B6">
      <w:r>
        <w:t>conte ou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omoſne/ſinon aulcuns </w:t>
      </w:r>
      <w:r w:rsidR="001F0515">
        <w:t>d</w:t>
      </w:r>
      <w:r>
        <w:t>iceulx.</w:t>
      </w:r>
    </w:p>
    <w:p w14:paraId="5079A1BA" w14:textId="55925BE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Surquoy ou pourroit faire vng tel </w:t>
      </w:r>
      <w:r w:rsidR="001F0515">
        <w:t>d</w:t>
      </w:r>
      <w:r>
        <w:t>oubte : ſcauoir</w:t>
      </w:r>
    </w:p>
    <w:p w14:paraId="653E38A8" w14:textId="3DA89ED3" w:rsidR="00F047B6" w:rsidRDefault="00F047B6" w:rsidP="00F047B6">
      <w:r>
        <w:t xml:space="preserve">ſe les ſuffragātz </w:t>
      </w:r>
      <w:r w:rsidR="001F0515">
        <w:t>d</w:t>
      </w:r>
      <w:r>
        <w:t xml:space="preserve">e larcheueſque </w:t>
      </w:r>
      <w:r w:rsidR="001F0515">
        <w:t>d</w:t>
      </w:r>
      <w:r>
        <w:t>e Rouē qui ne ſont</w:t>
      </w:r>
    </w:p>
    <w:p w14:paraId="1F1067F0" w14:textId="77777777" w:rsidR="00F047B6" w:rsidRDefault="00F047B6" w:rsidP="00F047B6">
      <w:r>
        <w:t>que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en leur tempoɿalite auroient la con-</w:t>
      </w:r>
    </w:p>
    <w:p w14:paraId="53703309" w14:textId="7BD5C8CC" w:rsidR="00F047B6" w:rsidRDefault="00F047B6" w:rsidP="00F047B6">
      <w:r>
        <w:t xml:space="preserve">gnoiſſance </w:t>
      </w:r>
      <w:r w:rsidR="001F0515">
        <w:t>d</w:t>
      </w:r>
      <w:r>
        <w:t xml:space="preserve">es omoſnes en leurs </w:t>
      </w:r>
      <w:r w:rsidR="001F0515">
        <w:t>d</w:t>
      </w:r>
      <w:r>
        <w:t xml:space="preserve">yoceſes/et </w:t>
      </w:r>
      <w:r w:rsidR="001F0515">
        <w:t>d</w:t>
      </w:r>
      <w:r>
        <w:t>es ha-</w:t>
      </w:r>
    </w:p>
    <w:p w14:paraId="1262B9BD" w14:textId="4A4BD93D" w:rsidR="00F047B6" w:rsidRDefault="00F047B6" w:rsidP="00F047B6">
      <w:r>
        <w:t xml:space="preserve">roz faictz en legliſe ou en lieu </w:t>
      </w:r>
      <w:r w:rsidR="001F0515">
        <w:t>d</w:t>
      </w:r>
      <w:r>
        <w:t xml:space="preserve">e immunite </w:t>
      </w:r>
      <w:r w:rsidR="001F0515">
        <w:t>d</w:t>
      </w:r>
      <w:r>
        <w:t>euant leur</w:t>
      </w:r>
    </w:p>
    <w:p w14:paraId="707C367D" w14:textId="77777777" w:rsidR="00F047B6" w:rsidRDefault="00F047B6" w:rsidP="00F047B6">
      <w:r>
        <w:t>official comme iuge tempoɿel en ces cas ou aultre iuge</w:t>
      </w:r>
    </w:p>
    <w:p w14:paraId="68434767" w14:textId="705E25BB" w:rsidR="00F047B6" w:rsidRDefault="001F0515" w:rsidP="00F047B6">
      <w:r>
        <w:t>d</w:t>
      </w:r>
      <w:r w:rsidR="00F047B6">
        <w:t>epute quant a ce: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ſe en ce cas on conduit les pɿoces</w:t>
      </w:r>
    </w:p>
    <w:p w14:paraId="78172D21" w14:textId="499FE674" w:rsidR="00F047B6" w:rsidRDefault="00F047B6" w:rsidP="00F047B6">
      <w:r>
        <w:t>ſelon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 xml:space="preserve">u pays </w:t>
      </w:r>
      <w:r w:rsidR="001F0515">
        <w:t>d</w:t>
      </w:r>
      <w:r>
        <w:t>e Noɿmendie.</w:t>
      </w:r>
    </w:p>
    <w:p w14:paraId="2C2B4EB7" w14:textId="68BC432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peut reſpondɿe a ce </w:t>
      </w:r>
      <w:r w:rsidR="001F0515">
        <w:t>d</w:t>
      </w:r>
      <w:r>
        <w:t>oubte/que les eueſques</w:t>
      </w:r>
    </w:p>
    <w:p w14:paraId="1477828C" w14:textId="77777777" w:rsidR="00F047B6" w:rsidRDefault="00F047B6" w:rsidP="00F047B6"/>
    <w:p w14:paraId="47D7F3F3" w14:textId="77777777" w:rsidR="00F047B6" w:rsidRDefault="00F047B6" w:rsidP="00F047B6"/>
    <w:p w14:paraId="42B688DE" w14:textId="0B0AAFAA" w:rsidR="00F047B6" w:rsidRDefault="00F047B6" w:rsidP="00F047B6">
      <w:r>
        <w:t xml:space="preserve">re </w:t>
      </w:r>
      <w:r w:rsidR="001F0515">
        <w:t>d</w:t>
      </w:r>
      <w:r>
        <w:t>omoine</w:t>
      </w:r>
    </w:p>
    <w:p w14:paraId="6FAD9373" w14:textId="77777777" w:rsidR="00F047B6" w:rsidRDefault="00F047B6" w:rsidP="00F047B6">
      <w:r>
        <w:t>Fo.cxlj.</w:t>
      </w:r>
    </w:p>
    <w:p w14:paraId="70FE84B5" w14:textId="77777777" w:rsidR="00F047B6" w:rsidRDefault="00F047B6" w:rsidP="00F047B6"/>
    <w:p w14:paraId="6F35FD2D" w14:textId="77777777" w:rsidR="00F047B6" w:rsidRDefault="00F047B6" w:rsidP="00F047B6"/>
    <w:p w14:paraId="053E9712" w14:textId="77777777" w:rsidR="00F047B6" w:rsidRDefault="00F047B6" w:rsidP="00F047B6">
      <w:r>
        <w:t>f</w:t>
      </w:r>
    </w:p>
    <w:p w14:paraId="4D363A6C" w14:textId="4104FD4F" w:rsidR="00F047B6" w:rsidRDefault="00F047B6" w:rsidP="00F047B6">
      <w:r>
        <w:t xml:space="preserve">ſe vouloit </w:t>
      </w:r>
      <w:r w:rsidR="001F0515">
        <w:t>d</w:t>
      </w:r>
      <w:r>
        <w:t>efēdre. Lē</w:t>
      </w:r>
    </w:p>
    <w:p w14:paraId="346C1382" w14:textId="77777777" w:rsidR="00F047B6" w:rsidRDefault="00F047B6" w:rsidP="00F047B6">
      <w:r>
        <w:t>2</w:t>
      </w:r>
    </w:p>
    <w:p w14:paraId="313526A3" w14:textId="18F35714" w:rsidR="00F047B6" w:rsidRDefault="001F0515" w:rsidP="00F047B6">
      <w:r>
        <w:t>d</w:t>
      </w:r>
      <w:r w:rsidR="00F047B6">
        <w:t>oibt ſcauoir q̄̇ aulcun</w:t>
      </w:r>
    </w:p>
    <w:p w14:paraId="5F180ED5" w14:textId="77777777" w:rsidR="00F047B6" w:rsidRDefault="00F047B6" w:rsidP="00F047B6">
      <w:r>
        <w:t>ne peut en Noɿmendie</w:t>
      </w:r>
    </w:p>
    <w:p w14:paraId="38FDF67E" w14:textId="6E33E56E" w:rsidR="00F047B6" w:rsidRDefault="00F047B6" w:rsidP="00F047B6">
      <w:r>
        <w:t xml:space="preserve">faire </w:t>
      </w:r>
      <w:r w:rsidR="001F0515">
        <w:t>d</w:t>
      </w:r>
      <w:r>
        <w:t>e ſon fief lay pu-</w:t>
      </w:r>
    </w:p>
    <w:p w14:paraId="01E615F2" w14:textId="77777777" w:rsidR="00F047B6" w:rsidRDefault="00F047B6" w:rsidP="00F047B6">
      <w:r>
        <w:t>re omoſne / ſās lottroy</w:t>
      </w:r>
    </w:p>
    <w:p w14:paraId="72E4940B" w14:textId="77777777" w:rsidR="00F047B6" w:rsidRDefault="00F047B6" w:rsidP="00F047B6">
      <w:r>
        <w:t>et eſpecial aſſentement</w:t>
      </w:r>
    </w:p>
    <w:p w14:paraId="46104D81" w14:textId="06267FD6" w:rsidR="00F047B6" w:rsidRDefault="001F0515" w:rsidP="00F047B6">
      <w:r>
        <w:t>d</w:t>
      </w:r>
      <w:r w:rsidR="00F047B6">
        <w:t>u pɿice:car le pɿince a</w:t>
      </w:r>
    </w:p>
    <w:p w14:paraId="7A7A20CE" w14:textId="77777777" w:rsidR="00F047B6" w:rsidRDefault="00F047B6" w:rsidP="00F047B6">
      <w:r>
        <w:t xml:space="preserve">ſa iuriſdition </w:t>
      </w:r>
      <w:r>
        <w:rPr>
          <w:rFonts w:ascii="Segoe UI Symbol" w:hAnsi="Segoe UI Symbol" w:cs="Segoe UI Symbol"/>
        </w:rPr>
        <w:t>⁊</w:t>
      </w:r>
      <w:r>
        <w:t xml:space="preserve"> ſeigneu</w:t>
      </w:r>
    </w:p>
    <w:p w14:paraId="3A4981F6" w14:textId="77777777" w:rsidR="00F047B6" w:rsidRDefault="00F047B6" w:rsidP="00F047B6">
      <w:r>
        <w:t>rie ſur to᷒ les fiefz lays</w:t>
      </w:r>
    </w:p>
    <w:p w14:paraId="310B8F69" w14:textId="77777777" w:rsidR="00F047B6" w:rsidRDefault="00F047B6" w:rsidP="00F047B6">
      <w:r>
        <w:t>de Noɿmēdie / et foɿiu</w:t>
      </w:r>
    </w:p>
    <w:p w14:paraId="23898F34" w14:textId="227F07E7" w:rsidR="00F047B6" w:rsidRDefault="00F047B6" w:rsidP="00F047B6">
      <w:r>
        <w:t xml:space="preserve">remēt </w:t>
      </w:r>
      <w:r w:rsidR="001F0515">
        <w:t>d</w:t>
      </w:r>
      <w:r>
        <w:t xml:space="preserve">e court </w:t>
      </w:r>
      <w:r>
        <w:rPr>
          <w:rFonts w:ascii="Segoe UI Symbol" w:hAnsi="Segoe UI Symbol" w:cs="Segoe UI Symbol"/>
        </w:rPr>
        <w:t>⁊</w:t>
      </w:r>
      <w:r>
        <w:t xml:space="preserve"> reſpō</w:t>
      </w:r>
    </w:p>
    <w:p w14:paraId="6F47927B" w14:textId="62F7A1B8" w:rsidR="00F047B6" w:rsidRDefault="00F047B6" w:rsidP="00F047B6">
      <w:r>
        <w:t xml:space="preserve">ſe </w:t>
      </w:r>
      <w:r w:rsidR="001F0515">
        <w:t>d</w:t>
      </w:r>
      <w:r>
        <w:t>e ſeigneur/</w:t>
      </w:r>
      <w:r w:rsidR="001F0515">
        <w:t>d</w:t>
      </w:r>
      <w:r>
        <w:t>e fiefz/</w:t>
      </w:r>
    </w:p>
    <w:p w14:paraId="27CB7BA9" w14:textId="180AD039" w:rsidR="00F047B6" w:rsidRDefault="00F047B6" w:rsidP="00F047B6">
      <w:r>
        <w:t xml:space="preserve">et </w:t>
      </w:r>
      <w:r w:rsidR="001F0515">
        <w:t>d</w:t>
      </w:r>
      <w:r>
        <w:t xml:space="preserve">e tout ce </w:t>
      </w:r>
      <w:r w:rsidR="001F0515">
        <w:t>d</w:t>
      </w:r>
      <w:r>
        <w:t>ont il les</w:t>
      </w:r>
    </w:p>
    <w:p w14:paraId="4453C95A" w14:textId="289EE0A0" w:rsidR="00F047B6" w:rsidRDefault="00F047B6" w:rsidP="00F047B6">
      <w:r>
        <w:t xml:space="preserve">vouldra accuſer p̲ </w:t>
      </w:r>
      <w:r w:rsidR="001F0515">
        <w:t>d</w:t>
      </w:r>
      <w:r>
        <w:t>e-</w:t>
      </w:r>
    </w:p>
    <w:p w14:paraId="5D605C0F" w14:textId="77777777" w:rsidR="00F047B6" w:rsidRDefault="00F047B6" w:rsidP="00F047B6">
      <w:r>
        <w:t>uāt luy.Par ce appert</w:t>
      </w:r>
    </w:p>
    <w:p w14:paraId="54B88789" w14:textId="77777777" w:rsidR="00F047B6" w:rsidRDefault="00F047B6" w:rsidP="00F047B6">
      <w:r>
        <w:t>q̄ ſe aulcū ne peut faire</w:t>
      </w:r>
    </w:p>
    <w:p w14:paraId="463475AD" w14:textId="77777777" w:rsidR="00F047B6" w:rsidRDefault="00F047B6" w:rsidP="00F047B6">
      <w:r>
        <w:t>pure omoſne ſans luy :</w:t>
      </w:r>
    </w:p>
    <w:p w14:paraId="65933EB1" w14:textId="3CAC774D" w:rsidR="00F047B6" w:rsidRDefault="00F047B6" w:rsidP="00F047B6">
      <w:r>
        <w:t xml:space="preserve">car aulcū ne peut </w:t>
      </w:r>
      <w:r w:rsidR="001F0515">
        <w:t>d</w:t>
      </w:r>
      <w:r>
        <w:t>on-</w:t>
      </w:r>
    </w:p>
    <w:p w14:paraId="5CD90C21" w14:textId="77777777" w:rsidR="00F047B6" w:rsidRDefault="00F047B6" w:rsidP="00F047B6">
      <w:r>
        <w:t>ner en omoſnedignitez</w:t>
      </w:r>
    </w:p>
    <w:p w14:paraId="0DB3232F" w14:textId="77777777" w:rsidR="00F047B6" w:rsidRDefault="00F047B6" w:rsidP="00F047B6">
      <w:r>
        <w:t>q̇ ſont au pɿince. Et ne</w:t>
      </w:r>
    </w:p>
    <w:p w14:paraId="2C5989B5" w14:textId="77777777" w:rsidR="00F047B6" w:rsidRDefault="00F047B6" w:rsidP="00F047B6">
      <w:r>
        <w:t>peut aulcū omoſner en</w:t>
      </w:r>
    </w:p>
    <w:p w14:paraId="0204B11C" w14:textId="77777777" w:rsidR="00F047B6" w:rsidRDefault="00F047B6" w:rsidP="00F047B6">
      <w:r>
        <w:t>ſō fief: foɿs ce quil y a.</w:t>
      </w:r>
    </w:p>
    <w:p w14:paraId="090B362C" w14:textId="77777777" w:rsidR="00F047B6" w:rsidRDefault="00F047B6" w:rsidP="00F047B6">
      <w:r>
        <w:t>Et ce appert il es ter-</w:t>
      </w:r>
    </w:p>
    <w:p w14:paraId="0E29F5E7" w14:textId="77777777" w:rsidR="00F047B6" w:rsidRDefault="00F047B6" w:rsidP="00F047B6">
      <w:r>
        <w:t>res qui ſont omoſnees</w:t>
      </w:r>
    </w:p>
    <w:p w14:paraId="7ACB6710" w14:textId="77777777" w:rsidR="00F047B6" w:rsidRDefault="00F047B6" w:rsidP="00F047B6">
      <w:r>
        <w:t>par aultres ſeigneurs:</w:t>
      </w:r>
    </w:p>
    <w:p w14:paraId="683DBEB1" w14:textId="77777777" w:rsidR="00F047B6" w:rsidRDefault="00F047B6" w:rsidP="00F047B6">
      <w:r>
        <w:t>car le pɿince ya plaine</w:t>
      </w:r>
    </w:p>
    <w:p w14:paraId="23C987DC" w14:textId="53ECCCFD" w:rsidR="00F047B6" w:rsidRDefault="00F047B6" w:rsidP="00F047B6">
      <w:r>
        <w:t xml:space="preserve">iuriſdictiō </w:t>
      </w:r>
      <w:r w:rsidR="001F0515">
        <w:t>d</w:t>
      </w:r>
      <w:r>
        <w:t>es choſes</w:t>
      </w:r>
    </w:p>
    <w:p w14:paraId="056DCA8F" w14:textId="77777777" w:rsidR="00F047B6" w:rsidRDefault="00F047B6" w:rsidP="00F047B6">
      <w:r>
        <w:t>qui appartiennent au</w:t>
      </w:r>
    </w:p>
    <w:p w14:paraId="600075F0" w14:textId="77777777" w:rsidR="00F047B6" w:rsidRDefault="00F047B6" w:rsidP="00F047B6">
      <w:r>
        <w:t>fief lay ſur ceulx qui ti-</w:t>
      </w:r>
    </w:p>
    <w:p w14:paraId="0CB9558D" w14:textId="77777777" w:rsidR="00F047B6" w:rsidRDefault="00F047B6" w:rsidP="00F047B6">
      <w:r>
        <w:t>ennent les terres / et</w:t>
      </w:r>
    </w:p>
    <w:p w14:paraId="3D13C223" w14:textId="77777777" w:rsidR="00F047B6" w:rsidRDefault="00F047B6" w:rsidP="00F047B6">
      <w:r>
        <w:t>ceulx a qui lomoſne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A0B903B" w14:textId="77777777" w:rsidR="00F047B6" w:rsidRDefault="00F047B6" w:rsidP="00F047B6">
      <w:r>
        <w:t>donnee y pɿendɿont ce</w:t>
      </w:r>
    </w:p>
    <w:p w14:paraId="68A90744" w14:textId="7405B889" w:rsidR="00F047B6" w:rsidRDefault="00F047B6" w:rsidP="00F047B6">
      <w:r>
        <w:t xml:space="preserve">que ceulx qui leur </w:t>
      </w:r>
      <w:r w:rsidR="001F0515">
        <w:t>d</w:t>
      </w:r>
      <w:r>
        <w:t>on-</w:t>
      </w:r>
    </w:p>
    <w:p w14:paraId="3788A1C2" w14:textId="77777777" w:rsidR="00F047B6" w:rsidRDefault="00F047B6" w:rsidP="00F047B6">
      <w:r>
        <w:t>neront y auoient: et ce</w:t>
      </w:r>
    </w:p>
    <w:p w14:paraId="0FB25217" w14:textId="77777777" w:rsidR="00F047B6" w:rsidRDefault="00F047B6" w:rsidP="00F047B6">
      <w:r>
        <w:t>peut lē appeller omoſ-</w:t>
      </w:r>
    </w:p>
    <w:p w14:paraId="47040230" w14:textId="77777777" w:rsidR="00F047B6" w:rsidRDefault="00F047B6" w:rsidP="00F047B6"/>
    <w:p w14:paraId="7FD4D05D" w14:textId="77777777" w:rsidR="00F047B6" w:rsidRDefault="00F047B6" w:rsidP="00F047B6"/>
    <w:p w14:paraId="224A7354" w14:textId="77777777" w:rsidR="00F047B6" w:rsidRDefault="00F047B6" w:rsidP="00F047B6">
      <w:r>
        <w:t>ue ſans plus. Aulcun</w:t>
      </w:r>
    </w:p>
    <w:p w14:paraId="1D371497" w14:textId="77777777" w:rsidR="00F047B6" w:rsidRDefault="00F047B6" w:rsidP="00F047B6">
      <w:r>
        <w:t>3</w:t>
      </w:r>
    </w:p>
    <w:p w14:paraId="651DABBC" w14:textId="77777777" w:rsidR="00F047B6" w:rsidRDefault="00F047B6" w:rsidP="00F047B6">
      <w:r>
        <w:t>ne peut eu fief quil a o-</w:t>
      </w:r>
    </w:p>
    <w:p w14:paraId="3E52450E" w14:textId="77777777" w:rsidR="00F047B6" w:rsidRDefault="00F047B6" w:rsidP="00F047B6">
      <w:r>
        <w:t>moſne reclamer aulcu-</w:t>
      </w:r>
    </w:p>
    <w:p w14:paraId="75300A4A" w14:textId="77777777" w:rsidR="00F047B6" w:rsidRDefault="00F047B6" w:rsidP="00F047B6">
      <w:r>
        <w:t>ne iuriſdiction/ſe il ne</w:t>
      </w:r>
    </w:p>
    <w:p w14:paraId="4F07C1C7" w14:textId="77777777" w:rsidR="00F047B6" w:rsidRDefault="00F047B6" w:rsidP="00F047B6">
      <w:r>
        <w:t>luy retiēt eſpecialemēt</w:t>
      </w:r>
    </w:p>
    <w:p w14:paraId="77A1C3BC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Pure omoſne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13DEF857" w14:textId="77777777" w:rsidR="00F047B6" w:rsidRDefault="00F047B6" w:rsidP="00F047B6">
      <w:r>
        <w:t>quoy le pɿīce ne retiēt</w:t>
      </w:r>
    </w:p>
    <w:p w14:paraId="6BE9CA97" w14:textId="08D9AF8E" w:rsidR="00F047B6" w:rsidRDefault="00F047B6" w:rsidP="00F047B6">
      <w:r>
        <w:t xml:space="preserve">rien </w:t>
      </w:r>
      <w:r w:rsidR="001F0515">
        <w:t>d</w:t>
      </w:r>
      <w:r>
        <w:t>e terrienne iuriſ</w:t>
      </w:r>
    </w:p>
    <w:p w14:paraId="030DEA69" w14:textId="383A9961" w:rsidR="00F047B6" w:rsidRDefault="00F047B6" w:rsidP="00F047B6">
      <w:r>
        <w:t xml:space="preserve">diction ne </w:t>
      </w:r>
      <w:r w:rsidR="001F0515">
        <w:t>d</w:t>
      </w:r>
      <w:r>
        <w:t xml:space="preserve">e </w:t>
      </w:r>
      <w:r w:rsidR="001F0515">
        <w:t>d</w:t>
      </w:r>
      <w:r>
        <w:t>ignite.</w:t>
      </w:r>
    </w:p>
    <w:p w14:paraId="47E672D2" w14:textId="132D9A24" w:rsidR="00F047B6" w:rsidRDefault="00F047B6" w:rsidP="00F047B6">
      <w:r>
        <w:t xml:space="preserve">Et </w:t>
      </w:r>
      <w:r w:rsidR="001F0515">
        <w:t>d</w:t>
      </w:r>
      <w:r>
        <w:t>e ce/la iuriſdictiō</w:t>
      </w:r>
    </w:p>
    <w:p w14:paraId="6ECFB05D" w14:textId="77F98CF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ignite appartiēt </w:t>
      </w:r>
      <w:r w:rsidR="001F0515">
        <w:t>d</w:t>
      </w:r>
      <w:r>
        <w:t>u</w:t>
      </w:r>
    </w:p>
    <w:p w14:paraId="30ADDAF8" w14:textId="77777777" w:rsidR="00F047B6" w:rsidRDefault="00F047B6" w:rsidP="00F047B6">
      <w:r>
        <w:t>tout a legliſe.</w:t>
      </w:r>
      <w:r>
        <w:rPr>
          <w:rFonts w:ascii="Cambria Math" w:hAnsi="Cambria Math" w:cs="Cambria Math"/>
        </w:rPr>
        <w:t>ℂ</w:t>
      </w:r>
      <w:r>
        <w:t>Tous</w:t>
      </w:r>
    </w:p>
    <w:p w14:paraId="18B62740" w14:textId="77777777" w:rsidR="00F047B6" w:rsidRDefault="00F047B6" w:rsidP="00F047B6">
      <w:r>
        <w:t>les fiefz qui par trente</w:t>
      </w:r>
    </w:p>
    <w:p w14:paraId="1F0C7CD9" w14:textId="77777777" w:rsidR="00F047B6" w:rsidRDefault="00F047B6" w:rsidP="00F047B6">
      <w:r>
        <w:t>ans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tenus cō-</w:t>
      </w:r>
    </w:p>
    <w:p w14:paraId="3D1E45F5" w14:textId="448FDC46" w:rsidR="00F047B6" w:rsidRDefault="00F047B6" w:rsidP="00F047B6">
      <w:r>
        <w:t xml:space="preserve">me omoſne </w:t>
      </w:r>
      <w:r w:rsidR="001F0515">
        <w:t>d</w:t>
      </w:r>
      <w:r>
        <w:t>oibuent</w:t>
      </w:r>
    </w:p>
    <w:p w14:paraId="4D6E998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pour omoſ-</w:t>
      </w:r>
    </w:p>
    <w:p w14:paraId="27049B7F" w14:textId="77777777" w:rsidR="00F047B6" w:rsidRDefault="00F047B6" w:rsidP="00F047B6">
      <w:r>
        <w:t>ne/</w:t>
      </w:r>
      <w:r>
        <w:rPr>
          <w:rFonts w:ascii="Segoe UI Symbol" w:hAnsi="Segoe UI Symbol" w:cs="Segoe UI Symbol"/>
        </w:rPr>
        <w:t>⁊</w:t>
      </w:r>
      <w:r>
        <w:t xml:space="preserve"> nen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aulcū tenu</w:t>
      </w:r>
    </w:p>
    <w:p w14:paraId="76CE2D9A" w14:textId="77777777" w:rsidR="00F047B6" w:rsidRDefault="00F047B6" w:rsidP="00F047B6">
      <w:r>
        <w:t>reſpōdɿe en court laye:</w:t>
      </w:r>
    </w:p>
    <w:p w14:paraId="5EB85E4F" w14:textId="77777777" w:rsidR="00F047B6" w:rsidRDefault="00F047B6" w:rsidP="00F047B6">
      <w:r>
        <w:t>entant cōme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omoſ</w:t>
      </w:r>
    </w:p>
    <w:p w14:paraId="6206F628" w14:textId="77777777" w:rsidR="00F047B6" w:rsidRDefault="00F047B6" w:rsidP="00F047B6">
      <w:r>
        <w:t>ne. Non pourtant ſe il</w:t>
      </w:r>
    </w:p>
    <w:p w14:paraId="401E473B" w14:textId="18401B3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par bɿief </w:t>
      </w:r>
      <w:r w:rsidR="001F0515">
        <w:t>d</w:t>
      </w:r>
      <w:r>
        <w:t>e</w:t>
      </w:r>
    </w:p>
    <w:p w14:paraId="649F6F15" w14:textId="32BEED7B" w:rsidR="00F047B6" w:rsidRDefault="001F0515" w:rsidP="00F047B6">
      <w:r>
        <w:t>d</w:t>
      </w:r>
      <w:r w:rsidR="00F047B6">
        <w:t xml:space="preserve">ouaire ou </w:t>
      </w:r>
      <w:r>
        <w:t>d</w:t>
      </w:r>
      <w:r w:rsidR="00F047B6">
        <w:t>e mariage</w:t>
      </w:r>
    </w:p>
    <w:p w14:paraId="537571DD" w14:textId="77777777" w:rsidR="00F047B6" w:rsidRDefault="00F047B6" w:rsidP="00F047B6">
      <w:r>
        <w:t>encōbɿe / la court laye</w:t>
      </w:r>
    </w:p>
    <w:p w14:paraId="5B9E0114" w14:textId="38D2F194" w:rsidR="00F047B6" w:rsidRDefault="00F047B6" w:rsidP="00F047B6">
      <w:r>
        <w:t xml:space="preserve">en fera </w:t>
      </w:r>
      <w:r w:rsidR="001F0515">
        <w:t>d</w:t>
      </w:r>
      <w:r>
        <w:t>ɿoict a ceulx q̇</w:t>
      </w:r>
    </w:p>
    <w:p w14:paraId="579C3548" w14:textId="77777777" w:rsidR="00F047B6" w:rsidRDefault="00F047B6" w:rsidP="00F047B6">
      <w:r>
        <w:t>g</w:t>
      </w:r>
    </w:p>
    <w:p w14:paraId="1EB4DCE8" w14:textId="77777777" w:rsidR="00F047B6" w:rsidRDefault="00F047B6" w:rsidP="00F047B6">
      <w:r>
        <w:t xml:space="preserve">le requierent. </w:t>
      </w:r>
      <w:r>
        <w:rPr>
          <w:rFonts w:ascii="Cambria Math" w:hAnsi="Cambria Math" w:cs="Cambria Math"/>
        </w:rPr>
        <w:t>ℂ</w:t>
      </w:r>
      <w:r>
        <w:t>Puis</w:t>
      </w:r>
    </w:p>
    <w:p w14:paraId="1B8B6A47" w14:textId="77777777" w:rsidR="00F047B6" w:rsidRDefault="00F047B6" w:rsidP="00F047B6">
      <w:r>
        <w:t>que aulcū a encombɿe</w:t>
      </w:r>
    </w:p>
    <w:p w14:paraId="4E78EFE6" w14:textId="51545CEA" w:rsidR="00F047B6" w:rsidRDefault="00F047B6" w:rsidP="00F047B6">
      <w:r>
        <w:t xml:space="preserve">le mariage </w:t>
      </w:r>
      <w:r w:rsidR="001F0515">
        <w:t>d</w:t>
      </w:r>
      <w:r>
        <w:t>e ſa fem-</w:t>
      </w:r>
    </w:p>
    <w:p w14:paraId="109816AF" w14:textId="77777777" w:rsidR="00F047B6" w:rsidRDefault="00F047B6" w:rsidP="00F047B6">
      <w:r>
        <w:t>me / il peut viure auec</w:t>
      </w:r>
    </w:p>
    <w:p w14:paraId="35AB0008" w14:textId="77777777" w:rsidR="00F047B6" w:rsidRDefault="00F047B6" w:rsidP="00F047B6">
      <w:r>
        <w:t>elle quarāte ou cinquā</w:t>
      </w:r>
    </w:p>
    <w:p w14:paraId="7C2CFF2E" w14:textId="77777777" w:rsidR="00F047B6" w:rsidRDefault="00F047B6" w:rsidP="00F047B6">
      <w:r>
        <w:t>te ou ſoixāte ans/et en</w:t>
      </w:r>
    </w:p>
    <w:p w14:paraId="65468477" w14:textId="77777777" w:rsidR="00F047B6" w:rsidRDefault="00F047B6" w:rsidP="00F047B6">
      <w:r>
        <w:t>4</w:t>
      </w:r>
    </w:p>
    <w:p w14:paraId="5D54B3B4" w14:textId="77777777" w:rsidR="00F047B6" w:rsidRDefault="00F047B6" w:rsidP="00F047B6">
      <w:r>
        <w:t>lan q̇l mourra/ elle poͬ-</w:t>
      </w:r>
    </w:p>
    <w:p w14:paraId="157EDE81" w14:textId="77777777" w:rsidR="00F047B6" w:rsidRDefault="00F047B6" w:rsidP="00F047B6">
      <w:r>
        <w:t>ra rapeller tout ce quil</w:t>
      </w:r>
    </w:p>
    <w:p w14:paraId="3F2AB3BC" w14:textId="5DECE659" w:rsidR="00F047B6" w:rsidRDefault="00F047B6" w:rsidP="00F047B6">
      <w:r>
        <w:t xml:space="preserve">aura encombɿe </w:t>
      </w:r>
      <w:r w:rsidR="001F0515">
        <w:t>d</w:t>
      </w:r>
      <w:r>
        <w:t>e ſon</w:t>
      </w:r>
    </w:p>
    <w:p w14:paraId="643E07F7" w14:textId="77777777" w:rsidR="00F047B6" w:rsidRDefault="00F047B6" w:rsidP="00F047B6">
      <w:r>
        <w:t>mariage: car tant com-</w:t>
      </w:r>
    </w:p>
    <w:p w14:paraId="3AC47250" w14:textId="77777777" w:rsidR="00F047B6" w:rsidRDefault="00F047B6" w:rsidP="00F047B6">
      <w:r>
        <w:t>me le mary vit / elle ne</w:t>
      </w:r>
    </w:p>
    <w:p w14:paraId="1D6229E7" w14:textId="77777777" w:rsidR="00F047B6" w:rsidRDefault="00F047B6" w:rsidP="00F047B6"/>
    <w:p w14:paraId="59EE374B" w14:textId="77777777" w:rsidR="00F047B6" w:rsidRDefault="00F047B6" w:rsidP="00F047B6"/>
    <w:p w14:paraId="22CC10D0" w14:textId="77777777" w:rsidR="00F047B6" w:rsidRDefault="00F047B6" w:rsidP="00F047B6">
      <w:r>
        <w:t>ſuffragantz qui ne ſeroient que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en leur tē-</w:t>
      </w:r>
    </w:p>
    <w:p w14:paraId="09ADC9DE" w14:textId="77777777" w:rsidR="00F047B6" w:rsidRDefault="00F047B6" w:rsidP="00F047B6">
      <w:r>
        <w:t>poɿalite ne auroient pas icelle cōgnoiſſance par raiſon</w:t>
      </w:r>
    </w:p>
    <w:p w14:paraId="6B25F601" w14:textId="77777777" w:rsidR="00F047B6" w:rsidRDefault="00F047B6" w:rsidP="00F047B6">
      <w:r>
        <w:t>de leur baſſe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ice.Mais pource q̇l y en a pluſieurs q̇</w:t>
      </w:r>
    </w:p>
    <w:p w14:paraId="2A5B7296" w14:textId="77777777" w:rsidR="00F047B6" w:rsidRDefault="00F047B6" w:rsidP="00F047B6">
      <w:r>
        <w:t>ſont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en leur tempoɿalite et omoſne / et</w:t>
      </w:r>
    </w:p>
    <w:p w14:paraId="11479F77" w14:textId="1A3139DC" w:rsidR="00F047B6" w:rsidRDefault="00F047B6" w:rsidP="00F047B6">
      <w:r>
        <w:t>qui 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 commettre et </w:t>
      </w:r>
      <w:r w:rsidR="001F0515">
        <w:t>d</w:t>
      </w:r>
      <w:r>
        <w:t>eputer iuges pour</w:t>
      </w:r>
    </w:p>
    <w:p w14:paraId="03BD49D6" w14:textId="65120CD1" w:rsidR="00F047B6" w:rsidRDefault="00F047B6" w:rsidP="00F047B6">
      <w:r>
        <w:t>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es cas </w:t>
      </w:r>
      <w:r w:rsidR="001F0515">
        <w:t>d</w:t>
      </w:r>
      <w:r>
        <w:t>e-</w:t>
      </w:r>
    </w:p>
    <w:p w14:paraId="0FC653AA" w14:textId="2F0EA16F" w:rsidR="00F047B6" w:rsidRDefault="00F047B6" w:rsidP="00F047B6">
      <w:r>
        <w:t xml:space="preserve">uant </w:t>
      </w:r>
      <w:r w:rsidR="001F0515">
        <w:t>d</w:t>
      </w:r>
      <w:r>
        <w:t xml:space="preserve">eclarez / on </w:t>
      </w:r>
      <w:r w:rsidR="001F0515">
        <w:t>d</w:t>
      </w:r>
      <w:r>
        <w:t>oit</w:t>
      </w:r>
    </w:p>
    <w:p w14:paraId="468447B8" w14:textId="77777777" w:rsidR="00F047B6" w:rsidRDefault="00F047B6" w:rsidP="00F047B6">
      <w:r>
        <w:t>auoir recours a ce qui</w:t>
      </w:r>
    </w:p>
    <w:p w14:paraId="5BC04911" w14:textId="31CE75E9" w:rsidR="00F047B6" w:rsidRDefault="00F047B6" w:rsidP="00F047B6">
      <w:r>
        <w:lastRenderedPageBreak/>
        <w:t>en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garde </w:t>
      </w:r>
      <w:r w:rsidR="001F0515">
        <w:t>d</w:t>
      </w:r>
      <w:r>
        <w:t>e an-</w:t>
      </w:r>
    </w:p>
    <w:p w14:paraId="7ABFE83D" w14:textId="65881228" w:rsidR="00F047B6" w:rsidRDefault="00F047B6" w:rsidP="00F047B6">
      <w:r>
        <w:t xml:space="preserve">ciēnete en chaſcun </w:t>
      </w:r>
      <w:r w:rsidR="001F0515">
        <w:t>d</w:t>
      </w:r>
      <w:r>
        <w:t>yo</w:t>
      </w:r>
    </w:p>
    <w:p w14:paraId="2F3D6EE9" w14:textId="338E95C8" w:rsidR="00F047B6" w:rsidRDefault="00F047B6" w:rsidP="00F047B6">
      <w:r>
        <w:t xml:space="preserve">ceſe au </w:t>
      </w:r>
      <w:r w:rsidR="001F0515">
        <w:t>d</w:t>
      </w:r>
      <w:r>
        <w:t xml:space="preserve">uche / ſoit </w:t>
      </w:r>
      <w:r w:rsidR="001F0515">
        <w:t>d</w:t>
      </w:r>
      <w:r>
        <w:t>e</w:t>
      </w:r>
    </w:p>
    <w:p w14:paraId="62D4B922" w14:textId="77777777" w:rsidR="00F047B6" w:rsidRDefault="00F047B6" w:rsidP="00F047B6">
      <w:r>
        <w:t>ceulx qui ſōt haultz iu</w:t>
      </w:r>
    </w:p>
    <w:p w14:paraId="15CF3B0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iciers ou s aultres /</w:t>
      </w:r>
    </w:p>
    <w:p w14:paraId="4A191233" w14:textId="77777777" w:rsidR="00F047B6" w:rsidRDefault="00F047B6" w:rsidP="00F047B6">
      <w:r>
        <w:t>et a ce q̄ raiſō et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3EDC1C5F" w14:textId="77777777" w:rsidR="00F047B6" w:rsidRDefault="00F047B6" w:rsidP="00F047B6">
      <w:r>
        <w:t>me en veult : car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D394D4B" w14:textId="77777777" w:rsidR="00F047B6" w:rsidRDefault="00F047B6" w:rsidP="00F047B6">
      <w:r>
        <w:t>biē poſſible que il y ait</w:t>
      </w:r>
    </w:p>
    <w:p w14:paraId="3A56F57C" w14:textId="77777777" w:rsidR="00F047B6" w:rsidRDefault="00F047B6" w:rsidP="00F047B6">
      <w:r>
        <w:t>aulcuns eueſques qui</w:t>
      </w:r>
    </w:p>
    <w:p w14:paraId="35147B93" w14:textId="77777777" w:rsidR="00F047B6" w:rsidRDefault="00F047B6" w:rsidP="00F047B6">
      <w:r>
        <w:t>ne ſont que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DD594F6" w14:textId="77777777" w:rsidR="00F047B6" w:rsidRDefault="00F047B6" w:rsidP="00F047B6">
      <w:r>
        <w:t>ciers en leur tempoɿa-</w:t>
      </w:r>
    </w:p>
    <w:p w14:paraId="35C0840C" w14:textId="77777777" w:rsidR="00F047B6" w:rsidRDefault="00F047B6" w:rsidP="00F047B6">
      <w:r>
        <w:t>ite q̇ ſont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3596A2BE" w14:textId="77777777" w:rsidR="00F047B6" w:rsidRDefault="00F047B6" w:rsidP="00F047B6">
      <w:r>
        <w:t>ciers en leurs omoſ-</w:t>
      </w:r>
    </w:p>
    <w:p w14:paraId="6EEE1974" w14:textId="3AAF3046" w:rsidR="00F047B6" w:rsidRDefault="00F047B6" w:rsidP="00F047B6">
      <w:r>
        <w:t xml:space="preserve">nes.Et pource </w:t>
      </w:r>
      <w:r w:rsidR="001F0515">
        <w:t>d</w:t>
      </w:r>
      <w:r>
        <w:t>oit on</w:t>
      </w:r>
    </w:p>
    <w:p w14:paraId="3F536D74" w14:textId="77777777" w:rsidR="00F047B6" w:rsidRDefault="00F047B6" w:rsidP="00F047B6">
      <w:r>
        <w:t>auoir recours a luſage</w:t>
      </w:r>
    </w:p>
    <w:p w14:paraId="7E9ACDC8" w14:textId="77777777" w:rsidR="00F047B6" w:rsidRDefault="00F047B6" w:rsidP="00F047B6">
      <w:r>
        <w:t>garde notoirement co-</w:t>
      </w:r>
    </w:p>
    <w:p w14:paraId="13D57F46" w14:textId="2017484E" w:rsidR="00F047B6" w:rsidRDefault="00F047B6" w:rsidP="00F047B6">
      <w:r>
        <w:t xml:space="preserve">me </w:t>
      </w:r>
      <w:r w:rsidR="001F0515">
        <w:t>d</w:t>
      </w:r>
      <w:r>
        <w:t xml:space="preserve">eſſus. </w:t>
      </w:r>
      <w:r>
        <w:rPr>
          <w:rFonts w:ascii="Cambria Math" w:hAnsi="Cambria Math" w:cs="Cambria Math"/>
        </w:rPr>
        <w:t>ℂ</w:t>
      </w:r>
      <w:r>
        <w:t>Apɿes</w:t>
      </w:r>
    </w:p>
    <w:p w14:paraId="00805F99" w14:textId="77777777" w:rsidR="00F047B6" w:rsidRDefault="00F047B6" w:rsidP="00F047B6">
      <w:r>
        <w:t>enſuit eu texte.</w:t>
      </w:r>
    </w:p>
    <w:p w14:paraId="57E028C7" w14:textId="77777777" w:rsidR="00F047B6" w:rsidRDefault="00F047B6" w:rsidP="00F047B6"/>
    <w:p w14:paraId="4D893CF9" w14:textId="77777777" w:rsidR="00F047B6" w:rsidRDefault="00F047B6" w:rsidP="00F047B6"/>
    <w:p w14:paraId="24F50A3B" w14:textId="77777777" w:rsidR="00F047B6" w:rsidRDefault="00F047B6" w:rsidP="00F047B6">
      <w:r>
        <w:t>f</w:t>
      </w:r>
    </w:p>
    <w:p w14:paraId="679630E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Aulcū ne peut en</w:t>
      </w:r>
    </w:p>
    <w:p w14:paraId="07DE1177" w14:textId="2E5CE2E3" w:rsidR="00F047B6" w:rsidRDefault="00F047B6" w:rsidP="00F047B6">
      <w:r>
        <w:t xml:space="preserve">Nomēdie faire </w:t>
      </w:r>
      <w:r w:rsidR="001F0515">
        <w:t>d</w:t>
      </w:r>
      <w:r>
        <w:t>e ſō</w:t>
      </w:r>
    </w:p>
    <w:p w14:paraId="6D50C105" w14:textId="77777777" w:rsidR="00F047B6" w:rsidRDefault="00F047B6" w:rsidP="00F047B6">
      <w:r>
        <w:t>fief lay pure omoſne.</w:t>
      </w:r>
    </w:p>
    <w:p w14:paraId="4E09BEE6" w14:textId="77777777" w:rsidR="00F047B6" w:rsidRDefault="00F047B6" w:rsidP="00F047B6">
      <w:r>
        <w:t>ſans lottroy ou conſer</w:t>
      </w:r>
    </w:p>
    <w:p w14:paraId="66ED4E8D" w14:textId="77777777" w:rsidR="00F047B6" w:rsidRDefault="00F047B6" w:rsidP="00F047B6">
      <w:r>
        <w:t xml:space="preserve">temēt au pɿince . </w:t>
      </w:r>
      <w:r>
        <w:rPr>
          <w:rFonts w:ascii="Segoe UI Symbol" w:hAnsi="Segoe UI Symbol" w:cs="Segoe UI Symbol"/>
        </w:rPr>
        <w:t>⁊</w:t>
      </w:r>
      <w:r>
        <w:t xml:space="preserve"> cet.</w:t>
      </w:r>
    </w:p>
    <w:p w14:paraId="38EB5EA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cle</w:t>
      </w:r>
    </w:p>
    <w:p w14:paraId="3899ED14" w14:textId="0778DE69" w:rsidR="00F047B6" w:rsidRDefault="00F047B6" w:rsidP="00F047B6">
      <w:r>
        <w:t xml:space="preserve">rement </w:t>
      </w:r>
      <w:r w:rsidR="001F0515">
        <w:t>d</w:t>
      </w:r>
      <w:r>
        <w:t>eclaire eu tex</w:t>
      </w:r>
    </w:p>
    <w:p w14:paraId="0428E0A6" w14:textId="66AE5E3A" w:rsidR="00F047B6" w:rsidRDefault="00F047B6" w:rsidP="00F047B6">
      <w:r>
        <w:t xml:space="preserve">te et ny fault poīt </w:t>
      </w:r>
      <w:r w:rsidR="001F0515">
        <w:t>d</w:t>
      </w:r>
      <w:r>
        <w:t>aul</w:t>
      </w:r>
    </w:p>
    <w:p w14:paraId="2F3F059D" w14:textId="77777777" w:rsidR="00F047B6" w:rsidRDefault="00F047B6" w:rsidP="00F047B6">
      <w:r>
        <w:t>tre expoſitiō: foɿs que</w:t>
      </w:r>
    </w:p>
    <w:p w14:paraId="1FC7328D" w14:textId="77777777" w:rsidR="00F047B6" w:rsidRDefault="00F047B6" w:rsidP="00F047B6">
      <w:r>
        <w:t>len ait entendemēt a le</w:t>
      </w:r>
    </w:p>
    <w:p w14:paraId="37EB0EE2" w14:textId="77777777" w:rsidR="00F047B6" w:rsidRDefault="00F047B6" w:rsidP="00F047B6">
      <w:r>
        <w:t>ſcauoir pɿactiq̄r et en-</w:t>
      </w:r>
    </w:p>
    <w:p w14:paraId="4FA6CEC4" w14:textId="77777777" w:rsidR="00F047B6" w:rsidRDefault="00F047B6" w:rsidP="00F047B6">
      <w:r>
        <w:t xml:space="preserve">tendre. </w:t>
      </w:r>
      <w:r>
        <w:rPr>
          <w:rFonts w:ascii="Cambria Math" w:hAnsi="Cambria Math" w:cs="Cambria Math"/>
        </w:rPr>
        <w:t>ℂ</w:t>
      </w:r>
      <w:r>
        <w:t>Apɿes en-</w:t>
      </w:r>
    </w:p>
    <w:p w14:paraId="4D5706CD" w14:textId="77777777" w:rsidR="00F047B6" w:rsidRDefault="00F047B6" w:rsidP="00F047B6">
      <w:r>
        <w:t>ſuit eu texte</w:t>
      </w:r>
    </w:p>
    <w:p w14:paraId="1EACB8E5" w14:textId="77777777" w:rsidR="00F047B6" w:rsidRDefault="00F047B6" w:rsidP="00F047B6"/>
    <w:p w14:paraId="633DFB89" w14:textId="77777777" w:rsidR="00F047B6" w:rsidRDefault="00F047B6" w:rsidP="00F047B6"/>
    <w:p w14:paraId="5BE7A882" w14:textId="77777777" w:rsidR="00F047B6" w:rsidRDefault="00F047B6" w:rsidP="00F047B6">
      <w:r>
        <w:t>g</w:t>
      </w:r>
    </w:p>
    <w:p w14:paraId="6138791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Puis que aulcū</w:t>
      </w:r>
    </w:p>
    <w:p w14:paraId="4E8A367B" w14:textId="77777777" w:rsidR="00F047B6" w:rsidRDefault="00F047B6" w:rsidP="00F047B6">
      <w:r>
        <w:t>a encōbɿe le mariage</w:t>
      </w:r>
    </w:p>
    <w:p w14:paraId="2758DF55" w14:textId="77777777" w:rsidR="00F047B6" w:rsidRDefault="00F047B6" w:rsidP="00F047B6">
      <w:r>
        <w:t>ſa fēme / il peut viure</w:t>
      </w:r>
    </w:p>
    <w:p w14:paraId="177C80C5" w14:textId="77777777" w:rsidR="00F047B6" w:rsidRDefault="00F047B6" w:rsidP="00F047B6">
      <w:r>
        <w:t>auecques elle quarā-</w:t>
      </w:r>
    </w:p>
    <w:p w14:paraId="1E64C495" w14:textId="77777777" w:rsidR="00F047B6" w:rsidRDefault="00F047B6" w:rsidP="00F047B6">
      <w:r>
        <w:t xml:space="preserve">te ou cinquāte ans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1AD658C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2C17A8AD" w14:textId="77777777" w:rsidR="00F047B6" w:rsidRDefault="00F047B6" w:rsidP="00F047B6">
      <w:r>
        <w:t>noter q̄ ſe aulcun encō</w:t>
      </w:r>
    </w:p>
    <w:p w14:paraId="22AEB00B" w14:textId="25223A66" w:rsidR="00F047B6" w:rsidRDefault="00F047B6" w:rsidP="00F047B6">
      <w:r>
        <w:lastRenderedPageBreak/>
        <w:t xml:space="preserve">bɿe le mariage </w:t>
      </w:r>
      <w:r w:rsidR="001F0515">
        <w:t>d</w:t>
      </w:r>
      <w:r>
        <w:t>e ſa fē</w:t>
      </w:r>
    </w:p>
    <w:p w14:paraId="22A45C81" w14:textId="77777777" w:rsidR="00F047B6" w:rsidRDefault="00F047B6" w:rsidP="00F047B6">
      <w:r>
        <w:t>me et puis vit quarāte</w:t>
      </w:r>
    </w:p>
    <w:p w14:paraId="167D97C8" w14:textId="77777777" w:rsidR="00F047B6" w:rsidRDefault="00F047B6" w:rsidP="00F047B6">
      <w:r>
        <w:t>ou cinquante ans auec</w:t>
      </w:r>
    </w:p>
    <w:p w14:paraId="6B34A21B" w14:textId="77777777" w:rsidR="00F047B6" w:rsidRDefault="00F047B6" w:rsidP="00F047B6">
      <w:r>
        <w:t>elle / elle le pourra biē</w:t>
      </w:r>
    </w:p>
    <w:p w14:paraId="5D3BC677" w14:textId="77777777" w:rsidR="00F047B6" w:rsidRDefault="00F047B6" w:rsidP="00F047B6">
      <w:r>
        <w:t>rappeller en lan et eu</w:t>
      </w:r>
    </w:p>
    <w:p w14:paraId="5939A95B" w14:textId="0946BA9A" w:rsidR="00F047B6" w:rsidRDefault="00F047B6" w:rsidP="00F047B6">
      <w:r>
        <w:t xml:space="preserve">iour </w:t>
      </w:r>
      <w:r w:rsidR="001F0515">
        <w:t>d</w:t>
      </w:r>
      <w:r>
        <w:t xml:space="preserve">e la nioɿt </w:t>
      </w:r>
      <w:r w:rsidR="001F0515">
        <w:t>d</w:t>
      </w:r>
      <w:r>
        <w:t>e ſon</w:t>
      </w:r>
    </w:p>
    <w:p w14:paraId="1422F801" w14:textId="0CAE53D7" w:rsidR="00F047B6" w:rsidRDefault="00F047B6" w:rsidP="00F047B6">
      <w:r>
        <w:t xml:space="preserve">mary par bɿief </w:t>
      </w:r>
      <w:r w:rsidR="001F0515">
        <w:t>d</w:t>
      </w:r>
      <w:r>
        <w:t>e ma-</w:t>
      </w:r>
    </w:p>
    <w:p w14:paraId="1C910014" w14:textId="77777777" w:rsidR="00F047B6" w:rsidRDefault="00F047B6" w:rsidP="00F047B6">
      <w:r>
        <w:t>riage encombɿe / et ne</w:t>
      </w:r>
    </w:p>
    <w:p w14:paraId="01BCBE36" w14:textId="3C0F1DB2" w:rsidR="00F047B6" w:rsidRDefault="00F047B6" w:rsidP="00F047B6">
      <w:r>
        <w:t xml:space="preserve">vauldroit contre elle la poſſeſſion </w:t>
      </w:r>
      <w:r w:rsidR="001F0515">
        <w:t>d</w:t>
      </w:r>
      <w:r>
        <w:t>e quarāte ans en ce</w:t>
      </w:r>
    </w:p>
    <w:p w14:paraId="40D9C0E9" w14:textId="495BDCE6" w:rsidR="00F047B6" w:rsidRDefault="00F047B6" w:rsidP="00F047B6">
      <w:r>
        <w:t xml:space="preserve">cas:mais ſelle ne le rappelle en lan </w:t>
      </w:r>
      <w:r>
        <w:rPr>
          <w:rFonts w:ascii="Segoe UI Symbol" w:hAnsi="Segoe UI Symbol" w:cs="Segoe UI Symbol"/>
        </w:rPr>
        <w:t>⁊</w:t>
      </w:r>
      <w:r>
        <w:t xml:space="preserve"> eu iour </w:t>
      </w:r>
      <w:r w:rsidR="001F0515">
        <w:t>d</w:t>
      </w:r>
      <w:r>
        <w:t>e la moɿt</w:t>
      </w:r>
    </w:p>
    <w:p w14:paraId="7CCA7353" w14:textId="0E9C2BDA" w:rsidR="00F047B6" w:rsidRDefault="00F047B6" w:rsidP="00F047B6">
      <w:r>
        <w:t xml:space="preserve">de ſon mary/elle ne le pourra </w:t>
      </w:r>
      <w:r w:rsidR="001F0515">
        <w:t>d</w:t>
      </w:r>
      <w:r>
        <w:t>epuis rappeller p bɿief</w:t>
      </w:r>
    </w:p>
    <w:p w14:paraId="7DB72F55" w14:textId="2B91B1FD" w:rsidR="00F047B6" w:rsidRDefault="001F0515" w:rsidP="00F047B6">
      <w:r>
        <w:t>d</w:t>
      </w:r>
      <w:r w:rsidR="00F047B6">
        <w:t xml:space="preserve">e mariage encōbɿe . </w:t>
      </w:r>
      <w:r w:rsidR="00F047B6">
        <w:rPr>
          <w:rFonts w:ascii="Cambria Math" w:hAnsi="Cambria Math" w:cs="Cambria Math"/>
        </w:rPr>
        <w:t>ℂ</w:t>
      </w:r>
      <w:r w:rsidR="00F047B6">
        <w:t xml:space="preserve">Itē len </w:t>
      </w:r>
      <w:r>
        <w:t>d</w:t>
      </w:r>
      <w:r w:rsidR="00F047B6">
        <w:t>oibt noter q̄ ſe aulcun</w:t>
      </w:r>
    </w:p>
    <w:p w14:paraId="779FDD91" w14:textId="77777777" w:rsidR="00F047B6" w:rsidRDefault="00F047B6" w:rsidP="00F047B6">
      <w:r>
        <w:t>encōbɿe le mariage ſa femme.</w:t>
      </w:r>
      <w:r>
        <w:rPr>
          <w:rFonts w:ascii="Segoe UI Symbol" w:hAnsi="Segoe UI Symbol" w:cs="Segoe UI Symbol"/>
        </w:rPr>
        <w:t>⁊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ce moyen poſſi</w:t>
      </w:r>
    </w:p>
    <w:p w14:paraId="4B03F019" w14:textId="77777777" w:rsidR="00F047B6" w:rsidRDefault="00F047B6" w:rsidP="00F047B6">
      <w:r>
        <w:t>de p̲ trente ans cōe omoſne:ſe la femme ne le reuocque</w:t>
      </w:r>
    </w:p>
    <w:p w14:paraId="711EC2A0" w14:textId="4CFBD1BF" w:rsidR="00F047B6" w:rsidRDefault="00F047B6" w:rsidP="00F047B6">
      <w:r>
        <w:t xml:space="preserve">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la moɿt </w:t>
      </w:r>
      <w:r w:rsidR="001F0515">
        <w:t>d</w:t>
      </w:r>
      <w:r>
        <w:t>e ſon mary.elle ne le pourra ia</w:t>
      </w:r>
    </w:p>
    <w:p w14:paraId="441D6245" w14:textId="6B544E69" w:rsidR="00F047B6" w:rsidRDefault="00F047B6" w:rsidP="00F047B6">
      <w:r>
        <w:t xml:space="preserve">mais reuocq̄r : pour ce q̄ la poſſeſſiō </w:t>
      </w:r>
      <w:r w:rsidR="001F0515">
        <w:t>d</w:t>
      </w:r>
      <w:r>
        <w:t>e trēte ans ſuffit</w:t>
      </w:r>
    </w:p>
    <w:p w14:paraId="364FCB81" w14:textId="77777777" w:rsidR="00F047B6" w:rsidRDefault="00F047B6" w:rsidP="00F047B6">
      <w:r>
        <w:t>en omoſne pour pɿeſcrire en ꝓpɿiete : laq̄lle poſſeſſion</w:t>
      </w:r>
    </w:p>
    <w:p w14:paraId="2E3EF6E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cōfermee et cōſommee taiſiblemēt.puis q̄ la femme</w:t>
      </w:r>
    </w:p>
    <w:p w14:paraId="40937428" w14:textId="50124F0E" w:rsidR="00F047B6" w:rsidRDefault="00F047B6" w:rsidP="00F047B6">
      <w:r>
        <w:t xml:space="preserve">ne viēt 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la moɿt </w:t>
      </w:r>
      <w:r w:rsidR="001F0515">
        <w:t>d</w:t>
      </w:r>
      <w:r>
        <w:t>e ſon mary.Et pareille</w:t>
      </w:r>
    </w:p>
    <w:p w14:paraId="73DBF3C0" w14:textId="5CCD7E72" w:rsidR="00F047B6" w:rsidRDefault="00F047B6" w:rsidP="00F047B6">
      <w:r>
        <w:t xml:space="preserve">mēt </w:t>
      </w:r>
      <w:r w:rsidR="001F0515">
        <w:t>d</w:t>
      </w:r>
      <w:r>
        <w:t xml:space="preserve">iroit on </w:t>
      </w:r>
      <w:r w:rsidR="001F0515">
        <w:t>d</w:t>
      </w:r>
      <w:r>
        <w:t>e fief lay.ſil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poſſide p̲ quarate ans:</w:t>
      </w:r>
    </w:p>
    <w:p w14:paraId="5823090E" w14:textId="42748EB3" w:rsidR="00F047B6" w:rsidRDefault="00F047B6" w:rsidP="00F047B6">
      <w:r>
        <w:t>ſe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reuoq̄ en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la moɿt </w:t>
      </w:r>
      <w:r w:rsidR="001F0515">
        <w:t>d</w:t>
      </w:r>
      <w:r>
        <w:t>e ſon mary :</w:t>
      </w:r>
    </w:p>
    <w:p w14:paraId="531F451D" w14:textId="77777777" w:rsidR="00F047B6" w:rsidRDefault="00F047B6" w:rsidP="00F047B6"/>
    <w:p w14:paraId="71AB3A01" w14:textId="77777777" w:rsidR="00F047B6" w:rsidRDefault="00F047B6" w:rsidP="00F047B6"/>
    <w:p w14:paraId="50DD3BB6" w14:textId="08900F4A" w:rsidR="00F047B6" w:rsidRDefault="00F047B6" w:rsidP="00F047B6">
      <w:r>
        <w:t xml:space="preserve">car pɿeſcription </w:t>
      </w:r>
      <w:r w:rsidR="001F0515">
        <w:t>d</w:t>
      </w:r>
      <w:r>
        <w:t>e quarante ans ſuffiroit pour acq̄rir</w:t>
      </w:r>
    </w:p>
    <w:p w14:paraId="52489EFD" w14:textId="3AE1FBC8" w:rsidR="00F047B6" w:rsidRDefault="001F0515" w:rsidP="00F047B6">
      <w:r>
        <w:t>d</w:t>
      </w:r>
      <w:r w:rsidR="00F047B6">
        <w:t xml:space="preserve">roict en la pɿopɿiete cōtre la femme </w:t>
      </w:r>
      <w:r>
        <w:t>d</w:t>
      </w:r>
      <w:r w:rsidR="00F047B6">
        <w:t>e cil qui lauroit</w:t>
      </w:r>
    </w:p>
    <w:p w14:paraId="47084300" w14:textId="292A52BF" w:rsidR="00F047B6" w:rsidRDefault="00F047B6" w:rsidP="00F047B6">
      <w:r>
        <w:t xml:space="preserve">encombɿe.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ſe aulcun hō</w:t>
      </w:r>
    </w:p>
    <w:p w14:paraId="22FF30D7" w14:textId="5B3ACF48" w:rsidR="00F047B6" w:rsidRDefault="00F047B6" w:rsidP="00F047B6">
      <w:r>
        <w:t xml:space="preserve">me tient lheritage </w:t>
      </w:r>
      <w:r w:rsidR="001F0515">
        <w:t>d</w:t>
      </w:r>
      <w:r>
        <w:t>aulcune femme par veufuete / ou</w:t>
      </w:r>
    </w:p>
    <w:p w14:paraId="330179C7" w14:textId="039B5641" w:rsidR="00F047B6" w:rsidRDefault="00F047B6" w:rsidP="00F047B6">
      <w:r>
        <w:t xml:space="preserve">vne fēme lheritage </w:t>
      </w:r>
      <w:r w:rsidR="001F0515">
        <w:t>d</w:t>
      </w:r>
      <w:r>
        <w:t xml:space="preserve">e ſon mary/ou partie </w:t>
      </w:r>
      <w:r w:rsidR="001F0515">
        <w:t>d</w:t>
      </w:r>
      <w:r>
        <w:t>iceluy par</w:t>
      </w:r>
    </w:p>
    <w:p w14:paraId="5AA9A0AE" w14:textId="7484284D" w:rsidR="00F047B6" w:rsidRDefault="00F047B6" w:rsidP="00F047B6">
      <w:r>
        <w:t xml:space="preserve">raiſon </w:t>
      </w:r>
      <w:r w:rsidR="001F0515">
        <w:t>d</w:t>
      </w:r>
      <w:r>
        <w:t xml:space="preserve">e </w:t>
      </w:r>
      <w:r w:rsidR="001F0515">
        <w:t>d</w:t>
      </w:r>
      <w:r>
        <w:t>ouaire : ſe</w:t>
      </w:r>
    </w:p>
    <w:p w14:paraId="388627CD" w14:textId="7B410B7A" w:rsidR="00F047B6" w:rsidRDefault="00F047B6" w:rsidP="00F047B6">
      <w:r>
        <w:t xml:space="preserve">lhōme </w:t>
      </w:r>
      <w:r w:rsidR="001F0515">
        <w:t>d</w:t>
      </w:r>
      <w:r>
        <w:t>urant le tēps</w:t>
      </w:r>
    </w:p>
    <w:p w14:paraId="0DB1AF3B" w14:textId="17707342" w:rsidR="00F047B6" w:rsidRDefault="001F0515" w:rsidP="00F047B6">
      <w:r>
        <w:t>d</w:t>
      </w:r>
      <w:r w:rsidR="00F047B6">
        <w:t>e ſa veufuete vēd ou</w:t>
      </w:r>
    </w:p>
    <w:p w14:paraId="749C100B" w14:textId="77777777" w:rsidR="00F047B6" w:rsidRDefault="00F047B6" w:rsidP="00F047B6">
      <w:r>
        <w:t>aliene par q̄lque ma-</w:t>
      </w:r>
    </w:p>
    <w:p w14:paraId="22207D3E" w14:textId="77777777" w:rsidR="00F047B6" w:rsidRDefault="00F047B6" w:rsidP="00F047B6">
      <w:r>
        <w:t>niere que ce ſoit lheri-</w:t>
      </w:r>
    </w:p>
    <w:p w14:paraId="5371881E" w14:textId="77777777" w:rsidR="00F047B6" w:rsidRDefault="00F047B6" w:rsidP="00F047B6">
      <w:r>
        <w:t>tage quil tient par vef</w:t>
      </w:r>
    </w:p>
    <w:p w14:paraId="457FC383" w14:textId="77777777" w:rsidR="00F047B6" w:rsidRDefault="00F047B6" w:rsidP="00F047B6">
      <w:r>
        <w:t>uete/ou la femme lhe</w:t>
      </w:r>
    </w:p>
    <w:p w14:paraId="517C3F8C" w14:textId="77777777" w:rsidR="00F047B6" w:rsidRDefault="00F047B6" w:rsidP="00F047B6">
      <w:r>
        <w:t>ritage quelle tient en</w:t>
      </w:r>
    </w:p>
    <w:p w14:paraId="269EB83A" w14:textId="19F20C38" w:rsidR="00F047B6" w:rsidRDefault="001F0515" w:rsidP="00F047B6">
      <w:r>
        <w:t>d</w:t>
      </w:r>
      <w:r w:rsidR="00F047B6">
        <w:t xml:space="preserve">ouaire </w:t>
      </w:r>
      <w:r>
        <w:t>d</w:t>
      </w:r>
      <w:r w:rsidR="00F047B6">
        <w:t>urāt le tēps</w:t>
      </w:r>
    </w:p>
    <w:p w14:paraId="320E3ECC" w14:textId="1B4098C8" w:rsidR="00F047B6" w:rsidRDefault="00F047B6" w:rsidP="00F047B6">
      <w:r>
        <w:t xml:space="preserve">de ſon </w:t>
      </w:r>
      <w:r w:rsidR="001F0515">
        <w:t>d</w:t>
      </w:r>
      <w:r>
        <w:t>ouaire : cil ou</w:t>
      </w:r>
    </w:p>
    <w:p w14:paraId="678BD4A6" w14:textId="77777777" w:rsidR="00F047B6" w:rsidRDefault="00F047B6" w:rsidP="00F047B6">
      <w:r>
        <w:t>celle a q̇ lherita ge ap-</w:t>
      </w:r>
    </w:p>
    <w:p w14:paraId="7A69DB83" w14:textId="77777777" w:rsidR="00F047B6" w:rsidRDefault="00F047B6" w:rsidP="00F047B6">
      <w:r>
        <w:t>partient en pɿopɿiete</w:t>
      </w:r>
    </w:p>
    <w:p w14:paraId="4A17306B" w14:textId="77777777" w:rsidR="00F047B6" w:rsidRDefault="00F047B6" w:rsidP="00F047B6">
      <w:r>
        <w:t>le peut reuoquer en lā</w:t>
      </w:r>
    </w:p>
    <w:p w14:paraId="76A94E36" w14:textId="447F962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la moɿt </w:t>
      </w:r>
      <w:r w:rsidR="001F0515">
        <w:t>d</w:t>
      </w:r>
      <w:r>
        <w:t>e cil</w:t>
      </w:r>
    </w:p>
    <w:p w14:paraId="582A698C" w14:textId="77777777" w:rsidR="00F047B6" w:rsidRDefault="00F047B6" w:rsidP="00F047B6">
      <w:r>
        <w:t>ou celle qui le vendit</w:t>
      </w:r>
    </w:p>
    <w:p w14:paraId="6E200A7B" w14:textId="77777777" w:rsidR="00F047B6" w:rsidRDefault="00F047B6" w:rsidP="00F047B6">
      <w:r>
        <w:t>ou empeſcha. Reant-</w:t>
      </w:r>
    </w:p>
    <w:p w14:paraId="5E3EFCBB" w14:textId="77777777" w:rsidR="00F047B6" w:rsidRDefault="00F047B6" w:rsidP="00F047B6">
      <w:r>
        <w:t>moins quil y ait qua-</w:t>
      </w:r>
    </w:p>
    <w:p w14:paraId="31726914" w14:textId="77777777" w:rsidR="00F047B6" w:rsidRDefault="00F047B6" w:rsidP="00F047B6">
      <w:r>
        <w:lastRenderedPageBreak/>
        <w:t>rante au cinquāte ans</w:t>
      </w:r>
    </w:p>
    <w:p w14:paraId="0D35E143" w14:textId="77777777" w:rsidR="00F047B6" w:rsidRDefault="00F047B6" w:rsidP="00F047B6">
      <w:r>
        <w:t>ou plus que lēpeſche-</w:t>
      </w:r>
    </w:p>
    <w:p w14:paraId="670F7545" w14:textId="77777777" w:rsidR="00F047B6" w:rsidRDefault="00F047B6" w:rsidP="00F047B6">
      <w:r>
        <w:t>ment fut faict:mais ſe</w:t>
      </w:r>
    </w:p>
    <w:p w14:paraId="5712BF2B" w14:textId="77777777" w:rsidR="00F047B6" w:rsidRDefault="00F047B6" w:rsidP="00F047B6">
      <w:r>
        <w:t>le reuocquement ne</w:t>
      </w:r>
    </w:p>
    <w:p w14:paraId="053CAC1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faict en lā et iour</w:t>
      </w:r>
    </w:p>
    <w:p w14:paraId="03A1BAAE" w14:textId="7B73A3F4" w:rsidR="00F047B6" w:rsidRDefault="001F0515" w:rsidP="00F047B6">
      <w:r>
        <w:t>d</w:t>
      </w:r>
      <w:r w:rsidR="00F047B6">
        <w:t xml:space="preserve">e la moɿt </w:t>
      </w:r>
      <w:r>
        <w:t>d</w:t>
      </w:r>
      <w:r w:rsidR="00F047B6">
        <w:t>e celuy q̄</w:t>
      </w:r>
    </w:p>
    <w:p w14:paraId="6E836905" w14:textId="77777777" w:rsidR="00F047B6" w:rsidRDefault="00F047B6" w:rsidP="00F047B6">
      <w:r>
        <w:t>y a mis empeſchemēt</w:t>
      </w:r>
    </w:p>
    <w:p w14:paraId="4260CD6B" w14:textId="412F211C" w:rsidR="00F047B6" w:rsidRDefault="00F047B6" w:rsidP="00F047B6">
      <w:r>
        <w:t xml:space="preserve">la poſſeſſion </w:t>
      </w:r>
      <w:r w:rsidR="001F0515">
        <w:t>d</w:t>
      </w:r>
      <w:r>
        <w:t>e quarā</w:t>
      </w:r>
    </w:p>
    <w:p w14:paraId="16B54B3B" w14:textId="77777777" w:rsidR="00F047B6" w:rsidRDefault="00F047B6" w:rsidP="00F047B6">
      <w:r>
        <w:t>te ans / ſeroit cōferme</w:t>
      </w:r>
    </w:p>
    <w:p w14:paraId="4413C33E" w14:textId="77777777" w:rsidR="00F047B6" w:rsidRDefault="00F047B6" w:rsidP="00F047B6">
      <w:r>
        <w:t>cōſumee taiſiblemēt/</w:t>
      </w:r>
    </w:p>
    <w:p w14:paraId="4535ECD4" w14:textId="77777777" w:rsidR="00F047B6" w:rsidRDefault="00F047B6" w:rsidP="00F047B6">
      <w:r>
        <w:t>et ſuffiroit pour acque</w:t>
      </w:r>
    </w:p>
    <w:p w14:paraId="40CB498C" w14:textId="77777777" w:rsidR="00F047B6" w:rsidRDefault="00F047B6" w:rsidP="00F047B6">
      <w:r>
        <w:t xml:space="preserve">rir pɿopɿiete. </w:t>
      </w:r>
      <w:r>
        <w:rPr>
          <w:rFonts w:ascii="Cambria Math" w:hAnsi="Cambria Math" w:cs="Cambria Math"/>
        </w:rPr>
        <w:t>ℂ</w:t>
      </w:r>
      <w:r>
        <w:t>Sur</w:t>
      </w:r>
    </w:p>
    <w:p w14:paraId="51D1531B" w14:textId="11759D7B" w:rsidR="00F047B6" w:rsidRDefault="00F047B6" w:rsidP="00F047B6">
      <w:r>
        <w:t xml:space="preserve">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ce cha-</w:t>
      </w:r>
    </w:p>
    <w:p w14:paraId="666E0514" w14:textId="407083EC" w:rsidR="00F047B6" w:rsidRDefault="00F047B6" w:rsidP="00F047B6">
      <w:r>
        <w:t xml:space="preserve">pitre len </w:t>
      </w:r>
      <w:r w:rsidR="001F0515">
        <w:t>d</w:t>
      </w:r>
      <w:r>
        <w:t>oibt noter</w:t>
      </w:r>
    </w:p>
    <w:p w14:paraId="25C5BB0A" w14:textId="77777777" w:rsidR="00F047B6" w:rsidRDefault="00F047B6" w:rsidP="00F047B6">
      <w:r>
        <w:t>et conſiderer que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DA54241" w14:textId="77777777" w:rsidR="00F047B6" w:rsidRDefault="00F047B6" w:rsidP="00F047B6">
      <w:r>
        <w:t>que omoſne/</w:t>
      </w:r>
      <w:r>
        <w:rPr>
          <w:rFonts w:ascii="Segoe UI Symbol" w:hAnsi="Segoe UI Symbol" w:cs="Segoe UI Symbol"/>
        </w:rPr>
        <w:t>⁊</w:t>
      </w:r>
      <w:r>
        <w:t xml:space="preserve"> comme</w:t>
      </w:r>
    </w:p>
    <w:p w14:paraId="37EB865D" w14:textId="095D54E6" w:rsidR="00F047B6" w:rsidRDefault="00F047B6" w:rsidP="00F047B6">
      <w:r>
        <w:t xml:space="preserve">amoɿtiſſement </w:t>
      </w:r>
      <w:r w:rsidR="001F0515">
        <w:t>d</w:t>
      </w:r>
      <w:r>
        <w:t>aulcu</w:t>
      </w:r>
    </w:p>
    <w:p w14:paraId="618E73F3" w14:textId="77777777" w:rsidR="00F047B6" w:rsidRDefault="00F047B6" w:rsidP="00F047B6">
      <w:r>
        <w:t>ne terre ou rente omoſ</w:t>
      </w:r>
    </w:p>
    <w:p w14:paraId="31032D23" w14:textId="67D80358" w:rsidR="00F047B6" w:rsidRDefault="00F047B6" w:rsidP="00F047B6">
      <w:r>
        <w:t xml:space="preserve">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faicte.</w:t>
      </w:r>
    </w:p>
    <w:p w14:paraId="61E754D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Amoɿtiſſemēt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</w:t>
      </w:r>
    </w:p>
    <w:p w14:paraId="02AF37CB" w14:textId="77777777" w:rsidR="00F047B6" w:rsidRDefault="00F047B6" w:rsidP="00F047B6">
      <w:r>
        <w:t>ge et ottroy q̄ faict aul</w:t>
      </w:r>
    </w:p>
    <w:p w14:paraId="16FC1F3F" w14:textId="77777777" w:rsidR="00F047B6" w:rsidRDefault="00F047B6" w:rsidP="00F047B6">
      <w:r>
        <w:t>cun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a p-</w:t>
      </w:r>
    </w:p>
    <w:p w14:paraId="614765B7" w14:textId="152C644F" w:rsidR="00F047B6" w:rsidRDefault="00F047B6" w:rsidP="00F047B6">
      <w:r>
        <w:t xml:space="preserve">ſonnes ou gentz </w:t>
      </w:r>
      <w:r w:rsidR="001F0515">
        <w:t>d</w:t>
      </w:r>
      <w:r>
        <w:t>egli-</w:t>
      </w:r>
    </w:p>
    <w:p w14:paraId="0B16064F" w14:textId="191416ED" w:rsidR="00F047B6" w:rsidRDefault="00F047B6" w:rsidP="00F047B6">
      <w:r>
        <w:t xml:space="preserve">ſe </w:t>
      </w:r>
      <w:r w:rsidR="001F0515">
        <w:t>d</w:t>
      </w:r>
      <w:r>
        <w:t>e tenir aulcun heri</w:t>
      </w:r>
    </w:p>
    <w:p w14:paraId="66FCBC98" w14:textId="77777777" w:rsidR="00F047B6" w:rsidRDefault="00F047B6" w:rsidP="00F047B6">
      <w:r>
        <w:t>tage en leur main / ſās</w:t>
      </w:r>
    </w:p>
    <w:p w14:paraId="08DC0065" w14:textId="77777777" w:rsidR="00F047B6" w:rsidRDefault="00F047B6" w:rsidP="00F047B6">
      <w:r>
        <w:t>ce q̄ iceluy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7B07C8C0" w14:textId="77777777" w:rsidR="00F047B6" w:rsidRDefault="00F047B6" w:rsidP="00F047B6">
      <w:r>
        <w:t>cier ne aultre ayāt cau</w:t>
      </w:r>
    </w:p>
    <w:p w14:paraId="74AD7870" w14:textId="17158910" w:rsidR="00F047B6" w:rsidRDefault="00F047B6" w:rsidP="00F047B6">
      <w:r>
        <w:t xml:space="preserve">ſe </w:t>
      </w:r>
      <w:r w:rsidR="001F0515">
        <w:t>d</w:t>
      </w:r>
      <w:r>
        <w:t>e luy.puiſſēt iceulx</w:t>
      </w:r>
    </w:p>
    <w:p w14:paraId="3DF26948" w14:textId="6BECDC51" w:rsidR="00F047B6" w:rsidRDefault="00F047B6" w:rsidP="00F047B6">
      <w:r>
        <w:t xml:space="preserve">gentz </w:t>
      </w:r>
      <w:r w:rsidR="001F0515">
        <w:t>d</w:t>
      </w:r>
      <w:r>
        <w:t>egliſe contrain</w:t>
      </w:r>
    </w:p>
    <w:p w14:paraId="17BDCE18" w14:textId="77777777" w:rsidR="00F047B6" w:rsidRDefault="00F047B6" w:rsidP="00F047B6">
      <w:r>
        <w:t>dɿe a mettre le herita</w:t>
      </w:r>
    </w:p>
    <w:p w14:paraId="67982783" w14:textId="6CF48FC8" w:rsidR="00F047B6" w:rsidRDefault="00F047B6" w:rsidP="00F047B6">
      <w:r>
        <w:t xml:space="preserve">ge hoɿs </w:t>
      </w:r>
      <w:r w:rsidR="001F0515">
        <w:t>d</w:t>
      </w:r>
      <w:r>
        <w:t>e leur main/</w:t>
      </w:r>
    </w:p>
    <w:p w14:paraId="5330C0A7" w14:textId="77777777" w:rsidR="00F047B6" w:rsidRDefault="00F047B6" w:rsidP="00F047B6">
      <w:r>
        <w:t>et par ce appert q̄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05BAE5F" w14:textId="77777777" w:rsidR="00F047B6" w:rsidRDefault="00F047B6" w:rsidP="00F047B6">
      <w:r>
        <w:t>heritage amoɿty . Et fut ledict amoɿtiſſement trouue/</w:t>
      </w:r>
    </w:p>
    <w:p w14:paraId="283D34FA" w14:textId="2581A50D" w:rsidR="00F047B6" w:rsidRDefault="00F047B6" w:rsidP="00F047B6">
      <w:r>
        <w:t xml:space="preserve">pour ce que les gentz </w:t>
      </w:r>
      <w:r w:rsidR="001F0515">
        <w:t>d</w:t>
      </w:r>
      <w:r>
        <w:t>egliſe acheptoient voluntiers</w:t>
      </w:r>
    </w:p>
    <w:p w14:paraId="4F2612B7" w14:textId="77777777" w:rsidR="00F047B6" w:rsidRDefault="00F047B6" w:rsidP="00F047B6">
      <w:r>
        <w:t>et iamais ne vendoient: et ainſi ſil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permis a-</w:t>
      </w:r>
    </w:p>
    <w:p w14:paraId="02A8E3A8" w14:textId="77777777" w:rsidR="00F047B6" w:rsidRDefault="00F047B6" w:rsidP="00F047B6">
      <w:r>
        <w:t>chepter a leur volunte cōme perſonnes ſeculieres ſans</w:t>
      </w:r>
    </w:p>
    <w:p w14:paraId="24324A19" w14:textId="6197C656" w:rsidR="00F047B6" w:rsidRDefault="00F047B6" w:rsidP="00F047B6">
      <w:r>
        <w:t xml:space="preserve">le cōſentemēt </w:t>
      </w:r>
      <w:r w:rsidR="001F0515">
        <w:t>d</w:t>
      </w:r>
      <w:r>
        <w:t>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 quelle ſeigneurie lhe</w:t>
      </w:r>
    </w:p>
    <w:p w14:paraId="38515F0D" w14:textId="2CA2185F" w:rsidR="00F047B6" w:rsidRDefault="00F047B6" w:rsidP="00F047B6">
      <w:r>
        <w:t>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aſſis:ilz ne ceſſeroiēt point </w:t>
      </w:r>
      <w:r w:rsidR="001F0515">
        <w:t>d</w:t>
      </w:r>
      <w:r>
        <w:t>e achepter/et par</w:t>
      </w:r>
    </w:p>
    <w:p w14:paraId="24B84885" w14:textId="006EE25D" w:rsidR="00F047B6" w:rsidRDefault="00F047B6" w:rsidP="00F047B6">
      <w:r>
        <w:t xml:space="preserve">ce ſeroit </w:t>
      </w:r>
      <w:r w:rsidR="001F0515">
        <w:t>d</w:t>
      </w:r>
      <w:r>
        <w:t xml:space="preserve">iminue le </w:t>
      </w:r>
      <w:r w:rsidR="001F0515">
        <w:t>d</w:t>
      </w:r>
      <w:r>
        <w:t xml:space="preserve">emaine </w:t>
      </w:r>
      <w:r w:rsidR="001F0515">
        <w:t>d</w:t>
      </w:r>
      <w:r>
        <w:t>eſdictz haultz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iciers </w:t>
      </w:r>
      <w:r>
        <w:rPr>
          <w:rFonts w:ascii="Segoe UI Symbol" w:hAnsi="Segoe UI Symbol" w:cs="Segoe UI Symbol"/>
        </w:rPr>
        <w:t>⁊</w:t>
      </w:r>
    </w:p>
    <w:p w14:paraId="4CC2E524" w14:textId="39108E53" w:rsidR="00F047B6" w:rsidRDefault="00F047B6" w:rsidP="00F047B6">
      <w:r>
        <w:t xml:space="preserve">ſeigneurs.Et ne </w:t>
      </w:r>
      <w:r w:rsidR="001F0515">
        <w:t>d</w:t>
      </w:r>
      <w:r>
        <w:t>oibt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cōtrainct a amoɿtyɿ</w:t>
      </w:r>
    </w:p>
    <w:p w14:paraId="6BDD7336" w14:textId="2D2D8386" w:rsidR="00F047B6" w:rsidRDefault="00F047B6" w:rsidP="00F047B6">
      <w:r>
        <w:t>ſil ne 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 cōbien que </w:t>
      </w:r>
      <w:r w:rsidR="001F0515">
        <w:t>d</w:t>
      </w:r>
      <w:r>
        <w:t>e faict aulcuneſfois len en</w:t>
      </w:r>
    </w:p>
    <w:p w14:paraId="2999D65B" w14:textId="27C17DCB" w:rsidR="00F047B6" w:rsidRDefault="00F047B6" w:rsidP="00F047B6">
      <w:r>
        <w:lastRenderedPageBreak/>
        <w:t xml:space="preserve">contrainct. </w:t>
      </w:r>
      <w:r>
        <w:rPr>
          <w:rFonts w:ascii="Cambria Math" w:hAnsi="Cambria Math" w:cs="Cambria Math"/>
        </w:rPr>
        <w:t>ℂ</w:t>
      </w:r>
      <w:r>
        <w:t xml:space="preserve">Itē gentz </w:t>
      </w:r>
      <w:r w:rsidR="001F0515">
        <w:t>d</w:t>
      </w:r>
      <w:r>
        <w:t>egliſe ne peuent tenir aulcuns</w:t>
      </w:r>
    </w:p>
    <w:p w14:paraId="0DC11EBA" w14:textId="77777777" w:rsidR="00F047B6" w:rsidRDefault="00F047B6" w:rsidP="00F047B6">
      <w:r>
        <w:t>heritages aſſis en aulcune haulte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ice/contre le vou-</w:t>
      </w:r>
    </w:p>
    <w:p w14:paraId="44C48BDA" w14:textId="3722BB20" w:rsidR="00F047B6" w:rsidRDefault="00F047B6" w:rsidP="00F047B6">
      <w:r>
        <w:t xml:space="preserve">loir </w:t>
      </w:r>
      <w:r w:rsidR="001F0515">
        <w:t>d</w:t>
      </w:r>
      <w:r>
        <w:t>u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icier:ſe leſdictz heritages ne ſont amoɿ</w:t>
      </w:r>
    </w:p>
    <w:p w14:paraId="43361292" w14:textId="20D64CEF" w:rsidR="00F047B6" w:rsidRDefault="00F047B6" w:rsidP="00F047B6">
      <w:r>
        <w:t xml:space="preserve">tys p luy . Et ſe </w:t>
      </w:r>
      <w:r w:rsidR="001F0515">
        <w:t>d</w:t>
      </w:r>
      <w:r>
        <w:t xml:space="preserve">e faict leſdictes gētz </w:t>
      </w:r>
      <w:r w:rsidR="001F0515">
        <w:t>d</w:t>
      </w:r>
      <w:r>
        <w:t>egliſe les tien-</w:t>
      </w:r>
    </w:p>
    <w:p w14:paraId="0C7345DB" w14:textId="77777777" w:rsidR="00F047B6" w:rsidRDefault="00F047B6" w:rsidP="00F047B6"/>
    <w:p w14:paraId="3D4B9BBB" w14:textId="77777777" w:rsidR="00F047B6" w:rsidRDefault="00F047B6" w:rsidP="00F047B6"/>
    <w:p w14:paraId="18A21F1E" w14:textId="1914033A" w:rsidR="00F047B6" w:rsidRDefault="00F047B6" w:rsidP="00F047B6">
      <w:r>
        <w:t xml:space="preserve">De bɿief </w:t>
      </w:r>
      <w:r w:rsidR="001F0515">
        <w:t>d</w:t>
      </w:r>
      <w:r>
        <w:t xml:space="preserve">e fief 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omoſne,</w:t>
      </w:r>
    </w:p>
    <w:p w14:paraId="1E906EA2" w14:textId="77777777" w:rsidR="00F047B6" w:rsidRDefault="00F047B6" w:rsidP="00F047B6"/>
    <w:p w14:paraId="25F10130" w14:textId="77777777" w:rsidR="00F047B6" w:rsidRDefault="00F047B6" w:rsidP="00F047B6"/>
    <w:p w14:paraId="29C75B17" w14:textId="77777777" w:rsidR="00F047B6" w:rsidRDefault="00F047B6" w:rsidP="00F047B6">
      <w:r>
        <w:t>le peut rappeller:car el</w:t>
      </w:r>
    </w:p>
    <w:p w14:paraId="5FFE5439" w14:textId="54478909" w:rsidR="00F047B6" w:rsidRDefault="00F047B6" w:rsidP="00F047B6">
      <w:r>
        <w:t xml:space="preserve">le ne ſeroit </w:t>
      </w:r>
      <w:r w:rsidR="001F0515">
        <w:t>d</w:t>
      </w:r>
      <w:r>
        <w:t>e riē ouye</w:t>
      </w:r>
    </w:p>
    <w:p w14:paraId="3AF20ADD" w14:textId="77777777" w:rsidR="00F047B6" w:rsidRDefault="00F047B6" w:rsidP="00F047B6">
      <w:r>
        <w:t xml:space="preserve">ſans ſō mary. </w:t>
      </w:r>
      <w:r>
        <w:rPr>
          <w:rFonts w:ascii="Cambria Math" w:hAnsi="Cambria Math" w:cs="Cambria Math"/>
        </w:rPr>
        <w:t>ℂ</w:t>
      </w:r>
      <w:r>
        <w:t>Et ce</w:t>
      </w:r>
    </w:p>
    <w:p w14:paraId="7297994C" w14:textId="77777777" w:rsidR="00F047B6" w:rsidRDefault="00F047B6" w:rsidP="00F047B6">
      <w:r>
        <w:t>rappel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3CE0F0B8" w14:textId="41B5D255" w:rsidR="00F047B6" w:rsidRDefault="00F047B6" w:rsidP="00F047B6">
      <w:r>
        <w:t xml:space="preserve">par bɿief </w:t>
      </w:r>
      <w:r w:rsidR="001F0515">
        <w:t>d</w:t>
      </w:r>
      <w:r>
        <w:t>e mariage</w:t>
      </w:r>
    </w:p>
    <w:p w14:paraId="1C7FA347" w14:textId="3EAC853C" w:rsidR="00F047B6" w:rsidRDefault="00F047B6" w:rsidP="00F047B6">
      <w:r>
        <w:t xml:space="preserve">encōbɿe </w:t>
      </w:r>
      <w:r w:rsidR="001F0515">
        <w:t>d</w:t>
      </w:r>
      <w:r>
        <w:t>edens lan et</w:t>
      </w:r>
    </w:p>
    <w:p w14:paraId="67A7ABDD" w14:textId="1D69504D" w:rsidR="00F047B6" w:rsidRDefault="00F047B6" w:rsidP="00F047B6">
      <w:r>
        <w:t xml:space="preserve">le iour </w:t>
      </w:r>
      <w:r w:rsidR="001F0515">
        <w:t>d</w:t>
      </w:r>
      <w:r>
        <w:t xml:space="preserve">e la moɿt </w:t>
      </w:r>
      <w:r w:rsidR="001F0515">
        <w:t>d</w:t>
      </w:r>
      <w:r>
        <w:t>e ſō</w:t>
      </w:r>
    </w:p>
    <w:p w14:paraId="26792BA8" w14:textId="77777777" w:rsidR="00F047B6" w:rsidRDefault="00F047B6" w:rsidP="00F047B6">
      <w:r>
        <w:t>mary / ſicomme il fut</w:t>
      </w:r>
    </w:p>
    <w:p w14:paraId="118C94DD" w14:textId="13470BA0" w:rsidR="00F047B6" w:rsidRDefault="00F047B6" w:rsidP="00F047B6">
      <w:r>
        <w:t xml:space="preserve">dict </w:t>
      </w:r>
      <w:r w:rsidR="001F0515">
        <w:t>d</w:t>
      </w:r>
      <w:r>
        <w:t>evāt eu chapitre</w:t>
      </w:r>
    </w:p>
    <w:p w14:paraId="5937AB0A" w14:textId="35B4CE7A" w:rsidR="00F047B6" w:rsidRDefault="001F0515" w:rsidP="00F047B6">
      <w:r>
        <w:t>d</w:t>
      </w:r>
      <w:r w:rsidR="00F047B6">
        <w:t>e mariage encombɿe</w:t>
      </w:r>
    </w:p>
    <w:p w14:paraId="47A986C8" w14:textId="77777777" w:rsidR="00F047B6" w:rsidRDefault="00F047B6" w:rsidP="00F047B6">
      <w:r>
        <w:t>Mais ſe lan et le iour</w:t>
      </w:r>
    </w:p>
    <w:p w14:paraId="4DA492ED" w14:textId="77777777" w:rsidR="00F047B6" w:rsidRDefault="00F047B6" w:rsidP="00F047B6">
      <w:r>
        <w:t>ſont paſſez ap̄s la moɿt</w:t>
      </w:r>
    </w:p>
    <w:p w14:paraId="3DA579FF" w14:textId="77777777" w:rsidR="00F047B6" w:rsidRDefault="00F047B6" w:rsidP="00F047B6">
      <w:r>
        <w:t>de ſon mary / elle ne</w:t>
      </w:r>
    </w:p>
    <w:p w14:paraId="1045F4B2" w14:textId="77777777" w:rsidR="00F047B6" w:rsidRDefault="00F047B6" w:rsidP="00F047B6">
      <w:r>
        <w:t>pourra pas rappellez</w:t>
      </w:r>
    </w:p>
    <w:p w14:paraId="66C907F6" w14:textId="77777777" w:rsidR="00F047B6" w:rsidRDefault="00F047B6" w:rsidP="00F047B6">
      <w:r>
        <w:t>lomoſne qui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9434427" w14:textId="77777777" w:rsidR="00F047B6" w:rsidRDefault="00F047B6" w:rsidP="00F047B6"/>
    <w:p w14:paraId="349A7990" w14:textId="77777777" w:rsidR="00F047B6" w:rsidRDefault="00F047B6" w:rsidP="00F047B6"/>
    <w:p w14:paraId="25366AA5" w14:textId="77777777" w:rsidR="00F047B6" w:rsidRDefault="00F047B6" w:rsidP="00F047B6">
      <w:r>
        <w:t>poſſidee/biē et en paix</w:t>
      </w:r>
    </w:p>
    <w:p w14:paraId="33A613E9" w14:textId="77777777" w:rsidR="00F047B6" w:rsidRDefault="00F047B6" w:rsidP="00F047B6">
      <w:r>
        <w:t xml:space="preserve">par trēte ans. </w:t>
      </w:r>
      <w:r>
        <w:rPr>
          <w:rFonts w:ascii="Cambria Math" w:hAnsi="Cambria Math" w:cs="Cambria Math"/>
        </w:rPr>
        <w:t>ℂ</w:t>
      </w:r>
      <w:r>
        <w:t>Des</w:t>
      </w:r>
    </w:p>
    <w:p w14:paraId="05568E91" w14:textId="77777777" w:rsidR="00F047B6" w:rsidRDefault="00F047B6" w:rsidP="00F047B6">
      <w:r>
        <w:t>terres q̇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bail-</w:t>
      </w:r>
    </w:p>
    <w:p w14:paraId="64A7F7A3" w14:textId="77777777" w:rsidR="00F047B6" w:rsidRDefault="00F047B6" w:rsidP="00F047B6">
      <w:r>
        <w:t>A</w:t>
      </w:r>
    </w:p>
    <w:p w14:paraId="1AD41371" w14:textId="6DFE489D" w:rsidR="00F047B6" w:rsidRDefault="00F047B6" w:rsidP="00F047B6">
      <w:r>
        <w:t xml:space="preserve">lees en </w:t>
      </w:r>
      <w:r w:rsidR="001F0515">
        <w:t>d</w:t>
      </w:r>
      <w:r>
        <w:t>ouaire ou que</w:t>
      </w:r>
    </w:p>
    <w:p w14:paraId="54FA86C1" w14:textId="77777777" w:rsidR="00F047B6" w:rsidRDefault="00F047B6" w:rsidP="00F047B6">
      <w:r>
        <w:t>les hōmes ont tenues</w:t>
      </w:r>
    </w:p>
    <w:p w14:paraId="2A107680" w14:textId="77777777" w:rsidR="00F047B6" w:rsidRDefault="00F047B6" w:rsidP="00F047B6">
      <w:r>
        <w:t>par leur veufuete pour</w:t>
      </w:r>
    </w:p>
    <w:p w14:paraId="549EE4EA" w14:textId="77777777" w:rsidR="00F047B6" w:rsidRDefault="00F047B6" w:rsidP="00F047B6">
      <w:r>
        <w:t>ra le rappel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:</w:t>
      </w:r>
    </w:p>
    <w:p w14:paraId="6EC0CBBB" w14:textId="77777777" w:rsidR="00F047B6" w:rsidRDefault="00F047B6" w:rsidP="00F047B6">
      <w:r>
        <w:t>ſe elles ſont encōbɿees</w:t>
      </w:r>
    </w:p>
    <w:p w14:paraId="7554C642" w14:textId="77777777" w:rsidR="00F047B6" w:rsidRDefault="00F047B6" w:rsidP="00F047B6">
      <w:r>
        <w:t>par lhomme vcuf / ou</w:t>
      </w:r>
    </w:p>
    <w:p w14:paraId="5046BF99" w14:textId="77777777" w:rsidR="00F047B6" w:rsidRDefault="00F047B6" w:rsidP="00F047B6">
      <w:r>
        <w:t>par la femme veufue :</w:t>
      </w:r>
    </w:p>
    <w:p w14:paraId="45312088" w14:textId="77777777" w:rsidR="00F047B6" w:rsidRDefault="00F047B6" w:rsidP="00F047B6">
      <w:r>
        <w:t>car il ny auoient point</w:t>
      </w:r>
    </w:p>
    <w:p w14:paraId="08B9D3FB" w14:textId="77777777" w:rsidR="00F047B6" w:rsidRDefault="00F047B6" w:rsidP="00F047B6">
      <w:r>
        <w:t>de heritage.</w:t>
      </w:r>
    </w:p>
    <w:p w14:paraId="5C05FE1A" w14:textId="77777777" w:rsidR="00F047B6" w:rsidRDefault="00F047B6" w:rsidP="00F047B6">
      <w:r>
        <w:t>I</w:t>
      </w:r>
    </w:p>
    <w:p w14:paraId="6CF214F1" w14:textId="337885C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querelle </w:t>
      </w:r>
      <w:r w:rsidR="001F0515">
        <w:t>d</w:t>
      </w:r>
      <w:r>
        <w:t>e fief</w:t>
      </w:r>
    </w:p>
    <w:p w14:paraId="1E1A582A" w14:textId="77777777" w:rsidR="00F047B6" w:rsidRDefault="00F047B6" w:rsidP="00F047B6">
      <w:r>
        <w:t>vendu.</w:t>
      </w:r>
    </w:p>
    <w:p w14:paraId="73B50B69" w14:textId="77777777" w:rsidR="00F047B6" w:rsidRDefault="00F047B6" w:rsidP="00F047B6">
      <w:r>
        <w:t>cxvj.</w:t>
      </w:r>
    </w:p>
    <w:p w14:paraId="0383B847" w14:textId="77777777" w:rsidR="00F047B6" w:rsidRDefault="00F047B6" w:rsidP="00F047B6"/>
    <w:p w14:paraId="6F413C74" w14:textId="77777777" w:rsidR="00F047B6" w:rsidRDefault="00F047B6" w:rsidP="00F047B6"/>
    <w:p w14:paraId="34B924FA" w14:textId="77777777" w:rsidR="00F047B6" w:rsidRDefault="00F047B6" w:rsidP="00F047B6">
      <w:r>
        <w:t>nent/le ſeigneur leur peut faire commandement quilz</w:t>
      </w:r>
    </w:p>
    <w:p w14:paraId="3DCC67F5" w14:textId="4A80199A" w:rsidR="00F047B6" w:rsidRDefault="00F047B6" w:rsidP="00F047B6">
      <w:r>
        <w:t xml:space="preserve">mettent ledict heritage hoɿs </w:t>
      </w:r>
      <w:r w:rsidR="001F0515">
        <w:t>d</w:t>
      </w:r>
      <w:r>
        <w:t xml:space="preserve">e leurs mains </w:t>
      </w:r>
      <w:r w:rsidR="001F0515">
        <w:t>d</w:t>
      </w:r>
      <w:r>
        <w:t>edens lā</w:t>
      </w:r>
    </w:p>
    <w:p w14:paraId="65BCF360" w14:textId="036356B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iour enſuyuant </w:t>
      </w:r>
      <w:r w:rsidR="001F0515">
        <w:t>d</w:t>
      </w:r>
      <w:r>
        <w:t>udict commandement/et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 com</w:t>
      </w:r>
    </w:p>
    <w:p w14:paraId="1CD18DC2" w14:textId="223B2EAC" w:rsidR="00F047B6" w:rsidRDefault="00F047B6" w:rsidP="00F047B6">
      <w:r>
        <w:t xml:space="preserve">mandement raiſonnable:et y ſont leſdictes gentz </w:t>
      </w:r>
      <w:r w:rsidR="001F0515">
        <w:t>d</w:t>
      </w:r>
      <w:r>
        <w:t>egli-</w:t>
      </w:r>
    </w:p>
    <w:p w14:paraId="2E3803D3" w14:textId="1288D6CA" w:rsidR="00F047B6" w:rsidRDefault="00F047B6" w:rsidP="00F047B6">
      <w:r>
        <w:t xml:space="preserve">ſe tenus obeyɿ. </w:t>
      </w:r>
      <w:r>
        <w:rPr>
          <w:rFonts w:ascii="Cambria Math" w:hAnsi="Cambria Math" w:cs="Cambria Math"/>
        </w:rPr>
        <w:t>ℂ</w:t>
      </w:r>
      <w:r>
        <w:t xml:space="preserve">Item ſe </w:t>
      </w:r>
      <w:r w:rsidR="001F0515">
        <w:t>d</w:t>
      </w:r>
      <w:r>
        <w:t>edens ledict an et iour ilz</w:t>
      </w:r>
    </w:p>
    <w:p w14:paraId="35F77FE8" w14:textId="77777777" w:rsidR="00F047B6" w:rsidRDefault="00F047B6" w:rsidP="00F047B6">
      <w:r>
        <w:t>ne mettent ledict heri-</w:t>
      </w:r>
    </w:p>
    <w:p w14:paraId="72F2C158" w14:textId="1BB99D0C" w:rsidR="00F047B6" w:rsidRDefault="00F047B6" w:rsidP="00F047B6">
      <w:r>
        <w:t xml:space="preserve">tage hoɿs </w:t>
      </w:r>
      <w:r w:rsidR="001F0515">
        <w:t>d</w:t>
      </w:r>
      <w:r>
        <w:t>e leur mal</w:t>
      </w:r>
    </w:p>
    <w:p w14:paraId="65F0338B" w14:textId="77777777" w:rsidR="00F047B6" w:rsidRDefault="00F047B6" w:rsidP="00F047B6">
      <w:r>
        <w:t>ou q̇lz nen appoictent</w:t>
      </w:r>
    </w:p>
    <w:p w14:paraId="4AF64EF6" w14:textId="77777777" w:rsidR="00F047B6" w:rsidRDefault="00F047B6" w:rsidP="00F047B6">
      <w:r>
        <w:t>auec ledict ſeign̄r po ͬ</w:t>
      </w:r>
    </w:p>
    <w:p w14:paraId="664009AF" w14:textId="77777777" w:rsidR="00F047B6" w:rsidRDefault="00F047B6" w:rsidP="00F047B6">
      <w:r>
        <w:t>lamoɿtiſſement :iceulx</w:t>
      </w:r>
    </w:p>
    <w:p w14:paraId="41C06201" w14:textId="77777777" w:rsidR="00F047B6" w:rsidRDefault="00F047B6" w:rsidP="00F047B6">
      <w:r>
        <w:t>heritages ſont acquis</w:t>
      </w:r>
    </w:p>
    <w:p w14:paraId="0C7C9BA1" w14:textId="77777777" w:rsidR="00F047B6" w:rsidRDefault="00F047B6" w:rsidP="00F047B6">
      <w:r>
        <w:t>ꝓpɿietairement au ſei</w:t>
      </w:r>
    </w:p>
    <w:p w14:paraId="236B2C1B" w14:textId="77777777" w:rsidR="00F047B6" w:rsidRDefault="00F047B6" w:rsidP="00F047B6">
      <w:r>
        <w:t>gneur/et les peut ap-</w:t>
      </w:r>
    </w:p>
    <w:p w14:paraId="6187DF9F" w14:textId="0AA7C09C" w:rsidR="00F047B6" w:rsidRDefault="00F047B6" w:rsidP="00F047B6">
      <w:r>
        <w:t xml:space="preserve">pliquer a ſon </w:t>
      </w:r>
      <w:r w:rsidR="001F0515">
        <w:t>d</w:t>
      </w:r>
      <w:r>
        <w:t>emaine</w:t>
      </w:r>
    </w:p>
    <w:p w14:paraId="349AD278" w14:textId="77777777" w:rsidR="00F047B6" w:rsidRDefault="00F047B6" w:rsidP="00F047B6">
      <w:r>
        <w:t>Et aīſi appert que leſ</w:t>
      </w:r>
    </w:p>
    <w:p w14:paraId="32891B2A" w14:textId="4B16CAE5" w:rsidR="00F047B6" w:rsidRDefault="00F047B6" w:rsidP="00F047B6">
      <w:r>
        <w:t xml:space="preserve">dictes gens </w:t>
      </w:r>
      <w:r w:rsidR="001F0515">
        <w:t>d</w:t>
      </w:r>
      <w:r>
        <w:t>egliſe ne</w:t>
      </w:r>
    </w:p>
    <w:p w14:paraId="50E3DE5E" w14:textId="77777777" w:rsidR="00F047B6" w:rsidRDefault="00F047B6" w:rsidP="00F047B6">
      <w:r>
        <w:t>peuēt acquerir eu piu</w:t>
      </w:r>
    </w:p>
    <w:p w14:paraId="50D69A42" w14:textId="7B064D27" w:rsidR="00F047B6" w:rsidRDefault="00F047B6" w:rsidP="00F047B6">
      <w:r>
        <w:t xml:space="preserve">dice </w:t>
      </w:r>
      <w:r w:rsidR="001F0515">
        <w:t>d</w:t>
      </w:r>
      <w:r>
        <w:t>es ſeigneurs he</w:t>
      </w:r>
    </w:p>
    <w:p w14:paraId="53E8B536" w14:textId="6B0C0681" w:rsidR="00F047B6" w:rsidRDefault="00F047B6" w:rsidP="00F047B6">
      <w:r>
        <w:t xml:space="preserve">ritage ne ſaiſie </w:t>
      </w:r>
      <w:r w:rsidR="001F0515">
        <w:t>d</w:t>
      </w:r>
      <w:r>
        <w:t>iceulx</w:t>
      </w:r>
    </w:p>
    <w:p w14:paraId="217CAD4A" w14:textId="77777777" w:rsidR="00F047B6" w:rsidRDefault="00F047B6" w:rsidP="00F047B6">
      <w:r>
        <w:t>q̄ le ſeigneur ne puiſſe</w:t>
      </w:r>
    </w:p>
    <w:p w14:paraId="4710AD19" w14:textId="77777777" w:rsidR="00F047B6" w:rsidRDefault="00F047B6" w:rsidP="00F047B6">
      <w:r>
        <w:t>faire ledict comman-</w:t>
      </w:r>
    </w:p>
    <w:p w14:paraId="65CD8148" w14:textId="77777777" w:rsidR="00F047B6" w:rsidRDefault="00F047B6" w:rsidP="00F047B6">
      <w:r>
        <w:t>dement/foɿs par p̄ſcri</w:t>
      </w:r>
    </w:p>
    <w:p w14:paraId="17E581E6" w14:textId="77777777" w:rsidR="00F047B6" w:rsidRDefault="00F047B6" w:rsidP="00F047B6">
      <w:r>
        <w:t>ption on iouyſſement</w:t>
      </w:r>
    </w:p>
    <w:p w14:paraId="5AB506C1" w14:textId="77777777" w:rsidR="00F047B6" w:rsidRDefault="00F047B6" w:rsidP="00F047B6">
      <w:r>
        <w:t>eu par trente ans com</w:t>
      </w:r>
    </w:p>
    <w:p w14:paraId="6DD10EC6" w14:textId="292596AE" w:rsidR="00F047B6" w:rsidRDefault="00F047B6" w:rsidP="00F047B6">
      <w:r>
        <w:t xml:space="preserve">me </w:t>
      </w:r>
      <w:r w:rsidR="001F0515">
        <w:t>d</w:t>
      </w:r>
      <w:r>
        <w:t>e pure omoſne.</w:t>
      </w:r>
    </w:p>
    <w:p w14:paraId="0830BB0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to᷒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5083504F" w14:textId="77777777" w:rsidR="00F047B6" w:rsidRDefault="00F047B6" w:rsidP="00F047B6">
      <w:r>
        <w:t>haultz/moyens/</w:t>
      </w:r>
      <w:r>
        <w:rPr>
          <w:rFonts w:ascii="Segoe UI Symbol" w:hAnsi="Segoe UI Symbol" w:cs="Segoe UI Symbol"/>
        </w:rPr>
        <w:t>⁊</w:t>
      </w:r>
      <w:r>
        <w:t xml:space="preserve"> bas</w:t>
      </w:r>
    </w:p>
    <w:p w14:paraId="58ACC7F4" w14:textId="362ED414" w:rsidR="00F047B6" w:rsidRDefault="00F047B6" w:rsidP="00F047B6">
      <w:r>
        <w:t xml:space="preserve">peuent faire amoɿtiſſement </w:t>
      </w:r>
      <w:r w:rsidR="001F0515">
        <w:t>d</w:t>
      </w:r>
      <w:r>
        <w:t>e heritages aſſis en leurs</w:t>
      </w:r>
    </w:p>
    <w:p w14:paraId="777FD300" w14:textId="77777777" w:rsidR="00F047B6" w:rsidRDefault="00F047B6" w:rsidP="00F047B6">
      <w:r>
        <w:t>ſeigneuries ſeulement:mais le pɿince ſeul peut faire le</w:t>
      </w:r>
    </w:p>
    <w:p w14:paraId="7DCE8E66" w14:textId="126E10B3" w:rsidR="00F047B6" w:rsidRDefault="00F047B6" w:rsidP="00F047B6">
      <w:r>
        <w:t xml:space="preserve">pur et frauc amoɿtiſſement / </w:t>
      </w:r>
      <w:r>
        <w:rPr>
          <w:rFonts w:ascii="Segoe UI Symbol" w:hAnsi="Segoe UI Symbol" w:cs="Segoe UI Symbol"/>
        </w:rPr>
        <w:t>⁊</w:t>
      </w:r>
      <w:r>
        <w:t xml:space="preserve"> ſi ne </w:t>
      </w:r>
      <w:r w:rsidR="001F0515">
        <w:t>d</w:t>
      </w:r>
      <w:r>
        <w:t>eſcharge point le-</w:t>
      </w:r>
    </w:p>
    <w:p w14:paraId="7839D25E" w14:textId="0354E51D" w:rsidR="00F047B6" w:rsidRDefault="00F047B6" w:rsidP="00F047B6">
      <w:r>
        <w:t xml:space="preserve">dict amoɿtiſſement lheritage </w:t>
      </w:r>
      <w:r w:rsidR="001F0515">
        <w:t>d</w:t>
      </w:r>
      <w:r>
        <w:t>e rēte/charge/ou ſeruice</w:t>
      </w:r>
    </w:p>
    <w:p w14:paraId="5D484EF7" w14:textId="1D15D566" w:rsidR="00F047B6" w:rsidRDefault="00F047B6" w:rsidP="00F047B6">
      <w:r>
        <w:t>en 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eu pɿecedent </w:t>
      </w:r>
      <w:r w:rsidR="001F0515">
        <w:t>d</w:t>
      </w:r>
      <w:r>
        <w:t xml:space="preserve">iceluy. </w:t>
      </w:r>
      <w:r>
        <w:rPr>
          <w:rFonts w:ascii="Cambria Math" w:hAnsi="Cambria Math" w:cs="Cambria Math"/>
        </w:rPr>
        <w:t>ℂ</w:t>
      </w:r>
      <w:r>
        <w:t>Itē aulcun ne</w:t>
      </w:r>
    </w:p>
    <w:p w14:paraId="3A0A4C72" w14:textId="694D67A0" w:rsidR="00F047B6" w:rsidRDefault="00F047B6" w:rsidP="00F047B6">
      <w:r>
        <w:t xml:space="preserve">peut amoɿtyɿ </w:t>
      </w:r>
      <w:r w:rsidR="001F0515">
        <w:t>d</w:t>
      </w:r>
      <w:r>
        <w:t xml:space="preserve">roict </w:t>
      </w:r>
      <w:r w:rsidR="001F0515">
        <w:t>d</w:t>
      </w:r>
      <w:r>
        <w:t>e aultruy /cōbien quil ſoit ſouue-</w:t>
      </w:r>
    </w:p>
    <w:p w14:paraId="38238EC7" w14:textId="1C72E75C" w:rsidR="00F047B6" w:rsidRDefault="00F047B6" w:rsidP="00F047B6">
      <w:r>
        <w:t xml:space="preserve">rain:mais couient q̄ ceulx qui y ont </w:t>
      </w:r>
      <w:r w:rsidR="001F0515">
        <w:t>d</w:t>
      </w:r>
      <w:r>
        <w:t>roict conſentent le</w:t>
      </w:r>
    </w:p>
    <w:p w14:paraId="47292835" w14:textId="77777777" w:rsidR="00F047B6" w:rsidRDefault="00F047B6" w:rsidP="00F047B6">
      <w:r>
        <w:t>dict amoɿtiſſement chaſcun en ſon regard. Et pource</w:t>
      </w:r>
    </w:p>
    <w:p w14:paraId="10F850C6" w14:textId="77777777" w:rsidR="00F047B6" w:rsidRDefault="00F047B6" w:rsidP="00F047B6">
      <w:r>
        <w:t>que quelque amoɿtiſſement qui ſoit faict/le ſeigneur q̄</w:t>
      </w:r>
    </w:p>
    <w:p w14:paraId="213F7567" w14:textId="77777777" w:rsidR="00F047B6" w:rsidRDefault="00F047B6" w:rsidP="00F047B6">
      <w:r>
        <w:t>na point conſenty ledict amoɿtiſſement peut faire le cō-</w:t>
      </w:r>
    </w:p>
    <w:p w14:paraId="1A87B01C" w14:textId="582C060A" w:rsidR="00F047B6" w:rsidRDefault="00F047B6" w:rsidP="00F047B6">
      <w:r>
        <w:t xml:space="preserve">mandement </w:t>
      </w:r>
      <w:r w:rsidR="001F0515">
        <w:t>d</w:t>
      </w:r>
      <w:r>
        <w:t xml:space="preserve">eſſus </w:t>
      </w:r>
      <w:r w:rsidR="001F0515">
        <w:t>d</w:t>
      </w:r>
      <w:r>
        <w:t>eclaire en tant que a luy touche.</w:t>
      </w:r>
    </w:p>
    <w:p w14:paraId="627BE4C8" w14:textId="30D0CBE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il y a </w:t>
      </w:r>
      <w:r w:rsidR="001F0515">
        <w:t>d</w:t>
      </w:r>
      <w:r>
        <w:t xml:space="preserve">eux manieres </w:t>
      </w:r>
      <w:r w:rsidR="001F0515">
        <w:t>d</w:t>
      </w:r>
      <w:r>
        <w:t>e faire ledict commāde-</w:t>
      </w:r>
    </w:p>
    <w:p w14:paraId="4604B8DA" w14:textId="2D65983D" w:rsidR="00F047B6" w:rsidRDefault="00F047B6" w:rsidP="00F047B6">
      <w:r>
        <w:t xml:space="preserve">ment auſdictes gentz </w:t>
      </w:r>
      <w:r w:rsidR="001F0515">
        <w:t>d</w:t>
      </w:r>
      <w:r>
        <w:t xml:space="preserve">egliſe </w:t>
      </w:r>
      <w:r w:rsidR="001F0515">
        <w:t>d</w:t>
      </w:r>
      <w:r>
        <w:t>e vuyder leur main : ou</w:t>
      </w:r>
    </w:p>
    <w:p w14:paraId="3E346820" w14:textId="71523BCA" w:rsidR="00F047B6" w:rsidRDefault="00F047B6" w:rsidP="00F047B6">
      <w:r>
        <w:t xml:space="preserve">leſdictes gentz </w:t>
      </w:r>
      <w:r w:rsidR="001F0515">
        <w:t>d</w:t>
      </w:r>
      <w:r>
        <w:t xml:space="preserve">egliſe ſont </w:t>
      </w:r>
      <w:r w:rsidR="001F0515">
        <w:t>d</w:t>
      </w:r>
      <w:r>
        <w:t>emourantz en la iuriſdi-</w:t>
      </w:r>
    </w:p>
    <w:p w14:paraId="7B8B60CC" w14:textId="5F472F94" w:rsidR="00F047B6" w:rsidRDefault="00F047B6" w:rsidP="00F047B6">
      <w:r>
        <w:t xml:space="preserve">ction </w:t>
      </w:r>
      <w:r w:rsidR="001F0515">
        <w:t>d</w:t>
      </w:r>
      <w:r>
        <w:t xml:space="preserve">u ſeigneur ou non:ſilz y ſont </w:t>
      </w:r>
      <w:r w:rsidR="001F0515">
        <w:t>d</w:t>
      </w:r>
      <w:r>
        <w:t>emourantz/le ſei-</w:t>
      </w:r>
    </w:p>
    <w:p w14:paraId="2D0D75C3" w14:textId="77777777" w:rsidR="00F047B6" w:rsidRDefault="00F047B6" w:rsidP="00F047B6">
      <w:r>
        <w:t>gneur ou ſon pɿocureur leur fera ledict commādement</w:t>
      </w:r>
    </w:p>
    <w:p w14:paraId="786B72DB" w14:textId="77777777" w:rsidR="00F047B6" w:rsidRDefault="00F047B6" w:rsidP="00F047B6">
      <w:r>
        <w:t>en ſes pletz/en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maniere.</w:t>
      </w:r>
    </w:p>
    <w:p w14:paraId="4D224487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Telz religieux ont achepte tel heritage aſſis et tenu</w:t>
      </w:r>
    </w:p>
    <w:p w14:paraId="36ABCA62" w14:textId="77777777" w:rsidR="00F047B6" w:rsidRDefault="00F047B6" w:rsidP="00F047B6"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ſeigneurie.Et pource iceluy ſeigneur leur com</w:t>
      </w:r>
    </w:p>
    <w:p w14:paraId="777FD52F" w14:textId="40D6729E" w:rsidR="00F047B6" w:rsidRDefault="00F047B6" w:rsidP="00F047B6">
      <w:r>
        <w:t xml:space="preserve">mande que </w:t>
      </w:r>
      <w:r w:rsidR="001F0515">
        <w:t>d</w:t>
      </w:r>
      <w:r>
        <w:t xml:space="preserve">edens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>e loɿs enſuyuāt ilz met</w:t>
      </w:r>
    </w:p>
    <w:p w14:paraId="7E226621" w14:textId="2E1C29BF" w:rsidR="00F047B6" w:rsidRDefault="00F047B6" w:rsidP="00F047B6">
      <w:r>
        <w:t xml:space="preserve">tent ledict heritage hoɿs </w:t>
      </w:r>
      <w:r w:rsidR="001F0515">
        <w:t>d</w:t>
      </w:r>
      <w:r>
        <w:t>e leur main/ou quilz lamoɿ-</w:t>
      </w:r>
    </w:p>
    <w:p w14:paraId="08B4FC26" w14:textId="31986121" w:rsidR="00F047B6" w:rsidRDefault="00F047B6" w:rsidP="00F047B6">
      <w:r>
        <w:t>tiſſent : pɿote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que eu cas que ainſi ne le feront </w:t>
      </w:r>
      <w:r w:rsidR="001F0515">
        <w:t>d</w:t>
      </w:r>
      <w:r>
        <w:t>a-</w:t>
      </w:r>
    </w:p>
    <w:p w14:paraId="2239F089" w14:textId="6303CA53" w:rsidR="00F047B6" w:rsidRDefault="00F047B6" w:rsidP="00F047B6">
      <w:r>
        <w:t xml:space="preserve">uoir tel pɿofit que </w:t>
      </w:r>
      <w:r w:rsidR="001F0515">
        <w:t>d</w:t>
      </w:r>
      <w:r>
        <w:t>e raiſon.Et ſilz ne le font / le ſeign̄r</w:t>
      </w:r>
    </w:p>
    <w:p w14:paraId="23CD6A20" w14:textId="77777777" w:rsidR="00F047B6" w:rsidRDefault="00F047B6" w:rsidP="00F047B6">
      <w:r>
        <w:t>les peut faire conuenir en ſa iuriſdiction/et leur remon</w:t>
      </w:r>
    </w:p>
    <w:p w14:paraId="1A6D038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rer ledict commandemēt/</w:t>
      </w:r>
      <w:r>
        <w:rPr>
          <w:rFonts w:ascii="Segoe UI Symbol" w:hAnsi="Segoe UI Symbol" w:cs="Segoe UI Symbol"/>
        </w:rPr>
        <w:t>⁊</w:t>
      </w:r>
      <w:r>
        <w:t xml:space="preserve"> leur negligence/et reque-</w:t>
      </w:r>
    </w:p>
    <w:p w14:paraId="632C0FFA" w14:textId="7819D57D" w:rsidR="00F047B6" w:rsidRDefault="00F047B6" w:rsidP="00F047B6">
      <w:r>
        <w:t xml:space="preserve">rir que lheritage leur </w:t>
      </w:r>
      <w:r w:rsidR="001F0515">
        <w:t>d</w:t>
      </w:r>
      <w:r>
        <w:t>emeure en fons et pɿopɿiete : et</w:t>
      </w:r>
    </w:p>
    <w:p w14:paraId="2C6DD8CA" w14:textId="77777777" w:rsidR="00F047B6" w:rsidRDefault="00F047B6" w:rsidP="00F047B6">
      <w:r>
        <w:t>ſe ilz ne ſont reſſeantz/le ſeigneur les peut faire adiour-</w:t>
      </w:r>
    </w:p>
    <w:p w14:paraId="0D22979A" w14:textId="745B4BC3" w:rsidR="00F047B6" w:rsidRDefault="00F047B6" w:rsidP="00F047B6">
      <w:r>
        <w:t xml:space="preserve">ner par lettres </w:t>
      </w:r>
      <w:r w:rsidR="001F0515">
        <w:t>d</w:t>
      </w:r>
      <w:r>
        <w:t>e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a venir a ſa iuriſdiction/ou</w:t>
      </w:r>
    </w:p>
    <w:p w14:paraId="031E96BC" w14:textId="74BCF19B" w:rsidR="00F047B6" w:rsidRDefault="00F047B6" w:rsidP="00F047B6">
      <w:r>
        <w:t xml:space="preserve">les faire adiourner </w:t>
      </w:r>
      <w:r w:rsidR="001F0515">
        <w:t>d</w:t>
      </w:r>
      <w:r>
        <w:t>euant leur iuge oɿdinaire / et leur</w:t>
      </w:r>
    </w:p>
    <w:p w14:paraId="47896F15" w14:textId="4A3FF9AF" w:rsidR="00F047B6" w:rsidRDefault="00F047B6" w:rsidP="00F047B6">
      <w:r>
        <w:t xml:space="preserve">declarer le cas et commandemēt </w:t>
      </w:r>
      <w:r w:rsidR="001F0515">
        <w:t>d</w:t>
      </w:r>
      <w:r>
        <w:t xml:space="preserve">ont cy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7E7748BA" w14:textId="77777777" w:rsidR="00F047B6" w:rsidRDefault="00F047B6" w:rsidP="00F047B6">
      <w:r>
        <w:t>cte mention.</w:t>
      </w:r>
    </w:p>
    <w:p w14:paraId="412DFF15" w14:textId="77777777" w:rsidR="00F047B6" w:rsidRDefault="00F047B6" w:rsidP="00F047B6"/>
    <w:p w14:paraId="1C9F97AE" w14:textId="77777777" w:rsidR="00F047B6" w:rsidRDefault="00F047B6" w:rsidP="00F047B6"/>
    <w:p w14:paraId="318AB9E4" w14:textId="77777777" w:rsidR="00F047B6" w:rsidRDefault="00F047B6" w:rsidP="00F047B6">
      <w:r>
        <w:t>In textu ibi.</w:t>
      </w:r>
    </w:p>
    <w:p w14:paraId="320A24D7" w14:textId="4839EBFE" w:rsidR="00F047B6" w:rsidRDefault="00F047B6" w:rsidP="00F047B6">
      <w:r>
        <w:t xml:space="preserve">De bɿief </w:t>
      </w:r>
      <w:r w:rsidR="001F0515">
        <w:t>d</w:t>
      </w:r>
      <w:r>
        <w:t xml:space="preserve">e fief 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omoſne.</w:t>
      </w:r>
    </w:p>
    <w:p w14:paraId="4A340ABF" w14:textId="77777777" w:rsidR="00F047B6" w:rsidRDefault="00F047B6" w:rsidP="00F047B6">
      <w:r>
        <w:t>I</w:t>
      </w:r>
    </w:p>
    <w:p w14:paraId="498D1588" w14:textId="7A0B9E6F" w:rsidR="00F047B6" w:rsidRDefault="00F047B6" w:rsidP="00F047B6">
      <w:r>
        <w:t>A</w:t>
      </w:r>
      <w:r w:rsidR="001F0515">
        <w:t>dd</w:t>
      </w:r>
      <w:r>
        <w:t>itio.</w:t>
      </w:r>
    </w:p>
    <w:p w14:paraId="447FDB92" w14:textId="24F22691" w:rsidR="00F047B6" w:rsidRDefault="00F047B6" w:rsidP="00F047B6">
      <w:r>
        <w:t>Vide ſupɿa capit.xxij.</w:t>
      </w:r>
      <w:r w:rsidR="001F0515">
        <w:t>d</w:t>
      </w:r>
      <w:r>
        <w:t>e teneure par omoſne,.et</w:t>
      </w:r>
    </w:p>
    <w:p w14:paraId="78174FB8" w14:textId="77777777" w:rsidR="00F047B6" w:rsidRDefault="00F047B6" w:rsidP="00F047B6">
      <w:r>
        <w:t>que ibi ſcripſi.Guillermus le rouille alencoñ.</w:t>
      </w:r>
    </w:p>
    <w:p w14:paraId="315A4453" w14:textId="77777777" w:rsidR="00F047B6" w:rsidRDefault="00F047B6" w:rsidP="00F047B6"/>
    <w:p w14:paraId="6EFBEF01" w14:textId="77777777" w:rsidR="00F047B6" w:rsidRDefault="00F047B6" w:rsidP="00F047B6"/>
    <w:p w14:paraId="520CE4CF" w14:textId="77777777" w:rsidR="00F047B6" w:rsidRDefault="00F047B6" w:rsidP="00F047B6">
      <w:r>
        <w:t>In textu ibi-</w:t>
      </w:r>
    </w:p>
    <w:p w14:paraId="53B2C552" w14:textId="371EBE6F" w:rsidR="00F047B6" w:rsidRDefault="00F047B6" w:rsidP="00F047B6">
      <w:r>
        <w:t xml:space="preserve">Len </w:t>
      </w:r>
      <w:r w:rsidR="001F0515">
        <w:t>d</w:t>
      </w:r>
      <w:r>
        <w:t xml:space="preserve">oibt ſcauoir </w:t>
      </w:r>
      <w:r>
        <w:rPr>
          <w:rFonts w:ascii="Segoe UI Symbol" w:hAnsi="Segoe UI Symbol" w:cs="Segoe UI Symbol"/>
        </w:rPr>
        <w:t>⁊</w:t>
      </w:r>
      <w:r>
        <w:t>c</w:t>
      </w:r>
    </w:p>
    <w:p w14:paraId="0C48B8C1" w14:textId="77777777" w:rsidR="00F047B6" w:rsidRDefault="00F047B6" w:rsidP="00F047B6">
      <w:r>
        <w:t>2</w:t>
      </w:r>
    </w:p>
    <w:p w14:paraId="5CE46F0C" w14:textId="56C1E761" w:rsidR="00F047B6" w:rsidRDefault="00F047B6" w:rsidP="00F047B6">
      <w:r>
        <w:t>A</w:t>
      </w:r>
      <w:r w:rsidR="001F0515">
        <w:t>dd</w:t>
      </w:r>
      <w:r>
        <w:t>itio.</w:t>
      </w:r>
    </w:p>
    <w:p w14:paraId="4284FC45" w14:textId="77777777" w:rsidR="00F047B6" w:rsidRDefault="00F047B6" w:rsidP="00F047B6">
      <w:r>
        <w:t>Vide tractatum,in vulgari / lin</w:t>
      </w:r>
      <w:r>
        <w:rPr>
          <w:rFonts w:ascii="Arial Unicode MS" w:eastAsia="Arial Unicode MS" w:hAnsi="Arial Unicode MS" w:cs="Arial Unicode MS" w:hint="eastAsia"/>
        </w:rPr>
        <w:t>ﬅ</w:t>
      </w:r>
      <w:r>
        <w:t>ruction pour</w:t>
      </w:r>
    </w:p>
    <w:p w14:paraId="02CEC5E7" w14:textId="77777777" w:rsidR="00F047B6" w:rsidRDefault="00F047B6" w:rsidP="00F047B6">
      <w:r>
        <w:t>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amoɿtiſſement,et vide</w:t>
      </w:r>
    </w:p>
    <w:p w14:paraId="518AD26F" w14:textId="77777777" w:rsidR="00F047B6" w:rsidRDefault="00F047B6" w:rsidP="00F047B6"/>
    <w:p w14:paraId="55B7C9E9" w14:textId="77777777" w:rsidR="00F047B6" w:rsidRDefault="00F047B6" w:rsidP="00F047B6"/>
    <w:p w14:paraId="06C9DB78" w14:textId="2316AB98" w:rsidR="00F047B6" w:rsidRDefault="00F047B6" w:rsidP="00F047B6">
      <w:r>
        <w:t xml:space="preserve">etiam </w:t>
      </w:r>
      <w:r>
        <w:rPr>
          <w:rFonts w:ascii="Arial Unicode MS" w:eastAsia="Arial Unicode MS" w:hAnsi="Arial Unicode MS" w:cs="Arial Unicode MS" w:hint="eastAsia"/>
        </w:rPr>
        <w:t>ﬅ</w:t>
      </w:r>
      <w:r>
        <w:t>ilum eurie parlamenti in titu.</w:t>
      </w:r>
      <w:r w:rsidR="001F0515">
        <w:t>d</w:t>
      </w:r>
      <w:r>
        <w:t>e finantia Francoɿu feu-</w:t>
      </w:r>
    </w:p>
    <w:p w14:paraId="08F54CAF" w14:textId="77777777" w:rsidR="00F047B6" w:rsidRDefault="00F047B6" w:rsidP="00F047B6">
      <w:r>
        <w:t>doɿum et nouoɿum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uum.</w:t>
      </w:r>
      <w:r>
        <w:rPr>
          <w:rFonts w:ascii="Segoe UI Symbol" w:hAnsi="Segoe UI Symbol" w:cs="Segoe UI Symbol"/>
        </w:rPr>
        <w:t>⁊</w:t>
      </w:r>
      <w:r>
        <w:t xml:space="preserve"> que ſcripſi in gloſ. conſuetu</w:t>
      </w:r>
    </w:p>
    <w:p w14:paraId="458B90FE" w14:textId="77777777" w:rsidR="00F047B6" w:rsidRDefault="00F047B6" w:rsidP="00F047B6">
      <w:r>
        <w:t>cenoma.artic.xlj.et ibi vide ratiōes pɿohibitionis. Guillermus</w:t>
      </w:r>
    </w:p>
    <w:p w14:paraId="16463BB0" w14:textId="77777777" w:rsidR="00F047B6" w:rsidRDefault="00F047B6" w:rsidP="00F047B6">
      <w:r>
        <w:t>le rouille alenconienſis.</w:t>
      </w:r>
    </w:p>
    <w:p w14:paraId="1F6C997E" w14:textId="77777777" w:rsidR="00F047B6" w:rsidRDefault="00F047B6" w:rsidP="00F047B6"/>
    <w:p w14:paraId="24494659" w14:textId="77777777" w:rsidR="00F047B6" w:rsidRDefault="00F047B6" w:rsidP="00F047B6"/>
    <w:p w14:paraId="2A1C9A6D" w14:textId="77777777" w:rsidR="00F047B6" w:rsidRDefault="00F047B6" w:rsidP="00F047B6">
      <w:r>
        <w:t>In textu ibi.</w:t>
      </w:r>
    </w:p>
    <w:p w14:paraId="265D1620" w14:textId="77777777" w:rsidR="00F047B6" w:rsidRDefault="00F047B6" w:rsidP="00F047B6">
      <w:r>
        <w:t>Reclamer aulcu-</w:t>
      </w:r>
    </w:p>
    <w:p w14:paraId="5C268AE3" w14:textId="77777777" w:rsidR="00F047B6" w:rsidRDefault="00F047B6" w:rsidP="00F047B6">
      <w:r>
        <w:t xml:space="preserve">ne iuriſdictiō </w:t>
      </w:r>
      <w:r>
        <w:rPr>
          <w:rFonts w:ascii="Segoe UI Symbol" w:hAnsi="Segoe UI Symbol" w:cs="Segoe UI Symbol"/>
        </w:rPr>
        <w:t>⁊</w:t>
      </w:r>
      <w:r>
        <w:t>c.</w:t>
      </w:r>
    </w:p>
    <w:p w14:paraId="4DAB0852" w14:textId="77777777" w:rsidR="00F047B6" w:rsidRDefault="00F047B6" w:rsidP="00F047B6">
      <w:r>
        <w:t>3</w:t>
      </w:r>
    </w:p>
    <w:p w14:paraId="356B142C" w14:textId="1E1D1AB2" w:rsidR="00F047B6" w:rsidRDefault="00F047B6" w:rsidP="00F047B6">
      <w:r>
        <w:t>A</w:t>
      </w:r>
      <w:r w:rsidR="001F0515">
        <w:t>d</w:t>
      </w:r>
      <w:r>
        <w:t>ditio.</w:t>
      </w:r>
    </w:p>
    <w:p w14:paraId="67F1A26A" w14:textId="77777777" w:rsidR="00F047B6" w:rsidRDefault="00F047B6" w:rsidP="00F047B6">
      <w:r>
        <w:lastRenderedPageBreak/>
        <w:t>Ratio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BF0B2D2" w14:textId="77777777" w:rsidR="00F047B6" w:rsidRDefault="00F047B6" w:rsidP="00F047B6">
      <w:r>
        <w:t> iuriſdi</w:t>
      </w:r>
    </w:p>
    <w:p w14:paraId="1C08F4DD" w14:textId="77777777" w:rsidR="00F047B6" w:rsidRDefault="00F047B6" w:rsidP="00F047B6">
      <w:r>
        <w:t>ctio coheret ſerritoɿio.no.</w:t>
      </w:r>
    </w:p>
    <w:p w14:paraId="1EA67C35" w14:textId="77777777" w:rsidR="00F047B6" w:rsidRDefault="00F047B6" w:rsidP="00F047B6">
      <w:r>
        <w:t>in.l.ſi pupillus.§.territo-</w:t>
      </w:r>
    </w:p>
    <w:p w14:paraId="73F7C063" w14:textId="574F84E3" w:rsidR="00F047B6" w:rsidRDefault="00F047B6" w:rsidP="00F047B6">
      <w:r>
        <w:t>rium.ff.</w:t>
      </w:r>
      <w:r w:rsidR="001F0515">
        <w:t>d</w:t>
      </w:r>
      <w:r>
        <w:t>e verbo.obligat.</w:t>
      </w:r>
    </w:p>
    <w:p w14:paraId="029C8C95" w14:textId="30686FD1" w:rsidR="00F047B6" w:rsidRDefault="00F047B6" w:rsidP="00F047B6">
      <w:r>
        <w:t>Bar.in.l.i.pe.col.ff.</w:t>
      </w:r>
      <w:r w:rsidR="001F0515">
        <w:t>d</w:t>
      </w:r>
      <w:r>
        <w:t>e iur</w:t>
      </w:r>
    </w:p>
    <w:p w14:paraId="4AC9D1EC" w14:textId="77777777" w:rsidR="00F047B6" w:rsidRDefault="00F047B6" w:rsidP="00F047B6">
      <w:r>
        <w:t xml:space="preserve">riſ.ominiuin iud. </w:t>
      </w:r>
      <w:r>
        <w:rPr>
          <w:rFonts w:ascii="Segoe UI Symbol" w:hAnsi="Segoe UI Symbol" w:cs="Segoe UI Symbol"/>
        </w:rPr>
        <w:t>⁊</w:t>
      </w:r>
      <w:r>
        <w:t xml:space="preserve"> ibi Jaſ</w:t>
      </w:r>
    </w:p>
    <w:p w14:paraId="3B872181" w14:textId="77777777" w:rsidR="00F047B6" w:rsidRDefault="00F047B6" w:rsidP="00F047B6">
      <w:r>
        <w:t>vij.col.</w:t>
      </w:r>
      <w:r>
        <w:rPr>
          <w:rFonts w:ascii="Segoe UI Symbol" w:hAnsi="Segoe UI Symbol" w:cs="Segoe UI Symbol"/>
        </w:rPr>
        <w:t>⁊</w:t>
      </w:r>
      <w:r>
        <w:t xml:space="preserve"> Frā.purpur.col.</w:t>
      </w:r>
    </w:p>
    <w:p w14:paraId="4A1D2961" w14:textId="77777777" w:rsidR="00F047B6" w:rsidRDefault="00F047B6" w:rsidP="00F047B6">
      <w:r>
        <w:t>xvj. Bald.in.c.j.§.ad hec.</w:t>
      </w:r>
    </w:p>
    <w:p w14:paraId="5BC94E12" w14:textId="73119353" w:rsidR="00F047B6" w:rsidRDefault="00F047B6" w:rsidP="00F047B6">
      <w:r>
        <w:t>col.ij. in titu.</w:t>
      </w:r>
      <w:r w:rsidR="001F0515">
        <w:t>d</w:t>
      </w:r>
      <w:r>
        <w:t>e pace iur</w:t>
      </w:r>
    </w:p>
    <w:p w14:paraId="54C4EE97" w14:textId="77777777" w:rsidR="00F047B6" w:rsidRDefault="00F047B6" w:rsidP="00F047B6">
      <w:r>
        <w:t>firm. Bart. oſil.xiij.incip.</w:t>
      </w:r>
    </w:p>
    <w:p w14:paraId="2201FFD5" w14:textId="77777777" w:rsidR="00F047B6" w:rsidRDefault="00F047B6" w:rsidP="00F047B6">
      <w:r>
        <w:t>pɿimo queritur Fely.in.c.</w:t>
      </w:r>
    </w:p>
    <w:p w14:paraId="41C05436" w14:textId="77777777" w:rsidR="00F047B6" w:rsidRDefault="00F047B6" w:rsidP="00F047B6">
      <w:r>
        <w:t>rodulphus.xij.col. verſic.</w:t>
      </w:r>
    </w:p>
    <w:p w14:paraId="0A6B808D" w14:textId="77777777" w:rsidR="00F047B6" w:rsidRDefault="00F047B6" w:rsidP="00F047B6">
      <w:r>
        <w:t xml:space="preserve">territoɿio.de reſcript. </w:t>
      </w:r>
      <w:r>
        <w:rPr>
          <w:rFonts w:ascii="Segoe UI Symbol" w:hAnsi="Segoe UI Symbol" w:cs="Segoe UI Symbol"/>
        </w:rPr>
        <w:t>⁊</w:t>
      </w:r>
      <w:r>
        <w:t xml:space="preserve"> ſic.</w:t>
      </w:r>
    </w:p>
    <w:p w14:paraId="592F4809" w14:textId="77777777" w:rsidR="00F047B6" w:rsidRDefault="00F047B6" w:rsidP="00F047B6">
      <w:r>
        <w:t>conceſſo ca</w:t>
      </w:r>
      <w:r>
        <w:rPr>
          <w:rFonts w:ascii="Arial Unicode MS" w:eastAsia="Arial Unicode MS" w:hAnsi="Arial Unicode MS" w:cs="Arial Unicode MS" w:hint="eastAsia"/>
        </w:rPr>
        <w:t>ﬅ</w:t>
      </w:r>
      <w:r>
        <w:t>ro videtur cō</w:t>
      </w:r>
    </w:p>
    <w:p w14:paraId="05EB5E8F" w14:textId="77777777" w:rsidR="00F047B6" w:rsidRDefault="00F047B6" w:rsidP="00F047B6">
      <w:r>
        <w:t>ceſſa iur iſdictio / m Bar.</w:t>
      </w:r>
    </w:p>
    <w:p w14:paraId="31974CE5" w14:textId="371DE8E5" w:rsidR="00F047B6" w:rsidRDefault="00F047B6" w:rsidP="00F047B6">
      <w:r>
        <w:t xml:space="preserve">et Jaſ.in </w:t>
      </w:r>
      <w:r w:rsidR="001F0515">
        <w:t>d</w:t>
      </w:r>
      <w:r>
        <w:t>.l.j.vide Bald.</w:t>
      </w:r>
    </w:p>
    <w:p w14:paraId="146DC8D5" w14:textId="77777777" w:rsidR="00F047B6" w:rsidRDefault="00F047B6" w:rsidP="00F047B6">
      <w:r>
        <w:t>in.c.j.in.iij.</w:t>
      </w:r>
      <w:r>
        <w:rPr>
          <w:rFonts w:ascii="Segoe UI Symbol" w:hAnsi="Segoe UI Symbol" w:cs="Segoe UI Symbol"/>
        </w:rPr>
        <w:t>⁊</w:t>
      </w:r>
      <w:r>
        <w:t>.iiij.col.de ca</w:t>
      </w:r>
    </w:p>
    <w:p w14:paraId="52BE4C79" w14:textId="77777777" w:rsidR="00F047B6" w:rsidRDefault="00F047B6" w:rsidP="00F047B6">
      <w:r>
        <w:t>pit.qui cur.ven.idē Bal.i</w:t>
      </w:r>
    </w:p>
    <w:p w14:paraId="6988A787" w14:textId="6E642AEE" w:rsidR="00F047B6" w:rsidRDefault="00F047B6" w:rsidP="00F047B6">
      <w:r>
        <w:t>l.iter eos.ff.</w:t>
      </w:r>
      <w:r w:rsidR="001F0515">
        <w:t>d</w:t>
      </w:r>
      <w:r>
        <w:t>e acqr.re.do.</w:t>
      </w:r>
    </w:p>
    <w:p w14:paraId="3A8FE3A0" w14:textId="77777777" w:rsidR="00F047B6" w:rsidRDefault="00F047B6" w:rsidP="00F047B6"/>
    <w:p w14:paraId="3D1C3516" w14:textId="77777777" w:rsidR="00F047B6" w:rsidRDefault="00F047B6" w:rsidP="00F047B6"/>
    <w:p w14:paraId="7E2D5D29" w14:textId="77777777" w:rsidR="00F047B6" w:rsidRDefault="00F047B6" w:rsidP="00F047B6">
      <w:r>
        <w:t>In textu ibi.</w:t>
      </w:r>
    </w:p>
    <w:p w14:paraId="2D5BFBBC" w14:textId="77777777" w:rsidR="00F047B6" w:rsidRDefault="00F047B6" w:rsidP="00F047B6">
      <w:r>
        <w:t>Elle pourra rap-</w:t>
      </w:r>
    </w:p>
    <w:p w14:paraId="3CD52F4B" w14:textId="77777777" w:rsidR="00F047B6" w:rsidRDefault="00F047B6" w:rsidP="00F047B6">
      <w:r>
        <w:t xml:space="preserve">peller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59841B79" w14:textId="77777777" w:rsidR="00F047B6" w:rsidRDefault="00F047B6" w:rsidP="00F047B6">
      <w:r>
        <w:t>4</w:t>
      </w:r>
    </w:p>
    <w:p w14:paraId="3C1ED8E2" w14:textId="700875B9" w:rsidR="00F047B6" w:rsidRDefault="00F047B6" w:rsidP="00F047B6">
      <w:r>
        <w:t>A</w:t>
      </w:r>
      <w:r w:rsidR="001F0515">
        <w:t>dd</w:t>
      </w:r>
      <w:r>
        <w:t>itio.</w:t>
      </w:r>
    </w:p>
    <w:p w14:paraId="06732D79" w14:textId="44FBBE45" w:rsidR="00F047B6" w:rsidRDefault="00F047B6" w:rsidP="00F047B6">
      <w:r>
        <w:t xml:space="preserve">Aide ſupɿa ca.c. </w:t>
      </w:r>
      <w:r w:rsidR="001F0515">
        <w:t>d</w:t>
      </w:r>
      <w:r>
        <w:t xml:space="preserve">e bɿief </w:t>
      </w:r>
      <w:r w:rsidR="001F0515">
        <w:t>d</w:t>
      </w:r>
      <w:r>
        <w:t>e mariage encombɿe.</w:t>
      </w:r>
    </w:p>
    <w:p w14:paraId="0BA4267E" w14:textId="77777777" w:rsidR="00F047B6" w:rsidRDefault="00F047B6" w:rsidP="00F047B6">
      <w:r>
        <w:t>et contra eam non currit pɿeſcriptio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ante</w:t>
      </w:r>
    </w:p>
    <w:p w14:paraId="336577B5" w14:textId="77777777" w:rsidR="00F047B6" w:rsidRDefault="00F047B6" w:rsidP="00F047B6">
      <w:r>
        <w:t>matrimonio quia non valenti agere non currit pɿeſcriptio.bon᷒</w:t>
      </w:r>
    </w:p>
    <w:p w14:paraId="56AE1C9D" w14:textId="74E8C535" w:rsidR="00F047B6" w:rsidRDefault="00F047B6" w:rsidP="00F047B6">
      <w:r>
        <w:t>text.iuncta glo.in.l.j.ff.</w:t>
      </w:r>
      <w:r w:rsidR="001F0515">
        <w:t>d</w:t>
      </w:r>
      <w:r>
        <w:t xml:space="preserve">e </w:t>
      </w:r>
      <w:r w:rsidR="001F0515">
        <w:t>d</w:t>
      </w:r>
      <w:r>
        <w:t>iuerſ.et tēpo.pɿeſcript.no.in.l.in re</w:t>
      </w:r>
    </w:p>
    <w:p w14:paraId="708CA646" w14:textId="2AD0A9FB" w:rsidR="00F047B6" w:rsidRDefault="00F047B6" w:rsidP="00F047B6">
      <w:r>
        <w:t xml:space="preserve">bus.ij.reſpon.C.de iure </w:t>
      </w:r>
      <w:r w:rsidR="001F0515">
        <w:t>d</w:t>
      </w:r>
      <w:r>
        <w:t>ot.et ibi Bald.in.ij.col.idem Bal.in.l.</w:t>
      </w:r>
    </w:p>
    <w:p w14:paraId="5ED3B334" w14:textId="3725F7B6" w:rsidR="00F047B6" w:rsidRDefault="00F047B6" w:rsidP="00F047B6">
      <w:r>
        <w:t>j.in.iiij.oppo.C.</w:t>
      </w:r>
      <w:r w:rsidR="001F0515">
        <w:t>d</w:t>
      </w:r>
      <w:r>
        <w:t>e bonis mater.Panoɿ.et Fely.in cap.ex tranſ-</w:t>
      </w:r>
    </w:p>
    <w:p w14:paraId="7A8EC1C1" w14:textId="77777777" w:rsidR="00F047B6" w:rsidRDefault="00F047B6" w:rsidP="00F047B6">
      <w:r>
        <w:t>miſſa.de pɿeſcript. Guiller.le rouille alencon̄.</w:t>
      </w:r>
    </w:p>
    <w:p w14:paraId="51AC1095" w14:textId="77777777" w:rsidR="00F047B6" w:rsidRDefault="00F047B6" w:rsidP="00F047B6"/>
    <w:p w14:paraId="51050D8D" w14:textId="77777777" w:rsidR="00F047B6" w:rsidRDefault="00F047B6" w:rsidP="00F047B6"/>
    <w:p w14:paraId="49E5C9DE" w14:textId="4A16159B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0F7E15DB" w14:textId="77777777" w:rsidR="00F047B6" w:rsidRDefault="00F047B6" w:rsidP="00F047B6">
      <w:r>
        <w:t>In textu ibi.</w:t>
      </w:r>
    </w:p>
    <w:p w14:paraId="73191B9E" w14:textId="77777777" w:rsidR="00F047B6" w:rsidRDefault="00F047B6" w:rsidP="00F047B6">
      <w:r>
        <w:t>Ou q̄ les hōmes ont tenu p leur veufuete.</w:t>
      </w:r>
    </w:p>
    <w:p w14:paraId="25456AEB" w14:textId="77777777" w:rsidR="00F047B6" w:rsidRDefault="00F047B6" w:rsidP="00F047B6">
      <w:r>
        <w:t>A</w:t>
      </w:r>
    </w:p>
    <w:p w14:paraId="73239036" w14:textId="5FB954F9" w:rsidR="00F047B6" w:rsidRDefault="00F047B6" w:rsidP="00F047B6">
      <w:r>
        <w:t>A</w:t>
      </w:r>
      <w:r w:rsidR="001F0515">
        <w:t>dd</w:t>
      </w:r>
      <w:r>
        <w:t>itio.</w:t>
      </w:r>
    </w:p>
    <w:p w14:paraId="36605577" w14:textId="77777777" w:rsidR="00F047B6" w:rsidRDefault="00F047B6" w:rsidP="00F047B6">
      <w:r>
        <w:t>hic maritus quandiu in viduitate permanſerit</w:t>
      </w:r>
    </w:p>
    <w:p w14:paraId="28BB74CC" w14:textId="18F72A0C" w:rsidR="00F047B6" w:rsidRDefault="00F047B6" w:rsidP="00F047B6">
      <w:r>
        <w:t xml:space="preserve">f vxoɿe pɿecedente lucratur vſumfructum rei </w:t>
      </w:r>
      <w:r w:rsidR="001F0515">
        <w:t>d</w:t>
      </w:r>
      <w:r>
        <w:t>o-</w:t>
      </w:r>
    </w:p>
    <w:p w14:paraId="3A7C8349" w14:textId="77777777" w:rsidR="00F047B6" w:rsidRDefault="00F047B6" w:rsidP="00F047B6">
      <w:r>
        <w:t>talis/et omniu bonoɿum vxoɿis/dummodo ex eoɿu matrimonio</w:t>
      </w:r>
    </w:p>
    <w:p w14:paraId="55C564CE" w14:textId="028D8733" w:rsidR="00F047B6" w:rsidRDefault="00F047B6" w:rsidP="00F047B6">
      <w:r>
        <w:t>liberi pɿocreati ſint ſuper</w:t>
      </w:r>
      <w:r>
        <w:rPr>
          <w:rFonts w:ascii="Arial Unicode MS" w:eastAsia="Arial Unicode MS" w:hAnsi="Arial Unicode MS" w:cs="Arial Unicode MS" w:hint="eastAsia"/>
        </w:rPr>
        <w:t>ﬅ</w:t>
      </w:r>
      <w:r>
        <w:t>ites ſint vel moɿtui/</w:t>
      </w:r>
      <w:r w:rsidR="001F0515">
        <w:t>d</w:t>
      </w:r>
      <w:r>
        <w:t>e qua infra titn.</w:t>
      </w:r>
    </w:p>
    <w:p w14:paraId="10B91226" w14:textId="06B7A334" w:rsidR="00F047B6" w:rsidRDefault="001F0515" w:rsidP="00F047B6">
      <w:r>
        <w:lastRenderedPageBreak/>
        <w:t>d</w:t>
      </w:r>
      <w:r w:rsidR="00F047B6">
        <w:t xml:space="preserve">e veufuete </w:t>
      </w:r>
      <w:r>
        <w:t>d</w:t>
      </w:r>
      <w:r w:rsidR="00F047B6">
        <w:t>hommes/nec aliquo iure cauetur  vir vxoɿi ſuc-</w:t>
      </w:r>
    </w:p>
    <w:p w14:paraId="26F9F115" w14:textId="744AB75C" w:rsidR="00F047B6" w:rsidRDefault="00F047B6" w:rsidP="00F047B6">
      <w:r>
        <w:t xml:space="preserve">cedat in aliquo nec econtra niſi </w:t>
      </w:r>
      <w:r w:rsidR="001F0515">
        <w:t>d</w:t>
      </w:r>
      <w:r>
        <w:t>eficientibus coniunctis / vt.l.</w:t>
      </w:r>
    </w:p>
    <w:p w14:paraId="5DA26BB9" w14:textId="77550D57" w:rsidR="00F047B6" w:rsidRDefault="00F047B6" w:rsidP="00F047B6">
      <w:r>
        <w:t xml:space="preserve">vnica.C.vnde vir et vx.Et  </w:t>
      </w:r>
      <w:r w:rsidR="001F0515">
        <w:t>d</w:t>
      </w:r>
      <w:r>
        <w:t xml:space="preserve">e iure nichil lucratur ſed </w:t>
      </w:r>
      <w:r w:rsidR="001F0515">
        <w:t>d</w:t>
      </w:r>
      <w:r>
        <w:t>os inte</w:t>
      </w:r>
    </w:p>
    <w:p w14:paraId="3B0B81C8" w14:textId="77777777" w:rsidR="00F047B6" w:rsidRDefault="00F047B6" w:rsidP="00F047B6">
      <w:r>
        <w:t>gra reuertitur ad heredes vxoɿis.e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tex.in.l.j.C.de rei vxo.act.</w:t>
      </w:r>
      <w:r>
        <w:rPr>
          <w:rFonts w:ascii="Segoe UI Symbol" w:hAnsi="Segoe UI Symbol" w:cs="Segoe UI Symbol"/>
        </w:rPr>
        <w:t>⁊</w:t>
      </w:r>
    </w:p>
    <w:p w14:paraId="437EACDF" w14:textId="223975F7" w:rsidR="00F047B6" w:rsidRDefault="00F047B6" w:rsidP="00F047B6">
      <w:r>
        <w:t xml:space="preserve">l.aſſiduis.c.qui potioɿ in pig.habet.in c.j.ij.et ca.nuper </w:t>
      </w:r>
      <w:r w:rsidR="001F0515">
        <w:t>d</w:t>
      </w:r>
      <w:r>
        <w:t xml:space="preserve">e </w:t>
      </w:r>
      <w:r w:rsidR="001F0515">
        <w:t>d</w:t>
      </w:r>
      <w:r>
        <w:t>ot.</w:t>
      </w:r>
    </w:p>
    <w:p w14:paraId="6DBAD155" w14:textId="7347B55D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iuoɿ.re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ituen. Sunt tn in italia </w:t>
      </w:r>
      <w:r>
        <w:rPr>
          <w:rFonts w:ascii="Arial Unicode MS" w:eastAsia="Arial Unicode MS" w:hAnsi="Arial Unicode MS" w:cs="Arial Unicode MS" w:hint="eastAsia"/>
        </w:rPr>
        <w:t>ﬅ</w:t>
      </w:r>
      <w:r>
        <w:t>atuta cōmuniter  pɿe-</w:t>
      </w:r>
    </w:p>
    <w:p w14:paraId="32FDA06B" w14:textId="2A17043B" w:rsidR="00F047B6" w:rsidRDefault="00F047B6" w:rsidP="00F047B6">
      <w:r>
        <w:t xml:space="preserve">moɿiente vxoɿe vir lucratur </w:t>
      </w:r>
      <w:r w:rsidR="001F0515">
        <w:t>d</w:t>
      </w:r>
      <w:r>
        <w:t xml:space="preserve">otem aut </w:t>
      </w:r>
      <w:r w:rsidR="001F0515">
        <w:t>d</w:t>
      </w:r>
      <w:r>
        <w:t>otis partem/</w:t>
      </w:r>
      <w:r w:rsidR="001F0515">
        <w:t>d</w:t>
      </w:r>
      <w:r>
        <w:t>e quibus</w:t>
      </w:r>
    </w:p>
    <w:p w14:paraId="46FFEA22" w14:textId="77777777" w:rsidR="00F047B6" w:rsidRDefault="00F047B6" w:rsidP="00F047B6">
      <w:r>
        <w:t>per Bar.et alios in.l.ſi ab ho</w:t>
      </w:r>
      <w:r>
        <w:rPr>
          <w:rFonts w:ascii="Arial Unicode MS" w:eastAsia="Arial Unicode MS" w:hAnsi="Arial Unicode MS" w:cs="Arial Unicode MS" w:hint="eastAsia"/>
        </w:rPr>
        <w:t>ﬅ</w:t>
      </w:r>
      <w:r>
        <w:t>ib᷒ .§.ſi vir vxoɿem.ff.ſolut.mat.</w:t>
      </w:r>
      <w:r>
        <w:rPr>
          <w:rFonts w:ascii="Segoe UI Symbol" w:hAnsi="Segoe UI Symbol" w:cs="Segoe UI Symbol"/>
        </w:rPr>
        <w:t>⁊</w:t>
      </w:r>
    </w:p>
    <w:p w14:paraId="62C5FC35" w14:textId="0D0D69FD" w:rsidR="00F047B6" w:rsidRDefault="00F047B6" w:rsidP="00F047B6">
      <w:r>
        <w:t xml:space="preserve">per </w:t>
      </w:r>
      <w:r w:rsidR="001F0515">
        <w:t>d</w:t>
      </w:r>
      <w:r>
        <w:t xml:space="preserve">oct.in </w:t>
      </w:r>
      <w:r w:rsidR="001F0515">
        <w:t>d</w:t>
      </w:r>
      <w:r>
        <w:t>.l.vnic.Quid ſi vir occidat vxoɿē nunquid pdit vſu-</w:t>
      </w:r>
    </w:p>
    <w:p w14:paraId="60695FA2" w14:textId="77777777" w:rsidR="00F047B6" w:rsidRDefault="00F047B6" w:rsidP="00F047B6">
      <w:r>
        <w:t>fructum q̇ habet in bonis vxoɿige videtur e ſic p.d.§.ſi vir vxo</w:t>
      </w:r>
    </w:p>
    <w:p w14:paraId="4586B6A6" w14:textId="6ED29ED5" w:rsidR="00F047B6" w:rsidRDefault="00F047B6" w:rsidP="00F047B6">
      <w:r>
        <w:t xml:space="preserve">rem ymo ſi nō occidit.ſed ſi eā expulit </w:t>
      </w:r>
      <w:r w:rsidR="001F0515">
        <w:t>d</w:t>
      </w:r>
      <w:r>
        <w:t xml:space="preserve">e </w:t>
      </w:r>
      <w:r w:rsidR="001F0515">
        <w:t>d</w:t>
      </w:r>
      <w:r>
        <w:t>omoyel ſe abſentault</w:t>
      </w:r>
    </w:p>
    <w:p w14:paraId="5C19CE40" w14:textId="77777777" w:rsidR="00F047B6" w:rsidRDefault="00F047B6" w:rsidP="00F047B6">
      <w:r>
        <w:t xml:space="preserve">vel etia ſi alimentis ſibi nō pɿouidit </w:t>
      </w:r>
      <w:r>
        <w:rPr>
          <w:rFonts w:ascii="Segoe UI Symbol" w:hAnsi="Segoe UI Symbol" w:cs="Segoe UI Symbol"/>
        </w:rPr>
        <w:t>⁊</w:t>
      </w:r>
      <w:r>
        <w:t xml:space="preserve"> ſi moɿiat mulier culpa ſua</w:t>
      </w:r>
    </w:p>
    <w:p w14:paraId="650A662F" w14:textId="77777777" w:rsidR="00F047B6" w:rsidRDefault="00F047B6" w:rsidP="00F047B6">
      <w:r>
        <w:t xml:space="preserve">put a  erat infirma </w:t>
      </w:r>
      <w:r>
        <w:rPr>
          <w:rFonts w:ascii="Segoe UI Symbol" w:hAnsi="Segoe UI Symbol" w:cs="Segoe UI Symbol"/>
        </w:rPr>
        <w:t>⁊</w:t>
      </w:r>
      <w:r>
        <w:t xml:space="preserve"> non adhibuit medicos nō iucrat vſufruc.</w:t>
      </w:r>
    </w:p>
    <w:p w14:paraId="5AFEF95B" w14:textId="03A6FCA2" w:rsidR="00F047B6" w:rsidRDefault="001F0515" w:rsidP="00F047B6">
      <w:r>
        <w:t>d</w:t>
      </w:r>
      <w:r w:rsidR="00F047B6">
        <w:t>otis ſed perdit p tex.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ibi </w:t>
      </w:r>
      <w:r>
        <w:t>d</w:t>
      </w:r>
      <w:r w:rsidR="00F047B6">
        <w:t xml:space="preserve">oct.in </w:t>
      </w:r>
      <w:r>
        <w:t>d</w:t>
      </w:r>
      <w:r w:rsidR="00F047B6">
        <w:t xml:space="preserve">.§.ſi vir vxoɿem.et </w:t>
      </w:r>
      <w:r>
        <w:t>d</w:t>
      </w:r>
      <w:r w:rsidR="00F047B6">
        <w:t>icit ibi-</w:t>
      </w:r>
    </w:p>
    <w:p w14:paraId="02B10190" w14:textId="77777777" w:rsidR="00F047B6" w:rsidRDefault="00F047B6" w:rsidP="00F047B6">
      <w:r>
        <w:t>dem 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.ita ſuluiſſe floɿentie per illu text.et p tex.in.l.</w:t>
      </w:r>
    </w:p>
    <w:p w14:paraId="5B959B32" w14:textId="1DF1A005" w:rsidR="00F047B6" w:rsidRDefault="00F047B6" w:rsidP="00F047B6">
      <w:r>
        <w:t>necare.ff.</w:t>
      </w:r>
      <w:r w:rsidR="001F0515">
        <w:t>d</w:t>
      </w:r>
      <w:r>
        <w:t>e lib.agnoſ.Bal.in l.q̇ in vxoɿē.C.de nego.ge</w:t>
      </w:r>
      <w:r>
        <w:rPr>
          <w:rFonts w:ascii="Arial Unicode MS" w:eastAsia="Arial Unicode MS" w:hAnsi="Arial Unicode MS" w:cs="Arial Unicode MS" w:hint="eastAsia"/>
        </w:rPr>
        <w:t>ﬅ</w:t>
      </w:r>
      <w:r>
        <w:t>. Cu</w:t>
      </w:r>
    </w:p>
    <w:p w14:paraId="156FBB9D" w14:textId="77777777" w:rsidR="00F047B6" w:rsidRDefault="00F047B6" w:rsidP="00F047B6">
      <w:r>
        <w:t>autē competat onus pɿobandi medicum ſiue alimenta nō fuiſſe</w:t>
      </w:r>
    </w:p>
    <w:p w14:paraId="7A7D3678" w14:textId="34C3ABD5" w:rsidR="00F047B6" w:rsidRDefault="00F047B6" w:rsidP="00F047B6">
      <w:r>
        <w:t xml:space="preserve">vxoɿi per maritum adhibita </w:t>
      </w:r>
      <w:r w:rsidR="001F0515">
        <w:t>d</w:t>
      </w:r>
      <w:r>
        <w:t>icit ꝓh.coɿneus.cōſil.cxx.incip.in</w:t>
      </w:r>
    </w:p>
    <w:p w14:paraId="309FA1E4" w14:textId="77777777" w:rsidR="00F047B6" w:rsidRDefault="00F047B6" w:rsidP="00F047B6">
      <w:r>
        <w:t>hac conſultatione.ante fi.in.j.volu. et incumbit qui allegāt/e</w:t>
      </w:r>
    </w:p>
    <w:p w14:paraId="77126AE3" w14:textId="1F35C825" w:rsidR="00F047B6" w:rsidRDefault="00F047B6" w:rsidP="00F047B6">
      <w:r>
        <w:t xml:space="preserve">ita </w:t>
      </w:r>
      <w:r w:rsidR="001F0515">
        <w:t>d</w:t>
      </w:r>
      <w:r>
        <w:t xml:space="preserve">icit conſuluiſſe piſis </w:t>
      </w:r>
      <w:r w:rsidR="001F0515">
        <w:t>d</w:t>
      </w:r>
      <w:r>
        <w:t>um legebat et  tanc fuit illi o</w:t>
      </w:r>
      <w:r>
        <w:rPr>
          <w:rFonts w:ascii="Arial Unicode MS" w:eastAsia="Arial Unicode MS" w:hAnsi="Arial Unicode MS" w:cs="Arial Unicode MS" w:hint="eastAsia"/>
        </w:rPr>
        <w:t>ﬅ</w:t>
      </w:r>
      <w:r>
        <w:t>ēſum</w:t>
      </w:r>
    </w:p>
    <w:p w14:paraId="189B761C" w14:textId="0F95D520" w:rsidR="00F047B6" w:rsidRDefault="00F047B6" w:rsidP="00F047B6">
      <w:r>
        <w:t xml:space="preserve">conſiliu </w:t>
      </w:r>
      <w:r w:rsidR="001F0515">
        <w:t>d</w:t>
      </w:r>
      <w:r>
        <w:t xml:space="preserve">ni Alex.ſigillatu ita conſulentē.Quod aut </w:t>
      </w:r>
      <w:r w:rsidR="001F0515">
        <w:t>d</w:t>
      </w:r>
      <w:r>
        <w:t>ebeat ma</w:t>
      </w:r>
    </w:p>
    <w:p w14:paraId="1F0EDC87" w14:textId="77777777" w:rsidR="00F047B6" w:rsidRDefault="00F047B6" w:rsidP="00F047B6">
      <w:r>
        <w:t>ritus adhibere medicum intellige ſi in patria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medici copia </w:t>
      </w:r>
      <w:r>
        <w:rPr>
          <w:rFonts w:ascii="Segoe UI Symbol" w:hAnsi="Segoe UI Symbol" w:cs="Segoe UI Symbol"/>
        </w:rPr>
        <w:t>⁊</w:t>
      </w:r>
    </w:p>
    <w:p w14:paraId="182EDE0B" w14:textId="77777777" w:rsidR="00F047B6" w:rsidRDefault="00F047B6" w:rsidP="00F047B6">
      <w:r>
        <w:t>vir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facultatibus m 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v.§.ſi vir. idem fi moɿ-</w:t>
      </w:r>
    </w:p>
    <w:p w14:paraId="59090BE9" w14:textId="77777777" w:rsidR="00F047B6" w:rsidRDefault="00F047B6" w:rsidP="00F047B6">
      <w:r>
        <w:t>bus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curabilis ſecus ſi incurabilis ɿtunc excuſatur m eun-</w:t>
      </w:r>
    </w:p>
    <w:p w14:paraId="4B1AC129" w14:textId="3A7A8CCF" w:rsidR="00F047B6" w:rsidRDefault="00F047B6" w:rsidP="00F047B6">
      <w:r>
        <w:t>dē ꝓaul.de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cy autē ſupɿa </w:t>
      </w:r>
      <w:r w:rsidR="001F0515">
        <w:t>d</w:t>
      </w:r>
      <w:r>
        <w:t>ictu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viro occidente intelli</w:t>
      </w:r>
    </w:p>
    <w:p w14:paraId="5C7121BA" w14:textId="77777777" w:rsidR="00F047B6" w:rsidRDefault="00F047B6" w:rsidP="00F047B6">
      <w:r>
        <w:t xml:space="preserve">ge ſine rationabili </w:t>
      </w:r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a cauſa.ſi aut occidat ex cauſa legitima</w:t>
      </w:r>
    </w:p>
    <w:p w14:paraId="7B27C29F" w14:textId="27B18E48" w:rsidR="00F047B6" w:rsidRDefault="00F047B6" w:rsidP="00F047B6">
      <w:r>
        <w:t>tunc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ſine </w:t>
      </w:r>
      <w:r w:rsidR="001F0515">
        <w:t>d</w:t>
      </w:r>
      <w:r>
        <w:t xml:space="preserve">ubio an </w:t>
      </w:r>
      <w:r w:rsidR="001F0515">
        <w:t>d</w:t>
      </w:r>
      <w:r>
        <w:t xml:space="preserve">ebeat pɿiuari tali vſufructu. </w:t>
      </w:r>
      <w:r>
        <w:rPr>
          <w:rFonts w:ascii="Segoe UI Symbol" w:hAnsi="Segoe UI Symbol" w:cs="Segoe UI Symbol"/>
        </w:rPr>
        <w:t>⁊</w:t>
      </w:r>
      <w:r>
        <w:t xml:space="preserve"> in hoc</w:t>
      </w:r>
    </w:p>
    <w:p w14:paraId="3F6236BD" w14:textId="3DADB96E" w:rsidR="00F047B6" w:rsidRDefault="001F0515" w:rsidP="00F047B6">
      <w:r>
        <w:t>d</w:t>
      </w:r>
      <w:r w:rsidR="00F047B6">
        <w:t xml:space="preserve">oct.vari/ varia </w:t>
      </w:r>
      <w:r>
        <w:t>d</w:t>
      </w:r>
      <w:r w:rsidR="00F047B6">
        <w:t xml:space="preserve">icūt quoɿū opiniones refert Jaſ. in </w:t>
      </w:r>
      <w:r>
        <w:t>d</w:t>
      </w:r>
      <w:r w:rsidR="00F047B6">
        <w:t>.l. vnica.</w:t>
      </w:r>
    </w:p>
    <w:p w14:paraId="35DAB692" w14:textId="01EBD480" w:rsidR="00F047B6" w:rsidRDefault="00F047B6" w:rsidP="00F047B6">
      <w:r>
        <w:t xml:space="preserve">ij.col.C.vnde vir </w:t>
      </w:r>
      <w:r>
        <w:rPr>
          <w:rFonts w:ascii="Segoe UI Symbol" w:hAnsi="Segoe UI Symbol" w:cs="Segoe UI Symbol"/>
        </w:rPr>
        <w:t>⁊</w:t>
      </w:r>
      <w:r>
        <w:t xml:space="preserve"> vx.dicit tn̄ Paul. 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>.  pɿiuatur illo vſu-</w:t>
      </w:r>
    </w:p>
    <w:p w14:paraId="229AC493" w14:textId="78005A57" w:rsidR="00F047B6" w:rsidRDefault="00F047B6" w:rsidP="00F047B6">
      <w:r>
        <w:t xml:space="preserve">fructu.in </w:t>
      </w:r>
      <w:r w:rsidR="001F0515">
        <w:t>d</w:t>
      </w:r>
      <w:r>
        <w:t>.§.ſi vir.Et allegat ibidē rationem ɿ licet marit᷒ im</w:t>
      </w:r>
    </w:p>
    <w:p w14:paraId="26740476" w14:textId="70F4EE6D" w:rsidR="00F047B6" w:rsidRDefault="00F047B6" w:rsidP="00F047B6">
      <w:r>
        <w:t xml:space="preserve">pune occidat vxoɿem lege permittente hoc </w:t>
      </w:r>
      <w:r w:rsidR="001F0515">
        <w:t>d</w:t>
      </w:r>
      <w:r>
        <w:t>ebet ei ſufficere.</w:t>
      </w:r>
    </w:p>
    <w:p w14:paraId="4BDBDA2A" w14:textId="77777777" w:rsidR="00F047B6" w:rsidRDefault="00F047B6" w:rsidP="00F047B6">
      <w:r>
        <w:t>Guillermus le rouille alenconienſis.</w:t>
      </w:r>
    </w:p>
    <w:p w14:paraId="4C4D590B" w14:textId="77777777" w:rsidR="00F047B6" w:rsidRDefault="00F047B6" w:rsidP="00F047B6"/>
    <w:p w14:paraId="4E5DE864" w14:textId="77777777" w:rsidR="00F047B6" w:rsidRDefault="00F047B6" w:rsidP="00F047B6"/>
    <w:p w14:paraId="03A925AA" w14:textId="61A2156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querelle </w:t>
      </w:r>
      <w:r w:rsidR="001F0515">
        <w:t>d</w:t>
      </w:r>
      <w:r>
        <w:t>e fief vendu.</w:t>
      </w:r>
    </w:p>
    <w:p w14:paraId="0B169C5D" w14:textId="77777777" w:rsidR="00F047B6" w:rsidRDefault="00F047B6" w:rsidP="00F047B6">
      <w:r>
        <w:t>cxvj.</w:t>
      </w:r>
    </w:p>
    <w:p w14:paraId="7D7958B3" w14:textId="77777777" w:rsidR="00F047B6" w:rsidRDefault="00F047B6" w:rsidP="00F047B6"/>
    <w:p w14:paraId="334CBEB8" w14:textId="77777777" w:rsidR="00F047B6" w:rsidRDefault="00F047B6" w:rsidP="00F047B6"/>
    <w:p w14:paraId="223D5DB4" w14:textId="18603D1E" w:rsidR="00F047B6" w:rsidRDefault="00F047B6" w:rsidP="00F047B6">
      <w:r>
        <w:t xml:space="preserve">De querelle </w:t>
      </w:r>
      <w:r w:rsidR="001F0515">
        <w:t>d</w:t>
      </w:r>
      <w:r>
        <w:t>e fief bendu,</w:t>
      </w:r>
    </w:p>
    <w:p w14:paraId="27409976" w14:textId="77777777" w:rsidR="00F047B6" w:rsidRDefault="00F047B6" w:rsidP="00F047B6">
      <w:r>
        <w:t>Fo.cxlij.</w:t>
      </w:r>
    </w:p>
    <w:p w14:paraId="744BF9E3" w14:textId="77777777" w:rsidR="00F047B6" w:rsidRDefault="00F047B6" w:rsidP="00F047B6"/>
    <w:p w14:paraId="21BE783F" w14:textId="77777777" w:rsidR="00F047B6" w:rsidRDefault="00F047B6" w:rsidP="00F047B6"/>
    <w:p w14:paraId="2317C941" w14:textId="77777777" w:rsidR="00F047B6" w:rsidRDefault="00F047B6" w:rsidP="00F047B6">
      <w:r>
        <w:t>a</w:t>
      </w:r>
    </w:p>
    <w:p w14:paraId="62907736" w14:textId="77777777" w:rsidR="00F047B6" w:rsidRDefault="00F047B6" w:rsidP="00F047B6">
      <w:r>
        <w:t>Es fiefzvē</w:t>
      </w:r>
    </w:p>
    <w:p w14:paraId="5B3A4016" w14:textId="77777777" w:rsidR="00F047B6" w:rsidRDefault="00F047B6" w:rsidP="00F047B6">
      <w:r>
        <w:t>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en-</w:t>
      </w:r>
    </w:p>
    <w:p w14:paraId="64B9744A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fai-</w:t>
      </w:r>
    </w:p>
    <w:p w14:paraId="39AF3517" w14:textId="307F0DA3" w:rsidR="00F047B6" w:rsidRDefault="00F047B6" w:rsidP="00F047B6">
      <w:r>
        <w:t xml:space="preserve">cte </w:t>
      </w:r>
      <w:r w:rsidR="001F0515">
        <w:t>d</w:t>
      </w:r>
      <w:r>
        <w:t>e les</w:t>
      </w:r>
    </w:p>
    <w:p w14:paraId="11949703" w14:textId="77777777" w:rsidR="00F047B6" w:rsidRDefault="00F047B6" w:rsidP="00F047B6">
      <w:r>
        <w:t>rappe</w:t>
      </w:r>
      <w:r>
        <w:rPr>
          <w:rFonts w:ascii="Arial Unicode MS" w:eastAsia="Arial Unicode MS" w:hAnsi="Arial Unicode MS" w:cs="Arial Unicode MS" w:hint="eastAsia"/>
        </w:rPr>
        <w:t>ﬅ</w:t>
      </w:r>
      <w:r>
        <w:t>er par le pɿis q̄</w:t>
      </w:r>
    </w:p>
    <w:p w14:paraId="0C7217E6" w14:textId="0FDA94AA" w:rsidR="00F047B6" w:rsidRDefault="00F047B6" w:rsidP="00F047B6">
      <w:r>
        <w:t xml:space="preserve">furent vēds.Et </w:t>
      </w:r>
      <w:r w:rsidR="001F0515">
        <w:t>d</w:t>
      </w:r>
      <w:r>
        <w:t>oibt</w:t>
      </w:r>
    </w:p>
    <w:p w14:paraId="100B82D0" w14:textId="77777777" w:rsidR="00F047B6" w:rsidRDefault="00F047B6" w:rsidP="00F047B6">
      <w:r>
        <w:t>len ſcauoir que aulcun</w:t>
      </w:r>
    </w:p>
    <w:p w14:paraId="24A61824" w14:textId="77777777" w:rsidR="00F047B6" w:rsidRDefault="00F047B6" w:rsidP="00F047B6">
      <w:r>
        <w:t>ne peut rappeller par</w:t>
      </w:r>
    </w:p>
    <w:p w14:paraId="12F8E7DC" w14:textId="77777777" w:rsidR="00F047B6" w:rsidRDefault="00F047B6" w:rsidP="00F047B6">
      <w:r>
        <w:t>bourſe la terre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1E3A109" w14:textId="77777777" w:rsidR="00F047B6" w:rsidRDefault="00F047B6" w:rsidP="00F047B6">
      <w:r>
        <w:t>rēdue/ſil nē faict plai-</w:t>
      </w:r>
    </w:p>
    <w:p w14:paraId="44A5C65D" w14:textId="77777777" w:rsidR="00F047B6" w:rsidRDefault="00F047B6" w:rsidP="00F047B6">
      <w:r>
        <w:t>2</w:t>
      </w:r>
    </w:p>
    <w:p w14:paraId="26B7AD70" w14:textId="5F53AA2D" w:rsidR="00F047B6" w:rsidRDefault="00F047B6" w:rsidP="00F047B6">
      <w:r>
        <w:t>cte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edens</w:t>
      </w:r>
    </w:p>
    <w:p w14:paraId="6F855862" w14:textId="77777777" w:rsidR="00F047B6" w:rsidRDefault="00F047B6" w:rsidP="00F047B6">
      <w:r>
        <w:t>lan et le iour que la vē-</w:t>
      </w:r>
    </w:p>
    <w:p w14:paraId="699C985E" w14:textId="77777777" w:rsidR="00F047B6" w:rsidRDefault="00F047B6" w:rsidP="00F047B6">
      <w:r>
        <w:t>b</w:t>
      </w:r>
    </w:p>
    <w:p w14:paraId="378E363A" w14:textId="77777777" w:rsidR="00F047B6" w:rsidRDefault="00F047B6" w:rsidP="00F047B6">
      <w:r>
        <w:t xml:space="preserve">te fut faicte . </w:t>
      </w:r>
      <w:r>
        <w:rPr>
          <w:rFonts w:ascii="Cambria Math" w:hAnsi="Cambria Math" w:cs="Cambria Math"/>
        </w:rPr>
        <w:t>ℂ</w:t>
      </w:r>
      <w:r>
        <w:t>Chaſ-</w:t>
      </w:r>
    </w:p>
    <w:p w14:paraId="65C30E02" w14:textId="4F1C9C47" w:rsidR="00F047B6" w:rsidRDefault="00F047B6" w:rsidP="00F047B6">
      <w:r>
        <w:t xml:space="preserve">cun </w:t>
      </w:r>
      <w:r w:rsidR="001F0515">
        <w:t>d</w:t>
      </w:r>
      <w:r>
        <w:t>u lignage au ven-</w:t>
      </w:r>
    </w:p>
    <w:p w14:paraId="06FD52C0" w14:textId="77777777" w:rsidR="00F047B6" w:rsidRDefault="00F047B6" w:rsidP="00F047B6">
      <w:r>
        <w:t>deur a qui la terre qui</w:t>
      </w:r>
    </w:p>
    <w:p w14:paraId="3F5C321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vendue pouoit ve-</w:t>
      </w:r>
    </w:p>
    <w:p w14:paraId="4EF9975B" w14:textId="77777777" w:rsidR="00F047B6" w:rsidRDefault="00F047B6" w:rsidP="00F047B6">
      <w:r>
        <w:t>nir p heritage / la peut</w:t>
      </w:r>
    </w:p>
    <w:p w14:paraId="58306E73" w14:textId="77777777" w:rsidR="00F047B6" w:rsidRDefault="00F047B6" w:rsidP="00F047B6">
      <w:r>
        <w:t>z retraire p le pɿis:mais</w:t>
      </w:r>
    </w:p>
    <w:p w14:paraId="550A1D4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il appartient au pl᷒pɿo</w:t>
      </w:r>
    </w:p>
    <w:p w14:paraId="0012DF8E" w14:textId="77777777" w:rsidR="00F047B6" w:rsidRDefault="00F047B6" w:rsidP="00F047B6">
      <w:r>
        <w:t>chain. Et ſe le plus ꝓ-</w:t>
      </w:r>
    </w:p>
    <w:p w14:paraId="6F16F01F" w14:textId="77777777" w:rsidR="00F047B6" w:rsidRDefault="00F047B6" w:rsidP="00F047B6">
      <w:r>
        <w:t>chain ſe tai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tant que</w:t>
      </w:r>
    </w:p>
    <w:p w14:paraId="5E06D58A" w14:textId="77777777" w:rsidR="00F047B6" w:rsidRDefault="00F047B6" w:rsidP="00F047B6">
      <w:r>
        <w:t>le marche ſoit rappel-</w:t>
      </w:r>
    </w:p>
    <w:p w14:paraId="473AF58F" w14:textId="77777777" w:rsidR="00F047B6" w:rsidRDefault="00F047B6" w:rsidP="00F047B6">
      <w:r>
        <w:t>le par aultre en court/</w:t>
      </w:r>
    </w:p>
    <w:p w14:paraId="3BEB5467" w14:textId="11F4A579" w:rsidR="00F047B6" w:rsidRDefault="00F047B6" w:rsidP="00F047B6">
      <w:r>
        <w:t xml:space="preserve">il ne </w:t>
      </w:r>
      <w:r w:rsidR="001F0515">
        <w:t>d</w:t>
      </w:r>
      <w:r>
        <w:t>ebuera pas puis</w:t>
      </w:r>
    </w:p>
    <w:p w14:paraId="4E11CB02" w14:textId="77777777" w:rsidR="00F047B6" w:rsidRDefault="00F047B6" w:rsidP="00F047B6">
      <w:r>
        <w:t>Ct</w:t>
      </w:r>
    </w:p>
    <w:p w14:paraId="1BA5F28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ouy </w:t>
      </w:r>
      <w:r>
        <w:rPr>
          <w:rFonts w:ascii="Cambria Math" w:hAnsi="Cambria Math" w:cs="Cambria Math"/>
        </w:rPr>
        <w:t>ℂ</w:t>
      </w:r>
      <w:r>
        <w:t>Se le plus</w:t>
      </w:r>
    </w:p>
    <w:p w14:paraId="485606F9" w14:textId="77777777" w:rsidR="00F047B6" w:rsidRDefault="00F047B6" w:rsidP="00F047B6">
      <w:r>
        <w:t>pɿochain le rappelle et</w:t>
      </w:r>
    </w:p>
    <w:p w14:paraId="275667CF" w14:textId="77777777" w:rsidR="00F047B6" w:rsidRDefault="00F047B6" w:rsidP="00F047B6">
      <w:r>
        <w:t>les aultres perſōniers</w:t>
      </w:r>
    </w:p>
    <w:p w14:paraId="38D93283" w14:textId="77777777" w:rsidR="00F047B6" w:rsidRDefault="00F047B6" w:rsidP="00F047B6"/>
    <w:p w14:paraId="7F739BE9" w14:textId="77777777" w:rsidR="00F047B6" w:rsidRDefault="00F047B6" w:rsidP="00F047B6"/>
    <w:p w14:paraId="11312F0F" w14:textId="77777777" w:rsidR="00F047B6" w:rsidRDefault="00F047B6" w:rsidP="00F047B6">
      <w:r>
        <w:t>veulēt auoir part au re</w:t>
      </w:r>
    </w:p>
    <w:p w14:paraId="26E71E34" w14:textId="77777777" w:rsidR="00F047B6" w:rsidRDefault="00F047B6" w:rsidP="00F047B6">
      <w:r>
        <w:t>traict/</w:t>
      </w:r>
      <w:r>
        <w:rPr>
          <w:rFonts w:ascii="Segoe UI Symbol" w:hAnsi="Segoe UI Symbol" w:cs="Segoe UI Symbol"/>
        </w:rPr>
        <w:t>⁊</w:t>
      </w:r>
      <w:r>
        <w:t xml:space="preserve"> ilz le requierēt</w:t>
      </w:r>
    </w:p>
    <w:p w14:paraId="0B7E7CDF" w14:textId="77777777" w:rsidR="00F047B6" w:rsidRDefault="00F047B6" w:rsidP="00F047B6">
      <w:r>
        <w:t>en court ains q̄ le mar-</w:t>
      </w:r>
    </w:p>
    <w:p w14:paraId="0E893189" w14:textId="77777777" w:rsidR="00F047B6" w:rsidRDefault="00F047B6" w:rsidP="00F047B6">
      <w:r>
        <w:t>che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rappelle:ilz</w:t>
      </w:r>
    </w:p>
    <w:p w14:paraId="403E02ED" w14:textId="77777777" w:rsidR="00F047B6" w:rsidRDefault="00F047B6" w:rsidP="00F047B6">
      <w:r>
        <w:t>auront leur part ſe ilz</w:t>
      </w:r>
    </w:p>
    <w:p w14:paraId="260313BE" w14:textId="77777777" w:rsidR="00F047B6" w:rsidRDefault="00F047B6" w:rsidP="00F047B6">
      <w:r>
        <w:t>3</w:t>
      </w:r>
    </w:p>
    <w:p w14:paraId="5F192B1A" w14:textId="5AE0E17A" w:rsidR="00F047B6" w:rsidRDefault="00F047B6" w:rsidP="00F047B6">
      <w:r>
        <w:t xml:space="preserve">payent leur partie </w:t>
      </w:r>
      <w:r w:rsidR="001F0515">
        <w:t>d</w:t>
      </w:r>
      <w:r>
        <w:t>u</w:t>
      </w:r>
    </w:p>
    <w:p w14:paraId="63975E6F" w14:textId="77777777" w:rsidR="00F047B6" w:rsidRDefault="00F047B6" w:rsidP="00F047B6">
      <w:r>
        <w:t>pɿis/pourtāt q̄ ilz ayēt</w:t>
      </w:r>
    </w:p>
    <w:p w14:paraId="410EA7EF" w14:textId="5757D452" w:rsidR="00F047B6" w:rsidRDefault="00F047B6" w:rsidP="00F047B6">
      <w:r>
        <w:t xml:space="preserve">raiſon </w:t>
      </w:r>
      <w:r w:rsidR="001F0515">
        <w:t>d</w:t>
      </w:r>
      <w:r>
        <w:t>e rappeller le</w:t>
      </w:r>
    </w:p>
    <w:p w14:paraId="6A4D4CF8" w14:textId="77777777" w:rsidR="00F047B6" w:rsidRDefault="00F047B6" w:rsidP="00F047B6">
      <w:r>
        <w:lastRenderedPageBreak/>
        <w:t>marche / ainſi cōme le</w:t>
      </w:r>
    </w:p>
    <w:p w14:paraId="328EBB6F" w14:textId="77777777" w:rsidR="00F047B6" w:rsidRDefault="00F047B6" w:rsidP="00F047B6">
      <w:r>
        <w:t>plus ꝓchain.Et ſe to᷒</w:t>
      </w:r>
    </w:p>
    <w:p w14:paraId="28B95609" w14:textId="463CE82F" w:rsidR="00F047B6" w:rsidRDefault="00F047B6" w:rsidP="00F047B6">
      <w:r>
        <w:t xml:space="preserve">ceulx </w:t>
      </w:r>
      <w:r w:rsidR="001F0515">
        <w:t>d</w:t>
      </w:r>
      <w:r>
        <w:t>u lignage ſe tai-</w:t>
      </w:r>
    </w:p>
    <w:p w14:paraId="69266066" w14:textId="1AC35A07" w:rsidR="00F047B6" w:rsidRDefault="00F047B6" w:rsidP="00F047B6">
      <w:r>
        <w:t xml:space="preserve">ſent/le ſeigneur </w:t>
      </w:r>
      <w:r w:rsidR="001F0515">
        <w:t>d</w:t>
      </w:r>
      <w:r>
        <w:t>u fief</w:t>
      </w:r>
    </w:p>
    <w:p w14:paraId="004D0DB0" w14:textId="5D123378" w:rsidR="00F047B6" w:rsidRDefault="00F047B6" w:rsidP="00F047B6">
      <w:r>
        <w:t xml:space="preserve">qui a lhommage </w:t>
      </w:r>
      <w:r w:rsidR="001F0515">
        <w:t>d</w:t>
      </w:r>
      <w:r>
        <w:t>u vē</w:t>
      </w:r>
    </w:p>
    <w:p w14:paraId="2712CA3E" w14:textId="77777777" w:rsidR="00F047B6" w:rsidRDefault="00F047B6" w:rsidP="00F047B6">
      <w:r>
        <w:t>deur pourra rappeller</w:t>
      </w:r>
    </w:p>
    <w:p w14:paraId="16E573EF" w14:textId="77777777" w:rsidR="00F047B6" w:rsidRDefault="00F047B6" w:rsidP="00F047B6">
      <w:r>
        <w:t>d</w:t>
      </w:r>
    </w:p>
    <w:p w14:paraId="7B9D5DA7" w14:textId="1AC2CA46" w:rsidR="00F047B6" w:rsidRDefault="00F047B6" w:rsidP="00F047B6">
      <w:r>
        <w:t xml:space="preserve">la vente.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5F1EDAF5" w14:textId="77777777" w:rsidR="00F047B6" w:rsidRDefault="00F047B6" w:rsidP="00F047B6">
      <w:r>
        <w:t>ſcauoir que iaſoit ce q̄</w:t>
      </w:r>
    </w:p>
    <w:p w14:paraId="3DC2DC9E" w14:textId="77777777" w:rsidR="00F047B6" w:rsidRDefault="00F047B6" w:rsidP="00F047B6">
      <w:r>
        <w:t>cil qui achepte ou cil q̄</w:t>
      </w:r>
    </w:p>
    <w:p w14:paraId="77967DA6" w14:textId="6B7863D5" w:rsidR="00F047B6" w:rsidRDefault="00F047B6" w:rsidP="00F047B6">
      <w:r>
        <w:t xml:space="preserve">vend offre a ceulx </w:t>
      </w:r>
      <w:r w:rsidR="001F0515">
        <w:t>d</w:t>
      </w:r>
      <w:r>
        <w:t>u li</w:t>
      </w:r>
    </w:p>
    <w:p w14:paraId="635F4ADB" w14:textId="77777777" w:rsidR="00F047B6" w:rsidRDefault="00F047B6" w:rsidP="00F047B6">
      <w:r>
        <w:t>gnage le marche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9C78FA5" w14:textId="4069F420" w:rsidR="00F047B6" w:rsidRDefault="00F047B6" w:rsidP="00F047B6">
      <w:r>
        <w:t xml:space="preserve">faict </w:t>
      </w:r>
      <w:r w:rsidR="001F0515">
        <w:t>d</w:t>
      </w:r>
      <w:r>
        <w:t>u fief affin q̄ ilz</w:t>
      </w:r>
    </w:p>
    <w:p w14:paraId="57DE8FD8" w14:textId="77777777" w:rsidR="00F047B6" w:rsidRDefault="00F047B6" w:rsidP="00F047B6">
      <w:r>
        <w:t>le laiſſent/ou que ilz en</w:t>
      </w:r>
    </w:p>
    <w:p w14:paraId="104148AF" w14:textId="77777777" w:rsidR="00F047B6" w:rsidRDefault="00F047B6" w:rsidP="00F047B6">
      <w:r>
        <w:t>payent le pɿix nō pour</w:t>
      </w:r>
    </w:p>
    <w:p w14:paraId="338E14AD" w14:textId="77777777" w:rsidR="00F047B6" w:rsidRDefault="00F047B6" w:rsidP="00F047B6">
      <w:r>
        <w:t>tant ilz ne ſont pas te-</w:t>
      </w:r>
    </w:p>
    <w:p w14:paraId="6CBC060A" w14:textId="77777777" w:rsidR="00F047B6" w:rsidRDefault="00F047B6" w:rsidP="00F047B6">
      <w:r>
        <w:t>nus a ce:mais quād ilz</w:t>
      </w:r>
    </w:p>
    <w:p w14:paraId="04409BA2" w14:textId="77777777" w:rsidR="00F047B6" w:rsidRDefault="00F047B6" w:rsidP="00F047B6">
      <w:r>
        <w:t>cuyderōt bien faire/ilz</w:t>
      </w:r>
    </w:p>
    <w:p w14:paraId="3D9F3BD7" w14:textId="77777777" w:rsidR="00F047B6" w:rsidRDefault="00F047B6" w:rsidP="00F047B6">
      <w:r>
        <w:t>le rappellerōt en lan et</w:t>
      </w:r>
    </w:p>
    <w:p w14:paraId="20C78478" w14:textId="77777777" w:rsidR="00F047B6" w:rsidRDefault="00F047B6" w:rsidP="00F047B6">
      <w:r>
        <w:t xml:space="preserve">le iour. </w:t>
      </w:r>
      <w:r>
        <w:rPr>
          <w:rFonts w:ascii="Cambria Math" w:hAnsi="Cambria Math" w:cs="Cambria Math"/>
        </w:rPr>
        <w:t>ℂ</w:t>
      </w:r>
      <w:r>
        <w:t>Celuy qui le</w:t>
      </w:r>
    </w:p>
    <w:p w14:paraId="2131AF83" w14:textId="77777777" w:rsidR="00F047B6" w:rsidRDefault="00F047B6" w:rsidP="00F047B6"/>
    <w:p w14:paraId="0A26E5BF" w14:textId="77777777" w:rsidR="00F047B6" w:rsidRDefault="00F047B6" w:rsidP="00F047B6"/>
    <w:p w14:paraId="114889DC" w14:textId="77777777" w:rsidR="00F047B6" w:rsidRDefault="00F047B6" w:rsidP="00F047B6">
      <w:r>
        <w:t>a</w:t>
      </w:r>
    </w:p>
    <w:p w14:paraId="26DD7C9D" w14:textId="64DEE87B" w:rsidR="00F047B6" w:rsidRDefault="00F047B6" w:rsidP="00F047B6">
      <w:r>
        <w:t>Es fiefz venduz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faicte </w:t>
      </w:r>
      <w:r w:rsidR="001F0515">
        <w:t>d</w:t>
      </w:r>
      <w:r>
        <w:t>e les rap-</w:t>
      </w:r>
    </w:p>
    <w:p w14:paraId="1A0255A6" w14:textId="77777777" w:rsidR="00F047B6" w:rsidRDefault="00F047B6" w:rsidP="00F047B6">
      <w:r>
        <w:t xml:space="preserve">peller par le pɿis quilz furent venduſ. </w:t>
      </w:r>
      <w:r>
        <w:rPr>
          <w:rFonts w:ascii="Segoe UI Symbol" w:hAnsi="Segoe UI Symbol" w:cs="Segoe UI Symbol"/>
        </w:rPr>
        <w:t>⁊</w:t>
      </w:r>
      <w:r>
        <w:t xml:space="preserve"> cete.</w:t>
      </w:r>
    </w:p>
    <w:p w14:paraId="669C872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aulcun vend</w:t>
      </w:r>
    </w:p>
    <w:p w14:paraId="1DF92EA5" w14:textId="7AAA661C" w:rsidR="00F047B6" w:rsidRDefault="00F047B6" w:rsidP="00F047B6">
      <w:r>
        <w:t xml:space="preserve">lſon heritage tous ceulx qui ſeront </w:t>
      </w:r>
      <w:r w:rsidR="001F0515">
        <w:t>d</w:t>
      </w:r>
      <w:r>
        <w:t>u lignage</w:t>
      </w:r>
    </w:p>
    <w:p w14:paraId="7B7F3D1D" w14:textId="77777777" w:rsidR="00F047B6" w:rsidRDefault="00F047B6" w:rsidP="00F047B6">
      <w:r>
        <w:t>a qui il peut eſchoir ſen peuent clamer/et lauoir pour le</w:t>
      </w:r>
    </w:p>
    <w:p w14:paraId="5B58852F" w14:textId="77777777" w:rsidR="00F047B6" w:rsidRDefault="00F047B6" w:rsidP="00F047B6">
      <w:r>
        <w:t>pɿix q̇l la vendu:pour</w:t>
      </w:r>
    </w:p>
    <w:p w14:paraId="6DFA3B75" w14:textId="77777777" w:rsidR="00F047B6" w:rsidRDefault="00F047B6" w:rsidP="00F047B6">
      <w:r>
        <w:t>ueu que ilz ſen clamēt</w:t>
      </w:r>
    </w:p>
    <w:p w14:paraId="33C7DA1C" w14:textId="34689A00" w:rsidR="00F047B6" w:rsidRDefault="00F047B6" w:rsidP="00F047B6">
      <w:r>
        <w:t xml:space="preserve">en lan et iour </w:t>
      </w:r>
      <w:r w:rsidR="001F0515">
        <w:t>d</w:t>
      </w:r>
      <w:r>
        <w:t>e la ven</w:t>
      </w:r>
    </w:p>
    <w:p w14:paraId="15073F83" w14:textId="77777777" w:rsidR="00F047B6" w:rsidRDefault="00F047B6" w:rsidP="00F047B6">
      <w:r>
        <w:t>dition ſceue et venue a</w:t>
      </w:r>
    </w:p>
    <w:p w14:paraId="521C482D" w14:textId="77777777" w:rsidR="00F047B6" w:rsidRDefault="00F047B6" w:rsidP="00F047B6">
      <w:r>
        <w:t>congnoiſſance / ainſi et</w:t>
      </w:r>
    </w:p>
    <w:p w14:paraId="2209BA0B" w14:textId="77777777" w:rsidR="00F047B6" w:rsidRDefault="00F047B6" w:rsidP="00F047B6">
      <w:r>
        <w:t>par la maniere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A330DB6" w14:textId="0E3755A9" w:rsidR="00F047B6" w:rsidRDefault="001F0515" w:rsidP="00F047B6">
      <w:r>
        <w:t>d</w:t>
      </w:r>
      <w:r w:rsidR="00F047B6">
        <w:t xml:space="preserve">eclare au chapitre </w:t>
      </w:r>
      <w:r>
        <w:t>d</w:t>
      </w:r>
      <w:r w:rsidR="00F047B6">
        <w:t>e</w:t>
      </w:r>
    </w:p>
    <w:p w14:paraId="43A1F787" w14:textId="0B2C26A7" w:rsidR="00F047B6" w:rsidRDefault="00F047B6" w:rsidP="00F047B6">
      <w:r>
        <w:t xml:space="preserve">gages et </w:t>
      </w:r>
      <w:r w:rsidR="001F0515">
        <w:t>d</w:t>
      </w:r>
      <w:r>
        <w:t>achaptz.</w:t>
      </w:r>
    </w:p>
    <w:p w14:paraId="37A1CBE9" w14:textId="77777777" w:rsidR="00F047B6" w:rsidRDefault="00F047B6" w:rsidP="00F047B6"/>
    <w:p w14:paraId="551889A0" w14:textId="77777777" w:rsidR="00F047B6" w:rsidRDefault="00F047B6" w:rsidP="00F047B6"/>
    <w:p w14:paraId="2964B31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17384045" w14:textId="77777777" w:rsidR="00F047B6" w:rsidRDefault="00F047B6" w:rsidP="00F047B6">
      <w:r>
        <w:t>b</w:t>
      </w:r>
    </w:p>
    <w:p w14:paraId="64065DA6" w14:textId="49DE3C5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Chaſcū </w:t>
      </w:r>
      <w:r w:rsidR="001F0515">
        <w:t>d</w:t>
      </w:r>
      <w:r>
        <w:t>u ligna</w:t>
      </w:r>
    </w:p>
    <w:p w14:paraId="63438730" w14:textId="77777777" w:rsidR="00F047B6" w:rsidRDefault="00F047B6" w:rsidP="00F047B6">
      <w:r>
        <w:t>ge au vendeur a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0A62D22" w14:textId="77777777" w:rsidR="00F047B6" w:rsidRDefault="00F047B6" w:rsidP="00F047B6">
      <w:r>
        <w:t>la terre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vendue</w:t>
      </w:r>
    </w:p>
    <w:p w14:paraId="721E2C05" w14:textId="77777777" w:rsidR="00F047B6" w:rsidRDefault="00F047B6" w:rsidP="00F047B6">
      <w:r>
        <w:t xml:space="preserve">peut venir par her. </w:t>
      </w:r>
      <w:r>
        <w:rPr>
          <w:rFonts w:ascii="Segoe UI Symbol" w:hAnsi="Segoe UI Symbol" w:cs="Segoe UI Symbol"/>
        </w:rPr>
        <w:t>⁊</w:t>
      </w:r>
      <w:r>
        <w:t>c.</w:t>
      </w:r>
    </w:p>
    <w:p w14:paraId="0A8B9E47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</w:t>
      </w:r>
    </w:p>
    <w:p w14:paraId="2943B0FB" w14:textId="77777777" w:rsidR="00F047B6" w:rsidRDefault="00F047B6" w:rsidP="00F047B6">
      <w:r>
        <w:t>ter q̄ au pl᷒ prochain</w:t>
      </w:r>
    </w:p>
    <w:p w14:paraId="24E966F3" w14:textId="02701A1D" w:rsidR="00F047B6" w:rsidRDefault="001F0515" w:rsidP="00F047B6">
      <w:r>
        <w:t>d</w:t>
      </w:r>
      <w:r w:rsidR="00F047B6">
        <w:t>u lignage au vēdeur</w:t>
      </w:r>
    </w:p>
    <w:p w14:paraId="291F42FC" w14:textId="77777777" w:rsidR="00F047B6" w:rsidRDefault="00F047B6" w:rsidP="00F047B6">
      <w:r>
        <w:t>apptient a retraire lhe</w:t>
      </w:r>
    </w:p>
    <w:p w14:paraId="2F5974B2" w14:textId="77777777" w:rsidR="00F047B6" w:rsidRDefault="00F047B6" w:rsidP="00F047B6">
      <w:r>
        <w:t>ritage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vendu:ſauf</w:t>
      </w:r>
    </w:p>
    <w:p w14:paraId="15DE9E84" w14:textId="77777777" w:rsidR="00F047B6" w:rsidRDefault="00F047B6" w:rsidP="00F047B6">
      <w:r>
        <w:t>q̄ ſe pluſieurs ſen cla-</w:t>
      </w:r>
    </w:p>
    <w:p w14:paraId="1873FD3B" w14:textId="77777777" w:rsidR="00F047B6" w:rsidRDefault="00F047B6" w:rsidP="00F047B6">
      <w:r>
        <w:t>ment qui ſoient egale</w:t>
      </w:r>
    </w:p>
    <w:p w14:paraId="34C67AA7" w14:textId="77777777" w:rsidR="00F047B6" w:rsidRDefault="00F047B6" w:rsidP="00F047B6">
      <w:r>
        <w:t>ment pɿochains / auſ-</w:t>
      </w:r>
    </w:p>
    <w:p w14:paraId="3D5C37AD" w14:textId="77777777" w:rsidR="00F047B6" w:rsidRDefault="00F047B6" w:rsidP="00F047B6">
      <w:r>
        <w:t>q̄lz lheritage peut ſuc</w:t>
      </w:r>
    </w:p>
    <w:p w14:paraId="15D0CDFA" w14:textId="77777777" w:rsidR="00F047B6" w:rsidRDefault="00F047B6" w:rsidP="00F047B6">
      <w:r>
        <w:t>ceder comme perſon.</w:t>
      </w:r>
    </w:p>
    <w:p w14:paraId="067AB967" w14:textId="77777777" w:rsidR="00F047B6" w:rsidRDefault="00F047B6" w:rsidP="00F047B6">
      <w:r>
        <w:t>niers chaſcun en aura</w:t>
      </w:r>
    </w:p>
    <w:p w14:paraId="2D276622" w14:textId="77777777" w:rsidR="00F047B6" w:rsidRDefault="00F047B6" w:rsidP="00F047B6">
      <w:r>
        <w:t>autāt me il y en peu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B85E54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eſcheu par payāt</w:t>
      </w:r>
    </w:p>
    <w:p w14:paraId="3ABA37E7" w14:textId="77777777" w:rsidR="00F047B6" w:rsidRDefault="00F047B6" w:rsidP="00F047B6">
      <w:r>
        <w:t>pɿo rata . Touteſfois</w:t>
      </w:r>
    </w:p>
    <w:p w14:paraId="14FF619A" w14:textId="0D7BF0E7" w:rsidR="00F047B6" w:rsidRDefault="00F047B6" w:rsidP="00F047B6">
      <w:r>
        <w:t xml:space="preserve">ſe aulcū </w:t>
      </w:r>
      <w:r w:rsidR="001F0515">
        <w:t>d</w:t>
      </w:r>
      <w:r>
        <w:t>u lignage ſen</w:t>
      </w:r>
    </w:p>
    <w:p w14:paraId="24500BC4" w14:textId="77777777" w:rsidR="00F047B6" w:rsidRDefault="00F047B6" w:rsidP="00F047B6">
      <w:r>
        <w:t>clame/iaſoit ce quil ne</w:t>
      </w:r>
    </w:p>
    <w:p w14:paraId="2DE0283C" w14:textId="77777777" w:rsidR="00F047B6" w:rsidRDefault="00F047B6" w:rsidP="00F047B6">
      <w:r>
        <w:t>ſoit pas le plus pɿo-</w:t>
      </w:r>
    </w:p>
    <w:p w14:paraId="0B744AF6" w14:textId="77777777" w:rsidR="00F047B6" w:rsidRDefault="00F047B6" w:rsidP="00F047B6">
      <w:r>
        <w:t>chain,et le marche luy</w:t>
      </w:r>
    </w:p>
    <w:p w14:paraId="076C659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gage ap̄s veue fai-</w:t>
      </w:r>
    </w:p>
    <w:p w14:paraId="6481D108" w14:textId="286A2A83" w:rsidR="00F047B6" w:rsidRDefault="00F047B6" w:rsidP="00F047B6">
      <w:r>
        <w:t xml:space="preserve">cte / le marche luy </w:t>
      </w:r>
      <w:r w:rsidR="001F0515">
        <w:t>d</w:t>
      </w:r>
      <w:r>
        <w:t>e-</w:t>
      </w:r>
    </w:p>
    <w:p w14:paraId="633CF9D2" w14:textId="77777777" w:rsidR="00F047B6" w:rsidRDefault="00F047B6" w:rsidP="00F047B6">
      <w:r>
        <w:t>mourra/</w:t>
      </w:r>
      <w:r>
        <w:rPr>
          <w:rFonts w:ascii="Segoe UI Symbol" w:hAnsi="Segoe UI Symbol" w:cs="Segoe UI Symbol"/>
        </w:rPr>
        <w:t>⁊</w:t>
      </w:r>
      <w:r>
        <w:t xml:space="preserve"> ne le pourra</w:t>
      </w:r>
    </w:p>
    <w:p w14:paraId="3548C5EE" w14:textId="77777777" w:rsidR="00F047B6" w:rsidRDefault="00F047B6" w:rsidP="00F047B6">
      <w:r>
        <w:t>plus auoir le plus pɿo</w:t>
      </w:r>
    </w:p>
    <w:p w14:paraId="43DE10BB" w14:textId="77777777" w:rsidR="00F047B6" w:rsidRDefault="00F047B6" w:rsidP="00F047B6">
      <w:r>
        <w:t>chain: neantmoīs que</w:t>
      </w:r>
    </w:p>
    <w:p w14:paraId="3934A489" w14:textId="77777777" w:rsidR="00F047B6" w:rsidRDefault="00F047B6" w:rsidP="00F047B6">
      <w:r>
        <w:t>lan et le iour ne ſoient</w:t>
      </w:r>
    </w:p>
    <w:p w14:paraId="3398E400" w14:textId="77777777" w:rsidR="00F047B6" w:rsidRDefault="00F047B6" w:rsidP="00F047B6">
      <w:r>
        <w:t>pas paſſez : mais ſi le</w:t>
      </w:r>
    </w:p>
    <w:p w14:paraId="0B6FB1BD" w14:textId="70DCC58C" w:rsidR="00F047B6" w:rsidRDefault="00F047B6" w:rsidP="00F047B6">
      <w:r>
        <w:t>marche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gage au </w:t>
      </w:r>
      <w:r w:rsidR="001F0515">
        <w:t>d</w:t>
      </w:r>
      <w:r>
        <w:t xml:space="preserve">euant </w:t>
      </w:r>
      <w:r w:rsidR="001F0515">
        <w:t>d</w:t>
      </w:r>
      <w:r>
        <w:t>e la veue faicte / le</w:t>
      </w:r>
    </w:p>
    <w:p w14:paraId="57025C0D" w14:textId="77777777" w:rsidR="00F047B6" w:rsidRDefault="00F047B6" w:rsidP="00F047B6">
      <w:r>
        <w:t>plus pɿochain nen ſeroit pas foɿclos que il ne le peu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0924800" w14:textId="1620C2C5" w:rsidR="00F047B6" w:rsidRDefault="00F047B6" w:rsidP="00F047B6">
      <w:r>
        <w:t>bien rauoir:mais quil ſen clama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edens lan </w:t>
      </w:r>
      <w:r>
        <w:rPr>
          <w:rFonts w:ascii="Segoe UI Symbol" w:hAnsi="Segoe UI Symbol" w:cs="Segoe UI Symbol"/>
        </w:rPr>
        <w:t>⁊</w:t>
      </w:r>
      <w:r>
        <w:t xml:space="preserve"> le iour:</w:t>
      </w:r>
    </w:p>
    <w:p w14:paraId="56E0E358" w14:textId="77777777" w:rsidR="00F047B6" w:rsidRDefault="00F047B6" w:rsidP="00F047B6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 marche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gage au moins pɿo-</w:t>
      </w:r>
    </w:p>
    <w:p w14:paraId="0C7E7B6B" w14:textId="77777777" w:rsidR="00F047B6" w:rsidRDefault="00F047B6" w:rsidP="00F047B6">
      <w:r>
        <w:t xml:space="preserve">chain. </w:t>
      </w:r>
      <w:r>
        <w:rPr>
          <w:rFonts w:ascii="Cambria Math" w:hAnsi="Cambria Math" w:cs="Cambria Math"/>
        </w:rPr>
        <w:t>ℂ</w:t>
      </w:r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p ces motzſRappelle en courtz</w:t>
      </w:r>
    </w:p>
    <w:p w14:paraId="6B51602E" w14:textId="77777777" w:rsidR="00F047B6" w:rsidRDefault="00F047B6" w:rsidP="00F047B6">
      <w:r>
        <w:t>quil ſoit gaige en court apɿes veue faicte.</w:t>
      </w:r>
    </w:p>
    <w:p w14:paraId="2BE3BA46" w14:textId="77777777" w:rsidR="00F047B6" w:rsidRDefault="00F047B6" w:rsidP="00F047B6"/>
    <w:p w14:paraId="5A6DE91E" w14:textId="77777777" w:rsidR="00F047B6" w:rsidRDefault="00F047B6" w:rsidP="00F047B6"/>
    <w:p w14:paraId="45950DF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0246D146" w14:textId="77777777" w:rsidR="00F047B6" w:rsidRDefault="00F047B6" w:rsidP="00F047B6">
      <w:r>
        <w:t>c</w:t>
      </w:r>
    </w:p>
    <w:p w14:paraId="71D711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le plus ꝓchain le rappelle / </w:t>
      </w:r>
      <w:r>
        <w:rPr>
          <w:rFonts w:ascii="Segoe UI Symbol" w:hAnsi="Segoe UI Symbol" w:cs="Segoe UI Symbol"/>
        </w:rPr>
        <w:t>⁊</w:t>
      </w:r>
      <w:r>
        <w:t xml:space="preserve"> les aultres per-</w:t>
      </w:r>
    </w:p>
    <w:p w14:paraId="62C8D44B" w14:textId="77777777" w:rsidR="00F047B6" w:rsidRDefault="00F047B6" w:rsidP="00F047B6">
      <w:r>
        <w:t>ſonniers veulēt auoir part eu retraict.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Par ce tex.</w:t>
      </w:r>
    </w:p>
    <w:p w14:paraId="4D852713" w14:textId="0A57A3F9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le plus pɿochain parent </w:t>
      </w:r>
      <w:r w:rsidR="001F0515">
        <w:t>d</w:t>
      </w:r>
      <w:r>
        <w:t>u vēdeur</w:t>
      </w:r>
    </w:p>
    <w:p w14:paraId="0838D7FA" w14:textId="5A35917E" w:rsidR="00F047B6" w:rsidRDefault="00F047B6" w:rsidP="00F047B6">
      <w:r>
        <w:t xml:space="preserve">ſe clame </w:t>
      </w:r>
      <w:r w:rsidR="001F0515">
        <w:t>d</w:t>
      </w:r>
      <w:r>
        <w:t>u marche et il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gaige auant veue faicte:</w:t>
      </w:r>
    </w:p>
    <w:p w14:paraId="07C23DA8" w14:textId="77777777" w:rsidR="00F047B6" w:rsidRDefault="00F047B6" w:rsidP="00F047B6">
      <w:r>
        <w:t>ceulx qui ſont perſonniers en la ſucceſſion auec luy en</w:t>
      </w:r>
    </w:p>
    <w:p w14:paraId="41C41379" w14:textId="77777777" w:rsidR="00F047B6" w:rsidRDefault="00F047B6" w:rsidP="00F047B6">
      <w:r>
        <w:t xml:space="preserve">auront leur part/neantmoins le gage par payant </w:t>
      </w:r>
      <w:r>
        <w:rPr>
          <w:rFonts w:ascii="Segoe UI Symbol" w:hAnsi="Segoe UI Symbol" w:cs="Segoe UI Symbol"/>
        </w:rPr>
        <w:t>⁊</w:t>
      </w:r>
      <w:r>
        <w:t xml:space="preserve"> cet.</w:t>
      </w:r>
    </w:p>
    <w:p w14:paraId="1A2BE0B3" w14:textId="3EEA2E45" w:rsidR="00F047B6" w:rsidRDefault="00F047B6" w:rsidP="00F047B6">
      <w:r>
        <w:t xml:space="preserve">Pourueu quilz ſen clament </w:t>
      </w:r>
      <w:r w:rsidR="001F0515">
        <w:t>d</w:t>
      </w:r>
      <w:r>
        <w:t>edens lan et le iour : et ſe</w:t>
      </w:r>
    </w:p>
    <w:p w14:paraId="20580168" w14:textId="77777777" w:rsidR="00F047B6" w:rsidRDefault="00F047B6" w:rsidP="00F047B6">
      <w:r>
        <w:lastRenderedPageBreak/>
        <w:t>le plus pɿochain ſen clame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pɿoces contre le te-</w:t>
      </w:r>
    </w:p>
    <w:p w14:paraId="6B3AA61B" w14:textId="77777777" w:rsidR="00F047B6" w:rsidRDefault="00F047B6" w:rsidP="00F047B6">
      <w:r>
        <w:t>nant/neantmoins les aultres perſonniers ou aultres q̇</w:t>
      </w:r>
    </w:p>
    <w:p w14:paraId="440343E8" w14:textId="001A1DC0" w:rsidR="00F047B6" w:rsidRDefault="00F047B6" w:rsidP="00F047B6">
      <w:r>
        <w:t xml:space="preserve">ſe vouldront </w:t>
      </w:r>
      <w:r w:rsidR="001F0515">
        <w:t>d</w:t>
      </w:r>
      <w:r>
        <w:t>ire plus pɿochains viendɿont en temps</w:t>
      </w:r>
    </w:p>
    <w:p w14:paraId="4C50FCEA" w14:textId="1F0F07DE" w:rsidR="00F047B6" w:rsidRDefault="00F047B6" w:rsidP="00F047B6">
      <w:r>
        <w:t xml:space="preserve">a ſoy clamer.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le ſeigneur</w:t>
      </w:r>
    </w:p>
    <w:p w14:paraId="5A036A7B" w14:textId="49AF9405" w:rsidR="00F047B6" w:rsidRDefault="001F0515" w:rsidP="00F047B6">
      <w:r>
        <w:t>d</w:t>
      </w:r>
      <w:r w:rsidR="00F047B6">
        <w:t xml:space="preserve">u fief </w:t>
      </w:r>
      <w:r>
        <w:t>d</w:t>
      </w:r>
      <w:r w:rsidR="00F047B6">
        <w:t>e qui lheritage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tenu ſen peut clamer : mais</w:t>
      </w:r>
    </w:p>
    <w:p w14:paraId="5018E9D8" w14:textId="5D151EC5" w:rsidR="00F047B6" w:rsidRDefault="00F047B6" w:rsidP="00F047B6">
      <w:r>
        <w:t xml:space="preserve">ceulx </w:t>
      </w:r>
      <w:r w:rsidR="001F0515">
        <w:t>d</w:t>
      </w:r>
      <w:r>
        <w:t>u lignage lauront auant que luy . Surquoy on</w:t>
      </w:r>
    </w:p>
    <w:p w14:paraId="66CFD24B" w14:textId="539769F8" w:rsidR="00F047B6" w:rsidRDefault="00F047B6" w:rsidP="00F047B6">
      <w:r>
        <w:t xml:space="preserve">pourroit faire </w:t>
      </w:r>
      <w:r w:rsidR="001F0515">
        <w:t>d</w:t>
      </w:r>
      <w:r>
        <w:t>oubte.Scauoir ſe vng homme ſe peut</w:t>
      </w:r>
    </w:p>
    <w:p w14:paraId="4DC36462" w14:textId="6483DBCE" w:rsidR="00F047B6" w:rsidRDefault="00F047B6" w:rsidP="00F047B6">
      <w:r>
        <w:t xml:space="preserve">clamer </w:t>
      </w:r>
      <w:r w:rsidR="001F0515">
        <w:t>d</w:t>
      </w:r>
      <w:r>
        <w:t>un heritage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luy ſoit par fief ou</w:t>
      </w:r>
    </w:p>
    <w:p w14:paraId="5BEED4F9" w14:textId="77777777" w:rsidR="00F047B6" w:rsidRDefault="00F047B6" w:rsidP="00F047B6">
      <w:r>
        <w:t>aultrement 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il ne ſoit pas noble tenāt.</w:t>
      </w:r>
    </w:p>
    <w:p w14:paraId="746D3855" w14:textId="244E9E5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on peut reſpondɿe que anciennement</w:t>
      </w:r>
    </w:p>
    <w:p w14:paraId="1D1719F4" w14:textId="77777777" w:rsidR="00F047B6" w:rsidRDefault="00F047B6" w:rsidP="00F047B6"/>
    <w:p w14:paraId="1A4B6FE6" w14:textId="77777777" w:rsidR="00F047B6" w:rsidRDefault="00F047B6" w:rsidP="00F047B6"/>
    <w:p w14:paraId="5B107E4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vſe que cil qui auoit rēte ſur vng heritage par ſi-</w:t>
      </w:r>
    </w:p>
    <w:p w14:paraId="22C86A31" w14:textId="424C66A8" w:rsidR="00F047B6" w:rsidRDefault="00F047B6" w:rsidP="00F047B6">
      <w:r>
        <w:t xml:space="preserve">effe lauoit par retraict </w:t>
      </w:r>
      <w:r w:rsidR="001F0515">
        <w:t>d</w:t>
      </w:r>
      <w:r>
        <w:t xml:space="preserve">e marche </w:t>
      </w:r>
      <w:r w:rsidR="001F0515">
        <w:t>d</w:t>
      </w:r>
      <w:r>
        <w:t>e bourſe:iaſoit ce q̇l</w:t>
      </w:r>
    </w:p>
    <w:p w14:paraId="7D9EA6D3" w14:textId="296CF928" w:rsidR="00F047B6" w:rsidRDefault="00F047B6" w:rsidP="00F047B6">
      <w:r>
        <w:t>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noble tenant . Et au </w:t>
      </w:r>
      <w:r w:rsidR="001F0515">
        <w:t>d</w:t>
      </w:r>
      <w:r>
        <w:t xml:space="preserve">euant </w:t>
      </w:r>
      <w:r w:rsidR="001F0515">
        <w:t>d</w:t>
      </w:r>
      <w:r>
        <w:t>u noble tenāt/</w:t>
      </w:r>
    </w:p>
    <w:p w14:paraId="4A72E25D" w14:textId="7B09ADFA" w:rsidR="00F047B6" w:rsidRDefault="00F047B6" w:rsidP="00F047B6">
      <w:r>
        <w:t>meſme/pource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le plus pɿochain </w:t>
      </w:r>
      <w:r w:rsidR="001F0515">
        <w:t>d</w:t>
      </w:r>
      <w:r>
        <w:t>u fons/cō</w:t>
      </w:r>
    </w:p>
    <w:p w14:paraId="3462F169" w14:textId="6AA409C9" w:rsidR="00F047B6" w:rsidRDefault="00F047B6" w:rsidP="00F047B6">
      <w:r>
        <w:t xml:space="preserve">bien q̄ </w:t>
      </w:r>
      <w:r w:rsidR="001F0515">
        <w:t>d</w:t>
      </w:r>
      <w:r>
        <w:t xml:space="preserve">e pɿeſent on ne vſe point </w:t>
      </w:r>
      <w:r w:rsidR="001F0515">
        <w:t>d</w:t>
      </w:r>
      <w:r>
        <w:t xml:space="preserve">e telle maniere </w:t>
      </w:r>
      <w:r w:rsidR="001F0515">
        <w:t>d</w:t>
      </w:r>
      <w:r>
        <w:t>e ra</w:t>
      </w:r>
    </w:p>
    <w:p w14:paraId="52D42B00" w14:textId="77777777" w:rsidR="00F047B6" w:rsidRDefault="00F047B6" w:rsidP="00F047B6">
      <w:r>
        <w:t>chapt:mais ſe vng hō</w:t>
      </w:r>
    </w:p>
    <w:p w14:paraId="30828162" w14:textId="77777777" w:rsidR="00F047B6" w:rsidRDefault="00F047B6" w:rsidP="00F047B6">
      <w:r>
        <w:t>me acqueroit rente ſur</w:t>
      </w:r>
    </w:p>
    <w:p w14:paraId="19AA5309" w14:textId="77777777" w:rsidR="00F047B6" w:rsidRDefault="00F047B6" w:rsidP="00F047B6">
      <w:r>
        <w:t xml:space="preserve">aulcū heritage: </w:t>
      </w:r>
      <w:r>
        <w:rPr>
          <w:rFonts w:ascii="Segoe UI Symbol" w:hAnsi="Segoe UI Symbol" w:cs="Segoe UI Symbol"/>
        </w:rPr>
        <w:t>⁊</w:t>
      </w:r>
      <w:r>
        <w:t xml:space="preserve"> il luy</w:t>
      </w:r>
    </w:p>
    <w:p w14:paraId="3640503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ſouffert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lon</w:t>
      </w:r>
    </w:p>
    <w:p w14:paraId="5C5246EA" w14:textId="77777777" w:rsidR="00F047B6" w:rsidRDefault="00F047B6" w:rsidP="00F047B6">
      <w:r>
        <w:t>gue poſſeſſiō ou aultre</w:t>
      </w:r>
    </w:p>
    <w:p w14:paraId="5B775F4A" w14:textId="77777777" w:rsidR="00F047B6" w:rsidRDefault="00F047B6" w:rsidP="00F047B6">
      <w:r>
        <w:t>ment / ou meſmes en</w:t>
      </w:r>
    </w:p>
    <w:p w14:paraId="0D8F8363" w14:textId="77777777" w:rsidR="00F047B6" w:rsidRDefault="00F047B6" w:rsidP="00F047B6">
      <w:r>
        <w:t>bourgage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lici-</w:t>
      </w:r>
    </w:p>
    <w:p w14:paraId="55B016D9" w14:textId="693A795F" w:rsidR="00F047B6" w:rsidRDefault="00F047B6" w:rsidP="00F047B6">
      <w:r>
        <w:t xml:space="preserve">te </w:t>
      </w:r>
      <w:r w:rsidR="001F0515">
        <w:t>d</w:t>
      </w:r>
      <w:r>
        <w:t>e ce faire / ſe lheri-</w:t>
      </w:r>
    </w:p>
    <w:p w14:paraId="5F697146" w14:textId="77777777" w:rsidR="00F047B6" w:rsidRDefault="00F047B6" w:rsidP="00F047B6">
      <w:r>
        <w:t>tage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vendu il ne</w:t>
      </w:r>
    </w:p>
    <w:p w14:paraId="6B2B8097" w14:textId="77777777" w:rsidR="00F047B6" w:rsidRDefault="00F047B6" w:rsidP="00F047B6">
      <w:r>
        <w:t>le pourroit pas auoir</w:t>
      </w:r>
    </w:p>
    <w:p w14:paraId="7EF10BD9" w14:textId="106F6871" w:rsidR="00F047B6" w:rsidRDefault="00F047B6" w:rsidP="00F047B6">
      <w:r>
        <w:t xml:space="preserve">par marche </w:t>
      </w:r>
      <w:r w:rsidR="001F0515">
        <w:t>d</w:t>
      </w:r>
      <w:r>
        <w:t>e bourſe:</w:t>
      </w:r>
    </w:p>
    <w:p w14:paraId="006092B9" w14:textId="77777777" w:rsidR="00F047B6" w:rsidRDefault="00F047B6" w:rsidP="00F047B6">
      <w:r>
        <w:t>pour ce q̇ a parler pɿo</w:t>
      </w:r>
    </w:p>
    <w:p w14:paraId="13E985AC" w14:textId="77777777" w:rsidR="00F047B6" w:rsidRDefault="00F047B6" w:rsidP="00F047B6">
      <w:r>
        <w:t>pɿemēt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ſei-</w:t>
      </w:r>
    </w:p>
    <w:p w14:paraId="00B9CF63" w14:textId="77777777" w:rsidR="00F047B6" w:rsidRDefault="00F047B6" w:rsidP="00F047B6">
      <w:r>
        <w:t>gneurie /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en</w:t>
      </w:r>
    </w:p>
    <w:p w14:paraId="7355B7C6" w14:textId="18A7D770" w:rsidR="00F047B6" w:rsidRDefault="00F047B6" w:rsidP="00F047B6">
      <w:r>
        <w:t xml:space="preserve">tel cas ꝓchal </w:t>
      </w:r>
      <w:r w:rsidR="001F0515">
        <w:t>d</w:t>
      </w:r>
      <w:r>
        <w:t>u fons.</w:t>
      </w:r>
    </w:p>
    <w:p w14:paraId="3A781CC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len pourroit</w:t>
      </w:r>
    </w:p>
    <w:p w14:paraId="2CF4BA76" w14:textId="0665D8E5" w:rsidR="00F047B6" w:rsidRDefault="00F047B6" w:rsidP="00F047B6">
      <w:r>
        <w:t xml:space="preserve">faire vng tel </w:t>
      </w:r>
      <w:r w:rsidR="001F0515">
        <w:t>d</w:t>
      </w:r>
      <w:r>
        <w:t>oubte/</w:t>
      </w:r>
    </w:p>
    <w:p w14:paraId="43A2153D" w14:textId="77777777" w:rsidR="00F047B6" w:rsidRDefault="00F047B6" w:rsidP="00F047B6">
      <w:r>
        <w:t>ſcauoir ſe vng homme</w:t>
      </w:r>
    </w:p>
    <w:p w14:paraId="3C158CDE" w14:textId="77777777" w:rsidR="00F047B6" w:rsidRDefault="00F047B6" w:rsidP="00F047B6">
      <w:r>
        <w:t>achepte vng heritage</w:t>
      </w:r>
    </w:p>
    <w:p w14:paraId="21C9F3F9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il baille ſon eſcroe au</w:t>
      </w:r>
    </w:p>
    <w:p w14:paraId="5BA14A55" w14:textId="5577EFD3" w:rsidR="00F047B6" w:rsidRDefault="00F047B6" w:rsidP="00F047B6">
      <w:r>
        <w:t xml:space="preserve">ſeigneur </w:t>
      </w:r>
      <w:r w:rsidR="001F0515">
        <w:t>d</w:t>
      </w:r>
      <w:r>
        <w:t>e qui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</w:t>
      </w:r>
    </w:p>
    <w:p w14:paraId="55AD8588" w14:textId="77777777" w:rsidR="00F047B6" w:rsidRDefault="00F047B6" w:rsidP="00F047B6">
      <w:r>
        <w:t>nu/ et luy paye les re-</w:t>
      </w:r>
    </w:p>
    <w:p w14:paraId="7CE88666" w14:textId="0DEE18D8" w:rsidR="00F047B6" w:rsidRDefault="00F047B6" w:rsidP="00F047B6">
      <w:r>
        <w:t xml:space="preserve">liefz et trezeiemes </w:t>
      </w:r>
      <w:r w:rsidR="001F0515">
        <w:t>d</w:t>
      </w:r>
      <w:r>
        <w:t>u</w:t>
      </w:r>
    </w:p>
    <w:p w14:paraId="7F78E8A4" w14:textId="77777777" w:rsidR="00F047B6" w:rsidRDefault="00F047B6" w:rsidP="00F047B6">
      <w:r>
        <w:t>marche : ſe le ſeigneur</w:t>
      </w:r>
    </w:p>
    <w:p w14:paraId="5C81E9DE" w14:textId="77777777" w:rsidR="00F047B6" w:rsidRDefault="00F047B6" w:rsidP="00F047B6">
      <w:r>
        <w:lastRenderedPageBreak/>
        <w:t>ſē peut apɿes clamer.</w:t>
      </w:r>
    </w:p>
    <w:p w14:paraId="7EF5C116" w14:textId="49212D3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</w:t>
      </w:r>
    </w:p>
    <w:p w14:paraId="34FD6839" w14:textId="06A63723" w:rsidR="00F047B6" w:rsidRDefault="00F047B6" w:rsidP="00F047B6">
      <w:r>
        <w:t xml:space="preserve">rndre que </w:t>
      </w:r>
      <w:r w:rsidR="001F0515">
        <w:t>d</w:t>
      </w:r>
      <w:r>
        <w:t>eſoɿmais</w:t>
      </w:r>
    </w:p>
    <w:p w14:paraId="789416AA" w14:textId="77777777" w:rsidR="00F047B6" w:rsidRDefault="00F047B6" w:rsidP="00F047B6">
      <w:r>
        <w:t>il ne vient en temps a</w:t>
      </w:r>
    </w:p>
    <w:p w14:paraId="64366E4B" w14:textId="77777777" w:rsidR="00F047B6" w:rsidRDefault="00F047B6" w:rsidP="00F047B6">
      <w:r>
        <w:t xml:space="preserve">ſoy en clamer / </w:t>
      </w:r>
      <w:r>
        <w:rPr>
          <w:rFonts w:ascii="Segoe UI Symbol" w:hAnsi="Segoe UI Symbol" w:cs="Segoe UI Symbol"/>
        </w:rPr>
        <w:t>⁊</w:t>
      </w:r>
      <w:r>
        <w:t xml:space="preserve"> le pɿi-</w:t>
      </w:r>
    </w:p>
    <w:p w14:paraId="17321AE0" w14:textId="713A6D9C" w:rsidR="00F047B6" w:rsidRDefault="00F047B6" w:rsidP="00F047B6">
      <w:r>
        <w:t xml:space="preserve">ue la rece ption </w:t>
      </w:r>
      <w:r w:rsidR="001F0515">
        <w:t>d</w:t>
      </w:r>
      <w:r>
        <w:t xml:space="preserve">es </w:t>
      </w:r>
      <w:r w:rsidR="001F0515">
        <w:t>d</w:t>
      </w:r>
      <w:r>
        <w:t>e</w:t>
      </w:r>
    </w:p>
    <w:p w14:paraId="783DBEDD" w14:textId="385FEABF" w:rsidR="00F047B6" w:rsidRDefault="00F047B6" w:rsidP="00F047B6">
      <w:r>
        <w:t xml:space="preserve">niers </w:t>
      </w:r>
      <w:r w:rsidR="001F0515">
        <w:t>d</w:t>
      </w:r>
      <w:r>
        <w:t>u trezeieme et</w:t>
      </w:r>
    </w:p>
    <w:p w14:paraId="73D02D07" w14:textId="62CDFE38" w:rsidR="00F047B6" w:rsidRDefault="00F047B6" w:rsidP="00F047B6">
      <w:r>
        <w:t xml:space="preserve">ſon </w:t>
      </w:r>
      <w:r w:rsidR="001F0515">
        <w:t>d</w:t>
      </w:r>
      <w:r>
        <w:t xml:space="preserve">roict </w:t>
      </w:r>
      <w:r w:rsidR="001F0515">
        <w:t>d</w:t>
      </w:r>
      <w:r>
        <w:t>e clameur-</w:t>
      </w:r>
    </w:p>
    <w:p w14:paraId="145C526B" w14:textId="77777777" w:rsidR="00F047B6" w:rsidRDefault="00F047B6" w:rsidP="00F047B6">
      <w:r>
        <w:t>pource que la receptiō</w:t>
      </w:r>
    </w:p>
    <w:p w14:paraId="34D2838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vng conſentement</w:t>
      </w:r>
    </w:p>
    <w:p w14:paraId="0B0B9AEC" w14:textId="46CB4802" w:rsidR="00F047B6" w:rsidRDefault="00F047B6" w:rsidP="00F047B6">
      <w:r>
        <w:t xml:space="preserve">mis en acceptation </w:t>
      </w:r>
      <w:r w:rsidR="001F0515">
        <w:t>d</w:t>
      </w:r>
      <w:r>
        <w:t>e</w:t>
      </w:r>
    </w:p>
    <w:p w14:paraId="574305E8" w14:textId="77777777" w:rsidR="00F047B6" w:rsidRDefault="00F047B6" w:rsidP="00F047B6">
      <w:r>
        <w:t>la vendue:</w:t>
      </w:r>
      <w:r>
        <w:rPr>
          <w:rFonts w:ascii="Segoe UI Symbol" w:hAnsi="Segoe UI Symbol" w:cs="Segoe UI Symbol"/>
        </w:rPr>
        <w:t>⁊</w:t>
      </w:r>
      <w:r>
        <w:t xml:space="preserve"> fut ancien</w:t>
      </w:r>
    </w:p>
    <w:p w14:paraId="41467BA2" w14:textId="77777777" w:rsidR="00F047B6" w:rsidRDefault="00F047B6" w:rsidP="00F047B6">
      <w:r>
        <w:t>nement le trezeieme oɿ</w:t>
      </w:r>
    </w:p>
    <w:p w14:paraId="4801D456" w14:textId="77777777" w:rsidR="00F047B6" w:rsidRDefault="00F047B6" w:rsidP="00F047B6">
      <w:r>
        <w:t>donne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 aux</w:t>
      </w:r>
    </w:p>
    <w:p w14:paraId="093BC2F5" w14:textId="77777777" w:rsidR="00F047B6" w:rsidRDefault="00F047B6" w:rsidP="00F047B6">
      <w:r>
        <w:t>ſeigneurs / affin que leurs hommes peuſſent vendɿe et</w:t>
      </w:r>
    </w:p>
    <w:p w14:paraId="54B2F111" w14:textId="77777777" w:rsidR="00F047B6" w:rsidRDefault="00F047B6" w:rsidP="00F047B6">
      <w:r>
        <w:t>achapter franchement / ce quilz ne pouoient faire par</w:t>
      </w:r>
    </w:p>
    <w:p w14:paraId="6FD6FEA0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que iuſques a vng certain nombɿe : </w:t>
      </w:r>
      <w:r>
        <w:rPr>
          <w:rFonts w:ascii="Segoe UI Symbol" w:hAnsi="Segoe UI Symbol" w:cs="Segoe UI Symbol"/>
        </w:rPr>
        <w:t>⁊</w:t>
      </w:r>
      <w:r>
        <w:t xml:space="preserve"> eu lieu</w:t>
      </w:r>
    </w:p>
    <w:p w14:paraId="25F33E15" w14:textId="77777777" w:rsidR="00F047B6" w:rsidRDefault="00F047B6" w:rsidP="00F047B6">
      <w:r>
        <w:t>diceluy conſentement fut oɿdonne et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itue le trezeie-</w:t>
      </w:r>
    </w:p>
    <w:p w14:paraId="7FA16C23" w14:textId="4CF80BEA" w:rsidR="00F047B6" w:rsidRDefault="00F047B6" w:rsidP="00F047B6">
      <w:r>
        <w:t xml:space="preserve">me </w:t>
      </w:r>
      <w:r w:rsidR="001F0515">
        <w:t>d</w:t>
      </w:r>
      <w:r>
        <w:t xml:space="preserve">enier </w:t>
      </w:r>
      <w:r w:rsidR="001F0515">
        <w:t>d</w:t>
      </w:r>
      <w:r>
        <w:t>e la vendue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 au ſeigneur / et ainſi</w:t>
      </w:r>
    </w:p>
    <w:p w14:paraId="6EBE89FA" w14:textId="634FF701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pɿeſent aulcun beſoing </w:t>
      </w:r>
      <w:r w:rsidR="001F0515">
        <w:t>d</w:t>
      </w:r>
      <w:r>
        <w:t xml:space="preserve">e </w:t>
      </w:r>
      <w:r w:rsidR="001F0515">
        <w:t>d</w:t>
      </w:r>
      <w:r>
        <w:t>emāder au ſeigneur</w:t>
      </w:r>
    </w:p>
    <w:p w14:paraId="1EC0210D" w14:textId="461E42E1" w:rsidR="00F047B6" w:rsidRDefault="00F047B6" w:rsidP="00F047B6">
      <w:r>
        <w:t xml:space="preserve">congie </w:t>
      </w:r>
      <w:r w:rsidR="001F0515">
        <w:t>d</w:t>
      </w:r>
      <w:r>
        <w:t xml:space="preserve">e vendɿe.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que en aul-</w:t>
      </w:r>
    </w:p>
    <w:p w14:paraId="4BC0B27C" w14:textId="77777777" w:rsidR="00F047B6" w:rsidRDefault="00F047B6" w:rsidP="00F047B6">
      <w:r>
        <w:t xml:space="preserve">cuns lieux </w:t>
      </w:r>
      <w:r>
        <w:rPr>
          <w:rFonts w:ascii="Segoe UI Symbol" w:hAnsi="Segoe UI Symbol" w:cs="Segoe UI Symbol"/>
        </w:rPr>
        <w:t>⁊</w:t>
      </w:r>
      <w:r>
        <w:t xml:space="preserve"> fiefz ledict trezeieme ſe paye au trezeieme</w:t>
      </w:r>
    </w:p>
    <w:p w14:paraId="3A8C12D1" w14:textId="4ADE54AE" w:rsidR="00F047B6" w:rsidRDefault="00F047B6" w:rsidP="00F047B6">
      <w:r>
        <w:t xml:space="preserve">denier </w:t>
      </w:r>
      <w:r w:rsidR="001F0515">
        <w:t>d</w:t>
      </w:r>
      <w:r>
        <w:t xml:space="preserve">e la vendue : </w:t>
      </w:r>
      <w:r>
        <w:rPr>
          <w:rFonts w:ascii="Segoe UI Symbol" w:hAnsi="Segoe UI Symbol" w:cs="Segoe UI Symbol"/>
        </w:rPr>
        <w:t>⁊</w:t>
      </w:r>
      <w:r>
        <w:t xml:space="preserve"> en aultres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pa-</w:t>
      </w:r>
    </w:p>
    <w:p w14:paraId="2ABAB89D" w14:textId="582798DA" w:rsidR="00F047B6" w:rsidRDefault="00F047B6" w:rsidP="00F047B6">
      <w:r>
        <w:t xml:space="preserve">yer pour chaſcun ſold vng </w:t>
      </w:r>
      <w:r w:rsidR="001F0515">
        <w:t>d</w:t>
      </w:r>
      <w:r>
        <w:t>enier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vingt </w:t>
      </w:r>
      <w:r w:rsidR="001F0515">
        <w:t>d</w:t>
      </w:r>
      <w:r>
        <w:t>eniers</w:t>
      </w:r>
    </w:p>
    <w:p w14:paraId="58492CF6" w14:textId="1A472A0B" w:rsidR="00F047B6" w:rsidRDefault="00F047B6" w:rsidP="00F047B6">
      <w:r>
        <w:t>pour franc : combien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erniere maniere ſeroit</w:t>
      </w:r>
    </w:p>
    <w:p w14:paraId="0A4EAF9D" w14:textId="488C3C75" w:rsidR="00F047B6" w:rsidRDefault="00F047B6" w:rsidP="00F047B6">
      <w:r>
        <w:t xml:space="preserve">vſee contre le pɿopɿe mot </w:t>
      </w:r>
      <w:r w:rsidR="001F0515">
        <w:t>d</w:t>
      </w:r>
      <w:r>
        <w:t xml:space="preserve">e trezeieme: qui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7B3D023" w14:textId="735DD674" w:rsidR="00F047B6" w:rsidRDefault="00F047B6" w:rsidP="00F047B6">
      <w:r>
        <w:t xml:space="preserve">dict le trezeieme </w:t>
      </w:r>
      <w:r w:rsidR="001F0515">
        <w:t>d</w:t>
      </w:r>
      <w:r>
        <w:t xml:space="preserve">enier </w:t>
      </w:r>
      <w:r w:rsidR="001F0515">
        <w:t>d</w:t>
      </w:r>
      <w:r>
        <w:t xml:space="preserve">u pɿix </w:t>
      </w:r>
      <w:r w:rsidR="001F0515">
        <w:t>d</w:t>
      </w:r>
      <w:r>
        <w:t>e la vendue</w:t>
      </w:r>
    </w:p>
    <w:p w14:paraId="184487BD" w14:textId="77777777" w:rsidR="00F047B6" w:rsidRDefault="00F047B6" w:rsidP="00F047B6"/>
    <w:p w14:paraId="181819E8" w14:textId="77777777" w:rsidR="00F047B6" w:rsidRDefault="00F047B6" w:rsidP="00F047B6"/>
    <w:p w14:paraId="6FA68E4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63AC3D8F" w14:textId="77777777" w:rsidR="00F047B6" w:rsidRDefault="00F047B6" w:rsidP="00F047B6">
      <w:r>
        <w:t>d</w:t>
      </w:r>
    </w:p>
    <w:p w14:paraId="61C29128" w14:textId="7E60360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iaſoit ce que cil qui achep-</w:t>
      </w:r>
    </w:p>
    <w:p w14:paraId="00478F31" w14:textId="0287D380" w:rsidR="00F047B6" w:rsidRDefault="00F047B6" w:rsidP="00F047B6">
      <w:r>
        <w:t xml:space="preserve">te ou cil qui vend offre a ceulx </w:t>
      </w:r>
      <w:r w:rsidR="001F0515">
        <w:t>d</w:t>
      </w:r>
      <w:r>
        <w:t xml:space="preserve">u lignage le marche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44CEE3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iaſoit ce que celuy q̇ vēd</w:t>
      </w:r>
    </w:p>
    <w:p w14:paraId="265C9725" w14:textId="63BDB7CB" w:rsidR="00F047B6" w:rsidRDefault="00F047B6" w:rsidP="00F047B6">
      <w:r>
        <w:t xml:space="preserve">aulcun heritage offre le marche a ceulx </w:t>
      </w:r>
      <w:r w:rsidR="001F0515">
        <w:t>d</w:t>
      </w:r>
      <w:r>
        <w:t>u lignage:ou</w:t>
      </w:r>
    </w:p>
    <w:p w14:paraId="491F2767" w14:textId="77777777" w:rsidR="00F047B6" w:rsidRDefault="00F047B6" w:rsidP="00F047B6">
      <w:r>
        <w:t>meſme celuy qui lachepte leur offre bailler le marche:</w:t>
      </w:r>
    </w:p>
    <w:p w14:paraId="4B3786C4" w14:textId="77777777" w:rsidR="00F047B6" w:rsidRDefault="00F047B6" w:rsidP="00F047B6">
      <w:r>
        <w:t>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ilz ne ſont point foɿclos q̄ ilz ne ſen puiſ-</w:t>
      </w:r>
    </w:p>
    <w:p w14:paraId="2C39D9B5" w14:textId="4F908782" w:rsidR="00F047B6" w:rsidRDefault="00F047B6" w:rsidP="00F047B6">
      <w:r>
        <w:t xml:space="preserve">ſent clamer touteſfois q̇ leur plaira </w:t>
      </w:r>
      <w:r w:rsidR="001F0515">
        <w:t>d</w:t>
      </w:r>
      <w:r>
        <w:t xml:space="preserve">edens lā </w:t>
      </w:r>
      <w:r>
        <w:rPr>
          <w:rFonts w:ascii="Segoe UI Symbol" w:hAnsi="Segoe UI Symbol" w:cs="Segoe UI Symbol"/>
        </w:rPr>
        <w:t>⁊</w:t>
      </w:r>
      <w:r>
        <w:t xml:space="preserve"> le iour/</w:t>
      </w:r>
    </w:p>
    <w:p w14:paraId="4261B9B0" w14:textId="77777777" w:rsidR="00F047B6" w:rsidRDefault="00F047B6" w:rsidP="00F047B6">
      <w:r>
        <w:t>auſſi bien comme ſe oncques ne leur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offert.</w:t>
      </w:r>
    </w:p>
    <w:p w14:paraId="3A1D72F9" w14:textId="77777777" w:rsidR="00F047B6" w:rsidRDefault="00F047B6" w:rsidP="00F047B6"/>
    <w:p w14:paraId="16D092BA" w14:textId="77777777" w:rsidR="00F047B6" w:rsidRDefault="00F047B6" w:rsidP="00F047B6"/>
    <w:p w14:paraId="5A999BFF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Apɿes enſuit eu texte</w:t>
      </w:r>
    </w:p>
    <w:p w14:paraId="520268D7" w14:textId="77777777" w:rsidR="00F047B6" w:rsidRDefault="00F047B6" w:rsidP="00F047B6">
      <w:r>
        <w:t>E</w:t>
      </w:r>
    </w:p>
    <w:p w14:paraId="417CECD4" w14:textId="05E13B8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Celuy qui retraict le marche </w:t>
      </w:r>
      <w:r w:rsidR="001F0515">
        <w:t>d</w:t>
      </w:r>
      <w:r>
        <w:t xml:space="preserve">oibt auoir terme </w:t>
      </w:r>
      <w:r w:rsidR="001F0515">
        <w:t>d</w:t>
      </w:r>
      <w:r>
        <w:t>e</w:t>
      </w:r>
    </w:p>
    <w:p w14:paraId="709649FE" w14:textId="77777777" w:rsidR="00F047B6" w:rsidRDefault="00F047B6" w:rsidP="00F047B6"/>
    <w:p w14:paraId="50A19254" w14:textId="77777777" w:rsidR="00F047B6" w:rsidRDefault="00F047B6" w:rsidP="00F047B6"/>
    <w:p w14:paraId="6177807F" w14:textId="32841BCA" w:rsidR="00F047B6" w:rsidRDefault="00F047B6" w:rsidP="00F047B6">
      <w:r>
        <w:t xml:space="preserve">De querelle </w:t>
      </w:r>
      <w:r w:rsidR="001F0515">
        <w:t>d</w:t>
      </w:r>
      <w:r>
        <w:t>e fief pendu,</w:t>
      </w:r>
    </w:p>
    <w:p w14:paraId="40897C20" w14:textId="77777777" w:rsidR="00F047B6" w:rsidRDefault="00F047B6" w:rsidP="00F047B6"/>
    <w:p w14:paraId="756BB85B" w14:textId="77777777" w:rsidR="00F047B6" w:rsidRDefault="00F047B6" w:rsidP="00F047B6"/>
    <w:p w14:paraId="408C6801" w14:textId="37804CB0" w:rsidR="00F047B6" w:rsidRDefault="00F047B6" w:rsidP="00F047B6">
      <w:r>
        <w:t xml:space="preserve">retraict </w:t>
      </w:r>
      <w:r w:rsidR="001F0515">
        <w:t>d</w:t>
      </w:r>
      <w:r>
        <w:t>oit auoir ter-</w:t>
      </w:r>
    </w:p>
    <w:p w14:paraId="657ECC65" w14:textId="4C3933A2" w:rsidR="00F047B6" w:rsidRDefault="00F047B6" w:rsidP="00F047B6">
      <w:r>
        <w:t xml:space="preserve">me </w:t>
      </w:r>
      <w:r w:rsidR="001F0515">
        <w:t>d</w:t>
      </w:r>
      <w:r>
        <w:t>e payer iuſques a</w:t>
      </w:r>
    </w:p>
    <w:p w14:paraId="4C743D52" w14:textId="77777777" w:rsidR="00F047B6" w:rsidRDefault="00F047B6" w:rsidP="00F047B6">
      <w:r>
        <w:t>la pɿemiere aſſiſe/pour</w:t>
      </w:r>
    </w:p>
    <w:p w14:paraId="22614B95" w14:textId="77777777" w:rsidR="00F047B6" w:rsidRDefault="00F047B6" w:rsidP="00F047B6">
      <w:r>
        <w:t>tant quil y ait quarāte</w:t>
      </w:r>
    </w:p>
    <w:p w14:paraId="099D4FF9" w14:textId="1E5DDBA9" w:rsidR="00F047B6" w:rsidRDefault="00F047B6" w:rsidP="00F047B6">
      <w:r>
        <w:t>iours: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edens ce ſera</w:t>
      </w:r>
    </w:p>
    <w:p w14:paraId="7311C9D0" w14:textId="262B07B3" w:rsidR="00F047B6" w:rsidRDefault="00F047B6" w:rsidP="00F047B6">
      <w:r>
        <w:t xml:space="preserve">le marche en la mai </w:t>
      </w:r>
      <w:r w:rsidR="001F0515">
        <w:t>d</w:t>
      </w:r>
      <w:r>
        <w:t>u</w:t>
      </w:r>
    </w:p>
    <w:p w14:paraId="0C781FE9" w14:textId="4F80A36D" w:rsidR="00F047B6" w:rsidRDefault="00F047B6" w:rsidP="00F047B6">
      <w:r>
        <w:t>pɿice.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</w:t>
      </w:r>
    </w:p>
    <w:p w14:paraId="776CDE1F" w14:textId="77777777" w:rsidR="00F047B6" w:rsidRDefault="00F047B6" w:rsidP="00F047B6">
      <w:r>
        <w:t>enioidɿe au retrayeur</w:t>
      </w:r>
    </w:p>
    <w:p w14:paraId="2692391C" w14:textId="77777777" w:rsidR="00F047B6" w:rsidRDefault="00F047B6" w:rsidP="00F047B6">
      <w:r>
        <w:t>que ſe il ne paye le pɿix</w:t>
      </w:r>
    </w:p>
    <w:p w14:paraId="52A5A5BC" w14:textId="77777777" w:rsidR="00F047B6" w:rsidRDefault="00F047B6" w:rsidP="00F047B6">
      <w:r>
        <w:t>au terme q̇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mis:</w:t>
      </w:r>
    </w:p>
    <w:p w14:paraId="37D410D6" w14:textId="77777777" w:rsidR="00F047B6" w:rsidRDefault="00F047B6" w:rsidP="00F047B6">
      <w:r>
        <w:t>le marche remaindɿa a</w:t>
      </w:r>
    </w:p>
    <w:p w14:paraId="5D96BF07" w14:textId="77777777" w:rsidR="00F047B6" w:rsidRDefault="00F047B6" w:rsidP="00F047B6">
      <w:r>
        <w:t>lachepteur. Et ainſi a</w:t>
      </w:r>
    </w:p>
    <w:p w14:paraId="7B2B4ED9" w14:textId="77777777" w:rsidR="00F047B6" w:rsidRDefault="00F047B6" w:rsidP="00F047B6">
      <w:r>
        <w:t>la p̄miere aſſiſe enſuy-</w:t>
      </w:r>
    </w:p>
    <w:p w14:paraId="477CDCD5" w14:textId="77777777" w:rsidR="00F047B6" w:rsidRDefault="00F047B6" w:rsidP="00F047B6">
      <w:r>
        <w:t>uant ſera le retraict af-</w:t>
      </w:r>
    </w:p>
    <w:p w14:paraId="1C30B6EA" w14:textId="4B30E68C" w:rsidR="00F047B6" w:rsidRDefault="00F047B6" w:rsidP="00F047B6">
      <w:r>
        <w:t xml:space="preserve">ferme en la </w:t>
      </w:r>
      <w:r w:rsidR="001F0515">
        <w:t>d</w:t>
      </w:r>
      <w:r>
        <w:t>efaulte au</w:t>
      </w:r>
    </w:p>
    <w:p w14:paraId="13E5F931" w14:textId="3BE51EA0" w:rsidR="00F047B6" w:rsidRDefault="00F047B6" w:rsidP="00F047B6">
      <w:r>
        <w:t xml:space="preserve">retrayeur / qui </w:t>
      </w:r>
      <w:r w:rsidR="001F0515">
        <w:t>d</w:t>
      </w:r>
      <w:r>
        <w:t>epuis</w:t>
      </w:r>
    </w:p>
    <w:p w14:paraId="78957988" w14:textId="00EEB363" w:rsidR="00F047B6" w:rsidRDefault="00F047B6" w:rsidP="00F047B6">
      <w:r>
        <w:t xml:space="preserve">ne </w:t>
      </w:r>
      <w:r w:rsidR="001F0515">
        <w:t>d</w:t>
      </w:r>
      <w:r>
        <w:t>ebuera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ouy/</w:t>
      </w:r>
    </w:p>
    <w:p w14:paraId="1964411B" w14:textId="0C429985" w:rsidR="00F047B6" w:rsidRDefault="00F047B6" w:rsidP="00F047B6">
      <w:r>
        <w:t xml:space="preserve">ſe il </w:t>
      </w:r>
      <w:r w:rsidR="001F0515">
        <w:t>d</w:t>
      </w:r>
      <w:r>
        <w:t>efault a payer le</w:t>
      </w:r>
    </w:p>
    <w:p w14:paraId="36227576" w14:textId="77777777" w:rsidR="00F047B6" w:rsidRDefault="00F047B6" w:rsidP="00F047B6">
      <w:r>
        <w:t>f.</w:t>
      </w:r>
    </w:p>
    <w:p w14:paraId="630102BC" w14:textId="77777777" w:rsidR="00F047B6" w:rsidRDefault="00F047B6" w:rsidP="00F047B6">
      <w:r>
        <w:t>pɿix au terme. Se la-</w:t>
      </w:r>
    </w:p>
    <w:p w14:paraId="38D2E274" w14:textId="77777777" w:rsidR="00F047B6" w:rsidRDefault="00F047B6" w:rsidP="00F047B6">
      <w:r>
        <w:t>chapt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 / la veue</w:t>
      </w:r>
    </w:p>
    <w:p w14:paraId="0D465529" w14:textId="4391D43B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aſſiſe / et la</w:t>
      </w:r>
    </w:p>
    <w:p w14:paraId="5E3DB147" w14:textId="77777777" w:rsidR="00F047B6" w:rsidRDefault="00F047B6" w:rsidP="00F047B6"/>
    <w:p w14:paraId="7FC6D126" w14:textId="77777777" w:rsidR="00F047B6" w:rsidRDefault="00F047B6" w:rsidP="00F047B6"/>
    <w:p w14:paraId="09528F47" w14:textId="77777777" w:rsidR="00F047B6" w:rsidRDefault="00F047B6" w:rsidP="00F047B6">
      <w:r>
        <w:t>terre tenue en la main</w:t>
      </w:r>
    </w:p>
    <w:p w14:paraId="3F4F3CA2" w14:textId="77777777" w:rsidR="00F047B6" w:rsidRDefault="00F047B6" w:rsidP="00F047B6">
      <w:r>
        <w:t>du pɿince tant q̄ il ſoit</w:t>
      </w:r>
    </w:p>
    <w:p w14:paraId="5DD5E246" w14:textId="0FCBB2E1" w:rsidR="00F047B6" w:rsidRDefault="001F0515" w:rsidP="00F047B6">
      <w:r>
        <w:t>d</w:t>
      </w:r>
      <w:r w:rsidR="00F047B6">
        <w:t>eclaire par lenque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</w:t>
      </w:r>
    </w:p>
    <w:p w14:paraId="715685F2" w14:textId="77777777" w:rsidR="00F047B6" w:rsidRDefault="00F047B6" w:rsidP="00F047B6">
      <w:r>
        <w:t>ſe elle fut vendue/</w:t>
      </w:r>
      <w:r>
        <w:rPr>
          <w:rFonts w:ascii="Segoe UI Symbol" w:hAnsi="Segoe UI Symbol" w:cs="Segoe UI Symbol"/>
        </w:rPr>
        <w:t>⁊</w:t>
      </w:r>
      <w:r>
        <w:t xml:space="preserve"> cō-</w:t>
      </w:r>
    </w:p>
    <w:p w14:paraId="1F5D920C" w14:textId="77777777" w:rsidR="00F047B6" w:rsidRDefault="00F047B6" w:rsidP="00F047B6">
      <w:r>
        <w:t>bien/et mene lē tel plet</w:t>
      </w:r>
    </w:p>
    <w:p w14:paraId="63B89705" w14:textId="748343CA" w:rsidR="00F047B6" w:rsidRDefault="00F047B6" w:rsidP="00F047B6">
      <w:r>
        <w:t xml:space="preserve">ainſi comme celuy </w:t>
      </w:r>
      <w:r w:rsidR="001F0515">
        <w:t>d</w:t>
      </w:r>
      <w:r>
        <w:t>e</w:t>
      </w:r>
    </w:p>
    <w:p w14:paraId="3B8691A7" w14:textId="45F93FBD" w:rsidR="00F047B6" w:rsidRDefault="00F047B6" w:rsidP="00F047B6">
      <w:r>
        <w:t xml:space="preserve">nouuelle </w:t>
      </w:r>
      <w:r w:rsidR="001F0515">
        <w:t>d</w:t>
      </w:r>
      <w:r>
        <w:t>eſſaiſine.Et</w:t>
      </w:r>
    </w:p>
    <w:p w14:paraId="348E90A8" w14:textId="77777777" w:rsidR="00F047B6" w:rsidRDefault="00F047B6" w:rsidP="00F047B6">
      <w:r>
        <w:t>ſe lachepteur qui auoit</w:t>
      </w:r>
    </w:p>
    <w:p w14:paraId="5C504077" w14:textId="77777777" w:rsidR="00F047B6" w:rsidRDefault="00F047B6" w:rsidP="00F047B6">
      <w:r>
        <w:t>nye le marche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at-</w:t>
      </w:r>
    </w:p>
    <w:p w14:paraId="0DC6015B" w14:textId="77777777" w:rsidR="00F047B6" w:rsidRDefault="00F047B6" w:rsidP="00F047B6">
      <w:r>
        <w:t>taint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: le</w:t>
      </w:r>
    </w:p>
    <w:p w14:paraId="002EB7A9" w14:textId="0D229889" w:rsidR="00F047B6" w:rsidRDefault="00F047B6" w:rsidP="00F047B6">
      <w:r>
        <w:t xml:space="preserve">pɿix q̄ il paya </w:t>
      </w:r>
      <w:r w:rsidR="001F0515">
        <w:t>d</w:t>
      </w:r>
      <w:r>
        <w:t>emour.</w:t>
      </w:r>
    </w:p>
    <w:p w14:paraId="1B487955" w14:textId="77777777" w:rsidR="00F047B6" w:rsidRDefault="00F047B6" w:rsidP="00F047B6">
      <w:r>
        <w:t>ra au pɿince/ et la terre</w:t>
      </w:r>
    </w:p>
    <w:p w14:paraId="4663686E" w14:textId="77777777" w:rsidR="00F047B6" w:rsidRDefault="00F047B6" w:rsidP="00F047B6">
      <w:r>
        <w:lastRenderedPageBreak/>
        <w:t>ſera au retrayeur.</w:t>
      </w:r>
    </w:p>
    <w:p w14:paraId="6EAA0ED0" w14:textId="77777777" w:rsidR="00F047B6" w:rsidRDefault="00F047B6" w:rsidP="00F047B6">
      <w:r>
        <w:t>g</w:t>
      </w:r>
    </w:p>
    <w:p w14:paraId="0D072D0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que</w:t>
      </w:r>
    </w:p>
    <w:p w14:paraId="675691D9" w14:textId="77777777" w:rsidR="00F047B6" w:rsidRDefault="00F047B6" w:rsidP="00F047B6">
      <w:r>
        <w:t>tout ce que lachepteur</w:t>
      </w:r>
    </w:p>
    <w:p w14:paraId="7F260FCA" w14:textId="77777777" w:rsidR="00F047B6" w:rsidRDefault="00F047B6" w:rsidP="00F047B6">
      <w:r>
        <w:t>mettra en la terre puis</w:t>
      </w:r>
    </w:p>
    <w:p w14:paraId="7238B00A" w14:textId="267D12DF" w:rsidR="00F047B6" w:rsidRDefault="00F047B6" w:rsidP="00F047B6">
      <w:r>
        <w:t xml:space="preserve">que le plet </w:t>
      </w:r>
      <w:r w:rsidR="001F0515">
        <w:t>d</w:t>
      </w:r>
      <w:r>
        <w:t>u retraict</w:t>
      </w:r>
    </w:p>
    <w:p w14:paraId="03C672FC" w14:textId="77777777" w:rsidR="00F047B6" w:rsidRDefault="00F047B6" w:rsidP="00F047B6">
      <w:r>
        <w:t>ſera meu / remaindra a</w:t>
      </w:r>
    </w:p>
    <w:p w14:paraId="6F35F10E" w14:textId="77777777" w:rsidR="00F047B6" w:rsidRDefault="00F047B6" w:rsidP="00F047B6">
      <w:r>
        <w:t>celuy qui le gaingne.</w:t>
      </w:r>
    </w:p>
    <w:p w14:paraId="036D992E" w14:textId="77777777" w:rsidR="00F047B6" w:rsidRDefault="00F047B6" w:rsidP="00F047B6">
      <w:r>
        <w:t>ra : mais ce quil y mi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E9A2D30" w14:textId="53F93C3C" w:rsidR="00F047B6" w:rsidRDefault="00F047B6" w:rsidP="00F047B6">
      <w:r>
        <w:t xml:space="preserve">deuant luy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BC45C1D" w14:textId="77777777" w:rsidR="00F047B6" w:rsidRDefault="00F047B6" w:rsidP="00F047B6"/>
    <w:p w14:paraId="570E778F" w14:textId="77777777" w:rsidR="00F047B6" w:rsidRDefault="00F047B6" w:rsidP="00F047B6"/>
    <w:p w14:paraId="610D9D89" w14:textId="77777777" w:rsidR="00F047B6" w:rsidRDefault="00F047B6" w:rsidP="00F047B6">
      <w:r>
        <w:t>payer.</w:t>
      </w:r>
      <w:r>
        <w:rPr>
          <w:rFonts w:ascii="Segoe UI Symbol" w:hAnsi="Segoe UI Symbol" w:cs="Segoe UI Symbol"/>
        </w:rPr>
        <w:t>⁊</w:t>
      </w:r>
      <w:r>
        <w:t xml:space="preserve">c. </w:t>
      </w:r>
      <w:r>
        <w:rPr>
          <w:rFonts w:ascii="Cambria Math" w:hAnsi="Cambria Math" w:cs="Cambria Math"/>
        </w:rPr>
        <w:t>ℂ</w:t>
      </w:r>
      <w:r>
        <w:t>Par ce texte appert que le clamant apɿes</w:t>
      </w:r>
    </w:p>
    <w:p w14:paraId="626182E2" w14:textId="77777777" w:rsidR="00F047B6" w:rsidRDefault="00F047B6" w:rsidP="00F047B6">
      <w:r>
        <w:t>que le tenant luy aura congneu ſon lignage et obey a ſa</w:t>
      </w:r>
    </w:p>
    <w:p w14:paraId="51E70A71" w14:textId="2CEDB665" w:rsidR="00F047B6" w:rsidRDefault="00F047B6" w:rsidP="00F047B6">
      <w:r>
        <w:t xml:space="preserve">clameur et </w:t>
      </w:r>
      <w:r w:rsidR="001F0515">
        <w:t>d</w:t>
      </w:r>
      <w:r>
        <w:t xml:space="preserve">emande ſes </w:t>
      </w:r>
      <w:r w:rsidR="001F0515">
        <w:t>d</w:t>
      </w:r>
      <w:r>
        <w:t>eniers es pletz oɿdinaires:il</w:t>
      </w:r>
    </w:p>
    <w:p w14:paraId="278871EF" w14:textId="6416F6BB" w:rsidR="00F047B6" w:rsidRDefault="00F047B6" w:rsidP="00F047B6">
      <w:r>
        <w:t xml:space="preserve">aura terme </w:t>
      </w:r>
      <w:r w:rsidR="001F0515">
        <w:t>d</w:t>
      </w:r>
      <w:r>
        <w:t xml:space="preserve">e garnir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 xml:space="preserve">u pɿix </w:t>
      </w:r>
      <w:r w:rsidR="001F0515">
        <w:t>d</w:t>
      </w:r>
      <w:r>
        <w:t>u marche</w:t>
      </w:r>
    </w:p>
    <w:p w14:paraId="3887B258" w14:textId="62CBC288" w:rsidR="00F047B6" w:rsidRDefault="001F0515" w:rsidP="00F047B6">
      <w:r>
        <w:t>d</w:t>
      </w:r>
      <w:r w:rsidR="00F047B6">
        <w:t xml:space="preserve">edens les aultres pɿochains pletz: cōbien que </w:t>
      </w:r>
      <w:r>
        <w:t>d</w:t>
      </w:r>
      <w:r w:rsidR="00F047B6">
        <w:t>e pɿe</w:t>
      </w:r>
    </w:p>
    <w:p w14:paraId="48D1AF9D" w14:textId="24567598" w:rsidR="00F047B6" w:rsidRDefault="00F047B6" w:rsidP="00F047B6">
      <w:r>
        <w:t>ſent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que ſe </w:t>
      </w:r>
      <w:r w:rsidR="001F0515">
        <w:t>d</w:t>
      </w:r>
      <w:r>
        <w:t>u</w:t>
      </w:r>
    </w:p>
    <w:p w14:paraId="2F4AE51D" w14:textId="64A2D3BA" w:rsidR="00F047B6" w:rsidRDefault="00F047B6" w:rsidP="00F047B6">
      <w:r>
        <w:t xml:space="preserve">pɿemier iour </w:t>
      </w:r>
      <w:r w:rsidR="001F0515">
        <w:t>d</w:t>
      </w:r>
      <w:r>
        <w:t>es pletz</w:t>
      </w:r>
    </w:p>
    <w:p w14:paraId="67446386" w14:textId="2F1E3E3A" w:rsidR="00F047B6" w:rsidRDefault="00F047B6" w:rsidP="00F047B6">
      <w:r>
        <w:t xml:space="preserve">le tenant obeyt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emā</w:t>
      </w:r>
    </w:p>
    <w:p w14:paraId="45AAEB4A" w14:textId="35E47045" w:rsidR="00F047B6" w:rsidRDefault="00F047B6" w:rsidP="00F047B6">
      <w:r>
        <w:t xml:space="preserve">de ſes </w:t>
      </w:r>
      <w:r w:rsidR="001F0515">
        <w:t>d</w:t>
      </w:r>
      <w:r>
        <w:t>eniers / le cla-</w:t>
      </w:r>
    </w:p>
    <w:p w14:paraId="49114708" w14:textId="69ED7FC8" w:rsidR="00F047B6" w:rsidRDefault="00F047B6" w:rsidP="00F047B6">
      <w:r>
        <w:t>mant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garnir</w:t>
      </w:r>
    </w:p>
    <w:p w14:paraId="36DECCE2" w14:textId="77777777" w:rsidR="00F047B6" w:rsidRDefault="00F047B6" w:rsidP="00F047B6">
      <w:r>
        <w:t>dedēs le iour naturel.</w:t>
      </w:r>
    </w:p>
    <w:p w14:paraId="1C66BED0" w14:textId="77777777" w:rsidR="00F047B6" w:rsidRDefault="00F047B6" w:rsidP="00F047B6"/>
    <w:p w14:paraId="2CB2FAB2" w14:textId="77777777" w:rsidR="00F047B6" w:rsidRDefault="00F047B6" w:rsidP="00F047B6"/>
    <w:p w14:paraId="69483CE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13564E21" w14:textId="77777777" w:rsidR="00F047B6" w:rsidRDefault="00F047B6" w:rsidP="00F047B6">
      <w:r>
        <w:t>f q</w:t>
      </w:r>
    </w:p>
    <w:p w14:paraId="71000F6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 lachapt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</w:t>
      </w:r>
    </w:p>
    <w:p w14:paraId="2A5B7381" w14:textId="18F610B9" w:rsidR="00F047B6" w:rsidRDefault="00F047B6" w:rsidP="00F047B6">
      <w:r>
        <w:t xml:space="preserve">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</w:t>
      </w:r>
    </w:p>
    <w:p w14:paraId="116ADF3A" w14:textId="77777777" w:rsidR="00F047B6" w:rsidRDefault="00F047B6" w:rsidP="00F047B6">
      <w:r>
        <w:t>ſe/et la terre.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4C0272D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</w:t>
      </w:r>
    </w:p>
    <w:p w14:paraId="14FD4402" w14:textId="77777777" w:rsidR="00F047B6" w:rsidRDefault="00F047B6" w:rsidP="00F047B6">
      <w:r>
        <w:t>ter que ſaulcun poɿte</w:t>
      </w:r>
    </w:p>
    <w:p w14:paraId="5326AB49" w14:textId="2171E249" w:rsidR="00F047B6" w:rsidRDefault="00F047B6" w:rsidP="00F047B6">
      <w:r>
        <w:t xml:space="preserve">clameur </w:t>
      </w:r>
      <w:r w:rsidR="001F0515">
        <w:t>d</w:t>
      </w:r>
      <w:r>
        <w:t xml:space="preserve">e marche </w:t>
      </w:r>
      <w:r w:rsidR="001F0515">
        <w:t>d</w:t>
      </w:r>
      <w:r>
        <w:t>e</w:t>
      </w:r>
    </w:p>
    <w:p w14:paraId="0D85EFF5" w14:textId="77777777" w:rsidR="00F047B6" w:rsidRDefault="00F047B6" w:rsidP="00F047B6">
      <w:r>
        <w:t>bourſe et le tenant nye</w:t>
      </w:r>
    </w:p>
    <w:p w14:paraId="665334B6" w14:textId="693431D3" w:rsidR="00F047B6" w:rsidRDefault="00F047B6" w:rsidP="00F047B6">
      <w:r>
        <w:t xml:space="preserve">le marche/la veue </w:t>
      </w:r>
      <w:r w:rsidR="001F0515">
        <w:t>d</w:t>
      </w:r>
      <w:r>
        <w:t>oit</w:t>
      </w:r>
    </w:p>
    <w:p w14:paraId="211A187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aſſiſe ainſi que le</w:t>
      </w:r>
    </w:p>
    <w:p w14:paraId="012A3C3F" w14:textId="47A5E8C5" w:rsidR="00F047B6" w:rsidRDefault="00F047B6" w:rsidP="00F047B6">
      <w:r>
        <w:t xml:space="preserve">texte le </w:t>
      </w:r>
      <w:r w:rsidR="001F0515">
        <w:t>d</w:t>
      </w:r>
      <w:r>
        <w:t>eclaire .Et ſe</w:t>
      </w:r>
    </w:p>
    <w:p w14:paraId="4C55DF47" w14:textId="19261275" w:rsidR="00F047B6" w:rsidRDefault="00F047B6" w:rsidP="00F047B6">
      <w:r>
        <w:t>le tenant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epuis cō</w:t>
      </w:r>
    </w:p>
    <w:p w14:paraId="15638EF3" w14:textId="77777777" w:rsidR="00F047B6" w:rsidRDefault="00F047B6" w:rsidP="00F047B6">
      <w:r>
        <w:t>uaincu par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par</w:t>
      </w:r>
    </w:p>
    <w:p w14:paraId="276FAB4A" w14:textId="77777777" w:rsidR="00F047B6" w:rsidRDefault="00F047B6" w:rsidP="00F047B6">
      <w:r>
        <w:t>iugement / ou aultre-</w:t>
      </w:r>
    </w:p>
    <w:p w14:paraId="020AF367" w14:textId="77777777" w:rsidR="00F047B6" w:rsidRDefault="00F047B6" w:rsidP="00F047B6">
      <w:r>
        <w:t>mēt le clamant aura le</w:t>
      </w:r>
    </w:p>
    <w:p w14:paraId="79286EC3" w14:textId="3A0CC0A2" w:rsidR="00F047B6" w:rsidRDefault="00F047B6" w:rsidP="00F047B6">
      <w:r>
        <w:t>marche/</w:t>
      </w:r>
      <w:r>
        <w:rPr>
          <w:rFonts w:ascii="Segoe UI Symbol" w:hAnsi="Segoe UI Symbol" w:cs="Segoe UI Symbol"/>
        </w:rPr>
        <w:t>⁊</w:t>
      </w:r>
      <w:r>
        <w:t xml:space="preserve"> les </w:t>
      </w:r>
      <w:r w:rsidR="001F0515">
        <w:t>d</w:t>
      </w:r>
      <w:r>
        <w:t>eniers</w:t>
      </w:r>
    </w:p>
    <w:p w14:paraId="1F2E1F76" w14:textId="77777777" w:rsidR="00F047B6" w:rsidRDefault="00F047B6" w:rsidP="00F047B6">
      <w:r>
        <w:lastRenderedPageBreak/>
        <w:t>demourront au pɿince</w:t>
      </w:r>
    </w:p>
    <w:p w14:paraId="4779BC92" w14:textId="77777777" w:rsidR="00F047B6" w:rsidRDefault="00F047B6" w:rsidP="00F047B6">
      <w:r>
        <w:t>comme acquis et foɿ-</w:t>
      </w:r>
    </w:p>
    <w:p w14:paraId="24440A8D" w14:textId="360A5049" w:rsidR="00F047B6" w:rsidRDefault="00F047B6" w:rsidP="00F047B6">
      <w:r>
        <w:t xml:space="preserve">faictz.Et </w:t>
      </w:r>
      <w:r w:rsidR="001F0515">
        <w:t>d</w:t>
      </w:r>
      <w:r>
        <w:t>e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trai-</w:t>
      </w:r>
    </w:p>
    <w:p w14:paraId="61559112" w14:textId="36F200F0" w:rsidR="00F047B6" w:rsidRDefault="00F047B6" w:rsidP="00F047B6">
      <w:r>
        <w:t xml:space="preserve">cte eu chapitre </w:t>
      </w:r>
      <w:r w:rsidR="001F0515">
        <w:t>d</w:t>
      </w:r>
      <w:r>
        <w:t>e ga-</w:t>
      </w:r>
    </w:p>
    <w:p w14:paraId="2AAB552E" w14:textId="0830D276" w:rsidR="00F047B6" w:rsidRDefault="00F047B6" w:rsidP="00F047B6">
      <w:r>
        <w:t xml:space="preserve">ges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achaptz nyez.</w:t>
      </w:r>
    </w:p>
    <w:p w14:paraId="09EF7FE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texte on peut</w:t>
      </w:r>
    </w:p>
    <w:p w14:paraId="440BAC78" w14:textId="1F19FD20" w:rsidR="00F047B6" w:rsidRDefault="00F047B6" w:rsidP="00F047B6">
      <w:r>
        <w:t xml:space="preserve">faire vng tel </w:t>
      </w:r>
      <w:r w:rsidR="001F0515">
        <w:t>d</w:t>
      </w:r>
      <w:r>
        <w:t>oubte.</w:t>
      </w:r>
    </w:p>
    <w:p w14:paraId="0EE45DB9" w14:textId="77777777" w:rsidR="00F047B6" w:rsidRDefault="00F047B6" w:rsidP="00F047B6">
      <w:r>
        <w:t>Scauoir ſe le marche</w:t>
      </w:r>
    </w:p>
    <w:p w14:paraId="69EC4BC9" w14:textId="6AAC9A21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nye,ſe lheritage ſera mis en la main </w:t>
      </w:r>
      <w:r w:rsidR="001F0515">
        <w:t>d</w:t>
      </w:r>
      <w:r>
        <w:t>u pɿince/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29244619" w14:textId="2B832E1A" w:rsidR="00F047B6" w:rsidRDefault="00F047B6" w:rsidP="00F047B6">
      <w:r>
        <w:t xml:space="preserve">levees cueillies par la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ou ſe il y ſe-</w:t>
      </w:r>
    </w:p>
    <w:p w14:paraId="6FA1EC05" w14:textId="3DEFEC0F" w:rsidR="00F047B6" w:rsidRDefault="00F047B6" w:rsidP="00F047B6">
      <w:r>
        <w:t xml:space="preserve">ra verbalement ſeulemēt pɿins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  <w:r>
        <w:rPr>
          <w:rFonts w:ascii="Cambria Math" w:hAnsi="Cambria Math" w:cs="Cambria Math"/>
        </w:rPr>
        <w:t>ℂ</w:t>
      </w:r>
      <w:r>
        <w:t>A</w:t>
      </w:r>
    </w:p>
    <w:p w14:paraId="31E86BD6" w14:textId="21E98F27" w:rsidR="00F047B6" w:rsidRDefault="00F047B6" w:rsidP="00F047B6">
      <w:r>
        <w:t xml:space="preserve">ce </w:t>
      </w:r>
      <w:r w:rsidR="001F0515">
        <w:t>d</w:t>
      </w:r>
      <w:r>
        <w:t xml:space="preserve">oubte on peut reſpondɿe que le tenant </w:t>
      </w:r>
      <w:r w:rsidR="001F0515">
        <w:t>d</w:t>
      </w:r>
      <w:r>
        <w:t>u marche</w:t>
      </w:r>
    </w:p>
    <w:p w14:paraId="3C7DB980" w14:textId="30E98B2B" w:rsidR="00F047B6" w:rsidRDefault="00F047B6" w:rsidP="00F047B6">
      <w:r>
        <w:t xml:space="preserve">ne en ſera point </w:t>
      </w:r>
      <w:r w:rsidR="001F0515">
        <w:t>d</w:t>
      </w:r>
      <w:r>
        <w:t xml:space="preserve">eſſaiſy </w:t>
      </w:r>
      <w:r w:rsidR="001F0515">
        <w:t>d</w:t>
      </w:r>
      <w:r>
        <w:t>e faict: et en iouyɿa iuſques a</w:t>
      </w:r>
    </w:p>
    <w:p w14:paraId="3E42254A" w14:textId="52B38B68" w:rsidR="00F047B6" w:rsidRDefault="00F047B6" w:rsidP="00F047B6">
      <w:r>
        <w:t xml:space="preserve">ce quil ait </w:t>
      </w:r>
      <w:r w:rsidR="001F0515">
        <w:t>d</w:t>
      </w:r>
      <w:r>
        <w:t>elaiſſe ledict marche:et ce peut cleremēt ap</w:t>
      </w:r>
    </w:p>
    <w:p w14:paraId="0A9D4DCB" w14:textId="77777777" w:rsidR="00F047B6" w:rsidRDefault="00F047B6" w:rsidP="00F047B6">
      <w:r>
        <w:t>paroir pour ce que le texte ne met point que aultremēt</w:t>
      </w:r>
    </w:p>
    <w:p w14:paraId="4FBE2A47" w14:textId="3A5B75D0" w:rsidR="00F047B6" w:rsidRDefault="00F047B6" w:rsidP="00F047B6">
      <w:r>
        <w:t xml:space="preserve">il </w:t>
      </w:r>
      <w:r w:rsidR="001F0515">
        <w:t>d</w:t>
      </w:r>
      <w:r>
        <w:t>oye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: ne que le tenant en</w:t>
      </w:r>
    </w:p>
    <w:p w14:paraId="4D68D536" w14:textId="7B54DA0F" w:rsidR="00F047B6" w:rsidRDefault="00F047B6" w:rsidP="00F047B6">
      <w:r>
        <w:t xml:space="preserve">ſoit </w:t>
      </w:r>
      <w:r w:rsidR="001F0515">
        <w:t>d</w:t>
      </w:r>
      <w:r>
        <w:t xml:space="preserve">eſſaiſy pendant le pɿoces:pource q̇ ſe il enchet </w:t>
      </w:r>
      <w:r w:rsidR="001F0515">
        <w:t>d</w:t>
      </w:r>
      <w:r>
        <w:t>u</w:t>
      </w:r>
    </w:p>
    <w:p w14:paraId="49C85647" w14:textId="54C5D7F7" w:rsidR="00F047B6" w:rsidRDefault="00F047B6" w:rsidP="00F047B6">
      <w:r>
        <w:t xml:space="preserve">pɿoces il </w:t>
      </w:r>
      <w:r w:rsidR="001F0515">
        <w:t>d</w:t>
      </w:r>
      <w:r>
        <w:t>oibt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les leuees/</w:t>
      </w:r>
      <w:r>
        <w:rPr>
          <w:rFonts w:ascii="Segoe UI Symbol" w:hAnsi="Segoe UI Symbol" w:cs="Segoe UI Symbol"/>
        </w:rPr>
        <w:t>⁊</w:t>
      </w:r>
      <w:r>
        <w:t xml:space="preserve"> perdɿe le marche:</w:t>
      </w:r>
    </w:p>
    <w:p w14:paraId="25A2BD95" w14:textId="5E651F98" w:rsidR="00F047B6" w:rsidRDefault="00F047B6" w:rsidP="00F047B6">
      <w:r>
        <w:t xml:space="preserve">et les </w:t>
      </w:r>
      <w:r w:rsidR="001F0515">
        <w:t>d</w:t>
      </w:r>
      <w:r>
        <w:t xml:space="preserve">eniers </w:t>
      </w:r>
      <w:r w:rsidR="001F0515">
        <w:t>d</w:t>
      </w:r>
      <w:r>
        <w:t>emourer au pɿince : et par ce appert la</w:t>
      </w:r>
    </w:p>
    <w:p w14:paraId="6F4FC429" w14:textId="297C2A9C" w:rsidR="00F047B6" w:rsidRDefault="00F047B6" w:rsidP="00F047B6">
      <w:r>
        <w:t xml:space="preserve">ſolution au </w:t>
      </w:r>
      <w:r w:rsidR="001F0515">
        <w:t>d</w:t>
      </w:r>
      <w:r>
        <w:t>oubte.</w:t>
      </w:r>
    </w:p>
    <w:p w14:paraId="62253A3A" w14:textId="77777777" w:rsidR="00F047B6" w:rsidRDefault="00F047B6" w:rsidP="00F047B6"/>
    <w:p w14:paraId="49379B1C" w14:textId="77777777" w:rsidR="00F047B6" w:rsidRDefault="00F047B6" w:rsidP="00F047B6"/>
    <w:p w14:paraId="75466B6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2993D771" w14:textId="77777777" w:rsidR="00F047B6" w:rsidRDefault="00F047B6" w:rsidP="00F047B6">
      <w:r>
        <w:t>g</w:t>
      </w:r>
    </w:p>
    <w:p w14:paraId="27BCCF5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Tout ce que lachepteur mettra </w:t>
      </w:r>
      <w:r>
        <w:rPr>
          <w:rFonts w:ascii="Segoe UI Symbol" w:hAnsi="Segoe UI Symbol" w:cs="Segoe UI Symbol"/>
        </w:rPr>
        <w:t>⁊</w:t>
      </w:r>
      <w:r>
        <w:t xml:space="preserve"> cet.Sur ce texte</w:t>
      </w:r>
    </w:p>
    <w:p w14:paraId="116BD6F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puiſ que le pɿoces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encommence le</w:t>
      </w:r>
    </w:p>
    <w:p w14:paraId="712178D8" w14:textId="64C4AEB6" w:rsidR="00F047B6" w:rsidRDefault="00F047B6" w:rsidP="00F047B6">
      <w:r>
        <w:t xml:space="preserve">tenant </w:t>
      </w:r>
      <w:r w:rsidR="001F0515">
        <w:t>d</w:t>
      </w:r>
      <w:r>
        <w:t xml:space="preserve">e lheritage ne le </w:t>
      </w:r>
      <w:r w:rsidR="001F0515">
        <w:t>d</w:t>
      </w:r>
      <w:r>
        <w:t>oibt pas augmenter ne edif-</w:t>
      </w:r>
    </w:p>
    <w:p w14:paraId="2C25F77F" w14:textId="76F35575" w:rsidR="00F047B6" w:rsidRDefault="00F047B6" w:rsidP="00F047B6">
      <w:r>
        <w:t xml:space="preserve">fier/ne auſſi au </w:t>
      </w:r>
      <w:r w:rsidR="001F0515">
        <w:t>d</w:t>
      </w:r>
      <w:r>
        <w:t xml:space="preserve">euant </w:t>
      </w:r>
      <w:r w:rsidR="001F0515">
        <w:t>d</w:t>
      </w:r>
      <w:r>
        <w:t>u pɿoces encommence : en lan</w:t>
      </w:r>
    </w:p>
    <w:p w14:paraId="479494E2" w14:textId="77777777" w:rsidR="00F047B6" w:rsidRDefault="00F047B6" w:rsidP="00F047B6">
      <w:r>
        <w:t>et iour q̄ len ſen peut clamer:et ſe il le faiſoit / on ne luy</w:t>
      </w:r>
    </w:p>
    <w:p w14:paraId="2A208276" w14:textId="77777777" w:rsidR="00F047B6" w:rsidRDefault="00F047B6" w:rsidP="00F047B6">
      <w:r>
        <w:t>en ſeroit tenu aulcune choſe rendre. Touteſfois peut il</w:t>
      </w:r>
    </w:p>
    <w:p w14:paraId="3C39B2F9" w14:textId="77777777" w:rsidR="00F047B6" w:rsidRDefault="00F047B6" w:rsidP="00F047B6">
      <w:r>
        <w:t>bien labourer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ꝓces et en lan et iour meſ-</w:t>
      </w:r>
    </w:p>
    <w:p w14:paraId="0C93C696" w14:textId="77777777" w:rsidR="00F047B6" w:rsidRDefault="00F047B6" w:rsidP="00F047B6">
      <w:r>
        <w:t>mes:car on luy en rendɿoit les ayɿeures et ſemences.</w:t>
      </w:r>
    </w:p>
    <w:p w14:paraId="1C3630F3" w14:textId="61B8689E" w:rsidR="00F047B6" w:rsidRDefault="00F047B6" w:rsidP="00F047B6">
      <w:r>
        <w:rPr>
          <w:rFonts w:ascii="Cambria Math" w:hAnsi="Cambria Math" w:cs="Cambria Math"/>
        </w:rPr>
        <w:t>ℂ</w:t>
      </w:r>
      <w:r>
        <w:t>Et auſſi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 xml:space="preserve">e neceſſite </w:t>
      </w:r>
      <w:r w:rsidR="001F0515">
        <w:t>d</w:t>
      </w:r>
      <w:r>
        <w:t>e faire eudict herita-</w:t>
      </w:r>
    </w:p>
    <w:p w14:paraId="6600A68D" w14:textId="77777777" w:rsidR="00F047B6" w:rsidRDefault="00F047B6" w:rsidP="00F047B6">
      <w:r>
        <w:t>ge aulcunes reparatiōs pour le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</w:t>
      </w:r>
      <w:r>
        <w:rPr>
          <w:rFonts w:ascii="Segoe UI Symbol" w:hAnsi="Segoe UI Symbol" w:cs="Segoe UI Symbol"/>
        </w:rPr>
        <w:t>⁊</w:t>
      </w:r>
      <w:r>
        <w:t xml:space="preserve"> tenir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at,</w:t>
      </w:r>
    </w:p>
    <w:p w14:paraId="42026BFA" w14:textId="5AA04133" w:rsidR="00F047B6" w:rsidRDefault="00F047B6" w:rsidP="00F047B6">
      <w:r>
        <w:t xml:space="preserve">il le pourroit faire:pour eſcheuer la ruine ou </w:t>
      </w:r>
      <w:r w:rsidR="001F0515">
        <w:t>d</w:t>
      </w:r>
      <w:r>
        <w:t>emolitio</w:t>
      </w:r>
    </w:p>
    <w:p w14:paraId="71F54037" w14:textId="76D0CB9F" w:rsidR="00F047B6" w:rsidRDefault="001F0515" w:rsidP="00F047B6">
      <w:r>
        <w:t>d</w:t>
      </w:r>
      <w:r w:rsidR="00F047B6">
        <w:t>udict heritage /et luy ſeroient renduz: mais le plus cō</w:t>
      </w:r>
    </w:p>
    <w:p w14:paraId="68AD7B7C" w14:textId="77777777" w:rsidR="00F047B6" w:rsidRDefault="00F047B6" w:rsidP="00F047B6">
      <w:r>
        <w:t>mun et le plus ſeur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(combien quil ne ſeroit pas ne-</w:t>
      </w:r>
    </w:p>
    <w:p w14:paraId="6267277A" w14:textId="752E07AB" w:rsidR="00F047B6" w:rsidRDefault="00F047B6" w:rsidP="00F047B6">
      <w:r>
        <w:t xml:space="preserve">ceſſaire) </w:t>
      </w:r>
      <w:r w:rsidR="001F0515">
        <w:t>d</w:t>
      </w:r>
      <w:r>
        <w:t xml:space="preserve">e le faire par congie et auctoɿite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et</w:t>
      </w:r>
    </w:p>
    <w:p w14:paraId="2A624E96" w14:textId="77777777" w:rsidR="00F047B6" w:rsidRDefault="00F047B6" w:rsidP="00F047B6">
      <w:r>
        <w:t>de le faire appɿecier : mais euquel cas ſe le marche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86D8D1D" w14:textId="77777777" w:rsidR="00F047B6" w:rsidRDefault="00F047B6" w:rsidP="00F047B6">
      <w:r>
        <w:t>attaint ou gage: il en conuient garnir auſſi bien comme</w:t>
      </w:r>
    </w:p>
    <w:p w14:paraId="3DCB42FD" w14:textId="6652E1CD" w:rsidR="00F047B6" w:rsidRDefault="00F047B6" w:rsidP="00F047B6">
      <w:r>
        <w:t xml:space="preserve">du pɿicipal/pourueu quil en appaire/mais </w:t>
      </w:r>
      <w:r w:rsidR="001F0515">
        <w:t>d</w:t>
      </w:r>
      <w:r>
        <w:t>e aultres</w:t>
      </w:r>
    </w:p>
    <w:p w14:paraId="39D5B941" w14:textId="59F91F84" w:rsidR="00F047B6" w:rsidRDefault="00F047B6" w:rsidP="00F047B6">
      <w:r>
        <w:lastRenderedPageBreak/>
        <w:t xml:space="preserve">choſes q̇ ne ſont point neceſſaires et </w:t>
      </w:r>
      <w:r w:rsidR="001F0515">
        <w:t>d</w:t>
      </w:r>
      <w:r>
        <w:t>equoy on ſe peut</w:t>
      </w:r>
    </w:p>
    <w:p w14:paraId="5730C82E" w14:textId="77777777" w:rsidR="00F047B6" w:rsidRDefault="00F047B6" w:rsidP="00F047B6">
      <w:r>
        <w:t>bien paſſer/qui les y mettroit on nen auroit rien.</w:t>
      </w:r>
    </w:p>
    <w:p w14:paraId="057C7730" w14:textId="04085C2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on peut faire vng tel </w:t>
      </w:r>
      <w:r w:rsidR="001F0515">
        <w:t>d</w:t>
      </w:r>
      <w:r>
        <w:t>oubte. Ung homme</w:t>
      </w:r>
    </w:p>
    <w:p w14:paraId="12F52430" w14:textId="77777777" w:rsidR="00F047B6" w:rsidRDefault="00F047B6" w:rsidP="00F047B6"/>
    <w:p w14:paraId="6179FE4E" w14:textId="77777777" w:rsidR="00F047B6" w:rsidRDefault="00F047B6" w:rsidP="00F047B6"/>
    <w:p w14:paraId="201DF15F" w14:textId="46748664" w:rsidR="00F047B6" w:rsidRDefault="00F047B6" w:rsidP="00F047B6">
      <w:r>
        <w:t xml:space="preserve">achepte vng heritage </w:t>
      </w:r>
      <w:r w:rsidR="001F0515">
        <w:t>d</w:t>
      </w:r>
      <w:r>
        <w:t xml:space="preserve">un aultre : et affin </w:t>
      </w:r>
      <w:r w:rsidR="001F0515">
        <w:t>d</w:t>
      </w:r>
      <w:r>
        <w:t>e couurir le</w:t>
      </w:r>
    </w:p>
    <w:p w14:paraId="37C186BB" w14:textId="6A19E360" w:rsidR="00F047B6" w:rsidRDefault="00F047B6" w:rsidP="00F047B6">
      <w:r>
        <w:t xml:space="preserve">retraict et fraulder les retrayeurs ſont </w:t>
      </w:r>
      <w:r w:rsidR="001F0515">
        <w:t>d</w:t>
      </w:r>
      <w:r>
        <w:t xml:space="preserve">accoɿd luy </w:t>
      </w:r>
      <w:r>
        <w:rPr>
          <w:rFonts w:ascii="Segoe UI Symbol" w:hAnsi="Segoe UI Symbol" w:cs="Segoe UI Symbol"/>
        </w:rPr>
        <w:t>⁊</w:t>
      </w:r>
      <w:r>
        <w:t xml:space="preserve"> le</w:t>
      </w:r>
    </w:p>
    <w:p w14:paraId="165A76C6" w14:textId="496EA7AA" w:rsidR="00F047B6" w:rsidRDefault="00F047B6" w:rsidP="00F047B6">
      <w:r>
        <w:t xml:space="preserve">vendeur que le marche ſoit faict par foɿme </w:t>
      </w:r>
      <w:r w:rsidR="001F0515">
        <w:t>d</w:t>
      </w:r>
      <w:r>
        <w:t>un eſchā-</w:t>
      </w:r>
    </w:p>
    <w:p w14:paraId="278B3E4E" w14:textId="77777777" w:rsidR="00F047B6" w:rsidRDefault="00F047B6" w:rsidP="00F047B6">
      <w:r>
        <w:t>ge frauldeuſe ou cōmet en iceluy marche aulcune aul-</w:t>
      </w:r>
    </w:p>
    <w:p w14:paraId="23E20EE7" w14:textId="77777777" w:rsidR="00F047B6" w:rsidRDefault="00F047B6" w:rsidP="00F047B6">
      <w:r>
        <w:t>tre fraulde et font lire la lettre contenante eſchange/ou</w:t>
      </w:r>
    </w:p>
    <w:p w14:paraId="32628238" w14:textId="77777777" w:rsidR="00F047B6" w:rsidRDefault="00F047B6" w:rsidP="00F047B6">
      <w:r>
        <w:t>au moins vient a con-</w:t>
      </w:r>
    </w:p>
    <w:p w14:paraId="082A7111" w14:textId="77777777" w:rsidR="00F047B6" w:rsidRDefault="00F047B6" w:rsidP="00F047B6">
      <w:r>
        <w:t>gnoiſſāce pquoy ceulx</w:t>
      </w:r>
    </w:p>
    <w:p w14:paraId="5F406108" w14:textId="1D6DE426" w:rsidR="00F047B6" w:rsidRDefault="001F0515" w:rsidP="00F047B6">
      <w:r>
        <w:t>d</w:t>
      </w:r>
      <w:r w:rsidR="00F047B6">
        <w:t>u lignage ne peuent</w:t>
      </w:r>
    </w:p>
    <w:p w14:paraId="43D7512A" w14:textId="77777777" w:rsidR="00F047B6" w:rsidRDefault="00F047B6" w:rsidP="00F047B6">
      <w:r>
        <w:t>pas auoir la cōgnoiſ-</w:t>
      </w:r>
    </w:p>
    <w:p w14:paraId="36518942" w14:textId="072EF080" w:rsidR="00F047B6" w:rsidRDefault="00F047B6" w:rsidP="00F047B6">
      <w:r>
        <w:t xml:space="preserve">ſance </w:t>
      </w:r>
      <w:r w:rsidR="001F0515">
        <w:t>d</w:t>
      </w:r>
      <w:r>
        <w:t>e la fraulde en</w:t>
      </w:r>
    </w:p>
    <w:p w14:paraId="710B6A03" w14:textId="0CFAECB4" w:rsidR="00F047B6" w:rsidRDefault="00F047B6" w:rsidP="00F047B6">
      <w:r>
        <w:t xml:space="preserve">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>u contract/</w:t>
      </w:r>
    </w:p>
    <w:p w14:paraId="5DEEE867" w14:textId="77777777" w:rsidR="00F047B6" w:rsidRDefault="00F047B6" w:rsidP="00F047B6">
      <w:r>
        <w:t>et par ce ne ſeu clamēt</w:t>
      </w:r>
    </w:p>
    <w:p w14:paraId="3156A63D" w14:textId="5F8D3345" w:rsidR="00F047B6" w:rsidRDefault="00F047B6" w:rsidP="00F047B6">
      <w:r>
        <w:t xml:space="preserve">point </w:t>
      </w:r>
      <w:r w:rsidR="001F0515">
        <w:t>d</w:t>
      </w:r>
      <w:r>
        <w:t>u marche/cuy-</w:t>
      </w:r>
    </w:p>
    <w:p w14:paraId="64343E6F" w14:textId="77777777" w:rsidR="00F047B6" w:rsidRDefault="00F047B6" w:rsidP="00F047B6">
      <w:r>
        <w:t>dant que il ny ait que</w:t>
      </w:r>
    </w:p>
    <w:p w14:paraId="434C2514" w14:textId="77777777" w:rsidR="00F047B6" w:rsidRDefault="00F047B6" w:rsidP="00F047B6">
      <w:r>
        <w:t>eſchange : et en entre-</w:t>
      </w:r>
    </w:p>
    <w:p w14:paraId="5B375AAA" w14:textId="77777777" w:rsidR="00F047B6" w:rsidRDefault="00F047B6" w:rsidP="00F047B6">
      <w:r>
        <w:t>tenant la fraulde / la-</w:t>
      </w:r>
    </w:p>
    <w:p w14:paraId="759E02E5" w14:textId="377EF717" w:rsidR="00F047B6" w:rsidRDefault="00F047B6" w:rsidP="00F047B6">
      <w:r>
        <w:t xml:space="preserve">chepteur faict faire </w:t>
      </w:r>
      <w:r w:rsidR="001F0515">
        <w:t>d</w:t>
      </w:r>
      <w:r>
        <w:t>e</w:t>
      </w:r>
    </w:p>
    <w:p w14:paraId="49E214E9" w14:textId="77777777" w:rsidR="00F047B6" w:rsidRDefault="00F047B6" w:rsidP="00F047B6">
      <w:r>
        <w:t>grandz edifices ſur lhe</w:t>
      </w:r>
    </w:p>
    <w:p w14:paraId="01490318" w14:textId="77777777" w:rsidR="00F047B6" w:rsidRDefault="00F047B6" w:rsidP="00F047B6">
      <w:r>
        <w:t>ritage plus grandz q̇l</w:t>
      </w:r>
    </w:p>
    <w:p w14:paraId="69085807" w14:textId="77777777" w:rsidR="00F047B6" w:rsidRDefault="00F047B6" w:rsidP="00F047B6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/ ou q̄</w:t>
      </w:r>
    </w:p>
    <w:p w14:paraId="0025FA1C" w14:textId="7078BBAF" w:rsidR="00F047B6" w:rsidRDefault="00F047B6" w:rsidP="00F047B6">
      <w:r>
        <w:t xml:space="preserve">la valeur </w:t>
      </w:r>
      <w:r w:rsidR="001F0515">
        <w:t>d</w:t>
      </w:r>
      <w:r>
        <w:t>iceluy heri-</w:t>
      </w:r>
    </w:p>
    <w:p w14:paraId="4BF8C2E3" w14:textId="77777777" w:rsidR="00F047B6" w:rsidRDefault="00F047B6" w:rsidP="00F047B6">
      <w:r>
        <w:t>tage ne req̇ert / affin q̄</w:t>
      </w:r>
    </w:p>
    <w:p w14:paraId="21595995" w14:textId="3C8CDC26" w:rsidR="00F047B6" w:rsidRDefault="00F047B6" w:rsidP="00F047B6">
      <w:r>
        <w:t xml:space="preserve">ſe aulcun </w:t>
      </w:r>
      <w:r w:rsidR="001F0515">
        <w:t>d</w:t>
      </w:r>
      <w:r>
        <w:t>u lignage</w:t>
      </w:r>
    </w:p>
    <w:p w14:paraId="7BCE6631" w14:textId="77777777" w:rsidR="00F047B6" w:rsidRDefault="00F047B6" w:rsidP="00F047B6">
      <w:r>
        <w:t>ayant apɿes gnoiſſan</w:t>
      </w:r>
    </w:p>
    <w:p w14:paraId="3833676D" w14:textId="5F495DF2" w:rsidR="00F047B6" w:rsidRDefault="00F047B6" w:rsidP="00F047B6">
      <w:r>
        <w:t xml:space="preserve">ce </w:t>
      </w:r>
      <w:r w:rsidR="001F0515">
        <w:t>d</w:t>
      </w:r>
      <w:r>
        <w:t>e la fraulde ne luy</w:t>
      </w:r>
    </w:p>
    <w:p w14:paraId="2713A3BB" w14:textId="77777777" w:rsidR="00F047B6" w:rsidRDefault="00F047B6" w:rsidP="00F047B6">
      <w:r>
        <w:t>puiſſent payer le pɿix</w:t>
      </w:r>
    </w:p>
    <w:p w14:paraId="377CFC53" w14:textId="281E8E6A" w:rsidR="00F047B6" w:rsidRDefault="001F0515" w:rsidP="00F047B6">
      <w:r>
        <w:t>d</w:t>
      </w:r>
      <w:r w:rsidR="00F047B6">
        <w:t>eſdictz edifices aucc</w:t>
      </w:r>
    </w:p>
    <w:p w14:paraId="50E8C941" w14:textId="34F063ED" w:rsidR="00F047B6" w:rsidRDefault="00F047B6" w:rsidP="00F047B6">
      <w:r>
        <w:t xml:space="preserve">le pɿix </w:t>
      </w:r>
      <w:r w:rsidR="001F0515">
        <w:t>d</w:t>
      </w:r>
      <w:r>
        <w:t>u marche/et q̄</w:t>
      </w:r>
    </w:p>
    <w:p w14:paraId="0D7D98EF" w14:textId="77777777" w:rsidR="00F047B6" w:rsidRDefault="00F047B6" w:rsidP="00F047B6">
      <w:r>
        <w:t>par ce ceſſaſſent a eulx</w:t>
      </w:r>
    </w:p>
    <w:p w14:paraId="2660C5E5" w14:textId="0D407113" w:rsidR="00F047B6" w:rsidRDefault="00F047B6" w:rsidP="00F047B6">
      <w:r>
        <w:t xml:space="preserve">clamer.Et </w:t>
      </w:r>
      <w:r w:rsidR="001F0515">
        <w:t>d</w:t>
      </w:r>
      <w:r>
        <w:t>epuis auI</w:t>
      </w:r>
    </w:p>
    <w:p w14:paraId="69949717" w14:textId="124FA964" w:rsidR="00F047B6" w:rsidRDefault="00F047B6" w:rsidP="00F047B6">
      <w:r>
        <w:t xml:space="preserve">cun </w:t>
      </w:r>
      <w:r w:rsidR="001F0515">
        <w:t>d</w:t>
      </w:r>
      <w:r>
        <w:t xml:space="preserve">e ceulx </w:t>
      </w:r>
      <w:r w:rsidR="001F0515">
        <w:t>d</w:t>
      </w:r>
      <w:r>
        <w:t>u ligna-</w:t>
      </w:r>
    </w:p>
    <w:p w14:paraId="04753057" w14:textId="77777777" w:rsidR="00F047B6" w:rsidRDefault="00F047B6" w:rsidP="00F047B6">
      <w:r>
        <w:t>ge apperceuant ladi-</w:t>
      </w:r>
    </w:p>
    <w:p w14:paraId="1ECC2B0F" w14:textId="5A7612A0" w:rsidR="00F047B6" w:rsidRDefault="00F047B6" w:rsidP="00F047B6">
      <w:r>
        <w:t xml:space="preserve">cte fraulde ſe clame </w:t>
      </w:r>
      <w:r w:rsidR="001F0515">
        <w:t>d</w:t>
      </w:r>
      <w:r>
        <w:t>u</w:t>
      </w:r>
    </w:p>
    <w:p w14:paraId="199CB3CC" w14:textId="0DFCA8C0" w:rsidR="00F047B6" w:rsidRDefault="00F047B6" w:rsidP="00F047B6">
      <w:r>
        <w:t xml:space="preserve">marche et le </w:t>
      </w:r>
      <w:r w:rsidR="001F0515">
        <w:t>d</w:t>
      </w:r>
      <w:r>
        <w:t>eman-</w:t>
      </w:r>
    </w:p>
    <w:p w14:paraId="2BAA4851" w14:textId="77777777" w:rsidR="00F047B6" w:rsidRDefault="00F047B6" w:rsidP="00F047B6">
      <w:r>
        <w:t>de comme fraudeulx</w:t>
      </w:r>
    </w:p>
    <w:p w14:paraId="3EA50F89" w14:textId="77777777" w:rsidR="00F047B6" w:rsidRDefault="00F047B6" w:rsidP="00F047B6">
      <w:r>
        <w:t>et vient a entente. Scauoir ſe le retrayeur payera tous</w:t>
      </w:r>
    </w:p>
    <w:p w14:paraId="5D51D8E1" w14:textId="7FE2B8F1" w:rsidR="00F047B6" w:rsidRDefault="00F047B6" w:rsidP="00F047B6">
      <w:r>
        <w:t>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ementz </w:t>
      </w:r>
      <w:r w:rsidR="001F0515">
        <w:t>d</w:t>
      </w:r>
      <w:r>
        <w:t>icelles edifices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pas ne-</w:t>
      </w:r>
    </w:p>
    <w:p w14:paraId="27FA0EF9" w14:textId="57CB0EA3" w:rsidR="00F047B6" w:rsidRDefault="00F047B6" w:rsidP="00F047B6">
      <w:r>
        <w:t xml:space="preserve">ceſſaires:ou ſe il ne payera que le pɿix raiſonnable </w:t>
      </w:r>
      <w:r w:rsidR="001F0515">
        <w:t>d</w:t>
      </w:r>
      <w:r>
        <w:t>es</w:t>
      </w:r>
    </w:p>
    <w:p w14:paraId="3F1D3B20" w14:textId="77777777" w:rsidR="00F047B6" w:rsidRDefault="00F047B6" w:rsidP="00F047B6">
      <w:r>
        <w:t>edifices ou reparations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neceſſaires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F721E34" w14:textId="4B7D0186" w:rsidR="00F047B6" w:rsidRDefault="00F047B6" w:rsidP="00F047B6">
      <w:r>
        <w:t xml:space="preserve">faictes ſur ledict heritage ſelon leſſence ou valeur </w:t>
      </w:r>
      <w:r w:rsidR="001F0515">
        <w:t>d</w:t>
      </w:r>
      <w:r>
        <w:t>ice-</w:t>
      </w:r>
    </w:p>
    <w:p w14:paraId="37FD9A17" w14:textId="26652977" w:rsidR="00F047B6" w:rsidRDefault="00F047B6" w:rsidP="00F047B6">
      <w:r>
        <w:t xml:space="preserve">luy.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reſpōdɿe q̄ ledict clamant</w:t>
      </w:r>
    </w:p>
    <w:p w14:paraId="170D3F19" w14:textId="77777777" w:rsidR="00F047B6" w:rsidRDefault="00F047B6" w:rsidP="00F047B6">
      <w:r>
        <w:lastRenderedPageBreak/>
        <w:t>nen ſeroit tenu payer ſinon les reparations neceſſaires/</w:t>
      </w:r>
    </w:p>
    <w:p w14:paraId="723A544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non pas les aultres qui ſerōt faictes en fraulde. Car</w:t>
      </w:r>
    </w:p>
    <w:p w14:paraId="42C042D2" w14:textId="1A125FDD" w:rsidR="00F047B6" w:rsidRDefault="00F047B6" w:rsidP="00F047B6">
      <w:r>
        <w:t xml:space="preserve">ſelō </w:t>
      </w:r>
      <w:r w:rsidR="001F0515">
        <w:t>d</w:t>
      </w:r>
      <w:r>
        <w:t>ɿoict/raiſon/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ume:toute fraulde </w:t>
      </w:r>
      <w:r w:rsidR="001F0515">
        <w:t>d</w:t>
      </w:r>
      <w:r>
        <w:t>oibt pɿe-</w:t>
      </w:r>
    </w:p>
    <w:p w14:paraId="64D04515" w14:textId="77777777" w:rsidR="00F047B6" w:rsidRDefault="00F047B6" w:rsidP="00F047B6">
      <w:r>
        <w:t>iudicier a celuy qui la faict/</w:t>
      </w:r>
      <w:r>
        <w:rPr>
          <w:rFonts w:ascii="Segoe UI Symbol" w:hAnsi="Segoe UI Symbol" w:cs="Segoe UI Symbol"/>
        </w:rPr>
        <w:t>⁊</w:t>
      </w:r>
      <w:r>
        <w:t xml:space="preserve"> non pas a celuy quon cuy</w:t>
      </w:r>
    </w:p>
    <w:p w14:paraId="24F72BD2" w14:textId="263728D9" w:rsidR="00F047B6" w:rsidRDefault="00F047B6" w:rsidP="00F047B6">
      <w:r>
        <w:t xml:space="preserve">de fraulder.Et ſe la raiſon </w:t>
      </w:r>
      <w:r w:rsidR="001F0515">
        <w:t>d</w:t>
      </w:r>
      <w:r>
        <w:t xml:space="preserve">u </w:t>
      </w:r>
      <w:r w:rsidR="001F0515">
        <w:t>d</w:t>
      </w:r>
      <w:r>
        <w:t>oubte auoit lieu / tous</w:t>
      </w:r>
    </w:p>
    <w:p w14:paraId="3958CE10" w14:textId="4763B20E" w:rsidR="00F047B6" w:rsidRDefault="00F047B6" w:rsidP="00F047B6">
      <w:r>
        <w:t xml:space="preserve">clamantz ſeroient frauldez et pɿeiudiciez en leur </w:t>
      </w:r>
      <w:r w:rsidR="001F0515">
        <w:t>d</w:t>
      </w:r>
      <w:r>
        <w:t>ɿoict</w:t>
      </w:r>
    </w:p>
    <w:p w14:paraId="1EE60D30" w14:textId="1C7D4A4F" w:rsidR="00F047B6" w:rsidRDefault="001F0515" w:rsidP="00F047B6">
      <w:r>
        <w:t>d</w:t>
      </w:r>
      <w:r w:rsidR="00F047B6">
        <w:t>e clameur /q̇ par cou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ume leur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ottroyee en faueur</w:t>
      </w:r>
    </w:p>
    <w:p w14:paraId="7A94A7F3" w14:textId="77777777" w:rsidR="00F047B6" w:rsidRDefault="00F047B6" w:rsidP="00F047B6">
      <w:r>
        <w:t xml:space="preserve">de lignage </w:t>
      </w:r>
      <w:r>
        <w:rPr>
          <w:rFonts w:ascii="Segoe UI Symbol" w:hAnsi="Segoe UI Symbol" w:cs="Segoe UI Symbol"/>
        </w:rPr>
        <w:t>⁊</w:t>
      </w:r>
      <w:r>
        <w:t xml:space="preserve"> affin q̄ lheritage ne ſoit aliene ne mis hoɿe</w:t>
      </w:r>
    </w:p>
    <w:p w14:paraId="33FC1A5A" w14:textId="2BEDC6D9" w:rsidR="00F047B6" w:rsidRDefault="00F047B6" w:rsidP="00F047B6">
      <w:r>
        <w:t xml:space="preserve">de la ligne </w:t>
      </w:r>
      <w:r w:rsidR="001F0515">
        <w:t>d</w:t>
      </w:r>
      <w:r>
        <w:t>u vendeur/</w:t>
      </w:r>
      <w:r>
        <w:rPr>
          <w:rFonts w:ascii="Segoe UI Symbol" w:hAnsi="Segoe UI Symbol" w:cs="Segoe UI Symbol"/>
        </w:rPr>
        <w:t>⁊</w:t>
      </w:r>
      <w:r>
        <w:t xml:space="preserve"> y a moindɿe inconueniēt que</w:t>
      </w:r>
    </w:p>
    <w:p w14:paraId="698BB8F2" w14:textId="77777777" w:rsidR="00F047B6" w:rsidRDefault="00F047B6" w:rsidP="00F047B6">
      <w:r>
        <w:t xml:space="preserve">lachepteur qui a commis la fraulde en ſoit puny </w:t>
      </w:r>
      <w:r>
        <w:rPr>
          <w:rFonts w:ascii="Segoe UI Symbol" w:hAnsi="Segoe UI Symbol" w:cs="Segoe UI Symbol"/>
        </w:rPr>
        <w:t>⁊</w:t>
      </w:r>
      <w:r>
        <w:t xml:space="preserve"> per-</w:t>
      </w:r>
    </w:p>
    <w:p w14:paraId="30431C58" w14:textId="77777777" w:rsidR="00F047B6" w:rsidRDefault="00F047B6" w:rsidP="00F047B6">
      <w:r>
        <w:t>dɿe ſes reparations quil a miſes pour cuyder pɿeiudi-</w:t>
      </w:r>
    </w:p>
    <w:p w14:paraId="19A31C2F" w14:textId="77AE0896" w:rsidR="00F047B6" w:rsidRDefault="00F047B6" w:rsidP="00F047B6">
      <w:r>
        <w:t>cier le clamant / que ledict clamant ſoit fru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 ſadi-</w:t>
      </w:r>
    </w:p>
    <w:p w14:paraId="217D041A" w14:textId="26799B00" w:rsidR="00F047B6" w:rsidRDefault="00F047B6" w:rsidP="00F047B6">
      <w:r>
        <w:t xml:space="preserve">cte clameur.Et ainſi appert la reſponſe au </w:t>
      </w:r>
      <w:r w:rsidR="001F0515">
        <w:t>d</w:t>
      </w:r>
      <w:r>
        <w:t>oubte.</w:t>
      </w:r>
    </w:p>
    <w:p w14:paraId="541328CB" w14:textId="3F6DA90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 xml:space="preserve">oibt noter que ſe le tenāt </w:t>
      </w:r>
      <w:r w:rsidR="001F0515">
        <w:t>d</w:t>
      </w:r>
      <w:r>
        <w:t>u marche leue</w:t>
      </w:r>
    </w:p>
    <w:p w14:paraId="7E10DB4B" w14:textId="77777777" w:rsidR="00F047B6" w:rsidRDefault="00F047B6" w:rsidP="00F047B6">
      <w:r>
        <w:t>et cueult aulcuns ablez ou aultres fruictz q̄ la terre ſou-</w:t>
      </w:r>
    </w:p>
    <w:p w14:paraId="67B9CD7F" w14:textId="42ED31D3" w:rsidR="00F047B6" w:rsidRDefault="00F047B6" w:rsidP="00F047B6">
      <w:r>
        <w:t xml:space="preserve">loit rendre au </w:t>
      </w:r>
      <w:r w:rsidR="001F0515">
        <w:t>d</w:t>
      </w:r>
      <w:r>
        <w:t xml:space="preserve">euant </w:t>
      </w:r>
      <w:r w:rsidR="001F0515">
        <w:t>d</w:t>
      </w:r>
      <w:r>
        <w:t>u pɿoces encommence il nen rē-</w:t>
      </w:r>
    </w:p>
    <w:p w14:paraId="5E0D67B6" w14:textId="4B940F0D" w:rsidR="00F047B6" w:rsidRDefault="00F047B6" w:rsidP="00F047B6">
      <w:r>
        <w:t xml:space="preserve">dɿa rien:iaſoit ce que on ſen clame apɿes </w:t>
      </w:r>
      <w:r>
        <w:rPr>
          <w:rFonts w:ascii="Segoe UI Symbol" w:hAnsi="Segoe UI Symbol" w:cs="Segoe UI Symbol"/>
        </w:rPr>
        <w:t>⁊</w:t>
      </w:r>
      <w:r>
        <w:t xml:space="preserve"> quil </w:t>
      </w:r>
      <w:r w:rsidR="001F0515">
        <w:t>d</w:t>
      </w:r>
      <w:r>
        <w:t>elaiſſe</w:t>
      </w:r>
    </w:p>
    <w:p w14:paraId="4350A482" w14:textId="77777777" w:rsidR="00F047B6" w:rsidRDefault="00F047B6" w:rsidP="00F047B6">
      <w:r>
        <w:t>le marche:pource que telles choſes q̇ ne ſe peuent con</w:t>
      </w:r>
    </w:p>
    <w:p w14:paraId="07C3DE94" w14:textId="77777777" w:rsidR="00F047B6" w:rsidRDefault="00F047B6" w:rsidP="00F047B6">
      <w:r>
        <w:t>ſeruer ſur leſdictz heritages:mais ſe ce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choſes q̇</w:t>
      </w:r>
    </w:p>
    <w:p w14:paraId="003E94F5" w14:textId="77777777" w:rsidR="00F047B6" w:rsidRDefault="00F047B6" w:rsidP="00F047B6">
      <w:r>
        <w:t>ſe peuſſent conſeruer comme bois:iaſoit ce quil cheu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BE52F86" w14:textId="77F2566E" w:rsidR="00F047B6" w:rsidRDefault="00F047B6" w:rsidP="00F047B6">
      <w:r>
        <w:t xml:space="preserve">en ccuppe/on les rēdoit. </w:t>
      </w:r>
      <w:r>
        <w:rPr>
          <w:rFonts w:ascii="Cambria Math" w:hAnsi="Cambria Math" w:cs="Cambria Math"/>
        </w:rPr>
        <w:t>ℂ</w:t>
      </w:r>
      <w:r>
        <w:t xml:space="preserve">Item lē </w:t>
      </w:r>
      <w:r w:rsidR="001F0515">
        <w:t>d</w:t>
      </w:r>
      <w:r>
        <w:t>oibt noter que ſe</w:t>
      </w:r>
    </w:p>
    <w:p w14:paraId="225D348C" w14:textId="77777777" w:rsidR="00F047B6" w:rsidRDefault="00F047B6" w:rsidP="00F047B6">
      <w:r>
        <w:t xml:space="preserve">le ꝓces pendant le tenāt vient </w:t>
      </w:r>
      <w:r>
        <w:rPr>
          <w:rFonts w:ascii="Segoe UI Symbol" w:hAnsi="Segoe UI Symbol" w:cs="Segoe UI Symbol"/>
        </w:rPr>
        <w:t>⁊</w:t>
      </w:r>
      <w:r>
        <w:t xml:space="preserve"> cueult aulcuns fruictz</w:t>
      </w:r>
    </w:p>
    <w:p w14:paraId="6CB5B34D" w14:textId="77777777" w:rsidR="00F047B6" w:rsidRDefault="00F047B6" w:rsidP="00F047B6">
      <w:r>
        <w:t>ſur ledict heritage:cil qui obtiendɿa le marche les aura</w:t>
      </w:r>
    </w:p>
    <w:p w14:paraId="11AC8604" w14:textId="16E06467" w:rsidR="00F047B6" w:rsidRDefault="00F047B6" w:rsidP="00F047B6">
      <w:r>
        <w:t xml:space="preserve">ſil les veult en payant ayreures les </w:t>
      </w:r>
      <w:r>
        <w:rPr>
          <w:rFonts w:ascii="Segoe UI Symbol" w:hAnsi="Segoe UI Symbol" w:cs="Segoe UI Symbol"/>
        </w:rPr>
        <w:t>⁊</w:t>
      </w:r>
      <w:r>
        <w:t xml:space="preserve"> ſemēces/cōe </w:t>
      </w:r>
      <w:r w:rsidR="001F0515">
        <w:t>d</w:t>
      </w:r>
      <w:r>
        <w:t>ict</w:t>
      </w:r>
    </w:p>
    <w:p w14:paraId="229DF07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:ou ſil veult il les laiſſera et nen payera rien comme</w:t>
      </w:r>
    </w:p>
    <w:p w14:paraId="201DE03E" w14:textId="5F89C8F0" w:rsidR="00F047B6" w:rsidRDefault="00F047B6" w:rsidP="00F047B6">
      <w:r>
        <w:t>dyent aulcuns/mais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entendre </w:t>
      </w:r>
      <w:r w:rsidR="001F0515">
        <w:t>d</w:t>
      </w:r>
      <w:r>
        <w:t>es leuees</w:t>
      </w:r>
      <w:r>
        <w:rPr>
          <w:rFonts w:ascii="Segoe UI Symbol" w:hAnsi="Segoe UI Symbol" w:cs="Segoe UI Symbol"/>
        </w:rPr>
        <w:t>⁊</w:t>
      </w:r>
      <w:r>
        <w:t xml:space="preserve"> ablez</w:t>
      </w:r>
    </w:p>
    <w:p w14:paraId="35305F0D" w14:textId="77777777" w:rsidR="00F047B6" w:rsidRDefault="00F047B6" w:rsidP="00F047B6"/>
    <w:p w14:paraId="1BBB35DD" w14:textId="77777777" w:rsidR="00F047B6" w:rsidRDefault="00F047B6" w:rsidP="00F047B6"/>
    <w:p w14:paraId="780E2557" w14:textId="2F4F6B96" w:rsidR="00F047B6" w:rsidRDefault="00F047B6" w:rsidP="00F047B6">
      <w:r>
        <w:t xml:space="preserve">De querelle </w:t>
      </w:r>
      <w:r w:rsidR="001F0515">
        <w:t>d</w:t>
      </w:r>
      <w:r>
        <w:t>e fiefbendu,</w:t>
      </w:r>
    </w:p>
    <w:p w14:paraId="51BB7470" w14:textId="77777777" w:rsidR="00F047B6" w:rsidRDefault="00F047B6" w:rsidP="00F047B6">
      <w:r>
        <w:t>Fo.cxliii.</w:t>
      </w:r>
    </w:p>
    <w:p w14:paraId="1F6ED404" w14:textId="77777777" w:rsidR="00F047B6" w:rsidRDefault="00F047B6" w:rsidP="00F047B6"/>
    <w:p w14:paraId="79C8636F" w14:textId="77777777" w:rsidR="00F047B6" w:rsidRDefault="00F047B6" w:rsidP="00F047B6"/>
    <w:p w14:paraId="179B8C31" w14:textId="77777777" w:rsidR="00F047B6" w:rsidRDefault="00F047B6" w:rsidP="00F047B6">
      <w:r>
        <w:t>h</w:t>
      </w:r>
    </w:p>
    <w:p w14:paraId="455DF8CF" w14:textId="77777777" w:rsidR="00F047B6" w:rsidRDefault="00F047B6" w:rsidP="00F047B6">
      <w:r>
        <w:t>rēdu.Et ſe lachepteur</w:t>
      </w:r>
    </w:p>
    <w:p w14:paraId="411F0234" w14:textId="4FBE8CB3" w:rsidR="00F047B6" w:rsidRDefault="00F047B6" w:rsidP="00F047B6">
      <w:r>
        <w:t xml:space="preserve">dict quil paya plus </w:t>
      </w:r>
      <w:r w:rsidR="001F0515">
        <w:t>d</w:t>
      </w:r>
      <w:r>
        <w:t>e</w:t>
      </w:r>
    </w:p>
    <w:p w14:paraId="5DA45909" w14:textId="77777777" w:rsidR="00F047B6" w:rsidRDefault="00F047B6" w:rsidP="00F047B6">
      <w:r>
        <w:t>la terre q̄ le retrayeur</w:t>
      </w:r>
    </w:p>
    <w:p w14:paraId="04F88770" w14:textId="77777777" w:rsidR="00F047B6" w:rsidRDefault="00F047B6" w:rsidP="00F047B6">
      <w:r>
        <w:t>ne luy offre/la verite en</w:t>
      </w:r>
    </w:p>
    <w:p w14:paraId="4D708D02" w14:textId="77777777" w:rsidR="00F047B6" w:rsidRDefault="00F047B6" w:rsidP="00F047B6">
      <w:r>
        <w:t>ſera enquiſe par le ſer-</w:t>
      </w:r>
    </w:p>
    <w:p w14:paraId="71DE5DD7" w14:textId="72F61E71" w:rsidR="00F047B6" w:rsidRDefault="00F047B6" w:rsidP="00F047B6">
      <w:r>
        <w:t xml:space="preserve">ment </w:t>
      </w:r>
      <w:r w:rsidR="001F0515">
        <w:t>d</w:t>
      </w:r>
      <w:r>
        <w:t xml:space="preserve">u vendeur et </w:t>
      </w:r>
      <w:r w:rsidR="001F0515">
        <w:t>d</w:t>
      </w:r>
      <w:r>
        <w:t>e</w:t>
      </w:r>
    </w:p>
    <w:p w14:paraId="7AC2F252" w14:textId="77777777" w:rsidR="00F047B6" w:rsidRDefault="00F047B6" w:rsidP="00F047B6">
      <w:r>
        <w:t>lachepteur Et ſe ilz ſōt</w:t>
      </w:r>
    </w:p>
    <w:p w14:paraId="23D71F50" w14:textId="3CA0B54B" w:rsidR="00F047B6" w:rsidRDefault="00F047B6" w:rsidP="00F047B6">
      <w:r>
        <w:t xml:space="preserve">a </w:t>
      </w:r>
      <w:r w:rsidR="001F0515">
        <w:t>d</w:t>
      </w:r>
      <w:r>
        <w:t>eſcoɿd/ il ſera ſceu p</w:t>
      </w:r>
    </w:p>
    <w:p w14:paraId="0ED90CB8" w14:textId="77777777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e:et cil q̇ en ſe-</w:t>
      </w:r>
    </w:p>
    <w:p w14:paraId="37C99B5A" w14:textId="77777777" w:rsidR="00F047B6" w:rsidRDefault="00F047B6" w:rsidP="00F047B6">
      <w:r>
        <w:t>ra attainct ſera en amē</w:t>
      </w:r>
    </w:p>
    <w:p w14:paraId="4C59A17D" w14:textId="77777777" w:rsidR="00F047B6" w:rsidRDefault="00F047B6" w:rsidP="00F047B6">
      <w:r>
        <w:lastRenderedPageBreak/>
        <w:t>i</w:t>
      </w:r>
    </w:p>
    <w:p w14:paraId="2595116D" w14:textId="77777777" w:rsidR="00F047B6" w:rsidRDefault="00F047B6" w:rsidP="00F047B6">
      <w:r>
        <w:t>de.</w:t>
      </w:r>
      <w:r>
        <w:rPr>
          <w:rFonts w:ascii="Cambria Math" w:hAnsi="Cambria Math" w:cs="Cambria Math"/>
        </w:rPr>
        <w:t>ℂ</w:t>
      </w:r>
      <w:r>
        <w:t>Se aulcun a con</w:t>
      </w:r>
    </w:p>
    <w:p w14:paraId="62CA5458" w14:textId="77777777" w:rsidR="00F047B6" w:rsidRDefault="00F047B6" w:rsidP="00F047B6">
      <w:r>
        <w:t>quis terre et il la vēd/</w:t>
      </w:r>
    </w:p>
    <w:p w14:paraId="07129455" w14:textId="50D8B7DD" w:rsidR="00F047B6" w:rsidRDefault="00F047B6" w:rsidP="00F047B6">
      <w:r>
        <w:t xml:space="preserve">chaſcun qui ſera </w:t>
      </w:r>
      <w:r w:rsidR="001F0515">
        <w:t>d</w:t>
      </w:r>
      <w:r>
        <w:t>e ſon</w:t>
      </w:r>
    </w:p>
    <w:p w14:paraId="6ED1249E" w14:textId="77777777" w:rsidR="00F047B6" w:rsidRDefault="00F047B6" w:rsidP="00F047B6">
      <w:r>
        <w:t>lignage la poͬra retrai-</w:t>
      </w:r>
    </w:p>
    <w:p w14:paraId="6876B3E3" w14:textId="77777777" w:rsidR="00F047B6" w:rsidRDefault="00F047B6" w:rsidP="00F047B6">
      <w:r>
        <w:t>re / ſe le plus pɿochain</w:t>
      </w:r>
    </w:p>
    <w:p w14:paraId="2CDFFA49" w14:textId="77777777" w:rsidR="00F047B6" w:rsidRDefault="00F047B6" w:rsidP="00F047B6">
      <w:r>
        <w:t>3.</w:t>
      </w:r>
    </w:p>
    <w:p w14:paraId="27918ECC" w14:textId="77777777" w:rsidR="00F047B6" w:rsidRDefault="00F047B6" w:rsidP="00F047B6">
      <w:r>
        <w:t>ne la requiert. Et le ſei</w:t>
      </w:r>
    </w:p>
    <w:p w14:paraId="161FFE81" w14:textId="77777777" w:rsidR="00F047B6" w:rsidRDefault="00F047B6" w:rsidP="00F047B6">
      <w:r>
        <w:t>gneur peut loɿs retrai-</w:t>
      </w:r>
    </w:p>
    <w:p w14:paraId="64735EE5" w14:textId="77777777" w:rsidR="00F047B6" w:rsidRDefault="00F047B6" w:rsidP="00F047B6"/>
    <w:p w14:paraId="390C74B2" w14:textId="77777777" w:rsidR="00F047B6" w:rsidRDefault="00F047B6" w:rsidP="00F047B6"/>
    <w:p w14:paraId="2DE5B405" w14:textId="77777777" w:rsidR="00F047B6" w:rsidRDefault="00F047B6" w:rsidP="00F047B6">
      <w:r>
        <w:t>re le marche/quād aul</w:t>
      </w:r>
    </w:p>
    <w:p w14:paraId="6037F81C" w14:textId="4EC93074" w:rsidR="00F047B6" w:rsidRDefault="00F047B6" w:rsidP="00F047B6">
      <w:r>
        <w:t xml:space="preserve">cun </w:t>
      </w:r>
      <w:r w:rsidR="001F0515">
        <w:t>d</w:t>
      </w:r>
      <w:r>
        <w:t>u lignage ne le re</w:t>
      </w:r>
    </w:p>
    <w:p w14:paraId="5E36314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</w:p>
    <w:p w14:paraId="600D21DF" w14:textId="26D5082B" w:rsidR="00F047B6" w:rsidRDefault="00F047B6" w:rsidP="00F047B6">
      <w:r>
        <w:t xml:space="preserve">quiert. </w:t>
      </w:r>
      <w:r>
        <w:rPr>
          <w:rFonts w:ascii="Cambria Math" w:hAnsi="Cambria Math" w:cs="Cambria Math"/>
        </w:rPr>
        <w:t>ℂ</w:t>
      </w:r>
      <w:r>
        <w:t xml:space="preserve">Aulcun </w:t>
      </w:r>
      <w:r w:rsidR="001F0515">
        <w:t>d</w:t>
      </w:r>
      <w:r>
        <w:t>u li</w:t>
      </w:r>
    </w:p>
    <w:p w14:paraId="72D940E0" w14:textId="062F786E" w:rsidR="00F047B6" w:rsidRDefault="00F047B6" w:rsidP="00F047B6">
      <w:r>
        <w:t xml:space="preserve">gnage au vendeur </w:t>
      </w:r>
      <w:r w:rsidR="001F0515">
        <w:t>d</w:t>
      </w:r>
      <w:r>
        <w:t>e p</w:t>
      </w:r>
    </w:p>
    <w:p w14:paraId="139ABB8D" w14:textId="77777777" w:rsidR="00F047B6" w:rsidRDefault="00F047B6" w:rsidP="00F047B6">
      <w:r>
        <w:t>ſon pere ne peut rerrai-</w:t>
      </w:r>
    </w:p>
    <w:p w14:paraId="3219D289" w14:textId="36390043" w:rsidR="00F047B6" w:rsidRDefault="00F047B6" w:rsidP="00F047B6">
      <w:r>
        <w:t xml:space="preserve">te le fief q̇ vient </w:t>
      </w:r>
      <w:r w:rsidR="001F0515">
        <w:t>d</w:t>
      </w:r>
      <w:r>
        <w:t>e par</w:t>
      </w:r>
    </w:p>
    <w:p w14:paraId="23AEA218" w14:textId="77777777" w:rsidR="00F047B6" w:rsidRDefault="00F047B6" w:rsidP="00F047B6">
      <w:r>
        <w:t>ſa mere/ne auſſi au cō-</w:t>
      </w:r>
    </w:p>
    <w:p w14:paraId="7D8D41C4" w14:textId="77777777" w:rsidR="00F047B6" w:rsidRDefault="00F047B6" w:rsidP="00F047B6">
      <w:r>
        <w:t>traire. Mais ſe tous</w:t>
      </w:r>
    </w:p>
    <w:p w14:paraId="2F20EE3F" w14:textId="45637B3A" w:rsidR="00F047B6" w:rsidRDefault="00F047B6" w:rsidP="00F047B6">
      <w:r>
        <w:t xml:space="preserve">ceulx </w:t>
      </w:r>
      <w:r w:rsidR="001F0515">
        <w:t>d</w:t>
      </w:r>
      <w:r>
        <w:t xml:space="preserve">u lignage </w:t>
      </w:r>
      <w:r w:rsidR="001F0515">
        <w:t>d</w:t>
      </w:r>
      <w:r>
        <w:t>ont</w:t>
      </w:r>
    </w:p>
    <w:p w14:paraId="1D60AC0C" w14:textId="77777777" w:rsidR="00F047B6" w:rsidRDefault="00F047B6" w:rsidP="00F047B6">
      <w:r>
        <w:t>lheritage vient ſe tai</w:t>
      </w:r>
    </w:p>
    <w:p w14:paraId="20B514F0" w14:textId="579D037A" w:rsidR="00F047B6" w:rsidRDefault="00F047B6" w:rsidP="00F047B6">
      <w:r>
        <w:t xml:space="preserve">ſoient/le ſeign̄r </w:t>
      </w:r>
      <w:r w:rsidR="001F0515">
        <w:t>d</w:t>
      </w:r>
      <w:r>
        <w:t>u fief</w:t>
      </w:r>
    </w:p>
    <w:p w14:paraId="5DF10717" w14:textId="77777777" w:rsidR="00F047B6" w:rsidRDefault="00F047B6" w:rsidP="00F047B6">
      <w:r>
        <w:t>le pourra rappeller / et</w:t>
      </w:r>
    </w:p>
    <w:p w14:paraId="02A9D746" w14:textId="09C3EADA" w:rsidR="00F047B6" w:rsidRDefault="00F047B6" w:rsidP="00F047B6">
      <w:r>
        <w:t xml:space="preserve">nō pas ceulx </w:t>
      </w:r>
      <w:r w:rsidR="001F0515">
        <w:t>d</w:t>
      </w:r>
      <w:r>
        <w:t>e lautre</w:t>
      </w:r>
    </w:p>
    <w:p w14:paraId="48B44AB5" w14:textId="77777777" w:rsidR="00F047B6" w:rsidRDefault="00F047B6" w:rsidP="00F047B6">
      <w:r>
        <w:t>l</w:t>
      </w:r>
    </w:p>
    <w:p w14:paraId="47A2D706" w14:textId="77777777" w:rsidR="00F047B6" w:rsidRDefault="00F047B6" w:rsidP="00F047B6">
      <w:r>
        <w:t xml:space="preserve">ligne. </w:t>
      </w:r>
      <w:r>
        <w:rPr>
          <w:rFonts w:ascii="Cambria Math" w:hAnsi="Cambria Math" w:cs="Cambria Math"/>
        </w:rPr>
        <w:t>ℂ</w:t>
      </w:r>
      <w:r>
        <w:t>Et ſe la terre</w:t>
      </w:r>
    </w:p>
    <w:p w14:paraId="4D1FE6C8" w14:textId="77777777" w:rsidR="00F047B6" w:rsidRDefault="00F047B6" w:rsidP="00F047B6">
      <w:r>
        <w:t>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vendue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ia</w:t>
      </w:r>
    </w:p>
    <w:p w14:paraId="5BE56C2F" w14:textId="77777777" w:rsidR="00F047B6" w:rsidRDefault="00F047B6" w:rsidP="00F047B6">
      <w:r>
        <w:t>venue en la ſeconde ou</w:t>
      </w:r>
    </w:p>
    <w:p w14:paraId="0B7425A3" w14:textId="77777777" w:rsidR="00F047B6" w:rsidRDefault="00F047B6" w:rsidP="00F047B6">
      <w:r>
        <w:t>en la tierce main ou pl᷒</w:t>
      </w:r>
    </w:p>
    <w:p w14:paraId="01D49A89" w14:textId="77777777" w:rsidR="00F047B6" w:rsidRDefault="00F047B6" w:rsidP="00F047B6"/>
    <w:p w14:paraId="543935B6" w14:textId="77777777" w:rsidR="00F047B6" w:rsidRDefault="00F047B6" w:rsidP="00F047B6"/>
    <w:p w14:paraId="31CE6CF3" w14:textId="1A13A4B4" w:rsidR="00F047B6" w:rsidRDefault="00F047B6" w:rsidP="00F047B6">
      <w:r>
        <w:t xml:space="preserve">qui ſeroient encoɿes adherentz et ſur ledict heritage </w:t>
      </w:r>
      <w:r w:rsidR="001F0515">
        <w:t>d</w:t>
      </w:r>
      <w:r>
        <w:t>e</w:t>
      </w:r>
    </w:p>
    <w:p w14:paraId="57366AFC" w14:textId="77777777" w:rsidR="00F047B6" w:rsidRDefault="00F047B6" w:rsidP="00F047B6">
      <w:r>
        <w:t>lannee que le marche ſeroit gaige:</w:t>
      </w:r>
      <w:r>
        <w:rPr>
          <w:rFonts w:ascii="Segoe UI Symbol" w:hAnsi="Segoe UI Symbol" w:cs="Segoe UI Symbol"/>
        </w:rPr>
        <w:t>⁊</w:t>
      </w:r>
      <w:r>
        <w:t xml:space="preserve"> ne ſentend pas ſe le</w:t>
      </w:r>
    </w:p>
    <w:p w14:paraId="5DB3350A" w14:textId="22504A30" w:rsidR="00F047B6" w:rsidRDefault="00F047B6" w:rsidP="00F047B6">
      <w:r>
        <w:t xml:space="preserve">pɿoces auoit longuemēt </w:t>
      </w:r>
      <w:r w:rsidR="001F0515">
        <w:t>d</w:t>
      </w:r>
      <w:r>
        <w:t xml:space="preserve">ure/ que </w:t>
      </w:r>
      <w:r w:rsidR="001F0515">
        <w:t>d</w:t>
      </w:r>
      <w:r>
        <w:t>es aultres annees</w:t>
      </w:r>
    </w:p>
    <w:p w14:paraId="3F06A543" w14:textId="54E1FA2D" w:rsidR="00F047B6" w:rsidRDefault="00F047B6" w:rsidP="00F047B6">
      <w:r>
        <w:t>qui ne ſeroient plus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re/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faict:mais</w:t>
      </w:r>
    </w:p>
    <w:p w14:paraId="7CFED301" w14:textId="496D2D19" w:rsidR="00F047B6" w:rsidRDefault="00F047B6" w:rsidP="00F047B6">
      <w:r>
        <w:t xml:space="preserve">ſeroit le tenāt </w:t>
      </w:r>
      <w:r w:rsidR="001F0515">
        <w:t>d</w:t>
      </w:r>
      <w:r>
        <w:t xml:space="preserve">u marche quicte </w:t>
      </w:r>
      <w:r w:rsidR="001F0515">
        <w:t>d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les leuees</w:t>
      </w:r>
    </w:p>
    <w:p w14:paraId="56F1BB22" w14:textId="77777777" w:rsidR="00F047B6" w:rsidRDefault="00F047B6" w:rsidP="00F047B6">
      <w:r>
        <w:t>de lheritage ſelō la va</w:t>
      </w:r>
    </w:p>
    <w:p w14:paraId="12A4E53D" w14:textId="3D64DDA1" w:rsidR="00F047B6" w:rsidRDefault="00F047B6" w:rsidP="00F047B6">
      <w:r>
        <w:t xml:space="preserve">leur </w:t>
      </w:r>
      <w:r w:rsidR="001F0515">
        <w:t>d</w:t>
      </w:r>
      <w:r>
        <w:t>iceluy a e</w:t>
      </w:r>
      <w:r>
        <w:rPr>
          <w:rFonts w:ascii="Arial Unicode MS" w:eastAsia="Arial Unicode MS" w:hAnsi="Arial Unicode MS" w:cs="Arial Unicode MS" w:hint="eastAsia"/>
        </w:rPr>
        <w:t>ﬅ</w:t>
      </w:r>
      <w:r>
        <w:t>ima-</w:t>
      </w:r>
    </w:p>
    <w:p w14:paraId="5AFB1F7D" w14:textId="77777777" w:rsidR="00F047B6" w:rsidRDefault="00F047B6" w:rsidP="00F047B6">
      <w:r>
        <w:t>tiō raiſonnable . Ce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6EF3DF71" w14:textId="7FABE577" w:rsidR="00F047B6" w:rsidRDefault="00F047B6" w:rsidP="00F047B6">
      <w:r>
        <w:t xml:space="preserve">aſſauoir la valeur </w:t>
      </w:r>
      <w:r w:rsidR="001F0515">
        <w:t>d</w:t>
      </w:r>
      <w:r>
        <w:t>e ce</w:t>
      </w:r>
    </w:p>
    <w:p w14:paraId="1CCFD482" w14:textId="08BA704D" w:rsidR="00F047B6" w:rsidRDefault="00F047B6" w:rsidP="00F047B6">
      <w:r>
        <w:t xml:space="preserve">que le fons </w:t>
      </w:r>
      <w:r w:rsidR="001F0515">
        <w:t>d</w:t>
      </w:r>
      <w:r>
        <w:t>e lherita</w:t>
      </w:r>
    </w:p>
    <w:p w14:paraId="6C184CC6" w14:textId="77777777" w:rsidR="00F047B6" w:rsidRDefault="00F047B6" w:rsidP="00F047B6">
      <w:r>
        <w:t>ge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</w:t>
      </w:r>
    </w:p>
    <w:p w14:paraId="7B46480E" w14:textId="77777777" w:rsidR="00F047B6" w:rsidRDefault="00F047B6" w:rsidP="00F047B6">
      <w:r>
        <w:t>a ferme ou a louage p</w:t>
      </w:r>
    </w:p>
    <w:p w14:paraId="5247324D" w14:textId="77777777" w:rsidR="00F047B6" w:rsidRDefault="00F047B6" w:rsidP="00F047B6">
      <w:r>
        <w:lastRenderedPageBreak/>
        <w:t>chaſcun an:car il ne ſe-</w:t>
      </w:r>
    </w:p>
    <w:p w14:paraId="10619F7F" w14:textId="77777777" w:rsidR="00F047B6" w:rsidRDefault="00F047B6" w:rsidP="00F047B6">
      <w:r>
        <w:t>roit pas en raiſon que</w:t>
      </w:r>
    </w:p>
    <w:p w14:paraId="0C3097B8" w14:textId="1AF812DC" w:rsidR="00F047B6" w:rsidRDefault="00F047B6" w:rsidP="00F047B6">
      <w:r>
        <w:t>il paya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pɿofit </w:t>
      </w:r>
      <w:r w:rsidR="001F0515">
        <w:t>d</w:t>
      </w:r>
      <w:r>
        <w:t>es</w:t>
      </w:r>
    </w:p>
    <w:p w14:paraId="3F391362" w14:textId="77777777" w:rsidR="00F047B6" w:rsidRDefault="00F047B6" w:rsidP="00F047B6">
      <w:r>
        <w:t>labours ou ſemences</w:t>
      </w:r>
    </w:p>
    <w:p w14:paraId="0BA97085" w14:textId="77777777" w:rsidR="00F047B6" w:rsidRDefault="00F047B6" w:rsidP="00F047B6">
      <w:r>
        <w:t>quil a miſes ſur ledict</w:t>
      </w:r>
    </w:p>
    <w:p w14:paraId="7E4E5097" w14:textId="02DD5374" w:rsidR="00F047B6" w:rsidRDefault="00F047B6" w:rsidP="00F047B6">
      <w:r>
        <w:t xml:space="preserve">heritage/ne </w:t>
      </w:r>
      <w:r w:rsidR="001F0515">
        <w:t>d</w:t>
      </w:r>
      <w:r>
        <w:t>e ſes pei</w:t>
      </w:r>
    </w:p>
    <w:p w14:paraId="1D76AC7D" w14:textId="77777777" w:rsidR="00F047B6" w:rsidRDefault="00F047B6" w:rsidP="00F047B6">
      <w:r>
        <w:t>nes et vacatiōs quil a</w:t>
      </w:r>
    </w:p>
    <w:p w14:paraId="6CC40628" w14:textId="77777777" w:rsidR="00F047B6" w:rsidRDefault="00F047B6" w:rsidP="00F047B6">
      <w:r>
        <w:t>eues en faiſant le la-</w:t>
      </w:r>
    </w:p>
    <w:p w14:paraId="372D2910" w14:textId="7FE40391" w:rsidR="00F047B6" w:rsidRDefault="00F047B6" w:rsidP="00F047B6">
      <w:r>
        <w:t xml:space="preserve">bour / </w:t>
      </w:r>
      <w:r w:rsidR="001F0515">
        <w:t>d</w:t>
      </w:r>
      <w:r>
        <w:t xml:space="preserve">uquel labour </w:t>
      </w:r>
      <w:r>
        <w:rPr>
          <w:rFonts w:ascii="Segoe UI Symbol" w:hAnsi="Segoe UI Symbol" w:cs="Segoe UI Symbol"/>
        </w:rPr>
        <w:t>⁊</w:t>
      </w:r>
    </w:p>
    <w:p w14:paraId="5A8D2074" w14:textId="1DB65EB1" w:rsidR="00F047B6" w:rsidRDefault="00F047B6" w:rsidP="00F047B6">
      <w:r>
        <w:t xml:space="preserve">de la leuee </w:t>
      </w:r>
      <w:r w:rsidR="001F0515">
        <w:t>d</w:t>
      </w:r>
      <w:r>
        <w:t>icelluy il</w:t>
      </w:r>
    </w:p>
    <w:p w14:paraId="7322F394" w14:textId="77777777" w:rsidR="00F047B6" w:rsidRDefault="00F047B6" w:rsidP="00F047B6">
      <w:r>
        <w:t>doibt frāchemēt auoir</w:t>
      </w:r>
    </w:p>
    <w:p w14:paraId="1EE7751F" w14:textId="77777777" w:rsidR="00F047B6" w:rsidRDefault="00F047B6" w:rsidP="00F047B6">
      <w:r>
        <w:t>le pɿofit / pource quil</w:t>
      </w:r>
    </w:p>
    <w:p w14:paraId="3084DF95" w14:textId="66C92C31" w:rsidR="00F047B6" w:rsidRDefault="00F047B6" w:rsidP="00F047B6">
      <w:r>
        <w:t xml:space="preserve">auoit </w:t>
      </w:r>
      <w:r w:rsidR="001F0515">
        <w:t>d</w:t>
      </w:r>
      <w:r>
        <w:t>roict apparent</w:t>
      </w:r>
    </w:p>
    <w:p w14:paraId="74822F3E" w14:textId="12882E14" w:rsidR="00F047B6" w:rsidRDefault="00F047B6" w:rsidP="00F047B6">
      <w:r>
        <w:t xml:space="preserve">eu fōs </w:t>
      </w:r>
      <w:r w:rsidR="001F0515">
        <w:t>d</w:t>
      </w:r>
      <w:r>
        <w:t xml:space="preserve">e lheritage </w:t>
      </w:r>
      <w:r w:rsidR="001F0515">
        <w:t>d</w:t>
      </w:r>
      <w:r>
        <w:t>e</w:t>
      </w:r>
    </w:p>
    <w:p w14:paraId="415B4EBE" w14:textId="2C05DFE3" w:rsidR="00F047B6" w:rsidRDefault="00F047B6" w:rsidP="00F047B6">
      <w:r>
        <w:t xml:space="preserve">le tenir a tiltre </w:t>
      </w:r>
      <w:r w:rsidR="001F0515">
        <w:t>d</w:t>
      </w:r>
      <w:r>
        <w:t>e la vē</w:t>
      </w:r>
    </w:p>
    <w:p w14:paraId="66E8942E" w14:textId="77777777" w:rsidR="00F047B6" w:rsidRDefault="00F047B6" w:rsidP="00F047B6">
      <w:r>
        <w:t>due qui luy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3899BA8" w14:textId="77777777" w:rsidR="00F047B6" w:rsidRDefault="00F047B6" w:rsidP="00F047B6">
      <w:r>
        <w:t>faicte : et pouoit igno-</w:t>
      </w:r>
    </w:p>
    <w:p w14:paraId="51252192" w14:textId="77777777" w:rsidR="00F047B6" w:rsidRDefault="00F047B6" w:rsidP="00F047B6">
      <w:r>
        <w:t>rer que le clamant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885B7F5" w14:textId="77777777" w:rsidR="00F047B6" w:rsidRDefault="00F047B6" w:rsidP="00F047B6">
      <w:r>
        <w:t>habille ne recepuable a auoir ledit marche/ ne quil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CEEE448" w14:textId="2F3F8C30" w:rsidR="00F047B6" w:rsidRDefault="00F047B6" w:rsidP="00F047B6">
      <w:r>
        <w:t>lignagier : et pource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encheu </w:t>
      </w:r>
      <w:r w:rsidR="001F0515">
        <w:t>d</w:t>
      </w:r>
      <w:r>
        <w:t xml:space="preserve">e la </w:t>
      </w:r>
      <w:r w:rsidR="001F0515">
        <w:t>d</w:t>
      </w:r>
      <w:r>
        <w:t>efenſe q̇l en</w:t>
      </w:r>
    </w:p>
    <w:p w14:paraId="53B8736C" w14:textId="77777777" w:rsidR="00F047B6" w:rsidRDefault="00F047B6" w:rsidP="00F047B6">
      <w:r>
        <w:t>auoit pɿinſe / 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amende vers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ainſi</w:t>
      </w:r>
    </w:p>
    <w:p w14:paraId="6630EB32" w14:textId="77777777" w:rsidR="00F047B6" w:rsidRDefault="00F047B6" w:rsidP="00F047B6">
      <w:r>
        <w:t>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7DBBCBC1" w14:textId="77777777" w:rsidR="00F047B6" w:rsidRDefault="00F047B6" w:rsidP="00F047B6"/>
    <w:p w14:paraId="2884AF37" w14:textId="77777777" w:rsidR="00F047B6" w:rsidRDefault="00F047B6" w:rsidP="00F047B6"/>
    <w:p w14:paraId="05428D7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65393EA8" w14:textId="77777777" w:rsidR="00F047B6" w:rsidRDefault="00F047B6" w:rsidP="00F047B6">
      <w:r>
        <w:t>h</w:t>
      </w:r>
    </w:p>
    <w:p w14:paraId="6025909D" w14:textId="365156C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ſe lachepteur </w:t>
      </w:r>
      <w:r w:rsidR="001F0515">
        <w:t>d</w:t>
      </w:r>
      <w:r>
        <w:t xml:space="preserve">ict q̇l paya plus </w:t>
      </w:r>
      <w:r w:rsidR="001F0515">
        <w:t>d</w:t>
      </w:r>
      <w:r>
        <w:t xml:space="preserve">e la terre . </w:t>
      </w:r>
      <w:r>
        <w:rPr>
          <w:rFonts w:ascii="Segoe UI Symbol" w:hAnsi="Segoe UI Symbol" w:cs="Segoe UI Symbol"/>
        </w:rPr>
        <w:t>⁊</w:t>
      </w:r>
      <w:r>
        <w:t>c.</w:t>
      </w:r>
    </w:p>
    <w:p w14:paraId="1C29D238" w14:textId="2103A44C" w:rsidR="00F047B6" w:rsidRDefault="00F047B6" w:rsidP="00F047B6">
      <w:r>
        <w:rPr>
          <w:rFonts w:ascii="Cambria Math" w:hAnsi="Cambria Math" w:cs="Cambria Math"/>
        </w:rPr>
        <w:t>ℂ</w:t>
      </w:r>
      <w:r>
        <w:t>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len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eſcoɿd com-</w:t>
      </w:r>
    </w:p>
    <w:p w14:paraId="0B727980" w14:textId="034901B2" w:rsidR="00F047B6" w:rsidRDefault="00F047B6" w:rsidP="00F047B6">
      <w:r>
        <w:t>bien le marche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a:il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ſceu par le ſerment</w:t>
      </w:r>
    </w:p>
    <w:p w14:paraId="41ABDE18" w14:textId="15271345" w:rsidR="00F047B6" w:rsidRDefault="001F0515" w:rsidP="00F047B6">
      <w:r>
        <w:t>d</w:t>
      </w:r>
      <w:r w:rsidR="00F047B6">
        <w:t xml:space="preserve">u vendeur et </w:t>
      </w:r>
      <w:r>
        <w:t>d</w:t>
      </w:r>
      <w:r w:rsidR="00F047B6">
        <w:t xml:space="preserve">e lachepteur /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ſuffit ſe ilz ſont </w:t>
      </w:r>
      <w:r>
        <w:t>d</w:t>
      </w:r>
      <w:r w:rsidR="00F047B6">
        <w:t>acoɿd:</w:t>
      </w:r>
    </w:p>
    <w:p w14:paraId="79741A34" w14:textId="62C84A94" w:rsidR="00F047B6" w:rsidRDefault="00F047B6" w:rsidP="00F047B6">
      <w:r>
        <w:t xml:space="preserve">mais ſe ilz ſont a </w:t>
      </w:r>
      <w:r w:rsidR="001F0515">
        <w:t>d</w:t>
      </w:r>
      <w:r>
        <w:t xml:space="preserve">eſcoɿd/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ſceu par enque-</w:t>
      </w:r>
    </w:p>
    <w:p w14:paraId="761E34C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/ et celuy qui ſera trouue en toɿt en icelle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la-</w:t>
      </w:r>
    </w:p>
    <w:p w14:paraId="7FDB81BE" w14:textId="4ED704F4" w:rsidR="00F047B6" w:rsidRDefault="00F047B6" w:rsidP="00F047B6">
      <w:r>
        <w:t xml:space="preserve">mendera 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que ſe le clamant</w:t>
      </w:r>
    </w:p>
    <w:p w14:paraId="230D52EE" w14:textId="5D8F5BCC" w:rsidR="00F047B6" w:rsidRDefault="00F047B6" w:rsidP="00F047B6">
      <w:r>
        <w:t xml:space="preserve">auoit garny </w:t>
      </w:r>
      <w:r w:rsidR="001F0515">
        <w:t>d</w:t>
      </w:r>
      <w:r>
        <w:t xml:space="preserve">e la ſomme q̇l </w:t>
      </w:r>
      <w:r w:rsidR="001F0515">
        <w:t>d</w:t>
      </w:r>
      <w:r>
        <w:t>iſoit que le marche auoit</w:t>
      </w:r>
    </w:p>
    <w:p w14:paraId="51334682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e/neantmoins quil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garny toute la ſom-</w:t>
      </w:r>
    </w:p>
    <w:p w14:paraId="3724BF18" w14:textId="20C0FDF9" w:rsidR="00F047B6" w:rsidRDefault="00F047B6" w:rsidP="00F047B6">
      <w:r>
        <w:t xml:space="preserve">me contenue eſdictes lettres </w:t>
      </w:r>
      <w:r w:rsidR="001F0515">
        <w:t>d</w:t>
      </w:r>
      <w:r>
        <w:t>e la vendition /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17C3DBB4" w14:textId="5EE3B592" w:rsidR="00F047B6" w:rsidRDefault="00F047B6" w:rsidP="00F047B6">
      <w:r>
        <w:t>trouue que le marche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pl᷒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q̄ la ſomme </w:t>
      </w:r>
      <w:r w:rsidR="001F0515">
        <w:t>d</w:t>
      </w:r>
      <w:r>
        <w:t>ont</w:t>
      </w:r>
    </w:p>
    <w:p w14:paraId="4FD05604" w14:textId="77777777" w:rsidR="00F047B6" w:rsidRDefault="00F047B6" w:rsidP="00F047B6">
      <w:r>
        <w:t>il auoit garny/il perdɿoit le marche: mais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trou</w:t>
      </w:r>
    </w:p>
    <w:p w14:paraId="0680B830" w14:textId="4A223242" w:rsidR="00F047B6" w:rsidRDefault="00F047B6" w:rsidP="00F047B6">
      <w:r>
        <w:t>ue que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garny </w:t>
      </w:r>
      <w:r w:rsidR="001F0515">
        <w:t>d</w:t>
      </w:r>
      <w:r>
        <w:t>autant comme le marche auroit</w:t>
      </w:r>
    </w:p>
    <w:p w14:paraId="1326D006" w14:textId="15F7DAD0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ou plus/il ſuffiroit:et ſe pl ᷒ y auoit/ on luy </w:t>
      </w:r>
      <w:r w:rsidR="001F0515">
        <w:t>d</w:t>
      </w:r>
      <w:r>
        <w:t>eb-</w:t>
      </w:r>
    </w:p>
    <w:p w14:paraId="53072DB3" w14:textId="77777777" w:rsidR="00F047B6" w:rsidRDefault="00F047B6" w:rsidP="00F047B6">
      <w:r>
        <w:lastRenderedPageBreak/>
        <w:t>ueroit rendre le ſurplus.Et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touſiours le pl᷒</w:t>
      </w:r>
    </w:p>
    <w:p w14:paraId="55711CB8" w14:textId="30F109F0" w:rsidR="00F047B6" w:rsidRDefault="00F047B6" w:rsidP="00F047B6">
      <w:r>
        <w:t xml:space="preserve">ſeur </w:t>
      </w:r>
      <w:r w:rsidR="001F0515">
        <w:t>d</w:t>
      </w:r>
      <w:r>
        <w:t xml:space="preserve">e garnyɿ </w:t>
      </w:r>
      <w:r w:rsidR="001F0515">
        <w:t>d</w:t>
      </w:r>
      <w:r>
        <w:t xml:space="preserve">e la ſomme cōtenue es lettres </w:t>
      </w:r>
      <w:r w:rsidR="001F0515">
        <w:t>d</w:t>
      </w:r>
      <w:r>
        <w:t>e la vē-</w:t>
      </w:r>
    </w:p>
    <w:p w14:paraId="6F679FE0" w14:textId="77777777" w:rsidR="00F047B6" w:rsidRDefault="00F047B6" w:rsidP="00F047B6">
      <w:r>
        <w:t xml:space="preserve">dition/ſauf a rauoir le ſurpls. </w:t>
      </w:r>
      <w:r>
        <w:rPr>
          <w:rFonts w:ascii="Cambria Math" w:hAnsi="Cambria Math" w:cs="Cambria Math"/>
        </w:rPr>
        <w:t>ℂ</w:t>
      </w:r>
      <w:r>
        <w:t>Apɿes enſuit eu texte.</w:t>
      </w:r>
    </w:p>
    <w:p w14:paraId="756D36D4" w14:textId="77777777" w:rsidR="00F047B6" w:rsidRDefault="00F047B6" w:rsidP="00F047B6"/>
    <w:p w14:paraId="79DD56ED" w14:textId="77777777" w:rsidR="00F047B6" w:rsidRDefault="00F047B6" w:rsidP="00F047B6"/>
    <w:p w14:paraId="3B5CC24D" w14:textId="77777777" w:rsidR="00F047B6" w:rsidRDefault="00F047B6" w:rsidP="00F047B6">
      <w:r>
        <w:t>i</w:t>
      </w:r>
    </w:p>
    <w:p w14:paraId="7096D5B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aulcun a cōquis terre et il la vend/ chaſcun </w:t>
      </w:r>
      <w:r>
        <w:rPr>
          <w:rFonts w:ascii="Segoe UI Symbol" w:hAnsi="Segoe UI Symbol" w:cs="Segoe UI Symbol"/>
        </w:rPr>
        <w:t>⁊</w:t>
      </w:r>
      <w:r>
        <w:t>c.</w:t>
      </w:r>
    </w:p>
    <w:p w14:paraId="6591D433" w14:textId="77777777" w:rsidR="00F047B6" w:rsidRDefault="00F047B6" w:rsidP="00F047B6"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aulcun a conquis herita-</w:t>
      </w:r>
    </w:p>
    <w:p w14:paraId="26869925" w14:textId="7DB94FD6" w:rsidR="00F047B6" w:rsidRDefault="00F047B6" w:rsidP="00F047B6">
      <w:r>
        <w:t xml:space="preserve">ge et il le vend/ chaſcū </w:t>
      </w:r>
      <w:r w:rsidR="001F0515">
        <w:t>d</w:t>
      </w:r>
      <w:r>
        <w:t xml:space="preserve">e ſon lignage </w:t>
      </w:r>
      <w:r w:rsidR="001F0515">
        <w:t>d</w:t>
      </w:r>
      <w:r>
        <w:t>edens le ſeptie-</w:t>
      </w:r>
    </w:p>
    <w:p w14:paraId="14ADFA82" w14:textId="3495737B" w:rsidR="00F047B6" w:rsidRDefault="00F047B6" w:rsidP="00F047B6">
      <w:r>
        <w:t xml:space="preserve">me </w:t>
      </w:r>
      <w:r w:rsidR="001F0515">
        <w:t>d</w:t>
      </w:r>
      <w:r>
        <w:t xml:space="preserve">egre ſen peut clamer / ſoit </w:t>
      </w:r>
      <w:r w:rsidR="001F0515">
        <w:t>d</w:t>
      </w:r>
      <w:r>
        <w:t xml:space="preserve">e pere ou </w:t>
      </w:r>
      <w:r w:rsidR="001F0515">
        <w:t>d</w:t>
      </w:r>
      <w:r>
        <w:t>e mere .Et</w:t>
      </w:r>
    </w:p>
    <w:p w14:paraId="71700D70" w14:textId="77777777" w:rsidR="00F047B6" w:rsidRDefault="00F047B6" w:rsidP="00F047B6">
      <w:r>
        <w:t>la raiſon 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pource que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z peuēt eſchoir au</w:t>
      </w:r>
    </w:p>
    <w:p w14:paraId="72C07513" w14:textId="770C4BDA" w:rsidR="00F047B6" w:rsidRDefault="00F047B6" w:rsidP="00F047B6">
      <w:r>
        <w:t xml:space="preserve">lignagier </w:t>
      </w:r>
      <w:r w:rsidR="001F0515">
        <w:t>d</w:t>
      </w:r>
      <w:r>
        <w:t xml:space="preserve">e par mere comme </w:t>
      </w:r>
      <w:r w:rsidR="001F0515">
        <w:t>d</w:t>
      </w:r>
      <w:r>
        <w:t>e par pere : mais il ap-</w:t>
      </w:r>
    </w:p>
    <w:p w14:paraId="5C584F9D" w14:textId="77777777" w:rsidR="00F047B6" w:rsidRDefault="00F047B6" w:rsidP="00F047B6">
      <w:r>
        <w:t>partient touſiours au plus pɿochain. Et ſe le lignage</w:t>
      </w:r>
    </w:p>
    <w:p w14:paraId="42F321A9" w14:textId="69B39565" w:rsidR="00F047B6" w:rsidRDefault="001F0515" w:rsidP="00F047B6">
      <w:r>
        <w:t>d</w:t>
      </w:r>
      <w:r w:rsidR="00F047B6">
        <w:t xml:space="preserve">u pere et cil </w:t>
      </w:r>
      <w:r>
        <w:t>d</w:t>
      </w:r>
      <w:r w:rsidR="00F047B6">
        <w:t>e la mere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oient egaulx en vng meſme</w:t>
      </w:r>
    </w:p>
    <w:p w14:paraId="045F3241" w14:textId="600404D7" w:rsidR="00F047B6" w:rsidRDefault="00F047B6" w:rsidP="00F047B6">
      <w:r>
        <w:t xml:space="preserve">degre / cil </w:t>
      </w:r>
      <w:r w:rsidR="001F0515">
        <w:t>d</w:t>
      </w:r>
      <w:r>
        <w:t xml:space="preserve">e par le pere lempoɿteroit par </w:t>
      </w:r>
      <w:r w:rsidR="001F0515">
        <w:t>d</w:t>
      </w:r>
      <w:r>
        <w:t>ignite . Et</w:t>
      </w:r>
    </w:p>
    <w:p w14:paraId="5317A3A1" w14:textId="06CFAA44" w:rsidR="00F047B6" w:rsidRDefault="00F047B6" w:rsidP="00F047B6">
      <w:r>
        <w:t xml:space="preserve">ſaulcun </w:t>
      </w:r>
      <w:r w:rsidR="001F0515">
        <w:t>d</w:t>
      </w:r>
      <w:r>
        <w:t xml:space="preserve">u lignage ne ſen clamoit,le ſeigneur </w:t>
      </w:r>
      <w:r w:rsidR="001F0515">
        <w:t>d</w:t>
      </w:r>
      <w:r>
        <w:t xml:space="preserve">u fief </w:t>
      </w:r>
      <w:r w:rsidR="001F0515">
        <w:t>d</w:t>
      </w:r>
      <w:r>
        <w:t>e</w:t>
      </w:r>
    </w:p>
    <w:p w14:paraId="4CED4449" w14:textId="77777777" w:rsidR="00F047B6" w:rsidRDefault="00F047B6" w:rsidP="00F047B6">
      <w:r>
        <w:t>qui lheritage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ſen pourra clamer . </w:t>
      </w:r>
      <w:r>
        <w:rPr>
          <w:rFonts w:ascii="Cambria Math" w:hAnsi="Cambria Math" w:cs="Cambria Math"/>
        </w:rPr>
        <w:t>ℂ</w:t>
      </w:r>
      <w:r>
        <w:t>Apɿes en-</w:t>
      </w:r>
    </w:p>
    <w:p w14:paraId="45617478" w14:textId="77777777" w:rsidR="00F047B6" w:rsidRDefault="00F047B6" w:rsidP="00F047B6">
      <w:r>
        <w:t>ſuit eu texte.</w:t>
      </w:r>
    </w:p>
    <w:p w14:paraId="46BDF22A" w14:textId="77777777" w:rsidR="00F047B6" w:rsidRDefault="00F047B6" w:rsidP="00F047B6"/>
    <w:p w14:paraId="0000158B" w14:textId="77777777" w:rsidR="00F047B6" w:rsidRDefault="00F047B6" w:rsidP="00F047B6"/>
    <w:p w14:paraId="1E4738A2" w14:textId="77777777" w:rsidR="00F047B6" w:rsidRDefault="00F047B6" w:rsidP="00F047B6">
      <w:r>
        <w:t>f</w:t>
      </w:r>
    </w:p>
    <w:p w14:paraId="2D546F1A" w14:textId="7CE5847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Aulcun </w:t>
      </w:r>
      <w:r w:rsidR="001F0515">
        <w:t>d</w:t>
      </w:r>
      <w:r>
        <w:t xml:space="preserve">u lignage au vendeur </w:t>
      </w:r>
      <w:r w:rsidR="001F0515">
        <w:t>d</w:t>
      </w:r>
      <w:r>
        <w:t xml:space="preserve">e p̲ ſon pere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1B370E5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Par ce texte appert que ſe aulcū vend heritage qui</w:t>
      </w:r>
    </w:p>
    <w:p w14:paraId="2A2CF30C" w14:textId="58DFB123" w:rsidR="00F047B6" w:rsidRDefault="00F047B6" w:rsidP="00F047B6">
      <w:r>
        <w:t xml:space="preserve">luy ſoit venu </w:t>
      </w:r>
      <w:r w:rsidR="001F0515">
        <w:t>d</w:t>
      </w:r>
      <w:r>
        <w:t xml:space="preserve">e par ſon pere:aulcun </w:t>
      </w:r>
      <w:r w:rsidR="001F0515">
        <w:t>d</w:t>
      </w:r>
      <w:r>
        <w:t xml:space="preserve">u lignage </w:t>
      </w:r>
      <w:r w:rsidR="001F0515">
        <w:t>d</w:t>
      </w:r>
      <w:r>
        <w:t>e par</w:t>
      </w:r>
    </w:p>
    <w:p w14:paraId="1974E0FD" w14:textId="20CF7981" w:rsidR="00F047B6" w:rsidRDefault="00F047B6" w:rsidP="00F047B6">
      <w:r>
        <w:t xml:space="preserve">ſa mere ne le peut retraire p̲ marche </w:t>
      </w:r>
      <w:r w:rsidR="001F0515">
        <w:t>d</w:t>
      </w:r>
      <w:r>
        <w:t>e bourſe / pource</w:t>
      </w:r>
    </w:p>
    <w:p w14:paraId="33E80448" w14:textId="77777777" w:rsidR="00F047B6" w:rsidRDefault="00F047B6" w:rsidP="00F047B6"/>
    <w:p w14:paraId="66F904BD" w14:textId="77777777" w:rsidR="00F047B6" w:rsidRDefault="00F047B6" w:rsidP="00F047B6"/>
    <w:p w14:paraId="7A37A48B" w14:textId="77777777" w:rsidR="00F047B6" w:rsidRDefault="00F047B6" w:rsidP="00F047B6">
      <w:r>
        <w:t>quil ne luy pourroit eſcheoir/nec econuerſo:car ce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3B05930" w14:textId="76E9C931" w:rsidR="00F047B6" w:rsidRDefault="00F047B6" w:rsidP="00F047B6">
      <w:r>
        <w:t xml:space="preserve">pas ſemblable cōme </w:t>
      </w:r>
      <w:r w:rsidR="001F0515">
        <w:t>d</w:t>
      </w:r>
      <w:r>
        <w:t>e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mais le ſeigneur </w:t>
      </w:r>
      <w:r w:rsidR="001F0515">
        <w:t>d</w:t>
      </w:r>
      <w:r>
        <w:t>u</w:t>
      </w:r>
    </w:p>
    <w:p w14:paraId="5F5A6778" w14:textId="77777777" w:rsidR="00F047B6" w:rsidRDefault="00F047B6" w:rsidP="00F047B6">
      <w:r>
        <w:t>fief ſen peut bien clamer.</w:t>
      </w:r>
    </w:p>
    <w:p w14:paraId="2A40490D" w14:textId="77777777" w:rsidR="00F047B6" w:rsidRDefault="00F047B6" w:rsidP="00F047B6"/>
    <w:p w14:paraId="7F3F451F" w14:textId="77777777" w:rsidR="00F047B6" w:rsidRDefault="00F047B6" w:rsidP="00F047B6"/>
    <w:p w14:paraId="394BA87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68A3D17" w14:textId="77777777" w:rsidR="00F047B6" w:rsidRDefault="00F047B6" w:rsidP="00F047B6">
      <w:r>
        <w:t>t</w:t>
      </w:r>
    </w:p>
    <w:p w14:paraId="205651C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la terre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vendue </w:t>
      </w:r>
      <w:r>
        <w:rPr>
          <w:rFonts w:ascii="Segoe UI Symbol" w:hAnsi="Segoe UI Symbol" w:cs="Segoe UI Symbol"/>
        </w:rPr>
        <w:t>⁊</w:t>
      </w:r>
      <w:r>
        <w:t>c.Sur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no-</w:t>
      </w:r>
    </w:p>
    <w:p w14:paraId="2A8B2E02" w14:textId="77777777" w:rsidR="00F047B6" w:rsidRDefault="00F047B6" w:rsidP="00F047B6">
      <w:r>
        <w:t>ter que ſe aulcun vend ſon heritage:</w:t>
      </w:r>
      <w:r>
        <w:rPr>
          <w:rFonts w:ascii="Segoe UI Symbol" w:hAnsi="Segoe UI Symbol" w:cs="Segoe UI Symbol"/>
        </w:rPr>
        <w:t>⁊</w:t>
      </w:r>
      <w:r>
        <w:t xml:space="preserve"> cil a qui il la ven-</w:t>
      </w:r>
    </w:p>
    <w:p w14:paraId="3870D4D9" w14:textId="77777777" w:rsidR="00F047B6" w:rsidRDefault="00F047B6" w:rsidP="00F047B6">
      <w:r>
        <w:t>du le vend a vng aul-</w:t>
      </w:r>
    </w:p>
    <w:p w14:paraId="5BA265AB" w14:textId="77777777" w:rsidR="00F047B6" w:rsidRDefault="00F047B6" w:rsidP="00F047B6">
      <w:r>
        <w:t>tre:nonob</w:t>
      </w:r>
      <w:r>
        <w:rPr>
          <w:rFonts w:ascii="Arial Unicode MS" w:eastAsia="Arial Unicode MS" w:hAnsi="Arial Unicode MS" w:cs="Arial Unicode MS" w:hint="eastAsia"/>
        </w:rPr>
        <w:t>ﬅ</w:t>
      </w:r>
      <w:r>
        <w:t>āt ce/ceulx</w:t>
      </w:r>
    </w:p>
    <w:p w14:paraId="00232CFD" w14:textId="47224507" w:rsidR="00F047B6" w:rsidRDefault="001F0515" w:rsidP="00F047B6">
      <w:r>
        <w:t>d</w:t>
      </w:r>
      <w:r w:rsidR="00F047B6">
        <w:t xml:space="preserve">u lignage </w:t>
      </w:r>
      <w:r>
        <w:t>d</w:t>
      </w:r>
      <w:r w:rsidR="00F047B6">
        <w:t>u p̄mier</w:t>
      </w:r>
    </w:p>
    <w:p w14:paraId="60818D8C" w14:textId="77777777" w:rsidR="00F047B6" w:rsidRDefault="00F047B6" w:rsidP="00F047B6">
      <w:r>
        <w:t>vendeur ſen pourront</w:t>
      </w:r>
    </w:p>
    <w:p w14:paraId="65201112" w14:textId="77777777" w:rsidR="00F047B6" w:rsidRDefault="00F047B6" w:rsidP="00F047B6">
      <w:r>
        <w:t>clamer:pourueu quilz</w:t>
      </w:r>
    </w:p>
    <w:p w14:paraId="1A3BC645" w14:textId="1EDAD6A9" w:rsidR="00F047B6" w:rsidRDefault="00F047B6" w:rsidP="00F047B6">
      <w:r>
        <w:t xml:space="preserve">viennent </w:t>
      </w:r>
      <w:r w:rsidR="001F0515">
        <w:t>d</w:t>
      </w:r>
      <w:r>
        <w:t>edens tēps</w:t>
      </w:r>
    </w:p>
    <w:p w14:paraId="0231F9AC" w14:textId="1022B727" w:rsidR="00F047B6" w:rsidRDefault="00F047B6" w:rsidP="00F047B6">
      <w:r>
        <w:t>deu/</w:t>
      </w:r>
      <w:r>
        <w:rPr>
          <w:rFonts w:ascii="Segoe UI Symbol" w:hAnsi="Segoe UI Symbol" w:cs="Segoe UI Symbol"/>
        </w:rPr>
        <w:t>⁊</w:t>
      </w:r>
      <w:r>
        <w:t xml:space="preserve"> lauront </w:t>
      </w:r>
      <w:r w:rsidR="001F0515">
        <w:t>d</w:t>
      </w:r>
      <w:r>
        <w:t>euant</w:t>
      </w:r>
    </w:p>
    <w:p w14:paraId="5243DC3A" w14:textId="77777777" w:rsidR="00F047B6" w:rsidRDefault="00F047B6" w:rsidP="00F047B6">
      <w:r>
        <w:lastRenderedPageBreak/>
        <w:t xml:space="preserve">tous aultres: </w:t>
      </w:r>
      <w:r>
        <w:rPr>
          <w:rFonts w:ascii="Segoe UI Symbol" w:hAnsi="Segoe UI Symbol" w:cs="Segoe UI Symbol"/>
        </w:rPr>
        <w:t>⁊</w:t>
      </w:r>
      <w:r>
        <w:t xml:space="preserve"> meſme</w:t>
      </w:r>
    </w:p>
    <w:p w14:paraId="10648560" w14:textId="08F1A1D2" w:rsidR="00F047B6" w:rsidRDefault="00F047B6" w:rsidP="00F047B6">
      <w:r>
        <w:t xml:space="preserve">mēt par le pɿix </w:t>
      </w:r>
      <w:r w:rsidR="001F0515">
        <w:t>d</w:t>
      </w:r>
      <w:r>
        <w:t>u pɿe</w:t>
      </w:r>
    </w:p>
    <w:p w14:paraId="7B5D785B" w14:textId="77777777" w:rsidR="00F047B6" w:rsidRDefault="00F047B6" w:rsidP="00F047B6">
      <w:r>
        <w:t>mier contract q̇ fut paſ</w:t>
      </w:r>
    </w:p>
    <w:p w14:paraId="4BDF3C03" w14:textId="77777777" w:rsidR="00F047B6" w:rsidRDefault="00F047B6" w:rsidP="00F047B6">
      <w:r>
        <w:t>ſe entre le vendeur et</w:t>
      </w:r>
    </w:p>
    <w:p w14:paraId="4E0E09CB" w14:textId="77777777" w:rsidR="00F047B6" w:rsidRDefault="00F047B6" w:rsidP="00F047B6">
      <w:r>
        <w:t>lachepteur: neātmoīs</w:t>
      </w:r>
    </w:p>
    <w:p w14:paraId="0B9A8E43" w14:textId="1273EA23" w:rsidR="00F047B6" w:rsidRDefault="00F047B6" w:rsidP="00F047B6">
      <w:r>
        <w:t xml:space="preserve">que </w:t>
      </w:r>
      <w:r w:rsidR="001F0515">
        <w:t>d</w:t>
      </w:r>
      <w:r>
        <w:t>epuis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35047D4" w14:textId="77777777" w:rsidR="00F047B6" w:rsidRDefault="00F047B6" w:rsidP="00F047B6">
      <w:r>
        <w:t>vendu par greigneure</w:t>
      </w:r>
    </w:p>
    <w:p w14:paraId="79E05F49" w14:textId="77777777" w:rsidR="00F047B6" w:rsidRDefault="00F047B6" w:rsidP="00F047B6">
      <w:r>
        <w:t>ſomme. Euquel cas le</w:t>
      </w:r>
    </w:p>
    <w:p w14:paraId="2FB47A77" w14:textId="77777777" w:rsidR="00F047B6" w:rsidRDefault="00F047B6" w:rsidP="00F047B6">
      <w:r>
        <w:t>tenant auroit recours</w:t>
      </w:r>
    </w:p>
    <w:p w14:paraId="39CB0651" w14:textId="0D8EEDCC" w:rsidR="00F047B6" w:rsidRDefault="001F0515" w:rsidP="00F047B6">
      <w:r>
        <w:t>d</w:t>
      </w:r>
      <w:r w:rsidR="00F047B6">
        <w:t xml:space="preserve">u ſurplus </w:t>
      </w:r>
      <w:r>
        <w:t>d</w:t>
      </w:r>
      <w:r w:rsidR="00F047B6">
        <w:t>e largent</w:t>
      </w:r>
    </w:p>
    <w:p w14:paraId="3CBE1829" w14:textId="77777777" w:rsidR="00F047B6" w:rsidRDefault="00F047B6" w:rsidP="00F047B6">
      <w:r>
        <w:t>ſur cil q̄ luy auroit vē-</w:t>
      </w:r>
    </w:p>
    <w:p w14:paraId="63B1A25A" w14:textId="61DA82B7" w:rsidR="00F047B6" w:rsidRDefault="00F047B6" w:rsidP="00F047B6">
      <w:r>
        <w:t xml:space="preserve">du/et ſe </w:t>
      </w:r>
      <w:r w:rsidR="001F0515">
        <w:t>d</w:t>
      </w:r>
      <w:r>
        <w:t>oibt on touſ</w:t>
      </w:r>
    </w:p>
    <w:p w14:paraId="30AE3F26" w14:textId="1BE72A94" w:rsidR="00F047B6" w:rsidRDefault="00F047B6" w:rsidP="00F047B6">
      <w:r>
        <w:t xml:space="preserve">iours clamer </w:t>
      </w:r>
      <w:r w:rsidR="001F0515">
        <w:t>d</w:t>
      </w:r>
      <w:r>
        <w:t>u tenāt:</w:t>
      </w:r>
    </w:p>
    <w:p w14:paraId="27B9503A" w14:textId="77777777" w:rsidR="00F047B6" w:rsidRDefault="00F047B6" w:rsidP="00F047B6">
      <w:r>
        <w:t>touteſfois ſe aulcun ſe</w:t>
      </w:r>
    </w:p>
    <w:p w14:paraId="0B477620" w14:textId="0EDD39D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ſecretemēt </w:t>
      </w:r>
      <w:r w:rsidR="001F0515">
        <w:t>d</w:t>
      </w:r>
      <w:r>
        <w:t>eſſai-</w:t>
      </w:r>
    </w:p>
    <w:p w14:paraId="4F8B4DD1" w14:textId="3BFAC38E" w:rsidR="00F047B6" w:rsidRDefault="00F047B6" w:rsidP="00F047B6">
      <w:r>
        <w:t>ſy/</w:t>
      </w:r>
      <w:r>
        <w:rPr>
          <w:rFonts w:ascii="Segoe UI Symbol" w:hAnsi="Segoe UI Symbol" w:cs="Segoe UI Symbol"/>
        </w:rPr>
        <w:t>⁊</w:t>
      </w:r>
      <w:r>
        <w:t xml:space="preserve"> len ſe clamoit </w:t>
      </w:r>
      <w:r w:rsidR="001F0515">
        <w:t>d</w:t>
      </w:r>
      <w:r>
        <w:t>i-</w:t>
      </w:r>
    </w:p>
    <w:p w14:paraId="2E351A80" w14:textId="77777777" w:rsidR="00F047B6" w:rsidRDefault="00F047B6" w:rsidP="00F047B6">
      <w:r>
        <w:t>celuy :ce ne ſeroit pas</w:t>
      </w:r>
    </w:p>
    <w:p w14:paraId="46467698" w14:textId="77777777" w:rsidR="00F047B6" w:rsidRDefault="00F047B6" w:rsidP="00F047B6">
      <w:r>
        <w:t>pourtant q̄ la clameur</w:t>
      </w:r>
    </w:p>
    <w:p w14:paraId="184073BF" w14:textId="3C325711" w:rsidR="00F047B6" w:rsidRDefault="00F047B6" w:rsidP="00F047B6">
      <w:r>
        <w:t>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bonne/mais quand il allegueroit et </w:t>
      </w:r>
      <w:r w:rsidR="001F0515">
        <w:t>d</w:t>
      </w:r>
      <w:r>
        <w:t>eclareroit</w:t>
      </w:r>
    </w:p>
    <w:p w14:paraId="7BA527A5" w14:textId="6C85E77E" w:rsidR="00F047B6" w:rsidRDefault="00F047B6" w:rsidP="00F047B6">
      <w:r>
        <w:t xml:space="preserve">quil ſen ſeroit </w:t>
      </w:r>
      <w:r w:rsidR="001F0515">
        <w:t>d</w:t>
      </w:r>
      <w:r>
        <w:t xml:space="preserve">eſſaiſy au </w:t>
      </w:r>
      <w:r w:rsidR="001F0515">
        <w:t>d</w:t>
      </w:r>
      <w:r>
        <w:t xml:space="preserve">euant </w:t>
      </w:r>
      <w:r w:rsidR="001F0515">
        <w:t>d</w:t>
      </w:r>
      <w:r>
        <w:t>u pɿoces venu a ſa</w:t>
      </w:r>
    </w:p>
    <w:p w14:paraId="09EEED2A" w14:textId="77777777" w:rsidR="00F047B6" w:rsidRDefault="00F047B6" w:rsidP="00F047B6">
      <w:r>
        <w:t xml:space="preserve">cōgnoiſſance </w:t>
      </w:r>
      <w:r>
        <w:rPr>
          <w:rFonts w:ascii="Segoe UI Symbol" w:hAnsi="Segoe UI Symbol" w:cs="Segoe UI Symbol"/>
        </w:rPr>
        <w:t>⁊</w:t>
      </w:r>
      <w:r>
        <w:t xml:space="preserve"> lauroit baille a aultre/on auroit recours</w:t>
      </w:r>
    </w:p>
    <w:p w14:paraId="2E0D206D" w14:textId="1B086280" w:rsidR="00F047B6" w:rsidRDefault="00F047B6" w:rsidP="00F047B6">
      <w:r>
        <w:t>au tenāt:</w:t>
      </w:r>
      <w:r>
        <w:rPr>
          <w:rFonts w:ascii="Segoe UI Symbol" w:hAnsi="Segoe UI Symbol" w:cs="Segoe UI Symbol"/>
        </w:rPr>
        <w:t>⁊</w:t>
      </w:r>
      <w:r>
        <w:t xml:space="preserve"> le feroit on adiourner auec narration </w:t>
      </w:r>
      <w:r w:rsidR="001F0515">
        <w:t>d</w:t>
      </w:r>
      <w:r>
        <w:t>u pɿo-</w:t>
      </w:r>
    </w:p>
    <w:p w14:paraId="48A1C9F7" w14:textId="6A885652" w:rsidR="00F047B6" w:rsidRDefault="00F047B6" w:rsidP="00F047B6">
      <w:r>
        <w:t xml:space="preserve">ces </w:t>
      </w:r>
      <w:r>
        <w:rPr>
          <w:rFonts w:ascii="Segoe UI Symbol" w:hAnsi="Segoe UI Symbol" w:cs="Segoe UI Symbol"/>
        </w:rPr>
        <w:t>⁊</w:t>
      </w:r>
      <w:r>
        <w:t xml:space="preserve"> pɿendɿoit pied </w:t>
      </w:r>
      <w:r w:rsidR="001F0515">
        <w:t>d</w:t>
      </w:r>
      <w:r>
        <w:t xml:space="preserve">u temps </w:t>
      </w:r>
      <w:r w:rsidR="001F0515">
        <w:t>d</w:t>
      </w:r>
      <w:r>
        <w:t>e la clameur.</w:t>
      </w:r>
    </w:p>
    <w:p w14:paraId="01CDF6CE" w14:textId="77777777" w:rsidR="00F047B6" w:rsidRDefault="00F047B6" w:rsidP="00F047B6"/>
    <w:p w14:paraId="5581E9CB" w14:textId="77777777" w:rsidR="00F047B6" w:rsidRDefault="00F047B6" w:rsidP="00F047B6"/>
    <w:p w14:paraId="73F2E9FC" w14:textId="77777777" w:rsidR="00F047B6" w:rsidRDefault="00F047B6" w:rsidP="00F047B6">
      <w:r>
        <w:t>In textu ibi.</w:t>
      </w:r>
    </w:p>
    <w:p w14:paraId="49076634" w14:textId="2777C9D8" w:rsidR="00F047B6" w:rsidRDefault="00F047B6" w:rsidP="00F047B6">
      <w:r>
        <w:t xml:space="preserve">De querelle </w:t>
      </w:r>
      <w:r w:rsidR="001F0515">
        <w:t>d</w:t>
      </w:r>
      <w:r>
        <w:t>e fief vendu.</w:t>
      </w:r>
    </w:p>
    <w:p w14:paraId="3BE8A3E5" w14:textId="77777777" w:rsidR="00F047B6" w:rsidRDefault="00F047B6" w:rsidP="00F047B6">
      <w:r>
        <w:t>I</w:t>
      </w:r>
    </w:p>
    <w:p w14:paraId="66E45B36" w14:textId="3FC815D9" w:rsidR="00F047B6" w:rsidRDefault="00F047B6" w:rsidP="00F047B6">
      <w:r>
        <w:t>A</w:t>
      </w:r>
      <w:r w:rsidR="001F0515">
        <w:t>dd</w:t>
      </w:r>
      <w:r>
        <w:t>itio.</w:t>
      </w:r>
    </w:p>
    <w:p w14:paraId="618C0A58" w14:textId="77777777" w:rsidR="00F047B6" w:rsidRDefault="00F047B6" w:rsidP="00F047B6">
      <w:r>
        <w:t>De materia retractus cōſanguineoɿum habet</w:t>
      </w:r>
    </w:p>
    <w:p w14:paraId="5475C91B" w14:textId="2D183C31" w:rsidR="00F047B6" w:rsidRDefault="00F047B6" w:rsidP="00F047B6">
      <w:r>
        <w:t xml:space="preserve"> in glo.in c.cō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itutz.</w:t>
      </w:r>
      <w:r>
        <w:rPr>
          <w:rFonts w:ascii="Segoe UI Symbol" w:hAnsi="Segoe UI Symbol" w:cs="Segoe UI Symbol"/>
        </w:rPr>
        <w:t>⁊</w:t>
      </w:r>
      <w:r>
        <w:t xml:space="preserve"> ibi ſcrib.</w:t>
      </w:r>
      <w:r w:rsidR="001F0515">
        <w:t>d</w:t>
      </w:r>
      <w:r>
        <w:t>e in integ.re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45B0E34E" w14:textId="0039D815" w:rsidR="00F047B6" w:rsidRDefault="00F047B6" w:rsidP="00F047B6">
      <w:r>
        <w:t>per Cy. Jo.fab.Jaco.but.</w:t>
      </w:r>
      <w:r>
        <w:rPr>
          <w:rFonts w:ascii="Segoe UI Symbol" w:hAnsi="Segoe UI Symbol" w:cs="Segoe UI Symbol"/>
        </w:rPr>
        <w:t>⁊</w:t>
      </w:r>
      <w:r>
        <w:t xml:space="preserve"> 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</w:t>
      </w:r>
      <w:r w:rsidR="001F0515">
        <w:t>d</w:t>
      </w:r>
      <w:r>
        <w:t>udū.C.de cōtrah.</w:t>
      </w:r>
    </w:p>
    <w:p w14:paraId="2E0D00A7" w14:textId="54CB8065" w:rsidR="00F047B6" w:rsidRDefault="00F047B6" w:rsidP="00F047B6">
      <w:r>
        <w:t>empt.</w:t>
      </w:r>
      <w:r>
        <w:rPr>
          <w:rFonts w:ascii="Segoe UI Symbol" w:hAnsi="Segoe UI Symbol" w:cs="Segoe UI Symbol"/>
        </w:rPr>
        <w:t>⁊</w:t>
      </w:r>
      <w:r>
        <w:t xml:space="preserve"> ven.vbi </w:t>
      </w:r>
      <w:r w:rsidR="001F0515">
        <w:t>d</w:t>
      </w:r>
      <w:r>
        <w:t>icūt. valet talis conſuetudo. Jaſ. in I.ij.coll.</w:t>
      </w:r>
    </w:p>
    <w:p w14:paraId="43DECDED" w14:textId="3F5C68B6" w:rsidR="00F047B6" w:rsidRDefault="00F047B6" w:rsidP="00F047B6">
      <w:r>
        <w:t>vi.ꝓſi.pɿima magis.C.</w:t>
      </w:r>
      <w:r w:rsidR="001F0515">
        <w:t>d</w:t>
      </w:r>
      <w:r>
        <w:t xml:space="preserve">e iure emphit. et vide multa notatu </w:t>
      </w:r>
      <w:r w:rsidR="001F0515">
        <w:t>d</w:t>
      </w:r>
      <w:r>
        <w:t>i-</w:t>
      </w:r>
    </w:p>
    <w:p w14:paraId="558ECCF8" w14:textId="7B1C718C" w:rsidR="00F047B6" w:rsidRDefault="00F047B6" w:rsidP="00F047B6">
      <w:r>
        <w:t>gna q̄ ad hoc refert Luc.de pē.in l.vnic.ij.col.</w:t>
      </w:r>
      <w:r w:rsidR="001F0515">
        <w:t>d</w:t>
      </w:r>
      <w:r>
        <w:t>e impo.lucra.de</w:t>
      </w:r>
    </w:p>
    <w:p w14:paraId="625A380F" w14:textId="7848CCB1" w:rsidR="00F047B6" w:rsidRDefault="00F047B6" w:rsidP="00F047B6">
      <w:r>
        <w:t xml:space="preserve">ſcript.lib.x.C.Et ibidē </w:t>
      </w:r>
      <w:r w:rsidR="001F0515">
        <w:t>d</w:t>
      </w:r>
      <w:r>
        <w:t>icit  talis cōſuetudo potiſſimu hz locū</w:t>
      </w:r>
    </w:p>
    <w:p w14:paraId="3A257BDB" w14:textId="77777777" w:rsidR="00F047B6" w:rsidRDefault="00F047B6" w:rsidP="00F047B6">
      <w:r>
        <w:t>in feudis in.c.j.§.ſed etiā res.in tit.per quos fi.inue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ibi gloſ.</w:t>
      </w:r>
    </w:p>
    <w:p w14:paraId="4B0D4352" w14:textId="3B4C135D" w:rsidR="00F047B6" w:rsidRDefault="00F047B6" w:rsidP="00F047B6">
      <w:r>
        <w:t xml:space="preserve">in verbo pɿoximioɿi </w:t>
      </w:r>
      <w:r w:rsidR="001F0515">
        <w:t>d</w:t>
      </w:r>
      <w:r>
        <w:t>icit  volentibus emere pɿedia ſuoɿū : ius</w:t>
      </w:r>
    </w:p>
    <w:p w14:paraId="56DC748F" w14:textId="551E48C9" w:rsidR="00F047B6" w:rsidRDefault="00F047B6" w:rsidP="00F047B6">
      <w:r>
        <w:t>fauoɿabile inuenitur.l.qui officij.ff.</w:t>
      </w:r>
      <w:r w:rsidR="001F0515">
        <w:t>d</w:t>
      </w:r>
      <w:r>
        <w:t>e contrah.empt.</w:t>
      </w:r>
      <w:r>
        <w:rPr>
          <w:rFonts w:ascii="Segoe UI Symbol" w:hAnsi="Segoe UI Symbol" w:cs="Segoe UI Symbol"/>
        </w:rPr>
        <w:t>⁊</w:t>
      </w:r>
      <w:r>
        <w:t xml:space="preserve"> vend.l.fi</w:t>
      </w:r>
    </w:p>
    <w:p w14:paraId="62706EA2" w14:textId="43AD9C67" w:rsidR="00F047B6" w:rsidRDefault="00F047B6" w:rsidP="00F047B6">
      <w:r>
        <w:t>emptione.ff.</w:t>
      </w:r>
      <w:r w:rsidR="001F0515">
        <w:t>d</w:t>
      </w:r>
      <w:r>
        <w:t>e mino.xxv.anno.iuncta glo.in verbo maioɿum/et</w:t>
      </w:r>
    </w:p>
    <w:p w14:paraId="0E513125" w14:textId="77777777" w:rsidR="00F047B6" w:rsidRDefault="00F047B6" w:rsidP="00F047B6">
      <w:r>
        <w:t>ibi ſcrib.no.cy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conſanguineo ne in extraneu tranſeat he-</w:t>
      </w:r>
    </w:p>
    <w:p w14:paraId="5BD70852" w14:textId="77777777" w:rsidR="00F047B6" w:rsidRDefault="00F047B6" w:rsidP="00F047B6">
      <w:r>
        <w:t>editas ſuoɿum maioɿum ſiue conſanguineoɿum /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illud in-</w:t>
      </w:r>
    </w:p>
    <w:p w14:paraId="63670E40" w14:textId="3FA758E0" w:rsidR="00F047B6" w:rsidRDefault="00F047B6" w:rsidP="00F047B6">
      <w:r>
        <w:t xml:space="preserve">tereſſe mirabile:vt </w:t>
      </w:r>
      <w:r w:rsidR="001F0515">
        <w:t>d</w:t>
      </w:r>
      <w:r>
        <w:t xml:space="preserve">icit </w:t>
      </w:r>
      <w:r w:rsidR="001F0515">
        <w:t>d</w:t>
      </w:r>
      <w:r>
        <w:t>.glo.Fauoɿ ille agnatiōis pɿobatur </w:t>
      </w:r>
    </w:p>
    <w:p w14:paraId="039A8CA3" w14:textId="0CE54A05" w:rsidR="00F047B6" w:rsidRDefault="00F047B6" w:rsidP="00F047B6">
      <w:r>
        <w:lastRenderedPageBreak/>
        <w:t>iniurioſum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conſanguineo videre alienationem </w:t>
      </w:r>
      <w:r w:rsidR="001F0515">
        <w:t>d</w:t>
      </w:r>
      <w:r>
        <w:t>omoɿum et</w:t>
      </w:r>
    </w:p>
    <w:p w14:paraId="5B120575" w14:textId="77777777" w:rsidR="00F047B6" w:rsidRDefault="00F047B6" w:rsidP="00F047B6">
      <w:r>
        <w:t>imaginum/id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armoɿum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eis luctuoſum non videre fixas</w:t>
      </w:r>
    </w:p>
    <w:p w14:paraId="5D6834D7" w14:textId="77777777" w:rsidR="00F047B6" w:rsidRDefault="00F047B6" w:rsidP="00F047B6">
      <w:r>
        <w:t>ſed reuulſas:vt in.l.lex que tutoɿes.§.nec vero.C.de admi.tuto.</w:t>
      </w:r>
    </w:p>
    <w:p w14:paraId="01C0060F" w14:textId="0A73FE68" w:rsidR="00F047B6" w:rsidRDefault="00F047B6" w:rsidP="00F047B6">
      <w:r>
        <w:t>l.libertus.ff.</w:t>
      </w:r>
      <w:r w:rsidR="001F0515">
        <w:t>d</w:t>
      </w:r>
      <w:r>
        <w:t>e bo.libert.ibi veluti ſi pɿedia ſint aliqua ex bonis</w:t>
      </w:r>
    </w:p>
    <w:p w14:paraId="3EB51AC8" w14:textId="77777777" w:rsidR="00F047B6" w:rsidRDefault="00F047B6" w:rsidP="00F047B6">
      <w:r>
        <w:t>liberti in quib᷒ maioɿis patroni ſepulchɿa ſint et magni extimat</w:t>
      </w:r>
    </w:p>
    <w:p w14:paraId="44D14060" w14:textId="053BB9EC" w:rsidR="00F047B6" w:rsidRDefault="00F047B6" w:rsidP="00F047B6">
      <w:r>
        <w:t xml:space="preserve">patronus </w:t>
      </w:r>
      <w:r>
        <w:rPr>
          <w:rFonts w:ascii="Segoe UI Symbol" w:hAnsi="Segoe UI Symbol" w:cs="Segoe UI Symbol"/>
        </w:rPr>
        <w:t>⁊</w:t>
      </w:r>
      <w:r>
        <w:t xml:space="preserve">c.Item fundatur </w:t>
      </w:r>
      <w:r w:rsidR="001F0515">
        <w:t>d</w:t>
      </w:r>
      <w:r>
        <w:t xml:space="preserve">. conſuetudo iure </w:t>
      </w:r>
      <w:r w:rsidR="001F0515">
        <w:t>d</w:t>
      </w:r>
      <w:r>
        <w:t>iuino : iuxta ilz</w:t>
      </w:r>
    </w:p>
    <w:p w14:paraId="2A9F8BED" w14:textId="77777777" w:rsidR="00F047B6" w:rsidRDefault="00F047B6" w:rsidP="00F047B6">
      <w:r>
        <w:t>lud hieremie.xxxij. ca.Eme tibi agrum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anathot/tibi em̄</w:t>
      </w:r>
    </w:p>
    <w:p w14:paraId="45C7CFE6" w14:textId="2AA54C47" w:rsidR="00F047B6" w:rsidRDefault="00F047B6" w:rsidP="00F047B6">
      <w:r>
        <w:t xml:space="preserve">ex pɿopinquitate competit emptio. refert Luc. </w:t>
      </w:r>
      <w:r w:rsidR="001F0515">
        <w:t>d</w:t>
      </w:r>
      <w:r>
        <w:t xml:space="preserve">e penna.in </w:t>
      </w:r>
      <w:r w:rsidR="001F0515">
        <w:t>d</w:t>
      </w:r>
      <w:r>
        <w:t>.l.</w:t>
      </w:r>
    </w:p>
    <w:p w14:paraId="1D7F8B5D" w14:textId="77777777" w:rsidR="00F047B6" w:rsidRDefault="00F047B6" w:rsidP="00F047B6">
      <w:r>
        <w:t>vnic. Guillermus le rouille alencon.</w:t>
      </w:r>
    </w:p>
    <w:p w14:paraId="41123C56" w14:textId="77777777" w:rsidR="00F047B6" w:rsidRDefault="00F047B6" w:rsidP="00F047B6"/>
    <w:p w14:paraId="73A18901" w14:textId="77777777" w:rsidR="00F047B6" w:rsidRDefault="00F047B6" w:rsidP="00F047B6"/>
    <w:p w14:paraId="1711DC6F" w14:textId="77777777" w:rsidR="00F047B6" w:rsidRDefault="00F047B6" w:rsidP="00F047B6">
      <w:r>
        <w:t>In textu ibi.</w:t>
      </w:r>
    </w:p>
    <w:p w14:paraId="2342458C" w14:textId="77777777" w:rsidR="00F047B6" w:rsidRDefault="00F047B6" w:rsidP="00F047B6">
      <w:r>
        <w:t>Dedens lan.</w:t>
      </w:r>
      <w:r>
        <w:rPr>
          <w:rFonts w:ascii="Segoe UI Symbol" w:hAnsi="Segoe UI Symbol" w:cs="Segoe UI Symbol"/>
        </w:rPr>
        <w:t>⁊</w:t>
      </w:r>
      <w:r>
        <w:t>c.</w:t>
      </w:r>
    </w:p>
    <w:p w14:paraId="4072E0AE" w14:textId="77777777" w:rsidR="00F047B6" w:rsidRDefault="00F047B6" w:rsidP="00F047B6">
      <w:r>
        <w:t>2</w:t>
      </w:r>
    </w:p>
    <w:p w14:paraId="12223E5E" w14:textId="03560139" w:rsidR="00F047B6" w:rsidRDefault="00F047B6" w:rsidP="00F047B6">
      <w:r>
        <w:t>A</w:t>
      </w:r>
      <w:r w:rsidR="001F0515">
        <w:t>dd</w:t>
      </w:r>
      <w:r>
        <w:t>itio.</w:t>
      </w:r>
    </w:p>
    <w:p w14:paraId="46BF56BE" w14:textId="779910D8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tex.et ibi Bald.in cap.filis.in tit.ſi </w:t>
      </w:r>
      <w:r w:rsidR="001F0515">
        <w:t>d</w:t>
      </w:r>
      <w:r>
        <w:t>e</w:t>
      </w:r>
    </w:p>
    <w:p w14:paraId="356F9283" w14:textId="0C8825C6" w:rsidR="00F047B6" w:rsidRDefault="00F047B6" w:rsidP="00F047B6">
      <w:r>
        <w:t xml:space="preserve">feu.fue.contro.inter </w:t>
      </w:r>
      <w:r w:rsidR="001F0515">
        <w:t>d</w:t>
      </w:r>
      <w:r>
        <w:t>o.et agna. vbi Bald.dicit</w:t>
      </w:r>
    </w:p>
    <w:p w14:paraId="14547D1D" w14:textId="77777777" w:rsidR="00F047B6" w:rsidRDefault="00F047B6" w:rsidP="00F047B6">
      <w:r>
        <w:t>ante fi. opoɿtet agnatos eſſe multum aduiſatos ne patiantur</w:t>
      </w:r>
    </w:p>
    <w:p w14:paraId="08508CFE" w14:textId="77777777" w:rsidR="00F047B6" w:rsidRDefault="00F047B6" w:rsidP="00F047B6">
      <w:r>
        <w:t>labi tempus anni alioquin ſilentio conſirmatur contractuſ.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153D9C61" w14:textId="0192E5AB" w:rsidR="00F047B6" w:rsidRDefault="00F047B6" w:rsidP="00F047B6">
      <w:r>
        <w:t>l.fin.C.</w:t>
      </w:r>
      <w:r w:rsidR="001F0515">
        <w:t>d</w:t>
      </w:r>
      <w:r>
        <w:t xml:space="preserve">e hijs qui a non </w:t>
      </w:r>
      <w:r w:rsidR="001F0515">
        <w:t>d</w:t>
      </w:r>
      <w:r>
        <w:t>o.Jaſ.in.l.ij.col.vj.C.</w:t>
      </w:r>
      <w:r w:rsidR="001F0515">
        <w:t>d</w:t>
      </w:r>
      <w:r>
        <w:t>e iure emphit.</w:t>
      </w:r>
    </w:p>
    <w:p w14:paraId="77A5003D" w14:textId="77777777" w:rsidR="00F047B6" w:rsidRDefault="00F047B6" w:rsidP="00F047B6">
      <w:r>
        <w:t>Guillermus le rouille alencon̄.</w:t>
      </w:r>
    </w:p>
    <w:p w14:paraId="10071D8C" w14:textId="77777777" w:rsidR="00F047B6" w:rsidRDefault="00F047B6" w:rsidP="00F047B6"/>
    <w:p w14:paraId="7C054139" w14:textId="77777777" w:rsidR="00F047B6" w:rsidRDefault="00F047B6" w:rsidP="00F047B6"/>
    <w:p w14:paraId="70A41ED7" w14:textId="77777777" w:rsidR="00F047B6" w:rsidRDefault="00F047B6" w:rsidP="00F047B6">
      <w:r>
        <w:t>In textu ibi.</w:t>
      </w:r>
    </w:p>
    <w:p w14:paraId="6340171D" w14:textId="77777777" w:rsidR="00F047B6" w:rsidRDefault="00F047B6" w:rsidP="00F047B6">
      <w:r>
        <w:t xml:space="preserve">Par le pɿix </w:t>
      </w:r>
      <w:r>
        <w:rPr>
          <w:rFonts w:ascii="Segoe UI Symbol" w:hAnsi="Segoe UI Symbol" w:cs="Segoe UI Symbol"/>
        </w:rPr>
        <w:t>⁊</w:t>
      </w:r>
      <w:r>
        <w:t>c,</w:t>
      </w:r>
    </w:p>
    <w:p w14:paraId="2CC39ADD" w14:textId="77777777" w:rsidR="00F047B6" w:rsidRDefault="00F047B6" w:rsidP="00F047B6"/>
    <w:p w14:paraId="6718D644" w14:textId="77777777" w:rsidR="00F047B6" w:rsidRDefault="00F047B6" w:rsidP="00F047B6"/>
    <w:p w14:paraId="3EE0E192" w14:textId="33F0C5F0" w:rsidR="00F047B6" w:rsidRDefault="00F047B6" w:rsidP="00F047B6">
      <w:r>
        <w:t>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partieſ.</w:t>
      </w:r>
    </w:p>
    <w:p w14:paraId="543A62F9" w14:textId="77777777" w:rsidR="00F047B6" w:rsidRDefault="00F047B6" w:rsidP="00F047B6"/>
    <w:p w14:paraId="5EF3C87E" w14:textId="77777777" w:rsidR="00F047B6" w:rsidRDefault="00F047B6" w:rsidP="00F047B6"/>
    <w:p w14:paraId="495F620A" w14:textId="77777777" w:rsidR="00F047B6" w:rsidRDefault="00F047B6" w:rsidP="00F047B6">
      <w:r>
        <w:t>auant : ſi pourra elle</w:t>
      </w:r>
    </w:p>
    <w:p w14:paraId="6B40F26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retraicte par le li-</w:t>
      </w:r>
    </w:p>
    <w:p w14:paraId="35A0FC71" w14:textId="3AD92B6E" w:rsidR="00F047B6" w:rsidRDefault="00F047B6" w:rsidP="00F047B6">
      <w:r>
        <w:t xml:space="preserve">gnage </w:t>
      </w:r>
      <w:r w:rsidR="001F0515">
        <w:t>d</w:t>
      </w:r>
      <w:r>
        <w:t>e ceulx q̇ la tiē-</w:t>
      </w:r>
    </w:p>
    <w:p w14:paraId="7C014168" w14:textId="6AFB8D70" w:rsidR="00F047B6" w:rsidRDefault="00F047B6" w:rsidP="00F047B6">
      <w:r>
        <w:t xml:space="preserve">nent auſſi comme </w:t>
      </w:r>
      <w:r w:rsidR="001F0515">
        <w:t>d</w:t>
      </w:r>
      <w:r>
        <w:t>e la</w:t>
      </w:r>
    </w:p>
    <w:p w14:paraId="57372220" w14:textId="77777777" w:rsidR="00F047B6" w:rsidRDefault="00F047B6" w:rsidP="00F047B6">
      <w:r>
        <w:t>chepteur. Et ſera en-</w:t>
      </w:r>
    </w:p>
    <w:p w14:paraId="7924FC77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ſcauoir ſe</w:t>
      </w:r>
    </w:p>
    <w:p w14:paraId="1AF64F14" w14:textId="77777777" w:rsidR="00F047B6" w:rsidRDefault="00F047B6" w:rsidP="00F047B6">
      <w:r>
        <w:t>celuy qui lachepta la</w:t>
      </w:r>
    </w:p>
    <w:p w14:paraId="764470D4" w14:textId="77777777" w:rsidR="00F047B6" w:rsidRDefault="00F047B6" w:rsidP="00F047B6">
      <w:r>
        <w:t>bailla a celuy qui oɿes</w:t>
      </w:r>
    </w:p>
    <w:p w14:paraId="3AA9688E" w14:textId="77777777" w:rsidR="00F047B6" w:rsidRDefault="00F047B6" w:rsidP="00F047B6">
      <w:r>
        <w:t>la tient.</w:t>
      </w:r>
    </w:p>
    <w:p w14:paraId="101CED06" w14:textId="4A345A9C" w:rsidR="00F047B6" w:rsidRDefault="00F047B6" w:rsidP="00F047B6">
      <w:r>
        <w:rPr>
          <w:rFonts w:ascii="Cambria Math" w:hAnsi="Cambria Math" w:cs="Cambria Math"/>
        </w:rPr>
        <w:t>ℂ</w:t>
      </w:r>
      <w:r>
        <w:t>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par</w:t>
      </w:r>
    </w:p>
    <w:p w14:paraId="40BDC610" w14:textId="77777777" w:rsidR="00F047B6" w:rsidRDefault="00F047B6" w:rsidP="00F047B6">
      <w:r>
        <w:t>ties. Chapitre.cxvij.</w:t>
      </w:r>
    </w:p>
    <w:p w14:paraId="4B642735" w14:textId="77777777" w:rsidR="00F047B6" w:rsidRDefault="00F047B6" w:rsidP="00F047B6">
      <w:r>
        <w:t>a</w:t>
      </w:r>
    </w:p>
    <w:p w14:paraId="5C40FC76" w14:textId="77777777" w:rsidR="00F047B6" w:rsidRDefault="00F047B6" w:rsidP="00F047B6">
      <w:r>
        <w:t>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44221D66" w14:textId="77777777" w:rsidR="00F047B6" w:rsidRDefault="00F047B6" w:rsidP="00F047B6">
      <w:r>
        <w:lastRenderedPageBreak/>
        <w:t>ſeulent nai-</w:t>
      </w:r>
    </w:p>
    <w:p w14:paraId="6BCEA66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en plu-</w:t>
      </w:r>
    </w:p>
    <w:p w14:paraId="71D36B4D" w14:textId="77777777" w:rsidR="00F047B6" w:rsidRDefault="00F047B6" w:rsidP="00F047B6">
      <w:r>
        <w:t>ſieurs cas a</w:t>
      </w:r>
    </w:p>
    <w:p w14:paraId="56C862BB" w14:textId="77777777" w:rsidR="00F047B6" w:rsidRDefault="00F047B6" w:rsidP="00F047B6"/>
    <w:p w14:paraId="60808037" w14:textId="77777777" w:rsidR="00F047B6" w:rsidRDefault="00F047B6" w:rsidP="00F047B6"/>
    <w:p w14:paraId="3CC3A77B" w14:textId="77777777" w:rsidR="00F047B6" w:rsidRDefault="00F047B6" w:rsidP="00F047B6">
      <w:r>
        <w:t>faire parties . Quand</w:t>
      </w:r>
    </w:p>
    <w:p w14:paraId="38FCE9EF" w14:textId="77777777" w:rsidR="00F047B6" w:rsidRDefault="00F047B6" w:rsidP="00F047B6">
      <w:r>
        <w:t>len requiert parties lē</w:t>
      </w:r>
    </w:p>
    <w:p w14:paraId="59A73DE7" w14:textId="679D4D52" w:rsidR="00F047B6" w:rsidRDefault="001F0515" w:rsidP="00F047B6">
      <w:r>
        <w:t>d</w:t>
      </w:r>
      <w:r w:rsidR="00F047B6">
        <w:t>oibt pɿemieremēt en</w:t>
      </w:r>
    </w:p>
    <w:p w14:paraId="7FFEBD14" w14:textId="1FFDE534" w:rsidR="00F047B6" w:rsidRDefault="00F047B6" w:rsidP="00F047B6">
      <w:r>
        <w:t xml:space="preserve">querir </w:t>
      </w:r>
      <w:r w:rsidR="001F0515">
        <w:t>d</w:t>
      </w:r>
      <w:r>
        <w:t>u lignage/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6AA89343" w14:textId="77777777" w:rsidR="00F047B6" w:rsidRDefault="00F047B6" w:rsidP="00F047B6">
      <w:r>
        <w:t>bien 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pɿochain</w:t>
      </w:r>
    </w:p>
    <w:p w14:paraId="602659DD" w14:textId="692309E0" w:rsidR="00F047B6" w:rsidRDefault="00F047B6" w:rsidP="00F047B6">
      <w:r>
        <w:t xml:space="preserve">qui les </w:t>
      </w:r>
      <w:r w:rsidR="001F0515">
        <w:t>d</w:t>
      </w:r>
      <w:r>
        <w:t>emande.Et ſe</w:t>
      </w:r>
    </w:p>
    <w:p w14:paraId="3A525C09" w14:textId="77777777" w:rsidR="00F047B6" w:rsidRDefault="00F047B6" w:rsidP="00F047B6">
      <w:r>
        <w:t>cil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4A19C91" w14:textId="053F2301" w:rsidR="00F047B6" w:rsidRDefault="00F047B6" w:rsidP="00F047B6">
      <w:r>
        <w:t xml:space="preserve">requis en court/il </w:t>
      </w:r>
      <w:r w:rsidR="001F0515">
        <w:t>d</w:t>
      </w:r>
      <w:r>
        <w:t>oit</w:t>
      </w:r>
    </w:p>
    <w:p w14:paraId="47000B3E" w14:textId="77777777" w:rsidR="00F047B6" w:rsidRDefault="00F047B6" w:rsidP="00F047B6">
      <w:r>
        <w:t>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lignage ou</w:t>
      </w:r>
    </w:p>
    <w:p w14:paraId="67BC1593" w14:textId="77777777" w:rsidR="00F047B6" w:rsidRDefault="00F047B6" w:rsidP="00F047B6">
      <w:r>
        <w:t>le nyer. Et ſe il le nye-</w:t>
      </w:r>
    </w:p>
    <w:p w14:paraId="35949041" w14:textId="2D35A225" w:rsidR="00F047B6" w:rsidRDefault="00F047B6" w:rsidP="00F047B6">
      <w:r>
        <w:t>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</w:t>
      </w:r>
    </w:p>
    <w:p w14:paraId="1F6EDE03" w14:textId="77777777" w:rsidR="00F047B6" w:rsidRDefault="00F047B6" w:rsidP="00F047B6">
      <w:r>
        <w:t>mōſe et tenue ſās veue</w:t>
      </w:r>
    </w:p>
    <w:p w14:paraId="7B47EF1B" w14:textId="77777777" w:rsidR="00F047B6" w:rsidRDefault="00F047B6" w:rsidP="00F047B6">
      <w:r>
        <w:t>en la maniere quelle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1ACCCBB" w14:textId="6687E926" w:rsidR="00F047B6" w:rsidRDefault="00F047B6" w:rsidP="00F047B6">
      <w:r>
        <w:t xml:space="preserve">tenue </w:t>
      </w:r>
      <w:r w:rsidR="001F0515">
        <w:t>d</w:t>
      </w:r>
      <w:r>
        <w:t xml:space="preserve">e nouuelle </w:t>
      </w:r>
      <w:r w:rsidR="001F0515">
        <w:t>d</w:t>
      </w:r>
      <w:r>
        <w:t>eſ-</w:t>
      </w:r>
    </w:p>
    <w:p w14:paraId="2D36E765" w14:textId="77777777" w:rsidR="00F047B6" w:rsidRDefault="00F047B6" w:rsidP="00F047B6">
      <w:r>
        <w:t>ſaiſine.Et ſe enquerra</w:t>
      </w:r>
    </w:p>
    <w:p w14:paraId="2E57CFC8" w14:textId="77777777" w:rsidR="00F047B6" w:rsidRDefault="00F047B6" w:rsidP="00F047B6"/>
    <w:p w14:paraId="79CAE712" w14:textId="77777777" w:rsidR="00F047B6" w:rsidRDefault="00F047B6" w:rsidP="00F047B6"/>
    <w:p w14:paraId="780F9F50" w14:textId="77777777" w:rsidR="00F047B6" w:rsidRDefault="00F047B6" w:rsidP="00F047B6">
      <w:r>
        <w:t>3.</w:t>
      </w:r>
    </w:p>
    <w:p w14:paraId="0A5FB0FC" w14:textId="681B1A11" w:rsidR="00F047B6" w:rsidRDefault="00F047B6" w:rsidP="00F047B6">
      <w:r>
        <w:t>A</w:t>
      </w:r>
      <w:r w:rsidR="001F0515">
        <w:t>dd</w:t>
      </w:r>
      <w:r>
        <w:t>itio.</w:t>
      </w:r>
    </w:p>
    <w:p w14:paraId="14155CD6" w14:textId="77777777" w:rsidR="00F047B6" w:rsidRDefault="00F047B6" w:rsidP="00F047B6">
      <w:r>
        <w:t>No.in c.j.§.poɿro.in tit.qualiter olim feud.pot.</w:t>
      </w:r>
    </w:p>
    <w:p w14:paraId="12973471" w14:textId="5F345843" w:rsidR="00F047B6" w:rsidRDefault="00F047B6" w:rsidP="00F047B6">
      <w:r>
        <w:t>alie.ibi equali pɿecio.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bet ita cōſanguineus</w:t>
      </w:r>
    </w:p>
    <w:p w14:paraId="4DC39D74" w14:textId="651FA473" w:rsidR="00F047B6" w:rsidRDefault="00F047B6" w:rsidP="00F047B6">
      <w:r>
        <w:t xml:space="preserve">redimēs reddere pɿecium. ſolus numus non </w:t>
      </w:r>
      <w:r w:rsidR="001F0515">
        <w:t>d</w:t>
      </w:r>
      <w:r>
        <w:t>efficiat glo. in l.</w:t>
      </w:r>
    </w:p>
    <w:p w14:paraId="647C5324" w14:textId="0E323500" w:rsidR="00F047B6" w:rsidRDefault="00F047B6" w:rsidP="00F047B6">
      <w:r>
        <w:t>res bona.ff.</w:t>
      </w:r>
      <w:r w:rsidR="001F0515">
        <w:t>d</w:t>
      </w:r>
      <w:r>
        <w:t>e contrah.empt.</w:t>
      </w:r>
      <w:r>
        <w:rPr>
          <w:rFonts w:ascii="Segoe UI Symbol" w:hAnsi="Segoe UI Symbol" w:cs="Segoe UI Symbol"/>
        </w:rPr>
        <w:t>⁊</w:t>
      </w:r>
      <w:r>
        <w:t xml:space="preserve"> ven.c intellige niſi per erroɿem</w:t>
      </w:r>
    </w:p>
    <w:p w14:paraId="108E6A6B" w14:textId="1234057F" w:rsidR="00F047B6" w:rsidRDefault="00F047B6" w:rsidP="00F047B6">
      <w:r>
        <w:t>minus eſſet ſolutu.l.Suis rationes.ff.de cōditio.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. quē</w:t>
      </w:r>
    </w:p>
    <w:p w14:paraId="42953249" w14:textId="1A38263A" w:rsidR="00F047B6" w:rsidRDefault="00F047B6" w:rsidP="00F047B6">
      <w:r>
        <w:t>ad hoc ꝓ ſing.allegat Bal.in l.pɿo hereditariis.iij.col.C.</w:t>
      </w:r>
      <w:r w:rsidR="001F0515">
        <w:t>d</w:t>
      </w:r>
      <w:r>
        <w:t>e he-</w:t>
      </w:r>
    </w:p>
    <w:p w14:paraId="70B6E2D3" w14:textId="77777777" w:rsidR="00F047B6" w:rsidRDefault="00F047B6" w:rsidP="00F047B6">
      <w:r>
        <w:t>red.vel actio.ven.Jaſ.in</w:t>
      </w:r>
    </w:p>
    <w:p w14:paraId="33289D5B" w14:textId="02A9791F" w:rsidR="00F047B6" w:rsidRDefault="00F047B6" w:rsidP="00F047B6">
      <w:r>
        <w:t>l.ij.xvj.col.C.</w:t>
      </w:r>
      <w:r w:rsidR="001F0515">
        <w:t>d</w:t>
      </w:r>
      <w:r>
        <w:t>e iure em-</w:t>
      </w:r>
    </w:p>
    <w:p w14:paraId="38298AB2" w14:textId="77777777" w:rsidR="00F047B6" w:rsidRDefault="00F047B6" w:rsidP="00F047B6">
      <w:r>
        <w:t>phit.ſed an redimens te-</w:t>
      </w:r>
    </w:p>
    <w:p w14:paraId="2CBA91F4" w14:textId="77777777" w:rsidR="00F047B6" w:rsidRDefault="00F047B6" w:rsidP="00F047B6">
      <w:r>
        <w:t>neatur reddere eandē ſpe</w:t>
      </w:r>
    </w:p>
    <w:p w14:paraId="0C7DF577" w14:textId="77777777" w:rsidR="00F047B6" w:rsidRDefault="00F047B6" w:rsidP="00F047B6">
      <w:r>
        <w:t>ciem pecunie quam ſoluit</w:t>
      </w:r>
    </w:p>
    <w:p w14:paraId="573E9611" w14:textId="77777777" w:rsidR="00F047B6" w:rsidRDefault="00F047B6" w:rsidP="00F047B6">
      <w:r>
        <w:t>emptoɿ/vide ample pLau</w:t>
      </w:r>
    </w:p>
    <w:p w14:paraId="17100117" w14:textId="77777777" w:rsidR="00F047B6" w:rsidRDefault="00F047B6" w:rsidP="00F047B6">
      <w:r>
        <w:t>ren.calca.cōſil.xiiij.incip.</w:t>
      </w:r>
    </w:p>
    <w:p w14:paraId="5C068CF2" w14:textId="77777777" w:rsidR="00F047B6" w:rsidRDefault="00F047B6" w:rsidP="00F047B6">
      <w:r>
        <w:t>viſo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rumento.x.col.p</w:t>
      </w:r>
    </w:p>
    <w:p w14:paraId="025A0599" w14:textId="77777777" w:rsidR="00F047B6" w:rsidRDefault="00F047B6" w:rsidP="00F047B6">
      <w:r>
        <w:t>Bar.l l.j.§.cui certum.ff.</w:t>
      </w:r>
    </w:p>
    <w:p w14:paraId="52955E5A" w14:textId="77777777" w:rsidR="00F047B6" w:rsidRDefault="00F047B6" w:rsidP="00F047B6">
      <w:r>
        <w:t>de aur.</w:t>
      </w:r>
      <w:r>
        <w:rPr>
          <w:rFonts w:ascii="Segoe UI Symbol" w:hAnsi="Segoe UI Symbol" w:cs="Segoe UI Symbol"/>
        </w:rPr>
        <w:t>⁊</w:t>
      </w:r>
      <w:r>
        <w:t xml:space="preserve"> argē.legat. Pau.</w:t>
      </w:r>
    </w:p>
    <w:p w14:paraId="47517D23" w14:textId="77777777" w:rsidR="00F047B6" w:rsidRDefault="00F047B6" w:rsidP="00F047B6">
      <w:r>
        <w:t>de ca</w:t>
      </w:r>
      <w:r>
        <w:rPr>
          <w:rFonts w:ascii="Arial Unicode MS" w:eastAsia="Arial Unicode MS" w:hAnsi="Arial Unicode MS" w:cs="Arial Unicode MS" w:hint="eastAsia"/>
        </w:rPr>
        <w:t>ﬅ</w:t>
      </w:r>
      <w:r>
        <w:t>.in l.non ampli᷒.§.</w:t>
      </w:r>
    </w:p>
    <w:p w14:paraId="1C3A7B6A" w14:textId="77777777" w:rsidR="00F047B6" w:rsidRDefault="00F047B6" w:rsidP="00F047B6">
      <w:r>
        <w:t>cum bonoɿū.i.col.vſi.nō</w:t>
      </w:r>
    </w:p>
    <w:p w14:paraId="0A9D40DE" w14:textId="77777777" w:rsidR="00F047B6" w:rsidRDefault="00F047B6" w:rsidP="00F047B6">
      <w:r>
        <w:lastRenderedPageBreak/>
        <w:t>ergo ob</w:t>
      </w:r>
      <w:r>
        <w:rPr>
          <w:rFonts w:ascii="Arial Unicode MS" w:eastAsia="Arial Unicode MS" w:hAnsi="Arial Unicode MS" w:cs="Arial Unicode MS" w:hint="eastAsia"/>
        </w:rPr>
        <w:t>ﬅ</w:t>
      </w:r>
      <w:r>
        <w:t>at. ff.de legat.j.</w:t>
      </w:r>
    </w:p>
    <w:p w14:paraId="4DCE3055" w14:textId="77777777" w:rsidR="00F047B6" w:rsidRDefault="00F047B6" w:rsidP="00F047B6">
      <w:r>
        <w:t>Jaſ.in l.que extrinſecus.ij</w:t>
      </w:r>
    </w:p>
    <w:p w14:paraId="7A2102BE" w14:textId="00BA1407" w:rsidR="00F047B6" w:rsidRDefault="00F047B6" w:rsidP="00F047B6">
      <w:r>
        <w:t>col.ff.</w:t>
      </w:r>
      <w:r w:rsidR="001F0515">
        <w:t>d</w:t>
      </w:r>
      <w:r>
        <w:t xml:space="preserve"> verbo.oblig. Guil</w:t>
      </w:r>
    </w:p>
    <w:p w14:paraId="5F73395E" w14:textId="77777777" w:rsidR="00F047B6" w:rsidRDefault="00F047B6" w:rsidP="00F047B6">
      <w:r>
        <w:t>le rmus le rouille alencoñ.</w:t>
      </w:r>
    </w:p>
    <w:p w14:paraId="626CBF36" w14:textId="77777777" w:rsidR="00F047B6" w:rsidRDefault="00F047B6" w:rsidP="00F047B6"/>
    <w:p w14:paraId="00F06252" w14:textId="77777777" w:rsidR="00F047B6" w:rsidRDefault="00F047B6" w:rsidP="00F047B6"/>
    <w:p w14:paraId="20F8A641" w14:textId="77777777" w:rsidR="00F047B6" w:rsidRDefault="00F047B6" w:rsidP="00F047B6">
      <w:r>
        <w:t>In textu ibi.</w:t>
      </w:r>
    </w:p>
    <w:p w14:paraId="7E0EC382" w14:textId="77777777" w:rsidR="00F047B6" w:rsidRDefault="00F047B6" w:rsidP="00F047B6">
      <w:r>
        <w:t>Au pl᷒ pɿochain.</w:t>
      </w:r>
    </w:p>
    <w:p w14:paraId="176F4AE7" w14:textId="77777777" w:rsidR="00F047B6" w:rsidRDefault="00F047B6" w:rsidP="00F047B6">
      <w:r>
        <w:t>4</w:t>
      </w:r>
    </w:p>
    <w:p w14:paraId="239934BF" w14:textId="1BED4473" w:rsidR="00F047B6" w:rsidRDefault="00F047B6" w:rsidP="00F047B6">
      <w:r>
        <w:t>A</w:t>
      </w:r>
      <w:r w:rsidR="001F0515">
        <w:t>dd</w:t>
      </w:r>
      <w:r>
        <w:t>itio.</w:t>
      </w:r>
    </w:p>
    <w:p w14:paraId="47893909" w14:textId="77777777" w:rsidR="00F047B6" w:rsidRDefault="00F047B6" w:rsidP="00F047B6">
      <w:r>
        <w:t>guis vi-</w:t>
      </w:r>
    </w:p>
    <w:p w14:paraId="765DEA34" w14:textId="77777777" w:rsidR="00F047B6" w:rsidRDefault="00F047B6" w:rsidP="00F047B6">
      <w:r>
        <w:t>catur pɿo</w:t>
      </w:r>
    </w:p>
    <w:p w14:paraId="0BEEC83A" w14:textId="77777777" w:rsidR="00F047B6" w:rsidRDefault="00F047B6" w:rsidP="00F047B6">
      <w:r>
        <w:t>ximioɿ.vide glo.in cōſue-</w:t>
      </w:r>
    </w:p>
    <w:p w14:paraId="62840BF2" w14:textId="3A2B4F14" w:rsidR="00F047B6" w:rsidRDefault="00F047B6" w:rsidP="00F047B6">
      <w:r>
        <w:t>tu.biturigū.titu.</w:t>
      </w:r>
      <w:r w:rsidR="001F0515">
        <w:t>d</w:t>
      </w:r>
      <w:r>
        <w:t>e cōſue-</w:t>
      </w:r>
    </w:p>
    <w:p w14:paraId="7ECB2990" w14:textId="77777777" w:rsidR="00F047B6" w:rsidRDefault="00F047B6" w:rsidP="00F047B6">
      <w:r>
        <w:t>tu.retractz.§.ii.per Bar</w:t>
      </w:r>
    </w:p>
    <w:p w14:paraId="530673AB" w14:textId="77777777" w:rsidR="00F047B6" w:rsidRDefault="00F047B6" w:rsidP="00F047B6">
      <w:r>
        <w:t xml:space="preserve">conſil.x.incip.viſo </w:t>
      </w:r>
      <w:r>
        <w:rPr>
          <w:rFonts w:ascii="Arial Unicode MS" w:eastAsia="Arial Unicode MS" w:hAnsi="Arial Unicode MS" w:cs="Arial Unicode MS" w:hint="eastAsia"/>
        </w:rPr>
        <w:t>ﬅ</w:t>
      </w:r>
      <w:r>
        <w:t>atuto</w:t>
      </w:r>
    </w:p>
    <w:p w14:paraId="399058C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ibi Laud.i addi.Jo.fab.</w:t>
      </w:r>
    </w:p>
    <w:p w14:paraId="71AB05E9" w14:textId="77777777" w:rsidR="00F047B6" w:rsidRDefault="00F047B6" w:rsidP="00F047B6">
      <w:r>
        <w:t>in.§.ſi plures.in</w:t>
      </w:r>
      <w:r>
        <w:rPr>
          <w:rFonts w:ascii="Arial Unicode MS" w:eastAsia="Arial Unicode MS" w:hAnsi="Arial Unicode MS" w:cs="Arial Unicode MS" w:hint="eastAsia"/>
        </w:rPr>
        <w:t>ﬅ</w:t>
      </w:r>
      <w:r>
        <w:t>i.de le-</w:t>
      </w:r>
    </w:p>
    <w:p w14:paraId="490EB541" w14:textId="77777777" w:rsidR="00F047B6" w:rsidRDefault="00F047B6" w:rsidP="00F047B6">
      <w:r>
        <w:t>git.agnat. ſucceſ.et ibi in</w:t>
      </w:r>
    </w:p>
    <w:p w14:paraId="544C50F5" w14:textId="77777777" w:rsidR="00F047B6" w:rsidRDefault="00F047B6" w:rsidP="00F047B6">
      <w:r>
        <w:t>terminis. Guillermus le rouille alenconienſis.</w:t>
      </w:r>
    </w:p>
    <w:p w14:paraId="0ECAB8C0" w14:textId="77777777" w:rsidR="00F047B6" w:rsidRDefault="00F047B6" w:rsidP="00F047B6"/>
    <w:p w14:paraId="121E46E4" w14:textId="77777777" w:rsidR="00F047B6" w:rsidRDefault="00F047B6" w:rsidP="00F047B6"/>
    <w:p w14:paraId="2E924197" w14:textId="77777777" w:rsidR="00F047B6" w:rsidRDefault="00F047B6" w:rsidP="00F047B6">
      <w:r>
        <w:t>In textu ibi.</w:t>
      </w:r>
    </w:p>
    <w:p w14:paraId="3BEB1080" w14:textId="77777777" w:rsidR="00F047B6" w:rsidRDefault="00F047B6" w:rsidP="00F047B6">
      <w:r>
        <w:t xml:space="preserve">Ilz auront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43E4E5C0" w14:textId="77777777" w:rsidR="00F047B6" w:rsidRDefault="00F047B6" w:rsidP="00F047B6">
      <w:r>
        <w:t>3</w:t>
      </w:r>
    </w:p>
    <w:p w14:paraId="3F4EDC21" w14:textId="33CEAEF3" w:rsidR="00F047B6" w:rsidRDefault="00F047B6" w:rsidP="00F047B6">
      <w:r>
        <w:t>A</w:t>
      </w:r>
      <w:r w:rsidR="001F0515">
        <w:t>dd</w:t>
      </w:r>
      <w:r>
        <w:t>itio.</w:t>
      </w:r>
    </w:p>
    <w:p w14:paraId="4F5FAE9C" w14:textId="77777777" w:rsidR="00F047B6" w:rsidRDefault="00F047B6" w:rsidP="00F047B6">
      <w:r>
        <w:t>Et ſic per cōcurſum faciut ſibi partes Bar. in I.</w:t>
      </w:r>
    </w:p>
    <w:p w14:paraId="24BA8199" w14:textId="5FF437C7" w:rsidR="00F047B6" w:rsidRDefault="00F047B6" w:rsidP="00F047B6">
      <w:r>
        <w:t>t hoc articulo.pe.et fi.col.ff.</w:t>
      </w:r>
      <w:r w:rsidR="001F0515">
        <w:t>d</w:t>
      </w:r>
      <w:r>
        <w:t>e hered.in</w:t>
      </w:r>
      <w:r>
        <w:rPr>
          <w:rFonts w:ascii="Arial Unicode MS" w:eastAsia="Arial Unicode MS" w:hAnsi="Arial Unicode MS" w:cs="Arial Unicode MS" w:hint="eastAsia"/>
        </w:rPr>
        <w:t>ﬅ</w:t>
      </w:r>
      <w:r>
        <w:t>i.et ib</w:t>
      </w:r>
    </w:p>
    <w:p w14:paraId="220A85C7" w14:textId="7EEFACEE" w:rsidR="00F047B6" w:rsidRDefault="00F047B6" w:rsidP="00F047B6">
      <w:r>
        <w:t>Alexan.in addi.late per Fely.in c.capitulū.xvij.col.</w:t>
      </w:r>
      <w:r w:rsidR="001F0515">
        <w:t>d</w:t>
      </w:r>
      <w:r>
        <w:t>e reſcript.</w:t>
      </w:r>
    </w:p>
    <w:p w14:paraId="08BAE9CE" w14:textId="77777777" w:rsidR="00F047B6" w:rsidRDefault="00F047B6" w:rsidP="00F047B6">
      <w:r>
        <w:t>Guiliermus le rouille alenconienſis.</w:t>
      </w:r>
    </w:p>
    <w:p w14:paraId="05A83465" w14:textId="77777777" w:rsidR="00F047B6" w:rsidRDefault="00F047B6" w:rsidP="00F047B6"/>
    <w:p w14:paraId="20EEAEC8" w14:textId="77777777" w:rsidR="00F047B6" w:rsidRDefault="00F047B6" w:rsidP="00F047B6"/>
    <w:p w14:paraId="7FB3E8F2" w14:textId="77777777" w:rsidR="00F047B6" w:rsidRDefault="00F047B6" w:rsidP="00F047B6">
      <w:r>
        <w:t>In textu ibi.</w:t>
      </w:r>
    </w:p>
    <w:p w14:paraId="33FC9841" w14:textId="77777777" w:rsidR="00F047B6" w:rsidRDefault="00F047B6" w:rsidP="00F047B6">
      <w:r>
        <w:t xml:space="preserve">Auoit nye </w:t>
      </w:r>
      <w:r>
        <w:rPr>
          <w:rFonts w:ascii="Segoe UI Symbol" w:hAnsi="Segoe UI Symbol" w:cs="Segoe UI Symbol"/>
        </w:rPr>
        <w:t>⁊</w:t>
      </w:r>
      <w:r>
        <w:t>c,</w:t>
      </w:r>
    </w:p>
    <w:p w14:paraId="7C69D7B1" w14:textId="77777777" w:rsidR="00F047B6" w:rsidRDefault="00F047B6" w:rsidP="00F047B6">
      <w:r>
        <w:t>4</w:t>
      </w:r>
    </w:p>
    <w:p w14:paraId="03849897" w14:textId="7407165E" w:rsidR="00F047B6" w:rsidRDefault="00F047B6" w:rsidP="00F047B6">
      <w:r>
        <w:t>A</w:t>
      </w:r>
      <w:r w:rsidR="001F0515">
        <w:t>dd</w:t>
      </w:r>
      <w:r>
        <w:t>itio.</w:t>
      </w:r>
    </w:p>
    <w:p w14:paraId="10DE92EE" w14:textId="77777777" w:rsidR="00F047B6" w:rsidRDefault="00F047B6" w:rsidP="00F047B6">
      <w:r>
        <w:t>Sic punitur mēdacium iure repɿobatumz iuxta</w:t>
      </w:r>
    </w:p>
    <w:p w14:paraId="45B75F2C" w14:textId="77777777" w:rsidR="00F047B6" w:rsidRDefault="00F047B6" w:rsidP="00F047B6">
      <w:r>
        <w:t xml:space="preserve">illud ozee.iiij.cap.maledictum. </w:t>
      </w:r>
      <w:r>
        <w:rPr>
          <w:rFonts w:ascii="Segoe UI Symbol" w:hAnsi="Segoe UI Symbol" w:cs="Segoe UI Symbol"/>
        </w:rPr>
        <w:t>⁊</w:t>
      </w:r>
      <w:r>
        <w:t xml:space="preserve">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i.xx.</w:t>
      </w:r>
    </w:p>
    <w:p w14:paraId="26CAE2FE" w14:textId="77777777" w:rsidR="00F047B6" w:rsidRDefault="00F047B6" w:rsidP="00F047B6">
      <w:r>
        <w:t>cap.oppɿobɿium in homine mendacium.</w:t>
      </w:r>
      <w:r>
        <w:rPr>
          <w:rFonts w:ascii="Segoe UI Symbol" w:hAnsi="Segoe UI Symbol" w:cs="Segoe UI Symbol"/>
        </w:rPr>
        <w:t>⁊</w:t>
      </w:r>
      <w:r>
        <w:t xml:space="preserve"> Apoc.ij.cap̄.omnib᷒</w:t>
      </w:r>
    </w:p>
    <w:p w14:paraId="5072F31A" w14:textId="34299EBA" w:rsidR="00F047B6" w:rsidRDefault="00F047B6" w:rsidP="00F047B6">
      <w:r>
        <w:t xml:space="preserve">mendacibus pars illoɿum in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agno ignis.Et </w:t>
      </w:r>
      <w:r w:rsidR="001F0515">
        <w:t>d</w:t>
      </w:r>
      <w:r>
        <w:t>icit Sozi. cōſil.</w:t>
      </w:r>
    </w:p>
    <w:p w14:paraId="64E51B90" w14:textId="77777777" w:rsidR="00F047B6" w:rsidRDefault="00F047B6" w:rsidP="00F047B6">
      <w:r>
        <w:t>xv.incip.viſis pɿedictis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Angu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bea.Tho. mendatium</w:t>
      </w:r>
    </w:p>
    <w:p w14:paraId="445F4B7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vitium contra naturam.ideo in iure punitur multipliciter: vt</w:t>
      </w:r>
    </w:p>
    <w:p w14:paraId="16DEDA24" w14:textId="77777777" w:rsidR="00F047B6" w:rsidRDefault="00F047B6" w:rsidP="00F047B6">
      <w:r>
        <w:t>per glo.in c.nullus.de regu.iur.lib.vj. Et calūniantium penas.</w:t>
      </w:r>
    </w:p>
    <w:p w14:paraId="7E635C9C" w14:textId="77777777" w:rsidR="00F047B6" w:rsidRDefault="00F047B6" w:rsidP="00F047B6">
      <w:r>
        <w:lastRenderedPageBreak/>
        <w:t>vide in l.non ignoɿet.C.de fru.</w:t>
      </w:r>
      <w:r>
        <w:rPr>
          <w:rFonts w:ascii="Segoe UI Symbol" w:hAnsi="Segoe UI Symbol" w:cs="Segoe UI Symbol"/>
        </w:rPr>
        <w:t>⁊</w:t>
      </w:r>
      <w:r>
        <w:t xml:space="preserve"> lit.erpen.per Bar. in l.j.in fi.C.</w:t>
      </w:r>
    </w:p>
    <w:p w14:paraId="44E4BC17" w14:textId="68933F6A" w:rsidR="00F047B6" w:rsidRDefault="001F0515" w:rsidP="00F047B6">
      <w:r>
        <w:t>d</w:t>
      </w:r>
      <w:r w:rsidR="00F047B6">
        <w:t>e iureiur.pɿo pter calum.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per tot.titu.in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i.</w:t>
      </w:r>
      <w:r>
        <w:t>d</w:t>
      </w:r>
      <w:r w:rsidR="00F047B6">
        <w:t>e pe.teme.lit.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ibi</w:t>
      </w:r>
    </w:p>
    <w:p w14:paraId="16109C18" w14:textId="77777777" w:rsidR="00F047B6" w:rsidRDefault="00F047B6" w:rsidP="00F047B6">
      <w:r>
        <w:t>Jo.fab.Guillermus le rouille alenconienſis.</w:t>
      </w:r>
    </w:p>
    <w:p w14:paraId="1641011D" w14:textId="77777777" w:rsidR="00F047B6" w:rsidRDefault="00F047B6" w:rsidP="00F047B6"/>
    <w:p w14:paraId="56D47872" w14:textId="77777777" w:rsidR="00F047B6" w:rsidRDefault="00F047B6" w:rsidP="00F047B6"/>
    <w:p w14:paraId="301D8F1F" w14:textId="77777777" w:rsidR="00F047B6" w:rsidRDefault="00F047B6" w:rsidP="00F047B6">
      <w:r>
        <w:t>In textu ibi.</w:t>
      </w:r>
    </w:p>
    <w:p w14:paraId="79086CB4" w14:textId="0D12EE2B" w:rsidR="00F047B6" w:rsidRDefault="00F047B6" w:rsidP="00F047B6">
      <w:r>
        <w:t xml:space="preserve">Luy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rendu </w:t>
      </w:r>
      <w:r>
        <w:rPr>
          <w:rFonts w:ascii="Segoe UI Symbol" w:hAnsi="Segoe UI Symbol" w:cs="Segoe UI Symbol"/>
        </w:rPr>
        <w:t>⁊</w:t>
      </w:r>
      <w:r>
        <w:t>c,</w:t>
      </w:r>
    </w:p>
    <w:p w14:paraId="533F2A6E" w14:textId="77777777" w:rsidR="00F047B6" w:rsidRDefault="00F047B6" w:rsidP="00F047B6">
      <w:r>
        <w:t>3</w:t>
      </w:r>
    </w:p>
    <w:p w14:paraId="394B8D50" w14:textId="57B76EBD" w:rsidR="00F047B6" w:rsidRDefault="00F047B6" w:rsidP="00F047B6">
      <w:r>
        <w:t>A</w:t>
      </w:r>
      <w:r w:rsidR="001F0515">
        <w:t>dd</w:t>
      </w:r>
      <w:r>
        <w:t>itio.</w:t>
      </w:r>
    </w:p>
    <w:p w14:paraId="2278F741" w14:textId="77777777" w:rsidR="00F047B6" w:rsidRDefault="00F047B6" w:rsidP="00F047B6">
      <w:r>
        <w:t>Facit  tam bone fidei q̄ et iā male fidei poſſeſ</w:t>
      </w:r>
    </w:p>
    <w:p w14:paraId="15B22D24" w14:textId="72BB9B76" w:rsidR="00F047B6" w:rsidRDefault="00F047B6" w:rsidP="00F047B6">
      <w:r>
        <w:t xml:space="preserve"> ſoɿi </w:t>
      </w:r>
      <w:r w:rsidR="001F0515">
        <w:t>d</w:t>
      </w:r>
      <w:r>
        <w:t>ebent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itui ſumptus facti in re poſſeſſa</w:t>
      </w:r>
    </w:p>
    <w:p w14:paraId="6F7A7E37" w14:textId="3F46C626" w:rsidR="00F047B6" w:rsidRDefault="00F047B6" w:rsidP="00F047B6">
      <w:r>
        <w:t>cauſa culture agri/ſecundu Pau.de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.in l. </w:t>
      </w:r>
      <w:r w:rsidR="001F0515">
        <w:t>d</w:t>
      </w:r>
      <w:r>
        <w:t>iuoɿtio.ō.impen-</w:t>
      </w:r>
    </w:p>
    <w:p w14:paraId="4948F067" w14:textId="58B9B254" w:rsidR="00F047B6" w:rsidRDefault="00F047B6" w:rsidP="00F047B6">
      <w:r>
        <w:t xml:space="preserve">dia.ff.ſol.mat.no.in l.ſi a </w:t>
      </w:r>
      <w:r w:rsidR="001F0515">
        <w:t>d</w:t>
      </w:r>
      <w:r>
        <w:t>no.ō.fi.et ibi Paul.et alij.ff.de.peti.</w:t>
      </w:r>
    </w:p>
    <w:p w14:paraId="0E3B72F7" w14:textId="4E3C980B" w:rsidR="00F047B6" w:rsidRDefault="00F047B6" w:rsidP="00F047B6">
      <w:r>
        <w:t xml:space="preserve">hered.l.fundus qui </w:t>
      </w:r>
      <w:r w:rsidR="001F0515">
        <w:t>d</w:t>
      </w:r>
      <w:r>
        <w:t>otis.ff.famil.her.Bal.in l.ſi quis ſciens.C.</w:t>
      </w:r>
    </w:p>
    <w:p w14:paraId="19B63584" w14:textId="77777777" w:rsidR="00F047B6" w:rsidRDefault="00F047B6" w:rsidP="00F047B6">
      <w:r>
        <w:t>de rei vend. Et habet ius reteutionis rei ratione impenſarū no.</w:t>
      </w:r>
    </w:p>
    <w:p w14:paraId="7E2FBCE0" w14:textId="77777777" w:rsidR="00F047B6" w:rsidRDefault="00F047B6" w:rsidP="00F047B6">
      <w:r>
        <w:t>in l.quod ſi nulla.iuncta glo.ff.de legat.j.facit.l. ſed ſi me pɿeſen</w:t>
      </w:r>
    </w:p>
    <w:p w14:paraId="086DD8DC" w14:textId="2949F094" w:rsidR="00F047B6" w:rsidRDefault="00F047B6" w:rsidP="00F047B6">
      <w:r>
        <w:t>te.§.cum inter.et l.qui exceptis.§.pe.ff.</w:t>
      </w:r>
      <w:r w:rsidR="001F0515">
        <w:t>d</w:t>
      </w:r>
      <w:r>
        <w:t>e condi.indeb.plus.Di</w:t>
      </w:r>
    </w:p>
    <w:p w14:paraId="79253095" w14:textId="6346451C" w:rsidR="00F047B6" w:rsidRDefault="00F047B6" w:rsidP="00F047B6">
      <w:r>
        <w:t xml:space="preserve">cit Saly.in </w:t>
      </w:r>
      <w:r w:rsidR="001F0515">
        <w:t>d</w:t>
      </w:r>
      <w:r>
        <w:t>.l.ſi quis ſciens.po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Dy.ibidem c ſi </w:t>
      </w:r>
      <w:r w:rsidR="001F0515">
        <w:t>d</w:t>
      </w:r>
      <w:r>
        <w:t>eſijt poſſide</w:t>
      </w:r>
    </w:p>
    <w:p w14:paraId="22C5BAF8" w14:textId="5CCC9F09" w:rsidR="00F047B6" w:rsidRDefault="00F047B6" w:rsidP="00F047B6">
      <w:r>
        <w:t xml:space="preserve">re et poſſideat </w:t>
      </w:r>
      <w:r w:rsidR="001F0515">
        <w:t>d</w:t>
      </w:r>
      <w:r>
        <w:t>ominus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agere contra </w:t>
      </w:r>
      <w:r w:rsidR="001F0515">
        <w:t>d</w:t>
      </w:r>
      <w:r>
        <w:t>ominu ad retradi</w:t>
      </w:r>
    </w:p>
    <w:p w14:paraId="16A272DF" w14:textId="77777777" w:rsidR="00F047B6" w:rsidRDefault="00F047B6" w:rsidP="00F047B6">
      <w:r>
        <w:t>tionem per iura ſupɿadicta. Guillermus le rouille alencontēſis.</w:t>
      </w:r>
    </w:p>
    <w:p w14:paraId="711D8005" w14:textId="77777777" w:rsidR="00F047B6" w:rsidRDefault="00F047B6" w:rsidP="00F047B6"/>
    <w:p w14:paraId="13C523B3" w14:textId="77777777" w:rsidR="00F047B6" w:rsidRDefault="00F047B6" w:rsidP="00F047B6"/>
    <w:p w14:paraId="0CF74274" w14:textId="77777777" w:rsidR="00F047B6" w:rsidRDefault="00F047B6" w:rsidP="00F047B6">
      <w:r>
        <w:t>In textu ibi.</w:t>
      </w:r>
    </w:p>
    <w:p w14:paraId="04BD0701" w14:textId="77777777" w:rsidR="00F047B6" w:rsidRDefault="00F047B6" w:rsidP="00F047B6">
      <w:r>
        <w:t xml:space="preserve">Le ſeigneur peut </w:t>
      </w:r>
      <w:r>
        <w:rPr>
          <w:rFonts w:ascii="Segoe UI Symbol" w:hAnsi="Segoe UI Symbol" w:cs="Segoe UI Symbol"/>
        </w:rPr>
        <w:t>⁊</w:t>
      </w:r>
      <w:r>
        <w:t>c.</w:t>
      </w:r>
    </w:p>
    <w:p w14:paraId="62C260F1" w14:textId="77777777" w:rsidR="00F047B6" w:rsidRDefault="00F047B6" w:rsidP="00F047B6">
      <w:r>
        <w:t>3</w:t>
      </w:r>
    </w:p>
    <w:p w14:paraId="560DE480" w14:textId="530CF8C8" w:rsidR="00F047B6" w:rsidRDefault="00F047B6" w:rsidP="00F047B6">
      <w:r>
        <w:t>A</w:t>
      </w:r>
      <w:r w:rsidR="001F0515">
        <w:t>dd</w:t>
      </w:r>
      <w:r>
        <w:t>itio.</w:t>
      </w:r>
    </w:p>
    <w:p w14:paraId="6E03F25E" w14:textId="281D7969" w:rsidR="00F047B6" w:rsidRDefault="00F047B6" w:rsidP="00F047B6">
      <w:r>
        <w:t xml:space="preserve">Quod conſangnineus pɿeferatur </w:t>
      </w:r>
      <w:r w:rsidR="001F0515">
        <w:t>d</w:t>
      </w:r>
      <w:r>
        <w:t>omino feudi</w:t>
      </w:r>
    </w:p>
    <w:p w14:paraId="2875E142" w14:textId="77777777" w:rsidR="00F047B6" w:rsidRDefault="00F047B6" w:rsidP="00F047B6">
      <w:r>
        <w:t>ad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tex.iuncta glo.et ibi Bal.in c.j §.poɿ-</w:t>
      </w:r>
    </w:p>
    <w:p w14:paraId="4D4F6409" w14:textId="37CD5E04" w:rsidR="00F047B6" w:rsidRDefault="00F047B6" w:rsidP="00F047B6">
      <w:r>
        <w:t>ro.in titu.qual.olim feu.pot.alie. ſentit faber.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 </w:t>
      </w:r>
      <w:r w:rsidR="001F0515">
        <w:t>d</w:t>
      </w:r>
      <w:r>
        <w:t>e empt. et</w:t>
      </w:r>
    </w:p>
    <w:p w14:paraId="79BD9CE9" w14:textId="77777777" w:rsidR="00F047B6" w:rsidRDefault="00F047B6" w:rsidP="00F047B6">
      <w:r>
        <w:t>vend.in pɿin.Et tenet Barpto.de chaſſe.in glo.conſuetu.burgū</w:t>
      </w:r>
    </w:p>
    <w:p w14:paraId="7A398935" w14:textId="449A4872" w:rsidR="00F047B6" w:rsidRDefault="00F047B6" w:rsidP="00F047B6">
      <w:r>
        <w:t>die.titu.</w:t>
      </w:r>
      <w:r w:rsidR="001F0515">
        <w:t>d</w:t>
      </w:r>
      <w:r>
        <w:t xml:space="preserve">es retraictz.§.x.et </w:t>
      </w:r>
      <w:r w:rsidR="001F0515">
        <w:t>d</w:t>
      </w:r>
      <w:r>
        <w:t>icit in hoc concoɿdare omnes con</w:t>
      </w:r>
    </w:p>
    <w:p w14:paraId="0C51AC1F" w14:textId="77777777" w:rsidR="00F047B6" w:rsidRDefault="00F047B6" w:rsidP="00F047B6">
      <w:r>
        <w:t>ſuetudines regni Francie. Guillermus le rouille alenconienſis.</w:t>
      </w:r>
    </w:p>
    <w:p w14:paraId="3444CA19" w14:textId="77777777" w:rsidR="00F047B6" w:rsidRDefault="00F047B6" w:rsidP="00F047B6"/>
    <w:p w14:paraId="4E09FAB2" w14:textId="77777777" w:rsidR="00F047B6" w:rsidRDefault="00F047B6" w:rsidP="00F047B6"/>
    <w:p w14:paraId="6FE361CB" w14:textId="611A1D09" w:rsidR="00F047B6" w:rsidRDefault="00F047B6" w:rsidP="00F047B6">
      <w:r>
        <w:rPr>
          <w:rFonts w:ascii="Cambria Math" w:hAnsi="Cambria Math" w:cs="Cambria Math"/>
        </w:rPr>
        <w:t>ℂ</w:t>
      </w:r>
      <w:r>
        <w:t>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parties.Chapitre.cxvij.</w:t>
      </w:r>
    </w:p>
    <w:p w14:paraId="012B8E81" w14:textId="77777777" w:rsidR="00F047B6" w:rsidRDefault="00F047B6" w:rsidP="00F047B6"/>
    <w:p w14:paraId="7F0691BF" w14:textId="77777777" w:rsidR="00F047B6" w:rsidRDefault="00F047B6" w:rsidP="00F047B6"/>
    <w:p w14:paraId="3A125702" w14:textId="77777777" w:rsidR="00F047B6" w:rsidRDefault="00F047B6" w:rsidP="00F047B6">
      <w:r>
        <w:t>a</w:t>
      </w:r>
    </w:p>
    <w:p w14:paraId="6CA0A816" w14:textId="35F6EA57" w:rsidR="00F047B6" w:rsidRDefault="00F047B6" w:rsidP="00F047B6">
      <w:r>
        <w:t>Rque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parties ſeuleut nai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plu-</w:t>
      </w:r>
    </w:p>
    <w:p w14:paraId="6A5D5551" w14:textId="77777777" w:rsidR="00F047B6" w:rsidRDefault="00F047B6" w:rsidP="00F047B6">
      <w:r>
        <w:t xml:space="preserve">ſieurs cas </w:t>
      </w:r>
      <w:r>
        <w:rPr>
          <w:rFonts w:ascii="Segoe UI Symbol" w:hAnsi="Segoe UI Symbol" w:cs="Segoe UI Symbol"/>
        </w:rPr>
        <w:t>⁊</w:t>
      </w:r>
      <w:r>
        <w:t xml:space="preserve"> cet. </w:t>
      </w:r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</w:t>
      </w:r>
    </w:p>
    <w:p w14:paraId="199EF20C" w14:textId="3486237B" w:rsidR="00F047B6" w:rsidRDefault="00F047B6" w:rsidP="00F047B6">
      <w:r>
        <w:t>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</w:t>
      </w:r>
      <w:r w:rsidR="001F0515">
        <w:t>d</w:t>
      </w:r>
      <w:r>
        <w:t xml:space="preserve">e partie </w:t>
      </w:r>
      <w:r w:rsidR="001F0515">
        <w:t>d</w:t>
      </w:r>
      <w:r>
        <w:t>heritage / la q̄-</w:t>
      </w:r>
    </w:p>
    <w:p w14:paraId="01B8863D" w14:textId="3B19CCC6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 xml:space="preserve">ion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termiuee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e: et </w:t>
      </w:r>
      <w:r w:rsidR="001F0515">
        <w:t>d</w:t>
      </w:r>
      <w:r>
        <w:t>oit</w:t>
      </w:r>
    </w:p>
    <w:p w14:paraId="1F027767" w14:textId="2F4389E1" w:rsidR="00F047B6" w:rsidRDefault="00F047B6" w:rsidP="00F047B6">
      <w:r>
        <w:t xml:space="preserve">len enquerir </w:t>
      </w:r>
      <w:r w:rsidR="001F0515">
        <w:t>d</w:t>
      </w:r>
      <w:r>
        <w:t xml:space="preserve">u lignage: ſcauoir en quel </w:t>
      </w:r>
      <w:r w:rsidR="001F0515">
        <w:t>d</w:t>
      </w:r>
      <w:r>
        <w:t xml:space="preserve">egre </w:t>
      </w:r>
      <w:r w:rsidR="001F0515">
        <w:t>d</w:t>
      </w:r>
      <w:r>
        <w:t>e ligne</w:t>
      </w:r>
    </w:p>
    <w:p w14:paraId="3CAB6876" w14:textId="0F1932FB" w:rsidR="00F047B6" w:rsidRDefault="00F047B6" w:rsidP="00F047B6">
      <w:r>
        <w:t xml:space="preserve">cil qui </w:t>
      </w:r>
      <w:r w:rsidR="001F0515">
        <w:t>d</w:t>
      </w:r>
      <w:r>
        <w:t>emande par-</w:t>
      </w:r>
    </w:p>
    <w:p w14:paraId="16D350A2" w14:textId="39A5D88C" w:rsidR="00F047B6" w:rsidRDefault="00F047B6" w:rsidP="00F047B6">
      <w:r>
        <w:t>tie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tenāt. Et </w:t>
      </w:r>
      <w:r w:rsidR="001F0515">
        <w:t>d</w:t>
      </w:r>
      <w:r>
        <w:t>oit</w:t>
      </w:r>
    </w:p>
    <w:p w14:paraId="43C9218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ſceu par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6192219" w14:textId="558198C1" w:rsidR="00F047B6" w:rsidRDefault="00F047B6" w:rsidP="00F047B6">
      <w:r>
        <w:t>ſil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eſcoɿd / affin</w:t>
      </w:r>
    </w:p>
    <w:p w14:paraId="5D3DE6EE" w14:textId="77777777" w:rsidR="00F047B6" w:rsidRDefault="00F047B6" w:rsidP="00F047B6">
      <w:r>
        <w:t>que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congneu q̄</w:t>
      </w:r>
    </w:p>
    <w:p w14:paraId="2AD12E1A" w14:textId="56F0CE1F" w:rsidR="00F047B6" w:rsidRDefault="00F047B6" w:rsidP="00F047B6">
      <w:r>
        <w:t xml:space="preserve">cil qui </w:t>
      </w:r>
      <w:r w:rsidR="001F0515">
        <w:t>d</w:t>
      </w:r>
      <w:r>
        <w:t xml:space="preserve">emāde ſoit </w:t>
      </w:r>
      <w:r w:rsidR="001F0515">
        <w:t>d</w:t>
      </w:r>
      <w:r>
        <w:t>e</w:t>
      </w:r>
    </w:p>
    <w:p w14:paraId="35E255AA" w14:textId="4C3F3F65" w:rsidR="00F047B6" w:rsidRDefault="00F047B6" w:rsidP="00F047B6">
      <w:r>
        <w:t xml:space="preserve">tel </w:t>
      </w:r>
      <w:r w:rsidR="001F0515">
        <w:t>d</w:t>
      </w:r>
      <w:r>
        <w:t xml:space="preserve">egre </w:t>
      </w:r>
      <w:r w:rsidR="001F0515">
        <w:t>d</w:t>
      </w:r>
      <w:r>
        <w:t>e ligne au</w:t>
      </w:r>
    </w:p>
    <w:p w14:paraId="46FD39C4" w14:textId="29D40D9E" w:rsidR="00F047B6" w:rsidRDefault="00F047B6" w:rsidP="00F047B6">
      <w:r>
        <w:t xml:space="preserve">tenant quil en </w:t>
      </w:r>
      <w:r w:rsidR="001F0515">
        <w:t>d</w:t>
      </w:r>
      <w:r>
        <w:t>oye a-</w:t>
      </w:r>
    </w:p>
    <w:p w14:paraId="7B9DFA54" w14:textId="77777777" w:rsidR="00F047B6" w:rsidRDefault="00F047B6" w:rsidP="00F047B6">
      <w:r>
        <w:t>uoir partie q̇l ait/ſelon</w:t>
      </w:r>
    </w:p>
    <w:p w14:paraId="76995875" w14:textId="78D5D45A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u pays.</w:t>
      </w:r>
    </w:p>
    <w:p w14:paraId="73E368BA" w14:textId="47D2350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noter</w:t>
      </w:r>
    </w:p>
    <w:p w14:paraId="76359AE2" w14:textId="77777777" w:rsidR="00F047B6" w:rsidRDefault="00F047B6" w:rsidP="00F047B6">
      <w:r>
        <w:t>que ſe celuy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q̄rel-</w:t>
      </w:r>
    </w:p>
    <w:p w14:paraId="0183BEED" w14:textId="77777777" w:rsidR="00F047B6" w:rsidRDefault="00F047B6" w:rsidP="00F047B6">
      <w:r>
        <w:t>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trouue en court/</w:t>
      </w:r>
    </w:p>
    <w:p w14:paraId="36403016" w14:textId="0B39F574" w:rsidR="00F047B6" w:rsidRDefault="00F047B6" w:rsidP="00F047B6">
      <w:r>
        <w:t>et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</w:t>
      </w:r>
      <w:r w:rsidR="001F0515">
        <w:t>d</w:t>
      </w:r>
      <w:r>
        <w:t>e congnoi</w:t>
      </w:r>
    </w:p>
    <w:p w14:paraId="5781995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ou nyer a lignage</w:t>
      </w:r>
    </w:p>
    <w:p w14:paraId="21E50370" w14:textId="4FACB2ED" w:rsidR="00F047B6" w:rsidRDefault="00F047B6" w:rsidP="00F047B6">
      <w:r>
        <w:t xml:space="preserve">par cil qui luy </w:t>
      </w:r>
      <w:r w:rsidR="001F0515">
        <w:t>d</w:t>
      </w:r>
      <w:r>
        <w:t>eman-</w:t>
      </w:r>
    </w:p>
    <w:p w14:paraId="69C1AF2F" w14:textId="06642A6C" w:rsidR="00F047B6" w:rsidRDefault="00F047B6" w:rsidP="00F047B6">
      <w:r>
        <w:t>de partie:il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</w:t>
      </w:r>
    </w:p>
    <w:p w14:paraId="466A9390" w14:textId="77777777" w:rsidR="00F047B6" w:rsidRDefault="00F047B6" w:rsidP="00F047B6">
      <w:r>
        <w:t>nyer ou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li</w:t>
      </w:r>
    </w:p>
    <w:p w14:paraId="01ABCDF6" w14:textId="77777777" w:rsidR="00F047B6" w:rsidRDefault="00F047B6" w:rsidP="00F047B6">
      <w:r>
        <w:t>gnage ſans quelque at</w:t>
      </w:r>
    </w:p>
    <w:p w14:paraId="37091742" w14:textId="0CB0C218" w:rsidR="00F047B6" w:rsidRDefault="00F047B6" w:rsidP="00F047B6">
      <w:r>
        <w:t xml:space="preserve">ſignatiō. Et auſſi </w:t>
      </w:r>
      <w:r w:rsidR="001F0515">
        <w:t>d</w:t>
      </w:r>
      <w:r>
        <w:t>e re</w:t>
      </w:r>
    </w:p>
    <w:p w14:paraId="72CDFDFE" w14:textId="0EE5A25E" w:rsidR="00F047B6" w:rsidRDefault="00F047B6" w:rsidP="00F047B6">
      <w:r>
        <w:t xml:space="preserve">ſpondre au ſurplus </w:t>
      </w:r>
      <w:r w:rsidR="001F0515">
        <w:t>d</w:t>
      </w:r>
      <w:r>
        <w:t>e</w:t>
      </w:r>
    </w:p>
    <w:p w14:paraId="6395E0E6" w14:textId="052C135B" w:rsidR="00F047B6" w:rsidRDefault="00F047B6" w:rsidP="00F047B6">
      <w:r>
        <w:t xml:space="preserve">la </w:t>
      </w:r>
      <w:r w:rsidR="001F0515">
        <w:t>d</w:t>
      </w:r>
      <w:r>
        <w:t>emande q̄ luy faict</w:t>
      </w:r>
    </w:p>
    <w:p w14:paraId="07E1B97D" w14:textId="4AE57C1B" w:rsidR="00F047B6" w:rsidRDefault="00F047B6" w:rsidP="00F047B6">
      <w:r>
        <w:t>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ſon lignage qui luy </w:t>
      </w:r>
      <w:r w:rsidR="001F0515">
        <w:t>d</w:t>
      </w:r>
      <w:r>
        <w:t>emāde partie.Mais</w:t>
      </w:r>
    </w:p>
    <w:p w14:paraId="7995B365" w14:textId="77777777" w:rsidR="00F047B6" w:rsidRDefault="00F047B6" w:rsidP="00F047B6">
      <w:r>
        <w:t>ſaulcun treuue vng aultre en court / lequel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tenāt par</w:t>
      </w:r>
    </w:p>
    <w:p w14:paraId="7F10125D" w14:textId="2AD8FCF3" w:rsidR="00F047B6" w:rsidRDefault="00F047B6" w:rsidP="00F047B6">
      <w:r>
        <w:t xml:space="preserve">acquiſition </w:t>
      </w:r>
      <w:r w:rsidR="001F0515">
        <w:t>d</w:t>
      </w:r>
      <w:r>
        <w:t xml:space="preserve">aulcuns heritages eſquelz il </w:t>
      </w:r>
      <w:r w:rsidR="001F0515">
        <w:t>d</w:t>
      </w:r>
      <w:r>
        <w:t>emāde par-</w:t>
      </w:r>
    </w:p>
    <w:p w14:paraId="269D708C" w14:textId="2514709C" w:rsidR="00F047B6" w:rsidRDefault="00F047B6" w:rsidP="00F047B6">
      <w:r>
        <w:t xml:space="preserve">tie/il nen reſpōdɿa pas ſans iour: pource quon luy </w:t>
      </w:r>
      <w:r w:rsidR="001F0515">
        <w:t>d</w:t>
      </w:r>
      <w:r>
        <w:t>e-</w:t>
      </w:r>
    </w:p>
    <w:p w14:paraId="00F380F5" w14:textId="17A7E30C" w:rsidR="00F047B6" w:rsidRDefault="00F047B6" w:rsidP="00F047B6">
      <w:r>
        <w:t xml:space="preserve">mande par raiſon ſeulement </w:t>
      </w:r>
      <w:r w:rsidR="001F0515">
        <w:t>d</w:t>
      </w:r>
      <w:r>
        <w:t>e 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tenant/</w:t>
      </w:r>
      <w:r>
        <w:rPr>
          <w:rFonts w:ascii="Segoe UI Symbol" w:hAnsi="Segoe UI Symbol" w:cs="Segoe UI Symbol"/>
        </w:rPr>
        <w:t>⁊</w:t>
      </w:r>
      <w:r>
        <w:t xml:space="preserve"> non</w:t>
      </w:r>
    </w:p>
    <w:p w14:paraId="18A6DF2B" w14:textId="78CA4060" w:rsidR="00F047B6" w:rsidRDefault="00F047B6" w:rsidP="00F047B6">
      <w:r>
        <w:t xml:space="preserve">pas par raiſon </w:t>
      </w:r>
      <w:r w:rsidR="001F0515">
        <w:t>d</w:t>
      </w:r>
      <w:r>
        <w:t>e ligne/</w:t>
      </w:r>
      <w:r>
        <w:rPr>
          <w:rFonts w:ascii="Segoe UI Symbol" w:hAnsi="Segoe UI Symbol" w:cs="Segoe UI Symbol"/>
        </w:rPr>
        <w:t>⁊</w:t>
      </w:r>
      <w:r>
        <w:t xml:space="preserve"> ſi ne peut pas ſcauoir la ligne</w:t>
      </w:r>
    </w:p>
    <w:p w14:paraId="54CC35E2" w14:textId="6D7EBF79" w:rsidR="00F047B6" w:rsidRDefault="00F047B6" w:rsidP="00F047B6">
      <w:r>
        <w:t>comme le frere ou c ouſin frereur.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</w:t>
      </w:r>
    </w:p>
    <w:p w14:paraId="393C0C76" w14:textId="216B3958" w:rsidR="00F047B6" w:rsidRDefault="00F047B6" w:rsidP="00F047B6">
      <w:r>
        <w:t>ter que ſe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 </w:t>
      </w:r>
      <w:r w:rsidR="001F0515">
        <w:t>d</w:t>
      </w:r>
      <w:r>
        <w:t>e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nyer a ligna-</w:t>
      </w:r>
    </w:p>
    <w:p w14:paraId="4FB6D57F" w14:textId="3B871C0A" w:rsidR="00F047B6" w:rsidRDefault="00F047B6" w:rsidP="00F047B6">
      <w:r>
        <w:t xml:space="preserve">ge/ affin </w:t>
      </w:r>
      <w:r w:rsidR="001F0515">
        <w:t>d</w:t>
      </w:r>
      <w:r>
        <w:t>e bailler partie a cil qui ſuyt les heritages q̇l</w:t>
      </w:r>
    </w:p>
    <w:p w14:paraId="34293FAE" w14:textId="23E0A257" w:rsidR="00F047B6" w:rsidRDefault="00F047B6" w:rsidP="00F047B6">
      <w:r>
        <w:t>tient:ſe le lignaige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nye /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 par</w:t>
      </w:r>
    </w:p>
    <w:p w14:paraId="2D7CC82F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ſans veue . Car en ce cas la veue ne ſeruiroit</w:t>
      </w:r>
    </w:p>
    <w:p w14:paraId="271881FA" w14:textId="09426A6E" w:rsidR="00F047B6" w:rsidRDefault="001F0515" w:rsidP="00F047B6">
      <w:r>
        <w:t>d</w:t>
      </w:r>
      <w:r w:rsidR="00F047B6">
        <w:t xml:space="preserve">e riens/puis que on </w:t>
      </w:r>
      <w:r>
        <w:t>d</w:t>
      </w:r>
      <w:r w:rsidR="00F047B6">
        <w:t xml:space="preserve">eſcoɿderoit </w:t>
      </w:r>
      <w:r>
        <w:t>d</w:t>
      </w:r>
      <w:r w:rsidR="00F047B6">
        <w:t>e ligne et non pas</w:t>
      </w:r>
    </w:p>
    <w:p w14:paraId="723F118F" w14:textId="3026C42F" w:rsidR="00F047B6" w:rsidRDefault="00F047B6" w:rsidP="00F047B6">
      <w:r>
        <w:t xml:space="preserve">de heritage.Et ſe </w:t>
      </w:r>
      <w:r w:rsidR="001F0515">
        <w:t>d</w:t>
      </w:r>
      <w:r>
        <w:t>oibt telle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faire en la manis</w:t>
      </w:r>
    </w:p>
    <w:p w14:paraId="78918E8F" w14:textId="709A903E" w:rsidR="00F047B6" w:rsidRDefault="00F047B6" w:rsidP="00F047B6">
      <w:r>
        <w:t xml:space="preserve">re </w:t>
      </w:r>
      <w:r w:rsidR="001F0515">
        <w:t>d</w:t>
      </w:r>
      <w:r>
        <w:t xml:space="preserve">e nouuelle </w:t>
      </w:r>
      <w:r w:rsidR="001F0515">
        <w:t>d</w:t>
      </w:r>
      <w:r>
        <w:t>eſſaiſine:car ce cas requiert celerite auſ</w:t>
      </w:r>
    </w:p>
    <w:p w14:paraId="03170EA5" w14:textId="1C070370" w:rsidR="00F047B6" w:rsidRDefault="00F047B6" w:rsidP="00F047B6">
      <w:r>
        <w:t xml:space="preserve">ſi bien comme bɿief </w:t>
      </w:r>
      <w:r w:rsidR="001F0515">
        <w:t>d</w:t>
      </w:r>
      <w:r>
        <w:t xml:space="preserve">e nouuelle </w:t>
      </w:r>
      <w:r w:rsidR="001F0515">
        <w:t>d</w:t>
      </w:r>
      <w:r>
        <w:t xml:space="preserve">eſſaiſine. </w:t>
      </w:r>
      <w:r>
        <w:rPr>
          <w:rFonts w:ascii="Cambria Math" w:hAnsi="Cambria Math" w:cs="Cambria Math"/>
        </w:rPr>
        <w:t>ℂ</w:t>
      </w:r>
      <w:r>
        <w:t>Item len</w:t>
      </w:r>
    </w:p>
    <w:p w14:paraId="26998BD0" w14:textId="77777777" w:rsidR="00F047B6" w:rsidRDefault="00F047B6" w:rsidP="00F047B6">
      <w:r>
        <w:lastRenderedPageBreak/>
        <w:t>doibt noter que ſaulcun faict appɿocher vng aultre/ou</w:t>
      </w:r>
    </w:p>
    <w:p w14:paraId="6B95630F" w14:textId="44DD5668" w:rsidR="00F047B6" w:rsidRDefault="00F047B6" w:rsidP="00F047B6">
      <w:r>
        <w:t xml:space="preserve">le treuue en court ſans aſſignation: et le ſuyt </w:t>
      </w:r>
      <w:r w:rsidR="001F0515">
        <w:t>d</w:t>
      </w:r>
      <w:r>
        <w:t>e cōgnoi-</w:t>
      </w:r>
    </w:p>
    <w:p w14:paraId="5D0625A4" w14:textId="523C32C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ou nyer a lignage/affin </w:t>
      </w:r>
      <w:r w:rsidR="001F0515">
        <w:t>d</w:t>
      </w:r>
      <w:r>
        <w:t>e auoir poſſeſſion et ſaiſine</w:t>
      </w:r>
    </w:p>
    <w:p w14:paraId="4FDEF3B2" w14:textId="472AFAC9" w:rsidR="00F047B6" w:rsidRDefault="00F047B6" w:rsidP="00F047B6">
      <w:r>
        <w:t xml:space="preserve">verbal </w:t>
      </w:r>
      <w:r w:rsidR="001F0515">
        <w:t>d</w:t>
      </w:r>
      <w:r>
        <w:t xml:space="preserve">e la ſucceſſion a eulx venue et eſcheue </w:t>
      </w:r>
      <w:r w:rsidR="001F0515">
        <w:t>d</w:t>
      </w:r>
      <w:r>
        <w:t>aulcūs</w:t>
      </w:r>
    </w:p>
    <w:p w14:paraId="3737DBD1" w14:textId="797D4786" w:rsidR="00F047B6" w:rsidRDefault="00F047B6" w:rsidP="00F047B6">
      <w:r>
        <w:t>de leurs anceſſeurs : ſe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</w:t>
      </w:r>
      <w:r w:rsidR="001F0515">
        <w:t>d</w:t>
      </w:r>
      <w:r>
        <w:t>emande la</w:t>
      </w:r>
    </w:p>
    <w:p w14:paraId="74F8A6D5" w14:textId="21A0A56F" w:rsidR="00F047B6" w:rsidRDefault="00F047B6" w:rsidP="00F047B6">
      <w:r>
        <w:t xml:space="preserve">veue/il ne laura pas :attendu q̄ le </w:t>
      </w:r>
      <w:r w:rsidR="001F0515">
        <w:t>d</w:t>
      </w:r>
      <w:r>
        <w:t xml:space="preserve">emādeur ſe </w:t>
      </w:r>
      <w:r w:rsidR="001F0515">
        <w:t>d</w:t>
      </w:r>
      <w:r>
        <w:t xml:space="preserve">ict </w:t>
      </w:r>
      <w:r w:rsidR="001F0515">
        <w:t>d</w:t>
      </w:r>
      <w:r>
        <w:t>u</w:t>
      </w:r>
    </w:p>
    <w:p w14:paraId="02252548" w14:textId="2C2A0291" w:rsidR="00F047B6" w:rsidRDefault="00F047B6" w:rsidP="00F047B6">
      <w:r>
        <w:t xml:space="preserve">lignage au tenant / en tel </w:t>
      </w:r>
      <w:r w:rsidR="001F0515">
        <w:t>d</w:t>
      </w:r>
      <w:r>
        <w:t xml:space="preserve">egre ſi pɿochain quil </w:t>
      </w:r>
      <w:r w:rsidR="001F0515">
        <w:t>d</w:t>
      </w:r>
      <w:r>
        <w:t>ict a-</w:t>
      </w:r>
    </w:p>
    <w:p w14:paraId="6613DDD9" w14:textId="445C35F7" w:rsidR="00F047B6" w:rsidRDefault="00F047B6" w:rsidP="00F047B6">
      <w:r>
        <w:t xml:space="preserve">uoir partie: </w:t>
      </w:r>
      <w:r>
        <w:rPr>
          <w:rFonts w:ascii="Segoe UI Symbol" w:hAnsi="Segoe UI Symbol" w:cs="Segoe UI Symbol"/>
        </w:rPr>
        <w:t>⁊</w:t>
      </w:r>
      <w:r>
        <w:t xml:space="preserve"> auſſi quil </w:t>
      </w:r>
      <w:r w:rsidR="001F0515">
        <w:t>d</w:t>
      </w:r>
      <w:r>
        <w:t xml:space="preserve">emande la ſaiſine </w:t>
      </w:r>
      <w:r w:rsidR="001F0515">
        <w:t>d</w:t>
      </w:r>
      <w:r>
        <w:t>une ſucceſ-</w:t>
      </w:r>
    </w:p>
    <w:p w14:paraId="2332AB7F" w14:textId="2F5DA426" w:rsidR="00F047B6" w:rsidRDefault="00F047B6" w:rsidP="00F047B6">
      <w:r>
        <w:t xml:space="preserve">ſion en general ſās aultre </w:t>
      </w:r>
      <w:r w:rsidR="001F0515">
        <w:t>d</w:t>
      </w:r>
      <w:r>
        <w:t>enomination: mais ſi ce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9E9F390" w14:textId="5F96B4B1" w:rsidR="00F047B6" w:rsidRDefault="00F047B6" w:rsidP="00F047B6">
      <w:r>
        <w:t>vng acquiſiteur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rāge/il </w:t>
      </w:r>
      <w:r w:rsidR="001F0515">
        <w:t>d</w:t>
      </w:r>
      <w:r>
        <w:t>ebueroit auoir veue/</w:t>
      </w:r>
      <w:r>
        <w:rPr>
          <w:rFonts w:ascii="Segoe UI Symbol" w:hAnsi="Segoe UI Symbol" w:cs="Segoe UI Symbol"/>
        </w:rPr>
        <w:t>⁊</w:t>
      </w:r>
      <w:r>
        <w:t xml:space="preserve"> auſſi</w:t>
      </w:r>
    </w:p>
    <w:p w14:paraId="4F31BFA4" w14:textId="77777777" w:rsidR="00F047B6" w:rsidRDefault="00F047B6" w:rsidP="00F047B6">
      <w:r>
        <w:t>ne reſpondɿoit il point ſans aſſignation.</w:t>
      </w:r>
    </w:p>
    <w:p w14:paraId="4291D8BC" w14:textId="79D9242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eſcoɿd entre aul-</w:t>
      </w:r>
    </w:p>
    <w:p w14:paraId="70347C2F" w14:textId="593409AE" w:rsidR="00F047B6" w:rsidRDefault="00F047B6" w:rsidP="00F047B6">
      <w:r>
        <w:t xml:space="preserve">cuns/et que chaſcun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ainſne </w:t>
      </w:r>
      <w:r w:rsidR="001F0515">
        <w:t>d</w:t>
      </w:r>
      <w:r>
        <w:t>une ſucceſſion/la</w:t>
      </w:r>
    </w:p>
    <w:p w14:paraId="288D19C0" w14:textId="458AAE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eterminee p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e.Et ſe le </w:t>
      </w:r>
      <w:r w:rsidR="001F0515">
        <w:t>d</w:t>
      </w:r>
      <w:r>
        <w:t>eſ</w:t>
      </w:r>
    </w:p>
    <w:p w14:paraId="4821AC32" w14:textId="77777777" w:rsidR="00F047B6" w:rsidRDefault="00F047B6" w:rsidP="00F047B6">
      <w:r>
        <w:t>coɿd ſe meut en lan et iour quilz ſont venus a la poſſeſ-</w:t>
      </w:r>
    </w:p>
    <w:p w14:paraId="4ED7E503" w14:textId="77777777" w:rsidR="00F047B6" w:rsidRDefault="00F047B6" w:rsidP="00F047B6">
      <w:r>
        <w:t>ſion / pourueu que aultres nayent obtenu la poſſeſſion</w:t>
      </w:r>
    </w:p>
    <w:p w14:paraId="4B797EAE" w14:textId="538D1DEE" w:rsidR="00F047B6" w:rsidRDefault="00F047B6" w:rsidP="00F047B6">
      <w:r>
        <w:t xml:space="preserve">contre eulx </w:t>
      </w:r>
      <w:r w:rsidR="001F0515">
        <w:t>d</w:t>
      </w:r>
      <w:r>
        <w:t>ont il ſe veullent ayder en ce cas:la ſucceſ-</w:t>
      </w:r>
    </w:p>
    <w:p w14:paraId="0EFDA3D8" w14:textId="1E4AE932" w:rsidR="00F047B6" w:rsidRDefault="00F047B6" w:rsidP="00F047B6">
      <w:r>
        <w:t>ſion contencieuſe ſeroit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ree par la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38345A6" w14:textId="0B54A1DB" w:rsidR="00F047B6" w:rsidRDefault="00F047B6" w:rsidP="00F047B6">
      <w:r>
        <w:t xml:space="preserve">ce au pɿofit </w:t>
      </w:r>
      <w:r w:rsidR="001F0515">
        <w:t>d</w:t>
      </w:r>
      <w:r>
        <w:t xml:space="preserve">e cil qui obtiendɿoit en </w:t>
      </w:r>
      <w:r w:rsidR="001F0515">
        <w:t>d</w:t>
      </w:r>
      <w:r>
        <w:t>iffinitiue/pource</w:t>
      </w:r>
    </w:p>
    <w:p w14:paraId="4E13C347" w14:textId="3F08FDE3" w:rsidR="00F047B6" w:rsidRDefault="00F047B6" w:rsidP="00F047B6">
      <w:r>
        <w:t xml:space="preserve">que chaſcun </w:t>
      </w:r>
      <w:r w:rsidR="001F0515">
        <w:t>d</w:t>
      </w:r>
      <w:r>
        <w:t>ict la poſſeſſion a ſoy appartenir comme</w:t>
      </w:r>
    </w:p>
    <w:p w14:paraId="673749B1" w14:textId="514FEB03" w:rsidR="00F047B6" w:rsidRDefault="00F047B6" w:rsidP="00F047B6">
      <w:r>
        <w:t xml:space="preserve">ainſne:mais ſe aulcū </w:t>
      </w:r>
      <w:r w:rsidR="001F0515">
        <w:t>d</w:t>
      </w:r>
      <w:r>
        <w:t>eulx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ſaiſy p̲ an et iour/</w:t>
      </w:r>
    </w:p>
    <w:p w14:paraId="4F12EF68" w14:textId="17BDDF15" w:rsidR="00F047B6" w:rsidRDefault="00F047B6" w:rsidP="00F047B6">
      <w:r>
        <w:t xml:space="preserve">il </w:t>
      </w:r>
      <w:r w:rsidR="001F0515">
        <w:t>d</w:t>
      </w:r>
      <w:r>
        <w:t xml:space="preserve">emourroit ſaiſy pendant le pɿoces </w:t>
      </w:r>
      <w:r w:rsidR="001F0515">
        <w:t>d</w:t>
      </w:r>
      <w:r>
        <w:t xml:space="preserve">entre eulx </w:t>
      </w:r>
      <w:r w:rsidR="001F0515">
        <w:t>d</w:t>
      </w:r>
      <w:r>
        <w:t>u</w:t>
      </w:r>
    </w:p>
    <w:p w14:paraId="24773609" w14:textId="4D0A9AE3" w:rsidR="00F047B6" w:rsidRDefault="001F0515" w:rsidP="00F047B6">
      <w:r>
        <w:t>d</w:t>
      </w:r>
      <w:r w:rsidR="00F047B6">
        <w:t xml:space="preserve">eſbat </w:t>
      </w:r>
      <w:r>
        <w:t>d</w:t>
      </w:r>
      <w:r w:rsidR="00F047B6">
        <w:t>e lainſneeſſe.</w:t>
      </w:r>
      <w:r w:rsidR="00F047B6">
        <w:rPr>
          <w:rFonts w:ascii="Cambria Math" w:hAnsi="Cambria Math" w:cs="Cambria Math"/>
        </w:rPr>
        <w:t>ℂ</w:t>
      </w:r>
      <w:r w:rsidR="00F047B6">
        <w:t xml:space="preserve">Sur ce q̄ </w:t>
      </w:r>
      <w:r>
        <w:t>d</w:t>
      </w:r>
      <w:r w:rsidR="00F047B6">
        <w:t>ict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on peut mou-</w:t>
      </w:r>
    </w:p>
    <w:p w14:paraId="0C60B52A" w14:textId="5BA15701" w:rsidR="00F047B6" w:rsidRDefault="00F047B6" w:rsidP="00F047B6">
      <w:r>
        <w:t xml:space="preserve">uoir vng tel </w:t>
      </w:r>
      <w:r w:rsidR="001F0515">
        <w:t>d</w:t>
      </w:r>
      <w:r>
        <w:t xml:space="preserve">oubte .Scauoir ſe pluſieurs </w:t>
      </w:r>
      <w:r w:rsidR="001F0515">
        <w:t>d</w:t>
      </w:r>
      <w:r>
        <w:t>eſcoɿdent</w:t>
      </w:r>
    </w:p>
    <w:p w14:paraId="7512C114" w14:textId="007A5844" w:rsidR="00F047B6" w:rsidRDefault="00F047B6" w:rsidP="00F047B6">
      <w:r>
        <w:t xml:space="preserve">dune ſucceſſion et </w:t>
      </w:r>
      <w:r w:rsidR="001F0515">
        <w:t>d</w:t>
      </w:r>
      <w:r>
        <w:t xml:space="preserve">e leur ligne / </w:t>
      </w:r>
      <w:r w:rsidR="001F0515">
        <w:t>d</w:t>
      </w:r>
      <w:r>
        <w:t>eſquelz lieux et par-</w:t>
      </w:r>
    </w:p>
    <w:p w14:paraId="6B861EA3" w14:textId="77777777" w:rsidR="00F047B6" w:rsidRDefault="00F047B6" w:rsidP="00F047B6"/>
    <w:p w14:paraId="13525585" w14:textId="77777777" w:rsidR="00F047B6" w:rsidRDefault="00F047B6" w:rsidP="00F047B6"/>
    <w:p w14:paraId="58A77DFF" w14:textId="31F63163" w:rsidR="00F047B6" w:rsidRDefault="00F047B6" w:rsidP="00F047B6">
      <w:r>
        <w:t>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 parties,</w:t>
      </w:r>
    </w:p>
    <w:p w14:paraId="2C997FB2" w14:textId="77777777" w:rsidR="00F047B6" w:rsidRDefault="00F047B6" w:rsidP="00F047B6">
      <w:r>
        <w:t>Fo,cxliiij,</w:t>
      </w:r>
    </w:p>
    <w:p w14:paraId="17C4A443" w14:textId="77777777" w:rsidR="00F047B6" w:rsidRDefault="00F047B6" w:rsidP="00F047B6"/>
    <w:p w14:paraId="6DDE5496" w14:textId="77777777" w:rsidR="00F047B6" w:rsidRDefault="00F047B6" w:rsidP="00F047B6"/>
    <w:p w14:paraId="055FEBD1" w14:textId="77777777" w:rsidR="00F047B6" w:rsidRDefault="00F047B6" w:rsidP="00F047B6">
      <w:r>
        <w:t>len/ſcauoir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pɿo</w:t>
      </w:r>
    </w:p>
    <w:p w14:paraId="4BE66500" w14:textId="1A3DCD10" w:rsidR="00F047B6" w:rsidRDefault="00F047B6" w:rsidP="00F047B6">
      <w:r>
        <w:t xml:space="preserve">chain </w:t>
      </w:r>
      <w:r w:rsidR="001F0515">
        <w:t>d</w:t>
      </w:r>
      <w:r>
        <w:t>u lignage a ce-</w:t>
      </w:r>
    </w:p>
    <w:p w14:paraId="60BD940E" w14:textId="41D653B1" w:rsidR="00F047B6" w:rsidRDefault="00F047B6" w:rsidP="00F047B6">
      <w:r>
        <w:t xml:space="preserve">luy </w:t>
      </w:r>
      <w:r w:rsidR="001F0515">
        <w:t>d</w:t>
      </w:r>
      <w:r>
        <w:t xml:space="preserve">e qui lheritage </w:t>
      </w:r>
      <w:r w:rsidR="001F0515">
        <w:t>d</w:t>
      </w:r>
      <w:r>
        <w:t>e</w:t>
      </w:r>
    </w:p>
    <w:p w14:paraId="63E5BBDE" w14:textId="29CC8626" w:rsidR="00F047B6" w:rsidRDefault="00F047B6" w:rsidP="00F047B6">
      <w:r>
        <w:t xml:space="preserve">ſcend que il en </w:t>
      </w:r>
      <w:r w:rsidR="001F0515">
        <w:t>d</w:t>
      </w:r>
      <w:r>
        <w:t>oye a-</w:t>
      </w:r>
    </w:p>
    <w:p w14:paraId="7F652B3B" w14:textId="77777777" w:rsidR="00F047B6" w:rsidRDefault="00F047B6" w:rsidP="00F047B6">
      <w:r>
        <w:t>uoir partie.Et ſe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73872BD" w14:textId="77777777" w:rsidR="00F047B6" w:rsidRDefault="00F047B6" w:rsidP="00F047B6">
      <w:r>
        <w:t>ainſi recongneu q̇l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B96A3AF" w14:textId="79F65868" w:rsidR="00F047B6" w:rsidRDefault="00F047B6" w:rsidP="00F047B6">
      <w:r>
        <w:t xml:space="preserve">ſi ꝓchain quil en </w:t>
      </w:r>
      <w:r w:rsidR="001F0515">
        <w:t>d</w:t>
      </w:r>
      <w:r>
        <w:t>oye</w:t>
      </w:r>
    </w:p>
    <w:p w14:paraId="5D126769" w14:textId="77777777" w:rsidR="00F047B6" w:rsidRDefault="00F047B6" w:rsidP="00F047B6">
      <w:r>
        <w:t>auoir partie / il aura la</w:t>
      </w:r>
    </w:p>
    <w:p w14:paraId="26160448" w14:textId="7AAB9E96" w:rsidR="00F047B6" w:rsidRDefault="00F047B6" w:rsidP="00F047B6">
      <w:r>
        <w:t>partie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eue.</w:t>
      </w:r>
    </w:p>
    <w:p w14:paraId="35AF0F88" w14:textId="77777777" w:rsidR="00F047B6" w:rsidRDefault="00F047B6" w:rsidP="00F047B6">
      <w:r>
        <w:lastRenderedPageBreak/>
        <w:t>Et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recongneu q̇l</w:t>
      </w:r>
    </w:p>
    <w:p w14:paraId="17F391ED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ſi pɿochain cō</w:t>
      </w:r>
    </w:p>
    <w:p w14:paraId="7631E971" w14:textId="1FDCB1D0" w:rsidR="00F047B6" w:rsidRDefault="00F047B6" w:rsidP="00F047B6">
      <w:r>
        <w:t xml:space="preserve">me il </w:t>
      </w:r>
      <w:r w:rsidR="001F0515">
        <w:t>d</w:t>
      </w:r>
      <w:r>
        <w:t>iſoit / ou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3D584AA" w14:textId="77777777" w:rsidR="00F047B6" w:rsidRDefault="00F047B6" w:rsidP="00F047B6">
      <w:r>
        <w:t>mis en nō ſcauoir:il re-</w:t>
      </w:r>
    </w:p>
    <w:p w14:paraId="614F6E42" w14:textId="77777777" w:rsidR="00F047B6" w:rsidRDefault="00F047B6" w:rsidP="00F047B6">
      <w:r>
        <w:t>maindra ſans partie.</w:t>
      </w:r>
    </w:p>
    <w:p w14:paraId="3F45C799" w14:textId="00AD1A8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aulcun </w:t>
      </w:r>
      <w:r w:rsidR="001F0515">
        <w:t>d</w:t>
      </w:r>
      <w:r>
        <w:t>ict quil</w:t>
      </w:r>
    </w:p>
    <w:p w14:paraId="73070874" w14:textId="77777777" w:rsidR="00F047B6" w:rsidRDefault="00F047B6" w:rsidP="00F047B6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ainſne / </w:t>
      </w:r>
      <w:r>
        <w:rPr>
          <w:rFonts w:ascii="Segoe UI Symbol" w:hAnsi="Segoe UI Symbol" w:cs="Segoe UI Symbol"/>
        </w:rPr>
        <w:t>⁊</w:t>
      </w:r>
      <w:r>
        <w:t xml:space="preserve"> les aul-</w:t>
      </w:r>
    </w:p>
    <w:p w14:paraId="6FDC3C1B" w14:textId="77777777" w:rsidR="00F047B6" w:rsidRDefault="00F047B6" w:rsidP="00F047B6">
      <w:r>
        <w:t>tres le nient:il ſera ſceu</w:t>
      </w:r>
    </w:p>
    <w:p w14:paraId="6EFABC49" w14:textId="77777777" w:rsidR="00F047B6" w:rsidRDefault="00F047B6" w:rsidP="00F047B6">
      <w:r>
        <w:t>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: et telles</w:t>
      </w:r>
    </w:p>
    <w:p w14:paraId="24162CB0" w14:textId="3E263512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oibuent e-</w:t>
      </w:r>
    </w:p>
    <w:p w14:paraId="01BD32A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faictes par les voi</w:t>
      </w:r>
    </w:p>
    <w:p w14:paraId="524C2A65" w14:textId="47DF8416" w:rsidR="00F047B6" w:rsidRDefault="00F047B6" w:rsidP="00F047B6">
      <w:r>
        <w:t xml:space="preserve">ſins </w:t>
      </w:r>
      <w:r w:rsidR="001F0515">
        <w:t>d</w:t>
      </w:r>
      <w:r>
        <w:t>u lieu ou les par-</w:t>
      </w:r>
    </w:p>
    <w:p w14:paraId="4F0351B7" w14:textId="77777777" w:rsidR="00F047B6" w:rsidRDefault="00F047B6" w:rsidP="00F047B6">
      <w:r>
        <w:t>b</w:t>
      </w:r>
    </w:p>
    <w:p w14:paraId="4D62AEF9" w14:textId="77777777" w:rsidR="00F047B6" w:rsidRDefault="00F047B6" w:rsidP="00F047B6">
      <w:r>
        <w:t xml:space="preserve">ties furēt nees. </w:t>
      </w:r>
      <w:r>
        <w:rPr>
          <w:rFonts w:ascii="Cambria Math" w:hAnsi="Cambria Math" w:cs="Cambria Math"/>
        </w:rPr>
        <w:t>ℂ</w:t>
      </w:r>
      <w:r>
        <w:t>Se-</w:t>
      </w:r>
    </w:p>
    <w:p w14:paraId="5DDF69F6" w14:textId="432D610D" w:rsidR="00F047B6" w:rsidRDefault="00F047B6" w:rsidP="00F047B6">
      <w:r>
        <w:t xml:space="preserve">lainſne </w:t>
      </w:r>
      <w:r w:rsidR="001F0515">
        <w:t>d</w:t>
      </w:r>
      <w:r>
        <w:t>it que il a faict</w:t>
      </w:r>
    </w:p>
    <w:p w14:paraId="5EF0E499" w14:textId="77777777" w:rsidR="00F047B6" w:rsidRDefault="00F047B6" w:rsidP="00F047B6">
      <w:r>
        <w:t>p̲tie a ſes perſonniers/</w:t>
      </w:r>
    </w:p>
    <w:p w14:paraId="5A7EA071" w14:textId="429DCD3D" w:rsidR="00F047B6" w:rsidRDefault="00F047B6" w:rsidP="00F047B6">
      <w:r>
        <w:t xml:space="preserve">il la </w:t>
      </w:r>
      <w:r w:rsidR="001F0515">
        <w:t>d</w:t>
      </w:r>
      <w:r>
        <w:t>oibt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: et</w:t>
      </w:r>
    </w:p>
    <w:p w14:paraId="46DDE73E" w14:textId="4147ABE0" w:rsidR="00F047B6" w:rsidRDefault="00F047B6" w:rsidP="00F047B6">
      <w:r>
        <w:t xml:space="preserve">le iour </w:t>
      </w:r>
      <w:r w:rsidR="001F0515">
        <w:t>d</w:t>
      </w:r>
      <w:r>
        <w:t xml:space="preserve">e la veue </w:t>
      </w:r>
      <w:r w:rsidR="001F0515">
        <w:t>d</w:t>
      </w:r>
      <w:r>
        <w:t>oibt</w:t>
      </w:r>
    </w:p>
    <w:p w14:paraId="49FD0758" w14:textId="77777777" w:rsidR="00F047B6" w:rsidRDefault="00F047B6" w:rsidP="00F047B6">
      <w:r>
        <w:t>maintenant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aſſi-</w:t>
      </w:r>
    </w:p>
    <w:p w14:paraId="0B0FA24C" w14:textId="77777777" w:rsidR="00F047B6" w:rsidRDefault="00F047B6" w:rsidP="00F047B6">
      <w:r>
        <w:t>gne : et quand la veue</w:t>
      </w:r>
    </w:p>
    <w:p w14:paraId="71D20397" w14:textId="1C080C4C" w:rsidR="00F047B6" w:rsidRDefault="00F047B6" w:rsidP="00F047B6">
      <w:r>
        <w:t xml:space="preserve">ſera faicte ſilz </w:t>
      </w:r>
      <w:r w:rsidR="001F0515">
        <w:t>d</w:t>
      </w:r>
      <w:r>
        <w:t>yent q̄</w:t>
      </w:r>
    </w:p>
    <w:p w14:paraId="20E0AAB9" w14:textId="77777777" w:rsidR="00F047B6" w:rsidRDefault="00F047B6" w:rsidP="00F047B6">
      <w:r>
        <w:t>celle partie ne leur fut</w:t>
      </w:r>
    </w:p>
    <w:p w14:paraId="66024037" w14:textId="77777777" w:rsidR="00F047B6" w:rsidRDefault="00F047B6" w:rsidP="00F047B6">
      <w:r>
        <w:t>oncques baillee / ou q̄</w:t>
      </w:r>
    </w:p>
    <w:p w14:paraId="7F6662FB" w14:textId="77777777" w:rsidR="00F047B6" w:rsidRDefault="00F047B6" w:rsidP="00F047B6">
      <w:r>
        <w:t>ilz ne leurēt oncques :</w:t>
      </w:r>
    </w:p>
    <w:p w14:paraId="15F031B2" w14:textId="77777777" w:rsidR="00F047B6" w:rsidRDefault="00F047B6" w:rsidP="00F047B6"/>
    <w:p w14:paraId="3AAF2C8B" w14:textId="77777777" w:rsidR="00F047B6" w:rsidRDefault="00F047B6" w:rsidP="00F047B6"/>
    <w:p w14:paraId="6D4C90C8" w14:textId="77777777" w:rsidR="00F047B6" w:rsidRDefault="00F047B6" w:rsidP="00F047B6">
      <w:r>
        <w:t>ou q̇lz ont eu celle cho-</w:t>
      </w:r>
    </w:p>
    <w:p w14:paraId="2D5B4304" w14:textId="6E145CE7" w:rsidR="00F047B6" w:rsidRDefault="00F047B6" w:rsidP="00F047B6">
      <w:r>
        <w:t xml:space="preserve">ſe </w:t>
      </w:r>
      <w:r w:rsidR="001F0515">
        <w:t>d</w:t>
      </w:r>
      <w:r>
        <w:t>e leur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nō</w:t>
      </w:r>
    </w:p>
    <w:p w14:paraId="2126BBC2" w14:textId="241F3704" w:rsidR="00F047B6" w:rsidRDefault="00F047B6" w:rsidP="00F047B6">
      <w:r>
        <w:t xml:space="preserve">mie par raiſon </w:t>
      </w:r>
      <w:r w:rsidR="001F0515">
        <w:t>d</w:t>
      </w:r>
      <w:r>
        <w:t>herita</w:t>
      </w:r>
    </w:p>
    <w:p w14:paraId="65FDCA01" w14:textId="59F1610E" w:rsidR="00F047B6" w:rsidRDefault="00F047B6" w:rsidP="00F047B6">
      <w:r>
        <w:t xml:space="preserve">ge:telz contendz </w:t>
      </w:r>
      <w:r w:rsidR="001F0515">
        <w:t>d</w:t>
      </w:r>
      <w:r>
        <w:t>oib-</w:t>
      </w:r>
    </w:p>
    <w:p w14:paraId="543B81F9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finez par en-</w:t>
      </w:r>
    </w:p>
    <w:p w14:paraId="09F5FFBB" w14:textId="59534CC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Ainſi </w:t>
      </w:r>
      <w:r w:rsidR="001F0515">
        <w:t>d</w:t>
      </w:r>
      <w:r>
        <w:t>oibt len</w:t>
      </w:r>
    </w:p>
    <w:p w14:paraId="3D606D58" w14:textId="26719CF2" w:rsidR="00F047B6" w:rsidRDefault="00F047B6" w:rsidP="00F047B6">
      <w:r>
        <w:t xml:space="preserve">faire ſe lainſne </w:t>
      </w:r>
      <w:r w:rsidR="001F0515">
        <w:t>d</w:t>
      </w:r>
      <w:r>
        <w:t>ict q̄</w:t>
      </w:r>
    </w:p>
    <w:p w14:paraId="374F9C97" w14:textId="36B22530" w:rsidR="00F047B6" w:rsidRDefault="00F047B6" w:rsidP="00F047B6">
      <w:r>
        <w:t xml:space="preserve">le fief quoy on luy </w:t>
      </w:r>
      <w:r w:rsidR="001F0515">
        <w:t>d</w:t>
      </w:r>
      <w:r>
        <w:t>e-</w:t>
      </w:r>
    </w:p>
    <w:p w14:paraId="04371B9C" w14:textId="77777777" w:rsidR="00F047B6" w:rsidRDefault="00F047B6" w:rsidP="00F047B6">
      <w:r>
        <w:t>māde partie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 ou</w:t>
      </w:r>
    </w:p>
    <w:p w14:paraId="512ADF7A" w14:textId="3778B362" w:rsidR="00F047B6" w:rsidRDefault="00F047B6" w:rsidP="00F047B6">
      <w:r>
        <w:t xml:space="preserve">mēbɿe </w:t>
      </w:r>
      <w:r w:rsidR="001F0515">
        <w:t>d</w:t>
      </w:r>
      <w:r>
        <w:t xml:space="preserve">e haulbert / </w:t>
      </w:r>
      <w:r w:rsidR="001F0515">
        <w:t>d</w:t>
      </w:r>
      <w:r>
        <w:t>e</w:t>
      </w:r>
    </w:p>
    <w:p w14:paraId="74CC20D0" w14:textId="425185DC" w:rsidR="00F047B6" w:rsidRDefault="00F047B6" w:rsidP="00F047B6">
      <w:r>
        <w:t xml:space="preserve">ſergenterie/ou </w:t>
      </w:r>
      <w:r w:rsidR="001F0515">
        <w:t>d</w:t>
      </w:r>
      <w:r>
        <w:t>aultre</w:t>
      </w:r>
    </w:p>
    <w:p w14:paraId="5613AF11" w14:textId="77777777" w:rsidR="00F047B6" w:rsidRDefault="00F047B6" w:rsidP="00F047B6">
      <w:r>
        <w:t>maniere/p̲quoy il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C300168" w14:textId="77777777" w:rsidR="00F047B6" w:rsidRDefault="00F047B6" w:rsidP="00F047B6">
      <w:r>
        <w:t>pas partable.Et telles</w:t>
      </w:r>
    </w:p>
    <w:p w14:paraId="68B2D1A3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ſont faictes</w:t>
      </w:r>
    </w:p>
    <w:p w14:paraId="2F2158C5" w14:textId="43D3A6D7" w:rsidR="00F047B6" w:rsidRDefault="00F047B6" w:rsidP="00F047B6">
      <w:r>
        <w:t xml:space="preserve">ainſi comme </w:t>
      </w:r>
      <w:r w:rsidR="001F0515">
        <w:t>d</w:t>
      </w:r>
      <w:r>
        <w:t>e nouuel</w:t>
      </w:r>
    </w:p>
    <w:p w14:paraId="2D574F64" w14:textId="075E9DC3" w:rsidR="00F047B6" w:rsidRDefault="00F047B6" w:rsidP="00F047B6">
      <w:r>
        <w:lastRenderedPageBreak/>
        <w:t xml:space="preserve">le </w:t>
      </w:r>
      <w:r w:rsidR="001F0515">
        <w:t>d</w:t>
      </w:r>
      <w:r>
        <w:t xml:space="preserve">eſſaiſine. </w:t>
      </w:r>
      <w:r>
        <w:rPr>
          <w:rFonts w:ascii="Cambria Math" w:hAnsi="Cambria Math" w:cs="Cambria Math"/>
        </w:rPr>
        <w:t>ℂ</w:t>
      </w:r>
      <w:r>
        <w:t>Se laiſ</w:t>
      </w:r>
    </w:p>
    <w:p w14:paraId="098D704B" w14:textId="48500BDC" w:rsidR="00F047B6" w:rsidRDefault="00F047B6" w:rsidP="00F047B6">
      <w:r>
        <w:t xml:space="preserve">ne </w:t>
      </w:r>
      <w:r w:rsidR="001F0515">
        <w:t>d</w:t>
      </w:r>
      <w:r>
        <w:t xml:space="preserve">ict que le fief </w:t>
      </w:r>
      <w:r w:rsidR="001F0515">
        <w:t>d</w:t>
      </w:r>
      <w:r>
        <w:t>e-</w:t>
      </w:r>
    </w:p>
    <w:p w14:paraId="1219B33B" w14:textId="5E2B1F39" w:rsidR="00F047B6" w:rsidRDefault="00F047B6" w:rsidP="00F047B6">
      <w:r>
        <w:t xml:space="preserve">quoy on luy </w:t>
      </w:r>
      <w:r w:rsidR="001F0515">
        <w:t>d</w:t>
      </w:r>
      <w:r>
        <w:t>emande</w:t>
      </w:r>
    </w:p>
    <w:p w14:paraId="7EFDAAEF" w14:textId="77777777" w:rsidR="00F047B6" w:rsidRDefault="00F047B6" w:rsidP="00F047B6">
      <w:r>
        <w:t>partie ne luy viēt pas</w:t>
      </w:r>
    </w:p>
    <w:p w14:paraId="64937E1F" w14:textId="0757C232" w:rsidR="00F047B6" w:rsidRDefault="00F047B6" w:rsidP="00F047B6">
      <w:r>
        <w:t xml:space="preserve">de celuy anceſſeur </w:t>
      </w:r>
      <w:r w:rsidR="001F0515">
        <w:t>d</w:t>
      </w:r>
      <w:r>
        <w:t>e q̇</w:t>
      </w:r>
    </w:p>
    <w:p w14:paraId="095A494D" w14:textId="3E6692CB" w:rsidR="00F047B6" w:rsidRDefault="00F047B6" w:rsidP="00F047B6">
      <w:r>
        <w:t xml:space="preserve">on luy </w:t>
      </w:r>
      <w:r w:rsidR="001F0515">
        <w:t>d</w:t>
      </w:r>
      <w:r>
        <w:t>emāde partie:</w:t>
      </w:r>
    </w:p>
    <w:p w14:paraId="67BAC0DF" w14:textId="0978012E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2862A2B" w14:textId="2219A295" w:rsidR="00F047B6" w:rsidRDefault="00F047B6" w:rsidP="00F047B6">
      <w:r>
        <w:t xml:space="preserve">faicte comme </w:t>
      </w:r>
      <w:r w:rsidR="001F0515">
        <w:t>d</w:t>
      </w:r>
      <w:r>
        <w:t>euant.</w:t>
      </w:r>
    </w:p>
    <w:p w14:paraId="700C7076" w14:textId="77777777" w:rsidR="00F047B6" w:rsidRDefault="00F047B6" w:rsidP="00F047B6">
      <w:r>
        <w:t>Et ſe len treuue que ce</w:t>
      </w:r>
    </w:p>
    <w:p w14:paraId="28434B98" w14:textId="3C14984C" w:rsidR="00F047B6" w:rsidRDefault="00F047B6" w:rsidP="00F047B6">
      <w:r>
        <w:t xml:space="preserve">q̄l </w:t>
      </w:r>
      <w:r w:rsidR="001F0515">
        <w:t>d</w:t>
      </w:r>
      <w:r>
        <w:t>ict 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voir/</w:t>
      </w:r>
    </w:p>
    <w:p w14:paraId="38B7BFD7" w14:textId="77777777" w:rsidR="00F047B6" w:rsidRDefault="00F047B6" w:rsidP="00F047B6">
      <w:r>
        <w:t>la partie ſoit faicte ſās</w:t>
      </w:r>
    </w:p>
    <w:p w14:paraId="7C4768BA" w14:textId="551E25C9" w:rsidR="00F047B6" w:rsidRDefault="00F047B6" w:rsidP="00F047B6">
      <w:r>
        <w:t xml:space="preserve">delay. Ainſi </w:t>
      </w:r>
      <w:r w:rsidR="001F0515">
        <w:t>d</w:t>
      </w:r>
      <w:r>
        <w:t>oibt len</w:t>
      </w:r>
    </w:p>
    <w:p w14:paraId="5A89AEAA" w14:textId="0A653C4E" w:rsidR="00F047B6" w:rsidRDefault="00F047B6" w:rsidP="00F047B6">
      <w:r>
        <w:t xml:space="preserve">faire </w:t>
      </w:r>
      <w:r w:rsidR="001F0515">
        <w:t>d</w:t>
      </w:r>
      <w:r>
        <w:t>e toutes choſes</w:t>
      </w:r>
    </w:p>
    <w:p w14:paraId="6EFE9CC7" w14:textId="404EDFE0" w:rsidR="00F047B6" w:rsidRDefault="00F047B6" w:rsidP="00F047B6">
      <w:r>
        <w:t xml:space="preserve">qui ſōt </w:t>
      </w:r>
      <w:r w:rsidR="001F0515">
        <w:t>d</w:t>
      </w:r>
      <w:r>
        <w:t xml:space="preserve">ictes pour </w:t>
      </w:r>
      <w:r w:rsidR="001F0515">
        <w:t>d</w:t>
      </w:r>
      <w:r>
        <w:t>e-</w:t>
      </w:r>
    </w:p>
    <w:p w14:paraId="38D16326" w14:textId="77777777" w:rsidR="00F047B6" w:rsidRDefault="00F047B6" w:rsidP="00F047B6">
      <w:r>
        <w:t>layer les p̲tages / foɿs</w:t>
      </w:r>
    </w:p>
    <w:p w14:paraId="53D56F29" w14:textId="78BD21A4" w:rsidR="00F047B6" w:rsidRDefault="00F047B6" w:rsidP="00F047B6">
      <w:r>
        <w:t xml:space="preserve">quand aulcū </w:t>
      </w:r>
      <w:r w:rsidR="001F0515">
        <w:t>d</w:t>
      </w:r>
      <w:r>
        <w:t>ict quil</w:t>
      </w:r>
    </w:p>
    <w:p w14:paraId="3E16673D" w14:textId="77777777" w:rsidR="00F047B6" w:rsidRDefault="00F047B6" w:rsidP="00F047B6">
      <w:r>
        <w:t>a traicte aucc ſes per-</w:t>
      </w:r>
    </w:p>
    <w:p w14:paraId="7C8365D9" w14:textId="77777777" w:rsidR="00F047B6" w:rsidRDefault="00F047B6" w:rsidP="00F047B6"/>
    <w:p w14:paraId="57E73C1A" w14:textId="77777777" w:rsidR="00F047B6" w:rsidRDefault="00F047B6" w:rsidP="00F047B6"/>
    <w:p w14:paraId="5CF99E77" w14:textId="168810F7" w:rsidR="00F047B6" w:rsidRDefault="00F047B6" w:rsidP="00F047B6">
      <w:r>
        <w:t>roiſſes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ſera pɿinſe/ou </w:t>
      </w:r>
      <w:r w:rsidR="001F0515">
        <w:t>d</w:t>
      </w:r>
      <w:r>
        <w:t>es lieux ou les herita</w:t>
      </w:r>
    </w:p>
    <w:p w14:paraId="6F412015" w14:textId="6E00017A" w:rsidR="00F047B6" w:rsidRDefault="00F047B6" w:rsidP="00F047B6">
      <w:r>
        <w:t xml:space="preserve">ges ſont aſſis.ou </w:t>
      </w:r>
      <w:r w:rsidR="001F0515">
        <w:t>d</w:t>
      </w:r>
      <w:r>
        <w:t xml:space="preserve">es lieux </w:t>
      </w:r>
      <w:r w:rsidR="001F0515">
        <w:t>d</w:t>
      </w:r>
      <w:r>
        <w:t>ont les parties ſont natifz:</w:t>
      </w:r>
    </w:p>
    <w:p w14:paraId="3078B234" w14:textId="36454A5D" w:rsidR="00F047B6" w:rsidRDefault="00F047B6" w:rsidP="00F047B6">
      <w:r>
        <w:t xml:space="preserve">ou comme on les pɿopoɿtionnera.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</w:t>
      </w:r>
    </w:p>
    <w:p w14:paraId="21593003" w14:textId="667A1969" w:rsidR="00F047B6" w:rsidRDefault="00F047B6" w:rsidP="00F047B6">
      <w:r>
        <w:t xml:space="preserve">peut reſpondɿe que ladicte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</w:t>
      </w:r>
    </w:p>
    <w:p w14:paraId="7593A2A0" w14:textId="61BDAFA5" w:rsidR="00F047B6" w:rsidRDefault="00F047B6" w:rsidP="00F047B6">
      <w:r>
        <w:t xml:space="preserve">les voiſins </w:t>
      </w:r>
      <w:r w:rsidR="001F0515">
        <w:t>d</w:t>
      </w:r>
      <w:r>
        <w:t xml:space="preserve">u lieu ou le </w:t>
      </w:r>
      <w:r w:rsidR="001F0515">
        <w:t>d</w:t>
      </w:r>
      <w:r>
        <w:t>efunct fut ne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cō-</w:t>
      </w:r>
    </w:p>
    <w:p w14:paraId="3BD2D587" w14:textId="77777777" w:rsidR="00F047B6" w:rsidRDefault="00F047B6" w:rsidP="00F047B6">
      <w:r>
        <w:t>tenu en ce chapitre / ſe</w:t>
      </w:r>
    </w:p>
    <w:p w14:paraId="22566A32" w14:textId="69060750" w:rsidR="00F047B6" w:rsidRDefault="00F047B6" w:rsidP="00F047B6">
      <w:r>
        <w:t xml:space="preserve">le lieu </w:t>
      </w:r>
      <w:r w:rsidR="001F0515">
        <w:t>d</w:t>
      </w:r>
      <w:r>
        <w:t>icelle natiuite</w:t>
      </w:r>
    </w:p>
    <w:p w14:paraId="6834C4F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aſſis en la vicon-</w:t>
      </w:r>
    </w:p>
    <w:p w14:paraId="4B746E60" w14:textId="77777777" w:rsidR="00F047B6" w:rsidRDefault="00F047B6" w:rsidP="00F047B6">
      <w:r>
        <w:t>te ou les parties ple-</w:t>
      </w:r>
    </w:p>
    <w:p w14:paraId="4CBB3962" w14:textId="77777777" w:rsidR="00F047B6" w:rsidRDefault="00F047B6" w:rsidP="00F047B6">
      <w:r>
        <w:t>dent:mais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aſ-</w:t>
      </w:r>
    </w:p>
    <w:p w14:paraId="45953CA4" w14:textId="77777777" w:rsidR="00F047B6" w:rsidRDefault="00F047B6" w:rsidP="00F047B6">
      <w:r>
        <w:t>ſis hoɿs la viconte/la-</w:t>
      </w:r>
    </w:p>
    <w:p w14:paraId="094449D5" w14:textId="77777777" w:rsidR="00F047B6" w:rsidRDefault="00F047B6" w:rsidP="00F047B6">
      <w:r>
        <w:t>dicte veue ſeroit faicte</w:t>
      </w:r>
    </w:p>
    <w:p w14:paraId="1BD11339" w14:textId="4674FA5B" w:rsidR="00F047B6" w:rsidRDefault="00F047B6" w:rsidP="00F047B6">
      <w:r>
        <w:t xml:space="preserve">p̲ les voiſins </w:t>
      </w:r>
      <w:r w:rsidR="001F0515">
        <w:t>d</w:t>
      </w:r>
      <w:r>
        <w:t>e la par</w:t>
      </w:r>
    </w:p>
    <w:p w14:paraId="3EDB36F1" w14:textId="15B7C9B4" w:rsidR="00F047B6" w:rsidRDefault="00F047B6" w:rsidP="00F047B6">
      <w:r>
        <w:t xml:space="preserve">roiſſe ou </w:t>
      </w:r>
      <w:r w:rsidR="001F0515">
        <w:t>d</w:t>
      </w:r>
      <w:r>
        <w:t>emouroit le</w:t>
      </w:r>
    </w:p>
    <w:p w14:paraId="7AD78F18" w14:textId="13C815AC" w:rsidR="00F047B6" w:rsidRDefault="00F047B6" w:rsidP="00F047B6">
      <w:r>
        <w:t xml:space="preserve">defūct loɿs </w:t>
      </w:r>
      <w:r w:rsidR="001F0515">
        <w:t>d</w:t>
      </w:r>
      <w:r>
        <w:t>e ſon treſ-</w:t>
      </w:r>
    </w:p>
    <w:p w14:paraId="3A9979DD" w14:textId="191FBC84" w:rsidR="00F047B6" w:rsidRDefault="00F047B6" w:rsidP="00F047B6">
      <w:r>
        <w:t xml:space="preserve">pas/de la ſucceſſiō </w:t>
      </w:r>
      <w:r w:rsidR="001F0515">
        <w:t>d</w:t>
      </w:r>
      <w:r>
        <w:t>u</w:t>
      </w:r>
    </w:p>
    <w:p w14:paraId="2CE4EDBA" w14:textId="3535C960" w:rsidR="00F047B6" w:rsidRDefault="00F047B6" w:rsidP="00F047B6">
      <w:r>
        <w:t xml:space="preserve">q̄l len </w:t>
      </w:r>
      <w:r w:rsidR="001F0515">
        <w:t>d</w:t>
      </w:r>
      <w:r>
        <w:t>eſcoɿde : pour-</w:t>
      </w:r>
    </w:p>
    <w:p w14:paraId="6580B543" w14:textId="77777777" w:rsidR="00F047B6" w:rsidRDefault="00F047B6" w:rsidP="00F047B6">
      <w:r>
        <w:t>ce que iceulx voiſins</w:t>
      </w:r>
    </w:p>
    <w:p w14:paraId="15B6AA21" w14:textId="77777777" w:rsidR="00F047B6" w:rsidRDefault="00F047B6" w:rsidP="00F047B6">
      <w:r>
        <w:t>peuēt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aduer</w:t>
      </w:r>
    </w:p>
    <w:p w14:paraId="1BA95EDA" w14:textId="6EA108AC" w:rsidR="00F047B6" w:rsidRDefault="00F047B6" w:rsidP="00F047B6">
      <w:r>
        <w:t xml:space="preserve">tiz </w:t>
      </w:r>
      <w:r w:rsidR="001F0515">
        <w:t>d</w:t>
      </w:r>
      <w:r>
        <w:t xml:space="preserve">u lignage </w:t>
      </w:r>
      <w:r>
        <w:rPr>
          <w:rFonts w:ascii="Segoe UI Symbol" w:hAnsi="Segoe UI Symbol" w:cs="Segoe UI Symbol"/>
        </w:rPr>
        <w:t>⁊</w:t>
      </w:r>
      <w:r>
        <w:t xml:space="preserve"> parēte</w:t>
      </w:r>
    </w:p>
    <w:p w14:paraId="4BA880C6" w14:textId="6FD8F49D" w:rsidR="00F047B6" w:rsidRDefault="00F047B6" w:rsidP="00F047B6">
      <w:r>
        <w:t xml:space="preserve">diceluy </w:t>
      </w:r>
      <w:r w:rsidR="001F0515">
        <w:t>d</w:t>
      </w:r>
      <w:r>
        <w:t>efunct, mais</w:t>
      </w:r>
    </w:p>
    <w:p w14:paraId="1A6112E2" w14:textId="77777777" w:rsidR="00F047B6" w:rsidRDefault="00F047B6" w:rsidP="00F047B6">
      <w:r>
        <w:t>a celle veue peuēt cha</w:t>
      </w:r>
    </w:p>
    <w:p w14:paraId="191E319C" w14:textId="6C5F3ACD" w:rsidR="00F047B6" w:rsidRDefault="00F047B6" w:rsidP="00F047B6">
      <w:r>
        <w:t xml:space="preserve">ſcune </w:t>
      </w:r>
      <w:r w:rsidR="001F0515">
        <w:t>d</w:t>
      </w:r>
      <w:r>
        <w:t>es parties qui</w:t>
      </w:r>
    </w:p>
    <w:p w14:paraId="3661E86B" w14:textId="1D435665" w:rsidR="00F047B6" w:rsidRDefault="00F047B6" w:rsidP="00F047B6">
      <w:r>
        <w:t xml:space="preserve">chaſcun </w:t>
      </w:r>
      <w:r w:rsidR="001F0515">
        <w:t>d</w:t>
      </w:r>
      <w:r>
        <w:t>eulx peuent</w:t>
      </w:r>
    </w:p>
    <w:p w14:paraId="651E13EE" w14:textId="753E6E84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itz acteurs / en</w:t>
      </w:r>
    </w:p>
    <w:p w14:paraId="4DEF811B" w14:textId="09EBC175" w:rsidR="00F047B6" w:rsidRDefault="00F047B6" w:rsidP="00F047B6">
      <w:r>
        <w:t xml:space="preserve">tant que chaſcū </w:t>
      </w:r>
      <w:r w:rsidR="001F0515">
        <w:t>d</w:t>
      </w:r>
      <w:r>
        <w:t>eulx</w:t>
      </w:r>
    </w:p>
    <w:p w14:paraId="7838B502" w14:textId="77777777" w:rsidR="00F047B6" w:rsidRDefault="00F047B6" w:rsidP="00F047B6">
      <w:r>
        <w:t xml:space="preserve">dict </w:t>
      </w:r>
      <w:r>
        <w:rPr>
          <w:rFonts w:ascii="Segoe UI Symbol" w:hAnsi="Segoe UI Symbol" w:cs="Segoe UI Symbol"/>
        </w:rPr>
        <w:t>⁊</w:t>
      </w:r>
      <w:r>
        <w:t xml:space="preserve">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ladicte</w:t>
      </w:r>
    </w:p>
    <w:p w14:paraId="32850384" w14:textId="77777777" w:rsidR="00F047B6" w:rsidRDefault="00F047B6" w:rsidP="00F047B6">
      <w:r>
        <w:t>ſucceſſion a ſoy appar</w:t>
      </w:r>
    </w:p>
    <w:p w14:paraId="33E4A71C" w14:textId="77777777" w:rsidR="00F047B6" w:rsidRDefault="00F047B6" w:rsidP="00F047B6">
      <w:r>
        <w:t>tenir,faire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ſemō</w:t>
      </w:r>
    </w:p>
    <w:p w14:paraId="65EBB3F0" w14:textId="4A75D09C" w:rsidR="00F047B6" w:rsidRDefault="00F047B6" w:rsidP="00F047B6">
      <w:r>
        <w:t xml:space="preserve">dre a ladicte veue </w:t>
      </w:r>
      <w:r w:rsidR="001F0515">
        <w:t>d</w:t>
      </w:r>
      <w:r>
        <w:t>es</w:t>
      </w:r>
    </w:p>
    <w:p w14:paraId="1E62E511" w14:textId="7BE6F360" w:rsidR="00F047B6" w:rsidRDefault="00F047B6" w:rsidP="00F047B6">
      <w:r>
        <w:t xml:space="preserve">teſmoings </w:t>
      </w:r>
      <w:r w:rsidR="001F0515">
        <w:t>d</w:t>
      </w:r>
      <w:r>
        <w:t>e certain /</w:t>
      </w:r>
    </w:p>
    <w:p w14:paraId="52FA7FB6" w14:textId="77777777" w:rsidR="00F047B6" w:rsidRDefault="00F047B6" w:rsidP="00F047B6">
      <w:r>
        <w:t>qui peuent cōgnoi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F024E58" w14:textId="365887A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epoſer </w:t>
      </w:r>
      <w:r w:rsidR="001F0515">
        <w:t>d</w:t>
      </w:r>
      <w:r>
        <w:t>e leur ligna</w:t>
      </w:r>
    </w:p>
    <w:p w14:paraId="46846F05" w14:textId="77777777" w:rsidR="00F047B6" w:rsidRDefault="00F047B6" w:rsidP="00F047B6">
      <w:r>
        <w:t xml:space="preserve">ge </w:t>
      </w:r>
      <w:r>
        <w:rPr>
          <w:rFonts w:ascii="Segoe UI Symbol" w:hAnsi="Segoe UI Symbol" w:cs="Segoe UI Symbol"/>
        </w:rPr>
        <w:t>⁊</w:t>
      </w:r>
      <w:r>
        <w:t xml:space="preserve"> parēte /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1A3DFC4" w14:textId="77777777" w:rsidR="00F047B6" w:rsidRDefault="00F047B6" w:rsidP="00F047B6">
      <w:r>
        <w:t>employez eu nombɿe</w:t>
      </w:r>
    </w:p>
    <w:p w14:paraId="66CC50F2" w14:textId="77777777" w:rsidR="00F047B6" w:rsidRDefault="00F047B6" w:rsidP="00F047B6">
      <w:r>
        <w:t>de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 / ainſi quil</w:t>
      </w:r>
    </w:p>
    <w:p w14:paraId="474A3F96" w14:textId="62BB085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faire</w:t>
      </w:r>
    </w:p>
    <w:p w14:paraId="06763802" w14:textId="77777777" w:rsidR="00F047B6" w:rsidRDefault="00F047B6" w:rsidP="00F047B6">
      <w:r>
        <w:t>en aultres matieres he</w:t>
      </w:r>
    </w:p>
    <w:p w14:paraId="004F6864" w14:textId="77777777" w:rsidR="00F047B6" w:rsidRDefault="00F047B6" w:rsidP="00F047B6">
      <w:r>
        <w:t>reditales : affin q̄ par</w:t>
      </w:r>
    </w:p>
    <w:p w14:paraId="016478A2" w14:textId="77777777" w:rsidR="00F047B6" w:rsidRDefault="00F047B6" w:rsidP="00F047B6">
      <w:r>
        <w:t>eulx la verite puiſſe e-</w:t>
      </w:r>
    </w:p>
    <w:p w14:paraId="06748A1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rappoɿtee. Et auſ-</w:t>
      </w:r>
    </w:p>
    <w:p w14:paraId="3FE24EC9" w14:textId="77777777" w:rsidR="00F047B6" w:rsidRDefault="00F047B6" w:rsidP="00F047B6">
      <w:r>
        <w:t>ſi treſſouuent en telles</w:t>
      </w:r>
    </w:p>
    <w:p w14:paraId="67F55D8B" w14:textId="77777777" w:rsidR="00F047B6" w:rsidRDefault="00F047B6" w:rsidP="00F047B6">
      <w:r>
        <w:t>matieres len pɿocede</w:t>
      </w:r>
    </w:p>
    <w:p w14:paraId="4B12863F" w14:textId="77777777" w:rsidR="00F047B6" w:rsidRDefault="00F047B6" w:rsidP="00F047B6">
      <w:r>
        <w:t>par infoɿmations/ qui</w:t>
      </w:r>
    </w:p>
    <w:p w14:paraId="20B4F62E" w14:textId="0F3AE33A" w:rsidR="00F047B6" w:rsidRDefault="00F047B6" w:rsidP="00F047B6">
      <w:r>
        <w:t>ſe fōt a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es</w:t>
      </w:r>
    </w:p>
    <w:p w14:paraId="59550DA3" w14:textId="6B899068" w:rsidR="00F047B6" w:rsidRDefault="00F047B6" w:rsidP="00F047B6">
      <w:r>
        <w:t xml:space="preserve">parties/affin </w:t>
      </w:r>
      <w:r w:rsidR="001F0515">
        <w:t>d</w:t>
      </w:r>
      <w:r>
        <w:t>e adiu-</w:t>
      </w:r>
    </w:p>
    <w:p w14:paraId="2EF918A2" w14:textId="77777777" w:rsidR="00F047B6" w:rsidRDefault="00F047B6" w:rsidP="00F047B6">
      <w:r>
        <w:t>ger la recreance et pɿo</w:t>
      </w:r>
    </w:p>
    <w:p w14:paraId="2532C057" w14:textId="1F94D6DA" w:rsidR="00F047B6" w:rsidRDefault="00F047B6" w:rsidP="00F047B6">
      <w:r>
        <w:t xml:space="preserve">uiſion </w:t>
      </w:r>
      <w:r w:rsidR="001F0515">
        <w:t>d</w:t>
      </w:r>
      <w:r>
        <w:t>e la ſucceſſion</w:t>
      </w:r>
    </w:p>
    <w:p w14:paraId="27099A01" w14:textId="0DF9E976" w:rsidR="00F047B6" w:rsidRDefault="001F0515" w:rsidP="00F047B6">
      <w:r>
        <w:t>d</w:t>
      </w:r>
      <w:r w:rsidR="00F047B6">
        <w:t>eſcoɿdable a celuy q̇</w:t>
      </w:r>
    </w:p>
    <w:p w14:paraId="3665EE62" w14:textId="77777777" w:rsidR="00F047B6" w:rsidRDefault="00F047B6" w:rsidP="00F047B6">
      <w:r>
        <w:t>ſera trouue le plus ꝓchain lignagier habille a obtenir</w:t>
      </w:r>
    </w:p>
    <w:p w14:paraId="7F76ED28" w14:textId="77777777" w:rsidR="00F047B6" w:rsidRDefault="00F047B6" w:rsidP="00F047B6">
      <w:r>
        <w:t xml:space="preserve">ladicte ſucceſſion. </w:t>
      </w:r>
      <w:r>
        <w:rPr>
          <w:rFonts w:ascii="Cambria Math" w:hAnsi="Cambria Math" w:cs="Cambria Math"/>
        </w:rPr>
        <w:t>ℂ</w:t>
      </w:r>
      <w:r>
        <w:t>Item pource que ſur ladicte ma-</w:t>
      </w:r>
    </w:p>
    <w:p w14:paraId="10750348" w14:textId="4887E9AB" w:rsidR="00F047B6" w:rsidRDefault="00F047B6" w:rsidP="00F047B6">
      <w:r>
        <w:t xml:space="preserve">niere </w:t>
      </w:r>
      <w:r w:rsidR="001F0515">
        <w:t>d</w:t>
      </w:r>
      <w:r>
        <w:t xml:space="preserve">e faire leſdictes veues/qui ſeroient </w:t>
      </w:r>
      <w:r w:rsidR="001F0515">
        <w:t>d</w:t>
      </w:r>
      <w:r>
        <w:t xml:space="preserve">e lōgue </w:t>
      </w:r>
      <w:r w:rsidR="001F0515">
        <w:t>d</w:t>
      </w:r>
      <w:r>
        <w:t>e-</w:t>
      </w:r>
    </w:p>
    <w:p w14:paraId="740B9C6C" w14:textId="4ED9B52B" w:rsidR="00F047B6" w:rsidRDefault="00F047B6" w:rsidP="00F047B6">
      <w:r>
        <w:t>duction et grand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trauail/eu pɿeiudice </w:t>
      </w:r>
      <w:r w:rsidR="001F0515">
        <w:t>d</w:t>
      </w:r>
      <w:r>
        <w:t>es par-</w:t>
      </w:r>
    </w:p>
    <w:p w14:paraId="7C7CCF12" w14:textId="7D5FB633" w:rsidR="00F047B6" w:rsidRDefault="00F047B6" w:rsidP="00F047B6">
      <w:r>
        <w:t xml:space="preserve">ties : la partie qui vouldroit </w:t>
      </w:r>
      <w:r w:rsidR="001F0515">
        <w:t>d</w:t>
      </w:r>
      <w:r>
        <w:t>elayer pourroit trouuer</w:t>
      </w:r>
    </w:p>
    <w:p w14:paraId="5B20DED9" w14:textId="63EF03FD" w:rsidR="00F047B6" w:rsidRDefault="00F047B6" w:rsidP="00F047B6">
      <w:r>
        <w:t xml:space="preserve">pluſieurs acceſſoires:comme </w:t>
      </w:r>
      <w:r w:rsidR="001F0515">
        <w:t>d</w:t>
      </w:r>
      <w:r>
        <w:t>ire quil ne ſeroit ſubiect</w:t>
      </w:r>
    </w:p>
    <w:p w14:paraId="171207AC" w14:textId="3149C872" w:rsidR="00F047B6" w:rsidRDefault="00F047B6" w:rsidP="00F047B6">
      <w:r>
        <w:t>de pɿoceder en la</w:t>
      </w:r>
      <w:r w:rsidR="001F0515">
        <w:t>d</w:t>
      </w:r>
      <w:r>
        <w:t>icte matiere / ſinō pour en empoɿter</w:t>
      </w:r>
    </w:p>
    <w:p w14:paraId="29BD06FC" w14:textId="77777777" w:rsidR="00F047B6" w:rsidRDefault="00F047B6" w:rsidP="00F047B6">
      <w:r>
        <w:t>ce qui ſeroit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ladicte veue:et non pas les aul-</w:t>
      </w:r>
    </w:p>
    <w:p w14:paraId="53C1BF8C" w14:textId="47B3650E" w:rsidR="00F047B6" w:rsidRDefault="00F047B6" w:rsidP="00F047B6">
      <w:r>
        <w:t xml:space="preserve">tres heritages ou rentes </w:t>
      </w:r>
      <w:r w:rsidR="001F0515">
        <w:t>d</w:t>
      </w:r>
      <w:r>
        <w:t>icelle ſucceſſion qui ſeroient</w:t>
      </w:r>
    </w:p>
    <w:p w14:paraId="4ADE3B12" w14:textId="77777777" w:rsidR="00F047B6" w:rsidRDefault="00F047B6" w:rsidP="00F047B6">
      <w:r>
        <w:t>aſſis en aultres lieux/et en vouldroit faire pluſieurs et</w:t>
      </w:r>
    </w:p>
    <w:p w14:paraId="4A8CF9E1" w14:textId="77777777" w:rsidR="00F047B6" w:rsidRDefault="00F047B6" w:rsidP="00F047B6">
      <w:r>
        <w:t>differentz pɿoces/qui ſeroit cōtre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 par laquel</w:t>
      </w:r>
    </w:p>
    <w:p w14:paraId="1D5B0C80" w14:textId="3644EEC0" w:rsidR="00F047B6" w:rsidRDefault="00F047B6" w:rsidP="00F047B6">
      <w:r>
        <w:t xml:space="preserve">le vne querelle ſe </w:t>
      </w:r>
      <w:r w:rsidR="001F0515">
        <w:t>d</w:t>
      </w:r>
      <w:r>
        <w:t xml:space="preserve">oibt </w:t>
      </w:r>
      <w:r w:rsidR="001F0515">
        <w:t>d</w:t>
      </w:r>
      <w:r>
        <w:t>eterminer par vne ſeule loy et</w:t>
      </w:r>
    </w:p>
    <w:p w14:paraId="48FB4338" w14:textId="77777777" w:rsidR="00F047B6" w:rsidRDefault="00F047B6" w:rsidP="00F047B6">
      <w:r>
        <w:t>pɿoces/qui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ſcauoir entre les parties lequel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A4EA870" w14:textId="77777777" w:rsidR="00F047B6" w:rsidRDefault="00F047B6" w:rsidP="00F047B6">
      <w:r>
        <w:t>la plus pɿochain heritier a recueillir ladicte ſucceſſion.</w:t>
      </w:r>
    </w:p>
    <w:p w14:paraId="66A0BC8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Len peut obtenir lettres royaulx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a</w:t>
      </w:r>
    </w:p>
    <w:p w14:paraId="3F6CAFAD" w14:textId="2FC61DEE" w:rsidR="00F047B6" w:rsidRDefault="00F047B6" w:rsidP="00F047B6">
      <w:r>
        <w:t xml:space="preserve">pourſuyɿ le </w:t>
      </w:r>
      <w:r w:rsidR="001F0515">
        <w:t>d</w:t>
      </w:r>
      <w:r>
        <w:t xml:space="preserve">eſcoɿd </w:t>
      </w:r>
      <w:r w:rsidR="001F0515">
        <w:t>d</w:t>
      </w:r>
      <w:r>
        <w:t>icelle ſucceſſion par vng ſeul pɿo</w:t>
      </w:r>
    </w:p>
    <w:p w14:paraId="479C61A1" w14:textId="14A2BE8D" w:rsidR="00F047B6" w:rsidRDefault="00F047B6" w:rsidP="00F047B6">
      <w:r>
        <w:lastRenderedPageBreak/>
        <w:t xml:space="preserve">ces/et par iceluy </w:t>
      </w:r>
      <w:r w:rsidR="001F0515">
        <w:t>d</w:t>
      </w:r>
      <w:r>
        <w:t>iſcuter ſommerement lequel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</w:t>
      </w:r>
    </w:p>
    <w:p w14:paraId="555A38E6" w14:textId="77777777" w:rsidR="00F047B6" w:rsidRDefault="00F047B6" w:rsidP="00F047B6">
      <w:r>
        <w:t>plus pɿochain heritier habille a obtenir la ſucceſſion/</w:t>
      </w:r>
    </w:p>
    <w:p w14:paraId="0145C07A" w14:textId="77777777" w:rsidR="00F047B6" w:rsidRDefault="00F047B6" w:rsidP="00F047B6"/>
    <w:p w14:paraId="6BF5B187" w14:textId="77777777" w:rsidR="00F047B6" w:rsidRDefault="00F047B6" w:rsidP="00F047B6"/>
    <w:p w14:paraId="4BA88480" w14:textId="3541239B" w:rsidR="00F047B6" w:rsidRDefault="00F047B6" w:rsidP="00F047B6">
      <w:r>
        <w:t xml:space="preserve">ſans ce que le </w:t>
      </w:r>
      <w:r w:rsidR="001F0515">
        <w:t>d</w:t>
      </w:r>
      <w:r>
        <w:t xml:space="preserve">emandeur ſoit tenu </w:t>
      </w:r>
      <w:r w:rsidR="001F0515">
        <w:t>d</w:t>
      </w:r>
      <w:r>
        <w:t>aller en chaſcune</w:t>
      </w:r>
    </w:p>
    <w:p w14:paraId="1AEFFCA4" w14:textId="77777777" w:rsidR="00F047B6" w:rsidRDefault="00F047B6" w:rsidP="00F047B6">
      <w:r>
        <w:t>iuriſdiction.</w:t>
      </w:r>
    </w:p>
    <w:p w14:paraId="03BBE6C4" w14:textId="77777777" w:rsidR="00F047B6" w:rsidRDefault="00F047B6" w:rsidP="00F047B6"/>
    <w:p w14:paraId="5A908FBE" w14:textId="77777777" w:rsidR="00F047B6" w:rsidRDefault="00F047B6" w:rsidP="00F047B6"/>
    <w:p w14:paraId="76E7621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25ABB034" w14:textId="77777777" w:rsidR="00F047B6" w:rsidRDefault="00F047B6" w:rsidP="00F047B6">
      <w:r>
        <w:t>b</w:t>
      </w:r>
    </w:p>
    <w:p w14:paraId="46938140" w14:textId="52782CA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lainſne </w:t>
      </w:r>
      <w:r w:rsidR="001F0515">
        <w:t>d</w:t>
      </w:r>
      <w:r>
        <w:t xml:space="preserve">ict quil a fait parties </w:t>
      </w:r>
      <w:r>
        <w:rPr>
          <w:rFonts w:ascii="Segoe UI Symbol" w:hAnsi="Segoe UI Symbol" w:cs="Segoe UI Symbol"/>
        </w:rPr>
        <w:t>⁊</w:t>
      </w:r>
      <w:r>
        <w:t>c.Sur ce texte</w:t>
      </w:r>
    </w:p>
    <w:p w14:paraId="23D23D3B" w14:textId="70F5BBA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aulcun </w:t>
      </w:r>
      <w:r w:rsidR="001F0515">
        <w:t>d</w:t>
      </w:r>
      <w:r>
        <w:t xml:space="preserve">emāde partie </w:t>
      </w:r>
      <w:r w:rsidR="001F0515">
        <w:t>d</w:t>
      </w:r>
      <w:r>
        <w:t>e aulcune ſuc</w:t>
      </w:r>
    </w:p>
    <w:p w14:paraId="5383D720" w14:textId="67A65CAA" w:rsidR="00F047B6" w:rsidRDefault="00F047B6" w:rsidP="00F047B6">
      <w:r>
        <w:t xml:space="preserve">ceſſion a ſon ainſne / et lainſne </w:t>
      </w:r>
      <w:r w:rsidR="001F0515">
        <w:t>d</w:t>
      </w:r>
      <w:r>
        <w:t>ict quil luy a baille par-</w:t>
      </w:r>
    </w:p>
    <w:p w14:paraId="03E0C68A" w14:textId="03251D24" w:rsidR="00F047B6" w:rsidRDefault="00F047B6" w:rsidP="00F047B6">
      <w:r>
        <w:t xml:space="preserve">tie : la veue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12D3C6D" w14:textId="77777777" w:rsidR="00F047B6" w:rsidRDefault="00F047B6" w:rsidP="00F047B6">
      <w:r>
        <w:t>aſſiſe/</w:t>
      </w:r>
      <w:r>
        <w:rPr>
          <w:rFonts w:ascii="Segoe UI Symbol" w:hAnsi="Segoe UI Symbol" w:cs="Segoe UI Symbol"/>
        </w:rPr>
        <w:t>⁊</w:t>
      </w:r>
      <w:r>
        <w:t xml:space="preserve"> a la veue lainſ-</w:t>
      </w:r>
    </w:p>
    <w:p w14:paraId="1F740674" w14:textId="22BD4BA8" w:rsidR="00F047B6" w:rsidRDefault="00F047B6" w:rsidP="00F047B6">
      <w:r>
        <w:t xml:space="preserve">ne </w:t>
      </w:r>
      <w:r w:rsidR="001F0515">
        <w:t>d</w:t>
      </w:r>
      <w:r>
        <w:t>oibt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 ce q̇l</w:t>
      </w:r>
    </w:p>
    <w:p w14:paraId="41285659" w14:textId="77777777" w:rsidR="00F047B6" w:rsidRDefault="00F047B6" w:rsidP="00F047B6">
      <w:r>
        <w:t>a baille pour p̲tie a ſon</w:t>
      </w:r>
    </w:p>
    <w:p w14:paraId="438575BD" w14:textId="77777777" w:rsidR="00F047B6" w:rsidRDefault="00F047B6" w:rsidP="00F047B6">
      <w:r>
        <w:t>puiſne : et ſe le puiſne</w:t>
      </w:r>
    </w:p>
    <w:p w14:paraId="7202B297" w14:textId="77777777" w:rsidR="00F047B6" w:rsidRDefault="00F047B6" w:rsidP="00F047B6">
      <w:r>
        <w:t>dict que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mō-</w:t>
      </w:r>
    </w:p>
    <w:p w14:paraId="6C8A506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a la veue ne luy fut</w:t>
      </w:r>
    </w:p>
    <w:p w14:paraId="113A6718" w14:textId="77777777" w:rsidR="00F047B6" w:rsidRDefault="00F047B6" w:rsidP="00F047B6">
      <w:r>
        <w:t>oncq̄s baille a partie /</w:t>
      </w:r>
    </w:p>
    <w:p w14:paraId="0891ACB5" w14:textId="77777777" w:rsidR="00F047B6" w:rsidRDefault="00F047B6" w:rsidP="00F047B6">
      <w:r>
        <w:t>ou q̇l la par aultre ſai-</w:t>
      </w:r>
    </w:p>
    <w:p w14:paraId="579B5CF1" w14:textId="77777777" w:rsidR="00F047B6" w:rsidRDefault="00F047B6" w:rsidP="00F047B6">
      <w:r>
        <w:t>ſine/cōme par cōque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E49646F" w14:textId="77777777" w:rsidR="00F047B6" w:rsidRDefault="00F047B6" w:rsidP="00F047B6">
      <w:r>
        <w:t>ou aultremēt:</w:t>
      </w:r>
      <w:r>
        <w:rPr>
          <w:rFonts w:ascii="Segoe UI Symbol" w:hAnsi="Segoe UI Symbol" w:cs="Segoe UI Symbol"/>
        </w:rPr>
        <w:t>⁊</w:t>
      </w:r>
      <w:r>
        <w:t xml:space="preserve"> nō pas</w:t>
      </w:r>
    </w:p>
    <w:p w14:paraId="609F0330" w14:textId="221E6A0C" w:rsidR="00F047B6" w:rsidRDefault="00F047B6" w:rsidP="00F047B6">
      <w:r>
        <w:t xml:space="preserve">p̲ raiſon </w:t>
      </w:r>
      <w:r w:rsidR="001F0515">
        <w:t>d</w:t>
      </w:r>
      <w:r>
        <w:t xml:space="preserve">e partie </w:t>
      </w:r>
      <w:r w:rsidR="001F0515">
        <w:t>d</w:t>
      </w:r>
      <w:r>
        <w:t>he</w:t>
      </w:r>
    </w:p>
    <w:p w14:paraId="4F4A34DC" w14:textId="77777777" w:rsidR="00F047B6" w:rsidRDefault="00F047B6" w:rsidP="00F047B6">
      <w:r>
        <w:t>ritage : Telles manie-</w:t>
      </w:r>
    </w:p>
    <w:p w14:paraId="6CDAAF64" w14:textId="78166563" w:rsidR="00F047B6" w:rsidRDefault="00F047B6" w:rsidP="00F047B6">
      <w:r>
        <w:t xml:space="preserve">res </w:t>
      </w:r>
      <w:r w:rsidR="001F0515">
        <w:t>d</w:t>
      </w:r>
      <w:r>
        <w:t xml:space="preserve">e ſcoɿdz ſe </w:t>
      </w:r>
      <w:r w:rsidR="001F0515">
        <w:t>d</w:t>
      </w:r>
      <w:r>
        <w:t>oib</w:t>
      </w:r>
    </w:p>
    <w:p w14:paraId="1C877682" w14:textId="3F6B78C9" w:rsidR="00F047B6" w:rsidRDefault="00F047B6" w:rsidP="00F047B6">
      <w:r>
        <w:t xml:space="preserve">uēt </w:t>
      </w:r>
      <w:r w:rsidR="001F0515">
        <w:t>d</w:t>
      </w:r>
      <w:r>
        <w:t>eterminer par en-</w:t>
      </w:r>
    </w:p>
    <w:p w14:paraId="13DA115A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Et ſemblable-</w:t>
      </w:r>
    </w:p>
    <w:p w14:paraId="2FD85F0C" w14:textId="77777777" w:rsidR="00F047B6" w:rsidRDefault="00F047B6" w:rsidP="00F047B6">
      <w:r>
        <w:t>ment ſe lainſne vouloit</w:t>
      </w:r>
    </w:p>
    <w:p w14:paraId="1AC30F6D" w14:textId="07E61ED4" w:rsidR="00F047B6" w:rsidRDefault="00F047B6" w:rsidP="00F047B6">
      <w:r>
        <w:t xml:space="preserve">dire que le fief </w:t>
      </w:r>
      <w:r w:rsidR="001F0515">
        <w:t>d</w:t>
      </w:r>
      <w:r>
        <w:t>ont on</w:t>
      </w:r>
    </w:p>
    <w:p w14:paraId="483387B0" w14:textId="0C7DC9E0" w:rsidR="00F047B6" w:rsidRDefault="00F047B6" w:rsidP="00F047B6">
      <w:r>
        <w:t xml:space="preserve">luy </w:t>
      </w:r>
      <w:r w:rsidR="001F0515">
        <w:t>d</w:t>
      </w:r>
      <w:r>
        <w:t>emāde partie/e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BE94286" w14:textId="77777777" w:rsidR="00F047B6" w:rsidRDefault="00F047B6" w:rsidP="00F047B6">
      <w:r>
        <w:t>vng fief  haulbert ou</w:t>
      </w:r>
    </w:p>
    <w:p w14:paraId="3EAA1BD8" w14:textId="7A1CBA4E" w:rsidR="00F047B6" w:rsidRDefault="00F047B6" w:rsidP="00F047B6">
      <w:r>
        <w:t xml:space="preserve">membɿe </w:t>
      </w:r>
      <w:r w:rsidR="001F0515">
        <w:t>d</w:t>
      </w:r>
      <w:r>
        <w:t>e haulbert.</w:t>
      </w:r>
    </w:p>
    <w:p w14:paraId="1EFB0F67" w14:textId="77777777" w:rsidR="00F047B6" w:rsidRDefault="00F047B6" w:rsidP="00F047B6">
      <w:r>
        <w:t>pourquoy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impar</w:t>
      </w:r>
    </w:p>
    <w:p w14:paraId="208AA568" w14:textId="77777777" w:rsidR="00F047B6" w:rsidRDefault="00F047B6" w:rsidP="00F047B6">
      <w:r>
        <w:t>table. Et ſe le puiſne</w:t>
      </w:r>
    </w:p>
    <w:p w14:paraId="01F84919" w14:textId="77777777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enoit le contraire:</w:t>
      </w:r>
    </w:p>
    <w:p w14:paraId="2D18EE0B" w14:textId="0D0706A9" w:rsidR="00F047B6" w:rsidRDefault="00F047B6" w:rsidP="00F047B6">
      <w:r>
        <w:t xml:space="preserve">tel </w:t>
      </w:r>
      <w:r w:rsidR="001F0515">
        <w:t>d</w:t>
      </w:r>
      <w:r>
        <w:t xml:space="preserve">eſcoɿd ſe </w:t>
      </w:r>
      <w:r w:rsidR="001F0515">
        <w:t>d</w:t>
      </w:r>
      <w:r>
        <w:t>etermi</w:t>
      </w:r>
    </w:p>
    <w:p w14:paraId="3070EB0D" w14:textId="77777777" w:rsidR="00F047B6" w:rsidRDefault="00F047B6" w:rsidP="00F047B6">
      <w:r>
        <w:t>ne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e: </w:t>
      </w:r>
      <w:r>
        <w:rPr>
          <w:rFonts w:ascii="Segoe UI Symbol" w:hAnsi="Segoe UI Symbol" w:cs="Segoe UI Symbol"/>
        </w:rPr>
        <w:t>⁊</w:t>
      </w:r>
      <w:r>
        <w:t xml:space="preserve"> tou-</w:t>
      </w:r>
    </w:p>
    <w:p w14:paraId="76F60E09" w14:textId="02A8AB9C" w:rsidR="00F047B6" w:rsidRDefault="00F047B6" w:rsidP="00F047B6">
      <w:r>
        <w:t xml:space="preserve">tes aultres </w:t>
      </w:r>
      <w:r w:rsidR="001F0515">
        <w:t>d</w:t>
      </w:r>
      <w:r>
        <w:t>efenſes q̇</w:t>
      </w:r>
    </w:p>
    <w:p w14:paraId="588577F0" w14:textId="77777777" w:rsidR="00F047B6" w:rsidRDefault="00F047B6" w:rsidP="00F047B6">
      <w:r>
        <w:t>ſont miſes par les par</w:t>
      </w:r>
    </w:p>
    <w:p w14:paraId="13571805" w14:textId="00D38D03" w:rsidR="00F047B6" w:rsidRDefault="00F047B6" w:rsidP="00F047B6">
      <w:r>
        <w:t xml:space="preserve">ties po ͬ </w:t>
      </w:r>
      <w:r w:rsidR="001F0515">
        <w:t>d</w:t>
      </w:r>
      <w:r>
        <w:t>elayer le plet</w:t>
      </w:r>
    </w:p>
    <w:p w14:paraId="0F412587" w14:textId="6C5F69A0" w:rsidR="00F047B6" w:rsidRDefault="00F047B6" w:rsidP="00F047B6">
      <w:r>
        <w:lastRenderedPageBreak/>
        <w:t xml:space="preserve">ſe </w:t>
      </w:r>
      <w:r w:rsidR="001F0515">
        <w:t>d</w:t>
      </w:r>
      <w:r>
        <w:t xml:space="preserve">oibuēt </w:t>
      </w:r>
      <w:r w:rsidR="001F0515">
        <w:t>d</w:t>
      </w:r>
      <w:r>
        <w:t>eterminer</w:t>
      </w:r>
    </w:p>
    <w:p w14:paraId="514957E0" w14:textId="77777777" w:rsidR="00F047B6" w:rsidRDefault="00F047B6" w:rsidP="00F047B6">
      <w:r>
        <w:t>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: excepte</w:t>
      </w:r>
    </w:p>
    <w:p w14:paraId="05BD102F" w14:textId="77777777" w:rsidR="00F047B6" w:rsidRDefault="00F047B6" w:rsidP="00F047B6">
      <w:r>
        <w:t>quand aulcun ainſne</w:t>
      </w:r>
    </w:p>
    <w:p w14:paraId="41228C74" w14:textId="77777777" w:rsidR="00F047B6" w:rsidRDefault="00F047B6" w:rsidP="00F047B6">
      <w:r>
        <w:t>dict quil a fine a ſes p̲-</w:t>
      </w:r>
    </w:p>
    <w:p w14:paraId="65730C83" w14:textId="77777777" w:rsidR="00F047B6" w:rsidRDefault="00F047B6" w:rsidP="00F047B6">
      <w:r>
        <w:t>ſonniers par telle terre</w:t>
      </w:r>
    </w:p>
    <w:p w14:paraId="09B3FDA5" w14:textId="505DEA81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p̲ chatel </w:t>
      </w:r>
      <w:r w:rsidR="001F0515">
        <w:t>d</w:t>
      </w:r>
      <w:r>
        <w:t>ōt ilz ſe ſont</w:t>
      </w:r>
    </w:p>
    <w:p w14:paraId="591666AD" w14:textId="77777777" w:rsidR="00F047B6" w:rsidRDefault="00F047B6" w:rsidP="00F047B6">
      <w:r>
        <w:t>tenuz pour contentz:ſe</w:t>
      </w:r>
    </w:p>
    <w:p w14:paraId="4B6DDC7B" w14:textId="77777777" w:rsidR="00F047B6" w:rsidRDefault="00F047B6" w:rsidP="00F047B6">
      <w:r>
        <w:t>les puiſnez le nyent/</w:t>
      </w:r>
    </w:p>
    <w:p w14:paraId="50B02829" w14:textId="438CCB28" w:rsidR="00F047B6" w:rsidRDefault="00F047B6" w:rsidP="00F047B6">
      <w:r>
        <w:t xml:space="preserve">tel </w:t>
      </w:r>
      <w:r w:rsidR="001F0515">
        <w:t>d</w:t>
      </w:r>
      <w:r>
        <w:t>eſcoɿd ſelon le tex</w:t>
      </w:r>
    </w:p>
    <w:p w14:paraId="11017FB2" w14:textId="11396124" w:rsidR="00F047B6" w:rsidRDefault="00F047B6" w:rsidP="00F047B6">
      <w:r>
        <w:t xml:space="preserve">te ſe </w:t>
      </w:r>
      <w:r w:rsidR="001F0515">
        <w:t>d</w:t>
      </w:r>
      <w:r>
        <w:t xml:space="preserve">oit </w:t>
      </w:r>
      <w:r w:rsidR="001F0515">
        <w:t>d</w:t>
      </w:r>
      <w:r>
        <w:t>eterminer p̲</w:t>
      </w:r>
    </w:p>
    <w:p w14:paraId="018C7821" w14:textId="6305CDB6" w:rsidR="00F047B6" w:rsidRDefault="00F047B6" w:rsidP="00F047B6">
      <w:r>
        <w:t xml:space="preserve">loy </w:t>
      </w:r>
      <w:r w:rsidR="001F0515">
        <w:t>d</w:t>
      </w:r>
      <w:r>
        <w:t>e bataille. Et ain-</w:t>
      </w:r>
    </w:p>
    <w:p w14:paraId="04E940C4" w14:textId="77777777" w:rsidR="00F047B6" w:rsidRDefault="00F047B6" w:rsidP="00F047B6">
      <w:r>
        <w:t>ſi en vſoit on ancienne-</w:t>
      </w:r>
    </w:p>
    <w:p w14:paraId="03664A38" w14:textId="77777777" w:rsidR="00F047B6" w:rsidRDefault="00F047B6" w:rsidP="00F047B6">
      <w:r>
        <w:t>mēt:</w:t>
      </w:r>
      <w:r>
        <w:rPr>
          <w:rFonts w:ascii="Segoe UI Symbol" w:hAnsi="Segoe UI Symbol" w:cs="Segoe UI Symbol"/>
        </w:rPr>
        <w:t>⁊</w:t>
      </w:r>
      <w:r>
        <w:t xml:space="preserve"> ne vſoit lē point</w:t>
      </w:r>
    </w:p>
    <w:p w14:paraId="0639E8FF" w14:textId="6B8A3B0A" w:rsidR="00F047B6" w:rsidRDefault="001F0515" w:rsidP="00F047B6">
      <w:r>
        <w:t>d</w:t>
      </w:r>
      <w:r w:rsidR="00F047B6">
        <w:t>e finer telz cōtendz p̲</w:t>
      </w:r>
    </w:p>
    <w:p w14:paraId="76AC3E00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e,pource quon</w:t>
      </w:r>
    </w:p>
    <w:p w14:paraId="48D379AF" w14:textId="16D5AB57" w:rsidR="00F047B6" w:rsidRDefault="00F047B6" w:rsidP="00F047B6">
      <w:r>
        <w:t xml:space="preserve">alleguoit compoſition </w:t>
      </w:r>
      <w:r w:rsidR="001F0515">
        <w:t>d</w:t>
      </w:r>
      <w:r>
        <w:t>e meuble auec heritage.Mais</w:t>
      </w:r>
    </w:p>
    <w:p w14:paraId="73F0124D" w14:textId="400DFF67" w:rsidR="00F047B6" w:rsidRDefault="00F047B6" w:rsidP="00F047B6">
      <w:r>
        <w:t xml:space="preserve">a pɿeſent on ne vſeroit point </w:t>
      </w:r>
      <w:r w:rsidR="001F0515">
        <w:t>d</w:t>
      </w:r>
      <w:r>
        <w:t xml:space="preserve">e loy </w:t>
      </w:r>
      <w:r w:rsidR="001F0515">
        <w:t>d</w:t>
      </w:r>
      <w:r>
        <w:t>e bataille/pource</w:t>
      </w:r>
    </w:p>
    <w:p w14:paraId="5BFB0B1B" w14:textId="77777777" w:rsidR="00F047B6" w:rsidRDefault="00F047B6" w:rsidP="00F047B6">
      <w:r>
        <w:t>que les batailles ſōt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rainctes </w:t>
      </w:r>
      <w:r>
        <w:rPr>
          <w:rFonts w:ascii="Segoe UI Symbol" w:hAnsi="Segoe UI Symbol" w:cs="Segoe UI Symbol"/>
        </w:rPr>
        <w:t>⁊</w:t>
      </w:r>
      <w:r>
        <w:t xml:space="preserve"> adnullees en tel cas:</w:t>
      </w:r>
    </w:p>
    <w:p w14:paraId="48E603D1" w14:textId="77777777" w:rsidR="00F047B6" w:rsidRDefault="00F047B6" w:rsidP="00F047B6">
      <w:r>
        <w:t>et ne ont pour le pɿeſent lieu ſinon es cas criminelz:ſur</w:t>
      </w:r>
    </w:p>
    <w:p w14:paraId="3B2D502D" w14:textId="07EC57BB" w:rsidR="00F047B6" w:rsidRDefault="00F047B6" w:rsidP="00F047B6">
      <w:r>
        <w:t xml:space="preserve">quoy on peult faire vng tel </w:t>
      </w:r>
      <w:r w:rsidR="001F0515">
        <w:t>d</w:t>
      </w:r>
      <w:r>
        <w:t>oubte.Scauoir comme tel</w:t>
      </w:r>
    </w:p>
    <w:p w14:paraId="5469B3BA" w14:textId="1D482DB5" w:rsidR="00F047B6" w:rsidRDefault="001F0515" w:rsidP="00F047B6">
      <w:r>
        <w:t>d</w:t>
      </w:r>
      <w:r w:rsidR="00F047B6">
        <w:t xml:space="preserve">eſcoɿd ſeroit a pɿeſent </w:t>
      </w:r>
      <w:r>
        <w:t>d</w:t>
      </w:r>
      <w:r w:rsidR="00F047B6">
        <w:t>etermine.A quoy len peut re</w:t>
      </w:r>
    </w:p>
    <w:p w14:paraId="7620B731" w14:textId="77777777" w:rsidR="00F047B6" w:rsidRDefault="00F047B6" w:rsidP="00F047B6">
      <w:r>
        <w:t>ſpondɿe quil conuiēdroit que 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lettre</w:t>
      </w:r>
    </w:p>
    <w:p w14:paraId="6020BDB9" w14:textId="77777777" w:rsidR="00F047B6" w:rsidRDefault="00F047B6" w:rsidP="00F047B6">
      <w:r>
        <w:t>eſcripte et ſeellee/pource que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ſoy met-</w:t>
      </w:r>
    </w:p>
    <w:p w14:paraId="631B43D6" w14:textId="2C48C339" w:rsidR="00F047B6" w:rsidRDefault="00F047B6" w:rsidP="00F047B6">
      <w:r>
        <w:t xml:space="preserve">tre en faict </w:t>
      </w:r>
      <w:r w:rsidR="001F0515">
        <w:t>d</w:t>
      </w:r>
      <w:r>
        <w:t xml:space="preserve">e pɿeuue </w:t>
      </w:r>
      <w:r w:rsidR="001F0515">
        <w:t>d</w:t>
      </w:r>
      <w:r>
        <w:t>e contract heredital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mon-</w:t>
      </w:r>
    </w:p>
    <w:p w14:paraId="28065C95" w14:textId="18A37DD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par lettre:ainſi quil traicte pluſaplain cy </w:t>
      </w:r>
      <w:r w:rsidR="001F0515">
        <w:t>d</w:t>
      </w:r>
      <w:r>
        <w:t>euant en</w:t>
      </w:r>
    </w:p>
    <w:p w14:paraId="171A92ED" w14:textId="77777777" w:rsidR="00F047B6" w:rsidRDefault="00F047B6" w:rsidP="00F047B6">
      <w:r>
        <w:t>pluſieurs lieux:ſauf touteſfois q̄ ſe lettre en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1835CEB" w14:textId="77777777" w:rsidR="00F047B6" w:rsidRDefault="00F047B6" w:rsidP="00F047B6">
      <w:r>
        <w:t>eue q̇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leue a ouye de parroiſſe eu notoirement</w:t>
      </w:r>
    </w:p>
    <w:p w14:paraId="5790A6DE" w14:textId="160821B0" w:rsidR="00F047B6" w:rsidRDefault="00F047B6" w:rsidP="00F047B6">
      <w:r>
        <w:t>venue a congnoiſſance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epuis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p̲due par au</w:t>
      </w:r>
    </w:p>
    <w:p w14:paraId="635E8A75" w14:textId="3283314D" w:rsidR="00F047B6" w:rsidRDefault="00F047B6" w:rsidP="00F047B6">
      <w:r>
        <w:t>cune foɿtune/il ſuffiroit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 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3CF2955A" w14:textId="20E91B47" w:rsidR="00F047B6" w:rsidRDefault="00F047B6" w:rsidP="00F047B6">
      <w:r>
        <w:t xml:space="preserve">uant </w:t>
      </w:r>
      <w:r w:rsidR="001F0515">
        <w:t>d</w:t>
      </w:r>
      <w:r>
        <w:t>eclaire en aultres lieux en ce pɿeſent traictie.</w:t>
      </w:r>
    </w:p>
    <w:p w14:paraId="41587849" w14:textId="77777777" w:rsidR="00F047B6" w:rsidRDefault="00F047B6" w:rsidP="00F047B6"/>
    <w:p w14:paraId="7A0B5325" w14:textId="77777777" w:rsidR="00F047B6" w:rsidRDefault="00F047B6" w:rsidP="00F047B6"/>
    <w:p w14:paraId="1F81AF59" w14:textId="77777777" w:rsidR="00F047B6" w:rsidRDefault="00F047B6" w:rsidP="00F047B6">
      <w:r>
        <w:t>In textu ibi.</w:t>
      </w:r>
    </w:p>
    <w:p w14:paraId="4D30BB61" w14:textId="7FC9E737" w:rsidR="00F047B6" w:rsidRDefault="00F047B6" w:rsidP="00F047B6">
      <w:r>
        <w:t xml:space="preserve">Enquerir </w:t>
      </w:r>
      <w:r w:rsidR="001F0515">
        <w:t>d</w:t>
      </w:r>
      <w:r>
        <w:t>u lignage.</w:t>
      </w:r>
      <w:r>
        <w:rPr>
          <w:rFonts w:ascii="Segoe UI Symbol" w:hAnsi="Segoe UI Symbol" w:cs="Segoe UI Symbol"/>
        </w:rPr>
        <w:t>⁊</w:t>
      </w:r>
      <w:r>
        <w:t>c.</w:t>
      </w:r>
    </w:p>
    <w:p w14:paraId="61914E1B" w14:textId="77777777" w:rsidR="00F047B6" w:rsidRDefault="00F047B6" w:rsidP="00F047B6"/>
    <w:p w14:paraId="1E6E41CB" w14:textId="77777777" w:rsidR="00F047B6" w:rsidRDefault="00F047B6" w:rsidP="00F047B6"/>
    <w:p w14:paraId="06DED660" w14:textId="6DE0B56A" w:rsidR="00F047B6" w:rsidRDefault="00F047B6" w:rsidP="00F047B6">
      <w:r>
        <w:t>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 xml:space="preserve">e </w:t>
      </w:r>
      <w:r w:rsidR="001F0515">
        <w:t>d</w:t>
      </w:r>
      <w:r>
        <w:t>ouaire,</w:t>
      </w:r>
    </w:p>
    <w:p w14:paraId="2DD2DB3F" w14:textId="77777777" w:rsidR="00F047B6" w:rsidRDefault="00F047B6" w:rsidP="00F047B6"/>
    <w:p w14:paraId="0D31C679" w14:textId="77777777" w:rsidR="00F047B6" w:rsidRDefault="00F047B6" w:rsidP="00F047B6"/>
    <w:p w14:paraId="4997C77B" w14:textId="77777777" w:rsidR="00F047B6" w:rsidRDefault="00F047B6" w:rsidP="00F047B6">
      <w:r>
        <w:t>ſonniers par terre / ou</w:t>
      </w:r>
    </w:p>
    <w:p w14:paraId="5ECC8403" w14:textId="77777777" w:rsidR="00F047B6" w:rsidRDefault="00F047B6" w:rsidP="00F047B6">
      <w:r>
        <w:t>par cha</w:t>
      </w:r>
      <w:r>
        <w:rPr>
          <w:rFonts w:ascii="Arial Unicode MS" w:eastAsia="Arial Unicode MS" w:hAnsi="Arial Unicode MS" w:cs="Arial Unicode MS" w:hint="eastAsia"/>
        </w:rPr>
        <w:t>ﬅ</w:t>
      </w:r>
      <w:r>
        <w:t>el/tant q̇lz ſen</w:t>
      </w:r>
    </w:p>
    <w:p w14:paraId="66F1481F" w14:textId="77777777" w:rsidR="00F047B6" w:rsidRDefault="00F047B6" w:rsidP="00F047B6">
      <w:r>
        <w:lastRenderedPageBreak/>
        <w:t>tindrēt a payez : car tel</w:t>
      </w:r>
    </w:p>
    <w:p w14:paraId="5168AFB7" w14:textId="73F0D27B" w:rsidR="00F047B6" w:rsidRDefault="00F047B6" w:rsidP="00F047B6">
      <w:r>
        <w:t xml:space="preserve">cōtēdz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fine</w:t>
      </w:r>
    </w:p>
    <w:p w14:paraId="3829F33F" w14:textId="22124285" w:rsidR="00F047B6" w:rsidRDefault="00F047B6" w:rsidP="00F047B6">
      <w:r>
        <w:t xml:space="preserve">par loy </w:t>
      </w:r>
      <w:r w:rsidR="001F0515">
        <w:t>d</w:t>
      </w:r>
      <w:r>
        <w:t>e bataille.</w:t>
      </w:r>
    </w:p>
    <w:p w14:paraId="3C6583B7" w14:textId="77777777" w:rsidR="00F047B6" w:rsidRDefault="00F047B6" w:rsidP="00F047B6">
      <w:r>
        <w:t>I</w:t>
      </w:r>
    </w:p>
    <w:p w14:paraId="1D7AD66E" w14:textId="4A4E662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</w:t>
      </w:r>
    </w:p>
    <w:p w14:paraId="0C80F05D" w14:textId="743A9A95" w:rsidR="00F047B6" w:rsidRDefault="001F0515" w:rsidP="00F047B6">
      <w:r>
        <w:t>d</w:t>
      </w:r>
      <w:r w:rsidR="00F047B6">
        <w:t>ouaire.</w:t>
      </w:r>
    </w:p>
    <w:p w14:paraId="4991CE51" w14:textId="77777777" w:rsidR="00F047B6" w:rsidRDefault="00F047B6" w:rsidP="00F047B6">
      <w:r>
        <w:t>cxviij.</w:t>
      </w:r>
    </w:p>
    <w:p w14:paraId="79A4CB8B" w14:textId="77777777" w:rsidR="00F047B6" w:rsidRDefault="00F047B6" w:rsidP="00F047B6">
      <w:r>
        <w:t>E terres q̄</w:t>
      </w:r>
    </w:p>
    <w:p w14:paraId="422196B2" w14:textId="77777777" w:rsidR="00F047B6" w:rsidRDefault="00F047B6" w:rsidP="00F047B6">
      <w:r>
        <w:t>(ſōt baillees</w:t>
      </w:r>
    </w:p>
    <w:p w14:paraId="1D9F069A" w14:textId="1E02A052" w:rsidR="00F047B6" w:rsidRDefault="00F047B6" w:rsidP="00F047B6">
      <w:r>
        <w:t xml:space="preserve">en </w:t>
      </w:r>
      <w:r w:rsidR="001F0515">
        <w:t>d</w:t>
      </w:r>
      <w:r>
        <w:t>ouaire :</w:t>
      </w:r>
    </w:p>
    <w:p w14:paraId="78CD16E9" w14:textId="77777777" w:rsidR="00F047B6" w:rsidRDefault="00F047B6" w:rsidP="00F047B6">
      <w:r>
        <w:t>ſeulent enq̄-</w:t>
      </w:r>
    </w:p>
    <w:p w14:paraId="6EF4E81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 ſicō-</w:t>
      </w:r>
    </w:p>
    <w:p w14:paraId="4478DFDF" w14:textId="0D9CF531" w:rsidR="00F047B6" w:rsidRDefault="00F047B6" w:rsidP="00F047B6">
      <w:r>
        <w:t>me len a mō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par </w:t>
      </w:r>
      <w:r w:rsidR="001F0515">
        <w:t>d</w:t>
      </w:r>
      <w:r>
        <w:t>e-</w:t>
      </w:r>
    </w:p>
    <w:p w14:paraId="6C31514A" w14:textId="77777777" w:rsidR="00F047B6" w:rsidRDefault="00F047B6" w:rsidP="00F047B6">
      <w:r>
        <w:t>uant / mais q̄ le plet en</w:t>
      </w:r>
    </w:p>
    <w:p w14:paraId="3B087793" w14:textId="46FF32E3" w:rsidR="00F047B6" w:rsidRDefault="00F047B6" w:rsidP="00F047B6">
      <w:r>
        <w:t xml:space="preserve">ſoit commēce </w:t>
      </w:r>
      <w:r w:rsidR="001F0515">
        <w:t>d</w:t>
      </w:r>
      <w:r>
        <w:t>edens</w:t>
      </w:r>
    </w:p>
    <w:p w14:paraId="4EE00743" w14:textId="77777777" w:rsidR="00F047B6" w:rsidRDefault="00F047B6" w:rsidP="00F047B6">
      <w:r>
        <w:t xml:space="preserve">lan </w:t>
      </w:r>
      <w:r>
        <w:rPr>
          <w:rFonts w:ascii="Segoe UI Symbol" w:hAnsi="Segoe UI Symbol" w:cs="Segoe UI Symbol"/>
        </w:rPr>
        <w:t>⁊</w:t>
      </w:r>
      <w:r>
        <w:t xml:space="preserve"> le iour que la fem</w:t>
      </w:r>
    </w:p>
    <w:p w14:paraId="03836C69" w14:textId="77777777" w:rsidR="00F047B6" w:rsidRDefault="00F047B6" w:rsidP="00F047B6">
      <w:r>
        <w:t>me fut moɿte q̄ lauoit</w:t>
      </w:r>
    </w:p>
    <w:p w14:paraId="63E2AE2A" w14:textId="65557EC1" w:rsidR="00F047B6" w:rsidRDefault="00F047B6" w:rsidP="00F047B6">
      <w:r>
        <w:t xml:space="preserve">eu en </w:t>
      </w:r>
      <w:r w:rsidR="001F0515">
        <w:t>d</w:t>
      </w:r>
      <w:r>
        <w:t>ouaire/et ceulx</w:t>
      </w:r>
    </w:p>
    <w:p w14:paraId="0A40800A" w14:textId="3651AA14" w:rsidR="00F047B6" w:rsidRDefault="00F047B6" w:rsidP="00F047B6">
      <w:r>
        <w:t xml:space="preserve">la </w:t>
      </w:r>
      <w:r w:rsidR="001F0515">
        <w:t>d</w:t>
      </w:r>
      <w:r>
        <w:t xml:space="preserve">oibuent auoir </w:t>
      </w:r>
      <w:r w:rsidR="001F0515">
        <w:t>d</w:t>
      </w:r>
      <w:r>
        <w:t>e la</w:t>
      </w:r>
    </w:p>
    <w:p w14:paraId="677CBFFE" w14:textId="0D64B21E" w:rsidR="00F047B6" w:rsidRDefault="00F047B6" w:rsidP="00F047B6">
      <w:r>
        <w:t xml:space="preserve">poſſeſſiō </w:t>
      </w:r>
      <w:r w:rsidR="001F0515">
        <w:t>d</w:t>
      </w:r>
      <w:r>
        <w:t>eſq̄lz elle fut</w:t>
      </w:r>
    </w:p>
    <w:p w14:paraId="37DE749A" w14:textId="77777777" w:rsidR="00F047B6" w:rsidRDefault="00F047B6" w:rsidP="00F047B6">
      <w:r>
        <w:t>pɿiſe/ſilz nen ont eu eſ-</w:t>
      </w:r>
    </w:p>
    <w:p w14:paraId="6C2BFF0D" w14:textId="28B00FFF" w:rsidR="00F047B6" w:rsidRDefault="00F047B6" w:rsidP="00F047B6">
      <w:r>
        <w:t xml:space="preserve">chāge auenāt. Et </w:t>
      </w:r>
      <w:r w:rsidR="001F0515">
        <w:t>d</w:t>
      </w:r>
      <w:r>
        <w:t>oit</w:t>
      </w:r>
    </w:p>
    <w:p w14:paraId="6EE47E05" w14:textId="77777777" w:rsidR="00F047B6" w:rsidRDefault="00F047B6" w:rsidP="00F047B6">
      <w:r>
        <w:t>len enquerir ſe la fem-</w:t>
      </w:r>
    </w:p>
    <w:p w14:paraId="4EC38006" w14:textId="2AFF632C" w:rsidR="00F047B6" w:rsidRDefault="00F047B6" w:rsidP="00F047B6">
      <w:r>
        <w:t xml:space="preserve">me </w:t>
      </w:r>
      <w:r w:rsidR="001F0515">
        <w:t>d</w:t>
      </w:r>
      <w:r>
        <w:t>e quelle moɿt len</w:t>
      </w:r>
    </w:p>
    <w:p w14:paraId="3D1349E9" w14:textId="77777777" w:rsidR="00F047B6" w:rsidRDefault="00F047B6" w:rsidP="00F047B6">
      <w:r>
        <w:t>demande la terre leu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807406B" w14:textId="4E0BDD53" w:rsidR="00F047B6" w:rsidRDefault="00F047B6" w:rsidP="00F047B6">
      <w:r>
        <w:t xml:space="preserve">en </w:t>
      </w:r>
      <w:r w:rsidR="001F0515">
        <w:t>d</w:t>
      </w:r>
      <w:r>
        <w:t xml:space="preserve">ouairc p̲ raiſon </w:t>
      </w:r>
      <w:r w:rsidR="001F0515">
        <w:t>d</w:t>
      </w:r>
      <w:r>
        <w:t>e</w:t>
      </w:r>
    </w:p>
    <w:p w14:paraId="393F1B5E" w14:textId="77777777" w:rsidR="00F047B6" w:rsidRDefault="00F047B6" w:rsidP="00F047B6"/>
    <w:p w14:paraId="4509BE77" w14:textId="77777777" w:rsidR="00F047B6" w:rsidRDefault="00F047B6" w:rsidP="00F047B6"/>
    <w:p w14:paraId="21DCA27D" w14:textId="77777777" w:rsidR="00F047B6" w:rsidRDefault="00F047B6" w:rsidP="00F047B6">
      <w:r>
        <w:t>ſon mary : et ſcauoir ſe</w:t>
      </w:r>
    </w:p>
    <w:p w14:paraId="28526549" w14:textId="77777777" w:rsidR="00F047B6" w:rsidRDefault="00F047B6" w:rsidP="00F047B6">
      <w:r>
        <w:t>celuy q̄ la req̇ert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</w:t>
      </w:r>
    </w:p>
    <w:p w14:paraId="7C046D1E" w14:textId="77777777" w:rsidR="00F047B6" w:rsidRDefault="00F047B6" w:rsidP="00F047B6">
      <w:r>
        <w:t>plus pɿochain hoir a</w:t>
      </w:r>
    </w:p>
    <w:p w14:paraId="50DB22AA" w14:textId="231BF024" w:rsidR="00F047B6" w:rsidRDefault="00F047B6" w:rsidP="00F047B6">
      <w:r>
        <w:t xml:space="preserve">celuy </w:t>
      </w:r>
      <w:r w:rsidR="001F0515">
        <w:t>d</w:t>
      </w:r>
      <w:r>
        <w:t>e q̄lle poſſeſſion</w:t>
      </w:r>
    </w:p>
    <w:p w14:paraId="01CDBCE3" w14:textId="6685E627" w:rsidR="00F047B6" w:rsidRDefault="00F047B6" w:rsidP="00F047B6">
      <w:r>
        <w:t xml:space="preserve">le </w:t>
      </w:r>
      <w:r w:rsidR="001F0515">
        <w:t>d</w:t>
      </w:r>
      <w:r>
        <w:t>ouaire fut faict.Sil</w:t>
      </w:r>
    </w:p>
    <w:p w14:paraId="4CD3FDDF" w14:textId="77777777" w:rsidR="00F047B6" w:rsidRDefault="00F047B6" w:rsidP="00F047B6">
      <w:r>
        <w:t>en a eu eſchāge par auI</w:t>
      </w:r>
    </w:p>
    <w:p w14:paraId="7BBF30B2" w14:textId="305ADA0B" w:rsidR="00F047B6" w:rsidRDefault="00F047B6" w:rsidP="00F047B6">
      <w:r>
        <w:t xml:space="preserve">cu q̇ garātir luy </w:t>
      </w:r>
      <w:r w:rsidR="001F0515">
        <w:t>d</w:t>
      </w:r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</w:p>
    <w:p w14:paraId="70BC27F4" w14:textId="35EFEB32" w:rsidR="00F047B6" w:rsidRDefault="00F047B6" w:rsidP="00F047B6">
      <w:r>
        <w:t xml:space="preserve">la terre </w:t>
      </w:r>
      <w:r w:rsidR="001F0515">
        <w:t>d</w:t>
      </w:r>
      <w:r>
        <w:t xml:space="preserve">u </w:t>
      </w:r>
      <w:r w:rsidR="001F0515">
        <w:t>d</w:t>
      </w:r>
      <w:r>
        <w:t>ouaire re-</w:t>
      </w:r>
    </w:p>
    <w:p w14:paraId="7D55AF40" w14:textId="77777777" w:rsidR="00F047B6" w:rsidRDefault="00F047B6" w:rsidP="00F047B6">
      <w:r>
        <w:t>maindɿa a celuy qui leſ</w:t>
      </w:r>
    </w:p>
    <w:p w14:paraId="5B3134F1" w14:textId="43AA86B1" w:rsidR="00F047B6" w:rsidRDefault="00F047B6" w:rsidP="00F047B6">
      <w:r>
        <w:t xml:space="preserve">chāgea. Tout </w:t>
      </w:r>
      <w:r w:rsidR="001F0515">
        <w:t>d</w:t>
      </w:r>
      <w:r>
        <w:t>ouaire</w:t>
      </w:r>
    </w:p>
    <w:p w14:paraId="09C8E3C9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encombɿe par le</w:t>
      </w:r>
    </w:p>
    <w:p w14:paraId="7AD74E83" w14:textId="77777777" w:rsidR="00F047B6" w:rsidRDefault="00F047B6" w:rsidP="00F047B6">
      <w:r>
        <w:t>faict ou par la negligē-</w:t>
      </w:r>
    </w:p>
    <w:p w14:paraId="30EBF625" w14:textId="77777777" w:rsidR="00F047B6" w:rsidRDefault="00F047B6" w:rsidP="00F047B6">
      <w:r>
        <w:t>gence a la femme peut</w:t>
      </w:r>
    </w:p>
    <w:p w14:paraId="674EBB5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rappelle:ſicomme</w:t>
      </w:r>
    </w:p>
    <w:p w14:paraId="5275C089" w14:textId="5242F7CC" w:rsidR="00F047B6" w:rsidRDefault="00F047B6" w:rsidP="00F047B6">
      <w:r>
        <w:t xml:space="preserve">nous auons </w:t>
      </w:r>
      <w:r w:rsidR="001F0515">
        <w:t>d</w:t>
      </w:r>
      <w:r>
        <w:t>ict qui q̄</w:t>
      </w:r>
    </w:p>
    <w:p w14:paraId="0A683000" w14:textId="77777777" w:rsidR="00F047B6" w:rsidRDefault="00F047B6" w:rsidP="00F047B6">
      <w:r>
        <w:lastRenderedPageBreak/>
        <w:t>le tienne.</w:t>
      </w:r>
    </w:p>
    <w:p w14:paraId="5A061683" w14:textId="3F26632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vefuete </w:t>
      </w:r>
      <w:r w:rsidR="001F0515">
        <w:t>d</w:t>
      </w:r>
      <w:r>
        <w:t>e hom</w:t>
      </w:r>
    </w:p>
    <w:p w14:paraId="369A875E" w14:textId="77777777" w:rsidR="00F047B6" w:rsidRDefault="00F047B6" w:rsidP="00F047B6">
      <w:r>
        <w:t>me. Chapitre.cxix.</w:t>
      </w:r>
    </w:p>
    <w:p w14:paraId="6147EA94" w14:textId="77777777" w:rsidR="00F047B6" w:rsidRDefault="00F047B6" w:rsidP="00F047B6">
      <w:r>
        <w:t>a</w:t>
      </w:r>
    </w:p>
    <w:p w14:paraId="1EFF09E8" w14:textId="7F2592EA" w:rsidR="00F047B6" w:rsidRDefault="00F047B6" w:rsidP="00F047B6">
      <w:r>
        <w:t xml:space="preserve">Vſſi </w:t>
      </w:r>
      <w:r w:rsidR="001F0515">
        <w:t>d</w:t>
      </w:r>
      <w:r>
        <w:t>oit</w:t>
      </w:r>
    </w:p>
    <w:p w14:paraId="392BD077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0E92E22" w14:textId="77777777" w:rsidR="00F047B6" w:rsidRDefault="00F047B6" w:rsidP="00F047B6">
      <w:r>
        <w:t>rappellez</w:t>
      </w:r>
    </w:p>
    <w:p w14:paraId="6C9BC470" w14:textId="77777777" w:rsidR="00F047B6" w:rsidRDefault="00F047B6" w:rsidP="00F047B6">
      <w:r>
        <w:t>les fiefz qui</w:t>
      </w:r>
    </w:p>
    <w:p w14:paraId="2ECBE0B8" w14:textId="77777777" w:rsidR="00F047B6" w:rsidRDefault="00F047B6" w:rsidP="00F047B6">
      <w:r>
        <w:t>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encombɿez eu</w:t>
      </w:r>
    </w:p>
    <w:p w14:paraId="5E78B933" w14:textId="77777777" w:rsidR="00F047B6" w:rsidRDefault="00F047B6" w:rsidP="00F047B6">
      <w:r>
        <w:t>temps que les hōmes</w:t>
      </w:r>
    </w:p>
    <w:p w14:paraId="5865C8DF" w14:textId="77777777" w:rsidR="00F047B6" w:rsidRDefault="00F047B6" w:rsidP="00F047B6">
      <w:r>
        <w:t>les tenoient par leurs</w:t>
      </w:r>
    </w:p>
    <w:p w14:paraId="53D7E9B4" w14:textId="77777777" w:rsidR="00F047B6" w:rsidRDefault="00F047B6" w:rsidP="00F047B6">
      <w:r>
        <w:t>b</w:t>
      </w:r>
    </w:p>
    <w:p w14:paraId="1D2D7E4D" w14:textId="77777777" w:rsidR="00F047B6" w:rsidRDefault="00F047B6" w:rsidP="00F047B6">
      <w:r>
        <w:t>veufuetez.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55316A1" w14:textId="77777777" w:rsidR="00F047B6" w:rsidRDefault="00F047B6" w:rsidP="00F047B6"/>
    <w:p w14:paraId="0F980358" w14:textId="77777777" w:rsidR="00F047B6" w:rsidRDefault="00F047B6" w:rsidP="00F047B6"/>
    <w:p w14:paraId="55C50D53" w14:textId="77777777" w:rsidR="00F047B6" w:rsidRDefault="00F047B6" w:rsidP="00F047B6">
      <w:r>
        <w:t>I</w:t>
      </w:r>
    </w:p>
    <w:p w14:paraId="039D1880" w14:textId="7046F0F9" w:rsidR="00F047B6" w:rsidRDefault="00F047B6" w:rsidP="00F047B6">
      <w:r>
        <w:t>A</w:t>
      </w:r>
      <w:r w:rsidR="001F0515">
        <w:t>dd</w:t>
      </w:r>
      <w:r>
        <w:t>itio.</w:t>
      </w:r>
    </w:p>
    <w:p w14:paraId="3CC196D4" w14:textId="77777777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notandum  cōſanguinei et parentes ad-</w:t>
      </w:r>
    </w:p>
    <w:p w14:paraId="69C422EC" w14:textId="77777777" w:rsidR="00F047B6" w:rsidRDefault="00F047B6" w:rsidP="00F047B6">
      <w:r>
        <w:t>mittuntur ad pɿobandam conſanguinitatē imo</w:t>
      </w:r>
    </w:p>
    <w:p w14:paraId="247CA4C2" w14:textId="77777777" w:rsidR="00F047B6" w:rsidRDefault="00F047B6" w:rsidP="00F047B6">
      <w:r>
        <w:t>pɿeferutur extraneis qɿ pɿeſumuntur melius icire genealogiam</w:t>
      </w:r>
    </w:p>
    <w:p w14:paraId="5CC964F7" w14:textId="075B7152" w:rsidR="00F047B6" w:rsidRDefault="00F047B6" w:rsidP="00F047B6">
      <w:r>
        <w:t>pɿopɿiam.no.in.c.videtur/</w:t>
      </w:r>
      <w:r>
        <w:rPr>
          <w:rFonts w:ascii="Segoe UI Symbol" w:hAnsi="Segoe UI Symbol" w:cs="Segoe UI Symbol"/>
        </w:rPr>
        <w:t>⁊</w:t>
      </w:r>
      <w:r>
        <w:t xml:space="preserve"> ibi Panoɿ.qui mat.accuſa.poſſ.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</w:t>
      </w:r>
    </w:p>
    <w:p w14:paraId="3533444D" w14:textId="77777777" w:rsidR="00F047B6" w:rsidRDefault="00F047B6" w:rsidP="00F047B6">
      <w:r>
        <w:t>cit idem panoɿ.ibidē in.ij.no.cy allegans ignoɿantiā conſangui</w:t>
      </w:r>
    </w:p>
    <w:p w14:paraId="0AD01F62" w14:textId="40DAA569" w:rsidR="00F047B6" w:rsidRDefault="00F047B6" w:rsidP="00F047B6">
      <w:r>
        <w:t>nitatis ſue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facili audiendz.vide Panoɿ.in. c.quotiēs.</w:t>
      </w:r>
    </w:p>
    <w:p w14:paraId="6D50AB2C" w14:textId="77777777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 </w:t>
      </w:r>
      <w:r>
        <w:rPr>
          <w:rFonts w:ascii="Segoe UI Symbol" w:hAnsi="Segoe UI Symbol" w:cs="Segoe UI Symbol"/>
        </w:rPr>
        <w:t>⁊</w:t>
      </w:r>
      <w:r>
        <w:t xml:space="preserve"> idē in.c. ſupeo.</w:t>
      </w:r>
    </w:p>
    <w:p w14:paraId="4AC39625" w14:textId="77777777" w:rsidR="00F047B6" w:rsidRDefault="00F047B6" w:rsidP="00F047B6">
      <w:r>
        <w:t>eodem titu.in ca.ſangui-</w:t>
      </w:r>
    </w:p>
    <w:p w14:paraId="4C63D74B" w14:textId="77777777" w:rsidR="00F047B6" w:rsidRDefault="00F047B6" w:rsidP="00F047B6">
      <w:r>
        <w:t>neos.xxxv.c.vi.et.iij.c.v</w:t>
      </w:r>
    </w:p>
    <w:p w14:paraId="2D472786" w14:textId="77777777" w:rsidR="00F047B6" w:rsidRDefault="00F047B6" w:rsidP="00F047B6">
      <w:r>
        <w:t>in ſum.</w:t>
      </w:r>
      <w:r>
        <w:rPr>
          <w:rFonts w:ascii="Segoe UI Symbol" w:hAnsi="Segoe UI Symbol" w:cs="Segoe UI Symbol"/>
        </w:rPr>
        <w:t>⁊</w:t>
      </w:r>
      <w:r>
        <w:t xml:space="preserve"> ca.conſanguinei.</w:t>
      </w:r>
    </w:p>
    <w:p w14:paraId="1DC3F9E7" w14:textId="77777777" w:rsidR="00F047B6" w:rsidRDefault="00F047B6" w:rsidP="00F047B6">
      <w:r>
        <w:t>Specu.in titu.de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e.§.f</w:t>
      </w:r>
    </w:p>
    <w:p w14:paraId="0256CB91" w14:textId="77777777" w:rsidR="00F047B6" w:rsidRDefault="00F047B6" w:rsidP="00F047B6">
      <w:r>
        <w:t>verſi.iiij.fallit Bart.in.l.q</w:t>
      </w:r>
    </w:p>
    <w:p w14:paraId="56CC3970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amēto.ō.i.ff.de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</w:t>
      </w:r>
    </w:p>
    <w:p w14:paraId="73C46DA1" w14:textId="77777777" w:rsidR="00F047B6" w:rsidRDefault="00F047B6" w:rsidP="00F047B6">
      <w:r>
        <w:t>Bald.in.l.parentes.C.eo.</w:t>
      </w:r>
    </w:p>
    <w:p w14:paraId="51AEB891" w14:textId="77777777" w:rsidR="00F047B6" w:rsidRDefault="00F047B6" w:rsidP="00F047B6">
      <w:r>
        <w:t>ti.Fran.de aret. cōſil.xiij.</w:t>
      </w:r>
    </w:p>
    <w:p w14:paraId="36EB6EEA" w14:textId="244F0D4F" w:rsidR="00F047B6" w:rsidRDefault="00F047B6" w:rsidP="00F047B6">
      <w:r>
        <w:t xml:space="preserve">icip. viſo </w:t>
      </w:r>
      <w:r w:rsidR="001F0515">
        <w:t>d</w:t>
      </w:r>
      <w:r>
        <w:t>iligēter.pe.col.</w:t>
      </w:r>
    </w:p>
    <w:p w14:paraId="010AD17E" w14:textId="77777777" w:rsidR="00F047B6" w:rsidRDefault="00F047B6" w:rsidP="00F047B6">
      <w:r>
        <w:t>Philip.coɿnez cōſil.cxlvi</w:t>
      </w:r>
    </w:p>
    <w:p w14:paraId="17137105" w14:textId="77777777" w:rsidR="00F047B6" w:rsidRDefault="00F047B6" w:rsidP="00F047B6">
      <w:r>
        <w:t>incip.  cauſa.pe.col.in.ij</w:t>
      </w:r>
    </w:p>
    <w:p w14:paraId="5FE380AB" w14:textId="2B404EB5" w:rsidR="00F047B6" w:rsidRDefault="00F047B6" w:rsidP="00F047B6">
      <w:r>
        <w:t xml:space="preserve">volu. allegat.l. </w:t>
      </w:r>
      <w:r w:rsidR="001F0515">
        <w:t>d</w:t>
      </w:r>
      <w:r>
        <w:t>e tutela</w:t>
      </w:r>
    </w:p>
    <w:p w14:paraId="35CBF9C6" w14:textId="0781999A" w:rsidR="00F047B6" w:rsidRDefault="00F047B6" w:rsidP="00F047B6">
      <w:r>
        <w:t>.</w:t>
      </w:r>
      <w:r w:rsidR="001F0515">
        <w:t>d</w:t>
      </w:r>
      <w:r>
        <w:t>e in integ.re</w:t>
      </w:r>
      <w:r>
        <w:rPr>
          <w:rFonts w:ascii="Arial Unicode MS" w:eastAsia="Arial Unicode MS" w:hAnsi="Arial Unicode MS" w:cs="Arial Unicode MS" w:hint="eastAsia"/>
        </w:rPr>
        <w:t>ﬅ</w:t>
      </w:r>
      <w:r>
        <w:t>i.mi.et.I.</w:t>
      </w:r>
    </w:p>
    <w:p w14:paraId="6D39F466" w14:textId="77777777" w:rsidR="00F047B6" w:rsidRDefault="00F047B6" w:rsidP="00F047B6">
      <w:r>
        <w:t>octaul.ff. vnde cos.Et ſuf</w:t>
      </w:r>
    </w:p>
    <w:p w14:paraId="6361D43B" w14:textId="02845414" w:rsidR="00F047B6" w:rsidRDefault="00F047B6" w:rsidP="00F047B6">
      <w:r>
        <w:t>ficit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imonium </w:t>
      </w:r>
      <w:r w:rsidR="001F0515">
        <w:t>d</w:t>
      </w:r>
      <w:r>
        <w:t>e audi-</w:t>
      </w:r>
    </w:p>
    <w:p w14:paraId="3B17B9EB" w14:textId="77777777" w:rsidR="00F047B6" w:rsidRDefault="00F047B6" w:rsidP="00F047B6">
      <w:r>
        <w:t>tu tex.et ibi Panoɿ.in.c.li-</w:t>
      </w:r>
    </w:p>
    <w:p w14:paraId="18444816" w14:textId="77777777" w:rsidR="00F047B6" w:rsidRDefault="00F047B6" w:rsidP="00F047B6">
      <w:r>
        <w:t>cet ex quadā.i.col.de tel</w:t>
      </w:r>
    </w:p>
    <w:p w14:paraId="0E8E340F" w14:textId="1E4990A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 vbi etlā </w:t>
      </w:r>
      <w:r w:rsidR="001F0515">
        <w:t>d</w:t>
      </w:r>
      <w:r>
        <w:t>icit/c gene-</w:t>
      </w:r>
    </w:p>
    <w:p w14:paraId="006FE28B" w14:textId="77777777" w:rsidR="00F047B6" w:rsidRDefault="00F047B6" w:rsidP="00F047B6">
      <w:r>
        <w:lastRenderedPageBreak/>
        <w:t>raliter admittitur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</w:t>
      </w:r>
    </w:p>
    <w:p w14:paraId="5F529FB9" w14:textId="10737B53" w:rsidR="00F047B6" w:rsidRDefault="00F047B6" w:rsidP="00F047B6">
      <w:r>
        <w:t xml:space="preserve">nium </w:t>
      </w:r>
      <w:r w:rsidR="001F0515">
        <w:t>d</w:t>
      </w:r>
      <w:r>
        <w:t>e auditu audit᷒ qn</w:t>
      </w:r>
    </w:p>
    <w:p w14:paraId="7FC66302" w14:textId="2348F5C1" w:rsidR="00F047B6" w:rsidRDefault="00F047B6" w:rsidP="00F047B6">
      <w:r>
        <w:t xml:space="preserve">agitur </w:t>
      </w:r>
      <w:r w:rsidR="001F0515">
        <w:t>d</w:t>
      </w:r>
      <w:r>
        <w:t>e pɿobando aliq̄d</w:t>
      </w:r>
    </w:p>
    <w:p w14:paraId="78D1311E" w14:textId="77777777" w:rsidR="00F047B6" w:rsidRDefault="00F047B6" w:rsidP="00F047B6">
      <w:r>
        <w:t> hominis vita capere nō</w:t>
      </w:r>
    </w:p>
    <w:p w14:paraId="0C565399" w14:textId="77777777" w:rsidR="00F047B6" w:rsidRDefault="00F047B6" w:rsidP="00F047B6">
      <w:r>
        <w:t>potuit put a  excedit cen</w:t>
      </w:r>
    </w:p>
    <w:p w14:paraId="66D1C642" w14:textId="77777777" w:rsidR="00F047B6" w:rsidRDefault="00F047B6" w:rsidP="00F047B6">
      <w:r>
        <w:t>tum annoɿū.l.fi.iu ct a glo.</w:t>
      </w:r>
    </w:p>
    <w:p w14:paraId="18AFBC3A" w14:textId="77777777" w:rsidR="00F047B6" w:rsidRDefault="00F047B6" w:rsidP="00F047B6">
      <w:r>
        <w:t xml:space="preserve">C.de ſacroſ.eccleſ. </w:t>
      </w:r>
      <w:r>
        <w:rPr>
          <w:rFonts w:ascii="Segoe UI Symbol" w:hAnsi="Segoe UI Symbol" w:cs="Segoe UI Symbol"/>
        </w:rPr>
        <w:t>⁊</w:t>
      </w:r>
      <w:r>
        <w:t xml:space="preserve">  va-</w:t>
      </w:r>
    </w:p>
    <w:p w14:paraId="28D4C647" w14:textId="77777777" w:rsidR="00F047B6" w:rsidRDefault="00F047B6" w:rsidP="00F047B6">
      <w:r>
        <w:t>leat tale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 tenent</w:t>
      </w:r>
    </w:p>
    <w:p w14:paraId="05C75708" w14:textId="03812CF8" w:rsidR="00F047B6" w:rsidRDefault="00F047B6" w:rsidP="00F047B6">
      <w:r>
        <w:t>Jo.and.</w:t>
      </w:r>
      <w:r>
        <w:rPr>
          <w:rFonts w:ascii="Segoe UI Symbol" w:hAnsi="Segoe UI Symbol" w:cs="Segoe UI Symbol"/>
        </w:rPr>
        <w:t>⁊</w:t>
      </w:r>
      <w:r>
        <w:t xml:space="preserve"> 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iē.in </w:t>
      </w:r>
      <w:r w:rsidR="001F0515">
        <w:t>d</w:t>
      </w:r>
      <w:r>
        <w:t>.c.li-</w:t>
      </w:r>
    </w:p>
    <w:p w14:paraId="4B627B16" w14:textId="5714CF44" w:rsidR="00F047B6" w:rsidRDefault="00F047B6" w:rsidP="00F047B6">
      <w:r>
        <w:t xml:space="preserve">cet ex quadā: </w:t>
      </w:r>
      <w:r w:rsidR="001F0515">
        <w:t>d</w:t>
      </w:r>
      <w:r>
        <w:t>icunt tamē</w:t>
      </w:r>
    </w:p>
    <w:p w14:paraId="1C18E924" w14:textId="77777777" w:rsidR="00F047B6" w:rsidRDefault="00F047B6" w:rsidP="00F047B6">
      <w:r>
        <w:t>ibidē  in tali caſu requi</w:t>
      </w:r>
    </w:p>
    <w:p w14:paraId="02B4BE02" w14:textId="77777777" w:rsidR="00F047B6" w:rsidRDefault="00F047B6" w:rsidP="00F047B6">
      <w:r>
        <w:t>ritur concurrētia fame cū</w:t>
      </w:r>
    </w:p>
    <w:p w14:paraId="6AEA017B" w14:textId="77777777" w:rsidR="00F047B6" w:rsidRDefault="00F047B6" w:rsidP="00F047B6">
      <w:r>
        <w:t>alijs adiiniculis p.c.pɿe-</w:t>
      </w:r>
    </w:p>
    <w:p w14:paraId="2E47B2B7" w14:textId="77777777" w:rsidR="00F047B6" w:rsidRDefault="00F047B6" w:rsidP="00F047B6">
      <w:r>
        <w:t>terea.de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ib.et.c.cu cau</w:t>
      </w:r>
    </w:p>
    <w:p w14:paraId="0F9FD799" w14:textId="77777777" w:rsidR="00F047B6" w:rsidRDefault="00F047B6" w:rsidP="00F047B6">
      <w:r>
        <w:t>ſam.de pɿoba. Sed an ſuf</w:t>
      </w:r>
    </w:p>
    <w:p w14:paraId="021EB624" w14:textId="77777777" w:rsidR="00F047B6" w:rsidRDefault="00F047B6" w:rsidP="00F047B6">
      <w:r>
        <w:t>ficiat pɿobare quaſi poſſeſ</w:t>
      </w:r>
    </w:p>
    <w:p w14:paraId="6F3E4756" w14:textId="77777777" w:rsidR="00F047B6" w:rsidRDefault="00F047B6" w:rsidP="00F047B6">
      <w:r>
        <w:t>ſionē conſanguinitatis pu</w:t>
      </w:r>
    </w:p>
    <w:p w14:paraId="43439A4B" w14:textId="77777777" w:rsidR="00F047B6" w:rsidRDefault="00F047B6" w:rsidP="00F047B6">
      <w:r>
        <w:t>ta quia talis vocabat̄ ne-</w:t>
      </w:r>
    </w:p>
    <w:p w14:paraId="1382F6F5" w14:textId="77777777" w:rsidR="00F047B6" w:rsidRDefault="00F047B6" w:rsidP="00F047B6">
      <w:r>
        <w:t>pos vel cognatus . vide p</w:t>
      </w:r>
    </w:p>
    <w:p w14:paraId="2248C1F7" w14:textId="77777777" w:rsidR="00F047B6" w:rsidRDefault="00F047B6" w:rsidP="00F047B6">
      <w:r>
        <w:t>Bart.in.l.j.§.idem per cō</w:t>
      </w:r>
    </w:p>
    <w:p w14:paraId="5C45D39B" w14:textId="77777777" w:rsidR="00F047B6" w:rsidRDefault="00F047B6" w:rsidP="00F047B6">
      <w:r>
        <w:t>trarium.ff.de lib. agnoſ.et</w:t>
      </w:r>
    </w:p>
    <w:p w14:paraId="7DD3C7F5" w14:textId="77777777" w:rsidR="00F047B6" w:rsidRDefault="00F047B6" w:rsidP="00F047B6">
      <w:r>
        <w:t>in.l.j.C.quoɿum bono.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40AAFC5D" w14:textId="77777777" w:rsidR="00F047B6" w:rsidRDefault="00F047B6" w:rsidP="00F047B6">
      <w:r>
        <w:t>l.j.§.f.ff.de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.doct.i.c.</w:t>
      </w:r>
    </w:p>
    <w:p w14:paraId="7AA04716" w14:textId="77777777" w:rsidR="00F047B6" w:rsidRDefault="00F047B6" w:rsidP="00F047B6">
      <w:r>
        <w:t>per tuas.de pɿobat.Jaco.</w:t>
      </w:r>
    </w:p>
    <w:p w14:paraId="71D405E2" w14:textId="77777777" w:rsidR="00F047B6" w:rsidRDefault="00F047B6" w:rsidP="00F047B6">
      <w:r>
        <w:t xml:space="preserve">but. </w:t>
      </w:r>
      <w:r>
        <w:rPr>
          <w:rFonts w:ascii="Segoe UI Symbol" w:hAnsi="Segoe UI Symbol" w:cs="Segoe UI Symbol"/>
        </w:rPr>
        <w:t>⁊</w:t>
      </w:r>
      <w:r>
        <w:t xml:space="preserve"> Bal.in.l.j. et in.l.nō</w:t>
      </w:r>
    </w:p>
    <w:p w14:paraId="6DF2A8B5" w14:textId="77777777" w:rsidR="00F047B6" w:rsidRDefault="00F047B6" w:rsidP="00F047B6">
      <w:r>
        <w:t>nudis.C.de pɿobat.</w:t>
      </w:r>
      <w:r>
        <w:rPr>
          <w:rFonts w:ascii="Segoe UI Symbol" w:hAnsi="Segoe UI Symbol" w:cs="Segoe UI Symbol"/>
        </w:rPr>
        <w:t>⁊</w:t>
      </w:r>
      <w:r>
        <w:t xml:space="preserve"> pul-</w:t>
      </w:r>
    </w:p>
    <w:p w14:paraId="113F2077" w14:textId="77777777" w:rsidR="00F047B6" w:rsidRDefault="00F047B6" w:rsidP="00F047B6">
      <w:r>
        <w:t>chɿe per ꝓhilip. coɿ. con-</w:t>
      </w:r>
    </w:p>
    <w:p w14:paraId="3DCD40AF" w14:textId="77777777" w:rsidR="00F047B6" w:rsidRDefault="00F047B6" w:rsidP="00F047B6">
      <w:r>
        <w:t>ſil.lxxviij.incip. viſo ꝓceſ-</w:t>
      </w:r>
    </w:p>
    <w:p w14:paraId="0637500C" w14:textId="77777777" w:rsidR="00F047B6" w:rsidRDefault="00F047B6" w:rsidP="00F047B6">
      <w:r>
        <w:t>ſu.in.iij.volumi.Guillermus le rouille alanconienſis.</w:t>
      </w:r>
    </w:p>
    <w:p w14:paraId="13068101" w14:textId="77777777" w:rsidR="00F047B6" w:rsidRDefault="00F047B6" w:rsidP="00F047B6"/>
    <w:p w14:paraId="7B8FB004" w14:textId="77777777" w:rsidR="00F047B6" w:rsidRDefault="00F047B6" w:rsidP="00F047B6"/>
    <w:p w14:paraId="5260938C" w14:textId="0F16C1C7" w:rsidR="00F047B6" w:rsidRDefault="00F047B6" w:rsidP="00F047B6">
      <w:r>
        <w:t>Secun</w:t>
      </w:r>
      <w:r w:rsidR="001F0515">
        <w:t>d</w:t>
      </w:r>
      <w:r>
        <w:t>a additio.</w:t>
      </w:r>
    </w:p>
    <w:p w14:paraId="5E0932B5" w14:textId="77777777" w:rsidR="00F047B6" w:rsidRDefault="00F047B6" w:rsidP="00F047B6">
      <w:r>
        <w:t>In textu ibi.</w:t>
      </w:r>
    </w:p>
    <w:p w14:paraId="21EB2338" w14:textId="6F55FE7C" w:rsidR="00F047B6" w:rsidRDefault="00F047B6" w:rsidP="00F047B6">
      <w:r>
        <w:t xml:space="preserve">Il la </w:t>
      </w:r>
      <w:r w:rsidR="001F0515">
        <w:t>d</w:t>
      </w:r>
      <w:r>
        <w:t>oibt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rer.</w:t>
      </w:r>
    </w:p>
    <w:p w14:paraId="54B2F089" w14:textId="77777777" w:rsidR="00F047B6" w:rsidRDefault="00F047B6" w:rsidP="00F047B6">
      <w:r>
        <w:t>A</w:t>
      </w:r>
    </w:p>
    <w:p w14:paraId="6FC2A5C3" w14:textId="5D63F0E9" w:rsidR="00F047B6" w:rsidRDefault="00F047B6" w:rsidP="00F047B6">
      <w:r>
        <w:t>A</w:t>
      </w:r>
      <w:r w:rsidR="001F0515">
        <w:t>dd</w:t>
      </w:r>
      <w:r>
        <w:t>itio.</w:t>
      </w:r>
    </w:p>
    <w:p w14:paraId="195E1C8F" w14:textId="18B104E2" w:rsidR="00F047B6" w:rsidRDefault="00F047B6" w:rsidP="00F047B6">
      <w:r>
        <w:t xml:space="preserve">Quid ſi tales poſſederunt </w:t>
      </w:r>
      <w:r w:rsidR="001F0515">
        <w:t>d</w:t>
      </w:r>
      <w:r>
        <w:t xml:space="preserve">iuiſim per </w:t>
      </w:r>
      <w:r w:rsidR="001F0515">
        <w:t>d</w:t>
      </w:r>
      <w:r>
        <w:t>ecem an</w:t>
      </w:r>
    </w:p>
    <w:p w14:paraId="4A7A5105" w14:textId="7410AA19" w:rsidR="00F047B6" w:rsidRDefault="00F047B6" w:rsidP="00F047B6">
      <w:r>
        <w:t xml:space="preserve">nos </w:t>
      </w:r>
      <w:r w:rsidR="001F0515">
        <w:t>d</w:t>
      </w:r>
      <w:r>
        <w:t>icit gloſ. ſolenuis.in.l.ſi maioɿ in glo.j. C.</w:t>
      </w:r>
    </w:p>
    <w:p w14:paraId="51831A10" w14:textId="49A27138" w:rsidR="00F047B6" w:rsidRDefault="00F047B6" w:rsidP="00F047B6">
      <w:r>
        <w:t xml:space="preserve">communi </w:t>
      </w:r>
      <w:r w:rsidR="001F0515">
        <w:t>d</w:t>
      </w:r>
      <w:r>
        <w:t xml:space="preserve">iuid.cy tunc pɿeſumitur </w:t>
      </w:r>
      <w:r w:rsidR="001F0515">
        <w:t>d</w:t>
      </w:r>
      <w:r>
        <w:t>iuiſio facta quod verum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D8BAB36" w14:textId="77777777" w:rsidR="00F047B6" w:rsidRDefault="00F047B6" w:rsidP="00F047B6">
      <w:r>
        <w:t>in patria vbi viget ſimilis ſuetudo puta in ceno.art.ccccxlviij.</w:t>
      </w:r>
    </w:p>
    <w:p w14:paraId="6233F076" w14:textId="77777777" w:rsidR="00F047B6" w:rsidRDefault="00F047B6" w:rsidP="00F047B6">
      <w:r>
        <w:t>et que ibi ſcripſi.Suiller.le rouille alencoñ.</w:t>
      </w:r>
    </w:p>
    <w:p w14:paraId="7D9CC165" w14:textId="77777777" w:rsidR="00F047B6" w:rsidRDefault="00F047B6" w:rsidP="00F047B6"/>
    <w:p w14:paraId="01B43A6E" w14:textId="77777777" w:rsidR="00F047B6" w:rsidRDefault="00F047B6" w:rsidP="00F047B6"/>
    <w:p w14:paraId="7A322F73" w14:textId="594C716A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 xml:space="preserve">e </w:t>
      </w:r>
      <w:r w:rsidR="001F0515">
        <w:t>d</w:t>
      </w:r>
      <w:r>
        <w:t>ouaire.</w:t>
      </w:r>
    </w:p>
    <w:p w14:paraId="72535666" w14:textId="77777777" w:rsidR="00F047B6" w:rsidRDefault="00F047B6" w:rsidP="00F047B6">
      <w:r>
        <w:t>cxviij.</w:t>
      </w:r>
    </w:p>
    <w:p w14:paraId="02266F22" w14:textId="16EC4A17" w:rsidR="00F047B6" w:rsidRDefault="00F047B6" w:rsidP="00F047B6">
      <w:r>
        <w:t xml:space="preserve">E terres q̇ ſont baillees en </w:t>
      </w:r>
      <w:r w:rsidR="001F0515">
        <w:t>d</w:t>
      </w:r>
      <w:r>
        <w:t xml:space="preserve">ouaire ſeulēt. </w:t>
      </w:r>
      <w:r>
        <w:rPr>
          <w:rFonts w:ascii="Segoe UI Symbol" w:hAnsi="Segoe UI Symbol" w:cs="Segoe UI Symbol"/>
        </w:rPr>
        <w:t>⁊</w:t>
      </w:r>
      <w:r>
        <w:t>c.</w:t>
      </w:r>
    </w:p>
    <w:p w14:paraId="17822A5E" w14:textId="77777777" w:rsidR="00F047B6" w:rsidRDefault="00F047B6" w:rsidP="00F047B6">
      <w:r>
        <w:t>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ſe aulcune fēme tiēt</w:t>
      </w:r>
    </w:p>
    <w:p w14:paraId="77A028C5" w14:textId="7D994915" w:rsidR="00F047B6" w:rsidRDefault="00F047B6" w:rsidP="00F047B6">
      <w:r>
        <w:t xml:space="preserve">lheritage en </w:t>
      </w:r>
      <w:r w:rsidR="001F0515">
        <w:t>d</w:t>
      </w:r>
      <w:r>
        <w:t>ouaire et elle le vend/aliene/ou</w:t>
      </w:r>
    </w:p>
    <w:p w14:paraId="56490F7E" w14:textId="77777777" w:rsidR="00F047B6" w:rsidRDefault="00F047B6" w:rsidP="00F047B6">
      <w:r>
        <w:t>dlencōbɿe/ou laiſſe pɿēdɿe a aultre par ſa negli-</w:t>
      </w:r>
    </w:p>
    <w:p w14:paraId="4BE42D6A" w14:textId="39526640" w:rsidR="00F047B6" w:rsidRDefault="00F047B6" w:rsidP="00F047B6">
      <w:r>
        <w:t>gēce.Cil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pl ᷒ pɿochain heritier </w:t>
      </w:r>
      <w:r w:rsidR="001F0515">
        <w:t>d</w:t>
      </w:r>
      <w:r>
        <w:t xml:space="preserve">u mary </w:t>
      </w:r>
      <w:r w:rsidR="001F0515">
        <w:t>d</w:t>
      </w:r>
      <w:r>
        <w:t>e la fē</w:t>
      </w:r>
    </w:p>
    <w:p w14:paraId="0BAF10C8" w14:textId="362BBBFB" w:rsidR="00F047B6" w:rsidRDefault="00F047B6" w:rsidP="00F047B6">
      <w:r>
        <w:t xml:space="preserve">me q̇ lencōbɿa </w:t>
      </w:r>
      <w:r>
        <w:rPr>
          <w:rFonts w:ascii="Segoe UI Symbol" w:hAnsi="Segoe UI Symbol" w:cs="Segoe UI Symbol"/>
        </w:rPr>
        <w:t>⁊</w:t>
      </w:r>
      <w:r>
        <w:t xml:space="preserve"> a q̇ il fut baille en </w:t>
      </w:r>
      <w:r w:rsidR="001F0515">
        <w:t>d</w:t>
      </w:r>
      <w:r>
        <w:t>ouaire le pourra a-</w:t>
      </w:r>
    </w:p>
    <w:p w14:paraId="562370E4" w14:textId="5A072A74" w:rsidR="00F047B6" w:rsidRDefault="00F047B6" w:rsidP="00F047B6">
      <w:r>
        <w:t xml:space="preserve">uoir </w:t>
      </w:r>
      <w:r>
        <w:rPr>
          <w:rFonts w:ascii="Segoe UI Symbol" w:hAnsi="Segoe UI Symbol" w:cs="Segoe UI Symbol"/>
        </w:rPr>
        <w:t>⁊</w:t>
      </w:r>
      <w:r>
        <w:t xml:space="preserve"> reuoq̄r a lan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la moɿt </w:t>
      </w:r>
      <w:r w:rsidR="001F0515">
        <w:t>d</w:t>
      </w:r>
      <w:r>
        <w:t>e la fēme:neant-</w:t>
      </w:r>
    </w:p>
    <w:p w14:paraId="28AEC96D" w14:textId="77777777" w:rsidR="00F047B6" w:rsidRDefault="00F047B6" w:rsidP="00F047B6">
      <w:r>
        <w:t>moīs q̇l y auoit quarāte ans paſſez q̇l fut encōbɿe.Sur</w:t>
      </w:r>
    </w:p>
    <w:p w14:paraId="547211F8" w14:textId="432445C0" w:rsidR="00F047B6" w:rsidRDefault="00F047B6" w:rsidP="00F047B6">
      <w:r>
        <w:t xml:space="preserve">quoy on peut faire vng tel </w:t>
      </w:r>
      <w:r w:rsidR="001F0515">
        <w:t>d</w:t>
      </w:r>
      <w:r>
        <w:t>oubte:ſcauoir ſō laiſſoit paſ</w:t>
      </w:r>
    </w:p>
    <w:p w14:paraId="372839DA" w14:textId="68F1893A" w:rsidR="00F047B6" w:rsidRDefault="00F047B6" w:rsidP="00F047B6">
      <w:r>
        <w:t xml:space="preserve">ſer lā </w:t>
      </w:r>
      <w:r>
        <w:rPr>
          <w:rFonts w:ascii="Segoe UI Symbol" w:hAnsi="Segoe UI Symbol" w:cs="Segoe UI Symbol"/>
        </w:rPr>
        <w:t>⁊</w:t>
      </w:r>
      <w:r>
        <w:t xml:space="preserve"> iour </w:t>
      </w:r>
      <w:r w:rsidR="001F0515">
        <w:t>d</w:t>
      </w:r>
      <w:r>
        <w:t xml:space="preserve">e la moɿt </w:t>
      </w:r>
      <w:r w:rsidR="001F0515">
        <w:t>d</w:t>
      </w:r>
      <w:r>
        <w:t xml:space="preserve">e la fēme q̇ lauroit eu en </w:t>
      </w:r>
      <w:r w:rsidR="001F0515">
        <w:t>d</w:t>
      </w:r>
      <w:r>
        <w:t>ouai-</w:t>
      </w:r>
    </w:p>
    <w:p w14:paraId="1D40231C" w14:textId="77777777" w:rsidR="00F047B6" w:rsidRDefault="00F047B6" w:rsidP="00F047B6">
      <w:r>
        <w:t xml:space="preserve">re/ſon le pourroit iamais reuoquer. </w:t>
      </w:r>
      <w:r>
        <w:rPr>
          <w:rFonts w:ascii="Cambria Math" w:hAnsi="Cambria Math" w:cs="Cambria Math"/>
        </w:rPr>
        <w:t>ℂ</w:t>
      </w:r>
      <w:r>
        <w:t>On peut rfdɿe</w:t>
      </w:r>
    </w:p>
    <w:p w14:paraId="408FA484" w14:textId="1889B2CB" w:rsidR="00F047B6" w:rsidRDefault="00F047B6" w:rsidP="00F047B6">
      <w:r>
        <w:t>q̄ non p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foɿme </w:t>
      </w:r>
      <w:r w:rsidR="001F0515">
        <w:t>d</w:t>
      </w:r>
      <w:r>
        <w:t>e reuocation:mais p loy apparēte</w:t>
      </w:r>
    </w:p>
    <w:p w14:paraId="61A73065" w14:textId="5C875BED" w:rsidR="00F047B6" w:rsidRDefault="00F047B6" w:rsidP="00F047B6">
      <w:r>
        <w:t>pourroit biē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emāde par ceulx q̇ en </w:t>
      </w:r>
      <w:r w:rsidR="001F0515">
        <w:t>d</w:t>
      </w:r>
      <w:r>
        <w:t>ebueroiēt e-</w:t>
      </w:r>
    </w:p>
    <w:p w14:paraId="65F887BA" w14:textId="2339C28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heritiers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 xml:space="preserve">Et quāt au ſurplus </w:t>
      </w:r>
      <w:r w:rsidR="001F0515">
        <w:t>d</w:t>
      </w:r>
      <w:r>
        <w:t>e ce chapitre il</w:t>
      </w:r>
    </w:p>
    <w:p w14:paraId="0A7BE02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cler eu texte/ſans luy bailler aultre expoſition.</w:t>
      </w:r>
    </w:p>
    <w:p w14:paraId="4D5251F7" w14:textId="77777777" w:rsidR="00F047B6" w:rsidRDefault="00F047B6" w:rsidP="00F047B6"/>
    <w:p w14:paraId="6A1F53DC" w14:textId="77777777" w:rsidR="00F047B6" w:rsidRDefault="00F047B6" w:rsidP="00F047B6"/>
    <w:p w14:paraId="4EE104AD" w14:textId="77777777" w:rsidR="00F047B6" w:rsidRDefault="00F047B6" w:rsidP="00F047B6">
      <w:r>
        <w:t>In textu ibi.</w:t>
      </w:r>
    </w:p>
    <w:p w14:paraId="297D2DF3" w14:textId="389D8353" w:rsidR="00F047B6" w:rsidRDefault="00F047B6" w:rsidP="00F047B6">
      <w:r>
        <w:rPr>
          <w:rFonts w:ascii="Cambria Math" w:hAnsi="Cambria Math" w:cs="Cambria Math"/>
        </w:rPr>
        <w:t>ℂ</w:t>
      </w:r>
      <w:r>
        <w:t>Denque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 xml:space="preserve">e </w:t>
      </w:r>
      <w:r w:rsidR="001F0515">
        <w:t>d</w:t>
      </w:r>
      <w:r>
        <w:t>ouaire.</w:t>
      </w:r>
    </w:p>
    <w:p w14:paraId="42589998" w14:textId="77777777" w:rsidR="00F047B6" w:rsidRDefault="00F047B6" w:rsidP="00F047B6">
      <w:r>
        <w:t>t</w:t>
      </w:r>
    </w:p>
    <w:p w14:paraId="5C093FA6" w14:textId="2D99C39B" w:rsidR="00F047B6" w:rsidRDefault="00F047B6" w:rsidP="00F047B6">
      <w:r>
        <w:t>A</w:t>
      </w:r>
      <w:r w:rsidR="001F0515">
        <w:t>dd</w:t>
      </w:r>
      <w:r>
        <w:t>itio.</w:t>
      </w:r>
    </w:p>
    <w:p w14:paraId="69DB9E91" w14:textId="1D8FB3C1" w:rsidR="00F047B6" w:rsidRDefault="00F047B6" w:rsidP="00F047B6">
      <w:r>
        <w:t xml:space="preserve">De </w:t>
      </w:r>
      <w:r w:rsidR="001F0515">
        <w:t>d</w:t>
      </w:r>
      <w:r>
        <w:t xml:space="preserve">oherio </w:t>
      </w:r>
      <w:r>
        <w:rPr>
          <w:rFonts w:ascii="Segoe UI Symbol" w:hAnsi="Segoe UI Symbol" w:cs="Segoe UI Symbol"/>
        </w:rPr>
        <w:t>⁊</w:t>
      </w:r>
      <w:r>
        <w:t xml:space="preserve"> quid ſit in iure/ſcripſi in glo.ſue</w:t>
      </w:r>
    </w:p>
    <w:p w14:paraId="295F03A8" w14:textId="77777777" w:rsidR="00F047B6" w:rsidRDefault="00F047B6" w:rsidP="00F047B6">
      <w:r>
        <w:t>tu. cenomanie.in pɿinc.x.partis.</w:t>
      </w:r>
      <w:r>
        <w:rPr>
          <w:rFonts w:ascii="Segoe UI Symbol" w:hAnsi="Segoe UI Symbol" w:cs="Segoe UI Symbol"/>
        </w:rPr>
        <w:t>⁊</w:t>
      </w:r>
      <w:r>
        <w:t xml:space="preserve">  non valeat</w:t>
      </w:r>
    </w:p>
    <w:p w14:paraId="3D1C1BD9" w14:textId="005E05F7" w:rsidR="00F047B6" w:rsidRDefault="00F047B6" w:rsidP="00F047B6">
      <w:r>
        <w:t xml:space="preserve">alienatio reru </w:t>
      </w:r>
      <w:r w:rsidR="001F0515">
        <w:t>d</w:t>
      </w:r>
      <w:r>
        <w:t>oherij fa-</w:t>
      </w:r>
    </w:p>
    <w:p w14:paraId="7A65292C" w14:textId="77777777" w:rsidR="00F047B6" w:rsidRDefault="00F047B6" w:rsidP="00F047B6">
      <w:r>
        <w:t>cta per viduam facit.l.in-</w:t>
      </w:r>
    </w:p>
    <w:p w14:paraId="15E978EB" w14:textId="48F14C09" w:rsidR="00F047B6" w:rsidRDefault="00F047B6" w:rsidP="00F047B6">
      <w:r>
        <w:t>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.C. </w:t>
      </w:r>
      <w:r w:rsidR="001F0515">
        <w:t>d</w:t>
      </w:r>
      <w:r>
        <w:t>e vſu et vſufru.</w:t>
      </w:r>
    </w:p>
    <w:p w14:paraId="38D093A2" w14:textId="2892FFE6" w:rsidR="00F047B6" w:rsidRDefault="00F047B6" w:rsidP="00F047B6">
      <w:r>
        <w:t xml:space="preserve">vbi </w:t>
      </w:r>
      <w:r w:rsidR="001F0515">
        <w:t>d</w:t>
      </w:r>
      <w:r>
        <w:t>icitur  vſufructua-</w:t>
      </w:r>
    </w:p>
    <w:p w14:paraId="34BC7389" w14:textId="77777777" w:rsidR="00F047B6" w:rsidRDefault="00F047B6" w:rsidP="00F047B6">
      <w:r>
        <w:t>rius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rem in qua</w:t>
      </w:r>
    </w:p>
    <w:p w14:paraId="3CA925C3" w14:textId="77777777" w:rsidR="00F047B6" w:rsidRDefault="00F047B6" w:rsidP="00F047B6">
      <w:r>
        <w:t>habet vſumfructu aliena-</w:t>
      </w:r>
    </w:p>
    <w:p w14:paraId="401A7F42" w14:textId="77777777" w:rsidR="00F047B6" w:rsidRDefault="00F047B6" w:rsidP="00F047B6">
      <w:r>
        <w:t>re ſeu aliter ypothecare</w:t>
      </w:r>
    </w:p>
    <w:p w14:paraId="5390E383" w14:textId="212B38F5" w:rsidR="00F047B6" w:rsidRDefault="00F047B6" w:rsidP="00F047B6">
      <w:r>
        <w:t xml:space="preserve">aut obligare. quin imo </w:t>
      </w:r>
      <w:r w:rsidR="001F0515">
        <w:t>d</w:t>
      </w:r>
      <w:r>
        <w:t>i</w:t>
      </w:r>
    </w:p>
    <w:p w14:paraId="7874FEF0" w14:textId="77777777" w:rsidR="00F047B6" w:rsidRDefault="00F047B6" w:rsidP="00F047B6">
      <w:r>
        <w:t>cit tex.in l.ſi vſufructus.ff.</w:t>
      </w:r>
    </w:p>
    <w:p w14:paraId="3B654209" w14:textId="5B778616" w:rsidR="00F047B6" w:rsidRDefault="001F0515" w:rsidP="00F047B6">
      <w:r>
        <w:t>d</w:t>
      </w:r>
      <w:r w:rsidR="00F047B6">
        <w:t xml:space="preserve">e iure </w:t>
      </w:r>
      <w:r>
        <w:t>d</w:t>
      </w:r>
      <w:r w:rsidR="00F047B6">
        <w:t>ot. vſufructua-</w:t>
      </w:r>
    </w:p>
    <w:p w14:paraId="36A32F0F" w14:textId="77777777" w:rsidR="00F047B6" w:rsidRDefault="00F047B6" w:rsidP="00F047B6">
      <w:r>
        <w:t>rius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illud ius</w:t>
      </w:r>
    </w:p>
    <w:p w14:paraId="2D51197C" w14:textId="77777777" w:rsidR="00F047B6" w:rsidRDefault="00F047B6" w:rsidP="00F047B6">
      <w:r>
        <w:t>vſufructus quod habet in</w:t>
      </w:r>
    </w:p>
    <w:p w14:paraId="1B4B6505" w14:textId="5D9C4312" w:rsidR="00F047B6" w:rsidRDefault="00F047B6" w:rsidP="00F047B6">
      <w:r>
        <w:t xml:space="preserve">re alteri tranſferre ̄ </w:t>
      </w:r>
      <w:r w:rsidR="001F0515">
        <w:t>d</w:t>
      </w:r>
      <w:r>
        <w:t>uo</w:t>
      </w:r>
    </w:p>
    <w:p w14:paraId="366F226B" w14:textId="1B0F56A0" w:rsidR="00F047B6" w:rsidRDefault="00F047B6" w:rsidP="00F047B6">
      <w:r>
        <w:t xml:space="preserve">pɿopɿietatis aut </w:t>
      </w:r>
      <w:r w:rsidR="001F0515">
        <w:t>d</w:t>
      </w:r>
      <w:r>
        <w:t>e illius</w:t>
      </w:r>
    </w:p>
    <w:p w14:paraId="60884626" w14:textId="77777777" w:rsidR="00F047B6" w:rsidRDefault="00F047B6" w:rsidP="00F047B6">
      <w:r>
        <w:t>expɿeſſo cōſenſu alioquin</w:t>
      </w:r>
    </w:p>
    <w:p w14:paraId="66F8137E" w14:textId="77777777" w:rsidR="00F047B6" w:rsidRDefault="00F047B6" w:rsidP="00F047B6">
      <w:r>
        <w:t>talis vſufruct᷒ ex</w:t>
      </w:r>
      <w:r>
        <w:rPr>
          <w:rFonts w:ascii="Arial Unicode MS" w:eastAsia="Arial Unicode MS" w:hAnsi="Arial Unicode MS" w:cs="Arial Unicode MS" w:hint="eastAsia"/>
        </w:rPr>
        <w:t>ﬅ</w:t>
      </w:r>
      <w:r>
        <w:t>ingui-</w:t>
      </w:r>
    </w:p>
    <w:p w14:paraId="5610B3FF" w14:textId="77777777" w:rsidR="00F047B6" w:rsidRDefault="00F047B6" w:rsidP="00F047B6">
      <w:r>
        <w:lastRenderedPageBreak/>
        <w:t xml:space="preserve">tur </w:t>
      </w:r>
      <w:r>
        <w:rPr>
          <w:rFonts w:ascii="Segoe UI Symbol" w:hAnsi="Segoe UI Symbol" w:cs="Segoe UI Symbol"/>
        </w:rPr>
        <w:t>⁊</w:t>
      </w:r>
      <w:r>
        <w:t xml:space="preserve"> pɿopɿietati ſolida-</w:t>
      </w:r>
    </w:p>
    <w:p w14:paraId="59D614B4" w14:textId="77777777" w:rsidR="00F047B6" w:rsidRDefault="00F047B6" w:rsidP="00F047B6">
      <w:r>
        <w:t>tur.no.in.§.item finitur.</w:t>
      </w:r>
      <w:r>
        <w:rPr>
          <w:rFonts w:ascii="Segoe UI Symbol" w:hAnsi="Segoe UI Symbol" w:cs="Segoe UI Symbol"/>
        </w:rPr>
        <w:t>⁊</w:t>
      </w:r>
    </w:p>
    <w:p w14:paraId="04E519C8" w14:textId="26878F48" w:rsidR="00F047B6" w:rsidRDefault="00F047B6" w:rsidP="00F047B6">
      <w:r>
        <w:t>ibi Jo.fab.in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</w:t>
      </w:r>
      <w:r w:rsidR="001F0515">
        <w:t>d</w:t>
      </w:r>
      <w:r>
        <w:t>e vſu-</w:t>
      </w:r>
    </w:p>
    <w:p w14:paraId="641ABFB5" w14:textId="76C1D710" w:rsidR="00F047B6" w:rsidRDefault="00F047B6" w:rsidP="00F047B6">
      <w:r>
        <w:t>fru.facit.l.j.in fi.C.</w:t>
      </w:r>
      <w:r w:rsidR="001F0515">
        <w:t>d</w:t>
      </w:r>
      <w:r>
        <w:t>e bo-</w:t>
      </w:r>
    </w:p>
    <w:p w14:paraId="7139697A" w14:textId="78C24A22" w:rsidR="00F047B6" w:rsidRDefault="00F047B6" w:rsidP="00F047B6">
      <w:r>
        <w:t xml:space="preserve">nis mat.vbi </w:t>
      </w:r>
      <w:r w:rsidR="001F0515">
        <w:t>d</w:t>
      </w:r>
      <w:r>
        <w:t>icitur  pa-</w:t>
      </w:r>
    </w:p>
    <w:p w14:paraId="42906EA6" w14:textId="77777777" w:rsidR="00F047B6" w:rsidRDefault="00F047B6" w:rsidP="00F047B6">
      <w:r>
        <w:t>ter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vendere bo-</w:t>
      </w:r>
    </w:p>
    <w:p w14:paraId="39F19D90" w14:textId="77777777" w:rsidR="00F047B6" w:rsidRDefault="00F047B6" w:rsidP="00F047B6">
      <w:r>
        <w:t>na aduentitia filij in qui</w:t>
      </w:r>
    </w:p>
    <w:p w14:paraId="05366D31" w14:textId="77777777" w:rsidR="00F047B6" w:rsidRDefault="00F047B6" w:rsidP="00F047B6">
      <w:r>
        <w:t>bus habet vſumfructum.</w:t>
      </w:r>
    </w:p>
    <w:p w14:paraId="1407960B" w14:textId="77777777" w:rsidR="00F047B6" w:rsidRDefault="00F047B6" w:rsidP="00F047B6">
      <w:r>
        <w:t>Et talis vſufructus nō po</w:t>
      </w:r>
    </w:p>
    <w:p w14:paraId="0213E20A" w14:textId="18D47B81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capi nec vendi pɿo </w:t>
      </w:r>
      <w:r w:rsidR="001F0515">
        <w:t>d</w:t>
      </w:r>
      <w:r>
        <w:t>e</w:t>
      </w:r>
    </w:p>
    <w:p w14:paraId="4FD35C65" w14:textId="77777777" w:rsidR="00F047B6" w:rsidRDefault="00F047B6" w:rsidP="00F047B6">
      <w:r>
        <w:t>bitis vſufructuarit:vt pul</w:t>
      </w:r>
    </w:p>
    <w:p w14:paraId="7A8C6276" w14:textId="77777777" w:rsidR="00F047B6" w:rsidRDefault="00F047B6" w:rsidP="00F047B6">
      <w:r>
        <w:t>chɿe cōcludit Philip. coɿ.</w:t>
      </w:r>
    </w:p>
    <w:p w14:paraId="76AA3C8E" w14:textId="77777777" w:rsidR="00F047B6" w:rsidRDefault="00F047B6" w:rsidP="00F047B6">
      <w:r>
        <w:t>conſil.ccvij.incip. q̄.in</w:t>
      </w:r>
    </w:p>
    <w:p w14:paraId="7BE1FECE" w14:textId="77777777" w:rsidR="00F047B6" w:rsidRDefault="00F047B6" w:rsidP="00F047B6">
      <w:r>
        <w:t>iij.volu.Suiller.le rouille.</w:t>
      </w:r>
    </w:p>
    <w:p w14:paraId="27F92258" w14:textId="77777777" w:rsidR="00F047B6" w:rsidRDefault="00F047B6" w:rsidP="00F047B6"/>
    <w:p w14:paraId="1BA7470A" w14:textId="77777777" w:rsidR="00F047B6" w:rsidRDefault="00F047B6" w:rsidP="00F047B6"/>
    <w:p w14:paraId="7B5CFF87" w14:textId="5A5C6D1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vefuete </w:t>
      </w:r>
      <w:r w:rsidR="001F0515">
        <w:t>d</w:t>
      </w:r>
      <w:r>
        <w:t>e hō-</w:t>
      </w:r>
    </w:p>
    <w:p w14:paraId="39C3E763" w14:textId="77777777" w:rsidR="00F047B6" w:rsidRDefault="00F047B6" w:rsidP="00F047B6">
      <w:r>
        <w:t>me. Chapitre.cxix.</w:t>
      </w:r>
    </w:p>
    <w:p w14:paraId="2B9098DB" w14:textId="77777777" w:rsidR="00F047B6" w:rsidRDefault="00F047B6" w:rsidP="00F047B6">
      <w:r>
        <w:t>a</w:t>
      </w:r>
    </w:p>
    <w:p w14:paraId="6544E5DE" w14:textId="652606B2" w:rsidR="00F047B6" w:rsidRDefault="00F047B6" w:rsidP="00F047B6">
      <w:r>
        <w:t xml:space="preserve">Vſſi </w:t>
      </w:r>
      <w:r w:rsidR="001F0515">
        <w:t>d</w:t>
      </w:r>
      <w:r>
        <w:t>oit</w:t>
      </w:r>
    </w:p>
    <w:p w14:paraId="1F336D76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2FB0C5B" w14:textId="77777777" w:rsidR="00F047B6" w:rsidRDefault="00F047B6" w:rsidP="00F047B6">
      <w:r>
        <w:t>rappellez</w:t>
      </w:r>
    </w:p>
    <w:p w14:paraId="4415B349" w14:textId="77777777" w:rsidR="00F047B6" w:rsidRDefault="00F047B6" w:rsidP="00F047B6">
      <w:r>
        <w:t>les fiefz</w:t>
      </w:r>
      <w:r>
        <w:rPr>
          <w:rFonts w:ascii="Segoe UI Symbol" w:hAnsi="Segoe UI Symbol" w:cs="Segoe UI Symbol"/>
        </w:rPr>
        <w:t>⁊</w:t>
      </w:r>
      <w:r>
        <w:t>c.</w:t>
      </w:r>
    </w:p>
    <w:p w14:paraId="0F8BC227" w14:textId="77777777" w:rsidR="00F047B6" w:rsidRDefault="00F047B6" w:rsidP="00F047B6">
      <w:r>
        <w:t>Sur ce tex</w:t>
      </w:r>
    </w:p>
    <w:p w14:paraId="7FA40258" w14:textId="77777777" w:rsidR="00F047B6" w:rsidRDefault="00F047B6" w:rsidP="00F047B6"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auI</w:t>
      </w:r>
    </w:p>
    <w:p w14:paraId="51FAE24E" w14:textId="77777777" w:rsidR="00F047B6" w:rsidRDefault="00F047B6" w:rsidP="00F047B6">
      <w:r>
        <w:t>cun tient heritage par</w:t>
      </w:r>
    </w:p>
    <w:p w14:paraId="20C89963" w14:textId="77777777" w:rsidR="00F047B6" w:rsidRDefault="00F047B6" w:rsidP="00F047B6">
      <w:r>
        <w:t>veufuete / et il le vend</w:t>
      </w:r>
    </w:p>
    <w:p w14:paraId="4AB136A4" w14:textId="77777777" w:rsidR="00F047B6" w:rsidRDefault="00F047B6" w:rsidP="00F047B6">
      <w:r>
        <w:t>ou encōbɿe en aulcune</w:t>
      </w:r>
    </w:p>
    <w:p w14:paraId="0B8A1CF4" w14:textId="77777777" w:rsidR="00F047B6" w:rsidRDefault="00F047B6" w:rsidP="00F047B6">
      <w:r>
        <w:t>maniere : 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C857B48" w14:textId="77777777" w:rsidR="00F047B6" w:rsidRDefault="00F047B6" w:rsidP="00F047B6">
      <w:r>
        <w:t>ſemblablemēt reuoe-</w:t>
      </w:r>
    </w:p>
    <w:p w14:paraId="37D74D4D" w14:textId="0D32A81A" w:rsidR="00F047B6" w:rsidRDefault="00F047B6" w:rsidP="00F047B6">
      <w:r>
        <w:t xml:space="preserve">que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 xml:space="preserve">euant </w:t>
      </w:r>
      <w:r w:rsidR="001F0515">
        <w:t>d</w:t>
      </w:r>
      <w:r>
        <w:t xml:space="preserve">e </w:t>
      </w:r>
      <w:r w:rsidR="001F0515">
        <w:t>d</w:t>
      </w:r>
      <w:r>
        <w:t>ouaire encombɿe.</w:t>
      </w:r>
    </w:p>
    <w:p w14:paraId="59BD5C23" w14:textId="77777777" w:rsidR="00F047B6" w:rsidRDefault="00F047B6" w:rsidP="00F047B6"/>
    <w:p w14:paraId="50848A66" w14:textId="77777777" w:rsidR="00F047B6" w:rsidRDefault="00F047B6" w:rsidP="00F047B6"/>
    <w:p w14:paraId="07BE432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</w:t>
      </w:r>
    </w:p>
    <w:p w14:paraId="2923B9D7" w14:textId="77777777" w:rsidR="00F047B6" w:rsidRDefault="00F047B6" w:rsidP="00F047B6">
      <w:r>
        <w:t>b e</w:t>
      </w:r>
    </w:p>
    <w:p w14:paraId="5A9D3230" w14:textId="032D7D0C" w:rsidR="00F047B6" w:rsidRDefault="00F047B6" w:rsidP="00F047B6">
      <w:r>
        <w:rPr>
          <w:rFonts w:ascii="Cambria Math" w:hAnsi="Cambria Math" w:cs="Cambria Math"/>
        </w:rPr>
        <w:t>ℂ</w:t>
      </w:r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Noɿmendie </w:t>
      </w:r>
      <w:r w:rsidR="001F0515">
        <w:t>d</w:t>
      </w:r>
      <w:r>
        <w:t xml:space="preserve">eſpiecea 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5B9B4768" w14:textId="77777777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 vng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 </w:t>
      </w:r>
      <w:r>
        <w:rPr>
          <w:rFonts w:ascii="Segoe UI Symbol" w:hAnsi="Segoe UI Symbol" w:cs="Segoe UI Symbol"/>
        </w:rPr>
        <w:t>⁊</w:t>
      </w:r>
      <w:r>
        <w:t xml:space="preserve"> ilz ont</w:t>
      </w:r>
    </w:p>
    <w:p w14:paraId="6F0F572A" w14:textId="6BC43D01" w:rsidR="00F047B6" w:rsidRDefault="00F047B6" w:rsidP="00F047B6">
      <w:r>
        <w:t xml:space="preserve">enfantz enſemble/ſe la femme va </w:t>
      </w:r>
      <w:r w:rsidR="001F0515">
        <w:t>d</w:t>
      </w:r>
      <w:r>
        <w:t>e vie a treſpaſſemēt</w:t>
      </w:r>
    </w:p>
    <w:p w14:paraId="3A8FE629" w14:textId="5F0CA6A5" w:rsidR="00F047B6" w:rsidRDefault="00F047B6" w:rsidP="00F047B6">
      <w:r>
        <w:t>la pɿemiere : le mary tiendɿa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Noɿ-</w:t>
      </w:r>
    </w:p>
    <w:p w14:paraId="3D7D8F22" w14:textId="77777777" w:rsidR="00F047B6" w:rsidRDefault="00F047B6" w:rsidP="00F047B6">
      <w:r>
        <w:t>mēdie tous les heritages que ſa femme tenoit eu tēps</w:t>
      </w:r>
    </w:p>
    <w:p w14:paraId="14E8D5D5" w14:textId="5CFA2902" w:rsidR="00F047B6" w:rsidRDefault="00F047B6" w:rsidP="00F047B6">
      <w:r>
        <w:t xml:space="preserve">quelle alla </w:t>
      </w:r>
      <w:r w:rsidR="001F0515">
        <w:t>d</w:t>
      </w:r>
      <w:r>
        <w:t>e vie a treſpaſſement tant comme il ſe tien-</w:t>
      </w:r>
    </w:p>
    <w:p w14:paraId="436014FC" w14:textId="2C72D1DF" w:rsidR="00F047B6" w:rsidRDefault="00F047B6" w:rsidP="00F047B6">
      <w:r>
        <w:t xml:space="preserve">dɿa </w:t>
      </w:r>
      <w:r w:rsidR="001F0515">
        <w:t>d</w:t>
      </w:r>
      <w:r>
        <w:t>e marier:mais il nauroit riens es heritages q̇ euſ</w:t>
      </w:r>
    </w:p>
    <w:p w14:paraId="5811E1C2" w14:textId="77777777" w:rsidR="00F047B6" w:rsidRDefault="00F047B6" w:rsidP="00F047B6">
      <w:r>
        <w:lastRenderedPageBreak/>
        <w:t>ſent peu eſcheoir a ſa femme ſe elle veſqui</w:t>
      </w:r>
      <w:r>
        <w:rPr>
          <w:rFonts w:ascii="Arial Unicode MS" w:eastAsia="Arial Unicode MS" w:hAnsi="Arial Unicode MS" w:cs="Arial Unicode MS" w:hint="eastAsia"/>
        </w:rPr>
        <w:t>ﬅ</w:t>
      </w:r>
      <w:r>
        <w:t>.Et ſuppo</w:t>
      </w:r>
    </w:p>
    <w:p w14:paraId="410EC3FE" w14:textId="71877560" w:rsidR="00F047B6" w:rsidRDefault="00F047B6" w:rsidP="00F047B6">
      <w:r>
        <w:t xml:space="preserve">ſe que le mary apɿes le treſpaſſement </w:t>
      </w:r>
      <w:r w:rsidR="001F0515">
        <w:t>d</w:t>
      </w:r>
      <w:r>
        <w:t>e ſa femme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E81AC0E" w14:textId="71D8A2CF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re/ſi tiendɿoit il ſa vie </w:t>
      </w:r>
      <w:r w:rsidR="001F0515">
        <w:t>d</w:t>
      </w:r>
      <w:r>
        <w:t>urant tous les heritages q̄</w:t>
      </w:r>
    </w:p>
    <w:p w14:paraId="7FB28B8B" w14:textId="3269D119" w:rsidR="00F047B6" w:rsidRDefault="00F047B6" w:rsidP="00F047B6">
      <w:r>
        <w:t xml:space="preserve">ſa femme auroit eu tēps </w:t>
      </w:r>
      <w:r w:rsidR="001F0515">
        <w:t>d</w:t>
      </w:r>
      <w:r>
        <w:t>e ſon treſpaſſement:car puis</w:t>
      </w:r>
    </w:p>
    <w:p w14:paraId="7FA05A70" w14:textId="77777777" w:rsidR="00F047B6" w:rsidRDefault="00F047B6" w:rsidP="00F047B6">
      <w:r>
        <w:t>q̇l ne ſe marie/ce</w:t>
      </w:r>
      <w:r>
        <w:rPr>
          <w:rFonts w:ascii="Arial Unicode MS" w:eastAsia="Arial Unicode MS" w:hAnsi="Arial Unicode MS" w:cs="Arial Unicode MS" w:hint="eastAsia"/>
        </w:rPr>
        <w:t>ﬅ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touſiours lieu. Et ap̄s</w:t>
      </w:r>
    </w:p>
    <w:p w14:paraId="45BA8023" w14:textId="09A8263B" w:rsidR="00F047B6" w:rsidRDefault="00F047B6" w:rsidP="00F047B6">
      <w:r>
        <w:t xml:space="preserve">la moɿt </w:t>
      </w:r>
      <w:r w:rsidR="001F0515">
        <w:t>d</w:t>
      </w:r>
      <w:r>
        <w:t>u mary les heritages que il tenoit par vefue-</w:t>
      </w:r>
    </w:p>
    <w:p w14:paraId="1ED28586" w14:textId="67A09839" w:rsidR="00F047B6" w:rsidRDefault="00F047B6" w:rsidP="00F047B6">
      <w:r>
        <w:t xml:space="preserve">te </w:t>
      </w:r>
      <w:r w:rsidR="001F0515">
        <w:t>d</w:t>
      </w:r>
      <w:r>
        <w:t xml:space="preserve">oibuent reuenir aux heritiers </w:t>
      </w:r>
      <w:r w:rsidR="001F0515">
        <w:t>d</w:t>
      </w:r>
      <w:r>
        <w:t xml:space="preserve">e la femme </w:t>
      </w:r>
      <w:r w:rsidR="001F0515">
        <w:t>d</w:t>
      </w:r>
      <w:r>
        <w:t>ont les</w:t>
      </w:r>
    </w:p>
    <w:p w14:paraId="0D59321C" w14:textId="7852C762" w:rsidR="00F047B6" w:rsidRDefault="00F047B6" w:rsidP="00F047B6">
      <w:r>
        <w:t xml:space="preserve">heritages ſont venus et eſcheuz. </w:t>
      </w:r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1E41A24" w14:textId="2014B777" w:rsidR="00F047B6" w:rsidRDefault="00F047B6" w:rsidP="00F047B6">
      <w:r>
        <w:t xml:space="preserve">on peut mouuoir vng tel </w:t>
      </w:r>
      <w:r w:rsidR="001F0515">
        <w:t>d</w:t>
      </w:r>
      <w:r>
        <w:t>oubte.Scauoir ſe vne fem-</w:t>
      </w:r>
    </w:p>
    <w:p w14:paraId="16CB92E0" w14:textId="54DDBF0A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enceinte </w:t>
      </w:r>
      <w:r w:rsidR="001F0515">
        <w:t>d</w:t>
      </w:r>
      <w:r>
        <w:t xml:space="preserve">e ſon mary et lenfant a eu vie </w:t>
      </w:r>
      <w:r w:rsidR="001F0515">
        <w:t>d</w:t>
      </w:r>
      <w:r>
        <w:t>edens</w:t>
      </w:r>
    </w:p>
    <w:p w14:paraId="1ACE4CE8" w14:textId="77777777" w:rsidR="00F047B6" w:rsidRDefault="00F047B6" w:rsidP="00F047B6">
      <w:r>
        <w:t xml:space="preserve">elle </w:t>
      </w:r>
      <w:r>
        <w:rPr>
          <w:rFonts w:ascii="Segoe UI Symbol" w:hAnsi="Segoe UI Symbol" w:cs="Segoe UI Symbol"/>
        </w:rPr>
        <w:t>⁊</w:t>
      </w:r>
      <w:r>
        <w:t xml:space="preserve"> la ſeutu mouuoir par pluſieurs fois : mais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769163A" w14:textId="6A7DF60E" w:rsidR="00F047B6" w:rsidRDefault="00F047B6" w:rsidP="00F047B6">
      <w:r>
        <w:t xml:space="preserve">naſqui moɿt ſans apparence </w:t>
      </w:r>
      <w:r w:rsidR="001F0515">
        <w:t>d</w:t>
      </w:r>
      <w:r>
        <w:t>e vie:ſe la femme meurt</w:t>
      </w:r>
    </w:p>
    <w:p w14:paraId="1586A6E2" w14:textId="77777777" w:rsidR="00F047B6" w:rsidRDefault="00F047B6" w:rsidP="00F047B6">
      <w:r>
        <w:t>pɿemierement que ſon mary ſe il tiendɿa ſes heritages</w:t>
      </w:r>
    </w:p>
    <w:p w14:paraId="69BCF0A9" w14:textId="5307A0F8" w:rsidR="00F047B6" w:rsidRDefault="00F047B6" w:rsidP="00F047B6">
      <w:r>
        <w:t xml:space="preserve">par vefuete.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que le</w:t>
      </w:r>
    </w:p>
    <w:p w14:paraId="106964F4" w14:textId="35F7970C" w:rsidR="00F047B6" w:rsidRDefault="00F047B6" w:rsidP="00F047B6">
      <w:r>
        <w:t xml:space="preserve">mary </w:t>
      </w:r>
      <w:r w:rsidR="001F0515">
        <w:t>d</w:t>
      </w:r>
      <w:r>
        <w:t xml:space="preserve">oibt tenir les heritages </w:t>
      </w:r>
      <w:r w:rsidR="001F0515">
        <w:t>d</w:t>
      </w:r>
      <w:r>
        <w:t>e ſadicte fēme par vef</w:t>
      </w:r>
    </w:p>
    <w:p w14:paraId="3652AB26" w14:textId="77777777" w:rsidR="00F047B6" w:rsidRDefault="00F047B6" w:rsidP="00F047B6">
      <w:r>
        <w:t>uete ou vicarie:car ſuppoſe que lenfant pɿocree ne ſoit</w:t>
      </w:r>
    </w:p>
    <w:p w14:paraId="1C7CA7B9" w14:textId="77777777" w:rsidR="00F047B6" w:rsidRDefault="00F047B6" w:rsidP="00F047B6">
      <w:r>
        <w:t>pas venu ſur terre vif : neantmoins il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enfant vif</w:t>
      </w:r>
    </w:p>
    <w:p w14:paraId="753B32A7" w14:textId="77777777" w:rsidR="00F047B6" w:rsidRDefault="00F047B6" w:rsidP="00F047B6"/>
    <w:p w14:paraId="7B1337AF" w14:textId="77777777" w:rsidR="00F047B6" w:rsidRDefault="00F047B6" w:rsidP="00F047B6"/>
    <w:p w14:paraId="2B4C4111" w14:textId="77777777" w:rsidR="00F047B6" w:rsidRDefault="00F047B6" w:rsidP="00F047B6">
      <w:r>
        <w:t>Drouumerrdeumie</w:t>
      </w:r>
    </w:p>
    <w:p w14:paraId="2768F2D5" w14:textId="77777777" w:rsidR="00F047B6" w:rsidRDefault="00F047B6" w:rsidP="00F047B6">
      <w:r>
        <w:t>doiio,</w:t>
      </w:r>
    </w:p>
    <w:p w14:paraId="00389E10" w14:textId="77777777" w:rsidR="00F047B6" w:rsidRDefault="00F047B6" w:rsidP="00F047B6"/>
    <w:p w14:paraId="171486A2" w14:textId="77777777" w:rsidR="00F047B6" w:rsidRDefault="00F047B6" w:rsidP="00F047B6"/>
    <w:p w14:paraId="097DBEE3" w14:textId="6EC8D4C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Noɿmendie </w:t>
      </w:r>
      <w:r w:rsidR="001F0515">
        <w:t>d</w:t>
      </w:r>
      <w:r>
        <w:t>eſ-</w:t>
      </w:r>
    </w:p>
    <w:p w14:paraId="3810B7A1" w14:textId="77777777" w:rsidR="00F047B6" w:rsidRDefault="00F047B6" w:rsidP="00F047B6">
      <w:r>
        <w:t>piecea q̄ ſevng homme</w:t>
      </w:r>
    </w:p>
    <w:p w14:paraId="74616B1E" w14:textId="14AC96FB" w:rsidR="00F047B6" w:rsidRDefault="00F047B6" w:rsidP="00F047B6">
      <w:r>
        <w:t xml:space="preserve">a eu femme </w:t>
      </w:r>
      <w:r w:rsidR="001F0515">
        <w:t>d</w:t>
      </w:r>
      <w:r>
        <w:t>e qui il ait</w:t>
      </w:r>
    </w:p>
    <w:p w14:paraId="585742D3" w14:textId="77777777" w:rsidR="00F047B6" w:rsidRDefault="00F047B6" w:rsidP="00F047B6">
      <w:r>
        <w:t>eu enfāt q̇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ney</w:t>
      </w:r>
    </w:p>
    <w:p w14:paraId="26AB8C45" w14:textId="77777777" w:rsidR="00F047B6" w:rsidRDefault="00F047B6" w:rsidP="00F047B6">
      <w:r>
        <w:t>vif/iaſoit ce quil nevi-</w:t>
      </w:r>
    </w:p>
    <w:p w14:paraId="1E30F0F6" w14:textId="77777777" w:rsidR="00F047B6" w:rsidRDefault="00F047B6" w:rsidP="00F047B6">
      <w:r>
        <w:t>ue mais: toute la terre</w:t>
      </w:r>
    </w:p>
    <w:p w14:paraId="5698C231" w14:textId="0894ECA4" w:rsidR="00F047B6" w:rsidRDefault="00F047B6" w:rsidP="00F047B6">
      <w:r>
        <w:t xml:space="preserve">quil tenoit </w:t>
      </w:r>
      <w:r w:rsidR="001F0515">
        <w:t>d</w:t>
      </w:r>
      <w:r>
        <w:t>e par ſa fē-</w:t>
      </w:r>
    </w:p>
    <w:p w14:paraId="3D5EADD0" w14:textId="77777777" w:rsidR="00F047B6" w:rsidRDefault="00F047B6" w:rsidP="00F047B6">
      <w:r>
        <w:t>me eu tēps quelle mou</w:t>
      </w:r>
    </w:p>
    <w:p w14:paraId="743EE07F" w14:textId="77777777" w:rsidR="00F047B6" w:rsidRDefault="00F047B6" w:rsidP="00F047B6">
      <w:r>
        <w:t>rut luy remaidra / tant</w:t>
      </w:r>
    </w:p>
    <w:p w14:paraId="2B376378" w14:textId="45BCC5B2" w:rsidR="00F047B6" w:rsidRDefault="00F047B6" w:rsidP="00F047B6">
      <w:r>
        <w:t xml:space="preserve">cōe il ſe tiendɿa </w:t>
      </w:r>
      <w:r w:rsidR="001F0515">
        <w:t>d</w:t>
      </w:r>
      <w:r>
        <w:t>e ma-</w:t>
      </w:r>
    </w:p>
    <w:p w14:paraId="06EFCBD6" w14:textId="77777777" w:rsidR="00F047B6" w:rsidRDefault="00F047B6" w:rsidP="00F047B6">
      <w:r>
        <w:t>rier.Quād il ſera moɿt</w:t>
      </w:r>
    </w:p>
    <w:p w14:paraId="386B9108" w14:textId="77777777" w:rsidR="00F047B6" w:rsidRDefault="00F047B6" w:rsidP="00F047B6">
      <w:r>
        <w:t>ou quād il ſera marie:</w:t>
      </w:r>
    </w:p>
    <w:p w14:paraId="11A7B3E7" w14:textId="77777777" w:rsidR="00F047B6" w:rsidRDefault="00F047B6" w:rsidP="00F047B6">
      <w:r>
        <w:t>la terre quil tenoit par</w:t>
      </w:r>
    </w:p>
    <w:p w14:paraId="69AD7025" w14:textId="6E2D36DF" w:rsidR="00F047B6" w:rsidRDefault="00F047B6" w:rsidP="00F047B6">
      <w:r>
        <w:t xml:space="preserve">la raiſō </w:t>
      </w:r>
      <w:r w:rsidR="001F0515">
        <w:t>d</w:t>
      </w:r>
      <w:r>
        <w:t>e la vefuete re</w:t>
      </w:r>
    </w:p>
    <w:p w14:paraId="3DB4235E" w14:textId="77777777" w:rsidR="00F047B6" w:rsidRDefault="00F047B6" w:rsidP="00F047B6">
      <w:r>
        <w:t>uiendɿa aux hoirs a la</w:t>
      </w:r>
    </w:p>
    <w:p w14:paraId="42BDA484" w14:textId="098DA79D" w:rsidR="00F047B6" w:rsidRDefault="00F047B6" w:rsidP="00F047B6">
      <w:r>
        <w:t xml:space="preserve">fēme a qui elle </w:t>
      </w:r>
      <w:r w:rsidR="001F0515">
        <w:t>d</w:t>
      </w:r>
      <w:r>
        <w:t>ebuoit</w:t>
      </w:r>
    </w:p>
    <w:p w14:paraId="005D2DDB" w14:textId="04910DF7" w:rsidR="00F047B6" w:rsidRDefault="00F047B6" w:rsidP="00F047B6">
      <w:r>
        <w:t xml:space="preserve">eſchoir </w:t>
      </w:r>
      <w:r w:rsidR="001F0515">
        <w:t>d</w:t>
      </w:r>
      <w:r>
        <w:t>e ſa moɿt:et ſe</w:t>
      </w:r>
    </w:p>
    <w:p w14:paraId="11B4CC21" w14:textId="3D0C8FF4" w:rsidR="00F047B6" w:rsidRDefault="00F047B6" w:rsidP="00F047B6">
      <w:r>
        <w:t xml:space="preserve">il lencōbɿa eu tēps </w:t>
      </w:r>
      <w:r w:rsidR="001F0515">
        <w:t>d</w:t>
      </w:r>
      <w:r>
        <w:t>e</w:t>
      </w:r>
    </w:p>
    <w:p w14:paraId="6007CFDA" w14:textId="77777777" w:rsidR="00F047B6" w:rsidRDefault="00F047B6" w:rsidP="00F047B6">
      <w:r>
        <w:t>ſa veufuete 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 en</w:t>
      </w:r>
    </w:p>
    <w:p w14:paraId="26BDB971" w14:textId="77777777" w:rsidR="00F047B6" w:rsidRDefault="00F047B6" w:rsidP="00F047B6">
      <w:r>
        <w:lastRenderedPageBreak/>
        <w:t>ſoit faicte ainſi comme</w:t>
      </w:r>
    </w:p>
    <w:p w14:paraId="577FE889" w14:textId="77777777" w:rsidR="00F047B6" w:rsidRDefault="00F047B6" w:rsidP="00F047B6">
      <w:r>
        <w:t>C</w:t>
      </w:r>
    </w:p>
    <w:p w14:paraId="6108AA5B" w14:textId="16DDC4EC" w:rsidR="00F047B6" w:rsidRDefault="00F047B6" w:rsidP="00F047B6">
      <w:r>
        <w:t xml:space="preserve">nos </w:t>
      </w:r>
      <w:r w:rsidR="001F0515">
        <w:t>d</w:t>
      </w:r>
      <w:r>
        <w:t xml:space="preserve">iſmes </w:t>
      </w:r>
      <w:r w:rsidR="001F0515">
        <w:t>d</w:t>
      </w:r>
      <w:r>
        <w:t>evāt . Et</w:t>
      </w:r>
    </w:p>
    <w:p w14:paraId="247C560D" w14:textId="77777777" w:rsidR="00F047B6" w:rsidRDefault="00F047B6" w:rsidP="00F047B6">
      <w:r>
        <w:t>ſe len nye q̇l neu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onc-</w:t>
      </w:r>
    </w:p>
    <w:p w14:paraId="50FE0744" w14:textId="09AA25DC" w:rsidR="00F047B6" w:rsidRDefault="00F047B6" w:rsidP="00F047B6">
      <w:r>
        <w:t xml:space="preserve">ques enfant vif </w:t>
      </w:r>
      <w:r w:rsidR="001F0515">
        <w:t>d</w:t>
      </w:r>
      <w:r>
        <w:t>e ſa</w:t>
      </w:r>
    </w:p>
    <w:p w14:paraId="3C698DAD" w14:textId="77777777" w:rsidR="00F047B6" w:rsidRDefault="00F047B6" w:rsidP="00F047B6">
      <w:r>
        <w:t>femme/ſoit enquis par</w:t>
      </w:r>
    </w:p>
    <w:p w14:paraId="386CF4BF" w14:textId="111445B2" w:rsidR="00F047B6" w:rsidRDefault="00F047B6" w:rsidP="00F047B6">
      <w:r>
        <w:t xml:space="preserve">les gētz </w:t>
      </w:r>
      <w:r w:rsidR="001F0515">
        <w:t>d</w:t>
      </w:r>
      <w:r>
        <w:t>u voiſine ou</w:t>
      </w:r>
    </w:p>
    <w:p w14:paraId="46F6277E" w14:textId="2C38FB37" w:rsidR="00F047B6" w:rsidRDefault="00F047B6" w:rsidP="00F047B6">
      <w:r>
        <w:t xml:space="preserve">il </w:t>
      </w:r>
      <w:r w:rsidR="001F0515">
        <w:t>d</w:t>
      </w:r>
      <w:r>
        <w:t>it q̄ lēfant fut ney p</w:t>
      </w:r>
    </w:p>
    <w:p w14:paraId="6C55DA06" w14:textId="77777777" w:rsidR="00F047B6" w:rsidRDefault="00F047B6" w:rsidP="00F047B6">
      <w:r>
        <w:t>ceulx ſoient hōmes ou</w:t>
      </w:r>
    </w:p>
    <w:p w14:paraId="3499FC6F" w14:textId="77777777" w:rsidR="00F047B6" w:rsidRDefault="00F047B6" w:rsidP="00F047B6">
      <w:r>
        <w:t>femmes q̄ len croit par</w:t>
      </w:r>
    </w:p>
    <w:p w14:paraId="127609AA" w14:textId="77777777" w:rsidR="00F047B6" w:rsidRDefault="00F047B6" w:rsidP="00F047B6">
      <w:r>
        <w:t>aulcune raiſō quilz en</w:t>
      </w:r>
    </w:p>
    <w:p w14:paraId="555D8258" w14:textId="77777777" w:rsidR="00F047B6" w:rsidRDefault="00F047B6" w:rsidP="00F047B6">
      <w:r>
        <w:t>ſachent la vcrite:mais</w:t>
      </w:r>
    </w:p>
    <w:p w14:paraId="7F5E3DA9" w14:textId="77777777" w:rsidR="00F047B6" w:rsidRDefault="00F047B6" w:rsidP="00F047B6">
      <w:r>
        <w:t>quilz ne ſoiēt pas ſouſ-</w:t>
      </w:r>
    </w:p>
    <w:p w14:paraId="5D707879" w14:textId="77777777" w:rsidR="00F047B6" w:rsidRDefault="00F047B6" w:rsidP="00F047B6"/>
    <w:p w14:paraId="3ECAB25E" w14:textId="77777777" w:rsidR="00F047B6" w:rsidRDefault="00F047B6" w:rsidP="00F047B6"/>
    <w:p w14:paraId="01299605" w14:textId="77777777" w:rsidR="00F047B6" w:rsidRDefault="00F047B6" w:rsidP="00F047B6">
      <w:r>
        <w:t>peconneux / parquoy</w:t>
      </w:r>
    </w:p>
    <w:p w14:paraId="336CF770" w14:textId="21B63EB0" w:rsidR="00F047B6" w:rsidRDefault="00F047B6" w:rsidP="00F047B6">
      <w:r>
        <w:t xml:space="preserve">ilz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>ez</w:t>
      </w:r>
    </w:p>
    <w:p w14:paraId="765D5150" w14:textId="77777777" w:rsidR="00F047B6" w:rsidRDefault="00F047B6" w:rsidP="00F047B6">
      <w:r>
        <w:t>de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505564B" w14:textId="77777777" w:rsidR="00F047B6" w:rsidRDefault="00F047B6" w:rsidP="00F047B6">
      <w:r>
        <w:t>d</w:t>
      </w:r>
    </w:p>
    <w:p w14:paraId="68CC76F3" w14:textId="77777777" w:rsidR="00F047B6" w:rsidRDefault="00F047B6" w:rsidP="00F047B6">
      <w:r>
        <w:t>2</w:t>
      </w:r>
    </w:p>
    <w:p w14:paraId="06FC444A" w14:textId="0E4A632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len </w:t>
      </w:r>
      <w:r w:rsidR="001F0515">
        <w:t>d</w:t>
      </w:r>
      <w:r>
        <w:t>ict que cel-</w:t>
      </w:r>
    </w:p>
    <w:p w14:paraId="16D46F9A" w14:textId="77777777" w:rsidR="00F047B6" w:rsidRDefault="00F047B6" w:rsidP="00F047B6">
      <w:r>
        <w:t>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moɿte ne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ECA1A92" w14:textId="77777777" w:rsidR="00F047B6" w:rsidRDefault="00F047B6" w:rsidP="00F047B6">
      <w:r>
        <w:t>pasſa femme/enque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A6A32A5" w14:textId="77777777" w:rsidR="00F047B6" w:rsidRDefault="00F047B6" w:rsidP="00F047B6">
      <w:r>
        <w:t>en ſoit faicte:ſcauoir ſil</w:t>
      </w:r>
    </w:p>
    <w:p w14:paraId="3725DB74" w14:textId="77777777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femme p le cōſen</w:t>
      </w:r>
    </w:p>
    <w:p w14:paraId="4260C01D" w14:textId="3FD82649" w:rsidR="00F047B6" w:rsidRDefault="00F047B6" w:rsidP="00F047B6">
      <w:r>
        <w:t xml:space="preserve">temēt </w:t>
      </w:r>
      <w:r w:rsidR="001F0515">
        <w:t>d</w:t>
      </w:r>
      <w:r>
        <w:t>e faicte egliſe.</w:t>
      </w:r>
    </w:p>
    <w:p w14:paraId="14B7039C" w14:textId="77777777" w:rsidR="00F047B6" w:rsidRDefault="00F047B6" w:rsidP="00F047B6">
      <w:r>
        <w:t>eu tēps que elle mou</w:t>
      </w:r>
    </w:p>
    <w:p w14:paraId="4C1240CD" w14:textId="77777777" w:rsidR="00F047B6" w:rsidRDefault="00F047B6" w:rsidP="00F047B6">
      <w:r>
        <w:t>ru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et ſe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</w:t>
      </w:r>
    </w:p>
    <w:p w14:paraId="734CDD19" w14:textId="77777777" w:rsidR="00F047B6" w:rsidRDefault="00F047B6" w:rsidP="00F047B6">
      <w:r>
        <w:t>non ſcauoir / il remain-</w:t>
      </w:r>
    </w:p>
    <w:p w14:paraId="66CB061C" w14:textId="77777777" w:rsidR="00F047B6" w:rsidRDefault="00F047B6" w:rsidP="00F047B6">
      <w:r>
        <w:t>dɿa ſans lheritage quil</w:t>
      </w:r>
    </w:p>
    <w:p w14:paraId="15B64E18" w14:textId="0773AAA3" w:rsidR="00F047B6" w:rsidRDefault="001F0515" w:rsidP="00F047B6">
      <w:r>
        <w:t>d</w:t>
      </w:r>
      <w:r w:rsidR="00F047B6">
        <w:t>ebuoit tenir p̲ ſa veuf-</w:t>
      </w:r>
    </w:p>
    <w:p w14:paraId="0DDEB41B" w14:textId="77777777" w:rsidR="00F047B6" w:rsidRDefault="00F047B6" w:rsidP="00F047B6">
      <w:r>
        <w:t>uete / ſil ne pɿeuue q̄ la</w:t>
      </w:r>
    </w:p>
    <w:p w14:paraId="33B02AEE" w14:textId="77777777" w:rsidR="00F047B6" w:rsidRDefault="00F047B6" w:rsidP="00F047B6">
      <w:r>
        <w:t>moɿte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 femme.</w:t>
      </w:r>
    </w:p>
    <w:p w14:paraId="086BAC01" w14:textId="77777777" w:rsidR="00F047B6" w:rsidRDefault="00F047B6" w:rsidP="00F047B6">
      <w:r>
        <w:t>Et ſil offre a pɿouuer q̄</w:t>
      </w:r>
    </w:p>
    <w:p w14:paraId="25B2570A" w14:textId="77777777" w:rsidR="00F047B6" w:rsidRDefault="00F047B6" w:rsidP="00F047B6">
      <w:r>
        <w:t>la moɿte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 fēme</w:t>
      </w:r>
    </w:p>
    <w:p w14:paraId="45C1E8B5" w14:textId="0C10107F" w:rsidR="00F047B6" w:rsidRDefault="00F047B6" w:rsidP="00F047B6">
      <w:r>
        <w:t xml:space="preserve">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ouy/</w:t>
      </w:r>
      <w:r>
        <w:rPr>
          <w:rFonts w:ascii="Segoe UI Symbol" w:hAnsi="Segoe UI Symbol" w:cs="Segoe UI Symbol"/>
        </w:rPr>
        <w:t>⁊</w:t>
      </w:r>
      <w:r>
        <w:t xml:space="preserve"> en-</w:t>
      </w:r>
    </w:p>
    <w:p w14:paraId="3B094BEF" w14:textId="71D3C0F1" w:rsidR="00F047B6" w:rsidRDefault="00F047B6" w:rsidP="00F047B6">
      <w:r>
        <w:t xml:space="preserve">uoye a la court </w:t>
      </w:r>
      <w:r w:rsidR="001F0515">
        <w:t>d</w:t>
      </w:r>
      <w:r>
        <w:t>e ſair</w:t>
      </w:r>
    </w:p>
    <w:p w14:paraId="6EB2E40B" w14:textId="77777777" w:rsidR="00F047B6" w:rsidRDefault="00F047B6" w:rsidP="00F047B6">
      <w:r>
        <w:t>cte egliſe: Et ſil peut</w:t>
      </w:r>
    </w:p>
    <w:p w14:paraId="5FE35A21" w14:textId="3AC9C16E" w:rsidR="00F047B6" w:rsidRDefault="00F047B6" w:rsidP="00F047B6">
      <w:r>
        <w:t xml:space="preserve">pɿouuer </w:t>
      </w:r>
      <w:r w:rsidR="001F0515">
        <w:t>d</w:t>
      </w:r>
      <w:r>
        <w:t>edens lan et</w:t>
      </w:r>
    </w:p>
    <w:p w14:paraId="30057FA0" w14:textId="77777777" w:rsidR="00F047B6" w:rsidRDefault="00F047B6" w:rsidP="00F047B6">
      <w:r>
        <w:t>iour / il tiendɿa la terre</w:t>
      </w:r>
    </w:p>
    <w:p w14:paraId="5DFDFC95" w14:textId="685FEAC6" w:rsidR="00F047B6" w:rsidRDefault="001F0515" w:rsidP="00F047B6">
      <w:r>
        <w:t>d</w:t>
      </w:r>
      <w:r w:rsidR="00F047B6">
        <w:t>e ſa femme par la rai-</w:t>
      </w:r>
    </w:p>
    <w:p w14:paraId="73CFC9B3" w14:textId="26F1CE1F" w:rsidR="00F047B6" w:rsidRDefault="00F047B6" w:rsidP="00F047B6">
      <w:r>
        <w:t xml:space="preserve">ſon </w:t>
      </w:r>
      <w:r w:rsidR="001F0515">
        <w:t>d</w:t>
      </w:r>
      <w:r>
        <w:t>e ſa veufuete.Et</w:t>
      </w:r>
    </w:p>
    <w:p w14:paraId="0579D59C" w14:textId="5955A5AE" w:rsidR="00F047B6" w:rsidRDefault="00F047B6" w:rsidP="00F047B6">
      <w:r>
        <w:lastRenderedPageBreak/>
        <w:t xml:space="preserve">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garde </w:t>
      </w:r>
      <w:r w:rsidR="001F0515">
        <w:t>d</w:t>
      </w:r>
      <w:r>
        <w:t>ē</w:t>
      </w:r>
    </w:p>
    <w:p w14:paraId="2E0485A2" w14:textId="5EFD7B75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et </w:t>
      </w:r>
      <w:r w:rsidR="001F0515">
        <w:t>d</w:t>
      </w:r>
      <w:r>
        <w:t xml:space="preserve">e pɿeuue </w:t>
      </w:r>
      <w:r w:rsidR="001F0515">
        <w:t>d</w:t>
      </w:r>
      <w:r>
        <w:t>e</w:t>
      </w:r>
    </w:p>
    <w:p w14:paraId="7E876805" w14:textId="77777777" w:rsidR="00F047B6" w:rsidRDefault="00F047B6" w:rsidP="00F047B6">
      <w:r>
        <w:t>mariage/ſe len nye le</w:t>
      </w:r>
    </w:p>
    <w:p w14:paraId="2BAE95A8" w14:textId="77777777" w:rsidR="00F047B6" w:rsidRDefault="00F047B6" w:rsidP="00F047B6">
      <w:r>
        <w:t>mariage.</w:t>
      </w:r>
    </w:p>
    <w:p w14:paraId="63B02206" w14:textId="766184A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ainſne et </w:t>
      </w:r>
      <w:r w:rsidR="001F0515">
        <w:t>d</w:t>
      </w:r>
      <w:r>
        <w:t>e ga-</w:t>
      </w:r>
    </w:p>
    <w:p w14:paraId="771631C5" w14:textId="77777777" w:rsidR="00F047B6" w:rsidRDefault="00F047B6" w:rsidP="00F047B6">
      <w:r>
        <w:t>rant. Chapitre.cxx.</w:t>
      </w:r>
    </w:p>
    <w:p w14:paraId="29803A7E" w14:textId="77777777" w:rsidR="00F047B6" w:rsidRDefault="00F047B6" w:rsidP="00F047B6"/>
    <w:p w14:paraId="3750CB37" w14:textId="77777777" w:rsidR="00F047B6" w:rsidRDefault="00F047B6" w:rsidP="00F047B6"/>
    <w:p w14:paraId="3190D5D9" w14:textId="30847215" w:rsidR="00F047B6" w:rsidRDefault="00F047B6" w:rsidP="00F047B6">
      <w:r>
        <w:t xml:space="preserve">pɿocree en mariage:et ne peut ou </w:t>
      </w:r>
      <w:r w:rsidR="001F0515">
        <w:t>d</w:t>
      </w:r>
      <w:r>
        <w:t>oibt la moɿt adue-</w:t>
      </w:r>
    </w:p>
    <w:p w14:paraId="1C68A9A5" w14:textId="631F0D8F" w:rsidR="00F047B6" w:rsidRDefault="00F047B6" w:rsidP="00F047B6">
      <w:r>
        <w:t xml:space="preserve">nue a lēfant en naquiſſant </w:t>
      </w:r>
      <w:r w:rsidR="001F0515">
        <w:t>d</w:t>
      </w:r>
      <w:r>
        <w:t xml:space="preserve">iminuer le </w:t>
      </w:r>
      <w:r w:rsidR="001F0515">
        <w:t>d</w:t>
      </w:r>
      <w:r>
        <w:t xml:space="preserve">ɿoict </w:t>
      </w:r>
      <w:r w:rsidR="001F0515">
        <w:t>d</w:t>
      </w:r>
      <w:r>
        <w:t>e ſon pe-</w:t>
      </w:r>
    </w:p>
    <w:p w14:paraId="7640E12D" w14:textId="77777777" w:rsidR="00F047B6" w:rsidRDefault="00F047B6" w:rsidP="00F047B6">
      <w:r>
        <w:t>re:pource q̄ le pere ne pouoit pɿeſeruer ne garder lincō</w:t>
      </w:r>
    </w:p>
    <w:p w14:paraId="320B6B11" w14:textId="508986AE" w:rsidR="00F047B6" w:rsidRDefault="00F047B6" w:rsidP="00F047B6">
      <w:r>
        <w:t xml:space="preserve">uenient </w:t>
      </w:r>
      <w:r w:rsidR="001F0515">
        <w:t>d</w:t>
      </w:r>
      <w:r>
        <w:t xml:space="preserve">e moɿt </w:t>
      </w:r>
      <w:r w:rsidR="001F0515">
        <w:t>d</w:t>
      </w:r>
      <w:r>
        <w:t>e ſon enfant/q̇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pas en ſa puiſ-</w:t>
      </w:r>
    </w:p>
    <w:p w14:paraId="7B173E6B" w14:textId="003FBAA2" w:rsidR="00F047B6" w:rsidRDefault="00F047B6" w:rsidP="00F047B6">
      <w:r>
        <w:t xml:space="preserve">ſance ne garde: mais en celle </w:t>
      </w:r>
      <w:r w:rsidR="001F0515">
        <w:t>d</w:t>
      </w:r>
      <w:r>
        <w:t>e ſa mere entāt q̄ faire le.</w:t>
      </w:r>
    </w:p>
    <w:p w14:paraId="45C28781" w14:textId="77777777" w:rsidR="00F047B6" w:rsidRDefault="00F047B6" w:rsidP="00F047B6">
      <w:r>
        <w:t>pouoit. Et auſſi len a</w:t>
      </w:r>
    </w:p>
    <w:p w14:paraId="52D54AC9" w14:textId="77777777" w:rsidR="00F047B6" w:rsidRDefault="00F047B6" w:rsidP="00F047B6">
      <w:r>
        <w:t>veu treſſouuēt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</w:p>
    <w:p w14:paraId="5BA2E293" w14:textId="77777777" w:rsidR="00F047B6" w:rsidRDefault="00F047B6" w:rsidP="00F047B6">
      <w:r>
        <w:t xml:space="preserve">toiremēt obſerue </w:t>
      </w:r>
      <w:r>
        <w:rPr>
          <w:rFonts w:ascii="Segoe UI Symbol" w:hAnsi="Segoe UI Symbol" w:cs="Segoe UI Symbol"/>
        </w:rPr>
        <w:t>⁊</w:t>
      </w:r>
      <w:r>
        <w:t xml:space="preserve"> gar</w:t>
      </w:r>
    </w:p>
    <w:p w14:paraId="12DB0E47" w14:textId="7A389617" w:rsidR="00F047B6" w:rsidRDefault="00F047B6" w:rsidP="00F047B6">
      <w:r>
        <w:t xml:space="preserve">de quād le mary va </w:t>
      </w:r>
      <w:r w:rsidR="001F0515">
        <w:t>d</w:t>
      </w:r>
      <w:r>
        <w:t>e</w:t>
      </w:r>
    </w:p>
    <w:p w14:paraId="78BF6A58" w14:textId="77777777" w:rsidR="00F047B6" w:rsidRDefault="00F047B6" w:rsidP="00F047B6">
      <w:r>
        <w:t>vie a treſpas/et la fem</w:t>
      </w:r>
    </w:p>
    <w:p w14:paraId="625FA6C8" w14:textId="0636A6AA" w:rsidR="00F047B6" w:rsidRDefault="00F047B6" w:rsidP="00F047B6">
      <w:r>
        <w:t xml:space="preserve">me </w:t>
      </w:r>
      <w:r w:rsidR="001F0515">
        <w:t>d</w:t>
      </w:r>
      <w:r>
        <w:t>emeure enceinte</w:t>
      </w:r>
    </w:p>
    <w:p w14:paraId="0A8E276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t apɿes iceluy treſpas</w:t>
      </w:r>
    </w:p>
    <w:p w14:paraId="0A89EDEA" w14:textId="38320649" w:rsidR="00F047B6" w:rsidRDefault="00F047B6" w:rsidP="00F047B6">
      <w:r>
        <w:t xml:space="preserve">len faict le partage </w:t>
      </w:r>
      <w:r w:rsidR="001F0515">
        <w:t>d</w:t>
      </w:r>
      <w:r>
        <w:t>es</w:t>
      </w:r>
    </w:p>
    <w:p w14:paraId="6878E187" w14:textId="01DFF990" w:rsidR="00F047B6" w:rsidRDefault="00F047B6" w:rsidP="00F047B6">
      <w:r>
        <w:t xml:space="preserve">piens ou heritages </w:t>
      </w:r>
      <w:r w:rsidR="001F0515">
        <w:t>d</w:t>
      </w:r>
      <w:r>
        <w:t>e</w:t>
      </w:r>
    </w:p>
    <w:p w14:paraId="0070E8BD" w14:textId="70C17D2D" w:rsidR="00F047B6" w:rsidRDefault="00F047B6" w:rsidP="00F047B6">
      <w:r>
        <w:t xml:space="preserve">la ſucceſſiō </w:t>
      </w:r>
      <w:r w:rsidR="001F0515">
        <w:t>d</w:t>
      </w:r>
      <w:r>
        <w:t xml:space="preserve">u </w:t>
      </w:r>
      <w:r w:rsidR="001F0515">
        <w:t>d</w:t>
      </w:r>
      <w:r>
        <w:t>efuct :</w:t>
      </w:r>
    </w:p>
    <w:p w14:paraId="069D5555" w14:textId="77777777" w:rsidR="00F047B6" w:rsidRDefault="00F047B6" w:rsidP="00F047B6">
      <w:r>
        <w:t xml:space="preserve">il cōuient ſeruer </w:t>
      </w:r>
      <w:r>
        <w:rPr>
          <w:rFonts w:ascii="Segoe UI Symbol" w:hAnsi="Segoe UI Symbol" w:cs="Segoe UI Symbol"/>
        </w:rPr>
        <w:t>⁊</w:t>
      </w:r>
      <w:r>
        <w:t xml:space="preserve"> gar</w:t>
      </w:r>
    </w:p>
    <w:p w14:paraId="5CDF59F9" w14:textId="4D756AA7" w:rsidR="00F047B6" w:rsidRDefault="00F047B6" w:rsidP="00F047B6">
      <w:r>
        <w:t xml:space="preserve">der le </w:t>
      </w:r>
      <w:r w:rsidR="001F0515">
        <w:t>d</w:t>
      </w:r>
      <w:r>
        <w:t xml:space="preserve">ɿoict </w:t>
      </w:r>
      <w:r w:rsidR="001F0515">
        <w:t>d</w:t>
      </w:r>
      <w:r>
        <w:t>e lēfant</w:t>
      </w:r>
    </w:p>
    <w:p w14:paraId="7F8B7E5A" w14:textId="307D6567" w:rsidR="00F047B6" w:rsidRDefault="00F047B6" w:rsidP="00F047B6">
      <w:r>
        <w:t xml:space="preserve">dont la femme </w:t>
      </w:r>
      <w:r w:rsidR="001F0515">
        <w:t>d</w:t>
      </w:r>
      <w:r>
        <w:t>emeu</w:t>
      </w:r>
    </w:p>
    <w:p w14:paraId="257B3BEE" w14:textId="77777777" w:rsidR="00F047B6" w:rsidRDefault="00F047B6" w:rsidP="00F047B6">
      <w:r>
        <w:t>re enceinte : le q̄l enfant</w:t>
      </w:r>
    </w:p>
    <w:p w14:paraId="03B6EF6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>
        <w:rPr>
          <w:rFonts w:ascii="Segoe UI Symbol" w:hAnsi="Segoe UI Symbol" w:cs="Segoe UI Symbol"/>
        </w:rPr>
        <w:t>⁊</w:t>
      </w:r>
      <w:r>
        <w:t xml:space="preserve"> repute cōme</w:t>
      </w:r>
    </w:p>
    <w:p w14:paraId="1C0B295F" w14:textId="77777777" w:rsidR="00F047B6" w:rsidRDefault="00F047B6" w:rsidP="00F047B6">
      <w:r>
        <w:t>enfāt eu pouoir pater-</w:t>
      </w:r>
    </w:p>
    <w:p w14:paraId="733EEB03" w14:textId="292CDCA8" w:rsidR="00F047B6" w:rsidRDefault="00F047B6" w:rsidP="00F047B6">
      <w:r>
        <w:t xml:space="preserve">nel </w:t>
      </w:r>
      <w:r w:rsidR="001F0515">
        <w:t>d</w:t>
      </w:r>
      <w:r>
        <w:t>u pere:</w:t>
      </w:r>
      <w:r>
        <w:rPr>
          <w:rFonts w:ascii="Segoe UI Symbol" w:hAnsi="Segoe UI Symbol" w:cs="Segoe UI Symbol"/>
        </w:rPr>
        <w:t>⁊</w:t>
      </w:r>
      <w:r>
        <w:t xml:space="preserve"> auroit ſō</w:t>
      </w:r>
    </w:p>
    <w:p w14:paraId="4FCAD98F" w14:textId="6A775327" w:rsidR="00F047B6" w:rsidRDefault="001F0515" w:rsidP="00F047B6">
      <w:r>
        <w:t>d</w:t>
      </w:r>
      <w:r w:rsidR="00F047B6">
        <w:t xml:space="preserve">roict eu meuble </w:t>
      </w:r>
      <w:r>
        <w:t>d</w:t>
      </w:r>
      <w:r w:rsidR="00F047B6">
        <w:t>e ſō</w:t>
      </w:r>
    </w:p>
    <w:p w14:paraId="34092C60" w14:textId="77777777" w:rsidR="00F047B6" w:rsidRDefault="00F047B6" w:rsidP="00F047B6">
      <w:r>
        <w:t>pere luy venu ſur terre</w:t>
      </w:r>
    </w:p>
    <w:p w14:paraId="5EF82827" w14:textId="56295D27" w:rsidR="00F047B6" w:rsidRDefault="00F047B6" w:rsidP="00F047B6">
      <w:r>
        <w:t xml:space="preserve">ap̄s le treſpas </w:t>
      </w:r>
      <w:r w:rsidR="001F0515">
        <w:t>d</w:t>
      </w:r>
      <w:r>
        <w:t>e ſon</w:t>
      </w:r>
    </w:p>
    <w:p w14:paraId="712952BB" w14:textId="77777777" w:rsidR="00F047B6" w:rsidRDefault="00F047B6" w:rsidP="00F047B6">
      <w:r>
        <w:t>pere / tout ainſi que ſil</w:t>
      </w:r>
    </w:p>
    <w:p w14:paraId="5957C5B8" w14:textId="4D5DAB42" w:rsidR="00F047B6" w:rsidRDefault="00F047B6" w:rsidP="00F047B6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ney loɿs </w:t>
      </w:r>
      <w:r w:rsidR="001F0515">
        <w:t>d</w:t>
      </w:r>
      <w:r>
        <w:t>ice-</w:t>
      </w:r>
    </w:p>
    <w:p w14:paraId="1749125E" w14:textId="77777777" w:rsidR="00F047B6" w:rsidRDefault="00F047B6" w:rsidP="00F047B6">
      <w:r>
        <w:t>luy treſpas:car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</w:t>
      </w:r>
    </w:p>
    <w:p w14:paraId="6952508D" w14:textId="77777777" w:rsidR="00F047B6" w:rsidRDefault="00F047B6" w:rsidP="00F047B6">
      <w:r>
        <w:t>nu et repute enfant vif</w:t>
      </w:r>
    </w:p>
    <w:p w14:paraId="15E9181A" w14:textId="4B24E82B" w:rsidR="00F047B6" w:rsidRDefault="00F047B6" w:rsidP="00F047B6">
      <w:r>
        <w:t xml:space="preserve">ꝓcree </w:t>
      </w:r>
      <w:r w:rsidR="001F0515">
        <w:t>d</w:t>
      </w:r>
      <w:r>
        <w:t>u mariage. Et</w:t>
      </w:r>
    </w:p>
    <w:p w14:paraId="2A4E5FFC" w14:textId="77777777" w:rsidR="00F047B6" w:rsidRDefault="00F047B6" w:rsidP="00F047B6">
      <w:r>
        <w:t>a ce pɿopos a len veu</w:t>
      </w:r>
    </w:p>
    <w:p w14:paraId="1BC5056A" w14:textId="77777777" w:rsidR="00F047B6" w:rsidRDefault="00F047B6" w:rsidP="00F047B6">
      <w:r>
        <w:t>treſſouuent vſer pɿen-</w:t>
      </w:r>
    </w:p>
    <w:p w14:paraId="706D7631" w14:textId="27CF4D29" w:rsidR="00F047B6" w:rsidRDefault="00F047B6" w:rsidP="00F047B6">
      <w:r>
        <w:t xml:space="preserve">dɿe clameurs </w:t>
      </w:r>
      <w:r w:rsidR="001F0515">
        <w:t>d</w:t>
      </w:r>
      <w:r>
        <w:t>e mar-</w:t>
      </w:r>
    </w:p>
    <w:p w14:paraId="325C28F7" w14:textId="7E0D3644" w:rsidR="00F047B6" w:rsidRDefault="00F047B6" w:rsidP="00F047B6">
      <w:r>
        <w:t xml:space="preserve">che </w:t>
      </w:r>
      <w:r w:rsidR="001F0515">
        <w:t>d</w:t>
      </w:r>
      <w:r>
        <w:t>e bource par les</w:t>
      </w:r>
    </w:p>
    <w:p w14:paraId="149C6C9E" w14:textId="666F723C" w:rsidR="00F047B6" w:rsidRDefault="00F047B6" w:rsidP="00F047B6">
      <w:r>
        <w:t xml:space="preserve">parētz </w:t>
      </w:r>
      <w:r w:rsidR="001F0515">
        <w:t>d</w:t>
      </w:r>
      <w:r>
        <w:t>aucūs enfantz</w:t>
      </w:r>
    </w:p>
    <w:p w14:paraId="4FFF978E" w14:textId="77777777" w:rsidR="00F047B6" w:rsidRDefault="00F047B6" w:rsidP="00F047B6">
      <w:r>
        <w:lastRenderedPageBreak/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>oiēt encoɿes eu</w:t>
      </w:r>
    </w:p>
    <w:p w14:paraId="1B65F83B" w14:textId="7488E649" w:rsidR="00F047B6" w:rsidRDefault="00F047B6" w:rsidP="00F047B6">
      <w:r>
        <w:t xml:space="preserve">ventre </w:t>
      </w:r>
      <w:r w:rsidR="001F0515">
        <w:t>d</w:t>
      </w:r>
      <w:r>
        <w:t>e leurs meres</w:t>
      </w:r>
    </w:p>
    <w:p w14:paraId="31F0BA83" w14:textId="77777777" w:rsidR="00F047B6" w:rsidRDefault="00F047B6" w:rsidP="00F047B6">
      <w:r>
        <w:t>des vēdues faictes p</w:t>
      </w:r>
    </w:p>
    <w:p w14:paraId="7B300D93" w14:textId="77777777" w:rsidR="00F047B6" w:rsidRDefault="00F047B6" w:rsidP="00F047B6">
      <w:r>
        <w:t>leur peres/meres/ou</w:t>
      </w:r>
    </w:p>
    <w:p w14:paraId="7D85C65F" w14:textId="77777777" w:rsidR="00F047B6" w:rsidRDefault="00F047B6" w:rsidP="00F047B6">
      <w:r>
        <w:t>aultre le gparētz quād</w:t>
      </w:r>
    </w:p>
    <w:p w14:paraId="10182207" w14:textId="2C0D2DA6" w:rsidR="00F047B6" w:rsidRDefault="00F047B6" w:rsidP="00F047B6">
      <w:r>
        <w:t xml:space="preserve">len </w:t>
      </w:r>
      <w:r w:rsidR="001F0515">
        <w:t>d</w:t>
      </w:r>
      <w:r>
        <w:t>oubtoit q̄ le tēps</w:t>
      </w:r>
    </w:p>
    <w:p w14:paraId="08DE0F3C" w14:textId="70F21248" w:rsidR="00F047B6" w:rsidRDefault="001F0515" w:rsidP="00F047B6">
      <w:r>
        <w:t>d</w:t>
      </w:r>
      <w:r w:rsidR="00F047B6">
        <w:t>e pndɿe les clameurs</w:t>
      </w:r>
    </w:p>
    <w:p w14:paraId="49FB161C" w14:textId="77777777" w:rsidR="00F047B6" w:rsidRDefault="00F047B6" w:rsidP="00F047B6">
      <w:r>
        <w:t>ſe pourroit paſſer auāt</w:t>
      </w:r>
    </w:p>
    <w:p w14:paraId="408C1B8B" w14:textId="77777777" w:rsidR="00F047B6" w:rsidRDefault="00F047B6" w:rsidP="00F047B6">
      <w:r>
        <w:t>q̇lz fuſſent ven᷒ ſur ter-</w:t>
      </w:r>
    </w:p>
    <w:p w14:paraId="5A098880" w14:textId="77777777" w:rsidR="00F047B6" w:rsidRDefault="00F047B6" w:rsidP="00F047B6">
      <w:r>
        <w:t>re:et p ce appert la re-</w:t>
      </w:r>
    </w:p>
    <w:p w14:paraId="3AC66AA5" w14:textId="4A46AAEF" w:rsidR="00F047B6" w:rsidRDefault="00F047B6" w:rsidP="00F047B6">
      <w:r>
        <w:t xml:space="preserve">ſponſe au </w:t>
      </w:r>
      <w:r w:rsidR="001F0515">
        <w:t>d</w:t>
      </w:r>
      <w:r>
        <w:t>oubte.</w:t>
      </w:r>
    </w:p>
    <w:p w14:paraId="68F6151B" w14:textId="77777777" w:rsidR="00F047B6" w:rsidRDefault="00F047B6" w:rsidP="00F047B6"/>
    <w:p w14:paraId="43948C7E" w14:textId="77777777" w:rsidR="00F047B6" w:rsidRDefault="00F047B6" w:rsidP="00F047B6"/>
    <w:p w14:paraId="34DE95E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5A2916AE" w14:textId="77777777" w:rsidR="00F047B6" w:rsidRDefault="00F047B6" w:rsidP="00F047B6">
      <w:r>
        <w:t>c</w:t>
      </w:r>
    </w:p>
    <w:p w14:paraId="7557FCA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ſe len nye q̇l ne</w:t>
      </w:r>
    </w:p>
    <w:p w14:paraId="4B84A501" w14:textId="77777777" w:rsidR="00F047B6" w:rsidRDefault="00F047B6" w:rsidP="00F047B6">
      <w:r>
        <w:t xml:space="preserve">eut oncq̄s </w:t>
      </w:r>
      <w:r>
        <w:rPr>
          <w:rFonts w:ascii="Segoe UI Symbol" w:hAnsi="Segoe UI Symbol" w:cs="Segoe UI Symbol"/>
        </w:rPr>
        <w:t>⁊</w:t>
      </w:r>
      <w:r>
        <w:t>c. 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ſe aulcun veult</w:t>
      </w:r>
    </w:p>
    <w:p w14:paraId="3ABAE776" w14:textId="025F04E6" w:rsidR="00F047B6" w:rsidRDefault="00F047B6" w:rsidP="00F047B6">
      <w:r>
        <w:t xml:space="preserve">tenir p veufuace lheritage </w:t>
      </w:r>
      <w:r w:rsidR="001F0515">
        <w:t>d</w:t>
      </w:r>
      <w:r>
        <w:t xml:space="preserve">e ſa femme/et lē </w:t>
      </w:r>
      <w:r w:rsidR="001F0515">
        <w:t>d</w:t>
      </w:r>
      <w:r>
        <w:t>ict cōtre</w:t>
      </w:r>
    </w:p>
    <w:p w14:paraId="2F4E7A60" w14:textId="78018005" w:rsidR="00F047B6" w:rsidRDefault="00F047B6" w:rsidP="00F047B6">
      <w:r>
        <w:t xml:space="preserve">luy q̇l ne le </w:t>
      </w:r>
      <w:r w:rsidR="001F0515">
        <w:t>d</w:t>
      </w:r>
      <w:r>
        <w:t>oibt tenir/ pource q̇l neut onques enfāt vif</w:t>
      </w:r>
    </w:p>
    <w:p w14:paraId="70B98CEA" w14:textId="64E6221A" w:rsidR="00F047B6" w:rsidRDefault="001F0515" w:rsidP="00F047B6">
      <w:r>
        <w:t>d</w:t>
      </w:r>
      <w:r w:rsidR="00F047B6">
        <w:t>e ſa fēme.Se il veult ſou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enir le traire/il </w:t>
      </w:r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195FD742" w14:textId="6E3A2A2F" w:rsidR="00F047B6" w:rsidRDefault="001F0515" w:rsidP="00F047B6">
      <w:r>
        <w:t>d</w:t>
      </w:r>
      <w:r w:rsidR="00F047B6">
        <w:t>etermine p̲ 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e.Et ce peut apparoir p le texte en</w:t>
      </w:r>
    </w:p>
    <w:p w14:paraId="0CD1C856" w14:textId="3B6F8868" w:rsidR="00F047B6" w:rsidRDefault="00F047B6" w:rsidP="00F047B6">
      <w:r>
        <w:t xml:space="preserve">ce paraphe qui met ſſoit enquis p̲ les gens </w:t>
      </w:r>
      <w:r w:rsidR="001F0515">
        <w:t>d</w:t>
      </w:r>
      <w:r>
        <w:t>u voiſine</w:t>
      </w:r>
    </w:p>
    <w:p w14:paraId="66FF380C" w14:textId="77777777" w:rsidR="00F047B6" w:rsidRDefault="00F047B6" w:rsidP="00F047B6">
      <w:r>
        <w:t>ou p ceulx (ſoiēt hōmes ou fēmes/que len croit q̇ en ſa</w:t>
      </w:r>
    </w:p>
    <w:p w14:paraId="68161606" w14:textId="77777777" w:rsidR="00F047B6" w:rsidRDefault="00F047B6" w:rsidP="00F047B6">
      <w:r>
        <w:t>chent la veritelet puis met en la fin ſmais q̇lz ne ſoient</w:t>
      </w:r>
    </w:p>
    <w:p w14:paraId="3257D313" w14:textId="26FF35D1" w:rsidR="00F047B6" w:rsidRDefault="00F047B6" w:rsidP="00F047B6">
      <w:r>
        <w:t xml:space="preserve">pas ſouſpecōneux.pquoy ilz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leu-</w:t>
      </w:r>
    </w:p>
    <w:p w14:paraId="6E495325" w14:textId="7E455F0E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eleſq̄lz motz innuēt que telle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iō ſe </w:t>
      </w:r>
      <w:r w:rsidR="001F0515">
        <w:t>d</w:t>
      </w:r>
      <w:r>
        <w:t xml:space="preserve">oibt </w:t>
      </w:r>
      <w:r w:rsidR="001F0515">
        <w:t>d</w:t>
      </w:r>
      <w:r>
        <w:t>e-</w:t>
      </w:r>
    </w:p>
    <w:p w14:paraId="0E07AB14" w14:textId="77777777" w:rsidR="00F047B6" w:rsidRDefault="00F047B6" w:rsidP="00F047B6">
      <w:r>
        <w:t>terminer p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Et la raiſon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bōne/car ce ſeroit</w:t>
      </w:r>
    </w:p>
    <w:p w14:paraId="573AE2D3" w14:textId="1A786660" w:rsidR="00F047B6" w:rsidRDefault="001F0515" w:rsidP="00F047B6">
      <w:r>
        <w:t>d</w:t>
      </w:r>
      <w:r w:rsidR="00F047B6">
        <w:t xml:space="preserve">ure choſe </w:t>
      </w:r>
      <w:r>
        <w:t>d</w:t>
      </w:r>
      <w:r w:rsidR="00F047B6">
        <w:t xml:space="preserve">e ꝓuuer </w:t>
      </w:r>
      <w:r>
        <w:t>d</w:t>
      </w:r>
      <w:r w:rsidR="00F047B6">
        <w:t xml:space="preserve">e certal la natiuite </w:t>
      </w:r>
      <w:r>
        <w:t>d</w:t>
      </w:r>
      <w:r w:rsidR="00F047B6">
        <w:t xml:space="preserve">un enfant: </w:t>
      </w:r>
      <w:r w:rsidR="00F047B6">
        <w:rPr>
          <w:rFonts w:ascii="Segoe UI Symbol" w:hAnsi="Segoe UI Symbol" w:cs="Segoe UI Symbol"/>
        </w:rPr>
        <w:t>⁊</w:t>
      </w:r>
    </w:p>
    <w:p w14:paraId="091C9A36" w14:textId="40DFED4A" w:rsidR="00F047B6" w:rsidRDefault="00F047B6" w:rsidP="00F047B6">
      <w:r>
        <w:t xml:space="preserve">auſſi ya grād couleur/car aulcuneſfois les gētz vōt </w:t>
      </w:r>
      <w:r w:rsidR="001F0515">
        <w:t>d</w:t>
      </w:r>
      <w:r>
        <w:t>e-</w:t>
      </w:r>
    </w:p>
    <w:p w14:paraId="2954D020" w14:textId="02D20942" w:rsidR="00F047B6" w:rsidRDefault="00F047B6" w:rsidP="00F047B6">
      <w:r>
        <w:t>mourer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rāge pays </w:t>
      </w:r>
      <w:r>
        <w:rPr>
          <w:rFonts w:ascii="Segoe UI Symbol" w:hAnsi="Segoe UI Symbol" w:cs="Segoe UI Symbol"/>
        </w:rPr>
        <w:t>⁊</w:t>
      </w:r>
      <w:r>
        <w:t xml:space="preserve"> hoɿs </w:t>
      </w:r>
      <w:r w:rsidR="001F0515">
        <w:t>d</w:t>
      </w:r>
      <w:r>
        <w:t xml:space="preserve">e lēuirō </w:t>
      </w:r>
      <w:r w:rsidR="001F0515">
        <w:t>d</w:t>
      </w:r>
      <w:r>
        <w:t xml:space="preserve">es lieux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35C1328B" w14:textId="77777777" w:rsidR="00F047B6" w:rsidRDefault="00F047B6" w:rsidP="00F047B6">
      <w:r>
        <w:t xml:space="preserve">la cōtree ou leurs enfantz ſōt nez/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mieulx ꝓuuable</w:t>
      </w:r>
    </w:p>
    <w:p w14:paraId="4FBCCCF2" w14:textId="4C22B61D" w:rsidR="00F047B6" w:rsidRDefault="00F047B6" w:rsidP="00F047B6">
      <w:r>
        <w:t>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que aultremēt/p ce que les enfantz nez </w:t>
      </w:r>
      <w:r w:rsidR="001F0515">
        <w:t>d</w:t>
      </w:r>
      <w:r>
        <w:t>i</w:t>
      </w:r>
    </w:p>
    <w:p w14:paraId="190F4093" w14:textId="77777777" w:rsidR="00F047B6" w:rsidRDefault="00F047B6" w:rsidP="00F047B6">
      <w:r>
        <w:t xml:space="preserve">ceulxſōt </w:t>
      </w:r>
      <w:r>
        <w:rPr>
          <w:rFonts w:ascii="Segoe UI Symbol" w:hAnsi="Segoe UI Symbol" w:cs="Segoe UI Symbol"/>
        </w:rPr>
        <w:t>⁊</w:t>
      </w:r>
      <w:r>
        <w:t xml:space="preserve">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veuz publiquemēt et notoiremēt/</w:t>
      </w:r>
    </w:p>
    <w:p w14:paraId="792D070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que on les repure et tient cōe leurs enfantz. </w:t>
      </w:r>
      <w:r>
        <w:rPr>
          <w:rFonts w:ascii="Cambria Math" w:hAnsi="Cambria Math" w:cs="Cambria Math"/>
        </w:rPr>
        <w:t>ℂ</w:t>
      </w:r>
      <w:r>
        <w:t>Itē len</w:t>
      </w:r>
    </w:p>
    <w:p w14:paraId="4F730675" w14:textId="77777777" w:rsidR="00F047B6" w:rsidRDefault="00F047B6" w:rsidP="00F047B6">
      <w:r>
        <w:t>doit noter aue iaſoit ce que telles choſes ſe puiſſēt ꝓu-</w:t>
      </w:r>
    </w:p>
    <w:p w14:paraId="0ACBA6D3" w14:textId="77777777" w:rsidR="00F047B6" w:rsidRDefault="00F047B6" w:rsidP="00F047B6"/>
    <w:p w14:paraId="41CBAAD8" w14:textId="77777777" w:rsidR="00F047B6" w:rsidRDefault="00F047B6" w:rsidP="00F047B6"/>
    <w:p w14:paraId="3D65F12B" w14:textId="77777777" w:rsidR="00F047B6" w:rsidRDefault="00F047B6" w:rsidP="00F047B6">
      <w:r>
        <w:t>uer p̲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</w:t>
      </w:r>
      <w:r>
        <w:rPr>
          <w:rFonts w:ascii="Segoe UI Symbol" w:hAnsi="Segoe UI Symbol" w:cs="Segoe UI Symbol"/>
        </w:rPr>
        <w:t>⁊</w:t>
      </w:r>
      <w:r>
        <w:t xml:space="preserve"> que es aultres cas fēmes ne fuſſēt pas</w:t>
      </w:r>
    </w:p>
    <w:p w14:paraId="0AE1CA27" w14:textId="77777777" w:rsidR="00F047B6" w:rsidRDefault="00F047B6" w:rsidP="00F047B6">
      <w:r>
        <w:t>admiſſibles ne recepuables en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 : touteſfois en ce</w:t>
      </w:r>
    </w:p>
    <w:p w14:paraId="1314F13E" w14:textId="77777777" w:rsidR="00F047B6" w:rsidRDefault="00F047B6" w:rsidP="00F047B6">
      <w:r>
        <w:t>cas elles ſeroiēt receues.pource q̄ elles ſōt appellees a</w:t>
      </w:r>
    </w:p>
    <w:p w14:paraId="25779E68" w14:textId="3273215F" w:rsidR="00F047B6" w:rsidRDefault="00F047B6" w:rsidP="00F047B6">
      <w:r>
        <w:t xml:space="preserve">la natiuite </w:t>
      </w:r>
      <w:r w:rsidR="001F0515">
        <w:t>d</w:t>
      </w:r>
      <w:r>
        <w:t>un enfant/</w:t>
      </w:r>
      <w:r>
        <w:rPr>
          <w:rFonts w:ascii="Segoe UI Symbol" w:hAnsi="Segoe UI Symbol" w:cs="Segoe UI Symbol"/>
        </w:rPr>
        <w:t>⁊</w:t>
      </w:r>
      <w:r>
        <w:t xml:space="preserve"> non pas les hōmes. </w:t>
      </w:r>
      <w:r>
        <w:rPr>
          <w:rFonts w:ascii="Cambria Math" w:hAnsi="Cambria Math" w:cs="Cambria Math"/>
        </w:rPr>
        <w:t>ℂ</w:t>
      </w:r>
      <w:r>
        <w:t>Itē len</w:t>
      </w:r>
    </w:p>
    <w:p w14:paraId="7904CF2C" w14:textId="77777777" w:rsidR="00F047B6" w:rsidRDefault="00F047B6" w:rsidP="00F047B6">
      <w:r>
        <w:lastRenderedPageBreak/>
        <w:t>doibt noter que iaſoit ce q̄ telles choſes ſe puiſſent ꝓu-</w:t>
      </w:r>
    </w:p>
    <w:p w14:paraId="488CD18E" w14:textId="77777777" w:rsidR="00F047B6" w:rsidRDefault="00F047B6" w:rsidP="00F047B6">
      <w:r>
        <w:t>uer p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e/touteſ-</w:t>
      </w:r>
    </w:p>
    <w:p w14:paraId="5D50171D" w14:textId="77777777" w:rsidR="00F047B6" w:rsidRDefault="00F047B6" w:rsidP="00F047B6">
      <w:r>
        <w:t>fois ſe pourroient ilz</w:t>
      </w:r>
    </w:p>
    <w:p w14:paraId="6493AE44" w14:textId="32A404A1" w:rsidR="00F047B6" w:rsidRDefault="00F047B6" w:rsidP="00F047B6">
      <w:r>
        <w:t xml:space="preserve">ꝓuuer </w:t>
      </w:r>
      <w:r w:rsidR="001F0515">
        <w:t>d</w:t>
      </w:r>
      <w:r>
        <w:t>e certain qui</w:t>
      </w:r>
    </w:p>
    <w:p w14:paraId="109154C7" w14:textId="77777777" w:rsidR="00F047B6" w:rsidRDefault="00F047B6" w:rsidP="00F047B6">
      <w:r>
        <w:t>vouldroit.</w:t>
      </w:r>
      <w:r>
        <w:rPr>
          <w:rFonts w:ascii="Cambria Math" w:hAnsi="Cambria Math" w:cs="Cambria Math"/>
        </w:rPr>
        <w:t>ℂ</w:t>
      </w:r>
      <w:r>
        <w:t>Ap̄s en-</w:t>
      </w:r>
    </w:p>
    <w:p w14:paraId="326E0340" w14:textId="77777777" w:rsidR="00F047B6" w:rsidRDefault="00F047B6" w:rsidP="00F047B6">
      <w:r>
        <w:t>ſuit eu texte.</w:t>
      </w:r>
    </w:p>
    <w:p w14:paraId="417F877D" w14:textId="77777777" w:rsidR="00F047B6" w:rsidRDefault="00F047B6" w:rsidP="00F047B6"/>
    <w:p w14:paraId="547DAD10" w14:textId="77777777" w:rsidR="00F047B6" w:rsidRDefault="00F047B6" w:rsidP="00F047B6"/>
    <w:p w14:paraId="746512CE" w14:textId="77777777" w:rsidR="00F047B6" w:rsidRDefault="00F047B6" w:rsidP="00F047B6">
      <w:r>
        <w:t>d</w:t>
      </w:r>
    </w:p>
    <w:p w14:paraId="648F5A6D" w14:textId="4870F46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len </w:t>
      </w:r>
      <w:r w:rsidR="001F0515">
        <w:t>d</w:t>
      </w:r>
      <w:r>
        <w:t>it q̄ celle</w:t>
      </w:r>
    </w:p>
    <w:p w14:paraId="6A8CEF85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c.Sur ce texte ē a no-</w:t>
      </w:r>
    </w:p>
    <w:p w14:paraId="3BCDBF0C" w14:textId="22F1205E" w:rsidR="00F047B6" w:rsidRDefault="00F047B6" w:rsidP="00F047B6">
      <w:r>
        <w:t xml:space="preserve">ter q̄ ſe len </w:t>
      </w:r>
      <w:r w:rsidR="001F0515">
        <w:t>d</w:t>
      </w:r>
      <w:r>
        <w:t>eſcoɿde q̄</w:t>
      </w:r>
    </w:p>
    <w:p w14:paraId="5F270141" w14:textId="77777777" w:rsidR="00F047B6" w:rsidRDefault="00F047B6" w:rsidP="00F047B6">
      <w:r>
        <w:t>la fēme a cil q̇ veult tel</w:t>
      </w:r>
    </w:p>
    <w:p w14:paraId="766808E8" w14:textId="77777777" w:rsidR="00F047B6" w:rsidRDefault="00F047B6" w:rsidP="00F047B6">
      <w:r>
        <w:t>nir lheritage p veufue</w:t>
      </w:r>
    </w:p>
    <w:p w14:paraId="102A9482" w14:textId="77777777" w:rsidR="00F047B6" w:rsidRDefault="00F047B6" w:rsidP="00F047B6">
      <w:r>
        <w:t>te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 fēme ou non:</w:t>
      </w:r>
    </w:p>
    <w:p w14:paraId="4C900C2D" w14:textId="77777777" w:rsidR="00F047B6" w:rsidRDefault="00F047B6" w:rsidP="00F047B6">
      <w:r>
        <w:t>cil q̇ veult tenir p veuf</w:t>
      </w:r>
    </w:p>
    <w:p w14:paraId="4D300917" w14:textId="77777777" w:rsidR="00F047B6" w:rsidRDefault="00F047B6" w:rsidP="00F047B6">
      <w:r>
        <w:t>uete ou vicarie ꝓuue-</w:t>
      </w:r>
    </w:p>
    <w:p w14:paraId="46D9A307" w14:textId="77777777" w:rsidR="00F047B6" w:rsidRDefault="00F047B6" w:rsidP="00F047B6">
      <w:r>
        <w:t>ra p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ſil veult en</w:t>
      </w:r>
    </w:p>
    <w:p w14:paraId="26501E0F" w14:textId="77777777" w:rsidR="00F047B6" w:rsidRDefault="00F047B6" w:rsidP="00F047B6">
      <w:r>
        <w:t>court laye q̄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6A9DE91B" w14:textId="77777777" w:rsidR="00F047B6" w:rsidRDefault="00F047B6" w:rsidP="00F047B6">
      <w:r>
        <w:t>ſa femme : ou ſil veult</w:t>
      </w:r>
    </w:p>
    <w:p w14:paraId="4704B1D6" w14:textId="77777777" w:rsidR="00F047B6" w:rsidRDefault="00F047B6" w:rsidP="00F047B6">
      <w:r>
        <w:t>ilꝓuuera p̲ teſmoings</w:t>
      </w:r>
    </w:p>
    <w:p w14:paraId="1A273057" w14:textId="4414D4DD" w:rsidR="00F047B6" w:rsidRDefault="001F0515" w:rsidP="00F047B6">
      <w:r>
        <w:t>d</w:t>
      </w:r>
      <w:r w:rsidR="00F047B6">
        <w:t>e certal,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ſera enuoye.</w:t>
      </w:r>
    </w:p>
    <w:p w14:paraId="6C764C06" w14:textId="4D36F786" w:rsidR="00F047B6" w:rsidRDefault="00F047B6" w:rsidP="00F047B6">
      <w:r>
        <w:t xml:space="preserve">en court </w:t>
      </w:r>
      <w:r w:rsidR="001F0515">
        <w:t>d</w:t>
      </w:r>
      <w:r>
        <w:t>egliſe pour</w:t>
      </w:r>
    </w:p>
    <w:p w14:paraId="114F7AE4" w14:textId="55CEB1EB" w:rsidR="00F047B6" w:rsidRDefault="00F047B6" w:rsidP="00F047B6">
      <w:r>
        <w:t xml:space="preserve">le pɿouuer </w:t>
      </w:r>
      <w:r w:rsidR="001F0515">
        <w:t>d</w:t>
      </w:r>
      <w:r>
        <w:t>edens lan</w:t>
      </w:r>
    </w:p>
    <w:p w14:paraId="312A4848" w14:textId="293A1EEC" w:rsidR="00F047B6" w:rsidRDefault="00F047B6" w:rsidP="00F047B6">
      <w:r>
        <w:t xml:space="preserve">et le iour : auſſi cōe </w:t>
      </w:r>
      <w:r w:rsidR="001F0515">
        <w:t>d</w:t>
      </w:r>
      <w:r>
        <w:t>u-</w:t>
      </w:r>
    </w:p>
    <w:p w14:paraId="3E23C8A0" w14:textId="4B846E7D" w:rsidR="00F047B6" w:rsidRDefault="00F047B6" w:rsidP="00F047B6">
      <w:r>
        <w:t>ne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</w:t>
      </w:r>
      <w:r w:rsidR="001F0515">
        <w:t>d</w:t>
      </w:r>
      <w:r>
        <w:t>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ar-</w:t>
      </w:r>
    </w:p>
    <w:p w14:paraId="7DD46D20" w14:textId="77777777" w:rsidR="00F047B6" w:rsidRDefault="00F047B6" w:rsidP="00F047B6">
      <w:r>
        <w:t>die,recours a ce qui en</w:t>
      </w:r>
    </w:p>
    <w:p w14:paraId="596B5E02" w14:textId="396D331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eu chapitre </w:t>
      </w:r>
      <w:r w:rsidR="001F0515">
        <w:t>d</w:t>
      </w:r>
      <w:r>
        <w:t>e</w:t>
      </w:r>
    </w:p>
    <w:p w14:paraId="07025676" w14:textId="098CDE97" w:rsidR="00F047B6" w:rsidRDefault="00F047B6" w:rsidP="00F047B6">
      <w:r>
        <w:t xml:space="preserve">empeſchemēt </w:t>
      </w:r>
      <w:r w:rsidR="001F0515">
        <w:t>d</w:t>
      </w:r>
      <w:r>
        <w:t>herita</w:t>
      </w:r>
    </w:p>
    <w:p w14:paraId="7FBB9746" w14:textId="59B60038" w:rsidR="00F047B6" w:rsidRDefault="00F047B6" w:rsidP="00F047B6">
      <w:r>
        <w:t xml:space="preserve">ge. </w:t>
      </w:r>
      <w:r>
        <w:rPr>
          <w:rFonts w:ascii="Cambria Math" w:hAnsi="Cambria Math" w:cs="Cambria Math"/>
        </w:rPr>
        <w:t>ℂ</w:t>
      </w:r>
      <w:r>
        <w:t>Et quant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</w:t>
      </w:r>
    </w:p>
    <w:p w14:paraId="5AA7514A" w14:textId="77777777" w:rsidR="00F047B6" w:rsidRDefault="00F047B6" w:rsidP="00F047B6">
      <w:r>
        <w:t>texte qui met. Se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FE65D45" w14:textId="77777777" w:rsidR="00F047B6" w:rsidRDefault="00F047B6" w:rsidP="00F047B6">
      <w:r>
        <w:t>mis en nō ſcauoir/il re</w:t>
      </w:r>
    </w:p>
    <w:p w14:paraId="239514A8" w14:textId="77777777" w:rsidR="00F047B6" w:rsidRDefault="00F047B6" w:rsidP="00F047B6">
      <w:r>
        <w:t>maindɿa ſās lheritage</w:t>
      </w:r>
    </w:p>
    <w:p w14:paraId="29463CC9" w14:textId="77777777" w:rsidR="00F047B6" w:rsidRDefault="00F047B6" w:rsidP="00F047B6">
      <w:r>
        <w:t xml:space="preserve">ſil ne le puue </w:t>
      </w:r>
      <w:r>
        <w:rPr>
          <w:rFonts w:ascii="Segoe UI Symbol" w:hAnsi="Segoe UI Symbol" w:cs="Segoe UI Symbol"/>
        </w:rPr>
        <w:t>⁊</w:t>
      </w:r>
      <w:r>
        <w:t>c.Ce te-</w:t>
      </w:r>
    </w:p>
    <w:p w14:paraId="0696B700" w14:textId="67A8D9F3" w:rsidR="00F047B6" w:rsidRDefault="00F047B6" w:rsidP="00F047B6">
      <w:r>
        <w:t xml:space="preserve">xte ne veult pas </w:t>
      </w:r>
      <w:r w:rsidR="001F0515">
        <w:t>d</w:t>
      </w:r>
      <w:r>
        <w:t>ire q̄</w:t>
      </w:r>
    </w:p>
    <w:p w14:paraId="5EF73584" w14:textId="77777777" w:rsidR="00F047B6" w:rsidRDefault="00F047B6" w:rsidP="00F047B6">
      <w:r>
        <w:t>ſe on e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ꝓuuer par</w:t>
      </w:r>
    </w:p>
    <w:p w14:paraId="4CCD03D6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quō ſoit ap̄s</w:t>
      </w:r>
    </w:p>
    <w:p w14:paraId="7018FE62" w14:textId="42C4784E" w:rsidR="00F047B6" w:rsidRDefault="00F047B6" w:rsidP="00F047B6">
      <w:r>
        <w:t xml:space="preserve">receu a pɿouuer </w:t>
      </w:r>
      <w:r w:rsidR="001F0515">
        <w:t>d</w:t>
      </w:r>
      <w:r>
        <w:t>e cer</w:t>
      </w:r>
    </w:p>
    <w:p w14:paraId="09E3E70C" w14:textId="1A92D028" w:rsidR="00F047B6" w:rsidRDefault="00F047B6" w:rsidP="00F047B6">
      <w:r>
        <w:t xml:space="preserve">tain: Car vne </w:t>
      </w:r>
      <w:r w:rsidR="001F0515">
        <w:t>d</w:t>
      </w:r>
      <w:r>
        <w:t>es loix</w:t>
      </w:r>
    </w:p>
    <w:p w14:paraId="07236B23" w14:textId="2AFEB709" w:rsidR="00F047B6" w:rsidRDefault="00F047B6" w:rsidP="00F047B6">
      <w:r>
        <w:t xml:space="preserve">ſuffit a </w:t>
      </w:r>
      <w:r w:rsidR="001F0515">
        <w:t>d</w:t>
      </w:r>
      <w:r>
        <w:t>ecider la cau-</w:t>
      </w:r>
    </w:p>
    <w:p w14:paraId="74D1E4E5" w14:textId="77777777" w:rsidR="00F047B6" w:rsidRDefault="00F047B6" w:rsidP="00F047B6">
      <w:r>
        <w:t>ſe/cōbien que on puiſ-</w:t>
      </w:r>
    </w:p>
    <w:p w14:paraId="33471476" w14:textId="77777777" w:rsidR="00F047B6" w:rsidRDefault="00F047B6" w:rsidP="00F047B6">
      <w:r>
        <w:t>ſe pɿēdɿe laquelle que</w:t>
      </w:r>
    </w:p>
    <w:p w14:paraId="48E8C2AA" w14:textId="5EB6E9F4" w:rsidR="00F047B6" w:rsidRDefault="00F047B6" w:rsidP="00F047B6">
      <w:r>
        <w:lastRenderedPageBreak/>
        <w:t>on veult/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</w:t>
      </w:r>
    </w:p>
    <w:p w14:paraId="2480DEC2" w14:textId="1025F6B9" w:rsidR="00F047B6" w:rsidRDefault="00F047B6" w:rsidP="00F047B6">
      <w:r>
        <w:t xml:space="preserve">niere </w:t>
      </w:r>
      <w:r w:rsidR="001F0515">
        <w:t>d</w:t>
      </w:r>
      <w:r>
        <w:t>e mettre en non</w:t>
      </w:r>
    </w:p>
    <w:p w14:paraId="7EEE7AA2" w14:textId="36087BBB" w:rsidR="00F047B6" w:rsidRDefault="00F047B6" w:rsidP="00F047B6">
      <w:r>
        <w:t>ſcauoir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cy </w:t>
      </w:r>
      <w:r w:rsidR="001F0515">
        <w:t>d</w:t>
      </w:r>
      <w:r>
        <w:t>e</w:t>
      </w:r>
    </w:p>
    <w:p w14:paraId="1DE3A7F8" w14:textId="77777777" w:rsidR="00F047B6" w:rsidRDefault="00F047B6" w:rsidP="00F047B6">
      <w:r>
        <w:t>uant en pluſieurs li-</w:t>
      </w:r>
    </w:p>
    <w:p w14:paraId="41AF862C" w14:textId="77777777" w:rsidR="00F047B6" w:rsidRDefault="00F047B6" w:rsidP="00F047B6">
      <w:r>
        <w:t>eux</w:t>
      </w:r>
    </w:p>
    <w:p w14:paraId="05BB1EDA" w14:textId="77777777" w:rsidR="00F047B6" w:rsidRDefault="00F047B6" w:rsidP="00F047B6"/>
    <w:p w14:paraId="769B5501" w14:textId="77777777" w:rsidR="00F047B6" w:rsidRDefault="00F047B6" w:rsidP="00F047B6"/>
    <w:p w14:paraId="4018EFF7" w14:textId="77777777" w:rsidR="00F047B6" w:rsidRDefault="00F047B6" w:rsidP="00F047B6">
      <w:r>
        <w:t>In textu ibi.</w:t>
      </w:r>
    </w:p>
    <w:p w14:paraId="17BAA017" w14:textId="7EB1D24E" w:rsidR="00F047B6" w:rsidRDefault="00F047B6" w:rsidP="00F047B6">
      <w:r>
        <w:t xml:space="preserve">De veufuete </w:t>
      </w:r>
      <w:r w:rsidR="001F0515">
        <w:t>d</w:t>
      </w:r>
      <w:r>
        <w:t>homme.</w:t>
      </w:r>
    </w:p>
    <w:p w14:paraId="6D9C3F29" w14:textId="77777777" w:rsidR="00F047B6" w:rsidRDefault="00F047B6" w:rsidP="00F047B6">
      <w:r>
        <w:t>I</w:t>
      </w:r>
    </w:p>
    <w:p w14:paraId="1E2FF990" w14:textId="39259144" w:rsidR="00F047B6" w:rsidRDefault="00F047B6" w:rsidP="00F047B6">
      <w:r>
        <w:t>A</w:t>
      </w:r>
      <w:r w:rsidR="001F0515">
        <w:t>dd</w:t>
      </w:r>
      <w:r>
        <w:t>itio.</w:t>
      </w:r>
    </w:p>
    <w:p w14:paraId="3185D1EB" w14:textId="77777777" w:rsidR="00F047B6" w:rsidRDefault="00F047B6" w:rsidP="00F047B6">
      <w:r>
        <w:t>pɿo materia i</w:t>
      </w:r>
      <w:r>
        <w:rPr>
          <w:rFonts w:ascii="Arial Unicode MS" w:eastAsia="Arial Unicode MS" w:hAnsi="Arial Unicode MS" w:cs="Arial Unicode MS" w:hint="eastAsia"/>
        </w:rPr>
        <w:t>ﬅ</w:t>
      </w:r>
      <w:r>
        <w:t>ius cap.vide ſupɿa in ꝓxima ad-</w:t>
      </w:r>
    </w:p>
    <w:p w14:paraId="75D2FE95" w14:textId="77777777" w:rsidR="00F047B6" w:rsidRDefault="00F047B6" w:rsidP="00F047B6">
      <w:r>
        <w:t>ditione. Guillermus le rouille alenconienſis.</w:t>
      </w:r>
    </w:p>
    <w:p w14:paraId="3A7D8EA5" w14:textId="77777777" w:rsidR="00F047B6" w:rsidRDefault="00F047B6" w:rsidP="00F047B6"/>
    <w:p w14:paraId="7DD614CC" w14:textId="77777777" w:rsidR="00F047B6" w:rsidRDefault="00F047B6" w:rsidP="00F047B6"/>
    <w:p w14:paraId="18E8D38B" w14:textId="77777777" w:rsidR="00F047B6" w:rsidRDefault="00F047B6" w:rsidP="00F047B6">
      <w:r>
        <w:t>In textu ibi.</w:t>
      </w:r>
    </w:p>
    <w:p w14:paraId="370831AC" w14:textId="77777777" w:rsidR="00F047B6" w:rsidRDefault="00F047B6" w:rsidP="00F047B6">
      <w:r>
        <w:t xml:space="preserve">Re fut pas femme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0665379" w14:textId="77777777" w:rsidR="00F047B6" w:rsidRDefault="00F047B6" w:rsidP="00F047B6">
      <w:r>
        <w:t>2</w:t>
      </w:r>
    </w:p>
    <w:p w14:paraId="009D2772" w14:textId="5DDC3822" w:rsidR="00F047B6" w:rsidRDefault="00F047B6" w:rsidP="00F047B6">
      <w:r>
        <w:t>A</w:t>
      </w:r>
      <w:r w:rsidR="001F0515">
        <w:t>dd</w:t>
      </w:r>
      <w:r>
        <w:t>itio.</w:t>
      </w:r>
    </w:p>
    <w:p w14:paraId="27FEF5C4" w14:textId="2C996AE2" w:rsidR="00F047B6" w:rsidRDefault="00F047B6" w:rsidP="00F047B6">
      <w:r>
        <w:t>Dic e ſi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nō poſſunt reperiri q̇ </w:t>
      </w:r>
      <w:r w:rsidR="001F0515">
        <w:t>d</w:t>
      </w:r>
      <w:r>
        <w:t>icāt inter-</w:t>
      </w:r>
    </w:p>
    <w:p w14:paraId="7B272044" w14:textId="4790E9A7" w:rsidR="00F047B6" w:rsidRDefault="00F047B6" w:rsidP="00F047B6">
      <w:r>
        <w:t xml:space="preserve">fuiſſe mfimonio </w:t>
      </w:r>
      <w:r>
        <w:rPr>
          <w:rFonts w:ascii="Segoe UI Symbol" w:hAnsi="Segoe UI Symbol" w:cs="Segoe UI Symbol"/>
        </w:rPr>
        <w:t>⁊</w:t>
      </w:r>
      <w:r>
        <w:t xml:space="preserve"> nuptijs ſufficit  </w:t>
      </w:r>
      <w:r w:rsidR="001F0515">
        <w:t>d</w:t>
      </w:r>
      <w:r>
        <w:t>icāt vidiſ-</w:t>
      </w:r>
    </w:p>
    <w:p w14:paraId="270DC1A9" w14:textId="3FD39B0C" w:rsidR="00F047B6" w:rsidRDefault="00F047B6" w:rsidP="00F047B6">
      <w:r>
        <w:t xml:space="preserve">ſe eos ſimul </w:t>
      </w:r>
      <w:r w:rsidR="001F0515">
        <w:t>d</w:t>
      </w:r>
      <w:r>
        <w:t xml:space="preserve">iu habitaſſe tā </w:t>
      </w:r>
      <w:r w:rsidR="001F0515">
        <w:t>d</w:t>
      </w:r>
      <w:r>
        <w:t>iuges:vt no.in ca.illud.de p̄ſup.</w:t>
      </w:r>
    </w:p>
    <w:p w14:paraId="55CB304F" w14:textId="1861EE68" w:rsidR="00F047B6" w:rsidRDefault="00F047B6" w:rsidP="00F047B6">
      <w:r>
        <w:t>Panoɿ.in c.ꝓſultationi.</w:t>
      </w:r>
      <w:r w:rsidR="001F0515">
        <w:t>d</w:t>
      </w:r>
      <w:r>
        <w:t>e ſpon.</w:t>
      </w:r>
      <w:r>
        <w:rPr>
          <w:rFonts w:ascii="Segoe UI Symbol" w:hAnsi="Segoe UI Symbol" w:cs="Segoe UI Symbol"/>
        </w:rPr>
        <w:t>⁊</w:t>
      </w:r>
      <w:r>
        <w:t xml:space="preserve"> mat.</w:t>
      </w:r>
      <w:r>
        <w:rPr>
          <w:rFonts w:ascii="Segoe UI Symbol" w:hAnsi="Segoe UI Symbol" w:cs="Segoe UI Symbol"/>
        </w:rPr>
        <w:t>⁊</w:t>
      </w:r>
      <w:r>
        <w:t xml:space="preserve"> in c.latoɿ.d fil.ſut legit.</w:t>
      </w:r>
    </w:p>
    <w:p w14:paraId="6F091E37" w14:textId="01673CB0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ſi ſe vocabāt </w:t>
      </w:r>
      <w:r w:rsidR="001F0515">
        <w:t>d</w:t>
      </w:r>
      <w:r>
        <w:t xml:space="preserve">iuges:vt </w:t>
      </w:r>
      <w:r w:rsidR="001F0515">
        <w:t>d</w:t>
      </w:r>
      <w:r>
        <w:t>icit anno.in c.ex pte.de re</w:t>
      </w:r>
      <w:r>
        <w:rPr>
          <w:rFonts w:ascii="Arial Unicode MS" w:eastAsia="Arial Unicode MS" w:hAnsi="Arial Unicode MS" w:cs="Arial Unicode MS" w:hint="eastAsia"/>
        </w:rPr>
        <w:t>ﬅ</w:t>
      </w:r>
      <w:r>
        <w:t>.ſpo.</w:t>
      </w:r>
    </w:p>
    <w:p w14:paraId="4BD903D0" w14:textId="77777777" w:rsidR="00F047B6" w:rsidRDefault="00F047B6" w:rsidP="00F047B6"/>
    <w:p w14:paraId="5F7428B0" w14:textId="77777777" w:rsidR="00F047B6" w:rsidRDefault="00F047B6" w:rsidP="00F047B6"/>
    <w:p w14:paraId="0649D7E2" w14:textId="77777777" w:rsidR="00F047B6" w:rsidRDefault="00F047B6" w:rsidP="00F047B6">
      <w:r>
        <w:t>Decunds additio.</w:t>
      </w:r>
    </w:p>
    <w:p w14:paraId="59EBBAD0" w14:textId="77777777" w:rsidR="00F047B6" w:rsidRDefault="00F047B6" w:rsidP="00F047B6">
      <w:r>
        <w:t>In textu ibi.</w:t>
      </w:r>
    </w:p>
    <w:p w14:paraId="436AA2DE" w14:textId="57B4B720" w:rsidR="00F047B6" w:rsidRDefault="00F047B6" w:rsidP="00F047B6">
      <w:r>
        <w:t xml:space="preserve">De veufuete </w:t>
      </w:r>
      <w:r w:rsidR="001F0515">
        <w:t>d</w:t>
      </w:r>
      <w:r>
        <w:t>homme.</w:t>
      </w:r>
    </w:p>
    <w:p w14:paraId="6CF6E84D" w14:textId="2335A3AD" w:rsidR="00F047B6" w:rsidRDefault="00F047B6" w:rsidP="00F047B6">
      <w:r>
        <w:t>A</w:t>
      </w:r>
      <w:r w:rsidR="001F0515">
        <w:t>dd</w:t>
      </w:r>
      <w:r>
        <w:t>itio</w:t>
      </w:r>
    </w:p>
    <w:p w14:paraId="573AC104" w14:textId="2D7EC517" w:rsidR="00F047B6" w:rsidRDefault="00F047B6" w:rsidP="00F047B6">
      <w:r>
        <w:t xml:space="preserve"> Aide q̄ ſupɿa ſcripſi nouiſſime in tituf.</w:t>
      </w:r>
      <w:r w:rsidR="001F0515">
        <w:t>d</w:t>
      </w:r>
      <w:r>
        <w:t xml:space="preserve">e bɿief </w:t>
      </w:r>
      <w:r w:rsidR="001F0515">
        <w:t>d</w:t>
      </w:r>
      <w:r>
        <w:t>e</w:t>
      </w:r>
    </w:p>
    <w:p w14:paraId="040B97CA" w14:textId="23E5F3FF" w:rsidR="00F047B6" w:rsidRDefault="00F047B6" w:rsidP="00F047B6">
      <w:r>
        <w:t xml:space="preserve">fief lay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omoſne.ad fi.ibi cu q̄ les hōmes ont</w:t>
      </w:r>
    </w:p>
    <w:p w14:paraId="4BCAD1FC" w14:textId="77777777" w:rsidR="00F047B6" w:rsidRDefault="00F047B6" w:rsidP="00F047B6">
      <w:r>
        <w:t>tenu par leur veufuete. Guillermus le rouille alenconienſis.</w:t>
      </w:r>
    </w:p>
    <w:p w14:paraId="3EE693D4" w14:textId="4F63D2F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ainſne et </w:t>
      </w:r>
      <w:r w:rsidR="001F0515">
        <w:t>d</w:t>
      </w:r>
      <w:r>
        <w:t>e garant.</w:t>
      </w:r>
    </w:p>
    <w:p w14:paraId="2EC1F958" w14:textId="77777777" w:rsidR="00F047B6" w:rsidRDefault="00F047B6" w:rsidP="00F047B6">
      <w:r>
        <w:t>Chapitre.cxx.</w:t>
      </w:r>
    </w:p>
    <w:p w14:paraId="628769D3" w14:textId="77777777" w:rsidR="00F047B6" w:rsidRDefault="00F047B6" w:rsidP="00F047B6"/>
    <w:p w14:paraId="7FF3C114" w14:textId="77777777" w:rsidR="00F047B6" w:rsidRDefault="00F047B6" w:rsidP="00F047B6"/>
    <w:p w14:paraId="45431F04" w14:textId="77777777" w:rsidR="00F047B6" w:rsidRDefault="00F047B6" w:rsidP="00F047B6">
      <w:r>
        <w:t>t j</w:t>
      </w:r>
    </w:p>
    <w:p w14:paraId="3B09B4F2" w14:textId="77777777" w:rsidR="00F047B6" w:rsidRDefault="00F047B6" w:rsidP="00F047B6"/>
    <w:p w14:paraId="7E6F6F3E" w14:textId="77777777" w:rsidR="00F047B6" w:rsidRDefault="00F047B6" w:rsidP="00F047B6"/>
    <w:p w14:paraId="140B9ABB" w14:textId="77777777" w:rsidR="00F047B6" w:rsidRDefault="00F047B6" w:rsidP="00F047B6">
      <w:r>
        <w:t>De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precoɿd</w:t>
      </w:r>
    </w:p>
    <w:p w14:paraId="1C3BBF7E" w14:textId="77777777" w:rsidR="00F047B6" w:rsidRDefault="00F047B6" w:rsidP="00F047B6"/>
    <w:p w14:paraId="3B2E0A28" w14:textId="77777777" w:rsidR="00F047B6" w:rsidRDefault="00F047B6" w:rsidP="00F047B6"/>
    <w:p w14:paraId="70488203" w14:textId="77777777" w:rsidR="00F047B6" w:rsidRDefault="00F047B6" w:rsidP="00F047B6">
      <w:r>
        <w:t>a</w:t>
      </w:r>
    </w:p>
    <w:p w14:paraId="28B092FE" w14:textId="77777777" w:rsidR="00F047B6" w:rsidRDefault="00F047B6" w:rsidP="00F047B6">
      <w:r>
        <w:lastRenderedPageBreak/>
        <w:t>Nce</w:t>
      </w:r>
      <w:r>
        <w:rPr>
          <w:rFonts w:ascii="Arial Unicode MS" w:eastAsia="Arial Unicode MS" w:hAnsi="Arial Unicode MS" w:cs="Arial Unicode MS" w:hint="eastAsia"/>
        </w:rPr>
        <w:t>ﬅ</w:t>
      </w:r>
      <w:r>
        <w:t>e meſ</w:t>
      </w:r>
    </w:p>
    <w:p w14:paraId="1903F550" w14:textId="77777777" w:rsidR="00F047B6" w:rsidRDefault="00F047B6" w:rsidP="00F047B6">
      <w:r>
        <w:t>me maniere</w:t>
      </w:r>
    </w:p>
    <w:p w14:paraId="47E6CC23" w14:textId="45F191F1" w:rsidR="00F047B6" w:rsidRDefault="001F0515" w:rsidP="00F047B6">
      <w:r>
        <w:t>d</w:t>
      </w:r>
      <w:r w:rsidR="00F047B6">
        <w:t>oit enque-</w:t>
      </w:r>
    </w:p>
    <w:p w14:paraId="7C323EE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2EA3AB6A" w14:textId="31DFE6A8" w:rsidR="00F047B6" w:rsidRDefault="00F047B6" w:rsidP="00F047B6">
      <w:r>
        <w:t xml:space="preserve">cte ſaulcun </w:t>
      </w:r>
      <w:r w:rsidR="001F0515">
        <w:t>d</w:t>
      </w:r>
      <w:r>
        <w:t>ict quil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7F3BB47" w14:textId="2BA74A41" w:rsidR="00F047B6" w:rsidRDefault="00F047B6" w:rsidP="00F047B6">
      <w:r>
        <w:t xml:space="preserve">ainſne </w:t>
      </w:r>
      <w:r w:rsidR="001F0515">
        <w:t>d</w:t>
      </w:r>
      <w:r>
        <w:t>un fief ou ga-</w:t>
      </w:r>
    </w:p>
    <w:p w14:paraId="3C646E5B" w14:textId="77777777" w:rsidR="00F047B6" w:rsidRDefault="00F047B6" w:rsidP="00F047B6">
      <w:r>
        <w:t>rant / et lautre partie le</w:t>
      </w:r>
    </w:p>
    <w:p w14:paraId="73EA718C" w14:textId="77777777" w:rsidR="00F047B6" w:rsidRDefault="00F047B6" w:rsidP="00F047B6">
      <w:r>
        <w:t>nye:ou ſe lautre ptie le</w:t>
      </w:r>
    </w:p>
    <w:p w14:paraId="0412F58F" w14:textId="77777777" w:rsidR="00F047B6" w:rsidRDefault="00F047B6" w:rsidP="00F047B6">
      <w:r>
        <w:t>b</w:t>
      </w:r>
    </w:p>
    <w:p w14:paraId="66631F6D" w14:textId="77777777" w:rsidR="00F047B6" w:rsidRDefault="00F047B6" w:rsidP="00F047B6">
      <w:r>
        <w:t>dict/</w:t>
      </w:r>
      <w:r>
        <w:rPr>
          <w:rFonts w:ascii="Segoe UI Symbol" w:hAnsi="Segoe UI Symbol" w:cs="Segoe UI Symbol"/>
        </w:rPr>
        <w:t>⁊</w:t>
      </w:r>
      <w:r>
        <w:t xml:space="preserve"> il le nye. </w:t>
      </w:r>
      <w:r>
        <w:rPr>
          <w:rFonts w:ascii="Cambria Math" w:hAnsi="Cambria Math" w:cs="Cambria Math"/>
        </w:rPr>
        <w:t>ℂ</w:t>
      </w:r>
      <w:r>
        <w:t>En-</w:t>
      </w:r>
    </w:p>
    <w:p w14:paraId="03B98672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ſeulēt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7F6781D3" w14:textId="4A5C2CF3" w:rsidR="00F047B6" w:rsidRDefault="00F047B6" w:rsidP="00F047B6">
      <w:r>
        <w:t xml:space="preserve">ctes </w:t>
      </w:r>
      <w:r w:rsidR="001F0515">
        <w:t>d</w:t>
      </w:r>
      <w:r>
        <w:t>e tous empeſche</w:t>
      </w:r>
    </w:p>
    <w:p w14:paraId="40EC879E" w14:textId="77777777" w:rsidR="00F047B6" w:rsidRDefault="00F047B6" w:rsidP="00F047B6">
      <w:r>
        <w:t>mētz q̇ ſont ꝓpoſez en</w:t>
      </w:r>
    </w:p>
    <w:p w14:paraId="4D1B9DED" w14:textId="77777777" w:rsidR="00F047B6" w:rsidRDefault="00F047B6" w:rsidP="00F047B6">
      <w:r>
        <w:t>court / po᷒ anyentir la</w:t>
      </w:r>
    </w:p>
    <w:p w14:paraId="37866BA8" w14:textId="115C3461" w:rsidR="00F047B6" w:rsidRDefault="001F0515" w:rsidP="00F047B6">
      <w:r>
        <w:t>d</w:t>
      </w:r>
      <w:r w:rsidR="00F047B6">
        <w:t>emāde au plaīctif ou</w:t>
      </w:r>
    </w:p>
    <w:p w14:paraId="3ADCEEB6" w14:textId="02053865" w:rsidR="00F047B6" w:rsidRDefault="00F047B6" w:rsidP="00F047B6">
      <w:r>
        <w:t xml:space="preserve">la </w:t>
      </w:r>
      <w:r w:rsidR="001F0515">
        <w:t>d</w:t>
      </w:r>
      <w:r>
        <w:t>efenſe a lautre foɿs</w:t>
      </w:r>
    </w:p>
    <w:p w14:paraId="48BE9E6C" w14:textId="69E36B66" w:rsidR="00F047B6" w:rsidRDefault="00F047B6" w:rsidP="00F047B6">
      <w:r>
        <w:t xml:space="preserve">es cas </w:t>
      </w:r>
      <w:r w:rsidR="001F0515">
        <w:t>d</w:t>
      </w:r>
      <w:r>
        <w:t xml:space="preserve">equoy on </w:t>
      </w:r>
      <w:r w:rsidR="001F0515">
        <w:t>d</w:t>
      </w:r>
      <w:r>
        <w:t>oit</w:t>
      </w:r>
    </w:p>
    <w:p w14:paraId="53D07B10" w14:textId="77777777" w:rsidR="00F047B6" w:rsidRDefault="00F047B6" w:rsidP="00F047B6">
      <w:r>
        <w:t>pleder en la court  ſaī</w:t>
      </w:r>
    </w:p>
    <w:p w14:paraId="000DE8E3" w14:textId="02AACCAE" w:rsidR="00F047B6" w:rsidRDefault="00F047B6" w:rsidP="00F047B6">
      <w:r>
        <w:t xml:space="preserve">cte egliſe:ſicōme </w:t>
      </w:r>
      <w:r w:rsidR="001F0515">
        <w:t>d</w:t>
      </w:r>
      <w:r>
        <w:t>e ba</w:t>
      </w:r>
    </w:p>
    <w:p w14:paraId="30ABF84D" w14:textId="202EB66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ardie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telles cho</w:t>
      </w:r>
    </w:p>
    <w:p w14:paraId="50615F6A" w14:textId="77777777" w:rsidR="00F047B6" w:rsidRDefault="00F047B6" w:rsidP="00F047B6">
      <w:r>
        <w:t>ſes q̇ ſont appɿouuees</w:t>
      </w:r>
    </w:p>
    <w:p w14:paraId="42964AE3" w14:textId="3215E276" w:rsidR="00F047B6" w:rsidRDefault="00F047B6" w:rsidP="00F047B6">
      <w:r>
        <w:t xml:space="preserve">en la court </w:t>
      </w:r>
      <w:r w:rsidR="001F0515">
        <w:t>d</w:t>
      </w:r>
      <w:r>
        <w:t>e ſaincte e-</w:t>
      </w:r>
    </w:p>
    <w:p w14:paraId="1AC3B717" w14:textId="77777777" w:rsidR="00F047B6" w:rsidRDefault="00F047B6" w:rsidP="00F047B6">
      <w:r>
        <w:t>A</w:t>
      </w:r>
    </w:p>
    <w:p w14:paraId="6153B1EA" w14:textId="77777777" w:rsidR="00F047B6" w:rsidRDefault="00F047B6" w:rsidP="00F047B6">
      <w:r>
        <w:t xml:space="preserve">gliſe: </w:t>
      </w:r>
      <w:r>
        <w:rPr>
          <w:rFonts w:ascii="Segoe UI Symbol" w:hAnsi="Segoe UI Symbol" w:cs="Segoe UI Symbol"/>
        </w:rPr>
        <w:t>⁊</w:t>
      </w:r>
      <w:r>
        <w:t xml:space="preserve"> auſſi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ex-</w:t>
      </w:r>
    </w:p>
    <w:p w14:paraId="62DD3F90" w14:textId="7A0C5C6A" w:rsidR="00F047B6" w:rsidRDefault="00F047B6" w:rsidP="00F047B6">
      <w:r>
        <w:t xml:space="preserve">cepter fin </w:t>
      </w:r>
      <w:r w:rsidR="001F0515">
        <w:t>d</w:t>
      </w:r>
      <w:r>
        <w:t xml:space="preserve">e pt ies </w:t>
      </w:r>
      <w:r w:rsidR="001F0515">
        <w:t>d</w:t>
      </w:r>
      <w:r>
        <w:t>he</w:t>
      </w:r>
    </w:p>
    <w:p w14:paraId="5CDC642F" w14:textId="77777777" w:rsidR="00F047B6" w:rsidRDefault="00F047B6" w:rsidP="00F047B6">
      <w:r>
        <w:t>ritages /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fai-</w:t>
      </w:r>
    </w:p>
    <w:p w14:paraId="0DFC35FF" w14:textId="77777777" w:rsidR="00F047B6" w:rsidRDefault="00F047B6" w:rsidP="00F047B6">
      <w:r>
        <w:t>cte entre perſoniers/q̇</w:t>
      </w:r>
    </w:p>
    <w:p w14:paraId="1FB01FBA" w14:textId="77777777" w:rsidR="00F047B6" w:rsidRDefault="00F047B6" w:rsidP="00F047B6">
      <w:r>
        <w:t>doibt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 par</w:t>
      </w:r>
    </w:p>
    <w:p w14:paraId="42BDDCDD" w14:textId="52F28EF8" w:rsidR="00F047B6" w:rsidRDefault="00F047B6" w:rsidP="00F047B6">
      <w:r>
        <w:t xml:space="preserve">loy </w:t>
      </w:r>
      <w:r w:rsidR="001F0515">
        <w:t>d</w:t>
      </w:r>
      <w:r>
        <w:t>e bataille.</w:t>
      </w:r>
    </w:p>
    <w:p w14:paraId="08CEF044" w14:textId="77777777" w:rsidR="00F047B6" w:rsidRDefault="00F047B6" w:rsidP="00F047B6">
      <w:r>
        <w:t>t</w:t>
      </w:r>
    </w:p>
    <w:p w14:paraId="05E41C5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loy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</w:t>
      </w:r>
    </w:p>
    <w:p w14:paraId="1B204C4A" w14:textId="77777777" w:rsidR="00F047B6" w:rsidRDefault="00F047B6" w:rsidP="00F047B6"/>
    <w:p w14:paraId="411B7113" w14:textId="77777777" w:rsidR="00F047B6" w:rsidRDefault="00F047B6" w:rsidP="00F047B6"/>
    <w:p w14:paraId="54CDB699" w14:textId="77777777" w:rsidR="00F047B6" w:rsidRDefault="00F047B6" w:rsidP="00F047B6">
      <w:r>
        <w:t>par recoɿd.</w:t>
      </w:r>
    </w:p>
    <w:p w14:paraId="72E2FD78" w14:textId="77777777" w:rsidR="00F047B6" w:rsidRDefault="00F047B6" w:rsidP="00F047B6">
      <w:r>
        <w:t>cxxj.</w:t>
      </w:r>
    </w:p>
    <w:p w14:paraId="0922E865" w14:textId="11EF2B24" w:rsidR="00F047B6" w:rsidRDefault="00F047B6" w:rsidP="00F047B6">
      <w:r>
        <w:t xml:space="preserve">Ous </w:t>
      </w:r>
      <w:r w:rsidR="001F0515">
        <w:t>d</w:t>
      </w:r>
      <w:r>
        <w:t>irōs</w:t>
      </w:r>
    </w:p>
    <w:p w14:paraId="1B3A31A7" w14:textId="77777777" w:rsidR="00F047B6" w:rsidRDefault="00F047B6" w:rsidP="00F047B6">
      <w:r>
        <w:t>de loy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28F87AC" w14:textId="77777777" w:rsidR="00F047B6" w:rsidRDefault="00F047B6" w:rsidP="00F047B6">
      <w:r>
        <w:t>Ffaicte p̲ re-</w:t>
      </w:r>
    </w:p>
    <w:p w14:paraId="77548734" w14:textId="77777777" w:rsidR="00F047B6" w:rsidRDefault="00F047B6" w:rsidP="00F047B6">
      <w:r>
        <w:t>coɿd . Re-</w:t>
      </w:r>
    </w:p>
    <w:p w14:paraId="00D3DF2A" w14:textId="77777777" w:rsidR="00F047B6" w:rsidRDefault="00F047B6" w:rsidP="00F047B6">
      <w:r>
        <w:t>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en coɿt</w:t>
      </w:r>
    </w:p>
    <w:p w14:paraId="5B24F8BE" w14:textId="77777777" w:rsidR="00F047B6" w:rsidRDefault="00F047B6" w:rsidP="00F047B6">
      <w:r>
        <w:t>laye vne loy q̄ fut 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34676A7D" w14:textId="77777777" w:rsidR="00F047B6" w:rsidRDefault="00F047B6" w:rsidP="00F047B6">
      <w:r>
        <w:lastRenderedPageBreak/>
        <w:t>blye p les pɿīces /q̇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E6D1E10" w14:textId="5D9E6AD1" w:rsidR="00F047B6" w:rsidRDefault="00F047B6" w:rsidP="00F047B6">
      <w:r>
        <w:t xml:space="preserve">generalemēt garde </w:t>
      </w:r>
      <w:r w:rsidR="001F0515">
        <w:t>d</w:t>
      </w:r>
      <w:r>
        <w:t>e</w:t>
      </w:r>
    </w:p>
    <w:p w14:paraId="3B275827" w14:textId="77777777" w:rsidR="00F047B6" w:rsidRDefault="00F047B6" w:rsidP="00F047B6">
      <w:r>
        <w:t>leurs ſubmis:pquoy ce</w:t>
      </w:r>
    </w:p>
    <w:p w14:paraId="6F6DB23F" w14:textId="1512A02E" w:rsidR="00F047B6" w:rsidRDefault="00F047B6" w:rsidP="00F047B6">
      <w:r>
        <w:t>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faict ou </w:t>
      </w:r>
      <w:r w:rsidR="001F0515">
        <w:t>d</w:t>
      </w:r>
      <w:r>
        <w:t>ict en</w:t>
      </w:r>
    </w:p>
    <w:p w14:paraId="5E5C122C" w14:textId="77777777" w:rsidR="00F047B6" w:rsidRDefault="00F047B6" w:rsidP="00F047B6">
      <w:r>
        <w:t>court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recite p̲ le teſ-</w:t>
      </w:r>
    </w:p>
    <w:p w14:paraId="0D32026C" w14:textId="051D3FA4" w:rsidR="00F047B6" w:rsidRDefault="00F047B6" w:rsidP="00F047B6">
      <w:r>
        <w:t xml:space="preserve">moīg </w:t>
      </w:r>
      <w:r w:rsidR="001F0515">
        <w:t>d</w:t>
      </w:r>
      <w:r>
        <w:t>es recoɿdeurs/</w:t>
      </w:r>
    </w:p>
    <w:p w14:paraId="529393F1" w14:textId="1B2A5D72" w:rsidR="00F047B6" w:rsidRDefault="00F047B6" w:rsidP="00F047B6">
      <w:r>
        <w:t>et ce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iugie </w:t>
      </w:r>
      <w:r w:rsidR="001F0515">
        <w:t>d</w:t>
      </w:r>
      <w:r>
        <w:t>oit</w:t>
      </w:r>
    </w:p>
    <w:p w14:paraId="029F72E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garde. Unes cho</w:t>
      </w:r>
    </w:p>
    <w:p w14:paraId="3A089091" w14:textId="77777777" w:rsidR="00F047B6" w:rsidRDefault="00F047B6" w:rsidP="00F047B6">
      <w:r>
        <w:t>ſes ſōt faictes en court</w:t>
      </w:r>
    </w:p>
    <w:p w14:paraId="759ED36E" w14:textId="77777777" w:rsidR="00F047B6" w:rsidRDefault="00F047B6" w:rsidP="00F047B6">
      <w:r>
        <w:t xml:space="preserve">en pledāt </w:t>
      </w:r>
      <w:r>
        <w:rPr>
          <w:rFonts w:ascii="Segoe UI Symbol" w:hAnsi="Segoe UI Symbol" w:cs="Segoe UI Symbol"/>
        </w:rPr>
        <w:t>⁊</w:t>
      </w:r>
      <w:r>
        <w:t xml:space="preserve"> les aultres</w:t>
      </w:r>
    </w:p>
    <w:p w14:paraId="6922221D" w14:textId="77777777" w:rsidR="00F047B6" w:rsidRDefault="00F047B6" w:rsidP="00F047B6">
      <w:r>
        <w:t>en ꝓnunceant. En ple</w:t>
      </w:r>
    </w:p>
    <w:p w14:paraId="5D8395D0" w14:textId="77777777" w:rsidR="00F047B6" w:rsidRDefault="00F047B6" w:rsidP="00F047B6">
      <w:r>
        <w:t>dāt ſont faictes toutes</w:t>
      </w:r>
    </w:p>
    <w:p w14:paraId="1C174041" w14:textId="77777777" w:rsidR="00F047B6" w:rsidRDefault="00F047B6" w:rsidP="00F047B6">
      <w:r>
        <w:t>choſes q̇ ſont faictes p̲</w:t>
      </w:r>
    </w:p>
    <w:p w14:paraId="4308C279" w14:textId="5DB993B7" w:rsidR="00F047B6" w:rsidRDefault="00F047B6" w:rsidP="00F047B6">
      <w:r>
        <w:t xml:space="preserve">raiſon </w:t>
      </w:r>
      <w:r w:rsidR="001F0515">
        <w:t>d</w:t>
      </w:r>
      <w:r>
        <w:t>e la q̄relle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2197306" w14:textId="77777777" w:rsidR="00F047B6" w:rsidRDefault="00F047B6" w:rsidP="00F047B6">
      <w:r>
        <w:t>meue. En ꝓnonceant</w:t>
      </w:r>
    </w:p>
    <w:p w14:paraId="655E8990" w14:textId="77777777" w:rsidR="00F047B6" w:rsidRDefault="00F047B6" w:rsidP="00F047B6">
      <w:r>
        <w:t>ſont faictes:les veues</w:t>
      </w:r>
    </w:p>
    <w:p w14:paraId="76D05817" w14:textId="77777777" w:rsidR="00F047B6" w:rsidRDefault="00F047B6" w:rsidP="00F047B6">
      <w:r>
        <w:t>les attournementz / et</w:t>
      </w:r>
    </w:p>
    <w:p w14:paraId="31D05115" w14:textId="77777777" w:rsidR="00F047B6" w:rsidRDefault="00F047B6" w:rsidP="00F047B6">
      <w:r>
        <w:t>telz choſes qui ſont fai-</w:t>
      </w:r>
    </w:p>
    <w:p w14:paraId="1FC36DAB" w14:textId="77777777" w:rsidR="00F047B6" w:rsidRDefault="00F047B6" w:rsidP="00F047B6">
      <w:r>
        <w:t>ctes en court pour a-</w:t>
      </w:r>
    </w:p>
    <w:p w14:paraId="27530733" w14:textId="77777777" w:rsidR="00F047B6" w:rsidRDefault="00F047B6" w:rsidP="00F047B6">
      <w:r>
        <w:t>b</w:t>
      </w:r>
    </w:p>
    <w:p w14:paraId="3747ED58" w14:textId="77777777" w:rsidR="00F047B6" w:rsidRDefault="00F047B6" w:rsidP="00F047B6">
      <w:r>
        <w:t>uoir recoɿd.</w:t>
      </w:r>
      <w:r>
        <w:rPr>
          <w:rFonts w:ascii="Cambria Math" w:hAnsi="Cambria Math" w:cs="Cambria Math"/>
        </w:rPr>
        <w:t>ℂ</w:t>
      </w:r>
      <w:r>
        <w:t>Les re-</w:t>
      </w:r>
    </w:p>
    <w:p w14:paraId="5D691D30" w14:textId="77777777" w:rsidR="00F047B6" w:rsidRDefault="00F047B6" w:rsidP="00F047B6">
      <w:r>
        <w:t>2</w:t>
      </w:r>
    </w:p>
    <w:p w14:paraId="24919A93" w14:textId="77777777" w:rsidR="00F047B6" w:rsidRDefault="00F047B6" w:rsidP="00F047B6">
      <w:r>
        <w:t>coɿdeurs ſont appellez</w:t>
      </w:r>
    </w:p>
    <w:p w14:paraId="00E3AE9B" w14:textId="77777777" w:rsidR="00F047B6" w:rsidRDefault="00F047B6" w:rsidP="00F047B6"/>
    <w:p w14:paraId="39AE2270" w14:textId="77777777" w:rsidR="00F047B6" w:rsidRDefault="00F047B6" w:rsidP="00F047B6"/>
    <w:p w14:paraId="686BEA05" w14:textId="3B147509" w:rsidR="00F047B6" w:rsidRDefault="00F047B6" w:rsidP="00F047B6">
      <w:r>
        <w:t>m̄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meſme maniere </w:t>
      </w:r>
      <w:r w:rsidR="001F0515">
        <w:t>d</w:t>
      </w:r>
      <w:r>
        <w:t>oibt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0EFDA420" w14:textId="5292CF79" w:rsidR="00F047B6" w:rsidRDefault="00F047B6" w:rsidP="00F047B6">
      <w:r>
        <w:t xml:space="preserve">cte 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ſaulcun </w:t>
      </w:r>
      <w:r w:rsidR="001F0515">
        <w:t>d</w:t>
      </w:r>
      <w:r>
        <w:t>ict</w:t>
      </w:r>
    </w:p>
    <w:p w14:paraId="338E1F17" w14:textId="39A6242F" w:rsidR="00F047B6" w:rsidRDefault="00F047B6" w:rsidP="00F047B6">
      <w:r>
        <w:t>cōtre vng aultre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ainſne </w:t>
      </w:r>
      <w:r w:rsidR="001F0515">
        <w:t>d</w:t>
      </w:r>
      <w:r>
        <w:t>aulcun fief ou</w:t>
      </w:r>
    </w:p>
    <w:p w14:paraId="6E4B896C" w14:textId="2D8FD773" w:rsidR="00F047B6" w:rsidRDefault="00F047B6" w:rsidP="00F047B6">
      <w:r>
        <w:t xml:space="preserve">garand : ſe lautre partie le nye tel </w:t>
      </w:r>
      <w:r w:rsidR="001F0515">
        <w:t>d</w:t>
      </w:r>
      <w:r>
        <w:t>eſcoɿd</w:t>
      </w:r>
    </w:p>
    <w:p w14:paraId="62E3ECCB" w14:textId="7064DD4C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</w:t>
      </w:r>
      <w:r>
        <w:t>d</w:t>
      </w:r>
      <w:r w:rsidR="00F047B6">
        <w:t>etermine par 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e.</w:t>
      </w:r>
    </w:p>
    <w:p w14:paraId="5D000BA0" w14:textId="77777777" w:rsidR="00F047B6" w:rsidRDefault="00F047B6" w:rsidP="00F047B6"/>
    <w:p w14:paraId="65CAD7D5" w14:textId="77777777" w:rsidR="00F047B6" w:rsidRDefault="00F047B6" w:rsidP="00F047B6"/>
    <w:p w14:paraId="31C6F6F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38FE6EB4" w14:textId="77777777" w:rsidR="00F047B6" w:rsidRDefault="00F047B6" w:rsidP="00F047B6">
      <w:r>
        <w:t>b</w:t>
      </w:r>
    </w:p>
    <w:p w14:paraId="13E9AF9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ſeulēt</w:t>
      </w:r>
    </w:p>
    <w:p w14:paraId="07029A5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faictes</w:t>
      </w:r>
      <w:r>
        <w:rPr>
          <w:rFonts w:ascii="Segoe UI Symbol" w:hAnsi="Segoe UI Symbol" w:cs="Segoe UI Symbol"/>
        </w:rPr>
        <w:t>⁊</w:t>
      </w:r>
      <w:r>
        <w:t>c.</w:t>
      </w:r>
      <w:r>
        <w:rPr>
          <w:rFonts w:ascii="Cambria Math" w:hAnsi="Cambria Math" w:cs="Cambria Math"/>
        </w:rPr>
        <w:t>ℂ</w:t>
      </w:r>
      <w:r>
        <w:t>Par</w:t>
      </w:r>
    </w:p>
    <w:p w14:paraId="09E7A498" w14:textId="77777777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</w:t>
      </w:r>
    </w:p>
    <w:p w14:paraId="16A21C69" w14:textId="2C0BAE30" w:rsidR="00F047B6" w:rsidRDefault="00F047B6" w:rsidP="00F047B6">
      <w:r>
        <w:t xml:space="preserve">generalemēt tout </w:t>
      </w:r>
      <w:r w:rsidR="001F0515">
        <w:t>d</w:t>
      </w:r>
      <w:r>
        <w:t>eſ-</w:t>
      </w:r>
    </w:p>
    <w:p w14:paraId="64289CAB" w14:textId="1B02030B" w:rsidR="00F047B6" w:rsidRDefault="00F047B6" w:rsidP="00F047B6">
      <w:r>
        <w:t xml:space="preserve">coɿd </w:t>
      </w:r>
      <w:r w:rsidR="001F0515">
        <w:t>d</w:t>
      </w:r>
      <w:r>
        <w:t xml:space="preserve">heritage ſe </w:t>
      </w:r>
      <w:r w:rsidR="001F0515">
        <w:t>d</w:t>
      </w:r>
      <w:r>
        <w:t>ter</w:t>
      </w:r>
    </w:p>
    <w:p w14:paraId="050F32A0" w14:textId="77777777" w:rsidR="00F047B6" w:rsidRDefault="00F047B6" w:rsidP="00F047B6">
      <w:r>
        <w:t>mine par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/ meſ-</w:t>
      </w:r>
    </w:p>
    <w:p w14:paraId="3315EA2F" w14:textId="7F8A35CA" w:rsidR="00F047B6" w:rsidRDefault="00F047B6" w:rsidP="00F047B6">
      <w:r>
        <w:t xml:space="preserve">mement quād </w:t>
      </w:r>
      <w:r w:rsidR="001F0515">
        <w:t>d</w:t>
      </w:r>
      <w:r>
        <w:t>eſcoɿd</w:t>
      </w:r>
    </w:p>
    <w:p w14:paraId="6AC5E08B" w14:textId="1AD57BA9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choſe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</w:t>
      </w:r>
    </w:p>
    <w:p w14:paraId="44441BAC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notoire eu</w:t>
      </w:r>
    </w:p>
    <w:p w14:paraId="03E673F9" w14:textId="77777777" w:rsidR="00F047B6" w:rsidRDefault="00F047B6" w:rsidP="00F047B6">
      <w:r>
        <w:t>voiſine:excepte es cas</w:t>
      </w:r>
    </w:p>
    <w:p w14:paraId="3AFBCCCE" w14:textId="13FAC7E3" w:rsidR="00F047B6" w:rsidRDefault="001F0515" w:rsidP="00F047B6">
      <w:r>
        <w:t>d</w:t>
      </w:r>
      <w:r w:rsidR="00F047B6">
        <w:t>equoy lē plede en la</w:t>
      </w:r>
    </w:p>
    <w:p w14:paraId="68ECE143" w14:textId="39DF554F" w:rsidR="00F047B6" w:rsidRDefault="00F047B6" w:rsidP="00F047B6">
      <w:r>
        <w:t xml:space="preserve">court </w:t>
      </w:r>
      <w:r w:rsidR="001F0515">
        <w:t>d</w:t>
      </w:r>
      <w:r>
        <w:t>e ſaincte egliſe:</w:t>
      </w:r>
    </w:p>
    <w:p w14:paraId="628AACCA" w14:textId="5723D188" w:rsidR="00F047B6" w:rsidRDefault="00F047B6" w:rsidP="00F047B6">
      <w:r>
        <w:t xml:space="preserve">ſicōe </w:t>
      </w:r>
      <w:r w:rsidR="001F0515">
        <w:t>d</w:t>
      </w:r>
      <w:r>
        <w:t>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ardie ou</w:t>
      </w:r>
    </w:p>
    <w:p w14:paraId="7D13BF55" w14:textId="77777777" w:rsidR="00F047B6" w:rsidRDefault="00F047B6" w:rsidP="00F047B6">
      <w:r>
        <w:t xml:space="preserve">de telles choſeſ: </w:t>
      </w:r>
      <w:r>
        <w:rPr>
          <w:rFonts w:ascii="Segoe UI Symbol" w:hAnsi="Segoe UI Symbol" w:cs="Segoe UI Symbol"/>
        </w:rPr>
        <w:t>⁊</w:t>
      </w:r>
      <w:r>
        <w:t xml:space="preserve"> auſ</w:t>
      </w:r>
    </w:p>
    <w:p w14:paraId="79A02D0A" w14:textId="1015D056" w:rsidR="00F047B6" w:rsidRDefault="00F047B6" w:rsidP="00F047B6">
      <w:r>
        <w:t xml:space="preserve">ſi </w:t>
      </w:r>
      <w:r w:rsidR="001F0515">
        <w:t>d</w:t>
      </w:r>
      <w:r>
        <w:t xml:space="preserve">e pties </w:t>
      </w:r>
      <w:r w:rsidR="001F0515">
        <w:t>d</w:t>
      </w:r>
      <w:r>
        <w:t>heritage q̇</w:t>
      </w:r>
    </w:p>
    <w:p w14:paraId="10ECE0EE" w14:textId="77777777" w:rsidR="00F047B6" w:rsidRDefault="00F047B6" w:rsidP="00F047B6">
      <w:r>
        <w:t>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faictes entre p</w:t>
      </w:r>
    </w:p>
    <w:p w14:paraId="6A7DCD85" w14:textId="2D3F9D4F" w:rsidR="00F047B6" w:rsidRDefault="00F047B6" w:rsidP="00F047B6">
      <w:r>
        <w:t xml:space="preserve">ſonniers/dont cy </w:t>
      </w:r>
      <w:r w:rsidR="001F0515">
        <w:t>d</w:t>
      </w:r>
      <w:r>
        <w:t>eſſ-</w:t>
      </w:r>
    </w:p>
    <w:p w14:paraId="774256F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pluſaplain.</w:t>
      </w:r>
    </w:p>
    <w:p w14:paraId="470EE79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ce tex.on peut</w:t>
      </w:r>
    </w:p>
    <w:p w14:paraId="21D69B8A" w14:textId="3A771E73" w:rsidR="00F047B6" w:rsidRDefault="00F047B6" w:rsidP="00F047B6">
      <w:r>
        <w:t xml:space="preserve">faire pluſiess </w:t>
      </w:r>
      <w:r w:rsidR="001F0515">
        <w:t>d</w:t>
      </w:r>
      <w:r>
        <w:t>oubtes</w:t>
      </w:r>
    </w:p>
    <w:p w14:paraId="4119CC4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 pɿemier ſcauoir</w:t>
      </w:r>
    </w:p>
    <w:p w14:paraId="15BDD2A0" w14:textId="77777777" w:rsidR="00F047B6" w:rsidRDefault="00F047B6" w:rsidP="00F047B6">
      <w:r>
        <w:t>ſe aulcun allegue cōtre</w:t>
      </w:r>
    </w:p>
    <w:p w14:paraId="2E460504" w14:textId="77777777" w:rsidR="00F047B6" w:rsidRDefault="00F047B6" w:rsidP="00F047B6">
      <w:r>
        <w:t>vng aultre q̇l luy a ven</w:t>
      </w:r>
    </w:p>
    <w:p w14:paraId="4F3B2978" w14:textId="246FCA02" w:rsidR="00F047B6" w:rsidRDefault="00F047B6" w:rsidP="00F047B6">
      <w:r>
        <w:t xml:space="preserve">du certai heritage </w:t>
      </w:r>
      <w:r w:rsidR="001F0515">
        <w:t>d</w:t>
      </w:r>
      <w:r>
        <w:t>ōt</w:t>
      </w:r>
    </w:p>
    <w:p w14:paraId="2BB2B138" w14:textId="37CEE9E4" w:rsidR="00F047B6" w:rsidRDefault="001F0515" w:rsidP="00F047B6">
      <w:r>
        <w:t>d</w:t>
      </w:r>
      <w:r w:rsidR="00F047B6">
        <w:t>eſcoɿd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entre eulx/</w:t>
      </w:r>
    </w:p>
    <w:p w14:paraId="014575E8" w14:textId="77777777" w:rsidR="00F047B6" w:rsidRDefault="00F047B6" w:rsidP="00F047B6">
      <w:r>
        <w:t>ſil ſera ſceu par enque</w:t>
      </w:r>
    </w:p>
    <w:p w14:paraId="60C9007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e.Appert q ouy/ par</w:t>
      </w:r>
    </w:p>
    <w:p w14:paraId="1A240ED5" w14:textId="77777777" w:rsidR="00F047B6" w:rsidRDefault="00F047B6" w:rsidP="00F047B6">
      <w:r>
        <w:t>le texte q̇ met q̄ toutes</w:t>
      </w:r>
    </w:p>
    <w:p w14:paraId="7459BD65" w14:textId="77777777" w:rsidR="00F047B6" w:rsidRDefault="00F047B6" w:rsidP="00F047B6">
      <w:r>
        <w:t>choſes q̇ ſont ꝓpoſees</w:t>
      </w:r>
    </w:p>
    <w:p w14:paraId="31C3B87D" w14:textId="77777777" w:rsidR="00F047B6" w:rsidRDefault="00F047B6" w:rsidP="00F047B6">
      <w:r>
        <w:t>en court pour anyentir</w:t>
      </w:r>
    </w:p>
    <w:p w14:paraId="3C89635C" w14:textId="5D337A7C" w:rsidR="00F047B6" w:rsidRDefault="00F047B6" w:rsidP="00F047B6">
      <w:r>
        <w:t xml:space="preserve">la </w:t>
      </w:r>
      <w:r w:rsidR="001F0515">
        <w:t>d</w:t>
      </w:r>
      <w:r>
        <w:t>emāde au plaīctif</w:t>
      </w:r>
    </w:p>
    <w:p w14:paraId="7DB592FD" w14:textId="5813ABFA" w:rsidR="00F047B6" w:rsidRDefault="00F047B6" w:rsidP="00F047B6">
      <w:r>
        <w:t xml:space="preserve">ou la </w:t>
      </w:r>
      <w:r w:rsidR="001F0515">
        <w:t>d</w:t>
      </w:r>
      <w:r>
        <w:t>efenſe a lautre/</w:t>
      </w:r>
    </w:p>
    <w:p w14:paraId="39D4FA8F" w14:textId="118E6EA9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</w:t>
      </w:r>
      <w:r>
        <w:t>d</w:t>
      </w:r>
      <w:r w:rsidR="00F047B6">
        <w:t>etermi-</w:t>
      </w:r>
    </w:p>
    <w:p w14:paraId="3A9D0329" w14:textId="77777777" w:rsidR="00F047B6" w:rsidRDefault="00F047B6" w:rsidP="00F047B6">
      <w:r>
        <w:t>nees p̲ 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</w:t>
      </w:r>
      <w:r>
        <w:rPr>
          <w:rFonts w:ascii="Cambria Math" w:hAnsi="Cambria Math" w:cs="Cambria Math"/>
        </w:rPr>
        <w:t>ℂ</w:t>
      </w:r>
      <w:r>
        <w:t>A</w:t>
      </w:r>
    </w:p>
    <w:p w14:paraId="348F131D" w14:textId="1F8241F6" w:rsidR="00F047B6" w:rsidRDefault="00F047B6" w:rsidP="00F047B6">
      <w:r>
        <w:t xml:space="preserve">ce </w:t>
      </w:r>
      <w:r w:rsidR="001F0515">
        <w:t>d</w:t>
      </w:r>
      <w:r>
        <w:t>oubte on peut rn-</w:t>
      </w:r>
    </w:p>
    <w:p w14:paraId="6FDD037E" w14:textId="4020AE80" w:rsidR="00F047B6" w:rsidRDefault="00F047B6" w:rsidP="00F047B6">
      <w:r>
        <w:t xml:space="preserve">dɿe q̄ tel faict ne </w:t>
      </w:r>
      <w:r w:rsidR="001F0515">
        <w:t>d</w:t>
      </w:r>
      <w:r>
        <w:t>oibt</w:t>
      </w:r>
    </w:p>
    <w:p w14:paraId="0CDBEF50" w14:textId="023C6A98" w:rsidR="00F047B6" w:rsidRDefault="001F0515" w:rsidP="00F047B6">
      <w:r>
        <w:t>d</w:t>
      </w:r>
      <w:r w:rsidR="00F047B6">
        <w:t>oīt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ſceu p̲ enque</w:t>
      </w:r>
    </w:p>
    <w:p w14:paraId="6C789153" w14:textId="2B3FDCB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e:mais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poɿ</w:t>
      </w:r>
    </w:p>
    <w:p w14:paraId="686BFF02" w14:textId="77777777" w:rsidR="00F047B6" w:rsidRDefault="00F047B6" w:rsidP="00F047B6">
      <w:r>
        <w:t>te et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lettres:mais q̇ allegueroit que les let</w:t>
      </w:r>
    </w:p>
    <w:p w14:paraId="1222D243" w14:textId="4E1CAF54" w:rsidR="00F047B6" w:rsidRDefault="00F047B6" w:rsidP="00F047B6">
      <w:r>
        <w:t xml:space="preserve">tres </w:t>
      </w:r>
      <w:r w:rsidR="001F0515">
        <w:t>d</w:t>
      </w:r>
      <w:r>
        <w:t xml:space="preserve">u contract ou </w:t>
      </w:r>
      <w:r w:rsidR="001F0515">
        <w:t>d</w:t>
      </w:r>
      <w:r>
        <w:t>e la vendition 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leues a</w:t>
      </w:r>
    </w:p>
    <w:p w14:paraId="5CE90258" w14:textId="77777777" w:rsidR="00F047B6" w:rsidRDefault="00F047B6" w:rsidP="00F047B6">
      <w:r>
        <w:t>louye de parroiſſe,on ſeroit tenu ſoy en mettre en enq̄-</w:t>
      </w:r>
    </w:p>
    <w:p w14:paraId="720BD809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</w:t>
      </w:r>
      <w:r>
        <w:rPr>
          <w:rFonts w:ascii="Cambria Math" w:hAnsi="Cambria Math" w:cs="Cambria Math"/>
        </w:rPr>
        <w:t>ℂ</w:t>
      </w:r>
      <w:r>
        <w:t>Et a largument au cōtraire on peut reſpōdɿe que</w:t>
      </w:r>
    </w:p>
    <w:p w14:paraId="4B6BCAF4" w14:textId="4D180713" w:rsidR="00F047B6" w:rsidRDefault="00F047B6" w:rsidP="00F047B6">
      <w:r>
        <w:t xml:space="preserve">le tecte ſentend </w:t>
      </w:r>
      <w:r w:rsidR="001F0515">
        <w:t>d</w:t>
      </w:r>
      <w:r>
        <w:t>es choſes qui ſont ou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no-</w:t>
      </w:r>
    </w:p>
    <w:p w14:paraId="0155CBE2" w14:textId="77777777" w:rsidR="00F047B6" w:rsidRDefault="00F047B6" w:rsidP="00F047B6">
      <w:r>
        <w:t>toires au voiſine . Et auſſi met le texte q̄ telles choſes</w:t>
      </w:r>
    </w:p>
    <w:p w14:paraId="537B5D64" w14:textId="23A44CE2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</w:t>
      </w:r>
      <w:r>
        <w:t>d</w:t>
      </w:r>
      <w:r w:rsidR="00F047B6">
        <w:t>eterminees par 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 / pour innuer q̄</w:t>
      </w:r>
    </w:p>
    <w:p w14:paraId="3EBA9953" w14:textId="77777777" w:rsidR="00F047B6" w:rsidRDefault="00F047B6" w:rsidP="00F047B6">
      <w:r>
        <w:t>de telles choſes on ne ſe mettroit point en faict pour</w:t>
      </w:r>
    </w:p>
    <w:p w14:paraId="1798DBD9" w14:textId="661E99D7" w:rsidR="00F047B6" w:rsidRDefault="00F047B6" w:rsidP="00F047B6">
      <w:r>
        <w:t xml:space="preserve">pɿouuer par teſmoing </w:t>
      </w:r>
      <w:r w:rsidR="001F0515">
        <w:t>d</w:t>
      </w:r>
      <w:r>
        <w:t>e certain: car il le fauldroit ꝓu</w:t>
      </w:r>
    </w:p>
    <w:p w14:paraId="5E36CD60" w14:textId="1CD12160" w:rsidR="00F047B6" w:rsidRDefault="00F047B6" w:rsidP="00F047B6">
      <w:r>
        <w:lastRenderedPageBreak/>
        <w:t xml:space="preserve">uer par lettres. </w:t>
      </w:r>
      <w:r>
        <w:rPr>
          <w:rFonts w:ascii="Cambria Math" w:hAnsi="Cambria Math" w:cs="Cambria Math"/>
        </w:rPr>
        <w:t>ℂ</w:t>
      </w:r>
      <w:r>
        <w:t xml:space="preserve">Le ſecōd </w:t>
      </w:r>
      <w:r w:rsidR="001F0515">
        <w:t>d</w:t>
      </w:r>
      <w:r>
        <w:t>oubte.Scauoir ſe aulcun</w:t>
      </w:r>
    </w:p>
    <w:p w14:paraId="7771C8E5" w14:textId="77777777" w:rsidR="00F047B6" w:rsidRDefault="00F047B6" w:rsidP="00F047B6">
      <w:r>
        <w:t>allegue contre vng aultre quil luy a vēdu certain heri-</w:t>
      </w:r>
    </w:p>
    <w:p w14:paraId="6334DE0B" w14:textId="62920B24" w:rsidR="00F047B6" w:rsidRDefault="00F047B6" w:rsidP="00F047B6">
      <w:r>
        <w:t xml:space="preserve">tage </w:t>
      </w:r>
      <w:r w:rsidR="001F0515">
        <w:t>d</w:t>
      </w:r>
      <w:r>
        <w:t xml:space="preserve">ont </w:t>
      </w:r>
      <w:r w:rsidR="001F0515">
        <w:t>d</w:t>
      </w:r>
      <w:r>
        <w:t>eſcoɿd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entre eulx:et q̄ a ce tiltre il en a eu</w:t>
      </w:r>
    </w:p>
    <w:p w14:paraId="7E3738B7" w14:textId="12DC65E4" w:rsidR="00F047B6" w:rsidRDefault="00F047B6" w:rsidP="00F047B6">
      <w:r>
        <w:t xml:space="preserve">ſaiſine et poſſeſſion pan </w:t>
      </w:r>
      <w:r>
        <w:rPr>
          <w:rFonts w:ascii="Segoe UI Symbol" w:hAnsi="Segoe UI Symbol" w:cs="Segoe UI Symbol"/>
        </w:rPr>
        <w:t>⁊</w:t>
      </w:r>
      <w:r>
        <w:t xml:space="preserve"> iour ou par </w:t>
      </w:r>
      <w:r w:rsidR="001F0515">
        <w:t>d</w:t>
      </w:r>
      <w:r>
        <w:t>ix ans ou plus:</w:t>
      </w:r>
    </w:p>
    <w:p w14:paraId="2787B3D3" w14:textId="500E7C40" w:rsidR="00F047B6" w:rsidRDefault="00F047B6" w:rsidP="00F047B6">
      <w:r>
        <w:t>ſil ſera ſceu par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 rfidɿe</w:t>
      </w:r>
    </w:p>
    <w:p w14:paraId="1C0A7C7F" w14:textId="663C4574" w:rsidR="00F047B6" w:rsidRDefault="00F047B6" w:rsidP="00F047B6">
      <w:r>
        <w:t xml:space="preserve">q̄ ce le </w:t>
      </w:r>
      <w:r w:rsidR="001F0515">
        <w:t>d</w:t>
      </w:r>
      <w:r>
        <w:t xml:space="preserve">eſcoɿd </w:t>
      </w:r>
      <w:r w:rsidR="001F0515">
        <w:t>d</w:t>
      </w:r>
      <w:r>
        <w:t>entre les parties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poſſeſſoire le te</w:t>
      </w:r>
    </w:p>
    <w:p w14:paraId="5956DB9E" w14:textId="33CDECDA" w:rsidR="00F047B6" w:rsidRDefault="00F047B6" w:rsidP="00F047B6">
      <w:r>
        <w:t xml:space="preserve">nant ſaiſy </w:t>
      </w:r>
      <w:r w:rsidR="001F0515">
        <w:t>d</w:t>
      </w:r>
      <w:r>
        <w:t>e lheritage pourra ſil veult pɿouuer par teſ-</w:t>
      </w:r>
    </w:p>
    <w:p w14:paraId="7434212D" w14:textId="04A1838C" w:rsidR="00F047B6" w:rsidRDefault="00F047B6" w:rsidP="00F047B6">
      <w:r>
        <w:t xml:space="preserve">moings </w:t>
      </w:r>
      <w:r w:rsidR="001F0515">
        <w:t>d</w:t>
      </w:r>
      <w:r>
        <w:t>e certain ſa poſſeſſion/pource q̄ la poſſeſſion</w:t>
      </w:r>
    </w:p>
    <w:p w14:paraId="0EE9A0F4" w14:textId="159F2FA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choſe pɿeſente q̇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</w:t>
      </w:r>
      <w:r w:rsidR="001F0515">
        <w:t>d</w:t>
      </w:r>
      <w:r>
        <w:t>e long temps: et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3D06FCE" w14:textId="41C1A928" w:rsidR="00F047B6" w:rsidRDefault="00F047B6" w:rsidP="00F047B6">
      <w:r>
        <w:t xml:space="preserve">pas ſemblable cōe ſeroit la poſſeſſ:on </w:t>
      </w:r>
      <w:r w:rsidR="001F0515">
        <w:t>d</w:t>
      </w:r>
      <w:r>
        <w:t>une rēte q̇ ſuffi-</w:t>
      </w:r>
    </w:p>
    <w:p w14:paraId="5E5E1065" w14:textId="77777777" w:rsidR="00F047B6" w:rsidRDefault="00F047B6" w:rsidP="00F047B6">
      <w:r>
        <w:t>roit 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e eue puis quarāte ans pour en empoɿter</w:t>
      </w:r>
    </w:p>
    <w:p w14:paraId="59A7D55F" w14:textId="77777777" w:rsidR="00F047B6" w:rsidRDefault="00F047B6" w:rsidP="00F047B6">
      <w:r>
        <w:t>la voye poſſeſſoire qui ſe pɿeuue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 ainſi quil</w:t>
      </w:r>
    </w:p>
    <w:p w14:paraId="16B17FD2" w14:textId="1323965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traicte cy </w:t>
      </w:r>
      <w:r w:rsidR="001F0515">
        <w:t>d</w:t>
      </w:r>
      <w:r>
        <w:t xml:space="preserve">euāt en pluſieurs lieux. </w:t>
      </w:r>
      <w:r>
        <w:rPr>
          <w:rFonts w:ascii="Cambria Math" w:hAnsi="Cambria Math" w:cs="Cambria Math"/>
        </w:rPr>
        <w:t>ℂ</w:t>
      </w:r>
      <w:r>
        <w:t xml:space="preserve">Le tiers </w:t>
      </w:r>
      <w:r w:rsidR="001F0515">
        <w:t>d</w:t>
      </w:r>
      <w:r>
        <w:t>oub</w:t>
      </w:r>
    </w:p>
    <w:p w14:paraId="32815AC1" w14:textId="77777777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ſcauoir ſe aulcū allegue tre vng aultre q̄ lherita-</w:t>
      </w:r>
    </w:p>
    <w:p w14:paraId="2783722F" w14:textId="77777777" w:rsidR="00F047B6" w:rsidRDefault="00F047B6" w:rsidP="00F047B6"/>
    <w:p w14:paraId="78C04744" w14:textId="77777777" w:rsidR="00F047B6" w:rsidRDefault="00F047B6" w:rsidP="00F047B6"/>
    <w:p w14:paraId="037B05E0" w14:textId="3B606E0E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ſien </w:t>
      </w:r>
      <w:r w:rsidR="001F0515">
        <w:t>d</w:t>
      </w:r>
      <w:r>
        <w:t xml:space="preserve">ont ilz </w:t>
      </w:r>
      <w:r w:rsidR="001F0515">
        <w:t>d</w:t>
      </w:r>
      <w:r>
        <w:t>eſcoɿdēt:ce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p̲ la vēdue </w:t>
      </w:r>
      <w:r w:rsidR="001F0515">
        <w:t>d</w:t>
      </w:r>
      <w:r>
        <w:t>e</w:t>
      </w:r>
    </w:p>
    <w:p w14:paraId="219D13C1" w14:textId="77777777" w:rsidR="00F047B6" w:rsidRDefault="00F047B6" w:rsidP="00F047B6">
      <w:r>
        <w:t>P.qui luy vendit cōme il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p̲ lettres/ lequel la-</w:t>
      </w:r>
    </w:p>
    <w:p w14:paraId="220BA17E" w14:textId="09A49BB4" w:rsidR="00F047B6" w:rsidRDefault="00F047B6" w:rsidP="00F047B6">
      <w:r>
        <w:t xml:space="preserve">uoit par auant acquis </w:t>
      </w:r>
      <w:r w:rsidR="001F0515">
        <w:t>d</w:t>
      </w:r>
      <w:r>
        <w:t>e G.dont il ſe rappoɿte a lēque</w:t>
      </w:r>
    </w:p>
    <w:p w14:paraId="333F121A" w14:textId="0776735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e.Et laduerſe partie </w:t>
      </w:r>
      <w:r w:rsidR="001F0515">
        <w:t>d</w:t>
      </w:r>
      <w:r>
        <w:t>ict q̇l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heritier </w:t>
      </w:r>
      <w:r w:rsidR="001F0515">
        <w:t>d</w:t>
      </w:r>
      <w:r>
        <w:t>e S.et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</w:t>
      </w:r>
    </w:p>
    <w:p w14:paraId="15A6332F" w14:textId="4EDDC06E" w:rsidR="00F047B6" w:rsidRDefault="00F047B6" w:rsidP="00F047B6">
      <w:r>
        <w:t xml:space="preserve">nu </w:t>
      </w:r>
      <w:r w:rsidR="001F0515">
        <w:t>d</w:t>
      </w:r>
      <w:r>
        <w:t>attendre lēque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 G.le vēdit a P.ou non: mais</w:t>
      </w:r>
    </w:p>
    <w:p w14:paraId="24064D58" w14:textId="3269E9DA" w:rsidR="00F047B6" w:rsidRDefault="00F047B6" w:rsidP="00F047B6">
      <w:r>
        <w:t xml:space="preserve">le </w:t>
      </w:r>
      <w:r w:rsidR="001F0515">
        <w:t>d</w:t>
      </w:r>
      <w:r>
        <w:t>oibt on poɿter</w:t>
      </w:r>
      <w:r>
        <w:rPr>
          <w:rFonts w:ascii="Segoe UI Symbol" w:hAnsi="Segoe UI Symbol" w:cs="Segoe UI Symbol"/>
        </w:rPr>
        <w:t>⁊</w:t>
      </w:r>
      <w:r>
        <w:t xml:space="preserve"> mō</w:t>
      </w:r>
    </w:p>
    <w:p w14:paraId="20D1F67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rer p̲ lettres:et lautre</w:t>
      </w:r>
    </w:p>
    <w:p w14:paraId="31E84636" w14:textId="77777777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q̄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36DA5471" w14:textId="77777777" w:rsidR="00F047B6" w:rsidRDefault="00F047B6" w:rsidP="00F047B6">
      <w:r>
        <w:t>ſon fait.</w:t>
      </w:r>
      <w:r>
        <w:rPr>
          <w:rFonts w:ascii="Segoe UI Symbol" w:hAnsi="Segoe UI Symbol" w:cs="Segoe UI Symbol"/>
        </w:rPr>
        <w:t>⁊</w:t>
      </w:r>
      <w:r>
        <w:t xml:space="preserve">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70E6502F" w14:textId="5903F2A1" w:rsidR="00F047B6" w:rsidRDefault="00F047B6" w:rsidP="00F047B6">
      <w:r>
        <w:t xml:space="preserve">tenu </w:t>
      </w:r>
      <w:r w:rsidR="001F0515">
        <w:t>d</w:t>
      </w:r>
      <w:r>
        <w:t>e le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 par</w:t>
      </w:r>
    </w:p>
    <w:p w14:paraId="4E9F12CF" w14:textId="77777777" w:rsidR="00F047B6" w:rsidRDefault="00F047B6" w:rsidP="00F047B6">
      <w:r>
        <w:t>lettres: mais luy ſuffit</w:t>
      </w:r>
    </w:p>
    <w:p w14:paraId="47A1733A" w14:textId="77777777" w:rsidR="00F047B6" w:rsidRDefault="00F047B6" w:rsidP="00F047B6">
      <w:r>
        <w:t>den attēdɿe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</w:t>
      </w:r>
    </w:p>
    <w:p w14:paraId="17CE64B8" w14:textId="77777777" w:rsidR="00F047B6" w:rsidRDefault="00F047B6" w:rsidP="00F047B6">
      <w:r>
        <w:t>ſcauoir ſe le faict ſe</w:t>
      </w:r>
    </w:p>
    <w:p w14:paraId="63FAA8DB" w14:textId="3E64FB74" w:rsidR="00F047B6" w:rsidRDefault="001F0515" w:rsidP="00F047B6">
      <w:r>
        <w:t>d</w:t>
      </w:r>
      <w:r w:rsidR="00F047B6">
        <w:t xml:space="preserve">oibt </w:t>
      </w:r>
      <w:r>
        <w:t>d</w:t>
      </w:r>
      <w:r w:rsidR="00F047B6">
        <w:t>eterminer par</w:t>
      </w:r>
    </w:p>
    <w:p w14:paraId="222CB460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810800C" w14:textId="41BBAE8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</w:t>
      </w:r>
    </w:p>
    <w:p w14:paraId="1C0D168A" w14:textId="5D4D0E27" w:rsidR="00F047B6" w:rsidRDefault="00F047B6" w:rsidP="00F047B6">
      <w:r>
        <w:t xml:space="preserve">reſpondɿe q̄ en ce </w:t>
      </w:r>
      <w:r w:rsidR="001F0515">
        <w:t>d</w:t>
      </w:r>
      <w:r>
        <w:t>eſ</w:t>
      </w:r>
    </w:p>
    <w:p w14:paraId="3D267F3B" w14:textId="77777777" w:rsidR="00F047B6" w:rsidRDefault="00F047B6" w:rsidP="00F047B6">
      <w:r>
        <w:t>coɿd heredital en ma-</w:t>
      </w:r>
    </w:p>
    <w:p w14:paraId="08EBBEC6" w14:textId="77777777" w:rsidR="00F047B6" w:rsidRDefault="00F047B6" w:rsidP="00F047B6">
      <w:r>
        <w:t xml:space="preserve">tiere </w:t>
      </w:r>
      <w:r>
        <w:rPr>
          <w:rFonts w:ascii="Segoe UI Symbol" w:hAnsi="Segoe UI Symbol" w:cs="Segoe UI Symbol"/>
        </w:rPr>
        <w:t>⁊</w:t>
      </w:r>
      <w:r>
        <w:t xml:space="preserve"> voye pɿopɿietai-</w:t>
      </w:r>
    </w:p>
    <w:p w14:paraId="57025838" w14:textId="4DFD07B1" w:rsidR="00F047B6" w:rsidRDefault="00F047B6" w:rsidP="00F047B6">
      <w:r>
        <w:t xml:space="preserve">re le </w:t>
      </w:r>
      <w:r w:rsidR="001F0515">
        <w:t>d</w:t>
      </w:r>
      <w:r>
        <w:t>efenſeur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te-</w:t>
      </w:r>
    </w:p>
    <w:p w14:paraId="0FFF2F38" w14:textId="13D1919D" w:rsidR="00F047B6" w:rsidRDefault="00F047B6" w:rsidP="00F047B6">
      <w:r>
        <w:t xml:space="preserve">nu attendɿe faict </w:t>
      </w:r>
      <w:r w:rsidR="001F0515">
        <w:t>d</w:t>
      </w:r>
      <w:r>
        <w:t>enō</w:t>
      </w:r>
    </w:p>
    <w:p w14:paraId="4BC326C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e/ſinon quād lacteur</w:t>
      </w:r>
    </w:p>
    <w:p w14:paraId="18B352F2" w14:textId="51ADB988" w:rsidR="00F047B6" w:rsidRDefault="00F047B6" w:rsidP="00F047B6">
      <w:r>
        <w:lastRenderedPageBreak/>
        <w:t xml:space="preserve">veult </w:t>
      </w:r>
      <w:r w:rsidR="001F0515">
        <w:t>d</w:t>
      </w:r>
      <w:r>
        <w:t>ire p̲ ſon faict q̄</w:t>
      </w:r>
    </w:p>
    <w:p w14:paraId="3281DFA9" w14:textId="77777777" w:rsidR="00F047B6" w:rsidRDefault="00F047B6" w:rsidP="00F047B6">
      <w:r>
        <w:t>de la vēdue il y a eu let</w:t>
      </w:r>
    </w:p>
    <w:p w14:paraId="3B6E36C1" w14:textId="77777777" w:rsidR="00F047B6" w:rsidRDefault="00F047B6" w:rsidP="00F047B6">
      <w:r>
        <w:t>tre veue/leue ou notoi</w:t>
      </w:r>
    </w:p>
    <w:p w14:paraId="0E375439" w14:textId="77777777" w:rsidR="00F047B6" w:rsidRDefault="00F047B6" w:rsidP="00F047B6">
      <w:r>
        <w:t>re/ou q̇l y ait eu poſſeſ</w:t>
      </w:r>
    </w:p>
    <w:p w14:paraId="7BA6B478" w14:textId="77777777" w:rsidR="00F047B6" w:rsidRDefault="00F047B6" w:rsidP="00F047B6">
      <w:r>
        <w:t>ſion paiſible p et puis</w:t>
      </w:r>
    </w:p>
    <w:p w14:paraId="45664E6A" w14:textId="77777777" w:rsidR="00F047B6" w:rsidRDefault="00F047B6" w:rsidP="00F047B6">
      <w:r>
        <w:t>xl.ans en temps paiſi-</w:t>
      </w:r>
    </w:p>
    <w:p w14:paraId="00DB04DD" w14:textId="77777777" w:rsidR="00F047B6" w:rsidRDefault="00F047B6" w:rsidP="00F047B6">
      <w:r>
        <w:t>ble:rabatu tout temps</w:t>
      </w:r>
    </w:p>
    <w:p w14:paraId="6D564948" w14:textId="51A912BE" w:rsidR="00F047B6" w:rsidRDefault="001F0515" w:rsidP="00F047B6">
      <w:r>
        <w:t>d</w:t>
      </w:r>
      <w:r w:rsidR="00F047B6">
        <w:t>e guerre / laq̄lle poſ-</w:t>
      </w:r>
    </w:p>
    <w:p w14:paraId="22463570" w14:textId="77777777" w:rsidR="00F047B6" w:rsidRDefault="00F047B6" w:rsidP="00F047B6">
      <w:r>
        <w:t>ſeſſion vault et eqpole</w:t>
      </w:r>
    </w:p>
    <w:p w14:paraId="7A7CC673" w14:textId="77777777" w:rsidR="00F047B6" w:rsidRDefault="00F047B6" w:rsidP="00F047B6">
      <w:r>
        <w:t>pour tiltre vaillable cō</w:t>
      </w:r>
    </w:p>
    <w:p w14:paraId="1FD635E5" w14:textId="77777777" w:rsidR="00F047B6" w:rsidRDefault="00F047B6" w:rsidP="00F047B6">
      <w:r>
        <w:t>me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p</w:t>
      </w:r>
    </w:p>
    <w:p w14:paraId="77DE5F70" w14:textId="77777777" w:rsidR="00F047B6" w:rsidRDefault="00F047B6" w:rsidP="00F047B6">
      <w:r>
        <w:t>lettre/ ou quād lacteur</w:t>
      </w:r>
    </w:p>
    <w:p w14:paraId="2900564E" w14:textId="77777777" w:rsidR="00F047B6" w:rsidRDefault="00F047B6" w:rsidP="00F047B6">
      <w:r>
        <w:t>veult pɿouuer q̄ lheri-</w:t>
      </w:r>
    </w:p>
    <w:p w14:paraId="0CFBC9AD" w14:textId="77777777" w:rsidR="00F047B6" w:rsidRDefault="00F047B6" w:rsidP="00F047B6">
      <w:r>
        <w:t>tage luy appartiēt pɿo</w:t>
      </w:r>
    </w:p>
    <w:p w14:paraId="3274B56F" w14:textId="77777777" w:rsidR="00F047B6" w:rsidRDefault="00F047B6" w:rsidP="00F047B6">
      <w:r>
        <w:t>pɿietairement/</w:t>
      </w:r>
      <w:r>
        <w:rPr>
          <w:rFonts w:ascii="Segoe UI Symbol" w:hAnsi="Segoe UI Symbol" w:cs="Segoe UI Symbol"/>
        </w:rPr>
        <w:t>⁊</w:t>
      </w:r>
      <w:r>
        <w:t xml:space="preserve"> q̄ a ce</w:t>
      </w:r>
    </w:p>
    <w:p w14:paraId="42613705" w14:textId="7CA1B6B5" w:rsidR="00F047B6" w:rsidRDefault="001F0515" w:rsidP="00F047B6">
      <w:r>
        <w:t>d</w:t>
      </w:r>
      <w:r w:rsidR="00F047B6">
        <w:t>roict et tiltre il ou ſes</w:t>
      </w:r>
    </w:p>
    <w:p w14:paraId="26889089" w14:textId="77777777" w:rsidR="00F047B6" w:rsidRDefault="00F047B6" w:rsidP="00F047B6">
      <w:r>
        <w:t>pɿedeceſſeurs q̇l repɿe</w:t>
      </w:r>
    </w:p>
    <w:p w14:paraId="601DA9D0" w14:textId="77777777" w:rsidR="00F047B6" w:rsidRDefault="00F047B6" w:rsidP="00F047B6">
      <w:r>
        <w:t xml:space="preserve">ſente, en ont iouy </w:t>
      </w:r>
      <w:r>
        <w:rPr>
          <w:rFonts w:ascii="Segoe UI Symbol" w:hAnsi="Segoe UI Symbol" w:cs="Segoe UI Symbol"/>
        </w:rPr>
        <w:t>⁊</w:t>
      </w:r>
      <w:r>
        <w:t xml:space="preserve"> poſ</w:t>
      </w:r>
    </w:p>
    <w:p w14:paraId="6D088CCB" w14:textId="77777777" w:rsidR="00F047B6" w:rsidRDefault="00F047B6" w:rsidP="00F047B6">
      <w:r>
        <w:t>ſide paiſiblemēt puis.</w:t>
      </w:r>
    </w:p>
    <w:p w14:paraId="7C0E27BA" w14:textId="77777777" w:rsidR="00F047B6" w:rsidRDefault="00F047B6" w:rsidP="00F047B6">
      <w:r>
        <w:t>xl.ans.Sur leſq̄lz fai-</w:t>
      </w:r>
    </w:p>
    <w:p w14:paraId="4616FEA2" w14:textId="75FF6E63" w:rsidR="00F047B6" w:rsidRDefault="00F047B6" w:rsidP="00F047B6">
      <w:r>
        <w:t xml:space="preserve">le </w:t>
      </w:r>
      <w:r w:rsidR="001F0515">
        <w:t>d</w:t>
      </w:r>
      <w:r>
        <w:t>efenſeur peut met-</w:t>
      </w:r>
    </w:p>
    <w:p w14:paraId="7B3374A0" w14:textId="5E22688C" w:rsidR="00F047B6" w:rsidRDefault="00F047B6" w:rsidP="00F047B6">
      <w:r>
        <w:t xml:space="preserve">tre et alleguer ſes </w:t>
      </w:r>
      <w:r w:rsidR="001F0515">
        <w:t>d</w:t>
      </w:r>
      <w:r>
        <w:t>e-</w:t>
      </w:r>
    </w:p>
    <w:p w14:paraId="000E0DEC" w14:textId="77777777" w:rsidR="00F047B6" w:rsidRDefault="00F047B6" w:rsidP="00F047B6">
      <w:r>
        <w:t>fenſes raiſonnables , ſelon la matiere ſubiecte.</w:t>
      </w:r>
    </w:p>
    <w:p w14:paraId="3638CA83" w14:textId="77777777" w:rsidR="00F047B6" w:rsidRDefault="00F047B6" w:rsidP="00F047B6"/>
    <w:p w14:paraId="3BBDCAC6" w14:textId="77777777" w:rsidR="00F047B6" w:rsidRDefault="00F047B6" w:rsidP="00F047B6"/>
    <w:p w14:paraId="7B18E478" w14:textId="77777777" w:rsidR="00F047B6" w:rsidRDefault="00F047B6" w:rsidP="00F047B6">
      <w:r>
        <w:t>In textu ibi.</w:t>
      </w:r>
    </w:p>
    <w:p w14:paraId="0501C7EF" w14:textId="652DDFC1" w:rsidR="00F047B6" w:rsidRDefault="00F047B6" w:rsidP="00F047B6">
      <w:r>
        <w:t xml:space="preserve">Comme </w:t>
      </w:r>
      <w:r w:rsidR="001F0515">
        <w:t>d</w:t>
      </w:r>
      <w:r>
        <w:t>e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ardie </w:t>
      </w:r>
      <w:r>
        <w:rPr>
          <w:rFonts w:ascii="Segoe UI Symbol" w:hAnsi="Segoe UI Symbol" w:cs="Segoe UI Symbol"/>
        </w:rPr>
        <w:t>⁊</w:t>
      </w:r>
      <w:r>
        <w:t>c,</w:t>
      </w:r>
    </w:p>
    <w:p w14:paraId="305FC483" w14:textId="77777777" w:rsidR="00F047B6" w:rsidRDefault="00F047B6" w:rsidP="00F047B6">
      <w:r>
        <w:t>I</w:t>
      </w:r>
    </w:p>
    <w:p w14:paraId="6502A144" w14:textId="12BBB777" w:rsidR="00F047B6" w:rsidRDefault="00F047B6" w:rsidP="00F047B6">
      <w:r>
        <w:t>A</w:t>
      </w:r>
      <w:r w:rsidR="001F0515">
        <w:t>dd</w:t>
      </w:r>
      <w:r>
        <w:t>itio.</w:t>
      </w:r>
    </w:p>
    <w:p w14:paraId="30F19914" w14:textId="77777777" w:rsidR="00F047B6" w:rsidRDefault="00F047B6" w:rsidP="00F047B6">
      <w:r>
        <w:t>No.in c.j.</w:t>
      </w:r>
      <w:r>
        <w:rPr>
          <w:rFonts w:ascii="Segoe UI Symbol" w:hAnsi="Segoe UI Symbol" w:cs="Segoe UI Symbol"/>
        </w:rPr>
        <w:t>⁊</w:t>
      </w:r>
      <w:r>
        <w:t xml:space="preserve"> ibi Panoɿ. qui filij ſunt legit. Suil-</w:t>
      </w:r>
    </w:p>
    <w:p w14:paraId="3F8A52E8" w14:textId="77777777" w:rsidR="00F047B6" w:rsidRDefault="00F047B6" w:rsidP="00F047B6">
      <w:r>
        <w:t>lermus le rouille alenconienſis.</w:t>
      </w:r>
    </w:p>
    <w:p w14:paraId="389B626D" w14:textId="77777777" w:rsidR="00F047B6" w:rsidRDefault="00F047B6" w:rsidP="00F047B6"/>
    <w:p w14:paraId="3C1BC8C3" w14:textId="77777777" w:rsidR="00F047B6" w:rsidRDefault="00F047B6" w:rsidP="00F047B6"/>
    <w:p w14:paraId="10F1C087" w14:textId="2FB6CEA8" w:rsidR="00F047B6" w:rsidRDefault="00F047B6" w:rsidP="00F047B6">
      <w:r>
        <w:t>Decun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2573ACCC" w14:textId="77777777" w:rsidR="00F047B6" w:rsidRDefault="00F047B6" w:rsidP="00F047B6">
      <w:r>
        <w:t>In textu ibi.</w:t>
      </w:r>
    </w:p>
    <w:p w14:paraId="61B8D8F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excepter.</w:t>
      </w:r>
    </w:p>
    <w:p w14:paraId="0B6840D1" w14:textId="77777777" w:rsidR="00F047B6" w:rsidRDefault="00F047B6" w:rsidP="00F047B6">
      <w:r>
        <w:t>A</w:t>
      </w:r>
    </w:p>
    <w:p w14:paraId="398B5789" w14:textId="29D31829" w:rsidR="00F047B6" w:rsidRDefault="00F047B6" w:rsidP="00F047B6">
      <w:r>
        <w:t>A</w:t>
      </w:r>
      <w:r w:rsidR="001F0515">
        <w:t>dd</w:t>
      </w:r>
      <w:r>
        <w:t>itio.</w:t>
      </w:r>
    </w:p>
    <w:p w14:paraId="31A9F2CB" w14:textId="77777777" w:rsidR="00F047B6" w:rsidRDefault="00F047B6" w:rsidP="00F047B6">
      <w:r>
        <w:t>Et ſic exceptio firmat regulam in cafibus nō cx-</w:t>
      </w:r>
    </w:p>
    <w:p w14:paraId="5FD42F49" w14:textId="571FBFA9" w:rsidR="00F047B6" w:rsidRDefault="00F047B6" w:rsidP="00F047B6">
      <w:r>
        <w:t>t ceptis l.nā  liquide.ō.fi.ff.</w:t>
      </w:r>
      <w:r w:rsidR="001F0515">
        <w:t>d</w:t>
      </w:r>
      <w:r>
        <w:t>e penu.leg. Guil.</w:t>
      </w:r>
    </w:p>
    <w:p w14:paraId="6A26DFAE" w14:textId="77777777" w:rsidR="00F047B6" w:rsidRDefault="00F047B6" w:rsidP="00F047B6"/>
    <w:p w14:paraId="70600015" w14:textId="77777777" w:rsidR="00F047B6" w:rsidRDefault="00F047B6" w:rsidP="00F047B6"/>
    <w:p w14:paraId="2DF018B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recoɿd.Chapitre.cxxj.</w:t>
      </w:r>
    </w:p>
    <w:p w14:paraId="6EF124AE" w14:textId="43A90EF3" w:rsidR="00F047B6" w:rsidRDefault="00F047B6" w:rsidP="00F047B6">
      <w:r>
        <w:t xml:space="preserve">Pus </w:t>
      </w:r>
      <w:r w:rsidR="001F0515">
        <w:t>d</w:t>
      </w:r>
      <w:r>
        <w:t xml:space="preserve">irōs </w:t>
      </w:r>
      <w:r w:rsidR="001F0515">
        <w:t>d</w:t>
      </w:r>
      <w:r>
        <w:t>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>
        <w:rPr>
          <w:rFonts w:ascii="Segoe UI Symbol" w:hAnsi="Segoe UI Symbol" w:cs="Segoe UI Symbol"/>
        </w:rPr>
        <w:t>⁊</w:t>
      </w:r>
      <w:r>
        <w:t>c.Sur ce tex-</w:t>
      </w:r>
    </w:p>
    <w:p w14:paraId="34191F3F" w14:textId="77777777" w:rsidR="00F047B6" w:rsidRDefault="00F047B6" w:rsidP="00F047B6">
      <w:r>
        <w:lastRenderedPageBreak/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il y a vne loy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an</w:t>
      </w:r>
    </w:p>
    <w:p w14:paraId="42D08D6D" w14:textId="77777777" w:rsidR="00F047B6" w:rsidRDefault="00F047B6" w:rsidP="00F047B6">
      <w:r>
        <w:t>ciennement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ablye en Noɿmendie pour ꝓu-</w:t>
      </w:r>
    </w:p>
    <w:p w14:paraId="55CE6AC2" w14:textId="2C7D29F2" w:rsidR="00F047B6" w:rsidRDefault="00F047B6" w:rsidP="00F047B6">
      <w:r>
        <w:t>uer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ict ou faict en court / quand</w:t>
      </w:r>
    </w:p>
    <w:p w14:paraId="6AE27E59" w14:textId="407F851C" w:rsidR="00F047B6" w:rsidRDefault="00F047B6" w:rsidP="00F047B6">
      <w:r>
        <w:t>parties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oient en </w:t>
      </w:r>
      <w:r w:rsidR="001F0515">
        <w:t>d</w:t>
      </w:r>
      <w:r>
        <w:t>eſcoɿd.Et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 loy </w:t>
      </w:r>
      <w:r w:rsidR="001F0515">
        <w:t>d</w:t>
      </w:r>
      <w:r>
        <w:t>e recoɿd</w:t>
      </w:r>
    </w:p>
    <w:p w14:paraId="0E160F6D" w14:textId="77777777" w:rsidR="00F047B6" w:rsidRDefault="00F047B6" w:rsidP="00F047B6">
      <w:r>
        <w:t>vne pɿeuue foɿmellemēt pɿinſe entre parties/ou il chet</w:t>
      </w:r>
    </w:p>
    <w:p w14:paraId="7F5A7C12" w14:textId="7EA4533F" w:rsidR="00F047B6" w:rsidRDefault="00F047B6" w:rsidP="00F047B6">
      <w:r>
        <w:t xml:space="preserve">amende </w:t>
      </w:r>
      <w:r>
        <w:rPr>
          <w:rFonts w:ascii="Segoe UI Symbol" w:hAnsi="Segoe UI Symbol" w:cs="Segoe UI Symbol"/>
        </w:rPr>
        <w:t>⁊</w:t>
      </w:r>
      <w:r>
        <w:t xml:space="preserve">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>e la partie qui en chet. Et en vſoit</w:t>
      </w:r>
    </w:p>
    <w:p w14:paraId="4D56B693" w14:textId="77777777" w:rsidR="00F047B6" w:rsidRDefault="00F047B6" w:rsidP="00F047B6">
      <w:r>
        <w:t>on anciennement plus communement que on ne faict</w:t>
      </w:r>
    </w:p>
    <w:p w14:paraId="12A6FEF2" w14:textId="741B7E2B" w:rsidR="00F047B6" w:rsidRDefault="00F047B6" w:rsidP="00F047B6">
      <w:r>
        <w:t xml:space="preserve">oɿes pource que on vſe </w:t>
      </w:r>
      <w:r w:rsidR="001F0515">
        <w:t>d</w:t>
      </w:r>
      <w:r>
        <w:t>eſcriptures qui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trou-</w:t>
      </w:r>
    </w:p>
    <w:p w14:paraId="2B8F3FB7" w14:textId="77777777" w:rsidR="00F047B6" w:rsidRDefault="00F047B6" w:rsidP="00F047B6">
      <w:r>
        <w:t>uees pour euiter la lōgueur et contention quinaiſſoient</w:t>
      </w:r>
    </w:p>
    <w:p w14:paraId="318C12FE" w14:textId="4AFA9E3C" w:rsidR="00F047B6" w:rsidRDefault="00F047B6" w:rsidP="00F047B6">
      <w:r>
        <w:t xml:space="preserve">ſouuenteſfois </w:t>
      </w:r>
      <w:r w:rsidR="001F0515">
        <w:t>d</w:t>
      </w:r>
      <w:r>
        <w:t>e telz recoɿdz.</w:t>
      </w:r>
      <w:r>
        <w:rPr>
          <w:rFonts w:ascii="Cambria Math" w:hAnsi="Cambria Math" w:cs="Cambria Math"/>
        </w:rPr>
        <w:t>ℂ</w:t>
      </w:r>
      <w:r>
        <w:t>Apɿes enuit eu texte.</w:t>
      </w:r>
    </w:p>
    <w:p w14:paraId="65C166FF" w14:textId="77777777" w:rsidR="00F047B6" w:rsidRDefault="00F047B6" w:rsidP="00F047B6"/>
    <w:p w14:paraId="479944D7" w14:textId="77777777" w:rsidR="00F047B6" w:rsidRDefault="00F047B6" w:rsidP="00F047B6"/>
    <w:p w14:paraId="5DF2BDC7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recoɿd,</w:t>
      </w:r>
    </w:p>
    <w:p w14:paraId="446754AF" w14:textId="77777777" w:rsidR="00F047B6" w:rsidRDefault="00F047B6" w:rsidP="00F047B6">
      <w:r>
        <w:t>Fo.cxlvi.</w:t>
      </w:r>
    </w:p>
    <w:p w14:paraId="4B288BCD" w14:textId="77777777" w:rsidR="00F047B6" w:rsidRDefault="00F047B6" w:rsidP="00F047B6"/>
    <w:p w14:paraId="6D880339" w14:textId="77777777" w:rsidR="00F047B6" w:rsidRDefault="00F047B6" w:rsidP="00F047B6"/>
    <w:p w14:paraId="15F0940D" w14:textId="77777777" w:rsidR="00F047B6" w:rsidRDefault="00F047B6" w:rsidP="00F047B6">
      <w:r>
        <w:t>b e</w:t>
      </w:r>
    </w:p>
    <w:p w14:paraId="496C716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recoɿdeurs ſōt</w:t>
      </w:r>
    </w:p>
    <w:p w14:paraId="6046EBC8" w14:textId="77777777" w:rsidR="00F047B6" w:rsidRDefault="00F047B6" w:rsidP="00F047B6">
      <w:r>
        <w:t>2</w:t>
      </w:r>
    </w:p>
    <w:p w14:paraId="1BD04B6C" w14:textId="77777777" w:rsidR="00F047B6" w:rsidRDefault="00F047B6" w:rsidP="00F047B6">
      <w:r>
        <w:t>appellez to᷒ ceulx q̇ ſōt</w:t>
      </w:r>
    </w:p>
    <w:p w14:paraId="20EA3A10" w14:textId="77777777" w:rsidR="00F047B6" w:rsidRDefault="00F047B6" w:rsidP="00F047B6">
      <w:r>
        <w:t>en la court par q̇ le re-</w:t>
      </w:r>
    </w:p>
    <w:p w14:paraId="54C24AC2" w14:textId="77777777" w:rsidR="00F047B6" w:rsidRDefault="00F047B6" w:rsidP="00F047B6">
      <w:r>
        <w:t>coɿd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faict:</w:t>
      </w:r>
    </w:p>
    <w:p w14:paraId="3CBAD13D" w14:textId="77E60253" w:rsidR="00F047B6" w:rsidRDefault="00F047B6" w:rsidP="00F047B6">
      <w:r>
        <w:t xml:space="preserve">ſicōe le pɿīce </w:t>
      </w:r>
      <w:r w:rsidR="001F0515">
        <w:t>d</w:t>
      </w:r>
      <w:r>
        <w:t>e noɿmē</w:t>
      </w:r>
    </w:p>
    <w:p w14:paraId="65F9E60D" w14:textId="77777777" w:rsidR="00F047B6" w:rsidRDefault="00F047B6" w:rsidP="00F047B6">
      <w:r>
        <w:t>die/les archeueſques/</w:t>
      </w:r>
    </w:p>
    <w:p w14:paraId="3EFB7935" w14:textId="77777777" w:rsidR="00F047B6" w:rsidRDefault="00F047B6" w:rsidP="00F047B6">
      <w:r>
        <w:t>les eueſques/</w:t>
      </w:r>
      <w:r>
        <w:rPr>
          <w:rFonts w:ascii="Segoe UI Symbol" w:hAnsi="Segoe UI Symbol" w:cs="Segoe UI Symbol"/>
        </w:rPr>
        <w:t>⁊</w:t>
      </w:r>
      <w:r>
        <w:t xml:space="preserve"> toutes</w:t>
      </w:r>
    </w:p>
    <w:p w14:paraId="5065C317" w14:textId="27694081" w:rsidR="00F047B6" w:rsidRDefault="00F047B6" w:rsidP="00F047B6">
      <w:r>
        <w:t xml:space="preserve">p̲ſonnez q̇ ont </w:t>
      </w:r>
      <w:r w:rsidR="001F0515">
        <w:t>d</w:t>
      </w:r>
      <w:r>
        <w:t>ignitez</w:t>
      </w:r>
    </w:p>
    <w:p w14:paraId="6AFA2537" w14:textId="20C0F5E3" w:rsidR="00F047B6" w:rsidRDefault="001F0515" w:rsidP="00F047B6">
      <w:r>
        <w:t>d</w:t>
      </w:r>
      <w:r w:rsidR="00F047B6">
        <w:t>u p̲ſonnages en egli</w:t>
      </w:r>
    </w:p>
    <w:p w14:paraId="1972A359" w14:textId="77777777" w:rsidR="00F047B6" w:rsidRDefault="00F047B6" w:rsidP="00F047B6">
      <w:r>
        <w:t>ſes cathedɿaulx/les ab</w:t>
      </w:r>
    </w:p>
    <w:p w14:paraId="5DF14441" w14:textId="77777777" w:rsidR="00F047B6" w:rsidRDefault="00F047B6" w:rsidP="00F047B6">
      <w:r>
        <w:t>bez / auſſi les pɿieurs</w:t>
      </w:r>
    </w:p>
    <w:p w14:paraId="0BD450ED" w14:textId="77777777" w:rsidR="00F047B6" w:rsidRDefault="00F047B6" w:rsidP="00F047B6">
      <w:r>
        <w:t>conuen tuaulx/les con-</w:t>
      </w:r>
    </w:p>
    <w:p w14:paraId="6B31495F" w14:textId="77777777" w:rsidR="00F047B6" w:rsidRDefault="00F047B6" w:rsidP="00F047B6">
      <w:r>
        <w:t>tes/les barons : et les</w:t>
      </w:r>
    </w:p>
    <w:p w14:paraId="5CD8A0F8" w14:textId="77777777" w:rsidR="00F047B6" w:rsidRDefault="00F047B6" w:rsidP="00F047B6">
      <w:r>
        <w:t>cheualiers/</w:t>
      </w:r>
      <w:r>
        <w:rPr>
          <w:rFonts w:ascii="Segoe UI Symbol" w:hAnsi="Segoe UI Symbol" w:cs="Segoe UI Symbol"/>
        </w:rPr>
        <w:t>⁊</w:t>
      </w:r>
      <w:r>
        <w:t xml:space="preserve"> tous les</w:t>
      </w:r>
    </w:p>
    <w:p w14:paraId="7DA433D0" w14:textId="77777777" w:rsidR="00F047B6" w:rsidRDefault="00F047B6" w:rsidP="00F047B6">
      <w:r>
        <w:t>pɿincipaulx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iciers.</w:t>
      </w:r>
    </w:p>
    <w:p w14:paraId="1F64BE15" w14:textId="77777777" w:rsidR="00F047B6" w:rsidRDefault="00F047B6" w:rsidP="00F047B6">
      <w:r>
        <w:t>les vicōtes/les ſergētz</w:t>
      </w:r>
    </w:p>
    <w:p w14:paraId="76DCE77E" w14:textId="77777777" w:rsidR="00F047B6" w:rsidRDefault="00F047B6" w:rsidP="00F047B6">
      <w:r>
        <w:t>de leſpee/</w:t>
      </w:r>
      <w:r>
        <w:rPr>
          <w:rFonts w:ascii="Segoe UI Symbol" w:hAnsi="Segoe UI Symbol" w:cs="Segoe UI Symbol"/>
        </w:rPr>
        <w:t>⁊</w:t>
      </w:r>
      <w:r>
        <w:t xml:space="preserve"> les hōmes</w:t>
      </w:r>
    </w:p>
    <w:p w14:paraId="13A9D200" w14:textId="63559478" w:rsidR="00F047B6" w:rsidRDefault="001F0515" w:rsidP="00F047B6">
      <w:r>
        <w:t>d</w:t>
      </w:r>
      <w:r w:rsidR="00F047B6">
        <w:t>e grande renōmee / q̄</w:t>
      </w:r>
    </w:p>
    <w:p w14:paraId="74E9FBF9" w14:textId="77777777" w:rsidR="00F047B6" w:rsidRDefault="00F047B6" w:rsidP="00F047B6">
      <w:r>
        <w:t>ſōt creables par leurs</w:t>
      </w:r>
    </w:p>
    <w:p w14:paraId="4F748594" w14:textId="77777777" w:rsidR="00F047B6" w:rsidRDefault="00F047B6" w:rsidP="00F047B6">
      <w:r>
        <w:t>bōnes renōmees/pour</w:t>
      </w:r>
    </w:p>
    <w:p w14:paraId="44355E00" w14:textId="77777777" w:rsidR="00F047B6" w:rsidRDefault="00F047B6" w:rsidP="00F047B6">
      <w:r>
        <w:t>leur bōne vie/po᷒ leur</w:t>
      </w:r>
    </w:p>
    <w:p w14:paraId="4E63FAAB" w14:textId="77777777" w:rsidR="00F047B6" w:rsidRDefault="00F047B6" w:rsidP="00F047B6">
      <w:r>
        <w:t>ſens/</w:t>
      </w:r>
      <w:r>
        <w:rPr>
          <w:rFonts w:ascii="Segoe UI Symbol" w:hAnsi="Segoe UI Symbol" w:cs="Segoe UI Symbol"/>
        </w:rPr>
        <w:t>⁊</w:t>
      </w:r>
      <w:r>
        <w:t xml:space="preserve"> pour leur hōne-</w:t>
      </w:r>
    </w:p>
    <w:p w14:paraId="6C9455B3" w14:textId="77777777" w:rsidR="00F047B6" w:rsidRDefault="00F047B6" w:rsidP="00F047B6">
      <w:r>
        <w:t>c</w:t>
      </w:r>
    </w:p>
    <w:p w14:paraId="11A89D3B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ete. Toutes ces per-</w:t>
      </w:r>
    </w:p>
    <w:p w14:paraId="0CA494D0" w14:textId="23C28DB6" w:rsidR="00F047B6" w:rsidRDefault="00F047B6" w:rsidP="00F047B6">
      <w:r>
        <w:lastRenderedPageBreak/>
        <w:t xml:space="preserve">ſonnes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</w:p>
    <w:p w14:paraId="20EDA1C4" w14:textId="77777777" w:rsidR="00F047B6" w:rsidRDefault="00F047B6" w:rsidP="00F047B6">
      <w:r>
        <w:t>ceues a recoɿd/ſe la cō</w:t>
      </w:r>
    </w:p>
    <w:p w14:paraId="5763AA81" w14:textId="77777777" w:rsidR="00F047B6" w:rsidRDefault="00F047B6" w:rsidP="00F047B6">
      <w:r>
        <w:t>mune renōmee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ap-</w:t>
      </w:r>
    </w:p>
    <w:p w14:paraId="2590E996" w14:textId="77777777" w:rsidR="00F047B6" w:rsidRDefault="00F047B6" w:rsidP="00F047B6">
      <w:r>
        <w:t>ptemēt encontre eulx.</w:t>
      </w:r>
    </w:p>
    <w:p w14:paraId="435DE75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recoɿdeurs ſōt</w:t>
      </w:r>
    </w:p>
    <w:p w14:paraId="04812298" w14:textId="77777777" w:rsidR="00F047B6" w:rsidRDefault="00F047B6" w:rsidP="00F047B6">
      <w:r>
        <w:t>tenus a iurer/et meſme</w:t>
      </w:r>
    </w:p>
    <w:p w14:paraId="6918CBDA" w14:textId="77777777" w:rsidR="00F047B6" w:rsidRDefault="00F047B6" w:rsidP="00F047B6">
      <w:r>
        <w:t>ment ceulx q̇ nont pas</w:t>
      </w:r>
    </w:p>
    <w:p w14:paraId="77515198" w14:textId="77777777" w:rsidR="00F047B6" w:rsidRDefault="00F047B6" w:rsidP="00F047B6">
      <w:r>
        <w:t>faict ferment au pɿince</w:t>
      </w:r>
    </w:p>
    <w:p w14:paraId="05B4278A" w14:textId="77777777" w:rsidR="00F047B6" w:rsidRDefault="00F047B6" w:rsidP="00F047B6">
      <w:r>
        <w:t>quilz recoɿderont veri-</w:t>
      </w:r>
    </w:p>
    <w:p w14:paraId="6B5D7B39" w14:textId="29FE89E6" w:rsidR="00F047B6" w:rsidRDefault="00F047B6" w:rsidP="00F047B6">
      <w:r>
        <w:t xml:space="preserve">te </w:t>
      </w:r>
      <w:r w:rsidR="001F0515">
        <w:t>d</w:t>
      </w:r>
      <w:r>
        <w:t xml:space="preserve">e la choſe </w:t>
      </w:r>
      <w:r w:rsidR="001F0515">
        <w:t>d</w:t>
      </w:r>
      <w:r>
        <w:t>ont le re</w:t>
      </w:r>
    </w:p>
    <w:p w14:paraId="7C4D2C58" w14:textId="18BEDB7E" w:rsidR="00F047B6" w:rsidRDefault="00F047B6" w:rsidP="00F047B6">
      <w:r>
        <w:t>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emāde:</w:t>
      </w:r>
      <w:r>
        <w:rPr>
          <w:rFonts w:ascii="Segoe UI Symbol" w:hAnsi="Segoe UI Symbol" w:cs="Segoe UI Symbol"/>
        </w:rPr>
        <w:t>⁊</w:t>
      </w:r>
      <w:r>
        <w:t xml:space="preserve"> que</w:t>
      </w:r>
    </w:p>
    <w:p w14:paraId="37AB28E0" w14:textId="77777777" w:rsidR="00F047B6" w:rsidRDefault="00F047B6" w:rsidP="00F047B6">
      <w:r>
        <w:t>ilz ny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eront ne</w:t>
      </w:r>
    </w:p>
    <w:p w14:paraId="3C4BEB6C" w14:textId="6110F317" w:rsidR="00F047B6" w:rsidRDefault="00F047B6" w:rsidP="00F047B6">
      <w:r>
        <w:t xml:space="preserve">rien ne laiſſerōt </w:t>
      </w:r>
      <w:r w:rsidR="001F0515">
        <w:t>d</w:t>
      </w:r>
      <w:r>
        <w:t>quo-</w:t>
      </w:r>
    </w:p>
    <w:p w14:paraId="4793641A" w14:textId="77777777" w:rsidR="00F047B6" w:rsidRDefault="00F047B6" w:rsidP="00F047B6">
      <w:r>
        <w:t>d</w:t>
      </w:r>
    </w:p>
    <w:p w14:paraId="7C74196D" w14:textId="77777777" w:rsidR="00F047B6" w:rsidRDefault="00F047B6" w:rsidP="00F047B6">
      <w:r>
        <w:t>il leur ſouuiēne. Le re</w:t>
      </w:r>
    </w:p>
    <w:p w14:paraId="0D005E97" w14:textId="66C08000" w:rsidR="00F047B6" w:rsidRDefault="00F047B6" w:rsidP="00F047B6">
      <w:r>
        <w:t xml:space="preserve">coɿd </w:t>
      </w:r>
      <w:r w:rsidR="001F0515">
        <w:t>d</w:t>
      </w:r>
      <w:r>
        <w:t>es choſes q̇ ſont</w:t>
      </w:r>
    </w:p>
    <w:p w14:paraId="62398139" w14:textId="77777777" w:rsidR="00F047B6" w:rsidRDefault="00F047B6" w:rsidP="00F047B6">
      <w:r>
        <w:t>faictes en court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</w:t>
      </w:r>
    </w:p>
    <w:p w14:paraId="531F54A7" w14:textId="253C018D" w:rsidR="00F047B6" w:rsidRDefault="00F047B6" w:rsidP="00F047B6">
      <w:r>
        <w:t xml:space="preserve">quād vne ptie le </w:t>
      </w:r>
      <w:r w:rsidR="001F0515">
        <w:t>d</w:t>
      </w:r>
      <w:r>
        <w:t>emā</w:t>
      </w:r>
    </w:p>
    <w:p w14:paraId="73FF688D" w14:textId="77777777" w:rsidR="00F047B6" w:rsidRDefault="00F047B6" w:rsidP="00F047B6">
      <w:r>
        <w:t xml:space="preserve">de </w:t>
      </w:r>
      <w:r>
        <w:rPr>
          <w:rFonts w:ascii="Segoe UI Symbol" w:hAnsi="Segoe UI Symbol" w:cs="Segoe UI Symbol"/>
        </w:rPr>
        <w:t>⁊</w:t>
      </w:r>
      <w:r>
        <w:t xml:space="preserve"> lautre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ient/</w:t>
      </w:r>
      <w:r>
        <w:rPr>
          <w:rFonts w:ascii="Segoe UI Symbol" w:hAnsi="Segoe UI Symbol" w:cs="Segoe UI Symbol"/>
        </w:rPr>
        <w:t>⁊</w:t>
      </w:r>
    </w:p>
    <w:p w14:paraId="285AD9EB" w14:textId="47D9D9A1" w:rsidR="00F047B6" w:rsidRDefault="00F047B6" w:rsidP="00F047B6">
      <w:r>
        <w:t xml:space="preserve">ilz </w:t>
      </w:r>
      <w:r w:rsidR="001F0515">
        <w:t>d</w:t>
      </w:r>
      <w:r>
        <w:t>oibuēt recoɿder ce</w:t>
      </w:r>
    </w:p>
    <w:p w14:paraId="4066C70A" w14:textId="77777777" w:rsidR="00F047B6" w:rsidRDefault="00F047B6" w:rsidP="00F047B6">
      <w:r>
        <w:t>aquoy ilz furēt pſentz /</w:t>
      </w:r>
    </w:p>
    <w:p w14:paraId="41EEAD17" w14:textId="18E21257" w:rsidR="00F047B6" w:rsidRDefault="00F047B6" w:rsidP="00F047B6">
      <w:r>
        <w:t xml:space="preserve">eſpecialemēt </w:t>
      </w:r>
      <w:r w:rsidR="001F0515">
        <w:t>d</w:t>
      </w:r>
      <w:r>
        <w:t>e la cho</w:t>
      </w:r>
    </w:p>
    <w:p w14:paraId="7C7318C1" w14:textId="2580D3F3" w:rsidR="00F047B6" w:rsidRDefault="00F047B6" w:rsidP="00F047B6">
      <w:r>
        <w:t xml:space="preserve">ſe </w:t>
      </w:r>
      <w:r w:rsidR="001F0515">
        <w:t>d</w:t>
      </w:r>
      <w:r>
        <w:t>equoy le recoɿd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689964D" w14:textId="419ACD85" w:rsidR="00F047B6" w:rsidRDefault="001F0515" w:rsidP="00F047B6">
      <w:r>
        <w:t>d</w:t>
      </w:r>
      <w:r w:rsidR="00F047B6">
        <w:t>emāde.Et pource lē</w:t>
      </w:r>
    </w:p>
    <w:p w14:paraId="47580148" w14:textId="0F5C3210" w:rsidR="00F047B6" w:rsidRDefault="001F0515" w:rsidP="00F047B6">
      <w:r>
        <w:t>d</w:t>
      </w:r>
      <w:r w:rsidR="00F047B6">
        <w:t>oibt ſcauoir q̄ aulcun</w:t>
      </w:r>
    </w:p>
    <w:p w14:paraId="163603EC" w14:textId="77777777" w:rsidR="00F047B6" w:rsidRDefault="00F047B6" w:rsidP="00F047B6">
      <w:r>
        <w:t>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 a</w:t>
      </w:r>
    </w:p>
    <w:p w14:paraId="31412344" w14:textId="77777777" w:rsidR="00F047B6" w:rsidRDefault="00F047B6" w:rsidP="00F047B6">
      <w:r>
        <w:t>recoɿd/ſil ne fut pɿeſēt</w:t>
      </w:r>
    </w:p>
    <w:p w14:paraId="2AF2B9D3" w14:textId="1F125777" w:rsidR="00F047B6" w:rsidRDefault="00F047B6" w:rsidP="00F047B6">
      <w:r>
        <w:t xml:space="preserve">a ce </w:t>
      </w:r>
      <w:r w:rsidR="001F0515">
        <w:t>d</w:t>
      </w:r>
      <w:r>
        <w:t>equoy le recoɿd</w:t>
      </w:r>
    </w:p>
    <w:p w14:paraId="3CCFB07D" w14:textId="5A047AE7" w:rsidR="00F047B6" w:rsidRDefault="001F0515" w:rsidP="00F047B6"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faict.Et ſe lu</w:t>
      </w:r>
    </w:p>
    <w:p w14:paraId="06B28747" w14:textId="77777777" w:rsidR="00F047B6" w:rsidRDefault="00F047B6" w:rsidP="00F047B6"/>
    <w:p w14:paraId="09FC566F" w14:textId="77777777" w:rsidR="00F047B6" w:rsidRDefault="00F047B6" w:rsidP="00F047B6"/>
    <w:p w14:paraId="308C972C" w14:textId="09AA9D83" w:rsidR="00F047B6" w:rsidRDefault="00F047B6" w:rsidP="00F047B6">
      <w:r>
        <w:t xml:space="preserve">ne partie le </w:t>
      </w:r>
      <w:r w:rsidR="001F0515">
        <w:t>d</w:t>
      </w:r>
      <w:r>
        <w:t>emande.</w:t>
      </w:r>
    </w:p>
    <w:p w14:paraId="1C904B54" w14:textId="77777777" w:rsidR="00F047B6" w:rsidRDefault="00F047B6" w:rsidP="00F047B6">
      <w:r>
        <w:t>et lautre ne le veult ſou</w:t>
      </w:r>
    </w:p>
    <w:p w14:paraId="66A68EE9" w14:textId="7421EEA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enir / il ne </w:t>
      </w:r>
      <w:r w:rsidR="001F0515">
        <w:t>d</w:t>
      </w:r>
      <w:r>
        <w:t>oibt pas</w:t>
      </w:r>
    </w:p>
    <w:p w14:paraId="1EC55FB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faict: car il cōuiēt</w:t>
      </w:r>
    </w:p>
    <w:p w14:paraId="14F64FAB" w14:textId="77777777" w:rsidR="00F047B6" w:rsidRDefault="00F047B6" w:rsidP="00F047B6">
      <w:r>
        <w:t>q̄ la partie cōtre q̇ le re</w:t>
      </w:r>
    </w:p>
    <w:p w14:paraId="485B1894" w14:textId="4FA57B00" w:rsidR="00F047B6" w:rsidRDefault="00F047B6" w:rsidP="00F047B6">
      <w:r>
        <w:t>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emāde le ſou-</w:t>
      </w:r>
    </w:p>
    <w:p w14:paraId="69CACE3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iēne/ ou q̄ elle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455F5C4" w14:textId="77777777" w:rsidR="00F047B6" w:rsidRDefault="00F047B6" w:rsidP="00F047B6">
      <w:r>
        <w:t>raiſō pourquoy elle ne</w:t>
      </w:r>
    </w:p>
    <w:p w14:paraId="10C21541" w14:textId="53EC6DB2" w:rsidR="00F047B6" w:rsidRDefault="00F047B6" w:rsidP="00F047B6">
      <w:r>
        <w:t xml:space="preserve">le </w:t>
      </w:r>
      <w:r w:rsidR="001F0515">
        <w:t>d</w:t>
      </w:r>
      <w:r>
        <w:t>oibt pas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enir/</w:t>
      </w:r>
    </w:p>
    <w:p w14:paraId="00B6292C" w14:textId="77777777" w:rsidR="00F047B6" w:rsidRDefault="00F047B6" w:rsidP="00F047B6">
      <w:r>
        <w:t>ou ſinō la q̄relle remai-</w:t>
      </w:r>
    </w:p>
    <w:p w14:paraId="67562631" w14:textId="77777777" w:rsidR="00F047B6" w:rsidRDefault="00F047B6" w:rsidP="00F047B6">
      <w:r>
        <w:lastRenderedPageBreak/>
        <w:t>e</w:t>
      </w:r>
    </w:p>
    <w:p w14:paraId="6F042241" w14:textId="77777777" w:rsidR="00F047B6" w:rsidRDefault="00F047B6" w:rsidP="00F047B6">
      <w:r>
        <w:t>dɿa a lautre ptie.</w:t>
      </w:r>
      <w:r>
        <w:rPr>
          <w:rFonts w:ascii="Cambria Math" w:hAnsi="Cambria Math" w:cs="Cambria Math"/>
        </w:rPr>
        <w:t>ℂ</w:t>
      </w:r>
      <w:r>
        <w:t>Il</w:t>
      </w:r>
    </w:p>
    <w:p w14:paraId="0CA317F8" w14:textId="1A944860" w:rsidR="00F047B6" w:rsidRDefault="00F047B6" w:rsidP="00F047B6">
      <w:r>
        <w:t xml:space="preserve">ya </w:t>
      </w:r>
      <w:r w:rsidR="001F0515">
        <w:t>d</w:t>
      </w:r>
      <w:r>
        <w:t>iuerſes manieres</w:t>
      </w:r>
    </w:p>
    <w:p w14:paraId="67DB3E69" w14:textId="77777777" w:rsidR="00F047B6" w:rsidRDefault="00F047B6" w:rsidP="00F047B6">
      <w:r>
        <w:t>de recoɿdz / car lun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0F6409F" w14:textId="77777777" w:rsidR="00F047B6" w:rsidRDefault="00F047B6" w:rsidP="00F047B6">
      <w:r>
        <w:t>de la court au pɿīce/lau</w:t>
      </w:r>
    </w:p>
    <w:p w14:paraId="621A04FA" w14:textId="08E972F3" w:rsidR="00F047B6" w:rsidRDefault="00F047B6" w:rsidP="00F047B6">
      <w:r>
        <w:t xml:space="preserve">tre </w:t>
      </w:r>
      <w:r w:rsidR="001F0515">
        <w:t>d</w:t>
      </w:r>
      <w:r>
        <w:t>eſchiquier /lautre</w:t>
      </w:r>
    </w:p>
    <w:p w14:paraId="1B3DD645" w14:textId="7C68862A" w:rsidR="00F047B6" w:rsidRDefault="001F0515" w:rsidP="00F047B6">
      <w:r>
        <w:t>d</w:t>
      </w:r>
      <w:r w:rsidR="00F047B6">
        <w:t xml:space="preserve">aſſiſe / lautre </w:t>
      </w:r>
      <w:r>
        <w:t>d</w:t>
      </w:r>
      <w:r w:rsidR="00F047B6">
        <w:t>e veue</w:t>
      </w:r>
    </w:p>
    <w:p w14:paraId="2E51DAAD" w14:textId="1275A74B" w:rsidR="00F047B6" w:rsidRDefault="00F047B6" w:rsidP="00F047B6">
      <w:r>
        <w:t xml:space="preserve">de fief / lautre </w:t>
      </w:r>
      <w:r w:rsidR="001F0515">
        <w:t>d</w:t>
      </w:r>
      <w:r>
        <w:t xml:space="preserve">e bataille/lautre </w:t>
      </w:r>
      <w:r w:rsidR="001F0515">
        <w:t>d</w:t>
      </w:r>
      <w:r>
        <w:t xml:space="preserve">e veue </w:t>
      </w:r>
      <w:r w:rsidR="001F0515">
        <w:t>d</w:t>
      </w:r>
      <w:r>
        <w:t>e</w:t>
      </w:r>
    </w:p>
    <w:p w14:paraId="153EEEE0" w14:textId="761CE33E" w:rsidR="00F047B6" w:rsidRDefault="00F047B6" w:rsidP="00F047B6">
      <w:r>
        <w:t xml:space="preserve">coɿps lāguoɿeux/lautre </w:t>
      </w:r>
      <w:r w:rsidR="001F0515">
        <w:t>d</w:t>
      </w:r>
      <w:r>
        <w:t>e foɿiuremēt faict</w:t>
      </w:r>
    </w:p>
    <w:p w14:paraId="2A5EBA8D" w14:textId="4420B7E7" w:rsidR="00F047B6" w:rsidRDefault="00F047B6" w:rsidP="00F047B6">
      <w:r>
        <w:t xml:space="preserve">en iugemēt/laut re </w:t>
      </w:r>
      <w:r w:rsidR="001F0515">
        <w:t>d</w:t>
      </w:r>
      <w:r>
        <w:t xml:space="preserve">e iugement / lautre </w:t>
      </w:r>
      <w:r w:rsidR="001F0515">
        <w:t>d</w:t>
      </w:r>
      <w:r>
        <w:t>a-</w:t>
      </w:r>
    </w:p>
    <w:p w14:paraId="0F278F63" w14:textId="1E76FD35" w:rsidR="00F047B6" w:rsidRDefault="00F047B6" w:rsidP="00F047B6">
      <w:r>
        <w:t xml:space="preserve">tournement/lautre </w:t>
      </w:r>
      <w:r w:rsidR="001F0515">
        <w:t>d</w:t>
      </w:r>
      <w:r>
        <w:t xml:space="preserve">e parage/lautre </w:t>
      </w:r>
      <w:r w:rsidR="001F0515">
        <w:t>d</w:t>
      </w:r>
      <w:r>
        <w:t>e ma-</w:t>
      </w:r>
    </w:p>
    <w:p w14:paraId="7BB48C79" w14:textId="77777777" w:rsidR="00F047B6" w:rsidRDefault="00F047B6" w:rsidP="00F047B6">
      <w:r>
        <w:t>f</w:t>
      </w:r>
    </w:p>
    <w:p w14:paraId="587DF10C" w14:textId="7E421101" w:rsidR="00F047B6" w:rsidRDefault="00F047B6" w:rsidP="00F047B6">
      <w:r>
        <w:t xml:space="preserve">riage. </w:t>
      </w:r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 xml:space="preserve">oibt ſcauoir q̄ </w:t>
      </w:r>
      <w:r w:rsidR="001F0515">
        <w:t>d</w:t>
      </w:r>
      <w:r>
        <w:t>e tout ce q̇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2953332" w14:textId="195FF053" w:rsidR="00F047B6" w:rsidRDefault="00F047B6" w:rsidP="00F047B6">
      <w:r>
        <w:t xml:space="preserve">faict en </w:t>
      </w:r>
      <w:r w:rsidR="001F0515">
        <w:t>d</w:t>
      </w:r>
      <w:r>
        <w:t xml:space="preserve">ɿoit p </w:t>
      </w:r>
      <w:r w:rsidR="001F0515">
        <w:t>d</w:t>
      </w:r>
      <w:r>
        <w:t xml:space="preserve">evāt le pɿīce </w:t>
      </w:r>
      <w:r>
        <w:rPr>
          <w:rFonts w:ascii="Segoe UI Symbol" w:hAnsi="Segoe UI Symbol" w:cs="Segoe UI Symbol"/>
        </w:rPr>
        <w:t>⁊</w:t>
      </w:r>
      <w:r>
        <w:t xml:space="preserve"> p </w:t>
      </w:r>
      <w:r w:rsidR="001F0515">
        <w:t>d</w:t>
      </w:r>
      <w:r>
        <w:t>euāt vng</w:t>
      </w:r>
    </w:p>
    <w:p w14:paraId="60D9FD33" w14:textId="034347E4" w:rsidR="00F047B6" w:rsidRDefault="00F047B6" w:rsidP="00F047B6">
      <w:r>
        <w:t xml:space="preserve">aultre recoɿdeur </w:t>
      </w:r>
      <w:r w:rsidR="001F0515">
        <w:t>d</w:t>
      </w:r>
      <w:r>
        <w:t>oibt leur recoɿd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</w:t>
      </w:r>
    </w:p>
    <w:p w14:paraId="25D36712" w14:textId="77777777" w:rsidR="00F047B6" w:rsidRDefault="00F047B6" w:rsidP="00F047B6">
      <w:r>
        <w:t>de:car ce ne ſeroit pas choſe auenāt q̄ le ree</w:t>
      </w:r>
    </w:p>
    <w:p w14:paraId="3A25D357" w14:textId="24AA0301" w:rsidR="00F047B6" w:rsidRDefault="00F047B6" w:rsidP="00F047B6">
      <w:r>
        <w:t>coɿd au pɿīce ſeul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emāde: car aux cho-</w:t>
      </w:r>
    </w:p>
    <w:p w14:paraId="5829741D" w14:textId="712D4290" w:rsidR="00F047B6" w:rsidRDefault="00F047B6" w:rsidP="00F047B6">
      <w:r>
        <w:t xml:space="preserve">ſes q̇ appartiēnēt a </w:t>
      </w:r>
      <w:r w:rsidR="001F0515">
        <w:t>d</w:t>
      </w:r>
      <w:r>
        <w:t xml:space="preserve">ɿoict q̇ ſont faictes </w:t>
      </w:r>
      <w:r w:rsidR="001F0515">
        <w:t>d</w:t>
      </w:r>
      <w:r>
        <w:t>e</w:t>
      </w:r>
    </w:p>
    <w:p w14:paraId="49586FA0" w14:textId="1A224FC6" w:rsidR="00F047B6" w:rsidRDefault="00F047B6" w:rsidP="00F047B6">
      <w:r>
        <w:t xml:space="preserve">uāt luy ſont ſouuēt pns moult </w:t>
      </w:r>
      <w:r w:rsidR="001F0515">
        <w:t>d</w:t>
      </w:r>
      <w:r>
        <w:t>e ſaiges hō</w:t>
      </w:r>
    </w:p>
    <w:p w14:paraId="60BF26F6" w14:textId="1289BBA8" w:rsidR="00F047B6" w:rsidRDefault="00F047B6" w:rsidP="00F047B6">
      <w:r>
        <w:t>mes par q̇ la verite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ſceue </w:t>
      </w:r>
      <w:r w:rsidR="001F0515">
        <w:t>d</w:t>
      </w:r>
      <w:r>
        <w:t>e ce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2046A368" w14:textId="010D185F" w:rsidR="00F047B6" w:rsidRDefault="00F047B6" w:rsidP="00F047B6">
      <w:r>
        <w:t xml:space="preserve">ou </w:t>
      </w:r>
      <w:r w:rsidR="001F0515">
        <w:t>d</w:t>
      </w:r>
      <w:r>
        <w:t xml:space="preserve">it en </w:t>
      </w:r>
      <w:r w:rsidR="001F0515">
        <w:t>d</w:t>
      </w:r>
      <w:r>
        <w:t>ɿoit. Et ainſi vouldɿoiēt les pɿin</w:t>
      </w:r>
    </w:p>
    <w:p w14:paraId="50F77FCF" w14:textId="568FC7F3" w:rsidR="00F047B6" w:rsidRDefault="00F047B6" w:rsidP="00F047B6">
      <w:r>
        <w:t xml:space="preserve">ces </w:t>
      </w:r>
      <w:r w:rsidR="001F0515">
        <w:t>d</w:t>
      </w:r>
      <w:r>
        <w:t>e noɿmēdie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garde q̄ aulcū maul</w:t>
      </w:r>
    </w:p>
    <w:p w14:paraId="41EEF66D" w14:textId="77777777" w:rsidR="00F047B6" w:rsidRDefault="00F047B6" w:rsidP="00F047B6">
      <w:r>
        <w:t>uais ne tredi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recoɿd/po ͬce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07707F5B" w14:textId="77777777" w:rsidR="00F047B6" w:rsidRDefault="00F047B6" w:rsidP="00F047B6">
      <w:r>
        <w:t>4</w:t>
      </w:r>
    </w:p>
    <w:p w14:paraId="01D26BAD" w14:textId="77777777" w:rsidR="00F047B6" w:rsidRDefault="00F047B6" w:rsidP="00F047B6">
      <w:r>
        <w:t>pvng ſeul hōe.Et auſſi q̄ tout teſmoignage</w:t>
      </w:r>
    </w:p>
    <w:p w14:paraId="0079865F" w14:textId="77777777" w:rsidR="00F047B6" w:rsidRDefault="00F047B6" w:rsidP="00F047B6">
      <w:r>
        <w:t>g</w:t>
      </w:r>
    </w:p>
    <w:p w14:paraId="512498AB" w14:textId="5BE90197" w:rsidR="00F047B6" w:rsidRDefault="001F0515" w:rsidP="00F047B6"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en la bouche </w:t>
      </w:r>
      <w:r>
        <w:t>d</w:t>
      </w:r>
      <w:r w:rsidR="00F047B6">
        <w:t xml:space="preserve">e </w:t>
      </w:r>
      <w:r>
        <w:t>d</w:t>
      </w:r>
      <w:r w:rsidR="00F047B6">
        <w:t>eux au moīs.Il</w:t>
      </w:r>
    </w:p>
    <w:p w14:paraId="0401C4C4" w14:textId="77777777" w:rsidR="00F047B6" w:rsidRDefault="00F047B6" w:rsidP="00F047B6">
      <w:r>
        <w:t>I</w:t>
      </w:r>
    </w:p>
    <w:p w14:paraId="52E6421B" w14:textId="51FD9F46" w:rsidR="00F047B6" w:rsidRDefault="00F047B6" w:rsidP="00F047B6">
      <w:r>
        <w:t xml:space="preserve">ya vng recoɿd </w:t>
      </w:r>
      <w:r w:rsidR="001F0515">
        <w:t>d</w:t>
      </w:r>
      <w:r>
        <w:t xml:space="preserve">eſchiquier q̇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6682FAC5" w14:textId="77777777" w:rsidR="00F047B6" w:rsidRDefault="00F047B6" w:rsidP="00F047B6">
      <w:r>
        <w:t>par ſept recoɿdeurs au moins/q̇ ne puiſſent</w:t>
      </w:r>
    </w:p>
    <w:p w14:paraId="49DB4629" w14:textId="2B61FF5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recoɿd p raiſōnable achoiſon.</w:t>
      </w:r>
    </w:p>
    <w:p w14:paraId="7C1F70A0" w14:textId="77777777" w:rsidR="00F047B6" w:rsidRDefault="00F047B6" w:rsidP="00F047B6">
      <w:r>
        <w:t>h</w:t>
      </w:r>
    </w:p>
    <w:p w14:paraId="5D30B33E" w14:textId="77777777" w:rsidR="00F047B6" w:rsidRDefault="00F047B6" w:rsidP="00F047B6">
      <w:r>
        <w:t>To᷒ ceulx 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0593AF3" w14:textId="59E911EF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recoɿd q̄ ſont</w:t>
      </w:r>
    </w:p>
    <w:p w14:paraId="6A37458E" w14:textId="0E985B0D" w:rsidR="00F047B6" w:rsidRDefault="00F047B6" w:rsidP="00F047B6">
      <w:r>
        <w:t xml:space="preserve">ſaōnables </w:t>
      </w:r>
      <w:r w:rsidR="001F0515">
        <w:t>d</w:t>
      </w:r>
      <w:r>
        <w:t>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par</w:t>
      </w:r>
    </w:p>
    <w:p w14:paraId="65744B26" w14:textId="77777777" w:rsidR="00F047B6" w:rsidRDefault="00F047B6" w:rsidP="00F047B6">
      <w:r>
        <w:t>i</w:t>
      </w:r>
    </w:p>
    <w:p w14:paraId="3973E698" w14:textId="77777777" w:rsidR="00F047B6" w:rsidRDefault="00F047B6" w:rsidP="00F047B6">
      <w:r>
        <w:t>appt ſouſpecō. Pour</w:t>
      </w:r>
    </w:p>
    <w:p w14:paraId="2E621D60" w14:textId="74ECD3C3" w:rsidR="00F047B6" w:rsidRDefault="00F047B6" w:rsidP="00F047B6">
      <w:r>
        <w:t xml:space="preserve">ce lē </w:t>
      </w:r>
      <w:r w:rsidR="001F0515">
        <w:t>d</w:t>
      </w:r>
      <w:r>
        <w:t>oibt ſcauoir q̄ ci</w:t>
      </w:r>
    </w:p>
    <w:p w14:paraId="050DC2A5" w14:textId="7F2E2F79" w:rsidR="00F047B6" w:rsidRDefault="00F047B6" w:rsidP="00F047B6">
      <w:r>
        <w:t xml:space="preserve">q̇ </w:t>
      </w:r>
      <w:r w:rsidR="001F0515">
        <w:t>d</w:t>
      </w:r>
      <w:r>
        <w:t xml:space="preserve">emāde recoɿd </w:t>
      </w:r>
      <w:r w:rsidR="001F0515">
        <w:t>d</w:t>
      </w:r>
      <w:r>
        <w:t>oit</w:t>
      </w:r>
    </w:p>
    <w:p w14:paraId="7BF0F474" w14:textId="77777777" w:rsidR="00F047B6" w:rsidRDefault="00F047B6" w:rsidP="00F047B6">
      <w:r>
        <w:t>nōmer les p̲ſōnes par</w:t>
      </w:r>
    </w:p>
    <w:p w14:paraId="65DEEF0A" w14:textId="77777777" w:rsidR="00F047B6" w:rsidRDefault="00F047B6" w:rsidP="00F047B6">
      <w:r>
        <w:t>q̄ il leveult auoir.Et ſe</w:t>
      </w:r>
    </w:p>
    <w:p w14:paraId="348537DD" w14:textId="77777777" w:rsidR="00F047B6" w:rsidRDefault="00F047B6" w:rsidP="00F047B6">
      <w:r>
        <w:lastRenderedPageBreak/>
        <w:t>lautre ptie le veult ſou</w:t>
      </w:r>
    </w:p>
    <w:p w14:paraId="75BCDBF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enir / elle pourra ſaō </w:t>
      </w:r>
      <w:r>
        <w:rPr>
          <w:rFonts w:ascii="Segoe UI Symbol" w:hAnsi="Segoe UI Symbol" w:cs="Segoe UI Symbol"/>
        </w:rPr>
        <w:t>⁊</w:t>
      </w:r>
    </w:p>
    <w:p w14:paraId="694FAC42" w14:textId="77777777" w:rsidR="00F047B6" w:rsidRDefault="00F047B6" w:rsidP="00F047B6">
      <w:r>
        <w:t>ner ceulx q̄lle verra ſou</w:t>
      </w:r>
    </w:p>
    <w:p w14:paraId="309040DC" w14:textId="77777777" w:rsidR="00F047B6" w:rsidRDefault="00F047B6" w:rsidP="00F047B6">
      <w:r>
        <w:t>ſpeconneux: mais cil q̄</w:t>
      </w:r>
    </w:p>
    <w:p w14:paraId="29150C71" w14:textId="77777777" w:rsidR="00F047B6" w:rsidRDefault="00F047B6" w:rsidP="00F047B6">
      <w:r>
        <w:t>demande le recoɿd ne</w:t>
      </w:r>
    </w:p>
    <w:p w14:paraId="278B20B2" w14:textId="77777777" w:rsidR="00F047B6" w:rsidRDefault="00F047B6" w:rsidP="00F047B6">
      <w:r>
        <w:t>G</w:t>
      </w:r>
    </w:p>
    <w:p w14:paraId="1F7217BF" w14:textId="16EEB3E4" w:rsidR="00F047B6" w:rsidRDefault="00F047B6" w:rsidP="00F047B6">
      <w:r>
        <w:t xml:space="preserve">peut ſaonner aulcun </w:t>
      </w:r>
      <w:r w:rsidR="001F0515">
        <w:t>d</w:t>
      </w:r>
      <w:r>
        <w:t>e</w:t>
      </w:r>
    </w:p>
    <w:p w14:paraId="7705AE02" w14:textId="77777777" w:rsidR="00F047B6" w:rsidRDefault="00F047B6" w:rsidP="00F047B6">
      <w:r>
        <w:t>ceulx que il nommera</w:t>
      </w:r>
    </w:p>
    <w:p w14:paraId="2FF188B3" w14:textId="77777777" w:rsidR="00F047B6" w:rsidRDefault="00F047B6" w:rsidP="00F047B6"/>
    <w:p w14:paraId="60160C2C" w14:textId="77777777" w:rsidR="00F047B6" w:rsidRDefault="00F047B6" w:rsidP="00F047B6"/>
    <w:p w14:paraId="48DDE952" w14:textId="77777777" w:rsidR="00F047B6" w:rsidRDefault="00F047B6" w:rsidP="00F047B6">
      <w:r>
        <w:t>b</w:t>
      </w:r>
    </w:p>
    <w:p w14:paraId="044CD9D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Les recoɿdeurs</w:t>
      </w:r>
    </w:p>
    <w:p w14:paraId="134EBC6B" w14:textId="77777777" w:rsidR="00F047B6" w:rsidRDefault="00F047B6" w:rsidP="00F047B6">
      <w:r>
        <w:t>ſont.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4E9F1323" w14:textId="77777777" w:rsidR="00F047B6" w:rsidRDefault="00F047B6" w:rsidP="00F047B6">
      <w:r>
        <w:t>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no-</w:t>
      </w:r>
    </w:p>
    <w:p w14:paraId="47ADFD61" w14:textId="77777777" w:rsidR="00F047B6" w:rsidRDefault="00F047B6" w:rsidP="00F047B6">
      <w:r>
        <w:t>ter que iaſoit ce que le</w:t>
      </w:r>
    </w:p>
    <w:p w14:paraId="78DE6001" w14:textId="3B98B0FF" w:rsidR="00F047B6" w:rsidRDefault="00F047B6" w:rsidP="00F047B6">
      <w:r>
        <w:t xml:space="preserve">texte </w:t>
      </w:r>
      <w:r w:rsidR="001F0515">
        <w:t>d</w:t>
      </w:r>
      <w:r>
        <w:t>ie que le recoɿd</w:t>
      </w:r>
    </w:p>
    <w:p w14:paraId="06160A8A" w14:textId="645A0B73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 p euet</w:t>
      </w:r>
    </w:p>
    <w:p w14:paraId="169F137F" w14:textId="77777777" w:rsidR="00F047B6" w:rsidRDefault="00F047B6" w:rsidP="00F047B6">
      <w:r>
        <w:t>ques / archeueſques/</w:t>
      </w:r>
    </w:p>
    <w:p w14:paraId="6FBBADED" w14:textId="77777777" w:rsidR="00F047B6" w:rsidRDefault="00F047B6" w:rsidP="00F047B6">
      <w:r>
        <w:t xml:space="preserve">barons/cheualiers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0E0C3F2F" w14:textId="68D6227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Touteſfois il ne </w:t>
      </w:r>
      <w:r w:rsidR="001F0515">
        <w:t>d</w:t>
      </w:r>
      <w:r>
        <w:t>u</w:t>
      </w:r>
    </w:p>
    <w:p w14:paraId="06E098B6" w14:textId="77777777" w:rsidR="00F047B6" w:rsidRDefault="00F047B6" w:rsidP="00F047B6">
      <w:r>
        <w:t>pas q̄ recoɿd ne puiſ-</w:t>
      </w:r>
    </w:p>
    <w:p w14:paraId="714F3F27" w14:textId="77777777" w:rsidR="00F047B6" w:rsidRDefault="00F047B6" w:rsidP="00F047B6">
      <w:r>
        <w:t>ſe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</w:t>
      </w:r>
    </w:p>
    <w:p w14:paraId="0836AE7D" w14:textId="77777777" w:rsidR="00F047B6" w:rsidRDefault="00F047B6" w:rsidP="00F047B6">
      <w:r>
        <w:t>aultres perſonnes:cat</w:t>
      </w:r>
    </w:p>
    <w:p w14:paraId="34D09381" w14:textId="5EF5C586" w:rsidR="00F047B6" w:rsidRDefault="00F047B6" w:rsidP="00F047B6">
      <w:r>
        <w:t xml:space="preserve">toute perſonne </w:t>
      </w:r>
      <w:r w:rsidR="001F0515">
        <w:t>d</w:t>
      </w:r>
      <w:r>
        <w:t>igne</w:t>
      </w:r>
    </w:p>
    <w:p w14:paraId="40B78824" w14:textId="77777777" w:rsidR="00F047B6" w:rsidRDefault="00F047B6" w:rsidP="00F047B6">
      <w:r>
        <w:t>de foy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receue a fai-</w:t>
      </w:r>
    </w:p>
    <w:p w14:paraId="5BEEA378" w14:textId="77777777" w:rsidR="00F047B6" w:rsidRDefault="00F047B6" w:rsidP="00F047B6">
      <w:r>
        <w:t>re recoɿd ſe il nya ſaon</w:t>
      </w:r>
    </w:p>
    <w:p w14:paraId="6D021CFD" w14:textId="77777777" w:rsidR="00F047B6" w:rsidRDefault="00F047B6" w:rsidP="00F047B6">
      <w:r>
        <w:t>ſuffiſant:mais le texte</w:t>
      </w:r>
    </w:p>
    <w:p w14:paraId="051F136B" w14:textId="77777777" w:rsidR="00F047B6" w:rsidRDefault="00F047B6" w:rsidP="00F047B6">
      <w:r>
        <w:t>les nōme p lexcellence</w:t>
      </w:r>
    </w:p>
    <w:p w14:paraId="1438ACF1" w14:textId="577D4FD9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auctoɿite </w:t>
      </w:r>
      <w:r w:rsidR="001F0515">
        <w:t>d</w:t>
      </w:r>
      <w:r>
        <w:t>e leurs p̲-</w:t>
      </w:r>
    </w:p>
    <w:p w14:paraId="5D4F4E73" w14:textId="77777777" w:rsidR="00F047B6" w:rsidRDefault="00F047B6" w:rsidP="00F047B6">
      <w:r>
        <w:t xml:space="preserve">ſōnes </w:t>
      </w:r>
      <w:r>
        <w:rPr>
          <w:rFonts w:ascii="Segoe UI Symbol" w:hAnsi="Segoe UI Symbol" w:cs="Segoe UI Symbol"/>
        </w:rPr>
        <w:t>⁊</w:t>
      </w:r>
      <w:r>
        <w:t xml:space="preserve"> pource q̇lz ſo</w:t>
      </w:r>
    </w:p>
    <w:p w14:paraId="468174C2" w14:textId="77777777" w:rsidR="00F047B6" w:rsidRDefault="00F047B6" w:rsidP="00F047B6">
      <w:r>
        <w:t>cōmunemēt en court a</w:t>
      </w:r>
    </w:p>
    <w:p w14:paraId="6F690E4A" w14:textId="77777777" w:rsidR="00F047B6" w:rsidRDefault="00F047B6" w:rsidP="00F047B6">
      <w:r>
        <w:t>faire les iugementz.</w:t>
      </w:r>
    </w:p>
    <w:p w14:paraId="2C562897" w14:textId="77777777" w:rsidR="00F047B6" w:rsidRDefault="00F047B6" w:rsidP="00F047B6"/>
    <w:p w14:paraId="005FFE81" w14:textId="77777777" w:rsidR="00F047B6" w:rsidRDefault="00F047B6" w:rsidP="00F047B6"/>
    <w:p w14:paraId="7DB33F9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609AEAC1" w14:textId="77777777" w:rsidR="00F047B6" w:rsidRDefault="00F047B6" w:rsidP="00F047B6">
      <w:r>
        <w:t>Ce</w:t>
      </w:r>
    </w:p>
    <w:p w14:paraId="322CDC2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Toutes ces p̲ſon</w:t>
      </w:r>
    </w:p>
    <w:p w14:paraId="7E07CA64" w14:textId="5CCFFF35" w:rsidR="00F047B6" w:rsidRDefault="00F047B6" w:rsidP="00F047B6">
      <w:r>
        <w:t xml:space="preserve">nes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0BEC5DEF" w14:textId="77777777" w:rsidR="00F047B6" w:rsidRDefault="00F047B6" w:rsidP="00F047B6">
      <w:r>
        <w:t xml:space="preserve">ceues a recoɿd </w:t>
      </w:r>
      <w:r>
        <w:rPr>
          <w:rFonts w:ascii="Segoe UI Symbol" w:hAnsi="Segoe UI Symbol" w:cs="Segoe UI Symbol"/>
        </w:rPr>
        <w:t>⁊</w:t>
      </w:r>
      <w:r>
        <w:t>c.</w:t>
      </w:r>
    </w:p>
    <w:p w14:paraId="05DC5A3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ſe</w:t>
      </w:r>
    </w:p>
    <w:p w14:paraId="717CBE66" w14:textId="77777777" w:rsidR="00F047B6" w:rsidRDefault="00F047B6" w:rsidP="00F047B6">
      <w:r>
        <w:t>aulcū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at taint ou</w:t>
      </w:r>
    </w:p>
    <w:p w14:paraId="59A13C86" w14:textId="77777777" w:rsidR="00F047B6" w:rsidRDefault="00F047B6" w:rsidP="00F047B6">
      <w:r>
        <w:t>conuaincu en iugemēt</w:t>
      </w:r>
    </w:p>
    <w:p w14:paraId="199BC90F" w14:textId="4597A6EF" w:rsidR="00F047B6" w:rsidRDefault="001F0515" w:rsidP="00F047B6">
      <w:r>
        <w:t>d</w:t>
      </w:r>
      <w:r w:rsidR="00F047B6">
        <w:t xml:space="preserve">aulcun villain cas </w:t>
      </w:r>
      <w:r>
        <w:t>d</w:t>
      </w:r>
      <w:r w:rsidR="00F047B6">
        <w:t>e</w:t>
      </w:r>
    </w:p>
    <w:p w14:paraId="087CF8E7" w14:textId="2B27C6FB" w:rsidR="00F047B6" w:rsidRDefault="00F047B6" w:rsidP="00F047B6">
      <w:r>
        <w:lastRenderedPageBreak/>
        <w:t xml:space="preserve">crime cōme </w:t>
      </w:r>
      <w:r w:rsidR="001F0515">
        <w:t>d</w:t>
      </w:r>
      <w:r>
        <w:t>infamie/</w:t>
      </w:r>
    </w:p>
    <w:p w14:paraId="3D656F17" w14:textId="77777777" w:rsidR="00F047B6" w:rsidRDefault="00F047B6" w:rsidP="00F047B6">
      <w:r>
        <w:t>ſoit par cōmune renō</w:t>
      </w:r>
    </w:p>
    <w:p w14:paraId="77638F88" w14:textId="77777777" w:rsidR="00F047B6" w:rsidRDefault="00F047B6" w:rsidP="00F047B6">
      <w:r>
        <w:t>mee ou aultrement/ne</w:t>
      </w:r>
    </w:p>
    <w:p w14:paraId="41864DDE" w14:textId="77777777" w:rsidR="00F047B6" w:rsidRDefault="00F047B6" w:rsidP="00F047B6">
      <w:r>
        <w:t>doibt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</w:t>
      </w:r>
    </w:p>
    <w:p w14:paraId="5866020F" w14:textId="77777777" w:rsidR="00F047B6" w:rsidRDefault="00F047B6" w:rsidP="00F047B6">
      <w:r>
        <w:t>a recoɿd : mais ſaulcū</w:t>
      </w:r>
    </w:p>
    <w:p w14:paraId="5C69CD11" w14:textId="77777777" w:rsidR="00F047B6" w:rsidRDefault="00F047B6" w:rsidP="00F047B6">
      <w:r>
        <w:t>affermoit cōtre vng re</w:t>
      </w:r>
    </w:p>
    <w:p w14:paraId="61ECFA49" w14:textId="77777777" w:rsidR="00F047B6" w:rsidRDefault="00F047B6" w:rsidP="00F047B6">
      <w:r>
        <w:t>coɿdeur quil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aul-</w:t>
      </w:r>
    </w:p>
    <w:p w14:paraId="5B4ABF0D" w14:textId="6FC0D387" w:rsidR="00F047B6" w:rsidRDefault="00F047B6" w:rsidP="00F047B6">
      <w:r>
        <w:t xml:space="preserve">cunemēt blaſme </w:t>
      </w:r>
      <w:r w:rsidR="001F0515">
        <w:t>d</w:t>
      </w:r>
      <w:r>
        <w:t>aul</w:t>
      </w:r>
    </w:p>
    <w:p w14:paraId="5D902B37" w14:textId="77777777" w:rsidR="00F047B6" w:rsidRDefault="00F047B6" w:rsidP="00F047B6">
      <w:r>
        <w:t>cun villain cas:affin q</w:t>
      </w:r>
    </w:p>
    <w:p w14:paraId="7ED6C07B" w14:textId="68DB81E1" w:rsidR="00F047B6" w:rsidRDefault="00F047B6" w:rsidP="00F047B6">
      <w:r>
        <w:t>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u recoɿd.</w:t>
      </w:r>
    </w:p>
    <w:p w14:paraId="0FA33748" w14:textId="77777777" w:rsidR="00F047B6" w:rsidRDefault="00F047B6" w:rsidP="00F047B6">
      <w:r>
        <w:t>il ny ſeroit point recet.</w:t>
      </w:r>
    </w:p>
    <w:p w14:paraId="038C7DBB" w14:textId="06C70E54" w:rsidR="00F047B6" w:rsidRDefault="00F047B6" w:rsidP="00F047B6">
      <w:r>
        <w:t xml:space="preserve">uable ſil ne </w:t>
      </w:r>
      <w:r w:rsidR="001F0515">
        <w:t>d</w:t>
      </w:r>
      <w:r>
        <w:t>iſoit quil</w:t>
      </w:r>
    </w:p>
    <w:p w14:paraId="3FC027BB" w14:textId="77777777" w:rsidR="00F047B6" w:rsidRDefault="00F047B6" w:rsidP="00F047B6">
      <w:r>
        <w:t>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e attaint ou</w:t>
      </w:r>
    </w:p>
    <w:p w14:paraId="49C0FEA2" w14:textId="6E4E3FA4" w:rsidR="00F047B6" w:rsidRDefault="00F047B6" w:rsidP="00F047B6">
      <w:r>
        <w:t xml:space="preserve">conuaincu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0BF5748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Itē par ce texte on</w:t>
      </w:r>
    </w:p>
    <w:p w14:paraId="62852E0C" w14:textId="6A316406" w:rsidR="00F047B6" w:rsidRDefault="001F0515" w:rsidP="00F047B6">
      <w:r>
        <w:t>d</w:t>
      </w:r>
      <w:r w:rsidR="00F047B6">
        <w:t>oibt noter que to᷒ les</w:t>
      </w:r>
    </w:p>
    <w:p w14:paraId="2A44609F" w14:textId="77777777" w:rsidR="00F047B6" w:rsidRDefault="00F047B6" w:rsidP="00F047B6">
      <w:r>
        <w:t>recoɿdeurs qui ſont ꝓ</w:t>
      </w:r>
    </w:p>
    <w:p w14:paraId="1C3B7A92" w14:textId="77777777" w:rsidR="00F047B6" w:rsidRDefault="00F047B6" w:rsidP="00F047B6">
      <w:r>
        <w:t>duictz a faire le recoɿd</w:t>
      </w:r>
    </w:p>
    <w:p w14:paraId="30D9FF78" w14:textId="6E7DE619" w:rsidR="00F047B6" w:rsidRDefault="001F0515" w:rsidP="00F047B6">
      <w:r>
        <w:t>d</w:t>
      </w:r>
      <w:r w:rsidR="00F047B6">
        <w:t>oibuēt p̲mier et auā</w:t>
      </w:r>
    </w:p>
    <w:p w14:paraId="362A5C8F" w14:textId="77777777" w:rsidR="00F047B6" w:rsidRDefault="00F047B6" w:rsidP="00F047B6">
      <w:r>
        <w:t>tout faire ſerment que</w:t>
      </w:r>
    </w:p>
    <w:p w14:paraId="122DBC1C" w14:textId="77777777" w:rsidR="00F047B6" w:rsidRDefault="00F047B6" w:rsidP="00F047B6">
      <w:r>
        <w:t>bien et loyaulment ilz</w:t>
      </w:r>
    </w:p>
    <w:p w14:paraId="7F962FB2" w14:textId="359CCFD4" w:rsidR="00F047B6" w:rsidRDefault="00F047B6" w:rsidP="00F047B6">
      <w:r>
        <w:t xml:space="preserve">poɿteront recoɿd </w:t>
      </w:r>
      <w:r w:rsidR="001F0515">
        <w:t>d</w:t>
      </w:r>
      <w:r>
        <w:t>e ce</w:t>
      </w:r>
    </w:p>
    <w:p w14:paraId="3FB0C257" w14:textId="77777777" w:rsidR="00F047B6" w:rsidRDefault="00F047B6" w:rsidP="00F047B6">
      <w:r>
        <w:t>ſur quoy ilz ſeront pɿo</w:t>
      </w:r>
    </w:p>
    <w:p w14:paraId="7B1C550D" w14:textId="77777777" w:rsidR="00F047B6" w:rsidRDefault="00F047B6" w:rsidP="00F047B6">
      <w:r>
        <w:t xml:space="preserve">duictz: </w:t>
      </w:r>
      <w:r>
        <w:rPr>
          <w:rFonts w:ascii="Segoe UI Symbol" w:hAnsi="Segoe UI Symbol" w:cs="Segoe UI Symbol"/>
        </w:rPr>
        <w:t>⁊</w:t>
      </w:r>
      <w:r>
        <w:t xml:space="preserve"> meſmemēt le</w:t>
      </w:r>
    </w:p>
    <w:p w14:paraId="08F7BE93" w14:textId="77777777" w:rsidR="00F047B6" w:rsidRDefault="00F047B6" w:rsidP="00F047B6">
      <w:r>
        <w:t>doibuent faire ceulx q̇</w:t>
      </w:r>
    </w:p>
    <w:p w14:paraId="2356C1C8" w14:textId="77777777" w:rsidR="00F047B6" w:rsidRDefault="00F047B6" w:rsidP="00F047B6">
      <w:r>
        <w:t>ont fait ſermēt au pɿīce</w:t>
      </w:r>
    </w:p>
    <w:p w14:paraId="5254C7DB" w14:textId="77777777" w:rsidR="00F047B6" w:rsidRDefault="00F047B6" w:rsidP="00F047B6">
      <w:r>
        <w:t xml:space="preserve">cōe ſont iuges </w:t>
      </w:r>
      <w:r>
        <w:rPr>
          <w:rFonts w:ascii="Segoe UI Symbol" w:hAnsi="Segoe UI Symbol" w:cs="Segoe UI Symbol"/>
        </w:rPr>
        <w:t>⁊</w:t>
      </w:r>
      <w:r>
        <w:t xml:space="preserve"> aduo-</w:t>
      </w:r>
    </w:p>
    <w:p w14:paraId="1984113A" w14:textId="77777777" w:rsidR="00F047B6" w:rsidRDefault="00F047B6" w:rsidP="00F047B6">
      <w:r>
        <w:t>catz.Combien q̄ ceulx</w:t>
      </w:r>
    </w:p>
    <w:p w14:paraId="7A958A6D" w14:textId="661F235E" w:rsidR="00F047B6" w:rsidRDefault="00F047B6" w:rsidP="00F047B6">
      <w:r>
        <w:t xml:space="preserve">q̇ nōt point faict </w:t>
      </w:r>
      <w:r w:rsidR="001F0515">
        <w:t>d</w:t>
      </w:r>
      <w:r>
        <w:t>e ſer-</w:t>
      </w:r>
    </w:p>
    <w:p w14:paraId="55EC65D1" w14:textId="77777777" w:rsidR="00F047B6" w:rsidRDefault="00F047B6" w:rsidP="00F047B6">
      <w:r>
        <w:t>ment y ſoient plus ex-</w:t>
      </w:r>
    </w:p>
    <w:p w14:paraId="690AE441" w14:textId="77777777" w:rsidR="00F047B6" w:rsidRDefault="00F047B6" w:rsidP="00F047B6">
      <w:r>
        <w:t>pɿeſſement tenus.</w:t>
      </w:r>
    </w:p>
    <w:p w14:paraId="61E38FF1" w14:textId="77777777" w:rsidR="00F047B6" w:rsidRDefault="00F047B6" w:rsidP="00F047B6"/>
    <w:p w14:paraId="7215F3D4" w14:textId="77777777" w:rsidR="00F047B6" w:rsidRDefault="00F047B6" w:rsidP="00F047B6"/>
    <w:p w14:paraId="4F37FFB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3259879D" w14:textId="77777777" w:rsidR="00F047B6" w:rsidRDefault="00F047B6" w:rsidP="00F047B6">
      <w:r>
        <w:t>d</w:t>
      </w:r>
    </w:p>
    <w:p w14:paraId="2FB4691A" w14:textId="40D80ED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recoɿd </w:t>
      </w:r>
      <w:r w:rsidR="001F0515">
        <w:t>d</w:t>
      </w:r>
      <w:r>
        <w:t>s cho</w:t>
      </w:r>
    </w:p>
    <w:p w14:paraId="3730E6D5" w14:textId="77777777" w:rsidR="00F047B6" w:rsidRDefault="00F047B6" w:rsidP="00F047B6">
      <w:r>
        <w:t xml:space="preserve">ſes qui ſont faictes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A1451CB" w14:textId="77777777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cler/</w:t>
      </w:r>
    </w:p>
    <w:p w14:paraId="2892BF79" w14:textId="77777777" w:rsidR="00F047B6" w:rsidRDefault="00F047B6" w:rsidP="00F047B6">
      <w:r>
        <w:t>iuſq̄s au paraphe en-</w:t>
      </w:r>
    </w:p>
    <w:p w14:paraId="20C85FEC" w14:textId="77777777" w:rsidR="00F047B6" w:rsidRDefault="00F047B6" w:rsidP="00F047B6">
      <w:r>
        <w:t>ſuyuant.</w:t>
      </w:r>
    </w:p>
    <w:p w14:paraId="4214A7D7" w14:textId="77777777" w:rsidR="00F047B6" w:rsidRDefault="00F047B6" w:rsidP="00F047B6"/>
    <w:p w14:paraId="2D77CB68" w14:textId="77777777" w:rsidR="00F047B6" w:rsidRDefault="00F047B6" w:rsidP="00F047B6"/>
    <w:p w14:paraId="67C328A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44FA65C8" w14:textId="77777777" w:rsidR="00F047B6" w:rsidRDefault="00F047B6" w:rsidP="00F047B6"/>
    <w:p w14:paraId="551F7376" w14:textId="77777777" w:rsidR="00F047B6" w:rsidRDefault="00F047B6" w:rsidP="00F047B6"/>
    <w:p w14:paraId="329D4C7C" w14:textId="77777777" w:rsidR="00F047B6" w:rsidRDefault="00F047B6" w:rsidP="00F047B6">
      <w:r>
        <w:t>e</w:t>
      </w:r>
    </w:p>
    <w:p w14:paraId="578C09FC" w14:textId="328F629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 ya </w:t>
      </w:r>
      <w:r w:rsidR="001F0515">
        <w:t>d</w:t>
      </w:r>
      <w:r>
        <w:t>iuerſes</w:t>
      </w:r>
    </w:p>
    <w:p w14:paraId="3267F9B1" w14:textId="725500C0" w:rsidR="00F047B6" w:rsidRDefault="00F047B6" w:rsidP="00F047B6">
      <w:r>
        <w:t xml:space="preserve">manieres </w:t>
      </w:r>
      <w:r w:rsidR="001F0515">
        <w:t>d</w:t>
      </w:r>
      <w:r>
        <w:t xml:space="preserve">e recoɿd </w:t>
      </w:r>
      <w:r>
        <w:rPr>
          <w:rFonts w:ascii="Segoe UI Symbol" w:hAnsi="Segoe UI Symbol" w:cs="Segoe UI Symbol"/>
        </w:rPr>
        <w:t>⁊</w:t>
      </w:r>
      <w:r>
        <w:t>c.</w:t>
      </w:r>
    </w:p>
    <w:p w14:paraId="59E2B96A" w14:textId="77777777" w:rsidR="00F047B6" w:rsidRDefault="00F047B6" w:rsidP="00F047B6">
      <w:r>
        <w:t>Par ce texte appert la</w:t>
      </w:r>
    </w:p>
    <w:p w14:paraId="69F00799" w14:textId="4A741FF0" w:rsidR="00F047B6" w:rsidRDefault="001F0515" w:rsidP="00F047B6">
      <w:r>
        <w:t>d</w:t>
      </w:r>
      <w:r w:rsidR="00F047B6">
        <w:t xml:space="preserve">iuiſion </w:t>
      </w:r>
      <w:r>
        <w:t>d</w:t>
      </w:r>
      <w:r w:rsidR="00F047B6">
        <w:t>es recoɿdz q̇</w:t>
      </w:r>
    </w:p>
    <w:p w14:paraId="38606E98" w14:textId="0C8E7A5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iuiſee en pluſieurs</w:t>
      </w:r>
    </w:p>
    <w:p w14:paraId="667F9A47" w14:textId="77777777" w:rsidR="00F047B6" w:rsidRDefault="00F047B6" w:rsidP="00F047B6">
      <w:r>
        <w:t>membɿes/ come le tex</w:t>
      </w:r>
    </w:p>
    <w:p w14:paraId="484E868F" w14:textId="48A9341B" w:rsidR="00F047B6" w:rsidRDefault="00F047B6" w:rsidP="00F047B6">
      <w:r>
        <w:t xml:space="preserve">te </w:t>
      </w:r>
      <w:r w:rsidR="001F0515">
        <w:t>d</w:t>
      </w:r>
      <w:r>
        <w:t>eclaire cy apɿes.</w:t>
      </w:r>
    </w:p>
    <w:p w14:paraId="078D03F4" w14:textId="77777777" w:rsidR="00F047B6" w:rsidRDefault="00F047B6" w:rsidP="00F047B6"/>
    <w:p w14:paraId="47DD5F9D" w14:textId="77777777" w:rsidR="00F047B6" w:rsidRDefault="00F047B6" w:rsidP="00F047B6"/>
    <w:p w14:paraId="12A9D7D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18C90EDF" w14:textId="77777777" w:rsidR="00F047B6" w:rsidRDefault="00F047B6" w:rsidP="00F047B6">
      <w:r>
        <w:t>f</w:t>
      </w:r>
    </w:p>
    <w:p w14:paraId="744C3F59" w14:textId="36B594C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</w:t>
      </w:r>
    </w:p>
    <w:p w14:paraId="2C273E55" w14:textId="77777777" w:rsidR="00F047B6" w:rsidRDefault="00F047B6" w:rsidP="00F047B6">
      <w:r>
        <w:t>que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</w:t>
      </w:r>
      <w:r>
        <w:rPr>
          <w:rFonts w:ascii="Segoe UI Symbol" w:hAnsi="Segoe UI Symbol" w:cs="Segoe UI Symbol"/>
        </w:rPr>
        <w:t>⁊</w:t>
      </w:r>
      <w:r>
        <w:t>c.</w:t>
      </w:r>
    </w:p>
    <w:p w14:paraId="788F063C" w14:textId="3EDE2F4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Lexpoſition </w:t>
      </w:r>
      <w:r w:rsidR="001F0515">
        <w:t>d</w:t>
      </w:r>
      <w:r>
        <w:t>e ce</w:t>
      </w:r>
    </w:p>
    <w:p w14:paraId="21EF3751" w14:textId="77777777" w:rsidR="00F047B6" w:rsidRDefault="00F047B6" w:rsidP="00F047B6">
      <w:r>
        <w:t>texte peut aſſez appa-</w:t>
      </w:r>
    </w:p>
    <w:p w14:paraId="7129DA4A" w14:textId="770DDCF6" w:rsidR="00F047B6" w:rsidRDefault="00F047B6" w:rsidP="00F047B6">
      <w:r>
        <w:t xml:space="preserve">roir par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</w:t>
      </w:r>
    </w:p>
    <w:p w14:paraId="6DA84E1A" w14:textId="60629B9C" w:rsidR="00F047B6" w:rsidRDefault="00F047B6" w:rsidP="00F047B6">
      <w:r>
        <w:t xml:space="preserve">chapitre </w:t>
      </w:r>
      <w:r w:rsidR="001F0515">
        <w:t>d</w:t>
      </w:r>
      <w:r>
        <w:t xml:space="preserve">e recoɿd </w:t>
      </w:r>
      <w:r w:rsidR="001F0515">
        <w:t>d</w:t>
      </w:r>
      <w:r>
        <w:t>e</w:t>
      </w:r>
    </w:p>
    <w:p w14:paraId="6CC93A26" w14:textId="1C2F6882" w:rsidR="00F047B6" w:rsidRDefault="00F047B6" w:rsidP="00F047B6">
      <w:r>
        <w:t xml:space="preserve">court </w:t>
      </w:r>
      <w:r w:rsidR="001F0515">
        <w:t>d</w:t>
      </w:r>
      <w:r>
        <w:t xml:space="preserve">e roy cy </w:t>
      </w:r>
      <w:r w:rsidR="001F0515">
        <w:t>d</w:t>
      </w:r>
      <w:r>
        <w:t>euāt.</w:t>
      </w:r>
    </w:p>
    <w:p w14:paraId="7EC8A3A2" w14:textId="77777777" w:rsidR="00F047B6" w:rsidRDefault="00F047B6" w:rsidP="00F047B6"/>
    <w:p w14:paraId="723A8A57" w14:textId="77777777" w:rsidR="00F047B6" w:rsidRDefault="00F047B6" w:rsidP="00F047B6"/>
    <w:p w14:paraId="4ADA1B9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2C6291E2" w14:textId="77777777" w:rsidR="00F047B6" w:rsidRDefault="00F047B6" w:rsidP="00F047B6">
      <w:r>
        <w:t>s</w:t>
      </w:r>
    </w:p>
    <w:p w14:paraId="5C834CE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 ya vng recoɿd</w:t>
      </w:r>
    </w:p>
    <w:p w14:paraId="34298CBD" w14:textId="78258C9C" w:rsidR="00F047B6" w:rsidRDefault="001F0515" w:rsidP="00F047B6">
      <w:r>
        <w:t>d</w:t>
      </w:r>
      <w:r w:rsidR="00F047B6">
        <w:t>eſchiqer.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c. </w:t>
      </w:r>
      <w:r w:rsidR="00F047B6">
        <w:rPr>
          <w:rFonts w:ascii="Cambria Math" w:hAnsi="Cambria Math" w:cs="Cambria Math"/>
        </w:rPr>
        <w:t>ℂ</w:t>
      </w:r>
      <w:r w:rsidR="00F047B6">
        <w:t>De ce</w:t>
      </w:r>
    </w:p>
    <w:p w14:paraId="3908F43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eu chapitre</w:t>
      </w:r>
    </w:p>
    <w:p w14:paraId="278CEB39" w14:textId="021472F5" w:rsidR="00F047B6" w:rsidRDefault="001F0515" w:rsidP="00F047B6">
      <w:r>
        <w:t>d</w:t>
      </w:r>
      <w:r w:rsidR="00F047B6">
        <w:t xml:space="preserve">eſchiquier cy </w:t>
      </w:r>
      <w:r>
        <w:t>d</w:t>
      </w:r>
      <w:r w:rsidR="00F047B6">
        <w:t>euāt.</w:t>
      </w:r>
    </w:p>
    <w:p w14:paraId="6428A101" w14:textId="77777777" w:rsidR="00F047B6" w:rsidRDefault="00F047B6" w:rsidP="00F047B6"/>
    <w:p w14:paraId="05B57F28" w14:textId="77777777" w:rsidR="00F047B6" w:rsidRDefault="00F047B6" w:rsidP="00F047B6"/>
    <w:p w14:paraId="1EDBC23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6FB5FFDB" w14:textId="77777777" w:rsidR="00F047B6" w:rsidRDefault="00F047B6" w:rsidP="00F047B6">
      <w:r>
        <w:t>h c</w:t>
      </w:r>
    </w:p>
    <w:p w14:paraId="342572E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To᷒ ceulx peuēt</w:t>
      </w:r>
    </w:p>
    <w:p w14:paraId="1BB551E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>ez.</w:t>
      </w:r>
      <w:r>
        <w:rPr>
          <w:rFonts w:ascii="Segoe UI Symbol" w:hAnsi="Segoe UI Symbol" w:cs="Segoe UI Symbol"/>
        </w:rPr>
        <w:t>⁊</w:t>
      </w:r>
      <w:r>
        <w:t>c. Par ce</w:t>
      </w:r>
    </w:p>
    <w:p w14:paraId="16139975" w14:textId="77777777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entēdɿe que</w:t>
      </w:r>
    </w:p>
    <w:p w14:paraId="08F2DA20" w14:textId="77777777" w:rsidR="00F047B6" w:rsidRDefault="00F047B6" w:rsidP="00F047B6">
      <w:r>
        <w:t>tous ceulx eſquelz on</w:t>
      </w:r>
    </w:p>
    <w:p w14:paraId="67A6AF13" w14:textId="77777777" w:rsidR="00F047B6" w:rsidRDefault="00F047B6" w:rsidP="00F047B6">
      <w:r>
        <w:t>peut appceuoir apper</w:t>
      </w:r>
    </w:p>
    <w:p w14:paraId="0097679D" w14:textId="19A768A1" w:rsidR="00F047B6" w:rsidRDefault="00F047B6" w:rsidP="00F047B6">
      <w:r>
        <w:t xml:space="preserve">te cauſe </w:t>
      </w:r>
      <w:r w:rsidR="001F0515">
        <w:t>d</w:t>
      </w:r>
      <w:r>
        <w:t>e ſouſpecon/</w:t>
      </w:r>
    </w:p>
    <w:p w14:paraId="4B6EA13D" w14:textId="18DC8D37" w:rsidR="00F047B6" w:rsidRDefault="001F0515" w:rsidP="00F047B6"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ez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>e</w:t>
      </w:r>
    </w:p>
    <w:p w14:paraId="6E2C8BA2" w14:textId="1C028250" w:rsidR="00F047B6" w:rsidRDefault="00F047B6" w:rsidP="00F047B6">
      <w:r>
        <w:t xml:space="preserve">boutez </w:t>
      </w:r>
      <w:r w:rsidR="001F0515">
        <w:t>d</w:t>
      </w:r>
      <w:r>
        <w:t>e ces manie-</w:t>
      </w:r>
    </w:p>
    <w:p w14:paraId="3DF5AF6D" w14:textId="149574B0" w:rsidR="00F047B6" w:rsidRDefault="00F047B6" w:rsidP="00F047B6">
      <w:r>
        <w:t xml:space="preserve">res </w:t>
      </w:r>
      <w:r w:rsidR="001F0515">
        <w:t>d</w:t>
      </w:r>
      <w:r>
        <w:t xml:space="preserve">e recoɿdz .Et </w:t>
      </w:r>
      <w:r w:rsidR="001F0515">
        <w:t>d</w:t>
      </w:r>
      <w:r>
        <w:t>e</w:t>
      </w:r>
    </w:p>
    <w:p w14:paraId="1557BFE4" w14:textId="77777777" w:rsidR="00F047B6" w:rsidRDefault="00F047B6" w:rsidP="00F047B6">
      <w:r>
        <w:t xml:space="preserve">ces choſes </w:t>
      </w:r>
      <w:r>
        <w:rPr>
          <w:rFonts w:ascii="Segoe UI Symbol" w:hAnsi="Segoe UI Symbol" w:cs="Segoe UI Symbol"/>
        </w:rPr>
        <w:t>⁊</w:t>
      </w:r>
      <w:r>
        <w:t xml:space="preserve"> manieres</w:t>
      </w:r>
    </w:p>
    <w:p w14:paraId="626958C1" w14:textId="77777777" w:rsidR="00F047B6" w:rsidRDefault="00F047B6" w:rsidP="00F047B6">
      <w:r>
        <w:t>de ſouſpecōs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 ᷒ a</w:t>
      </w:r>
    </w:p>
    <w:p w14:paraId="7E7ED686" w14:textId="51DD4684" w:rsidR="00F047B6" w:rsidRDefault="00F047B6" w:rsidP="00F047B6">
      <w:r>
        <w:lastRenderedPageBreak/>
        <w:t xml:space="preserve">plain parle cy </w:t>
      </w:r>
      <w:r w:rsidR="001F0515">
        <w:t>d</w:t>
      </w:r>
      <w:r>
        <w:t>euant.</w:t>
      </w:r>
    </w:p>
    <w:p w14:paraId="62F8E0E4" w14:textId="77777777" w:rsidR="00F047B6" w:rsidRDefault="00F047B6" w:rsidP="00F047B6"/>
    <w:p w14:paraId="00D881BE" w14:textId="77777777" w:rsidR="00F047B6" w:rsidRDefault="00F047B6" w:rsidP="00F047B6"/>
    <w:p w14:paraId="0CF6139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te-</w:t>
      </w:r>
    </w:p>
    <w:p w14:paraId="575B53B7" w14:textId="77777777" w:rsidR="00F047B6" w:rsidRDefault="00F047B6" w:rsidP="00F047B6">
      <w:r>
        <w:t>xte.</w:t>
      </w:r>
    </w:p>
    <w:p w14:paraId="65A7651D" w14:textId="77777777" w:rsidR="00F047B6" w:rsidRDefault="00F047B6" w:rsidP="00F047B6">
      <w:r>
        <w:t>i</w:t>
      </w:r>
    </w:p>
    <w:p w14:paraId="61DEF295" w14:textId="2A221E4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oit ſcauoir q̄</w:t>
      </w:r>
    </w:p>
    <w:p w14:paraId="410D314B" w14:textId="76729CDE" w:rsidR="00F047B6" w:rsidRDefault="00F047B6" w:rsidP="00F047B6">
      <w:r>
        <w:t xml:space="preserve">cil q̇ </w:t>
      </w:r>
      <w:r w:rsidR="001F0515">
        <w:t>d</w:t>
      </w:r>
      <w:r>
        <w:t>emāde.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3228EB0E" w14:textId="77777777" w:rsidR="00F047B6" w:rsidRDefault="00F047B6" w:rsidP="00F047B6">
      <w:r>
        <w:t>ce texte peut apparoir</w:t>
      </w:r>
    </w:p>
    <w:p w14:paraId="66CE45A2" w14:textId="77777777" w:rsidR="00F047B6" w:rsidRDefault="00F047B6" w:rsidP="00F047B6">
      <w:r>
        <w:t>que ſe aulcuns ſap-</w:t>
      </w:r>
    </w:p>
    <w:p w14:paraId="125257FB" w14:textId="77777777" w:rsidR="00F047B6" w:rsidRDefault="00F047B6" w:rsidP="00F047B6"/>
    <w:p w14:paraId="7C0602E2" w14:textId="77777777" w:rsidR="00F047B6" w:rsidRDefault="00F047B6" w:rsidP="00F047B6"/>
    <w:p w14:paraId="0DA99BFB" w14:textId="77777777" w:rsidR="00F047B6" w:rsidRDefault="00F047B6" w:rsidP="00F047B6">
      <w:r>
        <w:t>t ij</w:t>
      </w:r>
    </w:p>
    <w:p w14:paraId="3ED193AC" w14:textId="77777777" w:rsidR="00F047B6" w:rsidRDefault="00F047B6" w:rsidP="00F047B6"/>
    <w:p w14:paraId="091AFCC3" w14:textId="77777777" w:rsidR="00F047B6" w:rsidRDefault="00F047B6" w:rsidP="00F047B6"/>
    <w:p w14:paraId="6B5F7F0F" w14:textId="77777777" w:rsidR="00F047B6" w:rsidRDefault="00F047B6" w:rsidP="00F047B6">
      <w:r>
        <w:t>De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recoɿd,</w:t>
      </w:r>
    </w:p>
    <w:p w14:paraId="499A4175" w14:textId="77777777" w:rsidR="00F047B6" w:rsidRDefault="00F047B6" w:rsidP="00F047B6"/>
    <w:p w14:paraId="3DCE0BA2" w14:textId="77777777" w:rsidR="00F047B6" w:rsidRDefault="00F047B6" w:rsidP="00F047B6"/>
    <w:p w14:paraId="24A10F6F" w14:textId="77777777" w:rsidR="00F047B6" w:rsidRDefault="00F047B6" w:rsidP="00F047B6">
      <w:r>
        <w:t>N</w:t>
      </w:r>
    </w:p>
    <w:p w14:paraId="51D9D709" w14:textId="571D90E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Au recoɿd </w:t>
      </w:r>
      <w:r w:rsidR="001F0515">
        <w:t>d</w:t>
      </w:r>
      <w:r>
        <w:t>emāder</w:t>
      </w:r>
    </w:p>
    <w:p w14:paraId="2D1B5993" w14:textId="77777777" w:rsidR="00F047B6" w:rsidRDefault="00F047B6" w:rsidP="00F047B6">
      <w:r>
        <w:t>peuēt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nōmez to᷒</w:t>
      </w:r>
    </w:p>
    <w:p w14:paraId="0D48260F" w14:textId="77777777" w:rsidR="00F047B6" w:rsidRDefault="00F047B6" w:rsidP="00F047B6">
      <w:r>
        <w:t>ceulx q̇ furēt pɿeſentz a</w:t>
      </w:r>
    </w:p>
    <w:p w14:paraId="23E8D622" w14:textId="77777777" w:rsidR="00F047B6" w:rsidRDefault="00F047B6" w:rsidP="00F047B6">
      <w:r>
        <w:t>leſchiqer/eſpecialemēt</w:t>
      </w:r>
    </w:p>
    <w:p w14:paraId="366B912C" w14:textId="4B733634" w:rsidR="00F047B6" w:rsidRDefault="00F047B6" w:rsidP="00F047B6">
      <w:r>
        <w:t xml:space="preserve">a ce </w:t>
      </w:r>
      <w:r w:rsidR="001F0515">
        <w:t>d</w:t>
      </w:r>
      <w:r>
        <w:t xml:space="preserve">e quoy len </w:t>
      </w:r>
      <w:r w:rsidR="001F0515">
        <w:t>d</w:t>
      </w:r>
      <w:r>
        <w:t>emā-</w:t>
      </w:r>
    </w:p>
    <w:p w14:paraId="57AD0F03" w14:textId="77777777" w:rsidR="00F047B6" w:rsidRDefault="00F047B6" w:rsidP="00F047B6">
      <w:r>
        <w:t>de recoɿd.Et ce q̄ les</w:t>
      </w:r>
    </w:p>
    <w:p w14:paraId="2525D19D" w14:textId="77777777" w:rsidR="00F047B6" w:rsidRDefault="00F047B6" w:rsidP="00F047B6">
      <w:r>
        <w:t>ſept recoɿderōt p vng</w:t>
      </w:r>
    </w:p>
    <w:p w14:paraId="36E7409D" w14:textId="18BE2CD3" w:rsidR="00F047B6" w:rsidRDefault="00F047B6" w:rsidP="00F047B6">
      <w:r>
        <w:t xml:space="preserve">acoɿd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gar-</w:t>
      </w:r>
    </w:p>
    <w:p w14:paraId="60A692F0" w14:textId="0973BBAB" w:rsidR="00F047B6" w:rsidRDefault="00F047B6" w:rsidP="00F047B6">
      <w:r>
        <w:t xml:space="preserve">de. </w:t>
      </w:r>
      <w:r>
        <w:rPr>
          <w:rFonts w:ascii="Cambria Math" w:hAnsi="Cambria Math" w:cs="Cambria Math"/>
        </w:rPr>
        <w:t>ℂ</w:t>
      </w:r>
      <w:r>
        <w:t xml:space="preserve">Se </w:t>
      </w:r>
      <w:r w:rsidR="001F0515">
        <w:t>d</w:t>
      </w:r>
      <w:r>
        <w:t xml:space="preserve">eux </w:t>
      </w:r>
      <w:r w:rsidR="001F0515">
        <w:t>d</w:t>
      </w:r>
      <w:r>
        <w:t>e ſept</w:t>
      </w:r>
    </w:p>
    <w:p w14:paraId="715FDB19" w14:textId="0A4059E7" w:rsidR="00F047B6" w:rsidRDefault="00F047B6" w:rsidP="00F047B6">
      <w:r>
        <w:t xml:space="preserve">ſe </w:t>
      </w:r>
      <w:r w:rsidR="001F0515">
        <w:t>d</w:t>
      </w:r>
      <w:r>
        <w:t>ſcoɿdēt ou ilz ſe fōt</w:t>
      </w:r>
    </w:p>
    <w:p w14:paraId="05654D17" w14:textId="77777777" w:rsidR="00F047B6" w:rsidRDefault="00F047B6" w:rsidP="00F047B6">
      <w:r>
        <w:t>nō ſcachātz tout le re-</w:t>
      </w:r>
    </w:p>
    <w:p w14:paraId="1A4B1A57" w14:textId="79927F92" w:rsidR="00F047B6" w:rsidRDefault="00F047B6" w:rsidP="00F047B6">
      <w:r>
        <w:t>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</w:t>
      </w:r>
      <w:r w:rsidR="001F0515">
        <w:t>d</w:t>
      </w:r>
      <w:r>
        <w:t xml:space="preserve">oubte </w:t>
      </w:r>
      <w:r>
        <w:rPr>
          <w:rFonts w:ascii="Segoe UI Symbol" w:hAnsi="Segoe UI Symbol" w:cs="Segoe UI Symbol"/>
        </w:rPr>
        <w:t>⁊</w:t>
      </w:r>
      <w:r>
        <w:t xml:space="preserve"> cil</w:t>
      </w:r>
    </w:p>
    <w:p w14:paraId="4E3E2ACF" w14:textId="0177AA45" w:rsidR="00F047B6" w:rsidRDefault="00F047B6" w:rsidP="00F047B6">
      <w:r>
        <w:t xml:space="preserve">̄ le </w:t>
      </w:r>
      <w:r w:rsidR="001F0515">
        <w:t>d</w:t>
      </w:r>
      <w:r>
        <w:t>emāde pdɿa ce q̇l</w:t>
      </w:r>
    </w:p>
    <w:p w14:paraId="41FD31AC" w14:textId="77777777" w:rsidR="00F047B6" w:rsidRDefault="00F047B6" w:rsidP="00F047B6">
      <w:r>
        <w:t>vouloit gaigner par le</w:t>
      </w:r>
    </w:p>
    <w:p w14:paraId="29677199" w14:textId="35304E20" w:rsidR="00F047B6" w:rsidRDefault="00F047B6" w:rsidP="00F047B6">
      <w:r>
        <w:t xml:space="preserve">recoɿd. Et ſi </w:t>
      </w:r>
      <w:r w:rsidR="001F0515">
        <w:t>d</w:t>
      </w:r>
      <w:r>
        <w:t>oibt len</w:t>
      </w:r>
    </w:p>
    <w:p w14:paraId="007DB375" w14:textId="77777777" w:rsidR="00F047B6" w:rsidRDefault="00F047B6" w:rsidP="00F047B6">
      <w:r>
        <w:t>ſcauoir q̄ quād recoɿd</w:t>
      </w:r>
    </w:p>
    <w:p w14:paraId="715A3DCF" w14:textId="523ED73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emāde/la choſe </w:t>
      </w:r>
      <w:r w:rsidR="001F0515">
        <w:t>d</w:t>
      </w:r>
      <w:r>
        <w:t>e</w:t>
      </w:r>
    </w:p>
    <w:p w14:paraId="2E0211C8" w14:textId="6CE28992" w:rsidR="00F047B6" w:rsidRDefault="00F047B6" w:rsidP="00F047B6">
      <w:r>
        <w:t>quoy le tendz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oit</w:t>
      </w:r>
    </w:p>
    <w:p w14:paraId="2070F41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ee en la mai</w:t>
      </w:r>
    </w:p>
    <w:p w14:paraId="28519078" w14:textId="18BFE38C" w:rsidR="00F047B6" w:rsidRDefault="001F0515" w:rsidP="00F047B6">
      <w:r>
        <w:t>d</w:t>
      </w:r>
      <w:r w:rsidR="00F047B6">
        <w:t>u pɿince/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tenue tant</w:t>
      </w:r>
    </w:p>
    <w:p w14:paraId="5C200B35" w14:textId="77777777" w:rsidR="00F047B6" w:rsidRDefault="00F047B6" w:rsidP="00F047B6">
      <w:r>
        <w:t>q̄ le recoɿd ſoit fine Se</w:t>
      </w:r>
    </w:p>
    <w:p w14:paraId="545AD242" w14:textId="6FC59F3E" w:rsidR="00F047B6" w:rsidRDefault="00F047B6" w:rsidP="00F047B6">
      <w:r>
        <w:t xml:space="preserve">vng </w:t>
      </w:r>
      <w:r w:rsidR="001F0515">
        <w:t>d</w:t>
      </w:r>
      <w:r>
        <w:t>s recoɿdeurs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B411E4B" w14:textId="77777777" w:rsidR="00F047B6" w:rsidRDefault="00F047B6" w:rsidP="00F047B6">
      <w:r>
        <w:t>contraire aux aultres</w:t>
      </w:r>
    </w:p>
    <w:p w14:paraId="4C3407CD" w14:textId="77777777" w:rsidR="00F047B6" w:rsidRDefault="00F047B6" w:rsidP="00F047B6">
      <w:r>
        <w:t>tout le recoɿd ſera en</w:t>
      </w:r>
    </w:p>
    <w:p w14:paraId="031C142D" w14:textId="0A09D2E9" w:rsidR="00F047B6" w:rsidRDefault="001F0515" w:rsidP="00F047B6">
      <w:r>
        <w:lastRenderedPageBreak/>
        <w:t>d</w:t>
      </w:r>
      <w:r w:rsidR="00F047B6">
        <w:t>oubte/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ſe il le met en</w:t>
      </w:r>
    </w:p>
    <w:p w14:paraId="673EA783" w14:textId="77777777" w:rsidR="00F047B6" w:rsidRDefault="00F047B6" w:rsidP="00F047B6">
      <w:r>
        <w:t>nō ſcauoir/le recoɿd ne</w:t>
      </w:r>
    </w:p>
    <w:p w14:paraId="69AD2A07" w14:textId="77777777" w:rsidR="00F047B6" w:rsidRDefault="00F047B6" w:rsidP="00F047B6">
      <w:r>
        <w:t>vauldra rien: car il con</w:t>
      </w:r>
    </w:p>
    <w:p w14:paraId="33322C6E" w14:textId="77777777" w:rsidR="00F047B6" w:rsidRDefault="00F047B6" w:rsidP="00F047B6">
      <w:r>
        <w:t>uiēt ſept perſonnes au</w:t>
      </w:r>
    </w:p>
    <w:p w14:paraId="26DF424B" w14:textId="77777777" w:rsidR="00F047B6" w:rsidRDefault="00F047B6" w:rsidP="00F047B6">
      <w:r>
        <w:t>moins cōcoɿdantz a ce</w:t>
      </w:r>
    </w:p>
    <w:p w14:paraId="5DFEF1EA" w14:textId="77777777" w:rsidR="00F047B6" w:rsidRDefault="00F047B6" w:rsidP="00F047B6">
      <w:r>
        <w:t>3</w:t>
      </w:r>
    </w:p>
    <w:p w14:paraId="18938077" w14:textId="77777777" w:rsidR="00F047B6" w:rsidRDefault="00F047B6" w:rsidP="00F047B6">
      <w:r>
        <w:t>q̄ le recoɿd vaille. Tou</w:t>
      </w:r>
    </w:p>
    <w:p w14:paraId="6DB422A1" w14:textId="77777777" w:rsidR="00F047B6" w:rsidRDefault="00F047B6" w:rsidP="00F047B6">
      <w:r>
        <w:t>tes les choſes qui ſont</w:t>
      </w:r>
    </w:p>
    <w:p w14:paraId="32A16CAE" w14:textId="77777777" w:rsidR="00F047B6" w:rsidRDefault="00F047B6" w:rsidP="00F047B6">
      <w:r>
        <w:t>faictes en eſchiqer ou</w:t>
      </w:r>
    </w:p>
    <w:p w14:paraId="75D32227" w14:textId="5DA2D2A5" w:rsidR="00F047B6" w:rsidRDefault="00F047B6" w:rsidP="00F047B6">
      <w:r>
        <w:t xml:space="preserve">en pledāt / ou en </w:t>
      </w:r>
      <w:r w:rsidR="001F0515">
        <w:t>d</w:t>
      </w:r>
      <w:r>
        <w:t>emā</w:t>
      </w:r>
    </w:p>
    <w:p w14:paraId="3FD2354B" w14:textId="77777777" w:rsidR="00F047B6" w:rsidRDefault="00F047B6" w:rsidP="00F047B6">
      <w:r>
        <w:t>dant ou en quelque auI</w:t>
      </w:r>
    </w:p>
    <w:p w14:paraId="7E535349" w14:textId="77777777" w:rsidR="00F047B6" w:rsidRDefault="00F047B6" w:rsidP="00F047B6">
      <w:r>
        <w:t>tre maniere / pourtant</w:t>
      </w:r>
    </w:p>
    <w:p w14:paraId="5DAF1DF0" w14:textId="77777777" w:rsidR="00F047B6" w:rsidRDefault="00F047B6" w:rsidP="00F047B6">
      <w:r>
        <w:t>q̄lles ſoiēt faictes pour</w:t>
      </w:r>
    </w:p>
    <w:p w14:paraId="221C7B4C" w14:textId="7804BF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tenables </w:t>
      </w:r>
      <w:r w:rsidR="001F0515">
        <w:t>d</w:t>
      </w:r>
      <w:r>
        <w:t>oibuēt</w:t>
      </w:r>
    </w:p>
    <w:p w14:paraId="39B2D6CB" w14:textId="77777777" w:rsidR="00F047B6" w:rsidRDefault="00F047B6" w:rsidP="00F047B6">
      <w:r>
        <w:t>auoir pdurable ferme-</w:t>
      </w:r>
    </w:p>
    <w:p w14:paraId="1CE70ED4" w14:textId="462A71F7" w:rsidR="00F047B6" w:rsidRDefault="00F047B6" w:rsidP="00F047B6">
      <w:r>
        <w:t xml:space="preserve">te Recoɿd </w:t>
      </w:r>
      <w:r w:rsidR="001F0515">
        <w:t>d</w:t>
      </w:r>
      <w:r>
        <w:t>aſſiſe a tou</w:t>
      </w:r>
    </w:p>
    <w:p w14:paraId="67308FC3" w14:textId="1FDEC86D" w:rsidR="00F047B6" w:rsidRDefault="00F047B6" w:rsidP="00F047B6">
      <w:r>
        <w:t xml:space="preserve">te la maniere </w:t>
      </w:r>
      <w:r w:rsidR="001F0515">
        <w:t>d</w:t>
      </w:r>
      <w:r>
        <w:t xml:space="preserve"> recoɿd</w:t>
      </w:r>
    </w:p>
    <w:p w14:paraId="4D08273F" w14:textId="3D612A48" w:rsidR="00F047B6" w:rsidRDefault="001F0515" w:rsidP="00F047B6">
      <w:r>
        <w:t>d</w:t>
      </w:r>
      <w:r w:rsidR="00F047B6">
        <w:t xml:space="preserve">eſchiquier.Et ſi </w:t>
      </w:r>
      <w:r>
        <w:t>d</w:t>
      </w:r>
      <w:r w:rsidR="00F047B6">
        <w:t>eb-</w:t>
      </w:r>
    </w:p>
    <w:p w14:paraId="4CD67BF2" w14:textId="77777777" w:rsidR="00F047B6" w:rsidRDefault="00F047B6" w:rsidP="00F047B6">
      <w:r>
        <w:t>uons ſcauoir q̄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5B5DC782" w14:textId="77777777" w:rsidR="00F047B6" w:rsidRDefault="00F047B6" w:rsidP="00F047B6">
      <w:r>
        <w:t>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</w:t>
      </w:r>
    </w:p>
    <w:p w14:paraId="37BBA2D7" w14:textId="77777777" w:rsidR="00F047B6" w:rsidRDefault="00F047B6" w:rsidP="00F047B6">
      <w:r>
        <w:t>coɿd ne peut auoir que</w:t>
      </w:r>
    </w:p>
    <w:p w14:paraId="3462D910" w14:textId="39556D27" w:rsidR="00F047B6" w:rsidRDefault="00F047B6" w:rsidP="00F047B6">
      <w:r>
        <w:t xml:space="preserve">vne exoine et vne </w:t>
      </w:r>
      <w:r w:rsidR="001F0515">
        <w:t>d</w:t>
      </w:r>
      <w:r>
        <w:t>e-</w:t>
      </w:r>
    </w:p>
    <w:p w14:paraId="4F2E152D" w14:textId="1F2E64A5" w:rsidR="00F047B6" w:rsidRDefault="00F047B6" w:rsidP="00F047B6">
      <w:r>
        <w:t xml:space="preserve">faulte. </w:t>
      </w:r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 xml:space="preserve"> ba</w:t>
      </w:r>
    </w:p>
    <w:p w14:paraId="35EF3B6F" w14:textId="77777777" w:rsidR="00F047B6" w:rsidRDefault="00F047B6" w:rsidP="00F047B6">
      <w:r>
        <w:t>taille a telles ditions</w:t>
      </w:r>
    </w:p>
    <w:p w14:paraId="35C7F43B" w14:textId="74493B18" w:rsidR="00F047B6" w:rsidRDefault="00F047B6" w:rsidP="00F047B6">
      <w:r>
        <w:t xml:space="preserve">cōme ceulx </w:t>
      </w:r>
      <w:r w:rsidR="001F0515">
        <w:t>d</w:t>
      </w:r>
      <w:r>
        <w:t xml:space="preserve">e </w:t>
      </w:r>
      <w:r w:rsidR="001F0515">
        <w:t>d</w:t>
      </w:r>
      <w:r>
        <w:t>euant.</w:t>
      </w:r>
    </w:p>
    <w:p w14:paraId="52F14C48" w14:textId="46AB1EF3" w:rsidR="00F047B6" w:rsidRDefault="00F047B6" w:rsidP="00F047B6">
      <w:r>
        <w:t xml:space="preserve">Et ſi </w:t>
      </w:r>
      <w:r w:rsidR="001F0515">
        <w:t>d</w:t>
      </w:r>
      <w:r>
        <w:t>ebuons ſcauoir</w:t>
      </w:r>
    </w:p>
    <w:p w14:paraId="0E083FA0" w14:textId="0238D3ED" w:rsidR="00F047B6" w:rsidRDefault="00F047B6" w:rsidP="00F047B6">
      <w:r>
        <w:t xml:space="preserve">que par le recoɿd </w:t>
      </w:r>
      <w:r w:rsidR="001F0515">
        <w:t>d</w:t>
      </w:r>
      <w:r>
        <w:t>e ba</w:t>
      </w:r>
    </w:p>
    <w:p w14:paraId="6D7D8BF4" w14:textId="77777777" w:rsidR="00F047B6" w:rsidRDefault="00F047B6" w:rsidP="00F047B6">
      <w:r>
        <w:t>taille ne ſōt recoɿdees</w:t>
      </w:r>
    </w:p>
    <w:p w14:paraId="046EFDA4" w14:textId="77777777" w:rsidR="00F047B6" w:rsidRDefault="00F047B6" w:rsidP="00F047B6"/>
    <w:p w14:paraId="31052291" w14:textId="77777777" w:rsidR="00F047B6" w:rsidRDefault="00F047B6" w:rsidP="00F047B6"/>
    <w:p w14:paraId="2D0BF20A" w14:textId="77777777" w:rsidR="00F047B6" w:rsidRDefault="00F047B6" w:rsidP="00F047B6">
      <w:r>
        <w:t>foɿs les choſes qui ap</w:t>
      </w:r>
    </w:p>
    <w:p w14:paraId="3E51298C" w14:textId="77777777" w:rsidR="00F047B6" w:rsidRDefault="00F047B6" w:rsidP="00F047B6">
      <w:r>
        <w:t>partiennent a la batail-</w:t>
      </w:r>
    </w:p>
    <w:p w14:paraId="4AB3B760" w14:textId="77777777" w:rsidR="00F047B6" w:rsidRDefault="00F047B6" w:rsidP="00F047B6">
      <w:r>
        <w:t>le:ſicōme le gaigement</w:t>
      </w:r>
    </w:p>
    <w:p w14:paraId="6B8EBDB5" w14:textId="77777777" w:rsidR="00F047B6" w:rsidRDefault="00F047B6" w:rsidP="00F047B6">
      <w:r>
        <w:t>de la bataille / laſſigne-</w:t>
      </w:r>
    </w:p>
    <w:p w14:paraId="5E10AECE" w14:textId="319663E7" w:rsidR="00F047B6" w:rsidRDefault="00F047B6" w:rsidP="00F047B6">
      <w:r>
        <w:t xml:space="preserve">mēt </w:t>
      </w:r>
      <w:r w:rsidR="001F0515">
        <w:t>d</w:t>
      </w:r>
      <w:r>
        <w:t xml:space="preserve">es termes / la </w:t>
      </w:r>
      <w:r w:rsidR="001F0515">
        <w:t>d</w:t>
      </w:r>
      <w:r>
        <w:t>e-</w:t>
      </w:r>
    </w:p>
    <w:p w14:paraId="410EFDF6" w14:textId="58F528E4" w:rsidR="00F047B6" w:rsidRDefault="00F047B6" w:rsidP="00F047B6">
      <w:r>
        <w:t xml:space="preserve">ductiō </w:t>
      </w:r>
      <w:r w:rsidR="001F0515">
        <w:t>d</w:t>
      </w:r>
      <w:r>
        <w:t xml:space="preserve"> la q̄relle / la cō</w:t>
      </w:r>
    </w:p>
    <w:p w14:paraId="77319A22" w14:textId="77777777" w:rsidR="00F047B6" w:rsidRDefault="00F047B6" w:rsidP="00F047B6">
      <w:r>
        <w:t xml:space="preserve">coɿde ou la fin </w:t>
      </w:r>
      <w:r>
        <w:rPr>
          <w:rFonts w:ascii="Segoe UI Symbol" w:hAnsi="Segoe UI Symbol" w:cs="Segoe UI Symbol"/>
        </w:rPr>
        <w:t>⁊</w:t>
      </w:r>
      <w:r>
        <w:t xml:space="preserve"> toutes</w:t>
      </w:r>
    </w:p>
    <w:p w14:paraId="44F30D67" w14:textId="77777777" w:rsidR="00F047B6" w:rsidRDefault="00F047B6" w:rsidP="00F047B6">
      <w:r>
        <w:t>les aultres choſes q̇ y</w:t>
      </w:r>
    </w:p>
    <w:p w14:paraId="3B55F66B" w14:textId="77777777" w:rsidR="00F047B6" w:rsidRDefault="00F047B6" w:rsidP="00F047B6">
      <w:r>
        <w:t xml:space="preserve">apptiennēt. </w:t>
      </w:r>
      <w:r>
        <w:rPr>
          <w:rFonts w:ascii="Cambria Math" w:hAnsi="Cambria Math" w:cs="Cambria Math"/>
        </w:rPr>
        <w:t>ℂ</w:t>
      </w:r>
      <w:r>
        <w:t>Recoɿd</w:t>
      </w:r>
    </w:p>
    <w:p w14:paraId="6BDB4414" w14:textId="26303E47" w:rsidR="00F047B6" w:rsidRDefault="00F047B6" w:rsidP="00F047B6">
      <w:r>
        <w:t xml:space="preserve">de veue </w:t>
      </w:r>
      <w:r w:rsidR="001F0515">
        <w:t>d</w:t>
      </w:r>
      <w:r>
        <w:t>fief ſeult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5CFB1F8" w14:textId="77777777" w:rsidR="00F047B6" w:rsidRDefault="00F047B6" w:rsidP="00F047B6">
      <w:r>
        <w:t>faict p quatre cheuali</w:t>
      </w:r>
    </w:p>
    <w:p w14:paraId="1BEB56EE" w14:textId="77777777" w:rsidR="00F047B6" w:rsidRDefault="00F047B6" w:rsidP="00F047B6">
      <w:r>
        <w:t>ers ou p telles p̲ſōes q̇</w:t>
      </w:r>
    </w:p>
    <w:p w14:paraId="2E72A827" w14:textId="45B22B46" w:rsidR="00F047B6" w:rsidRDefault="00F047B6" w:rsidP="00F047B6">
      <w:r>
        <w:t>ne</w:t>
      </w:r>
      <w:r w:rsidR="001F0515">
        <w:t>d</w:t>
      </w:r>
      <w:r>
        <w:t>oiuēt paſe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>ez</w:t>
      </w:r>
    </w:p>
    <w:p w14:paraId="7FA9A2C7" w14:textId="33038B35" w:rsidR="00F047B6" w:rsidRDefault="001F0515" w:rsidP="00F047B6">
      <w:r>
        <w:t>d</w:t>
      </w:r>
      <w:r w:rsidR="00F047B6">
        <w:t xml:space="preserve">e iugemēt ne </w:t>
      </w:r>
      <w:r>
        <w:t>d</w:t>
      </w:r>
      <w:r w:rsidR="00F047B6">
        <w:t xml:space="preserve"> recoɿd</w:t>
      </w:r>
    </w:p>
    <w:p w14:paraId="29D6987E" w14:textId="77777777" w:rsidR="00F047B6" w:rsidRDefault="00F047B6" w:rsidP="00F047B6">
      <w:r>
        <w:t>ſicōe ſōt celles q̄ nous</w:t>
      </w:r>
    </w:p>
    <w:p w14:paraId="28A4D857" w14:textId="65FF6538" w:rsidR="00F047B6" w:rsidRDefault="00F047B6" w:rsidP="00F047B6">
      <w:r>
        <w:lastRenderedPageBreak/>
        <w:t xml:space="preserve">auōs </w:t>
      </w:r>
      <w:r w:rsidR="001F0515">
        <w:t>d</w:t>
      </w:r>
      <w:r>
        <w:t>evāt nōmez par</w:t>
      </w:r>
    </w:p>
    <w:p w14:paraId="570C4EC8" w14:textId="77777777" w:rsidR="00F047B6" w:rsidRDefault="00F047B6" w:rsidP="00F047B6">
      <w:r>
        <w:t>huict pɿeudz hōmes q̇</w:t>
      </w:r>
    </w:p>
    <w:p w14:paraId="0E372BF2" w14:textId="77777777" w:rsidR="00F047B6" w:rsidRDefault="00F047B6" w:rsidP="00F047B6">
      <w:r>
        <w:t>par nulle raiſō puiſſēt</w:t>
      </w:r>
    </w:p>
    <w:p w14:paraId="759D9BDB" w14:textId="1A9D472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e la veue.</w:t>
      </w:r>
    </w:p>
    <w:p w14:paraId="3A71228F" w14:textId="1DA7FF30" w:rsidR="00F047B6" w:rsidRDefault="00F047B6" w:rsidP="00F047B6">
      <w:r>
        <w:t xml:space="preserve">Et ce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 en</w:t>
      </w:r>
    </w:p>
    <w:p w14:paraId="2147A77C" w14:textId="7B11F823" w:rsidR="00F047B6" w:rsidRDefault="00F047B6" w:rsidP="00F047B6">
      <w:r>
        <w:t xml:space="preserve">du es q̄relles </w:t>
      </w:r>
      <w:r w:rsidR="001F0515">
        <w:t>d</w:t>
      </w:r>
      <w:r>
        <w:t>ōt lē ple</w:t>
      </w:r>
    </w:p>
    <w:p w14:paraId="54F10A3A" w14:textId="106F6732" w:rsidR="00F047B6" w:rsidRDefault="00F047B6" w:rsidP="00F047B6">
      <w:r>
        <w:t xml:space="preserve">de  la ꝓpɿiete </w:t>
      </w:r>
      <w:r w:rsidR="001F0515">
        <w:t>d</w:t>
      </w:r>
      <w:r>
        <w:t>u fief:</w:t>
      </w:r>
    </w:p>
    <w:p w14:paraId="3E22262B" w14:textId="6F301DAA" w:rsidR="00F047B6" w:rsidRDefault="00F047B6" w:rsidP="00F047B6">
      <w:r>
        <w:t xml:space="preserve">ſicōe es bɿiefz </w:t>
      </w:r>
      <w:r w:rsidR="001F0515">
        <w:t>d</w:t>
      </w:r>
      <w:r>
        <w:rPr>
          <w:rFonts w:ascii="Arial Unicode MS" w:eastAsia="Arial Unicode MS" w:hAnsi="Arial Unicode MS" w:cs="Arial Unicode MS" w:hint="eastAsia"/>
        </w:rPr>
        <w:t>ﬅ</w:t>
      </w:r>
      <w:r>
        <w:t>ablie</w:t>
      </w:r>
    </w:p>
    <w:p w14:paraId="3F1F03F5" w14:textId="0E78BBB5" w:rsidR="00F047B6" w:rsidRDefault="00F047B6" w:rsidP="00F047B6">
      <w:r>
        <w:t xml:space="preserve">et </w:t>
      </w:r>
      <w:r w:rsidR="001F0515">
        <w:t>d</w:t>
      </w:r>
      <w:r>
        <w:t xml:space="preserve">e fief ou </w:t>
      </w:r>
      <w:r w:rsidR="001F0515">
        <w:t>d</w:t>
      </w:r>
      <w:r>
        <w:t>e gaige.</w:t>
      </w:r>
    </w:p>
    <w:p w14:paraId="23E79AA8" w14:textId="68A1A19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Es nouuelles </w:t>
      </w:r>
      <w:r w:rsidR="001F0515">
        <w:t>d</w:t>
      </w:r>
      <w:r>
        <w:t>eſſai-</w:t>
      </w:r>
    </w:p>
    <w:p w14:paraId="0724F1E8" w14:textId="729E4344" w:rsidR="00F047B6" w:rsidRDefault="00F047B6" w:rsidP="00F047B6">
      <w:r>
        <w:t xml:space="preserve">ſines </w:t>
      </w:r>
      <w:r w:rsidR="001F0515">
        <w:t>d</w:t>
      </w:r>
      <w:r>
        <w:t>e quoy on plede</w:t>
      </w:r>
    </w:p>
    <w:p w14:paraId="2F6100B6" w14:textId="77777777" w:rsidR="00F047B6" w:rsidRDefault="00F047B6" w:rsidP="00F047B6">
      <w:r>
        <w:t xml:space="preserve">de la poſſeſſiō </w:t>
      </w:r>
      <w:r>
        <w:rPr>
          <w:rFonts w:ascii="Segoe UI Symbol" w:hAnsi="Segoe UI Symbol" w:cs="Segoe UI Symbol"/>
        </w:rPr>
        <w:t>⁊</w:t>
      </w:r>
      <w:r>
        <w:t xml:space="preserve"> nō pas</w:t>
      </w:r>
    </w:p>
    <w:p w14:paraId="37651F22" w14:textId="77777777" w:rsidR="00F047B6" w:rsidRDefault="00F047B6" w:rsidP="00F047B6">
      <w:r>
        <w:t>de la ꝓpɿiete peut le re</w:t>
      </w:r>
    </w:p>
    <w:p w14:paraId="3D682D19" w14:textId="77777777" w:rsidR="00F047B6" w:rsidRDefault="00F047B6" w:rsidP="00F047B6">
      <w:r>
        <w:t>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 ceulx</w:t>
      </w:r>
    </w:p>
    <w:p w14:paraId="6096F870" w14:textId="35A3CA8B" w:rsidR="00F047B6" w:rsidRDefault="00F047B6" w:rsidP="00F047B6">
      <w:r>
        <w:t xml:space="preserve">q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receuz.</w:t>
      </w:r>
    </w:p>
    <w:p w14:paraId="1AC5D128" w14:textId="77777777" w:rsidR="00F047B6" w:rsidRDefault="00F047B6" w:rsidP="00F047B6">
      <w:r>
        <w:t>a faire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/ iaſoit ce</w:t>
      </w:r>
    </w:p>
    <w:p w14:paraId="31F5B7A9" w14:textId="77777777" w:rsidR="00F047B6" w:rsidRDefault="00F047B6" w:rsidP="00F047B6">
      <w:r>
        <w:t>q̄ ce ne ſoiēt pas cheus</w:t>
      </w:r>
    </w:p>
    <w:p w14:paraId="3A9396DA" w14:textId="77777777" w:rsidR="00F047B6" w:rsidRDefault="00F047B6" w:rsidP="00F047B6">
      <w:r>
        <w:t>liers ne perſonnes qui</w:t>
      </w:r>
    </w:p>
    <w:p w14:paraId="4B0EF579" w14:textId="3702181D" w:rsidR="00F047B6" w:rsidRDefault="00F047B6" w:rsidP="00F047B6">
      <w:r>
        <w:t xml:space="preserve">ayent auctoɿite </w:t>
      </w:r>
      <w:r w:rsidR="001F0515">
        <w:t>d</w:t>
      </w:r>
      <w:r>
        <w:t>e poɿ</w:t>
      </w:r>
    </w:p>
    <w:p w14:paraId="17EBF95A" w14:textId="77777777" w:rsidR="00F047B6" w:rsidRDefault="00F047B6" w:rsidP="00F047B6">
      <w:r>
        <w:t>ter recoɿd en laſſiſe.Et</w:t>
      </w:r>
    </w:p>
    <w:p w14:paraId="52C9B5BB" w14:textId="1E6BC15B" w:rsidR="00F047B6" w:rsidRDefault="00F047B6" w:rsidP="00F047B6">
      <w:r>
        <w:t xml:space="preserve">ce recoɿd ne </w:t>
      </w:r>
      <w:r w:rsidR="001F0515">
        <w:t>d</w:t>
      </w:r>
      <w:r>
        <w:t>oibt pas</w:t>
      </w:r>
    </w:p>
    <w:p w14:paraId="1F4D9E14" w14:textId="4EB01C5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fait foɿs </w:t>
      </w:r>
      <w:r w:rsidR="001F0515">
        <w:t>d</w:t>
      </w:r>
      <w:r>
        <w:t>e ce qui</w:t>
      </w:r>
    </w:p>
    <w:p w14:paraId="7FB62241" w14:textId="77777777" w:rsidR="00F047B6" w:rsidRDefault="00F047B6" w:rsidP="00F047B6">
      <w:r>
        <w:t xml:space="preserve">fut veu </w:t>
      </w:r>
      <w:r>
        <w:rPr>
          <w:rFonts w:ascii="Segoe UI Symbol" w:hAnsi="Segoe UI Symbol" w:cs="Segoe UI Symbol"/>
        </w:rPr>
        <w:t>⁊</w:t>
      </w:r>
      <w:r>
        <w:t xml:space="preserve">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re.Car</w:t>
      </w:r>
    </w:p>
    <w:p w14:paraId="094D1246" w14:textId="183171BD" w:rsidR="00F047B6" w:rsidRDefault="001F0515" w:rsidP="00F047B6">
      <w:r>
        <w:t>d</w:t>
      </w:r>
      <w:r w:rsidR="00F047B6">
        <w:t xml:space="preserve">aultre choſe ne </w:t>
      </w:r>
      <w:r>
        <w:t>d</w:t>
      </w:r>
      <w:r w:rsidR="00F047B6">
        <w:t>oibt</w:t>
      </w:r>
    </w:p>
    <w:p w14:paraId="6CC2C83E" w14:textId="77777777" w:rsidR="00F047B6" w:rsidRDefault="00F047B6" w:rsidP="00F047B6">
      <w:r>
        <w:t>lē pas recepuoir le re-</w:t>
      </w:r>
    </w:p>
    <w:p w14:paraId="0788D0F0" w14:textId="5D02440F" w:rsidR="00F047B6" w:rsidRDefault="00F047B6" w:rsidP="00F047B6">
      <w:r>
        <w:t xml:space="preserve">coɿdd. Recoɿd </w:t>
      </w:r>
      <w:r w:rsidR="001F0515">
        <w:t>d</w:t>
      </w:r>
      <w:r>
        <w:t xml:space="preserve"> veue</w:t>
      </w:r>
    </w:p>
    <w:p w14:paraId="26C43592" w14:textId="3820C394" w:rsidR="00F047B6" w:rsidRDefault="001F0515" w:rsidP="00F047B6">
      <w:r>
        <w:t>d</w:t>
      </w:r>
      <w:r w:rsidR="00F047B6">
        <w:t xml:space="preserve">e coɿps </w:t>
      </w:r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fait</w:t>
      </w:r>
    </w:p>
    <w:p w14:paraId="5047E639" w14:textId="652259D0" w:rsidR="00F047B6" w:rsidRDefault="00F047B6" w:rsidP="00F047B6">
      <w:r>
        <w:t xml:space="preserve">en </w:t>
      </w:r>
      <w:r w:rsidR="001F0515">
        <w:t>d</w:t>
      </w:r>
      <w:r>
        <w:t>eux manieres. Lu</w:t>
      </w:r>
    </w:p>
    <w:p w14:paraId="7157FDC8" w14:textId="77777777" w:rsidR="00F047B6" w:rsidRDefault="00F047B6" w:rsidP="00F047B6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le bailly cō</w:t>
      </w:r>
    </w:p>
    <w:p w14:paraId="57AFE322" w14:textId="77777777" w:rsidR="00F047B6" w:rsidRDefault="00F047B6" w:rsidP="00F047B6">
      <w:r>
        <w:t>mande que cil qui a eu</w:t>
      </w:r>
    </w:p>
    <w:p w14:paraId="11A96466" w14:textId="77777777" w:rsidR="00F047B6" w:rsidRDefault="00F047B6" w:rsidP="00F047B6">
      <w:r>
        <w:t>toutes ſes exoines et</w:t>
      </w:r>
    </w:p>
    <w:p w14:paraId="2A7D56C0" w14:textId="2DF22E2D" w:rsidR="00F047B6" w:rsidRDefault="00F047B6" w:rsidP="00F047B6">
      <w:r>
        <w:t xml:space="preserve">les </w:t>
      </w:r>
      <w:r w:rsidR="001F0515">
        <w:t>d</w:t>
      </w:r>
      <w:r>
        <w:t>elays que il peut</w:t>
      </w:r>
    </w:p>
    <w:p w14:paraId="2575D859" w14:textId="77777777" w:rsidR="00F047B6" w:rsidRDefault="00F047B6" w:rsidP="00F047B6">
      <w:r>
        <w:t>auoir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34F98495" w14:textId="70EF38CD" w:rsidR="00F047B6" w:rsidRDefault="001F0515" w:rsidP="00F047B6">
      <w:r>
        <w:t>d</w:t>
      </w:r>
      <w:r w:rsidR="00F047B6">
        <w:t xml:space="preserve">u pays </w:t>
      </w:r>
      <w:r>
        <w:t>d</w:t>
      </w:r>
      <w:r w:rsidR="00F047B6">
        <w:t>e Noɿmen-</w:t>
      </w:r>
    </w:p>
    <w:p w14:paraId="63600F16" w14:textId="77777777" w:rsidR="00F047B6" w:rsidRDefault="00F047B6" w:rsidP="00F047B6">
      <w:r>
        <w:t>die/ ſoit veu ſelō la cou</w:t>
      </w:r>
    </w:p>
    <w:p w14:paraId="772F995A" w14:textId="07BD0C0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Noɿmendie:</w:t>
      </w:r>
    </w:p>
    <w:p w14:paraId="781B1424" w14:textId="77777777" w:rsidR="00F047B6" w:rsidRDefault="00F047B6" w:rsidP="00F047B6"/>
    <w:p w14:paraId="41E0B26C" w14:textId="77777777" w:rsidR="00F047B6" w:rsidRDefault="00F047B6" w:rsidP="00F047B6"/>
    <w:p w14:paraId="6429B120" w14:textId="77777777" w:rsidR="00F047B6" w:rsidRDefault="00F047B6" w:rsidP="00F047B6">
      <w:r>
        <w:t>pointent ou condeſcen</w:t>
      </w:r>
    </w:p>
    <w:p w14:paraId="2E7CF4F0" w14:textId="77777777" w:rsidR="00F047B6" w:rsidRDefault="00F047B6" w:rsidP="00F047B6">
      <w:r>
        <w:t>dent en recoɿd / cil qui</w:t>
      </w:r>
    </w:p>
    <w:p w14:paraId="0ACD6CA3" w14:textId="77777777" w:rsidR="00F047B6" w:rsidRDefault="00F047B6" w:rsidP="00F047B6">
      <w:r>
        <w:t>ꝓduict les recoɿdeurs</w:t>
      </w:r>
    </w:p>
    <w:p w14:paraId="05CD6DB4" w14:textId="77777777" w:rsidR="00F047B6" w:rsidRDefault="00F047B6" w:rsidP="00F047B6">
      <w:r>
        <w:t>et les nomme ne les</w:t>
      </w:r>
    </w:p>
    <w:p w14:paraId="34F6469E" w14:textId="77777777" w:rsidR="00F047B6" w:rsidRDefault="00F047B6" w:rsidP="00F047B6">
      <w:r>
        <w:lastRenderedPageBreak/>
        <w:t>peut ſaonner / mais cil</w:t>
      </w:r>
    </w:p>
    <w:p w14:paraId="66FFE606" w14:textId="77777777" w:rsidR="00F047B6" w:rsidRDefault="00F047B6" w:rsidP="00F047B6">
      <w:r>
        <w:t>qui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le recoɿd</w:t>
      </w:r>
    </w:p>
    <w:p w14:paraId="02287117" w14:textId="77777777" w:rsidR="00F047B6" w:rsidRDefault="00F047B6" w:rsidP="00F047B6">
      <w:r>
        <w:t>les peut biē ſaonner ſil</w:t>
      </w:r>
    </w:p>
    <w:p w14:paraId="64872AF6" w14:textId="77777777" w:rsidR="00F047B6" w:rsidRDefault="00F047B6" w:rsidP="00F047B6">
      <w:r>
        <w:t>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/ pourueu q̇l</w:t>
      </w:r>
    </w:p>
    <w:p w14:paraId="308814A2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ſaon ſuffiſant.</w:t>
      </w:r>
    </w:p>
    <w:p w14:paraId="6F8C5F98" w14:textId="77777777" w:rsidR="00F047B6" w:rsidRDefault="00F047B6" w:rsidP="00F047B6"/>
    <w:p w14:paraId="773C34C4" w14:textId="77777777" w:rsidR="00F047B6" w:rsidRDefault="00F047B6" w:rsidP="00F047B6"/>
    <w:p w14:paraId="5BC1286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1C38ED16" w14:textId="77777777" w:rsidR="00F047B6" w:rsidRDefault="00F047B6" w:rsidP="00F047B6">
      <w:r>
        <w:t>I</w:t>
      </w:r>
    </w:p>
    <w:p w14:paraId="4EEC38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 recoɿd peuēt</w:t>
      </w:r>
    </w:p>
    <w:p w14:paraId="574A6D8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mis.</w:t>
      </w:r>
      <w:r>
        <w:rPr>
          <w:rFonts w:ascii="Segoe UI Symbol" w:hAnsi="Segoe UI Symbol" w:cs="Segoe UI Symbol"/>
        </w:rPr>
        <w:t>⁊</w:t>
      </w:r>
      <w:r>
        <w:t xml:space="preserve"> cet.Sur ce</w:t>
      </w:r>
    </w:p>
    <w:p w14:paraId="5D58A1F8" w14:textId="77777777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a</w:t>
      </w:r>
    </w:p>
    <w:p w14:paraId="2C4A7D56" w14:textId="7BF764EC" w:rsidR="00F047B6" w:rsidRDefault="00F047B6" w:rsidP="00F047B6">
      <w:r>
        <w:t xml:space="preserve">recoɿd </w:t>
      </w:r>
      <w:r w:rsidR="001F0515">
        <w:t>d</w:t>
      </w:r>
      <w:r>
        <w:t>eſchiquier et</w:t>
      </w:r>
    </w:p>
    <w:p w14:paraId="40B728B4" w14:textId="77777777" w:rsidR="00F047B6" w:rsidRDefault="00F047B6" w:rsidP="00F047B6">
      <w:r>
        <w:t>es aultres ſemblables</w:t>
      </w:r>
    </w:p>
    <w:p w14:paraId="4DA160C6" w14:textId="77777777" w:rsidR="00F047B6" w:rsidRDefault="00F047B6" w:rsidP="00F047B6">
      <w:r>
        <w:t>y fault ſept recoɿdeurs</w:t>
      </w:r>
    </w:p>
    <w:p w14:paraId="430A6E89" w14:textId="77777777" w:rsidR="00F047B6" w:rsidRDefault="00F047B6" w:rsidP="00F047B6">
      <w:r>
        <w:t>au moins a vng acoɿd.</w:t>
      </w:r>
    </w:p>
    <w:p w14:paraId="023F591C" w14:textId="77777777" w:rsidR="00F047B6" w:rsidRDefault="00F047B6" w:rsidP="00F047B6">
      <w:r>
        <w:t>Car cil q̇ a le recoɿd a</w:t>
      </w:r>
    </w:p>
    <w:p w14:paraId="534A4AC2" w14:textId="77777777" w:rsidR="00F047B6" w:rsidRDefault="00F047B6" w:rsidP="00F047B6">
      <w:r>
        <w:t>faire en ce cas ne peut</w:t>
      </w:r>
    </w:p>
    <w:p w14:paraId="6422C82C" w14:textId="77777777" w:rsidR="00F047B6" w:rsidRDefault="00F047B6" w:rsidP="00F047B6">
      <w:r>
        <w:t>a moins faire ſa puue.</w:t>
      </w:r>
    </w:p>
    <w:p w14:paraId="25662CB5" w14:textId="3E88629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 noter</w:t>
      </w:r>
    </w:p>
    <w:p w14:paraId="5BCDE4BC" w14:textId="3D96EB4F" w:rsidR="00F047B6" w:rsidRDefault="00F047B6" w:rsidP="00F047B6">
      <w:r>
        <w:t xml:space="preserve">que ſaulcun </w:t>
      </w:r>
      <w:r w:rsidR="001F0515">
        <w:t>d</w:t>
      </w:r>
      <w:r>
        <w:t>emāde a</w:t>
      </w:r>
    </w:p>
    <w:p w14:paraId="04CCD6FE" w14:textId="77777777" w:rsidR="00F047B6" w:rsidRDefault="00F047B6" w:rsidP="00F047B6">
      <w:r>
        <w:t>aultruy aulcun herita-</w:t>
      </w:r>
    </w:p>
    <w:p w14:paraId="416087D2" w14:textId="77777777" w:rsidR="00F047B6" w:rsidRDefault="00F047B6" w:rsidP="00F047B6">
      <w:r>
        <w:t>ge ou aultre choſe par</w:t>
      </w:r>
    </w:p>
    <w:p w14:paraId="2F4749F3" w14:textId="77777777" w:rsidR="00F047B6" w:rsidRDefault="00F047B6" w:rsidP="00F047B6">
      <w:r>
        <w:t>tel recoɿd/la choſe cō-</w:t>
      </w:r>
    </w:p>
    <w:p w14:paraId="5CECADC4" w14:textId="37232ABB" w:rsidR="00F047B6" w:rsidRDefault="00F047B6" w:rsidP="00F047B6">
      <w:r>
        <w:t xml:space="preserve">tēcieuſe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</w:t>
      </w:r>
    </w:p>
    <w:p w14:paraId="7ED324C5" w14:textId="1FEF63C9" w:rsidR="00F047B6" w:rsidRDefault="00F047B6" w:rsidP="00F047B6">
      <w:r>
        <w:t xml:space="preserve">mal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iuſq̄s en</w:t>
      </w:r>
    </w:p>
    <w:p w14:paraId="0536A157" w14:textId="174F12F4" w:rsidR="00F047B6" w:rsidRDefault="00F047B6" w:rsidP="00F047B6">
      <w:r>
        <w:t xml:space="preserve">fin </w:t>
      </w:r>
      <w:r w:rsidR="001F0515">
        <w:t>d</w:t>
      </w:r>
      <w:r>
        <w:t xml:space="preserve">e cauſe. Et ſi </w:t>
      </w:r>
      <w:r w:rsidR="001F0515">
        <w:t>d</w:t>
      </w:r>
      <w:r>
        <w:t>oit</w:t>
      </w:r>
    </w:p>
    <w:p w14:paraId="1BD83F2E" w14:textId="77777777" w:rsidR="00F047B6" w:rsidRDefault="00F047B6" w:rsidP="00F047B6">
      <w:r>
        <w:t>on ſcauoir q̄ par quel-</w:t>
      </w:r>
    </w:p>
    <w:p w14:paraId="51FC8081" w14:textId="77777777" w:rsidR="00F047B6" w:rsidRDefault="00F047B6" w:rsidP="00F047B6">
      <w:r>
        <w:t>conque voye que le ꝓ-</w:t>
      </w:r>
    </w:p>
    <w:p w14:paraId="5EDAC8ED" w14:textId="77777777" w:rsidR="00F047B6" w:rsidRDefault="00F047B6" w:rsidP="00F047B6">
      <w:r>
        <w:t>ces ſoit cōmēce / ſi to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A5B13CD" w14:textId="77777777" w:rsidR="00F047B6" w:rsidRDefault="00F047B6" w:rsidP="00F047B6">
      <w:r>
        <w:t>que on ſe cōdeſcend a</w:t>
      </w:r>
    </w:p>
    <w:p w14:paraId="631361EF" w14:textId="77777777" w:rsidR="00F047B6" w:rsidRDefault="00F047B6" w:rsidP="00F047B6">
      <w:r>
        <w:t>recoɿd/ la choſe litigi-</w:t>
      </w:r>
    </w:p>
    <w:p w14:paraId="79A0EC15" w14:textId="6B8D171B" w:rsidR="00F047B6" w:rsidRDefault="00F047B6" w:rsidP="00F047B6">
      <w:r>
        <w:t xml:space="preserve">euſe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miſe et</w:t>
      </w:r>
    </w:p>
    <w:p w14:paraId="2D8DCECD" w14:textId="3A47AC9A" w:rsidR="00F047B6" w:rsidRDefault="00F047B6" w:rsidP="00F047B6">
      <w:r>
        <w:t xml:space="preserve">tenue en main </w:t>
      </w:r>
      <w:r w:rsidR="001F0515">
        <w:t>d</w:t>
      </w:r>
      <w:r>
        <w:t>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34435AFA" w14:textId="4C54B971" w:rsidR="00F047B6" w:rsidRDefault="00F047B6" w:rsidP="00F047B6">
      <w:r>
        <w:t xml:space="preserve">ce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oɿs que on ſi cō</w:t>
      </w:r>
    </w:p>
    <w:p w14:paraId="1705EDC2" w14:textId="77777777" w:rsidR="00F047B6" w:rsidRDefault="00F047B6" w:rsidP="00F047B6">
      <w:r>
        <w:t>deſcend iuſques en fin</w:t>
      </w:r>
    </w:p>
    <w:p w14:paraId="597EE326" w14:textId="77777777" w:rsidR="00F047B6" w:rsidRDefault="00F047B6" w:rsidP="00F047B6">
      <w:r>
        <w:t xml:space="preserve"> cauſe. </w:t>
      </w:r>
      <w:r>
        <w:rPr>
          <w:rFonts w:ascii="Cambria Math" w:hAnsi="Cambria Math" w:cs="Cambria Math"/>
        </w:rPr>
        <w:t>ℂ</w:t>
      </w:r>
      <w:r>
        <w:t>Toutes les</w:t>
      </w:r>
    </w:p>
    <w:p w14:paraId="73DD0111" w14:textId="77777777" w:rsidR="00F047B6" w:rsidRDefault="00F047B6" w:rsidP="00F047B6">
      <w:r>
        <w:t>choſes qui ſont faictes</w:t>
      </w:r>
    </w:p>
    <w:p w14:paraId="007EE855" w14:textId="77777777" w:rsidR="00F047B6" w:rsidRDefault="00F047B6" w:rsidP="00F047B6">
      <w:r>
        <w:t>en eſchi.</w:t>
      </w:r>
      <w:r>
        <w:rPr>
          <w:rFonts w:ascii="Segoe UI Symbol" w:hAnsi="Segoe UI Symbol" w:cs="Segoe UI Symbol"/>
        </w:rPr>
        <w:t>⁊</w:t>
      </w:r>
      <w:r>
        <w:t>c.Par ce tex</w:t>
      </w:r>
    </w:p>
    <w:p w14:paraId="1FA3C1CC" w14:textId="77777777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tout</w:t>
      </w:r>
    </w:p>
    <w:p w14:paraId="684E7C6F" w14:textId="77777777" w:rsidR="00F047B6" w:rsidRDefault="00F047B6" w:rsidP="00F047B6">
      <w:r>
        <w:t>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 eſchi</w:t>
      </w:r>
    </w:p>
    <w:p w14:paraId="2608A50D" w14:textId="77777777" w:rsidR="00F047B6" w:rsidRDefault="00F047B6" w:rsidP="00F047B6">
      <w:r>
        <w:lastRenderedPageBreak/>
        <w:t>q̇er ſoit en pledant ou</w:t>
      </w:r>
    </w:p>
    <w:p w14:paraId="34B0A31D" w14:textId="1D06EBCD" w:rsidR="00F047B6" w:rsidRDefault="00F047B6" w:rsidP="00F047B6">
      <w:r>
        <w:t xml:space="preserve">en </w:t>
      </w:r>
      <w:r w:rsidR="001F0515">
        <w:t>d</w:t>
      </w:r>
      <w:r>
        <w:t xml:space="preserve">enſiceant </w:t>
      </w:r>
      <w:r w:rsidR="001F0515">
        <w:t>d</w:t>
      </w:r>
      <w:r>
        <w:t>oibt a-</w:t>
      </w:r>
    </w:p>
    <w:p w14:paraId="776E5CA2" w14:textId="77777777" w:rsidR="00F047B6" w:rsidRDefault="00F047B6" w:rsidP="00F047B6">
      <w:r>
        <w:t>uoir pdurable ferme-</w:t>
      </w:r>
    </w:p>
    <w:p w14:paraId="5FE4AF88" w14:textId="77777777" w:rsidR="00F047B6" w:rsidRDefault="00F047B6" w:rsidP="00F047B6">
      <w:r>
        <w:t>te/pourueu q̄lles ſoiēt</w:t>
      </w:r>
    </w:p>
    <w:p w14:paraId="632ED7D6" w14:textId="77777777" w:rsidR="00F047B6" w:rsidRDefault="00F047B6" w:rsidP="00F047B6">
      <w:r>
        <w:t>faictes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tena</w:t>
      </w:r>
    </w:p>
    <w:p w14:paraId="171B0802" w14:textId="77777777" w:rsidR="00F047B6" w:rsidRDefault="00F047B6" w:rsidP="00F047B6">
      <w:r>
        <w:t>bles.Et le met ainſi le</w:t>
      </w:r>
    </w:p>
    <w:p w14:paraId="030EF159" w14:textId="77777777" w:rsidR="00F047B6" w:rsidRDefault="00F047B6" w:rsidP="00F047B6">
      <w:r>
        <w:t>texte po ͬ aulcunescho</w:t>
      </w:r>
    </w:p>
    <w:p w14:paraId="6F4D94C8" w14:textId="77777777" w:rsidR="00F047B6" w:rsidRDefault="00F047B6" w:rsidP="00F047B6">
      <w:r>
        <w:t>ſes q̇ ſont aucuneſfois</w:t>
      </w:r>
    </w:p>
    <w:p w14:paraId="0E51B85E" w14:textId="77777777" w:rsidR="00F047B6" w:rsidRDefault="00F047B6" w:rsidP="00F047B6">
      <w:r>
        <w:t>dictes vagamment/ou</w:t>
      </w:r>
    </w:p>
    <w:p w14:paraId="701AB45B" w14:textId="77777777" w:rsidR="00F047B6" w:rsidRDefault="00F047B6" w:rsidP="00F047B6">
      <w:r>
        <w:t xml:space="preserve">qui ſont pɿopoſez </w:t>
      </w:r>
      <w:r>
        <w:rPr>
          <w:rFonts w:ascii="Segoe UI Symbol" w:hAnsi="Segoe UI Symbol" w:cs="Segoe UI Symbol"/>
        </w:rPr>
        <w:t>⁊</w:t>
      </w:r>
      <w:r>
        <w:t xml:space="preserve"> re-</w:t>
      </w:r>
    </w:p>
    <w:p w14:paraId="4B85E877" w14:textId="77777777" w:rsidR="00F047B6" w:rsidRDefault="00F047B6" w:rsidP="00F047B6">
      <w:r>
        <w:t>ſponduz ſans auoir cō</w:t>
      </w:r>
    </w:p>
    <w:p w14:paraId="6B33FC2A" w14:textId="77777777" w:rsidR="00F047B6" w:rsidRDefault="00F047B6" w:rsidP="00F047B6">
      <w:r>
        <w:t xml:space="preserve">cluſion. </w:t>
      </w:r>
      <w:r>
        <w:rPr>
          <w:rFonts w:ascii="Cambria Math" w:hAnsi="Cambria Math" w:cs="Cambria Math"/>
        </w:rPr>
        <w:t>ℂ</w:t>
      </w:r>
      <w:r>
        <w:t>Il y a vng</w:t>
      </w:r>
    </w:p>
    <w:p w14:paraId="445DB66B" w14:textId="2B332AFF" w:rsidR="00F047B6" w:rsidRDefault="00F047B6" w:rsidP="00F047B6">
      <w:r>
        <w:t xml:space="preserve">aultre recoɿd </w:t>
      </w:r>
      <w:r w:rsidR="001F0515">
        <w:t>d</w:t>
      </w:r>
      <w:r>
        <w:t>eſchi-</w:t>
      </w:r>
    </w:p>
    <w:p w14:paraId="5A2BF4B8" w14:textId="164B7A3D" w:rsidR="00F047B6" w:rsidRDefault="00F047B6" w:rsidP="00F047B6">
      <w:r>
        <w:t xml:space="preserve">quier / qui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3582C7B" w14:textId="77777777" w:rsidR="00F047B6" w:rsidRDefault="00F047B6" w:rsidP="00F047B6">
      <w:r>
        <w:t>faict p ſept teſmoings</w:t>
      </w:r>
    </w:p>
    <w:p w14:paraId="48AF4B44" w14:textId="72FF451B" w:rsidR="00F047B6" w:rsidRDefault="00F047B6" w:rsidP="00F047B6">
      <w:r>
        <w:t xml:space="preserve">et </w:t>
      </w:r>
      <w:r w:rsidR="001F0515">
        <w:t>d</w:t>
      </w:r>
      <w:r>
        <w:t>e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traictie eu</w:t>
      </w:r>
    </w:p>
    <w:p w14:paraId="07E74EB7" w14:textId="3011F41E" w:rsidR="00F047B6" w:rsidRDefault="00F047B6" w:rsidP="00F047B6">
      <w:r>
        <w:t xml:space="preserve">chapitre </w:t>
      </w:r>
      <w:r w:rsidR="001F0515">
        <w:t>d</w:t>
      </w:r>
      <w:r>
        <w:t>eſchiqer pɿe</w:t>
      </w:r>
    </w:p>
    <w:p w14:paraId="4FC3823E" w14:textId="0E91D289" w:rsidR="00F047B6" w:rsidRDefault="00F047B6" w:rsidP="00F047B6">
      <w:r>
        <w:t xml:space="preserve">cedēt. </w:t>
      </w:r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>aſ-</w:t>
      </w:r>
    </w:p>
    <w:p w14:paraId="1A687478" w14:textId="77777777" w:rsidR="00F047B6" w:rsidRDefault="00F047B6" w:rsidP="00F047B6">
      <w:r>
        <w:t>ſiſe a toutes.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3448E14F" w14:textId="77777777" w:rsidR="00F047B6" w:rsidRDefault="00F047B6" w:rsidP="00F047B6">
      <w:r>
        <w:t>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no-</w:t>
      </w:r>
    </w:p>
    <w:p w14:paraId="6AF852A3" w14:textId="2A617FD9" w:rsidR="00F047B6" w:rsidRDefault="00F047B6" w:rsidP="00F047B6">
      <w:r>
        <w:t xml:space="preserve">ter q̄ recoɿd </w:t>
      </w:r>
      <w:r w:rsidR="001F0515">
        <w:t>d</w:t>
      </w:r>
      <w:r>
        <w:t>aſſiſe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387273B" w14:textId="77777777" w:rsidR="00F047B6" w:rsidRDefault="00F047B6" w:rsidP="00F047B6">
      <w:r>
        <w:t xml:space="preserve">fait en telle foɿme </w:t>
      </w:r>
      <w:r>
        <w:rPr>
          <w:rFonts w:ascii="Segoe UI Symbol" w:hAnsi="Segoe UI Symbol" w:cs="Segoe UI Symbol"/>
        </w:rPr>
        <w:t>⁊</w:t>
      </w:r>
      <w:r>
        <w:t xml:space="preserve"> ma</w:t>
      </w:r>
    </w:p>
    <w:p w14:paraId="02F8F18E" w14:textId="77777777" w:rsidR="00F047B6" w:rsidRDefault="00F047B6" w:rsidP="00F047B6">
      <w:r>
        <w:t>niere/et retiēt telles cō</w:t>
      </w:r>
    </w:p>
    <w:p w14:paraId="23579660" w14:textId="77777777" w:rsidR="00F047B6" w:rsidRDefault="00F047B6" w:rsidP="00F047B6">
      <w:r>
        <w:t>ditions comme recoɿd</w:t>
      </w:r>
    </w:p>
    <w:p w14:paraId="7230A6C8" w14:textId="34424A92" w:rsidR="00F047B6" w:rsidRDefault="001F0515" w:rsidP="00F047B6">
      <w:r>
        <w:t>d</w:t>
      </w:r>
      <w:r w:rsidR="00F047B6">
        <w:t>eſchiquier.</w:t>
      </w:r>
    </w:p>
    <w:p w14:paraId="4F7B498E" w14:textId="77777777" w:rsidR="00F047B6" w:rsidRDefault="00F047B6" w:rsidP="00F047B6"/>
    <w:p w14:paraId="47C1B303" w14:textId="77777777" w:rsidR="00F047B6" w:rsidRDefault="00F047B6" w:rsidP="00F047B6"/>
    <w:p w14:paraId="6CFD5F8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par ce texte ap-</w:t>
      </w:r>
    </w:p>
    <w:p w14:paraId="4F472F16" w14:textId="77777777" w:rsidR="00F047B6" w:rsidRDefault="00F047B6" w:rsidP="00F047B6">
      <w:r>
        <w:t>pert que la loy qui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8E645DE" w14:textId="77777777" w:rsidR="00F047B6" w:rsidRDefault="00F047B6" w:rsidP="00F047B6">
      <w:r>
        <w:t>faicte p recoɿd ne peut</w:t>
      </w:r>
    </w:p>
    <w:p w14:paraId="35133E8D" w14:textId="77777777" w:rsidR="00F047B6" w:rsidRDefault="00F047B6" w:rsidP="00F047B6">
      <w:r>
        <w:t>auoir que vne exoine</w:t>
      </w:r>
    </w:p>
    <w:p w14:paraId="3E536617" w14:textId="4961A01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vne </w:t>
      </w:r>
      <w:r w:rsidR="001F0515">
        <w:t>d</w:t>
      </w:r>
      <w:r>
        <w:t>efaulte/ainſi q̇l</w:t>
      </w:r>
    </w:p>
    <w:p w14:paraId="2080430B" w14:textId="38752E2E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ict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ma-</w:t>
      </w:r>
    </w:p>
    <w:p w14:paraId="7398C9CB" w14:textId="08E0923E" w:rsidR="00F047B6" w:rsidRDefault="00F047B6" w:rsidP="00F047B6">
      <w:r>
        <w:t xml:space="preserve">tiere eu chapitre </w:t>
      </w:r>
      <w:r w:rsidR="001F0515">
        <w:t>d</w:t>
      </w:r>
      <w:r>
        <w:t>e p-</w:t>
      </w:r>
    </w:p>
    <w:p w14:paraId="478277EB" w14:textId="3D445B64" w:rsidR="00F047B6" w:rsidRDefault="00F047B6" w:rsidP="00F047B6">
      <w:r>
        <w:t xml:space="preserve">ties </w:t>
      </w:r>
      <w:r w:rsidR="001F0515">
        <w:t>d</w:t>
      </w:r>
      <w:r>
        <w:t xml:space="preserve">heritaige cy </w:t>
      </w:r>
      <w:r w:rsidR="001F0515">
        <w:t>d</w:t>
      </w:r>
      <w:r>
        <w:t>e-</w:t>
      </w:r>
    </w:p>
    <w:p w14:paraId="733F3FEB" w14:textId="0C2D7B8A" w:rsidR="00F047B6" w:rsidRDefault="00F047B6" w:rsidP="00F047B6">
      <w:r>
        <w:t xml:space="preserve">uant. </w:t>
      </w:r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>e ba</w:t>
      </w:r>
    </w:p>
    <w:p w14:paraId="5C841A7F" w14:textId="77777777" w:rsidR="00F047B6" w:rsidRDefault="00F047B6" w:rsidP="00F047B6">
      <w:r>
        <w:t>taille a telle condition</w:t>
      </w:r>
    </w:p>
    <w:p w14:paraId="52F96B5A" w14:textId="0A882A4D" w:rsidR="00F047B6" w:rsidRDefault="00F047B6" w:rsidP="00F047B6">
      <w:r>
        <w:t xml:space="preserve">cōme ceulx </w:t>
      </w:r>
      <w:r w:rsidR="001F0515">
        <w:t>d</w:t>
      </w:r>
      <w:r>
        <w:t xml:space="preserve">e </w:t>
      </w:r>
      <w:r w:rsidR="001F0515">
        <w:t>d</w:t>
      </w:r>
      <w:r>
        <w:t>euāt</w:t>
      </w:r>
    </w:p>
    <w:p w14:paraId="45984724" w14:textId="2FF8F886" w:rsidR="00F047B6" w:rsidRDefault="00F047B6" w:rsidP="00F047B6">
      <w:r>
        <w:t xml:space="preserve">Par ce texte on </w:t>
      </w:r>
      <w:r w:rsidR="001F0515">
        <w:t>d</w:t>
      </w:r>
      <w:r>
        <w:t>oibt</w:t>
      </w:r>
    </w:p>
    <w:p w14:paraId="7DEE1C0C" w14:textId="5BA7865B" w:rsidR="00F047B6" w:rsidRDefault="00F047B6" w:rsidP="00F047B6">
      <w:r>
        <w:t xml:space="preserve">noter q̄ recoɿd </w:t>
      </w:r>
      <w:r w:rsidR="001F0515">
        <w:t>d</w:t>
      </w:r>
      <w:r>
        <w:t>e ba-</w:t>
      </w:r>
    </w:p>
    <w:p w14:paraId="32B6EEBF" w14:textId="77777777" w:rsidR="00F047B6" w:rsidRDefault="00F047B6" w:rsidP="00F047B6">
      <w:r>
        <w:t>taille a telles cōditiōs</w:t>
      </w:r>
    </w:p>
    <w:p w14:paraId="2EF1EEED" w14:textId="111665D2" w:rsidR="00F047B6" w:rsidRDefault="00F047B6" w:rsidP="00F047B6">
      <w:r>
        <w:t xml:space="preserve">me celles </w:t>
      </w:r>
      <w:r w:rsidR="001F0515">
        <w:t>d</w:t>
      </w:r>
      <w:r>
        <w:t xml:space="preserve">e </w:t>
      </w:r>
      <w:r w:rsidR="001F0515">
        <w:t>d</w:t>
      </w:r>
      <w:r>
        <w:t>euāt/</w:t>
      </w:r>
      <w:r>
        <w:rPr>
          <w:rFonts w:ascii="Segoe UI Symbol" w:hAnsi="Segoe UI Symbol" w:cs="Segoe UI Symbol"/>
        </w:rPr>
        <w:t>⁊</w:t>
      </w:r>
    </w:p>
    <w:p w14:paraId="1267D64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 recoɿd fait quād</w:t>
      </w:r>
    </w:p>
    <w:p w14:paraId="34938BDA" w14:textId="0A864898" w:rsidR="00F047B6" w:rsidRDefault="00F047B6" w:rsidP="00F047B6">
      <w:r>
        <w:lastRenderedPageBreak/>
        <w:t xml:space="preserve">len </w:t>
      </w:r>
      <w:r w:rsidR="001F0515">
        <w:t>d</w:t>
      </w:r>
      <w:r>
        <w:t xml:space="preserve">eſcoɿde </w:t>
      </w:r>
      <w:r w:rsidR="001F0515">
        <w:t>d</w:t>
      </w:r>
      <w:r>
        <w:t>aulcune</w:t>
      </w:r>
    </w:p>
    <w:p w14:paraId="1B68F6ED" w14:textId="77777777" w:rsidR="00F047B6" w:rsidRDefault="00F047B6" w:rsidP="00F047B6">
      <w:r>
        <w:t>choſe qui appartient a</w:t>
      </w:r>
    </w:p>
    <w:p w14:paraId="24D59593" w14:textId="59449DC4" w:rsidR="00F047B6" w:rsidRDefault="00F047B6" w:rsidP="00F047B6">
      <w:r>
        <w:t xml:space="preserve">bataille/ſicomme </w:t>
      </w:r>
      <w:r w:rsidR="001F0515">
        <w:t>d</w:t>
      </w:r>
      <w:r>
        <w:t>es</w:t>
      </w:r>
    </w:p>
    <w:p w14:paraId="30D7FA13" w14:textId="22835090" w:rsidR="00F047B6" w:rsidRDefault="00F047B6" w:rsidP="00F047B6">
      <w:r>
        <w:t xml:space="preserve">termes ou parolles </w:t>
      </w:r>
      <w:r w:rsidR="001F0515">
        <w:t>d</w:t>
      </w:r>
      <w:r>
        <w:t>e</w:t>
      </w:r>
    </w:p>
    <w:p w14:paraId="68A1844A" w14:textId="4B2151B9" w:rsidR="00F047B6" w:rsidRDefault="00F047B6" w:rsidP="00F047B6">
      <w:r>
        <w:t xml:space="preserve">gaigemēt </w:t>
      </w:r>
      <w:r w:rsidR="001F0515">
        <w:t>d</w:t>
      </w:r>
      <w:r>
        <w:t>e la batail-</w:t>
      </w:r>
    </w:p>
    <w:p w14:paraId="175CFF79" w14:textId="0457153E" w:rsidR="00F047B6" w:rsidRDefault="00F047B6" w:rsidP="00F047B6">
      <w:r>
        <w:t xml:space="preserve">le/ ou </w:t>
      </w:r>
      <w:r w:rsidR="001F0515">
        <w:t>d</w:t>
      </w:r>
      <w:r>
        <w:t>aulcūs appoin</w:t>
      </w:r>
    </w:p>
    <w:p w14:paraId="65C190B5" w14:textId="77777777" w:rsidR="00F047B6" w:rsidRDefault="00F047B6" w:rsidP="00F047B6">
      <w:r>
        <w:t>ctemētz q̇ auroient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4DD96218" w14:textId="77777777" w:rsidR="00F047B6" w:rsidRDefault="00F047B6" w:rsidP="00F047B6">
      <w:r>
        <w:t>faictz en la matiere/ou</w:t>
      </w:r>
    </w:p>
    <w:p w14:paraId="2795139A" w14:textId="77777777" w:rsidR="00F047B6" w:rsidRDefault="00F047B6" w:rsidP="00F047B6">
      <w:r>
        <w:t>de telles choſes.</w:t>
      </w:r>
    </w:p>
    <w:p w14:paraId="1D1DCF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Surquoy len peut</w:t>
      </w:r>
    </w:p>
    <w:p w14:paraId="1BACDDE0" w14:textId="11CCE9A0" w:rsidR="00F047B6" w:rsidRDefault="00F047B6" w:rsidP="00F047B6">
      <w:r>
        <w:t xml:space="preserve">faire vng tel </w:t>
      </w:r>
      <w:r w:rsidR="001F0515">
        <w:t>d</w:t>
      </w:r>
      <w:r>
        <w:t>oubte</w:t>
      </w:r>
    </w:p>
    <w:p w14:paraId="51C8A574" w14:textId="044B95C2" w:rsidR="00F047B6" w:rsidRDefault="00F047B6" w:rsidP="00F047B6">
      <w:r>
        <w:t xml:space="preserve">Scauoir ſe en cas </w:t>
      </w:r>
      <w:r w:rsidR="001F0515">
        <w:t>d</w:t>
      </w:r>
      <w:r>
        <w:t>e</w:t>
      </w:r>
    </w:p>
    <w:p w14:paraId="19802D22" w14:textId="012090E8" w:rsidR="00F047B6" w:rsidRDefault="00F047B6" w:rsidP="00F047B6">
      <w:r>
        <w:t xml:space="preserve">gaige </w:t>
      </w:r>
      <w:r w:rsidR="001F0515">
        <w:t>d</w:t>
      </w:r>
      <w:r>
        <w:t xml:space="preserve"> bataille ya ap</w:t>
      </w:r>
    </w:p>
    <w:p w14:paraId="65502A98" w14:textId="64496B45" w:rsidR="00F047B6" w:rsidRDefault="00F047B6" w:rsidP="00F047B6">
      <w:r>
        <w:t xml:space="preserve">pel ou </w:t>
      </w:r>
      <w:r w:rsidR="001F0515">
        <w:t>d</w:t>
      </w:r>
      <w:r>
        <w:t>oleāce auſſi cō</w:t>
      </w:r>
    </w:p>
    <w:p w14:paraId="4F7F00BB" w14:textId="77777777" w:rsidR="00F047B6" w:rsidRDefault="00F047B6" w:rsidP="00F047B6">
      <w:r>
        <w:t>me en aultres cas. A</w:t>
      </w:r>
    </w:p>
    <w:p w14:paraId="564BD4E8" w14:textId="2ABEE4B0" w:rsidR="00F047B6" w:rsidRDefault="00F047B6" w:rsidP="00F047B6">
      <w:r>
        <w:t xml:space="preserve">ce </w:t>
      </w:r>
      <w:r w:rsidR="001F0515">
        <w:t>d</w:t>
      </w:r>
      <w:r>
        <w:t>oubte len peut rn-</w:t>
      </w:r>
    </w:p>
    <w:p w14:paraId="3633B35B" w14:textId="77777777" w:rsidR="00F047B6" w:rsidRDefault="00F047B6" w:rsidP="00F047B6">
      <w:r>
        <w:t>dɿe que ouy:car en tel</w:t>
      </w:r>
    </w:p>
    <w:p w14:paraId="7874732F" w14:textId="77777777" w:rsidR="00F047B6" w:rsidRDefault="00F047B6" w:rsidP="00F047B6">
      <w:r>
        <w:t>cas lē faict pɿoces oɿ-</w:t>
      </w:r>
    </w:p>
    <w:p w14:paraId="2673DD11" w14:textId="77777777" w:rsidR="00F047B6" w:rsidRDefault="00F047B6" w:rsidP="00F047B6">
      <w:r>
        <w:t>dinaire entre pties cō-</w:t>
      </w:r>
    </w:p>
    <w:p w14:paraId="45F4ACEB" w14:textId="77777777" w:rsidR="00F047B6" w:rsidRDefault="00F047B6" w:rsidP="00F047B6">
      <w:r>
        <w:t>me en aultres cas.</w:t>
      </w:r>
    </w:p>
    <w:p w14:paraId="569A81BF" w14:textId="77777777" w:rsidR="00F047B6" w:rsidRDefault="00F047B6" w:rsidP="00F047B6">
      <w:r>
        <w:t>Touteſfois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ne</w:t>
      </w:r>
    </w:p>
    <w:p w14:paraId="00705615" w14:textId="77777777" w:rsidR="00F047B6" w:rsidRDefault="00F047B6" w:rsidP="00F047B6">
      <w:r>
        <w:t>le ſouffriroit pas ſelle</w:t>
      </w:r>
    </w:p>
    <w:p w14:paraId="70A30100" w14:textId="77777777" w:rsidR="00F047B6" w:rsidRDefault="00F047B6" w:rsidP="00F047B6">
      <w:r>
        <w:t>veoit q̇l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expediēt</w:t>
      </w:r>
    </w:p>
    <w:p w14:paraId="386A3EA2" w14:textId="010ABEA6" w:rsidR="00F047B6" w:rsidRDefault="001F0515" w:rsidP="00F047B6">
      <w:r>
        <w:t>d</w:t>
      </w:r>
      <w:r w:rsidR="00F047B6">
        <w:t xml:space="preserve">e y ꝓceder </w:t>
      </w:r>
      <w:r>
        <w:t>d</w:t>
      </w:r>
      <w:r w:rsidR="00F047B6">
        <w:t>e ſon of</w:t>
      </w:r>
    </w:p>
    <w:p w14:paraId="5EF1A5F1" w14:textId="77777777" w:rsidR="00F047B6" w:rsidRDefault="00F047B6" w:rsidP="00F047B6">
      <w:r>
        <w:t>fice.</w:t>
      </w:r>
      <w:r>
        <w:rPr>
          <w:rFonts w:ascii="Cambria Math" w:hAnsi="Cambria Math" w:cs="Cambria Math"/>
        </w:rPr>
        <w:t>ℂ</w:t>
      </w:r>
      <w:r>
        <w:t>Recoɿd  veue</w:t>
      </w:r>
    </w:p>
    <w:p w14:paraId="7777E743" w14:textId="77777777" w:rsidR="00F047B6" w:rsidRDefault="00F047B6" w:rsidP="00F047B6">
      <w:r>
        <w:t>de fief ſeult.</w:t>
      </w:r>
      <w:r>
        <w:rPr>
          <w:rFonts w:ascii="Segoe UI Symbol" w:hAnsi="Segoe UI Symbol" w:cs="Segoe UI Symbol"/>
        </w:rPr>
        <w:t>⁊</w:t>
      </w:r>
      <w:r>
        <w:t>c.Sur ce</w:t>
      </w:r>
    </w:p>
    <w:p w14:paraId="4DEFF7F0" w14:textId="77777777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q̇ anci-</w:t>
      </w:r>
    </w:p>
    <w:p w14:paraId="0A07A31C" w14:textId="77777777" w:rsidR="00F047B6" w:rsidRDefault="00F047B6" w:rsidP="00F047B6">
      <w:r>
        <w:t>ennemēt quād on ple-</w:t>
      </w:r>
    </w:p>
    <w:p w14:paraId="62091261" w14:textId="750BA387" w:rsidR="00F047B6" w:rsidRDefault="00F047B6" w:rsidP="00F047B6">
      <w:r>
        <w:t xml:space="preserve">doit </w:t>
      </w:r>
      <w:r w:rsidR="001F0515">
        <w:t>d</w:t>
      </w:r>
      <w:r>
        <w:t xml:space="preserve">e pɿopɿiete </w:t>
      </w:r>
      <w:r w:rsidR="001F0515">
        <w:t>d</w:t>
      </w:r>
      <w:r>
        <w:t>he</w:t>
      </w:r>
    </w:p>
    <w:p w14:paraId="11130FB3" w14:textId="77777777" w:rsidR="00F047B6" w:rsidRDefault="00F047B6" w:rsidP="00F047B6">
      <w:r>
        <w:t>ritage.fu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noble ou au</w:t>
      </w:r>
    </w:p>
    <w:p w14:paraId="234DEE31" w14:textId="77777777" w:rsidR="00F047B6" w:rsidRDefault="00F047B6" w:rsidP="00F047B6">
      <w:r>
        <w:t>tre / len ſouloit auoir a</w:t>
      </w:r>
    </w:p>
    <w:p w14:paraId="7FB78F0F" w14:textId="77777777" w:rsidR="00F047B6" w:rsidRDefault="00F047B6" w:rsidP="00F047B6">
      <w:r>
        <w:t>la veue quatre cheua-</w:t>
      </w:r>
    </w:p>
    <w:p w14:paraId="3FF83AAB" w14:textId="77777777" w:rsidR="00F047B6" w:rsidRDefault="00F047B6" w:rsidP="00F047B6">
      <w:r>
        <w:t>liers: et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30EF94A7" w14:textId="7DA16102" w:rsidR="00F047B6" w:rsidRDefault="00F047B6" w:rsidP="00F047B6">
      <w:r>
        <w:t xml:space="preserve">pour la grandeur </w:t>
      </w:r>
      <w:r w:rsidR="001F0515">
        <w:t>d</w:t>
      </w:r>
      <w:r>
        <w:t>e la</w:t>
      </w:r>
    </w:p>
    <w:p w14:paraId="72269F09" w14:textId="77777777" w:rsidR="00F047B6" w:rsidRDefault="00F047B6" w:rsidP="00F047B6">
      <w:r>
        <w:t>cauſe.</w:t>
      </w:r>
      <w:r>
        <w:rPr>
          <w:rFonts w:ascii="Segoe UI Symbol" w:hAnsi="Segoe UI Symbol" w:cs="Segoe UI Symbol"/>
        </w:rPr>
        <w:t>⁊</w:t>
      </w:r>
      <w:r>
        <w:t xml:space="preserve"> auſſi pource q̇l</w:t>
      </w:r>
    </w:p>
    <w:p w14:paraId="4EB00A5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oit anciennemēt pl ᷒</w:t>
      </w:r>
    </w:p>
    <w:p w14:paraId="52897F00" w14:textId="77777777" w:rsidR="00F047B6" w:rsidRDefault="00F047B6" w:rsidP="00F047B6">
      <w:r>
        <w:t>de cheualiers q̇l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FDA0334" w14:textId="77777777" w:rsidR="00F047B6" w:rsidRDefault="00F047B6" w:rsidP="00F047B6">
      <w:r>
        <w:t>de pɿeſēt: Touteſfois</w:t>
      </w:r>
    </w:p>
    <w:p w14:paraId="69B9EAC8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il point neceſſai</w:t>
      </w:r>
    </w:p>
    <w:p w14:paraId="1C70F577" w14:textId="77777777" w:rsidR="00F047B6" w:rsidRDefault="00F047B6" w:rsidP="00F047B6">
      <w:r>
        <w:t>re: mais ſuffiſoit p̲ aul</w:t>
      </w:r>
    </w:p>
    <w:p w14:paraId="3485A4E8" w14:textId="10DE52EE" w:rsidR="00F047B6" w:rsidRDefault="00F047B6" w:rsidP="00F047B6">
      <w:r>
        <w:t xml:space="preserve">tres gentz. Et auſſi </w:t>
      </w:r>
      <w:r w:rsidR="001F0515">
        <w:t>d</w:t>
      </w:r>
      <w:r>
        <w:t>e</w:t>
      </w:r>
    </w:p>
    <w:p w14:paraId="0614277C" w14:textId="77777777" w:rsidR="00F047B6" w:rsidRDefault="00F047B6" w:rsidP="00F047B6">
      <w:r>
        <w:t>pɿeſēt on nē vſe mais/</w:t>
      </w:r>
    </w:p>
    <w:p w14:paraId="4E3B734C" w14:textId="1F1A1FB2" w:rsidR="00F047B6" w:rsidRDefault="00F047B6" w:rsidP="00F047B6">
      <w:r>
        <w:t xml:space="preserve">ſinō </w:t>
      </w:r>
      <w:r w:rsidR="001F0515">
        <w:t>d</w:t>
      </w:r>
      <w:r>
        <w:t xml:space="preserve">e faire venir </w:t>
      </w:r>
      <w:r w:rsidR="001F0515">
        <w:t>d</w:t>
      </w:r>
      <w:r>
        <w:t>es</w:t>
      </w:r>
    </w:p>
    <w:p w14:paraId="59C30DBD" w14:textId="77777777" w:rsidR="00F047B6" w:rsidRDefault="00F047B6" w:rsidP="00F047B6">
      <w:r>
        <w:lastRenderedPageBreak/>
        <w:t>nobles es veues q̇ tou</w:t>
      </w:r>
    </w:p>
    <w:p w14:paraId="2AF2F16A" w14:textId="77777777" w:rsidR="00F047B6" w:rsidRDefault="00F047B6" w:rsidP="00F047B6">
      <w:r>
        <w:t>chēt nobles fiefz/ou re</w:t>
      </w:r>
    </w:p>
    <w:p w14:paraId="45243C9C" w14:textId="534F7241" w:rsidR="00F047B6" w:rsidRDefault="00F047B6" w:rsidP="00F047B6">
      <w:r>
        <w:t xml:space="preserve">gardantz </w:t>
      </w:r>
      <w:r w:rsidR="001F0515">
        <w:t>d</w:t>
      </w:r>
      <w:r>
        <w:t xml:space="preserve">roicture </w:t>
      </w:r>
      <w:r w:rsidR="001F0515">
        <w:t>d</w:t>
      </w:r>
      <w:r>
        <w:t>e</w:t>
      </w:r>
    </w:p>
    <w:p w14:paraId="1A3602FE" w14:textId="77777777" w:rsidR="00F047B6" w:rsidRDefault="00F047B6" w:rsidP="00F047B6">
      <w:r>
        <w:t>noble fief: ſicōme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51D8758" w14:textId="69E320D9" w:rsidR="00F047B6" w:rsidRDefault="001F0515" w:rsidP="00F047B6">
      <w:r>
        <w:t>d</w:t>
      </w:r>
      <w:r w:rsidR="00F047B6">
        <w:t>eclaire pluſaplain cy</w:t>
      </w:r>
    </w:p>
    <w:p w14:paraId="78DDEFDD" w14:textId="453114FF" w:rsidR="00F047B6" w:rsidRDefault="001F0515" w:rsidP="00F047B6">
      <w:r>
        <w:t>d</w:t>
      </w:r>
      <w:r w:rsidR="00F047B6">
        <w:t xml:space="preserve">euant eu chapitre </w:t>
      </w:r>
      <w:r>
        <w:t>d</w:t>
      </w:r>
      <w:r w:rsidR="00F047B6">
        <w:t>e</w:t>
      </w:r>
    </w:p>
    <w:p w14:paraId="7547FAA0" w14:textId="77777777" w:rsidR="00F047B6" w:rsidRDefault="00F047B6" w:rsidP="00F047B6">
      <w:r>
        <w:t>veue/</w:t>
      </w:r>
      <w:r>
        <w:rPr>
          <w:rFonts w:ascii="Segoe UI Symbol" w:hAnsi="Segoe UI Symbol" w:cs="Segoe UI Symbol"/>
        </w:rPr>
        <w:t>⁊</w:t>
      </w:r>
      <w:r>
        <w:t xml:space="preserve"> en pluſieurs au</w:t>
      </w:r>
    </w:p>
    <w:p w14:paraId="6566CA61" w14:textId="0D165576" w:rsidR="00F047B6" w:rsidRDefault="00F047B6" w:rsidP="00F047B6">
      <w:r>
        <w:t xml:space="preserve">tres lieux </w:t>
      </w:r>
      <w:r w:rsidR="001F0515">
        <w:t>d</w:t>
      </w:r>
      <w:r>
        <w:t>e ce traictie</w:t>
      </w:r>
    </w:p>
    <w:p w14:paraId="336EC7A0" w14:textId="77777777" w:rsidR="00F047B6" w:rsidRDefault="00F047B6" w:rsidP="00F047B6"/>
    <w:p w14:paraId="3BED1D8A" w14:textId="77777777" w:rsidR="00F047B6" w:rsidRDefault="00F047B6" w:rsidP="00F047B6"/>
    <w:p w14:paraId="12931DDD" w14:textId="77777777" w:rsidR="00F047B6" w:rsidRDefault="00F047B6" w:rsidP="00F047B6">
      <w:r>
        <w:t>De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precoɿd,</w:t>
      </w:r>
    </w:p>
    <w:p w14:paraId="30ED5BE3" w14:textId="77777777" w:rsidR="00F047B6" w:rsidRDefault="00F047B6" w:rsidP="00F047B6">
      <w:r>
        <w:t>fo.cxlvij.</w:t>
      </w:r>
    </w:p>
    <w:p w14:paraId="1CEADA93" w14:textId="77777777" w:rsidR="00F047B6" w:rsidRDefault="00F047B6" w:rsidP="00F047B6"/>
    <w:p w14:paraId="78CFFB56" w14:textId="77777777" w:rsidR="00F047B6" w:rsidRDefault="00F047B6" w:rsidP="00F047B6"/>
    <w:p w14:paraId="5DEA0C73" w14:textId="77777777" w:rsidR="00F047B6" w:rsidRDefault="00F047B6" w:rsidP="00F047B6">
      <w:r>
        <w:t>ſi que len ſache par luy</w:t>
      </w:r>
    </w:p>
    <w:p w14:paraId="76EC7B81" w14:textId="2563DF5E" w:rsidR="00F047B6" w:rsidRDefault="00F047B6" w:rsidP="00F047B6">
      <w:r>
        <w:t>lequel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ira </w:t>
      </w:r>
      <w:r w:rsidR="001F0515">
        <w:t>d</w:t>
      </w:r>
      <w:r>
        <w:t>e venir</w:t>
      </w:r>
    </w:p>
    <w:p w14:paraId="694AFAFF" w14:textId="77777777" w:rsidR="00F047B6" w:rsidRDefault="00F047B6" w:rsidP="00F047B6">
      <w:r>
        <w:t>a court ou a iurer lan-</w:t>
      </w:r>
    </w:p>
    <w:p w14:paraId="7C8C01A4" w14:textId="691001C6" w:rsidR="00F047B6" w:rsidRDefault="00F047B6" w:rsidP="00F047B6">
      <w:r>
        <w:t xml:space="preserve">gueur/ou il en ſera </w:t>
      </w:r>
      <w:r w:rsidR="001F0515">
        <w:t>d</w:t>
      </w:r>
      <w:r>
        <w:t>eſ-</w:t>
      </w:r>
    </w:p>
    <w:p w14:paraId="2227FE32" w14:textId="185BBBA0" w:rsidR="00F047B6" w:rsidRDefault="00F047B6" w:rsidP="00F047B6">
      <w:r>
        <w:t xml:space="preserve">pɿiſant </w:t>
      </w:r>
      <w:r w:rsidR="001F0515">
        <w:t>d</w:t>
      </w:r>
      <w:r>
        <w:t xml:space="preserve">e </w:t>
      </w:r>
      <w:r w:rsidR="001F0515">
        <w:t>d</w:t>
      </w:r>
      <w:r>
        <w:t>ɿoict. Lau</w:t>
      </w:r>
    </w:p>
    <w:p w14:paraId="734F8353" w14:textId="77777777" w:rsidR="00F047B6" w:rsidRDefault="00F047B6" w:rsidP="00F047B6">
      <w:r>
        <w:t>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 le meſfaict</w:t>
      </w:r>
    </w:p>
    <w:p w14:paraId="4C6E0C13" w14:textId="77777777" w:rsidR="00F047B6" w:rsidRDefault="00F047B6" w:rsidP="00F047B6">
      <w:r>
        <w:t>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a aulcun</w:t>
      </w:r>
    </w:p>
    <w:p w14:paraId="34D217B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veu/ou quand hom</w:t>
      </w:r>
    </w:p>
    <w:p w14:paraId="7AE5512C" w14:textId="4A52EDEC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naure et lē </w:t>
      </w:r>
      <w:r w:rsidR="001F0515">
        <w:t>d</w:t>
      </w:r>
      <w:r>
        <w:t>oub</w:t>
      </w:r>
    </w:p>
    <w:p w14:paraId="4A6808EF" w14:textId="77777777" w:rsidR="00F047B6" w:rsidRDefault="00F047B6" w:rsidP="00F047B6">
      <w:r>
        <w:t>te que il ne puiſſe gua-</w:t>
      </w:r>
    </w:p>
    <w:p w14:paraId="142B8DB9" w14:textId="77777777" w:rsidR="00F047B6" w:rsidRDefault="00F047B6" w:rsidP="00F047B6">
      <w:r>
        <w:t>rir ſans meſhaing/</w:t>
      </w:r>
      <w:r>
        <w:rPr>
          <w:rFonts w:ascii="Segoe UI Symbol" w:hAnsi="Segoe UI Symbol" w:cs="Segoe UI Symbol"/>
        </w:rPr>
        <w:t>⁊</w:t>
      </w:r>
      <w:r>
        <w:t xml:space="preserve"> lē</w:t>
      </w:r>
    </w:p>
    <w:p w14:paraId="65E89DF7" w14:textId="77777777" w:rsidR="00F047B6" w:rsidRDefault="00F047B6" w:rsidP="00F047B6">
      <w:r>
        <w:t>faict aller pour le veoir</w:t>
      </w:r>
    </w:p>
    <w:p w14:paraId="2800E992" w14:textId="0CDA1293" w:rsidR="00F047B6" w:rsidRDefault="00F047B6" w:rsidP="00F047B6">
      <w:r>
        <w:t xml:space="preserve">ſuffiſant nōbɿe </w:t>
      </w:r>
      <w:r w:rsidR="001F0515">
        <w:t>d</w:t>
      </w:r>
      <w:r>
        <w:t>e che-</w:t>
      </w:r>
    </w:p>
    <w:p w14:paraId="460D3B8A" w14:textId="249F29C1" w:rsidR="00F047B6" w:rsidRDefault="00F047B6" w:rsidP="00F047B6">
      <w:r>
        <w:t xml:space="preserve">ualiers ou </w:t>
      </w:r>
      <w:r w:rsidR="001F0515">
        <w:t>d</w:t>
      </w:r>
      <w:r>
        <w:t>aultres p-</w:t>
      </w:r>
    </w:p>
    <w:p w14:paraId="04B1EB23" w14:textId="77777777" w:rsidR="00F047B6" w:rsidRDefault="00F047B6" w:rsidP="00F047B6">
      <w:r>
        <w:t>ſonnes a poɿter le re-</w:t>
      </w:r>
    </w:p>
    <w:p w14:paraId="38965490" w14:textId="77777777" w:rsidR="00F047B6" w:rsidRDefault="00F047B6" w:rsidP="00F047B6">
      <w:r>
        <w:t>t</w:t>
      </w:r>
    </w:p>
    <w:p w14:paraId="7A36F0A6" w14:textId="03E3FAD2" w:rsidR="00F047B6" w:rsidRDefault="00F047B6" w:rsidP="00F047B6">
      <w:r>
        <w:t xml:space="preserve">coɿd </w:t>
      </w:r>
      <w:r w:rsidR="001F0515">
        <w:t>d</w:t>
      </w:r>
      <w:r>
        <w:t xml:space="preserve">e la veue. </w:t>
      </w:r>
      <w:r>
        <w:rPr>
          <w:rFonts w:ascii="Cambria Math" w:hAnsi="Cambria Math" w:cs="Cambria Math"/>
        </w:rPr>
        <w:t>ℂ</w:t>
      </w:r>
      <w:r>
        <w:t>De</w:t>
      </w:r>
    </w:p>
    <w:p w14:paraId="28BB166E" w14:textId="77777777" w:rsidR="00F047B6" w:rsidRDefault="00F047B6" w:rsidP="00F047B6">
      <w:r>
        <w:t>ces veues peut le re-</w:t>
      </w:r>
    </w:p>
    <w:p w14:paraId="2C5832D5" w14:textId="77777777" w:rsidR="00F047B6" w:rsidRDefault="00F047B6" w:rsidP="00F047B6">
      <w:r>
        <w:t>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 qua-</w:t>
      </w:r>
    </w:p>
    <w:p w14:paraId="4EA2EA0C" w14:textId="77777777" w:rsidR="00F047B6" w:rsidRDefault="00F047B6" w:rsidP="00F047B6">
      <w:r>
        <w:t>tre recoɿdeurs qui ne</w:t>
      </w:r>
    </w:p>
    <w:p w14:paraId="5AF9B1F0" w14:textId="77777777" w:rsidR="00F047B6" w:rsidRDefault="00F047B6" w:rsidP="00F047B6">
      <w:r>
        <w:t>ſoient pas ſouſpecon-</w:t>
      </w:r>
    </w:p>
    <w:p w14:paraId="382C2D63" w14:textId="6A51AF15" w:rsidR="00F047B6" w:rsidRDefault="00F047B6" w:rsidP="00F047B6">
      <w:r>
        <w:t xml:space="preserve">neux par quoy il </w:t>
      </w:r>
      <w:r w:rsidR="001F0515">
        <w:t>d</w:t>
      </w:r>
      <w:r>
        <w:t>oit</w:t>
      </w:r>
    </w:p>
    <w:p w14:paraId="11D609B5" w14:textId="2C98EF2D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ez </w:t>
      </w:r>
      <w:r w:rsidR="001F0515">
        <w:t>d</w:t>
      </w:r>
      <w:r>
        <w:t>u re</w:t>
      </w:r>
    </w:p>
    <w:p w14:paraId="5B3F16F4" w14:textId="157CF6CE" w:rsidR="00F047B6" w:rsidRDefault="00F047B6" w:rsidP="00F047B6">
      <w:r>
        <w:t>coɿd/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oibuent recoɿ</w:t>
      </w:r>
    </w:p>
    <w:p w14:paraId="1E60834E" w14:textId="77777777" w:rsidR="00F047B6" w:rsidRDefault="00F047B6" w:rsidP="00F047B6">
      <w:r>
        <w:t>der ſans plus ce pour-</w:t>
      </w:r>
    </w:p>
    <w:p w14:paraId="779A1A0E" w14:textId="77777777" w:rsidR="00F047B6" w:rsidRDefault="00F047B6" w:rsidP="00F047B6">
      <w:r>
        <w:t>quoy la veue fut com-</w:t>
      </w:r>
    </w:p>
    <w:p w14:paraId="6DE6794E" w14:textId="77777777" w:rsidR="00F047B6" w:rsidRDefault="00F047B6" w:rsidP="00F047B6">
      <w:r>
        <w:t>mandee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e-</w:t>
      </w:r>
    </w:p>
    <w:p w14:paraId="3DC886AB" w14:textId="1D56CA1A" w:rsidR="00F047B6" w:rsidRDefault="00F047B6" w:rsidP="00F047B6">
      <w:r>
        <w:t xml:space="preserve">nue:ſicōme </w:t>
      </w:r>
      <w:r w:rsidR="001F0515">
        <w:t>d</w:t>
      </w:r>
      <w:r>
        <w:t>e iuremēt</w:t>
      </w:r>
    </w:p>
    <w:p w14:paraId="50E32629" w14:textId="1FBB4B22" w:rsidR="00F047B6" w:rsidRDefault="001F0515" w:rsidP="00F047B6">
      <w:r>
        <w:t>d</w:t>
      </w:r>
      <w:r w:rsidR="00F047B6">
        <w:t xml:space="preserve">e langueur / </w:t>
      </w:r>
      <w:r>
        <w:t>d</w:t>
      </w:r>
      <w:r w:rsidR="00F047B6">
        <w:t>aſſigna-</w:t>
      </w:r>
    </w:p>
    <w:p w14:paraId="353BDD25" w14:textId="423A0F20" w:rsidR="00F047B6" w:rsidRDefault="00F047B6" w:rsidP="00F047B6">
      <w:r>
        <w:lastRenderedPageBreak/>
        <w:t xml:space="preserve">tiō </w:t>
      </w:r>
      <w:r w:rsidR="001F0515">
        <w:t>d</w:t>
      </w:r>
      <w:r>
        <w:t xml:space="preserve">e terme </w:t>
      </w:r>
      <w:r w:rsidR="001F0515">
        <w:t>d</w:t>
      </w:r>
      <w:r>
        <w:t>e venir a</w:t>
      </w:r>
    </w:p>
    <w:p w14:paraId="549F9DA5" w14:textId="30C85B3C" w:rsidR="00F047B6" w:rsidRDefault="00F047B6" w:rsidP="00F047B6">
      <w:r>
        <w:t xml:space="preserve">court/ou </w:t>
      </w:r>
      <w:r w:rsidR="001F0515">
        <w:t>d</w:t>
      </w:r>
      <w:r>
        <w:t xml:space="preserve">e </w:t>
      </w:r>
      <w:r w:rsidR="001F0515">
        <w:t>d</w:t>
      </w:r>
      <w:r>
        <w:t>eſpit a ce</w:t>
      </w:r>
    </w:p>
    <w:p w14:paraId="0A6FAE8B" w14:textId="77777777" w:rsidR="00F047B6" w:rsidRDefault="00F047B6" w:rsidP="00F047B6">
      <w:r>
        <w:t>luy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veu quand</w:t>
      </w:r>
    </w:p>
    <w:p w14:paraId="7987B7AD" w14:textId="4B15A890" w:rsidR="00F047B6" w:rsidRDefault="00F047B6" w:rsidP="00F047B6">
      <w:r>
        <w:t xml:space="preserve">au pɿemier cas / ou </w:t>
      </w:r>
      <w:r w:rsidR="001F0515">
        <w:t>d</w:t>
      </w:r>
      <w:r>
        <w:t>e</w:t>
      </w:r>
    </w:p>
    <w:p w14:paraId="669E55FD" w14:textId="5BCF0964" w:rsidR="00F047B6" w:rsidRDefault="00F047B6" w:rsidP="00F047B6">
      <w:r>
        <w:t xml:space="preserve">meſhaīg/ou </w:t>
      </w:r>
      <w:r w:rsidR="001F0515">
        <w:t>d</w:t>
      </w:r>
      <w:r>
        <w:t>autre ma</w:t>
      </w:r>
    </w:p>
    <w:p w14:paraId="6355CBB6" w14:textId="3DBF3FEE" w:rsidR="00F047B6" w:rsidRDefault="00F047B6" w:rsidP="00F047B6">
      <w:r>
        <w:t xml:space="preserve">niere </w:t>
      </w:r>
      <w:r w:rsidR="001F0515">
        <w:t>d</w:t>
      </w:r>
      <w:r>
        <w:t>e meſfaict:quāt</w:t>
      </w:r>
    </w:p>
    <w:p w14:paraId="6D74E82C" w14:textId="77777777" w:rsidR="00F047B6" w:rsidRDefault="00F047B6" w:rsidP="00F047B6">
      <w:r>
        <w:t>au ſecond . Daultres</w:t>
      </w:r>
    </w:p>
    <w:p w14:paraId="38FBBEC5" w14:textId="67E98C44" w:rsidR="00F047B6" w:rsidRDefault="00F047B6" w:rsidP="00F047B6">
      <w:r>
        <w:t xml:space="preserve">faictz ou </w:t>
      </w:r>
      <w:r w:rsidR="001F0515">
        <w:t>d</w:t>
      </w:r>
      <w:r>
        <w:t xml:space="preserve">autres </w:t>
      </w:r>
      <w:r w:rsidR="001F0515">
        <w:t>d</w:t>
      </w:r>
      <w:r>
        <w:t>ictz</w:t>
      </w:r>
    </w:p>
    <w:p w14:paraId="2CD25CDD" w14:textId="59E7386B" w:rsidR="00F047B6" w:rsidRDefault="00F047B6" w:rsidP="00F047B6">
      <w:r>
        <w:t xml:space="preserve">ne </w:t>
      </w:r>
      <w:r w:rsidR="001F0515">
        <w:t>d</w:t>
      </w:r>
      <w:r>
        <w:t>oibt pas recoɿd e-</w:t>
      </w:r>
    </w:p>
    <w:p w14:paraId="1D416733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 en telles</w:t>
      </w:r>
    </w:p>
    <w:p w14:paraId="7120CBFE" w14:textId="532611FE" w:rsidR="00F047B6" w:rsidRDefault="00F047B6" w:rsidP="00F047B6">
      <w:r>
        <w:t xml:space="preserve">veues. </w:t>
      </w:r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>e</w:t>
      </w:r>
    </w:p>
    <w:p w14:paraId="123EBF85" w14:textId="77777777" w:rsidR="00F047B6" w:rsidRDefault="00F047B6" w:rsidP="00F047B6">
      <w:r>
        <w:t>foɿiurement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</w:t>
      </w:r>
    </w:p>
    <w:p w14:paraId="0C4608B1" w14:textId="77777777" w:rsidR="00F047B6" w:rsidRDefault="00F047B6" w:rsidP="00F047B6">
      <w:r>
        <w:t>quād aulcun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</w:t>
      </w:r>
    </w:p>
    <w:p w14:paraId="75C82AB1" w14:textId="41E00E48" w:rsidR="00F047B6" w:rsidRDefault="00F047B6" w:rsidP="00F047B6">
      <w:r>
        <w:t xml:space="preserve">q̇l foɿiura le </w:t>
      </w:r>
      <w:r w:rsidR="001F0515">
        <w:t>d</w:t>
      </w:r>
      <w:r>
        <w:t xml:space="preserve">uche </w:t>
      </w:r>
      <w:r w:rsidR="001F0515">
        <w:t>d</w:t>
      </w:r>
      <w:r>
        <w:t>e</w:t>
      </w:r>
    </w:p>
    <w:p w14:paraId="1B1AB194" w14:textId="0B3931EE" w:rsidR="00F047B6" w:rsidRDefault="00F047B6" w:rsidP="00F047B6">
      <w:r>
        <w:t xml:space="preserve">Noɿmēdie p̲ ſa </w:t>
      </w:r>
      <w:r w:rsidR="001F0515">
        <w:t>d</w:t>
      </w:r>
      <w:r>
        <w:t>eſſer-</w:t>
      </w:r>
    </w:p>
    <w:p w14:paraId="6A1B362E" w14:textId="77777777" w:rsidR="00F047B6" w:rsidRDefault="00F047B6" w:rsidP="00F047B6">
      <w:r>
        <w:t>te/</w:t>
      </w:r>
      <w:r>
        <w:rPr>
          <w:rFonts w:ascii="Segoe UI Symbol" w:hAnsi="Segoe UI Symbol" w:cs="Segoe UI Symbol"/>
        </w:rPr>
        <w:t>⁊</w:t>
      </w:r>
      <w:r>
        <w:t xml:space="preserve"> il le nye. En ce re-</w:t>
      </w:r>
    </w:p>
    <w:p w14:paraId="30FA847D" w14:textId="77777777" w:rsidR="00F047B6" w:rsidRDefault="00F047B6" w:rsidP="00F047B6">
      <w:r>
        <w:t>coɿd cōuient auoir au-</w:t>
      </w:r>
    </w:p>
    <w:p w14:paraId="15B979F7" w14:textId="44B8A76D" w:rsidR="00F047B6" w:rsidRDefault="00F047B6" w:rsidP="00F047B6">
      <w:r>
        <w:t xml:space="preserve">taut </w:t>
      </w:r>
      <w:r w:rsidR="001F0515">
        <w:t>d</w:t>
      </w:r>
      <w:r>
        <w:t>e recoɿdeurs cōe</w:t>
      </w:r>
    </w:p>
    <w:p w14:paraId="0788C84F" w14:textId="77777777" w:rsidR="00F047B6" w:rsidRDefault="00F047B6" w:rsidP="00F047B6"/>
    <w:p w14:paraId="25792E6E" w14:textId="77777777" w:rsidR="00F047B6" w:rsidRDefault="00F047B6" w:rsidP="00F047B6"/>
    <w:p w14:paraId="34F7007D" w14:textId="77777777" w:rsidR="00F047B6" w:rsidRDefault="00F047B6" w:rsidP="00F047B6">
      <w:r>
        <w:t>il cōuient a recoɿder q̄</w:t>
      </w:r>
    </w:p>
    <w:p w14:paraId="02DA7CAD" w14:textId="77777777" w:rsidR="00F047B6" w:rsidRDefault="00F047B6" w:rsidP="00F047B6">
      <w:r>
        <w:t>aulcun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foɿbany</w:t>
      </w:r>
    </w:p>
    <w:p w14:paraId="12EDB458" w14:textId="77777777" w:rsidR="00F047B6" w:rsidRDefault="00F047B6" w:rsidP="00F047B6">
      <w:r>
        <w:t>en laſſiſe / ou il en con-</w:t>
      </w:r>
    </w:p>
    <w:p w14:paraId="442C4FFD" w14:textId="77777777" w:rsidR="00F047B6" w:rsidRDefault="00F047B6" w:rsidP="00F047B6">
      <w:r>
        <w:t>uient au moins ſept.</w:t>
      </w:r>
    </w:p>
    <w:p w14:paraId="73057A5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 ne cōuient pas q̄</w:t>
      </w:r>
    </w:p>
    <w:p w14:paraId="34336F37" w14:textId="77777777" w:rsidR="00F047B6" w:rsidRDefault="00F047B6" w:rsidP="00F047B6">
      <w:r>
        <w:t>ce recoɿd ſoit faict par</w:t>
      </w:r>
    </w:p>
    <w:p w14:paraId="343E6487" w14:textId="77777777" w:rsidR="00F047B6" w:rsidRDefault="00F047B6" w:rsidP="00F047B6">
      <w:r>
        <w:t>aſſiſe/pour ce q̄ le foɿiu</w:t>
      </w:r>
    </w:p>
    <w:p w14:paraId="58A356D3" w14:textId="77777777" w:rsidR="00F047B6" w:rsidRDefault="00F047B6" w:rsidP="00F047B6">
      <w:r>
        <w:t>remēt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faict</w:t>
      </w:r>
    </w:p>
    <w:p w14:paraId="0D46B6F2" w14:textId="286869D9" w:rsidR="00F047B6" w:rsidRDefault="00F047B6" w:rsidP="00F047B6">
      <w:r>
        <w:t xml:space="preserve">en aſſiſe. </w:t>
      </w:r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>e</w:t>
      </w:r>
    </w:p>
    <w:p w14:paraId="6CE510AB" w14:textId="77777777" w:rsidR="00F047B6" w:rsidRDefault="00F047B6" w:rsidP="00F047B6">
      <w:r>
        <w:t>iugement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</w:t>
      </w:r>
    </w:p>
    <w:p w14:paraId="2ABD5726" w14:textId="77777777" w:rsidR="00F047B6" w:rsidRDefault="00F047B6" w:rsidP="00F047B6">
      <w:r>
        <w:t>en cauſes criminelles</w:t>
      </w:r>
    </w:p>
    <w:p w14:paraId="3CC51D5A" w14:textId="5A1E514C" w:rsidR="00F047B6" w:rsidRDefault="001F0515" w:rsidP="00F047B6"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faict ainſy cō</w:t>
      </w:r>
    </w:p>
    <w:p w14:paraId="7103E9A6" w14:textId="77777777" w:rsidR="00F047B6" w:rsidRDefault="00F047B6" w:rsidP="00F047B6">
      <w:r>
        <w:t>me celuy  foɿiuremēt</w:t>
      </w:r>
    </w:p>
    <w:p w14:paraId="3E276AFC" w14:textId="07D82BF1" w:rsidR="00F047B6" w:rsidRDefault="00F047B6" w:rsidP="00F047B6">
      <w:r>
        <w:t xml:space="preserve">Sicōme </w:t>
      </w:r>
      <w:r w:rsidR="001F0515">
        <w:t>d</w:t>
      </w:r>
      <w:r>
        <w:t xml:space="preserve">e iurees </w:t>
      </w:r>
      <w:r w:rsidR="001F0515">
        <w:t>d</w:t>
      </w:r>
      <w:r>
        <w:t>es</w:t>
      </w:r>
    </w:p>
    <w:p w14:paraId="09400BC2" w14:textId="77777777" w:rsidR="00F047B6" w:rsidRDefault="00F047B6" w:rsidP="00F047B6">
      <w:r>
        <w:t>mauluais / et cōme ilz</w:t>
      </w:r>
    </w:p>
    <w:p w14:paraId="790FCC84" w14:textId="11FD7A8F" w:rsidR="00F047B6" w:rsidRDefault="00F047B6" w:rsidP="00F047B6">
      <w:r>
        <w:t>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repɿins.Et </w:t>
      </w:r>
      <w:r w:rsidR="001F0515">
        <w:t>d</w:t>
      </w:r>
      <w:r>
        <w:t>e</w:t>
      </w:r>
    </w:p>
    <w:p w14:paraId="6E25E940" w14:textId="77777777" w:rsidR="00F047B6" w:rsidRDefault="00F047B6" w:rsidP="00F047B6">
      <w:r>
        <w:t>ceulx q̇ recongnoiſſent</w:t>
      </w:r>
    </w:p>
    <w:p w14:paraId="3F721B7C" w14:textId="544B828E" w:rsidR="00F047B6" w:rsidRDefault="00F047B6" w:rsidP="00F047B6">
      <w:r>
        <w:t xml:space="preserve">leur meſfaict p </w:t>
      </w:r>
      <w:r w:rsidR="001F0515">
        <w:t>d</w:t>
      </w:r>
      <w:r>
        <w:t>euant</w:t>
      </w:r>
    </w:p>
    <w:p w14:paraId="179538CB" w14:textId="77948943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et p̲ </w:t>
      </w:r>
      <w:r w:rsidR="001F0515">
        <w:t>d</w:t>
      </w:r>
      <w:r>
        <w:t>evāt ſuf</w:t>
      </w:r>
    </w:p>
    <w:p w14:paraId="52B087EE" w14:textId="1F81F31C" w:rsidR="00F047B6" w:rsidRDefault="00F047B6" w:rsidP="00F047B6">
      <w:r>
        <w:t xml:space="preserve">fiſant nombɿe </w:t>
      </w:r>
      <w:r w:rsidR="001F0515">
        <w:t>d</w:t>
      </w:r>
      <w:r>
        <w:t>e recoɿ</w:t>
      </w:r>
    </w:p>
    <w:p w14:paraId="595B9A8A" w14:textId="7078A2A6" w:rsidR="00F047B6" w:rsidRDefault="00F047B6" w:rsidP="00F047B6">
      <w:r>
        <w:t xml:space="preserve">deurs. </w:t>
      </w:r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>at-</w:t>
      </w:r>
    </w:p>
    <w:p w14:paraId="2A447B3F" w14:textId="77777777" w:rsidR="00F047B6" w:rsidRDefault="00F047B6" w:rsidP="00F047B6">
      <w:r>
        <w:t>tournemēt q̇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fait</w:t>
      </w:r>
    </w:p>
    <w:p w14:paraId="2038F4EF" w14:textId="376CC058" w:rsidR="00F047B6" w:rsidRDefault="00F047B6" w:rsidP="00F047B6">
      <w:r>
        <w:lastRenderedPageBreak/>
        <w:t xml:space="preserve">hoɿs </w:t>
      </w:r>
      <w:r w:rsidR="001F0515">
        <w:t>d</w:t>
      </w:r>
      <w:r>
        <w:t xml:space="preserve">e court </w:t>
      </w:r>
      <w:r w:rsidR="001F0515">
        <w:t>d</w:t>
      </w:r>
      <w:r>
        <w:t>oibt e-</w:t>
      </w:r>
    </w:p>
    <w:p w14:paraId="44192E8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faict quand aulcun</w:t>
      </w:r>
    </w:p>
    <w:p w14:paraId="151A78E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malade : et il req̇ert</w:t>
      </w:r>
    </w:p>
    <w:p w14:paraId="339D5F42" w14:textId="77777777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quelle aille a</w:t>
      </w:r>
    </w:p>
    <w:p w14:paraId="375C2DEF" w14:textId="77777777" w:rsidR="00F047B6" w:rsidRDefault="00F047B6" w:rsidP="00F047B6">
      <w:r>
        <w:t>luy/et ſon aduerſaire y</w:t>
      </w:r>
    </w:p>
    <w:p w14:paraId="665B043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/ et ſuffiſant</w:t>
      </w:r>
    </w:p>
    <w:p w14:paraId="4CBC8186" w14:textId="5C765A43" w:rsidR="00F047B6" w:rsidRDefault="00F047B6" w:rsidP="00F047B6">
      <w:r>
        <w:t xml:space="preserve">nōbɿe </w:t>
      </w:r>
      <w:r w:rsidR="001F0515">
        <w:t>d</w:t>
      </w:r>
      <w:r>
        <w:t>e recoɿdeurs :</w:t>
      </w:r>
    </w:p>
    <w:p w14:paraId="76C1D495" w14:textId="77777777" w:rsidR="00F047B6" w:rsidRDefault="00F047B6" w:rsidP="00F047B6">
      <w:r>
        <w:t>ſe ſont ſept au moins/</w:t>
      </w:r>
      <w:r>
        <w:rPr>
          <w:rFonts w:ascii="Segoe UI Symbol" w:hAnsi="Segoe UI Symbol" w:cs="Segoe UI Symbol"/>
        </w:rPr>
        <w:t>⁊</w:t>
      </w:r>
    </w:p>
    <w:p w14:paraId="05054F58" w14:textId="78F144FD" w:rsidR="00F047B6" w:rsidRDefault="00F047B6" w:rsidP="00F047B6">
      <w:r>
        <w:t xml:space="preserve">faict ſon attourne p̲ </w:t>
      </w:r>
      <w:r w:rsidR="001F0515">
        <w:t>d</w:t>
      </w:r>
      <w:r>
        <w:t>e</w:t>
      </w:r>
    </w:p>
    <w:p w14:paraId="37C19625" w14:textId="77777777" w:rsidR="00F047B6" w:rsidRDefault="00F047B6" w:rsidP="00F047B6">
      <w:r>
        <w:t>uāt eulx/ſi q̄ lattourne-</w:t>
      </w:r>
    </w:p>
    <w:p w14:paraId="18A9E59B" w14:textId="77777777" w:rsidR="00F047B6" w:rsidRDefault="00F047B6" w:rsidP="00F047B6">
      <w:r>
        <w:t>ment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recoɿ</w:t>
      </w:r>
    </w:p>
    <w:p w14:paraId="48DA2ED2" w14:textId="77777777" w:rsidR="00F047B6" w:rsidRDefault="00F047B6" w:rsidP="00F047B6">
      <w:r>
        <w:t>de p eulx 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542FB03" w14:textId="77777777" w:rsidR="00F047B6" w:rsidRDefault="00F047B6" w:rsidP="00F047B6">
      <w:r>
        <w:t>Pais recoɿd ne peut</w:t>
      </w:r>
    </w:p>
    <w:p w14:paraId="25A4A24B" w14:textId="5D1C62A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foɿs </w:t>
      </w:r>
      <w:r w:rsidR="001F0515">
        <w:t>d</w:t>
      </w:r>
      <w:r>
        <w:t>e lat-</w:t>
      </w:r>
    </w:p>
    <w:p w14:paraId="37F2E8FE" w14:textId="209ADF76" w:rsidR="00F047B6" w:rsidRDefault="00F047B6" w:rsidP="00F047B6">
      <w:r>
        <w:t xml:space="preserve">tournement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cho</w:t>
      </w:r>
    </w:p>
    <w:p w14:paraId="7CE138A1" w14:textId="77777777" w:rsidR="00F047B6" w:rsidRDefault="00F047B6" w:rsidP="00F047B6">
      <w:r>
        <w:t>ſes qui y appartien -</w:t>
      </w:r>
    </w:p>
    <w:p w14:paraId="674668F4" w14:textId="77777777" w:rsidR="00F047B6" w:rsidRDefault="00F047B6" w:rsidP="00F047B6">
      <w:r>
        <w:t>s</w:t>
      </w:r>
    </w:p>
    <w:p w14:paraId="13354B36" w14:textId="48E31307" w:rsidR="00F047B6" w:rsidRDefault="00F047B6" w:rsidP="00F047B6">
      <w:r>
        <w:t xml:space="preserve">nent. </w:t>
      </w:r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>e par</w:t>
      </w:r>
    </w:p>
    <w:p w14:paraId="7E92FFAD" w14:textId="0D68E596" w:rsidR="00F047B6" w:rsidRDefault="00F047B6" w:rsidP="00F047B6">
      <w:r>
        <w:t xml:space="preserve">nage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68677E5D" w14:textId="77777777" w:rsidR="00F047B6" w:rsidRDefault="00F047B6" w:rsidP="00F047B6">
      <w:r>
        <w:t>des choſes qui appar-</w:t>
      </w:r>
    </w:p>
    <w:p w14:paraId="6567B2FD" w14:textId="77777777" w:rsidR="00F047B6" w:rsidRDefault="00F047B6" w:rsidP="00F047B6">
      <w:r>
        <w:t>tiennēt es paſnages:ſi</w:t>
      </w:r>
    </w:p>
    <w:p w14:paraId="564A81C1" w14:textId="01EEEEF6" w:rsidR="00F047B6" w:rsidRDefault="00F047B6" w:rsidP="00F047B6">
      <w:r>
        <w:t xml:space="preserve">comme </w:t>
      </w:r>
      <w:r w:rsidR="001F0515">
        <w:t>d</w:t>
      </w:r>
      <w:r>
        <w:t>es pays/des</w:t>
      </w:r>
    </w:p>
    <w:p w14:paraId="0360ADE5" w14:textId="538CE1C3" w:rsidR="00F047B6" w:rsidRDefault="00F047B6" w:rsidP="00F047B6">
      <w:r>
        <w:t xml:space="preserve">pletz </w:t>
      </w:r>
      <w:r w:rsidR="001F0515">
        <w:t>d</w:t>
      </w:r>
      <w:r>
        <w:t>es iugementz/</w:t>
      </w:r>
      <w:r>
        <w:rPr>
          <w:rFonts w:ascii="Segoe UI Symbol" w:hAnsi="Segoe UI Symbol" w:cs="Segoe UI Symbol"/>
        </w:rPr>
        <w:t>⁊</w:t>
      </w:r>
    </w:p>
    <w:p w14:paraId="2EFBE96F" w14:textId="3641D070" w:rsidR="00F047B6" w:rsidRDefault="001F0515" w:rsidP="00F047B6">
      <w:r>
        <w:t>d</w:t>
      </w:r>
      <w:r w:rsidR="00F047B6">
        <w:t>es bans q̄ appartien-</w:t>
      </w:r>
    </w:p>
    <w:p w14:paraId="1137067E" w14:textId="77777777" w:rsidR="00F047B6" w:rsidRDefault="00F047B6" w:rsidP="00F047B6">
      <w:r>
        <w:t xml:space="preserve">nent aux paſnages </w:t>
      </w:r>
      <w:r>
        <w:rPr>
          <w:rFonts w:ascii="Segoe UI Symbol" w:hAnsi="Segoe UI Symbol" w:cs="Segoe UI Symbol"/>
        </w:rPr>
        <w:t>⁊</w:t>
      </w:r>
      <w:r>
        <w:t xml:space="preserve"> q̇</w:t>
      </w:r>
    </w:p>
    <w:p w14:paraId="0700C7F9" w14:textId="77777777" w:rsidR="00F047B6" w:rsidRDefault="00F047B6" w:rsidP="00F047B6"/>
    <w:p w14:paraId="440457C6" w14:textId="77777777" w:rsidR="00F047B6" w:rsidRDefault="00F047B6" w:rsidP="00F047B6"/>
    <w:p w14:paraId="75A8293C" w14:textId="5545EE3A" w:rsidR="00F047B6" w:rsidRDefault="00F047B6" w:rsidP="00F047B6">
      <w:r>
        <w:t xml:space="preserve">Et le ſurpl ᷒ </w:t>
      </w:r>
      <w:r w:rsidR="001F0515">
        <w:t>d</w:t>
      </w:r>
      <w:r>
        <w:t>e ce paraphe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</w:t>
      </w:r>
      <w:r w:rsidR="001F0515">
        <w:t>d</w:t>
      </w:r>
      <w:r>
        <w:t xml:space="preserve">eclaire eu texte </w:t>
      </w:r>
      <w:r w:rsidR="001F0515">
        <w:t>d</w:t>
      </w:r>
      <w:r>
        <w:t>u</w:t>
      </w:r>
    </w:p>
    <w:p w14:paraId="4F42C8A0" w14:textId="4951E323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umier.par quoy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beſoing </w:t>
      </w:r>
      <w:r w:rsidR="001F0515">
        <w:t>d</w:t>
      </w:r>
      <w:r>
        <w:t xml:space="preserve">e luy </w:t>
      </w:r>
      <w:r w:rsidR="001F0515">
        <w:t>d</w:t>
      </w:r>
      <w:r>
        <w:t>onner aultre</w:t>
      </w:r>
    </w:p>
    <w:p w14:paraId="50177645" w14:textId="458BFEB3" w:rsidR="00F047B6" w:rsidRDefault="00F047B6" w:rsidP="00F047B6">
      <w:r>
        <w:t xml:space="preserve">expoſition . </w:t>
      </w:r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 xml:space="preserve">e veue </w:t>
      </w:r>
      <w:r w:rsidR="001F0515">
        <w:t>d</w:t>
      </w:r>
      <w:r>
        <w:t xml:space="preserve">e coɿps </w:t>
      </w:r>
      <w:r w:rsidR="001F0515">
        <w:t>d</w:t>
      </w:r>
      <w:r>
        <w:t>homme.</w:t>
      </w:r>
      <w:r>
        <w:rPr>
          <w:rFonts w:ascii="Segoe UI Symbol" w:hAnsi="Segoe UI Symbol" w:cs="Segoe UI Symbol"/>
        </w:rPr>
        <w:t>⁊</w:t>
      </w:r>
      <w:r>
        <w:t>c.</w:t>
      </w:r>
    </w:p>
    <w:p w14:paraId="2F210E3C" w14:textId="3C3DFC89" w:rsidR="00F047B6" w:rsidRDefault="00F047B6" w:rsidP="00F047B6">
      <w:r>
        <w:t>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veue </w:t>
      </w:r>
      <w:r w:rsidR="001F0515">
        <w:t>d</w:t>
      </w:r>
      <w:r>
        <w:t xml:space="preserve">e coɿps </w:t>
      </w:r>
      <w:r w:rsidR="001F0515">
        <w:t>d</w:t>
      </w:r>
      <w:r>
        <w:t>hōme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</w:p>
    <w:p w14:paraId="222BCD1F" w14:textId="7503A9C4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faicte en </w:t>
      </w:r>
      <w:r>
        <w:t>d</w:t>
      </w:r>
      <w:r w:rsidR="00F047B6">
        <w:t>eux manieres. Lune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quād aul</w:t>
      </w:r>
    </w:p>
    <w:p w14:paraId="0568D005" w14:textId="77777777" w:rsidR="00F047B6" w:rsidRDefault="00F047B6" w:rsidP="00F047B6">
      <w:r>
        <w:t>cun a eu ſes exoines/</w:t>
      </w:r>
      <w:r>
        <w:rPr>
          <w:rFonts w:ascii="Segoe UI Symbol" w:hAnsi="Segoe UI Symbol" w:cs="Segoe UI Symbol"/>
        </w:rPr>
        <w:t>⁊</w:t>
      </w:r>
    </w:p>
    <w:p w14:paraId="2100F44F" w14:textId="6A34CA15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va </w:t>
      </w:r>
      <w:r w:rsidR="001F0515">
        <w:t>d</w:t>
      </w:r>
      <w:r>
        <w:t>euers luy a</w:t>
      </w:r>
    </w:p>
    <w:p w14:paraId="3CA93FC9" w14:textId="6733F286" w:rsidR="00F047B6" w:rsidRDefault="00F047B6" w:rsidP="00F047B6">
      <w:r>
        <w:t xml:space="preserve">certain nōbɿe </w:t>
      </w:r>
      <w:r w:rsidR="001F0515">
        <w:t>d</w:t>
      </w:r>
      <w:r>
        <w:t>e reco:</w:t>
      </w:r>
    </w:p>
    <w:p w14:paraId="4400C7A1" w14:textId="77777777" w:rsidR="00F047B6" w:rsidRDefault="00F047B6" w:rsidP="00F047B6">
      <w:r>
        <w:t>deurs.ſcauoir ſil iure-</w:t>
      </w:r>
    </w:p>
    <w:p w14:paraId="6CF73B82" w14:textId="77777777" w:rsidR="00F047B6" w:rsidRDefault="00F047B6" w:rsidP="00F047B6">
      <w:r>
        <w:t>ra lāgueur.ou ſil vien-</w:t>
      </w:r>
    </w:p>
    <w:p w14:paraId="63B2EA21" w14:textId="77777777" w:rsidR="00F047B6" w:rsidRDefault="00F047B6" w:rsidP="00F047B6">
      <w:r>
        <w:t>dɿa en court . Lautre</w:t>
      </w:r>
    </w:p>
    <w:p w14:paraId="61CCD039" w14:textId="77777777" w:rsidR="00F047B6" w:rsidRDefault="00F047B6" w:rsidP="00F047B6">
      <w:r>
        <w:t>maniere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auI</w:t>
      </w:r>
    </w:p>
    <w:p w14:paraId="095D0B8D" w14:textId="77777777" w:rsidR="00F047B6" w:rsidRDefault="00F047B6" w:rsidP="00F047B6">
      <w:r>
        <w:t>cū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blecie ou naure/</w:t>
      </w:r>
    </w:p>
    <w:p w14:paraId="5190E8D4" w14:textId="4CD4EA56" w:rsidR="00F047B6" w:rsidRDefault="00F047B6" w:rsidP="00F047B6">
      <w:r>
        <w:rPr>
          <w:rFonts w:ascii="Segoe UI Symbol" w:hAnsi="Segoe UI Symbol" w:cs="Segoe UI Symbol"/>
        </w:rPr>
        <w:lastRenderedPageBreak/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va </w:t>
      </w:r>
      <w:r w:rsidR="001F0515">
        <w:t>d</w:t>
      </w:r>
      <w:r>
        <w:t>euers luy</w:t>
      </w:r>
    </w:p>
    <w:p w14:paraId="3F40E73B" w14:textId="5FC9F5C6" w:rsidR="00F047B6" w:rsidRDefault="00F047B6" w:rsidP="00F047B6">
      <w:r>
        <w:t xml:space="preserve">a certain nombɿe </w:t>
      </w:r>
      <w:r w:rsidR="001F0515">
        <w:t>d</w:t>
      </w:r>
      <w:r>
        <w:t>e re</w:t>
      </w:r>
    </w:p>
    <w:p w14:paraId="37F39096" w14:textId="77777777" w:rsidR="00F047B6" w:rsidRDefault="00F047B6" w:rsidP="00F047B6">
      <w:r>
        <w:t>coɿdeurs pour veoir le</w:t>
      </w:r>
    </w:p>
    <w:p w14:paraId="15FE8F47" w14:textId="77777777" w:rsidR="00F047B6" w:rsidRDefault="00F047B6" w:rsidP="00F047B6">
      <w:r>
        <w:t xml:space="preserve">meſfaict. </w:t>
      </w:r>
      <w:r>
        <w:rPr>
          <w:rFonts w:ascii="Cambria Math" w:hAnsi="Cambria Math" w:cs="Cambria Math"/>
        </w:rPr>
        <w:t>ℂ</w:t>
      </w:r>
      <w:r>
        <w:t>Item par</w:t>
      </w:r>
    </w:p>
    <w:p w14:paraId="61CB66E4" w14:textId="77777777" w:rsidR="00F047B6" w:rsidRDefault="00F047B6" w:rsidP="00F047B6">
      <w:r>
        <w:t>ce texte qui met.</w:t>
      </w:r>
    </w:p>
    <w:p w14:paraId="53371956" w14:textId="77777777" w:rsidR="00F047B6" w:rsidRDefault="00F047B6" w:rsidP="00F047B6"/>
    <w:p w14:paraId="03D3D049" w14:textId="77777777" w:rsidR="00F047B6" w:rsidRDefault="00F047B6" w:rsidP="00F047B6"/>
    <w:p w14:paraId="6FEA4467" w14:textId="77777777" w:rsidR="00F047B6" w:rsidRDefault="00F047B6" w:rsidP="00F047B6">
      <w:r>
        <w:t>le</w:t>
      </w:r>
    </w:p>
    <w:p w14:paraId="094F12F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ces veues peut</w:t>
      </w:r>
    </w:p>
    <w:p w14:paraId="39983938" w14:textId="77777777" w:rsidR="00F047B6" w:rsidRDefault="00F047B6" w:rsidP="00F047B6">
      <w:r>
        <w:t>le recoɿd.</w:t>
      </w:r>
      <w:r>
        <w:rPr>
          <w:rFonts w:ascii="Segoe UI Symbol" w:hAnsi="Segoe UI Symbol" w:cs="Segoe UI Symbol"/>
        </w:rPr>
        <w:t>⁊</w:t>
      </w:r>
      <w:r>
        <w:t>c.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no-</w:t>
      </w:r>
    </w:p>
    <w:p w14:paraId="1FD7F3DC" w14:textId="651D561B" w:rsidR="00F047B6" w:rsidRDefault="00F047B6" w:rsidP="00F047B6">
      <w:r>
        <w:t xml:space="preserve">ter q̄ le recoɿd </w:t>
      </w:r>
      <w:r w:rsidR="001F0515">
        <w:t>d</w:t>
      </w:r>
      <w:r>
        <w:t>e veue</w:t>
      </w:r>
    </w:p>
    <w:p w14:paraId="3AB30295" w14:textId="0061F971" w:rsidR="00F047B6" w:rsidRDefault="001F0515" w:rsidP="00F047B6">
      <w:r>
        <w:t>d</w:t>
      </w:r>
      <w:r w:rsidR="00F047B6">
        <w:t xml:space="preserve">e coɿps ſoit </w:t>
      </w:r>
      <w:r>
        <w:t>d</w:t>
      </w:r>
      <w:r w:rsidR="00F047B6">
        <w:t>e la pɿe</w:t>
      </w:r>
    </w:p>
    <w:p w14:paraId="0076E8CC" w14:textId="431A0E92" w:rsidR="00F047B6" w:rsidRDefault="00F047B6" w:rsidP="00F047B6">
      <w:r>
        <w:t xml:space="preserve">miere maniere / ou </w:t>
      </w:r>
      <w:r w:rsidR="001F0515">
        <w:t>d</w:t>
      </w:r>
      <w:r>
        <w:t>e</w:t>
      </w:r>
    </w:p>
    <w:p w14:paraId="6CCD8557" w14:textId="7C8675A8" w:rsidR="00F047B6" w:rsidRDefault="00F047B6" w:rsidP="00F047B6">
      <w:r>
        <w:t xml:space="preserve">la ſeconde /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3815365" w14:textId="77777777" w:rsidR="00F047B6" w:rsidRDefault="00F047B6" w:rsidP="00F047B6">
      <w:r>
        <w:t>faict par quatre recoɿ-</w:t>
      </w:r>
    </w:p>
    <w:p w14:paraId="33690137" w14:textId="76DA2E06" w:rsidR="00F047B6" w:rsidRDefault="00F047B6" w:rsidP="00F047B6">
      <w:r>
        <w:t xml:space="preserve">deurs. Et ne </w:t>
      </w:r>
      <w:r w:rsidR="001F0515">
        <w:t>d</w:t>
      </w:r>
      <w:r>
        <w:t>oit le re</w:t>
      </w:r>
    </w:p>
    <w:p w14:paraId="5E60654F" w14:textId="32BBF986" w:rsidR="00F047B6" w:rsidRDefault="00F047B6" w:rsidP="00F047B6">
      <w:r>
        <w:t xml:space="preserve">coɿd </w:t>
      </w:r>
      <w:r w:rsidR="001F0515">
        <w:t>d</w:t>
      </w:r>
      <w:r>
        <w:t>e telle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31B68BC" w14:textId="3CBCD827" w:rsidR="00F047B6" w:rsidRDefault="00F047B6" w:rsidP="00F047B6">
      <w:r>
        <w:t xml:space="preserve">fait: ſinō ſeulemēt </w:t>
      </w:r>
      <w:r w:rsidR="001F0515">
        <w:t>d</w:t>
      </w:r>
      <w:r>
        <w:t>es</w:t>
      </w:r>
    </w:p>
    <w:p w14:paraId="3D8DB064" w14:textId="77777777" w:rsidR="00F047B6" w:rsidRDefault="00F047B6" w:rsidP="00F047B6">
      <w:r>
        <w:t>choſes pour quoy la</w:t>
      </w:r>
    </w:p>
    <w:p w14:paraId="7FB4B9BA" w14:textId="77777777" w:rsidR="00F047B6" w:rsidRDefault="00F047B6" w:rsidP="00F047B6">
      <w:r>
        <w:t>veue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faicte: ſicō</w:t>
      </w:r>
    </w:p>
    <w:p w14:paraId="534606C3" w14:textId="10C7B942" w:rsidR="00F047B6" w:rsidRDefault="00F047B6" w:rsidP="00F047B6">
      <w:r>
        <w:t xml:space="preserve">me </w:t>
      </w:r>
      <w:r w:rsidR="001F0515">
        <w:t>d</w:t>
      </w:r>
      <w:r>
        <w:t xml:space="preserve">e iuremēt </w:t>
      </w:r>
      <w:r w:rsidR="001F0515">
        <w:t>d</w:t>
      </w:r>
      <w:r>
        <w:t>e lan-</w:t>
      </w:r>
    </w:p>
    <w:p w14:paraId="407E39C9" w14:textId="732DFACD" w:rsidR="00F047B6" w:rsidRDefault="00F047B6" w:rsidP="00F047B6">
      <w:r>
        <w:t xml:space="preserve">gueur/ou </w:t>
      </w:r>
      <w:r w:rsidR="001F0515">
        <w:t>d</w:t>
      </w:r>
      <w:r>
        <w:t>aſſignation</w:t>
      </w:r>
    </w:p>
    <w:p w14:paraId="457BB0C8" w14:textId="5EB338A1" w:rsidR="00F047B6" w:rsidRDefault="001F0515" w:rsidP="00F047B6">
      <w:r>
        <w:t>d</w:t>
      </w:r>
      <w:r w:rsidR="00F047B6">
        <w:t>e terme pour venir a</w:t>
      </w:r>
    </w:p>
    <w:p w14:paraId="3539BD8D" w14:textId="6A343558" w:rsidR="00F047B6" w:rsidRDefault="00F047B6" w:rsidP="00F047B6">
      <w:r>
        <w:t xml:space="preserve">court:et </w:t>
      </w:r>
      <w:r w:rsidR="001F0515">
        <w:t>d</w:t>
      </w:r>
      <w:r>
        <w:t>e telles cho-</w:t>
      </w:r>
    </w:p>
    <w:p w14:paraId="03299C59" w14:textId="77777777" w:rsidR="00F047B6" w:rsidRDefault="00F047B6" w:rsidP="00F047B6">
      <w:r>
        <w:t>ſes quant a la ſeconde</w:t>
      </w:r>
    </w:p>
    <w:p w14:paraId="6E5FB8CD" w14:textId="77777777" w:rsidR="00F047B6" w:rsidRDefault="00F047B6" w:rsidP="00F047B6">
      <w:r>
        <w:t xml:space="preserve">maniere . </w:t>
      </w:r>
      <w:r>
        <w:rPr>
          <w:rFonts w:ascii="Cambria Math" w:hAnsi="Cambria Math" w:cs="Cambria Math"/>
        </w:rPr>
        <w:t>ℂ</w:t>
      </w:r>
      <w:r>
        <w:t>Item len</w:t>
      </w:r>
    </w:p>
    <w:p w14:paraId="694192B3" w14:textId="50065475" w:rsidR="00F047B6" w:rsidRDefault="001F0515" w:rsidP="00F047B6">
      <w:r>
        <w:t>d</w:t>
      </w:r>
      <w:r w:rsidR="00F047B6">
        <w:t>oibt noter q̄ ſe le iuge</w:t>
      </w:r>
    </w:p>
    <w:p w14:paraId="13A5C21C" w14:textId="259D04C7" w:rsidR="00F047B6" w:rsidRDefault="001F0515" w:rsidP="00F047B6">
      <w:r>
        <w:t>d</w:t>
      </w:r>
      <w:r w:rsidR="00F047B6">
        <w:t>evāt q̇ la veue auroit</w:t>
      </w:r>
    </w:p>
    <w:p w14:paraId="591460E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recoɿdoit les</w:t>
      </w:r>
    </w:p>
    <w:p w14:paraId="7DD712C6" w14:textId="3F22CC5A" w:rsidR="00F047B6" w:rsidRDefault="00F047B6" w:rsidP="00F047B6">
      <w:r>
        <w:t xml:space="preserve">choſes </w:t>
      </w:r>
      <w:r w:rsidR="001F0515">
        <w:t>d</w:t>
      </w:r>
      <w:r>
        <w:t>ont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EF83C5A" w14:textId="77777777" w:rsidR="00F047B6" w:rsidRDefault="00F047B6" w:rsidP="00F047B6">
      <w:r>
        <w:t>au recoɿd/ſon teſmoīg</w:t>
      </w:r>
    </w:p>
    <w:p w14:paraId="54301D70" w14:textId="77777777" w:rsidR="00F047B6" w:rsidRDefault="00F047B6" w:rsidP="00F047B6">
      <w:r>
        <w:t xml:space="preserve">ſeul ſuffiroit . </w:t>
      </w:r>
      <w:r>
        <w:rPr>
          <w:rFonts w:ascii="Cambria Math" w:hAnsi="Cambria Math" w:cs="Cambria Math"/>
        </w:rPr>
        <w:t>ℂ</w:t>
      </w:r>
      <w:r>
        <w:t xml:space="preserve"> Re-</w:t>
      </w:r>
    </w:p>
    <w:p w14:paraId="54E63C3C" w14:textId="52F1C89D" w:rsidR="00F047B6" w:rsidRDefault="00F047B6" w:rsidP="00F047B6">
      <w:r>
        <w:t xml:space="preserve">coɿd </w:t>
      </w:r>
      <w:r w:rsidR="001F0515">
        <w:t>d</w:t>
      </w:r>
      <w:r>
        <w:t>e foɿiuremēt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FA1AEE1" w14:textId="77777777" w:rsidR="00F047B6" w:rsidRDefault="00F047B6" w:rsidP="00F047B6">
      <w:r>
        <w:t>quand aulcun.</w:t>
      </w:r>
      <w:r>
        <w:rPr>
          <w:rFonts w:ascii="Segoe UI Symbol" w:hAnsi="Segoe UI Symbol" w:cs="Segoe UI Symbol"/>
        </w:rPr>
        <w:t>⁊</w:t>
      </w:r>
      <w:r>
        <w:t>c.Sur</w:t>
      </w:r>
    </w:p>
    <w:p w14:paraId="18BEA27E" w14:textId="77777777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</w:t>
      </w:r>
    </w:p>
    <w:p w14:paraId="646C6A74" w14:textId="37C6F82B" w:rsidR="00F047B6" w:rsidRDefault="00F047B6" w:rsidP="00F047B6">
      <w:r>
        <w:t xml:space="preserve">ſaulcun foɿiure le </w:t>
      </w:r>
      <w:r w:rsidR="001F0515">
        <w:t>d</w:t>
      </w:r>
      <w:r>
        <w:t>u-</w:t>
      </w:r>
    </w:p>
    <w:p w14:paraId="2E3CC433" w14:textId="02942595" w:rsidR="00F047B6" w:rsidRDefault="00F047B6" w:rsidP="00F047B6">
      <w:r>
        <w:t xml:space="preserve">che </w:t>
      </w:r>
      <w:r w:rsidR="001F0515">
        <w:t>d</w:t>
      </w:r>
      <w:r>
        <w:t>e Noɿmendie: et</w:t>
      </w:r>
    </w:p>
    <w:p w14:paraId="6C3FAD1E" w14:textId="2BDCD4B9" w:rsidR="00F047B6" w:rsidRDefault="001F0515" w:rsidP="00F047B6">
      <w:r>
        <w:t>d</w:t>
      </w:r>
      <w:r w:rsidR="00F047B6">
        <w:t>e puis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pɿis/ſilnye</w:t>
      </w:r>
    </w:p>
    <w:p w14:paraId="61E15ADF" w14:textId="77777777" w:rsidR="00F047B6" w:rsidRDefault="00F047B6" w:rsidP="00F047B6">
      <w:r>
        <w:t>le foɿiurement il peut</w:t>
      </w:r>
    </w:p>
    <w:p w14:paraId="1D680A5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ꝓuue par ſept re</w:t>
      </w:r>
    </w:p>
    <w:p w14:paraId="3B61393E" w14:textId="77777777" w:rsidR="00F047B6" w:rsidRDefault="00F047B6" w:rsidP="00F047B6">
      <w:r>
        <w:t>coɿdeurs , et y en con</w:t>
      </w:r>
    </w:p>
    <w:p w14:paraId="1BDDDB9D" w14:textId="2302C2E1" w:rsidR="00F047B6" w:rsidRDefault="00F047B6" w:rsidP="00F047B6">
      <w:r>
        <w:t xml:space="preserve">uient ſept </w:t>
      </w:r>
      <w:r w:rsidR="001F0515">
        <w:t>d</w:t>
      </w:r>
      <w:r>
        <w:t>un accoɿd</w:t>
      </w:r>
    </w:p>
    <w:p w14:paraId="293ED294" w14:textId="77777777" w:rsidR="00F047B6" w:rsidRDefault="00F047B6" w:rsidP="00F047B6">
      <w:r>
        <w:lastRenderedPageBreak/>
        <w:t>au moins. Touteſfois</w:t>
      </w:r>
    </w:p>
    <w:p w14:paraId="6A21489C" w14:textId="77777777" w:rsidR="00F047B6" w:rsidRDefault="00F047B6" w:rsidP="00F047B6">
      <w:r>
        <w:t>ſe le foɿiurement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19EB8881" w14:textId="77777777" w:rsidR="00F047B6" w:rsidRDefault="00F047B6" w:rsidP="00F047B6">
      <w:r>
        <w:t>poɿte par lettres ou q̄</w:t>
      </w:r>
    </w:p>
    <w:p w14:paraId="7BE06BB1" w14:textId="254648FD" w:rsidR="00F047B6" w:rsidRDefault="00F047B6" w:rsidP="00F047B6">
      <w:r>
        <w:t xml:space="preserve">le iuge </w:t>
      </w:r>
      <w:r w:rsidR="001F0515">
        <w:t>d</w:t>
      </w:r>
      <w:r>
        <w:t>euant q̇ il au-</w:t>
      </w:r>
    </w:p>
    <w:p w14:paraId="6B90534B" w14:textId="77777777" w:rsidR="00F047B6" w:rsidRDefault="00F047B6" w:rsidP="00F047B6">
      <w:r>
        <w:t>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le teſmou</w:t>
      </w:r>
    </w:p>
    <w:p w14:paraId="1AD856F7" w14:textId="610902C7" w:rsidR="00F047B6" w:rsidRDefault="00F047B6" w:rsidP="00F047B6">
      <w:r>
        <w:t>gna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/il ſuffiroit ſe </w:t>
      </w:r>
      <w:r w:rsidR="001F0515">
        <w:t>d</w:t>
      </w:r>
      <w:r>
        <w:t>iēt</w:t>
      </w:r>
    </w:p>
    <w:p w14:paraId="788CF8CD" w14:textId="77777777" w:rsidR="00F047B6" w:rsidRDefault="00F047B6" w:rsidP="00F047B6">
      <w:r>
        <w:t>aulcuns: mais le texte</w:t>
      </w:r>
    </w:p>
    <w:p w14:paraId="5331BDB8" w14:textId="287260CE" w:rsidR="00F047B6" w:rsidRDefault="00F047B6" w:rsidP="00F047B6">
      <w:r>
        <w:t xml:space="preserve">nen faict point </w:t>
      </w:r>
      <w:r w:rsidR="001F0515">
        <w:t>d</w:t>
      </w:r>
      <w:r>
        <w:t>e men</w:t>
      </w:r>
    </w:p>
    <w:p w14:paraId="36480F64" w14:textId="77777777" w:rsidR="00F047B6" w:rsidRDefault="00F047B6" w:rsidP="00F047B6">
      <w:r>
        <w:t>tiō/ pource q̄ ancienne</w:t>
      </w:r>
    </w:p>
    <w:p w14:paraId="0583371D" w14:textId="77777777" w:rsidR="00F047B6" w:rsidRDefault="00F047B6" w:rsidP="00F047B6">
      <w:r>
        <w:t>ment on ne vſoit pas ſi</w:t>
      </w:r>
    </w:p>
    <w:p w14:paraId="15E60777" w14:textId="44F590D8" w:rsidR="00F047B6" w:rsidRDefault="00F047B6" w:rsidP="00F047B6">
      <w:r>
        <w:t xml:space="preserve">communement </w:t>
      </w:r>
      <w:r w:rsidR="001F0515">
        <w:t>d</w:t>
      </w:r>
      <w:r>
        <w:t>e let-</w:t>
      </w:r>
    </w:p>
    <w:p w14:paraId="34B90EFD" w14:textId="77777777" w:rsidR="00F047B6" w:rsidRDefault="00F047B6" w:rsidP="00F047B6">
      <w:r>
        <w:t>tres cōe on faict main-</w:t>
      </w:r>
    </w:p>
    <w:p w14:paraId="3A80C093" w14:textId="77777777" w:rsidR="00F047B6" w:rsidRDefault="00F047B6" w:rsidP="00F047B6">
      <w:r>
        <w:t>tenant / mais vſoit on</w:t>
      </w:r>
    </w:p>
    <w:p w14:paraId="786897DF" w14:textId="77777777" w:rsidR="00F047B6" w:rsidRDefault="00F047B6" w:rsidP="00F047B6">
      <w:r>
        <w:t>pl ᷒ de recoɿdz.</w:t>
      </w:r>
      <w:r>
        <w:rPr>
          <w:rFonts w:ascii="Cambria Math" w:hAnsi="Cambria Math" w:cs="Cambria Math"/>
        </w:rPr>
        <w:t>ℂ</w:t>
      </w:r>
      <w:r>
        <w:t>Re-</w:t>
      </w:r>
    </w:p>
    <w:p w14:paraId="5F97495C" w14:textId="13751389" w:rsidR="00F047B6" w:rsidRDefault="00F047B6" w:rsidP="00F047B6">
      <w:r>
        <w:t xml:space="preserve">coɿd </w:t>
      </w:r>
      <w:r w:rsidR="001F0515">
        <w:t>d</w:t>
      </w:r>
      <w:r>
        <w:t>e iugemēt q̇.</w:t>
      </w:r>
      <w:r>
        <w:rPr>
          <w:rFonts w:ascii="Segoe UI Symbol" w:hAnsi="Segoe UI Symbol" w:cs="Segoe UI Symbol"/>
        </w:rPr>
        <w:t>⁊</w:t>
      </w:r>
      <w:r>
        <w:t>c.</w:t>
      </w:r>
    </w:p>
    <w:p w14:paraId="49E6384C" w14:textId="77777777" w:rsidR="00F047B6" w:rsidRDefault="00F047B6" w:rsidP="00F047B6"/>
    <w:p w14:paraId="200A8857" w14:textId="77777777" w:rsidR="00F047B6" w:rsidRDefault="00F047B6" w:rsidP="00F047B6"/>
    <w:p w14:paraId="4F1D2515" w14:textId="480E7A5C" w:rsidR="00F047B6" w:rsidRDefault="00F047B6" w:rsidP="00F047B6">
      <w:r>
        <w:t xml:space="preserve">Par ce texte peut apparoir que recoɿd </w:t>
      </w:r>
      <w:r w:rsidR="001F0515">
        <w:t>d</w:t>
      </w:r>
      <w:r>
        <w:t>e iugemēt en</w:t>
      </w:r>
    </w:p>
    <w:p w14:paraId="2C24684D" w14:textId="5A203E9C" w:rsidR="00F047B6" w:rsidRDefault="00F047B6" w:rsidP="00F047B6">
      <w:r>
        <w:t xml:space="preserve">cauſes criminelles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ainſi q̄ celuy </w:t>
      </w:r>
      <w:r w:rsidR="001F0515">
        <w:t>d</w:t>
      </w:r>
      <w:r>
        <w:t>e foɿ-</w:t>
      </w:r>
    </w:p>
    <w:p w14:paraId="0BC22B5E" w14:textId="2A723979" w:rsidR="00F047B6" w:rsidRDefault="00F047B6" w:rsidP="00F047B6">
      <w:r>
        <w:t>iurement. Et pour ce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</w:t>
      </w:r>
      <w:r w:rsidR="001F0515">
        <w:t>d</w:t>
      </w:r>
      <w:r>
        <w:t>eclaire eu texte/ne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3065D03" w14:textId="4341D6C6" w:rsidR="00F047B6" w:rsidRDefault="00F047B6" w:rsidP="00F047B6">
      <w:r>
        <w:t xml:space="preserve">beſoing pour le pɿeſent </w:t>
      </w:r>
      <w:r w:rsidR="001F0515">
        <w:t>d</w:t>
      </w:r>
      <w:r>
        <w:t xml:space="preserve">e luy </w:t>
      </w:r>
      <w:r w:rsidR="001F0515">
        <w:t>d</w:t>
      </w:r>
      <w:r>
        <w:t>ōner aultre expoſition.</w:t>
      </w:r>
    </w:p>
    <w:p w14:paraId="162B07D8" w14:textId="5C1DF8D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>adiournement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  <w:r>
        <w:rPr>
          <w:rFonts w:ascii="Segoe UI Symbol" w:hAnsi="Segoe UI Symbol" w:cs="Segoe UI Symbol"/>
        </w:rPr>
        <w:t>⁊</w:t>
      </w:r>
      <w:r>
        <w:t>c.Sur ce texte</w:t>
      </w:r>
    </w:p>
    <w:p w14:paraId="0BD8B57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aulcu-</w:t>
      </w:r>
    </w:p>
    <w:p w14:paraId="13B5B74D" w14:textId="77777777" w:rsidR="00F047B6" w:rsidRDefault="00F047B6" w:rsidP="00F047B6">
      <w:r>
        <w:t>neſfoys attournee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D45B321" w14:textId="77777777" w:rsidR="00F047B6" w:rsidRDefault="00F047B6" w:rsidP="00F047B6">
      <w:r>
        <w:t>paſſee en court.</w:t>
      </w:r>
      <w:r>
        <w:rPr>
          <w:rFonts w:ascii="Segoe UI Symbol" w:hAnsi="Segoe UI Symbol" w:cs="Segoe UI Symbol"/>
        </w:rPr>
        <w:t>⁊</w:t>
      </w:r>
      <w:r>
        <w:t xml:space="preserve"> aulcu</w:t>
      </w:r>
    </w:p>
    <w:p w14:paraId="35F5CEA2" w14:textId="2B4AC5D3" w:rsidR="00F047B6" w:rsidRDefault="00F047B6" w:rsidP="00F047B6">
      <w:r>
        <w:t xml:space="preserve">neſfois hoɿs </w:t>
      </w:r>
      <w:r w:rsidR="001F0515">
        <w:t>d</w:t>
      </w:r>
      <w:r>
        <w:t>e court.</w:t>
      </w:r>
    </w:p>
    <w:p w14:paraId="3204E7EE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q̄ attour-</w:t>
      </w:r>
    </w:p>
    <w:p w14:paraId="01426F74" w14:textId="77777777" w:rsidR="00F047B6" w:rsidRDefault="00F047B6" w:rsidP="00F047B6">
      <w:r>
        <w:t>nee paſſee en eſchiqer.</w:t>
      </w:r>
    </w:p>
    <w:p w14:paraId="6CBA6E62" w14:textId="77777777" w:rsidR="00F047B6" w:rsidRDefault="00F047B6" w:rsidP="00F047B6">
      <w:r>
        <w:t>ou en aſſiſe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7299D1D" w14:textId="3B68F00E" w:rsidR="00F047B6" w:rsidRDefault="00F047B6" w:rsidP="00F047B6">
      <w:r>
        <w:t xml:space="preserve">pɿouuee p̲ recoɿd </w:t>
      </w:r>
      <w:r w:rsidR="001F0515">
        <w:t>d</w:t>
      </w:r>
      <w:r>
        <w:t>eſ-</w:t>
      </w:r>
    </w:p>
    <w:p w14:paraId="227D3C20" w14:textId="572723DF" w:rsidR="00F047B6" w:rsidRDefault="00F047B6" w:rsidP="00F047B6">
      <w:r>
        <w:t xml:space="preserve">chiquier ou </w:t>
      </w:r>
      <w:r w:rsidR="001F0515">
        <w:t>d</w:t>
      </w:r>
      <w:r>
        <w:t>aſſiſe.</w:t>
      </w:r>
    </w:p>
    <w:p w14:paraId="39786241" w14:textId="77777777" w:rsidR="00F047B6" w:rsidRDefault="00F047B6" w:rsidP="00F047B6">
      <w:r>
        <w:t>Touteſfois la ptie con</w:t>
      </w:r>
    </w:p>
    <w:p w14:paraId="5A5E2E27" w14:textId="77777777" w:rsidR="00F047B6" w:rsidRDefault="00F047B6" w:rsidP="00F047B6">
      <w:r>
        <w:t>tre qui on ſe vouldɿoit</w:t>
      </w:r>
    </w:p>
    <w:p w14:paraId="6A1D8680" w14:textId="77777777" w:rsidR="00F047B6" w:rsidRDefault="00F047B6" w:rsidP="00F047B6">
      <w:r>
        <w:t>ronder par le moyen</w:t>
      </w:r>
    </w:p>
    <w:p w14:paraId="09BDD1C4" w14:textId="4940E4E2" w:rsidR="00F047B6" w:rsidRDefault="001F0515" w:rsidP="00F047B6">
      <w:r>
        <w:t>d</w:t>
      </w:r>
      <w:r w:rsidR="00F047B6">
        <w:t>e tel recoɿd ne ſeroit</w:t>
      </w:r>
    </w:p>
    <w:p w14:paraId="522509F1" w14:textId="77777777" w:rsidR="00F047B6" w:rsidRDefault="00F047B6" w:rsidP="00F047B6">
      <w:r>
        <w:t>poīt tenue pour le pɿe-</w:t>
      </w:r>
    </w:p>
    <w:p w14:paraId="71FB562A" w14:textId="77777777" w:rsidR="00F047B6" w:rsidRDefault="00F047B6" w:rsidP="00F047B6">
      <w:r>
        <w:t>ient ſē mettre en faict :</w:t>
      </w:r>
    </w:p>
    <w:p w14:paraId="52256D83" w14:textId="77777777" w:rsidR="00F047B6" w:rsidRDefault="00F047B6" w:rsidP="00F047B6">
      <w:r>
        <w:t>mais ſeulement en en-</w:t>
      </w:r>
    </w:p>
    <w:p w14:paraId="00E715EE" w14:textId="77777777" w:rsidR="00F047B6" w:rsidRDefault="00F047B6" w:rsidP="00F047B6">
      <w:r>
        <w:t>ſeignement q̇ ſe feroit</w:t>
      </w:r>
    </w:p>
    <w:p w14:paraId="3C410F0C" w14:textId="77777777" w:rsidR="00F047B6" w:rsidRDefault="00F047B6" w:rsidP="00F047B6">
      <w:r>
        <w:t>en ſa pɿeſence . Car ce</w:t>
      </w:r>
    </w:p>
    <w:p w14:paraId="26EB130F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ſemblable cō</w:t>
      </w:r>
    </w:p>
    <w:p w14:paraId="2346E145" w14:textId="73AE61CE" w:rsidR="00F047B6" w:rsidRDefault="00F047B6" w:rsidP="00F047B6">
      <w:r>
        <w:t xml:space="preserve">me </w:t>
      </w:r>
      <w:r w:rsidR="001F0515">
        <w:t>d</w:t>
      </w:r>
      <w:r>
        <w:t>e choſe faicte en-</w:t>
      </w:r>
    </w:p>
    <w:p w14:paraId="713CDE18" w14:textId="77777777" w:rsidR="00F047B6" w:rsidRDefault="00F047B6" w:rsidP="00F047B6">
      <w:r>
        <w:lastRenderedPageBreak/>
        <w:t>tre parties:mais anciē</w:t>
      </w:r>
    </w:p>
    <w:p w14:paraId="47212A3E" w14:textId="77777777" w:rsidR="00F047B6" w:rsidRDefault="00F047B6" w:rsidP="00F047B6">
      <w:r>
        <w:t>nement on ne ſouloit</w:t>
      </w:r>
    </w:p>
    <w:p w14:paraId="5E5E592C" w14:textId="6BC252D8" w:rsidR="00F047B6" w:rsidRDefault="00F047B6" w:rsidP="00F047B6">
      <w:r>
        <w:t xml:space="preserve">point faire </w:t>
      </w:r>
      <w:r w:rsidR="001F0515">
        <w:t>d</w:t>
      </w:r>
      <w:r>
        <w:t>attournee</w:t>
      </w:r>
    </w:p>
    <w:p w14:paraId="648FE637" w14:textId="76B50006" w:rsidR="00F047B6" w:rsidRDefault="00F047B6" w:rsidP="00F047B6">
      <w:r>
        <w:t xml:space="preserve">ſi non en p̄ſence </w:t>
      </w:r>
      <w:r w:rsidR="001F0515">
        <w:t>d</w:t>
      </w:r>
      <w:r>
        <w:t>e par</w:t>
      </w:r>
    </w:p>
    <w:p w14:paraId="7F7FC822" w14:textId="77777777" w:rsidR="00F047B6" w:rsidRDefault="00F047B6" w:rsidP="00F047B6">
      <w:r>
        <w:t>ie / comme il appert</w:t>
      </w:r>
    </w:p>
    <w:p w14:paraId="642DBFBA" w14:textId="53B9B750" w:rsidR="00F047B6" w:rsidRDefault="00F047B6" w:rsidP="00F047B6">
      <w:r>
        <w:t xml:space="preserve">p le chapitre </w:t>
      </w:r>
      <w:r w:rsidR="001F0515">
        <w:t>d</w:t>
      </w:r>
      <w:r>
        <w:t>attour-</w:t>
      </w:r>
    </w:p>
    <w:p w14:paraId="4A213AAE" w14:textId="045802EE" w:rsidR="00F047B6" w:rsidRDefault="00F047B6" w:rsidP="00F047B6">
      <w:r>
        <w:t xml:space="preserve">nement cy </w:t>
      </w:r>
      <w:r w:rsidR="001F0515">
        <w:t>d</w:t>
      </w:r>
      <w:r>
        <w:t>euant.</w:t>
      </w:r>
    </w:p>
    <w:p w14:paraId="77D5059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pour ce on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42437C25" w14:textId="0B96F32E" w:rsidR="00F047B6" w:rsidRDefault="00F047B6" w:rsidP="00F047B6">
      <w:r>
        <w:t xml:space="preserve">loɿs tenu </w:t>
      </w:r>
      <w:r w:rsidR="001F0515">
        <w:t>d</w:t>
      </w:r>
      <w:r>
        <w:t>e ſē mettre</w:t>
      </w:r>
    </w:p>
    <w:p w14:paraId="31FE63A5" w14:textId="77777777" w:rsidR="00F047B6" w:rsidRDefault="00F047B6" w:rsidP="00F047B6">
      <w:r>
        <w:t>n faict /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lentende</w:t>
      </w:r>
    </w:p>
    <w:p w14:paraId="0741805F" w14:textId="326E9D72" w:rsidR="00F047B6" w:rsidRDefault="00F047B6" w:rsidP="00F047B6">
      <w:r>
        <w:t xml:space="preserve">ment </w:t>
      </w:r>
      <w:r w:rsidR="001F0515">
        <w:t>d</w:t>
      </w:r>
      <w:r>
        <w:t>udict texte : et</w:t>
      </w:r>
    </w:p>
    <w:p w14:paraId="76E65E4D" w14:textId="77777777" w:rsidR="00F047B6" w:rsidRDefault="00F047B6" w:rsidP="00F047B6">
      <w:r>
        <w:t>quand lattournee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EBCAD19" w14:textId="4AFF151F" w:rsidR="00F047B6" w:rsidRDefault="00F047B6" w:rsidP="00F047B6">
      <w:r>
        <w:t xml:space="preserve">paſſee hoɿs </w:t>
      </w:r>
      <w:r w:rsidR="001F0515">
        <w:t>d</w:t>
      </w:r>
      <w:r>
        <w:t>e court /</w:t>
      </w:r>
    </w:p>
    <w:p w14:paraId="2749A579" w14:textId="77777777" w:rsidR="00F047B6" w:rsidRDefault="00F047B6" w:rsidP="00F047B6">
      <w:r>
        <w:t>ſicomme on va veoir</w:t>
      </w:r>
    </w:p>
    <w:p w14:paraId="4F5DE381" w14:textId="77777777" w:rsidR="00F047B6" w:rsidRDefault="00F047B6" w:rsidP="00F047B6">
      <w:r>
        <w:t>aulcun ſcauoir ſil iure-</w:t>
      </w:r>
    </w:p>
    <w:p w14:paraId="5FEDAFD1" w14:textId="77777777" w:rsidR="00F047B6" w:rsidRDefault="00F047B6" w:rsidP="00F047B6">
      <w:r>
        <w:t>ra langueur/ou ſil paſ</w:t>
      </w:r>
    </w:p>
    <w:p w14:paraId="3C7ECA9B" w14:textId="77777777" w:rsidR="00F047B6" w:rsidRDefault="00F047B6" w:rsidP="00F047B6">
      <w:r>
        <w:t>ſera attournee : ſe il la</w:t>
      </w:r>
    </w:p>
    <w:p w14:paraId="672F6270" w14:textId="77777777" w:rsidR="00F047B6" w:rsidRDefault="00F047B6" w:rsidP="00F047B6">
      <w:r>
        <w:t>paſſe/on le peut pɿou</w:t>
      </w:r>
    </w:p>
    <w:p w14:paraId="1FE0637E" w14:textId="77777777" w:rsidR="00F047B6" w:rsidRDefault="00F047B6" w:rsidP="00F047B6">
      <w:r>
        <w:t>uer par ceulx qui furēt</w:t>
      </w:r>
    </w:p>
    <w:p w14:paraId="7E559576" w14:textId="77777777" w:rsidR="00F047B6" w:rsidRDefault="00F047B6" w:rsidP="00F047B6">
      <w:r>
        <w:t>pɿeſentz.Mais ſe elle</w:t>
      </w:r>
    </w:p>
    <w:p w14:paraId="3453D504" w14:textId="6BD4572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paſſee </w:t>
      </w:r>
      <w:r w:rsidR="001F0515">
        <w:t>d</w:t>
      </w:r>
      <w:r>
        <w:t>euāt vng</w:t>
      </w:r>
    </w:p>
    <w:p w14:paraId="0F1FCBC1" w14:textId="2D938E31" w:rsidR="00F047B6" w:rsidRDefault="00F047B6" w:rsidP="00F047B6">
      <w:r>
        <w:t xml:space="preserve">iuge hoɿs court </w:t>
      </w:r>
      <w:r w:rsidR="001F0515">
        <w:t>d</w:t>
      </w:r>
      <w:r>
        <w:t>e vo</w:t>
      </w:r>
    </w:p>
    <w:p w14:paraId="51D861A9" w14:textId="77777777" w:rsidR="00F047B6" w:rsidRDefault="00F047B6" w:rsidP="00F047B6">
      <w:r>
        <w:t>lunte comme on faict</w:t>
      </w:r>
    </w:p>
    <w:p w14:paraId="75277339" w14:textId="1B3552F8" w:rsidR="00F047B6" w:rsidRDefault="00F047B6" w:rsidP="00F047B6">
      <w:r>
        <w:t xml:space="preserve">ſouuent a luſaige </w:t>
      </w:r>
      <w:r w:rsidR="001F0515">
        <w:t>d</w:t>
      </w:r>
      <w:r>
        <w:t>e</w:t>
      </w:r>
    </w:p>
    <w:p w14:paraId="057C41F4" w14:textId="77777777" w:rsidR="00F047B6" w:rsidRDefault="00F047B6" w:rsidP="00F047B6">
      <w:r>
        <w:t>pɿeſent / il la fauldɿoit</w:t>
      </w:r>
    </w:p>
    <w:p w14:paraId="0AFAE504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</w:t>
      </w:r>
      <w:r>
        <w:rPr>
          <w:rFonts w:ascii="Segoe UI Symbol" w:hAnsi="Segoe UI Symbol" w:cs="Segoe UI Symbol"/>
        </w:rPr>
        <w:t>⁊</w:t>
      </w:r>
      <w:r>
        <w:t xml:space="preserve"> ne ſen met-</w:t>
      </w:r>
    </w:p>
    <w:p w14:paraId="563086D8" w14:textId="77777777" w:rsidR="00F047B6" w:rsidRDefault="00F047B6" w:rsidP="00F047B6">
      <w:r>
        <w:t>troit point la partie en</w:t>
      </w:r>
    </w:p>
    <w:p w14:paraId="1EB1F5BF" w14:textId="77777777" w:rsidR="00F047B6" w:rsidRDefault="00F047B6" w:rsidP="00F047B6">
      <w:r>
        <w:t>recoɿd:car ce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2C2D5BBB" w14:textId="77777777" w:rsidR="00F047B6" w:rsidRDefault="00F047B6" w:rsidP="00F047B6">
      <w:r>
        <w:t>ſemblable comme aux</w:t>
      </w:r>
    </w:p>
    <w:p w14:paraId="6324E960" w14:textId="4CDCAD8B" w:rsidR="00F047B6" w:rsidRDefault="00F047B6" w:rsidP="00F047B6">
      <w:r>
        <w:t xml:space="preserve">cas </w:t>
      </w:r>
      <w:r w:rsidR="001F0515">
        <w:t>d</w:t>
      </w:r>
      <w:r>
        <w:t>eſſuſdictz</w:t>
      </w:r>
    </w:p>
    <w:p w14:paraId="1A19FCEA" w14:textId="515FBAC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>oibt on ſcauoir</w:t>
      </w:r>
    </w:p>
    <w:p w14:paraId="72086C34" w14:textId="433CFA79" w:rsidR="00F047B6" w:rsidRDefault="00F047B6" w:rsidP="00F047B6">
      <w:r>
        <w:t xml:space="preserve">que telz recoɿdz </w:t>
      </w:r>
      <w:r w:rsidR="001F0515">
        <w:t>d</w:t>
      </w:r>
      <w:r>
        <w:t>oib-</w:t>
      </w:r>
    </w:p>
    <w:p w14:paraId="482C06DE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faictz par le</w:t>
      </w:r>
    </w:p>
    <w:p w14:paraId="5C1055C7" w14:textId="65C769C5" w:rsidR="00F047B6" w:rsidRDefault="00F047B6" w:rsidP="00F047B6">
      <w:r>
        <w:t xml:space="preserve">recoɿd </w:t>
      </w:r>
      <w:r w:rsidR="001F0515">
        <w:t>d</w:t>
      </w:r>
      <w:r>
        <w:t>e ſept perſon</w:t>
      </w:r>
    </w:p>
    <w:p w14:paraId="79B7990B" w14:textId="77777777" w:rsidR="00F047B6" w:rsidRDefault="00F047B6" w:rsidP="00F047B6">
      <w:r>
        <w:t>nes au moins.Et auſ-</w:t>
      </w:r>
    </w:p>
    <w:p w14:paraId="13772E77" w14:textId="3DD3AE64" w:rsidR="00F047B6" w:rsidRDefault="00F047B6" w:rsidP="00F047B6">
      <w:r>
        <w:t xml:space="preserve">ſi ne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faitz.</w:t>
      </w:r>
    </w:p>
    <w:p w14:paraId="5E3E3B42" w14:textId="3B69B61D" w:rsidR="00F047B6" w:rsidRDefault="00F047B6" w:rsidP="00F047B6">
      <w:r>
        <w:t xml:space="preserve">ſinō </w:t>
      </w:r>
      <w:r w:rsidR="001F0515">
        <w:t>d</w:t>
      </w:r>
      <w:r>
        <w:t>es choſes q̇l ap-</w:t>
      </w:r>
    </w:p>
    <w:p w14:paraId="14743D61" w14:textId="77777777" w:rsidR="00F047B6" w:rsidRDefault="00F047B6" w:rsidP="00F047B6">
      <w:r>
        <w:t>partiēnēt a lattournee</w:t>
      </w:r>
    </w:p>
    <w:p w14:paraId="4A636304" w14:textId="757B2EB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leurs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āces</w:t>
      </w:r>
    </w:p>
    <w:p w14:paraId="61DA73CE" w14:textId="6857AB72" w:rsidR="00F047B6" w:rsidRDefault="00F047B6" w:rsidP="00F047B6">
      <w:r>
        <w:t xml:space="preserve">et </w:t>
      </w:r>
      <w:r w:rsidR="001F0515">
        <w:t>d</w:t>
      </w:r>
      <w:r>
        <w:t>ependences.</w:t>
      </w:r>
    </w:p>
    <w:p w14:paraId="1499A07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Recoɿd  paſnage</w:t>
      </w:r>
    </w:p>
    <w:p w14:paraId="64AEE8D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</w:t>
      </w:r>
      <w:r>
        <w:rPr>
          <w:rFonts w:ascii="Segoe UI Symbol" w:hAnsi="Segoe UI Symbol" w:cs="Segoe UI Symbol"/>
        </w:rPr>
        <w:t>⁊</w:t>
      </w:r>
      <w:r>
        <w:t>c.Sur ce texte</w:t>
      </w:r>
    </w:p>
    <w:p w14:paraId="2528B0D1" w14:textId="77777777" w:rsidR="00F047B6" w:rsidRDefault="00F047B6" w:rsidP="00F047B6"/>
    <w:p w14:paraId="25141ACB" w14:textId="77777777" w:rsidR="00F047B6" w:rsidRDefault="00F047B6" w:rsidP="00F047B6"/>
    <w:p w14:paraId="0F54A18F" w14:textId="77777777" w:rsidR="00F047B6" w:rsidRDefault="00F047B6" w:rsidP="00F047B6">
      <w:r>
        <w:t>aiſ</w:t>
      </w:r>
    </w:p>
    <w:p w14:paraId="3CC6AD30" w14:textId="77777777" w:rsidR="00F047B6" w:rsidRDefault="00F047B6" w:rsidP="00F047B6"/>
    <w:p w14:paraId="2CEED3CB" w14:textId="77777777" w:rsidR="00F047B6" w:rsidRDefault="00F047B6" w:rsidP="00F047B6"/>
    <w:p w14:paraId="613FE5EA" w14:textId="77777777" w:rsidR="00F047B6" w:rsidRDefault="00F047B6" w:rsidP="00F047B6">
      <w:r>
        <w:t>De loy</w:t>
      </w:r>
    </w:p>
    <w:p w14:paraId="6B6433AC" w14:textId="77777777" w:rsidR="00F047B6" w:rsidRDefault="00F047B6" w:rsidP="00F047B6"/>
    <w:p w14:paraId="7E1F3C60" w14:textId="77777777" w:rsidR="00F047B6" w:rsidRDefault="00F047B6" w:rsidP="00F047B6"/>
    <w:p w14:paraId="0F5C287D" w14:textId="77777777" w:rsidR="00F047B6" w:rsidRDefault="00F047B6" w:rsidP="00F047B6">
      <w:r>
        <w:t>y ſont faictz/pour tant</w:t>
      </w:r>
    </w:p>
    <w:p w14:paraId="5D89EF64" w14:textId="77777777" w:rsidR="00F047B6" w:rsidRDefault="00F047B6" w:rsidP="00F047B6">
      <w:r>
        <w:t>que le paſnage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0FB1C113" w14:textId="77777777" w:rsidR="00F047B6" w:rsidRDefault="00F047B6" w:rsidP="00F047B6">
      <w:r>
        <w:t>bany auant a certain</w:t>
      </w:r>
    </w:p>
    <w:p w14:paraId="31489F0A" w14:textId="77777777" w:rsidR="00F047B6" w:rsidRDefault="00F047B6" w:rsidP="00F047B6">
      <w:r>
        <w:t xml:space="preserve">iour </w:t>
      </w:r>
      <w:r>
        <w:rPr>
          <w:rFonts w:ascii="Segoe UI Symbol" w:hAnsi="Segoe UI Symbol" w:cs="Segoe UI Symbol"/>
        </w:rPr>
        <w:t>⁊</w:t>
      </w:r>
      <w:r>
        <w:t xml:space="preserve"> en certain lieu ſi-</w:t>
      </w:r>
    </w:p>
    <w:p w14:paraId="4A0A11C2" w14:textId="25C61446" w:rsidR="00F047B6" w:rsidRDefault="00F047B6" w:rsidP="00F047B6">
      <w:r>
        <w:t xml:space="preserve">comme il </w:t>
      </w:r>
      <w:r w:rsidR="001F0515">
        <w:t>d</w:t>
      </w:r>
      <w:r>
        <w:t>oibt. Ce re-</w:t>
      </w:r>
    </w:p>
    <w:p w14:paraId="7F58121E" w14:textId="77777777" w:rsidR="00F047B6" w:rsidRDefault="00F047B6" w:rsidP="00F047B6">
      <w:r>
        <w:t>coɿd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</w:t>
      </w:r>
    </w:p>
    <w:p w14:paraId="70BC1683" w14:textId="77777777" w:rsidR="00F047B6" w:rsidRDefault="00F047B6" w:rsidP="00F047B6">
      <w:r>
        <w:t>ſept recoɿdeurs. Et ſi</w:t>
      </w:r>
    </w:p>
    <w:p w14:paraId="7AB8851D" w14:textId="369B07B8" w:rsidR="00F047B6" w:rsidRDefault="001F0515" w:rsidP="00F047B6">
      <w:r>
        <w:t>d</w:t>
      </w:r>
      <w:r w:rsidR="00F047B6">
        <w:t>oibt len ſcauoir que il</w:t>
      </w:r>
    </w:p>
    <w:p w14:paraId="13D7AE89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par les</w:t>
      </w:r>
    </w:p>
    <w:p w14:paraId="544F8121" w14:textId="04D8F0BA" w:rsidR="00F047B6" w:rsidRDefault="00F047B6" w:rsidP="00F047B6">
      <w:r>
        <w:t xml:space="preserve">ſergētz fieffez </w:t>
      </w:r>
      <w:r w:rsidR="001F0515">
        <w:t>d</w:t>
      </w:r>
      <w:r>
        <w:t>e la fo-</w:t>
      </w:r>
    </w:p>
    <w:p w14:paraId="0919B425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 ne ſoient pas ſou</w:t>
      </w:r>
    </w:p>
    <w:p w14:paraId="3A20AB29" w14:textId="77777777" w:rsidR="00F047B6" w:rsidRDefault="00F047B6" w:rsidP="00F047B6">
      <w:r>
        <w:t>ſpecōneux auec aulcūs</w:t>
      </w:r>
    </w:p>
    <w:p w14:paraId="125314D2" w14:textId="77777777" w:rsidR="00F047B6" w:rsidRDefault="00F047B6" w:rsidP="00F047B6">
      <w:r>
        <w:t>cheualiers. Ce recoɿd</w:t>
      </w:r>
    </w:p>
    <w:p w14:paraId="1852765C" w14:textId="045C497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en </w:t>
      </w:r>
      <w:r w:rsidR="001F0515">
        <w:t>d</w:t>
      </w:r>
      <w:r>
        <w:t>iuerſes ma</w:t>
      </w:r>
    </w:p>
    <w:p w14:paraId="2E93787F" w14:textId="084FEACD" w:rsidR="00F047B6" w:rsidRDefault="00F047B6" w:rsidP="00F047B6">
      <w:r>
        <w:t xml:space="preserve">nieres ſelon les </w:t>
      </w:r>
      <w:r w:rsidR="001F0515">
        <w:t>d</w:t>
      </w:r>
      <w:r>
        <w:t>iuer-</w:t>
      </w:r>
    </w:p>
    <w:p w14:paraId="6A826824" w14:textId="09230BE6" w:rsidR="00F047B6" w:rsidRDefault="00F047B6" w:rsidP="00F047B6">
      <w:r>
        <w:t xml:space="preserve">ſes manieres </w:t>
      </w:r>
      <w:r w:rsidR="001F0515">
        <w:t>d</w:t>
      </w:r>
      <w:r>
        <w:t>es fo-</w:t>
      </w:r>
    </w:p>
    <w:p w14:paraId="27E21C46" w14:textId="3EE7278A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. Recoɿd </w:t>
      </w:r>
      <w:r w:rsidR="001F0515">
        <w:t>d</w:t>
      </w:r>
      <w:r>
        <w:t>e ma-</w:t>
      </w:r>
    </w:p>
    <w:p w14:paraId="28637230" w14:textId="15E37E6C" w:rsidR="00F047B6" w:rsidRDefault="00F047B6" w:rsidP="00F047B6">
      <w:r>
        <w:t xml:space="preserve">riage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</w:t>
      </w:r>
    </w:p>
    <w:p w14:paraId="0A205D3A" w14:textId="77777777" w:rsidR="00F047B6" w:rsidRDefault="00F047B6" w:rsidP="00F047B6">
      <w:r>
        <w:t>par ceulx qui furēt pɿe-</w:t>
      </w:r>
    </w:p>
    <w:p w14:paraId="16A53FFB" w14:textId="77777777" w:rsidR="00F047B6" w:rsidRDefault="00F047B6" w:rsidP="00F047B6">
      <w:r>
        <w:t>ſentz au mariage q̇ que</w:t>
      </w:r>
    </w:p>
    <w:p w14:paraId="5C9445B7" w14:textId="674B77F4" w:rsidR="00F047B6" w:rsidRDefault="00F047B6" w:rsidP="00F047B6">
      <w:r>
        <w:t xml:space="preserve">ilz ſoient/ne aulcun </w:t>
      </w:r>
      <w:r w:rsidR="001F0515">
        <w:t>d</w:t>
      </w:r>
      <w:r>
        <w:t>e</w:t>
      </w:r>
    </w:p>
    <w:p w14:paraId="3F436CE6" w14:textId="77777777" w:rsidR="00F047B6" w:rsidRDefault="00F047B6" w:rsidP="00F047B6">
      <w:r>
        <w:t>ceulx qui y furēt p̄ſentz</w:t>
      </w:r>
    </w:p>
    <w:p w14:paraId="18B59138" w14:textId="77777777" w:rsidR="00F047B6" w:rsidRDefault="00F047B6" w:rsidP="00F047B6">
      <w:r>
        <w:t>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>e ſe il</w:t>
      </w:r>
    </w:p>
    <w:p w14:paraId="0890C6C5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cōmunement mal</w:t>
      </w:r>
    </w:p>
    <w:p w14:paraId="35263A99" w14:textId="711A359B" w:rsidR="00F047B6" w:rsidRDefault="00F047B6" w:rsidP="00F047B6">
      <w:r>
        <w:t xml:space="preserve">renomme </w:t>
      </w:r>
      <w:r w:rsidR="001F0515">
        <w:t>d</w:t>
      </w:r>
      <w:r>
        <w:t>e tricherie:</w:t>
      </w:r>
    </w:p>
    <w:p w14:paraId="16A2E0EB" w14:textId="77777777" w:rsidR="00F047B6" w:rsidRDefault="00F047B6" w:rsidP="00F047B6">
      <w:r>
        <w:t>chaſcune partie y pour</w:t>
      </w:r>
    </w:p>
    <w:p w14:paraId="019B48FA" w14:textId="77777777" w:rsidR="00F047B6" w:rsidRDefault="00F047B6" w:rsidP="00F047B6">
      <w:r>
        <w:t>O</w:t>
      </w:r>
    </w:p>
    <w:p w14:paraId="3D4B5BBD" w14:textId="77777777" w:rsidR="00F047B6" w:rsidRDefault="00F047B6" w:rsidP="00F047B6">
      <w:r>
        <w:t xml:space="preserve">ra nōmer ſes parentz </w:t>
      </w:r>
      <w:r>
        <w:rPr>
          <w:rFonts w:ascii="Segoe UI Symbol" w:hAnsi="Segoe UI Symbol" w:cs="Segoe UI Symbol"/>
        </w:rPr>
        <w:t>⁊</w:t>
      </w:r>
    </w:p>
    <w:p w14:paraId="0F0B2EFE" w14:textId="77777777" w:rsidR="00F047B6" w:rsidRDefault="00F047B6" w:rsidP="00F047B6">
      <w:r>
        <w:t>ſes amis.Ce recoɿd ne</w:t>
      </w:r>
    </w:p>
    <w:p w14:paraId="3B16703C" w14:textId="3FC9A48B" w:rsidR="00F047B6" w:rsidRDefault="001F0515" w:rsidP="00F047B6">
      <w:r>
        <w:t>d</w:t>
      </w:r>
      <w:r w:rsidR="00F047B6">
        <w:t>oit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 faict foɿs </w:t>
      </w:r>
      <w:r>
        <w:t>d</w:t>
      </w:r>
      <w:r w:rsidR="00F047B6">
        <w:t>u</w:t>
      </w:r>
    </w:p>
    <w:p w14:paraId="66DC7CD8" w14:textId="44229F57" w:rsidR="00F047B6" w:rsidRDefault="00F047B6" w:rsidP="00F047B6">
      <w:r>
        <w:t xml:space="preserve">mariage et </w:t>
      </w:r>
      <w:r w:rsidR="001F0515">
        <w:t>d</w:t>
      </w:r>
      <w:r>
        <w:t>es condi-</w:t>
      </w:r>
    </w:p>
    <w:p w14:paraId="33AE5C83" w14:textId="77777777" w:rsidR="00F047B6" w:rsidRDefault="00F047B6" w:rsidP="00F047B6">
      <w:r>
        <w:t>tions qui y furent mi</w:t>
      </w:r>
    </w:p>
    <w:p w14:paraId="431FD299" w14:textId="78A9ED86" w:rsidR="00F047B6" w:rsidRDefault="00F047B6" w:rsidP="00F047B6">
      <w:r>
        <w:t xml:space="preserve">ſes.Et ſi </w:t>
      </w:r>
      <w:r w:rsidR="001F0515">
        <w:t>d</w:t>
      </w:r>
      <w:r>
        <w:t>oibt len ſca-</w:t>
      </w:r>
    </w:p>
    <w:p w14:paraId="36DF1C96" w14:textId="653E3573" w:rsidR="00F047B6" w:rsidRDefault="00F047B6" w:rsidP="00F047B6">
      <w:r>
        <w:t xml:space="preserve">uoir q̄ ce recoɿd </w:t>
      </w:r>
      <w:r w:rsidR="001F0515">
        <w:t>d</w:t>
      </w:r>
      <w:r>
        <w:t>oibt</w:t>
      </w:r>
    </w:p>
    <w:p w14:paraId="28587AA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entre ceulx q̇</w:t>
      </w:r>
    </w:p>
    <w:p w14:paraId="65659861" w14:textId="77777777" w:rsidR="00F047B6" w:rsidRDefault="00F047B6" w:rsidP="00F047B6">
      <w:r>
        <w:lastRenderedPageBreak/>
        <w:t>pɿomirent que ilz ac-</w:t>
      </w:r>
    </w:p>
    <w:p w14:paraId="0593A0ED" w14:textId="77777777" w:rsidR="00F047B6" w:rsidRDefault="00F047B6" w:rsidP="00F047B6">
      <w:r>
        <w:t>compliroient et garde</w:t>
      </w:r>
    </w:p>
    <w:p w14:paraId="0B9155DB" w14:textId="77777777" w:rsidR="00F047B6" w:rsidRDefault="00F047B6" w:rsidP="00F047B6">
      <w:r>
        <w:t>roient les conditions</w:t>
      </w:r>
    </w:p>
    <w:p w14:paraId="6197570C" w14:textId="77777777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5F352CF" w14:textId="627C1951" w:rsidR="00F047B6" w:rsidRDefault="001F0515" w:rsidP="00F047B6">
      <w:r>
        <w:t>d</w:t>
      </w:r>
      <w:r w:rsidR="00F047B6">
        <w:t xml:space="preserve">u mariage. </w:t>
      </w:r>
      <w:r w:rsidR="00F047B6">
        <w:rPr>
          <w:rFonts w:ascii="Cambria Math" w:hAnsi="Cambria Math" w:cs="Cambria Math"/>
        </w:rPr>
        <w:t>ℂ</w:t>
      </w:r>
      <w:r w:rsidR="00F047B6">
        <w:t>Aulcun</w:t>
      </w:r>
    </w:p>
    <w:p w14:paraId="62BC94CE" w14:textId="77777777" w:rsidR="00F047B6" w:rsidRDefault="00F047B6" w:rsidP="00F047B6">
      <w:r>
        <w:t>hōme ou aulcune fem</w:t>
      </w:r>
    </w:p>
    <w:p w14:paraId="77A59938" w14:textId="77777777" w:rsidR="00F047B6" w:rsidRDefault="00F047B6" w:rsidP="00F047B6">
      <w:r>
        <w:t>me ne peut par recoɿd</w:t>
      </w:r>
    </w:p>
    <w:p w14:paraId="26F3F940" w14:textId="46A27291" w:rsidR="00F047B6" w:rsidRDefault="001F0515" w:rsidP="00F047B6">
      <w:r>
        <w:t>d</w:t>
      </w:r>
      <w:r w:rsidR="00F047B6">
        <w:t>e mariage rappeller</w:t>
      </w:r>
    </w:p>
    <w:p w14:paraId="78ADC21F" w14:textId="77777777" w:rsidR="00F047B6" w:rsidRDefault="00F047B6" w:rsidP="00F047B6">
      <w:r>
        <w:t>le fief qui a ſon anceſ-</w:t>
      </w:r>
    </w:p>
    <w:p w14:paraId="3CFD101B" w14:textId="77777777" w:rsidR="00F047B6" w:rsidRDefault="00F047B6" w:rsidP="00F047B6">
      <w:r>
        <w:t>ſeur fut baille en ma-</w:t>
      </w:r>
    </w:p>
    <w:p w14:paraId="535FA490" w14:textId="77777777" w:rsidR="00F047B6" w:rsidRDefault="00F047B6" w:rsidP="00F047B6">
      <w:r>
        <w:t>riage cont re celuy qui</w:t>
      </w:r>
    </w:p>
    <w:p w14:paraId="17391077" w14:textId="77777777" w:rsidR="00F047B6" w:rsidRDefault="00F047B6" w:rsidP="00F047B6">
      <w:r>
        <w:t>luy bailla ne contre ſes</w:t>
      </w:r>
    </w:p>
    <w:p w14:paraId="03396B25" w14:textId="77777777" w:rsidR="00F047B6" w:rsidRDefault="00F047B6" w:rsidP="00F047B6">
      <w:r>
        <w:t>anceſſeurs : car les</w:t>
      </w:r>
    </w:p>
    <w:p w14:paraId="4CD0099C" w14:textId="77777777" w:rsidR="00F047B6" w:rsidRDefault="00F047B6" w:rsidP="00F047B6">
      <w:r>
        <w:t>m</w:t>
      </w:r>
    </w:p>
    <w:p w14:paraId="640D9517" w14:textId="77777777" w:rsidR="00F047B6" w:rsidRDefault="00F047B6" w:rsidP="00F047B6"/>
    <w:p w14:paraId="781D8804" w14:textId="77777777" w:rsidR="00F047B6" w:rsidRDefault="00F047B6" w:rsidP="00F047B6"/>
    <w:p w14:paraId="1FF7FA8A" w14:textId="77777777" w:rsidR="00F047B6" w:rsidRDefault="00F047B6" w:rsidP="00F047B6">
      <w:r>
        <w:t>hoirs a ceulx qui fōt le</w:t>
      </w:r>
    </w:p>
    <w:p w14:paraId="075347FE" w14:textId="77777777" w:rsidR="00F047B6" w:rsidRDefault="00F047B6" w:rsidP="00F047B6">
      <w:r>
        <w:t>mariage ne ſont pas tel</w:t>
      </w:r>
    </w:p>
    <w:p w14:paraId="20FD962B" w14:textId="77777777" w:rsidR="00F047B6" w:rsidRDefault="00F047B6" w:rsidP="00F047B6">
      <w:r>
        <w:t>nus a reſpondre par re</w:t>
      </w:r>
    </w:p>
    <w:p w14:paraId="3B76C09F" w14:textId="0FB1A124" w:rsidR="00F047B6" w:rsidRDefault="00F047B6" w:rsidP="00F047B6">
      <w:r>
        <w:t xml:space="preserve">coɿd </w:t>
      </w:r>
      <w:r w:rsidR="001F0515">
        <w:t>d</w:t>
      </w:r>
      <w:r>
        <w:t xml:space="preserve"> mariage </w:t>
      </w:r>
      <w:r w:rsidR="001F0515">
        <w:t>d</w:t>
      </w:r>
      <w:r>
        <w:t>u fait</w:t>
      </w:r>
    </w:p>
    <w:p w14:paraId="55C854CC" w14:textId="77777777" w:rsidR="00F047B6" w:rsidRDefault="00F047B6" w:rsidP="00F047B6">
      <w:r>
        <w:t>a leurs anceſſeurs.</w:t>
      </w:r>
    </w:p>
    <w:p w14:paraId="016A096E" w14:textId="77777777" w:rsidR="00F047B6" w:rsidRDefault="00F047B6" w:rsidP="00F047B6">
      <w:r>
        <w:t>Ceulx qui tiennent le</w:t>
      </w:r>
    </w:p>
    <w:p w14:paraId="5BF862FA" w14:textId="77777777" w:rsidR="00F047B6" w:rsidRDefault="00F047B6" w:rsidP="00F047B6">
      <w:r>
        <w:t>fief q̇ fut baille en ma-</w:t>
      </w:r>
    </w:p>
    <w:p w14:paraId="62F9FC7E" w14:textId="77777777" w:rsidR="00F047B6" w:rsidRDefault="00F047B6" w:rsidP="00F047B6">
      <w:r>
        <w:t>riage a eulx ou a leurs</w:t>
      </w:r>
    </w:p>
    <w:p w14:paraId="2B5853C1" w14:textId="77777777" w:rsidR="00F047B6" w:rsidRDefault="00F047B6" w:rsidP="00F047B6">
      <w:r>
        <w:t>anceſſeurs peuēt auoir</w:t>
      </w:r>
    </w:p>
    <w:p w14:paraId="7691CEC1" w14:textId="35A7999D" w:rsidR="00F047B6" w:rsidRDefault="00F047B6" w:rsidP="00F047B6">
      <w:r>
        <w:t xml:space="preserve">le recoɿd </w:t>
      </w:r>
      <w:r w:rsidR="001F0515">
        <w:t>d</w:t>
      </w:r>
      <w:r>
        <w:t>u mariage</w:t>
      </w:r>
    </w:p>
    <w:p w14:paraId="52B5B26E" w14:textId="5E09A863" w:rsidR="00F047B6" w:rsidRDefault="00F047B6" w:rsidP="00F047B6">
      <w:r>
        <w:t xml:space="preserve">pour le </w:t>
      </w:r>
      <w:r w:rsidR="001F0515">
        <w:t>d</w:t>
      </w:r>
      <w:r>
        <w:t>efendɿe en-</w:t>
      </w:r>
    </w:p>
    <w:p w14:paraId="1F8B0A98" w14:textId="5FD3DFDE" w:rsidR="00F047B6" w:rsidRDefault="00F047B6" w:rsidP="00F047B6">
      <w:r>
        <w:t xml:space="preserve">uers ceulx qui leur </w:t>
      </w:r>
      <w:r w:rsidR="001F0515">
        <w:t>d</w:t>
      </w:r>
      <w:r>
        <w:t>e-</w:t>
      </w:r>
    </w:p>
    <w:p w14:paraId="34221A86" w14:textId="77777777" w:rsidR="00F047B6" w:rsidRDefault="00F047B6" w:rsidP="00F047B6">
      <w:r>
        <w:t>mādēt ou enuers leurs</w:t>
      </w:r>
    </w:p>
    <w:p w14:paraId="1B604E17" w14:textId="5F28F4DF" w:rsidR="00F047B6" w:rsidRDefault="00F047B6" w:rsidP="00F047B6">
      <w:r>
        <w:t xml:space="preserve">hoirs. Pource </w:t>
      </w:r>
      <w:r w:rsidR="001F0515">
        <w:t>d</w:t>
      </w:r>
      <w:r>
        <w:t>oibt</w:t>
      </w:r>
    </w:p>
    <w:p w14:paraId="58A07FCD" w14:textId="77777777" w:rsidR="00F047B6" w:rsidRDefault="00F047B6" w:rsidP="00F047B6">
      <w:r>
        <w:t>len ſcauoir q̄ entre les</w:t>
      </w:r>
    </w:p>
    <w:p w14:paraId="2053C533" w14:textId="77777777" w:rsidR="00F047B6" w:rsidRDefault="00F047B6" w:rsidP="00F047B6">
      <w:r>
        <w:t>perſonnes qui firent</w:t>
      </w:r>
    </w:p>
    <w:p w14:paraId="48C0F451" w14:textId="5A81EC4B" w:rsidR="00F047B6" w:rsidRDefault="00F047B6" w:rsidP="00F047B6">
      <w:r>
        <w:t xml:space="preserve">les conuenantz </w:t>
      </w:r>
      <w:r w:rsidR="001F0515">
        <w:t>d</w:t>
      </w:r>
      <w:r>
        <w:t>u ma-</w:t>
      </w:r>
    </w:p>
    <w:p w14:paraId="2D69A982" w14:textId="18CB9E63" w:rsidR="00F047B6" w:rsidRDefault="00F047B6" w:rsidP="00F047B6">
      <w:r>
        <w:t xml:space="preserve">riage </w:t>
      </w:r>
      <w:r w:rsidR="001F0515">
        <w:t>d</w:t>
      </w:r>
      <w:r>
        <w:t>oibt courir le re</w:t>
      </w:r>
    </w:p>
    <w:p w14:paraId="4998B126" w14:textId="3913470D" w:rsidR="00F047B6" w:rsidRDefault="00F047B6" w:rsidP="00F047B6">
      <w:r>
        <w:t xml:space="preserve">coɿd </w:t>
      </w:r>
      <w:r w:rsidR="001F0515">
        <w:t>d</w:t>
      </w:r>
      <w:r>
        <w:t>u mariage pour</w:t>
      </w:r>
    </w:p>
    <w:p w14:paraId="01D0DF3E" w14:textId="233EE4AE" w:rsidR="00F047B6" w:rsidRDefault="00F047B6" w:rsidP="00F047B6">
      <w:r>
        <w:t xml:space="preserve">les tenir/ſe aulcūe </w:t>
      </w:r>
      <w:r w:rsidR="001F0515">
        <w:t>d</w:t>
      </w:r>
      <w:r>
        <w:t>es</w:t>
      </w:r>
    </w:p>
    <w:p w14:paraId="4510F83C" w14:textId="73FF3972" w:rsidR="00F047B6" w:rsidRDefault="00F047B6" w:rsidP="00F047B6">
      <w:r>
        <w:t xml:space="preserve">parties le </w:t>
      </w:r>
      <w:r w:rsidR="001F0515">
        <w:t>d</w:t>
      </w:r>
      <w:r>
        <w:t>emande.</w:t>
      </w:r>
    </w:p>
    <w:p w14:paraId="370FDDCE" w14:textId="77777777" w:rsidR="00F047B6" w:rsidRDefault="00F047B6" w:rsidP="00F047B6">
      <w:r>
        <w:t>Et entre leurs hoirs a</w:t>
      </w:r>
    </w:p>
    <w:p w14:paraId="76BD07AB" w14:textId="737AE336" w:rsidR="00F047B6" w:rsidRDefault="00F047B6" w:rsidP="00F047B6">
      <w:r>
        <w:t xml:space="preserve">il lieu a </w:t>
      </w:r>
      <w:r w:rsidR="001F0515">
        <w:t>d</w:t>
      </w:r>
      <w:r>
        <w:t>efendɿe celuy.</w:t>
      </w:r>
    </w:p>
    <w:p w14:paraId="4CDC112C" w14:textId="77777777" w:rsidR="00F047B6" w:rsidRDefault="00F047B6" w:rsidP="00F047B6">
      <w:r>
        <w:t>qui tient: mais les auI</w:t>
      </w:r>
    </w:p>
    <w:p w14:paraId="318BAE1C" w14:textId="77777777" w:rsidR="00F047B6" w:rsidRDefault="00F047B6" w:rsidP="00F047B6">
      <w:r>
        <w:t>tres ne le peuent pas</w:t>
      </w:r>
    </w:p>
    <w:p w14:paraId="56A33BF1" w14:textId="54AF077B" w:rsidR="00F047B6" w:rsidRDefault="00F047B6" w:rsidP="00F047B6">
      <w:r>
        <w:t xml:space="preserve">auoir qui </w:t>
      </w:r>
      <w:r w:rsidR="001F0515">
        <w:t>d</w:t>
      </w:r>
      <w:r>
        <w:t>emandēt ce</w:t>
      </w:r>
    </w:p>
    <w:p w14:paraId="4F3F693D" w14:textId="77777777" w:rsidR="00F047B6" w:rsidRDefault="00F047B6" w:rsidP="00F047B6">
      <w:r>
        <w:t>n</w:t>
      </w:r>
    </w:p>
    <w:p w14:paraId="4EB51716" w14:textId="77777777" w:rsidR="00F047B6" w:rsidRDefault="00F047B6" w:rsidP="00F047B6">
      <w:r>
        <w:t xml:space="preserve">que cil tient. </w:t>
      </w:r>
      <w:r>
        <w:rPr>
          <w:rFonts w:ascii="Cambria Math" w:hAnsi="Cambria Math" w:cs="Cambria Math"/>
        </w:rPr>
        <w:t>ℂ</w:t>
      </w:r>
      <w:r>
        <w:t>Iaſoit</w:t>
      </w:r>
    </w:p>
    <w:p w14:paraId="14437D3D" w14:textId="77777777" w:rsidR="00F047B6" w:rsidRDefault="00F047B6" w:rsidP="00F047B6">
      <w:r>
        <w:t>ce que tous ceulx q̇ fu-</w:t>
      </w:r>
    </w:p>
    <w:p w14:paraId="7C284341" w14:textId="77777777" w:rsidR="00F047B6" w:rsidRDefault="00F047B6" w:rsidP="00F047B6">
      <w:r>
        <w:t>rēt au mariage puiſſēt</w:t>
      </w:r>
    </w:p>
    <w:p w14:paraId="2FA91A5D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nōmez au recoɿd:</w:t>
      </w:r>
    </w:p>
    <w:p w14:paraId="05651E1B" w14:textId="77777777" w:rsidR="00F047B6" w:rsidRDefault="00F047B6" w:rsidP="00F047B6">
      <w:r>
        <w:t>non pourtant il ny en</w:t>
      </w:r>
    </w:p>
    <w:p w14:paraId="1340ADC1" w14:textId="0B800DEE" w:rsidR="00F047B6" w:rsidRDefault="001F0515" w:rsidP="00F047B6">
      <w:r>
        <w:t>d</w:t>
      </w:r>
      <w:r w:rsidR="00F047B6">
        <w:t>oibt pas auoir pl ᷒ de</w:t>
      </w:r>
    </w:p>
    <w:p w14:paraId="33568494" w14:textId="6D0A2E7D" w:rsidR="00F047B6" w:rsidRDefault="001F0515" w:rsidP="00F047B6">
      <w:r>
        <w:t>d</w:t>
      </w:r>
      <w:r w:rsidR="00F047B6">
        <w:t>ouze:mais les mieulx</w:t>
      </w:r>
    </w:p>
    <w:p w14:paraId="1928F5D6" w14:textId="77777777" w:rsidR="00F047B6" w:rsidRDefault="00F047B6" w:rsidP="00F047B6">
      <w:r>
        <w:t>creables et les moins</w:t>
      </w:r>
    </w:p>
    <w:p w14:paraId="536BE4F0" w14:textId="1A81B27A" w:rsidR="00F047B6" w:rsidRDefault="00F047B6" w:rsidP="00F047B6">
      <w:r>
        <w:t xml:space="preserve">ſouſpeconneux </w:t>
      </w:r>
      <w:r w:rsidR="001F0515">
        <w:t>d</w:t>
      </w:r>
      <w:r>
        <w:t>oib-</w:t>
      </w:r>
    </w:p>
    <w:p w14:paraId="6D3AAEFD" w14:textId="77777777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pɿeſentz iuſ-</w:t>
      </w:r>
    </w:p>
    <w:p w14:paraId="7F581E03" w14:textId="6F4BD97E" w:rsidR="00F047B6" w:rsidRDefault="00F047B6" w:rsidP="00F047B6">
      <w:r>
        <w:t xml:space="preserve">ques a </w:t>
      </w:r>
      <w:r w:rsidR="001F0515">
        <w:t>d</w:t>
      </w:r>
      <w:r>
        <w:t>ouze. Et ia-</w:t>
      </w:r>
    </w:p>
    <w:p w14:paraId="72844DE6" w14:textId="77777777" w:rsidR="00F047B6" w:rsidRDefault="00F047B6" w:rsidP="00F047B6">
      <w:r>
        <w:t>ſoit ce q̄ le recoɿd puiſ-</w:t>
      </w:r>
    </w:p>
    <w:p w14:paraId="58AD77A6" w14:textId="77777777" w:rsidR="00F047B6" w:rsidRDefault="00F047B6" w:rsidP="00F047B6">
      <w:r>
        <w:t>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 ſept / nō</w:t>
      </w:r>
    </w:p>
    <w:p w14:paraId="11D40854" w14:textId="760CD350" w:rsidR="00F047B6" w:rsidRDefault="00F047B6" w:rsidP="00F047B6">
      <w:r>
        <w:t>pourtant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oibt</w:t>
      </w:r>
    </w:p>
    <w:p w14:paraId="0E503D02" w14:textId="77777777" w:rsidR="00F047B6" w:rsidRDefault="00F047B6" w:rsidP="00F047B6">
      <w:r>
        <w:t>faire ſemondɿe ceulx</w:t>
      </w:r>
    </w:p>
    <w:p w14:paraId="37413BEF" w14:textId="39C32238" w:rsidR="00F047B6" w:rsidRDefault="00F047B6" w:rsidP="00F047B6">
      <w:r>
        <w:t xml:space="preserve">qui ſont nommez </w:t>
      </w:r>
      <w:r w:rsidR="001F0515">
        <w:t>d</w:t>
      </w:r>
      <w:r>
        <w:t>une</w:t>
      </w:r>
    </w:p>
    <w:p w14:paraId="5CA5213B" w14:textId="5DE25C30" w:rsidR="00F047B6" w:rsidRDefault="00F047B6" w:rsidP="00F047B6">
      <w:r>
        <w:t xml:space="preserve">part et </w:t>
      </w:r>
      <w:r w:rsidR="001F0515">
        <w:t>d</w:t>
      </w:r>
      <w:r>
        <w:t>aultre/et en re</w:t>
      </w:r>
    </w:p>
    <w:p w14:paraId="45F8B35E" w14:textId="77777777" w:rsidR="00F047B6" w:rsidRDefault="00F047B6" w:rsidP="00F047B6">
      <w:r>
        <w:t>tenir au recoɿd iuſq̄s</w:t>
      </w:r>
    </w:p>
    <w:p w14:paraId="7105FC4E" w14:textId="547BA60D" w:rsidR="00F047B6" w:rsidRDefault="00F047B6" w:rsidP="00F047B6">
      <w:r>
        <w:t xml:space="preserve">a </w:t>
      </w:r>
      <w:r w:rsidR="001F0515">
        <w:t>d</w:t>
      </w:r>
      <w:r>
        <w:t>ouze/</w:t>
      </w:r>
      <w:r w:rsidR="001F0515">
        <w:t>d</w:t>
      </w:r>
      <w:r>
        <w:t>es moīs ſou-</w:t>
      </w:r>
    </w:p>
    <w:p w14:paraId="0DAD3067" w14:textId="77777777" w:rsidR="00F047B6" w:rsidRDefault="00F047B6" w:rsidP="00F047B6">
      <w:r>
        <w:t>pecōneux:et faire gar-</w:t>
      </w:r>
    </w:p>
    <w:p w14:paraId="4826A0D5" w14:textId="77777777" w:rsidR="00F047B6" w:rsidRDefault="00F047B6" w:rsidP="00F047B6"/>
    <w:p w14:paraId="0CF4D4D0" w14:textId="77777777" w:rsidR="00F047B6" w:rsidRDefault="00F047B6" w:rsidP="00F047B6"/>
    <w:p w14:paraId="2794E357" w14:textId="2C1EEEA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recoɿd </w:t>
      </w:r>
      <w:r w:rsidR="001F0515">
        <w:t>d</w:t>
      </w:r>
      <w:r>
        <w:t xml:space="preserve">e paſnage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ſeule</w:t>
      </w:r>
    </w:p>
    <w:p w14:paraId="15E247CA" w14:textId="7AA13D60" w:rsidR="00F047B6" w:rsidRDefault="00F047B6" w:rsidP="00F047B6">
      <w:r>
        <w:t xml:space="preserve">ment </w:t>
      </w:r>
      <w:r w:rsidR="001F0515">
        <w:t>d</w:t>
      </w:r>
      <w:r>
        <w:t>es choſes qui appartiennent au paſnage: ſicom</w:t>
      </w:r>
    </w:p>
    <w:p w14:paraId="24E8D94A" w14:textId="44C1A39B" w:rsidR="00F047B6" w:rsidRDefault="00F047B6" w:rsidP="00F047B6">
      <w:r>
        <w:t xml:space="preserve">me </w:t>
      </w:r>
      <w:r w:rsidR="001F0515">
        <w:t>d</w:t>
      </w:r>
      <w:r>
        <w:t>es pourceaux.Ce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q̄ chaſcune be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oibt</w:t>
      </w:r>
    </w:p>
    <w:p w14:paraId="13E4BB9C" w14:textId="60FE7D0B" w:rsidR="00F047B6" w:rsidRDefault="00F047B6" w:rsidP="00F047B6">
      <w:r>
        <w:t>pour paſnage. Es pletz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aſſauoir </w:t>
      </w:r>
      <w:r w:rsidR="001F0515">
        <w:t>d</w:t>
      </w:r>
      <w:r>
        <w:t>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pleide</w:t>
      </w:r>
    </w:p>
    <w:p w14:paraId="48FE0D56" w14:textId="66218BDB" w:rsidR="00F047B6" w:rsidRDefault="00F047B6" w:rsidP="00F047B6">
      <w:r>
        <w:t xml:space="preserve">en la iuriſdiction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iugemens qui y ſont faictz.Des</w:t>
      </w:r>
    </w:p>
    <w:p w14:paraId="555288E3" w14:textId="77777777" w:rsidR="00F047B6" w:rsidRDefault="00F047B6" w:rsidP="00F047B6">
      <w:r>
        <w:t>bans :ce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>auoir com</w:t>
      </w:r>
    </w:p>
    <w:p w14:paraId="5A5A54D7" w14:textId="77777777" w:rsidR="00F047B6" w:rsidRDefault="00F047B6" w:rsidP="00F047B6">
      <w:r>
        <w:t>me le paſnage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ba</w:t>
      </w:r>
    </w:p>
    <w:p w14:paraId="567596EB" w14:textId="77777777" w:rsidR="00F047B6" w:rsidRDefault="00F047B6" w:rsidP="00F047B6">
      <w:r>
        <w:t xml:space="preserve">ny / </w:t>
      </w:r>
      <w:r>
        <w:rPr>
          <w:rFonts w:ascii="Segoe UI Symbol" w:hAnsi="Segoe UI Symbol" w:cs="Segoe UI Symbol"/>
        </w:rPr>
        <w:t>⁊</w:t>
      </w:r>
      <w:r>
        <w:t xml:space="preserve"> quand les be</w:t>
      </w:r>
      <w:r>
        <w:rPr>
          <w:rFonts w:ascii="Arial Unicode MS" w:eastAsia="Arial Unicode MS" w:hAnsi="Arial Unicode MS" w:cs="Arial Unicode MS" w:hint="eastAsia"/>
        </w:rPr>
        <w:t>ﬅ</w:t>
      </w:r>
      <w:r>
        <w:t>es</w:t>
      </w:r>
    </w:p>
    <w:p w14:paraId="782B94E7" w14:textId="6F826941" w:rsidR="00F047B6" w:rsidRDefault="001F0515" w:rsidP="00F047B6">
      <w:r>
        <w:t>d</w:t>
      </w:r>
      <w:r w:rsidR="00F047B6">
        <w:t xml:space="preserve">oibuent entrer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iſſir/</w:t>
      </w:r>
    </w:p>
    <w:p w14:paraId="3AFC5276" w14:textId="77777777" w:rsidR="00F047B6" w:rsidRDefault="00F047B6" w:rsidP="00F047B6">
      <w:r>
        <w:t>pourueu quil y ait eu</w:t>
      </w:r>
    </w:p>
    <w:p w14:paraId="7CF44C1C" w14:textId="77777777" w:rsidR="00F047B6" w:rsidRDefault="00F047B6" w:rsidP="00F047B6">
      <w:r>
        <w:t>baniſſement / laquelle</w:t>
      </w:r>
    </w:p>
    <w:p w14:paraId="4318C6CE" w14:textId="79FF705D" w:rsidR="00F047B6" w:rsidRDefault="00F047B6" w:rsidP="00F047B6">
      <w:r>
        <w:t xml:space="preserve">choſe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288FB7C3" w14:textId="77777777" w:rsidR="00F047B6" w:rsidRDefault="00F047B6" w:rsidP="00F047B6">
      <w:r>
        <w:t xml:space="preserve">cte: </w:t>
      </w:r>
      <w:r>
        <w:rPr>
          <w:rFonts w:ascii="Segoe UI Symbol" w:hAnsi="Segoe UI Symbol" w:cs="Segoe UI Symbol"/>
        </w:rPr>
        <w:t>⁊</w:t>
      </w:r>
      <w:r>
        <w:t xml:space="preserve">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2C896F09" w14:textId="64526C08" w:rsidR="00F047B6" w:rsidRDefault="00F047B6" w:rsidP="00F047B6">
      <w:r>
        <w:t xml:space="preserve">me </w:t>
      </w:r>
      <w:r w:rsidR="001F0515">
        <w:t>d</w:t>
      </w:r>
      <w:r>
        <w:t>e faire.</w:t>
      </w:r>
    </w:p>
    <w:p w14:paraId="2F7572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ia-</w:t>
      </w:r>
    </w:p>
    <w:p w14:paraId="47C11336" w14:textId="77777777" w:rsidR="00F047B6" w:rsidRDefault="00F047B6" w:rsidP="00F047B6">
      <w:r>
        <w:t>ſoit ce q̄ le texte mette</w:t>
      </w:r>
    </w:p>
    <w:p w14:paraId="550ACD11" w14:textId="77777777" w:rsidR="00F047B6" w:rsidRDefault="00F047B6" w:rsidP="00F047B6">
      <w:r>
        <w:t>que recoɿd  paſnage</w:t>
      </w:r>
    </w:p>
    <w:p w14:paraId="1A69E5D6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 ſept</w:t>
      </w:r>
    </w:p>
    <w:p w14:paraId="6BA3025B" w14:textId="77777777" w:rsidR="00F047B6" w:rsidRDefault="00F047B6" w:rsidP="00F047B6">
      <w:r>
        <w:t>perſonnes / il ne veult</w:t>
      </w:r>
    </w:p>
    <w:p w14:paraId="679E3F10" w14:textId="3B868AA2" w:rsidR="00F047B6" w:rsidRDefault="00F047B6" w:rsidP="00F047B6">
      <w:r>
        <w:t xml:space="preserve">pas </w:t>
      </w:r>
      <w:r w:rsidR="001F0515">
        <w:t>d</w:t>
      </w:r>
      <w:r>
        <w:t>ire quil y en con-</w:t>
      </w:r>
    </w:p>
    <w:p w14:paraId="3CE63921" w14:textId="77777777" w:rsidR="00F047B6" w:rsidRDefault="00F047B6" w:rsidP="00F047B6">
      <w:r>
        <w:t>uienne ſept neceſſaire-</w:t>
      </w:r>
    </w:p>
    <w:p w14:paraId="672A8B8A" w14:textId="7D98581F" w:rsidR="00F047B6" w:rsidRDefault="00F047B6" w:rsidP="00F047B6">
      <w:r>
        <w:t xml:space="preserve">ment: car il ſuffiroit </w:t>
      </w:r>
      <w:r w:rsidR="001F0515">
        <w:t>d</w:t>
      </w:r>
      <w:r>
        <w:t>e</w:t>
      </w:r>
    </w:p>
    <w:p w14:paraId="66382431" w14:textId="4AC06564" w:rsidR="00F047B6" w:rsidRDefault="00F047B6" w:rsidP="00F047B6">
      <w:r>
        <w:lastRenderedPageBreak/>
        <w:t xml:space="preserve">ſix </w:t>
      </w:r>
      <w:r w:rsidR="001F0515">
        <w:t>d</w:t>
      </w:r>
      <w:r>
        <w:t>un accoɿd: cōbien</w:t>
      </w:r>
    </w:p>
    <w:p w14:paraId="12D15DB2" w14:textId="77777777" w:rsidR="00F047B6" w:rsidRDefault="00F047B6" w:rsidP="00F047B6">
      <w:r>
        <w:t>q̄ le ſeptieme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</w:t>
      </w:r>
    </w:p>
    <w:p w14:paraId="05042CBE" w14:textId="2D046940" w:rsidR="00F047B6" w:rsidRDefault="00F047B6" w:rsidP="00F047B6">
      <w:r>
        <w:t>cōtraire/me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0C35158C" w14:textId="36D0AF59" w:rsidR="00F047B6" w:rsidRDefault="00F047B6" w:rsidP="00F047B6">
      <w:r>
        <w:t>claire eu chapi.</w:t>
      </w:r>
      <w:r w:rsidR="001F0515">
        <w:t>d</w:t>
      </w:r>
      <w:r>
        <w:t>e paſ</w:t>
      </w:r>
    </w:p>
    <w:p w14:paraId="6B8848E4" w14:textId="77777777" w:rsidR="00F047B6" w:rsidRDefault="00F047B6" w:rsidP="00F047B6">
      <w:r>
        <w:t>nage pɿecedēt:mais le</w:t>
      </w:r>
    </w:p>
    <w:p w14:paraId="66613309" w14:textId="77777777" w:rsidR="00F047B6" w:rsidRDefault="00F047B6" w:rsidP="00F047B6">
      <w:r>
        <w:t>tex.veult inuer q̄ quād</w:t>
      </w:r>
    </w:p>
    <w:p w14:paraId="39EFC2CD" w14:textId="77777777" w:rsidR="00F047B6" w:rsidRDefault="00F047B6" w:rsidP="00F047B6">
      <w:r>
        <w:t>il y en a ſept a vng a</w:t>
      </w:r>
    </w:p>
    <w:p w14:paraId="3E1106D8" w14:textId="77777777" w:rsidR="00F047B6" w:rsidRDefault="00F047B6" w:rsidP="00F047B6">
      <w:r>
        <w:t>coɿd : le recoɿd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E40542D" w14:textId="77777777" w:rsidR="00F047B6" w:rsidRDefault="00F047B6" w:rsidP="00F047B6">
      <w:r>
        <w:t>plus ferme et plus cer</w:t>
      </w:r>
    </w:p>
    <w:p w14:paraId="74EA15AA" w14:textId="77777777" w:rsidR="00F047B6" w:rsidRDefault="00F047B6" w:rsidP="00F047B6">
      <w:r>
        <w:t>tain/combien quil ſuf-</w:t>
      </w:r>
    </w:p>
    <w:p w14:paraId="534E1A5C" w14:textId="0310DD2B" w:rsidR="00F047B6" w:rsidRDefault="00F047B6" w:rsidP="00F047B6">
      <w:r>
        <w:t>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</w:t>
      </w:r>
      <w:r w:rsidR="001F0515">
        <w:t>d</w:t>
      </w:r>
      <w:r>
        <w:t>e ſix comme</w:t>
      </w:r>
    </w:p>
    <w:p w14:paraId="76562225" w14:textId="77777777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Et ſi peut tel</w:t>
      </w:r>
    </w:p>
    <w:p w14:paraId="6168E6C4" w14:textId="77777777" w:rsidR="00F047B6" w:rsidRDefault="00F047B6" w:rsidP="00F047B6">
      <w:r>
        <w:t>recoɿd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 les</w:t>
      </w:r>
    </w:p>
    <w:p w14:paraId="1069DAD4" w14:textId="076DC0D0" w:rsidR="00F047B6" w:rsidRDefault="00F047B6" w:rsidP="00F047B6">
      <w:r>
        <w:t xml:space="preserve">ſergentz fieffez </w:t>
      </w:r>
      <w:r w:rsidR="001F0515">
        <w:t>d</w:t>
      </w:r>
      <w:r>
        <w:t>e la fo</w:t>
      </w:r>
    </w:p>
    <w:p w14:paraId="47FCA087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auec aultres che-</w:t>
      </w:r>
    </w:p>
    <w:p w14:paraId="41A726A5" w14:textId="77777777" w:rsidR="00F047B6" w:rsidRDefault="00F047B6" w:rsidP="00F047B6">
      <w:r>
        <w:t>ualiers q̇ les pourroit</w:t>
      </w:r>
    </w:p>
    <w:p w14:paraId="44826C58" w14:textId="77777777" w:rsidR="00F047B6" w:rsidRDefault="00F047B6" w:rsidP="00F047B6">
      <w:r>
        <w:t>auoir/car ilz ne ſōt pas</w:t>
      </w:r>
    </w:p>
    <w:p w14:paraId="5A835518" w14:textId="77777777" w:rsidR="00F047B6" w:rsidRDefault="00F047B6" w:rsidP="00F047B6">
      <w:r>
        <w:t>neceſſairemēt requis /</w:t>
      </w:r>
    </w:p>
    <w:p w14:paraId="7B644D7C" w14:textId="77777777" w:rsidR="00F047B6" w:rsidRDefault="00F047B6" w:rsidP="00F047B6">
      <w:r>
        <w:t>cōme il peut apparoir</w:t>
      </w:r>
    </w:p>
    <w:p w14:paraId="51FD9118" w14:textId="16FBCBB7" w:rsidR="00F047B6" w:rsidRDefault="00F047B6" w:rsidP="00F047B6">
      <w:r>
        <w:t xml:space="preserve">par ce q̄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cha</w:t>
      </w:r>
    </w:p>
    <w:p w14:paraId="07B43A16" w14:textId="556B7218" w:rsidR="00F047B6" w:rsidRDefault="00F047B6" w:rsidP="00F047B6">
      <w:r>
        <w:t xml:space="preserve">pitre </w:t>
      </w:r>
      <w:r w:rsidR="001F0515">
        <w:t>d</w:t>
      </w:r>
      <w:r>
        <w:t>e paſnage/ou il</w:t>
      </w:r>
    </w:p>
    <w:p w14:paraId="282514D7" w14:textId="77777777" w:rsidR="00F047B6" w:rsidRDefault="00F047B6" w:rsidP="00F047B6">
      <w:r>
        <w:t>en fait aulcune mētiō :</w:t>
      </w:r>
    </w:p>
    <w:p w14:paraId="319D5472" w14:textId="77777777" w:rsidR="00F047B6" w:rsidRDefault="00F047B6" w:rsidP="00F047B6">
      <w:r>
        <w:t>pourueu touteſfoys q̄</w:t>
      </w:r>
    </w:p>
    <w:p w14:paraId="7BBD792B" w14:textId="77777777" w:rsidR="00F047B6" w:rsidRDefault="00F047B6" w:rsidP="00F047B6">
      <w:r>
        <w:t>ilz ne ſoient pas ſaon-</w:t>
      </w:r>
    </w:p>
    <w:p w14:paraId="2EDE6C12" w14:textId="77777777" w:rsidR="00F047B6" w:rsidRDefault="00F047B6" w:rsidP="00F047B6">
      <w:r>
        <w:t>nables . Ainſy ſont re-</w:t>
      </w:r>
    </w:p>
    <w:p w14:paraId="25E4B559" w14:textId="54FB3B32" w:rsidR="00F047B6" w:rsidRDefault="00F047B6" w:rsidP="00F047B6">
      <w:r>
        <w:t xml:space="preserve">coɿdz faictz en </w:t>
      </w:r>
      <w:r w:rsidR="001F0515">
        <w:t>d</w:t>
      </w:r>
      <w:r>
        <w:t>iuer-</w:t>
      </w:r>
    </w:p>
    <w:p w14:paraId="520DE3C2" w14:textId="77777777" w:rsidR="00F047B6" w:rsidRDefault="00F047B6" w:rsidP="00F047B6">
      <w:r>
        <w:t>ſes manieres ſelon les</w:t>
      </w:r>
    </w:p>
    <w:p w14:paraId="79E76DCD" w14:textId="74C25A82" w:rsidR="00F047B6" w:rsidRDefault="001F0515" w:rsidP="00F047B6">
      <w:r>
        <w:t>d</w:t>
      </w:r>
      <w:r w:rsidR="00F047B6">
        <w:t xml:space="preserve">iuers uſaiges </w:t>
      </w:r>
      <w:r>
        <w:t>d</w:t>
      </w:r>
      <w:r w:rsidR="00F047B6">
        <w:t>es fo</w:t>
      </w:r>
    </w:p>
    <w:p w14:paraId="3E6C59FE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z leſquelz vſaiges</w:t>
      </w:r>
    </w:p>
    <w:p w14:paraId="5DC53D50" w14:textId="77777777" w:rsidR="00F047B6" w:rsidRDefault="00F047B6" w:rsidP="00F047B6">
      <w:r>
        <w:t>doibuent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gardez.</w:t>
      </w:r>
    </w:p>
    <w:p w14:paraId="72CE104F" w14:textId="13AD2F6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Recoɿd </w:t>
      </w:r>
      <w:r w:rsidR="001F0515">
        <w:t>d</w:t>
      </w:r>
      <w:r>
        <w:t>e maria-</w:t>
      </w:r>
    </w:p>
    <w:p w14:paraId="66549644" w14:textId="77777777" w:rsidR="00F047B6" w:rsidRDefault="00F047B6" w:rsidP="00F047B6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faict. </w:t>
      </w:r>
      <w:r>
        <w:rPr>
          <w:rFonts w:ascii="Segoe UI Symbol" w:hAnsi="Segoe UI Symbol" w:cs="Segoe UI Symbol"/>
        </w:rPr>
        <w:t>⁊</w:t>
      </w:r>
      <w:r>
        <w:t>c. Par ce</w:t>
      </w:r>
    </w:p>
    <w:p w14:paraId="56159A60" w14:textId="77777777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re</w:t>
      </w:r>
    </w:p>
    <w:p w14:paraId="15D02F64" w14:textId="2420582F" w:rsidR="00F047B6" w:rsidRDefault="00F047B6" w:rsidP="00F047B6">
      <w:r>
        <w:t xml:space="preserve">coɿd </w:t>
      </w:r>
      <w:r w:rsidR="001F0515">
        <w:t>d</w:t>
      </w:r>
      <w:r>
        <w:t xml:space="preserve"> mariage </w:t>
      </w:r>
      <w:r w:rsidR="001F0515">
        <w:t>d</w:t>
      </w:r>
      <w:r>
        <w:t>oibt</w:t>
      </w:r>
    </w:p>
    <w:p w14:paraId="6EB6D2F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 ceulx q̇ fu-</w:t>
      </w:r>
    </w:p>
    <w:p w14:paraId="76C90E92" w14:textId="77777777" w:rsidR="00F047B6" w:rsidRDefault="00F047B6" w:rsidP="00F047B6">
      <w:r>
        <w:t>rēt p̄ſentz au mariage</w:t>
      </w:r>
    </w:p>
    <w:p w14:paraId="1A40EF27" w14:textId="77777777" w:rsidR="00F047B6" w:rsidRDefault="00F047B6" w:rsidP="00F047B6">
      <w:r>
        <w:t>faire.Et y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823653D" w14:textId="49DE62DB" w:rsidR="00F047B6" w:rsidRDefault="00F047B6" w:rsidP="00F047B6">
      <w:r>
        <w:t xml:space="preserve">mis les parentz </w:t>
      </w:r>
      <w:r w:rsidR="001F0515">
        <w:t>d</w:t>
      </w:r>
      <w:r>
        <w:t>une</w:t>
      </w:r>
    </w:p>
    <w:p w14:paraId="10EFA63C" w14:textId="0C947C8B" w:rsidR="00F047B6" w:rsidRDefault="00F047B6" w:rsidP="00F047B6">
      <w:r>
        <w:t xml:space="preserve">ptie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aultre/</w:t>
      </w:r>
      <w:r>
        <w:rPr>
          <w:rFonts w:ascii="Segoe UI Symbol" w:hAnsi="Segoe UI Symbol" w:cs="Segoe UI Symbol"/>
        </w:rPr>
        <w:t>⁊</w:t>
      </w:r>
      <w:r>
        <w:t xml:space="preserve"> ne ſont</w:t>
      </w:r>
    </w:p>
    <w:p w14:paraId="54C913CD" w14:textId="77777777" w:rsidR="00F047B6" w:rsidRDefault="00F047B6" w:rsidP="00F047B6">
      <w:r>
        <w:t>poīt ſaonnables en ce</w:t>
      </w:r>
    </w:p>
    <w:p w14:paraId="41098EAB" w14:textId="77777777" w:rsidR="00F047B6" w:rsidRDefault="00F047B6" w:rsidP="00F047B6">
      <w:r>
        <w:t>cas poͬ lignage. Et la</w:t>
      </w:r>
    </w:p>
    <w:p w14:paraId="26B2FEE1" w14:textId="77777777" w:rsidR="00F047B6" w:rsidRDefault="00F047B6" w:rsidP="00F047B6">
      <w:r>
        <w:lastRenderedPageBreak/>
        <w:t>raiſon pour quoy ilz v</w:t>
      </w:r>
    </w:p>
    <w:p w14:paraId="3BE8BF87" w14:textId="77777777" w:rsidR="00F047B6" w:rsidRDefault="00F047B6" w:rsidP="00F047B6">
      <w:r>
        <w:t>ſōt receuz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/pource q̄</w:t>
      </w:r>
    </w:p>
    <w:p w14:paraId="6B0863F3" w14:textId="77777777" w:rsidR="00F047B6" w:rsidRDefault="00F047B6" w:rsidP="00F047B6">
      <w:r>
        <w:t>a faire mariage ceulx</w:t>
      </w:r>
    </w:p>
    <w:p w14:paraId="3BEF4D2D" w14:textId="024022AD" w:rsidR="00F047B6" w:rsidRDefault="001F0515" w:rsidP="00F047B6">
      <w:r>
        <w:t>d</w:t>
      </w:r>
      <w:r w:rsidR="00F047B6">
        <w:t xml:space="preserve">u lignage </w:t>
      </w:r>
      <w:r>
        <w:t>d</w:t>
      </w:r>
      <w:r w:rsidR="00F047B6">
        <w:t>s parties</w:t>
      </w:r>
    </w:p>
    <w:p w14:paraId="66708067" w14:textId="77777777" w:rsidR="00F047B6" w:rsidRDefault="00F047B6" w:rsidP="00F047B6"/>
    <w:p w14:paraId="04FACD15" w14:textId="77777777" w:rsidR="00F047B6" w:rsidRDefault="00F047B6" w:rsidP="00F047B6"/>
    <w:p w14:paraId="249A540E" w14:textId="77777777" w:rsidR="00F047B6" w:rsidRDefault="00F047B6" w:rsidP="00F047B6">
      <w:r>
        <w:t>y ſont pɿincipalement appellez:</w:t>
      </w:r>
      <w:r>
        <w:rPr>
          <w:rFonts w:ascii="Segoe UI Symbol" w:hAnsi="Segoe UI Symbol" w:cs="Segoe UI Symbol"/>
        </w:rPr>
        <w:t>⁊</w:t>
      </w:r>
      <w:r>
        <w:t xml:space="preserve"> aduient cōmunement</w:t>
      </w:r>
    </w:p>
    <w:p w14:paraId="4F97641E" w14:textId="77777777" w:rsidR="00F047B6" w:rsidRDefault="00F047B6" w:rsidP="00F047B6">
      <w:r>
        <w:t>quil nen y a aulcuns aultres.Et auſſi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que</w:t>
      </w:r>
    </w:p>
    <w:p w14:paraId="7DE8B43A" w14:textId="2F6FF2AA" w:rsidR="00F047B6" w:rsidRDefault="00F047B6" w:rsidP="00F047B6">
      <w:r>
        <w:t>aulcun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tel recoɿd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mal renō-</w:t>
      </w:r>
    </w:p>
    <w:p w14:paraId="63571366" w14:textId="67453040" w:rsidR="00F047B6" w:rsidRDefault="00F047B6" w:rsidP="00F047B6">
      <w:r>
        <w:t xml:space="preserve">me </w:t>
      </w:r>
      <w:r w:rsidR="001F0515">
        <w:t>d</w:t>
      </w:r>
      <w:r>
        <w:t>e tricherie / comme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attaint </w:t>
      </w:r>
      <w:r w:rsidR="001F0515">
        <w:t>d</w:t>
      </w:r>
      <w:r>
        <w:t>e pariure ou</w:t>
      </w:r>
    </w:p>
    <w:p w14:paraId="1E90137D" w14:textId="77777777" w:rsidR="00F047B6" w:rsidRDefault="00F047B6" w:rsidP="00F047B6">
      <w:r>
        <w:t>de telles choſes/ou ſil ne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ſaonnable par aultre ſaon</w:t>
      </w:r>
    </w:p>
    <w:p w14:paraId="18485750" w14:textId="77777777" w:rsidR="00F047B6" w:rsidRDefault="00F047B6" w:rsidP="00F047B6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et raiſōna-</w:t>
      </w:r>
    </w:p>
    <w:p w14:paraId="2A4A54AE" w14:textId="77777777" w:rsidR="00F047B6" w:rsidRDefault="00F047B6" w:rsidP="00F047B6">
      <w:r>
        <w:t xml:space="preserve">ble. </w:t>
      </w:r>
      <w:r>
        <w:rPr>
          <w:rFonts w:ascii="Cambria Math" w:hAnsi="Cambria Math" w:cs="Cambria Math"/>
        </w:rPr>
        <w:t>ℂ</w:t>
      </w:r>
      <w:r>
        <w:t>Itē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</w:t>
      </w:r>
    </w:p>
    <w:p w14:paraId="009F6F08" w14:textId="4349A3CD" w:rsidR="00F047B6" w:rsidRDefault="00F047B6" w:rsidP="00F047B6">
      <w:r>
        <w:t xml:space="preserve">que recoɿd </w:t>
      </w:r>
      <w:r w:rsidR="001F0515">
        <w:t>d</w:t>
      </w:r>
      <w:r>
        <w:t>e maria-</w:t>
      </w:r>
    </w:p>
    <w:p w14:paraId="7F7334E2" w14:textId="77777777" w:rsidR="00F047B6" w:rsidRDefault="00F047B6" w:rsidP="00F047B6">
      <w:r>
        <w:t>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ſeulement</w:t>
      </w:r>
    </w:p>
    <w:p w14:paraId="01C0BE0A" w14:textId="77777777" w:rsidR="00F047B6" w:rsidRDefault="00F047B6" w:rsidP="00F047B6">
      <w:r>
        <w:t>ſinon entre ceulx q̇ fi-</w:t>
      </w:r>
    </w:p>
    <w:p w14:paraId="5A472EEB" w14:textId="77777777" w:rsidR="00F047B6" w:rsidRDefault="00F047B6" w:rsidP="00F047B6">
      <w:r>
        <w:t xml:space="preserve">rent les ꝓmeſſes </w:t>
      </w:r>
      <w:r>
        <w:rPr>
          <w:rFonts w:ascii="Segoe UI Symbol" w:hAnsi="Segoe UI Symbol" w:cs="Segoe UI Symbol"/>
        </w:rPr>
        <w:t>⁊</w:t>
      </w:r>
      <w:r>
        <w:t xml:space="preserve"> les</w:t>
      </w:r>
    </w:p>
    <w:p w14:paraId="77DFCA6E" w14:textId="3F1766E0" w:rsidR="00F047B6" w:rsidRDefault="00F047B6" w:rsidP="00F047B6">
      <w:r>
        <w:t xml:space="preserve">conuenantz </w:t>
      </w:r>
      <w:r w:rsidR="001F0515">
        <w:t>d</w:t>
      </w:r>
      <w:r>
        <w:t>u maria-</w:t>
      </w:r>
    </w:p>
    <w:p w14:paraId="5F65E5BB" w14:textId="77777777" w:rsidR="00F047B6" w:rsidRDefault="00F047B6" w:rsidP="00F047B6">
      <w:r>
        <w:t>ge/comme pluſaplain</w:t>
      </w:r>
    </w:p>
    <w:p w14:paraId="632B15DE" w14:textId="47E00BE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 eu para-</w:t>
      </w:r>
    </w:p>
    <w:p w14:paraId="06F2C4D0" w14:textId="77777777" w:rsidR="00F047B6" w:rsidRDefault="00F047B6" w:rsidP="00F047B6">
      <w:r>
        <w:t>phe enſuiuāt. Touteſ-</w:t>
      </w:r>
    </w:p>
    <w:p w14:paraId="2A7506E7" w14:textId="07A5C611" w:rsidR="00F047B6" w:rsidRDefault="00F047B6" w:rsidP="00F047B6">
      <w:r>
        <w:t xml:space="preserve">fois il y a iugie </w:t>
      </w:r>
      <w:r w:rsidR="001F0515">
        <w:t>d</w:t>
      </w:r>
      <w:r>
        <w:t>eſch</w:t>
      </w:r>
    </w:p>
    <w:p w14:paraId="66968D41" w14:textId="4EDC4E4F" w:rsidR="00F047B6" w:rsidRDefault="00F047B6" w:rsidP="00F047B6">
      <w:r>
        <w:t xml:space="preserve">quier a ce pɿopos </w:t>
      </w:r>
      <w:r w:rsidR="001F0515">
        <w:t>d</w:t>
      </w:r>
      <w:r>
        <w:t>e</w:t>
      </w:r>
    </w:p>
    <w:p w14:paraId="38B5DF70" w14:textId="77777777" w:rsidR="00F047B6" w:rsidRDefault="00F047B6" w:rsidP="00F047B6">
      <w:r>
        <w:t>lan mil quatre centz et</w:t>
      </w:r>
    </w:p>
    <w:p w14:paraId="3449A9F3" w14:textId="60192A2F" w:rsidR="00F047B6" w:rsidRDefault="00F047B6" w:rsidP="00F047B6">
      <w:r>
        <w:t xml:space="preserve">vingt/qui ſonne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e-</w:t>
      </w:r>
    </w:p>
    <w:p w14:paraId="09099617" w14:textId="77777777" w:rsidR="00F047B6" w:rsidRDefault="00F047B6" w:rsidP="00F047B6">
      <w:r>
        <w:t>claire le cōtraire:ce</w:t>
      </w:r>
      <w:r>
        <w:rPr>
          <w:rFonts w:ascii="Arial Unicode MS" w:eastAsia="Arial Unicode MS" w:hAnsi="Arial Unicode MS" w:cs="Arial Unicode MS" w:hint="eastAsia"/>
        </w:rPr>
        <w:t>ﬅ</w:t>
      </w:r>
      <w:r>
        <w:t>al</w:t>
      </w:r>
    </w:p>
    <w:p w14:paraId="4FCF966B" w14:textId="42EEB1B7" w:rsidR="00F047B6" w:rsidRDefault="00F047B6" w:rsidP="00F047B6">
      <w:r>
        <w:t xml:space="preserve">ſauoir q̄ recoɿd </w:t>
      </w:r>
      <w:r w:rsidR="001F0515">
        <w:t>d</w:t>
      </w:r>
      <w:r>
        <w:t>e m-</w:t>
      </w:r>
    </w:p>
    <w:p w14:paraId="69CA6B33" w14:textId="77777777" w:rsidR="00F047B6" w:rsidRDefault="00F047B6" w:rsidP="00F047B6">
      <w:r>
        <w:t>riage ſe peut biē faire</w:t>
      </w:r>
    </w:p>
    <w:p w14:paraId="157F65B0" w14:textId="77777777" w:rsidR="00F047B6" w:rsidRDefault="00F047B6" w:rsidP="00F047B6">
      <w:r>
        <w:t>entre aultres p̲ſonnes</w:t>
      </w:r>
    </w:p>
    <w:p w14:paraId="536CC277" w14:textId="77777777" w:rsidR="00F047B6" w:rsidRDefault="00F047B6" w:rsidP="00F047B6">
      <w:r>
        <w:t>q̄ les cōuenāceurs:car</w:t>
      </w:r>
    </w:p>
    <w:p w14:paraId="0E6D2B8C" w14:textId="47544C8C" w:rsidR="00F047B6" w:rsidRDefault="00F047B6" w:rsidP="00F047B6">
      <w:r>
        <w:t xml:space="preserve">tout mariage ſe </w:t>
      </w:r>
      <w:r w:rsidR="001F0515">
        <w:t>d</w:t>
      </w:r>
      <w:r>
        <w:t>oibt</w:t>
      </w:r>
    </w:p>
    <w:p w14:paraId="0D2C44F2" w14:textId="77777777" w:rsidR="00F047B6" w:rsidRDefault="00F047B6" w:rsidP="00F047B6">
      <w:r>
        <w:t>pɿouuer par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65DBC65" w14:textId="77777777" w:rsidR="00F047B6" w:rsidRDefault="00F047B6" w:rsidP="00F047B6">
      <w:r>
        <w:t>ou par recoɿd.</w:t>
      </w:r>
    </w:p>
    <w:p w14:paraId="05116FA6" w14:textId="77777777" w:rsidR="00F047B6" w:rsidRDefault="00F047B6" w:rsidP="00F047B6"/>
    <w:p w14:paraId="08F4D7A6" w14:textId="77777777" w:rsidR="00F047B6" w:rsidRDefault="00F047B6" w:rsidP="00F047B6"/>
    <w:p w14:paraId="3401B27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4027D9FE" w14:textId="77777777" w:rsidR="00F047B6" w:rsidRDefault="00F047B6" w:rsidP="00F047B6">
      <w:r>
        <w:t>m</w:t>
      </w:r>
    </w:p>
    <w:p w14:paraId="53E2B48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Aulcun hōme on</w:t>
      </w:r>
    </w:p>
    <w:p w14:paraId="3B353F71" w14:textId="77777777" w:rsidR="00F047B6" w:rsidRDefault="00F047B6" w:rsidP="00F047B6">
      <w:r>
        <w:t xml:space="preserve">aulcune femme. </w:t>
      </w:r>
      <w:r>
        <w:rPr>
          <w:rFonts w:ascii="Segoe UI Symbol" w:hAnsi="Segoe UI Symbol" w:cs="Segoe UI Symbol"/>
        </w:rPr>
        <w:t>⁊</w:t>
      </w:r>
      <w:r>
        <w:t>c.</w:t>
      </w:r>
    </w:p>
    <w:p w14:paraId="04CFB110" w14:textId="77777777" w:rsidR="00F047B6" w:rsidRDefault="00F047B6" w:rsidP="00F047B6">
      <w:r>
        <w:t>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no-</w:t>
      </w:r>
    </w:p>
    <w:p w14:paraId="2EC87294" w14:textId="6F51BC62" w:rsidR="00F047B6" w:rsidRDefault="00F047B6" w:rsidP="00F047B6">
      <w:r>
        <w:t xml:space="preserve">ter que recoɿd </w:t>
      </w:r>
      <w:r w:rsidR="001F0515">
        <w:t>d</w:t>
      </w:r>
      <w:r>
        <w:t>e ma-</w:t>
      </w:r>
    </w:p>
    <w:p w14:paraId="5AE06158" w14:textId="77777777" w:rsidR="00F047B6" w:rsidRDefault="00F047B6" w:rsidP="00F047B6">
      <w:r>
        <w:t>riage a lieu entre ceulx</w:t>
      </w:r>
    </w:p>
    <w:p w14:paraId="6D03550B" w14:textId="77777777" w:rsidR="00F047B6" w:rsidRDefault="00F047B6" w:rsidP="00F047B6">
      <w:r>
        <w:lastRenderedPageBreak/>
        <w:t>q̄ firēt les cōuenātz ou</w:t>
      </w:r>
    </w:p>
    <w:p w14:paraId="33E26C4D" w14:textId="11FC2D4B" w:rsidR="00F047B6" w:rsidRDefault="00F047B6" w:rsidP="00F047B6">
      <w:r>
        <w:t xml:space="preserve">ꝓmeſſes </w:t>
      </w:r>
      <w:r w:rsidR="001F0515">
        <w:t>d</w:t>
      </w:r>
      <w:r>
        <w:t>u mariage</w:t>
      </w:r>
    </w:p>
    <w:p w14:paraId="10618FA1" w14:textId="62E64B05" w:rsidR="00F047B6" w:rsidRDefault="00F047B6" w:rsidP="00F047B6">
      <w:r>
        <w:t xml:space="preserve">tant en </w:t>
      </w:r>
      <w:r w:rsidR="001F0515">
        <w:t>d</w:t>
      </w:r>
      <w:r>
        <w:t>emandāt que</w:t>
      </w:r>
    </w:p>
    <w:p w14:paraId="09CFDC2C" w14:textId="3F148D9C" w:rsidR="00F047B6" w:rsidRDefault="00F047B6" w:rsidP="00F047B6">
      <w:r>
        <w:t xml:space="preserve">en </w:t>
      </w:r>
      <w:r w:rsidR="001F0515">
        <w:t>d</w:t>
      </w:r>
      <w:r>
        <w:t>efendāt.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i</w:t>
      </w:r>
    </w:p>
    <w:p w14:paraId="063E3ECF" w14:textId="77777777" w:rsidR="00F047B6" w:rsidRDefault="00F047B6" w:rsidP="00F047B6">
      <w:r>
        <w:t>re que auſſi biē lacteut</w:t>
      </w:r>
    </w:p>
    <w:p w14:paraId="1CFC2EDE" w14:textId="3EB6B38A" w:rsidR="00F047B6" w:rsidRDefault="00F047B6" w:rsidP="00F047B6">
      <w:r>
        <w:t xml:space="preserve">comme le </w:t>
      </w:r>
      <w:r w:rsidR="001F0515">
        <w:t>d</w:t>
      </w:r>
      <w:r>
        <w:t>efenſeur/</w:t>
      </w:r>
      <w:r>
        <w:rPr>
          <w:rFonts w:ascii="Segoe UI Symbol" w:hAnsi="Segoe UI Symbol" w:cs="Segoe UI Symbol"/>
        </w:rPr>
        <w:t>⁊</w:t>
      </w:r>
    </w:p>
    <w:p w14:paraId="119EBFCF" w14:textId="19941FB5" w:rsidR="00F047B6" w:rsidRDefault="00F047B6" w:rsidP="00F047B6">
      <w:r>
        <w:t xml:space="preserve">le </w:t>
      </w:r>
      <w:r w:rsidR="001F0515">
        <w:t>d</w:t>
      </w:r>
      <w:r>
        <w:t>efenſeur comme la</w:t>
      </w:r>
    </w:p>
    <w:p w14:paraId="123134C7" w14:textId="77777777" w:rsidR="00F047B6" w:rsidRDefault="00F047B6" w:rsidP="00F047B6">
      <w:r>
        <w:t>cteur peut en ce cas a-</w:t>
      </w:r>
    </w:p>
    <w:p w14:paraId="04C28233" w14:textId="723FC76B" w:rsidR="00F047B6" w:rsidRDefault="00F047B6" w:rsidP="00F047B6">
      <w:r>
        <w:t xml:space="preserve">uoir recoɿd </w:t>
      </w:r>
      <w:r w:rsidR="001F0515">
        <w:t>d</w:t>
      </w:r>
      <w:r>
        <w:t>e maria-</w:t>
      </w:r>
    </w:p>
    <w:p w14:paraId="35099214" w14:textId="77777777" w:rsidR="00F047B6" w:rsidRDefault="00F047B6" w:rsidP="00F047B6">
      <w:r>
        <w:t>ge ſiluy plai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auſſi a</w:t>
      </w:r>
    </w:p>
    <w:p w14:paraId="4B35E1E8" w14:textId="03FC3097" w:rsidR="00F047B6" w:rsidRDefault="00F047B6" w:rsidP="00F047B6">
      <w:r>
        <w:t xml:space="preserve">len a </w:t>
      </w:r>
      <w:r w:rsidR="001F0515">
        <w:t>d</w:t>
      </w:r>
      <w:r>
        <w:t>efendɿe ce q̇ luy</w:t>
      </w:r>
    </w:p>
    <w:p w14:paraId="6D28568C" w14:textId="573A52A5" w:rsidR="00F047B6" w:rsidRDefault="00F047B6" w:rsidP="00F047B6">
      <w:r>
        <w:t xml:space="preserve">fut </w:t>
      </w:r>
      <w:r w:rsidR="001F0515">
        <w:t>d</w:t>
      </w:r>
      <w:r>
        <w:t>ōne en mariage/</w:t>
      </w:r>
    </w:p>
    <w:p w14:paraId="3F8D2DD3" w14:textId="77777777" w:rsidR="00F047B6" w:rsidRDefault="00F047B6" w:rsidP="00F047B6">
      <w:r>
        <w:t>iaſoit ce que ce ne ſoit</w:t>
      </w:r>
    </w:p>
    <w:p w14:paraId="2623BFF6" w14:textId="77777777" w:rsidR="00F047B6" w:rsidRDefault="00F047B6" w:rsidP="00F047B6">
      <w:r>
        <w:t>pas entre ceulx qui fi-</w:t>
      </w:r>
    </w:p>
    <w:p w14:paraId="4487FEB5" w14:textId="77777777" w:rsidR="00F047B6" w:rsidRDefault="00F047B6" w:rsidP="00F047B6">
      <w:r>
        <w:t>rent les cōuenantz.ver.</w:t>
      </w:r>
    </w:p>
    <w:p w14:paraId="30434464" w14:textId="77777777" w:rsidR="00F047B6" w:rsidRDefault="00F047B6" w:rsidP="00F047B6">
      <w:r>
        <w:t>bi gratia.Se A.dōne</w:t>
      </w:r>
    </w:p>
    <w:p w14:paraId="1FA3739E" w14:textId="77777777" w:rsidR="00F047B6" w:rsidRDefault="00F047B6" w:rsidP="00F047B6">
      <w:r>
        <w:t>a B.en mariage certai</w:t>
      </w:r>
    </w:p>
    <w:p w14:paraId="5C972C38" w14:textId="77777777" w:rsidR="00F047B6" w:rsidRDefault="00F047B6" w:rsidP="00F047B6">
      <w:r>
        <w:t>ne terre ou rente/et A.</w:t>
      </w:r>
    </w:p>
    <w:p w14:paraId="2E88468C" w14:textId="77777777" w:rsidR="00F047B6" w:rsidRDefault="00F047B6" w:rsidP="00F047B6">
      <w:r>
        <w:t>ou ſon heritier la veult</w:t>
      </w:r>
    </w:p>
    <w:p w14:paraId="3D073968" w14:textId="77777777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er a B.ou a ſon he-</w:t>
      </w:r>
    </w:p>
    <w:p w14:paraId="59322EBC" w14:textId="77777777" w:rsidR="00F047B6" w:rsidRDefault="00F047B6" w:rsidP="00F047B6">
      <w:r>
        <w:t>ritier B.ou ſon heri-</w:t>
      </w:r>
    </w:p>
    <w:p w14:paraId="7537C7F9" w14:textId="43AFE212" w:rsidR="00F047B6" w:rsidRDefault="00F047B6" w:rsidP="00F047B6">
      <w:r>
        <w:t xml:space="preserve">tier le peut </w:t>
      </w:r>
      <w:r w:rsidR="001F0515">
        <w:t>d</w:t>
      </w:r>
      <w:r>
        <w:t>efendɿe.</w:t>
      </w:r>
    </w:p>
    <w:p w14:paraId="77FF87F3" w14:textId="5CD49964" w:rsidR="00F047B6" w:rsidRDefault="00F047B6" w:rsidP="00F047B6">
      <w:r>
        <w:t xml:space="preserve">par recoɿd </w:t>
      </w:r>
      <w:r w:rsidR="001F0515">
        <w:t>d</w:t>
      </w:r>
      <w:r>
        <w:t>e maria-</w:t>
      </w:r>
    </w:p>
    <w:p w14:paraId="210F7615" w14:textId="77777777" w:rsidR="00F047B6" w:rsidRDefault="00F047B6" w:rsidP="00F047B6">
      <w:r>
        <w:t>ge ſe il veult.Mais en</w:t>
      </w:r>
    </w:p>
    <w:p w14:paraId="6931C065" w14:textId="1564DBD4" w:rsidR="00F047B6" w:rsidRDefault="00F047B6" w:rsidP="00F047B6">
      <w:r>
        <w:t xml:space="preserve">aultre cas recoɿd </w:t>
      </w:r>
      <w:r w:rsidR="001F0515">
        <w:t>d</w:t>
      </w:r>
      <w:r>
        <w:t xml:space="preserve"> ma</w:t>
      </w:r>
    </w:p>
    <w:p w14:paraId="34AEC872" w14:textId="3E829594" w:rsidR="00F047B6" w:rsidRDefault="00F047B6" w:rsidP="00F047B6">
      <w:r>
        <w:t xml:space="preserve">riage na point </w:t>
      </w:r>
      <w:r w:rsidR="001F0515">
        <w:t>d</w:t>
      </w:r>
      <w:r>
        <w:t>e lieu/</w:t>
      </w:r>
    </w:p>
    <w:p w14:paraId="304C8A84" w14:textId="77777777" w:rsidR="00F047B6" w:rsidRDefault="00F047B6" w:rsidP="00F047B6">
      <w:r>
        <w:t>ſinon entre ceulx qui fi</w:t>
      </w:r>
    </w:p>
    <w:p w14:paraId="036AC046" w14:textId="77777777" w:rsidR="00F047B6" w:rsidRDefault="00F047B6" w:rsidP="00F047B6">
      <w:r>
        <w:t>rent les conuenantz cō</w:t>
      </w:r>
    </w:p>
    <w:p w14:paraId="315EFA7F" w14:textId="3FAC0317" w:rsidR="00F047B6" w:rsidRDefault="00F047B6" w:rsidP="00F047B6">
      <w:r>
        <w:t xml:space="preserve">me </w:t>
      </w:r>
      <w:r w:rsidR="001F0515">
        <w:t>d</w:t>
      </w:r>
      <w:r>
        <w:t>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eclaire.</w:t>
      </w:r>
    </w:p>
    <w:p w14:paraId="23BCB567" w14:textId="77777777" w:rsidR="00F047B6" w:rsidRDefault="00F047B6" w:rsidP="00F047B6"/>
    <w:p w14:paraId="1987ED0A" w14:textId="77777777" w:rsidR="00F047B6" w:rsidRDefault="00F047B6" w:rsidP="00F047B6"/>
    <w:p w14:paraId="0E9D4A1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43300356" w14:textId="77777777" w:rsidR="00F047B6" w:rsidRDefault="00F047B6" w:rsidP="00F047B6">
      <w:r>
        <w:t>n</w:t>
      </w:r>
    </w:p>
    <w:p w14:paraId="23FCCFD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Jaſoit ce que to᷒</w:t>
      </w:r>
    </w:p>
    <w:p w14:paraId="34BD22AC" w14:textId="77777777" w:rsidR="00F047B6" w:rsidRDefault="00F047B6" w:rsidP="00F047B6">
      <w:r>
        <w:t>ceulx qui furent au ma</w:t>
      </w:r>
    </w:p>
    <w:p w14:paraId="56E7FE98" w14:textId="77777777" w:rsidR="00F047B6" w:rsidRDefault="00F047B6" w:rsidP="00F047B6">
      <w:r>
        <w:t>riage puiſſent.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1D1EEC74" w14:textId="77777777" w:rsidR="00F047B6" w:rsidRDefault="00F047B6" w:rsidP="00F047B6">
      <w:r>
        <w:t>ce texte peut apparoir</w:t>
      </w:r>
    </w:p>
    <w:p w14:paraId="4661F2CF" w14:textId="77777777" w:rsidR="00F047B6" w:rsidRDefault="00F047B6" w:rsidP="00F047B6"/>
    <w:p w14:paraId="36ACD2C8" w14:textId="77777777" w:rsidR="00F047B6" w:rsidRDefault="00F047B6" w:rsidP="00F047B6"/>
    <w:p w14:paraId="1F1F057F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recoɿd,</w:t>
      </w:r>
    </w:p>
    <w:p w14:paraId="04228D84" w14:textId="77777777" w:rsidR="00F047B6" w:rsidRDefault="00F047B6" w:rsidP="00F047B6">
      <w:r>
        <w:t>Fo.cxlviij.</w:t>
      </w:r>
    </w:p>
    <w:p w14:paraId="3C9BB328" w14:textId="77777777" w:rsidR="00F047B6" w:rsidRDefault="00F047B6" w:rsidP="00F047B6"/>
    <w:p w14:paraId="3C34D3D5" w14:textId="77777777" w:rsidR="00F047B6" w:rsidRDefault="00F047B6" w:rsidP="00F047B6"/>
    <w:p w14:paraId="51AF6519" w14:textId="12542072" w:rsidR="00F047B6" w:rsidRDefault="00F047B6" w:rsidP="00F047B6">
      <w:r>
        <w:t xml:space="preserve">que iaſoit ce que au traictie </w:t>
      </w:r>
      <w:r w:rsidR="001F0515">
        <w:t>d</w:t>
      </w:r>
      <w:r>
        <w:t>u mariage faiſant il y ait</w:t>
      </w:r>
    </w:p>
    <w:p w14:paraId="50C65E4D" w14:textId="41D9336E" w:rsidR="00F047B6" w:rsidRDefault="00F047B6" w:rsidP="00F047B6">
      <w:r>
        <w:t xml:space="preserve">eu grand nōbɿe </w:t>
      </w:r>
      <w:r w:rsidR="001F0515">
        <w:t>d</w:t>
      </w:r>
      <w:r>
        <w:t>e p̲ſonnes pɿeſentz:ueantmoins quād</w:t>
      </w:r>
    </w:p>
    <w:p w14:paraId="651C913A" w14:textId="07F36643" w:rsidR="00F047B6" w:rsidRDefault="00F047B6" w:rsidP="00F047B6">
      <w:r>
        <w:lastRenderedPageBreak/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entre parties </w:t>
      </w:r>
      <w:r w:rsidR="001F0515">
        <w:t>d</w:t>
      </w:r>
      <w:r>
        <w:t xml:space="preserve">e </w:t>
      </w:r>
      <w:r w:rsidR="001F0515">
        <w:t>d</w:t>
      </w:r>
      <w:r>
        <w:t xml:space="preserve">on </w:t>
      </w:r>
      <w:r w:rsidR="001F0515">
        <w:t>d</w:t>
      </w:r>
      <w:r>
        <w:t xml:space="preserve">e mariage </w:t>
      </w:r>
      <w:r>
        <w:rPr>
          <w:rFonts w:ascii="Segoe UI Symbol" w:hAnsi="Segoe UI Symbol" w:cs="Segoe UI Symbol"/>
        </w:rPr>
        <w:t>⁊</w:t>
      </w:r>
      <w:r>
        <w:t xml:space="preserve"> lacteur</w:t>
      </w:r>
    </w:p>
    <w:p w14:paraId="13FC556F" w14:textId="5F83A477" w:rsidR="00F047B6" w:rsidRDefault="00F047B6" w:rsidP="00F047B6">
      <w:r>
        <w:t xml:space="preserve">le veult pɿouuer par loy </w:t>
      </w:r>
      <w:r w:rsidR="001F0515">
        <w:t>d</w:t>
      </w:r>
      <w:r>
        <w:t>e recoɿd/il ne peut po᷒ͬ ſadi-</w:t>
      </w:r>
    </w:p>
    <w:p w14:paraId="5266445C" w14:textId="0D627DEE" w:rsidR="00F047B6" w:rsidRDefault="00F047B6" w:rsidP="00F047B6">
      <w:r>
        <w:t xml:space="preserve">cte pɿeuue faire ꝓduire q̄ </w:t>
      </w:r>
      <w:r w:rsidR="001F0515">
        <w:t>d</w:t>
      </w:r>
      <w:r>
        <w:t>ouze perſonnes:iaſoit ce q̇l</w:t>
      </w:r>
    </w:p>
    <w:p w14:paraId="385970BD" w14:textId="77777777" w:rsidR="00F047B6" w:rsidRDefault="00F047B6" w:rsidP="00F047B6">
      <w:r>
        <w:t>y 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 ᷒au maria-</w:t>
      </w:r>
    </w:p>
    <w:p w14:paraId="5A46CB0A" w14:textId="77777777" w:rsidR="00F047B6" w:rsidRDefault="00F047B6" w:rsidP="00F047B6">
      <w:r>
        <w:t xml:space="preserve">ge </w:t>
      </w:r>
      <w:r>
        <w:rPr>
          <w:rFonts w:ascii="Segoe UI Symbol" w:hAnsi="Segoe UI Symbol" w:cs="Segoe UI Symbol"/>
        </w:rPr>
        <w:t>⁊</w:t>
      </w:r>
      <w:r>
        <w:t xml:space="preserve"> q̄ on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 ᷒ faict</w:t>
      </w:r>
    </w:p>
    <w:p w14:paraId="68E82A4D" w14:textId="77777777" w:rsidR="00F047B6" w:rsidRDefault="00F047B6" w:rsidP="00F047B6">
      <w:r>
        <w:t>venir en court/</w:t>
      </w:r>
      <w:r>
        <w:rPr>
          <w:rFonts w:ascii="Segoe UI Symbol" w:hAnsi="Segoe UI Symbol" w:cs="Segoe UI Symbol"/>
        </w:rPr>
        <w:t>⁊</w:t>
      </w:r>
      <w:r>
        <w:t xml:space="preserve"> ce q̄ la</w:t>
      </w:r>
    </w:p>
    <w:p w14:paraId="2DABCCDA" w14:textId="269506B2" w:rsidR="00F047B6" w:rsidRDefault="00F047B6" w:rsidP="00F047B6">
      <w:r>
        <w:t xml:space="preserve">greigneure ptie </w:t>
      </w:r>
      <w:r w:rsidR="001F0515">
        <w:t>d</w:t>
      </w:r>
      <w:r>
        <w:t>epo-</w:t>
      </w:r>
    </w:p>
    <w:p w14:paraId="32DE8ADB" w14:textId="1E48C7A3" w:rsidR="00F047B6" w:rsidRDefault="00F047B6" w:rsidP="00F047B6">
      <w:r>
        <w:t xml:space="preserve">ſe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: et</w:t>
      </w:r>
    </w:p>
    <w:p w14:paraId="1E81CE39" w14:textId="77777777" w:rsidR="00F047B6" w:rsidRDefault="00F047B6" w:rsidP="00F047B6">
      <w:r>
        <w:t>pour ce met ce texte q̄</w:t>
      </w:r>
    </w:p>
    <w:p w14:paraId="74D1324D" w14:textId="765C0C7F" w:rsidR="00F047B6" w:rsidRDefault="00F047B6" w:rsidP="00F047B6">
      <w:r>
        <w:t xml:space="preserve">ce recoɿd a nature </w:t>
      </w:r>
      <w:r w:rsidR="001F0515">
        <w:t>d</w:t>
      </w:r>
      <w:r>
        <w:t>en</w:t>
      </w:r>
    </w:p>
    <w:p w14:paraId="1883ACC3" w14:textId="77777777" w:rsidR="00F047B6" w:rsidRDefault="00F047B6" w:rsidP="00F047B6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Touteſfois cō</w:t>
      </w:r>
    </w:p>
    <w:p w14:paraId="0E8760D3" w14:textId="2ABEA313" w:rsidR="00F047B6" w:rsidRDefault="00F047B6" w:rsidP="00F047B6">
      <w:r>
        <w:t xml:space="preserve">uiēt quilz </w:t>
      </w:r>
      <w:r w:rsidR="001F0515">
        <w:t>d</w:t>
      </w:r>
      <w:r>
        <w:t xml:space="preserve">epoſent </w:t>
      </w:r>
      <w:r w:rsidR="001F0515">
        <w:t>d</w:t>
      </w:r>
      <w:r>
        <w:t>e</w:t>
      </w:r>
    </w:p>
    <w:p w14:paraId="7A9A4A07" w14:textId="77777777" w:rsidR="00F047B6" w:rsidRDefault="00F047B6" w:rsidP="00F047B6">
      <w:r>
        <w:t>certain. Car il ne ſuffi-</w:t>
      </w:r>
    </w:p>
    <w:p w14:paraId="0C16E469" w14:textId="2A770770" w:rsidR="00F047B6" w:rsidRDefault="00F047B6" w:rsidP="00F047B6">
      <w:r>
        <w:t xml:space="preserve">roit poīt quilz </w:t>
      </w:r>
      <w:r w:rsidR="001F0515">
        <w:t>d</w:t>
      </w:r>
      <w:r>
        <w:t>epoſaſ</w:t>
      </w:r>
    </w:p>
    <w:p w14:paraId="654538FA" w14:textId="477A14CA" w:rsidR="00F047B6" w:rsidRDefault="00F047B6" w:rsidP="00F047B6">
      <w:r>
        <w:t xml:space="preserve">ſent </w:t>
      </w:r>
      <w:r w:rsidR="001F0515">
        <w:t>d</w:t>
      </w:r>
      <w:r>
        <w:t>e credence:com-</w:t>
      </w:r>
    </w:p>
    <w:p w14:paraId="2BA7CECD" w14:textId="77777777" w:rsidR="00F047B6" w:rsidRDefault="00F047B6" w:rsidP="00F047B6">
      <w:r>
        <w:t>me on faict en 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5FB54B3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quoy on peut</w:t>
      </w:r>
    </w:p>
    <w:p w14:paraId="491448EA" w14:textId="0C7B8D6F" w:rsidR="00F047B6" w:rsidRDefault="00F047B6" w:rsidP="00F047B6">
      <w:r>
        <w:t xml:space="preserve">faire vng tel </w:t>
      </w:r>
      <w:r w:rsidR="001F0515">
        <w:t>d</w:t>
      </w:r>
      <w:r>
        <w:t>oubte.</w:t>
      </w:r>
    </w:p>
    <w:p w14:paraId="2A3E061C" w14:textId="77777777" w:rsidR="00F047B6" w:rsidRDefault="00F047B6" w:rsidP="00F047B6">
      <w:r>
        <w:t>Scauoir ſil conuient q̄</w:t>
      </w:r>
    </w:p>
    <w:p w14:paraId="287D367E" w14:textId="06D11D0B" w:rsidR="00F047B6" w:rsidRDefault="00F047B6" w:rsidP="00F047B6">
      <w:r>
        <w:t xml:space="preserve">tous les ſept </w:t>
      </w:r>
      <w:r w:rsidR="001F0515">
        <w:t>d</w:t>
      </w:r>
      <w:r>
        <w:t>epoſent</w:t>
      </w:r>
    </w:p>
    <w:p w14:paraId="66A03CD7" w14:textId="72857236" w:rsidR="00F047B6" w:rsidRDefault="001F0515" w:rsidP="00F047B6">
      <w:r>
        <w:t>d</w:t>
      </w:r>
      <w:r w:rsidR="00F047B6">
        <w:t>e certain.Lē peut re-</w:t>
      </w:r>
    </w:p>
    <w:p w14:paraId="2C4ADF5F" w14:textId="0CAC9B07" w:rsidR="00F047B6" w:rsidRDefault="00F047B6" w:rsidP="00F047B6">
      <w:r>
        <w:t xml:space="preserve">ſpondɿe a ce </w:t>
      </w:r>
      <w:r w:rsidR="001F0515">
        <w:t>d</w:t>
      </w:r>
      <w:r>
        <w:t>oubte ſe</w:t>
      </w:r>
    </w:p>
    <w:p w14:paraId="4F67FC21" w14:textId="77777777" w:rsidR="00F047B6" w:rsidRDefault="00F047B6" w:rsidP="00F047B6">
      <w:r>
        <w:t>le recoɿd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heredi</w:t>
      </w:r>
    </w:p>
    <w:p w14:paraId="634055CD" w14:textId="77777777" w:rsidR="00F047B6" w:rsidRDefault="00F047B6" w:rsidP="00F047B6">
      <w:r>
        <w:t>tal que il uiendɿoit q̄</w:t>
      </w:r>
    </w:p>
    <w:p w14:paraId="3628952E" w14:textId="1BD12367" w:rsidR="00F047B6" w:rsidRDefault="00F047B6" w:rsidP="00F047B6">
      <w:r>
        <w:t xml:space="preserve">tous les ſept </w:t>
      </w:r>
      <w:r w:rsidR="001F0515">
        <w:t>d</w:t>
      </w:r>
      <w:r>
        <w:t xml:space="preserve">epoſaſſent </w:t>
      </w:r>
      <w:r w:rsidR="001F0515">
        <w:t>d</w:t>
      </w:r>
      <w:r>
        <w:t>e certain veu le texte / ſe la-</w:t>
      </w:r>
    </w:p>
    <w:p w14:paraId="4DEFDB47" w14:textId="000B4F00" w:rsidR="00F047B6" w:rsidRDefault="00F047B6" w:rsidP="00F047B6">
      <w:r>
        <w:t xml:space="preserve">cteur cōmenceoit ſon pɿoces par telle foɿme </w:t>
      </w:r>
      <w:r w:rsidR="001F0515">
        <w:t>d</w:t>
      </w:r>
      <w:r>
        <w:t>e recoɿd:</w:t>
      </w:r>
    </w:p>
    <w:p w14:paraId="05BC1D45" w14:textId="77777777" w:rsidR="00F047B6" w:rsidRDefault="00F047B6" w:rsidP="00F047B6">
      <w:r>
        <w:t>Mais ſe le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mobiliaire / il ſēbleroit q̇l ſuffiſi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1CBB97D1" w14:textId="2FD098E8" w:rsidR="00F047B6" w:rsidRDefault="001F0515" w:rsidP="00F047B6">
      <w:r>
        <w:t>d</w:t>
      </w:r>
      <w:r w:rsidR="00F047B6">
        <w:t xml:space="preserve">eux teſmoigs ou recoɿdeurs </w:t>
      </w:r>
      <w:r>
        <w:t>d</w:t>
      </w:r>
      <w:r w:rsidR="00F047B6">
        <w:t>e certain.Et touteſfois</w:t>
      </w:r>
    </w:p>
    <w:p w14:paraId="63BBE5CB" w14:textId="002D30CD" w:rsidR="00F047B6" w:rsidRDefault="00F047B6" w:rsidP="00F047B6">
      <w:r>
        <w:t xml:space="preserve">ledict texte pɿeſuppoſe que au tēps que on vſoit </w:t>
      </w:r>
      <w:r w:rsidR="001F0515">
        <w:t>d</w:t>
      </w:r>
      <w:r>
        <w:t>e tel</w:t>
      </w:r>
    </w:p>
    <w:p w14:paraId="3A6B97C7" w14:textId="39346870" w:rsidR="00F047B6" w:rsidRDefault="00F047B6" w:rsidP="00F047B6">
      <w:r>
        <w:t xml:space="preserve">les manieres </w:t>
      </w:r>
      <w:r w:rsidR="001F0515">
        <w:t>d</w:t>
      </w:r>
      <w:r>
        <w:t>e recoɿdz/ce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acoɿde </w:t>
      </w:r>
      <w:r>
        <w:rPr>
          <w:rFonts w:ascii="Segoe UI Symbol" w:hAnsi="Segoe UI Symbol" w:cs="Segoe UI Symbol"/>
        </w:rPr>
        <w:t>⁊</w:t>
      </w:r>
      <w:r>
        <w:t xml:space="preserve"> pɿomis</w:t>
      </w:r>
    </w:p>
    <w:p w14:paraId="4CAA90DF" w14:textId="77777777" w:rsidR="00F047B6" w:rsidRDefault="00F047B6" w:rsidP="00F047B6">
      <w:r>
        <w:t>entre les amis en traictat le mariage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recoɿde aux</w:t>
      </w:r>
    </w:p>
    <w:p w14:paraId="4684A436" w14:textId="77777777" w:rsidR="00F047B6" w:rsidRDefault="00F047B6" w:rsidP="00F047B6">
      <w:r>
        <w:t>eſpouſailles ou en conſummant le mariage/par ce que</w:t>
      </w:r>
    </w:p>
    <w:p w14:paraId="699C865A" w14:textId="0D09D84A" w:rsidR="00F047B6" w:rsidRDefault="00F047B6" w:rsidP="00F047B6">
      <w:r>
        <w:t xml:space="preserve">il met que en ce cas on ny </w:t>
      </w:r>
      <w:r w:rsidR="001F0515">
        <w:t>d</w:t>
      </w:r>
      <w:r>
        <w:t>oibt mettre que ſept recoɿ-</w:t>
      </w:r>
    </w:p>
    <w:p w14:paraId="34DB29A0" w14:textId="77777777" w:rsidR="00F047B6" w:rsidRDefault="00F047B6" w:rsidP="00F047B6">
      <w:r>
        <w:t>deurs : iaſoit ce que il y 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plus au mariage.</w:t>
      </w:r>
    </w:p>
    <w:p w14:paraId="56D8AD6D" w14:textId="3EF760E9" w:rsidR="00F047B6" w:rsidRDefault="00F047B6" w:rsidP="00F047B6">
      <w:r>
        <w:t xml:space="preserve">De laquelle choſe ne </w:t>
      </w:r>
      <w:r w:rsidR="001F0515">
        <w:t>d</w:t>
      </w:r>
      <w:r>
        <w:t xml:space="preserve">e telles manieres </w:t>
      </w:r>
      <w:r w:rsidR="001F0515">
        <w:t>d</w:t>
      </w:r>
      <w:r>
        <w:t>e recoɿdz on</w:t>
      </w:r>
    </w:p>
    <w:p w14:paraId="51820151" w14:textId="77777777" w:rsidR="00F047B6" w:rsidRDefault="00F047B6" w:rsidP="00F047B6">
      <w:r>
        <w:t>ne vſe plus communement : mais traicte len aulcuneſ-</w:t>
      </w:r>
    </w:p>
    <w:p w14:paraId="03796EA6" w14:textId="0BD1656B" w:rsidR="00F047B6" w:rsidRDefault="00F047B6" w:rsidP="00F047B6">
      <w:r>
        <w:t xml:space="preserve">fois le mariage a petit nombɿe </w:t>
      </w:r>
      <w:r w:rsidR="001F0515">
        <w:t>d</w:t>
      </w:r>
      <w:r>
        <w:t>amis: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onne len aul</w:t>
      </w:r>
    </w:p>
    <w:p w14:paraId="64969132" w14:textId="77777777" w:rsidR="00F047B6" w:rsidRDefault="00F047B6" w:rsidP="00F047B6">
      <w:r>
        <w:t>cuneſfois telle partie cōme il peut appartenir a la fem-</w:t>
      </w:r>
    </w:p>
    <w:p w14:paraId="7F4D2285" w14:textId="1D9E1450" w:rsidR="00F047B6" w:rsidRDefault="00F047B6" w:rsidP="00F047B6">
      <w:r>
        <w:t xml:space="preserve">me </w:t>
      </w:r>
      <w:r w:rsidR="001F0515">
        <w:t>d</w:t>
      </w:r>
      <w:r>
        <w:t xml:space="preserve">e la ſucceſſion </w:t>
      </w:r>
      <w:r w:rsidR="001F0515">
        <w:t>d</w:t>
      </w:r>
      <w:r>
        <w:t>e lanceſſeur / ou aulcuneſfois vne</w:t>
      </w:r>
    </w:p>
    <w:p w14:paraId="4D325615" w14:textId="030096EF" w:rsidR="00F047B6" w:rsidRDefault="00F047B6" w:rsidP="00F047B6">
      <w:r>
        <w:t xml:space="preserve">partie </w:t>
      </w:r>
      <w:r w:rsidR="001F0515">
        <w:t>d</w:t>
      </w:r>
      <w:r>
        <w:t>e terre ou rente particuliere / ou aulcuneſfois</w:t>
      </w:r>
    </w:p>
    <w:p w14:paraId="1F1D3095" w14:textId="77777777" w:rsidR="00F047B6" w:rsidRDefault="00F047B6" w:rsidP="00F047B6">
      <w:r>
        <w:t>meuble,Deſquelles choſes pour confidence et affini-</w:t>
      </w:r>
    </w:p>
    <w:p w14:paraId="3DDD8C83" w14:textId="7B67D997" w:rsidR="00F047B6" w:rsidRDefault="00F047B6" w:rsidP="00F047B6">
      <w:r>
        <w:t xml:space="preserve">te </w:t>
      </w:r>
      <w:r w:rsidR="001F0515">
        <w:t>d</w:t>
      </w:r>
      <w:r>
        <w:t xml:space="preserve">amour on nen paſſe point </w:t>
      </w:r>
      <w:r w:rsidR="001F0515">
        <w:t>d</w:t>
      </w:r>
      <w:r>
        <w:t>e lettre/</w:t>
      </w:r>
      <w:r>
        <w:rPr>
          <w:rFonts w:ascii="Segoe UI Symbol" w:hAnsi="Segoe UI Symbol" w:cs="Segoe UI Symbol"/>
        </w:rPr>
        <w:t>⁊</w:t>
      </w:r>
      <w:r>
        <w:t xml:space="preserve"> ſi nen parle len</w:t>
      </w:r>
    </w:p>
    <w:p w14:paraId="776442E5" w14:textId="387F655E" w:rsidR="00F047B6" w:rsidRDefault="00F047B6" w:rsidP="00F047B6">
      <w:r>
        <w:lastRenderedPageBreak/>
        <w:t>point aux eſpouſailles publiq̄ment.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equoy ad-</w:t>
      </w:r>
    </w:p>
    <w:p w14:paraId="5C674C11" w14:textId="38157B32" w:rsidR="00F047B6" w:rsidRDefault="00F047B6" w:rsidP="00F047B6">
      <w:r>
        <w:t xml:space="preserve">uient que pɿoces ſont commencez par voye </w:t>
      </w:r>
      <w:r w:rsidR="001F0515">
        <w:t>d</w:t>
      </w:r>
      <w:r>
        <w:t>action et</w:t>
      </w:r>
    </w:p>
    <w:p w14:paraId="01DE1234" w14:textId="713393F2" w:rsidR="00F047B6" w:rsidRDefault="00F047B6" w:rsidP="00F047B6">
      <w:r>
        <w:t xml:space="preserve">non pas par foɿme </w:t>
      </w:r>
      <w:r w:rsidR="001F0515">
        <w:t>d</w:t>
      </w:r>
      <w:r>
        <w:t xml:space="preserve">e recoɿd </w:t>
      </w:r>
      <w:r w:rsidR="001F0515">
        <w:t>d</w:t>
      </w:r>
      <w:r>
        <w:t>euat touche.Les vngs</w:t>
      </w:r>
    </w:p>
    <w:p w14:paraId="3F6D0931" w14:textId="6A3A7BED" w:rsidR="00F047B6" w:rsidRDefault="00F047B6" w:rsidP="00F047B6">
      <w:r>
        <w:t xml:space="preserve">pour bailler poſſeſſiō verbal/affin </w:t>
      </w:r>
      <w:r w:rsidR="001F0515">
        <w:t>d</w:t>
      </w:r>
      <w:r>
        <w:t>e faire lotz pour a-</w:t>
      </w:r>
    </w:p>
    <w:p w14:paraId="55066E66" w14:textId="08158DA4" w:rsidR="00F047B6" w:rsidRDefault="00F047B6" w:rsidP="00F047B6">
      <w:r>
        <w:t xml:space="preserve">uoir ſa partie. Les aultres pour ētretenir le </w:t>
      </w:r>
      <w:r w:rsidR="001F0515">
        <w:t>d</w:t>
      </w:r>
      <w:r>
        <w:t>on ou ꝓ-</w:t>
      </w:r>
    </w:p>
    <w:p w14:paraId="72C6287A" w14:textId="6476C864" w:rsidR="00F047B6" w:rsidRDefault="00F047B6" w:rsidP="00F047B6">
      <w:r>
        <w:t xml:space="preserve">meſſe </w:t>
      </w:r>
      <w:r w:rsidR="001F0515">
        <w:t>d</w:t>
      </w:r>
      <w:r>
        <w:t xml:space="preserve">u mariage.et les aultres en cas </w:t>
      </w:r>
      <w:r w:rsidR="001F0515">
        <w:t>d</w:t>
      </w:r>
      <w:r>
        <w:t>e meuble.Sur</w:t>
      </w:r>
    </w:p>
    <w:p w14:paraId="370BBFF7" w14:textId="63296EE9" w:rsidR="00F047B6" w:rsidRDefault="00F047B6" w:rsidP="00F047B6">
      <w:r>
        <w:t xml:space="preserve">leſquelz il nya point </w:t>
      </w:r>
      <w:r w:rsidR="001F0515">
        <w:t>d</w:t>
      </w:r>
      <w:r>
        <w:t>aultre texte au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ſeruāt</w:t>
      </w:r>
    </w:p>
    <w:p w14:paraId="58D03315" w14:textId="77777777" w:rsidR="00F047B6" w:rsidRDefault="00F047B6" w:rsidP="00F047B6">
      <w:r>
        <w:t>particulierement en ces cas particuliers/ſinon texte ge</w:t>
      </w:r>
    </w:p>
    <w:p w14:paraId="464489FD" w14:textId="77777777" w:rsidR="00F047B6" w:rsidRDefault="00F047B6" w:rsidP="00F047B6">
      <w:r>
        <w:t xml:space="preserve">neral mis pour les cas hereditaulx </w:t>
      </w:r>
      <w:r>
        <w:rPr>
          <w:rFonts w:ascii="Segoe UI Symbol" w:hAnsi="Segoe UI Symbol" w:cs="Segoe UI Symbol"/>
        </w:rPr>
        <w:t>⁊</w:t>
      </w:r>
      <w:r>
        <w:t xml:space="preserve"> pour les cas mo-</w:t>
      </w:r>
    </w:p>
    <w:p w14:paraId="4E6E9530" w14:textId="77777777" w:rsidR="00F047B6" w:rsidRDefault="00F047B6" w:rsidP="00F047B6">
      <w:r>
        <w:t>biliaires.Et ſemble que en ces cas qui ſont fauoɿiſa-</w:t>
      </w:r>
    </w:p>
    <w:p w14:paraId="035E29F5" w14:textId="77777777" w:rsidR="00F047B6" w:rsidRDefault="00F047B6" w:rsidP="00F047B6">
      <w:r>
        <w:t>bles/eſquelz on ne pɿend pas cōmunemēt lettres cōme</w:t>
      </w:r>
    </w:p>
    <w:p w14:paraId="4E7C5579" w14:textId="4F39A7BA" w:rsidR="00F047B6" w:rsidRDefault="00F047B6" w:rsidP="00F047B6">
      <w:r>
        <w:t xml:space="preserve">es aultres cas ſoubz vmibɿe </w:t>
      </w:r>
      <w:r w:rsidR="001F0515">
        <w:t>d</w:t>
      </w:r>
      <w:r>
        <w:t xml:space="preserve">e fidēce on ſe </w:t>
      </w:r>
      <w:r w:rsidR="001F0515">
        <w:t>d</w:t>
      </w:r>
      <w:r>
        <w:t>oibt gou</w:t>
      </w:r>
    </w:p>
    <w:p w14:paraId="12E7E903" w14:textId="62C1983F" w:rsidR="00F047B6" w:rsidRDefault="00F047B6" w:rsidP="00F047B6">
      <w:r>
        <w:t>uerner/reigler/</w:t>
      </w:r>
      <w:r>
        <w:rPr>
          <w:rFonts w:ascii="Segoe UI Symbol" w:hAnsi="Segoe UI Symbol" w:cs="Segoe UI Symbol"/>
        </w:rPr>
        <w:t>⁊</w:t>
      </w:r>
      <w:r>
        <w:t xml:space="preserve"> leur </w:t>
      </w:r>
      <w:r w:rsidR="001F0515">
        <w:t>d</w:t>
      </w:r>
      <w:r>
        <w:t>ōner entēdɿe a en faire les pɿeu-</w:t>
      </w:r>
    </w:p>
    <w:p w14:paraId="65E2DAB3" w14:textId="77777777" w:rsidR="00F047B6" w:rsidRDefault="00F047B6" w:rsidP="00F047B6">
      <w:r>
        <w:t>ues le plus conſonāt a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>
        <w:rPr>
          <w:rFonts w:ascii="Segoe UI Symbol" w:hAnsi="Segoe UI Symbol" w:cs="Segoe UI Symbol"/>
        </w:rPr>
        <w:t>⁊</w:t>
      </w:r>
      <w:r>
        <w:t xml:space="preserve"> raiſon que faire ſe</w:t>
      </w:r>
    </w:p>
    <w:p w14:paraId="4AECF139" w14:textId="20AF68A8" w:rsidR="00F047B6" w:rsidRDefault="00F047B6" w:rsidP="00F047B6">
      <w:r>
        <w:t>peut/</w:t>
      </w:r>
      <w:r w:rsidR="001F0515">
        <w:t>d</w:t>
      </w:r>
      <w:r>
        <w:t>ont ce pɿeſent traictie ſe paſſe a tant:pource que</w:t>
      </w:r>
    </w:p>
    <w:p w14:paraId="7EEEFCA2" w14:textId="5D775D49" w:rsidR="00F047B6" w:rsidRDefault="00F047B6" w:rsidP="00F047B6">
      <w:r>
        <w:t xml:space="preserve">les cas ſe peuēt varier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iuerſifier ſelon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>
        <w:rPr>
          <w:rFonts w:ascii="Segoe UI Symbol" w:hAnsi="Segoe UI Symbol" w:cs="Segoe UI Symbol"/>
        </w:rPr>
        <w:t>⁊</w:t>
      </w:r>
      <w:r>
        <w:t xml:space="preserve"> qualite</w:t>
      </w:r>
    </w:p>
    <w:p w14:paraId="315EC664" w14:textId="21B89302" w:rsidR="00F047B6" w:rsidRDefault="00F047B6" w:rsidP="00F047B6">
      <w:r>
        <w:t xml:space="preserve">des choſes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es perſonnes.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emeure en la </w:t>
      </w:r>
      <w:r w:rsidR="001F0515">
        <w:t>d</w:t>
      </w:r>
      <w:r>
        <w:t>iſcretion</w:t>
      </w:r>
    </w:p>
    <w:p w14:paraId="1BEDC7C4" w14:textId="48DB409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entendement </w:t>
      </w:r>
      <w:r w:rsidR="001F0515">
        <w:t>d</w:t>
      </w:r>
      <w:r>
        <w:t xml:space="preserve">es ſaiges. </w:t>
      </w:r>
      <w:r>
        <w:rPr>
          <w:rFonts w:ascii="Cambria Math" w:hAnsi="Cambria Math" w:cs="Cambria Math"/>
        </w:rPr>
        <w:t>ℂ</w:t>
      </w:r>
      <w:r>
        <w:t>Item len peut faire vng</w:t>
      </w:r>
    </w:p>
    <w:p w14:paraId="0C157117" w14:textId="32EBCD2B" w:rsidR="00F047B6" w:rsidRDefault="00F047B6" w:rsidP="00F047B6">
      <w:r>
        <w:t xml:space="preserve">aultre </w:t>
      </w:r>
      <w:r w:rsidR="001F0515">
        <w:t>d</w:t>
      </w:r>
      <w:r>
        <w:t xml:space="preserve">oubte : ſcauoir ſe aulcun </w:t>
      </w:r>
      <w:r w:rsidR="001F0515">
        <w:t>d</w:t>
      </w:r>
      <w:r>
        <w:t>emande lheritaige a</w:t>
      </w:r>
    </w:p>
    <w:p w14:paraId="2DA02C64" w14:textId="32D4C128" w:rsidR="00F047B6" w:rsidRDefault="00F047B6" w:rsidP="00F047B6">
      <w:r>
        <w:t xml:space="preserve">aultruy </w:t>
      </w:r>
      <w:r w:rsidR="001F0515">
        <w:t>d</w:t>
      </w:r>
      <w:r>
        <w:t xml:space="preserve">e </w:t>
      </w:r>
      <w:r w:rsidR="001F0515">
        <w:t>d</w:t>
      </w:r>
      <w:r>
        <w:t xml:space="preserve">ō </w:t>
      </w:r>
      <w:r w:rsidR="001F0515">
        <w:t>d</w:t>
      </w:r>
      <w:r>
        <w:t>e mariage.,ſil ſeroit receu a pɿouuer par</w:t>
      </w:r>
    </w:p>
    <w:p w14:paraId="74D3B22B" w14:textId="33226202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 Et auſſi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ſaiſy </w:t>
      </w:r>
      <w:r w:rsidR="001F0515">
        <w:t>d</w:t>
      </w:r>
      <w:r>
        <w:t>un heritaige q̄ on luy</w:t>
      </w:r>
    </w:p>
    <w:p w14:paraId="78672483" w14:textId="77777777" w:rsidR="00F047B6" w:rsidRDefault="00F047B6" w:rsidP="00F047B6">
      <w:r>
        <w:t>voulſi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</w:t>
      </w:r>
      <w:r>
        <w:rPr>
          <w:rFonts w:ascii="Segoe UI Symbol" w:hAnsi="Segoe UI Symbol" w:cs="Segoe UI Symbol"/>
        </w:rPr>
        <w:t>⁊</w:t>
      </w:r>
      <w:r>
        <w:t xml:space="preserve"> il vueille attendɿe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quil luy auroit</w:t>
      </w:r>
    </w:p>
    <w:p w14:paraId="27F0B066" w14:textId="0A141EC6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onne en mariage a luy ou a ſon anceſſeur : ſil y ſe-</w:t>
      </w:r>
    </w:p>
    <w:p w14:paraId="57AC07CE" w14:textId="77777777" w:rsidR="00F047B6" w:rsidRDefault="00F047B6" w:rsidP="00F047B6"/>
    <w:p w14:paraId="7DB44000" w14:textId="77777777" w:rsidR="00F047B6" w:rsidRDefault="00F047B6" w:rsidP="00F047B6"/>
    <w:p w14:paraId="07083BDC" w14:textId="77777777" w:rsidR="00F047B6" w:rsidRDefault="00F047B6" w:rsidP="00F047B6">
      <w:r>
        <w:t>der ce que les ſept re</w:t>
      </w:r>
    </w:p>
    <w:p w14:paraId="61ED2423" w14:textId="77777777" w:rsidR="00F047B6" w:rsidRDefault="00F047B6" w:rsidP="00F047B6">
      <w:r>
        <w:t>coɿderont. Ce recoɿd</w:t>
      </w:r>
    </w:p>
    <w:p w14:paraId="61903BEA" w14:textId="67E02BB8" w:rsidR="00F047B6" w:rsidRDefault="00F047B6" w:rsidP="00F047B6">
      <w:r>
        <w:t xml:space="preserve">a nature </w:t>
      </w:r>
      <w:r w:rsidR="001F0515">
        <w:t>d</w:t>
      </w:r>
      <w:r>
        <w:t>ēque</w:t>
      </w:r>
      <w:r>
        <w:rPr>
          <w:rFonts w:ascii="Arial Unicode MS" w:eastAsia="Arial Unicode MS" w:hAnsi="Arial Unicode MS" w:cs="Arial Unicode MS" w:hint="eastAsia"/>
        </w:rPr>
        <w:t>ﬅ</w:t>
      </w:r>
      <w:r>
        <w:t>e:et ſe</w:t>
      </w:r>
    </w:p>
    <w:p w14:paraId="75575ABE" w14:textId="77777777" w:rsidR="00F047B6" w:rsidRDefault="00F047B6" w:rsidP="00F047B6">
      <w:r>
        <w:t>tiēt len a ce que la grei</w:t>
      </w:r>
    </w:p>
    <w:p w14:paraId="334129F4" w14:textId="2256286C" w:rsidR="00F047B6" w:rsidRDefault="00F047B6" w:rsidP="00F047B6">
      <w:r>
        <w:t xml:space="preserve">gneure partie </w:t>
      </w:r>
      <w:r w:rsidR="001F0515">
        <w:t>d</w:t>
      </w:r>
      <w:r>
        <w:t>es re-</w:t>
      </w:r>
    </w:p>
    <w:p w14:paraId="65F34417" w14:textId="77777777" w:rsidR="00F047B6" w:rsidRDefault="00F047B6" w:rsidP="00F047B6">
      <w:r>
        <w:t>o</w:t>
      </w:r>
    </w:p>
    <w:p w14:paraId="40880703" w14:textId="77777777" w:rsidR="00F047B6" w:rsidRDefault="00F047B6" w:rsidP="00F047B6">
      <w:r>
        <w:t>lo</w:t>
      </w:r>
    </w:p>
    <w:p w14:paraId="3D81E411" w14:textId="2928A53A" w:rsidR="00F047B6" w:rsidRDefault="00F047B6" w:rsidP="00F047B6">
      <w:r>
        <w:t xml:space="preserve">coɿdeurs en </w:t>
      </w:r>
      <w:r w:rsidR="001F0515">
        <w:t>d</w:t>
      </w:r>
      <w:r>
        <w:t>ict. En</w:t>
      </w:r>
    </w:p>
    <w:p w14:paraId="3B17422F" w14:textId="77777777" w:rsidR="00F047B6" w:rsidRDefault="00F047B6" w:rsidP="00F047B6">
      <w:r>
        <w:t>ce recoɿd amour ou li-</w:t>
      </w:r>
    </w:p>
    <w:p w14:paraId="0652CF08" w14:textId="77777777" w:rsidR="00F047B6" w:rsidRDefault="00F047B6" w:rsidP="00F047B6">
      <w:r>
        <w:t>gnaige ne peuent pas</w:t>
      </w:r>
    </w:p>
    <w:p w14:paraId="31DD241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res ſaonnez:car les a-</w:t>
      </w:r>
    </w:p>
    <w:p w14:paraId="0BBEA3C9" w14:textId="77777777" w:rsidR="00F047B6" w:rsidRDefault="00F047B6" w:rsidP="00F047B6">
      <w:r>
        <w:t xml:space="preserve">mis </w:t>
      </w:r>
      <w:r>
        <w:rPr>
          <w:rFonts w:ascii="Segoe UI Symbol" w:hAnsi="Segoe UI Symbol" w:cs="Segoe UI Symbol"/>
        </w:rPr>
        <w:t>⁊</w:t>
      </w:r>
      <w:r>
        <w:t xml:space="preserve"> les parentz ſont</w:t>
      </w:r>
    </w:p>
    <w:p w14:paraId="2B9DFB2F" w14:textId="77777777" w:rsidR="00F047B6" w:rsidRDefault="00F047B6" w:rsidP="00F047B6">
      <w:r>
        <w:t>aincois appellez a telz</w:t>
      </w:r>
    </w:p>
    <w:p w14:paraId="66BA1782" w14:textId="77777777" w:rsidR="00F047B6" w:rsidRDefault="00F047B6" w:rsidP="00F047B6">
      <w:r>
        <w:t>marchez que aultres.</w:t>
      </w:r>
    </w:p>
    <w:p w14:paraId="0C24C37A" w14:textId="11B2516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Appte haine </w:t>
      </w:r>
      <w:r w:rsidR="001F0515">
        <w:t>d</w:t>
      </w:r>
      <w:r>
        <w:t>oibt</w:t>
      </w:r>
    </w:p>
    <w:p w14:paraId="796BCC59" w14:textId="15B8F5A0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ee </w:t>
      </w:r>
      <w:r w:rsidR="001F0515">
        <w:t>d</w:t>
      </w:r>
      <w:r>
        <w:t>e toute loy</w:t>
      </w:r>
    </w:p>
    <w:p w14:paraId="378B78E7" w14:textId="77777777" w:rsidR="00F047B6" w:rsidRDefault="00F047B6" w:rsidP="00F047B6"/>
    <w:p w14:paraId="7CAA1872" w14:textId="77777777" w:rsidR="00F047B6" w:rsidRDefault="00F047B6" w:rsidP="00F047B6"/>
    <w:p w14:paraId="2478C826" w14:textId="4EF08A9C" w:rsidR="00F047B6" w:rsidRDefault="00F047B6" w:rsidP="00F047B6">
      <w:r>
        <w:t xml:space="preserve">roit receu.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 peut reſpondɿe quant au</w:t>
      </w:r>
    </w:p>
    <w:p w14:paraId="48A321A9" w14:textId="60364D28" w:rsidR="00F047B6" w:rsidRDefault="00F047B6" w:rsidP="00F047B6">
      <w:r>
        <w:t xml:space="preserve">pɿemier point/que ſaulcun </w:t>
      </w:r>
      <w:r w:rsidR="001F0515">
        <w:t>d</w:t>
      </w:r>
      <w:r>
        <w:t>emande aulcun heritaige</w:t>
      </w:r>
    </w:p>
    <w:p w14:paraId="354F31A7" w14:textId="5139FE49" w:rsidR="00F047B6" w:rsidRDefault="00F047B6" w:rsidP="00F047B6">
      <w:r>
        <w:t xml:space="preserve">a tiltre </w:t>
      </w:r>
      <w:r w:rsidR="001F0515">
        <w:t>d</w:t>
      </w:r>
      <w:r>
        <w:t>e mariage/il ne ſeroit point receu a le pɿouuer</w:t>
      </w:r>
    </w:p>
    <w:p w14:paraId="3A30A4AB" w14:textId="2F8D4833" w:rsidR="00F047B6" w:rsidRDefault="00F047B6" w:rsidP="00F047B6">
      <w:r>
        <w:t>par enq̄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e:ſil ne affermoit ſaiſine </w:t>
      </w:r>
      <w:r w:rsidR="001F0515">
        <w:t>d</w:t>
      </w:r>
      <w:r>
        <w:t xml:space="preserve">an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iour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en-</w:t>
      </w:r>
    </w:p>
    <w:p w14:paraId="7729F528" w14:textId="5867750B" w:rsidR="00F047B6" w:rsidRDefault="00F047B6" w:rsidP="00F047B6">
      <w:r>
        <w:t>ſuye auec le tiltre / ou q̄ on afferma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lecture </w:t>
      </w:r>
      <w:r w:rsidR="001F0515">
        <w:t>d</w:t>
      </w:r>
      <w:r>
        <w:t>e lettre a-</w:t>
      </w:r>
    </w:p>
    <w:p w14:paraId="1FAEF2D9" w14:textId="77777777" w:rsidR="00F047B6" w:rsidRDefault="00F047B6" w:rsidP="00F047B6">
      <w:r>
        <w:t>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faicte a ouye</w:t>
      </w:r>
    </w:p>
    <w:p w14:paraId="15A7374A" w14:textId="77777777" w:rsidR="00F047B6" w:rsidRDefault="00F047B6" w:rsidP="00F047B6">
      <w:r>
        <w:t>de p̲ɿoiſſe.</w:t>
      </w:r>
      <w:r>
        <w:rPr>
          <w:rFonts w:ascii="Cambria Math" w:hAnsi="Cambria Math" w:cs="Cambria Math"/>
        </w:rPr>
        <w:t>ℂ</w:t>
      </w:r>
      <w:r>
        <w:t>Et quant</w:t>
      </w:r>
    </w:p>
    <w:p w14:paraId="4B00DE29" w14:textId="77777777" w:rsidR="00F047B6" w:rsidRDefault="00F047B6" w:rsidP="00F047B6">
      <w:r>
        <w:t>au ſecōd poīct on peut</w:t>
      </w:r>
    </w:p>
    <w:p w14:paraId="7B57A149" w14:textId="77777777" w:rsidR="00F047B6" w:rsidRDefault="00F047B6" w:rsidP="00F047B6">
      <w:r>
        <w:t>reſpondɿe q̄ ſaulcū e-</w:t>
      </w:r>
    </w:p>
    <w:p w14:paraId="6BD357EA" w14:textId="2DE0CCA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ſaiſy </w:t>
      </w:r>
      <w:r w:rsidR="001F0515">
        <w:t>d</w:t>
      </w:r>
      <w:r>
        <w:t>aulcun he-</w:t>
      </w:r>
    </w:p>
    <w:p w14:paraId="25E0A984" w14:textId="77777777" w:rsidR="00F047B6" w:rsidRDefault="00F047B6" w:rsidP="00F047B6">
      <w:r>
        <w:t>ritaige q̄ on luy voul-</w:t>
      </w:r>
    </w:p>
    <w:p w14:paraId="36D3EA05" w14:textId="77777777" w:rsidR="00F047B6" w:rsidRDefault="00F047B6" w:rsidP="00F047B6">
      <w:r>
        <w:t>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</w:t>
      </w:r>
      <w:r>
        <w:rPr>
          <w:rFonts w:ascii="Arial Unicode MS" w:eastAsia="Arial Unicode MS" w:hAnsi="Arial Unicode MS" w:cs="Arial Unicode MS" w:hint="eastAsia"/>
        </w:rPr>
        <w:t>ﬅ</w:t>
      </w:r>
      <w:r>
        <w:t>er/ ſil vouloit at-</w:t>
      </w:r>
    </w:p>
    <w:p w14:paraId="7AC59D13" w14:textId="77777777" w:rsidR="00F047B6" w:rsidRDefault="00F047B6" w:rsidP="00F047B6">
      <w:r>
        <w:t>tendɿe lenq̄</w:t>
      </w:r>
      <w:r>
        <w:rPr>
          <w:rFonts w:ascii="Arial Unicode MS" w:eastAsia="Arial Unicode MS" w:hAnsi="Arial Unicode MS" w:cs="Arial Unicode MS" w:hint="eastAsia"/>
        </w:rPr>
        <w:t>ﬅ</w:t>
      </w:r>
      <w:r>
        <w:t>e q̄ on luy</w:t>
      </w:r>
    </w:p>
    <w:p w14:paraId="0A27EB40" w14:textId="77777777" w:rsidR="00F047B6" w:rsidRDefault="00F047B6" w:rsidP="00F047B6">
      <w:r>
        <w:t>dōna en mariage ou a</w:t>
      </w:r>
    </w:p>
    <w:p w14:paraId="3878A7C7" w14:textId="77777777" w:rsidR="00F047B6" w:rsidRDefault="00F047B6" w:rsidP="00F047B6">
      <w:r>
        <w:t>luy ou a ſon āceſſeur:il</w:t>
      </w:r>
    </w:p>
    <w:p w14:paraId="07C9599C" w14:textId="77777777" w:rsidR="00F047B6" w:rsidRDefault="00F047B6" w:rsidP="00F047B6">
      <w:r>
        <w:t>y ſeroit receu. Car en</w:t>
      </w:r>
    </w:p>
    <w:p w14:paraId="527F60C1" w14:textId="77777777" w:rsidR="00F047B6" w:rsidRDefault="00F047B6" w:rsidP="00F047B6">
      <w:r>
        <w:t>telz cason ne paſſe pas</w:t>
      </w:r>
    </w:p>
    <w:p w14:paraId="7BAFB6F5" w14:textId="77777777" w:rsidR="00F047B6" w:rsidRDefault="00F047B6" w:rsidP="00F047B6">
      <w:r>
        <w:t>communement lettres</w:t>
      </w:r>
    </w:p>
    <w:p w14:paraId="1F0AD5F5" w14:textId="47B79377" w:rsidR="00F047B6" w:rsidRDefault="001F0515" w:rsidP="00F047B6">
      <w:r>
        <w:t>d</w:t>
      </w:r>
      <w:r w:rsidR="00F047B6">
        <w:t>euant iuge ou tabel-</w:t>
      </w:r>
    </w:p>
    <w:p w14:paraId="7DBEE2B4" w14:textId="77777777" w:rsidR="00F047B6" w:rsidRDefault="00F047B6" w:rsidP="00F047B6">
      <w:r>
        <w:t>lions pour lamour et</w:t>
      </w:r>
    </w:p>
    <w:p w14:paraId="1F0C1744" w14:textId="77777777" w:rsidR="00F047B6" w:rsidRDefault="00F047B6" w:rsidP="00F047B6">
      <w:r>
        <w:t>faueur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ētre les</w:t>
      </w:r>
    </w:p>
    <w:p w14:paraId="2DE5598E" w14:textId="77777777" w:rsidR="00F047B6" w:rsidRDefault="00F047B6" w:rsidP="00F047B6">
      <w:r>
        <w:t xml:space="preserve">partieſ:quare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52A96BDC" w14:textId="77777777" w:rsidR="00F047B6" w:rsidRDefault="00F047B6" w:rsidP="00F047B6"/>
    <w:p w14:paraId="489BB781" w14:textId="77777777" w:rsidR="00F047B6" w:rsidRDefault="00F047B6" w:rsidP="00F047B6"/>
    <w:p w14:paraId="18DBAEE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3ED08724" w14:textId="77777777" w:rsidR="00F047B6" w:rsidRDefault="00F047B6" w:rsidP="00F047B6">
      <w:r>
        <w:t>O</w:t>
      </w:r>
    </w:p>
    <w:p w14:paraId="60DD39A8" w14:textId="77777777" w:rsidR="00F047B6" w:rsidRDefault="00F047B6" w:rsidP="00F047B6">
      <w:r>
        <w:t>En ce recoɿd amo᷒</w:t>
      </w:r>
    </w:p>
    <w:p w14:paraId="21F9CA1C" w14:textId="77777777" w:rsidR="00F047B6" w:rsidRDefault="00F047B6" w:rsidP="00F047B6">
      <w:r>
        <w:t>ou lignaige ne peuent</w:t>
      </w:r>
    </w:p>
    <w:p w14:paraId="06CB531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>c. Par ce texte</w:t>
      </w:r>
    </w:p>
    <w:p w14:paraId="41404931" w14:textId="68232B6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les parētz ou amis </w:t>
      </w:r>
      <w:r w:rsidR="001F0515">
        <w:t>d</w:t>
      </w:r>
      <w:r>
        <w:t xml:space="preserve">une partie ou </w:t>
      </w:r>
      <w:r w:rsidR="001F0515">
        <w:t>d</w:t>
      </w:r>
      <w:r>
        <w:t>aultre</w:t>
      </w:r>
    </w:p>
    <w:p w14:paraId="5A44A57B" w14:textId="77777777" w:rsidR="00F047B6" w:rsidRDefault="00F047B6" w:rsidP="00F047B6">
      <w:r>
        <w:t>ne ſont point ſaonnables en tel recoɿd.Car au mariage</w:t>
      </w:r>
    </w:p>
    <w:p w14:paraId="168D40DE" w14:textId="77777777" w:rsidR="00F047B6" w:rsidRDefault="00F047B6" w:rsidP="00F047B6">
      <w:r>
        <w:t>faire ilz ſont pl᷒ cōmunemēt appellez q̇ aulcūs aultres</w:t>
      </w:r>
    </w:p>
    <w:p w14:paraId="43FE4EAD" w14:textId="77777777" w:rsidR="00F047B6" w:rsidRDefault="00F047B6" w:rsidP="00F047B6">
      <w:r>
        <w:t xml:space="preserve">Et ſouuēteſfois aduiēt que il ny a q̄ les parentz </w:t>
      </w:r>
      <w:r>
        <w:rPr>
          <w:rFonts w:ascii="Segoe UI Symbol" w:hAnsi="Segoe UI Symbol" w:cs="Segoe UI Symbol"/>
        </w:rPr>
        <w:t>⁊</w:t>
      </w:r>
      <w:r>
        <w:t xml:space="preserve"> amis</w:t>
      </w:r>
    </w:p>
    <w:p w14:paraId="0E1D2E60" w14:textId="1A6660D8" w:rsidR="00F047B6" w:rsidRDefault="001F0515" w:rsidP="00F047B6">
      <w:r>
        <w:t>d</w:t>
      </w:r>
      <w:r w:rsidR="00F047B6">
        <w:t>es parties:mais haine apperte ſeroit ſaon en ce cas/</w:t>
      </w:r>
    </w:p>
    <w:p w14:paraId="1088BF17" w14:textId="1AE75C1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meſmement en tous aultres. </w:t>
      </w:r>
      <w:r>
        <w:rPr>
          <w:rFonts w:ascii="Cambria Math" w:hAnsi="Cambria Math" w:cs="Cambria Math"/>
        </w:rPr>
        <w:t>ℂ</w:t>
      </w:r>
      <w:r>
        <w:t>Paine apperte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6917A141" w14:textId="19A5AF78" w:rsidR="00F047B6" w:rsidRDefault="00F047B6" w:rsidP="00F047B6">
      <w:r>
        <w:t xml:space="preserve">batre ou </w:t>
      </w:r>
      <w:r w:rsidR="001F0515">
        <w:t>d</w:t>
      </w:r>
      <w:r>
        <w:t>e ferir aulcun/ou ſen mettre en faict ou effoɿ-</w:t>
      </w:r>
    </w:p>
    <w:p w14:paraId="4A923AE4" w14:textId="09B7BB5F" w:rsidR="00F047B6" w:rsidRDefault="00F047B6" w:rsidP="00F047B6">
      <w:r>
        <w:t xml:space="preserve">cer.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par ce texte que fēmes ſō</w:t>
      </w:r>
    </w:p>
    <w:p w14:paraId="66EA1577" w14:textId="3C9E7A6A" w:rsidR="00F047B6" w:rsidRDefault="00F047B6" w:rsidP="00F047B6">
      <w:r>
        <w:t xml:space="preserve">receues en teſmoingnage en recoɿd </w:t>
      </w:r>
      <w:r w:rsidR="001F0515">
        <w:t>d</w:t>
      </w:r>
      <w:r>
        <w:t>e mariage / iaſoit</w:t>
      </w:r>
    </w:p>
    <w:p w14:paraId="3D4671DD" w14:textId="77777777" w:rsidR="00F047B6" w:rsidRDefault="00F047B6" w:rsidP="00F047B6">
      <w:r>
        <w:t>ce quelles ne fuſſent point receues es aultres recoɿdz:</w:t>
      </w:r>
    </w:p>
    <w:p w14:paraId="528AF9E2" w14:textId="77777777" w:rsidR="00F047B6" w:rsidRDefault="00F047B6" w:rsidP="00F047B6">
      <w:r>
        <w:t>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/pource que communement elles ſont ap-</w:t>
      </w:r>
    </w:p>
    <w:p w14:paraId="38A141B2" w14:textId="77777777" w:rsidR="00F047B6" w:rsidRDefault="00F047B6" w:rsidP="00F047B6">
      <w:r>
        <w:t>pellees a traicter les mariages auec les amis.</w:t>
      </w:r>
    </w:p>
    <w:p w14:paraId="1D622767" w14:textId="77777777" w:rsidR="00F047B6" w:rsidRDefault="00F047B6" w:rsidP="00F047B6"/>
    <w:p w14:paraId="598E56CF" w14:textId="77777777" w:rsidR="00F047B6" w:rsidRDefault="00F047B6" w:rsidP="00F047B6"/>
    <w:p w14:paraId="44A52C7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0FA7FFAB" w14:textId="77777777" w:rsidR="00F047B6" w:rsidRDefault="00F047B6" w:rsidP="00F047B6">
      <w:r>
        <w:t>p</w:t>
      </w:r>
    </w:p>
    <w:p w14:paraId="3B07F134" w14:textId="2DAF033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 xml:space="preserve">oibt lē ſcauoir que ce recoɿd </w:t>
      </w:r>
      <w:r w:rsidR="001F0515">
        <w:t>d</w:t>
      </w:r>
      <w:r>
        <w:t xml:space="preserve">oibt </w:t>
      </w:r>
      <w:r>
        <w:rPr>
          <w:rFonts w:ascii="Segoe UI Symbol" w:hAnsi="Segoe UI Symbol" w:cs="Segoe UI Symbol"/>
        </w:rPr>
        <w:t>⁊</w:t>
      </w:r>
      <w:r>
        <w:t>c.Sur</w:t>
      </w:r>
    </w:p>
    <w:p w14:paraId="3ABD2691" w14:textId="4047D9ED" w:rsidR="00F047B6" w:rsidRDefault="00F047B6" w:rsidP="00F047B6">
      <w:r>
        <w:t xml:space="preserve">ce texte on peut faire vng tel </w:t>
      </w:r>
      <w:r w:rsidR="001F0515">
        <w:t>d</w:t>
      </w:r>
      <w:r>
        <w:t>oubte.Scauoir ſe au ma</w:t>
      </w:r>
    </w:p>
    <w:p w14:paraId="057D57E1" w14:textId="116612EF" w:rsidR="00F047B6" w:rsidRDefault="00F047B6" w:rsidP="00F047B6">
      <w:r>
        <w:t xml:space="preserve">riage il y auoit eu </w:t>
      </w:r>
      <w:r w:rsidR="001F0515">
        <w:t>d</w:t>
      </w:r>
      <w:r>
        <w:t>aultres gentz aſſez pour faire le re-</w:t>
      </w:r>
    </w:p>
    <w:p w14:paraId="34A105FE" w14:textId="77777777" w:rsidR="00F047B6" w:rsidRDefault="00F047B6" w:rsidP="00F047B6">
      <w:r>
        <w:t xml:space="preserve">coɿd que les parentz </w:t>
      </w:r>
      <w:r>
        <w:rPr>
          <w:rFonts w:ascii="Segoe UI Symbol" w:hAnsi="Segoe UI Symbol" w:cs="Segoe UI Symbol"/>
        </w:rPr>
        <w:t>⁊</w:t>
      </w:r>
      <w:r>
        <w:t xml:space="preserve"> amis/ſil fauldɿoit neceſſairemēt</w:t>
      </w:r>
    </w:p>
    <w:p w14:paraId="206F9E0B" w14:textId="255C0801" w:rsidR="00F047B6" w:rsidRDefault="00F047B6" w:rsidP="00F047B6">
      <w:r>
        <w:t xml:space="preserve">faire le recoɿd par eulx/ſans y mettre aulcuns </w:t>
      </w:r>
      <w:r w:rsidR="001F0515">
        <w:t>d</w:t>
      </w:r>
      <w:r>
        <w:t>es pa-</w:t>
      </w:r>
    </w:p>
    <w:p w14:paraId="750ECB62" w14:textId="45579DF6" w:rsidR="00F047B6" w:rsidRDefault="00F047B6" w:rsidP="00F047B6">
      <w:r>
        <w:t xml:space="preserve">rentz </w:t>
      </w:r>
      <w:r w:rsidR="001F0515">
        <w:t>d</w:t>
      </w:r>
      <w:r>
        <w:t xml:space="preserve">une partie ne </w:t>
      </w:r>
      <w:r w:rsidR="001F0515">
        <w:t>d</w:t>
      </w:r>
      <w:r>
        <w:t>aultre.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lē peut re-</w:t>
      </w:r>
    </w:p>
    <w:p w14:paraId="539D6211" w14:textId="7BA12925" w:rsidR="00F047B6" w:rsidRDefault="00F047B6" w:rsidP="00F047B6">
      <w:r>
        <w:t xml:space="preserve">ſpōdɿe q̄ les parentz </w:t>
      </w:r>
      <w:r w:rsidR="001F0515">
        <w:t>d</w:t>
      </w:r>
      <w:r>
        <w:t xml:space="preserve">une partie ou </w:t>
      </w:r>
      <w:r w:rsidR="001F0515">
        <w:t>d</w:t>
      </w:r>
      <w:r>
        <w:t xml:space="preserve">autre ne y </w:t>
      </w:r>
      <w:r w:rsidR="001F0515">
        <w:t>d</w:t>
      </w:r>
      <w:r>
        <w:t>oib-</w:t>
      </w:r>
    </w:p>
    <w:p w14:paraId="57C7FC91" w14:textId="54274923" w:rsidR="00F047B6" w:rsidRDefault="00F047B6" w:rsidP="00F047B6">
      <w:r>
        <w:t>uēt point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receues/pourueu q̇l y 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</w:t>
      </w:r>
      <w:r w:rsidR="001F0515">
        <w:t>d</w:t>
      </w:r>
      <w:r>
        <w:t>aul</w:t>
      </w:r>
    </w:p>
    <w:p w14:paraId="2E313113" w14:textId="2CFC0B7F" w:rsidR="00F047B6" w:rsidRDefault="00F047B6" w:rsidP="00F047B6">
      <w:r>
        <w:t xml:space="preserve">tres pɿeſentz.Mais ſil ny en auoit aſſez </w:t>
      </w:r>
      <w:r w:rsidR="001F0515">
        <w:t>d</w:t>
      </w:r>
      <w:r>
        <w:t>autres p̄ſentz</w:t>
      </w:r>
    </w:p>
    <w:p w14:paraId="30347D0C" w14:textId="2DF614CE" w:rsidR="00F047B6" w:rsidRDefault="00F047B6" w:rsidP="00F047B6">
      <w:r>
        <w:t xml:space="preserve">on pɿendɿoit </w:t>
      </w:r>
      <w:r w:rsidR="001F0515">
        <w:t>d</w:t>
      </w:r>
      <w:r>
        <w:t xml:space="preserve">e ceulx </w:t>
      </w:r>
      <w:r w:rsidR="001F0515">
        <w:t>d</w:t>
      </w:r>
      <w:r>
        <w:t xml:space="preserve">u lignage : et ne </w:t>
      </w:r>
      <w:r w:rsidR="001F0515">
        <w:t>d</w:t>
      </w:r>
      <w:r>
        <w:t>iffereroit on</w:t>
      </w:r>
    </w:p>
    <w:p w14:paraId="68ADF259" w14:textId="2289961B" w:rsidR="00F047B6" w:rsidRDefault="00F047B6" w:rsidP="00F047B6">
      <w:r>
        <w:t xml:space="preserve">point la cauſe pour en auoir </w:t>
      </w:r>
      <w:r w:rsidR="001F0515">
        <w:t>d</w:t>
      </w:r>
      <w:r>
        <w:t>aultres/iaſoit ce que il en</w:t>
      </w:r>
    </w:p>
    <w:p w14:paraId="74373AFD" w14:textId="77777777" w:rsidR="00F047B6" w:rsidRDefault="00F047B6" w:rsidP="00F047B6">
      <w:r>
        <w:t>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aſſez a traicter le mariage / ſe ptie ne les auoit</w:t>
      </w:r>
    </w:p>
    <w:p w14:paraId="05DEE304" w14:textId="77777777" w:rsidR="00F047B6" w:rsidRDefault="00F047B6" w:rsidP="00F047B6">
      <w:r>
        <w:t>requis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adiournez:auquel cas ſe elle en auoit faict</w:t>
      </w:r>
    </w:p>
    <w:p w14:paraId="52B7C188" w14:textId="0962BEA7" w:rsidR="00F047B6" w:rsidRDefault="00F047B6" w:rsidP="00F047B6">
      <w:r>
        <w:t xml:space="preserve">diligence/il en conuiendɿoit </w:t>
      </w:r>
      <w:r w:rsidR="001F0515">
        <w:t>d</w:t>
      </w:r>
      <w:r>
        <w:t>ifferer la cauſe/</w:t>
      </w:r>
      <w:r>
        <w:rPr>
          <w:rFonts w:ascii="Segoe UI Symbol" w:hAnsi="Segoe UI Symbol" w:cs="Segoe UI Symbol"/>
        </w:rPr>
        <w:t>⁊</w:t>
      </w:r>
      <w:r>
        <w:t xml:space="preserve"> nō aul-</w:t>
      </w:r>
    </w:p>
    <w:p w14:paraId="6E885745" w14:textId="15B4D9B2" w:rsidR="00F047B6" w:rsidRDefault="00F047B6" w:rsidP="00F047B6">
      <w:r>
        <w:t xml:space="preserve">trement. </w:t>
      </w:r>
      <w:r>
        <w:rPr>
          <w:rFonts w:ascii="Cambria Math" w:hAnsi="Cambria Math" w:cs="Cambria Math"/>
        </w:rPr>
        <w:t>ℂ</w:t>
      </w:r>
      <w:r>
        <w:t xml:space="preserve">Item il ya iugie </w:t>
      </w:r>
      <w:r w:rsidR="001F0515">
        <w:t>d</w:t>
      </w:r>
      <w:r>
        <w:t>eſchiquier tenu en lā mil</w:t>
      </w:r>
    </w:p>
    <w:p w14:paraId="7F88DC3C" w14:textId="78DF40EF" w:rsidR="00F047B6" w:rsidRDefault="00F047B6" w:rsidP="00F047B6">
      <w:r>
        <w:t xml:space="preserve">quatre centz ſept/faiſant mention </w:t>
      </w:r>
      <w:r w:rsidR="001F0515">
        <w:t>d</w:t>
      </w:r>
      <w:r>
        <w:t xml:space="preserve">e pɿeuue </w:t>
      </w:r>
      <w:r w:rsidR="001F0515">
        <w:t>d</w:t>
      </w:r>
      <w:r>
        <w:t>e recoɿd</w:t>
      </w:r>
    </w:p>
    <w:p w14:paraId="4075F8D6" w14:textId="3A629495" w:rsidR="00F047B6" w:rsidRDefault="001F0515" w:rsidP="00F047B6">
      <w:r>
        <w:t>d</w:t>
      </w:r>
      <w:r w:rsidR="00F047B6">
        <w:t>e mariage/euquel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cōtenu que pɿeuue </w:t>
      </w:r>
      <w:r>
        <w:t>d</w:t>
      </w:r>
      <w:r w:rsidR="00F047B6">
        <w:t xml:space="preserve">e recoɿd </w:t>
      </w:r>
      <w:r>
        <w:t>d</w:t>
      </w:r>
      <w:r w:rsidR="00F047B6">
        <w:t>e</w:t>
      </w:r>
    </w:p>
    <w:p w14:paraId="08D7FA25" w14:textId="3A4EA8E5" w:rsidR="00F047B6" w:rsidRDefault="00F047B6" w:rsidP="00F047B6">
      <w:r>
        <w:t xml:space="preserve">mariage en cas </w:t>
      </w:r>
      <w:r w:rsidR="001F0515">
        <w:t>d</w:t>
      </w:r>
      <w:r>
        <w:t>e pɿomeſſe heredital ſe faict par ſept</w:t>
      </w:r>
    </w:p>
    <w:p w14:paraId="60A40D18" w14:textId="740624E4" w:rsidR="00F047B6" w:rsidRDefault="00F047B6" w:rsidP="00F047B6">
      <w:r>
        <w:t xml:space="preserve">teſmoings / et </w:t>
      </w:r>
      <w:r w:rsidR="001F0515">
        <w:t>d</w:t>
      </w:r>
      <w:r>
        <w:t xml:space="preserve">e pɿomeſſe </w:t>
      </w:r>
      <w:r w:rsidR="001F0515">
        <w:t>d</w:t>
      </w:r>
      <w:r>
        <w:t>e choſe mobiliaire ſe faict</w:t>
      </w:r>
    </w:p>
    <w:p w14:paraId="10973FA4" w14:textId="793824CE" w:rsidR="00F047B6" w:rsidRDefault="00F047B6" w:rsidP="00F047B6">
      <w:r>
        <w:t xml:space="preserve">par </w:t>
      </w:r>
      <w:r w:rsidR="001F0515">
        <w:t>d</w:t>
      </w:r>
      <w:r>
        <w:t>eux teſmoings.</w:t>
      </w:r>
    </w:p>
    <w:p w14:paraId="15713BF7" w14:textId="77777777" w:rsidR="00F047B6" w:rsidRDefault="00F047B6" w:rsidP="00F047B6"/>
    <w:p w14:paraId="34162DDA" w14:textId="77777777" w:rsidR="00F047B6" w:rsidRDefault="00F047B6" w:rsidP="00F047B6"/>
    <w:p w14:paraId="51E9C3BC" w14:textId="77777777" w:rsidR="00F047B6" w:rsidRDefault="00F047B6" w:rsidP="00F047B6">
      <w:r>
        <w:t>In textu ibi.</w:t>
      </w:r>
    </w:p>
    <w:p w14:paraId="1006DE57" w14:textId="77777777" w:rsidR="00F047B6" w:rsidRDefault="00F047B6" w:rsidP="00F047B6">
      <w:r>
        <w:t>De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recoɿd.</w:t>
      </w:r>
    </w:p>
    <w:p w14:paraId="728C5751" w14:textId="77777777" w:rsidR="00F047B6" w:rsidRDefault="00F047B6" w:rsidP="00F047B6">
      <w:r>
        <w:t>I</w:t>
      </w:r>
    </w:p>
    <w:p w14:paraId="0CFEA29C" w14:textId="3857A6AB" w:rsidR="00F047B6" w:rsidRDefault="00F047B6" w:rsidP="00F047B6">
      <w:r>
        <w:t>A</w:t>
      </w:r>
      <w:r w:rsidR="001F0515">
        <w:t>dd</w:t>
      </w:r>
      <w:r>
        <w:t>itio.</w:t>
      </w:r>
    </w:p>
    <w:p w14:paraId="1FB0E89B" w14:textId="77777777" w:rsidR="00F047B6" w:rsidRDefault="00F047B6" w:rsidP="00F047B6">
      <w:r>
        <w:t>Vide ſupɿa cap̄.cii.et pluribus ſed.</w:t>
      </w:r>
    </w:p>
    <w:p w14:paraId="60D8430C" w14:textId="77777777" w:rsidR="00F047B6" w:rsidRDefault="00F047B6" w:rsidP="00F047B6"/>
    <w:p w14:paraId="6390FACD" w14:textId="77777777" w:rsidR="00F047B6" w:rsidRDefault="00F047B6" w:rsidP="00F047B6"/>
    <w:p w14:paraId="4BF26356" w14:textId="77777777" w:rsidR="00F047B6" w:rsidRDefault="00F047B6" w:rsidP="00F047B6">
      <w:r>
        <w:t>In textu ibi.</w:t>
      </w:r>
    </w:p>
    <w:p w14:paraId="2CD9C46B" w14:textId="77777777" w:rsidR="00F047B6" w:rsidRDefault="00F047B6" w:rsidP="00F047B6">
      <w:r>
        <w:t>Les recoɿdeurs.</w:t>
      </w:r>
    </w:p>
    <w:p w14:paraId="3950FF1C" w14:textId="77777777" w:rsidR="00F047B6" w:rsidRDefault="00F047B6" w:rsidP="00F047B6"/>
    <w:p w14:paraId="73579E86" w14:textId="77777777" w:rsidR="00F047B6" w:rsidRDefault="00F047B6" w:rsidP="00F047B6"/>
    <w:p w14:paraId="03697438" w14:textId="77777777" w:rsidR="00F047B6" w:rsidRDefault="00F047B6" w:rsidP="00F047B6">
      <w:r>
        <w:t>t iiij</w:t>
      </w:r>
    </w:p>
    <w:p w14:paraId="7F9C2D6E" w14:textId="77777777" w:rsidR="00F047B6" w:rsidRDefault="00F047B6" w:rsidP="00F047B6"/>
    <w:p w14:paraId="2587D1CB" w14:textId="77777777" w:rsidR="00F047B6" w:rsidRDefault="00F047B6" w:rsidP="00F047B6"/>
    <w:p w14:paraId="668823E6" w14:textId="77777777" w:rsidR="00F047B6" w:rsidRDefault="00F047B6" w:rsidP="00F047B6">
      <w:r>
        <w:t>ou il y a ſerment. Et ia-</w:t>
      </w:r>
    </w:p>
    <w:p w14:paraId="0FD60F84" w14:textId="77777777" w:rsidR="00F047B6" w:rsidRDefault="00F047B6" w:rsidP="00F047B6">
      <w:r>
        <w:t>A</w:t>
      </w:r>
    </w:p>
    <w:p w14:paraId="221DF014" w14:textId="77777777" w:rsidR="00F047B6" w:rsidRDefault="00F047B6" w:rsidP="00F047B6">
      <w:r>
        <w:t>ſoit ce que femmes ne</w:t>
      </w:r>
    </w:p>
    <w:p w14:paraId="719000C9" w14:textId="7953279D" w:rsidR="00F047B6" w:rsidRDefault="001F0515" w:rsidP="00F047B6">
      <w:r>
        <w:t>d</w:t>
      </w:r>
      <w:r w:rsidR="00F047B6">
        <w:t>oibuent.pas.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3C7B10D6" w14:textId="24036E1E" w:rsidR="00F047B6" w:rsidRDefault="00F047B6" w:rsidP="00F047B6">
      <w:r>
        <w:lastRenderedPageBreak/>
        <w:t xml:space="preserve">ōuyes en aulcunes </w:t>
      </w:r>
      <w:r w:rsidR="001F0515">
        <w:t>d</w:t>
      </w:r>
      <w:r>
        <w:t>e</w:t>
      </w:r>
    </w:p>
    <w:p w14:paraId="5841B849" w14:textId="77777777" w:rsidR="00F047B6" w:rsidRDefault="00F047B6" w:rsidP="00F047B6">
      <w:r>
        <w:t>ces loix/ ne leurs teſ-</w:t>
      </w:r>
    </w:p>
    <w:p w14:paraId="6C479A7D" w14:textId="77777777" w:rsidR="00F047B6" w:rsidRDefault="00F047B6" w:rsidP="00F047B6">
      <w:r>
        <w:t>moingnaiges receus :</w:t>
      </w:r>
    </w:p>
    <w:p w14:paraId="11FEA2AD" w14:textId="77777777" w:rsidR="00F047B6" w:rsidRDefault="00F047B6" w:rsidP="00F047B6">
      <w:r>
        <w:t>non poɿtant elles ſont</w:t>
      </w:r>
    </w:p>
    <w:p w14:paraId="70B384A9" w14:textId="603D4A92" w:rsidR="00F047B6" w:rsidRDefault="00F047B6" w:rsidP="00F047B6">
      <w:r>
        <w:t xml:space="preserve">ouyes en recoɿd </w:t>
      </w:r>
      <w:r w:rsidR="001F0515">
        <w:t>d</w:t>
      </w:r>
      <w:r>
        <w:t>e ma</w:t>
      </w:r>
    </w:p>
    <w:p w14:paraId="31F541FA" w14:textId="77777777" w:rsidR="00F047B6" w:rsidRDefault="00F047B6" w:rsidP="00F047B6">
      <w:r>
        <w:t>riage / et tous les aul-</w:t>
      </w:r>
    </w:p>
    <w:p w14:paraId="28F0F3F4" w14:textId="77777777" w:rsidR="00F047B6" w:rsidRDefault="00F047B6" w:rsidP="00F047B6">
      <w:r>
        <w:t>tres/</w:t>
      </w:r>
      <w:r>
        <w:rPr>
          <w:rFonts w:ascii="Segoe UI Symbol" w:hAnsi="Segoe UI Symbol" w:cs="Segoe UI Symbol"/>
        </w:rPr>
        <w:t>⁊</w:t>
      </w:r>
      <w:r>
        <w:t xml:space="preserve"> parētz et e</w:t>
      </w:r>
      <w:r>
        <w:rPr>
          <w:rFonts w:ascii="Arial Unicode MS" w:eastAsia="Arial Unicode MS" w:hAnsi="Arial Unicode MS" w:cs="Arial Unicode MS" w:hint="eastAsia"/>
        </w:rPr>
        <w:t>ﬅ</w:t>
      </w:r>
      <w:r>
        <w:t>ran-</w:t>
      </w:r>
    </w:p>
    <w:p w14:paraId="3ECBB334" w14:textId="77777777" w:rsidR="00F047B6" w:rsidRDefault="00F047B6" w:rsidP="00F047B6">
      <w:r>
        <w:t>ges / foɿs ceulx q̄ nous</w:t>
      </w:r>
    </w:p>
    <w:p w14:paraId="27A6AA62" w14:textId="6DC229DF" w:rsidR="00F047B6" w:rsidRDefault="00F047B6" w:rsidP="00F047B6">
      <w:r>
        <w:t xml:space="preserve">auōs </w:t>
      </w:r>
      <w:r w:rsidR="001F0515">
        <w:t>d</w:t>
      </w:r>
      <w:r>
        <w:t xml:space="preserve">ict qui ny </w:t>
      </w:r>
      <w:r w:rsidR="001F0515">
        <w:t>d</w:t>
      </w:r>
      <w:r>
        <w:t>oib-</w:t>
      </w:r>
    </w:p>
    <w:p w14:paraId="3FE338EF" w14:textId="77777777" w:rsidR="00F047B6" w:rsidRDefault="00F047B6" w:rsidP="00F047B6">
      <w:r>
        <w:t>p</w:t>
      </w:r>
    </w:p>
    <w:p w14:paraId="0B0BFFAB" w14:textId="77777777" w:rsidR="00F047B6" w:rsidRDefault="00F047B6" w:rsidP="00F047B6">
      <w:r>
        <w:t>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ouys.</w:t>
      </w:r>
    </w:p>
    <w:p w14:paraId="665C0A9A" w14:textId="7B60019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len ſca-</w:t>
      </w:r>
    </w:p>
    <w:p w14:paraId="740F9AB9" w14:textId="77777777" w:rsidR="00F047B6" w:rsidRDefault="00F047B6" w:rsidP="00F047B6"/>
    <w:p w14:paraId="15AF90D0" w14:textId="77777777" w:rsidR="00F047B6" w:rsidRDefault="00F047B6" w:rsidP="00F047B6"/>
    <w:p w14:paraId="0B533ABB" w14:textId="77777777" w:rsidR="00F047B6" w:rsidRDefault="00F047B6" w:rsidP="00F047B6">
      <w:r>
        <w:t>De loy pɿouuable.</w:t>
      </w:r>
    </w:p>
    <w:p w14:paraId="1300D022" w14:textId="77777777" w:rsidR="00F047B6" w:rsidRDefault="00F047B6" w:rsidP="00F047B6"/>
    <w:p w14:paraId="213D64AC" w14:textId="77777777" w:rsidR="00F047B6" w:rsidRDefault="00F047B6" w:rsidP="00F047B6"/>
    <w:p w14:paraId="4B4BD66D" w14:textId="77777777" w:rsidR="00F047B6" w:rsidRDefault="00F047B6" w:rsidP="00F047B6">
      <w:r>
        <w:t>uoir que ce recoɿd peut</w:t>
      </w:r>
    </w:p>
    <w:p w14:paraId="376DF96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plainement</w:t>
      </w:r>
    </w:p>
    <w:p w14:paraId="11069EAC" w14:textId="77777777" w:rsidR="00F047B6" w:rsidRDefault="00F047B6" w:rsidP="00F047B6">
      <w:r>
        <w:t>par perſonnes qui ne</w:t>
      </w:r>
    </w:p>
    <w:p w14:paraId="4601D851" w14:textId="77777777" w:rsidR="00F047B6" w:rsidRDefault="00F047B6" w:rsidP="00F047B6">
      <w:r>
        <w:t>ſoient pas ſouſpecon.</w:t>
      </w:r>
    </w:p>
    <w:p w14:paraId="4FD47F3B" w14:textId="77777777" w:rsidR="00F047B6" w:rsidRDefault="00F047B6" w:rsidP="00F047B6">
      <w:r>
        <w:t>neux/</w:t>
      </w:r>
      <w:r>
        <w:rPr>
          <w:rFonts w:ascii="Segoe UI Symbol" w:hAnsi="Segoe UI Symbol" w:cs="Segoe UI Symbol"/>
        </w:rPr>
        <w:t>⁊</w:t>
      </w:r>
      <w:r>
        <w:t xml:space="preserve"> auſſi ſans ceulx</w:t>
      </w:r>
    </w:p>
    <w:p w14:paraId="2621D22D" w14:textId="77777777" w:rsidR="00F047B6" w:rsidRDefault="00F047B6" w:rsidP="00F047B6">
      <w:r>
        <w:t>qui ont alliance par li-</w:t>
      </w:r>
    </w:p>
    <w:p w14:paraId="7A88D6B8" w14:textId="77777777" w:rsidR="00F047B6" w:rsidRDefault="00F047B6" w:rsidP="00F047B6">
      <w:r>
        <w:t>gnage ou affinite a auI</w:t>
      </w:r>
    </w:p>
    <w:p w14:paraId="6EA250E5" w14:textId="3CB711C9" w:rsidR="00F047B6" w:rsidRDefault="00F047B6" w:rsidP="00F047B6">
      <w:r>
        <w:t xml:space="preserve">cunes </w:t>
      </w:r>
      <w:r w:rsidR="001F0515">
        <w:t>d</w:t>
      </w:r>
      <w:r>
        <w:t>es partieſ.</w:t>
      </w:r>
    </w:p>
    <w:p w14:paraId="64064B5D" w14:textId="77777777" w:rsidR="00F047B6" w:rsidRDefault="00F047B6" w:rsidP="00F047B6">
      <w:r>
        <w:t>I</w:t>
      </w:r>
    </w:p>
    <w:p w14:paraId="6086177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loy pɿouuable.</w:t>
      </w:r>
    </w:p>
    <w:p w14:paraId="133EDA32" w14:textId="77777777" w:rsidR="00F047B6" w:rsidRDefault="00F047B6" w:rsidP="00F047B6">
      <w:r>
        <w:t>Chapitre.cxxij.</w:t>
      </w:r>
    </w:p>
    <w:p w14:paraId="6D4558D9" w14:textId="77777777" w:rsidR="00F047B6" w:rsidRDefault="00F047B6" w:rsidP="00F047B6">
      <w:r>
        <w:t>a</w:t>
      </w:r>
    </w:p>
    <w:p w14:paraId="186E6EE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y a vne</w:t>
      </w:r>
    </w:p>
    <w:p w14:paraId="5FA04C88" w14:textId="77777777" w:rsidR="00F047B6" w:rsidRDefault="00F047B6" w:rsidP="00F047B6">
      <w:r>
        <w:t>loy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ap-</w:t>
      </w:r>
    </w:p>
    <w:p w14:paraId="23A4F059" w14:textId="77777777" w:rsidR="00F047B6" w:rsidRDefault="00F047B6" w:rsidP="00F047B6">
      <w:r>
        <w:t>pellee en</w:t>
      </w:r>
    </w:p>
    <w:p w14:paraId="09A5523D" w14:textId="77777777" w:rsidR="00F047B6" w:rsidRDefault="00F047B6" w:rsidP="00F047B6">
      <w:r>
        <w:t>court laye</w:t>
      </w:r>
    </w:p>
    <w:p w14:paraId="2650A1B6" w14:textId="77777777" w:rsidR="00F047B6" w:rsidRDefault="00F047B6" w:rsidP="00F047B6">
      <w:r>
        <w:t>ꝓuuable ou</w:t>
      </w:r>
    </w:p>
    <w:p w14:paraId="7E589BC1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rable / par quoy</w:t>
      </w:r>
    </w:p>
    <w:p w14:paraId="285C36BF" w14:textId="5948841B" w:rsidR="00F047B6" w:rsidRDefault="00F047B6" w:rsidP="00F047B6">
      <w:r>
        <w:t xml:space="preserve">aulcun ſeffoɿce </w:t>
      </w:r>
      <w:r w:rsidR="001F0515">
        <w:t>d</w:t>
      </w:r>
      <w:r>
        <w:t>e pɿou</w:t>
      </w:r>
    </w:p>
    <w:p w14:paraId="74AD0C22" w14:textId="145F47D0" w:rsidR="00F047B6" w:rsidRDefault="00F047B6" w:rsidP="00F047B6">
      <w:r>
        <w:t xml:space="preserve">uer en court ce q̇l </w:t>
      </w:r>
      <w:r w:rsidR="001F0515">
        <w:t>d</w:t>
      </w:r>
      <w:r>
        <w:t>ict:</w:t>
      </w:r>
    </w:p>
    <w:p w14:paraId="2DB770E2" w14:textId="77777777" w:rsidR="00F047B6" w:rsidRDefault="00F047B6" w:rsidP="00F047B6">
      <w:r>
        <w:t>pour ce cōuiēt il veoit</w:t>
      </w:r>
    </w:p>
    <w:p w14:paraId="717263BE" w14:textId="77777777" w:rsidR="00F047B6" w:rsidRDefault="00F047B6" w:rsidP="00F047B6">
      <w:r>
        <w:t>comme telle loy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4C696177" w14:textId="77777777" w:rsidR="00F047B6" w:rsidRDefault="00F047B6" w:rsidP="00F047B6">
      <w:r>
        <w:t>cte/</w:t>
      </w:r>
      <w:r>
        <w:rPr>
          <w:rFonts w:ascii="Segoe UI Symbol" w:hAnsi="Segoe UI Symbol" w:cs="Segoe UI Symbol"/>
        </w:rPr>
        <w:t>⁊</w:t>
      </w:r>
      <w:r>
        <w:t xml:space="preserve"> en quel cas. Len</w:t>
      </w:r>
    </w:p>
    <w:p w14:paraId="01CCEC60" w14:textId="4CE4ACB5" w:rsidR="00F047B6" w:rsidRDefault="001F0515" w:rsidP="00F047B6">
      <w:r>
        <w:t>d</w:t>
      </w:r>
      <w:r w:rsidR="00F047B6">
        <w:t>oibt ſcauoir que elle</w:t>
      </w:r>
    </w:p>
    <w:p w14:paraId="2D94BFB2" w14:textId="77777777" w:rsidR="00F047B6" w:rsidRDefault="00F047B6" w:rsidP="00F047B6"/>
    <w:p w14:paraId="3E8AD892" w14:textId="77777777" w:rsidR="00F047B6" w:rsidRDefault="00F047B6" w:rsidP="00F047B6"/>
    <w:p w14:paraId="6FA33FC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aulcuneſfois</w:t>
      </w:r>
    </w:p>
    <w:p w14:paraId="64D21D2A" w14:textId="77777777" w:rsidR="00F047B6" w:rsidRDefault="00F047B6" w:rsidP="00F047B6">
      <w:r>
        <w:lastRenderedPageBreak/>
        <w:t>2</w:t>
      </w:r>
    </w:p>
    <w:p w14:paraId="6BB5C1E0" w14:textId="77777777" w:rsidR="00F047B6" w:rsidRDefault="00F047B6" w:rsidP="00F047B6">
      <w:r>
        <w:t>par le ſerment a celuy</w:t>
      </w:r>
    </w:p>
    <w:p w14:paraId="36DBA49D" w14:textId="77777777" w:rsidR="00F047B6" w:rsidRDefault="00F047B6" w:rsidP="00F047B6">
      <w:r>
        <w:t>q̄ pɿeuue/aulcuneſfois</w:t>
      </w:r>
    </w:p>
    <w:p w14:paraId="2346E6CA" w14:textId="77777777" w:rsidR="00F047B6" w:rsidRDefault="00F047B6" w:rsidP="00F047B6">
      <w:r>
        <w:t>3</w:t>
      </w:r>
    </w:p>
    <w:p w14:paraId="72109F5B" w14:textId="71145822" w:rsidR="00F047B6" w:rsidRDefault="00F047B6" w:rsidP="00F047B6">
      <w:r>
        <w:t xml:space="preserve">par le ſerment a </w:t>
      </w:r>
      <w:r w:rsidR="001F0515">
        <w:t>d</w:t>
      </w:r>
      <w:r>
        <w:t>eux:</w:t>
      </w:r>
    </w:p>
    <w:p w14:paraId="02BE6D4F" w14:textId="77777777" w:rsidR="00F047B6" w:rsidRDefault="00F047B6" w:rsidP="00F047B6">
      <w:r>
        <w:t>aulcuneſfois a trois ou</w:t>
      </w:r>
    </w:p>
    <w:p w14:paraId="5E741DEE" w14:textId="77777777" w:rsidR="00F047B6" w:rsidRDefault="00F047B6" w:rsidP="00F047B6">
      <w:r>
        <w:t>a cīq ou a ſept en court</w:t>
      </w:r>
    </w:p>
    <w:p w14:paraId="27AD1014" w14:textId="77777777" w:rsidR="00F047B6" w:rsidRDefault="00F047B6" w:rsidP="00F047B6">
      <w:r>
        <w:t>aye.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aul</w:t>
      </w:r>
    </w:p>
    <w:p w14:paraId="354E86DD" w14:textId="77777777" w:rsidR="00F047B6" w:rsidRDefault="00F047B6" w:rsidP="00F047B6">
      <w:r>
        <w:t>4</w:t>
      </w:r>
    </w:p>
    <w:p w14:paraId="20989D96" w14:textId="77777777" w:rsidR="00F047B6" w:rsidRDefault="00F047B6" w:rsidP="00F047B6">
      <w:r>
        <w:t>cuneſfois par le ſermēt</w:t>
      </w:r>
    </w:p>
    <w:p w14:paraId="19E23A0B" w14:textId="15F0EC70" w:rsidR="00F047B6" w:rsidRDefault="00F047B6" w:rsidP="00F047B6">
      <w:r>
        <w:t xml:space="preserve">a vng/en marche </w:t>
      </w:r>
      <w:r w:rsidR="001F0515">
        <w:t>d</w:t>
      </w:r>
      <w:r>
        <w:t>e-</w:t>
      </w:r>
    </w:p>
    <w:p w14:paraId="16D97477" w14:textId="05E36367" w:rsidR="00F047B6" w:rsidRDefault="00F047B6" w:rsidP="00F047B6">
      <w:r>
        <w:t xml:space="preserve">quoy len </w:t>
      </w:r>
      <w:r w:rsidR="001F0515">
        <w:t>d</w:t>
      </w:r>
      <w:r>
        <w:t>emāde cou-</w:t>
      </w:r>
    </w:p>
    <w:p w14:paraId="2F55C31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a celuy qui en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82AE6C3" w14:textId="77777777" w:rsidR="00F047B6" w:rsidRDefault="00F047B6" w:rsidP="00F047B6">
      <w:r>
        <w:t>franc.Et quand cil qui</w:t>
      </w:r>
    </w:p>
    <w:p w14:paraId="70E3754B" w14:textId="7D302214" w:rsidR="00F047B6" w:rsidRDefault="00F047B6" w:rsidP="00F047B6">
      <w:r>
        <w:t xml:space="preserve">la </w:t>
      </w:r>
      <w:r w:rsidR="001F0515">
        <w:t>d</w:t>
      </w:r>
      <w:r>
        <w:t>emāde ne croit pas</w:t>
      </w:r>
    </w:p>
    <w:p w14:paraId="6117AFC3" w14:textId="77777777" w:rsidR="00F047B6" w:rsidRDefault="00F047B6" w:rsidP="00F047B6">
      <w:r>
        <w:t>que la choſe que il a vē</w:t>
      </w:r>
    </w:p>
    <w:p w14:paraId="64BEACDF" w14:textId="77777777" w:rsidR="00F047B6" w:rsidRDefault="00F047B6" w:rsidP="00F047B6">
      <w:r>
        <w:t>due ſoit ſiēne/il le peut</w:t>
      </w:r>
    </w:p>
    <w:p w14:paraId="01FAC979" w14:textId="77777777" w:rsidR="00F047B6" w:rsidRDefault="00F047B6" w:rsidP="00F047B6">
      <w:r>
        <w:t>puuer ou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par</w:t>
      </w:r>
    </w:p>
    <w:p w14:paraId="0D0FCE00" w14:textId="77777777" w:rsidR="00F047B6" w:rsidRDefault="00F047B6" w:rsidP="00F047B6">
      <w:r>
        <w:t>ſon ſeul ſerment. Auſſi</w:t>
      </w:r>
    </w:p>
    <w:p w14:paraId="325E7B78" w14:textId="7EAAC4FF" w:rsidR="00F047B6" w:rsidRDefault="00F047B6" w:rsidP="00F047B6">
      <w:r>
        <w:t>cil qui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exoinie </w:t>
      </w:r>
      <w:r w:rsidR="001F0515">
        <w:t>d</w:t>
      </w:r>
      <w:r>
        <w:t>e</w:t>
      </w:r>
    </w:p>
    <w:p w14:paraId="6DB36E2B" w14:textId="59572EA4" w:rsidR="00F047B6" w:rsidRDefault="00F047B6" w:rsidP="00F047B6">
      <w:r>
        <w:t xml:space="preserve">voye </w:t>
      </w:r>
      <w:r w:rsidR="001F0515">
        <w:t>d</w:t>
      </w:r>
      <w:r>
        <w:t xml:space="preserve"> court/ſera creu</w:t>
      </w:r>
    </w:p>
    <w:p w14:paraId="1796526F" w14:textId="77777777" w:rsidR="00F047B6" w:rsidRDefault="00F047B6" w:rsidP="00F047B6">
      <w:r>
        <w:t>par ſon ſerment ou par</w:t>
      </w:r>
    </w:p>
    <w:p w14:paraId="7CE53048" w14:textId="77777777" w:rsidR="00F047B6" w:rsidRDefault="00F047B6" w:rsidP="00F047B6">
      <w:r>
        <w:t>le ſerment a celuy q̇ ap</w:t>
      </w:r>
    </w:p>
    <w:p w14:paraId="7F7A30B0" w14:textId="77777777" w:rsidR="00F047B6" w:rsidRDefault="00F047B6" w:rsidP="00F047B6">
      <w:r>
        <w:t>poɿta lexoine / lequel q̄</w:t>
      </w:r>
    </w:p>
    <w:p w14:paraId="0DAADDEE" w14:textId="77777777" w:rsidR="00F047B6" w:rsidRDefault="00F047B6" w:rsidP="00F047B6"/>
    <w:p w14:paraId="6F10AF07" w14:textId="77777777" w:rsidR="00F047B6" w:rsidRDefault="00F047B6" w:rsidP="00F047B6"/>
    <w:p w14:paraId="6E1788E4" w14:textId="77777777" w:rsidR="00F047B6" w:rsidRDefault="00F047B6" w:rsidP="00F047B6">
      <w:r>
        <w:t>2 f</w:t>
      </w:r>
    </w:p>
    <w:p w14:paraId="17EB7BA8" w14:textId="17454F6C" w:rsidR="00F047B6" w:rsidRDefault="00F047B6" w:rsidP="00F047B6">
      <w:r>
        <w:t>A</w:t>
      </w:r>
      <w:r w:rsidR="001F0515">
        <w:t>dd</w:t>
      </w:r>
      <w:r>
        <w:t>itio.</w:t>
      </w:r>
    </w:p>
    <w:p w14:paraId="3FF39401" w14:textId="1EB12726" w:rsidR="00F047B6" w:rsidRDefault="00F047B6" w:rsidP="00F047B6">
      <w:r>
        <w:t>Vide ſupɿia cap.ix.</w:t>
      </w:r>
      <w:r w:rsidR="001F0515">
        <w:t>d</w:t>
      </w:r>
      <w:r>
        <w:t>e iugement.</w:t>
      </w:r>
      <w:r>
        <w:rPr>
          <w:rFonts w:ascii="Segoe UI Symbol" w:hAnsi="Segoe UI Symbol" w:cs="Segoe UI Symbol"/>
        </w:rPr>
        <w:t>⁊</w:t>
      </w:r>
      <w:r>
        <w:t xml:space="preserve"> que ibi ſcripſi.</w:t>
      </w:r>
    </w:p>
    <w:p w14:paraId="7E81B823" w14:textId="77777777" w:rsidR="00F047B6" w:rsidRDefault="00F047B6" w:rsidP="00F047B6">
      <w:r>
        <w:t>Guillermus le rouille alenconienſis.</w:t>
      </w:r>
    </w:p>
    <w:p w14:paraId="51820562" w14:textId="77777777" w:rsidR="00F047B6" w:rsidRDefault="00F047B6" w:rsidP="00F047B6"/>
    <w:p w14:paraId="04156562" w14:textId="77777777" w:rsidR="00F047B6" w:rsidRDefault="00F047B6" w:rsidP="00F047B6"/>
    <w:p w14:paraId="43DF1FD7" w14:textId="77777777" w:rsidR="00F047B6" w:rsidRDefault="00F047B6" w:rsidP="00F047B6">
      <w:r>
        <w:t>In textu ibi.</w:t>
      </w:r>
    </w:p>
    <w:p w14:paraId="61D560A2" w14:textId="77777777" w:rsidR="00F047B6" w:rsidRDefault="00F047B6" w:rsidP="00F047B6">
      <w:r>
        <w:t xml:space="preserve">Les recoɿdeurs ſont tenus a iurer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51E90569" w14:textId="77777777" w:rsidR="00F047B6" w:rsidRDefault="00F047B6" w:rsidP="00F047B6">
      <w:r>
        <w:t>3</w:t>
      </w:r>
    </w:p>
    <w:p w14:paraId="73816FD3" w14:textId="37E933E2" w:rsidR="00F047B6" w:rsidRDefault="00F047B6" w:rsidP="00F047B6">
      <w:r>
        <w:t>A</w:t>
      </w:r>
      <w:r w:rsidR="001F0515">
        <w:t>dd</w:t>
      </w:r>
      <w:r>
        <w:t>itio.</w:t>
      </w:r>
    </w:p>
    <w:p w14:paraId="47ABD3F5" w14:textId="06B7A4E0" w:rsidR="00F047B6" w:rsidRDefault="00F047B6" w:rsidP="00F047B6">
      <w:r>
        <w:t xml:space="preserve">Ideo </w:t>
      </w:r>
      <w:r w:rsidR="001F0515">
        <w:t>d</w:t>
      </w:r>
      <w:r>
        <w:t>icit</w:t>
      </w:r>
    </w:p>
    <w:p w14:paraId="25EF43D5" w14:textId="77777777" w:rsidR="00F047B6" w:rsidRDefault="00F047B6" w:rsidP="00F047B6">
      <w:r>
        <w:t>Panoɿ.in</w:t>
      </w:r>
    </w:p>
    <w:p w14:paraId="670A1672" w14:textId="77777777" w:rsidR="00F047B6" w:rsidRDefault="00F047B6" w:rsidP="00F047B6">
      <w:r>
        <w:t>ca.cu olim.le p̲mier.ij.col.</w:t>
      </w:r>
    </w:p>
    <w:p w14:paraId="090C0BFA" w14:textId="77777777" w:rsidR="00F047B6" w:rsidRDefault="00F047B6" w:rsidP="00F047B6">
      <w:r>
        <w:t>de puiles. 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in qua</w:t>
      </w:r>
    </w:p>
    <w:p w14:paraId="2E343343" w14:textId="0F43D5C7" w:rsidR="00F047B6" w:rsidRDefault="00F047B6" w:rsidP="00F047B6">
      <w:r>
        <w:t xml:space="preserve">cun </w:t>
      </w:r>
      <w:r w:rsidR="001F0515">
        <w:t>d</w:t>
      </w:r>
      <w:r>
        <w:t>ignitate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itutz</w:t>
      </w:r>
    </w:p>
    <w:p w14:paraId="239F6915" w14:textId="435F9670" w:rsidR="00F047B6" w:rsidRDefault="001F0515" w:rsidP="00F047B6">
      <w:r>
        <w:t>d</w:t>
      </w:r>
      <w:r w:rsidR="00F047B6">
        <w:t>ebet iurare/ats 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imo-</w:t>
      </w:r>
    </w:p>
    <w:p w14:paraId="358F1901" w14:textId="77777777" w:rsidR="00F047B6" w:rsidRDefault="00F047B6" w:rsidP="00F047B6">
      <w:r>
        <w:t>nium nichil operat.in ca</w:t>
      </w:r>
    </w:p>
    <w:p w14:paraId="4DBF150D" w14:textId="556B82D3" w:rsidR="00F047B6" w:rsidRDefault="00F047B6" w:rsidP="00F047B6">
      <w:r>
        <w:t xml:space="preserve">nuper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ib.glo.in </w:t>
      </w:r>
      <w:r w:rsidR="001F0515">
        <w:t>d</w:t>
      </w:r>
      <w:r>
        <w:t>.c.</w:t>
      </w:r>
    </w:p>
    <w:p w14:paraId="36977DD2" w14:textId="77777777" w:rsidR="00F047B6" w:rsidRDefault="00F047B6" w:rsidP="00F047B6">
      <w:r>
        <w:lastRenderedPageBreak/>
        <w:t>cum olim.in verbo fratru</w:t>
      </w:r>
    </w:p>
    <w:p w14:paraId="6CC2C2EB" w14:textId="77777777" w:rsidR="00F047B6" w:rsidRDefault="00F047B6" w:rsidP="00F047B6">
      <w:r>
        <w:t>l.iuſiurādi.C.de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 cū</w:t>
      </w:r>
    </w:p>
    <w:p w14:paraId="06BCA537" w14:textId="77777777" w:rsidR="00F047B6" w:rsidRDefault="00F047B6" w:rsidP="00F047B6">
      <w:r>
        <w:t>ſimilib᷒. Suiller.le rouille</w:t>
      </w:r>
    </w:p>
    <w:p w14:paraId="0E1ADB91" w14:textId="77777777" w:rsidR="00F047B6" w:rsidRDefault="00F047B6" w:rsidP="00F047B6"/>
    <w:p w14:paraId="37660013" w14:textId="77777777" w:rsidR="00F047B6" w:rsidRDefault="00F047B6" w:rsidP="00F047B6"/>
    <w:p w14:paraId="5F1DADCB" w14:textId="77777777" w:rsidR="00F047B6" w:rsidRDefault="00F047B6" w:rsidP="00F047B6">
      <w:r>
        <w:t>In textu ibi.</w:t>
      </w:r>
    </w:p>
    <w:p w14:paraId="10A13D3C" w14:textId="06710FCC" w:rsidR="00F047B6" w:rsidRDefault="00F047B6" w:rsidP="00F047B6">
      <w:r>
        <w:t xml:space="preserve">De </w:t>
      </w:r>
      <w:r w:rsidR="001F0515">
        <w:t>d</w:t>
      </w:r>
      <w:r>
        <w:t>euxau moīs</w:t>
      </w:r>
    </w:p>
    <w:p w14:paraId="14B6DD46" w14:textId="77777777" w:rsidR="00F047B6" w:rsidRDefault="00F047B6" w:rsidP="00F047B6">
      <w:r>
        <w:t>4</w:t>
      </w:r>
    </w:p>
    <w:p w14:paraId="46537BEE" w14:textId="21C9FDA1" w:rsidR="00F047B6" w:rsidRDefault="00F047B6" w:rsidP="00F047B6">
      <w:r>
        <w:t>A</w:t>
      </w:r>
      <w:r w:rsidR="001F0515">
        <w:t>dd</w:t>
      </w:r>
      <w:r>
        <w:t>itio.</w:t>
      </w:r>
    </w:p>
    <w:p w14:paraId="0BC62777" w14:textId="77777777" w:rsidR="00F047B6" w:rsidRDefault="00F047B6" w:rsidP="00F047B6">
      <w:r>
        <w:t>cɿ in oɿe</w:t>
      </w:r>
    </w:p>
    <w:p w14:paraId="4BE4B714" w14:textId="5BAF2599" w:rsidR="00F047B6" w:rsidRDefault="001F0515" w:rsidP="00F047B6">
      <w:r>
        <w:t>d</w:t>
      </w:r>
      <w:r w:rsidR="00F047B6">
        <w:t>uoɿū vel</w:t>
      </w:r>
    </w:p>
    <w:p w14:paraId="2050529C" w14:textId="77777777" w:rsidR="00F047B6" w:rsidRDefault="00F047B6" w:rsidP="00F047B6">
      <w:r>
        <w:t xml:space="preserve">tria </w:t>
      </w:r>
      <w:r>
        <w:rPr>
          <w:rFonts w:ascii="Arial Unicode MS" w:eastAsia="Arial Unicode MS" w:hAnsi="Arial Unicode MS" w:cs="Arial Unicode MS" w:hint="eastAsia"/>
        </w:rPr>
        <w:t>ﬅ</w:t>
      </w:r>
      <w:r>
        <w:t>at oē verbu.Matth</w:t>
      </w:r>
    </w:p>
    <w:p w14:paraId="447DE411" w14:textId="77777777" w:rsidR="00F047B6" w:rsidRDefault="00F047B6" w:rsidP="00F047B6">
      <w:r>
        <w:t>xviij.ca.</w:t>
      </w:r>
      <w:r>
        <w:rPr>
          <w:rFonts w:ascii="Segoe UI Symbol" w:hAnsi="Segoe UI Symbol" w:cs="Segoe UI Symbol"/>
        </w:rPr>
        <w:t>⁊</w:t>
      </w:r>
      <w:r>
        <w:t>.ij.Coɿinth.xiij</w:t>
      </w:r>
    </w:p>
    <w:p w14:paraId="2CA33F43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Deutero.xvij.in ca.licet</w:t>
      </w:r>
    </w:p>
    <w:p w14:paraId="0DBEB413" w14:textId="77777777" w:rsidR="00F047B6" w:rsidRDefault="00F047B6" w:rsidP="00F047B6">
      <w:r>
        <w:t>ex quadam.</w:t>
      </w:r>
      <w:r>
        <w:rPr>
          <w:rFonts w:ascii="Segoe UI Symbol" w:hAnsi="Segoe UI Symbol" w:cs="Segoe UI Symbol"/>
        </w:rPr>
        <w:t>⁊</w:t>
      </w:r>
      <w:r>
        <w:t xml:space="preserve"> in c.quotiēs</w:t>
      </w:r>
    </w:p>
    <w:p w14:paraId="680F025C" w14:textId="77777777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ib.cum ſimilibus.</w:t>
      </w:r>
    </w:p>
    <w:p w14:paraId="22DA6BE0" w14:textId="77777777" w:rsidR="00F047B6" w:rsidRDefault="00F047B6" w:rsidP="00F047B6">
      <w:r>
        <w:t>Et intellige etiam ꝓcede</w:t>
      </w:r>
    </w:p>
    <w:p w14:paraId="30692BCB" w14:textId="77777777" w:rsidR="00F047B6" w:rsidRDefault="00F047B6" w:rsidP="00F047B6">
      <w:r>
        <w:t>re l cauſis grauiſſimis/ad</w:t>
      </w:r>
    </w:p>
    <w:p w14:paraId="4DC1E628" w14:textId="77777777" w:rsidR="00F047B6" w:rsidRDefault="00F047B6" w:rsidP="00F047B6">
      <w:r>
        <w:t>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glo.ſing.in ca.pɿe-</w:t>
      </w:r>
    </w:p>
    <w:p w14:paraId="22A77D73" w14:textId="7C2B7A8E" w:rsidR="00F047B6" w:rsidRDefault="00F047B6" w:rsidP="00F047B6">
      <w:r>
        <w:t xml:space="preserve">ſul.ij.q.iiij.que </w:t>
      </w:r>
      <w:r w:rsidR="001F0515">
        <w:t>d</w:t>
      </w:r>
      <w:r>
        <w:t xml:space="preserve">icit </w:t>
      </w:r>
      <w:r w:rsidR="001F0515">
        <w:t>d</w:t>
      </w:r>
      <w:r>
        <w:t>uos</w:t>
      </w:r>
    </w:p>
    <w:p w14:paraId="0E84745B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ſufficere ad pɿoban</w:t>
      </w:r>
    </w:p>
    <w:p w14:paraId="0A7076CB" w14:textId="77777777" w:rsidR="00F047B6" w:rsidRDefault="00F047B6" w:rsidP="00F047B6">
      <w:r>
        <w:t>dum crimen tra papame</w:t>
      </w:r>
    </w:p>
    <w:p w14:paraId="1789F1E9" w14:textId="77777777" w:rsidR="00F047B6" w:rsidRDefault="00F047B6" w:rsidP="00F047B6">
      <w:r>
        <w:t>Guil.le rouille alencon.</w:t>
      </w:r>
    </w:p>
    <w:p w14:paraId="221238E9" w14:textId="77777777" w:rsidR="00F047B6" w:rsidRDefault="00F047B6" w:rsidP="00F047B6"/>
    <w:p w14:paraId="301DFE24" w14:textId="77777777" w:rsidR="00F047B6" w:rsidRDefault="00F047B6" w:rsidP="00F047B6"/>
    <w:p w14:paraId="09AB6719" w14:textId="77777777" w:rsidR="00F047B6" w:rsidRDefault="00F047B6" w:rsidP="00F047B6">
      <w:r>
        <w:t>In textu ibi.</w:t>
      </w:r>
    </w:p>
    <w:p w14:paraId="0F9EF085" w14:textId="28892123" w:rsidR="00F047B6" w:rsidRDefault="00F047B6" w:rsidP="00F047B6">
      <w:r>
        <w:t xml:space="preserve">Recoɿd </w:t>
      </w:r>
      <w:r w:rsidR="001F0515">
        <w:t>d</w:t>
      </w:r>
      <w:r>
        <w:t>ſchiqer</w:t>
      </w:r>
    </w:p>
    <w:p w14:paraId="5F7DC7E6" w14:textId="77777777" w:rsidR="00F047B6" w:rsidRDefault="00F047B6" w:rsidP="00F047B6">
      <w:r>
        <w:t>3</w:t>
      </w:r>
    </w:p>
    <w:p w14:paraId="776ABB7C" w14:textId="7A5F1342" w:rsidR="00F047B6" w:rsidRDefault="00F047B6" w:rsidP="00F047B6">
      <w:r>
        <w:t>A</w:t>
      </w:r>
      <w:r w:rsidR="001F0515">
        <w:t>dd</w:t>
      </w:r>
      <w:r>
        <w:t>itio.</w:t>
      </w:r>
    </w:p>
    <w:p w14:paraId="54A78AB1" w14:textId="77777777" w:rsidR="00F047B6" w:rsidRDefault="00F047B6" w:rsidP="00F047B6">
      <w:r>
        <w:t>Vide ſup.</w:t>
      </w:r>
    </w:p>
    <w:p w14:paraId="3A8091E0" w14:textId="4C36E675" w:rsidR="00F047B6" w:rsidRDefault="00F047B6" w:rsidP="00F047B6">
      <w:r>
        <w:t xml:space="preserve">ca.ciii. </w:t>
      </w:r>
      <w:r w:rsidR="001F0515">
        <w:t>d</w:t>
      </w:r>
      <w:r>
        <w:t>e</w:t>
      </w:r>
    </w:p>
    <w:p w14:paraId="71691597" w14:textId="6EEBE4E8" w:rsidR="00F047B6" w:rsidRDefault="00F047B6" w:rsidP="00F047B6">
      <w:r>
        <w:t xml:space="preserve">recoɿd </w:t>
      </w:r>
      <w:r w:rsidR="001F0515">
        <w:t>d</w:t>
      </w:r>
      <w:r>
        <w:t>eſchiquier.Guil</w:t>
      </w:r>
    </w:p>
    <w:p w14:paraId="676E2C2D" w14:textId="77777777" w:rsidR="00F047B6" w:rsidRDefault="00F047B6" w:rsidP="00F047B6">
      <w:r>
        <w:t>lermus le rouille alenco.</w:t>
      </w:r>
    </w:p>
    <w:p w14:paraId="08A1B0F6" w14:textId="77777777" w:rsidR="00F047B6" w:rsidRDefault="00F047B6" w:rsidP="00F047B6"/>
    <w:p w14:paraId="3E0E9573" w14:textId="77777777" w:rsidR="00F047B6" w:rsidRDefault="00F047B6" w:rsidP="00F047B6"/>
    <w:p w14:paraId="50882C93" w14:textId="77777777" w:rsidR="00F047B6" w:rsidRDefault="00F047B6" w:rsidP="00F047B6">
      <w:r>
        <w:t>In textu ibi.</w:t>
      </w:r>
    </w:p>
    <w:p w14:paraId="1322EE67" w14:textId="77777777" w:rsidR="00F047B6" w:rsidRDefault="00F047B6" w:rsidP="00F047B6">
      <w:r>
        <w:t>Re peut ſaōner.</w:t>
      </w:r>
    </w:p>
    <w:p w14:paraId="3E20A795" w14:textId="77777777" w:rsidR="00F047B6" w:rsidRDefault="00F047B6" w:rsidP="00F047B6">
      <w:r>
        <w:t>4</w:t>
      </w:r>
    </w:p>
    <w:p w14:paraId="05C9C185" w14:textId="50CFDF82" w:rsidR="00F047B6" w:rsidRDefault="00F047B6" w:rsidP="00F047B6">
      <w:r>
        <w:t>A</w:t>
      </w:r>
      <w:r w:rsidR="001F0515">
        <w:t>dd</w:t>
      </w:r>
      <w:r>
        <w:t>itio.</w:t>
      </w:r>
    </w:p>
    <w:p w14:paraId="2811BC3F" w14:textId="77777777" w:rsidR="00F047B6" w:rsidRDefault="00F047B6" w:rsidP="00F047B6">
      <w:r>
        <w:t>cit ꝓducēdo ita appɿobat p̲ſonas eoɿu vt po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4B6F87D1" w14:textId="77777777" w:rsidR="00F047B6" w:rsidRDefault="00F047B6" w:rsidP="00F047B6">
      <w:r>
        <w:t>ea illos repɿobare non poſſit.l.ſi q̄s.C.de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</w:t>
      </w:r>
    </w:p>
    <w:p w14:paraId="10BA28FB" w14:textId="77777777" w:rsidR="00F047B6" w:rsidRDefault="00F047B6" w:rsidP="00F047B6">
      <w:r>
        <w:t>in ca.ſi quis te</w:t>
      </w:r>
      <w:r>
        <w:rPr>
          <w:rFonts w:ascii="Arial Unicode MS" w:eastAsia="Arial Unicode MS" w:hAnsi="Arial Unicode MS" w:cs="Arial Unicode MS" w:hint="eastAsia"/>
        </w:rPr>
        <w:t>ﬅ</w:t>
      </w:r>
      <w:r>
        <w:t>ibus.iiij.q.iij.gloſ.j.in c.pɿeſentiu.et ibi Panoɿ.</w:t>
      </w:r>
    </w:p>
    <w:p w14:paraId="50C2E6AC" w14:textId="77777777" w:rsidR="00F047B6" w:rsidRDefault="00F047B6" w:rsidP="00F047B6">
      <w:r>
        <w:t>et And.barb.in addi.de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ib.Suiller.le rouille alenconienſis.</w:t>
      </w:r>
    </w:p>
    <w:p w14:paraId="601824E1" w14:textId="77777777" w:rsidR="00F047B6" w:rsidRDefault="00F047B6" w:rsidP="00F047B6"/>
    <w:p w14:paraId="194BC81F" w14:textId="77777777" w:rsidR="00F047B6" w:rsidRDefault="00F047B6" w:rsidP="00F047B6"/>
    <w:p w14:paraId="0B4914D2" w14:textId="77777777" w:rsidR="00F047B6" w:rsidRDefault="00F047B6" w:rsidP="00F047B6">
      <w:r>
        <w:t>In textu ibi.</w:t>
      </w:r>
    </w:p>
    <w:p w14:paraId="0DB081AD" w14:textId="77777777" w:rsidR="00F047B6" w:rsidRDefault="00F047B6" w:rsidP="00F047B6">
      <w:r>
        <w:t xml:space="preserve">Toutes les choſes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476B84F7" w14:textId="77777777" w:rsidR="00F047B6" w:rsidRDefault="00F047B6" w:rsidP="00F047B6">
      <w:r>
        <w:t>3</w:t>
      </w:r>
    </w:p>
    <w:p w14:paraId="02D8DDA3" w14:textId="6379AA16" w:rsidR="00F047B6" w:rsidRDefault="00F047B6" w:rsidP="00F047B6">
      <w:r>
        <w:t>A</w:t>
      </w:r>
      <w:r w:rsidR="001F0515">
        <w:t>dd</w:t>
      </w:r>
      <w:r>
        <w:t>itio</w:t>
      </w:r>
    </w:p>
    <w:p w14:paraId="54BB6AE3" w14:textId="1CA6F8FB" w:rsidR="00F047B6" w:rsidRDefault="00F047B6" w:rsidP="00F047B6">
      <w:r>
        <w:t>Vide ſupɿa cap.lvj.</w:t>
      </w:r>
      <w:r w:rsidR="001F0515">
        <w:t>d</w:t>
      </w:r>
      <w:r>
        <w:t>eſchiquier. Guil.le rouille.</w:t>
      </w:r>
    </w:p>
    <w:p w14:paraId="35007AE8" w14:textId="77777777" w:rsidR="00F047B6" w:rsidRDefault="00F047B6" w:rsidP="00F047B6"/>
    <w:p w14:paraId="6E77EB19" w14:textId="77777777" w:rsidR="00F047B6" w:rsidRDefault="00F047B6" w:rsidP="00F047B6"/>
    <w:p w14:paraId="09830F9A" w14:textId="77777777" w:rsidR="00F047B6" w:rsidRDefault="00F047B6" w:rsidP="00F047B6">
      <w:r>
        <w:t>In textu ibi.</w:t>
      </w:r>
    </w:p>
    <w:p w14:paraId="03FA419E" w14:textId="3FD73491" w:rsidR="00F047B6" w:rsidRDefault="00F047B6" w:rsidP="00F047B6">
      <w:r>
        <w:t xml:space="preserve">Recoɿd </w:t>
      </w:r>
      <w:r w:rsidR="001F0515">
        <w:t>d</w:t>
      </w:r>
      <w:r>
        <w:t xml:space="preserve">e paſnage </w:t>
      </w:r>
      <w:r>
        <w:rPr>
          <w:rFonts w:ascii="Segoe UI Symbol" w:hAnsi="Segoe UI Symbol" w:cs="Segoe UI Symbol"/>
        </w:rPr>
        <w:t>⁊</w:t>
      </w:r>
      <w:r>
        <w:t>c.</w:t>
      </w:r>
    </w:p>
    <w:p w14:paraId="32B4067E" w14:textId="77777777" w:rsidR="00F047B6" w:rsidRDefault="00F047B6" w:rsidP="00F047B6">
      <w:r>
        <w:t>s</w:t>
      </w:r>
    </w:p>
    <w:p w14:paraId="3F69DD2D" w14:textId="20ADCCE4" w:rsidR="00F047B6" w:rsidRDefault="00F047B6" w:rsidP="00F047B6">
      <w:r>
        <w:t>A</w:t>
      </w:r>
      <w:r w:rsidR="001F0515">
        <w:t>dd</w:t>
      </w:r>
      <w:r>
        <w:t>itio.</w:t>
      </w:r>
    </w:p>
    <w:p w14:paraId="5B56D32C" w14:textId="1E29BCBB" w:rsidR="00F047B6" w:rsidRDefault="00F047B6" w:rsidP="00F047B6">
      <w:r>
        <w:t xml:space="preserve">aide ſupɿa cap.cvii.de recoɿd </w:t>
      </w:r>
      <w:r w:rsidR="001F0515">
        <w:t>d</w:t>
      </w:r>
      <w:r>
        <w:t>e paſnage.</w:t>
      </w:r>
    </w:p>
    <w:p w14:paraId="2CF0384B" w14:textId="77777777" w:rsidR="00F047B6" w:rsidRDefault="00F047B6" w:rsidP="00F047B6"/>
    <w:p w14:paraId="16AC7203" w14:textId="77777777" w:rsidR="00F047B6" w:rsidRDefault="00F047B6" w:rsidP="00F047B6"/>
    <w:p w14:paraId="709E8B9E" w14:textId="77777777" w:rsidR="00F047B6" w:rsidRDefault="00F047B6" w:rsidP="00F047B6">
      <w:r>
        <w:t>In textu ibi.</w:t>
      </w:r>
    </w:p>
    <w:p w14:paraId="0D5F24E3" w14:textId="77777777" w:rsidR="00F047B6" w:rsidRDefault="00F047B6" w:rsidP="00F047B6">
      <w:r>
        <w:t xml:space="preserve">F pourra nommer </w:t>
      </w:r>
      <w:r>
        <w:rPr>
          <w:rFonts w:ascii="Segoe UI Symbol" w:hAnsi="Segoe UI Symbol" w:cs="Segoe UI Symbol"/>
        </w:rPr>
        <w:t>⁊</w:t>
      </w:r>
      <w:r>
        <w:t>c.</w:t>
      </w:r>
    </w:p>
    <w:p w14:paraId="1616CEF1" w14:textId="77777777" w:rsidR="00F047B6" w:rsidRDefault="00F047B6" w:rsidP="00F047B6">
      <w:r>
        <w:t>B</w:t>
      </w:r>
    </w:p>
    <w:p w14:paraId="040DA90E" w14:textId="24A50260" w:rsidR="00F047B6" w:rsidRDefault="00F047B6" w:rsidP="00F047B6">
      <w:r>
        <w:t>A</w:t>
      </w:r>
      <w:r w:rsidR="001F0515">
        <w:t>dd</w:t>
      </w:r>
      <w:r>
        <w:t>itio.</w:t>
      </w:r>
    </w:p>
    <w:p w14:paraId="1B1B25BA" w14:textId="77777777" w:rsidR="00F047B6" w:rsidRDefault="00F047B6" w:rsidP="00F047B6">
      <w:r>
        <w:t>Vide que ſupɿa ſcripſi ca.cxvii.in aāadi.Suiller-</w:t>
      </w:r>
    </w:p>
    <w:p w14:paraId="7B83076A" w14:textId="77777777" w:rsidR="00F047B6" w:rsidRDefault="00F047B6" w:rsidP="00F047B6">
      <w:r>
        <w:t>mus le rouille alenconienſis.</w:t>
      </w:r>
    </w:p>
    <w:p w14:paraId="6CC06C36" w14:textId="77777777" w:rsidR="00F047B6" w:rsidRDefault="00F047B6" w:rsidP="00F047B6"/>
    <w:p w14:paraId="2D043374" w14:textId="77777777" w:rsidR="00F047B6" w:rsidRDefault="00F047B6" w:rsidP="00F047B6"/>
    <w:p w14:paraId="1536A8E8" w14:textId="77777777" w:rsidR="00F047B6" w:rsidRDefault="00F047B6" w:rsidP="00F047B6">
      <w:r>
        <w:t>In textu ibi.</w:t>
      </w:r>
    </w:p>
    <w:p w14:paraId="6CFA95DC" w14:textId="77777777" w:rsidR="00F047B6" w:rsidRDefault="00F047B6" w:rsidP="00F047B6">
      <w:r>
        <w:t xml:space="preserve">Amour ou lignaige </w:t>
      </w:r>
      <w:r>
        <w:rPr>
          <w:rFonts w:ascii="Segoe UI Symbol" w:hAnsi="Segoe UI Symbol" w:cs="Segoe UI Symbol"/>
        </w:rPr>
        <w:t>⁊</w:t>
      </w:r>
      <w:r>
        <w:t xml:space="preserve"> c</w:t>
      </w:r>
    </w:p>
    <w:p w14:paraId="645400FF" w14:textId="77777777" w:rsidR="00F047B6" w:rsidRDefault="00F047B6" w:rsidP="00F047B6">
      <w:r>
        <w:t>Io</w:t>
      </w:r>
    </w:p>
    <w:p w14:paraId="05B71C05" w14:textId="2451A256" w:rsidR="00F047B6" w:rsidRDefault="00F047B6" w:rsidP="00F047B6">
      <w:r>
        <w:t>A</w:t>
      </w:r>
      <w:r w:rsidR="001F0515">
        <w:t>dd</w:t>
      </w:r>
      <w:r>
        <w:t>itio</w:t>
      </w:r>
    </w:p>
    <w:p w14:paraId="5CBA9613" w14:textId="77777777" w:rsidR="00F047B6" w:rsidRDefault="00F047B6" w:rsidP="00F047B6">
      <w:r>
        <w:t>Vide in c.ſuper eo.de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</w:t>
      </w:r>
      <w:r>
        <w:rPr>
          <w:rFonts w:ascii="Segoe UI Symbol" w:hAnsi="Segoe UI Symbol" w:cs="Segoe UI Symbol"/>
        </w:rPr>
        <w:t>⁊</w:t>
      </w:r>
      <w:r>
        <w:t xml:space="preserve"> in ca.videtur. qui</w:t>
      </w:r>
    </w:p>
    <w:p w14:paraId="7D1C41D2" w14:textId="6BB117BB" w:rsidR="00F047B6" w:rsidRDefault="00F047B6" w:rsidP="00F047B6">
      <w:r>
        <w:t>mat.accu.poſſ.in c.cum in tua.</w:t>
      </w:r>
      <w:r w:rsidR="001F0515">
        <w:t>d</w:t>
      </w:r>
      <w:r>
        <w:t>e ſpon.</w:t>
      </w:r>
      <w:r>
        <w:rPr>
          <w:rFonts w:ascii="Segoe UI Symbol" w:hAnsi="Segoe UI Symbol" w:cs="Segoe UI Symbol"/>
        </w:rPr>
        <w:t>⁊</w:t>
      </w:r>
      <w:r>
        <w:t xml:space="preserve"> in ca.j.</w:t>
      </w:r>
    </w:p>
    <w:p w14:paraId="40161D36" w14:textId="02036E93" w:rsidR="00F047B6" w:rsidRDefault="00F047B6" w:rsidP="00F047B6">
      <w:r>
        <w:t>vtl it.non conte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 xml:space="preserve"> vtrobi per </w:t>
      </w:r>
      <w:r w:rsidR="001F0515">
        <w:t>d</w:t>
      </w:r>
      <w:r>
        <w:t>oct. Et ample per Bar.in l.qui</w:t>
      </w:r>
    </w:p>
    <w:p w14:paraId="2B6B6747" w14:textId="4B69AF45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amento.§.quecun.ff.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 Guiller.le rouille alencoñ.</w:t>
      </w:r>
    </w:p>
    <w:p w14:paraId="5265CD48" w14:textId="77777777" w:rsidR="00F047B6" w:rsidRDefault="00F047B6" w:rsidP="00F047B6"/>
    <w:p w14:paraId="26812FBB" w14:textId="77777777" w:rsidR="00F047B6" w:rsidRDefault="00F047B6" w:rsidP="00F047B6"/>
    <w:p w14:paraId="4510D3FA" w14:textId="71363335" w:rsidR="00F047B6" w:rsidRDefault="00F047B6" w:rsidP="00F047B6">
      <w:r>
        <w:t>Secun</w:t>
      </w:r>
      <w:r w:rsidR="001F0515">
        <w:t>d</w:t>
      </w:r>
      <w:r>
        <w:t>a a</w:t>
      </w:r>
      <w:r w:rsidR="001F0515">
        <w:t>dd</w:t>
      </w:r>
      <w:r>
        <w:t>itio.</w:t>
      </w:r>
    </w:p>
    <w:p w14:paraId="31A0FCC1" w14:textId="77777777" w:rsidR="00F047B6" w:rsidRDefault="00F047B6" w:rsidP="00F047B6">
      <w:r>
        <w:t>In textu ibi.</w:t>
      </w:r>
    </w:p>
    <w:p w14:paraId="080D5747" w14:textId="013F17A2" w:rsidR="00F047B6" w:rsidRDefault="00F047B6" w:rsidP="00F047B6">
      <w:r>
        <w:t xml:space="preserve">Femmes ne </w:t>
      </w:r>
      <w:r w:rsidR="001F0515">
        <w:t>d</w:t>
      </w:r>
      <w:r>
        <w:t>oibuent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2D9E622" w14:textId="77777777" w:rsidR="00F047B6" w:rsidRDefault="00F047B6" w:rsidP="00F047B6">
      <w:r>
        <w:t>A</w:t>
      </w:r>
    </w:p>
    <w:p w14:paraId="7C5E67B0" w14:textId="30F0E8DA" w:rsidR="00F047B6" w:rsidRDefault="00F047B6" w:rsidP="00F047B6">
      <w:r>
        <w:t>A</w:t>
      </w:r>
      <w:r w:rsidR="001F0515">
        <w:t>dd</w:t>
      </w:r>
      <w:r>
        <w:t>itio.</w:t>
      </w:r>
    </w:p>
    <w:p w14:paraId="4CBCB3C4" w14:textId="19A487E6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atio ponitur in ca.foɿus.ad fi.</w:t>
      </w:r>
      <w:r w:rsidR="001F0515">
        <w:t>d</w:t>
      </w:r>
      <w:r>
        <w:t>e verbo.ſigni.</w:t>
      </w:r>
    </w:p>
    <w:p w14:paraId="7E493519" w14:textId="4D912C68" w:rsidR="00F047B6" w:rsidRDefault="00F047B6" w:rsidP="00F047B6">
      <w:r>
        <w:t xml:space="preserve">vbi </w:t>
      </w:r>
      <w:r w:rsidR="001F0515">
        <w:t>d</w:t>
      </w:r>
      <w:r>
        <w:t>icitur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 mulierum inualidum/</w:t>
      </w:r>
    </w:p>
    <w:p w14:paraId="59870A8C" w14:textId="77777777" w:rsidR="00F047B6" w:rsidRDefault="00F047B6" w:rsidP="00F047B6">
      <w:r>
        <w:t>quia genus earum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varium et mutabile ſemper:et ſunt verba</w:t>
      </w:r>
    </w:p>
    <w:p w14:paraId="2CAC907A" w14:textId="07CFBDE9" w:rsidR="00F047B6" w:rsidRDefault="00F047B6" w:rsidP="00F047B6">
      <w:r>
        <w:t xml:space="preserve">Iſydo.in ethimo.Et </w:t>
      </w:r>
      <w:r w:rsidR="001F0515">
        <w:t>d</w:t>
      </w:r>
      <w:r>
        <w:t xml:space="preserve">e eiſdem </w:t>
      </w:r>
      <w:r w:rsidR="001F0515">
        <w:t>d</w:t>
      </w:r>
      <w:r>
        <w:t>icit Bal.in l.fi.pe.col.C.</w:t>
      </w:r>
      <w:r w:rsidR="001F0515">
        <w:t>d</w:t>
      </w:r>
      <w:r>
        <w:t>e ſuis</w:t>
      </w:r>
    </w:p>
    <w:p w14:paraId="732F5635" w14:textId="77777777" w:rsidR="00F047B6" w:rsidRDefault="00F047B6" w:rsidP="00F047B6"/>
    <w:p w14:paraId="7A0B30CD" w14:textId="77777777" w:rsidR="00F047B6" w:rsidRDefault="00F047B6" w:rsidP="00F047B6"/>
    <w:p w14:paraId="1A5C2AE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legit.hered. publica hone</w:t>
      </w:r>
      <w:r>
        <w:rPr>
          <w:rFonts w:ascii="Arial Unicode MS" w:eastAsia="Arial Unicode MS" w:hAnsi="Arial Unicode MS" w:cs="Arial Unicode MS" w:hint="eastAsia"/>
        </w:rPr>
        <w:t>ﬅ</w:t>
      </w:r>
      <w:r>
        <w:t>as non patitur vt mulieres cetui</w:t>
      </w:r>
    </w:p>
    <w:p w14:paraId="5CE782B7" w14:textId="77777777" w:rsidR="00F047B6" w:rsidRDefault="00F047B6" w:rsidP="00F047B6">
      <w:r>
        <w:t xml:space="preserve">viroɿum ſe immiſceant c ſunt fragiles conſilijs </w:t>
      </w:r>
      <w:r>
        <w:rPr>
          <w:rFonts w:ascii="Segoe UI Symbol" w:hAnsi="Segoe UI Symbol" w:cs="Segoe UI Symbol"/>
        </w:rPr>
        <w:t>⁊</w:t>
      </w:r>
      <w:r>
        <w:t xml:space="preserve"> c ter mutan-</w:t>
      </w:r>
    </w:p>
    <w:p w14:paraId="388E7E4C" w14:textId="77777777" w:rsidR="00F047B6" w:rsidRDefault="00F047B6" w:rsidP="00F047B6">
      <w:r>
        <w:t>tur in hoɿa. Ideo ad ꝓbandam ingratitudinem vaſſali non ad</w:t>
      </w:r>
    </w:p>
    <w:p w14:paraId="4D8FFEF4" w14:textId="77777777" w:rsidR="00F047B6" w:rsidRDefault="00F047B6" w:rsidP="00F047B6">
      <w:r>
        <w:t>mittuntur ſecundum Bal.in c.vnic.in titul.quot te</w:t>
      </w:r>
      <w:r>
        <w:rPr>
          <w:rFonts w:ascii="Arial Unicode MS" w:eastAsia="Arial Unicode MS" w:hAnsi="Arial Unicode MS" w:cs="Arial Unicode MS" w:hint="eastAsia"/>
        </w:rPr>
        <w:t>ﬅ</w:t>
      </w:r>
      <w:r>
        <w:t>. ſunt. neceſ.</w:t>
      </w:r>
    </w:p>
    <w:p w14:paraId="2834AC36" w14:textId="77777777" w:rsidR="00F047B6" w:rsidRDefault="00F047B6" w:rsidP="00F047B6">
      <w:r>
        <w:t>ad pɿoban.feu.ingrat.ideo cum hic requiritur exacta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lega</w:t>
      </w:r>
    </w:p>
    <w:p w14:paraId="07BF57BB" w14:textId="77777777" w:rsidR="00F047B6" w:rsidRDefault="00F047B6" w:rsidP="00F047B6">
      <w:r>
        <w:t>litas non admittuntur femine c minus pɿobant ̄ maſculi.ſe-</w:t>
      </w:r>
    </w:p>
    <w:p w14:paraId="529558AE" w14:textId="106AC274" w:rsidR="00F047B6" w:rsidRDefault="00F047B6" w:rsidP="00F047B6">
      <w:r>
        <w:t xml:space="preserve">cundum Panoɿ.in </w:t>
      </w:r>
      <w:r w:rsidR="001F0515">
        <w:t>d</w:t>
      </w:r>
      <w:r>
        <w:t>.c.fo-</w:t>
      </w:r>
    </w:p>
    <w:p w14:paraId="4677EA72" w14:textId="77777777" w:rsidR="00F047B6" w:rsidRDefault="00F047B6" w:rsidP="00F047B6">
      <w:r>
        <w:t>rus Bal.i l. fi.p illum tex.</w:t>
      </w:r>
    </w:p>
    <w:p w14:paraId="0169EC16" w14:textId="77777777" w:rsidR="00F047B6" w:rsidRDefault="00F047B6" w:rsidP="00F047B6">
      <w:r>
        <w:t>ff.defi.i</w:t>
      </w:r>
      <w:r>
        <w:rPr>
          <w:rFonts w:ascii="Arial Unicode MS" w:eastAsia="Arial Unicode MS" w:hAnsi="Arial Unicode MS" w:cs="Arial Unicode MS" w:hint="eastAsia"/>
        </w:rPr>
        <w:t>ﬅ</w:t>
      </w:r>
      <w:r>
        <w:t>ru.Specul.in ti-</w:t>
      </w:r>
    </w:p>
    <w:p w14:paraId="5792C535" w14:textId="77777777" w:rsidR="00F047B6" w:rsidRDefault="00F047B6" w:rsidP="00F047B6">
      <w:r>
        <w:t>tul. te</w:t>
      </w:r>
      <w:r>
        <w:rPr>
          <w:rFonts w:ascii="Arial Unicode MS" w:eastAsia="Arial Unicode MS" w:hAnsi="Arial Unicode MS" w:cs="Arial Unicode MS" w:hint="eastAsia"/>
        </w:rPr>
        <w:t>ﬅ</w:t>
      </w:r>
      <w:r>
        <w:t>e §.po</w:t>
      </w:r>
      <w:r>
        <w:rPr>
          <w:rFonts w:ascii="Arial Unicode MS" w:eastAsia="Arial Unicode MS" w:hAnsi="Arial Unicode MS" w:cs="Arial Unicode MS" w:hint="eastAsia"/>
        </w:rPr>
        <w:t>ﬅ</w:t>
      </w:r>
      <w:r>
        <w:t>ōzꝓſi.por</w:t>
      </w:r>
    </w:p>
    <w:p w14:paraId="34A46B75" w14:textId="61A39665" w:rsidR="00F047B6" w:rsidRDefault="00F047B6" w:rsidP="00F047B6">
      <w:r>
        <w:t xml:space="preserve">ro Fely.in c.quoniā </w:t>
      </w:r>
      <w:r w:rsidR="001F0515">
        <w:t>d</w:t>
      </w:r>
      <w:r>
        <w:t>e tel</w:t>
      </w:r>
    </w:p>
    <w:p w14:paraId="22BB275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ib.ad hoc allegat.l. in q-</w:t>
      </w:r>
    </w:p>
    <w:p w14:paraId="00E12B8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ionib᷒.ff.ad l.iul.maie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94F4AE8" w14:textId="77777777" w:rsidR="00F047B6" w:rsidRDefault="00F047B6" w:rsidP="00F047B6">
      <w:r>
        <w:t>Item mulier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</w:t>
      </w:r>
    </w:p>
    <w:p w14:paraId="51F98BF6" w14:textId="77777777" w:rsidR="00F047B6" w:rsidRDefault="00F047B6" w:rsidP="00F047B6">
      <w:r>
        <w:t>ſe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i te</w:t>
      </w:r>
      <w:r>
        <w:rPr>
          <w:rFonts w:ascii="Arial Unicode MS" w:eastAsia="Arial Unicode MS" w:hAnsi="Arial Unicode MS" w:cs="Arial Unicode MS" w:hint="eastAsia"/>
        </w:rPr>
        <w:t>ﬅ</w:t>
      </w:r>
      <w:r>
        <w:t>amēto.l.qu</w:t>
      </w:r>
    </w:p>
    <w:p w14:paraId="6D7B2DF6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amento.ō.mnulier.ff.de</w:t>
      </w:r>
    </w:p>
    <w:p w14:paraId="299F2F27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a.in.§.te</w:t>
      </w:r>
      <w:r>
        <w:rPr>
          <w:rFonts w:ascii="Arial Unicode MS" w:eastAsia="Arial Unicode MS" w:hAnsi="Arial Unicode MS" w:cs="Arial Unicode MS" w:hint="eastAsia"/>
        </w:rPr>
        <w:t>ﬅ</w:t>
      </w:r>
      <w:r>
        <w:t>eſ.</w:t>
      </w:r>
      <w:r>
        <w:rPr>
          <w:rFonts w:ascii="Segoe UI Symbol" w:hAnsi="Segoe UI Symbol" w:cs="Segoe UI Symbol"/>
        </w:rPr>
        <w:t>⁊</w:t>
      </w:r>
      <w:r>
        <w:t xml:space="preserve"> ibi glo.</w:t>
      </w:r>
    </w:p>
    <w:p w14:paraId="5AE0BD83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itu.eodem titul.ſic nec.</w:t>
      </w:r>
    </w:p>
    <w:p w14:paraId="7AD33C54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eſſe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in ſcriptir</w:t>
      </w:r>
    </w:p>
    <w:p w14:paraId="14BE5861" w14:textId="77777777" w:rsidR="00F047B6" w:rsidRDefault="00F047B6" w:rsidP="00F047B6">
      <w:r>
        <w:t>ra pɿiuata a tribus te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551506F" w14:textId="77777777" w:rsidR="00F047B6" w:rsidRDefault="00F047B6" w:rsidP="00F047B6">
      <w:r>
        <w:t>bus ſubſcribēda tex.e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</w:t>
      </w:r>
    </w:p>
    <w:p w14:paraId="7B87B24C" w14:textId="77777777" w:rsidR="00F047B6" w:rsidRDefault="00F047B6" w:rsidP="00F047B6">
      <w:r>
        <w:t>l.ſcripturas ibi trium vi-</w:t>
      </w:r>
    </w:p>
    <w:p w14:paraId="1FD0171B" w14:textId="77777777" w:rsidR="00F047B6" w:rsidRDefault="00F047B6" w:rsidP="00F047B6">
      <w:r>
        <w:t>roɿum.C.qui pot.in pign.</w:t>
      </w:r>
    </w:p>
    <w:p w14:paraId="0D132647" w14:textId="77777777" w:rsidR="00F047B6" w:rsidRDefault="00F047B6" w:rsidP="00F047B6">
      <w:r>
        <w:t>hab.Jaſ.in l.hac conſultif</w:t>
      </w:r>
    </w:p>
    <w:p w14:paraId="32B01F80" w14:textId="74E28513" w:rsidR="00F047B6" w:rsidRDefault="00F047B6" w:rsidP="00F047B6">
      <w:r>
        <w:t xml:space="preserve">ſima pe.col. C.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a.et</w:t>
      </w:r>
    </w:p>
    <w:p w14:paraId="29B543B3" w14:textId="77777777" w:rsidR="00F047B6" w:rsidRDefault="00F047B6" w:rsidP="00F047B6">
      <w:r>
        <w:t>in repet.I.admonēdi.ff.de</w:t>
      </w:r>
    </w:p>
    <w:p w14:paraId="29F2E778" w14:textId="77777777" w:rsidR="00F047B6" w:rsidRDefault="00F047B6" w:rsidP="00F047B6">
      <w:r>
        <w:t>iuretur.in alijs autem ca-</w:t>
      </w:r>
    </w:p>
    <w:p w14:paraId="66A6BE55" w14:textId="77777777" w:rsidR="00F047B6" w:rsidRDefault="00F047B6" w:rsidP="00F047B6">
      <w:r>
        <w:t>ſibus admittitur i te</w:t>
      </w:r>
      <w:r>
        <w:rPr>
          <w:rFonts w:ascii="Arial Unicode MS" w:eastAsia="Arial Unicode MS" w:hAnsi="Arial Unicode MS" w:cs="Arial Unicode MS" w:hint="eastAsia"/>
        </w:rPr>
        <w:t>ﬅ</w:t>
      </w:r>
      <w:r>
        <w:t>em.</w:t>
      </w:r>
    </w:p>
    <w:p w14:paraId="25E0B79E" w14:textId="0702E056" w:rsidR="00F047B6" w:rsidRDefault="00F047B6" w:rsidP="00F047B6">
      <w:r>
        <w:t>l.ex eo.ff.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ib.in c.mu</w:t>
      </w:r>
    </w:p>
    <w:p w14:paraId="38F10217" w14:textId="77777777" w:rsidR="00F047B6" w:rsidRDefault="00F047B6" w:rsidP="00F047B6">
      <w:r>
        <w:t>lierem.xxiij.q.vi.canoni-</w:t>
      </w:r>
    </w:p>
    <w:p w14:paraId="10E9F01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 in c.ſuper eo. et in c.in</w:t>
      </w:r>
    </w:p>
    <w:p w14:paraId="79AC83FC" w14:textId="7F48AECC" w:rsidR="00F047B6" w:rsidRDefault="00F047B6" w:rsidP="00F047B6">
      <w:r>
        <w:t xml:space="preserve">litteris </w:t>
      </w:r>
      <w:r w:rsidR="001F0515">
        <w:t>d</w:t>
      </w:r>
      <w:r>
        <w:t>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ib.catus au</w:t>
      </w:r>
    </w:p>
    <w:p w14:paraId="6A504E62" w14:textId="77777777" w:rsidR="00F047B6" w:rsidRDefault="00F047B6" w:rsidP="00F047B6">
      <w:r>
        <w:t>tem in quibus cōditio mu</w:t>
      </w:r>
    </w:p>
    <w:p w14:paraId="25DBFEEA" w14:textId="5D3C0A14" w:rsidR="00F047B6" w:rsidRDefault="00F047B6" w:rsidP="00F047B6">
      <w:r>
        <w:t>lierum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eterioɿ condi-</w:t>
      </w:r>
    </w:p>
    <w:p w14:paraId="03CF0D69" w14:textId="77777777" w:rsidR="00F047B6" w:rsidRDefault="00F047B6" w:rsidP="00F047B6">
      <w:r>
        <w:t>tione viroɿum vide p ypo</w:t>
      </w:r>
    </w:p>
    <w:p w14:paraId="394223AD" w14:textId="4BAD7D04" w:rsidR="00F047B6" w:rsidRDefault="00F047B6" w:rsidP="00F047B6">
      <w:r>
        <w:t>lit.</w:t>
      </w:r>
      <w:r w:rsidR="001F0515">
        <w:t>d</w:t>
      </w:r>
      <w:r>
        <w:t>e marſ. ſing.ccccccxi.</w:t>
      </w:r>
    </w:p>
    <w:p w14:paraId="395F75F8" w14:textId="77777777" w:rsidR="00F047B6" w:rsidRDefault="00F047B6" w:rsidP="00F047B6">
      <w:r>
        <w:t>Guillernt᷒ le rouille alen.</w:t>
      </w:r>
    </w:p>
    <w:p w14:paraId="1E3D87EF" w14:textId="77777777" w:rsidR="00F047B6" w:rsidRDefault="00F047B6" w:rsidP="00F047B6"/>
    <w:p w14:paraId="39949153" w14:textId="77777777" w:rsidR="00F047B6" w:rsidRDefault="00F047B6" w:rsidP="00F047B6"/>
    <w:p w14:paraId="1397EB2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loy pɿouuable.</w:t>
      </w:r>
    </w:p>
    <w:p w14:paraId="46251461" w14:textId="77777777" w:rsidR="00F047B6" w:rsidRDefault="00F047B6" w:rsidP="00F047B6">
      <w:r>
        <w:t>Chapitre.cxxij.</w:t>
      </w:r>
    </w:p>
    <w:p w14:paraId="178BA595" w14:textId="77777777" w:rsidR="00F047B6" w:rsidRDefault="00F047B6" w:rsidP="00F047B6">
      <w:r>
        <w:t xml:space="preserve"> ya vne loy</w:t>
      </w:r>
    </w:p>
    <w:p w14:paraId="635BFE86" w14:textId="77777777" w:rsidR="00F047B6" w:rsidRDefault="00F047B6" w:rsidP="00F047B6">
      <w:r>
        <w:t>ſqui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</w:t>
      </w:r>
    </w:p>
    <w:p w14:paraId="5B4039C3" w14:textId="77777777" w:rsidR="00F047B6" w:rsidRDefault="00F047B6" w:rsidP="00F047B6">
      <w:r>
        <w:t>llee en court</w:t>
      </w:r>
    </w:p>
    <w:p w14:paraId="49F4DAEF" w14:textId="77777777" w:rsidR="00F047B6" w:rsidRDefault="00F047B6" w:rsidP="00F047B6">
      <w:r>
        <w:t>llaye.</w:t>
      </w:r>
      <w:r>
        <w:rPr>
          <w:rFonts w:ascii="Segoe UI Symbol" w:hAnsi="Segoe UI Symbol" w:cs="Segoe UI Symbol"/>
        </w:rPr>
        <w:t>⁊</w:t>
      </w:r>
      <w:r>
        <w:t>c.Par</w:t>
      </w:r>
    </w:p>
    <w:p w14:paraId="517FEEA5" w14:textId="77777777" w:rsidR="00F047B6" w:rsidRDefault="00F047B6" w:rsidP="00F047B6">
      <w:r>
        <w:t>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</w:t>
      </w:r>
    </w:p>
    <w:p w14:paraId="33F31864" w14:textId="5968ABAA" w:rsidR="00F047B6" w:rsidRDefault="00F047B6" w:rsidP="00F047B6">
      <w:r>
        <w:t>loy pɿouuable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pɿoduction </w:t>
      </w:r>
      <w:r w:rsidR="001F0515">
        <w:t>d</w:t>
      </w:r>
      <w:r>
        <w:t xml:space="preserve">e teſmoings </w:t>
      </w:r>
      <w:r w:rsidR="001F0515">
        <w:t>d</w:t>
      </w:r>
      <w:r>
        <w:t>e cer</w:t>
      </w:r>
    </w:p>
    <w:p w14:paraId="0FFB961D" w14:textId="77777777" w:rsidR="00F047B6" w:rsidRDefault="00F047B6" w:rsidP="00F047B6">
      <w:r>
        <w:t>tain/par quoy on entend pɿouuer ſon entente:</w:t>
      </w:r>
      <w:r>
        <w:rPr>
          <w:rFonts w:ascii="Segoe UI Symbol" w:hAnsi="Segoe UI Symbol" w:cs="Segoe UI Symbol"/>
        </w:rPr>
        <w:t>⁊</w:t>
      </w:r>
      <w:r>
        <w:t xml:space="preserve"> y a plu</w:t>
      </w:r>
    </w:p>
    <w:p w14:paraId="41BA8B96" w14:textId="37678267" w:rsidR="00F047B6" w:rsidRDefault="00F047B6" w:rsidP="00F047B6">
      <w:r>
        <w:t xml:space="preserve">ſieurs manieres </w:t>
      </w:r>
      <w:r w:rsidR="001F0515">
        <w:t>d</w:t>
      </w:r>
      <w:r>
        <w:t>e pɿeuues/comme il peut apparoir</w:t>
      </w:r>
    </w:p>
    <w:p w14:paraId="2C89C40C" w14:textId="0C649B57" w:rsidR="00F047B6" w:rsidRDefault="00F047B6" w:rsidP="00F047B6">
      <w:r>
        <w:t>par le texte.La p̄miere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le ſermēt </w:t>
      </w:r>
      <w:r w:rsidR="001F0515">
        <w:t>d</w:t>
      </w:r>
      <w:r>
        <w:t>uu ſeul</w:t>
      </w:r>
    </w:p>
    <w:p w14:paraId="3C32CFEF" w14:textId="77777777" w:rsidR="00F047B6" w:rsidRDefault="00F047B6" w:rsidP="00F047B6">
      <w:r>
        <w:t>homme/ſicomme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clairement exemplifie eu texte</w:t>
      </w:r>
    </w:p>
    <w:p w14:paraId="045FD9EC" w14:textId="6A8E42B0" w:rsidR="00F047B6" w:rsidRDefault="00F047B6" w:rsidP="00F047B6">
      <w:r>
        <w:t>Touteſfois ſe 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a </w:t>
      </w:r>
      <w:r w:rsidR="001F0515">
        <w:t>d</w:t>
      </w:r>
      <w:r>
        <w:t>eſcoɿd/ſcauoir ſe la perſōne</w:t>
      </w:r>
    </w:p>
    <w:p w14:paraId="6C37DAE5" w14:textId="77777777" w:rsidR="00F047B6" w:rsidRDefault="00F047B6" w:rsidP="00F047B6">
      <w:r>
        <w:t>ſeroit franche ou no n:il nen ſeroit pas creu par ſon ſer-</w:t>
      </w:r>
    </w:p>
    <w:p w14:paraId="35D56AD1" w14:textId="3DBB97E2" w:rsidR="00F047B6" w:rsidRDefault="00F047B6" w:rsidP="00F047B6">
      <w:r>
        <w:t xml:space="preserve">ment. Et auſſi ſe on vouloit ꝓuuer par </w:t>
      </w:r>
      <w:r w:rsidR="001F0515">
        <w:t>d</w:t>
      </w:r>
      <w:r>
        <w:t>eux teſmoings</w:t>
      </w:r>
    </w:p>
    <w:p w14:paraId="576FB5DB" w14:textId="078E5674" w:rsidR="00F047B6" w:rsidRDefault="00F047B6" w:rsidP="00F047B6">
      <w:r>
        <w:t xml:space="preserve">que les </w:t>
      </w:r>
      <w:r w:rsidR="001F0515">
        <w:t>d</w:t>
      </w:r>
      <w:r>
        <w:t>enrees fuſſent a aultre / la pɿeuue ne ſuffiroit</w:t>
      </w:r>
    </w:p>
    <w:p w14:paraId="73A07BE8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par ſon ſerment:mais q̇ ne le vouldɿoit</w:t>
      </w:r>
    </w:p>
    <w:p w14:paraId="6EBE5BF4" w14:textId="083FA902" w:rsidR="00F047B6" w:rsidRDefault="00F047B6" w:rsidP="00F047B6">
      <w:r>
        <w:t xml:space="preserve">pɿouuer </w:t>
      </w:r>
      <w:r>
        <w:rPr>
          <w:rFonts w:ascii="Segoe UI Symbol" w:hAnsi="Segoe UI Symbol" w:cs="Segoe UI Symbol"/>
        </w:rPr>
        <w:t>⁊</w:t>
      </w:r>
      <w:r>
        <w:t xml:space="preserve"> on laccuſoit en </w:t>
      </w:r>
      <w:r w:rsidR="001F0515">
        <w:t>d</w:t>
      </w:r>
      <w:r>
        <w:t xml:space="preserve">iſant que les </w:t>
      </w:r>
      <w:r w:rsidR="001F0515">
        <w:t>d</w:t>
      </w:r>
      <w:r>
        <w:t>enrees ne fuſ</w:t>
      </w:r>
    </w:p>
    <w:p w14:paraId="17DA9668" w14:textId="77777777" w:rsidR="00F047B6" w:rsidRDefault="00F047B6" w:rsidP="00F047B6">
      <w:r>
        <w:t>ſent point ſiennes:il en ſeroit creu par ſon ſerment ſeul</w:t>
      </w:r>
    </w:p>
    <w:p w14:paraId="37C8C383" w14:textId="77777777" w:rsidR="00F047B6" w:rsidRDefault="00F047B6" w:rsidP="00F047B6">
      <w:r>
        <w:t>ſans aultres teſmoings. Et auſſi vng q̇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exoi-</w:t>
      </w:r>
    </w:p>
    <w:p w14:paraId="2C01471E" w14:textId="6D2C91F5" w:rsidR="00F047B6" w:rsidRDefault="00F047B6" w:rsidP="00F047B6">
      <w:r>
        <w:t xml:space="preserve">nie par voye </w:t>
      </w:r>
      <w:r w:rsidR="001F0515">
        <w:t>d</w:t>
      </w:r>
      <w:r>
        <w:t>e court / ſeroit creu par ſon ſerment ſeul</w:t>
      </w:r>
    </w:p>
    <w:p w14:paraId="48120B29" w14:textId="29482ECC" w:rsidR="00F047B6" w:rsidRDefault="00F047B6" w:rsidP="00F047B6">
      <w:r>
        <w:t xml:space="preserve">de ſon exoine/ou par le ſerment ſeul </w:t>
      </w:r>
      <w:r w:rsidR="001F0515">
        <w:t>d</w:t>
      </w:r>
      <w:r>
        <w:t>e cil qui lexoina:</w:t>
      </w:r>
    </w:p>
    <w:p w14:paraId="774305BF" w14:textId="711C5D37" w:rsidR="00F047B6" w:rsidRDefault="00F047B6" w:rsidP="00F047B6">
      <w:r>
        <w:t xml:space="preserve">ainſi que le texte le met. La ſecōde maniere </w:t>
      </w:r>
      <w:r w:rsidR="001F0515">
        <w:t>d</w:t>
      </w:r>
      <w:r>
        <w:t>e pɿeuue</w:t>
      </w:r>
    </w:p>
    <w:p w14:paraId="61407921" w14:textId="393E66A8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</w:t>
      </w:r>
      <w:r w:rsidR="001F0515">
        <w:t>d</w:t>
      </w:r>
      <w:r>
        <w:t>eux teſmoings / ſicōme il appert par les</w:t>
      </w:r>
    </w:p>
    <w:p w14:paraId="0173D3DD" w14:textId="383D370F" w:rsidR="00F047B6" w:rsidRDefault="00F047B6" w:rsidP="00F047B6">
      <w:r>
        <w:t xml:space="preserve">exemples </w:t>
      </w:r>
      <w:r w:rsidR="001F0515">
        <w:t>d</w:t>
      </w:r>
      <w:r>
        <w:t>eclairez eu texte.Touteſfois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pas be-</w:t>
      </w:r>
    </w:p>
    <w:p w14:paraId="539375D6" w14:textId="120AD4A5" w:rsidR="00F047B6" w:rsidRDefault="00F047B6" w:rsidP="00F047B6">
      <w:r>
        <w:t xml:space="preserve">ſoing que le teſmoing </w:t>
      </w:r>
      <w:r w:rsidR="001F0515">
        <w:t>d</w:t>
      </w:r>
      <w:r>
        <w:t>e cil qui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exoinie </w:t>
      </w:r>
      <w:r w:rsidR="001F0515">
        <w:t>d</w:t>
      </w:r>
      <w:r>
        <w:t>e mal reſ-</w:t>
      </w:r>
    </w:p>
    <w:p w14:paraId="5B1C878E" w14:textId="2AC60F85" w:rsidR="00F047B6" w:rsidRDefault="00F047B6" w:rsidP="00F047B6">
      <w:r>
        <w:t xml:space="preserve">ſeant/ne le teſmoing auſſi </w:t>
      </w:r>
      <w:r w:rsidR="001F0515">
        <w:t>d</w:t>
      </w:r>
      <w:r>
        <w:t xml:space="preserve">e cil qui voucha garant </w:t>
      </w:r>
      <w:r w:rsidR="001F0515">
        <w:t>d</w:t>
      </w:r>
      <w:r>
        <w:t>e-</w:t>
      </w:r>
    </w:p>
    <w:p w14:paraId="70893EB4" w14:textId="52DE8399" w:rsidR="00F047B6" w:rsidRDefault="00F047B6" w:rsidP="00F047B6">
      <w:r>
        <w:t xml:space="preserve">poſent </w:t>
      </w:r>
      <w:r w:rsidR="001F0515">
        <w:t>d</w:t>
      </w:r>
      <w:r>
        <w:t>e certain:mais ſuffit quilz afferment par leurs</w:t>
      </w:r>
    </w:p>
    <w:p w14:paraId="5C3783B6" w14:textId="5EC0FC7C" w:rsidR="00F047B6" w:rsidRDefault="00F047B6" w:rsidP="00F047B6">
      <w:r>
        <w:t xml:space="preserve">ſermentz quilz croyēt que cil qui les pɿoduit </w:t>
      </w:r>
      <w:r w:rsidR="001F0515">
        <w:t>d</w:t>
      </w:r>
      <w:r>
        <w:t>ict vɿay.</w:t>
      </w:r>
    </w:p>
    <w:p w14:paraId="58C4D4ED" w14:textId="07D5363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La tierce maniere </w:t>
      </w:r>
      <w:r w:rsidR="001F0515">
        <w:t>d</w:t>
      </w:r>
      <w:r>
        <w:t>e pɿeuue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trois teſ-</w:t>
      </w:r>
    </w:p>
    <w:p w14:paraId="122972F3" w14:textId="77777777" w:rsidR="00F047B6" w:rsidRDefault="00F047B6" w:rsidP="00F047B6">
      <w:r>
        <w:t>moings ſicōme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exemplifie eu texte.Contre lequel</w:t>
      </w:r>
    </w:p>
    <w:p w14:paraId="5B2B8880" w14:textId="6F87684D" w:rsidR="00F047B6" w:rsidRDefault="00F047B6" w:rsidP="00F047B6">
      <w:r>
        <w:t xml:space="preserve">texte on peut ainſi arguer : car pɿeuue </w:t>
      </w:r>
      <w:r w:rsidR="001F0515">
        <w:t>d</w:t>
      </w:r>
      <w:r>
        <w:t>e certain ſuffit</w:t>
      </w:r>
    </w:p>
    <w:p w14:paraId="3020877E" w14:textId="3723F53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par </w:t>
      </w:r>
      <w:r w:rsidR="001F0515">
        <w:t>d</w:t>
      </w:r>
      <w:r>
        <w:t xml:space="preserve">eux teſmoings </w:t>
      </w:r>
      <w:r w:rsidR="001F0515">
        <w:t>d</w:t>
      </w:r>
      <w:r>
        <w:t>e certain/</w:t>
      </w:r>
      <w:r>
        <w:rPr>
          <w:rFonts w:ascii="Segoe UI Symbol" w:hAnsi="Segoe UI Symbol" w:cs="Segoe UI Symbol"/>
        </w:rPr>
        <w:t>⁊</w:t>
      </w:r>
      <w:r>
        <w:t xml:space="preserve"> ne cōuient</w:t>
      </w:r>
    </w:p>
    <w:p w14:paraId="6AFAC350" w14:textId="77777777" w:rsidR="00F047B6" w:rsidRDefault="00F047B6" w:rsidP="00F047B6">
      <w:r>
        <w:t>point que cil qui a la pɿeuue a faire en face ſerment/cō-</w:t>
      </w:r>
    </w:p>
    <w:p w14:paraId="3123CC66" w14:textId="77777777" w:rsidR="00F047B6" w:rsidRDefault="00F047B6" w:rsidP="00F047B6">
      <w:r>
        <w:t>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cler par luſaige ſur ce notoirement garde </w:t>
      </w:r>
      <w:r>
        <w:rPr>
          <w:rFonts w:ascii="Segoe UI Symbol" w:hAnsi="Segoe UI Symbol" w:cs="Segoe UI Symbol"/>
        </w:rPr>
        <w:t>⁊</w:t>
      </w:r>
      <w:r>
        <w:t xml:space="preserve"> ob-</w:t>
      </w:r>
    </w:p>
    <w:p w14:paraId="4565341B" w14:textId="40FC7BA6" w:rsidR="00F047B6" w:rsidRDefault="00F047B6" w:rsidP="00F047B6">
      <w:r>
        <w:t xml:space="preserve">ſerue eu pays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uche </w:t>
      </w:r>
      <w:r w:rsidR="001F0515">
        <w:t>d</w:t>
      </w:r>
      <w:r>
        <w:t>e Noɿmendie. Pour la ſolu-</w:t>
      </w:r>
    </w:p>
    <w:p w14:paraId="568CBB7C" w14:textId="45B8E7BB" w:rsidR="00F047B6" w:rsidRDefault="00F047B6" w:rsidP="00F047B6">
      <w:r>
        <w:t xml:space="preserve">tion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q̄ anciennemēt quand</w:t>
      </w:r>
    </w:p>
    <w:p w14:paraId="70016F6B" w14:textId="77777777" w:rsidR="00F047B6" w:rsidRDefault="00F047B6" w:rsidP="00F047B6"/>
    <w:p w14:paraId="021C40E1" w14:textId="77777777" w:rsidR="00F047B6" w:rsidRDefault="00F047B6" w:rsidP="00F047B6"/>
    <w:p w14:paraId="10F1A586" w14:textId="77777777" w:rsidR="00F047B6" w:rsidRDefault="00F047B6" w:rsidP="00F047B6">
      <w:r>
        <w:t>De loy pɿouuable.</w:t>
      </w:r>
    </w:p>
    <w:p w14:paraId="2167B87C" w14:textId="77777777" w:rsidR="00F047B6" w:rsidRDefault="00F047B6" w:rsidP="00F047B6">
      <w:r>
        <w:t>Fo.cxlix.</w:t>
      </w:r>
    </w:p>
    <w:p w14:paraId="231D3D5F" w14:textId="77777777" w:rsidR="00F047B6" w:rsidRDefault="00F047B6" w:rsidP="00F047B6"/>
    <w:p w14:paraId="33C83490" w14:textId="77777777" w:rsidR="00F047B6" w:rsidRDefault="00F047B6" w:rsidP="00F047B6"/>
    <w:p w14:paraId="229543FE" w14:textId="77777777" w:rsidR="00F047B6" w:rsidRDefault="00F047B6" w:rsidP="00F047B6">
      <w:r>
        <w:t>ſon aduerſaire vouldra</w:t>
      </w:r>
    </w:p>
    <w:p w14:paraId="535E2C48" w14:textId="3337C92C" w:rsidR="00F047B6" w:rsidRDefault="00F047B6" w:rsidP="00F047B6">
      <w:r>
        <w:t xml:space="preserve">Par le ſermēt </w:t>
      </w:r>
      <w:r w:rsidR="001F0515">
        <w:t>d</w:t>
      </w:r>
      <w:r>
        <w:t xml:space="preserve">e </w:t>
      </w:r>
      <w:r w:rsidR="001F0515">
        <w:t>d</w:t>
      </w:r>
      <w:r>
        <w:t>eux</w:t>
      </w:r>
    </w:p>
    <w:p w14:paraId="5ED5AB2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>e loy faicte/ſicō</w:t>
      </w:r>
    </w:p>
    <w:p w14:paraId="4614180A" w14:textId="320904C1" w:rsidR="00F047B6" w:rsidRDefault="00F047B6" w:rsidP="00F047B6">
      <w:r>
        <w:t xml:space="preserve">me en lexoine </w:t>
      </w:r>
      <w:r w:rsidR="001F0515">
        <w:t>d</w:t>
      </w:r>
      <w:r>
        <w:t>e mala-</w:t>
      </w:r>
    </w:p>
    <w:p w14:paraId="0BEB10CD" w14:textId="19DD94BB" w:rsidR="00F047B6" w:rsidRDefault="00F047B6" w:rsidP="00F047B6">
      <w:r>
        <w:t xml:space="preserve">die </w:t>
      </w:r>
      <w:r w:rsidR="001F0515">
        <w:t>d</w:t>
      </w:r>
      <w:r>
        <w:t>e mal reſſeant/qui</w:t>
      </w:r>
    </w:p>
    <w:p w14:paraId="53F041CB" w14:textId="54AF416C" w:rsidR="00F047B6" w:rsidRDefault="00F047B6" w:rsidP="00F047B6">
      <w:r>
        <w:t xml:space="preserve">teſmoings / ainſi que le texte </w:t>
      </w:r>
      <w:r w:rsidR="001F0515">
        <w:t>d</w:t>
      </w:r>
      <w:r>
        <w:t>eclaire : mais la piecea</w:t>
      </w:r>
    </w:p>
    <w:p w14:paraId="4318E0DD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ſauluee par</w:t>
      </w:r>
    </w:p>
    <w:p w14:paraId="2C774924" w14:textId="77777777" w:rsidR="00F047B6" w:rsidRDefault="00F047B6" w:rsidP="00F047B6">
      <w:r>
        <w:t>le ſerment a celuy qui</w:t>
      </w:r>
    </w:p>
    <w:p w14:paraId="773DAF29" w14:textId="77777777" w:rsidR="00F047B6" w:rsidRDefault="00F047B6" w:rsidP="00F047B6">
      <w:r>
        <w:t xml:space="preserve">lappoɿta </w:t>
      </w:r>
      <w:r>
        <w:rPr>
          <w:rFonts w:ascii="Segoe UI Symbol" w:hAnsi="Segoe UI Symbol" w:cs="Segoe UI Symbol"/>
        </w:rPr>
        <w:t>⁊</w:t>
      </w:r>
      <w:r>
        <w:t xml:space="preserve"> par cil a ſon</w:t>
      </w:r>
    </w:p>
    <w:p w14:paraId="1475A3DF" w14:textId="77777777" w:rsidR="00F047B6" w:rsidRDefault="00F047B6" w:rsidP="00F047B6">
      <w:r>
        <w:t>teſmoing/ſe lautre par</w:t>
      </w:r>
    </w:p>
    <w:p w14:paraId="001C4BC0" w14:textId="77777777" w:rsidR="00F047B6" w:rsidRDefault="00F047B6" w:rsidP="00F047B6">
      <w:r>
        <w:t>tie le veult. Auſſi ſe auI</w:t>
      </w:r>
    </w:p>
    <w:p w14:paraId="5892BEE5" w14:textId="77777777" w:rsidR="00F047B6" w:rsidRDefault="00F047B6" w:rsidP="00F047B6">
      <w:r>
        <w:t>cun appelle garant en</w:t>
      </w:r>
    </w:p>
    <w:p w14:paraId="10B22F3D" w14:textId="77777777" w:rsidR="00F047B6" w:rsidRDefault="00F047B6" w:rsidP="00F047B6">
      <w:r>
        <w:t>court/et il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com-</w:t>
      </w:r>
    </w:p>
    <w:p w14:paraId="1ECAE312" w14:textId="77777777" w:rsidR="00F047B6" w:rsidRDefault="00F047B6" w:rsidP="00F047B6">
      <w:r>
        <w:t>mande q̄ il lait au iour</w:t>
      </w:r>
    </w:p>
    <w:p w14:paraId="6875EDF2" w14:textId="77777777" w:rsidR="00F047B6" w:rsidRDefault="00F047B6" w:rsidP="00F047B6">
      <w:r>
        <w:t xml:space="preserve">que on luy met </w:t>
      </w:r>
      <w:r>
        <w:rPr>
          <w:rFonts w:ascii="Segoe UI Symbol" w:hAnsi="Segoe UI Symbol" w:cs="Segoe UI Symbol"/>
        </w:rPr>
        <w:t>⁊</w:t>
      </w:r>
      <w:r>
        <w:t xml:space="preserve"> que il</w:t>
      </w:r>
    </w:p>
    <w:p w14:paraId="0F3656E7" w14:textId="225E0607" w:rsidR="00F047B6" w:rsidRDefault="00F047B6" w:rsidP="00F047B6">
      <w:r>
        <w:t xml:space="preserve">le requiere </w:t>
      </w:r>
      <w:r w:rsidR="001F0515">
        <w:t>d</w:t>
      </w:r>
      <w:r>
        <w:t>edens ce.</w:t>
      </w:r>
    </w:p>
    <w:p w14:paraId="32B0844E" w14:textId="5AB8BCE2" w:rsidR="00F047B6" w:rsidRDefault="00F047B6" w:rsidP="00F047B6">
      <w:r>
        <w:t xml:space="preserve">Se len </w:t>
      </w:r>
      <w:r w:rsidR="001F0515">
        <w:t>d</w:t>
      </w:r>
      <w:r>
        <w:t>ict que il ne</w:t>
      </w:r>
    </w:p>
    <w:p w14:paraId="38D07A81" w14:textId="77777777" w:rsidR="00F047B6" w:rsidRDefault="00F047B6" w:rsidP="00F047B6">
      <w:r>
        <w:t>le requi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/ et luy</w:t>
      </w:r>
    </w:p>
    <w:p w14:paraId="30F87C5C" w14:textId="4D337A53" w:rsidR="00F047B6" w:rsidRDefault="00F047B6" w:rsidP="00F047B6">
      <w:r>
        <w:t xml:space="preserve">et ſon teſmoing </w:t>
      </w:r>
      <w:r w:rsidR="001F0515">
        <w:t>d</w:t>
      </w:r>
      <w:r>
        <w:t>iēt le</w:t>
      </w:r>
    </w:p>
    <w:p w14:paraId="47C79290" w14:textId="77777777" w:rsidR="00F047B6" w:rsidRDefault="00F047B6" w:rsidP="00F047B6">
      <w:r>
        <w:t>contraire : il le pourra</w:t>
      </w:r>
    </w:p>
    <w:p w14:paraId="4E4E808B" w14:textId="77777777" w:rsidR="00F047B6" w:rsidRDefault="00F047B6" w:rsidP="00F047B6">
      <w:r>
        <w:t>pɿouuer par ſon ſermēt</w:t>
      </w:r>
    </w:p>
    <w:p w14:paraId="34A6335B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par cil a ſon teſmoīg.</w:t>
      </w:r>
    </w:p>
    <w:p w14:paraId="670D023F" w14:textId="77777777" w:rsidR="00F047B6" w:rsidRDefault="00F047B6" w:rsidP="00F047B6">
      <w:r>
        <w:t>Par le ſerment a trois</w:t>
      </w:r>
    </w:p>
    <w:p w14:paraId="791C231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>e loy faicte/aul-</w:t>
      </w:r>
    </w:p>
    <w:p w14:paraId="477A50DD" w14:textId="77777777" w:rsidR="00F047B6" w:rsidRDefault="00F047B6" w:rsidP="00F047B6">
      <w:r>
        <w:t>cuneſfois quand aulcū</w:t>
      </w:r>
    </w:p>
    <w:p w14:paraId="3A7D1AB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cōtrainct a pɿouuer</w:t>
      </w:r>
    </w:p>
    <w:p w14:paraId="6C766539" w14:textId="77777777" w:rsidR="00F047B6" w:rsidRDefault="00F047B6" w:rsidP="00F047B6">
      <w:r>
        <w:t>ſon faict que lautre par</w:t>
      </w:r>
    </w:p>
    <w:p w14:paraId="151622E3" w14:textId="77777777" w:rsidR="00F047B6" w:rsidRDefault="00F047B6" w:rsidP="00F047B6">
      <w:r>
        <w:t>tie nye. Raiſon cōmēt</w:t>
      </w:r>
    </w:p>
    <w:p w14:paraId="0D451697" w14:textId="77777777" w:rsidR="00F047B6" w:rsidRDefault="00F047B6" w:rsidP="00F047B6">
      <w:r>
        <w:t>Tu me vendis vng</w:t>
      </w:r>
    </w:p>
    <w:p w14:paraId="2E805435" w14:textId="77777777" w:rsidR="00F047B6" w:rsidRDefault="00F047B6" w:rsidP="00F047B6">
      <w:r>
        <w:t>poɿc cinq ſolz / tu les</w:t>
      </w:r>
    </w:p>
    <w:p w14:paraId="0C2B3552" w14:textId="595629B4" w:rsidR="00F047B6" w:rsidRDefault="00F047B6" w:rsidP="00F047B6">
      <w:r>
        <w:t xml:space="preserve">euz :ie te </w:t>
      </w:r>
      <w:r w:rsidR="001F0515">
        <w:t>d</w:t>
      </w:r>
      <w:r>
        <w:t>emande le</w:t>
      </w:r>
    </w:p>
    <w:p w14:paraId="70A949E0" w14:textId="77777777" w:rsidR="00F047B6" w:rsidRDefault="00F047B6" w:rsidP="00F047B6">
      <w:r>
        <w:t>poɿc. Lu me reſpons/</w:t>
      </w:r>
    </w:p>
    <w:p w14:paraId="29841455" w14:textId="77777777" w:rsidR="00F047B6" w:rsidRDefault="00F047B6" w:rsidP="00F047B6">
      <w:r>
        <w:t>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voir:mais ie te</w:t>
      </w:r>
    </w:p>
    <w:p w14:paraId="4B0CC164" w14:textId="77777777" w:rsidR="00F047B6" w:rsidRDefault="00F047B6" w:rsidP="00F047B6">
      <w:r>
        <w:t>baillay le poɿc que ie</w:t>
      </w:r>
    </w:p>
    <w:p w14:paraId="4364023A" w14:textId="39A242EB" w:rsidR="00F047B6" w:rsidRDefault="00F047B6" w:rsidP="00F047B6">
      <w:r>
        <w:t>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pɿouuer.</w:t>
      </w:r>
    </w:p>
    <w:p w14:paraId="6EB6504C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puue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3335CA8" w14:textId="77777777" w:rsidR="00F047B6" w:rsidRDefault="00F047B6" w:rsidP="00F047B6">
      <w:r>
        <w:t>3</w:t>
      </w:r>
    </w:p>
    <w:p w14:paraId="44768C59" w14:textId="644589E9" w:rsidR="00F047B6" w:rsidRDefault="00F047B6" w:rsidP="00F047B6">
      <w:r>
        <w:t xml:space="preserve">faicte par ſoy et p̲ </w:t>
      </w:r>
      <w:r w:rsidR="001F0515">
        <w:t>d</w:t>
      </w:r>
      <w:r>
        <w:t>eux</w:t>
      </w:r>
    </w:p>
    <w:p w14:paraId="12F2FAB7" w14:textId="77777777" w:rsidR="00F047B6" w:rsidRDefault="00F047B6" w:rsidP="00F047B6">
      <w:r>
        <w:lastRenderedPageBreak/>
        <w:t>b</w:t>
      </w:r>
    </w:p>
    <w:p w14:paraId="0E8903CB" w14:textId="5F962EEF" w:rsidR="00F047B6" w:rsidRDefault="00F047B6" w:rsidP="00F047B6">
      <w:r>
        <w:t xml:space="preserve">aultres. Po᷒ ce </w:t>
      </w:r>
      <w:r w:rsidR="001F0515">
        <w:t>d</w:t>
      </w:r>
      <w:r>
        <w:t>oibt</w:t>
      </w:r>
    </w:p>
    <w:p w14:paraId="396336E6" w14:textId="77777777" w:rsidR="00F047B6" w:rsidRDefault="00F047B6" w:rsidP="00F047B6">
      <w:r>
        <w:t>len ſcauoir que pɿeuue</w:t>
      </w:r>
    </w:p>
    <w:p w14:paraId="2E3DD937" w14:textId="76D00A52" w:rsidR="00F047B6" w:rsidRDefault="00F047B6" w:rsidP="00F047B6">
      <w:r>
        <w:t xml:space="preserve">touſiours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5C2EDA6" w14:textId="77777777" w:rsidR="00F047B6" w:rsidRDefault="00F047B6" w:rsidP="00F047B6">
      <w:r>
        <w:t>faicte a ꝓuuer ſon faict</w:t>
      </w:r>
    </w:p>
    <w:p w14:paraId="7223A489" w14:textId="080122E8" w:rsidR="00F047B6" w:rsidRDefault="00F047B6" w:rsidP="00F047B6">
      <w:r>
        <w:t xml:space="preserve">et </w:t>
      </w:r>
      <w:r w:rsidR="001F0515">
        <w:t>d</w:t>
      </w:r>
      <w:r>
        <w:t>eſrene a le nyer.</w:t>
      </w:r>
    </w:p>
    <w:p w14:paraId="5C6C148D" w14:textId="77777777" w:rsidR="00F047B6" w:rsidRDefault="00F047B6" w:rsidP="00F047B6">
      <w:r>
        <w:t>c</w:t>
      </w:r>
    </w:p>
    <w:p w14:paraId="395D5DEF" w14:textId="05DE9C5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Aulcun ne </w:t>
      </w:r>
      <w:r w:rsidR="001F0515">
        <w:t>d</w:t>
      </w:r>
      <w:r>
        <w:t>oibt e-</w:t>
      </w:r>
    </w:p>
    <w:p w14:paraId="4DE9653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receu comme pɿici</w:t>
      </w:r>
    </w:p>
    <w:p w14:paraId="0DDC4B65" w14:textId="77777777" w:rsidR="00F047B6" w:rsidRDefault="00F047B6" w:rsidP="00F047B6">
      <w:r>
        <w:t>pal a pɿouuer aultruy</w:t>
      </w:r>
    </w:p>
    <w:p w14:paraId="57450A74" w14:textId="1129550A" w:rsidR="00F047B6" w:rsidRDefault="00F047B6" w:rsidP="00F047B6">
      <w:r>
        <w:t xml:space="preserve">faict/ne a le </w:t>
      </w:r>
      <w:r w:rsidR="001F0515">
        <w:t>d</w:t>
      </w:r>
      <w:r>
        <w:t>eſrener.</w:t>
      </w:r>
    </w:p>
    <w:p w14:paraId="0EAED6CA" w14:textId="77777777" w:rsidR="00F047B6" w:rsidRDefault="00F047B6" w:rsidP="00F047B6">
      <w:r>
        <w:t>Pour ce appert il en</w:t>
      </w:r>
    </w:p>
    <w:p w14:paraId="6472C445" w14:textId="77777777" w:rsidR="00F047B6" w:rsidRDefault="00F047B6" w:rsidP="00F047B6"/>
    <w:p w14:paraId="21E07072" w14:textId="77777777" w:rsidR="00F047B6" w:rsidRDefault="00F047B6" w:rsidP="00F047B6"/>
    <w:p w14:paraId="3A46960A" w14:textId="77777777" w:rsidR="00F047B6" w:rsidRDefault="00F047B6" w:rsidP="00F047B6">
      <w:r>
        <w:t>quelles choſes pɿeuue</w:t>
      </w:r>
    </w:p>
    <w:p w14:paraId="40F6C231" w14:textId="7228B18A" w:rsidR="00F047B6" w:rsidRDefault="00F047B6" w:rsidP="00F047B6">
      <w:r>
        <w:t xml:space="preserve">et </w:t>
      </w:r>
      <w:r w:rsidR="001F0515">
        <w:t>d</w:t>
      </w:r>
      <w:r>
        <w:t>eſrene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584B35B" w14:textId="77777777" w:rsidR="00F047B6" w:rsidRDefault="00F047B6" w:rsidP="00F047B6">
      <w:r>
        <w:t>faictes et en q̄lles non.</w:t>
      </w:r>
    </w:p>
    <w:p w14:paraId="5EE196EE" w14:textId="77777777" w:rsidR="00F047B6" w:rsidRDefault="00F047B6" w:rsidP="00F047B6">
      <w:r>
        <w:t>d</w:t>
      </w:r>
    </w:p>
    <w:p w14:paraId="0F67FF62" w14:textId="77777777" w:rsidR="00F047B6" w:rsidRDefault="00F047B6" w:rsidP="00F047B6">
      <w:r>
        <w:t>ō</w:t>
      </w:r>
    </w:p>
    <w:p w14:paraId="23BCFAB1" w14:textId="320EE0E3" w:rsidR="00F047B6" w:rsidRDefault="00F047B6" w:rsidP="00F047B6">
      <w:r>
        <w:t xml:space="preserve">Par le ſermēt </w:t>
      </w:r>
      <w:r w:rsidR="001F0515">
        <w:t>d</w:t>
      </w:r>
      <w:r>
        <w:t>e cinq</w:t>
      </w:r>
    </w:p>
    <w:p w14:paraId="23EA1299" w14:textId="77777777" w:rsidR="00F047B6" w:rsidRDefault="00F047B6" w:rsidP="00F047B6">
      <w:r>
        <w:t>hommes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pɿeuue fai-</w:t>
      </w:r>
    </w:p>
    <w:p w14:paraId="65D83732" w14:textId="77777777" w:rsidR="00F047B6" w:rsidRDefault="00F047B6" w:rsidP="00F047B6">
      <w:r>
        <w:t>cte quand le ſeigneur</w:t>
      </w:r>
    </w:p>
    <w:p w14:paraId="32CA5B2C" w14:textId="77777777" w:rsidR="00F047B6" w:rsidRDefault="00F047B6" w:rsidP="00F047B6">
      <w:r>
        <w:t>accuſe ſon homme que</w:t>
      </w:r>
    </w:p>
    <w:p w14:paraId="181870F1" w14:textId="77777777" w:rsidR="00F047B6" w:rsidRDefault="00F047B6" w:rsidP="00F047B6">
      <w:r>
        <w:t>il ne luy a pas paye ce</w:t>
      </w:r>
    </w:p>
    <w:p w14:paraId="7CB18BBD" w14:textId="56C84309" w:rsidR="00F047B6" w:rsidRDefault="00F047B6" w:rsidP="00F047B6">
      <w:r>
        <w:t xml:space="preserve">quil luy </w:t>
      </w:r>
      <w:r w:rsidR="001F0515">
        <w:t>d</w:t>
      </w:r>
      <w:r>
        <w:t>ebuoit. Rai-</w:t>
      </w:r>
    </w:p>
    <w:p w14:paraId="424AC8B9" w14:textId="77777777" w:rsidR="00F047B6" w:rsidRDefault="00F047B6" w:rsidP="00F047B6">
      <w:r>
        <w:t>ſon comment. Lu me</w:t>
      </w:r>
    </w:p>
    <w:p w14:paraId="4A032CCF" w14:textId="0708C89F" w:rsidR="00F047B6" w:rsidRDefault="001F0515" w:rsidP="00F047B6">
      <w:r>
        <w:t>d</w:t>
      </w:r>
      <w:r w:rsidR="00F047B6">
        <w:t>ebuois hier rendɿe</w:t>
      </w:r>
    </w:p>
    <w:p w14:paraId="76DAE59A" w14:textId="1B489BFA" w:rsidR="00F047B6" w:rsidRDefault="00F047B6" w:rsidP="00F047B6">
      <w:r>
        <w:t xml:space="preserve">trente </w:t>
      </w:r>
      <w:r w:rsidR="001F0515">
        <w:t>d</w:t>
      </w:r>
      <w:r>
        <w:t>eniers que tu</w:t>
      </w:r>
    </w:p>
    <w:p w14:paraId="46A72E12" w14:textId="195D3187" w:rsidR="00F047B6" w:rsidRDefault="00F047B6" w:rsidP="00F047B6">
      <w:r>
        <w:t xml:space="preserve">me </w:t>
      </w:r>
      <w:r w:rsidR="001F0515">
        <w:t>d</w:t>
      </w:r>
      <w:r>
        <w:t>ebuois.Se lautre</w:t>
      </w:r>
    </w:p>
    <w:p w14:paraId="169F3C63" w14:textId="1FC96EBB" w:rsidR="00F047B6" w:rsidRDefault="001F0515" w:rsidP="00F047B6">
      <w:r>
        <w:t>d</w:t>
      </w:r>
      <w:r w:rsidR="00F047B6">
        <w:t>ict que il luy rendict.</w:t>
      </w:r>
    </w:p>
    <w:p w14:paraId="75DC5F41" w14:textId="77777777" w:rsidR="00F047B6" w:rsidRDefault="00F047B6" w:rsidP="00F047B6">
      <w:r>
        <w:t>il le pɿouiiera par ſoy</w:t>
      </w:r>
    </w:p>
    <w:p w14:paraId="223F30C8" w14:textId="462D6D9A" w:rsidR="00F047B6" w:rsidRDefault="00F047B6" w:rsidP="00F047B6">
      <w:r>
        <w:t xml:space="preserve">quit. Et ſi </w:t>
      </w:r>
      <w:r w:rsidR="001F0515">
        <w:t>d</w:t>
      </w:r>
      <w:r>
        <w:t>oibt le pɿe-</w:t>
      </w:r>
    </w:p>
    <w:p w14:paraId="6D3F3F59" w14:textId="77777777" w:rsidR="00F047B6" w:rsidRDefault="00F047B6" w:rsidP="00F047B6">
      <w:r>
        <w:t>mier iurer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foɿ-</w:t>
      </w:r>
    </w:p>
    <w:p w14:paraId="2E6E193E" w14:textId="77777777" w:rsidR="00F047B6" w:rsidRDefault="00F047B6" w:rsidP="00F047B6">
      <w:r>
        <w:t>ne.Ce oyēt tous que</w:t>
      </w:r>
    </w:p>
    <w:p w14:paraId="50CB262E" w14:textId="77777777" w:rsidR="00F047B6" w:rsidRDefault="00F047B6" w:rsidP="00F047B6">
      <w:r>
        <w:t>iay paye a N.mon ſei-</w:t>
      </w:r>
    </w:p>
    <w:p w14:paraId="1C849791" w14:textId="451EC0F2" w:rsidR="00F047B6" w:rsidRDefault="00F047B6" w:rsidP="00F047B6">
      <w:r>
        <w:t xml:space="preserve">gneur trente </w:t>
      </w:r>
      <w:r w:rsidR="001F0515">
        <w:t>d</w:t>
      </w:r>
      <w:r>
        <w:t>eniers q̄</w:t>
      </w:r>
    </w:p>
    <w:p w14:paraId="25B75BE3" w14:textId="00D1F42B" w:rsidR="00F047B6" w:rsidRDefault="00F047B6" w:rsidP="00F047B6">
      <w:r>
        <w:t xml:space="preserve">ie luy </w:t>
      </w:r>
      <w:r w:rsidR="001F0515">
        <w:t>d</w:t>
      </w:r>
      <w:r>
        <w:t>ebuoye / ainſi</w:t>
      </w:r>
    </w:p>
    <w:p w14:paraId="064CCE83" w14:textId="77BC7591" w:rsidR="00F047B6" w:rsidRDefault="00F047B6" w:rsidP="00F047B6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ieu et ſes ſaictz.</w:t>
      </w:r>
    </w:p>
    <w:p w14:paraId="4B9B3029" w14:textId="77777777" w:rsidR="00F047B6" w:rsidRDefault="00F047B6" w:rsidP="00F047B6">
      <w:r>
        <w:t>Le ſecond iurera en</w:t>
      </w:r>
    </w:p>
    <w:p w14:paraId="1B93740E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foɿme.Ou ſermēt</w:t>
      </w:r>
    </w:p>
    <w:p w14:paraId="02D80ACA" w14:textId="77777777" w:rsidR="00F047B6" w:rsidRDefault="00F047B6" w:rsidP="00F047B6">
      <w:r>
        <w:t>que L.a faict ſauf ſer-</w:t>
      </w:r>
    </w:p>
    <w:p w14:paraId="3522A8B9" w14:textId="77777777" w:rsidR="00F047B6" w:rsidRDefault="00F047B6" w:rsidP="00F047B6">
      <w:r>
        <w:t>ment a faict / aīſi mai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AF83AD" w14:textId="77777777" w:rsidR="00F047B6" w:rsidRDefault="00F047B6" w:rsidP="00F047B6">
      <w:r>
        <w:t xml:space="preserve">dieu </w:t>
      </w:r>
      <w:r>
        <w:rPr>
          <w:rFonts w:ascii="Segoe UI Symbol" w:hAnsi="Segoe UI Symbol" w:cs="Segoe UI Symbol"/>
        </w:rPr>
        <w:t>⁊</w:t>
      </w:r>
      <w:r>
        <w:t xml:space="preserve"> ſes ſainctz. Et</w:t>
      </w:r>
    </w:p>
    <w:p w14:paraId="215B2C63" w14:textId="0D1BDB79" w:rsidR="00F047B6" w:rsidRDefault="00F047B6" w:rsidP="00F047B6">
      <w:r>
        <w:t xml:space="preserve">tous les aultres </w:t>
      </w:r>
      <w:r w:rsidR="001F0515">
        <w:t>d</w:t>
      </w:r>
      <w:r>
        <w:t>oib</w:t>
      </w:r>
    </w:p>
    <w:p w14:paraId="41C28FB5" w14:textId="77777777" w:rsidR="00F047B6" w:rsidRDefault="00F047B6" w:rsidP="00F047B6">
      <w:r>
        <w:lastRenderedPageBreak/>
        <w:t>uent iurer en icelle ma-</w:t>
      </w:r>
    </w:p>
    <w:p w14:paraId="600FE001" w14:textId="4979E820" w:rsidR="00F047B6" w:rsidRDefault="00F047B6" w:rsidP="00F047B6">
      <w:r>
        <w:t xml:space="preserve">niere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oibuent venir</w:t>
      </w:r>
    </w:p>
    <w:p w14:paraId="5C116A9E" w14:textId="77777777" w:rsidR="00F047B6" w:rsidRDefault="00F047B6" w:rsidP="00F047B6">
      <w:r>
        <w:t>au ſerment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3340A97" w14:textId="77777777" w:rsidR="00F047B6" w:rsidRDefault="00F047B6" w:rsidP="00F047B6">
      <w:r>
        <w:t>traictz ne appellez / aīs</w:t>
      </w:r>
    </w:p>
    <w:p w14:paraId="1E86F882" w14:textId="5891A507" w:rsidR="00F047B6" w:rsidRDefault="00F047B6" w:rsidP="00F047B6">
      <w:r>
        <w:t xml:space="preserve">ſe </w:t>
      </w:r>
      <w:r w:rsidR="001F0515">
        <w:t>d</w:t>
      </w:r>
      <w:r>
        <w:t>oibuent offrir chaſ</w:t>
      </w:r>
    </w:p>
    <w:p w14:paraId="3AF848CD" w14:textId="77777777" w:rsidR="00F047B6" w:rsidRDefault="00F047B6" w:rsidP="00F047B6">
      <w:r>
        <w:t>cun par ſoy. Et ce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620DB571" w14:textId="2E6E7A22" w:rsidR="00F047B6" w:rsidRDefault="00F047B6" w:rsidP="00F047B6">
      <w:r>
        <w:t xml:space="preserve">maniere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gar-</w:t>
      </w:r>
    </w:p>
    <w:p w14:paraId="42F68924" w14:textId="77777777" w:rsidR="00F047B6" w:rsidRDefault="00F047B6" w:rsidP="00F047B6">
      <w:r>
        <w:t>dee en toute pɿeuue:et</w:t>
      </w:r>
    </w:p>
    <w:p w14:paraId="06F802CC" w14:textId="2332B60C" w:rsidR="00F047B6" w:rsidRDefault="00F047B6" w:rsidP="00F047B6">
      <w:r>
        <w:t xml:space="preserve">en toute </w:t>
      </w:r>
      <w:r w:rsidR="001F0515">
        <w:t>d</w:t>
      </w:r>
      <w:r>
        <w:t>eſrene en ſim</w:t>
      </w:r>
    </w:p>
    <w:p w14:paraId="739001FB" w14:textId="77777777" w:rsidR="00F047B6" w:rsidRDefault="00F047B6" w:rsidP="00F047B6">
      <w:r>
        <w:t>3</w:t>
      </w:r>
    </w:p>
    <w:p w14:paraId="76A8EB06" w14:textId="77777777" w:rsidR="00F047B6" w:rsidRDefault="00F047B6" w:rsidP="00F047B6">
      <w:r>
        <w:t>ple plet Siple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</w:t>
      </w:r>
    </w:p>
    <w:p w14:paraId="494D344C" w14:textId="75C45207" w:rsidR="00F047B6" w:rsidRDefault="00F047B6" w:rsidP="00F047B6">
      <w:r>
        <w:t xml:space="preserve">la </w:t>
      </w:r>
      <w:r w:rsidR="001F0515">
        <w:t>d</w:t>
      </w:r>
      <w:r>
        <w:t>emāde ne paſſe pas</w:t>
      </w:r>
    </w:p>
    <w:p w14:paraId="31DC2FD6" w14:textId="214D9756" w:rsidR="00F047B6" w:rsidRDefault="00F047B6" w:rsidP="00F047B6">
      <w:r>
        <w:t xml:space="preserve">la value </w:t>
      </w:r>
      <w:r w:rsidR="001F0515">
        <w:t>d</w:t>
      </w:r>
      <w:r>
        <w:t xml:space="preserve">e </w:t>
      </w:r>
      <w:r w:rsidR="001F0515">
        <w:t>d</w:t>
      </w:r>
      <w:r>
        <w:t>ix ſolz / ou</w:t>
      </w:r>
    </w:p>
    <w:p w14:paraId="6723F19E" w14:textId="56F35374" w:rsidR="00F047B6" w:rsidRDefault="00F047B6" w:rsidP="00F047B6">
      <w:r>
        <w:t xml:space="preserve">en quoy lē plede </w:t>
      </w:r>
      <w:r w:rsidR="001F0515">
        <w:t>d</w:t>
      </w:r>
      <w:r>
        <w:t>e ſi-</w:t>
      </w:r>
    </w:p>
    <w:p w14:paraId="68F9222C" w14:textId="77777777" w:rsidR="00F047B6" w:rsidRDefault="00F047B6" w:rsidP="00F047B6">
      <w:r>
        <w:t>e</w:t>
      </w:r>
    </w:p>
    <w:p w14:paraId="38A0E1C7" w14:textId="4BB58127" w:rsidR="00F047B6" w:rsidRDefault="00F047B6" w:rsidP="00F047B6">
      <w:r>
        <w:t xml:space="preserve">ple plet.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0F02696F" w14:textId="681170C0" w:rsidR="00F047B6" w:rsidRDefault="00F047B6" w:rsidP="00F047B6">
      <w:r>
        <w:t xml:space="preserve">ſcauoir que pɿcuue </w:t>
      </w:r>
      <w:r w:rsidR="001F0515">
        <w:t>d</w:t>
      </w:r>
      <w:r>
        <w:t>e</w:t>
      </w:r>
    </w:p>
    <w:p w14:paraId="6A938E81" w14:textId="77777777" w:rsidR="00F047B6" w:rsidRDefault="00F047B6" w:rsidP="00F047B6">
      <w:r>
        <w:t>deſrene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en</w:t>
      </w:r>
    </w:p>
    <w:p w14:paraId="39CEDA22" w14:textId="77777777" w:rsidR="00F047B6" w:rsidRDefault="00F047B6" w:rsidP="00F047B6">
      <w:r>
        <w:t>tre pareilz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</w:t>
      </w:r>
    </w:p>
    <w:p w14:paraId="4F931A13" w14:textId="4ED527A7" w:rsidR="00F047B6" w:rsidRDefault="00F047B6" w:rsidP="00F047B6">
      <w:r>
        <w:t xml:space="preserve">le ſermēt </w:t>
      </w:r>
      <w:r w:rsidR="001F0515">
        <w:t>d</w:t>
      </w:r>
      <w:r>
        <w:t>e trois p̲ſon</w:t>
      </w:r>
    </w:p>
    <w:p w14:paraId="595C2EEE" w14:textId="77777777" w:rsidR="00F047B6" w:rsidRDefault="00F047B6" w:rsidP="00F047B6"/>
    <w:p w14:paraId="40814D1B" w14:textId="77777777" w:rsidR="00F047B6" w:rsidRDefault="00F047B6" w:rsidP="00F047B6"/>
    <w:p w14:paraId="3B77ED2F" w14:textId="74492EC6" w:rsidR="00F047B6" w:rsidRDefault="00F047B6" w:rsidP="00F047B6">
      <w:r>
        <w:t xml:space="preserve">on faiſoit </w:t>
      </w:r>
      <w:r w:rsidR="001F0515">
        <w:t>d</w:t>
      </w:r>
      <w:r>
        <w:t>emande a aultre en court laye/on le ſouloit</w:t>
      </w:r>
    </w:p>
    <w:p w14:paraId="02D2FEE4" w14:textId="10E4B1D0" w:rsidR="00F047B6" w:rsidRDefault="00F047B6" w:rsidP="00F047B6">
      <w:r>
        <w:t xml:space="preserve">faire iurer </w:t>
      </w:r>
      <w:r w:rsidR="001F0515">
        <w:t>d</w:t>
      </w:r>
      <w:r>
        <w:t xml:space="preserve">e calumnie eu commencement </w:t>
      </w:r>
      <w:r w:rsidR="001F0515">
        <w:t>d</w:t>
      </w:r>
      <w:r>
        <w:t>e ſa cauſe:</w:t>
      </w:r>
    </w:p>
    <w:p w14:paraId="738929FF" w14:textId="77F3C1B1" w:rsidR="00F047B6" w:rsidRDefault="00F047B6" w:rsidP="00F047B6">
      <w:r>
        <w:t xml:space="preserve">comme on faict encoire </w:t>
      </w:r>
      <w:r w:rsidR="001F0515">
        <w:t>d</w:t>
      </w:r>
      <w:r>
        <w:t xml:space="preserve">e pɿeſent en la court </w:t>
      </w:r>
      <w:r w:rsidR="001F0515">
        <w:t>d</w:t>
      </w:r>
      <w:r>
        <w:t>e legli-</w:t>
      </w:r>
    </w:p>
    <w:p w14:paraId="701D0C2E" w14:textId="77777777" w:rsidR="00F047B6" w:rsidRDefault="00F047B6" w:rsidP="00F047B6">
      <w:r>
        <w:t>ſe.Et auſſi quand il auoit pɿeuue a faire iuroit auec ſes</w:t>
      </w:r>
    </w:p>
    <w:p w14:paraId="25692AE3" w14:textId="77777777" w:rsidR="00F047B6" w:rsidRDefault="00F047B6" w:rsidP="00F047B6">
      <w:r>
        <w:t>elz ſermentz furent re-</w:t>
      </w:r>
    </w:p>
    <w:p w14:paraId="4E9F08C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rainctz </w:t>
      </w:r>
      <w:r>
        <w:rPr>
          <w:rFonts w:ascii="Segoe UI Symbol" w:hAnsi="Segoe UI Symbol" w:cs="Segoe UI Symbol"/>
        </w:rPr>
        <w:t>⁊</w:t>
      </w:r>
      <w:r>
        <w:t xml:space="preserve"> y eut oɿdon</w:t>
      </w:r>
    </w:p>
    <w:p w14:paraId="46208A9E" w14:textId="77777777" w:rsidR="00F047B6" w:rsidRDefault="00F047B6" w:rsidP="00F047B6">
      <w:r>
        <w:t>nance faite q̄ les par-</w:t>
      </w:r>
    </w:p>
    <w:p w14:paraId="69729E72" w14:textId="77777777" w:rsidR="00F047B6" w:rsidRDefault="00F047B6" w:rsidP="00F047B6">
      <w:r>
        <w:t>ties en telz cas ne fe-</w:t>
      </w:r>
    </w:p>
    <w:p w14:paraId="6D356D74" w14:textId="772B959B" w:rsidR="00F047B6" w:rsidRDefault="00F047B6" w:rsidP="00F047B6">
      <w:r>
        <w:t xml:space="preserve">roiēt point </w:t>
      </w:r>
      <w:r w:rsidR="001F0515">
        <w:t>d</w:t>
      </w:r>
      <w:r>
        <w:t>e ſermēt.</w:t>
      </w:r>
    </w:p>
    <w:p w14:paraId="35B4E684" w14:textId="77777777" w:rsidR="00F047B6" w:rsidRDefault="00F047B6" w:rsidP="00F047B6">
      <w:r>
        <w:t>mais ſeroit la pɿeuue</w:t>
      </w:r>
    </w:p>
    <w:p w14:paraId="77FC14AA" w14:textId="4269138A" w:rsidR="00F047B6" w:rsidRDefault="00F047B6" w:rsidP="00F047B6">
      <w:r>
        <w:t xml:space="preserve">faicte p̲ le ſerment </w:t>
      </w:r>
      <w:r w:rsidR="001F0515">
        <w:t>d</w:t>
      </w:r>
      <w:r>
        <w:t>es</w:t>
      </w:r>
    </w:p>
    <w:p w14:paraId="1CB1BF3D" w14:textId="77777777" w:rsidR="00F047B6" w:rsidRDefault="00F047B6" w:rsidP="00F047B6">
      <w:r>
        <w:t>teſmoings/comme on</w:t>
      </w:r>
    </w:p>
    <w:p w14:paraId="6A0235D7" w14:textId="77777777" w:rsidR="00F047B6" w:rsidRDefault="00F047B6" w:rsidP="00F047B6">
      <w:r>
        <w:t>treuue par aulcuns re-</w:t>
      </w:r>
    </w:p>
    <w:p w14:paraId="71D85929" w14:textId="77777777" w:rsidR="00F047B6" w:rsidRDefault="00F047B6" w:rsidP="00F047B6">
      <w:r>
        <w:t>gi</w:t>
      </w:r>
      <w:r>
        <w:rPr>
          <w:rFonts w:ascii="Arial Unicode MS" w:eastAsia="Arial Unicode MS" w:hAnsi="Arial Unicode MS" w:cs="Arial Unicode MS" w:hint="eastAsia"/>
        </w:rPr>
        <w:t>ﬅ</w:t>
      </w:r>
      <w:r>
        <w:t>res. Et ce fut faict</w:t>
      </w:r>
    </w:p>
    <w:p w14:paraId="13E174DB" w14:textId="77777777" w:rsidR="00F047B6" w:rsidRDefault="00F047B6" w:rsidP="00F047B6">
      <w:r>
        <w:t>affin que les partiesne</w:t>
      </w:r>
    </w:p>
    <w:p w14:paraId="4B4CABE2" w14:textId="77777777" w:rsidR="00F047B6" w:rsidRDefault="00F047B6" w:rsidP="00F047B6">
      <w:r>
        <w:t>ſe pariuraſſent : car ilz</w:t>
      </w:r>
    </w:p>
    <w:p w14:paraId="576ACB07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enclins a eulx</w:t>
      </w:r>
    </w:p>
    <w:p w14:paraId="36FBA1C9" w14:textId="77777777" w:rsidR="00F047B6" w:rsidRDefault="00F047B6" w:rsidP="00F047B6">
      <w:r>
        <w:t>pariurer poͬ leur pɿo-</w:t>
      </w:r>
    </w:p>
    <w:p w14:paraId="6E7A787B" w14:textId="77777777" w:rsidR="00F047B6" w:rsidRDefault="00F047B6" w:rsidP="00F047B6">
      <w:r>
        <w:t>fit.Combien que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6CE611" w14:textId="54EE3842" w:rsidR="00F047B6" w:rsidRDefault="00F047B6" w:rsidP="00F047B6">
      <w:r>
        <w:t xml:space="preserve">vſe </w:t>
      </w:r>
      <w:r w:rsidR="001F0515">
        <w:t>d</w:t>
      </w:r>
      <w:r>
        <w:t>e pɿeſent q̄ ſe auI</w:t>
      </w:r>
    </w:p>
    <w:p w14:paraId="4BC2FCDB" w14:textId="77777777" w:rsidR="00F047B6" w:rsidRDefault="00F047B6" w:rsidP="00F047B6">
      <w:r>
        <w:t>cun a attainte par iuge</w:t>
      </w:r>
    </w:p>
    <w:p w14:paraId="126B3FF1" w14:textId="77777777" w:rsidR="00F047B6" w:rsidRDefault="00F047B6" w:rsidP="00F047B6">
      <w:r>
        <w:lastRenderedPageBreak/>
        <w:t>ment / on le faict iurer</w:t>
      </w:r>
    </w:p>
    <w:p w14:paraId="3780C6FC" w14:textId="296B9E43" w:rsidR="00F047B6" w:rsidRDefault="00F047B6" w:rsidP="00F047B6">
      <w:r>
        <w:t>par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ſe la </w:t>
      </w:r>
      <w:r w:rsidR="001F0515">
        <w:t>d</w:t>
      </w:r>
      <w:r>
        <w:t>ebte</w:t>
      </w:r>
    </w:p>
    <w:p w14:paraId="625E817E" w14:textId="31CC4A9E" w:rsidR="00F047B6" w:rsidRDefault="00F047B6" w:rsidP="00F047B6">
      <w:r>
        <w:t xml:space="preserve">que il </w:t>
      </w:r>
      <w:r w:rsidR="001F0515">
        <w:t>d</w:t>
      </w:r>
      <w:r>
        <w:t>emande luy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E9AB7B5" w14:textId="063371EA" w:rsidR="00F047B6" w:rsidRDefault="00F047B6" w:rsidP="00F047B6">
      <w:r>
        <w:t xml:space="preserve">oyalement </w:t>
      </w:r>
      <w:r w:rsidR="001F0515">
        <w:t>d</w:t>
      </w:r>
      <w:r>
        <w:t>eue/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0867B09" w14:textId="77777777" w:rsidR="00F047B6" w:rsidRDefault="00F047B6" w:rsidP="00F047B6">
      <w:r>
        <w:t>le plus equitable : car</w:t>
      </w:r>
    </w:p>
    <w:p w14:paraId="722AF1C4" w14:textId="77777777" w:rsidR="00F047B6" w:rsidRDefault="00F047B6" w:rsidP="00F047B6">
      <w:r>
        <w:t>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garder</w:t>
      </w:r>
    </w:p>
    <w:p w14:paraId="7489E2D0" w14:textId="089A16E5" w:rsidR="00F047B6" w:rsidRDefault="00F047B6" w:rsidP="00F047B6">
      <w:r>
        <w:t xml:space="preserve">le </w:t>
      </w:r>
      <w:r w:rsidR="001F0515">
        <w:t>d</w:t>
      </w:r>
      <w:r>
        <w:t xml:space="preserve">ɿoict </w:t>
      </w:r>
      <w:r w:rsidR="001F0515">
        <w:t>d</w:t>
      </w:r>
      <w:r>
        <w:t>e l’abſent: en</w:t>
      </w:r>
    </w:p>
    <w:p w14:paraId="68CF3414" w14:textId="77777777" w:rsidR="00F047B6" w:rsidRDefault="00F047B6" w:rsidP="00F047B6">
      <w:r>
        <w:t>enſuyuant le texte qui</w:t>
      </w:r>
    </w:p>
    <w:p w14:paraId="700DE078" w14:textId="77777777" w:rsidR="00F047B6" w:rsidRDefault="00F047B6" w:rsidP="00F047B6">
      <w:r>
        <w:t>met en pluſieurs lieux</w:t>
      </w:r>
    </w:p>
    <w:p w14:paraId="5F694970" w14:textId="77777777" w:rsidR="00F047B6" w:rsidRDefault="00F047B6" w:rsidP="00F047B6">
      <w:r>
        <w:t>que il falloit q̇l iura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533329D" w14:textId="77777777" w:rsidR="00F047B6" w:rsidRDefault="00F047B6" w:rsidP="00F047B6">
      <w:r>
        <w:t>auec ſes teſmoings:et</w:t>
      </w:r>
    </w:p>
    <w:p w14:paraId="7829A492" w14:textId="77777777" w:rsidR="00F047B6" w:rsidRDefault="00F047B6" w:rsidP="00F047B6">
      <w:r>
        <w:t>pour ce la nōme le tex</w:t>
      </w:r>
    </w:p>
    <w:p w14:paraId="709B78AF" w14:textId="659B8E4E" w:rsidR="00F047B6" w:rsidRDefault="00F047B6" w:rsidP="00F047B6">
      <w:r>
        <w:t xml:space="preserve">te puue </w:t>
      </w:r>
      <w:r w:rsidR="001F0515">
        <w:t>d</w:t>
      </w:r>
      <w:r>
        <w:t>e trois:pour</w:t>
      </w:r>
    </w:p>
    <w:p w14:paraId="1771D753" w14:textId="77777777" w:rsidR="00F047B6" w:rsidRDefault="00F047B6" w:rsidP="00F047B6">
      <w:r>
        <w:t>ce que auec luy/il fal-</w:t>
      </w:r>
    </w:p>
    <w:p w14:paraId="055E4779" w14:textId="2B4C4F2C" w:rsidR="00F047B6" w:rsidRDefault="00F047B6" w:rsidP="00F047B6">
      <w:r>
        <w:t xml:space="preserve">loit </w:t>
      </w:r>
      <w:r w:rsidR="001F0515">
        <w:t>d</w:t>
      </w:r>
      <w:r>
        <w:t>eux teſmoings.</w:t>
      </w:r>
    </w:p>
    <w:p w14:paraId="0CE8A8E7" w14:textId="77777777" w:rsidR="00F047B6" w:rsidRDefault="00F047B6" w:rsidP="00F047B6"/>
    <w:p w14:paraId="54A46562" w14:textId="77777777" w:rsidR="00F047B6" w:rsidRDefault="00F047B6" w:rsidP="00F047B6"/>
    <w:p w14:paraId="41D234A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par le texte.</w:t>
      </w:r>
    </w:p>
    <w:p w14:paraId="383B7CAE" w14:textId="77777777" w:rsidR="00F047B6" w:rsidRDefault="00F047B6" w:rsidP="00F047B6">
      <w:r>
        <w:t>b</w:t>
      </w:r>
    </w:p>
    <w:p w14:paraId="5D2B0304" w14:textId="188A97F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 puue </w:t>
      </w:r>
      <w:r w:rsidR="001F0515">
        <w:t>d</w:t>
      </w:r>
      <w:r>
        <w:t>oibt</w:t>
      </w:r>
    </w:p>
    <w:p w14:paraId="561F8831" w14:textId="77777777" w:rsidR="00F047B6" w:rsidRDefault="00F047B6" w:rsidP="00F047B6">
      <w:r>
        <w:t>touſiours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a</w:t>
      </w:r>
    </w:p>
    <w:p w14:paraId="12B8B48B" w14:textId="3B2A2CE7" w:rsidR="00F047B6" w:rsidRDefault="00F047B6" w:rsidP="00F047B6">
      <w:r>
        <w:t>pɿouuer ſon faict,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</w:t>
      </w:r>
    </w:p>
    <w:p w14:paraId="52F2EBD2" w14:textId="77777777" w:rsidR="00F047B6" w:rsidRDefault="00F047B6" w:rsidP="00F047B6">
      <w:r>
        <w:t>rene a le nyer.E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</w:t>
      </w:r>
    </w:p>
    <w:p w14:paraId="4C4DC163" w14:textId="77777777" w:rsidR="00F047B6" w:rsidRDefault="00F047B6" w:rsidP="00F047B6">
      <w:r>
        <w:t>ter que la pɿoduction</w:t>
      </w:r>
    </w:p>
    <w:p w14:paraId="5E00D498" w14:textId="77777777" w:rsidR="00F047B6" w:rsidRDefault="00F047B6" w:rsidP="00F047B6">
      <w:r>
        <w:t>que lacteur faict pour</w:t>
      </w:r>
    </w:p>
    <w:p w14:paraId="60E8BF0E" w14:textId="77777777" w:rsidR="00F047B6" w:rsidRDefault="00F047B6" w:rsidP="00F047B6">
      <w:r>
        <w:t>pɿouuer ſon entēte /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BF6753E" w14:textId="77777777" w:rsidR="00F047B6" w:rsidRDefault="00F047B6" w:rsidP="00F047B6">
      <w:r>
        <w:t>appellee pɿeuue a ce</w:t>
      </w:r>
    </w:p>
    <w:p w14:paraId="18FCC0B7" w14:textId="77777777" w:rsidR="00F047B6" w:rsidRDefault="00F047B6" w:rsidP="00F047B6">
      <w:r>
        <w:t>pɿeſent pɿopos.Et on</w:t>
      </w:r>
    </w:p>
    <w:p w14:paraId="3379E341" w14:textId="6F494690" w:rsidR="00F047B6" w:rsidRDefault="00F047B6" w:rsidP="00F047B6">
      <w:r>
        <w:t xml:space="preserve">appelle </w:t>
      </w:r>
      <w:r w:rsidR="001F0515">
        <w:t>d</w:t>
      </w:r>
      <w:r>
        <w:t>eſrene vne</w:t>
      </w:r>
    </w:p>
    <w:p w14:paraId="661005FC" w14:textId="77777777" w:rsidR="00F047B6" w:rsidRDefault="00F047B6" w:rsidP="00F047B6">
      <w:r>
        <w:t>negation pɿinſe / qui</w:t>
      </w:r>
    </w:p>
    <w:p w14:paraId="0FC2786E" w14:textId="77777777" w:rsidR="00F047B6" w:rsidRDefault="00F047B6" w:rsidP="00F047B6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expoſee par</w:t>
      </w:r>
    </w:p>
    <w:p w14:paraId="3292CC4F" w14:textId="77777777" w:rsidR="00F047B6" w:rsidRDefault="00F047B6" w:rsidP="00F047B6">
      <w:r>
        <w:t>faictz affirmatifz / ſur</w:t>
      </w:r>
    </w:p>
    <w:p w14:paraId="44B4BCF4" w14:textId="4A7FA37A" w:rsidR="00F047B6" w:rsidRDefault="00F047B6" w:rsidP="00F047B6">
      <w:r>
        <w:t xml:space="preserve">quoy les teſmoīgs </w:t>
      </w:r>
      <w:r w:rsidR="001F0515">
        <w:t>d</w:t>
      </w:r>
      <w:r>
        <w:t>u</w:t>
      </w:r>
    </w:p>
    <w:p w14:paraId="64C1B6B4" w14:textId="77777777" w:rsidR="00F047B6" w:rsidRDefault="00F047B6" w:rsidP="00F047B6">
      <w:r>
        <w:t>deſreneur ſōt ꝓduictz:</w:t>
      </w:r>
    </w:p>
    <w:p w14:paraId="768AFDF7" w14:textId="6C919954" w:rsidR="00F047B6" w:rsidRDefault="00F047B6" w:rsidP="00F047B6">
      <w:r>
        <w:t xml:space="preserve">et par le moyen </w:t>
      </w:r>
      <w:r w:rsidR="001F0515">
        <w:t>d</w:t>
      </w:r>
      <w:r>
        <w:t>e la-</w:t>
      </w:r>
    </w:p>
    <w:p w14:paraId="4D3DE01F" w14:textId="22152E25" w:rsidR="00F047B6" w:rsidRDefault="00F047B6" w:rsidP="00F047B6">
      <w:r>
        <w:t xml:space="preserve">q̄lle </w:t>
      </w:r>
      <w:r w:rsidR="001F0515">
        <w:t>d</w:t>
      </w:r>
      <w:r>
        <w:t>eſrene laffirma-</w:t>
      </w:r>
    </w:p>
    <w:p w14:paraId="59CBD49C" w14:textId="703A11A9" w:rsidR="00F047B6" w:rsidRDefault="00F047B6" w:rsidP="00F047B6">
      <w:r>
        <w:t xml:space="preserve">tion </w:t>
      </w:r>
      <w:r w:rsidR="001F0515">
        <w:t>d</w:t>
      </w:r>
      <w:r>
        <w:t>e lacteur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7BA84C38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ruicte.</w:t>
      </w:r>
    </w:p>
    <w:p w14:paraId="02810199" w14:textId="77777777" w:rsidR="00F047B6" w:rsidRDefault="00F047B6" w:rsidP="00F047B6"/>
    <w:p w14:paraId="2A270ACC" w14:textId="77777777" w:rsidR="00F047B6" w:rsidRDefault="00F047B6" w:rsidP="00F047B6"/>
    <w:p w14:paraId="36D6012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Aps enſuit eu texte</w:t>
      </w:r>
    </w:p>
    <w:p w14:paraId="4AF6821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Fio</w:t>
      </w:r>
    </w:p>
    <w:p w14:paraId="6DE8A4A8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Aulcun ne peut</w:t>
      </w:r>
    </w:p>
    <w:p w14:paraId="1101C31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receu comme </w:t>
      </w:r>
      <w:r>
        <w:rPr>
          <w:rFonts w:ascii="Segoe UI Symbol" w:hAnsi="Segoe UI Symbol" w:cs="Segoe UI Symbol"/>
        </w:rPr>
        <w:t>⁊</w:t>
      </w:r>
      <w:r>
        <w:t>c.</w:t>
      </w:r>
    </w:p>
    <w:p w14:paraId="0BA6C93D" w14:textId="77777777" w:rsidR="00F047B6" w:rsidRDefault="00F047B6" w:rsidP="00F047B6">
      <w:r>
        <w:t>Sur ce texte ē a noter</w:t>
      </w:r>
    </w:p>
    <w:p w14:paraId="1882E841" w14:textId="54695530" w:rsidR="00F047B6" w:rsidRDefault="00F047B6" w:rsidP="00F047B6">
      <w:r>
        <w:t xml:space="preserve">q̄ aulcun ne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114B6D7" w14:textId="77777777" w:rsidR="00F047B6" w:rsidRDefault="00F047B6" w:rsidP="00F047B6">
      <w:r>
        <w:t>receu a faire action ne</w:t>
      </w:r>
    </w:p>
    <w:p w14:paraId="42B73CE8" w14:textId="5FB2BA42" w:rsidR="00F047B6" w:rsidRDefault="00F047B6" w:rsidP="00F047B6">
      <w:r>
        <w:t xml:space="preserve">demande </w:t>
      </w:r>
      <w:r w:rsidR="001F0515">
        <w:t>d</w:t>
      </w:r>
      <w:r>
        <w:t>es beſon-</w:t>
      </w:r>
    </w:p>
    <w:p w14:paraId="0AA87237" w14:textId="30D20333" w:rsidR="00F047B6" w:rsidRDefault="00F047B6" w:rsidP="00F047B6">
      <w:r>
        <w:t xml:space="preserve">gnes </w:t>
      </w:r>
      <w:r w:rsidR="001F0515">
        <w:t>d</w:t>
      </w:r>
      <w:r>
        <w:t>aultruy qui ne</w:t>
      </w:r>
    </w:p>
    <w:p w14:paraId="7B326AF7" w14:textId="77777777" w:rsidR="00F047B6" w:rsidRDefault="00F047B6" w:rsidP="00F047B6">
      <w:r>
        <w:t>luy cōpetent ne appar</w:t>
      </w:r>
    </w:p>
    <w:p w14:paraId="583E6E67" w14:textId="19A4111A" w:rsidR="00F047B6" w:rsidRDefault="00F047B6" w:rsidP="00F047B6">
      <w:r>
        <w:t xml:space="preserve">tiennent/ne auſſi a </w:t>
      </w:r>
      <w:r w:rsidR="001F0515">
        <w:t>d</w:t>
      </w:r>
      <w:r>
        <w:t>e-</w:t>
      </w:r>
    </w:p>
    <w:p w14:paraId="6E1E5C2D" w14:textId="77777777" w:rsidR="00F047B6" w:rsidRDefault="00F047B6" w:rsidP="00F047B6"/>
    <w:p w14:paraId="1DC326BB" w14:textId="77777777" w:rsidR="00F047B6" w:rsidRDefault="00F047B6" w:rsidP="00F047B6"/>
    <w:p w14:paraId="62B19B7D" w14:textId="77777777" w:rsidR="00F047B6" w:rsidRDefault="00F047B6" w:rsidP="00F047B6">
      <w:r>
        <w:t>fendre. Et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entendre par le texte que ſaulcun</w:t>
      </w:r>
    </w:p>
    <w:p w14:paraId="52A6F628" w14:textId="1A678B05" w:rsidR="00F047B6" w:rsidRDefault="00F047B6" w:rsidP="00F047B6">
      <w:r>
        <w:t xml:space="preserve">a le </w:t>
      </w:r>
      <w:r w:rsidR="001F0515">
        <w:t>d</w:t>
      </w:r>
      <w:r>
        <w:t xml:space="preserve">ɿoict </w:t>
      </w:r>
      <w:r w:rsidR="001F0515">
        <w:t>d</w:t>
      </w:r>
      <w:r>
        <w:t>un aultre par ſucceſſion/acquiſition/ou auI</w:t>
      </w:r>
    </w:p>
    <w:p w14:paraId="6A3E3E03" w14:textId="504E350A" w:rsidR="00F047B6" w:rsidRDefault="00F047B6" w:rsidP="00F047B6">
      <w:r>
        <w:t xml:space="preserve">tremēt:q̇l ne le puiſſe bien pourſuyɿ/demander/ou </w:t>
      </w:r>
      <w:r w:rsidR="001F0515">
        <w:t>d</w:t>
      </w:r>
      <w:r>
        <w:t>e-</w:t>
      </w:r>
    </w:p>
    <w:p w14:paraId="70DDDEFD" w14:textId="77777777" w:rsidR="00F047B6" w:rsidRDefault="00F047B6" w:rsidP="00F047B6">
      <w:r>
        <w:t>fēdɿe:car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repute cōe ſon faict.Ap̄s enſuit eu texte.</w:t>
      </w:r>
    </w:p>
    <w:p w14:paraId="0AC09151" w14:textId="77777777" w:rsidR="00F047B6" w:rsidRDefault="00F047B6" w:rsidP="00F047B6"/>
    <w:p w14:paraId="18937837" w14:textId="77777777" w:rsidR="00F047B6" w:rsidRDefault="00F047B6" w:rsidP="00F047B6"/>
    <w:p w14:paraId="6C779AC3" w14:textId="77777777" w:rsidR="00F047B6" w:rsidRDefault="00F047B6" w:rsidP="00F047B6">
      <w:r>
        <w:t>d</w:t>
      </w:r>
    </w:p>
    <w:p w14:paraId="4379214D" w14:textId="64BAF52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Par le ſerment </w:t>
      </w:r>
      <w:r w:rsidR="001F0515">
        <w:t>d</w:t>
      </w:r>
      <w:r>
        <w:t xml:space="preserve">e cinq hommes </w:t>
      </w:r>
      <w:r>
        <w:rPr>
          <w:rFonts w:ascii="Segoe UI Symbol" w:hAnsi="Segoe UI Symbol" w:cs="Segoe UI Symbol"/>
        </w:rPr>
        <w:t>⁊</w:t>
      </w:r>
      <w:r>
        <w:t>c.Sur ce texte</w:t>
      </w:r>
    </w:p>
    <w:p w14:paraId="18FF678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ancien-</w:t>
      </w:r>
    </w:p>
    <w:p w14:paraId="19349199" w14:textId="197D2FA2" w:rsidR="00F047B6" w:rsidRDefault="00F047B6" w:rsidP="00F047B6">
      <w:r>
        <w:t xml:space="preserve">nement on vſoit </w:t>
      </w:r>
      <w:r w:rsidR="001F0515">
        <w:t>d</w:t>
      </w:r>
      <w:r>
        <w:t>e ce</w:t>
      </w:r>
    </w:p>
    <w:p w14:paraId="10C25A59" w14:textId="77777777" w:rsidR="00F047B6" w:rsidRDefault="00F047B6" w:rsidP="00F047B6">
      <w:r>
        <w:t>texte ainſi comme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B10D1EA" w14:textId="785B7640" w:rsidR="00F047B6" w:rsidRDefault="001F0515" w:rsidP="00F047B6">
      <w:r>
        <w:t>d</w:t>
      </w:r>
      <w:r w:rsidR="00F047B6">
        <w:t>eclaire.Et conuenoit</w:t>
      </w:r>
    </w:p>
    <w:p w14:paraId="1F51BFB9" w14:textId="77777777" w:rsidR="00F047B6" w:rsidRDefault="00F047B6" w:rsidP="00F047B6">
      <w:r>
        <w:t>faire pɿeuue cōtre ſon</w:t>
      </w:r>
    </w:p>
    <w:p w14:paraId="1E34DB26" w14:textId="77777777" w:rsidR="00F047B6" w:rsidRDefault="00F047B6" w:rsidP="00F047B6">
      <w:r>
        <w:t>ſeign̄r en ſa court ſoy</w:t>
      </w:r>
    </w:p>
    <w:p w14:paraId="6CC80A75" w14:textId="77777777" w:rsidR="00F047B6" w:rsidRDefault="00F047B6" w:rsidP="00F047B6">
      <w:r>
        <w:t>quarte main. Et la rai-</w:t>
      </w:r>
    </w:p>
    <w:p w14:paraId="5146198C" w14:textId="77777777" w:rsidR="00F047B6" w:rsidRDefault="00F047B6" w:rsidP="00F047B6">
      <w:r>
        <w:t>on e</w:t>
      </w:r>
      <w:r>
        <w:rPr>
          <w:rFonts w:ascii="Arial Unicode MS" w:eastAsia="Arial Unicode MS" w:hAnsi="Arial Unicode MS" w:cs="Arial Unicode MS" w:hint="eastAsia"/>
        </w:rPr>
        <w:t>ﬅ</w:t>
      </w:r>
      <w:r>
        <w:t>/pour ce que pa</w:t>
      </w:r>
    </w:p>
    <w:p w14:paraId="094EF132" w14:textId="77777777" w:rsidR="00F047B6" w:rsidRDefault="00F047B6" w:rsidP="00F047B6">
      <w:r>
        <w:t>reillement conuenoit</w:t>
      </w:r>
    </w:p>
    <w:p w14:paraId="3487BCC5" w14:textId="77777777" w:rsidR="00F047B6" w:rsidRDefault="00F047B6" w:rsidP="00F047B6">
      <w:r>
        <w:t>faire pɿeuue cōtre les</w:t>
      </w:r>
    </w:p>
    <w:p w14:paraId="56618E7B" w14:textId="77777777" w:rsidR="00F047B6" w:rsidRDefault="00F047B6" w:rsidP="00F047B6">
      <w:r>
        <w:t>ſeneſchaulx 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ici-</w:t>
      </w:r>
    </w:p>
    <w:p w14:paraId="77A3F85F" w14:textId="58CDE160" w:rsidR="00F047B6" w:rsidRDefault="00F047B6" w:rsidP="00F047B6">
      <w:r>
        <w:t xml:space="preserve">ers </w:t>
      </w:r>
      <w:r w:rsidR="001F0515">
        <w:t>d</w:t>
      </w:r>
      <w:r>
        <w:t>es ſeigneurs par</w:t>
      </w:r>
    </w:p>
    <w:p w14:paraId="687C3FBB" w14:textId="176CCB02" w:rsidR="00F047B6" w:rsidRDefault="00F047B6" w:rsidP="00F047B6">
      <w:r>
        <w:t>quinte main:</w:t>
      </w:r>
      <w:r w:rsidR="001F0515">
        <w:t>d</w:t>
      </w:r>
      <w:r>
        <w:t>eſquelz</w:t>
      </w:r>
    </w:p>
    <w:p w14:paraId="01A5E671" w14:textId="77777777" w:rsidR="00F047B6" w:rsidRDefault="00F047B6" w:rsidP="00F047B6">
      <w:r>
        <w:t>les ſergentz equipol-</w:t>
      </w:r>
    </w:p>
    <w:p w14:paraId="54863A0B" w14:textId="77777777" w:rsidR="00F047B6" w:rsidRDefault="00F047B6" w:rsidP="00F047B6">
      <w:r>
        <w:t>loient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partie.</w:t>
      </w:r>
    </w:p>
    <w:p w14:paraId="3C6D8C4B" w14:textId="77777777" w:rsidR="00F047B6" w:rsidRDefault="00F047B6" w:rsidP="00F047B6">
      <w:r>
        <w:t>Mais pour le pɿeſent</w:t>
      </w:r>
    </w:p>
    <w:p w14:paraId="51ABE573" w14:textId="095FB0D3" w:rsidR="00F047B6" w:rsidRDefault="00F047B6" w:rsidP="00F047B6">
      <w:r>
        <w:t xml:space="preserve">on ne vſe plus </w:t>
      </w:r>
      <w:r w:rsidR="001F0515">
        <w:t>d</w:t>
      </w:r>
      <w:r>
        <w:t>u tex-</w:t>
      </w:r>
    </w:p>
    <w:p w14:paraId="4A8E3C33" w14:textId="77777777" w:rsidR="00F047B6" w:rsidRDefault="00F047B6" w:rsidP="00F047B6">
      <w:r>
        <w:t>te comme il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mais</w:t>
      </w:r>
    </w:p>
    <w:p w14:paraId="4DA85F0C" w14:textId="5DED4EBB" w:rsidR="00F047B6" w:rsidRDefault="00F047B6" w:rsidP="00F047B6">
      <w:r>
        <w:t xml:space="preserve">vſe len au regard </w:t>
      </w:r>
      <w:r w:rsidR="001F0515">
        <w:t>d</w:t>
      </w:r>
      <w:r>
        <w:t>es</w:t>
      </w:r>
    </w:p>
    <w:p w14:paraId="4F532620" w14:textId="2EFCF37B" w:rsidR="00F047B6" w:rsidRDefault="00F047B6" w:rsidP="00F047B6">
      <w:r>
        <w:t xml:space="preserve">ſeneſchaulx </w:t>
      </w:r>
      <w:r w:rsidR="001F0515">
        <w:t>d</w:t>
      </w:r>
      <w:r>
        <w:t>e pɿēdɿe</w:t>
      </w:r>
    </w:p>
    <w:p w14:paraId="43EA8080" w14:textId="09BFE9E9" w:rsidR="00F047B6" w:rsidRDefault="00F047B6" w:rsidP="00F047B6">
      <w:r>
        <w:t>doleance/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faire tel</w:t>
      </w:r>
    </w:p>
    <w:p w14:paraId="16509767" w14:textId="39039F44" w:rsidR="00F047B6" w:rsidRDefault="00F047B6" w:rsidP="00F047B6">
      <w:r>
        <w:t xml:space="preserve">les pɿeuues par </w:t>
      </w:r>
      <w:r w:rsidR="001F0515">
        <w:t>d</w:t>
      </w:r>
      <w:r>
        <w:t>eux</w:t>
      </w:r>
    </w:p>
    <w:p w14:paraId="2CCD0949" w14:textId="77777777" w:rsidR="00F047B6" w:rsidRDefault="00F047B6" w:rsidP="00F047B6">
      <w:r>
        <w:t>teſmoings. Et pareil-</w:t>
      </w:r>
    </w:p>
    <w:p w14:paraId="50E9F834" w14:textId="77777777" w:rsidR="00F047B6" w:rsidRDefault="00F047B6" w:rsidP="00F047B6">
      <w:r>
        <w:t>lement ſeroit on receu</w:t>
      </w:r>
    </w:p>
    <w:p w14:paraId="3AE3D60E" w14:textId="77777777" w:rsidR="00F047B6" w:rsidRDefault="00F047B6" w:rsidP="00F047B6">
      <w:r>
        <w:lastRenderedPageBreak/>
        <w:t>a pɿeſent contre ſon ſei</w:t>
      </w:r>
    </w:p>
    <w:p w14:paraId="5197B7E4" w14:textId="77777777" w:rsidR="00F047B6" w:rsidRDefault="00F047B6" w:rsidP="00F047B6">
      <w:r>
        <w:t>gneur a pɿouuer en ſa</w:t>
      </w:r>
    </w:p>
    <w:p w14:paraId="447699BE" w14:textId="6BAAC808" w:rsidR="00F047B6" w:rsidRDefault="00F047B6" w:rsidP="00F047B6">
      <w:r>
        <w:t xml:space="preserve">court le payement </w:t>
      </w:r>
      <w:r w:rsidR="001F0515">
        <w:t>d</w:t>
      </w:r>
      <w:r>
        <w:t>e</w:t>
      </w:r>
    </w:p>
    <w:p w14:paraId="14F4E7CA" w14:textId="6128D750" w:rsidR="00F047B6" w:rsidRDefault="00F047B6" w:rsidP="00F047B6">
      <w:r>
        <w:t xml:space="preserve">ſa rente par </w:t>
      </w:r>
      <w:r w:rsidR="001F0515">
        <w:t>d</w:t>
      </w:r>
      <w:r>
        <w:t>eux teſ-</w:t>
      </w:r>
    </w:p>
    <w:p w14:paraId="126CFB17" w14:textId="77777777" w:rsidR="00F047B6" w:rsidRDefault="00F047B6" w:rsidP="00F047B6">
      <w:r>
        <w:t>noings . Touteſfois</w:t>
      </w:r>
    </w:p>
    <w:p w14:paraId="79E95880" w14:textId="77777777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a entēdɿe q̄ q̇</w:t>
      </w:r>
    </w:p>
    <w:p w14:paraId="07F51AB8" w14:textId="77777777" w:rsidR="00F047B6" w:rsidRDefault="00F047B6" w:rsidP="00F047B6">
      <w:r>
        <w:t>vouldroit garder la</w:t>
      </w:r>
    </w:p>
    <w:p w14:paraId="610EADD4" w14:textId="77777777" w:rsidR="00F047B6" w:rsidRDefault="00F047B6" w:rsidP="00F047B6">
      <w:r>
        <w:t>loy cōtre vng pɿeuo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B2F8592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contre vng ſergent q̇l</w:t>
      </w:r>
    </w:p>
    <w:p w14:paraId="3923E691" w14:textId="77777777" w:rsidR="00F047B6" w:rsidRDefault="00F047B6" w:rsidP="00F047B6">
      <w:r>
        <w:t>ne conuein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cinq teſ-</w:t>
      </w:r>
    </w:p>
    <w:p w14:paraId="315108D1" w14:textId="77777777" w:rsidR="00F047B6" w:rsidRDefault="00F047B6" w:rsidP="00F047B6">
      <w:r>
        <w:t>moigs a faire la pɿeu-</w:t>
      </w:r>
    </w:p>
    <w:p w14:paraId="0CCBFFFD" w14:textId="77777777" w:rsidR="00F047B6" w:rsidRDefault="00F047B6" w:rsidP="00F047B6">
      <w:r>
        <w:t>ue/ car en ces cas len</w:t>
      </w:r>
    </w:p>
    <w:p w14:paraId="09283A05" w14:textId="007F2626" w:rsidR="00F047B6" w:rsidRDefault="00F047B6" w:rsidP="00F047B6">
      <w:r>
        <w:t xml:space="preserve">vſe encoire </w:t>
      </w:r>
      <w:r w:rsidR="001F0515">
        <w:t>d</w:t>
      </w:r>
      <w:r>
        <w:t>u texte.</w:t>
      </w:r>
    </w:p>
    <w:p w14:paraId="674692A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 quoy on pour</w:t>
      </w:r>
    </w:p>
    <w:p w14:paraId="197408E7" w14:textId="474E3259" w:rsidR="00F047B6" w:rsidRDefault="00F047B6" w:rsidP="00F047B6">
      <w:r>
        <w:t xml:space="preserve">roit faire vng tel </w:t>
      </w:r>
      <w:r w:rsidR="001F0515">
        <w:t>d</w:t>
      </w:r>
      <w:r>
        <w:t>oub</w:t>
      </w:r>
    </w:p>
    <w:p w14:paraId="1386344D" w14:textId="77777777" w:rsidR="00F047B6" w:rsidRDefault="00F047B6" w:rsidP="00F047B6">
      <w:r>
        <w:t>te / pour quoy on vſe</w:t>
      </w:r>
    </w:p>
    <w:p w14:paraId="1E913229" w14:textId="5D0D1FDC" w:rsidR="00F047B6" w:rsidRDefault="00F047B6" w:rsidP="00F047B6">
      <w:r>
        <w:t xml:space="preserve">encoire </w:t>
      </w:r>
      <w:r w:rsidR="001F0515">
        <w:t>d</w:t>
      </w:r>
      <w:r>
        <w:t>u texte au re-</w:t>
      </w:r>
    </w:p>
    <w:p w14:paraId="433E0D9C" w14:textId="29753DF6" w:rsidR="00F047B6" w:rsidRDefault="00F047B6" w:rsidP="00F047B6">
      <w:r>
        <w:t xml:space="preserve">gard </w:t>
      </w:r>
      <w:r w:rsidR="001F0515">
        <w:t>d</w:t>
      </w:r>
      <w:r>
        <w:t xml:space="preserve">es ſergētz </w:t>
      </w:r>
      <w:r>
        <w:rPr>
          <w:rFonts w:ascii="Segoe UI Symbol" w:hAnsi="Segoe UI Symbol" w:cs="Segoe UI Symbol"/>
        </w:rPr>
        <w:t>⁊</w:t>
      </w:r>
      <w:r>
        <w:t xml:space="preserve"> pɿe</w:t>
      </w:r>
    </w:p>
    <w:p w14:paraId="3E9CF4C9" w14:textId="77777777" w:rsidR="00F047B6" w:rsidRDefault="00F047B6" w:rsidP="00F047B6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z/</w:t>
      </w:r>
      <w:r>
        <w:rPr>
          <w:rFonts w:ascii="Segoe UI Symbol" w:hAnsi="Segoe UI Symbol" w:cs="Segoe UI Symbol"/>
        </w:rPr>
        <w:t>⁊</w:t>
      </w:r>
      <w:r>
        <w:t xml:space="preserve"> non pas au re-</w:t>
      </w:r>
    </w:p>
    <w:p w14:paraId="26679811" w14:textId="7703155C" w:rsidR="00F047B6" w:rsidRDefault="00F047B6" w:rsidP="00F047B6">
      <w:r>
        <w:t xml:space="preserve">gard </w:t>
      </w:r>
      <w:r w:rsidR="001F0515">
        <w:t>d</w:t>
      </w:r>
      <w:r>
        <w:t>es ſeneſchaulx</w:t>
      </w:r>
    </w:p>
    <w:p w14:paraId="6F417DDE" w14:textId="77777777" w:rsidR="00F047B6" w:rsidRDefault="00F047B6" w:rsidP="00F047B6">
      <w:r>
        <w:t>et 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q̇</w:t>
      </w:r>
    </w:p>
    <w:p w14:paraId="3E86A89B" w14:textId="4FF5D5A1" w:rsidR="00F047B6" w:rsidRDefault="00F047B6" w:rsidP="00F047B6">
      <w:r>
        <w:t xml:space="preserve">ont greigneure </w:t>
      </w:r>
      <w:r w:rsidR="001F0515">
        <w:t>d</w:t>
      </w:r>
      <w:r>
        <w:t>ignite</w:t>
      </w:r>
    </w:p>
    <w:p w14:paraId="4EFF1EFF" w14:textId="2972EE7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peut</w:t>
      </w:r>
    </w:p>
    <w:p w14:paraId="2C54EA90" w14:textId="77777777" w:rsidR="00F047B6" w:rsidRDefault="00F047B6" w:rsidP="00F047B6">
      <w:r>
        <w:t>on reſpondɿe que luſa</w:t>
      </w:r>
    </w:p>
    <w:p w14:paraId="50B76C8E" w14:textId="77777777" w:rsidR="00F047B6" w:rsidRDefault="00F047B6" w:rsidP="00F047B6">
      <w:r>
        <w:t>ge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mue a la</w:t>
      </w:r>
    </w:p>
    <w:p w14:paraId="27CC600D" w14:textId="6A6B854C" w:rsidR="00F047B6" w:rsidRDefault="001F0515" w:rsidP="00F047B6">
      <w:r>
        <w:t>d</w:t>
      </w:r>
      <w:r w:rsidR="00F047B6">
        <w:t xml:space="preserve">iminutiō </w:t>
      </w:r>
      <w:r>
        <w:t>d</w:t>
      </w:r>
      <w:r w:rsidR="00F047B6">
        <w:t>e lhōneut</w:t>
      </w:r>
    </w:p>
    <w:p w14:paraId="668D8BBE" w14:textId="39D83DF2" w:rsidR="00F047B6" w:rsidRDefault="001F0515" w:rsidP="00F047B6">
      <w:r>
        <w:t>d</w:t>
      </w:r>
      <w:r w:rsidR="00F047B6">
        <w:t>es iuges mais a leut</w:t>
      </w:r>
    </w:p>
    <w:p w14:paraId="5F36DAA1" w14:textId="77777777" w:rsidR="00F047B6" w:rsidRDefault="00F047B6" w:rsidP="00F047B6">
      <w:r>
        <w:t>exaltation : car on ne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6E2DD3" w14:textId="77777777" w:rsidR="00F047B6" w:rsidRDefault="00F047B6" w:rsidP="00F047B6">
      <w:r>
        <w:t>oint receu a pɿouuer</w:t>
      </w:r>
    </w:p>
    <w:p w14:paraId="5BE0E199" w14:textId="582EB6A6" w:rsidR="00F047B6" w:rsidRDefault="00F047B6" w:rsidP="00F047B6">
      <w:r>
        <w:t xml:space="preserve">le contraire </w:t>
      </w:r>
      <w:r w:rsidR="001F0515">
        <w:t>d</w:t>
      </w:r>
      <w:r>
        <w:t>evāt eulx</w:t>
      </w:r>
    </w:p>
    <w:p w14:paraId="5D3BA4A4" w14:textId="77777777" w:rsidR="00F047B6" w:rsidRDefault="00F047B6" w:rsidP="00F047B6">
      <w:r>
        <w:t>de ce q̇lz ont faict / ou</w:t>
      </w:r>
    </w:p>
    <w:p w14:paraId="5427FD4C" w14:textId="77777777" w:rsidR="00F047B6" w:rsidRDefault="00F047B6" w:rsidP="00F047B6">
      <w:r>
        <w:t>dict ainſi quō ſouloit</w:t>
      </w:r>
    </w:p>
    <w:p w14:paraId="1D2D1EA9" w14:textId="147F1457" w:rsidR="00F047B6" w:rsidRDefault="00F047B6" w:rsidP="00F047B6">
      <w:r>
        <w:t xml:space="preserve">mais fault pɿēdɿe </w:t>
      </w:r>
      <w:r w:rsidR="001F0515">
        <w:t>d</w:t>
      </w:r>
      <w:r>
        <w:t>o-</w:t>
      </w:r>
    </w:p>
    <w:p w14:paraId="66FDE8E6" w14:textId="77777777" w:rsidR="00F047B6" w:rsidRDefault="00F047B6" w:rsidP="00F047B6">
      <w:r>
        <w:t>leance/ou appeller en</w:t>
      </w:r>
    </w:p>
    <w:p w14:paraId="35DC9F8A" w14:textId="77777777" w:rsidR="00F047B6" w:rsidRDefault="00F047B6" w:rsidP="00F047B6">
      <w:r>
        <w:t>ſouueraine court</w:t>
      </w:r>
    </w:p>
    <w:p w14:paraId="6BE13EC2" w14:textId="77777777" w:rsidR="00F047B6" w:rsidRDefault="00F047B6" w:rsidP="00F047B6"/>
    <w:p w14:paraId="3B317936" w14:textId="77777777" w:rsidR="00F047B6" w:rsidRDefault="00F047B6" w:rsidP="00F047B6"/>
    <w:p w14:paraId="7403D34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51CD0948" w14:textId="77777777" w:rsidR="00F047B6" w:rsidRDefault="00F047B6" w:rsidP="00F047B6">
      <w:r>
        <w:t>e</w:t>
      </w:r>
    </w:p>
    <w:p w14:paraId="41E9FBE1" w14:textId="1CFC3D8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oit ſcauoir q̄</w:t>
      </w:r>
    </w:p>
    <w:p w14:paraId="4870AFB8" w14:textId="1F48610F" w:rsidR="00F047B6" w:rsidRDefault="00F047B6" w:rsidP="00F047B6">
      <w:r>
        <w:t xml:space="preserve">pɿeuue </w:t>
      </w:r>
      <w:r w:rsidR="001F0515">
        <w:t>d</w:t>
      </w:r>
      <w:r>
        <w:t xml:space="preserve">e </w:t>
      </w:r>
      <w:r w:rsidR="001F0515">
        <w:t>d</w:t>
      </w:r>
      <w:r>
        <w:t xml:space="preserve">eſrene </w:t>
      </w:r>
      <w:r>
        <w:rPr>
          <w:rFonts w:ascii="Segoe UI Symbol" w:hAnsi="Segoe UI Symbol" w:cs="Segoe UI Symbol"/>
        </w:rPr>
        <w:t>⁊</w:t>
      </w:r>
      <w:r>
        <w:t>c.</w:t>
      </w:r>
    </w:p>
    <w:p w14:paraId="2611FC8A" w14:textId="77777777" w:rsidR="00F047B6" w:rsidRDefault="00F047B6" w:rsidP="00F047B6"/>
    <w:p w14:paraId="1B11F3AE" w14:textId="77777777" w:rsidR="00F047B6" w:rsidRDefault="00F047B6" w:rsidP="00F047B6"/>
    <w:p w14:paraId="1ABE20DF" w14:textId="77777777" w:rsidR="00F047B6" w:rsidRDefault="00F047B6" w:rsidP="00F047B6">
      <w:r>
        <w:t>De loy pɿouuable.</w:t>
      </w:r>
    </w:p>
    <w:p w14:paraId="0AFFC981" w14:textId="77777777" w:rsidR="00F047B6" w:rsidRDefault="00F047B6" w:rsidP="00F047B6"/>
    <w:p w14:paraId="11E22013" w14:textId="77777777" w:rsidR="00F047B6" w:rsidRDefault="00F047B6" w:rsidP="00F047B6"/>
    <w:p w14:paraId="2AF533F3" w14:textId="05BF0B7D" w:rsidR="00F047B6" w:rsidRDefault="00F047B6" w:rsidP="00F047B6">
      <w:r>
        <w:t xml:space="preserve">nes. Vers le ſergēt </w:t>
      </w:r>
      <w:r w:rsidR="001F0515">
        <w:t>d</w:t>
      </w:r>
      <w:r>
        <w:t>e</w:t>
      </w:r>
    </w:p>
    <w:p w14:paraId="1BD6A9DA" w14:textId="77777777" w:rsidR="00F047B6" w:rsidRDefault="00F047B6" w:rsidP="00F047B6">
      <w:r>
        <w:t xml:space="preserve">la court </w:t>
      </w:r>
      <w:r>
        <w:rPr>
          <w:rFonts w:ascii="Segoe UI Symbol" w:hAnsi="Segoe UI Symbol" w:cs="Segoe UI Symbol"/>
        </w:rPr>
        <w:t>⁊</w:t>
      </w:r>
      <w:r>
        <w:t xml:space="preserve"> vers les bail</w:t>
      </w:r>
    </w:p>
    <w:p w14:paraId="153EC8FE" w14:textId="77777777" w:rsidR="00F047B6" w:rsidRDefault="00F047B6" w:rsidP="00F047B6">
      <w:r>
        <w:t>lifz.iu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ou at tour</w:t>
      </w:r>
    </w:p>
    <w:p w14:paraId="24B185FA" w14:textId="6473BEF8" w:rsidR="00F047B6" w:rsidRDefault="00F047B6" w:rsidP="00F047B6">
      <w:r>
        <w:t xml:space="preserve">nez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</w:t>
      </w:r>
    </w:p>
    <w:p w14:paraId="496D8928" w14:textId="002CE262" w:rsidR="00F047B6" w:rsidRDefault="00F047B6" w:rsidP="00F047B6">
      <w:r>
        <w:t xml:space="preserve">pɿeuue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eſrenc par le</w:t>
      </w:r>
    </w:p>
    <w:p w14:paraId="0A33AC5C" w14:textId="69B50F76" w:rsidR="00F047B6" w:rsidRDefault="00F047B6" w:rsidP="00F047B6">
      <w:r>
        <w:t xml:space="preserve">ermēt </w:t>
      </w:r>
      <w:r w:rsidR="001F0515">
        <w:t>d</w:t>
      </w:r>
      <w:r>
        <w:t>e cinq hōmes.</w:t>
      </w:r>
    </w:p>
    <w:p w14:paraId="7B67FD51" w14:textId="77777777" w:rsidR="00F047B6" w:rsidRDefault="00F047B6" w:rsidP="00F047B6">
      <w:r>
        <w:t>fi</w:t>
      </w:r>
    </w:p>
    <w:p w14:paraId="5F6DF998" w14:textId="77777777" w:rsidR="00F047B6" w:rsidRDefault="00F047B6" w:rsidP="00F047B6">
      <w:r>
        <w:t>Et auſſi enuers to᷒ les</w:t>
      </w:r>
    </w:p>
    <w:p w14:paraId="190D2F16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au pɿice:po</w:t>
      </w:r>
    </w:p>
    <w:p w14:paraId="29D423EE" w14:textId="5D799495" w:rsidR="00F047B6" w:rsidRDefault="00F047B6" w:rsidP="00F047B6">
      <w:r>
        <w:t xml:space="preserve">tant que ilz pledent </w:t>
      </w:r>
      <w:r w:rsidR="001F0515">
        <w:t>d</w:t>
      </w:r>
      <w:r>
        <w:t>e</w:t>
      </w:r>
    </w:p>
    <w:p w14:paraId="4A731922" w14:textId="77777777" w:rsidR="00F047B6" w:rsidRDefault="00F047B6" w:rsidP="00F047B6">
      <w:r>
        <w:t>choſe qui apparti nne</w:t>
      </w:r>
    </w:p>
    <w:p w14:paraId="3C98059E" w14:textId="5E5480DA" w:rsidR="00F047B6" w:rsidRDefault="00F047B6" w:rsidP="00F047B6">
      <w:r>
        <w:t xml:space="preserve">au pɿince </w:t>
      </w:r>
      <w:r w:rsidR="001F0515">
        <w:t>d</w:t>
      </w:r>
      <w:r>
        <w:t xml:space="preserve">u </w:t>
      </w:r>
      <w:r w:rsidR="001F0515">
        <w:t>d</w:t>
      </w:r>
      <w:r>
        <w:t>uche.</w:t>
      </w:r>
    </w:p>
    <w:p w14:paraId="2F1C5731" w14:textId="3369AB30" w:rsidR="00F047B6" w:rsidRDefault="00F047B6" w:rsidP="00F047B6">
      <w:r>
        <w:t xml:space="preserve">Se ilz pledent </w:t>
      </w:r>
      <w:r w:rsidR="001F0515">
        <w:t>d</w:t>
      </w:r>
      <w:r>
        <w:t>e cho-</w:t>
      </w:r>
    </w:p>
    <w:p w14:paraId="6D49AFA4" w14:textId="77777777" w:rsidR="00F047B6" w:rsidRDefault="00F047B6" w:rsidP="00F047B6">
      <w:r>
        <w:t>ſe q̇ appartienne a eulx</w:t>
      </w:r>
    </w:p>
    <w:p w14:paraId="3EE4134D" w14:textId="77777777" w:rsidR="00F047B6" w:rsidRDefault="00F047B6" w:rsidP="00F047B6">
      <w:r>
        <w:t>ilz ſeront pers quant a</w:t>
      </w:r>
    </w:p>
    <w:p w14:paraId="4EC53A07" w14:textId="5E4C5917" w:rsidR="00F047B6" w:rsidRDefault="00F047B6" w:rsidP="00F047B6">
      <w:r>
        <w:t xml:space="preserve">ce.Et len </w:t>
      </w:r>
      <w:r w:rsidR="001F0515">
        <w:t>d</w:t>
      </w:r>
      <w:r>
        <w:t>oibt reſpon</w:t>
      </w:r>
    </w:p>
    <w:p w14:paraId="7F4FFC33" w14:textId="77777777" w:rsidR="00F047B6" w:rsidRDefault="00F047B6" w:rsidP="00F047B6">
      <w:r>
        <w:t>dre a eulx comme pers</w:t>
      </w:r>
    </w:p>
    <w:p w14:paraId="3A8B32AE" w14:textId="297BD203" w:rsidR="00F047B6" w:rsidRDefault="00F047B6" w:rsidP="00F047B6">
      <w:r>
        <w:t xml:space="preserve">en ſimples cauſes </w:t>
      </w:r>
      <w:r w:rsidR="001F0515">
        <w:t>d</w:t>
      </w:r>
      <w:r>
        <w:t>e</w:t>
      </w:r>
    </w:p>
    <w:p w14:paraId="09240452" w14:textId="77777777" w:rsidR="00F047B6" w:rsidRDefault="00F047B6" w:rsidP="00F047B6">
      <w:r>
        <w:t>poſſeſſion:mais es cau</w:t>
      </w:r>
    </w:p>
    <w:p w14:paraId="45C67FBA" w14:textId="0E72E978" w:rsidR="00F047B6" w:rsidRDefault="00F047B6" w:rsidP="00F047B6">
      <w:r>
        <w:t xml:space="preserve">ſes perſonnelles </w:t>
      </w:r>
      <w:r w:rsidR="001F0515">
        <w:t>d</w:t>
      </w:r>
      <w:r>
        <w:t>oib-</w:t>
      </w:r>
    </w:p>
    <w:p w14:paraId="6B1ED66A" w14:textId="77777777" w:rsidR="00F047B6" w:rsidRDefault="00F047B6" w:rsidP="00F047B6">
      <w:r>
        <w:t>s uēt ilz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cōme plus</w:t>
      </w:r>
    </w:p>
    <w:p w14:paraId="1914842A" w14:textId="77777777" w:rsidR="00F047B6" w:rsidRDefault="00F047B6" w:rsidP="00F047B6">
      <w:r>
        <w:t>haultz/pour ce q̄ leurs</w:t>
      </w:r>
    </w:p>
    <w:p w14:paraId="431F0936" w14:textId="77777777" w:rsidR="00F047B6" w:rsidRDefault="00F047B6" w:rsidP="00F047B6">
      <w:r>
        <w:t>p̲ſonnes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ablies</w:t>
      </w:r>
    </w:p>
    <w:p w14:paraId="18B1412C" w14:textId="77777777" w:rsidR="00F047B6" w:rsidRDefault="00F047B6" w:rsidP="00F047B6"/>
    <w:p w14:paraId="631E05AE" w14:textId="77777777" w:rsidR="00F047B6" w:rsidRDefault="00F047B6" w:rsidP="00F047B6"/>
    <w:p w14:paraId="11CCD61B" w14:textId="77777777" w:rsidR="00F047B6" w:rsidRDefault="00F047B6" w:rsidP="00F047B6">
      <w:r>
        <w:t>a faire le ſeruice au pɿi-</w:t>
      </w:r>
    </w:p>
    <w:p w14:paraId="7A3E80E1" w14:textId="77777777" w:rsidR="00F047B6" w:rsidRDefault="00F047B6" w:rsidP="00F047B6">
      <w:r>
        <w:t>ce.Et ſe aulcū plede en</w:t>
      </w:r>
    </w:p>
    <w:p w14:paraId="4AE324FC" w14:textId="77777777" w:rsidR="00F047B6" w:rsidRDefault="00F047B6" w:rsidP="00F047B6">
      <w:r>
        <w:t>la court au pɿince con-</w:t>
      </w:r>
    </w:p>
    <w:p w14:paraId="070EAB19" w14:textId="77777777" w:rsidR="00F047B6" w:rsidRDefault="00F047B6" w:rsidP="00F047B6">
      <w:r>
        <w:t>tre ſon homme/ilz ſont</w:t>
      </w:r>
    </w:p>
    <w:p w14:paraId="58C67F80" w14:textId="77777777" w:rsidR="00F047B6" w:rsidRDefault="00F047B6" w:rsidP="00F047B6">
      <w:r>
        <w:t>pers quant a ce.Et ſil</w:t>
      </w:r>
    </w:p>
    <w:p w14:paraId="52162BCA" w14:textId="77777777" w:rsidR="00F047B6" w:rsidRDefault="00F047B6" w:rsidP="00F047B6">
      <w:r>
        <w:t>conuient quil face pɿeu</w:t>
      </w:r>
    </w:p>
    <w:p w14:paraId="379AB981" w14:textId="0A2D740A" w:rsidR="00F047B6" w:rsidRDefault="00F047B6" w:rsidP="00F047B6">
      <w:r>
        <w:t xml:space="preserve">ue ou </w:t>
      </w:r>
      <w:r w:rsidR="001F0515">
        <w:t>d</w:t>
      </w:r>
      <w:r>
        <w:t>eſrene cōtre ſon</w:t>
      </w:r>
    </w:p>
    <w:p w14:paraId="45CB4A87" w14:textId="77777777" w:rsidR="00F047B6" w:rsidRDefault="00F047B6" w:rsidP="00F047B6">
      <w:r>
        <w:t>ſeigūr/il la pourra fai-</w:t>
      </w:r>
    </w:p>
    <w:p w14:paraId="22F6ED85" w14:textId="2472CF96" w:rsidR="00F047B6" w:rsidRDefault="00F047B6" w:rsidP="00F047B6">
      <w:r>
        <w:t xml:space="preserve">re p̲ le ſerment </w:t>
      </w:r>
      <w:r w:rsidR="001F0515">
        <w:t>d</w:t>
      </w:r>
      <w:r>
        <w:t>e trois</w:t>
      </w:r>
    </w:p>
    <w:p w14:paraId="7602BDF0" w14:textId="77777777" w:rsidR="00F047B6" w:rsidRDefault="00F047B6" w:rsidP="00F047B6">
      <w:r>
        <w:t>g</w:t>
      </w:r>
    </w:p>
    <w:p w14:paraId="623D89FC" w14:textId="77777777" w:rsidR="00F047B6" w:rsidRDefault="00F047B6" w:rsidP="00F047B6">
      <w:r>
        <w:t>hōmes. Par le ſermēt</w:t>
      </w:r>
    </w:p>
    <w:p w14:paraId="6DE374AA" w14:textId="036AC714" w:rsidR="00F047B6" w:rsidRDefault="001F0515" w:rsidP="00F047B6">
      <w:r>
        <w:t>d</w:t>
      </w:r>
      <w:r w:rsidR="00F047B6">
        <w:t>e ſept hōmes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pɿeu</w:t>
      </w:r>
    </w:p>
    <w:p w14:paraId="49FFA215" w14:textId="77777777" w:rsidR="00F047B6" w:rsidRDefault="00F047B6" w:rsidP="00F047B6">
      <w:r>
        <w:t>ue faicte quand il con-</w:t>
      </w:r>
    </w:p>
    <w:p w14:paraId="6EF9D113" w14:textId="77777777" w:rsidR="00F047B6" w:rsidRDefault="00F047B6" w:rsidP="00F047B6">
      <w:r>
        <w:t>uient auoir ſept hom-</w:t>
      </w:r>
    </w:p>
    <w:p w14:paraId="00D6B0C1" w14:textId="77777777" w:rsidR="00F047B6" w:rsidRDefault="00F047B6" w:rsidP="00F047B6">
      <w:r>
        <w:t>mes a pɿouuer linten-</w:t>
      </w:r>
    </w:p>
    <w:p w14:paraId="4747907D" w14:textId="77777777" w:rsidR="00F047B6" w:rsidRDefault="00F047B6" w:rsidP="00F047B6">
      <w:r>
        <w:t>tion a aulcun:ſicōme il</w:t>
      </w:r>
    </w:p>
    <w:p w14:paraId="1F7EE3FB" w14:textId="77777777" w:rsidR="00F047B6" w:rsidRDefault="00F047B6" w:rsidP="00F047B6">
      <w:r>
        <w:t>aduiēt a pɿouuer aage:</w:t>
      </w:r>
    </w:p>
    <w:p w14:paraId="61FCC795" w14:textId="2B8FABA1" w:rsidR="00F047B6" w:rsidRDefault="001F0515" w:rsidP="00F047B6">
      <w:r>
        <w:lastRenderedPageBreak/>
        <w:t>d</w:t>
      </w:r>
      <w:r w:rsidR="00F047B6">
        <w:t xml:space="preserve">equoy len </w:t>
      </w:r>
      <w:r>
        <w:t>d</w:t>
      </w:r>
      <w:r w:rsidR="00F047B6">
        <w:t>oibt ſca-</w:t>
      </w:r>
    </w:p>
    <w:p w14:paraId="39819032" w14:textId="77777777" w:rsidR="00F047B6" w:rsidRDefault="00F047B6" w:rsidP="00F047B6">
      <w:r>
        <w:t>uoir que 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</w:t>
      </w:r>
    </w:p>
    <w:p w14:paraId="3A85ABAD" w14:textId="4EAABD72" w:rsidR="00F047B6" w:rsidRDefault="00F047B6" w:rsidP="00F047B6">
      <w:r>
        <w:t xml:space="preserve">ceu a la pɿeuue </w:t>
      </w:r>
      <w:r w:rsidR="001F0515">
        <w:t>d</w:t>
      </w:r>
      <w:r>
        <w:t>e ſon</w:t>
      </w:r>
    </w:p>
    <w:p w14:paraId="3517D9B3" w14:textId="77777777" w:rsidR="00F047B6" w:rsidRDefault="00F047B6" w:rsidP="00F047B6">
      <w:r>
        <w:t>aage:mais les parraīs</w:t>
      </w:r>
    </w:p>
    <w:p w14:paraId="6F07774D" w14:textId="77777777" w:rsidR="00F047B6" w:rsidRDefault="00F047B6" w:rsidP="00F047B6">
      <w:r>
        <w:t>et les marraines et les</w:t>
      </w:r>
    </w:p>
    <w:p w14:paraId="0C78A58F" w14:textId="77777777" w:rsidR="00F047B6" w:rsidRDefault="00F047B6" w:rsidP="00F047B6">
      <w:r>
        <w:t>parētz/et ceulx que len</w:t>
      </w:r>
    </w:p>
    <w:p w14:paraId="0B7417AC" w14:textId="77777777" w:rsidR="00F047B6" w:rsidRDefault="00F047B6" w:rsidP="00F047B6"/>
    <w:p w14:paraId="7FBCE837" w14:textId="77777777" w:rsidR="00F047B6" w:rsidRDefault="00F047B6" w:rsidP="00F047B6"/>
    <w:p w14:paraId="0D2571CE" w14:textId="61B091F5" w:rsidR="00F047B6" w:rsidRDefault="00F047B6" w:rsidP="00F047B6">
      <w:r>
        <w:t xml:space="preserve">Par ce texte appert que pɿeuue </w:t>
      </w:r>
      <w:r w:rsidR="001F0515">
        <w:t>d</w:t>
      </w:r>
      <w:r>
        <w:t xml:space="preserve">e </w:t>
      </w:r>
      <w:r w:rsidR="001F0515">
        <w:t>d</w:t>
      </w:r>
      <w:r>
        <w:t>eſrene entre per-</w:t>
      </w:r>
    </w:p>
    <w:p w14:paraId="708BADFF" w14:textId="15BBDEEB" w:rsidR="00F047B6" w:rsidRDefault="00F047B6" w:rsidP="00F047B6">
      <w:r>
        <w:t xml:space="preserve">ſonnes pers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faicte ſoy tierce main. Mais</w:t>
      </w:r>
    </w:p>
    <w:p w14:paraId="399EF863" w14:textId="77777777" w:rsidR="00F047B6" w:rsidRDefault="00F047B6" w:rsidP="00F047B6">
      <w:r>
        <w:t>vers le ſeigneur en ſa court ou vers ſon bailly/iu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22ABC569" w14:textId="77777777" w:rsidR="00F047B6" w:rsidRDefault="00F047B6" w:rsidP="00F047B6">
      <w:r>
        <w:t>ou attourne:on la ſouloit faire ſoy quinie main:mais a</w:t>
      </w:r>
    </w:p>
    <w:p w14:paraId="32C0FFA6" w14:textId="78300D4F" w:rsidR="00F047B6" w:rsidRDefault="00F047B6" w:rsidP="00F047B6">
      <w:r>
        <w:t xml:space="preserve">pɿeſent on nen vſe plus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euant. Tou</w:t>
      </w:r>
    </w:p>
    <w:p w14:paraId="311C471E" w14:textId="77777777" w:rsidR="00F047B6" w:rsidRDefault="00F047B6" w:rsidP="00F047B6">
      <w:r>
        <w:t>teſfois combien que le</w:t>
      </w:r>
    </w:p>
    <w:p w14:paraId="24E10C23" w14:textId="77777777" w:rsidR="00F047B6" w:rsidRDefault="00F047B6" w:rsidP="00F047B6">
      <w:r>
        <w:t>texte nōme 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</w:t>
      </w:r>
    </w:p>
    <w:p w14:paraId="689B6411" w14:textId="2E2F7886" w:rsidR="00F047B6" w:rsidRDefault="001F0515" w:rsidP="00F047B6">
      <w:r>
        <w:t>d</w:t>
      </w:r>
      <w:r w:rsidR="00F047B6">
        <w:t>un ſeigneur bailly/ſi</w:t>
      </w:r>
    </w:p>
    <w:p w14:paraId="2C5AD9B6" w14:textId="77777777" w:rsidR="00F047B6" w:rsidRDefault="00F047B6" w:rsidP="00F047B6">
      <w:r>
        <w:t>nentend il pas que ce</w:t>
      </w:r>
    </w:p>
    <w:p w14:paraId="345EE66C" w14:textId="77777777" w:rsidR="00F047B6" w:rsidRDefault="00F047B6" w:rsidP="00F047B6">
      <w:r>
        <w:t>pailly ſoit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7BA85C4" w14:textId="77777777" w:rsidR="00F047B6" w:rsidRDefault="00F047B6" w:rsidP="00F047B6">
      <w:r>
        <w:t>cier:car au temps que</w:t>
      </w:r>
    </w:p>
    <w:p w14:paraId="09AA8374" w14:textId="77777777" w:rsidR="00F047B6" w:rsidRDefault="00F047B6" w:rsidP="00F047B6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fut faicte</w:t>
      </w:r>
    </w:p>
    <w:p w14:paraId="6D81A50C" w14:textId="77777777" w:rsidR="00F047B6" w:rsidRDefault="00F047B6" w:rsidP="00F047B6">
      <w:r>
        <w:t>il ny auoit en Noɿmen</w:t>
      </w:r>
    </w:p>
    <w:p w14:paraId="21A5A822" w14:textId="77777777" w:rsidR="00F047B6" w:rsidRDefault="00F047B6" w:rsidP="00F047B6">
      <w:r>
        <w:t>die aulcun hault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B2FF40B" w14:textId="2F8216EA" w:rsidR="00F047B6" w:rsidRDefault="00F047B6" w:rsidP="00F047B6">
      <w:r>
        <w:t xml:space="preserve">cier ſinō le </w:t>
      </w:r>
      <w:r w:rsidR="001F0515">
        <w:t>d</w:t>
      </w:r>
      <w:r>
        <w:t>uc. Et aul</w:t>
      </w:r>
    </w:p>
    <w:p w14:paraId="29B24614" w14:textId="56430614" w:rsidR="00F047B6" w:rsidRDefault="00F047B6" w:rsidP="00F047B6">
      <w:r>
        <w:t xml:space="preserve">ſi ne veul: pas </w:t>
      </w:r>
      <w:r w:rsidR="001F0515">
        <w:t>d</w:t>
      </w:r>
      <w:r>
        <w:t>ire q̄</w:t>
      </w:r>
    </w:p>
    <w:p w14:paraId="37373F50" w14:textId="794771CA" w:rsidR="00F047B6" w:rsidRDefault="00F047B6" w:rsidP="00F047B6">
      <w:r>
        <w:t xml:space="preserve">ilz ayēt aultre </w:t>
      </w:r>
      <w:r w:rsidR="001F0515">
        <w:t>d</w:t>
      </w:r>
      <w:r>
        <w:t>enomi-</w:t>
      </w:r>
    </w:p>
    <w:p w14:paraId="5D84B5EE" w14:textId="77777777" w:rsidR="00F047B6" w:rsidRDefault="00F047B6" w:rsidP="00F047B6">
      <w:r>
        <w:t>nation q̄ ſeneſchaulx:</w:t>
      </w:r>
    </w:p>
    <w:p w14:paraId="47444B72" w14:textId="77777777" w:rsidR="00F047B6" w:rsidRDefault="00F047B6" w:rsidP="00F047B6">
      <w:r>
        <w:t>mais lesappelle le tex</w:t>
      </w:r>
    </w:p>
    <w:p w14:paraId="220F220B" w14:textId="77777777" w:rsidR="00F047B6" w:rsidRDefault="00F047B6" w:rsidP="00F047B6">
      <w:r>
        <w:t>te baillifz/pour ce que</w:t>
      </w:r>
    </w:p>
    <w:p w14:paraId="3999BA5E" w14:textId="77777777" w:rsidR="00F047B6" w:rsidRDefault="00F047B6" w:rsidP="00F047B6">
      <w:r>
        <w:t>la iuriſdiction leur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98F6EBB" w14:textId="77777777" w:rsidR="00F047B6" w:rsidRDefault="00F047B6" w:rsidP="00F047B6">
      <w:r>
        <w:t>baillee a gouuerner.</w:t>
      </w:r>
    </w:p>
    <w:p w14:paraId="6E97D9D1" w14:textId="2B05E89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>e ce faict le tex-</w:t>
      </w:r>
    </w:p>
    <w:p w14:paraId="528C179E" w14:textId="77777777" w:rsidR="00F047B6" w:rsidRDefault="00F047B6" w:rsidP="00F047B6">
      <w:r>
        <w:t>te mention eu chapitre</w:t>
      </w:r>
    </w:p>
    <w:p w14:paraId="6372E96E" w14:textId="0AC0F5A2" w:rsidR="00F047B6" w:rsidRDefault="001F0515" w:rsidP="00F047B6">
      <w:r>
        <w:t>d</w:t>
      </w:r>
      <w:r w:rsidR="00F047B6">
        <w:t>e iuriſdictiō en la pɿe</w:t>
      </w:r>
    </w:p>
    <w:p w14:paraId="4A72036B" w14:textId="6E9F12C8" w:rsidR="00F047B6" w:rsidRDefault="00F047B6" w:rsidP="00F047B6">
      <w:r>
        <w:t xml:space="preserve">miere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inction </w:t>
      </w:r>
      <w:r w:rsidR="001F0515">
        <w:t>d</w:t>
      </w:r>
      <w:r>
        <w:t>u li</w:t>
      </w:r>
    </w:p>
    <w:p w14:paraId="12F9ED46" w14:textId="1284325C" w:rsidR="00F047B6" w:rsidRDefault="00F047B6" w:rsidP="00F047B6">
      <w:r>
        <w:t xml:space="preserve">ure:ou il met </w:t>
      </w:r>
      <w:r w:rsidR="001F0515">
        <w:t>d</w:t>
      </w:r>
      <w:r>
        <w:t>ifferen-</w:t>
      </w:r>
    </w:p>
    <w:p w14:paraId="19106243" w14:textId="77777777" w:rsidR="00F047B6" w:rsidRDefault="00F047B6" w:rsidP="00F047B6">
      <w:r>
        <w:t>ce entre iuriſdictiō fief</w:t>
      </w:r>
    </w:p>
    <w:p w14:paraId="249650ED" w14:textId="55BD16C4" w:rsidR="00F047B6" w:rsidRDefault="00F047B6" w:rsidP="00F047B6">
      <w:r>
        <w:t xml:space="preserve">fal et iuriſdiction </w:t>
      </w:r>
      <w:r w:rsidR="001F0515">
        <w:t>d</w:t>
      </w:r>
      <w:r>
        <w:t>e</w:t>
      </w:r>
    </w:p>
    <w:p w14:paraId="35AB4A7F" w14:textId="77777777" w:rsidR="00F047B6" w:rsidRDefault="00F047B6" w:rsidP="00F047B6">
      <w:r>
        <w:t>baillee.</w:t>
      </w:r>
    </w:p>
    <w:p w14:paraId="0755BF09" w14:textId="77777777" w:rsidR="00F047B6" w:rsidRDefault="00F047B6" w:rsidP="00F047B6"/>
    <w:p w14:paraId="7F8E6806" w14:textId="77777777" w:rsidR="00F047B6" w:rsidRDefault="00F047B6" w:rsidP="00F047B6"/>
    <w:p w14:paraId="1539B16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le texte q̇ met.</w:t>
      </w:r>
    </w:p>
    <w:p w14:paraId="6156B22C" w14:textId="77777777" w:rsidR="00F047B6" w:rsidRDefault="00F047B6" w:rsidP="00F047B6">
      <w:r>
        <w:t>f</w:t>
      </w:r>
    </w:p>
    <w:p w14:paraId="55FE3D5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auſſi enuers</w:t>
      </w:r>
    </w:p>
    <w:p w14:paraId="15832585" w14:textId="77777777" w:rsidR="00F047B6" w:rsidRDefault="00F047B6" w:rsidP="00F047B6">
      <w:r>
        <w:lastRenderedPageBreak/>
        <w:t>tous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au</w:t>
      </w:r>
    </w:p>
    <w:p w14:paraId="634311AB" w14:textId="77777777" w:rsidR="00F047B6" w:rsidRDefault="00F047B6" w:rsidP="00F047B6">
      <w:r>
        <w:t xml:space="preserve">pɿince/pourtant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1F09A95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ancien</w:t>
      </w:r>
    </w:p>
    <w:p w14:paraId="50B2F8E6" w14:textId="77777777" w:rsidR="00F047B6" w:rsidRDefault="00F047B6" w:rsidP="00F047B6">
      <w:r>
        <w:t>nement contre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7D037E85" w14:textId="12B7B0DC" w:rsidR="00F047B6" w:rsidRDefault="00F047B6" w:rsidP="00F047B6">
      <w:r>
        <w:t xml:space="preserve">ciers on ſouloit faire pɿeuue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eſrene ſoy quinte main-</w:t>
      </w:r>
    </w:p>
    <w:p w14:paraId="0A19B4E6" w14:textId="77777777" w:rsidR="00F047B6" w:rsidRDefault="00F047B6" w:rsidP="00F047B6">
      <w:r>
        <w:t>cōme le texte le met.Ce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es cas touchātz leurs</w:t>
      </w:r>
    </w:p>
    <w:p w14:paraId="173D8358" w14:textId="77777777" w:rsidR="00F047B6" w:rsidRDefault="00F047B6" w:rsidP="00F047B6">
      <w:r>
        <w:t xml:space="preserve">offices. </w:t>
      </w:r>
      <w:r>
        <w:rPr>
          <w:rFonts w:ascii="Cambria Math" w:hAnsi="Cambria Math" w:cs="Cambria Math"/>
        </w:rPr>
        <w:t>ℂ</w:t>
      </w:r>
      <w:r>
        <w:t>Cōtre le texte on peut arguer quil y en fault</w:t>
      </w:r>
    </w:p>
    <w:p w14:paraId="2DE48BC1" w14:textId="7ABFA6E0" w:rsidR="00F047B6" w:rsidRDefault="00F047B6" w:rsidP="00F047B6">
      <w:r>
        <w:t xml:space="preserve">plus.cōme il appert par le texte eu chapitre </w:t>
      </w:r>
      <w:r w:rsidR="001F0515">
        <w:t>d</w:t>
      </w:r>
      <w:r>
        <w:t xml:space="preserve">e </w:t>
      </w:r>
      <w:r w:rsidR="001F0515">
        <w:t>d</w:t>
      </w:r>
      <w:r>
        <w:t>eſrene</w:t>
      </w:r>
    </w:p>
    <w:p w14:paraId="33D23B36" w14:textId="77777777" w:rsidR="00F047B6" w:rsidRDefault="00F047B6" w:rsidP="00F047B6">
      <w:r>
        <w:t xml:space="preserve">qui met quil y en fault ſept. </w:t>
      </w:r>
      <w:r>
        <w:rPr>
          <w:rFonts w:ascii="Cambria Math" w:hAnsi="Cambria Math" w:cs="Cambria Math"/>
        </w:rPr>
        <w:t>ℂ</w:t>
      </w:r>
      <w:r>
        <w:t>A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argument on peut</w:t>
      </w:r>
    </w:p>
    <w:p w14:paraId="23366720" w14:textId="4D0F5598" w:rsidR="00F047B6" w:rsidRDefault="00F047B6" w:rsidP="00F047B6">
      <w:r>
        <w:t xml:space="preserve">reſpondre que le texte eu chapitre </w:t>
      </w:r>
      <w:r w:rsidR="001F0515">
        <w:t>d</w:t>
      </w:r>
      <w:r>
        <w:t xml:space="preserve">e </w:t>
      </w:r>
      <w:r w:rsidR="001F0515">
        <w:t>d</w:t>
      </w:r>
      <w:r>
        <w:t>eſrene ne parle</w:t>
      </w:r>
    </w:p>
    <w:p w14:paraId="791F0EAA" w14:textId="7E07B2BF" w:rsidR="00F047B6" w:rsidRDefault="00F047B6" w:rsidP="00F047B6">
      <w:r>
        <w:t xml:space="preserve">foɿs </w:t>
      </w:r>
      <w:r w:rsidR="001F0515">
        <w:t>d</w:t>
      </w:r>
      <w:r>
        <w:t>u ſeneſchal geueral et ſouuerain qui ſou 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7827A02" w14:textId="405BC931" w:rsidR="00F047B6" w:rsidRDefault="00F047B6" w:rsidP="00F047B6">
      <w:r>
        <w:t xml:space="preserve">en Noɿmendie/ pour refoɿmer les </w:t>
      </w:r>
      <w:r w:rsidR="001F0515">
        <w:t>d</w:t>
      </w:r>
      <w:r>
        <w:t xml:space="preserve">ɿoictures </w:t>
      </w:r>
      <w:r w:rsidR="001F0515">
        <w:t>d</w:t>
      </w:r>
      <w:r>
        <w:t>u pɿin-</w:t>
      </w:r>
    </w:p>
    <w:p w14:paraId="238F6815" w14:textId="35114DEA" w:rsidR="00F047B6" w:rsidRDefault="00F047B6" w:rsidP="00F047B6">
      <w:r>
        <w:t>ce ſur tous les officierſ:</w:t>
      </w:r>
      <w:r>
        <w:rPr>
          <w:rFonts w:ascii="Segoe UI Symbol" w:hAnsi="Segoe UI Symbol" w:cs="Segoe UI Symbol"/>
        </w:rPr>
        <w:t>⁊</w:t>
      </w:r>
      <w:r>
        <w:t xml:space="preserve"> auſſi </w:t>
      </w:r>
      <w:r w:rsidR="001F0515">
        <w:t>d</w:t>
      </w:r>
      <w:r>
        <w:t>es baillifz royaulx qui</w:t>
      </w:r>
    </w:p>
    <w:p w14:paraId="4F98C0CC" w14:textId="77777777" w:rsidR="00F047B6" w:rsidRDefault="00F047B6" w:rsidP="00F047B6">
      <w:r>
        <w:t>ſont iuges cheuetains/comme il peut apparoir par lin</w:t>
      </w:r>
    </w:p>
    <w:p w14:paraId="322943C7" w14:textId="77841E42" w:rsidR="00F047B6" w:rsidRDefault="00F047B6" w:rsidP="00F047B6">
      <w:r>
        <w:t xml:space="preserve">ſpection </w:t>
      </w:r>
      <w:r w:rsidR="001F0515">
        <w:t>d</w:t>
      </w:r>
      <w:r>
        <w:t>u texte eudict chapitre/</w:t>
      </w:r>
      <w:r>
        <w:rPr>
          <w:rFonts w:ascii="Segoe UI Symbol" w:hAnsi="Segoe UI Symbol" w:cs="Segoe UI Symbol"/>
        </w:rPr>
        <w:t>⁊</w:t>
      </w:r>
      <w:r>
        <w:t xml:space="preserve"> nentend en riens le</w:t>
      </w:r>
    </w:p>
    <w:p w14:paraId="7419F1D2" w14:textId="02E87345" w:rsidR="00F047B6" w:rsidRDefault="00F047B6" w:rsidP="00F047B6">
      <w:r>
        <w:t xml:space="preserve">dict chapitre </w:t>
      </w:r>
      <w:r w:rsidR="001F0515">
        <w:t>d</w:t>
      </w:r>
      <w:r>
        <w:t xml:space="preserve">e </w:t>
      </w:r>
      <w:r w:rsidR="001F0515">
        <w:t>d</w:t>
      </w:r>
      <w:r>
        <w:t>eſrene compɿendre les officiers roy-</w:t>
      </w:r>
    </w:p>
    <w:p w14:paraId="225EFEE6" w14:textId="0EA2477A" w:rsidR="00F047B6" w:rsidRDefault="00F047B6" w:rsidP="00F047B6">
      <w:r>
        <w:t xml:space="preserve">aulx qui ſont ſoubz les baillifz : mais </w:t>
      </w:r>
      <w:r w:rsidR="001F0515">
        <w:t>d</w:t>
      </w:r>
      <w:r>
        <w:t>iceulx entend ce</w:t>
      </w:r>
    </w:p>
    <w:p w14:paraId="31658FE7" w14:textId="561E33C7" w:rsidR="00F047B6" w:rsidRDefault="00F047B6" w:rsidP="00F047B6">
      <w:r>
        <w:t xml:space="preserve">pɿeſent chapitre. </w:t>
      </w:r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noter que les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04E5C4C" w14:textId="45D943A1" w:rsidR="00F047B6" w:rsidRDefault="00F047B6" w:rsidP="00F047B6">
      <w:r>
        <w:t xml:space="preserve">ciers et officiers </w:t>
      </w:r>
      <w:r w:rsidR="001F0515">
        <w:t>d</w:t>
      </w:r>
      <w:r>
        <w:t>u roy es querelles q̇lz ont qui ne tou</w:t>
      </w:r>
    </w:p>
    <w:p w14:paraId="79379F1B" w14:textId="77777777" w:rsidR="00F047B6" w:rsidRDefault="00F047B6" w:rsidP="00F047B6">
      <w:r>
        <w:t>chent leurs offices/ſont tenus et reputez cōme pɿiuees</w:t>
      </w:r>
    </w:p>
    <w:p w14:paraId="65DFC44B" w14:textId="77777777" w:rsidR="00F047B6" w:rsidRDefault="00F047B6" w:rsidP="00F047B6">
      <w:r>
        <w:t>perſonnes. Et ne conuiendɿoit en tel cas faire pɿeuue-</w:t>
      </w:r>
    </w:p>
    <w:p w14:paraId="547A6A41" w14:textId="30436E98" w:rsidR="00F047B6" w:rsidRDefault="00F047B6" w:rsidP="00F047B6">
      <w:r>
        <w:t xml:space="preserve">ne </w:t>
      </w:r>
      <w:r w:rsidR="001F0515">
        <w:t>d</w:t>
      </w:r>
      <w:r>
        <w:t>eſrene cōtre eulx foɿs ſoy tierce main:mais en que-</w:t>
      </w:r>
    </w:p>
    <w:p w14:paraId="774B26DD" w14:textId="77777777" w:rsidR="00F047B6" w:rsidRDefault="00F047B6" w:rsidP="00F047B6">
      <w:r>
        <w:t>relles perſonnelles ilz ne ſont reputez cōme pers. Car</w:t>
      </w:r>
    </w:p>
    <w:p w14:paraId="191ED1AA" w14:textId="338C4426" w:rsidR="00F047B6" w:rsidRDefault="00F047B6" w:rsidP="00F047B6">
      <w:r>
        <w:t xml:space="preserve">ilz auroient greigneur </w:t>
      </w:r>
      <w:r w:rsidR="001F0515">
        <w:t>d</w:t>
      </w:r>
      <w:r>
        <w:t xml:space="preserve">ɿoict </w:t>
      </w:r>
      <w:r w:rsidR="001F0515">
        <w:t>d</w:t>
      </w:r>
      <w:r>
        <w:t>e malefices que on leur</w:t>
      </w:r>
    </w:p>
    <w:p w14:paraId="4E5E3774" w14:textId="75100C27" w:rsidR="00F047B6" w:rsidRDefault="00F047B6" w:rsidP="00F047B6">
      <w:r>
        <w:t xml:space="preserve">auroit faictz ou </w:t>
      </w:r>
      <w:r w:rsidR="001F0515">
        <w:t>d</w:t>
      </w:r>
      <w:r>
        <w:t>ictz/que perſonnes ſimples nauroiēt.</w:t>
      </w:r>
    </w:p>
    <w:p w14:paraId="0F824F09" w14:textId="77777777" w:rsidR="00F047B6" w:rsidRDefault="00F047B6" w:rsidP="00F047B6">
      <w:r>
        <w:t>Mais touteſfois en ce cas ne conuiendɿoit il point fai-</w:t>
      </w:r>
    </w:p>
    <w:p w14:paraId="151EC358" w14:textId="732B55AC" w:rsidR="00F047B6" w:rsidRDefault="00F047B6" w:rsidP="00F047B6">
      <w:r>
        <w:t xml:space="preserve">re pɿeuue ne </w:t>
      </w:r>
      <w:r w:rsidR="001F0515">
        <w:t>d</w:t>
      </w:r>
      <w:r>
        <w:t>eſrene foɿs ſoy tierce main comme entre</w:t>
      </w:r>
    </w:p>
    <w:p w14:paraId="5838CDDA" w14:textId="77777777" w:rsidR="00F047B6" w:rsidRDefault="00F047B6" w:rsidP="00F047B6">
      <w:r>
        <w:t>pers/peur ce que le cas ne touche point leurs offices.</w:t>
      </w:r>
    </w:p>
    <w:p w14:paraId="163DF798" w14:textId="0EC4042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ſcauoir par ce texte que ſaulcun ple-</w:t>
      </w:r>
    </w:p>
    <w:p w14:paraId="62503C10" w14:textId="625AFA42" w:rsidR="00F047B6" w:rsidRDefault="00F047B6" w:rsidP="00F047B6">
      <w:r>
        <w:t xml:space="preserve">de a ſon ſeigneur hoɿs </w:t>
      </w:r>
      <w:r w:rsidR="001F0515">
        <w:t>d</w:t>
      </w:r>
      <w:r>
        <w:t>e ſa court /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en la</w:t>
      </w:r>
    </w:p>
    <w:p w14:paraId="3B1D1458" w14:textId="77777777" w:rsidR="00F047B6" w:rsidRDefault="00F047B6" w:rsidP="00F047B6">
      <w:r>
        <w:t>court au pɿince ou ailleurs:le ſeigneur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repute com-</w:t>
      </w:r>
    </w:p>
    <w:p w14:paraId="65A24856" w14:textId="5E133E89" w:rsidR="00F047B6" w:rsidRDefault="00F047B6" w:rsidP="00F047B6">
      <w:r>
        <w:t xml:space="preserve">me per. Et ne </w:t>
      </w:r>
      <w:r w:rsidR="001F0515">
        <w:t>d</w:t>
      </w:r>
      <w:r>
        <w:t xml:space="preserve">oibt on faire pɿeuue ne </w:t>
      </w:r>
      <w:r w:rsidR="001F0515">
        <w:t>d</w:t>
      </w:r>
      <w:r>
        <w:t>eſrene contre</w:t>
      </w:r>
    </w:p>
    <w:p w14:paraId="1DBDF950" w14:textId="77777777" w:rsidR="00F047B6" w:rsidRDefault="00F047B6" w:rsidP="00F047B6">
      <w:r>
        <w:t>luy foɿs ſoy tierce main.</w:t>
      </w:r>
    </w:p>
    <w:p w14:paraId="1C124563" w14:textId="77777777" w:rsidR="00F047B6" w:rsidRDefault="00F047B6" w:rsidP="00F047B6"/>
    <w:p w14:paraId="03FC99D8" w14:textId="77777777" w:rsidR="00F047B6" w:rsidRDefault="00F047B6" w:rsidP="00F047B6"/>
    <w:p w14:paraId="0CA6B3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enſuit eu texte.</w:t>
      </w:r>
    </w:p>
    <w:p w14:paraId="724AED78" w14:textId="77777777" w:rsidR="00F047B6" w:rsidRDefault="00F047B6" w:rsidP="00F047B6">
      <w:r>
        <w:t>s</w:t>
      </w:r>
    </w:p>
    <w:p w14:paraId="3F85062F" w14:textId="3ED3FA1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Par le ſermēt </w:t>
      </w:r>
      <w:r w:rsidR="001F0515">
        <w:t>d</w:t>
      </w:r>
      <w:r>
        <w:t>e ſept hommes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>c.Sur ce tex-</w:t>
      </w:r>
    </w:p>
    <w:p w14:paraId="6D4B20FF" w14:textId="73BE3447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eſcoɿd </w:t>
      </w:r>
      <w:r w:rsidR="001F0515">
        <w:t>d</w:t>
      </w:r>
      <w:r>
        <w:t xml:space="preserve">e laage </w:t>
      </w:r>
      <w:r w:rsidR="001F0515">
        <w:t>d</w:t>
      </w:r>
      <w:r>
        <w:t>aulcune per-</w:t>
      </w:r>
    </w:p>
    <w:p w14:paraId="763DD45D" w14:textId="77777777" w:rsidR="00F047B6" w:rsidRDefault="00F047B6" w:rsidP="00F047B6"/>
    <w:p w14:paraId="3D08EC32" w14:textId="77777777" w:rsidR="00F047B6" w:rsidRDefault="00F047B6" w:rsidP="00F047B6"/>
    <w:p w14:paraId="1A5A101C" w14:textId="0C4903BD" w:rsidR="00F047B6" w:rsidRDefault="00F047B6" w:rsidP="00F047B6">
      <w:r>
        <w:t xml:space="preserve">ſonne / elle ſe </w:t>
      </w:r>
      <w:r w:rsidR="001F0515">
        <w:t>d</w:t>
      </w:r>
      <w:r>
        <w:t>oibt pɿouuer par ſept teſmoings. Et y</w:t>
      </w:r>
    </w:p>
    <w:p w14:paraId="0C28C2C3" w14:textId="574851D4" w:rsidR="00F047B6" w:rsidRDefault="00F047B6" w:rsidP="00F047B6">
      <w:r>
        <w:lastRenderedPageBreak/>
        <w:t xml:space="preserve">peut on mettre les parētz </w:t>
      </w:r>
      <w:r>
        <w:rPr>
          <w:rFonts w:ascii="Segoe UI Symbol" w:hAnsi="Segoe UI Symbol" w:cs="Segoe UI Symbol"/>
        </w:rPr>
        <w:t>⁊</w:t>
      </w:r>
      <w:r>
        <w:t xml:space="preserve"> les parrains:car ilz en </w:t>
      </w:r>
      <w:r w:rsidR="001F0515">
        <w:t>d</w:t>
      </w:r>
      <w:r>
        <w:t>oib-</w:t>
      </w:r>
    </w:p>
    <w:p w14:paraId="12C47C59" w14:textId="77777777" w:rsidR="00F047B6" w:rsidRDefault="00F047B6" w:rsidP="00F047B6">
      <w:r>
        <w:t>uent mieulx ſcauoir la verite que aultres : et la raiſon</w:t>
      </w:r>
    </w:p>
    <w:p w14:paraId="16E31D14" w14:textId="77777777" w:rsidR="00F047B6" w:rsidRDefault="00F047B6" w:rsidP="00F047B6">
      <w:r>
        <w:t>pourquoy on y en met ſept/e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ce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cho</w:t>
      </w:r>
    </w:p>
    <w:p w14:paraId="21DF4B54" w14:textId="7617EEF5" w:rsidR="00F047B6" w:rsidRDefault="00F047B6" w:rsidP="00F047B6">
      <w:r>
        <w:t xml:space="preserve">ſe que communement il fault pɿouuer </w:t>
      </w:r>
      <w:r w:rsidR="001F0515">
        <w:t>d</w:t>
      </w:r>
      <w:r>
        <w:t>e long temps.</w:t>
      </w:r>
    </w:p>
    <w:p w14:paraId="0E599ECD" w14:textId="77777777" w:rsidR="00F047B6" w:rsidRDefault="00F047B6" w:rsidP="00F047B6">
      <w:r>
        <w:t>et auſſi pour la gran-</w:t>
      </w:r>
    </w:p>
    <w:p w14:paraId="1F2DC450" w14:textId="52B43D3D" w:rsidR="00F047B6" w:rsidRDefault="00F047B6" w:rsidP="00F047B6">
      <w:r>
        <w:t xml:space="preserve">deur </w:t>
      </w:r>
      <w:r w:rsidR="001F0515">
        <w:t>d</w:t>
      </w:r>
      <w:r>
        <w:t>u cas</w:t>
      </w:r>
    </w:p>
    <w:p w14:paraId="39D1007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Surquoy len peut</w:t>
      </w:r>
    </w:p>
    <w:p w14:paraId="220C8391" w14:textId="3B1F8798" w:rsidR="00F047B6" w:rsidRDefault="00F047B6" w:rsidP="00F047B6">
      <w:r>
        <w:t xml:space="preserve">faire vng tel </w:t>
      </w:r>
      <w:r w:rsidR="001F0515">
        <w:t>d</w:t>
      </w:r>
      <w:r>
        <w:t>oubte.</w:t>
      </w:r>
    </w:p>
    <w:p w14:paraId="55202871" w14:textId="29530FA7" w:rsidR="00F047B6" w:rsidRDefault="00F047B6" w:rsidP="00F047B6">
      <w:r>
        <w:t xml:space="preserve">Scauoir ſe en cas </w:t>
      </w:r>
      <w:r w:rsidR="001F0515">
        <w:t>d</w:t>
      </w:r>
      <w:r>
        <w:t>e</w:t>
      </w:r>
    </w:p>
    <w:p w14:paraId="4DBC5DED" w14:textId="77777777" w:rsidR="00F047B6" w:rsidRDefault="00F047B6" w:rsidP="00F047B6">
      <w:r>
        <w:t>meuble il cōuiendɿoit</w:t>
      </w:r>
    </w:p>
    <w:p w14:paraId="4E6C35FF" w14:textId="0A86A9C2" w:rsidR="00F047B6" w:rsidRDefault="00F047B6" w:rsidP="00F047B6">
      <w:r>
        <w:t xml:space="preserve">ꝓuuer laage </w:t>
      </w:r>
      <w:r w:rsidR="001F0515">
        <w:t>d</w:t>
      </w:r>
      <w:r>
        <w:t>une p̲ſe</w:t>
      </w:r>
    </w:p>
    <w:p w14:paraId="28605CDE" w14:textId="77777777" w:rsidR="00F047B6" w:rsidRDefault="00F047B6" w:rsidP="00F047B6">
      <w:r>
        <w:t>ne par ſept teſmoings</w:t>
      </w:r>
    </w:p>
    <w:p w14:paraId="13D77356" w14:textId="72F05ABD" w:rsidR="00F047B6" w:rsidRDefault="00F047B6" w:rsidP="00F047B6">
      <w:r>
        <w:t xml:space="preserve">A ce </w:t>
      </w:r>
      <w:r w:rsidR="001F0515">
        <w:t>d</w:t>
      </w:r>
      <w:r>
        <w:t>oubte on peut</w:t>
      </w:r>
    </w:p>
    <w:p w14:paraId="4B70770B" w14:textId="77777777" w:rsidR="00F047B6" w:rsidRDefault="00F047B6" w:rsidP="00F047B6">
      <w:r>
        <w:t>reſpondɿe q̄ non:mais</w:t>
      </w:r>
    </w:p>
    <w:p w14:paraId="3493C1CE" w14:textId="498BAA03" w:rsidR="00F047B6" w:rsidRDefault="00F047B6" w:rsidP="00F047B6">
      <w:r>
        <w:t xml:space="preserve">ſuffiroit </w:t>
      </w:r>
      <w:r w:rsidR="001F0515">
        <w:t>d</w:t>
      </w:r>
      <w:r>
        <w:t xml:space="preserve">e </w:t>
      </w:r>
      <w:r w:rsidR="001F0515">
        <w:t>d</w:t>
      </w:r>
      <w:r>
        <w:t>eux teſ-</w:t>
      </w:r>
    </w:p>
    <w:p w14:paraId="237EC964" w14:textId="1A71A6E2" w:rsidR="00F047B6" w:rsidRDefault="00F047B6" w:rsidP="00F047B6">
      <w:r>
        <w:t xml:space="preserve">moings </w:t>
      </w:r>
      <w:r w:rsidR="001F0515">
        <w:t>d</w:t>
      </w:r>
      <w:r>
        <w:t>e certain.</w:t>
      </w:r>
      <w:r>
        <w:rPr>
          <w:rFonts w:ascii="Segoe UI Symbol" w:hAnsi="Segoe UI Symbol" w:cs="Segoe UI Symbol"/>
        </w:rPr>
        <w:t>⁊</w:t>
      </w:r>
      <w:r>
        <w:t xml:space="preserve"> la</w:t>
      </w:r>
    </w:p>
    <w:p w14:paraId="5200B4BA" w14:textId="77777777" w:rsidR="00F047B6" w:rsidRDefault="00F047B6" w:rsidP="00F047B6">
      <w:r>
        <w:t>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:car le caspɿ</w:t>
      </w:r>
    </w:p>
    <w:p w14:paraId="002234A4" w14:textId="77777777" w:rsidR="00F047B6" w:rsidRDefault="00F047B6" w:rsidP="00F047B6">
      <w:r>
        <w:t>cipal meſmes y ſuffi-</w:t>
      </w:r>
    </w:p>
    <w:p w14:paraId="3B4A2EBA" w14:textId="77777777" w:rsidR="00F047B6" w:rsidRDefault="00F047B6" w:rsidP="00F047B6">
      <w:r>
        <w:t>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pɿouue.Et la</w:t>
      </w:r>
    </w:p>
    <w:p w14:paraId="27EF636D" w14:textId="77777777" w:rsidR="00F047B6" w:rsidRDefault="00F047B6" w:rsidP="00F047B6">
      <w:r>
        <w:t>texte qui met q̄ a pɿou</w:t>
      </w:r>
    </w:p>
    <w:p w14:paraId="25C603E6" w14:textId="6D0EB7E3" w:rsidR="00F047B6" w:rsidRDefault="00F047B6" w:rsidP="00F047B6">
      <w:r>
        <w:t xml:space="preserve">uer aage </w:t>
      </w:r>
      <w:r w:rsidR="001F0515">
        <w:t>d</w:t>
      </w:r>
      <w:r>
        <w:t>hōme il con</w:t>
      </w:r>
    </w:p>
    <w:p w14:paraId="389043FB" w14:textId="77777777" w:rsidR="00F047B6" w:rsidRDefault="00F047B6" w:rsidP="00F047B6">
      <w:r>
        <w:t>uient ſept teſmoings</w:t>
      </w:r>
    </w:p>
    <w:p w14:paraId="118CBB38" w14:textId="77777777" w:rsidR="00F047B6" w:rsidRDefault="00F047B6" w:rsidP="00F047B6">
      <w:r>
        <w:t>nētend foɿs au regard</w:t>
      </w:r>
    </w:p>
    <w:p w14:paraId="5EF70E50" w14:textId="7A734C59" w:rsidR="00F047B6" w:rsidRDefault="00F047B6" w:rsidP="00F047B6">
      <w:r>
        <w:t xml:space="preserve">des q̄relles </w:t>
      </w:r>
      <w:r w:rsidR="001F0515">
        <w:t>d</w:t>
      </w:r>
      <w:r>
        <w:t>ont men</w:t>
      </w:r>
    </w:p>
    <w:p w14:paraId="46ECEB07" w14:textId="77777777" w:rsidR="00F047B6" w:rsidRDefault="00F047B6" w:rsidP="00F047B6">
      <w:r>
        <w:t>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en la ſecō</w:t>
      </w:r>
    </w:p>
    <w:p w14:paraId="0A014ED4" w14:textId="52EB712B" w:rsidR="00F047B6" w:rsidRDefault="00F047B6" w:rsidP="00F047B6">
      <w:r>
        <w:t xml:space="preserve">de partie </w:t>
      </w:r>
      <w:r w:rsidR="001F0515">
        <w:t>d</w:t>
      </w:r>
      <w:r>
        <w:t>u liure.</w:t>
      </w:r>
    </w:p>
    <w:p w14:paraId="6F39C1FA" w14:textId="77777777" w:rsidR="00F047B6" w:rsidRDefault="00F047B6" w:rsidP="00F047B6"/>
    <w:p w14:paraId="15D37F0C" w14:textId="77777777" w:rsidR="00F047B6" w:rsidRDefault="00F047B6" w:rsidP="00F047B6"/>
    <w:p w14:paraId="6DBDA023" w14:textId="77777777" w:rsidR="00F047B6" w:rsidRDefault="00F047B6" w:rsidP="00F047B6">
      <w:r>
        <w:t>In textu ibi.</w:t>
      </w:r>
    </w:p>
    <w:p w14:paraId="1EB54212" w14:textId="77777777" w:rsidR="00F047B6" w:rsidRDefault="00F047B6" w:rsidP="00F047B6">
      <w:r>
        <w:t>De loy ꝓuuable</w:t>
      </w:r>
    </w:p>
    <w:p w14:paraId="2AB480FC" w14:textId="77777777" w:rsidR="00F047B6" w:rsidRDefault="00F047B6" w:rsidP="00F047B6">
      <w:r>
        <w:t>I</w:t>
      </w:r>
    </w:p>
    <w:p w14:paraId="69C51238" w14:textId="60BB5766" w:rsidR="00F047B6" w:rsidRDefault="00F047B6" w:rsidP="00F047B6">
      <w:r>
        <w:t>A</w:t>
      </w:r>
      <w:r w:rsidR="001F0515">
        <w:t>dd</w:t>
      </w:r>
      <w:r>
        <w:t>itio</w:t>
      </w:r>
    </w:p>
    <w:p w14:paraId="4858E3E8" w14:textId="77777777" w:rsidR="00F047B6" w:rsidRDefault="00F047B6" w:rsidP="00F047B6">
      <w:r>
        <w:t>L abetur i</w:t>
      </w:r>
    </w:p>
    <w:p w14:paraId="152C14E6" w14:textId="77777777" w:rsidR="00F047B6" w:rsidRDefault="00F047B6" w:rsidP="00F047B6">
      <w:r>
        <w:t>iure.in tit.</w:t>
      </w:r>
    </w:p>
    <w:p w14:paraId="572A7852" w14:textId="77777777" w:rsidR="00F047B6" w:rsidRDefault="00F047B6" w:rsidP="00F047B6">
      <w:r>
        <w:t>de pɿobatio. Guil:ermus</w:t>
      </w:r>
    </w:p>
    <w:p w14:paraId="1356C78B" w14:textId="77777777" w:rsidR="00F047B6" w:rsidRDefault="00F047B6" w:rsidP="00F047B6">
      <w:r>
        <w:t>le rouille alenconienſis.</w:t>
      </w:r>
    </w:p>
    <w:p w14:paraId="0331EC9A" w14:textId="77777777" w:rsidR="00F047B6" w:rsidRDefault="00F047B6" w:rsidP="00F047B6"/>
    <w:p w14:paraId="2D4E7FE7" w14:textId="77777777" w:rsidR="00F047B6" w:rsidRDefault="00F047B6" w:rsidP="00F047B6"/>
    <w:p w14:paraId="378D7DFD" w14:textId="77777777" w:rsidR="00F047B6" w:rsidRDefault="00F047B6" w:rsidP="00F047B6">
      <w:r>
        <w:t>In textu ibi.</w:t>
      </w:r>
    </w:p>
    <w:p w14:paraId="4A271ED0" w14:textId="77777777" w:rsidR="00F047B6" w:rsidRDefault="00F047B6" w:rsidP="00F047B6">
      <w:r>
        <w:t>Par le ſerment.</w:t>
      </w:r>
    </w:p>
    <w:p w14:paraId="59D5EB7A" w14:textId="77777777" w:rsidR="00F047B6" w:rsidRDefault="00F047B6" w:rsidP="00F047B6">
      <w:r>
        <w:t>2</w:t>
      </w:r>
    </w:p>
    <w:p w14:paraId="7EB77FF5" w14:textId="7300073F" w:rsidR="00F047B6" w:rsidRDefault="00F047B6" w:rsidP="00F047B6">
      <w:r>
        <w:t>A</w:t>
      </w:r>
      <w:r w:rsidR="001F0515">
        <w:t>dd</w:t>
      </w:r>
      <w:r>
        <w:t>itio.</w:t>
      </w:r>
    </w:p>
    <w:p w14:paraId="60B4D5A2" w14:textId="4D1473CC" w:rsidR="00F047B6" w:rsidRDefault="00F047B6" w:rsidP="00F047B6">
      <w:r>
        <w:t xml:space="preserve">Et </w:t>
      </w:r>
      <w:r w:rsidR="001F0515">
        <w:t>d</w:t>
      </w:r>
      <w:r>
        <w:t>efertur a parte aliquando a iudice:vt no.in</w:t>
      </w:r>
    </w:p>
    <w:p w14:paraId="14749CF8" w14:textId="55C311FA" w:rsidR="00F047B6" w:rsidRDefault="00F047B6" w:rsidP="00F047B6">
      <w:r>
        <w:t>.l.i.</w:t>
      </w:r>
      <w:r>
        <w:rPr>
          <w:rFonts w:ascii="Segoe UI Symbol" w:hAnsi="Segoe UI Symbol" w:cs="Segoe UI Symbol"/>
        </w:rPr>
        <w:t>⁊</w:t>
      </w:r>
      <w:r>
        <w:t xml:space="preserve"> piuribus ſed.ff.</w:t>
      </w:r>
      <w:r w:rsidR="001F0515">
        <w:t>d</w:t>
      </w:r>
      <w:r>
        <w:t>e iureiur.</w:t>
      </w:r>
      <w:r>
        <w:rPr>
          <w:rFonts w:ascii="Segoe UI Symbol" w:hAnsi="Segoe UI Symbol" w:cs="Segoe UI Symbol"/>
        </w:rPr>
        <w:t>⁊</w:t>
      </w:r>
      <w:r>
        <w:t xml:space="preserve"> in ca.fi.eo.titu</w:t>
      </w:r>
    </w:p>
    <w:p w14:paraId="58B685E6" w14:textId="77777777" w:rsidR="00F047B6" w:rsidRDefault="00F047B6" w:rsidP="00F047B6">
      <w:r>
        <w:t>in.l.j.</w:t>
      </w:r>
      <w:r>
        <w:rPr>
          <w:rFonts w:ascii="Segoe UI Symbol" w:hAnsi="Segoe UI Symbol" w:cs="Segoe UI Symbol"/>
        </w:rPr>
        <w:t>⁊</w:t>
      </w:r>
      <w:r>
        <w:t xml:space="preserve"> pluribus ſed.C.de reb.cred.</w:t>
      </w:r>
      <w:r>
        <w:rPr>
          <w:rFonts w:ascii="Segoe UI Symbol" w:hAnsi="Segoe UI Symbol" w:cs="Segoe UI Symbol"/>
        </w:rPr>
        <w:t>⁊</w:t>
      </w:r>
      <w:r>
        <w:t xml:space="preserve"> iureiur.Guillerm᷒ le rouil-</w:t>
      </w:r>
    </w:p>
    <w:p w14:paraId="6D3B9E0C" w14:textId="77777777" w:rsidR="00F047B6" w:rsidRDefault="00F047B6" w:rsidP="00F047B6">
      <w:r>
        <w:lastRenderedPageBreak/>
        <w:t>le alenconienſis.</w:t>
      </w:r>
    </w:p>
    <w:p w14:paraId="232B15DE" w14:textId="77777777" w:rsidR="00F047B6" w:rsidRDefault="00F047B6" w:rsidP="00F047B6"/>
    <w:p w14:paraId="46F2A184" w14:textId="77777777" w:rsidR="00F047B6" w:rsidRDefault="00F047B6" w:rsidP="00F047B6"/>
    <w:p w14:paraId="652B23CF" w14:textId="77777777" w:rsidR="00F047B6" w:rsidRDefault="00F047B6" w:rsidP="00F047B6">
      <w:r>
        <w:t>In textu ibi.</w:t>
      </w:r>
    </w:p>
    <w:p w14:paraId="4309BAC1" w14:textId="7CE2EF7C" w:rsidR="00F047B6" w:rsidRDefault="00F047B6" w:rsidP="00F047B6">
      <w:r>
        <w:t xml:space="preserve">A </w:t>
      </w:r>
      <w:r w:rsidR="001F0515">
        <w:t>d</w:t>
      </w:r>
      <w:r>
        <w:t xml:space="preserve">eux </w:t>
      </w:r>
      <w:r>
        <w:rPr>
          <w:rFonts w:ascii="Segoe UI Symbol" w:hAnsi="Segoe UI Symbol" w:cs="Segoe UI Symbol"/>
        </w:rPr>
        <w:t>⁊</w:t>
      </w:r>
      <w:r>
        <w:t>c,.</w:t>
      </w:r>
    </w:p>
    <w:p w14:paraId="674E4FEF" w14:textId="77777777" w:rsidR="00F047B6" w:rsidRDefault="00F047B6" w:rsidP="00F047B6">
      <w:r>
        <w:t>3</w:t>
      </w:r>
    </w:p>
    <w:p w14:paraId="425D6B27" w14:textId="2D0F5A46" w:rsidR="00F047B6" w:rsidRDefault="00F047B6" w:rsidP="00F047B6">
      <w:r>
        <w:t>A</w:t>
      </w:r>
      <w:r w:rsidR="001F0515">
        <w:t>dd</w:t>
      </w:r>
      <w:r>
        <w:t>itio</w:t>
      </w:r>
    </w:p>
    <w:p w14:paraId="14E47D27" w14:textId="440FE3DA" w:rsidR="00F047B6" w:rsidRDefault="00F047B6" w:rsidP="00F047B6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magis in vſu </w:t>
      </w:r>
      <w:r w:rsidR="001F0515">
        <w:t>d</w:t>
      </w:r>
      <w:r>
        <w:t>e qua ſupɿa ſcripſi cap.de</w:t>
      </w:r>
    </w:p>
    <w:p w14:paraId="1CA20DAC" w14:textId="77777777" w:rsidR="00F047B6" w:rsidRDefault="00F047B6" w:rsidP="00F047B6">
      <w:r>
        <w:t>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 .in.iiij.addi.Suil-</w:t>
      </w:r>
    </w:p>
    <w:p w14:paraId="0FF3446C" w14:textId="77777777" w:rsidR="00F047B6" w:rsidRDefault="00F047B6" w:rsidP="00F047B6">
      <w:r>
        <w:t>lermus le rouille alenconienſis.</w:t>
      </w:r>
    </w:p>
    <w:p w14:paraId="02949AE9" w14:textId="77777777" w:rsidR="00F047B6" w:rsidRDefault="00F047B6" w:rsidP="00F047B6"/>
    <w:p w14:paraId="1A078E8D" w14:textId="77777777" w:rsidR="00F047B6" w:rsidRDefault="00F047B6" w:rsidP="00F047B6"/>
    <w:p w14:paraId="2EF469A7" w14:textId="77777777" w:rsidR="00F047B6" w:rsidRDefault="00F047B6" w:rsidP="00F047B6">
      <w:r>
        <w:t>In textu ibi.</w:t>
      </w:r>
    </w:p>
    <w:p w14:paraId="7185FF83" w14:textId="77777777" w:rsidR="00F047B6" w:rsidRDefault="00F047B6" w:rsidP="00F047B6">
      <w:r>
        <w:t xml:space="preserve">Par le ſerment a vng </w:t>
      </w:r>
      <w:r>
        <w:rPr>
          <w:rFonts w:ascii="Segoe UI Symbol" w:hAnsi="Segoe UI Symbol" w:cs="Segoe UI Symbol"/>
        </w:rPr>
        <w:t>⁊</w:t>
      </w:r>
      <w:r>
        <w:t>c.</w:t>
      </w:r>
    </w:p>
    <w:p w14:paraId="3CA8283F" w14:textId="77777777" w:rsidR="00F047B6" w:rsidRDefault="00F047B6" w:rsidP="00F047B6">
      <w:r>
        <w:t>4</w:t>
      </w:r>
    </w:p>
    <w:p w14:paraId="1A1CC2D8" w14:textId="314584E2" w:rsidR="00F047B6" w:rsidRDefault="00F047B6" w:rsidP="00F047B6">
      <w:r>
        <w:t>A</w:t>
      </w:r>
      <w:r w:rsidR="001F0515">
        <w:t>dd</w:t>
      </w:r>
      <w:r>
        <w:t>itio.</w:t>
      </w:r>
    </w:p>
    <w:p w14:paraId="5C6B96A8" w14:textId="6767B937" w:rsidR="00F047B6" w:rsidRDefault="00F047B6" w:rsidP="00F047B6">
      <w:r>
        <w:t>Cenet Bal.in.l.pe.col.pe.C.</w:t>
      </w:r>
      <w:r w:rsidR="001F0515">
        <w:t>d</w:t>
      </w:r>
      <w:r>
        <w:t>e nauti. feno. et i</w:t>
      </w:r>
    </w:p>
    <w:p w14:paraId="267FA218" w14:textId="5EF43E12" w:rsidR="00F047B6" w:rsidRDefault="00F047B6" w:rsidP="00F047B6">
      <w:r>
        <w:t>vniuerſa.C.Le vectigal.</w:t>
      </w:r>
      <w:r>
        <w:rPr>
          <w:rFonts w:ascii="Segoe UI Symbol" w:hAnsi="Segoe UI Symbol" w:cs="Segoe UI Symbol"/>
        </w:rPr>
        <w:t>⁊</w:t>
      </w:r>
      <w:r>
        <w:t xml:space="preserve"> in l.ſi quis nō </w:t>
      </w:r>
      <w:r w:rsidR="001F0515">
        <w:t>d</w:t>
      </w:r>
      <w:r>
        <w:t>icam</w:t>
      </w:r>
    </w:p>
    <w:p w14:paraId="097A3E40" w14:textId="6294E812" w:rsidR="00F047B6" w:rsidRDefault="00F047B6" w:rsidP="00F047B6">
      <w:r>
        <w:t>ij.col.ꝓſi.aut ſion iuuenitur.C.</w:t>
      </w:r>
      <w:r w:rsidR="001F0515">
        <w:t>d</w:t>
      </w:r>
      <w:r>
        <w:t>e epiſ.</w:t>
      </w:r>
      <w:r>
        <w:rPr>
          <w:rFonts w:ascii="Segoe UI Symbol" w:hAnsi="Segoe UI Symbol" w:cs="Segoe UI Symbol"/>
        </w:rPr>
        <w:t>⁊</w:t>
      </w:r>
      <w:r>
        <w:t xml:space="preserve"> cle.ad hoc ibidem alle-</w:t>
      </w:r>
    </w:p>
    <w:p w14:paraId="31B2D453" w14:textId="77777777" w:rsidR="00F047B6" w:rsidRDefault="00F047B6" w:rsidP="00F047B6">
      <w:r>
        <w:t>gat tex.in l.vnica.de liito.</w:t>
      </w:r>
      <w:r>
        <w:rPr>
          <w:rFonts w:ascii="Segoe UI Symbol" w:hAnsi="Segoe UI Symbol" w:cs="Segoe UI Symbol"/>
        </w:rPr>
        <w:t>⁊</w:t>
      </w:r>
      <w:r>
        <w:t xml:space="preserve"> itine.cu</w:t>
      </w:r>
      <w:r>
        <w:rPr>
          <w:rFonts w:ascii="Arial Unicode MS" w:eastAsia="Arial Unicode MS" w:hAnsi="Arial Unicode MS" w:cs="Arial Unicode MS" w:hint="eastAsia"/>
        </w:rPr>
        <w:t>ﬅ</w:t>
      </w:r>
      <w:r>
        <w:t>od.lib.x.j.C.glo.e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hoc</w:t>
      </w:r>
    </w:p>
    <w:p w14:paraId="34883B09" w14:textId="60147CF1" w:rsidR="00F047B6" w:rsidRDefault="00F047B6" w:rsidP="00F047B6">
      <w:r>
        <w:t>notabilis.in cle.fi.in verbo.non negociandi.</w:t>
      </w:r>
      <w:r w:rsidR="001F0515">
        <w:t>d</w:t>
      </w:r>
      <w:r>
        <w:t xml:space="preserve">e cenſ.vbi </w:t>
      </w:r>
      <w:r w:rsidR="001F0515">
        <w:t>d</w:t>
      </w:r>
      <w:r>
        <w:t>icitu</w:t>
      </w:r>
    </w:p>
    <w:p w14:paraId="694D9BAA" w14:textId="549E2016" w:rsidR="00F047B6" w:rsidRDefault="00F047B6" w:rsidP="00F047B6">
      <w:r>
        <w:t xml:space="preserve">c tunc committetur iuramento merces </w:t>
      </w:r>
      <w:r w:rsidR="001F0515">
        <w:t>d</w:t>
      </w:r>
      <w:r>
        <w:t>eferentium vel ſuoɿum</w:t>
      </w:r>
    </w:p>
    <w:p w14:paraId="6159A8F7" w14:textId="3B447707" w:rsidR="00F047B6" w:rsidRDefault="00F047B6" w:rsidP="00F047B6">
      <w:r>
        <w:t xml:space="preserve">nuncioɿum ui perſonarum qualitas non </w:t>
      </w:r>
      <w:r w:rsidR="001F0515">
        <w:t>d</w:t>
      </w:r>
      <w:r>
        <w:t xml:space="preserve">iſſuadeat/vel niſi </w:t>
      </w:r>
      <w:r w:rsidR="001F0515">
        <w:t>d</w:t>
      </w:r>
      <w:r>
        <w:t>e cō</w:t>
      </w:r>
    </w:p>
    <w:p w14:paraId="47B3EE43" w14:textId="44F1B692" w:rsidR="00F047B6" w:rsidRDefault="00F047B6" w:rsidP="00F047B6">
      <w:r>
        <w:t>trario fides haberetur in pɿomptu per.c.fi.</w:t>
      </w:r>
      <w:r w:rsidR="001F0515">
        <w:t>d</w:t>
      </w:r>
      <w:r>
        <w:t>e iureiur.</w:t>
      </w:r>
      <w:r>
        <w:rPr>
          <w:rFonts w:ascii="Segoe UI Symbol" w:hAnsi="Segoe UI Symbol" w:cs="Segoe UI Symbol"/>
        </w:rPr>
        <w:t>⁊</w:t>
      </w:r>
      <w:r>
        <w:t xml:space="preserve"> ca.fi.</w:t>
      </w:r>
      <w:r w:rsidR="001F0515">
        <w:t>d</w:t>
      </w:r>
      <w:r>
        <w:t>e</w:t>
      </w:r>
    </w:p>
    <w:p w14:paraId="5CC854B5" w14:textId="05DCAAFC" w:rsidR="00F047B6" w:rsidRDefault="00F047B6" w:rsidP="00F047B6">
      <w:r>
        <w:t>hiis que vi met.ve.cau.fiunt.et vide Jo.</w:t>
      </w:r>
      <w:r w:rsidR="001F0515">
        <w:t>d</w:t>
      </w:r>
      <w:r>
        <w:t xml:space="preserve">e vmol.in </w:t>
      </w:r>
      <w:r w:rsidR="001F0515">
        <w:t>d</w:t>
      </w:r>
      <w:r>
        <w:t>.cle.fi.in.ij</w:t>
      </w:r>
    </w:p>
    <w:p w14:paraId="0C6691D4" w14:textId="77777777" w:rsidR="00F047B6" w:rsidRDefault="00F047B6" w:rsidP="00F047B6">
      <w:r>
        <w:t>col.Suillermus le rouille alenconienſis.</w:t>
      </w:r>
    </w:p>
    <w:p w14:paraId="55F51EF9" w14:textId="77777777" w:rsidR="00F047B6" w:rsidRDefault="00F047B6" w:rsidP="00F047B6"/>
    <w:p w14:paraId="37B20FB3" w14:textId="77777777" w:rsidR="00F047B6" w:rsidRDefault="00F047B6" w:rsidP="00F047B6"/>
    <w:p w14:paraId="45110651" w14:textId="77777777" w:rsidR="00F047B6" w:rsidRDefault="00F047B6" w:rsidP="00F047B6">
      <w:r>
        <w:t>In textu ibi.</w:t>
      </w:r>
    </w:p>
    <w:p w14:paraId="392C256C" w14:textId="55E714CC" w:rsidR="00F047B6" w:rsidRDefault="00F047B6" w:rsidP="00F047B6">
      <w:r>
        <w:t xml:space="preserve">Et par </w:t>
      </w:r>
      <w:r w:rsidR="001F0515">
        <w:t>d</w:t>
      </w:r>
      <w:r>
        <w:t xml:space="preserve">eux aultres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6DA46B76" w14:textId="77777777" w:rsidR="00F047B6" w:rsidRDefault="00F047B6" w:rsidP="00F047B6">
      <w:r>
        <w:t>I</w:t>
      </w:r>
    </w:p>
    <w:p w14:paraId="57BB75CB" w14:textId="4F89C428" w:rsidR="00F047B6" w:rsidRDefault="00F047B6" w:rsidP="00F047B6">
      <w:r>
        <w:t>A</w:t>
      </w:r>
      <w:r w:rsidR="001F0515">
        <w:t>dd</w:t>
      </w:r>
      <w:r>
        <w:t>itio.</w:t>
      </w:r>
    </w:p>
    <w:p w14:paraId="4DA2C430" w14:textId="77777777" w:rsidR="00F047B6" w:rsidRDefault="00F047B6" w:rsidP="00F047B6">
      <w:r>
        <w:t>Vide ſupɿa cap̄.de loy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recoɿd</w:t>
      </w:r>
    </w:p>
    <w:p w14:paraId="784D3E4D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que ibidem ſcripſi in.iiij.addi.Suil.le rouille.</w:t>
      </w:r>
    </w:p>
    <w:p w14:paraId="465BFA25" w14:textId="77777777" w:rsidR="00F047B6" w:rsidRDefault="00F047B6" w:rsidP="00F047B6"/>
    <w:p w14:paraId="5198461E" w14:textId="77777777" w:rsidR="00F047B6" w:rsidRDefault="00F047B6" w:rsidP="00F047B6"/>
    <w:p w14:paraId="59C6BD38" w14:textId="77777777" w:rsidR="00F047B6" w:rsidRDefault="00F047B6" w:rsidP="00F047B6">
      <w:r>
        <w:t>In textu ibi.</w:t>
      </w:r>
    </w:p>
    <w:p w14:paraId="385602C2" w14:textId="23695899" w:rsidR="00F047B6" w:rsidRDefault="00F047B6" w:rsidP="00F047B6">
      <w:r>
        <w:t xml:space="preserve">Par le ſerment </w:t>
      </w:r>
      <w:r w:rsidR="001F0515">
        <w:t>d</w:t>
      </w:r>
      <w:r>
        <w:t xml:space="preserve">e cinq hommes </w:t>
      </w:r>
      <w:r>
        <w:rPr>
          <w:rFonts w:ascii="Segoe UI Symbol" w:hAnsi="Segoe UI Symbol" w:cs="Segoe UI Symbol"/>
        </w:rPr>
        <w:t>⁊</w:t>
      </w:r>
      <w:r>
        <w:t>c.</w:t>
      </w:r>
    </w:p>
    <w:p w14:paraId="56B49827" w14:textId="77777777" w:rsidR="00F047B6" w:rsidRDefault="00F047B6" w:rsidP="00F047B6">
      <w:r>
        <w:t>§</w:t>
      </w:r>
    </w:p>
    <w:p w14:paraId="693DFB8A" w14:textId="78E658B5" w:rsidR="00F047B6" w:rsidRDefault="00F047B6" w:rsidP="00F047B6">
      <w:r>
        <w:t>A</w:t>
      </w:r>
      <w:r w:rsidR="001F0515">
        <w:t>dd</w:t>
      </w:r>
      <w:r>
        <w:t>itio.</w:t>
      </w:r>
    </w:p>
    <w:p w14:paraId="09E7C224" w14:textId="77777777" w:rsidR="00F047B6" w:rsidRDefault="00F047B6" w:rsidP="00F047B6">
      <w:r>
        <w:t>Vide ſupɿa c.lxxxv.de ſimple querelle.</w:t>
      </w:r>
      <w:r>
        <w:rPr>
          <w:rFonts w:ascii="Segoe UI Symbol" w:hAnsi="Segoe UI Symbol" w:cs="Segoe UI Symbol"/>
        </w:rPr>
        <w:t>⁊</w:t>
      </w:r>
      <w:r>
        <w:t>.l.te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</w:p>
    <w:p w14:paraId="1B0F8CDD" w14:textId="77777777" w:rsidR="00F047B6" w:rsidRDefault="00F047B6" w:rsidP="00F047B6">
      <w:r>
        <w:t>C.de temib.Suillermus le rouille alenconienſis.</w:t>
      </w:r>
    </w:p>
    <w:p w14:paraId="3E9BAD16" w14:textId="77777777" w:rsidR="00F047B6" w:rsidRDefault="00F047B6" w:rsidP="00F047B6"/>
    <w:p w14:paraId="754C04AC" w14:textId="77777777" w:rsidR="00F047B6" w:rsidRDefault="00F047B6" w:rsidP="00F047B6"/>
    <w:p w14:paraId="005C38F8" w14:textId="77777777" w:rsidR="00F047B6" w:rsidRDefault="00F047B6" w:rsidP="00F047B6">
      <w:r>
        <w:lastRenderedPageBreak/>
        <w:t>In textu ibi</w:t>
      </w:r>
    </w:p>
    <w:p w14:paraId="6D022695" w14:textId="102C4F73" w:rsidR="00F047B6" w:rsidRDefault="00F047B6" w:rsidP="00F047B6">
      <w:r>
        <w:t>Simple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la </w:t>
      </w:r>
      <w:r w:rsidR="001F0515">
        <w:t>d</w:t>
      </w:r>
      <w:r>
        <w:t xml:space="preserve">emande </w:t>
      </w:r>
      <w:r>
        <w:rPr>
          <w:rFonts w:ascii="Segoe UI Symbol" w:hAnsi="Segoe UI Symbol" w:cs="Segoe UI Symbol"/>
        </w:rPr>
        <w:t>⁊</w:t>
      </w:r>
      <w:r>
        <w:t>c,</w:t>
      </w:r>
    </w:p>
    <w:p w14:paraId="068F0D95" w14:textId="77777777" w:rsidR="00F047B6" w:rsidRDefault="00F047B6" w:rsidP="00F047B6"/>
    <w:p w14:paraId="3908BAC3" w14:textId="77777777" w:rsidR="00F047B6" w:rsidRDefault="00F047B6" w:rsidP="00F047B6"/>
    <w:p w14:paraId="1EF19612" w14:textId="3F3198EF" w:rsidR="00F047B6" w:rsidRDefault="00F047B6" w:rsidP="00F047B6">
      <w:r>
        <w:t xml:space="preserve">Dre </w:t>
      </w:r>
      <w:r w:rsidR="001F0515">
        <w:t>d</w:t>
      </w:r>
      <w:r>
        <w:t>eictiie</w:t>
      </w:r>
    </w:p>
    <w:p w14:paraId="3516F21A" w14:textId="77777777" w:rsidR="00F047B6" w:rsidRDefault="00F047B6" w:rsidP="00F047B6">
      <w:r>
        <w:t>M oeui.</w:t>
      </w:r>
    </w:p>
    <w:p w14:paraId="4C52A6D0" w14:textId="77777777" w:rsidR="00F047B6" w:rsidRDefault="00F047B6" w:rsidP="00F047B6"/>
    <w:p w14:paraId="19D64B76" w14:textId="77777777" w:rsidR="00F047B6" w:rsidRDefault="00F047B6" w:rsidP="00F047B6"/>
    <w:p w14:paraId="4D19B5CC" w14:textId="77777777" w:rsidR="00F047B6" w:rsidRDefault="00F047B6" w:rsidP="00F047B6">
      <w:r>
        <w:t>croit qui ſachēt le tēps</w:t>
      </w:r>
    </w:p>
    <w:p w14:paraId="6E603B55" w14:textId="58244655" w:rsidR="00F047B6" w:rsidRDefault="001F0515" w:rsidP="00F047B6">
      <w:r>
        <w:t>d</w:t>
      </w:r>
      <w:r w:rsidR="00F047B6">
        <w:t>e ſa natiuite : pourtāt</w:t>
      </w:r>
    </w:p>
    <w:p w14:paraId="7CD11F1E" w14:textId="77777777" w:rsidR="00F047B6" w:rsidRDefault="00F047B6" w:rsidP="00F047B6">
      <w:r>
        <w:t>que ilz ne ſoient pas</w:t>
      </w:r>
    </w:p>
    <w:p w14:paraId="7DA3A9D2" w14:textId="77777777" w:rsidR="00F047B6" w:rsidRDefault="00F047B6" w:rsidP="00F047B6">
      <w:r>
        <w:t>mal renommez.Et ſe il</w:t>
      </w:r>
    </w:p>
    <w:p w14:paraId="0AB6DB19" w14:textId="77777777" w:rsidR="00F047B6" w:rsidRDefault="00F047B6" w:rsidP="00F047B6">
      <w:r>
        <w:t>nya parrain ne marrai-</w:t>
      </w:r>
    </w:p>
    <w:p w14:paraId="240000A9" w14:textId="77777777" w:rsidR="00F047B6" w:rsidRDefault="00F047B6" w:rsidP="00F047B6">
      <w:r>
        <w:t>ne/ne parent eu pays :</w:t>
      </w:r>
    </w:p>
    <w:p w14:paraId="2F261E2D" w14:textId="77777777" w:rsidR="00F047B6" w:rsidRDefault="00F047B6" w:rsidP="00F047B6">
      <w:r>
        <w:t>la pɿeuue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4606276" w14:textId="77777777" w:rsidR="00F047B6" w:rsidRDefault="00F047B6" w:rsidP="00F047B6">
      <w:r>
        <w:t>faicte par les voiſins.</w:t>
      </w:r>
    </w:p>
    <w:p w14:paraId="60AE38F5" w14:textId="77777777" w:rsidR="00F047B6" w:rsidRDefault="00F047B6" w:rsidP="00F047B6">
      <w:r>
        <w:t>pourtāt que il ny puiſ-</w:t>
      </w:r>
    </w:p>
    <w:p w14:paraId="16CC0505" w14:textId="77777777" w:rsidR="00F047B6" w:rsidRDefault="00F047B6" w:rsidP="00F047B6">
      <w:r>
        <w:t>ſe auoir aultres qui en</w:t>
      </w:r>
    </w:p>
    <w:p w14:paraId="2BE94784" w14:textId="77777777" w:rsidR="00F047B6" w:rsidRDefault="00F047B6" w:rsidP="00F047B6">
      <w:r>
        <w:t>puiſſent ſuffiſamment</w:t>
      </w:r>
    </w:p>
    <w:p w14:paraId="2F695D5C" w14:textId="7A25275E" w:rsidR="00F047B6" w:rsidRDefault="001F0515" w:rsidP="00F047B6">
      <w:r>
        <w:t>d</w:t>
      </w:r>
      <w:r w:rsidR="00F047B6">
        <w:t>epoſer.</w:t>
      </w:r>
    </w:p>
    <w:p w14:paraId="782F540E" w14:textId="6823373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eſrene. cxxiij.</w:t>
      </w:r>
    </w:p>
    <w:p w14:paraId="4AB8A1C9" w14:textId="77777777" w:rsidR="00F047B6" w:rsidRDefault="00F047B6" w:rsidP="00F047B6">
      <w:r>
        <w:t>nI</w:t>
      </w:r>
    </w:p>
    <w:p w14:paraId="282369DF" w14:textId="77777777" w:rsidR="00F047B6" w:rsidRDefault="00F047B6" w:rsidP="00F047B6">
      <w:r>
        <w:t>a</w:t>
      </w:r>
    </w:p>
    <w:p w14:paraId="71A15F48" w14:textId="77777777" w:rsidR="00F047B6" w:rsidRDefault="00F047B6" w:rsidP="00F047B6">
      <w:r>
        <w:t>Eſrene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D1541A" w14:textId="77777777" w:rsidR="00F047B6" w:rsidRDefault="00F047B6" w:rsidP="00F047B6">
      <w:r>
        <w:t>vne loy e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37944888" w14:textId="77777777" w:rsidR="00F047B6" w:rsidRDefault="00F047B6" w:rsidP="00F047B6">
      <w:r>
        <w:t>blye en noɿ</w:t>
      </w:r>
    </w:p>
    <w:p w14:paraId="4EAF5023" w14:textId="77777777" w:rsidR="00F047B6" w:rsidRDefault="00F047B6" w:rsidP="00F047B6">
      <w:r>
        <w:t>mēdie/par-</w:t>
      </w:r>
    </w:p>
    <w:p w14:paraId="36A23A8A" w14:textId="77777777" w:rsidR="00F047B6" w:rsidRDefault="00F047B6" w:rsidP="00F047B6">
      <w:r>
        <w:t>quoy 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q̄relle</w:t>
      </w:r>
    </w:p>
    <w:p w14:paraId="08AC8239" w14:textId="77777777" w:rsidR="00F047B6" w:rsidRDefault="00F047B6" w:rsidP="00F047B6">
      <w:r>
        <w:t>en ſimple querelle mon</w:t>
      </w:r>
    </w:p>
    <w:p w14:paraId="5D0C802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que il na pas faict</w:t>
      </w:r>
    </w:p>
    <w:p w14:paraId="439C270A" w14:textId="77777777" w:rsidR="00F047B6" w:rsidRDefault="00F047B6" w:rsidP="00F047B6">
      <w:r>
        <w:t>ce que ſon aduerſaire</w:t>
      </w:r>
    </w:p>
    <w:p w14:paraId="5892752F" w14:textId="77777777" w:rsidR="00F047B6" w:rsidRDefault="00F047B6" w:rsidP="00F047B6">
      <w:r>
        <w:t>luy met ſus.Et poͬ ce</w:t>
      </w:r>
    </w:p>
    <w:p w14:paraId="05A68204" w14:textId="77777777" w:rsidR="00F047B6" w:rsidRDefault="00F047B6" w:rsidP="00F047B6">
      <w:r>
        <w:t>que len croit que chaſ-</w:t>
      </w:r>
    </w:p>
    <w:p w14:paraId="5FD6832E" w14:textId="77777777" w:rsidR="00F047B6" w:rsidRDefault="00F047B6" w:rsidP="00F047B6">
      <w:r>
        <w:t>cun ſcet mieulx la veri-</w:t>
      </w:r>
    </w:p>
    <w:p w14:paraId="43737099" w14:textId="1075A01A" w:rsidR="00F047B6" w:rsidRDefault="00F047B6" w:rsidP="00F047B6">
      <w:r>
        <w:t xml:space="preserve">te </w:t>
      </w:r>
      <w:r w:rsidR="001F0515">
        <w:t>d</w:t>
      </w:r>
      <w:r>
        <w:t>e ſon faict q̄ aultre.</w:t>
      </w:r>
    </w:p>
    <w:p w14:paraId="3EB38535" w14:textId="0DDF9DC4" w:rsidR="00F047B6" w:rsidRDefault="00F047B6" w:rsidP="00F047B6">
      <w:r>
        <w:t xml:space="preserve">la </w:t>
      </w:r>
      <w:r w:rsidR="001F0515">
        <w:t>d</w:t>
      </w:r>
      <w:r>
        <w:t>eſrene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ottroyec</w:t>
      </w:r>
    </w:p>
    <w:p w14:paraId="080A241D" w14:textId="77777777" w:rsidR="00F047B6" w:rsidRDefault="00F047B6" w:rsidP="00F047B6">
      <w:r>
        <w:t>a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</w:t>
      </w:r>
    </w:p>
    <w:p w14:paraId="0818288E" w14:textId="77777777" w:rsidR="00F047B6" w:rsidRDefault="00F047B6" w:rsidP="00F047B6">
      <w:r>
        <w:t>de ce q̄ on luy met en</w:t>
      </w:r>
    </w:p>
    <w:p w14:paraId="21D89605" w14:textId="77777777" w:rsidR="00F047B6" w:rsidRDefault="00F047B6" w:rsidP="00F047B6">
      <w:r>
        <w:t>ſuſ:</w:t>
      </w:r>
      <w:r>
        <w:rPr>
          <w:rFonts w:ascii="Segoe UI Symbol" w:hAnsi="Segoe UI Symbol" w:cs="Segoe UI Symbol"/>
        </w:rPr>
        <w:t>⁊</w:t>
      </w:r>
      <w:r>
        <w:t xml:space="preserve"> auſſi faulſe hom-</w:t>
      </w:r>
    </w:p>
    <w:p w14:paraId="0D000DC5" w14:textId="77777777" w:rsidR="00F047B6" w:rsidRDefault="00F047B6" w:rsidP="00F047B6">
      <w:r>
        <w:t>me ce que ſon aduerſai</w:t>
      </w:r>
    </w:p>
    <w:p w14:paraId="561CEAC6" w14:textId="568B9F5D" w:rsidR="00F047B6" w:rsidRDefault="00F047B6" w:rsidP="00F047B6">
      <w:r>
        <w:t xml:space="preserve">re </w:t>
      </w:r>
      <w:r w:rsidR="001F0515">
        <w:t>d</w:t>
      </w:r>
      <w:r>
        <w:t xml:space="preserve">ict ſur luy. Une </w:t>
      </w:r>
      <w:r w:rsidR="001F0515">
        <w:t>d</w:t>
      </w:r>
      <w:r>
        <w:t>eſ</w:t>
      </w:r>
    </w:p>
    <w:p w14:paraId="2E678E37" w14:textId="77777777" w:rsidR="00F047B6" w:rsidRDefault="00F047B6" w:rsidP="00F047B6">
      <w:r>
        <w:t>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le ſer-</w:t>
      </w:r>
    </w:p>
    <w:p w14:paraId="55C7971D" w14:textId="162EAE02" w:rsidR="00F047B6" w:rsidRDefault="00F047B6" w:rsidP="00F047B6">
      <w:r>
        <w:t xml:space="preserve">ment a celuy qui ſe </w:t>
      </w:r>
      <w:r w:rsidR="001F0515">
        <w:t>d</w:t>
      </w:r>
      <w:r>
        <w:t>eſ-</w:t>
      </w:r>
    </w:p>
    <w:p w14:paraId="64FD2A25" w14:textId="77777777" w:rsidR="00F047B6" w:rsidRDefault="00F047B6" w:rsidP="00F047B6">
      <w:r>
        <w:lastRenderedPageBreak/>
        <w:t>renc et par le ſerment a</w:t>
      </w:r>
    </w:p>
    <w:p w14:paraId="5F46BBE2" w14:textId="10BEF0FF" w:rsidR="00F047B6" w:rsidRDefault="00F047B6" w:rsidP="00F047B6">
      <w:r>
        <w:t xml:space="preserve">deux aultres </w:t>
      </w:r>
      <w:r>
        <w:rPr>
          <w:rFonts w:ascii="Segoe UI Symbol" w:hAnsi="Segoe UI Symbol" w:cs="Segoe UI Symbol"/>
        </w:rPr>
        <w:t>⁊</w:t>
      </w:r>
      <w:r>
        <w:t xml:space="preserve"> telle </w:t>
      </w:r>
      <w:r w:rsidR="001F0515">
        <w:t>d</w:t>
      </w:r>
      <w:r>
        <w:t>eſ</w:t>
      </w:r>
    </w:p>
    <w:p w14:paraId="37A2C344" w14:textId="77777777" w:rsidR="00F047B6" w:rsidRDefault="00F047B6" w:rsidP="00F047B6">
      <w:r>
        <w:t>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cōtre les</w:t>
      </w:r>
    </w:p>
    <w:p w14:paraId="7A29CC56" w14:textId="77777777" w:rsidR="00F047B6" w:rsidRDefault="00F047B6" w:rsidP="00F047B6">
      <w:r>
        <w:t>2</w:t>
      </w:r>
    </w:p>
    <w:p w14:paraId="3090E7C5" w14:textId="77777777" w:rsidR="00F047B6" w:rsidRDefault="00F047B6" w:rsidP="00F047B6">
      <w:r>
        <w:t>pareilz. Ceulx ſont pa</w:t>
      </w:r>
    </w:p>
    <w:p w14:paraId="42183307" w14:textId="38A0199F" w:rsidR="00F047B6" w:rsidRDefault="00F047B6" w:rsidP="00F047B6">
      <w:r>
        <w:t xml:space="preserve">reilz </w:t>
      </w:r>
      <w:r w:rsidR="001F0515">
        <w:t>d</w:t>
      </w:r>
      <w:r>
        <w:t>ont lun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356A71CE" w14:textId="77777777" w:rsidR="00F047B6" w:rsidRDefault="00F047B6" w:rsidP="00F047B6">
      <w:r>
        <w:t>ſubmis a lautre par hō</w:t>
      </w:r>
    </w:p>
    <w:p w14:paraId="4F9CB2A4" w14:textId="77777777" w:rsidR="00F047B6" w:rsidRDefault="00F047B6" w:rsidP="00F047B6">
      <w:r>
        <w:t>mage / ne par ſeign̄rie.</w:t>
      </w:r>
    </w:p>
    <w:p w14:paraId="497E305E" w14:textId="77777777" w:rsidR="00F047B6" w:rsidRDefault="00F047B6" w:rsidP="00F047B6">
      <w:r>
        <w:t>ne par pɿomeſſe. Par</w:t>
      </w:r>
    </w:p>
    <w:p w14:paraId="09126A7B" w14:textId="77777777" w:rsidR="00F047B6" w:rsidRDefault="00F047B6" w:rsidP="00F047B6">
      <w:r>
        <w:t>hōmage:ſicōme lhōme</w:t>
      </w:r>
    </w:p>
    <w:p w14:paraId="228BAC7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ſubmis a ſon ſeign̄t</w:t>
      </w:r>
    </w:p>
    <w:p w14:paraId="63649C36" w14:textId="77777777" w:rsidR="00F047B6" w:rsidRDefault="00F047B6" w:rsidP="00F047B6">
      <w:r>
        <w:t>a qui il a faict hōmage.</w:t>
      </w:r>
    </w:p>
    <w:p w14:paraId="25C99FEE" w14:textId="77777777" w:rsidR="00F047B6" w:rsidRDefault="00F047B6" w:rsidP="00F047B6">
      <w:r>
        <w:t>Par ſeigneurie:ſicom</w:t>
      </w:r>
    </w:p>
    <w:p w14:paraId="43093EE8" w14:textId="77777777" w:rsidR="00F047B6" w:rsidRDefault="00F047B6" w:rsidP="00F047B6">
      <w:r>
        <w:t>me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ſubmiz a</w:t>
      </w:r>
    </w:p>
    <w:p w14:paraId="54BF3521" w14:textId="77777777" w:rsidR="00F047B6" w:rsidRDefault="00F047B6" w:rsidP="00F047B6"/>
    <w:p w14:paraId="46660D94" w14:textId="77777777" w:rsidR="00F047B6" w:rsidRDefault="00F047B6" w:rsidP="00F047B6"/>
    <w:p w14:paraId="5423B165" w14:textId="77777777" w:rsidR="00F047B6" w:rsidRDefault="00F047B6" w:rsidP="00F047B6">
      <w:r>
        <w:t>la femme ſon ſeigneur</w:t>
      </w:r>
    </w:p>
    <w:p w14:paraId="7859463B" w14:textId="77777777" w:rsidR="00F047B6" w:rsidRDefault="00F047B6" w:rsidP="00F047B6">
      <w:r>
        <w:t>et a ſon ainſne filz. Et</w:t>
      </w:r>
    </w:p>
    <w:p w14:paraId="13E83DC5" w14:textId="77777777" w:rsidR="00F047B6" w:rsidRDefault="00F047B6" w:rsidP="00F047B6">
      <w:r>
        <w:t>tous les puiſnez ſont</w:t>
      </w:r>
    </w:p>
    <w:p w14:paraId="4F967D9D" w14:textId="77777777" w:rsidR="00F047B6" w:rsidRDefault="00F047B6" w:rsidP="00F047B6">
      <w:r>
        <w:t>ſubmis a leurs ainſnez</w:t>
      </w:r>
    </w:p>
    <w:p w14:paraId="5B5DE213" w14:textId="3761AA39" w:rsidR="00F047B6" w:rsidRDefault="00F047B6" w:rsidP="00F047B6">
      <w:r>
        <w:t xml:space="preserve">par la raiſō </w:t>
      </w:r>
      <w:r w:rsidR="001F0515">
        <w:t>d</w:t>
      </w:r>
      <w:r>
        <w:t>e lainneet</w:t>
      </w:r>
    </w:p>
    <w:p w14:paraId="3BB6DE46" w14:textId="77777777" w:rsidR="00F047B6" w:rsidRDefault="00F047B6" w:rsidP="00F047B6">
      <w:r>
        <w:t>ſe/</w:t>
      </w:r>
      <w:r>
        <w:rPr>
          <w:rFonts w:ascii="Segoe UI Symbol" w:hAnsi="Segoe UI Symbol" w:cs="Segoe UI Symbol"/>
        </w:rPr>
        <w:t>⁊</w:t>
      </w:r>
      <w:r>
        <w:t xml:space="preserve"> a ſon ainſne filz / et</w:t>
      </w:r>
    </w:p>
    <w:p w14:paraId="717A086E" w14:textId="77777777" w:rsidR="00F047B6" w:rsidRDefault="00F047B6" w:rsidP="00F047B6">
      <w:r>
        <w:t xml:space="preserve">a ſa femme : </w:t>
      </w:r>
      <w:r>
        <w:rPr>
          <w:rFonts w:ascii="Segoe UI Symbol" w:hAnsi="Segoe UI Symbol" w:cs="Segoe UI Symbol"/>
        </w:rPr>
        <w:t>⁊</w:t>
      </w:r>
      <w:r>
        <w:t xml:space="preserve"> ſi reſpon-</w:t>
      </w:r>
    </w:p>
    <w:p w14:paraId="71A25E77" w14:textId="09C4A7FC" w:rsidR="00F047B6" w:rsidRDefault="00F047B6" w:rsidP="00F047B6">
      <w:r>
        <w:t xml:space="preserve">dɿōt en la court </w:t>
      </w:r>
      <w:r w:rsidR="001F0515">
        <w:t>d</w:t>
      </w:r>
      <w:r>
        <w:t>e leur</w:t>
      </w:r>
    </w:p>
    <w:p w14:paraId="7D0EFAD4" w14:textId="6EAAC73F" w:rsidR="00F047B6" w:rsidRDefault="00F047B6" w:rsidP="00F047B6">
      <w:r>
        <w:t xml:space="preserve">aiſne </w:t>
      </w:r>
      <w:r w:rsidR="001F0515">
        <w:t>d</w:t>
      </w:r>
      <w:r>
        <w:t>e ſimple querel-</w:t>
      </w:r>
    </w:p>
    <w:p w14:paraId="42B9A41B" w14:textId="3447466C" w:rsidR="00F047B6" w:rsidRDefault="00F047B6" w:rsidP="00F047B6">
      <w:r>
        <w:t>le/</w:t>
      </w:r>
      <w:r>
        <w:rPr>
          <w:rFonts w:ascii="Segoe UI Symbol" w:hAnsi="Segoe UI Symbol" w:cs="Segoe UI Symbol"/>
        </w:rPr>
        <w:t>⁊</w:t>
      </w:r>
      <w:r>
        <w:t xml:space="preserve"> y feront </w:t>
      </w:r>
      <w:r w:rsidR="001F0515">
        <w:t>d</w:t>
      </w:r>
      <w:r>
        <w:t>eſrene p</w:t>
      </w:r>
    </w:p>
    <w:p w14:paraId="66D97AD8" w14:textId="247CB4C8" w:rsidR="00F047B6" w:rsidRDefault="00F047B6" w:rsidP="00F047B6">
      <w:r>
        <w:t xml:space="preserve">le ſerment </w:t>
      </w:r>
      <w:r w:rsidR="001F0515">
        <w:t>d</w:t>
      </w:r>
      <w:r>
        <w:t>e cinq hō-</w:t>
      </w:r>
    </w:p>
    <w:p w14:paraId="404AA4E8" w14:textId="77777777" w:rsidR="00F047B6" w:rsidRDefault="00F047B6" w:rsidP="00F047B6">
      <w:r>
        <w:t>mes : mais ſilz les tra-</w:t>
      </w:r>
    </w:p>
    <w:p w14:paraId="0AA53C77" w14:textId="77777777" w:rsidR="00F047B6" w:rsidRDefault="00F047B6" w:rsidP="00F047B6">
      <w:r>
        <w:t>yēt en pl ᷒ haulte court/</w:t>
      </w:r>
    </w:p>
    <w:p w14:paraId="000D4F17" w14:textId="530A0CF6" w:rsidR="00F047B6" w:rsidRDefault="00F047B6" w:rsidP="00F047B6">
      <w:r>
        <w:t xml:space="preserve">ilz ſe </w:t>
      </w:r>
      <w:r w:rsidR="001F0515">
        <w:t>d</w:t>
      </w:r>
      <w:r>
        <w:t>eſrenerōt p̲trois</w:t>
      </w:r>
    </w:p>
    <w:p w14:paraId="199FDF21" w14:textId="77777777" w:rsidR="00F047B6" w:rsidRDefault="00F047B6" w:rsidP="00F047B6">
      <w:r>
        <w:t>perſōnes cōme pareilz</w:t>
      </w:r>
    </w:p>
    <w:p w14:paraId="253FAA31" w14:textId="77777777" w:rsidR="00F047B6" w:rsidRDefault="00F047B6" w:rsidP="00F047B6">
      <w:r>
        <w:t>b</w:t>
      </w:r>
    </w:p>
    <w:p w14:paraId="1670D996" w14:textId="6FD9C0B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 q̄</w:t>
      </w:r>
    </w:p>
    <w:p w14:paraId="02581135" w14:textId="77777777" w:rsidR="00F047B6" w:rsidRDefault="00F047B6" w:rsidP="00F047B6">
      <w:r>
        <w:t>aulcū na en ſa court me</w:t>
      </w:r>
    </w:p>
    <w:p w14:paraId="0798DD33" w14:textId="7228420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ier </w:t>
      </w:r>
      <w:r w:rsidR="001F0515">
        <w:t>d</w:t>
      </w:r>
      <w:r>
        <w:t>e teſmoing cōtre</w:t>
      </w:r>
    </w:p>
    <w:p w14:paraId="0E6A90D3" w14:textId="77777777" w:rsidR="00F047B6" w:rsidRDefault="00F047B6" w:rsidP="00F047B6">
      <w:r>
        <w:t>celuy que il accuſe : car</w:t>
      </w:r>
    </w:p>
    <w:p w14:paraId="2942A7F7" w14:textId="77777777" w:rsidR="00F047B6" w:rsidRDefault="00F047B6" w:rsidP="00F047B6">
      <w:r>
        <w:t>la ſeule voix au ſeign̄r</w:t>
      </w:r>
    </w:p>
    <w:p w14:paraId="7D327798" w14:textId="77777777" w:rsidR="00F047B6" w:rsidRDefault="00F047B6" w:rsidP="00F047B6">
      <w:r>
        <w:t>de la court ſuffit a accu</w:t>
      </w:r>
    </w:p>
    <w:p w14:paraId="14230802" w14:textId="1E0B3795" w:rsidR="00F047B6" w:rsidRDefault="00F047B6" w:rsidP="00F047B6">
      <w:r>
        <w:t xml:space="preserve">ſer ſes ſubmis </w:t>
      </w:r>
      <w:r w:rsidR="001F0515">
        <w:t>d</w:t>
      </w:r>
      <w:r>
        <w:t>es cho</w:t>
      </w:r>
    </w:p>
    <w:p w14:paraId="1EF6E150" w14:textId="77777777" w:rsidR="00F047B6" w:rsidRDefault="00F047B6" w:rsidP="00F047B6">
      <w:r>
        <w:t>ſes qui luy appartien-</w:t>
      </w:r>
    </w:p>
    <w:p w14:paraId="002E7077" w14:textId="77777777" w:rsidR="00F047B6" w:rsidRDefault="00F047B6" w:rsidP="00F047B6">
      <w:r>
        <w:t xml:space="preserve">nent. </w:t>
      </w:r>
      <w:r>
        <w:rPr>
          <w:rFonts w:ascii="Cambria Math" w:hAnsi="Cambria Math" w:cs="Cambria Math"/>
        </w:rPr>
        <w:t>ℂ</w:t>
      </w:r>
      <w:r>
        <w:t xml:space="preserve"> Contre le ſe-</w:t>
      </w:r>
    </w:p>
    <w:p w14:paraId="109D33C4" w14:textId="77777777" w:rsidR="00F047B6" w:rsidRDefault="00F047B6" w:rsidP="00F047B6">
      <w:r>
        <w:t>neſchal ou contre les</w:t>
      </w:r>
    </w:p>
    <w:p w14:paraId="79D791F6" w14:textId="77777777" w:rsidR="00F047B6" w:rsidRDefault="00F047B6" w:rsidP="00F047B6">
      <w:r>
        <w:t>cheuetains baillifz au</w:t>
      </w:r>
    </w:p>
    <w:p w14:paraId="5E077592" w14:textId="77777777" w:rsidR="00F047B6" w:rsidRDefault="00F047B6" w:rsidP="00F047B6">
      <w:r>
        <w:t>pɿince / conuient il fai-</w:t>
      </w:r>
    </w:p>
    <w:p w14:paraId="5F3640F9" w14:textId="1164E514" w:rsidR="00F047B6" w:rsidRDefault="00F047B6" w:rsidP="00F047B6">
      <w:r>
        <w:t xml:space="preserve">re </w:t>
      </w:r>
      <w:r w:rsidR="001F0515">
        <w:t>d</w:t>
      </w:r>
      <w:r>
        <w:t>eſrene par le ſermēt</w:t>
      </w:r>
    </w:p>
    <w:p w14:paraId="3F676F9E" w14:textId="77777777" w:rsidR="00F047B6" w:rsidRDefault="00F047B6" w:rsidP="00F047B6">
      <w:r>
        <w:lastRenderedPageBreak/>
        <w:t>a ſept hommes/de cho</w:t>
      </w:r>
    </w:p>
    <w:p w14:paraId="7E31CE18" w14:textId="77777777" w:rsidR="00F047B6" w:rsidRDefault="00F047B6" w:rsidP="00F047B6">
      <w:r>
        <w:t>ſes qui appartiennent</w:t>
      </w:r>
    </w:p>
    <w:p w14:paraId="57BC7CC8" w14:textId="77777777" w:rsidR="00F047B6" w:rsidRDefault="00F047B6" w:rsidP="00F047B6">
      <w:r>
        <w:t>au pɿince ou a ſes bail-</w:t>
      </w:r>
    </w:p>
    <w:p w14:paraId="750BED7A" w14:textId="77777777" w:rsidR="00F047B6" w:rsidRDefault="00F047B6" w:rsidP="00F047B6">
      <w:r>
        <w:t>lifz:en tant comme ilz</w:t>
      </w:r>
    </w:p>
    <w:p w14:paraId="65A265F1" w14:textId="77777777" w:rsidR="00F047B6" w:rsidRDefault="00F047B6" w:rsidP="00F047B6">
      <w:r>
        <w:t>c</w:t>
      </w:r>
    </w:p>
    <w:p w14:paraId="222DBBE0" w14:textId="77777777" w:rsidR="00F047B6" w:rsidRDefault="00F047B6" w:rsidP="00F047B6">
      <w:r>
        <w:t>ſont baillifz.</w:t>
      </w:r>
      <w:r>
        <w:rPr>
          <w:rFonts w:ascii="Cambria Math" w:hAnsi="Cambria Math" w:cs="Cambria Math"/>
        </w:rPr>
        <w:t>ℂ</w:t>
      </w:r>
      <w:r>
        <w:t>Contre</w:t>
      </w:r>
    </w:p>
    <w:p w14:paraId="4F8D3460" w14:textId="77777777" w:rsidR="00F047B6" w:rsidRDefault="00F047B6" w:rsidP="00F047B6">
      <w:r>
        <w:t>les bedeaulx / ou con-</w:t>
      </w:r>
    </w:p>
    <w:p w14:paraId="771F22F5" w14:textId="77777777" w:rsidR="00F047B6" w:rsidRDefault="00F047B6" w:rsidP="00F047B6">
      <w:r>
        <w:t>tre les bas ſergentz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8D1A47" w14:textId="77777777" w:rsidR="00F047B6" w:rsidRDefault="00F047B6" w:rsidP="00F047B6">
      <w:r>
        <w:t>deſrene faicte par cinq</w:t>
      </w:r>
    </w:p>
    <w:p w14:paraId="4035C047" w14:textId="77777777" w:rsidR="00F047B6" w:rsidRDefault="00F047B6" w:rsidP="00F047B6">
      <w:r>
        <w:t>hommes/aux choſes q̄</w:t>
      </w:r>
    </w:p>
    <w:p w14:paraId="691E3D42" w14:textId="77777777" w:rsidR="00F047B6" w:rsidRDefault="00F047B6" w:rsidP="00F047B6">
      <w:r>
        <w:t>appartient a leurs offi</w:t>
      </w:r>
    </w:p>
    <w:p w14:paraId="4820EDA2" w14:textId="77777777" w:rsidR="00F047B6" w:rsidRDefault="00F047B6" w:rsidP="00F047B6">
      <w:r>
        <w:t>d</w:t>
      </w:r>
    </w:p>
    <w:p w14:paraId="324945D5" w14:textId="77777777" w:rsidR="00F047B6" w:rsidRDefault="00F047B6" w:rsidP="00F047B6">
      <w:r>
        <w:t xml:space="preserve">ces. </w:t>
      </w:r>
      <w:r>
        <w:rPr>
          <w:rFonts w:ascii="Cambria Math" w:hAnsi="Cambria Math" w:cs="Cambria Math"/>
        </w:rPr>
        <w:t>ℂ</w:t>
      </w:r>
      <w:r>
        <w:t>En Noɿmēdie</w:t>
      </w:r>
    </w:p>
    <w:p w14:paraId="4008B806" w14:textId="77777777" w:rsidR="00F047B6" w:rsidRDefault="00F047B6" w:rsidP="00F047B6">
      <w:r>
        <w:t>ſouloit auoir vng ſenet</w:t>
      </w:r>
    </w:p>
    <w:p w14:paraId="29888823" w14:textId="564E06D8" w:rsidR="00F047B6" w:rsidRDefault="00F047B6" w:rsidP="00F047B6">
      <w:r>
        <w:t xml:space="preserve">chal </w:t>
      </w:r>
      <w:r w:rsidR="001F0515">
        <w:t>d</w:t>
      </w:r>
      <w:r>
        <w:t xml:space="preserve">e par le </w:t>
      </w:r>
      <w:r w:rsidR="001F0515">
        <w:t>d</w:t>
      </w:r>
      <w:r>
        <w:t>uc / po᷒</w:t>
      </w:r>
    </w:p>
    <w:p w14:paraId="75DB64E7" w14:textId="77777777" w:rsidR="00F047B6" w:rsidRDefault="00F047B6" w:rsidP="00F047B6">
      <w:r>
        <w:t>amender ce q̄ les bail-</w:t>
      </w:r>
    </w:p>
    <w:p w14:paraId="7CBAE8FA" w14:textId="77777777" w:rsidR="00F047B6" w:rsidRDefault="00F047B6" w:rsidP="00F047B6">
      <w:r>
        <w:t>lifz meffaiſoiēt et pour</w:t>
      </w:r>
    </w:p>
    <w:p w14:paraId="2988B0CA" w14:textId="0B8BF396" w:rsidR="00F047B6" w:rsidRDefault="00F047B6" w:rsidP="00F047B6">
      <w:r>
        <w:t xml:space="preserve">faire </w:t>
      </w:r>
      <w:r w:rsidR="001F0515">
        <w:t>d</w:t>
      </w:r>
      <w:r>
        <w:t>ɿoict a chaſcun</w:t>
      </w:r>
    </w:p>
    <w:p w14:paraId="7BF2F37F" w14:textId="77777777" w:rsidR="00F047B6" w:rsidRDefault="00F047B6" w:rsidP="00F047B6">
      <w:r>
        <w:t>qui le requeroit / les</w:t>
      </w:r>
    </w:p>
    <w:p w14:paraId="32743F3B" w14:textId="6920A733" w:rsidR="00F047B6" w:rsidRDefault="001F0515" w:rsidP="00F047B6">
      <w:r>
        <w:t>d</w:t>
      </w:r>
      <w:r w:rsidR="00F047B6">
        <w:t xml:space="preserve">roictz </w:t>
      </w:r>
      <w:r>
        <w:t>d</w:t>
      </w:r>
      <w:r w:rsidR="00F047B6">
        <w:t xml:space="preserve">u </w:t>
      </w:r>
      <w:r>
        <w:t>d</w:t>
      </w:r>
      <w:r w:rsidR="00F047B6">
        <w:t>uc il gar-</w:t>
      </w:r>
    </w:p>
    <w:p w14:paraId="30AA8A15" w14:textId="77777777" w:rsidR="00F047B6" w:rsidRDefault="00F047B6" w:rsidP="00F047B6"/>
    <w:p w14:paraId="198024B1" w14:textId="77777777" w:rsidR="00F047B6" w:rsidRDefault="00F047B6" w:rsidP="00F047B6"/>
    <w:p w14:paraId="640C64B4" w14:textId="77777777" w:rsidR="00F047B6" w:rsidRDefault="00F047B6" w:rsidP="00F047B6">
      <w:r>
        <w:t>3</w:t>
      </w:r>
    </w:p>
    <w:p w14:paraId="4A803564" w14:textId="6EA93C1C" w:rsidR="00F047B6" w:rsidRDefault="00F047B6" w:rsidP="00F047B6">
      <w:r>
        <w:t>A</w:t>
      </w:r>
      <w:r w:rsidR="001F0515">
        <w:t>dd</w:t>
      </w:r>
      <w:r>
        <w:t>itio.</w:t>
      </w:r>
    </w:p>
    <w:p w14:paraId="338D1BAA" w14:textId="3211F226" w:rsidR="00F047B6" w:rsidRDefault="00F047B6" w:rsidP="00F047B6">
      <w:r>
        <w:t>Vide ſupɿa cap.lxxxvii.</w:t>
      </w:r>
      <w:r w:rsidR="001F0515">
        <w:t>d</w:t>
      </w:r>
      <w:r>
        <w:t xml:space="preserve">e querelles </w:t>
      </w:r>
      <w:r w:rsidR="001F0515">
        <w:t>d</w:t>
      </w:r>
      <w:r>
        <w:t>e poſſeſſiō.</w:t>
      </w:r>
    </w:p>
    <w:p w14:paraId="476B1689" w14:textId="77777777" w:rsidR="00F047B6" w:rsidRDefault="00F047B6" w:rsidP="00F047B6">
      <w:r>
        <w:t>et que ibiden ſcripſi in.iij.addi.Suil.le rouille.</w:t>
      </w:r>
    </w:p>
    <w:p w14:paraId="724C4E13" w14:textId="77777777" w:rsidR="00F047B6" w:rsidRDefault="00F047B6" w:rsidP="00F047B6"/>
    <w:p w14:paraId="745C139A" w14:textId="77777777" w:rsidR="00F047B6" w:rsidRDefault="00F047B6" w:rsidP="00F047B6"/>
    <w:p w14:paraId="0B68FFF2" w14:textId="77777777" w:rsidR="00F047B6" w:rsidRDefault="00F047B6" w:rsidP="00F047B6">
      <w:r>
        <w:t>In textu ibi.</w:t>
      </w:r>
    </w:p>
    <w:p w14:paraId="562FAA46" w14:textId="77777777" w:rsidR="00F047B6" w:rsidRDefault="00F047B6" w:rsidP="00F047B6">
      <w:r>
        <w:t xml:space="preserve">Plus haultz/pour ce que leurs </w:t>
      </w:r>
      <w:r>
        <w:rPr>
          <w:rFonts w:ascii="Segoe UI Symbol" w:hAnsi="Segoe UI Symbol" w:cs="Segoe UI Symbol"/>
        </w:rPr>
        <w:t>⁊</w:t>
      </w:r>
      <w:r>
        <w:t>c.</w:t>
      </w:r>
    </w:p>
    <w:p w14:paraId="7DA42494" w14:textId="77777777" w:rsidR="00F047B6" w:rsidRDefault="00F047B6" w:rsidP="00F047B6">
      <w:r>
        <w:t>3</w:t>
      </w:r>
    </w:p>
    <w:p w14:paraId="1D1C4A36" w14:textId="5FD23D92" w:rsidR="00F047B6" w:rsidRDefault="00F047B6" w:rsidP="00F047B6">
      <w:r>
        <w:t>A</w:t>
      </w:r>
      <w:r w:rsidR="001F0515">
        <w:t>dd</w:t>
      </w:r>
      <w:r>
        <w:t>itio.</w:t>
      </w:r>
    </w:p>
    <w:p w14:paraId="6157CA9D" w14:textId="77777777" w:rsidR="00F047B6" w:rsidRDefault="00F047B6" w:rsidP="00F047B6">
      <w:r>
        <w:t>Et ſi c n-</w:t>
      </w:r>
    </w:p>
    <w:p w14:paraId="0004D071" w14:textId="77777777" w:rsidR="00F047B6" w:rsidRDefault="00F047B6" w:rsidP="00F047B6">
      <w:r>
        <w:t>e ta  ſerui</w:t>
      </w:r>
    </w:p>
    <w:p w14:paraId="53BD25A3" w14:textId="19A7852E" w:rsidR="00F047B6" w:rsidRDefault="00F047B6" w:rsidP="00F047B6">
      <w:r>
        <w:t xml:space="preserve">et </w:t>
      </w:r>
      <w:r w:rsidR="001F0515">
        <w:t>d</w:t>
      </w:r>
      <w:r>
        <w:t>ome</w:t>
      </w:r>
      <w:r>
        <w:rPr>
          <w:rFonts w:ascii="Arial Unicode MS" w:eastAsia="Arial Unicode MS" w:hAnsi="Arial Unicode MS" w:cs="Arial Unicode MS" w:hint="eastAsia"/>
        </w:rPr>
        <w:t>ﬅ</w:t>
      </w:r>
      <w:r>
        <w:t>ici pɿincipis ho-</w:t>
      </w:r>
    </w:p>
    <w:p w14:paraId="1A59CCF7" w14:textId="77777777" w:rsidR="00F047B6" w:rsidRDefault="00F047B6" w:rsidP="00F047B6">
      <w:r>
        <w:t>noɿandi ſunt pɿe aliis. l.j.</w:t>
      </w:r>
    </w:p>
    <w:p w14:paraId="0218CC8B" w14:textId="6B03F3DC" w:rsidR="00F047B6" w:rsidRDefault="00F047B6" w:rsidP="00F047B6">
      <w:r>
        <w:t xml:space="preserve">de ſilentia.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ecur.eo.lib.</w:t>
      </w:r>
    </w:p>
    <w:p w14:paraId="0C6B9570" w14:textId="08B9DB89" w:rsidR="00F047B6" w:rsidRDefault="00F047B6" w:rsidP="00F047B6">
      <w:r>
        <w:t>x.C.</w:t>
      </w:r>
      <w:r>
        <w:rPr>
          <w:rFonts w:ascii="Segoe UI Symbol" w:hAnsi="Segoe UI Symbol" w:cs="Segoe UI Symbol"/>
        </w:rPr>
        <w:t>⁊</w:t>
      </w:r>
      <w:r>
        <w:t xml:space="preserve"> l.j.</w:t>
      </w:r>
      <w:r>
        <w:rPr>
          <w:rFonts w:ascii="Segoe UI Symbol" w:hAnsi="Segoe UI Symbol" w:cs="Segoe UI Symbol"/>
        </w:rPr>
        <w:t>⁊</w:t>
      </w:r>
      <w:r>
        <w:t xml:space="preserve"> ibi bo.tex.de </w:t>
      </w:r>
      <w:r w:rsidR="001F0515">
        <w:t>d</w:t>
      </w:r>
      <w:r>
        <w:t>o</w:t>
      </w:r>
    </w:p>
    <w:p w14:paraId="1650B239" w14:textId="77777777" w:rsidR="00F047B6" w:rsidRDefault="00F047B6" w:rsidP="00F047B6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i.et ꝓtecto.eod.lib.et</w:t>
      </w:r>
    </w:p>
    <w:p w14:paraId="30D1F895" w14:textId="77777777" w:rsidR="00F047B6" w:rsidRDefault="00F047B6" w:rsidP="00F047B6">
      <w:r>
        <w:t>ibi  honoɿandus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ille</w:t>
      </w:r>
    </w:p>
    <w:p w14:paraId="023A4C74" w14:textId="77777777" w:rsidR="00F047B6" w:rsidRDefault="00F047B6" w:rsidP="00F047B6">
      <w:r>
        <w:t>quem pɿīceps honoɿat.l.</w:t>
      </w:r>
    </w:p>
    <w:p w14:paraId="1193B195" w14:textId="77777777" w:rsidR="00F047B6" w:rsidRDefault="00F047B6" w:rsidP="00F047B6">
      <w:r>
        <w:t>vilie.de pɿepoſ.labo.eod</w:t>
      </w:r>
    </w:p>
    <w:p w14:paraId="6A105C23" w14:textId="58F71689" w:rsidR="00F047B6" w:rsidRDefault="00F047B6" w:rsidP="00F047B6">
      <w:r>
        <w:t xml:space="preserve">lib.x.ij.C. </w:t>
      </w:r>
      <w:r w:rsidR="001F0515">
        <w:t>d</w:t>
      </w:r>
      <w:r>
        <w:t>e cri.ſacriles.l.</w:t>
      </w:r>
    </w:p>
    <w:p w14:paraId="10AB89FD" w14:textId="7777777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ituendū.in fi.C.de ad-</w:t>
      </w:r>
    </w:p>
    <w:p w14:paraId="1FD973D9" w14:textId="77777777" w:rsidR="00F047B6" w:rsidRDefault="00F047B6" w:rsidP="00F047B6">
      <w:r>
        <w:t>uo.diuer.iud.l.quidem.ff.</w:t>
      </w:r>
    </w:p>
    <w:p w14:paraId="743E0380" w14:textId="1972DAA6" w:rsidR="00F047B6" w:rsidRDefault="00F047B6" w:rsidP="00F047B6">
      <w:r>
        <w:lastRenderedPageBreak/>
        <w:t> re iud.l.j.ff.</w:t>
      </w:r>
      <w:r w:rsidR="001F0515">
        <w:t>d</w:t>
      </w:r>
      <w:r>
        <w:t>e alb.ſcrib.</w:t>
      </w:r>
    </w:p>
    <w:p w14:paraId="0A194422" w14:textId="7A042155" w:rsidR="00F047B6" w:rsidRDefault="00F047B6" w:rsidP="00F047B6">
      <w:r>
        <w:t>glo.in c.eam ce.in glo.j.</w:t>
      </w:r>
      <w:r w:rsidR="001F0515">
        <w:t>d</w:t>
      </w:r>
      <w:r>
        <w:t>e</w:t>
      </w:r>
    </w:p>
    <w:p w14:paraId="06577EEF" w14:textId="77777777" w:rsidR="00F047B6" w:rsidRDefault="00F047B6" w:rsidP="00F047B6">
      <w:r>
        <w:t>eta.</w:t>
      </w:r>
      <w:r>
        <w:rPr>
          <w:rFonts w:ascii="Segoe UI Symbol" w:hAnsi="Segoe UI Symbol" w:cs="Segoe UI Symbol"/>
        </w:rPr>
        <w:t>⁊</w:t>
      </w:r>
      <w:r>
        <w:t xml:space="preserve"> qualit. Ratio quare</w:t>
      </w:r>
    </w:p>
    <w:p w14:paraId="65AD3B3D" w14:textId="15CB4B24" w:rsidR="00F047B6" w:rsidRDefault="00F047B6" w:rsidP="00F047B6">
      <w:r>
        <w:t xml:space="preserve">eis </w:t>
      </w:r>
      <w:r w:rsidR="001F0515">
        <w:t>d</w:t>
      </w:r>
      <w:r>
        <w:t xml:space="preserve">ebetur honoɿ quia </w:t>
      </w:r>
      <w:r w:rsidR="001F0515">
        <w:t>d</w:t>
      </w:r>
      <w:r>
        <w:t>o</w:t>
      </w:r>
    </w:p>
    <w:p w14:paraId="41C677A4" w14:textId="77777777" w:rsidR="00F047B6" w:rsidRDefault="00F047B6" w:rsidP="00F047B6">
      <w:r>
        <w:t>minum repɿeſentant. Lau</w:t>
      </w:r>
    </w:p>
    <w:p w14:paraId="75E8984E" w14:textId="77777777" w:rsidR="00F047B6" w:rsidRDefault="00F047B6" w:rsidP="00F047B6">
      <w:r>
        <w:t>ren.calca.conſil.lj.incipi.</w:t>
      </w:r>
    </w:p>
    <w:p w14:paraId="7727DE58" w14:textId="77777777" w:rsidR="00F047B6" w:rsidRDefault="00F047B6" w:rsidP="00F047B6">
      <w:r>
        <w:t>licet. in.iij.col. allegat.l.j.</w:t>
      </w:r>
    </w:p>
    <w:p w14:paraId="4F89D978" w14:textId="77777777" w:rsidR="00F047B6" w:rsidRDefault="00F047B6" w:rsidP="00F047B6">
      <w:r>
        <w:t>C.de offi.ei᷒ qui vicem ali</w:t>
      </w:r>
    </w:p>
    <w:p w14:paraId="7668A20A" w14:textId="77777777" w:rsidR="00F047B6" w:rsidRDefault="00F047B6" w:rsidP="00F047B6">
      <w:r>
        <w:t>cuius iudi.obti. Bar. in I.</w:t>
      </w:r>
    </w:p>
    <w:p w14:paraId="271D447B" w14:textId="77777777" w:rsidR="00F047B6" w:rsidRDefault="00F047B6" w:rsidP="00F047B6">
      <w:r>
        <w:t>ho</w:t>
      </w:r>
      <w:r>
        <w:rPr>
          <w:rFonts w:ascii="Arial Unicode MS" w:eastAsia="Arial Unicode MS" w:hAnsi="Arial Unicode MS" w:cs="Arial Unicode MS" w:hint="eastAsia"/>
        </w:rPr>
        <w:t>ﬅ</w:t>
      </w:r>
      <w:r>
        <w:t>es.ff.de capt.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li.</w:t>
      </w:r>
    </w:p>
    <w:p w14:paraId="28D8FD6C" w14:textId="77777777" w:rsidR="00F047B6" w:rsidRDefault="00F047B6" w:rsidP="00F047B6">
      <w:r>
        <w:t>reuerſ.</w:t>
      </w:r>
      <w:r>
        <w:rPr>
          <w:rFonts w:ascii="Segoe UI Symbol" w:hAnsi="Segoe UI Symbol" w:cs="Segoe UI Symbol"/>
        </w:rPr>
        <w:t>⁊</w:t>
      </w:r>
      <w:r>
        <w:t xml:space="preserve"> in extrauag. quo-</w:t>
      </w:r>
    </w:p>
    <w:p w14:paraId="277EF0CD" w14:textId="77777777" w:rsidR="00F047B6" w:rsidRDefault="00F047B6" w:rsidP="00F047B6">
      <w:r>
        <w:t>niam nuper.in glo.rebellā</w:t>
      </w:r>
    </w:p>
    <w:p w14:paraId="4BE8B6C6" w14:textId="77777777" w:rsidR="00F047B6" w:rsidRDefault="00F047B6" w:rsidP="00F047B6">
      <w:r>
        <w:t>do.in tit.q̇ ſint rebel.Ideo</w:t>
      </w:r>
    </w:p>
    <w:p w14:paraId="39B89CA7" w14:textId="77777777" w:rsidR="00F047B6" w:rsidRDefault="00F047B6" w:rsidP="00F047B6">
      <w:r>
        <w:t>dicit Cy.in l. ſi non conui-</w:t>
      </w:r>
    </w:p>
    <w:p w14:paraId="7A5E7A85" w14:textId="485B9318" w:rsidR="00F047B6" w:rsidRDefault="00F047B6" w:rsidP="00F047B6">
      <w:r>
        <w:t>cuj.in.iij.q. C.</w:t>
      </w:r>
      <w:r w:rsidR="001F0515">
        <w:t>d</w:t>
      </w:r>
      <w:r>
        <w:t>e iniur. </w:t>
      </w:r>
    </w:p>
    <w:p w14:paraId="158F47F1" w14:textId="77777777" w:rsidR="00F047B6" w:rsidRDefault="00F047B6" w:rsidP="00F047B6">
      <w:r>
        <w:t>ois iniuria illata officiali</w:t>
      </w:r>
    </w:p>
    <w:p w14:paraId="34C79356" w14:textId="77777777" w:rsidR="00F047B6" w:rsidRDefault="00F047B6" w:rsidP="00F047B6">
      <w:r>
        <w:t>intelligitur facta pɿincipi</w:t>
      </w:r>
    </w:p>
    <w:p w14:paraId="676C1937" w14:textId="7994B332" w:rsidR="00F047B6" w:rsidRDefault="00F047B6" w:rsidP="00F047B6">
      <w:r>
        <w:t>ar.l.et ſi pɿetoɿ.ff.</w:t>
      </w:r>
      <w:r w:rsidR="001F0515">
        <w:t>d</w:t>
      </w:r>
      <w:r>
        <w:t>e offi.</w:t>
      </w:r>
    </w:p>
    <w:p w14:paraId="39103E0E" w14:textId="77777777" w:rsidR="00F047B6" w:rsidRDefault="00F047B6" w:rsidP="00F047B6">
      <w:r>
        <w:t>eius cui man.e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iuriſ. Re-</w:t>
      </w:r>
    </w:p>
    <w:p w14:paraId="3F296837" w14:textId="77777777" w:rsidR="00F047B6" w:rsidRDefault="00F047B6" w:rsidP="00F047B6">
      <w:r>
        <w:t xml:space="preserve">fert </w:t>
      </w:r>
      <w:r>
        <w:rPr>
          <w:rFonts w:ascii="Segoe UI Symbol" w:hAnsi="Segoe UI Symbol" w:cs="Segoe UI Symbol"/>
        </w:rPr>
        <w:t>⁊</w:t>
      </w:r>
      <w:r>
        <w:t xml:space="preserve"> ſed.Bar.in l.item a-</w:t>
      </w:r>
    </w:p>
    <w:p w14:paraId="328FEA9C" w14:textId="77777777" w:rsidR="00F047B6" w:rsidRDefault="00F047B6" w:rsidP="00F047B6">
      <w:r>
        <w:t>pud labegnē.§.item ſi libe</w:t>
      </w:r>
    </w:p>
    <w:p w14:paraId="56283A56" w14:textId="460E8592" w:rsidR="00F047B6" w:rsidRDefault="00F047B6" w:rsidP="00F047B6">
      <w:r>
        <w:t>rum.ff.</w:t>
      </w:r>
      <w:r w:rsidR="001F0515">
        <w:t>d</w:t>
      </w:r>
      <w:r>
        <w:t>e iniur.anno.in q.</w:t>
      </w:r>
    </w:p>
    <w:p w14:paraId="6052E303" w14:textId="77777777" w:rsidR="00F047B6" w:rsidRDefault="00F047B6" w:rsidP="00F047B6">
      <w:r>
        <w:t>dilecti.de appel. et in c.cō</w:t>
      </w:r>
    </w:p>
    <w:p w14:paraId="66DBC7E6" w14:textId="1141FC75" w:rsidR="00F047B6" w:rsidRDefault="00F047B6" w:rsidP="00F047B6">
      <w:r>
        <w:t>tingit.</w:t>
      </w:r>
      <w:r w:rsidR="001F0515">
        <w:t>d</w:t>
      </w:r>
      <w:r>
        <w:t>e ſen.excom. Luc.</w:t>
      </w:r>
    </w:p>
    <w:p w14:paraId="1890AC48" w14:textId="3D76AF91" w:rsidR="00F047B6" w:rsidRDefault="001F0515" w:rsidP="00F047B6">
      <w:r>
        <w:t>d</w:t>
      </w:r>
      <w:r w:rsidR="00F047B6">
        <w:t>e pen.in l.j.col.fi.de co-</w:t>
      </w:r>
    </w:p>
    <w:p w14:paraId="012E04F3" w14:textId="77777777" w:rsidR="00F047B6" w:rsidRDefault="00F047B6" w:rsidP="00F047B6">
      <w:r>
        <w:t>hart.lib.xij.C.Suid.pape</w:t>
      </w:r>
    </w:p>
    <w:p w14:paraId="5D8099FE" w14:textId="77777777" w:rsidR="00F047B6" w:rsidRDefault="00F047B6" w:rsidP="00F047B6">
      <w:r>
        <w:t>d.ccccclvij.incipi.aliquis</w:t>
      </w:r>
    </w:p>
    <w:p w14:paraId="29A09C90" w14:textId="0A3EADD0" w:rsidR="00F047B6" w:rsidRDefault="00F047B6" w:rsidP="00F047B6">
      <w:r>
        <w:t xml:space="preserve">huic </w:t>
      </w:r>
      <w:r w:rsidR="001F0515">
        <w:t>d</w:t>
      </w:r>
      <w:r>
        <w:t>icit.dicit Bal.in c.j.</w:t>
      </w:r>
    </w:p>
    <w:p w14:paraId="11A305D9" w14:textId="5ED0E2C8" w:rsidR="00F047B6" w:rsidRDefault="00F047B6" w:rsidP="00F047B6">
      <w:r>
        <w:t>§.iniuria.in titu.</w:t>
      </w:r>
      <w:r w:rsidR="001F0515">
        <w:t>d</w:t>
      </w:r>
      <w:r>
        <w:t>e pace</w:t>
      </w:r>
    </w:p>
    <w:p w14:paraId="36241EE3" w14:textId="1C92EBDA" w:rsidR="00F047B6" w:rsidRDefault="00F047B6" w:rsidP="00F047B6">
      <w:r>
        <w:t xml:space="preserve">iur.fir. </w:t>
      </w:r>
      <w:r w:rsidR="001F0515">
        <w:t>d</w:t>
      </w:r>
      <w:r>
        <w:t>ans alapam po</w:t>
      </w:r>
    </w:p>
    <w:p w14:paraId="22C1C821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ati alicuis terre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F274F69" w14:textId="77777777" w:rsidR="00F047B6" w:rsidRDefault="00F047B6" w:rsidP="00F047B6">
      <w:r>
        <w:t>capitaliter puniri.Guiller</w:t>
      </w:r>
    </w:p>
    <w:p w14:paraId="221E5C8B" w14:textId="77777777" w:rsidR="00F047B6" w:rsidRDefault="00F047B6" w:rsidP="00F047B6">
      <w:r>
        <w:t>mus le rouille alenconieñ.</w:t>
      </w:r>
    </w:p>
    <w:p w14:paraId="01D0FB78" w14:textId="77777777" w:rsidR="00F047B6" w:rsidRDefault="00F047B6" w:rsidP="00F047B6"/>
    <w:p w14:paraId="494BDC32" w14:textId="77777777" w:rsidR="00F047B6" w:rsidRDefault="00F047B6" w:rsidP="00F047B6"/>
    <w:p w14:paraId="7E4B4D71" w14:textId="768E31B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eſrene.cxxiij.</w:t>
      </w:r>
    </w:p>
    <w:p w14:paraId="29E6F2BF" w14:textId="77777777" w:rsidR="00F047B6" w:rsidRDefault="00F047B6" w:rsidP="00F047B6">
      <w:r>
        <w:t>a</w:t>
      </w:r>
    </w:p>
    <w:p w14:paraId="1BFB4542" w14:textId="77777777" w:rsidR="00F047B6" w:rsidRDefault="00F047B6" w:rsidP="00F047B6">
      <w:r>
        <w:t>Eſrene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19CAD7A" w14:textId="77777777" w:rsidR="00F047B6" w:rsidRDefault="00F047B6" w:rsidP="00F047B6">
      <w:r>
        <w:t>vne loy e-</w:t>
      </w:r>
    </w:p>
    <w:p w14:paraId="42B7D32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ablye </w:t>
      </w:r>
      <w:r>
        <w:rPr>
          <w:rFonts w:ascii="Segoe UI Symbol" w:hAnsi="Segoe UI Symbol" w:cs="Segoe UI Symbol"/>
        </w:rPr>
        <w:t>⁊</w:t>
      </w:r>
      <w:r>
        <w:t>c.</w:t>
      </w:r>
    </w:p>
    <w:p w14:paraId="212C2AA1" w14:textId="77777777" w:rsidR="00F047B6" w:rsidRDefault="00F047B6" w:rsidP="00F047B6">
      <w:r>
        <w:t>Sur ce tex</w:t>
      </w:r>
    </w:p>
    <w:p w14:paraId="366C2374" w14:textId="77777777" w:rsidR="00F047B6" w:rsidRDefault="00F047B6" w:rsidP="00F047B6">
      <w:r>
        <w:t>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no-</w:t>
      </w:r>
    </w:p>
    <w:p w14:paraId="6D98DF1F" w14:textId="72B04A5F" w:rsidR="00F047B6" w:rsidRDefault="00F047B6" w:rsidP="00F047B6">
      <w:r>
        <w:t xml:space="preserve">ter q̄ </w:t>
      </w:r>
      <w:r w:rsidR="001F0515">
        <w:t>d</w:t>
      </w:r>
      <w:r>
        <w:t>eſrene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ne</w:t>
      </w:r>
    </w:p>
    <w:p w14:paraId="1CB49B21" w14:textId="77777777" w:rsidR="00F047B6" w:rsidRDefault="00F047B6" w:rsidP="00F047B6">
      <w:r>
        <w:t>gatiō pɿains qui peut</w:t>
      </w:r>
    </w:p>
    <w:p w14:paraId="57B005FF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expoſee par affir-</w:t>
      </w:r>
    </w:p>
    <w:p w14:paraId="16E2ECA5" w14:textId="67ADC80D" w:rsidR="00F047B6" w:rsidRDefault="00F047B6" w:rsidP="00F047B6">
      <w:r>
        <w:t xml:space="preserve">matiō </w:t>
      </w:r>
      <w:r w:rsidR="001F0515">
        <w:t>d</w:t>
      </w:r>
      <w:r>
        <w:t>e lacteur.Et ſe</w:t>
      </w:r>
    </w:p>
    <w:p w14:paraId="1A9D23BA" w14:textId="10966AF3" w:rsidR="00F047B6" w:rsidRDefault="00F047B6" w:rsidP="00F047B6">
      <w:r>
        <w:t xml:space="preserve">faict telle </w:t>
      </w:r>
      <w:r w:rsidR="001F0515">
        <w:t>d</w:t>
      </w:r>
      <w:r>
        <w:t>eſrene ſoy</w:t>
      </w:r>
    </w:p>
    <w:p w14:paraId="19704960" w14:textId="77777777" w:rsidR="00F047B6" w:rsidRDefault="00F047B6" w:rsidP="00F047B6">
      <w:r>
        <w:t>tierce main. 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aſſa-</w:t>
      </w:r>
    </w:p>
    <w:p w14:paraId="03BBA133" w14:textId="6FDB3313" w:rsidR="00F047B6" w:rsidRDefault="00F047B6" w:rsidP="00F047B6">
      <w:r>
        <w:t xml:space="preserve">per </w:t>
      </w:r>
      <w:r w:rsidR="001F0515">
        <w:t>d</w:t>
      </w:r>
      <w:r>
        <w:t>eux teſmoīgs en-</w:t>
      </w:r>
    </w:p>
    <w:p w14:paraId="5023D347" w14:textId="77777777" w:rsidR="00F047B6" w:rsidRDefault="00F047B6" w:rsidP="00F047B6">
      <w:r>
        <w:t>tre pers : car on ne vſe</w:t>
      </w:r>
    </w:p>
    <w:p w14:paraId="096D3C03" w14:textId="77777777" w:rsidR="00F047B6" w:rsidRDefault="00F047B6" w:rsidP="00F047B6">
      <w:r>
        <w:t>pl ᷒de faire iurer la par</w:t>
      </w:r>
    </w:p>
    <w:p w14:paraId="3EA4042D" w14:textId="77777777" w:rsidR="00F047B6" w:rsidRDefault="00F047B6" w:rsidP="00F047B6">
      <w:r>
        <w:t>tie cōme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parle cy</w:t>
      </w:r>
    </w:p>
    <w:p w14:paraId="3540F7F5" w14:textId="7C8057EF" w:rsidR="00F047B6" w:rsidRDefault="001F0515" w:rsidP="00F047B6">
      <w:r>
        <w:t>d</w:t>
      </w:r>
      <w:r w:rsidR="00F047B6">
        <w:t>eſſus eu chapitre pɿe</w:t>
      </w:r>
    </w:p>
    <w:p w14:paraId="18754208" w14:textId="77777777" w:rsidR="00F047B6" w:rsidRDefault="00F047B6" w:rsidP="00F047B6">
      <w:r>
        <w:t>ced ent. Mais lhōme</w:t>
      </w:r>
    </w:p>
    <w:p w14:paraId="6572E015" w14:textId="77777777" w:rsidR="00F047B6" w:rsidRDefault="00F047B6" w:rsidP="00F047B6">
      <w:r>
        <w:t>vers ſon ſeigneur en ſa</w:t>
      </w:r>
    </w:p>
    <w:p w14:paraId="030B61CB" w14:textId="77777777" w:rsidR="00F047B6" w:rsidRDefault="00F047B6" w:rsidP="00F047B6">
      <w:r>
        <w:t>court,ou le puiſne vers</w:t>
      </w:r>
    </w:p>
    <w:p w14:paraId="66B36C41" w14:textId="254AB4CE" w:rsidR="00F047B6" w:rsidRDefault="00F047B6" w:rsidP="00F047B6">
      <w:r>
        <w:t xml:space="preserve">lainſne en la court </w:t>
      </w:r>
      <w:r w:rsidR="001F0515">
        <w:t>d</w:t>
      </w:r>
      <w:r>
        <w:t>e</w:t>
      </w:r>
    </w:p>
    <w:p w14:paraId="0C4CECB5" w14:textId="305A1C3D" w:rsidR="00F047B6" w:rsidRDefault="00F047B6" w:rsidP="00F047B6">
      <w:r>
        <w:t xml:space="preserve">lainſne ſe ſouloiēt </w:t>
      </w:r>
      <w:r w:rsidR="001F0515">
        <w:t>d</w:t>
      </w:r>
      <w:r>
        <w:t>eſ-</w:t>
      </w:r>
    </w:p>
    <w:p w14:paraId="7E21A63B" w14:textId="77777777" w:rsidR="00F047B6" w:rsidRDefault="00F047B6" w:rsidP="00F047B6">
      <w:r>
        <w:t>rener.me le texte met</w:t>
      </w:r>
    </w:p>
    <w:p w14:paraId="6BF31466" w14:textId="77777777" w:rsidR="00F047B6" w:rsidRDefault="00F047B6" w:rsidP="00F047B6">
      <w:r>
        <w:t>poͬſimple foɿfaict par</w:t>
      </w:r>
    </w:p>
    <w:p w14:paraId="67628DB4" w14:textId="77777777" w:rsidR="00F047B6" w:rsidRDefault="00F047B6" w:rsidP="00F047B6">
      <w:r>
        <w:t>lhōme a ſon ſeigneur/</w:t>
      </w:r>
    </w:p>
    <w:p w14:paraId="4AE32DF2" w14:textId="77777777" w:rsidR="00F047B6" w:rsidRDefault="00F047B6" w:rsidP="00F047B6">
      <w:r>
        <w:t>ou par le puiſne a ſon</w:t>
      </w:r>
    </w:p>
    <w:p w14:paraId="08668AEA" w14:textId="77777777" w:rsidR="00F047B6" w:rsidRDefault="00F047B6" w:rsidP="00F047B6">
      <w:r>
        <w:t xml:space="preserve"> Leooo..folo.idi.</w:t>
      </w:r>
    </w:p>
    <w:p w14:paraId="60EBD8FF" w14:textId="77777777" w:rsidR="00F047B6" w:rsidRDefault="00F047B6" w:rsidP="00F047B6"/>
    <w:p w14:paraId="52F08BFF" w14:textId="77777777" w:rsidR="00F047B6" w:rsidRDefault="00F047B6" w:rsidP="00F047B6"/>
    <w:p w14:paraId="71379BE9" w14:textId="77777777" w:rsidR="00F047B6" w:rsidRDefault="00F047B6" w:rsidP="00F047B6">
      <w:r>
        <w:t>ainſne/ou a ſa femme/ou a ſon filz ainſne. Mais pour</w:t>
      </w:r>
    </w:p>
    <w:p w14:paraId="7D653785" w14:textId="2EDCBEFC" w:rsidR="00F047B6" w:rsidRDefault="00F047B6" w:rsidP="00F047B6">
      <w:r>
        <w:t xml:space="preserve">le pɿeſent il ſuffiroit ſoy </w:t>
      </w:r>
      <w:r w:rsidR="001F0515">
        <w:t>d</w:t>
      </w:r>
      <w:r>
        <w:t xml:space="preserve">eſrener par </w:t>
      </w:r>
      <w:r w:rsidR="001F0515">
        <w:t>d</w:t>
      </w:r>
      <w:r>
        <w:t>eux teſmoings.</w:t>
      </w:r>
    </w:p>
    <w:p w14:paraId="2F0FEF84" w14:textId="027B6023" w:rsidR="00F047B6" w:rsidRDefault="00F047B6" w:rsidP="00F047B6">
      <w:r>
        <w:t>Et ce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rainct pour euiter multiplication </w:t>
      </w:r>
      <w:r w:rsidR="001F0515">
        <w:t>d</w:t>
      </w:r>
      <w:r>
        <w:t>e teſ-</w:t>
      </w:r>
    </w:p>
    <w:p w14:paraId="11645AB8" w14:textId="422CA005" w:rsidR="00F047B6" w:rsidRDefault="00F047B6" w:rsidP="00F047B6">
      <w:r>
        <w:t xml:space="preserve">moings/et aultres inconuenientz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cha-</w:t>
      </w:r>
    </w:p>
    <w:p w14:paraId="51F90E6C" w14:textId="77777777" w:rsidR="00F047B6" w:rsidRDefault="00F047B6" w:rsidP="00F047B6">
      <w:r>
        <w:t>pitre pɿecedent.</w:t>
      </w:r>
    </w:p>
    <w:p w14:paraId="5AAB2D4F" w14:textId="77777777" w:rsidR="00F047B6" w:rsidRDefault="00F047B6" w:rsidP="00F047B6"/>
    <w:p w14:paraId="73F61500" w14:textId="77777777" w:rsidR="00F047B6" w:rsidRDefault="00F047B6" w:rsidP="00F047B6"/>
    <w:p w14:paraId="4290910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3F183592" w14:textId="77777777" w:rsidR="00F047B6" w:rsidRDefault="00F047B6" w:rsidP="00F047B6">
      <w:r>
        <w:t>b-</w:t>
      </w:r>
    </w:p>
    <w:p w14:paraId="1ECC0A31" w14:textId="3B01B33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Lē </w:t>
      </w:r>
      <w:r w:rsidR="001F0515">
        <w:t>d</w:t>
      </w:r>
      <w:r>
        <w:t>oibt ſcauoir</w:t>
      </w:r>
    </w:p>
    <w:p w14:paraId="14AFBFB6" w14:textId="77777777" w:rsidR="00F047B6" w:rsidRDefault="00F047B6" w:rsidP="00F047B6">
      <w:r>
        <w:t>que aulcū na.</w:t>
      </w:r>
      <w:r>
        <w:rPr>
          <w:rFonts w:ascii="Segoe UI Symbol" w:hAnsi="Segoe UI Symbol" w:cs="Segoe UI Symbol"/>
        </w:rPr>
        <w:t>⁊</w:t>
      </w:r>
      <w:r>
        <w:t>c. Par</w:t>
      </w:r>
    </w:p>
    <w:p w14:paraId="355A6EA7" w14:textId="77777777" w:rsidR="00F047B6" w:rsidRDefault="00F047B6" w:rsidP="00F047B6">
      <w:r>
        <w:t>ce texte peut on noter</w:t>
      </w:r>
    </w:p>
    <w:p w14:paraId="6953C5B9" w14:textId="77777777" w:rsidR="00F047B6" w:rsidRDefault="00F047B6" w:rsidP="00F047B6">
      <w:r>
        <w:t>que anciennement ſou</w:t>
      </w:r>
    </w:p>
    <w:p w14:paraId="4DD527DE" w14:textId="0AF45CB2" w:rsidR="00F047B6" w:rsidRDefault="00F047B6" w:rsidP="00F047B6">
      <w:r>
        <w:t xml:space="preserve">loit on faire </w:t>
      </w:r>
      <w:r w:rsidR="001F0515">
        <w:t>d</w:t>
      </w:r>
      <w:r>
        <w:t>eſrene cō</w:t>
      </w:r>
    </w:p>
    <w:p w14:paraId="05674B71" w14:textId="77EF4129" w:rsidR="00F047B6" w:rsidRDefault="00F047B6" w:rsidP="00F047B6">
      <w:r>
        <w:t xml:space="preserve">tre le ſeneſchal </w:t>
      </w:r>
      <w:r w:rsidR="001F0515">
        <w:t>d</w:t>
      </w:r>
      <w:r>
        <w:t>u roy</w:t>
      </w:r>
    </w:p>
    <w:p w14:paraId="66C5CEB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contre les baillifz en</w:t>
      </w:r>
    </w:p>
    <w:p w14:paraId="4D984A2D" w14:textId="77777777" w:rsidR="00F047B6" w:rsidRDefault="00F047B6" w:rsidP="00F047B6">
      <w:r>
        <w:t>ce qui touchoit leurof</w:t>
      </w:r>
    </w:p>
    <w:p w14:paraId="66627850" w14:textId="11C7F3F5" w:rsidR="00F047B6" w:rsidRDefault="00F047B6" w:rsidP="00F047B6">
      <w:r>
        <w:t xml:space="preserve">fice par le ſerment </w:t>
      </w:r>
      <w:r w:rsidR="001F0515">
        <w:t>d</w:t>
      </w:r>
      <w:r>
        <w:t>e</w:t>
      </w:r>
    </w:p>
    <w:p w14:paraId="6AAE7857" w14:textId="77777777" w:rsidR="00F047B6" w:rsidRDefault="00F047B6" w:rsidP="00F047B6">
      <w:r>
        <w:t>ſept hommes comme</w:t>
      </w:r>
    </w:p>
    <w:p w14:paraId="424B954C" w14:textId="77777777" w:rsidR="00F047B6" w:rsidRDefault="00F047B6" w:rsidP="00F047B6">
      <w:r>
        <w:t>dict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contre les</w:t>
      </w:r>
    </w:p>
    <w:p w14:paraId="68AB4977" w14:textId="77777777" w:rsidR="00F047B6" w:rsidRDefault="00F047B6" w:rsidP="00F047B6">
      <w:r>
        <w:t>aultres officiers plus</w:t>
      </w:r>
    </w:p>
    <w:p w14:paraId="0E2E57AA" w14:textId="77777777" w:rsidR="00F047B6" w:rsidRDefault="00F047B6" w:rsidP="00F047B6">
      <w:r>
        <w:t>bas/on le faiſoit par le</w:t>
      </w:r>
    </w:p>
    <w:p w14:paraId="22E5CAC9" w14:textId="35195780" w:rsidR="00F047B6" w:rsidRDefault="00F047B6" w:rsidP="00F047B6">
      <w:r>
        <w:t xml:space="preserve">ſerment </w:t>
      </w:r>
      <w:r w:rsidR="001F0515">
        <w:t>d</w:t>
      </w:r>
      <w:r>
        <w:t>e cinq hom-</w:t>
      </w:r>
    </w:p>
    <w:p w14:paraId="64A13312" w14:textId="0518BD46" w:rsidR="00F047B6" w:rsidRDefault="00F047B6" w:rsidP="00F047B6">
      <w:r>
        <w:lastRenderedPageBreak/>
        <w:t xml:space="preserve">mes 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>eu</w:t>
      </w:r>
    </w:p>
    <w:p w14:paraId="17312045" w14:textId="77777777" w:rsidR="00F047B6" w:rsidRDefault="00F047B6" w:rsidP="00F047B6">
      <w:r>
        <w:t>chapitre pɿecedent</w:t>
      </w:r>
    </w:p>
    <w:p w14:paraId="52AFABAA" w14:textId="77777777" w:rsidR="00F047B6" w:rsidRDefault="00F047B6" w:rsidP="00F047B6">
      <w:r>
        <w:t>Mais a pɿeſent on ne</w:t>
      </w:r>
    </w:p>
    <w:p w14:paraId="3859863B" w14:textId="317AD980" w:rsidR="00F047B6" w:rsidRDefault="00F047B6" w:rsidP="00F047B6">
      <w:r>
        <w:t xml:space="preserve">vſe plus </w:t>
      </w:r>
      <w:r w:rsidR="001F0515">
        <w:t>d</w:t>
      </w:r>
      <w:r>
        <w:t xml:space="preserve">e telles </w:t>
      </w:r>
      <w:r w:rsidR="001F0515">
        <w:t>d</w:t>
      </w:r>
      <w:r>
        <w:t>eſ</w:t>
      </w:r>
    </w:p>
    <w:p w14:paraId="5D7F475E" w14:textId="29C70215" w:rsidR="00F047B6" w:rsidRDefault="00F047B6" w:rsidP="00F047B6">
      <w:r>
        <w:t xml:space="preserve">renes:mais vſe len </w:t>
      </w:r>
      <w:r w:rsidR="001F0515">
        <w:t>d</w:t>
      </w:r>
      <w:r>
        <w:t>e</w:t>
      </w:r>
    </w:p>
    <w:p w14:paraId="76E1DB5A" w14:textId="77777777" w:rsidR="00F047B6" w:rsidRDefault="00F047B6" w:rsidP="00F047B6">
      <w:r>
        <w:t>doleāces/par leſquel-</w:t>
      </w:r>
    </w:p>
    <w:p w14:paraId="51A915B6" w14:textId="77777777" w:rsidR="00F047B6" w:rsidRDefault="00F047B6" w:rsidP="00F047B6">
      <w:r>
        <w:t>les les cauſes ſont mi</w:t>
      </w:r>
    </w:p>
    <w:p w14:paraId="5EB2D76F" w14:textId="02B1D9C0" w:rsidR="00F047B6" w:rsidRDefault="00F047B6" w:rsidP="00F047B6">
      <w:r>
        <w:t xml:space="preserve">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euolues en co᷒t</w:t>
      </w:r>
    </w:p>
    <w:p w14:paraId="0DFFA1E2" w14:textId="77777777" w:rsidR="00F047B6" w:rsidRDefault="00F047B6" w:rsidP="00F047B6">
      <w:r>
        <w:t>ſouueraine : et la on</w:t>
      </w:r>
    </w:p>
    <w:p w14:paraId="22F20570" w14:textId="735F33F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par </w:t>
      </w:r>
      <w:r w:rsidR="001F0515">
        <w:t>d</w:t>
      </w:r>
      <w:r>
        <w:t>eux teſ-</w:t>
      </w:r>
    </w:p>
    <w:p w14:paraId="39C76537" w14:textId="77777777" w:rsidR="00F047B6" w:rsidRDefault="00F047B6" w:rsidP="00F047B6">
      <w:r>
        <w:t xml:space="preserve">moings. </w:t>
      </w:r>
      <w:r>
        <w:rPr>
          <w:rFonts w:ascii="Cambria Math" w:hAnsi="Cambria Math" w:cs="Cambria Math"/>
        </w:rPr>
        <w:t>ℂ</w:t>
      </w:r>
      <w:r>
        <w:t>Item par</w:t>
      </w:r>
    </w:p>
    <w:p w14:paraId="3182CC6B" w14:textId="77777777" w:rsidR="00F047B6" w:rsidRDefault="00F047B6" w:rsidP="00F047B6">
      <w:r>
        <w:t>le texte qui met.</w:t>
      </w:r>
    </w:p>
    <w:p w14:paraId="01E8EBC2" w14:textId="77777777" w:rsidR="00F047B6" w:rsidRDefault="00F047B6" w:rsidP="00F047B6"/>
    <w:p w14:paraId="5FA91E82" w14:textId="77777777" w:rsidR="00F047B6" w:rsidRDefault="00F047B6" w:rsidP="00F047B6"/>
    <w:p w14:paraId="7604416F" w14:textId="77777777" w:rsidR="00F047B6" w:rsidRDefault="00F047B6" w:rsidP="00F047B6">
      <w:r>
        <w:t>Ce</w:t>
      </w:r>
    </w:p>
    <w:p w14:paraId="1C4F38D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Contre les bede-</w:t>
      </w:r>
    </w:p>
    <w:p w14:paraId="26451B60" w14:textId="77777777" w:rsidR="00F047B6" w:rsidRDefault="00F047B6" w:rsidP="00F047B6">
      <w:r>
        <w:t>aulx/ou cōtre les bas</w:t>
      </w:r>
    </w:p>
    <w:p w14:paraId="44380858" w14:textId="77777777" w:rsidR="00F047B6" w:rsidRDefault="00F047B6" w:rsidP="00F047B6">
      <w:r>
        <w:t>ſergentz.</w:t>
      </w:r>
      <w:r>
        <w:rPr>
          <w:rFonts w:ascii="Segoe UI Symbol" w:hAnsi="Segoe UI Symbol" w:cs="Segoe UI Symbol"/>
        </w:rPr>
        <w:t>⁊</w:t>
      </w:r>
      <w:r>
        <w:t>c.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no-</w:t>
      </w:r>
    </w:p>
    <w:p w14:paraId="34A4E2F9" w14:textId="77777777" w:rsidR="00F047B6" w:rsidRDefault="00F047B6" w:rsidP="00F047B6">
      <w:r>
        <w:t>ter que anciennement</w:t>
      </w:r>
    </w:p>
    <w:p w14:paraId="34A43D7B" w14:textId="77777777" w:rsidR="00F047B6" w:rsidRDefault="00F047B6" w:rsidP="00F047B6">
      <w:r>
        <w:t>on ſouloit ainſi faire.</w:t>
      </w:r>
    </w:p>
    <w:p w14:paraId="1BD7550D" w14:textId="77777777" w:rsidR="00F047B6" w:rsidRDefault="00F047B6" w:rsidP="00F047B6">
      <w:r>
        <w:t>Et encoɿe le faict len</w:t>
      </w:r>
    </w:p>
    <w:p w14:paraId="2EE6A47F" w14:textId="77777777" w:rsidR="00F047B6" w:rsidRDefault="00F047B6" w:rsidP="00F047B6">
      <w:r>
        <w:t>pour le pɿeſent quant</w:t>
      </w:r>
    </w:p>
    <w:p w14:paraId="61416EA2" w14:textId="77777777" w:rsidR="00F047B6" w:rsidRDefault="00F047B6" w:rsidP="00F047B6">
      <w:r>
        <w:t>on veult gaiger la loy</w:t>
      </w:r>
    </w:p>
    <w:p w14:paraId="263E162B" w14:textId="77777777" w:rsidR="00F047B6" w:rsidRDefault="00F047B6" w:rsidP="00F047B6">
      <w:r>
        <w:t>contre le ſergent pour</w:t>
      </w:r>
    </w:p>
    <w:p w14:paraId="36E536E1" w14:textId="77777777" w:rsidR="00F047B6" w:rsidRDefault="00F047B6" w:rsidP="00F047B6">
      <w:r>
        <w:t>adnuller ſon recoɿd/et</w:t>
      </w:r>
    </w:p>
    <w:p w14:paraId="1277259D" w14:textId="77777777" w:rsidR="00F047B6" w:rsidRDefault="00F047B6" w:rsidP="00F047B6">
      <w:r>
        <w:t>conuient faire la pɿeu-</w:t>
      </w:r>
    </w:p>
    <w:p w14:paraId="7FEAC3A2" w14:textId="77777777" w:rsidR="00F047B6" w:rsidRDefault="00F047B6" w:rsidP="00F047B6">
      <w:r>
        <w:t>ue ſoy quinte main.</w:t>
      </w:r>
    </w:p>
    <w:p w14:paraId="6C60289E" w14:textId="77777777" w:rsidR="00F047B6" w:rsidRDefault="00F047B6" w:rsidP="00F047B6"/>
    <w:p w14:paraId="40031E86" w14:textId="77777777" w:rsidR="00F047B6" w:rsidRDefault="00F047B6" w:rsidP="00F047B6"/>
    <w:p w14:paraId="52B6CE8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4A1DCE56" w14:textId="77777777" w:rsidR="00F047B6" w:rsidRDefault="00F047B6" w:rsidP="00F047B6">
      <w:r>
        <w:t>d</w:t>
      </w:r>
    </w:p>
    <w:p w14:paraId="7481830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Noɿmendie</w:t>
      </w:r>
    </w:p>
    <w:p w14:paraId="278D39FA" w14:textId="77777777" w:rsidR="00F047B6" w:rsidRDefault="00F047B6" w:rsidP="00F047B6">
      <w:r>
        <w:t>ſouloit auoir vng ſe-</w:t>
      </w:r>
    </w:p>
    <w:p w14:paraId="6FF604C2" w14:textId="71743C60" w:rsidR="00F047B6" w:rsidRDefault="00F047B6" w:rsidP="00F047B6">
      <w:r>
        <w:t xml:space="preserve">neſchal </w:t>
      </w:r>
      <w:r w:rsidR="001F0515">
        <w:t>d</w:t>
      </w:r>
      <w:r>
        <w:t xml:space="preserve">e par le </w:t>
      </w:r>
      <w:r w:rsidR="001F0515">
        <w:t>d</w:t>
      </w:r>
      <w:r>
        <w:t>uc.</w:t>
      </w:r>
    </w:p>
    <w:p w14:paraId="4C21779E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>c. 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3AF6CD07" w14:textId="77777777" w:rsidR="00F047B6" w:rsidRDefault="00F047B6" w:rsidP="00F047B6">
      <w:r>
        <w:t>noter q̄ anciennement</w:t>
      </w:r>
    </w:p>
    <w:p w14:paraId="29245D36" w14:textId="77777777" w:rsidR="00F047B6" w:rsidRDefault="00F047B6" w:rsidP="00F047B6">
      <w:r>
        <w:t>ſouloit auoir vng ſe-</w:t>
      </w:r>
    </w:p>
    <w:p w14:paraId="7318A805" w14:textId="77777777" w:rsidR="00F047B6" w:rsidRDefault="00F047B6" w:rsidP="00F047B6">
      <w:r>
        <w:t>neſchal en Noɿmēdie</w:t>
      </w:r>
    </w:p>
    <w:p w14:paraId="13F2CBFE" w14:textId="77777777" w:rsidR="00F047B6" w:rsidRDefault="00F047B6" w:rsidP="00F047B6">
      <w:r>
        <w:t>qui refoɿmoit ſur les</w:t>
      </w:r>
    </w:p>
    <w:p w14:paraId="648892A2" w14:textId="2C3B6FE9" w:rsidR="00F047B6" w:rsidRDefault="00F047B6" w:rsidP="00F047B6">
      <w:r>
        <w:t xml:space="preserve">iuges </w:t>
      </w:r>
      <w:r w:rsidR="001F0515">
        <w:t>d</w:t>
      </w:r>
      <w:r>
        <w:t>u pɿince tant</w:t>
      </w:r>
    </w:p>
    <w:p w14:paraId="666E3601" w14:textId="77777777" w:rsidR="00F047B6" w:rsidRDefault="00F047B6" w:rsidP="00F047B6">
      <w:r>
        <w:t>baillifz que aultres/et</w:t>
      </w:r>
    </w:p>
    <w:p w14:paraId="2D1AA672" w14:textId="77777777" w:rsidR="00F047B6" w:rsidRDefault="00F047B6" w:rsidP="00F047B6">
      <w:r>
        <w:t>generalement ſur tou-</w:t>
      </w:r>
    </w:p>
    <w:p w14:paraId="72703455" w14:textId="7F7C5E39" w:rsidR="00F047B6" w:rsidRDefault="00F047B6" w:rsidP="00F047B6">
      <w:r>
        <w:t xml:space="preserve">tes les choſes </w:t>
      </w:r>
      <w:r w:rsidR="001F0515">
        <w:t>d</w:t>
      </w:r>
      <w:r>
        <w:t>u pa-</w:t>
      </w:r>
    </w:p>
    <w:p w14:paraId="5594A7AD" w14:textId="77777777" w:rsidR="00F047B6" w:rsidRDefault="00F047B6" w:rsidP="00F047B6">
      <w:r>
        <w:t>s.Mais a pɿeſent ny</w:t>
      </w:r>
    </w:p>
    <w:p w14:paraId="42F168FF" w14:textId="310EE672" w:rsidR="00F047B6" w:rsidRDefault="00F047B6" w:rsidP="00F047B6">
      <w:r>
        <w:t xml:space="preserve">a point </w:t>
      </w:r>
      <w:r w:rsidR="001F0515">
        <w:t>d</w:t>
      </w:r>
      <w:r>
        <w:t>e ſeneſchal</w:t>
      </w:r>
    </w:p>
    <w:p w14:paraId="4255CD9C" w14:textId="3434B5C7" w:rsidR="00F047B6" w:rsidRDefault="00F047B6" w:rsidP="00F047B6">
      <w:r>
        <w:rPr>
          <w:rFonts w:ascii="Segoe UI Symbol" w:hAnsi="Segoe UI Symbol" w:cs="Segoe UI Symbol"/>
        </w:rPr>
        <w:lastRenderedPageBreak/>
        <w:t>⁊</w:t>
      </w:r>
      <w:r>
        <w:t xml:space="preserve"> eu lieu </w:t>
      </w:r>
      <w:r w:rsidR="001F0515">
        <w:t>d</w:t>
      </w:r>
      <w:r>
        <w:t xml:space="preserve">e ce </w:t>
      </w:r>
      <w:r w:rsidR="001F0515">
        <w:t>d</w:t>
      </w:r>
      <w:r>
        <w:t>e trois</w:t>
      </w:r>
    </w:p>
    <w:p w14:paraId="70BDC4BE" w14:textId="77777777" w:rsidR="00F047B6" w:rsidRDefault="00F047B6" w:rsidP="00F047B6">
      <w:r>
        <w:t>ans en trois ans / ou</w:t>
      </w:r>
    </w:p>
    <w:p w14:paraId="3B319C84" w14:textId="77777777" w:rsidR="00F047B6" w:rsidRDefault="00F047B6" w:rsidP="00F047B6">
      <w:r>
        <w:t>quand il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pɿin</w:t>
      </w:r>
    </w:p>
    <w:p w14:paraId="794E5894" w14:textId="42387847" w:rsidR="00F047B6" w:rsidRDefault="00F047B6" w:rsidP="00F047B6">
      <w:r>
        <w:t xml:space="preserve">ce on vſe </w:t>
      </w:r>
      <w:r w:rsidR="001F0515">
        <w:t>d</w:t>
      </w:r>
      <w:r>
        <w:t>e faire lfoɿ-</w:t>
      </w:r>
    </w:p>
    <w:p w14:paraId="4DA923CB" w14:textId="77777777" w:rsidR="00F047B6" w:rsidRDefault="00F047B6" w:rsidP="00F047B6">
      <w:r>
        <w:t>mation generale / eu</w:t>
      </w:r>
    </w:p>
    <w:p w14:paraId="6CCF10AA" w14:textId="285A404E" w:rsidR="00F047B6" w:rsidRDefault="00F047B6" w:rsidP="00F047B6">
      <w:r>
        <w:t xml:space="preserve">pays </w:t>
      </w:r>
      <w:r w:rsidR="001F0515">
        <w:t>d</w:t>
      </w:r>
      <w:r>
        <w:t>e Noɿmendie</w:t>
      </w:r>
    </w:p>
    <w:p w14:paraId="5EBF3581" w14:textId="77777777" w:rsidR="00F047B6" w:rsidRDefault="00F047B6" w:rsidP="00F047B6">
      <w:r>
        <w:t>de par le roy.</w:t>
      </w:r>
    </w:p>
    <w:p w14:paraId="6874777E" w14:textId="77777777" w:rsidR="00F047B6" w:rsidRDefault="00F047B6" w:rsidP="00F047B6"/>
    <w:p w14:paraId="5719109D" w14:textId="77777777" w:rsidR="00F047B6" w:rsidRDefault="00F047B6" w:rsidP="00F047B6"/>
    <w:p w14:paraId="779F29D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</w:t>
      </w:r>
    </w:p>
    <w:p w14:paraId="30149F34" w14:textId="77777777" w:rsidR="00F047B6" w:rsidRDefault="00F047B6" w:rsidP="00F047B6">
      <w:r>
        <w:t>texte.</w:t>
      </w:r>
    </w:p>
    <w:p w14:paraId="222C6B07" w14:textId="77777777" w:rsidR="00F047B6" w:rsidRDefault="00F047B6" w:rsidP="00F047B6"/>
    <w:p w14:paraId="1D12BCEB" w14:textId="77777777" w:rsidR="00F047B6" w:rsidRDefault="00F047B6" w:rsidP="00F047B6"/>
    <w:p w14:paraId="72E640E2" w14:textId="77777777" w:rsidR="00F047B6" w:rsidRDefault="00F047B6" w:rsidP="00F047B6">
      <w:r>
        <w:t>Deduue</w:t>
      </w:r>
    </w:p>
    <w:p w14:paraId="0654232E" w14:textId="77777777" w:rsidR="00F047B6" w:rsidRDefault="00F047B6" w:rsidP="00F047B6"/>
    <w:p w14:paraId="64D63F9A" w14:textId="77777777" w:rsidR="00F047B6" w:rsidRDefault="00F047B6" w:rsidP="00F047B6"/>
    <w:p w14:paraId="0A52D103" w14:textId="77777777" w:rsidR="00F047B6" w:rsidRDefault="00F047B6" w:rsidP="00F047B6">
      <w:r>
        <w:t xml:space="preserve">doit </w:t>
      </w:r>
      <w:r>
        <w:rPr>
          <w:rFonts w:ascii="Segoe UI Symbol" w:hAnsi="Segoe UI Symbol" w:cs="Segoe UI Symbol"/>
        </w:rPr>
        <w:t>⁊</w:t>
      </w:r>
      <w:r>
        <w:t xml:space="preserve"> rappelloit/et ra-</w:t>
      </w:r>
    </w:p>
    <w:p w14:paraId="2629204E" w14:textId="27D24F4E" w:rsidR="00F047B6" w:rsidRDefault="00F047B6" w:rsidP="00F047B6">
      <w:r>
        <w:t>dɿecoit 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</w:t>
      </w:r>
      <w:r w:rsidR="001F0515">
        <w:t>d</w:t>
      </w:r>
      <w:r>
        <w:t>u pays/</w:t>
      </w:r>
    </w:p>
    <w:p w14:paraId="12C91D5E" w14:textId="77777777" w:rsidR="00F047B6" w:rsidRDefault="00F047B6" w:rsidP="00F047B6">
      <w:r>
        <w:t>et greuoit les malfai-</w:t>
      </w:r>
    </w:p>
    <w:p w14:paraId="48784822" w14:textId="77777777" w:rsidR="00F047B6" w:rsidRDefault="00F047B6" w:rsidP="00F047B6">
      <w:r>
        <w:t>cteurs/et faiſoit loɿdɿe</w:t>
      </w:r>
    </w:p>
    <w:p w14:paraId="497427E7" w14:textId="0F62EABE" w:rsidR="00F047B6" w:rsidRDefault="00F047B6" w:rsidP="00F047B6">
      <w:r>
        <w:t xml:space="preserve">de </w:t>
      </w:r>
      <w:r w:rsidR="001F0515">
        <w:t>d</w:t>
      </w:r>
      <w:r>
        <w:t>ɿoict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 en</w:t>
      </w:r>
    </w:p>
    <w:p w14:paraId="082BA3CF" w14:textId="77777777" w:rsidR="00F047B6" w:rsidRDefault="00F047B6" w:rsidP="00F047B6">
      <w:r>
        <w:t>toutes choſes.</w:t>
      </w:r>
    </w:p>
    <w:p w14:paraId="0D37FC5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Nous auons mon-</w:t>
      </w:r>
    </w:p>
    <w:p w14:paraId="37D85BAA" w14:textId="4556A9B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euant commēt et</w:t>
      </w:r>
    </w:p>
    <w:p w14:paraId="02415C3B" w14:textId="77777777" w:rsidR="00F047B6" w:rsidRDefault="00F047B6" w:rsidP="00F047B6">
      <w:r>
        <w:t>en quelle foɿme telles</w:t>
      </w:r>
    </w:p>
    <w:p w14:paraId="207C0440" w14:textId="3A9F8AA2" w:rsidR="00F047B6" w:rsidRDefault="001F0515" w:rsidP="00F047B6">
      <w:r>
        <w:t>d</w:t>
      </w:r>
      <w:r w:rsidR="00F047B6">
        <w:t xml:space="preserve">eſrenes </w:t>
      </w:r>
      <w:r>
        <w:t>d</w:t>
      </w:r>
      <w:r w:rsidR="00F047B6">
        <w:t>oibuēt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50BBC34C" w14:textId="77777777" w:rsidR="00F047B6" w:rsidRDefault="00F047B6" w:rsidP="00F047B6">
      <w:r>
        <w:t>e</w:t>
      </w:r>
    </w:p>
    <w:p w14:paraId="4E40265B" w14:textId="3F727E85" w:rsidR="00F047B6" w:rsidRDefault="00F047B6" w:rsidP="00F047B6">
      <w:r>
        <w:t xml:space="preserve">faictes. Len </w:t>
      </w:r>
      <w:r w:rsidR="001F0515">
        <w:t>d</w:t>
      </w:r>
      <w:r>
        <w:t>oibt ſa</w:t>
      </w:r>
    </w:p>
    <w:p w14:paraId="0E0C528B" w14:textId="2A2F6D64" w:rsidR="00F047B6" w:rsidRDefault="00F047B6" w:rsidP="00F047B6">
      <w:r>
        <w:t xml:space="preserve">uoir que </w:t>
      </w:r>
      <w:r w:rsidR="001F0515">
        <w:t>d</w:t>
      </w:r>
      <w:r>
        <w:t>eſrene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09C75E0A" w14:textId="090054F2" w:rsidR="00F047B6" w:rsidRDefault="00F047B6" w:rsidP="00F047B6">
      <w:r>
        <w:t xml:space="preserve">ete ou </w:t>
      </w:r>
      <w:r w:rsidR="001F0515">
        <w:t>d</w:t>
      </w:r>
      <w:r>
        <w:t>obligement ou</w:t>
      </w:r>
    </w:p>
    <w:p w14:paraId="406F5A4F" w14:textId="3E6A9F41" w:rsidR="00F047B6" w:rsidRDefault="001F0515" w:rsidP="00F047B6">
      <w:r>
        <w:t>d</w:t>
      </w:r>
      <w:r w:rsidR="00F047B6">
        <w:t>e toɿt faict qui 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</w:t>
      </w:r>
    </w:p>
    <w:p w14:paraId="0AE856C7" w14:textId="2874D331" w:rsidR="00F047B6" w:rsidRDefault="00F047B6" w:rsidP="00F047B6">
      <w:r>
        <w:t xml:space="preserve">faict a la perſonne </w:t>
      </w:r>
      <w:r w:rsidR="001F0515">
        <w:t>d</w:t>
      </w:r>
      <w:r>
        <w:t>au-</w:t>
      </w:r>
    </w:p>
    <w:p w14:paraId="0E55CE1D" w14:textId="77777777" w:rsidR="00F047B6" w:rsidRDefault="00F047B6" w:rsidP="00F047B6">
      <w:r>
        <w:t>cun pour treſpaſſemēt</w:t>
      </w:r>
    </w:p>
    <w:p w14:paraId="0CD0DC65" w14:textId="77777777" w:rsidR="00F047B6" w:rsidRDefault="00F047B6" w:rsidP="00F047B6">
      <w:r>
        <w:t>daulcune choſe que ci</w:t>
      </w:r>
    </w:p>
    <w:p w14:paraId="43A3C876" w14:textId="5E7EBD10" w:rsidR="00F047B6" w:rsidRDefault="001F0515" w:rsidP="00F047B6">
      <w:r>
        <w:t>d</w:t>
      </w:r>
      <w:r w:rsidR="00F047B6">
        <w:t>ebuoit garder qui of-</w:t>
      </w:r>
    </w:p>
    <w:p w14:paraId="7D4E326D" w14:textId="7B7684EB" w:rsidR="00F047B6" w:rsidRDefault="00F047B6" w:rsidP="00F047B6">
      <w:r>
        <w:t xml:space="preserve">fre la </w:t>
      </w:r>
      <w:r w:rsidR="001F0515">
        <w:t>d</w:t>
      </w:r>
      <w:r>
        <w:t xml:space="preserve">eſrene. </w:t>
      </w:r>
      <w:r>
        <w:rPr>
          <w:rFonts w:ascii="Cambria Math" w:hAnsi="Cambria Math" w:cs="Cambria Math"/>
        </w:rPr>
        <w:t>ℂ</w:t>
      </w:r>
      <w:r>
        <w:t xml:space="preserve"> De o-</w:t>
      </w:r>
    </w:p>
    <w:p w14:paraId="3BF17E74" w14:textId="108EA9ED" w:rsidR="00F047B6" w:rsidRDefault="00F047B6" w:rsidP="00F047B6">
      <w:r>
        <w:t>bligement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 </w:t>
      </w:r>
      <w:r w:rsidR="001F0515">
        <w:t>d</w:t>
      </w:r>
      <w:r>
        <w:t>eſre-</w:t>
      </w:r>
    </w:p>
    <w:p w14:paraId="3A8CEF8C" w14:textId="77777777" w:rsidR="00F047B6" w:rsidRDefault="00F047B6" w:rsidP="00F047B6">
      <w:r>
        <w:t>ne faicte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ma-</w:t>
      </w:r>
    </w:p>
    <w:p w14:paraId="4BCEABAB" w14:textId="0FA0CDAB" w:rsidR="00F047B6" w:rsidRDefault="00F047B6" w:rsidP="00F047B6">
      <w:r>
        <w:t xml:space="preserve">niere. Je tay </w:t>
      </w:r>
      <w:r w:rsidR="001F0515">
        <w:t>d</w:t>
      </w:r>
      <w:r>
        <w:t>ōne cīq</w:t>
      </w:r>
    </w:p>
    <w:p w14:paraId="529CA8D8" w14:textId="77777777" w:rsidR="00F047B6" w:rsidRDefault="00F047B6" w:rsidP="00F047B6">
      <w:r>
        <w:t>ſolz pour faire vne per</w:t>
      </w:r>
    </w:p>
    <w:p w14:paraId="5F064B9F" w14:textId="1B1DD72D" w:rsidR="00F047B6" w:rsidRDefault="00F047B6" w:rsidP="00F047B6">
      <w:r>
        <w:t xml:space="preserve">che </w:t>
      </w:r>
      <w:r w:rsidR="001F0515">
        <w:t>d</w:t>
      </w:r>
      <w:r>
        <w:t>e mur / tu te obli-</w:t>
      </w:r>
    </w:p>
    <w:p w14:paraId="0F8FF4D9" w14:textId="77777777" w:rsidR="00F047B6" w:rsidRDefault="00F047B6" w:rsidP="00F047B6">
      <w:r>
        <w:t>geas a la faire.Se lau-</w:t>
      </w:r>
    </w:p>
    <w:p w14:paraId="20B0D365" w14:textId="77777777" w:rsidR="00F047B6" w:rsidRDefault="00F047B6" w:rsidP="00F047B6">
      <w:r>
        <w:t>tre nye que il ne ſy obli</w:t>
      </w:r>
    </w:p>
    <w:p w14:paraId="3AAA83C3" w14:textId="77777777" w:rsidR="00F047B6" w:rsidRDefault="00F047B6" w:rsidP="00F047B6">
      <w:r>
        <w:lastRenderedPageBreak/>
        <w:t>gea oncques / et que il</w:t>
      </w:r>
    </w:p>
    <w:p w14:paraId="3A8DA0EA" w14:textId="65F0A58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ſoy </w:t>
      </w:r>
      <w:r w:rsidR="001F0515">
        <w:t>d</w:t>
      </w:r>
      <w:r>
        <w:t>eſre-</w:t>
      </w:r>
    </w:p>
    <w:p w14:paraId="6662F903" w14:textId="4992825F" w:rsidR="00F047B6" w:rsidRDefault="00F047B6" w:rsidP="00F047B6">
      <w:r>
        <w:t xml:space="preserve">ner / la loy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DF7D748" w14:textId="77777777" w:rsidR="00F047B6" w:rsidRDefault="00F047B6" w:rsidP="00F047B6">
      <w:r>
        <w:t>gaigee / et terme mis a</w:t>
      </w:r>
    </w:p>
    <w:p w14:paraId="280AD447" w14:textId="682E3C39" w:rsidR="00F047B6" w:rsidRDefault="00F047B6" w:rsidP="00F047B6">
      <w:r>
        <w:t xml:space="preserve">la faire.Ainſi </w:t>
      </w:r>
      <w:r w:rsidR="001F0515">
        <w:t>d</w:t>
      </w:r>
      <w:r>
        <w:t>oibt on</w:t>
      </w:r>
    </w:p>
    <w:p w14:paraId="427E69A8" w14:textId="03129E3C" w:rsidR="00F047B6" w:rsidRDefault="00F047B6" w:rsidP="00F047B6">
      <w:r>
        <w:t xml:space="preserve">faire </w:t>
      </w:r>
      <w:r w:rsidR="001F0515">
        <w:t>d</w:t>
      </w:r>
      <w:r>
        <w:t xml:space="preserve">e </w:t>
      </w:r>
      <w:r w:rsidR="001F0515">
        <w:t>d</w:t>
      </w:r>
      <w:r>
        <w:t xml:space="preserve">ebte </w:t>
      </w:r>
      <w:r w:rsidR="001F0515">
        <w:t>d</w:t>
      </w:r>
      <w:r>
        <w:t>e cho-</w:t>
      </w:r>
    </w:p>
    <w:p w14:paraId="06A81EE9" w14:textId="77777777" w:rsidR="00F047B6" w:rsidRDefault="00F047B6" w:rsidP="00F047B6">
      <w:r>
        <w:t>ſes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ees. </w:t>
      </w:r>
      <w:r>
        <w:rPr>
          <w:rFonts w:ascii="Cambria Math" w:hAnsi="Cambria Math" w:cs="Cambria Math"/>
        </w:rPr>
        <w:t>ℂ</w:t>
      </w:r>
      <w:r>
        <w:t>Je tay</w:t>
      </w:r>
    </w:p>
    <w:p w14:paraId="7AB6920E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>e cinq ſolz que tu</w:t>
      </w:r>
    </w:p>
    <w:p w14:paraId="490E12E1" w14:textId="77777777" w:rsidR="00F047B6" w:rsidRDefault="00F047B6" w:rsidP="00F047B6">
      <w:r>
        <w:t>me pɿomis a rendɿe a</w:t>
      </w:r>
    </w:p>
    <w:p w14:paraId="3BF71BE1" w14:textId="77777777" w:rsidR="00F047B6" w:rsidRDefault="00F047B6" w:rsidP="00F047B6">
      <w:r>
        <w:t>paſques.Se lautre luy</w:t>
      </w:r>
    </w:p>
    <w:p w14:paraId="11F54DEC" w14:textId="32BC7E8A" w:rsidR="00F047B6" w:rsidRDefault="00F047B6" w:rsidP="00F047B6">
      <w:r>
        <w:t xml:space="preserve">nye / la loy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ABB1FA5" w14:textId="6EEB3818" w:rsidR="00F047B6" w:rsidRDefault="00F047B6" w:rsidP="00F047B6">
      <w:r>
        <w:t xml:space="preserve">gaigee. </w:t>
      </w:r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</w:t>
      </w:r>
    </w:p>
    <w:p w14:paraId="47B9A64D" w14:textId="77777777" w:rsidR="00F047B6" w:rsidRDefault="00F047B6" w:rsidP="00F047B6"/>
    <w:p w14:paraId="382DBC01" w14:textId="77777777" w:rsidR="00F047B6" w:rsidRDefault="00F047B6" w:rsidP="00F047B6"/>
    <w:p w14:paraId="4D9238A5" w14:textId="77777777" w:rsidR="00F047B6" w:rsidRDefault="00F047B6" w:rsidP="00F047B6">
      <w:r>
        <w:t>ſcauoir que toutes les</w:t>
      </w:r>
    </w:p>
    <w:p w14:paraId="7D93FA50" w14:textId="77777777" w:rsidR="00F047B6" w:rsidRDefault="00F047B6" w:rsidP="00F047B6">
      <w:r>
        <w:t>fois que telles q̄relles</w:t>
      </w:r>
    </w:p>
    <w:p w14:paraId="30F6D03D" w14:textId="77777777" w:rsidR="00F047B6" w:rsidRDefault="00F047B6" w:rsidP="00F047B6">
      <w:r>
        <w:t>ſont meues cōtre ceulx</w:t>
      </w:r>
    </w:p>
    <w:p w14:paraId="079F93B3" w14:textId="77777777" w:rsidR="00F047B6" w:rsidRDefault="00F047B6" w:rsidP="00F047B6">
      <w:r>
        <w:t>qui ſont pareilz:cil qui</w:t>
      </w:r>
    </w:p>
    <w:p w14:paraId="0FF1DDD9" w14:textId="77777777" w:rsidR="00F047B6" w:rsidRDefault="00F047B6" w:rsidP="00F047B6">
      <w:r>
        <w:t>A</w:t>
      </w:r>
    </w:p>
    <w:p w14:paraId="4CD87A90" w14:textId="6E191C1E" w:rsidR="00F047B6" w:rsidRDefault="00F047B6" w:rsidP="00F047B6">
      <w:r>
        <w:t xml:space="preserve">ſe plainct </w:t>
      </w:r>
      <w:r w:rsidR="001F0515">
        <w:t>d</w:t>
      </w:r>
      <w:r>
        <w:t>oibt auoir</w:t>
      </w:r>
    </w:p>
    <w:p w14:paraId="27E2D103" w14:textId="77777777" w:rsidR="00F047B6" w:rsidRDefault="00F047B6" w:rsidP="00F047B6">
      <w:r>
        <w:t>teſmoing/ou il encher.</w:t>
      </w:r>
    </w:p>
    <w:p w14:paraId="43792CBE" w14:textId="6513DF5F" w:rsidR="00F047B6" w:rsidRDefault="00F047B6" w:rsidP="00F047B6">
      <w:r>
        <w:t xml:space="preserve">ra </w:t>
      </w:r>
      <w:r w:rsidR="001F0515">
        <w:t>d</w:t>
      </w:r>
      <w:r>
        <w:t>e la querelle.</w:t>
      </w:r>
      <w:r>
        <w:rPr>
          <w:rFonts w:ascii="Cambria Math" w:hAnsi="Cambria Math" w:cs="Cambria Math"/>
        </w:rPr>
        <w:t>ℂ</w:t>
      </w:r>
      <w:r>
        <w:t>De</w:t>
      </w:r>
    </w:p>
    <w:p w14:paraId="1AB647E6" w14:textId="63EAF26C" w:rsidR="00F047B6" w:rsidRDefault="00F047B6" w:rsidP="00F047B6">
      <w:r>
        <w:t>toɿt 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eſrene fai-</w:t>
      </w:r>
    </w:p>
    <w:p w14:paraId="5DF0F1FC" w14:textId="77777777" w:rsidR="00F047B6" w:rsidRDefault="00F047B6" w:rsidP="00F047B6">
      <w:r>
        <w:t>cte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maniere.</w:t>
      </w:r>
    </w:p>
    <w:p w14:paraId="7F80298F" w14:textId="3F5814EC" w:rsidR="00F047B6" w:rsidRDefault="00F047B6" w:rsidP="00F047B6">
      <w:r>
        <w:t xml:space="preserve">Tu me feris </w:t>
      </w:r>
      <w:r w:rsidR="001F0515">
        <w:t>d</w:t>
      </w:r>
      <w:r>
        <w:t xml:space="preserve"> ta paul-</w:t>
      </w:r>
    </w:p>
    <w:p w14:paraId="72C74B0E" w14:textId="77777777" w:rsidR="00F047B6" w:rsidRDefault="00F047B6" w:rsidP="00F047B6">
      <w:r>
        <w:t>me en ma face / que ie</w:t>
      </w:r>
    </w:p>
    <w:p w14:paraId="62975EE1" w14:textId="77777777" w:rsidR="00F047B6" w:rsidRDefault="00F047B6" w:rsidP="00F047B6">
      <w:r>
        <w:t>vucil q̄ il me ſoit amen</w:t>
      </w:r>
    </w:p>
    <w:p w14:paraId="641FD53F" w14:textId="77777777" w:rsidR="00F047B6" w:rsidRDefault="00F047B6" w:rsidP="00F047B6">
      <w:r>
        <w:t>de.</w:t>
      </w:r>
      <w:r>
        <w:rPr>
          <w:rFonts w:ascii="Cambria Math" w:hAnsi="Cambria Math" w:cs="Cambria Math"/>
        </w:rPr>
        <w:t>ℂ</w:t>
      </w:r>
      <w:r>
        <w:t>Se lautre le nye/</w:t>
      </w:r>
    </w:p>
    <w:p w14:paraId="3444C73A" w14:textId="4BBB84B7" w:rsidR="00F047B6" w:rsidRDefault="00F047B6" w:rsidP="00F047B6">
      <w:r>
        <w:t xml:space="preserve">la </w:t>
      </w:r>
      <w:r w:rsidR="001F0515">
        <w:t>d</w:t>
      </w:r>
      <w:r>
        <w:t xml:space="preserve">eſrene en </w:t>
      </w:r>
      <w:r w:rsidR="001F0515">
        <w:t>d</w:t>
      </w:r>
      <w:r>
        <w:t>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D9BC0C7" w14:textId="77777777" w:rsidR="00F047B6" w:rsidRDefault="00F047B6" w:rsidP="00F047B6">
      <w:r>
        <w:t xml:space="preserve">receue. </w:t>
      </w:r>
      <w:r>
        <w:rPr>
          <w:rFonts w:ascii="Cambria Math" w:hAnsi="Cambria Math" w:cs="Cambria Math"/>
        </w:rPr>
        <w:t>ℂ</w:t>
      </w:r>
      <w:r>
        <w:t>De treſpaſſe</w:t>
      </w:r>
    </w:p>
    <w:p w14:paraId="6B3F81C9" w14:textId="7683C7CA" w:rsidR="00F047B6" w:rsidRDefault="00F047B6" w:rsidP="00F047B6">
      <w:r>
        <w:t xml:space="preserve">ment </w:t>
      </w:r>
      <w:r w:rsidR="001F0515">
        <w:t>d</w:t>
      </w:r>
      <w:r>
        <w:t xml:space="preserve">e ce que lē </w:t>
      </w:r>
      <w:r w:rsidR="001F0515">
        <w:t>d</w:t>
      </w:r>
      <w:r>
        <w:t>oibt</w:t>
      </w:r>
    </w:p>
    <w:p w14:paraId="7E62E0A5" w14:textId="340EB82D" w:rsidR="00F047B6" w:rsidRDefault="00F047B6" w:rsidP="00F047B6">
      <w:r>
        <w:t>faire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eſrene faicte</w:t>
      </w:r>
    </w:p>
    <w:p w14:paraId="3251180C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foɿme. Je qui</w:t>
      </w:r>
    </w:p>
    <w:p w14:paraId="6C1452CF" w14:textId="77777777" w:rsidR="00F047B6" w:rsidRDefault="00F047B6" w:rsidP="00F047B6">
      <w:r>
        <w:t>ſuis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attourne</w:t>
      </w:r>
    </w:p>
    <w:p w14:paraId="62B9AFDB" w14:textId="77777777" w:rsidR="00F047B6" w:rsidRDefault="00F047B6" w:rsidP="00F047B6">
      <w:r>
        <w:t>te commanday que tu</w:t>
      </w:r>
    </w:p>
    <w:p w14:paraId="089C4AB1" w14:textId="77777777" w:rsidR="00F047B6" w:rsidRDefault="00F047B6" w:rsidP="00F047B6">
      <w:r>
        <w:t>fuſſes mardy en la coēt</w:t>
      </w:r>
    </w:p>
    <w:p w14:paraId="6EEA0B84" w14:textId="5B8DFC9F" w:rsidR="00F047B6" w:rsidRDefault="001F0515" w:rsidP="00F047B6">
      <w:r>
        <w:t>d</w:t>
      </w:r>
      <w:r w:rsidR="00F047B6">
        <w:t>e mon ſeigneur / pour</w:t>
      </w:r>
    </w:p>
    <w:p w14:paraId="23C8AF08" w14:textId="77777777" w:rsidR="00F047B6" w:rsidRDefault="00F047B6" w:rsidP="00F047B6">
      <w:r>
        <w:t>reſpondɿe a ce quil te</w:t>
      </w:r>
    </w:p>
    <w:p w14:paraId="64EF84EB" w14:textId="25605B74" w:rsidR="00F047B6" w:rsidRDefault="00F047B6" w:rsidP="00F047B6">
      <w:r>
        <w:t xml:space="preserve">vouldroit </w:t>
      </w:r>
      <w:r w:rsidR="001F0515">
        <w:t>d</w:t>
      </w:r>
      <w:r>
        <w:t>emander.</w:t>
      </w:r>
    </w:p>
    <w:p w14:paraId="53CB225B" w14:textId="77777777" w:rsidR="00F047B6" w:rsidRDefault="00F047B6" w:rsidP="00F047B6">
      <w:r>
        <w:t>Se il nye que il nait</w:t>
      </w:r>
    </w:p>
    <w:p w14:paraId="32F1E7FB" w14:textId="77777777" w:rsidR="00F047B6" w:rsidRDefault="00F047B6" w:rsidP="00F047B6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e ſemons/la loy</w:t>
      </w:r>
    </w:p>
    <w:p w14:paraId="055D69BE" w14:textId="4D9C0C58" w:rsidR="00F047B6" w:rsidRDefault="001F0515" w:rsidP="00F047B6">
      <w:r>
        <w:t>d</w:t>
      </w:r>
      <w:r w:rsidR="00F047B6">
        <w:t>oibt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receue.</w:t>
      </w:r>
    </w:p>
    <w:p w14:paraId="6BAE6487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En ce cas peut il</w:t>
      </w:r>
    </w:p>
    <w:p w14:paraId="1C538C53" w14:textId="77777777" w:rsidR="00F047B6" w:rsidRDefault="00F047B6" w:rsidP="00F047B6">
      <w:r>
        <w:t>auoir pɿeuue:ſicomme</w:t>
      </w:r>
    </w:p>
    <w:p w14:paraId="4C3B1A9A" w14:textId="77777777" w:rsidR="00F047B6" w:rsidRDefault="00F047B6" w:rsidP="00F047B6">
      <w:r>
        <w:t>ſe il confeſſe la ſemon-</w:t>
      </w:r>
    </w:p>
    <w:p w14:paraId="1278669B" w14:textId="6BAE6CF8" w:rsidR="00F047B6" w:rsidRDefault="00F047B6" w:rsidP="00F047B6">
      <w:r>
        <w:t xml:space="preserve">ſe et </w:t>
      </w:r>
      <w:r w:rsidR="001F0515">
        <w:t>d</w:t>
      </w:r>
      <w:r>
        <w:t>ict que il fut au</w:t>
      </w:r>
    </w:p>
    <w:p w14:paraId="300507ED" w14:textId="77777777" w:rsidR="00F047B6" w:rsidRDefault="00F047B6" w:rsidP="00F047B6">
      <w:r>
        <w:t xml:space="preserve">iour </w:t>
      </w:r>
      <w:r>
        <w:rPr>
          <w:rFonts w:ascii="Segoe UI Symbol" w:hAnsi="Segoe UI Symbol" w:cs="Segoe UI Symbol"/>
        </w:rPr>
        <w:t>⁊</w:t>
      </w:r>
      <w:r>
        <w:t xml:space="preserve"> au lieu que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C0DCABD" w14:textId="5236DAA2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ꝓuuer:ſa pɿeu-</w:t>
      </w:r>
    </w:p>
    <w:p w14:paraId="4827A4FA" w14:textId="2F4FA07B" w:rsidR="00F047B6" w:rsidRDefault="00F047B6" w:rsidP="00F047B6">
      <w:r>
        <w:t xml:space="preserve">ue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 et</w:t>
      </w:r>
    </w:p>
    <w:p w14:paraId="33F0EF60" w14:textId="77777777" w:rsidR="00F047B6" w:rsidRDefault="00F047B6" w:rsidP="00F047B6">
      <w:r>
        <w:t>faicte au iour.</w:t>
      </w:r>
    </w:p>
    <w:p w14:paraId="3D1C069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loy a ppariſſāt.</w:t>
      </w:r>
    </w:p>
    <w:p w14:paraId="773500ED" w14:textId="77777777" w:rsidR="00F047B6" w:rsidRDefault="00F047B6" w:rsidP="00F047B6">
      <w:r>
        <w:t>Chapitre.cxxiiij.</w:t>
      </w:r>
    </w:p>
    <w:p w14:paraId="477187E5" w14:textId="77777777" w:rsidR="00F047B6" w:rsidRDefault="00F047B6" w:rsidP="00F047B6"/>
    <w:p w14:paraId="69774982" w14:textId="77777777" w:rsidR="00F047B6" w:rsidRDefault="00F047B6" w:rsidP="00F047B6"/>
    <w:p w14:paraId="204C00F5" w14:textId="77777777" w:rsidR="00F047B6" w:rsidRDefault="00F047B6" w:rsidP="00F047B6">
      <w:r>
        <w:t>E</w:t>
      </w:r>
    </w:p>
    <w:p w14:paraId="1ECD6CBB" w14:textId="71DD880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 xml:space="preserve">oibt ſcauoir q̄ </w:t>
      </w:r>
      <w:r w:rsidR="001F0515">
        <w:t>d</w:t>
      </w:r>
      <w:r>
        <w:t>eſrene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ou </w:t>
      </w:r>
      <w:r w:rsidR="001F0515">
        <w:t>d</w:t>
      </w:r>
      <w:r>
        <w:t>oblige-</w:t>
      </w:r>
    </w:p>
    <w:p w14:paraId="49D0FE7A" w14:textId="612DB2E3" w:rsidR="00F047B6" w:rsidRDefault="00F047B6" w:rsidP="00F047B6">
      <w:r>
        <w:t xml:space="preserve">ment ou </w:t>
      </w:r>
      <w:r w:rsidR="001F0515">
        <w:t>d</w:t>
      </w:r>
      <w:r>
        <w:t xml:space="preserve">e toɿt faict </w:t>
      </w:r>
      <w:r>
        <w:rPr>
          <w:rFonts w:ascii="Segoe UI Symbol" w:hAnsi="Segoe UI Symbol" w:cs="Segoe UI Symbol"/>
        </w:rPr>
        <w:t>⁊</w:t>
      </w:r>
      <w:r>
        <w:t>c. 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</w:t>
      </w:r>
      <w:r w:rsidR="001F0515">
        <w:t>d</w:t>
      </w:r>
      <w:r>
        <w:t>eſ</w:t>
      </w:r>
    </w:p>
    <w:p w14:paraId="71BF5F2A" w14:textId="471EACDA" w:rsidR="00F047B6" w:rsidRDefault="00F047B6" w:rsidP="00F047B6">
      <w:r>
        <w:t>rene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 en pluſieurs cas tāt </w:t>
      </w:r>
      <w:r w:rsidR="001F0515">
        <w:t>d</w:t>
      </w:r>
      <w:r>
        <w:t>obligemēt</w:t>
      </w:r>
    </w:p>
    <w:p w14:paraId="55B2CE16" w14:textId="39576D04" w:rsidR="00F047B6" w:rsidRDefault="001F0515" w:rsidP="00F047B6">
      <w:r>
        <w:t>d</w:t>
      </w:r>
      <w:r w:rsidR="00F047B6">
        <w:t xml:space="preserve">e toɿt que </w:t>
      </w:r>
      <w:r>
        <w:t>d</w:t>
      </w:r>
      <w:r w:rsidR="00F047B6">
        <w:t>aultres choſes / cōme il appert par le tex-</w:t>
      </w:r>
    </w:p>
    <w:p w14:paraId="4798F756" w14:textId="518F31E7" w:rsidR="00F047B6" w:rsidRDefault="00F047B6" w:rsidP="00F047B6">
      <w:r>
        <w:t xml:space="preserve">te.Et combien que le tex te mette que la loy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25573CF" w14:textId="77777777" w:rsidR="00F047B6" w:rsidRDefault="00F047B6" w:rsidP="00F047B6">
      <w:r>
        <w:t>gaigee:il ne veult pas</w:t>
      </w:r>
    </w:p>
    <w:p w14:paraId="3348B6AC" w14:textId="77777777" w:rsidR="00F047B6" w:rsidRDefault="00F047B6" w:rsidP="00F047B6">
      <w:r>
        <w:t>dire que on en face ga</w:t>
      </w:r>
    </w:p>
    <w:p w14:paraId="0794C299" w14:textId="5576261D" w:rsidR="00F047B6" w:rsidRDefault="00F047B6" w:rsidP="00F047B6">
      <w:r>
        <w:t xml:space="preserve">ge </w:t>
      </w:r>
      <w:r w:rsidR="001F0515">
        <w:t>d</w:t>
      </w:r>
      <w:r>
        <w:t>e bataille / ne que</w:t>
      </w:r>
    </w:p>
    <w:p w14:paraId="70FA2073" w14:textId="77777777" w:rsidR="00F047B6" w:rsidRDefault="00F047B6" w:rsidP="00F047B6">
      <w:r>
        <w:t>on y baille ne gaige ne</w:t>
      </w:r>
    </w:p>
    <w:p w14:paraId="46BBD6CF" w14:textId="2F020D3C" w:rsidR="00F047B6" w:rsidRDefault="00F047B6" w:rsidP="00F047B6">
      <w:r>
        <w:t xml:space="preserve">plege.Mais veult </w:t>
      </w:r>
      <w:r w:rsidR="001F0515">
        <w:t>d</w:t>
      </w:r>
      <w:r>
        <w:t>i-</w:t>
      </w:r>
    </w:p>
    <w:p w14:paraId="2F2CA6EE" w14:textId="4B5C7B1E" w:rsidR="00F047B6" w:rsidRDefault="00F047B6" w:rsidP="00F047B6">
      <w:r>
        <w:t xml:space="preserve">re que ſe le </w:t>
      </w:r>
      <w:r w:rsidR="001F0515">
        <w:t>d</w:t>
      </w:r>
      <w:r>
        <w:t>efenſeur</w:t>
      </w:r>
    </w:p>
    <w:p w14:paraId="5F0CC93B" w14:textId="395F4170" w:rsidR="00F047B6" w:rsidRDefault="00F047B6" w:rsidP="00F047B6">
      <w:r>
        <w:t xml:space="preserve">nye le pɿopos </w:t>
      </w:r>
      <w:r w:rsidR="001F0515">
        <w:t>d</w:t>
      </w:r>
      <w:r>
        <w:t>e la-</w:t>
      </w:r>
    </w:p>
    <w:p w14:paraId="0890D54C" w14:textId="38E02DE8" w:rsidR="00F047B6" w:rsidRDefault="00F047B6" w:rsidP="00F047B6">
      <w:r>
        <w:t xml:space="preserve">cteur/la pɿeuue </w:t>
      </w:r>
      <w:r w:rsidR="001F0515">
        <w:t>d</w:t>
      </w:r>
      <w:r>
        <w:t>e la-</w:t>
      </w:r>
    </w:p>
    <w:p w14:paraId="37537790" w14:textId="77777777" w:rsidR="00F047B6" w:rsidRDefault="00F047B6" w:rsidP="00F047B6">
      <w:r>
        <w:t>cteur ſera receue.Et ce</w:t>
      </w:r>
    </w:p>
    <w:p w14:paraId="181E9692" w14:textId="77777777" w:rsidR="00F047B6" w:rsidRDefault="00F047B6" w:rsidP="00F047B6">
      <w:r>
        <w:t>appert par le texte qui</w:t>
      </w:r>
    </w:p>
    <w:p w14:paraId="68832EE9" w14:textId="77777777" w:rsidR="00F047B6" w:rsidRDefault="00F047B6" w:rsidP="00F047B6">
      <w:r>
        <w:t>met. Que ſe lacteur na</w:t>
      </w:r>
    </w:p>
    <w:p w14:paraId="0BAB929D" w14:textId="77777777" w:rsidR="00F047B6" w:rsidRDefault="00F047B6" w:rsidP="00F047B6">
      <w:r>
        <w:t>teſmoing / il encherra</w:t>
      </w:r>
    </w:p>
    <w:p w14:paraId="50244F13" w14:textId="77777777" w:rsidR="00F047B6" w:rsidRDefault="00F047B6" w:rsidP="00F047B6">
      <w:r>
        <w:t>de ſa querelle.</w:t>
      </w:r>
    </w:p>
    <w:p w14:paraId="1BFA7507" w14:textId="4617541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no-</w:t>
      </w:r>
    </w:p>
    <w:p w14:paraId="7268614F" w14:textId="339D91AD" w:rsidR="00F047B6" w:rsidRDefault="00F047B6" w:rsidP="00F047B6">
      <w:r>
        <w:t xml:space="preserve">terique </w:t>
      </w:r>
      <w:r w:rsidR="001F0515">
        <w:t>d</w:t>
      </w:r>
      <w:r>
        <w:t>eſrene ſe peut</w:t>
      </w:r>
    </w:p>
    <w:p w14:paraId="296A16C0" w14:textId="42A18167" w:rsidR="00F047B6" w:rsidRDefault="00F047B6" w:rsidP="00F047B6">
      <w:r>
        <w:t xml:space="preserve">faire en </w:t>
      </w:r>
      <w:r w:rsidR="001F0515">
        <w:t>d</w:t>
      </w:r>
      <w:r>
        <w:t>eux manie-</w:t>
      </w:r>
    </w:p>
    <w:p w14:paraId="65F791C0" w14:textId="77777777" w:rsidR="00F047B6" w:rsidRDefault="00F047B6" w:rsidP="00F047B6">
      <w:r>
        <w:t>res. 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le</w:t>
      </w:r>
    </w:p>
    <w:p w14:paraId="659F4FF5" w14:textId="74EDB03F" w:rsidR="00F047B6" w:rsidRDefault="00F047B6" w:rsidP="00F047B6">
      <w:r>
        <w:t xml:space="preserve">defenſeur pour </w:t>
      </w:r>
      <w:r w:rsidR="001F0515">
        <w:t>d</w:t>
      </w:r>
      <w:r>
        <w:t>efen-</w:t>
      </w:r>
    </w:p>
    <w:p w14:paraId="2BCB68B6" w14:textId="77777777" w:rsidR="00F047B6" w:rsidRDefault="00F047B6" w:rsidP="00F047B6">
      <w:r>
        <w:t>dɿe met vne negation</w:t>
      </w:r>
    </w:p>
    <w:p w14:paraId="357CC783" w14:textId="77777777" w:rsidR="00F047B6" w:rsidRDefault="00F047B6" w:rsidP="00F047B6">
      <w:r>
        <w:t>pɿains que il expoſe</w:t>
      </w:r>
    </w:p>
    <w:p w14:paraId="0EFECBAD" w14:textId="77777777" w:rsidR="00F047B6" w:rsidRDefault="00F047B6" w:rsidP="00F047B6">
      <w:r>
        <w:t>par faictz affirmatif-</w:t>
      </w:r>
    </w:p>
    <w:p w14:paraId="5FD87294" w14:textId="5FD48961" w:rsidR="00F047B6" w:rsidRDefault="001F0515" w:rsidP="00F047B6">
      <w:r>
        <w:t>d</w:t>
      </w:r>
      <w:r w:rsidR="00F047B6">
        <w:t>ont il pɿend la pɿeu-</w:t>
      </w:r>
    </w:p>
    <w:p w14:paraId="0DB08397" w14:textId="62FB75F6" w:rsidR="00F047B6" w:rsidRDefault="00F047B6" w:rsidP="00F047B6">
      <w:r>
        <w:t>ue/ainſi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eclai-</w:t>
      </w:r>
    </w:p>
    <w:p w14:paraId="47B4F9F1" w14:textId="081AB887" w:rsidR="00F047B6" w:rsidRDefault="00F047B6" w:rsidP="00F047B6">
      <w:r>
        <w:t xml:space="preserve">re cy </w:t>
      </w:r>
      <w:r w:rsidR="001F0515">
        <w:t>d</w:t>
      </w:r>
      <w:r>
        <w:t>euāt. Lautre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4E57456" w14:textId="77777777" w:rsidR="00F047B6" w:rsidRDefault="00F047B6" w:rsidP="00F047B6">
      <w:r>
        <w:t>quand il nye puremēt</w:t>
      </w:r>
    </w:p>
    <w:p w14:paraId="71ACBC4A" w14:textId="77777777" w:rsidR="00F047B6" w:rsidRDefault="00F047B6" w:rsidP="00F047B6">
      <w:r>
        <w:rPr>
          <w:rFonts w:ascii="Segoe UI Symbol" w:hAnsi="Segoe UI Symbol" w:cs="Segoe UI Symbol"/>
        </w:rPr>
        <w:lastRenderedPageBreak/>
        <w:t>⁊</w:t>
      </w:r>
      <w:r>
        <w:t xml:space="preserve"> abſolutement en ſoy</w:t>
      </w:r>
    </w:p>
    <w:p w14:paraId="0AC053CE" w14:textId="04D36F30" w:rsidR="00F047B6" w:rsidRDefault="00F047B6" w:rsidP="00F047B6">
      <w:r>
        <w:t xml:space="preserve">deſrenant </w:t>
      </w:r>
      <w:r w:rsidR="001F0515">
        <w:t>d</w:t>
      </w:r>
      <w:r>
        <w:t xml:space="preserve">u faict </w:t>
      </w:r>
      <w:r w:rsidR="001F0515">
        <w:t>d</w:t>
      </w:r>
      <w:r>
        <w:t>e</w:t>
      </w:r>
    </w:p>
    <w:p w14:paraId="0F5BAF20" w14:textId="77777777" w:rsidR="00F047B6" w:rsidRDefault="00F047B6" w:rsidP="00F047B6">
      <w:r>
        <w:t>lacteur / par quoy il</w:t>
      </w:r>
    </w:p>
    <w:p w14:paraId="4B5A1553" w14:textId="77777777" w:rsidR="00F047B6" w:rsidRDefault="00F047B6" w:rsidP="00F047B6">
      <w:r>
        <w:t>conuient que lacteut</w:t>
      </w:r>
    </w:p>
    <w:p w14:paraId="59F0DB8E" w14:textId="77777777" w:rsidR="00F047B6" w:rsidRDefault="00F047B6" w:rsidP="00F047B6">
      <w:r>
        <w:t>pɿeuue ſon faict / ainſi</w:t>
      </w:r>
    </w:p>
    <w:p w14:paraId="0823BE97" w14:textId="77777777" w:rsidR="00F047B6" w:rsidRDefault="00F047B6" w:rsidP="00F047B6">
      <w:r>
        <w:t>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ce pɿe-</w:t>
      </w:r>
    </w:p>
    <w:p w14:paraId="5E535ED3" w14:textId="77777777" w:rsidR="00F047B6" w:rsidRDefault="00F047B6" w:rsidP="00F047B6">
      <w:r>
        <w:t>ſent texte. Et quand</w:t>
      </w:r>
    </w:p>
    <w:p w14:paraId="3F69B8CB" w14:textId="11C7B504" w:rsidR="00F047B6" w:rsidRDefault="00F047B6" w:rsidP="00F047B6">
      <w:r>
        <w:t xml:space="preserve">au ſurplus </w:t>
      </w:r>
      <w:r w:rsidR="001F0515">
        <w:t>d</w:t>
      </w:r>
      <w:r>
        <w:t xml:space="preserve">u texte </w:t>
      </w:r>
      <w:r w:rsidR="001F0515">
        <w:t>d</w:t>
      </w:r>
      <w:r>
        <w:t>e</w:t>
      </w:r>
    </w:p>
    <w:p w14:paraId="55E30C0D" w14:textId="77777777" w:rsidR="00F047B6" w:rsidRDefault="00F047B6" w:rsidP="00F047B6">
      <w:r>
        <w:t>ce chapitre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</w:t>
      </w:r>
    </w:p>
    <w:p w14:paraId="0252336E" w14:textId="77777777" w:rsidR="00F047B6" w:rsidRDefault="00F047B6" w:rsidP="00F047B6">
      <w:r>
        <w:t>cler tant par linſpecti-</w:t>
      </w:r>
    </w:p>
    <w:p w14:paraId="268BBB3C" w14:textId="5CEB9067" w:rsidR="00F047B6" w:rsidRDefault="00F047B6" w:rsidP="00F047B6">
      <w:r>
        <w:t xml:space="preserve">on </w:t>
      </w:r>
      <w:r w:rsidR="001F0515">
        <w:t>d</w:t>
      </w:r>
      <w:r>
        <w:t>iceluy que par ce</w:t>
      </w:r>
    </w:p>
    <w:p w14:paraId="599AB015" w14:textId="783A6AD5" w:rsidR="00F047B6" w:rsidRDefault="00F047B6" w:rsidP="00F047B6">
      <w:r>
        <w:t>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eclaire cy</w:t>
      </w:r>
    </w:p>
    <w:p w14:paraId="1E620AD2" w14:textId="77777777" w:rsidR="00F047B6" w:rsidRDefault="00F047B6" w:rsidP="00F047B6">
      <w:r>
        <w:t>deuant.</w:t>
      </w:r>
    </w:p>
    <w:p w14:paraId="3245D110" w14:textId="77777777" w:rsidR="00F047B6" w:rsidRDefault="00F047B6" w:rsidP="00F047B6"/>
    <w:p w14:paraId="3B72242F" w14:textId="77777777" w:rsidR="00F047B6" w:rsidRDefault="00F047B6" w:rsidP="00F047B6"/>
    <w:p w14:paraId="24E302F5" w14:textId="77777777" w:rsidR="00F047B6" w:rsidRDefault="00F047B6" w:rsidP="00F047B6">
      <w:r>
        <w:t>In textu ibi.</w:t>
      </w:r>
    </w:p>
    <w:p w14:paraId="33F5295A" w14:textId="3EF1DBD8" w:rsidR="00F047B6" w:rsidRDefault="00F047B6" w:rsidP="00F047B6">
      <w:r>
        <w:t xml:space="preserve">De </w:t>
      </w:r>
      <w:r w:rsidR="001F0515">
        <w:t>d</w:t>
      </w:r>
      <w:r>
        <w:t>eſrene.</w:t>
      </w:r>
    </w:p>
    <w:p w14:paraId="5F402BF3" w14:textId="77777777" w:rsidR="00F047B6" w:rsidRDefault="00F047B6" w:rsidP="00F047B6">
      <w:r>
        <w:t>I</w:t>
      </w:r>
    </w:p>
    <w:p w14:paraId="3BE2E357" w14:textId="6D807079" w:rsidR="00F047B6" w:rsidRDefault="00F047B6" w:rsidP="00F047B6">
      <w:r>
        <w:t>A</w:t>
      </w:r>
      <w:r w:rsidR="001F0515">
        <w:t>dd</w:t>
      </w:r>
      <w:r>
        <w:t>itio.</w:t>
      </w:r>
    </w:p>
    <w:p w14:paraId="0A386730" w14:textId="77777777" w:rsidR="00F047B6" w:rsidRDefault="00F047B6" w:rsidP="00F047B6">
      <w:r>
        <w:t>Vide ſu-</w:t>
      </w:r>
    </w:p>
    <w:p w14:paraId="30DB431A" w14:textId="77777777" w:rsidR="00F047B6" w:rsidRDefault="00F047B6" w:rsidP="00F047B6">
      <w:r>
        <w:t>mɿa capi</w:t>
      </w:r>
    </w:p>
    <w:p w14:paraId="66AA0BCB" w14:textId="6EC2D9FD" w:rsidR="00F047B6" w:rsidRDefault="00F047B6" w:rsidP="00F047B6">
      <w:r>
        <w:t xml:space="preserve">lxxxv. </w:t>
      </w:r>
      <w:r w:rsidR="001F0515">
        <w:t>d</w:t>
      </w:r>
      <w:r>
        <w:t>e ſimple querelle</w:t>
      </w:r>
    </w:p>
    <w:p w14:paraId="2493524D" w14:textId="77777777" w:rsidR="00F047B6" w:rsidRDefault="00F047B6" w:rsidP="00F047B6">
      <w:r>
        <w:t>perſonel.et que ibidē ſcri-</w:t>
      </w:r>
    </w:p>
    <w:p w14:paraId="42C9087F" w14:textId="77777777" w:rsidR="00F047B6" w:rsidRDefault="00F047B6" w:rsidP="00F047B6">
      <w:r>
        <w:t>pſi in.ij.addi.Suillermus</w:t>
      </w:r>
    </w:p>
    <w:p w14:paraId="3557D6A4" w14:textId="77777777" w:rsidR="00F047B6" w:rsidRDefault="00F047B6" w:rsidP="00F047B6">
      <w:r>
        <w:t>le rouille alenconienſis.</w:t>
      </w:r>
    </w:p>
    <w:p w14:paraId="05D217A4" w14:textId="77777777" w:rsidR="00F047B6" w:rsidRDefault="00F047B6" w:rsidP="00F047B6"/>
    <w:p w14:paraId="67E19BAF" w14:textId="77777777" w:rsidR="00F047B6" w:rsidRDefault="00F047B6" w:rsidP="00F047B6"/>
    <w:p w14:paraId="551E6FC0" w14:textId="77777777" w:rsidR="00F047B6" w:rsidRDefault="00F047B6" w:rsidP="00F047B6">
      <w:r>
        <w:t>In textu ibi.</w:t>
      </w:r>
    </w:p>
    <w:p w14:paraId="0BB1F72A" w14:textId="77777777" w:rsidR="00F047B6" w:rsidRDefault="00F047B6" w:rsidP="00F047B6">
      <w:r>
        <w:t>Ceulx ſōt pareilz</w:t>
      </w:r>
    </w:p>
    <w:p w14:paraId="4563B4A3" w14:textId="77777777" w:rsidR="00F047B6" w:rsidRDefault="00F047B6" w:rsidP="00F047B6">
      <w:r>
        <w:t xml:space="preserve">dont lun </w:t>
      </w:r>
      <w:r>
        <w:rPr>
          <w:rFonts w:ascii="Segoe UI Symbol" w:hAnsi="Segoe UI Symbol" w:cs="Segoe UI Symbol"/>
        </w:rPr>
        <w:t>⁊</w:t>
      </w:r>
      <w:r>
        <w:t>c.</w:t>
      </w:r>
    </w:p>
    <w:p w14:paraId="1D15BBC4" w14:textId="77777777" w:rsidR="00F047B6" w:rsidRDefault="00F047B6" w:rsidP="00F047B6">
      <w:r>
        <w:t>2</w:t>
      </w:r>
    </w:p>
    <w:p w14:paraId="65D10CEB" w14:textId="3D95F8C3" w:rsidR="00F047B6" w:rsidRDefault="00F047B6" w:rsidP="00F047B6">
      <w:r>
        <w:t>A</w:t>
      </w:r>
      <w:r w:rsidR="001F0515">
        <w:t>dd</w:t>
      </w:r>
      <w:r>
        <w:t>itio.</w:t>
      </w:r>
    </w:p>
    <w:p w14:paraId="1FE96E7C" w14:textId="77777777" w:rsidR="00F047B6" w:rsidRDefault="00F047B6" w:rsidP="00F047B6">
      <w:r>
        <w:t>Ideo vul-</w:t>
      </w:r>
    </w:p>
    <w:p w14:paraId="59406017" w14:textId="52EA8745" w:rsidR="00F047B6" w:rsidRDefault="00F047B6" w:rsidP="00F047B6">
      <w:r>
        <w:t xml:space="preserve">gariter </w:t>
      </w:r>
      <w:r w:rsidR="001F0515">
        <w:t>d</w:t>
      </w:r>
      <w:r>
        <w:t>i</w:t>
      </w:r>
    </w:p>
    <w:p w14:paraId="15B3326B" w14:textId="77777777" w:rsidR="00F047B6" w:rsidRDefault="00F047B6" w:rsidP="00F047B6">
      <w:r>
        <w:t>citur  par in parem non habet imperium.l.nam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ratus.</w:t>
      </w:r>
    </w:p>
    <w:p w14:paraId="16A1E11B" w14:textId="5E541064" w:rsidR="00F047B6" w:rsidRDefault="00F047B6" w:rsidP="00F047B6">
      <w:r>
        <w:t>ff.de recept.arbit.l.pɿecipimus.§.pe.C.</w:t>
      </w:r>
      <w:r w:rsidR="001F0515">
        <w:t>d</w:t>
      </w:r>
      <w:r>
        <w:t>e appell.glo.in l.digna</w:t>
      </w:r>
    </w:p>
    <w:p w14:paraId="5B457F0E" w14:textId="77777777" w:rsidR="00F047B6" w:rsidRDefault="00F047B6" w:rsidP="00F047B6">
      <w:r>
        <w:t>vox.C.de legib.Suillermus le rouille alenconienſis.</w:t>
      </w:r>
    </w:p>
    <w:p w14:paraId="14282969" w14:textId="77777777" w:rsidR="00F047B6" w:rsidRDefault="00F047B6" w:rsidP="00F047B6"/>
    <w:p w14:paraId="63C95525" w14:textId="77777777" w:rsidR="00F047B6" w:rsidRDefault="00F047B6" w:rsidP="00F047B6"/>
    <w:p w14:paraId="3DD44887" w14:textId="77777777" w:rsidR="00F047B6" w:rsidRDefault="00F047B6" w:rsidP="00F047B6">
      <w:r>
        <w:t>In textu ibi.</w:t>
      </w:r>
    </w:p>
    <w:p w14:paraId="13EF45F4" w14:textId="253D7760" w:rsidR="00F047B6" w:rsidRDefault="00F047B6" w:rsidP="00F047B6">
      <w:r>
        <w:t>Et que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ſoy </w:t>
      </w:r>
      <w:r>
        <w:rPr>
          <w:rFonts w:ascii="Segoe UI Symbol" w:hAnsi="Segoe UI Symbol" w:cs="Segoe UI Symbol"/>
        </w:rPr>
        <w:t>⁊</w:t>
      </w:r>
      <w:r>
        <w:t>c.</w:t>
      </w:r>
    </w:p>
    <w:p w14:paraId="5D5B4C20" w14:textId="77777777" w:rsidR="00F047B6" w:rsidRDefault="00F047B6" w:rsidP="00F047B6">
      <w:r>
        <w:t>3</w:t>
      </w:r>
    </w:p>
    <w:p w14:paraId="12844118" w14:textId="6C121635" w:rsidR="00F047B6" w:rsidRDefault="00F047B6" w:rsidP="00F047B6">
      <w:r>
        <w:t>A</w:t>
      </w:r>
      <w:r w:rsidR="001F0515">
        <w:t>dd</w:t>
      </w:r>
      <w:r>
        <w:t>itio.</w:t>
      </w:r>
    </w:p>
    <w:p w14:paraId="76C1E48C" w14:textId="77777777" w:rsidR="00F047B6" w:rsidRDefault="00F047B6" w:rsidP="00F047B6">
      <w:r>
        <w:t>Et ſic videt c velit negatiuā ꝓbare quā pɿobari</w:t>
      </w:r>
    </w:p>
    <w:p w14:paraId="0769BCDC" w14:textId="2B4D54B3" w:rsidR="00F047B6" w:rsidRDefault="00F047B6" w:rsidP="00F047B6">
      <w:r>
        <w:lastRenderedPageBreak/>
        <w:t xml:space="preserve">t </w:t>
      </w:r>
      <w:r w:rsidR="001F0515">
        <w:t>d</w:t>
      </w:r>
      <w:r>
        <w:t>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qn coartat loco vel tpe </w:t>
      </w:r>
      <w:r>
        <w:rPr>
          <w:rFonts w:ascii="Segoe UI Symbol" w:hAnsi="Segoe UI Symbol" w:cs="Segoe UI Symbol"/>
        </w:rPr>
        <w:t>⁊</w:t>
      </w:r>
      <w:r>
        <w:t xml:space="preserve"> iplicat affirmati</w:t>
      </w:r>
    </w:p>
    <w:p w14:paraId="7E7EE9E8" w14:textId="1BD5491D" w:rsidR="00F047B6" w:rsidRDefault="00F047B6" w:rsidP="00F047B6">
      <w:r>
        <w:t>uā : vt no.in cap.bone.le.j.in ct a gloſ.</w:t>
      </w:r>
      <w:r>
        <w:rPr>
          <w:rFonts w:ascii="Segoe UI Symbol" w:hAnsi="Segoe UI Symbol" w:cs="Segoe UI Symbol"/>
        </w:rPr>
        <w:t>⁊</w:t>
      </w:r>
      <w:r>
        <w:t xml:space="preserve"> ibi </w:t>
      </w:r>
      <w:r w:rsidR="001F0515">
        <w:t>d</w:t>
      </w:r>
      <w:r>
        <w:t>octa.de elect. Ioan.</w:t>
      </w:r>
    </w:p>
    <w:p w14:paraId="65E06D01" w14:textId="77777777" w:rsidR="00F047B6" w:rsidRDefault="00F047B6" w:rsidP="00F047B6">
      <w:r>
        <w:t>and.Bald.et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eos Fely.in capi. tertio loco.pe.col.de pɿoba</w:t>
      </w:r>
    </w:p>
    <w:p w14:paraId="6DC2A5CA" w14:textId="3FB85964" w:rsidR="00F047B6" w:rsidRDefault="00F047B6" w:rsidP="00F047B6">
      <w:r>
        <w:t>Bald.in I.actoɿ.C.eodem titut. et in l.qui accuſare.C.</w:t>
      </w:r>
      <w:r w:rsidR="001F0515">
        <w:t>d</w:t>
      </w:r>
      <w:r>
        <w:t>e eden.ir</w:t>
      </w:r>
    </w:p>
    <w:p w14:paraId="5F5F1BD6" w14:textId="77777777" w:rsidR="00F047B6" w:rsidRDefault="00F047B6" w:rsidP="00F047B6">
      <w:r>
        <w:t>fine.idē Bal.in l.licet.C.de pɿocura.et in l.ſi ex cautione.in vlti.</w:t>
      </w:r>
    </w:p>
    <w:p w14:paraId="5EBBB87B" w14:textId="77777777" w:rsidR="00F047B6" w:rsidRDefault="00F047B6" w:rsidP="00F047B6"/>
    <w:p w14:paraId="62A13B6C" w14:textId="77777777" w:rsidR="00F047B6" w:rsidRDefault="00F047B6" w:rsidP="00F047B6"/>
    <w:p w14:paraId="5E7177EC" w14:textId="77777777" w:rsidR="00F047B6" w:rsidRDefault="00F047B6" w:rsidP="00F047B6">
      <w:r>
        <w:t>oppo.</w:t>
      </w:r>
      <w:r>
        <w:rPr>
          <w:rFonts w:ascii="Segoe UI Symbol" w:hAnsi="Segoe UI Symbol" w:cs="Segoe UI Symbol"/>
        </w:rPr>
        <w:t>⁊</w:t>
      </w:r>
      <w:r>
        <w:t xml:space="preserve"> in l.contractibus.§.j.C.de non nume.pecu.Archi.in c-</w:t>
      </w:r>
    </w:p>
    <w:p w14:paraId="421282D5" w14:textId="2046ECB3" w:rsidR="00F047B6" w:rsidRDefault="00F047B6" w:rsidP="00F047B6">
      <w:r>
        <w:t>actoɿ.vi.c.viti.Bar.in l.hoc iure.ff.</w:t>
      </w:r>
      <w:r w:rsidR="001F0515">
        <w:t>d</w:t>
      </w:r>
      <w:r>
        <w:t>e verbo. oblig.ample per</w:t>
      </w:r>
    </w:p>
    <w:p w14:paraId="5B320702" w14:textId="77777777" w:rsidR="00F047B6" w:rsidRDefault="00F047B6" w:rsidP="00F047B6">
      <w:r>
        <w:t>Jaſ.po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alios.in l.in illa </w:t>
      </w:r>
      <w:r>
        <w:rPr>
          <w:rFonts w:ascii="Arial Unicode MS" w:eastAsia="Arial Unicode MS" w:hAnsi="Arial Unicode MS" w:cs="Arial Unicode MS" w:hint="eastAsia"/>
        </w:rPr>
        <w:t>ﬅ</w:t>
      </w:r>
      <w:r>
        <w:t>ipulatione.eo.tit.</w:t>
      </w:r>
      <w:r>
        <w:rPr>
          <w:rFonts w:ascii="Segoe UI Symbol" w:hAnsi="Segoe UI Symbol" w:cs="Segoe UI Symbol"/>
        </w:rPr>
        <w:t>⁊</w:t>
      </w:r>
      <w:r>
        <w:t xml:space="preserve"> in l.nec is.ff.de ac</w:t>
      </w:r>
    </w:p>
    <w:p w14:paraId="2943CB91" w14:textId="5CA92530" w:rsidR="00F047B6" w:rsidRDefault="00F047B6" w:rsidP="00F047B6">
      <w:r>
        <w:t>quir.hered.</w:t>
      </w:r>
      <w:r>
        <w:rPr>
          <w:rFonts w:ascii="Segoe UI Symbol" w:hAnsi="Segoe UI Symbol" w:cs="Segoe UI Symbol"/>
        </w:rPr>
        <w:t>⁊</w:t>
      </w:r>
      <w:r>
        <w:t xml:space="preserve"> in l.j.C.</w:t>
      </w:r>
      <w:r w:rsidR="001F0515">
        <w:t>d</w:t>
      </w:r>
      <w:r>
        <w:t>e ſer.fugit. Lanfr.</w:t>
      </w:r>
      <w:r w:rsidR="001F0515">
        <w:t>d</w:t>
      </w:r>
      <w:r>
        <w:t>e oɿia in repe. c. quo-</w:t>
      </w:r>
    </w:p>
    <w:p w14:paraId="28E54C79" w14:textId="77777777" w:rsidR="00F047B6" w:rsidRDefault="00F047B6" w:rsidP="00F047B6">
      <w:r>
        <w:t>niam contra.po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pɿin.de pɿoba.Coɿne.cōſil.cxxxvi.incip. quis</w:t>
      </w:r>
    </w:p>
    <w:p w14:paraId="7FB38CC7" w14:textId="77777777" w:rsidR="00F047B6" w:rsidRDefault="00F047B6" w:rsidP="00F047B6">
      <w:r>
        <w:t>in fi.in.j.volu.Guillermus le rouille alenconienſis.</w:t>
      </w:r>
    </w:p>
    <w:p w14:paraId="262CB1CB" w14:textId="77777777" w:rsidR="00F047B6" w:rsidRDefault="00F047B6" w:rsidP="00F047B6"/>
    <w:p w14:paraId="1BAD8A32" w14:textId="77777777" w:rsidR="00F047B6" w:rsidRDefault="00F047B6" w:rsidP="00F047B6"/>
    <w:p w14:paraId="6B9B64A5" w14:textId="34725411" w:rsidR="00F047B6" w:rsidRDefault="00F047B6" w:rsidP="00F047B6">
      <w:r>
        <w:t>Sca a</w:t>
      </w:r>
      <w:r w:rsidR="001F0515">
        <w:t>dd</w:t>
      </w:r>
      <w:r>
        <w:t>itio</w:t>
      </w:r>
    </w:p>
    <w:p w14:paraId="43710EE5" w14:textId="77777777" w:rsidR="00F047B6" w:rsidRDefault="00F047B6" w:rsidP="00F047B6">
      <w:r>
        <w:t>In textu ibi.</w:t>
      </w:r>
    </w:p>
    <w:p w14:paraId="635531E5" w14:textId="77777777" w:rsidR="00F047B6" w:rsidRDefault="00F047B6" w:rsidP="00F047B6">
      <w:r>
        <w:t>Doibt auoir teſ-</w:t>
      </w:r>
    </w:p>
    <w:p w14:paraId="5667FBB3" w14:textId="77777777" w:rsidR="00F047B6" w:rsidRDefault="00F047B6" w:rsidP="00F047B6">
      <w:r>
        <w:t>moīg ou il encher</w:t>
      </w:r>
    </w:p>
    <w:p w14:paraId="6E2FF63D" w14:textId="77777777" w:rsidR="00F047B6" w:rsidRDefault="00F047B6" w:rsidP="00F047B6">
      <w:r>
        <w:t>ra.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410677CC" w14:textId="77777777" w:rsidR="00F047B6" w:rsidRDefault="00F047B6" w:rsidP="00F047B6">
      <w:r>
        <w:t>A</w:t>
      </w:r>
    </w:p>
    <w:p w14:paraId="302EADD8" w14:textId="58C02413" w:rsidR="00F047B6" w:rsidRDefault="00F047B6" w:rsidP="00F047B6">
      <w:r>
        <w:t>A</w:t>
      </w:r>
      <w:r w:rsidR="001F0515">
        <w:t>dd</w:t>
      </w:r>
      <w:r>
        <w:t>itio.</w:t>
      </w:r>
    </w:p>
    <w:p w14:paraId="09CFFE0E" w14:textId="77777777" w:rsidR="00F047B6" w:rsidRDefault="00F047B6" w:rsidP="00F047B6">
      <w:r>
        <w:t>Ad hoc ē</w:t>
      </w:r>
    </w:p>
    <w:p w14:paraId="0B52169D" w14:textId="77777777" w:rsidR="00F047B6" w:rsidRDefault="00F047B6" w:rsidP="00F047B6">
      <w:r>
        <w:t>tex. in I.c</w:t>
      </w:r>
    </w:p>
    <w:p w14:paraId="673A2900" w14:textId="77777777" w:rsidR="00F047B6" w:rsidRDefault="00F047B6" w:rsidP="00F047B6">
      <w:r>
        <w:t>accuſa.C.de eden.cum cō-</w:t>
      </w:r>
    </w:p>
    <w:p w14:paraId="3D43C608" w14:textId="2D7C4460" w:rsidR="00F047B6" w:rsidRDefault="00F047B6" w:rsidP="00F047B6">
      <w:r>
        <w:t xml:space="preserve">coɿd.vbi </w:t>
      </w:r>
      <w:r w:rsidR="001F0515">
        <w:t>d</w:t>
      </w:r>
      <w:r>
        <w:t>icitur  actoɿe</w:t>
      </w:r>
    </w:p>
    <w:p w14:paraId="6C11035C" w14:textId="77777777" w:rsidR="00F047B6" w:rsidRDefault="00F047B6" w:rsidP="00F047B6">
      <w:r>
        <w:t>non pɿobante reus abſol-</w:t>
      </w:r>
    </w:p>
    <w:p w14:paraId="63BAD42F" w14:textId="77777777" w:rsidR="00F047B6" w:rsidRDefault="00F047B6" w:rsidP="00F047B6">
      <w:r>
        <w:t>utur/etiam ſi nihil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116B0158" w14:textId="77777777" w:rsidR="00F047B6" w:rsidRDefault="00F047B6" w:rsidP="00F047B6">
      <w:r>
        <w:t>terit:et quia pɿo bationes</w:t>
      </w:r>
    </w:p>
    <w:p w14:paraId="511F4085" w14:textId="5A034ED7" w:rsidR="00F047B6" w:rsidRDefault="00F047B6" w:rsidP="00F047B6">
      <w:r>
        <w:t xml:space="preserve">non ſunt ſumende </w:t>
      </w:r>
      <w:r w:rsidR="001F0515">
        <w:t>d</w:t>
      </w:r>
      <w:r>
        <w:t xml:space="preserve">e </w:t>
      </w:r>
      <w:r w:rsidR="001F0515">
        <w:t>d</w:t>
      </w:r>
      <w:r>
        <w:t>o-</w:t>
      </w:r>
    </w:p>
    <w:p w14:paraId="36FB06F5" w14:textId="77777777" w:rsidR="00F047B6" w:rsidRDefault="00F047B6" w:rsidP="00F047B6">
      <w:r>
        <w:t>mo rei.l.nimis graue.C.</w:t>
      </w:r>
    </w:p>
    <w:p w14:paraId="5746BA45" w14:textId="77777777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ib.l. minoɿe.ō.foɿ-</w:t>
      </w:r>
    </w:p>
    <w:p w14:paraId="4F64DE07" w14:textId="77777777" w:rsidR="00F047B6" w:rsidRDefault="00F047B6" w:rsidP="00F047B6">
      <w:r>
        <w:t>menta.ff.de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.l.eic et</w:t>
      </w:r>
    </w:p>
    <w:p w14:paraId="6BA6A123" w14:textId="77777777" w:rsidR="00F047B6" w:rsidRDefault="00F047B6" w:rsidP="00F047B6">
      <w:r>
        <w:t>l.abea parte.ff.de pɿoba</w:t>
      </w:r>
    </w:p>
    <w:p w14:paraId="72809973" w14:textId="77777777" w:rsidR="00F047B6" w:rsidRDefault="00F047B6" w:rsidP="00F047B6">
      <w:r>
        <w:t>c intellige etiā ſi reus ſe</w:t>
      </w:r>
    </w:p>
    <w:p w14:paraId="4A8BB39C" w14:textId="77777777" w:rsidR="00F047B6" w:rsidRDefault="00F047B6" w:rsidP="00F047B6"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>rinxiſet ad pɿobādant</w:t>
      </w:r>
    </w:p>
    <w:p w14:paraId="6C7631A0" w14:textId="77777777" w:rsidR="00F047B6" w:rsidRDefault="00F047B6" w:rsidP="00F047B6">
      <w:r>
        <w:t>defenſionem per.l.iuliar-᷒</w:t>
      </w:r>
    </w:p>
    <w:p w14:paraId="0D5AABAF" w14:textId="77777777" w:rsidR="00F047B6" w:rsidRDefault="00F047B6" w:rsidP="00F047B6">
      <w:r>
        <w:t>iuncta glo.j.ibidem et ibi</w:t>
      </w:r>
    </w:p>
    <w:p w14:paraId="6A79030E" w14:textId="77777777" w:rsidR="00F047B6" w:rsidRDefault="00F047B6" w:rsidP="00F047B6">
      <w:r>
        <w:t>ſcrib.ff.de cond.indeb. Et</w:t>
      </w:r>
    </w:p>
    <w:p w14:paraId="3F772FEA" w14:textId="77777777" w:rsidR="00F047B6" w:rsidRDefault="00F047B6" w:rsidP="00F047B6">
      <w:r>
        <w:t>ibi  reus uentus oppo</w:t>
      </w:r>
    </w:p>
    <w:p w14:paraId="5A75F933" w14:textId="77777777" w:rsidR="00F047B6" w:rsidRDefault="00F047B6" w:rsidP="00F047B6">
      <w:r>
        <w:t>nens exceptionem ſolutio</w:t>
      </w:r>
    </w:p>
    <w:p w14:paraId="7AE60785" w14:textId="7DFED5A5" w:rsidR="00F047B6" w:rsidRDefault="00F047B6" w:rsidP="00F047B6">
      <w:r>
        <w:t xml:space="preserve">nis vel pacti </w:t>
      </w:r>
      <w:r w:rsidR="001F0515">
        <w:t>d</w:t>
      </w:r>
      <w:r>
        <w:t>e non peten</w:t>
      </w:r>
    </w:p>
    <w:p w14:paraId="65BB6C08" w14:textId="77777777" w:rsidR="00F047B6" w:rsidRDefault="00F047B6" w:rsidP="00F047B6">
      <w:r>
        <w:t>do vel excipiens conditie</w:t>
      </w:r>
    </w:p>
    <w:p w14:paraId="622C4C57" w14:textId="77777777" w:rsidR="00F047B6" w:rsidRDefault="00F047B6" w:rsidP="00F047B6">
      <w:r>
        <w:lastRenderedPageBreak/>
        <w:t>laliter nō perthocvidetur</w:t>
      </w:r>
    </w:p>
    <w:p w14:paraId="587992DA" w14:textId="0E9656B9" w:rsidR="00F047B6" w:rsidRDefault="00F047B6" w:rsidP="00F047B6">
      <w:r>
        <w:t xml:space="preserve">fateri </w:t>
      </w:r>
      <w:r w:rsidR="001F0515">
        <w:t>d</w:t>
      </w:r>
      <w:r>
        <w:t>ebitum pɿeceſſiſſe</w:t>
      </w:r>
    </w:p>
    <w:p w14:paraId="4B038897" w14:textId="165716E0" w:rsidR="00F047B6" w:rsidRDefault="00F047B6" w:rsidP="00F047B6">
      <w:r>
        <w:t>ſecundum Bal.in l.</w:t>
      </w:r>
      <w:r w:rsidR="001F0515">
        <w:t>d</w:t>
      </w:r>
      <w:r>
        <w:t>ecem</w:t>
      </w:r>
    </w:p>
    <w:p w14:paraId="619BE910" w14:textId="1B057C19" w:rsidR="00F047B6" w:rsidRDefault="00F047B6" w:rsidP="00F047B6">
      <w:r>
        <w:t>ff.</w:t>
      </w:r>
      <w:r w:rsidR="001F0515">
        <w:t>d</w:t>
      </w:r>
      <w:r>
        <w:t>cverbo.oblig.idē Bal.</w:t>
      </w:r>
    </w:p>
    <w:p w14:paraId="3548ED58" w14:textId="77777777" w:rsidR="00F047B6" w:rsidRDefault="00F047B6" w:rsidP="00F047B6">
      <w:r>
        <w:t>in c.cum in iure perit᷒ .iij.</w:t>
      </w:r>
    </w:p>
    <w:p w14:paraId="49C61D56" w14:textId="2D34B3D5" w:rsidR="00F047B6" w:rsidRDefault="00F047B6" w:rsidP="00F047B6">
      <w:r>
        <w:t xml:space="preserve">col.de offi.deleg. Jaſ.in </w:t>
      </w:r>
      <w:r w:rsidR="001F0515">
        <w:t>d</w:t>
      </w:r>
    </w:p>
    <w:p w14:paraId="50605A50" w14:textId="77777777" w:rsidR="00F047B6" w:rsidRDefault="00F047B6" w:rsidP="00F047B6">
      <w:r>
        <w:t>.iulianus.vij.col.vbi limi</w:t>
      </w:r>
    </w:p>
    <w:p w14:paraId="1B758263" w14:textId="10FF0A76" w:rsidR="00F047B6" w:rsidRDefault="00F047B6" w:rsidP="00F047B6">
      <w:r>
        <w:t xml:space="preserve">at </w:t>
      </w:r>
      <w:r w:rsidR="001F0515">
        <w:t>d</w:t>
      </w:r>
      <w:r>
        <w:t>uabus:limitationib᷒</w:t>
      </w:r>
    </w:p>
    <w:p w14:paraId="0617C2D8" w14:textId="77777777" w:rsidR="00F047B6" w:rsidRDefault="00F047B6" w:rsidP="00F047B6">
      <w:r>
        <w:t>p̲mo 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reus in exceptio-</w:t>
      </w:r>
    </w:p>
    <w:p w14:paraId="589A98C2" w14:textId="11FCC260" w:rsidR="00F047B6" w:rsidRDefault="00F047B6" w:rsidP="00F047B6">
      <w:r>
        <w:t xml:space="preserve">ne vteretur verbis que </w:t>
      </w:r>
      <w:r w:rsidR="001F0515">
        <w:t>d</w:t>
      </w:r>
    </w:p>
    <w:p w14:paraId="3DE31E79" w14:textId="71C9BF87" w:rsidR="00F047B6" w:rsidRDefault="00F047B6" w:rsidP="00F047B6">
      <w:r>
        <w:t xml:space="preserve">neceſſitate includerent </w:t>
      </w:r>
      <w:r w:rsidR="001F0515">
        <w:t>d</w:t>
      </w:r>
      <w:r>
        <w:t>e</w:t>
      </w:r>
    </w:p>
    <w:p w14:paraId="4D14D32F" w14:textId="2F128B89" w:rsidR="00F047B6" w:rsidRDefault="00F047B6" w:rsidP="00F047B6">
      <w:r>
        <w:t xml:space="preserve">pitum puta ſi </w:t>
      </w:r>
      <w:r w:rsidR="001F0515">
        <w:t>d</w:t>
      </w:r>
      <w:r>
        <w:t>iceret ſe li-</w:t>
      </w:r>
    </w:p>
    <w:p w14:paraId="32F69A00" w14:textId="42BC562B" w:rsidR="00F047B6" w:rsidRDefault="00F047B6" w:rsidP="00F047B6">
      <w:r>
        <w:t xml:space="preserve">beratū quia ſoluit illa </w:t>
      </w:r>
      <w:r w:rsidR="001F0515">
        <w:t>d</w:t>
      </w:r>
      <w:r>
        <w:t>i-</w:t>
      </w:r>
    </w:p>
    <w:p w14:paraId="397EC95E" w14:textId="77777777" w:rsidR="00F047B6" w:rsidRDefault="00F047B6" w:rsidP="00F047B6">
      <w:r>
        <w:t>ctio liberatum neceſſario</w:t>
      </w:r>
    </w:p>
    <w:p w14:paraId="4FFFED0B" w14:textId="77777777" w:rsidR="00F047B6" w:rsidRDefault="00F047B6" w:rsidP="00F047B6">
      <w:r>
        <w:t>pɿeſupponit obligationē</w:t>
      </w:r>
    </w:p>
    <w:p w14:paraId="2835AD4B" w14:textId="682A9659" w:rsidR="00F047B6" w:rsidRDefault="00F047B6" w:rsidP="00F047B6">
      <w:r>
        <w:t xml:space="preserve">pɿeceſſiſſe tex. in </w:t>
      </w:r>
      <w:r w:rsidR="001F0515">
        <w:t>d</w:t>
      </w:r>
      <w:r>
        <w:t>.l. de cē</w:t>
      </w:r>
    </w:p>
    <w:p w14:paraId="2E45D81C" w14:textId="77777777" w:rsidR="00F047B6" w:rsidRDefault="00F047B6" w:rsidP="00F047B6">
      <w:r>
        <w:t>Bal.in l.vnica.v.col.C.de</w:t>
      </w:r>
    </w:p>
    <w:p w14:paraId="4880770C" w14:textId="77777777" w:rsidR="00F047B6" w:rsidRDefault="00F047B6" w:rsidP="00F047B6">
      <w:r>
        <w:t xml:space="preserve">cōfeſ. </w:t>
      </w:r>
      <w:r>
        <w:rPr>
          <w:rFonts w:ascii="Segoe UI Symbol" w:hAnsi="Segoe UI Symbol" w:cs="Segoe UI Symbol"/>
        </w:rPr>
        <w:t>⁊</w:t>
      </w:r>
      <w:r>
        <w:t xml:space="preserve"> in l.j.col.viij.C.de</w:t>
      </w:r>
    </w:p>
    <w:p w14:paraId="0363EF24" w14:textId="77777777" w:rsidR="00F047B6" w:rsidRDefault="00F047B6" w:rsidP="00F047B6">
      <w:r>
        <w:t>furt.et in l. ſi magnam.C.</w:t>
      </w:r>
    </w:p>
    <w:p w14:paraId="2BD9DB25" w14:textId="77777777" w:rsidR="00F047B6" w:rsidRDefault="00F047B6" w:rsidP="00F047B6">
      <w:r>
        <w:t>qui accuſ.non poſſ. ſecun-</w:t>
      </w:r>
    </w:p>
    <w:p w14:paraId="5FB8F494" w14:textId="77777777" w:rsidR="00F047B6" w:rsidRDefault="00F047B6" w:rsidP="00F047B6">
      <w:r>
        <w:t>Jo limitat in cauſa crimi-</w:t>
      </w:r>
    </w:p>
    <w:p w14:paraId="558BBF4F" w14:textId="005F608D" w:rsidR="00F047B6" w:rsidRDefault="00F047B6" w:rsidP="00F047B6">
      <w:r>
        <w:t xml:space="preserve">nali quia accuſatus </w:t>
      </w:r>
      <w:r w:rsidR="001F0515">
        <w:t>d</w:t>
      </w:r>
      <w:r>
        <w:t>e he</w:t>
      </w:r>
    </w:p>
    <w:p w14:paraId="6D3728F7" w14:textId="4E2DE569" w:rsidR="00F047B6" w:rsidRDefault="00F047B6" w:rsidP="00F047B6">
      <w:r>
        <w:t xml:space="preserve">micidio ſi </w:t>
      </w:r>
      <w:r w:rsidR="001F0515">
        <w:t>d</w:t>
      </w:r>
      <w:r>
        <w:t>icat feciſſe ad</w:t>
      </w:r>
    </w:p>
    <w:p w14:paraId="782B81D0" w14:textId="5302F540" w:rsidR="00F047B6" w:rsidRDefault="00F047B6" w:rsidP="00F047B6">
      <w:r>
        <w:t xml:space="preserve">ſui </w:t>
      </w:r>
      <w:r w:rsidR="001F0515">
        <w:t>d</w:t>
      </w:r>
      <w:r>
        <w:t>efenſionē videtur ho-</w:t>
      </w:r>
    </w:p>
    <w:p w14:paraId="382012F5" w14:textId="77777777" w:rsidR="00F047B6" w:rsidRDefault="00F047B6" w:rsidP="00F047B6">
      <w:r>
        <w:t xml:space="preserve">micidium confiteri </w:t>
      </w:r>
      <w:r>
        <w:rPr>
          <w:rFonts w:ascii="Segoe UI Symbol" w:hAnsi="Segoe UI Symbol" w:cs="Segoe UI Symbol"/>
        </w:rPr>
        <w:t>⁊</w:t>
      </w:r>
      <w:r>
        <w:t xml:space="preserve"> ei ne</w:t>
      </w:r>
    </w:p>
    <w:p w14:paraId="4184075D" w14:textId="7069D46B" w:rsidR="00F047B6" w:rsidRDefault="00F047B6" w:rsidP="00F047B6">
      <w:r>
        <w:t>ceſſe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pɿobare </w:t>
      </w:r>
      <w:r w:rsidR="001F0515">
        <w:t>d</w:t>
      </w:r>
      <w:r>
        <w:t>efenſio</w:t>
      </w:r>
    </w:p>
    <w:p w14:paraId="011B43C5" w14:textId="77777777" w:rsidR="00F047B6" w:rsidRDefault="00F047B6" w:rsidP="00F047B6">
      <w:r>
        <w:t>nem ſecundum Bal. in d.</w:t>
      </w:r>
    </w:p>
    <w:p w14:paraId="0E038CE6" w14:textId="52EF7645" w:rsidR="00F047B6" w:rsidRDefault="00F047B6" w:rsidP="00F047B6">
      <w:r>
        <w:t>.</w:t>
      </w:r>
      <w:r w:rsidR="001F0515">
        <w:t>d</w:t>
      </w:r>
      <w:r>
        <w:t>ecem.expɿeſſe per Bar</w:t>
      </w:r>
    </w:p>
    <w:p w14:paraId="39410D1A" w14:textId="77777777" w:rsidR="00F047B6" w:rsidRDefault="00F047B6" w:rsidP="00F047B6">
      <w:r>
        <w:t>in I.aurelius.§.idem que-</w:t>
      </w:r>
    </w:p>
    <w:p w14:paraId="0FA0709C" w14:textId="77777777" w:rsidR="00F047B6" w:rsidRDefault="00F047B6" w:rsidP="00F047B6">
      <w:r>
        <w:t>ſijt.ff.de libe.legat.  pɿe</w:t>
      </w:r>
    </w:p>
    <w:p w14:paraId="190CB77D" w14:textId="77777777" w:rsidR="00F047B6" w:rsidRDefault="00F047B6" w:rsidP="00F047B6">
      <w:r>
        <w:t>ſumptio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contra reū.l.j.</w:t>
      </w:r>
    </w:p>
    <w:p w14:paraId="17E7ED56" w14:textId="77777777" w:rsidR="00F047B6" w:rsidRDefault="00F047B6" w:rsidP="00F047B6">
      <w:r>
        <w:t>C.de ſicca. ad ſupɿadicte</w:t>
      </w:r>
    </w:p>
    <w:p w14:paraId="3788B530" w14:textId="5989A1AA" w:rsidR="00F047B6" w:rsidRDefault="00F047B6" w:rsidP="00F047B6">
      <w:r>
        <w:t xml:space="preserve">quando actoɿ </w:t>
      </w:r>
      <w:r w:rsidR="001F0515">
        <w:t>d</w:t>
      </w:r>
      <w:r>
        <w:t>ebet inter</w:t>
      </w:r>
    </w:p>
    <w:p w14:paraId="129BCE14" w14:textId="77777777" w:rsidR="00F047B6" w:rsidRDefault="00F047B6" w:rsidP="00F047B6">
      <w:r>
        <w:t>tionem ꝓbare alias reu-</w:t>
      </w:r>
    </w:p>
    <w:p w14:paraId="7E3D8E5C" w14:textId="77777777" w:rsidR="00F047B6" w:rsidRDefault="00F047B6" w:rsidP="00F047B6">
      <w:r>
        <w:t>abſoluitur ſi nichil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A8B4900" w14:textId="77777777" w:rsidR="00F047B6" w:rsidRDefault="00F047B6" w:rsidP="00F047B6">
      <w:r>
        <w:t>terit.intelligit ſing. Bal.</w:t>
      </w:r>
    </w:p>
    <w:p w14:paraId="6C7C35ED" w14:textId="77777777" w:rsidR="00F047B6" w:rsidRDefault="00F047B6" w:rsidP="00F047B6">
      <w:r>
        <w:t>in rub.C.manumiſ.vind</w:t>
      </w:r>
    </w:p>
    <w:p w14:paraId="742DB663" w14:textId="77777777" w:rsidR="00F047B6" w:rsidRDefault="00F047B6" w:rsidP="00F047B6">
      <w:r>
        <w:t>etiā in eo caſu quo ex foɿ-</w:t>
      </w:r>
    </w:p>
    <w:p w14:paraId="18BAE662" w14:textId="11509832" w:rsidR="00F047B6" w:rsidRDefault="00F047B6" w:rsidP="00F047B6">
      <w:r>
        <w:t xml:space="preserve">ma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atuti </w:t>
      </w:r>
      <w:r w:rsidR="001F0515">
        <w:t>d</w:t>
      </w:r>
      <w:r>
        <w:t xml:space="preserve">enegaretur </w:t>
      </w:r>
      <w:r w:rsidR="001F0515">
        <w:t>d</w:t>
      </w:r>
      <w:r>
        <w:t>efenſio reo refert pɿo ſing. Catellianus</w:t>
      </w:r>
    </w:p>
    <w:p w14:paraId="5524FF2A" w14:textId="721DE04A" w:rsidR="00F047B6" w:rsidRDefault="00F047B6" w:rsidP="00F047B6">
      <w:r>
        <w:t xml:space="preserve">in memoɿabilibus in verbo actoɿe  </w:t>
      </w:r>
      <w:r w:rsidR="001F0515">
        <w:t>d</w:t>
      </w:r>
      <w:r>
        <w:t xml:space="preserve">icit notandum pɿo </w:t>
      </w:r>
      <w:r>
        <w:rPr>
          <w:rFonts w:ascii="Arial Unicode MS" w:eastAsia="Arial Unicode MS" w:hAnsi="Arial Unicode MS" w:cs="Arial Unicode MS" w:hint="eastAsia"/>
        </w:rPr>
        <w:t>ﬅ</w:t>
      </w:r>
      <w:r>
        <w:t>atu-</w:t>
      </w:r>
    </w:p>
    <w:p w14:paraId="075DC5A1" w14:textId="6CAB0547" w:rsidR="00F047B6" w:rsidRDefault="00F047B6" w:rsidP="00F047B6">
      <w:r>
        <w:t xml:space="preserve">tis </w:t>
      </w:r>
      <w:r w:rsidR="001F0515">
        <w:t>d</w:t>
      </w:r>
      <w:r>
        <w:t xml:space="preserve">iſponentibus contumacem non </w:t>
      </w:r>
      <w:r w:rsidR="001F0515">
        <w:t>d</w:t>
      </w:r>
      <w:r>
        <w:t>ebere audiri  notabili-</w:t>
      </w:r>
    </w:p>
    <w:p w14:paraId="33735D06" w14:textId="77777777" w:rsidR="00F047B6" w:rsidRDefault="00F047B6" w:rsidP="00F047B6">
      <w:r>
        <w:t>ter pɿacticatur in Noɿmania quia reus quantucuncz contuma-</w:t>
      </w:r>
    </w:p>
    <w:p w14:paraId="6BC4771C" w14:textId="441E75F4" w:rsidR="00F047B6" w:rsidRDefault="00F047B6" w:rsidP="00F047B6">
      <w:r>
        <w:t xml:space="preserve">non cōdemnatur/ niſi </w:t>
      </w:r>
      <w:r w:rsidR="001F0515">
        <w:t>d</w:t>
      </w:r>
      <w:r>
        <w:t>e petitione con</w:t>
      </w:r>
      <w:r>
        <w:rPr>
          <w:rFonts w:ascii="Arial Unicode MS" w:eastAsia="Arial Unicode MS" w:hAnsi="Arial Unicode MS" w:cs="Arial Unicode MS" w:hint="eastAsia"/>
        </w:rPr>
        <w:t>ﬅ</w:t>
      </w:r>
      <w:r>
        <w:t>et iudici pɿo abſentibus</w:t>
      </w:r>
    </w:p>
    <w:p w14:paraId="6B1A5565" w14:textId="77777777" w:rsidR="00F047B6" w:rsidRDefault="00F047B6" w:rsidP="00F047B6">
      <w:r>
        <w:t xml:space="preserve">ſemper </w:t>
      </w:r>
      <w:r>
        <w:rPr>
          <w:rFonts w:ascii="Arial Unicode MS" w:eastAsia="Arial Unicode MS" w:hAnsi="Arial Unicode MS" w:cs="Arial Unicode MS" w:hint="eastAsia"/>
        </w:rPr>
        <w:t>ﬅ</w:t>
      </w:r>
      <w:r>
        <w:t>ipulante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icia. Guillermus le rouille alenconienſis.</w:t>
      </w:r>
    </w:p>
    <w:p w14:paraId="6C4AF701" w14:textId="77777777" w:rsidR="00F047B6" w:rsidRDefault="00F047B6" w:rsidP="00F047B6"/>
    <w:p w14:paraId="12F2D02F" w14:textId="77777777" w:rsidR="00F047B6" w:rsidRDefault="00F047B6" w:rsidP="00F047B6"/>
    <w:p w14:paraId="0829676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loy appariſſant. Chapitre.cxxiiij.</w:t>
      </w:r>
    </w:p>
    <w:p w14:paraId="37719DF6" w14:textId="77777777" w:rsidR="00F047B6" w:rsidRDefault="00F047B6" w:rsidP="00F047B6"/>
    <w:p w14:paraId="1CC5A649" w14:textId="77777777" w:rsidR="00F047B6" w:rsidRDefault="00F047B6" w:rsidP="00F047B6"/>
    <w:p w14:paraId="6588EFAC" w14:textId="77777777" w:rsidR="00F047B6" w:rsidRDefault="00F047B6" w:rsidP="00F047B6">
      <w:r>
        <w:t>De loy appariſſant,</w:t>
      </w:r>
    </w:p>
    <w:p w14:paraId="515F7951" w14:textId="77777777" w:rsidR="00F047B6" w:rsidRDefault="00F047B6" w:rsidP="00F047B6">
      <w:r>
        <w:t>M ocej,</w:t>
      </w:r>
    </w:p>
    <w:p w14:paraId="56BDFE7A" w14:textId="77777777" w:rsidR="00F047B6" w:rsidRDefault="00F047B6" w:rsidP="00F047B6"/>
    <w:p w14:paraId="51D8774B" w14:textId="77777777" w:rsidR="00F047B6" w:rsidRDefault="00F047B6" w:rsidP="00F047B6"/>
    <w:p w14:paraId="78656470" w14:textId="77777777" w:rsidR="00F047B6" w:rsidRDefault="00F047B6" w:rsidP="00F047B6">
      <w:r>
        <w:t>a</w:t>
      </w:r>
    </w:p>
    <w:p w14:paraId="64CB27FA" w14:textId="15CBD757" w:rsidR="00F047B6" w:rsidRDefault="00F047B6" w:rsidP="00F047B6">
      <w:r>
        <w:t xml:space="preserve">Sus </w:t>
      </w:r>
      <w:r w:rsidR="001F0515">
        <w:t>d</w:t>
      </w:r>
      <w:r>
        <w:t>irōs</w:t>
      </w:r>
    </w:p>
    <w:p w14:paraId="60C9956F" w14:textId="77777777" w:rsidR="00F047B6" w:rsidRDefault="00F047B6" w:rsidP="00F047B6">
      <w:r>
        <w:t>apɿes  loy</w:t>
      </w:r>
    </w:p>
    <w:p w14:paraId="3076A794" w14:textId="77777777" w:rsidR="00F047B6" w:rsidRDefault="00F047B6" w:rsidP="00F047B6">
      <w:r>
        <w:t>lappariſſāt/</w:t>
      </w:r>
    </w:p>
    <w:p w14:paraId="5307B3F4" w14:textId="4B215993" w:rsidR="00F047B6" w:rsidRDefault="001F0515" w:rsidP="00F047B6">
      <w:r>
        <w:t>d</w:t>
      </w:r>
      <w:r w:rsidR="00F047B6">
        <w:t>equoy la q̄</w:t>
      </w:r>
    </w:p>
    <w:p w14:paraId="698F73A6" w14:textId="26B57E14" w:rsidR="00F047B6" w:rsidRDefault="00F047B6" w:rsidP="00F047B6">
      <w:r>
        <w:t xml:space="preserve">relle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menee</w:t>
      </w:r>
    </w:p>
    <w:p w14:paraId="3F54A99B" w14:textId="77777777" w:rsidR="00F047B6" w:rsidRDefault="00F047B6" w:rsidP="00F047B6">
      <w:r>
        <w:t>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foɿme en con-</w:t>
      </w:r>
    </w:p>
    <w:p w14:paraId="2DFB7447" w14:textId="77777777" w:rsidR="00F047B6" w:rsidRDefault="00F047B6" w:rsidP="00F047B6">
      <w:r>
        <w:t>tendz fieffal . Le me</w:t>
      </w:r>
    </w:p>
    <w:p w14:paraId="22A8A0E3" w14:textId="1FC9DD36" w:rsidR="00F047B6" w:rsidRDefault="00F047B6" w:rsidP="00F047B6">
      <w:r>
        <w:t xml:space="preserve">plaing </w:t>
      </w:r>
      <w:r w:rsidR="001F0515">
        <w:t>d</w:t>
      </w:r>
      <w:r>
        <w:t xml:space="preserve">e N.qui me </w:t>
      </w:r>
      <w:r w:rsidR="001F0515">
        <w:t>d</w:t>
      </w:r>
      <w:r>
        <w:t>e</w:t>
      </w:r>
    </w:p>
    <w:p w14:paraId="3A30D6D1" w14:textId="77777777" w:rsidR="00F047B6" w:rsidRDefault="00F047B6" w:rsidP="00F047B6">
      <w:r>
        <w:t>foɿce vne terre a oɿbec</w:t>
      </w:r>
    </w:p>
    <w:p w14:paraId="7EADEC29" w14:textId="77777777" w:rsidR="00F047B6" w:rsidRDefault="00F047B6" w:rsidP="00F047B6">
      <w:r>
        <w:t>que mon pere ou mon</w:t>
      </w:r>
    </w:p>
    <w:p w14:paraId="7149D1BC" w14:textId="77777777" w:rsidR="00F047B6" w:rsidRDefault="00F047B6" w:rsidP="00F047B6">
      <w:r>
        <w:t>oncle a q̄ ie ſuis le plus</w:t>
      </w:r>
    </w:p>
    <w:p w14:paraId="3800086B" w14:textId="77777777" w:rsidR="00F047B6" w:rsidRDefault="00F047B6" w:rsidP="00F047B6">
      <w:r>
        <w:t>A</w:t>
      </w:r>
    </w:p>
    <w:p w14:paraId="744FB2BB" w14:textId="77777777" w:rsidR="00F047B6" w:rsidRDefault="00F047B6" w:rsidP="00F047B6">
      <w:r>
        <w:t>prochain hoir tein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</w:t>
      </w:r>
    </w:p>
    <w:p w14:paraId="3088A32D" w14:textId="77777777" w:rsidR="00F047B6" w:rsidRDefault="00F047B6" w:rsidP="00F047B6">
      <w:r>
        <w:t>paix puis le couronne-</w:t>
      </w:r>
    </w:p>
    <w:p w14:paraId="04E8B6EA" w14:textId="77777777" w:rsidR="00F047B6" w:rsidRDefault="00F047B6" w:rsidP="00F047B6">
      <w:r>
        <w:t>I</w:t>
      </w:r>
    </w:p>
    <w:p w14:paraId="6EBDE002" w14:textId="77777777" w:rsidR="00F047B6" w:rsidRDefault="00F047B6" w:rsidP="00F047B6">
      <w:r>
        <w:t>ment au roy Richard.</w:t>
      </w:r>
    </w:p>
    <w:p w14:paraId="0547A4FE" w14:textId="6C897ECC" w:rsidR="00F047B6" w:rsidRDefault="00F047B6" w:rsidP="00F047B6">
      <w:r>
        <w:t xml:space="preserve">et en eut la ſaiſine </w:t>
      </w:r>
      <w:r w:rsidR="001F0515">
        <w:t>d</w:t>
      </w:r>
      <w:r>
        <w:t>es</w:t>
      </w:r>
    </w:p>
    <w:p w14:paraId="289145EB" w14:textId="2A73AAC3" w:rsidR="00F047B6" w:rsidRDefault="00F047B6" w:rsidP="00F047B6">
      <w:r>
        <w:t xml:space="preserve">fruictz/ſicōme </w:t>
      </w:r>
      <w:r w:rsidR="001F0515">
        <w:t>d</w:t>
      </w:r>
      <w:r>
        <w:t>u vin/</w:t>
      </w:r>
    </w:p>
    <w:p w14:paraId="68341133" w14:textId="7732F6A5" w:rsidR="00F047B6" w:rsidRDefault="001F0515" w:rsidP="00F047B6">
      <w:r>
        <w:t>d</w:t>
      </w:r>
      <w:r w:rsidR="00F047B6">
        <w:t>u fourment/</w:t>
      </w:r>
      <w:r>
        <w:t>d</w:t>
      </w:r>
      <w:r w:rsidR="00F047B6">
        <w:t>e loɿge/</w:t>
      </w:r>
    </w:p>
    <w:p w14:paraId="3084C0A6" w14:textId="51E7567B" w:rsidR="00F047B6" w:rsidRDefault="00F047B6" w:rsidP="00F047B6">
      <w:r>
        <w:t xml:space="preserve">ou </w:t>
      </w:r>
      <w:r w:rsidR="001F0515">
        <w:t>d</w:t>
      </w:r>
      <w:r>
        <w:t>aultres fruictz q̄</w:t>
      </w:r>
    </w:p>
    <w:p w14:paraId="6FDF6217" w14:textId="77777777" w:rsidR="00F047B6" w:rsidRDefault="00F047B6" w:rsidP="00F047B6">
      <w:r>
        <w:t>la terre ſouloit rendɿe.</w:t>
      </w:r>
    </w:p>
    <w:p w14:paraId="67C2F8A0" w14:textId="77777777" w:rsidR="00F047B6" w:rsidRDefault="00F047B6" w:rsidP="00F047B6">
      <w:r>
        <w:t>en quoy il na aulcun</w:t>
      </w:r>
    </w:p>
    <w:p w14:paraId="3DC8FE19" w14:textId="5EB8C40E" w:rsidR="00F047B6" w:rsidRDefault="001F0515" w:rsidP="00F047B6">
      <w:r>
        <w:t>d</w:t>
      </w:r>
      <w:r w:rsidR="00F047B6">
        <w:t>roict contre moy/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</w:t>
      </w:r>
    </w:p>
    <w:p w14:paraId="62C8D51B" w14:textId="097A9504" w:rsidR="00F047B6" w:rsidRDefault="00F047B6" w:rsidP="00F047B6">
      <w:r>
        <w:t xml:space="preserve">teſmoīg </w:t>
      </w:r>
      <w:r w:rsidR="001F0515">
        <w:t>d</w:t>
      </w:r>
      <w:r>
        <w:t xml:space="preserve">oibt </w:t>
      </w:r>
      <w:r w:rsidR="001F0515">
        <w:t>d</w:t>
      </w:r>
      <w:r>
        <w:t>ire 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DA44659" w14:textId="77777777" w:rsidR="00F047B6" w:rsidRDefault="00F047B6" w:rsidP="00F047B6">
      <w:r>
        <w:t>2</w:t>
      </w:r>
    </w:p>
    <w:p w14:paraId="322BA07F" w14:textId="77777777" w:rsidR="00F047B6" w:rsidRDefault="00F047B6" w:rsidP="00F047B6">
      <w:r>
        <w:t xml:space="preserve">voir/Je le vy </w:t>
      </w:r>
      <w:r>
        <w:rPr>
          <w:rFonts w:ascii="Segoe UI Symbol" w:hAnsi="Segoe UI Symbol" w:cs="Segoe UI Symbol"/>
        </w:rPr>
        <w:t>⁊</w:t>
      </w:r>
      <w:r>
        <w:t xml:space="preserve"> ouy/ct</w:t>
      </w:r>
    </w:p>
    <w:p w14:paraId="4EB8EBA6" w14:textId="053F4D1E" w:rsidR="00F047B6" w:rsidRDefault="00F047B6" w:rsidP="00F047B6">
      <w:r>
        <w:t>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le pɿouuer</w:t>
      </w:r>
    </w:p>
    <w:p w14:paraId="27350C08" w14:textId="4D35BDD2" w:rsidR="00F047B6" w:rsidRDefault="00F047B6" w:rsidP="00F047B6">
      <w:r>
        <w:t xml:space="preserve">a leggard </w:t>
      </w:r>
      <w:r w:rsidR="001F0515">
        <w:t>d</w:t>
      </w:r>
      <w:r>
        <w:t>e la court.</w:t>
      </w:r>
    </w:p>
    <w:p w14:paraId="391B68BF" w14:textId="77777777" w:rsidR="00F047B6" w:rsidRDefault="00F047B6" w:rsidP="00F047B6">
      <w:r>
        <w:t>b</w:t>
      </w:r>
    </w:p>
    <w:p w14:paraId="6B8E390E" w14:textId="5CBBB68A" w:rsidR="00F047B6" w:rsidRDefault="00F047B6" w:rsidP="00F047B6">
      <w:r>
        <w:t xml:space="preserve">Et ſi </w:t>
      </w:r>
      <w:r w:rsidR="001F0515">
        <w:t>d</w:t>
      </w:r>
      <w:r>
        <w:t>oibt len ſcauoir</w:t>
      </w:r>
    </w:p>
    <w:p w14:paraId="4A2FCDD7" w14:textId="77777777" w:rsidR="00F047B6" w:rsidRDefault="00F047B6" w:rsidP="00F047B6">
      <w:r>
        <w:t>que quand la ſemonſe</w:t>
      </w:r>
    </w:p>
    <w:p w14:paraId="26F87F6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faicte/et le iour </w:t>
      </w:r>
      <w:r>
        <w:rPr>
          <w:rFonts w:ascii="Segoe UI Symbol" w:hAnsi="Segoe UI Symbol" w:cs="Segoe UI Symbol"/>
        </w:rPr>
        <w:t>⁊</w:t>
      </w:r>
      <w:r>
        <w:t xml:space="preserve"> le</w:t>
      </w:r>
    </w:p>
    <w:p w14:paraId="263C8B81" w14:textId="77777777" w:rsidR="00F047B6" w:rsidRDefault="00F047B6" w:rsidP="00F047B6">
      <w:r>
        <w:t>terme ſont aſſignez a</w:t>
      </w:r>
    </w:p>
    <w:p w14:paraId="7BC09BB7" w14:textId="77777777" w:rsidR="00F047B6" w:rsidRDefault="00F047B6" w:rsidP="00F047B6">
      <w:r>
        <w:t>pleder aux parties : ſe</w:t>
      </w:r>
    </w:p>
    <w:p w14:paraId="2722C31A" w14:textId="2060852A" w:rsidR="00F047B6" w:rsidRDefault="00F047B6" w:rsidP="00F047B6">
      <w:r>
        <w:lastRenderedPageBreak/>
        <w:t>cil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querelle ſe </w:t>
      </w:r>
      <w:r w:rsidR="001F0515">
        <w:t>d</w:t>
      </w:r>
      <w:r>
        <w:t>e</w:t>
      </w:r>
    </w:p>
    <w:p w14:paraId="7BA38D97" w14:textId="2DF5D75D" w:rsidR="00F047B6" w:rsidRDefault="00F047B6" w:rsidP="00F047B6">
      <w:r>
        <w:t xml:space="preserve">fault:il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4C7BCF31" w14:textId="77777777" w:rsidR="00F047B6" w:rsidRDefault="00F047B6" w:rsidP="00F047B6">
      <w:r>
        <w:t>cie par le chatel / tant</w:t>
      </w:r>
    </w:p>
    <w:p w14:paraId="44C87606" w14:textId="77777777" w:rsidR="00F047B6" w:rsidRDefault="00F047B6" w:rsidP="00F047B6">
      <w:r>
        <w:t>quil ait mis bons ple-</w:t>
      </w:r>
    </w:p>
    <w:p w14:paraId="59649B3F" w14:textId="6AD8B26B" w:rsidR="00F047B6" w:rsidRDefault="00F047B6" w:rsidP="00F047B6">
      <w:r>
        <w:t xml:space="preserve">ges </w:t>
      </w:r>
      <w:r w:rsidR="001F0515">
        <w:t>d</w:t>
      </w:r>
      <w:r>
        <w:t>e venir a court/</w:t>
      </w:r>
      <w:r>
        <w:rPr>
          <w:rFonts w:ascii="Segoe UI Symbol" w:hAnsi="Segoe UI Symbol" w:cs="Segoe UI Symbol"/>
        </w:rPr>
        <w:t>⁊</w:t>
      </w:r>
    </w:p>
    <w:p w14:paraId="03A49C47" w14:textId="6F6CE47E" w:rsidR="00F047B6" w:rsidRDefault="001F0515" w:rsidP="00F047B6">
      <w:r>
        <w:t>d</w:t>
      </w:r>
      <w:r w:rsidR="00F047B6">
        <w:t xml:space="preserve">amender ſon </w:t>
      </w:r>
      <w:r>
        <w:t>d</w:t>
      </w:r>
      <w:r w:rsidR="00F047B6">
        <w:t>efault</w:t>
      </w:r>
    </w:p>
    <w:p w14:paraId="5D0C01D8" w14:textId="292EE120" w:rsidR="00F047B6" w:rsidRDefault="00F047B6" w:rsidP="00F047B6">
      <w:r>
        <w:t xml:space="preserve">ſicomme il </w:t>
      </w:r>
      <w:r w:rsidR="001F0515">
        <w:t>d</w:t>
      </w:r>
      <w:r>
        <w:t>ebueraEt</w:t>
      </w:r>
    </w:p>
    <w:p w14:paraId="30AFA232" w14:textId="77777777" w:rsidR="00F047B6" w:rsidRDefault="00F047B6" w:rsidP="00F047B6">
      <w:r>
        <w:t>ſil ne viēt au ſecond ter</w:t>
      </w:r>
    </w:p>
    <w:p w14:paraId="5CEE3320" w14:textId="5CB28647" w:rsidR="00F047B6" w:rsidRDefault="00F047B6" w:rsidP="00F047B6">
      <w:r>
        <w:t xml:space="preserve">me qui a eſpace </w:t>
      </w:r>
      <w:r w:rsidR="001F0515">
        <w:t>d</w:t>
      </w:r>
      <w:r>
        <w:t>e qua</w:t>
      </w:r>
    </w:p>
    <w:p w14:paraId="392C4019" w14:textId="77777777" w:rsidR="00F047B6" w:rsidRDefault="00F047B6" w:rsidP="00F047B6">
      <w:r>
        <w:t>3</w:t>
      </w:r>
    </w:p>
    <w:p w14:paraId="71A3C104" w14:textId="7E859552" w:rsidR="00F047B6" w:rsidRDefault="00F047B6" w:rsidP="00F047B6">
      <w:r>
        <w:t xml:space="preserve">rante iours/la terre </w:t>
      </w:r>
      <w:r w:rsidR="001F0515">
        <w:t>d</w:t>
      </w:r>
      <w:r>
        <w:t>e</w:t>
      </w:r>
    </w:p>
    <w:p w14:paraId="3230B0AA" w14:textId="5609F95C" w:rsidR="00F047B6" w:rsidRDefault="00F047B6" w:rsidP="00F047B6">
      <w:r>
        <w:t>quoy tendz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oibt</w:t>
      </w:r>
    </w:p>
    <w:p w14:paraId="10F62721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ec en la mai</w:t>
      </w:r>
    </w:p>
    <w:p w14:paraId="4E47C766" w14:textId="2244EA21" w:rsidR="00F047B6" w:rsidRDefault="001F0515" w:rsidP="00F047B6">
      <w:r>
        <w:t>d</w:t>
      </w:r>
      <w:r w:rsidR="00F047B6">
        <w:t xml:space="preserve">u pɿīce pour ſes </w:t>
      </w:r>
      <w:r>
        <w:t>d</w:t>
      </w:r>
      <w:r w:rsidR="00F047B6">
        <w:t>eux</w:t>
      </w:r>
    </w:p>
    <w:p w14:paraId="32B9668D" w14:textId="77777777" w:rsidR="00F047B6" w:rsidRDefault="00F047B6" w:rsidP="00F047B6">
      <w:r>
        <w:t>defaultes/qui ne la pu-</w:t>
      </w:r>
    </w:p>
    <w:p w14:paraId="0DA0088A" w14:textId="77777777" w:rsidR="00F047B6" w:rsidRDefault="00F047B6" w:rsidP="00F047B6">
      <w:r>
        <w:t>iſſent manouurer ne en</w:t>
      </w:r>
    </w:p>
    <w:p w14:paraId="4F745D64" w14:textId="77777777" w:rsidR="00F047B6" w:rsidRDefault="00F047B6" w:rsidP="00F047B6">
      <w:r>
        <w:t>cueillir les fruictz.</w:t>
      </w:r>
    </w:p>
    <w:p w14:paraId="3E2F9534" w14:textId="77777777" w:rsidR="00F047B6" w:rsidRDefault="00F047B6" w:rsidP="00F047B6">
      <w:r>
        <w:t>Et ſe il ne vient a la ti-</w:t>
      </w:r>
    </w:p>
    <w:p w14:paraId="427BB77E" w14:textId="6ED1E72A" w:rsidR="00F047B6" w:rsidRDefault="00F047B6" w:rsidP="00F047B6">
      <w:r>
        <w:t xml:space="preserve">erce aſſiſe/les trois </w:t>
      </w:r>
      <w:r w:rsidR="001F0515">
        <w:t>d</w:t>
      </w:r>
      <w:r>
        <w:t>e</w:t>
      </w:r>
    </w:p>
    <w:p w14:paraId="1F3B412E" w14:textId="220679C2" w:rsidR="00F047B6" w:rsidRDefault="00F047B6" w:rsidP="00F047B6">
      <w:r>
        <w:t xml:space="preserve">faultes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F404479" w14:textId="77777777" w:rsidR="00F047B6" w:rsidRDefault="00F047B6" w:rsidP="00F047B6">
      <w:r>
        <w:t>eſcripteſ/</w:t>
      </w:r>
      <w:r>
        <w:rPr>
          <w:rFonts w:ascii="Segoe UI Symbol" w:hAnsi="Segoe UI Symbol" w:cs="Segoe UI Symbol"/>
        </w:rPr>
        <w:t>⁊</w:t>
      </w:r>
      <w:r>
        <w:t xml:space="preserve"> la terre pɿi</w:t>
      </w:r>
    </w:p>
    <w:p w14:paraId="1F8FA9BB" w14:textId="721A1368" w:rsidR="00F047B6" w:rsidRDefault="00F047B6" w:rsidP="00F047B6">
      <w:r>
        <w:t xml:space="preserve">ſe en la main </w:t>
      </w:r>
      <w:r w:rsidR="001F0515">
        <w:t>d</w:t>
      </w:r>
      <w:r>
        <w:t>u pɿin-</w:t>
      </w:r>
    </w:p>
    <w:p w14:paraId="656F2141" w14:textId="77777777" w:rsidR="00F047B6" w:rsidRDefault="00F047B6" w:rsidP="00F047B6"/>
    <w:p w14:paraId="735BAEE6" w14:textId="77777777" w:rsidR="00F047B6" w:rsidRDefault="00F047B6" w:rsidP="00F047B6"/>
    <w:p w14:paraId="1F51AA2A" w14:textId="31D193BB" w:rsidR="00F047B6" w:rsidRDefault="00F047B6" w:rsidP="00F047B6">
      <w:r>
        <w:t xml:space="preserve">ce par le iugement </w:t>
      </w:r>
      <w:r w:rsidR="001F0515">
        <w:t>d</w:t>
      </w:r>
      <w:r>
        <w:t>e-</w:t>
      </w:r>
    </w:p>
    <w:p w14:paraId="1AF9C36F" w14:textId="0E92A735" w:rsidR="00F047B6" w:rsidRDefault="00F047B6" w:rsidP="00F047B6">
      <w:r>
        <w:t xml:space="preserve">laſſiſe.Et ſi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ACB394F" w14:textId="77777777" w:rsidR="00F047B6" w:rsidRDefault="00F047B6" w:rsidP="00F047B6">
      <w:r>
        <w:t>dict p le ſergēt a louye</w:t>
      </w:r>
    </w:p>
    <w:p w14:paraId="6162908C" w14:textId="77777777" w:rsidR="00F047B6" w:rsidRDefault="00F047B6" w:rsidP="00F047B6">
      <w:r>
        <w:t>de la parroiſſe que elle</w:t>
      </w:r>
    </w:p>
    <w:p w14:paraId="1D5026A6" w14:textId="535EF45C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pɿinſe en la main </w:t>
      </w:r>
      <w:r w:rsidR="001F0515">
        <w:t>d</w:t>
      </w:r>
      <w:r>
        <w:t>u</w:t>
      </w:r>
    </w:p>
    <w:p w14:paraId="26E77557" w14:textId="0698C522" w:rsidR="00F047B6" w:rsidRDefault="00F047B6" w:rsidP="00F047B6">
      <w:r>
        <w:t xml:space="preserve">pɿince.Et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88D4594" w14:textId="06430D0A" w:rsidR="00F047B6" w:rsidRDefault="00F047B6" w:rsidP="00F047B6">
      <w:r>
        <w:t xml:space="preserve">baillee en garde a </w:t>
      </w:r>
      <w:r w:rsidR="001F0515">
        <w:t>d</w:t>
      </w:r>
      <w:r>
        <w:t>eux</w:t>
      </w:r>
    </w:p>
    <w:p w14:paraId="7EB2F05D" w14:textId="26A29B85" w:rsidR="00F047B6" w:rsidRDefault="00F047B6" w:rsidP="00F047B6">
      <w:r>
        <w:t xml:space="preserve">ou trois </w:t>
      </w:r>
      <w:r w:rsidR="001F0515">
        <w:t>d</w:t>
      </w:r>
      <w:r>
        <w:t>es voiſins.</w:t>
      </w:r>
    </w:p>
    <w:p w14:paraId="31BC296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Quād la terre aure</w:t>
      </w:r>
    </w:p>
    <w:p w14:paraId="1A8E2E5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tenue iuſques a la</w:t>
      </w:r>
    </w:p>
    <w:p w14:paraId="5B95719C" w14:textId="5AA3ACC1" w:rsidR="00F047B6" w:rsidRDefault="00F047B6" w:rsidP="00F047B6">
      <w:r>
        <w:t xml:space="preserve">quarte aſſiſe:loɿs </w:t>
      </w:r>
      <w:r w:rsidR="001F0515">
        <w:t>d</w:t>
      </w:r>
      <w:r>
        <w:t>oibt</w:t>
      </w:r>
    </w:p>
    <w:p w14:paraId="0F3466F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mande par le iu</w:t>
      </w:r>
    </w:p>
    <w:p w14:paraId="685F87F1" w14:textId="02B22CF4" w:rsidR="00F047B6" w:rsidRDefault="00F047B6" w:rsidP="00F047B6">
      <w:r>
        <w:t xml:space="preserve">gement </w:t>
      </w:r>
      <w:r w:rsidR="001F0515">
        <w:t>d</w:t>
      </w:r>
      <w:r>
        <w:t>e laſſiſe au ſer</w:t>
      </w:r>
    </w:p>
    <w:p w14:paraId="33EF23CF" w14:textId="77777777" w:rsidR="00F047B6" w:rsidRDefault="00F047B6" w:rsidP="00F047B6">
      <w:r>
        <w:t>gent que elle ſoit veue</w:t>
      </w:r>
    </w:p>
    <w:p w14:paraId="783D8E51" w14:textId="46E8A229" w:rsidR="00F047B6" w:rsidRDefault="00F047B6" w:rsidP="00F047B6">
      <w:r>
        <w:t xml:space="preserve">en la main </w:t>
      </w:r>
      <w:r w:rsidR="001F0515">
        <w:t>d</w:t>
      </w:r>
      <w:r>
        <w:t>u pɿīce po-</w:t>
      </w:r>
    </w:p>
    <w:p w14:paraId="6C89BC9F" w14:textId="0E266CE6" w:rsidR="00F047B6" w:rsidRDefault="00F047B6" w:rsidP="00F047B6">
      <w:r>
        <w:t xml:space="preserve">ſes quatre </w:t>
      </w:r>
      <w:r w:rsidR="001F0515">
        <w:t>d</w:t>
      </w:r>
      <w:r>
        <w:t>efaultes/</w:t>
      </w:r>
      <w:r>
        <w:rPr>
          <w:rFonts w:ascii="Segoe UI Symbol" w:hAnsi="Segoe UI Symbol" w:cs="Segoe UI Symbol"/>
        </w:rPr>
        <w:t>⁊</w:t>
      </w:r>
    </w:p>
    <w:p w14:paraId="7B16220F" w14:textId="09F50A05" w:rsidR="00F047B6" w:rsidRDefault="00F047B6" w:rsidP="00F047B6">
      <w:r>
        <w:t xml:space="preserve">a la veue elle </w:t>
      </w:r>
      <w:r w:rsidR="001F0515">
        <w:t>d</w:t>
      </w:r>
      <w:r>
        <w:t>oibt e-</w:t>
      </w:r>
    </w:p>
    <w:p w14:paraId="1B2594D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repɿinſe en la main</w:t>
      </w:r>
    </w:p>
    <w:p w14:paraId="0BCC75B2" w14:textId="550AC497" w:rsidR="00F047B6" w:rsidRDefault="001F0515" w:rsidP="00F047B6">
      <w:r>
        <w:lastRenderedPageBreak/>
        <w:t>d</w:t>
      </w:r>
      <w:r w:rsidR="00F047B6">
        <w:t xml:space="preserve">u pɿince par </w:t>
      </w:r>
      <w:r>
        <w:t>d</w:t>
      </w:r>
      <w:r w:rsidR="00F047B6">
        <w:t>euant</w:t>
      </w:r>
    </w:p>
    <w:p w14:paraId="3DCBE2DD" w14:textId="77777777" w:rsidR="00F047B6" w:rsidRDefault="00F047B6" w:rsidP="00F047B6">
      <w:r>
        <w:t>ceulx qui ſōt a la veue/</w:t>
      </w:r>
    </w:p>
    <w:p w14:paraId="51CB10C6" w14:textId="306867AA" w:rsidR="00F047B6" w:rsidRDefault="00F047B6" w:rsidP="00F047B6">
      <w:r>
        <w:t xml:space="preserve">et nen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miſe</w:t>
      </w:r>
    </w:p>
    <w:p w14:paraId="764F699F" w14:textId="144C68F3" w:rsidR="00F047B6" w:rsidRDefault="00F047B6" w:rsidP="00F047B6">
      <w:r>
        <w:t xml:space="preserve">hoɿs </w:t>
      </w:r>
      <w:r w:rsidR="001F0515">
        <w:t>d</w:t>
      </w:r>
      <w:r>
        <w:t>evāt que le plet</w:t>
      </w:r>
    </w:p>
    <w:p w14:paraId="5F93F5F7" w14:textId="77777777" w:rsidR="00F047B6" w:rsidRDefault="00F047B6" w:rsidP="00F047B6">
      <w:r>
        <w:t>ſoit fine. Quād la veue</w:t>
      </w:r>
    </w:p>
    <w:p w14:paraId="4A4FF2A6" w14:textId="77777777" w:rsidR="00F047B6" w:rsidRDefault="00F047B6" w:rsidP="00F047B6">
      <w:r>
        <w:t xml:space="preserve">ſera faicte </w:t>
      </w:r>
      <w:r>
        <w:rPr>
          <w:rFonts w:ascii="Segoe UI Symbol" w:hAnsi="Segoe UI Symbol" w:cs="Segoe UI Symbol"/>
        </w:rPr>
        <w:t>⁊</w:t>
      </w:r>
      <w:r>
        <w:t xml:space="preserve"> la terre pɿī</w:t>
      </w:r>
    </w:p>
    <w:p w14:paraId="781CB60C" w14:textId="3ABE04A0" w:rsidR="00F047B6" w:rsidRDefault="00F047B6" w:rsidP="00F047B6">
      <w:r>
        <w:t xml:space="preserve">ſe en la main </w:t>
      </w:r>
      <w:r w:rsidR="001F0515">
        <w:t>d</w:t>
      </w:r>
      <w:r>
        <w:t>u pɿin-</w:t>
      </w:r>
    </w:p>
    <w:p w14:paraId="0080F235" w14:textId="200B982F" w:rsidR="00F047B6" w:rsidRDefault="00F047B6" w:rsidP="00F047B6">
      <w:r>
        <w:t xml:space="preserve">ce / le </w:t>
      </w:r>
      <w:r w:rsidR="001F0515">
        <w:t>d</w:t>
      </w:r>
      <w:r>
        <w:t xml:space="preserve">efaillant </w:t>
      </w:r>
      <w:r w:rsidR="001F0515">
        <w:t>d</w:t>
      </w:r>
      <w:r>
        <w:t>oibt</w:t>
      </w:r>
    </w:p>
    <w:p w14:paraId="6DD89ADE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 a quatre</w:t>
      </w:r>
    </w:p>
    <w:p w14:paraId="29BA18A8" w14:textId="77777777" w:rsidR="00F047B6" w:rsidRDefault="00F047B6" w:rsidP="00F047B6">
      <w:r>
        <w:t>aſſiſes apɿes enſuyuā</w:t>
      </w:r>
    </w:p>
    <w:p w14:paraId="6350BA86" w14:textId="77777777" w:rsidR="00F047B6" w:rsidRDefault="00F047B6" w:rsidP="00F047B6">
      <w:r>
        <w:t>tes quil en vienne re-</w:t>
      </w:r>
    </w:p>
    <w:p w14:paraId="2B108A30" w14:textId="0069CA2C" w:rsidR="00F047B6" w:rsidRDefault="00F047B6" w:rsidP="00F047B6">
      <w:r>
        <w:t xml:space="preserve">ſpōdɿe </w:t>
      </w:r>
      <w:r w:rsidR="001F0515">
        <w:t>d</w:t>
      </w:r>
      <w:r>
        <w:t>e ce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4920F4E" w14:textId="73CA3EA3" w:rsidR="00F047B6" w:rsidRDefault="00F047B6" w:rsidP="00F047B6">
      <w:r>
        <w:t xml:space="preserve">veu et en faire </w:t>
      </w:r>
      <w:r w:rsidR="001F0515">
        <w:t>d</w:t>
      </w:r>
      <w:r>
        <w:t>ɿoict /</w:t>
      </w:r>
    </w:p>
    <w:p w14:paraId="62620232" w14:textId="04E5209D" w:rsidR="00F047B6" w:rsidRDefault="00F047B6" w:rsidP="00F047B6">
      <w:r>
        <w:t xml:space="preserve">et ſa </w:t>
      </w:r>
      <w:r w:rsidR="001F0515">
        <w:t>d</w:t>
      </w:r>
      <w:r>
        <w:t xml:space="preserve">efaulte </w:t>
      </w:r>
      <w:r w:rsidR="001F0515">
        <w:t>d</w:t>
      </w:r>
      <w:r>
        <w:t>oibt e-</w:t>
      </w:r>
    </w:p>
    <w:p w14:paraId="64FB105A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recoɿdee a laſſiſe.</w:t>
      </w:r>
    </w:p>
    <w:p w14:paraId="0EAF44E2" w14:textId="77777777" w:rsidR="00F047B6" w:rsidRDefault="00F047B6" w:rsidP="00F047B6">
      <w:r>
        <w:t>Quāt viēdɿa a la quar-</w:t>
      </w:r>
    </w:p>
    <w:p w14:paraId="74F25310" w14:textId="77777777" w:rsidR="00F047B6" w:rsidRDefault="00F047B6" w:rsidP="00F047B6">
      <w:r>
        <w:t xml:space="preserve">te aſſiſe apɿes la veue </w:t>
      </w:r>
      <w:r>
        <w:rPr>
          <w:rFonts w:ascii="Segoe UI Symbol" w:hAnsi="Segoe UI Symbol" w:cs="Segoe UI Symbol"/>
        </w:rPr>
        <w:t>⁊</w:t>
      </w:r>
    </w:p>
    <w:p w14:paraId="0F69792A" w14:textId="77777777" w:rsidR="00F047B6" w:rsidRDefault="00F047B6" w:rsidP="00F047B6">
      <w:r>
        <w:t>il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attendu iuſ-</w:t>
      </w:r>
    </w:p>
    <w:p w14:paraId="5C59E68B" w14:textId="77777777" w:rsidR="00F047B6" w:rsidRDefault="00F047B6" w:rsidP="00F047B6">
      <w:r>
        <w:t>ques a nōne/en laquel-</w:t>
      </w:r>
    </w:p>
    <w:p w14:paraId="7FEE5BBA" w14:textId="77777777" w:rsidR="00F047B6" w:rsidRDefault="00F047B6" w:rsidP="00F047B6">
      <w:r>
        <w:t>le heure champions ſe-</w:t>
      </w:r>
    </w:p>
    <w:p w14:paraId="7641EAB9" w14:textId="388F93A5" w:rsidR="00F047B6" w:rsidRDefault="00F047B6" w:rsidP="00F047B6">
      <w:r>
        <w:t xml:space="preserve">roient tenus pour </w:t>
      </w:r>
      <w:r w:rsidR="001F0515">
        <w:t>d</w:t>
      </w:r>
      <w:r>
        <w:t>e-</w:t>
      </w:r>
    </w:p>
    <w:p w14:paraId="59D6BAA9" w14:textId="77777777" w:rsidR="00F047B6" w:rsidRDefault="00F047B6" w:rsidP="00F047B6">
      <w:r>
        <w:t>faillantz ſe ilz ne ſe of-</w:t>
      </w:r>
    </w:p>
    <w:p w14:paraId="1DC3BE30" w14:textId="77777777" w:rsidR="00F047B6" w:rsidRDefault="00F047B6" w:rsidP="00F047B6">
      <w:r>
        <w:t>froient en la court.</w:t>
      </w:r>
    </w:p>
    <w:p w14:paraId="7963F447" w14:textId="21BC32A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 il ne viēt / ſa </w:t>
      </w:r>
      <w:r w:rsidR="001F0515">
        <w:t>d</w:t>
      </w:r>
      <w:r>
        <w:t>e-</w:t>
      </w:r>
    </w:p>
    <w:p w14:paraId="0A9F3484" w14:textId="77777777" w:rsidR="00F047B6" w:rsidRDefault="00F047B6" w:rsidP="00F047B6">
      <w:r>
        <w:t xml:space="preserve">faulte ſoit notee </w:t>
      </w:r>
      <w:r>
        <w:rPr>
          <w:rFonts w:ascii="Segoe UI Symbol" w:hAnsi="Segoe UI Symbol" w:cs="Segoe UI Symbol"/>
        </w:rPr>
        <w:t>⁊</w:t>
      </w:r>
      <w:r>
        <w:t xml:space="preserve"> tout</w:t>
      </w:r>
    </w:p>
    <w:p w14:paraId="18AE7503" w14:textId="2FEFC096" w:rsidR="00F047B6" w:rsidRDefault="00F047B6" w:rsidP="00F047B6">
      <w:r>
        <w:t xml:space="preserve">le pɿoces </w:t>
      </w:r>
      <w:r w:rsidR="001F0515">
        <w:t>d</w:t>
      </w:r>
      <w:r>
        <w:t>e la querel-</w:t>
      </w:r>
    </w:p>
    <w:p w14:paraId="77CBAB62" w14:textId="77777777" w:rsidR="00F047B6" w:rsidRDefault="00F047B6" w:rsidP="00F047B6">
      <w:r>
        <w:t>le ſoit recoɿde a la ref-</w:t>
      </w:r>
    </w:p>
    <w:p w14:paraId="5B7AD0C0" w14:textId="1753EA5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lautre partie / et</w:t>
      </w:r>
    </w:p>
    <w:p w14:paraId="11A74339" w14:textId="77777777" w:rsidR="00F047B6" w:rsidRDefault="00F047B6" w:rsidP="00F047B6">
      <w:r>
        <w:t>ſoit baillee au plainctif</w:t>
      </w:r>
    </w:p>
    <w:p w14:paraId="58CAA3A5" w14:textId="2FF163F4" w:rsidR="00F047B6" w:rsidRDefault="00F047B6" w:rsidP="00F047B6">
      <w:r>
        <w:t xml:space="preserve">par le iugement </w:t>
      </w:r>
      <w:r w:rsidR="001F0515">
        <w:t>d</w:t>
      </w:r>
      <w:r>
        <w:t>e laſ-</w:t>
      </w:r>
    </w:p>
    <w:p w14:paraId="70F4C4C9" w14:textId="06AF1CEA" w:rsidR="00F047B6" w:rsidRDefault="00F047B6" w:rsidP="00F047B6">
      <w:r>
        <w:t xml:space="preserve">ſiſe ce que le </w:t>
      </w:r>
      <w:r w:rsidR="001F0515">
        <w:t>d</w:t>
      </w:r>
      <w:r>
        <w:t>efaillant</w:t>
      </w:r>
    </w:p>
    <w:p w14:paraId="792E36AC" w14:textId="77777777" w:rsidR="00F047B6" w:rsidRDefault="00F047B6" w:rsidP="00F047B6">
      <w:r>
        <w:t>c</w:t>
      </w:r>
    </w:p>
    <w:p w14:paraId="7CF454CC" w14:textId="77777777" w:rsidR="00F047B6" w:rsidRDefault="00F047B6" w:rsidP="00F047B6">
      <w:r>
        <w:t>auoit en la terre . En</w:t>
      </w:r>
    </w:p>
    <w:p w14:paraId="4466211A" w14:textId="77777777" w:rsidR="00F047B6" w:rsidRDefault="00F047B6" w:rsidP="00F047B6">
      <w:r>
        <w:t>4</w:t>
      </w:r>
    </w:p>
    <w:p w14:paraId="1D10BA30" w14:textId="77777777" w:rsidR="00F047B6" w:rsidRDefault="00F047B6" w:rsidP="00F047B6">
      <w:r>
        <w:t>ce plet peut auoir qua-</w:t>
      </w:r>
    </w:p>
    <w:p w14:paraId="25C391D0" w14:textId="77777777" w:rsidR="00F047B6" w:rsidRDefault="00F047B6" w:rsidP="00F047B6"/>
    <w:p w14:paraId="5ABDB240" w14:textId="77777777" w:rsidR="00F047B6" w:rsidRDefault="00F047B6" w:rsidP="00F047B6"/>
    <w:p w14:paraId="3A6C2B59" w14:textId="77777777" w:rsidR="00F047B6" w:rsidRDefault="00F047B6" w:rsidP="00F047B6">
      <w:r>
        <w:t>a</w:t>
      </w:r>
    </w:p>
    <w:p w14:paraId="62C7D6F6" w14:textId="7EDFC986" w:rsidR="00F047B6" w:rsidRDefault="00F047B6" w:rsidP="00F047B6">
      <w:r>
        <w:t xml:space="preserve">Ous </w:t>
      </w:r>
      <w:r w:rsidR="001F0515">
        <w:t>d</w:t>
      </w:r>
      <w:r>
        <w:t>irone</w:t>
      </w:r>
    </w:p>
    <w:p w14:paraId="278E8F35" w14:textId="77777777" w:rsidR="00F047B6" w:rsidRDefault="00F047B6" w:rsidP="00F047B6">
      <w:r>
        <w:t>lapɿes  loy.</w:t>
      </w:r>
    </w:p>
    <w:p w14:paraId="2318B70D" w14:textId="77777777" w:rsidR="00F047B6" w:rsidRDefault="00F047B6" w:rsidP="00F047B6">
      <w:r>
        <w:t xml:space="preserve"> cet . Sur ce</w:t>
      </w:r>
    </w:p>
    <w:p w14:paraId="06333C8D" w14:textId="77777777" w:rsidR="00F047B6" w:rsidRDefault="00F047B6" w:rsidP="00F047B6">
      <w:r>
        <w:t>ltext . on peut</w:t>
      </w:r>
    </w:p>
    <w:p w14:paraId="76A6A3FE" w14:textId="2B72C2C8" w:rsidR="00F047B6" w:rsidRDefault="00F047B6" w:rsidP="00F047B6">
      <w:r>
        <w:t xml:space="preserve">faire vng tel </w:t>
      </w:r>
      <w:r w:rsidR="001F0515">
        <w:t>d</w:t>
      </w:r>
      <w:r>
        <w:t>oubte.</w:t>
      </w:r>
    </w:p>
    <w:p w14:paraId="71EE3F02" w14:textId="77777777" w:rsidR="00F047B6" w:rsidRDefault="00F047B6" w:rsidP="00F047B6">
      <w:r>
        <w:t>Scauoir quand aulcū</w:t>
      </w:r>
    </w:p>
    <w:p w14:paraId="5BF413C1" w14:textId="77777777" w:rsidR="00F047B6" w:rsidRDefault="00F047B6" w:rsidP="00F047B6">
      <w:r>
        <w:lastRenderedPageBreak/>
        <w:t>requiert loy appariſſāt</w:t>
      </w:r>
    </w:p>
    <w:p w14:paraId="3DA6BFD6" w14:textId="77777777" w:rsidR="00F047B6" w:rsidRDefault="00F047B6" w:rsidP="00F047B6">
      <w:r>
        <w:t>a vng iuge contre vng</w:t>
      </w:r>
    </w:p>
    <w:p w14:paraId="411A3DB9" w14:textId="6606BA26" w:rsidR="00F047B6" w:rsidRDefault="00F047B6" w:rsidP="00F047B6">
      <w:r>
        <w:t xml:space="preserve">aultre / ſil conuient </w:t>
      </w:r>
      <w:r w:rsidR="001F0515">
        <w:t>d</w:t>
      </w:r>
      <w:r>
        <w:t>e</w:t>
      </w:r>
    </w:p>
    <w:p w14:paraId="26BEB8E7" w14:textId="77777777" w:rsidR="00F047B6" w:rsidRDefault="00F047B6" w:rsidP="00F047B6">
      <w:r>
        <w:t>neceſſite auoir vng tel</w:t>
      </w:r>
    </w:p>
    <w:p w14:paraId="7DC82F76" w14:textId="18C9EA13" w:rsidR="00F047B6" w:rsidRDefault="00F047B6" w:rsidP="00F047B6">
      <w:r>
        <w:t xml:space="preserve">moing qui </w:t>
      </w:r>
      <w:r w:rsidR="001F0515">
        <w:t>d</w:t>
      </w:r>
      <w:r>
        <w:t xml:space="preserve">epoſe </w:t>
      </w:r>
      <w:r w:rsidR="001F0515">
        <w:t>d</w:t>
      </w:r>
      <w:r>
        <w:t>e</w:t>
      </w:r>
    </w:p>
    <w:p w14:paraId="03D1AEE4" w14:textId="5EF61856" w:rsidR="00F047B6" w:rsidRDefault="00F047B6" w:rsidP="00F047B6">
      <w:r>
        <w:t xml:space="preserve">certain a cil qui </w:t>
      </w:r>
      <w:r w:rsidR="001F0515">
        <w:t>d</w:t>
      </w:r>
      <w:r>
        <w:t>emā-</w:t>
      </w:r>
    </w:p>
    <w:p w14:paraId="1E2F1F65" w14:textId="77777777" w:rsidR="00F047B6" w:rsidRDefault="00F047B6" w:rsidP="00F047B6">
      <w:r>
        <w:t>de la loy ains q̄ le iu-</w:t>
      </w:r>
    </w:p>
    <w:p w14:paraId="10D432DF" w14:textId="77777777" w:rsidR="00F047B6" w:rsidRDefault="00F047B6" w:rsidP="00F047B6">
      <w:r>
        <w:t>ge la luy ottroye.</w:t>
      </w:r>
    </w:p>
    <w:p w14:paraId="37B04BE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On peut arguer q̄</w:t>
      </w:r>
    </w:p>
    <w:p w14:paraId="015DEF23" w14:textId="77777777" w:rsidR="00F047B6" w:rsidRDefault="00F047B6" w:rsidP="00F047B6">
      <w:r>
        <w:t>ouy/par le texte.A ce</w:t>
      </w:r>
    </w:p>
    <w:p w14:paraId="0BABC6FE" w14:textId="6FBB5205" w:rsidR="00F047B6" w:rsidRDefault="00F047B6" w:rsidP="00F047B6">
      <w:r>
        <w:t xml:space="preserve">ce </w:t>
      </w:r>
      <w:r w:rsidR="001F0515">
        <w:t>d</w:t>
      </w:r>
      <w:r>
        <w:t>oubte on peut re</w:t>
      </w:r>
    </w:p>
    <w:p w14:paraId="57FDB75E" w14:textId="77777777" w:rsidR="00F047B6" w:rsidRDefault="00F047B6" w:rsidP="00F047B6">
      <w:r>
        <w:t>ſpondɿe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</w:t>
      </w:r>
    </w:p>
    <w:p w14:paraId="3B708639" w14:textId="77777777" w:rsidR="00F047B6" w:rsidRDefault="00F047B6" w:rsidP="00F047B6">
      <w:r>
        <w:t>neceſſairement requis</w:t>
      </w:r>
    </w:p>
    <w:p w14:paraId="66DA1E9C" w14:textId="2883A91B" w:rsidR="00F047B6" w:rsidRDefault="00F047B6" w:rsidP="00F047B6">
      <w:r>
        <w:t xml:space="preserve">que le teſmoing </w:t>
      </w:r>
      <w:r w:rsidR="001F0515">
        <w:t>d</w:t>
      </w:r>
      <w:r>
        <w:t>epe</w:t>
      </w:r>
    </w:p>
    <w:p w14:paraId="58D521B5" w14:textId="0A5D9A08" w:rsidR="00F047B6" w:rsidRDefault="00F047B6" w:rsidP="00F047B6">
      <w:r>
        <w:t xml:space="preserve">ſe </w:t>
      </w:r>
      <w:r w:rsidR="001F0515">
        <w:t>d</w:t>
      </w:r>
      <w:r>
        <w:t>e certain : et peut</w:t>
      </w:r>
    </w:p>
    <w:p w14:paraId="037B1132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pɿouue par plu-</w:t>
      </w:r>
    </w:p>
    <w:p w14:paraId="234F68FB" w14:textId="77777777" w:rsidR="00F047B6" w:rsidRDefault="00F047B6" w:rsidP="00F047B6">
      <w:r>
        <w:t>ſieurs manieres. La</w:t>
      </w:r>
    </w:p>
    <w:p w14:paraId="387B3967" w14:textId="77777777" w:rsidR="00F047B6" w:rsidRDefault="00F047B6" w:rsidP="00F047B6">
      <w:r>
        <w:t>pɿemiere:car le pɿinci</w:t>
      </w:r>
    </w:p>
    <w:p w14:paraId="6A56048C" w14:textId="77777777" w:rsidR="00F047B6" w:rsidRDefault="00F047B6" w:rsidP="00F047B6">
      <w:r>
        <w:t>pal ſe peut bien pɿou-</w:t>
      </w:r>
    </w:p>
    <w:p w14:paraId="00F970CA" w14:textId="267B76BF" w:rsidR="00F047B6" w:rsidRDefault="00F047B6" w:rsidP="00F047B6">
      <w:r>
        <w:t xml:space="preserve">uer aultrement que </w:t>
      </w:r>
      <w:r w:rsidR="001F0515">
        <w:t>d</w:t>
      </w:r>
      <w:r>
        <w:t>e</w:t>
      </w:r>
    </w:p>
    <w:p w14:paraId="7C68A782" w14:textId="77777777" w:rsidR="00F047B6" w:rsidRDefault="00F047B6" w:rsidP="00F047B6">
      <w:r>
        <w:t>certal/ce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par</w:t>
      </w:r>
    </w:p>
    <w:p w14:paraId="55EF13EC" w14:textId="77777777" w:rsidR="00F047B6" w:rsidRDefault="00F047B6" w:rsidP="00F047B6">
      <w:r>
        <w:t>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e:ergo a pɿen-</w:t>
      </w:r>
    </w:p>
    <w:p w14:paraId="4FDC271D" w14:textId="77777777" w:rsidR="00F047B6" w:rsidRDefault="00F047B6" w:rsidP="00F047B6">
      <w:r>
        <w:t>dɿe clameur qui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</w:t>
      </w:r>
    </w:p>
    <w:p w14:paraId="4BD57055" w14:textId="77777777" w:rsidR="00F047B6" w:rsidRDefault="00F047B6" w:rsidP="00F047B6">
      <w:r>
        <w:t>vng acceſſoire ne fault</w:t>
      </w:r>
    </w:p>
    <w:p w14:paraId="56433CD4" w14:textId="042DABA8" w:rsidR="00F047B6" w:rsidRDefault="00F047B6" w:rsidP="00F047B6">
      <w:r>
        <w:t xml:space="preserve">pas </w:t>
      </w:r>
      <w:r w:rsidR="001F0515">
        <w:t>d</w:t>
      </w:r>
      <w:r>
        <w:t>e neceſſite que le</w:t>
      </w:r>
    </w:p>
    <w:p w14:paraId="6C816396" w14:textId="115385EB" w:rsidR="00F047B6" w:rsidRDefault="00F047B6" w:rsidP="00F047B6">
      <w:r>
        <w:t xml:space="preserve">teſmoīg </w:t>
      </w:r>
      <w:r w:rsidR="001F0515">
        <w:t>d</w:t>
      </w:r>
      <w:r>
        <w:t xml:space="preserve">epoſe </w:t>
      </w:r>
      <w:r w:rsidR="001F0515">
        <w:t>d</w:t>
      </w:r>
      <w:r>
        <w:t>e cer</w:t>
      </w:r>
    </w:p>
    <w:p w14:paraId="3AD651C7" w14:textId="163B4F56" w:rsidR="00F047B6" w:rsidRDefault="00F047B6" w:rsidP="00F047B6">
      <w:r>
        <w:t xml:space="preserve">tal:car lacceſſoire </w:t>
      </w:r>
      <w:r w:rsidR="001F0515">
        <w:t>d</w:t>
      </w:r>
      <w:r>
        <w:t>oi</w:t>
      </w:r>
    </w:p>
    <w:p w14:paraId="4B0C0281" w14:textId="77777777" w:rsidR="00F047B6" w:rsidRDefault="00F047B6" w:rsidP="00F047B6">
      <w:r>
        <w:t>enſuyɿ le pɿincipal.</w:t>
      </w:r>
    </w:p>
    <w:p w14:paraId="26C8E61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il ſen pourroit</w:t>
      </w:r>
    </w:p>
    <w:p w14:paraId="042F7798" w14:textId="6F7C1F6D" w:rsidR="00F047B6" w:rsidRDefault="00F047B6" w:rsidP="00F047B6">
      <w:r>
        <w:t xml:space="preserve">enſuyɿ trop </w:t>
      </w:r>
      <w:r w:rsidR="001F0515">
        <w:t>d</w:t>
      </w:r>
      <w:r>
        <w:t>inconue-</w:t>
      </w:r>
    </w:p>
    <w:p w14:paraId="2C0BAC08" w14:textId="77777777" w:rsidR="00F047B6" w:rsidRDefault="00F047B6" w:rsidP="00F047B6">
      <w:r>
        <w:t>niētz.Car en telz cas il</w:t>
      </w:r>
    </w:p>
    <w:p w14:paraId="56D37005" w14:textId="4C3520F1" w:rsidR="00F047B6" w:rsidRDefault="00F047B6" w:rsidP="00F047B6">
      <w:r>
        <w:t xml:space="preserve">cōuiēt </w:t>
      </w:r>
      <w:r w:rsidR="001F0515">
        <w:t>d</w:t>
      </w:r>
      <w:r>
        <w:t xml:space="preserve">epoſer </w:t>
      </w:r>
      <w:r w:rsidR="001F0515">
        <w:t>d</w:t>
      </w:r>
      <w:r>
        <w:t>e qua</w:t>
      </w:r>
    </w:p>
    <w:p w14:paraId="087D43BD" w14:textId="77777777" w:rsidR="00F047B6" w:rsidRDefault="00F047B6" w:rsidP="00F047B6">
      <w:r>
        <w:t>rāte ans/qui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</w:t>
      </w:r>
    </w:p>
    <w:p w14:paraId="489C6DEB" w14:textId="515FA0C1" w:rsidR="00F047B6" w:rsidRDefault="00F047B6" w:rsidP="00F047B6">
      <w:r>
        <w:t xml:space="preserve">difficille a </w:t>
      </w:r>
      <w:r w:rsidR="001F0515">
        <w:t>d</w:t>
      </w:r>
      <w:r>
        <w:t xml:space="preserve">epoſer </w:t>
      </w:r>
      <w:r w:rsidR="001F0515">
        <w:t>d</w:t>
      </w:r>
      <w:r>
        <w:t>e</w:t>
      </w:r>
    </w:p>
    <w:p w14:paraId="3431BC6B" w14:textId="77777777" w:rsidR="00F047B6" w:rsidRDefault="00F047B6" w:rsidP="00F047B6">
      <w:r>
        <w:t xml:space="preserve">certain:quare </w:t>
      </w:r>
      <w:r>
        <w:rPr>
          <w:rFonts w:ascii="Segoe UI Symbol" w:hAnsi="Segoe UI Symbol" w:cs="Segoe UI Symbol"/>
        </w:rPr>
        <w:t>⁊</w:t>
      </w:r>
      <w:r>
        <w:t xml:space="preserve"> cetera.</w:t>
      </w:r>
    </w:p>
    <w:p w14:paraId="73162BDC" w14:textId="77777777" w:rsidR="00F047B6" w:rsidRDefault="00F047B6" w:rsidP="00F047B6">
      <w:r>
        <w:t>Et quant au texte len</w:t>
      </w:r>
    </w:p>
    <w:p w14:paraId="349D92B4" w14:textId="77777777" w:rsidR="00F047B6" w:rsidRDefault="00F047B6" w:rsidP="00F047B6">
      <w:r>
        <w:t>peut reſpondɿe que ia</w:t>
      </w:r>
    </w:p>
    <w:p w14:paraId="1C11DFEE" w14:textId="77777777" w:rsidR="00F047B6" w:rsidRDefault="00F047B6" w:rsidP="00F047B6">
      <w:r>
        <w:t>ſoit ce q̄ il mette telle</w:t>
      </w:r>
    </w:p>
    <w:p w14:paraId="74C86D72" w14:textId="0CECCF7E" w:rsidR="00F047B6" w:rsidRDefault="00F047B6" w:rsidP="00F047B6">
      <w:r>
        <w:t xml:space="preserve">maniere </w:t>
      </w:r>
      <w:r w:rsidR="001F0515">
        <w:t>d</w:t>
      </w:r>
      <w:r>
        <w:t>e parler cō-</w:t>
      </w:r>
    </w:p>
    <w:p w14:paraId="481BB343" w14:textId="4B3F4CDA" w:rsidR="00F047B6" w:rsidRDefault="00F047B6" w:rsidP="00F047B6">
      <w:r>
        <w:t xml:space="preserve">me </w:t>
      </w:r>
      <w:r w:rsidR="001F0515">
        <w:t>d</w:t>
      </w:r>
      <w:r>
        <w:t xml:space="preserve">e </w:t>
      </w:r>
      <w:r w:rsidR="001F0515">
        <w:t>d</w:t>
      </w:r>
      <w:r>
        <w:t>ire.Je le vy et</w:t>
      </w:r>
    </w:p>
    <w:p w14:paraId="69B8ED20" w14:textId="77777777" w:rsidR="00F047B6" w:rsidRDefault="00F047B6" w:rsidP="00F047B6">
      <w:r>
        <w:t>ouy:ſi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 pas po ͬ</w:t>
      </w:r>
    </w:p>
    <w:p w14:paraId="766DD204" w14:textId="77777777" w:rsidR="00F047B6" w:rsidRDefault="00F047B6" w:rsidP="00F047B6">
      <w:r>
        <w:t>ce que il ſoit requis ne</w:t>
      </w:r>
    </w:p>
    <w:p w14:paraId="6E1EEB25" w14:textId="77777777" w:rsidR="00F047B6" w:rsidRDefault="00F047B6" w:rsidP="00F047B6">
      <w:r>
        <w:t>ceſſairement que le teſ</w:t>
      </w:r>
    </w:p>
    <w:p w14:paraId="332FE8D9" w14:textId="45DBFF69" w:rsidR="00F047B6" w:rsidRDefault="00F047B6" w:rsidP="00F047B6">
      <w:r>
        <w:t xml:space="preserve">moing </w:t>
      </w:r>
      <w:r w:rsidR="001F0515">
        <w:t>d</w:t>
      </w:r>
      <w:r>
        <w:t xml:space="preserve">epoſe </w:t>
      </w:r>
      <w:r w:rsidR="001F0515">
        <w:t>d</w:t>
      </w:r>
      <w:r>
        <w:t>e cer-</w:t>
      </w:r>
    </w:p>
    <w:p w14:paraId="500490CB" w14:textId="3AC1D56C" w:rsidR="00F047B6" w:rsidRDefault="00F047B6" w:rsidP="00F047B6">
      <w:r>
        <w:lastRenderedPageBreak/>
        <w:t xml:space="preserve">tain:mais ſuffit q̇l </w:t>
      </w:r>
      <w:r w:rsidR="001F0515">
        <w:t>d</w:t>
      </w:r>
      <w:r>
        <w:t>e-</w:t>
      </w:r>
    </w:p>
    <w:p w14:paraId="5A338BEB" w14:textId="6CAADDD4" w:rsidR="00F047B6" w:rsidRDefault="00F047B6" w:rsidP="00F047B6">
      <w:r>
        <w:t xml:space="preserve">poſe </w:t>
      </w:r>
      <w:r w:rsidR="001F0515">
        <w:t>d</w:t>
      </w:r>
      <w:r>
        <w:t>e ce q̇l en a ouy</w:t>
      </w:r>
    </w:p>
    <w:p w14:paraId="068B9DDA" w14:textId="77777777" w:rsidR="00F047B6" w:rsidRDefault="00F047B6" w:rsidP="00F047B6">
      <w:r>
        <w:t>dire</w:t>
      </w:r>
      <w:r>
        <w:rPr>
          <w:rFonts w:ascii="Segoe UI Symbol" w:hAnsi="Segoe UI Symbol" w:cs="Segoe UI Symbol"/>
        </w:rPr>
        <w:t>⁊</w:t>
      </w:r>
      <w:r>
        <w:t xml:space="preserve"> tenir.Car le cōte</w:t>
      </w:r>
    </w:p>
    <w:p w14:paraId="353361C1" w14:textId="77777777" w:rsidR="00F047B6" w:rsidRDefault="00F047B6" w:rsidP="00F047B6">
      <w:r>
        <w:t>nu en la loy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choſe</w:t>
      </w:r>
    </w:p>
    <w:p w14:paraId="0F39ED60" w14:textId="77777777" w:rsidR="00F047B6" w:rsidRDefault="00F047B6" w:rsidP="00F047B6">
      <w:r>
        <w:t>qui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ouye/</w:t>
      </w:r>
    </w:p>
    <w:p w14:paraId="3C54418F" w14:textId="77777777" w:rsidR="00F047B6" w:rsidRDefault="00F047B6" w:rsidP="00F047B6">
      <w:r>
        <w:t>mais on le peut bien</w:t>
      </w:r>
    </w:p>
    <w:p w14:paraId="0763E1F2" w14:textId="56A231C4" w:rsidR="00F047B6" w:rsidRDefault="00F047B6" w:rsidP="00F047B6">
      <w:r>
        <w:t xml:space="preserve">ouyɿ </w:t>
      </w:r>
      <w:r w:rsidR="001F0515">
        <w:t>d</w:t>
      </w:r>
      <w:r>
        <w:t xml:space="preserve">ire et </w:t>
      </w:r>
      <w:r w:rsidR="001F0515">
        <w:t>d</w:t>
      </w:r>
      <w:r>
        <w:t>epoſer p</w:t>
      </w:r>
    </w:p>
    <w:p w14:paraId="1DDFAFF9" w14:textId="0F6C50AA" w:rsidR="00F047B6" w:rsidRDefault="00F047B6" w:rsidP="00F047B6">
      <w:r>
        <w:t xml:space="preserve">ouyɿ </w:t>
      </w:r>
      <w:r w:rsidR="001F0515">
        <w:t>d</w:t>
      </w:r>
      <w:r>
        <w:t>ire:</w:t>
      </w:r>
      <w:r>
        <w:rPr>
          <w:rFonts w:ascii="Segoe UI Symbol" w:hAnsi="Segoe UI Symbol" w:cs="Segoe UI Symbol"/>
        </w:rPr>
        <w:t>⁊</w:t>
      </w:r>
      <w:r>
        <w:t xml:space="preserve"> poīce met</w:t>
      </w:r>
    </w:p>
    <w:p w14:paraId="296E99A2" w14:textId="77777777" w:rsidR="00F047B6" w:rsidRDefault="00F047B6" w:rsidP="00F047B6">
      <w:r>
        <w:t>le texte ce mot:ie louy.</w:t>
      </w:r>
    </w:p>
    <w:p w14:paraId="13089BD8" w14:textId="77777777" w:rsidR="00F047B6" w:rsidRDefault="00F047B6" w:rsidP="00F047B6"/>
    <w:p w14:paraId="4C4F6597" w14:textId="77777777" w:rsidR="00F047B6" w:rsidRDefault="00F047B6" w:rsidP="00F047B6"/>
    <w:p w14:paraId="1CF92D9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Ap̄s enſuit eu texte</w:t>
      </w:r>
    </w:p>
    <w:p w14:paraId="1E55FA1B" w14:textId="77777777" w:rsidR="00F047B6" w:rsidRDefault="00F047B6" w:rsidP="00F047B6">
      <w:r>
        <w:t>b i</w:t>
      </w:r>
    </w:p>
    <w:p w14:paraId="63689CE5" w14:textId="666C509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ſi </w:t>
      </w:r>
      <w:r w:rsidR="001F0515">
        <w:t>d</w:t>
      </w:r>
      <w:r>
        <w:t>oibt lē ſca</w:t>
      </w:r>
    </w:p>
    <w:p w14:paraId="3F57FB25" w14:textId="77777777" w:rsidR="00F047B6" w:rsidRDefault="00F047B6" w:rsidP="00F047B6">
      <w:r>
        <w:t>uoir que quant.</w:t>
      </w:r>
      <w:r>
        <w:rPr>
          <w:rFonts w:ascii="Segoe UI Symbol" w:hAnsi="Segoe UI Symbol" w:cs="Segoe UI Symbol"/>
        </w:rPr>
        <w:t>⁊</w:t>
      </w:r>
      <w:r>
        <w:t xml:space="preserve"> cetel</w:t>
      </w:r>
    </w:p>
    <w:p w14:paraId="2D4AA13F" w14:textId="77777777" w:rsidR="00F047B6" w:rsidRDefault="00F047B6" w:rsidP="00F047B6">
      <w:r>
        <w:t>Sur ce text.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</w:t>
      </w:r>
    </w:p>
    <w:p w14:paraId="2318A975" w14:textId="77777777" w:rsidR="00F047B6" w:rsidRDefault="00F047B6" w:rsidP="00F047B6">
      <w:r>
        <w:t>que on pourroit enco-</w:t>
      </w:r>
    </w:p>
    <w:p w14:paraId="0429B07E" w14:textId="77777777" w:rsidR="00F047B6" w:rsidRDefault="00F047B6" w:rsidP="00F047B6">
      <w:r>
        <w:t>res faire les contrain-</w:t>
      </w:r>
    </w:p>
    <w:p w14:paraId="4E649416" w14:textId="77777777" w:rsidR="00F047B6" w:rsidRDefault="00F047B6" w:rsidP="00F047B6">
      <w:r>
        <w:t>ctes ainſi quelles ſont</w:t>
      </w:r>
    </w:p>
    <w:p w14:paraId="0391E052" w14:textId="3E836A24" w:rsidR="00F047B6" w:rsidRDefault="001F0515" w:rsidP="00F047B6">
      <w:r>
        <w:t>d</w:t>
      </w:r>
      <w:r w:rsidR="00F047B6">
        <w:t>eclairees eu texte :</w:t>
      </w:r>
    </w:p>
    <w:p w14:paraId="0E57527A" w14:textId="77777777" w:rsidR="00F047B6" w:rsidRDefault="00F047B6" w:rsidP="00F047B6"/>
    <w:p w14:paraId="4703DDFF" w14:textId="77777777" w:rsidR="00F047B6" w:rsidRDefault="00F047B6" w:rsidP="00F047B6"/>
    <w:p w14:paraId="7A686B01" w14:textId="77777777" w:rsidR="00F047B6" w:rsidRDefault="00F047B6" w:rsidP="00F047B6">
      <w:r>
        <w:t>mais on ne les pɿactiqō</w:t>
      </w:r>
    </w:p>
    <w:p w14:paraId="12DE10BC" w14:textId="77777777" w:rsidR="00F047B6" w:rsidRDefault="00F047B6" w:rsidP="00F047B6">
      <w:r>
        <w:t>point / pour ce que ce</w:t>
      </w:r>
    </w:p>
    <w:p w14:paraId="6C34AA13" w14:textId="56A5A6D8" w:rsidR="00F047B6" w:rsidRDefault="00F047B6" w:rsidP="00F047B6">
      <w:r>
        <w:t xml:space="preserve">ſont choſes </w:t>
      </w:r>
      <w:r w:rsidR="001F0515">
        <w:t>d</w:t>
      </w:r>
      <w:r>
        <w:t>e grand</w:t>
      </w:r>
    </w:p>
    <w:p w14:paraId="3B6D9A6E" w14:textId="5F61EBA3" w:rsidR="00F047B6" w:rsidRDefault="00F047B6" w:rsidP="00F047B6">
      <w:r>
        <w:t xml:space="preserve">trauail/ et ſi ſont </w:t>
      </w:r>
      <w:r w:rsidR="001F0515">
        <w:t>d</w:t>
      </w:r>
      <w:r>
        <w:t>e pe</w:t>
      </w:r>
    </w:p>
    <w:p w14:paraId="76CA4DCB" w14:textId="77777777" w:rsidR="00F047B6" w:rsidRDefault="00F047B6" w:rsidP="00F047B6">
      <w:r>
        <w:t>tit fruict en la cauſe.</w:t>
      </w:r>
    </w:p>
    <w:p w14:paraId="4A174AC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combien que</w:t>
      </w:r>
    </w:p>
    <w:p w14:paraId="7A9D5D3B" w14:textId="77777777" w:rsidR="00F047B6" w:rsidRDefault="00F047B6" w:rsidP="00F047B6">
      <w:r>
        <w:t>le texte mette que on</w:t>
      </w:r>
    </w:p>
    <w:p w14:paraId="020E9A92" w14:textId="03EE93FA" w:rsidR="00F047B6" w:rsidRDefault="00F047B6" w:rsidP="00F047B6">
      <w:r>
        <w:t xml:space="preserve">pɿend quatre </w:t>
      </w:r>
      <w:r w:rsidR="001F0515">
        <w:t>d</w:t>
      </w:r>
      <w:r>
        <w:t>efaultz</w:t>
      </w:r>
    </w:p>
    <w:p w14:paraId="054C8984" w14:textId="77777777" w:rsidR="00F047B6" w:rsidRDefault="00F047B6" w:rsidP="00F047B6">
      <w:r>
        <w:t>a mettre vng hōme en</w:t>
      </w:r>
    </w:p>
    <w:p w14:paraId="64444274" w14:textId="77777777" w:rsidR="00F047B6" w:rsidRDefault="00F047B6" w:rsidP="00F047B6">
      <w:r>
        <w:t>amende par iugement</w:t>
      </w:r>
    </w:p>
    <w:p w14:paraId="29B64123" w14:textId="77777777" w:rsidR="00F047B6" w:rsidRDefault="00F047B6" w:rsidP="00F047B6">
      <w:r>
        <w:t>en ce cas : touteſfois</w:t>
      </w:r>
    </w:p>
    <w:p w14:paraId="4FEDA093" w14:textId="77777777" w:rsidR="00F047B6" w:rsidRDefault="00F047B6" w:rsidP="00F047B6">
      <w:r>
        <w:t>ny en fault il q̄ trois/et</w:t>
      </w:r>
    </w:p>
    <w:p w14:paraId="6A35FE77" w14:textId="77777777" w:rsidR="00F047B6" w:rsidRDefault="00F047B6" w:rsidP="00F047B6">
      <w:r>
        <w:t>ainſy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vſe: mais le</w:t>
      </w:r>
    </w:p>
    <w:p w14:paraId="34701DFB" w14:textId="77777777" w:rsidR="00F047B6" w:rsidRDefault="00F047B6" w:rsidP="00F047B6">
      <w:r>
        <w:t>texte y en met quatre</w:t>
      </w:r>
    </w:p>
    <w:p w14:paraId="4C3AFE99" w14:textId="547A0160" w:rsidR="00F047B6" w:rsidRDefault="00F047B6" w:rsidP="00F047B6">
      <w:r>
        <w:t xml:space="preserve">pour foɿcloɿe </w:t>
      </w:r>
      <w:r w:rsidR="001F0515">
        <w:t>d</w:t>
      </w:r>
      <w:r>
        <w:t>e trois</w:t>
      </w:r>
    </w:p>
    <w:p w14:paraId="0E461A50" w14:textId="25DB8360" w:rsidR="00F047B6" w:rsidRDefault="00F047B6" w:rsidP="00F047B6">
      <w:r>
        <w:t xml:space="preserve">exoines </w:t>
      </w:r>
      <w:r w:rsidR="001F0515">
        <w:t>d</w:t>
      </w:r>
      <w:r>
        <w:t>e mal reſſeāt</w:t>
      </w:r>
    </w:p>
    <w:p w14:paraId="326C23AA" w14:textId="77777777" w:rsidR="00F047B6" w:rsidRDefault="00F047B6" w:rsidP="00F047B6">
      <w:r>
        <w:t>qui ſe font ſans entre-</w:t>
      </w:r>
    </w:p>
    <w:p w14:paraId="79A0F7DD" w14:textId="77777777" w:rsidR="00F047B6" w:rsidRDefault="00F047B6" w:rsidP="00F047B6">
      <w:r>
        <w:t>rōpɿe ſe enuoyees e-</w:t>
      </w:r>
    </w:p>
    <w:p w14:paraId="2F51C19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oient : comme il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E7C6B56" w14:textId="04596CEA" w:rsidR="00F047B6" w:rsidRDefault="00F047B6" w:rsidP="00F047B6">
      <w:r>
        <w:t xml:space="preserve">pluſaplain </w:t>
      </w:r>
      <w:r w:rsidR="001F0515">
        <w:t>d</w:t>
      </w:r>
      <w:r>
        <w:t>eclaire cy</w:t>
      </w:r>
    </w:p>
    <w:p w14:paraId="362EA5E6" w14:textId="5C120B2F" w:rsidR="00F047B6" w:rsidRDefault="001F0515" w:rsidP="00F047B6">
      <w:r>
        <w:t>d</w:t>
      </w:r>
      <w:r w:rsidR="00F047B6">
        <w:t xml:space="preserve">eſſus eu chapitre </w:t>
      </w:r>
      <w:r>
        <w:t>d</w:t>
      </w:r>
      <w:r w:rsidR="00F047B6">
        <w:t>e</w:t>
      </w:r>
    </w:p>
    <w:p w14:paraId="369F3283" w14:textId="35B6A340" w:rsidR="00F047B6" w:rsidRDefault="00F047B6" w:rsidP="00F047B6">
      <w:r>
        <w:t xml:space="preserve">fief et </w:t>
      </w:r>
      <w:r w:rsidR="001F0515">
        <w:t>d</w:t>
      </w:r>
      <w:r>
        <w:t>e gaige.</w:t>
      </w:r>
    </w:p>
    <w:p w14:paraId="146189C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conibien que</w:t>
      </w:r>
    </w:p>
    <w:p w14:paraId="7CEF8E5A" w14:textId="77777777" w:rsidR="00F047B6" w:rsidRDefault="00F047B6" w:rsidP="00F047B6">
      <w:r>
        <w:lastRenderedPageBreak/>
        <w:t>le texte mette q̄ quand</w:t>
      </w:r>
    </w:p>
    <w:p w14:paraId="0D350497" w14:textId="77777777" w:rsidR="00F047B6" w:rsidRDefault="00F047B6" w:rsidP="00F047B6">
      <w:r>
        <w:t>aulcū en ce cas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</w:t>
      </w:r>
    </w:p>
    <w:p w14:paraId="45FDCBED" w14:textId="77777777" w:rsidR="00F047B6" w:rsidRDefault="00F047B6" w:rsidP="00F047B6">
      <w:r>
        <w:t>en amēde par iugemēt</w:t>
      </w:r>
    </w:p>
    <w:p w14:paraId="34853058" w14:textId="77777777" w:rsidR="00F047B6" w:rsidRDefault="00F047B6" w:rsidP="00F047B6">
      <w:r>
        <w:t>et la veue faicte par iu</w:t>
      </w:r>
    </w:p>
    <w:p w14:paraId="749C735C" w14:textId="77777777" w:rsidR="00F047B6" w:rsidRDefault="00F047B6" w:rsidP="00F047B6">
      <w:r>
        <w:t>gement:</w:t>
      </w:r>
      <w:r>
        <w:rPr>
          <w:rFonts w:ascii="Segoe UI Symbol" w:hAnsi="Segoe UI Symbol" w:cs="Segoe UI Symbol"/>
        </w:rPr>
        <w:t>⁊</w:t>
      </w:r>
      <w:r>
        <w:t xml:space="preserve"> que apɿes la</w:t>
      </w:r>
    </w:p>
    <w:p w14:paraId="310296FF" w14:textId="665E502A" w:rsidR="00F047B6" w:rsidRDefault="00F047B6" w:rsidP="00F047B6">
      <w:r>
        <w:t xml:space="preserve">veue faicte on </w:t>
      </w:r>
      <w:r w:rsidR="001F0515">
        <w:t>d</w:t>
      </w:r>
      <w:r>
        <w:t>oibt</w:t>
      </w:r>
    </w:p>
    <w:p w14:paraId="4B6770CE" w14:textId="7C12758F" w:rsidR="00F047B6" w:rsidRDefault="00F047B6" w:rsidP="00F047B6">
      <w:r>
        <w:t xml:space="preserve">pndɿe quatre </w:t>
      </w:r>
      <w:r w:rsidR="001F0515">
        <w:t>d</w:t>
      </w:r>
      <w:r>
        <w:t>faultz :</w:t>
      </w:r>
    </w:p>
    <w:p w14:paraId="5A5F6334" w14:textId="664F195D" w:rsidR="00F047B6" w:rsidRDefault="00F047B6" w:rsidP="00F047B6">
      <w:r>
        <w:t xml:space="preserve">outeſfois ne </w:t>
      </w:r>
      <w:r w:rsidR="001F0515">
        <w:t>d</w:t>
      </w:r>
      <w:r>
        <w:t>oibt len</w:t>
      </w:r>
    </w:p>
    <w:p w14:paraId="186DAFF7" w14:textId="77777777" w:rsidR="00F047B6" w:rsidRDefault="00F047B6" w:rsidP="00F047B6">
      <w:r>
        <w:t>pas entendre le texte</w:t>
      </w:r>
    </w:p>
    <w:p w14:paraId="430443B0" w14:textId="77777777" w:rsidR="00F047B6" w:rsidRDefault="00F047B6" w:rsidP="00F047B6">
      <w:r>
        <w:t>ainſy largement . Car</w:t>
      </w:r>
    </w:p>
    <w:p w14:paraId="15A5902E" w14:textId="77777777" w:rsidR="00F047B6" w:rsidRDefault="00F047B6" w:rsidP="00F047B6">
      <w:r>
        <w:t>ſe en tel cas on pɿoce-</w:t>
      </w:r>
    </w:p>
    <w:p w14:paraId="0B98F501" w14:textId="77777777" w:rsidR="00F047B6" w:rsidRDefault="00F047B6" w:rsidP="00F047B6">
      <w:r>
        <w:t>doit vers aulcun piu-</w:t>
      </w:r>
    </w:p>
    <w:p w14:paraId="05FBD500" w14:textId="77777777" w:rsidR="00F047B6" w:rsidRDefault="00F047B6" w:rsidP="00F047B6">
      <w:r>
        <w:t>gement et que la veue</w:t>
      </w:r>
    </w:p>
    <w:p w14:paraId="292705DE" w14:textId="77777777" w:rsidR="00F047B6" w:rsidRDefault="00F047B6" w:rsidP="00F047B6">
      <w:r>
        <w:t>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par iugemēt</w:t>
      </w:r>
    </w:p>
    <w:p w14:paraId="5918D736" w14:textId="52E5BC84" w:rsidR="00F047B6" w:rsidRDefault="00F047B6" w:rsidP="00F047B6">
      <w:r>
        <w:t xml:space="preserve">on ne </w:t>
      </w:r>
      <w:r w:rsidR="001F0515">
        <w:t>d</w:t>
      </w:r>
      <w:r>
        <w:t>ebueroit pas</w:t>
      </w:r>
    </w:p>
    <w:p w14:paraId="290509FC" w14:textId="428BA844" w:rsidR="00F047B6" w:rsidRDefault="00F047B6" w:rsidP="00F047B6">
      <w:r>
        <w:t xml:space="preserve">plus pɿoceder par </w:t>
      </w:r>
      <w:r w:rsidR="001F0515">
        <w:t>d</w:t>
      </w:r>
      <w:r>
        <w:t>e-</w:t>
      </w:r>
    </w:p>
    <w:p w14:paraId="415CDA72" w14:textId="0F973C96" w:rsidR="00F047B6" w:rsidRDefault="00F047B6" w:rsidP="00F047B6">
      <w:r>
        <w:t xml:space="preserve">faultz / ains </w:t>
      </w:r>
      <w:r w:rsidR="001F0515">
        <w:t>d</w:t>
      </w:r>
      <w:r>
        <w:t>ebueroit</w:t>
      </w:r>
    </w:p>
    <w:p w14:paraId="22350F59" w14:textId="77777777" w:rsidR="00F047B6" w:rsidRDefault="00F047B6" w:rsidP="00F047B6">
      <w:r>
        <w:t>on ꝓuuer la choſe en</w:t>
      </w:r>
    </w:p>
    <w:p w14:paraId="689A8B31" w14:textId="77777777" w:rsidR="00F047B6" w:rsidRDefault="00F047B6" w:rsidP="00F047B6">
      <w:r>
        <w:t>iugement p lenque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e.</w:t>
      </w:r>
    </w:p>
    <w:p w14:paraId="0BDACA0B" w14:textId="77777777" w:rsidR="00F047B6" w:rsidRDefault="00F047B6" w:rsidP="00F047B6">
      <w:r>
        <w:t>Mais le texte le met</w:t>
      </w:r>
    </w:p>
    <w:p w14:paraId="6385C968" w14:textId="77777777" w:rsidR="00F047B6" w:rsidRDefault="00F047B6" w:rsidP="00F047B6">
      <w:r>
        <w:t>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me on</w:t>
      </w:r>
    </w:p>
    <w:p w14:paraId="1E8C8A94" w14:textId="5A6C33DA" w:rsidR="00F047B6" w:rsidRDefault="001F0515" w:rsidP="00F047B6">
      <w:r>
        <w:t>d</w:t>
      </w:r>
      <w:r w:rsidR="00F047B6">
        <w:t>oibt ꝓceder vers les</w:t>
      </w:r>
    </w:p>
    <w:p w14:paraId="10AD038B" w14:textId="77777777" w:rsidR="00F047B6" w:rsidRDefault="00F047B6" w:rsidP="00F047B6">
      <w:r>
        <w:t>abſentz:taut auāt veue</w:t>
      </w:r>
    </w:p>
    <w:p w14:paraId="586DB2AD" w14:textId="77777777" w:rsidR="00F047B6" w:rsidRDefault="00F047B6" w:rsidP="00F047B6">
      <w:r>
        <w:t>me apɿes veue.Ce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36C861F" w14:textId="77777777" w:rsidR="00F047B6" w:rsidRDefault="00F047B6" w:rsidP="00F047B6">
      <w:r>
        <w:t>aſſauoir quād vng hō-</w:t>
      </w:r>
    </w:p>
    <w:p w14:paraId="7561FC9F" w14:textId="77777777" w:rsidR="00F047B6" w:rsidRDefault="00F047B6" w:rsidP="00F047B6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adiourne </w:t>
      </w:r>
      <w:r>
        <w:rPr>
          <w:rFonts w:ascii="Segoe UI Symbol" w:hAnsi="Segoe UI Symbol" w:cs="Segoe UI Symbol"/>
        </w:rPr>
        <w:t>⁊</w:t>
      </w:r>
      <w:r>
        <w:t xml:space="preserve"> il ne</w:t>
      </w:r>
    </w:p>
    <w:p w14:paraId="4B2543CA" w14:textId="2B24191B" w:rsidR="00F047B6" w:rsidRDefault="00F047B6" w:rsidP="00F047B6">
      <w:r>
        <w:t xml:space="preserve">vient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</w:t>
      </w:r>
    </w:p>
    <w:p w14:paraId="6FA6891A" w14:textId="1C2B0579" w:rsidR="00F047B6" w:rsidRDefault="00F047B6" w:rsidP="00F047B6">
      <w:r>
        <w:t xml:space="preserve">par trois </w:t>
      </w:r>
      <w:r w:rsidR="001F0515">
        <w:t>d</w:t>
      </w:r>
      <w:r>
        <w:t>efaulx en a-</w:t>
      </w:r>
    </w:p>
    <w:p w14:paraId="62E699C9" w14:textId="77777777" w:rsidR="00F047B6" w:rsidRDefault="00F047B6" w:rsidP="00F047B6">
      <w:r>
        <w:t>mende/et la veue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3A6B13A" w14:textId="77777777" w:rsidR="00F047B6" w:rsidRDefault="00F047B6" w:rsidP="00F047B6">
      <w:r>
        <w:t>tenue par iugemēt. Et</w:t>
      </w:r>
    </w:p>
    <w:p w14:paraId="6CE9C58D" w14:textId="77777777" w:rsidR="00F047B6" w:rsidRDefault="00F047B6" w:rsidP="00F047B6">
      <w:r>
        <w:t>ſil vient a court quand</w:t>
      </w:r>
    </w:p>
    <w:p w14:paraId="5F4C9700" w14:textId="77777777" w:rsidR="00F047B6" w:rsidRDefault="00F047B6" w:rsidP="00F047B6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adiourne </w:t>
      </w:r>
      <w:r>
        <w:rPr>
          <w:rFonts w:ascii="Segoe UI Symbol" w:hAnsi="Segoe UI Symbol" w:cs="Segoe UI Symbol"/>
        </w:rPr>
        <w:t>⁊</w:t>
      </w:r>
      <w:r>
        <w:t xml:space="preserve"> ſaſſier</w:t>
      </w:r>
    </w:p>
    <w:p w14:paraId="1849C0AE" w14:textId="77777777" w:rsidR="00F047B6" w:rsidRDefault="00F047B6" w:rsidP="00F047B6">
      <w:r>
        <w:t>la veue / et apɿes ce q̄</w:t>
      </w:r>
    </w:p>
    <w:p w14:paraId="60719958" w14:textId="77777777" w:rsidR="00F047B6" w:rsidRDefault="00F047B6" w:rsidP="00F047B6">
      <w:r>
        <w:t>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il ſe laiſſe</w:t>
      </w:r>
    </w:p>
    <w:p w14:paraId="01149F69" w14:textId="290FAC54" w:rsidR="00F047B6" w:rsidRDefault="00F047B6" w:rsidP="00F047B6">
      <w:r>
        <w:t xml:space="preserve">defaillir : il </w:t>
      </w:r>
      <w:r w:rsidR="001F0515">
        <w:t>d</w:t>
      </w:r>
      <w:r>
        <w:t>oibt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F343BD7" w14:textId="59DB37EA" w:rsidR="00F047B6" w:rsidRDefault="00F047B6" w:rsidP="00F047B6">
      <w:r>
        <w:t xml:space="preserve">mis par </w:t>
      </w:r>
      <w:r w:rsidR="001F0515">
        <w:t>d</w:t>
      </w:r>
      <w:r>
        <w:t>efaultz en a-</w:t>
      </w:r>
    </w:p>
    <w:p w14:paraId="61E85F87" w14:textId="77777777" w:rsidR="00F047B6" w:rsidRDefault="00F047B6" w:rsidP="00F047B6">
      <w:r>
        <w:t>mende . Et ainſy ſen-</w:t>
      </w:r>
    </w:p>
    <w:p w14:paraId="2AA59AC5" w14:textId="77777777" w:rsidR="00F047B6" w:rsidRDefault="00F047B6" w:rsidP="00F047B6">
      <w:r>
        <w:t>tend le texte/comme il</w:t>
      </w:r>
    </w:p>
    <w:p w14:paraId="2E2F35C2" w14:textId="77777777" w:rsidR="00F047B6" w:rsidRDefault="00F047B6" w:rsidP="00F047B6">
      <w:r>
        <w:t>peut apparoir par lu-</w:t>
      </w:r>
    </w:p>
    <w:p w14:paraId="642E242C" w14:textId="77777777" w:rsidR="00F047B6" w:rsidRDefault="00F047B6" w:rsidP="00F047B6">
      <w:r>
        <w:t>ſaige ſur ce notoire-</w:t>
      </w:r>
    </w:p>
    <w:p w14:paraId="592E9DE0" w14:textId="77777777" w:rsidR="00F047B6" w:rsidRDefault="00F047B6" w:rsidP="00F047B6">
      <w:r>
        <w:t xml:space="preserve">ment garde. </w:t>
      </w:r>
      <w:r>
        <w:rPr>
          <w:rFonts w:ascii="Cambria Math" w:hAnsi="Cambria Math" w:cs="Cambria Math"/>
        </w:rPr>
        <w:t>ℂ</w:t>
      </w:r>
      <w:r>
        <w:t>Apɿes</w:t>
      </w:r>
    </w:p>
    <w:p w14:paraId="6C6B77CF" w14:textId="77777777" w:rsidR="00F047B6" w:rsidRDefault="00F047B6" w:rsidP="00F047B6">
      <w:r>
        <w:t>enſuit eu texte.</w:t>
      </w:r>
    </w:p>
    <w:p w14:paraId="71E02D71" w14:textId="77777777" w:rsidR="00F047B6" w:rsidRDefault="00F047B6" w:rsidP="00F047B6"/>
    <w:p w14:paraId="403C41F6" w14:textId="77777777" w:rsidR="00F047B6" w:rsidRDefault="00F047B6" w:rsidP="00F047B6"/>
    <w:p w14:paraId="62BB4239" w14:textId="77777777" w:rsidR="00F047B6" w:rsidRDefault="00F047B6" w:rsidP="00F047B6">
      <w:r>
        <w:t>Ce</w:t>
      </w:r>
    </w:p>
    <w:p w14:paraId="44E865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En ce plet peut a-</w:t>
      </w:r>
    </w:p>
    <w:p w14:paraId="229C85BB" w14:textId="77777777" w:rsidR="00F047B6" w:rsidRDefault="00F047B6" w:rsidP="00F047B6">
      <w:r>
        <w:t xml:space="preserve">uoir quatre exoines </w:t>
      </w:r>
      <w:r>
        <w:rPr>
          <w:rFonts w:ascii="Segoe UI Symbol" w:hAnsi="Segoe UI Symbol" w:cs="Segoe UI Symbol"/>
        </w:rPr>
        <w:t>⁊</w:t>
      </w:r>
      <w:r>
        <w:t>c</w:t>
      </w:r>
    </w:p>
    <w:p w14:paraId="69C317F8" w14:textId="77777777" w:rsidR="00F047B6" w:rsidRDefault="00F047B6" w:rsidP="00F047B6"/>
    <w:p w14:paraId="7C7B7868" w14:textId="77777777" w:rsidR="00F047B6" w:rsidRDefault="00F047B6" w:rsidP="00F047B6"/>
    <w:p w14:paraId="27C71C87" w14:textId="77777777" w:rsidR="00F047B6" w:rsidRDefault="00F047B6" w:rsidP="00F047B6">
      <w:r>
        <w:t>v ji</w:t>
      </w:r>
    </w:p>
    <w:p w14:paraId="1C9E2C81" w14:textId="77777777" w:rsidR="00F047B6" w:rsidRDefault="00F047B6" w:rsidP="00F047B6"/>
    <w:p w14:paraId="7B1E12F2" w14:textId="77777777" w:rsidR="00F047B6" w:rsidRDefault="00F047B6" w:rsidP="00F047B6"/>
    <w:p w14:paraId="4BC9D60F" w14:textId="77777777" w:rsidR="00F047B6" w:rsidRDefault="00F047B6" w:rsidP="00F047B6">
      <w:r>
        <w:t>De loy appariſſant,</w:t>
      </w:r>
    </w:p>
    <w:p w14:paraId="1925D8F0" w14:textId="77777777" w:rsidR="00F047B6" w:rsidRDefault="00F047B6" w:rsidP="00F047B6"/>
    <w:p w14:paraId="5C0040B5" w14:textId="77777777" w:rsidR="00F047B6" w:rsidRDefault="00F047B6" w:rsidP="00F047B6"/>
    <w:p w14:paraId="10BF5193" w14:textId="77777777" w:rsidR="00F047B6" w:rsidRDefault="00F047B6" w:rsidP="00F047B6">
      <w:r>
        <w:t>tre exoines ains que</w:t>
      </w:r>
    </w:p>
    <w:p w14:paraId="16A92482" w14:textId="77777777" w:rsidR="00F047B6" w:rsidRDefault="00F047B6" w:rsidP="00F047B6">
      <w:r>
        <w:t>la terre 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veue p̲</w:t>
      </w:r>
    </w:p>
    <w:p w14:paraId="71EA5A3A" w14:textId="77777777" w:rsidR="00F047B6" w:rsidRDefault="00F047B6" w:rsidP="00F047B6">
      <w:r>
        <w:t>iugement. Se il a faict</w:t>
      </w:r>
    </w:p>
    <w:p w14:paraId="46945C74" w14:textId="092103F1" w:rsidR="00F047B6" w:rsidRDefault="00F047B6" w:rsidP="00F047B6">
      <w:r>
        <w:t xml:space="preserve">trois exoines lē </w:t>
      </w:r>
      <w:r w:rsidR="001F0515">
        <w:t>d</w:t>
      </w:r>
      <w:r>
        <w:t>oibt</w:t>
      </w:r>
    </w:p>
    <w:p w14:paraId="44ABB1DF" w14:textId="77777777" w:rsidR="00F047B6" w:rsidRDefault="00F047B6" w:rsidP="00F047B6">
      <w:r>
        <w:t>commander q̄ le coɿps</w:t>
      </w:r>
    </w:p>
    <w:p w14:paraId="09D388CA" w14:textId="77777777" w:rsidR="00F047B6" w:rsidRDefault="00F047B6" w:rsidP="00F047B6">
      <w:r>
        <w:t>de lexoinie ſoit veu:ſi-</w:t>
      </w:r>
    </w:p>
    <w:p w14:paraId="13335985" w14:textId="2D9FFA2C" w:rsidR="00F047B6" w:rsidRDefault="00F047B6" w:rsidP="00F047B6">
      <w:r>
        <w:t xml:space="preserve">cōme nous </w:t>
      </w:r>
      <w:r w:rsidR="001F0515">
        <w:t>d</w:t>
      </w:r>
      <w:r>
        <w:t xml:space="preserve">iſmes </w:t>
      </w:r>
      <w:r w:rsidR="001F0515">
        <w:t>d</w:t>
      </w:r>
      <w:r>
        <w:t>e-</w:t>
      </w:r>
    </w:p>
    <w:p w14:paraId="33FDF645" w14:textId="45F3C10F" w:rsidR="00F047B6" w:rsidRDefault="00F047B6" w:rsidP="00F047B6">
      <w:r>
        <w:t xml:space="preserve">uant cōme on le </w:t>
      </w:r>
      <w:r w:rsidR="001F0515">
        <w:t>d</w:t>
      </w:r>
      <w:r>
        <w:t>oibt</w:t>
      </w:r>
    </w:p>
    <w:p w14:paraId="30DD7C53" w14:textId="77777777" w:rsidR="00F047B6" w:rsidRDefault="00F047B6" w:rsidP="00F047B6">
      <w:r>
        <w:t>veoir.Ap̄s il peut fai-</w:t>
      </w:r>
    </w:p>
    <w:p w14:paraId="3BF74C07" w14:textId="1045EE3F" w:rsidR="00F047B6" w:rsidRDefault="00F047B6" w:rsidP="00F047B6">
      <w:r>
        <w:t xml:space="preserve">re la quarte exoine </w:t>
      </w:r>
      <w:r w:rsidR="001F0515">
        <w:t>d</w:t>
      </w:r>
      <w:r>
        <w:t>e</w:t>
      </w:r>
    </w:p>
    <w:p w14:paraId="192C7426" w14:textId="77777777" w:rsidR="00F047B6" w:rsidRDefault="00F047B6" w:rsidP="00F047B6">
      <w:r>
        <w:t>voye court:ſe il la fi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597093D8" w14:textId="77777777" w:rsidR="00F047B6" w:rsidRDefault="00F047B6" w:rsidP="00F047B6">
      <w:r>
        <w:t>ains que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faictes</w:t>
      </w:r>
    </w:p>
    <w:p w14:paraId="4EE4AE98" w14:textId="77777777" w:rsidR="00F047B6" w:rsidRDefault="00F047B6" w:rsidP="00F047B6">
      <w:r>
        <w:t>les troys aultres/il ne</w:t>
      </w:r>
    </w:p>
    <w:p w14:paraId="360AD0FD" w14:textId="77777777" w:rsidR="00F047B6" w:rsidRDefault="00F047B6" w:rsidP="00F047B6">
      <w:r>
        <w:t>porra pas faire la quar-</w:t>
      </w:r>
    </w:p>
    <w:p w14:paraId="58005698" w14:textId="77777777" w:rsidR="00F047B6" w:rsidRDefault="00F047B6" w:rsidP="00F047B6">
      <w:r>
        <w:t>te: car touſiours quād</w:t>
      </w:r>
    </w:p>
    <w:p w14:paraId="2006F982" w14:textId="77777777" w:rsidR="00F047B6" w:rsidRDefault="00F047B6" w:rsidP="00F047B6">
      <w:r>
        <w:t>len recoit la tierce len</w:t>
      </w:r>
    </w:p>
    <w:p w14:paraId="469EC678" w14:textId="33EB012B" w:rsidR="00F047B6" w:rsidRDefault="001F0515" w:rsidP="00F047B6">
      <w:r>
        <w:t>d</w:t>
      </w:r>
      <w:r w:rsidR="00F047B6">
        <w:t>oibt commander par</w:t>
      </w:r>
    </w:p>
    <w:p w14:paraId="5430C60E" w14:textId="77777777" w:rsidR="00F047B6" w:rsidRDefault="00F047B6" w:rsidP="00F047B6">
      <w:r>
        <w:t>iugement que le coɿps</w:t>
      </w:r>
    </w:p>
    <w:p w14:paraId="6E2AE678" w14:textId="77777777" w:rsidR="00F047B6" w:rsidRDefault="00F047B6" w:rsidP="00F047B6">
      <w:r>
        <w:t>de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exoinie</w:t>
      </w:r>
    </w:p>
    <w:p w14:paraId="7ED86C32" w14:textId="4CEBB1EC" w:rsidR="00F047B6" w:rsidRDefault="00F047B6" w:rsidP="00F047B6">
      <w:r>
        <w:t>ſoit veu/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epuis q̇l ſe</w:t>
      </w:r>
    </w:p>
    <w:p w14:paraId="4FBBBBDD" w14:textId="77777777" w:rsidR="00F047B6" w:rsidRDefault="00F047B6" w:rsidP="00F047B6">
      <w:r>
        <w:t>ra veu ne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022F74E" w14:textId="77777777" w:rsidR="00F047B6" w:rsidRDefault="00F047B6" w:rsidP="00F047B6">
      <w:r>
        <w:t>faicte exoine  mal reſ-</w:t>
      </w:r>
    </w:p>
    <w:p w14:paraId="08766C5E" w14:textId="1BA27506" w:rsidR="00F047B6" w:rsidRDefault="00F047B6" w:rsidP="00F047B6">
      <w:r>
        <w:t xml:space="preserve">ſeant. Et celle </w:t>
      </w:r>
      <w:r w:rsidR="001F0515">
        <w:t>d</w:t>
      </w:r>
      <w:r>
        <w:t>e voye</w:t>
      </w:r>
    </w:p>
    <w:p w14:paraId="4227FD88" w14:textId="61C6F02F" w:rsidR="00F047B6" w:rsidRDefault="001F0515" w:rsidP="00F047B6">
      <w:r>
        <w:t>d</w:t>
      </w:r>
      <w:r w:rsidR="00F047B6">
        <w:t>e court ne peut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</w:t>
      </w:r>
    </w:p>
    <w:p w14:paraId="13362AC4" w14:textId="77777777" w:rsidR="00F047B6" w:rsidRDefault="00F047B6" w:rsidP="00F047B6">
      <w:r>
        <w:t>faicte/ſi nō vne fois en</w:t>
      </w:r>
    </w:p>
    <w:p w14:paraId="20136B4F" w14:textId="77777777" w:rsidR="00F047B6" w:rsidRDefault="00F047B6" w:rsidP="00F047B6">
      <w:r>
        <w:t>la querelle. Quand la</w:t>
      </w:r>
    </w:p>
    <w:p w14:paraId="240881D4" w14:textId="77777777" w:rsidR="00F047B6" w:rsidRDefault="00F047B6" w:rsidP="00F047B6">
      <w:r>
        <w:t>d</w:t>
      </w:r>
    </w:p>
    <w:p w14:paraId="75696A78" w14:textId="77777777" w:rsidR="00F047B6" w:rsidRDefault="00F047B6" w:rsidP="00F047B6">
      <w:r>
        <w:t>terre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pɿīſe en</w:t>
      </w:r>
    </w:p>
    <w:p w14:paraId="6826703B" w14:textId="1CDA41B2" w:rsidR="00F047B6" w:rsidRDefault="00F047B6" w:rsidP="00F047B6">
      <w:r>
        <w:t xml:space="preserve">la main </w:t>
      </w:r>
      <w:r w:rsidR="001F0515">
        <w:t>d</w:t>
      </w:r>
      <w:r>
        <w:t>u pɿīce et il la</w:t>
      </w:r>
    </w:p>
    <w:p w14:paraId="25AC8457" w14:textId="77777777" w:rsidR="00F047B6" w:rsidRDefault="00F047B6" w:rsidP="00F047B6">
      <w:r>
        <w:t>requiert ains que elle</w:t>
      </w:r>
    </w:p>
    <w:p w14:paraId="665DCF93" w14:textId="77777777" w:rsidR="00F047B6" w:rsidRDefault="00F047B6" w:rsidP="00F047B6">
      <w:r>
        <w:t>ait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veue / il aura</w:t>
      </w:r>
    </w:p>
    <w:p w14:paraId="37F12FAA" w14:textId="77777777" w:rsidR="00F047B6" w:rsidRDefault="00F047B6" w:rsidP="00F047B6">
      <w:r>
        <w:lastRenderedPageBreak/>
        <w:t>par pleges.Et pour ce</w:t>
      </w:r>
    </w:p>
    <w:p w14:paraId="3ABE70DD" w14:textId="1A810E2A" w:rsidR="00F047B6" w:rsidRDefault="001F0515" w:rsidP="00F047B6">
      <w:r>
        <w:t>d</w:t>
      </w:r>
      <w:r w:rsidR="00F047B6">
        <w:t>oibt on ſcauoir que ſe</w:t>
      </w:r>
    </w:p>
    <w:p w14:paraId="36FC9B89" w14:textId="77777777" w:rsidR="00F047B6" w:rsidRDefault="00F047B6" w:rsidP="00F047B6">
      <w:r>
        <w:t>il la req̇ert 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</w:t>
      </w:r>
    </w:p>
    <w:p w14:paraId="13E7BB07" w14:textId="77777777" w:rsidR="00F047B6" w:rsidRDefault="00F047B6" w:rsidP="00F047B6">
      <w:r>
        <w:t>aīs laſſiſe/et elle luy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BFEB05E" w14:textId="77777777" w:rsidR="00F047B6" w:rsidRDefault="00F047B6" w:rsidP="00F047B6">
      <w:r>
        <w:t>rēdue en laſſiſe/il aura</w:t>
      </w:r>
    </w:p>
    <w:p w14:paraId="34C0E229" w14:textId="4DA0A89F" w:rsidR="00F047B6" w:rsidRDefault="00F047B6" w:rsidP="00F047B6">
      <w:r>
        <w:t xml:space="preserve">terme </w:t>
      </w:r>
      <w:r w:rsidR="001F0515">
        <w:t>d</w:t>
      </w:r>
      <w:r>
        <w:t>e reſpondɿe iuſ</w:t>
      </w:r>
    </w:p>
    <w:p w14:paraId="66B11AD4" w14:textId="77777777" w:rsidR="00F047B6" w:rsidRDefault="00F047B6" w:rsidP="00F047B6">
      <w:r>
        <w:t>ques a lautre aſſiſe / ſe</w:t>
      </w:r>
    </w:p>
    <w:p w14:paraId="335F3259" w14:textId="4FEEEB03" w:rsidR="00F047B6" w:rsidRDefault="00F047B6" w:rsidP="00F047B6">
      <w:r>
        <w:t xml:space="preserve">il ne la requiert par </w:t>
      </w:r>
      <w:r w:rsidR="001F0515">
        <w:t>d</w:t>
      </w:r>
      <w:r>
        <w:t>e-</w:t>
      </w:r>
    </w:p>
    <w:p w14:paraId="661B596B" w14:textId="77777777" w:rsidR="00F047B6" w:rsidRDefault="00F047B6" w:rsidP="00F047B6">
      <w:r>
        <w:t>uāt laſſiſe:mais en laſ-</w:t>
      </w:r>
    </w:p>
    <w:p w14:paraId="42425CF3" w14:textId="77777777" w:rsidR="00F047B6" w:rsidRDefault="00F047B6" w:rsidP="00F047B6">
      <w:r>
        <w:t>ſiſe il aura par plege/</w:t>
      </w:r>
      <w:r>
        <w:rPr>
          <w:rFonts w:ascii="Segoe UI Symbol" w:hAnsi="Segoe UI Symbol" w:cs="Segoe UI Symbol"/>
        </w:rPr>
        <w:t>⁊</w:t>
      </w:r>
    </w:p>
    <w:p w14:paraId="06F4B285" w14:textId="77777777" w:rsidR="00F047B6" w:rsidRDefault="00F047B6" w:rsidP="00F047B6">
      <w:r>
        <w:t>luy conuiendɿa reſpon</w:t>
      </w:r>
    </w:p>
    <w:p w14:paraId="74713C6E" w14:textId="77777777" w:rsidR="00F047B6" w:rsidRDefault="00F047B6" w:rsidP="00F047B6">
      <w:r>
        <w:t>dɿe en celle meſme aſſi</w:t>
      </w:r>
    </w:p>
    <w:p w14:paraId="372836EE" w14:textId="77777777" w:rsidR="00F047B6" w:rsidRDefault="00F047B6" w:rsidP="00F047B6">
      <w:r>
        <w:t>ſe . Et ainſi la reque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CD022C1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auant faicte luy</w:t>
      </w:r>
    </w:p>
    <w:p w14:paraId="77D1F4DE" w14:textId="77777777" w:rsidR="00F047B6" w:rsidRDefault="00F047B6" w:rsidP="00F047B6">
      <w:r>
        <w:t>dōne terme/</w:t>
      </w:r>
      <w:r>
        <w:rPr>
          <w:rFonts w:ascii="Segoe UI Symbol" w:hAnsi="Segoe UI Symbol" w:cs="Segoe UI Symbol"/>
        </w:rPr>
        <w:t>⁊</w:t>
      </w:r>
      <w:r>
        <w:t xml:space="preserve"> la negli-</w:t>
      </w:r>
    </w:p>
    <w:p w14:paraId="4CABCFAD" w14:textId="671170B6" w:rsidR="00F047B6" w:rsidRDefault="00F047B6" w:rsidP="00F047B6">
      <w:r>
        <w:t xml:space="preserve">gence </w:t>
      </w:r>
      <w:r w:rsidR="001F0515">
        <w:t>d</w:t>
      </w:r>
      <w:r>
        <w:t>e requerir luy</w:t>
      </w:r>
    </w:p>
    <w:p w14:paraId="764AF065" w14:textId="77777777" w:rsidR="00F047B6" w:rsidRDefault="00F047B6" w:rsidP="00F047B6"/>
    <w:p w14:paraId="33F536A6" w14:textId="77777777" w:rsidR="00F047B6" w:rsidRDefault="00F047B6" w:rsidP="00F047B6"/>
    <w:p w14:paraId="613E3DC4" w14:textId="77777777" w:rsidR="00F047B6" w:rsidRDefault="00F047B6" w:rsidP="00F047B6">
      <w:r>
        <w:t>toult. Et pour ce que</w:t>
      </w:r>
    </w:p>
    <w:p w14:paraId="2BD482A3" w14:textId="4E1549C1" w:rsidR="00F047B6" w:rsidRDefault="00F047B6" w:rsidP="00F047B6">
      <w:r>
        <w:t xml:space="preserve">trois exoines </w:t>
      </w:r>
      <w:r w:rsidR="001F0515">
        <w:t>d</w:t>
      </w:r>
      <w:r>
        <w:t>e mal</w:t>
      </w:r>
    </w:p>
    <w:p w14:paraId="12A4796A" w14:textId="77777777" w:rsidR="00F047B6" w:rsidRDefault="00F047B6" w:rsidP="00F047B6">
      <w:r>
        <w:t>reſſeāt peuent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4AD294F3" w14:textId="77777777" w:rsidR="00F047B6" w:rsidRDefault="00F047B6" w:rsidP="00F047B6">
      <w:r>
        <w:t>ctes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e q̄relle : ſe</w:t>
      </w:r>
    </w:p>
    <w:p w14:paraId="0BA90606" w14:textId="77777777" w:rsidR="00F047B6" w:rsidRDefault="00F047B6" w:rsidP="00F047B6">
      <w:r>
        <w:t>cil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exoinie vient a</w:t>
      </w:r>
    </w:p>
    <w:p w14:paraId="6E58BC30" w14:textId="77777777" w:rsidR="00F047B6" w:rsidRDefault="00F047B6" w:rsidP="00F047B6">
      <w:r>
        <w:t>court apɿes ce q̄ la pɿe-</w:t>
      </w:r>
    </w:p>
    <w:p w14:paraId="5D387D7D" w14:textId="77777777" w:rsidR="00F047B6" w:rsidRDefault="00F047B6" w:rsidP="00F047B6">
      <w:r>
        <w:t>miere ou ſeconde ſera</w:t>
      </w:r>
    </w:p>
    <w:p w14:paraId="5B330E95" w14:textId="77777777" w:rsidR="00F047B6" w:rsidRDefault="00F047B6" w:rsidP="00F047B6">
      <w:r>
        <w:t>faicte/ou il fault:il ne</w:t>
      </w:r>
    </w:p>
    <w:p w14:paraId="50C352BA" w14:textId="77777777" w:rsidR="00F047B6" w:rsidRDefault="00F047B6" w:rsidP="00F047B6">
      <w:r>
        <w:t>pourra pas faire la tier</w:t>
      </w:r>
    </w:p>
    <w:p w14:paraId="70499949" w14:textId="2C39A1A8" w:rsidR="00F047B6" w:rsidRDefault="00F047B6" w:rsidP="00F047B6">
      <w:r>
        <w:t xml:space="preserve">ce exoine </w:t>
      </w:r>
      <w:r w:rsidR="001F0515">
        <w:t>d</w:t>
      </w:r>
      <w:r>
        <w:t>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meſ-</w:t>
      </w:r>
    </w:p>
    <w:p w14:paraId="528A7F0D" w14:textId="7C6448B4" w:rsidR="00F047B6" w:rsidRDefault="00F047B6" w:rsidP="00F047B6">
      <w:r>
        <w:t xml:space="preserve">me maladie: car </w:t>
      </w:r>
      <w:r w:rsidR="001F0515">
        <w:t>d</w:t>
      </w:r>
      <w:r>
        <w:t>es ce</w:t>
      </w:r>
    </w:p>
    <w:p w14:paraId="2639078A" w14:textId="77777777" w:rsidR="00F047B6" w:rsidRDefault="00F047B6" w:rsidP="00F047B6">
      <w:r>
        <w:t>q̄ la p̄miere exoine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4E30F99" w14:textId="53B193E5" w:rsidR="00F047B6" w:rsidRDefault="00F047B6" w:rsidP="00F047B6">
      <w:r>
        <w:t xml:space="preserve">faicte </w:t>
      </w:r>
      <w:r w:rsidR="001F0515">
        <w:t>d</w:t>
      </w:r>
      <w:r>
        <w:t>e mal reſſeant/</w:t>
      </w:r>
    </w:p>
    <w:p w14:paraId="45DA51F3" w14:textId="2F49B499" w:rsidR="00F047B6" w:rsidRDefault="00F047B6" w:rsidP="00F047B6">
      <w:r>
        <w:t xml:space="preserve">les aultres </w:t>
      </w:r>
      <w:r w:rsidR="001F0515">
        <w:t>d</w:t>
      </w:r>
      <w:r>
        <w:t xml:space="preserve">eux </w:t>
      </w:r>
      <w:r w:rsidR="001F0515">
        <w:t>d</w:t>
      </w:r>
      <w:r>
        <w:t>oib-</w:t>
      </w:r>
    </w:p>
    <w:p w14:paraId="6386AA5F" w14:textId="1A1E65CD" w:rsidR="00F047B6" w:rsidRDefault="00F047B6" w:rsidP="00F047B6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faictes </w:t>
      </w:r>
      <w:r w:rsidR="001F0515">
        <w:t>d</w:t>
      </w:r>
      <w:r>
        <w:t>e ce</w:t>
      </w:r>
    </w:p>
    <w:p w14:paraId="4042E936" w14:textId="77777777" w:rsidR="00F047B6" w:rsidRDefault="00F047B6" w:rsidP="00F047B6">
      <w:r>
        <w:t>meſme mal ſans inter-</w:t>
      </w:r>
    </w:p>
    <w:p w14:paraId="61F98944" w14:textId="3BF0A94D" w:rsidR="00F047B6" w:rsidRDefault="00F047B6" w:rsidP="00F047B6">
      <w:r>
        <w:t xml:space="preserve">rompɿe. </w:t>
      </w:r>
      <w:r>
        <w:rPr>
          <w:rFonts w:ascii="Cambria Math" w:hAnsi="Cambria Math" w:cs="Cambria Math"/>
        </w:rPr>
        <w:t>ℂ</w:t>
      </w:r>
      <w:r>
        <w:t xml:space="preserve">Exoine </w:t>
      </w:r>
      <w:r w:rsidR="001F0515">
        <w:t>d</w:t>
      </w:r>
      <w:r>
        <w:t>e</w:t>
      </w:r>
    </w:p>
    <w:p w14:paraId="3D13EEF0" w14:textId="77777777" w:rsidR="00F047B6" w:rsidRDefault="00F047B6" w:rsidP="00F047B6">
      <w:r>
        <w:t>voye  court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0C242FB" w14:textId="62BEE466" w:rsidR="00F047B6" w:rsidRDefault="00F047B6" w:rsidP="00F047B6">
      <w:r>
        <w:t xml:space="preserve">faicte au </w:t>
      </w:r>
      <w:r w:rsidR="001F0515">
        <w:t>d</w:t>
      </w:r>
      <w:r>
        <w:t>evāt ou ap̄s</w:t>
      </w:r>
    </w:p>
    <w:p w14:paraId="77907032" w14:textId="38B326CC" w:rsidR="00F047B6" w:rsidRDefault="00F047B6" w:rsidP="00F047B6">
      <w:r>
        <w:t xml:space="preserve">ſelon la volūte </w:t>
      </w:r>
      <w:r w:rsidR="001F0515">
        <w:t>d</w:t>
      </w:r>
      <w:r>
        <w:t>e lexoi</w:t>
      </w:r>
    </w:p>
    <w:p w14:paraId="7B2D2645" w14:textId="77777777" w:rsidR="00F047B6" w:rsidRDefault="00F047B6" w:rsidP="00F047B6">
      <w:r>
        <w:t>e</w:t>
      </w:r>
    </w:p>
    <w:p w14:paraId="0E222BDE" w14:textId="77777777" w:rsidR="00F047B6" w:rsidRDefault="00F047B6" w:rsidP="00F047B6">
      <w:r>
        <w:t>neur.Quād il aura fait</w:t>
      </w:r>
    </w:p>
    <w:p w14:paraId="4FF98E6F" w14:textId="77777777" w:rsidR="00F047B6" w:rsidRDefault="00F047B6" w:rsidP="00F047B6">
      <w:r>
        <w:t>toutes ſes exoines/ ſe</w:t>
      </w:r>
    </w:p>
    <w:p w14:paraId="33DA074D" w14:textId="0C28A11E" w:rsidR="00F047B6" w:rsidRDefault="00F047B6" w:rsidP="00F047B6">
      <w:r>
        <w:t xml:space="preserve">il vient a court il </w:t>
      </w:r>
      <w:r w:rsidR="001F0515">
        <w:t>d</w:t>
      </w:r>
      <w:r>
        <w:t>oibt</w:t>
      </w:r>
    </w:p>
    <w:p w14:paraId="4E56D9AE" w14:textId="77777777" w:rsidR="00F047B6" w:rsidRDefault="00F047B6" w:rsidP="00F047B6">
      <w:r>
        <w:lastRenderedPageBreak/>
        <w:t>amener tous ſes exoi-</w:t>
      </w:r>
    </w:p>
    <w:p w14:paraId="74E9D7B4" w14:textId="77777777" w:rsidR="00F047B6" w:rsidRDefault="00F047B6" w:rsidP="00F047B6">
      <w:r>
        <w:t xml:space="preserve">neurs </w:t>
      </w:r>
      <w:r>
        <w:rPr>
          <w:rFonts w:ascii="Segoe UI Symbol" w:hAnsi="Segoe UI Symbol" w:cs="Segoe UI Symbol"/>
        </w:rPr>
        <w:t>⁊</w:t>
      </w:r>
      <w:r>
        <w:t xml:space="preserve"> le ͬs teſmoīgs.</w:t>
      </w:r>
    </w:p>
    <w:p w14:paraId="4A04F905" w14:textId="77777777" w:rsidR="00F047B6" w:rsidRDefault="00F047B6" w:rsidP="00F047B6">
      <w:r>
        <w:t>Et ſe laduerſaire re-</w:t>
      </w:r>
    </w:p>
    <w:p w14:paraId="3BD20C8F" w14:textId="77777777" w:rsidR="00F047B6" w:rsidRDefault="00F047B6" w:rsidP="00F047B6">
      <w:r>
        <w:t>quiert que toutes les</w:t>
      </w:r>
    </w:p>
    <w:p w14:paraId="04389854" w14:textId="77777777" w:rsidR="00F047B6" w:rsidRDefault="00F047B6" w:rsidP="00F047B6">
      <w:r>
        <w:t>exoines ſoiēt ſauluees</w:t>
      </w:r>
    </w:p>
    <w:p w14:paraId="0A3881D8" w14:textId="29EE0C01" w:rsidR="00F047B6" w:rsidRDefault="00F047B6" w:rsidP="00F047B6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luy </w:t>
      </w:r>
      <w:r w:rsidR="001F0515">
        <w:t>d</w:t>
      </w:r>
      <w:r>
        <w:t>oibt cō-</w:t>
      </w:r>
    </w:p>
    <w:p w14:paraId="34D9FF34" w14:textId="77777777" w:rsidR="00F047B6" w:rsidRDefault="00F047B6" w:rsidP="00F047B6">
      <w:r>
        <w:t>mander que il les ſaul</w:t>
      </w:r>
    </w:p>
    <w:p w14:paraId="2A204F86" w14:textId="77777777" w:rsidR="00F047B6" w:rsidRDefault="00F047B6" w:rsidP="00F047B6">
      <w:r>
        <w:t>ue.Se il reſpond que</w:t>
      </w:r>
    </w:p>
    <w:p w14:paraId="34979528" w14:textId="77777777" w:rsidR="00F047B6" w:rsidRDefault="00F047B6" w:rsidP="00F047B6">
      <w:r>
        <w:t>il nēuoya aulcune exoi</w:t>
      </w:r>
    </w:p>
    <w:p w14:paraId="3641F254" w14:textId="766F63A9" w:rsidR="00F047B6" w:rsidRDefault="00F047B6" w:rsidP="00F047B6">
      <w:r>
        <w:t xml:space="preserve">ne a court / loɿs </w:t>
      </w:r>
      <w:r w:rsidR="001F0515">
        <w:t>d</w:t>
      </w:r>
      <w:r>
        <w:t>oib-</w:t>
      </w:r>
    </w:p>
    <w:p w14:paraId="1AFA4F58" w14:textId="77777777" w:rsidR="00F047B6" w:rsidRDefault="00F047B6" w:rsidP="00F047B6">
      <w:r>
        <w:t>uēt tous les iours que</w:t>
      </w:r>
    </w:p>
    <w:p w14:paraId="0FC299BF" w14:textId="77777777" w:rsidR="00F047B6" w:rsidRDefault="00F047B6" w:rsidP="00F047B6">
      <w:r>
        <w:t>il fut exoinie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ten᷒</w:t>
      </w:r>
    </w:p>
    <w:p w14:paraId="3790DF65" w14:textId="3F637BF4" w:rsidR="00F047B6" w:rsidRDefault="00F047B6" w:rsidP="00F047B6">
      <w:r>
        <w:t xml:space="preserve">pour </w:t>
      </w:r>
      <w:r w:rsidR="001F0515">
        <w:t>d</w:t>
      </w:r>
      <w:r>
        <w:t>efaulteſ:</w:t>
      </w:r>
      <w:r>
        <w:rPr>
          <w:rFonts w:ascii="Segoe UI Symbol" w:hAnsi="Segoe UI Symbol" w:cs="Segoe UI Symbol"/>
        </w:rPr>
        <w:t>⁊</w:t>
      </w:r>
      <w:r>
        <w:t xml:space="preserve"> il les</w:t>
      </w:r>
    </w:p>
    <w:p w14:paraId="4BD70992" w14:textId="4B5510E7" w:rsidR="00F047B6" w:rsidRDefault="001F0515" w:rsidP="00F047B6">
      <w:r>
        <w:t>d</w:t>
      </w:r>
      <w:r w:rsidR="00F047B6">
        <w:t>oibt amender mainte</w:t>
      </w:r>
    </w:p>
    <w:p w14:paraId="139704C0" w14:textId="77777777" w:rsidR="00F047B6" w:rsidRDefault="00F047B6" w:rsidP="00F047B6">
      <w:r>
        <w:t>nant / et tous les exoi-</w:t>
      </w:r>
    </w:p>
    <w:p w14:paraId="239E0402" w14:textId="77777777" w:rsidR="00F047B6" w:rsidRDefault="00F047B6" w:rsidP="00F047B6">
      <w:r>
        <w:t>neurs/leurs teſmoīgs</w:t>
      </w:r>
    </w:p>
    <w:p w14:paraId="000C746E" w14:textId="68EB17D0" w:rsidR="00F047B6" w:rsidRDefault="00F047B6" w:rsidP="00F047B6">
      <w:r>
        <w:t xml:space="preserve">et leurs pleges le </w:t>
      </w:r>
      <w:r w:rsidR="001F0515">
        <w:t>d</w:t>
      </w:r>
      <w:r>
        <w:t>oib</w:t>
      </w:r>
    </w:p>
    <w:p w14:paraId="78DB602C" w14:textId="77777777" w:rsidR="00F047B6" w:rsidRDefault="00F047B6" w:rsidP="00F047B6">
      <w:r>
        <w:t>uent amender chere-</w:t>
      </w:r>
    </w:p>
    <w:p w14:paraId="13056B61" w14:textId="77777777" w:rsidR="00F047B6" w:rsidRDefault="00F047B6" w:rsidP="00F047B6">
      <w:r>
        <w:t>ment : pource que ilz</w:t>
      </w:r>
    </w:p>
    <w:p w14:paraId="51F51F03" w14:textId="1D7934CE" w:rsidR="00F047B6" w:rsidRDefault="00F047B6" w:rsidP="00F047B6">
      <w:r>
        <w:t xml:space="preserve">ont </w:t>
      </w:r>
      <w:r w:rsidR="001F0515">
        <w:t>d</w:t>
      </w:r>
      <w:r>
        <w:t>emoque la court.</w:t>
      </w:r>
    </w:p>
    <w:p w14:paraId="43B38776" w14:textId="77777777" w:rsidR="00F047B6" w:rsidRDefault="00F047B6" w:rsidP="00F047B6">
      <w:r>
        <w:t>Et ſi pourra apɿes fai-</w:t>
      </w:r>
    </w:p>
    <w:p w14:paraId="59609DBF" w14:textId="77777777" w:rsidR="00F047B6" w:rsidRDefault="00F047B6" w:rsidP="00F047B6">
      <w:r>
        <w:t>re toutes ſes exoines</w:t>
      </w:r>
    </w:p>
    <w:p w14:paraId="6A908718" w14:textId="77777777" w:rsidR="00F047B6" w:rsidRDefault="00F047B6" w:rsidP="00F047B6">
      <w:r>
        <w:t>auſſi cōme ſil nen eu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59B9456" w14:textId="77777777" w:rsidR="00F047B6" w:rsidRDefault="00F047B6" w:rsidP="00F047B6"/>
    <w:p w14:paraId="7C96814D" w14:textId="77777777" w:rsidR="00F047B6" w:rsidRDefault="00F047B6" w:rsidP="00F047B6"/>
    <w:p w14:paraId="34EB73EA" w14:textId="77777777" w:rsidR="00F047B6" w:rsidRDefault="00F047B6" w:rsidP="00F047B6">
      <w:r>
        <w:t>Par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en loy appariſſant on</w:t>
      </w:r>
    </w:p>
    <w:p w14:paraId="47CAA51C" w14:textId="3EAEAC79" w:rsidR="00F047B6" w:rsidRDefault="00F047B6" w:rsidP="00F047B6">
      <w:r>
        <w:t xml:space="preserve">peut auoir trois exoines </w:t>
      </w:r>
      <w:r w:rsidR="001F0515">
        <w:t>d</w:t>
      </w:r>
      <w:r>
        <w:t xml:space="preserve">e mal reſſeant </w:t>
      </w:r>
      <w:r>
        <w:rPr>
          <w:rFonts w:ascii="Segoe UI Symbol" w:hAnsi="Segoe UI Symbol" w:cs="Segoe UI Symbol"/>
        </w:rPr>
        <w:t>⁊</w:t>
      </w:r>
      <w:r>
        <w:t xml:space="preserve"> vne </w:t>
      </w:r>
      <w:r w:rsidR="001F0515">
        <w:t>d</w:t>
      </w:r>
      <w:r>
        <w:t>e voye</w:t>
      </w:r>
    </w:p>
    <w:p w14:paraId="442CF97D" w14:textId="0DCCEA6D" w:rsidR="00F047B6" w:rsidRDefault="00F047B6" w:rsidP="00F047B6">
      <w:r>
        <w:t xml:space="preserve">court.Et quand la tierce </w:t>
      </w:r>
      <w:r w:rsidR="001F0515">
        <w:t>d</w:t>
      </w:r>
      <w:r>
        <w:t>e mal reſſeant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faicte/iu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0C6C13D8" w14:textId="58EC93F3" w:rsidR="00F047B6" w:rsidRDefault="00F047B6" w:rsidP="00F047B6">
      <w:r>
        <w:t xml:space="preserve">ce </w:t>
      </w:r>
      <w:r w:rsidR="001F0515">
        <w:t>d</w:t>
      </w:r>
      <w:r>
        <w:t xml:space="preserve">e ſon office </w:t>
      </w:r>
      <w:r w:rsidR="001F0515">
        <w:t>d</w:t>
      </w:r>
      <w:r>
        <w:t xml:space="preserve">oibt commander que le coɿps </w:t>
      </w:r>
      <w:r w:rsidR="001F0515">
        <w:t>d</w:t>
      </w:r>
      <w:r>
        <w:t>e lex-</w:t>
      </w:r>
    </w:p>
    <w:p w14:paraId="2941FA5F" w14:textId="04E23170" w:rsidR="00F047B6" w:rsidRDefault="00F047B6" w:rsidP="00F047B6">
      <w:r>
        <w:t xml:space="preserve">oinie ſoit veu / affin </w:t>
      </w:r>
      <w:r w:rsidR="001F0515">
        <w:t>d</w:t>
      </w:r>
      <w:r>
        <w:t xml:space="preserve">e iurer langueur ou </w:t>
      </w:r>
      <w:r w:rsidR="001F0515">
        <w:t>d</w:t>
      </w:r>
      <w:r>
        <w:t>e enuoyer a</w:t>
      </w:r>
    </w:p>
    <w:p w14:paraId="632ECB20" w14:textId="77777777" w:rsidR="00F047B6" w:rsidRDefault="00F047B6" w:rsidP="00F047B6">
      <w:r>
        <w:t>court pour luy.</w:t>
      </w:r>
    </w:p>
    <w:p w14:paraId="153388C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ſur ce texte p̄ce</w:t>
      </w:r>
    </w:p>
    <w:p w14:paraId="75141C2D" w14:textId="77777777" w:rsidR="00F047B6" w:rsidRDefault="00F047B6" w:rsidP="00F047B6">
      <w:r>
        <w:t>dent on peut faire vng</w:t>
      </w:r>
    </w:p>
    <w:p w14:paraId="1F89E648" w14:textId="3A9183ED" w:rsidR="00F047B6" w:rsidRDefault="00F047B6" w:rsidP="00F047B6">
      <w:r>
        <w:t xml:space="preserve">tel </w:t>
      </w:r>
      <w:r w:rsidR="001F0515">
        <w:t>d</w:t>
      </w:r>
      <w:r>
        <w:t>oubte.Scauoir ſe</w:t>
      </w:r>
    </w:p>
    <w:p w14:paraId="08541C6B" w14:textId="50EEE834" w:rsidR="00F047B6" w:rsidRDefault="00F047B6" w:rsidP="00F047B6">
      <w:r>
        <w:t xml:space="preserve">en to᷒ cas on </w:t>
      </w:r>
      <w:r w:rsidR="001F0515">
        <w:t>d</w:t>
      </w:r>
      <w:r>
        <w:t>oibt at-</w:t>
      </w:r>
    </w:p>
    <w:p w14:paraId="1DD2FA8F" w14:textId="0DE4BFF9" w:rsidR="00F047B6" w:rsidRDefault="00F047B6" w:rsidP="00F047B6">
      <w:r>
        <w:t xml:space="preserve">tendre a </w:t>
      </w:r>
      <w:r w:rsidR="001F0515">
        <w:t>d</w:t>
      </w:r>
      <w:r>
        <w:t xml:space="preserve">ōner </w:t>
      </w:r>
      <w:r w:rsidR="001F0515">
        <w:t>d</w:t>
      </w:r>
      <w:r>
        <w:t>efault</w:t>
      </w:r>
    </w:p>
    <w:p w14:paraId="41E2F094" w14:textId="77777777" w:rsidR="00F047B6" w:rsidRDefault="00F047B6" w:rsidP="00F047B6">
      <w:r>
        <w:t>en aſſiſe iuſques a mi-</w:t>
      </w:r>
    </w:p>
    <w:p w14:paraId="3A34332F" w14:textId="3689CC8B" w:rsidR="00F047B6" w:rsidRDefault="00F047B6" w:rsidP="00F047B6">
      <w:r>
        <w:t xml:space="preserve">dy.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 len</w:t>
      </w:r>
    </w:p>
    <w:p w14:paraId="7F9C6E9B" w14:textId="77777777" w:rsidR="00F047B6" w:rsidRDefault="00F047B6" w:rsidP="00F047B6">
      <w:r>
        <w:t>peut reſpondɿe que en</w:t>
      </w:r>
    </w:p>
    <w:p w14:paraId="2F4C3D06" w14:textId="31926C42" w:rsidR="00F047B6" w:rsidRDefault="00F047B6" w:rsidP="00F047B6">
      <w:r>
        <w:t xml:space="preserve">cas </w:t>
      </w:r>
      <w:r w:rsidR="001F0515">
        <w:t>d</w:t>
      </w:r>
      <w:r>
        <w:t xml:space="preserve">e pɿopɿiete </w:t>
      </w:r>
      <w:r w:rsidR="001F0515">
        <w:t>d</w:t>
      </w:r>
      <w:r>
        <w:t>he-</w:t>
      </w:r>
    </w:p>
    <w:p w14:paraId="1ACDEDD1" w14:textId="2A348B9E" w:rsidR="00F047B6" w:rsidRDefault="00F047B6" w:rsidP="00F047B6">
      <w:r>
        <w:t xml:space="preserve">itage ou </w:t>
      </w:r>
      <w:r w:rsidR="001F0515">
        <w:t>d</w:t>
      </w:r>
      <w:r>
        <w:t xml:space="preserve">e gaige </w:t>
      </w:r>
      <w:r w:rsidR="001F0515">
        <w:t>d</w:t>
      </w:r>
      <w:r>
        <w:t>e</w:t>
      </w:r>
    </w:p>
    <w:p w14:paraId="69292E36" w14:textId="01A7B8FD" w:rsidR="00F047B6" w:rsidRDefault="00F047B6" w:rsidP="00F047B6">
      <w:r>
        <w:t xml:space="preserve">bataille on ne </w:t>
      </w:r>
      <w:r w:rsidR="001F0515">
        <w:t>d</w:t>
      </w:r>
      <w:r>
        <w:t>oibt</w:t>
      </w:r>
    </w:p>
    <w:p w14:paraId="6BDEABCD" w14:textId="0691590C" w:rsidR="00F047B6" w:rsidRDefault="00F047B6" w:rsidP="00F047B6">
      <w:r>
        <w:t xml:space="preserve">point </w:t>
      </w:r>
      <w:r w:rsidR="001F0515">
        <w:t>d</w:t>
      </w:r>
      <w:r>
        <w:t xml:space="preserve">onner </w:t>
      </w:r>
      <w:r w:rsidR="001F0515">
        <w:t>d</w:t>
      </w:r>
      <w:r>
        <w:t>efault</w:t>
      </w:r>
    </w:p>
    <w:p w14:paraId="5871BDAC" w14:textId="77777777" w:rsidR="00F047B6" w:rsidRDefault="00F047B6" w:rsidP="00F047B6">
      <w:r>
        <w:t>iuſques a midy : mais</w:t>
      </w:r>
    </w:p>
    <w:p w14:paraId="1E866666" w14:textId="77777777" w:rsidR="00F047B6" w:rsidRDefault="00F047B6" w:rsidP="00F047B6">
      <w:r>
        <w:t>en ce cas  meuble ou</w:t>
      </w:r>
    </w:p>
    <w:p w14:paraId="251314A6" w14:textId="77777777" w:rsidR="00F047B6" w:rsidRDefault="00F047B6" w:rsidP="00F047B6">
      <w:r>
        <w:lastRenderedPageBreak/>
        <w:t>en aultres cas ſimples</w:t>
      </w:r>
    </w:p>
    <w:p w14:paraId="680BE39E" w14:textId="7D3D0398" w:rsidR="00F047B6" w:rsidRDefault="00F047B6" w:rsidP="00F047B6">
      <w:r>
        <w:t xml:space="preserve">on peut biē </w:t>
      </w:r>
      <w:r w:rsidR="001F0515">
        <w:t>d</w:t>
      </w:r>
      <w:r>
        <w:t xml:space="preserve">ōner </w:t>
      </w:r>
      <w:r w:rsidR="001F0515">
        <w:t>d</w:t>
      </w:r>
      <w:r>
        <w:t>e-</w:t>
      </w:r>
    </w:p>
    <w:p w14:paraId="2B2810E5" w14:textId="77777777" w:rsidR="00F047B6" w:rsidRDefault="00F047B6" w:rsidP="00F047B6">
      <w:r>
        <w:t>fault en aſſiſe pl ᷒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</w:t>
      </w:r>
    </w:p>
    <w:p w14:paraId="3B1CFBA1" w14:textId="77777777" w:rsidR="00F047B6" w:rsidRDefault="00F047B6" w:rsidP="00F047B6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aſſauoir apɿes pɿi-</w:t>
      </w:r>
    </w:p>
    <w:p w14:paraId="61EE328B" w14:textId="61D35D6D" w:rsidR="00F047B6" w:rsidRDefault="00F047B6" w:rsidP="00F047B6">
      <w:r>
        <w:t xml:space="preserve">me/ſelō loppiniō </w:t>
      </w:r>
      <w:r w:rsidR="001F0515">
        <w:t>d</w:t>
      </w:r>
      <w:r>
        <w:t>aul</w:t>
      </w:r>
    </w:p>
    <w:p w14:paraId="0A15DD49" w14:textId="77777777" w:rsidR="00F047B6" w:rsidRDefault="00F047B6" w:rsidP="00F047B6">
      <w:r>
        <w:t>cuns: iaſoit ce que plu</w:t>
      </w:r>
    </w:p>
    <w:p w14:paraId="03D6E462" w14:textId="77777777" w:rsidR="00F047B6" w:rsidRDefault="00F047B6" w:rsidP="00F047B6">
      <w:r>
        <w:t>ſieurs tiennent que en</w:t>
      </w:r>
    </w:p>
    <w:p w14:paraId="6604332E" w14:textId="0CAF946A" w:rsidR="00F047B6" w:rsidRDefault="00F047B6" w:rsidP="00F047B6">
      <w:r>
        <w:t xml:space="preserve">tous cas on </w:t>
      </w:r>
      <w:r w:rsidR="001F0515">
        <w:t>d</w:t>
      </w:r>
      <w:r>
        <w:t>oibt at</w:t>
      </w:r>
    </w:p>
    <w:p w14:paraId="4A2C52AA" w14:textId="25E264E1" w:rsidR="00F047B6" w:rsidRDefault="00F047B6" w:rsidP="00F047B6">
      <w:r>
        <w:t xml:space="preserve">tendre a </w:t>
      </w:r>
      <w:r w:rsidR="001F0515">
        <w:t>d</w:t>
      </w:r>
      <w:r>
        <w:t xml:space="preserve">onner le </w:t>
      </w:r>
      <w:r w:rsidR="001F0515">
        <w:t>d</w:t>
      </w:r>
      <w:r>
        <w:t>e-</w:t>
      </w:r>
    </w:p>
    <w:p w14:paraId="216C0D44" w14:textId="77777777" w:rsidR="00F047B6" w:rsidRDefault="00F047B6" w:rsidP="00F047B6">
      <w:r>
        <w:t>fault en aſſiſe iuſques</w:t>
      </w:r>
    </w:p>
    <w:p w14:paraId="4945A472" w14:textId="77777777" w:rsidR="00F047B6" w:rsidRDefault="00F047B6" w:rsidP="00F047B6">
      <w:r>
        <w:t xml:space="preserve">a midy . </w:t>
      </w:r>
      <w:r>
        <w:rPr>
          <w:rFonts w:ascii="Cambria Math" w:hAnsi="Cambria Math" w:cs="Cambria Math"/>
        </w:rPr>
        <w:t>ℂ</w:t>
      </w:r>
      <w:r>
        <w:t>Apɿes en-</w:t>
      </w:r>
    </w:p>
    <w:p w14:paraId="0FC292D7" w14:textId="77777777" w:rsidR="00F047B6" w:rsidRDefault="00F047B6" w:rsidP="00F047B6">
      <w:r>
        <w:t>ſuit eu texte.</w:t>
      </w:r>
    </w:p>
    <w:p w14:paraId="36880B63" w14:textId="77777777" w:rsidR="00F047B6" w:rsidRDefault="00F047B6" w:rsidP="00F047B6"/>
    <w:p w14:paraId="1C29A12B" w14:textId="77777777" w:rsidR="00F047B6" w:rsidRDefault="00F047B6" w:rsidP="00F047B6"/>
    <w:p w14:paraId="0418BE0D" w14:textId="77777777" w:rsidR="00F047B6" w:rsidRDefault="00F047B6" w:rsidP="00F047B6">
      <w:r>
        <w:t>d</w:t>
      </w:r>
    </w:p>
    <w:p w14:paraId="443F9A8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Quād la terre a-</w:t>
      </w:r>
    </w:p>
    <w:p w14:paraId="571790B8" w14:textId="77777777" w:rsidR="00F047B6" w:rsidRDefault="00F047B6" w:rsidP="00F047B6">
      <w:r>
        <w:t>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pɿinſe.</w:t>
      </w:r>
      <w:r>
        <w:rPr>
          <w:rFonts w:ascii="Segoe UI Symbol" w:hAnsi="Segoe UI Symbol" w:cs="Segoe UI Symbol"/>
        </w:rPr>
        <w:t>⁊</w:t>
      </w:r>
      <w:r>
        <w:t>c.Ce</w:t>
      </w:r>
    </w:p>
    <w:p w14:paraId="3E17C9B9" w14:textId="77777777" w:rsidR="00F047B6" w:rsidRDefault="00F047B6" w:rsidP="00F047B6">
      <w:r>
        <w:t>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aſſez cler iuſ-</w:t>
      </w:r>
    </w:p>
    <w:p w14:paraId="31A280BF" w14:textId="77777777" w:rsidR="00F047B6" w:rsidRDefault="00F047B6" w:rsidP="00F047B6">
      <w:r>
        <w:t>ques au paraphe en-</w:t>
      </w:r>
    </w:p>
    <w:p w14:paraId="4231DE40" w14:textId="77777777" w:rsidR="00F047B6" w:rsidRDefault="00F047B6" w:rsidP="00F047B6">
      <w:r>
        <w:t>ſuyuant. Et quāt a ice</w:t>
      </w:r>
    </w:p>
    <w:p w14:paraId="0E28264E" w14:textId="77777777" w:rsidR="00F047B6" w:rsidRDefault="00F047B6" w:rsidP="00F047B6">
      <w:r>
        <w:t>luy paraphe ou il par-</w:t>
      </w:r>
    </w:p>
    <w:p w14:paraId="355224C6" w14:textId="60B2ACC2" w:rsidR="00F047B6" w:rsidRDefault="00F047B6" w:rsidP="00F047B6">
      <w:r>
        <w:t xml:space="preserve">le </w:t>
      </w:r>
      <w:r w:rsidR="001F0515">
        <w:t>d</w:t>
      </w:r>
      <w:r>
        <w:t>es exoines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aſſa-</w:t>
      </w:r>
    </w:p>
    <w:p w14:paraId="2B59A0BD" w14:textId="5E979AF4" w:rsidR="00F047B6" w:rsidRDefault="00F047B6" w:rsidP="00F047B6">
      <w:r>
        <w:t xml:space="preserve">uoir que </w:t>
      </w:r>
      <w:r w:rsidR="001F0515">
        <w:t>d</w:t>
      </w:r>
      <w:r>
        <w:t>icelle matie</w:t>
      </w:r>
    </w:p>
    <w:p w14:paraId="28784036" w14:textId="77777777" w:rsidR="00F047B6" w:rsidRDefault="00F047B6" w:rsidP="00F047B6"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pluſaplain trai-</w:t>
      </w:r>
    </w:p>
    <w:p w14:paraId="28443162" w14:textId="6D2642B6" w:rsidR="00F047B6" w:rsidRDefault="00F047B6" w:rsidP="00F047B6">
      <w:r>
        <w:t xml:space="preserve">ctie cy </w:t>
      </w:r>
      <w:r w:rsidR="001F0515">
        <w:t>d</w:t>
      </w:r>
      <w:r>
        <w:t>evāt en la quar-</w:t>
      </w:r>
    </w:p>
    <w:p w14:paraId="5B27474E" w14:textId="59BF5882" w:rsidR="00F047B6" w:rsidRDefault="00F047B6" w:rsidP="00F047B6">
      <w:r>
        <w:t xml:space="preserve">te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inction </w:t>
      </w:r>
      <w:r w:rsidR="001F0515">
        <w:t>d</w:t>
      </w:r>
      <w:r>
        <w:t>e la pɿe</w:t>
      </w:r>
    </w:p>
    <w:p w14:paraId="0CE758DA" w14:textId="2A46614F" w:rsidR="00F047B6" w:rsidRDefault="00F047B6" w:rsidP="00F047B6">
      <w:r>
        <w:t xml:space="preserve">miere p̲tie </w:t>
      </w:r>
      <w:r w:rsidR="001F0515">
        <w:t>d</w:t>
      </w:r>
      <w:r>
        <w:t>u liure es</w:t>
      </w:r>
    </w:p>
    <w:p w14:paraId="22484AAF" w14:textId="204FB8E1" w:rsidR="00F047B6" w:rsidRDefault="00F047B6" w:rsidP="00F047B6">
      <w:r>
        <w:t xml:space="preserve">chapitres </w:t>
      </w:r>
      <w:r w:rsidR="001F0515">
        <w:t>d</w:t>
      </w:r>
      <w:r>
        <w:t>exoines et</w:t>
      </w:r>
    </w:p>
    <w:p w14:paraId="4A65EAD9" w14:textId="77777777" w:rsidR="00F047B6" w:rsidRDefault="00F047B6" w:rsidP="00F047B6">
      <w:r>
        <w:t xml:space="preserve">de lāgueur. </w:t>
      </w:r>
      <w:r>
        <w:rPr>
          <w:rFonts w:ascii="Cambria Math" w:hAnsi="Cambria Math" w:cs="Cambria Math"/>
        </w:rPr>
        <w:t>ℂ</w:t>
      </w:r>
      <w:r>
        <w:t>Apɿes</w:t>
      </w:r>
    </w:p>
    <w:p w14:paraId="42EF676A" w14:textId="77777777" w:rsidR="00F047B6" w:rsidRDefault="00F047B6" w:rsidP="00F047B6">
      <w:r>
        <w:t>enſuit eu texte.</w:t>
      </w:r>
    </w:p>
    <w:p w14:paraId="755F2C84" w14:textId="77777777" w:rsidR="00F047B6" w:rsidRDefault="00F047B6" w:rsidP="00F047B6"/>
    <w:p w14:paraId="5F3BAA14" w14:textId="77777777" w:rsidR="00F047B6" w:rsidRDefault="00F047B6" w:rsidP="00F047B6"/>
    <w:p w14:paraId="0EF8B149" w14:textId="77777777" w:rsidR="00F047B6" w:rsidRDefault="00F047B6" w:rsidP="00F047B6">
      <w:r>
        <w:t>e</w:t>
      </w:r>
    </w:p>
    <w:p w14:paraId="75B6063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Quād il aura faict</w:t>
      </w:r>
    </w:p>
    <w:p w14:paraId="6318B3B5" w14:textId="77777777" w:rsidR="00F047B6" w:rsidRDefault="00F047B6" w:rsidP="00F047B6">
      <w:r>
        <w:t>toutes ſes exoines.</w:t>
      </w:r>
      <w:r>
        <w:rPr>
          <w:rFonts w:ascii="Segoe UI Symbol" w:hAnsi="Segoe UI Symbol" w:cs="Segoe UI Symbol"/>
        </w:rPr>
        <w:t>⁊</w:t>
      </w:r>
      <w:r>
        <w:t>c.</w:t>
      </w:r>
    </w:p>
    <w:p w14:paraId="45B31739" w14:textId="77777777" w:rsidR="00F047B6" w:rsidRDefault="00F047B6" w:rsidP="00F047B6">
      <w:r>
        <w:t>Sur ce texte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</w:t>
      </w:r>
    </w:p>
    <w:p w14:paraId="028EB1D7" w14:textId="77777777" w:rsidR="00F047B6" w:rsidRDefault="00F047B6" w:rsidP="00F047B6">
      <w:r>
        <w:t>que il ne conuient pas</w:t>
      </w:r>
    </w:p>
    <w:p w14:paraId="37492733" w14:textId="77777777" w:rsidR="00F047B6" w:rsidRDefault="00F047B6" w:rsidP="00F047B6">
      <w:r>
        <w:t>neceſſairement que cil</w:t>
      </w:r>
    </w:p>
    <w:p w14:paraId="0C719BCF" w14:textId="77777777" w:rsidR="00F047B6" w:rsidRDefault="00F047B6" w:rsidP="00F047B6">
      <w:r>
        <w:t>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exoinie ame</w:t>
      </w:r>
    </w:p>
    <w:p w14:paraId="7D731B3A" w14:textId="77777777" w:rsidR="00F047B6" w:rsidRDefault="00F047B6" w:rsidP="00F047B6">
      <w:r>
        <w:t>ne to᷒ ſes exoineurs au</w:t>
      </w:r>
    </w:p>
    <w:p w14:paraId="43E887C4" w14:textId="77777777" w:rsidR="00F047B6" w:rsidRDefault="00F047B6" w:rsidP="00F047B6">
      <w:r>
        <w:t>iour auec luy ne leurs</w:t>
      </w:r>
    </w:p>
    <w:p w14:paraId="4AAD423E" w14:textId="77777777" w:rsidR="00F047B6" w:rsidRDefault="00F047B6" w:rsidP="00F047B6">
      <w:r>
        <w:t>teſmoings auſſi:pour-</w:t>
      </w:r>
    </w:p>
    <w:p w14:paraId="73D32EC5" w14:textId="63E0FD02" w:rsidR="00F047B6" w:rsidRDefault="00F047B6" w:rsidP="00F047B6">
      <w:r>
        <w:t xml:space="preserve">ueu q̇lz ayent iure </w:t>
      </w:r>
      <w:r w:rsidR="001F0515">
        <w:t>d</w:t>
      </w:r>
      <w:r>
        <w:t>es</w:t>
      </w:r>
    </w:p>
    <w:p w14:paraId="07B62B23" w14:textId="77777777" w:rsidR="00F047B6" w:rsidRDefault="00F047B6" w:rsidP="00F047B6">
      <w:r>
        <w:lastRenderedPageBreak/>
        <w:t>exoines quand ilz les</w:t>
      </w:r>
    </w:p>
    <w:p w14:paraId="72A1A305" w14:textId="77777777" w:rsidR="00F047B6" w:rsidRDefault="00F047B6" w:rsidP="00F047B6">
      <w:r>
        <w:t>appoɿterent . Mais il</w:t>
      </w:r>
    </w:p>
    <w:p w14:paraId="3DF7F7B2" w14:textId="77777777" w:rsidR="00F047B6" w:rsidRDefault="00F047B6" w:rsidP="00F047B6">
      <w:r>
        <w:t>conuient que lexoinie</w:t>
      </w:r>
    </w:p>
    <w:p w14:paraId="6CE62B52" w14:textId="77777777" w:rsidR="00F047B6" w:rsidRDefault="00F047B6" w:rsidP="00F047B6">
      <w:r>
        <w:t>les verifie par ſon ſer-</w:t>
      </w:r>
    </w:p>
    <w:p w14:paraId="5518E9D1" w14:textId="77777777" w:rsidR="00F047B6" w:rsidRDefault="00F047B6" w:rsidP="00F047B6">
      <w:r>
        <w:t>ment . Et ſe les exoi-</w:t>
      </w:r>
    </w:p>
    <w:p w14:paraId="37CEC8AC" w14:textId="77777777" w:rsidR="00F047B6" w:rsidRDefault="00F047B6" w:rsidP="00F047B6">
      <w:r>
        <w:t>neurs nauoiēt iure au</w:t>
      </w:r>
    </w:p>
    <w:p w14:paraId="12F54ED8" w14:textId="77777777" w:rsidR="00F047B6" w:rsidRDefault="00F047B6" w:rsidP="00F047B6">
      <w:r>
        <w:t>temps quilz appoɿte-</w:t>
      </w:r>
    </w:p>
    <w:p w14:paraId="67DE7E92" w14:textId="77777777" w:rsidR="00F047B6" w:rsidRDefault="00F047B6" w:rsidP="00F047B6">
      <w:r>
        <w:t>rēt les exoines/il faul-</w:t>
      </w:r>
    </w:p>
    <w:p w14:paraId="5DAA9987" w14:textId="77777777" w:rsidR="00F047B6" w:rsidRDefault="00F047B6" w:rsidP="00F047B6">
      <w:r>
        <w:t>dɿoit que eulx ou aul-</w:t>
      </w:r>
    </w:p>
    <w:p w14:paraId="74D0BEDC" w14:textId="77777777" w:rsidR="00F047B6" w:rsidRDefault="00F047B6" w:rsidP="00F047B6">
      <w:r>
        <w:t>tres fuſſent pɿeſentz au</w:t>
      </w:r>
    </w:p>
    <w:p w14:paraId="0736F091" w14:textId="77777777" w:rsidR="00F047B6" w:rsidRDefault="00F047B6" w:rsidP="00F047B6"/>
    <w:p w14:paraId="61B79ADA" w14:textId="77777777" w:rsidR="00F047B6" w:rsidRDefault="00F047B6" w:rsidP="00F047B6"/>
    <w:p w14:paraId="5BBC9587" w14:textId="77777777" w:rsidR="00F047B6" w:rsidRDefault="00F047B6" w:rsidP="00F047B6">
      <w:r>
        <w:t>iour que lexoinie verifieroit ſes exoines/et quilz iuraſ-</w:t>
      </w:r>
    </w:p>
    <w:p w14:paraId="6CC1514E" w14:textId="0A5CBACD" w:rsidR="00F047B6" w:rsidRDefault="00F047B6" w:rsidP="00F047B6">
      <w:r>
        <w:t xml:space="preserve">ſent q̇lz croyēt que lexoinie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verite. </w:t>
      </w:r>
      <w:r>
        <w:rPr>
          <w:rFonts w:ascii="Cambria Math" w:hAnsi="Cambria Math" w:cs="Cambria Math"/>
        </w:rPr>
        <w:t>ℂ</w:t>
      </w:r>
      <w:r>
        <w:t xml:space="preserve">Itē len </w:t>
      </w:r>
      <w:r w:rsidR="001F0515">
        <w:t>d</w:t>
      </w:r>
      <w:r>
        <w:t>oibt</w:t>
      </w:r>
    </w:p>
    <w:p w14:paraId="4F590171" w14:textId="496F2B28" w:rsidR="00F047B6" w:rsidRDefault="00F047B6" w:rsidP="00F047B6">
      <w:r>
        <w:t xml:space="preserve">noter q̄ ſe lexoinie </w:t>
      </w:r>
      <w:r w:rsidR="001F0515">
        <w:t>d</w:t>
      </w:r>
      <w:r>
        <w:t>ict q̇l nenuoya point leſdictes exoi-</w:t>
      </w:r>
    </w:p>
    <w:p w14:paraId="2499194E" w14:textId="0DDFFF9E" w:rsidR="00F047B6" w:rsidRDefault="00F047B6" w:rsidP="00F047B6">
      <w:r>
        <w:t xml:space="preserve">nes/les exoineurs le </w:t>
      </w:r>
      <w:r w:rsidR="001F0515">
        <w:t>d</w:t>
      </w:r>
      <w:r>
        <w:t>oibuent amender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/ et les</w:t>
      </w:r>
    </w:p>
    <w:p w14:paraId="206C833B" w14:textId="37A09308" w:rsidR="00F047B6" w:rsidRDefault="00F047B6" w:rsidP="00F047B6">
      <w:r>
        <w:t xml:space="preserve">teſmoings auſſy / ſe ilz auoient </w:t>
      </w:r>
      <w:r w:rsidR="001F0515">
        <w:t>d</w:t>
      </w:r>
      <w:r>
        <w:t xml:space="preserve">epoſe </w:t>
      </w:r>
      <w:r w:rsidR="001F0515">
        <w:t>d</w:t>
      </w:r>
      <w:r>
        <w:t xml:space="preserve">e verite / </w:t>
      </w:r>
      <w:r>
        <w:rPr>
          <w:rFonts w:ascii="Segoe UI Symbol" w:hAnsi="Segoe UI Symbol" w:cs="Segoe UI Symbol"/>
        </w:rPr>
        <w:t>⁊</w:t>
      </w:r>
      <w:r>
        <w:t xml:space="preserve"> non</w:t>
      </w:r>
    </w:p>
    <w:p w14:paraId="7DF32341" w14:textId="6A7B4582" w:rsidR="00F047B6" w:rsidRDefault="00F047B6" w:rsidP="00F047B6">
      <w:r>
        <w:t xml:space="preserve">pas ſe ilz auoiēt </w:t>
      </w:r>
      <w:r w:rsidR="001F0515">
        <w:t>d</w:t>
      </w:r>
      <w:r>
        <w:t>epo</w:t>
      </w:r>
    </w:p>
    <w:p w14:paraId="739C76FC" w14:textId="77777777" w:rsidR="00F047B6" w:rsidRDefault="00F047B6" w:rsidP="00F047B6">
      <w:r>
        <w:t>ſe  credēce ſeulemēt :</w:t>
      </w:r>
    </w:p>
    <w:p w14:paraId="548DA3D9" w14:textId="77777777" w:rsidR="00F047B6" w:rsidRDefault="00F047B6" w:rsidP="00F047B6">
      <w:r>
        <w:t>mais les exoineurs a-</w:t>
      </w:r>
    </w:p>
    <w:p w14:paraId="58D390E0" w14:textId="77777777" w:rsidR="00F047B6" w:rsidRDefault="00F047B6" w:rsidP="00F047B6">
      <w:r>
        <w:t>pɿes lamende faicte p̲</w:t>
      </w:r>
    </w:p>
    <w:p w14:paraId="4769C16F" w14:textId="77777777" w:rsidR="00F047B6" w:rsidRDefault="00F047B6" w:rsidP="00F047B6">
      <w:r>
        <w:t>eulx pourroient bien</w:t>
      </w:r>
    </w:p>
    <w:p w14:paraId="3F2E93EB" w14:textId="5B12213E" w:rsidR="00F047B6" w:rsidRDefault="00F047B6" w:rsidP="00F047B6">
      <w:r>
        <w:t xml:space="preserve">pourſuyɿ lexoinie </w:t>
      </w:r>
      <w:r w:rsidR="001F0515">
        <w:t>d</w:t>
      </w:r>
      <w:r>
        <w:t>e</w:t>
      </w:r>
    </w:p>
    <w:p w14:paraId="78ED7AFB" w14:textId="3F1F328F" w:rsidR="00F047B6" w:rsidRDefault="001F0515" w:rsidP="00F047B6">
      <w:r>
        <w:t>d</w:t>
      </w:r>
      <w:r w:rsidR="00F047B6">
        <w:t>eſdōmagement/ſe ilz</w:t>
      </w:r>
    </w:p>
    <w:p w14:paraId="4993DC81" w14:textId="77777777" w:rsidR="00F047B6" w:rsidRDefault="00F047B6" w:rsidP="00F047B6">
      <w:r>
        <w:t>vouloiēt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verſ</w:t>
      </w:r>
    </w:p>
    <w:p w14:paraId="487F1B4D" w14:textId="77777777" w:rsidR="00F047B6" w:rsidRDefault="00F047B6" w:rsidP="00F047B6">
      <w:r>
        <w:t>luy que il les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char</w:t>
      </w:r>
    </w:p>
    <w:p w14:paraId="4F473C07" w14:textId="732C5D11" w:rsidR="00F047B6" w:rsidRDefault="00F047B6" w:rsidP="00F047B6">
      <w:r>
        <w:t xml:space="preserve">gez </w:t>
      </w:r>
      <w:r w:rsidR="001F0515">
        <w:t>d</w:t>
      </w:r>
      <w:r>
        <w:t>eſ exoines / pa-</w:t>
      </w:r>
    </w:p>
    <w:p w14:paraId="7AD6B753" w14:textId="77777777" w:rsidR="00F047B6" w:rsidRDefault="00F047B6" w:rsidP="00F047B6">
      <w:r>
        <w:t>reillement comme len</w:t>
      </w:r>
    </w:p>
    <w:p w14:paraId="1A43E2BE" w14:textId="77777777" w:rsidR="00F047B6" w:rsidRDefault="00F047B6" w:rsidP="00F047B6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aulcuneſfois</w:t>
      </w:r>
    </w:p>
    <w:p w14:paraId="395E429B" w14:textId="511B2F92" w:rsidR="00F047B6" w:rsidRDefault="00F047B6" w:rsidP="00F047B6">
      <w:r>
        <w:t xml:space="preserve">apɿes faulte </w:t>
      </w:r>
      <w:r w:rsidR="001F0515">
        <w:t>d</w:t>
      </w:r>
      <w:r>
        <w:t>e garan</w:t>
      </w:r>
    </w:p>
    <w:p w14:paraId="702DF4E5" w14:textId="6EA12BD9" w:rsidR="00F047B6" w:rsidRDefault="00F047B6" w:rsidP="00F047B6">
      <w:r>
        <w:t xml:space="preserve">tie que le </w:t>
      </w:r>
      <w:r w:rsidR="001F0515">
        <w:t>d</w:t>
      </w:r>
      <w:r>
        <w:t>efaillant a</w:t>
      </w:r>
    </w:p>
    <w:p w14:paraId="2E18E510" w14:textId="77777777" w:rsidR="00F047B6" w:rsidRDefault="00F047B6" w:rsidP="00F047B6">
      <w:r>
        <w:t>failly a toɿt.</w:t>
      </w:r>
    </w:p>
    <w:p w14:paraId="0C1851A2" w14:textId="29A52A3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len </w:t>
      </w:r>
      <w:r w:rsidR="001F0515">
        <w:t>d</w:t>
      </w:r>
      <w:r>
        <w:t>oibt no-</w:t>
      </w:r>
    </w:p>
    <w:p w14:paraId="1C007DE2" w14:textId="6B5CB622" w:rsidR="00F047B6" w:rsidRDefault="00F047B6" w:rsidP="00F047B6">
      <w:r>
        <w:t xml:space="preserve">ter que ſe lexoinie </w:t>
      </w:r>
      <w:r w:rsidR="001F0515">
        <w:t>d</w:t>
      </w:r>
      <w:r>
        <w:t>ict</w:t>
      </w:r>
    </w:p>
    <w:p w14:paraId="59EA0C42" w14:textId="77777777" w:rsidR="00F047B6" w:rsidRDefault="00F047B6" w:rsidP="00F047B6">
      <w:r>
        <w:t>quil nēuoya point les</w:t>
      </w:r>
    </w:p>
    <w:p w14:paraId="02E532EC" w14:textId="77777777" w:rsidR="00F047B6" w:rsidRDefault="00F047B6" w:rsidP="00F047B6">
      <w:r>
        <w:t>exoines/to᷒ les iours</w:t>
      </w:r>
    </w:p>
    <w:p w14:paraId="2DDF2D46" w14:textId="168A24D6" w:rsidR="00F047B6" w:rsidRDefault="001F0515" w:rsidP="00F047B6">
      <w:r>
        <w:t>d</w:t>
      </w:r>
      <w:r w:rsidR="00F047B6">
        <w:t xml:space="preserve">eſdictes exoines </w:t>
      </w:r>
      <w:r>
        <w:t>d</w:t>
      </w:r>
      <w:r w:rsidR="00F047B6">
        <w:t>oi</w:t>
      </w:r>
    </w:p>
    <w:p w14:paraId="65D8B058" w14:textId="77777777" w:rsidR="00F047B6" w:rsidRDefault="00F047B6" w:rsidP="00F047B6">
      <w:r>
        <w:t>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reputez pour</w:t>
      </w:r>
    </w:p>
    <w:p w14:paraId="44F20F9D" w14:textId="2DB1C7B6" w:rsidR="00F047B6" w:rsidRDefault="00F047B6" w:rsidP="00F047B6">
      <w:r>
        <w:t xml:space="preserve">defaultz / et les </w:t>
      </w:r>
      <w:r w:rsidR="001F0515">
        <w:t>d</w:t>
      </w:r>
      <w:r>
        <w:t>oibt</w:t>
      </w:r>
    </w:p>
    <w:p w14:paraId="154DC63D" w14:textId="77777777" w:rsidR="00F047B6" w:rsidRDefault="00F047B6" w:rsidP="00F047B6">
      <w:r>
        <w:t>amender / ſil na aultre</w:t>
      </w:r>
    </w:p>
    <w:p w14:paraId="63BAE195" w14:textId="77777777" w:rsidR="00F047B6" w:rsidRDefault="00F047B6" w:rsidP="00F047B6">
      <w:r>
        <w:t>ſaluation : euquel cas</w:t>
      </w:r>
    </w:p>
    <w:p w14:paraId="136CFFA7" w14:textId="77777777" w:rsidR="00F047B6" w:rsidRDefault="00F047B6" w:rsidP="00F047B6">
      <w:r>
        <w:t>ſil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>oit ſaulue il</w:t>
      </w:r>
    </w:p>
    <w:p w14:paraId="57985A12" w14:textId="04EDC10E" w:rsidR="00F047B6" w:rsidRDefault="00F047B6" w:rsidP="00F047B6">
      <w:r>
        <w:t xml:space="preserve">pourroit </w:t>
      </w:r>
      <w:r w:rsidR="001F0515">
        <w:t>d</w:t>
      </w:r>
      <w:r>
        <w:t>e rechief a-</w:t>
      </w:r>
    </w:p>
    <w:p w14:paraId="0AC44B6B" w14:textId="77777777" w:rsidR="00F047B6" w:rsidRDefault="00F047B6" w:rsidP="00F047B6">
      <w:r>
        <w:t>uoir toutes ſes exoi-</w:t>
      </w:r>
    </w:p>
    <w:p w14:paraId="278E0A69" w14:textId="77777777" w:rsidR="00F047B6" w:rsidRDefault="00F047B6" w:rsidP="00F047B6">
      <w:r>
        <w:lastRenderedPageBreak/>
        <w:t>nes. Et quād elles a-</w:t>
      </w:r>
    </w:p>
    <w:p w14:paraId="0F321D03" w14:textId="77777777" w:rsidR="00F047B6" w:rsidRDefault="00F047B6" w:rsidP="00F047B6">
      <w:r>
        <w:t>uroient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receues a</w:t>
      </w:r>
    </w:p>
    <w:p w14:paraId="108FBEC7" w14:textId="77777777" w:rsidR="00F047B6" w:rsidRDefault="00F047B6" w:rsidP="00F047B6">
      <w:r>
        <w:t>court la ſeconde fois :</w:t>
      </w:r>
    </w:p>
    <w:p w14:paraId="7596A517" w14:textId="77777777" w:rsidR="00F047B6" w:rsidRDefault="00F047B6" w:rsidP="00F047B6">
      <w:r>
        <w:t>il ne ſera plus receu a</w:t>
      </w:r>
    </w:p>
    <w:p w14:paraId="2F486A87" w14:textId="77777777" w:rsidR="00F047B6" w:rsidRDefault="00F047B6" w:rsidP="00F047B6">
      <w:r>
        <w:t>les nyer ne a enuoyer</w:t>
      </w:r>
    </w:p>
    <w:p w14:paraId="082B8A99" w14:textId="77777777" w:rsidR="00F047B6" w:rsidRDefault="00F047B6" w:rsidP="00F047B6">
      <w:r>
        <w:t>aultres / pour ce que</w:t>
      </w:r>
    </w:p>
    <w:p w14:paraId="0970C2FD" w14:textId="77777777" w:rsidR="00F047B6" w:rsidRDefault="00F047B6" w:rsidP="00F047B6">
      <w:r>
        <w:t>ce ſeroit ꝓces infiny.</w:t>
      </w:r>
    </w:p>
    <w:p w14:paraId="45F50840" w14:textId="047E875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Sur ce que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44A5CC2" w14:textId="77777777" w:rsidR="00F047B6" w:rsidRDefault="00F047B6" w:rsidP="00F047B6">
      <w:r>
        <w:t>on peut faire vng tel</w:t>
      </w:r>
    </w:p>
    <w:p w14:paraId="13D572B2" w14:textId="4470AF02" w:rsidR="00F047B6" w:rsidRDefault="001F0515" w:rsidP="00F047B6">
      <w:r>
        <w:t>d</w:t>
      </w:r>
      <w:r w:rsidR="00F047B6">
        <w:t>oubte/ſe cil q̇ fut exoi</w:t>
      </w:r>
    </w:p>
    <w:p w14:paraId="7E9DBF92" w14:textId="77777777" w:rsidR="00F047B6" w:rsidRDefault="00F047B6" w:rsidP="00F047B6">
      <w:r>
        <w:t>nie ſaduoue les exoi</w:t>
      </w:r>
    </w:p>
    <w:p w14:paraId="04CB4AFD" w14:textId="77777777" w:rsidR="00F047B6" w:rsidRDefault="00F047B6" w:rsidP="00F047B6">
      <w:r>
        <w:t>nes et les amēde com</w:t>
      </w:r>
    </w:p>
    <w:p w14:paraId="060884A2" w14:textId="5FB5B2CE" w:rsidR="00F047B6" w:rsidRDefault="00F047B6" w:rsidP="00F047B6">
      <w:r>
        <w:t xml:space="preserve">me </w:t>
      </w:r>
      <w:r w:rsidR="001F0515">
        <w:t>d</w:t>
      </w:r>
      <w:r>
        <w:t>efaultz par quoy</w:t>
      </w:r>
    </w:p>
    <w:p w14:paraId="0FD50196" w14:textId="77777777" w:rsidR="00F047B6" w:rsidRDefault="00F047B6" w:rsidP="00F047B6">
      <w:r>
        <w:t>p̲tie aduerſe a attaint a</w:t>
      </w:r>
    </w:p>
    <w:p w14:paraId="79AA9CF3" w14:textId="77777777" w:rsidR="00F047B6" w:rsidRDefault="00F047B6" w:rsidP="00F047B6">
      <w:r>
        <w:t>ꝓceder par iugement:</w:t>
      </w:r>
    </w:p>
    <w:p w14:paraId="2153FEBB" w14:textId="123CD810" w:rsidR="00F047B6" w:rsidRDefault="00F047B6" w:rsidP="00F047B6">
      <w:r>
        <w:t xml:space="preserve">ſcauoir ſil pourra </w:t>
      </w:r>
      <w:r w:rsidR="001F0515">
        <w:t>d</w:t>
      </w:r>
      <w:r>
        <w:t>e-</w:t>
      </w:r>
    </w:p>
    <w:p w14:paraId="2E600781" w14:textId="77777777" w:rsidR="00F047B6" w:rsidRDefault="00F047B6" w:rsidP="00F047B6">
      <w:r>
        <w:t>puis enuoyer aulcu-</w:t>
      </w:r>
    </w:p>
    <w:p w14:paraId="350CA2DA" w14:textId="77777777" w:rsidR="00F047B6" w:rsidRDefault="00F047B6" w:rsidP="00F047B6">
      <w:r>
        <w:t>nes exoines. On peut</w:t>
      </w:r>
    </w:p>
    <w:p w14:paraId="40D04782" w14:textId="77777777" w:rsidR="00F047B6" w:rsidRDefault="00F047B6" w:rsidP="00F047B6">
      <w:r>
        <w:t>arguer que ouy/par le</w:t>
      </w:r>
    </w:p>
    <w:p w14:paraId="1154168E" w14:textId="77777777" w:rsidR="00F047B6" w:rsidRDefault="00F047B6" w:rsidP="00F047B6">
      <w:r>
        <w:t>texte/et meſmement q̄</w:t>
      </w:r>
    </w:p>
    <w:p w14:paraId="61F1EE45" w14:textId="77777777" w:rsidR="00F047B6" w:rsidRDefault="00F047B6" w:rsidP="00F047B6">
      <w:r>
        <w:t>en telz cas 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foɿ-</w:t>
      </w:r>
    </w:p>
    <w:p w14:paraId="194EBF1C" w14:textId="02ACF4AF" w:rsidR="00F047B6" w:rsidRDefault="00F047B6" w:rsidP="00F047B6">
      <w:r>
        <w:t xml:space="preserve">clos que </w:t>
      </w:r>
      <w:r w:rsidR="001F0515">
        <w:t>d</w:t>
      </w:r>
      <w:r>
        <w:t xml:space="preserve">e reſpit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7D065A2D" w14:textId="17D7344D" w:rsidR="00F047B6" w:rsidRDefault="00F047B6" w:rsidP="00F047B6">
      <w:r>
        <w:t xml:space="preserve">delay. </w:t>
      </w:r>
      <w:r>
        <w:rPr>
          <w:rFonts w:ascii="Cambria Math" w:hAnsi="Cambria Math" w:cs="Cambria Math"/>
        </w:rPr>
        <w:t>ℂ</w:t>
      </w:r>
      <w:r>
        <w:t xml:space="preserve">A ce </w:t>
      </w:r>
      <w:r w:rsidR="001F0515">
        <w:t>d</w:t>
      </w:r>
      <w:r>
        <w:t>oubte</w:t>
      </w:r>
    </w:p>
    <w:p w14:paraId="77BE7BB6" w14:textId="77777777" w:rsidR="00F047B6" w:rsidRDefault="00F047B6" w:rsidP="00F047B6">
      <w:r>
        <w:t>on peut reſpōdɿe que</w:t>
      </w:r>
    </w:p>
    <w:p w14:paraId="619CEFA0" w14:textId="77777777" w:rsidR="00F047B6" w:rsidRDefault="00F047B6" w:rsidP="00F047B6">
      <w:r>
        <w:t>len ne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era point</w:t>
      </w:r>
    </w:p>
    <w:p w14:paraId="5CA1A65D" w14:textId="77777777" w:rsidR="00F047B6" w:rsidRDefault="00F047B6" w:rsidP="00F047B6">
      <w:r>
        <w:t>le ꝓces pour exoines</w:t>
      </w:r>
    </w:p>
    <w:p w14:paraId="40782470" w14:textId="77777777" w:rsidR="00F047B6" w:rsidRDefault="00F047B6" w:rsidP="00F047B6">
      <w:r>
        <w:t>q̄ il enuoye:mais ꝓce-</w:t>
      </w:r>
    </w:p>
    <w:p w14:paraId="5C1AB0AE" w14:textId="77777777" w:rsidR="00F047B6" w:rsidRDefault="00F047B6" w:rsidP="00F047B6">
      <w:r>
        <w:t>dera lē touſiours vers</w:t>
      </w:r>
    </w:p>
    <w:p w14:paraId="06F8F4CE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. Car la partie</w:t>
      </w:r>
    </w:p>
    <w:p w14:paraId="17D44467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miſe en a-</w:t>
      </w:r>
    </w:p>
    <w:p w14:paraId="4550D46C" w14:textId="73BD2EC5" w:rsidR="00F047B6" w:rsidRDefault="00F047B6" w:rsidP="00F047B6">
      <w:r>
        <w:t>mende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foɿcloſe </w:t>
      </w:r>
      <w:r w:rsidR="001F0515">
        <w:t>d</w:t>
      </w:r>
      <w:r>
        <w:t>e</w:t>
      </w:r>
    </w:p>
    <w:p w14:paraId="48F20521" w14:textId="25D9C651" w:rsidR="00F047B6" w:rsidRDefault="00F047B6" w:rsidP="00F047B6">
      <w:r>
        <w:t xml:space="preserve">tous </w:t>
      </w:r>
      <w:r w:rsidR="001F0515">
        <w:t>d</w:t>
      </w:r>
      <w:r>
        <w:t xml:space="preserve">elays par le </w:t>
      </w:r>
      <w:r>
        <w:rPr>
          <w:rFonts w:ascii="Arial Unicode MS" w:eastAsia="Arial Unicode MS" w:hAnsi="Arial Unicode MS" w:cs="Arial Unicode MS" w:hint="eastAsia"/>
        </w:rPr>
        <w:t>ﬅ</w:t>
      </w:r>
      <w:r>
        <w:t>il</w:t>
      </w:r>
    </w:p>
    <w:p w14:paraId="07BBB149" w14:textId="5D1DB856" w:rsidR="00F047B6" w:rsidRDefault="00F047B6" w:rsidP="00F047B6">
      <w:r>
        <w:t xml:space="preserve">le </w:t>
      </w:r>
      <w:r w:rsidR="001F0515">
        <w:t>d</w:t>
      </w:r>
      <w:r>
        <w:t>e ꝓceder eu pays.</w:t>
      </w:r>
    </w:p>
    <w:p w14:paraId="468CFF62" w14:textId="77777777" w:rsidR="00F047B6" w:rsidRDefault="00F047B6" w:rsidP="00F047B6">
      <w:r>
        <w:t>de Noɿmendie/et non</w:t>
      </w:r>
    </w:p>
    <w:p w14:paraId="2A2E1F7B" w14:textId="1E56CDC1" w:rsidR="00F047B6" w:rsidRDefault="00F047B6" w:rsidP="00F047B6">
      <w:r>
        <w:t xml:space="preserve">pas ſeulemēt </w:t>
      </w:r>
      <w:r w:rsidR="001F0515">
        <w:t>d</w:t>
      </w:r>
      <w:r>
        <w:t>e reſpit</w:t>
      </w:r>
    </w:p>
    <w:p w14:paraId="467A7319" w14:textId="77777777" w:rsidR="00F047B6" w:rsidRDefault="00F047B6" w:rsidP="00F047B6"/>
    <w:p w14:paraId="629E4F83" w14:textId="77777777" w:rsidR="00F047B6" w:rsidRDefault="00F047B6" w:rsidP="00F047B6"/>
    <w:p w14:paraId="6E5D2EBA" w14:textId="77777777" w:rsidR="00F047B6" w:rsidRDefault="00F047B6" w:rsidP="00F047B6">
      <w:r>
        <w:t>De pɿeſcription,</w:t>
      </w:r>
    </w:p>
    <w:p w14:paraId="07D6831F" w14:textId="77777777" w:rsidR="00F047B6" w:rsidRDefault="00F047B6" w:rsidP="00F047B6">
      <w:r>
        <w:t>Fo,clx,</w:t>
      </w:r>
    </w:p>
    <w:p w14:paraId="4B70DEF4" w14:textId="77777777" w:rsidR="00F047B6" w:rsidRDefault="00F047B6" w:rsidP="00F047B6"/>
    <w:p w14:paraId="4426144D" w14:textId="77777777" w:rsidR="00F047B6" w:rsidRDefault="00F047B6" w:rsidP="00F047B6"/>
    <w:p w14:paraId="03E5A9C4" w14:textId="77777777" w:rsidR="00F047B6" w:rsidRDefault="00F047B6" w:rsidP="00F047B6">
      <w:r>
        <w:t>aulcunes faictes/leſq̄l-</w:t>
      </w:r>
    </w:p>
    <w:p w14:paraId="1CAE64E0" w14:textId="77777777" w:rsidR="00F047B6" w:rsidRDefault="00F047B6" w:rsidP="00F047B6">
      <w:r>
        <w:t>les ſeront receues/et il</w:t>
      </w:r>
    </w:p>
    <w:p w14:paraId="6960A057" w14:textId="77777777" w:rsidR="00F047B6" w:rsidRDefault="00F047B6" w:rsidP="00F047B6">
      <w:r>
        <w:t>ne les pourra pas nyer</w:t>
      </w:r>
    </w:p>
    <w:p w14:paraId="3AF427EF" w14:textId="05139FB9" w:rsidR="00F047B6" w:rsidRDefault="00F047B6" w:rsidP="00F047B6">
      <w:r>
        <w:lastRenderedPageBreak/>
        <w:t xml:space="preserve">aultres fois. Et </w:t>
      </w:r>
      <w:r w:rsidR="001F0515">
        <w:t>d</w:t>
      </w:r>
      <w:r>
        <w:t>oibt</w:t>
      </w:r>
    </w:p>
    <w:p w14:paraId="43ACDF1B" w14:textId="77777777" w:rsidR="00F047B6" w:rsidRDefault="00F047B6" w:rsidP="00F047B6">
      <w:r>
        <w:t>len ſcauoir que quand</w:t>
      </w:r>
    </w:p>
    <w:p w14:paraId="59F7DC22" w14:textId="77777777" w:rsidR="00F047B6" w:rsidRDefault="00F047B6" w:rsidP="00F047B6">
      <w:r>
        <w:t>len faict vne exoine to᷒</w:t>
      </w:r>
    </w:p>
    <w:p w14:paraId="14C4EF94" w14:textId="77777777" w:rsidR="00F047B6" w:rsidRDefault="00F047B6" w:rsidP="00F047B6">
      <w:r>
        <w:t>ceulx qui furent a celle</w:t>
      </w:r>
    </w:p>
    <w:p w14:paraId="6227B178" w14:textId="2BBEEDA0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 xml:space="preserve">euant y </w:t>
      </w:r>
      <w:r>
        <w:t>d</w:t>
      </w:r>
      <w:r w:rsidR="00F047B6">
        <w:t>oibuent</w:t>
      </w:r>
    </w:p>
    <w:p w14:paraId="27D024F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pɿeſentz</w:t>
      </w:r>
    </w:p>
    <w:p w14:paraId="7727899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pɿeſcription.</w:t>
      </w:r>
    </w:p>
    <w:p w14:paraId="42D6994F" w14:textId="77777777" w:rsidR="00F047B6" w:rsidRDefault="00F047B6" w:rsidP="00F047B6">
      <w:r>
        <w:t>Chapitre</w:t>
      </w:r>
    </w:p>
    <w:p w14:paraId="3DC446BD" w14:textId="77777777" w:rsidR="00F047B6" w:rsidRDefault="00F047B6" w:rsidP="00F047B6">
      <w:r>
        <w:t>cxxv.</w:t>
      </w:r>
    </w:p>
    <w:p w14:paraId="2DDA8EBD" w14:textId="77777777" w:rsidR="00F047B6" w:rsidRDefault="00F047B6" w:rsidP="00F047B6">
      <w:r>
        <w:t>l</w:t>
      </w:r>
    </w:p>
    <w:p w14:paraId="34A2A67A" w14:textId="77777777" w:rsidR="00F047B6" w:rsidRDefault="00F047B6" w:rsidP="00F047B6">
      <w:r>
        <w:t>Reſcrip-</w:t>
      </w:r>
    </w:p>
    <w:p w14:paraId="5ED96A8A" w14:textId="77777777" w:rsidR="00F047B6" w:rsidRDefault="00F047B6" w:rsidP="00F047B6">
      <w:r>
        <w:t>tiō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</w:t>
      </w:r>
    </w:p>
    <w:p w14:paraId="55D91044" w14:textId="77777777" w:rsidR="00F047B6" w:rsidRDefault="00F047B6" w:rsidP="00F047B6">
      <w:r>
        <w:t>pɿecluſiō</w:t>
      </w:r>
    </w:p>
    <w:p w14:paraId="0351DC45" w14:textId="77777777" w:rsidR="00F047B6" w:rsidRDefault="00F047B6" w:rsidP="00F047B6">
      <w:r>
        <w:t>de reſpon</w:t>
      </w:r>
    </w:p>
    <w:p w14:paraId="767BF531" w14:textId="77777777" w:rsidR="00F047B6" w:rsidRDefault="00F047B6" w:rsidP="00F047B6">
      <w:r>
        <w:t>ſe pɿocree</w:t>
      </w:r>
    </w:p>
    <w:p w14:paraId="0C7A4680" w14:textId="77777777" w:rsidR="00F047B6" w:rsidRDefault="00F047B6" w:rsidP="00F047B6">
      <w:r>
        <w:t>de tēps pɿocede ou eſ-</w:t>
      </w:r>
    </w:p>
    <w:p w14:paraId="49EF640E" w14:textId="77777777" w:rsidR="00F047B6" w:rsidRDefault="00F047B6" w:rsidP="00F047B6">
      <w:r>
        <w:t>a</w:t>
      </w:r>
    </w:p>
    <w:p w14:paraId="7FDE58D4" w14:textId="77777777" w:rsidR="00F047B6" w:rsidRDefault="00F047B6" w:rsidP="00F047B6">
      <w:r>
        <w:t>cheu.Aulcūe pɿeſcrip-</w:t>
      </w:r>
    </w:p>
    <w:p w14:paraId="1002C4DD" w14:textId="0EABDE14" w:rsidR="00F047B6" w:rsidRDefault="00F047B6" w:rsidP="00F047B6">
      <w:r>
        <w:t>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>e heure</w:t>
      </w:r>
    </w:p>
    <w:p w14:paraId="554711E6" w14:textId="77777777" w:rsidR="00F047B6" w:rsidRDefault="00F047B6" w:rsidP="00F047B6">
      <w:r>
        <w:t>cōme es reuocatiōs q̇</w:t>
      </w:r>
    </w:p>
    <w:p w14:paraId="22868690" w14:textId="77777777" w:rsidR="00F047B6" w:rsidRDefault="00F047B6" w:rsidP="00F047B6">
      <w:r>
        <w:t xml:space="preserve">ſōt faictes es villes </w:t>
      </w:r>
      <w:r>
        <w:rPr>
          <w:rFonts w:ascii="Segoe UI Symbol" w:hAnsi="Segoe UI Symbol" w:cs="Segoe UI Symbol"/>
        </w:rPr>
        <w:t>⁊</w:t>
      </w:r>
    </w:p>
    <w:p w14:paraId="1DE50C45" w14:textId="77777777" w:rsidR="00F047B6" w:rsidRDefault="00F047B6" w:rsidP="00F047B6"/>
    <w:p w14:paraId="77147141" w14:textId="77777777" w:rsidR="00F047B6" w:rsidRDefault="00F047B6" w:rsidP="00F047B6"/>
    <w:p w14:paraId="6649C1AC" w14:textId="77777777" w:rsidR="00F047B6" w:rsidRDefault="00F047B6" w:rsidP="00F047B6">
      <w:r>
        <w:t>es bourgs.Et ſe aulcū</w:t>
      </w:r>
    </w:p>
    <w:p w14:paraId="3697D574" w14:textId="77777777" w:rsidR="00F047B6" w:rsidRDefault="00F047B6" w:rsidP="00F047B6">
      <w:r>
        <w:t>vēd ſa terre ou le fons</w:t>
      </w:r>
    </w:p>
    <w:p w14:paraId="79E4812E" w14:textId="77777777" w:rsidR="00F047B6" w:rsidRDefault="00F047B6" w:rsidP="00F047B6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eu bours / et la</w:t>
      </w:r>
    </w:p>
    <w:p w14:paraId="4E3CAAD6" w14:textId="77777777" w:rsidR="00F047B6" w:rsidRDefault="00F047B6" w:rsidP="00F047B6">
      <w:r>
        <w:t>2</w:t>
      </w:r>
    </w:p>
    <w:p w14:paraId="0872A797" w14:textId="5117208D" w:rsidR="00F047B6" w:rsidRDefault="00F047B6" w:rsidP="00F047B6">
      <w:r>
        <w:t>vēdition 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enō-</w:t>
      </w:r>
    </w:p>
    <w:p w14:paraId="31940926" w14:textId="77777777" w:rsidR="00F047B6" w:rsidRDefault="00F047B6" w:rsidP="00F047B6">
      <w:r>
        <w:t>cee publiquemēt: le pa</w:t>
      </w:r>
    </w:p>
    <w:p w14:paraId="172FC09D" w14:textId="2314DC96" w:rsidR="00F047B6" w:rsidRDefault="00F047B6" w:rsidP="00F047B6">
      <w:r>
        <w:t xml:space="preserve">rent et lignager </w:t>
      </w:r>
      <w:r w:rsidR="001F0515">
        <w:t>d</w:t>
      </w:r>
      <w:r>
        <w:t>u ven</w:t>
      </w:r>
    </w:p>
    <w:p w14:paraId="1DFCF74B" w14:textId="77777777" w:rsidR="00F047B6" w:rsidRDefault="00F047B6" w:rsidP="00F047B6">
      <w:r>
        <w:t>deur le peut reuoquer/</w:t>
      </w:r>
    </w:p>
    <w:p w14:paraId="0CA7AAD3" w14:textId="77777777" w:rsidR="00F047B6" w:rsidRDefault="00F047B6" w:rsidP="00F047B6">
      <w:r>
        <w:t>ſil a faict ſa reclamatiō</w:t>
      </w:r>
    </w:p>
    <w:p w14:paraId="17512B6F" w14:textId="77777777" w:rsidR="00F047B6" w:rsidRDefault="00F047B6" w:rsidP="00F047B6">
      <w:r>
        <w:t>deuant que le vendeur</w:t>
      </w:r>
    </w:p>
    <w:p w14:paraId="1FFBFF71" w14:textId="77777777" w:rsidR="00F047B6" w:rsidRDefault="00F047B6" w:rsidP="00F047B6">
      <w:r>
        <w:t>ait receu parfaictemēt</w:t>
      </w:r>
    </w:p>
    <w:p w14:paraId="21835BC8" w14:textId="4688045A" w:rsidR="00F047B6" w:rsidRDefault="00F047B6" w:rsidP="00F047B6">
      <w:r>
        <w:t xml:space="preserve">le pɿis </w:t>
      </w:r>
      <w:r w:rsidR="001F0515">
        <w:t>d</w:t>
      </w:r>
      <w:r>
        <w:t>e la choſe ven-</w:t>
      </w:r>
    </w:p>
    <w:p w14:paraId="4764D74E" w14:textId="77777777" w:rsidR="00F047B6" w:rsidRDefault="00F047B6" w:rsidP="00F047B6">
      <w:r>
        <w:t>due.Et apɿes q̄ iceluy</w:t>
      </w:r>
    </w:p>
    <w:p w14:paraId="02A4A867" w14:textId="77777777" w:rsidR="00F047B6" w:rsidRDefault="00F047B6" w:rsidP="00F047B6">
      <w:r>
        <w:t>q̇ vend a receu ſon pɿis</w:t>
      </w:r>
    </w:p>
    <w:p w14:paraId="01DD1B76" w14:textId="77777777" w:rsidR="00F047B6" w:rsidRDefault="00F047B6" w:rsidP="00F047B6">
      <w:r>
        <w:t>agreablement / ſoit re-</w:t>
      </w:r>
    </w:p>
    <w:p w14:paraId="1A733F82" w14:textId="77777777" w:rsidR="00F047B6" w:rsidRDefault="00F047B6" w:rsidP="00F047B6">
      <w:r>
        <w:t xml:space="preserve">ceu le rappelleur </w:t>
      </w:r>
      <w:r>
        <w:rPr>
          <w:rFonts w:ascii="Segoe UI Symbol" w:hAnsi="Segoe UI Symbol" w:cs="Segoe UI Symbol"/>
        </w:rPr>
        <w:t>⁊</w:t>
      </w:r>
      <w:r>
        <w:t xml:space="preserve"> ſoit</w:t>
      </w:r>
    </w:p>
    <w:p w14:paraId="52582D32" w14:textId="77777777" w:rsidR="00F047B6" w:rsidRDefault="00F047B6" w:rsidP="00F047B6">
      <w:r>
        <w:t>ouye la reſpōſe q̇l voul</w:t>
      </w:r>
    </w:p>
    <w:p w14:paraId="1BCABA9D" w14:textId="225E50A7" w:rsidR="00F047B6" w:rsidRDefault="00F047B6" w:rsidP="00F047B6">
      <w:r>
        <w:t xml:space="preserve">dɿa </w:t>
      </w:r>
      <w:r w:rsidR="001F0515">
        <w:t>d</w:t>
      </w:r>
      <w:r>
        <w:t>ire po ͬ icelle cho-</w:t>
      </w:r>
    </w:p>
    <w:p w14:paraId="4B65EC6E" w14:textId="77777777" w:rsidR="00F047B6" w:rsidRDefault="00F047B6" w:rsidP="00F047B6">
      <w:r>
        <w:t>ſe rappeller:et le ꝓlon-</w:t>
      </w:r>
    </w:p>
    <w:p w14:paraId="202C182C" w14:textId="0606D597" w:rsidR="00F047B6" w:rsidRDefault="00F047B6" w:rsidP="00F047B6">
      <w:r>
        <w:t xml:space="preserve">gemēt </w:t>
      </w:r>
      <w:r w:rsidR="001F0515">
        <w:t>d</w:t>
      </w:r>
      <w:r>
        <w:t xml:space="preserve">e tēps </w:t>
      </w:r>
      <w:r w:rsidR="001F0515">
        <w:t>d</w:t>
      </w:r>
      <w:r>
        <w:t>ure auſ</w:t>
      </w:r>
    </w:p>
    <w:p w14:paraId="56A80C27" w14:textId="66F9D011" w:rsidR="00F047B6" w:rsidRDefault="00F047B6" w:rsidP="00F047B6">
      <w:r>
        <w:t xml:space="preserve">ſi cōme p̲ leſpace </w:t>
      </w:r>
      <w:r w:rsidR="001F0515">
        <w:t>d</w:t>
      </w:r>
      <w:r>
        <w:t>ung</w:t>
      </w:r>
    </w:p>
    <w:p w14:paraId="07E7088A" w14:textId="77777777" w:rsidR="00F047B6" w:rsidRDefault="00F047B6" w:rsidP="00F047B6">
      <w:r>
        <w:t>b</w:t>
      </w:r>
    </w:p>
    <w:p w14:paraId="453F5DD7" w14:textId="77777777" w:rsidR="00F047B6" w:rsidRDefault="00F047B6" w:rsidP="00F047B6">
      <w:r>
        <w:lastRenderedPageBreak/>
        <w:t>iour . Lautre pɿeſcri-</w:t>
      </w:r>
    </w:p>
    <w:p w14:paraId="2AFFD46D" w14:textId="77777777" w:rsidR="00F047B6" w:rsidRDefault="00F047B6" w:rsidP="00F047B6"/>
    <w:p w14:paraId="338532D7" w14:textId="77777777" w:rsidR="00F047B6" w:rsidRDefault="00F047B6" w:rsidP="00F047B6"/>
    <w:p w14:paraId="17FC2266" w14:textId="33E4ED73" w:rsidR="00F047B6" w:rsidRDefault="00F047B6" w:rsidP="00F047B6">
      <w:r>
        <w:t xml:space="preserve">et </w:t>
      </w:r>
      <w:r w:rsidR="001F0515">
        <w:t>d</w:t>
      </w:r>
      <w:r>
        <w:t>elay.Et quant au texte il ne ſentend pas ainſi abſo-</w:t>
      </w:r>
    </w:p>
    <w:p w14:paraId="3EC050B0" w14:textId="77777777" w:rsidR="00F047B6" w:rsidRDefault="00F047B6" w:rsidP="00F047B6">
      <w:r>
        <w:t>lutement comme il 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et ce peut apparoir par le </w:t>
      </w:r>
      <w:r>
        <w:rPr>
          <w:rFonts w:ascii="Arial Unicode MS" w:eastAsia="Arial Unicode MS" w:hAnsi="Arial Unicode MS" w:cs="Arial Unicode MS" w:hint="eastAsia"/>
        </w:rPr>
        <w:t>ﬅ</w:t>
      </w:r>
      <w:r>
        <w:t>ille</w:t>
      </w:r>
    </w:p>
    <w:p w14:paraId="72E43B2A" w14:textId="3127546E" w:rsidR="00F047B6" w:rsidRDefault="00F047B6" w:rsidP="00F047B6">
      <w:r>
        <w:t xml:space="preserve">de pɿoceder comme ſe vng homme amende </w:t>
      </w:r>
      <w:r w:rsidR="001F0515">
        <w:t>d</w:t>
      </w:r>
      <w:r>
        <w:t xml:space="preserve">es </w:t>
      </w:r>
      <w:r w:rsidR="001F0515">
        <w:t>d</w:t>
      </w:r>
      <w:r>
        <w:t>e-</w:t>
      </w:r>
    </w:p>
    <w:p w14:paraId="38BEA22F" w14:textId="77777777" w:rsidR="00F047B6" w:rsidRDefault="00F047B6" w:rsidP="00F047B6">
      <w:r>
        <w:t>faultz apɿes veue faicte/partie aduerſe gaigne ſa cauſe</w:t>
      </w:r>
    </w:p>
    <w:p w14:paraId="0460BC85" w14:textId="1AB591E6" w:rsidR="00F047B6" w:rsidRDefault="00F047B6" w:rsidP="00F047B6">
      <w:r>
        <w:t xml:space="preserve">Et auſſi ſe lacteur amendoit aulcun </w:t>
      </w:r>
      <w:r w:rsidR="001F0515">
        <w:t>d</w:t>
      </w:r>
      <w:r>
        <w:t>efault auāt veue/</w:t>
      </w:r>
    </w:p>
    <w:p w14:paraId="0E2CECD2" w14:textId="326D3734" w:rsidR="00F047B6" w:rsidRDefault="00F047B6" w:rsidP="00F047B6">
      <w:r>
        <w:t xml:space="preserve">le </w:t>
      </w:r>
      <w:r w:rsidR="001F0515">
        <w:t>d</w:t>
      </w:r>
      <w:r>
        <w:t>efenſeur ſen iroit</w:t>
      </w:r>
    </w:p>
    <w:p w14:paraId="6C85F819" w14:textId="77777777" w:rsidR="00F047B6" w:rsidRDefault="00F047B6" w:rsidP="00F047B6">
      <w:r>
        <w:t>ſans iour : et ny auroit</w:t>
      </w:r>
    </w:p>
    <w:p w14:paraId="6A8BBFAE" w14:textId="77777777" w:rsidR="00F047B6" w:rsidRDefault="00F047B6" w:rsidP="00F047B6">
      <w:r>
        <w:t>pl᷒/ aulcunes exoines.</w:t>
      </w:r>
    </w:p>
    <w:p w14:paraId="0E4565E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pource le texte</w:t>
      </w:r>
    </w:p>
    <w:p w14:paraId="17642EA2" w14:textId="77777777" w:rsidR="00F047B6" w:rsidRDefault="00F047B6" w:rsidP="00F047B6">
      <w:r>
        <w:t>ne ſentend foɿs es cas</w:t>
      </w:r>
    </w:p>
    <w:p w14:paraId="795DC827" w14:textId="44083E5B" w:rsidR="00F047B6" w:rsidRDefault="001F0515" w:rsidP="00F047B6">
      <w:r>
        <w:t>d</w:t>
      </w:r>
      <w:r w:rsidR="00F047B6">
        <w:t>eſſuſ : ce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aſſauoir</w:t>
      </w:r>
    </w:p>
    <w:p w14:paraId="1DD46F10" w14:textId="77777777" w:rsidR="00F047B6" w:rsidRDefault="00F047B6" w:rsidP="00F047B6">
      <w:r>
        <w:t>quand apɿes les exoi-</w:t>
      </w:r>
    </w:p>
    <w:p w14:paraId="79B58C0E" w14:textId="250D5C60" w:rsidR="00F047B6" w:rsidRDefault="00F047B6" w:rsidP="00F047B6">
      <w:r>
        <w:t xml:space="preserve">nes </w:t>
      </w:r>
      <w:r w:rsidR="001F0515">
        <w:t>d</w:t>
      </w:r>
      <w:r>
        <w:t>eſaduouees/les</w:t>
      </w:r>
    </w:p>
    <w:p w14:paraId="44CAEDB8" w14:textId="77777777" w:rsidR="00F047B6" w:rsidRDefault="00F047B6" w:rsidP="00F047B6">
      <w:r>
        <w:t>defaultz ſōt ſauluez p̲</w:t>
      </w:r>
    </w:p>
    <w:p w14:paraId="380E96C4" w14:textId="77777777" w:rsidR="00F047B6" w:rsidRDefault="00F047B6" w:rsidP="00F047B6">
      <w:r>
        <w:t>aulcū moyē. Car en ce</w:t>
      </w:r>
    </w:p>
    <w:p w14:paraId="22BABEC3" w14:textId="77777777" w:rsidR="00F047B6" w:rsidRDefault="00F047B6" w:rsidP="00F047B6">
      <w:r>
        <w:t>cas lexoinie pourra</w:t>
      </w:r>
    </w:p>
    <w:p w14:paraId="71350558" w14:textId="77777777" w:rsidR="00F047B6" w:rsidRDefault="00F047B6" w:rsidP="00F047B6">
      <w:r>
        <w:t>auoir toutes ſes exoi-</w:t>
      </w:r>
    </w:p>
    <w:p w14:paraId="1A1AFE40" w14:textId="77777777" w:rsidR="00F047B6" w:rsidRDefault="00F047B6" w:rsidP="00F047B6">
      <w:r>
        <w:t>nes:Et en ce le texte ſe</w:t>
      </w:r>
    </w:p>
    <w:p w14:paraId="1898ABB4" w14:textId="135094D8" w:rsidR="00F047B6" w:rsidRDefault="00F047B6" w:rsidP="00F047B6">
      <w:r>
        <w:t xml:space="preserve">conſone a luſaige </w:t>
      </w:r>
      <w:r w:rsidR="001F0515">
        <w:t>d</w:t>
      </w:r>
      <w:r>
        <w:t>u</w:t>
      </w:r>
    </w:p>
    <w:p w14:paraId="33FFD2B0" w14:textId="77777777" w:rsidR="00F047B6" w:rsidRDefault="00F047B6" w:rsidP="00F047B6">
      <w:r>
        <w:t>pays.</w:t>
      </w:r>
    </w:p>
    <w:p w14:paraId="7842698C" w14:textId="77777777" w:rsidR="00F047B6" w:rsidRDefault="00F047B6" w:rsidP="00F047B6"/>
    <w:p w14:paraId="26D8283B" w14:textId="77777777" w:rsidR="00F047B6" w:rsidRDefault="00F047B6" w:rsidP="00F047B6"/>
    <w:p w14:paraId="4D8C2963" w14:textId="77777777" w:rsidR="00F047B6" w:rsidRDefault="00F047B6" w:rsidP="00F047B6">
      <w:r>
        <w:t>In textu ibi.</w:t>
      </w:r>
    </w:p>
    <w:p w14:paraId="151C9F86" w14:textId="77777777" w:rsidR="00F047B6" w:rsidRDefault="00F047B6" w:rsidP="00F047B6">
      <w:r>
        <w:t>Au roy richard/</w:t>
      </w:r>
    </w:p>
    <w:p w14:paraId="06208205" w14:textId="77777777" w:rsidR="00F047B6" w:rsidRDefault="00F047B6" w:rsidP="00F047B6">
      <w:r>
        <w:t>et en eut la ſaiſine</w:t>
      </w:r>
    </w:p>
    <w:p w14:paraId="28289EFC" w14:textId="77777777" w:rsidR="00F047B6" w:rsidRDefault="00F047B6" w:rsidP="00F047B6">
      <w:r>
        <w:t xml:space="preserve">des fruictz </w:t>
      </w:r>
      <w:r>
        <w:rPr>
          <w:rFonts w:ascii="Segoe UI Symbol" w:hAnsi="Segoe UI Symbol" w:cs="Segoe UI Symbol"/>
        </w:rPr>
        <w:t>⁊</w:t>
      </w:r>
      <w:r>
        <w:t>c.</w:t>
      </w:r>
    </w:p>
    <w:p w14:paraId="3967E09F" w14:textId="77777777" w:rsidR="00F047B6" w:rsidRDefault="00F047B6" w:rsidP="00F047B6">
      <w:r>
        <w:t>I</w:t>
      </w:r>
    </w:p>
    <w:p w14:paraId="6120FAA4" w14:textId="5E653132" w:rsidR="00F047B6" w:rsidRDefault="00F047B6" w:rsidP="00F047B6">
      <w:r>
        <w:t>A</w:t>
      </w:r>
      <w:r w:rsidR="001F0515">
        <w:t>dd</w:t>
      </w:r>
      <w:r>
        <w:t>itio.</w:t>
      </w:r>
    </w:p>
    <w:p w14:paraId="493C5F56" w14:textId="5B54A42D" w:rsidR="00F047B6" w:rsidRDefault="00F047B6" w:rsidP="00F047B6">
      <w:r>
        <w:t xml:space="preserve">Vide </w:t>
      </w:r>
      <w:r w:rsidR="001F0515">
        <w:t>d</w:t>
      </w:r>
      <w:r>
        <w:t>e ta</w:t>
      </w:r>
    </w:p>
    <w:p w14:paraId="2C224674" w14:textId="77777777" w:rsidR="00F047B6" w:rsidRDefault="00F047B6" w:rsidP="00F047B6">
      <w:r>
        <w:t>li termino</w:t>
      </w:r>
    </w:p>
    <w:p w14:paraId="39F58C4F" w14:textId="7356BF77" w:rsidR="00F047B6" w:rsidRDefault="00F047B6" w:rsidP="00F047B6">
      <w:r>
        <w:t xml:space="preserve">ſupɿa cap̄.cxi. </w:t>
      </w:r>
      <w:r w:rsidR="001F0515">
        <w:t>d</w:t>
      </w:r>
      <w:r>
        <w:t xml:space="preserve">e bɿief </w:t>
      </w:r>
      <w:r w:rsidR="001F0515">
        <w:t>d</w:t>
      </w:r>
      <w:r>
        <w:t>e</w:t>
      </w:r>
    </w:p>
    <w:p w14:paraId="1C148712" w14:textId="24194B8E" w:rsidR="00F047B6" w:rsidRDefault="00F047B6" w:rsidP="00F047B6">
      <w:r>
        <w:t xml:space="preserve">fief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gaige / et que ibi-</w:t>
      </w:r>
    </w:p>
    <w:p w14:paraId="5A8E853F" w14:textId="77777777" w:rsidR="00F047B6" w:rsidRDefault="00F047B6" w:rsidP="00F047B6">
      <w:r>
        <w:t>dē ſcripſi in.vij.</w:t>
      </w:r>
      <w:r>
        <w:rPr>
          <w:rFonts w:ascii="Segoe UI Symbol" w:hAnsi="Segoe UI Symbol" w:cs="Segoe UI Symbol"/>
        </w:rPr>
        <w:t>⁊</w:t>
      </w:r>
      <w:r>
        <w:t>.viij. ad-</w:t>
      </w:r>
    </w:p>
    <w:p w14:paraId="289A9535" w14:textId="77777777" w:rsidR="00F047B6" w:rsidRDefault="00F047B6" w:rsidP="00F047B6">
      <w:r>
        <w:t>di.Et etiam ſupɿa ca.xxij.</w:t>
      </w:r>
    </w:p>
    <w:p w14:paraId="4D5AEB7E" w14:textId="7F25B877" w:rsidR="00F047B6" w:rsidRDefault="001F0515" w:rsidP="00F047B6">
      <w:r>
        <w:t>d</w:t>
      </w:r>
      <w:r w:rsidR="00F047B6">
        <w:t xml:space="preserve">e gaiges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achaptz nyez:</w:t>
      </w:r>
    </w:p>
    <w:p w14:paraId="3409276D" w14:textId="50713D73" w:rsidR="00F047B6" w:rsidRDefault="00F047B6" w:rsidP="00F047B6">
      <w:r>
        <w:t xml:space="preserve">et que </w:t>
      </w:r>
      <w:r w:rsidR="001F0515">
        <w:t>d</w:t>
      </w:r>
      <w:r>
        <w:t xml:space="preserve">e </w:t>
      </w:r>
      <w:r w:rsidR="001F0515">
        <w:t>d</w:t>
      </w:r>
      <w:r>
        <w:t>icto Richardo</w:t>
      </w:r>
    </w:p>
    <w:p w14:paraId="5E3A5497" w14:textId="77777777" w:rsidR="00F047B6" w:rsidRDefault="00F047B6" w:rsidP="00F047B6">
      <w:r>
        <w:t>idē ſcripſi in.ij.addi.Guil</w:t>
      </w:r>
    </w:p>
    <w:p w14:paraId="7ECC1671" w14:textId="77777777" w:rsidR="00F047B6" w:rsidRDefault="00F047B6" w:rsidP="00F047B6">
      <w:r>
        <w:t>lermus le rouille alenco.</w:t>
      </w:r>
    </w:p>
    <w:p w14:paraId="7685FB56" w14:textId="77777777" w:rsidR="00F047B6" w:rsidRDefault="00F047B6" w:rsidP="00F047B6">
      <w:r>
        <w:t>nienſis.</w:t>
      </w:r>
    </w:p>
    <w:p w14:paraId="0D08100D" w14:textId="77777777" w:rsidR="00F047B6" w:rsidRDefault="00F047B6" w:rsidP="00F047B6"/>
    <w:p w14:paraId="095C754E" w14:textId="77777777" w:rsidR="00F047B6" w:rsidRDefault="00F047B6" w:rsidP="00F047B6"/>
    <w:p w14:paraId="3B0CD5C0" w14:textId="77777777" w:rsidR="00F047B6" w:rsidRDefault="00F047B6" w:rsidP="00F047B6">
      <w:r>
        <w:t>In textu ibi.</w:t>
      </w:r>
    </w:p>
    <w:p w14:paraId="76710B3A" w14:textId="77777777" w:rsidR="00F047B6" w:rsidRDefault="00F047B6" w:rsidP="00F047B6">
      <w:r>
        <w:lastRenderedPageBreak/>
        <w:t>Je le vy et ouy et ſuis pɿe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Segoe UI Symbol" w:hAnsi="Segoe UI Symbol" w:cs="Segoe UI Symbol"/>
        </w:rPr>
        <w:t>⁊</w:t>
      </w:r>
      <w:r>
        <w:t>c.</w:t>
      </w:r>
    </w:p>
    <w:p w14:paraId="69C8A029" w14:textId="77777777" w:rsidR="00F047B6" w:rsidRDefault="00F047B6" w:rsidP="00F047B6">
      <w:r>
        <w:t>2</w:t>
      </w:r>
    </w:p>
    <w:p w14:paraId="50B53AE8" w14:textId="759453BE" w:rsidR="00F047B6" w:rsidRDefault="00F047B6" w:rsidP="00F047B6">
      <w:r>
        <w:t>A</w:t>
      </w:r>
      <w:r w:rsidR="001F0515">
        <w:t>dd</w:t>
      </w:r>
      <w:r>
        <w:t>itio.</w:t>
      </w:r>
    </w:p>
    <w:p w14:paraId="53A1B357" w14:textId="77777777" w:rsidR="00F047B6" w:rsidRDefault="00F047B6" w:rsidP="00F047B6">
      <w:r>
        <w:t>Vide que ſupɿa ſcripſi cap.lxii.in addi..ij Suil-</w:t>
      </w:r>
    </w:p>
    <w:p w14:paraId="7D6A015E" w14:textId="77777777" w:rsidR="00F047B6" w:rsidRDefault="00F047B6" w:rsidP="00F047B6">
      <w:r>
        <w:t>lermus le rouille alenconienſis.</w:t>
      </w:r>
    </w:p>
    <w:p w14:paraId="66C38183" w14:textId="77777777" w:rsidR="00F047B6" w:rsidRDefault="00F047B6" w:rsidP="00F047B6"/>
    <w:p w14:paraId="754C5CEC" w14:textId="77777777" w:rsidR="00F047B6" w:rsidRDefault="00F047B6" w:rsidP="00F047B6"/>
    <w:p w14:paraId="0D95BDE0" w14:textId="77777777" w:rsidR="00F047B6" w:rsidRDefault="00F047B6" w:rsidP="00F047B6">
      <w:r>
        <w:t>In textu ibi.</w:t>
      </w:r>
    </w:p>
    <w:p w14:paraId="44A202D5" w14:textId="61543D54" w:rsidR="00F047B6" w:rsidRDefault="00F047B6" w:rsidP="00F047B6">
      <w:r>
        <w:t xml:space="preserve">La terre </w:t>
      </w:r>
      <w:r w:rsidR="001F0515">
        <w:t>d</w:t>
      </w:r>
      <w:r>
        <w:t>e quoy contendz.</w:t>
      </w:r>
      <w:r>
        <w:rPr>
          <w:rFonts w:ascii="Segoe UI Symbol" w:hAnsi="Segoe UI Symbol" w:cs="Segoe UI Symbol"/>
        </w:rPr>
        <w:t>⁊</w:t>
      </w:r>
      <w:r>
        <w:t>c.</w:t>
      </w:r>
    </w:p>
    <w:p w14:paraId="165371A9" w14:textId="77777777" w:rsidR="00F047B6" w:rsidRDefault="00F047B6" w:rsidP="00F047B6">
      <w:r>
        <w:t>3</w:t>
      </w:r>
    </w:p>
    <w:p w14:paraId="1A3C106D" w14:textId="6B91AE49" w:rsidR="00F047B6" w:rsidRDefault="00F047B6" w:rsidP="00F047B6">
      <w:r>
        <w:t>A</w:t>
      </w:r>
      <w:r w:rsidR="001F0515">
        <w:t>dd</w:t>
      </w:r>
      <w:r>
        <w:t>itio.</w:t>
      </w:r>
    </w:p>
    <w:p w14:paraId="0D4EE9A3" w14:textId="50281471" w:rsidR="00F047B6" w:rsidRDefault="00F047B6" w:rsidP="00F047B6">
      <w:r>
        <w:t xml:space="preserve">Et hoc in odiū cōtumacie  fit </w:t>
      </w:r>
      <w:r w:rsidR="001F0515">
        <w:t>d</w:t>
      </w:r>
      <w:r>
        <w:t>e iure miſſio in</w:t>
      </w:r>
    </w:p>
    <w:p w14:paraId="2765C2FF" w14:textId="77777777" w:rsidR="00F047B6" w:rsidRDefault="00F047B6" w:rsidP="00F047B6">
      <w:r>
        <w:t>poſſeſſionē,no.in.c.fi.§.in alijs.et ibi Panoɿ.et</w:t>
      </w:r>
    </w:p>
    <w:p w14:paraId="05F66DA2" w14:textId="77777777" w:rsidR="00F047B6" w:rsidRDefault="00F047B6" w:rsidP="00F047B6">
      <w:r>
        <w:t>alij:vt lit.nō conte</w:t>
      </w:r>
      <w:r>
        <w:rPr>
          <w:rFonts w:ascii="Arial Unicode MS" w:eastAsia="Arial Unicode MS" w:hAnsi="Arial Unicode MS" w:cs="Arial Unicode MS" w:hint="eastAsia"/>
        </w:rPr>
        <w:t>ﬅ</w:t>
      </w:r>
      <w:r>
        <w:t>.no.in.l.fulcinius .§.fi.</w:t>
      </w:r>
      <w:r>
        <w:rPr>
          <w:rFonts w:ascii="Segoe UI Symbol" w:hAnsi="Segoe UI Symbol" w:cs="Segoe UI Symbol"/>
        </w:rPr>
        <w:t>⁊</w:t>
      </w:r>
      <w:r>
        <w:t xml:space="preserve"> ibi Bar.ff.ex quib.</w:t>
      </w:r>
    </w:p>
    <w:p w14:paraId="59D88DC8" w14:textId="77777777" w:rsidR="00F047B6" w:rsidRDefault="00F047B6" w:rsidP="00F047B6">
      <w:r>
        <w:t>cauſ.in poſſeſſ.eat. Et ratio i</w:t>
      </w:r>
      <w:r>
        <w:rPr>
          <w:rFonts w:ascii="Arial Unicode MS" w:eastAsia="Arial Unicode MS" w:hAnsi="Arial Unicode MS" w:cs="Arial Unicode MS" w:hint="eastAsia"/>
        </w:rPr>
        <w:t>ﬅ</w:t>
      </w:r>
      <w:r>
        <w:t>ius conſuetudinis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 adioɿna-</w:t>
      </w:r>
    </w:p>
    <w:p w14:paraId="63C418C1" w14:textId="77777777" w:rsidR="00F047B6" w:rsidRDefault="00F047B6" w:rsidP="00F047B6">
      <w:r>
        <w:t>tus nō cōparens pɿeſumitur habere malā cauſam.l.ſanximus.</w:t>
      </w:r>
    </w:p>
    <w:p w14:paraId="74F6A1EA" w14:textId="5647D1D5" w:rsidR="00F047B6" w:rsidRDefault="00F047B6" w:rsidP="00F047B6">
      <w:r>
        <w:t>in fi.ibi mala conſcientia.</w:t>
      </w:r>
      <w:r>
        <w:rPr>
          <w:rFonts w:ascii="Segoe UI Symbol" w:hAnsi="Segoe UI Symbol" w:cs="Segoe UI Symbol"/>
        </w:rPr>
        <w:t>⁊</w:t>
      </w:r>
      <w:r>
        <w:t xml:space="preserve"> ibi Bal. C.</w:t>
      </w:r>
      <w:r w:rsidR="001F0515">
        <w:t>d</w:t>
      </w:r>
      <w:r>
        <w:t>e iudi.Non tamen pɿi-</w:t>
      </w:r>
    </w:p>
    <w:p w14:paraId="34AE8D3D" w14:textId="77777777" w:rsidR="00F047B6" w:rsidRDefault="00F047B6" w:rsidP="00F047B6">
      <w:r>
        <w:t>uatur ante contumaciam ſua poſſeſſione ſicut qn̄ agitur interdi</w:t>
      </w:r>
    </w:p>
    <w:p w14:paraId="276D211F" w14:textId="1E08791C" w:rsidR="00F047B6" w:rsidRDefault="00F047B6" w:rsidP="00F047B6">
      <w:r>
        <w:t>cto retinēde poſſeſſionis,de quo ſupɿa cap̄.xciij.</w:t>
      </w:r>
      <w:r w:rsidR="001F0515">
        <w:t>d</w:t>
      </w:r>
      <w:r>
        <w:t xml:space="preserve">e bɿief </w:t>
      </w:r>
      <w:r w:rsidR="001F0515">
        <w:t>d</w:t>
      </w:r>
      <w:r>
        <w:t>e nou-</w:t>
      </w:r>
    </w:p>
    <w:p w14:paraId="209C7270" w14:textId="13C3901F" w:rsidR="00F047B6" w:rsidRDefault="00F047B6" w:rsidP="00F047B6">
      <w:r>
        <w:t xml:space="preserve">uelle </w:t>
      </w:r>
      <w:r w:rsidR="001F0515">
        <w:t>d</w:t>
      </w:r>
      <w:r>
        <w:t>eſſaiſine. Nā agens interdicto recuperande fatetur par-</w:t>
      </w:r>
    </w:p>
    <w:p w14:paraId="2CDEF3CD" w14:textId="58E0D227" w:rsidR="00F047B6" w:rsidRDefault="00F047B6" w:rsidP="00F047B6">
      <w:r>
        <w:t>tem aduerſam poſſidere ergo pɿo eo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pɿeſumptio  ſit </w:t>
      </w:r>
      <w:r w:rsidR="001F0515">
        <w:t>d</w:t>
      </w:r>
      <w:r>
        <w:t>omi-</w:t>
      </w:r>
    </w:p>
    <w:p w14:paraId="003BD366" w14:textId="27CD162B" w:rsidR="00F047B6" w:rsidRDefault="00F047B6" w:rsidP="00F047B6">
      <w:r>
        <w:t xml:space="preserve">nus Innoc.in.c.olim </w:t>
      </w:r>
      <w:r w:rsidR="001F0515">
        <w:t>d</w:t>
      </w:r>
      <w:r>
        <w:t>e pɿiuileg.arg.l.ſicuti.§. ſed et ſi q̄ratur,</w:t>
      </w:r>
    </w:p>
    <w:p w14:paraId="12298DF4" w14:textId="77777777" w:rsidR="00F047B6" w:rsidRDefault="00F047B6" w:rsidP="00F047B6">
      <w:r>
        <w:t>iuncta gloſ.ff.ſi ſeruit.ven.l.vti frui.in pɿin.v̸ſi. quod ſi foɿte.ff.</w:t>
      </w:r>
    </w:p>
    <w:p w14:paraId="5F378F53" w14:textId="602B3530" w:rsidR="00F047B6" w:rsidRDefault="00F047B6" w:rsidP="00F047B6">
      <w:r>
        <w:t>ſi vſuf.peta. Bar.in.l.quidem in ſuo.ff.</w:t>
      </w:r>
      <w:r w:rsidR="001F0515">
        <w:t>d</w:t>
      </w:r>
      <w:r>
        <w:t>e condi.in</w:t>
      </w:r>
      <w:r>
        <w:rPr>
          <w:rFonts w:ascii="Arial Unicode MS" w:eastAsia="Arial Unicode MS" w:hAnsi="Arial Unicode MS" w:cs="Arial Unicode MS" w:hint="eastAsia"/>
        </w:rPr>
        <w:t>ﬅ</w:t>
      </w:r>
      <w:r>
        <w:t>itu.que pɿe-</w:t>
      </w:r>
    </w:p>
    <w:p w14:paraId="71824882" w14:textId="5DFB095F" w:rsidR="00F047B6" w:rsidRDefault="00F047B6" w:rsidP="00F047B6">
      <w:r>
        <w:t xml:space="preserve">ſumptio tollitur per ſuperuenientem contumaciam : vt </w:t>
      </w:r>
      <w:r w:rsidR="001F0515">
        <w:t>d</w:t>
      </w:r>
      <w:r>
        <w:t>ictum</w:t>
      </w:r>
    </w:p>
    <w:p w14:paraId="2E24A215" w14:textId="5F6BE01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materia interdictoɿum. vide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itu. </w:t>
      </w:r>
      <w:r w:rsidR="001F0515">
        <w:t>d</w:t>
      </w:r>
      <w:r>
        <w:t>e interd.</w:t>
      </w:r>
      <w:r>
        <w:rPr>
          <w:rFonts w:ascii="Segoe UI Symbol" w:hAnsi="Segoe UI Symbol" w:cs="Segoe UI Symbol"/>
        </w:rPr>
        <w:t>⁊</w:t>
      </w:r>
      <w:r>
        <w:t>.ff.eodem.</w:t>
      </w:r>
    </w:p>
    <w:p w14:paraId="4E6AC709" w14:textId="77777777" w:rsidR="00F047B6" w:rsidRDefault="00F047B6" w:rsidP="00F047B6">
      <w:r>
        <w:t>titulo.Guillelmus le rouille alenconienſis.</w:t>
      </w:r>
    </w:p>
    <w:p w14:paraId="71628214" w14:textId="77777777" w:rsidR="00F047B6" w:rsidRDefault="00F047B6" w:rsidP="00F047B6"/>
    <w:p w14:paraId="6B2522FD" w14:textId="77777777" w:rsidR="00F047B6" w:rsidRDefault="00F047B6" w:rsidP="00F047B6"/>
    <w:p w14:paraId="0ABC2924" w14:textId="77777777" w:rsidR="00F047B6" w:rsidRDefault="00F047B6" w:rsidP="00F047B6">
      <w:r>
        <w:t>In textu ibi.</w:t>
      </w:r>
    </w:p>
    <w:p w14:paraId="6F830CD6" w14:textId="77777777" w:rsidR="00F047B6" w:rsidRDefault="00F047B6" w:rsidP="00F047B6">
      <w:r>
        <w:t xml:space="preserve">Quatre exoines ains </w:t>
      </w:r>
      <w:r>
        <w:rPr>
          <w:rFonts w:ascii="Segoe UI Symbol" w:hAnsi="Segoe UI Symbol" w:cs="Segoe UI Symbol"/>
        </w:rPr>
        <w:t>⁊</w:t>
      </w:r>
      <w:r>
        <w:t>c.</w:t>
      </w:r>
    </w:p>
    <w:p w14:paraId="119067E1" w14:textId="77777777" w:rsidR="00F047B6" w:rsidRDefault="00F047B6" w:rsidP="00F047B6">
      <w:r>
        <w:t>4</w:t>
      </w:r>
    </w:p>
    <w:p w14:paraId="6BEDD935" w14:textId="43A1A85B" w:rsidR="00F047B6" w:rsidRDefault="00F047B6" w:rsidP="00F047B6">
      <w:r>
        <w:t>A</w:t>
      </w:r>
      <w:r w:rsidR="001F0515">
        <w:t>dd</w:t>
      </w:r>
      <w:r>
        <w:t>itio.</w:t>
      </w:r>
    </w:p>
    <w:p w14:paraId="1EB2C87B" w14:textId="2C482772" w:rsidR="00F047B6" w:rsidRDefault="00F047B6" w:rsidP="00F047B6">
      <w:r>
        <w:t>Vide ſupɿa cap.xxxix.</w:t>
      </w:r>
      <w:r w:rsidR="001F0515">
        <w:t>d</w:t>
      </w:r>
      <w:r>
        <w:t>e exoine et pluribus ſeq.</w:t>
      </w:r>
    </w:p>
    <w:p w14:paraId="4BC1E4D5" w14:textId="77777777" w:rsidR="00F047B6" w:rsidRDefault="00F047B6" w:rsidP="00F047B6">
      <w:r>
        <w:t>Guillelmus le rouille alenconienſis.</w:t>
      </w:r>
    </w:p>
    <w:p w14:paraId="6874AA86" w14:textId="77777777" w:rsidR="00F047B6" w:rsidRDefault="00F047B6" w:rsidP="00F047B6"/>
    <w:p w14:paraId="5EBECD24" w14:textId="77777777" w:rsidR="00F047B6" w:rsidRDefault="00F047B6" w:rsidP="00F047B6"/>
    <w:p w14:paraId="58D0BE96" w14:textId="16A94054" w:rsidR="00F047B6" w:rsidRDefault="00F047B6" w:rsidP="00F047B6">
      <w:r>
        <w:t>Secunda a</w:t>
      </w:r>
      <w:r w:rsidR="001F0515">
        <w:t>dd</w:t>
      </w:r>
      <w:r>
        <w:t>itio.</w:t>
      </w:r>
    </w:p>
    <w:p w14:paraId="5B2C5888" w14:textId="77777777" w:rsidR="00F047B6" w:rsidRDefault="00F047B6" w:rsidP="00F047B6">
      <w:r>
        <w:t>In textu ibi.</w:t>
      </w:r>
    </w:p>
    <w:p w14:paraId="4F4D43A7" w14:textId="77777777" w:rsidR="00F047B6" w:rsidRDefault="00F047B6" w:rsidP="00F047B6">
      <w:r>
        <w:t xml:space="preserve">Tint en paix </w:t>
      </w:r>
      <w:r>
        <w:rPr>
          <w:rFonts w:ascii="Segoe UI Symbol" w:hAnsi="Segoe UI Symbol" w:cs="Segoe UI Symbol"/>
        </w:rPr>
        <w:t>⁊</w:t>
      </w:r>
      <w:r>
        <w:t>c.</w:t>
      </w:r>
    </w:p>
    <w:p w14:paraId="62294D3C" w14:textId="77777777" w:rsidR="00F047B6" w:rsidRDefault="00F047B6" w:rsidP="00F047B6">
      <w:r>
        <w:t>A</w:t>
      </w:r>
    </w:p>
    <w:p w14:paraId="6584E264" w14:textId="62C67D72" w:rsidR="00F047B6" w:rsidRDefault="00F047B6" w:rsidP="00F047B6">
      <w:r>
        <w:t>A</w:t>
      </w:r>
      <w:r w:rsidR="001F0515">
        <w:t>dd</w:t>
      </w:r>
      <w:r>
        <w:t>itio.</w:t>
      </w:r>
    </w:p>
    <w:p w14:paraId="35EE103D" w14:textId="77777777" w:rsidR="00F047B6" w:rsidRDefault="00F047B6" w:rsidP="00F047B6">
      <w:r>
        <w:t>Qualiter pɿobetur factum antiquum ſcripſi ſu-</w:t>
      </w:r>
    </w:p>
    <w:p w14:paraId="08F1BBF2" w14:textId="77777777" w:rsidR="00F047B6" w:rsidRDefault="00F047B6" w:rsidP="00F047B6">
      <w:r>
        <w:t>pɿa nouiſſime titul.La charte au roy Philippe.</w:t>
      </w:r>
    </w:p>
    <w:p w14:paraId="3CC3E6D7" w14:textId="42607DF9" w:rsidR="00F047B6" w:rsidRDefault="00F047B6" w:rsidP="00F047B6">
      <w:r>
        <w:lastRenderedPageBreak/>
        <w:t xml:space="preserve">ibi Quilz ont ouy/ou </w:t>
      </w:r>
      <w:r w:rsidR="001F0515">
        <w:t>d</w:t>
      </w:r>
      <w:r>
        <w:t>e ce quilz croyent. Guil.le rouille alenco.</w:t>
      </w:r>
    </w:p>
    <w:p w14:paraId="427B9B39" w14:textId="77777777" w:rsidR="00F047B6" w:rsidRDefault="00F047B6" w:rsidP="00F047B6"/>
    <w:p w14:paraId="1AFEC0BC" w14:textId="77777777" w:rsidR="00F047B6" w:rsidRDefault="00F047B6" w:rsidP="00F047B6"/>
    <w:p w14:paraId="3A34BCC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pɿeſcription.</w:t>
      </w:r>
    </w:p>
    <w:p w14:paraId="143AAE8E" w14:textId="77777777" w:rsidR="00F047B6" w:rsidRDefault="00F047B6" w:rsidP="00F047B6">
      <w:r>
        <w:t>Chapitre.cxxv.</w:t>
      </w:r>
    </w:p>
    <w:p w14:paraId="2A474106" w14:textId="77777777" w:rsidR="00F047B6" w:rsidRDefault="00F047B6" w:rsidP="00F047B6"/>
    <w:p w14:paraId="0A9648F1" w14:textId="77777777" w:rsidR="00F047B6" w:rsidRDefault="00F047B6" w:rsidP="00F047B6"/>
    <w:p w14:paraId="4278FD26" w14:textId="0D140B37" w:rsidR="00F047B6" w:rsidRDefault="00F047B6" w:rsidP="00F047B6">
      <w:r>
        <w:t>Reſcription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pɿecluſion </w:t>
      </w:r>
      <w:r w:rsidR="001F0515">
        <w:t>d</w:t>
      </w:r>
      <w:r>
        <w:t>e reſponſe</w:t>
      </w:r>
    </w:p>
    <w:p w14:paraId="36946C1A" w14:textId="5241D6D9" w:rsidR="00F047B6" w:rsidRDefault="00F047B6" w:rsidP="00F047B6">
      <w:r>
        <w:t xml:space="preserve">pɿocree </w:t>
      </w:r>
      <w:r w:rsidR="001F0515">
        <w:t>d</w:t>
      </w:r>
      <w:r>
        <w:t>u temps pɿocede ou eſcheu.</w:t>
      </w:r>
    </w:p>
    <w:p w14:paraId="7703FE5A" w14:textId="77777777" w:rsidR="00F047B6" w:rsidRDefault="00F047B6" w:rsidP="00F047B6">
      <w:r>
        <w:t>a</w:t>
      </w:r>
    </w:p>
    <w:p w14:paraId="6F41CBE3" w14:textId="143BA204" w:rsidR="00F047B6" w:rsidRDefault="00F047B6" w:rsidP="00F047B6">
      <w:r>
        <w:rPr>
          <w:rFonts w:ascii="Cambria Math" w:hAnsi="Cambria Math" w:cs="Cambria Math"/>
        </w:rPr>
        <w:t>ℂ</w:t>
      </w:r>
      <w:r>
        <w:t>Aulcune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faicte </w:t>
      </w:r>
      <w:r w:rsidR="001F0515">
        <w:t>d</w:t>
      </w:r>
      <w:r>
        <w:t>e heure comme es re-</w:t>
      </w:r>
    </w:p>
    <w:p w14:paraId="4A37B3C8" w14:textId="77777777" w:rsidR="00F047B6" w:rsidRDefault="00F047B6" w:rsidP="00F047B6">
      <w:r>
        <w:t>uocations qui ſont faictes es villes.</w:t>
      </w:r>
      <w:r>
        <w:rPr>
          <w:rFonts w:ascii="Segoe UI Symbol" w:hAnsi="Segoe UI Symbol" w:cs="Segoe UI Symbol"/>
        </w:rPr>
        <w:t>⁊</w:t>
      </w:r>
      <w:r>
        <w:t>c.</w:t>
      </w:r>
    </w:p>
    <w:p w14:paraId="55F8E44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Par ce texte peut apparoir que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pɿeſcriptiō</w:t>
      </w:r>
    </w:p>
    <w:p w14:paraId="485A9C2F" w14:textId="3356E07E" w:rsidR="00F047B6" w:rsidRDefault="00F047B6" w:rsidP="00F047B6">
      <w:r>
        <w:t>et comme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iui-</w:t>
      </w:r>
    </w:p>
    <w:p w14:paraId="5726A4D8" w14:textId="3A8DCF8A" w:rsidR="00F047B6" w:rsidRDefault="00F047B6" w:rsidP="00F047B6">
      <w:r>
        <w:t xml:space="preserve">ſee en </w:t>
      </w:r>
      <w:r w:rsidR="001F0515">
        <w:t>d</w:t>
      </w:r>
      <w:r>
        <w:t>eux membɿes</w:t>
      </w:r>
    </w:p>
    <w:p w14:paraId="008ED048" w14:textId="0D01EF38" w:rsidR="00F047B6" w:rsidRDefault="00F047B6" w:rsidP="00F047B6">
      <w:r>
        <w:t xml:space="preserve">et en </w:t>
      </w:r>
      <w:r w:rsidR="001F0515">
        <w:t>d</w:t>
      </w:r>
      <w:r>
        <w:t>eux manieres.</w:t>
      </w:r>
    </w:p>
    <w:p w14:paraId="01D91D85" w14:textId="77777777" w:rsidR="00F047B6" w:rsidRDefault="00F047B6" w:rsidP="00F047B6">
      <w:r>
        <w:t>Lune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touchant le</w:t>
      </w:r>
    </w:p>
    <w:p w14:paraId="014E361D" w14:textId="07AD522C" w:rsidR="00F047B6" w:rsidRDefault="00F047B6" w:rsidP="00F047B6">
      <w:r>
        <w:t xml:space="preserve">faict </w:t>
      </w:r>
      <w:r w:rsidR="001F0515">
        <w:t>d</w:t>
      </w:r>
      <w:r>
        <w:t>es reuocations</w:t>
      </w:r>
    </w:p>
    <w:p w14:paraId="307E9764" w14:textId="77777777" w:rsidR="00F047B6" w:rsidRDefault="00F047B6" w:rsidP="00F047B6">
      <w:r>
        <w:t>que font les clamantz</w:t>
      </w:r>
    </w:p>
    <w:p w14:paraId="03829FE9" w14:textId="77777777" w:rsidR="00F047B6" w:rsidRDefault="00F047B6" w:rsidP="00F047B6">
      <w:r>
        <w:t>q̇ veullent retraire par</w:t>
      </w:r>
    </w:p>
    <w:p w14:paraId="453D4E93" w14:textId="5F5105FC" w:rsidR="00F047B6" w:rsidRDefault="00F047B6" w:rsidP="00F047B6">
      <w:r>
        <w:t xml:space="preserve">clameur </w:t>
      </w:r>
      <w:r w:rsidR="001F0515">
        <w:t>d</w:t>
      </w:r>
      <w:r>
        <w:t xml:space="preserve">e marche </w:t>
      </w:r>
      <w:r w:rsidR="001F0515">
        <w:t>d</w:t>
      </w:r>
      <w:r>
        <w:t>e</w:t>
      </w:r>
    </w:p>
    <w:p w14:paraId="5BFC43F1" w14:textId="77777777" w:rsidR="00F047B6" w:rsidRDefault="00F047B6" w:rsidP="00F047B6">
      <w:r>
        <w:t>bourſe les contractz et</w:t>
      </w:r>
    </w:p>
    <w:p w14:paraId="77C7514F" w14:textId="77777777" w:rsidR="00F047B6" w:rsidRDefault="00F047B6" w:rsidP="00F047B6">
      <w:r>
        <w:t>vendues qui ſont fai-</w:t>
      </w:r>
    </w:p>
    <w:p w14:paraId="34873EF5" w14:textId="77777777" w:rsidR="00F047B6" w:rsidRDefault="00F047B6" w:rsidP="00F047B6">
      <w:r>
        <w:t>ctes par leurs parētz.</w:t>
      </w:r>
    </w:p>
    <w:p w14:paraId="43870F33" w14:textId="77777777" w:rsidR="00F047B6" w:rsidRDefault="00F047B6" w:rsidP="00F047B6">
      <w:r>
        <w:t>Leſq̄lles reuocations</w:t>
      </w:r>
    </w:p>
    <w:p w14:paraId="2F5EFB55" w14:textId="77747DF7" w:rsidR="00F047B6" w:rsidRDefault="00F047B6" w:rsidP="00F047B6">
      <w:r>
        <w:t xml:space="preserve">ſe </w:t>
      </w:r>
      <w:r w:rsidR="001F0515">
        <w:t>d</w:t>
      </w:r>
      <w:r>
        <w:t xml:space="preserve">oibuent faire </w:t>
      </w:r>
      <w:r w:rsidR="001F0515">
        <w:t>d</w:t>
      </w:r>
      <w:r>
        <w:t>e-</w:t>
      </w:r>
    </w:p>
    <w:p w14:paraId="69DCC39E" w14:textId="77777777" w:rsidR="00F047B6" w:rsidRDefault="00F047B6" w:rsidP="00F047B6">
      <w:r>
        <w:t xml:space="preserve">dens le temps limite </w:t>
      </w:r>
      <w:r>
        <w:rPr>
          <w:rFonts w:ascii="Segoe UI Symbol" w:hAnsi="Segoe UI Symbol" w:cs="Segoe UI Symbol"/>
        </w:rPr>
        <w:t>⁊</w:t>
      </w:r>
    </w:p>
    <w:p w14:paraId="55497923" w14:textId="77777777" w:rsidR="00F047B6" w:rsidRDefault="00F047B6" w:rsidP="00F047B6">
      <w:r>
        <w:t>oɿdōne.Sicomme les</w:t>
      </w:r>
    </w:p>
    <w:p w14:paraId="7EB90D67" w14:textId="77777777" w:rsidR="00F047B6" w:rsidRDefault="00F047B6" w:rsidP="00F047B6">
      <w:r>
        <w:t>vendues qui ſont fai-</w:t>
      </w:r>
    </w:p>
    <w:p w14:paraId="1C441285" w14:textId="73DAFD9B" w:rsidR="00F047B6" w:rsidRDefault="00F047B6" w:rsidP="00F047B6">
      <w:r>
        <w:t xml:space="preserve">ctes </w:t>
      </w:r>
      <w:r w:rsidR="001F0515">
        <w:t>d</w:t>
      </w:r>
      <w:r>
        <w:t>es heritages/rē-</w:t>
      </w:r>
    </w:p>
    <w:p w14:paraId="7A873395" w14:textId="3E574DA5" w:rsidR="00F047B6" w:rsidRDefault="00F047B6" w:rsidP="00F047B6">
      <w:r>
        <w:t xml:space="preserve">tes / et aultres </w:t>
      </w:r>
      <w:r w:rsidR="001F0515">
        <w:t>d</w:t>
      </w:r>
      <w:r>
        <w:t>ɿoictu</w:t>
      </w:r>
    </w:p>
    <w:p w14:paraId="2FD2CEF8" w14:textId="77777777" w:rsidR="00F047B6" w:rsidRDefault="00F047B6" w:rsidP="00F047B6">
      <w:r>
        <w:t>res aſſiſes es villes et</w:t>
      </w:r>
    </w:p>
    <w:p w14:paraId="455AD30A" w14:textId="653E43DE" w:rsidR="00F047B6" w:rsidRDefault="00F047B6" w:rsidP="00F047B6">
      <w:r>
        <w:t xml:space="preserve">bourgs qui </w:t>
      </w:r>
      <w:r w:rsidR="001F0515">
        <w:t>d</w:t>
      </w:r>
      <w:r>
        <w:t>oibuent</w:t>
      </w:r>
    </w:p>
    <w:p w14:paraId="485F0365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retraictes </w:t>
      </w:r>
      <w:r>
        <w:rPr>
          <w:rFonts w:ascii="Segoe UI Symbol" w:hAnsi="Segoe UI Symbol" w:cs="Segoe UI Symbol"/>
        </w:rPr>
        <w:t>⁊</w:t>
      </w:r>
      <w:r>
        <w:t xml:space="preserve"> les cla</w:t>
      </w:r>
    </w:p>
    <w:p w14:paraId="00120E97" w14:textId="4B202F5C" w:rsidR="00F047B6" w:rsidRDefault="00F047B6" w:rsidP="00F047B6">
      <w:r>
        <w:t>meurs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pɿinſes </w:t>
      </w:r>
      <w:r w:rsidR="001F0515">
        <w:t>d</w:t>
      </w:r>
      <w:r>
        <w:t>e</w:t>
      </w:r>
    </w:p>
    <w:p w14:paraId="4FC6629D" w14:textId="374A2162" w:rsidR="00F047B6" w:rsidRDefault="00F047B6" w:rsidP="00F047B6">
      <w:r>
        <w:t xml:space="preserve">dens le iour naturel </w:t>
      </w:r>
      <w:r w:rsidR="001F0515">
        <w:t>d</w:t>
      </w:r>
      <w:r>
        <w:t>e</w:t>
      </w:r>
    </w:p>
    <w:p w14:paraId="08C1FDE0" w14:textId="77777777" w:rsidR="00F047B6" w:rsidRDefault="00F047B6" w:rsidP="00F047B6">
      <w:r>
        <w:t>ladicte vendue : ſe la</w:t>
      </w:r>
    </w:p>
    <w:p w14:paraId="15353D84" w14:textId="4DA9475A" w:rsidR="00F047B6" w:rsidRDefault="00F047B6" w:rsidP="00F047B6">
      <w:r>
        <w:t>vendition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enon</w:t>
      </w:r>
    </w:p>
    <w:p w14:paraId="36859AD7" w14:textId="77777777" w:rsidR="00F047B6" w:rsidRDefault="00F047B6" w:rsidP="00F047B6">
      <w:r>
        <w:t>cee publiquement/ ou</w:t>
      </w:r>
    </w:p>
    <w:p w14:paraId="3E91F230" w14:textId="4803FF5D" w:rsidR="00F047B6" w:rsidRDefault="00F047B6" w:rsidP="00F047B6">
      <w:r>
        <w:t xml:space="preserve">au </w:t>
      </w:r>
      <w:r w:rsidR="001F0515">
        <w:t>d</w:t>
      </w:r>
      <w:r>
        <w:t>euant que le ven-</w:t>
      </w:r>
    </w:p>
    <w:p w14:paraId="0004EB3E" w14:textId="77777777" w:rsidR="00F047B6" w:rsidRDefault="00F047B6" w:rsidP="00F047B6">
      <w:r>
        <w:t>deur ait parfaictement</w:t>
      </w:r>
    </w:p>
    <w:p w14:paraId="57C147CB" w14:textId="2F6C2D28" w:rsidR="00F047B6" w:rsidRDefault="00F047B6" w:rsidP="00F047B6">
      <w:r>
        <w:t xml:space="preserve">receu le pɿix </w:t>
      </w:r>
      <w:r w:rsidR="001F0515">
        <w:t>d</w:t>
      </w:r>
      <w:r>
        <w:t>e la cho-</w:t>
      </w:r>
    </w:p>
    <w:p w14:paraId="2CEC1F46" w14:textId="77777777" w:rsidR="00F047B6" w:rsidRDefault="00F047B6" w:rsidP="00F047B6">
      <w:r>
        <w:t>ſe vendue.Et ſe ledict</w:t>
      </w:r>
    </w:p>
    <w:p w14:paraId="797890AD" w14:textId="77777777" w:rsidR="00F047B6" w:rsidRDefault="00F047B6" w:rsidP="00F047B6">
      <w:r>
        <w:t>clamant faict ſa clameur apɿes ledict temps paſſe / le</w:t>
      </w:r>
    </w:p>
    <w:p w14:paraId="21532B4B" w14:textId="685CE47E" w:rsidR="00F047B6" w:rsidRDefault="00F047B6" w:rsidP="00F047B6">
      <w:r>
        <w:lastRenderedPageBreak/>
        <w:t xml:space="preserve">tenant </w:t>
      </w:r>
      <w:r w:rsidR="001F0515">
        <w:t>d</w:t>
      </w:r>
      <w:r>
        <w:t>u marche et vendue ne luy ſera tenu reſpondɿe</w:t>
      </w:r>
    </w:p>
    <w:p w14:paraId="0EB0AC33" w14:textId="50D7DBDB" w:rsidR="00F047B6" w:rsidRDefault="00F047B6" w:rsidP="00F047B6">
      <w:r>
        <w:t xml:space="preserve">ſur ladicte clameur : pource que le temps </w:t>
      </w:r>
      <w:r w:rsidR="001F0515">
        <w:t>d</w:t>
      </w:r>
      <w:r>
        <w:t>e reſpon-</w:t>
      </w:r>
    </w:p>
    <w:p w14:paraId="2ACACCBD" w14:textId="77777777" w:rsidR="00F047B6" w:rsidRDefault="00F047B6" w:rsidP="00F047B6">
      <w:r>
        <w:t>dɿe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pɿeſcript / et ne le peut plus rappeller 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</w:p>
    <w:p w14:paraId="411D2894" w14:textId="7EA39CB0" w:rsidR="00F047B6" w:rsidRDefault="00F047B6" w:rsidP="00F047B6">
      <w:r>
        <w:t xml:space="preserve">que le texte veult </w:t>
      </w:r>
      <w:r w:rsidR="001F0515">
        <w:t>d</w:t>
      </w:r>
      <w:r>
        <w:t>ire par ces motz mis eu texte . Et a-</w:t>
      </w:r>
    </w:p>
    <w:p w14:paraId="16AA9F44" w14:textId="77777777" w:rsidR="00F047B6" w:rsidRDefault="00F047B6" w:rsidP="00F047B6">
      <w:r>
        <w:t>pɿes ce que iceluy qui vend a receu ſon pɿix agrea-</w:t>
      </w:r>
    </w:p>
    <w:p w14:paraId="2AACC3F4" w14:textId="77777777" w:rsidR="00F047B6" w:rsidRDefault="00F047B6" w:rsidP="00F047B6">
      <w:r>
        <w:t>blement / ſoit ouy le rappelleur et ſoit ouye ſa reſponſe</w:t>
      </w:r>
    </w:p>
    <w:p w14:paraId="40E62FB9" w14:textId="6B58E8CF" w:rsidR="00F047B6" w:rsidRDefault="00F047B6" w:rsidP="00F047B6">
      <w:r>
        <w:t xml:space="preserve">quil vouldra </w:t>
      </w:r>
      <w:r w:rsidR="001F0515">
        <w:t>d</w:t>
      </w:r>
      <w:r>
        <w:t>ire pour icelle choſe rappeller. Et en</w:t>
      </w:r>
    </w:p>
    <w:p w14:paraId="59C19C01" w14:textId="77777777" w:rsidR="00F047B6" w:rsidRDefault="00F047B6" w:rsidP="00F047B6">
      <w:r>
        <w:t>enſuyuant ledict texte/il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encoɿes notoirement vſe et</w:t>
      </w:r>
    </w:p>
    <w:p w14:paraId="738ABD5C" w14:textId="33550B9C" w:rsidR="00F047B6" w:rsidRDefault="00F047B6" w:rsidP="00F047B6">
      <w:r>
        <w:t xml:space="preserve">garde en pluſieurs lieux et villes </w:t>
      </w:r>
      <w:r w:rsidR="001F0515">
        <w:t>d</w:t>
      </w:r>
      <w:r>
        <w:t xml:space="preserve">e ce pays </w:t>
      </w:r>
      <w:r w:rsidR="001F0515">
        <w:t>d</w:t>
      </w:r>
      <w:r>
        <w:t>e Noɿ-</w:t>
      </w:r>
    </w:p>
    <w:p w14:paraId="2C8F5AF3" w14:textId="388FBF3C" w:rsidR="00F047B6" w:rsidRDefault="00F047B6" w:rsidP="00F047B6">
      <w:r>
        <w:t xml:space="preserve">mendie / que </w:t>
      </w:r>
      <w:r w:rsidR="001F0515">
        <w:t>d</w:t>
      </w:r>
      <w:r>
        <w:t xml:space="preserve">es vendues qui ſont faictes </w:t>
      </w:r>
      <w:r w:rsidR="001F0515">
        <w:t>d</w:t>
      </w:r>
      <w:r>
        <w:t>herita-</w:t>
      </w:r>
    </w:p>
    <w:p w14:paraId="12A0DEBE" w14:textId="77777777" w:rsidR="00F047B6" w:rsidRDefault="00F047B6" w:rsidP="00F047B6">
      <w:r>
        <w:t>ges ou rentes aſſiſes en villes ou bourgages / les cla-</w:t>
      </w:r>
    </w:p>
    <w:p w14:paraId="408DD6EC" w14:textId="6871AE52" w:rsidR="00F047B6" w:rsidRDefault="00F047B6" w:rsidP="00F047B6">
      <w:r>
        <w:t xml:space="preserve">meurs ſe </w:t>
      </w:r>
      <w:r w:rsidR="001F0515">
        <w:t>d</w:t>
      </w:r>
      <w:r>
        <w:t xml:space="preserve">oibuent faire </w:t>
      </w:r>
      <w:r w:rsidR="001F0515">
        <w:t>d</w:t>
      </w:r>
      <w:r>
        <w:t xml:space="preserve">edens le iour naturel </w:t>
      </w:r>
      <w:r w:rsidR="001F0515">
        <w:t>d</w:t>
      </w:r>
      <w:r>
        <w:t>u mar</w:t>
      </w:r>
    </w:p>
    <w:p w14:paraId="1C7AE28B" w14:textId="720A664F" w:rsidR="00F047B6" w:rsidRDefault="00F047B6" w:rsidP="00F047B6">
      <w:r>
        <w:t xml:space="preserve">che leu ou notoirement venu:a la congnoiſſance </w:t>
      </w:r>
      <w:r w:rsidR="001F0515">
        <w:t>d</w:t>
      </w:r>
      <w:r>
        <w:t>es</w:t>
      </w:r>
    </w:p>
    <w:p w14:paraId="3151BAED" w14:textId="72BC5752" w:rsidR="00F047B6" w:rsidRDefault="00F047B6" w:rsidP="00F047B6">
      <w:r>
        <w:t xml:space="preserve">clamantz . Mais en la pluſpart </w:t>
      </w:r>
      <w:r w:rsidR="001F0515">
        <w:t>d</w:t>
      </w:r>
      <w:r>
        <w:t>es villes et bourga-</w:t>
      </w:r>
    </w:p>
    <w:p w14:paraId="277CD411" w14:textId="3C70F755" w:rsidR="00F047B6" w:rsidRDefault="00F047B6" w:rsidP="00F047B6">
      <w:r>
        <w:t xml:space="preserve">ges </w:t>
      </w:r>
      <w:r w:rsidR="001F0515">
        <w:t>d</w:t>
      </w:r>
      <w:r>
        <w:t>udict pays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vſe : que les clamantz ſont receuz</w:t>
      </w:r>
    </w:p>
    <w:p w14:paraId="7AE04BF7" w14:textId="1B6CFFF0" w:rsidR="00F047B6" w:rsidRDefault="00F047B6" w:rsidP="00F047B6">
      <w:r>
        <w:t xml:space="preserve">a pɿendɿe clameurs </w:t>
      </w:r>
      <w:r w:rsidR="001F0515">
        <w:t>d</w:t>
      </w:r>
      <w:r>
        <w:t xml:space="preserve">edens lan et le iour </w:t>
      </w:r>
      <w:r w:rsidR="001F0515">
        <w:t>d</w:t>
      </w:r>
      <w:r>
        <w:t>e la lectu-</w:t>
      </w:r>
    </w:p>
    <w:p w14:paraId="09CF40FD" w14:textId="56B67A1D" w:rsidR="00F047B6" w:rsidRDefault="00F047B6" w:rsidP="00F047B6">
      <w:r>
        <w:t xml:space="preserve">re </w:t>
      </w:r>
      <w:r w:rsidR="001F0515">
        <w:t>d</w:t>
      </w:r>
      <w:r>
        <w:t xml:space="preserve">e la terre </w:t>
      </w:r>
      <w:r w:rsidR="001F0515">
        <w:t>d</w:t>
      </w:r>
      <w:r>
        <w:t>e la vendue notoirement faicte / en en-</w:t>
      </w:r>
    </w:p>
    <w:p w14:paraId="6EFCDFEE" w14:textId="52C4B589" w:rsidR="00F047B6" w:rsidRDefault="00F047B6" w:rsidP="00F047B6">
      <w:r>
        <w:t>ſuyuant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eſcripte eu chapitre </w:t>
      </w:r>
      <w:r w:rsidR="001F0515">
        <w:t>d</w:t>
      </w:r>
      <w:r>
        <w:t>e reuocation</w:t>
      </w:r>
    </w:p>
    <w:p w14:paraId="7627AC3D" w14:textId="77777777" w:rsidR="00F047B6" w:rsidRDefault="00F047B6" w:rsidP="00F047B6">
      <w:r>
        <w:t>par bourſe qui met.</w:t>
      </w:r>
    </w:p>
    <w:p w14:paraId="6B0786E2" w14:textId="2CDFDF4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Len </w:t>
      </w:r>
      <w:r w:rsidR="001F0515">
        <w:t>d</w:t>
      </w:r>
      <w:r>
        <w:t>oibt ſcauoir que aulcun ne peut rappeller par</w:t>
      </w:r>
    </w:p>
    <w:p w14:paraId="1ACE8D81" w14:textId="77777777" w:rsidR="00F047B6" w:rsidRDefault="00F047B6" w:rsidP="00F047B6">
      <w:r>
        <w:t>bourſe la terre qui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vendue / ſil nen faict plaincte</w:t>
      </w:r>
    </w:p>
    <w:p w14:paraId="01175C05" w14:textId="5A306D20" w:rsidR="00F047B6" w:rsidRDefault="00F047B6" w:rsidP="00F047B6">
      <w:r>
        <w:t>a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 w:rsidR="001F0515">
        <w:t>d</w:t>
      </w:r>
      <w:r>
        <w:t>edens le iour naturel que la vente fut fai-</w:t>
      </w:r>
    </w:p>
    <w:p w14:paraId="7831CA3C" w14:textId="77777777" w:rsidR="00F047B6" w:rsidRDefault="00F047B6" w:rsidP="00F047B6">
      <w:r>
        <w:t>cte . Laquelle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et vſaige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</w:t>
      </w:r>
    </w:p>
    <w:p w14:paraId="29285643" w14:textId="3B696196" w:rsidR="00F047B6" w:rsidRDefault="00F047B6" w:rsidP="00F047B6">
      <w:r>
        <w:t xml:space="preserve">raiſonnablement fondee que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ſubiect </w:t>
      </w:r>
      <w:r w:rsidR="001F0515">
        <w:t>d</w:t>
      </w:r>
      <w:r>
        <w:t>e pɿen-</w:t>
      </w:r>
    </w:p>
    <w:p w14:paraId="0B820E1A" w14:textId="13F4ABAF" w:rsidR="00F047B6" w:rsidRDefault="00F047B6" w:rsidP="00F047B6">
      <w:r>
        <w:t xml:space="preserve">dre ladicte clameur </w:t>
      </w:r>
      <w:r w:rsidR="001F0515">
        <w:t>d</w:t>
      </w:r>
      <w:r>
        <w:t xml:space="preserve">edens lan et iour </w:t>
      </w:r>
      <w:r w:rsidR="001F0515">
        <w:t>d</w:t>
      </w:r>
      <w:r>
        <w:t>e ladicte ven-</w:t>
      </w:r>
    </w:p>
    <w:p w14:paraId="1763B30B" w14:textId="77777777" w:rsidR="00F047B6" w:rsidRDefault="00F047B6" w:rsidP="00F047B6">
      <w:r>
        <w:t>due / ainſy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pluſaplain traictie eudict chapi-</w:t>
      </w:r>
    </w:p>
    <w:p w14:paraId="66D87E4B" w14:textId="21ABC10B" w:rsidR="00F047B6" w:rsidRDefault="00F047B6" w:rsidP="00F047B6">
      <w:r>
        <w:t xml:space="preserve">tre </w:t>
      </w:r>
      <w:r w:rsidR="001F0515">
        <w:t>d</w:t>
      </w:r>
      <w:r>
        <w:t>e reuocation par bourſe / et en lexpoſition ſur ce</w:t>
      </w:r>
    </w:p>
    <w:p w14:paraId="1A71E029" w14:textId="77777777" w:rsidR="00F047B6" w:rsidRDefault="00F047B6" w:rsidP="00F047B6">
      <w:r>
        <w:t>faicte.</w:t>
      </w:r>
    </w:p>
    <w:p w14:paraId="1DB1415D" w14:textId="77777777" w:rsidR="00F047B6" w:rsidRDefault="00F047B6" w:rsidP="00F047B6"/>
    <w:p w14:paraId="342556AA" w14:textId="77777777" w:rsidR="00F047B6" w:rsidRDefault="00F047B6" w:rsidP="00F047B6"/>
    <w:p w14:paraId="177A955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Apɿes enſuit eu texte.</w:t>
      </w:r>
    </w:p>
    <w:p w14:paraId="54C025C9" w14:textId="77777777" w:rsidR="00F047B6" w:rsidRDefault="00F047B6" w:rsidP="00F047B6">
      <w:r>
        <w:t>b</w:t>
      </w:r>
    </w:p>
    <w:p w14:paraId="6A768189" w14:textId="4FE80ED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Lautre maniere </w:t>
      </w:r>
      <w:r w:rsidR="001F0515">
        <w:t>d</w:t>
      </w:r>
      <w:r>
        <w:t>e pɿeſcription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foɿclot</w:t>
      </w:r>
    </w:p>
    <w:p w14:paraId="5F5445BA" w14:textId="2D265A82" w:rsidR="00F047B6" w:rsidRDefault="00F047B6" w:rsidP="00F047B6">
      <w:r>
        <w:t xml:space="preserve">la voye </w:t>
      </w:r>
      <w:r w:rsidR="001F0515">
        <w:t>d</w:t>
      </w:r>
      <w:r>
        <w:t>e reſpondɿe en ſemonſes et adiournementz q̇</w:t>
      </w:r>
    </w:p>
    <w:p w14:paraId="3F03CC0F" w14:textId="2BA1CCDC" w:rsidR="00F047B6" w:rsidRDefault="00F047B6" w:rsidP="00F047B6">
      <w:r>
        <w:t xml:space="preserve">ſont faictz </w:t>
      </w:r>
      <w:r w:rsidR="001F0515">
        <w:t>d</w:t>
      </w:r>
      <w:r>
        <w:t>e venir a court/ cōme en matiere hereditale</w:t>
      </w:r>
    </w:p>
    <w:p w14:paraId="0FB82CF9" w14:textId="77777777" w:rsidR="00F047B6" w:rsidRDefault="00F047B6" w:rsidP="00F047B6"/>
    <w:p w14:paraId="27A217E9" w14:textId="77777777" w:rsidR="00F047B6" w:rsidRDefault="00F047B6" w:rsidP="00F047B6"/>
    <w:p w14:paraId="107C1C1D" w14:textId="77777777" w:rsidR="00F047B6" w:rsidRDefault="00F047B6" w:rsidP="00F047B6">
      <w:r>
        <w:t>v ij</w:t>
      </w:r>
    </w:p>
    <w:p w14:paraId="044F4F8B" w14:textId="77777777" w:rsidR="00F047B6" w:rsidRDefault="00F047B6" w:rsidP="00F047B6"/>
    <w:p w14:paraId="71AB3427" w14:textId="77777777" w:rsidR="00F047B6" w:rsidRDefault="00F047B6" w:rsidP="00F047B6"/>
    <w:p w14:paraId="4FFC9FE6" w14:textId="2D8EF0A6" w:rsidR="00F047B6" w:rsidRDefault="00F047B6" w:rsidP="00F047B6">
      <w:r>
        <w:t xml:space="preserve">De </w:t>
      </w:r>
      <w:r w:rsidR="001F0515">
        <w:t>d</w:t>
      </w:r>
      <w:r>
        <w:t>eſrene,</w:t>
      </w:r>
    </w:p>
    <w:p w14:paraId="298F0B67" w14:textId="77777777" w:rsidR="00F047B6" w:rsidRDefault="00F047B6" w:rsidP="00F047B6"/>
    <w:p w14:paraId="6FB547E1" w14:textId="77777777" w:rsidR="00F047B6" w:rsidRDefault="00F047B6" w:rsidP="00F047B6"/>
    <w:p w14:paraId="18937E4C" w14:textId="77777777" w:rsidR="00F047B6" w:rsidRDefault="00F047B6" w:rsidP="00F047B6">
      <w:r>
        <w:lastRenderedPageBreak/>
        <w:t>ption ou pɿolongemēt</w:t>
      </w:r>
    </w:p>
    <w:p w14:paraId="6D60F150" w14:textId="77777777" w:rsidR="00F047B6" w:rsidRDefault="00F047B6" w:rsidP="00F047B6">
      <w:r>
        <w:t>de tēps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foɿclot</w:t>
      </w:r>
    </w:p>
    <w:p w14:paraId="3B1683BF" w14:textId="6AD0C183" w:rsidR="00F047B6" w:rsidRDefault="00F047B6" w:rsidP="00F047B6">
      <w:r>
        <w:t xml:space="preserve">la voye </w:t>
      </w:r>
      <w:r w:rsidR="001F0515">
        <w:t>d</w:t>
      </w:r>
      <w:r>
        <w:t>e reſpōdɿe en</w:t>
      </w:r>
    </w:p>
    <w:p w14:paraId="69C90FA0" w14:textId="77777777" w:rsidR="00F047B6" w:rsidRDefault="00F047B6" w:rsidP="00F047B6">
      <w:r>
        <w:t>ſemonſes qui ſont fai-</w:t>
      </w:r>
    </w:p>
    <w:p w14:paraId="616953C6" w14:textId="181CCA0A" w:rsidR="00F047B6" w:rsidRDefault="00F047B6" w:rsidP="00F047B6">
      <w:r>
        <w:t xml:space="preserve">ctes </w:t>
      </w:r>
      <w:r w:rsidR="001F0515">
        <w:t>d</w:t>
      </w:r>
      <w:r>
        <w:t xml:space="preserve">e reſpondɿe </w:t>
      </w:r>
      <w:r w:rsidR="001F0515">
        <w:t>d</w:t>
      </w:r>
      <w:r>
        <w:t>he</w:t>
      </w:r>
    </w:p>
    <w:p w14:paraId="20BFCD4A" w14:textId="71B5F743" w:rsidR="00F047B6" w:rsidRDefault="00F047B6" w:rsidP="00F047B6">
      <w:r>
        <w:t xml:space="preserve">ritage </w:t>
      </w:r>
      <w:r w:rsidR="001F0515">
        <w:t>d</w:t>
      </w:r>
      <w:r>
        <w:t>euāt que quin-</w:t>
      </w:r>
    </w:p>
    <w:p w14:paraId="79335B1C" w14:textId="77777777" w:rsidR="00F047B6" w:rsidRDefault="00F047B6" w:rsidP="00F047B6">
      <w:r>
        <w:t>ze iours ſoiēt attaintz</w:t>
      </w:r>
    </w:p>
    <w:p w14:paraId="423B2919" w14:textId="4489EA96" w:rsidR="00F047B6" w:rsidRDefault="00F047B6" w:rsidP="00F047B6">
      <w:r>
        <w:t xml:space="preserve">et eſcheuz. Nul </w:t>
      </w:r>
      <w:r w:rsidR="001F0515">
        <w:t>d</w:t>
      </w:r>
      <w:r>
        <w:t>e ſon</w:t>
      </w:r>
    </w:p>
    <w:p w14:paraId="72A47B85" w14:textId="77777777" w:rsidR="00F047B6" w:rsidRDefault="00F047B6" w:rsidP="00F047B6"/>
    <w:p w14:paraId="2B239C8C" w14:textId="77777777" w:rsidR="00F047B6" w:rsidRDefault="00F047B6" w:rsidP="00F047B6"/>
    <w:p w14:paraId="10396AD3" w14:textId="77777777" w:rsidR="00F047B6" w:rsidRDefault="00F047B6" w:rsidP="00F047B6">
      <w:r>
        <w:t>heritaige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a re-</w:t>
      </w:r>
    </w:p>
    <w:p w14:paraId="05C3CA77" w14:textId="77777777" w:rsidR="00F047B6" w:rsidRDefault="00F047B6" w:rsidP="00F047B6">
      <w:r>
        <w:t>ſpondɿe en mēdɿe eſpa</w:t>
      </w:r>
    </w:p>
    <w:p w14:paraId="433AF858" w14:textId="6F82B4C1" w:rsidR="00F047B6" w:rsidRDefault="00F047B6" w:rsidP="00F047B6">
      <w:r>
        <w:t xml:space="preserve">ce que </w:t>
      </w:r>
      <w:r w:rsidR="001F0515">
        <w:t>d</w:t>
      </w:r>
      <w:r>
        <w:t>e quinze iours</w:t>
      </w:r>
    </w:p>
    <w:p w14:paraId="48561BE3" w14:textId="77777777" w:rsidR="00F047B6" w:rsidRDefault="00F047B6" w:rsidP="00F047B6">
      <w:r>
        <w:t>Et telle p̄ſcription ex-</w:t>
      </w:r>
    </w:p>
    <w:p w14:paraId="2A78BE17" w14:textId="77777777" w:rsidR="00F047B6" w:rsidRDefault="00F047B6" w:rsidP="00F047B6">
      <w:r>
        <w:t>clud la reſponſe to᷒ les</w:t>
      </w:r>
    </w:p>
    <w:p w14:paraId="75213E09" w14:textId="77777777" w:rsidR="00F047B6" w:rsidRDefault="00F047B6" w:rsidP="00F047B6">
      <w:r>
        <w:t>iours iuſques a quin-</w:t>
      </w:r>
    </w:p>
    <w:p w14:paraId="1755DCA1" w14:textId="77777777" w:rsidR="00F047B6" w:rsidRDefault="00F047B6" w:rsidP="00F047B6">
      <w:r>
        <w:t>zaine apɿes la ſemonſe</w:t>
      </w:r>
    </w:p>
    <w:p w14:paraId="53FDBB9E" w14:textId="77777777" w:rsidR="00F047B6" w:rsidRDefault="00F047B6" w:rsidP="00F047B6">
      <w:r>
        <w:t>faicte.</w:t>
      </w:r>
    </w:p>
    <w:p w14:paraId="48137FE7" w14:textId="77777777" w:rsidR="00F047B6" w:rsidRDefault="00F047B6" w:rsidP="00F047B6"/>
    <w:p w14:paraId="2F1EA326" w14:textId="77777777" w:rsidR="00F047B6" w:rsidRDefault="00F047B6" w:rsidP="00F047B6"/>
    <w:p w14:paraId="4565C7AA" w14:textId="066CB864" w:rsidR="00F047B6" w:rsidRDefault="00F047B6" w:rsidP="00F047B6">
      <w:r>
        <w:t>aulcun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reſpondɿe a moindɿe terme q̄ </w:t>
      </w:r>
      <w:r w:rsidR="001F0515">
        <w:t>d</w:t>
      </w:r>
      <w:r>
        <w:t>e q̇nze</w:t>
      </w:r>
    </w:p>
    <w:p w14:paraId="6CA99CF2" w14:textId="25BC6EC7" w:rsidR="00F047B6" w:rsidRDefault="00F047B6" w:rsidP="00F047B6">
      <w:r>
        <w:t>iours/ainſi quil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pluſaplain traicte eu chapitre </w:t>
      </w:r>
      <w:r w:rsidR="001F0515">
        <w:t>d</w:t>
      </w:r>
      <w:r>
        <w:t>e ſe-</w:t>
      </w:r>
    </w:p>
    <w:p w14:paraId="41F6E819" w14:textId="1F3A246A" w:rsidR="00F047B6" w:rsidRDefault="00F047B6" w:rsidP="00F047B6">
      <w:r>
        <w:t xml:space="preserve">monſes cy </w:t>
      </w:r>
      <w:r w:rsidR="001F0515">
        <w:t>d</w:t>
      </w:r>
      <w:r>
        <w:t>euant. Et par ce moyen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ad-</w:t>
      </w:r>
    </w:p>
    <w:p w14:paraId="3832EE69" w14:textId="01B605A9" w:rsidR="00F047B6" w:rsidRDefault="00F047B6" w:rsidP="00F047B6">
      <w:r>
        <w:t>iourne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</w:t>
      </w:r>
      <w:r w:rsidR="001F0515">
        <w:t>d</w:t>
      </w:r>
      <w:r>
        <w:t>e reſpondɿe ſur ledict adiournement/</w:t>
      </w:r>
    </w:p>
    <w:p w14:paraId="14F0F821" w14:textId="10F63DC4" w:rsidR="00F047B6" w:rsidRDefault="00F047B6" w:rsidP="00F047B6">
      <w:r>
        <w:t xml:space="preserve">iuſques a ce que le terme </w:t>
      </w:r>
      <w:r w:rsidR="001F0515">
        <w:t>d</w:t>
      </w:r>
      <w:r>
        <w:t>e quinze iours ſoit eſcheu.</w:t>
      </w:r>
    </w:p>
    <w:p w14:paraId="7B6BD67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Et a ce ꝓpos peut</w:t>
      </w:r>
    </w:p>
    <w:p w14:paraId="731064B4" w14:textId="5B2369B9" w:rsidR="00F047B6" w:rsidRDefault="00F047B6" w:rsidP="00F047B6">
      <w:r>
        <w:t xml:space="preserve">len </w:t>
      </w:r>
      <w:r w:rsidR="001F0515">
        <w:t>d</w:t>
      </w:r>
      <w:r>
        <w:t>ire que quād il y</w:t>
      </w:r>
    </w:p>
    <w:p w14:paraId="56F451CA" w14:textId="77777777" w:rsidR="00F047B6" w:rsidRDefault="00F047B6" w:rsidP="00F047B6">
      <w:r>
        <w:t>a eu aulcun pɿoces pē</w:t>
      </w:r>
    </w:p>
    <w:p w14:paraId="75F28AB8" w14:textId="08C2781B" w:rsidR="00F047B6" w:rsidRDefault="00F047B6" w:rsidP="00F047B6">
      <w:r>
        <w:t xml:space="preserve">dant entre </w:t>
      </w:r>
      <w:r w:rsidR="001F0515">
        <w:t>d</w:t>
      </w:r>
      <w:r>
        <w:t>eux p̲ties/</w:t>
      </w:r>
    </w:p>
    <w:p w14:paraId="74C0BAF6" w14:textId="6625F05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le </w:t>
      </w:r>
      <w:r w:rsidR="001F0515">
        <w:t>d</w:t>
      </w:r>
      <w:r>
        <w:t>emandeur le laiſ-</w:t>
      </w:r>
    </w:p>
    <w:p w14:paraId="20D174F7" w14:textId="77777777" w:rsidR="00F047B6" w:rsidRDefault="00F047B6" w:rsidP="00F047B6">
      <w:r>
        <w:t xml:space="preserve">ſe par an </w:t>
      </w:r>
      <w:r>
        <w:rPr>
          <w:rFonts w:ascii="Segoe UI Symbol" w:hAnsi="Segoe UI Symbol" w:cs="Segoe UI Symbol"/>
        </w:rPr>
        <w:t>⁊</w:t>
      </w:r>
      <w:r>
        <w:t xml:space="preserve"> iour ſans y</w:t>
      </w:r>
    </w:p>
    <w:p w14:paraId="1E80FC7A" w14:textId="050A9A05" w:rsidR="00F047B6" w:rsidRDefault="00F047B6" w:rsidP="00F047B6">
      <w:r>
        <w:t xml:space="preserve">pɿoceder:le </w:t>
      </w:r>
      <w:r w:rsidR="001F0515">
        <w:t>d</w:t>
      </w:r>
      <w:r>
        <w:t>efenſeur</w:t>
      </w:r>
    </w:p>
    <w:p w14:paraId="55629881" w14:textId="1E53B170" w:rsidR="00F047B6" w:rsidRDefault="00F047B6" w:rsidP="00F047B6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ſubiect </w:t>
      </w:r>
      <w:r w:rsidR="001F0515">
        <w:t>d</w:t>
      </w:r>
      <w:r>
        <w:t>e y</w:t>
      </w:r>
    </w:p>
    <w:p w14:paraId="428171F1" w14:textId="77777777" w:rsidR="00F047B6" w:rsidRDefault="00F047B6" w:rsidP="00F047B6">
      <w:r>
        <w:t>pɿoceder/et ne le peut</w:t>
      </w:r>
    </w:p>
    <w:p w14:paraId="7AFD05A9" w14:textId="7D54FBC6" w:rsidR="00F047B6" w:rsidRDefault="00F047B6" w:rsidP="00F047B6">
      <w:r>
        <w:t xml:space="preserve">le </w:t>
      </w:r>
      <w:r w:rsidR="001F0515">
        <w:t>d</w:t>
      </w:r>
      <w:r>
        <w:t>emandeur cōtrain-</w:t>
      </w:r>
    </w:p>
    <w:p w14:paraId="57CF1FCD" w14:textId="77777777" w:rsidR="00F047B6" w:rsidRDefault="00F047B6" w:rsidP="00F047B6">
      <w:r>
        <w:t>dɿe:pource que ledict</w:t>
      </w:r>
    </w:p>
    <w:p w14:paraId="4003DB9B" w14:textId="77777777" w:rsidR="00F047B6" w:rsidRDefault="00F047B6" w:rsidP="00F047B6">
      <w:r>
        <w:t>pɿoces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 / in-</w:t>
      </w:r>
    </w:p>
    <w:p w14:paraId="6F0CA4DE" w14:textId="77777777" w:rsidR="00F047B6" w:rsidRDefault="00F047B6" w:rsidP="00F047B6">
      <w:r>
        <w:t>terrupt/et pɿeſcript.</w:t>
      </w:r>
    </w:p>
    <w:p w14:paraId="531DD780" w14:textId="39CC118B" w:rsidR="00F047B6" w:rsidRDefault="00F047B6" w:rsidP="00F047B6">
      <w:r>
        <w:t>Et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ce mot:interruption </w:t>
      </w:r>
      <w:r w:rsidR="001F0515">
        <w:t>d</w:t>
      </w:r>
      <w:r>
        <w:t xml:space="preserve">e pɿoces,pɿatique </w:t>
      </w:r>
      <w:r>
        <w:rPr>
          <w:rFonts w:ascii="Segoe UI Symbol" w:hAnsi="Segoe UI Symbol" w:cs="Segoe UI Symbol"/>
        </w:rPr>
        <w:t>⁊</w:t>
      </w:r>
      <w:r>
        <w:t xml:space="preserve"> ap-</w:t>
      </w:r>
    </w:p>
    <w:p w14:paraId="3AE13745" w14:textId="2F046303" w:rsidR="00F047B6" w:rsidRDefault="00F047B6" w:rsidP="00F047B6">
      <w:r>
        <w:t xml:space="preserve">plique ſur ce mot pɿeſcriptiō/qui foɿclot la voye </w:t>
      </w:r>
      <w:r w:rsidR="001F0515">
        <w:t>d</w:t>
      </w:r>
      <w:r>
        <w:t>e re-</w:t>
      </w:r>
    </w:p>
    <w:p w14:paraId="6D122FE0" w14:textId="77777777" w:rsidR="00F047B6" w:rsidRDefault="00F047B6" w:rsidP="00F047B6">
      <w:r>
        <w:t>ſpondɿe en ꝓces.Et pour euiter linconuenient q̇ pour</w:t>
      </w:r>
    </w:p>
    <w:p w14:paraId="6DC38E19" w14:textId="6871E5B2" w:rsidR="00F047B6" w:rsidRDefault="00F047B6" w:rsidP="00F047B6">
      <w:r>
        <w:t xml:space="preserve">roit venir aux parties litigantz par raiſon </w:t>
      </w:r>
      <w:r w:rsidR="001F0515">
        <w:t>d</w:t>
      </w:r>
      <w:r>
        <w:t>icelle pɿe-</w:t>
      </w:r>
    </w:p>
    <w:p w14:paraId="022F3A50" w14:textId="679F4FCA" w:rsidR="00F047B6" w:rsidRDefault="00F047B6" w:rsidP="00F047B6">
      <w:r>
        <w:t xml:space="preserve">ſcription ou </w:t>
      </w:r>
      <w:r w:rsidR="001F0515">
        <w:t>d</w:t>
      </w:r>
      <w:r>
        <w:t xml:space="preserve">iſcontinuation </w:t>
      </w:r>
      <w:r w:rsidR="001F0515">
        <w:t>d</w:t>
      </w:r>
      <w:r>
        <w:t>e pɿoces / treſſouuent il</w:t>
      </w:r>
    </w:p>
    <w:p w14:paraId="68DCD1D2" w14:textId="506A6533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pɿatique </w:t>
      </w:r>
      <w:r>
        <w:rPr>
          <w:rFonts w:ascii="Segoe UI Symbol" w:hAnsi="Segoe UI Symbol" w:cs="Segoe UI Symbol"/>
        </w:rPr>
        <w:t>⁊</w:t>
      </w:r>
      <w:r>
        <w:t xml:space="preserve"> vſe pour euiter telles rigueurs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</w:p>
    <w:p w14:paraId="7A6A5F6C" w14:textId="067AC4E9" w:rsidR="00F047B6" w:rsidRDefault="00F047B6" w:rsidP="00F047B6">
      <w:r>
        <w:t xml:space="preserve">me et </w:t>
      </w:r>
      <w:r>
        <w:rPr>
          <w:rFonts w:ascii="Arial Unicode MS" w:eastAsia="Arial Unicode MS" w:hAnsi="Arial Unicode MS" w:cs="Arial Unicode MS" w:hint="eastAsia"/>
        </w:rPr>
        <w:t>ﬅ</w:t>
      </w:r>
      <w:r>
        <w:t>ille/pɿēdɿe lettres royaulx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releue </w:t>
      </w:r>
      <w:r w:rsidR="001F0515">
        <w:t>d</w:t>
      </w:r>
      <w:r>
        <w:t>i</w:t>
      </w:r>
    </w:p>
    <w:p w14:paraId="5DDBA5EC" w14:textId="040628A0" w:rsidR="00F047B6" w:rsidRDefault="00F047B6" w:rsidP="00F047B6">
      <w:r>
        <w:t xml:space="preserve">celle interruption ou pɿeſcription </w:t>
      </w:r>
      <w:r w:rsidR="001F0515">
        <w:t>d</w:t>
      </w:r>
      <w:r>
        <w:t>e ꝓces. A quoy le</w:t>
      </w:r>
    </w:p>
    <w:p w14:paraId="4E7939F5" w14:textId="74517453" w:rsidR="00F047B6" w:rsidRDefault="00F047B6" w:rsidP="00F047B6">
      <w:r>
        <w:t xml:space="preserve">roy </w:t>
      </w:r>
      <w:r w:rsidR="001F0515">
        <w:t>d</w:t>
      </w:r>
      <w:r>
        <w:t xml:space="preserve">e ſa puiſſāce oɿdinaire peut pourueoir </w:t>
      </w:r>
      <w:r>
        <w:rPr>
          <w:rFonts w:ascii="Segoe UI Symbol" w:hAnsi="Segoe UI Symbol" w:cs="Segoe UI Symbol"/>
        </w:rPr>
        <w:t>⁊</w:t>
      </w:r>
      <w:r>
        <w:t xml:space="preserve"> en moult</w:t>
      </w:r>
    </w:p>
    <w:p w14:paraId="1BB14313" w14:textId="27854241" w:rsidR="00F047B6" w:rsidRDefault="00F047B6" w:rsidP="00F047B6">
      <w:r>
        <w:t xml:space="preserve">de aultres cas:cōme releuemētz </w:t>
      </w:r>
      <w:r w:rsidR="001F0515">
        <w:t>d</w:t>
      </w:r>
      <w:r>
        <w:t xml:space="preserve">e </w:t>
      </w:r>
      <w:r w:rsidR="001F0515">
        <w:t>d</w:t>
      </w:r>
      <w:r>
        <w:t>efaultz/et aultres</w:t>
      </w:r>
    </w:p>
    <w:p w14:paraId="7A66E5EC" w14:textId="7393A6C2" w:rsidR="00F047B6" w:rsidRDefault="00F047B6" w:rsidP="00F047B6">
      <w:r>
        <w:t xml:space="preserve">choſes notoiremēt vſees </w:t>
      </w:r>
      <w:r>
        <w:rPr>
          <w:rFonts w:ascii="Segoe UI Symbol" w:hAnsi="Segoe UI Symbol" w:cs="Segoe UI Symbol"/>
        </w:rPr>
        <w:t>⁊</w:t>
      </w:r>
      <w:r>
        <w:t xml:space="preserve"> gardees en ce pays </w:t>
      </w:r>
      <w:r w:rsidR="001F0515">
        <w:t>d</w:t>
      </w:r>
      <w:r>
        <w:t>e Noɿ</w:t>
      </w:r>
    </w:p>
    <w:p w14:paraId="588F8D83" w14:textId="77777777" w:rsidR="00F047B6" w:rsidRDefault="00F047B6" w:rsidP="00F047B6">
      <w:r>
        <w:t>mendie.</w:t>
      </w:r>
    </w:p>
    <w:p w14:paraId="1634C152" w14:textId="77777777" w:rsidR="00F047B6" w:rsidRDefault="00F047B6" w:rsidP="00F047B6"/>
    <w:p w14:paraId="00E91B65" w14:textId="77777777" w:rsidR="00F047B6" w:rsidRDefault="00F047B6" w:rsidP="00F047B6"/>
    <w:p w14:paraId="09CC9270" w14:textId="77777777" w:rsidR="00F047B6" w:rsidRDefault="00F047B6" w:rsidP="00F047B6">
      <w:r>
        <w:t>In textu ibi.</w:t>
      </w:r>
    </w:p>
    <w:p w14:paraId="081A94A1" w14:textId="77777777" w:rsidR="00F047B6" w:rsidRDefault="00F047B6" w:rsidP="00F047B6">
      <w:r>
        <w:t>De pɿeſcription.</w:t>
      </w:r>
    </w:p>
    <w:p w14:paraId="7EC49D78" w14:textId="77777777" w:rsidR="00F047B6" w:rsidRDefault="00F047B6" w:rsidP="00F047B6"/>
    <w:p w14:paraId="57D9F6E5" w14:textId="77777777" w:rsidR="00F047B6" w:rsidRDefault="00F047B6" w:rsidP="00F047B6"/>
    <w:p w14:paraId="5FE19FCF" w14:textId="77777777" w:rsidR="00F047B6" w:rsidRDefault="00F047B6" w:rsidP="00F047B6">
      <w:r>
        <w:t>I</w:t>
      </w:r>
    </w:p>
    <w:p w14:paraId="6DBCA243" w14:textId="44E14898" w:rsidR="00F047B6" w:rsidRDefault="00F047B6" w:rsidP="00F047B6">
      <w:r>
        <w:t>A</w:t>
      </w:r>
      <w:r w:rsidR="001F0515">
        <w:t>dd</w:t>
      </w:r>
      <w:r>
        <w:t>itio.</w:t>
      </w:r>
    </w:p>
    <w:p w14:paraId="78A9CAEA" w14:textId="5E46A942" w:rsidR="00F047B6" w:rsidRDefault="00F047B6" w:rsidP="00F047B6">
      <w:r>
        <w:t xml:space="preserve">Quid fit pɿeſcriptio an ſit </w:t>
      </w:r>
      <w:r w:rsidR="001F0515">
        <w:t>d</w:t>
      </w:r>
      <w:r>
        <w:t>e iure naturali . que</w:t>
      </w:r>
    </w:p>
    <w:p w14:paraId="24DA6679" w14:textId="77777777" w:rsidR="00F047B6" w:rsidRDefault="00F047B6" w:rsidP="00F047B6">
      <w:r>
        <w:t>requirantur ad eſſe pɿeſcriptionis et plura alia</w:t>
      </w:r>
    </w:p>
    <w:p w14:paraId="699A0659" w14:textId="77777777" w:rsidR="00F047B6" w:rsidRDefault="00F047B6" w:rsidP="00F047B6">
      <w:r>
        <w:t>circa materiam pɿeſcriptionis ſcripſi in gloſ.conſuetu.Cenoma</w:t>
      </w:r>
    </w:p>
    <w:p w14:paraId="54F26EBB" w14:textId="77777777" w:rsidR="00F047B6" w:rsidRDefault="00F047B6" w:rsidP="00F047B6">
      <w:r>
        <w:t>nie.in pɿinc.xiij.partis/</w:t>
      </w:r>
      <w:r>
        <w:rPr>
          <w:rFonts w:ascii="Segoe UI Symbol" w:hAnsi="Segoe UI Symbol" w:cs="Segoe UI Symbol"/>
        </w:rPr>
        <w:t>⁊</w:t>
      </w:r>
      <w:r>
        <w:t xml:space="preserve"> per totam partem/</w:t>
      </w:r>
      <w:r>
        <w:rPr>
          <w:rFonts w:ascii="Segoe UI Symbol" w:hAnsi="Segoe UI Symbol" w:cs="Segoe UI Symbol"/>
        </w:rPr>
        <w:t>⁊</w:t>
      </w:r>
      <w:r>
        <w:t xml:space="preserve"> inter alia.vide an</w:t>
      </w:r>
    </w:p>
    <w:p w14:paraId="738ED313" w14:textId="77777777" w:rsidR="00F047B6" w:rsidRDefault="00F047B6" w:rsidP="00F047B6">
      <w:r>
        <w:t>et quando faciat quem tutum in foɿo conſcientie. et vide Dy. in</w:t>
      </w:r>
    </w:p>
    <w:p w14:paraId="49446342" w14:textId="77777777" w:rsidR="00F047B6" w:rsidRDefault="00F047B6" w:rsidP="00F047B6">
      <w:r>
        <w:t>regula poſſeſſoɿ/et ibi Ioan.and.in mercuriali : et Alberi.de ro-</w:t>
      </w:r>
    </w:p>
    <w:p w14:paraId="5FA0AF6B" w14:textId="77777777" w:rsidR="00F047B6" w:rsidRDefault="00F047B6" w:rsidP="00F047B6">
      <w:r>
        <w:t>ſat.de regul.iur . libɿo.vj.</w:t>
      </w:r>
    </w:p>
    <w:p w14:paraId="327690E9" w14:textId="77777777" w:rsidR="00F047B6" w:rsidRDefault="00F047B6" w:rsidP="00F047B6">
      <w:r>
        <w:t>Bald.Panoɿmit. Fely. et</w:t>
      </w:r>
    </w:p>
    <w:p w14:paraId="09A209D9" w14:textId="77777777" w:rsidR="00F047B6" w:rsidRDefault="00F047B6" w:rsidP="00F047B6">
      <w:r>
        <w:t>alios in rub. eodem titul.</w:t>
      </w:r>
    </w:p>
    <w:p w14:paraId="28607D16" w14:textId="77777777" w:rsidR="00F047B6" w:rsidRDefault="00F047B6" w:rsidP="00F047B6">
      <w:r>
        <w:t>in antiq.Et vide etiam tra</w:t>
      </w:r>
    </w:p>
    <w:p w14:paraId="18AB71C3" w14:textId="1ED582E3" w:rsidR="00F047B6" w:rsidRDefault="00F047B6" w:rsidP="00F047B6">
      <w:r>
        <w:t xml:space="preserve">ctatum </w:t>
      </w:r>
      <w:r w:rsidR="001F0515">
        <w:t>d</w:t>
      </w:r>
      <w:r>
        <w:t>omini Dy.de pɿe</w:t>
      </w:r>
    </w:p>
    <w:p w14:paraId="0438053C" w14:textId="77777777" w:rsidR="00F047B6" w:rsidRDefault="00F047B6" w:rsidP="00F047B6">
      <w:r>
        <w:t>ſcriptiōibus. Guillermus</w:t>
      </w:r>
    </w:p>
    <w:p w14:paraId="742D7588" w14:textId="77777777" w:rsidR="00F047B6" w:rsidRDefault="00F047B6" w:rsidP="00F047B6">
      <w:r>
        <w:t>le rouille alenconienſis.</w:t>
      </w:r>
    </w:p>
    <w:p w14:paraId="0F02DF17" w14:textId="77777777" w:rsidR="00F047B6" w:rsidRDefault="00F047B6" w:rsidP="00F047B6"/>
    <w:p w14:paraId="7C35326B" w14:textId="77777777" w:rsidR="00F047B6" w:rsidRDefault="00F047B6" w:rsidP="00F047B6"/>
    <w:p w14:paraId="1FDC3480" w14:textId="77777777" w:rsidR="00F047B6" w:rsidRDefault="00F047B6" w:rsidP="00F047B6">
      <w:r>
        <w:t>In textu ibi.</w:t>
      </w:r>
    </w:p>
    <w:p w14:paraId="5DD6CF44" w14:textId="77777777" w:rsidR="00F047B6" w:rsidRDefault="00F047B6" w:rsidP="00F047B6">
      <w:r>
        <w:t>Denoncee publi</w:t>
      </w:r>
    </w:p>
    <w:p w14:paraId="14DA4975" w14:textId="77777777" w:rsidR="00F047B6" w:rsidRDefault="00F047B6" w:rsidP="00F047B6">
      <w:r>
        <w:t xml:space="preserve">quement </w:t>
      </w:r>
      <w:r>
        <w:rPr>
          <w:rFonts w:ascii="Segoe UI Symbol" w:hAnsi="Segoe UI Symbol" w:cs="Segoe UI Symbol"/>
        </w:rPr>
        <w:t>⁊</w:t>
      </w:r>
      <w:r>
        <w:t>c.</w:t>
      </w:r>
    </w:p>
    <w:p w14:paraId="1540DA9C" w14:textId="77777777" w:rsidR="00F047B6" w:rsidRDefault="00F047B6" w:rsidP="00F047B6">
      <w:r>
        <w:t>2</w:t>
      </w:r>
    </w:p>
    <w:p w14:paraId="740F42A0" w14:textId="0A6E61A8" w:rsidR="00F047B6" w:rsidRDefault="00F047B6" w:rsidP="00F047B6">
      <w:r>
        <w:t>A</w:t>
      </w:r>
      <w:r w:rsidR="001F0515">
        <w:t>dd</w:t>
      </w:r>
      <w:r>
        <w:t>itio.</w:t>
      </w:r>
    </w:p>
    <w:p w14:paraId="087BD78F" w14:textId="77777777" w:rsidR="00F047B6" w:rsidRDefault="00F047B6" w:rsidP="00F047B6">
      <w:r>
        <w:t>Ratio e</w:t>
      </w:r>
      <w:r>
        <w:rPr>
          <w:rFonts w:ascii="Arial Unicode MS" w:eastAsia="Arial Unicode MS" w:hAnsi="Arial Unicode MS" w:cs="Arial Unicode MS" w:hint="eastAsia"/>
        </w:rPr>
        <w:t>ﬅ</w:t>
      </w:r>
      <w:r>
        <w:t>/</w:t>
      </w:r>
    </w:p>
    <w:p w14:paraId="12093DED" w14:textId="77777777" w:rsidR="00F047B6" w:rsidRDefault="00F047B6" w:rsidP="00F047B6">
      <w:r>
        <w:t>quia vbi</w:t>
      </w:r>
    </w:p>
    <w:p w14:paraId="079970B0" w14:textId="77777777" w:rsidR="00F047B6" w:rsidRDefault="00F047B6" w:rsidP="00F047B6">
      <w:r>
        <w:t>non cadit negligentia ibi</w:t>
      </w:r>
    </w:p>
    <w:p w14:paraId="2484BD45" w14:textId="77777777" w:rsidR="00F047B6" w:rsidRDefault="00F047B6" w:rsidP="00F047B6">
      <w:r>
        <w:t>nō cadit pɿeſcriptio/ ſecū-</w:t>
      </w:r>
    </w:p>
    <w:p w14:paraId="135DD5CA" w14:textId="77777777" w:rsidR="00F047B6" w:rsidRDefault="00F047B6" w:rsidP="00F047B6">
      <w:r>
        <w:t>dum Andr.barba.in.cap.</w:t>
      </w:r>
    </w:p>
    <w:p w14:paraId="11DF5212" w14:textId="26C57ABE" w:rsidR="00F047B6" w:rsidRDefault="00F047B6" w:rsidP="00F047B6">
      <w:r>
        <w:t>peruenit.penul.col.</w:t>
      </w:r>
      <w:r w:rsidR="001F0515">
        <w:t>d</w:t>
      </w:r>
      <w:r>
        <w:t>e empt.et vend.allegat.ca.nos quidem.de</w:t>
      </w:r>
    </w:p>
    <w:p w14:paraId="3F5C2C0B" w14:textId="6722AC2C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a.cap.quia </w:t>
      </w:r>
      <w:r w:rsidR="001F0515">
        <w:t>d</w:t>
      </w:r>
      <w:r>
        <w:t>iuerſitatem.</w:t>
      </w:r>
      <w:r w:rsidR="001F0515">
        <w:t>d</w:t>
      </w:r>
      <w:r>
        <w:t>e conceſ. pɿeben.Jaſ.in. l. contra</w:t>
      </w:r>
    </w:p>
    <w:p w14:paraId="4E1281FB" w14:textId="6BC76071" w:rsidR="00F047B6" w:rsidRDefault="00F047B6" w:rsidP="00F047B6">
      <w:r>
        <w:t>maioɿes.per illum text.C.</w:t>
      </w:r>
      <w:r w:rsidR="001F0515">
        <w:t>d</w:t>
      </w:r>
      <w:r>
        <w:t>e inoffi.te</w:t>
      </w:r>
      <w:r>
        <w:rPr>
          <w:rFonts w:ascii="Arial Unicode MS" w:eastAsia="Arial Unicode MS" w:hAnsi="Arial Unicode MS" w:cs="Arial Unicode MS" w:hint="eastAsia"/>
        </w:rPr>
        <w:t>ﬅ</w:t>
      </w:r>
      <w:r>
        <w:t>.no.in cle. quādiu.</w:t>
      </w:r>
      <w:r w:rsidR="001F0515">
        <w:t>d</w:t>
      </w:r>
      <w:r>
        <w:t>e ap-</w:t>
      </w:r>
    </w:p>
    <w:p w14:paraId="371147CF" w14:textId="573CA966" w:rsidR="00F047B6" w:rsidRDefault="00F047B6" w:rsidP="00F047B6">
      <w:r>
        <w:t>pella.et in auten.ſi tamen.C.</w:t>
      </w:r>
      <w:r w:rsidR="001F0515">
        <w:t>d</w:t>
      </w:r>
      <w:r>
        <w:t>e tempo.appel.et ignoɿantia ſem-</w:t>
      </w:r>
    </w:p>
    <w:p w14:paraId="2CFCB0EF" w14:textId="77777777" w:rsidR="00F047B6" w:rsidRDefault="00F047B6" w:rsidP="00F047B6">
      <w:r>
        <w:t>per pɿeſumitur in alieno facto.l.verius.ff.de pɿoba.in cap. pɿe-</w:t>
      </w:r>
    </w:p>
    <w:p w14:paraId="751C8767" w14:textId="77777777" w:rsidR="00F047B6" w:rsidRDefault="00F047B6" w:rsidP="00F047B6">
      <w:r>
        <w:lastRenderedPageBreak/>
        <w:t>ſumitur ignoɿantia.de regul.iur.lib.vj.et.l.fi.ff.pɿo ſuo ſed igno</w:t>
      </w:r>
    </w:p>
    <w:p w14:paraId="62837EAA" w14:textId="7F40D4B7" w:rsidR="00F047B6" w:rsidRDefault="00F047B6" w:rsidP="00F047B6">
      <w:r>
        <w:t>rantia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facit ceſſare negligentiam. vt </w:t>
      </w:r>
      <w:r w:rsidR="001F0515">
        <w:t>d</w:t>
      </w:r>
      <w:r>
        <w:t>icit Panoɿ.in.cap.j.</w:t>
      </w:r>
    </w:p>
    <w:p w14:paraId="699F3086" w14:textId="1AC1F5D7" w:rsidR="00F047B6" w:rsidRDefault="001F0515" w:rsidP="00F047B6">
      <w:r>
        <w:t>d</w:t>
      </w:r>
      <w:r w:rsidR="00F047B6">
        <w:t xml:space="preserve">e pɿeſcript. vbi </w:t>
      </w:r>
      <w:r>
        <w:t>d</w:t>
      </w:r>
      <w:r w:rsidR="00F047B6">
        <w:t>icit  tempus ad petendum in integ. 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itu.</w:t>
      </w:r>
    </w:p>
    <w:p w14:paraId="1B156CAF" w14:textId="274F8179" w:rsidR="00F047B6" w:rsidRDefault="00F047B6" w:rsidP="00F047B6">
      <w:r>
        <w:t>non currit ignoɿanti ponderando.text.in cap.l.</w:t>
      </w:r>
      <w:r w:rsidR="001F0515">
        <w:t>d</w:t>
      </w:r>
      <w:r>
        <w:t>e in integ. re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FF72D8C" w14:textId="585B9533" w:rsidR="00F047B6" w:rsidRDefault="00F047B6" w:rsidP="00F047B6">
      <w:r>
        <w:t xml:space="preserve">tu.lib.vj.Dum </w:t>
      </w:r>
      <w:r w:rsidR="001F0515">
        <w:t>d</w:t>
      </w:r>
      <w:r>
        <w:t>icit/ſi quia negligenter omiſerit. quia ignoɿās</w:t>
      </w:r>
    </w:p>
    <w:p w14:paraId="689B21A2" w14:textId="0DD46F68" w:rsidR="00F047B6" w:rsidRDefault="00F047B6" w:rsidP="00F047B6">
      <w:r>
        <w:t>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negligens.c.lj.et.d.c.quia </w:t>
      </w:r>
      <w:r w:rsidR="001F0515">
        <w:t>d</w:t>
      </w:r>
      <w:r>
        <w:t>iuerſita tem.</w:t>
      </w:r>
      <w:r w:rsidR="001F0515">
        <w:t>d</w:t>
      </w:r>
      <w:r>
        <w:t>e conceſſ. pɿe-</w:t>
      </w:r>
    </w:p>
    <w:p w14:paraId="22663286" w14:textId="2CD70049" w:rsidR="00F047B6" w:rsidRDefault="00F047B6" w:rsidP="00F047B6">
      <w:r>
        <w:t>ben.Bald.in.l.falſam.C.ſi ex falſ.in</w:t>
      </w:r>
      <w:r>
        <w:rPr>
          <w:rFonts w:ascii="Arial Unicode MS" w:eastAsia="Arial Unicode MS" w:hAnsi="Arial Unicode MS" w:cs="Arial Unicode MS" w:hint="eastAsia"/>
        </w:rPr>
        <w:t>ﬅ</w:t>
      </w:r>
      <w:r>
        <w:t>ru.Jo.de lig. in cle.j.</w:t>
      </w:r>
      <w:r w:rsidR="001F0515">
        <w:t>d</w:t>
      </w:r>
      <w:r>
        <w:t>e in</w:t>
      </w:r>
    </w:p>
    <w:p w14:paraId="45ACFD05" w14:textId="77777777" w:rsidR="00F047B6" w:rsidRDefault="00F047B6" w:rsidP="00F047B6">
      <w:r>
        <w:t>integ.re</w:t>
      </w:r>
      <w:r>
        <w:rPr>
          <w:rFonts w:ascii="Arial Unicode MS" w:eastAsia="Arial Unicode MS" w:hAnsi="Arial Unicode MS" w:cs="Arial Unicode MS" w:hint="eastAsia"/>
        </w:rPr>
        <w:t>ﬅ</w:t>
      </w:r>
      <w:r>
        <w:t>i.et ibi Card.aba.in.xxv.q.Coɿneus conſil.clxiiij.in-</w:t>
      </w:r>
    </w:p>
    <w:p w14:paraId="18738774" w14:textId="77777777" w:rsidR="00F047B6" w:rsidRDefault="00F047B6" w:rsidP="00F047B6">
      <w:r>
        <w:t>cip.me ſubſcripſi in.ij.volu.et conſil.lxxxix.incip.multa.in. iiij.</w:t>
      </w:r>
    </w:p>
    <w:p w14:paraId="2320306E" w14:textId="665CAD33" w:rsidR="00F047B6" w:rsidRDefault="00F047B6" w:rsidP="00F047B6">
      <w:r>
        <w:t xml:space="preserve">volu.quare </w:t>
      </w:r>
      <w:r>
        <w:rPr>
          <w:rFonts w:ascii="Segoe UI Symbol" w:hAnsi="Segoe UI Symbol" w:cs="Segoe UI Symbol"/>
        </w:rPr>
        <w:t>⁊</w:t>
      </w:r>
      <w:r>
        <w:t xml:space="preserve">c.Sed ſi publice </w:t>
      </w:r>
      <w:r w:rsidR="001F0515">
        <w:t>d</w:t>
      </w:r>
      <w:r>
        <w:t>enūciat̄ tunc ignoɿantia non p̄ſu</w:t>
      </w:r>
    </w:p>
    <w:p w14:paraId="24EEA3C9" w14:textId="2DEBA2FB" w:rsidR="00F047B6" w:rsidRDefault="00F047B6" w:rsidP="00F047B6">
      <w:r>
        <w:t>mitur glo.in.l.fin.ff.</w:t>
      </w:r>
      <w:r w:rsidR="001F0515">
        <w:t>d</w:t>
      </w:r>
      <w:r>
        <w:t xml:space="preserve">e </w:t>
      </w:r>
      <w:r w:rsidR="001F0515">
        <w:t>d</w:t>
      </w:r>
      <w:r>
        <w:t>ecret.ab oɿd.fac.l.ſi tutoɿ petitus.C.de</w:t>
      </w:r>
    </w:p>
    <w:p w14:paraId="720E15DB" w14:textId="77777777" w:rsidR="00F047B6" w:rsidRDefault="00F047B6" w:rsidP="00F047B6">
      <w:r>
        <w:t>pericul.tuto.cum ſimilibus: et ſic currit pɿeſcriptio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</w:t>
      </w:r>
      <w:r>
        <w:rPr>
          <w:rFonts w:ascii="Arial Unicode MS" w:eastAsia="Arial Unicode MS" w:hAnsi="Arial Unicode MS" w:cs="Arial Unicode MS" w:hint="eastAsia"/>
        </w:rPr>
        <w:t>ﬅ</w:t>
      </w:r>
      <w:r>
        <w:t>atuta-</w:t>
      </w:r>
    </w:p>
    <w:p w14:paraId="21696979" w14:textId="5CC5E38F" w:rsidR="00F047B6" w:rsidRDefault="00F047B6" w:rsidP="00F047B6">
      <w:r>
        <w:t xml:space="preserve">ria pɿo ſupɿadicta. Et ſic finem impoſui ad laudem </w:t>
      </w:r>
      <w:r w:rsidR="001F0515">
        <w:t>d</w:t>
      </w:r>
      <w:r>
        <w:t>ei huic la-</w:t>
      </w:r>
    </w:p>
    <w:p w14:paraId="6400049F" w14:textId="7431FC9F" w:rsidR="00F047B6" w:rsidRDefault="00F047B6" w:rsidP="00F047B6">
      <w:r>
        <w:t xml:space="preserve">boɿi additionum </w:t>
      </w:r>
      <w:r w:rsidR="001F0515">
        <w:t>d</w:t>
      </w:r>
      <w:r>
        <w:t xml:space="preserve">ie pe.iunij anno </w:t>
      </w:r>
      <w:r w:rsidR="001F0515">
        <w:t>d</w:t>
      </w:r>
      <w:r>
        <w:t>omini.M.ccccc.xxxiij.eta-</w:t>
      </w:r>
    </w:p>
    <w:p w14:paraId="6FBE3468" w14:textId="77777777" w:rsidR="00F047B6" w:rsidRDefault="00F047B6" w:rsidP="00F047B6">
      <w:r>
        <w:t>tis mee.xxxix. Guillermius le rouille alenconienſis.</w:t>
      </w:r>
    </w:p>
    <w:p w14:paraId="6EED6227" w14:textId="77777777" w:rsidR="00F047B6" w:rsidRDefault="00F047B6" w:rsidP="00F047B6"/>
    <w:p w14:paraId="23DB736C" w14:textId="77777777" w:rsidR="00F047B6" w:rsidRDefault="00F047B6" w:rsidP="00F047B6"/>
    <w:p w14:paraId="34E7B67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Cy fini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texte en francoys</w:t>
      </w:r>
    </w:p>
    <w:p w14:paraId="384F26CE" w14:textId="134C8523" w:rsidR="00F047B6" w:rsidRDefault="00F047B6" w:rsidP="00F047B6">
      <w:r>
        <w:t>du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</w:t>
      </w:r>
      <w:r w:rsidR="001F0515">
        <w:t>d</w:t>
      </w:r>
      <w:r>
        <w:t>e Noɿmendie/</w:t>
      </w:r>
    </w:p>
    <w:p w14:paraId="4F907C2F" w14:textId="79A26DCA" w:rsidR="00F047B6" w:rsidRDefault="00F047B6" w:rsidP="00F047B6">
      <w:r>
        <w:t xml:space="preserve">auec lexpoſition </w:t>
      </w:r>
      <w:r w:rsidR="001F0515">
        <w:t>d</w:t>
      </w:r>
      <w:r>
        <w:t>iceluy.</w:t>
      </w:r>
    </w:p>
    <w:p w14:paraId="74F8FE9F" w14:textId="77777777" w:rsidR="00F047B6" w:rsidRDefault="00F047B6" w:rsidP="00F047B6"/>
    <w:p w14:paraId="0F4D1B04" w14:textId="77777777" w:rsidR="00F047B6" w:rsidRDefault="00F047B6" w:rsidP="00F047B6"/>
    <w:p w14:paraId="1C1228AB" w14:textId="77777777" w:rsidR="00F047B6" w:rsidRDefault="00F047B6" w:rsidP="00F047B6">
      <w:r>
        <w:t>De cōfiſcatioib᷒ cōſilium.</w:t>
      </w:r>
    </w:p>
    <w:p w14:paraId="7FAEF525" w14:textId="77777777" w:rsidR="00F047B6" w:rsidRDefault="00F047B6" w:rsidP="00F047B6"/>
    <w:p w14:paraId="75FF8227" w14:textId="77777777" w:rsidR="00F047B6" w:rsidRDefault="00F047B6" w:rsidP="00F047B6"/>
    <w:p w14:paraId="6630F9C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Oumeuni ꝓli-</w:t>
      </w:r>
    </w:p>
    <w:p w14:paraId="7FEBC2AC" w14:textId="246A6E9F" w:rsidR="00F047B6" w:rsidRDefault="00F047B6" w:rsidP="00F047B6">
      <w:r>
        <w:t>biginei Alenconienſis/</w:t>
      </w:r>
      <w:r w:rsidR="001F0515">
        <w:t>d</w:t>
      </w:r>
      <w:r>
        <w:t>e confiſca-</w:t>
      </w:r>
    </w:p>
    <w:p w14:paraId="12985033" w14:textId="77777777" w:rsidR="00F047B6" w:rsidRDefault="00F047B6" w:rsidP="00F047B6">
      <w:r>
        <w:t>tionibus Conſilium.</w:t>
      </w:r>
    </w:p>
    <w:p w14:paraId="784976FC" w14:textId="77777777" w:rsidR="00F047B6" w:rsidRDefault="00F047B6" w:rsidP="00F047B6">
      <w:r>
        <w:t>Diuina inuocat a gratia.</w:t>
      </w:r>
    </w:p>
    <w:p w14:paraId="3566A62C" w14:textId="77777777" w:rsidR="00F047B6" w:rsidRDefault="00F047B6" w:rsidP="00F047B6">
      <w:r>
        <w:t>Actum tale e</w:t>
      </w:r>
      <w:r>
        <w:rPr>
          <w:rFonts w:ascii="Arial Unicode MS" w:eastAsia="Arial Unicode MS" w:hAnsi="Arial Unicode MS" w:cs="Arial Unicode MS" w:hint="eastAsia"/>
        </w:rPr>
        <w:t>ﬅ</w:t>
      </w:r>
      <w:r>
        <w:t>. Guillelmus ſuhard eta</w:t>
      </w:r>
    </w:p>
    <w:p w14:paraId="3E01ACF1" w14:textId="77777777" w:rsidR="00F047B6" w:rsidRDefault="00F047B6" w:rsidP="00F047B6">
      <w:r>
        <w:t>tis.xxv.annoɿum filius Guillel. ſuhard</w:t>
      </w:r>
    </w:p>
    <w:p w14:paraId="615473EA" w14:textId="77777777" w:rsidR="00F047B6" w:rsidRDefault="00F047B6" w:rsidP="00F047B6">
      <w:r>
        <w:t xml:space="preserve">pperpetrauit homicidiu </w:t>
      </w:r>
      <w:r>
        <w:rPr>
          <w:rFonts w:ascii="Segoe UI Symbol" w:hAnsi="Segoe UI Symbol" w:cs="Segoe UI Symbol"/>
        </w:rPr>
        <w:t>⁊</w:t>
      </w:r>
      <w:r>
        <w:t xml:space="preserve"> occidit Petrum</w:t>
      </w:r>
    </w:p>
    <w:p w14:paraId="7FEFB417" w14:textId="77777777" w:rsidR="00F047B6" w:rsidRDefault="00F047B6" w:rsidP="00F047B6">
      <w:r>
        <w:t>ſoɿee : cōtra quem pɿocuratoɿ fiſci ꝓceſ-</w:t>
      </w:r>
    </w:p>
    <w:p w14:paraId="29DCDFA0" w14:textId="77777777" w:rsidR="00F047B6" w:rsidRDefault="00F047B6" w:rsidP="00F047B6">
      <w:r>
        <w:t>e</w:t>
      </w:r>
    </w:p>
    <w:p w14:paraId="197BCDFA" w14:textId="77777777" w:rsidR="00F047B6" w:rsidRDefault="00F047B6" w:rsidP="00F047B6">
      <w:r>
        <w:t>ſſit via inquiſitiōis.qua inquiſitiōe ſeu in-</w:t>
      </w:r>
    </w:p>
    <w:p w14:paraId="3D99A2EC" w14:textId="2119F41A" w:rsidR="00F047B6" w:rsidRDefault="00F047B6" w:rsidP="00F047B6">
      <w:r>
        <w:t xml:space="preserve">foɿmatione viſa ac </w:t>
      </w:r>
      <w:r w:rsidR="001F0515">
        <w:t>d</w:t>
      </w:r>
      <w:r>
        <w:t>eliberata vt moɿis</w:t>
      </w:r>
    </w:p>
    <w:p w14:paraId="4A0C0CED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talibus / publice citatur / et contra enim abſen-</w:t>
      </w:r>
    </w:p>
    <w:p w14:paraId="4B58CE18" w14:textId="19B656A0" w:rsidR="00F047B6" w:rsidRDefault="00F047B6" w:rsidP="00F047B6">
      <w:r>
        <w:t xml:space="preserve">tem pɿoceditur ad bannū / quod vulgariter </w:t>
      </w:r>
      <w:r w:rsidR="001F0515">
        <w:t>d</w:t>
      </w:r>
      <w:r>
        <w:t>icitur I</w:t>
      </w:r>
    </w:p>
    <w:p w14:paraId="28E73B13" w14:textId="60E3439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es appeaulx </w:t>
      </w:r>
      <w:r w:rsidR="001F0515">
        <w:t>d</w:t>
      </w:r>
      <w:r>
        <w:t>u pɿince.Pendente pɿoceſſu mo</w:t>
      </w:r>
    </w:p>
    <w:p w14:paraId="49D1FEE6" w14:textId="77777777" w:rsidR="00F047B6" w:rsidRDefault="00F047B6" w:rsidP="00F047B6">
      <w:r>
        <w:t>ritur eius pater moɿte cuius fit heres,moɿitur etiā fra-</w:t>
      </w:r>
    </w:p>
    <w:p w14:paraId="182CA3D6" w14:textId="77777777" w:rsidR="00F047B6" w:rsidRDefault="00F047B6" w:rsidP="00F047B6">
      <w:r>
        <w:t>ter eius natu maioɿ cuius etiam fit heres cum alio fra-</w:t>
      </w:r>
    </w:p>
    <w:p w14:paraId="0395F9E6" w14:textId="77777777" w:rsidR="00F047B6" w:rsidRDefault="00F047B6" w:rsidP="00F047B6">
      <w:r>
        <w:lastRenderedPageBreak/>
        <w:t>tre ſuper</w:t>
      </w:r>
      <w:r>
        <w:rPr>
          <w:rFonts w:ascii="Arial Unicode MS" w:eastAsia="Arial Unicode MS" w:hAnsi="Arial Unicode MS" w:cs="Arial Unicode MS" w:hint="eastAsia"/>
        </w:rPr>
        <w:t>ﬅ</w:t>
      </w:r>
      <w:r>
        <w:t>ite/ex quoɿum ſucceſſione eidem obueniunt</w:t>
      </w:r>
    </w:p>
    <w:p w14:paraId="2BA0A607" w14:textId="5ECB3E42" w:rsidR="00F047B6" w:rsidRDefault="00F047B6" w:rsidP="00F047B6">
      <w:r>
        <w:t xml:space="preserve">plura bona hereditaria ſita in feudo </w:t>
      </w:r>
      <w:r w:rsidR="001F0515">
        <w:t>d</w:t>
      </w:r>
      <w:r>
        <w:t xml:space="preserve">omini </w:t>
      </w:r>
      <w:r w:rsidR="001F0515">
        <w:t>d</w:t>
      </w:r>
      <w:r>
        <w:t>e Rouel-</w:t>
      </w:r>
    </w:p>
    <w:p w14:paraId="4D0E1A3B" w14:textId="1220B4B5" w:rsidR="00F047B6" w:rsidRDefault="00F047B6" w:rsidP="00F047B6">
      <w:r>
        <w:t xml:space="preserve">leyo eidem </w:t>
      </w:r>
      <w:r w:rsidR="001F0515">
        <w:t>d</w:t>
      </w:r>
      <w:r>
        <w:t>omino reuerſura/caſu quo ſententia crimi</w:t>
      </w:r>
    </w:p>
    <w:p w14:paraId="31113269" w14:textId="1164A219" w:rsidR="00F047B6" w:rsidRDefault="00F047B6" w:rsidP="00F047B6">
      <w:r>
        <w:t xml:space="preserve">nalis </w:t>
      </w:r>
      <w:r>
        <w:rPr>
          <w:rFonts w:ascii="Segoe UI Symbol" w:hAnsi="Segoe UI Symbol" w:cs="Segoe UI Symbol"/>
        </w:rPr>
        <w:t>⁊</w:t>
      </w:r>
      <w:r>
        <w:t xml:space="preserve"> condemnatoɿia ſequatur ex </w:t>
      </w:r>
      <w:r w:rsidR="001F0515">
        <w:t>d</w:t>
      </w:r>
      <w:r>
        <w:t>icto pɿoceſſu ban-</w:t>
      </w:r>
    </w:p>
    <w:p w14:paraId="7BC7ABF9" w14:textId="77777777" w:rsidR="00F047B6" w:rsidRDefault="00F047B6" w:rsidP="00F047B6">
      <w:r>
        <w:t>ni/cum pena homicidij ſit moɿs / et in patria vbi talia</w:t>
      </w:r>
    </w:p>
    <w:p w14:paraId="361D7AC0" w14:textId="3120CD15" w:rsidR="00F047B6" w:rsidRDefault="00F047B6" w:rsidP="00F047B6">
      <w:r>
        <w:t xml:space="preserve">pona ſunt/et fuit </w:t>
      </w:r>
      <w:r w:rsidR="001F0515">
        <w:t>d</w:t>
      </w:r>
      <w:r>
        <w:t>elictum commiſſum vbi etiam con-</w:t>
      </w:r>
    </w:p>
    <w:p w14:paraId="23FAE501" w14:textId="77777777" w:rsidR="00F047B6" w:rsidRDefault="00F047B6" w:rsidP="00F047B6">
      <w:r>
        <w:t>tra eum pɿoceditur, que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Noɿmania.confiſcato coɿ-</w:t>
      </w:r>
    </w:p>
    <w:p w14:paraId="6B301540" w14:textId="09F42706" w:rsidR="00F047B6" w:rsidRDefault="00F047B6" w:rsidP="00F047B6">
      <w:r>
        <w:t xml:space="preserve">poɿe confiſcātur bona. Pendēte </w:t>
      </w:r>
      <w:r w:rsidR="001F0515">
        <w:t>d</w:t>
      </w:r>
      <w:r>
        <w:t>icto criminali pɿo-</w:t>
      </w:r>
    </w:p>
    <w:p w14:paraId="2EAC39CD" w14:textId="77777777" w:rsidR="00F047B6" w:rsidRDefault="00F047B6" w:rsidP="00F047B6">
      <w:r>
        <w:t>ceſſu nondum ſententia lata/dictus Guillelmus crimi-</w:t>
      </w:r>
    </w:p>
    <w:p w14:paraId="20324990" w14:textId="77777777" w:rsidR="00F047B6" w:rsidRDefault="00F047B6" w:rsidP="00F047B6">
      <w:r>
        <w:t>noſus vēdidit fratri ſuo ſucceſſionem vniuerſalem que</w:t>
      </w:r>
    </w:p>
    <w:p w14:paraId="443CD5DB" w14:textId="77777777" w:rsidR="00F047B6" w:rsidRDefault="00F047B6" w:rsidP="00F047B6">
      <w:r>
        <w:t>eidem obuenerat moɿte patris ac fratris pɿimogeniti.</w:t>
      </w:r>
    </w:p>
    <w:p w14:paraId="6CE50367" w14:textId="1E6F910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Querit an valuerit </w:t>
      </w:r>
      <w:r w:rsidR="001F0515">
        <w:t>d</w:t>
      </w:r>
      <w:r>
        <w:t>icta alienatio, et caſu quo value</w:t>
      </w:r>
    </w:p>
    <w:p w14:paraId="28C0863F" w14:textId="77777777" w:rsidR="00F047B6" w:rsidRDefault="00F047B6" w:rsidP="00F047B6">
      <w:r>
        <w:t xml:space="preserve">rit,an reuocari poſſit </w:t>
      </w:r>
      <w:r>
        <w:rPr>
          <w:rFonts w:ascii="Segoe UI Symbol" w:hAnsi="Segoe UI Symbol" w:cs="Segoe UI Symbol"/>
        </w:rPr>
        <w:t>⁊</w:t>
      </w:r>
      <w:r>
        <w:t xml:space="preserve"> quod remedium competat eidē</w:t>
      </w:r>
    </w:p>
    <w:p w14:paraId="7CEAF43A" w14:textId="6B1F3217" w:rsidR="00F047B6" w:rsidRDefault="001F0515" w:rsidP="00F047B6">
      <w:r>
        <w:t>d</w:t>
      </w:r>
      <w:r w:rsidR="00F047B6">
        <w:t xml:space="preserve">omino </w:t>
      </w:r>
      <w:r>
        <w:t>d</w:t>
      </w:r>
      <w:r w:rsidR="00F047B6">
        <w:t xml:space="preserve">e Rouelleyo ſequuta ſentētia </w:t>
      </w:r>
      <w:r>
        <w:t>d</w:t>
      </w:r>
      <w:r w:rsidR="00F047B6">
        <w:t>iffinitiua ban</w:t>
      </w:r>
    </w:p>
    <w:p w14:paraId="5CA85100" w14:textId="77777777" w:rsidR="00F047B6" w:rsidRDefault="00F047B6" w:rsidP="00F047B6">
      <w:r>
        <w:t>ni cum bonoɿum publicatione.Et videtur pɿima facie</w:t>
      </w:r>
    </w:p>
    <w:p w14:paraId="403857A0" w14:textId="5298356C" w:rsidR="00F047B6" w:rsidRDefault="00F047B6" w:rsidP="00F047B6">
      <w:r>
        <w:t xml:space="preserve">alienationem pɿedictam valere ex quo </w:t>
      </w:r>
      <w:r w:rsidR="001F0515">
        <w:t>d</w:t>
      </w:r>
      <w:r>
        <w:t>elinquens an-</w:t>
      </w:r>
    </w:p>
    <w:p w14:paraId="4C865ACF" w14:textId="77777777" w:rsidR="00F047B6" w:rsidRDefault="00F047B6" w:rsidP="00F047B6">
      <w:r>
        <w:t>te ſententiam retinet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rationem bonoɿum l.auf-</w:t>
      </w:r>
    </w:p>
    <w:p w14:paraId="59568E31" w14:textId="0B40824A" w:rsidR="00F047B6" w:rsidRDefault="00F047B6" w:rsidP="00F047B6">
      <w:r>
        <w:t>fertur.§.in reatu.ff.</w:t>
      </w:r>
      <w:r w:rsidR="001F0515">
        <w:t>d</w:t>
      </w:r>
      <w:r>
        <w:t>e iur.fiſci.Et qui contrahit cum le</w:t>
      </w:r>
    </w:p>
    <w:p w14:paraId="6899C338" w14:textId="075DF327" w:rsidR="00F047B6" w:rsidRDefault="00F047B6" w:rsidP="00F047B6">
      <w:r>
        <w:t>gitimo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ratoɿe non </w:t>
      </w:r>
      <w:r w:rsidR="001F0515">
        <w:t>d</w:t>
      </w:r>
      <w:r>
        <w:t xml:space="preserve">ebet </w:t>
      </w:r>
      <w:r w:rsidR="001F0515">
        <w:t>d</w:t>
      </w:r>
      <w:r>
        <w:t>amnu patilicet ille</w:t>
      </w:r>
    </w:p>
    <w:p w14:paraId="6DE317E1" w14:textId="26A2D39A" w:rsidR="00F047B6" w:rsidRDefault="00F047B6" w:rsidP="00F047B6">
      <w:r>
        <w:t xml:space="preserve">etiam ex cauſa </w:t>
      </w:r>
      <w:r w:rsidR="001F0515">
        <w:t>d</w:t>
      </w:r>
      <w:r>
        <w:t>e pɿeterito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ſit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ratiōe pɿi</w:t>
      </w:r>
    </w:p>
    <w:p w14:paraId="3C17F917" w14:textId="4380A627" w:rsidR="00F047B6" w:rsidRDefault="00F047B6" w:rsidP="00F047B6">
      <w:r>
        <w:t>uatus.vt eleganter in terminis cōſuluit.Pet.</w:t>
      </w:r>
      <w:r w:rsidR="001F0515">
        <w:t>d</w:t>
      </w:r>
      <w:r>
        <w:t>e ancha.</w:t>
      </w:r>
    </w:p>
    <w:p w14:paraId="7EBBC5FD" w14:textId="77777777" w:rsidR="00F047B6" w:rsidRDefault="00F047B6" w:rsidP="00F047B6">
      <w:r>
        <w:t>conſi.cclj.incipien.exhiis.perl.in cauſe.la pɿemiere.ff.</w:t>
      </w:r>
    </w:p>
    <w:p w14:paraId="04A76490" w14:textId="08E5E028" w:rsidR="00F047B6" w:rsidRDefault="001F0515" w:rsidP="00F047B6">
      <w:r>
        <w:t>d</w:t>
      </w:r>
      <w:r w:rsidR="00F047B6">
        <w:t xml:space="preserve">e mino.Item reo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criminoſo pote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ſolui/et valet / et</w:t>
      </w:r>
    </w:p>
    <w:p w14:paraId="24C9A049" w14:textId="77777777" w:rsidR="00F047B6" w:rsidRDefault="00F047B6" w:rsidP="00F047B6">
      <w:r>
        <w:t>liberat talis ſolutio.l.reo.ff.de ſolutio.cum ſimilibus.</w:t>
      </w:r>
    </w:p>
    <w:p w14:paraId="6616DE4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fiſcus nullum ius habet in re confiſcanda ante</w:t>
      </w:r>
    </w:p>
    <w:p w14:paraId="165AD1EB" w14:textId="0A4606B9" w:rsidR="00F047B6" w:rsidRDefault="00F047B6" w:rsidP="00F047B6">
      <w:r>
        <w:t xml:space="preserve">ſententiam ſecundum Bar.in </w:t>
      </w:r>
      <w:r w:rsidR="001F0515">
        <w:t>d</w:t>
      </w:r>
      <w:r>
        <w:t>.l.po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cōtractum/colo.</w:t>
      </w:r>
    </w:p>
    <w:p w14:paraId="3533E2B6" w14:textId="77777777" w:rsidR="00F047B6" w:rsidRDefault="00F047B6" w:rsidP="00F047B6">
      <w:r>
        <w:t>fini.per I.ex iudicioɿum.ff.de accuſatio.Cy.in l.ſi quis</w:t>
      </w:r>
    </w:p>
    <w:p w14:paraId="228D3EC1" w14:textId="33F11826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.C.de bonis pɿeſcript. </w:t>
      </w:r>
      <w:r>
        <w:rPr>
          <w:rFonts w:ascii="Cambria Math" w:hAnsi="Cambria Math" w:cs="Cambria Math"/>
        </w:rPr>
        <w:t>ℂ</w:t>
      </w:r>
      <w:r>
        <w:t xml:space="preserve">Itē ſolus </w:t>
      </w:r>
      <w:r w:rsidR="001F0515">
        <w:t>d</w:t>
      </w:r>
      <w:r>
        <w:t>olus ex par-</w:t>
      </w:r>
    </w:p>
    <w:p w14:paraId="1FAD3567" w14:textId="5CB0CED7" w:rsidR="00F047B6" w:rsidRDefault="00F047B6" w:rsidP="00F047B6">
      <w:r>
        <w:t xml:space="preserve">te eius qui iam </w:t>
      </w:r>
      <w:r w:rsidR="001F0515">
        <w:t>d</w:t>
      </w:r>
      <w:r>
        <w:t>eliquit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cauſa reſcindendi tra-</w:t>
      </w:r>
    </w:p>
    <w:p w14:paraId="52E6683D" w14:textId="77777777" w:rsidR="00F047B6" w:rsidRDefault="00F047B6" w:rsidP="00F047B6">
      <w:r>
        <w:t>ctum ab eo initum ſed requiritur g emptoɿ fuerit frau-</w:t>
      </w:r>
    </w:p>
    <w:p w14:paraId="6C39D25C" w14:textId="77777777" w:rsidR="00F047B6" w:rsidRDefault="00F047B6" w:rsidP="00F047B6">
      <w:r>
        <w:t>dis particeps.l.ait pɿetoɿ.ff. que in fraudem creditoꝜ</w:t>
      </w:r>
    </w:p>
    <w:p w14:paraId="01480A56" w14:textId="77777777" w:rsidR="00F047B6" w:rsidRDefault="00F047B6" w:rsidP="00F047B6">
      <w:r>
        <w:t>3.ſi quis pticeps. Ita in terminis tenet Bart.in l.po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3C142E9" w14:textId="302B507A" w:rsidR="00F047B6" w:rsidRDefault="00F047B6" w:rsidP="00F047B6">
      <w:r>
        <w:t xml:space="preserve">contractum.ff.de </w:t>
      </w:r>
      <w:r w:rsidR="001F0515">
        <w:t>d</w:t>
      </w:r>
      <w:r>
        <w:t>onat.que participatio fraudis pɿo-</w:t>
      </w:r>
    </w:p>
    <w:p w14:paraId="6830AAED" w14:textId="32FCA13E" w:rsidR="00F047B6" w:rsidRDefault="00F047B6" w:rsidP="00F047B6">
      <w:r>
        <w:t xml:space="preserve">bari </w:t>
      </w:r>
      <w:r w:rsidR="001F0515">
        <w:t>d</w:t>
      </w:r>
      <w:r>
        <w:t>ebet.</w:t>
      </w:r>
      <w:r w:rsidR="001F0515">
        <w:t>d</w:t>
      </w:r>
      <w:r>
        <w:t>ilucidis pɿobationibus l.ſed ſi maritus.§.</w:t>
      </w:r>
    </w:p>
    <w:p w14:paraId="2E1A39F0" w14:textId="77777777" w:rsidR="00F047B6" w:rsidRDefault="00F047B6" w:rsidP="00F047B6">
      <w:r>
        <w:t>fin.ff.qui et a quibus.Et iura fauent bona fide contra-</w:t>
      </w:r>
    </w:p>
    <w:p w14:paraId="3F2D7EFC" w14:textId="77777777" w:rsidR="00F047B6" w:rsidRDefault="00F047B6" w:rsidP="00F047B6">
      <w:r>
        <w:t>hētibus cum perſona inhabili reputata habili.l.ſi quis</w:t>
      </w:r>
    </w:p>
    <w:p w14:paraId="4F6D585F" w14:textId="77777777" w:rsidR="00F047B6" w:rsidRDefault="00F047B6" w:rsidP="00F047B6">
      <w:r>
        <w:t>patremfam.ff.ad Macedo.</w:t>
      </w:r>
    </w:p>
    <w:p w14:paraId="30E411A6" w14:textId="61F529A6" w:rsidR="00F047B6" w:rsidRDefault="00F047B6" w:rsidP="00F047B6">
      <w:r>
        <w:rPr>
          <w:rFonts w:ascii="Cambria Math" w:hAnsi="Cambria Math" w:cs="Cambria Math"/>
        </w:rPr>
        <w:t>ℂ</w:t>
      </w:r>
      <w:r>
        <w:t>Hijs tamen 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antib᷒ </w:t>
      </w:r>
      <w:r w:rsidR="001F0515">
        <w:t>d</w:t>
      </w:r>
      <w:r>
        <w:t>icendum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talem con-</w:t>
      </w:r>
    </w:p>
    <w:p w14:paraId="3885DEAD" w14:textId="162166B2" w:rsidR="00F047B6" w:rsidRDefault="00F047B6" w:rsidP="00F047B6">
      <w:r>
        <w:t xml:space="preserve">tractu ſic cum fratre initum reſcindi </w:t>
      </w:r>
      <w:r>
        <w:rPr>
          <w:rFonts w:ascii="Segoe UI Symbol" w:hAnsi="Segoe UI Symbol" w:cs="Segoe UI Symbol"/>
        </w:rPr>
        <w:t>⁊</w:t>
      </w:r>
      <w:r>
        <w:t xml:space="preserve"> caſſari </w:t>
      </w:r>
      <w:r w:rsidR="001F0515">
        <w:t>d</w:t>
      </w:r>
      <w:r>
        <w:t>eberi ſen-</w:t>
      </w:r>
    </w:p>
    <w:p w14:paraId="02BC76BB" w14:textId="77777777" w:rsidR="00F047B6" w:rsidRDefault="00F047B6" w:rsidP="00F047B6">
      <w:r>
        <w:t>tentia criminali ſuper confiſcatione lat a et ſequuta.Et</w:t>
      </w:r>
    </w:p>
    <w:p w14:paraId="13239C48" w14:textId="77777777" w:rsidR="00F047B6" w:rsidRDefault="00F047B6" w:rsidP="00F047B6">
      <w:r>
        <w:t>hoc /quia talis cōtractus videtur factus in fraudem fi-</w:t>
      </w:r>
    </w:p>
    <w:p w14:paraId="582F4069" w14:textId="3EBF80CB" w:rsidR="00F047B6" w:rsidRDefault="00F047B6" w:rsidP="00F047B6">
      <w:r>
        <w:t>ſci.Caſus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</w:t>
      </w:r>
      <w:r w:rsidR="001F0515">
        <w:t>d</w:t>
      </w:r>
      <w:r>
        <w:t>.l.po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contractum.ff.de </w:t>
      </w:r>
      <w:r w:rsidR="001F0515">
        <w:t>d</w:t>
      </w:r>
      <w:r>
        <w:t>onat. Rec</w:t>
      </w:r>
    </w:p>
    <w:p w14:paraId="27C6ED37" w14:textId="77777777" w:rsidR="00F047B6" w:rsidRDefault="00F047B6" w:rsidP="00F047B6">
      <w:r>
        <w:lastRenderedPageBreak/>
        <w:t>obe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 criminoſus ante ſententiam habet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ra-</w:t>
      </w:r>
    </w:p>
    <w:p w14:paraId="15870E21" w14:textId="77777777" w:rsidR="00F047B6" w:rsidRDefault="00F047B6" w:rsidP="00F047B6">
      <w:r>
        <w:t>tionem/quia licet potuit contrahere ſicut is qui contra-</w:t>
      </w:r>
    </w:p>
    <w:p w14:paraId="7935D5D6" w14:textId="77777777" w:rsidR="00F047B6" w:rsidRDefault="00F047B6" w:rsidP="00F047B6">
      <w:r>
        <w:t>hit in fraudem creditoɿum. Lamen reuocari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</w:t>
      </w:r>
    </w:p>
    <w:p w14:paraId="21596862" w14:textId="77777777" w:rsidR="00F047B6" w:rsidRDefault="00F047B6" w:rsidP="00F047B6"/>
    <w:p w14:paraId="7E0631F8" w14:textId="77777777" w:rsidR="00F047B6" w:rsidRDefault="00F047B6" w:rsidP="00F047B6"/>
    <w:p w14:paraId="4EB7E40A" w14:textId="0C36FA31" w:rsidR="00F047B6" w:rsidRDefault="00F047B6" w:rsidP="00F047B6">
      <w:r>
        <w:t xml:space="preserve">tractus m Bar. </w:t>
      </w:r>
      <w:r>
        <w:rPr>
          <w:rFonts w:ascii="Segoe UI Symbol" w:hAnsi="Segoe UI Symbol" w:cs="Segoe UI Symbol"/>
        </w:rPr>
        <w:t>⁊</w:t>
      </w:r>
      <w:r>
        <w:t xml:space="preserve"> Paul. 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ro in </w:t>
      </w:r>
      <w:r w:rsidR="001F0515">
        <w:t>d</w:t>
      </w:r>
      <w:r>
        <w:t>.l.po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contra-</w:t>
      </w:r>
    </w:p>
    <w:p w14:paraId="7FB431AA" w14:textId="675D0BB8" w:rsidR="00F047B6" w:rsidRDefault="00F047B6" w:rsidP="00F047B6">
      <w:r>
        <w:t>ctum.l.ſi aliquis.ff.</w:t>
      </w:r>
      <w:r w:rsidR="001F0515">
        <w:t>d</w:t>
      </w:r>
      <w:r>
        <w:t xml:space="preserve">e moɿtis cauſa </w:t>
      </w:r>
      <w:r w:rsidR="001F0515">
        <w:t>d</w:t>
      </w:r>
      <w:r>
        <w:t>onat.l.in frau-</w:t>
      </w:r>
    </w:p>
    <w:p w14:paraId="3EE24563" w14:textId="08CE35F2" w:rsidR="00F047B6" w:rsidRDefault="00F047B6" w:rsidP="00F047B6">
      <w:r>
        <w:t>dem.ff.</w:t>
      </w:r>
      <w:r w:rsidR="001F0515">
        <w:t>d</w:t>
      </w:r>
      <w:r>
        <w:t>e iure fiſci.Quod autem venditio ſiue aliena-</w:t>
      </w:r>
    </w:p>
    <w:p w14:paraId="098CBFE9" w14:textId="77777777" w:rsidR="00F047B6" w:rsidRDefault="00F047B6" w:rsidP="00F047B6">
      <w:r>
        <w:t>tio ſit facta in fraudem fiſci liquide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at. Et pɿoba-</w:t>
      </w:r>
    </w:p>
    <w:p w14:paraId="77AAF20E" w14:textId="77777777" w:rsidR="00F047B6" w:rsidRDefault="00F047B6" w:rsidP="00F047B6">
      <w:r>
        <w:t xml:space="preserve">tur fraus vtriuſcz criminoſi venditoɿis </w:t>
      </w:r>
      <w:r>
        <w:rPr>
          <w:rFonts w:ascii="Segoe UI Symbol" w:hAnsi="Segoe UI Symbol" w:cs="Segoe UI Symbol"/>
        </w:rPr>
        <w:t>⁊</w:t>
      </w:r>
      <w:r>
        <w:t xml:space="preserve"> fratris empto-</w:t>
      </w:r>
    </w:p>
    <w:p w14:paraId="74150DED" w14:textId="77777777" w:rsidR="00F047B6" w:rsidRDefault="00F047B6" w:rsidP="00F047B6">
      <w:r>
        <w:t>ris per extrinſeca media cum aliter vere pɿobari nō po-</w:t>
      </w:r>
    </w:p>
    <w:p w14:paraId="66C42D43" w14:textId="73501DB8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, quia in animo conſi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it/cuius ſcrutatoɿ ſolus </w:t>
      </w:r>
      <w:r w:rsidR="001F0515">
        <w:t>d</w:t>
      </w:r>
      <w:r>
        <w:t>eus</w:t>
      </w:r>
    </w:p>
    <w:p w14:paraId="0F096066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.gloſ.ſingul.in l.ſecunda.de interrog.act.ff.Et c ali-</w:t>
      </w:r>
    </w:p>
    <w:p w14:paraId="75C3E299" w14:textId="5194829B" w:rsidR="00F047B6" w:rsidRDefault="00F047B6" w:rsidP="00F047B6">
      <w:r>
        <w:t xml:space="preserve">ter vere ac </w:t>
      </w:r>
      <w:r w:rsidR="001F0515">
        <w:t>d</w:t>
      </w:r>
      <w:r>
        <w:t>irecte pɿobari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, tenet In-</w:t>
      </w:r>
    </w:p>
    <w:p w14:paraId="76D8F49A" w14:textId="77777777" w:rsidR="00F047B6" w:rsidRDefault="00F047B6" w:rsidP="00F047B6">
      <w:r>
        <w:t>nocen.in cap.ſuper hoc.de renuncia.Quem refert et ſe-</w:t>
      </w:r>
    </w:p>
    <w:p w14:paraId="7C2C9CDF" w14:textId="0160BD7D" w:rsidR="00F047B6" w:rsidRDefault="00F047B6" w:rsidP="00F047B6">
      <w:r>
        <w:t>quitur Bald.in l.ſi quis filio.ō.eius qui.ff.</w:t>
      </w:r>
      <w:r w:rsidR="001F0515">
        <w:t>d</w:t>
      </w:r>
      <w:r>
        <w:t>e iniu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568B0AA0" w14:textId="77777777" w:rsidR="00F047B6" w:rsidRDefault="00F047B6" w:rsidP="00F047B6">
      <w:r>
        <w:t>rupt.et irri.fac.te</w:t>
      </w:r>
      <w:r>
        <w:rPr>
          <w:rFonts w:ascii="Arial Unicode MS" w:eastAsia="Arial Unicode MS" w:hAnsi="Arial Unicode MS" w:cs="Arial Unicode MS" w:hint="eastAsia"/>
        </w:rPr>
        <w:t>ﬅ</w:t>
      </w:r>
      <w:r>
        <w:t>am.Media autem et coniecturas ex</w:t>
      </w:r>
    </w:p>
    <w:p w14:paraId="2F238075" w14:textId="253FBC0F" w:rsidR="00F047B6" w:rsidRDefault="00F047B6" w:rsidP="00F047B6">
      <w:r>
        <w:t xml:space="preserve">quib᷒ pɿobatur </w:t>
      </w:r>
      <w:r w:rsidR="001F0515">
        <w:t>d</w:t>
      </w:r>
      <w:r>
        <w:t>olus tam in vendente quam in emen-</w:t>
      </w:r>
    </w:p>
    <w:p w14:paraId="0003C44D" w14:textId="3CDEA80A" w:rsidR="00F047B6" w:rsidRDefault="00F047B6" w:rsidP="00F047B6">
      <w:r>
        <w:t xml:space="preserve">te </w:t>
      </w:r>
      <w:r w:rsidR="001F0515">
        <w:t>d</w:t>
      </w:r>
      <w:r>
        <w:t>eclarat notabiliter Bart. Et ad quem omnes in hoc</w:t>
      </w:r>
    </w:p>
    <w:p w14:paraId="2B8E6F80" w14:textId="1581EF57" w:rsidR="00F047B6" w:rsidRDefault="00F047B6" w:rsidP="00F047B6">
      <w:r>
        <w:t xml:space="preserve">recurrunt in </w:t>
      </w:r>
      <w:r w:rsidR="001F0515">
        <w:t>d</w:t>
      </w:r>
      <w:r>
        <w:t>.l.po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contractum.Et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gloſ.notab.in l.</w:t>
      </w:r>
    </w:p>
    <w:p w14:paraId="12585DD1" w14:textId="72D4AB16" w:rsidR="00F047B6" w:rsidRDefault="00F047B6" w:rsidP="00F047B6">
      <w:r>
        <w:t>res vxoɿis. C.</w:t>
      </w:r>
      <w:r w:rsidR="001F0515">
        <w:t>d</w:t>
      </w:r>
      <w:r>
        <w:t xml:space="preserve">e </w:t>
      </w:r>
      <w:r w:rsidR="001F0515">
        <w:t>d</w:t>
      </w:r>
      <w:r>
        <w:t xml:space="preserve">onat.inter virum </w:t>
      </w:r>
      <w:r>
        <w:rPr>
          <w:rFonts w:ascii="Segoe UI Symbol" w:hAnsi="Segoe UI Symbol" w:cs="Segoe UI Symbol"/>
        </w:rPr>
        <w:t>⁊</w:t>
      </w:r>
      <w:r>
        <w:t xml:space="preserve"> vxo. Que omnia</w:t>
      </w:r>
    </w:p>
    <w:p w14:paraId="6313D3D5" w14:textId="77777777" w:rsidR="00F047B6" w:rsidRDefault="00F047B6" w:rsidP="00F047B6">
      <w:r>
        <w:t>fere in pɿeſenti contractu apparēt. Primo venditoɿ cri</w:t>
      </w:r>
    </w:p>
    <w:p w14:paraId="0AB27DB8" w14:textId="77777777" w:rsidR="00F047B6" w:rsidRDefault="00F047B6" w:rsidP="00F047B6">
      <w:r>
        <w:t>minoſus vendidit crimine perpetrato et inquiſitiōe con</w:t>
      </w:r>
    </w:p>
    <w:p w14:paraId="7C8DA3DA" w14:textId="32DA2B67" w:rsidR="00F047B6" w:rsidRDefault="00F047B6" w:rsidP="00F047B6">
      <w:r>
        <w:t xml:space="preserve">tra eum foɿmata. Ideo </w:t>
      </w:r>
      <w:r w:rsidR="001F0515">
        <w:t>d</w:t>
      </w:r>
      <w:r>
        <w:t>icit Paul.de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r.in </w:t>
      </w:r>
      <w:r w:rsidR="001F0515">
        <w:t>d</w:t>
      </w:r>
      <w:r>
        <w:t>.l.po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0D3E23F" w14:textId="77777777" w:rsidR="00F047B6" w:rsidRDefault="00F047B6" w:rsidP="00F047B6">
      <w:r>
        <w:t>contractum.Quod ſi inquiſitio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foɿmata </w:t>
      </w:r>
      <w:r>
        <w:rPr>
          <w:rFonts w:ascii="Segoe UI Symbol" w:hAnsi="Segoe UI Symbol" w:cs="Segoe UI Symbol"/>
        </w:rPr>
        <w:t>⁊</w:t>
      </w:r>
      <w:r>
        <w:t xml:space="preserve"> adnotatie</w:t>
      </w:r>
    </w:p>
    <w:p w14:paraId="3B9B7510" w14:textId="3B9CD962" w:rsidR="00F047B6" w:rsidRDefault="00F047B6" w:rsidP="00F047B6">
      <w:r>
        <w:t xml:space="preserve">bonoɿum ſubſequuta.quod vulgariter </w:t>
      </w:r>
      <w:r w:rsidR="001F0515">
        <w:t>d</w:t>
      </w:r>
      <w:r>
        <w:t>icitur bona ſai-</w:t>
      </w:r>
    </w:p>
    <w:p w14:paraId="55E6A90C" w14:textId="77777777" w:rsidR="00F047B6" w:rsidRDefault="00F047B6" w:rsidP="00F047B6">
      <w:r>
        <w:t>ſita eſſe in manu regis. ctunc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qpus reuocatiōe</w:t>
      </w:r>
    </w:p>
    <w:p w14:paraId="0CF02115" w14:textId="77777777" w:rsidR="00F047B6" w:rsidRDefault="00F047B6" w:rsidP="00F047B6">
      <w:r>
        <w:t>quia contractus ab initio non valuit perl.iij.ad fin.ff.</w:t>
      </w:r>
    </w:p>
    <w:p w14:paraId="7331CF6F" w14:textId="78C62630" w:rsidR="00F047B6" w:rsidRDefault="001F0515" w:rsidP="00F047B6">
      <w:r>
        <w:t>d</w:t>
      </w:r>
      <w:r w:rsidR="00F047B6">
        <w:t xml:space="preserve">e acquir.hered.Et </w:t>
      </w:r>
      <w:r>
        <w:t>d</w:t>
      </w:r>
      <w:r w:rsidR="00F047B6">
        <w:t xml:space="preserve">icit Albertus </w:t>
      </w:r>
      <w:r>
        <w:t>d</w:t>
      </w:r>
      <w:r w:rsidR="00F047B6">
        <w:t>e gaudino ſum-</w:t>
      </w:r>
    </w:p>
    <w:p w14:paraId="58EFC6FD" w14:textId="77777777" w:rsidR="00F047B6" w:rsidRDefault="00F047B6" w:rsidP="00F047B6">
      <w:r>
        <w:t>mus pɿacticus in cauſis criminalibus / in tracta.male--</w:t>
      </w:r>
    </w:p>
    <w:p w14:paraId="01B1C6E2" w14:textId="3D861CBA" w:rsidR="00F047B6" w:rsidRDefault="00F047B6" w:rsidP="00F047B6">
      <w:r>
        <w:t>ficioɿum.titu.</w:t>
      </w:r>
      <w:r w:rsidR="001F0515">
        <w:t>d</w:t>
      </w:r>
      <w:r>
        <w:t>e bonis malefact.po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Albertum </w:t>
      </w:r>
      <w:r w:rsidR="001F0515">
        <w:t>d</w:t>
      </w:r>
      <w:r>
        <w:t>e ro-</w:t>
      </w:r>
    </w:p>
    <w:p w14:paraId="1C277FF4" w14:textId="38084DD2" w:rsidR="00F047B6" w:rsidRDefault="00F047B6" w:rsidP="00F047B6">
      <w:r>
        <w:t>ſa/ quando criminoſus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inculpatus </w:t>
      </w:r>
      <w:r>
        <w:rPr>
          <w:rFonts w:ascii="Segoe UI Symbol" w:hAnsi="Segoe UI Symbol" w:cs="Segoe UI Symbol"/>
        </w:rPr>
        <w:t>⁊</w:t>
      </w:r>
      <w:r>
        <w:t xml:space="preserve"> ſuſpectus </w:t>
      </w:r>
      <w:r w:rsidR="001F0515">
        <w:t>d</w:t>
      </w:r>
      <w:r>
        <w:t>e</w:t>
      </w:r>
    </w:p>
    <w:p w14:paraId="326481CB" w14:textId="1D8A6722" w:rsidR="00F047B6" w:rsidRDefault="001F0515" w:rsidP="00F047B6">
      <w:r>
        <w:t>d</w:t>
      </w:r>
      <w:r w:rsidR="00F047B6">
        <w:t>elicto. tunc alienatio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fraudulenta/et non tenet per</w:t>
      </w:r>
    </w:p>
    <w:p w14:paraId="54D42488" w14:textId="6F5709CC" w:rsidR="00F047B6" w:rsidRDefault="00F047B6" w:rsidP="00F047B6">
      <w:r>
        <w:t>l.fin.g.ex bonis.ff.</w:t>
      </w:r>
      <w:r w:rsidR="001F0515">
        <w:t>d</w:t>
      </w:r>
      <w:r>
        <w:t xml:space="preserve">e bonis </w:t>
      </w:r>
      <w:r w:rsidR="001F0515">
        <w:t>d</w:t>
      </w:r>
      <w:r>
        <w:t xml:space="preserve">amna. </w:t>
      </w:r>
      <w:r>
        <w:rPr>
          <w:rFonts w:ascii="Cambria Math" w:hAnsi="Cambria Math" w:cs="Cambria Math"/>
        </w:rPr>
        <w:t>ℂ</w:t>
      </w:r>
      <w:r>
        <w:t xml:space="preserve">Item </w:t>
      </w:r>
      <w:r w:rsidR="001F0515">
        <w:t>d</w:t>
      </w:r>
      <w:r>
        <w:t>icta alie-</w:t>
      </w:r>
    </w:p>
    <w:p w14:paraId="698A62CD" w14:textId="77777777" w:rsidR="00F047B6" w:rsidRDefault="00F047B6" w:rsidP="00F047B6">
      <w:r>
        <w:t>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facta clam/vnde reſultat pɿeſumptio frandis ar.</w:t>
      </w:r>
    </w:p>
    <w:p w14:paraId="7CFD33CD" w14:textId="77777777" w:rsidR="00F047B6" w:rsidRDefault="00F047B6" w:rsidP="00F047B6">
      <w:r>
        <w:t xml:space="preserve">l.fin.ff.de ritu nupt. </w:t>
      </w:r>
      <w:r>
        <w:rPr>
          <w:rFonts w:ascii="Cambria Math" w:hAnsi="Cambria Math" w:cs="Cambria Math"/>
        </w:rPr>
        <w:t>ℂ</w:t>
      </w:r>
      <w:r>
        <w:t>Item quia crimen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notoɿium</w:t>
      </w:r>
    </w:p>
    <w:p w14:paraId="18B93DCE" w14:textId="77777777" w:rsidR="00F047B6" w:rsidRDefault="00F047B6" w:rsidP="00F047B6">
      <w:r>
        <w:t xml:space="preserve">et maxime notum emptoɿi qui erat </w:t>
      </w:r>
      <w:r>
        <w:rPr>
          <w:rFonts w:ascii="Segoe UI Symbol" w:hAnsi="Segoe UI Symbol" w:cs="Segoe UI Symbol"/>
        </w:rPr>
        <w:t>⁊</w:t>
      </w:r>
      <w:r>
        <w:t xml:space="preserve"> manebat in patria</w:t>
      </w:r>
    </w:p>
    <w:p w14:paraId="1584C4E8" w14:textId="0B66486A" w:rsidR="00F047B6" w:rsidRDefault="00F047B6" w:rsidP="00F047B6">
      <w:r>
        <w:t xml:space="preserve">vbi </w:t>
      </w:r>
      <w:r w:rsidR="001F0515">
        <w:t>d</w:t>
      </w:r>
      <w:r>
        <w:t xml:space="preserve">elictum fuit perpetratum.ca.quod </w:t>
      </w:r>
      <w:r w:rsidR="001F0515">
        <w:t>d</w:t>
      </w:r>
      <w:r>
        <w:t>icitis.xv.di-</w:t>
      </w:r>
    </w:p>
    <w:p w14:paraId="2182AD2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inct.ca.fin.qui mat.accuſa.poſſ.l.late.ff.de verbo.ſi-</w:t>
      </w:r>
    </w:p>
    <w:p w14:paraId="2D3AA0B1" w14:textId="77777777" w:rsidR="00F047B6" w:rsidRDefault="00F047B6" w:rsidP="00F047B6">
      <w:r>
        <w:lastRenderedPageBreak/>
        <w:t xml:space="preserve">gnific. </w:t>
      </w:r>
      <w:r>
        <w:rPr>
          <w:rFonts w:ascii="Cambria Math" w:hAnsi="Cambria Math" w:cs="Cambria Math"/>
        </w:rPr>
        <w:t>ℂ</w:t>
      </w:r>
      <w:r>
        <w:t>Item facta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alienatio coniuncte perſone:ſci</w:t>
      </w:r>
    </w:p>
    <w:p w14:paraId="3D337E1E" w14:textId="77777777" w:rsidR="00F047B6" w:rsidRDefault="00F047B6" w:rsidP="00F047B6">
      <w:r>
        <w:t>licet fratri germano.l.date.ibi/ſiquidem.et ibi bonus</w:t>
      </w:r>
    </w:p>
    <w:p w14:paraId="7B7A1A3D" w14:textId="61D012D3" w:rsidR="00F047B6" w:rsidRDefault="00F047B6" w:rsidP="00F047B6">
      <w:r>
        <w:t>tex.C.</w:t>
      </w:r>
      <w:r w:rsidR="001F0515">
        <w:t>d</w:t>
      </w:r>
      <w:r>
        <w:t xml:space="preserve">e </w:t>
      </w:r>
      <w:r w:rsidR="001F0515">
        <w:t>d</w:t>
      </w:r>
      <w:r>
        <w:t>onat.arg.auten.quibuſcun.C.</w:t>
      </w:r>
      <w:r w:rsidR="001F0515">
        <w:t>d</w:t>
      </w:r>
      <w:r>
        <w:t>e ſacroſan.</w:t>
      </w:r>
    </w:p>
    <w:p w14:paraId="164D9218" w14:textId="6C6EC58E" w:rsidR="00F047B6" w:rsidRDefault="00F047B6" w:rsidP="00F047B6">
      <w:r>
        <w:t xml:space="preserve">eccleſ. </w:t>
      </w:r>
      <w:r>
        <w:rPr>
          <w:rFonts w:ascii="Cambria Math" w:hAnsi="Cambria Math" w:cs="Cambria Math"/>
        </w:rPr>
        <w:t>ℂ</w:t>
      </w:r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facta </w:t>
      </w:r>
      <w:r w:rsidR="001F0515">
        <w:t>d</w:t>
      </w:r>
      <w:r>
        <w:t>e omnibus bonis arg.I.om-</w:t>
      </w:r>
    </w:p>
    <w:p w14:paraId="38EA66FB" w14:textId="77777777" w:rsidR="00F047B6" w:rsidRDefault="00F047B6" w:rsidP="00F047B6">
      <w:r>
        <w:t>nes.§.lucius.ff.qui in fraudem creditoɿum.vbi bonus</w:t>
      </w:r>
    </w:p>
    <w:p w14:paraId="137D70DF" w14:textId="77777777" w:rsidR="00F047B6" w:rsidRDefault="00F047B6" w:rsidP="00F047B6">
      <w:r>
        <w:t xml:space="preserve">text. </w:t>
      </w:r>
      <w:r>
        <w:rPr>
          <w:rFonts w:ascii="Cambria Math" w:hAnsi="Cambria Math" w:cs="Cambria Math"/>
        </w:rPr>
        <w:t>ℂ</w:t>
      </w:r>
      <w:r>
        <w:t>Item realiter et in effectu non fuit facta pecunie</w:t>
      </w:r>
    </w:p>
    <w:p w14:paraId="4E5FCBA4" w14:textId="77777777" w:rsidR="00F047B6" w:rsidRDefault="00F047B6" w:rsidP="00F047B6">
      <w:r>
        <w:t>numeratio:ſed ſola confeſſio pɿetij ſoluti/ex qua etiam</w:t>
      </w:r>
    </w:p>
    <w:p w14:paraId="4C1427FF" w14:textId="6F53D494" w:rsidR="00F047B6" w:rsidRDefault="00F047B6" w:rsidP="00F047B6">
      <w:r>
        <w:t xml:space="preserve">fraus pɿeſumitur. vt notabiliter </w:t>
      </w:r>
      <w:r w:rsidR="001F0515">
        <w:t>d</w:t>
      </w:r>
      <w:r>
        <w:t>icit Petr.de anchar.</w:t>
      </w:r>
    </w:p>
    <w:p w14:paraId="3C4F3E2C" w14:textId="1799BFCE" w:rsidR="00F047B6" w:rsidRDefault="00F047B6" w:rsidP="00F047B6">
      <w:r>
        <w:t xml:space="preserve">in </w:t>
      </w:r>
      <w:r w:rsidR="001F0515">
        <w:t>d</w:t>
      </w:r>
      <w:r>
        <w:t>.conſil.cclj.alleg.l.iij.ff.</w:t>
      </w:r>
      <w:r w:rsidR="001F0515">
        <w:t>d</w:t>
      </w:r>
      <w:r>
        <w:t xml:space="preserve">e bonis </w:t>
      </w:r>
      <w:r w:rsidR="001F0515">
        <w:t>d</w:t>
      </w:r>
      <w:r>
        <w:t>amna.</w:t>
      </w:r>
    </w:p>
    <w:p w14:paraId="4711045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Ex ſingulis igitur medijs pɿobatur fraus,et ſubue-</w:t>
      </w:r>
    </w:p>
    <w:p w14:paraId="72E035B9" w14:textId="7F18CFCA" w:rsidR="00F047B6" w:rsidRDefault="00F047B6" w:rsidP="00F047B6">
      <w:r>
        <w:t xml:space="preserve">nitur </w:t>
      </w:r>
      <w:r w:rsidR="001F0515">
        <w:t>d</w:t>
      </w:r>
      <w:r>
        <w:t>ominis fiſcalibus contra fraudes/que alias ex-</w:t>
      </w:r>
    </w:p>
    <w:p w14:paraId="1E79FC49" w14:textId="6F44F6A1" w:rsidR="00F047B6" w:rsidRDefault="00F047B6" w:rsidP="00F047B6">
      <w:r>
        <w:t xml:space="preserve">cogitarentur:et perpetratis </w:t>
      </w:r>
      <w:r w:rsidR="001F0515">
        <w:t>d</w:t>
      </w:r>
      <w:r>
        <w:t>elictis fierent alienatiōes</w:t>
      </w:r>
    </w:p>
    <w:p w14:paraId="48D03C95" w14:textId="4A35A8E9" w:rsidR="00F047B6" w:rsidRDefault="00F047B6" w:rsidP="00F047B6">
      <w:r>
        <w:t xml:space="preserve">et ita pɿincipes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omini perderent ius confiſcationis/</w:t>
      </w:r>
    </w:p>
    <w:p w14:paraId="77B10594" w14:textId="4CD715EA" w:rsidR="00F047B6" w:rsidRDefault="00F047B6" w:rsidP="00F047B6">
      <w:r>
        <w:t xml:space="preserve">niſi hoc modo vie pɿecluderctur malitijs. vt </w:t>
      </w:r>
      <w:r w:rsidR="001F0515">
        <w:t>d</w:t>
      </w:r>
      <w:r>
        <w:t>i.Alber.</w:t>
      </w:r>
    </w:p>
    <w:p w14:paraId="5D2FFCB8" w14:textId="5058672B" w:rsidR="00F047B6" w:rsidRDefault="001F0515" w:rsidP="00F047B6">
      <w:r>
        <w:t>d</w:t>
      </w:r>
      <w:r w:rsidR="00F047B6">
        <w:t xml:space="preserve">e gaud.in </w:t>
      </w:r>
      <w:r>
        <w:t>d</w:t>
      </w:r>
      <w:r w:rsidR="00F047B6">
        <w:t xml:space="preserve">.tracta.malefici.in titul. </w:t>
      </w:r>
      <w:r>
        <w:t>d</w:t>
      </w:r>
      <w:r w:rsidR="00F047B6">
        <w:t>e bonis malefa-</w:t>
      </w:r>
    </w:p>
    <w:p w14:paraId="14FF05B9" w14:textId="004F2333" w:rsidR="00F047B6" w:rsidRDefault="00F047B6" w:rsidP="00F047B6">
      <w:r>
        <w:t xml:space="preserve">ctoɿum. </w:t>
      </w:r>
      <w:r>
        <w:rPr>
          <w:rFonts w:ascii="Cambria Math" w:hAnsi="Cambria Math" w:cs="Cambria Math"/>
        </w:rPr>
        <w:t>ℂ</w:t>
      </w:r>
      <w:r>
        <w:t xml:space="preserve">Ideo adueniente </w:t>
      </w:r>
      <w:r w:rsidR="001F0515">
        <w:t>d</w:t>
      </w:r>
      <w:r>
        <w:t>icta ſententia criminali</w:t>
      </w:r>
    </w:p>
    <w:p w14:paraId="168B4CBF" w14:textId="3DA5B49B" w:rsidR="00F047B6" w:rsidRDefault="00F047B6" w:rsidP="00F047B6">
      <w:r>
        <w:t xml:space="preserve">cōtra </w:t>
      </w:r>
      <w:r w:rsidR="001F0515">
        <w:t>d</w:t>
      </w:r>
      <w:r>
        <w:t>ictum malefactoɿem cum publicatione omnium</w:t>
      </w:r>
    </w:p>
    <w:p w14:paraId="790BFA40" w14:textId="3FBAE937" w:rsidR="00F047B6" w:rsidRDefault="00F047B6" w:rsidP="00F047B6">
      <w:r>
        <w:t xml:space="preserve">bonoɿum.Monum erit c </w:t>
      </w:r>
      <w:r w:rsidR="001F0515">
        <w:t>d</w:t>
      </w:r>
      <w:r>
        <w:t xml:space="preserve">ictus </w:t>
      </w:r>
      <w:r w:rsidR="001F0515">
        <w:t>d</w:t>
      </w:r>
      <w:r>
        <w:t xml:space="preserve">omin᷒ </w:t>
      </w:r>
      <w:r w:rsidR="001F0515">
        <w:t>d</w:t>
      </w:r>
      <w:r>
        <w:t>e Rouelleyo</w:t>
      </w:r>
    </w:p>
    <w:p w14:paraId="5B8C524C" w14:textId="7427BD63" w:rsidR="00F047B6" w:rsidRDefault="00F047B6" w:rsidP="00F047B6">
      <w:r>
        <w:t>compareat in iudicio aut eius ꝓcuratoɿ.</w:t>
      </w:r>
      <w:r>
        <w:rPr>
          <w:rFonts w:ascii="Segoe UI Symbol" w:hAnsi="Segoe UI Symbol" w:cs="Segoe UI Symbol"/>
        </w:rPr>
        <w:t>⁊</w:t>
      </w:r>
      <w:r>
        <w:t xml:space="preserve"> petat c </w:t>
      </w:r>
      <w:r w:rsidR="001F0515">
        <w:t>d</w:t>
      </w:r>
      <w:r>
        <w:t>icta</w:t>
      </w:r>
    </w:p>
    <w:p w14:paraId="313E20ED" w14:textId="77777777" w:rsidR="00F047B6" w:rsidRDefault="00F047B6" w:rsidP="00F047B6">
      <w:r>
        <w:t>publicatio ſiue confiſcatio contumacis et condemnati</w:t>
      </w:r>
    </w:p>
    <w:p w14:paraId="3781EC7B" w14:textId="20438DD8" w:rsidR="00F047B6" w:rsidRDefault="00F047B6" w:rsidP="00F047B6">
      <w:r>
        <w:t>eidem adiudicetur cum pɿote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atione </w:t>
      </w:r>
      <w:r w:rsidR="001F0515">
        <w:t>d</w:t>
      </w:r>
      <w:r>
        <w:t>e habendo et</w:t>
      </w:r>
    </w:p>
    <w:p w14:paraId="0E59EFFF" w14:textId="77777777" w:rsidR="00F047B6" w:rsidRDefault="00F047B6" w:rsidP="00F047B6">
      <w:r>
        <w:t>reuocando alienatiōes in ſui fiſci fraudem factas a tem</w:t>
      </w:r>
    </w:p>
    <w:p w14:paraId="2B58BDCA" w14:textId="1435C0B3" w:rsidR="00F047B6" w:rsidRDefault="00F047B6" w:rsidP="00F047B6">
      <w:r>
        <w:t>poɿe criminis commiſſi.Po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impetrare </w:t>
      </w:r>
      <w:r w:rsidR="001F0515">
        <w:t>d</w:t>
      </w:r>
      <w:r>
        <w:t>ebet reſcri</w:t>
      </w:r>
    </w:p>
    <w:p w14:paraId="0675B20C" w14:textId="232E3638" w:rsidR="00F047B6" w:rsidRDefault="00F047B6" w:rsidP="00F047B6">
      <w:r>
        <w:t xml:space="preserve">ptum in cancellaria ad finem </w:t>
      </w:r>
      <w:r w:rsidR="001F0515">
        <w:t>d</w:t>
      </w:r>
      <w:r>
        <w:t>icte caſſationis contra-</w:t>
      </w:r>
    </w:p>
    <w:p w14:paraId="6C3C2AA8" w14:textId="77777777" w:rsidR="00F047B6" w:rsidRDefault="00F047B6" w:rsidP="00F047B6">
      <w:r>
        <w:t>ctus tan̄ facti in fraudem ſui fiſci , et ſuper illius re-</w:t>
      </w:r>
    </w:p>
    <w:p w14:paraId="5B3D66FD" w14:textId="77777777" w:rsidR="00F047B6" w:rsidRDefault="00F047B6" w:rsidP="00F047B6">
      <w:r>
        <w:t>ſcripti interinatione pɿocedere contra fratrē emptoɿem-</w:t>
      </w:r>
    </w:p>
    <w:p w14:paraId="5DA4F0C5" w14:textId="77777777" w:rsidR="00F047B6" w:rsidRDefault="00F047B6" w:rsidP="00F047B6">
      <w:r>
        <w:t>et obtinebit.</w:t>
      </w:r>
    </w:p>
    <w:p w14:paraId="1BB58EE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Hec conſulo iuris eſſe </w:t>
      </w:r>
      <w:r>
        <w:rPr>
          <w:rFonts w:ascii="Segoe UI Symbol" w:hAnsi="Segoe UI Symbol" w:cs="Segoe UI Symbol"/>
        </w:rPr>
        <w:t>⁊</w:t>
      </w:r>
      <w:r>
        <w:t xml:space="preserve"> equitatis ego Guillelmus</w:t>
      </w:r>
    </w:p>
    <w:p w14:paraId="1F373B5C" w14:textId="77777777" w:rsidR="00F047B6" w:rsidRDefault="00F047B6" w:rsidP="00F047B6">
      <w:r>
        <w:t>Rubigineus Alenconieñ.ll.licentiatus.ſaluo ſemper</w:t>
      </w:r>
    </w:p>
    <w:p w14:paraId="24ED084C" w14:textId="77777777" w:rsidR="00F047B6" w:rsidRDefault="00F047B6" w:rsidP="00F047B6">
      <w:r>
        <w:t>Actum Alenconi/ viceſimatertia</w:t>
      </w:r>
    </w:p>
    <w:p w14:paraId="34641737" w14:textId="77777777" w:rsidR="00F047B6" w:rsidRDefault="00F047B6" w:rsidP="00F047B6">
      <w:r>
        <w:t>melioɿi iudicio</w:t>
      </w:r>
    </w:p>
    <w:p w14:paraId="7EDB5705" w14:textId="77777777" w:rsidR="00F047B6" w:rsidRDefault="00F047B6" w:rsidP="00F047B6">
      <w:r>
        <w:t>M.cccccxxxviij.</w:t>
      </w:r>
    </w:p>
    <w:p w14:paraId="3FA643F1" w14:textId="77777777" w:rsidR="00F047B6" w:rsidRDefault="00F047B6" w:rsidP="00F047B6">
      <w:r>
        <w:t>menſis Nouembɿis.</w:t>
      </w:r>
    </w:p>
    <w:p w14:paraId="68894865" w14:textId="77777777" w:rsidR="00F047B6" w:rsidRDefault="00F047B6" w:rsidP="00F047B6"/>
    <w:p w14:paraId="75AB2E58" w14:textId="77777777" w:rsidR="00F047B6" w:rsidRDefault="00F047B6" w:rsidP="00F047B6"/>
    <w:p w14:paraId="431DD623" w14:textId="1C9F315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Le pɿiuilege </w:t>
      </w:r>
      <w:r w:rsidR="001F0515">
        <w:t>d</w:t>
      </w:r>
      <w:r>
        <w:t>es libɿaires et mar-</w:t>
      </w:r>
    </w:p>
    <w:p w14:paraId="6AACD368" w14:textId="78983FF7" w:rsidR="00F047B6" w:rsidRDefault="00F047B6" w:rsidP="00F047B6">
      <w:r>
        <w:t xml:space="preserve">chādz </w:t>
      </w:r>
      <w:r w:rsidR="001F0515">
        <w:t>d</w:t>
      </w:r>
      <w:r>
        <w:t xml:space="preserve">e liures/et cōme le roy Loys.xij.a </w:t>
      </w:r>
      <w:r w:rsidR="001F0515">
        <w:t>d</w:t>
      </w:r>
      <w:r>
        <w:t>eclaire leur pɿiuilege:</w:t>
      </w:r>
      <w:r>
        <w:rPr>
          <w:rFonts w:ascii="Segoe UI Symbol" w:hAnsi="Segoe UI Symbol" w:cs="Segoe UI Symbol"/>
        </w:rPr>
        <w:t>⁊</w:t>
      </w:r>
      <w:r>
        <w:t xml:space="preserve"> pour mō</w:t>
      </w:r>
      <w:r>
        <w:rPr>
          <w:rFonts w:ascii="Arial Unicode MS" w:eastAsia="Arial Unicode MS" w:hAnsi="Arial Unicode MS" w:cs="Arial Unicode MS" w:hint="eastAsia"/>
        </w:rPr>
        <w:t>ﬅ</w:t>
      </w:r>
      <w:r>
        <w:t>rer</w:t>
      </w:r>
    </w:p>
    <w:p w14:paraId="03371CB2" w14:textId="30ECC9B8" w:rsidR="00F047B6" w:rsidRDefault="00F047B6" w:rsidP="00F047B6">
      <w:r>
        <w:t xml:space="preserve">a tous fermiers tant </w:t>
      </w:r>
      <w:r w:rsidR="001F0515">
        <w:t>d</w:t>
      </w:r>
      <w:r>
        <w:t>e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que impoſitions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emaines foɿains</w:t>
      </w:r>
    </w:p>
    <w:p w14:paraId="745478F5" w14:textId="77777777" w:rsidR="00F047B6" w:rsidRDefault="00F047B6" w:rsidP="00F047B6">
      <w:r>
        <w:t xml:space="preserve">que aultres ſubſides quelzconques/comme ilz ſont quictes </w:t>
      </w:r>
      <w:r>
        <w:rPr>
          <w:rFonts w:ascii="Segoe UI Symbol" w:hAnsi="Segoe UI Symbol" w:cs="Segoe UI Symbol"/>
        </w:rPr>
        <w:t>⁊</w:t>
      </w:r>
      <w:r>
        <w:t xml:space="preserve"> ex-</w:t>
      </w:r>
    </w:p>
    <w:p w14:paraId="67B133DC" w14:textId="26E2DE24" w:rsidR="00F047B6" w:rsidRDefault="00F047B6" w:rsidP="00F047B6">
      <w:r>
        <w:t xml:space="preserve">emptz </w:t>
      </w:r>
      <w:r w:rsidR="001F0515">
        <w:t>d</w:t>
      </w:r>
      <w:r>
        <w:t xml:space="preserve">e tous peages </w:t>
      </w:r>
      <w:r>
        <w:rPr>
          <w:rFonts w:ascii="Segoe UI Symbol" w:hAnsi="Segoe UI Symbol" w:cs="Segoe UI Symbol"/>
        </w:rPr>
        <w:t>⁊</w:t>
      </w:r>
      <w:r>
        <w:t xml:space="preserve"> tributz / comme il enſuit.</w:t>
      </w:r>
    </w:p>
    <w:p w14:paraId="141F5C36" w14:textId="77777777" w:rsidR="00F047B6" w:rsidRDefault="00F047B6" w:rsidP="00F047B6"/>
    <w:p w14:paraId="12213C91" w14:textId="77777777" w:rsidR="00F047B6" w:rsidRDefault="00F047B6" w:rsidP="00F047B6"/>
    <w:p w14:paraId="201D3BF4" w14:textId="77777777" w:rsidR="00F047B6" w:rsidRDefault="00F047B6" w:rsidP="00F047B6">
      <w:r>
        <w:t>To᷒ ceulx</w:t>
      </w:r>
    </w:p>
    <w:p w14:paraId="1C91B8BD" w14:textId="77777777" w:rsidR="00F047B6" w:rsidRDefault="00F047B6" w:rsidP="00F047B6">
      <w:r>
        <w:t>qui ces p̄ſētes lettres verrōt</w:t>
      </w:r>
    </w:p>
    <w:p w14:paraId="1D68EDE0" w14:textId="77777777" w:rsidR="00F047B6" w:rsidRDefault="00F047B6" w:rsidP="00F047B6">
      <w:r>
        <w:lastRenderedPageBreak/>
        <w:t>Sabɿiel baron ſeign̄r Dale-</w:t>
      </w:r>
    </w:p>
    <w:p w14:paraId="5D7A5B3A" w14:textId="77777777" w:rsidR="00F047B6" w:rsidRDefault="00F047B6" w:rsidP="00F047B6">
      <w:r>
        <w:t>gre/ſalct Iu</w:t>
      </w:r>
      <w:r>
        <w:rPr>
          <w:rFonts w:ascii="Arial Unicode MS" w:eastAsia="Arial Unicode MS" w:hAnsi="Arial Unicode MS" w:cs="Arial Unicode MS" w:hint="eastAsia"/>
        </w:rPr>
        <w:t>ﬅ</w:t>
      </w:r>
      <w:r>
        <w:t>z/Meillieau/</w:t>
      </w:r>
    </w:p>
    <w:p w14:paraId="3A0AAA65" w14:textId="4AF4609B" w:rsidR="00F047B6" w:rsidRDefault="00F047B6" w:rsidP="00F047B6">
      <w:r>
        <w:t xml:space="preserve">Toɿzet / ſainct Dier / et </w:t>
      </w:r>
      <w:r w:rsidR="001F0515">
        <w:t>d</w:t>
      </w:r>
      <w:r>
        <w:t>e</w:t>
      </w:r>
    </w:p>
    <w:p w14:paraId="4637B4DD" w14:textId="77777777" w:rsidR="00F047B6" w:rsidRDefault="00F047B6" w:rsidP="00F047B6">
      <w:r>
        <w:t>Puſſol:Conſeiller / Cham-</w:t>
      </w:r>
    </w:p>
    <w:p w14:paraId="622269C2" w14:textId="39F0246E" w:rsidR="00F047B6" w:rsidRDefault="00F047B6" w:rsidP="00F047B6">
      <w:r>
        <w:t xml:space="preserve">bellan </w:t>
      </w:r>
      <w:r w:rsidR="001F0515">
        <w:t>d</w:t>
      </w:r>
      <w:r>
        <w:t>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ſire/</w:t>
      </w:r>
      <w:r>
        <w:rPr>
          <w:rFonts w:ascii="Segoe UI Symbol" w:hAnsi="Segoe UI Symbol" w:cs="Segoe UI Symbol"/>
        </w:rPr>
        <w:t>⁊</w:t>
      </w:r>
    </w:p>
    <w:p w14:paraId="5D4031C2" w14:textId="3880B7FB" w:rsidR="00F047B6" w:rsidRDefault="00F047B6" w:rsidP="00F047B6">
      <w:r>
        <w:t xml:space="preserve">garde </w:t>
      </w:r>
      <w:r w:rsidR="001F0515">
        <w:t>d</w:t>
      </w:r>
      <w:r>
        <w:t>e la puo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Pa-</w:t>
      </w:r>
    </w:p>
    <w:p w14:paraId="02C1CA1B" w14:textId="65F2D077" w:rsidR="00F047B6" w:rsidRDefault="00F047B6" w:rsidP="00F047B6">
      <w:r>
        <w:t xml:space="preserve">ſis Salut.Scauoir faifons Que lan </w:t>
      </w:r>
      <w:r w:rsidR="001F0515">
        <w:t>d</w:t>
      </w:r>
      <w:r>
        <w:t>e grace Mil cinq</w:t>
      </w:r>
    </w:p>
    <w:p w14:paraId="5F730D21" w14:textId="77777777" w:rsidR="00F047B6" w:rsidRDefault="00F047B6" w:rsidP="00F047B6">
      <w:r>
        <w:t xml:space="preserve">centz et treize/le Jeudi vingt </w:t>
      </w:r>
      <w:r>
        <w:rPr>
          <w:rFonts w:ascii="Segoe UI Symbol" w:hAnsi="Segoe UI Symbol" w:cs="Segoe UI Symbol"/>
        </w:rPr>
        <w:t>⁊</w:t>
      </w:r>
      <w:r>
        <w:t xml:space="preserve"> vnieme iour Dapuril a-</w:t>
      </w:r>
    </w:p>
    <w:p w14:paraId="5BCB81FB" w14:textId="031F3ECF" w:rsidR="00F047B6" w:rsidRDefault="00F047B6" w:rsidP="00F047B6">
      <w:r>
        <w:t xml:space="preserve">pɿes Paſques veiſmes / teiſme / et leuſmes </w:t>
      </w:r>
      <w:r w:rsidR="001F0515">
        <w:t>d</w:t>
      </w:r>
      <w:r>
        <w:t>e mot a</w:t>
      </w:r>
    </w:p>
    <w:p w14:paraId="2946669B" w14:textId="3DAEE422" w:rsidR="00F047B6" w:rsidRDefault="00F047B6" w:rsidP="00F047B6">
      <w:r>
        <w:t xml:space="preserve">mot vnes lettres patentes </w:t>
      </w:r>
      <w:r w:rsidR="001F0515">
        <w:t>d</w:t>
      </w:r>
      <w:r>
        <w:t>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 ſire ſeel-</w:t>
      </w:r>
    </w:p>
    <w:p w14:paraId="0CDB1BC8" w14:textId="44B105E2" w:rsidR="00F047B6" w:rsidRDefault="00F047B6" w:rsidP="00F047B6">
      <w:r>
        <w:t xml:space="preserve">lees </w:t>
      </w:r>
      <w:r w:rsidR="001F0515">
        <w:t>d</w:t>
      </w:r>
      <w:r>
        <w:t>e ſon grand ſeel ſur ſimple queue et cire iaulne</w:t>
      </w:r>
    </w:p>
    <w:p w14:paraId="4CC58878" w14:textId="4734BDE0" w:rsidR="00F047B6" w:rsidRDefault="00F047B6" w:rsidP="00F047B6">
      <w:r>
        <w:t xml:space="preserve">ſaines et entieres en ſeing/ſeel/et eſcriptures : </w:t>
      </w:r>
      <w:r w:rsidR="001F0515">
        <w:t>d</w:t>
      </w:r>
      <w:r>
        <w:t>eſquel</w:t>
      </w:r>
    </w:p>
    <w:p w14:paraId="51114201" w14:textId="77777777" w:rsidR="00F047B6" w:rsidRDefault="00F047B6" w:rsidP="00F047B6">
      <w:r>
        <w:t>les la teneur enſuit/et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telle.</w:t>
      </w:r>
    </w:p>
    <w:p w14:paraId="1E1DF51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Loys par la gra</w:t>
      </w:r>
    </w:p>
    <w:p w14:paraId="7E50F75A" w14:textId="1E23F1C8" w:rsidR="00F047B6" w:rsidRDefault="00F047B6" w:rsidP="00F047B6">
      <w:r>
        <w:t xml:space="preserve">ce </w:t>
      </w:r>
      <w:r w:rsidR="001F0515">
        <w:t>d</w:t>
      </w:r>
      <w:r>
        <w:t xml:space="preserve">e Dieu Roy </w:t>
      </w:r>
      <w:r w:rsidR="001F0515">
        <w:t>d</w:t>
      </w:r>
      <w:r>
        <w:t xml:space="preserve">e France / A noz amis </w:t>
      </w:r>
      <w:r>
        <w:rPr>
          <w:rFonts w:ascii="Segoe UI Symbol" w:hAnsi="Segoe UI Symbol" w:cs="Segoe UI Symbol"/>
        </w:rPr>
        <w:t>⁊</w:t>
      </w:r>
      <w:r>
        <w:t xml:space="preserve"> feaulx con-</w:t>
      </w:r>
    </w:p>
    <w:p w14:paraId="032E4324" w14:textId="77777777" w:rsidR="00F047B6" w:rsidRDefault="00F047B6" w:rsidP="00F047B6">
      <w:r>
        <w:t>ſeillers les gentz tenantz ou qui tiendɿont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Par-</w:t>
      </w:r>
    </w:p>
    <w:p w14:paraId="20D270E8" w14:textId="56E2D788" w:rsidR="00F047B6" w:rsidRDefault="00F047B6" w:rsidP="00F047B6">
      <w:r>
        <w:t xml:space="preserve">lement a Paris / generaulx </w:t>
      </w:r>
      <w:r w:rsidR="001F0515">
        <w:t>d</w:t>
      </w:r>
      <w:r>
        <w:t>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ſur le faict </w:t>
      </w:r>
      <w:r w:rsidR="001F0515">
        <w:t>d</w:t>
      </w:r>
      <w:r>
        <w:t>e</w:t>
      </w:r>
    </w:p>
    <w:p w14:paraId="444229EF" w14:textId="7FE5B35D" w:rsidR="00F047B6" w:rsidRDefault="00F047B6" w:rsidP="00F047B6">
      <w:r>
        <w:t>noz aides a Paris/ Au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Paris conſerua-</w:t>
      </w:r>
    </w:p>
    <w:p w14:paraId="394F8267" w14:textId="451B3B63" w:rsidR="00F047B6" w:rsidRDefault="00F047B6" w:rsidP="00F047B6">
      <w:r>
        <w:t xml:space="preserve">teur </w:t>
      </w:r>
      <w:r w:rsidR="001F0515">
        <w:t>d</w:t>
      </w:r>
      <w:r>
        <w:t xml:space="preserve">es pɿiuileges </w:t>
      </w:r>
      <w:r w:rsidR="001F0515">
        <w:t>d</w:t>
      </w:r>
      <w:r>
        <w:t xml:space="preserve">e luniuerſite </w:t>
      </w:r>
      <w:r w:rsidR="001F0515">
        <w:t>d</w:t>
      </w:r>
      <w:r>
        <w:t>e Paris / ou a ſon</w:t>
      </w:r>
    </w:p>
    <w:p w14:paraId="3A4A7552" w14:textId="77777777" w:rsidR="00F047B6" w:rsidRDefault="00F047B6" w:rsidP="00F047B6">
      <w:r>
        <w:t>lieutenant / Et a tous noz aultres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et officiers</w:t>
      </w:r>
    </w:p>
    <w:p w14:paraId="5583A4B4" w14:textId="77777777" w:rsidR="00F047B6" w:rsidRDefault="00F047B6" w:rsidP="00F047B6">
      <w:r>
        <w:t xml:space="preserve">ou a leurs lieuxtenantz pɿeſentz </w:t>
      </w:r>
      <w:r>
        <w:rPr>
          <w:rFonts w:ascii="Segoe UI Symbol" w:hAnsi="Segoe UI Symbol" w:cs="Segoe UI Symbol"/>
        </w:rPr>
        <w:t>⁊</w:t>
      </w:r>
      <w:r>
        <w:t xml:space="preserve"> aduenir / </w:t>
      </w:r>
      <w:r>
        <w:rPr>
          <w:rFonts w:ascii="Segoe UI Symbol" w:hAnsi="Segoe UI Symbol" w:cs="Segoe UI Symbol"/>
        </w:rPr>
        <w:t>⁊</w:t>
      </w:r>
      <w:r>
        <w:t xml:space="preserve"> a chaſcun</w:t>
      </w:r>
    </w:p>
    <w:p w14:paraId="36526608" w14:textId="73274ADE" w:rsidR="00F047B6" w:rsidRDefault="001F0515" w:rsidP="00F047B6">
      <w:r>
        <w:t>d</w:t>
      </w:r>
      <w:r w:rsidR="00F047B6">
        <w:t>eulx ſicomme a luy appartiendra Salut.De la partie</w:t>
      </w:r>
    </w:p>
    <w:p w14:paraId="1221162E" w14:textId="76A6F7F2" w:rsidR="00F047B6" w:rsidRDefault="00F047B6" w:rsidP="00F047B6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amee fille luniuerſite </w:t>
      </w:r>
      <w:r w:rsidR="001F0515">
        <w:t>d</w:t>
      </w:r>
      <w:r>
        <w:t>e Paris / nous a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1A5C8AF3" w14:textId="3D119C7B" w:rsidR="00F047B6" w:rsidRDefault="00F047B6" w:rsidP="00F047B6">
      <w:r>
        <w:t xml:space="preserve">expoſe que </w:t>
      </w:r>
      <w:r w:rsidR="001F0515">
        <w:t>d</w:t>
      </w:r>
      <w:r>
        <w:t xml:space="preserve">e tout temps et </w:t>
      </w:r>
      <w:r w:rsidR="001F0515">
        <w:t>d</w:t>
      </w:r>
      <w:r>
        <w:t>anciennete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6B4B5482" w14:textId="77777777" w:rsidR="00F047B6" w:rsidRDefault="00F047B6" w:rsidP="00F047B6">
      <w:r>
        <w:t>blis et oɿdonnez certains libɿaires / relieurs / illumi-</w:t>
      </w:r>
    </w:p>
    <w:p w14:paraId="43F5DCF6" w14:textId="6FBABB08" w:rsidR="00F047B6" w:rsidRDefault="00F047B6" w:rsidP="00F047B6">
      <w:r>
        <w:t>neurs / et eſcripuains comme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et officiers </w:t>
      </w:r>
      <w:r w:rsidR="001F0515">
        <w:t>d</w:t>
      </w:r>
      <w:r>
        <w:t>i-</w:t>
      </w:r>
    </w:p>
    <w:p w14:paraId="4A2AAC33" w14:textId="24944810" w:rsidR="00F047B6" w:rsidRDefault="00F047B6" w:rsidP="00F047B6">
      <w:r>
        <w:t>celle vniuerſite : leſquelz 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auſſi </w:t>
      </w:r>
      <w:r w:rsidR="001F0515">
        <w:t>d</w:t>
      </w:r>
      <w:r>
        <w:t>e tout</w:t>
      </w:r>
    </w:p>
    <w:p w14:paraId="621CEA68" w14:textId="19990622" w:rsidR="00F047B6" w:rsidRDefault="00F047B6" w:rsidP="00F047B6">
      <w:r>
        <w:t xml:space="preserve">temps et </w:t>
      </w:r>
      <w:r w:rsidR="001F0515">
        <w:t>d</w:t>
      </w:r>
      <w:r>
        <w:t>anciennete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francz / quictes/</w:t>
      </w:r>
      <w:r>
        <w:rPr>
          <w:rFonts w:ascii="Segoe UI Symbol" w:hAnsi="Segoe UI Symbol" w:cs="Segoe UI Symbol"/>
        </w:rPr>
        <w:t>⁊</w:t>
      </w:r>
      <w:r>
        <w:t xml:space="preserve"> ex-</w:t>
      </w:r>
    </w:p>
    <w:p w14:paraId="0A59755F" w14:textId="294140C7" w:rsidR="00F047B6" w:rsidRDefault="00F047B6" w:rsidP="00F047B6">
      <w:r>
        <w:t xml:space="preserve">emptz </w:t>
      </w:r>
      <w:r w:rsidR="001F0515">
        <w:t>d</w:t>
      </w:r>
      <w:r>
        <w:t>e toutes tailles/impo</w:t>
      </w:r>
      <w:r>
        <w:rPr>
          <w:rFonts w:ascii="Arial Unicode MS" w:eastAsia="Arial Unicode MS" w:hAnsi="Arial Unicode MS" w:cs="Arial Unicode MS" w:hint="eastAsia"/>
        </w:rPr>
        <w:t>ﬅ</w:t>
      </w:r>
      <w:r>
        <w:t>z/</w:t>
      </w:r>
      <w:r w:rsidR="001F0515">
        <w:t>d</w:t>
      </w:r>
      <w:r>
        <w:t>ons/pɿe</w:t>
      </w:r>
      <w:r>
        <w:rPr>
          <w:rFonts w:ascii="Arial Unicode MS" w:eastAsia="Arial Unicode MS" w:hAnsi="Arial Unicode MS" w:cs="Arial Unicode MS" w:hint="eastAsia"/>
        </w:rPr>
        <w:t>ﬅ</w:t>
      </w:r>
      <w:r>
        <w:t>z/ottroyz</w:t>
      </w:r>
    </w:p>
    <w:p w14:paraId="24F86BF8" w14:textId="77777777" w:rsidR="00F047B6" w:rsidRDefault="00F047B6" w:rsidP="00F047B6">
      <w:r>
        <w:t>impoſitions/et aultres aides quelzconques:leq̄l nom-</w:t>
      </w:r>
    </w:p>
    <w:p w14:paraId="6952D43F" w14:textId="1FDD82CB" w:rsidR="00F047B6" w:rsidRDefault="00F047B6" w:rsidP="00F047B6">
      <w:r>
        <w:t xml:space="preserve">bɿe </w:t>
      </w:r>
      <w:r w:rsidR="001F0515">
        <w:t>d</w:t>
      </w:r>
      <w:r>
        <w:t>eſdictz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>z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limite/modere/</w:t>
      </w:r>
      <w:r>
        <w:rPr>
          <w:rFonts w:ascii="Segoe UI Symbol" w:hAnsi="Segoe UI Symbol" w:cs="Segoe UI Symbol"/>
        </w:rPr>
        <w:t>⁊</w:t>
      </w:r>
      <w:r>
        <w:t xml:space="preserve"> reduict au</w:t>
      </w:r>
    </w:p>
    <w:p w14:paraId="29A555D8" w14:textId="6DFC3D55" w:rsidR="00F047B6" w:rsidRDefault="00F047B6" w:rsidP="00F047B6">
      <w:r>
        <w:t xml:space="preserve">nombɿe </w:t>
      </w:r>
      <w:r w:rsidR="001F0515">
        <w:t>d</w:t>
      </w:r>
      <w:r>
        <w:t>e trente par noz pɿedeceſſeurs Roys : Ce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46DB1AF5" w14:textId="571FF8BC" w:rsidR="00F047B6" w:rsidRDefault="00F047B6" w:rsidP="00F047B6">
      <w:r>
        <w:t>aſſauoir vingtquatre libɿaires/</w:t>
      </w:r>
      <w:r w:rsidR="001F0515">
        <w:t>d</w:t>
      </w:r>
      <w:r>
        <w:t xml:space="preserve">eux relieurs / </w:t>
      </w:r>
      <w:r w:rsidR="001F0515">
        <w:t>d</w:t>
      </w:r>
      <w:r>
        <w:t>eux il-</w:t>
      </w:r>
    </w:p>
    <w:p w14:paraId="5EA5FA86" w14:textId="1D2E1270" w:rsidR="00F047B6" w:rsidRDefault="00F047B6" w:rsidP="00F047B6">
      <w:r>
        <w:t>lumineurs/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eux eſcripuains iurez en ladicte vniuer-</w:t>
      </w:r>
    </w:p>
    <w:p w14:paraId="2088D87F" w14:textId="305F4E28" w:rsidR="00F047B6" w:rsidRDefault="00F047B6" w:rsidP="00F047B6">
      <w:r>
        <w:t xml:space="preserve">ſite.Et que </w:t>
      </w:r>
      <w:r w:rsidR="001F0515">
        <w:t>d</w:t>
      </w:r>
      <w:r>
        <w:t>eſdictz pɿiuileges/libertez/franchiſes/et</w:t>
      </w:r>
    </w:p>
    <w:p w14:paraId="3CE6569B" w14:textId="77777777" w:rsidR="00F047B6" w:rsidRDefault="00F047B6" w:rsidP="00F047B6">
      <w:r>
        <w:t>exemptions ilz et leurſdictz pɿedeceſſeurs ont iouy et</w:t>
      </w:r>
    </w:p>
    <w:p w14:paraId="6B95434F" w14:textId="77777777" w:rsidR="00F047B6" w:rsidRDefault="00F047B6" w:rsidP="00F047B6">
      <w:r>
        <w:t>vſe paiſiblement et ſans aulcun trouble et empeſche-</w:t>
      </w:r>
    </w:p>
    <w:p w14:paraId="58442715" w14:textId="4386B59D" w:rsidR="00F047B6" w:rsidRDefault="00F047B6" w:rsidP="00F047B6">
      <w:r>
        <w:t>ment,.par tel et ſi long temps quil 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memoire </w:t>
      </w:r>
      <w:r w:rsidR="001F0515">
        <w:t>d</w:t>
      </w:r>
      <w:r>
        <w:t>u con</w:t>
      </w:r>
    </w:p>
    <w:p w14:paraId="499C345C" w14:textId="6282EF1A" w:rsidR="00F047B6" w:rsidRDefault="00F047B6" w:rsidP="00F047B6">
      <w:r>
        <w:t>traire. Ce neantmoins puis nagueres les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es</w:t>
      </w:r>
    </w:p>
    <w:p w14:paraId="08917E33" w14:textId="144691B6" w:rsidR="00F047B6" w:rsidRDefault="00F047B6" w:rsidP="00F047B6">
      <w:r>
        <w:lastRenderedPageBreak/>
        <w:t xml:space="preserve">marchandz </w:t>
      </w:r>
      <w:r>
        <w:rPr>
          <w:rFonts w:ascii="Segoe UI Symbol" w:hAnsi="Segoe UI Symbol" w:cs="Segoe UI Symbol"/>
        </w:rPr>
        <w:t>⁊</w:t>
      </w:r>
      <w:r>
        <w:t xml:space="preserve"> eſcheuls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ville </w:t>
      </w:r>
      <w:r w:rsidR="001F0515">
        <w:t>d</w:t>
      </w:r>
      <w:r>
        <w:t xml:space="preserve">e Paris </w:t>
      </w:r>
      <w:r w:rsidR="001F0515">
        <w:t>d</w:t>
      </w:r>
      <w:r>
        <w:t>e leur</w:t>
      </w:r>
    </w:p>
    <w:p w14:paraId="50A316A9" w14:textId="77777777" w:rsidR="00F047B6" w:rsidRDefault="00F047B6" w:rsidP="00F047B6">
      <w:r>
        <w:t>auctoɿite indue les ont aſſis / taxez / et cotizez auec les</w:t>
      </w:r>
    </w:p>
    <w:p w14:paraId="1BA92AB6" w14:textId="11039529" w:rsidR="00F047B6" w:rsidRDefault="00F047B6" w:rsidP="00F047B6">
      <w:r>
        <w:t xml:space="preserve">aultres habitantz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redicte ville </w:t>
      </w:r>
      <w:r w:rsidR="001F0515">
        <w:t>d</w:t>
      </w:r>
      <w:r>
        <w:t>e Paris a cer-</w:t>
      </w:r>
    </w:p>
    <w:p w14:paraId="43D84F60" w14:textId="14335C27" w:rsidR="00F047B6" w:rsidRDefault="00F047B6" w:rsidP="00F047B6">
      <w:r>
        <w:t xml:space="preserve">taines ſommes </w:t>
      </w:r>
      <w:r w:rsidR="001F0515">
        <w:t>d</w:t>
      </w:r>
      <w:r>
        <w:t xml:space="preserve">e </w:t>
      </w:r>
      <w:r w:rsidR="001F0515">
        <w:t>d</w:t>
      </w:r>
      <w:r>
        <w:t xml:space="preserve">eniers / pour leur part et poɿtiō </w:t>
      </w:r>
      <w:r w:rsidR="001F0515">
        <w:t>d</w:t>
      </w:r>
      <w:r>
        <w:t>e</w:t>
      </w:r>
    </w:p>
    <w:p w14:paraId="5C69E5BF" w14:textId="77777777" w:rsidR="00F047B6" w:rsidRDefault="00F047B6" w:rsidP="00F047B6">
      <w:r>
        <w:t>trente mille liures tournois. A quoy ſe monte lottroy</w:t>
      </w:r>
    </w:p>
    <w:p w14:paraId="659FC25A" w14:textId="1B3FACF1" w:rsidR="00F047B6" w:rsidRDefault="00F047B6" w:rsidP="00F047B6">
      <w:r>
        <w:t xml:space="preserve">que auons faict </w:t>
      </w:r>
      <w:r w:rsidR="001F0515">
        <w:t>d</w:t>
      </w:r>
      <w:r>
        <w:t>emāder a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redicte ville </w:t>
      </w:r>
      <w:r w:rsidR="001F0515">
        <w:t>d</w:t>
      </w:r>
      <w:r>
        <w:t>e Paris</w:t>
      </w:r>
    </w:p>
    <w:p w14:paraId="3CEFDB1A" w14:textId="77777777" w:rsidR="00F047B6" w:rsidRDefault="00F047B6" w:rsidP="00F047B6">
      <w:r>
        <w:t>ce quilz nous ont accoɿde comme ont faict en cas pa -</w:t>
      </w:r>
    </w:p>
    <w:p w14:paraId="58B53735" w14:textId="7736E6CA" w:rsidR="00F047B6" w:rsidRDefault="00F047B6" w:rsidP="00F047B6">
      <w:r>
        <w:t xml:space="preserve">reil les aultres villes franches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Royaume.</w:t>
      </w:r>
    </w:p>
    <w:p w14:paraId="3B13C006" w14:textId="1E41DE70" w:rsidR="00F047B6" w:rsidRDefault="00F047B6" w:rsidP="00F047B6">
      <w:r>
        <w:t xml:space="preserve">pour ſubuenir a noz pɿeſentz affaires </w:t>
      </w:r>
      <w:r w:rsidR="001F0515">
        <w:t>d</w:t>
      </w:r>
      <w:r>
        <w:t>e la guerre : et</w:t>
      </w:r>
    </w:p>
    <w:p w14:paraId="7FBA82DD" w14:textId="0E2DF68D" w:rsidR="00F047B6" w:rsidRDefault="00F047B6" w:rsidP="00F047B6">
      <w:r>
        <w:t xml:space="preserve">ſoubz couleur </w:t>
      </w:r>
      <w:r>
        <w:rPr>
          <w:rFonts w:ascii="Segoe UI Symbol" w:hAnsi="Segoe UI Symbol" w:cs="Segoe UI Symbol"/>
        </w:rPr>
        <w:t>⁊</w:t>
      </w:r>
      <w:r>
        <w:t xml:space="preserve"> moyen </w:t>
      </w:r>
      <w:r w:rsidR="001F0515">
        <w:t>d</w:t>
      </w:r>
      <w:r>
        <w:t>e la</w:t>
      </w:r>
      <w:r w:rsidR="001F0515">
        <w:t>d</w:t>
      </w:r>
      <w:r>
        <w:t xml:space="preserve">icte cotization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certai</w:t>
      </w:r>
    </w:p>
    <w:p w14:paraId="313B4C93" w14:textId="77777777" w:rsidR="00F047B6" w:rsidRDefault="00F047B6" w:rsidP="00F047B6"/>
    <w:p w14:paraId="4AF579A5" w14:textId="77777777" w:rsidR="00F047B6" w:rsidRDefault="00F047B6" w:rsidP="00F047B6"/>
    <w:p w14:paraId="46488B67" w14:textId="18F0D3EE" w:rsidR="00F047B6" w:rsidRDefault="00F047B6" w:rsidP="00F047B6">
      <w:r>
        <w:t xml:space="preserve">nes noz lettres patentes </w:t>
      </w:r>
      <w:r w:rsidR="001F0515">
        <w:t>d</w:t>
      </w:r>
      <w:r>
        <w:t>executoire et pɿouiſion par</w:t>
      </w:r>
    </w:p>
    <w:p w14:paraId="6818CDCD" w14:textId="77777777" w:rsidR="00F047B6" w:rsidRDefault="00F047B6" w:rsidP="00F047B6">
      <w:r>
        <w:t>uo᷒ ſur ce ottroyees. Par leſquelles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en</w:t>
      </w:r>
    </w:p>
    <w:p w14:paraId="1A9C1415" w14:textId="77777777" w:rsidR="00F047B6" w:rsidRDefault="00F047B6" w:rsidP="00F047B6">
      <w:r>
        <w:t>commandant et oɿdonnant icelles lettres nauons e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70BB1E9A" w14:textId="6B987280" w:rsidR="00F047B6" w:rsidRDefault="00F047B6" w:rsidP="00F047B6">
      <w:r>
        <w:t xml:space="preserve">aduertis </w:t>
      </w:r>
      <w:r w:rsidR="001F0515">
        <w:t>d</w:t>
      </w:r>
      <w:r>
        <w:t xml:space="preserve">u pɿiuilege </w:t>
      </w:r>
      <w:r w:rsidR="001F0515">
        <w:t>d</w:t>
      </w:r>
      <w:r>
        <w:t>eſdictz libɿaires/eſcripuains/</w:t>
      </w:r>
    </w:p>
    <w:p w14:paraId="5591E3E5" w14:textId="77777777" w:rsidR="00F047B6" w:rsidRDefault="00F047B6" w:rsidP="00F047B6">
      <w:r>
        <w:t>illumineurs/et relieurs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mande cōtraindre au paye-</w:t>
      </w:r>
    </w:p>
    <w:p w14:paraId="58E09C09" w14:textId="72C33701" w:rsidR="00F047B6" w:rsidRDefault="00F047B6" w:rsidP="00F047B6">
      <w:r>
        <w:t xml:space="preserve">ment </w:t>
      </w:r>
      <w:r w:rsidR="001F0515">
        <w:t>d</w:t>
      </w:r>
      <w:r>
        <w:t xml:space="preserve">icelle ſomme toutes manieres </w:t>
      </w:r>
      <w:r w:rsidR="001F0515">
        <w:t>d</w:t>
      </w:r>
      <w:r>
        <w:t>e gentz exemptz</w:t>
      </w:r>
    </w:p>
    <w:p w14:paraId="3BCEE8ED" w14:textId="77777777" w:rsidR="00F047B6" w:rsidRDefault="00F047B6" w:rsidP="00F047B6">
      <w:r>
        <w:t>et non exemptz/pɿiuilegiez et non pɿiuilegiez. De ſont</w:t>
      </w:r>
    </w:p>
    <w:p w14:paraId="0BCA95E8" w14:textId="25DBEFF2" w:rsidR="00F047B6" w:rsidRDefault="00F047B6" w:rsidP="00F047B6">
      <w:r>
        <w:t xml:space="preserve">effoɿcez </w:t>
      </w:r>
      <w:r>
        <w:rPr>
          <w:rFonts w:ascii="Segoe UI Symbol" w:hAnsi="Segoe UI Symbol" w:cs="Segoe UI Symbol"/>
        </w:rPr>
        <w:t>⁊</w:t>
      </w:r>
      <w:r>
        <w:t xml:space="preserve"> effoɿcet cōtraindre leſdictz libɿaires </w:t>
      </w:r>
      <w:r w:rsidR="001F0515">
        <w:t>d</w:t>
      </w:r>
      <w:r>
        <w:t>e payer</w:t>
      </w:r>
    </w:p>
    <w:p w14:paraId="75E59588" w14:textId="77777777" w:rsidR="00F047B6" w:rsidRDefault="00F047B6" w:rsidP="00F047B6">
      <w:r>
        <w:t>leſdictes ſommes eſquelles ilz les ont extraoɿdinaire-</w:t>
      </w:r>
    </w:p>
    <w:p w14:paraId="03A681B7" w14:textId="77777777" w:rsidR="00F047B6" w:rsidRDefault="00F047B6" w:rsidP="00F047B6">
      <w:r>
        <w:t xml:space="preserve">ment / exceſſiuement </w:t>
      </w:r>
      <w:r>
        <w:rPr>
          <w:rFonts w:ascii="Segoe UI Symbol" w:hAnsi="Segoe UI Symbol" w:cs="Segoe UI Symbol"/>
        </w:rPr>
        <w:t>⁊</w:t>
      </w:r>
      <w:r>
        <w:t xml:space="preserve"> induement taxez/cotizez/et poɿ-</w:t>
      </w:r>
    </w:p>
    <w:p w14:paraId="25CAEDF9" w14:textId="77777777" w:rsidR="00F047B6" w:rsidRDefault="00F047B6" w:rsidP="00F047B6">
      <w:r>
        <w:t>tionnez pour ledict ottroy : leſquelles contrainctes et</w:t>
      </w:r>
    </w:p>
    <w:p w14:paraId="75182E8A" w14:textId="77777777" w:rsidR="00F047B6" w:rsidRDefault="00F047B6" w:rsidP="00F047B6">
      <w:r>
        <w:t>executiōs (ſi elles auoient lieu) tourneroiēt a treſgrand</w:t>
      </w:r>
    </w:p>
    <w:p w14:paraId="3BBE501B" w14:textId="2D603118" w:rsidR="00F047B6" w:rsidRDefault="00F047B6" w:rsidP="00F047B6">
      <w:r>
        <w:t>conſequence/intere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et </w:t>
      </w:r>
      <w:r w:rsidR="001F0515">
        <w:t>d</w:t>
      </w:r>
      <w:r>
        <w:t>ommage pour eulx et leurs</w:t>
      </w:r>
    </w:p>
    <w:p w14:paraId="0F13EBE9" w14:textId="4FB32860" w:rsidR="00F047B6" w:rsidRDefault="00F047B6" w:rsidP="00F047B6">
      <w:r>
        <w:t xml:space="preserve">ſucceſſeurs : et a la </w:t>
      </w:r>
      <w:r w:rsidR="001F0515">
        <w:t>d</w:t>
      </w:r>
      <w:r>
        <w:t xml:space="preserve">iminution et eneruation </w:t>
      </w:r>
      <w:r w:rsidR="001F0515">
        <w:t>d</w:t>
      </w:r>
      <w:r>
        <w:t>e leurſ-</w:t>
      </w:r>
    </w:p>
    <w:p w14:paraId="0A4E03CB" w14:textId="77777777" w:rsidR="00F047B6" w:rsidRDefault="00F047B6" w:rsidP="00F047B6">
      <w:r>
        <w:t>dictz pɿiuileges/franchiſes/libertez/et exemptiōs par</w:t>
      </w:r>
    </w:p>
    <w:p w14:paraId="6DF4346C" w14:textId="2DFF5F79" w:rsidR="00F047B6" w:rsidRDefault="00F047B6" w:rsidP="00F047B6">
      <w:r>
        <w:t xml:space="preserve">noz pɿeceſſeurs </w:t>
      </w:r>
      <w:r w:rsidR="001F0515">
        <w:t>d</w:t>
      </w:r>
      <w:r>
        <w:t>onnez et ottroyez/</w:t>
      </w:r>
      <w:r>
        <w:rPr>
          <w:rFonts w:ascii="Segoe UI Symbol" w:hAnsi="Segoe UI Symbol" w:cs="Segoe UI Symbol"/>
        </w:rPr>
        <w:t>⁊</w:t>
      </w:r>
      <w:r>
        <w:t xml:space="preserve"> par nous confer-</w:t>
      </w:r>
    </w:p>
    <w:p w14:paraId="4C8BFD7B" w14:textId="16A0C64B" w:rsidR="00F047B6" w:rsidRDefault="00F047B6" w:rsidP="00F047B6">
      <w:r>
        <w:t>mez a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redicte fille luniuerſite </w:t>
      </w:r>
      <w:r w:rsidR="001F0515">
        <w:t>d</w:t>
      </w:r>
      <w:r>
        <w:t>e Paris et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>z</w:t>
      </w:r>
    </w:p>
    <w:p w14:paraId="31884767" w14:textId="77777777" w:rsidR="00F047B6" w:rsidRDefault="00F047B6" w:rsidP="00F047B6">
      <w:r>
        <w:t>dicelle:ſicōme leſdictz expoſantz nous ont faict remon-</w:t>
      </w:r>
    </w:p>
    <w:p w14:paraId="54280D9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rer bien a plain:requeratz pour a ce obuier noz lettres</w:t>
      </w:r>
    </w:p>
    <w:p w14:paraId="1F9E2529" w14:textId="23863657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eclaration et pɿouiſion conuenable ſur ce. Pour-</w:t>
      </w:r>
    </w:p>
    <w:p w14:paraId="11045E6E" w14:textId="77777777" w:rsidR="00F047B6" w:rsidRDefault="00F047B6" w:rsidP="00F047B6">
      <w:r>
        <w:t>quoy nous ces choſes cōſiderees voulantz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redicte</w:t>
      </w:r>
    </w:p>
    <w:p w14:paraId="6FA74ED7" w14:textId="5DA0CEFE" w:rsidR="00F047B6" w:rsidRDefault="00F047B6" w:rsidP="00F047B6">
      <w:r>
        <w:t xml:space="preserve">fille luniuerſite </w:t>
      </w:r>
      <w:r w:rsidR="001F0515">
        <w:t>d</w:t>
      </w:r>
      <w:r>
        <w:t xml:space="preserve">e Paris </w:t>
      </w:r>
      <w:r>
        <w:rPr>
          <w:rFonts w:ascii="Segoe UI Symbol" w:hAnsi="Segoe UI Symbol" w:cs="Segoe UI Symbol"/>
        </w:rPr>
        <w:t>⁊</w:t>
      </w:r>
      <w:r>
        <w:t xml:space="preserve">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>icelle:et meſme-</w:t>
      </w:r>
    </w:p>
    <w:p w14:paraId="008886BF" w14:textId="77777777" w:rsidR="00F047B6" w:rsidRDefault="00F047B6" w:rsidP="00F047B6">
      <w:r>
        <w:t>ment leſdictz libɿaires/relieurs/illumineurs/et eſcrip-</w:t>
      </w:r>
    </w:p>
    <w:p w14:paraId="10A5EB96" w14:textId="77777777" w:rsidR="00F047B6" w:rsidRDefault="00F047B6" w:rsidP="00F047B6">
      <w:r>
        <w:t>uains qui ſont les vɿais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>
        <w:rPr>
          <w:rFonts w:ascii="Segoe UI Symbol" w:hAnsi="Segoe UI Symbol" w:cs="Segoe UI Symbol"/>
        </w:rPr>
        <w:t>⁊</w:t>
      </w:r>
      <w:r>
        <w:t xml:space="preserve"> officiers eſleuz par</w:t>
      </w:r>
    </w:p>
    <w:p w14:paraId="484B94B0" w14:textId="78422E9A" w:rsidR="00F047B6" w:rsidRDefault="00F047B6" w:rsidP="00F047B6">
      <w:r>
        <w:t xml:space="preserve">tout le coɿps </w:t>
      </w:r>
      <w:r w:rsidR="001F0515">
        <w:t>d</w:t>
      </w:r>
      <w:r>
        <w:t>e ladicte vniuerſite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entretenus en</w:t>
      </w:r>
    </w:p>
    <w:p w14:paraId="1693F5F3" w14:textId="77777777" w:rsidR="00F047B6" w:rsidRDefault="00F047B6" w:rsidP="00F047B6">
      <w:r>
        <w:t>leurs pɿiuileges/libertez/franchiſes/exēptions et im-</w:t>
      </w:r>
    </w:p>
    <w:p w14:paraId="454F2A84" w14:textId="6A00FD58" w:rsidR="00F047B6" w:rsidRDefault="00F047B6" w:rsidP="00F047B6">
      <w:r>
        <w:t xml:space="preserve">munitez : </w:t>
      </w:r>
      <w:r>
        <w:rPr>
          <w:rFonts w:ascii="Segoe UI Symbol" w:hAnsi="Segoe UI Symbol" w:cs="Segoe UI Symbol"/>
        </w:rPr>
        <w:t>⁊</w:t>
      </w:r>
      <w:r>
        <w:t xml:space="preserve"> que </w:t>
      </w:r>
      <w:r w:rsidR="001F0515">
        <w:t>d</w:t>
      </w:r>
      <w:r>
        <w:t xml:space="preserve">iceulx ilz iouyſſent </w:t>
      </w:r>
      <w:r>
        <w:rPr>
          <w:rFonts w:ascii="Segoe UI Symbol" w:hAnsi="Segoe UI Symbol" w:cs="Segoe UI Symbol"/>
        </w:rPr>
        <w:t>⁊</w:t>
      </w:r>
      <w:r>
        <w:t xml:space="preserve"> vſent entieremēt/</w:t>
      </w:r>
    </w:p>
    <w:p w14:paraId="091EEF7C" w14:textId="77777777" w:rsidR="00F047B6" w:rsidRDefault="00F047B6" w:rsidP="00F047B6">
      <w:r>
        <w:t>plainement/</w:t>
      </w:r>
      <w:r>
        <w:rPr>
          <w:rFonts w:ascii="Segoe UI Symbol" w:hAnsi="Segoe UI Symbol" w:cs="Segoe UI Symbol"/>
        </w:rPr>
        <w:t>⁊</w:t>
      </w:r>
      <w:r>
        <w:t xml:space="preserve"> paiſiblement:ſans permettre quilz leurs</w:t>
      </w:r>
    </w:p>
    <w:p w14:paraId="02D6203F" w14:textId="0EE7A2ED" w:rsidR="00F047B6" w:rsidRDefault="00F047B6" w:rsidP="00F047B6">
      <w:r>
        <w:t xml:space="preserve">ſoient aulcunemēt enfrainctz </w:t>
      </w:r>
      <w:r w:rsidR="001F0515">
        <w:t>d</w:t>
      </w:r>
      <w:r>
        <w:t>iminuez ou eneruez.po᷒</w:t>
      </w:r>
    </w:p>
    <w:p w14:paraId="6B9FCD34" w14:textId="3B59C2C5" w:rsidR="00F047B6" w:rsidRDefault="00F047B6" w:rsidP="00F047B6">
      <w:r>
        <w:lastRenderedPageBreak/>
        <w:t xml:space="preserve">la conſideration </w:t>
      </w:r>
      <w:r w:rsidR="001F0515">
        <w:t>d</w:t>
      </w:r>
      <w:r>
        <w:t>u grand bien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aduenu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C902632" w14:textId="1208676D" w:rsidR="00F047B6" w:rsidRDefault="00F047B6" w:rsidP="00F047B6">
      <w:r>
        <w:t xml:space="preserve">Royaume au moyen </w:t>
      </w:r>
      <w:r w:rsidR="001F0515">
        <w:t>d</w:t>
      </w:r>
      <w:r>
        <w:t xml:space="preserve">e lart et ſcience </w:t>
      </w:r>
      <w:r w:rsidR="001F0515">
        <w:t>d</w:t>
      </w:r>
      <w:r>
        <w:t>e impɿeſſion :</w:t>
      </w:r>
    </w:p>
    <w:p w14:paraId="71164911" w14:textId="13CC8239" w:rsidR="00F047B6" w:rsidRDefault="00F047B6" w:rsidP="00F047B6">
      <w:r>
        <w:t xml:space="preserve">linuention </w:t>
      </w:r>
      <w:r w:rsidR="001F0515">
        <w:t>d</w:t>
      </w:r>
      <w:r>
        <w:t>e laquelle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plus </w:t>
      </w:r>
      <w:r w:rsidR="001F0515">
        <w:t>d</w:t>
      </w:r>
      <w:r>
        <w:t>iuine que hu</w:t>
      </w:r>
    </w:p>
    <w:p w14:paraId="7EFE0995" w14:textId="22B02507" w:rsidR="00F047B6" w:rsidRDefault="00F047B6" w:rsidP="00F047B6">
      <w:r>
        <w:t xml:space="preserve">maine/laq̄lle (graces a </w:t>
      </w:r>
      <w:r w:rsidR="001F0515">
        <w:t>d</w:t>
      </w:r>
      <w:r>
        <w:t>ieu)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inuentee et trouuee</w:t>
      </w:r>
    </w:p>
    <w:p w14:paraId="72C2956F" w14:textId="5E2CE756" w:rsidR="00F047B6" w:rsidRDefault="00F047B6" w:rsidP="00F047B6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tēps par le moyē</w:t>
      </w:r>
      <w:r>
        <w:rPr>
          <w:rFonts w:ascii="Segoe UI Symbol" w:hAnsi="Segoe UI Symbol" w:cs="Segoe UI Symbol"/>
        </w:rPr>
        <w:t>⁊</w:t>
      </w:r>
      <w:r>
        <w:t xml:space="preserve"> indu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rie </w:t>
      </w:r>
      <w:r w:rsidR="001F0515">
        <w:t>d</w:t>
      </w:r>
      <w:r>
        <w:t>eſdictz libɿaires</w:t>
      </w:r>
    </w:p>
    <w:p w14:paraId="2DEBAA5A" w14:textId="77777777" w:rsidR="00F047B6" w:rsidRDefault="00F047B6" w:rsidP="00F047B6">
      <w:r>
        <w:t>par laquelle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ſaincte Foy catholique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gran-</w:t>
      </w:r>
    </w:p>
    <w:p w14:paraId="44F30F3E" w14:textId="77777777" w:rsidR="00F047B6" w:rsidRDefault="00F047B6" w:rsidP="00F047B6">
      <w:r>
        <w:t xml:space="preserve">dement augmentee </w:t>
      </w:r>
      <w:r>
        <w:rPr>
          <w:rFonts w:ascii="Segoe UI Symbol" w:hAnsi="Segoe UI Symbol" w:cs="Segoe UI Symbol"/>
        </w:rPr>
        <w:t>⁊</w:t>
      </w:r>
      <w:r>
        <w:t xml:space="preserve"> coɿroboɿee/iu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mieulx enten-</w:t>
      </w:r>
    </w:p>
    <w:p w14:paraId="3B9CA17A" w14:textId="3AA22CFE" w:rsidR="00F047B6" w:rsidRDefault="00F047B6" w:rsidP="00F047B6">
      <w:r>
        <w:t xml:space="preserve">due </w:t>
      </w:r>
      <w:r>
        <w:rPr>
          <w:rFonts w:ascii="Segoe UI Symbol" w:hAnsi="Segoe UI Symbol" w:cs="Segoe UI Symbol"/>
        </w:rPr>
        <w:t>⁊</w:t>
      </w:r>
      <w:r>
        <w:t xml:space="preserve">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ree / et le </w:t>
      </w:r>
      <w:r w:rsidR="001F0515">
        <w:t>d</w:t>
      </w:r>
      <w:r>
        <w:t>iuin ſeruice plus honoɿable-</w:t>
      </w:r>
    </w:p>
    <w:p w14:paraId="02EBAB01" w14:textId="77777777" w:rsidR="00F047B6" w:rsidRDefault="00F047B6" w:rsidP="00F047B6">
      <w:r>
        <w:t>ment a curieuſement faict/dict/</w:t>
      </w:r>
      <w:r>
        <w:rPr>
          <w:rFonts w:ascii="Segoe UI Symbol" w:hAnsi="Segoe UI Symbol" w:cs="Segoe UI Symbol"/>
        </w:rPr>
        <w:t>⁊</w:t>
      </w:r>
      <w:r>
        <w:t xml:space="preserve"> celebɿee/et au moyen</w:t>
      </w:r>
    </w:p>
    <w:p w14:paraId="260BE523" w14:textId="35E1D858" w:rsidR="00F047B6" w:rsidRDefault="001F0515" w:rsidP="00F047B6">
      <w:r>
        <w:t>d</w:t>
      </w:r>
      <w:r w:rsidR="00F047B6">
        <w:t xml:space="preserve">equoy tant </w:t>
      </w:r>
      <w:r>
        <w:t>d</w:t>
      </w:r>
      <w:r w:rsidR="00F047B6">
        <w:t xml:space="preserve">e bonnes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ſalutaires </w:t>
      </w:r>
      <w:r>
        <w:t>d</w:t>
      </w:r>
      <w:r w:rsidR="00F047B6">
        <w:t>octrines ont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</w:t>
      </w:r>
    </w:p>
    <w:p w14:paraId="316223CB" w14:textId="77777777" w:rsidR="00F047B6" w:rsidRDefault="00F047B6" w:rsidP="00F047B6">
      <w:r>
        <w:t>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ees/communiquees/et publiees a tout chaſ-</w:t>
      </w:r>
    </w:p>
    <w:p w14:paraId="1D03F672" w14:textId="0403D0E7" w:rsidR="00F047B6" w:rsidRDefault="00F047B6" w:rsidP="00F047B6">
      <w:r>
        <w:t xml:space="preserve">cun.au moyen </w:t>
      </w:r>
      <w:r w:rsidR="001F0515">
        <w:t>d</w:t>
      </w:r>
      <w:r>
        <w:t>equoy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pɿecelle tous</w:t>
      </w:r>
    </w:p>
    <w:p w14:paraId="3C1222C5" w14:textId="77777777" w:rsidR="00F047B6" w:rsidRDefault="00F047B6" w:rsidP="00F047B6">
      <w:r>
        <w:t>aultres:</w:t>
      </w:r>
      <w:r>
        <w:rPr>
          <w:rFonts w:ascii="Segoe UI Symbol" w:hAnsi="Segoe UI Symbol" w:cs="Segoe UI Symbol"/>
        </w:rPr>
        <w:t>⁊</w:t>
      </w:r>
      <w:r>
        <w:t xml:space="preserve"> aultres innumerables biens qui en ſont pɿo-</w:t>
      </w:r>
    </w:p>
    <w:p w14:paraId="1ECCB19E" w14:textId="261AB14F" w:rsidR="00F047B6" w:rsidRDefault="00F047B6" w:rsidP="00F047B6">
      <w:r>
        <w:t xml:space="preserve">cedez </w:t>
      </w:r>
      <w:r>
        <w:rPr>
          <w:rFonts w:ascii="Segoe UI Symbol" w:hAnsi="Segoe UI Symbol" w:cs="Segoe UI Symbol"/>
        </w:rPr>
        <w:t>⁊</w:t>
      </w:r>
      <w:r>
        <w:t xml:space="preserve"> pɿocedent encoires chaſcun iour a lhonneur </w:t>
      </w:r>
      <w:r w:rsidR="001F0515">
        <w:t>d</w:t>
      </w:r>
      <w:r>
        <w:t>e</w:t>
      </w:r>
    </w:p>
    <w:p w14:paraId="2DC6A9E8" w14:textId="491B287D" w:rsidR="00F047B6" w:rsidRDefault="00F047B6" w:rsidP="00F047B6">
      <w:r>
        <w:t xml:space="preserve">Dieu et augmentation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redicte Foy catholi que/</w:t>
      </w:r>
    </w:p>
    <w:p w14:paraId="3970E2E7" w14:textId="724B3D9D" w:rsidR="00F047B6" w:rsidRDefault="00F047B6" w:rsidP="00F047B6">
      <w:r>
        <w:t xml:space="preserve">comme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Pour ces cauſes </w:t>
      </w:r>
      <w:r>
        <w:rPr>
          <w:rFonts w:ascii="Segoe UI Symbol" w:hAnsi="Segoe UI Symbol" w:cs="Segoe UI Symbol"/>
        </w:rPr>
        <w:t>⁊</w:t>
      </w:r>
      <w:r>
        <w:t xml:space="preserve"> aultres a ce nous</w:t>
      </w:r>
    </w:p>
    <w:p w14:paraId="3ABD858B" w14:textId="1C1EE55A" w:rsidR="00F047B6" w:rsidRDefault="00F047B6" w:rsidP="00F047B6">
      <w:r>
        <w:t xml:space="preserve">mouuantz </w:t>
      </w:r>
      <w:r>
        <w:rPr>
          <w:rFonts w:ascii="Segoe UI Symbol" w:hAnsi="Segoe UI Symbol" w:cs="Segoe UI Symbol"/>
        </w:rPr>
        <w:t>⁊</w:t>
      </w:r>
      <w:r>
        <w:t xml:space="preserve"> en faueur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redicte fille luniuerſite </w:t>
      </w:r>
      <w:r w:rsidR="001F0515">
        <w:t>d</w:t>
      </w:r>
      <w:r>
        <w:t>e</w:t>
      </w:r>
    </w:p>
    <w:p w14:paraId="13B9063B" w14:textId="3DF983E0" w:rsidR="00F047B6" w:rsidRDefault="00F047B6" w:rsidP="00F047B6">
      <w:r>
        <w:t xml:space="preserve">Paris auons ottroye et </w:t>
      </w:r>
      <w:r w:rsidR="001F0515">
        <w:t>d</w:t>
      </w:r>
      <w:r>
        <w:t xml:space="preserve">eclaire / ottroyons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eclai-</w:t>
      </w:r>
    </w:p>
    <w:p w14:paraId="3C30CC04" w14:textId="7933B801" w:rsidR="00F047B6" w:rsidRDefault="00F047B6" w:rsidP="00F047B6">
      <w:r>
        <w:t xml:space="preserve">rons </w:t>
      </w:r>
      <w:r>
        <w:rPr>
          <w:rFonts w:ascii="Segoe UI Symbol" w:hAnsi="Segoe UI Symbol" w:cs="Segoe UI Symbol"/>
        </w:rPr>
        <w:t>⁊</w:t>
      </w:r>
      <w:r>
        <w:t xml:space="preserve"> nous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grace eſpecial/plaine puiſſance </w:t>
      </w:r>
      <w:r>
        <w:rPr>
          <w:rFonts w:ascii="Segoe UI Symbol" w:hAnsi="Segoe UI Symbol" w:cs="Segoe UI Symbol"/>
        </w:rPr>
        <w:t>⁊</w:t>
      </w:r>
    </w:p>
    <w:p w14:paraId="370F9357" w14:textId="77777777" w:rsidR="00F047B6" w:rsidRDefault="00F047B6" w:rsidP="00F047B6">
      <w:r>
        <w:t>auctoɿite royal par ces pɿeſentes que iceulx libɿaires/</w:t>
      </w:r>
    </w:p>
    <w:p w14:paraId="6B943AEF" w14:textId="027F7852" w:rsidR="00F047B6" w:rsidRDefault="00F047B6" w:rsidP="00F047B6">
      <w:r>
        <w:t xml:space="preserve">relieurs / illumineurs / et eſcripuains iurez </w:t>
      </w:r>
      <w:r w:rsidR="001F0515">
        <w:t>d</w:t>
      </w:r>
      <w:r>
        <w:t>e ladicte</w:t>
      </w:r>
    </w:p>
    <w:p w14:paraId="30A5C3DC" w14:textId="62B0817C" w:rsidR="00F047B6" w:rsidRDefault="00F047B6" w:rsidP="00F047B6">
      <w:r>
        <w:t xml:space="preserve">vniuerſite </w:t>
      </w:r>
      <w:r w:rsidR="001F0515">
        <w:t>d</w:t>
      </w:r>
      <w:r>
        <w:t xml:space="preserve">e Paris / leſquelz cōme </w:t>
      </w:r>
      <w:r w:rsidR="001F0515">
        <w:t>d</w:t>
      </w:r>
      <w:r>
        <w:t>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ſont en</w:t>
      </w:r>
    </w:p>
    <w:p w14:paraId="62578B16" w14:textId="301E1752" w:rsidR="00F047B6" w:rsidRDefault="00F047B6" w:rsidP="00F047B6">
      <w:r>
        <w:t xml:space="preserve">nombɿe que trente:ſoient et </w:t>
      </w:r>
      <w:r w:rsidR="001F0515">
        <w:t>d</w:t>
      </w:r>
      <w:r>
        <w:t>emeurent francz/quictes</w:t>
      </w:r>
    </w:p>
    <w:p w14:paraId="537FC5B9" w14:textId="502BD76F" w:rsidR="00F047B6" w:rsidRDefault="00F047B6" w:rsidP="00F047B6">
      <w:r>
        <w:t xml:space="preserve">et exemptz </w:t>
      </w:r>
      <w:r w:rsidR="001F0515">
        <w:t>d</w:t>
      </w:r>
      <w:r>
        <w:t xml:space="preserve">e ladicte contribution </w:t>
      </w:r>
      <w:r w:rsidR="001F0515">
        <w:t>d</w:t>
      </w:r>
      <w:r>
        <w:t>udict octroy et im-</w:t>
      </w:r>
    </w:p>
    <w:p w14:paraId="67D13846" w14:textId="115A5546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eſdictz trente mille liures tournois/ ſans ce que</w:t>
      </w:r>
    </w:p>
    <w:p w14:paraId="6068CF1D" w14:textId="77777777" w:rsidR="00F047B6" w:rsidRDefault="00F047B6" w:rsidP="00F047B6">
      <w:r>
        <w:t>par leſdictz pɿeno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eſcheuins ne aultres ilz ſoient ou</w:t>
      </w:r>
    </w:p>
    <w:p w14:paraId="2FDE64C7" w14:textId="77777777" w:rsidR="00F047B6" w:rsidRDefault="00F047B6" w:rsidP="00F047B6">
      <w:r>
        <w:t>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contrainctz ou faictz traindɿe a en payer</w:t>
      </w:r>
    </w:p>
    <w:p w14:paraId="01CCE696" w14:textId="77777777" w:rsidR="00F047B6" w:rsidRDefault="00F047B6" w:rsidP="00F047B6"/>
    <w:p w14:paraId="2CB6B620" w14:textId="77777777" w:rsidR="00F047B6" w:rsidRDefault="00F047B6" w:rsidP="00F047B6"/>
    <w:p w14:paraId="7875B4DA" w14:textId="208EF5C4" w:rsidR="00F047B6" w:rsidRDefault="00F047B6" w:rsidP="00F047B6">
      <w:r>
        <w:t xml:space="preserve">aulcune choſe/ſoit ſoubz couleur ou moyen </w:t>
      </w:r>
      <w:r w:rsidR="001F0515">
        <w:t>d</w:t>
      </w:r>
      <w:r>
        <w:t>e ladicte</w:t>
      </w:r>
    </w:p>
    <w:p w14:paraId="56A80E1F" w14:textId="380F913E" w:rsidR="00F047B6" w:rsidRDefault="00F047B6" w:rsidP="00F047B6">
      <w:r>
        <w:t xml:space="preserve">cotization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noſdictes lettres </w:t>
      </w:r>
      <w:r w:rsidR="001F0515">
        <w:t>d</w:t>
      </w:r>
      <w:r>
        <w:t>e commiſſion ou pɿo-</w:t>
      </w:r>
    </w:p>
    <w:p w14:paraId="0832B014" w14:textId="77777777" w:rsidR="00F047B6" w:rsidRDefault="00F047B6" w:rsidP="00F047B6">
      <w:r>
        <w:t>uiſion ne aultres que pourrions ſur ce auoir ottroyees</w:t>
      </w:r>
    </w:p>
    <w:p w14:paraId="1B99A990" w14:textId="77777777" w:rsidR="00F047B6" w:rsidRDefault="00F047B6" w:rsidP="00F047B6">
      <w:r>
        <w:t>ne ottoyer cy apɿes / iaſoit que par icelles ſoit ou fu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10AB8ED" w14:textId="77777777" w:rsidR="00F047B6" w:rsidRDefault="00F047B6" w:rsidP="00F047B6">
      <w:r>
        <w:t>mande faire contribuer tous exemptz et non exemptz/</w:t>
      </w:r>
    </w:p>
    <w:p w14:paraId="43653E1B" w14:textId="77777777" w:rsidR="00F047B6" w:rsidRDefault="00F047B6" w:rsidP="00F047B6">
      <w:r>
        <w:t xml:space="preserve">pɿiuilegiez </w:t>
      </w:r>
      <w:r>
        <w:rPr>
          <w:rFonts w:ascii="Segoe UI Symbol" w:hAnsi="Segoe UI Symbol" w:cs="Segoe UI Symbol"/>
        </w:rPr>
        <w:t>⁊</w:t>
      </w:r>
      <w:r>
        <w:t xml:space="preserve"> nō pɿiuilegiez:enquoy ne voulōs </w:t>
      </w:r>
      <w:r>
        <w:rPr>
          <w:rFonts w:ascii="Segoe UI Symbol" w:hAnsi="Segoe UI Symbol" w:cs="Segoe UI Symbol"/>
        </w:rPr>
        <w:t>⁊</w:t>
      </w:r>
      <w:r>
        <w:t xml:space="preserve"> nentē-</w:t>
      </w:r>
    </w:p>
    <w:p w14:paraId="1E0C5BC4" w14:textId="77777777" w:rsidR="00F047B6" w:rsidRDefault="00F047B6" w:rsidP="00F047B6">
      <w:r>
        <w:t>dons leſdictz libɿaires/relieurs/illumineurs/</w:t>
      </w:r>
      <w:r>
        <w:rPr>
          <w:rFonts w:ascii="Segoe UI Symbol" w:hAnsi="Segoe UI Symbol" w:cs="Segoe UI Symbol"/>
        </w:rPr>
        <w:t>⁊</w:t>
      </w:r>
      <w:r>
        <w:t xml:space="preserve"> eſcrip-</w:t>
      </w:r>
    </w:p>
    <w:p w14:paraId="5B292C64" w14:textId="77777777" w:rsidR="00F047B6" w:rsidRDefault="00F047B6" w:rsidP="00F047B6">
      <w:r>
        <w:t>uains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ce cōpɿins ne entēdus en aulcune manie-</w:t>
      </w:r>
    </w:p>
    <w:p w14:paraId="5598EF63" w14:textId="77777777" w:rsidR="00F047B6" w:rsidRDefault="00F047B6" w:rsidP="00F047B6">
      <w:r>
        <w:t xml:space="preserve">re.Et en oultre en confermāt </w:t>
      </w:r>
      <w:r>
        <w:rPr>
          <w:rFonts w:ascii="Segoe UI Symbol" w:hAnsi="Segoe UI Symbol" w:cs="Segoe UI Symbol"/>
        </w:rPr>
        <w:t>⁊</w:t>
      </w:r>
      <w:r>
        <w:t xml:space="preserve"> coɿroboɿāt auſdictz expo</w:t>
      </w:r>
    </w:p>
    <w:p w14:paraId="67249ADB" w14:textId="77777777" w:rsidR="00F047B6" w:rsidRDefault="00F047B6" w:rsidP="00F047B6">
      <w:r>
        <w:lastRenderedPageBreak/>
        <w:t xml:space="preserve">ſantz leurſdictz puileges auōs voulu </w:t>
      </w:r>
      <w:r>
        <w:rPr>
          <w:rFonts w:ascii="Segoe UI Symbol" w:hAnsi="Segoe UI Symbol" w:cs="Segoe UI Symbol"/>
        </w:rPr>
        <w:t>⁊</w:t>
      </w:r>
      <w:r>
        <w:t xml:space="preserve"> ottroye/voulōs</w:t>
      </w:r>
    </w:p>
    <w:p w14:paraId="0255A100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ottroyons </w:t>
      </w:r>
      <w:r>
        <w:rPr>
          <w:rFonts w:ascii="Segoe UI Symbol" w:hAnsi="Segoe UI Symbol" w:cs="Segoe UI Symbol"/>
        </w:rPr>
        <w:t>⁊</w:t>
      </w:r>
      <w:r>
        <w:t xml:space="preserve"> nous 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redicte grace eſpecial</w:t>
      </w:r>
    </w:p>
    <w:p w14:paraId="2A0E1D85" w14:textId="77777777" w:rsidR="00F047B6" w:rsidRDefault="00F047B6" w:rsidP="00F047B6">
      <w:r>
        <w:t>par ceſdictes pɿeſentes que leſdictz expoſantz ſoient et</w:t>
      </w:r>
    </w:p>
    <w:p w14:paraId="7A8F4AB6" w14:textId="6DB52397" w:rsidR="00F047B6" w:rsidRDefault="00F047B6" w:rsidP="00F047B6">
      <w:r>
        <w:t xml:space="preserve">demeurent francz/quictes / </w:t>
      </w:r>
      <w:r>
        <w:rPr>
          <w:rFonts w:ascii="Segoe UI Symbol" w:hAnsi="Segoe UI Symbol" w:cs="Segoe UI Symbol"/>
        </w:rPr>
        <w:t>⁊</w:t>
      </w:r>
      <w:r>
        <w:t xml:space="preserve"> exemptz </w:t>
      </w:r>
      <w:r w:rsidR="001F0515">
        <w:t>d</w:t>
      </w:r>
      <w:r>
        <w:t>udict ottroy et</w:t>
      </w:r>
    </w:p>
    <w:p w14:paraId="66321F53" w14:textId="2BEF7223" w:rsidR="00F047B6" w:rsidRDefault="00F047B6" w:rsidP="00F047B6">
      <w:r>
        <w:t xml:space="preserve">contribution tant </w:t>
      </w:r>
      <w:r w:rsidR="001F0515">
        <w:t>d</w:t>
      </w:r>
      <w:r>
        <w:t>udict impo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</w:t>
      </w:r>
      <w:r w:rsidR="001F0515">
        <w:t>d</w:t>
      </w:r>
      <w:r>
        <w:t>e toutes failles/</w:t>
      </w:r>
    </w:p>
    <w:p w14:paraId="2BE8B30E" w14:textId="7061A1F1" w:rsidR="00F047B6" w:rsidRDefault="00F047B6" w:rsidP="00F047B6">
      <w:r>
        <w:t>aides/gabelles/impoſitions/</w:t>
      </w:r>
      <w:r w:rsidR="001F0515">
        <w:t>d</w:t>
      </w:r>
      <w:r>
        <w:t>ons/ottroyz / pɿe</w:t>
      </w:r>
      <w:r>
        <w:rPr>
          <w:rFonts w:ascii="Arial Unicode MS" w:eastAsia="Arial Unicode MS" w:hAnsi="Arial Unicode MS" w:cs="Arial Unicode MS" w:hint="eastAsia"/>
        </w:rPr>
        <w:t>ﬅ</w:t>
      </w:r>
      <w:r>
        <w:t>z/et</w:t>
      </w:r>
    </w:p>
    <w:p w14:paraId="1929FC40" w14:textId="77777777" w:rsidR="00F047B6" w:rsidRDefault="00F047B6" w:rsidP="00F047B6">
      <w:r>
        <w:t>aultres ſubſides miſes ſus ou a mettre / impoſez ou a</w:t>
      </w:r>
    </w:p>
    <w:p w14:paraId="7ABEE6C2" w14:textId="347D9F2D" w:rsidR="00F047B6" w:rsidRDefault="00F047B6" w:rsidP="00F047B6">
      <w:r>
        <w:t>impoſer a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 Royaume et ville </w:t>
      </w:r>
      <w:r w:rsidR="001F0515">
        <w:t>d</w:t>
      </w:r>
      <w:r>
        <w:t>e Paris par</w:t>
      </w:r>
    </w:p>
    <w:p w14:paraId="08A79392" w14:textId="77777777" w:rsidR="00F047B6" w:rsidRDefault="00F047B6" w:rsidP="00F047B6">
      <w:r>
        <w:t xml:space="preserve">nous </w:t>
      </w:r>
      <w:r>
        <w:rPr>
          <w:rFonts w:ascii="Segoe UI Symbol" w:hAnsi="Segoe UI Symbol" w:cs="Segoe UI Symbol"/>
        </w:rPr>
        <w:t>⁊</w:t>
      </w:r>
      <w:r>
        <w:t xml:space="preserve"> noz ſucceſſeurs ou aultremēt pour quelque cau</w:t>
      </w:r>
    </w:p>
    <w:p w14:paraId="1FD4FB84" w14:textId="6E79A11C" w:rsidR="00F047B6" w:rsidRDefault="00F047B6" w:rsidP="00F047B6">
      <w:r>
        <w:t>ſe ou occaſion que ce ſoit ou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re.Et </w:t>
      </w:r>
      <w:r w:rsidR="001F0515">
        <w:t>d</w:t>
      </w:r>
      <w:r>
        <w:t>e ce en-</w:t>
      </w:r>
    </w:p>
    <w:p w14:paraId="48C1C8A0" w14:textId="500B741F" w:rsidR="00F047B6" w:rsidRDefault="00F047B6" w:rsidP="00F047B6">
      <w:r>
        <w:t xml:space="preserve">ſemble </w:t>
      </w:r>
      <w:r w:rsidR="001F0515">
        <w:t>d</w:t>
      </w:r>
      <w:r>
        <w:t xml:space="preserve">e tous guetz </w:t>
      </w:r>
      <w:r w:rsidR="001F0515">
        <w:t>d</w:t>
      </w:r>
      <w:r>
        <w:t xml:space="preserve">e ville et </w:t>
      </w:r>
      <w:r w:rsidR="001F0515">
        <w:t>d</w:t>
      </w:r>
      <w:r>
        <w:t xml:space="preserve">e garde </w:t>
      </w:r>
      <w:r w:rsidR="001F0515">
        <w:t>d</w:t>
      </w:r>
      <w:r>
        <w:t>e poɿtes :</w:t>
      </w:r>
    </w:p>
    <w:p w14:paraId="4D3A7B84" w14:textId="61809E48" w:rsidR="00F047B6" w:rsidRDefault="00F047B6" w:rsidP="00F047B6">
      <w:r>
        <w:t xml:space="preserve">foɿs et reſerue en cas </w:t>
      </w:r>
      <w:r w:rsidR="001F0515">
        <w:t>d</w:t>
      </w:r>
      <w:r>
        <w:t>e eminent peril/les auons exem</w:t>
      </w:r>
    </w:p>
    <w:p w14:paraId="57A1452D" w14:textId="77777777" w:rsidR="00F047B6" w:rsidRDefault="00F047B6" w:rsidP="00F047B6">
      <w:r>
        <w:t xml:space="preserve">ptez </w:t>
      </w:r>
      <w:r>
        <w:rPr>
          <w:rFonts w:ascii="Segoe UI Symbol" w:hAnsi="Segoe UI Symbol" w:cs="Segoe UI Symbol"/>
        </w:rPr>
        <w:t>⁊</w:t>
      </w:r>
      <w:r>
        <w:t xml:space="preserve"> exemptons par ceſdictes pɿeſentes.Et pour ce</w:t>
      </w:r>
    </w:p>
    <w:p w14:paraId="60E7C176" w14:textId="77777777" w:rsidR="00F047B6" w:rsidRDefault="00F047B6" w:rsidP="00F047B6">
      <w:r>
        <w:t>que leſdictz libɿaires / eſcripuains / illumineurs/et re</w:t>
      </w:r>
    </w:p>
    <w:p w14:paraId="35F5BE35" w14:textId="5C0191C3" w:rsidR="00F047B6" w:rsidRDefault="00F047B6" w:rsidP="00F047B6">
      <w:r>
        <w:t>lieurs nous ont faict remon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</w:t>
      </w:r>
      <w:r w:rsidR="001F0515">
        <w:t>d</w:t>
      </w:r>
      <w:r>
        <w:t>abondant que com-</w:t>
      </w:r>
    </w:p>
    <w:p w14:paraId="2F8ED823" w14:textId="4D0160C5" w:rsidR="00F047B6" w:rsidRDefault="00F047B6" w:rsidP="00F047B6">
      <w:r>
        <w:t xml:space="preserve">bien que les liures </w:t>
      </w:r>
      <w:r w:rsidR="001F0515">
        <w:t>d</w:t>
      </w:r>
      <w:r>
        <w:t>e quelque ſoɿte quilz ſoient en la-</w:t>
      </w:r>
    </w:p>
    <w:p w14:paraId="16068B3D" w14:textId="77777777" w:rsidR="00F047B6" w:rsidRDefault="00F047B6" w:rsidP="00F047B6">
      <w:r>
        <w:t>tin ou francoys/reliez ou nō reliez quelque part que ilz</w:t>
      </w:r>
    </w:p>
    <w:p w14:paraId="14185271" w14:textId="5E052526" w:rsidR="00F047B6" w:rsidRDefault="00F047B6" w:rsidP="00F047B6">
      <w:r>
        <w:t xml:space="preserve">ſoient tranſpoɿtez / ſoient et </w:t>
      </w:r>
      <w:r w:rsidR="001F0515">
        <w:t>d</w:t>
      </w:r>
      <w:r>
        <w:t>oibuent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francz/qui-</w:t>
      </w:r>
    </w:p>
    <w:p w14:paraId="041F8422" w14:textId="6E3A90F1" w:rsidR="00F047B6" w:rsidRDefault="00F047B6" w:rsidP="00F047B6">
      <w:r>
        <w:t xml:space="preserve">ctes / et exemptz </w:t>
      </w:r>
      <w:r w:rsidR="001F0515">
        <w:t>d</w:t>
      </w:r>
      <w:r>
        <w:t>e tous peages / trauers/chauſſees/</w:t>
      </w:r>
    </w:p>
    <w:p w14:paraId="481CBFFA" w14:textId="7DD9BF72" w:rsidR="00F047B6" w:rsidRDefault="00F047B6" w:rsidP="00F047B6">
      <w:r>
        <w:t xml:space="preserve">entrees et yſſues </w:t>
      </w:r>
      <w:r w:rsidR="001F0515">
        <w:t>d</w:t>
      </w:r>
      <w:r>
        <w:t>e villes/ou aultre ſubſide ou impo-</w:t>
      </w:r>
    </w:p>
    <w:p w14:paraId="11FDB96F" w14:textId="003B2AF0" w:rsidR="00F047B6" w:rsidRDefault="00F047B6" w:rsidP="00F047B6">
      <w:r>
        <w:t xml:space="preserve">ſition quelconque tant par eaue que par terre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ce</w:t>
      </w:r>
    </w:p>
    <w:p w14:paraId="4DBF821C" w14:textId="77777777" w:rsidR="00F047B6" w:rsidRDefault="00F047B6" w:rsidP="00F047B6">
      <w:r>
        <w:t xml:space="preserve">ilz ayent obtenu pluſieurs ſentēces </w:t>
      </w:r>
      <w:r>
        <w:rPr>
          <w:rFonts w:ascii="Segoe UI Symbol" w:hAnsi="Segoe UI Symbol" w:cs="Segoe UI Symbol"/>
        </w:rPr>
        <w:t>⁊</w:t>
      </w:r>
      <w:r>
        <w:t xml:space="preserve"> arre</w:t>
      </w:r>
      <w:r>
        <w:rPr>
          <w:rFonts w:ascii="Arial Unicode MS" w:eastAsia="Arial Unicode MS" w:hAnsi="Arial Unicode MS" w:cs="Arial Unicode MS" w:hint="eastAsia"/>
        </w:rPr>
        <w:t>ﬅ</w:t>
      </w:r>
      <w:r>
        <w:t>z tant en noz</w:t>
      </w:r>
    </w:p>
    <w:p w14:paraId="46EF3B25" w14:textId="3D4CF12B" w:rsidR="00F047B6" w:rsidRDefault="00F047B6" w:rsidP="00F047B6">
      <w:r>
        <w:t xml:space="preserve">courtz et par </w:t>
      </w:r>
      <w:r w:rsidR="001F0515">
        <w:t>d</w:t>
      </w:r>
      <w:r>
        <w:t xml:space="preserve">euant noz conſeillers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treſoɿ a</w:t>
      </w:r>
    </w:p>
    <w:p w14:paraId="62BCE583" w14:textId="0CAFF782" w:rsidR="00F047B6" w:rsidRDefault="00F047B6" w:rsidP="00F047B6">
      <w:r>
        <w:t xml:space="preserve">Paris que par </w:t>
      </w:r>
      <w:r w:rsidR="001F0515">
        <w:t>d</w:t>
      </w:r>
      <w:r>
        <w:t>euant noz amez et feaulx conſeillers</w:t>
      </w:r>
    </w:p>
    <w:p w14:paraId="03BDC216" w14:textId="65EE2786" w:rsidR="00F047B6" w:rsidRDefault="00F047B6" w:rsidP="00F047B6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parlement ou eſchiquier </w:t>
      </w:r>
      <w:r w:rsidR="001F0515">
        <w:t>d</w:t>
      </w:r>
      <w:r>
        <w:t>e Rouen/</w:t>
      </w:r>
      <w:r>
        <w:rPr>
          <w:rFonts w:ascii="Segoe UI Symbol" w:hAnsi="Segoe UI Symbol" w:cs="Segoe UI Symbol"/>
        </w:rPr>
        <w:t>⁊</w:t>
      </w:r>
      <w:r>
        <w:t xml:space="preserve"> en plu-</w:t>
      </w:r>
    </w:p>
    <w:p w14:paraId="21CB8443" w14:textId="77777777" w:rsidR="00F047B6" w:rsidRDefault="00F047B6" w:rsidP="00F047B6">
      <w:r>
        <w:t xml:space="preserve">ſieurs aultres lieux </w:t>
      </w:r>
      <w:r>
        <w:rPr>
          <w:rFonts w:ascii="Segoe UI Symbol" w:hAnsi="Segoe UI Symbol" w:cs="Segoe UI Symbol"/>
        </w:rPr>
        <w:t>⁊</w:t>
      </w:r>
      <w:r>
        <w:t xml:space="preserve"> iuriſdictiōs.Neantmoins noz fer-</w:t>
      </w:r>
    </w:p>
    <w:p w14:paraId="179DAFA5" w14:textId="420D8036" w:rsidR="00F047B6" w:rsidRDefault="00F047B6" w:rsidP="00F047B6">
      <w:r>
        <w:t xml:space="preserve">miers </w:t>
      </w:r>
      <w:r w:rsidR="001F0515">
        <w:t>d</w:t>
      </w:r>
      <w:r>
        <w:t>e noz peages/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es impoſitions foɿaines </w:t>
      </w:r>
      <w:r>
        <w:rPr>
          <w:rFonts w:ascii="Segoe UI Symbol" w:hAnsi="Segoe UI Symbol" w:cs="Segoe UI Symbol"/>
        </w:rPr>
        <w:t>⁊</w:t>
      </w:r>
      <w:r>
        <w:t xml:space="preserve"> yſ-</w:t>
      </w:r>
    </w:p>
    <w:p w14:paraId="1768145A" w14:textId="62B31A80" w:rsidR="00F047B6" w:rsidRDefault="00F047B6" w:rsidP="00F047B6">
      <w:r>
        <w:t xml:space="preserve">ſue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et ailleurs : et aultres par leut</w:t>
      </w:r>
    </w:p>
    <w:p w14:paraId="0EE17825" w14:textId="77777777" w:rsidR="00F047B6" w:rsidRDefault="00F047B6" w:rsidP="00F047B6">
      <w:r>
        <w:t>auarice/malice/et aultrement/induemēt ſeffoɿcent par</w:t>
      </w:r>
    </w:p>
    <w:p w14:paraId="7ACAE6CC" w14:textId="77777777" w:rsidR="00F047B6" w:rsidRDefault="00F047B6" w:rsidP="00F047B6">
      <w:r>
        <w:t>chaſcun iour contraindre leſdictz expoſantz payer pea-</w:t>
      </w:r>
    </w:p>
    <w:p w14:paraId="55052BA0" w14:textId="460E8727" w:rsidR="00F047B6" w:rsidRDefault="00F047B6" w:rsidP="00F047B6">
      <w:r>
        <w:t xml:space="preserve">ge/chauſſee/entree </w:t>
      </w:r>
      <w:r>
        <w:rPr>
          <w:rFonts w:ascii="Segoe UI Symbol" w:hAnsi="Segoe UI Symbol" w:cs="Segoe UI Symbol"/>
        </w:rPr>
        <w:t>⁊</w:t>
      </w:r>
      <w:r>
        <w:t xml:space="preserve"> yſſue </w:t>
      </w:r>
      <w:r w:rsidR="001F0515">
        <w:t>d</w:t>
      </w:r>
      <w:r>
        <w:t xml:space="preserve">e ville ou </w:t>
      </w:r>
      <w:r w:rsidR="001F0515">
        <w:t>d</w:t>
      </w:r>
      <w:r>
        <w:t>u Royaume.</w:t>
      </w:r>
    </w:p>
    <w:p w14:paraId="42677B5B" w14:textId="2B28C978" w:rsidR="00F047B6" w:rsidRDefault="00F047B6" w:rsidP="00F047B6">
      <w:r>
        <w:t xml:space="preserve">en faiſant </w:t>
      </w:r>
      <w:r w:rsidR="001F0515">
        <w:t>d</w:t>
      </w:r>
      <w:r>
        <w:t xml:space="preserve">e grandz troubles </w:t>
      </w:r>
      <w:r>
        <w:rPr>
          <w:rFonts w:ascii="Segoe UI Symbol" w:hAnsi="Segoe UI Symbol" w:cs="Segoe UI Symbol"/>
        </w:rPr>
        <w:t>⁊</w:t>
      </w:r>
      <w:r>
        <w:t xml:space="preserve"> empeſchemētz auſdictz.</w:t>
      </w:r>
    </w:p>
    <w:p w14:paraId="16F430EC" w14:textId="77777777" w:rsidR="00F047B6" w:rsidRDefault="00F047B6" w:rsidP="00F047B6">
      <w:r>
        <w:t>libɿaires. Leſquelz pour a ce obuier nous ont requis</w:t>
      </w:r>
    </w:p>
    <w:p w14:paraId="31057F90" w14:textId="7DAA7964" w:rsidR="00F047B6" w:rsidRDefault="00F047B6" w:rsidP="00F047B6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eclaration ſur ce.Pourquoy uo᷒ pour les con-</w:t>
      </w:r>
    </w:p>
    <w:p w14:paraId="3AFB8923" w14:textId="6977396D" w:rsidR="00F047B6" w:rsidRDefault="00F047B6" w:rsidP="00F047B6">
      <w:r>
        <w:t xml:space="preserve">ſideratiōs </w:t>
      </w:r>
      <w:r w:rsidR="001F0515">
        <w:t>d</w:t>
      </w:r>
      <w:r>
        <w:t>eſſuſdictes voulātz leſdictz libɿaires/eſcrip</w:t>
      </w:r>
    </w:p>
    <w:p w14:paraId="5EC8C4AD" w14:textId="27BDE7B1" w:rsidR="00F047B6" w:rsidRDefault="00F047B6" w:rsidP="00F047B6">
      <w:r>
        <w:t>uains/illumineurs / et relieurs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z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redicte</w:t>
      </w:r>
    </w:p>
    <w:p w14:paraId="572E0D31" w14:textId="77777777" w:rsidR="00F047B6" w:rsidRDefault="00F047B6" w:rsidP="00F047B6">
      <w:r>
        <w:t>fille luniuerſite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entretenus en leurs libertez et fran</w:t>
      </w:r>
    </w:p>
    <w:p w14:paraId="1CBD03AB" w14:textId="255A729A" w:rsidR="00F047B6" w:rsidRDefault="00F047B6" w:rsidP="00F047B6">
      <w:r>
        <w:t xml:space="preserve">chiſes auons </w:t>
      </w:r>
      <w:r w:rsidR="001F0515">
        <w:t>d</w:t>
      </w:r>
      <w:r>
        <w:t xml:space="preserve">eclare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eclarons </w:t>
      </w:r>
      <w:r w:rsidR="001F0515">
        <w:t>d</w:t>
      </w:r>
      <w:r>
        <w:t>e rechef / leſdictz li-</w:t>
      </w:r>
    </w:p>
    <w:p w14:paraId="1A427C0F" w14:textId="77777777" w:rsidR="00F047B6" w:rsidRDefault="00F047B6" w:rsidP="00F047B6">
      <w:r>
        <w:t>ures ſoient en latin ou en francoys / reliez ou non relie</w:t>
      </w:r>
    </w:p>
    <w:p w14:paraId="039E0320" w14:textId="7412318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francz/quictes/et exemptz </w:t>
      </w:r>
      <w:r w:rsidR="001F0515">
        <w:t>d</w:t>
      </w:r>
      <w:r>
        <w:t>e tous peages / chef</w:t>
      </w:r>
    </w:p>
    <w:p w14:paraId="5FEA9487" w14:textId="669BE166" w:rsidR="00F047B6" w:rsidRDefault="001F0515" w:rsidP="00F047B6">
      <w:r>
        <w:lastRenderedPageBreak/>
        <w:t>d</w:t>
      </w:r>
      <w:r w:rsidR="00F047B6">
        <w:t>oeuure/chauſſee/impoſition foɿaine ou pɿiuee quel-</w:t>
      </w:r>
    </w:p>
    <w:p w14:paraId="4550D7D5" w14:textId="77777777" w:rsidR="00F047B6" w:rsidRDefault="00F047B6" w:rsidP="00F047B6">
      <w:r>
        <w:t>que part quilz ſoiēt tranſpoɿtez ſoit par eaue ou par ter</w:t>
      </w:r>
    </w:p>
    <w:p w14:paraId="4974E995" w14:textId="77777777" w:rsidR="00F047B6" w:rsidRDefault="00F047B6" w:rsidP="00F047B6">
      <w:r>
        <w:t>re ſans ce que pour leſdictz liures leſdictz libɿaires ou</w:t>
      </w:r>
    </w:p>
    <w:p w14:paraId="2531E5DA" w14:textId="77777777" w:rsidR="00F047B6" w:rsidRDefault="00F047B6" w:rsidP="00F047B6">
      <w:r>
        <w:t>voicturiers poɿtantz et conduyſantz iceulx parmy no-</w:t>
      </w:r>
    </w:p>
    <w:p w14:paraId="064BA52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Royaume ou hoɿs/ſoiēt tenus payer aulcun pea-</w:t>
      </w:r>
    </w:p>
    <w:p w14:paraId="1F0C860B" w14:textId="77777777" w:rsidR="00F047B6" w:rsidRDefault="00F047B6" w:rsidP="00F047B6"/>
    <w:p w14:paraId="3E7F0D8B" w14:textId="77777777" w:rsidR="00F047B6" w:rsidRDefault="00F047B6" w:rsidP="00F047B6"/>
    <w:p w14:paraId="2B375428" w14:textId="77777777" w:rsidR="00F047B6" w:rsidRDefault="00F047B6" w:rsidP="00F047B6">
      <w:r>
        <w:t>ge/acquit/impoſition ou aultre ſubſide quelconques</w:t>
      </w:r>
    </w:p>
    <w:p w14:paraId="04A44107" w14:textId="77777777" w:rsidR="00F047B6" w:rsidRDefault="00F047B6" w:rsidP="00F047B6">
      <w:r>
        <w:t>ſoit que leſdictz liures appartiennent aux eſcoliers / li-</w:t>
      </w:r>
    </w:p>
    <w:p w14:paraId="2C5F4964" w14:textId="77777777" w:rsidR="00F047B6" w:rsidRDefault="00F047B6" w:rsidP="00F047B6">
      <w:r>
        <w:t>bɿaires iurez ou aultres non iurez:mais les laiſſent paſ</w:t>
      </w:r>
    </w:p>
    <w:p w14:paraId="5E8F3C5F" w14:textId="77777777" w:rsidR="00F047B6" w:rsidRDefault="00F047B6" w:rsidP="00F047B6">
      <w:r>
        <w:t>ſer franchement et quictement ſans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ou con-</w:t>
      </w:r>
    </w:p>
    <w:p w14:paraId="380BE772" w14:textId="77777777" w:rsidR="00F047B6" w:rsidRDefault="00F047B6" w:rsidP="00F047B6">
      <w:r>
        <w:t>traindɿe a payer aulcune choſe pour leſdictz liures.</w:t>
      </w:r>
    </w:p>
    <w:p w14:paraId="3BBADF93" w14:textId="77777777" w:rsidR="00F047B6" w:rsidRDefault="00F047B6" w:rsidP="00F047B6">
      <w:r>
        <w:t>Si vous mandons/commandons/</w:t>
      </w:r>
      <w:r>
        <w:rPr>
          <w:rFonts w:ascii="Segoe UI Symbol" w:hAnsi="Segoe UI Symbol" w:cs="Segoe UI Symbol"/>
        </w:rPr>
        <w:t>⁊</w:t>
      </w:r>
      <w:r>
        <w:t xml:space="preserve"> enioingnons et a</w:t>
      </w:r>
    </w:p>
    <w:p w14:paraId="0B1FD81B" w14:textId="2A5AF32B" w:rsidR="00F047B6" w:rsidRDefault="00F047B6" w:rsidP="00F047B6">
      <w:r>
        <w:t xml:space="preserve">chaſcun </w:t>
      </w:r>
      <w:r w:rsidR="001F0515">
        <w:t>d</w:t>
      </w:r>
      <w:r>
        <w:t>e vous ſicomme a luy appartiendɿa que noz</w:t>
      </w:r>
    </w:p>
    <w:p w14:paraId="5FB24525" w14:textId="6A4DDB55" w:rsidR="00F047B6" w:rsidRDefault="00F047B6" w:rsidP="00F047B6">
      <w:r>
        <w:t>pɿeſentz grace/</w:t>
      </w:r>
      <w:r w:rsidR="001F0515">
        <w:t>d</w:t>
      </w:r>
      <w:r>
        <w:t>eclaration/confirmation/</w:t>
      </w:r>
      <w:r>
        <w:rPr>
          <w:rFonts w:ascii="Segoe UI Symbol" w:hAnsi="Segoe UI Symbol" w:cs="Segoe UI Symbol"/>
        </w:rPr>
        <w:t>⁊</w:t>
      </w:r>
      <w:r>
        <w:t xml:space="preserve"> ottroy/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55138544" w14:textId="77777777" w:rsidR="00F047B6" w:rsidRDefault="00F047B6" w:rsidP="00F047B6">
      <w:r>
        <w:t>tout leffect et contenu en ceſdictes pɿeſentes vous fai-</w:t>
      </w:r>
    </w:p>
    <w:p w14:paraId="68EC5FF6" w14:textId="77777777" w:rsidR="00F047B6" w:rsidRDefault="00F047B6" w:rsidP="00F047B6">
      <w:r>
        <w:t>ctes/ſouffrez/</w:t>
      </w:r>
      <w:r>
        <w:rPr>
          <w:rFonts w:ascii="Segoe UI Symbol" w:hAnsi="Segoe UI Symbol" w:cs="Segoe UI Symbol"/>
        </w:rPr>
        <w:t>⁊</w:t>
      </w:r>
      <w:r>
        <w:t xml:space="preserve"> laiſſez iouyɿ </w:t>
      </w:r>
      <w:r>
        <w:rPr>
          <w:rFonts w:ascii="Segoe UI Symbol" w:hAnsi="Segoe UI Symbol" w:cs="Segoe UI Symbol"/>
        </w:rPr>
        <w:t>⁊</w:t>
      </w:r>
      <w:r>
        <w:t xml:space="preserve"> vſer plainement et paiſi-</w:t>
      </w:r>
    </w:p>
    <w:p w14:paraId="4F2A4D89" w14:textId="77777777" w:rsidR="00F047B6" w:rsidRDefault="00F047B6" w:rsidP="00F047B6">
      <w:r>
        <w:t xml:space="preserve">blement leſdictz expoſantz </w:t>
      </w:r>
      <w:r>
        <w:rPr>
          <w:rFonts w:ascii="Segoe UI Symbol" w:hAnsi="Segoe UI Symbol" w:cs="Segoe UI Symbol"/>
        </w:rPr>
        <w:t>⁊</w:t>
      </w:r>
      <w:r>
        <w:t xml:space="preserve"> leurs ſucceſſeurs en les fai</w:t>
      </w:r>
    </w:p>
    <w:p w14:paraId="24ED7390" w14:textId="09C35F82" w:rsidR="00F047B6" w:rsidRDefault="00F047B6" w:rsidP="00F047B6">
      <w:r>
        <w:t xml:space="preserve">ſant tenir quictes et </w:t>
      </w:r>
      <w:r w:rsidR="001F0515">
        <w:t>d</w:t>
      </w:r>
      <w:r>
        <w:t xml:space="preserve">eſchargez </w:t>
      </w:r>
      <w:r w:rsidR="001F0515">
        <w:t>d</w:t>
      </w:r>
      <w:r>
        <w:t xml:space="preserve">es a pɿeſent </w:t>
      </w:r>
      <w:r w:rsidR="001F0515">
        <w:t>d</w:t>
      </w:r>
      <w:r>
        <w:t>u paye-</w:t>
      </w:r>
    </w:p>
    <w:p w14:paraId="44771947" w14:textId="4EB5CB2D" w:rsidR="00F047B6" w:rsidRDefault="00F047B6" w:rsidP="00F047B6">
      <w:r>
        <w:t xml:space="preserve">ment </w:t>
      </w:r>
      <w:r>
        <w:rPr>
          <w:rFonts w:ascii="Segoe UI Symbol" w:hAnsi="Segoe UI Symbol" w:cs="Segoe UI Symbol"/>
        </w:rPr>
        <w:t>⁊</w:t>
      </w:r>
      <w:r>
        <w:t xml:space="preserve"> contribution </w:t>
      </w:r>
      <w:r w:rsidR="001F0515">
        <w:t>d</w:t>
      </w:r>
      <w:r>
        <w:t xml:space="preserve">eſdictz ottroyz </w:t>
      </w:r>
      <w:r w:rsidR="001F0515">
        <w:t>d</w:t>
      </w:r>
      <w:r>
        <w:t>e trente mille li-</w:t>
      </w:r>
    </w:p>
    <w:p w14:paraId="28119AF3" w14:textId="77777777" w:rsidR="00F047B6" w:rsidRDefault="00F047B6" w:rsidP="00F047B6">
      <w:r>
        <w:t>ures tourn.</w:t>
      </w:r>
      <w:r>
        <w:rPr>
          <w:rFonts w:ascii="Segoe UI Symbol" w:hAnsi="Segoe UI Symbol" w:cs="Segoe UI Symbol"/>
        </w:rPr>
        <w:t>⁊</w:t>
      </w:r>
      <w:r>
        <w:t xml:space="preserve"> les rayer </w:t>
      </w:r>
      <w:r>
        <w:rPr>
          <w:rFonts w:ascii="Segoe UI Symbol" w:hAnsi="Segoe UI Symbol" w:cs="Segoe UI Symbol"/>
        </w:rPr>
        <w:t>⁊</w:t>
      </w:r>
      <w:r>
        <w:t xml:space="preserve">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 ou faire rayer </w:t>
      </w:r>
      <w:r>
        <w:rPr>
          <w:rFonts w:ascii="Segoe UI Symbol" w:hAnsi="Segoe UI Symbol" w:cs="Segoe UI Symbol"/>
        </w:rPr>
        <w:t>⁊</w:t>
      </w:r>
      <w:r>
        <w:t xml:space="preserve"> o</w:t>
      </w:r>
      <w:r>
        <w:rPr>
          <w:rFonts w:ascii="Arial Unicode MS" w:eastAsia="Arial Unicode MS" w:hAnsi="Arial Unicode MS" w:cs="Arial Unicode MS" w:hint="eastAsia"/>
        </w:rPr>
        <w:t>ﬅ</w:t>
      </w:r>
      <w:r>
        <w:t>er hoɿa</w:t>
      </w:r>
    </w:p>
    <w:p w14:paraId="4672342B" w14:textId="46FFBB17" w:rsidR="00F047B6" w:rsidRDefault="001F0515" w:rsidP="00F047B6">
      <w:r>
        <w:t>d</w:t>
      </w:r>
      <w:r w:rsidR="00F047B6">
        <w:t xml:space="preserve">es roolles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aſſiettes </w:t>
      </w:r>
      <w:r>
        <w:t>d</w:t>
      </w:r>
      <w:r w:rsidR="00F047B6">
        <w:t>iceulx/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</w:t>
      </w:r>
      <w:r>
        <w:t>d</w:t>
      </w:r>
      <w:r w:rsidR="00F047B6">
        <w:t xml:space="preserve">eſdictz peages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im-</w:t>
      </w:r>
    </w:p>
    <w:p w14:paraId="264831EF" w14:textId="77777777" w:rsidR="00F047B6" w:rsidRDefault="00F047B6" w:rsidP="00F047B6">
      <w:r>
        <w:t>poſitions pour leſdictz liures les faire tenir quictes/</w:t>
      </w:r>
    </w:p>
    <w:p w14:paraId="3AB06F46" w14:textId="6DBBCC57" w:rsidR="00F047B6" w:rsidRDefault="00F047B6" w:rsidP="00F047B6">
      <w:r>
        <w:t xml:space="preserve">francz / et exemptz : ſans en ce ne en la iouyſſance </w:t>
      </w:r>
      <w:r w:rsidR="001F0515">
        <w:t>d</w:t>
      </w:r>
      <w:r>
        <w:t>e</w:t>
      </w:r>
    </w:p>
    <w:p w14:paraId="1DA994EB" w14:textId="50E14092" w:rsidR="00F047B6" w:rsidRDefault="00F047B6" w:rsidP="00F047B6">
      <w:r>
        <w:t>leurs aultres pɿiuileges: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ladicte vniuerſite leur fai</w:t>
      </w:r>
    </w:p>
    <w:p w14:paraId="0DC2AF99" w14:textId="122AEE63" w:rsidR="00F047B6" w:rsidRDefault="00F047B6" w:rsidP="00F047B6">
      <w:r>
        <w:t xml:space="preserve">re mettre ou </w:t>
      </w:r>
      <w:r w:rsidR="001F0515">
        <w:t>d</w:t>
      </w:r>
      <w:r>
        <w:t>onner/ ne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faict mis ou </w:t>
      </w:r>
      <w:r w:rsidR="001F0515">
        <w:t>d</w:t>
      </w:r>
      <w:r>
        <w:t>on-</w:t>
      </w:r>
    </w:p>
    <w:p w14:paraId="00D74B37" w14:textId="106F7448" w:rsidR="00F047B6" w:rsidRDefault="00F047B6" w:rsidP="00F047B6">
      <w:r>
        <w:t xml:space="preserve">ne oɿes ne pour laduenir aulcun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ourbier / trouble/</w:t>
      </w:r>
    </w:p>
    <w:p w14:paraId="5E6D2D28" w14:textId="77777777" w:rsidR="00F047B6" w:rsidRDefault="00F047B6" w:rsidP="00F047B6">
      <w:r>
        <w:t>ou empeſchement au contraire / lequel ſi faict mis ou</w:t>
      </w:r>
    </w:p>
    <w:p w14:paraId="1D6A4FDF" w14:textId="77777777" w:rsidR="00F047B6" w:rsidRDefault="00F047B6" w:rsidP="00F047B6">
      <w:r>
        <w:t>donne leur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ou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lo</w:t>
      </w:r>
      <w:r>
        <w:rPr>
          <w:rFonts w:ascii="Arial Unicode MS" w:eastAsia="Arial Unicode MS" w:hAnsi="Arial Unicode MS" w:cs="Arial Unicode MS" w:hint="eastAsia"/>
        </w:rPr>
        <w:t>ﬅ</w:t>
      </w:r>
      <w:r>
        <w:t>ent ou facent o</w:t>
      </w:r>
      <w:r>
        <w:rPr>
          <w:rFonts w:ascii="Arial Unicode MS" w:eastAsia="Arial Unicode MS" w:hAnsi="Arial Unicode MS" w:cs="Arial Unicode MS" w:hint="eastAsia"/>
        </w:rPr>
        <w:t>ﬅ</w:t>
      </w:r>
      <w:r>
        <w:t>er</w:t>
      </w:r>
    </w:p>
    <w:p w14:paraId="1286D204" w14:textId="6506F897" w:rsidR="00F047B6" w:rsidRDefault="00F047B6" w:rsidP="00F047B6">
      <w:r>
        <w:t xml:space="preserve">et mettre a plaine </w:t>
      </w:r>
      <w:r w:rsidR="001F0515">
        <w:t>d</w:t>
      </w:r>
      <w:r>
        <w:t>eliurance et au pɿemier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et </w:t>
      </w:r>
      <w:r w:rsidR="001F0515">
        <w:t>d</w:t>
      </w:r>
      <w:r>
        <w:t>eu.</w:t>
      </w:r>
    </w:p>
    <w:p w14:paraId="5933992D" w14:textId="40158A85" w:rsidR="00F047B6" w:rsidRDefault="00F047B6" w:rsidP="00F047B6">
      <w:r>
        <w:t xml:space="preserve">Et a ce faire et ſouffrir </w:t>
      </w:r>
      <w:r>
        <w:rPr>
          <w:rFonts w:ascii="Segoe UI Symbol" w:hAnsi="Segoe UI Symbol" w:cs="Segoe UI Symbol"/>
        </w:rPr>
        <w:t>⁊</w:t>
      </w:r>
      <w:r>
        <w:t xml:space="preserve"> a leur rendɿe leurs </w:t>
      </w:r>
      <w:r w:rsidR="001F0515">
        <w:t>d</w:t>
      </w:r>
      <w:r>
        <w:t>en.ou gai-</w:t>
      </w:r>
    </w:p>
    <w:p w14:paraId="2B883641" w14:textId="77777777" w:rsidR="00F047B6" w:rsidRDefault="00F047B6" w:rsidP="00F047B6">
      <w:r>
        <w:t>ges ſi pource aulcūs en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pɿins et leuez ou payez</w:t>
      </w:r>
    </w:p>
    <w:p w14:paraId="23962C77" w14:textId="7F65E9FF" w:rsidR="00F047B6" w:rsidRDefault="00F047B6" w:rsidP="00F047B6">
      <w:r>
        <w:t xml:space="preserve">par eulx cōtraingnez ou faictes traindre reaulmēt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53348455" w14:textId="77777777" w:rsidR="00F047B6" w:rsidRDefault="00F047B6" w:rsidP="00F047B6">
      <w:r>
        <w:t>faict leſdictz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eſcheuins/peagers </w:t>
      </w:r>
      <w:r>
        <w:rPr>
          <w:rFonts w:ascii="Segoe UI Symbol" w:hAnsi="Segoe UI Symbol" w:cs="Segoe UI Symbol"/>
        </w:rPr>
        <w:t>⁊</w:t>
      </w:r>
      <w:r>
        <w:t xml:space="preserve"> fermiers.</w:t>
      </w:r>
    </w:p>
    <w:p w14:paraId="20C58613" w14:textId="77777777" w:rsidR="00F047B6" w:rsidRDefault="00F047B6" w:rsidP="00F047B6">
      <w:r>
        <w:t>et aultres qui pource ſeront a contraindre par toutes</w:t>
      </w:r>
    </w:p>
    <w:p w14:paraId="54B54E88" w14:textId="77777777" w:rsidR="00F047B6" w:rsidRDefault="00F047B6" w:rsidP="00F047B6">
      <w:r>
        <w:t>voyes et manieres en telz cas requiſes / car ainſi nous</w:t>
      </w:r>
    </w:p>
    <w:p w14:paraId="4A92AA1F" w14:textId="77777777" w:rsidR="00F047B6" w:rsidRDefault="00F047B6" w:rsidP="00F047B6">
      <w:r>
        <w:t>plai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faict:nonob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quelzconques oɿdonnan</w:t>
      </w:r>
    </w:p>
    <w:p w14:paraId="7795449F" w14:textId="306A6926" w:rsidR="00F047B6" w:rsidRDefault="00F047B6" w:rsidP="00F047B6">
      <w:r>
        <w:t>ces/edictz/</w:t>
      </w:r>
      <w:r>
        <w:rPr>
          <w:rFonts w:ascii="Arial Unicode MS" w:eastAsia="Arial Unicode MS" w:hAnsi="Arial Unicode MS" w:cs="Arial Unicode MS" w:hint="eastAsia"/>
        </w:rPr>
        <w:t>ﬅ</w:t>
      </w:r>
      <w:r>
        <w:t>atutz/re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rinctions/mādementz/ou </w:t>
      </w:r>
      <w:r w:rsidR="001F0515">
        <w:t>d</w:t>
      </w:r>
      <w:r>
        <w:t>efen-</w:t>
      </w:r>
    </w:p>
    <w:p w14:paraId="34766E0A" w14:textId="77777777" w:rsidR="00F047B6" w:rsidRDefault="00F047B6" w:rsidP="00F047B6">
      <w:r>
        <w:t>ſes faictes ou a faire/et lettres ou ꝓuiſions impetrees</w:t>
      </w:r>
    </w:p>
    <w:p w14:paraId="3E684D39" w14:textId="19E36F25" w:rsidR="00F047B6" w:rsidRDefault="00F047B6" w:rsidP="00F047B6">
      <w:r>
        <w:t xml:space="preserve">ou a impetrer a ce cōtraires.Et pource que </w:t>
      </w:r>
      <w:r w:rsidR="001F0515">
        <w:t>d</w:t>
      </w:r>
      <w:r>
        <w:t>e ces pɿe-</w:t>
      </w:r>
    </w:p>
    <w:p w14:paraId="42676A82" w14:textId="34C02814" w:rsidR="00F047B6" w:rsidRDefault="00F047B6" w:rsidP="00F047B6">
      <w:r>
        <w:t>ſentes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redicte fille luniuerſite </w:t>
      </w:r>
      <w:r w:rsidR="001F0515">
        <w:t>d</w:t>
      </w:r>
      <w:r>
        <w:t>e Paris et leſdictz</w:t>
      </w:r>
    </w:p>
    <w:p w14:paraId="146DDF29" w14:textId="66E98316" w:rsidR="00F047B6" w:rsidRDefault="00F047B6" w:rsidP="00F047B6">
      <w:r>
        <w:lastRenderedPageBreak/>
        <w:t xml:space="preserve">libɿaires/illumineurs/relieurs/et eſcripuains iurez </w:t>
      </w:r>
      <w:r w:rsidR="001F0515">
        <w:t>d</w:t>
      </w:r>
      <w:r>
        <w:t>e</w:t>
      </w:r>
    </w:p>
    <w:p w14:paraId="5616EAE1" w14:textId="49B8D975" w:rsidR="00F047B6" w:rsidRDefault="00F047B6" w:rsidP="00F047B6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redicte ville </w:t>
      </w:r>
      <w:r w:rsidR="001F0515">
        <w:t>d</w:t>
      </w:r>
      <w:r>
        <w:t>e Paris pourront auoir affaire en</w:t>
      </w:r>
    </w:p>
    <w:p w14:paraId="483DA26A" w14:textId="3BA79E61" w:rsidR="00F047B6" w:rsidRDefault="00F047B6" w:rsidP="00F047B6">
      <w:r>
        <w:t xml:space="preserve">pluſieurs lieux </w:t>
      </w:r>
      <w:r w:rsidR="001F0515">
        <w:t>d</w:t>
      </w:r>
      <w:r>
        <w:t>e ceſdictes pɿeſentes. Nous voulons</w:t>
      </w:r>
    </w:p>
    <w:p w14:paraId="7F8C8CD4" w14:textId="7C1B5FC3" w:rsidR="00F047B6" w:rsidRDefault="00F047B6" w:rsidP="00F047B6">
      <w:r>
        <w:t xml:space="preserve">que au tranſcript ou vidimus </w:t>
      </w:r>
      <w:r w:rsidR="001F0515">
        <w:t>d</w:t>
      </w:r>
      <w:r>
        <w:t>icelles: faict ſoubz ſeel</w:t>
      </w:r>
    </w:p>
    <w:p w14:paraId="4E03966D" w14:textId="77777777" w:rsidR="00F047B6" w:rsidRDefault="00F047B6" w:rsidP="00F047B6">
      <w:r>
        <w:t>royal plaine foy ſoit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ee comme a loɿiginal / cat</w:t>
      </w:r>
    </w:p>
    <w:p w14:paraId="7AAEC5B6" w14:textId="465BF9A8" w:rsidR="00F047B6" w:rsidRDefault="00F047B6" w:rsidP="00F047B6">
      <w:r>
        <w:t>tel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 Et a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redicte fille luniuerſite </w:t>
      </w:r>
      <w:r w:rsidR="001F0515">
        <w:t>d</w:t>
      </w:r>
      <w:r>
        <w:t>e</w:t>
      </w:r>
    </w:p>
    <w:p w14:paraId="1DE3C976" w14:textId="07BA5986" w:rsidR="00F047B6" w:rsidRDefault="00F047B6" w:rsidP="00F047B6">
      <w:r>
        <w:t>Pariſ:</w:t>
      </w:r>
      <w:r>
        <w:rPr>
          <w:rFonts w:ascii="Segoe UI Symbol" w:hAnsi="Segoe UI Symbol" w:cs="Segoe UI Symbol"/>
        </w:rPr>
        <w:t>⁊</w:t>
      </w:r>
      <w:r>
        <w:t xml:space="preserve"> aux </w:t>
      </w:r>
      <w:r w:rsidR="001F0515">
        <w:t>d</w:t>
      </w:r>
      <w:r>
        <w:t>eſſuſdictz libɿaires/illumineurs/eſcrip-</w:t>
      </w:r>
    </w:p>
    <w:p w14:paraId="46B46E89" w14:textId="62765942" w:rsidR="00F047B6" w:rsidRDefault="00F047B6" w:rsidP="00F047B6">
      <w:r>
        <w:t xml:space="preserve">uaius/et relieurs iurez lauons octroye et octroyons </w:t>
      </w:r>
      <w:r w:rsidR="001F0515">
        <w:t>d</w:t>
      </w:r>
      <w:r>
        <w:t>e</w:t>
      </w:r>
    </w:p>
    <w:p w14:paraId="1301603A" w14:textId="77777777" w:rsidR="00F047B6" w:rsidRDefault="00F047B6" w:rsidP="00F047B6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redicte grace eſpecial/plaine puiſſance et auctoɿite</w:t>
      </w:r>
    </w:p>
    <w:p w14:paraId="36D55E79" w14:textId="77777777" w:rsidR="00F047B6" w:rsidRDefault="00F047B6" w:rsidP="00F047B6">
      <w:r>
        <w:t>royal par ceſdictes pɿeſentes,donne a Bloys / le.ix.</w:t>
      </w:r>
    </w:p>
    <w:p w14:paraId="329613C9" w14:textId="0212C0CD" w:rsidR="00F047B6" w:rsidRDefault="00F047B6" w:rsidP="00F047B6">
      <w:r>
        <w:t xml:space="preserve">iour </w:t>
      </w:r>
      <w:r w:rsidR="001F0515">
        <w:t>d</w:t>
      </w:r>
      <w:r>
        <w:t xml:space="preserve">apuril / Lan </w:t>
      </w:r>
      <w:r w:rsidR="001F0515">
        <w:t>d</w:t>
      </w:r>
      <w:r>
        <w:t>e grace Mil ciuq centz et.xiij. Et</w:t>
      </w:r>
    </w:p>
    <w:p w14:paraId="4281D8F7" w14:textId="77777777" w:rsidR="00F047B6" w:rsidRDefault="00F047B6" w:rsidP="00F047B6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regne le.xvj. Ainſi ſigne Par le Roy.</w:t>
      </w:r>
    </w:p>
    <w:p w14:paraId="0A6D587F" w14:textId="77777777" w:rsidR="00F047B6" w:rsidRDefault="00F047B6" w:rsidP="00F047B6">
      <w:r>
        <w:t>Gedoyn. Seellees ſur ſimple queue / et cire iaulne.</w:t>
      </w:r>
    </w:p>
    <w:p w14:paraId="1FE8AEAB" w14:textId="251B11E7" w:rsidR="00F047B6" w:rsidRDefault="00F047B6" w:rsidP="00F047B6">
      <w:r>
        <w:t xml:space="preserve">Et nous en teſmoing </w:t>
      </w:r>
      <w:r w:rsidR="001F0515">
        <w:t>d</w:t>
      </w:r>
      <w:r>
        <w:t>e ce a ce pɿeſent tranſcript/</w:t>
      </w:r>
    </w:p>
    <w:p w14:paraId="3C81A83E" w14:textId="4E8455D6" w:rsidR="00F047B6" w:rsidRDefault="00F047B6" w:rsidP="00F047B6">
      <w:r>
        <w:t xml:space="preserve">ou vidimus auons faict mettre le ſeel </w:t>
      </w:r>
      <w:r w:rsidR="001F0515">
        <w:t>d</w:t>
      </w:r>
      <w:r>
        <w:t>e</w:t>
      </w:r>
    </w:p>
    <w:p w14:paraId="55202F5C" w14:textId="6A4E92AB" w:rsidR="00F047B6" w:rsidRDefault="00F047B6" w:rsidP="00F047B6">
      <w:r>
        <w:t>ladicte pɿeuo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e Paris/les</w:t>
      </w:r>
    </w:p>
    <w:p w14:paraId="4EC5B849" w14:textId="18064A3D" w:rsidR="00F047B6" w:rsidRDefault="00F047B6" w:rsidP="00F047B6">
      <w:r>
        <w:t xml:space="preserve">an et iour </w:t>
      </w:r>
      <w:r w:rsidR="001F0515">
        <w:t>d</w:t>
      </w:r>
      <w:r>
        <w:t>eſſus pɿe-</w:t>
      </w:r>
    </w:p>
    <w:p w14:paraId="123B9686" w14:textId="66F25AFF" w:rsidR="00F047B6" w:rsidRDefault="00F047B6" w:rsidP="00F047B6">
      <w:r>
        <w:t xml:space="preserve">miers </w:t>
      </w:r>
      <w:r w:rsidR="001F0515">
        <w:t>d</w:t>
      </w:r>
      <w:r>
        <w:t>ictz.</w:t>
      </w:r>
    </w:p>
    <w:p w14:paraId="130A4988" w14:textId="7CEDF8A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Signe </w:t>
      </w:r>
      <w:r w:rsidR="001F0515">
        <w:t>d</w:t>
      </w:r>
      <w:r>
        <w:t>e Calais</w:t>
      </w:r>
    </w:p>
    <w:p w14:paraId="0CB39863" w14:textId="77777777" w:rsidR="00F047B6" w:rsidRDefault="00F047B6" w:rsidP="00F047B6">
      <w:r>
        <w:t>vng paraphe.</w:t>
      </w:r>
    </w:p>
    <w:p w14:paraId="60E9C75C" w14:textId="77777777" w:rsidR="00F047B6" w:rsidRDefault="00F047B6" w:rsidP="00F047B6"/>
    <w:p w14:paraId="0391F383" w14:textId="77777777" w:rsidR="00F047B6" w:rsidRDefault="00F047B6" w:rsidP="00F047B6"/>
    <w:p w14:paraId="113788F6" w14:textId="77777777" w:rsidR="00F047B6" w:rsidRDefault="00F047B6" w:rsidP="00F047B6">
      <w:r>
        <w:t>De iuce</w:t>
      </w:r>
    </w:p>
    <w:p w14:paraId="1A8E0AD4" w14:textId="77777777" w:rsidR="00F047B6" w:rsidRDefault="00F047B6" w:rsidP="00F047B6">
      <w:r>
        <w:t>Noei</w:t>
      </w:r>
    </w:p>
    <w:p w14:paraId="5642291A" w14:textId="77777777" w:rsidR="00F047B6" w:rsidRDefault="00F047B6" w:rsidP="00F047B6"/>
    <w:p w14:paraId="432FAC3A" w14:textId="77777777" w:rsidR="00F047B6" w:rsidRDefault="00F047B6" w:rsidP="00F047B6"/>
    <w:p w14:paraId="16EF087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Incipiunt iura</w:t>
      </w:r>
    </w:p>
    <w:p w14:paraId="6B254799" w14:textId="77777777" w:rsidR="00F047B6" w:rsidRDefault="00F047B6" w:rsidP="00F047B6">
      <w:r>
        <w:t>et conſuetudines:quibus regi-</w:t>
      </w:r>
    </w:p>
    <w:p w14:paraId="1038AE86" w14:textId="47820500" w:rsidR="00F047B6" w:rsidRDefault="00F047B6" w:rsidP="00F047B6">
      <w:r>
        <w:t xml:space="preserve">tur </w:t>
      </w:r>
      <w:r w:rsidR="001F0515">
        <w:t>d</w:t>
      </w:r>
      <w:r>
        <w:t>ucatus Noɿmanie.</w:t>
      </w:r>
    </w:p>
    <w:p w14:paraId="698BFA8F" w14:textId="77777777" w:rsidR="00F047B6" w:rsidRDefault="00F047B6" w:rsidP="00F047B6"/>
    <w:p w14:paraId="3A181C69" w14:textId="77777777" w:rsidR="00F047B6" w:rsidRDefault="00F047B6" w:rsidP="00F047B6"/>
    <w:p w14:paraId="4A06C787" w14:textId="77777777" w:rsidR="00F047B6" w:rsidRDefault="00F047B6" w:rsidP="00F047B6">
      <w:r>
        <w:t>Vm no</w:t>
      </w:r>
      <w:r>
        <w:rPr>
          <w:rFonts w:ascii="Arial Unicode MS" w:eastAsia="Arial Unicode MS" w:hAnsi="Arial Unicode MS" w:cs="Arial Unicode MS" w:hint="eastAsia"/>
        </w:rPr>
        <w:t>ﬅ</w:t>
      </w:r>
      <w:r>
        <w:t>ra ſit intentio</w:t>
      </w:r>
    </w:p>
    <w:p w14:paraId="012168A7" w14:textId="77777777" w:rsidR="00F047B6" w:rsidRDefault="00F047B6" w:rsidP="00F047B6">
      <w:r>
        <w:t>n pɿeſenti opere iura et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</w:t>
      </w:r>
    </w:p>
    <w:p w14:paraId="79B883A4" w14:textId="77777777" w:rsidR="00F047B6" w:rsidRDefault="00F047B6" w:rsidP="00F047B6">
      <w:r>
        <w:t>a noɿmanie inquantum pote-</w:t>
      </w:r>
    </w:p>
    <w:p w14:paraId="369F1487" w14:textId="325F481A" w:rsidR="00F047B6" w:rsidRDefault="00F047B6" w:rsidP="00F047B6">
      <w:r>
        <w:t xml:space="preserve">imus </w:t>
      </w:r>
      <w:r w:rsidR="001F0515">
        <w:t>d</w:t>
      </w:r>
      <w:r>
        <w:t>eclarare. per que con-</w:t>
      </w:r>
    </w:p>
    <w:p w14:paraId="0FE35E48" w14:textId="06B2ED66" w:rsidR="00F047B6" w:rsidRDefault="00F047B6" w:rsidP="00F047B6">
      <w:r>
        <w:t xml:space="preserve">tentiones habent </w:t>
      </w:r>
      <w:r w:rsidR="001F0515">
        <w:t>d</w:t>
      </w:r>
      <w:r>
        <w:t>irimi quere</w:t>
      </w:r>
    </w:p>
    <w:p w14:paraId="20A49E77" w14:textId="77777777" w:rsidR="00F047B6" w:rsidRDefault="00F047B6" w:rsidP="00F047B6">
      <w:r>
        <w:t>llaru / vt vn᷒ ab altero nō ledat:</w:t>
      </w:r>
    </w:p>
    <w:p w14:paraId="665FF872" w14:textId="77777777" w:rsidR="00F047B6" w:rsidRDefault="00F047B6" w:rsidP="00F047B6">
      <w:r>
        <w:t>let ſingulis q̇ ſuum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tribuat.</w:t>
      </w:r>
    </w:p>
    <w:p w14:paraId="0ACB169E" w14:textId="48A4C58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Singularium partiu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in-</w:t>
      </w:r>
    </w:p>
    <w:p w14:paraId="2C2F5FC6" w14:textId="77777777" w:rsidR="00F047B6" w:rsidRDefault="00F047B6" w:rsidP="00F047B6">
      <w:r>
        <w:t xml:space="preserve">ctiones </w:t>
      </w:r>
      <w:r>
        <w:rPr>
          <w:rFonts w:ascii="Segoe UI Symbol" w:hAnsi="Segoe UI Symbol" w:cs="Segoe UI Symbol"/>
        </w:rPr>
        <w:t>⁊</w:t>
      </w:r>
      <w:r>
        <w:t xml:space="preserve"> capitula vt opus pɿe</w:t>
      </w:r>
    </w:p>
    <w:p w14:paraId="307A077F" w14:textId="77777777" w:rsidR="00F047B6" w:rsidRDefault="00F047B6" w:rsidP="00F047B6">
      <w:r>
        <w:t>ſens clarius eluceat: in pɿimis</w:t>
      </w:r>
    </w:p>
    <w:p w14:paraId="547E6170" w14:textId="174B9BE3" w:rsidR="00F047B6" w:rsidRDefault="00F047B6" w:rsidP="00F047B6">
      <w:r>
        <w:t xml:space="preserve">intendimus annotare. </w:t>
      </w:r>
      <w:r>
        <w:rPr>
          <w:rFonts w:ascii="Cambria Math" w:hAnsi="Cambria Math" w:cs="Cambria Math"/>
        </w:rPr>
        <w:t>ℂ</w:t>
      </w:r>
      <w:r>
        <w:t xml:space="preserve">Preſens itacz opus in </w:t>
      </w:r>
      <w:r w:rsidR="001F0515">
        <w:t>d</w:t>
      </w:r>
      <w:r>
        <w:t>uas</w:t>
      </w:r>
    </w:p>
    <w:p w14:paraId="0F6CD869" w14:textId="2B475B6A" w:rsidR="00F047B6" w:rsidRDefault="00F047B6" w:rsidP="00F047B6">
      <w:r>
        <w:t xml:space="preserve">partes </w:t>
      </w:r>
      <w:r w:rsidR="001F0515">
        <w:t>d</w:t>
      </w:r>
      <w:r>
        <w:t>iuiditur.In quaru pɿima iura tractātur:</w:t>
      </w:r>
      <w:r>
        <w:rPr>
          <w:rFonts w:ascii="Segoe UI Symbol" w:hAnsi="Segoe UI Symbol" w:cs="Segoe UI Symbol"/>
        </w:rPr>
        <w:t>⁊</w:t>
      </w:r>
      <w:r>
        <w:t xml:space="preserve"> alia</w:t>
      </w:r>
    </w:p>
    <w:p w14:paraId="5DB6FC00" w14:textId="43B10925" w:rsidR="00F047B6" w:rsidRDefault="00F047B6" w:rsidP="00F047B6">
      <w:r>
        <w:lastRenderedPageBreak/>
        <w:t xml:space="preserve">in iure neceſſaria ad </w:t>
      </w:r>
      <w:r w:rsidR="001F0515">
        <w:t>d</w:t>
      </w:r>
      <w:r>
        <w:t>eductionem pɿeambula quere-</w:t>
      </w:r>
    </w:p>
    <w:p w14:paraId="4FEE6D42" w14:textId="77777777" w:rsidR="00F047B6" w:rsidRDefault="00F047B6" w:rsidP="00F047B6">
      <w:r>
        <w:t>larum. In ſecunda vero parte tractantur vſus et in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08E24DFA" w14:textId="77777777" w:rsidR="00F047B6" w:rsidRDefault="00F047B6" w:rsidP="00F047B6">
      <w:r>
        <w:t xml:space="preserve">tuta ſiue leges per quas querele terminantur. </w:t>
      </w:r>
      <w:r>
        <w:rPr>
          <w:rFonts w:ascii="Cambria Math" w:hAnsi="Cambria Math" w:cs="Cambria Math"/>
        </w:rPr>
        <w:t>ℂ</w:t>
      </w:r>
      <w:r>
        <w:t>Pri-</w:t>
      </w:r>
    </w:p>
    <w:p w14:paraId="6CD630DB" w14:textId="06D6F340" w:rsidR="00F047B6" w:rsidRDefault="00F047B6" w:rsidP="00F047B6">
      <w:r>
        <w:t xml:space="preserve">ma pars itacz huius operis: in quinc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inctiones </w:t>
      </w:r>
      <w:r w:rsidR="001F0515">
        <w:t>d</w:t>
      </w:r>
      <w:r>
        <w:t>i</w:t>
      </w:r>
    </w:p>
    <w:p w14:paraId="701D34DF" w14:textId="56747948" w:rsidR="00F047B6" w:rsidRDefault="00F047B6" w:rsidP="00F047B6">
      <w:r>
        <w:t>iditur.</w:t>
      </w:r>
      <w:r>
        <w:rPr>
          <w:rFonts w:ascii="Cambria Math" w:hAnsi="Cambria Math" w:cs="Cambria Math"/>
        </w:rPr>
        <w:t>ℂ</w:t>
      </w:r>
      <w:r>
        <w:t xml:space="preserve">In pɿima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inctione agitur </w:t>
      </w:r>
      <w:r w:rsidR="001F0515">
        <w:t>d</w:t>
      </w:r>
      <w:r>
        <w:t>e iure et eius</w:t>
      </w:r>
    </w:p>
    <w:p w14:paraId="2B823DD5" w14:textId="1E275941" w:rsidR="00F047B6" w:rsidRDefault="00F047B6" w:rsidP="00F047B6">
      <w:r>
        <w:t xml:space="preserve">pertinentijs. </w:t>
      </w:r>
      <w:r>
        <w:rPr>
          <w:rFonts w:ascii="Cambria Math" w:hAnsi="Cambria Math" w:cs="Cambria Math"/>
        </w:rPr>
        <w:t>ℂ</w:t>
      </w:r>
      <w:r>
        <w:t xml:space="preserve">In ſecunda </w:t>
      </w:r>
      <w:r w:rsidR="001F0515">
        <w:t>d</w:t>
      </w:r>
      <w:r>
        <w:t>e pɿincipe: et his que ad</w:t>
      </w:r>
    </w:p>
    <w:p w14:paraId="3E8AE0BB" w14:textId="5E52CAD3" w:rsidR="00F047B6" w:rsidRDefault="00F047B6" w:rsidP="00F047B6">
      <w:r>
        <w:t xml:space="preserve">eius pertinent </w:t>
      </w:r>
      <w:r w:rsidR="001F0515">
        <w:t>d</w:t>
      </w:r>
      <w:r>
        <w:t xml:space="preserve">ignitatem . </w:t>
      </w:r>
      <w:r>
        <w:rPr>
          <w:rFonts w:ascii="Cambria Math" w:hAnsi="Cambria Math" w:cs="Cambria Math"/>
        </w:rPr>
        <w:t>ℂ</w:t>
      </w:r>
      <w:r>
        <w:t xml:space="preserve">In tertia </w:t>
      </w:r>
      <w:r w:rsidR="001F0515">
        <w:t>d</w:t>
      </w:r>
      <w:r>
        <w:t>e teneuris et</w:t>
      </w:r>
    </w:p>
    <w:p w14:paraId="70DC434B" w14:textId="77777777" w:rsidR="00F047B6" w:rsidRDefault="00F047B6" w:rsidP="00F047B6">
      <w:r>
        <w:t xml:space="preserve">ſucceſſionibus et pertinētibus ad eaſdem. </w:t>
      </w:r>
      <w:r>
        <w:rPr>
          <w:rFonts w:ascii="Cambria Math" w:hAnsi="Cambria Math" w:cs="Cambria Math"/>
        </w:rPr>
        <w:t>ℂ</w:t>
      </w:r>
      <w:r>
        <w:t>In quar-</w:t>
      </w:r>
    </w:p>
    <w:p w14:paraId="4D0E7A86" w14:textId="3DC2C4EA" w:rsidR="00F047B6" w:rsidRDefault="00F047B6" w:rsidP="00F047B6">
      <w:r>
        <w:t xml:space="preserve">ta </w:t>
      </w:r>
      <w:r w:rsidR="001F0515">
        <w:t>d</w:t>
      </w:r>
      <w:r>
        <w:t xml:space="preserve">e </w:t>
      </w:r>
      <w:r w:rsidR="001F0515">
        <w:t>d</w:t>
      </w:r>
      <w:r>
        <w:t xml:space="preserve">ilationibus . </w:t>
      </w:r>
      <w:r>
        <w:rPr>
          <w:rFonts w:ascii="Cambria Math" w:hAnsi="Cambria Math" w:cs="Cambria Math"/>
        </w:rPr>
        <w:t>ℂ</w:t>
      </w:r>
      <w:r>
        <w:t xml:space="preserve">In quinta </w:t>
      </w:r>
      <w:r w:rsidR="001F0515">
        <w:t>d</w:t>
      </w:r>
      <w:r>
        <w:t>e iniuria et his que</w:t>
      </w:r>
    </w:p>
    <w:p w14:paraId="3F7F3E45" w14:textId="77777777" w:rsidR="00F047B6" w:rsidRDefault="00F047B6" w:rsidP="00F047B6">
      <w:r>
        <w:t>pertinent ad ipſam repɿimendam.</w:t>
      </w:r>
    </w:p>
    <w:p w14:paraId="0F84C3DF" w14:textId="77777777" w:rsidR="00F047B6" w:rsidRDefault="00F047B6" w:rsidP="00F047B6"/>
    <w:p w14:paraId="735AFD94" w14:textId="77777777" w:rsidR="00F047B6" w:rsidRDefault="00F047B6" w:rsidP="00F047B6"/>
    <w:p w14:paraId="04BF001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Prologus.</w:t>
      </w:r>
    </w:p>
    <w:p w14:paraId="2E74415C" w14:textId="77777777" w:rsidR="00F047B6" w:rsidRDefault="00F047B6" w:rsidP="00F047B6">
      <w:r>
        <w:t>Vm ineffrenate cupiditatis ma-</w:t>
      </w:r>
    </w:p>
    <w:p w14:paraId="3CFC44AF" w14:textId="77777777" w:rsidR="00F047B6" w:rsidRDefault="00F047B6" w:rsidP="00F047B6">
      <w:r>
        <w:t>litia humanum genus ardoɿe ſuo inſatiabi</w:t>
      </w:r>
    </w:p>
    <w:p w14:paraId="34E3B462" w14:textId="19B281E2" w:rsidR="00F047B6" w:rsidRDefault="00F047B6" w:rsidP="00F047B6">
      <w:r>
        <w:t xml:space="preserve">li teneat irretitum / </w:t>
      </w:r>
      <w:r w:rsidR="001F0515">
        <w:t>d</w:t>
      </w:r>
      <w:r>
        <w:t>iſcoɿdias generans ac</w:t>
      </w:r>
    </w:p>
    <w:p w14:paraId="1E8BE008" w14:textId="77777777" w:rsidR="00F047B6" w:rsidRDefault="00F047B6" w:rsidP="00F047B6">
      <w:r>
        <w:t>diſſentiones a finibus hominum pacem et</w:t>
      </w:r>
    </w:p>
    <w:p w14:paraId="771E50DE" w14:textId="77777777" w:rsidR="00F047B6" w:rsidRDefault="00F047B6" w:rsidP="00F047B6">
      <w:r>
        <w:t>concoɿdiam penitus pɿoſcripſiſſet:ſi nō et</w:t>
      </w:r>
    </w:p>
    <w:p w14:paraId="61115D2B" w14:textId="77777777" w:rsidR="00F047B6" w:rsidRDefault="00F047B6" w:rsidP="00F047B6">
      <w:r>
        <w:t>anxios impetus legum freno con</w:t>
      </w:r>
      <w:r>
        <w:rPr>
          <w:rFonts w:ascii="Arial Unicode MS" w:eastAsia="Arial Unicode MS" w:hAnsi="Arial Unicode MS" w:cs="Arial Unicode MS" w:hint="eastAsia"/>
        </w:rPr>
        <w:t>ﬅ</w:t>
      </w:r>
      <w:r>
        <w:t>rictis faucibus iu-</w:t>
      </w:r>
    </w:p>
    <w:p w14:paraId="723012A9" w14:textId="77777777" w:rsidR="00F047B6" w:rsidRDefault="00F047B6" w:rsidP="00F047B6">
      <w:r>
        <w:t xml:space="preserve">ris ſeueritas refrenaſſet. </w:t>
      </w:r>
      <w:r>
        <w:rPr>
          <w:rFonts w:ascii="Cambria Math" w:hAnsi="Cambria Math" w:cs="Cambria Math"/>
        </w:rPr>
        <w:t>ℂ</w:t>
      </w:r>
      <w:r>
        <w:t>Quāobɿem rex pacificus iu</w:t>
      </w:r>
    </w:p>
    <w:p w14:paraId="3948C7A5" w14:textId="1A2BB31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us </w:t>
      </w:r>
      <w:r w:rsidR="001F0515">
        <w:t>d</w:t>
      </w:r>
      <w:r>
        <w:t>ominus et amatoɿ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itie in terris pɿincipes re-</w:t>
      </w:r>
    </w:p>
    <w:p w14:paraId="381FCE4C" w14:textId="77777777" w:rsidR="00F047B6" w:rsidRDefault="00F047B6" w:rsidP="00F047B6">
      <w:r>
        <w:t>gnare voluit et iuris ſemitas certis legibus limitantes</w:t>
      </w:r>
    </w:p>
    <w:p w14:paraId="373A0CC8" w14:textId="54CDA824" w:rsidR="00F047B6" w:rsidRDefault="00F047B6" w:rsidP="00F047B6">
      <w:r>
        <w:t xml:space="preserve">contenſiones ſingulas quas inimica pacis </w:t>
      </w:r>
      <w:r w:rsidR="001F0515">
        <w:t>d</w:t>
      </w:r>
      <w:r>
        <w:t>iſcoɿdia</w:t>
      </w:r>
    </w:p>
    <w:p w14:paraId="49091FF5" w14:textId="6868B856" w:rsidR="00F047B6" w:rsidRDefault="00F047B6" w:rsidP="00F047B6">
      <w:r>
        <w:t xml:space="preserve">parturiuit iudicij calculo </w:t>
      </w:r>
      <w:r w:rsidR="001F0515">
        <w:t>d</w:t>
      </w:r>
      <w:r>
        <w:t xml:space="preserve">iffinirent. </w:t>
      </w:r>
      <w:r>
        <w:rPr>
          <w:rFonts w:ascii="Cambria Math" w:hAnsi="Cambria Math" w:cs="Cambria Math"/>
        </w:rPr>
        <w:t>ℂ</w:t>
      </w:r>
      <w:r>
        <w:t>Quoniam ergo</w:t>
      </w:r>
    </w:p>
    <w:p w14:paraId="7E1BE8E5" w14:textId="77777777" w:rsidR="00F047B6" w:rsidRDefault="00F047B6" w:rsidP="00F047B6">
      <w:r>
        <w:t>leges et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ituta que noɿmanoɿum pɿincipes non ſine</w:t>
      </w:r>
    </w:p>
    <w:p w14:paraId="0FC292CE" w14:textId="77777777" w:rsidR="00F047B6" w:rsidRDefault="00F047B6" w:rsidP="00F047B6">
      <w:r>
        <w:t>magna pɿouiſionis 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ria pɿelatoɿum/comitum/et</w:t>
      </w:r>
    </w:p>
    <w:p w14:paraId="368694D2" w14:textId="77777777" w:rsidR="00F047B6" w:rsidRDefault="00F047B6" w:rsidP="00F047B6">
      <w:r>
        <w:t xml:space="preserve">baronum/nection </w:t>
      </w:r>
      <w:r>
        <w:rPr>
          <w:rFonts w:ascii="Segoe UI Symbol" w:hAnsi="Segoe UI Symbol" w:cs="Segoe UI Symbol"/>
        </w:rPr>
        <w:t>⁊</w:t>
      </w:r>
      <w:r>
        <w:t xml:space="preserve"> ceteroɿum viroɿum pɿudentiu con</w:t>
      </w:r>
    </w:p>
    <w:p w14:paraId="640807AA" w14:textId="77777777" w:rsidR="00F047B6" w:rsidRDefault="00F047B6" w:rsidP="00F047B6">
      <w:r>
        <w:t xml:space="preserve">ſilio </w:t>
      </w:r>
      <w:r>
        <w:rPr>
          <w:rFonts w:ascii="Segoe UI Symbol" w:hAnsi="Segoe UI Symbol" w:cs="Segoe UI Symbol"/>
        </w:rPr>
        <w:t>⁊</w:t>
      </w:r>
      <w:r>
        <w:t xml:space="preserve"> conſenſu ad ſalutem humani federis </w:t>
      </w:r>
      <w:r>
        <w:rPr>
          <w:rFonts w:ascii="Arial Unicode MS" w:eastAsia="Arial Unicode MS" w:hAnsi="Arial Unicode MS" w:cs="Arial Unicode MS" w:hint="eastAsia"/>
        </w:rPr>
        <w:t>ﬅ</w:t>
      </w:r>
      <w:r>
        <w:t>atuerunt.</w:t>
      </w:r>
    </w:p>
    <w:p w14:paraId="231AFA9F" w14:textId="16C59380" w:rsidR="00F047B6" w:rsidRDefault="00F047B6" w:rsidP="00F047B6">
      <w:r>
        <w:t xml:space="preserve">Necdum certa ſibi adepta manſione per </w:t>
      </w:r>
      <w:r w:rsidR="001F0515">
        <w:t>d</w:t>
      </w:r>
      <w:r>
        <w:t xml:space="preserve">iuerſas </w:t>
      </w:r>
      <w:r w:rsidR="001F0515">
        <w:t>d</w:t>
      </w:r>
      <w:r>
        <w:t>i-</w:t>
      </w:r>
    </w:p>
    <w:p w14:paraId="5D0D74E2" w14:textId="77777777" w:rsidR="00F047B6" w:rsidRDefault="00F047B6" w:rsidP="00F047B6">
      <w:r>
        <w:t>uerſoɿum linguas vagantia elapſa pɿede</w:t>
      </w:r>
      <w:r>
        <w:rPr>
          <w:rFonts w:ascii="Arial Unicode MS" w:eastAsia="Arial Unicode MS" w:hAnsi="Arial Unicode MS" w:cs="Arial Unicode MS" w:hint="eastAsia"/>
        </w:rPr>
        <w:t>ﬅ</w:t>
      </w:r>
      <w:r>
        <w:t>inoɿum me-</w:t>
      </w:r>
    </w:p>
    <w:p w14:paraId="6849FB1C" w14:textId="77777777" w:rsidR="00F047B6" w:rsidRDefault="00F047B6" w:rsidP="00F047B6">
      <w:r>
        <w:t>moɿia in ignoɿantie erga</w:t>
      </w:r>
      <w:r>
        <w:rPr>
          <w:rFonts w:ascii="Arial Unicode MS" w:eastAsia="Arial Unicode MS" w:hAnsi="Arial Unicode MS" w:cs="Arial Unicode MS" w:hint="eastAsia"/>
        </w:rPr>
        <w:t>ﬅ</w:t>
      </w:r>
      <w:r>
        <w:t>ulum recluſerit obliuio tene-</w:t>
      </w:r>
    </w:p>
    <w:p w14:paraId="7933486B" w14:textId="77777777" w:rsidR="00F047B6" w:rsidRDefault="00F047B6" w:rsidP="00F047B6">
      <w:r>
        <w:t>bɿoſum.Ad commune commodum ſinguloɿū aſpiran</w:t>
      </w:r>
    </w:p>
    <w:p w14:paraId="3F6E3C9D" w14:textId="20D3C274" w:rsidR="00F047B6" w:rsidRDefault="00F047B6" w:rsidP="00F047B6">
      <w:r>
        <w:t xml:space="preserve">te </w:t>
      </w:r>
      <w:r w:rsidR="001F0515">
        <w:t>d</w:t>
      </w:r>
      <w:r>
        <w:t>ominoɿet ſi nō omnia earum tamen aliqua ab igno-</w:t>
      </w:r>
    </w:p>
    <w:p w14:paraId="031823BD" w14:textId="77777777" w:rsidR="00F047B6" w:rsidRDefault="00F047B6" w:rsidP="00F047B6">
      <w:r>
        <w:t>rantie tenebɿis aggrediar reuocare: vt in ſcripturarum</w:t>
      </w:r>
    </w:p>
    <w:p w14:paraId="501FAED3" w14:textId="4AF780AB" w:rsidR="00F047B6" w:rsidRDefault="00F047B6" w:rsidP="00F047B6">
      <w:r>
        <w:t xml:space="preserve">theſauro meo ſudoɿe </w:t>
      </w:r>
      <w:r w:rsidR="001F0515">
        <w:t>d</w:t>
      </w:r>
      <w:r>
        <w:t>epoſito/futuris ac pɿeſentibus</w:t>
      </w:r>
    </w:p>
    <w:p w14:paraId="6A82B217" w14:textId="745FC889" w:rsidR="00F047B6" w:rsidRDefault="00F047B6" w:rsidP="00F047B6">
      <w:r>
        <w:t xml:space="preserve">ad lites </w:t>
      </w:r>
      <w:r w:rsidR="001F0515">
        <w:t>d</w:t>
      </w:r>
      <w:r>
        <w:t xml:space="preserve">irimendas : litterarum officio </w:t>
      </w:r>
      <w:r w:rsidR="001F0515">
        <w:t>d</w:t>
      </w:r>
      <w:r>
        <w:t>eclarentur.</w:t>
      </w:r>
    </w:p>
    <w:p w14:paraId="32F6FA3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Sed cum in humanis </w:t>
      </w:r>
      <w:r>
        <w:rPr>
          <w:rFonts w:ascii="Arial Unicode MS" w:eastAsia="Arial Unicode MS" w:hAnsi="Arial Unicode MS" w:cs="Arial Unicode MS" w:hint="eastAsia"/>
        </w:rPr>
        <w:t>ﬅ</w:t>
      </w:r>
      <w:r>
        <w:t>udijs ex omni parte perfe-</w:t>
      </w:r>
    </w:p>
    <w:p w14:paraId="47EAE6DA" w14:textId="77777777" w:rsidR="00F047B6" w:rsidRDefault="00F047B6" w:rsidP="00F047B6">
      <w:r>
        <w:t>ctum nichil valeat inueniri ad hoc opuſculum inſ pien</w:t>
      </w:r>
    </w:p>
    <w:p w14:paraId="19A71A3B" w14:textId="77777777" w:rsidR="00F047B6" w:rsidRDefault="00F047B6" w:rsidP="00F047B6">
      <w:r>
        <w:t>tibus ſit petitum: vt quod in eo viderint coɿrigendum</w:t>
      </w:r>
    </w:p>
    <w:p w14:paraId="3AA60587" w14:textId="3D54C011" w:rsidR="00F047B6" w:rsidRDefault="00F047B6" w:rsidP="00F047B6">
      <w:r>
        <w:t xml:space="preserve">coɿrigentes / addentes </w:t>
      </w:r>
      <w:r w:rsidR="001F0515">
        <w:t>d</w:t>
      </w:r>
      <w:r>
        <w:t>iminuta ſuperfiua reſecantes</w:t>
      </w:r>
    </w:p>
    <w:p w14:paraId="0E2ED972" w14:textId="3330CC53" w:rsidR="00F047B6" w:rsidRDefault="00F047B6" w:rsidP="00F047B6">
      <w:r>
        <w:t xml:space="preserve">michi ſubſidium </w:t>
      </w:r>
      <w:r w:rsidR="001F0515">
        <w:t>d</w:t>
      </w:r>
      <w:r>
        <w:t>ignentur aliquod impariri</w:t>
      </w:r>
    </w:p>
    <w:p w14:paraId="3658B63E" w14:textId="77777777" w:rsidR="00F047B6" w:rsidRDefault="00F047B6" w:rsidP="00F047B6"/>
    <w:p w14:paraId="04543B79" w14:textId="77777777" w:rsidR="00F047B6" w:rsidRDefault="00F047B6" w:rsidP="00F047B6"/>
    <w:p w14:paraId="2E7A475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iure.</w:t>
      </w:r>
    </w:p>
    <w:p w14:paraId="241042F4" w14:textId="77777777" w:rsidR="00F047B6" w:rsidRDefault="00F047B6" w:rsidP="00F047B6">
      <w:r>
        <w:t>Capm pɿimum.</w:t>
      </w:r>
    </w:p>
    <w:p w14:paraId="1EE55CC4" w14:textId="77777777" w:rsidR="00F047B6" w:rsidRDefault="00F047B6" w:rsidP="00F047B6">
      <w:r>
        <w:t>Vs itaz quoddam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natura</w:t>
      </w:r>
    </w:p>
    <w:p w14:paraId="602481AD" w14:textId="77777777" w:rsidR="00F047B6" w:rsidRDefault="00F047B6" w:rsidP="00F047B6">
      <w:r>
        <w:t>lle quoddam poſitiuum. Ius quippe na</w:t>
      </w:r>
    </w:p>
    <w:p w14:paraId="738FA5B5" w14:textId="1C6FFDA0" w:rsidR="00F047B6" w:rsidRDefault="00F047B6" w:rsidP="00F047B6">
      <w:r>
        <w:t>turale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 </w:t>
      </w:r>
      <w:r w:rsidR="001F0515">
        <w:t>d</w:t>
      </w:r>
      <w:r>
        <w:t>eum pɿoximos/et paren-</w:t>
      </w:r>
    </w:p>
    <w:p w14:paraId="68D5051E" w14:textId="305F46A6" w:rsidR="00F047B6" w:rsidRDefault="00F047B6" w:rsidP="00F047B6">
      <w:r>
        <w:t xml:space="preserve">ltes tenemur </w:t>
      </w:r>
      <w:r w:rsidR="001F0515">
        <w:t>d</w:t>
      </w:r>
      <w:r>
        <w:t>iligere . quodcz alijs tene-</w:t>
      </w:r>
    </w:p>
    <w:p w14:paraId="4F322D2F" w14:textId="77777777" w:rsidR="00F047B6" w:rsidRDefault="00F047B6" w:rsidP="00F047B6">
      <w:r>
        <w:t>mur facere quod nobis volumus fieri : et eiſdem pɿo-</w:t>
      </w:r>
    </w:p>
    <w:p w14:paraId="52FC4362" w14:textId="77777777" w:rsidR="00F047B6" w:rsidRDefault="00F047B6" w:rsidP="00F047B6"/>
    <w:p w14:paraId="32B1E23D" w14:textId="77777777" w:rsidR="00F047B6" w:rsidRDefault="00F047B6" w:rsidP="00F047B6"/>
    <w:p w14:paraId="6D411D9E" w14:textId="77777777" w:rsidR="00F047B6" w:rsidRDefault="00F047B6" w:rsidP="00F047B6">
      <w:r>
        <w:t>hibemur inferre:quod nobis nolumus inferri.Ius au</w:t>
      </w:r>
    </w:p>
    <w:p w14:paraId="761A1FF8" w14:textId="77777777" w:rsidR="00F047B6" w:rsidRDefault="00F047B6" w:rsidP="00F047B6">
      <w:r>
        <w:t>em poſitiuum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quod ab hominibus poſitum ad ſa-</w:t>
      </w:r>
    </w:p>
    <w:p w14:paraId="63496ABF" w14:textId="1574049F" w:rsidR="00F047B6" w:rsidRDefault="00F047B6" w:rsidP="00F047B6">
      <w:r>
        <w:t xml:space="preserve">lutem humani federis obſeruetur: quod in </w:t>
      </w:r>
      <w:r w:rsidR="001F0515">
        <w:t>d</w:t>
      </w:r>
      <w:r>
        <w:t xml:space="preserve">iuerſis </w:t>
      </w:r>
      <w:r w:rsidR="001F0515">
        <w:t>d</w:t>
      </w:r>
    </w:p>
    <w:p w14:paraId="129112C2" w14:textId="5F225CD0" w:rsidR="00F047B6" w:rsidRDefault="00F047B6" w:rsidP="00F047B6">
      <w:r>
        <w:t xml:space="preserve">uerſum inuenitur pɿouincijs : pɿout a </w:t>
      </w:r>
      <w:r w:rsidR="001F0515">
        <w:t>d</w:t>
      </w:r>
      <w:r>
        <w:t>iuerſis iuris cō</w:t>
      </w:r>
    </w:p>
    <w:p w14:paraId="62894922" w14:textId="77777777" w:rsidR="00F047B6" w:rsidRDefault="00F047B6" w:rsidP="00F047B6">
      <w:r>
        <w:t>ditoɿibus fuerit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itutum.dicitur quandocz ius ipſa</w:t>
      </w:r>
    </w:p>
    <w:p w14:paraId="47C78115" w14:textId="38A1385D" w:rsidR="00F047B6" w:rsidRDefault="00F047B6" w:rsidP="00F047B6">
      <w:r>
        <w:t xml:space="preserve">res cuius poſſeſſio ad aliquem </w:t>
      </w:r>
      <w:r w:rsidR="001F0515">
        <w:t>d</w:t>
      </w:r>
      <w:r>
        <w:t>inoſcitur pertinere: vt</w:t>
      </w:r>
    </w:p>
    <w:p w14:paraId="4BAFD367" w14:textId="324C8CAE" w:rsidR="00F047B6" w:rsidRDefault="00F047B6" w:rsidP="00F047B6">
      <w:r>
        <w:t xml:space="preserve">pariſius </w:t>
      </w:r>
      <w:r w:rsidR="001F0515">
        <w:t>d</w:t>
      </w:r>
      <w:r>
        <w:t>icitur ius regis francie.Dicitur etiam ius</w:t>
      </w:r>
    </w:p>
    <w:p w14:paraId="334DE8EA" w14:textId="304D7DA5" w:rsidR="00F047B6" w:rsidRDefault="00F047B6" w:rsidP="00F047B6">
      <w:r>
        <w:t xml:space="preserve">quandocz iniurie ſatiſfactio irrogat.ſecūdum quod </w:t>
      </w:r>
      <w:r w:rsidR="001F0515">
        <w:t>d</w:t>
      </w:r>
      <w:r>
        <w:t>i-</w:t>
      </w:r>
    </w:p>
    <w:p w14:paraId="4EED3252" w14:textId="18290BEA" w:rsidR="00F047B6" w:rsidRDefault="00F047B6" w:rsidP="00F047B6">
      <w:r>
        <w:t>citur/bonum ius habuit. R.</w:t>
      </w:r>
      <w:r w:rsidR="001F0515">
        <w:t>d</w:t>
      </w:r>
      <w:r>
        <w:t xml:space="preserve">e eo qui eum </w:t>
      </w:r>
      <w:r w:rsidR="001F0515">
        <w:t>d</w:t>
      </w:r>
      <w:r>
        <w:t>erobauit:</w:t>
      </w:r>
    </w:p>
    <w:p w14:paraId="7CB06168" w14:textId="77777777" w:rsidR="00F047B6" w:rsidRDefault="00F047B6" w:rsidP="00F047B6">
      <w:r>
        <w:t xml:space="preserve">cum pɿopter hoc ſuſpēſus fuerit. </w:t>
      </w:r>
      <w:r>
        <w:rPr>
          <w:rFonts w:ascii="Cambria Math" w:hAnsi="Cambria Math" w:cs="Cambria Math"/>
        </w:rPr>
        <w:t>ℂ</w:t>
      </w:r>
      <w:r>
        <w:t>Dicitur etiam ius</w:t>
      </w:r>
    </w:p>
    <w:p w14:paraId="1595C905" w14:textId="1096336F" w:rsidR="00F047B6" w:rsidRDefault="00F047B6" w:rsidP="00F047B6">
      <w:r>
        <w:t xml:space="preserve">quandocz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ipendium meritoɿum ſecundum quod </w:t>
      </w:r>
      <w:r w:rsidR="001F0515">
        <w:t>d</w:t>
      </w:r>
      <w:r>
        <w:t>i-</w:t>
      </w:r>
    </w:p>
    <w:p w14:paraId="2E4D9092" w14:textId="77777777" w:rsidR="00F047B6" w:rsidRDefault="00F047B6" w:rsidP="00F047B6">
      <w:r>
        <w:t>citur  latro ſuſpenſus bene habuit ius ſuum.Ius au</w:t>
      </w:r>
    </w:p>
    <w:p w14:paraId="70AFFD04" w14:textId="453D3F33" w:rsidR="00F047B6" w:rsidRDefault="00F047B6" w:rsidP="00F047B6">
      <w:r>
        <w:t xml:space="preserve">tem quandoc </w:t>
      </w:r>
      <w:r w:rsidR="001F0515">
        <w:t>d</w:t>
      </w:r>
      <w:r>
        <w:t>icitur viftus tribuens vnicuicz quod</w:t>
      </w:r>
    </w:p>
    <w:p w14:paraId="2A8A6356" w14:textId="77777777" w:rsidR="00F047B6" w:rsidRDefault="00F047B6" w:rsidP="00F047B6">
      <w:r>
        <w:t>ſuum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 </w:t>
      </w:r>
      <w:r>
        <w:rPr>
          <w:rFonts w:ascii="Segoe UI Symbol" w:hAnsi="Segoe UI Symbol" w:cs="Segoe UI Symbol"/>
        </w:rPr>
        <w:t>⁊</w:t>
      </w:r>
      <w:r>
        <w:t xml:space="preserve"> hoc pɿecipue attenditur in curia laycali per</w:t>
      </w:r>
    </w:p>
    <w:p w14:paraId="1A11AED7" w14:textId="0F05C56A" w:rsidR="00F047B6" w:rsidRDefault="00F047B6" w:rsidP="00F047B6">
      <w:r>
        <w:t xml:space="preserve">quod </w:t>
      </w:r>
      <w:r w:rsidR="001F0515">
        <w:t>d</w:t>
      </w:r>
      <w:r>
        <w:t xml:space="preserve">ebent contenſiones ſingule terminari. </w:t>
      </w:r>
      <w:r>
        <w:rPr>
          <w:rFonts w:ascii="Cambria Math" w:hAnsi="Cambria Math" w:cs="Cambria Math"/>
        </w:rPr>
        <w:t>ℂ</w:t>
      </w:r>
      <w:r>
        <w:t>Dici-</w:t>
      </w:r>
    </w:p>
    <w:p w14:paraId="336D245B" w14:textId="3C019F57" w:rsidR="00F047B6" w:rsidRDefault="00F047B6" w:rsidP="00F047B6">
      <w:r>
        <w:t xml:space="preserve">tur etiam ius equitatis linea litem </w:t>
      </w:r>
      <w:r w:rsidR="001F0515">
        <w:t>d</w:t>
      </w:r>
      <w:r>
        <w:t>irimens querela-</w:t>
      </w:r>
    </w:p>
    <w:p w14:paraId="7D187E03" w14:textId="3A87449B" w:rsidR="00F047B6" w:rsidRDefault="00F047B6" w:rsidP="00F047B6">
      <w:r>
        <w:t xml:space="preserve">rum ſecudum quod ius </w:t>
      </w:r>
      <w:r w:rsidR="001F0515">
        <w:t>d</w:t>
      </w:r>
      <w:r>
        <w:t>icitur feciſſe qui equitate ſer-</w:t>
      </w:r>
    </w:p>
    <w:p w14:paraId="2FA739D1" w14:textId="77777777" w:rsidR="00F047B6" w:rsidRDefault="00F047B6" w:rsidP="00F047B6">
      <w:r>
        <w:t xml:space="preserve">uata litem terminauit. </w:t>
      </w:r>
      <w:r>
        <w:rPr>
          <w:rFonts w:ascii="Cambria Math" w:hAnsi="Cambria Math" w:cs="Cambria Math"/>
        </w:rPr>
        <w:t>ℂ</w:t>
      </w:r>
      <w:r>
        <w:t xml:space="preserve"> Dicuntur etiam iura leges e</w:t>
      </w:r>
    </w:p>
    <w:p w14:paraId="3D61E32A" w14:textId="77777777" w:rsidR="00F047B6" w:rsidRDefault="00F047B6" w:rsidP="00F047B6">
      <w:r>
        <w:t>conſuetudines noɿmanie: eo  querele per eas frequē</w:t>
      </w:r>
    </w:p>
    <w:p w14:paraId="6F548CBC" w14:textId="77777777" w:rsidR="00F047B6" w:rsidRDefault="00F047B6" w:rsidP="00F047B6">
      <w:r>
        <w:t>tius terminantur.</w:t>
      </w:r>
    </w:p>
    <w:p w14:paraId="19A7F745" w14:textId="77777777" w:rsidR="00F047B6" w:rsidRDefault="00F047B6" w:rsidP="00F047B6"/>
    <w:p w14:paraId="5BC5C5FE" w14:textId="77777777" w:rsidR="00F047B6" w:rsidRDefault="00F047B6" w:rsidP="00F047B6"/>
    <w:p w14:paraId="4D49766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iuriſdictione.</w:t>
      </w:r>
    </w:p>
    <w:p w14:paraId="164FC15B" w14:textId="77777777" w:rsidR="00F047B6" w:rsidRDefault="00F047B6" w:rsidP="00F047B6">
      <w:r>
        <w:t>ij.</w:t>
      </w:r>
    </w:p>
    <w:p w14:paraId="0CB99089" w14:textId="5EDBF37E" w:rsidR="00F047B6" w:rsidRDefault="00F047B6" w:rsidP="00F047B6">
      <w:r>
        <w:t>Vriſdictio autem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</w:t>
      </w:r>
    </w:p>
    <w:p w14:paraId="45EA8E64" w14:textId="77777777" w:rsidR="00F047B6" w:rsidRDefault="00F047B6" w:rsidP="00F047B6">
      <w:r>
        <w:t>gnitas quam habet quis: eo </w:t>
      </w:r>
    </w:p>
    <w:p w14:paraId="52657C20" w14:textId="594067C5" w:rsidR="00F047B6" w:rsidRDefault="00F047B6" w:rsidP="00F047B6">
      <w:r>
        <w:t xml:space="preserve">enendi ius </w:t>
      </w:r>
      <w:r w:rsidR="001F0515">
        <w:t>d</w:t>
      </w:r>
      <w:r>
        <w:t>e reliquis habeat</w:t>
      </w:r>
    </w:p>
    <w:p w14:paraId="1A57C3C0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atem. Quarum quedam</w:t>
      </w:r>
    </w:p>
    <w:p w14:paraId="33FD5459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feodalis et quedam cōmiſ-</w:t>
      </w:r>
    </w:p>
    <w:p w14:paraId="1899ABA2" w14:textId="77777777" w:rsidR="00F047B6" w:rsidRDefault="00F047B6" w:rsidP="00F047B6">
      <w:r>
        <w:t xml:space="preserve">ſoɿia. </w:t>
      </w:r>
      <w:r>
        <w:rPr>
          <w:rFonts w:ascii="Cambria Math" w:hAnsi="Cambria Math" w:cs="Cambria Math"/>
        </w:rPr>
        <w:t>ℂ</w:t>
      </w:r>
      <w:r>
        <w:t xml:space="preserve"> Feodalis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illa quā</w:t>
      </w:r>
    </w:p>
    <w:p w14:paraId="5A5A1C66" w14:textId="77777777" w:rsidR="00F047B6" w:rsidRDefault="00F047B6" w:rsidP="00F047B6">
      <w:r>
        <w:t>habet quis reſponſione feodi</w:t>
      </w:r>
    </w:p>
    <w:p w14:paraId="4E0057E2" w14:textId="77777777" w:rsidR="00F047B6" w:rsidRDefault="00F047B6" w:rsidP="00F047B6">
      <w:r>
        <w:t>ſui. Unde ad ipſum ptinet ius</w:t>
      </w:r>
    </w:p>
    <w:p w14:paraId="7E386957" w14:textId="3E13F3FC" w:rsidR="00F047B6" w:rsidRDefault="00F047B6" w:rsidP="00F047B6">
      <w:r>
        <w:t xml:space="preserve">linhibere </w:t>
      </w:r>
      <w:r w:rsidR="001F0515">
        <w:t>d</w:t>
      </w:r>
      <w:r>
        <w:t>e querelis ex feodo</w:t>
      </w:r>
    </w:p>
    <w:p w14:paraId="552E328E" w14:textId="77777777" w:rsidR="00F047B6" w:rsidRDefault="00F047B6" w:rsidP="00F047B6">
      <w:r>
        <w:lastRenderedPageBreak/>
        <w:t>pɿocreatis et etia ſuper omnibus alijs querelis ex feo-</w:t>
      </w:r>
    </w:p>
    <w:p w14:paraId="6856467A" w14:textId="77777777" w:rsidR="00F047B6" w:rsidRDefault="00F047B6" w:rsidP="00F047B6">
      <w:r>
        <w:t>do pɿocreatis.et etiam ſuper omnibus alijs querelis q̄</w:t>
      </w:r>
    </w:p>
    <w:p w14:paraId="50DAAECE" w14:textId="77777777" w:rsidR="00F047B6" w:rsidRDefault="00F047B6" w:rsidP="00F047B6">
      <w:r>
        <w:t>contra reſidentes feodi pɿocreantur . Exceptis tamen</w:t>
      </w:r>
    </w:p>
    <w:p w14:paraId="7070F1AB" w14:textId="62A019C1" w:rsidR="00F047B6" w:rsidRDefault="00F047B6" w:rsidP="00F047B6">
      <w:r>
        <w:t xml:space="preserve">illis que ſpecialiter pertinent ad </w:t>
      </w:r>
      <w:r w:rsidR="001F0515">
        <w:t>d</w:t>
      </w:r>
      <w:r>
        <w:t xml:space="preserve">ucatum quod cū </w:t>
      </w:r>
      <w:r w:rsidR="001F0515">
        <w:t>d</w:t>
      </w:r>
      <w:r>
        <w:t>e</w:t>
      </w:r>
    </w:p>
    <w:p w14:paraId="37F42F59" w14:textId="77777777" w:rsidR="00F047B6" w:rsidRDefault="00F047B6" w:rsidP="00F047B6">
      <w:r>
        <w:t xml:space="preserve">placito ſpade tractabitur:planius apparebit. </w:t>
      </w:r>
      <w:r>
        <w:rPr>
          <w:rFonts w:ascii="Cambria Math" w:hAnsi="Cambria Math" w:cs="Cambria Math"/>
        </w:rPr>
        <w:t>ℂ</w:t>
      </w:r>
      <w:r>
        <w:t>Com-</w:t>
      </w:r>
    </w:p>
    <w:p w14:paraId="2DC9377C" w14:textId="77777777" w:rsidR="00F047B6" w:rsidRDefault="00F047B6" w:rsidP="00F047B6">
      <w:r>
        <w:t>miſſoɿia vero iuriſdictio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illa que alicui committitur</w:t>
      </w:r>
    </w:p>
    <w:p w14:paraId="1B6254D5" w14:textId="0FA28074" w:rsidR="00F047B6" w:rsidRDefault="00F047B6" w:rsidP="00F047B6">
      <w:r>
        <w:t xml:space="preserve">a pɿincipe vel </w:t>
      </w:r>
      <w:r w:rsidR="001F0515">
        <w:t>d</w:t>
      </w:r>
      <w:r>
        <w:t xml:space="preserve">omino ad quos </w:t>
      </w:r>
      <w:r w:rsidR="001F0515">
        <w:t>d</w:t>
      </w:r>
      <w:r>
        <w:t>ignoſcitur pertinere :</w:t>
      </w:r>
    </w:p>
    <w:p w14:paraId="265D3F7B" w14:textId="77777777" w:rsidR="00F047B6" w:rsidRDefault="00F047B6" w:rsidP="00F047B6">
      <w:r>
        <w:t>vt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illa que committitur a pɿincipe / bailliuo/ vel ſe-</w:t>
      </w:r>
    </w:p>
    <w:p w14:paraId="62590BD4" w14:textId="77777777" w:rsidR="00F047B6" w:rsidRDefault="00F047B6" w:rsidP="00F047B6">
      <w:r>
        <w:t xml:space="preserve">neſchallo/ſeu pɿepoſito et huiuſmodi. </w:t>
      </w:r>
      <w:r>
        <w:rPr>
          <w:rFonts w:ascii="Cambria Math" w:hAnsi="Cambria Math" w:cs="Cambria Math"/>
        </w:rPr>
        <w:t>ℂ</w:t>
      </w:r>
      <w:r>
        <w:t>Solus autē</w:t>
      </w:r>
    </w:p>
    <w:p w14:paraId="0D279C0F" w14:textId="2C96F0F1" w:rsidR="00F047B6" w:rsidRDefault="00F047B6" w:rsidP="00F047B6">
      <w:r>
        <w:t xml:space="preserve">pɿinceps plenam habet iuriſdictionem </w:t>
      </w:r>
      <w:r w:rsidR="001F0515">
        <w:t>d</w:t>
      </w:r>
      <w:r>
        <w:t>e querelis ad</w:t>
      </w:r>
    </w:p>
    <w:p w14:paraId="439AAF56" w14:textId="3EEC3F69" w:rsidR="00F047B6" w:rsidRDefault="00F047B6" w:rsidP="00F047B6">
      <w:r>
        <w:t xml:space="preserve">ipſum </w:t>
      </w:r>
      <w:r w:rsidR="001F0515">
        <w:t>d</w:t>
      </w:r>
      <w:r>
        <w:t>elatis omnibus laycalem:et eis ius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</w:t>
      </w:r>
    </w:p>
    <w:p w14:paraId="20453F73" w14:textId="77777777" w:rsidR="00F047B6" w:rsidRDefault="00F047B6" w:rsidP="00F047B6">
      <w:r>
        <w:t>querentibus exhibere. Niſi ab eo curia fuerit requiſita</w:t>
      </w:r>
    </w:p>
    <w:p w14:paraId="1B9FE403" w14:textId="05151456" w:rsidR="00F047B6" w:rsidRDefault="00F047B6" w:rsidP="00F047B6">
      <w:r>
        <w:t xml:space="preserve">per talem qui eam </w:t>
      </w:r>
      <w:r w:rsidR="001F0515">
        <w:t>d</w:t>
      </w:r>
      <w:r>
        <w:t>ebet repoɿtare.quod plenius cum</w:t>
      </w:r>
    </w:p>
    <w:p w14:paraId="5FFB1AA2" w14:textId="38703D5F" w:rsidR="00F047B6" w:rsidRDefault="001F0515" w:rsidP="00F047B6">
      <w:r>
        <w:t>d</w:t>
      </w:r>
      <w:r w:rsidR="00F047B6">
        <w:t>e curiis tractabitur lucebit.</w:t>
      </w:r>
    </w:p>
    <w:p w14:paraId="3F39A6FF" w14:textId="77777777" w:rsidR="00F047B6" w:rsidRDefault="00F047B6" w:rsidP="00F047B6"/>
    <w:p w14:paraId="21C85EED" w14:textId="77777777" w:rsidR="00F047B6" w:rsidRDefault="00F047B6" w:rsidP="00F047B6"/>
    <w:p w14:paraId="1EEE7F3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itia.</w:t>
      </w:r>
    </w:p>
    <w:p w14:paraId="3E934802" w14:textId="77777777" w:rsidR="00F047B6" w:rsidRDefault="00F047B6" w:rsidP="00F047B6">
      <w:r>
        <w:t>iij.</w:t>
      </w:r>
    </w:p>
    <w:p w14:paraId="333E4533" w14:textId="77777777" w:rsidR="00F047B6" w:rsidRDefault="00F047B6" w:rsidP="00F047B6">
      <w:r>
        <w:t>V</w:t>
      </w:r>
      <w:r>
        <w:rPr>
          <w:rFonts w:ascii="Arial Unicode MS" w:eastAsia="Arial Unicode MS" w:hAnsi="Arial Unicode MS" w:cs="Arial Unicode MS" w:hint="eastAsia"/>
        </w:rPr>
        <w:t>ﬅ</w:t>
      </w:r>
      <w:r>
        <w:t>itiayero e</w:t>
      </w:r>
      <w:r>
        <w:rPr>
          <w:rFonts w:ascii="Arial Unicode MS" w:eastAsia="Arial Unicode MS" w:hAnsi="Arial Unicode MS" w:cs="Arial Unicode MS" w:hint="eastAsia"/>
        </w:rPr>
        <w:t>ﬅ</w:t>
      </w:r>
      <w:r>
        <w:t>virtus iu</w:t>
      </w:r>
    </w:p>
    <w:p w14:paraId="76F19283" w14:textId="77777777" w:rsidR="00F047B6" w:rsidRDefault="00F047B6" w:rsidP="00F047B6">
      <w:r>
        <w:t>ris operatiua in homine a qua</w:t>
      </w:r>
    </w:p>
    <w:p w14:paraId="2C8E9564" w14:textId="2789A673" w:rsidR="00F047B6" w:rsidRDefault="00F047B6" w:rsidP="00F047B6">
      <w:r>
        <w:t>pomo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us </w:t>
      </w:r>
      <w:r w:rsidR="001F0515">
        <w:t>d</w:t>
      </w:r>
      <w:r>
        <w:t>icitur.Quandocz</w:t>
      </w:r>
    </w:p>
    <w:p w14:paraId="7505E315" w14:textId="6DEEB74E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 ex iure pɿo-</w:t>
      </w:r>
    </w:p>
    <w:p w14:paraId="7DE5A0F3" w14:textId="77777777" w:rsidR="00F047B6" w:rsidRDefault="00F047B6" w:rsidP="00F047B6">
      <w:r>
        <w:t>rumpēs q̄ habet fieri ſuper ali-</w:t>
      </w:r>
    </w:p>
    <w:p w14:paraId="6D5C8216" w14:textId="316F1994" w:rsidR="00F047B6" w:rsidRDefault="00F047B6" w:rsidP="00F047B6">
      <w:r>
        <w:t xml:space="preserve">ſquem ſcz quod </w:t>
      </w:r>
      <w:r w:rsidR="001F0515">
        <w:t>d</w:t>
      </w:r>
      <w:r>
        <w:t>icitur aliquis</w:t>
      </w:r>
    </w:p>
    <w:p w14:paraId="10F770EB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itiare holes ſuos vel huiuſ-</w:t>
      </w:r>
    </w:p>
    <w:p w14:paraId="7FB3A2A3" w14:textId="77777777" w:rsidR="00F047B6" w:rsidRDefault="00F047B6" w:rsidP="00F047B6">
      <w:r>
        <w:t>modi.</w:t>
      </w:r>
      <w:r>
        <w:rPr>
          <w:rFonts w:ascii="Cambria Math" w:hAnsi="Cambria Math" w:cs="Cambria Math"/>
        </w:rPr>
        <w:t>ℂ</w:t>
      </w:r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 fit per captio-</w:t>
      </w:r>
    </w:p>
    <w:p w14:paraId="29733B0E" w14:textId="77777777" w:rsidR="00F047B6" w:rsidRDefault="00F047B6" w:rsidP="00F047B6">
      <w:r>
        <w:t>nē mobilium/vel feodi vel coɿ-</w:t>
      </w:r>
    </w:p>
    <w:p w14:paraId="44AD5B08" w14:textId="2224EB32" w:rsidR="00F047B6" w:rsidRDefault="00F047B6" w:rsidP="00F047B6">
      <w:r>
        <w:t>poɿis.Iu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 </w:t>
      </w:r>
      <w:r w:rsidR="001F0515">
        <w:t>d</w:t>
      </w:r>
      <w:r>
        <w:t>icitur quandocz pene irrigatio pɿome</w:t>
      </w:r>
    </w:p>
    <w:p w14:paraId="498A1EAB" w14:textId="53B3C58D" w:rsidR="00F047B6" w:rsidRDefault="00F047B6" w:rsidP="00F047B6">
      <w:r>
        <w:t xml:space="preserve">rite:ſecudum quod </w:t>
      </w:r>
      <w:r w:rsidR="001F0515">
        <w:t>d</w:t>
      </w:r>
      <w:r>
        <w:t>icitur vidi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itiam </w:t>
      </w:r>
      <w:r w:rsidR="001F0515">
        <w:t>d</w:t>
      </w:r>
      <w:r>
        <w:t>omini regis</w:t>
      </w:r>
    </w:p>
    <w:p w14:paraId="52C75B04" w14:textId="77777777" w:rsidR="00F047B6" w:rsidRDefault="00F047B6" w:rsidP="00F047B6">
      <w:r>
        <w:t xml:space="preserve">neri:cum vidi latronem ſuſpendi. </w:t>
      </w:r>
      <w:r>
        <w:rPr>
          <w:rFonts w:ascii="Cambria Math" w:hAnsi="Cambria Math" w:cs="Cambria Math"/>
        </w:rPr>
        <w:t>ℂ</w:t>
      </w:r>
      <w:r>
        <w:t>Dicitur etiā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4FB7A93" w14:textId="77777777" w:rsidR="00F047B6" w:rsidRDefault="00F047B6" w:rsidP="00F047B6">
      <w:r>
        <w:t>tia bailliuus vel quilibet ſubiu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itiarius illius qui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7E9A363C" w14:textId="6C5FDD92" w:rsidR="00F047B6" w:rsidRDefault="00F047B6" w:rsidP="00F047B6">
      <w:r>
        <w:t>ciandi homines habeat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atem ſecūdum quod </w:t>
      </w:r>
      <w:r w:rsidR="001F0515">
        <w:t>d</w:t>
      </w:r>
      <w:r>
        <w:t>i-</w:t>
      </w:r>
    </w:p>
    <w:p w14:paraId="7D1F9E05" w14:textId="60F2082C" w:rsidR="00F047B6" w:rsidRDefault="00F047B6" w:rsidP="00F047B6">
      <w:r>
        <w:t>citur.Iu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 </w:t>
      </w:r>
      <w:r w:rsidR="001F0515">
        <w:t>d</w:t>
      </w:r>
      <w:r>
        <w:t>omini regis tenet aſſiſias in hac villa.</w:t>
      </w:r>
    </w:p>
    <w:p w14:paraId="40FE1A55" w14:textId="77777777" w:rsidR="00F047B6" w:rsidRDefault="00F047B6" w:rsidP="00F047B6">
      <w:r>
        <w:t>Dis autem modis omnibus frequenter vtitur curia</w:t>
      </w:r>
    </w:p>
    <w:p w14:paraId="6F44F3BC" w14:textId="77777777" w:rsidR="00F047B6" w:rsidRDefault="00F047B6" w:rsidP="00F047B6">
      <w:r>
        <w:t>laycalis.</w:t>
      </w:r>
    </w:p>
    <w:p w14:paraId="434770BA" w14:textId="77777777" w:rsidR="00F047B6" w:rsidRDefault="00F047B6" w:rsidP="00F047B6"/>
    <w:p w14:paraId="26BC6C1C" w14:textId="77777777" w:rsidR="00F047B6" w:rsidRDefault="00F047B6" w:rsidP="00F047B6"/>
    <w:p w14:paraId="258C2E2A" w14:textId="77777777" w:rsidR="00F047B6" w:rsidRDefault="00F047B6" w:rsidP="00F047B6">
      <w:r>
        <w:t>A</w:t>
      </w:r>
    </w:p>
    <w:p w14:paraId="0DD3B962" w14:textId="77777777" w:rsidR="00F047B6" w:rsidRDefault="00F047B6" w:rsidP="00F047B6"/>
    <w:p w14:paraId="0E7B99F4" w14:textId="77777777" w:rsidR="00F047B6" w:rsidRDefault="00F047B6" w:rsidP="00F047B6"/>
    <w:p w14:paraId="36CDE5B5" w14:textId="77777777" w:rsidR="00F047B6" w:rsidRDefault="00F047B6" w:rsidP="00F047B6">
      <w:r>
        <w:t>De iuuiriſtio,</w:t>
      </w:r>
    </w:p>
    <w:p w14:paraId="13F20FD9" w14:textId="77777777" w:rsidR="00F047B6" w:rsidRDefault="00F047B6" w:rsidP="00F047B6"/>
    <w:p w14:paraId="4856A90F" w14:textId="77777777" w:rsidR="00F047B6" w:rsidRDefault="00F047B6" w:rsidP="00F047B6"/>
    <w:p w14:paraId="3FA08B4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iciario.</w:t>
      </w:r>
    </w:p>
    <w:p w14:paraId="0D0AF82F" w14:textId="77777777" w:rsidR="00F047B6" w:rsidRDefault="00F047B6" w:rsidP="00F047B6">
      <w:r>
        <w:t>iiij.</w:t>
      </w:r>
    </w:p>
    <w:p w14:paraId="78DFE60F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 vero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</w:t>
      </w:r>
    </w:p>
    <w:p w14:paraId="4089B620" w14:textId="77777777" w:rsidR="00F047B6" w:rsidRDefault="00F047B6" w:rsidP="00F047B6">
      <w:r>
        <w:t>nomen accepit / eo g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iciādi</w:t>
      </w:r>
    </w:p>
    <w:p w14:paraId="7E1CBA05" w14:textId="77777777" w:rsidR="00F047B6" w:rsidRDefault="00F047B6" w:rsidP="00F047B6">
      <w:r>
        <w:t>homines habeat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atem .</w:t>
      </w:r>
    </w:p>
    <w:p w14:paraId="2F194E3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Notandum ſiquidem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</w:t>
      </w:r>
    </w:p>
    <w:p w14:paraId="78D9C215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iciarioɿuz quidam ſunt ſu-</w:t>
      </w:r>
    </w:p>
    <w:p w14:paraId="54F78B60" w14:textId="77777777" w:rsidR="00F047B6" w:rsidRDefault="00F047B6" w:rsidP="00F047B6">
      <w:r>
        <w:t>perioɿes : quidam inferioɿes.</w:t>
      </w:r>
    </w:p>
    <w:p w14:paraId="37AAC38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Superioɿes ſunt qui ab ip-</w:t>
      </w:r>
    </w:p>
    <w:p w14:paraId="2D1B1FB4" w14:textId="19CD6702" w:rsidR="00F047B6" w:rsidRDefault="00F047B6" w:rsidP="00F047B6">
      <w:r>
        <w:t xml:space="preserve">o </w:t>
      </w:r>
      <w:r w:rsidR="001F0515">
        <w:t>d</w:t>
      </w:r>
      <w:r>
        <w:t>uce ſunt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 ad geren-</w:t>
      </w:r>
    </w:p>
    <w:p w14:paraId="049C0F31" w14:textId="77777777" w:rsidR="00F047B6" w:rsidRDefault="00F047B6" w:rsidP="00F047B6">
      <w:r>
        <w:t>dam curā terre ſue immediate</w:t>
      </w:r>
    </w:p>
    <w:p w14:paraId="71FF7342" w14:textId="77777777" w:rsidR="00F047B6" w:rsidRDefault="00F047B6" w:rsidP="00F047B6">
      <w:r>
        <w:t>ſub ipſo patrie eis commiſſe: curam et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odiā geren-</w:t>
      </w:r>
    </w:p>
    <w:p w14:paraId="6FF5AE79" w14:textId="77777777" w:rsidR="00F047B6" w:rsidRDefault="00F047B6" w:rsidP="00F047B6">
      <w:r>
        <w:t>tes vt magi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 ſcacari//et bailliui. </w:t>
      </w:r>
      <w:r>
        <w:rPr>
          <w:rFonts w:ascii="Cambria Math" w:hAnsi="Cambria Math" w:cs="Cambria Math"/>
        </w:rPr>
        <w:t>ℂ</w:t>
      </w:r>
      <w:r>
        <w:t xml:space="preserve"> Hoɿum quidam</w:t>
      </w:r>
    </w:p>
    <w:p w14:paraId="3F334FC5" w14:textId="1F54C216" w:rsidR="00F047B6" w:rsidRDefault="00F047B6" w:rsidP="00F047B6">
      <w:r>
        <w:t xml:space="preserve">ſunt maioɿes:quidam </w:t>
      </w:r>
      <w:r>
        <w:rPr>
          <w:rFonts w:ascii="Segoe UI Symbol" w:hAnsi="Segoe UI Symbol" w:cs="Segoe UI Symbol"/>
        </w:rPr>
        <w:t>⁊</w:t>
      </w:r>
      <w:r>
        <w:t xml:space="preserve"> minoɿes.Maioɿes aute </w:t>
      </w:r>
      <w:r w:rsidR="001F0515">
        <w:t>d</w:t>
      </w:r>
      <w:r>
        <w:t>icū-</w:t>
      </w:r>
    </w:p>
    <w:p w14:paraId="2E87FD21" w14:textId="77777777" w:rsidR="00F047B6" w:rsidRDefault="00F047B6" w:rsidP="00F047B6">
      <w:r>
        <w:t>tur eo g maioɿem habeant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atem.Ut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ri ſca</w:t>
      </w:r>
    </w:p>
    <w:p w14:paraId="3206962F" w14:textId="77777777" w:rsidR="00F047B6" w:rsidRDefault="00F047B6" w:rsidP="00F047B6">
      <w:r>
        <w:t>carij qui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atem habent coɿrigendi et emendandi</w:t>
      </w:r>
    </w:p>
    <w:p w14:paraId="41BC4F95" w14:textId="77777777" w:rsidR="00F047B6" w:rsidRDefault="00F047B6" w:rsidP="00F047B6">
      <w:r>
        <w:t>quicquid minus recte fuerit factu per bailliuos.Bail-</w:t>
      </w:r>
    </w:p>
    <w:p w14:paraId="7045DE0B" w14:textId="3F518B6F" w:rsidR="00F047B6" w:rsidRDefault="00F047B6" w:rsidP="00F047B6">
      <w:r>
        <w:t xml:space="preserve">liui vero minoɿes </w:t>
      </w:r>
      <w:r w:rsidR="001F0515">
        <w:t>d</w:t>
      </w:r>
      <w:r>
        <w:t>icuntur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itiarij eo g minoɿem ha</w:t>
      </w:r>
    </w:p>
    <w:p w14:paraId="436440CF" w14:textId="77777777" w:rsidR="00F047B6" w:rsidRDefault="00F047B6" w:rsidP="00F047B6">
      <w:r>
        <w:t>beant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atem. Non enim extra bailliuias eis com-</w:t>
      </w:r>
    </w:p>
    <w:p w14:paraId="781725EE" w14:textId="77777777" w:rsidR="00F047B6" w:rsidRDefault="00F047B6" w:rsidP="00F047B6">
      <w:r>
        <w:t>miſſas habēt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iciandi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atem. </w:t>
      </w:r>
      <w:r>
        <w:rPr>
          <w:rFonts w:ascii="Cambria Math" w:hAnsi="Cambria Math" w:cs="Cambria Math"/>
        </w:rPr>
        <w:t>ℂ</w:t>
      </w:r>
      <w:r>
        <w:t>Inferioɿes au-</w:t>
      </w:r>
    </w:p>
    <w:p w14:paraId="2B170869" w14:textId="71A030EA" w:rsidR="00F047B6" w:rsidRDefault="00F047B6" w:rsidP="00F047B6">
      <w:r>
        <w:t xml:space="preserve">tem </w:t>
      </w:r>
      <w:r w:rsidR="001F0515">
        <w:t>d</w:t>
      </w:r>
      <w:r>
        <w:t>icuntur omnes ſubiu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iciari/ ſub bailliuis con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DAA5BD1" w14:textId="669D5981" w:rsidR="00F047B6" w:rsidRDefault="00F047B6" w:rsidP="00F047B6">
      <w:r>
        <w:t>tuti.Sic vticz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iciarius </w:t>
      </w:r>
      <w:r w:rsidR="001F0515">
        <w:t>d</w:t>
      </w:r>
      <w:r>
        <w:t>icitur bailliuus patrie q̇ in-</w:t>
      </w:r>
    </w:p>
    <w:p w14:paraId="7B913930" w14:textId="6050FD8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itutus a pɿincipe vel a </w:t>
      </w:r>
      <w:r w:rsidR="001F0515">
        <w:t>d</w:t>
      </w:r>
      <w:r>
        <w:t>uce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iciandi et ius facien-</w:t>
      </w:r>
    </w:p>
    <w:p w14:paraId="0D4BE598" w14:textId="77777777" w:rsidR="00F047B6" w:rsidRDefault="00F047B6" w:rsidP="00F047B6">
      <w:r>
        <w:t>di ſubiecto populoſibi obtinēt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atem qui ad con</w:t>
      </w:r>
    </w:p>
    <w:p w14:paraId="33B3B523" w14:textId="77777777" w:rsidR="00F047B6" w:rsidRDefault="00F047B6" w:rsidP="00F047B6">
      <w:r>
        <w:t>ſeruationem pacis faciunt terminationem querelaru :</w:t>
      </w:r>
    </w:p>
    <w:p w14:paraId="1038CD0B" w14:textId="77777777" w:rsidR="00F047B6" w:rsidRDefault="00F047B6" w:rsidP="00F047B6">
      <w:r>
        <w:t>exterminationem latronum / homicidarum/ incendia-</w:t>
      </w:r>
    </w:p>
    <w:p w14:paraId="6E1EE3DA" w14:textId="77777777" w:rsidR="00F047B6" w:rsidRDefault="00F047B6" w:rsidP="00F047B6">
      <w:r>
        <w:t>rioɿum/</w:t>
      </w:r>
      <w:r>
        <w:rPr>
          <w:rFonts w:ascii="Segoe UI Symbol" w:hAnsi="Segoe UI Symbol" w:cs="Segoe UI Symbol"/>
        </w:rPr>
        <w:t>⁊</w:t>
      </w:r>
      <w:r>
        <w:t xml:space="preserve"> huiuſmodi malefactoɿū. </w:t>
      </w:r>
      <w:r>
        <w:rPr>
          <w:rFonts w:ascii="Cambria Math" w:hAnsi="Cambria Math" w:cs="Cambria Math"/>
        </w:rPr>
        <w:t>ℂ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alius pɿe-</w:t>
      </w:r>
    </w:p>
    <w:p w14:paraId="32181FA0" w14:textId="195A6537" w:rsidR="00F047B6" w:rsidRDefault="00F047B6" w:rsidP="00F047B6">
      <w:r>
        <w:t xml:space="preserve">poſitus vt iura </w:t>
      </w:r>
      <w:r w:rsidR="001F0515">
        <w:t>d</w:t>
      </w:r>
      <w:r>
        <w:t>ucis conſeruet et reuocet iure medi-</w:t>
      </w:r>
    </w:p>
    <w:p w14:paraId="628219A9" w14:textId="0F743860" w:rsidR="00F047B6" w:rsidRDefault="00F047B6" w:rsidP="00F047B6">
      <w:r>
        <w:t xml:space="preserve">ante : ſi quid </w:t>
      </w:r>
      <w:r w:rsidR="001F0515">
        <w:t>d</w:t>
      </w:r>
      <w:r>
        <w:t>e eis cognouerit male fuiſſe alienatum.</w:t>
      </w:r>
    </w:p>
    <w:p w14:paraId="341F4EB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Ipſe inſuper leges et conſuetudines patrie tenetur</w:t>
      </w:r>
    </w:p>
    <w:p w14:paraId="301CD3DF" w14:textId="77777777" w:rsidR="00F047B6" w:rsidRDefault="00F047B6" w:rsidP="00F047B6">
      <w:r>
        <w:t>fideliter obſeruare:</w:t>
      </w:r>
      <w:r>
        <w:rPr>
          <w:rFonts w:ascii="Segoe UI Symbol" w:hAnsi="Segoe UI Symbol" w:cs="Segoe UI Symbol"/>
        </w:rPr>
        <w:t>⁊</w:t>
      </w:r>
      <w:r>
        <w:t xml:space="preserve"> ſecundum eas reddere ius popu</w:t>
      </w:r>
    </w:p>
    <w:p w14:paraId="5CF8EDB9" w14:textId="302F2B7B" w:rsidR="00F047B6" w:rsidRDefault="00F047B6" w:rsidP="00F047B6">
      <w:r>
        <w:t>lo ſubɿogato.</w:t>
      </w:r>
      <w:r>
        <w:rPr>
          <w:rFonts w:ascii="Cambria Math" w:hAnsi="Cambria Math" w:cs="Cambria Math"/>
        </w:rPr>
        <w:t>ℂ</w:t>
      </w:r>
      <w:r>
        <w:t xml:space="preserve">Dec autē pɿemiſſa </w:t>
      </w:r>
      <w:r w:rsidR="001F0515">
        <w:t>d</w:t>
      </w:r>
      <w:r>
        <w:t>ebent omnes bail</w:t>
      </w:r>
    </w:p>
    <w:p w14:paraId="54C4B8A2" w14:textId="77777777" w:rsidR="00F047B6" w:rsidRDefault="00F047B6" w:rsidP="00F047B6">
      <w:r>
        <w:t>liui in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 ſua iurare c ea fideliter obſeruabunt</w:t>
      </w:r>
    </w:p>
    <w:p w14:paraId="19EC044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ſimiliter oēs ſubiu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iciari/ q̇ ad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itutionē patrie fue</w:t>
      </w:r>
    </w:p>
    <w:p w14:paraId="0E6DFBEE" w14:textId="77777777" w:rsidR="00F047B6" w:rsidRDefault="00F047B6" w:rsidP="00F047B6">
      <w:r>
        <w:t>runt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ituti.Ad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iciarium autē omnes querimonie</w:t>
      </w:r>
    </w:p>
    <w:p w14:paraId="2C6699E7" w14:textId="623326AC" w:rsidR="00F047B6" w:rsidRDefault="00F047B6" w:rsidP="00F047B6">
      <w:r>
        <w:t xml:space="preserve">deferri ipſecz eas </w:t>
      </w:r>
      <w:r w:rsidR="001F0515">
        <w:t>d</w:t>
      </w:r>
      <w:r>
        <w:t xml:space="preserve">ebet recipere et capere plegios </w:t>
      </w:r>
      <w:r w:rsidR="001F0515">
        <w:t>d</w:t>
      </w:r>
      <w:r>
        <w:t>e</w:t>
      </w:r>
    </w:p>
    <w:p w14:paraId="772AEE7C" w14:textId="41A56579" w:rsidR="00F047B6" w:rsidRDefault="00F047B6" w:rsidP="00F047B6">
      <w:r>
        <w:lastRenderedPageBreak/>
        <w:t xml:space="preserve">eis pɿoſequendis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ies ad placitandū </w:t>
      </w:r>
      <w:r w:rsidR="001F0515">
        <w:t>d</w:t>
      </w:r>
      <w:r>
        <w:t>e eis aſſigna-</w:t>
      </w:r>
    </w:p>
    <w:p w14:paraId="450BF465" w14:textId="0E80D247" w:rsidR="00F047B6" w:rsidRDefault="00F047B6" w:rsidP="00F047B6">
      <w:r>
        <w:t>re: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eis curiam tenere:</w:t>
      </w:r>
      <w:r>
        <w:rPr>
          <w:rFonts w:ascii="Segoe UI Symbol" w:hAnsi="Segoe UI Symbol" w:cs="Segoe UI Symbol"/>
        </w:rPr>
        <w:t>⁊</w:t>
      </w:r>
      <w:r>
        <w:t xml:space="preserve"> quod iudicatum fuerit face</w:t>
      </w:r>
    </w:p>
    <w:p w14:paraId="76ABAF83" w14:textId="77777777" w:rsidR="00F047B6" w:rsidRDefault="00F047B6" w:rsidP="00F047B6">
      <w:r>
        <w:t xml:space="preserve">re obſeruari. </w:t>
      </w:r>
      <w:r>
        <w:rPr>
          <w:rFonts w:ascii="Cambria Math" w:hAnsi="Cambria Math" w:cs="Cambria Math"/>
        </w:rPr>
        <w:t>ℂ</w:t>
      </w:r>
      <w:r>
        <w:t>Deficientes autem facere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 </w:t>
      </w:r>
      <w:r>
        <w:rPr>
          <w:rFonts w:ascii="Segoe UI Symbol" w:hAnsi="Segoe UI Symbol" w:cs="Segoe UI Symbol"/>
        </w:rPr>
        <w:t>⁊</w:t>
      </w:r>
      <w:r>
        <w:t xml:space="preserve"> ea</w:t>
      </w:r>
    </w:p>
    <w:p w14:paraId="33793937" w14:textId="77777777" w:rsidR="00F047B6" w:rsidRDefault="00F047B6" w:rsidP="00F047B6">
      <w:r>
        <w:t>de quibus iudicium vel recoɿdatio habet fieri in curia</w:t>
      </w:r>
    </w:p>
    <w:p w14:paraId="4C94B9F0" w14:textId="790D5194" w:rsidR="00F047B6" w:rsidRDefault="001F0515" w:rsidP="00F047B6">
      <w:r>
        <w:t>d</w:t>
      </w:r>
      <w:r w:rsidR="00F047B6">
        <w:t xml:space="preserve">ebet retrahere vel recitare . Treugā </w:t>
      </w:r>
      <w:r>
        <w:t>d</w:t>
      </w:r>
      <w:r w:rsidR="00F047B6">
        <w:t xml:space="preserve">ari </w:t>
      </w:r>
      <w:r>
        <w:t>d</w:t>
      </w:r>
      <w:r w:rsidR="00F047B6">
        <w:t>ebet facere</w:t>
      </w:r>
    </w:p>
    <w:p w14:paraId="00AE068E" w14:textId="77777777" w:rsidR="00F047B6" w:rsidRDefault="00F047B6" w:rsidP="00F047B6">
      <w:r>
        <w:t>quod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aſſecuratio pacis obſeruande . Nāpta iniu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2F3E2B50" w14:textId="77777777" w:rsidR="00F047B6" w:rsidRDefault="00F047B6" w:rsidP="00F047B6">
      <w:r>
        <w:t>capta per ius facere liberari.Omnia aut eoɿum officia</w:t>
      </w:r>
    </w:p>
    <w:p w14:paraId="7F10589A" w14:textId="7E02F82F" w:rsidR="00F047B6" w:rsidRDefault="00F047B6" w:rsidP="00F047B6">
      <w:r>
        <w:t xml:space="preserve">oɿdine iuris ſeruato </w:t>
      </w:r>
      <w:r w:rsidR="001F0515">
        <w:t>d</w:t>
      </w:r>
      <w:r>
        <w:t xml:space="preserve">ebet exercere. </w:t>
      </w:r>
      <w:r>
        <w:rPr>
          <w:rFonts w:ascii="Cambria Math" w:hAnsi="Cambria Math" w:cs="Cambria Math"/>
        </w:rPr>
        <w:t>ℂ</w:t>
      </w:r>
      <w:r>
        <w:t>In criminalib᷒</w:t>
      </w:r>
    </w:p>
    <w:p w14:paraId="31240EA9" w14:textId="77777777" w:rsidR="00F047B6" w:rsidRDefault="00F047B6" w:rsidP="00F047B6">
      <w:r>
        <w:t>tamen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is ſeu notoɿiis malicus quos fama pu</w:t>
      </w:r>
    </w:p>
    <w:p w14:paraId="4F532B42" w14:textId="13125C44" w:rsidR="00F047B6" w:rsidRDefault="00F047B6" w:rsidP="00F047B6">
      <w:r>
        <w:t xml:space="preserve">blica ſeu fide </w:t>
      </w:r>
      <w:r w:rsidR="001F0515">
        <w:t>d</w:t>
      </w:r>
      <w:r>
        <w:t>ignoɿū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 nunciant culpabiles</w:t>
      </w:r>
    </w:p>
    <w:p w14:paraId="44AF4FDA" w14:textId="05954F3D" w:rsidR="00F047B6" w:rsidRDefault="00F047B6" w:rsidP="00F047B6">
      <w:r>
        <w:t xml:space="preserve">non expectato iuris oɿdine </w:t>
      </w:r>
      <w:r w:rsidR="001F0515">
        <w:t>d</w:t>
      </w:r>
      <w:r>
        <w:t>ebent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ari </w:t>
      </w:r>
      <w:r>
        <w:rPr>
          <w:rFonts w:ascii="Segoe UI Symbol" w:hAnsi="Segoe UI Symbol" w:cs="Segoe UI Symbol"/>
        </w:rPr>
        <w:t>⁊</w:t>
      </w:r>
      <w:r>
        <w:t xml:space="preserve"> carcerib᷒</w:t>
      </w:r>
    </w:p>
    <w:p w14:paraId="149745F9" w14:textId="3D2AD0CB" w:rsidR="00F047B6" w:rsidRDefault="00F047B6" w:rsidP="00F047B6">
      <w:r>
        <w:t xml:space="preserve">mancipari.Et exinde </w:t>
      </w:r>
      <w:r w:rsidR="001F0515">
        <w:t>d</w:t>
      </w:r>
      <w:r>
        <w:t>ebēt per iudicium tractari:vim</w:t>
      </w:r>
    </w:p>
    <w:p w14:paraId="0A642AE4" w14:textId="77777777" w:rsidR="00F047B6" w:rsidRDefault="00F047B6" w:rsidP="00F047B6">
      <w:r>
        <w:t>y violentiā facere amoueri:de quibus pɿout caſ᷒ ſe of-</w:t>
      </w:r>
    </w:p>
    <w:p w14:paraId="3FCE209B" w14:textId="77777777" w:rsidR="00F047B6" w:rsidRDefault="00F047B6" w:rsidP="00F047B6">
      <w:r>
        <w:t xml:space="preserve">ferent pleni᷒ tractabitur in ſequentib᷒. </w:t>
      </w:r>
      <w:r>
        <w:rPr>
          <w:rFonts w:ascii="Cambria Math" w:hAnsi="Cambria Math" w:cs="Cambria Math"/>
        </w:rPr>
        <w:t>ℂ</w:t>
      </w:r>
      <w:r>
        <w:t>Subiu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icia-</w:t>
      </w:r>
    </w:p>
    <w:p w14:paraId="61C5A17D" w14:textId="396EBFD8" w:rsidR="00F047B6" w:rsidRDefault="00F047B6" w:rsidP="00F047B6">
      <w:r>
        <w:t xml:space="preserve">rij </w:t>
      </w:r>
      <w:r w:rsidR="001F0515">
        <w:t>d</w:t>
      </w:r>
      <w:r>
        <w:t>icuntur q̇ ſub eoſunt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 ad iuris officia exe-</w:t>
      </w:r>
    </w:p>
    <w:p w14:paraId="75D127AD" w14:textId="77777777" w:rsidR="00F047B6" w:rsidRDefault="00F047B6" w:rsidP="00F047B6">
      <w:r>
        <w:t>quēda . Quoɿum quidam vicecomites quidam ſpade</w:t>
      </w:r>
    </w:p>
    <w:p w14:paraId="73EC0DEF" w14:textId="77777777" w:rsidR="00F047B6" w:rsidRDefault="00F047B6" w:rsidP="00F047B6">
      <w:r>
        <w:t>ſeruientes quidam vero bedelli nuncupantur quoɿum</w:t>
      </w:r>
    </w:p>
    <w:p w14:paraId="41DF6DDB" w14:textId="20CCC43D" w:rsidR="00F047B6" w:rsidRDefault="001F0515" w:rsidP="00F047B6">
      <w:r>
        <w:t>d</w:t>
      </w:r>
      <w:r w:rsidR="00F047B6">
        <w:t xml:space="preserve">iuerſa officia pɿout iuris exhibitio et pax patere </w:t>
      </w:r>
      <w:r>
        <w:t>d</w:t>
      </w:r>
      <w:r w:rsidR="00F047B6">
        <w:t>eſi-</w:t>
      </w:r>
    </w:p>
    <w:p w14:paraId="338630EB" w14:textId="77777777" w:rsidR="00F047B6" w:rsidRDefault="00F047B6" w:rsidP="00F047B6">
      <w:r>
        <w:t>derat obſeruanda.</w:t>
      </w:r>
    </w:p>
    <w:p w14:paraId="3E0F705A" w14:textId="77777777" w:rsidR="00F047B6" w:rsidRDefault="00F047B6" w:rsidP="00F047B6"/>
    <w:p w14:paraId="71560362" w14:textId="77777777" w:rsidR="00F047B6" w:rsidRDefault="00F047B6" w:rsidP="00F047B6"/>
    <w:p w14:paraId="0BCCCCE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vicecomite:et eius officio.</w:t>
      </w:r>
    </w:p>
    <w:p w14:paraId="4ADC7408" w14:textId="77777777" w:rsidR="00F047B6" w:rsidRDefault="00F047B6" w:rsidP="00F047B6">
      <w:r>
        <w:t>v.</w:t>
      </w:r>
    </w:p>
    <w:p w14:paraId="065C3BC3" w14:textId="77777777" w:rsidR="00F047B6" w:rsidRDefault="00F047B6" w:rsidP="00F047B6">
      <w:r>
        <w:t>Fficium autē vicecomitis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B6D6E0D" w14:textId="77777777" w:rsidR="00F047B6" w:rsidRDefault="00F047B6" w:rsidP="00F047B6">
      <w:r>
        <w:t xml:space="preserve">palacita tenere:vias antiquas </w:t>
      </w:r>
      <w:r>
        <w:rPr>
          <w:rFonts w:ascii="Segoe UI Symbol" w:hAnsi="Segoe UI Symbol" w:cs="Segoe UI Symbol"/>
        </w:rPr>
        <w:t>⁊</w:t>
      </w:r>
      <w:r>
        <w:t xml:space="preserve"> ſemitas</w:t>
      </w:r>
    </w:p>
    <w:p w14:paraId="5023A3C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limites aperire:aquas vcz tranſmotas</w:t>
      </w:r>
    </w:p>
    <w:p w14:paraId="024E7524" w14:textId="5EF0F3E2" w:rsidR="00F047B6" w:rsidRDefault="00F047B6" w:rsidP="00F047B6">
      <w:r>
        <w:t xml:space="preserve">ad curſum </w:t>
      </w:r>
      <w:r w:rsidR="001F0515">
        <w:t>d</w:t>
      </w:r>
      <w:r>
        <w:t xml:space="preserve">ebitu reducere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malefa</w:t>
      </w:r>
    </w:p>
    <w:p w14:paraId="16F09EE0" w14:textId="77777777" w:rsidR="00F047B6" w:rsidRDefault="00F047B6" w:rsidP="00F047B6">
      <w:r>
        <w:t>ctoɿibus</w:t>
      </w:r>
      <w:r>
        <w:rPr>
          <w:rFonts w:ascii="Segoe UI Symbol" w:hAnsi="Segoe UI Symbol" w:cs="Segoe UI Symbol"/>
        </w:rPr>
        <w:t>⁊</w:t>
      </w:r>
      <w:r>
        <w:t xml:space="preserve"> ſedicioſis mulieribus </w:t>
      </w:r>
      <w:r>
        <w:rPr>
          <w:rFonts w:ascii="Segoe UI Symbol" w:hAnsi="Segoe UI Symbol" w:cs="Segoe UI Symbol"/>
        </w:rPr>
        <w:t>⁊</w:t>
      </w:r>
      <w:r>
        <w:t xml:space="preserve"> arſio-</w:t>
      </w:r>
    </w:p>
    <w:p w14:paraId="280BC514" w14:textId="2983EBB6" w:rsidR="00F047B6" w:rsidRDefault="00F047B6" w:rsidP="00F047B6">
      <w:r>
        <w:t xml:space="preserve">nibus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efoɿationibus virginu violen-</w:t>
      </w:r>
    </w:p>
    <w:p w14:paraId="6694689B" w14:textId="3C9A0F65" w:rsidR="00F047B6" w:rsidRDefault="00F047B6" w:rsidP="00F047B6">
      <w:r>
        <w:t>tis:</w:t>
      </w:r>
      <w:r>
        <w:rPr>
          <w:rFonts w:ascii="Segoe UI Symbol" w:hAnsi="Segoe UI Symbol" w:cs="Segoe UI Symbol"/>
        </w:rPr>
        <w:t>⁊</w:t>
      </w:r>
      <w:r>
        <w:t xml:space="preserve"> ceteris actibus criminoſis </w:t>
      </w:r>
      <w:r w:rsidR="001F0515">
        <w:t>d</w:t>
      </w:r>
      <w:r>
        <w:t xml:space="preserve">iligenter </w:t>
      </w:r>
      <w:r>
        <w:rPr>
          <w:rFonts w:ascii="Segoe UI Symbol" w:hAnsi="Segoe UI Symbol" w:cs="Segoe UI Symbol"/>
        </w:rPr>
        <w:t>⁊</w:t>
      </w:r>
      <w:r>
        <w:t xml:space="preserve"> ſecrete in-</w:t>
      </w:r>
    </w:p>
    <w:p w14:paraId="667DE211" w14:textId="77777777" w:rsidR="00F047B6" w:rsidRDefault="00F047B6" w:rsidP="00F047B6">
      <w:r>
        <w:t xml:space="preserve">quirere: </w:t>
      </w:r>
      <w:r>
        <w:rPr>
          <w:rFonts w:ascii="Segoe UI Symbol" w:hAnsi="Segoe UI Symbol" w:cs="Segoe UI Symbol"/>
        </w:rPr>
        <w:t>⁊</w:t>
      </w:r>
      <w:r>
        <w:t xml:space="preserve"> quod ſup hoc facto ſecreto ſcrutinio p ſacra-</w:t>
      </w:r>
    </w:p>
    <w:p w14:paraId="06568543" w14:textId="1FB0DB16" w:rsidR="00F047B6" w:rsidRDefault="00F047B6" w:rsidP="00F047B6">
      <w:r>
        <w:t xml:space="preserve">mentu plurimoɿū viroɿum fide </w:t>
      </w:r>
      <w:r w:rsidR="001F0515">
        <w:t>d</w:t>
      </w:r>
      <w:r>
        <w:t>ignoɿū nec ſuſpecto-</w:t>
      </w:r>
    </w:p>
    <w:p w14:paraId="40432213" w14:textId="2D442A5D" w:rsidR="00F047B6" w:rsidRDefault="00F047B6" w:rsidP="00F047B6">
      <w:r>
        <w:t xml:space="preserve">rum inuenerit culpabiles: eos tandiu </w:t>
      </w:r>
      <w:r w:rsidR="001F0515">
        <w:t>d</w:t>
      </w:r>
      <w:r>
        <w:t>ebet teneri car-</w:t>
      </w:r>
    </w:p>
    <w:p w14:paraId="6A7EF85C" w14:textId="77777777" w:rsidR="00F047B6" w:rsidRDefault="00F047B6" w:rsidP="00F047B6">
      <w:r>
        <w:t>cere mancipatos quouſcz ſe ſubijciant inquiſitioni pu-</w:t>
      </w:r>
    </w:p>
    <w:p w14:paraId="240AC9E0" w14:textId="77777777" w:rsidR="00F047B6" w:rsidRDefault="00F047B6" w:rsidP="00F047B6"/>
    <w:p w14:paraId="4CEF51CB" w14:textId="77777777" w:rsidR="00F047B6" w:rsidRDefault="00F047B6" w:rsidP="00F047B6"/>
    <w:p w14:paraId="1421B429" w14:textId="77777777" w:rsidR="00F047B6" w:rsidRDefault="00F047B6" w:rsidP="00F047B6">
      <w:r>
        <w:t>blice vel quouſcz per legē patrie fuerint liberati et cete</w:t>
      </w:r>
    </w:p>
    <w:p w14:paraId="6C095372" w14:textId="77777777" w:rsidR="00F047B6" w:rsidRDefault="00F047B6" w:rsidP="00F047B6">
      <w:r>
        <w:t xml:space="preserve">ra iuris officia adimplere. </w:t>
      </w:r>
      <w:r>
        <w:rPr>
          <w:rFonts w:ascii="Cambria Math" w:hAnsi="Cambria Math" w:cs="Cambria Math"/>
        </w:rPr>
        <w:t>ℂ</w:t>
      </w:r>
      <w:r>
        <w:t>Huic ſubſunt ſpade ſer-</w:t>
      </w:r>
    </w:p>
    <w:p w14:paraId="3CD3325A" w14:textId="1FA49D2A" w:rsidR="00F047B6" w:rsidRDefault="00F047B6" w:rsidP="00F047B6">
      <w:r>
        <w:t xml:space="preserve">uientes q̇ viſiones </w:t>
      </w:r>
      <w:r w:rsidR="001F0515">
        <w:t>d</w:t>
      </w:r>
      <w:r>
        <w:t xml:space="preserve">ebent tenere </w:t>
      </w:r>
      <w:r>
        <w:rPr>
          <w:rFonts w:ascii="Segoe UI Symbol" w:hAnsi="Segoe UI Symbol" w:cs="Segoe UI Symbol"/>
        </w:rPr>
        <w:t>⁊</w:t>
      </w:r>
      <w:r>
        <w:t xml:space="preserve"> ſubmonitiones ea-</w:t>
      </w:r>
    </w:p>
    <w:p w14:paraId="0D3F7CF1" w14:textId="474FF8EF" w:rsidR="00F047B6" w:rsidRDefault="00F047B6" w:rsidP="00F047B6">
      <w:r>
        <w:t>ru:</w:t>
      </w:r>
      <w:r>
        <w:rPr>
          <w:rFonts w:ascii="Segoe UI Symbol" w:hAnsi="Segoe UI Symbol" w:cs="Segoe UI Symbol"/>
        </w:rPr>
        <w:t>⁊</w:t>
      </w:r>
      <w:r>
        <w:t xml:space="preserve"> pɿecepta aſſiſarum </w:t>
      </w:r>
      <w:r>
        <w:rPr>
          <w:rFonts w:ascii="Segoe UI Symbol" w:hAnsi="Segoe UI Symbol" w:cs="Segoe UI Symbol"/>
        </w:rPr>
        <w:t>⁊</w:t>
      </w:r>
      <w:r>
        <w:t xml:space="preserve"> eoɿu qui in iure fuerint </w:t>
      </w:r>
      <w:r w:rsidR="001F0515">
        <w:t>d</w:t>
      </w:r>
      <w:r>
        <w:t>ecre</w:t>
      </w:r>
    </w:p>
    <w:p w14:paraId="57A8DFA6" w14:textId="77777777" w:rsidR="00F047B6" w:rsidRDefault="00F047B6" w:rsidP="00F047B6">
      <w:r>
        <w:t xml:space="preserve">ta exequi </w:t>
      </w:r>
      <w:r>
        <w:rPr>
          <w:rFonts w:ascii="Segoe UI Symbol" w:hAnsi="Segoe UI Symbol" w:cs="Segoe UI Symbol"/>
        </w:rPr>
        <w:t>⁊</w:t>
      </w:r>
      <w:r>
        <w:t xml:space="preserve"> tenere nāpta capta ſeruato iuris oɿdine libe</w:t>
      </w:r>
    </w:p>
    <w:p w14:paraId="0498C2B1" w14:textId="39F79673" w:rsidR="00F047B6" w:rsidRDefault="00F047B6" w:rsidP="00F047B6">
      <w:r>
        <w:t xml:space="preserve">rare.Et </w:t>
      </w:r>
      <w:r w:rsidR="001F0515">
        <w:t>d</w:t>
      </w:r>
      <w:r>
        <w:t>e vna qualibet viſione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ēta vndecim </w:t>
      </w:r>
      <w:r w:rsidR="001F0515">
        <w:t>d</w:t>
      </w:r>
      <w:r>
        <w:t>ena</w:t>
      </w:r>
    </w:p>
    <w:p w14:paraId="7371BC8A" w14:textId="5ABAC66C" w:rsidR="00F047B6" w:rsidRDefault="00F047B6" w:rsidP="00F047B6">
      <w:r>
        <w:lastRenderedPageBreak/>
        <w:t>ios habere:</w:t>
      </w:r>
      <w:r>
        <w:rPr>
          <w:rFonts w:ascii="Segoe UI Symbol" w:hAnsi="Segoe UI Symbol" w:cs="Segoe UI Symbol"/>
        </w:rPr>
        <w:t>⁊</w:t>
      </w:r>
      <w:r>
        <w:t xml:space="preserve"> ſilr </w:t>
      </w:r>
      <w:r w:rsidR="001F0515">
        <w:t>d</w:t>
      </w:r>
      <w:r>
        <w:t xml:space="preserve">e vna qualibet </w:t>
      </w:r>
      <w:r w:rsidR="001F0515">
        <w:t>d</w:t>
      </w:r>
      <w:r>
        <w:t>eliberatione nāpto</w:t>
      </w:r>
    </w:p>
    <w:p w14:paraId="6D5AFBD5" w14:textId="3FD173FC" w:rsidR="00F047B6" w:rsidRDefault="00F047B6" w:rsidP="00F047B6">
      <w:r>
        <w:t xml:space="preserve">rum </w:t>
      </w:r>
      <w:r w:rsidR="001F0515">
        <w:t>d</w:t>
      </w:r>
      <w:r>
        <w:t xml:space="preserve">ebet pcipere.Et ideo ſpade ſeruientes </w:t>
      </w:r>
      <w:r w:rsidR="001F0515">
        <w:t>d</w:t>
      </w:r>
      <w:r>
        <w:t>n̄r eo q</w:t>
      </w:r>
    </w:p>
    <w:p w14:paraId="567C0467" w14:textId="77777777" w:rsidR="00F047B6" w:rsidRDefault="00F047B6" w:rsidP="00F047B6">
      <w:r>
        <w:t>malefactoɿes criminaliter inſequentes vel criminalib᷒</w:t>
      </w:r>
    </w:p>
    <w:p w14:paraId="6EC1BE27" w14:textId="0B9CAAD4" w:rsidR="00F047B6" w:rsidRDefault="00F047B6" w:rsidP="00F047B6">
      <w:r>
        <w:t xml:space="preserve">maleficijs publice </w:t>
      </w:r>
      <w:r w:rsidR="001F0515">
        <w:t>d</w:t>
      </w:r>
      <w:r>
        <w:t>iffamatos vel ꝓfugos ſpade gla-</w:t>
      </w:r>
    </w:p>
    <w:p w14:paraId="19A8DD19" w14:textId="31BD43E5" w:rsidR="00F047B6" w:rsidRDefault="00F047B6" w:rsidP="00F047B6">
      <w:r>
        <w:t xml:space="preserve">dio ſiue armis </w:t>
      </w:r>
      <w:r w:rsidR="001F0515">
        <w:t>d</w:t>
      </w:r>
      <w:r>
        <w:t>ebēt viriliter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iciare </w:t>
      </w:r>
      <w:r>
        <w:rPr>
          <w:rFonts w:ascii="Segoe UI Symbol" w:hAnsi="Segoe UI Symbol" w:cs="Segoe UI Symbol"/>
        </w:rPr>
        <w:t>⁊</w:t>
      </w:r>
      <w:r>
        <w:t xml:space="preserve"> ad hoc pɿinc</w:t>
      </w:r>
    </w:p>
    <w:p w14:paraId="7E36D687" w14:textId="77777777" w:rsidR="00F047B6" w:rsidRDefault="00F047B6" w:rsidP="00F047B6">
      <w:r>
        <w:t>paliter ſolebāt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itui:yt p eos pacis trāſquilitate gau</w:t>
      </w:r>
    </w:p>
    <w:p w14:paraId="18D10011" w14:textId="77777777" w:rsidR="00F047B6" w:rsidRDefault="00F047B6" w:rsidP="00F047B6">
      <w:r>
        <w:t>derēt pacifici:</w:t>
      </w:r>
      <w:r>
        <w:rPr>
          <w:rFonts w:ascii="Segoe UI Symbol" w:hAnsi="Segoe UI Symbol" w:cs="Segoe UI Symbol"/>
        </w:rPr>
        <w:t>⁊</w:t>
      </w:r>
      <w:r>
        <w:t xml:space="preserve"> rigoɿe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punirētur malefici. Per</w:t>
      </w:r>
    </w:p>
    <w:p w14:paraId="24FC4BF1" w14:textId="3EE8927F" w:rsidR="00F047B6" w:rsidRDefault="00F047B6" w:rsidP="00F047B6">
      <w:r>
        <w:t xml:space="preserve">eos etiam iuris officia </w:t>
      </w:r>
      <w:r w:rsidR="001F0515">
        <w:t>d</w:t>
      </w:r>
      <w:r>
        <w:t>ebēt adimpleri q̇ clarius elu-</w:t>
      </w:r>
    </w:p>
    <w:p w14:paraId="7DFA2620" w14:textId="77777777" w:rsidR="00F047B6" w:rsidRDefault="00F047B6" w:rsidP="00F047B6">
      <w:r>
        <w:t xml:space="preserve">cebit in ſequenti. </w:t>
      </w:r>
      <w:r>
        <w:rPr>
          <w:rFonts w:ascii="Cambria Math" w:hAnsi="Cambria Math" w:cs="Cambria Math"/>
        </w:rPr>
        <w:t>ℂ</w:t>
      </w:r>
      <w:r>
        <w:t>Bedelli autem ſeruuētes minoɿes</w:t>
      </w:r>
    </w:p>
    <w:p w14:paraId="0095A811" w14:textId="34DFC688" w:rsidR="00F047B6" w:rsidRDefault="00F047B6" w:rsidP="00F047B6">
      <w:r>
        <w:t>qui nampta minus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</w:t>
      </w:r>
      <w:r w:rsidR="001F0515">
        <w:t>d</w:t>
      </w:r>
      <w:r>
        <w:t>ebent capere: et officia min-</w:t>
      </w:r>
    </w:p>
    <w:p w14:paraId="085D5332" w14:textId="567DB68F" w:rsidR="00F047B6" w:rsidRDefault="00F047B6" w:rsidP="00F047B6">
      <w:r>
        <w:t>hone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exercere minoɿes ſubmonitiōes facere </w:t>
      </w:r>
      <w:r w:rsidR="001F0515">
        <w:t>d</w:t>
      </w:r>
      <w:r>
        <w:t>e qui-</w:t>
      </w:r>
    </w:p>
    <w:p w14:paraId="7F4D4F6C" w14:textId="11CFEA50" w:rsidR="00F047B6" w:rsidRDefault="00F047B6" w:rsidP="00F047B6">
      <w:r>
        <w:t xml:space="preserve">bus quomodo in officijs ſuis pɿocedere </w:t>
      </w:r>
      <w:r w:rsidR="001F0515">
        <w:t>d</w:t>
      </w:r>
      <w:r>
        <w:t>ebeāt pɿour</w:t>
      </w:r>
    </w:p>
    <w:p w14:paraId="53ECD8A8" w14:textId="77777777" w:rsidR="00F047B6" w:rsidRDefault="00F047B6" w:rsidP="00F047B6">
      <w:r>
        <w:t>caſus ſe offerent plenius tractabitur in ſequenti.</w:t>
      </w:r>
    </w:p>
    <w:p w14:paraId="40409559" w14:textId="77777777" w:rsidR="00F047B6" w:rsidRDefault="00F047B6" w:rsidP="00F047B6"/>
    <w:p w14:paraId="08AE5BE4" w14:textId="77777777" w:rsidR="00F047B6" w:rsidRDefault="00F047B6" w:rsidP="00F047B6"/>
    <w:p w14:paraId="2407E42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iciatione.</w:t>
      </w:r>
    </w:p>
    <w:p w14:paraId="5DC8EAC9" w14:textId="77777777" w:rsidR="00F047B6" w:rsidRDefault="00F047B6" w:rsidP="00F047B6">
      <w:r>
        <w:t>vj.</w:t>
      </w:r>
    </w:p>
    <w:p w14:paraId="7FE3FE74" w14:textId="77777777" w:rsidR="00F047B6" w:rsidRDefault="00F047B6" w:rsidP="00F047B6">
      <w:r>
        <w:t>ci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coartatio ſup ali-</w:t>
      </w:r>
    </w:p>
    <w:p w14:paraId="68A59562" w14:textId="6E29653C" w:rsidR="00F047B6" w:rsidRDefault="00F047B6" w:rsidP="00F047B6">
      <w:r>
        <w:t xml:space="preserve">quem facta vt iuri pareat ex </w:t>
      </w:r>
      <w:r w:rsidR="001F0515">
        <w:t>d</w:t>
      </w:r>
      <w:r>
        <w:t xml:space="preserve">ebito </w:t>
      </w:r>
      <w:r w:rsidR="001F0515">
        <w:t>d</w:t>
      </w:r>
      <w:r>
        <w:t>eli-</w:t>
      </w:r>
    </w:p>
    <w:p w14:paraId="3360CA83" w14:textId="77777777" w:rsidR="00F047B6" w:rsidRDefault="00F047B6" w:rsidP="00F047B6">
      <w:r>
        <w:t>t</w:t>
      </w:r>
    </w:p>
    <w:p w14:paraId="2345CB60" w14:textId="1A3A9984" w:rsidR="00F047B6" w:rsidRDefault="00F047B6" w:rsidP="00F047B6">
      <w:r>
        <w:t>ctoɿ vnde patet cy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iciatio nō </w:t>
      </w:r>
      <w:r w:rsidR="001F0515">
        <w:t>d</w:t>
      </w:r>
      <w:r>
        <w:t>ebet fie-</w:t>
      </w:r>
    </w:p>
    <w:p w14:paraId="4797D5CD" w14:textId="4A203DC3" w:rsidR="00F047B6" w:rsidRDefault="00F047B6" w:rsidP="00F047B6">
      <w:r>
        <w:t xml:space="preserve">riniſi </w:t>
      </w:r>
      <w:r w:rsidR="001F0515">
        <w:t>d</w:t>
      </w:r>
      <w:r>
        <w:t>elictu pɿeceſſerit cuius ſatiſfactio</w:t>
      </w:r>
    </w:p>
    <w:p w14:paraId="26F1EE98" w14:textId="77777777" w:rsidR="00F047B6" w:rsidRDefault="00F047B6" w:rsidP="00F047B6">
      <w:r>
        <w:t xml:space="preserve">requirat. </w:t>
      </w:r>
      <w:r>
        <w:rPr>
          <w:rFonts w:ascii="Cambria Math" w:hAnsi="Cambria Math" w:cs="Cambria Math"/>
        </w:rPr>
        <w:t>ℂ</w:t>
      </w:r>
      <w:r>
        <w:t>Tria autē ſunt pɿopter q̄ iu-</w:t>
      </w:r>
    </w:p>
    <w:p w14:paraId="2A5AFDE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iciatio facienda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vcz tranſgreſſio ter-</w:t>
      </w:r>
    </w:p>
    <w:p w14:paraId="7FCA9792" w14:textId="77777777" w:rsidR="00F047B6" w:rsidRDefault="00F047B6" w:rsidP="00F047B6">
      <w:r>
        <w:t>mini pɿefix// cōtemptus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/ irrogatio iniurie .Ex</w:t>
      </w:r>
    </w:p>
    <w:p w14:paraId="1A25BF64" w14:textId="77777777" w:rsidR="00F047B6" w:rsidRDefault="00F047B6" w:rsidP="00F047B6">
      <w:r>
        <w:t>tranſgreſſione termini fit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 cu alicui termin᷒ aſ-</w:t>
      </w:r>
    </w:p>
    <w:p w14:paraId="352C22D7" w14:textId="3C012D8C" w:rsidR="00F047B6" w:rsidRDefault="00F047B6" w:rsidP="00F047B6">
      <w:r>
        <w:t xml:space="preserve">ſignatur </w:t>
      </w:r>
      <w:r>
        <w:rPr>
          <w:rFonts w:ascii="Segoe UI Symbol" w:hAnsi="Segoe UI Symbol" w:cs="Segoe UI Symbol"/>
        </w:rPr>
        <w:t>⁊</w:t>
      </w:r>
      <w:r>
        <w:t xml:space="preserve"> ad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nōaccidit.Et ſilr </w:t>
      </w:r>
      <w:r w:rsidR="001F0515">
        <w:t>d</w:t>
      </w:r>
      <w:r>
        <w:t>e fixis terminis ad</w:t>
      </w:r>
    </w:p>
    <w:p w14:paraId="79415ED4" w14:textId="77777777" w:rsidR="00F047B6" w:rsidRDefault="00F047B6" w:rsidP="00F047B6">
      <w:r>
        <w:t>redditus reddendos ſi quis eos tranſgreſſus fuerit red</w:t>
      </w:r>
    </w:p>
    <w:p w14:paraId="5BDFEB37" w14:textId="77777777" w:rsidR="00F047B6" w:rsidRDefault="00F047B6" w:rsidP="00F047B6">
      <w:r>
        <w:t>ditus aſſignatos nec reddēs nec offeres:iu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iciand᷒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84F9517" w14:textId="0879AFF0" w:rsidR="00F047B6" w:rsidRDefault="00F047B6" w:rsidP="00F047B6">
      <w:r>
        <w:t xml:space="preserve">quouſz ſatiſfecerit cōpetenter vel plegios </w:t>
      </w:r>
      <w:r w:rsidR="001F0515">
        <w:t>d</w:t>
      </w:r>
      <w:r>
        <w:t>ederit ſup</w:t>
      </w:r>
    </w:p>
    <w:p w14:paraId="601773B6" w14:textId="4493CB82" w:rsidR="00F047B6" w:rsidRDefault="00F047B6" w:rsidP="00F047B6">
      <w:r>
        <w:t xml:space="preserve">hoc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andi iuri.Et hmōi trāigreſſiones </w:t>
      </w:r>
      <w:r w:rsidR="001F0515">
        <w:t>d</w:t>
      </w:r>
      <w:r>
        <w:t>efectus nicu-</w:t>
      </w:r>
    </w:p>
    <w:p w14:paraId="7EBEFD95" w14:textId="77777777" w:rsidR="00F047B6" w:rsidRDefault="00F047B6" w:rsidP="00F047B6">
      <w:r>
        <w:t>pant:et hmōi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 p̲ namptoɿū captionē: vel alte</w:t>
      </w:r>
    </w:p>
    <w:p w14:paraId="00132FA0" w14:textId="77777777" w:rsidR="00F047B6" w:rsidRDefault="00F047B6" w:rsidP="00F047B6">
      <w:r>
        <w:t>rius mobilis faciēda e</w:t>
      </w:r>
      <w:r>
        <w:rPr>
          <w:rFonts w:ascii="Arial Unicode MS" w:eastAsia="Arial Unicode MS" w:hAnsi="Arial Unicode MS" w:cs="Arial Unicode MS" w:hint="eastAsia"/>
        </w:rPr>
        <w:t>ﬅ</w:t>
      </w:r>
      <w:r>
        <w:t>. Si aut mobile in feodo nō va</w:t>
      </w:r>
    </w:p>
    <w:p w14:paraId="7B16AF37" w14:textId="77777777" w:rsidR="00F047B6" w:rsidRDefault="00F047B6" w:rsidP="00F047B6">
      <w:r>
        <w:t>leat inuenire:p feodu faciēda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iciatio. </w:t>
      </w:r>
      <w:r>
        <w:rPr>
          <w:rFonts w:ascii="Cambria Math" w:hAnsi="Cambria Math" w:cs="Cambria Math"/>
        </w:rPr>
        <w:t>ℂ</w:t>
      </w:r>
      <w:r>
        <w:t>Un ſcie</w:t>
      </w:r>
    </w:p>
    <w:p w14:paraId="304CC3A0" w14:textId="77777777" w:rsidR="00F047B6" w:rsidRDefault="00F047B6" w:rsidP="00F047B6">
      <w:r>
        <w:t>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tribus modis pōt fieri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 vcz per mobi</w:t>
      </w:r>
    </w:p>
    <w:p w14:paraId="0BF98EF2" w14:textId="77777777" w:rsidR="00F047B6" w:rsidRDefault="00F047B6" w:rsidP="00F047B6">
      <w:r>
        <w:t xml:space="preserve">le feodu </w:t>
      </w:r>
      <w:r>
        <w:rPr>
          <w:rFonts w:ascii="Segoe UI Symbol" w:hAnsi="Segoe UI Symbol" w:cs="Segoe UI Symbol"/>
        </w:rPr>
        <w:t>⁊</w:t>
      </w:r>
      <w:r>
        <w:t xml:space="preserve"> coɿpuſ.</w:t>
      </w:r>
      <w:r>
        <w:rPr>
          <w:rFonts w:ascii="Segoe UI Symbol" w:hAnsi="Segoe UI Symbol" w:cs="Segoe UI Symbol"/>
        </w:rPr>
        <w:t>⁊</w:t>
      </w:r>
      <w:r>
        <w:t xml:space="preserve"> in quib᷒ habet fieri patebit inferis.</w:t>
      </w:r>
    </w:p>
    <w:p w14:paraId="7FED87C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Rullus tn extra feodu ſuum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iciā exer-</w:t>
      </w:r>
    </w:p>
    <w:p w14:paraId="567E70B3" w14:textId="77777777" w:rsidR="00F047B6" w:rsidRDefault="00F047B6" w:rsidP="00F047B6">
      <w:r>
        <w:t>cere.Ex contēptu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facienda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 cu ali-</w:t>
      </w:r>
    </w:p>
    <w:p w14:paraId="4BB65EAA" w14:textId="77777777" w:rsidR="00F047B6" w:rsidRDefault="00F047B6" w:rsidP="00F047B6">
      <w:r>
        <w:lastRenderedPageBreak/>
        <w:t xml:space="preserve">q̇s iuri parere neglexerit </w:t>
      </w:r>
      <w:r>
        <w:rPr>
          <w:rFonts w:ascii="Segoe UI Symbol" w:hAnsi="Segoe UI Symbol" w:cs="Segoe UI Symbol"/>
        </w:rPr>
        <w:t>⁊</w:t>
      </w:r>
      <w:r>
        <w:t xml:space="preserve"> hoc fit quadrupliciter. Aul</w:t>
      </w:r>
    </w:p>
    <w:p w14:paraId="2E5A7F38" w14:textId="77777777" w:rsidR="00F047B6" w:rsidRDefault="00F047B6" w:rsidP="00F047B6">
      <w:r>
        <w:t>q̇ per iudiciū terminatu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infringendo: vt occupāde</w:t>
      </w:r>
    </w:p>
    <w:p w14:paraId="60CF4A8E" w14:textId="77777777" w:rsidR="00F047B6" w:rsidRDefault="00F047B6" w:rsidP="00F047B6">
      <w:r>
        <w:t>ſaiſinas cōtra ipſum obtentas et hmōi.Aut in eo q̇ in</w:t>
      </w:r>
    </w:p>
    <w:p w14:paraId="0B6C00CE" w14:textId="77777777" w:rsidR="00F047B6" w:rsidRDefault="00F047B6" w:rsidP="00F047B6">
      <w:r>
        <w:t>iure per manu et in manu pɿincipis captu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manu ap</w:t>
      </w:r>
    </w:p>
    <w:p w14:paraId="4967A2CC" w14:textId="77777777" w:rsidR="00F047B6" w:rsidRDefault="00F047B6" w:rsidP="00F047B6">
      <w:r>
        <w:t>ponēdo vt in terris q̄ capte ſunt in manu pɿincipis per</w:t>
      </w:r>
    </w:p>
    <w:p w14:paraId="27DD3C49" w14:textId="29E5DDEA" w:rsidR="00F047B6" w:rsidRDefault="00F047B6" w:rsidP="00F047B6">
      <w:r>
        <w:t xml:space="preserve">iudiciū et hmōi.Aut iuriſdictionē pɿincipis ad aliu </w:t>
      </w:r>
      <w:r w:rsidR="001F0515">
        <w:t>d</w:t>
      </w:r>
      <w:r>
        <w:t>e</w:t>
      </w:r>
    </w:p>
    <w:p w14:paraId="6D5E7DA1" w14:textId="10EFCBCE" w:rsidR="00F047B6" w:rsidRDefault="00F047B6" w:rsidP="00F047B6">
      <w:r>
        <w:t xml:space="preserve">uoluendo vt q̄relas q̄ pertinēt ad curiā laicalē </w:t>
      </w:r>
      <w:r w:rsidR="001F0515">
        <w:t>d</w:t>
      </w:r>
      <w:r>
        <w:t>educe</w:t>
      </w:r>
    </w:p>
    <w:p w14:paraId="5D0683C5" w14:textId="77777777" w:rsidR="00F047B6" w:rsidRDefault="00F047B6" w:rsidP="00F047B6">
      <w:r>
        <w:t>re vel trāſferre ad curiā eccleſie . In oibus enim hmōi</w:t>
      </w:r>
    </w:p>
    <w:p w14:paraId="5DFA0730" w14:textId="77777777" w:rsidR="00F047B6" w:rsidRDefault="00F047B6" w:rsidP="00F047B6">
      <w:r>
        <w:t>caſib᷒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iciandi ſunt p coɿpoɿa trāſgreſſoɿes:eo g cō-</w:t>
      </w:r>
    </w:p>
    <w:p w14:paraId="5BF2A87C" w14:textId="77777777" w:rsidR="00F047B6" w:rsidRDefault="00F047B6" w:rsidP="00F047B6">
      <w:r>
        <w:t>tra pɿincipis reuerentiā hoc agut. Aut ex eo  vel iudi</w:t>
      </w:r>
    </w:p>
    <w:p w14:paraId="0736740B" w14:textId="77777777" w:rsidR="00F047B6" w:rsidRDefault="00F047B6" w:rsidP="00F047B6">
      <w:r>
        <w:t>ciu reſpuunt expectare ꝓpter q̇ rē querele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iciandi</w:t>
      </w:r>
    </w:p>
    <w:p w14:paraId="4F0E790D" w14:textId="77777777" w:rsidR="00F047B6" w:rsidRDefault="00F047B6" w:rsidP="00F047B6">
      <w:r>
        <w:t>ſunt p̲ nampta.Ex irrigatione iniurie q̇s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iciand᷒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946C442" w14:textId="77777777" w:rsidR="00F047B6" w:rsidRDefault="00F047B6" w:rsidP="00F047B6">
      <w:r>
        <w:t>qn aliquis talē alicui intulerit iniuriā ex qua mēbɿoɿuz</w:t>
      </w:r>
    </w:p>
    <w:p w14:paraId="2AE3FE55" w14:textId="3E4D9E40" w:rsidR="00F047B6" w:rsidRDefault="00F047B6" w:rsidP="00F047B6">
      <w:r>
        <w:t xml:space="preserve">ſequif </w:t>
      </w:r>
      <w:r w:rsidR="001F0515">
        <w:t>d</w:t>
      </w:r>
      <w:r>
        <w:t>amnamentu : vt moɿtē vel mehaigniu enoɿme</w:t>
      </w:r>
    </w:p>
    <w:p w14:paraId="07A0BB27" w14:textId="5EAEC064" w:rsidR="00F047B6" w:rsidRDefault="00F047B6" w:rsidP="00F047B6">
      <w:r>
        <w:t xml:space="preserve">coɿpoɿis leſionē et periculoſā </w:t>
      </w:r>
      <w:r w:rsidR="001F0515">
        <w:t>d</w:t>
      </w:r>
      <w:r>
        <w:t>e moɿte vel mehaignic</w:t>
      </w:r>
    </w:p>
    <w:p w14:paraId="3C388A74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hmōi.Et in hmōi caſib᷒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 p coɿpoɿis captio-</w:t>
      </w:r>
    </w:p>
    <w:p w14:paraId="60246253" w14:textId="77777777" w:rsidR="00F047B6" w:rsidRDefault="00F047B6" w:rsidP="00F047B6">
      <w:r>
        <w:t>nē facienda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Ex pɿedictis aut patet c in ſimplici</w:t>
      </w:r>
    </w:p>
    <w:p w14:paraId="6EDCF05A" w14:textId="65BC4B2D" w:rsidR="00F047B6" w:rsidRDefault="00F047B6" w:rsidP="00F047B6">
      <w:r>
        <w:t xml:space="preserve">b᷒ querelis </w:t>
      </w:r>
      <w:r w:rsidR="001F0515">
        <w:t>d</w:t>
      </w:r>
      <w:r>
        <w:t xml:space="preserve">e irrigatione iniurie </w:t>
      </w:r>
      <w:r>
        <w:rPr>
          <w:rFonts w:ascii="Segoe UI Symbol" w:hAnsi="Segoe UI Symbol" w:cs="Segoe UI Symbol"/>
        </w:rPr>
        <w:t>⁊</w:t>
      </w:r>
      <w:r>
        <w:t xml:space="preserve"> in querelis </w:t>
      </w:r>
      <w:r w:rsidR="001F0515">
        <w:t>d</w:t>
      </w:r>
      <w:r>
        <w:t>e trāſ-</w:t>
      </w:r>
    </w:p>
    <w:p w14:paraId="2CFDA39C" w14:textId="77777777" w:rsidR="00F047B6" w:rsidRDefault="00F047B6" w:rsidP="00F047B6">
      <w:r>
        <w:t>greſſiōe terminoɿu faciēda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 p̲mobile p̲me</w:t>
      </w:r>
    </w:p>
    <w:p w14:paraId="197A5557" w14:textId="77777777" w:rsidR="00F047B6" w:rsidRDefault="00F047B6" w:rsidP="00F047B6">
      <w:r>
        <w:t>Si aut p̲ mobile iuri parere q̇s neglexerit per feodu iu</w:t>
      </w:r>
    </w:p>
    <w:p w14:paraId="0528B0E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iciād᷒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notādū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p coɿp᷒ nemo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iciād᷒ eſ</w:t>
      </w:r>
    </w:p>
    <w:p w14:paraId="0516DCD8" w14:textId="77777777" w:rsidR="00F047B6" w:rsidRDefault="00F047B6" w:rsidP="00F047B6">
      <w:r>
        <w:t>niſi in caſib᷒ criminoſis vel in q̇bz ſbade placitu fuerit</w:t>
      </w:r>
    </w:p>
    <w:p w14:paraId="5922FEEB" w14:textId="77777777" w:rsidR="00F047B6" w:rsidRDefault="00F047B6" w:rsidP="00F047B6">
      <w:r>
        <w:t>gē philippu pie recoɿdatiōis ſcōs tale fecit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 in</w:t>
      </w:r>
    </w:p>
    <w:p w14:paraId="2E9A5CE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An excellētiſſim᷒ rex ludouic᷒ frācie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illu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</w:p>
    <w:p w14:paraId="72EAFA75" w14:textId="77777777" w:rsidR="00F047B6" w:rsidRDefault="00F047B6" w:rsidP="00F047B6">
      <w:r>
        <w:t>noɿmania goēsbailliui ſui iurauert fideliter obſeruare</w:t>
      </w:r>
    </w:p>
    <w:p w14:paraId="3B9753F7" w14:textId="3520054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Nullus </w:t>
      </w:r>
      <w:r w:rsidR="001F0515">
        <w:t>d</w:t>
      </w:r>
      <w:r>
        <w:t>e cetero in pɿiſoniā mittatur vel captuste</w:t>
      </w:r>
    </w:p>
    <w:p w14:paraId="377CEF24" w14:textId="77777777" w:rsidR="00F047B6" w:rsidRDefault="00F047B6" w:rsidP="00F047B6">
      <w:r>
        <w:t>neat niſi ꝓ cauſa q̄ pertineat ad placitu ſpade vel.ꝓ re</w:t>
      </w:r>
    </w:p>
    <w:p w14:paraId="4EEF0BB3" w14:textId="77777777" w:rsidR="00F047B6" w:rsidRDefault="00F047B6" w:rsidP="00F047B6"/>
    <w:p w14:paraId="43A0A0C7" w14:textId="77777777" w:rsidR="00F047B6" w:rsidRDefault="00F047B6" w:rsidP="00F047B6"/>
    <w:p w14:paraId="0444C877" w14:textId="77777777" w:rsidR="00F047B6" w:rsidRDefault="00F047B6" w:rsidP="00F047B6">
      <w:r>
        <w:t>De liberatione nāptoɿum,</w:t>
      </w:r>
    </w:p>
    <w:p w14:paraId="5DCB2C5C" w14:textId="77777777" w:rsidR="00F047B6" w:rsidRDefault="00F047B6" w:rsidP="00F047B6">
      <w:r>
        <w:t>Fo,ii,</w:t>
      </w:r>
    </w:p>
    <w:p w14:paraId="5671A8ED" w14:textId="77777777" w:rsidR="00F047B6" w:rsidRDefault="00F047B6" w:rsidP="00F047B6"/>
    <w:p w14:paraId="616A6E54" w14:textId="77777777" w:rsidR="00F047B6" w:rsidRDefault="00F047B6" w:rsidP="00F047B6"/>
    <w:p w14:paraId="4B176B60" w14:textId="77777777" w:rsidR="00F047B6" w:rsidRDefault="00F047B6" w:rsidP="00F047B6">
      <w:r>
        <w:t>que pertineat ad periculū mēbɿoɿu ſuoɿū.Et ſi ꝓ alia</w:t>
      </w:r>
    </w:p>
    <w:p w14:paraId="5C7F1A10" w14:textId="77777777" w:rsidR="00F047B6" w:rsidRDefault="00F047B6" w:rsidP="00F047B6">
      <w:r>
        <w:t>cauſa fuerit aliquis captus ſine aliqua exactione pecu-</w:t>
      </w:r>
    </w:p>
    <w:p w14:paraId="1317D000" w14:textId="77777777" w:rsidR="00F047B6" w:rsidRDefault="00F047B6" w:rsidP="00F047B6">
      <w:r>
        <w:t>nie vel alicui᷒ lucri reddatur per plegios ſufficientes</w:t>
      </w:r>
    </w:p>
    <w:p w14:paraId="139350F7" w14:textId="77777777" w:rsidR="00F047B6" w:rsidRDefault="00F047B6" w:rsidP="00F047B6">
      <w:r>
        <w:t xml:space="preserve">vſcz ad terminu cōpetentē. </w:t>
      </w:r>
      <w:r>
        <w:rPr>
          <w:rFonts w:ascii="Cambria Math" w:hAnsi="Cambria Math" w:cs="Cambria Math"/>
        </w:rPr>
        <w:t>ℂ</w:t>
      </w:r>
      <w:r>
        <w:t>Itē nullus occaſione cla</w:t>
      </w:r>
    </w:p>
    <w:p w14:paraId="1595D9B7" w14:textId="22E89A7B" w:rsidR="00F047B6" w:rsidRDefault="00F047B6" w:rsidP="00F047B6">
      <w:r>
        <w:t xml:space="preserve">moɿis illius q̇ vulgariter </w:t>
      </w:r>
      <w:r w:rsidR="001F0515">
        <w:t>d</w:t>
      </w:r>
      <w:r>
        <w:t xml:space="preserve">icit harou </w:t>
      </w:r>
      <w:r w:rsidR="001F0515">
        <w:t>d</w:t>
      </w:r>
      <w:r>
        <w:t>e cetero puniat</w:t>
      </w:r>
    </w:p>
    <w:p w14:paraId="30CE0DFC" w14:textId="77777777" w:rsidR="00F047B6" w:rsidRDefault="00F047B6" w:rsidP="00F047B6">
      <w:r>
        <w:t>vel occaſionē aliquā teneat niſi euidens fuerit cauſa ra</w:t>
      </w:r>
    </w:p>
    <w:p w14:paraId="6BFB417B" w14:textId="1FF75595" w:rsidR="00F047B6" w:rsidRDefault="00F047B6" w:rsidP="00F047B6">
      <w:r>
        <w:t xml:space="preserve">tionabilis quare </w:t>
      </w:r>
      <w:r w:rsidR="001F0515">
        <w:t>d</w:t>
      </w:r>
      <w:r>
        <w:t>ebuit clamari.</w:t>
      </w:r>
      <w:r>
        <w:rPr>
          <w:rFonts w:ascii="Cambria Math" w:hAnsi="Cambria Math" w:cs="Cambria Math"/>
        </w:rPr>
        <w:t>ℂ</w:t>
      </w:r>
      <w:r>
        <w:t xml:space="preserve"> Preter hec tn ſcien</w:t>
      </w:r>
    </w:p>
    <w:p w14:paraId="210BE9B9" w14:textId="49614264" w:rsidR="00F047B6" w:rsidRDefault="00F047B6" w:rsidP="00F047B6">
      <w:r>
        <w:t>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ꝓ </w:t>
      </w:r>
      <w:r w:rsidR="001F0515">
        <w:t>d</w:t>
      </w:r>
      <w:r>
        <w:t>ebito pɿincipis elapſo termino non ſoluto</w:t>
      </w:r>
    </w:p>
    <w:p w14:paraId="6112102F" w14:textId="77777777" w:rsidR="00F047B6" w:rsidRDefault="00F047B6" w:rsidP="00F047B6">
      <w:r>
        <w:lastRenderedPageBreak/>
        <w:t>inde putato ſolet indebitoɿib᷒ hoīis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 fieri coɿ-</w:t>
      </w:r>
    </w:p>
    <w:p w14:paraId="0D03BAD6" w14:textId="76DD4C2E" w:rsidR="00F047B6" w:rsidRDefault="00F047B6" w:rsidP="00F047B6">
      <w:r>
        <w:t xml:space="preserve">poɿis:licet ꝓ nullo alio </w:t>
      </w:r>
      <w:r w:rsidR="001F0515">
        <w:t>d</w:t>
      </w:r>
      <w:r>
        <w:t xml:space="preserve">ebito </w:t>
      </w:r>
      <w:r w:rsidR="001F0515">
        <w:t>d</w:t>
      </w:r>
      <w:r>
        <w:t>ebeat coɿp᷒ hois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63235C76" w14:textId="4C0D7A8D" w:rsidR="00F047B6" w:rsidRDefault="00F047B6" w:rsidP="00F047B6">
      <w:r>
        <w:t xml:space="preserve">ciari. </w:t>
      </w:r>
      <w:r>
        <w:rPr>
          <w:rFonts w:ascii="Cambria Math" w:hAnsi="Cambria Math" w:cs="Cambria Math"/>
        </w:rPr>
        <w:t>ℂ</w:t>
      </w:r>
      <w:r>
        <w:t>Sis em̄ in noɿmania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iciatio ad </w:t>
      </w:r>
      <w:r w:rsidR="001F0515">
        <w:t>d</w:t>
      </w:r>
      <w:r>
        <w:t>ucē perti-</w:t>
      </w:r>
    </w:p>
    <w:p w14:paraId="5E9F07F6" w14:textId="77777777" w:rsidR="00F047B6" w:rsidRDefault="00F047B6" w:rsidP="00F047B6">
      <w:r>
        <w:t>net perſonaru pɿopter fidelitatē quam et tenētur ſingu</w:t>
      </w:r>
    </w:p>
    <w:p w14:paraId="16015431" w14:textId="77777777" w:rsidR="00F047B6" w:rsidRDefault="00F047B6" w:rsidP="00F047B6">
      <w:r>
        <w:t>li obſeruare.Ex quo etiā cōmuniter vſitatu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 noɿma</w:t>
      </w:r>
    </w:p>
    <w:p w14:paraId="4C079DE3" w14:textId="30F154C1" w:rsidR="00F047B6" w:rsidRDefault="00F047B6" w:rsidP="00F047B6">
      <w:r>
        <w:t>nia g nuils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aliquo hommagiu habere niſi ſal</w:t>
      </w:r>
    </w:p>
    <w:p w14:paraId="5B40EF3F" w14:textId="6E6BE638" w:rsidR="00F047B6" w:rsidRDefault="00F047B6" w:rsidP="00F047B6">
      <w:r>
        <w:t xml:space="preserve">ua fidelitate </w:t>
      </w:r>
      <w:r w:rsidR="001F0515">
        <w:t>d</w:t>
      </w:r>
      <w:r>
        <w:t>ucis noɿmanie : q̇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receptione</w:t>
      </w:r>
    </w:p>
    <w:p w14:paraId="65271F4C" w14:textId="77777777" w:rsidR="00F047B6" w:rsidRDefault="00F047B6" w:rsidP="00F047B6">
      <w:r>
        <w:t xml:space="preserve">pōmagi/ expɿimendu. </w:t>
      </w:r>
      <w:r>
        <w:rPr>
          <w:rFonts w:ascii="Cambria Math" w:hAnsi="Cambria Math" w:cs="Cambria Math"/>
        </w:rPr>
        <w:t>ℂ</w:t>
      </w:r>
      <w:r>
        <w:t>Vn nec aliquis in noɿmania</w:t>
      </w:r>
    </w:p>
    <w:p w14:paraId="28E89787" w14:textId="12536D0F" w:rsidR="00F047B6" w:rsidRDefault="00F047B6" w:rsidP="00F047B6">
      <w:r>
        <w:t>hominis ſui coɿp᷒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vel </w:t>
      </w:r>
      <w:r w:rsidR="001F0515">
        <w:t>d</w:t>
      </w:r>
      <w:r>
        <w:t>ebet pɿiſonie mācipare</w:t>
      </w:r>
    </w:p>
    <w:p w14:paraId="7E09E59D" w14:textId="7524F909" w:rsidR="00F047B6" w:rsidRDefault="00F047B6" w:rsidP="00F047B6">
      <w:r>
        <w:t xml:space="preserve">iſi coɿam eo </w:t>
      </w:r>
      <w:r w:rsidR="001F0515">
        <w:t>d</w:t>
      </w:r>
      <w:r>
        <w:t>e latrocinio fuerit inſecutus: vel in pɿe-</w:t>
      </w:r>
    </w:p>
    <w:p w14:paraId="5CBAB47D" w14:textId="1AB8C88A" w:rsidR="00F047B6" w:rsidRDefault="00F047B6" w:rsidP="00F047B6">
      <w:r>
        <w:t xml:space="preserve">ſenti </w:t>
      </w:r>
      <w:r w:rsidR="001F0515">
        <w:t>d</w:t>
      </w:r>
      <w:r>
        <w:t>epɿehēſus:vel eiz ſeruiens fuerit vt pɿepoſitus</w:t>
      </w:r>
    </w:p>
    <w:p w14:paraId="01AB1461" w14:textId="77777777" w:rsidR="00F047B6" w:rsidRDefault="00F047B6" w:rsidP="00F047B6">
      <w:r>
        <w:t>vel molendinarius vel quomodo rerum ſuarum rece-</w:t>
      </w:r>
    </w:p>
    <w:p w14:paraId="1B396F1C" w14:textId="0D35EB81" w:rsidR="00F047B6" w:rsidRDefault="00F047B6" w:rsidP="00F047B6">
      <w:r>
        <w:t>ptoɿis quas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are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quouſcz competens </w:t>
      </w:r>
      <w:r w:rsidR="001F0515">
        <w:t>d</w:t>
      </w:r>
      <w:r>
        <w:t>ebi-</w:t>
      </w:r>
    </w:p>
    <w:p w14:paraId="05683C8D" w14:textId="3D0B8063" w:rsidR="00F047B6" w:rsidRDefault="00F047B6" w:rsidP="00F047B6">
      <w:r>
        <w:t xml:space="preserve">tum et plegios ſufficiētes habuerint </w:t>
      </w:r>
      <w:r w:rsidR="001F0515">
        <w:t>d</w:t>
      </w:r>
      <w:r>
        <w:t xml:space="preserve">e eiſdē. </w:t>
      </w:r>
      <w:r>
        <w:rPr>
          <w:rFonts w:ascii="Cambria Math" w:hAnsi="Cambria Math" w:cs="Cambria Math"/>
        </w:rPr>
        <w:t>ℂ</w:t>
      </w:r>
      <w:r>
        <w:t>Cum</w:t>
      </w:r>
    </w:p>
    <w:p w14:paraId="0AE79A42" w14:textId="78F003B5" w:rsidR="00F047B6" w:rsidRDefault="00F047B6" w:rsidP="00F047B6">
      <w:r>
        <w:t xml:space="preserve">ad boſci </w:t>
      </w:r>
      <w:r>
        <w:rPr>
          <w:rFonts w:ascii="Segoe UI Symbol" w:hAnsi="Segoe UI Symbol" w:cs="Segoe UI Symbol"/>
        </w:rPr>
        <w:t>⁊</w:t>
      </w:r>
      <w:r>
        <w:t xml:space="preserve"> foɿifactum geranne vel aquarum </w:t>
      </w:r>
      <w:r w:rsidR="001F0515">
        <w:t>d</w:t>
      </w:r>
      <w:r>
        <w:t>efenſarū/</w:t>
      </w:r>
    </w:p>
    <w:p w14:paraId="72158FD2" w14:textId="4F86F814" w:rsidR="00F047B6" w:rsidRDefault="00F047B6" w:rsidP="00F047B6">
      <w:r>
        <w:t>vel co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etente vel bladoɿum ſeu pɿatoɿum alio-</w:t>
      </w:r>
    </w:p>
    <w:p w14:paraId="403B4DD2" w14:textId="6B58251A" w:rsidR="00F047B6" w:rsidRDefault="00F047B6" w:rsidP="00F047B6">
      <w:r>
        <w:t xml:space="preserve">rum foɿe factoɿum poſſunt homines a </w:t>
      </w:r>
      <w:r w:rsidR="001F0515">
        <w:t>d</w:t>
      </w:r>
      <w:r>
        <w:t>ominis feodis</w:t>
      </w:r>
    </w:p>
    <w:p w14:paraId="3E2545BC" w14:textId="687993E0" w:rsidR="00F047B6" w:rsidRDefault="00F047B6" w:rsidP="00F047B6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ari in quibus hec facta fuerint foɿefacta </w:t>
      </w:r>
      <w:r w:rsidR="001F0515">
        <w:t>d</w:t>
      </w:r>
      <w:r>
        <w:t>um ta-</w:t>
      </w:r>
    </w:p>
    <w:p w14:paraId="36F10BF9" w14:textId="577E5ABE" w:rsidR="00F047B6" w:rsidRDefault="00F047B6" w:rsidP="00F047B6">
      <w:r>
        <w:t xml:space="preserve">men ad pɿeſens foɿefactum fuerint </w:t>
      </w:r>
      <w:r w:rsidR="001F0515">
        <w:t>d</w:t>
      </w:r>
      <w:r>
        <w:t>epɿehenſi: et tan-</w:t>
      </w:r>
    </w:p>
    <w:p w14:paraId="58651EA8" w14:textId="3DD22F23" w:rsidR="00F047B6" w:rsidRDefault="00F047B6" w:rsidP="00F047B6">
      <w:r>
        <w:t xml:space="preserve">u </w:t>
      </w:r>
      <w:r w:rsidR="001F0515">
        <w:t>d</w:t>
      </w:r>
      <w:r>
        <w:t>etineri quouſcz nampta vel vadia vel plegios ha-</w:t>
      </w:r>
    </w:p>
    <w:p w14:paraId="3A55ECA5" w14:textId="49A88727" w:rsidR="00F047B6" w:rsidRDefault="00F047B6" w:rsidP="00F047B6">
      <w:r>
        <w:t xml:space="preserve">buerint </w:t>
      </w:r>
      <w:r w:rsidR="001F0515">
        <w:t>d</w:t>
      </w:r>
      <w:r>
        <w:t xml:space="preserve">e </w:t>
      </w:r>
      <w:r w:rsidR="001F0515">
        <w:t>d</w:t>
      </w:r>
      <w:r>
        <w:t>amnatoillo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aurando:et emēda non </w:t>
      </w:r>
      <w:r w:rsidR="001F0515">
        <w:t>d</w:t>
      </w:r>
      <w:r>
        <w:t>e-</w:t>
      </w:r>
    </w:p>
    <w:p w14:paraId="0D645913" w14:textId="77777777" w:rsidR="00F047B6" w:rsidRDefault="00F047B6" w:rsidP="00F047B6">
      <w:r>
        <w:t>bet extoɿqueri.Si autē aliquo caſu alio pɿo facto crim</w:t>
      </w:r>
    </w:p>
    <w:p w14:paraId="5DB9ED4A" w14:textId="343A8521" w:rsidR="00F047B6" w:rsidRDefault="00F047B6" w:rsidP="00F047B6">
      <w:r>
        <w:t>noſo aliquis capiatur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reddere </w:t>
      </w:r>
      <w:r w:rsidR="001F0515">
        <w:t>d</w:t>
      </w:r>
      <w:r>
        <w:t>ebet indila-</w:t>
      </w:r>
    </w:p>
    <w:p w14:paraId="40D12359" w14:textId="03288260" w:rsidR="00F047B6" w:rsidRDefault="00F047B6" w:rsidP="00F047B6">
      <w:r>
        <w:t xml:space="preserve">te.Si autem </w:t>
      </w:r>
      <w:r w:rsidR="001F0515">
        <w:t>d</w:t>
      </w:r>
      <w:r>
        <w:t>ominus homini ſuo fecerit aliquam in-</w:t>
      </w:r>
    </w:p>
    <w:p w14:paraId="3245E3A7" w14:textId="54F8C57D" w:rsidR="00F047B6" w:rsidRDefault="00F047B6" w:rsidP="00F047B6">
      <w:r>
        <w:t xml:space="preserve">iuriam feodi ratiōe ad </w:t>
      </w:r>
      <w:r w:rsidR="001F0515">
        <w:t>d</w:t>
      </w:r>
      <w:r>
        <w:t xml:space="preserve">ucem pertinet curia </w:t>
      </w:r>
      <w:r w:rsidR="001F0515">
        <w:t>d</w:t>
      </w:r>
      <w:r>
        <w:t>e eadem</w:t>
      </w:r>
    </w:p>
    <w:p w14:paraId="3E3B3ABC" w14:textId="02D5A6E4" w:rsidR="00F047B6" w:rsidRDefault="00F047B6" w:rsidP="00F047B6">
      <w:r>
        <w:t xml:space="preserve">niſi </w:t>
      </w:r>
      <w:r w:rsidR="001F0515">
        <w:t>d</w:t>
      </w:r>
      <w:r>
        <w:t>ominus ſi quis fuerit interpoſitus eam requiſie-</w:t>
      </w:r>
    </w:p>
    <w:p w14:paraId="01491990" w14:textId="77777777" w:rsidR="00F047B6" w:rsidRDefault="00F047B6" w:rsidP="00F047B6">
      <w:r>
        <w:t>rit:qui iuriſdictionem habeat feodalem.</w:t>
      </w:r>
    </w:p>
    <w:p w14:paraId="6C6665ED" w14:textId="77777777" w:rsidR="00F047B6" w:rsidRDefault="00F047B6" w:rsidP="00F047B6"/>
    <w:p w14:paraId="2F613348" w14:textId="77777777" w:rsidR="00F047B6" w:rsidRDefault="00F047B6" w:rsidP="00F047B6"/>
    <w:p w14:paraId="3EF90BA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liberatione namptoɿum.</w:t>
      </w:r>
    </w:p>
    <w:p w14:paraId="7341C05D" w14:textId="77777777" w:rsidR="00F047B6" w:rsidRDefault="00F047B6" w:rsidP="00F047B6">
      <w:r>
        <w:t>vij.</w:t>
      </w:r>
    </w:p>
    <w:p w14:paraId="3C7DABCB" w14:textId="77777777" w:rsidR="00F047B6" w:rsidRDefault="00F047B6" w:rsidP="00F047B6">
      <w:r>
        <w:t>Fo-</w:t>
      </w:r>
    </w:p>
    <w:p w14:paraId="3C3455E6" w14:textId="77777777" w:rsidR="00F047B6" w:rsidRDefault="00F047B6" w:rsidP="00F047B6">
      <w:r>
        <w:t>Vm namptoɿum libera</w:t>
      </w:r>
    </w:p>
    <w:p w14:paraId="3ED03983" w14:textId="77777777" w:rsidR="00F047B6" w:rsidRDefault="00F047B6" w:rsidP="00F047B6">
      <w:r>
        <w:t>io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iciarium habeat fie-</w:t>
      </w:r>
    </w:p>
    <w:p w14:paraId="553B3214" w14:textId="77777777" w:rsidR="00F047B6" w:rsidRDefault="00F047B6" w:rsidP="00F047B6">
      <w:r>
        <w:t>ri et ad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iciationē maxime et</w:t>
      </w:r>
    </w:p>
    <w:p w14:paraId="5AFCFAC9" w14:textId="3D77D3FF" w:rsidR="00F047B6" w:rsidRDefault="00F047B6" w:rsidP="00F047B6">
      <w:r>
        <w:t xml:space="preserve">pɿincipaliter ptineat </w:t>
      </w:r>
      <w:r w:rsidR="001F0515">
        <w:t>d</w:t>
      </w:r>
      <w:r>
        <w:t>e nāpto-</w:t>
      </w:r>
    </w:p>
    <w:p w14:paraId="362DE2D6" w14:textId="77777777" w:rsidR="00F047B6" w:rsidRDefault="00F047B6" w:rsidP="00F047B6">
      <w:r>
        <w:t>ru liberatione conſequenter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9640236" w14:textId="77777777" w:rsidR="00F047B6" w:rsidRDefault="00F047B6" w:rsidP="00F047B6">
      <w:r>
        <w:t>agendu. Notandū ergo cſi q̇s</w:t>
      </w:r>
    </w:p>
    <w:p w14:paraId="2CB59C9F" w14:textId="370A3EF3" w:rsidR="00F047B6" w:rsidRDefault="00F047B6" w:rsidP="00F047B6">
      <w:r>
        <w:t xml:space="preserve">hominis ſui nāpta </w:t>
      </w:r>
      <w:r w:rsidR="001F0515">
        <w:t>d</w:t>
      </w:r>
      <w:r>
        <w:t>etinet que</w:t>
      </w:r>
    </w:p>
    <w:p w14:paraId="4E4652C8" w14:textId="565E015E" w:rsidR="00F047B6" w:rsidRDefault="00F047B6" w:rsidP="00F047B6">
      <w:r>
        <w:t xml:space="preserve">non velit liberare per </w:t>
      </w:r>
      <w:r w:rsidR="001F0515">
        <w:t>d</w:t>
      </w:r>
      <w:r>
        <w:t>ucē noɿ</w:t>
      </w:r>
    </w:p>
    <w:p w14:paraId="7AE2A662" w14:textId="77777777" w:rsidR="00F047B6" w:rsidRDefault="00F047B6" w:rsidP="00F047B6">
      <w:r>
        <w:lastRenderedPageBreak/>
        <w:t>manie vel ei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iciarin libera-</w:t>
      </w:r>
    </w:p>
    <w:p w14:paraId="6415F4BC" w14:textId="6D094927" w:rsidR="00F047B6" w:rsidRDefault="00F047B6" w:rsidP="00F047B6">
      <w:r>
        <w:t xml:space="preserve">ri </w:t>
      </w:r>
      <w:r w:rsidR="001F0515">
        <w:t>d</w:t>
      </w:r>
      <w:r>
        <w:t>ebent in hac foɿma. Ita vcz</w:t>
      </w:r>
    </w:p>
    <w:p w14:paraId="395AC94F" w14:textId="73AE2AD4" w:rsidR="00F047B6" w:rsidRDefault="00F047B6" w:rsidP="00F047B6">
      <w:r>
        <w:t>g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iciarius ad </w:t>
      </w:r>
      <w:r w:rsidR="001F0515">
        <w:t>d</w:t>
      </w:r>
      <w:r>
        <w:t xml:space="preserve">omum </w:t>
      </w:r>
      <w:r w:rsidR="001F0515">
        <w:t>d</w:t>
      </w:r>
      <w:r>
        <w:t xml:space="preserve">ni ſui nampta </w:t>
      </w:r>
      <w:r w:rsidR="001F0515">
        <w:t>d</w:t>
      </w:r>
      <w:r>
        <w:t>etinentem</w:t>
      </w:r>
    </w:p>
    <w:p w14:paraId="6AE99C96" w14:textId="1C2C45F6" w:rsidR="00F047B6" w:rsidRDefault="001F0515" w:rsidP="00F047B6">
      <w:r>
        <w:t>d</w:t>
      </w:r>
      <w:r w:rsidR="00F047B6">
        <w:t xml:space="preserve">ebet accedere et et ex parte </w:t>
      </w:r>
      <w:r>
        <w:t>d</w:t>
      </w:r>
      <w:r w:rsidR="00F047B6">
        <w:t>ucis noɿmanie ſufficien-</w:t>
      </w:r>
    </w:p>
    <w:p w14:paraId="1F290BDF" w14:textId="25213504" w:rsidR="00F047B6" w:rsidRDefault="00F047B6" w:rsidP="00F047B6">
      <w:r>
        <w:t xml:space="preserve">ter percipere vt nampta per plegios ſufficientes </w:t>
      </w:r>
      <w:r w:rsidR="001F0515">
        <w:t>d</w:t>
      </w:r>
      <w:r>
        <w:t>eli-</w:t>
      </w:r>
    </w:p>
    <w:p w14:paraId="04B93AB7" w14:textId="209D1CD2" w:rsidR="00F047B6" w:rsidRDefault="00F047B6" w:rsidP="00F047B6">
      <w:r>
        <w:t xml:space="preserve">beret </w:t>
      </w:r>
      <w:r>
        <w:rPr>
          <w:rFonts w:ascii="Segoe UI Symbol" w:hAnsi="Segoe UI Symbol" w:cs="Segoe UI Symbol"/>
        </w:rPr>
        <w:t>⁊</w:t>
      </w:r>
      <w:r>
        <w:t xml:space="preserve"> recredat. O ſi </w:t>
      </w:r>
      <w:r w:rsidR="001F0515">
        <w:t>d</w:t>
      </w:r>
      <w:r>
        <w:t>n̄s feodi facere noluerit :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510E23A5" w14:textId="0A2DD75F" w:rsidR="00F047B6" w:rsidRDefault="00F047B6" w:rsidP="00F047B6">
      <w:r>
        <w:t xml:space="preserve">ciarius </w:t>
      </w:r>
      <w:r w:rsidR="001F0515">
        <w:t>d</w:t>
      </w:r>
      <w:r>
        <w:t xml:space="preserve">ucis plegios recipiat </w:t>
      </w:r>
      <w:r>
        <w:rPr>
          <w:rFonts w:ascii="Segoe UI Symbol" w:hAnsi="Segoe UI Symbol" w:cs="Segoe UI Symbol"/>
        </w:rPr>
        <w:t>⁊</w:t>
      </w:r>
      <w:r>
        <w:t xml:space="preserve"> nampta penitus extra</w:t>
      </w:r>
    </w:p>
    <w:p w14:paraId="267A4E61" w14:textId="345644C1" w:rsidR="00F047B6" w:rsidRDefault="00F047B6" w:rsidP="00F047B6">
      <w:r>
        <w:t xml:space="preserve">mittat vtricz parti </w:t>
      </w:r>
      <w:r w:rsidR="001F0515">
        <w:t>d</w:t>
      </w:r>
      <w:r>
        <w:t>iē ad placita pɿimo vel ad aſſiſias</w:t>
      </w:r>
    </w:p>
    <w:p w14:paraId="3D1DA61F" w14:textId="2CE24179" w:rsidR="00F047B6" w:rsidRDefault="00F047B6" w:rsidP="00F047B6">
      <w:r>
        <w:t xml:space="preserve">aſſignādo:niſi </w:t>
      </w:r>
      <w:r w:rsidR="001F0515">
        <w:t>d</w:t>
      </w:r>
      <w:r>
        <w:t>ng aliquā cauſam ꝓpoſuerit qua nāpt-</w:t>
      </w:r>
    </w:p>
    <w:p w14:paraId="357AC6A8" w14:textId="05B89824" w:rsidR="00F047B6" w:rsidRDefault="00F047B6" w:rsidP="00F047B6">
      <w:r>
        <w:t xml:space="preserve">non </w:t>
      </w:r>
      <w:r w:rsidR="001F0515">
        <w:t>d</w:t>
      </w:r>
      <w:r>
        <w:t xml:space="preserve">ebeat relaxare vel </w:t>
      </w:r>
      <w:r w:rsidR="001F0515">
        <w:t>d</w:t>
      </w:r>
      <w:r>
        <w:t>eliberare ſed ſup hoc iudiciu</w:t>
      </w:r>
    </w:p>
    <w:p w14:paraId="4223FB3D" w14:textId="77777777" w:rsidR="00F047B6" w:rsidRDefault="00F047B6" w:rsidP="00F047B6">
      <w:r>
        <w:t>paratus ſit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 : et tuc ſuper hoc acceptis plegijs</w:t>
      </w:r>
    </w:p>
    <w:p w14:paraId="796A35B0" w14:textId="2C5CE3A6" w:rsidR="00F047B6" w:rsidRDefault="00F047B6" w:rsidP="00F047B6">
      <w:r>
        <w:t>per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iciarium </w:t>
      </w:r>
      <w:r w:rsidR="001F0515">
        <w:t>d</w:t>
      </w:r>
      <w:r>
        <w:t xml:space="preserve">ucis noɿmanie </w:t>
      </w:r>
      <w:r w:rsidR="001F0515">
        <w:t>d</w:t>
      </w:r>
      <w:r>
        <w:t>e iudicio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inēdo</w:t>
      </w:r>
    </w:p>
    <w:p w14:paraId="7A9A9BAB" w14:textId="6EE4BACE" w:rsidR="00F047B6" w:rsidRDefault="00F047B6" w:rsidP="00F047B6">
      <w:r>
        <w:t xml:space="preserve">diem </w:t>
      </w:r>
      <w:r w:rsidR="001F0515">
        <w:t>d</w:t>
      </w:r>
      <w:r>
        <w:t xml:space="preserve">ebet vt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aſſignare . Si autē </w:t>
      </w:r>
      <w:r w:rsidR="001F0515">
        <w:t>d</w:t>
      </w:r>
      <w:r>
        <w:t>n̄s feodi</w:t>
      </w:r>
    </w:p>
    <w:p w14:paraId="1852DD58" w14:textId="77777777" w:rsidR="00F047B6" w:rsidRDefault="00F047B6" w:rsidP="00F047B6">
      <w:r>
        <w:t xml:space="preserve">liberare voluerit plegios capiat </w:t>
      </w:r>
      <w:r>
        <w:rPr>
          <w:rFonts w:ascii="Segoe UI Symbol" w:hAnsi="Segoe UI Symbol" w:cs="Segoe UI Symbol"/>
        </w:rPr>
        <w:t>⁊</w:t>
      </w:r>
      <w:r>
        <w:t xml:space="preserve"> recredat. </w:t>
      </w:r>
      <w:r>
        <w:rPr>
          <w:rFonts w:ascii="Cambria Math" w:hAnsi="Cambria Math" w:cs="Cambria Math"/>
        </w:rPr>
        <w:t>ℂ</w:t>
      </w:r>
      <w:r>
        <w:t>Si quis</w:t>
      </w:r>
    </w:p>
    <w:p w14:paraId="3E0233F0" w14:textId="2E2C2A8E" w:rsidR="00F047B6" w:rsidRDefault="00F047B6" w:rsidP="00F047B6">
      <w:r>
        <w:t xml:space="preserve">autem conquerens </w:t>
      </w:r>
      <w:r w:rsidR="001F0515">
        <w:t>d</w:t>
      </w:r>
      <w:r>
        <w:t>icat aliquem ſua nampta cepiſſe</w:t>
      </w:r>
    </w:p>
    <w:p w14:paraId="758F5626" w14:textId="38FE3F6F" w:rsidR="00F047B6" w:rsidRDefault="00F047B6" w:rsidP="00F047B6">
      <w:r>
        <w:t>in alieno feodo in quo nec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 </w:t>
      </w:r>
      <w:r w:rsidR="001F0515">
        <w:t>d</w:t>
      </w:r>
      <w:r>
        <w:t>ebet capere:cum</w:t>
      </w:r>
    </w:p>
    <w:p w14:paraId="16E8F973" w14:textId="1FBB02F6" w:rsidR="00F047B6" w:rsidRDefault="00F047B6" w:rsidP="00F047B6">
      <w:r>
        <w:t xml:space="preserve">in co nichil teneatur </w:t>
      </w:r>
      <w:r w:rsidR="001F0515">
        <w:t>d</w:t>
      </w:r>
      <w:r>
        <w:t xml:space="preserve">e eodem: et alius hoc </w:t>
      </w:r>
      <w:r w:rsidR="001F0515">
        <w:t>d</w:t>
      </w:r>
      <w:r>
        <w:t>eneget ſe</w:t>
      </w:r>
    </w:p>
    <w:p w14:paraId="02B67E2F" w14:textId="539D26F2" w:rsidR="00F047B6" w:rsidRDefault="00F047B6" w:rsidP="00F047B6">
      <w:r>
        <w:t>aſſerens vbi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</w:t>
      </w:r>
      <w:r w:rsidR="001F0515">
        <w:t>d</w:t>
      </w:r>
      <w:r>
        <w:t>ebet nampta cepiſſe requiſita.</w:t>
      </w:r>
    </w:p>
    <w:p w14:paraId="2E13768A" w14:textId="43739571" w:rsidR="00F047B6" w:rsidRDefault="00F047B6" w:rsidP="00F047B6">
      <w:r>
        <w:t xml:space="preserve">plegios </w:t>
      </w:r>
      <w:r w:rsidR="001F0515">
        <w:t>d</w:t>
      </w:r>
      <w:r>
        <w:t>ebet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iciarius </w:t>
      </w:r>
      <w:r w:rsidR="001F0515">
        <w:t>d</w:t>
      </w:r>
      <w:r>
        <w:t xml:space="preserve">ucis recipere </w:t>
      </w:r>
      <w:r w:rsidR="001F0515">
        <w:t>d</w:t>
      </w:r>
      <w:r>
        <w:t>e cōquerer</w:t>
      </w:r>
    </w:p>
    <w:p w14:paraId="3BB75F15" w14:textId="55F8E6EE" w:rsidR="00F047B6" w:rsidRDefault="00F047B6" w:rsidP="00F047B6">
      <w:r>
        <w:t xml:space="preserve">te et nampta liberare et vtricz </w:t>
      </w:r>
      <w:r w:rsidR="001F0515">
        <w:t>d</w:t>
      </w:r>
      <w:r>
        <w:t>iem placitandi aſſigna</w:t>
      </w:r>
    </w:p>
    <w:p w14:paraId="04C77609" w14:textId="77777777" w:rsidR="00F047B6" w:rsidRDefault="00F047B6" w:rsidP="00F047B6">
      <w:r>
        <w:t>re ad placita vel aſſiſias ſecundu querele exigentiam</w:t>
      </w:r>
    </w:p>
    <w:p w14:paraId="7307DCBB" w14:textId="0E6AC48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Ipſis aut ad </w:t>
      </w:r>
      <w:r w:rsidR="001F0515">
        <w:t>d</w:t>
      </w:r>
      <w:r>
        <w:t>iem in iure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itutis et audita pɿour</w:t>
      </w:r>
    </w:p>
    <w:p w14:paraId="0FABEB3F" w14:textId="77777777" w:rsidR="00F047B6" w:rsidRDefault="00F047B6" w:rsidP="00F047B6"/>
    <w:p w14:paraId="516C865C" w14:textId="77777777" w:rsidR="00F047B6" w:rsidRDefault="00F047B6" w:rsidP="00F047B6"/>
    <w:p w14:paraId="4B6B5349" w14:textId="4E00F303" w:rsidR="00F047B6" w:rsidRDefault="001F0515" w:rsidP="00F047B6">
      <w:r>
        <w:t>d</w:t>
      </w:r>
      <w:r w:rsidR="00F047B6">
        <w:t>ecet querimonia: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negato ab aduerſario ſe ea tali lo-</w:t>
      </w:r>
    </w:p>
    <w:p w14:paraId="6F66E584" w14:textId="28365A57" w:rsidR="00F047B6" w:rsidRDefault="00F047B6" w:rsidP="00F047B6">
      <w:r>
        <w:t>co cepiſſe i quo ea capere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</w:t>
      </w:r>
      <w:r w:rsidR="001F0515">
        <w:t>d</w:t>
      </w:r>
      <w:r>
        <w:t>ebet ſi quod negat</w:t>
      </w:r>
    </w:p>
    <w:p w14:paraId="597FFC87" w14:textId="42A075FB" w:rsidR="00F047B6" w:rsidRDefault="00F047B6" w:rsidP="00F047B6">
      <w:r>
        <w:t xml:space="preserve">non offerat </w:t>
      </w:r>
      <w:r w:rsidR="001F0515">
        <w:t>d</w:t>
      </w:r>
      <w:r>
        <w:t xml:space="preserve">eraiſnare emendabit. </w:t>
      </w:r>
      <w:r>
        <w:rPr>
          <w:rFonts w:ascii="Cambria Math" w:hAnsi="Cambria Math" w:cs="Cambria Math"/>
        </w:rPr>
        <w:t>ℂ</w:t>
      </w:r>
      <w:r>
        <w:t xml:space="preserve">Si vero </w:t>
      </w:r>
      <w:r w:rsidR="001F0515">
        <w:t>d</w:t>
      </w:r>
      <w:r>
        <w:t>eraiſna</w:t>
      </w:r>
    </w:p>
    <w:p w14:paraId="1E079F63" w14:textId="77777777" w:rsidR="00F047B6" w:rsidRDefault="00F047B6" w:rsidP="00F047B6">
      <w:r>
        <w:t>re obtulerit inſpectio loci aſſignetur:in quo non poiuit</w:t>
      </w:r>
    </w:p>
    <w:p w14:paraId="257A525D" w14:textId="77777777" w:rsidR="00F047B6" w:rsidRDefault="00F047B6" w:rsidP="00F047B6">
      <w:r>
        <w:t>capere hec pɿedicta.Attendendu ſi quidē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ſi que-</w:t>
      </w:r>
    </w:p>
    <w:p w14:paraId="60B67281" w14:textId="088FB0B4" w:rsidR="00F047B6" w:rsidRDefault="00F047B6" w:rsidP="00F047B6">
      <w:r>
        <w:t>rulus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em non habuerit ſuccubet </w:t>
      </w:r>
      <w:r w:rsidR="001F0515">
        <w:t>d</w:t>
      </w:r>
      <w:r>
        <w:t>e querimonia pɿe</w:t>
      </w:r>
    </w:p>
    <w:p w14:paraId="5253ABF5" w14:textId="7B733036" w:rsidR="00F047B6" w:rsidRDefault="00F047B6" w:rsidP="00F047B6">
      <w:r>
        <w:t xml:space="preserve">notata. </w:t>
      </w:r>
      <w:r>
        <w:rPr>
          <w:rFonts w:ascii="Cambria Math" w:hAnsi="Cambria Math" w:cs="Cambria Math"/>
        </w:rPr>
        <w:t>ℂ</w:t>
      </w:r>
      <w:r>
        <w:t xml:space="preserve">Ad inſpectionem querulus </w:t>
      </w:r>
      <w:r w:rsidR="001F0515">
        <w:t>d</w:t>
      </w:r>
      <w:r>
        <w:t>ebet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rare</w:t>
      </w:r>
    </w:p>
    <w:p w14:paraId="6EF8C1D3" w14:textId="5AD59866" w:rsidR="00F047B6" w:rsidRDefault="00F047B6" w:rsidP="00F047B6">
      <w:r>
        <w:t xml:space="preserve">locū in quo </w:t>
      </w:r>
      <w:r w:rsidR="001F0515">
        <w:t>d</w:t>
      </w:r>
      <w:r>
        <w:t>icit ſua nampta capta fuiſſe. Facta inſpe-</w:t>
      </w:r>
    </w:p>
    <w:p w14:paraId="5830A41A" w14:textId="77777777" w:rsidR="00F047B6" w:rsidRDefault="00F047B6" w:rsidP="00F047B6">
      <w:r>
        <w:t>ctione et partib᷒ ad curiam iam reuerſis ſi querelatus</w:t>
      </w:r>
    </w:p>
    <w:p w14:paraId="5D145B60" w14:textId="0C293753" w:rsidR="00F047B6" w:rsidRDefault="00F047B6" w:rsidP="00F047B6">
      <w:r>
        <w:t xml:space="preserve">reſpōdeat ſe loco nampta cepiſſe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rato : aſſerēs</w:t>
      </w:r>
    </w:p>
    <w:p w14:paraId="71025B39" w14:textId="7F734FC8" w:rsidR="00F047B6" w:rsidRDefault="00F047B6" w:rsidP="00F047B6">
      <w:r>
        <w:t xml:space="preserve">ſe ibi ea poſſe capere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ebere:vt i ſuo feodo.Alter </w:t>
      </w:r>
      <w:r w:rsidR="001F0515">
        <w:t>d</w:t>
      </w:r>
      <w:r>
        <w:t>e-</w:t>
      </w:r>
    </w:p>
    <w:p w14:paraId="02728263" w14:textId="7FEE77CC" w:rsidR="00F047B6" w:rsidRDefault="00F047B6" w:rsidP="00F047B6">
      <w:r>
        <w:t xml:space="preserve">neget terrā ſuam eſſe: </w:t>
      </w:r>
      <w:r>
        <w:rPr>
          <w:rFonts w:ascii="Segoe UI Symbol" w:hAnsi="Segoe UI Symbol" w:cs="Segoe UI Symbol"/>
        </w:rPr>
        <w:t>⁊</w:t>
      </w:r>
      <w:r>
        <w:t xml:space="preserve"> ipſum nullum habere </w:t>
      </w:r>
      <w:r w:rsidR="001F0515">
        <w:t>d</w:t>
      </w:r>
      <w:r>
        <w:t>ominu</w:t>
      </w:r>
    </w:p>
    <w:p w14:paraId="7E00B9FF" w14:textId="3C4A5564" w:rsidR="00F047B6" w:rsidRDefault="00F047B6" w:rsidP="00F047B6">
      <w:r>
        <w:t xml:space="preserve">in eademcum </w:t>
      </w:r>
      <w:r w:rsidR="001F0515">
        <w:t>d</w:t>
      </w:r>
      <w:r>
        <w:t>e ipſo nullo modo teneatur:</w:t>
      </w:r>
      <w:r>
        <w:rPr>
          <w:rFonts w:ascii="Segoe UI Symbol" w:hAnsi="Segoe UI Symbol" w:cs="Segoe UI Symbol"/>
        </w:rPr>
        <w:t>⁊</w:t>
      </w:r>
      <w:r>
        <w:t xml:space="preserve"> aſſerat ſe</w:t>
      </w:r>
    </w:p>
    <w:p w14:paraId="7CEC6804" w14:textId="77777777" w:rsidR="00F047B6" w:rsidRDefault="00F047B6" w:rsidP="00F047B6">
      <w:r>
        <w:t>eius ſaiſinam habere cum in ca aduerſaris nampta ce-</w:t>
      </w:r>
    </w:p>
    <w:p w14:paraId="145F6674" w14:textId="77777777" w:rsidR="00F047B6" w:rsidRDefault="00F047B6" w:rsidP="00F047B6">
      <w:r>
        <w:t xml:space="preserve">piſſe ſua fateat. </w:t>
      </w:r>
      <w:r>
        <w:rPr>
          <w:rFonts w:ascii="Cambria Math" w:hAnsi="Cambria Math" w:cs="Cambria Math"/>
        </w:rPr>
        <w:t>ℂ</w:t>
      </w:r>
      <w:r>
        <w:t xml:space="preserve"> Ille enim habet terre ſaiſinam qui</w:t>
      </w:r>
    </w:p>
    <w:p w14:paraId="2AEA3381" w14:textId="77777777" w:rsidR="00F047B6" w:rsidRDefault="00F047B6" w:rsidP="00F047B6">
      <w:r>
        <w:t>eam per ſe vt ſuam poſſidet metit vel laboɿat : fructus</w:t>
      </w:r>
    </w:p>
    <w:p w14:paraId="75C69AA6" w14:textId="77777777" w:rsidR="00F047B6" w:rsidRDefault="00F047B6" w:rsidP="00F047B6">
      <w:r>
        <w:lastRenderedPageBreak/>
        <w:t xml:space="preserve">percipit aut pɿouentus. </w:t>
      </w:r>
      <w:r>
        <w:rPr>
          <w:rFonts w:ascii="Cambria Math" w:hAnsi="Cambria Math" w:cs="Cambria Math"/>
        </w:rPr>
        <w:t>ℂ</w:t>
      </w:r>
      <w:r>
        <w:t xml:space="preserve"> Unde remanebit in ſaiſina</w:t>
      </w:r>
    </w:p>
    <w:p w14:paraId="5F27DABF" w14:textId="77777777" w:rsidR="00F047B6" w:rsidRDefault="00F047B6" w:rsidP="00F047B6">
      <w:r>
        <w:t>dicte terre / et alius in emenda qui nampta cepit iniu-</w:t>
      </w:r>
    </w:p>
    <w:p w14:paraId="16FFC8C0" w14:textId="38063ED0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e/ niſi per bɿeue/noue </w:t>
      </w:r>
      <w:r w:rsidR="001F0515">
        <w:t>d</w:t>
      </w:r>
      <w:r>
        <w:t>eſſaiſine vel legem apparen-</w:t>
      </w:r>
    </w:p>
    <w:p w14:paraId="6DC52EC9" w14:textId="77777777" w:rsidR="00F047B6" w:rsidRDefault="00F047B6" w:rsidP="00F047B6">
      <w:r>
        <w:t>tem ſaiſinam/vel ius ſuum pɿobare obtulerit.</w:t>
      </w:r>
    </w:p>
    <w:p w14:paraId="40A0C856" w14:textId="5A2C26A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 vero negauerit ſe nampta cepiſſe in locis </w:t>
      </w:r>
      <w:r w:rsidR="001F0515">
        <w:t>d</w:t>
      </w:r>
      <w:r>
        <w:t>emō-</w:t>
      </w:r>
    </w:p>
    <w:p w14:paraId="733253B2" w14:textId="260E84F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ratis et </w:t>
      </w:r>
      <w:r w:rsidR="001F0515">
        <w:t>d</w:t>
      </w:r>
      <w:r>
        <w:t xml:space="preserve">eraiſnare obtulerit / </w:t>
      </w:r>
      <w:r w:rsidR="001F0515">
        <w:t>d</w:t>
      </w:r>
      <w:r>
        <w:t>eraiſna accipienda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C1C64D" w14:textId="11537AEC" w:rsidR="00F047B6" w:rsidRDefault="00F047B6" w:rsidP="00F047B6">
      <w:r>
        <w:t>quam ſi adimpleuerit ei nampta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ituentur </w:t>
      </w:r>
      <w:r w:rsidR="001F0515">
        <w:t>d</w:t>
      </w:r>
      <w:r>
        <w:t>e qui-</w:t>
      </w:r>
    </w:p>
    <w:p w14:paraId="60E174E0" w14:textId="5E71AE83" w:rsidR="00F047B6" w:rsidRDefault="00F047B6" w:rsidP="00F047B6">
      <w:r>
        <w:t xml:space="preserve">pus plegios habebit </w:t>
      </w:r>
      <w:r w:rsidR="001F0515">
        <w:t>d</w:t>
      </w:r>
      <w:r>
        <w:t xml:space="preserve">e ſuper </w:t>
      </w:r>
      <w:r>
        <w:rPr>
          <w:rFonts w:ascii="Arial Unicode MS" w:eastAsia="Arial Unicode MS" w:hAnsi="Arial Unicode MS" w:cs="Arial Unicode MS" w:hint="eastAsia"/>
        </w:rPr>
        <w:t>ﬅ</w:t>
      </w:r>
      <w:r>
        <w:t>ando iuri ante recre-</w:t>
      </w:r>
    </w:p>
    <w:p w14:paraId="444DADC9" w14:textId="77777777" w:rsidR="00F047B6" w:rsidRDefault="00F047B6" w:rsidP="00F047B6">
      <w:r>
        <w:t>dantur faciendi quod iu</w:t>
      </w:r>
      <w:r>
        <w:rPr>
          <w:rFonts w:ascii="Arial Unicode MS" w:eastAsia="Arial Unicode MS" w:hAnsi="Arial Unicode MS" w:cs="Arial Unicode MS" w:hint="eastAsia"/>
        </w:rPr>
        <w:t>ﬅ</w:t>
      </w:r>
      <w:r>
        <w:t>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vel fuerit: nec enim eu</w:t>
      </w:r>
    </w:p>
    <w:p w14:paraId="7310CDE2" w14:textId="77777777" w:rsidR="00F047B6" w:rsidRDefault="00F047B6" w:rsidP="00F047B6">
      <w:r>
        <w:t>opoɿtebit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rare vbi cepit cum eius aduerſaris ſuc</w:t>
      </w:r>
    </w:p>
    <w:p w14:paraId="66B75D72" w14:textId="77777777" w:rsidR="00F047B6" w:rsidRDefault="00F047B6" w:rsidP="00F047B6">
      <w:r>
        <w:t xml:space="preserve">cubuerit in q̄rela ſuper qua eundē accuſabat. </w:t>
      </w:r>
      <w:r>
        <w:rPr>
          <w:rFonts w:ascii="Cambria Math" w:hAnsi="Cambria Math" w:cs="Cambria Math"/>
        </w:rPr>
        <w:t>ℂ</w:t>
      </w:r>
      <w:r>
        <w:t>Scien</w:t>
      </w:r>
    </w:p>
    <w:p w14:paraId="2388D27B" w14:textId="77777777" w:rsidR="00F047B6" w:rsidRDefault="00F047B6" w:rsidP="00F047B6">
      <w:r>
        <w:t>dum autem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ſeruiens qui ad hoc officium acceſſe-</w:t>
      </w:r>
    </w:p>
    <w:p w14:paraId="52FF7A05" w14:textId="0889B64B" w:rsidR="00F047B6" w:rsidRDefault="00F047B6" w:rsidP="00F047B6">
      <w:r>
        <w:t xml:space="preserve">rit vndecim </w:t>
      </w:r>
      <w:r w:rsidR="001F0515">
        <w:t>d</w:t>
      </w:r>
      <w:r>
        <w:t xml:space="preserve">enarios </w:t>
      </w:r>
      <w:r w:rsidR="001F0515">
        <w:t>d</w:t>
      </w:r>
      <w:r>
        <w:t>e querulo percipiet pɿo libera-</w:t>
      </w:r>
    </w:p>
    <w:p w14:paraId="2DF8FAA4" w14:textId="77777777" w:rsidR="00F047B6" w:rsidRDefault="00F047B6" w:rsidP="00F047B6">
      <w:r>
        <w:t>tione ſua.Si autem plura nampta vel in pluribus lo-</w:t>
      </w:r>
    </w:p>
    <w:p w14:paraId="43B443D7" w14:textId="28E4AD4C" w:rsidR="00F047B6" w:rsidRDefault="00F047B6" w:rsidP="00F047B6">
      <w:r>
        <w:t xml:space="preserve">cis per vnum aduerſarium </w:t>
      </w:r>
      <w:r w:rsidR="001F0515">
        <w:t>d</w:t>
      </w:r>
      <w:r>
        <w:t>etenta fuerint : per vnam</w:t>
      </w:r>
    </w:p>
    <w:p w14:paraId="759B55E9" w14:textId="3F055B42" w:rsidR="00F047B6" w:rsidRDefault="00F047B6" w:rsidP="00F047B6">
      <w:r>
        <w:t xml:space="preserve">tamen </w:t>
      </w:r>
      <w:r w:rsidR="001F0515">
        <w:t>d</w:t>
      </w:r>
      <w:r>
        <w:t xml:space="preserve">eliberationem </w:t>
      </w:r>
      <w:r w:rsidR="001F0515">
        <w:t>d</w:t>
      </w:r>
      <w:r>
        <w:t>ebent omnia nampta liberart</w:t>
      </w:r>
    </w:p>
    <w:p w14:paraId="633BBE6F" w14:textId="77777777" w:rsidR="00F047B6" w:rsidRDefault="00F047B6" w:rsidP="00F047B6">
      <w:r>
        <w:t>cum ſint per vnum querulum requiſita.De vna queri-</w:t>
      </w:r>
    </w:p>
    <w:p w14:paraId="06058CA8" w14:textId="77777777" w:rsidR="00F047B6" w:rsidRDefault="00F047B6" w:rsidP="00F047B6">
      <w:r>
        <w:t>monia inter vnum querulum et vnum querelatum vē-</w:t>
      </w:r>
    </w:p>
    <w:p w14:paraId="1DF1C4D4" w14:textId="77777777" w:rsidR="00F047B6" w:rsidRDefault="00F047B6" w:rsidP="00F047B6">
      <w:r>
        <w:t>tilata ſuper namptoɿum liberatione vna erit liberatio</w:t>
      </w:r>
    </w:p>
    <w:p w14:paraId="5F18AA8B" w14:textId="77777777" w:rsidR="00F047B6" w:rsidRDefault="00F047B6" w:rsidP="00F047B6">
      <w:r>
        <w:t>eruientis. Sciendum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etiam c ſi aliquis nampta in</w:t>
      </w:r>
    </w:p>
    <w:p w14:paraId="505372CF" w14:textId="0FD94FC7" w:rsidR="00F047B6" w:rsidRDefault="00F047B6" w:rsidP="00F047B6">
      <w:r>
        <w:t xml:space="preserve">feodo ſuo ceperit ea tali loco </w:t>
      </w:r>
      <w:r w:rsidR="001F0515">
        <w:t>d</w:t>
      </w:r>
      <w:r>
        <w:t xml:space="preserve">ebet </w:t>
      </w:r>
      <w:r w:rsidR="001F0515">
        <w:t>d</w:t>
      </w:r>
      <w:r>
        <w:t>etinere ad quem</w:t>
      </w:r>
    </w:p>
    <w:p w14:paraId="2C6840A6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iciatus poſſit ſufficienter accedere ad nampta ſua</w:t>
      </w:r>
    </w:p>
    <w:p w14:paraId="3684E4CA" w14:textId="335A8D3D" w:rsidR="00F047B6" w:rsidRDefault="001F0515" w:rsidP="00F047B6">
      <w:r>
        <w:t>d</w:t>
      </w:r>
      <w:r w:rsidR="00F047B6">
        <w:t xml:space="preserve">e victualibus pɿocuranda:et redire ſemel in </w:t>
      </w:r>
      <w:r>
        <w:t>d</w:t>
      </w:r>
      <w:r w:rsidR="00F047B6">
        <w:t>ie in lo-</w:t>
      </w:r>
    </w:p>
    <w:p w14:paraId="2349F3F9" w14:textId="77777777" w:rsidR="00F047B6" w:rsidRDefault="00F047B6" w:rsidP="00F047B6">
      <w:r>
        <w:t>cum in quo nampta capta fuiſſe perhibentur. In locis.</w:t>
      </w:r>
    </w:p>
    <w:p w14:paraId="67216215" w14:textId="116EF506" w:rsidR="00F047B6" w:rsidRDefault="00F047B6" w:rsidP="00F047B6">
      <w:r>
        <w:t xml:space="preserve">enim magis extraneis non </w:t>
      </w:r>
      <w:r w:rsidR="001F0515">
        <w:t>d</w:t>
      </w:r>
      <w:r>
        <w:t>ebent queri namptoɿum</w:t>
      </w:r>
    </w:p>
    <w:p w14:paraId="06BCBC8A" w14:textId="56065532" w:rsidR="00F047B6" w:rsidRDefault="001F0515" w:rsidP="00F047B6">
      <w:r>
        <w:t>d</w:t>
      </w:r>
      <w:r w:rsidR="00F047B6">
        <w:t xml:space="preserve">etentoɿes/ nec nampta que ceperunt </w:t>
      </w:r>
      <w:r>
        <w:t>d</w:t>
      </w:r>
      <w:r w:rsidR="00F047B6">
        <w:t>etinere . Et ſi</w:t>
      </w:r>
    </w:p>
    <w:p w14:paraId="1199A5BF" w14:textId="18EFF066" w:rsidR="00F047B6" w:rsidRDefault="00F047B6" w:rsidP="00F047B6">
      <w:r>
        <w:t xml:space="preserve">namptoɿum </w:t>
      </w:r>
      <w:r w:rsidR="001F0515">
        <w:t>d</w:t>
      </w:r>
      <w:r>
        <w:t>etentoɿem inuenerit ſeruiēs in locis pɿe</w:t>
      </w:r>
    </w:p>
    <w:p w14:paraId="4E7838EC" w14:textId="77777777" w:rsidR="00F047B6" w:rsidRDefault="00F047B6" w:rsidP="00F047B6">
      <w:r>
        <w:t>dictis vel vicinioɿibus vel eius oɿnatoɿum pɿepoſitu</w:t>
      </w:r>
    </w:p>
    <w:p w14:paraId="752C99D6" w14:textId="77777777" w:rsidR="00F047B6" w:rsidRDefault="00F047B6" w:rsidP="00F047B6">
      <w:r>
        <w:t>vel ſeneſcallū foɿma nampta liberet ſupɿadicta. Quoi</w:t>
      </w:r>
    </w:p>
    <w:p w14:paraId="4B169A5B" w14:textId="77777777" w:rsidR="00F047B6" w:rsidRDefault="00F047B6" w:rsidP="00F047B6">
      <w:r>
        <w:t>autem fuerunt queruli / vel querimonie vel querelati-</w:t>
      </w:r>
    </w:p>
    <w:p w14:paraId="3D2C7963" w14:textId="77777777" w:rsidR="00F047B6" w:rsidRDefault="00F047B6" w:rsidP="00F047B6">
      <w:r>
        <w:t>tot erunt liberationes ſeruientis . Si vero nec eos nec</w:t>
      </w:r>
    </w:p>
    <w:p w14:paraId="6E39AD1E" w14:textId="77777777" w:rsidR="00F047B6" w:rsidRDefault="00F047B6" w:rsidP="00F047B6">
      <w:r>
        <w:t>nampta inuenerit per ſe vel per alium firmiter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iciet</w:t>
      </w:r>
    </w:p>
    <w:p w14:paraId="35B35627" w14:textId="68C4FB58" w:rsidR="00F047B6" w:rsidRDefault="001F0515" w:rsidP="00F047B6">
      <w:r>
        <w:t>d</w:t>
      </w:r>
      <w:r w:rsidR="00F047B6">
        <w:t>etentoɿem quouſcz nampta fuerint per eum liberata.</w:t>
      </w:r>
    </w:p>
    <w:p w14:paraId="3BFCF28E" w14:textId="4BCBAB5D" w:rsidR="00F047B6" w:rsidRDefault="00F047B6" w:rsidP="00F047B6">
      <w:r>
        <w:t xml:space="preserve">Si vero non inuenerit/ad habitatoɿem </w:t>
      </w:r>
      <w:r w:rsidR="001F0515">
        <w:t>d</w:t>
      </w:r>
      <w:r>
        <w:t>omus in qua</w:t>
      </w:r>
    </w:p>
    <w:p w14:paraId="71F20A00" w14:textId="625F997C" w:rsidR="00F047B6" w:rsidRDefault="00F047B6" w:rsidP="00F047B6">
      <w:r>
        <w:t xml:space="preserve">nampta </w:t>
      </w:r>
      <w:r w:rsidR="001F0515">
        <w:t>d</w:t>
      </w:r>
      <w:r>
        <w:t>etinentur accedat faciens illud idem . Quo-</w:t>
      </w:r>
    </w:p>
    <w:p w14:paraId="6D7688B9" w14:textId="77777777" w:rsidR="00F047B6" w:rsidRDefault="00F047B6" w:rsidP="00F047B6">
      <w:r>
        <w:t>rum ſi nullum inuenerit acceptis plegijs nampta libe-</w:t>
      </w:r>
    </w:p>
    <w:p w14:paraId="7768229B" w14:textId="1C0DFDCE" w:rsidR="00F047B6" w:rsidRDefault="00F047B6" w:rsidP="00F047B6">
      <w:r>
        <w:t>ret et recredat . Notandum itacz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namptoɿum </w:t>
      </w:r>
      <w:r w:rsidR="001F0515">
        <w:t>d</w:t>
      </w:r>
      <w:r>
        <w:t>e-</w:t>
      </w:r>
    </w:p>
    <w:p w14:paraId="710488D2" w14:textId="133A5140" w:rsidR="00F047B6" w:rsidRDefault="00F047B6" w:rsidP="00F047B6">
      <w:r>
        <w:t xml:space="preserve">tentoɿes ea non tenentur </w:t>
      </w:r>
      <w:r w:rsidR="001F0515">
        <w:t>d</w:t>
      </w:r>
      <w:r>
        <w:t>e victualibus pɿocurare.</w:t>
      </w:r>
    </w:p>
    <w:p w14:paraId="5601CB83" w14:textId="5707E9E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locis tamen </w:t>
      </w:r>
      <w:r w:rsidR="001F0515">
        <w:t>d</w:t>
      </w:r>
      <w:r>
        <w:t>etentoɿes competētibus tenentur</w:t>
      </w:r>
    </w:p>
    <w:p w14:paraId="1DE937BC" w14:textId="77777777" w:rsidR="00F047B6" w:rsidRDefault="00F047B6" w:rsidP="00F047B6">
      <w:r>
        <w:t>eiſdem pɿouidere : ne per inopoɿtunitatem locoɿū vel</w:t>
      </w:r>
    </w:p>
    <w:p w14:paraId="170BE44B" w14:textId="42FE5884" w:rsidR="00F047B6" w:rsidRDefault="00F047B6" w:rsidP="00F047B6">
      <w:r>
        <w:t xml:space="preserve">malefactum </w:t>
      </w:r>
      <w:r w:rsidR="001F0515">
        <w:t>d</w:t>
      </w:r>
      <w:r>
        <w:t xml:space="preserve">etinentium/recipiant </w:t>
      </w:r>
      <w:r w:rsidR="001F0515">
        <w:t>d</w:t>
      </w:r>
      <w:r>
        <w:t>etrimentum.</w:t>
      </w:r>
    </w:p>
    <w:p w14:paraId="3E41BF2D" w14:textId="56F2CE4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 vero </w:t>
      </w:r>
      <w:r w:rsidR="001F0515">
        <w:t>d</w:t>
      </w:r>
      <w:r>
        <w:t>etētoɿes namptoɿum negauerint ſe ea ha-</w:t>
      </w:r>
    </w:p>
    <w:p w14:paraId="7B500872" w14:textId="2B1FDB0E" w:rsidR="00F047B6" w:rsidRDefault="00F047B6" w:rsidP="00F047B6">
      <w:r>
        <w:lastRenderedPageBreak/>
        <w:t xml:space="preserve">bere vel tenere ea acceptis plegijs </w:t>
      </w:r>
      <w:r w:rsidR="001F0515">
        <w:t>d</w:t>
      </w:r>
      <w:r>
        <w:t>e inquiſitione ſu-</w:t>
      </w:r>
    </w:p>
    <w:p w14:paraId="4860FB38" w14:textId="77777777" w:rsidR="00F047B6" w:rsidRDefault="00F047B6" w:rsidP="00F047B6">
      <w:r>
        <w:t>fer hoe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inenda vtercz ad placita oɿdinentur vel ad</w:t>
      </w:r>
    </w:p>
    <w:p w14:paraId="4B926C49" w14:textId="77777777" w:rsidR="00F047B6" w:rsidRDefault="00F047B6" w:rsidP="00F047B6">
      <w:r>
        <w:t>aſſiſias/et ſi conuictus per inquiſitionem fuerit cy nam</w:t>
      </w:r>
    </w:p>
    <w:p w14:paraId="4B50F74C" w14:textId="77777777" w:rsidR="00F047B6" w:rsidRDefault="00F047B6" w:rsidP="00F047B6">
      <w:r>
        <w:t>pta ceperit ſupɿadicta/et ea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ituat et grauiter pɿo-</w:t>
      </w:r>
    </w:p>
    <w:p w14:paraId="7C2C0316" w14:textId="6B7BC6F1" w:rsidR="00F047B6" w:rsidRDefault="00F047B6" w:rsidP="00F047B6">
      <w:r>
        <w:t xml:space="preserve">pter hoc puniatur. Licet enim hoc furtum non </w:t>
      </w:r>
      <w:r w:rsidR="001F0515">
        <w:t>d</w:t>
      </w:r>
      <w:r>
        <w:t>icatur</w:t>
      </w:r>
    </w:p>
    <w:p w14:paraId="3F7F5316" w14:textId="77777777" w:rsidR="00F047B6" w:rsidRDefault="00F047B6" w:rsidP="00F047B6">
      <w:r>
        <w:t xml:space="preserve">furtitamen ſapoɿem videtur retinere. </w:t>
      </w:r>
      <w:r>
        <w:rPr>
          <w:rFonts w:ascii="Cambria Math" w:hAnsi="Cambria Math" w:cs="Cambria Math"/>
        </w:rPr>
        <w:t>ℂ</w:t>
      </w:r>
      <w:r>
        <w:t xml:space="preserve"> Si autem in-</w:t>
      </w:r>
    </w:p>
    <w:p w14:paraId="12A342A5" w14:textId="44361C0F" w:rsidR="00F047B6" w:rsidRDefault="00F047B6" w:rsidP="00F047B6">
      <w:r>
        <w:t xml:space="preserve">quiſitio ipſum nampta </w:t>
      </w:r>
      <w:r w:rsidR="001F0515">
        <w:t>d</w:t>
      </w:r>
      <w:r>
        <w:t>eclarauerit non cepiſſe : que-</w:t>
      </w:r>
    </w:p>
    <w:p w14:paraId="1C406AA4" w14:textId="77777777" w:rsidR="00F047B6" w:rsidRDefault="00F047B6" w:rsidP="00F047B6">
      <w:r>
        <w:t>rulus graui emēda pɿo falſitate clamoɿis condēnetur.</w:t>
      </w:r>
    </w:p>
    <w:p w14:paraId="6E47DFF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inquiſitio in non ſcire reducatur querulus tan</w:t>
      </w:r>
    </w:p>
    <w:p w14:paraId="5668882F" w14:textId="77777777" w:rsidR="00F047B6" w:rsidRDefault="00F047B6" w:rsidP="00F047B6"/>
    <w:p w14:paraId="033D516A" w14:textId="77777777" w:rsidR="00F047B6" w:rsidRDefault="00F047B6" w:rsidP="00F047B6"/>
    <w:p w14:paraId="6268F6EB" w14:textId="77777777" w:rsidR="00F047B6" w:rsidRDefault="00F047B6" w:rsidP="00F047B6">
      <w:r>
        <w:t>A ij</w:t>
      </w:r>
    </w:p>
    <w:p w14:paraId="6FD5840A" w14:textId="77777777" w:rsidR="00F047B6" w:rsidRDefault="00F047B6" w:rsidP="00F047B6"/>
    <w:p w14:paraId="6D376F56" w14:textId="77777777" w:rsidR="00F047B6" w:rsidRDefault="00F047B6" w:rsidP="00F047B6"/>
    <w:p w14:paraId="02B73241" w14:textId="77777777" w:rsidR="00F047B6" w:rsidRDefault="00F047B6" w:rsidP="00F047B6">
      <w:r>
        <w:t>De Iudicio.</w:t>
      </w:r>
    </w:p>
    <w:p w14:paraId="490F8C67" w14:textId="77777777" w:rsidR="00F047B6" w:rsidRDefault="00F047B6" w:rsidP="00F047B6"/>
    <w:p w14:paraId="748A2C60" w14:textId="77777777" w:rsidR="00F047B6" w:rsidRDefault="00F047B6" w:rsidP="00F047B6"/>
    <w:p w14:paraId="73D5515D" w14:textId="77777777" w:rsidR="00F047B6" w:rsidRDefault="00F047B6" w:rsidP="00F047B6">
      <w:r>
        <w:t>furtum nampta ſua poterit reclamare . Cū quidam ſi-</w:t>
      </w:r>
    </w:p>
    <w:p w14:paraId="599F4B9A" w14:textId="128058E9" w:rsidR="00F047B6" w:rsidRDefault="00F047B6" w:rsidP="00F047B6">
      <w:r>
        <w:t xml:space="preserve">quidem ſubdatur </w:t>
      </w:r>
      <w:r w:rsidR="001F0515">
        <w:t>d</w:t>
      </w:r>
      <w:r>
        <w:t>no mediate quidā vero immediate</w:t>
      </w:r>
    </w:p>
    <w:p w14:paraId="4F2445A9" w14:textId="77777777" w:rsidR="00F047B6" w:rsidRDefault="00F047B6" w:rsidP="00F047B6">
      <w:r>
        <w:t>quidam poterit reclamare ſi ipſa non valeat inuenire:</w:t>
      </w:r>
      <w:r>
        <w:rPr>
          <w:rFonts w:ascii="Segoe UI Symbol" w:hAnsi="Segoe UI Symbol" w:cs="Segoe UI Symbol"/>
        </w:rPr>
        <w:t>⁊</w:t>
      </w:r>
    </w:p>
    <w:p w14:paraId="3D9141C1" w14:textId="77777777" w:rsidR="00F047B6" w:rsidRDefault="00F047B6" w:rsidP="00F047B6">
      <w:r>
        <w:t>ſi inuenerit poterit tāō res ſuas adiratas ipſe reclama</w:t>
      </w:r>
    </w:p>
    <w:p w14:paraId="08946F65" w14:textId="7F29D6ED" w:rsidR="00F047B6" w:rsidRDefault="00F047B6" w:rsidP="00F047B6">
      <w:r>
        <w:t>re.</w:t>
      </w:r>
      <w:r>
        <w:rPr>
          <w:rFonts w:ascii="Cambria Math" w:hAnsi="Cambria Math" w:cs="Cambria Math"/>
        </w:rPr>
        <w:t>ℂ</w:t>
      </w:r>
      <w:r>
        <w:t xml:space="preserve">Dns in terra ſua vel que </w:t>
      </w:r>
      <w:r w:rsidR="001F0515">
        <w:t>d</w:t>
      </w:r>
      <w:r>
        <w:t>e eo tenentur ſemp pe</w:t>
      </w:r>
    </w:p>
    <w:p w14:paraId="418226D8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nampta pɿo iure ſuo capere eoɿum qui eam tenent</w:t>
      </w:r>
    </w:p>
    <w:p w14:paraId="39190C4E" w14:textId="77777777" w:rsidR="00F047B6" w:rsidRDefault="00F047B6" w:rsidP="00F047B6">
      <w:r>
        <w:t>Et q̇ ea replegiauerit iuri parere in curia ſua pɿout ius</w:t>
      </w:r>
    </w:p>
    <w:p w14:paraId="10F9CC07" w14:textId="14891153" w:rsidR="00F047B6" w:rsidRDefault="001F0515" w:rsidP="00F047B6">
      <w:r>
        <w:t>d</w:t>
      </w:r>
      <w:r w:rsidR="00F047B6">
        <w:t>ictauerit tenebutur tam mediate ſubditi:z immedia-</w:t>
      </w:r>
    </w:p>
    <w:p w14:paraId="5A14EB27" w14:textId="319DD6E5" w:rsidR="00F047B6" w:rsidRDefault="00F047B6" w:rsidP="00F047B6">
      <w:r>
        <w:t xml:space="preserve">te.Rullus autē nampta eoɿum qui nichil tenent </w:t>
      </w:r>
      <w:r w:rsidR="001F0515">
        <w:t>d</w:t>
      </w:r>
      <w:r>
        <w:t>e feo</w:t>
      </w:r>
    </w:p>
    <w:p w14:paraId="6F8E235D" w14:textId="77777777" w:rsidR="00F047B6" w:rsidRDefault="00F047B6" w:rsidP="00F047B6">
      <w:r>
        <w:t>do ſuo nec et ſubduntur in aliquo capere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vel te-</w:t>
      </w:r>
    </w:p>
    <w:p w14:paraId="3AEF8BB7" w14:textId="77777777" w:rsidR="00F047B6" w:rsidRDefault="00F047B6" w:rsidP="00F047B6">
      <w:r>
        <w:t>nere niſi ea inuenerit ad pɿeſens foɿefactum in ſuo feo-</w:t>
      </w:r>
    </w:p>
    <w:p w14:paraId="12CFB8BC" w14:textId="1D6198EA" w:rsidR="00F047B6" w:rsidRDefault="00F047B6" w:rsidP="00F047B6">
      <w:r>
        <w:t xml:space="preserve">doɿ vt ad </w:t>
      </w:r>
      <w:r w:rsidR="001F0515">
        <w:t>d</w:t>
      </w:r>
      <w:r>
        <w:t>amnificationē pɿatoɿū herbagioɿum blado-</w:t>
      </w:r>
    </w:p>
    <w:p w14:paraId="45EEC230" w14:textId="77777777" w:rsidR="00F047B6" w:rsidRDefault="00F047B6" w:rsidP="00F047B6">
      <w:r>
        <w:t>rum/vel alioɿu fructuu: vel co</w:t>
      </w:r>
      <w:r>
        <w:rPr>
          <w:rFonts w:ascii="Arial Unicode MS" w:eastAsia="Arial Unicode MS" w:hAnsi="Arial Unicode MS" w:cs="Arial Unicode MS" w:hint="eastAsia"/>
        </w:rPr>
        <w:t>ﬅ</w:t>
      </w:r>
      <w:r>
        <w:t>ume / vel peagi// vel tel</w:t>
      </w:r>
    </w:p>
    <w:p w14:paraId="739C869F" w14:textId="1B2A5E8C" w:rsidR="00F047B6" w:rsidRDefault="00F047B6" w:rsidP="00F047B6">
      <w:r>
        <w:t xml:space="preserve">loni// vel alioɿū hmōi que </w:t>
      </w:r>
      <w:r w:rsidR="001F0515">
        <w:t>d</w:t>
      </w:r>
      <w:r>
        <w:t>ebeant emēdari vel perſol</w:t>
      </w:r>
    </w:p>
    <w:p w14:paraId="56E58423" w14:textId="77777777" w:rsidR="00F047B6" w:rsidRDefault="00F047B6" w:rsidP="00F047B6">
      <w:r>
        <w:t xml:space="preserve">ui pɿout requirilt vſus tempoɿum </w:t>
      </w:r>
      <w:r>
        <w:rPr>
          <w:rFonts w:ascii="Segoe UI Symbol" w:hAnsi="Segoe UI Symbol" w:cs="Segoe UI Symbol"/>
        </w:rPr>
        <w:t>⁊</w:t>
      </w:r>
      <w:r>
        <w:t xml:space="preserve"> conſuetudines vi</w:t>
      </w:r>
    </w:p>
    <w:p w14:paraId="3E0B0EA7" w14:textId="77777777" w:rsidR="00F047B6" w:rsidRDefault="00F047B6" w:rsidP="00F047B6">
      <w:r>
        <w:t>laru vel mercatoɿū et nundinarū et paſſagioɿū.Si autē</w:t>
      </w:r>
    </w:p>
    <w:p w14:paraId="493DF1A3" w14:textId="77777777" w:rsidR="00F047B6" w:rsidRDefault="00F047B6" w:rsidP="00F047B6">
      <w:r>
        <w:t>querulus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liberationē namptoɿum ſuoɿū lad termi</w:t>
      </w:r>
    </w:p>
    <w:p w14:paraId="686BD34D" w14:textId="3526E9A8" w:rsidR="00F047B6" w:rsidRDefault="00F047B6" w:rsidP="00F047B6">
      <w:r>
        <w:t xml:space="preserve">nu non fuerit aſſignatum captoɿi </w:t>
      </w:r>
      <w:r w:rsidR="001F0515">
        <w:t>d</w:t>
      </w:r>
      <w:r>
        <w:t>ebēt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itui eoɿūdē.</w:t>
      </w:r>
    </w:p>
    <w:p w14:paraId="0B96300E" w14:textId="65808934" w:rsidR="00F047B6" w:rsidRDefault="00F047B6" w:rsidP="00F047B6">
      <w:r>
        <w:t xml:space="preserve">Si vero captoɿ </w:t>
      </w:r>
      <w:r w:rsidR="001F0515">
        <w:t>d</w:t>
      </w:r>
      <w:r>
        <w:t>efuerit:querulus nampta ſua in pace</w:t>
      </w:r>
    </w:p>
    <w:p w14:paraId="1BBE3EF6" w14:textId="54AB8795" w:rsidR="00F047B6" w:rsidRDefault="00F047B6" w:rsidP="00F047B6">
      <w:r>
        <w:t xml:space="preserve">retinebit et ſine aſſignatione </w:t>
      </w:r>
      <w:r w:rsidR="001F0515">
        <w:t>d</w:t>
      </w:r>
      <w:r>
        <w:t>iei recedet ſuper hoc con-</w:t>
      </w:r>
    </w:p>
    <w:p w14:paraId="6C822DD8" w14:textId="77777777" w:rsidR="00F047B6" w:rsidRDefault="00F047B6" w:rsidP="00F047B6">
      <w:r>
        <w:t>tra captoɿem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non reſponſurus.Agere tamen po</w:t>
      </w:r>
    </w:p>
    <w:p w14:paraId="5925A670" w14:textId="05AED764" w:rsidR="00F047B6" w:rsidRDefault="00F047B6" w:rsidP="00F047B6">
      <w:r>
        <w:t xml:space="preserve">terit contra ipſum vt </w:t>
      </w:r>
      <w:r w:rsidR="001F0515">
        <w:t>d</w:t>
      </w:r>
      <w:r>
        <w:t>amna et emende eadem que ca-</w:t>
      </w:r>
    </w:p>
    <w:p w14:paraId="146EF0FB" w14:textId="77777777" w:rsidR="00F047B6" w:rsidRDefault="00F047B6" w:rsidP="00F047B6">
      <w:r>
        <w:t>ptione namptoɿum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inuit refundantur.</w:t>
      </w:r>
    </w:p>
    <w:p w14:paraId="7F1F7BEF" w14:textId="77777777" w:rsidR="00F047B6" w:rsidRDefault="00F047B6" w:rsidP="00F047B6"/>
    <w:p w14:paraId="75E28D36" w14:textId="77777777" w:rsidR="00F047B6" w:rsidRDefault="00F047B6" w:rsidP="00F047B6"/>
    <w:p w14:paraId="0F50478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banone.</w:t>
      </w:r>
    </w:p>
    <w:p w14:paraId="15D4EA13" w14:textId="77777777" w:rsidR="00F047B6" w:rsidRDefault="00F047B6" w:rsidP="00F047B6">
      <w:r>
        <w:lastRenderedPageBreak/>
        <w:t>viij.</w:t>
      </w:r>
    </w:p>
    <w:p w14:paraId="2424A130" w14:textId="77777777" w:rsidR="00F047B6" w:rsidRDefault="00F047B6" w:rsidP="00F047B6">
      <w:r>
        <w:t>Vodam autem tempoɿe</w:t>
      </w:r>
    </w:p>
    <w:p w14:paraId="2C487073" w14:textId="043052C5" w:rsidR="00F047B6" w:rsidRDefault="00F047B6" w:rsidP="00F047B6">
      <w:r>
        <w:t xml:space="preserve">terre ſunt </w:t>
      </w:r>
      <w:r w:rsidR="001F0515">
        <w:t>d</w:t>
      </w:r>
      <w:r>
        <w:t>efenſiue : quodā cō-</w:t>
      </w:r>
    </w:p>
    <w:p w14:paraId="720EC696" w14:textId="77777777" w:rsidR="00F047B6" w:rsidRDefault="00F047B6" w:rsidP="00F047B6">
      <w:r>
        <w:t>munes.Defenſiue ſunt oēs ter-</w:t>
      </w:r>
    </w:p>
    <w:p w14:paraId="3BE56E64" w14:textId="77777777" w:rsidR="00F047B6" w:rsidRDefault="00F047B6" w:rsidP="00F047B6">
      <w:r>
        <w:t>lre culte quarum fructus per be</w:t>
      </w:r>
    </w:p>
    <w:p w14:paraId="6BC8BC9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iarum acceſſum credent ex fa-</w:t>
      </w:r>
    </w:p>
    <w:p w14:paraId="0EF77A32" w14:textId="63808137" w:rsidR="00F047B6" w:rsidRDefault="00F047B6" w:rsidP="00F047B6">
      <w:r>
        <w:t xml:space="preserve">cili </w:t>
      </w:r>
      <w:r w:rsidR="001F0515">
        <w:t>d</w:t>
      </w:r>
      <w:r>
        <w:t>eperire. Terre vero vacue</w:t>
      </w:r>
    </w:p>
    <w:p w14:paraId="47179087" w14:textId="77777777" w:rsidR="00F047B6" w:rsidRDefault="00F047B6" w:rsidP="00F047B6">
      <w:r>
        <w:t>la medio martio vſcz ad fe</w:t>
      </w:r>
      <w:r>
        <w:rPr>
          <w:rFonts w:ascii="Arial Unicode MS" w:eastAsia="Arial Unicode MS" w:hAnsi="Arial Unicode MS" w:cs="Arial Unicode MS" w:hint="eastAsia"/>
        </w:rPr>
        <w:t>ﬅ</w:t>
      </w:r>
      <w:r>
        <w:t>um</w:t>
      </w:r>
    </w:p>
    <w:p w14:paraId="6E106601" w14:textId="561377E7" w:rsidR="00F047B6" w:rsidRDefault="00F047B6" w:rsidP="00F047B6">
      <w:r>
        <w:t xml:space="preserve">ſancte crucis i ſeptembɿi </w:t>
      </w:r>
      <w:r w:rsidR="001F0515">
        <w:t>d</w:t>
      </w:r>
      <w:r>
        <w:t>efen-</w:t>
      </w:r>
    </w:p>
    <w:p w14:paraId="062621D6" w14:textId="77777777" w:rsidR="00F047B6" w:rsidRDefault="00F047B6" w:rsidP="00F047B6">
      <w:r>
        <w:t>lduntur alio vero tēpoɿe ſunt cō</w:t>
      </w:r>
    </w:p>
    <w:p w14:paraId="7FECD0C0" w14:textId="44B40875" w:rsidR="00F047B6" w:rsidRDefault="00F047B6" w:rsidP="00F047B6">
      <w:r>
        <w:t xml:space="preserve">munes niſi clauſe fuerint vel ex antiquitate </w:t>
      </w:r>
      <w:r w:rsidR="001F0515">
        <w:t>d</w:t>
      </w:r>
      <w:r>
        <w:t>efenſe vt</w:t>
      </w:r>
    </w:p>
    <w:p w14:paraId="3B1156ED" w14:textId="77777777" w:rsidR="00F047B6" w:rsidRDefault="00F047B6" w:rsidP="00F047B6">
      <w:r>
        <w:t>haye/et huiuſmodi.Tempus autem quo terre ſunt cō</w:t>
      </w:r>
    </w:p>
    <w:p w14:paraId="2340A1A2" w14:textId="77777777" w:rsidR="00F047B6" w:rsidRDefault="00F047B6" w:rsidP="00F047B6">
      <w:r>
        <w:t>munes banoni/ vulgariter nuncupatur quo tēpoɿe ant</w:t>
      </w:r>
    </w:p>
    <w:p w14:paraId="01858E09" w14:textId="4C73124F" w:rsidR="00F047B6" w:rsidRDefault="00F047B6" w:rsidP="00F047B6">
      <w:r>
        <w:t>malia ſine pa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oɿe herbas </w:t>
      </w:r>
      <w:r w:rsidR="001F0515">
        <w:t>d</w:t>
      </w:r>
      <w:r>
        <w:t>epaſcunt per campos com</w:t>
      </w:r>
    </w:p>
    <w:p w14:paraId="7BA69C00" w14:textId="09466A7E" w:rsidR="00F047B6" w:rsidRDefault="00F047B6" w:rsidP="00F047B6">
      <w:r>
        <w:t xml:space="preserve">muniter ac </w:t>
      </w:r>
      <w:r w:rsidR="001F0515">
        <w:t>d</w:t>
      </w:r>
      <w:r>
        <w:t>ecurrunt. Quedam ſunt animalia que nul-</w:t>
      </w:r>
    </w:p>
    <w:p w14:paraId="41BB96B3" w14:textId="02272DAF" w:rsidR="00F047B6" w:rsidRDefault="00F047B6" w:rsidP="00F047B6">
      <w:r>
        <w:t xml:space="preserve">lum habent banonum ſed omni tempoɿe </w:t>
      </w:r>
      <w:r w:rsidR="001F0515">
        <w:t>d</w:t>
      </w:r>
      <w:r>
        <w:t>ebent cu</w:t>
      </w:r>
      <w:r>
        <w:rPr>
          <w:rFonts w:ascii="Arial Unicode MS" w:eastAsia="Arial Unicode MS" w:hAnsi="Arial Unicode MS" w:cs="Arial Unicode MS" w:hint="eastAsia"/>
        </w:rPr>
        <w:t>ﬅ</w:t>
      </w:r>
      <w:r>
        <w:t>o-</w:t>
      </w:r>
    </w:p>
    <w:p w14:paraId="54912938" w14:textId="3B7487DE" w:rsidR="00F047B6" w:rsidRDefault="00F047B6" w:rsidP="00F047B6">
      <w:r>
        <w:t xml:space="preserve">diri </w:t>
      </w:r>
      <w:r>
        <w:rPr>
          <w:rFonts w:ascii="Segoe UI Symbol" w:hAnsi="Segoe UI Symbol" w:cs="Segoe UI Symbol"/>
        </w:rPr>
        <w:t>⁊</w:t>
      </w:r>
      <w:r>
        <w:t xml:space="preserve"> ad </w:t>
      </w:r>
      <w:r w:rsidR="001F0515">
        <w:t>d</w:t>
      </w:r>
      <w:r>
        <w:t xml:space="preserve">amnum illaturum </w:t>
      </w:r>
      <w:r w:rsidR="001F0515">
        <w:t>d</w:t>
      </w:r>
      <w:r>
        <w:t>etineri. vt capɿe que coɿ</w:t>
      </w:r>
    </w:p>
    <w:p w14:paraId="5FE71B2A" w14:textId="77777777" w:rsidR="00F047B6" w:rsidRDefault="00F047B6" w:rsidP="00F047B6">
      <w:r>
        <w:t xml:space="preserve">rodunt germina vinearu </w:t>
      </w:r>
      <w:r>
        <w:rPr>
          <w:rFonts w:ascii="Segoe UI Symbol" w:hAnsi="Segoe UI Symbol" w:cs="Segoe UI Symbol"/>
        </w:rPr>
        <w:t>⁊</w:t>
      </w:r>
      <w:r>
        <w:t xml:space="preserve"> ꝓductiones arboɿū:et poɿ-</w:t>
      </w:r>
    </w:p>
    <w:p w14:paraId="400A0196" w14:textId="77777777" w:rsidR="00F047B6" w:rsidRDefault="00F047B6" w:rsidP="00F047B6">
      <w:r>
        <w:t xml:space="preserve">ci qui ſata </w:t>
      </w:r>
      <w:r>
        <w:rPr>
          <w:rFonts w:ascii="Segoe UI Symbol" w:hAnsi="Segoe UI Symbol" w:cs="Segoe UI Symbol"/>
        </w:rPr>
        <w:t>⁊</w:t>
      </w:r>
      <w:r>
        <w:t xml:space="preserve"> pɿata ſuffodunt et omnino animalia fracti-</w:t>
      </w:r>
    </w:p>
    <w:p w14:paraId="5AEB9D79" w14:textId="3F2A985D" w:rsidR="00F047B6" w:rsidRDefault="00F047B6" w:rsidP="00F047B6">
      <w:r>
        <w:t>ua et malefi cioſa que ſemper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odiri </w:t>
      </w:r>
      <w:r w:rsidR="001F0515">
        <w:t>d</w:t>
      </w:r>
      <w:r>
        <w:t>ebent:et mala</w:t>
      </w:r>
    </w:p>
    <w:p w14:paraId="1C051DD3" w14:textId="77777777" w:rsidR="00F047B6" w:rsidRDefault="00F047B6" w:rsidP="00F047B6">
      <w:r>
        <w:t>que facient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itui. </w:t>
      </w:r>
      <w:r>
        <w:rPr>
          <w:rFonts w:ascii="Cambria Math" w:hAnsi="Cambria Math" w:cs="Cambria Math"/>
        </w:rPr>
        <w:t>ℂ</w:t>
      </w:r>
      <w:r>
        <w:t xml:space="preserve"> Nullus in tempoɿe banonij ter-</w:t>
      </w:r>
    </w:p>
    <w:p w14:paraId="0B55EC97" w14:textId="5F23027C" w:rsidR="00F047B6" w:rsidRDefault="00F047B6" w:rsidP="00F047B6">
      <w:r>
        <w:t>ram ſuam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efendere niſi clauſa fuerit. </w:t>
      </w:r>
      <w:r>
        <w:rPr>
          <w:rFonts w:ascii="Cambria Math" w:hAnsi="Cambria Math" w:cs="Cambria Math"/>
        </w:rPr>
        <w:t>ℂ</w:t>
      </w:r>
      <w:r>
        <w:t>Exce-</w:t>
      </w:r>
    </w:p>
    <w:p w14:paraId="7A621486" w14:textId="2C5116B2" w:rsidR="00F047B6" w:rsidRDefault="00F047B6" w:rsidP="00F047B6">
      <w:r>
        <w:t xml:space="preserve">ptis illis </w:t>
      </w:r>
      <w:r w:rsidR="001F0515">
        <w:t>d</w:t>
      </w:r>
      <w:r>
        <w:t>effenſis boſcoɿum que ex vſu conſueto ſem-</w:t>
      </w:r>
    </w:p>
    <w:p w14:paraId="1FBA5750" w14:textId="64D2EDE0" w:rsidR="00F047B6" w:rsidRDefault="00F047B6" w:rsidP="00F047B6">
      <w:r>
        <w:t xml:space="preserve">per habent </w:t>
      </w:r>
      <w:r w:rsidR="001F0515">
        <w:t>d</w:t>
      </w:r>
      <w:r>
        <w:t xml:space="preserve">effenſionem. </w:t>
      </w:r>
      <w:r>
        <w:rPr>
          <w:rFonts w:ascii="Cambria Math" w:hAnsi="Cambria Math" w:cs="Cambria Math"/>
        </w:rPr>
        <w:t>ℂ</w:t>
      </w:r>
      <w:r>
        <w:t>A terris autem in quibus</w:t>
      </w:r>
    </w:p>
    <w:p w14:paraId="4AB44AA4" w14:textId="77777777" w:rsidR="00F047B6" w:rsidRDefault="00F047B6" w:rsidP="00F047B6">
      <w:r>
        <w:t>ſeges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apparens que per aueria poſſet peioɿari amo</w:t>
      </w:r>
    </w:p>
    <w:p w14:paraId="01A0405C" w14:textId="180F39A0" w:rsidR="00F047B6" w:rsidRDefault="00F047B6" w:rsidP="00F047B6">
      <w:r>
        <w:t>uendum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banonum:nec in eis </w:t>
      </w:r>
      <w:r w:rsidR="001F0515">
        <w:t>d</w:t>
      </w:r>
      <w:r>
        <w:t>ebent haberi.</w:t>
      </w:r>
    </w:p>
    <w:p w14:paraId="7BD1C789" w14:textId="77777777" w:rsidR="00F047B6" w:rsidRDefault="00F047B6" w:rsidP="00F047B6"/>
    <w:p w14:paraId="39E0C2DD" w14:textId="77777777" w:rsidR="00F047B6" w:rsidRDefault="00F047B6" w:rsidP="00F047B6"/>
    <w:p w14:paraId="7EA073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iudicio</w:t>
      </w:r>
    </w:p>
    <w:p w14:paraId="6C7AC4F7" w14:textId="77777777" w:rsidR="00F047B6" w:rsidRDefault="00F047B6" w:rsidP="00F047B6">
      <w:r>
        <w:t>ix.</w:t>
      </w:r>
    </w:p>
    <w:p w14:paraId="3CE33A08" w14:textId="77777777" w:rsidR="00F047B6" w:rsidRDefault="00F047B6" w:rsidP="00F047B6">
      <w:r>
        <w:t>Vdicium autem fit ex pɿopoſi-</w:t>
      </w:r>
    </w:p>
    <w:p w14:paraId="743619F2" w14:textId="77777777" w:rsidR="00F047B6" w:rsidRDefault="00F047B6" w:rsidP="00F047B6">
      <w:r>
        <w:t xml:space="preserve">tis in iure ab aduerſis partibus </w:t>
      </w:r>
      <w:r>
        <w:rPr>
          <w:rFonts w:ascii="Segoe UI Symbol" w:hAnsi="Segoe UI Symbol" w:cs="Segoe UI Symbol"/>
        </w:rPr>
        <w:t>⁊</w:t>
      </w:r>
      <w:r>
        <w:t xml:space="preserve"> reſpon</w:t>
      </w:r>
    </w:p>
    <w:p w14:paraId="5A8E5F56" w14:textId="77777777" w:rsidR="00F047B6" w:rsidRDefault="00F047B6" w:rsidP="00F047B6">
      <w:r>
        <w:t>iſis ſententia a iudiciarijs pɿomulgada.</w:t>
      </w:r>
    </w:p>
    <w:p w14:paraId="22EC3AFD" w14:textId="119D9A9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Judiciari/ autem ſunt </w:t>
      </w:r>
      <w:r w:rsidR="001F0515">
        <w:t>d</w:t>
      </w:r>
      <w:r>
        <w:t>iſcrete perſo-</w:t>
      </w:r>
    </w:p>
    <w:p w14:paraId="5B9FC018" w14:textId="77777777" w:rsidR="00F047B6" w:rsidRDefault="00F047B6" w:rsidP="00F047B6">
      <w:r>
        <w:t>ine ēt auctentice qui iudiciu pɿoferunt in</w:t>
      </w:r>
    </w:p>
    <w:p w14:paraId="1A993DCD" w14:textId="386FB084" w:rsidR="00F047B6" w:rsidRDefault="00F047B6" w:rsidP="00F047B6">
      <w:r>
        <w:t xml:space="preserve">curia </w:t>
      </w:r>
      <w:r w:rsidR="001F0515">
        <w:t>d</w:t>
      </w:r>
      <w:r>
        <w:t>e auditis vt archiepiſcopi et epi-</w:t>
      </w:r>
    </w:p>
    <w:p w14:paraId="03E4963A" w14:textId="77777777" w:rsidR="00F047B6" w:rsidRDefault="00F047B6" w:rsidP="00F047B6">
      <w:r>
        <w:t>ſcopi et eccleſiaru cathedɿalium canonici et alie perſo-</w:t>
      </w:r>
    </w:p>
    <w:p w14:paraId="7363DDBF" w14:textId="62DA86ED" w:rsidR="00F047B6" w:rsidRDefault="00F047B6" w:rsidP="00F047B6">
      <w:r>
        <w:t xml:space="preserve">ne in eccleſijs </w:t>
      </w:r>
      <w:r w:rsidR="001F0515">
        <w:t>d</w:t>
      </w:r>
      <w:r>
        <w:t>ignitatē obtinentes: abbates/</w:t>
      </w:r>
      <w:r>
        <w:rPr>
          <w:rFonts w:ascii="Segoe UI Symbol" w:hAnsi="Segoe UI Symbol" w:cs="Segoe UI Symbol"/>
        </w:rPr>
        <w:t>⁊</w:t>
      </w:r>
      <w:r>
        <w:t xml:space="preserve"> pɿioɿes</w:t>
      </w:r>
    </w:p>
    <w:p w14:paraId="593EEECF" w14:textId="1693220B" w:rsidR="00F047B6" w:rsidRDefault="00F047B6" w:rsidP="00F047B6">
      <w:r>
        <w:t xml:space="preserve">conuentuales </w:t>
      </w:r>
      <w:r>
        <w:rPr>
          <w:rFonts w:ascii="Segoe UI Symbol" w:hAnsi="Segoe UI Symbol" w:cs="Segoe UI Symbol"/>
        </w:rPr>
        <w:t>⁊</w:t>
      </w:r>
      <w:r>
        <w:t xml:space="preserve"> rectoɿes eccleſiarum quos fama </w:t>
      </w:r>
      <w:r w:rsidR="001F0515">
        <w:t>d</w:t>
      </w:r>
      <w:r>
        <w:t>iſcre</w:t>
      </w:r>
    </w:p>
    <w:p w14:paraId="5E5C4FF1" w14:textId="4910F048" w:rsidR="00F047B6" w:rsidRDefault="00F047B6" w:rsidP="00F047B6">
      <w:r>
        <w:t>tionis ac hone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atis fide </w:t>
      </w:r>
      <w:r w:rsidR="001F0515">
        <w:t>d</w:t>
      </w:r>
      <w:r>
        <w:t>ignos afficit ac commendat.</w:t>
      </w:r>
    </w:p>
    <w:p w14:paraId="1673BB1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Bailliui ſiquidem atcz milites omnes ac ſeruientes</w:t>
      </w:r>
    </w:p>
    <w:p w14:paraId="70DD9328" w14:textId="77777777" w:rsidR="00F047B6" w:rsidRDefault="00F047B6" w:rsidP="00F047B6">
      <w:r>
        <w:t xml:space="preserve">ſpade pɿincipales </w:t>
      </w:r>
      <w:r>
        <w:rPr>
          <w:rFonts w:ascii="Segoe UI Symbol" w:hAnsi="Segoe UI Symbol" w:cs="Segoe UI Symbol"/>
        </w:rPr>
        <w:t>⁊</w:t>
      </w:r>
      <w:r>
        <w:t xml:space="preserve"> ſeneſchalli baronu quos hone</w:t>
      </w:r>
      <w:r>
        <w:rPr>
          <w:rFonts w:ascii="Arial Unicode MS" w:eastAsia="Arial Unicode MS" w:hAnsi="Arial Unicode MS" w:cs="Arial Unicode MS" w:hint="eastAsia"/>
        </w:rPr>
        <w:t>ﬅ</w:t>
      </w:r>
      <w:r>
        <w:t>as</w:t>
      </w:r>
    </w:p>
    <w:p w14:paraId="7F636701" w14:textId="068AE08B" w:rsidR="00F047B6" w:rsidRDefault="00F047B6" w:rsidP="00F047B6">
      <w:r>
        <w:lastRenderedPageBreak/>
        <w:t xml:space="preserve">et </w:t>
      </w:r>
      <w:r w:rsidR="001F0515">
        <w:t>d</w:t>
      </w:r>
      <w:r>
        <w:t xml:space="preserve">iſcretio fecerit fide </w:t>
      </w:r>
      <w:r w:rsidR="001F0515">
        <w:t>d</w:t>
      </w:r>
      <w:r>
        <w:t>ignos . Nullus ſiquidē ſupɿ-</w:t>
      </w:r>
    </w:p>
    <w:p w14:paraId="23738CC6" w14:textId="77777777" w:rsidR="00F047B6" w:rsidRDefault="00F047B6" w:rsidP="00F047B6">
      <w:r>
        <w:t>dictoɿum a iudicijs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repellendus : niſi querela fue-</w:t>
      </w:r>
    </w:p>
    <w:p w14:paraId="22EC41B4" w14:textId="3B58472E" w:rsidR="00F047B6" w:rsidRDefault="00F047B6" w:rsidP="00F047B6">
      <w:r>
        <w:t xml:space="preserve">rit ſua pɿopɿia : vel partem habuerit in eadem vel </w:t>
      </w:r>
      <w:r w:rsidR="001F0515">
        <w:t>d</w:t>
      </w:r>
      <w:r>
        <w:t>u-</w:t>
      </w:r>
    </w:p>
    <w:p w14:paraId="5CA14B97" w14:textId="77777777" w:rsidR="00F047B6" w:rsidRDefault="00F047B6" w:rsidP="00F047B6"/>
    <w:p w14:paraId="32DDB859" w14:textId="77777777" w:rsidR="00F047B6" w:rsidRDefault="00F047B6" w:rsidP="00F047B6"/>
    <w:p w14:paraId="7EF5F5A9" w14:textId="1D81B4CB" w:rsidR="00F047B6" w:rsidRDefault="00F047B6" w:rsidP="00F047B6">
      <w:r>
        <w:t xml:space="preserve">xerit in curia vel </w:t>
      </w:r>
      <w:r w:rsidR="001F0515">
        <w:t>d</w:t>
      </w:r>
      <w:r>
        <w:t>e eadem querela fuerit attoɿnatus</w:t>
      </w:r>
    </w:p>
    <w:p w14:paraId="3CDE519A" w14:textId="1B6F9839" w:rsidR="00F047B6" w:rsidRDefault="00F047B6" w:rsidP="00F047B6">
      <w:r>
        <w:t>vel conſilium aut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imonium pɿotulerit in curia </w:t>
      </w:r>
      <w:r w:rsidR="001F0515">
        <w:t>d</w:t>
      </w:r>
      <w:r>
        <w:t>e</w:t>
      </w:r>
    </w:p>
    <w:p w14:paraId="37ED4881" w14:textId="714E1E4B" w:rsidR="00F047B6" w:rsidRDefault="00F047B6" w:rsidP="00F047B6">
      <w:r>
        <w:t>eadem.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iciarius vero eis verba </w:t>
      </w:r>
      <w:r w:rsidR="001F0515">
        <w:t>d</w:t>
      </w:r>
      <w:r>
        <w:t>e quibus facien-</w:t>
      </w:r>
    </w:p>
    <w:p w14:paraId="25034240" w14:textId="0CC12F35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iudicium in audientia partium </w:t>
      </w:r>
      <w:r w:rsidR="001F0515">
        <w:t>d</w:t>
      </w:r>
      <w:r>
        <w:t>ebet retrahe-</w:t>
      </w:r>
    </w:p>
    <w:p w14:paraId="09114C5F" w14:textId="77777777" w:rsidR="00F047B6" w:rsidRDefault="00F047B6" w:rsidP="00F047B6">
      <w:r>
        <w:t>re per verba eadem que ab aduerſis partib᷒ ſunt pɿo-</w:t>
      </w:r>
    </w:p>
    <w:p w14:paraId="77AB980C" w14:textId="77777777" w:rsidR="00F047B6" w:rsidRDefault="00F047B6" w:rsidP="00F047B6">
      <w:r>
        <w:t>poſita et reſponſa nichil addito vel ſub</w:t>
      </w:r>
      <w:r>
        <w:rPr>
          <w:rFonts w:ascii="Arial Unicode MS" w:eastAsia="Arial Unicode MS" w:hAnsi="Arial Unicode MS" w:cs="Arial Unicode MS" w:hint="eastAsia"/>
        </w:rPr>
        <w:t>ﬅ</w:t>
      </w:r>
      <w:r>
        <w:t>racto vel im-</w:t>
      </w:r>
    </w:p>
    <w:p w14:paraId="0CF505C4" w14:textId="77777777" w:rsidR="00F047B6" w:rsidRDefault="00F047B6" w:rsidP="00F047B6">
      <w:r>
        <w:t>mutato per quod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ionis et reſponſionis in iudicie</w:t>
      </w:r>
    </w:p>
    <w:p w14:paraId="2EEAD7FE" w14:textId="77777777" w:rsidR="00F047B6" w:rsidRDefault="00F047B6" w:rsidP="00F047B6">
      <w:r>
        <w:t xml:space="preserve">ventilande ſententia valeat immutari . </w:t>
      </w:r>
      <w:r>
        <w:rPr>
          <w:rFonts w:ascii="Cambria Math" w:hAnsi="Cambria Math" w:cs="Cambria Math"/>
        </w:rPr>
        <w:t>ℂ</w:t>
      </w:r>
      <w:r>
        <w:t xml:space="preserve"> Si vero ali</w:t>
      </w:r>
    </w:p>
    <w:p w14:paraId="026CF010" w14:textId="3430CBD3" w:rsidR="00F047B6" w:rsidRDefault="00F047B6" w:rsidP="00F047B6">
      <w:r>
        <w:t>qua pars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iciarioɿum </w:t>
      </w:r>
      <w:r w:rsidR="001F0515">
        <w:t>d</w:t>
      </w:r>
      <w:r>
        <w:t>ixerit iudici materiam nō be</w:t>
      </w:r>
    </w:p>
    <w:p w14:paraId="28423F8D" w14:textId="77777777" w:rsidR="00F047B6" w:rsidRDefault="00F047B6" w:rsidP="00F047B6">
      <w:r>
        <w:t>ne retraxiſſe per recoɿdationem curie ſunt verba huiuſ-</w:t>
      </w:r>
    </w:p>
    <w:p w14:paraId="108CBE5F" w14:textId="77777777" w:rsidR="00F047B6" w:rsidRDefault="00F047B6" w:rsidP="00F047B6">
      <w:r>
        <w:t>modi contentionis retrahenda.Si vero recoɿdationes</w:t>
      </w:r>
    </w:p>
    <w:p w14:paraId="02700B32" w14:textId="08E6D2B7" w:rsidR="00F047B6" w:rsidRDefault="00F047B6" w:rsidP="00F047B6">
      <w:r>
        <w:t xml:space="preserve">ad querele </w:t>
      </w:r>
      <w:r w:rsidR="001F0515">
        <w:t>d</w:t>
      </w:r>
      <w:r>
        <w:t>eductionem pɿeſentes affuerint: et verb-</w:t>
      </w:r>
    </w:p>
    <w:p w14:paraId="1F6A37FC" w14:textId="712D3CBD" w:rsidR="00F047B6" w:rsidRDefault="00F047B6" w:rsidP="00F047B6">
      <w:r>
        <w:t xml:space="preserve">de quibus </w:t>
      </w:r>
      <w:r w:rsidR="001F0515">
        <w:t>d</w:t>
      </w:r>
      <w:r>
        <w:t xml:space="preserve">ebet fieri iudicium audierint </w:t>
      </w:r>
      <w:r w:rsidR="001F0515">
        <w:t>d</w:t>
      </w:r>
      <w:r>
        <w:t>iligēter non</w:t>
      </w:r>
    </w:p>
    <w:p w14:paraId="48F2889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opus vt amplius retrahentur ſed iudicium pɿofe-</w:t>
      </w:r>
    </w:p>
    <w:p w14:paraId="1B6E71EE" w14:textId="77777777" w:rsidR="00F047B6" w:rsidRDefault="00F047B6" w:rsidP="00F047B6">
      <w:r>
        <w:t>rant indilate iniuncto tamen pɿius a bailliuo ſuper fi-</w:t>
      </w:r>
    </w:p>
    <w:p w14:paraId="77157AF8" w14:textId="77777777" w:rsidR="00F047B6" w:rsidRDefault="00F047B6" w:rsidP="00F047B6">
      <w:r>
        <w:t>dem et ſacramentum que tenentur pɿincipi noɿmanie</w:t>
      </w:r>
    </w:p>
    <w:p w14:paraId="0E1B6F30" w14:textId="1EB75248" w:rsidR="00F047B6" w:rsidRDefault="00F047B6" w:rsidP="00F047B6">
      <w:r>
        <w:t>obſeruare c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 pɿoferent iudicium </w:t>
      </w:r>
      <w:r w:rsidR="001F0515">
        <w:t>d</w:t>
      </w:r>
      <w:r>
        <w:t>e auditis pɿout</w:t>
      </w:r>
    </w:p>
    <w:p w14:paraId="4D8537EA" w14:textId="77777777" w:rsidR="00F047B6" w:rsidRDefault="00F047B6" w:rsidP="00F047B6">
      <w:r>
        <w:t>eis mentis iudicabit intentioɿlege patrie tamen obſer-</w:t>
      </w:r>
    </w:p>
    <w:p w14:paraId="0ABEDDAF" w14:textId="77777777" w:rsidR="00F047B6" w:rsidRDefault="00F047B6" w:rsidP="00F047B6">
      <w:r>
        <w:t>uata. Quod itacz communi aſſenſu iudicauerint tenea-</w:t>
      </w:r>
    </w:p>
    <w:p w14:paraId="574B3599" w14:textId="58AFA709" w:rsidR="00F047B6" w:rsidRDefault="00F047B6" w:rsidP="00F047B6">
      <w:r>
        <w:t xml:space="preserve">tur.Si vero </w:t>
      </w:r>
      <w:r w:rsidR="001F0515">
        <w:t>d</w:t>
      </w:r>
      <w:r>
        <w:t xml:space="preserve">iſcoɿdes fuerint quod a pluribus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iſ-</w:t>
      </w:r>
    </w:p>
    <w:p w14:paraId="7B54232B" w14:textId="75149D6D" w:rsidR="00F047B6" w:rsidRDefault="00F047B6" w:rsidP="00F047B6">
      <w:r>
        <w:t xml:space="preserve">cretioɿib᷒ iudicatum fuerit obſeruetur.Si vero </w:t>
      </w:r>
      <w:r w:rsidR="001F0515">
        <w:t>d</w:t>
      </w:r>
      <w:r>
        <w:t>iſcre-</w:t>
      </w:r>
    </w:p>
    <w:p w14:paraId="65D61ABC" w14:textId="77777777" w:rsidR="00F047B6" w:rsidRDefault="00F047B6" w:rsidP="00F047B6">
      <w:r>
        <w:t>tioɿes vel maioɿes paucioɿes fuerint: ad alias aſſiſias</w:t>
      </w:r>
    </w:p>
    <w:p w14:paraId="61CC90B6" w14:textId="77777777" w:rsidR="00F047B6" w:rsidRDefault="00F047B6" w:rsidP="00F047B6">
      <w:r>
        <w:t>iudicium pɿoɿogetur vel ad ſcacarium ſi neceſſe fue-</w:t>
      </w:r>
    </w:p>
    <w:p w14:paraId="7FD87DF7" w14:textId="15AC85B1" w:rsidR="00F047B6" w:rsidRDefault="00F047B6" w:rsidP="00F047B6">
      <w:r>
        <w:t xml:space="preserve">rit : vt multoɿum ſententijs </w:t>
      </w:r>
      <w:r w:rsidR="001F0515">
        <w:t>d</w:t>
      </w:r>
      <w:r>
        <w:t>eclaretur . Exceptis ta-</w:t>
      </w:r>
    </w:p>
    <w:p w14:paraId="2F65637E" w14:textId="77777777" w:rsidR="00F047B6" w:rsidRDefault="00F047B6" w:rsidP="00F047B6">
      <w:r>
        <w:t>men his caſibus in quibus moɿa generans periculum</w:t>
      </w:r>
    </w:p>
    <w:p w14:paraId="5FA6AEDD" w14:textId="6888A5D5" w:rsidR="00F047B6" w:rsidRDefault="00F047B6" w:rsidP="00F047B6">
      <w:r>
        <w:t xml:space="preserve">querele ad aliam rem </w:t>
      </w:r>
      <w:r w:rsidR="001F0515">
        <w:t>d</w:t>
      </w:r>
      <w:r>
        <w:t>euoluit : quod patet in conuen</w:t>
      </w:r>
    </w:p>
    <w:p w14:paraId="188F492D" w14:textId="77777777" w:rsidR="00F047B6" w:rsidRDefault="00F047B6" w:rsidP="00F047B6">
      <w:r>
        <w:t>tionibus eccleſiarum . Si enim huiuſmodi contentio</w:t>
      </w:r>
    </w:p>
    <w:p w14:paraId="4BF7049C" w14:textId="46ABD624" w:rsidR="00F047B6" w:rsidRDefault="00F047B6" w:rsidP="00F047B6">
      <w:r>
        <w:t xml:space="preserve">vltra ſex menſes </w:t>
      </w:r>
      <w:r w:rsidR="001F0515">
        <w:t>d</w:t>
      </w:r>
      <w:r>
        <w:t xml:space="preserve">urauerit </w:t>
      </w:r>
      <w:r w:rsidR="001F0515">
        <w:t>d</w:t>
      </w:r>
      <w:r>
        <w:t>ioceſanus eam confere</w:t>
      </w:r>
    </w:p>
    <w:p w14:paraId="5E78B687" w14:textId="77777777" w:rsidR="00F047B6" w:rsidRDefault="00F047B6" w:rsidP="00F047B6">
      <w:r>
        <w:t xml:space="preserve">epiſcopus cui ſue placuerit voluntati. </w:t>
      </w:r>
      <w:r>
        <w:rPr>
          <w:rFonts w:ascii="Cambria Math" w:hAnsi="Cambria Math" w:cs="Cambria Math"/>
        </w:rPr>
        <w:t>ℂ</w:t>
      </w:r>
      <w:r>
        <w:t xml:space="preserve"> Propter</w:t>
      </w:r>
    </w:p>
    <w:p w14:paraId="57FF3B6C" w14:textId="1C3E0C52" w:rsidR="00F047B6" w:rsidRDefault="00F047B6" w:rsidP="00F047B6">
      <w:r>
        <w:t>uod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iciari/ ſolers </w:t>
      </w:r>
      <w:r w:rsidR="001F0515">
        <w:t>d</w:t>
      </w:r>
      <w:r>
        <w:t xml:space="preserve">iſcretio quod a pluribus </w:t>
      </w:r>
      <w:r w:rsidR="001F0515">
        <w:t>d</w:t>
      </w:r>
      <w:r>
        <w:t>iſcre</w:t>
      </w:r>
    </w:p>
    <w:p w14:paraId="75978B07" w14:textId="1C5FC86F" w:rsidR="00F047B6" w:rsidRDefault="00F047B6" w:rsidP="00F047B6">
      <w:r>
        <w:t xml:space="preserve">tioɿibus non ſuſpectis fuerit iudicatum : </w:t>
      </w:r>
      <w:r w:rsidR="001F0515">
        <w:t>d</w:t>
      </w:r>
      <w:r>
        <w:t>ebet facere</w:t>
      </w:r>
    </w:p>
    <w:p w14:paraId="51BD81DB" w14:textId="0544D389" w:rsidR="00F047B6" w:rsidRDefault="00F047B6" w:rsidP="00F047B6">
      <w:r>
        <w:t xml:space="preserve">obſeruari . In iudicijs autē nullus aliquid </w:t>
      </w:r>
      <w:r w:rsidR="001F0515">
        <w:t>d</w:t>
      </w:r>
      <w:r>
        <w:t>ebet pɿo-</w:t>
      </w:r>
    </w:p>
    <w:p w14:paraId="6E2B8134" w14:textId="77777777" w:rsidR="00F047B6" w:rsidRDefault="00F047B6" w:rsidP="00F047B6">
      <w:r>
        <w:t>ferre contra conſcientie ſue puritatem:ne amoɿe ſiqui-</w:t>
      </w:r>
    </w:p>
    <w:p w14:paraId="16088F25" w14:textId="468467FF" w:rsidR="00F047B6" w:rsidRDefault="00F047B6" w:rsidP="00F047B6">
      <w:r>
        <w:t xml:space="preserve">dem fauoɿe vel odionullus ab eo </w:t>
      </w:r>
      <w:r w:rsidR="001F0515">
        <w:t>d</w:t>
      </w:r>
      <w:r>
        <w:t>eflectatur quod ei</w:t>
      </w:r>
    </w:p>
    <w:p w14:paraId="61683D9B" w14:textId="77777777" w:rsidR="00F047B6" w:rsidRDefault="00F047B6" w:rsidP="00F047B6">
      <w:r>
        <w:t>pɿopɿie intentionis ius eſſe non videtur ne perfidie m-</w:t>
      </w:r>
    </w:p>
    <w:p w14:paraId="771041DD" w14:textId="77777777" w:rsidR="00F047B6" w:rsidRDefault="00F047B6" w:rsidP="00F047B6">
      <w:r>
        <w:t>cula ex hoc ipſum repɿobum efficiat et infamem . Si</w:t>
      </w:r>
    </w:p>
    <w:p w14:paraId="45BBC454" w14:textId="77777777" w:rsidR="00F047B6" w:rsidRDefault="00F047B6" w:rsidP="00F047B6">
      <w:r>
        <w:t>vero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iudiciarios in iudicio faciendo igno-</w:t>
      </w:r>
    </w:p>
    <w:p w14:paraId="4F67ACE5" w14:textId="77777777" w:rsidR="00F047B6" w:rsidRDefault="00F047B6" w:rsidP="00F047B6">
      <w:r>
        <w:lastRenderedPageBreak/>
        <w:t>rancia vel malicia errare perceperit licet omnes cōſen-</w:t>
      </w:r>
    </w:p>
    <w:p w14:paraId="5760B9FC" w14:textId="0784AF13" w:rsidR="00F047B6" w:rsidRDefault="00F047B6" w:rsidP="00F047B6">
      <w:r>
        <w:t xml:space="preserve">ſerint in eodem illud </w:t>
      </w:r>
      <w:r w:rsidR="001F0515">
        <w:t>d</w:t>
      </w:r>
      <w:r>
        <w:t>ebet ad alias aſſiſias pɿoɿoga</w:t>
      </w:r>
    </w:p>
    <w:p w14:paraId="34CBEEDC" w14:textId="2C203B74" w:rsidR="00F047B6" w:rsidRDefault="00F047B6" w:rsidP="00F047B6">
      <w:r>
        <w:t xml:space="preserve">re in quibus ſanioɿis vel </w:t>
      </w:r>
      <w:r w:rsidR="001F0515">
        <w:t>d</w:t>
      </w:r>
      <w:r>
        <w:t>iſcretioɿis conſilij ſentenci-</w:t>
      </w:r>
    </w:p>
    <w:p w14:paraId="0E97407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vtendum . Licet in iudicijs amoɿe fauoɿe vel odio</w:t>
      </w:r>
    </w:p>
    <w:p w14:paraId="5B92020E" w14:textId="77777777" w:rsidR="00F047B6" w:rsidRDefault="00F047B6" w:rsidP="00F047B6">
      <w:r>
        <w:t>ſuſpectoɿum audiatur ſentencia contra tamen non ſu-</w:t>
      </w:r>
    </w:p>
    <w:p w14:paraId="0B65BC97" w14:textId="677F9458" w:rsidR="00F047B6" w:rsidRDefault="00F047B6" w:rsidP="00F047B6">
      <w:r>
        <w:t xml:space="preserve">ſpectoɿum ſententiam pondus fidei </w:t>
      </w:r>
      <w:r w:rsidR="001F0515">
        <w:t>d</w:t>
      </w:r>
      <w:r>
        <w:t>ebet minime re-</w:t>
      </w:r>
    </w:p>
    <w:p w14:paraId="590096BD" w14:textId="77777777" w:rsidR="00F047B6" w:rsidRDefault="00F047B6" w:rsidP="00F047B6">
      <w:r>
        <w:t>poɿtare . Cum autem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iudicium volueri</w:t>
      </w:r>
    </w:p>
    <w:p w14:paraId="06A3BF1C" w14:textId="77777777" w:rsidR="00F047B6" w:rsidRDefault="00F047B6" w:rsidP="00F047B6">
      <w:r>
        <w:t>pɿoɿogare in quo omnes concoɿdant in curia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ente</w:t>
      </w:r>
    </w:p>
    <w:p w14:paraId="52E73E9B" w14:textId="358514E6" w:rsidR="00F047B6" w:rsidRDefault="00F047B6" w:rsidP="00F047B6">
      <w:r>
        <w:t xml:space="preserve">efficationem </w:t>
      </w:r>
      <w:r w:rsidR="001F0515">
        <w:t>d</w:t>
      </w:r>
      <w:r>
        <w:t>ebet pɿoponere pɿo qua eoɿum ſenten-</w:t>
      </w:r>
    </w:p>
    <w:p w14:paraId="0C59AB4F" w14:textId="3298D51B" w:rsidR="00F047B6" w:rsidRDefault="00F047B6" w:rsidP="00F047B6">
      <w:r>
        <w:t xml:space="preserve">tia </w:t>
      </w:r>
      <w:r w:rsidR="001F0515">
        <w:t>d</w:t>
      </w:r>
      <w:r>
        <w:t>ebeat infirmari. Barones autem per pares ſuos</w:t>
      </w:r>
    </w:p>
    <w:p w14:paraId="670DB7DC" w14:textId="77777777" w:rsidR="00F047B6" w:rsidRDefault="00F047B6" w:rsidP="00F047B6">
      <w:r>
        <w:t>debent iudicari/ali/ vero per eos omnes qui non poſ-</w:t>
      </w:r>
    </w:p>
    <w:p w14:paraId="14535BAD" w14:textId="77777777" w:rsidR="00F047B6" w:rsidRDefault="00F047B6" w:rsidP="00F047B6">
      <w:r>
        <w:t>ſunt a iudicijs amoueri.</w:t>
      </w:r>
    </w:p>
    <w:p w14:paraId="5CF0ACC6" w14:textId="77777777" w:rsidR="00F047B6" w:rsidRDefault="00F047B6" w:rsidP="00F047B6"/>
    <w:p w14:paraId="18211939" w14:textId="77777777" w:rsidR="00F047B6" w:rsidRDefault="00F047B6" w:rsidP="00F047B6"/>
    <w:p w14:paraId="48D16BC2" w14:textId="6B39AEF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ſeneſchallo </w:t>
      </w:r>
      <w:r w:rsidR="001F0515">
        <w:t>d</w:t>
      </w:r>
      <w:r>
        <w:t xml:space="preserve">ucis </w:t>
      </w:r>
      <w:r>
        <w:rPr>
          <w:rFonts w:ascii="Segoe UI Symbol" w:hAnsi="Segoe UI Symbol" w:cs="Segoe UI Symbol"/>
        </w:rPr>
        <w:t>⁊</w:t>
      </w:r>
      <w:r>
        <w:t xml:space="preserve"> eius officio. x.</w:t>
      </w:r>
    </w:p>
    <w:p w14:paraId="251FD954" w14:textId="77777777" w:rsidR="00F047B6" w:rsidRDefault="00F047B6" w:rsidP="00F047B6">
      <w:r>
        <w:t>Olebat autem antiqui-</w:t>
      </w:r>
    </w:p>
    <w:p w14:paraId="51E13BEA" w14:textId="77777777" w:rsidR="00F047B6" w:rsidRDefault="00F047B6" w:rsidP="00F047B6">
      <w:r>
        <w:t>tus quidam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pɿedi-</w:t>
      </w:r>
    </w:p>
    <w:p w14:paraId="48C45606" w14:textId="77777777" w:rsidR="00F047B6" w:rsidRDefault="00F047B6" w:rsidP="00F047B6">
      <w:r>
        <w:t>tis ſuperioɿ per noɿmaniam</w:t>
      </w:r>
    </w:p>
    <w:p w14:paraId="2F25121A" w14:textId="0EA1F566" w:rsidR="00F047B6" w:rsidRDefault="001F0515" w:rsidP="00F047B6">
      <w:r>
        <w:t>d</w:t>
      </w:r>
      <w:r w:rsidR="00F047B6">
        <w:t>iſcurrere q̇ ſeneſchallus pɿin-</w:t>
      </w:r>
    </w:p>
    <w:p w14:paraId="3C3434D4" w14:textId="77777777" w:rsidR="00F047B6" w:rsidRDefault="00F047B6" w:rsidP="00F047B6">
      <w:r>
        <w:t>ipis vocabatur.Ille vero coɿ-</w:t>
      </w:r>
    </w:p>
    <w:p w14:paraId="39DB8A7F" w14:textId="77777777" w:rsidR="00F047B6" w:rsidRDefault="00F047B6" w:rsidP="00F047B6">
      <w:r>
        <w:t>rigebat quod ali/ inferioɿes re-</w:t>
      </w:r>
    </w:p>
    <w:p w14:paraId="365D100A" w14:textId="77777777" w:rsidR="00F047B6" w:rsidRDefault="00F047B6" w:rsidP="00F047B6">
      <w:r>
        <w:t>liquerant terram pɿincipis cu-</w:t>
      </w:r>
    </w:p>
    <w:p w14:paraId="2B3D2AA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odiebat leges et iura noɿma</w:t>
      </w:r>
    </w:p>
    <w:p w14:paraId="649AD68F" w14:textId="77777777" w:rsidR="00F047B6" w:rsidRDefault="00F047B6" w:rsidP="00F047B6">
      <w:r>
        <w:t>nie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odiri faciebat et quod</w:t>
      </w:r>
    </w:p>
    <w:p w14:paraId="23261021" w14:textId="77777777" w:rsidR="00F047B6" w:rsidRDefault="00F047B6" w:rsidP="00F047B6">
      <w:r>
        <w:t>min᷒ iu</w:t>
      </w:r>
      <w:r>
        <w:rPr>
          <w:rFonts w:ascii="Arial Unicode MS" w:eastAsia="Arial Unicode MS" w:hAnsi="Arial Unicode MS" w:cs="Arial Unicode MS" w:hint="eastAsia"/>
        </w:rPr>
        <w:t>ﬅ</w:t>
      </w:r>
      <w:r>
        <w:t>e fiebat per bailliuos</w:t>
      </w:r>
    </w:p>
    <w:p w14:paraId="06459636" w14:textId="77777777" w:rsidR="00F047B6" w:rsidRDefault="00F047B6" w:rsidP="00F047B6">
      <w:r>
        <w:t xml:space="preserve">coɿrigebat: </w:t>
      </w:r>
      <w:r>
        <w:rPr>
          <w:rFonts w:ascii="Segoe UI Symbol" w:hAnsi="Segoe UI Symbol" w:cs="Segoe UI Symbol"/>
        </w:rPr>
        <w:t>⁊</w:t>
      </w:r>
      <w:r>
        <w:t xml:space="preserve"> eos a ſeruitio pɿincipis remouebat ſi eos</w:t>
      </w:r>
    </w:p>
    <w:p w14:paraId="36A04F63" w14:textId="77777777" w:rsidR="00F047B6" w:rsidRDefault="00F047B6" w:rsidP="00F047B6">
      <w:r>
        <w:t>videbat amouendos foɿe</w:t>
      </w:r>
      <w:r>
        <w:rPr>
          <w:rFonts w:ascii="Arial Unicode MS" w:eastAsia="Arial Unicode MS" w:hAnsi="Arial Unicode MS" w:cs="Arial Unicode MS" w:hint="eastAsia"/>
        </w:rPr>
        <w:t>ﬅ</w:t>
      </w:r>
      <w:r>
        <w:t>as pɿincipis et hayas vi-</w:t>
      </w:r>
    </w:p>
    <w:p w14:paraId="3F126487" w14:textId="77777777" w:rsidR="00F047B6" w:rsidRDefault="00F047B6" w:rsidP="00F047B6">
      <w:r>
        <w:t>debat : foɿe</w:t>
      </w:r>
      <w:r>
        <w:rPr>
          <w:rFonts w:ascii="Arial Unicode MS" w:eastAsia="Arial Unicode MS" w:hAnsi="Arial Unicode MS" w:cs="Arial Unicode MS" w:hint="eastAsia"/>
        </w:rPr>
        <w:t>ﬅ</w:t>
      </w:r>
      <w:r>
        <w:t>am autem vocabat et quomodo tracta</w:t>
      </w:r>
    </w:p>
    <w:p w14:paraId="3FA76789" w14:textId="77777777" w:rsidR="00F047B6" w:rsidRDefault="00F047B6" w:rsidP="00F047B6">
      <w:r>
        <w:t>bant inquirebat vſus earum et cōſuetudines obſeruari</w:t>
      </w:r>
    </w:p>
    <w:p w14:paraId="143BBA1B" w14:textId="77777777" w:rsidR="00F047B6" w:rsidRDefault="00F047B6" w:rsidP="00F047B6">
      <w:r>
        <w:t>pɿecipiebat : et iura ſingulis ex antiquitate habita vel</w:t>
      </w:r>
    </w:p>
    <w:p w14:paraId="525F4E49" w14:textId="78675D6D" w:rsidR="00F047B6" w:rsidRDefault="00F047B6" w:rsidP="00F047B6">
      <w:r>
        <w:t>per certas confirmata liberabat:</w:t>
      </w:r>
      <w:r>
        <w:rPr>
          <w:rFonts w:ascii="Segoe UI Symbol" w:hAnsi="Segoe UI Symbol" w:cs="Segoe UI Symbol"/>
        </w:rPr>
        <w:t>⁊</w:t>
      </w:r>
      <w:r>
        <w:t xml:space="preserve"> iura pɿincipis ita </w:t>
      </w:r>
      <w:r w:rsidR="001F0515">
        <w:t>d</w:t>
      </w:r>
      <w:r>
        <w:t>i-</w:t>
      </w:r>
    </w:p>
    <w:p w14:paraId="2D4B345E" w14:textId="77777777" w:rsidR="00F047B6" w:rsidRDefault="00F047B6" w:rsidP="00F047B6">
      <w:r>
        <w:t>ſcrete conſeruabat  in eoɿum obſeruanone aliquem</w:t>
      </w:r>
    </w:p>
    <w:p w14:paraId="3924B890" w14:textId="77777777" w:rsidR="00F047B6" w:rsidRDefault="00F047B6" w:rsidP="00F047B6"/>
    <w:p w14:paraId="50C951EA" w14:textId="77777777" w:rsidR="00F047B6" w:rsidRDefault="00F047B6" w:rsidP="00F047B6"/>
    <w:p w14:paraId="56586389" w14:textId="77777777" w:rsidR="00F047B6" w:rsidRDefault="00F047B6" w:rsidP="00F047B6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uruonie</w:t>
      </w:r>
    </w:p>
    <w:p w14:paraId="17EF5D55" w14:textId="77777777" w:rsidR="00F047B6" w:rsidRDefault="00F047B6" w:rsidP="00F047B6">
      <w:r>
        <w:t>o,inj,</w:t>
      </w:r>
    </w:p>
    <w:p w14:paraId="54DC4232" w14:textId="77777777" w:rsidR="00F047B6" w:rsidRDefault="00F047B6" w:rsidP="00F047B6"/>
    <w:p w14:paraId="20E45A79" w14:textId="77777777" w:rsidR="00F047B6" w:rsidRDefault="00F047B6" w:rsidP="00F047B6"/>
    <w:p w14:paraId="736F936B" w14:textId="77777777" w:rsidR="00F047B6" w:rsidRDefault="00F047B6" w:rsidP="00F047B6">
      <w:r>
        <w:t>populi nō ledebat. foɿefactoɿes in foɿe</w:t>
      </w:r>
      <w:r>
        <w:rPr>
          <w:rFonts w:ascii="Arial Unicode MS" w:eastAsia="Arial Unicode MS" w:hAnsi="Arial Unicode MS" w:cs="Arial Unicode MS" w:hint="eastAsia"/>
        </w:rPr>
        <w:t>ﬅ</w:t>
      </w:r>
      <w:r>
        <w:t>is ſine in ar-</w:t>
      </w:r>
    </w:p>
    <w:p w14:paraId="1A776A4E" w14:textId="77777777" w:rsidR="00F047B6" w:rsidRDefault="00F047B6" w:rsidP="00F047B6">
      <w:r>
        <w:t>poɿib᷒ vel in feris vt in frācis auib᷒ quos culpabiles</w:t>
      </w:r>
    </w:p>
    <w:p w14:paraId="723604AE" w14:textId="08908F43" w:rsidR="00F047B6" w:rsidRDefault="00F047B6" w:rsidP="00F047B6">
      <w:r>
        <w:t xml:space="preserve">d certā inquiſitionē cognoſcebat </w:t>
      </w:r>
      <w:r w:rsidR="001F0515">
        <w:t>d</w:t>
      </w:r>
      <w:r>
        <w:t>igna aladuerſione</w:t>
      </w:r>
    </w:p>
    <w:p w14:paraId="1D5E78F4" w14:textId="764836D4" w:rsidR="00F047B6" w:rsidRDefault="00F047B6" w:rsidP="00F047B6">
      <w:r>
        <w:t xml:space="preserve">extoɿſionē mobiliū vel </w:t>
      </w:r>
      <w:r w:rsidR="001F0515">
        <w:t>d</w:t>
      </w:r>
      <w:r>
        <w:t>iuturnā carceris oppɿeſſione</w:t>
      </w:r>
    </w:p>
    <w:p w14:paraId="4C52F84A" w14:textId="77777777" w:rsidR="00F047B6" w:rsidRDefault="00F047B6" w:rsidP="00F047B6">
      <w:r>
        <w:lastRenderedPageBreak/>
        <w:t>ſi mobile non ſufficeret ca</w:t>
      </w:r>
      <w:r>
        <w:rPr>
          <w:rFonts w:ascii="Arial Unicode MS" w:eastAsia="Arial Unicode MS" w:hAnsi="Arial Unicode MS" w:cs="Arial Unicode MS" w:hint="eastAsia"/>
        </w:rPr>
        <w:t>ﬅ</w:t>
      </w:r>
      <w:r>
        <w:t>igabat . Pacē patrie firmi-</w:t>
      </w:r>
    </w:p>
    <w:p w14:paraId="260C0BF2" w14:textId="1647229E" w:rsidR="00F047B6" w:rsidRDefault="00F047B6" w:rsidP="00F047B6">
      <w:r>
        <w:t xml:space="preserve">ter obſeruare p̲ncipaliter intēdebat </w:t>
      </w:r>
      <w:r>
        <w:rPr>
          <w:rFonts w:ascii="Segoe UI Symbol" w:hAnsi="Segoe UI Symbol" w:cs="Segoe UI Symbol"/>
        </w:rPr>
        <w:t>⁊</w:t>
      </w:r>
      <w:r>
        <w:t xml:space="preserve"> ſic </w:t>
      </w:r>
      <w:r w:rsidR="001F0515">
        <w:t>d</w:t>
      </w:r>
      <w:r>
        <w:t>iſcurrēs per</w:t>
      </w:r>
    </w:p>
    <w:p w14:paraId="37330D52" w14:textId="77777777" w:rsidR="00F047B6" w:rsidRDefault="00F047B6" w:rsidP="00F047B6">
      <w:r>
        <w:t xml:space="preserve">noɿmania ſingulis triēnis ſingulas partes noɿmanie </w:t>
      </w:r>
      <w:r>
        <w:rPr>
          <w:rFonts w:ascii="Segoe UI Symbol" w:hAnsi="Segoe UI Symbol" w:cs="Segoe UI Symbol"/>
        </w:rPr>
        <w:t>⁊</w:t>
      </w:r>
    </w:p>
    <w:p w14:paraId="3C92C46D" w14:textId="77777777" w:rsidR="00F047B6" w:rsidRDefault="00F047B6" w:rsidP="00F047B6">
      <w:r>
        <w:t>bailliuas viſitabat. Ad ipm per bailliuas ſingulas ex-</w:t>
      </w:r>
    </w:p>
    <w:p w14:paraId="658667EE" w14:textId="77777777" w:rsidR="00F047B6" w:rsidRDefault="00F047B6" w:rsidP="00F047B6">
      <w:r>
        <w:t xml:space="preserve">ceſſus </w:t>
      </w:r>
      <w:r>
        <w:rPr>
          <w:rFonts w:ascii="Segoe UI Symbol" w:hAnsi="Segoe UI Symbol" w:cs="Segoe UI Symbol"/>
        </w:rPr>
        <w:t>⁊</w:t>
      </w:r>
      <w:r>
        <w:t xml:space="preserve"> illatas iniurias a ſubiu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inqrere ptine</w:t>
      </w:r>
    </w:p>
    <w:p w14:paraId="704E0999" w14:textId="36EB4A79" w:rsidR="00F047B6" w:rsidRDefault="00F047B6" w:rsidP="00F047B6">
      <w:r>
        <w:t xml:space="preserve">bat. </w:t>
      </w:r>
      <w:r>
        <w:rPr>
          <w:rFonts w:ascii="Cambria Math" w:hAnsi="Cambria Math" w:cs="Cambria Math"/>
        </w:rPr>
        <w:t>ℂ</w:t>
      </w:r>
      <w:r>
        <w:t xml:space="preserve">De latronib᷒ publicis </w:t>
      </w:r>
      <w:r w:rsidR="001F0515">
        <w:t>d</w:t>
      </w:r>
      <w:r>
        <w:t xml:space="preserve">e </w:t>
      </w:r>
      <w:r w:rsidR="001F0515">
        <w:t>d</w:t>
      </w:r>
      <w:r>
        <w:t>efloɿatoɿib᷒ gins</w:t>
      </w:r>
    </w:p>
    <w:p w14:paraId="7CD3213F" w14:textId="1938CAD8" w:rsidR="00F047B6" w:rsidRDefault="00F047B6" w:rsidP="00F047B6">
      <w:r>
        <w:t xml:space="preserve">violētis multris arſionib᷒ et placitis ſpade oibus </w:t>
      </w:r>
      <w:r w:rsidR="001F0515">
        <w:t>d</w:t>
      </w:r>
      <w:r>
        <w:t>e</w:t>
      </w:r>
    </w:p>
    <w:p w14:paraId="4AAF7907" w14:textId="77777777" w:rsidR="00F047B6" w:rsidRDefault="00F047B6" w:rsidP="00F047B6">
      <w:r>
        <w:t xml:space="preserve">quib᷒s pax in curia nō fuerit refoɿmata : </w:t>
      </w:r>
      <w:r>
        <w:rPr>
          <w:rFonts w:ascii="Segoe UI Symbol" w:hAnsi="Segoe UI Symbol" w:cs="Segoe UI Symbol"/>
        </w:rPr>
        <w:t>⁊</w:t>
      </w:r>
      <w:r>
        <w:t xml:space="preserve"> factis ceteris</w:t>
      </w:r>
    </w:p>
    <w:p w14:paraId="48C2E738" w14:textId="1DFC8380" w:rsidR="00F047B6" w:rsidRDefault="00F047B6" w:rsidP="00F047B6">
      <w:r>
        <w:t xml:space="preserve">factis criminoſis </w:t>
      </w:r>
      <w:r w:rsidR="001F0515">
        <w:t>d</w:t>
      </w:r>
      <w:r>
        <w:t xml:space="preserve">iligēter inqɿebat </w:t>
      </w:r>
      <w:r>
        <w:rPr>
          <w:rFonts w:ascii="Segoe UI Symbol" w:hAnsi="Segoe UI Symbol" w:cs="Segoe UI Symbol"/>
        </w:rPr>
        <w:t>⁊</w:t>
      </w:r>
      <w:r>
        <w:t xml:space="preserve"> factis inquiſitio</w:t>
      </w:r>
    </w:p>
    <w:p w14:paraId="782D3BD6" w14:textId="670156A9" w:rsidR="00F047B6" w:rsidRDefault="00F047B6" w:rsidP="00F047B6">
      <w:r>
        <w:t xml:space="preserve">nibus </w:t>
      </w:r>
      <w:r w:rsidR="001F0515">
        <w:t>d</w:t>
      </w:r>
      <w:r>
        <w:t>e ſingulis ius exhiberi faciebat . De theſauris</w:t>
      </w:r>
    </w:p>
    <w:p w14:paraId="7A5D818A" w14:textId="77777777" w:rsidR="00F047B6" w:rsidRDefault="00F047B6" w:rsidP="00F047B6">
      <w:r>
        <w:t xml:space="preserve">effoſſis vel viriſcis eiectis </w:t>
      </w:r>
      <w:r>
        <w:rPr>
          <w:rFonts w:ascii="Segoe UI Symbol" w:hAnsi="Segoe UI Symbol" w:cs="Segoe UI Symbol"/>
        </w:rPr>
        <w:t>⁊</w:t>
      </w:r>
      <w:r>
        <w:t xml:space="preserve"> virib᷒ ceteris p̲ncipis in-</w:t>
      </w:r>
    </w:p>
    <w:p w14:paraId="703F94A0" w14:textId="77777777" w:rsidR="00F047B6" w:rsidRDefault="00F047B6" w:rsidP="00F047B6">
      <w:r>
        <w:t xml:space="preserve">quiri faciebat </w:t>
      </w:r>
      <w:r>
        <w:rPr>
          <w:rFonts w:ascii="Segoe UI Symbol" w:hAnsi="Segoe UI Symbol" w:cs="Segoe UI Symbol"/>
        </w:rPr>
        <w:t>⁊</w:t>
      </w:r>
      <w:r>
        <w:t xml:space="preserve"> aquas trāſmotas </w:t>
      </w:r>
      <w:r>
        <w:rPr>
          <w:rFonts w:ascii="Segoe UI Symbol" w:hAnsi="Segoe UI Symbol" w:cs="Segoe UI Symbol"/>
        </w:rPr>
        <w:t>⁊</w:t>
      </w:r>
      <w:r>
        <w:t xml:space="preserve"> curſus earu impe-</w:t>
      </w:r>
    </w:p>
    <w:p w14:paraId="5235A3F4" w14:textId="2DEF77A3" w:rsidR="00F047B6" w:rsidRDefault="00F047B6" w:rsidP="00F047B6">
      <w:r>
        <w:t xml:space="preserve">ditos ad curſum antiquu reducebat </w:t>
      </w:r>
      <w:r w:rsidR="001F0515">
        <w:t>d</w:t>
      </w:r>
      <w:r>
        <w:t>u tn eoɿu trāſmo</w:t>
      </w:r>
    </w:p>
    <w:p w14:paraId="6EDF9BC8" w14:textId="21CD09BF" w:rsidR="00F047B6" w:rsidRDefault="00F047B6" w:rsidP="00F047B6">
      <w:r>
        <w:t xml:space="preserve">tio </w:t>
      </w:r>
      <w:r w:rsidR="001F0515">
        <w:t>d</w:t>
      </w:r>
      <w:r>
        <w:t>ānu alicui ingerebat.Si q̇s p̲terrā ſuam aquā ali-</w:t>
      </w:r>
    </w:p>
    <w:p w14:paraId="13684730" w14:textId="77777777" w:rsidR="00F047B6" w:rsidRDefault="00F047B6" w:rsidP="00F047B6">
      <w:r>
        <w:t>quā cui᷒ ripa vtracz in feodo ſuo fuerit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ituta tranſ-</w:t>
      </w:r>
    </w:p>
    <w:p w14:paraId="227FB5E9" w14:textId="77777777" w:rsidR="00F047B6" w:rsidRDefault="00F047B6" w:rsidP="00F047B6">
      <w:r>
        <w:t>uertere voluerit: eā p̲ feodu ſun bn poterit trāſuertere</w:t>
      </w:r>
    </w:p>
    <w:p w14:paraId="18726B56" w14:textId="40141BE2" w:rsidR="00F047B6" w:rsidRDefault="001F0515" w:rsidP="00F047B6">
      <w:r>
        <w:t>d</w:t>
      </w:r>
      <w:r w:rsidR="00F047B6">
        <w:t>u n ex feodoſuo exierit eā in alueu ſuu introducat ꝓ</w:t>
      </w:r>
    </w:p>
    <w:p w14:paraId="788C84DA" w14:textId="3664E4B9" w:rsidR="00F047B6" w:rsidRDefault="00F047B6" w:rsidP="00F047B6">
      <w:r>
        <w:t xml:space="preserve">pter hoc paſſo nemine </w:t>
      </w:r>
      <w:r w:rsidR="001F0515">
        <w:t>d</w:t>
      </w:r>
      <w:r>
        <w:t>etrimētu.Sciēdu 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nul</w:t>
      </w:r>
    </w:p>
    <w:p w14:paraId="41D18B64" w14:textId="4D6AFA8C" w:rsidR="00F047B6" w:rsidRDefault="00F047B6" w:rsidP="00F047B6">
      <w:r>
        <w:t xml:space="preserve">lus fiuuin aliquē in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agnis vel confoſſis ſuis </w:t>
      </w:r>
      <w:r w:rsidR="001F0515">
        <w:t>d</w:t>
      </w:r>
      <w:r>
        <w:t>etiner</w:t>
      </w:r>
    </w:p>
    <w:p w14:paraId="1EDD6042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niſi a ſole occidēte vſcz ad eiuſdē oɿiente. In no</w:t>
      </w:r>
    </w:p>
    <w:p w14:paraId="2DC29127" w14:textId="453AB58B" w:rsidR="00F047B6" w:rsidRDefault="00F047B6" w:rsidP="00F047B6">
      <w:r>
        <w:t xml:space="preserve">uis aſit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agnis vel cōfoſſis vel excluſis nō </w:t>
      </w:r>
      <w:r w:rsidR="001F0515">
        <w:t>d</w:t>
      </w:r>
      <w:r>
        <w:t>ebet aliq̄s</w:t>
      </w:r>
    </w:p>
    <w:p w14:paraId="1C476275" w14:textId="7C59BC84" w:rsidR="00F047B6" w:rsidRDefault="00F047B6" w:rsidP="00F047B6">
      <w:r>
        <w:t xml:space="preserve">aquas </w:t>
      </w:r>
      <w:r w:rsidR="001F0515">
        <w:t>d</w:t>
      </w:r>
      <w:r>
        <w:t xml:space="preserve">etinere:ſed fluxu cōtinuo fluere </w:t>
      </w:r>
      <w:r w:rsidR="001F0515">
        <w:t>d</w:t>
      </w:r>
      <w:r>
        <w:t>ebent ne mo</w:t>
      </w:r>
    </w:p>
    <w:p w14:paraId="7998DB72" w14:textId="77777777" w:rsidR="00F047B6" w:rsidRDefault="00F047B6" w:rsidP="00F047B6">
      <w:r>
        <w:t>lendina ſuppoſita vel hoīes in negociationibus ſuis ex</w:t>
      </w:r>
    </w:p>
    <w:p w14:paraId="7827A669" w14:textId="2F3C5F53" w:rsidR="00F047B6" w:rsidRDefault="00F047B6" w:rsidP="00F047B6">
      <w:r>
        <w:t xml:space="preserve">eius </w:t>
      </w:r>
      <w:r w:rsidR="001F0515">
        <w:t>d</w:t>
      </w:r>
      <w:r>
        <w:t xml:space="preserve">eſcenſione percipiāt </w:t>
      </w:r>
      <w:r w:rsidR="001F0515">
        <w:t>d</w:t>
      </w:r>
      <w:r>
        <w:t>etrimentu vt tanatoɿes tin</w:t>
      </w:r>
    </w:p>
    <w:p w14:paraId="2428100B" w14:textId="3B74B875" w:rsidR="00F047B6" w:rsidRDefault="00F047B6" w:rsidP="00F047B6">
      <w:r>
        <w:t xml:space="preserve">ctoɿes </w:t>
      </w:r>
      <w:r>
        <w:rPr>
          <w:rFonts w:ascii="Segoe UI Symbol" w:hAnsi="Segoe UI Symbol" w:cs="Segoe UI Symbol"/>
        </w:rPr>
        <w:t>⁊</w:t>
      </w:r>
      <w:r>
        <w:t xml:space="preserve"> hmōi.Et ſi aquā </w:t>
      </w:r>
      <w:r w:rsidR="001F0515">
        <w:t>d</w:t>
      </w:r>
      <w:r>
        <w:t xml:space="preserve">etineāt ad </w:t>
      </w:r>
      <w:r>
        <w:rPr>
          <w:rFonts w:ascii="Arial Unicode MS" w:eastAsia="Arial Unicode MS" w:hAnsi="Arial Unicode MS" w:cs="Arial Unicode MS" w:hint="eastAsia"/>
        </w:rPr>
        <w:t>ﬅ</w:t>
      </w:r>
      <w:r>
        <w:t>agna adimplen</w:t>
      </w:r>
    </w:p>
    <w:p w14:paraId="2FFC4040" w14:textId="1A3A72FF" w:rsidR="00F047B6" w:rsidRDefault="00F047B6" w:rsidP="00F047B6">
      <w:r>
        <w:t xml:space="preserve">da </w:t>
      </w:r>
      <w:r w:rsidR="001F0515">
        <w:t>d</w:t>
      </w:r>
      <w:r>
        <w:t>amna q̄ molendinari/ vel ali/ in curſu aque ſuppo</w:t>
      </w:r>
    </w:p>
    <w:p w14:paraId="7B39B14F" w14:textId="59F1B055" w:rsidR="00F047B6" w:rsidRDefault="00F047B6" w:rsidP="00F047B6">
      <w:r>
        <w:t xml:space="preserve">ſiti ex aque </w:t>
      </w:r>
      <w:r w:rsidR="001F0515">
        <w:t>d</w:t>
      </w:r>
      <w:r>
        <w:t>etentione habuerint: eiſdem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 te-</w:t>
      </w:r>
    </w:p>
    <w:p w14:paraId="6F5430A3" w14:textId="77777777" w:rsidR="00F047B6" w:rsidRDefault="00F047B6" w:rsidP="00F047B6">
      <w:r>
        <w:t>nebuntur. Et exinde aque curſu vti cōtinuo permittat.</w:t>
      </w:r>
    </w:p>
    <w:p w14:paraId="0BDAD0AF" w14:textId="1E6AE70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Piſcariā aut vel molendinu nullus </w:t>
      </w:r>
      <w:r w:rsidR="001F0515">
        <w:t>d</w:t>
      </w:r>
      <w:r>
        <w:t>e nouo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484799A" w14:textId="77777777" w:rsidR="00F047B6" w:rsidRDefault="00F047B6" w:rsidP="00F047B6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 niſi ambe rippe ſite fuerint in eius feodo in</w:t>
      </w:r>
    </w:p>
    <w:p w14:paraId="4939F358" w14:textId="06BD7F3E" w:rsidR="00F047B6" w:rsidRDefault="00F047B6" w:rsidP="00F047B6">
      <w:r>
        <w:t xml:space="preserve">quo habeat libertate. </w:t>
      </w:r>
      <w:r>
        <w:rPr>
          <w:rFonts w:ascii="Cambria Math" w:hAnsi="Cambria Math" w:cs="Cambria Math"/>
        </w:rPr>
        <w:t>ℂ</w:t>
      </w:r>
      <w:r>
        <w:t xml:space="preserve">Rothoɿia in aquis </w:t>
      </w:r>
      <w:r w:rsidR="001F0515">
        <w:t>d</w:t>
      </w:r>
      <w:r>
        <w:t>efluenti-</w:t>
      </w:r>
    </w:p>
    <w:p w14:paraId="4F394E1C" w14:textId="77777777" w:rsidR="00F047B6" w:rsidRDefault="00F047B6" w:rsidP="00F047B6">
      <w:r>
        <w:t>bus fieri nō poſſunt cū ipſis aque frequēter coɿrumpā-</w:t>
      </w:r>
    </w:p>
    <w:p w14:paraId="64766B86" w14:textId="2AF31006" w:rsidR="00F047B6" w:rsidRDefault="00F047B6" w:rsidP="00F047B6">
      <w:r>
        <w:t xml:space="preserve">tur tn </w:t>
      </w:r>
      <w:r w:rsidR="001F0515">
        <w:t>d</w:t>
      </w:r>
      <w:r>
        <w:t>e aquis per foueas factas in feodis pnt induce</w:t>
      </w:r>
    </w:p>
    <w:p w14:paraId="2E07EE57" w14:textId="77777777" w:rsidR="00F047B6" w:rsidRDefault="00F047B6" w:rsidP="00F047B6">
      <w:r>
        <w:t>re q̄ ad curſum fiuentis non valeant reuenire.</w:t>
      </w:r>
      <w:r>
        <w:rPr>
          <w:rFonts w:ascii="Cambria Math" w:hAnsi="Cambria Math" w:cs="Cambria Math"/>
        </w:rPr>
        <w:t>ℂ</w:t>
      </w:r>
      <w:r>
        <w:t>Ad ſe</w:t>
      </w:r>
    </w:p>
    <w:p w14:paraId="014F4059" w14:textId="77777777" w:rsidR="00F047B6" w:rsidRDefault="00F047B6" w:rsidP="00F047B6">
      <w:r>
        <w:t xml:space="preserve">neſchallu aut pertinebat villaru exitp limites </w:t>
      </w:r>
      <w:r>
        <w:rPr>
          <w:rFonts w:ascii="Segoe UI Symbol" w:hAnsi="Segoe UI Symbol" w:cs="Segoe UI Symbol"/>
        </w:rPr>
        <w:t>⁊</w:t>
      </w:r>
      <w:r>
        <w:t xml:space="preserve"> ſemitas</w:t>
      </w:r>
    </w:p>
    <w:p w14:paraId="58644769" w14:textId="77777777" w:rsidR="00F047B6" w:rsidRDefault="00F047B6" w:rsidP="00F047B6">
      <w:r>
        <w:t xml:space="preserve">vicos villaru in antiquo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 facere reuocari </w:t>
      </w:r>
      <w:r>
        <w:rPr>
          <w:rFonts w:ascii="Segoe UI Symbol" w:hAnsi="Segoe UI Symbol" w:cs="Segoe UI Symbol"/>
        </w:rPr>
        <w:t>⁊</w:t>
      </w:r>
      <w:r>
        <w:t xml:space="preserve"> vias cō</w:t>
      </w:r>
    </w:p>
    <w:p w14:paraId="1A146003" w14:textId="77777777" w:rsidR="00F047B6" w:rsidRDefault="00F047B6" w:rsidP="00F047B6">
      <w:r>
        <w:t>ſuetas et antiquas facere aperiri. Nuil᷒ em̄ in his pōt</w:t>
      </w:r>
    </w:p>
    <w:p w14:paraId="1AB4225E" w14:textId="127F20A9" w:rsidR="00F047B6" w:rsidRDefault="00F047B6" w:rsidP="00F047B6">
      <w:r>
        <w:t xml:space="preserve">apponere vel imponere impedimentu aliq̇ vel </w:t>
      </w:r>
      <w:r w:rsidR="001F0515">
        <w:t>d</w:t>
      </w:r>
      <w:r>
        <w:t>etri-</w:t>
      </w:r>
    </w:p>
    <w:p w14:paraId="0B972A5F" w14:textId="77777777" w:rsidR="00F047B6" w:rsidRDefault="00F047B6" w:rsidP="00F047B6">
      <w:r>
        <w:t xml:space="preserve">mētum q̇ eu pɿincipi nō opoɿteat emendare. </w:t>
      </w:r>
      <w:r>
        <w:rPr>
          <w:rFonts w:ascii="Cambria Math" w:hAnsi="Cambria Math" w:cs="Cambria Math"/>
        </w:rPr>
        <w:t>ℂ</w:t>
      </w:r>
      <w:r>
        <w:t>Foſſi</w:t>
      </w:r>
    </w:p>
    <w:p w14:paraId="41413728" w14:textId="77777777" w:rsidR="00F047B6" w:rsidRDefault="00F047B6" w:rsidP="00F047B6">
      <w:r>
        <w:t>autem villarū ſeu platee cōmunes que nullius ꝓpɿie-</w:t>
      </w:r>
    </w:p>
    <w:p w14:paraId="7DEDDFA8" w14:textId="77777777" w:rsidR="00F047B6" w:rsidRDefault="00F047B6" w:rsidP="00F047B6">
      <w:r>
        <w:t>tati ſupponuntur vel amara vel in huiuſmodiin quib-</w:t>
      </w:r>
    </w:p>
    <w:p w14:paraId="29AA1FFA" w14:textId="77777777" w:rsidR="00F047B6" w:rsidRDefault="00F047B6" w:rsidP="00F047B6">
      <w:r>
        <w:lastRenderedPageBreak/>
        <w:t>oēs communiter habent vſum ſi ab aliquo fuerint oe-</w:t>
      </w:r>
    </w:p>
    <w:p w14:paraId="7E997BAE" w14:textId="5C9D72D4" w:rsidR="00F047B6" w:rsidRDefault="00F047B6" w:rsidP="00F047B6">
      <w:r>
        <w:t xml:space="preserve">cupati ad vſum communem </w:t>
      </w:r>
      <w:r w:rsidR="001F0515">
        <w:t>d</w:t>
      </w:r>
      <w:r>
        <w:t>ebent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itui . Et occu-</w:t>
      </w:r>
    </w:p>
    <w:p w14:paraId="612AB573" w14:textId="77777777" w:rsidR="00F047B6" w:rsidRDefault="00F047B6" w:rsidP="00F047B6">
      <w:r>
        <w:t>pantes ſuper hoc non ſine pena remanebunt.lec auſ</w:t>
      </w:r>
    </w:p>
    <w:p w14:paraId="3E7FE4B4" w14:textId="77777777" w:rsidR="00F047B6" w:rsidRDefault="00F047B6" w:rsidP="00F047B6">
      <w:r>
        <w:t>omnia ad officiu pertinēt ſeneſchalli : nec placita aſſiſe</w:t>
      </w:r>
    </w:p>
    <w:p w14:paraId="4B75A4C2" w14:textId="77777777" w:rsidR="00F047B6" w:rsidRDefault="00F047B6" w:rsidP="00F047B6">
      <w:r>
        <w:t>ad ea exequenda requiritur.Sed vbic hoc fiebat ve-</w:t>
      </w:r>
    </w:p>
    <w:p w14:paraId="7B3E785F" w14:textId="77777777" w:rsidR="00F047B6" w:rsidRDefault="00F047B6" w:rsidP="00F047B6">
      <w:r>
        <w:t>niebat et fieri faciebat pɿout videbat expedire.</w:t>
      </w:r>
    </w:p>
    <w:p w14:paraId="269CC2CF" w14:textId="77777777" w:rsidR="00F047B6" w:rsidRDefault="00F047B6" w:rsidP="00F047B6"/>
    <w:p w14:paraId="66EA410F" w14:textId="77777777" w:rsidR="00F047B6" w:rsidRDefault="00F047B6" w:rsidP="00F047B6"/>
    <w:p w14:paraId="43CECFB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conſuetudine.</w:t>
      </w:r>
    </w:p>
    <w:p w14:paraId="70027AB6" w14:textId="77777777" w:rsidR="00F047B6" w:rsidRDefault="00F047B6" w:rsidP="00F047B6">
      <w:r>
        <w:t>xj.</w:t>
      </w:r>
    </w:p>
    <w:p w14:paraId="2A2A87E9" w14:textId="77777777" w:rsidR="00F047B6" w:rsidRDefault="00F047B6" w:rsidP="00F047B6">
      <w:r>
        <w:t>Snſuetudines vero ſut</w:t>
      </w:r>
    </w:p>
    <w:p w14:paraId="3CACCFC9" w14:textId="77777777" w:rsidR="00F047B6" w:rsidRDefault="00F047B6" w:rsidP="00F047B6">
      <w:r>
        <w:t>moɿes ab antiquitate habiti/ a</w:t>
      </w:r>
    </w:p>
    <w:p w14:paraId="4CAC1933" w14:textId="77777777" w:rsidR="00F047B6" w:rsidRDefault="00F047B6" w:rsidP="00F047B6">
      <w:r>
        <w:t xml:space="preserve">pɿincipib᷒ appɿobati </w:t>
      </w:r>
      <w:r>
        <w:rPr>
          <w:rFonts w:ascii="Segoe UI Symbol" w:hAnsi="Segoe UI Symbol" w:cs="Segoe UI Symbol"/>
        </w:rPr>
        <w:t>⁊</w:t>
      </w:r>
      <w:r>
        <w:t xml:space="preserve"> a pplo</w:t>
      </w:r>
    </w:p>
    <w:p w14:paraId="014FA8CD" w14:textId="77777777" w:rsidR="00F047B6" w:rsidRDefault="00F047B6" w:rsidP="00F047B6">
      <w:r>
        <w:t>ſſconſeruati q̇d cuisſit vel ad q̇</w:t>
      </w:r>
    </w:p>
    <w:p w14:paraId="680B69D5" w14:textId="77777777" w:rsidR="00F047B6" w:rsidRDefault="00F047B6" w:rsidP="00F047B6">
      <w:r>
        <w:t>ptinet limitantes. Leges autē</w:t>
      </w:r>
    </w:p>
    <w:p w14:paraId="18E7F469" w14:textId="77777777" w:rsidR="00F047B6" w:rsidRDefault="00F047B6" w:rsidP="00F047B6">
      <w:r>
        <w:t>unt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itutiones a pɿincipib᷒</w:t>
      </w:r>
    </w:p>
    <w:p w14:paraId="159831E5" w14:textId="77777777" w:rsidR="00F047B6" w:rsidRDefault="00F047B6" w:rsidP="00F047B6">
      <w:r>
        <w:t xml:space="preserve">facte </w:t>
      </w:r>
      <w:r>
        <w:rPr>
          <w:rFonts w:ascii="Segoe UI Symbol" w:hAnsi="Segoe UI Symbol" w:cs="Segoe UI Symbol"/>
        </w:rPr>
        <w:t>⁊</w:t>
      </w:r>
      <w:r>
        <w:t xml:space="preserve"> a pplo in pɿouincia con</w:t>
      </w:r>
    </w:p>
    <w:p w14:paraId="0ABED831" w14:textId="77777777" w:rsidR="00F047B6" w:rsidRDefault="00F047B6" w:rsidP="00F047B6">
      <w:r>
        <w:t>eruate p̲ quas cōtentiones ſin</w:t>
      </w:r>
    </w:p>
    <w:p w14:paraId="5678738A" w14:textId="20F7F92F" w:rsidR="00F047B6" w:rsidRDefault="00F047B6" w:rsidP="00F047B6">
      <w:r>
        <w:t xml:space="preserve">gule </w:t>
      </w:r>
      <w:r w:rsidR="001F0515">
        <w:t>d</w:t>
      </w:r>
      <w:r>
        <w:t>ecidunt.Sunt em̄ leges</w:t>
      </w:r>
    </w:p>
    <w:p w14:paraId="65F5679F" w14:textId="77777777" w:rsidR="00F047B6" w:rsidRDefault="00F047B6" w:rsidP="00F047B6">
      <w:r>
        <w:t>quaſi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rumēta in iure ad cō-</w:t>
      </w:r>
    </w:p>
    <w:p w14:paraId="12952D95" w14:textId="1E6DBE5A" w:rsidR="00F047B6" w:rsidRDefault="00F047B6" w:rsidP="00F047B6">
      <w:r>
        <w:t xml:space="preserve">tentionu </w:t>
      </w:r>
      <w:r w:rsidR="001F0515">
        <w:t>d</w:t>
      </w:r>
      <w:r>
        <w:t>eclarationē veritatis:vſus aut circa leges at</w:t>
      </w:r>
    </w:p>
    <w:p w14:paraId="00027969" w14:textId="02C5208C" w:rsidR="00F047B6" w:rsidRDefault="00F047B6" w:rsidP="00F047B6">
      <w:r>
        <w:t xml:space="preserve">tendunt.Sut em̄ vſus modi quib᷒ legib᷒ vti </w:t>
      </w:r>
      <w:r w:rsidR="001F0515">
        <w:t>d</w:t>
      </w:r>
      <w:r>
        <w:t>ebemus</w:t>
      </w:r>
    </w:p>
    <w:p w14:paraId="79F8612C" w14:textId="77777777" w:rsidR="00F047B6" w:rsidRDefault="00F047B6" w:rsidP="00F047B6">
      <w:r>
        <w:t>Verbi gra.Cōſuetudo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relicta habeāt tertiā partē</w:t>
      </w:r>
    </w:p>
    <w:p w14:paraId="48B4BF62" w14:textId="77777777" w:rsidR="00F047B6" w:rsidRDefault="00F047B6" w:rsidP="00F047B6">
      <w:r>
        <w:t>feodiq̇ vir ſuus tpe contractz matrimoni/ poſſidebat.</w:t>
      </w:r>
    </w:p>
    <w:p w14:paraId="591EF7AE" w14:textId="77777777" w:rsidR="00F047B6" w:rsidRDefault="00F047B6" w:rsidP="00F047B6"/>
    <w:p w14:paraId="1410A954" w14:textId="77777777" w:rsidR="00F047B6" w:rsidRDefault="00F047B6" w:rsidP="00F047B6"/>
    <w:p w14:paraId="5E3CAA32" w14:textId="0C08C57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 aut cōtentio oɿiat </w:t>
      </w:r>
      <w:r w:rsidR="001F0515">
        <w:t>d</w:t>
      </w:r>
      <w:r>
        <w:t>e aliquo feodo q̇ tuc ille nō</w:t>
      </w:r>
    </w:p>
    <w:p w14:paraId="585A2039" w14:textId="07B19419" w:rsidR="00F047B6" w:rsidRDefault="00F047B6" w:rsidP="00F047B6">
      <w:r>
        <w:t xml:space="preserve">poſſidebat ipſa mn in eodem </w:t>
      </w:r>
      <w:r w:rsidR="001F0515">
        <w:t>d</w:t>
      </w:r>
      <w:r>
        <w:t>otē reclamare p̲ legē in-</w:t>
      </w:r>
    </w:p>
    <w:p w14:paraId="1492FF4E" w14:textId="77777777" w:rsidR="00F047B6" w:rsidRDefault="00F047B6" w:rsidP="00F047B6">
      <w:r>
        <w:t xml:space="preserve">quiſitionis </w:t>
      </w:r>
      <w:r>
        <w:rPr>
          <w:rFonts w:ascii="Segoe UI Symbol" w:hAnsi="Segoe UI Symbol" w:cs="Segoe UI Symbol"/>
        </w:rPr>
        <w:t>⁊</w:t>
      </w:r>
      <w:r>
        <w:t xml:space="preserve"> hmōi contentio habet terminari.</w:t>
      </w:r>
      <w:r>
        <w:rPr>
          <w:rFonts w:ascii="Cambria Math" w:hAnsi="Cambria Math" w:cs="Cambria Math"/>
        </w:rPr>
        <w:t>ℂ</w:t>
      </w:r>
      <w:r>
        <w:t>Vſus</w:t>
      </w:r>
    </w:p>
    <w:p w14:paraId="66590995" w14:textId="77777777" w:rsidR="00F047B6" w:rsidRDefault="00F047B6" w:rsidP="00F047B6">
      <w:r>
        <w:t>autē ſunt modi quibus hmōi lex habet fieri videlicet :</w:t>
      </w:r>
    </w:p>
    <w:p w14:paraId="00D18674" w14:textId="7090CAF0" w:rsidR="00F047B6" w:rsidRDefault="00F047B6" w:rsidP="00F047B6">
      <w:r>
        <w:t xml:space="preserve">per </w:t>
      </w:r>
      <w:r w:rsidR="001F0515">
        <w:t>d</w:t>
      </w:r>
      <w:r>
        <w:t xml:space="preserve">uodecim iuratos </w:t>
      </w:r>
      <w:r>
        <w:rPr>
          <w:rFonts w:ascii="Segoe UI Symbol" w:hAnsi="Segoe UI Symbol" w:cs="Segoe UI Symbol"/>
        </w:rPr>
        <w:t>⁊</w:t>
      </w:r>
      <w:r>
        <w:t xml:space="preserve"> ſuſpectos </w:t>
      </w:r>
      <w:r>
        <w:rPr>
          <w:rFonts w:ascii="Segoe UI Symbol" w:hAnsi="Segoe UI Symbol" w:cs="Segoe UI Symbol"/>
        </w:rPr>
        <w:t>⁊</w:t>
      </w:r>
      <w:r>
        <w:t xml:space="preserve"> feodo pɿius viſo.</w:t>
      </w:r>
    </w:p>
    <w:p w14:paraId="011FC42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Dee poſſeſſiones appɿobant vt iura introducut ip-</w:t>
      </w:r>
    </w:p>
    <w:p w14:paraId="3AB4752B" w14:textId="77777777" w:rsidR="00F047B6" w:rsidRDefault="00F047B6" w:rsidP="00F047B6">
      <w:r>
        <w:t xml:space="preserve">ſis enim mutatis iura mutantur </w:t>
      </w:r>
      <w:r>
        <w:rPr>
          <w:rFonts w:ascii="Segoe UI Symbol" w:hAnsi="Segoe UI Symbol" w:cs="Segoe UI Symbol"/>
        </w:rPr>
        <w:t>⁊</w:t>
      </w:r>
      <w:r>
        <w:t xml:space="preserve"> variatis variantur: </w:t>
      </w:r>
      <w:r>
        <w:rPr>
          <w:rFonts w:ascii="Segoe UI Symbol" w:hAnsi="Segoe UI Symbol" w:cs="Segoe UI Symbol"/>
        </w:rPr>
        <w:t>⁊</w:t>
      </w:r>
    </w:p>
    <w:p w14:paraId="37FFBAAA" w14:textId="77777777" w:rsidR="00F047B6" w:rsidRDefault="00F047B6" w:rsidP="00F047B6">
      <w:r>
        <w:t xml:space="preserve">innouatis innouantur. </w:t>
      </w:r>
      <w:r>
        <w:rPr>
          <w:rFonts w:ascii="Cambria Math" w:hAnsi="Cambria Math" w:cs="Cambria Math"/>
        </w:rPr>
        <w:t>ℂ</w:t>
      </w:r>
      <w:r>
        <w:t>Conſuetudinu autem quedā</w:t>
      </w:r>
    </w:p>
    <w:p w14:paraId="68A8D449" w14:textId="77777777" w:rsidR="00F047B6" w:rsidRDefault="00F047B6" w:rsidP="00F047B6">
      <w:r>
        <w:t xml:space="preserve">ſunt ſpeciales </w:t>
      </w:r>
      <w:r>
        <w:rPr>
          <w:rFonts w:ascii="Segoe UI Symbol" w:hAnsi="Segoe UI Symbol" w:cs="Segoe UI Symbol"/>
        </w:rPr>
        <w:t>⁊</w:t>
      </w:r>
      <w:r>
        <w:t xml:space="preserve"> quedā comunes.Speciales autē ſunt</w:t>
      </w:r>
    </w:p>
    <w:p w14:paraId="2FE4EE21" w14:textId="77777777" w:rsidR="00F047B6" w:rsidRDefault="00F047B6" w:rsidP="00F047B6">
      <w:r>
        <w:t>que iura vnius parroſſie vel tan vni᷒ parroſſie pɿo-</w:t>
      </w:r>
    </w:p>
    <w:p w14:paraId="7C903A42" w14:textId="77777777" w:rsidR="00F047B6" w:rsidRDefault="00F047B6" w:rsidP="00F047B6">
      <w:r>
        <w:t>pɿia introducut vt pɿincipis ville vel ciuitatis . Com-</w:t>
      </w:r>
    </w:p>
    <w:p w14:paraId="4417E0C0" w14:textId="3DADBFA9" w:rsidR="00F047B6" w:rsidRDefault="00F047B6" w:rsidP="00F047B6">
      <w:r>
        <w:t xml:space="preserve">munes autē conſuetudines </w:t>
      </w:r>
      <w:r w:rsidR="001F0515">
        <w:t>d</w:t>
      </w:r>
      <w:r>
        <w:t>icuntur q̄ iura munia in-</w:t>
      </w:r>
    </w:p>
    <w:p w14:paraId="6315F971" w14:textId="53EB43AE" w:rsidR="00F047B6" w:rsidRDefault="00F047B6" w:rsidP="00F047B6">
      <w:r>
        <w:t>troducūt.Inter quas pɿimo agēdū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ſpecialibus.</w:t>
      </w:r>
    </w:p>
    <w:p w14:paraId="5D0F6021" w14:textId="50F133FF" w:rsidR="00F047B6" w:rsidRDefault="00F047B6" w:rsidP="00F047B6">
      <w:r>
        <w:t xml:space="preserve">Et pɿimo </w:t>
      </w:r>
      <w:r w:rsidR="001F0515">
        <w:t>d</w:t>
      </w:r>
      <w:r>
        <w:t>e illis que videntur ad pɿincipē pertinere.</w:t>
      </w:r>
    </w:p>
    <w:p w14:paraId="31E7CA66" w14:textId="77777777" w:rsidR="00F047B6" w:rsidRDefault="00F047B6" w:rsidP="00F047B6"/>
    <w:p w14:paraId="244C80ED" w14:textId="77777777" w:rsidR="00F047B6" w:rsidRDefault="00F047B6" w:rsidP="00F047B6"/>
    <w:p w14:paraId="25FABDB8" w14:textId="40025EC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uce noɿmanie-</w:t>
      </w:r>
    </w:p>
    <w:p w14:paraId="1F4D0979" w14:textId="77777777" w:rsidR="00F047B6" w:rsidRDefault="00F047B6" w:rsidP="00F047B6">
      <w:r>
        <w:t>xij.</w:t>
      </w:r>
    </w:p>
    <w:p w14:paraId="69712153" w14:textId="77777777" w:rsidR="00F047B6" w:rsidRDefault="00F047B6" w:rsidP="00F047B6">
      <w:r>
        <w:lastRenderedPageBreak/>
        <w:t>Ux autem noɿmanie ſiue pɿin</w:t>
      </w:r>
    </w:p>
    <w:p w14:paraId="34185A19" w14:textId="3D5ABCDC" w:rsidR="00F047B6" w:rsidRDefault="00F047B6" w:rsidP="00F047B6">
      <w:r>
        <w:t xml:space="preserve">ceps </w:t>
      </w:r>
      <w:r w:rsidR="001F0515">
        <w:t>d</w:t>
      </w:r>
      <w:r>
        <w:t xml:space="preserve">icitur q̇ totius </w:t>
      </w:r>
      <w:r w:rsidR="001F0515">
        <w:t>d</w:t>
      </w:r>
      <w:r>
        <w:t>ucatus obtinet tā</w:t>
      </w:r>
    </w:p>
    <w:p w14:paraId="25454EF8" w14:textId="32776F30" w:rsidR="00F047B6" w:rsidRDefault="00F047B6" w:rsidP="00F047B6">
      <w:r>
        <w:t xml:space="preserve">pɿincipatum  </w:t>
      </w:r>
      <w:r w:rsidR="001F0515">
        <w:t>d</w:t>
      </w:r>
      <w:r>
        <w:t>ignitatē .Hec ſibi reti-</w:t>
      </w:r>
    </w:p>
    <w:p w14:paraId="6EF34A6C" w14:textId="08981D05" w:rsidR="00F047B6" w:rsidRDefault="00F047B6" w:rsidP="00F047B6">
      <w:r>
        <w:t xml:space="preserve">net </w:t>
      </w:r>
      <w:r w:rsidR="001F0515">
        <w:t>d</w:t>
      </w:r>
      <w:r>
        <w:t>n̄s rex francie cum ceteris honoɿi-</w:t>
      </w:r>
    </w:p>
    <w:p w14:paraId="067AF245" w14:textId="1F7CC88E" w:rsidR="00F047B6" w:rsidRDefault="00F047B6" w:rsidP="00F047B6">
      <w:r>
        <w:t>bus ad quos pɿouectus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ipſum </w:t>
      </w:r>
      <w:r w:rsidR="001F0515">
        <w:t>d</w:t>
      </w:r>
      <w:r>
        <w:t>omi</w:t>
      </w:r>
    </w:p>
    <w:p w14:paraId="35ACFD3C" w14:textId="77777777" w:rsidR="00F047B6" w:rsidRDefault="00F047B6" w:rsidP="00F047B6">
      <w:r>
        <w:t xml:space="preserve">no pɿomouēte: </w:t>
      </w:r>
      <w:r>
        <w:rPr>
          <w:rFonts w:ascii="Segoe UI Symbol" w:hAnsi="Segoe UI Symbol" w:cs="Segoe UI Symbol"/>
        </w:rPr>
        <w:t>⁊</w:t>
      </w:r>
      <w:r>
        <w:t xml:space="preserve"> quo ad ipſum pertinet</w:t>
      </w:r>
    </w:p>
    <w:p w14:paraId="487BBB2A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patrie pacē conſeruare </w:t>
      </w:r>
      <w:r>
        <w:rPr>
          <w:rFonts w:ascii="Segoe UI Symbol" w:hAnsi="Segoe UI Symbol" w:cs="Segoe UI Symbol"/>
        </w:rPr>
        <w:t>⁊</w:t>
      </w:r>
      <w:r>
        <w:t xml:space="preserve"> virga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populum coɿ-</w:t>
      </w:r>
    </w:p>
    <w:p w14:paraId="4DC82854" w14:textId="77777777" w:rsidR="00F047B6" w:rsidRDefault="00F047B6" w:rsidP="00F047B6">
      <w:r>
        <w:t>rigere/</w:t>
      </w:r>
      <w:r>
        <w:rPr>
          <w:rFonts w:ascii="Segoe UI Symbol" w:hAnsi="Segoe UI Symbol" w:cs="Segoe UI Symbol"/>
        </w:rPr>
        <w:t>⁊</w:t>
      </w:r>
      <w:r>
        <w:t xml:space="preserve"> equitatis linea cōtentiones ſingula terminare.</w:t>
      </w:r>
    </w:p>
    <w:p w14:paraId="12BFF1D7" w14:textId="16833DDC" w:rsidR="00F047B6" w:rsidRDefault="00F047B6" w:rsidP="00F047B6">
      <w:r>
        <w:t xml:space="preserve">Ende </w:t>
      </w:r>
      <w:r w:rsidR="001F0515">
        <w:t>d</w:t>
      </w:r>
      <w:r>
        <w:t>ebet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iciarios ſibi ſubditos vt regimine</w:t>
      </w:r>
    </w:p>
    <w:p w14:paraId="68AD77FB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et pacis tranſquilitate popul᷒ ſibi gaudeat ſub-</w:t>
      </w:r>
    </w:p>
    <w:p w14:paraId="61E0BED5" w14:textId="77777777" w:rsidR="00F047B6" w:rsidRDefault="00F047B6" w:rsidP="00F047B6">
      <w:r>
        <w:t>rogat᷒ latrones robatoɿes incēdiarios homicidas iniu</w:t>
      </w:r>
    </w:p>
    <w:p w14:paraId="0605EBBE" w14:textId="5998B727" w:rsidR="00F047B6" w:rsidRDefault="00F047B6" w:rsidP="00F047B6">
      <w:r>
        <w:t xml:space="preserve">rioſos virginum </w:t>
      </w:r>
      <w:r w:rsidR="001F0515">
        <w:t>d</w:t>
      </w:r>
      <w:r>
        <w:t xml:space="preserve">efloɿatoɿes </w:t>
      </w:r>
      <w:r>
        <w:rPr>
          <w:rFonts w:ascii="Segoe UI Symbol" w:hAnsi="Segoe UI Symbol" w:cs="Segoe UI Symbol"/>
        </w:rPr>
        <w:t>⁊</w:t>
      </w:r>
      <w:r>
        <w:t xml:space="preserve"> raptoɿes mulierum </w:t>
      </w:r>
      <w:r>
        <w:rPr>
          <w:rFonts w:ascii="Segoe UI Symbol" w:hAnsi="Segoe UI Symbol" w:cs="Segoe UI Symbol"/>
        </w:rPr>
        <w:t>⁊</w:t>
      </w:r>
    </w:p>
    <w:p w14:paraId="2C317CE4" w14:textId="77777777" w:rsidR="00F047B6" w:rsidRDefault="00F047B6" w:rsidP="00F047B6">
      <w:r>
        <w:t xml:space="preserve">mehainatoɿes </w:t>
      </w:r>
      <w:r>
        <w:rPr>
          <w:rFonts w:ascii="Segoe UI Symbol" w:hAnsi="Segoe UI Symbol" w:cs="Segoe UI Symbol"/>
        </w:rPr>
        <w:t>⁊</w:t>
      </w:r>
      <w:r>
        <w:t xml:space="preserve"> ceteros publice ſeditioſos et alie pu-</w:t>
      </w:r>
    </w:p>
    <w:p w14:paraId="0190F865" w14:textId="77777777" w:rsidR="00F047B6" w:rsidRDefault="00F047B6" w:rsidP="00F047B6">
      <w:r>
        <w:t>blice infamie ſubiacentes vnde vite vel membɿoɿum</w:t>
      </w:r>
    </w:p>
    <w:p w14:paraId="3195EBB2" w14:textId="057378CF" w:rsidR="00F047B6" w:rsidRDefault="00F047B6" w:rsidP="00F047B6">
      <w:r>
        <w:t xml:space="preserve">repoɿtare </w:t>
      </w:r>
      <w:r w:rsidR="001F0515">
        <w:t>d</w:t>
      </w:r>
      <w:r>
        <w:t xml:space="preserve">ebeant </w:t>
      </w:r>
      <w:r w:rsidR="001F0515">
        <w:t>d</w:t>
      </w:r>
      <w:r>
        <w:t>amnamentum querere capere ac</w:t>
      </w:r>
    </w:p>
    <w:p w14:paraId="5F7FDD8F" w14:textId="148703F6" w:rsidR="00F047B6" w:rsidRDefault="00F047B6" w:rsidP="00F047B6">
      <w:r>
        <w:t xml:space="preserve">firmis carceribus </w:t>
      </w:r>
      <w:r w:rsidR="001F0515">
        <w:t>d</w:t>
      </w:r>
      <w:r>
        <w:t xml:space="preserve">etinere </w:t>
      </w:r>
      <w:r w:rsidR="001F0515">
        <w:t>d</w:t>
      </w:r>
      <w:r>
        <w:t>onec ſuoɿum perceperint</w:t>
      </w:r>
    </w:p>
    <w:p w14:paraId="4763B0B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ipendia meritoɿum.</w:t>
      </w:r>
    </w:p>
    <w:p w14:paraId="56805FDC" w14:textId="77777777" w:rsidR="00F047B6" w:rsidRDefault="00F047B6" w:rsidP="00F047B6"/>
    <w:p w14:paraId="15EA57E9" w14:textId="77777777" w:rsidR="00F047B6" w:rsidRDefault="00F047B6" w:rsidP="00F047B6"/>
    <w:p w14:paraId="5A3B491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ligantia.</w:t>
      </w:r>
    </w:p>
    <w:p w14:paraId="2F6F7063" w14:textId="77777777" w:rsidR="00F047B6" w:rsidRDefault="00F047B6" w:rsidP="00F047B6">
      <w:r>
        <w:t>xiij.</w:t>
      </w:r>
    </w:p>
    <w:p w14:paraId="613763EC" w14:textId="77777777" w:rsidR="00F047B6" w:rsidRDefault="00F047B6" w:rsidP="00F047B6">
      <w:r>
        <w:t>agantiam autem ſiue legalita</w:t>
      </w:r>
    </w:p>
    <w:p w14:paraId="25014C66" w14:textId="5E626B2D" w:rsidR="00F047B6" w:rsidRDefault="00F047B6" w:rsidP="00F047B6">
      <w:r>
        <w:t xml:space="preserve">tem </w:t>
      </w:r>
      <w:r w:rsidR="001F0515">
        <w:t>d</w:t>
      </w:r>
      <w:r>
        <w:t>e omnibus hominibus ſuis totius</w:t>
      </w:r>
    </w:p>
    <w:p w14:paraId="3DDC9B9A" w14:textId="74CD69AC" w:rsidR="00F047B6" w:rsidRDefault="00F047B6" w:rsidP="00F047B6">
      <w:r>
        <w:t xml:space="preserve">pɿouincie </w:t>
      </w:r>
      <w:r w:rsidR="001F0515">
        <w:t>d</w:t>
      </w:r>
      <w:r>
        <w:t>ebet habere:ex quo ei tenent</w:t>
      </w:r>
    </w:p>
    <w:p w14:paraId="534A45C6" w14:textId="77777777" w:rsidR="00F047B6" w:rsidRDefault="00F047B6" w:rsidP="00F047B6">
      <w:r>
        <w:t>cōtra omnes homines qui moɿi poſſunt</w:t>
      </w:r>
    </w:p>
    <w:p w14:paraId="6363AD2C" w14:textId="77777777" w:rsidR="00F047B6" w:rsidRDefault="00F047B6" w:rsidP="00F047B6">
      <w:r>
        <w:t>l et viuere pɿopɿi/ coɿpoɿis pɿebere conſi</w:t>
      </w:r>
    </w:p>
    <w:p w14:paraId="01F74E93" w14:textId="77777777" w:rsidR="00F047B6" w:rsidRDefault="00F047B6" w:rsidP="00F047B6">
      <w:r>
        <w:t>lij et auxilij iuuamentum:et ei ſe in omnibus innocuos</w:t>
      </w:r>
    </w:p>
    <w:p w14:paraId="078E0BDD" w14:textId="77777777" w:rsidR="00F047B6" w:rsidRDefault="00F047B6" w:rsidP="00F047B6">
      <w:r>
        <w:t>exhibere:nec et aduerſantium partem in aliquo confo-</w:t>
      </w:r>
    </w:p>
    <w:p w14:paraId="6F69C213" w14:textId="77777777" w:rsidR="00F047B6" w:rsidRDefault="00F047B6" w:rsidP="00F047B6">
      <w:r>
        <w:t>uere.</w:t>
      </w:r>
      <w:r>
        <w:rPr>
          <w:rFonts w:ascii="Cambria Math" w:hAnsi="Cambria Math" w:cs="Cambria Math"/>
        </w:rPr>
        <w:t>ℂ</w:t>
      </w:r>
      <w:r>
        <w:t>Ipſe etiam eoſdem tenetur regere/pɿotegere</w:t>
      </w:r>
    </w:p>
    <w:p w14:paraId="47474ADA" w14:textId="6C849B30" w:rsidR="00F047B6" w:rsidRDefault="00F047B6" w:rsidP="00F047B6">
      <w:r>
        <w:t xml:space="preserve">ac </w:t>
      </w:r>
      <w:r w:rsidR="001F0515">
        <w:t>d</w:t>
      </w:r>
      <w:r>
        <w:t>efenſare eoſ ſecundum iura et conſuetudines et</w:t>
      </w:r>
    </w:p>
    <w:p w14:paraId="150F76C6" w14:textId="77777777" w:rsidR="00F047B6" w:rsidRDefault="00F047B6" w:rsidP="00F047B6">
      <w:r>
        <w:t>leges patrie pertractare</w:t>
      </w:r>
    </w:p>
    <w:p w14:paraId="0D4C3AC9" w14:textId="77777777" w:rsidR="00F047B6" w:rsidRDefault="00F047B6" w:rsidP="00F047B6"/>
    <w:p w14:paraId="4077F4FB" w14:textId="77777777" w:rsidR="00F047B6" w:rsidRDefault="00F047B6" w:rsidP="00F047B6"/>
    <w:p w14:paraId="54FE115B" w14:textId="2C2EF4B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fidelitate </w:t>
      </w:r>
      <w:r w:rsidR="001F0515">
        <w:t>d</w:t>
      </w:r>
      <w:r>
        <w:t>uci exhibenda.</w:t>
      </w:r>
    </w:p>
    <w:p w14:paraId="31ECB789" w14:textId="77777777" w:rsidR="00F047B6" w:rsidRDefault="00F047B6" w:rsidP="00F047B6">
      <w:r>
        <w:t>xiiij.</w:t>
      </w:r>
    </w:p>
    <w:p w14:paraId="6149D6B0" w14:textId="77777777" w:rsidR="00F047B6" w:rsidRDefault="00F047B6" w:rsidP="00F047B6">
      <w:r>
        <w:t>Idelitatem autē tenentur om-</w:t>
      </w:r>
    </w:p>
    <w:p w14:paraId="68BE088F" w14:textId="56BEE463" w:rsidR="00F047B6" w:rsidRDefault="00F047B6" w:rsidP="00F047B6">
      <w:r>
        <w:t xml:space="preserve">nes reſidentesin pɿouincia </w:t>
      </w:r>
      <w:r w:rsidR="001F0515">
        <w:t>d</w:t>
      </w:r>
      <w:r>
        <w:t>uci facere</w:t>
      </w:r>
      <w:r>
        <w:rPr>
          <w:rFonts w:ascii="Segoe UI Symbol" w:hAnsi="Segoe UI Symbol" w:cs="Segoe UI Symbol"/>
        </w:rPr>
        <w:t>⁊</w:t>
      </w:r>
    </w:p>
    <w:p w14:paraId="5D5B41FF" w14:textId="77777777" w:rsidR="00F047B6" w:rsidRDefault="00F047B6" w:rsidP="00F047B6">
      <w:r>
        <w:t>ſeruare. Unde tenentur ſe ei innocuos i</w:t>
      </w:r>
    </w:p>
    <w:p w14:paraId="10FFAAA2" w14:textId="77777777" w:rsidR="00F047B6" w:rsidRDefault="00F047B6" w:rsidP="00F047B6">
      <w:r>
        <w:t xml:space="preserve">ſomnibus </w:t>
      </w:r>
      <w:r>
        <w:rPr>
          <w:rFonts w:ascii="Segoe UI Symbol" w:hAnsi="Segoe UI Symbol" w:cs="Segoe UI Symbol"/>
        </w:rPr>
        <w:t>⁊</w:t>
      </w:r>
      <w:r>
        <w:t xml:space="preserve"> fideles exhibere:nec aliquid</w:t>
      </w:r>
    </w:p>
    <w:p w14:paraId="3B41B7E8" w14:textId="77777777" w:rsidR="00F047B6" w:rsidRDefault="00F047B6" w:rsidP="00F047B6">
      <w:r>
        <w:t>ipſum incommodi pɿocurare : nec eius</w:t>
      </w:r>
    </w:p>
    <w:p w14:paraId="63391BD1" w14:textId="77777777" w:rsidR="00F047B6" w:rsidRDefault="00F047B6" w:rsidP="00F047B6">
      <w:r>
        <w:t>inimicis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is pɿebere contra ipſum conſiliu vel</w:t>
      </w:r>
    </w:p>
    <w:p w14:paraId="20ED0748" w14:textId="77777777" w:rsidR="00F047B6" w:rsidRDefault="00F047B6" w:rsidP="00F047B6">
      <w:r>
        <w:t xml:space="preserve">iuuamen. </w:t>
      </w:r>
      <w:r>
        <w:rPr>
          <w:rFonts w:ascii="Cambria Math" w:hAnsi="Cambria Math" w:cs="Cambria Math"/>
        </w:rPr>
        <w:t>ℂ</w:t>
      </w:r>
      <w:r>
        <w:t>Et qui ex hoc inuenti fuerint ex cauſa ma</w:t>
      </w:r>
    </w:p>
    <w:p w14:paraId="403D0D47" w14:textId="77777777" w:rsidR="00F047B6" w:rsidRDefault="00F047B6" w:rsidP="00F047B6">
      <w:r>
        <w:t>nife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notabiles </w:t>
      </w:r>
      <w:r>
        <w:rPr>
          <w:rFonts w:ascii="Segoe UI Symbol" w:hAnsi="Segoe UI Symbol" w:cs="Segoe UI Symbol"/>
        </w:rPr>
        <w:t>⁊</w:t>
      </w:r>
      <w:r>
        <w:t xml:space="preserve"> traditoɿes pɿincipis reputantur /et</w:t>
      </w:r>
    </w:p>
    <w:p w14:paraId="01333882" w14:textId="77777777" w:rsidR="00F047B6" w:rsidRDefault="00F047B6" w:rsidP="00F047B6">
      <w:r>
        <w:t>omnes eoɿum poſſeſſiones perpetue pɿincipi remane-</w:t>
      </w:r>
    </w:p>
    <w:p w14:paraId="250B934B" w14:textId="3843922B" w:rsidR="00F047B6" w:rsidRDefault="00F047B6" w:rsidP="00F047B6">
      <w:r>
        <w:lastRenderedPageBreak/>
        <w:t xml:space="preserve">bunt ſi ſuper hoc conuicti fuerint vel </w:t>
      </w:r>
      <w:r w:rsidR="001F0515">
        <w:t>d</w:t>
      </w:r>
      <w:r>
        <w:t>amnati</w:t>
      </w:r>
    </w:p>
    <w:p w14:paraId="481E635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Omnes enim in noɿmania tenētur pɿincipi fidelita-</w:t>
      </w:r>
    </w:p>
    <w:p w14:paraId="50D5BD56" w14:textId="77777777" w:rsidR="00F047B6" w:rsidRDefault="00F047B6" w:rsidP="00F047B6">
      <w:r>
        <w:t>tem obſeruare.Unde nullus hommagiu vel fidelitate</w:t>
      </w:r>
    </w:p>
    <w:p w14:paraId="32CD5B5E" w14:textId="77777777" w:rsidR="00F047B6" w:rsidRDefault="00F047B6" w:rsidP="00F047B6">
      <w:r>
        <w:t>alicuius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recipere niſi ſalua pɿincipis. fidelitate/</w:t>
      </w:r>
    </w:p>
    <w:p w14:paraId="0B36F7CC" w14:textId="77777777" w:rsidR="00F047B6" w:rsidRDefault="00F047B6" w:rsidP="00F047B6">
      <w:r>
        <w:t>q̇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eoɿ receptione ſpecialiter expɿimendum</w:t>
      </w:r>
    </w:p>
    <w:p w14:paraId="56CD0DFF" w14:textId="4A36B27B" w:rsidR="00F047B6" w:rsidRDefault="00F047B6" w:rsidP="00F047B6">
      <w:r>
        <w:t xml:space="preserve">Inter </w:t>
      </w:r>
      <w:r w:rsidR="001F0515">
        <w:t>d</w:t>
      </w:r>
      <w:r>
        <w:t xml:space="preserve">nos aut alios </w:t>
      </w:r>
      <w:r>
        <w:rPr>
          <w:rFonts w:ascii="Segoe UI Symbol" w:hAnsi="Segoe UI Symbol" w:cs="Segoe UI Symbol"/>
        </w:rPr>
        <w:t>⁊</w:t>
      </w:r>
      <w:r>
        <w:t xml:space="preserve"> holes fides taliter </w:t>
      </w:r>
      <w:r w:rsidR="001F0515">
        <w:t>d</w:t>
      </w:r>
      <w:r>
        <w:t>z obſerua-</w:t>
      </w:r>
    </w:p>
    <w:p w14:paraId="139ED505" w14:textId="77777777" w:rsidR="00F047B6" w:rsidRDefault="00F047B6" w:rsidP="00F047B6">
      <w:r>
        <w:t>ri  neuter in pſonā alteri᷒ coɿpoɿalē violētiā ſeu peu</w:t>
      </w:r>
    </w:p>
    <w:p w14:paraId="4F5ECB13" w14:textId="0F644687" w:rsidR="00F047B6" w:rsidRDefault="00F047B6" w:rsidP="00F047B6">
      <w:r>
        <w:t xml:space="preserve">ſionis iniectionē cum violentia </w:t>
      </w:r>
      <w:r w:rsidR="001F0515">
        <w:t>d</w:t>
      </w:r>
      <w:r>
        <w:t>ebet irrogare. Si q̇s</w:t>
      </w:r>
    </w:p>
    <w:p w14:paraId="02A182D4" w14:textId="77777777" w:rsidR="00F047B6" w:rsidRDefault="00F047B6" w:rsidP="00F047B6">
      <w:r>
        <w:t>em̄ eoɿum ex hoc fuerit accuſatus in curia et conuictus</w:t>
      </w:r>
    </w:p>
    <w:p w14:paraId="0924BA36" w14:textId="2FD177A1" w:rsidR="00F047B6" w:rsidRDefault="00F047B6" w:rsidP="00F047B6">
      <w:r>
        <w:t xml:space="preserve">feodu oino </w:t>
      </w:r>
      <w:r w:rsidR="001F0515">
        <w:t>d</w:t>
      </w:r>
      <w:r>
        <w:t>ebet amittere:de quo fidem tenebatur ob</w:t>
      </w:r>
    </w:p>
    <w:p w14:paraId="61087020" w14:textId="6BFBBFF2" w:rsidR="00F047B6" w:rsidRDefault="00F047B6" w:rsidP="00F047B6">
      <w:r>
        <w:t xml:space="preserve">ſeruare. </w:t>
      </w:r>
      <w:r>
        <w:rPr>
          <w:rFonts w:ascii="Cambria Math" w:hAnsi="Cambria Math" w:cs="Cambria Math"/>
        </w:rPr>
        <w:t>ℂ</w:t>
      </w:r>
      <w:r>
        <w:t xml:space="preserve">Si autin </w:t>
      </w:r>
      <w:r w:rsidR="001F0515">
        <w:t>d</w:t>
      </w:r>
      <w:r>
        <w:t>no inuētu fuerit hoc cōmiſſum/</w:t>
      </w:r>
    </w:p>
    <w:p w14:paraId="1BC2698A" w14:textId="711FC2A0" w:rsidR="00F047B6" w:rsidRDefault="00F047B6" w:rsidP="00F047B6">
      <w:r>
        <w:t xml:space="preserve">ei᷒ ſuperioɿi </w:t>
      </w:r>
      <w:r w:rsidR="001F0515">
        <w:t>d</w:t>
      </w:r>
      <w:r>
        <w:t>eferetur hōmagin/ceſſante redditu pɿe-</w:t>
      </w:r>
    </w:p>
    <w:p w14:paraId="0C57893C" w14:textId="77777777" w:rsidR="00F047B6" w:rsidRDefault="00F047B6" w:rsidP="00F047B6"/>
    <w:p w14:paraId="15387BD2" w14:textId="77777777" w:rsidR="00F047B6" w:rsidRDefault="00F047B6" w:rsidP="00F047B6"/>
    <w:p w14:paraId="32F2E388" w14:textId="77777777" w:rsidR="00F047B6" w:rsidRDefault="00F047B6" w:rsidP="00F047B6">
      <w:r>
        <w:t>A iij</w:t>
      </w:r>
    </w:p>
    <w:p w14:paraId="2B0FB3BF" w14:textId="77777777" w:rsidR="00F047B6" w:rsidRDefault="00F047B6" w:rsidP="00F047B6"/>
    <w:p w14:paraId="146F69FA" w14:textId="77777777" w:rsidR="00F047B6" w:rsidRDefault="00F047B6" w:rsidP="00F047B6"/>
    <w:p w14:paraId="11414928" w14:textId="77777777" w:rsidR="00F047B6" w:rsidRDefault="00F047B6" w:rsidP="00F047B6">
      <w:r>
        <w:t>De monetagio,</w:t>
      </w:r>
    </w:p>
    <w:p w14:paraId="10A032E4" w14:textId="77777777" w:rsidR="00F047B6" w:rsidRDefault="00F047B6" w:rsidP="00F047B6"/>
    <w:p w14:paraId="6CCD0082" w14:textId="77777777" w:rsidR="00F047B6" w:rsidRDefault="00F047B6" w:rsidP="00F047B6"/>
    <w:p w14:paraId="0F997776" w14:textId="77777777" w:rsidR="00F047B6" w:rsidRDefault="00F047B6" w:rsidP="00F047B6">
      <w:r>
        <w:t xml:space="preserve">ter capitalē. </w:t>
      </w:r>
      <w:r>
        <w:rPr>
          <w:rFonts w:ascii="Cambria Math" w:hAnsi="Cambria Math" w:cs="Cambria Math"/>
        </w:rPr>
        <w:t>ℂ</w:t>
      </w:r>
      <w:r>
        <w:t>Si autē in hoīe hoc idem inuētum fue-</w:t>
      </w:r>
    </w:p>
    <w:p w14:paraId="0D88A3A4" w14:textId="76A26E20" w:rsidR="00F047B6" w:rsidRDefault="00F047B6" w:rsidP="00F047B6">
      <w:r>
        <w:t>rit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 : terra et iure illius pɿiuabitur que </w:t>
      </w:r>
      <w:r w:rsidR="001F0515">
        <w:t>d</w:t>
      </w:r>
      <w:r>
        <w:t>o-</w:t>
      </w:r>
    </w:p>
    <w:p w14:paraId="4DFA7FC7" w14:textId="77777777" w:rsidR="00F047B6" w:rsidRDefault="00F047B6" w:rsidP="00F047B6">
      <w:r>
        <w:t xml:space="preserve">mino remanebit . </w:t>
      </w:r>
      <w:r>
        <w:rPr>
          <w:rFonts w:ascii="Cambria Math" w:hAnsi="Cambria Math" w:cs="Cambria Math"/>
        </w:rPr>
        <w:t>ℂ</w:t>
      </w:r>
      <w:r>
        <w:t>Et hoc ſane intelligēdum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ſu-</w:t>
      </w:r>
    </w:p>
    <w:p w14:paraId="1E04CDC9" w14:textId="77777777" w:rsidR="00F047B6" w:rsidRDefault="00F047B6" w:rsidP="00F047B6">
      <w:r>
        <w:t>per hoc in curia conuicti fuerint euidenter : pɿout vſus</w:t>
      </w:r>
    </w:p>
    <w:p w14:paraId="39575F5A" w14:textId="77777777" w:rsidR="00F047B6" w:rsidRDefault="00F047B6" w:rsidP="00F047B6">
      <w:r>
        <w:t>noɿmanie hoc requirit</w:t>
      </w:r>
    </w:p>
    <w:p w14:paraId="67F1D689" w14:textId="77777777" w:rsidR="00F047B6" w:rsidRDefault="00F047B6" w:rsidP="00F047B6"/>
    <w:p w14:paraId="43C0339D" w14:textId="77777777" w:rsidR="00F047B6" w:rsidRDefault="00F047B6" w:rsidP="00F047B6"/>
    <w:p w14:paraId="3F88F2D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monētagio.</w:t>
      </w:r>
    </w:p>
    <w:p w14:paraId="03D7FB2B" w14:textId="77777777" w:rsidR="00F047B6" w:rsidRDefault="00F047B6" w:rsidP="00F047B6">
      <w:r>
        <w:t>xv.</w:t>
      </w:r>
    </w:p>
    <w:p w14:paraId="0FCB5FCA" w14:textId="77777777" w:rsidR="00F047B6" w:rsidRDefault="00F047B6" w:rsidP="00F047B6">
      <w:r>
        <w:t>Onetagiu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quod</w:t>
      </w:r>
    </w:p>
    <w:p w14:paraId="08268095" w14:textId="77777777" w:rsidR="00F047B6" w:rsidRDefault="00F047B6" w:rsidP="00F047B6">
      <w:r>
        <w:t>dam auxilium pecunie in tertio</w:t>
      </w:r>
    </w:p>
    <w:p w14:paraId="481F9072" w14:textId="35366E5A" w:rsidR="00F047B6" w:rsidRDefault="00F047B6" w:rsidP="00F047B6">
      <w:r>
        <w:t xml:space="preserve">anno </w:t>
      </w:r>
      <w:r w:rsidR="001F0515">
        <w:t>d</w:t>
      </w:r>
      <w:r>
        <w:t>uci noɿmanie perſoluen</w:t>
      </w:r>
    </w:p>
    <w:p w14:paraId="7DF547B7" w14:textId="77777777" w:rsidR="00F047B6" w:rsidRDefault="00F047B6" w:rsidP="00F047B6">
      <w:r>
        <w:t>lum ne ſpecies monetarum in</w:t>
      </w:r>
    </w:p>
    <w:p w14:paraId="45CD43AC" w14:textId="61CE3EF4" w:rsidR="00F047B6" w:rsidRDefault="00F047B6" w:rsidP="00F047B6">
      <w:r>
        <w:t xml:space="preserve">noɿmania </w:t>
      </w:r>
      <w:r w:rsidR="001F0515">
        <w:t>d</w:t>
      </w:r>
      <w:r>
        <w:t>ecurrentium in a-</w:t>
      </w:r>
    </w:p>
    <w:p w14:paraId="6EA9F1A0" w14:textId="77777777" w:rsidR="00F047B6" w:rsidRDefault="00F047B6" w:rsidP="00F047B6">
      <w:r>
        <w:t xml:space="preserve">ias faciat permutari. </w:t>
      </w:r>
      <w:r>
        <w:rPr>
          <w:rFonts w:ascii="Cambria Math" w:hAnsi="Cambria Math" w:cs="Cambria Math"/>
        </w:rPr>
        <w:t>ℂ</w:t>
      </w:r>
      <w:r>
        <w:t xml:space="preserve"> Un-</w:t>
      </w:r>
    </w:p>
    <w:p w14:paraId="08A786A8" w14:textId="25383131" w:rsidR="00F047B6" w:rsidRDefault="00F047B6" w:rsidP="00F047B6">
      <w:r>
        <w:t>de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quod </w:t>
      </w:r>
      <w:r w:rsidR="001F0515">
        <w:t>d</w:t>
      </w:r>
      <w:r>
        <w:t>uo an-</w:t>
      </w:r>
    </w:p>
    <w:p w14:paraId="1DE59481" w14:textId="77777777" w:rsidR="00F047B6" w:rsidRDefault="00F047B6" w:rsidP="00F047B6">
      <w:r>
        <w:t>ni remanent liberi:</w:t>
      </w:r>
      <w:r>
        <w:rPr>
          <w:rFonts w:ascii="Segoe UI Symbol" w:hAnsi="Segoe UI Symbol" w:cs="Segoe UI Symbol"/>
        </w:rPr>
        <w:t>⁊</w:t>
      </w:r>
      <w:r>
        <w:t xml:space="preserve"> in tertio an</w:t>
      </w:r>
    </w:p>
    <w:p w14:paraId="0B7ED88E" w14:textId="77777777" w:rsidR="00F047B6" w:rsidRDefault="00F047B6" w:rsidP="00F047B6">
      <w:r>
        <w:t>aſno vniuerſaliter ab oibus per-</w:t>
      </w:r>
    </w:p>
    <w:p w14:paraId="1C468233" w14:textId="77777777" w:rsidR="00F047B6" w:rsidRDefault="00F047B6" w:rsidP="00F047B6">
      <w:r>
        <w:t>ſoluetur qui mobile vel reſidentiam in terris in quibus</w:t>
      </w:r>
    </w:p>
    <w:p w14:paraId="57FDA45C" w14:textId="77777777" w:rsidR="00F047B6" w:rsidRDefault="00F047B6" w:rsidP="00F047B6">
      <w:r>
        <w:t>monetagium ſolet reddi.Et hoc tn exēpti ſunt religio-</w:t>
      </w:r>
    </w:p>
    <w:p w14:paraId="3897425A" w14:textId="77777777" w:rsidR="00F047B6" w:rsidRDefault="00F047B6" w:rsidP="00F047B6">
      <w:r>
        <w:t xml:space="preserve">ſi </w:t>
      </w:r>
      <w:r>
        <w:rPr>
          <w:rFonts w:ascii="Segoe UI Symbol" w:hAnsi="Segoe UI Symbol" w:cs="Segoe UI Symbol"/>
        </w:rPr>
        <w:t>⁊</w:t>
      </w:r>
      <w:r>
        <w:t xml:space="preserve"> clerici infra ſacros oɿdines iā pɿomoti: </w:t>
      </w:r>
      <w:r>
        <w:rPr>
          <w:rFonts w:ascii="Segoe UI Symbol" w:hAnsi="Segoe UI Symbol" w:cs="Segoe UI Symbol"/>
        </w:rPr>
        <w:t>⁊</w:t>
      </w:r>
      <w:r>
        <w:t xml:space="preserve"> ſeruientes</w:t>
      </w:r>
    </w:p>
    <w:p w14:paraId="1DD943E0" w14:textId="2FDF86DF" w:rsidR="00F047B6" w:rsidRDefault="00F047B6" w:rsidP="00F047B6">
      <w:r>
        <w:t>eccleſiaru feodis:</w:t>
      </w:r>
      <w:r>
        <w:rPr>
          <w:rFonts w:ascii="Segoe UI Symbol" w:hAnsi="Segoe UI Symbol" w:cs="Segoe UI Symbol"/>
        </w:rPr>
        <w:t>⁊</w:t>
      </w:r>
      <w:r>
        <w:t xml:space="preserve"> bnficiati/</w:t>
      </w:r>
      <w:r>
        <w:rPr>
          <w:rFonts w:ascii="Segoe UI Symbol" w:hAnsi="Segoe UI Symbol" w:cs="Segoe UI Symbol"/>
        </w:rPr>
        <w:t>⁊</w:t>
      </w:r>
      <w:r>
        <w:t xml:space="preserve"> oēs milites/</w:t>
      </w:r>
      <w:r>
        <w:rPr>
          <w:rFonts w:ascii="Segoe UI Symbol" w:hAnsi="Segoe UI Symbol" w:cs="Segoe UI Symbol"/>
        </w:rPr>
        <w:t>⁊</w:t>
      </w:r>
      <w:r>
        <w:t xml:space="preserve"> omnes </w:t>
      </w:r>
      <w:r w:rsidR="001F0515">
        <w:t>d</w:t>
      </w:r>
      <w:r>
        <w:t>e</w:t>
      </w:r>
    </w:p>
    <w:p w14:paraId="330D9F4C" w14:textId="6CB3C732" w:rsidR="00F047B6" w:rsidRDefault="00F047B6" w:rsidP="00F047B6">
      <w:r>
        <w:t xml:space="preserve">milite </w:t>
      </w:r>
      <w:r w:rsidR="001F0515">
        <w:t>d</w:t>
      </w:r>
      <w:r>
        <w:t>e vxoɿe ꝓpɿia pɿocreati.Mulieres etiā vidue</w:t>
      </w:r>
    </w:p>
    <w:p w14:paraId="2CA505EB" w14:textId="77777777" w:rsidR="00F047B6" w:rsidRDefault="00F047B6" w:rsidP="00F047B6">
      <w:r>
        <w:t>q̄ ſine ſu</w:t>
      </w:r>
      <w:r>
        <w:rPr>
          <w:rFonts w:ascii="Arial Unicode MS" w:eastAsia="Arial Unicode MS" w:hAnsi="Arial Unicode MS" w:cs="Arial Unicode MS" w:hint="eastAsia"/>
        </w:rPr>
        <w:t>ﬅ</w:t>
      </w:r>
      <w:r>
        <w:t>entatoɿe nō habent viginti ſolidos anni red-</w:t>
      </w:r>
    </w:p>
    <w:p w14:paraId="51E0E402" w14:textId="076CF73F" w:rsidR="00F047B6" w:rsidRDefault="00F047B6" w:rsidP="00F047B6">
      <w:r>
        <w:lastRenderedPageBreak/>
        <w:t xml:space="preserve">ditus vel quadraginta ſolidoɿū valoɿē </w:t>
      </w:r>
      <w:r w:rsidR="001F0515">
        <w:t>d</w:t>
      </w:r>
      <w:r>
        <w:t>e mobili:exce</w:t>
      </w:r>
    </w:p>
    <w:p w14:paraId="3B980030" w14:textId="4A0AF41B" w:rsidR="00F047B6" w:rsidRDefault="00F047B6" w:rsidP="00F047B6">
      <w:r>
        <w:t>ptis coɿpoɿis indumētiſ/</w:t>
      </w:r>
      <w:r>
        <w:rPr>
          <w:rFonts w:ascii="Segoe UI Symbol" w:hAnsi="Segoe UI Symbol" w:cs="Segoe UI Symbol"/>
        </w:rPr>
        <w:t>⁊</w:t>
      </w:r>
      <w:r>
        <w:t xml:space="preserve"> ſupellectilib᷒ </w:t>
      </w:r>
      <w:r w:rsidR="001F0515">
        <w:t>d</w:t>
      </w:r>
      <w:r>
        <w:t>omus ſue a</w:t>
      </w:r>
    </w:p>
    <w:p w14:paraId="514BF4A6" w14:textId="77777777" w:rsidR="00F047B6" w:rsidRDefault="00F047B6" w:rsidP="00F047B6">
      <w:r>
        <w:t xml:space="preserve">ſolutiōe monetagi/libere remanēt </w:t>
      </w:r>
      <w:r>
        <w:rPr>
          <w:rFonts w:ascii="Segoe UI Symbol" w:hAnsi="Segoe UI Symbol" w:cs="Segoe UI Symbol"/>
        </w:rPr>
        <w:t>⁊</w:t>
      </w:r>
      <w:r>
        <w:t xml:space="preserve"> immunes. </w:t>
      </w:r>
      <w:r>
        <w:rPr>
          <w:rFonts w:ascii="Cambria Math" w:hAnsi="Cambria Math" w:cs="Cambria Math"/>
        </w:rPr>
        <w:t>ℂ</w:t>
      </w:r>
      <w:r>
        <w:t>Mul</w:t>
      </w:r>
    </w:p>
    <w:p w14:paraId="69F55B85" w14:textId="36F337C1" w:rsidR="00F047B6" w:rsidRDefault="00F047B6" w:rsidP="00F047B6">
      <w:r>
        <w:t xml:space="preserve">ti aut ex auxilio ſunt exēpti p̲ </w:t>
      </w:r>
      <w:r w:rsidR="001F0515">
        <w:t>d</w:t>
      </w:r>
      <w:r>
        <w:t>omoɿū vel locoɿū liber-</w:t>
      </w:r>
    </w:p>
    <w:p w14:paraId="04C4E7A5" w14:textId="77777777" w:rsidR="00F047B6" w:rsidRDefault="00F047B6" w:rsidP="00F047B6">
      <w:r>
        <w:t>tatē:quidā vero p̲ franchiſia a pɿincipe collatā et ab an</w:t>
      </w:r>
    </w:p>
    <w:p w14:paraId="10F74EC1" w14:textId="4466BA3F" w:rsidR="00F047B6" w:rsidRDefault="00F047B6" w:rsidP="00F047B6">
      <w:r>
        <w:t xml:space="preserve">tiquitate cōſeruatā. </w:t>
      </w:r>
      <w:r>
        <w:rPr>
          <w:rFonts w:ascii="Cambria Math" w:hAnsi="Cambria Math" w:cs="Cambria Math"/>
        </w:rPr>
        <w:t>ℂ</w:t>
      </w:r>
      <w:r>
        <w:t xml:space="preserve">Quidā vero ex </w:t>
      </w:r>
      <w:r w:rsidR="001F0515">
        <w:t>d</w:t>
      </w:r>
      <w:r>
        <w:t xml:space="preserve">ono </w:t>
      </w:r>
      <w:r w:rsidR="001F0515">
        <w:t>d</w:t>
      </w:r>
      <w:r>
        <w:t>ucis noɿ-</w:t>
      </w:r>
    </w:p>
    <w:p w14:paraId="7A950339" w14:textId="1296A47D" w:rsidR="00F047B6" w:rsidRDefault="00F047B6" w:rsidP="00F047B6">
      <w:r>
        <w:t xml:space="preserve">manie carte munimine cōuallato : </w:t>
      </w:r>
      <w:r w:rsidR="001F0515">
        <w:t>d</w:t>
      </w:r>
      <w:r>
        <w:t>e quibs ſi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iterit</w:t>
      </w:r>
    </w:p>
    <w:p w14:paraId="41A99BFD" w14:textId="77777777" w:rsidR="00F047B6" w:rsidRDefault="00F047B6" w:rsidP="00F047B6">
      <w:r>
        <w:t xml:space="preserve">quittātiā per cartas lōgo tpe habuiſſe: </w:t>
      </w:r>
      <w:r>
        <w:rPr>
          <w:rFonts w:ascii="Segoe UI Symbol" w:hAnsi="Segoe UI Symbol" w:cs="Segoe UI Symbol"/>
        </w:rPr>
        <w:t>⁊</w:t>
      </w:r>
      <w:r>
        <w:t xml:space="preserve"> eas aliquo in-</w:t>
      </w:r>
    </w:p>
    <w:p w14:paraId="22D22389" w14:textId="4B4E4FE1" w:rsidR="00F047B6" w:rsidRDefault="00F047B6" w:rsidP="00F047B6">
      <w:r>
        <w:t xml:space="preserve">foɿtunio amiſerint vel cōfregerint. ꝓpter hoc tn nō </w:t>
      </w:r>
      <w:r w:rsidR="001F0515">
        <w:t>d</w:t>
      </w:r>
      <w:r>
        <w:t>e-</w:t>
      </w:r>
    </w:p>
    <w:p w14:paraId="72AA0473" w14:textId="77777777" w:rsidR="00F047B6" w:rsidRDefault="00F047B6" w:rsidP="00F047B6">
      <w:r>
        <w:t xml:space="preserve">bent ſue libertatis bnficio ſpoliari. </w:t>
      </w:r>
      <w:r>
        <w:rPr>
          <w:rFonts w:ascii="Cambria Math" w:hAnsi="Cambria Math" w:cs="Cambria Math"/>
        </w:rPr>
        <w:t>ℂ</w:t>
      </w:r>
      <w:r>
        <w:t>Sēs etiā illi q̇ ha</w:t>
      </w:r>
    </w:p>
    <w:p w14:paraId="7F79AD21" w14:textId="77777777" w:rsidR="00F047B6" w:rsidRDefault="00F047B6" w:rsidP="00F047B6">
      <w:r>
        <w:t>bent in mēbɿo loɿice pɿepoſitu/vel foɿmarium/vel mo</w:t>
      </w:r>
    </w:p>
    <w:p w14:paraId="79F3C6D7" w14:textId="45154270" w:rsidR="00F047B6" w:rsidRDefault="00F047B6" w:rsidP="00F047B6">
      <w:r>
        <w:t>lendinarium:</w:t>
      </w:r>
      <w:r w:rsidR="001F0515">
        <w:t>d</w:t>
      </w:r>
      <w:r>
        <w:t>um tn furnum vel molendinu bannu h-</w:t>
      </w:r>
    </w:p>
    <w:p w14:paraId="1820300D" w14:textId="0AF0DAF9" w:rsidR="00F047B6" w:rsidRDefault="00F047B6" w:rsidP="00F047B6">
      <w:r>
        <w:t xml:space="preserve">beant:habebunt </w:t>
      </w:r>
      <w:r w:rsidR="001F0515">
        <w:t>d</w:t>
      </w:r>
      <w:r>
        <w:t>e ipſis quittanciā et inbaronijs ſin-</w:t>
      </w:r>
    </w:p>
    <w:p w14:paraId="25E025A3" w14:textId="7878D0DF" w:rsidR="00F047B6" w:rsidRDefault="00F047B6" w:rsidP="00F047B6">
      <w:r>
        <w:t xml:space="preserve">gulis ſeptem ſeruientium habent barones </w:t>
      </w:r>
      <w:r w:rsidR="001F0515">
        <w:t>d</w:t>
      </w:r>
      <w:r>
        <w:t>e moneta-</w:t>
      </w:r>
    </w:p>
    <w:p w14:paraId="2310998F" w14:textId="547C1E8A" w:rsidR="00F047B6" w:rsidRDefault="00F047B6" w:rsidP="00F047B6">
      <w:r>
        <w:t>gio libertatem.</w:t>
      </w:r>
      <w:r>
        <w:rPr>
          <w:rFonts w:ascii="Cambria Math" w:hAnsi="Cambria Math" w:cs="Cambria Math"/>
        </w:rPr>
        <w:t>ℂ</w:t>
      </w:r>
      <w:r>
        <w:t xml:space="preserve">Omnes aut coniugate cu nichil </w:t>
      </w:r>
      <w:r w:rsidR="001F0515">
        <w:t>d</w:t>
      </w:r>
      <w:r>
        <w:t>iui-</w:t>
      </w:r>
    </w:p>
    <w:p w14:paraId="4EDFD765" w14:textId="4D7073AF" w:rsidR="00F047B6" w:rsidRDefault="00F047B6" w:rsidP="00F047B6">
      <w:r>
        <w:t xml:space="preserve">ſum poſſint vel </w:t>
      </w:r>
      <w:r w:rsidR="001F0515">
        <w:t>d</w:t>
      </w:r>
      <w:r>
        <w:t>ebeant poſſidere per ſuos maritos ab</w:t>
      </w:r>
    </w:p>
    <w:p w14:paraId="7C570C5D" w14:textId="659C774E" w:rsidR="00F047B6" w:rsidRDefault="00F047B6" w:rsidP="00F047B6">
      <w:r>
        <w:t xml:space="preserve">hac conſuetudine liberantur.Cū enimvir </w:t>
      </w:r>
      <w:r>
        <w:rPr>
          <w:rFonts w:ascii="Segoe UI Symbol" w:hAnsi="Segoe UI Symbol" w:cs="Segoe UI Symbol"/>
        </w:rPr>
        <w:t>⁊</w:t>
      </w:r>
      <w:r>
        <w:t xml:space="preserve"> mulier </w:t>
      </w:r>
      <w:r w:rsidR="001F0515">
        <w:t>d</w:t>
      </w:r>
      <w:r>
        <w:t>uc</w:t>
      </w:r>
    </w:p>
    <w:p w14:paraId="32824159" w14:textId="2FD736DC" w:rsidR="00F047B6" w:rsidRDefault="00F047B6" w:rsidP="00F047B6">
      <w:r>
        <w:t xml:space="preserve">ſunt/in carne vna / vel vna </w:t>
      </w:r>
      <w:r w:rsidR="001F0515">
        <w:t>d</w:t>
      </w:r>
      <w:r>
        <w:t>ebeat eſſe eoɿum poſſeſſio</w:t>
      </w:r>
    </w:p>
    <w:p w14:paraId="4A11CD05" w14:textId="77777777" w:rsidR="00F047B6" w:rsidRDefault="00F047B6" w:rsidP="00F047B6">
      <w:r>
        <w:t>q̄ ſoli viro appɿopɿiatur per vnū monetagiu liberant.</w:t>
      </w:r>
    </w:p>
    <w:p w14:paraId="27F322E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Unde 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cp mulieres ſine cōſenſu viroɿun</w:t>
      </w:r>
    </w:p>
    <w:p w14:paraId="358F4CA4" w14:textId="047E5F96" w:rsidR="00F047B6" w:rsidRDefault="00F047B6" w:rsidP="00F047B6">
      <w:r>
        <w:t xml:space="preserve">ſuoɿu contractu </w:t>
      </w:r>
      <w:r w:rsidR="001F0515">
        <w:t>d</w:t>
      </w:r>
      <w:r>
        <w:t>e poſſeſſione aliqua nullu poſſunt fa</w:t>
      </w:r>
    </w:p>
    <w:p w14:paraId="557BFD0E" w14:textId="77777777" w:rsidR="00F047B6" w:rsidRDefault="00F047B6" w:rsidP="00F047B6">
      <w:r>
        <w:t xml:space="preserve">cere/quem viri earu non valeant reuocare. </w:t>
      </w:r>
      <w:r>
        <w:rPr>
          <w:rFonts w:ascii="Cambria Math" w:hAnsi="Cambria Math" w:cs="Cambria Math"/>
        </w:rPr>
        <w:t>ℂ</w:t>
      </w:r>
      <w:r>
        <w:t>Sciendu</w:t>
      </w:r>
    </w:p>
    <w:p w14:paraId="10A7D4E3" w14:textId="77777777" w:rsidR="00F047B6" w:rsidRDefault="00F047B6" w:rsidP="00F047B6">
      <w:r>
        <w:t>autē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ſunt quedā loca in noɿmania q̄ nun fuerunt</w:t>
      </w:r>
    </w:p>
    <w:p w14:paraId="119EB0EE" w14:textId="77777777" w:rsidR="00F047B6" w:rsidRDefault="00F047B6" w:rsidP="00F047B6">
      <w:r>
        <w:t>huic auxilio ſubiugata vt ca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ellaria ſancti iacobi </w:t>
      </w:r>
      <w:r>
        <w:rPr>
          <w:rFonts w:ascii="Segoe UI Symbol" w:hAnsi="Segoe UI Symbol" w:cs="Segoe UI Symbol"/>
        </w:rPr>
        <w:t>⁊</w:t>
      </w:r>
      <w:r>
        <w:t xml:space="preserve"> val-</w:t>
      </w:r>
    </w:p>
    <w:p w14:paraId="0FF6513D" w14:textId="77777777" w:rsidR="00F047B6" w:rsidRDefault="00F047B6" w:rsidP="00F047B6">
      <w:r>
        <w:t>lis monetonij:</w:t>
      </w:r>
      <w:r>
        <w:rPr>
          <w:rFonts w:ascii="Segoe UI Symbol" w:hAnsi="Segoe UI Symbol" w:cs="Segoe UI Symbol"/>
        </w:rPr>
        <w:t>⁊</w:t>
      </w:r>
      <w:r>
        <w:t xml:space="preserve"> ſi q̄ ſunt hmōi que nunōz monetagium</w:t>
      </w:r>
    </w:p>
    <w:p w14:paraId="77973C2A" w14:textId="77777777" w:rsidR="00F047B6" w:rsidRDefault="00F047B6" w:rsidP="00F047B6">
      <w:r>
        <w:t>perſoluerunt.Sēs autē ali/ pɿeter exceptos q̇ reſiden-</w:t>
      </w:r>
    </w:p>
    <w:p w14:paraId="7FEC217F" w14:textId="62597EE7" w:rsidR="00F047B6" w:rsidRDefault="00F047B6" w:rsidP="00F047B6">
      <w:r>
        <w:t xml:space="preserve">tiā habent in noɿmania focalē </w:t>
      </w:r>
      <w:r w:rsidR="001F0515">
        <w:t>d</w:t>
      </w:r>
      <w:r>
        <w:t>ebent monetagiu per-</w:t>
      </w:r>
    </w:p>
    <w:p w14:paraId="20CE0A49" w14:textId="587AD22D" w:rsidR="00F047B6" w:rsidRDefault="00F047B6" w:rsidP="00F047B6">
      <w:r>
        <w:t>ſoluere:</w:t>
      </w:r>
      <w:r w:rsidR="001F0515">
        <w:t>d</w:t>
      </w:r>
      <w:r>
        <w:t>um tn habeant mobile quod ad hoc ſufficere</w:t>
      </w:r>
    </w:p>
    <w:p w14:paraId="1B6D63D2" w14:textId="77777777" w:rsidR="00F047B6" w:rsidRDefault="00F047B6" w:rsidP="00F047B6">
      <w:r>
        <w:t xml:space="preserve">valeat cōpetenter. </w:t>
      </w:r>
      <w:r>
        <w:rPr>
          <w:rFonts w:ascii="Cambria Math" w:hAnsi="Cambria Math" w:cs="Cambria Math"/>
        </w:rPr>
        <w:t>ℂ</w:t>
      </w:r>
      <w:r>
        <w:t>Ad hec autem pɿo mobili coɿpo</w:t>
      </w:r>
    </w:p>
    <w:p w14:paraId="4E9B25D6" w14:textId="2D40DCDA" w:rsidR="00F047B6" w:rsidRDefault="00F047B6" w:rsidP="00F047B6">
      <w:r>
        <w:t xml:space="preserve">ris ſui pɿopɿij indumenta </w:t>
      </w:r>
      <w:r>
        <w:rPr>
          <w:rFonts w:ascii="Segoe UI Symbol" w:hAnsi="Segoe UI Symbol" w:cs="Segoe UI Symbol"/>
        </w:rPr>
        <w:t>⁊</w:t>
      </w:r>
      <w:r>
        <w:t xml:space="preserve"> lecti oɿnamenta </w:t>
      </w:r>
      <w:r w:rsidR="001F0515">
        <w:t>d</w:t>
      </w:r>
      <w:r>
        <w:t>om᷒ ſu-</w:t>
      </w:r>
    </w:p>
    <w:p w14:paraId="31076593" w14:textId="4960C6F1" w:rsidR="00F047B6" w:rsidRDefault="00F047B6" w:rsidP="00F047B6">
      <w:r>
        <w:t xml:space="preserve">pellectilia non </w:t>
      </w:r>
      <w:r w:rsidR="001F0515">
        <w:t>d</w:t>
      </w:r>
      <w:r>
        <w:t>ebent numerari.Et pɿopter hoc foca-</w:t>
      </w:r>
    </w:p>
    <w:p w14:paraId="03D08249" w14:textId="77777777" w:rsidR="00F047B6" w:rsidRDefault="00F047B6" w:rsidP="00F047B6">
      <w:r>
        <w:t>giu ſolet nuncupari:dɿ illi pɿincipaliter illud perſolue-</w:t>
      </w:r>
    </w:p>
    <w:p w14:paraId="7122E1BD" w14:textId="77777777" w:rsidR="00F047B6" w:rsidRDefault="00F047B6" w:rsidP="00F047B6">
      <w:r>
        <w:t>bant q̇ focalem reſidentiam obtinebant. Ali/ autē qui</w:t>
      </w:r>
    </w:p>
    <w:p w14:paraId="623B0AD7" w14:textId="77777777" w:rsidR="00F047B6" w:rsidRDefault="00F047B6" w:rsidP="00F047B6">
      <w:r>
        <w:t xml:space="preserve">talem non habent reſidentiā vt ſerui </w:t>
      </w:r>
      <w:r>
        <w:rPr>
          <w:rFonts w:ascii="Segoe UI Symbol" w:hAnsi="Segoe UI Symbol" w:cs="Segoe UI Symbol"/>
        </w:rPr>
        <w:t>⁊</w:t>
      </w:r>
      <w:r>
        <w:t xml:space="preserve"> ancille qui vigin</w:t>
      </w:r>
    </w:p>
    <w:p w14:paraId="0E1BCBA0" w14:textId="0C4E2142" w:rsidR="00F047B6" w:rsidRDefault="00F047B6" w:rsidP="00F047B6">
      <w:r>
        <w:t xml:space="preserve">ti ſolidos habeant vel valoɿē </w:t>
      </w:r>
      <w:r w:rsidR="001F0515">
        <w:t>d</w:t>
      </w:r>
      <w:r>
        <w:t>e mobili ſoluere tene-</w:t>
      </w:r>
    </w:p>
    <w:p w14:paraId="5B5F73B8" w14:textId="77777777" w:rsidR="00F047B6" w:rsidRDefault="00F047B6" w:rsidP="00F047B6">
      <w:r>
        <w:t>buntur:</w:t>
      </w:r>
      <w:r>
        <w:rPr>
          <w:rFonts w:ascii="Segoe UI Symbol" w:hAnsi="Segoe UI Symbol" w:cs="Segoe UI Symbol"/>
        </w:rPr>
        <w:t>⁊</w:t>
      </w:r>
      <w:r>
        <w:t xml:space="preserve"> etiā mulieres que nunō fuerunt ſubdite ma-</w:t>
      </w:r>
    </w:p>
    <w:p w14:paraId="77E73554" w14:textId="77777777" w:rsidR="00F047B6" w:rsidRDefault="00F047B6" w:rsidP="00F047B6">
      <w:r>
        <w:t>ritali ſi focalem habeant reſidentiam ſimili modo mo-</w:t>
      </w:r>
    </w:p>
    <w:p w14:paraId="7BF5CF66" w14:textId="77777777" w:rsidR="00F047B6" w:rsidRDefault="00F047B6" w:rsidP="00F047B6">
      <w:r>
        <w:t>netagiu perſoluem . Et ſciendū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 omnis iuriſdictio</w:t>
      </w:r>
    </w:p>
    <w:p w14:paraId="20226DDF" w14:textId="3E89DF11" w:rsidR="00F047B6" w:rsidRDefault="00F047B6" w:rsidP="00F047B6">
      <w:r>
        <w:t xml:space="preserve">monete in noɿmania ad </w:t>
      </w:r>
      <w:r w:rsidR="001F0515">
        <w:t>d</w:t>
      </w:r>
      <w:r>
        <w:t xml:space="preserve">ucem </w:t>
      </w:r>
      <w:r w:rsidR="001F0515">
        <w:t>d</w:t>
      </w:r>
      <w:r>
        <w:t>ignoſcitur pertinere.</w:t>
      </w:r>
    </w:p>
    <w:p w14:paraId="63DDDA8D" w14:textId="77777777" w:rsidR="00F047B6" w:rsidRDefault="00F047B6" w:rsidP="00F047B6"/>
    <w:p w14:paraId="51164B8F" w14:textId="77777777" w:rsidR="00F047B6" w:rsidRDefault="00F047B6" w:rsidP="00F047B6"/>
    <w:p w14:paraId="5F5D7BD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menſuris.</w:t>
      </w:r>
    </w:p>
    <w:p w14:paraId="206517F0" w14:textId="77777777" w:rsidR="00F047B6" w:rsidRDefault="00F047B6" w:rsidP="00F047B6">
      <w:r>
        <w:t>xvj.</w:t>
      </w:r>
    </w:p>
    <w:p w14:paraId="61541F70" w14:textId="77777777" w:rsidR="00F047B6" w:rsidRDefault="00F047B6" w:rsidP="00F047B6">
      <w:r>
        <w:t xml:space="preserve">C menſuris autem </w:t>
      </w:r>
      <w:r>
        <w:rPr>
          <w:rFonts w:ascii="Segoe UI Symbol" w:hAnsi="Segoe UI Symbol" w:cs="Segoe UI Symbol"/>
        </w:rPr>
        <w:t>⁊</w:t>
      </w:r>
      <w:r>
        <w:t xml:space="preserve"> ponderi-</w:t>
      </w:r>
    </w:p>
    <w:p w14:paraId="7346EFF0" w14:textId="77777777" w:rsidR="00F047B6" w:rsidRDefault="00F047B6" w:rsidP="00F047B6">
      <w:r>
        <w:lastRenderedPageBreak/>
        <w:t>pus ad pɿincipē in noɿmania omnis iu-</w:t>
      </w:r>
    </w:p>
    <w:p w14:paraId="036FCBBE" w14:textId="77777777" w:rsidR="00F047B6" w:rsidRDefault="00F047B6" w:rsidP="00F047B6">
      <w:r>
        <w:t>riſdictio pertinet et incubit.Jpſe em̄ pe</w:t>
      </w:r>
    </w:p>
    <w:p w14:paraId="72E7EDBF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ea mutare </w:t>
      </w:r>
      <w:r>
        <w:rPr>
          <w:rFonts w:ascii="Segoe UI Symbol" w:hAnsi="Segoe UI Symbol" w:cs="Segoe UI Symbol"/>
        </w:rPr>
        <w:t>⁊</w:t>
      </w:r>
      <w:r>
        <w:t xml:space="preserve"> melioɿare </w:t>
      </w:r>
      <w:r>
        <w:rPr>
          <w:rFonts w:ascii="Segoe UI Symbol" w:hAnsi="Segoe UI Symbol" w:cs="Segoe UI Symbol"/>
        </w:rPr>
        <w:t>⁊</w:t>
      </w:r>
      <w:r>
        <w:t xml:space="preserve"> vbicuncz es</w:t>
      </w:r>
    </w:p>
    <w:p w14:paraId="46989B4B" w14:textId="77777777" w:rsidR="00F047B6" w:rsidRDefault="00F047B6" w:rsidP="00F047B6"/>
    <w:p w14:paraId="678A5D17" w14:textId="77777777" w:rsidR="00F047B6" w:rsidRDefault="00F047B6" w:rsidP="00F047B6"/>
    <w:p w14:paraId="42223B2F" w14:textId="7A4E36EB" w:rsidR="00F047B6" w:rsidRDefault="00F047B6" w:rsidP="00F047B6">
      <w:r>
        <w:t>inuenerit min᷒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vel ipſius ſubɿogati:ea </w:t>
      </w:r>
      <w:r w:rsidR="001F0515">
        <w:t>d</w:t>
      </w:r>
      <w:r>
        <w:t>ebēt arre</w:t>
      </w:r>
    </w:p>
    <w:p w14:paraId="36454F45" w14:textId="34536BE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are.Et cū hoc pɿobatum fuerit ipſa eſſe falſa ipſa </w:t>
      </w:r>
      <w:r w:rsidR="001F0515">
        <w:t>d</w:t>
      </w:r>
      <w:r>
        <w:t>e-</w:t>
      </w:r>
    </w:p>
    <w:p w14:paraId="1BFED1B3" w14:textId="77777777" w:rsidR="00F047B6" w:rsidRDefault="00F047B6" w:rsidP="00F047B6">
      <w:r>
        <w:t>bet confringere : et ſcm facti merita ab eoɿu abuſoɿi-</w:t>
      </w:r>
    </w:p>
    <w:p w14:paraId="19BF8C62" w14:textId="77777777" w:rsidR="00F047B6" w:rsidRDefault="00F047B6" w:rsidP="00F047B6">
      <w:r>
        <w:t>bus emendā ſi placeat extoɿquere . Et hoe intelligēdū</w:t>
      </w:r>
    </w:p>
    <w:p w14:paraId="64794299" w14:textId="26571FA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tam </w:t>
      </w:r>
      <w:r w:rsidR="001F0515">
        <w:t>d</w:t>
      </w:r>
      <w:r>
        <w:t xml:space="preserve">e menſuris potus/quā bladoɿum/ </w:t>
      </w:r>
      <w:r>
        <w:rPr>
          <w:rFonts w:ascii="Segoe UI Symbol" w:hAnsi="Segoe UI Symbol" w:cs="Segoe UI Symbol"/>
        </w:rPr>
        <w:t>⁊</w:t>
      </w:r>
      <w:r>
        <w:t xml:space="preserve"> etiā pan-</w:t>
      </w:r>
    </w:p>
    <w:p w14:paraId="1AFCCDDD" w14:textId="38D1190B" w:rsidR="00F047B6" w:rsidRDefault="00F047B6" w:rsidP="00F047B6">
      <w:r>
        <w:t xml:space="preserve">noɿū/et etiam </w:t>
      </w:r>
      <w:r w:rsidR="001F0515">
        <w:t>d</w:t>
      </w:r>
      <w:r>
        <w:t xml:space="preserve">e libɿis ponderum. </w:t>
      </w:r>
      <w:r>
        <w:rPr>
          <w:rFonts w:ascii="Cambria Math" w:hAnsi="Cambria Math" w:cs="Cambria Math"/>
        </w:rPr>
        <w:t>ℂ</w:t>
      </w:r>
      <w:r>
        <w:t>Sciendu tamen</w:t>
      </w:r>
    </w:p>
    <w:p w14:paraId="6F72487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barones inſuis villis menſuratus potus </w:t>
      </w:r>
      <w:r>
        <w:rPr>
          <w:rFonts w:ascii="Segoe UI Symbol" w:hAnsi="Segoe UI Symbol" w:cs="Segoe UI Symbol"/>
        </w:rPr>
        <w:t>⁊</w:t>
      </w:r>
      <w:r>
        <w:t xml:space="preserve"> blado</w:t>
      </w:r>
    </w:p>
    <w:p w14:paraId="0E51D086" w14:textId="77777777" w:rsidR="00F047B6" w:rsidRDefault="00F047B6" w:rsidP="00F047B6">
      <w:r>
        <w:t>rum poſſuntcapere et emēdare ſi falſa inuenerint : an-</w:t>
      </w:r>
    </w:p>
    <w:p w14:paraId="73B96471" w14:textId="77777777" w:rsidR="00F047B6" w:rsidRDefault="00F047B6" w:rsidP="00F047B6">
      <w:r>
        <w:t>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pɿincipis manu appoſuerit in eiſdem.</w:t>
      </w:r>
    </w:p>
    <w:p w14:paraId="2A4F32FF" w14:textId="386E2D1B" w:rsidR="00F047B6" w:rsidRDefault="00F047B6" w:rsidP="00F047B6">
      <w:r>
        <w:t xml:space="preserve">De alna autē et libɿa ponderis ad </w:t>
      </w:r>
      <w:r w:rsidR="001F0515">
        <w:t>d</w:t>
      </w:r>
      <w:r>
        <w:t>ucem pertinet tam</w:t>
      </w:r>
    </w:p>
    <w:p w14:paraId="3B642280" w14:textId="77777777" w:rsidR="00F047B6" w:rsidRDefault="00F047B6" w:rsidP="00F047B6">
      <w:r>
        <w:t>coɿrectio q emenda/ſi inuente falſe fuerint euidenter</w:t>
      </w:r>
    </w:p>
    <w:p w14:paraId="0B8C5561" w14:textId="295D8ADC" w:rsidR="00F047B6" w:rsidRDefault="00F047B6" w:rsidP="00F047B6">
      <w:r>
        <w:t xml:space="preserve">Et abuſoɿes earum </w:t>
      </w:r>
      <w:r w:rsidR="001F0515">
        <w:t>d</w:t>
      </w:r>
      <w:r>
        <w:t>ebēt pɿo falſariis haberi:</w:t>
      </w:r>
      <w:r>
        <w:rPr>
          <w:rFonts w:ascii="Segoe UI Symbol" w:hAnsi="Segoe UI Symbol" w:cs="Segoe UI Symbol"/>
        </w:rPr>
        <w:t>⁊</w:t>
      </w:r>
      <w:r>
        <w:t xml:space="preserve"> quaſi</w:t>
      </w:r>
    </w:p>
    <w:p w14:paraId="21B42BA7" w14:textId="77777777" w:rsidR="00F047B6" w:rsidRDefault="00F047B6" w:rsidP="00F047B6">
      <w:r>
        <w:t>de latrocini/ macula penam tenentur ſuper hoc repoɿ-</w:t>
      </w:r>
    </w:p>
    <w:p w14:paraId="17FB6F1A" w14:textId="77777777" w:rsidR="00F047B6" w:rsidRDefault="00F047B6" w:rsidP="00F047B6">
      <w:r>
        <w:t xml:space="preserve">tare. </w:t>
      </w:r>
      <w:r>
        <w:rPr>
          <w:rFonts w:ascii="Cambria Math" w:hAnsi="Cambria Math" w:cs="Cambria Math"/>
        </w:rPr>
        <w:t>ℂ</w:t>
      </w:r>
      <w:r>
        <w:t>In menſuris aut potus pɿinceps vel eius bail</w:t>
      </w:r>
    </w:p>
    <w:p w14:paraId="23E1EC39" w14:textId="77777777" w:rsidR="00F047B6" w:rsidRDefault="00F047B6" w:rsidP="00F047B6">
      <w:r>
        <w:t>liui ſecundu curſum tēpoɿisin abundantia vel eius ca</w:t>
      </w:r>
    </w:p>
    <w:p w14:paraId="2D300DE4" w14:textId="77777777" w:rsidR="00F047B6" w:rsidRDefault="00F047B6" w:rsidP="00F047B6">
      <w:r>
        <w:t>ritate pot᷒ cuiuſcūg generis pɿout viderint conuenien</w:t>
      </w:r>
    </w:p>
    <w:p w14:paraId="2791ACBC" w14:textId="77777777" w:rsidR="00F047B6" w:rsidRDefault="00F047B6" w:rsidP="00F047B6">
      <w:r>
        <w:t>ter expedire aſſignare pɿecium et taxare: it a cy taberna-</w:t>
      </w:r>
    </w:p>
    <w:p w14:paraId="1A9C7806" w14:textId="77777777" w:rsidR="00F047B6" w:rsidRDefault="00F047B6" w:rsidP="00F047B6">
      <w:r>
        <w:t>rij ſuper hoc ledant : nec etiā emptoɿes ex onere potus</w:t>
      </w:r>
    </w:p>
    <w:p w14:paraId="7FB53BD8" w14:textId="77777777" w:rsidR="00F047B6" w:rsidRDefault="00F047B6" w:rsidP="00F047B6">
      <w:r>
        <w:t>pɿecij cōmuniter aggrauētur.Et cū ſuper hoc edictum</w:t>
      </w:r>
    </w:p>
    <w:p w14:paraId="66C5BA1D" w14:textId="4545673D" w:rsidR="00F047B6" w:rsidRDefault="00F047B6" w:rsidP="00F047B6">
      <w:r>
        <w:t xml:space="preserve">exierit:quicucz illud infra annu infregerit:pɿincipi </w:t>
      </w:r>
      <w:r w:rsidR="001F0515">
        <w:t>d</w:t>
      </w:r>
      <w:r>
        <w:t>e-</w:t>
      </w:r>
    </w:p>
    <w:p w14:paraId="4A81D30F" w14:textId="2F7AB458" w:rsidR="00F047B6" w:rsidRDefault="00F047B6" w:rsidP="00F047B6">
      <w:r>
        <w:t xml:space="preserve">bet emēdare.Et ſuper hoc inquiſitio </w:t>
      </w:r>
      <w:r w:rsidR="001F0515">
        <w:t>d</w:t>
      </w:r>
      <w:r>
        <w:t>e triennio in tri-</w:t>
      </w:r>
    </w:p>
    <w:p w14:paraId="718ACF32" w14:textId="77777777" w:rsidR="00F047B6" w:rsidRDefault="00F047B6" w:rsidP="00F047B6">
      <w:r>
        <w:t>ennium in quibuſdā partibus noɿmanie fieri cōſueuit.</w:t>
      </w:r>
    </w:p>
    <w:p w14:paraId="753BAED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In quibuſdā partibus n noɿmanie ſingulis amnis</w:t>
      </w:r>
    </w:p>
    <w:p w14:paraId="0DAE794C" w14:textId="77777777" w:rsidR="00F047B6" w:rsidRDefault="00F047B6" w:rsidP="00F047B6">
      <w:r>
        <w:t>ſolet ſup hoe inquiri et emendari.Multi autē barones</w:t>
      </w:r>
    </w:p>
    <w:p w14:paraId="79700557" w14:textId="77777777" w:rsidR="00F047B6" w:rsidRDefault="00F047B6" w:rsidP="00F047B6">
      <w:r>
        <w:t>et pɿelati et omnes alij in noɿmania ſuper hoc emēdas</w:t>
      </w:r>
    </w:p>
    <w:p w14:paraId="5989C54D" w14:textId="77777777" w:rsidR="00F047B6" w:rsidRDefault="00F047B6" w:rsidP="00F047B6">
      <w:r>
        <w:t xml:space="preserve">in feodis ſuis vendicant </w:t>
      </w:r>
      <w:r>
        <w:rPr>
          <w:rFonts w:ascii="Segoe UI Symbol" w:hAnsi="Segoe UI Symbol" w:cs="Segoe UI Symbol"/>
        </w:rPr>
        <w:t>⁊</w:t>
      </w:r>
      <w:r>
        <w:t xml:space="preserve"> habere ſueuerunt:</w:t>
      </w:r>
      <w:r>
        <w:rPr>
          <w:rFonts w:ascii="Segoe UI Symbol" w:hAnsi="Segoe UI Symbol" w:cs="Segoe UI Symbol"/>
        </w:rPr>
        <w:t>⁊</w:t>
      </w:r>
      <w:r>
        <w:t xml:space="preserve"> ab an-</w:t>
      </w:r>
    </w:p>
    <w:p w14:paraId="15630DFE" w14:textId="7B82EC3F" w:rsidR="00F047B6" w:rsidRDefault="00F047B6" w:rsidP="00F047B6">
      <w:r>
        <w:t xml:space="preserve">tiquitate ſemp habuerunt </w:t>
      </w:r>
      <w:r w:rsidR="001F0515">
        <w:t>d</w:t>
      </w:r>
      <w:r>
        <w:t>e hominib᷒ ſuis:quā liber-</w:t>
      </w:r>
    </w:p>
    <w:p w14:paraId="141C75C9" w14:textId="77777777" w:rsidR="00F047B6" w:rsidRDefault="00F047B6" w:rsidP="00F047B6">
      <w:r>
        <w:t>tatem a tēpoɿibus regum anglie habuerunt q̇ hāc con-</w:t>
      </w:r>
    </w:p>
    <w:p w14:paraId="22DF4F74" w14:textId="77777777" w:rsidR="00F047B6" w:rsidRDefault="00F047B6" w:rsidP="00F047B6">
      <w:r>
        <w:t xml:space="preserve">ſuetudinē introduxerſit: </w:t>
      </w:r>
      <w:r>
        <w:rPr>
          <w:rFonts w:ascii="Segoe UI Symbol" w:hAnsi="Segoe UI Symbol" w:cs="Segoe UI Symbol"/>
        </w:rPr>
        <w:t>⁊</w:t>
      </w:r>
      <w:r>
        <w:t xml:space="preserve"> huiuſmodi eractionis emer</w:t>
      </w:r>
    </w:p>
    <w:p w14:paraId="6BF7C7CA" w14:textId="77777777" w:rsidR="00F047B6" w:rsidRDefault="00F047B6" w:rsidP="00F047B6">
      <w:r>
        <w:t>da tabernagium nuncupatur que ad refrenationem cu</w:t>
      </w:r>
    </w:p>
    <w:p w14:paraId="1BB8887F" w14:textId="77777777" w:rsidR="00F047B6" w:rsidRDefault="00F047B6" w:rsidP="00F047B6">
      <w:r>
        <w:t>piditatis tabernarioɿum ne exceſſu venditionis eoɿunt</w:t>
      </w:r>
    </w:p>
    <w:p w14:paraId="11592A36" w14:textId="77777777" w:rsidR="00F047B6" w:rsidRDefault="00F047B6" w:rsidP="00F047B6">
      <w:r>
        <w:t>populus grauaretur:fuit a pɿincipibus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ituta.</w:t>
      </w:r>
    </w:p>
    <w:p w14:paraId="24B50454" w14:textId="77777777" w:rsidR="00F047B6" w:rsidRDefault="00F047B6" w:rsidP="00F047B6"/>
    <w:p w14:paraId="4F73D285" w14:textId="77777777" w:rsidR="00F047B6" w:rsidRDefault="00F047B6" w:rsidP="00F047B6"/>
    <w:p w14:paraId="2960278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veriſco</w:t>
      </w:r>
    </w:p>
    <w:p w14:paraId="68D89558" w14:textId="77777777" w:rsidR="00F047B6" w:rsidRDefault="00F047B6" w:rsidP="00F047B6">
      <w:r>
        <w:t>xvij.</w:t>
      </w:r>
    </w:p>
    <w:p w14:paraId="57E6391E" w14:textId="7CE7DE64" w:rsidR="00F047B6" w:rsidRDefault="00F047B6" w:rsidP="00F047B6">
      <w:r>
        <w:t xml:space="preserve">Pecialiter autē ad </w:t>
      </w:r>
      <w:r w:rsidR="001F0515">
        <w:t>d</w:t>
      </w:r>
      <w:r>
        <w:t>u</w:t>
      </w:r>
    </w:p>
    <w:p w14:paraId="362A202C" w14:textId="000E5CEB" w:rsidR="00F047B6" w:rsidRDefault="00F047B6" w:rsidP="00F047B6">
      <w:r>
        <w:t xml:space="preserve">cem pertinet curia </w:t>
      </w:r>
      <w:r w:rsidR="001F0515">
        <w:t>d</w:t>
      </w:r>
      <w:r>
        <w:t>e eius que</w:t>
      </w:r>
    </w:p>
    <w:p w14:paraId="0920FD86" w14:textId="77777777" w:rsidR="00F047B6" w:rsidRDefault="00F047B6" w:rsidP="00F047B6">
      <w:r>
        <w:t xml:space="preserve">relis </w:t>
      </w:r>
      <w:r>
        <w:rPr>
          <w:rFonts w:ascii="Segoe UI Symbol" w:hAnsi="Segoe UI Symbol" w:cs="Segoe UI Symbol"/>
        </w:rPr>
        <w:t>⁊</w:t>
      </w:r>
      <w:r>
        <w:t xml:space="preserve"> rebus in quibus ſus et-</w:t>
      </w:r>
    </w:p>
    <w:p w14:paraId="51AAA05F" w14:textId="5EFCD19A" w:rsidR="00F047B6" w:rsidRDefault="00F047B6" w:rsidP="00F047B6">
      <w:r>
        <w:lastRenderedPageBreak/>
        <w:t>ſpeciale cōſi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 vt </w:t>
      </w:r>
      <w:r w:rsidR="001F0515">
        <w:t>d</w:t>
      </w:r>
      <w:r>
        <w:t>e veriſcis.</w:t>
      </w:r>
    </w:p>
    <w:p w14:paraId="19D73A2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In cuiuſcunque terra veriſ-</w:t>
      </w:r>
    </w:p>
    <w:p w14:paraId="70DF85C5" w14:textId="792720AD" w:rsidR="00F047B6" w:rsidRDefault="00F047B6" w:rsidP="00F047B6">
      <w:r>
        <w:t xml:space="preserve">cum fuerit applicatuz </w:t>
      </w:r>
      <w:r w:rsidR="001F0515">
        <w:t>d</w:t>
      </w:r>
      <w:r>
        <w:t>omin</w:t>
      </w:r>
    </w:p>
    <w:p w14:paraId="4A1BC3F6" w14:textId="77777777" w:rsidR="00F047B6" w:rsidRDefault="00F047B6" w:rsidP="00F047B6">
      <w:r>
        <w:t>feodi cum ad eius peruenerit</w:t>
      </w:r>
    </w:p>
    <w:p w14:paraId="263995B3" w14:textId="77777777" w:rsidR="00F047B6" w:rsidRDefault="00F047B6" w:rsidP="00F047B6">
      <w:r>
        <w:t>notitiam illud in littoɿe vel iux</w:t>
      </w:r>
    </w:p>
    <w:p w14:paraId="0A30CBFF" w14:textId="77777777" w:rsidR="00F047B6" w:rsidRDefault="00F047B6" w:rsidP="00F047B6">
      <w:r>
        <w:t>ta pɿout commodius viderit fa</w:t>
      </w:r>
    </w:p>
    <w:p w14:paraId="0D0EB28F" w14:textId="2034EEDB" w:rsidR="00F047B6" w:rsidRDefault="00F047B6" w:rsidP="00F047B6">
      <w:r>
        <w:t xml:space="preserve">ciendum ſaluum </w:t>
      </w:r>
      <w:r w:rsidR="001F0515">
        <w:t>d</w:t>
      </w:r>
      <w:r>
        <w:t>ebet facere</w:t>
      </w:r>
    </w:p>
    <w:p w14:paraId="07E4BEEA" w14:textId="16821DE0" w:rsidR="00F047B6" w:rsidRDefault="00F047B6" w:rsidP="00F047B6"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odiri nec illud </w:t>
      </w:r>
      <w:r w:rsidR="001F0515">
        <w:t>d</w:t>
      </w:r>
      <w:r>
        <w:t xml:space="preserve">ebet inuenire / vel </w:t>
      </w:r>
      <w:r w:rsidR="001F0515">
        <w:t>d</w:t>
      </w:r>
      <w:r>
        <w:t>iuoluere / vel</w:t>
      </w:r>
    </w:p>
    <w:p w14:paraId="6D7CDBDD" w14:textId="77777777" w:rsidR="00F047B6" w:rsidRDefault="00F047B6" w:rsidP="00F047B6">
      <w:r>
        <w:t>reuerſare / vel tranſmouere niſi pɿius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iciarium</w:t>
      </w:r>
    </w:p>
    <w:p w14:paraId="6A0BAAB6" w14:textId="3A85D4C3" w:rsidR="00F047B6" w:rsidRDefault="00F047B6" w:rsidP="00F047B6">
      <w:r>
        <w:t xml:space="preserve">videatur. </w:t>
      </w:r>
      <w:r>
        <w:rPr>
          <w:rFonts w:ascii="Cambria Math" w:hAnsi="Cambria Math" w:cs="Cambria Math"/>
        </w:rPr>
        <w:t>ℂ</w:t>
      </w:r>
      <w:r>
        <w:t xml:space="preserve">Illud autem viſum et </w:t>
      </w:r>
      <w:r w:rsidR="001F0515">
        <w:t>d</w:t>
      </w:r>
      <w:r>
        <w:t>iligenter annota-</w:t>
      </w:r>
    </w:p>
    <w:p w14:paraId="5CA10B04" w14:textId="097587E1" w:rsidR="00F047B6" w:rsidRDefault="00F047B6" w:rsidP="00F047B6">
      <w:r>
        <w:t xml:space="preserve">um </w:t>
      </w:r>
      <w:r w:rsidR="001F0515">
        <w:t>d</w:t>
      </w:r>
      <w:r>
        <w:t>ebet tradi ad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odiendum </w:t>
      </w:r>
      <w:r w:rsidR="001F0515">
        <w:t>d</w:t>
      </w:r>
      <w:r>
        <w:t>omino feodi : vel</w:t>
      </w:r>
    </w:p>
    <w:p w14:paraId="29307ECF" w14:textId="47F4429A" w:rsidR="00F047B6" w:rsidRDefault="00F047B6" w:rsidP="00F047B6">
      <w:r>
        <w:t xml:space="preserve">ponis viris per bonam ſecuritatem </w:t>
      </w:r>
      <w:r w:rsidR="001F0515">
        <w:t>d</w:t>
      </w:r>
      <w:r>
        <w:t>e cis acceptam</w:t>
      </w:r>
    </w:p>
    <w:p w14:paraId="447D8352" w14:textId="6026C1D3" w:rsidR="00F047B6" w:rsidRDefault="00F047B6" w:rsidP="00F047B6">
      <w:r>
        <w:t>prout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placuerit vſcz ad </w:t>
      </w:r>
      <w:r w:rsidR="001F0515">
        <w:t>d</w:t>
      </w:r>
      <w:r>
        <w:t>iem et annum : ſi</w:t>
      </w:r>
    </w:p>
    <w:p w14:paraId="1E23BC81" w14:textId="30E77E8B" w:rsidR="00F047B6" w:rsidRDefault="00F047B6" w:rsidP="00F047B6">
      <w:r>
        <w:t xml:space="preserve">talis res fuerit que ſine ſui </w:t>
      </w:r>
      <w:r w:rsidR="001F0515">
        <w:t>d</w:t>
      </w:r>
      <w:r>
        <w:t>etrimento tanto tempo-</w:t>
      </w:r>
    </w:p>
    <w:p w14:paraId="5C0360ED" w14:textId="77777777" w:rsidR="00F047B6" w:rsidRDefault="00F047B6" w:rsidP="00F047B6">
      <w:r>
        <w:t>re valeat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odiri : vt panni/ pelles/cera/aurum/ ar-</w:t>
      </w:r>
    </w:p>
    <w:p w14:paraId="08AA498E" w14:textId="4650B4A5" w:rsidR="00F047B6" w:rsidRDefault="00F047B6" w:rsidP="00F047B6">
      <w:r>
        <w:t xml:space="preserve">gentum/et ſimilia . </w:t>
      </w:r>
      <w:r>
        <w:rPr>
          <w:rFonts w:ascii="Cambria Math" w:hAnsi="Cambria Math" w:cs="Cambria Math"/>
        </w:rPr>
        <w:t>ℂ</w:t>
      </w:r>
      <w:r>
        <w:t xml:space="preserve">Si aut </w:t>
      </w:r>
      <w:r w:rsidR="001F0515">
        <w:t>d</w:t>
      </w:r>
      <w:r>
        <w:t>iuturna rei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in</w:t>
      </w:r>
    </w:p>
    <w:p w14:paraId="07D47DD1" w14:textId="342F7089" w:rsidR="00F047B6" w:rsidRDefault="00F047B6" w:rsidP="00F047B6">
      <w:r>
        <w:t xml:space="preserve">ea </w:t>
      </w:r>
      <w:r w:rsidR="001F0515">
        <w:t>d</w:t>
      </w:r>
      <w:r>
        <w:t xml:space="preserve">etrimentu videatur parturire : retentis </w:t>
      </w:r>
      <w:r w:rsidR="001F0515">
        <w:t>d</w:t>
      </w:r>
      <w:r>
        <w:t>e ea cer-</w:t>
      </w:r>
    </w:p>
    <w:p w14:paraId="7DEB7B5C" w14:textId="77777777" w:rsidR="00F047B6" w:rsidRDefault="00F047B6" w:rsidP="00F047B6">
      <w:r>
        <w:t>tis ſignis intrinſecis et extrin ſecis per viſionem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DE880B7" w14:textId="77777777" w:rsidR="00F047B6" w:rsidRDefault="00F047B6" w:rsidP="00F047B6">
      <w:r>
        <w:t>ciarij et pɿoboɿum hominum vendatur: et eius pɿeci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9ED5E7" w14:textId="786B8CEB" w:rsidR="00F047B6" w:rsidRDefault="00F047B6" w:rsidP="00F047B6"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odiatur vt res ipſa.Si </w:t>
      </w:r>
      <w:r w:rsidR="001F0515">
        <w:t>d</w:t>
      </w:r>
      <w:r>
        <w:t>icti tēpoɿis interuallo ali-</w:t>
      </w:r>
    </w:p>
    <w:p w14:paraId="4780EE90" w14:textId="14AA6141" w:rsidR="00F047B6" w:rsidRDefault="00F047B6" w:rsidP="00F047B6">
      <w:r>
        <w:t xml:space="preserve">quis euaſus </w:t>
      </w:r>
      <w:r w:rsidR="001F0515">
        <w:t>d</w:t>
      </w:r>
      <w:r>
        <w:t xml:space="preserve">e illo naufragio </w:t>
      </w:r>
      <w:r w:rsidR="001F0515">
        <w:t>d</w:t>
      </w:r>
      <w:r>
        <w:t>ictum veriſcum vel</w:t>
      </w:r>
    </w:p>
    <w:p w14:paraId="384CD6AA" w14:textId="29B3D647" w:rsidR="00F047B6" w:rsidRDefault="00F047B6" w:rsidP="00F047B6">
      <w:r>
        <w:t xml:space="preserve">partem eius eſſe ſuum per fidem </w:t>
      </w:r>
      <w:r w:rsidR="001F0515">
        <w:t>d</w:t>
      </w:r>
      <w:r>
        <w:t>ignoɿum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imo-</w:t>
      </w:r>
    </w:p>
    <w:p w14:paraId="76D4151E" w14:textId="1BB1AFEF" w:rsidR="00F047B6" w:rsidRDefault="00F047B6" w:rsidP="00F047B6">
      <w:r>
        <w:t xml:space="preserve">nium et per ſigna cognita pɿobauerit illud </w:t>
      </w:r>
      <w:r w:rsidR="001F0515">
        <w:t>d</w:t>
      </w:r>
      <w:r>
        <w:t>ebet ha-</w:t>
      </w:r>
    </w:p>
    <w:p w14:paraId="413B062D" w14:textId="2CDD7875" w:rsidR="00F047B6" w:rsidRDefault="00F047B6" w:rsidP="00F047B6">
      <w:r>
        <w:t xml:space="preserve">bere.Anno autem et </w:t>
      </w:r>
      <w:r w:rsidR="001F0515">
        <w:t>d</w:t>
      </w:r>
      <w:r>
        <w:t>ie elapſis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veriſci applica-</w:t>
      </w:r>
    </w:p>
    <w:p w14:paraId="1068C3F1" w14:textId="383F7544" w:rsidR="00F047B6" w:rsidRDefault="00F047B6" w:rsidP="00F047B6">
      <w:r>
        <w:t xml:space="preserve">tionem </w:t>
      </w:r>
      <w:r w:rsidR="001F0515">
        <w:t>d</w:t>
      </w:r>
      <w:r>
        <w:t>omino feodi in pace remanehit : nec alicui il-</w:t>
      </w:r>
    </w:p>
    <w:p w14:paraId="1E31B4FE" w14:textId="77777777" w:rsidR="00F047B6" w:rsidRDefault="00F047B6" w:rsidP="00F047B6">
      <w:r>
        <w:t>lud exigenti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ſuper hoc reſpondendum.</w:t>
      </w:r>
    </w:p>
    <w:p w14:paraId="73F92FD7" w14:textId="2BB76A9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Ex eo tamen </w:t>
      </w:r>
      <w:r w:rsidR="001F0515">
        <w:t>d</w:t>
      </w:r>
      <w:r>
        <w:t>ux habet quedam que ad ipſum ſpe</w:t>
      </w:r>
    </w:p>
    <w:p w14:paraId="39AD3475" w14:textId="48643E9E" w:rsidR="00F047B6" w:rsidRDefault="00F047B6" w:rsidP="00F047B6">
      <w:r>
        <w:t xml:space="preserve">cialiter pertinent ex antiquiſſima </w:t>
      </w:r>
      <w:r w:rsidR="001F0515">
        <w:t>d</w:t>
      </w:r>
      <w:r>
        <w:t xml:space="preserve">ucatus </w:t>
      </w:r>
      <w:r w:rsidR="001F0515">
        <w:t>d</w:t>
      </w:r>
      <w:r>
        <w:t>ignitate</w:t>
      </w:r>
    </w:p>
    <w:p w14:paraId="44C22EF7" w14:textId="77777777" w:rsidR="00F047B6" w:rsidRDefault="00F047B6" w:rsidP="00F047B6">
      <w:r>
        <w:t>in cuiuſcūc terra fuerit applicatum : videlicet aurum</w:t>
      </w:r>
    </w:p>
    <w:p w14:paraId="689097FD" w14:textId="7EA32609" w:rsidR="00F047B6" w:rsidRDefault="00F047B6" w:rsidP="00F047B6">
      <w:r>
        <w:t xml:space="preserve">et argētum tam in vaſis quaſu in moneta : </w:t>
      </w:r>
      <w:r w:rsidR="001F0515">
        <w:t>d</w:t>
      </w:r>
      <w:r>
        <w:t>um tamen</w:t>
      </w:r>
    </w:p>
    <w:p w14:paraId="0E23B216" w14:textId="77777777" w:rsidR="00F047B6" w:rsidRDefault="00F047B6" w:rsidP="00F047B6"/>
    <w:p w14:paraId="0A739C0F" w14:textId="77777777" w:rsidR="00F047B6" w:rsidRDefault="00F047B6" w:rsidP="00F047B6"/>
    <w:p w14:paraId="1036A96B" w14:textId="77777777" w:rsidR="00F047B6" w:rsidRDefault="00F047B6" w:rsidP="00F047B6">
      <w:r>
        <w:t>De piurarijs.</w:t>
      </w:r>
    </w:p>
    <w:p w14:paraId="1C0E29AB" w14:textId="77777777" w:rsidR="00F047B6" w:rsidRDefault="00F047B6" w:rsidP="00F047B6">
      <w:r>
        <w:t>No,iiij,</w:t>
      </w:r>
    </w:p>
    <w:p w14:paraId="666136A6" w14:textId="77777777" w:rsidR="00F047B6" w:rsidRDefault="00F047B6" w:rsidP="00F047B6"/>
    <w:p w14:paraId="3A7A5A9E" w14:textId="77777777" w:rsidR="00F047B6" w:rsidRDefault="00F047B6" w:rsidP="00F047B6"/>
    <w:p w14:paraId="02F330D9" w14:textId="49E073A8" w:rsidR="00F047B6" w:rsidRDefault="00F047B6" w:rsidP="00F047B6">
      <w:r>
        <w:t xml:space="preserve">viginti libɿaru excedat quātitatē : </w:t>
      </w:r>
      <w:r>
        <w:rPr>
          <w:rFonts w:ascii="Segoe UI Symbol" w:hAnsi="Segoe UI Symbol" w:cs="Segoe UI Symbol"/>
        </w:rPr>
        <w:t>⁊</w:t>
      </w:r>
      <w:r>
        <w:t xml:space="preserve"> adbuc </w:t>
      </w:r>
      <w:r w:rsidR="001F0515">
        <w:t>d</w:t>
      </w:r>
      <w:r>
        <w:t>ux noɿma</w:t>
      </w:r>
    </w:p>
    <w:p w14:paraId="46A5B951" w14:textId="1D8E3202" w:rsidR="00F047B6" w:rsidRDefault="00F047B6" w:rsidP="00F047B6">
      <w:r>
        <w:t xml:space="preserve">nie ſibi retinet </w:t>
      </w:r>
      <w:r w:rsidR="001F0515">
        <w:t>d</w:t>
      </w:r>
      <w:r>
        <w:t>ecurios/frācos/canes /</w:t>
      </w:r>
      <w:r>
        <w:rPr>
          <w:rFonts w:ascii="Segoe UI Symbol" w:hAnsi="Segoe UI Symbol" w:cs="Segoe UI Symbol"/>
        </w:rPr>
        <w:t>⁊</w:t>
      </w:r>
      <w:r>
        <w:t xml:space="preserve"> francas aues</w:t>
      </w:r>
    </w:p>
    <w:p w14:paraId="5EC33304" w14:textId="77777777" w:rsidR="00F047B6" w:rsidRDefault="00F047B6" w:rsidP="00F047B6">
      <w:r>
        <w:t>ebur/rohanlū lapides pɿecioſos. Inſup eſcarlatā va-</w:t>
      </w:r>
    </w:p>
    <w:p w14:paraId="01890217" w14:textId="77777777" w:rsidR="00F047B6" w:rsidRDefault="00F047B6" w:rsidP="00F047B6">
      <w:r>
        <w:t xml:space="preserve">riu: </w:t>
      </w:r>
      <w:r>
        <w:rPr>
          <w:rFonts w:ascii="Segoe UI Symbol" w:hAnsi="Segoe UI Symbol" w:cs="Segoe UI Symbol"/>
        </w:rPr>
        <w:t>⁊</w:t>
      </w:r>
      <w:r>
        <w:t xml:space="preserve"> griſium/et pelles ſebellinas q̇ ad aliquem vſum</w:t>
      </w:r>
    </w:p>
    <w:p w14:paraId="0021D379" w14:textId="5D50DC8C" w:rsidR="00F047B6" w:rsidRDefault="00F047B6" w:rsidP="00F047B6">
      <w:r>
        <w:t xml:space="preserve">hoim non fuerint </w:t>
      </w:r>
      <w:r w:rsidR="001F0515">
        <w:t>d</w:t>
      </w:r>
      <w:r>
        <w:t>eputate:</w:t>
      </w:r>
      <w:r>
        <w:rPr>
          <w:rFonts w:ascii="Segoe UI Symbol" w:hAnsi="Segoe UI Symbol" w:cs="Segoe UI Symbol"/>
        </w:rPr>
        <w:t>⁊</w:t>
      </w:r>
      <w:r>
        <w:t xml:space="preserve"> robas nouas q̇ nun fue</w:t>
      </w:r>
    </w:p>
    <w:p w14:paraId="2CBA7564" w14:textId="1B10F3D1" w:rsidR="00F047B6" w:rsidRDefault="00F047B6" w:rsidP="00F047B6">
      <w:r>
        <w:lastRenderedPageBreak/>
        <w:t xml:space="preserve">rut indute/vel in qbus fibula nondu fuit appoſita. </w:t>
      </w:r>
      <w:r w:rsidR="001F0515">
        <w:t>d</w:t>
      </w:r>
      <w:r>
        <w:t>u</w:t>
      </w:r>
    </w:p>
    <w:p w14:paraId="083657A8" w14:textId="19A375A9" w:rsidR="00F047B6" w:rsidRDefault="00F047B6" w:rsidP="00F047B6">
      <w:r>
        <w:t xml:space="preserve">tn </w:t>
      </w:r>
      <w:r w:rsidR="001F0515">
        <w:t>d</w:t>
      </w:r>
      <w:r>
        <w:t xml:space="preserve">e pānis pcioſis facte fuerint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eciſe : </w:t>
      </w:r>
      <w:r>
        <w:rPr>
          <w:rFonts w:ascii="Segoe UI Symbol" w:hAnsi="Segoe UI Symbol" w:cs="Segoe UI Symbol"/>
        </w:rPr>
        <w:t>⁊</w:t>
      </w:r>
      <w:r>
        <w:t xml:space="preserve"> oēs trocel-</w:t>
      </w:r>
    </w:p>
    <w:p w14:paraId="27CD7956" w14:textId="77777777" w:rsidR="00F047B6" w:rsidRDefault="00F047B6" w:rsidP="00F047B6">
      <w:r>
        <w:t xml:space="preserve">los integroɿ pannoɿū ligatos : </w:t>
      </w:r>
      <w:r>
        <w:rPr>
          <w:rFonts w:ascii="Segoe UI Symbol" w:hAnsi="Segoe UI Symbol" w:cs="Segoe UI Symbol"/>
        </w:rPr>
        <w:t>⁊</w:t>
      </w:r>
      <w:r>
        <w:t xml:space="preserve"> oēs pannos integros</w:t>
      </w:r>
    </w:p>
    <w:p w14:paraId="10B49FA7" w14:textId="77777777" w:rsidR="00F047B6" w:rsidRDefault="00F047B6" w:rsidP="00F047B6">
      <w:r>
        <w:t>ſericatos: et oēm piſcem ad varballū qui ad terrā per-</w:t>
      </w:r>
    </w:p>
    <w:p w14:paraId="7C5D811D" w14:textId="77777777" w:rsidR="00F047B6" w:rsidRDefault="00F047B6" w:rsidP="00F047B6">
      <w:r>
        <w:t xml:space="preserve">uenerit:vel ad terrā captus fuerit. </w:t>
      </w:r>
      <w:r>
        <w:rPr>
          <w:rFonts w:ascii="Cambria Math" w:hAnsi="Cambria Math" w:cs="Cambria Math"/>
        </w:rPr>
        <w:t>ℂ</w:t>
      </w:r>
      <w:r>
        <w:t xml:space="preserve"> Illud aut veri-</w:t>
      </w:r>
    </w:p>
    <w:p w14:paraId="2A2F1F43" w14:textId="39A82482" w:rsidR="00F047B6" w:rsidRDefault="00F047B6" w:rsidP="00F047B6">
      <w:r>
        <w:t xml:space="preserve">ſcum m </w:t>
      </w:r>
      <w:r w:rsidR="001F0515">
        <w:t>d</w:t>
      </w:r>
      <w:r>
        <w:t>icit q̇ ad terrā mare pɿoijcit et expellit . Ce</w:t>
      </w:r>
    </w:p>
    <w:p w14:paraId="6CCF0C34" w14:textId="04B1521D" w:rsidR="00F047B6" w:rsidRDefault="00F047B6" w:rsidP="00F047B6">
      <w:r>
        <w:t xml:space="preserve">tera aut ſingulis </w:t>
      </w:r>
      <w:r w:rsidR="001F0515">
        <w:t>d</w:t>
      </w:r>
      <w:r>
        <w:t>ominis remanebut in quoɿu fuerur</w:t>
      </w:r>
    </w:p>
    <w:p w14:paraId="5E140FF0" w14:textId="77777777" w:rsidR="00F047B6" w:rsidRDefault="00F047B6" w:rsidP="00F047B6">
      <w:r>
        <w:t>feodis applicata . Omnes vero veriſci querele occa-</w:t>
      </w:r>
    </w:p>
    <w:p w14:paraId="42B45D81" w14:textId="3CDBB000" w:rsidR="00F047B6" w:rsidRDefault="00F047B6" w:rsidP="00F047B6">
      <w:r>
        <w:t xml:space="preserve">ſione exoɿte:ſunt in </w:t>
      </w:r>
      <w:r w:rsidR="001F0515">
        <w:t>d</w:t>
      </w:r>
      <w:r>
        <w:t>ucis curia terminande.</w:t>
      </w:r>
    </w:p>
    <w:p w14:paraId="1C73E63F" w14:textId="77777777" w:rsidR="00F047B6" w:rsidRDefault="00F047B6" w:rsidP="00F047B6"/>
    <w:p w14:paraId="2554C433" w14:textId="77777777" w:rsidR="00F047B6" w:rsidRDefault="00F047B6" w:rsidP="00F047B6"/>
    <w:p w14:paraId="3FF78CA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theſauro inuento.</w:t>
      </w:r>
    </w:p>
    <w:p w14:paraId="16DCB2E0" w14:textId="77777777" w:rsidR="00F047B6" w:rsidRDefault="00F047B6" w:rsidP="00F047B6">
      <w:r>
        <w:t>xviij.</w:t>
      </w:r>
    </w:p>
    <w:p w14:paraId="2BC6EFAD" w14:textId="77777777" w:rsidR="00F047B6" w:rsidRDefault="00F047B6" w:rsidP="00F047B6">
      <w:r>
        <w:t>Vcis etiam adherēs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9E59173" w14:textId="1F826A01" w:rsidR="00F047B6" w:rsidRDefault="001F0515" w:rsidP="00F047B6">
      <w:r>
        <w:t>d</w:t>
      </w:r>
      <w:r w:rsidR="00F047B6">
        <w:t>ignitati habere theſauru inuē-</w:t>
      </w:r>
    </w:p>
    <w:p w14:paraId="470994D6" w14:textId="77777777" w:rsidR="00F047B6" w:rsidRDefault="00F047B6" w:rsidP="00F047B6">
      <w:r>
        <w:t>tum in cuiuſcūe terra inuentus</w:t>
      </w:r>
    </w:p>
    <w:p w14:paraId="559FA816" w14:textId="77777777" w:rsidR="00F047B6" w:rsidRDefault="00F047B6" w:rsidP="00F047B6">
      <w:r>
        <w:t>fuerit vel effoſus.Et ſi elat᷒ fue</w:t>
      </w:r>
    </w:p>
    <w:p w14:paraId="690045BB" w14:textId="74D74034" w:rsidR="00F047B6" w:rsidRDefault="00F047B6" w:rsidP="00F047B6">
      <w:r>
        <w:t xml:space="preserve">ritvel negatus legitime </w:t>
      </w:r>
      <w:r w:rsidR="001F0515">
        <w:t>d</w:t>
      </w:r>
      <w:r>
        <w:t>e eop</w:t>
      </w:r>
    </w:p>
    <w:p w14:paraId="4A800CCC" w14:textId="6C948566" w:rsidR="00F047B6" w:rsidRDefault="00F047B6" w:rsidP="00F047B6">
      <w:r>
        <w:t xml:space="preserve">holes fide </w:t>
      </w:r>
      <w:r w:rsidR="001F0515">
        <w:t>d</w:t>
      </w:r>
      <w:r>
        <w:t>ignos pōt inquire</w:t>
      </w:r>
    </w:p>
    <w:p w14:paraId="2D77BD3C" w14:textId="77777777" w:rsidR="00F047B6" w:rsidRDefault="00F047B6" w:rsidP="00F047B6">
      <w:r>
        <w:t>re ꝓitatē nec ſup hoc querela tr</w:t>
      </w:r>
    </w:p>
    <w:p w14:paraId="65A37971" w14:textId="77777777" w:rsidR="00F047B6" w:rsidRDefault="00F047B6" w:rsidP="00F047B6">
      <w:r>
        <w:t>poterit aliq̄s ab exhibēdo re-</w:t>
      </w:r>
    </w:p>
    <w:p w14:paraId="4B76CB4D" w14:textId="77777777" w:rsidR="00F047B6" w:rsidRDefault="00F047B6" w:rsidP="00F047B6">
      <w:r>
        <w:t>moueri iuramētoniſi ſigna odij</w:t>
      </w:r>
    </w:p>
    <w:p w14:paraId="27622E5A" w14:textId="4565FCB3" w:rsidR="00F047B6" w:rsidRDefault="00F047B6" w:rsidP="00F047B6">
      <w:r>
        <w:t xml:space="preserve">vel inimicitie apparentis inter ipſos </w:t>
      </w:r>
      <w:r w:rsidR="001F0515">
        <w:t>d</w:t>
      </w:r>
      <w:r>
        <w:t>emō</w:t>
      </w:r>
      <w:r>
        <w:rPr>
          <w:rFonts w:ascii="Arial Unicode MS" w:eastAsia="Arial Unicode MS" w:hAnsi="Arial Unicode MS" w:cs="Arial Unicode MS" w:hint="eastAsia"/>
        </w:rPr>
        <w:t>ﬅ</w:t>
      </w:r>
      <w:r>
        <w:t>rauerit eu</w:t>
      </w:r>
    </w:p>
    <w:p w14:paraId="7C990351" w14:textId="2ACAF0F7" w:rsidR="00F047B6" w:rsidRDefault="00F047B6" w:rsidP="00F047B6">
      <w:r>
        <w:t xml:space="preserve">dēter.Et ſi q̇s ſuſceptz fuerit </w:t>
      </w:r>
      <w:r w:rsidR="001F0515">
        <w:t>d</w:t>
      </w:r>
      <w:r>
        <w:t>e eiſdē qui ad iuramētū</w:t>
      </w:r>
    </w:p>
    <w:p w14:paraId="1521255A" w14:textId="5D4FC5D5" w:rsidR="00F047B6" w:rsidRDefault="00F047B6" w:rsidP="00F047B6">
      <w:r>
        <w:t xml:space="preserve">vocati fuerint ratione </w:t>
      </w:r>
      <w:r w:rsidR="001F0515">
        <w:t>d</w:t>
      </w:r>
      <w:r>
        <w:t>ebita quoaduſcz admittādi ha</w:t>
      </w:r>
    </w:p>
    <w:p w14:paraId="33A2A8F7" w14:textId="469D467E" w:rsidR="00F047B6" w:rsidRDefault="00F047B6" w:rsidP="00F047B6">
      <w:r>
        <w:t xml:space="preserve">beāt recipi habeat.Et hoc mō in ot iure ſuo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oī illo</w:t>
      </w:r>
    </w:p>
    <w:p w14:paraId="0238D936" w14:textId="77777777" w:rsidR="00F047B6" w:rsidRDefault="00F047B6" w:rsidP="00F047B6">
      <w:r>
        <w:t>quod ſuu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ꝓpɿium certa vel cōmuni pɿeſumptione</w:t>
      </w:r>
    </w:p>
    <w:p w14:paraId="59F1990C" w14:textId="77777777" w:rsidR="00F047B6" w:rsidRDefault="00F047B6" w:rsidP="00F047B6">
      <w:r>
        <w:t>fame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imonio cognouerit p militesſeu alios viros le</w:t>
      </w:r>
    </w:p>
    <w:p w14:paraId="2489568D" w14:textId="7499F211" w:rsidR="00F047B6" w:rsidRDefault="00F047B6" w:rsidP="00F047B6">
      <w:r>
        <w:t xml:space="preserve">gales ac fide </w:t>
      </w:r>
      <w:r w:rsidR="001F0515">
        <w:t>d</w:t>
      </w:r>
      <w:r>
        <w:t>ignos.</w:t>
      </w:r>
      <w:r>
        <w:rPr>
          <w:rFonts w:ascii="Cambria Math" w:hAnsi="Cambria Math" w:cs="Cambria Math"/>
        </w:rPr>
        <w:t>ℂ</w:t>
      </w:r>
      <w:r>
        <w:t>Dux habet contra obtinētes in</w:t>
      </w:r>
    </w:p>
    <w:p w14:paraId="43CA2D00" w14:textId="7D29E5FD" w:rsidR="00F047B6" w:rsidRDefault="00F047B6" w:rsidP="00F047B6">
      <w:r>
        <w:t xml:space="preserve">quiſitionem exarcere : </w:t>
      </w:r>
      <w:r w:rsidR="001F0515">
        <w:t>d</w:t>
      </w:r>
      <w:r>
        <w:t>um tn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rumenta vel pɿeſcri-</w:t>
      </w:r>
    </w:p>
    <w:p w14:paraId="3E2D214E" w14:textId="77777777" w:rsidR="00F047B6" w:rsidRDefault="00F047B6" w:rsidP="00F047B6">
      <w:r>
        <w:t>ptio non obſi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6463920A" w14:textId="77777777" w:rsidR="00F047B6" w:rsidRDefault="00F047B6" w:rsidP="00F047B6"/>
    <w:p w14:paraId="5AE66844" w14:textId="77777777" w:rsidR="00F047B6" w:rsidRDefault="00F047B6" w:rsidP="00F047B6"/>
    <w:p w14:paraId="543AE25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rebus vayuis.</w:t>
      </w:r>
    </w:p>
    <w:p w14:paraId="720A74E1" w14:textId="77777777" w:rsidR="00F047B6" w:rsidRDefault="00F047B6" w:rsidP="00F047B6">
      <w:r>
        <w:t>xix.</w:t>
      </w:r>
    </w:p>
    <w:p w14:paraId="1632C1F1" w14:textId="77777777" w:rsidR="00F047B6" w:rsidRDefault="00F047B6" w:rsidP="00F047B6">
      <w:r>
        <w:t xml:space="preserve">E rebus aut vayuis </w:t>
      </w:r>
      <w:r>
        <w:rPr>
          <w:rFonts w:ascii="Segoe UI Symbol" w:hAnsi="Segoe UI Symbol" w:cs="Segoe UI Symbol"/>
        </w:rPr>
        <w:t>⁊</w:t>
      </w:r>
      <w:r>
        <w:t xml:space="preserve"> catallis.</w:t>
      </w:r>
    </w:p>
    <w:p w14:paraId="34470B1A" w14:textId="17AFB6FA" w:rsidR="00F047B6" w:rsidRDefault="00F047B6" w:rsidP="00F047B6">
      <w:r>
        <w:t xml:space="preserve">toɿū q̇ </w:t>
      </w:r>
      <w:r w:rsidR="001F0515">
        <w:t>d</w:t>
      </w:r>
      <w:r>
        <w:t>e ſe ſunt homicide notādū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2481A20A" w14:textId="72113003" w:rsidR="00F047B6" w:rsidRDefault="001F0515" w:rsidP="00F047B6">
      <w:r>
        <w:t>d</w:t>
      </w:r>
      <w:r w:rsidR="00F047B6">
        <w:t xml:space="preserve">ux ea habere </w:t>
      </w:r>
      <w:r>
        <w:t>d</w:t>
      </w:r>
      <w:r w:rsidR="00F047B6">
        <w:t xml:space="preserve">ebet ponm ſuu: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etiam</w:t>
      </w:r>
    </w:p>
    <w:p w14:paraId="1C3218F3" w14:textId="77777777" w:rsidR="00F047B6" w:rsidRDefault="00F047B6" w:rsidP="00F047B6">
      <w:r>
        <w:t>alibi vbicz per noɿmania ſi p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iciariuz</w:t>
      </w:r>
    </w:p>
    <w:p w14:paraId="48F3E869" w14:textId="77777777" w:rsidR="00F047B6" w:rsidRDefault="00F047B6" w:rsidP="00F047B6">
      <w:r>
        <w:t>ſuū pɿimo fuerint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ata . </w:t>
      </w:r>
      <w:r>
        <w:rPr>
          <w:rFonts w:ascii="Cambria Math" w:hAnsi="Cambria Math" w:cs="Cambria Math"/>
        </w:rPr>
        <w:t>ℂ</w:t>
      </w:r>
      <w:r>
        <w:t>Vayua</w:t>
      </w:r>
    </w:p>
    <w:p w14:paraId="5027DE95" w14:textId="77777777" w:rsidR="00F047B6" w:rsidRDefault="00F047B6" w:rsidP="00F047B6">
      <w:r>
        <w:t>ſunt res vel alia q̄ nullius ꝓpɿietati attributa ſine poſ-</w:t>
      </w:r>
    </w:p>
    <w:p w14:paraId="2492DD30" w14:textId="7D912AD9" w:rsidR="00F047B6" w:rsidRDefault="00F047B6" w:rsidP="00F047B6">
      <w:r>
        <w:t xml:space="preserve">ſeſſionis reclamatione ſunt inuēta : q̄ vſcz ad </w:t>
      </w:r>
      <w:r w:rsidR="001F0515">
        <w:t>d</w:t>
      </w:r>
      <w:r>
        <w:t>iē et an-</w:t>
      </w:r>
    </w:p>
    <w:p w14:paraId="313C32DC" w14:textId="78952872" w:rsidR="00F047B6" w:rsidRDefault="00F047B6" w:rsidP="00F047B6">
      <w:r>
        <w:lastRenderedPageBreak/>
        <w:t xml:space="preserve">num ſeruāda ſunt. Et </w:t>
      </w:r>
      <w:r w:rsidR="001F0515">
        <w:t>d</w:t>
      </w:r>
      <w:r>
        <w:t xml:space="preserve">e eis modo quo </w:t>
      </w:r>
      <w:r w:rsidR="001F0515">
        <w:t>d</w:t>
      </w:r>
      <w:r>
        <w:t>ictu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ve</w:t>
      </w:r>
    </w:p>
    <w:p w14:paraId="6D77F324" w14:textId="77777777" w:rsidR="00F047B6" w:rsidRDefault="00F047B6" w:rsidP="00F047B6">
      <w:r>
        <w:t>riſcis ea ſua eſſe pɿobantib᷒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 facienda . Si</w:t>
      </w:r>
    </w:p>
    <w:p w14:paraId="2DB7A863" w14:textId="115896C4" w:rsidR="00F047B6" w:rsidRDefault="00F047B6" w:rsidP="00F047B6">
      <w:r>
        <w:t xml:space="preserve">autē </w:t>
      </w:r>
      <w:r w:rsidR="001F0515">
        <w:t>d</w:t>
      </w:r>
      <w:r>
        <w:t>ni feodoɿū in quib᷒ hec inuenta fuiſſe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iterir</w:t>
      </w:r>
    </w:p>
    <w:p w14:paraId="79C39EA0" w14:textId="77777777" w:rsidR="00F047B6" w:rsidRDefault="00F047B6" w:rsidP="00F047B6">
      <w:r>
        <w:t>et ipſa pɿius ſibi aſſumpſerint p ſe vel perattoɿnatos</w:t>
      </w:r>
    </w:p>
    <w:p w14:paraId="60A956F6" w14:textId="2689DED8" w:rsidR="00F047B6" w:rsidRDefault="001F0515" w:rsidP="00F047B6">
      <w:r>
        <w:t>d</w:t>
      </w:r>
      <w:r w:rsidR="00F047B6">
        <w:t xml:space="preserve">u tn plenam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liberā feodoɿū habeant iuriſdictionem</w:t>
      </w:r>
    </w:p>
    <w:p w14:paraId="5B79F880" w14:textId="1C0F8E4C" w:rsidR="00F047B6" w:rsidRDefault="00F047B6" w:rsidP="00F047B6">
      <w:r>
        <w:t xml:space="preserve">eis eo modo quo </w:t>
      </w:r>
      <w:r w:rsidR="001F0515">
        <w:t>d</w:t>
      </w:r>
      <w:r>
        <w:t>ictu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veriſcis ſunt reddēda:ni-</w:t>
      </w:r>
    </w:p>
    <w:p w14:paraId="713F3E3C" w14:textId="7EB6BA99" w:rsidR="00F047B6" w:rsidRDefault="00F047B6" w:rsidP="00F047B6">
      <w:r>
        <w:t xml:space="preserve">ſivſus ſpecialis p̄ſcriptionis </w:t>
      </w:r>
      <w:r w:rsidR="001F0515">
        <w:t>d</w:t>
      </w:r>
      <w:r>
        <w:t>ebite iura obtinēs hmō</w:t>
      </w:r>
    </w:p>
    <w:p w14:paraId="224367AE" w14:textId="4CB1E500" w:rsidR="00F047B6" w:rsidRDefault="00F047B6" w:rsidP="00F047B6">
      <w:r>
        <w:t xml:space="preserve">reru </w:t>
      </w:r>
      <w:r w:rsidR="001F0515">
        <w:t>d</w:t>
      </w:r>
      <w:r>
        <w:t xml:space="preserve">ignitatē ad </w:t>
      </w:r>
      <w:r w:rsidR="001F0515">
        <w:t>d</w:t>
      </w:r>
      <w:r>
        <w:t>ucē vel aliu pɿopɿie fecerit pertine-</w:t>
      </w:r>
    </w:p>
    <w:p w14:paraId="0EED36A3" w14:textId="40BD20EA" w:rsidR="00F047B6" w:rsidRDefault="00F047B6" w:rsidP="00F047B6">
      <w:r>
        <w:t xml:space="preserve">re.Vſus em̄ ſpeciales q̇ ſcm </w:t>
      </w:r>
      <w:r w:rsidR="001F0515">
        <w:t>d</w:t>
      </w:r>
      <w:r>
        <w:t>iuerſas patrias et ciui-</w:t>
      </w:r>
    </w:p>
    <w:p w14:paraId="3D55B613" w14:textId="77777777" w:rsidR="00F047B6" w:rsidRDefault="00F047B6" w:rsidP="00F047B6">
      <w:r>
        <w:t>tates multotiēs variant cōmunes vſus noɿmanie rele-</w:t>
      </w:r>
    </w:p>
    <w:p w14:paraId="1C36CCD9" w14:textId="77777777" w:rsidR="00F047B6" w:rsidRDefault="00F047B6" w:rsidP="00F047B6">
      <w:r>
        <w:t xml:space="preserve">gant </w:t>
      </w:r>
      <w:r>
        <w:rPr>
          <w:rFonts w:ascii="Segoe UI Symbol" w:hAnsi="Segoe UI Symbol" w:cs="Segoe UI Symbol"/>
        </w:rPr>
        <w:t>⁊</w:t>
      </w:r>
      <w:r>
        <w:t xml:space="preserve"> re</w:t>
      </w:r>
      <w:r>
        <w:rPr>
          <w:rFonts w:ascii="Arial Unicode MS" w:eastAsia="Arial Unicode MS" w:hAnsi="Arial Unicode MS" w:cs="Arial Unicode MS" w:hint="eastAsia"/>
        </w:rPr>
        <w:t>ﬅ</w:t>
      </w:r>
      <w:r>
        <w:t>ringunt : q̇ pleni᷒ in ſequentib᷒ apparebit</w:t>
      </w:r>
    </w:p>
    <w:p w14:paraId="7D5D616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reb᷒ autem vayuis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attendēdu c ſi aliq̄s eas</w:t>
      </w:r>
    </w:p>
    <w:p w14:paraId="026F35BE" w14:textId="653B9179" w:rsidR="00F047B6" w:rsidRDefault="001F0515" w:rsidP="00F047B6">
      <w:r>
        <w:t>d</w:t>
      </w:r>
      <w:r w:rsidR="00F047B6">
        <w:t xml:space="preserve">etinuerit vltra ſeptē </w:t>
      </w:r>
      <w:r>
        <w:t>d</w:t>
      </w:r>
      <w:r w:rsidR="00F047B6">
        <w:t xml:space="preserve">ies q̇ </w:t>
      </w:r>
      <w:r>
        <w:t>d</w:t>
      </w:r>
      <w:r w:rsidR="00F047B6">
        <w:t>ignitatē non habuit eas</w:t>
      </w:r>
    </w:p>
    <w:p w14:paraId="7F6D74D7" w14:textId="7B9A583A" w:rsidR="00F047B6" w:rsidRDefault="001F0515" w:rsidP="00F047B6">
      <w:r>
        <w:t>d</w:t>
      </w:r>
      <w:r w:rsidR="00F047B6">
        <w:t xml:space="preserve">etinēdi emēdabit pɿicipi vel </w:t>
      </w:r>
      <w:r>
        <w:t>d</w:t>
      </w:r>
      <w:r w:rsidR="00F047B6">
        <w:t>noſuo : eundē ſup hoe</w:t>
      </w:r>
    </w:p>
    <w:p w14:paraId="25284C81" w14:textId="508E1DCD" w:rsidR="00F047B6" w:rsidRDefault="00F047B6" w:rsidP="00F047B6">
      <w:r>
        <w:t xml:space="preserve">accuſanti </w:t>
      </w:r>
      <w:r w:rsidR="001F0515">
        <w:t>d</w:t>
      </w:r>
      <w:r>
        <w:t>effenſoɿ ſiue reus pɿeferēd᷒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ꝓbabili-</w:t>
      </w:r>
    </w:p>
    <w:p w14:paraId="160BA6BD" w14:textId="77777777" w:rsidR="00F047B6" w:rsidRDefault="00F047B6" w:rsidP="00F047B6">
      <w:r>
        <w:t>bus.Si q̇s aut bouē velaſinū vel aliquā rē ſuam abiu</w:t>
      </w:r>
    </w:p>
    <w:p w14:paraId="58086B23" w14:textId="3FDB9AA2" w:rsidR="00F047B6" w:rsidRDefault="00F047B6" w:rsidP="00F047B6">
      <w:r>
        <w:t xml:space="preserve">rauerit q̄ abaliqua inuēta vayua fuerint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etent a eam</w:t>
      </w:r>
    </w:p>
    <w:p w14:paraId="56030CAF" w14:textId="7D24E439" w:rsidR="00F047B6" w:rsidRDefault="00F047B6" w:rsidP="00F047B6">
      <w:r>
        <w:t xml:space="preserve">ſuā eſſe aſſerat vt emptā vel </w:t>
      </w:r>
      <w:r w:rsidR="001F0515">
        <w:t>d</w:t>
      </w:r>
      <w:r>
        <w:t xml:space="preserve">onatā garantu ſuu </w:t>
      </w:r>
      <w:r w:rsidR="001F0515">
        <w:t>d</w:t>
      </w:r>
      <w:r>
        <w:t>z ad</w:t>
      </w:r>
    </w:p>
    <w:p w14:paraId="4E0A6FCA" w14:textId="2F8619E3" w:rsidR="00F047B6" w:rsidRDefault="00F047B6" w:rsidP="00F047B6">
      <w:r>
        <w:t xml:space="preserve">ducere ad </w:t>
      </w:r>
      <w:r w:rsidR="001F0515">
        <w:t>d</w:t>
      </w:r>
      <w:r>
        <w:t xml:space="preserve">iē qui en liberet </w:t>
      </w:r>
      <w:r w:rsidR="001F0515">
        <w:t>d</w:t>
      </w:r>
      <w:r>
        <w:t>e pdictis.Cu aut queru-</w:t>
      </w:r>
    </w:p>
    <w:p w14:paraId="016F668A" w14:textId="77777777" w:rsidR="00F047B6" w:rsidRDefault="00F047B6" w:rsidP="00F047B6">
      <w:r>
        <w:t>lus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ſuos obtulerit ad ꝓbandu rē cōtētionis ſuā</w:t>
      </w:r>
    </w:p>
    <w:p w14:paraId="29BD5A8E" w14:textId="77777777" w:rsidR="00F047B6" w:rsidRDefault="00F047B6" w:rsidP="00F047B6">
      <w:r>
        <w:t xml:space="preserve">eſſe </w:t>
      </w:r>
      <w:r>
        <w:rPr>
          <w:rFonts w:ascii="Segoe UI Symbol" w:hAnsi="Segoe UI Symbol" w:cs="Segoe UI Symbol"/>
        </w:rPr>
        <w:t>⁊</w:t>
      </w:r>
      <w:r>
        <w:t xml:space="preserve"> accuſat᷒ vel ei garātus ꝓponat econtrario illud</w:t>
      </w:r>
    </w:p>
    <w:p w14:paraId="6047C9AF" w14:textId="77777777" w:rsidR="00F047B6" w:rsidRDefault="00F047B6" w:rsidP="00F047B6">
      <w:r>
        <w:t>idē:ipſe in cui᷒ poſſeſſione res contentionis fuerit arre-</w:t>
      </w:r>
    </w:p>
    <w:p w14:paraId="3D112A95" w14:textId="6550C5D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ata vel ei᷒ garantus p̲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 vicinoɿu fide </w:t>
      </w:r>
      <w:r w:rsidR="001F0515">
        <w:t>d</w:t>
      </w:r>
      <w:r>
        <w:t>igno</w:t>
      </w:r>
    </w:p>
    <w:p w14:paraId="569B7CC8" w14:textId="5F1E0EE8" w:rsidR="00F047B6" w:rsidRDefault="00F047B6" w:rsidP="00F047B6">
      <w:r>
        <w:t xml:space="preserve">rum rem ipſam ſi voluerint ſuā eſſe ꝓbabunt : </w:t>
      </w:r>
      <w:r w:rsidR="001F0515">
        <w:t>d</w:t>
      </w:r>
      <w:r>
        <w:t>um ti</w:t>
      </w:r>
    </w:p>
    <w:p w14:paraId="260ED8A7" w14:textId="5E593414" w:rsidR="00F047B6" w:rsidRDefault="00F047B6" w:rsidP="00F047B6">
      <w:r>
        <w:t xml:space="preserve">annus elapſus non fuerit </w:t>
      </w:r>
      <w:r w:rsidR="001F0515">
        <w:t>d</w:t>
      </w:r>
      <w:r>
        <w:t>etentionis rei pɿenotate.</w:t>
      </w:r>
    </w:p>
    <w:p w14:paraId="229A49E6" w14:textId="77777777" w:rsidR="00F047B6" w:rsidRDefault="00F047B6" w:rsidP="00F047B6"/>
    <w:p w14:paraId="1411BE1F" w14:textId="77777777" w:rsidR="00F047B6" w:rsidRDefault="00F047B6" w:rsidP="00F047B6"/>
    <w:p w14:paraId="07B75C4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vſurarijs.</w:t>
      </w:r>
    </w:p>
    <w:p w14:paraId="205B6E9A" w14:textId="77777777" w:rsidR="00F047B6" w:rsidRDefault="00F047B6" w:rsidP="00F047B6">
      <w:r>
        <w:t>xx.</w:t>
      </w:r>
    </w:p>
    <w:p w14:paraId="6EAED1E0" w14:textId="072892F5" w:rsidR="00F047B6" w:rsidRDefault="00F047B6" w:rsidP="00F047B6">
      <w:r>
        <w:t xml:space="preserve">Surarioɿum autē catalla </w:t>
      </w:r>
      <w:r w:rsidR="001F0515">
        <w:t>d</w:t>
      </w:r>
      <w:r>
        <w:t>uci</w:t>
      </w:r>
    </w:p>
    <w:p w14:paraId="43B6669A" w14:textId="511D53BF" w:rsidR="00F047B6" w:rsidRDefault="00F047B6" w:rsidP="00F047B6">
      <w:r>
        <w:t>noɿmanie conſuetudine pɿi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ina </w:t>
      </w:r>
      <w:r w:rsidR="001F0515">
        <w:t>d</w:t>
      </w:r>
      <w:r>
        <w:t>imit-</w:t>
      </w:r>
    </w:p>
    <w:p w14:paraId="478AEEE6" w14:textId="77777777" w:rsidR="00F047B6" w:rsidRDefault="00F047B6" w:rsidP="00F047B6">
      <w:r>
        <w:t>tuntur vt hmōi occaſione ambicioſa vſu</w:t>
      </w:r>
    </w:p>
    <w:p w14:paraId="37FBB5F0" w14:textId="77777777" w:rsidR="00F047B6" w:rsidRDefault="00F047B6" w:rsidP="00F047B6">
      <w:r>
        <w:t>rarum malicia in po</w:t>
      </w:r>
      <w:r>
        <w:rPr>
          <w:rFonts w:ascii="Arial Unicode MS" w:eastAsia="Arial Unicode MS" w:hAnsi="Arial Unicode MS" w:cs="Arial Unicode MS" w:hint="eastAsia"/>
        </w:rPr>
        <w:t>ﬅ</w:t>
      </w:r>
      <w:r>
        <w:t>eris refrenetur.</w:t>
      </w:r>
    </w:p>
    <w:p w14:paraId="4E7F7D7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Tribus aut modis vſura cōmittitur :</w:t>
      </w:r>
    </w:p>
    <w:p w14:paraId="0BFE4BA7" w14:textId="77777777" w:rsidR="00F047B6" w:rsidRDefault="00F047B6" w:rsidP="00F047B6">
      <w:r>
        <w:t>vno ſcz modo cū vltra taxatum pɿeciu alicuius rei pɿo</w:t>
      </w:r>
    </w:p>
    <w:p w14:paraId="35A90954" w14:textId="77777777" w:rsidR="00F047B6" w:rsidRDefault="00F047B6" w:rsidP="00F047B6">
      <w:r>
        <w:t>conceſſo ſolutionis tēpoɿis ſpacio: mutuatoɿ ſe tradēti</w:t>
      </w:r>
    </w:p>
    <w:p w14:paraId="30D7B62E" w14:textId="77777777" w:rsidR="00F047B6" w:rsidRDefault="00F047B6" w:rsidP="00F047B6">
      <w:r>
        <w:t>obligat aliquid reddituru.Verbi gratia. Petrus equi</w:t>
      </w:r>
    </w:p>
    <w:p w14:paraId="5E74D44E" w14:textId="631951DF" w:rsidR="00F047B6" w:rsidRDefault="00F047B6" w:rsidP="00F047B6">
      <w:r>
        <w:t xml:space="preserve">ſui pɿeciu taxault thome in valoɿe </w:t>
      </w:r>
      <w:r w:rsidR="001F0515">
        <w:t>d</w:t>
      </w:r>
      <w:r>
        <w:t xml:space="preserve">ecem libɿarum 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4301AD1F" w14:textId="77777777" w:rsidR="00F047B6" w:rsidRDefault="00F047B6" w:rsidP="00F047B6">
      <w:r>
        <w:t>hoc conueniunt:et q̇ɿ thomas nō habet pecuniā/ termi</w:t>
      </w:r>
    </w:p>
    <w:p w14:paraId="325B509C" w14:textId="4AF7E4E1" w:rsidR="00F047B6" w:rsidRDefault="00F047B6" w:rsidP="00F047B6">
      <w:r>
        <w:t xml:space="preserve">nus ſolutionis quadraginta </w:t>
      </w:r>
      <w:r w:rsidR="001F0515">
        <w:t>d</w:t>
      </w:r>
      <w:r>
        <w:t>ierum aſſignatur: ita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</w:t>
      </w:r>
    </w:p>
    <w:p w14:paraId="74303C0C" w14:textId="77777777" w:rsidR="00F047B6" w:rsidRDefault="00F047B6" w:rsidP="00F047B6">
      <w:r>
        <w:t>duodecim libɿe pɿo equo ad terminu perſoluētur . In</w:t>
      </w:r>
    </w:p>
    <w:p w14:paraId="797C8E38" w14:textId="77777777" w:rsidR="00F047B6" w:rsidRDefault="00F047B6" w:rsidP="00F047B6">
      <w:r>
        <w:t>hoc quadraginta ſolidoɿū vſura omittitur.In pecunia</w:t>
      </w:r>
    </w:p>
    <w:p w14:paraId="3A68EFE8" w14:textId="77777777" w:rsidR="00F047B6" w:rsidRDefault="00F047B6" w:rsidP="00F047B6">
      <w:r>
        <w:lastRenderedPageBreak/>
        <w:t>aut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ita ſimiliter intelligendu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>:quicquid em̄ pɿe-</w:t>
      </w:r>
    </w:p>
    <w:p w14:paraId="66C870F8" w14:textId="77777777" w:rsidR="00F047B6" w:rsidRDefault="00F047B6" w:rsidP="00F047B6">
      <w:r>
        <w:t>ter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itu ex pacto cōmodatoɿi ſoluit pɿo vſura repu</w:t>
      </w:r>
    </w:p>
    <w:p w14:paraId="32A2C431" w14:textId="77777777" w:rsidR="00F047B6" w:rsidRDefault="00F047B6" w:rsidP="00F047B6">
      <w:r>
        <w:t xml:space="preserve">tatur.In venditione em̄ equi pɿedicta </w:t>
      </w:r>
      <w:r>
        <w:rPr>
          <w:rFonts w:ascii="Segoe UI Symbol" w:hAnsi="Segoe UI Symbol" w:cs="Segoe UI Symbol"/>
        </w:rPr>
        <w:t>⁊</w:t>
      </w:r>
      <w:r>
        <w:t xml:space="preserve"> ſimilib᷒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</w:t>
      </w:r>
    </w:p>
    <w:p w14:paraId="294D6D6F" w14:textId="77777777" w:rsidR="00F047B6" w:rsidRDefault="00F047B6" w:rsidP="00F047B6">
      <w:r>
        <w:t xml:space="preserve">ennia f facta taxatione pɿecij terminata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quaſi pɿe-</w:t>
      </w:r>
    </w:p>
    <w:p w14:paraId="1A6C08CD" w14:textId="66C23A4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ita cū </w:t>
      </w:r>
      <w:r w:rsidR="001F0515">
        <w:t>d</w:t>
      </w:r>
      <w:r>
        <w:t xml:space="preserve">e ea quadɿagiuta </w:t>
      </w:r>
      <w:r w:rsidR="001F0515">
        <w:t>d</w:t>
      </w:r>
      <w:r>
        <w:t xml:space="preserve">ieru </w:t>
      </w:r>
      <w:r w:rsidR="001F0515">
        <w:t>d</w:t>
      </w:r>
      <w:r>
        <w:t>atur termin᷒ per pa-</w:t>
      </w:r>
    </w:p>
    <w:p w14:paraId="3D9A7345" w14:textId="77777777" w:rsidR="00F047B6" w:rsidRDefault="00F047B6" w:rsidP="00F047B6">
      <w:r>
        <w:t>ctū quadraginta ſolidoɿū: pɿeter ſoɿtē ad terminu red-</w:t>
      </w:r>
    </w:p>
    <w:p w14:paraId="6944ECE4" w14:textId="77777777" w:rsidR="00F047B6" w:rsidRDefault="00F047B6" w:rsidP="00F047B6">
      <w:r>
        <w:t xml:space="preserve">dendoɿū. </w:t>
      </w:r>
      <w:r>
        <w:rPr>
          <w:rFonts w:ascii="Cambria Math" w:hAnsi="Cambria Math" w:cs="Cambria Math"/>
        </w:rPr>
        <w:t>ℂ</w:t>
      </w:r>
      <w:r>
        <w:t>Secudus modus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 res vnius ſpeciei</w:t>
      </w:r>
    </w:p>
    <w:p w14:paraId="1440C3F8" w14:textId="77777777" w:rsidR="00F047B6" w:rsidRDefault="00F047B6" w:rsidP="00F047B6">
      <w:r>
        <w:t>cōmodatur pɿo re alteri᷒ ſpeciei maioɿis pɿecij ad ter-</w:t>
      </w:r>
    </w:p>
    <w:p w14:paraId="13AAAC1B" w14:textId="77777777" w:rsidR="00F047B6" w:rsidRDefault="00F047B6" w:rsidP="00F047B6">
      <w:r>
        <w:t>minum perſoluēda in eadē quantitate terminatum : vi</w:t>
      </w:r>
    </w:p>
    <w:p w14:paraId="15994554" w14:textId="77777777" w:rsidR="00F047B6" w:rsidRDefault="00F047B6" w:rsidP="00F047B6">
      <w:r>
        <w:t>oɿdeum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are pɿo frumēto/vel ceruiſiam pɿo vino.</w:t>
      </w:r>
    </w:p>
    <w:p w14:paraId="34055FDD" w14:textId="64490C16" w:rsidR="00F047B6" w:rsidRDefault="00F047B6" w:rsidP="00F047B6">
      <w:r>
        <w:rPr>
          <w:rFonts w:ascii="Cambria Math" w:hAnsi="Cambria Math" w:cs="Cambria Math"/>
        </w:rPr>
        <w:t>ℂ</w:t>
      </w:r>
      <w:r>
        <w:t>Tertius autem modus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moɿtuo vadio : moɿ-</w:t>
      </w:r>
    </w:p>
    <w:p w14:paraId="4D3B6B8A" w14:textId="78846E98" w:rsidR="00F047B6" w:rsidRDefault="00F047B6" w:rsidP="00F047B6">
      <w:r>
        <w:t xml:space="preserve">tuum enim </w:t>
      </w:r>
      <w:r w:rsidR="001F0515">
        <w:t>d</w:t>
      </w:r>
      <w:r>
        <w:t>icitur vadium cum fructus vel pɿouētus</w:t>
      </w:r>
    </w:p>
    <w:p w14:paraId="7B996731" w14:textId="77777777" w:rsidR="00F047B6" w:rsidRDefault="00F047B6" w:rsidP="00F047B6">
      <w:r>
        <w:t>rei inuadiate quos percipit commodatoɿ eam/quittāt</w:t>
      </w:r>
    </w:p>
    <w:p w14:paraId="4718CFBE" w14:textId="77777777" w:rsidR="00F047B6" w:rsidRDefault="00F047B6" w:rsidP="00F047B6">
      <w:r>
        <w:t>in nichiloɿyt ſi quis terram ſuam in vadium pɿo vigin</w:t>
      </w:r>
    </w:p>
    <w:p w14:paraId="1DE67921" w14:textId="3D3B70F7" w:rsidR="00F047B6" w:rsidRDefault="00F047B6" w:rsidP="00F047B6">
      <w:r>
        <w:t xml:space="preserve">ti libɿis tradiderit alicui quod </w:t>
      </w:r>
      <w:r w:rsidR="001F0515">
        <w:t>d</w:t>
      </w:r>
      <w:r>
        <w:t>e eius pɿouentib᷒ per-</w:t>
      </w:r>
    </w:p>
    <w:p w14:paraId="2DC196F2" w14:textId="683DCDA6" w:rsidR="00F047B6" w:rsidRDefault="00F047B6" w:rsidP="00F047B6">
      <w:r>
        <w:t xml:space="preserve">cipit commodatoɿ vltra </w:t>
      </w:r>
      <w:r w:rsidR="001F0515">
        <w:t>d</w:t>
      </w:r>
      <w:r>
        <w:t>ictam pecuniam que integre</w:t>
      </w:r>
    </w:p>
    <w:p w14:paraId="76C87EFA" w14:textId="77777777" w:rsidR="00F047B6" w:rsidRDefault="00F047B6" w:rsidP="00F047B6">
      <w:r>
        <w:t>reddenda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 vſura reputatur. Nullus autem vſu-</w:t>
      </w:r>
    </w:p>
    <w:p w14:paraId="04BC3E73" w14:textId="00B45C6A" w:rsidR="00F047B6" w:rsidRDefault="00F047B6" w:rsidP="00F047B6">
      <w:r>
        <w:t xml:space="preserve">rarij catalla ſunt foɿefacta niſi illoɿum qui infra </w:t>
      </w:r>
      <w:r w:rsidR="001F0515">
        <w:t>d</w:t>
      </w:r>
      <w:r>
        <w:t>iem</w:t>
      </w:r>
    </w:p>
    <w:p w14:paraId="44B47E8B" w14:textId="77777777" w:rsidR="00F047B6" w:rsidRDefault="00F047B6" w:rsidP="00F047B6">
      <w:r>
        <w:t>et annum quo abierunt aliquo vſure modoɿum vſi fue</w:t>
      </w:r>
    </w:p>
    <w:p w14:paraId="5B67803F" w14:textId="77777777" w:rsidR="00F047B6" w:rsidRDefault="00F047B6" w:rsidP="00F047B6">
      <w:r>
        <w:t>rint pɿedictoɿum . Nullus enim vſurarius reputatur</w:t>
      </w:r>
    </w:p>
    <w:p w14:paraId="2CAFE45A" w14:textId="0C495194" w:rsidR="00F047B6" w:rsidRDefault="00F047B6" w:rsidP="00F047B6">
      <w:r>
        <w:t xml:space="preserve">qui ceſſans ab vſuris </w:t>
      </w:r>
      <w:r w:rsidR="001F0515">
        <w:t>d</w:t>
      </w:r>
      <w:r>
        <w:t>iem et annum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vltimas vſu</w:t>
      </w:r>
    </w:p>
    <w:p w14:paraId="72D82703" w14:textId="77777777" w:rsidR="00F047B6" w:rsidRDefault="00F047B6" w:rsidP="00F047B6">
      <w:r>
        <w:t>ras continuauerit inceſſando</w:t>
      </w:r>
    </w:p>
    <w:p w14:paraId="695D8184" w14:textId="5816F2A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ictis foɿiſfactis catalloɿum inter pɿincipem et</w:t>
      </w:r>
    </w:p>
    <w:p w14:paraId="433EA6A7" w14:textId="77777777" w:rsidR="00F047B6" w:rsidRDefault="00F047B6" w:rsidP="00F047B6">
      <w:r>
        <w:t>eccleſiam ſi foɿte exoɿta fuerit contentio vtrum factum</w:t>
      </w:r>
    </w:p>
    <w:p w14:paraId="558C3E9E" w14:textId="6EE290C3" w:rsidR="00F047B6" w:rsidRDefault="00F047B6" w:rsidP="00F047B6">
      <w:r>
        <w:t xml:space="preserve">pɿeceſſerit quo foɿiſfacta catallata </w:t>
      </w:r>
      <w:r w:rsidR="001F0515">
        <w:t>d</w:t>
      </w:r>
      <w:r>
        <w:t>ebent iudicari in</w:t>
      </w:r>
    </w:p>
    <w:p w14:paraId="004B0719" w14:textId="00311237" w:rsidR="00F047B6" w:rsidRDefault="00F047B6" w:rsidP="00F047B6">
      <w:r>
        <w:t xml:space="preserve">pɿincipis curia per inquiſitionē legitimā vocato </w:t>
      </w:r>
      <w:r w:rsidR="001F0515">
        <w:t>d</w:t>
      </w:r>
      <w:r>
        <w:t>yo-</w:t>
      </w:r>
    </w:p>
    <w:p w14:paraId="595BF96F" w14:textId="5C53E90C" w:rsidR="00F047B6" w:rsidRDefault="00F047B6" w:rsidP="00F047B6">
      <w:r>
        <w:t xml:space="preserve">ceſario epiſcopo vel ei pɿocuratoɿe </w:t>
      </w:r>
      <w:r w:rsidR="001F0515">
        <w:t>d</w:t>
      </w:r>
      <w:r>
        <w:t>ebet terminari :</w:t>
      </w:r>
    </w:p>
    <w:p w14:paraId="387D0FBC" w14:textId="77777777" w:rsidR="00F047B6" w:rsidRDefault="00F047B6" w:rsidP="00F047B6">
      <w:r>
        <w:t>et ad pɿimam aſſiſiam nec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hoc facere ſcire</w:t>
      </w:r>
    </w:p>
    <w:p w14:paraId="30D1838D" w14:textId="77777777" w:rsidR="00F047B6" w:rsidRDefault="00F047B6" w:rsidP="00F047B6">
      <w:r>
        <w:t>tenetur niſi pɿeſbytero parroſſie illis in qua talis caſus</w:t>
      </w:r>
    </w:p>
    <w:p w14:paraId="70B09368" w14:textId="77777777" w:rsidR="00F047B6" w:rsidRDefault="00F047B6" w:rsidP="00F047B6">
      <w:r>
        <w:t>emerſerit . Si autem actum foɿefacture in non ſcire re-</w:t>
      </w:r>
    </w:p>
    <w:p w14:paraId="4113FF28" w14:textId="656D2420" w:rsidR="00F047B6" w:rsidRDefault="00F047B6" w:rsidP="00F047B6">
      <w:r>
        <w:t xml:space="preserve">dactum fuerit epiſcopus </w:t>
      </w:r>
      <w:r w:rsidR="001F0515">
        <w:t>d</w:t>
      </w:r>
      <w:r>
        <w:t>e catallis moɿtuoɿum ad</w:t>
      </w:r>
    </w:p>
    <w:p w14:paraId="37307D78" w14:textId="25F0E65D" w:rsidR="00F047B6" w:rsidRDefault="00F047B6" w:rsidP="00F047B6">
      <w:r>
        <w:t xml:space="preserve">ipſum pertineat </w:t>
      </w:r>
      <w:r w:rsidR="001F0515">
        <w:t>d</w:t>
      </w:r>
      <w:r>
        <w:t>ebet generaliter oɿdinare : niſi enim</w:t>
      </w:r>
    </w:p>
    <w:p w14:paraId="5A4A3990" w14:textId="28DF86DF" w:rsidR="00F047B6" w:rsidRDefault="00F047B6" w:rsidP="00F047B6">
      <w:r>
        <w:t xml:space="preserve">vſuum huiuſmodi ſpecialium caſus fuerintl </w:t>
      </w:r>
      <w:r w:rsidR="001F0515">
        <w:t>d</w:t>
      </w:r>
      <w:r>
        <w:t>eclarati</w:t>
      </w:r>
    </w:p>
    <w:p w14:paraId="6C8F2266" w14:textId="6E603F70" w:rsidR="00F047B6" w:rsidRDefault="00F047B6" w:rsidP="00F047B6">
      <w:r>
        <w:t xml:space="preserve">iure ſuo ſpeciali non </w:t>
      </w:r>
      <w:r w:rsidR="001F0515">
        <w:t>d</w:t>
      </w:r>
      <w:r>
        <w:t>ebet pɿelatus ſpoliari</w:t>
      </w:r>
    </w:p>
    <w:p w14:paraId="4A27A22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Specialia enim iura niſi clare fuerint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a cō-</w:t>
      </w:r>
    </w:p>
    <w:p w14:paraId="6D83CE96" w14:textId="164FC369" w:rsidR="00F047B6" w:rsidRDefault="00F047B6" w:rsidP="00F047B6">
      <w:r>
        <w:t xml:space="preserve">munibus non poſſunt </w:t>
      </w:r>
      <w:r w:rsidR="001F0515">
        <w:t>d</w:t>
      </w:r>
      <w:r>
        <w:t>erogare . Et ne malicia ſeruiē-</w:t>
      </w:r>
    </w:p>
    <w:p w14:paraId="74994155" w14:textId="1305825E" w:rsidR="00F047B6" w:rsidRDefault="00F047B6" w:rsidP="00F047B6">
      <w:r>
        <w:t xml:space="preserve">tium qui ad iura </w:t>
      </w:r>
      <w:r w:rsidR="001F0515">
        <w:t>d</w:t>
      </w:r>
      <w:r>
        <w:t>ucis ſunt obſeruanda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 ardo-</w:t>
      </w:r>
    </w:p>
    <w:p w14:paraId="366C4900" w14:textId="77777777" w:rsidR="00F047B6" w:rsidRDefault="00F047B6" w:rsidP="00F047B6">
      <w:r>
        <w:t>re cupiditatis infectoɿum legitimos in vſurarios cō-</w:t>
      </w:r>
    </w:p>
    <w:p w14:paraId="733946DC" w14:textId="6AE92F78" w:rsidR="00F047B6" w:rsidRDefault="00F047B6" w:rsidP="00F047B6">
      <w:r>
        <w:t xml:space="preserve">uerteret excellentiſſimus rex Ludouicus </w:t>
      </w:r>
      <w:r w:rsidR="001F0515">
        <w:t>d</w:t>
      </w:r>
      <w:r>
        <w:t>e quo ſu-</w:t>
      </w:r>
    </w:p>
    <w:p w14:paraId="77605929" w14:textId="77777777" w:rsidR="00F047B6" w:rsidRDefault="00F047B6" w:rsidP="00F047B6">
      <w:r>
        <w:t>perius fecimus mētionem tale edidit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itutum: vide</w:t>
      </w:r>
    </w:p>
    <w:p w14:paraId="464961D2" w14:textId="35AE99EE" w:rsidR="00F047B6" w:rsidRDefault="00F047B6" w:rsidP="00F047B6">
      <w:r>
        <w:t xml:space="preserve">licet vt ſi </w:t>
      </w:r>
      <w:r w:rsidR="001F0515">
        <w:t>d</w:t>
      </w:r>
      <w:r>
        <w:t>e aliquo recedente ei᷒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iciari/ ipſum eſſe</w:t>
      </w:r>
    </w:p>
    <w:p w14:paraId="083A8CBC" w14:textId="62449D30" w:rsidR="00F047B6" w:rsidRDefault="00F047B6" w:rsidP="00F047B6">
      <w:r>
        <w:lastRenderedPageBreak/>
        <w:t xml:space="preserve">vſurarium fuerit nunciatum ſine </w:t>
      </w:r>
      <w:r w:rsidR="001F0515">
        <w:t>d</w:t>
      </w:r>
      <w:r>
        <w:t>ilatione inquirere</w:t>
      </w:r>
    </w:p>
    <w:p w14:paraId="4935BACC" w14:textId="4C65733C" w:rsidR="00F047B6" w:rsidRDefault="001F0515" w:rsidP="00F047B6">
      <w:r>
        <w:t>d</w:t>
      </w:r>
      <w:r w:rsidR="00F047B6">
        <w:t xml:space="preserve">ebet per viros fide </w:t>
      </w:r>
      <w:r>
        <w:t>d</w:t>
      </w:r>
      <w:r w:rsidR="00F047B6">
        <w:t>ignos qui ſcire creduntur ſuper</w:t>
      </w:r>
    </w:p>
    <w:p w14:paraId="2D4C0E49" w14:textId="6080CE62" w:rsidR="00F047B6" w:rsidRDefault="00F047B6" w:rsidP="00F047B6">
      <w:r>
        <w:t xml:space="preserve">hoc veritatem vtrum res ſe habeat vt </w:t>
      </w:r>
      <w:r w:rsidR="001F0515">
        <w:t>d</w:t>
      </w:r>
      <w:r>
        <w:t>efertur.Si ve-</w:t>
      </w:r>
    </w:p>
    <w:p w14:paraId="59CCC8C1" w14:textId="1B613011" w:rsidR="00F047B6" w:rsidRDefault="00F047B6" w:rsidP="00F047B6">
      <w:r>
        <w:t xml:space="preserve">ro ipſum inuenerit </w:t>
      </w:r>
      <w:r w:rsidR="001F0515">
        <w:t>d</w:t>
      </w:r>
      <w:r>
        <w:t>e vſuris innocentem : res etus li-</w:t>
      </w:r>
    </w:p>
    <w:p w14:paraId="203E83D5" w14:textId="4693FFA1" w:rsidR="00F047B6" w:rsidRDefault="00F047B6" w:rsidP="00F047B6">
      <w:r>
        <w:t xml:space="preserve">beret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imittat. Si aut per inquiſitionem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eſſe vſu-</w:t>
      </w:r>
    </w:p>
    <w:p w14:paraId="1954558D" w14:textId="61430665" w:rsidR="00F047B6" w:rsidRDefault="00F047B6" w:rsidP="00F047B6">
      <w:r>
        <w:t>rariu conſi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erit eius bona </w:t>
      </w:r>
      <w:r w:rsidR="001F0515">
        <w:t>d</w:t>
      </w:r>
      <w:r>
        <w:t>etineat vniuerſa . Si autē</w:t>
      </w:r>
    </w:p>
    <w:p w14:paraId="5362CD86" w14:textId="77777777" w:rsidR="00F047B6" w:rsidRDefault="00F047B6" w:rsidP="00F047B6">
      <w:r>
        <w:t>epiſcopus vel eius vicari/ ſe oppoſuerint inquiſitio-</w:t>
      </w:r>
    </w:p>
    <w:p w14:paraId="10737C94" w14:textId="723C8CFC" w:rsidR="00F047B6" w:rsidRDefault="00F047B6" w:rsidP="00F047B6">
      <w:r>
        <w:t xml:space="preserve">nem </w:t>
      </w:r>
      <w:r w:rsidR="001F0515">
        <w:t>d</w:t>
      </w:r>
      <w:r>
        <w:t>e eius vſuris teneat ſeruato iure infra pɿimam</w:t>
      </w:r>
    </w:p>
    <w:p w14:paraId="397EE6A6" w14:textId="77777777" w:rsidR="00F047B6" w:rsidRDefault="00F047B6" w:rsidP="00F047B6">
      <w:r>
        <w:t>aſſiſiam ad hocl vel eius vicegerēte legitime euocato</w:t>
      </w:r>
    </w:p>
    <w:p w14:paraId="54634093" w14:textId="77777777" w:rsidR="00F047B6" w:rsidRDefault="00F047B6" w:rsidP="00F047B6">
      <w:r>
        <w:t>et quod per inquiſitionem inuentu fuerit obſeruetur/</w:t>
      </w:r>
    </w:p>
    <w:p w14:paraId="7EB1322C" w14:textId="5CA66F3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catallis autem eoɿū qui </w:t>
      </w:r>
      <w:r w:rsidR="001F0515">
        <w:t>d</w:t>
      </w:r>
      <w:r>
        <w:t>e ſe ſunt homicide / et</w:t>
      </w:r>
    </w:p>
    <w:p w14:paraId="6EDEBBF7" w14:textId="77777777" w:rsidR="00F047B6" w:rsidRDefault="00F047B6" w:rsidP="00F047B6"/>
    <w:p w14:paraId="71DDE7D7" w14:textId="77777777" w:rsidR="00F047B6" w:rsidRDefault="00F047B6" w:rsidP="00F047B6"/>
    <w:p w14:paraId="69141FB6" w14:textId="77777777" w:rsidR="00F047B6" w:rsidRDefault="00F047B6" w:rsidP="00F047B6">
      <w:r>
        <w:t>Si-</w:t>
      </w:r>
    </w:p>
    <w:p w14:paraId="441165A7" w14:textId="77777777" w:rsidR="00F047B6" w:rsidRDefault="00F047B6" w:rsidP="00F047B6"/>
    <w:p w14:paraId="6A759E05" w14:textId="77777777" w:rsidR="00F047B6" w:rsidRDefault="00F047B6" w:rsidP="00F047B6"/>
    <w:p w14:paraId="3D3C044D" w14:textId="77777777" w:rsidR="00F047B6" w:rsidRDefault="00F047B6" w:rsidP="00F047B6">
      <w:r>
        <w:t>De foɿiſfacturis.</w:t>
      </w:r>
    </w:p>
    <w:p w14:paraId="427DD9AF" w14:textId="77777777" w:rsidR="00F047B6" w:rsidRDefault="00F047B6" w:rsidP="00F047B6"/>
    <w:p w14:paraId="7114F500" w14:textId="77777777" w:rsidR="00F047B6" w:rsidRDefault="00F047B6" w:rsidP="00F047B6"/>
    <w:p w14:paraId="4C07E674" w14:textId="5CAFA3CC" w:rsidR="00F047B6" w:rsidRDefault="00F047B6" w:rsidP="00F047B6">
      <w:r>
        <w:t xml:space="preserve">eoɿum qui ſunt excōmunicati vel </w:t>
      </w:r>
      <w:r w:rsidR="001F0515">
        <w:t>d</w:t>
      </w:r>
      <w:r>
        <w:t>eſperati moɿiuntur.</w:t>
      </w:r>
    </w:p>
    <w:p w14:paraId="6620C7E1" w14:textId="7BFFBFF6" w:rsidR="00F047B6" w:rsidRDefault="00F047B6" w:rsidP="00F047B6">
      <w:r>
        <w:t>Sciendum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pɿinceps ea </w:t>
      </w:r>
      <w:r w:rsidR="001F0515">
        <w:t>d</w:t>
      </w:r>
      <w:r>
        <w:t>ebet habere nec eccleſia</w:t>
      </w:r>
    </w:p>
    <w:p w14:paraId="12A0F77B" w14:textId="77777777" w:rsidR="00F047B6" w:rsidRDefault="00F047B6" w:rsidP="00F047B6">
      <w:r>
        <w:t>aliquid in eis poterit reclamare cū alabus eoɿu nullū</w:t>
      </w:r>
    </w:p>
    <w:p w14:paraId="4442DD02" w14:textId="77777777" w:rsidR="00F047B6" w:rsidRDefault="00F047B6" w:rsidP="00F047B6">
      <w:r>
        <w:t>valeat impertiri ſubſidium.lloc ſane tamen attenden-</w:t>
      </w:r>
    </w:p>
    <w:p w14:paraId="54257FD3" w14:textId="77777777" w:rsidR="00F047B6" w:rsidRDefault="00F047B6" w:rsidP="00F047B6">
      <w:r>
        <w:t>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q̇s hmōi catalla ex antiqua cōſuetudine vel</w:t>
      </w:r>
    </w:p>
    <w:p w14:paraId="3DA5A349" w14:textId="77777777" w:rsidR="00F047B6" w:rsidRDefault="00F047B6" w:rsidP="00F047B6">
      <w:r>
        <w:t>pɿeſcriptione ſcz vel per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rumenta habere conſue-</w:t>
      </w:r>
    </w:p>
    <w:p w14:paraId="1675F500" w14:textId="0E4B84E5" w:rsidR="00F047B6" w:rsidRDefault="00F047B6" w:rsidP="00F047B6">
      <w:r>
        <w:t xml:space="preserve">uerit eoɿum perceptione non </w:t>
      </w:r>
      <w:r w:rsidR="001F0515">
        <w:t>d</w:t>
      </w:r>
      <w:r>
        <w:t>ebet indebite ſpoliari.</w:t>
      </w:r>
    </w:p>
    <w:p w14:paraId="4644AD6F" w14:textId="6CC51BF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Deſperati aut moɿiunt qui per nouem </w:t>
      </w:r>
      <w:r w:rsidR="001F0515">
        <w:t>d</w:t>
      </w:r>
      <w:r>
        <w:t>ies vel am</w:t>
      </w:r>
    </w:p>
    <w:p w14:paraId="53BE4A26" w14:textId="77777777" w:rsidR="00F047B6" w:rsidRDefault="00F047B6" w:rsidP="00F047B6">
      <w:r>
        <w:t xml:space="preserve">plius graui egritudine </w:t>
      </w:r>
      <w:r>
        <w:rPr>
          <w:rFonts w:ascii="Segoe UI Symbol" w:hAnsi="Segoe UI Symbol" w:cs="Segoe UI Symbol"/>
        </w:rPr>
        <w:t>⁊</w:t>
      </w:r>
      <w:r>
        <w:t xml:space="preserve"> periculoſa oppɿeſſi cōmunio-</w:t>
      </w:r>
    </w:p>
    <w:p w14:paraId="462F70F1" w14:textId="65574BB6" w:rsidR="00F047B6" w:rsidRDefault="00F047B6" w:rsidP="00F047B6">
      <w:r>
        <w:t xml:space="preserve">nē et confeſſionē ſibi oblatā recuſant ac </w:t>
      </w:r>
      <w:r w:rsidR="001F0515">
        <w:t>d</w:t>
      </w:r>
      <w:r>
        <w:t>ifferunt / et in</w:t>
      </w:r>
    </w:p>
    <w:p w14:paraId="250C9EED" w14:textId="77777777" w:rsidR="00F047B6" w:rsidRDefault="00F047B6" w:rsidP="00F047B6">
      <w:r>
        <w:t>hoc moɿiutur : terris tn ꝓpter hoc heredes non pɿiuā</w:t>
      </w:r>
    </w:p>
    <w:p w14:paraId="7039A79C" w14:textId="6AA01CA0" w:rsidR="00F047B6" w:rsidRDefault="00F047B6" w:rsidP="00F047B6">
      <w:r>
        <w:t xml:space="preserve">tur. Sed eoɿu catalla </w:t>
      </w:r>
      <w:r w:rsidR="001F0515">
        <w:t>d</w:t>
      </w:r>
      <w:r>
        <w:t>ebent in manu pɿincipis rema-</w:t>
      </w:r>
    </w:p>
    <w:p w14:paraId="6EE010BE" w14:textId="77777777" w:rsidR="00F047B6" w:rsidRDefault="00F047B6" w:rsidP="00F047B6">
      <w:r>
        <w:t>nere .Si quis aut aliquo infoɿtunio ſubmerſus fuerit</w:t>
      </w:r>
    </w:p>
    <w:p w14:paraId="24EF39A5" w14:textId="77777777" w:rsidR="00F047B6" w:rsidRDefault="00F047B6" w:rsidP="00F047B6">
      <w:r>
        <w:t>vel combu</w:t>
      </w:r>
      <w:r>
        <w:rPr>
          <w:rFonts w:ascii="Arial Unicode MS" w:eastAsia="Arial Unicode MS" w:hAnsi="Arial Unicode MS" w:cs="Arial Unicode MS" w:hint="eastAsia"/>
        </w:rPr>
        <w:t>ﬅ</w:t>
      </w:r>
      <w:r>
        <w:t>us vel roboɿib᷒ oppɿeſſus vel confractus</w:t>
      </w:r>
    </w:p>
    <w:p w14:paraId="088322B8" w14:textId="41AABCDB" w:rsidR="00F047B6" w:rsidRDefault="00F047B6" w:rsidP="00F047B6">
      <w:r>
        <w:t xml:space="preserve">in fouea vel in ruppe pɿecipitatus </w:t>
      </w:r>
      <w:r w:rsidR="001F0515">
        <w:t>d</w:t>
      </w:r>
      <w:r>
        <w:t>u n ſe interficere</w:t>
      </w:r>
    </w:p>
    <w:p w14:paraId="29D7B407" w14:textId="77777777" w:rsidR="00F047B6" w:rsidRDefault="00F047B6" w:rsidP="00F047B6">
      <w:r>
        <w:t>non intēdat fideliu communione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remouendus</w:t>
      </w:r>
    </w:p>
    <w:p w14:paraId="53223973" w14:textId="1C77FBBF" w:rsidR="00F047B6" w:rsidRDefault="00F047B6" w:rsidP="00F047B6">
      <w:r>
        <w:t xml:space="preserve">nec eius catalla </w:t>
      </w:r>
      <w:r w:rsidR="001F0515">
        <w:t>d</w:t>
      </w:r>
      <w:r>
        <w:t xml:space="preserve">ni in manu pɿincipis </w:t>
      </w:r>
      <w:r w:rsidR="001F0515">
        <w:t>d</w:t>
      </w:r>
      <w:r>
        <w:t>etineri . Nul-</w:t>
      </w:r>
    </w:p>
    <w:p w14:paraId="6302C080" w14:textId="77777777" w:rsidR="00F047B6" w:rsidRDefault="00F047B6" w:rsidP="00F047B6">
      <w:r>
        <w:t>lus aut amens vel veſanus vel pe</w:t>
      </w:r>
      <w:r>
        <w:rPr>
          <w:rFonts w:ascii="Arial Unicode MS" w:eastAsia="Arial Unicode MS" w:hAnsi="Arial Unicode MS" w:cs="Arial Unicode MS" w:hint="eastAsia"/>
        </w:rPr>
        <w:t>ﬅ</w:t>
      </w:r>
      <w:r>
        <w:t>e frenetica impedi</w:t>
      </w:r>
    </w:p>
    <w:p w14:paraId="7B9FD287" w14:textId="523B464A" w:rsidR="00F047B6" w:rsidRDefault="00F047B6" w:rsidP="00F047B6">
      <w:r>
        <w:t>tus a communione eccleſie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remouendus </w:t>
      </w:r>
      <w:r w:rsidR="001F0515">
        <w:t>d</w:t>
      </w:r>
      <w:r>
        <w:t>u tameu</w:t>
      </w:r>
    </w:p>
    <w:p w14:paraId="3D5C71B1" w14:textId="77777777" w:rsidR="00F047B6" w:rsidRDefault="00F047B6" w:rsidP="00F047B6">
      <w:r>
        <w:t>quando erat compos mētis ſue ſe catholicū exhibeat:</w:t>
      </w:r>
    </w:p>
    <w:p w14:paraId="1E825577" w14:textId="0CF2198C" w:rsidR="00F047B6" w:rsidRDefault="00F047B6" w:rsidP="00F047B6">
      <w:r>
        <w:t xml:space="preserve">nec </w:t>
      </w:r>
      <w:r w:rsidR="001F0515">
        <w:t>d</w:t>
      </w:r>
      <w:r>
        <w:t>e talibus foɿiſfactura catalloɿum ad regem per</w:t>
      </w:r>
    </w:p>
    <w:p w14:paraId="0915789F" w14:textId="77777777" w:rsidR="00F047B6" w:rsidRDefault="00F047B6" w:rsidP="00F047B6">
      <w:r>
        <w:t>tinet ſi aliquo infoɿtunio fuerint interempti:imo perti-</w:t>
      </w:r>
    </w:p>
    <w:p w14:paraId="17C11CB1" w14:textId="39F1FF8B" w:rsidR="00F047B6" w:rsidRDefault="00F047B6" w:rsidP="00F047B6">
      <w:r>
        <w:t xml:space="preserve">net ad </w:t>
      </w:r>
      <w:r w:rsidR="001F0515">
        <w:t>d</w:t>
      </w:r>
      <w:r>
        <w:t xml:space="preserve">ioceſanum epiſcopum oɿdinare </w:t>
      </w:r>
      <w:r w:rsidR="001F0515">
        <w:t>d</w:t>
      </w:r>
      <w:r>
        <w:t>e illis cū in-</w:t>
      </w:r>
    </w:p>
    <w:p w14:paraId="66767D3A" w14:textId="77777777" w:rsidR="00F047B6" w:rsidRDefault="00F047B6" w:rsidP="00F047B6">
      <w:r>
        <w:t>tentionem amiſerit oɿdinandi.</w:t>
      </w:r>
    </w:p>
    <w:p w14:paraId="6AAF0C7C" w14:textId="77777777" w:rsidR="00F047B6" w:rsidRDefault="00F047B6" w:rsidP="00F047B6"/>
    <w:p w14:paraId="587ED8E5" w14:textId="77777777" w:rsidR="00F047B6" w:rsidRDefault="00F047B6" w:rsidP="00F047B6"/>
    <w:p w14:paraId="1553BFF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emptionibus et vadijs.</w:t>
      </w:r>
    </w:p>
    <w:p w14:paraId="48F7C9A8" w14:textId="77777777" w:rsidR="00F047B6" w:rsidRDefault="00F047B6" w:rsidP="00F047B6">
      <w:r>
        <w:t>xxij.</w:t>
      </w:r>
    </w:p>
    <w:p w14:paraId="65001FF3" w14:textId="5EECC7BB" w:rsidR="00F047B6" w:rsidRDefault="00F047B6" w:rsidP="00F047B6">
      <w:r>
        <w:t xml:space="preserve">Lli autem qui vadia </w:t>
      </w:r>
      <w:r w:rsidR="001F0515">
        <w:t>d</w:t>
      </w:r>
      <w:r>
        <w:t>enegāt</w:t>
      </w:r>
    </w:p>
    <w:p w14:paraId="50D69906" w14:textId="5EAAE92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emptiones res pɿo ipſis receptas </w:t>
      </w:r>
      <w:r w:rsidR="001F0515">
        <w:t>d</w:t>
      </w:r>
      <w:r>
        <w:t>e-</w:t>
      </w:r>
    </w:p>
    <w:p w14:paraId="53B95CA9" w14:textId="14DDA6D6" w:rsidR="00F047B6" w:rsidRDefault="00F047B6" w:rsidP="00F047B6">
      <w:r>
        <w:t xml:space="preserve">bent amittere que etiam pɿincipi </w:t>
      </w:r>
      <w:r w:rsidR="001F0515">
        <w:t>d</w:t>
      </w:r>
      <w:r>
        <w:t>ebent</w:t>
      </w:r>
    </w:p>
    <w:p w14:paraId="0924A54D" w14:textId="77777777" w:rsidR="00F047B6" w:rsidRDefault="00F047B6" w:rsidP="00F047B6">
      <w:r>
        <w:t>emanere: cum cōuicti in curia fuerint e-</w:t>
      </w:r>
    </w:p>
    <w:p w14:paraId="5DE62FA5" w14:textId="77777777" w:rsidR="00F047B6" w:rsidRDefault="00F047B6" w:rsidP="00F047B6">
      <w:r>
        <w:t>fuidenter. Ut ſi petrus terram ſuam tho</w:t>
      </w:r>
    </w:p>
    <w:p w14:paraId="62BEC161" w14:textId="77777777" w:rsidR="00F047B6" w:rsidRDefault="00F047B6" w:rsidP="00F047B6">
      <w:r>
        <w:t>me pɿo centum ſolidis tradiderit in va-</w:t>
      </w:r>
    </w:p>
    <w:p w14:paraId="4B0D8A6B" w14:textId="7F17FDEB" w:rsidR="00F047B6" w:rsidRDefault="00F047B6" w:rsidP="00F047B6">
      <w:r>
        <w:t xml:space="preserve">dium/petro autem illam requirente et </w:t>
      </w:r>
      <w:r w:rsidR="001F0515">
        <w:t>d</w:t>
      </w:r>
      <w:r>
        <w:t>ictam offeren-</w:t>
      </w:r>
    </w:p>
    <w:p w14:paraId="6183FF17" w14:textId="77777777" w:rsidR="00F047B6" w:rsidRDefault="00F047B6" w:rsidP="00F047B6">
      <w:r>
        <w:t>te pecuniam/thomas vadium negauerit: terram ſuam</w:t>
      </w:r>
    </w:p>
    <w:p w14:paraId="1FDDF57E" w14:textId="64F12A6C" w:rsidR="00F047B6" w:rsidRDefault="00F047B6" w:rsidP="00F047B6">
      <w:r>
        <w:t xml:space="preserve">eſſe aſſerens:ſi </w:t>
      </w:r>
      <w:r w:rsidR="001F0515">
        <w:t>d</w:t>
      </w:r>
      <w:r>
        <w:t>ictus thomas ſuper hoe uictus fue-</w:t>
      </w:r>
    </w:p>
    <w:p w14:paraId="211F97FA" w14:textId="77777777" w:rsidR="00F047B6" w:rsidRDefault="00F047B6" w:rsidP="00F047B6">
      <w:r>
        <w:t xml:space="preserve">rit </w:t>
      </w:r>
      <w:r>
        <w:rPr>
          <w:rFonts w:ascii="Segoe UI Symbol" w:hAnsi="Segoe UI Symbol" w:cs="Segoe UI Symbol"/>
        </w:rPr>
        <w:t>⁊</w:t>
      </w:r>
      <w:r>
        <w:t xml:space="preserve"> pɿincipi obligationis pecunia remanebit / </w:t>
      </w:r>
      <w:r>
        <w:rPr>
          <w:rFonts w:ascii="Segoe UI Symbol" w:hAnsi="Segoe UI Symbol" w:cs="Segoe UI Symbol"/>
        </w:rPr>
        <w:t>⁊</w:t>
      </w:r>
      <w:r>
        <w:t xml:space="preserve"> terra</w:t>
      </w:r>
    </w:p>
    <w:p w14:paraId="541603F2" w14:textId="77777777" w:rsidR="00F047B6" w:rsidRDefault="00F047B6" w:rsidP="00F047B6">
      <w:r>
        <w:t xml:space="preserve">tradetur exigenti. </w:t>
      </w:r>
      <w:r>
        <w:rPr>
          <w:rFonts w:ascii="Cambria Math" w:hAnsi="Cambria Math" w:cs="Cambria Math"/>
        </w:rPr>
        <w:t>ℂ</w:t>
      </w:r>
      <w:r>
        <w:t>De emptionibus autem ſciendum</w:t>
      </w:r>
    </w:p>
    <w:p w14:paraId="6BA2489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quod ſi thomas a petro hereditatem aliquam eme-</w:t>
      </w:r>
    </w:p>
    <w:p w14:paraId="4BC85F83" w14:textId="6AF9DF48" w:rsidR="00F047B6" w:rsidRDefault="00F047B6" w:rsidP="00F047B6">
      <w:r>
        <w:t xml:space="preserve">rit et eam emptionem aliquis requirat </w:t>
      </w:r>
      <w:r w:rsidR="001F0515">
        <w:t>d</w:t>
      </w:r>
      <w:r>
        <w:t>e genere ven-</w:t>
      </w:r>
    </w:p>
    <w:p w14:paraId="61051282" w14:textId="77777777" w:rsidR="00F047B6" w:rsidRDefault="00F047B6" w:rsidP="00F047B6">
      <w:r>
        <w:t xml:space="preserve">ditoɿis /ſi eam thomas negauerit </w:t>
      </w:r>
      <w:r>
        <w:rPr>
          <w:rFonts w:ascii="Segoe UI Symbol" w:hAnsi="Segoe UI Symbol" w:cs="Segoe UI Symbol"/>
        </w:rPr>
        <w:t>⁊</w:t>
      </w:r>
      <w:r>
        <w:t xml:space="preserve"> ſuper hoc conuictz</w:t>
      </w:r>
    </w:p>
    <w:p w14:paraId="1AA3F0FA" w14:textId="77777777" w:rsidR="00F047B6" w:rsidRDefault="00F047B6" w:rsidP="00F047B6">
      <w:r>
        <w:t xml:space="preserve">fuerit: </w:t>
      </w:r>
      <w:r>
        <w:rPr>
          <w:rFonts w:ascii="Segoe UI Symbol" w:hAnsi="Segoe UI Symbol" w:cs="Segoe UI Symbol"/>
        </w:rPr>
        <w:t>⁊</w:t>
      </w:r>
      <w:r>
        <w:t xml:space="preserve"> pecunia emptionis pɿincipi remanebit et terra</w:t>
      </w:r>
    </w:p>
    <w:p w14:paraId="1E6061F1" w14:textId="52C1FD46" w:rsidR="00F047B6" w:rsidRDefault="00F047B6" w:rsidP="00F047B6">
      <w:r>
        <w:t>reddetur exigenti:</w:t>
      </w:r>
      <w:r w:rsidR="001F0515">
        <w:t>d</w:t>
      </w:r>
      <w:r>
        <w:t>ignum eam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fraudem in ſui acto</w:t>
      </w:r>
    </w:p>
    <w:p w14:paraId="729A1A16" w14:textId="77777777" w:rsidR="00F047B6" w:rsidRDefault="00F047B6" w:rsidP="00F047B6">
      <w:r>
        <w:t>rem retoɿqueri . Rullum autem vadium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noɿ-</w:t>
      </w:r>
    </w:p>
    <w:p w14:paraId="1CE7BF65" w14:textId="77777777" w:rsidR="00F047B6" w:rsidRDefault="00F047B6" w:rsidP="00F047B6">
      <w:r>
        <w:t>mania req̄ri niſi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coɿonamentum regis ricardi vel</w:t>
      </w:r>
    </w:p>
    <w:p w14:paraId="01A653D9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quadraginta annos fuerit inuadiatum . </w:t>
      </w:r>
      <w:r>
        <w:rPr>
          <w:rFonts w:ascii="Cambria Math" w:hAnsi="Cambria Math" w:cs="Cambria Math"/>
        </w:rPr>
        <w:t>ℂ</w:t>
      </w:r>
      <w:r>
        <w:t>Vendi</w:t>
      </w:r>
    </w:p>
    <w:p w14:paraId="64EB4A40" w14:textId="77777777" w:rsidR="00F047B6" w:rsidRDefault="00F047B6" w:rsidP="00F047B6">
      <w:r>
        <w:t>tio etiam terre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reuocari:ſi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emptionem fa</w:t>
      </w:r>
    </w:p>
    <w:p w14:paraId="318C6FB7" w14:textId="621DE000" w:rsidR="00F047B6" w:rsidRDefault="00F047B6" w:rsidP="00F047B6">
      <w:r>
        <w:t xml:space="preserve">ctam emptoɿi p̲ </w:t>
      </w:r>
      <w:r w:rsidR="001F0515">
        <w:t>d</w:t>
      </w:r>
      <w:r>
        <w:t xml:space="preserve">iem </w:t>
      </w:r>
      <w:r>
        <w:rPr>
          <w:rFonts w:ascii="Segoe UI Symbol" w:hAnsi="Segoe UI Symbol" w:cs="Segoe UI Symbol"/>
        </w:rPr>
        <w:t>⁊</w:t>
      </w:r>
      <w:r>
        <w:t xml:space="preserve"> annum nulla facta reclamatiōe</w:t>
      </w:r>
    </w:p>
    <w:p w14:paraId="73A68516" w14:textId="2896C49E" w:rsidR="00F047B6" w:rsidRDefault="00F047B6" w:rsidP="00F047B6">
      <w:r>
        <w:t xml:space="preserve">in curia </w:t>
      </w:r>
      <w:r w:rsidR="001F0515">
        <w:t>d</w:t>
      </w:r>
      <w:r>
        <w:t xml:space="preserve">imittitur poſſidere </w:t>
      </w:r>
      <w:r w:rsidR="001F0515">
        <w:t>d</w:t>
      </w:r>
      <w:r>
        <w:t>e quibus in ſequentibus</w:t>
      </w:r>
    </w:p>
    <w:p w14:paraId="564C9361" w14:textId="4970C7C0" w:rsidR="00F047B6" w:rsidRDefault="00F047B6" w:rsidP="00F047B6">
      <w:r>
        <w:t xml:space="preserve">plenius </w:t>
      </w:r>
      <w:r w:rsidR="001F0515">
        <w:t>d</w:t>
      </w:r>
      <w:r>
        <w:t xml:space="preserve">eclarabitur in tractatu querelarū. </w:t>
      </w:r>
      <w:r>
        <w:rPr>
          <w:rFonts w:ascii="Cambria Math" w:hAnsi="Cambria Math" w:cs="Cambria Math"/>
        </w:rPr>
        <w:t>ℂ</w:t>
      </w:r>
      <w:r>
        <w:t>In ter-</w:t>
      </w:r>
    </w:p>
    <w:p w14:paraId="52BEC9C7" w14:textId="77777777" w:rsidR="00F047B6" w:rsidRDefault="00F047B6" w:rsidP="00F047B6">
      <w:r>
        <w:t>ris autem venditis vel inuadiatis : ſi emptoɿes vadi-</w:t>
      </w:r>
    </w:p>
    <w:p w14:paraId="7C4FB374" w14:textId="77777777" w:rsidR="00F047B6" w:rsidRDefault="00F047B6" w:rsidP="00F047B6">
      <w:r>
        <w:t>um vel emptionem negauerint pecuniam ſeu rem tra-</w:t>
      </w:r>
    </w:p>
    <w:p w14:paraId="18A45304" w14:textId="77777777" w:rsidR="00F047B6" w:rsidRDefault="00F047B6" w:rsidP="00F047B6">
      <w:r>
        <w:t>ditam pɿo emptione vel vadio cum conuicti ſuper hoc</w:t>
      </w:r>
    </w:p>
    <w:p w14:paraId="73118D40" w14:textId="0C47F50C" w:rsidR="00F047B6" w:rsidRDefault="00F047B6" w:rsidP="00F047B6">
      <w:r>
        <w:t xml:space="preserve">fuerint per leges ad hoc </w:t>
      </w:r>
      <w:r w:rsidR="001F0515">
        <w:t>d</w:t>
      </w:r>
      <w:r>
        <w:t>eputatas:vel confeſſi in iure</w:t>
      </w:r>
    </w:p>
    <w:p w14:paraId="0364D76D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negationem factam amittere penitus tenebuntur/</w:t>
      </w:r>
    </w:p>
    <w:p w14:paraId="4EA917C9" w14:textId="77777777" w:rsidR="00F047B6" w:rsidRDefault="00F047B6" w:rsidP="00F047B6">
      <w:r>
        <w:t>pɿecium vadi/ vel emptionis pɿincipi remanebit: vt ſi</w:t>
      </w:r>
    </w:p>
    <w:p w14:paraId="480253C9" w14:textId="77777777" w:rsidR="00F047B6" w:rsidRDefault="00F047B6" w:rsidP="00F047B6">
      <w:r>
        <w:t>Ticius terram ſuam ſeyo pɿo centum ſolidis tradide-</w:t>
      </w:r>
    </w:p>
    <w:p w14:paraId="1C5510BA" w14:textId="281287BD" w:rsidR="00F047B6" w:rsidRDefault="00F047B6" w:rsidP="00F047B6">
      <w:r>
        <w:t xml:space="preserve">rit in vadium Ticio autem illam requirente et </w:t>
      </w:r>
      <w:r w:rsidR="001F0515">
        <w:t>d</w:t>
      </w:r>
      <w:r>
        <w:t>ictam</w:t>
      </w:r>
    </w:p>
    <w:p w14:paraId="066F66B9" w14:textId="77777777" w:rsidR="00F047B6" w:rsidRDefault="00F047B6" w:rsidP="00F047B6">
      <w:r>
        <w:t>pecuniam offerente ſeyo vadium negauerit terram ſuā</w:t>
      </w:r>
    </w:p>
    <w:p w14:paraId="7AC46EB1" w14:textId="72D3FB2B" w:rsidR="00F047B6" w:rsidRDefault="00F047B6" w:rsidP="00F047B6">
      <w:r>
        <w:t xml:space="preserve">eſſe aſſerēs : ſi </w:t>
      </w:r>
      <w:r w:rsidR="001F0515">
        <w:t>d</w:t>
      </w:r>
      <w:r>
        <w:t xml:space="preserve">ictus ſeyus ſuper hoc conuict᷒ fuerit </w:t>
      </w:r>
      <w:r>
        <w:rPr>
          <w:rFonts w:ascii="Segoe UI Symbol" w:hAnsi="Segoe UI Symbol" w:cs="Segoe UI Symbol"/>
        </w:rPr>
        <w:t>⁊</w:t>
      </w:r>
    </w:p>
    <w:p w14:paraId="5CD771F0" w14:textId="77777777" w:rsidR="00F047B6" w:rsidRDefault="00F047B6" w:rsidP="00F047B6">
      <w:r>
        <w:t>pɿincipi obligationis pecunia remanebit:</w:t>
      </w:r>
      <w:r>
        <w:rPr>
          <w:rFonts w:ascii="Segoe UI Symbol" w:hAnsi="Segoe UI Symbol" w:cs="Segoe UI Symbol"/>
        </w:rPr>
        <w:t>⁊</w:t>
      </w:r>
      <w:r>
        <w:t xml:space="preserve"> terra redde</w:t>
      </w:r>
    </w:p>
    <w:p w14:paraId="503AE4EB" w14:textId="77777777" w:rsidR="00F047B6" w:rsidRDefault="00F047B6" w:rsidP="00F047B6">
      <w:r>
        <w:t xml:space="preserve">tur exigenti. </w:t>
      </w:r>
      <w:r>
        <w:rPr>
          <w:rFonts w:ascii="Cambria Math" w:hAnsi="Cambria Math" w:cs="Cambria Math"/>
        </w:rPr>
        <w:t>ℂ</w:t>
      </w:r>
      <w:r>
        <w:t>De emptionibus autem ſciendum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E6CF850" w14:textId="77777777" w:rsidR="00F047B6" w:rsidRDefault="00F047B6" w:rsidP="00F047B6">
      <w:r>
        <w:t>quod ſi Licius a ſeyo hereditatem aliquamtemerit et</w:t>
      </w:r>
    </w:p>
    <w:p w14:paraId="357F1950" w14:textId="41B0512D" w:rsidR="00F047B6" w:rsidRDefault="00F047B6" w:rsidP="00F047B6">
      <w:r>
        <w:t xml:space="preserve">eam emptionem aliquis requirat </w:t>
      </w:r>
      <w:r w:rsidR="001F0515">
        <w:t>d</w:t>
      </w:r>
      <w:r>
        <w:t>e genere vēditoɿis:</w:t>
      </w:r>
    </w:p>
    <w:p w14:paraId="67FADC77" w14:textId="77777777" w:rsidR="00F047B6" w:rsidRDefault="00F047B6" w:rsidP="00F047B6">
      <w:r>
        <w:t xml:space="preserve">ſi eam ticius negauerit </w:t>
      </w:r>
      <w:r>
        <w:rPr>
          <w:rFonts w:ascii="Segoe UI Symbol" w:hAnsi="Segoe UI Symbol" w:cs="Segoe UI Symbol"/>
        </w:rPr>
        <w:t>⁊</w:t>
      </w:r>
      <w:r>
        <w:t xml:space="preserve"> ſuper hoc conuictus fuerit / </w:t>
      </w:r>
      <w:r>
        <w:rPr>
          <w:rFonts w:ascii="Segoe UI Symbol" w:hAnsi="Segoe UI Symbol" w:cs="Segoe UI Symbol"/>
        </w:rPr>
        <w:t>⁊</w:t>
      </w:r>
    </w:p>
    <w:p w14:paraId="1DE8A93C" w14:textId="77777777" w:rsidR="00F047B6" w:rsidRDefault="00F047B6" w:rsidP="00F047B6">
      <w:r>
        <w:t>emptionis pecunia pɿincipi:</w:t>
      </w:r>
      <w:r>
        <w:rPr>
          <w:rFonts w:ascii="Segoe UI Symbol" w:hAnsi="Segoe UI Symbol" w:cs="Segoe UI Symbol"/>
        </w:rPr>
        <w:t>⁊</w:t>
      </w:r>
      <w:r>
        <w:t xml:space="preserve"> terra exigenti reddetur:</w:t>
      </w:r>
    </w:p>
    <w:p w14:paraId="01B11AC6" w14:textId="77777777" w:rsidR="00F047B6" w:rsidRDefault="00F047B6" w:rsidP="00F047B6">
      <w:r>
        <w:lastRenderedPageBreak/>
        <w:t>oignum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enim fraudem in ſui actoɿem retoɿqueri.</w:t>
      </w:r>
    </w:p>
    <w:p w14:paraId="025CC559" w14:textId="77777777" w:rsidR="00F047B6" w:rsidRDefault="00F047B6" w:rsidP="00F047B6"/>
    <w:p w14:paraId="3C0B8947" w14:textId="77777777" w:rsidR="00F047B6" w:rsidRDefault="00F047B6" w:rsidP="00F047B6"/>
    <w:p w14:paraId="219E3E2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foɿiſfacturis.</w:t>
      </w:r>
    </w:p>
    <w:p w14:paraId="4EC26C47" w14:textId="77777777" w:rsidR="00F047B6" w:rsidRDefault="00F047B6" w:rsidP="00F047B6">
      <w:r>
        <w:t>xxiij.</w:t>
      </w:r>
    </w:p>
    <w:p w14:paraId="13C0B60A" w14:textId="77777777" w:rsidR="00F047B6" w:rsidRDefault="00F047B6" w:rsidP="00F047B6"/>
    <w:p w14:paraId="631453BB" w14:textId="77777777" w:rsidR="00F047B6" w:rsidRDefault="00F047B6" w:rsidP="00F047B6"/>
    <w:p w14:paraId="1DDD0C52" w14:textId="06EDC066" w:rsidR="00F047B6" w:rsidRDefault="00F047B6" w:rsidP="00F047B6">
      <w:r>
        <w:t xml:space="preserve">D </w:t>
      </w:r>
      <w:r w:rsidR="001F0515">
        <w:t>d</w:t>
      </w:r>
      <w:r>
        <w:t>ucem etiam per-</w:t>
      </w:r>
    </w:p>
    <w:p w14:paraId="442E6208" w14:textId="77777777" w:rsidR="00F047B6" w:rsidRDefault="00F047B6" w:rsidP="00F047B6">
      <w:r>
        <w:t>tinent oēs foɿiſfacture mo-</w:t>
      </w:r>
    </w:p>
    <w:p w14:paraId="4273A83E" w14:textId="77777777" w:rsidR="00F047B6" w:rsidRDefault="00F047B6" w:rsidP="00F047B6">
      <w:r>
        <w:t>biles.Mobiles aut foɿiſfa</w:t>
      </w:r>
    </w:p>
    <w:p w14:paraId="6A0A3C78" w14:textId="77777777" w:rsidR="00F047B6" w:rsidRDefault="00F047B6" w:rsidP="00F047B6">
      <w:r>
        <w:t>cture ſunt catalla eoɿuz ſeu</w:t>
      </w:r>
    </w:p>
    <w:p w14:paraId="25BEC1A7" w14:textId="77777777" w:rsidR="00F047B6" w:rsidRDefault="00F047B6" w:rsidP="00F047B6">
      <w:r>
        <w:t>mobilia : qui per iudicium</w:t>
      </w:r>
    </w:p>
    <w:p w14:paraId="2217F963" w14:textId="77777777" w:rsidR="00F047B6" w:rsidRDefault="00F047B6" w:rsidP="00F047B6">
      <w:r>
        <w:t xml:space="preserve">dānati ſunt. </w:t>
      </w:r>
      <w:r>
        <w:rPr>
          <w:rFonts w:ascii="Cambria Math" w:hAnsi="Cambria Math" w:cs="Cambria Math"/>
        </w:rPr>
        <w:t>ℂ</w:t>
      </w:r>
      <w:r>
        <w:t>Tripliciter</w:t>
      </w:r>
    </w:p>
    <w:p w14:paraId="0CC71D04" w14:textId="543C1246" w:rsidR="00F047B6" w:rsidRDefault="00F047B6" w:rsidP="00F047B6">
      <w:r>
        <w:t xml:space="preserve">itaczin noɿmania </w:t>
      </w:r>
      <w:r w:rsidR="001F0515">
        <w:t>d</w:t>
      </w:r>
      <w:r>
        <w:t>ānantur</w:t>
      </w:r>
    </w:p>
    <w:p w14:paraId="4DB0D1F5" w14:textId="77777777" w:rsidR="00F047B6" w:rsidRDefault="00F047B6" w:rsidP="00F047B6">
      <w:r>
        <w:t>homines: pɿout vite meri-</w:t>
      </w:r>
    </w:p>
    <w:p w14:paraId="137383FD" w14:textId="77777777" w:rsidR="00F047B6" w:rsidRDefault="00F047B6" w:rsidP="00F047B6">
      <w:r>
        <w:t>ta hoc requirunt:aut p coɿ-</w:t>
      </w:r>
    </w:p>
    <w:p w14:paraId="519B4E89" w14:textId="48EC3EA6" w:rsidR="00F047B6" w:rsidRDefault="00F047B6" w:rsidP="00F047B6">
      <w:r>
        <w:t xml:space="preserve">poɿis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ructionem/vt </w:t>
      </w:r>
      <w:r w:rsidR="001F0515">
        <w:t>d</w:t>
      </w:r>
      <w:r>
        <w:t>e</w:t>
      </w:r>
    </w:p>
    <w:p w14:paraId="4E20BE80" w14:textId="77777777" w:rsidR="00F047B6" w:rsidRDefault="00F047B6" w:rsidP="00F047B6">
      <w:r>
        <w:t>ſuſpenſis/aut inſenſis/aut ſuffoſis/cecatis/mācatis/</w:t>
      </w:r>
    </w:p>
    <w:p w14:paraId="59392172" w14:textId="77777777" w:rsidR="00F047B6" w:rsidRDefault="00F047B6" w:rsidP="00F047B6">
      <w:r>
        <w:t>expeditatiſ:</w:t>
      </w:r>
      <w:r>
        <w:rPr>
          <w:rFonts w:ascii="Segoe UI Symbol" w:hAnsi="Segoe UI Symbol" w:cs="Segoe UI Symbol"/>
        </w:rPr>
        <w:t>⁊</w:t>
      </w:r>
      <w:r>
        <w:t xml:space="preserve"> ſimilibus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apparens:vel per foɿbani-</w:t>
      </w:r>
    </w:p>
    <w:p w14:paraId="7FC4F04C" w14:textId="7EBF7BF2" w:rsidR="00F047B6" w:rsidRDefault="00F047B6" w:rsidP="00F047B6">
      <w:r>
        <w:t xml:space="preserve">gationē vt patet </w:t>
      </w:r>
      <w:r w:rsidR="001F0515">
        <w:t>d</w:t>
      </w:r>
      <w:r>
        <w:t>e fugitiuis qui aliquo crimine accuſa</w:t>
      </w:r>
    </w:p>
    <w:p w14:paraId="4143844D" w14:textId="4DB9B159" w:rsidR="00F047B6" w:rsidRDefault="00F047B6" w:rsidP="00F047B6">
      <w:r>
        <w:t xml:space="preserve">ti tandiu ad pacē </w:t>
      </w:r>
      <w:r w:rsidR="001F0515">
        <w:t>d</w:t>
      </w:r>
      <w:r>
        <w:t xml:space="preserve">ucis vocati </w:t>
      </w:r>
      <w:r w:rsidR="001F0515">
        <w:t>d</w:t>
      </w:r>
      <w:r>
        <w:t>iffugiunt q̇ per iudiciū</w:t>
      </w:r>
    </w:p>
    <w:p w14:paraId="56375F01" w14:textId="04387246" w:rsidR="00F047B6" w:rsidRDefault="00F047B6" w:rsidP="00F047B6">
      <w:r>
        <w:t xml:space="preserve">foɿbanizantur </w:t>
      </w:r>
      <w:r w:rsidR="001F0515">
        <w:t>d</w:t>
      </w:r>
      <w:r>
        <w:t>e quib᷒ inferius in ſequelis pleni᷒ tra-</w:t>
      </w:r>
    </w:p>
    <w:p w14:paraId="25448BD2" w14:textId="6C4BFE11" w:rsidR="00F047B6" w:rsidRDefault="00F047B6" w:rsidP="00F047B6">
      <w:r>
        <w:t xml:space="preserve">ctabitur:vel etiam per patrie adiurationem: vt </w:t>
      </w:r>
      <w:r w:rsidR="001F0515">
        <w:t>d</w:t>
      </w:r>
      <w:r>
        <w:t>e illis</w:t>
      </w:r>
    </w:p>
    <w:p w14:paraId="51B4C4B0" w14:textId="77777777" w:rsidR="00F047B6" w:rsidRDefault="00F047B6" w:rsidP="00F047B6">
      <w:r>
        <w:t>qui aliquo crimine fugitiui:vel vinculis mācipati: ve</w:t>
      </w:r>
    </w:p>
    <w:p w14:paraId="1EEA8621" w14:textId="5F07EF9B" w:rsidR="00F047B6" w:rsidRDefault="00F047B6" w:rsidP="00F047B6">
      <w:r>
        <w:t xml:space="preserve">carcerib᷒ </w:t>
      </w:r>
      <w:r w:rsidR="001F0515">
        <w:t>d</w:t>
      </w:r>
      <w:r>
        <w:t>etruſi ſi foɿte ad eccleſiā confugerint vel cru</w:t>
      </w:r>
    </w:p>
    <w:p w14:paraId="262872F0" w14:textId="77777777" w:rsidR="00F047B6" w:rsidRDefault="00F047B6" w:rsidP="00F047B6">
      <w:r>
        <w:t>cem amplexati fuerint:ſi patriā abiurauerint que poſſi</w:t>
      </w:r>
    </w:p>
    <w:p w14:paraId="78CE1795" w14:textId="1FCFE091" w:rsidR="00F047B6" w:rsidRDefault="00F047B6" w:rsidP="00F047B6">
      <w:r>
        <w:t xml:space="preserve">dent foɿiſfaciut vniuerſa. </w:t>
      </w:r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ructione coɿpoɿis</w:t>
      </w:r>
    </w:p>
    <w:p w14:paraId="156BAA64" w14:textId="2A67A753" w:rsidR="00F047B6" w:rsidRDefault="00F047B6" w:rsidP="00F047B6">
      <w:r>
        <w:t>ſciendū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nullus ſine iudicio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ānandus niſi ad</w:t>
      </w:r>
    </w:p>
    <w:p w14:paraId="5E746A29" w14:textId="77777777" w:rsidR="00F047B6" w:rsidRDefault="00F047B6" w:rsidP="00F047B6">
      <w:r>
        <w:t>pɿeſens foɿiſfactu homicidi//latrocini// vel alteri᷒ cri-</w:t>
      </w:r>
    </w:p>
    <w:p w14:paraId="33198AB3" w14:textId="1F27A2F9" w:rsidR="00F047B6" w:rsidRDefault="00F047B6" w:rsidP="00F047B6">
      <w:r>
        <w:t xml:space="preserve">minis pɿeſentibus talibus fide </w:t>
      </w:r>
      <w:r w:rsidR="001F0515">
        <w:t>d</w:t>
      </w:r>
      <w:r>
        <w:t>ignis quoɿū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imo-</w:t>
      </w:r>
    </w:p>
    <w:p w14:paraId="75EACCC4" w14:textId="027FA93B" w:rsidR="00F047B6" w:rsidRDefault="00F047B6" w:rsidP="00F047B6">
      <w:r>
        <w:t xml:space="preserve">nio ſitcredendum captus fuerit vel </w:t>
      </w:r>
      <w:r w:rsidR="001F0515">
        <w:t>d</w:t>
      </w:r>
      <w:r>
        <w:t>etentus . In tali</w:t>
      </w:r>
    </w:p>
    <w:p w14:paraId="4BBE6FF1" w14:textId="77777777" w:rsidR="00F047B6" w:rsidRDefault="00F047B6" w:rsidP="00F047B6">
      <w:r>
        <w:t>enim caſu opera ſua iudicium ſuum pɿoferunt euiden</w:t>
      </w:r>
    </w:p>
    <w:p w14:paraId="63D94A63" w14:textId="6EBF4F00" w:rsidR="00F047B6" w:rsidRDefault="00F047B6" w:rsidP="00F047B6">
      <w:r>
        <w:t xml:space="preserve">ter contra ipſum. </w:t>
      </w:r>
      <w:r>
        <w:rPr>
          <w:rFonts w:ascii="Cambria Math" w:hAnsi="Cambria Math" w:cs="Cambria Math"/>
        </w:rPr>
        <w:t>ℂ</w:t>
      </w:r>
      <w:r>
        <w:t xml:space="preserve">Criminale autem </w:t>
      </w:r>
      <w:r w:rsidR="001F0515">
        <w:t>d</w:t>
      </w:r>
      <w:r>
        <w:t>icimus actionē</w:t>
      </w:r>
    </w:p>
    <w:p w14:paraId="2207B001" w14:textId="77777777" w:rsidR="00F047B6" w:rsidRDefault="00F047B6" w:rsidP="00F047B6">
      <w:r>
        <w:t>de qua conuinctus aliquis in membɿis vel coɿpoɿe cō</w:t>
      </w:r>
    </w:p>
    <w:p w14:paraId="1BF7C964" w14:textId="77777777" w:rsidR="00F047B6" w:rsidRDefault="00F047B6" w:rsidP="00F047B6">
      <w:r>
        <w:t>dēnatur. Si autē quis crimen quo ſecutus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cōfeſſus</w:t>
      </w:r>
    </w:p>
    <w:p w14:paraId="0BF5CF8F" w14:textId="7ECBA9D7" w:rsidR="00F047B6" w:rsidRDefault="00F047B6" w:rsidP="00F047B6">
      <w:r>
        <w:t xml:space="preserve">fuerit in publico ſui iudicium pɿotulit </w:t>
      </w:r>
      <w:r w:rsidR="001F0515">
        <w:t>d</w:t>
      </w:r>
      <w:r>
        <w:t>amnamenti.</w:t>
      </w:r>
    </w:p>
    <w:p w14:paraId="7028465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Diffugiens autem huiuſmodi criminoſus ad tres</w:t>
      </w:r>
    </w:p>
    <w:p w14:paraId="541F4395" w14:textId="3362BBED" w:rsidR="00F047B6" w:rsidRDefault="00F047B6" w:rsidP="00F047B6">
      <w:r>
        <w:t xml:space="preserve">pɿimas continuas </w:t>
      </w:r>
      <w:r w:rsidR="001F0515">
        <w:t>d</w:t>
      </w:r>
      <w:r>
        <w:t>ebet vocari aſſiſias.</w:t>
      </w:r>
    </w:p>
    <w:p w14:paraId="4E708C29" w14:textId="77777777" w:rsidR="00F047B6" w:rsidRDefault="00F047B6" w:rsidP="00F047B6"/>
    <w:p w14:paraId="4EBDE35A" w14:textId="77777777" w:rsidR="00F047B6" w:rsidRDefault="00F047B6" w:rsidP="00F047B6"/>
    <w:p w14:paraId="65C7C11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aſſiſia.</w:t>
      </w:r>
    </w:p>
    <w:p w14:paraId="3B47A7E9" w14:textId="77777777" w:rsidR="00F047B6" w:rsidRDefault="00F047B6" w:rsidP="00F047B6">
      <w:r>
        <w:t>xxiiij.</w:t>
      </w:r>
    </w:p>
    <w:p w14:paraId="47016897" w14:textId="77777777" w:rsidR="00F047B6" w:rsidRDefault="00F047B6" w:rsidP="00F047B6">
      <w:r>
        <w:t>St aſſiſia congregatio cum iu-</w:t>
      </w:r>
    </w:p>
    <w:p w14:paraId="1C16459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iciario militum et viroɿū certo loco et</w:t>
      </w:r>
    </w:p>
    <w:p w14:paraId="1D79934B" w14:textId="67C32BC9" w:rsidR="00F047B6" w:rsidRDefault="00F047B6" w:rsidP="00F047B6">
      <w:r>
        <w:lastRenderedPageBreak/>
        <w:t xml:space="preserve">certo termino quadraginta </w:t>
      </w:r>
      <w:r w:rsidR="001F0515">
        <w:t>d</w:t>
      </w:r>
      <w:r>
        <w:t>ierum ſpa-</w:t>
      </w:r>
    </w:p>
    <w:p w14:paraId="5C14765E" w14:textId="0072CF21" w:rsidR="00F047B6" w:rsidRDefault="00F047B6" w:rsidP="00F047B6">
      <w:r>
        <w:t xml:space="preserve">cium continente:per quos </w:t>
      </w:r>
      <w:r w:rsidR="001F0515">
        <w:t>d</w:t>
      </w:r>
      <w:r>
        <w:t>e auditis in</w:t>
      </w:r>
    </w:p>
    <w:p w14:paraId="180DD0FD" w14:textId="1DE3148F" w:rsidR="00F047B6" w:rsidRDefault="00F047B6" w:rsidP="00F047B6">
      <w:r>
        <w:t>curia iudicium et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 </w:t>
      </w:r>
      <w:r w:rsidR="001F0515">
        <w:t>d</w:t>
      </w:r>
      <w:r>
        <w:t>ebeat exhibe</w:t>
      </w:r>
    </w:p>
    <w:p w14:paraId="65172F68" w14:textId="77777777" w:rsidR="00F047B6" w:rsidRDefault="00F047B6" w:rsidP="00F047B6">
      <w:r>
        <w:t>ri.</w:t>
      </w:r>
      <w:r>
        <w:rPr>
          <w:rFonts w:ascii="Cambria Math" w:hAnsi="Cambria Math" w:cs="Cambria Math"/>
        </w:rPr>
        <w:t>ℂ</w:t>
      </w:r>
      <w:r>
        <w:t>Ad quartam autem aſſiſiam recitatis eius crimi-</w:t>
      </w:r>
    </w:p>
    <w:p w14:paraId="45829D25" w14:textId="14744A5D" w:rsidR="00F047B6" w:rsidRDefault="00F047B6" w:rsidP="00F047B6">
      <w:r>
        <w:t xml:space="preserve">ne et ſubterfugijs facto his iudicio </w:t>
      </w:r>
      <w:r w:rsidR="001F0515">
        <w:t>d</w:t>
      </w:r>
      <w:r>
        <w:t>ebet foɿbanizar</w:t>
      </w:r>
    </w:p>
    <w:p w14:paraId="3ED371A7" w14:textId="77777777" w:rsidR="00F047B6" w:rsidRDefault="00F047B6" w:rsidP="00F047B6">
      <w:r>
        <w:t xml:space="preserve">ſub hac foɿma. </w:t>
      </w:r>
      <w:r>
        <w:rPr>
          <w:rFonts w:ascii="Cambria Math" w:hAnsi="Cambria Math" w:cs="Cambria Math"/>
        </w:rPr>
        <w:t>ℂ</w:t>
      </w:r>
      <w:r>
        <w:t>Nos foɿbanizam᷒ P. pɿopter moɿ-</w:t>
      </w:r>
    </w:p>
    <w:p w14:paraId="50BBEC02" w14:textId="070E96B7" w:rsidR="00F047B6" w:rsidRDefault="00F047B6" w:rsidP="00F047B6">
      <w:r>
        <w:t xml:space="preserve">tem Ch.quē occidit ex parte </w:t>
      </w:r>
      <w:r w:rsidR="001F0515">
        <w:t>d</w:t>
      </w:r>
      <w:r>
        <w:t>ucis in pace : ita cy ſi q̇s</w:t>
      </w:r>
    </w:p>
    <w:p w14:paraId="5459E87C" w14:textId="77777777" w:rsidR="00F047B6" w:rsidRDefault="00F047B6" w:rsidP="00F047B6">
      <w:r>
        <w:t>eum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elapſum huius aſſiſie inuenerit : ipſum viuil</w:t>
      </w:r>
    </w:p>
    <w:p w14:paraId="1838BC22" w14:textId="77777777" w:rsidR="00F047B6" w:rsidRDefault="00F047B6" w:rsidP="00F047B6">
      <w:r>
        <w:t>vel moɿtuum reddat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iciarioɿ vel ſi eum capere not</w:t>
      </w:r>
    </w:p>
    <w:p w14:paraId="53962B15" w14:textId="26D2AEB4" w:rsidR="00F047B6" w:rsidRDefault="00F047B6" w:rsidP="00F047B6">
      <w:r>
        <w:t>poterit clamoɿem patrie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ipſum qui </w:t>
      </w:r>
      <w:r w:rsidR="001F0515">
        <w:t>d</w:t>
      </w:r>
      <w:r>
        <w:t>icitur harou</w:t>
      </w:r>
    </w:p>
    <w:p w14:paraId="42FFB073" w14:textId="36F9EE0D" w:rsidR="00F047B6" w:rsidRDefault="001F0515" w:rsidP="00F047B6">
      <w:r>
        <w:t>d</w:t>
      </w:r>
      <w:r w:rsidR="00F047B6">
        <w:t xml:space="preserve">ebet clamoſis vocibus excitare. </w:t>
      </w:r>
      <w:r w:rsidR="00F047B6">
        <w:rPr>
          <w:rFonts w:ascii="Cambria Math" w:hAnsi="Cambria Math" w:cs="Cambria Math"/>
        </w:rPr>
        <w:t>ℂ</w:t>
      </w:r>
      <w:r w:rsidR="00F047B6">
        <w:t>Durante tamē aſ-</w:t>
      </w:r>
    </w:p>
    <w:p w14:paraId="6621143A" w14:textId="77777777" w:rsidR="00F047B6" w:rsidRDefault="00F047B6" w:rsidP="00F047B6">
      <w:r>
        <w:t>ſiſia euocatus et inſecutus ſe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reddere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</w:t>
      </w:r>
    </w:p>
    <w:p w14:paraId="1E11D6DB" w14:textId="77777777" w:rsidR="00F047B6" w:rsidRDefault="00F047B6" w:rsidP="00F047B6">
      <w:r>
        <w:t>ſine foɿbanizationis periculo:po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autem fugitiuus ſi-</w:t>
      </w:r>
    </w:p>
    <w:p w14:paraId="2D6C449C" w14:textId="5FFEFF8A" w:rsidR="00F047B6" w:rsidRDefault="00F047B6" w:rsidP="00F047B6">
      <w:r>
        <w:t xml:space="preserve">bi caueat vel </w:t>
      </w:r>
      <w:r w:rsidR="001F0515">
        <w:t>d</w:t>
      </w:r>
      <w:r>
        <w:t>amnatus. Si quis autem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eu vi-</w:t>
      </w:r>
    </w:p>
    <w:p w14:paraId="2D90DF3A" w14:textId="77777777" w:rsidR="00F047B6" w:rsidRDefault="00F047B6" w:rsidP="00F047B6">
      <w:r>
        <w:t>derit vel ſenſerit/vel receptauerit/niſi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red</w:t>
      </w:r>
    </w:p>
    <w:p w14:paraId="29D083A5" w14:textId="77777777" w:rsidR="00F047B6" w:rsidRDefault="00F047B6" w:rsidP="00F047B6">
      <w:r>
        <w:t>diderit:vel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ipſum clamoɿem non leuauerit/ ſi hoc</w:t>
      </w:r>
    </w:p>
    <w:p w14:paraId="3F572709" w14:textId="77777777" w:rsidR="00F047B6" w:rsidRDefault="00F047B6" w:rsidP="00F047B6">
      <w:r>
        <w:t>confeſſus fuerit vel per inquiſitionem cōuictus ad vo-</w:t>
      </w:r>
    </w:p>
    <w:p w14:paraId="0D8152CC" w14:textId="540896F0" w:rsidR="00F047B6" w:rsidRDefault="00F047B6" w:rsidP="00F047B6">
      <w:r>
        <w:t xml:space="preserve">luntatem </w:t>
      </w:r>
      <w:r w:rsidR="001F0515">
        <w:t>d</w:t>
      </w:r>
      <w:r>
        <w:t>ucis per catalla punietur . Si autem inqui</w:t>
      </w:r>
    </w:p>
    <w:p w14:paraId="35521D5F" w14:textId="77777777" w:rsidR="00F047B6" w:rsidRDefault="00F047B6" w:rsidP="00F047B6">
      <w:r>
        <w:t>itio ſuper hoc facta redacta fuerit in non ſcire ipſum</w:t>
      </w:r>
    </w:p>
    <w:p w14:paraId="2A3DA75F" w14:textId="2255420F" w:rsidR="00F047B6" w:rsidRDefault="00F047B6" w:rsidP="00F047B6">
      <w:r>
        <w:t xml:space="preserve">ſuper hoc ſe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rabit : aut vt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punietur.</w:t>
      </w:r>
    </w:p>
    <w:p w14:paraId="1A4AA38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Diffugiens autem ad eccleſiam vel ad loca ſancta:</w:t>
      </w:r>
    </w:p>
    <w:p w14:paraId="3C705ED7" w14:textId="4E31DAE1" w:rsidR="00F047B6" w:rsidRDefault="00F047B6" w:rsidP="00F047B6">
      <w:r>
        <w:t xml:space="preserve">per octo </w:t>
      </w:r>
      <w:r w:rsidR="001F0515">
        <w:t>d</w:t>
      </w:r>
      <w:r>
        <w:t>ies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eccleſia moɿari : nono autem</w:t>
      </w:r>
    </w:p>
    <w:p w14:paraId="3DF32E0E" w14:textId="77777777" w:rsidR="00F047B6" w:rsidRDefault="00F047B6" w:rsidP="00F047B6">
      <w:r>
        <w:t>die ab eo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inquirendum/ vtrum ſe exponere volue-</w:t>
      </w:r>
    </w:p>
    <w:p w14:paraId="353AA1A8" w14:textId="77777777" w:rsidR="00F047B6" w:rsidRDefault="00F047B6" w:rsidP="00F047B6">
      <w:r>
        <w:t>rit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laicali : vel ſe tenere eccleſie. </w:t>
      </w:r>
      <w:r>
        <w:rPr>
          <w:rFonts w:ascii="Cambria Math" w:hAnsi="Cambria Math" w:cs="Cambria Math"/>
        </w:rPr>
        <w:t>ℂ</w:t>
      </w:r>
      <w:r>
        <w:t>Quotienſ-</w:t>
      </w:r>
    </w:p>
    <w:p w14:paraId="25588A51" w14:textId="77777777" w:rsidR="00F047B6" w:rsidRDefault="00F047B6" w:rsidP="00F047B6">
      <w:r>
        <w:t>cunc enim voluerit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reddere lai-</w:t>
      </w:r>
    </w:p>
    <w:p w14:paraId="50BF0890" w14:textId="77777777" w:rsidR="00F047B6" w:rsidRDefault="00F047B6" w:rsidP="00F047B6">
      <w:r>
        <w:t>cali vel tenere eccleſie. Si autem ſe tenere voluerit ec-</w:t>
      </w:r>
    </w:p>
    <w:p w14:paraId="4BB84C8F" w14:textId="77777777" w:rsidR="00F047B6" w:rsidRDefault="00F047B6" w:rsidP="00F047B6">
      <w:r>
        <w:t>cleſie : patriam foɿſiurabit in hac foɿma pɿeſentibus</w:t>
      </w:r>
    </w:p>
    <w:p w14:paraId="785DF864" w14:textId="3D84781F" w:rsidR="00F047B6" w:rsidRDefault="00F047B6" w:rsidP="00F047B6">
      <w:r>
        <w:t xml:space="preserve">militibus et viris alijs fide </w:t>
      </w:r>
      <w:r w:rsidR="001F0515">
        <w:t>d</w:t>
      </w:r>
      <w:r>
        <w:t>ignis : qui ſuper hoe ſi</w:t>
      </w:r>
    </w:p>
    <w:p w14:paraId="480F0A7D" w14:textId="77777777" w:rsidR="00F047B6" w:rsidRDefault="00F047B6" w:rsidP="00F047B6">
      <w:r>
        <w:t xml:space="preserve">opus fuerit valeant recoɿdare. </w:t>
      </w:r>
      <w:r>
        <w:rPr>
          <w:rFonts w:ascii="Cambria Math" w:hAnsi="Cambria Math" w:cs="Cambria Math"/>
        </w:rPr>
        <w:t>ℂ</w:t>
      </w:r>
      <w:r>
        <w:t>Poc autem au-</w:t>
      </w:r>
    </w:p>
    <w:p w14:paraId="0412487D" w14:textId="27569ADB" w:rsidR="00F047B6" w:rsidRDefault="00F047B6" w:rsidP="00F047B6">
      <w:r>
        <w:t>diant omnes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entes c tu </w:t>
      </w:r>
      <w:r w:rsidR="001F0515">
        <w:t>d</w:t>
      </w:r>
      <w:r>
        <w:t>e cetero in noɿmani-</w:t>
      </w:r>
    </w:p>
    <w:p w14:paraId="4C73862D" w14:textId="79C64F3C" w:rsidR="00F047B6" w:rsidRDefault="00F047B6" w:rsidP="00F047B6">
      <w:r>
        <w:t xml:space="preserve">non intrabis nec alicui malum vel </w:t>
      </w:r>
      <w:r w:rsidR="001F0515">
        <w:t>d</w:t>
      </w:r>
      <w:r>
        <w:t>etrimentum pɿo-</w:t>
      </w:r>
    </w:p>
    <w:p w14:paraId="06EF50FB" w14:textId="292D1C8C" w:rsidR="00F047B6" w:rsidRDefault="00F047B6" w:rsidP="00F047B6">
      <w:r>
        <w:t xml:space="preserve">pter hanc pɿiſoniam per te vel per alium </w:t>
      </w:r>
      <w:r w:rsidR="001F0515">
        <w:t>d</w:t>
      </w:r>
      <w:r>
        <w:t>icte terre fa-</w:t>
      </w:r>
    </w:p>
    <w:p w14:paraId="26025E7D" w14:textId="77777777" w:rsidR="00F047B6" w:rsidRDefault="00F047B6" w:rsidP="00F047B6"/>
    <w:p w14:paraId="43EFA8D1" w14:textId="77777777" w:rsidR="00F047B6" w:rsidRDefault="00F047B6" w:rsidP="00F047B6"/>
    <w:p w14:paraId="5C2C37BC" w14:textId="77777777" w:rsidR="00F047B6" w:rsidRDefault="00F047B6" w:rsidP="00F047B6">
      <w:r>
        <w:t>De crertiri durio,</w:t>
      </w:r>
    </w:p>
    <w:p w14:paraId="27631106" w14:textId="77777777" w:rsidR="00F047B6" w:rsidRDefault="00F047B6" w:rsidP="00F047B6">
      <w:r>
        <w:t>Fod.</w:t>
      </w:r>
    </w:p>
    <w:p w14:paraId="1E90D1F9" w14:textId="77777777" w:rsidR="00F047B6" w:rsidRDefault="00F047B6" w:rsidP="00F047B6"/>
    <w:p w14:paraId="34D3F92D" w14:textId="77777777" w:rsidR="00F047B6" w:rsidRDefault="00F047B6" w:rsidP="00F047B6"/>
    <w:p w14:paraId="430B0445" w14:textId="00DE51C4" w:rsidR="00F047B6" w:rsidRDefault="00F047B6" w:rsidP="00F047B6">
      <w:r>
        <w:t xml:space="preserve">cies vel habitatoɿib᷒ eiuſdē facere ꝓcurabis.ſic </w:t>
      </w:r>
      <w:r w:rsidR="001F0515">
        <w:t>d</w:t>
      </w:r>
      <w:r>
        <w:t>eus</w:t>
      </w:r>
    </w:p>
    <w:p w14:paraId="18AFAB80" w14:textId="02183534" w:rsidR="00F047B6" w:rsidRDefault="00F047B6" w:rsidP="00F047B6">
      <w:r>
        <w:t xml:space="preserve">et ſacroſctā te adiuuent/hec verba iurās </w:t>
      </w:r>
      <w:r w:rsidR="001F0515">
        <w:t>d</w:t>
      </w:r>
      <w:r>
        <w:t xml:space="preserve">e ſe </w:t>
      </w:r>
      <w:r w:rsidR="001F0515">
        <w:t>d</w:t>
      </w:r>
      <w:r>
        <w:t>ebet ex</w:t>
      </w:r>
    </w:p>
    <w:p w14:paraId="26531E93" w14:textId="77777777" w:rsidR="00F047B6" w:rsidRDefault="00F047B6" w:rsidP="00F047B6">
      <w:r>
        <w:t>pɿimere.Et hoc facto ab eo audiat p̲ quas partes noɿ</w:t>
      </w:r>
    </w:p>
    <w:p w14:paraId="5DC8B568" w14:textId="0A24392E" w:rsidR="00F047B6" w:rsidRDefault="00F047B6" w:rsidP="00F047B6">
      <w:r>
        <w:lastRenderedPageBreak/>
        <w:t>manie exire elegerit:</w:t>
      </w:r>
      <w:r>
        <w:rPr>
          <w:rFonts w:ascii="Segoe UI Symbol" w:hAnsi="Segoe UI Symbol" w:cs="Segoe UI Symbol"/>
        </w:rPr>
        <w:t>⁊</w:t>
      </w:r>
      <w:r>
        <w:t xml:space="preserve"> eidē ſecūdu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atie quātitatē ter</w:t>
      </w:r>
    </w:p>
    <w:p w14:paraId="77E445F9" w14:textId="77777777" w:rsidR="00F047B6" w:rsidRDefault="00F047B6" w:rsidP="00F047B6">
      <w:r>
        <w:t>min᷒ cōpetēs aſſignet exeudi.nec exiens vltra vniō ne</w:t>
      </w:r>
    </w:p>
    <w:p w14:paraId="0B5D5094" w14:textId="77777777" w:rsidR="00F047B6" w:rsidRDefault="00F047B6" w:rsidP="00F047B6">
      <w:r>
        <w:t xml:space="preserve">ctis ſpacium in vna villa poterit immoɿari:niſi graui </w:t>
      </w:r>
      <w:r>
        <w:rPr>
          <w:rFonts w:ascii="Segoe UI Symbol" w:hAnsi="Segoe UI Symbol" w:cs="Segoe UI Symbol"/>
        </w:rPr>
        <w:t>⁊</w:t>
      </w:r>
    </w:p>
    <w:p w14:paraId="15E8FFA1" w14:textId="77777777" w:rsidR="00F047B6" w:rsidRDefault="00F047B6" w:rsidP="00F047B6">
      <w:r>
        <w:t>euideti ifirmitate teneat.nec ad loca reuerti iā trāſacta</w:t>
      </w:r>
    </w:p>
    <w:p w14:paraId="26A3905E" w14:textId="18391A3B" w:rsidR="00F047B6" w:rsidRDefault="00F047B6" w:rsidP="00F047B6">
      <w:r>
        <w:t xml:space="preserve">ſed perviā ab eodem expɿeſſam </w:t>
      </w:r>
      <w:r w:rsidR="001F0515">
        <w:t>d</w:t>
      </w:r>
      <w:r>
        <w:t>ebet metas exire noɿ</w:t>
      </w:r>
    </w:p>
    <w:p w14:paraId="6BE6278F" w14:textId="7A6D4C31" w:rsidR="00F047B6" w:rsidRDefault="00F047B6" w:rsidP="00F047B6">
      <w:r>
        <w:t>manie.po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vero </w:t>
      </w:r>
      <w:r w:rsidR="001F0515">
        <w:t>d</w:t>
      </w:r>
      <w:r>
        <w:t xml:space="preserve">e eo vt </w:t>
      </w:r>
      <w:r w:rsidR="001F0515">
        <w:t>d</w:t>
      </w:r>
      <w:r>
        <w:t xml:space="preserve">e foɿbanizato </w:t>
      </w:r>
      <w:r w:rsidR="001F0515">
        <w:t>d</w:t>
      </w:r>
      <w:r>
        <w:t>euitande</w:t>
      </w:r>
    </w:p>
    <w:p w14:paraId="778888BD" w14:textId="77777777" w:rsidR="00F047B6" w:rsidRDefault="00F047B6" w:rsidP="00F047B6">
      <w:r>
        <w:t>vel capiendo in omnibus 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>. Eccleſia aut illis</w:t>
      </w:r>
    </w:p>
    <w:p w14:paraId="4BF2BB29" w14:textId="77777777" w:rsidR="00F047B6" w:rsidRDefault="00F047B6" w:rsidP="00F047B6">
      <w:r>
        <w:t>qui homicidin latrociniu vel aliud crimen fecerut pɿo</w:t>
      </w:r>
    </w:p>
    <w:p w14:paraId="3A030184" w14:textId="7D05C9BE" w:rsidR="00F047B6" w:rsidRDefault="00F047B6" w:rsidP="00F047B6">
      <w:r>
        <w:t xml:space="preserve">quibus in mēbɿis </w:t>
      </w:r>
      <w:r w:rsidR="001F0515">
        <w:t>d</w:t>
      </w:r>
      <w:r>
        <w:t>ebeant cōdēnari in eadē nō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05DF4D4" w14:textId="0690AE4F" w:rsidR="00F047B6" w:rsidRDefault="00F047B6" w:rsidP="00F047B6">
      <w:r>
        <w:t xml:space="preserve">nec </w:t>
      </w:r>
      <w:r w:rsidR="001F0515">
        <w:t>d</w:t>
      </w:r>
      <w:r>
        <w:t>ebet aliquod ſubſidiu impartiri.Si autem fugiti</w:t>
      </w:r>
    </w:p>
    <w:p w14:paraId="4F86349E" w14:textId="5F468A03" w:rsidR="00F047B6" w:rsidRDefault="00F047B6" w:rsidP="00F047B6">
      <w:r>
        <w:t>uus in eccleſia cruce ſignatus fuerit:</w:t>
      </w:r>
      <w:r w:rsidR="001F0515">
        <w:t>d</w:t>
      </w:r>
      <w:r>
        <w:t>e trib᷒ quod ma</w:t>
      </w:r>
    </w:p>
    <w:p w14:paraId="6A9D75CD" w14:textId="77777777" w:rsidR="00F047B6" w:rsidRDefault="00F047B6" w:rsidP="00F047B6">
      <w:r>
        <w:t>luerit habebit copiā eligendi.aut foɿſiurabit patriam/</w:t>
      </w:r>
    </w:p>
    <w:p w14:paraId="35BD2299" w14:textId="43EA0B98" w:rsidR="00F047B6" w:rsidRDefault="00F047B6" w:rsidP="00F047B6">
      <w:r>
        <w:t xml:space="preserve">aut reddet ſe </w:t>
      </w:r>
      <w:r w:rsidR="001F0515">
        <w:t>d</w:t>
      </w:r>
      <w:r>
        <w:t>ni regis pɿiſonie qui exinde membɿis</w:t>
      </w:r>
    </w:p>
    <w:p w14:paraId="33E51B5A" w14:textId="7BFC5175" w:rsidR="00F047B6" w:rsidRDefault="00F047B6" w:rsidP="00F047B6">
      <w:r>
        <w:t xml:space="preserve">ipſius faciet pɿout </w:t>
      </w:r>
      <w:r w:rsidR="001F0515">
        <w:t>d</w:t>
      </w:r>
      <w:r>
        <w:t xml:space="preserve">e iure viderit faciendu/aut ſe </w:t>
      </w:r>
      <w:r w:rsidR="001F0515">
        <w:t>d</w:t>
      </w:r>
      <w:r>
        <w:t>ni</w:t>
      </w:r>
    </w:p>
    <w:p w14:paraId="77572861" w14:textId="77777777" w:rsidR="00F047B6" w:rsidRDefault="00F047B6" w:rsidP="00F047B6">
      <w:r>
        <w:t>epiſcopi exponet pɿiſonie:quoniā ſi antea patriā foɿſ-</w:t>
      </w:r>
    </w:p>
    <w:p w14:paraId="65B50586" w14:textId="0BD10418" w:rsidR="00F047B6" w:rsidRDefault="00F047B6" w:rsidP="00F047B6">
      <w:r>
        <w:t>iurauerit:</w:t>
      </w:r>
      <w:r w:rsidR="001F0515">
        <w:t>d</w:t>
      </w:r>
      <w:r>
        <w:t>ebet tenere perpetuo carcere mācipatum.</w:t>
      </w:r>
    </w:p>
    <w:p w14:paraId="6CA1E248" w14:textId="77777777" w:rsidR="00F047B6" w:rsidRDefault="00F047B6" w:rsidP="00F047B6">
      <w:r>
        <w:t xml:space="preserve">cū cibi penuria </w:t>
      </w:r>
      <w:r>
        <w:rPr>
          <w:rFonts w:ascii="Segoe UI Symbol" w:hAnsi="Segoe UI Symbol" w:cs="Segoe UI Symbol"/>
        </w:rPr>
        <w:t>⁊</w:t>
      </w:r>
      <w:r>
        <w:t xml:space="preserve"> ve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itus. </w:t>
      </w:r>
      <w:r>
        <w:rPr>
          <w:rFonts w:ascii="Cambria Math" w:hAnsi="Cambria Math" w:cs="Cambria Math"/>
        </w:rPr>
        <w:t>ℂ</w:t>
      </w:r>
      <w:r>
        <w:t>Omnes aut cruce ſignati</w:t>
      </w:r>
    </w:p>
    <w:p w14:paraId="1972E6FC" w14:textId="6D133E73" w:rsidR="00F047B6" w:rsidRDefault="001F0515" w:rsidP="00F047B6">
      <w:r>
        <w:t>d</w:t>
      </w:r>
      <w:r w:rsidR="00F047B6">
        <w:t>ebēt eccleſie reddi requirenti:exceptis illis qui in ec-</w:t>
      </w:r>
    </w:p>
    <w:p w14:paraId="68140AB7" w14:textId="77777777" w:rsidR="00F047B6" w:rsidRDefault="00F047B6" w:rsidP="00F047B6">
      <w:r>
        <w:t>cleſia criminaliter cōmiſerint:vel qui alia vice per ean-</w:t>
      </w:r>
    </w:p>
    <w:p w14:paraId="63EBFF05" w14:textId="77777777" w:rsidR="00F047B6" w:rsidRDefault="00F047B6" w:rsidP="00F047B6">
      <w:r>
        <w:t>dem crucem fuerint liberati.Cu autē oɿdinario redditi</w:t>
      </w:r>
    </w:p>
    <w:p w14:paraId="6FA35C46" w14:textId="07CF859D" w:rsidR="00F047B6" w:rsidRDefault="00F047B6" w:rsidP="00F047B6">
      <w:r>
        <w:t xml:space="preserve">fuerint/ſi fama publica vel plurimoɿu fide </w:t>
      </w:r>
      <w:r w:rsidR="001F0515">
        <w:t>d</w:t>
      </w:r>
      <w:r>
        <w:t>ignoɿum</w:t>
      </w:r>
    </w:p>
    <w:p w14:paraId="6917D420" w14:textId="6A7BCCF5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imonio fuerint repɿobati : tales ſine moɿe </w:t>
      </w:r>
      <w:r w:rsidR="001F0515">
        <w:t>d</w:t>
      </w:r>
      <w:r>
        <w:t>iſpen-</w:t>
      </w:r>
    </w:p>
    <w:p w14:paraId="5231C2A4" w14:textId="77777777" w:rsidR="00F047B6" w:rsidRDefault="00F047B6" w:rsidP="00F047B6">
      <w:r>
        <w:t>dio tenetur oɿdinarius ad votum peregrinationis ſue</w:t>
      </w:r>
    </w:p>
    <w:p w14:paraId="5A04E073" w14:textId="0FB9257A" w:rsidR="00F047B6" w:rsidRDefault="00F047B6" w:rsidP="00F047B6">
      <w:r>
        <w:t xml:space="preserve">trāſmittere exequendu:plegioſc </w:t>
      </w:r>
      <w:r w:rsidR="001F0515">
        <w:t>d</w:t>
      </w:r>
      <w:r>
        <w:t>e eis bonos capere</w:t>
      </w:r>
    </w:p>
    <w:p w14:paraId="08237193" w14:textId="77777777" w:rsidR="00F047B6" w:rsidRDefault="00F047B6" w:rsidP="00F047B6">
      <w:r>
        <w:t>ſub certa pena quadraginta libɿarum vel ſeptuaginta:</w:t>
      </w:r>
    </w:p>
    <w:p w14:paraId="52C8C70E" w14:textId="77777777" w:rsidR="00F047B6" w:rsidRDefault="00F047B6" w:rsidP="00F047B6">
      <w:r>
        <w:t>vel amplioɿi pɿout viderit eoɿum vel amicoɿum ſuo-</w:t>
      </w:r>
    </w:p>
    <w:p w14:paraId="7B8935D4" w14:textId="77777777" w:rsidR="00F047B6" w:rsidRDefault="00F047B6" w:rsidP="00F047B6">
      <w:r>
        <w:t>rum ſufficere requirētiu facultates.Si vero liberatus</w:t>
      </w:r>
    </w:p>
    <w:p w14:paraId="59E30CBC" w14:textId="77777777" w:rsidR="00F047B6" w:rsidRDefault="00F047B6" w:rsidP="00F047B6">
      <w:r>
        <w:t>poni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imoni/ fuerit et fama commendatuſ.</w:t>
      </w:r>
      <w:r>
        <w:rPr>
          <w:rFonts w:ascii="Segoe UI Symbol" w:hAnsi="Segoe UI Symbol" w:cs="Segoe UI Symbol"/>
        </w:rPr>
        <w:t>⁊</w:t>
      </w:r>
      <w:r>
        <w:t xml:space="preserve"> obiecta</w:t>
      </w:r>
    </w:p>
    <w:p w14:paraId="766C78E9" w14:textId="319D0872" w:rsidR="00F047B6" w:rsidRDefault="00F047B6" w:rsidP="00F047B6">
      <w:r>
        <w:t xml:space="preserve">innocens compɿobatus:eum </w:t>
      </w:r>
      <w:r w:rsidR="001F0515">
        <w:t>d</w:t>
      </w:r>
      <w:r>
        <w:t>ebet oɿdinarius vſcz ad</w:t>
      </w:r>
    </w:p>
    <w:p w14:paraId="3A678313" w14:textId="42B4BE00" w:rsidR="00F047B6" w:rsidRDefault="00F047B6" w:rsidP="00F047B6">
      <w:r>
        <w:t xml:space="preserve">generale paſſagium liberare:acceptis </w:t>
      </w:r>
      <w:r w:rsidR="001F0515">
        <w:t>d</w:t>
      </w:r>
      <w:r>
        <w:t>e eo bonis ple</w:t>
      </w:r>
    </w:p>
    <w:p w14:paraId="301C3044" w14:textId="77777777" w:rsidR="00F047B6" w:rsidRDefault="00F047B6" w:rsidP="00F047B6">
      <w:r>
        <w:t xml:space="preserve">gijs ſub pena pecuniaria pɿenotata. </w:t>
      </w:r>
      <w:r>
        <w:rPr>
          <w:rFonts w:ascii="Cambria Math" w:hAnsi="Cambria Math" w:cs="Cambria Math"/>
        </w:rPr>
        <w:t>ℂ</w:t>
      </w:r>
      <w:r>
        <w:t>Liberatus in</w:t>
      </w:r>
    </w:p>
    <w:p w14:paraId="44747BAB" w14:textId="77777777" w:rsidR="00F047B6" w:rsidRDefault="00F047B6" w:rsidP="00F047B6">
      <w:r>
        <w:t>ſuper nullu aduerſarioɿū ſuoɿu occaſione factoɿū pɿe-</w:t>
      </w:r>
    </w:p>
    <w:p w14:paraId="43B9163A" w14:textId="77777777" w:rsidR="00F047B6" w:rsidRDefault="00F047B6" w:rsidP="00F047B6">
      <w:r>
        <w:t>cedentiu querelare poterit per quos captus fuerit vel</w:t>
      </w:r>
    </w:p>
    <w:p w14:paraId="2E96975F" w14:textId="6800DB00" w:rsidR="00F047B6" w:rsidRDefault="00F047B6" w:rsidP="00F047B6">
      <w:r>
        <w:t xml:space="preserve">detentus quouſcz </w:t>
      </w:r>
      <w:r w:rsidR="001F0515">
        <w:t>d</w:t>
      </w:r>
      <w:r>
        <w:t>e peregrinatione ſua redierit ad-</w:t>
      </w:r>
    </w:p>
    <w:p w14:paraId="6239EB5B" w14:textId="77777777" w:rsidR="00F047B6" w:rsidRDefault="00F047B6" w:rsidP="00F047B6">
      <w:r>
        <w:t>impleta : et ad hocredditus ſit oɿdinario vt peregri-</w:t>
      </w:r>
    </w:p>
    <w:p w14:paraId="6306E5B6" w14:textId="77777777" w:rsidR="00F047B6" w:rsidRDefault="00F047B6" w:rsidP="00F047B6">
      <w:r>
        <w:t>nationem ſuā exequatur.Alioquin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eum ca</w:t>
      </w:r>
    </w:p>
    <w:p w14:paraId="1AA7674A" w14:textId="0B091C80" w:rsidR="00F047B6" w:rsidRDefault="00F047B6" w:rsidP="00F047B6">
      <w:r>
        <w:t xml:space="preserve">pere poterit. et vſcz ad generale paſſagiu </w:t>
      </w:r>
      <w:r w:rsidR="001F0515">
        <w:t>d</w:t>
      </w:r>
      <w:r>
        <w:t>etinere oēs</w:t>
      </w:r>
    </w:p>
    <w:p w14:paraId="23323224" w14:textId="77777777" w:rsidR="00F047B6" w:rsidRDefault="00F047B6" w:rsidP="00F047B6">
      <w:r>
        <w:t>ſimiliter illos qui per oɿdinariu ad votu ſuu exequen-</w:t>
      </w:r>
    </w:p>
    <w:p w14:paraId="57BA41A7" w14:textId="77777777" w:rsidR="00F047B6" w:rsidRDefault="00F047B6" w:rsidP="00F047B6">
      <w:r>
        <w:t>dum trāſmiſſi fuerint:et voto nō expleto in patriam re</w:t>
      </w:r>
    </w:p>
    <w:p w14:paraId="1F7594D0" w14:textId="77735356" w:rsidR="00F047B6" w:rsidRDefault="00F047B6" w:rsidP="00F047B6">
      <w:r>
        <w:t xml:space="preserve">dierint. </w:t>
      </w:r>
      <w:r>
        <w:rPr>
          <w:rFonts w:ascii="Cambria Math" w:hAnsi="Cambria Math" w:cs="Cambria Math"/>
        </w:rPr>
        <w:t>ℂ</w:t>
      </w:r>
      <w:r>
        <w:t xml:space="preserve">Terras autē </w:t>
      </w:r>
      <w:r w:rsidR="001F0515">
        <w:t>d</w:t>
      </w:r>
      <w:r>
        <w:t>ānatoɿū et pɿouentus earun</w:t>
      </w:r>
    </w:p>
    <w:p w14:paraId="7CDAADAD" w14:textId="77777777" w:rsidR="00F047B6" w:rsidRDefault="00F047B6" w:rsidP="00F047B6">
      <w:r>
        <w:t>per vnum annum pɿinceps habebit noɿmanoɿum.ela-</w:t>
      </w:r>
    </w:p>
    <w:p w14:paraId="6C45B5F0" w14:textId="6389D640" w:rsidR="00F047B6" w:rsidRDefault="00F047B6" w:rsidP="00F047B6">
      <w:r>
        <w:t xml:space="preserve">ſoant anno </w:t>
      </w:r>
      <w:r w:rsidR="001F0515">
        <w:t>d</w:t>
      </w:r>
      <w:r>
        <w:t xml:space="preserve">nis ſunt reddende qui immediatum </w:t>
      </w:r>
      <w:r w:rsidR="001F0515">
        <w:t>d</w:t>
      </w:r>
      <w:r>
        <w:t>e</w:t>
      </w:r>
    </w:p>
    <w:p w14:paraId="4961AE33" w14:textId="5DD218E5" w:rsidR="00F047B6" w:rsidRDefault="00F047B6" w:rsidP="00F047B6">
      <w:r>
        <w:t xml:space="preserve">eis habebāt hommagit. </w:t>
      </w:r>
      <w:r>
        <w:rPr>
          <w:rFonts w:ascii="Cambria Math" w:hAnsi="Cambria Math" w:cs="Cambria Math"/>
        </w:rPr>
        <w:t>ℂ</w:t>
      </w:r>
      <w:r>
        <w:t xml:space="preserve">Ex ſanguine autē </w:t>
      </w:r>
      <w:r w:rsidR="001F0515">
        <w:t>d</w:t>
      </w:r>
      <w:r>
        <w:t>amna-</w:t>
      </w:r>
    </w:p>
    <w:p w14:paraId="4364B7AA" w14:textId="77777777" w:rsidR="00F047B6" w:rsidRDefault="00F047B6" w:rsidP="00F047B6">
      <w:r>
        <w:t>to filij pɿocreati ad nullam hereditatem anteceſſoɿum/</w:t>
      </w:r>
    </w:p>
    <w:p w14:paraId="09E6C622" w14:textId="77777777" w:rsidR="00F047B6" w:rsidRDefault="00F047B6" w:rsidP="00F047B6">
      <w:r>
        <w:lastRenderedPageBreak/>
        <w:t>iure hereditario poterunt accedere.ſed quod ante fa-</w:t>
      </w:r>
    </w:p>
    <w:p w14:paraId="754BC3DD" w14:textId="29031E4C" w:rsidR="00F047B6" w:rsidRDefault="00F047B6" w:rsidP="00F047B6">
      <w:r>
        <w:t xml:space="preserve">ctum in quo crimē </w:t>
      </w:r>
      <w:r w:rsidR="001F0515">
        <w:t>d</w:t>
      </w:r>
      <w:r>
        <w:t>ānamēti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commiſſum habuerint</w:t>
      </w:r>
    </w:p>
    <w:p w14:paraId="76A5FA5B" w14:textId="77777777" w:rsidR="00F047B6" w:rsidRDefault="00F047B6" w:rsidP="00F047B6">
      <w:r>
        <w:t>non tenentur pɿopter hoc amittere.</w:t>
      </w:r>
      <w:r>
        <w:rPr>
          <w:rFonts w:ascii="Cambria Math" w:hAnsi="Cambria Math" w:cs="Cambria Math"/>
        </w:rPr>
        <w:t>ℂ</w:t>
      </w:r>
      <w:r>
        <w:t>Damnati itaque</w:t>
      </w:r>
    </w:p>
    <w:p w14:paraId="588265AD" w14:textId="77777777" w:rsidR="00F047B6" w:rsidRDefault="00F047B6" w:rsidP="00F047B6">
      <w:r>
        <w:t>feoda que ſibi pɿopɿia poſſident tpe commiſſioniscri</w:t>
      </w:r>
    </w:p>
    <w:p w14:paraId="1D8377FD" w14:textId="77777777" w:rsidR="00F047B6" w:rsidRDefault="00F047B6" w:rsidP="00F047B6">
      <w:r>
        <w:t>minum ſolummodo et que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adepti foɿiſfaciunt.</w:t>
      </w:r>
    </w:p>
    <w:p w14:paraId="579EEC1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Cetera autē feoda vel eſcaete que ad eu iure heredi</w:t>
      </w:r>
    </w:p>
    <w:p w14:paraId="06D41DA1" w14:textId="677A65E1" w:rsidR="00F047B6" w:rsidRDefault="00F047B6" w:rsidP="00F047B6">
      <w:r>
        <w:t xml:space="preserve">tario </w:t>
      </w:r>
      <w:r w:rsidR="001F0515">
        <w:t>d</w:t>
      </w:r>
      <w:r>
        <w:t xml:space="preserve">eberent </w:t>
      </w:r>
      <w:r w:rsidR="001F0515">
        <w:t>d</w:t>
      </w:r>
      <w:r>
        <w:t xml:space="preserve">euenire ipſo </w:t>
      </w:r>
      <w:r w:rsidR="001F0515">
        <w:t>d</w:t>
      </w:r>
      <w:r>
        <w:t>amnato cum pɿole ſu-</w:t>
      </w:r>
    </w:p>
    <w:p w14:paraId="128152DA" w14:textId="77777777" w:rsidR="00F047B6" w:rsidRDefault="00F047B6" w:rsidP="00F047B6">
      <w:r>
        <w:t>in hoc extinctus quaſi non fuiſſent : ad alium pɿopin-</w:t>
      </w:r>
    </w:p>
    <w:p w14:paraId="065432DD" w14:textId="502C7CC4" w:rsidR="00F047B6" w:rsidRDefault="00F047B6" w:rsidP="00F047B6">
      <w:r>
        <w:t xml:space="preserve">quioɿem </w:t>
      </w:r>
      <w:r w:rsidR="001F0515">
        <w:t>d</w:t>
      </w:r>
      <w:r>
        <w:t xml:space="preserve">e genere parentum </w:t>
      </w:r>
      <w:r w:rsidR="001F0515">
        <w:t>d</w:t>
      </w:r>
      <w:r>
        <w:t>euenient. Nullus enim</w:t>
      </w:r>
    </w:p>
    <w:p w14:paraId="67300E91" w14:textId="0EEF6AAB" w:rsidR="00F047B6" w:rsidRDefault="00F047B6" w:rsidP="00F047B6">
      <w:r>
        <w:t xml:space="preserve">ex ſanguine </w:t>
      </w:r>
      <w:r w:rsidR="001F0515">
        <w:t>d</w:t>
      </w:r>
      <w:r>
        <w:t>ānato pɿocreatus:ad aliquā ſuceſſionem</w:t>
      </w:r>
    </w:p>
    <w:p w14:paraId="39ABB90D" w14:textId="1795967C" w:rsidR="00F047B6" w:rsidRDefault="00F047B6" w:rsidP="00F047B6">
      <w:r>
        <w:t xml:space="preserve">hereditariā poterit </w:t>
      </w:r>
      <w:r w:rsidR="001F0515">
        <w:t>d</w:t>
      </w:r>
      <w:r>
        <w:t xml:space="preserve">euenire.nullus autē </w:t>
      </w:r>
      <w:r w:rsidR="001F0515">
        <w:t>d</w:t>
      </w:r>
      <w:r>
        <w:t>e linea con-</w:t>
      </w:r>
    </w:p>
    <w:p w14:paraId="0BE7028A" w14:textId="10130A97" w:rsidR="00F047B6" w:rsidRDefault="00F047B6" w:rsidP="00F047B6">
      <w:r>
        <w:t xml:space="preserve">ſanguinitatis </w:t>
      </w:r>
      <w:r w:rsidR="001F0515">
        <w:t>d</w:t>
      </w:r>
      <w:r>
        <w:t xml:space="preserve">amnatoɿū aliquid </w:t>
      </w:r>
      <w:r w:rsidR="001F0515">
        <w:t>d</w:t>
      </w:r>
      <w:r>
        <w:t xml:space="preserve">e feodis </w:t>
      </w:r>
      <w:r w:rsidR="001F0515">
        <w:t>d</w:t>
      </w:r>
      <w:r>
        <w:t>amnato-</w:t>
      </w:r>
    </w:p>
    <w:p w14:paraId="3859214E" w14:textId="4CBC878E" w:rsidR="00F047B6" w:rsidRDefault="00F047B6" w:rsidP="00F047B6">
      <w:r>
        <w:t xml:space="preserve">rum poterit </w:t>
      </w:r>
      <w:r w:rsidR="001F0515">
        <w:t>d</w:t>
      </w:r>
      <w:r>
        <w:t xml:space="preserve">e cetero poſſidere que poſſidebat </w:t>
      </w:r>
      <w:r w:rsidR="001F0515">
        <w:t>d</w:t>
      </w:r>
      <w:r>
        <w:t>ie</w:t>
      </w:r>
      <w:r>
        <w:rPr>
          <w:rFonts w:ascii="Segoe UI Symbol" w:hAnsi="Segoe UI Symbol" w:cs="Segoe UI Symbol"/>
        </w:rPr>
        <w:t>⁊</w:t>
      </w:r>
      <w:r>
        <w:t xml:space="preserve"> an</w:t>
      </w:r>
    </w:p>
    <w:p w14:paraId="4E5F7784" w14:textId="77777777" w:rsidR="00F047B6" w:rsidRDefault="00F047B6" w:rsidP="00F047B6">
      <w:r>
        <w:t>no quibus crimen obiectum cōmiſerint. Et ſi pɿinceps</w:t>
      </w:r>
    </w:p>
    <w:p w14:paraId="3F78D60D" w14:textId="77777777" w:rsidR="00F047B6" w:rsidRDefault="00F047B6" w:rsidP="00F047B6">
      <w:r>
        <w:t>noɿmanie aliquem parentum conſanguineoɿum talem</w:t>
      </w:r>
    </w:p>
    <w:p w14:paraId="19B8750F" w14:textId="77777777" w:rsidR="00F047B6" w:rsidRDefault="00F047B6" w:rsidP="00F047B6">
      <w:r>
        <w:t>poſſeſſionem inuenerit obtinentem eam ſibi finaliter re</w:t>
      </w:r>
    </w:p>
    <w:p w14:paraId="546F8D1A" w14:textId="314235F3" w:rsidR="00F047B6" w:rsidRDefault="00F047B6" w:rsidP="00F047B6">
      <w:r>
        <w:t xml:space="preserve">tinebit.niſi </w:t>
      </w:r>
      <w:r w:rsidR="001F0515">
        <w:t>d</w:t>
      </w:r>
      <w:r>
        <w:t>ominus feodi eam pɿioɿ reclamauerit ad</w:t>
      </w:r>
    </w:p>
    <w:p w14:paraId="5684F151" w14:textId="65215D7B" w:rsidR="00F047B6" w:rsidRDefault="00F047B6" w:rsidP="00F047B6">
      <w:r>
        <w:t xml:space="preserve">quem </w:t>
      </w:r>
      <w:r w:rsidR="001F0515">
        <w:t>d</w:t>
      </w:r>
      <w:r>
        <w:t xml:space="preserve">e iure </w:t>
      </w:r>
      <w:r w:rsidR="001F0515">
        <w:t>d</w:t>
      </w:r>
      <w:r>
        <w:t>ebeat pertinere.</w:t>
      </w:r>
      <w:r>
        <w:rPr>
          <w:rFonts w:ascii="Segoe UI Symbol" w:hAnsi="Segoe UI Symbol" w:cs="Segoe UI Symbol"/>
        </w:rPr>
        <w:t>⁊</w:t>
      </w:r>
      <w:r>
        <w:t xml:space="preserve"> ſi foɿte tenens obiece</w:t>
      </w:r>
    </w:p>
    <w:p w14:paraId="452A8638" w14:textId="77777777" w:rsidR="00F047B6" w:rsidRDefault="00F047B6" w:rsidP="00F047B6">
      <w:r>
        <w:t>rit g eam tempoɿe commiſi criminis nō habebat inqui</w:t>
      </w:r>
    </w:p>
    <w:p w14:paraId="0B6BEB5D" w14:textId="2A0B5013" w:rsidR="00F047B6" w:rsidRDefault="00F047B6" w:rsidP="00F047B6">
      <w:r>
        <w:t xml:space="preserve">ſitio ſine </w:t>
      </w:r>
      <w:r w:rsidR="001F0515">
        <w:t>d</w:t>
      </w:r>
      <w:r>
        <w:t xml:space="preserve">ilationum </w:t>
      </w:r>
      <w:r w:rsidR="001F0515">
        <w:t>d</w:t>
      </w:r>
      <w:r>
        <w:t xml:space="preserve">iſpendio ſuper hoc </w:t>
      </w:r>
      <w:r w:rsidR="001F0515">
        <w:t>d</w:t>
      </w:r>
      <w:r>
        <w:t>ebēt exhi-</w:t>
      </w:r>
    </w:p>
    <w:p w14:paraId="4630FA2B" w14:textId="77777777" w:rsidR="00F047B6" w:rsidRDefault="00F047B6" w:rsidP="00F047B6"/>
    <w:p w14:paraId="5FFA23FA" w14:textId="77777777" w:rsidR="00F047B6" w:rsidRDefault="00F047B6" w:rsidP="00F047B6"/>
    <w:p w14:paraId="1A431E4A" w14:textId="4D41327A" w:rsidR="00F047B6" w:rsidRDefault="00F047B6" w:rsidP="00F047B6">
      <w:r>
        <w:t xml:space="preserve">beri:et quod per eam recognitu fuerit </w:t>
      </w:r>
      <w:r w:rsidR="001F0515">
        <w:t>d</w:t>
      </w:r>
      <w:r>
        <w:t>ebet obſerua</w:t>
      </w:r>
    </w:p>
    <w:p w14:paraId="1BEDC903" w14:textId="2C9F9189" w:rsidR="00F047B6" w:rsidRDefault="00F047B6" w:rsidP="00F047B6">
      <w:r>
        <w:t>ri/</w:t>
      </w:r>
      <w:r>
        <w:rPr>
          <w:rFonts w:ascii="Segoe UI Symbol" w:hAnsi="Segoe UI Symbol" w:cs="Segoe UI Symbol"/>
        </w:rPr>
        <w:t>⁊</w:t>
      </w:r>
      <w:r>
        <w:t xml:space="preserve"> ſi alicui </w:t>
      </w:r>
      <w:r w:rsidR="001F0515">
        <w:t>d</w:t>
      </w:r>
      <w:r>
        <w:t>e parentela aliquid aliunde per heredi</w:t>
      </w:r>
    </w:p>
    <w:p w14:paraId="0C45408D" w14:textId="6BFE4205" w:rsidR="00F047B6" w:rsidRDefault="00F047B6" w:rsidP="00F047B6">
      <w:r>
        <w:t xml:space="preserve">tatē </w:t>
      </w:r>
      <w:r w:rsidR="001F0515">
        <w:t>d</w:t>
      </w:r>
      <w:r>
        <w:t xml:space="preserve">eueniat ipſum poterit obtinere. </w:t>
      </w:r>
      <w:r>
        <w:rPr>
          <w:rFonts w:ascii="Cambria Math" w:hAnsi="Cambria Math" w:cs="Cambria Math"/>
        </w:rPr>
        <w:t>ℂ</w:t>
      </w:r>
      <w:r>
        <w:t>Foɿbaniſato-</w:t>
      </w:r>
    </w:p>
    <w:p w14:paraId="57CA0723" w14:textId="6BD89834" w:rsidR="00F047B6" w:rsidRDefault="00F047B6" w:rsidP="00F047B6">
      <w:r>
        <w:t xml:space="preserve">rum autem </w:t>
      </w:r>
      <w:r>
        <w:rPr>
          <w:rFonts w:ascii="Segoe UI Symbol" w:hAnsi="Segoe UI Symbol" w:cs="Segoe UI Symbol"/>
        </w:rPr>
        <w:t>⁊</w:t>
      </w:r>
      <w:r>
        <w:t xml:space="preserve"> foɿſiuratoɿ </w:t>
      </w:r>
      <w:r w:rsidR="001F0515">
        <w:t>d</w:t>
      </w:r>
      <w:r>
        <w:t xml:space="preserve">omus </w:t>
      </w:r>
      <w:r w:rsidR="001F0515">
        <w:t>d</w:t>
      </w:r>
      <w:r>
        <w:t>ebēt in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imoniuz</w:t>
      </w:r>
    </w:p>
    <w:p w14:paraId="7C80A01B" w14:textId="77777777" w:rsidR="00F047B6" w:rsidRDefault="00F047B6" w:rsidP="00F047B6">
      <w:r>
        <w:t>dānationis eoɿ cremari:vt memoɿia nequitie eoɿ fu-</w:t>
      </w:r>
    </w:p>
    <w:p w14:paraId="6D8B1634" w14:textId="0491A6D9" w:rsidR="00F047B6" w:rsidRDefault="00F047B6" w:rsidP="00F047B6">
      <w:r>
        <w:t xml:space="preserve">turis exemplu pariat </w:t>
      </w:r>
      <w:r>
        <w:rPr>
          <w:rFonts w:ascii="Segoe UI Symbol" w:hAnsi="Segoe UI Symbol" w:cs="Segoe UI Symbol"/>
        </w:rPr>
        <w:t>⁊</w:t>
      </w:r>
      <w:r>
        <w:t xml:space="preserve"> hoɿroɿē. </w:t>
      </w:r>
      <w:r>
        <w:rPr>
          <w:rFonts w:ascii="Cambria Math" w:hAnsi="Cambria Math" w:cs="Cambria Math"/>
        </w:rPr>
        <w:t>ℂ</w:t>
      </w:r>
      <w:r>
        <w:t xml:space="preserve"> Si aut </w:t>
      </w:r>
      <w:r w:rsidR="001F0515">
        <w:t>d</w:t>
      </w:r>
      <w:r>
        <w:t>omus eo-</w:t>
      </w:r>
    </w:p>
    <w:p w14:paraId="0BDFC666" w14:textId="275AE669" w:rsidR="00F047B6" w:rsidRDefault="00F047B6" w:rsidP="00F047B6">
      <w:r>
        <w:t>ru tali loco fuerint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itute c non ſine </w:t>
      </w:r>
      <w:r w:rsidR="001F0515">
        <w:t>d</w:t>
      </w:r>
      <w:r>
        <w:t>amno alterius</w:t>
      </w:r>
    </w:p>
    <w:p w14:paraId="22CAF420" w14:textId="77777777" w:rsidR="00F047B6" w:rsidRDefault="00F047B6" w:rsidP="00F047B6">
      <w:r>
        <w:t xml:space="preserve">incendi valeat aut cremari:tegimēta ſaltē earu </w:t>
      </w:r>
      <w:r>
        <w:rPr>
          <w:rFonts w:ascii="Segoe UI Symbol" w:hAnsi="Segoe UI Symbol" w:cs="Segoe UI Symbol"/>
        </w:rPr>
        <w:t>⁊</w:t>
      </w:r>
      <w:r>
        <w:t xml:space="preserve"> mair-</w:t>
      </w:r>
    </w:p>
    <w:p w14:paraId="5F042486" w14:textId="4AE5BA00" w:rsidR="00F047B6" w:rsidRDefault="00F047B6" w:rsidP="00F047B6">
      <w:r>
        <w:t xml:space="preserve">rementa </w:t>
      </w:r>
      <w:r w:rsidR="001F0515">
        <w:t>d</w:t>
      </w:r>
      <w:r>
        <w:t>ebēt euelli et tali loco cremari:cy alijs pɿo-</w:t>
      </w:r>
    </w:p>
    <w:p w14:paraId="3CFA0BA9" w14:textId="77777777" w:rsidR="00F047B6" w:rsidRDefault="00F047B6" w:rsidP="00F047B6">
      <w:r>
        <w:t>pter hoc nullum inferant incommodum:ſi vero māſio</w:t>
      </w:r>
    </w:p>
    <w:p w14:paraId="5F9E2A35" w14:textId="77777777" w:rsidR="00F047B6" w:rsidRDefault="00F047B6" w:rsidP="00F047B6">
      <w:r>
        <w:t xml:space="preserve">nes non habeant per nudinas </w:t>
      </w:r>
      <w:r>
        <w:rPr>
          <w:rFonts w:ascii="Segoe UI Symbol" w:hAnsi="Segoe UI Symbol" w:cs="Segoe UI Symbol"/>
        </w:rPr>
        <w:t>⁊</w:t>
      </w:r>
      <w:r>
        <w:t xml:space="preserve"> mercatos/et eccleſias</w:t>
      </w:r>
    </w:p>
    <w:p w14:paraId="51C62EF6" w14:textId="05D5E7BF" w:rsidR="00F047B6" w:rsidRDefault="00F047B6" w:rsidP="00F047B6">
      <w:r>
        <w:t xml:space="preserve">pɿopinquas in audatia parroſſie </w:t>
      </w:r>
      <w:r w:rsidR="001F0515">
        <w:t>d</w:t>
      </w:r>
      <w:r>
        <w:t>ebet publice eoɿum</w:t>
      </w:r>
    </w:p>
    <w:p w14:paraId="3B0468F0" w14:textId="7597D06B" w:rsidR="00F047B6" w:rsidRDefault="001F0515" w:rsidP="00F047B6">
      <w:r>
        <w:t>d</w:t>
      </w:r>
      <w:r w:rsidR="00F047B6">
        <w:t>amnatio pɿomulgari:vt ſi neceſſe fuerit per inquiſi-</w:t>
      </w:r>
    </w:p>
    <w:p w14:paraId="333A834C" w14:textId="5C1EC65F" w:rsidR="00F047B6" w:rsidRDefault="00F047B6" w:rsidP="00F047B6">
      <w:r>
        <w:t xml:space="preserve">tionem ſuper hoc veritas </w:t>
      </w:r>
      <w:r w:rsidR="001F0515">
        <w:t>d</w:t>
      </w:r>
      <w:r>
        <w:t>eclaretur.</w:t>
      </w:r>
    </w:p>
    <w:p w14:paraId="66CBD8B8" w14:textId="77777777" w:rsidR="00F047B6" w:rsidRDefault="00F047B6" w:rsidP="00F047B6"/>
    <w:p w14:paraId="3545EA14" w14:textId="77777777" w:rsidR="00F047B6" w:rsidRDefault="00F047B6" w:rsidP="00F047B6"/>
    <w:p w14:paraId="5631D5EF" w14:textId="43E5305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exercitu </w:t>
      </w:r>
      <w:r w:rsidR="001F0515">
        <w:t>d</w:t>
      </w:r>
      <w:r>
        <w:t>ucis.</w:t>
      </w:r>
    </w:p>
    <w:p w14:paraId="50E91567" w14:textId="77777777" w:rsidR="00F047B6" w:rsidRDefault="00F047B6" w:rsidP="00F047B6">
      <w:r>
        <w:t>xxv.</w:t>
      </w:r>
    </w:p>
    <w:p w14:paraId="18E6F99F" w14:textId="77777777" w:rsidR="00F047B6" w:rsidRDefault="00F047B6" w:rsidP="00F047B6">
      <w:r>
        <w:t>Tercitus aut pɿincipis</w:t>
      </w:r>
    </w:p>
    <w:p w14:paraId="7002FD22" w14:textId="77777777" w:rsidR="00F047B6" w:rsidRDefault="00F047B6" w:rsidP="00F047B6">
      <w:r>
        <w:t>cum armis faciendus e</w:t>
      </w:r>
      <w:r>
        <w:rPr>
          <w:rFonts w:ascii="Arial Unicode MS" w:eastAsia="Arial Unicode MS" w:hAnsi="Arial Unicode MS" w:cs="Arial Unicode MS" w:hint="eastAsia"/>
        </w:rPr>
        <w:t>ﬅ</w:t>
      </w:r>
      <w:r>
        <w:t>:pɿo-</w:t>
      </w:r>
    </w:p>
    <w:p w14:paraId="3DB60048" w14:textId="77777777" w:rsidR="00F047B6" w:rsidRDefault="00F047B6" w:rsidP="00F047B6">
      <w:r>
        <w:t>ut in feodis vel villis fuerit i-</w:t>
      </w:r>
    </w:p>
    <w:p w14:paraId="0A35989C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itutu:vt hoc ſeruitiu per qua</w:t>
      </w:r>
    </w:p>
    <w:p w14:paraId="452C52F7" w14:textId="7E7FDFD3" w:rsidR="00F047B6" w:rsidRDefault="00F047B6" w:rsidP="00F047B6">
      <w:r>
        <w:lastRenderedPageBreak/>
        <w:t xml:space="preserve">dɿagita </w:t>
      </w:r>
      <w:r w:rsidR="001F0515">
        <w:t>d</w:t>
      </w:r>
      <w:r>
        <w:t>ies ad ſubſidiu terre</w:t>
      </w:r>
    </w:p>
    <w:p w14:paraId="5077B3B5" w14:textId="77777777" w:rsidR="00F047B6" w:rsidRDefault="00F047B6" w:rsidP="00F047B6">
      <w:r>
        <w:t>vel ad pɿincipis neceſſitatē cū</w:t>
      </w:r>
    </w:p>
    <w:p w14:paraId="1B3608C3" w14:textId="77777777" w:rsidR="00F047B6" w:rsidRDefault="00F047B6" w:rsidP="00F047B6">
      <w:r>
        <w:t>in aliquam pɿoficiſcitur expe-</w:t>
      </w:r>
    </w:p>
    <w:p w14:paraId="02FAEACC" w14:textId="357E3945" w:rsidR="00F047B6" w:rsidRDefault="00F047B6" w:rsidP="00F047B6">
      <w:r>
        <w:t xml:space="preserve">ditionē </w:t>
      </w:r>
      <w:r w:rsidR="001F0515">
        <w:t>d</w:t>
      </w:r>
      <w:r>
        <w:t>ebēt facere et tenētur</w:t>
      </w:r>
    </w:p>
    <w:p w14:paraId="6F0E524C" w14:textId="77777777" w:rsidR="00F047B6" w:rsidRDefault="00F047B6" w:rsidP="00F047B6">
      <w:r>
        <w:t>illi q̇ tenēt feoda vel l villis re</w:t>
      </w:r>
    </w:p>
    <w:p w14:paraId="137824AD" w14:textId="17B88BD0" w:rsidR="00F047B6" w:rsidRDefault="00F047B6" w:rsidP="00F047B6">
      <w:r>
        <w:t>ſidēt ad hoc ſeruiti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eputatis ola feoda loɿice ad ſer</w:t>
      </w:r>
    </w:p>
    <w:p w14:paraId="0323BD05" w14:textId="6A39B073" w:rsidR="00F047B6" w:rsidRDefault="00F047B6" w:rsidP="00F047B6">
      <w:r>
        <w:t xml:space="preserve">uitiu </w:t>
      </w:r>
      <w:r w:rsidR="001F0515">
        <w:t>d</w:t>
      </w:r>
      <w:r>
        <w:t>ucatus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itute hoc </w:t>
      </w:r>
      <w:r w:rsidR="001F0515">
        <w:t>d</w:t>
      </w:r>
      <w:r>
        <w:t>ebent ſeruitium adimple-</w:t>
      </w:r>
    </w:p>
    <w:p w14:paraId="0D1716D3" w14:textId="77777777" w:rsidR="00F047B6" w:rsidRDefault="00F047B6" w:rsidP="00F047B6">
      <w:r>
        <w:t>re:comitatuſcz et baronie ſimiliter ei oēs ville cōmu-</w:t>
      </w:r>
    </w:p>
    <w:p w14:paraId="49D3645C" w14:textId="77777777" w:rsidR="00F047B6" w:rsidRDefault="00F047B6" w:rsidP="00F047B6">
      <w:r>
        <w:t>niā habentes:feoda aut loɿice in comitatibus vel baro</w:t>
      </w:r>
    </w:p>
    <w:p w14:paraId="4DBE07BC" w14:textId="3BF7FE39" w:rsidR="00F047B6" w:rsidRDefault="00F047B6" w:rsidP="00F047B6">
      <w:r>
        <w:t xml:space="preserve">nis que ad ſeruitiu </w:t>
      </w:r>
      <w:r w:rsidR="001F0515">
        <w:t>d</w:t>
      </w:r>
      <w:r>
        <w:t>ucatus non fuerunt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ituta/non</w:t>
      </w:r>
    </w:p>
    <w:p w14:paraId="0E3B9E8D" w14:textId="4DED03AB" w:rsidR="00F047B6" w:rsidRDefault="00F047B6" w:rsidP="00F047B6">
      <w:r>
        <w:t xml:space="preserve">debent ſeruitiu exercitus niſi </w:t>
      </w:r>
      <w:r w:rsidR="001F0515">
        <w:t>d</w:t>
      </w:r>
      <w:r>
        <w:t>nis quibus ſupponun-</w:t>
      </w:r>
    </w:p>
    <w:p w14:paraId="203E463D" w14:textId="77777777" w:rsidR="00F047B6" w:rsidRDefault="00F047B6" w:rsidP="00F047B6">
      <w:r>
        <w:t>tur.Excepto tamen retro bānio pɿincipis ad q̇ om̄es</w:t>
      </w:r>
    </w:p>
    <w:p w14:paraId="101962C9" w14:textId="77777777" w:rsidR="00F047B6" w:rsidRDefault="00F047B6" w:rsidP="00F047B6">
      <w:r>
        <w:t>qui ad arma ſunt cōuenientes ſine excuſatione aliqua</w:t>
      </w:r>
    </w:p>
    <w:p w14:paraId="38EF7D94" w14:textId="153C415F" w:rsidR="00F047B6" w:rsidRDefault="00F047B6" w:rsidP="00F047B6">
      <w:r>
        <w:t xml:space="preserve">tenentur pɿoficiſci.Retrobanniu autem </w:t>
      </w:r>
      <w:r w:rsidR="001F0515">
        <w:t>d</w:t>
      </w:r>
      <w:r>
        <w:t>ici ſolet quā-</w:t>
      </w:r>
    </w:p>
    <w:p w14:paraId="56B17852" w14:textId="77777777" w:rsidR="00F047B6" w:rsidRDefault="00F047B6" w:rsidP="00F047B6">
      <w:r>
        <w:t>do pɿinceps noɿmanie ad impetum ho</w:t>
      </w:r>
      <w:r>
        <w:rPr>
          <w:rFonts w:ascii="Arial Unicode MS" w:eastAsia="Arial Unicode MS" w:hAnsi="Arial Unicode MS" w:cs="Arial Unicode MS" w:hint="eastAsia"/>
        </w:rPr>
        <w:t>ﬅ</w:t>
      </w:r>
      <w:r>
        <w:t>ium repellen-</w:t>
      </w:r>
    </w:p>
    <w:p w14:paraId="7161CEA8" w14:textId="77777777" w:rsidR="00F047B6" w:rsidRDefault="00F047B6" w:rsidP="00F047B6">
      <w:r>
        <w:t>dum in aliqua expeditione pɿofectus per noɿmaniam</w:t>
      </w:r>
    </w:p>
    <w:p w14:paraId="50420050" w14:textId="77777777" w:rsidR="00F047B6" w:rsidRDefault="00F047B6" w:rsidP="00F047B6">
      <w:r>
        <w:t>banniri faciebat  oēs ad ſuccurſum ipſius ſe accinge</w:t>
      </w:r>
    </w:p>
    <w:p w14:paraId="0F12CB84" w14:textId="77777777" w:rsidR="00F047B6" w:rsidRDefault="00F047B6" w:rsidP="00F047B6">
      <w:r>
        <w:t>rent:qui ad arma gerenda et ad ho</w:t>
      </w:r>
      <w:r>
        <w:rPr>
          <w:rFonts w:ascii="Arial Unicode MS" w:eastAsia="Arial Unicode MS" w:hAnsi="Arial Unicode MS" w:cs="Arial Unicode MS" w:hint="eastAsia"/>
        </w:rPr>
        <w:t>ﬅ</w:t>
      </w:r>
      <w:r>
        <w:t>es repellendos in</w:t>
      </w:r>
    </w:p>
    <w:p w14:paraId="5F16413F" w14:textId="77777777" w:rsidR="00F047B6" w:rsidRDefault="00F047B6" w:rsidP="00F047B6">
      <w:r>
        <w:t>cuiuſcuncz annoɿum genere inuenirentur. Completis</w:t>
      </w:r>
    </w:p>
    <w:p w14:paraId="73D1F3DC" w14:textId="1A4E9CC2" w:rsidR="00F047B6" w:rsidRDefault="00F047B6" w:rsidP="00F047B6">
      <w:r>
        <w:t xml:space="preserve">autem in ſeruitio pɿincipis quadraginta </w:t>
      </w:r>
      <w:r w:rsidR="001F0515">
        <w:t>d</w:t>
      </w:r>
      <w:r>
        <w:t>iebus:ſi ne-</w:t>
      </w:r>
    </w:p>
    <w:p w14:paraId="5885474A" w14:textId="77777777" w:rsidR="00F047B6" w:rsidRDefault="00F047B6" w:rsidP="00F047B6">
      <w:r>
        <w:t>ceſſaria pɿincipis requirunt in ſuo ſeruitio remanebut.</w:t>
      </w:r>
    </w:p>
    <w:p w14:paraId="0C0CD234" w14:textId="43241C6E" w:rsidR="00F047B6" w:rsidRDefault="00F047B6" w:rsidP="00F047B6">
      <w:r>
        <w:t xml:space="preserve">Ad exercitum autem pɿincipis nullus qui hoc </w:t>
      </w:r>
      <w:r w:rsidR="001F0515">
        <w:t>d</w:t>
      </w:r>
      <w:r>
        <w:t>ebeat</w:t>
      </w:r>
    </w:p>
    <w:p w14:paraId="62E8D314" w14:textId="77777777" w:rsidR="00F047B6" w:rsidRDefault="00F047B6" w:rsidP="00F047B6">
      <w:r>
        <w:t>ſeruitium aliquo modo ſe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excuſare:niſi per ma</w:t>
      </w:r>
    </w:p>
    <w:p w14:paraId="18F69D54" w14:textId="77777777" w:rsidR="00F047B6" w:rsidRDefault="00F047B6" w:rsidP="00F047B6">
      <w:r>
        <w:t>nife</w:t>
      </w:r>
      <w:r>
        <w:rPr>
          <w:rFonts w:ascii="Arial Unicode MS" w:eastAsia="Arial Unicode MS" w:hAnsi="Arial Unicode MS" w:cs="Arial Unicode MS" w:hint="eastAsia"/>
        </w:rPr>
        <w:t>ﬅ</w:t>
      </w:r>
      <w:r>
        <w:t>um coɿpoɿis pɿopɿi/ impedimentum:et tunc ta-</w:t>
      </w:r>
    </w:p>
    <w:p w14:paraId="47FE6B0B" w14:textId="77777777" w:rsidR="00F047B6" w:rsidRDefault="00F047B6" w:rsidP="00F047B6">
      <w:r>
        <w:t>lem tenetur mittere qui pɿo ipſo ſeruitium faciat quod</w:t>
      </w:r>
    </w:p>
    <w:p w14:paraId="065D626F" w14:textId="76FECC3C" w:rsidR="00F047B6" w:rsidRDefault="001F0515" w:rsidP="00F047B6">
      <w:r>
        <w:t>d</w:t>
      </w:r>
      <w:r w:rsidR="00F047B6">
        <w:t xml:space="preserve">ebeat.exercitus aut quandocz </w:t>
      </w:r>
      <w:r>
        <w:t>d</w:t>
      </w:r>
      <w:r w:rsidR="00F047B6">
        <w:t>icitur auxilium illud</w:t>
      </w:r>
    </w:p>
    <w:p w14:paraId="47960335" w14:textId="77777777" w:rsidR="00F047B6" w:rsidRDefault="00F047B6" w:rsidP="00F047B6">
      <w:r>
        <w:t>pecuniale q̇ cōcedit pɿinceps noɿmanie facto exerci-</w:t>
      </w:r>
    </w:p>
    <w:p w14:paraId="6105DBA6" w14:textId="70747144" w:rsidR="00F047B6" w:rsidRDefault="00F047B6" w:rsidP="00F047B6">
      <w:r>
        <w:t xml:space="preserve">tus per quadraginta </w:t>
      </w:r>
      <w:r w:rsidR="001F0515">
        <w:t>d</w:t>
      </w:r>
      <w:r>
        <w:t>ies ſeruitio baronibus vel mili-</w:t>
      </w:r>
    </w:p>
    <w:p w14:paraId="38C84F83" w14:textId="49D3CD26" w:rsidR="00F047B6" w:rsidRDefault="00F047B6" w:rsidP="00F047B6">
      <w:r>
        <w:t xml:space="preserve">tibus </w:t>
      </w:r>
      <w:r w:rsidR="001F0515">
        <w:t>d</w:t>
      </w:r>
      <w:r>
        <w:t xml:space="preserve">e illis qui tenent </w:t>
      </w:r>
      <w:r w:rsidR="001F0515">
        <w:t>d</w:t>
      </w:r>
      <w:r>
        <w:t xml:space="preserve">e eis feodis vel </w:t>
      </w:r>
      <w:r w:rsidR="001F0515">
        <w:t>d</w:t>
      </w:r>
      <w:r>
        <w:t>e tenentib᷒</w:t>
      </w:r>
    </w:p>
    <w:p w14:paraId="779F371E" w14:textId="785FF42C" w:rsidR="00F047B6" w:rsidRDefault="00F047B6" w:rsidP="00F047B6">
      <w:r>
        <w:t>ſuis in feodo loɿicali.</w:t>
      </w:r>
      <w:r>
        <w:rPr>
          <w:rFonts w:ascii="Cambria Math" w:hAnsi="Cambria Math" w:cs="Cambria Math"/>
        </w:rPr>
        <w:t>ℂ</w:t>
      </w:r>
      <w:r>
        <w:t xml:space="preserve">Nec maius auxilin </w:t>
      </w:r>
      <w:r w:rsidR="001F0515">
        <w:t>d</w:t>
      </w:r>
      <w:r>
        <w:t>e ſuis tel</w:t>
      </w:r>
    </w:p>
    <w:p w14:paraId="321274A2" w14:textId="77777777" w:rsidR="00F047B6" w:rsidRDefault="00F047B6" w:rsidP="00F047B6">
      <w:r>
        <w:t>nentibus poterunt extoɿquere q̄ eis cōceſſum fuerit a</w:t>
      </w:r>
    </w:p>
    <w:p w14:paraId="091132B6" w14:textId="40A16ABC" w:rsidR="00F047B6" w:rsidRDefault="00F047B6" w:rsidP="00F047B6">
      <w:r>
        <w:t xml:space="preserve">pɿicipe noɿmanoɿ. </w:t>
      </w:r>
      <w:r>
        <w:rPr>
          <w:rFonts w:ascii="Cambria Math" w:hAnsi="Cambria Math" w:cs="Cambria Math"/>
        </w:rPr>
        <w:t>ℂ</w:t>
      </w:r>
      <w:r>
        <w:t xml:space="preserve">De feodis aut ad </w:t>
      </w:r>
      <w:r w:rsidR="001F0515">
        <w:t>d</w:t>
      </w:r>
      <w:r>
        <w:t>ucatum per</w:t>
      </w:r>
    </w:p>
    <w:p w14:paraId="73D32B02" w14:textId="77777777" w:rsidR="00F047B6" w:rsidRDefault="00F047B6" w:rsidP="00F047B6">
      <w:r>
        <w:t>tinentibus ſi quis negauerit aliquam terramvel feodū</w:t>
      </w:r>
    </w:p>
    <w:p w14:paraId="0725E317" w14:textId="61BEC1E7" w:rsidR="00F047B6" w:rsidRDefault="001F0515" w:rsidP="00F047B6">
      <w:r>
        <w:t>d</w:t>
      </w:r>
      <w:r w:rsidR="00F047B6">
        <w:t xml:space="preserve">e eis eſſe/inquiri </w:t>
      </w:r>
      <w:r>
        <w:t>d</w:t>
      </w:r>
      <w:r w:rsidR="00F047B6">
        <w:t>ebet per pɿincipem vel per bailli-</w:t>
      </w:r>
    </w:p>
    <w:p w14:paraId="5385AA78" w14:textId="1E0911F7" w:rsidR="00F047B6" w:rsidRDefault="00F047B6" w:rsidP="00F047B6">
      <w:r>
        <w:t xml:space="preserve">uos ſuos huius rei veritas </w:t>
      </w:r>
      <w:r>
        <w:rPr>
          <w:rFonts w:ascii="Segoe UI Symbol" w:hAnsi="Segoe UI Symbol" w:cs="Segoe UI Symbol"/>
        </w:rPr>
        <w:t>⁊</w:t>
      </w:r>
      <w:r>
        <w:t xml:space="preserve"> ſine </w:t>
      </w:r>
      <w:r w:rsidR="001F0515">
        <w:t>d</w:t>
      </w:r>
      <w:r>
        <w:t>ilationum exceptio</w:t>
      </w:r>
    </w:p>
    <w:p w14:paraId="49E99183" w14:textId="52DCD838" w:rsidR="00F047B6" w:rsidRDefault="00F047B6" w:rsidP="00F047B6">
      <w:r>
        <w:t>ne.</w:t>
      </w:r>
      <w:r>
        <w:rPr>
          <w:rFonts w:ascii="Cambria Math" w:hAnsi="Cambria Math" w:cs="Cambria Math"/>
        </w:rPr>
        <w:t>ℂ</w:t>
      </w:r>
      <w:r>
        <w:t xml:space="preserve">Cum enim hoɿ feodoɿum ad </w:t>
      </w:r>
      <w:r w:rsidR="001F0515">
        <w:t>d</w:t>
      </w:r>
      <w:r>
        <w:t>ucē pertineat ſer-</w:t>
      </w:r>
    </w:p>
    <w:p w14:paraId="20803937" w14:textId="5C38F69B" w:rsidR="00F047B6" w:rsidRDefault="00F047B6" w:rsidP="00F047B6">
      <w:r>
        <w:t xml:space="preserve">uitiu in feodi reſeratione ad feodu non </w:t>
      </w:r>
      <w:r w:rsidR="001F0515">
        <w:t>d</w:t>
      </w:r>
      <w:r>
        <w:t>ebēs ſeruitiq</w:t>
      </w:r>
    </w:p>
    <w:p w14:paraId="721FB8A9" w14:textId="55AD48BF" w:rsidR="00F047B6" w:rsidRDefault="00F047B6" w:rsidP="00F047B6">
      <w:r>
        <w:t>redicta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 ingeri </w:t>
      </w:r>
      <w:r w:rsidR="001F0515">
        <w:t>d</w:t>
      </w:r>
      <w:r>
        <w:t xml:space="preserve">etrimentum. </w:t>
      </w:r>
      <w:r>
        <w:rPr>
          <w:rFonts w:ascii="Cambria Math" w:hAnsi="Cambria Math" w:cs="Cambria Math"/>
        </w:rPr>
        <w:t>ℂ</w:t>
      </w:r>
      <w:r>
        <w:t xml:space="preserve"> Si quis ent</w:t>
      </w:r>
    </w:p>
    <w:p w14:paraId="45FC28C0" w14:textId="0F151FEE" w:rsidR="00F047B6" w:rsidRDefault="00F047B6" w:rsidP="00F047B6">
      <w:r>
        <w:t xml:space="preserve">de feodo loɿicali </w:t>
      </w:r>
      <w:r w:rsidR="001F0515">
        <w:t>d</w:t>
      </w:r>
      <w:r>
        <w:t>ecimum fuerit:tenens illud tene-</w:t>
      </w:r>
    </w:p>
    <w:p w14:paraId="75B4233D" w14:textId="77777777" w:rsidR="00F047B6" w:rsidRDefault="00F047B6" w:rsidP="00F047B6">
      <w:r>
        <w:t>tur ſeruitium pɿincipi facere feodi illius poſſeſſi quan</w:t>
      </w:r>
    </w:p>
    <w:p w14:paraId="1AB8E508" w14:textId="3D44C39D" w:rsidR="00F047B6" w:rsidRDefault="00F047B6" w:rsidP="00F047B6">
      <w:r>
        <w:t>titatem.Et hoc intelligendum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tam </w:t>
      </w:r>
      <w:r w:rsidR="001F0515">
        <w:t>d</w:t>
      </w:r>
      <w:r>
        <w:t>e feodis baro-</w:t>
      </w:r>
    </w:p>
    <w:p w14:paraId="42371FC6" w14:textId="39E41AAF" w:rsidR="00F047B6" w:rsidRDefault="00F047B6" w:rsidP="00F047B6">
      <w:r>
        <w:t xml:space="preserve">num:que pertinent ad </w:t>
      </w:r>
      <w:r w:rsidR="001F0515">
        <w:t>d</w:t>
      </w:r>
      <w:r>
        <w:t xml:space="preserve">ucatum. </w:t>
      </w:r>
      <w:r>
        <w:rPr>
          <w:rFonts w:ascii="Cambria Math" w:hAnsi="Cambria Math" w:cs="Cambria Math"/>
        </w:rPr>
        <w:t>ℂ</w:t>
      </w:r>
      <w:r>
        <w:t>Notandum etiam</w:t>
      </w:r>
    </w:p>
    <w:p w14:paraId="57CACDCA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barones habēt quedam feoda ad ſeruitium pɿin</w:t>
      </w:r>
    </w:p>
    <w:p w14:paraId="1A459693" w14:textId="77777777" w:rsidR="00F047B6" w:rsidRDefault="00F047B6" w:rsidP="00F047B6">
      <w:r>
        <w:lastRenderedPageBreak/>
        <w:t>pis attributa.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ituta enim fuerunt antez baronie</w:t>
      </w:r>
    </w:p>
    <w:p w14:paraId="7AAE5739" w14:textId="078A7840" w:rsidR="00F047B6" w:rsidRDefault="00F047B6" w:rsidP="00F047B6">
      <w:r>
        <w:t xml:space="preserve">donarentur. Et huius cumbaronibus </w:t>
      </w:r>
      <w:r w:rsidR="001F0515">
        <w:t>d</w:t>
      </w:r>
      <w:r>
        <w:t>ebent ſerui-</w:t>
      </w:r>
    </w:p>
    <w:p w14:paraId="0D550D09" w14:textId="77777777" w:rsidR="00F047B6" w:rsidRDefault="00F047B6" w:rsidP="00F047B6">
      <w:r>
        <w:t>tium adimplere:ſeruitium enim qui facit illud redi-</w:t>
      </w:r>
    </w:p>
    <w:p w14:paraId="12E1D855" w14:textId="70FDBAB0" w:rsidR="00F047B6" w:rsidRDefault="00F047B6" w:rsidP="00F047B6">
      <w:r>
        <w:t xml:space="preserve">mitad pɿincipis voluntatem. </w:t>
      </w:r>
      <w:r>
        <w:rPr>
          <w:rFonts w:ascii="Cambria Math" w:hAnsi="Cambria Math" w:cs="Cambria Math"/>
        </w:rPr>
        <w:t>ℂ</w:t>
      </w:r>
      <w:r>
        <w:t xml:space="preserve">Barones aut </w:t>
      </w:r>
      <w:r w:rsidR="001F0515">
        <w:t>d</w:t>
      </w:r>
      <w:r>
        <w:t>e alijs.</w:t>
      </w:r>
    </w:p>
    <w:p w14:paraId="7D34E1FB" w14:textId="77777777" w:rsidR="00F047B6" w:rsidRDefault="00F047B6" w:rsidP="00F047B6"/>
    <w:p w14:paraId="70CE67B8" w14:textId="77777777" w:rsidR="00F047B6" w:rsidRDefault="00F047B6" w:rsidP="00F047B6"/>
    <w:p w14:paraId="396E02B1" w14:textId="77777777" w:rsidR="00F047B6" w:rsidRDefault="00F047B6" w:rsidP="00F047B6">
      <w:r>
        <w:t>De ſucceſſione,</w:t>
      </w:r>
    </w:p>
    <w:p w14:paraId="4C6A1C16" w14:textId="77777777" w:rsidR="00F047B6" w:rsidRDefault="00F047B6" w:rsidP="00F047B6"/>
    <w:p w14:paraId="1DC46564" w14:textId="77777777" w:rsidR="00F047B6" w:rsidRDefault="00F047B6" w:rsidP="00F047B6"/>
    <w:p w14:paraId="1272684D" w14:textId="1BC81344" w:rsidR="00F047B6" w:rsidRDefault="00F047B6" w:rsidP="00F047B6">
      <w:r>
        <w:t xml:space="preserve">feodis que non ſunt ad ſeruitiu </w:t>
      </w:r>
      <w:r w:rsidR="001F0515">
        <w:t>d</w:t>
      </w:r>
      <w:r>
        <w:t>ucatus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ituta:non</w:t>
      </w:r>
    </w:p>
    <w:p w14:paraId="4A180393" w14:textId="74A07A30" w:rsidR="00F047B6" w:rsidRDefault="001F0515" w:rsidP="00F047B6">
      <w:r>
        <w:t>d</w:t>
      </w:r>
      <w:r w:rsidR="00F047B6">
        <w:t xml:space="preserve">ebent habere auxilium cōceſſum a pɿincipe vt </w:t>
      </w:r>
      <w:r>
        <w:t>d</w:t>
      </w:r>
      <w:r w:rsidR="00F047B6">
        <w:t>icti</w:t>
      </w:r>
    </w:p>
    <w:p w14:paraId="164E01A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foɿte habuerint feodaliter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ituta c vnum vel</w:t>
      </w:r>
    </w:p>
    <w:p w14:paraId="49A363E6" w14:textId="008B7682" w:rsidR="00F047B6" w:rsidRDefault="00F047B6" w:rsidP="00F047B6">
      <w:r>
        <w:t xml:space="preserve">tria vel quatuoɿ vel plura pɿo eis </w:t>
      </w:r>
      <w:r w:rsidR="001F0515">
        <w:t>d</w:t>
      </w:r>
      <w:r>
        <w:t>ebeant facere ſerui</w:t>
      </w:r>
    </w:p>
    <w:p w14:paraId="1C3C59C8" w14:textId="291C54A5" w:rsidR="00F047B6" w:rsidRDefault="00F047B6" w:rsidP="00F047B6">
      <w:r>
        <w:t xml:space="preserve">tium vnius militis apud </w:t>
      </w:r>
      <w:r w:rsidR="001F0515">
        <w:t>d</w:t>
      </w:r>
      <w:r>
        <w:t>ucem:quodlibet eoɿum ſe-</w:t>
      </w:r>
    </w:p>
    <w:p w14:paraId="524CFE5C" w14:textId="66685AF8" w:rsidR="00F047B6" w:rsidRDefault="00F047B6" w:rsidP="00F047B6">
      <w:r>
        <w:t xml:space="preserve">cundum quātitatē ſui </w:t>
      </w:r>
      <w:r w:rsidR="001F0515">
        <w:t>d</w:t>
      </w:r>
      <w:r>
        <w:t>e illo ſeruitio faciet aut perſol</w:t>
      </w:r>
    </w:p>
    <w:p w14:paraId="6EC6EBCE" w14:textId="77777777" w:rsidR="00F047B6" w:rsidRDefault="00F047B6" w:rsidP="00F047B6">
      <w:r>
        <w:t>uet pɿout barones militem collocabunt. Nihilominus</w:t>
      </w:r>
    </w:p>
    <w:p w14:paraId="60513C9D" w14:textId="0428213B" w:rsidR="00F047B6" w:rsidRDefault="00F047B6" w:rsidP="00F047B6">
      <w:r>
        <w:t xml:space="preserve">tamen ad ſeruitiu </w:t>
      </w:r>
      <w:r w:rsidR="001F0515">
        <w:t>d</w:t>
      </w:r>
      <w:r>
        <w:t xml:space="preserve">ni ſui releuium </w:t>
      </w:r>
      <w:r>
        <w:rPr>
          <w:rFonts w:ascii="Segoe UI Symbol" w:hAnsi="Segoe UI Symbol" w:cs="Segoe UI Symbol"/>
        </w:rPr>
        <w:t>⁊</w:t>
      </w:r>
      <w:r>
        <w:t xml:space="preserve"> auxilia eoɿū tene-</w:t>
      </w:r>
    </w:p>
    <w:p w14:paraId="278F39C3" w14:textId="77777777" w:rsidR="00F047B6" w:rsidRDefault="00F047B6" w:rsidP="00F047B6">
      <w:r>
        <w:t xml:space="preserve">bitur vnumquodcz. </w:t>
      </w:r>
      <w:r>
        <w:rPr>
          <w:rFonts w:ascii="Cambria Math" w:hAnsi="Cambria Math" w:cs="Cambria Math"/>
        </w:rPr>
        <w:t>ℂ</w:t>
      </w:r>
      <w:r>
        <w:t>Licet enim huius feoda ad ſe</w:t>
      </w:r>
    </w:p>
    <w:p w14:paraId="3CA7C8CE" w14:textId="249D8701" w:rsidR="00F047B6" w:rsidRDefault="00F047B6" w:rsidP="00F047B6">
      <w:r>
        <w:t xml:space="preserve">uitium </w:t>
      </w:r>
      <w:r w:rsidR="001F0515">
        <w:t>d</w:t>
      </w:r>
      <w:r>
        <w:t>ucis tang vnum habeantur / plura tamen ſur</w:t>
      </w:r>
    </w:p>
    <w:p w14:paraId="0BCF4DF2" w14:textId="1E2B297A" w:rsidR="00F047B6" w:rsidRDefault="00F047B6" w:rsidP="00F047B6">
      <w:r>
        <w:t xml:space="preserve">pɿout ad hōmagiu </w:t>
      </w:r>
      <w:r w:rsidR="001F0515">
        <w:t>d</w:t>
      </w:r>
      <w:r>
        <w:t>ni ſui reducuntur.Et eoɿū quod-</w:t>
      </w:r>
    </w:p>
    <w:p w14:paraId="2AEDFEDA" w14:textId="338BDBA3" w:rsidR="00F047B6" w:rsidRDefault="00F047B6" w:rsidP="00F047B6">
      <w:r>
        <w:t xml:space="preserve">libet quantu ad hoc vni᷒ feodi retinet </w:t>
      </w:r>
      <w:r w:rsidR="001F0515">
        <w:t>d</w:t>
      </w:r>
      <w:r>
        <w:t>ignitatem. Et</w:t>
      </w:r>
    </w:p>
    <w:p w14:paraId="0756C50B" w14:textId="77777777" w:rsidR="00F047B6" w:rsidRDefault="00F047B6" w:rsidP="00F047B6">
      <w:r>
        <w:t>pɿedictis patet cy non immerito angloɿū tempoɿibus</w:t>
      </w:r>
    </w:p>
    <w:p w14:paraId="26D1F44A" w14:textId="77777777" w:rsidR="00F047B6" w:rsidRDefault="00F047B6" w:rsidP="00F047B6">
      <w:r>
        <w:t>ſolet in noɿmania vſitari  oēs feodu loɿice poſſiden</w:t>
      </w:r>
    </w:p>
    <w:p w14:paraId="5F9584B0" w14:textId="77777777" w:rsidR="00F047B6" w:rsidRDefault="00F047B6" w:rsidP="00F047B6">
      <w:r>
        <w:t xml:space="preserve">tes equum </w:t>
      </w:r>
      <w:r>
        <w:rPr>
          <w:rFonts w:ascii="Segoe UI Symbol" w:hAnsi="Segoe UI Symbol" w:cs="Segoe UI Symbol"/>
        </w:rPr>
        <w:t>⁊</w:t>
      </w:r>
      <w:r>
        <w:t xml:space="preserve"> arma habere tenebantur.Et cū ad etatem</w:t>
      </w:r>
    </w:p>
    <w:p w14:paraId="06102A8F" w14:textId="1A299C3B" w:rsidR="00F047B6" w:rsidRDefault="00F047B6" w:rsidP="00F047B6">
      <w:r>
        <w:t xml:space="preserve">triginta annoɿū </w:t>
      </w:r>
      <w:r w:rsidR="001F0515">
        <w:t>d</w:t>
      </w:r>
      <w:r>
        <w:t>eueniſſent tenebantur in militib᷒ pɿo-</w:t>
      </w:r>
    </w:p>
    <w:p w14:paraId="353D6287" w14:textId="77777777" w:rsidR="00F047B6" w:rsidRDefault="00F047B6" w:rsidP="00F047B6">
      <w:r>
        <w:t>moueri:vt pɿompti et apparati ad mandatum pɿinci-</w:t>
      </w:r>
    </w:p>
    <w:p w14:paraId="0EF99FD3" w14:textId="77777777" w:rsidR="00F047B6" w:rsidRDefault="00F047B6" w:rsidP="00F047B6">
      <w:r>
        <w:t>pis vel hominum ſuoɿum inuenirentur.</w:t>
      </w:r>
    </w:p>
    <w:p w14:paraId="19751FC5" w14:textId="77777777" w:rsidR="00F047B6" w:rsidRDefault="00F047B6" w:rsidP="00F047B6"/>
    <w:p w14:paraId="3D50924C" w14:textId="77777777" w:rsidR="00F047B6" w:rsidRDefault="00F047B6" w:rsidP="00F047B6"/>
    <w:p w14:paraId="57093D42" w14:textId="77777777" w:rsidR="00F047B6" w:rsidRDefault="00F047B6" w:rsidP="00F047B6">
      <w:r>
        <w:t>De ſucceſſione.</w:t>
      </w:r>
    </w:p>
    <w:p w14:paraId="187FEA0A" w14:textId="77777777" w:rsidR="00F047B6" w:rsidRDefault="00F047B6" w:rsidP="00F047B6">
      <w:r>
        <w:t>xxv.</w:t>
      </w:r>
    </w:p>
    <w:p w14:paraId="7E424C08" w14:textId="4F9AA92C" w:rsidR="00F047B6" w:rsidRDefault="00F047B6" w:rsidP="00F047B6">
      <w:r>
        <w:t xml:space="preserve">Cto ita </w:t>
      </w:r>
      <w:r w:rsidR="001F0515">
        <w:t>d</w:t>
      </w:r>
      <w:r>
        <w:t>e cōſuetudi-</w:t>
      </w:r>
    </w:p>
    <w:p w14:paraId="506BDD45" w14:textId="1B2D6334" w:rsidR="00F047B6" w:rsidRDefault="00F047B6" w:rsidP="00F047B6">
      <w:r>
        <w:t xml:space="preserve">ne ad </w:t>
      </w:r>
      <w:r w:rsidR="001F0515">
        <w:t>d</w:t>
      </w:r>
      <w:r>
        <w:t>ucē in parte vel in toto</w:t>
      </w:r>
    </w:p>
    <w:p w14:paraId="55147E66" w14:textId="364A3729" w:rsidR="00F047B6" w:rsidRDefault="00F047B6" w:rsidP="00F047B6">
      <w:r>
        <w:t xml:space="preserve">pertinēte:cōſequēter </w:t>
      </w:r>
      <w:r w:rsidR="001F0515">
        <w:t>d</w:t>
      </w:r>
      <w:r>
        <w:t>e cōmu</w:t>
      </w:r>
    </w:p>
    <w:p w14:paraId="0E420332" w14:textId="3522444D" w:rsidR="00F047B6" w:rsidRDefault="00F047B6" w:rsidP="00F047B6">
      <w:r>
        <w:t>nibus agēdū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videlicet </w:t>
      </w:r>
      <w:r w:rsidR="001F0515">
        <w:t>d</w:t>
      </w:r>
      <w:r>
        <w:t>e te</w:t>
      </w:r>
    </w:p>
    <w:p w14:paraId="15815D79" w14:textId="77777777" w:rsidR="00F047B6" w:rsidRDefault="00F047B6" w:rsidP="00F047B6">
      <w:r>
        <w:t>neuris ſiue modis tenendi poſ-</w:t>
      </w:r>
    </w:p>
    <w:p w14:paraId="1EEBA94D" w14:textId="4E49011A" w:rsidR="00F047B6" w:rsidRDefault="00F047B6" w:rsidP="00F047B6">
      <w:r>
        <w:t xml:space="preserve">ſeſſiones feodales . Et pmo </w:t>
      </w:r>
      <w:r w:rsidR="001F0515">
        <w:t>d</w:t>
      </w:r>
      <w:r>
        <w:t>e</w:t>
      </w:r>
    </w:p>
    <w:p w14:paraId="51CAA73E" w14:textId="77777777" w:rsidR="00F047B6" w:rsidRDefault="00F047B6" w:rsidP="00F047B6">
      <w:r>
        <w:t xml:space="preserve">ſucceſſione. </w:t>
      </w:r>
      <w:r>
        <w:rPr>
          <w:rFonts w:ascii="Cambria Math" w:hAnsi="Cambria Math" w:cs="Cambria Math"/>
        </w:rPr>
        <w:t>ℂ</w:t>
      </w:r>
      <w:r>
        <w:t>Notādum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667EDF2C" w14:textId="77777777" w:rsidR="00F047B6" w:rsidRDefault="00F047B6" w:rsidP="00F047B6">
      <w:r>
        <w:t>ſucceſſionu quedā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heredita-</w:t>
      </w:r>
    </w:p>
    <w:p w14:paraId="2C44792C" w14:textId="77777777" w:rsidR="00F047B6" w:rsidRDefault="00F047B6" w:rsidP="00F047B6">
      <w:r>
        <w:t>ria quedā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 gfa et quedā a</w:t>
      </w:r>
    </w:p>
    <w:p w14:paraId="59E94CD2" w14:textId="77777777" w:rsidR="00F047B6" w:rsidRDefault="00F047B6" w:rsidP="00F047B6">
      <w:r>
        <w:t xml:space="preserve">foɿtuna. </w:t>
      </w:r>
      <w:r>
        <w:rPr>
          <w:rFonts w:ascii="Cambria Math" w:hAnsi="Cambria Math" w:cs="Cambria Math"/>
        </w:rPr>
        <w:t>ℂ</w:t>
      </w:r>
      <w:r>
        <w:t>Hereditaria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quādo aliquis feodalē pɿe</w:t>
      </w:r>
    </w:p>
    <w:p w14:paraId="66350B33" w14:textId="77777777" w:rsidR="00F047B6" w:rsidRDefault="00F047B6" w:rsidP="00F047B6">
      <w:r>
        <w:t>cipit ſucceſſionē hereditatis ratione vt filius patri ſuc-</w:t>
      </w:r>
    </w:p>
    <w:p w14:paraId="1BFB877C" w14:textId="0793CA8B" w:rsidR="00F047B6" w:rsidRDefault="00F047B6" w:rsidP="00F047B6">
      <w:r>
        <w:t xml:space="preserve">cedit : et </w:t>
      </w:r>
      <w:r w:rsidR="001F0515">
        <w:t>d</w:t>
      </w:r>
      <w:r>
        <w:t xml:space="preserve">n̄s homini ſuo ſi </w:t>
      </w:r>
      <w:r w:rsidR="001F0515">
        <w:t>d</w:t>
      </w:r>
      <w:r>
        <w:t>e conſanguinitate ex qua</w:t>
      </w:r>
    </w:p>
    <w:p w14:paraId="1B895F5D" w14:textId="331D6395" w:rsidR="00F047B6" w:rsidRDefault="001F0515" w:rsidP="00F047B6">
      <w:r>
        <w:t>d</w:t>
      </w:r>
      <w:r w:rsidR="00F047B6">
        <w:t>eſcendit hereditas heredē nō habuerit remanentem.</w:t>
      </w:r>
    </w:p>
    <w:p w14:paraId="001C38EC" w14:textId="77777777" w:rsidR="00F047B6" w:rsidRDefault="00F047B6" w:rsidP="00F047B6">
      <w:r>
        <w:lastRenderedPageBreak/>
        <w:t>Ex gratia autem fit ſucceſſio quādo epiſcopus vel ab-</w:t>
      </w:r>
    </w:p>
    <w:p w14:paraId="55C069CF" w14:textId="77777777" w:rsidR="00F047B6" w:rsidRDefault="00F047B6" w:rsidP="00F047B6">
      <w:r>
        <w:t>pas / vel alius ſuccedit alteri ad feoda ad beneficium</w:t>
      </w:r>
    </w:p>
    <w:p w14:paraId="51A80D41" w14:textId="77777777" w:rsidR="00F047B6" w:rsidRDefault="00F047B6" w:rsidP="00F047B6">
      <w:r>
        <w:t>pertinentia ad quod per gratiam pɿouectus e</w:t>
      </w:r>
      <w:r>
        <w:rPr>
          <w:rFonts w:ascii="Arial Unicode MS" w:eastAsia="Arial Unicode MS" w:hAnsi="Arial Unicode MS" w:cs="Arial Unicode MS" w:hint="eastAsia"/>
        </w:rPr>
        <w:t>ﬅ</w:t>
      </w:r>
      <w:r>
        <w:t>. A foɿ-</w:t>
      </w:r>
    </w:p>
    <w:p w14:paraId="371163C9" w14:textId="77777777" w:rsidR="00F047B6" w:rsidRDefault="00F047B6" w:rsidP="00F047B6">
      <w:r>
        <w:t>tuna aut ſiue a caſu ſucceſſio caſualis nuncupatur quā</w:t>
      </w:r>
    </w:p>
    <w:p w14:paraId="312DE273" w14:textId="77777777" w:rsidR="00F047B6" w:rsidRDefault="00F047B6" w:rsidP="00F047B6">
      <w:r>
        <w:t>do feodum reuertitur aliquo caſu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 vel cōdi</w:t>
      </w:r>
    </w:p>
    <w:p w14:paraId="485513BE" w14:textId="77777777" w:rsidR="00F047B6" w:rsidRDefault="00F047B6" w:rsidP="00F047B6">
      <w:r>
        <w:t>tione ad aliquam extra conſanguinitatem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itutum.</w:t>
      </w:r>
    </w:p>
    <w:p w14:paraId="02E3422F" w14:textId="5EA368DA" w:rsidR="00F047B6" w:rsidRDefault="00F047B6" w:rsidP="00F047B6">
      <w:r>
        <w:rPr>
          <w:rFonts w:ascii="Cambria Math" w:hAnsi="Cambria Math" w:cs="Cambria Math"/>
        </w:rPr>
        <w:t>ℂ</w:t>
      </w:r>
      <w:r>
        <w:t>Hereditariaru autē ſucceſſionu quedam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irecta</w:t>
      </w:r>
    </w:p>
    <w:p w14:paraId="636EB69A" w14:textId="4B2CED1B" w:rsidR="00F047B6" w:rsidRDefault="00F047B6" w:rsidP="00F047B6">
      <w:r>
        <w:t xml:space="preserve">quedam indirecta. </w:t>
      </w:r>
      <w:r>
        <w:rPr>
          <w:rFonts w:ascii="Cambria Math" w:hAnsi="Cambria Math" w:cs="Cambria Math"/>
        </w:rPr>
        <w:t>ℂ</w:t>
      </w:r>
      <w:r>
        <w:t>Directa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quando </w:t>
      </w:r>
      <w:r w:rsidR="001F0515">
        <w:t>d</w:t>
      </w:r>
      <w:r>
        <w:t>irecta linea</w:t>
      </w:r>
    </w:p>
    <w:p w14:paraId="29600E43" w14:textId="790F9ABF" w:rsidR="00F047B6" w:rsidRDefault="00F047B6" w:rsidP="00F047B6">
      <w:r>
        <w:t xml:space="preserve">conſanguinitatis hereditas </w:t>
      </w:r>
      <w:r w:rsidR="001F0515">
        <w:t>d</w:t>
      </w:r>
      <w:r>
        <w:t>eſcendit ad filium vel ad</w:t>
      </w:r>
    </w:p>
    <w:p w14:paraId="650FE26D" w14:textId="77777777" w:rsidR="00F047B6" w:rsidRDefault="00F047B6" w:rsidP="00F047B6">
      <w:r>
        <w:t>pɿofilium:vel ad aliquē in eadem linea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 con</w:t>
      </w:r>
    </w:p>
    <w:p w14:paraId="2D6E5161" w14:textId="77777777" w:rsidR="00F047B6" w:rsidRDefault="00F047B6" w:rsidP="00F047B6">
      <w:r>
        <w:t xml:space="preserve">ſanguinitatis. </w:t>
      </w:r>
      <w:r>
        <w:rPr>
          <w:rFonts w:ascii="Cambria Math" w:hAnsi="Cambria Math" w:cs="Cambria Math"/>
        </w:rPr>
        <w:t>ℂ</w:t>
      </w:r>
      <w:r>
        <w:t>Uinde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pɿimogenitus</w:t>
      </w:r>
    </w:p>
    <w:p w14:paraId="7C34D1A6" w14:textId="1D24B2BF" w:rsidR="00F047B6" w:rsidRDefault="00F047B6" w:rsidP="00F047B6">
      <w:r>
        <w:t xml:space="preserve">filius patri ſuccedit : et omnes ei </w:t>
      </w:r>
      <w:r w:rsidR="001F0515">
        <w:t>d</w:t>
      </w:r>
      <w:r>
        <w:t>ebent ſuccedere qui</w:t>
      </w:r>
    </w:p>
    <w:p w14:paraId="115BBE3A" w14:textId="77777777" w:rsidR="00F047B6" w:rsidRDefault="00F047B6" w:rsidP="00F047B6">
      <w:r>
        <w:t>pɿimo nati ſunt in eadē linea conſanguinitatis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</w:t>
      </w:r>
    </w:p>
    <w:p w14:paraId="079D605C" w14:textId="77777777" w:rsidR="00F047B6" w:rsidRDefault="00F047B6" w:rsidP="00F047B6">
      <w:r>
        <w:t>i.Licet autem huic conſuetudini que in noɿmania ſo-</w:t>
      </w:r>
    </w:p>
    <w:p w14:paraId="3B86601F" w14:textId="77777777" w:rsidR="00F047B6" w:rsidRDefault="00F047B6" w:rsidP="00F047B6">
      <w:r>
        <w:t>et antiquitus obſeruari generaliter ſe opponant pluri-</w:t>
      </w:r>
    </w:p>
    <w:p w14:paraId="2D224FAB" w14:textId="77777777" w:rsidR="00F047B6" w:rsidRDefault="00F047B6" w:rsidP="00F047B6">
      <w:r>
        <w:t xml:space="preserve">mi et repugnant. </w:t>
      </w:r>
      <w:r>
        <w:rPr>
          <w:rFonts w:ascii="Cambria Math" w:hAnsi="Cambria Math" w:cs="Cambria Math"/>
        </w:rPr>
        <w:t>ℂ</w:t>
      </w:r>
      <w:r>
        <w:t>In ſucceſſione tātummodo patris</w:t>
      </w:r>
    </w:p>
    <w:p w14:paraId="185714C3" w14:textId="62FB176E" w:rsidR="00F047B6" w:rsidRDefault="00F047B6" w:rsidP="00F047B6">
      <w:r>
        <w:t xml:space="preserve">ad filium aſſerentes  pɿofilius auoſuo non </w:t>
      </w:r>
      <w:r w:rsidR="001F0515">
        <w:t>d</w:t>
      </w:r>
      <w:r>
        <w:t>ebet ſuc</w:t>
      </w:r>
    </w:p>
    <w:p w14:paraId="5FC434CF" w14:textId="77777777" w:rsidR="00F047B6" w:rsidRDefault="00F047B6" w:rsidP="00F047B6">
      <w:r>
        <w:t>cedere : licet pɿimogeniti fuerit filius qui aui ſui tem-</w:t>
      </w:r>
    </w:p>
    <w:p w14:paraId="052ADD58" w14:textId="53DE7F54" w:rsidR="00F047B6" w:rsidRDefault="00F047B6" w:rsidP="00F047B6">
      <w:r>
        <w:t xml:space="preserve">poɿe iam </w:t>
      </w:r>
      <w:r w:rsidR="001F0515">
        <w:t>d</w:t>
      </w:r>
      <w:r>
        <w:t xml:space="preserve">eceſſit. Sed ipſi auo </w:t>
      </w:r>
      <w:r w:rsidR="001F0515">
        <w:t>d</w:t>
      </w:r>
      <w:r>
        <w:t>ebet ſuccedere filius</w:t>
      </w:r>
    </w:p>
    <w:p w14:paraId="587A1AE9" w14:textId="44CDF93A" w:rsidR="00F047B6" w:rsidRDefault="00F047B6" w:rsidP="00F047B6">
      <w:r>
        <w:t xml:space="preserve">eius </w:t>
      </w:r>
      <w:r w:rsidR="001F0515">
        <w:t>d</w:t>
      </w:r>
      <w:r>
        <w:t>um tamen aliquis filioɿum ſuper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iterit:nec </w:t>
      </w:r>
      <w:r w:rsidR="001F0515">
        <w:t>d</w:t>
      </w:r>
      <w:r>
        <w:t>e-</w:t>
      </w:r>
    </w:p>
    <w:p w14:paraId="5F674159" w14:textId="003AB445" w:rsidR="00F047B6" w:rsidRDefault="00F047B6" w:rsidP="00F047B6">
      <w:r>
        <w:t xml:space="preserve">bet habere eius filius vocem ad ſucceſſione </w:t>
      </w:r>
      <w:r w:rsidR="001F0515">
        <w:t>d</w:t>
      </w:r>
      <w:r>
        <w:t>um filio</w:t>
      </w:r>
    </w:p>
    <w:p w14:paraId="1742D1F8" w14:textId="77777777" w:rsidR="00F047B6" w:rsidRDefault="00F047B6" w:rsidP="00F047B6">
      <w:r>
        <w:t>rum aliquis hoc requirat ad aliquam poɿtionem ob-</w:t>
      </w:r>
    </w:p>
    <w:p w14:paraId="797DDA60" w14:textId="77777777" w:rsidR="00F047B6" w:rsidRDefault="00F047B6" w:rsidP="00F047B6">
      <w:r>
        <w:t>inendam vt affirmant quod inhumanum e</w:t>
      </w:r>
      <w:r>
        <w:rPr>
          <w:rFonts w:ascii="Arial Unicode MS" w:eastAsia="Arial Unicode MS" w:hAnsi="Arial Unicode MS" w:cs="Arial Unicode MS" w:hint="eastAsia"/>
        </w:rPr>
        <w:t>ﬅ</w:t>
      </w:r>
      <w:r>
        <w:t>:et contra</w:t>
      </w:r>
    </w:p>
    <w:p w14:paraId="6C2F996C" w14:textId="77777777" w:rsidR="00F047B6" w:rsidRDefault="00F047B6" w:rsidP="00F047B6">
      <w:r>
        <w:t>ius quodez introductum . Et ſic noɿmanie conſuetu-</w:t>
      </w:r>
    </w:p>
    <w:p w14:paraId="791DAA82" w14:textId="77777777" w:rsidR="00F047B6" w:rsidRDefault="00F047B6" w:rsidP="00F047B6">
      <w:r>
        <w:t>dinem in hoc caſu peruerterunt.et hec maxime iuri re-</w:t>
      </w:r>
    </w:p>
    <w:p w14:paraId="02233B2F" w14:textId="77777777" w:rsidR="00F047B6" w:rsidRDefault="00F047B6" w:rsidP="00F047B6">
      <w:r>
        <w:t xml:space="preserve">pugnant </w:t>
      </w:r>
      <w:r>
        <w:rPr>
          <w:rFonts w:ascii="Segoe UI Symbol" w:hAnsi="Segoe UI Symbol" w:cs="Segoe UI Symbol"/>
        </w:rPr>
        <w:t>⁊</w:t>
      </w:r>
      <w:r>
        <w:t xml:space="preserve"> vidētur repugnare : cum pɿimogeniti filius</w:t>
      </w:r>
    </w:p>
    <w:p w14:paraId="1CA23A97" w14:textId="77777777" w:rsidR="00F047B6" w:rsidRDefault="00F047B6" w:rsidP="00F047B6">
      <w:r>
        <w:t>pɿimogeniture locum habeat et vocem.et ſine quo ali-</w:t>
      </w:r>
    </w:p>
    <w:p w14:paraId="16AE7566" w14:textId="3136824E" w:rsidR="00F047B6" w:rsidRDefault="00F047B6" w:rsidP="00F047B6">
      <w:r>
        <w:t xml:space="preserve">quis eoɿum in venditione hereditatis vel in </w:t>
      </w:r>
      <w:r w:rsidR="001F0515">
        <w:t>d</w:t>
      </w:r>
      <w:r>
        <w:t>efenſio-</w:t>
      </w:r>
    </w:p>
    <w:p w14:paraId="3DDA798F" w14:textId="768D8C09" w:rsidR="00F047B6" w:rsidRDefault="00F047B6" w:rsidP="00F047B6">
      <w:r>
        <w:t xml:space="preserve">ne non </w:t>
      </w:r>
      <w:r w:rsidR="001F0515">
        <w:t>d</w:t>
      </w:r>
      <w:r>
        <w:t>ebet audiri:nec hōmagium facere capitalibus</w:t>
      </w:r>
    </w:p>
    <w:p w14:paraId="017642F0" w14:textId="77777777" w:rsidR="00F047B6" w:rsidRDefault="00F047B6" w:rsidP="00F047B6">
      <w:r>
        <w:t>dominis teneatur. necnon et cum in eodem iure ſucce-</w:t>
      </w:r>
    </w:p>
    <w:p w14:paraId="30F29874" w14:textId="1804CBFC" w:rsidR="00F047B6" w:rsidRDefault="00F047B6" w:rsidP="00F047B6">
      <w:r>
        <w:t xml:space="preserve">dere </w:t>
      </w:r>
      <w:r w:rsidR="001F0515">
        <w:t>d</w:t>
      </w:r>
      <w:r>
        <w:t>ebeat : in quo pater eius ſi viueret ſuccedere vi-</w:t>
      </w:r>
    </w:p>
    <w:p w14:paraId="65CF5482" w14:textId="77777777" w:rsidR="00F047B6" w:rsidRDefault="00F047B6" w:rsidP="00F047B6">
      <w:r>
        <w:t xml:space="preserve">deretur. </w:t>
      </w:r>
      <w:r>
        <w:rPr>
          <w:rFonts w:ascii="Cambria Math" w:hAnsi="Cambria Math" w:cs="Cambria Math"/>
        </w:rPr>
        <w:t>ℂ</w:t>
      </w:r>
      <w:r>
        <w:t>Planum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hereditatis ſucceſſio loco</w:t>
      </w:r>
    </w:p>
    <w:p w14:paraId="5DE9F7AC" w14:textId="5797D45B" w:rsidR="00F047B6" w:rsidRDefault="00F047B6" w:rsidP="00F047B6">
      <w:r>
        <w:t xml:space="preserve">patris ſui ad eum </w:t>
      </w:r>
      <w:r w:rsidR="001F0515">
        <w:t>d</w:t>
      </w:r>
      <w:r>
        <w:t xml:space="preserve">ebet pertinere. </w:t>
      </w:r>
      <w:r>
        <w:rPr>
          <w:rFonts w:ascii="Cambria Math" w:hAnsi="Cambria Math" w:cs="Cambria Math"/>
        </w:rPr>
        <w:t>ℂ</w:t>
      </w:r>
      <w:r>
        <w:t>Indirecta autem</w:t>
      </w:r>
    </w:p>
    <w:p w14:paraId="73CF6DFA" w14:textId="6CE41E3B" w:rsidR="00F047B6" w:rsidRDefault="00F047B6" w:rsidP="00F047B6">
      <w:r>
        <w:t>ſucceſſio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quando nepos vel alius </w:t>
      </w:r>
      <w:r w:rsidR="001F0515">
        <w:t>d</w:t>
      </w:r>
      <w:r>
        <w:t>e parentela ex-</w:t>
      </w:r>
    </w:p>
    <w:p w14:paraId="77BB109E" w14:textId="77777777" w:rsidR="00F047B6" w:rsidRDefault="00F047B6" w:rsidP="00F047B6"/>
    <w:p w14:paraId="5E7986E4" w14:textId="77777777" w:rsidR="00F047B6" w:rsidRDefault="00F047B6" w:rsidP="00F047B6"/>
    <w:p w14:paraId="7738BEA7" w14:textId="77777777" w:rsidR="00F047B6" w:rsidRDefault="00F047B6" w:rsidP="00F047B6">
      <w:r>
        <w:t>tra lineam rectā ſuccedit vt frater fratri/nepos auuncu</w:t>
      </w:r>
    </w:p>
    <w:p w14:paraId="56F7071A" w14:textId="77777777" w:rsidR="00F047B6" w:rsidRDefault="00F047B6" w:rsidP="00F047B6">
      <w:r>
        <w:t>lo et huiuſmodi . Caſualium autem ſucceſſionum que</w:t>
      </w:r>
    </w:p>
    <w:p w14:paraId="5DD842CA" w14:textId="77777777" w:rsidR="00F047B6" w:rsidRDefault="00F047B6" w:rsidP="00F047B6">
      <w:r>
        <w:t>dam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feodalis/</w:t>
      </w:r>
      <w:r>
        <w:rPr>
          <w:rFonts w:ascii="Segoe UI Symbol" w:hAnsi="Segoe UI Symbol" w:cs="Segoe UI Symbol"/>
        </w:rPr>
        <w:t>⁊</w:t>
      </w:r>
      <w:r>
        <w:t xml:space="preserve"> quedam ex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itutione/</w:t>
      </w:r>
      <w:r>
        <w:rPr>
          <w:rFonts w:ascii="Segoe UI Symbol" w:hAnsi="Segoe UI Symbol" w:cs="Segoe UI Symbol"/>
        </w:rPr>
        <w:t>⁊</w:t>
      </w:r>
      <w:r>
        <w:t xml:space="preserve"> quedā ex</w:t>
      </w:r>
    </w:p>
    <w:p w14:paraId="4C873120" w14:textId="7A70F145" w:rsidR="00F047B6" w:rsidRDefault="00F047B6" w:rsidP="00F047B6">
      <w:r>
        <w:t xml:space="preserve">conditione . </w:t>
      </w:r>
      <w:r>
        <w:rPr>
          <w:rFonts w:ascii="Cambria Math" w:hAnsi="Cambria Math" w:cs="Cambria Math"/>
        </w:rPr>
        <w:t>ℂ</w:t>
      </w:r>
      <w:r>
        <w:t>Feodalis autem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quando ex </w:t>
      </w:r>
      <w:r w:rsidR="001F0515">
        <w:t>d</w:t>
      </w:r>
      <w:r>
        <w:t>efe-</w:t>
      </w:r>
    </w:p>
    <w:p w14:paraId="7974681F" w14:textId="05CC12CC" w:rsidR="00F047B6" w:rsidRDefault="00F047B6" w:rsidP="00F047B6">
      <w:r>
        <w:t xml:space="preserve">ctu heredu feodum ad </w:t>
      </w:r>
      <w:r w:rsidR="001F0515">
        <w:t>d</w:t>
      </w:r>
      <w:r>
        <w:t xml:space="preserve">ominum reuertitur </w:t>
      </w:r>
      <w:r w:rsidR="001F0515">
        <w:t>d</w:t>
      </w:r>
      <w:r>
        <w:t>e quo tel</w:t>
      </w:r>
    </w:p>
    <w:p w14:paraId="01CB62C1" w14:textId="271DF4D9" w:rsidR="00F047B6" w:rsidRDefault="00F047B6" w:rsidP="00F047B6">
      <w:r>
        <w:lastRenderedPageBreak/>
        <w:t xml:space="preserve">netur. </w:t>
      </w:r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 xml:space="preserve">upliciter euenit aut ex </w:t>
      </w:r>
      <w:r w:rsidR="001F0515">
        <w:t>d</w:t>
      </w:r>
      <w:r>
        <w:t>efectu heredis.</w:t>
      </w:r>
    </w:p>
    <w:p w14:paraId="72983265" w14:textId="77777777" w:rsidR="00F047B6" w:rsidRDefault="00F047B6" w:rsidP="00F047B6">
      <w:r>
        <w:t>aut ex condemnatione poſſidentis. Cum enim aliquis</w:t>
      </w:r>
    </w:p>
    <w:p w14:paraId="53D233F2" w14:textId="705B79F4" w:rsidR="00F047B6" w:rsidRDefault="00F047B6" w:rsidP="00F047B6">
      <w:r>
        <w:t xml:space="preserve">condemnatur anno elapſo ad </w:t>
      </w:r>
      <w:r w:rsidR="001F0515">
        <w:t>d</w:t>
      </w:r>
      <w:r>
        <w:t xml:space="preserve">ominum redit </w:t>
      </w:r>
      <w:r w:rsidR="001F0515">
        <w:t>d</w:t>
      </w:r>
      <w:r>
        <w:t>e quo</w:t>
      </w:r>
    </w:p>
    <w:p w14:paraId="421FA102" w14:textId="5B68673C" w:rsidR="00F047B6" w:rsidRDefault="00F047B6" w:rsidP="00F047B6">
      <w:r>
        <w:t>immediate tenetur/</w:t>
      </w:r>
      <w:r w:rsidR="001F0515">
        <w:t>d</w:t>
      </w:r>
      <w:r>
        <w:t>um tamen in feodo habeat liber-</w:t>
      </w:r>
    </w:p>
    <w:p w14:paraId="52709840" w14:textId="6654F57B" w:rsidR="00F047B6" w:rsidRDefault="00F047B6" w:rsidP="00F047B6">
      <w:r>
        <w:t xml:space="preserve">tatem. </w:t>
      </w:r>
      <w:r>
        <w:rPr>
          <w:rFonts w:ascii="Cambria Math" w:hAnsi="Cambria Math" w:cs="Cambria Math"/>
        </w:rPr>
        <w:t>ℂ</w:t>
      </w:r>
      <w:r>
        <w:t xml:space="preserve">Liberu autem feodu </w:t>
      </w:r>
      <w:r w:rsidR="001F0515">
        <w:t>d</w:t>
      </w:r>
      <w:r>
        <w:t>icimus quod ſeruitie</w:t>
      </w:r>
    </w:p>
    <w:p w14:paraId="448DB6E0" w14:textId="79ABE9DA" w:rsidR="00F047B6" w:rsidRDefault="00F047B6" w:rsidP="00F047B6">
      <w:r>
        <w:t>rum inhone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oɿum obtinet libertatem.vt </w:t>
      </w:r>
      <w:r w:rsidR="001F0515">
        <w:t>d</w:t>
      </w:r>
      <w:r>
        <w:t>e pɿati ſerui</w:t>
      </w:r>
    </w:p>
    <w:p w14:paraId="0BAD913C" w14:textId="0D087FBD" w:rsidR="00F047B6" w:rsidRDefault="00F047B6" w:rsidP="00F047B6">
      <w:r>
        <w:t xml:space="preserve">tio et </w:t>
      </w:r>
      <w:r w:rsidR="001F0515">
        <w:t>d</w:t>
      </w:r>
      <w:r>
        <w:t>e curatione reuij molendinoɿum vel compo</w:t>
      </w:r>
      <w:r>
        <w:rPr>
          <w:rFonts w:ascii="Arial Unicode MS" w:eastAsia="Arial Unicode MS" w:hAnsi="Arial Unicode MS" w:cs="Arial Unicode MS" w:hint="eastAsia"/>
        </w:rPr>
        <w:t>ﬅ</w:t>
      </w:r>
      <w:r>
        <w:t>o-</w:t>
      </w:r>
    </w:p>
    <w:p w14:paraId="1CA966D1" w14:textId="77777777" w:rsidR="00F047B6" w:rsidRDefault="00F047B6" w:rsidP="00F047B6">
      <w:r>
        <w:t>rum extra mittendoɿum vel huiuſmodi ſeruitioɿū que</w:t>
      </w:r>
    </w:p>
    <w:p w14:paraId="29DA265C" w14:textId="77777777" w:rsidR="00F047B6" w:rsidRDefault="00F047B6" w:rsidP="00F047B6">
      <w:r>
        <w:t>nullam retinent libertatem/que nec hōmagium nec cu</w:t>
      </w:r>
    </w:p>
    <w:p w14:paraId="30FE675F" w14:textId="517A1ED4" w:rsidR="00F047B6" w:rsidRDefault="00F047B6" w:rsidP="00F047B6">
      <w:r>
        <w:t xml:space="preserve">riam nec aliam libertatem </w:t>
      </w:r>
      <w:r w:rsidR="001F0515">
        <w:t>d</w:t>
      </w:r>
      <w:r>
        <w:t>e iure noɿmanie poſſunt re</w:t>
      </w:r>
    </w:p>
    <w:p w14:paraId="2AD07A16" w14:textId="77777777" w:rsidR="00F047B6" w:rsidRDefault="00F047B6" w:rsidP="00F047B6">
      <w:r>
        <w:t>tinere. Ex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 autem fit ſucceſſio quando feo-</w:t>
      </w:r>
    </w:p>
    <w:p w14:paraId="1AE857EA" w14:textId="77777777" w:rsidR="00F047B6" w:rsidRDefault="00F047B6" w:rsidP="00F047B6">
      <w:r>
        <w:t>dum ex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 facta ad alium reuertitur quam ad</w:t>
      </w:r>
    </w:p>
    <w:p w14:paraId="5E816F24" w14:textId="77777777" w:rsidR="00F047B6" w:rsidRDefault="00F047B6" w:rsidP="00F047B6">
      <w:r>
        <w:t>heredes poſſidentis . Et hoc maxime attenditur in</w:t>
      </w:r>
    </w:p>
    <w:p w14:paraId="2691AEB1" w14:textId="77777777" w:rsidR="00F047B6" w:rsidRDefault="00F047B6" w:rsidP="00F047B6">
      <w:r>
        <w:t xml:space="preserve">dotibus </w:t>
      </w:r>
      <w:r>
        <w:rPr>
          <w:rFonts w:ascii="Segoe UI Symbol" w:hAnsi="Segoe UI Symbol" w:cs="Segoe UI Symbol"/>
        </w:rPr>
        <w:t>⁊</w:t>
      </w:r>
      <w:r>
        <w:t xml:space="preserve"> in viduitatibus ſecundum villarum conſue-</w:t>
      </w:r>
    </w:p>
    <w:p w14:paraId="3DE78462" w14:textId="1BE4827C" w:rsidR="00F047B6" w:rsidRDefault="00F047B6" w:rsidP="00F047B6">
      <w:r>
        <w:t xml:space="preserve">tudines:vt apud baiocas fracta facte </w:t>
      </w:r>
      <w:r w:rsidR="001F0515">
        <w:t>d</w:t>
      </w:r>
      <w:r>
        <w:t>omoɿum poſ-</w:t>
      </w:r>
    </w:p>
    <w:p w14:paraId="75CE7366" w14:textId="347DAA3D" w:rsidR="00F047B6" w:rsidRDefault="00F047B6" w:rsidP="00F047B6">
      <w:r>
        <w:t>ſeſſio que ſine franca materia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ructa ad </w:t>
      </w:r>
      <w:r w:rsidR="001F0515">
        <w:t>d</w:t>
      </w:r>
      <w:r>
        <w:t>ominu</w:t>
      </w:r>
    </w:p>
    <w:p w14:paraId="0C2DFB0E" w14:textId="06BA0AE5" w:rsidR="00F047B6" w:rsidRDefault="00F047B6" w:rsidP="00F047B6">
      <w:r>
        <w:t xml:space="preserve">de quo tenetur </w:t>
      </w:r>
      <w:r w:rsidR="001F0515">
        <w:t>d</w:t>
      </w:r>
      <w:r>
        <w:t>ebet reuenire . Ex conditione autem</w:t>
      </w:r>
    </w:p>
    <w:p w14:paraId="5B050A3F" w14:textId="77777777" w:rsidR="00F047B6" w:rsidRDefault="00F047B6" w:rsidP="00F047B6">
      <w:r>
        <w:t>fit ſucceſſio quādo aliquod feodum ita traditur vel v</w:t>
      </w:r>
    </w:p>
    <w:p w14:paraId="6B66FBA2" w14:textId="0CE7E410" w:rsidR="00F047B6" w:rsidRDefault="00F047B6" w:rsidP="00F047B6">
      <w:r>
        <w:t xml:space="preserve">detur g moɿtuo poſſeſſoɿe ad eum qui tradidit </w:t>
      </w:r>
      <w:r w:rsidR="001F0515">
        <w:t>d</w:t>
      </w:r>
      <w:r>
        <w:t>ebeat</w:t>
      </w:r>
    </w:p>
    <w:p w14:paraId="68D07381" w14:textId="77777777" w:rsidR="00F047B6" w:rsidRDefault="00F047B6" w:rsidP="00F047B6">
      <w:r>
        <w:t>reuenire vel ad alium pɿout facta fuerit conditio in-</w:t>
      </w:r>
    </w:p>
    <w:p w14:paraId="1FEC0D3B" w14:textId="77777777" w:rsidR="00F047B6" w:rsidRDefault="00F047B6" w:rsidP="00F047B6">
      <w:r>
        <w:t xml:space="preserve">ter tradentem et recipientem . </w:t>
      </w:r>
      <w:r>
        <w:rPr>
          <w:rFonts w:ascii="Cambria Math" w:hAnsi="Cambria Math" w:cs="Cambria Math"/>
        </w:rPr>
        <w:t>ℂ</w:t>
      </w:r>
      <w:r>
        <w:t>Sunt hec ergo con-</w:t>
      </w:r>
    </w:p>
    <w:p w14:paraId="3DC46374" w14:textId="21C0BE40" w:rsidR="00F047B6" w:rsidRDefault="00F047B6" w:rsidP="00F047B6">
      <w:r>
        <w:t xml:space="preserve">ſuetudines </w:t>
      </w:r>
      <w:r w:rsidR="001F0515">
        <w:t>d</w:t>
      </w:r>
      <w:r>
        <w:t>e ſucceſſione Noɿmanie ab antiquitate</w:t>
      </w:r>
    </w:p>
    <w:p w14:paraId="32283CDF" w14:textId="77777777" w:rsidR="00F047B6" w:rsidRDefault="00F047B6" w:rsidP="00F047B6">
      <w:r>
        <w:t>obſeruate . Patri ſuccedit filius pɿimogenitus:</w:t>
      </w:r>
      <w:r>
        <w:rPr>
          <w:rFonts w:ascii="Segoe UI Symbol" w:hAnsi="Segoe UI Symbol" w:cs="Segoe UI Symbol"/>
        </w:rPr>
        <w:t>⁊</w:t>
      </w:r>
      <w:r>
        <w:t xml:space="preserve"> ma</w:t>
      </w:r>
    </w:p>
    <w:p w14:paraId="4CB407C9" w14:textId="53A73566" w:rsidR="00F047B6" w:rsidRDefault="00F047B6" w:rsidP="00F047B6">
      <w:r>
        <w:t xml:space="preserve">tri ſimiliter. et ſi pɿioɿ patre </w:t>
      </w:r>
      <w:r w:rsidR="001F0515">
        <w:t>d</w:t>
      </w:r>
      <w:r>
        <w:t>eceſſerit eius filius vel</w:t>
      </w:r>
    </w:p>
    <w:p w14:paraId="319B7C84" w14:textId="502A33D7" w:rsidR="00F047B6" w:rsidRDefault="00F047B6" w:rsidP="00F047B6">
      <w:r>
        <w:t xml:space="preserve">eius heres pɿopinquioɿ in eadem </w:t>
      </w:r>
      <w:r w:rsidR="001F0515">
        <w:t>d</w:t>
      </w:r>
      <w:r>
        <w:t>irecta linea ſucceſ-</w:t>
      </w:r>
    </w:p>
    <w:p w14:paraId="3504AD45" w14:textId="533532AF" w:rsidR="00F047B6" w:rsidRDefault="00F047B6" w:rsidP="00F047B6">
      <w:r>
        <w:t xml:space="preserve">ſionis/hanc ſucceſſionem obtinebit.Si vero nullus </w:t>
      </w:r>
      <w:r w:rsidR="001F0515">
        <w:t>d</w:t>
      </w:r>
      <w:r>
        <w:t>e</w:t>
      </w:r>
    </w:p>
    <w:p w14:paraId="0F77F754" w14:textId="77777777" w:rsidR="00F047B6" w:rsidRDefault="00F047B6" w:rsidP="00F047B6">
      <w:r>
        <w:t>linea pɿimogeniti remāſerit filius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pɿimum ipɿimo</w:t>
      </w:r>
    </w:p>
    <w:p w14:paraId="0857FB08" w14:textId="3189323F" w:rsidR="00F047B6" w:rsidRDefault="00F047B6" w:rsidP="00F047B6">
      <w:r>
        <w:t xml:space="preserve">genitus vt eiuſdem linee pɿopinquioɿ </w:t>
      </w:r>
      <w:r w:rsidR="001F0515">
        <w:t>d</w:t>
      </w:r>
      <w:r>
        <w:t>eceſſerit ſue-</w:t>
      </w:r>
    </w:p>
    <w:p w14:paraId="32460726" w14:textId="77777777" w:rsidR="00F047B6" w:rsidRDefault="00F047B6" w:rsidP="00F047B6">
      <w:r>
        <w:t>ceſſionem hereditariam retinebit . Et ſimiliter intelli-</w:t>
      </w:r>
    </w:p>
    <w:p w14:paraId="438CFAD8" w14:textId="77777777" w:rsidR="00F047B6" w:rsidRDefault="00F047B6" w:rsidP="00F047B6">
      <w:r>
        <w:t>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alijs lineis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natoɿum . </w:t>
      </w:r>
      <w:r>
        <w:rPr>
          <w:rFonts w:ascii="Cambria Math" w:hAnsi="Cambria Math" w:cs="Cambria Math"/>
        </w:rPr>
        <w:t>ℂ</w:t>
      </w:r>
      <w:r>
        <w:t>Si vero</w:t>
      </w:r>
    </w:p>
    <w:p w14:paraId="12801999" w14:textId="39FD41FD" w:rsidR="00F047B6" w:rsidRDefault="00F047B6" w:rsidP="00F047B6">
      <w:r>
        <w:t xml:space="preserve">omnes linee eoɿū </w:t>
      </w:r>
      <w:r w:rsidR="001F0515">
        <w:t>d</w:t>
      </w:r>
      <w:r>
        <w:t>eceſſerint ad fratrē pɿimogenitum</w:t>
      </w:r>
    </w:p>
    <w:p w14:paraId="5762AFFD" w14:textId="77777777" w:rsidR="00F047B6" w:rsidRDefault="00F047B6" w:rsidP="00F047B6">
      <w:r>
        <w:t>redit ſucceſſio feodalis vel ad eius linee ꝓpinquioɿē.</w:t>
      </w:r>
    </w:p>
    <w:p w14:paraId="0006599A" w14:textId="06476D14" w:rsidR="00F047B6" w:rsidRDefault="00F047B6" w:rsidP="00F047B6">
      <w:r>
        <w:t xml:space="preserve">Si aute fratres </w:t>
      </w:r>
      <w:r w:rsidR="001F0515">
        <w:t>d</w:t>
      </w:r>
      <w:r>
        <w:t xml:space="preserve">efuerint </w:t>
      </w:r>
      <w:r>
        <w:rPr>
          <w:rFonts w:ascii="Segoe UI Symbol" w:hAnsi="Segoe UI Symbol" w:cs="Segoe UI Symbol"/>
        </w:rPr>
        <w:t>⁊</w:t>
      </w:r>
      <w:r>
        <w:t xml:space="preserve"> eoɿ linee redit ad patrem</w:t>
      </w:r>
    </w:p>
    <w:p w14:paraId="0EA81083" w14:textId="431B2F92" w:rsidR="00F047B6" w:rsidRDefault="00F047B6" w:rsidP="00F047B6">
      <w:r>
        <w:t xml:space="preserve">ex quo linee pɿoceſſerut.Si aut </w:t>
      </w:r>
      <w:r w:rsidR="001F0515">
        <w:t>d</w:t>
      </w:r>
      <w:r>
        <w:t>efuerint redit ad fra-</w:t>
      </w:r>
    </w:p>
    <w:p w14:paraId="608E2178" w14:textId="77777777" w:rsidR="00F047B6" w:rsidRDefault="00F047B6" w:rsidP="00F047B6">
      <w:r>
        <w:t>tres ipſius patris qui auunculi ſunt poſſeſſoɿis.Si au</w:t>
      </w:r>
    </w:p>
    <w:p w14:paraId="47A6E2B6" w14:textId="731C6F44" w:rsidR="00F047B6" w:rsidRDefault="00F047B6" w:rsidP="00F047B6">
      <w:r>
        <w:t xml:space="preserve">tem auunculi </w:t>
      </w:r>
      <w:r w:rsidR="001F0515">
        <w:t>d</w:t>
      </w:r>
      <w:r>
        <w:t>efuerint et eoɿum linee redit ad auum.</w:t>
      </w:r>
    </w:p>
    <w:p w14:paraId="685439E1" w14:textId="14866715" w:rsidR="00F047B6" w:rsidRDefault="00F047B6" w:rsidP="00F047B6">
      <w:r>
        <w:t>Et ſimiliter intelligendum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ſuppoſitis in linea cō</w:t>
      </w:r>
    </w:p>
    <w:p w14:paraId="023D5DCF" w14:textId="7BEAE259" w:rsidR="00F047B6" w:rsidRDefault="00F047B6" w:rsidP="00F047B6">
      <w:r>
        <w:t>ſanguinitatis.Ex hoc ſane intelligendu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illis ſo-</w:t>
      </w:r>
    </w:p>
    <w:p w14:paraId="0744855A" w14:textId="2B6666EE" w:rsidR="00F047B6" w:rsidRDefault="00F047B6" w:rsidP="00F047B6">
      <w:r>
        <w:t xml:space="preserve">lummodo a quibus </w:t>
      </w:r>
      <w:r w:rsidR="001F0515">
        <w:t>d</w:t>
      </w:r>
      <w:r>
        <w:t>eſcēdit hereditas. Et notādu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ABC752F" w14:textId="77777777" w:rsidR="00F047B6" w:rsidRDefault="00F047B6" w:rsidP="00F047B6">
      <w:r>
        <w:t>c linea cōſanguinitatis vſcz ad gradu ſeptimu ſe extē-</w:t>
      </w:r>
    </w:p>
    <w:p w14:paraId="5AE87257" w14:textId="7518B03F" w:rsidR="00F047B6" w:rsidRDefault="00F047B6" w:rsidP="00F047B6">
      <w:r>
        <w:t>dit:</w:t>
      </w:r>
      <w:r>
        <w:rPr>
          <w:rFonts w:ascii="Segoe UI Symbol" w:hAnsi="Segoe UI Symbol" w:cs="Segoe UI Symbol"/>
        </w:rPr>
        <w:t>⁊</w:t>
      </w:r>
      <w:r>
        <w:t xml:space="preserve"> ſic patet cy frater fratris ſucceſſionē hz ex </w:t>
      </w:r>
      <w:r w:rsidR="001F0515">
        <w:t>d</w:t>
      </w:r>
      <w:r>
        <w:t>efectu</w:t>
      </w:r>
    </w:p>
    <w:p w14:paraId="22776234" w14:textId="77777777" w:rsidR="00F047B6" w:rsidRDefault="00F047B6" w:rsidP="00F047B6">
      <w:r>
        <w:t xml:space="preserve">ppaginis ex eodem ꝓcreate. </w:t>
      </w:r>
      <w:r>
        <w:rPr>
          <w:rFonts w:ascii="Cambria Math" w:hAnsi="Cambria Math" w:cs="Cambria Math"/>
        </w:rPr>
        <w:t>ℂ</w:t>
      </w:r>
      <w:r>
        <w:t xml:space="preserve"> Sciendum 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cyſe</w:t>
      </w:r>
    </w:p>
    <w:p w14:paraId="58FF1C43" w14:textId="40248E8D" w:rsidR="00F047B6" w:rsidRDefault="00F047B6" w:rsidP="00F047B6">
      <w:r>
        <w:lastRenderedPageBreak/>
        <w:t xml:space="preserve">hereditas </w:t>
      </w:r>
      <w:r w:rsidR="001F0515">
        <w:t>d</w:t>
      </w:r>
      <w:r>
        <w:t>eſcēderit ex pte patris et frater vel cogna-</w:t>
      </w:r>
    </w:p>
    <w:p w14:paraId="4DEC1918" w14:textId="77777777" w:rsidR="00F047B6" w:rsidRDefault="00F047B6" w:rsidP="00F047B6">
      <w:r>
        <w:t>tus ſit ex pte matris ſolumodo ad eu ſuccedere nō pōt</w:t>
      </w:r>
    </w:p>
    <w:p w14:paraId="758B96FD" w14:textId="2C506466" w:rsidR="00F047B6" w:rsidRDefault="00F047B6" w:rsidP="00F047B6">
      <w:r>
        <w:t xml:space="preserve">cu a parentibus ſuis nō </w:t>
      </w:r>
      <w:r w:rsidR="001F0515">
        <w:t>d</w:t>
      </w:r>
      <w:r>
        <w:t xml:space="preserve">eſcēdat/ſed ad </w:t>
      </w:r>
      <w:r w:rsidR="001F0515">
        <w:t>d</w:t>
      </w:r>
      <w:r>
        <w:t>nm feodi.</w:t>
      </w:r>
    </w:p>
    <w:p w14:paraId="072C6FF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acquiſitis aut ſec᷒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q̇ patebit po</w:t>
      </w:r>
      <w:r>
        <w:rPr>
          <w:rFonts w:ascii="Arial Unicode MS" w:eastAsia="Arial Unicode MS" w:hAnsi="Arial Unicode MS" w:cs="Arial Unicode MS" w:hint="eastAsia"/>
        </w:rPr>
        <w:t>ﬅ</w:t>
      </w:r>
      <w:r>
        <w:t>ea:</w:t>
      </w:r>
      <w:r>
        <w:rPr>
          <w:rFonts w:ascii="Segoe UI Symbol" w:hAnsi="Segoe UI Symbol" w:cs="Segoe UI Symbol"/>
        </w:rPr>
        <w:t>⁊</w:t>
      </w:r>
      <w:r>
        <w:t xml:space="preserve"> ſilr in-</w:t>
      </w:r>
    </w:p>
    <w:p w14:paraId="4ED0C4A1" w14:textId="04B83944" w:rsidR="00F047B6" w:rsidRDefault="00F047B6" w:rsidP="00F047B6">
      <w:r>
        <w:t>telligēdu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ecōuerſo. Ad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em̄ </w:t>
      </w:r>
      <w:r w:rsidR="001F0515">
        <w:t>d</w:t>
      </w:r>
      <w:r>
        <w:t xml:space="preserve">ebet hereditas </w:t>
      </w:r>
      <w:r w:rsidR="001F0515">
        <w:t>d</w:t>
      </w:r>
      <w:r>
        <w:t>e-</w:t>
      </w:r>
    </w:p>
    <w:p w14:paraId="3A14232A" w14:textId="158070B0" w:rsidR="00F047B6" w:rsidRDefault="00F047B6" w:rsidP="00F047B6">
      <w:r>
        <w:t>ſcēdere q̇ ꝓpinquioɿ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cōſanguinitate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eceſſu</w:t>
      </w:r>
    </w:p>
    <w:p w14:paraId="3195D175" w14:textId="2F52B54C" w:rsidR="00F047B6" w:rsidRDefault="00F047B6" w:rsidP="00F047B6">
      <w:r>
        <w:t>ſucceſſoɿis illius qui ſucceſſit in eadem/</w:t>
      </w:r>
      <w:r w:rsidR="001F0515">
        <w:t>d</w:t>
      </w:r>
      <w:r>
        <w:t xml:space="preserve">um tn ſit </w:t>
      </w:r>
      <w:r w:rsidR="001F0515">
        <w:t>d</w:t>
      </w:r>
      <w:r>
        <w:t>e</w:t>
      </w:r>
    </w:p>
    <w:p w14:paraId="5B914F1E" w14:textId="5E1DF38D" w:rsidR="00F047B6" w:rsidRDefault="00F047B6" w:rsidP="00F047B6">
      <w:r>
        <w:t xml:space="preserve">eiz linea a quo </w:t>
      </w:r>
      <w:r w:rsidR="001F0515">
        <w:t>d</w:t>
      </w:r>
      <w:r>
        <w:t xml:space="preserve">ignoſcit̄ hereditas </w:t>
      </w:r>
      <w:r w:rsidR="001F0515">
        <w:t>d</w:t>
      </w:r>
      <w:r>
        <w:t>eſcendiſſe.Si aut</w:t>
      </w:r>
    </w:p>
    <w:p w14:paraId="70951507" w14:textId="77777777" w:rsidR="00F047B6" w:rsidRDefault="00F047B6" w:rsidP="00F047B6">
      <w:r>
        <w:t>fratru nullus remāſerit/ad cognatos redit ſucceſſio.</w:t>
      </w:r>
    </w:p>
    <w:p w14:paraId="2254934C" w14:textId="5168E7EA" w:rsidR="00F047B6" w:rsidRDefault="00F047B6" w:rsidP="00F047B6">
      <w:r>
        <w:t>Ad auum aut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redire ſucceſſio </w:t>
      </w:r>
      <w:r w:rsidR="001F0515">
        <w:t>d</w:t>
      </w:r>
      <w:r>
        <w:t>u aliquis ex</w:t>
      </w:r>
    </w:p>
    <w:p w14:paraId="21A397DD" w14:textId="4F7334EB" w:rsidR="00F047B6" w:rsidRDefault="00F047B6" w:rsidP="00F047B6">
      <w:r>
        <w:t xml:space="preserve">lineis ab ipſo </w:t>
      </w:r>
      <w:r w:rsidR="001F0515">
        <w:t>d</w:t>
      </w:r>
      <w:r>
        <w:t>eſcendens remanſerit . Sed ſi omninq</w:t>
      </w:r>
    </w:p>
    <w:p w14:paraId="1C05B72E" w14:textId="77777777" w:rsidR="00F047B6" w:rsidRDefault="00F047B6" w:rsidP="00F047B6">
      <w:r>
        <w:t>defuerint ad eum ſucceſſio redibit tam hereditatis ab</w:t>
      </w:r>
    </w:p>
    <w:p w14:paraId="2251148A" w14:textId="57FD34E5" w:rsidR="00F047B6" w:rsidRDefault="00F047B6" w:rsidP="00F047B6">
      <w:r>
        <w:t xml:space="preserve">ipſo </w:t>
      </w:r>
      <w:r w:rsidR="001F0515">
        <w:t>d</w:t>
      </w:r>
      <w:r>
        <w:t>eſcendentis quā acquiſitoɿ p eius ſucceſſoɿes.</w:t>
      </w:r>
    </w:p>
    <w:p w14:paraId="1B8DA7C9" w14:textId="77777777" w:rsidR="00F047B6" w:rsidRDefault="00F047B6" w:rsidP="00F047B6">
      <w:r>
        <w:t>Ad ꝓpinquioɿem em̄ redit generis ſemper acquiſito-</w:t>
      </w:r>
    </w:p>
    <w:p w14:paraId="246A7F98" w14:textId="77777777" w:rsidR="00F047B6" w:rsidRDefault="00F047B6" w:rsidP="00F047B6">
      <w:r>
        <w:t>rum ſucceſſio q̇ non egredit ad pɿedeceſſoɿes.cum ex</w:t>
      </w:r>
    </w:p>
    <w:p w14:paraId="24ADBF30" w14:textId="4B998507" w:rsidR="00F047B6" w:rsidRDefault="00F047B6" w:rsidP="00F047B6">
      <w:r>
        <w:t xml:space="preserve">eoɿ feodis non </w:t>
      </w:r>
      <w:r w:rsidR="001F0515">
        <w:t>d</w:t>
      </w:r>
      <w:r>
        <w:t xml:space="preserve">eſcēdit. </w:t>
      </w:r>
      <w:r>
        <w:rPr>
          <w:rFonts w:ascii="Cambria Math" w:hAnsi="Cambria Math" w:cs="Cambria Math"/>
        </w:rPr>
        <w:t>ℂ</w:t>
      </w:r>
      <w:r>
        <w:t>Sciendu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 c ſi aliqui</w:t>
      </w:r>
    </w:p>
    <w:p w14:paraId="388C6D87" w14:textId="6DF231AB" w:rsidR="00F047B6" w:rsidRDefault="00F047B6" w:rsidP="00F047B6">
      <w:r>
        <w:t xml:space="preserve">ex vno patre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iuerſis matrib᷒ fuerint ꝓcreati ſi ali-</w:t>
      </w:r>
    </w:p>
    <w:p w14:paraId="7E52ACC1" w14:textId="5F7F9137" w:rsidR="00F047B6" w:rsidRDefault="00F047B6" w:rsidP="00F047B6">
      <w:r>
        <w:t xml:space="preserve">quis eoɿ </w:t>
      </w:r>
      <w:r w:rsidR="001F0515">
        <w:t>d</w:t>
      </w:r>
      <w:r>
        <w:t>eceſſerint ad fratrē pɿimogenitum redibit</w:t>
      </w:r>
    </w:p>
    <w:p w14:paraId="44BA6AB7" w14:textId="6D1EEAD1" w:rsidR="00F047B6" w:rsidRDefault="00F047B6" w:rsidP="00F047B6">
      <w:r>
        <w:t xml:space="preserve">ſucceſſio q̇ eis faciet q̇ </w:t>
      </w:r>
      <w:r w:rsidR="001F0515">
        <w:t>d</w:t>
      </w:r>
      <w:r>
        <w:t>ebebit. Si vero ex pte patris</w:t>
      </w:r>
    </w:p>
    <w:p w14:paraId="3E9CB909" w14:textId="77777777" w:rsidR="00F047B6" w:rsidRDefault="00F047B6" w:rsidP="00F047B6">
      <w:r>
        <w:t>aliq̄s fuerit ꝓcreatus/</w:t>
      </w:r>
      <w:r>
        <w:rPr>
          <w:rFonts w:ascii="Segoe UI Symbol" w:hAnsi="Segoe UI Symbol" w:cs="Segoe UI Symbol"/>
        </w:rPr>
        <w:t>⁊</w:t>
      </w:r>
      <w:r>
        <w:t xml:space="preserve"> aliqui plures ex eodem patre</w:t>
      </w:r>
    </w:p>
    <w:p w14:paraId="1D735DD9" w14:textId="77777777" w:rsidR="00F047B6" w:rsidRDefault="00F047B6" w:rsidP="00F047B6"/>
    <w:p w14:paraId="6DE3FD8F" w14:textId="77777777" w:rsidR="00F047B6" w:rsidRDefault="00F047B6" w:rsidP="00F047B6"/>
    <w:p w14:paraId="5E834BD6" w14:textId="77777777" w:rsidR="00F047B6" w:rsidRDefault="00F047B6" w:rsidP="00F047B6">
      <w:r>
        <w:t>De poɿtionibus:</w:t>
      </w:r>
    </w:p>
    <w:p w14:paraId="6E01385E" w14:textId="77777777" w:rsidR="00F047B6" w:rsidRDefault="00F047B6" w:rsidP="00F047B6">
      <w:r>
        <w:t>N</w:t>
      </w:r>
    </w:p>
    <w:p w14:paraId="3FDC5001" w14:textId="77777777" w:rsidR="00F047B6" w:rsidRDefault="00F047B6" w:rsidP="00F047B6"/>
    <w:p w14:paraId="01F618E6" w14:textId="77777777" w:rsidR="00F047B6" w:rsidRDefault="00F047B6" w:rsidP="00F047B6"/>
    <w:p w14:paraId="5925DD8F" w14:textId="77777777" w:rsidR="00F047B6" w:rsidRDefault="00F047B6" w:rsidP="00F047B6">
      <w:r>
        <w:t>et matre alia ad pɿimogenitu/tamen redibit acquiſito</w:t>
      </w:r>
    </w:p>
    <w:p w14:paraId="1CB1A506" w14:textId="24E381CA" w:rsidR="00F047B6" w:rsidRDefault="00F047B6" w:rsidP="00F047B6">
      <w:r>
        <w:t xml:space="preserve">rum ſucceſſio ſi quis fratrum </w:t>
      </w:r>
      <w:r w:rsidR="001F0515">
        <w:t>d</w:t>
      </w:r>
      <w:r>
        <w:t>eceſſerit vel ſoɿoɿum.</w:t>
      </w:r>
    </w:p>
    <w:p w14:paraId="66149B2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In ſucceſſione autem indirecta ſemper recurrendu</w:t>
      </w:r>
    </w:p>
    <w:p w14:paraId="3F90844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ipitem vt pɿopinquioɿ in genere i </w:t>
      </w:r>
      <w:r>
        <w:rPr>
          <w:rFonts w:ascii="Arial Unicode MS" w:eastAsia="Arial Unicode MS" w:hAnsi="Arial Unicode MS" w:cs="Arial Unicode MS" w:hint="eastAsia"/>
        </w:rPr>
        <w:t>ﬅ</w:t>
      </w:r>
      <w:r>
        <w:t>ipitis linea</w:t>
      </w:r>
    </w:p>
    <w:p w14:paraId="262E72BA" w14:textId="77777777" w:rsidR="00F047B6" w:rsidRDefault="00F047B6" w:rsidP="00F047B6">
      <w:r>
        <w:t>ucceſſionem habeat feodalem. Frater enim meus et</w:t>
      </w:r>
    </w:p>
    <w:p w14:paraId="5EF41D7D" w14:textId="77777777" w:rsidR="00F047B6" w:rsidRDefault="00F047B6" w:rsidP="00F047B6">
      <w:r>
        <w:t>parte patris ſucceſſionē nō habebit feodi ex parte ma</w:t>
      </w:r>
    </w:p>
    <w:p w14:paraId="561C2F08" w14:textId="2647F09F" w:rsidR="00F047B6" w:rsidRDefault="00F047B6" w:rsidP="00F047B6">
      <w:r>
        <w:t xml:space="preserve">tris </w:t>
      </w:r>
      <w:r w:rsidR="001F0515">
        <w:t>d</w:t>
      </w:r>
      <w:r>
        <w:t xml:space="preserve">eſcendentis/nec econuerſo.Et ſimiliter </w:t>
      </w:r>
      <w:r w:rsidR="001F0515">
        <w:t>d</w:t>
      </w:r>
      <w:r>
        <w:t>e cogna</w:t>
      </w:r>
    </w:p>
    <w:p w14:paraId="124531F5" w14:textId="77777777" w:rsidR="00F047B6" w:rsidRDefault="00F047B6" w:rsidP="00F047B6">
      <w:r>
        <w:t>tis intelligendum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Procreati autem ex feminea-</w:t>
      </w:r>
    </w:p>
    <w:p w14:paraId="039A34A3" w14:textId="233215BB" w:rsidR="00F047B6" w:rsidRDefault="00F047B6" w:rsidP="00F047B6">
      <w:r>
        <w:t xml:space="preserve">rum linea vel femine ſucceſſionem non retinent / </w:t>
      </w:r>
      <w:r w:rsidR="001F0515">
        <w:t>d</w:t>
      </w:r>
      <w:r>
        <w:t>um</w:t>
      </w:r>
    </w:p>
    <w:p w14:paraId="4DE20045" w14:textId="5058A475" w:rsidR="00F047B6" w:rsidRDefault="00F047B6" w:rsidP="00F047B6">
      <w:r>
        <w:t xml:space="preserve">aliquis remanſerit </w:t>
      </w:r>
      <w:r w:rsidR="001F0515">
        <w:t>d</w:t>
      </w:r>
      <w:r>
        <w:t>e genere maſculoɿum.Patri red</w:t>
      </w:r>
    </w:p>
    <w:p w14:paraId="7231339A" w14:textId="5887D4B8" w:rsidR="00F047B6" w:rsidRDefault="00F047B6" w:rsidP="00F047B6">
      <w:r>
        <w:t xml:space="preserve">dit hereditas nullo </w:t>
      </w:r>
      <w:r w:rsidR="001F0515">
        <w:t>d</w:t>
      </w:r>
      <w:r>
        <w:t>e pɿocreatis ex ipſo lineis rema-</w:t>
      </w:r>
    </w:p>
    <w:p w14:paraId="6495814C" w14:textId="71E79A23" w:rsidR="00F047B6" w:rsidRDefault="00F047B6" w:rsidP="00F047B6">
      <w:r>
        <w:t xml:space="preserve">nente illa videlicet hereditas que ab illo </w:t>
      </w:r>
      <w:r w:rsidR="001F0515">
        <w:t>d</w:t>
      </w:r>
      <w:r>
        <w:t>eſcenderat:</w:t>
      </w:r>
    </w:p>
    <w:p w14:paraId="568E1F3E" w14:textId="0030BD84" w:rsidR="00F047B6" w:rsidRDefault="00F047B6" w:rsidP="00F047B6">
      <w:r>
        <w:t xml:space="preserve">et hocidem </w:t>
      </w:r>
      <w:r w:rsidR="001F0515">
        <w:t>d</w:t>
      </w:r>
      <w:r>
        <w:t>e matre intelligendum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auo/et ꝓ-</w:t>
      </w:r>
    </w:p>
    <w:p w14:paraId="2551772D" w14:textId="77777777" w:rsidR="00F047B6" w:rsidRDefault="00F047B6" w:rsidP="00F047B6">
      <w:r>
        <w:t>auo/et attauo:</w:t>
      </w:r>
      <w:r>
        <w:rPr>
          <w:rFonts w:ascii="Segoe UI Symbol" w:hAnsi="Segoe UI Symbol" w:cs="Segoe UI Symbol"/>
        </w:rPr>
        <w:t>⁊</w:t>
      </w:r>
      <w:r>
        <w:t xml:space="preserve"> aula et pɿoauia attauia. </w:t>
      </w:r>
      <w:r>
        <w:rPr>
          <w:rFonts w:ascii="Cambria Math" w:hAnsi="Cambria Math" w:cs="Cambria Math"/>
        </w:rPr>
        <w:t>ℂ</w:t>
      </w:r>
      <w:r>
        <w:t>Cum au-</w:t>
      </w:r>
    </w:p>
    <w:p w14:paraId="4155B12B" w14:textId="77777777" w:rsidR="00F047B6" w:rsidRDefault="00F047B6" w:rsidP="00F047B6">
      <w:r>
        <w:t xml:space="preserve">tem ſemp recurrendu ſit ad </w:t>
      </w:r>
      <w:r>
        <w:rPr>
          <w:rFonts w:ascii="Arial Unicode MS" w:eastAsia="Arial Unicode MS" w:hAnsi="Arial Unicode MS" w:cs="Arial Unicode MS" w:hint="eastAsia"/>
        </w:rPr>
        <w:t>ﬅ</w:t>
      </w:r>
      <w:r>
        <w:t>ipitē pɿimogeniti maſcu</w:t>
      </w:r>
    </w:p>
    <w:p w14:paraId="0F7AA4D4" w14:textId="6C3E8A0A" w:rsidR="00F047B6" w:rsidRDefault="00F047B6" w:rsidP="00F047B6">
      <w:r>
        <w:t xml:space="preserve">li/ vel eoɿum heredes ſucceſſionis retinent </w:t>
      </w:r>
      <w:r w:rsidR="001F0515">
        <w:t>d</w:t>
      </w:r>
      <w:r>
        <w:t>ignita-</w:t>
      </w:r>
    </w:p>
    <w:p w14:paraId="6F120333" w14:textId="31846BBD" w:rsidR="00F047B6" w:rsidRDefault="00F047B6" w:rsidP="00F047B6">
      <w:r>
        <w:t xml:space="preserve">tem:quod plenius </w:t>
      </w:r>
      <w:r w:rsidR="001F0515">
        <w:t>d</w:t>
      </w:r>
      <w:r>
        <w:t>eclarabitur in figura.</w:t>
      </w:r>
    </w:p>
    <w:p w14:paraId="21119F7C" w14:textId="77777777" w:rsidR="00F047B6" w:rsidRDefault="00F047B6" w:rsidP="00F047B6"/>
    <w:p w14:paraId="3C201783" w14:textId="77777777" w:rsidR="00F047B6" w:rsidRDefault="00F047B6" w:rsidP="00F047B6"/>
    <w:p w14:paraId="3632D0A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poɿtionibus.</w:t>
      </w:r>
    </w:p>
    <w:p w14:paraId="567BB597" w14:textId="77777777" w:rsidR="00F047B6" w:rsidRDefault="00F047B6" w:rsidP="00F047B6">
      <w:r>
        <w:t>xxvj.</w:t>
      </w:r>
    </w:p>
    <w:p w14:paraId="62F245A8" w14:textId="77777777" w:rsidR="00F047B6" w:rsidRDefault="00F047B6" w:rsidP="00F047B6">
      <w:r>
        <w:t>E poɿtionibus ſequē</w:t>
      </w:r>
    </w:p>
    <w:p w14:paraId="03673C24" w14:textId="77777777" w:rsidR="00F047B6" w:rsidRDefault="00F047B6" w:rsidP="00F047B6">
      <w:r>
        <w:t>ter agendum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>. SDis enim he</w:t>
      </w:r>
    </w:p>
    <w:p w14:paraId="2A7AD917" w14:textId="77777777" w:rsidR="00F047B6" w:rsidRDefault="00F047B6" w:rsidP="00F047B6">
      <w:r>
        <w:t>reditas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partibilis / aut</w:t>
      </w:r>
    </w:p>
    <w:p w14:paraId="45E7210B" w14:textId="77777777" w:rsidR="00F047B6" w:rsidRDefault="00F047B6" w:rsidP="00F047B6">
      <w:r>
        <w:t xml:space="preserve">limpartibilis </w:t>
      </w:r>
      <w:r>
        <w:rPr>
          <w:rFonts w:ascii="Cambria Math" w:hAnsi="Cambria Math" w:cs="Cambria Math"/>
        </w:rPr>
        <w:t>ℂ</w:t>
      </w:r>
      <w:r>
        <w:t>Impartibilis.</w:t>
      </w:r>
    </w:p>
    <w:p w14:paraId="4EEB8D18" w14:textId="1F876277" w:rsidR="00F047B6" w:rsidRDefault="001F0515" w:rsidP="00F047B6">
      <w:r>
        <w:t>d</w:t>
      </w:r>
      <w:r w:rsidR="00F047B6">
        <w:t xml:space="preserve">icit hereditas in qua </w:t>
      </w:r>
      <w:r>
        <w:t>d</w:t>
      </w:r>
      <w:r w:rsidR="00F047B6">
        <w:t>iuiſio</w:t>
      </w:r>
    </w:p>
    <w:p w14:paraId="3D90B35A" w14:textId="77777777" w:rsidR="00F047B6" w:rsidRDefault="00F047B6" w:rsidP="00F047B6">
      <w:r>
        <w:t>nē nullā inter fratres conſueti</w:t>
      </w:r>
    </w:p>
    <w:p w14:paraId="733D512B" w14:textId="77777777" w:rsidR="00F047B6" w:rsidRDefault="00F047B6" w:rsidP="00F047B6">
      <w:r>
        <w:t>do patrie patitur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ineri v</w:t>
      </w:r>
    </w:p>
    <w:p w14:paraId="125FD7C9" w14:textId="77777777" w:rsidR="00F047B6" w:rsidRDefault="00F047B6" w:rsidP="00F047B6">
      <w:r>
        <w:t xml:space="preserve">feoda loɿice comitatus </w:t>
      </w:r>
      <w:r>
        <w:rPr>
          <w:rFonts w:ascii="Segoe UI Symbol" w:hAnsi="Segoe UI Symbol" w:cs="Segoe UI Symbol"/>
        </w:rPr>
        <w:t>⁊</w:t>
      </w:r>
      <w:r>
        <w:t xml:space="preserve"> ba-</w:t>
      </w:r>
    </w:p>
    <w:p w14:paraId="01E5E28F" w14:textId="77777777" w:rsidR="00F047B6" w:rsidRDefault="00F047B6" w:rsidP="00F047B6">
      <w:r>
        <w:t xml:space="preserve">ronie </w:t>
      </w:r>
      <w:r>
        <w:rPr>
          <w:rFonts w:ascii="Segoe UI Symbol" w:hAnsi="Segoe UI Symbol" w:cs="Segoe UI Symbol"/>
        </w:rPr>
        <w:t>⁊</w:t>
      </w:r>
      <w:r>
        <w:t xml:space="preserve"> ſergētarie in quib᷒ ad</w:t>
      </w:r>
    </w:p>
    <w:p w14:paraId="6B3145B0" w14:textId="54D534B8" w:rsidR="00F047B6" w:rsidRDefault="001F0515" w:rsidP="00F047B6">
      <w:r>
        <w:t>d</w:t>
      </w:r>
      <w:r w:rsidR="00F047B6">
        <w:t>nos pertinet cu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odia pupilloɿ. </w:t>
      </w:r>
      <w:r w:rsidR="00F047B6">
        <w:rPr>
          <w:rFonts w:ascii="Cambria Math" w:hAnsi="Cambria Math" w:cs="Cambria Math"/>
        </w:rPr>
        <w:t>ℂ</w:t>
      </w:r>
      <w:r w:rsidR="00F047B6">
        <w:t>Partibilis autem</w:t>
      </w:r>
    </w:p>
    <w:p w14:paraId="5C4B648E" w14:textId="63DC8FFE" w:rsidR="00F047B6" w:rsidRDefault="001F0515" w:rsidP="00F047B6">
      <w:r>
        <w:t>d</w:t>
      </w:r>
      <w:r w:rsidR="00F047B6">
        <w:t>ɿ hereditas in qua nullā cu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odiam poſſunt </w:t>
      </w:r>
      <w:r>
        <w:t>d</w:t>
      </w:r>
      <w:r w:rsidR="00F047B6">
        <w:t>ni recla</w:t>
      </w:r>
    </w:p>
    <w:p w14:paraId="535D707B" w14:textId="77777777" w:rsidR="00F047B6" w:rsidRDefault="00F047B6" w:rsidP="00F047B6">
      <w:r>
        <w:t xml:space="preserve">mare:vt vauaſoɿie </w:t>
      </w:r>
      <w:r>
        <w:rPr>
          <w:rFonts w:ascii="Segoe UI Symbol" w:hAnsi="Segoe UI Symbol" w:cs="Segoe UI Symbol"/>
        </w:rPr>
        <w:t>⁊</w:t>
      </w:r>
      <w:r>
        <w:t xml:space="preserve"> ola alia tenemēta:</w:t>
      </w:r>
      <w:r>
        <w:rPr>
          <w:rFonts w:ascii="Segoe UI Symbol" w:hAnsi="Segoe UI Symbol" w:cs="Segoe UI Symbol"/>
        </w:rPr>
        <w:t>⁊</w:t>
      </w:r>
      <w:r>
        <w:t xml:space="preserve"> etiā ſeruilia </w:t>
      </w:r>
      <w:r>
        <w:rPr>
          <w:rFonts w:ascii="Segoe UI Symbol" w:hAnsi="Segoe UI Symbol" w:cs="Segoe UI Symbol"/>
        </w:rPr>
        <w:t>⁊</w:t>
      </w:r>
    </w:p>
    <w:p w14:paraId="42B0F0CE" w14:textId="77777777" w:rsidR="00F047B6" w:rsidRDefault="00F047B6" w:rsidP="00F047B6">
      <w:r>
        <w:t>boɿgagia. Ci aut aliq̄s patri ſuo ſucceſſerit:vel auoyt</w:t>
      </w:r>
    </w:p>
    <w:p w14:paraId="1912EBAD" w14:textId="7EDC9BB9" w:rsidR="00F047B6" w:rsidRDefault="00F047B6" w:rsidP="00F047B6">
      <w:r>
        <w:t xml:space="preserve">pɿoauo vel attauo:ſi fratres habeat </w:t>
      </w:r>
      <w:r w:rsidR="001F0515">
        <w:t>d</w:t>
      </w:r>
      <w:r>
        <w:t>e genere p̄decel</w:t>
      </w:r>
    </w:p>
    <w:p w14:paraId="05E8015A" w14:textId="22759C4E" w:rsidR="00F047B6" w:rsidRDefault="00F047B6" w:rsidP="00F047B6">
      <w:r>
        <w:t xml:space="preserve">ſoɿis ſi hoc confiteatur vltimo nato </w:t>
      </w:r>
      <w:r w:rsidR="001F0515">
        <w:t>d</w:t>
      </w:r>
      <w:r>
        <w:t>ebet tradi feodu:</w:t>
      </w:r>
    </w:p>
    <w:p w14:paraId="30888155" w14:textId="5BC9C75E" w:rsidR="00F047B6" w:rsidRDefault="00F047B6" w:rsidP="00F047B6">
      <w:r>
        <w:t xml:space="preserve">vt </w:t>
      </w:r>
      <w:r w:rsidR="001F0515">
        <w:t>d</w:t>
      </w:r>
      <w:r>
        <w:t>e eo tot faciat poɿtiones quod participes in eo fue</w:t>
      </w:r>
    </w:p>
    <w:p w14:paraId="7FD67716" w14:textId="77777777" w:rsidR="00F047B6" w:rsidRDefault="00F047B6" w:rsidP="00F047B6">
      <w:r>
        <w:t>rint pɿincipales:non leſa tamen patrie conſuetudine.</w:t>
      </w:r>
    </w:p>
    <w:p w14:paraId="61A385B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Quidam enim ſunt participes pɿincipales/quidam</w:t>
      </w:r>
    </w:p>
    <w:p w14:paraId="594CDD7F" w14:textId="77777777" w:rsidR="00F047B6" w:rsidRDefault="00F047B6" w:rsidP="00F047B6">
      <w:r>
        <w:t xml:space="preserve">ſecundarij. </w:t>
      </w:r>
      <w:r>
        <w:rPr>
          <w:rFonts w:ascii="Cambria Math" w:hAnsi="Cambria Math" w:cs="Cambria Math"/>
        </w:rPr>
        <w:t>ℂ</w:t>
      </w:r>
      <w:r>
        <w:t>Principales autē ſunt inter quos here</w:t>
      </w:r>
    </w:p>
    <w:p w14:paraId="74DA3730" w14:textId="760D0ABC" w:rsidR="00F047B6" w:rsidRDefault="00F047B6" w:rsidP="00F047B6">
      <w:r>
        <w:t xml:space="preserve">ditas </w:t>
      </w:r>
      <w:r w:rsidR="001F0515">
        <w:t>d</w:t>
      </w:r>
      <w:r>
        <w:t>iuiſionem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inet pɿincipalem videlicet qui e-</w:t>
      </w:r>
    </w:p>
    <w:p w14:paraId="72841569" w14:textId="5A13EF13" w:rsidR="00F047B6" w:rsidRDefault="00F047B6" w:rsidP="00F047B6">
      <w:r>
        <w:t xml:space="preserve">qualem </w:t>
      </w:r>
      <w:r w:rsidR="001F0515">
        <w:t>d</w:t>
      </w:r>
      <w:r>
        <w:t>ebent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 poɿtionem:vt fratres et hu-</w:t>
      </w:r>
    </w:p>
    <w:p w14:paraId="5036496A" w14:textId="77777777" w:rsidR="00F047B6" w:rsidRDefault="00F047B6" w:rsidP="00F047B6">
      <w:r>
        <w:t>iuſmodi.Secundari/ autem ſunt qui non equalem ex-</w:t>
      </w:r>
    </w:p>
    <w:p w14:paraId="4DAB537B" w14:textId="77777777" w:rsidR="00F047B6" w:rsidRDefault="00F047B6" w:rsidP="00F047B6">
      <w:r>
        <w:t>pectāt poɿtionem:ſed in aliqua poɿtionem reclamant</w:t>
      </w:r>
    </w:p>
    <w:p w14:paraId="40AE65B5" w14:textId="0AF766EF" w:rsidR="00F047B6" w:rsidRDefault="00F047B6" w:rsidP="00F047B6">
      <w:r>
        <w:t xml:space="preserve">vt liberi alicuius fratris </w:t>
      </w:r>
      <w:r w:rsidR="001F0515">
        <w:t>d</w:t>
      </w:r>
      <w:r>
        <w:t>efuncti in poɿtione ad pa-</w:t>
      </w:r>
    </w:p>
    <w:p w14:paraId="7D80AA4A" w14:textId="0CC91B0B" w:rsidR="00F047B6" w:rsidRDefault="00F047B6" w:rsidP="00F047B6">
      <w:r>
        <w:t xml:space="preserve">trem pertinente ſuas </w:t>
      </w:r>
      <w:r w:rsidR="001F0515">
        <w:t>d</w:t>
      </w:r>
      <w:r>
        <w:t>ebent percipere poɿtiones.</w:t>
      </w:r>
    </w:p>
    <w:p w14:paraId="4C11DB68" w14:textId="3968EFBB" w:rsidR="00F047B6" w:rsidRDefault="00F047B6" w:rsidP="00F047B6">
      <w:r>
        <w:rPr>
          <w:rFonts w:ascii="Cambria Math" w:hAnsi="Cambria Math" w:cs="Cambria Math"/>
        </w:rPr>
        <w:t>ℂ</w:t>
      </w:r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natus ergo </w:t>
      </w:r>
      <w:r w:rsidR="001F0515">
        <w:t>d</w:t>
      </w:r>
      <w:r>
        <w:t>ebet ita facere poɿtiones c feoda</w:t>
      </w:r>
    </w:p>
    <w:p w14:paraId="641B0ECE" w14:textId="678F609E" w:rsidR="00F047B6" w:rsidRDefault="00F047B6" w:rsidP="00F047B6">
      <w:r>
        <w:t>loɿice vel alia que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odiam retinent non </w:t>
      </w:r>
      <w:r w:rsidR="001F0515">
        <w:t>d</w:t>
      </w:r>
      <w:r>
        <w:t>iuidat/et</w:t>
      </w:r>
    </w:p>
    <w:p w14:paraId="7D13CF7F" w14:textId="77777777" w:rsidR="00F047B6" w:rsidRDefault="00F047B6" w:rsidP="00F047B6">
      <w:r>
        <w:t>que ſunt in vna villa cum illis que ſunt in alia non in-</w:t>
      </w:r>
    </w:p>
    <w:p w14:paraId="7C0C3318" w14:textId="77777777" w:rsidR="00F047B6" w:rsidRDefault="00F047B6" w:rsidP="00F047B6">
      <w:r>
        <w:t>terponat:pecias autem terrarū non amputet aut coɿru</w:t>
      </w:r>
    </w:p>
    <w:p w14:paraId="7B111893" w14:textId="2DEB546B" w:rsidR="00F047B6" w:rsidRDefault="00F047B6" w:rsidP="00F047B6">
      <w:r>
        <w:t xml:space="preserve">pat </w:t>
      </w:r>
      <w:r w:rsidR="001F0515">
        <w:t>d</w:t>
      </w:r>
      <w:r>
        <w:t>um tamen ſine hoc equales poſſint fieri poɿtio-</w:t>
      </w:r>
    </w:p>
    <w:p w14:paraId="59E8BF27" w14:textId="77777777" w:rsidR="00F047B6" w:rsidRDefault="00F047B6" w:rsidP="00F047B6">
      <w:r>
        <w:t>nes.Propinquioɿa pɿopinquioɿibus coniungat/mi-</w:t>
      </w:r>
    </w:p>
    <w:p w14:paraId="50FA2FD5" w14:textId="77777777" w:rsidR="00F047B6" w:rsidRDefault="00F047B6" w:rsidP="00F047B6">
      <w:r>
        <w:t>noɿa non amputet/ſed maioɿa reſecet adiungens mi-</w:t>
      </w:r>
    </w:p>
    <w:p w14:paraId="2909D11A" w14:textId="77777777" w:rsidR="00F047B6" w:rsidRDefault="00F047B6" w:rsidP="00F047B6">
      <w:r>
        <w:t>noɿibus:vt ſic equales poſſit facere poɿtiones. Capi-</w:t>
      </w:r>
    </w:p>
    <w:p w14:paraId="78A79A4C" w14:textId="77777777" w:rsidR="00F047B6" w:rsidRDefault="00F047B6" w:rsidP="00F047B6">
      <w:r>
        <w:t>tale herbergagiu pɿimogenito remanebit ſicut edificia</w:t>
      </w:r>
    </w:p>
    <w:p w14:paraId="50D75D3B" w14:textId="77777777" w:rsidR="00F047B6" w:rsidRDefault="00F047B6" w:rsidP="00F047B6">
      <w:r>
        <w:t>in eo con</w:t>
      </w:r>
      <w:r>
        <w:rPr>
          <w:rFonts w:ascii="Arial Unicode MS" w:eastAsia="Arial Unicode MS" w:hAnsi="Arial Unicode MS" w:cs="Arial Unicode MS" w:hint="eastAsia"/>
        </w:rPr>
        <w:t>ﬅ</w:t>
      </w:r>
      <w:r>
        <w:t>ructa cotinebut. Clauſum autem ſiue gard</w:t>
      </w:r>
    </w:p>
    <w:p w14:paraId="71207194" w14:textId="331E1243" w:rsidR="00F047B6" w:rsidRDefault="00F047B6" w:rsidP="00F047B6">
      <w:r>
        <w:t>num vel oɿtum eidem remanebit/</w:t>
      </w:r>
      <w:r w:rsidR="001F0515">
        <w:t>d</w:t>
      </w:r>
      <w:r>
        <w:t>um tamen fratrib᷒</w:t>
      </w:r>
    </w:p>
    <w:p w14:paraId="04B2301B" w14:textId="77777777" w:rsidR="00F047B6" w:rsidRDefault="00F047B6" w:rsidP="00F047B6">
      <w:r>
        <w:t>legitimam fecerit excambiationem ſuper hoc ad valo-</w:t>
      </w:r>
    </w:p>
    <w:p w14:paraId="42EC40AB" w14:textId="77777777" w:rsidR="00F047B6" w:rsidRDefault="00F047B6" w:rsidP="00F047B6">
      <w:r>
        <w:t>rem.Cetera autem omnia poɿtionib᷒ adequentur. Fa-</w:t>
      </w:r>
    </w:p>
    <w:p w14:paraId="7C79B72F" w14:textId="19BE67EF" w:rsidR="00F047B6" w:rsidRDefault="00F047B6" w:rsidP="00F047B6">
      <w:r>
        <w:lastRenderedPageBreak/>
        <w:t xml:space="preserve">ctis aut poɿtionibus </w:t>
      </w:r>
      <w:r>
        <w:rPr>
          <w:rFonts w:ascii="Segoe UI Symbol" w:hAnsi="Segoe UI Symbol" w:cs="Segoe UI Symbol"/>
        </w:rPr>
        <w:t>⁊</w:t>
      </w:r>
      <w:r>
        <w:t xml:space="preserve"> in ſcriptis redactis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inctis:</w:t>
      </w:r>
    </w:p>
    <w:p w14:paraId="647588D2" w14:textId="6B49940F" w:rsidR="00F047B6" w:rsidRDefault="001F0515" w:rsidP="00F047B6">
      <w:r>
        <w:t>d</w:t>
      </w:r>
      <w:r w:rsidR="00F047B6">
        <w:t>ebet 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natus eas afferre in curia et </w:t>
      </w:r>
      <w:r>
        <w:t>d</w:t>
      </w:r>
      <w:r w:rsidR="00F047B6">
        <w:t xml:space="preserve">are </w:t>
      </w:r>
      <w:r>
        <w:t>d</w:t>
      </w:r>
      <w:r w:rsidR="00F047B6">
        <w:t>e eis co-</w:t>
      </w:r>
    </w:p>
    <w:p w14:paraId="0C0EDF25" w14:textId="77777777" w:rsidR="00F047B6" w:rsidRDefault="00F047B6" w:rsidP="00F047B6">
      <w:r>
        <w:t>piam fratribus pɿimogenitis vt eligant:et eligēt ſi vo-</w:t>
      </w:r>
    </w:p>
    <w:p w14:paraId="319355C6" w14:textId="77777777" w:rsidR="00F047B6" w:rsidRDefault="00F047B6" w:rsidP="00F047B6">
      <w:r>
        <w:t>luerint in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anti vel terminū eligendi </w:t>
      </w:r>
      <w:r>
        <w:rPr>
          <w:rFonts w:ascii="Segoe UI Symbol" w:hAnsi="Segoe UI Symbol" w:cs="Segoe UI Symbol"/>
        </w:rPr>
        <w:t>⁊</w:t>
      </w:r>
      <w:r>
        <w:t xml:space="preserve"> cōſulendi vſq</w:t>
      </w:r>
    </w:p>
    <w:p w14:paraId="7C4E63C5" w14:textId="77777777" w:rsidR="00F047B6" w:rsidRDefault="00F047B6" w:rsidP="00F047B6">
      <w:r>
        <w:t>ad quindenam ad minus habebunt ſi voluerint et re</w:t>
      </w:r>
    </w:p>
    <w:p w14:paraId="66566A69" w14:textId="2A03CE21" w:rsidR="00F047B6" w:rsidRDefault="00F047B6" w:rsidP="00F047B6">
      <w:r>
        <w:t xml:space="preserve">quirant </w:t>
      </w:r>
      <w:r w:rsidR="001F0515">
        <w:t>d</w:t>
      </w:r>
      <w:r>
        <w:t>um tamen placita in quindena teneantur/ve</w:t>
      </w:r>
    </w:p>
    <w:p w14:paraId="1C3D2313" w14:textId="77777777" w:rsidR="00F047B6" w:rsidRDefault="00F047B6" w:rsidP="00F047B6">
      <w:r>
        <w:t xml:space="preserve">ad aſſiſias longioɿes. </w:t>
      </w:r>
      <w:r>
        <w:rPr>
          <w:rFonts w:ascii="Cambria Math" w:hAnsi="Cambria Math" w:cs="Cambria Math"/>
        </w:rPr>
        <w:t>ℂ</w:t>
      </w:r>
      <w:r>
        <w:t>Sed quoniā in poɿtione ma-</w:t>
      </w:r>
    </w:p>
    <w:p w14:paraId="70775D13" w14:textId="77777777" w:rsidR="00F047B6" w:rsidRDefault="00F047B6" w:rsidP="00F047B6">
      <w:r>
        <w:t>litia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incidere ex conſenſu po</w:t>
      </w:r>
      <w:r>
        <w:rPr>
          <w:rFonts w:ascii="Arial Unicode MS" w:eastAsia="Arial Unicode MS" w:hAnsi="Arial Unicode MS" w:cs="Arial Unicode MS" w:hint="eastAsia"/>
        </w:rPr>
        <w:t>ﬅ</w:t>
      </w:r>
      <w:r>
        <w:t>nati cum pɿimoge</w:t>
      </w:r>
    </w:p>
    <w:p w14:paraId="2E3AA58E" w14:textId="77777777" w:rsidR="00F047B6" w:rsidRDefault="00F047B6" w:rsidP="00F047B6">
      <w:r>
        <w:t>nito ad quem pɿima pertinet electioɿpoſſunt ali/ poɿ-</w:t>
      </w:r>
    </w:p>
    <w:p w14:paraId="1AEDF19C" w14:textId="77777777" w:rsidR="00F047B6" w:rsidRDefault="00F047B6" w:rsidP="00F047B6">
      <w:r>
        <w:t>tiones repɿobare/ſi aliquod in eis iudicium maliti-</w:t>
      </w:r>
    </w:p>
    <w:p w14:paraId="355AA9EA" w14:textId="77777777" w:rsidR="00F047B6" w:rsidRDefault="00F047B6" w:rsidP="00F047B6"/>
    <w:p w14:paraId="72355158" w14:textId="77777777" w:rsidR="00F047B6" w:rsidRDefault="00F047B6" w:rsidP="00F047B6"/>
    <w:p w14:paraId="027E86EC" w14:textId="77777777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rauerit imminere. </w:t>
      </w:r>
      <w:r>
        <w:rPr>
          <w:rFonts w:ascii="Cambria Math" w:hAnsi="Cambria Math" w:cs="Cambria Math"/>
        </w:rPr>
        <w:t>ℂ</w:t>
      </w:r>
      <w:r>
        <w:t>Si enim poſnatus medie-</w:t>
      </w:r>
    </w:p>
    <w:p w14:paraId="4B0AB937" w14:textId="77777777" w:rsidR="00F047B6" w:rsidRDefault="00F047B6" w:rsidP="00F047B6">
      <w:r>
        <w:t>atem totius in vna poɿtione poneret quam pɿimoge-</w:t>
      </w:r>
    </w:p>
    <w:p w14:paraId="757056A2" w14:textId="77777777" w:rsidR="00F047B6" w:rsidRDefault="00F047B6" w:rsidP="00F047B6">
      <w:r>
        <w:t>nitus eligeret in hoc fratrum ceteras lederet poɿtio-</w:t>
      </w:r>
    </w:p>
    <w:p w14:paraId="71B88C05" w14:textId="1256C503" w:rsidR="00F047B6" w:rsidRDefault="00F047B6" w:rsidP="00F047B6">
      <w:r>
        <w:t xml:space="preserve">nes . Propter quod per ſermentu </w:t>
      </w:r>
      <w:r w:rsidR="001F0515">
        <w:t>d</w:t>
      </w:r>
      <w:r>
        <w:t>uodecim homins</w:t>
      </w:r>
    </w:p>
    <w:p w14:paraId="4FE08FBB" w14:textId="18C64EEE" w:rsidR="00F047B6" w:rsidRDefault="00F047B6" w:rsidP="00F047B6">
      <w:r>
        <w:t xml:space="preserve">fide </w:t>
      </w:r>
      <w:r w:rsidR="001F0515">
        <w:t>d</w:t>
      </w:r>
      <w:r>
        <w:t xml:space="preserve">ignoɿum et iuratoɿum inuento </w:t>
      </w:r>
      <w:r w:rsidR="001F0515">
        <w:t>d</w:t>
      </w:r>
      <w:r>
        <w:t>olo in poɿtione</w:t>
      </w:r>
    </w:p>
    <w:p w14:paraId="74F6D2C5" w14:textId="364A1654" w:rsidR="00F047B6" w:rsidRDefault="001F0515" w:rsidP="00F047B6">
      <w:r>
        <w:t>d</w:t>
      </w:r>
      <w:r w:rsidR="00F047B6">
        <w:t xml:space="preserve">ebent poɿtiones adequari. </w:t>
      </w:r>
      <w:r w:rsidR="00F047B6">
        <w:rPr>
          <w:rFonts w:ascii="Cambria Math" w:hAnsi="Cambria Math" w:cs="Cambria Math"/>
        </w:rPr>
        <w:t>ℂ</w:t>
      </w:r>
      <w:r w:rsidR="00F047B6">
        <w:t>Si autē ea fecerit 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-</w:t>
      </w:r>
    </w:p>
    <w:p w14:paraId="3C00C79A" w14:textId="77777777" w:rsidR="00F047B6" w:rsidRDefault="00F047B6" w:rsidP="00F047B6">
      <w:r>
        <w:t>natus leſis conſuetudinibus pɿenotatis repɿobande</w:t>
      </w:r>
    </w:p>
    <w:p w14:paraId="04F6387D" w14:textId="72B29526" w:rsidR="00F047B6" w:rsidRDefault="00F047B6" w:rsidP="00F047B6">
      <w:r>
        <w:t xml:space="preserve">ſunt et iterum faciende et ipſe pɿo </w:t>
      </w:r>
      <w:r w:rsidR="001F0515">
        <w:t>d</w:t>
      </w:r>
      <w:r>
        <w:t>efectu ſuo punie-</w:t>
      </w:r>
    </w:p>
    <w:p w14:paraId="74E1C935" w14:textId="77777777" w:rsidR="00F047B6" w:rsidRDefault="00F047B6" w:rsidP="00F047B6">
      <w:r>
        <w:t>tur .Et ſi facere noluerit tandiu poɿtione careat quan-</w:t>
      </w:r>
    </w:p>
    <w:p w14:paraId="14F0E021" w14:textId="77777777" w:rsidR="00F047B6" w:rsidRDefault="00F047B6" w:rsidP="00F047B6">
      <w:r>
        <w:t>diu ſe ſuper hoc fecerit contumacem vel ali/ poɿtio-</w:t>
      </w:r>
    </w:p>
    <w:p w14:paraId="77D31EC9" w14:textId="77777777" w:rsidR="00F047B6" w:rsidRDefault="00F047B6" w:rsidP="00F047B6">
      <w:r>
        <w:t>nes faciant competentes/ita c minoɿis poɿtio non le-</w:t>
      </w:r>
    </w:p>
    <w:p w14:paraId="79510C30" w14:textId="77777777" w:rsidR="00F047B6" w:rsidRDefault="00F047B6" w:rsidP="00F047B6">
      <w:r>
        <w:t xml:space="preserve">datur. </w:t>
      </w:r>
      <w:r>
        <w:rPr>
          <w:rFonts w:ascii="Cambria Math" w:hAnsi="Cambria Math" w:cs="Cambria Math"/>
        </w:rPr>
        <w:t>ℂ</w:t>
      </w:r>
      <w:r>
        <w:t>Quod ſi malicia in eis videatur per iuratos</w:t>
      </w:r>
    </w:p>
    <w:p w14:paraId="354D815A" w14:textId="4403B8F2" w:rsidR="00F047B6" w:rsidRDefault="00F047B6" w:rsidP="00F047B6">
      <w:r>
        <w:t xml:space="preserve">poɿtiones vt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emendantur. </w:t>
      </w:r>
      <w:r>
        <w:rPr>
          <w:rFonts w:ascii="Cambria Math" w:hAnsi="Cambria Math" w:cs="Cambria Math"/>
        </w:rPr>
        <w:t>ℂ</w:t>
      </w:r>
      <w:r>
        <w:t>Primogeni-</w:t>
      </w:r>
    </w:p>
    <w:p w14:paraId="79683388" w14:textId="33A2A3D4" w:rsidR="00F047B6" w:rsidRDefault="00F047B6" w:rsidP="00F047B6">
      <w:r>
        <w:t xml:space="preserve">ti enim pɿimo </w:t>
      </w:r>
      <w:r w:rsidR="001F0515">
        <w:t>d</w:t>
      </w:r>
      <w:r>
        <w:t>ebent eligere.Harum autem reru con-</w:t>
      </w:r>
    </w:p>
    <w:p w14:paraId="2D8DE071" w14:textId="54E59876" w:rsidR="00F047B6" w:rsidRDefault="00F047B6" w:rsidP="00F047B6">
      <w:r>
        <w:t xml:space="preserve">tentiones vnum exonium et vnum </w:t>
      </w:r>
      <w:r w:rsidR="001F0515">
        <w:t>d</w:t>
      </w:r>
      <w:r>
        <w:t>efectu tātumodo</w:t>
      </w:r>
    </w:p>
    <w:p w14:paraId="36E82897" w14:textId="77777777" w:rsidR="00F047B6" w:rsidRDefault="00F047B6" w:rsidP="00F047B6">
      <w:r>
        <w:t xml:space="preserve">patiuntur . </w:t>
      </w:r>
      <w:r>
        <w:rPr>
          <w:rFonts w:ascii="Cambria Math" w:hAnsi="Cambria Math" w:cs="Cambria Math"/>
        </w:rPr>
        <w:t>ℂ</w:t>
      </w:r>
      <w:r>
        <w:t>Si autem tota hereditas tam ex patre</w:t>
      </w:r>
    </w:p>
    <w:p w14:paraId="036A0505" w14:textId="5CA83C92" w:rsidR="00F047B6" w:rsidRDefault="00F047B6" w:rsidP="00F047B6">
      <w:r>
        <w:t xml:space="preserve">g ex matre ad fratres </w:t>
      </w:r>
      <w:r w:rsidR="001F0515">
        <w:t>d</w:t>
      </w:r>
      <w:r>
        <w:t xml:space="preserve">eſcenderit </w:t>
      </w:r>
      <w:r w:rsidR="001F0515">
        <w:t>d</w:t>
      </w:r>
      <w:r>
        <w:t xml:space="preserve">e tota inſimul </w:t>
      </w:r>
      <w:r w:rsidR="001F0515">
        <w:t>d</w:t>
      </w:r>
      <w:r>
        <w:t>e-</w:t>
      </w:r>
    </w:p>
    <w:p w14:paraId="154F5454" w14:textId="2814D1C2" w:rsidR="00F047B6" w:rsidRDefault="00F047B6" w:rsidP="00F047B6">
      <w:r>
        <w:t xml:space="preserve">bent fieri poɿtiones . Sinaut </w:t>
      </w:r>
      <w:r w:rsidR="001F0515">
        <w:t>d</w:t>
      </w:r>
      <w:r>
        <w:t xml:space="preserve">e toto eo q̇ ad eos </w:t>
      </w:r>
      <w:r w:rsidR="001F0515">
        <w:t>d</w:t>
      </w:r>
      <w:r>
        <w:t>e-</w:t>
      </w:r>
    </w:p>
    <w:p w14:paraId="1F62E73F" w14:textId="740737E0" w:rsidR="00F047B6" w:rsidRDefault="00F047B6" w:rsidP="00F047B6">
      <w:r>
        <w:t xml:space="preserve">ſcenderit </w:t>
      </w:r>
      <w:r w:rsidR="001F0515">
        <w:t>d</w:t>
      </w:r>
      <w:r>
        <w:t>e quo inter eos nondum facte ſunt poɿtio-</w:t>
      </w:r>
    </w:p>
    <w:p w14:paraId="304E0F5D" w14:textId="77777777" w:rsidR="00F047B6" w:rsidRDefault="00F047B6" w:rsidP="00F047B6">
      <w:r>
        <w:t>nes.Si vero receptis a maioɿibus in iure ſuis poɿtio-</w:t>
      </w:r>
    </w:p>
    <w:p w14:paraId="3DB03475" w14:textId="77777777" w:rsidR="00F047B6" w:rsidRDefault="00F047B6" w:rsidP="00F047B6">
      <w:r>
        <w:t>nib᷒ minoɿ ſuā voluerit retinere:aliā verſus eos nō po</w:t>
      </w:r>
    </w:p>
    <w:p w14:paraId="2BD945E5" w14:textId="5AEFDA7A" w:rsidR="00F047B6" w:rsidRDefault="00F047B6" w:rsidP="00F047B6">
      <w:r>
        <w:t>terit reclamare:</w:t>
      </w:r>
      <w:r>
        <w:rPr>
          <w:rFonts w:ascii="Segoe UI Symbol" w:hAnsi="Segoe UI Symbol" w:cs="Segoe UI Symbol"/>
        </w:rPr>
        <w:t>⁊</w:t>
      </w:r>
      <w:r>
        <w:t xml:space="preserve"> pɿimogenitus eā retineat </w:t>
      </w:r>
      <w:r w:rsidR="001F0515">
        <w:t>d</w:t>
      </w:r>
      <w:r>
        <w:t>onec ipſe</w:t>
      </w:r>
    </w:p>
    <w:p w14:paraId="495B306B" w14:textId="77777777" w:rsidR="00F047B6" w:rsidRDefault="00F047B6" w:rsidP="00F047B6">
      <w:r>
        <w:t>eā requirat eo cp minoɿibs tenebatur facere poɿtiones.</w:t>
      </w:r>
    </w:p>
    <w:p w14:paraId="4A5D44A0" w14:textId="367B8601" w:rsidR="00F047B6" w:rsidRDefault="00F047B6" w:rsidP="00F047B6">
      <w:r>
        <w:rPr>
          <w:rFonts w:ascii="Cambria Math" w:hAnsi="Cambria Math" w:cs="Cambria Math"/>
        </w:rPr>
        <w:t>ℂ</w:t>
      </w:r>
      <w:r>
        <w:t>Sciendum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</w:t>
      </w:r>
      <w:r w:rsidR="001F0515">
        <w:t>d</w:t>
      </w:r>
      <w:r>
        <w:t>uo fratres fuerint factis</w:t>
      </w:r>
    </w:p>
    <w:p w14:paraId="771E7A19" w14:textId="77777777" w:rsidR="00F047B6" w:rsidRDefault="00F047B6" w:rsidP="00F047B6">
      <w:r>
        <w:t>a minoɿi poɿtionibus ſecundum ius maioɿ tenetur eli-</w:t>
      </w:r>
    </w:p>
    <w:p w14:paraId="673F1853" w14:textId="77777777" w:rsidR="00F047B6" w:rsidRDefault="00F047B6" w:rsidP="00F047B6">
      <w:r>
        <w:t xml:space="preserve">gere:cu in hoc nulla malicia valeat inueniri. </w:t>
      </w:r>
      <w:r>
        <w:rPr>
          <w:rFonts w:ascii="Cambria Math" w:hAnsi="Cambria Math" w:cs="Cambria Math"/>
        </w:rPr>
        <w:t>ℂ</w:t>
      </w:r>
      <w:r>
        <w:t>Scien-</w:t>
      </w:r>
    </w:p>
    <w:p w14:paraId="7A95231B" w14:textId="77777777" w:rsidR="00F047B6" w:rsidRDefault="00F047B6" w:rsidP="00F047B6">
      <w:r>
        <w:t>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pɿimogenitus impartibile elegerit</w:t>
      </w:r>
    </w:p>
    <w:p w14:paraId="4670C5C8" w14:textId="4F30B8A4" w:rsidR="00F047B6" w:rsidRDefault="00F047B6" w:rsidP="00F047B6">
      <w:r>
        <w:t xml:space="preserve">et alijs tradiderit eſcaetas altero fratrum </w:t>
      </w:r>
      <w:r w:rsidR="001F0515">
        <w:t>d</w:t>
      </w:r>
      <w:r>
        <w:t>eſcendente</w:t>
      </w:r>
    </w:p>
    <w:p w14:paraId="6F6076F9" w14:textId="73328915" w:rsidR="00F047B6" w:rsidRDefault="00F047B6" w:rsidP="00F047B6">
      <w:r>
        <w:t xml:space="preserve">eſcaeta non </w:t>
      </w:r>
      <w:r w:rsidR="001F0515">
        <w:t>d</w:t>
      </w:r>
      <w:r>
        <w:t>eſcendet ad pɿimogenitum ſed ad alium</w:t>
      </w:r>
    </w:p>
    <w:p w14:paraId="62C12F2F" w14:textId="4E0D228B" w:rsidR="00F047B6" w:rsidRDefault="00F047B6" w:rsidP="00F047B6">
      <w:r>
        <w:t xml:space="preserve">qui </w:t>
      </w:r>
      <w:r w:rsidR="001F0515">
        <w:t>d</w:t>
      </w:r>
      <w:r>
        <w:t xml:space="preserve">e ea habebat poɿtionē. </w:t>
      </w:r>
      <w:r>
        <w:rPr>
          <w:rFonts w:ascii="Cambria Math" w:hAnsi="Cambria Math" w:cs="Cambria Math"/>
        </w:rPr>
        <w:t>ℂ</w:t>
      </w:r>
      <w:r>
        <w:t>Soɿoɿes autē in here-</w:t>
      </w:r>
    </w:p>
    <w:p w14:paraId="283BFA50" w14:textId="4DF2A428" w:rsidR="00F047B6" w:rsidRDefault="00F047B6" w:rsidP="00F047B6">
      <w:r>
        <w:t xml:space="preserve">ditate patris nullam poɿtionem </w:t>
      </w:r>
      <w:r w:rsidR="001F0515">
        <w:t>d</w:t>
      </w:r>
      <w:r>
        <w:t>ebent clamare vſus</w:t>
      </w:r>
    </w:p>
    <w:p w14:paraId="1FFE998B" w14:textId="77777777" w:rsidR="00F047B6" w:rsidRDefault="00F047B6" w:rsidP="00F047B6">
      <w:r>
        <w:lastRenderedPageBreak/>
        <w:t>fratres vel eoɿum heredes ſed maritagium poſſūt re-</w:t>
      </w:r>
    </w:p>
    <w:p w14:paraId="0555321B" w14:textId="77777777" w:rsidR="00F047B6" w:rsidRDefault="00F047B6" w:rsidP="00F047B6">
      <w:r>
        <w:t>quirere.Et ſi fratres earu eas ex mobili ſine terra : vel</w:t>
      </w:r>
    </w:p>
    <w:p w14:paraId="306FE9A9" w14:textId="77777777" w:rsidR="00F047B6" w:rsidRDefault="00F047B6" w:rsidP="00F047B6">
      <w:r>
        <w:t>ex terra / vel cum terra ſine mobili eas voluerint ma-</w:t>
      </w:r>
    </w:p>
    <w:p w14:paraId="5063C68B" w14:textId="6FA009EC" w:rsidR="00F047B6" w:rsidRDefault="00F047B6" w:rsidP="00F047B6">
      <w:r>
        <w:t xml:space="preserve">ritare viris eis ydoneis ſine </w:t>
      </w:r>
      <w:r w:rsidR="001F0515">
        <w:t>d</w:t>
      </w:r>
      <w:r>
        <w:t>iſparatione hoc eiſdem</w:t>
      </w:r>
    </w:p>
    <w:p w14:paraId="1EC4ADA5" w14:textId="2A8F31F0" w:rsidR="00F047B6" w:rsidRDefault="001F0515" w:rsidP="00F047B6">
      <w:r>
        <w:t>d</w:t>
      </w:r>
      <w:r w:rsidR="00F047B6">
        <w:t>ebet ſufficere.</w:t>
      </w:r>
      <w:r w:rsidR="00F047B6">
        <w:rPr>
          <w:rFonts w:ascii="Cambria Math" w:hAnsi="Cambria Math" w:cs="Cambria Math"/>
        </w:rPr>
        <w:t>ℂ</w:t>
      </w:r>
      <w:r w:rsidR="00F047B6">
        <w:t>Et ſi eas maritare noluerint:tertiam</w:t>
      </w:r>
    </w:p>
    <w:p w14:paraId="7A466309" w14:textId="77777777" w:rsidR="00F047B6" w:rsidRDefault="00F047B6" w:rsidP="00F047B6">
      <w:r>
        <w:t>partem hereditatis habebunt loco maritagij.</w:t>
      </w:r>
    </w:p>
    <w:p w14:paraId="79525723" w14:textId="694AFCA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Hoc enim attento cy ſi </w:t>
      </w:r>
      <w:r w:rsidR="001F0515">
        <w:t>d</w:t>
      </w:r>
      <w:r>
        <w:t>ecem vel plures fuerint fi-</w:t>
      </w:r>
    </w:p>
    <w:p w14:paraId="66E5D81E" w14:textId="2A7A936A" w:rsidR="00F047B6" w:rsidRDefault="00F047B6" w:rsidP="00F047B6">
      <w:r>
        <w:t>lij/</w:t>
      </w:r>
      <w:r>
        <w:rPr>
          <w:rFonts w:ascii="Segoe UI Symbol" w:hAnsi="Segoe UI Symbol" w:cs="Segoe UI Symbol"/>
        </w:rPr>
        <w:t>⁊</w:t>
      </w:r>
      <w:r>
        <w:t xml:space="preserve"> vna ſoɿoɿ vel </w:t>
      </w:r>
      <w:r w:rsidR="001F0515">
        <w:t>d</w:t>
      </w:r>
      <w:r>
        <w:t>ue/non habebunt tertium:ſed poɿ</w:t>
      </w:r>
    </w:p>
    <w:p w14:paraId="1AA0E139" w14:textId="77777777" w:rsidR="00F047B6" w:rsidRDefault="00F047B6" w:rsidP="00F047B6">
      <w:r>
        <w:t>tiones fratrum poɿtionibus coequales. Non enim ſo-</w:t>
      </w:r>
    </w:p>
    <w:p w14:paraId="28ED17E2" w14:textId="77777777" w:rsidR="00F047B6" w:rsidRDefault="00F047B6" w:rsidP="00F047B6">
      <w:r>
        <w:t>roɿ poɿtionem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habere maioɿem quam fratres</w:t>
      </w:r>
    </w:p>
    <w:p w14:paraId="2AB9FA37" w14:textId="77777777" w:rsidR="00F047B6" w:rsidRDefault="00F047B6" w:rsidP="00F047B6">
      <w:r>
        <w:t>ſui.Omnes enim ſoɿoɿes quotquot fuerint / /vltra ter-</w:t>
      </w:r>
    </w:p>
    <w:p w14:paraId="3BC0E3E7" w14:textId="77777777" w:rsidR="00F047B6" w:rsidRDefault="00F047B6" w:rsidP="00F047B6">
      <w:r>
        <w:t>tiam partem nihil poſſunt requirere hereditatis nee</w:t>
      </w:r>
    </w:p>
    <w:p w14:paraId="71F3D92D" w14:textId="77777777" w:rsidR="00F047B6" w:rsidRDefault="00F047B6" w:rsidP="00F047B6">
      <w:r>
        <w:t>maioɿem habere poɿtionē quam vnus fratru.etiam ſi</w:t>
      </w:r>
    </w:p>
    <w:p w14:paraId="32DF7F65" w14:textId="3E1FE00A" w:rsidR="00F047B6" w:rsidRDefault="00F047B6" w:rsidP="00F047B6">
      <w:r>
        <w:t xml:space="preserve">vnica eſſet expectans cum </w:t>
      </w:r>
      <w:r w:rsidR="001F0515">
        <w:t>d</w:t>
      </w:r>
      <w:r>
        <w:t>ecē fratribus poɿtionem.</w:t>
      </w:r>
    </w:p>
    <w:p w14:paraId="43271CD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Sciendum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ſoɿoɿes non habent marita-</w:t>
      </w:r>
    </w:p>
    <w:p w14:paraId="4E89FABC" w14:textId="07FBF33A" w:rsidR="00F047B6" w:rsidRDefault="00F047B6" w:rsidP="00F047B6">
      <w:r>
        <w:t xml:space="preserve">gium niſi ſolummodo ex feodo quod </w:t>
      </w:r>
      <w:r w:rsidR="001F0515">
        <w:t>d</w:t>
      </w:r>
      <w:r>
        <w:t xml:space="preserve">e </w:t>
      </w:r>
      <w:r w:rsidR="001F0515">
        <w:t>d</w:t>
      </w:r>
      <w:r>
        <w:t>irecta linea</w:t>
      </w:r>
    </w:p>
    <w:p w14:paraId="1E64D298" w14:textId="1F6C32E7" w:rsidR="00F047B6" w:rsidRDefault="00F047B6" w:rsidP="00F047B6">
      <w:r>
        <w:t xml:space="preserve">id fratres </w:t>
      </w:r>
      <w:r w:rsidR="001F0515">
        <w:t>d</w:t>
      </w:r>
      <w:r>
        <w:t xml:space="preserve">eſcendit:licet ex </w:t>
      </w:r>
      <w:r w:rsidR="001F0515">
        <w:t>d</w:t>
      </w:r>
      <w:r>
        <w:t>eceſſu patris / et matris/</w:t>
      </w:r>
    </w:p>
    <w:p w14:paraId="1CEFD1F6" w14:textId="606872BC" w:rsidR="00F047B6" w:rsidRDefault="00F047B6" w:rsidP="00F047B6">
      <w:r>
        <w:t xml:space="preserve">vel aui / vel auie/vel alioɿum anteceſſoɿum in </w:t>
      </w:r>
      <w:r w:rsidR="001F0515">
        <w:t>d</w:t>
      </w:r>
      <w:r>
        <w:t>irecta</w:t>
      </w:r>
    </w:p>
    <w:p w14:paraId="37567B72" w14:textId="6F7858CF" w:rsidR="00F047B6" w:rsidRDefault="00F047B6" w:rsidP="00F047B6">
      <w:r>
        <w:t>linea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itutoɿū.</w:t>
      </w:r>
      <w:r>
        <w:rPr>
          <w:rFonts w:ascii="Cambria Math" w:hAnsi="Cambria Math" w:cs="Cambria Math"/>
        </w:rPr>
        <w:t>ℂ</w:t>
      </w:r>
      <w:r>
        <w:t xml:space="preserve">Ex feodis enim indirecte </w:t>
      </w:r>
      <w:r w:rsidR="001F0515">
        <w:t>d</w:t>
      </w:r>
      <w:r>
        <w:t>eſcer</w:t>
      </w:r>
    </w:p>
    <w:p w14:paraId="0BCA9D48" w14:textId="77777777" w:rsidR="00F047B6" w:rsidRDefault="00F047B6" w:rsidP="00F047B6">
      <w:r>
        <w:t>dentibus nullam maritagi/ percipient poɿtionem vt</w:t>
      </w:r>
    </w:p>
    <w:p w14:paraId="770096F7" w14:textId="09F9A269" w:rsidR="00F047B6" w:rsidRDefault="001F0515" w:rsidP="00F047B6">
      <w:r>
        <w:t>d</w:t>
      </w:r>
      <w:r w:rsidR="00F047B6">
        <w:t xml:space="preserve">e eſcaetis auunculoɿum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cognatoɿum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huiuſmodi.</w:t>
      </w:r>
    </w:p>
    <w:p w14:paraId="6CAC6A5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autem aliqua mulier cum aliquo matrimonium</w:t>
      </w:r>
    </w:p>
    <w:p w14:paraId="2D78083C" w14:textId="77777777" w:rsidR="00F047B6" w:rsidRDefault="00F047B6" w:rsidP="00F047B6">
      <w:r>
        <w:t>cōtraxerit:nihil vlteri᷒ poterit reclamare rōne marita-</w:t>
      </w:r>
    </w:p>
    <w:p w14:paraId="70E0B90A" w14:textId="77777777" w:rsidR="00F047B6" w:rsidRDefault="00F047B6" w:rsidP="00F047B6">
      <w:r>
        <w:t>gij niſi ſolumodo quod ad maritagium eidem fuerit a</w:t>
      </w:r>
    </w:p>
    <w:p w14:paraId="7827AD44" w14:textId="2AFABC8A" w:rsidR="00F047B6" w:rsidRDefault="00F047B6" w:rsidP="00F047B6">
      <w:r>
        <w:t xml:space="preserve">parentibus cōdonatum.Et ſi nihil ei maritagio </w:t>
      </w:r>
      <w:r w:rsidR="001F0515">
        <w:t>d</w:t>
      </w:r>
      <w:r>
        <w:t>atu</w:t>
      </w:r>
    </w:p>
    <w:p w14:paraId="252EF4A1" w14:textId="77777777" w:rsidR="00F047B6" w:rsidRDefault="00F047B6" w:rsidP="00F047B6">
      <w:r>
        <w:t>fuerit : nihil poterit repoɿtare : et quod ei pɿomiſſum</w:t>
      </w:r>
    </w:p>
    <w:p w14:paraId="156B7FC2" w14:textId="77777777" w:rsidR="00F047B6" w:rsidRDefault="00F047B6" w:rsidP="00F047B6">
      <w:r>
        <w:t>fuerit in matrimonio tenentur pɿomiſſoɿes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ituere.</w:t>
      </w:r>
    </w:p>
    <w:p w14:paraId="581102F4" w14:textId="77777777" w:rsidR="00F047B6" w:rsidRDefault="00F047B6" w:rsidP="00F047B6">
      <w:r>
        <w:t>Et ſi pɿomiſſum negatum fuerit per recoɿdationem aſ</w:t>
      </w:r>
    </w:p>
    <w:p w14:paraId="1FAB1D70" w14:textId="103C0752" w:rsidR="00F047B6" w:rsidRDefault="00F047B6" w:rsidP="00F047B6">
      <w:r>
        <w:t>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entium in contractu matrimonij </w:t>
      </w:r>
      <w:r w:rsidR="001F0515">
        <w:t>d</w:t>
      </w:r>
      <w:r>
        <w:t>ebet recoɿdari.</w:t>
      </w:r>
    </w:p>
    <w:p w14:paraId="0295208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Nihil enim matrimonio contracto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mulier re-</w:t>
      </w:r>
    </w:p>
    <w:p w14:paraId="2E0D1EBA" w14:textId="74CE4A4D" w:rsidR="00F047B6" w:rsidRDefault="00F047B6" w:rsidP="00F047B6">
      <w:r>
        <w:t xml:space="preserve">clamare </w:t>
      </w:r>
      <w:r w:rsidR="001F0515">
        <w:t>d</w:t>
      </w:r>
      <w:r>
        <w:t>e hereditate anteceſſoɿum excepto eo c in</w:t>
      </w:r>
    </w:p>
    <w:p w14:paraId="486096F2" w14:textId="77777777" w:rsidR="00F047B6" w:rsidRDefault="00F047B6" w:rsidP="00F047B6">
      <w:r>
        <w:t>contractu eidem ab heredibus ſuis ius maſculinum</w:t>
      </w:r>
    </w:p>
    <w:p w14:paraId="3C8B966F" w14:textId="77777777" w:rsidR="00F047B6" w:rsidRDefault="00F047B6" w:rsidP="00F047B6">
      <w:r>
        <w:t>obtinentibus aſſignatum fuerit vel conceſſum. Et ſi</w:t>
      </w:r>
    </w:p>
    <w:p w14:paraId="5216F5F7" w14:textId="4C53B74A" w:rsidR="00F047B6" w:rsidRDefault="00F047B6" w:rsidP="00F047B6">
      <w:r>
        <w:t xml:space="preserve">heredes in non etate fuerint non pɿopter hoc </w:t>
      </w:r>
      <w:r w:rsidR="001F0515">
        <w:t>d</w:t>
      </w:r>
      <w:r>
        <w:t>ebet ma</w:t>
      </w:r>
    </w:p>
    <w:p w14:paraId="55E6F62C" w14:textId="77777777" w:rsidR="00F047B6" w:rsidRDefault="00F047B6" w:rsidP="00F047B6">
      <w:r>
        <w:t>trimonium pɿoɿogari.Sed eo modo faciēdum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</w:t>
      </w:r>
    </w:p>
    <w:p w14:paraId="187ECFFA" w14:textId="459846A5" w:rsidR="00F047B6" w:rsidRDefault="00F047B6" w:rsidP="00F047B6">
      <w:r>
        <w:t xml:space="preserve">tutoɿes eoɿum:acſi etatem </w:t>
      </w:r>
      <w:r w:rsidR="001F0515">
        <w:t>d</w:t>
      </w:r>
      <w:r>
        <w:t>ebitam attigiſſent.</w:t>
      </w:r>
    </w:p>
    <w:p w14:paraId="53FD6311" w14:textId="77777777" w:rsidR="00F047B6" w:rsidRDefault="00F047B6" w:rsidP="00F047B6"/>
    <w:p w14:paraId="3ACE5453" w14:textId="77777777" w:rsidR="00F047B6" w:rsidRDefault="00F047B6" w:rsidP="00F047B6"/>
    <w:p w14:paraId="1885C321" w14:textId="579DB348" w:rsidR="00F047B6" w:rsidRDefault="00F047B6" w:rsidP="00F047B6">
      <w:r>
        <w:t>De imped</w:t>
      </w:r>
      <w:r w:rsidR="001F0515">
        <w:t>d</w:t>
      </w:r>
      <w:r>
        <w:t>imentis ſucceſſionis,</w:t>
      </w:r>
    </w:p>
    <w:p w14:paraId="5E9B8DB2" w14:textId="77777777" w:rsidR="00F047B6" w:rsidRDefault="00F047B6" w:rsidP="00F047B6"/>
    <w:p w14:paraId="1097D529" w14:textId="77777777" w:rsidR="00F047B6" w:rsidRDefault="00F047B6" w:rsidP="00F047B6"/>
    <w:p w14:paraId="2BD9442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qua vero mulier maritagium requiſierit verſus</w:t>
      </w:r>
    </w:p>
    <w:p w14:paraId="4918B08F" w14:textId="77777777" w:rsidR="00F047B6" w:rsidRDefault="00F047B6" w:rsidP="00F047B6">
      <w:r>
        <w:t>fratrem ſuunt : frater ſi voluerit eam ſecum reducet et</w:t>
      </w:r>
    </w:p>
    <w:p w14:paraId="533A4BB8" w14:textId="3BE7F3CE" w:rsidR="00F047B6" w:rsidRDefault="00F047B6" w:rsidP="00F047B6">
      <w:r>
        <w:t>in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 ſua per </w:t>
      </w:r>
      <w:r w:rsidR="001F0515">
        <w:t>d</w:t>
      </w:r>
      <w:r>
        <w:t xml:space="preserve">iem </w:t>
      </w:r>
      <w:r>
        <w:rPr>
          <w:rFonts w:ascii="Segoe UI Symbol" w:hAnsi="Segoe UI Symbol" w:cs="Segoe UI Symbol"/>
        </w:rPr>
        <w:t>⁊</w:t>
      </w:r>
      <w:r>
        <w:t xml:space="preserve"> annum remanebit:yt et pɿo</w:t>
      </w:r>
    </w:p>
    <w:p w14:paraId="7E77AFA7" w14:textId="0D924DDE" w:rsidR="00F047B6" w:rsidRDefault="00F047B6" w:rsidP="00F047B6">
      <w:r>
        <w:lastRenderedPageBreak/>
        <w:t xml:space="preserve">uideat </w:t>
      </w:r>
      <w:r w:rsidR="001F0515">
        <w:t>d</w:t>
      </w:r>
      <w:r>
        <w:t>e maritagio competenti.</w:t>
      </w:r>
    </w:p>
    <w:p w14:paraId="509A836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Competens enim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matrimonium ad mulierem:</w:t>
      </w:r>
    </w:p>
    <w:p w14:paraId="52AF788E" w14:textId="77777777" w:rsidR="00F047B6" w:rsidRDefault="00F047B6" w:rsidP="00F047B6">
      <w:r>
        <w:t>ſi perſone ydonee pɿout genus et poſſeſſiones pater-</w:t>
      </w:r>
    </w:p>
    <w:p w14:paraId="30B0C8A3" w14:textId="77777777" w:rsidR="00F047B6" w:rsidRDefault="00F047B6" w:rsidP="00F047B6">
      <w:r>
        <w:t>ne requirunt maritetur.Et ſi tale nolueritrecipere ma-</w:t>
      </w:r>
    </w:p>
    <w:p w14:paraId="090DE205" w14:textId="77777777" w:rsidR="00F047B6" w:rsidRDefault="00F047B6" w:rsidP="00F047B6">
      <w:r>
        <w:t>ritagium : ſine conſilio et adiutoɿio tam terre q mobi-</w:t>
      </w:r>
    </w:p>
    <w:p w14:paraId="74A49442" w14:textId="695800CC" w:rsidR="00F047B6" w:rsidRDefault="00F047B6" w:rsidP="00F047B6">
      <w:r>
        <w:t xml:space="preserve">lis </w:t>
      </w:r>
      <w:r w:rsidR="001F0515">
        <w:t>d</w:t>
      </w:r>
      <w:r>
        <w:t xml:space="preserve">imittatur. </w:t>
      </w:r>
      <w:r>
        <w:rPr>
          <w:rFonts w:ascii="Cambria Math" w:hAnsi="Cambria Math" w:cs="Cambria Math"/>
        </w:rPr>
        <w:t>ℂ</w:t>
      </w:r>
      <w:r>
        <w:t>In maiſnagiis autem nō poſſunt ſo-</w:t>
      </w:r>
    </w:p>
    <w:p w14:paraId="68D89BE3" w14:textId="77777777" w:rsidR="00F047B6" w:rsidRDefault="00F047B6" w:rsidP="00F047B6">
      <w:r>
        <w:t>roɿes aliq̇d reclamare niſi plura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iterit eſſe maiſna-</w:t>
      </w:r>
    </w:p>
    <w:p w14:paraId="58E153AA" w14:textId="77777777" w:rsidR="00F047B6" w:rsidRDefault="00F047B6" w:rsidP="00F047B6">
      <w:r>
        <w:t xml:space="preserve">gia ̄ fratres. </w:t>
      </w:r>
      <w:r>
        <w:rPr>
          <w:rFonts w:ascii="Cambria Math" w:hAnsi="Cambria Math" w:cs="Cambria Math"/>
        </w:rPr>
        <w:t>ℂ</w:t>
      </w:r>
      <w:r>
        <w:t>In boɿgagijs autē equalem ſicut fra-</w:t>
      </w:r>
    </w:p>
    <w:p w14:paraId="575398CB" w14:textId="1DD96DF2" w:rsidR="00F047B6" w:rsidRDefault="00F047B6" w:rsidP="00F047B6">
      <w:r>
        <w:t xml:space="preserve">tres percipient poɿtione . Et licet frater </w:t>
      </w:r>
      <w:r w:rsidR="001F0515">
        <w:t>d</w:t>
      </w:r>
      <w:r>
        <w:t>e ſoɿoɿe ſua</w:t>
      </w:r>
    </w:p>
    <w:p w14:paraId="3D197D23" w14:textId="0C3FF5A7" w:rsidR="00F047B6" w:rsidRDefault="00F047B6" w:rsidP="00F047B6">
      <w:r>
        <w:t xml:space="preserve">per </w:t>
      </w:r>
      <w:r w:rsidR="001F0515">
        <w:t>d</w:t>
      </w:r>
      <w:r>
        <w:t xml:space="preserve">iem </w:t>
      </w:r>
      <w:r>
        <w:rPr>
          <w:rFonts w:ascii="Segoe UI Symbol" w:hAnsi="Segoe UI Symbol" w:cs="Segoe UI Symbol"/>
        </w:rPr>
        <w:t>⁊</w:t>
      </w:r>
      <w:r>
        <w:t xml:space="preserve"> annum habeat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odiā non tamen ſi in non</w:t>
      </w:r>
    </w:p>
    <w:p w14:paraId="15E275F1" w14:textId="77777777" w:rsidR="00F047B6" w:rsidRDefault="00F047B6" w:rsidP="00F047B6">
      <w:r>
        <w:t>etate fuerit hoc habebit.nec etiam nepos vel alius in</w:t>
      </w:r>
    </w:p>
    <w:p w14:paraId="2BD36A4E" w14:textId="3532ECD1" w:rsidR="00F047B6" w:rsidRDefault="00F047B6" w:rsidP="00F047B6">
      <w:r>
        <w:t xml:space="preserve">genere. </w:t>
      </w:r>
      <w:r>
        <w:rPr>
          <w:rFonts w:ascii="Cambria Math" w:hAnsi="Cambria Math" w:cs="Cambria Math"/>
        </w:rPr>
        <w:t>ℂ</w:t>
      </w:r>
      <w:r>
        <w:t xml:space="preserve">Cu autē hereditas ad mulieres </w:t>
      </w:r>
      <w:r w:rsidR="001F0515">
        <w:t>d</w:t>
      </w:r>
      <w:r>
        <w:t>euoluitur</w:t>
      </w:r>
    </w:p>
    <w:p w14:paraId="68A1FE50" w14:textId="01226170" w:rsidR="00F047B6" w:rsidRDefault="00F047B6" w:rsidP="00F047B6">
      <w:r>
        <w:t xml:space="preserve">ex </w:t>
      </w:r>
      <w:r w:rsidR="001F0515">
        <w:t>d</w:t>
      </w:r>
      <w:r>
        <w:t xml:space="preserve">efectu heredis qui maſculi obtineat </w:t>
      </w:r>
      <w:r w:rsidR="001F0515">
        <w:t>d</w:t>
      </w:r>
      <w:r>
        <w:t>ignitatē : eo</w:t>
      </w:r>
    </w:p>
    <w:p w14:paraId="29A623F2" w14:textId="611F9228" w:rsidR="00F047B6" w:rsidRDefault="00F047B6" w:rsidP="00F047B6">
      <w:r>
        <w:t xml:space="preserve">modo inter poɿtiones facient ſicut </w:t>
      </w:r>
      <w:r w:rsidR="001F0515">
        <w:t>d</w:t>
      </w:r>
      <w:r>
        <w:t>ictu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maſcu-</w:t>
      </w:r>
    </w:p>
    <w:p w14:paraId="65BDCF6E" w14:textId="77777777" w:rsidR="00F047B6" w:rsidRDefault="00F047B6" w:rsidP="00F047B6">
      <w:r>
        <w:t>lis.Attento tamen cy inter eas omnem feodu tam loɿi-</w:t>
      </w:r>
    </w:p>
    <w:p w14:paraId="3DCBAAF8" w14:textId="5DBA61FB" w:rsidR="00F047B6" w:rsidRDefault="00F047B6" w:rsidP="00F047B6">
      <w:r>
        <w:t xml:space="preserve">ce ̄ ſergentarie </w:t>
      </w:r>
      <w:r w:rsidR="001F0515">
        <w:t>d</w:t>
      </w:r>
      <w:r>
        <w:t xml:space="preserve">iuidi </w:t>
      </w:r>
      <w:r w:rsidR="001F0515">
        <w:t>d</w:t>
      </w:r>
      <w:r>
        <w:t>ebeat:et in poɿtiones ſepara-</w:t>
      </w:r>
    </w:p>
    <w:p w14:paraId="496AB72C" w14:textId="77777777" w:rsidR="00F047B6" w:rsidRDefault="00F047B6" w:rsidP="00F047B6">
      <w:r>
        <w:t>ri.</w:t>
      </w:r>
      <w:r>
        <w:rPr>
          <w:rFonts w:ascii="Cambria Math" w:hAnsi="Cambria Math" w:cs="Cambria Math"/>
        </w:rPr>
        <w:t>ℂ</w:t>
      </w:r>
      <w:r>
        <w:t>Rullus aut heres cuiuſcunc ſexus fuerit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E01ECFA" w14:textId="77777777" w:rsidR="00F047B6" w:rsidRDefault="00F047B6" w:rsidP="00F047B6">
      <w:r>
        <w:t>dare vel conferre aliquid feodi ſui alicui eoɿ ad quos</w:t>
      </w:r>
    </w:p>
    <w:p w14:paraId="4AECEC11" w14:textId="5828F856" w:rsidR="00F047B6" w:rsidRDefault="00F047B6" w:rsidP="00F047B6">
      <w:r>
        <w:t xml:space="preserve">eſcaet a equaliter </w:t>
      </w:r>
      <w:r w:rsidR="001F0515">
        <w:t>d</w:t>
      </w:r>
      <w:r>
        <w:t xml:space="preserve">eſcendere teneatur.vel </w:t>
      </w:r>
      <w:r w:rsidR="001F0515">
        <w:t>d</w:t>
      </w:r>
      <w:r>
        <w:t>irecta linea</w:t>
      </w:r>
    </w:p>
    <w:p w14:paraId="7E291952" w14:textId="69431FA0" w:rsidR="00F047B6" w:rsidRDefault="00F047B6" w:rsidP="00F047B6">
      <w:r>
        <w:t xml:space="preserve">heredibus eoɿum </w:t>
      </w:r>
      <w:r w:rsidR="001F0515">
        <w:t>d</w:t>
      </w:r>
      <w:r>
        <w:t xml:space="preserve">eſcendentiu. </w:t>
      </w:r>
      <w:r>
        <w:rPr>
          <w:rFonts w:ascii="Cambria Math" w:hAnsi="Cambria Math" w:cs="Cambria Math"/>
        </w:rPr>
        <w:t>ℂ</w:t>
      </w:r>
      <w:r>
        <w:t>Sed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cius </w:t>
      </w:r>
      <w:r w:rsidR="001F0515">
        <w:t>d</w:t>
      </w:r>
      <w:r>
        <w:t>e-</w:t>
      </w:r>
    </w:p>
    <w:p w14:paraId="09BD5421" w14:textId="4CDF8E34" w:rsidR="00F047B6" w:rsidRDefault="00F047B6" w:rsidP="00F047B6">
      <w:r>
        <w:t xml:space="preserve">ceſſum totum feodu ta poſſeſſum q ſic </w:t>
      </w:r>
      <w:r w:rsidR="001F0515">
        <w:t>d</w:t>
      </w:r>
      <w:r>
        <w:t>atum:</w:t>
      </w:r>
      <w:r w:rsidR="001F0515">
        <w:t>d</w:t>
      </w:r>
      <w:r>
        <w:t>iuiſio-</w:t>
      </w:r>
    </w:p>
    <w:p w14:paraId="3F513AD9" w14:textId="5C26208D" w:rsidR="00F047B6" w:rsidRDefault="00F047B6" w:rsidP="00F047B6">
      <w:r>
        <w:t xml:space="preserve">nes </w:t>
      </w:r>
      <w:r w:rsidR="001F0515">
        <w:t>d</w:t>
      </w:r>
      <w:r>
        <w:t>ebet inter comparticipes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 . Parentibus</w:t>
      </w:r>
    </w:p>
    <w:p w14:paraId="2A4B6DE6" w14:textId="77777777" w:rsidR="00F047B6" w:rsidRDefault="00F047B6" w:rsidP="00F047B6">
      <w:r>
        <w:t>aut qui nullam poɿtionē expectant in feodo cum here-</w:t>
      </w:r>
    </w:p>
    <w:p w14:paraId="2AC3ECF1" w14:textId="63EA6772" w:rsidR="00F047B6" w:rsidRDefault="00F047B6" w:rsidP="00F047B6">
      <w:r>
        <w:t>dibus pɿincipalibus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are. verbi gratia. </w:t>
      </w:r>
      <w:r>
        <w:rPr>
          <w:rFonts w:ascii="Cambria Math" w:hAnsi="Cambria Math" w:cs="Cambria Math"/>
        </w:rPr>
        <w:t>ℂ</w:t>
      </w:r>
      <w:r>
        <w:t>Si</w:t>
      </w:r>
    </w:p>
    <w:p w14:paraId="3965B1F8" w14:textId="77777777" w:rsidR="00F047B6" w:rsidRDefault="00F047B6" w:rsidP="00F047B6">
      <w:r>
        <w:t xml:space="preserve">titius quatuoɿ fratres habuerit </w:t>
      </w:r>
      <w:r>
        <w:rPr>
          <w:rFonts w:ascii="Segoe UI Symbol" w:hAnsi="Segoe UI Symbol" w:cs="Segoe UI Symbol"/>
        </w:rPr>
        <w:t>⁊</w:t>
      </w:r>
      <w:r>
        <w:t xml:space="preserve"> vnam ſoɿoɿem:</w:t>
      </w:r>
      <w:r>
        <w:rPr>
          <w:rFonts w:ascii="Segoe UI Symbol" w:hAnsi="Segoe UI Symbol" w:cs="Segoe UI Symbol"/>
        </w:rPr>
        <w:t>⁊</w:t>
      </w:r>
      <w:r>
        <w:t xml:space="preserve"> nec</w:t>
      </w:r>
    </w:p>
    <w:p w14:paraId="0D693776" w14:textId="41B6F394" w:rsidR="00F047B6" w:rsidRDefault="00F047B6" w:rsidP="00F047B6">
      <w:r>
        <w:t xml:space="preserve">heredem habeat ex ſe pɿocreatum.Si </w:t>
      </w:r>
      <w:r w:rsidR="001F0515">
        <w:t>d</w:t>
      </w:r>
      <w:r>
        <w:t>e feodo ſuo ſo</w:t>
      </w:r>
    </w:p>
    <w:p w14:paraId="18815E78" w14:textId="1EA8FC5E" w:rsidR="00F047B6" w:rsidRDefault="00F047B6" w:rsidP="00F047B6">
      <w:r>
        <w:t xml:space="preserve">roɿi ſue </w:t>
      </w:r>
      <w:r w:rsidR="001F0515">
        <w:t>d</w:t>
      </w:r>
      <w:r>
        <w:t>ederit vel heredibus ex ea pɿocreatis.illud</w:t>
      </w:r>
    </w:p>
    <w:p w14:paraId="3611E8B4" w14:textId="77777777" w:rsidR="00F047B6" w:rsidRDefault="00F047B6" w:rsidP="00F047B6">
      <w:r>
        <w:t>eis hereditarie poterit remanere.cum nullam verſus</w:t>
      </w:r>
    </w:p>
    <w:p w14:paraId="68190353" w14:textId="45DFF343" w:rsidR="00F047B6" w:rsidRDefault="00F047B6" w:rsidP="00F047B6">
      <w:r>
        <w:t xml:space="preserve">fratres </w:t>
      </w:r>
      <w:r w:rsidR="001F0515">
        <w:t>d</w:t>
      </w:r>
      <w:r>
        <w:t>e eius eſcaeta valeant habere poɿtionem.</w:t>
      </w:r>
    </w:p>
    <w:p w14:paraId="22A1815D" w14:textId="5A8A3D9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 autem fratri </w:t>
      </w:r>
      <w:r w:rsidR="001F0515">
        <w:t>d</w:t>
      </w:r>
      <w:r>
        <w:t>ederit vel heredi ex eo pɿocreato</w:t>
      </w:r>
    </w:p>
    <w:p w14:paraId="28EC8A14" w14:textId="1731CD61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eius </w:t>
      </w:r>
      <w:r w:rsidR="001F0515">
        <w:t>d</w:t>
      </w:r>
      <w:r>
        <w:t xml:space="preserve">eceſſum retiner e non poterit:ſed totum </w:t>
      </w:r>
      <w:r w:rsidR="001F0515">
        <w:t>d</w:t>
      </w:r>
      <w:r>
        <w:t>e-</w:t>
      </w:r>
    </w:p>
    <w:p w14:paraId="1579EB13" w14:textId="77777777" w:rsidR="00F047B6" w:rsidRDefault="00F047B6" w:rsidP="00F047B6">
      <w:r>
        <w:t>bet ad poɿtiones reuocari.</w:t>
      </w:r>
    </w:p>
    <w:p w14:paraId="013BE829" w14:textId="77777777" w:rsidR="00F047B6" w:rsidRDefault="00F047B6" w:rsidP="00F047B6"/>
    <w:p w14:paraId="72461F78" w14:textId="77777777" w:rsidR="00F047B6" w:rsidRDefault="00F047B6" w:rsidP="00F047B6"/>
    <w:p w14:paraId="07322FB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impedimentis ſucceſſionis. xxvij.</w:t>
      </w:r>
    </w:p>
    <w:p w14:paraId="2B5E2F51" w14:textId="77777777" w:rsidR="00F047B6" w:rsidRDefault="00F047B6" w:rsidP="00F047B6">
      <w:r>
        <w:t>EE impeditione ſucceſſio</w:t>
      </w:r>
    </w:p>
    <w:p w14:paraId="5749FF1B" w14:textId="77777777" w:rsidR="00F047B6" w:rsidRDefault="00F047B6" w:rsidP="00F047B6">
      <w:r>
        <w:t>nis ſequēter vidēdu e</w:t>
      </w:r>
      <w:r>
        <w:rPr>
          <w:rFonts w:ascii="Arial Unicode MS" w:eastAsia="Arial Unicode MS" w:hAnsi="Arial Unicode MS" w:cs="Arial Unicode MS" w:hint="eastAsia"/>
        </w:rPr>
        <w:t>ﬅ</w:t>
      </w:r>
      <w:r>
        <w:t>. Sunt</w:t>
      </w:r>
    </w:p>
    <w:p w14:paraId="4CCC8FFD" w14:textId="77777777" w:rsidR="00F047B6" w:rsidRDefault="00F047B6" w:rsidP="00F047B6">
      <w:r>
        <w:t>aut hec.Ba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ardia/ꝓfeſſio reli-</w:t>
      </w:r>
    </w:p>
    <w:p w14:paraId="5EBCCD4D" w14:textId="77777777" w:rsidR="00F047B6" w:rsidRDefault="00F047B6" w:rsidP="00F047B6">
      <w:r>
        <w:t>ggionis/foɿiſfactura/</w:t>
      </w:r>
      <w:r>
        <w:rPr>
          <w:rFonts w:ascii="Segoe UI Symbol" w:hAnsi="Segoe UI Symbol" w:cs="Segoe UI Symbol"/>
        </w:rPr>
        <w:t>⁊</w:t>
      </w:r>
      <w:r>
        <w:t xml:space="preserve"> lepɿe moɿ</w:t>
      </w:r>
    </w:p>
    <w:p w14:paraId="0C1CEE80" w14:textId="77777777" w:rsidR="00F047B6" w:rsidRDefault="00F047B6" w:rsidP="00F047B6">
      <w:r>
        <w:t>b᷒ incurabilis.Inter q̄ pɿimovi</w:t>
      </w:r>
    </w:p>
    <w:p w14:paraId="4CF64AB7" w14:textId="6D64F3C5" w:rsidR="00F047B6" w:rsidRDefault="00F047B6" w:rsidP="00F047B6">
      <w:r>
        <w:t>ſdēdu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ardia. </w:t>
      </w:r>
      <w:r>
        <w:rPr>
          <w:rFonts w:ascii="Cambria Math" w:hAnsi="Cambria Math" w:cs="Cambria Math"/>
        </w:rPr>
        <w:t>ℂ</w:t>
      </w:r>
      <w:r>
        <w:t>Sunt</w:t>
      </w:r>
    </w:p>
    <w:p w14:paraId="1F9D1A63" w14:textId="77777777" w:rsidR="00F047B6" w:rsidRDefault="00F047B6" w:rsidP="00F047B6">
      <w:r>
        <w:lastRenderedPageBreak/>
        <w:t>fem̄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 oēs illi q̇ ſine cōtra-</w:t>
      </w:r>
    </w:p>
    <w:p w14:paraId="6909FB83" w14:textId="77777777" w:rsidR="00F047B6" w:rsidRDefault="00F047B6" w:rsidP="00F047B6">
      <w:r>
        <w:t>vt ctu matrimonij fuerut ꝓcreati-</w:t>
      </w:r>
    </w:p>
    <w:p w14:paraId="3F02CF98" w14:textId="7F5E11D5" w:rsidR="00F047B6" w:rsidRDefault="00F047B6" w:rsidP="00F047B6">
      <w:r>
        <w:t xml:space="preserve">Et licet matrimoniu </w:t>
      </w:r>
      <w:r w:rsidR="001F0515">
        <w:t>d</w:t>
      </w:r>
      <w:r>
        <w:t>iuoɿtiſi re</w:t>
      </w:r>
    </w:p>
    <w:p w14:paraId="69E2CF7C" w14:textId="44FE9DA3" w:rsidR="00F047B6" w:rsidRDefault="00F047B6" w:rsidP="00F047B6">
      <w:r>
        <w:t xml:space="preserve">ceperit:pɿocreatitn in ipſo </w:t>
      </w:r>
      <w:r w:rsidR="001F0515">
        <w:t>d</w:t>
      </w:r>
      <w:r>
        <w:t>ū eccleſia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inebat </w:t>
      </w:r>
      <w:r>
        <w:rPr>
          <w:rFonts w:ascii="Segoe UI Symbol" w:hAnsi="Segoe UI Symbol" w:cs="Segoe UI Symbol"/>
        </w:rPr>
        <w:t>⁊</w:t>
      </w:r>
      <w:r>
        <w:t xml:space="preserve"> pɿe</w:t>
      </w:r>
    </w:p>
    <w:p w14:paraId="3D3EBD03" w14:textId="77777777" w:rsidR="00F047B6" w:rsidRDefault="00F047B6" w:rsidP="00F047B6">
      <w:r>
        <w:t xml:space="preserve">legitimo reputabat:pɿo legitimis reputantur. </w:t>
      </w:r>
      <w:r>
        <w:rPr>
          <w:rFonts w:ascii="Cambria Math" w:hAnsi="Cambria Math" w:cs="Cambria Math"/>
        </w:rPr>
        <w:t>ℂ</w:t>
      </w:r>
      <w:r>
        <w:t xml:space="preserve"> Pro</w:t>
      </w:r>
    </w:p>
    <w:p w14:paraId="2AE5E453" w14:textId="77777777" w:rsidR="00F047B6" w:rsidRDefault="00F047B6" w:rsidP="00F047B6">
      <w:r>
        <w:t>creati ante matrimoniu matrimonio ſubſequēte:pɿo le</w:t>
      </w:r>
    </w:p>
    <w:p w14:paraId="5074FB86" w14:textId="77777777" w:rsidR="00F047B6" w:rsidRDefault="00F047B6" w:rsidP="00F047B6">
      <w:r>
        <w:t>gitimis reputant. Cūl em̄ multa lateātmatrimonia q̄ nō</w:t>
      </w:r>
    </w:p>
    <w:p w14:paraId="32E22670" w14:textId="4710309D" w:rsidR="00F047B6" w:rsidRDefault="00F047B6" w:rsidP="00F047B6">
      <w:r>
        <w:t>ſut in aperto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a/quoɿ </w:t>
      </w:r>
      <w:r w:rsidR="001F0515">
        <w:t>d</w:t>
      </w:r>
      <w:r>
        <w:t>iſcutioī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ica cu</w:t>
      </w:r>
    </w:p>
    <w:p w14:paraId="28E9599A" w14:textId="1DC87F0F" w:rsidR="00F047B6" w:rsidRDefault="00F047B6" w:rsidP="00F047B6">
      <w:r>
        <w:t>ria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termināda:non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laici iudicis </w:t>
      </w:r>
      <w:r w:rsidR="001F0515">
        <w:t>d</w:t>
      </w:r>
      <w:r>
        <w:t xml:space="preserve">e eis </w:t>
      </w:r>
      <w:r w:rsidR="001F0515">
        <w:t>d</w:t>
      </w:r>
      <w:r>
        <w:t>iſcutere.</w:t>
      </w:r>
    </w:p>
    <w:p w14:paraId="1B1F244B" w14:textId="77777777" w:rsidR="00F047B6" w:rsidRDefault="00F047B6" w:rsidP="00F047B6">
      <w:r>
        <w:t>Quos em iudex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ic᷒ legitimos reputat/</w:t>
      </w:r>
      <w:r>
        <w:rPr>
          <w:rFonts w:ascii="Segoe UI Symbol" w:hAnsi="Segoe UI Symbol" w:cs="Segoe UI Symbol"/>
        </w:rPr>
        <w:t>⁊</w:t>
      </w:r>
      <w:r>
        <w:t xml:space="preserve"> laic</w:t>
      </w:r>
    </w:p>
    <w:p w14:paraId="14BFFF54" w14:textId="50D89559" w:rsidR="00F047B6" w:rsidRDefault="00F047B6" w:rsidP="00F047B6">
      <w:r>
        <w:t>legitimos reputabit.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ardis ſimiliter. </w:t>
      </w:r>
      <w:r>
        <w:rPr>
          <w:rFonts w:ascii="Cambria Math" w:hAnsi="Cambria Math" w:cs="Cambria Math"/>
        </w:rPr>
        <w:t>ℂ</w:t>
      </w:r>
      <w:r>
        <w:t>Cu aſit</w:t>
      </w:r>
    </w:p>
    <w:p w14:paraId="24B30831" w14:textId="60A84375" w:rsidR="00F047B6" w:rsidRDefault="00F047B6" w:rsidP="00F047B6">
      <w:r>
        <w:t xml:space="preserve">pɿopinquioɿ heres anteceſſoɿis ſaiſinā </w:t>
      </w:r>
      <w:r w:rsidR="001F0515">
        <w:t>d</w:t>
      </w:r>
      <w:r>
        <w:t>ebeat poſſide</w:t>
      </w:r>
    </w:p>
    <w:p w14:paraId="034E0F01" w14:textId="77777777" w:rsidR="00F047B6" w:rsidRDefault="00F047B6" w:rsidP="00F047B6">
      <w:r>
        <w:t>re ſi aliquis ſe filium / vel nepotem / vel aliquo modo</w:t>
      </w:r>
    </w:p>
    <w:p w14:paraId="64A24C9D" w14:textId="15D82D63" w:rsidR="00F047B6" w:rsidRDefault="00F047B6" w:rsidP="00F047B6">
      <w:r>
        <w:t xml:space="preserve">pɿopinquioɿem ſe eſſe </w:t>
      </w:r>
      <w:r w:rsidR="001F0515">
        <w:t>d</w:t>
      </w:r>
      <w:r>
        <w:t>ixerit : in hoc partem aduer-</w:t>
      </w:r>
    </w:p>
    <w:p w14:paraId="4162062B" w14:textId="77777777" w:rsidR="00F047B6" w:rsidRDefault="00F047B6" w:rsidP="00F047B6">
      <w:r>
        <w:t>ſam opoɿtebit confiteri vel negare. Si vero neget:per</w:t>
      </w:r>
    </w:p>
    <w:p w14:paraId="68937603" w14:textId="618D8B00" w:rsidR="00F047B6" w:rsidRDefault="00F047B6" w:rsidP="00F047B6">
      <w:r>
        <w:t xml:space="preserve">inquiſitionem </w:t>
      </w:r>
      <w:r w:rsidR="001F0515">
        <w:t>d</w:t>
      </w:r>
      <w:r>
        <w:t>eclarandum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vtrum ſit ita pɿopin-</w:t>
      </w:r>
    </w:p>
    <w:p w14:paraId="7C233B7C" w14:textId="77777777" w:rsidR="00F047B6" w:rsidRDefault="00F047B6" w:rsidP="00F047B6">
      <w:r>
        <w:t xml:space="preserve">quus in genere vt aſſerit. </w:t>
      </w:r>
      <w:r>
        <w:rPr>
          <w:rFonts w:ascii="Cambria Math" w:hAnsi="Cambria Math" w:cs="Cambria Math"/>
        </w:rPr>
        <w:t>ℂ</w:t>
      </w:r>
      <w:r>
        <w:t>Et ſi ita cognitu fuerit ſai-</w:t>
      </w:r>
    </w:p>
    <w:p w14:paraId="6EAE018D" w14:textId="77777777" w:rsidR="00F047B6" w:rsidRDefault="00F047B6" w:rsidP="00F047B6">
      <w:r>
        <w:t>ſinam obtinebit . Si vero ab aduerſa parte confeſſum</w:t>
      </w:r>
    </w:p>
    <w:p w14:paraId="247E61A8" w14:textId="25D18AA1" w:rsidR="00F047B6" w:rsidRDefault="00F047B6" w:rsidP="00F047B6">
      <w:r>
        <w:t xml:space="preserve">fuerit hoc quod </w:t>
      </w:r>
      <w:r w:rsidR="001F0515">
        <w:t>d</w:t>
      </w:r>
      <w:r>
        <w:t>icit ſaiſinam ſimiliter repoɿtabit . Su</w:t>
      </w:r>
    </w:p>
    <w:p w14:paraId="1F751F02" w14:textId="77777777" w:rsidR="00F047B6" w:rsidRDefault="00F047B6" w:rsidP="00F047B6">
      <w:r>
        <w:t>autem aduerſarius velit obiſcere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ardiam : nihilo-</w:t>
      </w:r>
    </w:p>
    <w:p w14:paraId="6B33534F" w14:textId="77777777" w:rsidR="00F047B6" w:rsidRDefault="00F047B6" w:rsidP="00F047B6">
      <w:r>
        <w:t xml:space="preserve">minus ei ſaiſina remanebit. </w:t>
      </w:r>
      <w:r>
        <w:rPr>
          <w:rFonts w:ascii="Cambria Math" w:hAnsi="Cambria Math" w:cs="Cambria Math"/>
        </w:rPr>
        <w:t>ℂ</w:t>
      </w:r>
      <w:r>
        <w:t>Sed ſi pars aduerſa</w:t>
      </w:r>
    </w:p>
    <w:p w14:paraId="2B0FF7C2" w14:textId="4DAA0418" w:rsidR="00F047B6" w:rsidRDefault="00F047B6" w:rsidP="00F047B6">
      <w:r>
        <w:t xml:space="preserve">dare plegios voluerit quod ipſum infra </w:t>
      </w:r>
      <w:r w:rsidR="001F0515">
        <w:t>d</w:t>
      </w:r>
      <w:r>
        <w:t>iem et annu</w:t>
      </w:r>
    </w:p>
    <w:p w14:paraId="1EA0A346" w14:textId="77777777" w:rsidR="00F047B6" w:rsidRDefault="00F047B6" w:rsidP="00F047B6">
      <w:r>
        <w:t>pɿo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ardo pɿobabit : habebit ad oɿdinarium litte-</w:t>
      </w:r>
    </w:p>
    <w:p w14:paraId="13A46716" w14:textId="77777777" w:rsidR="00F047B6" w:rsidRDefault="00F047B6" w:rsidP="00F047B6">
      <w:r>
        <w:t>ras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 in hac foɿma. </w:t>
      </w:r>
      <w:r>
        <w:rPr>
          <w:rFonts w:ascii="Cambria Math" w:hAnsi="Cambria Math" w:cs="Cambria Math"/>
        </w:rPr>
        <w:t>ℂ</w:t>
      </w:r>
      <w:r>
        <w:t>Cum contentio coɿam</w:t>
      </w:r>
    </w:p>
    <w:p w14:paraId="25136261" w14:textId="77777777" w:rsidR="00F047B6" w:rsidRDefault="00F047B6" w:rsidP="00F047B6"/>
    <w:p w14:paraId="73B1DD3B" w14:textId="77777777" w:rsidR="00F047B6" w:rsidRDefault="00F047B6" w:rsidP="00F047B6"/>
    <w:p w14:paraId="098110E8" w14:textId="77777777" w:rsidR="00F047B6" w:rsidRDefault="00F047B6" w:rsidP="00F047B6">
      <w:r>
        <w:t>nobis inter A.</w:t>
      </w:r>
      <w:r>
        <w:rPr>
          <w:rFonts w:ascii="Segoe UI Symbol" w:hAnsi="Segoe UI Symbol" w:cs="Segoe UI Symbol"/>
        </w:rPr>
        <w:t>⁊</w:t>
      </w:r>
      <w:r>
        <w:t xml:space="preserve"> B verteretur occaſione hereditatis C</w:t>
      </w:r>
    </w:p>
    <w:p w14:paraId="37723A1F" w14:textId="624E99BC" w:rsidR="00F047B6" w:rsidRDefault="00F047B6" w:rsidP="00F047B6">
      <w:r>
        <w:t xml:space="preserve">quo </w:t>
      </w:r>
      <w:r w:rsidR="001F0515">
        <w:t>d</w:t>
      </w:r>
      <w:r>
        <w:t xml:space="preserve">icto A.pater non </w:t>
      </w:r>
      <w:r w:rsidR="001F0515">
        <w:t>d</w:t>
      </w:r>
      <w:r>
        <w:t xml:space="preserve">enegatur extitiſſe/tamen a </w:t>
      </w:r>
      <w:r w:rsidR="001F0515">
        <w:t>d</w:t>
      </w:r>
      <w:r>
        <w:t>i</w:t>
      </w:r>
    </w:p>
    <w:p w14:paraId="342C86B0" w14:textId="77777777" w:rsidR="00F047B6" w:rsidRDefault="00F047B6" w:rsidP="00F047B6">
      <w:r>
        <w:t>cto B.reputatus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ardo. </w:t>
      </w:r>
      <w:r>
        <w:rPr>
          <w:rFonts w:ascii="Cambria Math" w:hAnsi="Cambria Math" w:cs="Cambria Math"/>
        </w:rPr>
        <w:t>ℂ</w:t>
      </w:r>
      <w:r>
        <w:t>Cum igitur hu-</w:t>
      </w:r>
    </w:p>
    <w:p w14:paraId="2B37D618" w14:textId="77777777" w:rsidR="00F047B6" w:rsidRDefault="00F047B6" w:rsidP="00F047B6">
      <w:r>
        <w:t>us rei cognitio ad vos pertineat euidenter / cauſam</w:t>
      </w:r>
    </w:p>
    <w:p w14:paraId="181D2D7D" w14:textId="7014F908" w:rsidR="00F047B6" w:rsidRDefault="00F047B6" w:rsidP="00F047B6">
      <w:r>
        <w:t>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ardie vobis remitimus infra </w:t>
      </w:r>
      <w:r w:rsidR="001F0515">
        <w:t>d</w:t>
      </w:r>
      <w:r>
        <w:t>iem et annum ter-</w:t>
      </w:r>
    </w:p>
    <w:p w14:paraId="3266D4ED" w14:textId="77777777" w:rsidR="00F047B6" w:rsidRDefault="00F047B6" w:rsidP="00F047B6">
      <w:r>
        <w:t>minandam:et quid ſuper hoc feceritis ad terminum</w:t>
      </w:r>
    </w:p>
    <w:p w14:paraId="2E034AA3" w14:textId="77777777" w:rsidR="00F047B6" w:rsidRDefault="00F047B6" w:rsidP="00F047B6">
      <w:r>
        <w:t>nobis fideliter remādetis . Exinde oɿdinarius in cau-</w:t>
      </w:r>
    </w:p>
    <w:p w14:paraId="4F530E14" w14:textId="4A74B5D2" w:rsidR="00F047B6" w:rsidRDefault="00F047B6" w:rsidP="00F047B6">
      <w:r>
        <w:t xml:space="preserve">ſa pɿocedet:pɿout </w:t>
      </w:r>
      <w:r w:rsidR="001F0515">
        <w:t>d</w:t>
      </w:r>
      <w:r>
        <w:t>e iure viderit pɿocedendum.</w:t>
      </w:r>
    </w:p>
    <w:p w14:paraId="404FFE51" w14:textId="38782C3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Elapſo autem anno </w:t>
      </w:r>
      <w:r w:rsidR="001F0515">
        <w:t>d</w:t>
      </w:r>
      <w:r>
        <w:t>ebent redire ad curiam/vel</w:t>
      </w:r>
    </w:p>
    <w:p w14:paraId="57DC363A" w14:textId="77777777" w:rsidR="00F047B6" w:rsidRDefault="00F047B6" w:rsidP="00F047B6">
      <w:r>
        <w:t>interim ſi cauſe materia fuerit terminata.Et ſi pɿo ba-</w:t>
      </w:r>
    </w:p>
    <w:p w14:paraId="36192FE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ardo reputatus fuerit:parti aduerſe hereditas rema</w:t>
      </w:r>
    </w:p>
    <w:p w14:paraId="7F4E9849" w14:textId="77777777" w:rsidR="00F047B6" w:rsidRDefault="00F047B6" w:rsidP="00F047B6">
      <w:r>
        <w:t xml:space="preserve">nebit. </w:t>
      </w:r>
      <w:r>
        <w:rPr>
          <w:rFonts w:ascii="Cambria Math" w:hAnsi="Cambria Math" w:cs="Cambria Math"/>
        </w:rPr>
        <w:t>ℂ</w:t>
      </w:r>
      <w:r>
        <w:t>Si autem pars aduerſa hoc pɿobare nō pote</w:t>
      </w:r>
    </w:p>
    <w:p w14:paraId="053528A7" w14:textId="77777777" w:rsidR="00F047B6" w:rsidRDefault="00F047B6" w:rsidP="00F047B6">
      <w:r>
        <w:t xml:space="preserve">rit:nichil contra ipſum poterit obtinere. </w:t>
      </w:r>
      <w:r>
        <w:rPr>
          <w:rFonts w:ascii="Cambria Math" w:hAnsi="Cambria Math" w:cs="Cambria Math"/>
        </w:rPr>
        <w:t>ℂ</w:t>
      </w:r>
      <w:r>
        <w:t>Ba</w:t>
      </w:r>
      <w:r>
        <w:rPr>
          <w:rFonts w:ascii="Arial Unicode MS" w:eastAsia="Arial Unicode MS" w:hAnsi="Arial Unicode MS" w:cs="Arial Unicode MS" w:hint="eastAsia"/>
        </w:rPr>
        <w:t>ﬅ</w:t>
      </w:r>
      <w:r>
        <w:t>ardus</w:t>
      </w:r>
    </w:p>
    <w:p w14:paraId="63653328" w14:textId="71F4608D" w:rsidR="00F047B6" w:rsidRDefault="00F047B6" w:rsidP="00F047B6">
      <w:r>
        <w:t xml:space="preserve">autē nemini </w:t>
      </w:r>
      <w:r w:rsidR="001F0515">
        <w:t>d</w:t>
      </w:r>
      <w:r>
        <w:t>ebet ſuccedere hereditarie.caſualiter au</w:t>
      </w:r>
    </w:p>
    <w:p w14:paraId="3C6870FB" w14:textId="77777777" w:rsidR="00F047B6" w:rsidRDefault="00F047B6" w:rsidP="00F047B6">
      <w:r>
        <w:t>tem pote</w:t>
      </w:r>
      <w:r>
        <w:rPr>
          <w:rFonts w:ascii="Arial Unicode MS" w:eastAsia="Arial Unicode MS" w:hAnsi="Arial Unicode MS" w:cs="Arial Unicode MS" w:hint="eastAsia"/>
        </w:rPr>
        <w:t>ﬅ</w:t>
      </w:r>
      <w:r>
        <w:t>:yt per emptiones ſeu conditionem aliquā.</w:t>
      </w:r>
    </w:p>
    <w:p w14:paraId="0DC312CC" w14:textId="77777777" w:rsidR="00F047B6" w:rsidRDefault="00F047B6" w:rsidP="00F047B6">
      <w:r>
        <w:lastRenderedPageBreak/>
        <w:t>Ba</w:t>
      </w:r>
      <w:r>
        <w:rPr>
          <w:rFonts w:ascii="Arial Unicode MS" w:eastAsia="Arial Unicode MS" w:hAnsi="Arial Unicode MS" w:cs="Arial Unicode MS" w:hint="eastAsia"/>
        </w:rPr>
        <w:t>ﬅ</w:t>
      </w:r>
      <w:r>
        <w:t>ardo autē nemo pōt ſuccedere niſi ex ipſo et vxo</w:t>
      </w:r>
    </w:p>
    <w:p w14:paraId="0FB4C5C6" w14:textId="086B23E7" w:rsidR="00F047B6" w:rsidRDefault="00F047B6" w:rsidP="00F047B6">
      <w:r>
        <w:t xml:space="preserve">re pɿopɿia oɿiginem </w:t>
      </w:r>
      <w:r w:rsidR="001F0515">
        <w:t>d</w:t>
      </w:r>
      <w:r>
        <w:t xml:space="preserve">uxerit coniugali. </w:t>
      </w:r>
      <w:r>
        <w:rPr>
          <w:rFonts w:ascii="Cambria Math" w:hAnsi="Cambria Math" w:cs="Cambria Math"/>
        </w:rPr>
        <w:t>ℂ</w:t>
      </w:r>
      <w:r>
        <w:t>Et licet ba-</w:t>
      </w:r>
    </w:p>
    <w:p w14:paraId="2513F01C" w14:textId="55786325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ardus in hereditate ſuccedere nō </w:t>
      </w:r>
      <w:r w:rsidR="001F0515">
        <w:t>d</w:t>
      </w:r>
      <w:r>
        <w:t>ebeat . Heredita-</w:t>
      </w:r>
    </w:p>
    <w:p w14:paraId="08EF17F9" w14:textId="059D651E" w:rsidR="00F047B6" w:rsidRDefault="00F047B6" w:rsidP="00F047B6">
      <w:r>
        <w:t>tem tamen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acquirere quam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are/vel vē-</w:t>
      </w:r>
    </w:p>
    <w:p w14:paraId="57776EF7" w14:textId="77777777" w:rsidR="00F047B6" w:rsidRDefault="00F047B6" w:rsidP="00F047B6">
      <w:r>
        <w:t>dere/vel inuadiare:ſicut legitimi quibus voluerit:ex-</w:t>
      </w:r>
    </w:p>
    <w:p w14:paraId="1BE8ECD3" w14:textId="77777777" w:rsidR="00F047B6" w:rsidRDefault="00F047B6" w:rsidP="00F047B6">
      <w:r>
        <w:t>ceptis tamen illis qui in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ardia ex ipſo fuerint pɿo-</w:t>
      </w:r>
    </w:p>
    <w:p w14:paraId="51D20E21" w14:textId="77777777" w:rsidR="00F047B6" w:rsidRDefault="00F047B6" w:rsidP="00F047B6">
      <w:r>
        <w:t xml:space="preserve">creati. </w:t>
      </w:r>
      <w:r>
        <w:rPr>
          <w:rFonts w:ascii="Cambria Math" w:hAnsi="Cambria Math" w:cs="Cambria Math"/>
        </w:rPr>
        <w:t>ℂ</w:t>
      </w:r>
      <w:r>
        <w:t>Rullus autem qui pɿofeſſionem religionis fe</w:t>
      </w:r>
    </w:p>
    <w:p w14:paraId="0274D9AA" w14:textId="7361DD43" w:rsidR="00F047B6" w:rsidRDefault="00F047B6" w:rsidP="00F047B6">
      <w:r>
        <w:t>cerit/alteri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ſuccedere in hereditatem:</w:t>
      </w:r>
      <w:r w:rsidR="001F0515">
        <w:t>d</w:t>
      </w:r>
      <w:r>
        <w:t>um tamē</w:t>
      </w:r>
    </w:p>
    <w:p w14:paraId="57CF01C8" w14:textId="77777777" w:rsidR="00F047B6" w:rsidRDefault="00F047B6" w:rsidP="00F047B6">
      <w:r>
        <w:t>religionis habitum teneat euidenter tang mido moɿ</w:t>
      </w:r>
    </w:p>
    <w:p w14:paraId="3B844A3F" w14:textId="77777777" w:rsidR="00F047B6" w:rsidRDefault="00F047B6" w:rsidP="00F047B6">
      <w:r>
        <w:t xml:space="preserve">tuus reputatur. </w:t>
      </w:r>
      <w:r>
        <w:rPr>
          <w:rFonts w:ascii="Cambria Math" w:hAnsi="Cambria Math" w:cs="Cambria Math"/>
        </w:rPr>
        <w:t>ℂ</w:t>
      </w:r>
      <w:r>
        <w:t>Si autem contentio ſuper hoce-</w:t>
      </w:r>
    </w:p>
    <w:p w14:paraId="5D2135A4" w14:textId="77777777" w:rsidR="00F047B6" w:rsidRDefault="00F047B6" w:rsidP="00F047B6">
      <w:r>
        <w:t>merſerit / habitu tamen religionis litis mote tempoɿ</w:t>
      </w:r>
    </w:p>
    <w:p w14:paraId="5E13BDDA" w14:textId="77777777" w:rsidR="00F047B6" w:rsidRDefault="00F047B6" w:rsidP="00F047B6">
      <w:r>
        <w:t>iam remiſſo in huiuſmodi contentione e</w:t>
      </w:r>
      <w:r>
        <w:rPr>
          <w:rFonts w:ascii="Arial Unicode MS" w:eastAsia="Arial Unicode MS" w:hAnsi="Arial Unicode MS" w:cs="Arial Unicode MS" w:hint="eastAsia"/>
        </w:rPr>
        <w:t>ﬅ</w:t>
      </w:r>
      <w:r>
        <w:t>:ſicut in ba</w:t>
      </w:r>
    </w:p>
    <w:p w14:paraId="366735E7" w14:textId="1749D7C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ardia </w:t>
      </w:r>
      <w:r w:rsidR="001F0515">
        <w:t>d</w:t>
      </w:r>
      <w:r>
        <w:t xml:space="preserve">iximus pɿocedendum. </w:t>
      </w:r>
      <w:r>
        <w:rPr>
          <w:rFonts w:ascii="Cambria Math" w:hAnsi="Cambria Math" w:cs="Cambria Math"/>
        </w:rPr>
        <w:t>ℂ</w:t>
      </w:r>
      <w:r>
        <w:t>Ex foɿiſfactura au-</w:t>
      </w:r>
    </w:p>
    <w:p w14:paraId="308BB35D" w14:textId="7FF28D05" w:rsidR="00F047B6" w:rsidRDefault="00F047B6" w:rsidP="00F047B6">
      <w:r>
        <w:t xml:space="preserve">tem accidit g hereditaria </w:t>
      </w:r>
      <w:r w:rsidR="001F0515">
        <w:t>d</w:t>
      </w:r>
      <w:r>
        <w:t>eperit ſucceſſio. Nullus au</w:t>
      </w:r>
    </w:p>
    <w:p w14:paraId="7A6CC575" w14:textId="31390778" w:rsidR="00F047B6" w:rsidRDefault="00F047B6" w:rsidP="00F047B6">
      <w:r>
        <w:t xml:space="preserve">tem ex </w:t>
      </w:r>
      <w:r w:rsidR="001F0515">
        <w:t>d</w:t>
      </w:r>
      <w:r>
        <w:t>amnato ſanguine pɿocreatus alteri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ſuc-</w:t>
      </w:r>
    </w:p>
    <w:p w14:paraId="39E00F11" w14:textId="77777777" w:rsidR="00F047B6" w:rsidRDefault="00F047B6" w:rsidP="00F047B6">
      <w:r>
        <w:t>cedere in hereditatem:quod alibi plenius in foɿiſfactu</w:t>
      </w:r>
    </w:p>
    <w:p w14:paraId="63AED8DD" w14:textId="7E511CFD" w:rsidR="00F047B6" w:rsidRDefault="00F047B6" w:rsidP="00F047B6">
      <w:r>
        <w:t xml:space="preserve">ris </w:t>
      </w:r>
      <w:r w:rsidR="001F0515">
        <w:t>d</w:t>
      </w:r>
      <w:r>
        <w:t xml:space="preserve">eclarabitur. </w:t>
      </w:r>
      <w:r>
        <w:rPr>
          <w:rFonts w:ascii="Cambria Math" w:hAnsi="Cambria Math" w:cs="Cambria Math"/>
        </w:rPr>
        <w:t>ℂ</w:t>
      </w:r>
      <w:r>
        <w:t>Lepɿoſi autem alicui in heredita</w:t>
      </w:r>
    </w:p>
    <w:p w14:paraId="45C28062" w14:textId="7EE6656F" w:rsidR="00F047B6" w:rsidRDefault="00F047B6" w:rsidP="00F047B6">
      <w:r>
        <w:t>tem ſuccedere non poſſunt:</w:t>
      </w:r>
      <w:r w:rsidR="001F0515">
        <w:t>d</w:t>
      </w:r>
      <w:r>
        <w:t>um tamen eoɿum egritu-</w:t>
      </w:r>
    </w:p>
    <w:p w14:paraId="51C4113B" w14:textId="77777777" w:rsidR="00F047B6" w:rsidRDefault="00F047B6" w:rsidP="00F047B6">
      <w:r>
        <w:t>tudo publice fuerit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ata/poſſeſſam autem he-</w:t>
      </w:r>
    </w:p>
    <w:p w14:paraId="69D5F845" w14:textId="77777777" w:rsidR="00F047B6" w:rsidRDefault="00F047B6" w:rsidP="00F047B6"/>
    <w:p w14:paraId="50A2683A" w14:textId="77777777" w:rsidR="00F047B6" w:rsidRDefault="00F047B6" w:rsidP="00F047B6"/>
    <w:p w14:paraId="018547E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teneuris et q̇d ſit teneura. xxviij.</w:t>
      </w:r>
    </w:p>
    <w:p w14:paraId="7123F953" w14:textId="77777777" w:rsidR="00F047B6" w:rsidRDefault="00F047B6" w:rsidP="00F047B6">
      <w:r>
        <w:t>E teneuris aut cōſequē</w:t>
      </w:r>
    </w:p>
    <w:p w14:paraId="0C20DCE4" w14:textId="77777777" w:rsidR="00F047B6" w:rsidRDefault="00F047B6" w:rsidP="00F047B6">
      <w:r>
        <w:t>ter 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>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ergo teneu-</w:t>
      </w:r>
    </w:p>
    <w:p w14:paraId="63C6DFE2" w14:textId="7438514F" w:rsidR="00F047B6" w:rsidRDefault="00F047B6" w:rsidP="00F047B6">
      <w:r>
        <w:t xml:space="preserve">ra maneries qua tenētur </w:t>
      </w:r>
      <w:r w:rsidR="001F0515">
        <w:t>d</w:t>
      </w:r>
      <w:r>
        <w:t xml:space="preserve">e </w:t>
      </w:r>
      <w:r w:rsidR="001F0515">
        <w:t>d</w:t>
      </w:r>
      <w:r>
        <w:t>o</w:t>
      </w:r>
    </w:p>
    <w:p w14:paraId="5F87BEC3" w14:textId="77777777" w:rsidR="00F047B6" w:rsidRDefault="00F047B6" w:rsidP="00F047B6">
      <w:r>
        <w:t>minis tenemēta.Quedā enī te-</w:t>
      </w:r>
    </w:p>
    <w:p w14:paraId="75AE1AA0" w14:textId="77777777" w:rsidR="00F047B6" w:rsidRDefault="00F047B6" w:rsidP="00F047B6">
      <w:r>
        <w:t>neura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 hōmagiu/q̄dā p̲ pa</w:t>
      </w:r>
    </w:p>
    <w:p w14:paraId="33405985" w14:textId="77777777" w:rsidR="00F047B6" w:rsidRDefault="00F047B6" w:rsidP="00F047B6">
      <w:r>
        <w:t>ragi</w:t>
      </w:r>
      <w:r>
        <w:rPr>
          <w:rFonts w:ascii="Arial Unicode MS" w:eastAsia="Arial Unicode MS" w:hAnsi="Arial Unicode MS" w:cs="Arial Unicode MS" w:hint="eastAsia"/>
        </w:rPr>
        <w:t>ﬅ</w:t>
      </w:r>
      <w:r>
        <w:t>/q̄dā p boɿgagiu/q̄da per</w:t>
      </w:r>
    </w:p>
    <w:p w14:paraId="46B724A6" w14:textId="77777777" w:rsidR="00F047B6" w:rsidRDefault="00F047B6" w:rsidP="00F047B6">
      <w:r>
        <w:t xml:space="preserve">elemoſinationē. </w:t>
      </w:r>
      <w:r>
        <w:rPr>
          <w:rFonts w:ascii="Cambria Math" w:hAnsi="Cambria Math" w:cs="Cambria Math"/>
        </w:rPr>
        <w:t>ℂ</w:t>
      </w:r>
      <w:r>
        <w:t xml:space="preserve"> Per hōma</w:t>
      </w:r>
    </w:p>
    <w:p w14:paraId="7B05CC44" w14:textId="667C40F9" w:rsidR="00F047B6" w:rsidRDefault="00F047B6" w:rsidP="00F047B6">
      <w:r>
        <w:t xml:space="preserve">giu autē tenētur feoda </w:t>
      </w:r>
      <w:r w:rsidR="001F0515">
        <w:t>d</w:t>
      </w:r>
      <w:r>
        <w:t>e q̇bus</w:t>
      </w:r>
    </w:p>
    <w:p w14:paraId="287A5659" w14:textId="63E839EC" w:rsidR="00F047B6" w:rsidRDefault="00F047B6" w:rsidP="00F047B6">
      <w:r>
        <w:t xml:space="preserve">fides inter </w:t>
      </w:r>
      <w:r w:rsidR="001F0515">
        <w:t>d</w:t>
      </w:r>
      <w:r>
        <w:t xml:space="preserve">um </w:t>
      </w:r>
      <w:r>
        <w:rPr>
          <w:rFonts w:ascii="Segoe UI Symbol" w:hAnsi="Segoe UI Symbol" w:cs="Segoe UI Symbol"/>
        </w:rPr>
        <w:t>⁊</w:t>
      </w:r>
      <w:r>
        <w:t xml:space="preserve"> hoīem obſer-</w:t>
      </w:r>
    </w:p>
    <w:p w14:paraId="784F61BB" w14:textId="11B2CD1E" w:rsidR="00F047B6" w:rsidRDefault="00F047B6" w:rsidP="00F047B6">
      <w:r>
        <w:t xml:space="preserve">uari expɿeſſe ꝓmittit ſalua fide </w:t>
      </w:r>
      <w:r w:rsidR="001F0515">
        <w:t>d</w:t>
      </w:r>
      <w:r>
        <w:t>n̄i Noɿmanie quod</w:t>
      </w:r>
    </w:p>
    <w:p w14:paraId="18653521" w14:textId="56548120" w:rsidR="00F047B6" w:rsidRDefault="00F047B6" w:rsidP="00F047B6">
      <w:r>
        <w:t xml:space="preserve">etiā a </w:t>
      </w:r>
      <w:r w:rsidR="001F0515">
        <w:t>d</w:t>
      </w:r>
      <w:r>
        <w:t>no recipit expāſis manib᷒ ipſius/</w:t>
      </w:r>
      <w:r>
        <w:rPr>
          <w:rFonts w:ascii="Segoe UI Symbol" w:hAnsi="Segoe UI Symbol" w:cs="Segoe UI Symbol"/>
        </w:rPr>
        <w:t>⁊</w:t>
      </w:r>
      <w:r>
        <w:t xml:space="preserve"> interpoſitis</w:t>
      </w:r>
    </w:p>
    <w:p w14:paraId="7DB3DF91" w14:textId="77777777" w:rsidR="00F047B6" w:rsidRDefault="00F047B6" w:rsidP="00F047B6">
      <w:r>
        <w:t>manib᷒ hōmagiu faciētis q̇ in ſequēti capitulo pleni-</w:t>
      </w:r>
    </w:p>
    <w:p w14:paraId="7894C0CC" w14:textId="77777777" w:rsidR="00F047B6" w:rsidRDefault="00F047B6" w:rsidP="00F047B6">
      <w:r>
        <w:t xml:space="preserve">elucebit. </w:t>
      </w:r>
      <w:r>
        <w:rPr>
          <w:rFonts w:ascii="Cambria Math" w:hAnsi="Cambria Math" w:cs="Cambria Math"/>
        </w:rPr>
        <w:t>ℂ</w:t>
      </w:r>
      <w:r>
        <w:t>Per paragiu aut tenētur feoda:quādo fra</w:t>
      </w:r>
    </w:p>
    <w:p w14:paraId="7DB54D83" w14:textId="7B25AF2E" w:rsidR="00F047B6" w:rsidRDefault="00F047B6" w:rsidP="00F047B6">
      <w:r>
        <w:t xml:space="preserve">ter vel cognatus poɿtionē percipit </w:t>
      </w:r>
      <w:r w:rsidR="001F0515">
        <w:t>d</w:t>
      </w:r>
      <w:r>
        <w:t>e anteceſſoɿ here-</w:t>
      </w:r>
    </w:p>
    <w:p w14:paraId="2F6BA116" w14:textId="179C35A1" w:rsidR="00F047B6" w:rsidRDefault="00F047B6" w:rsidP="00F047B6">
      <w:r>
        <w:t xml:space="preserve">ditate quando </w:t>
      </w:r>
      <w:r w:rsidR="001F0515">
        <w:t>d</w:t>
      </w:r>
      <w:r>
        <w:t xml:space="preserve">e ante ſuo tenet et ei reſpondet </w:t>
      </w:r>
      <w:r w:rsidR="001F0515">
        <w:t>d</w:t>
      </w:r>
      <w:r>
        <w:t>e eis</w:t>
      </w:r>
    </w:p>
    <w:p w14:paraId="4F0FA4A1" w14:textId="601267C2" w:rsidR="00F047B6" w:rsidRDefault="00F047B6" w:rsidP="00F047B6">
      <w:r>
        <w:t xml:space="preserve">ſingulis que </w:t>
      </w:r>
      <w:r w:rsidR="001F0515">
        <w:t>d</w:t>
      </w:r>
      <w:r>
        <w:t xml:space="preserve">ebet feodum poɿtionis ſue ad </w:t>
      </w:r>
      <w:r w:rsidR="001F0515">
        <w:t>d</w:t>
      </w:r>
      <w:r>
        <w:t>ominos</w:t>
      </w:r>
    </w:p>
    <w:p w14:paraId="262B93F3" w14:textId="77777777" w:rsidR="00F047B6" w:rsidRDefault="00F047B6" w:rsidP="00F047B6">
      <w:r>
        <w:t xml:space="preserve">pertinētibus capitales q̇ patet inferius. </w:t>
      </w:r>
      <w:r>
        <w:rPr>
          <w:rFonts w:ascii="Cambria Math" w:hAnsi="Cambria Math" w:cs="Cambria Math"/>
        </w:rPr>
        <w:t>ℂ</w:t>
      </w:r>
      <w:r>
        <w:t>Per boɿ-</w:t>
      </w:r>
    </w:p>
    <w:p w14:paraId="70D7947C" w14:textId="77777777" w:rsidR="00F047B6" w:rsidRDefault="00F047B6" w:rsidP="00F047B6">
      <w:r>
        <w:t>gagium autem tenentur feodiet maſure in burgis cō-</w:t>
      </w:r>
    </w:p>
    <w:p w14:paraId="196856A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itute burgoɿ conſuetudinem retinentes. </w:t>
      </w:r>
      <w:r>
        <w:rPr>
          <w:rFonts w:ascii="Cambria Math" w:hAnsi="Cambria Math" w:cs="Cambria Math"/>
        </w:rPr>
        <w:t>ℂ</w:t>
      </w:r>
      <w:r>
        <w:t>Perele-</w:t>
      </w:r>
    </w:p>
    <w:p w14:paraId="52D02273" w14:textId="77777777" w:rsidR="00F047B6" w:rsidRDefault="00F047B6" w:rsidP="00F047B6">
      <w:r>
        <w:lastRenderedPageBreak/>
        <w:t>moſinā aut tenentur terre eccleſijs elemoſinate . Que-</w:t>
      </w:r>
    </w:p>
    <w:p w14:paraId="15C665F4" w14:textId="1420BED4" w:rsidR="00F047B6" w:rsidRDefault="00F047B6" w:rsidP="00F047B6">
      <w:r>
        <w:t xml:space="preserve">dam autē pɿeter hos in </w:t>
      </w:r>
      <w:r w:rsidR="001F0515">
        <w:t>d</w:t>
      </w:r>
      <w:r>
        <w:t>iuerſis partibus noɿmanie tel</w:t>
      </w:r>
    </w:p>
    <w:p w14:paraId="774202C0" w14:textId="77777777" w:rsidR="00F047B6" w:rsidRDefault="00F047B6" w:rsidP="00F047B6">
      <w:r>
        <w:t>nentur feoda per boɿgagium cum aliqua boɿda tradi-</w:t>
      </w:r>
    </w:p>
    <w:p w14:paraId="3A707A09" w14:textId="77777777" w:rsidR="00F047B6" w:rsidRDefault="00F047B6" w:rsidP="00F047B6">
      <w:r>
        <w:t>reditatem totalis vite tempoɿe retinebunt.</w:t>
      </w:r>
    </w:p>
    <w:p w14:paraId="08066F88" w14:textId="77777777" w:rsidR="00F047B6" w:rsidRDefault="00F047B6" w:rsidP="00F047B6">
      <w:r>
        <w:t>tur alicui ad ſeruilia opera facienda et vilia ſeruitia fa</w:t>
      </w:r>
    </w:p>
    <w:p w14:paraId="79F17A16" w14:textId="506B956F" w:rsidR="00F047B6" w:rsidRDefault="00F047B6" w:rsidP="00F047B6">
      <w:r>
        <w:t>cienda quam nec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are/nec vendere/nec inuadia</w:t>
      </w:r>
    </w:p>
    <w:p w14:paraId="3FE59B59" w14:textId="77777777" w:rsidR="00F047B6" w:rsidRDefault="00F047B6" w:rsidP="00F047B6">
      <w:r>
        <w:t>re qui eam recipit in hereditatem ſub tali teneura:et</w:t>
      </w:r>
    </w:p>
    <w:p w14:paraId="66857AD3" w14:textId="77777777" w:rsidR="00F047B6" w:rsidRDefault="00F047B6" w:rsidP="00F047B6">
      <w:r>
        <w:t>hocnō facit hōmagium. Tenentur etiā quedam libera</w:t>
      </w:r>
    </w:p>
    <w:p w14:paraId="29C5D429" w14:textId="77777777" w:rsidR="00F047B6" w:rsidRDefault="00F047B6" w:rsidP="00F047B6">
      <w:r>
        <w:t>tenementa ſine hommagio et paragio in feodo laica-</w:t>
      </w:r>
    </w:p>
    <w:p w14:paraId="2568E4C4" w14:textId="77777777" w:rsidR="00F047B6" w:rsidRDefault="00F047B6" w:rsidP="00F047B6">
      <w:r>
        <w:t>li.Sed hoc fit in compoſitione inter aliquas perſonas</w:t>
      </w:r>
    </w:p>
    <w:p w14:paraId="441CEBB3" w14:textId="1D9CB1C1" w:rsidR="00F047B6" w:rsidRDefault="00F047B6" w:rsidP="00F047B6">
      <w:r>
        <w:t xml:space="preserve">pɿocreata:vt ſi aliquis </w:t>
      </w:r>
      <w:r w:rsidR="001F0515">
        <w:t>d</w:t>
      </w:r>
      <w:r>
        <w:t xml:space="preserve">ederit </w:t>
      </w:r>
      <w:r w:rsidR="001F0515">
        <w:t>d</w:t>
      </w:r>
      <w:r>
        <w:t>ecem ſolidos annut</w:t>
      </w:r>
    </w:p>
    <w:p w14:paraId="248B0A38" w14:textId="2895403B" w:rsidR="00F047B6" w:rsidRDefault="00F047B6" w:rsidP="00F047B6">
      <w:r>
        <w:t xml:space="preserve">redditus iu feodo quod </w:t>
      </w:r>
      <w:r w:rsidR="001F0515">
        <w:t>d</w:t>
      </w:r>
      <w:r>
        <w:t>e ipſotenetur per viginti ſoɿ</w:t>
      </w:r>
    </w:p>
    <w:p w14:paraId="0513D82B" w14:textId="77777777" w:rsidR="00F047B6" w:rsidRDefault="00F047B6" w:rsidP="00F047B6"/>
    <w:p w14:paraId="6558AA95" w14:textId="77777777" w:rsidR="00F047B6" w:rsidRDefault="00F047B6" w:rsidP="00F047B6"/>
    <w:p w14:paraId="1595027A" w14:textId="77777777" w:rsidR="00F047B6" w:rsidRDefault="00F047B6" w:rsidP="00F047B6">
      <w:r>
        <w:t>De hommagioet quio ſit,</w:t>
      </w:r>
    </w:p>
    <w:p w14:paraId="108CCED3" w14:textId="77777777" w:rsidR="00F047B6" w:rsidRDefault="00F047B6" w:rsidP="00F047B6">
      <w:r>
        <w:t>Fodij.</w:t>
      </w:r>
    </w:p>
    <w:p w14:paraId="04E73997" w14:textId="77777777" w:rsidR="00F047B6" w:rsidRDefault="00F047B6" w:rsidP="00F047B6"/>
    <w:p w14:paraId="35990D87" w14:textId="77777777" w:rsidR="00F047B6" w:rsidRDefault="00F047B6" w:rsidP="00F047B6"/>
    <w:p w14:paraId="4BA8CC4F" w14:textId="74FBFB23" w:rsidR="00F047B6" w:rsidRDefault="00F047B6" w:rsidP="00F047B6">
      <w:r>
        <w:t xml:space="preserve">lidatas redditus ſibi alios </w:t>
      </w:r>
      <w:r w:rsidR="001F0515">
        <w:t>d</w:t>
      </w:r>
      <w:r>
        <w:t>ecem ſolidos cum hōma-</w:t>
      </w:r>
    </w:p>
    <w:p w14:paraId="25B2CB7E" w14:textId="77777777" w:rsidR="00F047B6" w:rsidRDefault="00F047B6" w:rsidP="00F047B6">
      <w:r>
        <w:t>gio retinendo poſſeſſionem feodi feodum illud tenebit</w:t>
      </w:r>
    </w:p>
    <w:p w14:paraId="57355D9D" w14:textId="018B3553" w:rsidR="00F047B6" w:rsidRDefault="00F047B6" w:rsidP="00F047B6">
      <w:r>
        <w:t xml:space="preserve">quantu pertinet ad </w:t>
      </w:r>
      <w:r w:rsidR="001F0515">
        <w:t>d</w:t>
      </w:r>
      <w:r>
        <w:t xml:space="preserve">ecē ſolidos </w:t>
      </w:r>
      <w:r w:rsidR="001F0515">
        <w:t>d</w:t>
      </w:r>
      <w:r>
        <w:t>e eo cui collatu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</w:t>
      </w:r>
    </w:p>
    <w:p w14:paraId="35553CC2" w14:textId="346AD73C" w:rsidR="00F047B6" w:rsidRDefault="001F0515" w:rsidP="00F047B6">
      <w:r>
        <w:t>d</w:t>
      </w:r>
      <w:r w:rsidR="00F047B6">
        <w:t>no ſuo hōmagiu retinēte.nec tamē pɿopter hoc alij fa</w:t>
      </w:r>
    </w:p>
    <w:p w14:paraId="2208A775" w14:textId="77777777" w:rsidR="00F047B6" w:rsidRDefault="00F047B6" w:rsidP="00F047B6">
      <w:r>
        <w:t>ciēt hōmagin cu totu feodu par vnicū tenere hōmagiu</w:t>
      </w:r>
    </w:p>
    <w:p w14:paraId="410D0A32" w14:textId="1E8B6C32" w:rsidR="00F047B6" w:rsidRDefault="001F0515" w:rsidP="00F047B6">
      <w:r>
        <w:t>d</w:t>
      </w:r>
      <w:r w:rsidR="00F047B6">
        <w:t>ignoſcat.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huiuſmodi teneura volutaria nucupatur</w:t>
      </w:r>
    </w:p>
    <w:p w14:paraId="2C4D0013" w14:textId="70C3E06E" w:rsidR="00F047B6" w:rsidRDefault="00F047B6" w:rsidP="00F047B6">
      <w:r>
        <w:t xml:space="preserve">eo gy fit ex volūtate tradētis </w:t>
      </w:r>
      <w:r>
        <w:rPr>
          <w:rFonts w:ascii="Segoe UI Symbol" w:hAnsi="Segoe UI Symbol" w:cs="Segoe UI Symbol"/>
        </w:rPr>
        <w:t>⁊</w:t>
      </w:r>
      <w:r>
        <w:t xml:space="preserve"> recipiētiſ:</w:t>
      </w:r>
      <w:r>
        <w:rPr>
          <w:rFonts w:ascii="Segoe UI Symbol" w:hAnsi="Segoe UI Symbol" w:cs="Segoe UI Symbol"/>
        </w:rPr>
        <w:t>⁊</w:t>
      </w:r>
      <w:r>
        <w:t xml:space="preserve"> nō </w:t>
      </w:r>
      <w:r w:rsidR="001F0515">
        <w:t>d</w:t>
      </w:r>
      <w:r>
        <w:t>e neceſſi</w:t>
      </w:r>
    </w:p>
    <w:p w14:paraId="21089F90" w14:textId="77777777" w:rsidR="00F047B6" w:rsidRDefault="00F047B6" w:rsidP="00F047B6">
      <w:r>
        <w:t xml:space="preserve">tate hereditatis. </w:t>
      </w:r>
      <w:r>
        <w:rPr>
          <w:rFonts w:ascii="Cambria Math" w:hAnsi="Cambria Math" w:cs="Cambria Math"/>
        </w:rPr>
        <w:t>ℂ</w:t>
      </w:r>
      <w:r>
        <w:t>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quedā ſut teneu</w:t>
      </w:r>
    </w:p>
    <w:p w14:paraId="62DE15CD" w14:textId="183CECF6" w:rsidR="00F047B6" w:rsidRDefault="00F047B6" w:rsidP="00F047B6">
      <w:r>
        <w:t xml:space="preserve">re </w:t>
      </w:r>
      <w:r w:rsidR="001F0515">
        <w:t>d</w:t>
      </w:r>
      <w:r>
        <w:t>e redditib᷒:vt qn aliquis tenet redditu ſibi aſſigna</w:t>
      </w:r>
    </w:p>
    <w:p w14:paraId="7CF7460A" w14:textId="6DD0A9F1" w:rsidR="00F047B6" w:rsidRDefault="00F047B6" w:rsidP="00F047B6">
      <w:r>
        <w:t xml:space="preserve">tu terra poſſeſſoɿis remanēte. Quedā aut teneura fit </w:t>
      </w:r>
      <w:r w:rsidR="001F0515">
        <w:t>d</w:t>
      </w:r>
      <w:r>
        <w:t>e</w:t>
      </w:r>
    </w:p>
    <w:p w14:paraId="3546F567" w14:textId="1E1AAF37" w:rsidR="00F047B6" w:rsidRDefault="00F047B6" w:rsidP="00F047B6">
      <w:r>
        <w:t xml:space="preserve">terra vt qn aliquis tenet </w:t>
      </w:r>
      <w:r w:rsidR="001F0515">
        <w:t>d</w:t>
      </w:r>
      <w:r>
        <w:t>e alio fundum alicuius terre.</w:t>
      </w:r>
    </w:p>
    <w:p w14:paraId="7E414F59" w14:textId="648214E8" w:rsidR="00F047B6" w:rsidRDefault="00F047B6" w:rsidP="00F047B6">
      <w:r>
        <w:t xml:space="preserve">Quedā autē fit </w:t>
      </w:r>
      <w:r w:rsidR="001F0515">
        <w:t>d</w:t>
      </w:r>
      <w:r>
        <w:t xml:space="preserve">e </w:t>
      </w:r>
      <w:r w:rsidR="001F0515">
        <w:t>d</w:t>
      </w:r>
      <w:r>
        <w:t>ignitate vt quando aliquis aliquā</w:t>
      </w:r>
    </w:p>
    <w:p w14:paraId="2A8E0EDB" w14:textId="1627C24D" w:rsidR="00F047B6" w:rsidRDefault="00F047B6" w:rsidP="00F047B6">
      <w:r>
        <w:t xml:space="preserve">tenet </w:t>
      </w:r>
      <w:r w:rsidR="001F0515">
        <w:t>d</w:t>
      </w:r>
      <w:r>
        <w:t xml:space="preserve">ignitatem </w:t>
      </w:r>
      <w:r w:rsidR="001F0515">
        <w:t>d</w:t>
      </w:r>
      <w:r>
        <w:t>e alio vt habere garānā vel quittan-</w:t>
      </w:r>
    </w:p>
    <w:p w14:paraId="26DCB569" w14:textId="77777777" w:rsidR="00F047B6" w:rsidRDefault="00F047B6" w:rsidP="00F047B6">
      <w:r>
        <w:t>tiam in foɿe</w:t>
      </w:r>
      <w:r>
        <w:rPr>
          <w:rFonts w:ascii="Arial Unicode MS" w:eastAsia="Arial Unicode MS" w:hAnsi="Arial Unicode MS" w:cs="Arial Unicode MS" w:hint="eastAsia"/>
        </w:rPr>
        <w:t>ﬅ</w:t>
      </w:r>
      <w:r>
        <w:t>is.vel nundinis.vel altis locis.vel habe-</w:t>
      </w:r>
    </w:p>
    <w:p w14:paraId="7C284C6A" w14:textId="77777777" w:rsidR="00F047B6" w:rsidRDefault="00F047B6" w:rsidP="00F047B6">
      <w:r>
        <w:t>re ſergentariam vel moutā.vel aliquid huiuſmodi que</w:t>
      </w:r>
    </w:p>
    <w:p w14:paraId="31088574" w14:textId="3542B850" w:rsidR="00F047B6" w:rsidRDefault="00F047B6" w:rsidP="00F047B6">
      <w:r>
        <w:t xml:space="preserve">ſine fundo terre tenentur </w:t>
      </w:r>
      <w:r w:rsidR="001F0515">
        <w:t>d</w:t>
      </w:r>
      <w:r>
        <w:t xml:space="preserve">e </w:t>
      </w:r>
      <w:r w:rsidR="001F0515">
        <w:t>d</w:t>
      </w:r>
      <w:r>
        <w:t>ominis.</w:t>
      </w:r>
    </w:p>
    <w:p w14:paraId="2EF4923A" w14:textId="77777777" w:rsidR="00F047B6" w:rsidRDefault="00F047B6" w:rsidP="00F047B6"/>
    <w:p w14:paraId="779A81CD" w14:textId="77777777" w:rsidR="00F047B6" w:rsidRDefault="00F047B6" w:rsidP="00F047B6"/>
    <w:p w14:paraId="7D72814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hommagio et quid ſit. xxix.</w:t>
      </w:r>
    </w:p>
    <w:p w14:paraId="2CD702C6" w14:textId="77777777" w:rsidR="00F047B6" w:rsidRDefault="00F047B6" w:rsidP="00F047B6">
      <w:r>
        <w:t>C hōmagio aut vidēdū</w:t>
      </w:r>
    </w:p>
    <w:p w14:paraId="4F922864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. Hōmagiu itacz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fidei pɿo</w:t>
      </w:r>
    </w:p>
    <w:p w14:paraId="35246297" w14:textId="7DA10C2F" w:rsidR="00F047B6" w:rsidRDefault="00F047B6" w:rsidP="00F047B6">
      <w:r>
        <w:t>miſſio obſeruāde.</w:t>
      </w:r>
      <w:r w:rsidR="001F0515">
        <w:t>d</w:t>
      </w:r>
      <w:r>
        <w:t>e iniu</w:t>
      </w:r>
      <w:r>
        <w:rPr>
          <w:rFonts w:ascii="Arial Unicode MS" w:eastAsia="Arial Unicode MS" w:hAnsi="Arial Unicode MS" w:cs="Arial Unicode MS" w:hint="eastAsia"/>
        </w:rPr>
        <w:t>ﬅ</w:t>
      </w:r>
      <w:r>
        <w:t>is ac</w:t>
      </w:r>
    </w:p>
    <w:p w14:paraId="4FE701A9" w14:textId="77777777" w:rsidR="00F047B6" w:rsidRDefault="00F047B6" w:rsidP="00F047B6">
      <w:r>
        <w:t>neceſſarijs nō ob</w:t>
      </w:r>
      <w:r>
        <w:rPr>
          <w:rFonts w:ascii="Arial Unicode MS" w:eastAsia="Arial Unicode MS" w:hAnsi="Arial Unicode MS" w:cs="Arial Unicode MS" w:hint="eastAsia"/>
        </w:rPr>
        <w:t>ﬅ</w:t>
      </w:r>
      <w:r>
        <w:t>ando ſed cōſi</w:t>
      </w:r>
    </w:p>
    <w:p w14:paraId="6C37A32F" w14:textId="77777777" w:rsidR="00F047B6" w:rsidRDefault="00F047B6" w:rsidP="00F047B6">
      <w:r>
        <w:t xml:space="preserve">liu </w:t>
      </w:r>
      <w:r>
        <w:rPr>
          <w:rFonts w:ascii="Segoe UI Symbol" w:hAnsi="Segoe UI Symbol" w:cs="Segoe UI Symbol"/>
        </w:rPr>
        <w:t>⁊</w:t>
      </w:r>
      <w:r>
        <w:t xml:space="preserve"> auxiliu exhibēdo q̇ fitex-</w:t>
      </w:r>
    </w:p>
    <w:p w14:paraId="2D7C2668" w14:textId="77777777" w:rsidR="00F047B6" w:rsidRDefault="00F047B6" w:rsidP="00F047B6">
      <w:r>
        <w:t>pāſis ac iunctis manibus inter</w:t>
      </w:r>
    </w:p>
    <w:p w14:paraId="0EDA1FA7" w14:textId="77777777" w:rsidR="00F047B6" w:rsidRDefault="00F047B6" w:rsidP="00F047B6">
      <w:r>
        <w:t>manus recipiētis in hec verba.</w:t>
      </w:r>
    </w:p>
    <w:p w14:paraId="60FD022A" w14:textId="653F23EB" w:rsidR="00F047B6" w:rsidRDefault="00F047B6" w:rsidP="00F047B6">
      <w:r>
        <w:lastRenderedPageBreak/>
        <w:t xml:space="preserve">Ego </w:t>
      </w:r>
      <w:r w:rsidR="001F0515">
        <w:t>d</w:t>
      </w:r>
      <w:r>
        <w:t>euenio hoīem ve</w:t>
      </w:r>
      <w:r>
        <w:rPr>
          <w:rFonts w:ascii="Arial Unicode MS" w:eastAsia="Arial Unicode MS" w:hAnsi="Arial Unicode MS" w:cs="Arial Unicode MS" w:hint="eastAsia"/>
        </w:rPr>
        <w:t>ﬅ</w:t>
      </w:r>
      <w:r>
        <w:t>rū ad</w:t>
      </w:r>
    </w:p>
    <w:p w14:paraId="6548DD72" w14:textId="77777777" w:rsidR="00F047B6" w:rsidRDefault="00F047B6" w:rsidP="00F047B6">
      <w:r>
        <w:t>poɿtandu vobis fidē contra oēs</w:t>
      </w:r>
    </w:p>
    <w:p w14:paraId="3764569A" w14:textId="5A600469" w:rsidR="00F047B6" w:rsidRDefault="00F047B6" w:rsidP="00F047B6">
      <w:r>
        <w:t xml:space="preserve">ſalua </w:t>
      </w:r>
      <w:r w:rsidR="001F0515">
        <w:t>d</w:t>
      </w:r>
      <w:r>
        <w:t xml:space="preserve">ucis noɿmanie. </w:t>
      </w:r>
      <w:r>
        <w:rPr>
          <w:rFonts w:ascii="Cambria Math" w:hAnsi="Cambria Math" w:cs="Cambria Math"/>
        </w:rPr>
        <w:t>ℂ</w:t>
      </w:r>
      <w:r>
        <w:t>Et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homma-</w:t>
      </w:r>
    </w:p>
    <w:p w14:paraId="1F5B12E9" w14:textId="3F6AA788" w:rsidR="00F047B6" w:rsidRDefault="00F047B6" w:rsidP="00F047B6">
      <w:r>
        <w:t>gioɿū quoddā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feodo quoddā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fide </w:t>
      </w:r>
      <w:r>
        <w:rPr>
          <w:rFonts w:ascii="Segoe UI Symbol" w:hAnsi="Segoe UI Symbol" w:cs="Segoe UI Symbol"/>
        </w:rPr>
        <w:t>⁊</w:t>
      </w:r>
      <w:r>
        <w:t xml:space="preserve"> ſerui-</w:t>
      </w:r>
    </w:p>
    <w:p w14:paraId="03F13AA2" w14:textId="06ADA828" w:rsidR="00F047B6" w:rsidRDefault="00F047B6" w:rsidP="00F047B6">
      <w:r>
        <w:t xml:space="preserve">uo quoddā </w:t>
      </w:r>
      <w:r w:rsidR="001F0515">
        <w:t>d</w:t>
      </w:r>
      <w:r>
        <w:t xml:space="preserve">e pace conſeruanda. </w:t>
      </w:r>
      <w:r>
        <w:rPr>
          <w:rFonts w:ascii="Cambria Math" w:hAnsi="Cambria Math" w:cs="Cambria Math"/>
        </w:rPr>
        <w:t>ℂ</w:t>
      </w:r>
      <w:r>
        <w:t>De feodo aute fit</w:t>
      </w:r>
    </w:p>
    <w:p w14:paraId="5862FEFD" w14:textId="77777777" w:rsidR="00F047B6" w:rsidRDefault="00F047B6" w:rsidP="00F047B6">
      <w:r>
        <w:t xml:space="preserve">hommagiu modo ſuperius aſſignato. </w:t>
      </w:r>
      <w:r>
        <w:rPr>
          <w:rFonts w:ascii="Cambria Math" w:hAnsi="Cambria Math" w:cs="Cambria Math"/>
        </w:rPr>
        <w:t>ℂ</w:t>
      </w:r>
      <w:r>
        <w:t xml:space="preserve"> De fide </w:t>
      </w:r>
      <w:r>
        <w:rPr>
          <w:rFonts w:ascii="Segoe UI Symbol" w:hAnsi="Segoe UI Symbol" w:cs="Segoe UI Symbol"/>
        </w:rPr>
        <w:t>⁊</w:t>
      </w:r>
      <w:r>
        <w:t xml:space="preserve"> ſer</w:t>
      </w:r>
    </w:p>
    <w:p w14:paraId="68DD1B35" w14:textId="77777777" w:rsidR="00F047B6" w:rsidRDefault="00F047B6" w:rsidP="00F047B6">
      <w:r>
        <w:t>uitio fit hommagiu:quando quis aliquē recipit in ho-</w:t>
      </w:r>
    </w:p>
    <w:p w14:paraId="05699E4B" w14:textId="77777777" w:rsidR="00F047B6" w:rsidRDefault="00F047B6" w:rsidP="00F047B6">
      <w:r>
        <w:t>minē ad fidē ſibi cōſeruandā:</w:t>
      </w:r>
      <w:r>
        <w:rPr>
          <w:rFonts w:ascii="Segoe UI Symbol" w:hAnsi="Segoe UI Symbol" w:cs="Segoe UI Symbol"/>
        </w:rPr>
        <w:t>⁊</w:t>
      </w:r>
      <w:r>
        <w:t xml:space="preserve"> ſeruitiu ꝓpɿi/ coɿpoɿis</w:t>
      </w:r>
    </w:p>
    <w:p w14:paraId="3FEA5526" w14:textId="77777777" w:rsidR="00F047B6" w:rsidRDefault="00F047B6" w:rsidP="00F047B6">
      <w:r>
        <w:t>exhibendu ad pugnādu ꝓ ipſo ſi neceſſe fuerit in cōdi-</w:t>
      </w:r>
    </w:p>
    <w:p w14:paraId="1BD16B99" w14:textId="77777777" w:rsidR="00F047B6" w:rsidRDefault="00F047B6" w:rsidP="00F047B6">
      <w:r>
        <w:t>tione facta inter ipſos.Et ſi etiā foɿſan ſeruiens ſuccu</w:t>
      </w:r>
    </w:p>
    <w:p w14:paraId="4C19896C" w14:textId="27D1AE74" w:rsidR="00F047B6" w:rsidRDefault="00F047B6" w:rsidP="00F047B6">
      <w:r>
        <w:t xml:space="preserve">buerit pɿo alio </w:t>
      </w:r>
      <w:r w:rsidR="001F0515">
        <w:t>d</w:t>
      </w:r>
      <w:r>
        <w:t xml:space="preserve">uellum faciendo.reddit᷒ ad </w:t>
      </w:r>
      <w:r w:rsidR="001F0515">
        <w:t>d</w:t>
      </w:r>
      <w:r>
        <w:t>ominū</w:t>
      </w:r>
    </w:p>
    <w:p w14:paraId="0AB9E0F5" w14:textId="77777777" w:rsidR="00F047B6" w:rsidRDefault="00F047B6" w:rsidP="00F047B6">
      <w:r>
        <w:t xml:space="preserve">reuertentur. </w:t>
      </w:r>
      <w:r>
        <w:rPr>
          <w:rFonts w:ascii="Cambria Math" w:hAnsi="Cambria Math" w:cs="Cambria Math"/>
        </w:rPr>
        <w:t>ℂ</w:t>
      </w:r>
      <w:r>
        <w:t>Sciendu 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toto vite ſue tem-</w:t>
      </w:r>
    </w:p>
    <w:p w14:paraId="17F7DFFD" w14:textId="544124C7" w:rsidR="00F047B6" w:rsidRDefault="00F047B6" w:rsidP="00F047B6">
      <w:r>
        <w:t>poɿe illud feodum poſſidebit quod collatum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</w:t>
      </w:r>
      <w:r w:rsidR="001F0515">
        <w:t>d</w:t>
      </w:r>
      <w:r>
        <w:t>nc</w:t>
      </w:r>
    </w:p>
    <w:p w14:paraId="1B589D3E" w14:textId="6C20EF82" w:rsidR="00F047B6" w:rsidRDefault="00F047B6" w:rsidP="00F047B6">
      <w:r>
        <w:t xml:space="preserve">pɿo quo </w:t>
      </w:r>
      <w:r w:rsidR="001F0515">
        <w:t>d</w:t>
      </w:r>
      <w:r>
        <w:t>uellum ſubiens in campo ſuccubuit. et hu-</w:t>
      </w:r>
    </w:p>
    <w:p w14:paraId="31950D12" w14:textId="77777777" w:rsidR="00F047B6" w:rsidRDefault="00F047B6" w:rsidP="00F047B6">
      <w:r>
        <w:t>iuſmodi hommagium fit modo ſupɿadicto. addito ta-</w:t>
      </w:r>
    </w:p>
    <w:p w14:paraId="3E233232" w14:textId="4F49C5FB" w:rsidR="00F047B6" w:rsidRDefault="00F047B6" w:rsidP="00F047B6">
      <w:r>
        <w:t xml:space="preserve">men ſalua fide alioɿum </w:t>
      </w:r>
      <w:r w:rsidR="001F0515">
        <w:t>d</w:t>
      </w:r>
      <w:r>
        <w:t>noɿū meoɿū.</w:t>
      </w:r>
      <w:r>
        <w:rPr>
          <w:rFonts w:ascii="Cambria Math" w:hAnsi="Cambria Math" w:cs="Cambria Math"/>
        </w:rPr>
        <w:t>ℂ</w:t>
      </w:r>
      <w:r>
        <w:t>Fit aute hon</w:t>
      </w:r>
    </w:p>
    <w:p w14:paraId="67498D04" w14:textId="2D6F3416" w:rsidR="00F047B6" w:rsidRDefault="00F047B6" w:rsidP="00F047B6">
      <w:r>
        <w:t xml:space="preserve">magiu quādocz </w:t>
      </w:r>
      <w:r w:rsidR="001F0515">
        <w:t>d</w:t>
      </w:r>
      <w:r>
        <w:t>e pace obſeruāda.quod hommagiu</w:t>
      </w:r>
    </w:p>
    <w:p w14:paraId="0BB3BF07" w14:textId="77777777" w:rsidR="00F047B6" w:rsidRDefault="00F047B6" w:rsidP="00F047B6">
      <w:r>
        <w:t>de paga nominatur.eo c fit in pagam concoɿdie inter</w:t>
      </w:r>
    </w:p>
    <w:p w14:paraId="09B42A97" w14:textId="77777777" w:rsidR="00F047B6" w:rsidRDefault="00F047B6" w:rsidP="00F047B6">
      <w:r>
        <w:t>aliquos refoɿmate.vt quando aliquis ſequitur aliun-</w:t>
      </w:r>
    </w:p>
    <w:p w14:paraId="5FD29B6D" w14:textId="62B5962B" w:rsidR="00F047B6" w:rsidRDefault="00F047B6" w:rsidP="00F047B6">
      <w:r>
        <w:t xml:space="preserve">de </w:t>
      </w:r>
      <w:r w:rsidR="001F0515">
        <w:t>d</w:t>
      </w:r>
      <w:r>
        <w:t>e aliqua occaſione criminali et pax inter ipſos re-</w:t>
      </w:r>
    </w:p>
    <w:p w14:paraId="2DA183C2" w14:textId="4A2E930C" w:rsidR="00F047B6" w:rsidRDefault="00F047B6" w:rsidP="00F047B6">
      <w:r>
        <w:t xml:space="preserve">foɿmatur ita  ſecutus facit ei hommagium </w:t>
      </w:r>
      <w:r w:rsidR="001F0515">
        <w:t>d</w:t>
      </w:r>
      <w:r>
        <w:t>e pace il</w:t>
      </w:r>
    </w:p>
    <w:p w14:paraId="2848772E" w14:textId="77777777" w:rsidR="00F047B6" w:rsidRDefault="00F047B6" w:rsidP="00F047B6">
      <w:r>
        <w:t>la conſeruanda huiuſmodi hommagiu recipit̄ in pla-</w:t>
      </w:r>
    </w:p>
    <w:p w14:paraId="7F10E10B" w14:textId="77777777" w:rsidR="00F047B6" w:rsidRDefault="00F047B6" w:rsidP="00F047B6">
      <w:r>
        <w:t>gam concoɿdie refoɿmate.</w:t>
      </w:r>
      <w:r>
        <w:rPr>
          <w:rFonts w:ascii="Segoe UI Symbol" w:hAnsi="Segoe UI Symbol" w:cs="Segoe UI Symbol"/>
        </w:rPr>
        <w:t>⁊</w:t>
      </w:r>
      <w:r>
        <w:t xml:space="preserve"> hommagiu huiuſmodi fit</w:t>
      </w:r>
    </w:p>
    <w:p w14:paraId="4596722F" w14:textId="77777777" w:rsidR="00F047B6" w:rsidRDefault="00F047B6" w:rsidP="00F047B6">
      <w:r>
        <w:t>modo ſuperius annotato.Expɿeſſo tn et addito/ſalua</w:t>
      </w:r>
    </w:p>
    <w:p w14:paraId="37A75369" w14:textId="69DECF12" w:rsidR="00F047B6" w:rsidRDefault="00F047B6" w:rsidP="00F047B6">
      <w:r>
        <w:t xml:space="preserve">fide alioɿ </w:t>
      </w:r>
      <w:r w:rsidR="001F0515">
        <w:t>d</w:t>
      </w:r>
      <w:r>
        <w:t>noɿū meoɿum.</w:t>
      </w:r>
      <w:r>
        <w:rPr>
          <w:rFonts w:ascii="Segoe UI Symbol" w:hAnsi="Segoe UI Symbol" w:cs="Segoe UI Symbol"/>
        </w:rPr>
        <w:t>⁊</w:t>
      </w:r>
      <w:r>
        <w:t xml:space="preserve"> maxime </w:t>
      </w:r>
      <w:r w:rsidR="001F0515">
        <w:t>d</w:t>
      </w:r>
      <w:r>
        <w:t>e hac pace con-</w:t>
      </w:r>
    </w:p>
    <w:p w14:paraId="2937B0EC" w14:textId="77777777" w:rsidR="00F047B6" w:rsidRDefault="00F047B6" w:rsidP="00F047B6">
      <w:r>
        <w:t xml:space="preserve">ſeruāda. </w:t>
      </w:r>
      <w:r>
        <w:rPr>
          <w:rFonts w:ascii="Cambria Math" w:hAnsi="Cambria Math" w:cs="Cambria Math"/>
        </w:rPr>
        <w:t>ℂ</w:t>
      </w:r>
      <w:r>
        <w:t>hommagio aut inheret plegiatio.home</w:t>
      </w:r>
    </w:p>
    <w:p w14:paraId="588B160A" w14:textId="349DA833" w:rsidR="00F047B6" w:rsidRDefault="00F047B6" w:rsidP="00F047B6">
      <w:r>
        <w:t xml:space="preserve">em̄ tenetur plegiare </w:t>
      </w:r>
      <w:r w:rsidR="001F0515">
        <w:t>d</w:t>
      </w:r>
      <w:r>
        <w:t xml:space="preserve">nm ſuu in quacung curia ſi </w:t>
      </w:r>
      <w:r w:rsidR="001F0515">
        <w:t>d</w:t>
      </w:r>
      <w:r>
        <w:t>e p</w:t>
      </w:r>
    </w:p>
    <w:p w14:paraId="6AD96256" w14:textId="77777777" w:rsidR="00F047B6" w:rsidRDefault="00F047B6" w:rsidP="00F047B6">
      <w:r>
        <w:t>ſonali iniuria fuerit inſecutus et ciuri parebit ad ter-</w:t>
      </w:r>
    </w:p>
    <w:p w14:paraId="309E5BE1" w14:textId="77777777" w:rsidR="00F047B6" w:rsidRDefault="00F047B6" w:rsidP="00F047B6">
      <w:r>
        <w:t>minos ſibi aſſignatos:</w:t>
      </w:r>
      <w:r>
        <w:rPr>
          <w:rFonts w:ascii="Segoe UI Symbol" w:hAnsi="Segoe UI Symbol" w:cs="Segoe UI Symbol"/>
        </w:rPr>
        <w:t>⁊</w:t>
      </w:r>
      <w:r>
        <w:t xml:space="preserve"> in mobilibus </w:t>
      </w:r>
      <w:r>
        <w:rPr>
          <w:rFonts w:ascii="Segoe UI Symbol" w:hAnsi="Segoe UI Symbol" w:cs="Segoe UI Symbol"/>
        </w:rPr>
        <w:t>⁊</w:t>
      </w:r>
      <w:r>
        <w:t xml:space="preserve"> nāptis liberan</w:t>
      </w:r>
    </w:p>
    <w:p w14:paraId="46378A19" w14:textId="47247A71" w:rsidR="00F047B6" w:rsidRDefault="00F047B6" w:rsidP="00F047B6">
      <w:r>
        <w:t xml:space="preserve">dis / et </w:t>
      </w:r>
      <w:r w:rsidR="001F0515">
        <w:t>d</w:t>
      </w:r>
      <w:r>
        <w:t xml:space="preserve">e </w:t>
      </w:r>
      <w:r w:rsidR="001F0515">
        <w:t>d</w:t>
      </w:r>
      <w:r>
        <w:t>ebitis et mutuationibus. prout quantitas</w:t>
      </w:r>
    </w:p>
    <w:p w14:paraId="5BB9C63C" w14:textId="5A0C316D" w:rsidR="00F047B6" w:rsidRDefault="00F047B6" w:rsidP="00F047B6">
      <w:r>
        <w:t xml:space="preserve">redditus vnius anni quē </w:t>
      </w:r>
      <w:r w:rsidR="001F0515">
        <w:t>d</w:t>
      </w:r>
      <w:r>
        <w:t xml:space="preserve">ebet </w:t>
      </w:r>
      <w:r w:rsidR="001F0515">
        <w:t>d</w:t>
      </w:r>
      <w:r>
        <w:t xml:space="preserve">no ſe extēdet. </w:t>
      </w:r>
      <w:r>
        <w:rPr>
          <w:rFonts w:ascii="Cambria Math" w:hAnsi="Cambria Math" w:cs="Cambria Math"/>
        </w:rPr>
        <w:t>ℂ</w:t>
      </w:r>
      <w:r>
        <w:t>Iu-</w:t>
      </w:r>
    </w:p>
    <w:p w14:paraId="00F6CDE2" w14:textId="1E3B5A6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iciationē aut habet </w:t>
      </w:r>
      <w:r w:rsidR="001F0515">
        <w:t>d</w:t>
      </w:r>
      <w:r>
        <w:t xml:space="preserve">n̄s ſup oia feoda que tenētur </w:t>
      </w:r>
      <w:r w:rsidR="001F0515">
        <w:t>d</w:t>
      </w:r>
      <w:r>
        <w:t>e</w:t>
      </w:r>
    </w:p>
    <w:p w14:paraId="174501AA" w14:textId="77777777" w:rsidR="00F047B6" w:rsidRDefault="00F047B6" w:rsidP="00F047B6">
      <w:r>
        <w:t>ipſo:ſiue mediate ſiue immediate teneantur.Quedam</w:t>
      </w:r>
    </w:p>
    <w:p w14:paraId="4D5D90D4" w14:textId="3C00D65D" w:rsidR="00F047B6" w:rsidRDefault="00F047B6" w:rsidP="00F047B6">
      <w:r>
        <w:t xml:space="preserve">feoda immediate tenentur </w:t>
      </w:r>
      <w:r w:rsidR="001F0515">
        <w:t>d</w:t>
      </w:r>
      <w:r>
        <w:t xml:space="preserve">e </w:t>
      </w:r>
      <w:r w:rsidR="001F0515">
        <w:t>d</w:t>
      </w:r>
      <w:r>
        <w:t>nis vt ea que homo te</w:t>
      </w:r>
    </w:p>
    <w:p w14:paraId="1989F198" w14:textId="50ED6DEE" w:rsidR="00F047B6" w:rsidRDefault="00F047B6" w:rsidP="00F047B6">
      <w:r>
        <w:t xml:space="preserve">net </w:t>
      </w:r>
      <w:r w:rsidR="001F0515">
        <w:t>d</w:t>
      </w:r>
      <w:r>
        <w:t xml:space="preserve">e </w:t>
      </w:r>
      <w:r w:rsidR="001F0515">
        <w:t>d</w:t>
      </w:r>
      <w:r>
        <w:t xml:space="preserve">noſuo : nulla alia perſona medſante. </w:t>
      </w:r>
      <w:r>
        <w:rPr>
          <w:rFonts w:ascii="Cambria Math" w:hAnsi="Cambria Math" w:cs="Cambria Math"/>
        </w:rPr>
        <w:t>ℂ</w:t>
      </w:r>
      <w:r>
        <w:t>Me-</w:t>
      </w:r>
    </w:p>
    <w:p w14:paraId="5C060479" w14:textId="77777777" w:rsidR="00F047B6" w:rsidRDefault="00F047B6" w:rsidP="00F047B6">
      <w:r>
        <w:t>diate autē tenētur feoda qn aliqua p̲ſona interuenit in</w:t>
      </w:r>
    </w:p>
    <w:p w14:paraId="6DE66EE5" w14:textId="576776CE" w:rsidR="00F047B6" w:rsidRDefault="00F047B6" w:rsidP="00F047B6">
      <w:r>
        <w:t xml:space="preserve">ter </w:t>
      </w:r>
      <w:r w:rsidR="001F0515">
        <w:t>d</w:t>
      </w:r>
      <w:r>
        <w:t>ominum et tenentes.Et hoc modo tenent omnes</w:t>
      </w:r>
    </w:p>
    <w:p w14:paraId="3C393855" w14:textId="77777777" w:rsidR="00F047B6" w:rsidRDefault="00F047B6" w:rsidP="00F047B6">
      <w:r>
        <w:t>poſſnati mediante antenato . et oēs tenentes ſub hoīc</w:t>
      </w:r>
    </w:p>
    <w:p w14:paraId="7A32F981" w14:textId="06897BCE" w:rsidR="00F047B6" w:rsidRDefault="00F047B6" w:rsidP="00F047B6">
      <w:r>
        <w:t>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 qui per hommagium coniunctiſunt </w:t>
      </w:r>
      <w:r w:rsidR="001F0515">
        <w:t>d</w:t>
      </w:r>
      <w:r>
        <w:t>omino.</w:t>
      </w:r>
    </w:p>
    <w:p w14:paraId="109AC7E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mullus autē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itiā facere ſuper feodum ali-</w:t>
      </w:r>
    </w:p>
    <w:p w14:paraId="1CF363C0" w14:textId="57429847" w:rsidR="00F047B6" w:rsidRDefault="00F047B6" w:rsidP="00F047B6">
      <w:r>
        <w:t xml:space="preserve">quod niſi teneatur </w:t>
      </w:r>
      <w:r w:rsidR="001F0515">
        <w:t>d</w:t>
      </w:r>
      <w:r>
        <w:t>e eodem.</w:t>
      </w:r>
      <w:r>
        <w:rPr>
          <w:rFonts w:ascii="Cambria Math" w:hAnsi="Cambria Math" w:cs="Cambria Math"/>
        </w:rPr>
        <w:t>ℂ</w:t>
      </w:r>
      <w:r>
        <w:t xml:space="preserve"> Notandum etiam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0468222" w14:textId="1622D225" w:rsidR="00F047B6" w:rsidRDefault="00F047B6" w:rsidP="00F047B6">
      <w:r>
        <w:t xml:space="preserve">g nullus terram quam tenet </w:t>
      </w:r>
      <w:r w:rsidR="001F0515">
        <w:t>d</w:t>
      </w:r>
      <w:r>
        <w:t xml:space="preserve">e </w:t>
      </w:r>
      <w:r w:rsidR="001F0515">
        <w:t>d</w:t>
      </w:r>
      <w:r>
        <w:t>omino per homma-</w:t>
      </w:r>
    </w:p>
    <w:p w14:paraId="6BFB33D5" w14:textId="77777777" w:rsidR="00F047B6" w:rsidRDefault="00F047B6" w:rsidP="00F047B6"/>
    <w:p w14:paraId="1F005849" w14:textId="77777777" w:rsidR="00F047B6" w:rsidRDefault="00F047B6" w:rsidP="00F047B6"/>
    <w:p w14:paraId="6B479D31" w14:textId="6CF7B36D" w:rsidR="00F047B6" w:rsidRDefault="00F047B6" w:rsidP="00F047B6">
      <w:r>
        <w:t>gium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vendere vel inuadiare:ſine aſſenſu </w:t>
      </w:r>
      <w:r w:rsidR="001F0515">
        <w:t>d</w:t>
      </w:r>
      <w:r>
        <w:t>omi-</w:t>
      </w:r>
    </w:p>
    <w:p w14:paraId="3566553E" w14:textId="77777777" w:rsidR="00F047B6" w:rsidRDefault="00F047B6" w:rsidP="00F047B6">
      <w:r>
        <w:t>ni ſpeciali.</w:t>
      </w:r>
      <w:r>
        <w:rPr>
          <w:rFonts w:ascii="Cambria Math" w:hAnsi="Cambria Math" w:cs="Cambria Math"/>
        </w:rPr>
        <w:t>ℂ</w:t>
      </w:r>
      <w:r>
        <w:t>De pace tamē tertia vel infra:hoc facere</w:t>
      </w:r>
    </w:p>
    <w:p w14:paraId="31E0E97E" w14:textId="77777777" w:rsidR="00F047B6" w:rsidRDefault="00F047B6" w:rsidP="00F047B6">
      <w:r>
        <w:t>plurimilcōſueuerut volutatem.Du tamen in eis rema-</w:t>
      </w:r>
    </w:p>
    <w:p w14:paraId="1C6A4292" w14:textId="46903EC6" w:rsidR="00F047B6" w:rsidRDefault="00F047B6" w:rsidP="00F047B6">
      <w:r>
        <w:t xml:space="preserve">neat feodo p̲ q̇ ola iura faiſancte iuriſdictiones et </w:t>
      </w:r>
      <w:r w:rsidR="001F0515">
        <w:t>d</w:t>
      </w:r>
      <w:r>
        <w:t>i-</w:t>
      </w:r>
    </w:p>
    <w:p w14:paraId="33888C91" w14:textId="703ED7CA" w:rsidR="00F047B6" w:rsidRDefault="00F047B6" w:rsidP="00F047B6">
      <w:r>
        <w:t xml:space="preserve">gnitates perfici </w:t>
      </w:r>
      <w:r w:rsidR="001F0515">
        <w:t>d</w:t>
      </w:r>
      <w:r>
        <w:t xml:space="preserve">ominis plenarie valeant </w:t>
      </w:r>
      <w:r>
        <w:rPr>
          <w:rFonts w:ascii="Segoe UI Symbol" w:hAnsi="Segoe UI Symbol" w:cs="Segoe UI Symbol"/>
        </w:rPr>
        <w:t>⁊</w:t>
      </w:r>
      <w:r>
        <w:t xml:space="preserve"> perſolui.</w:t>
      </w:r>
    </w:p>
    <w:p w14:paraId="188572FD" w14:textId="77777777" w:rsidR="00F047B6" w:rsidRDefault="00F047B6" w:rsidP="00F047B6"/>
    <w:p w14:paraId="5299255B" w14:textId="77777777" w:rsidR="00F047B6" w:rsidRDefault="00F047B6" w:rsidP="00F047B6"/>
    <w:p w14:paraId="583AFEE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teneura per paragium. xxx</w:t>
      </w:r>
    </w:p>
    <w:p w14:paraId="6A51E4DE" w14:textId="77777777" w:rsidR="00F047B6" w:rsidRDefault="00F047B6" w:rsidP="00F047B6">
      <w:r>
        <w:t>Er paragiu autem fit teneu-</w:t>
      </w:r>
    </w:p>
    <w:p w14:paraId="62C609A3" w14:textId="51039C17" w:rsidR="00F047B6" w:rsidRDefault="00F047B6" w:rsidP="00F047B6">
      <w:r>
        <w:t xml:space="preserve">ra eo gtenens </w:t>
      </w:r>
      <w:r>
        <w:rPr>
          <w:rFonts w:ascii="Segoe UI Symbol" w:hAnsi="Segoe UI Symbol" w:cs="Segoe UI Symbol"/>
        </w:rPr>
        <w:t>⁊</w:t>
      </w:r>
      <w:r>
        <w:t xml:space="preserve"> ille </w:t>
      </w:r>
      <w:r w:rsidR="001F0515">
        <w:t>d</w:t>
      </w:r>
      <w:r>
        <w:t>e quo tenētur pa</w:t>
      </w:r>
    </w:p>
    <w:p w14:paraId="626CAF1E" w14:textId="04CDCD67" w:rsidR="00F047B6" w:rsidRDefault="00F047B6" w:rsidP="00F047B6">
      <w:r>
        <w:t xml:space="preserve">res eſſe </w:t>
      </w:r>
      <w:r w:rsidR="001F0515">
        <w:t>d</w:t>
      </w:r>
      <w:r>
        <w:t>ebeant ratione parentagi/ in</w:t>
      </w:r>
    </w:p>
    <w:p w14:paraId="7E870A3B" w14:textId="77777777" w:rsidR="00F047B6" w:rsidRDefault="00F047B6" w:rsidP="00F047B6">
      <w:r>
        <w:t>poɿtionibus hereditatis ab anteceſſo-</w:t>
      </w:r>
    </w:p>
    <w:p w14:paraId="1DA06EB3" w14:textId="4820ABDC" w:rsidR="00F047B6" w:rsidRDefault="00F047B6" w:rsidP="00F047B6">
      <w:r>
        <w:t xml:space="preserve">ribus </w:t>
      </w:r>
      <w:r w:rsidR="001F0515">
        <w:t>d</w:t>
      </w:r>
      <w:r>
        <w:t>eſcendentis/et hoc modo te-</w:t>
      </w:r>
    </w:p>
    <w:p w14:paraId="2EC386D8" w14:textId="1A503652" w:rsidR="00F047B6" w:rsidRDefault="00F047B6" w:rsidP="00F047B6">
      <w:r>
        <w:t>nent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nati </w:t>
      </w:r>
      <w:r w:rsidR="001F0515">
        <w:t>d</w:t>
      </w:r>
      <w:r>
        <w:t>e antenatis ſuis quouſ</w:t>
      </w:r>
    </w:p>
    <w:p w14:paraId="1E18E0B1" w14:textId="77777777" w:rsidR="00F047B6" w:rsidRDefault="00F047B6" w:rsidP="00F047B6">
      <w:r>
        <w:t>cz ad ſextum gradum peruenerint in</w:t>
      </w:r>
    </w:p>
    <w:p w14:paraId="3B70A012" w14:textId="77777777" w:rsidR="00F047B6" w:rsidRDefault="00F047B6" w:rsidP="00F047B6">
      <w:r>
        <w:t>conſanguinitatis linea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itutum. In illo enim gra-</w:t>
      </w:r>
    </w:p>
    <w:p w14:paraId="6AB9AE19" w14:textId="77777777" w:rsidR="00F047B6" w:rsidRDefault="00F047B6" w:rsidP="00F047B6">
      <w:r>
        <w:t xml:space="preserve">du tenentur fidelitatem facere antenato. </w:t>
      </w:r>
      <w:r>
        <w:rPr>
          <w:rFonts w:ascii="Cambria Math" w:hAnsi="Cambria Math" w:cs="Cambria Math"/>
        </w:rPr>
        <w:t>ℂ</w:t>
      </w:r>
      <w:r>
        <w:t>In ſepti-</w:t>
      </w:r>
    </w:p>
    <w:p w14:paraId="7058F3EF" w14:textId="77777777" w:rsidR="00F047B6" w:rsidRDefault="00F047B6" w:rsidP="00F047B6">
      <w:r>
        <w:t>mo autem gradu hommagium/et exinde quod p̲ para</w:t>
      </w:r>
    </w:p>
    <w:p w14:paraId="1F930586" w14:textId="77777777" w:rsidR="00F047B6" w:rsidRDefault="00F047B6" w:rsidP="00F047B6">
      <w:r>
        <w:t>giu tenebatur pɿius:per hommagium vlterius tenebi-</w:t>
      </w:r>
    </w:p>
    <w:p w14:paraId="66479628" w14:textId="77777777" w:rsidR="00F047B6" w:rsidRDefault="00F047B6" w:rsidP="00F047B6">
      <w:r>
        <w:t>tur.</w:t>
      </w:r>
      <w:r>
        <w:rPr>
          <w:rFonts w:ascii="Cambria Math" w:hAnsi="Cambria Math" w:cs="Cambria Math"/>
        </w:rPr>
        <w:t>ℂ</w:t>
      </w:r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autem antenatus in po</w:t>
      </w:r>
      <w:r>
        <w:rPr>
          <w:rFonts w:ascii="Arial Unicode MS" w:eastAsia="Arial Unicode MS" w:hAnsi="Arial Unicode MS" w:cs="Arial Unicode MS" w:hint="eastAsia"/>
        </w:rPr>
        <w:t>ﬅ</w:t>
      </w:r>
      <w:r>
        <w:t>natos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iciam</w:t>
      </w:r>
    </w:p>
    <w:p w14:paraId="63586A60" w14:textId="540CEBD0" w:rsidR="00F047B6" w:rsidRDefault="00F047B6" w:rsidP="00F047B6">
      <w:r>
        <w:t xml:space="preserve">exercere ꝓ redditib᷒ et faiſancijs ad </w:t>
      </w:r>
      <w:r w:rsidR="001F0515">
        <w:t>d</w:t>
      </w:r>
      <w:r>
        <w:t>nos feodi ptinē</w:t>
      </w:r>
    </w:p>
    <w:p w14:paraId="51F5C9A7" w14:textId="77777777" w:rsidR="00F047B6" w:rsidRDefault="00F047B6" w:rsidP="00F047B6">
      <w:r>
        <w:t>tibus.Pro alijs aut occaſionibus nequaquā:niſi ſolū</w:t>
      </w:r>
    </w:p>
    <w:p w14:paraId="5D45F145" w14:textId="77777777" w:rsidR="00F047B6" w:rsidRDefault="00F047B6" w:rsidP="00F047B6">
      <w:r>
        <w:t>modo in trib᷒ caſib᷒ videlicet pɿo iniuria perſone ipſi᷒</w:t>
      </w:r>
    </w:p>
    <w:p w14:paraId="5F45C998" w14:textId="77777777" w:rsidR="00F047B6" w:rsidRDefault="00F047B6" w:rsidP="00F047B6">
      <w:r>
        <w:t>irrogata/vel pɿimogenito filio ſuo vel vxoɿi.</w:t>
      </w:r>
    </w:p>
    <w:p w14:paraId="1353AAC8" w14:textId="77777777" w:rsidR="00F047B6" w:rsidRDefault="00F047B6" w:rsidP="00F047B6"/>
    <w:p w14:paraId="0BCB76FA" w14:textId="77777777" w:rsidR="00F047B6" w:rsidRDefault="00F047B6" w:rsidP="00F047B6"/>
    <w:p w14:paraId="17A010C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teneuris per boɿgagium. xxxj</w:t>
      </w:r>
    </w:p>
    <w:p w14:paraId="72AFEEAA" w14:textId="77777777" w:rsidR="00F047B6" w:rsidRDefault="00F047B6" w:rsidP="00F047B6">
      <w:r>
        <w:t>m teneuris aut per boɿ</w:t>
      </w:r>
    </w:p>
    <w:p w14:paraId="6263EA30" w14:textId="77777777" w:rsidR="00F047B6" w:rsidRDefault="00F047B6" w:rsidP="00F047B6">
      <w:r>
        <w:t>gagiu ſciēdu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pnt vēdi et</w:t>
      </w:r>
    </w:p>
    <w:p w14:paraId="2E1C2C26" w14:textId="619ADCA5" w:rsidR="00F047B6" w:rsidRDefault="00F047B6" w:rsidP="00F047B6">
      <w:r>
        <w:t xml:space="preserve">emi vt mobile ſine ſenſu </w:t>
      </w:r>
      <w:r w:rsidR="001F0515">
        <w:t>d</w:t>
      </w:r>
      <w:r>
        <w:t>no</w:t>
      </w:r>
    </w:p>
    <w:p w14:paraId="09D67930" w14:textId="6AC8F1AD" w:rsidR="00F047B6" w:rsidRDefault="00F047B6" w:rsidP="00F047B6">
      <w:r>
        <w:t>ru/</w:t>
      </w:r>
      <w:r>
        <w:rPr>
          <w:rFonts w:ascii="Segoe UI Symbol" w:hAnsi="Segoe UI Symbol" w:cs="Segoe UI Symbol"/>
        </w:rPr>
        <w:t>⁊</w:t>
      </w:r>
      <w:r>
        <w:t xml:space="preserve">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 xml:space="preserve">eis </w:t>
      </w:r>
      <w:r w:rsidR="001F0515">
        <w:t>d</w:t>
      </w:r>
      <w:r>
        <w:t>ebēt red</w:t>
      </w:r>
    </w:p>
    <w:p w14:paraId="03F3CF94" w14:textId="77777777" w:rsidR="00F047B6" w:rsidRDefault="00F047B6" w:rsidP="00F047B6">
      <w:r>
        <w:t>di ſcm ſuetudines burgoꝜ.</w:t>
      </w:r>
    </w:p>
    <w:p w14:paraId="3B6F098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vēditio</w:t>
      </w:r>
    </w:p>
    <w:p w14:paraId="2DCD52B1" w14:textId="77777777" w:rsidR="00F047B6" w:rsidRDefault="00F047B6" w:rsidP="00F047B6">
      <w:r>
        <w:t>nes eoɿ pheredes vt ſangui</w:t>
      </w:r>
    </w:p>
    <w:p w14:paraId="38EA1130" w14:textId="77777777" w:rsidR="00F047B6" w:rsidRDefault="00F047B6" w:rsidP="00F047B6">
      <w:r>
        <w:t>neos nō pnt reuocari/niſi ifra</w:t>
      </w:r>
    </w:p>
    <w:p w14:paraId="06A243D2" w14:textId="77777777" w:rsidR="00F047B6" w:rsidRDefault="00F047B6" w:rsidP="00F047B6">
      <w:r>
        <w:t>diē auditionis rei vēdite natu-</w:t>
      </w:r>
    </w:p>
    <w:p w14:paraId="1A10798D" w14:textId="77777777" w:rsidR="00F047B6" w:rsidRDefault="00F047B6" w:rsidP="00F047B6">
      <w:r>
        <w:t>ralis fiat petitio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itie cū moneta. </w:t>
      </w:r>
      <w:r>
        <w:rPr>
          <w:rFonts w:ascii="Cambria Math" w:hAnsi="Cambria Math" w:cs="Cambria Math"/>
        </w:rPr>
        <w:t>ℂ</w:t>
      </w:r>
      <w:r>
        <w:t xml:space="preserve"> Notādu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itez</w:t>
      </w:r>
    </w:p>
    <w:p w14:paraId="0513DAC9" w14:textId="3CB4BD45" w:rsidR="00F047B6" w:rsidRDefault="00F047B6" w:rsidP="00F047B6">
      <w:r>
        <w:t xml:space="preserve">g relicte </w:t>
      </w:r>
      <w:r w:rsidR="001F0515">
        <w:t>d</w:t>
      </w:r>
      <w:r>
        <w:t>e hmōi emptiōib᷒ tpe ſuo factis p maritos</w:t>
      </w:r>
    </w:p>
    <w:p w14:paraId="65BD0C36" w14:textId="7CB532E9" w:rsidR="00F047B6" w:rsidRDefault="00F047B6" w:rsidP="00F047B6">
      <w:r>
        <w:t>medietatē habēt ſ᷒ heredes viroɿ ſuoɿ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eoɿ </w:t>
      </w:r>
      <w:r w:rsidR="001F0515">
        <w:t>d</w:t>
      </w:r>
      <w:r>
        <w:t>e-</w:t>
      </w:r>
    </w:p>
    <w:p w14:paraId="208A607E" w14:textId="77777777" w:rsidR="00F047B6" w:rsidRDefault="00F047B6" w:rsidP="00F047B6">
      <w:r>
        <w:t>ceſſu.</w:t>
      </w:r>
      <w:r>
        <w:rPr>
          <w:rFonts w:ascii="Cambria Math" w:hAnsi="Cambria Math" w:cs="Cambria Math"/>
        </w:rPr>
        <w:t>ℂ</w:t>
      </w:r>
      <w:r>
        <w:t>Nota iteru  ſoɿoɿes in hmōi tenemētis equa</w:t>
      </w:r>
    </w:p>
    <w:p w14:paraId="77A47253" w14:textId="77777777" w:rsidR="00F047B6" w:rsidRDefault="00F047B6" w:rsidP="00F047B6">
      <w:r>
        <w:t xml:space="preserve">lē cu fratrib᷒ percipiēt poɿtione. </w:t>
      </w:r>
      <w:r>
        <w:rPr>
          <w:rFonts w:ascii="Cambria Math" w:hAnsi="Cambria Math" w:cs="Cambria Math"/>
        </w:rPr>
        <w:t>ℂ</w:t>
      </w:r>
      <w:r>
        <w:t>Nota iteru cg hmōt</w:t>
      </w:r>
    </w:p>
    <w:p w14:paraId="7AC2CEF6" w14:textId="77777777" w:rsidR="00F047B6" w:rsidRDefault="00F047B6" w:rsidP="00F047B6">
      <w:r>
        <w:t>tenemēta nec releuia facint nec auxilia in noɿmania vſe</w:t>
      </w:r>
    </w:p>
    <w:p w14:paraId="1E8ABA77" w14:textId="77777777" w:rsidR="00F047B6" w:rsidRDefault="00F047B6" w:rsidP="00F047B6">
      <w:r>
        <w:lastRenderedPageBreak/>
        <w:t>tata.</w:t>
      </w:r>
      <w:r>
        <w:rPr>
          <w:rFonts w:ascii="Cambria Math" w:hAnsi="Cambria Math" w:cs="Cambria Math"/>
        </w:rPr>
        <w:t>ℂ</w:t>
      </w:r>
      <w:r>
        <w:t>De boɿgagio aut nulla tenētur p hommagium</w:t>
      </w:r>
    </w:p>
    <w:p w14:paraId="4B202DE3" w14:textId="77777777" w:rsidR="00F047B6" w:rsidRDefault="00F047B6" w:rsidP="00F047B6">
      <w:r>
        <w:t>ſed hoc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 burgagioɿū ſed ex pacto</w:t>
      </w:r>
    </w:p>
    <w:p w14:paraId="2C8D4252" w14:textId="77777777" w:rsidR="00F047B6" w:rsidRDefault="00F047B6" w:rsidP="00F047B6">
      <w:r>
        <w:t>inter poſſeſſoɿes eoɿ interueniēte. Et licet pactu inter</w:t>
      </w:r>
    </w:p>
    <w:p w14:paraId="423609FF" w14:textId="178DCE6D" w:rsidR="00F047B6" w:rsidRDefault="00F047B6" w:rsidP="00F047B6">
      <w:r>
        <w:t xml:space="preserve">eos factu </w:t>
      </w:r>
      <w:r w:rsidR="001F0515">
        <w:t>d</w:t>
      </w:r>
      <w:r>
        <w:t>ebeāt obſeruare:nichilominus tamen pɿo</w:t>
      </w:r>
    </w:p>
    <w:p w14:paraId="2E2A5D0B" w14:textId="25C908CB" w:rsidR="00F047B6" w:rsidRDefault="00F047B6" w:rsidP="00F047B6">
      <w:r>
        <w:t xml:space="preserve">pter hoc quātu ad ceteros </w:t>
      </w:r>
      <w:r w:rsidR="001F0515">
        <w:t>d</w:t>
      </w:r>
      <w:r>
        <w:t>ebet ꝓ burgagio reputari</w:t>
      </w:r>
    </w:p>
    <w:p w14:paraId="2A404DEF" w14:textId="77777777" w:rsidR="00F047B6" w:rsidRDefault="00F047B6" w:rsidP="00F047B6">
      <w:r>
        <w:t>et omnes conditiones burgagi/ retinebit/niſi expɿeſſa</w:t>
      </w:r>
    </w:p>
    <w:p w14:paraId="7FFA829E" w14:textId="77777777" w:rsidR="00F047B6" w:rsidRDefault="00F047B6" w:rsidP="00F047B6">
      <w:r>
        <w:t>conditio in cōtractu facta quando burgagium recepti</w:t>
      </w:r>
    </w:p>
    <w:p w14:paraId="4871DB76" w14:textId="77777777" w:rsidR="00F047B6" w:rsidRDefault="00F047B6" w:rsidP="00F047B6">
      <w:r>
        <w:t>fuerit in feodum ſe oppoſuerit euidenter.</w:t>
      </w:r>
    </w:p>
    <w:p w14:paraId="52FD25A4" w14:textId="77777777" w:rsidR="00F047B6" w:rsidRDefault="00F047B6" w:rsidP="00F047B6"/>
    <w:p w14:paraId="5499F45F" w14:textId="77777777" w:rsidR="00F047B6" w:rsidRDefault="00F047B6" w:rsidP="00F047B6"/>
    <w:p w14:paraId="3140BAA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teneuris per elemoſinam.xxxij.</w:t>
      </w:r>
    </w:p>
    <w:p w14:paraId="1B455FDA" w14:textId="77777777" w:rsidR="00F047B6" w:rsidRDefault="00F047B6" w:rsidP="00F047B6">
      <w:r>
        <w:t>Er elemoſinam aut tene</w:t>
      </w:r>
    </w:p>
    <w:p w14:paraId="4F7AF71A" w14:textId="6E2D0679" w:rsidR="00F047B6" w:rsidRDefault="00F047B6" w:rsidP="00F047B6">
      <w:r>
        <w:t xml:space="preserve">e </w:t>
      </w:r>
      <w:r w:rsidR="001F0515">
        <w:t>d</w:t>
      </w:r>
      <w:r>
        <w:t>icūtur illi qui tenent terrasi</w:t>
      </w:r>
    </w:p>
    <w:p w14:paraId="3B66702B" w14:textId="48D21922" w:rsidR="00F047B6" w:rsidRDefault="00F047B6" w:rsidP="00F047B6">
      <w:r>
        <w:t xml:space="preserve">elemoſinā auram </w:t>
      </w:r>
      <w:r w:rsidR="001F0515">
        <w:t>d</w:t>
      </w:r>
      <w:r>
        <w:t>eo et ſeruiē</w:t>
      </w:r>
    </w:p>
    <w:p w14:paraId="63EA05A6" w14:textId="77777777" w:rsidR="00F047B6" w:rsidRDefault="00F047B6" w:rsidP="00F047B6">
      <w:r>
        <w:t>ibus ſibi collatas in quib᷒ col-</w:t>
      </w:r>
    </w:p>
    <w:p w14:paraId="23E79DF4" w14:textId="77777777" w:rsidR="00F047B6" w:rsidRDefault="00F047B6" w:rsidP="00F047B6">
      <w:r>
        <w:t>latoɿes nichil penitus ſibi reti-</w:t>
      </w:r>
    </w:p>
    <w:p w14:paraId="07A35BA8" w14:textId="77777777" w:rsidR="00F047B6" w:rsidRDefault="00F047B6" w:rsidP="00F047B6">
      <w:r>
        <w:t>mnēt aut reſeruet niſi ſolumodo</w:t>
      </w:r>
    </w:p>
    <w:p w14:paraId="20FFF07C" w14:textId="0AE1551F" w:rsidR="00F047B6" w:rsidRDefault="00F047B6" w:rsidP="00F047B6">
      <w:r>
        <w:t>onium patronale/</w:t>
      </w:r>
      <w:r>
        <w:rPr>
          <w:rFonts w:ascii="Segoe UI Symbol" w:hAnsi="Segoe UI Symbol" w:cs="Segoe UI Symbol"/>
        </w:rPr>
        <w:t>⁊</w:t>
      </w:r>
      <w:r>
        <w:t xml:space="preserve"> tenēt </w:t>
      </w:r>
      <w:r w:rsidR="001F0515">
        <w:t>d</w:t>
      </w:r>
      <w:r>
        <w:t>e il-</w:t>
      </w:r>
    </w:p>
    <w:p w14:paraId="15B97E38" w14:textId="5838168B" w:rsidR="00F047B6" w:rsidRDefault="00F047B6" w:rsidP="00F047B6">
      <w:r>
        <w:t xml:space="preserve">lis pelemoſinā tan </w:t>
      </w:r>
      <w:r w:rsidR="001F0515">
        <w:t>d</w:t>
      </w:r>
      <w:r>
        <w:t>e pɿonis</w:t>
      </w:r>
    </w:p>
    <w:p w14:paraId="082BF48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Nullus aut elemoſinare po</w:t>
      </w:r>
    </w:p>
    <w:p w14:paraId="19508BC7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 aliqua terra:niſi hoc ſolum quod ſuum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ea</w:t>
      </w:r>
    </w:p>
    <w:p w14:paraId="420F15A1" w14:textId="0CF8564E" w:rsidR="00F047B6" w:rsidRDefault="00F047B6" w:rsidP="00F047B6">
      <w:r>
        <w:t>dem . Unde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nec </w:t>
      </w:r>
      <w:r w:rsidR="001F0515">
        <w:t>d</w:t>
      </w:r>
      <w:r>
        <w:t>ux nec barones nec</w:t>
      </w:r>
    </w:p>
    <w:p w14:paraId="57BD8E24" w14:textId="40AC8BD3" w:rsidR="00F047B6" w:rsidRDefault="00F047B6" w:rsidP="00F047B6">
      <w:r>
        <w:t xml:space="preserve">etiam aliquis eoɿum ſiue homines ſui:aliquid </w:t>
      </w:r>
      <w:r w:rsidR="001F0515">
        <w:t>d</w:t>
      </w:r>
      <w:r>
        <w:t>e ter-</w:t>
      </w:r>
    </w:p>
    <w:p w14:paraId="1E02CDF4" w14:textId="70DF4915" w:rsidR="00F047B6" w:rsidRDefault="00F047B6" w:rsidP="00F047B6">
      <w:r>
        <w:t xml:space="preserve">ris quas </w:t>
      </w:r>
      <w:r w:rsidR="001F0515">
        <w:t>d</w:t>
      </w:r>
      <w:r>
        <w:t>e eis tenēt elemoſinauerint pɿopter hoe ſu-</w:t>
      </w:r>
    </w:p>
    <w:p w14:paraId="6CA3B911" w14:textId="6F940DF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inere </w:t>
      </w:r>
      <w:r w:rsidR="001F0515">
        <w:t>d</w:t>
      </w:r>
      <w:r>
        <w:t xml:space="preserve">ebent aliquod </w:t>
      </w:r>
      <w:r w:rsidR="001F0515">
        <w:t>d</w:t>
      </w:r>
      <w:r>
        <w:t xml:space="preserve">etrimentū.et nihilominus </w:t>
      </w:r>
      <w:r w:rsidR="001F0515">
        <w:t>d</w:t>
      </w:r>
      <w:r>
        <w:t>o-</w:t>
      </w:r>
    </w:p>
    <w:p w14:paraId="5FFFC08D" w14:textId="77777777" w:rsidR="00F047B6" w:rsidRDefault="00F047B6" w:rsidP="00F047B6">
      <w:r>
        <w:t>mini eoɿumiin terris illis elemoſinatis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itias ſuas</w:t>
      </w:r>
    </w:p>
    <w:p w14:paraId="718AD954" w14:textId="77777777" w:rsidR="00F047B6" w:rsidRDefault="00F047B6" w:rsidP="00F047B6">
      <w:r>
        <w:t xml:space="preserve">exercebunt </w:t>
      </w:r>
      <w:r>
        <w:rPr>
          <w:rFonts w:ascii="Segoe UI Symbol" w:hAnsi="Segoe UI Symbol" w:cs="Segoe UI Symbol"/>
        </w:rPr>
        <w:t>⁊</w:t>
      </w:r>
      <w:r>
        <w:t xml:space="preserve"> iura ſua ex eis leuabunt. </w:t>
      </w:r>
      <w:r>
        <w:rPr>
          <w:rFonts w:ascii="Cambria Math" w:hAnsi="Cambria Math" w:cs="Cambria Math"/>
        </w:rPr>
        <w:t>ℂ</w:t>
      </w:r>
      <w:r>
        <w:t>Ex hoc etiam</w:t>
      </w:r>
    </w:p>
    <w:p w14:paraId="76C0723C" w14:textId="6B39135D" w:rsidR="00F047B6" w:rsidRDefault="00F047B6" w:rsidP="00F047B6">
      <w:r>
        <w:t>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cum </w:t>
      </w:r>
      <w:r w:rsidR="001F0515">
        <w:t>d</w:t>
      </w:r>
      <w:r>
        <w:t>ux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itiā </w:t>
      </w:r>
      <w:r>
        <w:rPr>
          <w:rFonts w:ascii="Segoe UI Symbol" w:hAnsi="Segoe UI Symbol" w:cs="Segoe UI Symbol"/>
        </w:rPr>
        <w:t>⁊</w:t>
      </w:r>
      <w:r>
        <w:t xml:space="preserve"> iura pɿincipatus ſui</w:t>
      </w:r>
    </w:p>
    <w:p w14:paraId="4FEB586A" w14:textId="77777777" w:rsidR="00F047B6" w:rsidRDefault="00F047B6" w:rsidP="00F047B6">
      <w:r>
        <w:t>in omnium terris habeat ſubditoɿū:ipſe ſolus elemoſi</w:t>
      </w:r>
    </w:p>
    <w:p w14:paraId="12ABB4A6" w14:textId="77777777" w:rsidR="00F047B6" w:rsidRDefault="00F047B6" w:rsidP="00F047B6"/>
    <w:p w14:paraId="603E0B7C" w14:textId="77777777" w:rsidR="00F047B6" w:rsidRDefault="00F047B6" w:rsidP="00F047B6"/>
    <w:p w14:paraId="474B8351" w14:textId="77777777" w:rsidR="00F047B6" w:rsidRDefault="00F047B6" w:rsidP="00F047B6">
      <w:r>
        <w:t>De cucens</w:t>
      </w:r>
    </w:p>
    <w:p w14:paraId="36F98A26" w14:textId="77777777" w:rsidR="00F047B6" w:rsidRDefault="00F047B6" w:rsidP="00F047B6"/>
    <w:p w14:paraId="1E35B7D6" w14:textId="77777777" w:rsidR="00F047B6" w:rsidRDefault="00F047B6" w:rsidP="00F047B6"/>
    <w:p w14:paraId="0DDA5307" w14:textId="77777777" w:rsidR="00F047B6" w:rsidRDefault="00F047B6" w:rsidP="00F047B6">
      <w:r>
        <w:t xml:space="preserve">nas pōt liberas facere ſiue puras. </w:t>
      </w:r>
      <w:r>
        <w:rPr>
          <w:rFonts w:ascii="Cambria Math" w:hAnsi="Cambria Math" w:cs="Cambria Math"/>
        </w:rPr>
        <w:t>ℂ</w:t>
      </w:r>
      <w:r>
        <w:t>Plures ſi qui-</w:t>
      </w:r>
    </w:p>
    <w:p w14:paraId="0BAFF58F" w14:textId="77777777" w:rsidR="00F047B6" w:rsidRDefault="00F047B6" w:rsidP="00F047B6">
      <w:r>
        <w:t>dem ſut terre que elemoſinate ſunt. Et a ruricolis eas</w:t>
      </w:r>
    </w:p>
    <w:p w14:paraId="786C2365" w14:textId="77777777" w:rsidR="00F047B6" w:rsidRDefault="00F047B6" w:rsidP="00F047B6">
      <w:r>
        <w:t>poſſidentibus tan laicale feodum poſſidentur.et non.</w:t>
      </w:r>
    </w:p>
    <w:p w14:paraId="6796DF96" w14:textId="77777777" w:rsidR="00F047B6" w:rsidRDefault="00F047B6" w:rsidP="00F047B6">
      <w:r>
        <w:t>per modum elemoſine : id enim quod laici in eis ha-</w:t>
      </w:r>
    </w:p>
    <w:p w14:paraId="220C6E1D" w14:textId="77777777" w:rsidR="00F047B6" w:rsidRDefault="00F047B6" w:rsidP="00F047B6">
      <w:r>
        <w:t>bent tang ſuum conditionem feodi retinet laicalis.</w:t>
      </w:r>
    </w:p>
    <w:p w14:paraId="51E9023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Illud vero quod in illis quibus facta fuerit clemo-</w:t>
      </w:r>
    </w:p>
    <w:p w14:paraId="73079E5F" w14:textId="6FB1C33E" w:rsidR="00F047B6" w:rsidRDefault="00F047B6" w:rsidP="00F047B6">
      <w:r>
        <w:t xml:space="preserve">ſina habere </w:t>
      </w:r>
      <w:r w:rsidR="001F0515">
        <w:t>d</w:t>
      </w:r>
      <w:r>
        <w:t>ignoſcuntur elemoſina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per modum</w:t>
      </w:r>
    </w:p>
    <w:p w14:paraId="065395E8" w14:textId="77777777" w:rsidR="00F047B6" w:rsidRDefault="00F047B6" w:rsidP="00F047B6">
      <w:r>
        <w:t xml:space="preserve">elemoſine poſſidendu. </w:t>
      </w:r>
      <w:r>
        <w:rPr>
          <w:rFonts w:ascii="Cambria Math" w:hAnsi="Cambria Math" w:cs="Cambria Math"/>
        </w:rPr>
        <w:t>ℂ</w:t>
      </w:r>
      <w:r>
        <w:t>Qs autē p̲ modū elemoſine</w:t>
      </w:r>
    </w:p>
    <w:p w14:paraId="4FAA8E44" w14:textId="77777777" w:rsidR="00F047B6" w:rsidRDefault="00F047B6" w:rsidP="00F047B6">
      <w:r>
        <w:t>vel elemoſina poſſeſſum fuerit pacifice non interrupta</w:t>
      </w:r>
    </w:p>
    <w:p w14:paraId="5D20AE41" w14:textId="77777777" w:rsidR="00F047B6" w:rsidRDefault="00F047B6" w:rsidP="00F047B6">
      <w:r>
        <w:t>poſſeſſione videlicet p ſpacia triginta annoɿū ad eccle-</w:t>
      </w:r>
    </w:p>
    <w:p w14:paraId="49C9CE80" w14:textId="77777777" w:rsidR="00F047B6" w:rsidRDefault="00F047B6" w:rsidP="00F047B6">
      <w:r>
        <w:lastRenderedPageBreak/>
        <w:t>ia</w:t>
      </w:r>
      <w:r>
        <w:rPr>
          <w:rFonts w:ascii="Arial Unicode MS" w:eastAsia="Arial Unicode MS" w:hAnsi="Arial Unicode MS" w:cs="Arial Unicode MS" w:hint="eastAsia"/>
        </w:rPr>
        <w:t>ﬅ</w:t>
      </w:r>
      <w:r>
        <w:t>icā curiā ptinet euidēter.Et ſi ſuper hoc exoɿta fue</w:t>
      </w:r>
    </w:p>
    <w:p w14:paraId="5E03EB00" w14:textId="2CD25963" w:rsidR="00F047B6" w:rsidRDefault="00F047B6" w:rsidP="00F047B6">
      <w:r>
        <w:t xml:space="preserve">rit contētioɿiudicis curia per inquiſitionē </w:t>
      </w:r>
      <w:r w:rsidR="001F0515">
        <w:t>d</w:t>
      </w:r>
      <w:r>
        <w:t>ebet termi-</w:t>
      </w:r>
    </w:p>
    <w:p w14:paraId="575B4B6C" w14:textId="7D653DE3" w:rsidR="00F047B6" w:rsidRDefault="00F047B6" w:rsidP="00F047B6">
      <w:r>
        <w:t xml:space="preserve">nari Cū em̄ feodoɿu iuriſdictio ad </w:t>
      </w:r>
      <w:r w:rsidR="001F0515">
        <w:t>d</w:t>
      </w:r>
      <w:r>
        <w:t xml:space="preserve">ucem noɿmanie </w:t>
      </w:r>
      <w:r w:rsidR="001F0515">
        <w:t>d</w:t>
      </w:r>
      <w:r>
        <w:t>i</w:t>
      </w:r>
    </w:p>
    <w:p w14:paraId="646941B4" w14:textId="2B1C6DA9" w:rsidR="00F047B6" w:rsidRDefault="00F047B6" w:rsidP="00F047B6">
      <w:r>
        <w:t xml:space="preserve">gnoſcitur pertinere exoɿte contentiones </w:t>
      </w:r>
      <w:r w:rsidR="001F0515">
        <w:t>d</w:t>
      </w:r>
      <w:r>
        <w:t>e illis ſuper</w:t>
      </w:r>
    </w:p>
    <w:p w14:paraId="350A7D91" w14:textId="77777777" w:rsidR="00F047B6" w:rsidRDefault="00F047B6" w:rsidP="00F047B6">
      <w:r>
        <w:t>modo tenendi in iudicis curia habent terminari.Dum</w:t>
      </w:r>
    </w:p>
    <w:p w14:paraId="6E800215" w14:textId="77777777" w:rsidR="00F047B6" w:rsidRDefault="00F047B6" w:rsidP="00F047B6">
      <w:r>
        <w:t>tamen pɿeſcriptionis tempus non obſi</w:t>
      </w:r>
      <w:r>
        <w:rPr>
          <w:rFonts w:ascii="Arial Unicode MS" w:eastAsia="Arial Unicode MS" w:hAnsi="Arial Unicode MS" w:cs="Arial Unicode MS" w:hint="eastAsia"/>
        </w:rPr>
        <w:t>ﬅ</w:t>
      </w:r>
      <w:r>
        <w:t>at.</w:t>
      </w:r>
    </w:p>
    <w:p w14:paraId="3FDCDABD" w14:textId="77777777" w:rsidR="00F047B6" w:rsidRDefault="00F047B6" w:rsidP="00F047B6"/>
    <w:p w14:paraId="16C048EC" w14:textId="77777777" w:rsidR="00F047B6" w:rsidRDefault="00F047B6" w:rsidP="00F047B6"/>
    <w:p w14:paraId="69BA4B6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tutelis.</w:t>
      </w:r>
    </w:p>
    <w:p w14:paraId="2AEC1EDD" w14:textId="77777777" w:rsidR="00F047B6" w:rsidRDefault="00F047B6" w:rsidP="00F047B6">
      <w:r>
        <w:t>xxxiij.</w:t>
      </w:r>
    </w:p>
    <w:p w14:paraId="3F68D9B4" w14:textId="77777777" w:rsidR="00F047B6" w:rsidRDefault="00F047B6" w:rsidP="00F047B6">
      <w:r>
        <w:t>Vtelā autē ſeu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odiā</w:t>
      </w:r>
    </w:p>
    <w:p w14:paraId="3474AAEE" w14:textId="492AF777" w:rsidR="00F047B6" w:rsidRDefault="00F047B6" w:rsidP="00F047B6">
      <w:r>
        <w:t xml:space="preserve">pabere </w:t>
      </w:r>
      <w:r w:rsidR="001F0515">
        <w:t>d</w:t>
      </w:r>
      <w:r>
        <w:t>ebet p̲nceps noɿmanie-</w:t>
      </w:r>
    </w:p>
    <w:p w14:paraId="7ACE2C72" w14:textId="77777777" w:rsidR="00F047B6" w:rsidRDefault="00F047B6" w:rsidP="00F047B6">
      <w:r>
        <w:t>oīm eoɿ in etate minoɿi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itute</w:t>
      </w:r>
    </w:p>
    <w:p w14:paraId="528C1643" w14:textId="74DEE1E2" w:rsidR="00F047B6" w:rsidRDefault="00F047B6" w:rsidP="00F047B6">
      <w:r>
        <w:t xml:space="preserve">ru q̇ </w:t>
      </w:r>
      <w:r w:rsidR="001F0515">
        <w:t>d</w:t>
      </w:r>
      <w:r>
        <w:t>e eo tenēt phōmagiu/fec</w:t>
      </w:r>
    </w:p>
    <w:p w14:paraId="633EE420" w14:textId="77777777" w:rsidR="00F047B6" w:rsidRDefault="00F047B6" w:rsidP="00F047B6">
      <w:r>
        <w:t>dū vel mēbɿu loɿice feodi.Mē</w:t>
      </w:r>
    </w:p>
    <w:p w14:paraId="7EC28D04" w14:textId="1E0C52A3" w:rsidR="00F047B6" w:rsidRDefault="00F047B6" w:rsidP="00F047B6">
      <w:r>
        <w:t xml:space="preserve">bɿum aut feodi loɿice </w:t>
      </w:r>
      <w:r w:rsidR="001F0515">
        <w:t>d</w:t>
      </w:r>
      <w:r>
        <w:t>ɿ octaua</w:t>
      </w:r>
    </w:p>
    <w:p w14:paraId="08A8DA27" w14:textId="77777777" w:rsidR="00F047B6" w:rsidRDefault="00F047B6" w:rsidP="00F047B6">
      <w:r>
        <w:t xml:space="preserve">pars feodi loɿice </w:t>
      </w:r>
      <w:r>
        <w:rPr>
          <w:rFonts w:ascii="Segoe UI Symbol" w:hAnsi="Segoe UI Symbol" w:cs="Segoe UI Symbol"/>
        </w:rPr>
        <w:t>⁊</w:t>
      </w:r>
      <w:r>
        <w:t xml:space="preserve"> oēs alie par-</w:t>
      </w:r>
    </w:p>
    <w:p w14:paraId="50C5BBD8" w14:textId="77777777" w:rsidR="00F047B6" w:rsidRDefault="00F047B6" w:rsidP="00F047B6">
      <w:r>
        <w:t>tes ſub minoɿi numero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itute</w:t>
      </w:r>
    </w:p>
    <w:p w14:paraId="4CC437B7" w14:textId="77777777" w:rsidR="00F047B6" w:rsidRDefault="00F047B6" w:rsidP="00F047B6">
      <w:r>
        <w:t>vt ſeptia pars/</w:t>
      </w:r>
      <w:r>
        <w:rPr>
          <w:rFonts w:ascii="Segoe UI Symbol" w:hAnsi="Segoe UI Symbol" w:cs="Segoe UI Symbol"/>
        </w:rPr>
        <w:t>⁊</w:t>
      </w:r>
      <w:r>
        <w:t xml:space="preserve"> ſexta/et cetere.</w:t>
      </w:r>
    </w:p>
    <w:p w14:paraId="1E9A570D" w14:textId="5B3DDB9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Minoɿē etatē aut </w:t>
      </w:r>
      <w:r w:rsidR="001F0515">
        <w:t>d</w:t>
      </w:r>
      <w:r>
        <w:t>icūtur habere qui nōdu ſpaciū</w:t>
      </w:r>
    </w:p>
    <w:p w14:paraId="220A52F5" w14:textId="77777777" w:rsidR="00F047B6" w:rsidRDefault="00F047B6" w:rsidP="00F047B6">
      <w:r>
        <w:t>viginti annoɿ cōpleuerint:q̇b᷒ qm in tutela vſcz ad vi-</w:t>
      </w:r>
    </w:p>
    <w:p w14:paraId="011D548E" w14:textId="77777777" w:rsidR="00F047B6" w:rsidRDefault="00F047B6" w:rsidP="00F047B6">
      <w:r>
        <w:t>ceſimi annu cōpletu tenēdi ſut vn᷒ vltra ann᷒ eis cōce</w:t>
      </w:r>
    </w:p>
    <w:p w14:paraId="5D416D01" w14:textId="616EB8B5" w:rsidR="00F047B6" w:rsidRDefault="00F047B6" w:rsidP="00F047B6">
      <w:r>
        <w:t xml:space="preserve">ditur ex vſu noɿmanie quo clamoɿē </w:t>
      </w:r>
      <w:r w:rsidR="001F0515">
        <w:t>d</w:t>
      </w:r>
      <w:r>
        <w:t>e reuocatione ſai-</w:t>
      </w:r>
    </w:p>
    <w:p w14:paraId="31FF99A7" w14:textId="6DC181C0" w:rsidR="00F047B6" w:rsidRDefault="00F047B6" w:rsidP="00F047B6">
      <w:r>
        <w:t xml:space="preserve">ſinā anteceſſoɿ per inquiſitionē </w:t>
      </w:r>
      <w:r w:rsidR="001F0515">
        <w:t>d</w:t>
      </w:r>
      <w:r>
        <w:t>ebēt in curia pɿomo-</w:t>
      </w:r>
    </w:p>
    <w:p w14:paraId="35B67C40" w14:textId="77777777" w:rsidR="00F047B6" w:rsidRDefault="00F047B6" w:rsidP="00F047B6">
      <w:r>
        <w:t xml:space="preserve">ueri. </w:t>
      </w:r>
      <w:r>
        <w:rPr>
          <w:rFonts w:ascii="Cambria Math" w:hAnsi="Cambria Math" w:cs="Cambria Math"/>
        </w:rPr>
        <w:t>ℂ</w:t>
      </w:r>
      <w:r>
        <w:t>Ei aut q̇ annu viceſimu lā cōpleuit inquiſitio</w:t>
      </w:r>
    </w:p>
    <w:p w14:paraId="34C98243" w14:textId="77777777" w:rsidR="00F047B6" w:rsidRDefault="00F047B6" w:rsidP="00F047B6">
      <w:r>
        <w:t>de ſaiſina anteceſſoɿ nō cōceditur:niſi anteceſſoɿ ille in</w:t>
      </w:r>
    </w:p>
    <w:p w14:paraId="3197041B" w14:textId="7237D9DF" w:rsidR="00F047B6" w:rsidRDefault="00F047B6" w:rsidP="00F047B6">
      <w:r>
        <w:t xml:space="preserve">fra annu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iē clamoɿis facti moɿtuus fuerit. </w:t>
      </w:r>
      <w:r>
        <w:rPr>
          <w:rFonts w:ascii="Cambria Math" w:hAnsi="Cambria Math" w:cs="Cambria Math"/>
        </w:rPr>
        <w:t>ℂ</w:t>
      </w:r>
      <w:r>
        <w:t>Habe</w:t>
      </w:r>
    </w:p>
    <w:p w14:paraId="09854964" w14:textId="2CF1062D" w:rsidR="00F047B6" w:rsidRDefault="00F047B6" w:rsidP="00F047B6">
      <w:r>
        <w:t xml:space="preserve">re etiā </w:t>
      </w:r>
      <w:r w:rsidR="001F0515">
        <w:t>d</w:t>
      </w:r>
      <w:r>
        <w:t>ebet oīm eoɿum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odias qui baronias / co-</w:t>
      </w:r>
    </w:p>
    <w:p w14:paraId="595D430A" w14:textId="77777777" w:rsidR="00F047B6" w:rsidRDefault="00F047B6" w:rsidP="00F047B6">
      <w:r>
        <w:t>mitatus/vel mercatu / vel ſergentariā liberam feoda-</w:t>
      </w:r>
    </w:p>
    <w:p w14:paraId="69E1BBEF" w14:textId="595E43D8" w:rsidR="00F047B6" w:rsidRDefault="00F047B6" w:rsidP="00F047B6">
      <w:r>
        <w:t xml:space="preserve">tam que nulla inter fratres </w:t>
      </w:r>
      <w:r w:rsidR="001F0515">
        <w:t>d</w:t>
      </w:r>
      <w:r>
        <w:t xml:space="preserve">iuiſionem </w:t>
      </w:r>
      <w:r w:rsidR="001F0515">
        <w:t>d</w:t>
      </w:r>
      <w:r>
        <w:t>ebeat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ine-</w:t>
      </w:r>
    </w:p>
    <w:p w14:paraId="13F3AFD8" w14:textId="4600EB39" w:rsidR="00F047B6" w:rsidRDefault="00F047B6" w:rsidP="00F047B6">
      <w:r>
        <w:t xml:space="preserve">re/vel </w:t>
      </w:r>
      <w:r w:rsidR="001F0515">
        <w:t>d</w:t>
      </w:r>
      <w:r>
        <w:t xml:space="preserve">omum/vel turrē batillatā / </w:t>
      </w:r>
      <w:r w:rsidR="001F0515">
        <w:t>d</w:t>
      </w:r>
      <w:r>
        <w:t xml:space="preserve">e </w:t>
      </w:r>
      <w:r w:rsidR="001F0515">
        <w:t>d</w:t>
      </w:r>
      <w:r>
        <w:t>uce tenent per</w:t>
      </w:r>
    </w:p>
    <w:p w14:paraId="06ADBA27" w14:textId="16C8D11D" w:rsidR="00F047B6" w:rsidRDefault="00F047B6" w:rsidP="00F047B6">
      <w:r>
        <w:t xml:space="preserve">hommagis. </w:t>
      </w:r>
      <w:r>
        <w:rPr>
          <w:rFonts w:ascii="Cambria Math" w:hAnsi="Cambria Math" w:cs="Cambria Math"/>
        </w:rPr>
        <w:t>ℂ</w:t>
      </w:r>
      <w:r>
        <w:t xml:space="preserve">Pabere etiam </w:t>
      </w:r>
      <w:r w:rsidR="001F0515">
        <w:t>d</w:t>
      </w:r>
      <w:r>
        <w:t>ebet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odias oim he</w:t>
      </w:r>
    </w:p>
    <w:p w14:paraId="51CB24FC" w14:textId="0E89880C" w:rsidR="00F047B6" w:rsidRDefault="00F047B6" w:rsidP="00F047B6">
      <w:r>
        <w:t>redu in minoɿi etate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itutoɿū quoɿū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 ad </w:t>
      </w:r>
      <w:r w:rsidR="001F0515">
        <w:t>d</w:t>
      </w:r>
      <w:r>
        <w:t>o-</w:t>
      </w:r>
    </w:p>
    <w:p w14:paraId="7956C7F0" w14:textId="033E5C71" w:rsidR="00F047B6" w:rsidRDefault="00F047B6" w:rsidP="00F047B6">
      <w:r>
        <w:t xml:space="preserve">minos feodoɿum pertinēt rationibus pɿenotatis </w:t>
      </w:r>
      <w:r w:rsidR="001F0515">
        <w:t>d</w:t>
      </w:r>
      <w:r>
        <w:t>um</w:t>
      </w:r>
    </w:p>
    <w:p w14:paraId="11412DB6" w14:textId="15267EF8" w:rsidR="00F047B6" w:rsidRDefault="00F047B6" w:rsidP="00F047B6">
      <w:r>
        <w:t xml:space="preserve">tn ipſi heredes aliquātulum feodi </w:t>
      </w:r>
      <w:r w:rsidR="001F0515">
        <w:t>d</w:t>
      </w:r>
      <w:r>
        <w:t>ucatus per hom-</w:t>
      </w:r>
    </w:p>
    <w:p w14:paraId="0C836BC6" w14:textId="6E042E70" w:rsidR="00F047B6" w:rsidRDefault="00F047B6" w:rsidP="00F047B6">
      <w:r>
        <w:t xml:space="preserve">magiu te neāt </w:t>
      </w:r>
      <w:r w:rsidR="001F0515">
        <w:t>d</w:t>
      </w:r>
      <w:r>
        <w:t>e eodē .Si vero per hōmagiu nihil te-</w:t>
      </w:r>
    </w:p>
    <w:p w14:paraId="28CA3770" w14:textId="03D0BAB1" w:rsidR="00F047B6" w:rsidRDefault="00F047B6" w:rsidP="00F047B6">
      <w:r>
        <w:t xml:space="preserve">neāt </w:t>
      </w:r>
      <w:r w:rsidR="001F0515">
        <w:t>d</w:t>
      </w:r>
      <w:r>
        <w:t xml:space="preserve">e eo </w:t>
      </w:r>
      <w:r w:rsidR="001F0515">
        <w:t>d</w:t>
      </w:r>
      <w:r>
        <w:t xml:space="preserve">ucatu </w:t>
      </w:r>
      <w:r w:rsidR="001F0515">
        <w:t>d</w:t>
      </w:r>
      <w:r>
        <w:t>nis q̇ feodis eoɿu in quibus pen-</w:t>
      </w:r>
    </w:p>
    <w:p w14:paraId="70BD997A" w14:textId="77777777" w:rsidR="00F047B6" w:rsidRDefault="00F047B6" w:rsidP="00F047B6">
      <w:r>
        <w:t>det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habent hommagia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remanebit.</w:t>
      </w:r>
    </w:p>
    <w:p w14:paraId="34B5DCB3" w14:textId="3357D4D4" w:rsidR="00F047B6" w:rsidRDefault="00F047B6" w:rsidP="00F047B6">
      <w:r>
        <w:rPr>
          <w:rFonts w:ascii="Cambria Math" w:hAnsi="Cambria Math" w:cs="Cambria Math"/>
        </w:rPr>
        <w:t>ℂ</w:t>
      </w:r>
      <w:r>
        <w:t>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</w:t>
      </w:r>
      <w:r w:rsidR="001F0515">
        <w:t>d</w:t>
      </w:r>
      <w:r>
        <w:t xml:space="preserve">ux noɿmanie rōne </w:t>
      </w:r>
      <w:r w:rsidR="001F0515">
        <w:t>d</w:t>
      </w:r>
      <w:r>
        <w:t>ucatus</w:t>
      </w:r>
    </w:p>
    <w:p w14:paraId="3FE090C6" w14:textId="77777777" w:rsidR="00F047B6" w:rsidRDefault="00F047B6" w:rsidP="00F047B6">
      <w:r>
        <w:t>alicuius habuerit tutelā cedent cū eo ola alia feoda ſi-</w:t>
      </w:r>
    </w:p>
    <w:p w14:paraId="251EDC4A" w14:textId="77777777" w:rsidR="00F047B6" w:rsidRDefault="00F047B6" w:rsidP="00F047B6">
      <w:r>
        <w:t>ue partibilia fuerint:et etiā eſcaete quecucz ad poſſeſ-</w:t>
      </w:r>
    </w:p>
    <w:p w14:paraId="2BF5CCFD" w14:textId="1F36D154" w:rsidR="00F047B6" w:rsidRDefault="00F047B6" w:rsidP="00F047B6">
      <w:r>
        <w:t xml:space="preserve">ſionem minoɿis </w:t>
      </w:r>
      <w:r w:rsidR="001F0515">
        <w:t>d</w:t>
      </w:r>
      <w:r>
        <w:t>um erit in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 hereditarie </w:t>
      </w:r>
      <w:r w:rsidR="001F0515">
        <w:t>d</w:t>
      </w:r>
      <w:r>
        <w:t>eue-</w:t>
      </w:r>
    </w:p>
    <w:p w14:paraId="0FC5D20A" w14:textId="1F896930" w:rsidR="00F047B6" w:rsidRDefault="00F047B6" w:rsidP="00F047B6">
      <w:r>
        <w:lastRenderedPageBreak/>
        <w:t xml:space="preserve">nient. </w:t>
      </w:r>
      <w:r>
        <w:rPr>
          <w:rFonts w:ascii="Cambria Math" w:hAnsi="Cambria Math" w:cs="Cambria Math"/>
        </w:rPr>
        <w:t>ℂ</w:t>
      </w:r>
      <w:r>
        <w:t xml:space="preserve">Ali/ vero </w:t>
      </w:r>
      <w:r w:rsidR="001F0515">
        <w:t>d</w:t>
      </w:r>
      <w:r>
        <w:t>ni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odiā non habebunt niſi ſo-</w:t>
      </w:r>
    </w:p>
    <w:p w14:paraId="33179217" w14:textId="403865C3" w:rsidR="00F047B6" w:rsidRDefault="00F047B6" w:rsidP="00F047B6">
      <w:r>
        <w:t xml:space="preserve">lum </w:t>
      </w:r>
      <w:r w:rsidR="001F0515">
        <w:t>d</w:t>
      </w:r>
      <w:r>
        <w:t xml:space="preserve">e feodis impartibilibus : in quibus </w:t>
      </w:r>
      <w:r w:rsidR="001F0515">
        <w:t>d</w:t>
      </w:r>
      <w:r>
        <w:t>ebent eſſe</w:t>
      </w:r>
    </w:p>
    <w:p w14:paraId="2A4C48A2" w14:textId="21B75E9A" w:rsidR="00F047B6" w:rsidRDefault="00F047B6" w:rsidP="00F047B6"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 . </w:t>
      </w:r>
      <w:r>
        <w:rPr>
          <w:rFonts w:ascii="Cambria Math" w:hAnsi="Cambria Math" w:cs="Cambria Math"/>
        </w:rPr>
        <w:t>ℂ</w:t>
      </w:r>
      <w:r>
        <w:t xml:space="preserve">Nec etiam </w:t>
      </w:r>
      <w:r w:rsidR="001F0515">
        <w:t>d</w:t>
      </w:r>
      <w:r>
        <w:t>ux noɿmanie cum alicuius</w:t>
      </w:r>
    </w:p>
    <w:p w14:paraId="4B8B453E" w14:textId="436C69BE" w:rsidR="00F047B6" w:rsidRDefault="00F047B6" w:rsidP="00F047B6">
      <w:r>
        <w:t xml:space="preserve">tutela non ratione </w:t>
      </w:r>
      <w:r w:rsidR="001F0515">
        <w:t>d</w:t>
      </w:r>
      <w:r>
        <w:t>ucatus ſed alia ratione ad ipſum</w:t>
      </w:r>
    </w:p>
    <w:p w14:paraId="38EC45EC" w14:textId="328DBD4C" w:rsidR="00F047B6" w:rsidRDefault="001F0515" w:rsidP="00F047B6">
      <w:r>
        <w:t>d</w:t>
      </w:r>
      <w:r w:rsidR="00F047B6">
        <w:t xml:space="preserve">euenerit:ſed pupilli qui in tutela ſunt non ratione </w:t>
      </w:r>
      <w:r>
        <w:t>d</w:t>
      </w:r>
      <w:r w:rsidR="00F047B6">
        <w:t>u</w:t>
      </w:r>
    </w:p>
    <w:p w14:paraId="5B4345E0" w14:textId="77777777" w:rsidR="00F047B6" w:rsidRDefault="00F047B6" w:rsidP="00F047B6">
      <w:r>
        <w:t xml:space="preserve">catus eſcaetas </w:t>
      </w:r>
      <w:r>
        <w:rPr>
          <w:rFonts w:ascii="Segoe UI Symbol" w:hAnsi="Segoe UI Symbol" w:cs="Segoe UI Symbol"/>
        </w:rPr>
        <w:t>⁊</w:t>
      </w:r>
      <w:r>
        <w:t xml:space="preserve"> alia feoda que non pertinent ad tute-</w:t>
      </w:r>
    </w:p>
    <w:p w14:paraId="3EDC85BB" w14:textId="60B64A86" w:rsidR="00F047B6" w:rsidRDefault="00F047B6" w:rsidP="00F047B6">
      <w:r>
        <w:t xml:space="preserve">lam habebunt </w:t>
      </w:r>
      <w:r>
        <w:rPr>
          <w:rFonts w:ascii="Segoe UI Symbol" w:hAnsi="Segoe UI Symbol" w:cs="Segoe UI Symbol"/>
        </w:rPr>
        <w:t>⁊</w:t>
      </w:r>
      <w:r>
        <w:t xml:space="preserve"> percipient per pɿocuratoɿes et </w:t>
      </w:r>
      <w:r w:rsidR="001F0515">
        <w:t>d</w:t>
      </w:r>
      <w:r>
        <w:t>ucto-</w:t>
      </w:r>
    </w:p>
    <w:p w14:paraId="2D032B3B" w14:textId="77777777" w:rsidR="00F047B6" w:rsidRDefault="00F047B6" w:rsidP="00F047B6">
      <w:r>
        <w:t>res ſuos quos ad ſua negocia elegerunt pɿocuranda.</w:t>
      </w:r>
    </w:p>
    <w:p w14:paraId="6D9E372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Sciēdum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y ſi pupilli feoda ſua ad tutelā</w:t>
      </w:r>
    </w:p>
    <w:p w14:paraId="69B76A6C" w14:textId="13B1A10C" w:rsidR="00F047B6" w:rsidRDefault="00F047B6" w:rsidP="00F047B6">
      <w:r>
        <w:t>non pertinentia ponere noluerint in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odiam </w:t>
      </w:r>
      <w:r w:rsidR="001F0515">
        <w:t>d</w:t>
      </w:r>
      <w:r>
        <w:t>omi-</w:t>
      </w:r>
    </w:p>
    <w:p w14:paraId="3C7AB08A" w14:textId="4E889BF5" w:rsidR="00F047B6" w:rsidRDefault="00F047B6" w:rsidP="00F047B6">
      <w:r>
        <w:t xml:space="preserve">noɿū:nullū eis victum </w:t>
      </w:r>
      <w:r w:rsidR="001F0515">
        <w:t>d</w:t>
      </w:r>
      <w:r>
        <w:t>omini facere tenebuntur : nec</w:t>
      </w:r>
    </w:p>
    <w:p w14:paraId="49D368E9" w14:textId="77777777" w:rsidR="00F047B6" w:rsidRDefault="00F047B6" w:rsidP="00F047B6">
      <w:r>
        <w:t xml:space="preserve">eis aliquod neceſſarium inuenire. </w:t>
      </w:r>
      <w:r>
        <w:rPr>
          <w:rFonts w:ascii="Cambria Math" w:hAnsi="Cambria Math" w:cs="Cambria Math"/>
        </w:rPr>
        <w:t>ℂ</w:t>
      </w:r>
      <w:r>
        <w:t>Si vero ea pu-</w:t>
      </w:r>
    </w:p>
    <w:p w14:paraId="4E6C971F" w14:textId="0297F81E" w:rsidR="00F047B6" w:rsidRDefault="00F047B6" w:rsidP="00F047B6">
      <w:r>
        <w:t>pilli cum feodo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 in </w:t>
      </w:r>
      <w:r w:rsidR="001F0515">
        <w:t>d</w:t>
      </w:r>
      <w:r>
        <w:t>ominoɿum tutela poſue-</w:t>
      </w:r>
    </w:p>
    <w:p w14:paraId="36EE705B" w14:textId="3E86D533" w:rsidR="00F047B6" w:rsidRDefault="00F047B6" w:rsidP="00F047B6">
      <w:r>
        <w:t xml:space="preserve">rint : </w:t>
      </w:r>
      <w:r w:rsidR="001F0515">
        <w:t>d</w:t>
      </w:r>
      <w:r>
        <w:t>omini eis tenentur victum cōpetentē facere/vel</w:t>
      </w:r>
    </w:p>
    <w:p w14:paraId="745922B4" w14:textId="77777777" w:rsidR="00F047B6" w:rsidRDefault="00F047B6" w:rsidP="00F047B6">
      <w:r>
        <w:t>neceſſaria inuenire:pɿout etas et feodum po</w:t>
      </w:r>
      <w:r>
        <w:rPr>
          <w:rFonts w:ascii="Arial Unicode MS" w:eastAsia="Arial Unicode MS" w:hAnsi="Arial Unicode MS" w:cs="Arial Unicode MS" w:hint="eastAsia"/>
        </w:rPr>
        <w:t>ﬅ</w:t>
      </w:r>
      <w:r>
        <w:t>ulabunt.</w:t>
      </w:r>
    </w:p>
    <w:p w14:paraId="1A9556D1" w14:textId="2AB58D4E" w:rsidR="00F047B6" w:rsidRDefault="00F047B6" w:rsidP="00F047B6">
      <w:r>
        <w:rPr>
          <w:rFonts w:ascii="Cambria Math" w:hAnsi="Cambria Math" w:cs="Cambria Math"/>
        </w:rPr>
        <w:t>ℂ</w:t>
      </w:r>
      <w:r>
        <w:t>Sciendum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</w:t>
      </w:r>
      <w:r w:rsidR="001F0515">
        <w:t>d</w:t>
      </w:r>
      <w:r>
        <w:t xml:space="preserve">ux noɿmanie ratione </w:t>
      </w:r>
      <w:r w:rsidR="001F0515">
        <w:t>d</w:t>
      </w:r>
      <w:r>
        <w:t>uca-</w:t>
      </w:r>
    </w:p>
    <w:p w14:paraId="6E305A7A" w14:textId="77777777" w:rsidR="00F047B6" w:rsidRDefault="00F047B6" w:rsidP="00F047B6">
      <w:r>
        <w:t>tus habet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odiā minoɿū quouſcz viceſimum annu</w:t>
      </w:r>
    </w:p>
    <w:p w14:paraId="500BF042" w14:textId="77777777" w:rsidR="00F047B6" w:rsidRDefault="00F047B6" w:rsidP="00F047B6"/>
    <w:p w14:paraId="750CEA37" w14:textId="77777777" w:rsidR="00F047B6" w:rsidRDefault="00F047B6" w:rsidP="00F047B6"/>
    <w:p w14:paraId="0B8242CF" w14:textId="77777777" w:rsidR="00F047B6" w:rsidRDefault="00F047B6" w:rsidP="00F047B6">
      <w:r>
        <w:t>pɿimum habuerint adimpletum.ea videlicet ratione</w:t>
      </w:r>
    </w:p>
    <w:p w14:paraId="1F49B85F" w14:textId="58D70CC8" w:rsidR="00F047B6" w:rsidRDefault="00F047B6" w:rsidP="00F047B6">
      <w:r>
        <w:t>g a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 ſua exierint </w:t>
      </w:r>
      <w:r w:rsidR="001F0515">
        <w:t>d</w:t>
      </w:r>
      <w:r>
        <w:t>e ſaeſinis ad eos pertinēti-</w:t>
      </w:r>
    </w:p>
    <w:p w14:paraId="6A32DEB0" w14:textId="77777777" w:rsidR="00F047B6" w:rsidRDefault="00F047B6" w:rsidP="00F047B6">
      <w:r>
        <w:t>bus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inquirere/et eas eis tenentur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 ſe</w:t>
      </w:r>
    </w:p>
    <w:p w14:paraId="3C95FF66" w14:textId="77777777" w:rsidR="00F047B6" w:rsidRDefault="00F047B6" w:rsidP="00F047B6">
      <w:r>
        <w:t xml:space="preserve">male fuerint alienate. </w:t>
      </w:r>
      <w:r>
        <w:rPr>
          <w:rFonts w:ascii="Cambria Math" w:hAnsi="Cambria Math" w:cs="Cambria Math"/>
        </w:rPr>
        <w:t>ℂ</w:t>
      </w:r>
      <w:r>
        <w:t>In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autem heredes</w:t>
      </w:r>
    </w:p>
    <w:p w14:paraId="6173B063" w14:textId="4F99B845" w:rsidR="00F047B6" w:rsidRDefault="001F0515" w:rsidP="00F047B6">
      <w:r>
        <w:t>d</w:t>
      </w:r>
      <w:r w:rsidR="00F047B6">
        <w:t>ebent eſſe quouſcz viginti annos integros compleue</w:t>
      </w:r>
    </w:p>
    <w:p w14:paraId="2E42B8FB" w14:textId="2AC960FC" w:rsidR="00F047B6" w:rsidRDefault="00F047B6" w:rsidP="00F047B6">
      <w:r>
        <w:t xml:space="preserve">rint:et tunc </w:t>
      </w:r>
      <w:r w:rsidR="001F0515">
        <w:t>d</w:t>
      </w:r>
      <w:r>
        <w:t>ebent illi qui eos habeant in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eis</w:t>
      </w:r>
    </w:p>
    <w:p w14:paraId="50BF480E" w14:textId="77777777" w:rsidR="00F047B6" w:rsidRDefault="00F047B6" w:rsidP="00F047B6">
      <w:r>
        <w:t>ola feoda ſua reddere que occaſiōe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 ad man-</w:t>
      </w:r>
    </w:p>
    <w:p w14:paraId="553C16E1" w14:textId="635BD58D" w:rsidR="00F047B6" w:rsidRDefault="00F047B6" w:rsidP="00F047B6">
      <w:r>
        <w:t xml:space="preserve">eoɿ </w:t>
      </w:r>
      <w:r w:rsidR="001F0515">
        <w:t>d</w:t>
      </w:r>
      <w:r>
        <w:t>euenerint niſiinterim ea q̄ p inquiſitionem indu</w:t>
      </w:r>
    </w:p>
    <w:p w14:paraId="7D468EC0" w14:textId="77777777" w:rsidR="00F047B6" w:rsidRDefault="00F047B6" w:rsidP="00F047B6">
      <w:r>
        <w:t xml:space="preserve">ctā mediante iudicio perdiderint. </w:t>
      </w:r>
      <w:r>
        <w:rPr>
          <w:rFonts w:ascii="Cambria Math" w:hAnsi="Cambria Math" w:cs="Cambria Math"/>
        </w:rPr>
        <w:t>ℂ</w:t>
      </w:r>
      <w:r>
        <w:t>In pɿimo aut an-</w:t>
      </w:r>
    </w:p>
    <w:p w14:paraId="16DF53DD" w14:textId="77777777" w:rsidR="00F047B6" w:rsidRDefault="00F047B6" w:rsidP="00F047B6">
      <w:r>
        <w:t>no po</w:t>
      </w:r>
      <w:r>
        <w:rPr>
          <w:rFonts w:ascii="Arial Unicode MS" w:eastAsia="Arial Unicode MS" w:hAnsi="Arial Unicode MS" w:cs="Arial Unicode MS" w:hint="eastAsia"/>
        </w:rPr>
        <w:t>ﬅ</w:t>
      </w:r>
      <w:r>
        <w:t>viceſimum annum heredes ſaeſinas anteceſſo-</w:t>
      </w:r>
    </w:p>
    <w:p w14:paraId="10A0FF5C" w14:textId="77777777" w:rsidR="00F047B6" w:rsidRDefault="00F047B6" w:rsidP="00F047B6">
      <w:r>
        <w:t xml:space="preserve">ru ſuoɿ </w:t>
      </w:r>
      <w:r>
        <w:rPr>
          <w:rFonts w:ascii="Segoe UI Symbol" w:hAnsi="Segoe UI Symbol" w:cs="Segoe UI Symbol"/>
        </w:rPr>
        <w:t>⁊</w:t>
      </w:r>
      <w:r>
        <w:t xml:space="preserve"> eoɿum quoɿ eſcaete ad ipſos tan pɿopin-</w:t>
      </w:r>
    </w:p>
    <w:p w14:paraId="0B711722" w14:textId="3F92CF36" w:rsidR="00F047B6" w:rsidRDefault="00F047B6" w:rsidP="00F047B6">
      <w:r>
        <w:t xml:space="preserve">quioɿes heredes </w:t>
      </w:r>
      <w:r w:rsidR="001F0515">
        <w:t>d</w:t>
      </w:r>
      <w:r>
        <w:t xml:space="preserve">ebēt </w:t>
      </w:r>
      <w:r w:rsidR="001F0515">
        <w:t>d</w:t>
      </w:r>
      <w:r>
        <w:t>euenire: poſſunt p̲ inquiſitio</w:t>
      </w:r>
    </w:p>
    <w:p w14:paraId="0C913B5C" w14:textId="77777777" w:rsidR="00F047B6" w:rsidRDefault="00F047B6" w:rsidP="00F047B6">
      <w:r>
        <w:t xml:space="preserve">nem reuocare. </w:t>
      </w:r>
      <w:r>
        <w:rPr>
          <w:rFonts w:ascii="Cambria Math" w:hAnsi="Cambria Math" w:cs="Cambria Math"/>
        </w:rPr>
        <w:t>ℂ</w:t>
      </w:r>
      <w:r>
        <w:t xml:space="preserve"> Si autē tacuerunt quouſcz viceſim᷒</w:t>
      </w:r>
    </w:p>
    <w:p w14:paraId="3A9F0141" w14:textId="77777777" w:rsidR="00F047B6" w:rsidRDefault="00F047B6" w:rsidP="00F047B6">
      <w:r>
        <w:t>pɿimus etatis ſue annus penit᷒ fuerit adimpletus ad</w:t>
      </w:r>
    </w:p>
    <w:p w14:paraId="00FFE35F" w14:textId="77777777" w:rsidR="00F047B6" w:rsidRDefault="00F047B6" w:rsidP="00F047B6">
      <w:r>
        <w:t>dictas ſaeſinas reuocandas:per recognitionem audiri</w:t>
      </w:r>
    </w:p>
    <w:p w14:paraId="73C2754C" w14:textId="4D7A5873" w:rsidR="00F047B6" w:rsidRDefault="00F047B6" w:rsidP="00F047B6">
      <w:r>
        <w:t xml:space="preserve">non potuerunt/nec </w:t>
      </w:r>
      <w:r w:rsidR="001F0515">
        <w:t>d</w:t>
      </w:r>
      <w:r>
        <w:t>ebebut niſi querelam eoɿum infra</w:t>
      </w:r>
    </w:p>
    <w:p w14:paraId="061AD0E3" w14:textId="77777777" w:rsidR="00F047B6" w:rsidRDefault="00F047B6" w:rsidP="00F047B6">
      <w:r>
        <w:t xml:space="preserve">tp̄s nouerint ptaxatu </w:t>
      </w:r>
      <w:r>
        <w:rPr>
          <w:rFonts w:ascii="Segoe UI Symbol" w:hAnsi="Segoe UI Symbol" w:cs="Segoe UI Symbol"/>
        </w:rPr>
        <w:t>⁊</w:t>
      </w:r>
      <w:r>
        <w:t xml:space="preserve"> eā oɿdinarie fuerint pɿoſecuti.</w:t>
      </w:r>
    </w:p>
    <w:p w14:paraId="4DCC3F4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Oim eſcaetaru poſſunt ſaeſinas etatē habētes reuc</w:t>
      </w:r>
    </w:p>
    <w:p w14:paraId="2FA3493A" w14:textId="3BE6BBB1" w:rsidR="00F047B6" w:rsidRDefault="00F047B6" w:rsidP="00F047B6">
      <w:r>
        <w:t xml:space="preserve">care ſi querelā nouerint infra annu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iē quo ille obie-</w:t>
      </w:r>
    </w:p>
    <w:p w14:paraId="263CFAC8" w14:textId="35D22A02" w:rsidR="00F047B6" w:rsidRDefault="00F047B6" w:rsidP="00F047B6">
      <w:r>
        <w:t xml:space="preserve">rit:cui᷒ ſaeſinas per cognitionem </w:t>
      </w:r>
      <w:r w:rsidR="001F0515">
        <w:t>d</w:t>
      </w:r>
      <w:r>
        <w:t>ucitur inquirenda.</w:t>
      </w:r>
    </w:p>
    <w:p w14:paraId="0C6D93CA" w14:textId="4F8E238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Cn autē heredes egreſſi fuerint </w:t>
      </w:r>
      <w:r w:rsidR="001F0515">
        <w:t>d</w:t>
      </w:r>
      <w:r>
        <w:t>e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 </w:t>
      </w:r>
      <w:r w:rsidR="001F0515">
        <w:t>d</w:t>
      </w:r>
      <w:r>
        <w:t>omi-</w:t>
      </w:r>
    </w:p>
    <w:p w14:paraId="62CB6AA5" w14:textId="579A6D83" w:rsidR="00F047B6" w:rsidRDefault="00F047B6" w:rsidP="00F047B6">
      <w:r>
        <w:lastRenderedPageBreak/>
        <w:t xml:space="preserve">noɿum:nullū </w:t>
      </w:r>
      <w:r w:rsidR="001F0515">
        <w:t>d</w:t>
      </w:r>
      <w:r>
        <w:t xml:space="preserve">e eis habebunt releuit. </w:t>
      </w:r>
      <w:r>
        <w:rPr>
          <w:rFonts w:ascii="Cambria Math" w:hAnsi="Cambria Math" w:cs="Cambria Math"/>
        </w:rPr>
        <w:t>ℂ</w:t>
      </w:r>
      <w:r>
        <w:t>Loco em̄ re-</w:t>
      </w:r>
    </w:p>
    <w:p w14:paraId="30C739F9" w14:textId="22C78CEC" w:rsidR="00F047B6" w:rsidRDefault="00F047B6" w:rsidP="00F047B6">
      <w:r>
        <w:t xml:space="preserve">leui </w:t>
      </w:r>
      <w:r w:rsidR="001F0515">
        <w:t>d</w:t>
      </w:r>
      <w:r>
        <w:t>ebēt pɿouētus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 reputari:ipſi tn </w:t>
      </w:r>
      <w:r w:rsidR="001F0515">
        <w:t>d</w:t>
      </w:r>
      <w:r>
        <w:t>e homi</w:t>
      </w:r>
    </w:p>
    <w:p w14:paraId="6607CCDD" w14:textId="77777777" w:rsidR="00F047B6" w:rsidRDefault="00F047B6" w:rsidP="00F047B6">
      <w:r>
        <w:t>nibus ſuis releuium recipient:nō enim occaſione qua i</w:t>
      </w:r>
    </w:p>
    <w:p w14:paraId="544B1818" w14:textId="77777777" w:rsidR="00F047B6" w:rsidRDefault="00F047B6" w:rsidP="00F047B6"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cū terris ſuis fuerint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itutireleuia hominq</w:t>
      </w:r>
    </w:p>
    <w:p w14:paraId="5FE83A71" w14:textId="77777777" w:rsidR="00F047B6" w:rsidRDefault="00F047B6" w:rsidP="00F047B6">
      <w:r>
        <w:t>ſuoɿ cū eis fecerint hōmagiu amittere non tenentur.ſi</w:t>
      </w:r>
    </w:p>
    <w:p w14:paraId="6B16E634" w14:textId="77777777" w:rsidR="00F047B6" w:rsidRDefault="00F047B6" w:rsidP="00F047B6">
      <w:r>
        <w:t>autē feminia in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fuerint cum ad annos nubiles</w:t>
      </w:r>
    </w:p>
    <w:p w14:paraId="688A3AF8" w14:textId="3502AC4E" w:rsidR="00F047B6" w:rsidRDefault="00F047B6" w:rsidP="00F047B6">
      <w:r>
        <w:t xml:space="preserve">peruenerit per cōſiliu et licentiā </w:t>
      </w:r>
      <w:r w:rsidR="001F0515">
        <w:t>d</w:t>
      </w:r>
      <w:r>
        <w:t xml:space="preserve">ni ſui </w:t>
      </w:r>
      <w:r>
        <w:rPr>
          <w:rFonts w:ascii="Segoe UI Symbol" w:hAnsi="Segoe UI Symbol" w:cs="Segoe UI Symbol"/>
        </w:rPr>
        <w:t>⁊</w:t>
      </w:r>
      <w:r>
        <w:t xml:space="preserve"> conſiliu </w:t>
      </w:r>
      <w:r>
        <w:rPr>
          <w:rFonts w:ascii="Segoe UI Symbol" w:hAnsi="Segoe UI Symbol" w:cs="Segoe UI Symbol"/>
        </w:rPr>
        <w:t>⁊</w:t>
      </w:r>
      <w:r>
        <w:t xml:space="preserve"> con</w:t>
      </w:r>
    </w:p>
    <w:p w14:paraId="1A053375" w14:textId="77777777" w:rsidR="00F047B6" w:rsidRDefault="00F047B6" w:rsidP="00F047B6">
      <w:r>
        <w:t xml:space="preserve">ſenſum amicoɿ ſuoɿ </w:t>
      </w:r>
      <w:r>
        <w:rPr>
          <w:rFonts w:ascii="Segoe UI Symbol" w:hAnsi="Segoe UI Symbol" w:cs="Segoe UI Symbol"/>
        </w:rPr>
        <w:t>⁊</w:t>
      </w:r>
      <w:r>
        <w:t xml:space="preserve"> conſanguineoɿum pɿopinquo-</w:t>
      </w:r>
    </w:p>
    <w:p w14:paraId="5493D08A" w14:textId="77777777" w:rsidR="00F047B6" w:rsidRDefault="00F047B6" w:rsidP="00F047B6">
      <w:r>
        <w:t xml:space="preserve">ſum pɿout generis nobilitas </w:t>
      </w:r>
      <w:r>
        <w:rPr>
          <w:rFonts w:ascii="Segoe UI Symbol" w:hAnsi="Segoe UI Symbol" w:cs="Segoe UI Symbol"/>
        </w:rPr>
        <w:t>⁊</w:t>
      </w:r>
      <w:r>
        <w:t xml:space="preserve"> feodoɿum valoɿ requi-</w:t>
      </w:r>
    </w:p>
    <w:p w14:paraId="45B43173" w14:textId="1558A619" w:rsidR="00F047B6" w:rsidRDefault="00F047B6" w:rsidP="00F047B6">
      <w:r>
        <w:t xml:space="preserve">ſierint </w:t>
      </w:r>
      <w:r w:rsidR="001F0515">
        <w:t>d</w:t>
      </w:r>
      <w:r>
        <w:t>ebet maritari/</w:t>
      </w:r>
      <w:r>
        <w:rPr>
          <w:rFonts w:ascii="Segoe UI Symbol" w:hAnsi="Segoe UI Symbol" w:cs="Segoe UI Symbol"/>
        </w:rPr>
        <w:t>⁊</w:t>
      </w:r>
      <w:r>
        <w:t xml:space="preserve"> in contractu matrimonij </w:t>
      </w:r>
      <w:r w:rsidR="001F0515">
        <w:t>d</w:t>
      </w:r>
      <w:r>
        <w:t>ebet</w:t>
      </w:r>
    </w:p>
    <w:p w14:paraId="2CD9D129" w14:textId="77777777" w:rsidR="00F047B6" w:rsidRDefault="00F047B6" w:rsidP="00F047B6">
      <w:r>
        <w:t>et feodum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 liberari. </w:t>
      </w:r>
      <w:r>
        <w:rPr>
          <w:rFonts w:ascii="Cambria Math" w:hAnsi="Cambria Math" w:cs="Cambria Math"/>
        </w:rPr>
        <w:t>ℂ</w:t>
      </w:r>
      <w:r>
        <w:t>Femina tn niſi per ma-</w:t>
      </w:r>
    </w:p>
    <w:p w14:paraId="3B39D734" w14:textId="77777777" w:rsidR="00F047B6" w:rsidRDefault="00F047B6" w:rsidP="00F047B6">
      <w:r>
        <w:t>trimoni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odiā nō egreditur:nec etiā etatem habe-</w:t>
      </w:r>
    </w:p>
    <w:p w14:paraId="3501C068" w14:textId="70AB9A0F" w:rsidR="00F047B6" w:rsidRDefault="00F047B6" w:rsidP="00F047B6">
      <w:r>
        <w:t xml:space="preserve">re </w:t>
      </w:r>
      <w:r w:rsidR="001F0515">
        <w:t>d</w:t>
      </w:r>
      <w:r>
        <w:t xml:space="preserve">ɿ quouſcz viginti annos cōpleuerit. </w:t>
      </w:r>
      <w:r>
        <w:rPr>
          <w:rFonts w:ascii="Cambria Math" w:hAnsi="Cambria Math" w:cs="Cambria Math"/>
        </w:rPr>
        <w:t>ℂ</w:t>
      </w:r>
      <w:r>
        <w:t>Si autē fe-</w:t>
      </w:r>
    </w:p>
    <w:p w14:paraId="1F3F1972" w14:textId="3CD72F1D" w:rsidR="00F047B6" w:rsidRDefault="00F047B6" w:rsidP="00F047B6">
      <w:r>
        <w:t xml:space="preserve">mina maritata fuerit tpe et etate nuptijs </w:t>
      </w:r>
      <w:r w:rsidR="001F0515">
        <w:t>d</w:t>
      </w:r>
      <w:r>
        <w:t>eputatis et</w:t>
      </w:r>
    </w:p>
    <w:p w14:paraId="52BFDEB7" w14:textId="2F9E915F" w:rsidR="00F047B6" w:rsidRDefault="00F047B6" w:rsidP="00F047B6">
      <w:r>
        <w:t>etatem ei pɿe</w:t>
      </w:r>
      <w:r>
        <w:rPr>
          <w:rFonts w:ascii="Arial Unicode MS" w:eastAsia="Arial Unicode MS" w:hAnsi="Arial Unicode MS" w:cs="Arial Unicode MS" w:hint="eastAsia"/>
        </w:rPr>
        <w:t>ﬅ</w:t>
      </w:r>
      <w:r>
        <w:t>at tempus nuptiaru: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ebet feodum cu</w:t>
      </w:r>
    </w:p>
    <w:p w14:paraId="25CFE41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odie liberari.</w:t>
      </w:r>
      <w:r>
        <w:rPr>
          <w:rFonts w:ascii="Cambria Math" w:hAnsi="Cambria Math" w:cs="Cambria Math"/>
        </w:rPr>
        <w:t>ℂ</w:t>
      </w:r>
      <w:r>
        <w:t>Si vero aliquis in non etate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</w:t>
      </w:r>
    </w:p>
    <w:p w14:paraId="336DA5B0" w14:textId="77777777" w:rsidR="00F047B6" w:rsidRDefault="00F047B6" w:rsidP="00F047B6">
      <w:r>
        <w:t>tus licet feodu non habeat q̇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odiā ſubintraret ali-</w:t>
      </w:r>
    </w:p>
    <w:p w14:paraId="107A2349" w14:textId="1D072244" w:rsidR="00F047B6" w:rsidRDefault="00F047B6" w:rsidP="00F047B6">
      <w:r>
        <w:t xml:space="preserve">quā </w:t>
      </w:r>
      <w:r w:rsidR="001F0515">
        <w:t>d</w:t>
      </w:r>
      <w:r>
        <w:t>uxerit in vxoɿē habentē feodum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odie. </w:t>
      </w:r>
      <w:r>
        <w:rPr>
          <w:rFonts w:ascii="Cambria Math" w:hAnsi="Cambria Math" w:cs="Cambria Math"/>
        </w:rPr>
        <w:t>ℂ</w:t>
      </w:r>
      <w:r>
        <w:t>Feo</w:t>
      </w:r>
    </w:p>
    <w:p w14:paraId="38A872E6" w14:textId="77777777" w:rsidR="00F047B6" w:rsidRDefault="00F047B6" w:rsidP="00F047B6">
      <w:r>
        <w:t>dum illud tādiu in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erit:̄diu adoleſcens et a-</w:t>
      </w:r>
    </w:p>
    <w:p w14:paraId="314CB10E" w14:textId="77777777" w:rsidR="00F047B6" w:rsidRDefault="00F047B6" w:rsidP="00F047B6">
      <w:r>
        <w:t xml:space="preserve">te nō habebit. </w:t>
      </w:r>
      <w:r>
        <w:rPr>
          <w:rFonts w:ascii="Cambria Math" w:hAnsi="Cambria Math" w:cs="Cambria Math"/>
        </w:rPr>
        <w:t>ℂ</w:t>
      </w:r>
      <w:r>
        <w:t>Mulier enim viri ſui conditionem ſe-</w:t>
      </w:r>
    </w:p>
    <w:p w14:paraId="66313535" w14:textId="77777777" w:rsidR="00F047B6" w:rsidRDefault="00F047B6" w:rsidP="00F047B6">
      <w:r>
        <w:t xml:space="preserve">quitur atcz legē. </w:t>
      </w:r>
      <w:r>
        <w:rPr>
          <w:rFonts w:ascii="Cambria Math" w:hAnsi="Cambria Math" w:cs="Cambria Math"/>
        </w:rPr>
        <w:t>ℂ</w:t>
      </w:r>
      <w:r>
        <w:t>Feoda autē alicuius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 ſup-</w:t>
      </w:r>
    </w:p>
    <w:p w14:paraId="08D32B44" w14:textId="0680CD7D" w:rsidR="00F047B6" w:rsidRDefault="00F047B6" w:rsidP="00F047B6">
      <w:r>
        <w:t>poſita in iutegritate ſua/</w:t>
      </w:r>
      <w:r w:rsidR="001F0515">
        <w:t>d</w:t>
      </w:r>
      <w:r>
        <w:t xml:space="preserve">nis </w:t>
      </w:r>
      <w:r w:rsidR="001F0515">
        <w:t>d</w:t>
      </w:r>
      <w:r>
        <w:t>ebent conſeruari q̇ fru</w:t>
      </w:r>
    </w:p>
    <w:p w14:paraId="282F9098" w14:textId="77777777" w:rsidR="00F047B6" w:rsidRDefault="00F047B6" w:rsidP="00F047B6">
      <w:r>
        <w:t xml:space="preserve">ctus eoɿ recipiunt ac pɿouētus. </w:t>
      </w:r>
      <w:r>
        <w:rPr>
          <w:rFonts w:ascii="Cambria Math" w:hAnsi="Cambria Math" w:cs="Cambria Math"/>
        </w:rPr>
        <w:t>ℂ</w:t>
      </w:r>
      <w:r>
        <w:t>Ex quo notādum</w:t>
      </w:r>
    </w:p>
    <w:p w14:paraId="43CAD63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edificia/maneria/boſcos/pɿata </w:t>
      </w:r>
      <w:r>
        <w:rPr>
          <w:rFonts w:ascii="Segoe UI Symbol" w:hAnsi="Segoe UI Symbol" w:cs="Segoe UI Symbol"/>
        </w:rPr>
        <w:t>⁊</w:t>
      </w:r>
      <w:r>
        <w:t xml:space="preserve"> iardina/</w:t>
      </w:r>
      <w:r>
        <w:rPr>
          <w:rFonts w:ascii="Arial Unicode MS" w:eastAsia="Arial Unicode MS" w:hAnsi="Arial Unicode MS" w:cs="Arial Unicode MS" w:hint="eastAsia"/>
        </w:rPr>
        <w:t>ﬅ</w:t>
      </w:r>
      <w:r>
        <w:t>āgna/</w:t>
      </w:r>
    </w:p>
    <w:p w14:paraId="57898C6B" w14:textId="77777777" w:rsidR="00F047B6" w:rsidRDefault="00F047B6" w:rsidP="00F047B6">
      <w:r>
        <w:t>molendina/paſcua/</w:t>
      </w:r>
      <w:r>
        <w:rPr>
          <w:rFonts w:ascii="Segoe UI Symbol" w:hAnsi="Segoe UI Symbol" w:cs="Segoe UI Symbol"/>
        </w:rPr>
        <w:t>⁊</w:t>
      </w:r>
      <w:r>
        <w:t xml:space="preserve"> piſcaria:et huiuſmodi quoɿum</w:t>
      </w:r>
    </w:p>
    <w:p w14:paraId="52DCCFCB" w14:textId="5962ACE0" w:rsidR="00F047B6" w:rsidRDefault="00F047B6" w:rsidP="00F047B6">
      <w:r>
        <w:t xml:space="preserve">fructus </w:t>
      </w:r>
      <w:r w:rsidR="001F0515">
        <w:t>d</w:t>
      </w:r>
      <w:r>
        <w:t xml:space="preserve">ebent perciperein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 </w:t>
      </w:r>
      <w:r w:rsidR="001F0515">
        <w:t>d</w:t>
      </w:r>
      <w:r>
        <w:t>ebito et ante habito</w:t>
      </w:r>
    </w:p>
    <w:p w14:paraId="7C1C804D" w14:textId="3D7955ED" w:rsidR="00F047B6" w:rsidRDefault="00F047B6" w:rsidP="00F047B6">
      <w:r>
        <w:t>on̄t tenere:nec pnt boſcū/</w:t>
      </w:r>
      <w:r w:rsidR="001F0515">
        <w:t>d</w:t>
      </w:r>
      <w:r>
        <w:t>omos/ſeu arboɿes vende-</w:t>
      </w:r>
    </w:p>
    <w:p w14:paraId="6C72F6D7" w14:textId="77777777" w:rsidR="00F047B6" w:rsidRDefault="00F047B6" w:rsidP="00F047B6">
      <w:r>
        <w:t>re vel euellere ſeu trāſmouere:victum aut ſufficientem</w:t>
      </w:r>
    </w:p>
    <w:p w14:paraId="11749377" w14:textId="6998B142" w:rsidR="00F047B6" w:rsidRDefault="00F047B6" w:rsidP="00F047B6">
      <w:r>
        <w:t xml:space="preserve">ont </w:t>
      </w:r>
      <w:r w:rsidR="001F0515">
        <w:t>d</w:t>
      </w:r>
      <w:r>
        <w:t>ni pueris inuenire:q̇ eoɿ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 ſupponuntur/</w:t>
      </w:r>
    </w:p>
    <w:p w14:paraId="4049EB5C" w14:textId="77777777" w:rsidR="00F047B6" w:rsidRDefault="00F047B6" w:rsidP="00F047B6">
      <w:r>
        <w:t xml:space="preserve">put etatis ac feodoɿū req̇ſierint facultates. </w:t>
      </w:r>
      <w:r>
        <w:rPr>
          <w:rFonts w:ascii="Cambria Math" w:hAnsi="Cambria Math" w:cs="Cambria Math"/>
        </w:rPr>
        <w:t>ℂ</w:t>
      </w:r>
      <w:r>
        <w:t>Si quis</w:t>
      </w:r>
    </w:p>
    <w:p w14:paraId="6ED70BED" w14:textId="5BE6F414" w:rsidR="00F047B6" w:rsidRDefault="00F047B6" w:rsidP="00F047B6">
      <w:r>
        <w:t xml:space="preserve">aut </w:t>
      </w:r>
      <w:r w:rsidR="001F0515">
        <w:t>d</w:t>
      </w:r>
      <w:r>
        <w:t xml:space="preserve">noɿ </w:t>
      </w:r>
      <w:r w:rsidR="001F0515">
        <w:t>d</w:t>
      </w:r>
      <w:r>
        <w:t>omos vel boſcos ſeu ſuppoſitos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</w:t>
      </w:r>
    </w:p>
    <w:p w14:paraId="4AF16554" w14:textId="77777777" w:rsidR="00F047B6" w:rsidRDefault="00F047B6" w:rsidP="00F047B6">
      <w:r>
        <w:t>vēdiderit:vel euelli fecerit:vel aliquo aliomodo ex</w:t>
      </w:r>
    </w:p>
    <w:p w14:paraId="29C92674" w14:textId="01A1B98D" w:rsidR="00F047B6" w:rsidRDefault="00F047B6" w:rsidP="00F047B6">
      <w:r>
        <w:t>tra feodum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 fecerit tranſmoueri:grauiter </w:t>
      </w:r>
      <w:r w:rsidR="001F0515">
        <w:t>d</w:t>
      </w:r>
      <w:r>
        <w:t>e-</w:t>
      </w:r>
    </w:p>
    <w:p w14:paraId="24D4E8F0" w14:textId="77777777" w:rsidR="00F047B6" w:rsidRDefault="00F047B6" w:rsidP="00F047B6">
      <w:r>
        <w:t>bet emendare et plene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ituere:vel ipſa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pe-</w:t>
      </w:r>
    </w:p>
    <w:p w14:paraId="16F90CE4" w14:textId="31E31968" w:rsidR="00F047B6" w:rsidRDefault="00F047B6" w:rsidP="00F047B6">
      <w:r>
        <w:t xml:space="preserve">nitus ſpoliari.Eo c fidē </w:t>
      </w:r>
      <w:r w:rsidR="001F0515">
        <w:t>d</w:t>
      </w:r>
      <w:r>
        <w:t>ebitā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 coɿrupebat.</w:t>
      </w:r>
    </w:p>
    <w:p w14:paraId="6B70482A" w14:textId="77777777" w:rsidR="00F047B6" w:rsidRDefault="00F047B6" w:rsidP="00F047B6"/>
    <w:p w14:paraId="4D8D5C15" w14:textId="77777777" w:rsidR="00F047B6" w:rsidRDefault="00F047B6" w:rsidP="00F047B6"/>
    <w:p w14:paraId="43126FF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releuijs.</w:t>
      </w:r>
    </w:p>
    <w:p w14:paraId="355E2482" w14:textId="77777777" w:rsidR="00F047B6" w:rsidRDefault="00F047B6" w:rsidP="00F047B6">
      <w:r>
        <w:t>xxxiiij.</w:t>
      </w:r>
    </w:p>
    <w:p w14:paraId="77AB5787" w14:textId="77777777" w:rsidR="00F047B6" w:rsidRDefault="00F047B6" w:rsidP="00F047B6">
      <w:r>
        <w:lastRenderedPageBreak/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pɿedicta notandum</w:t>
      </w:r>
    </w:p>
    <w:p w14:paraId="0349E11D" w14:textId="613ED8F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habere </w:t>
      </w:r>
      <w:r w:rsidR="001F0515">
        <w:t>d</w:t>
      </w:r>
      <w:r>
        <w:t xml:space="preserve">ebent </w:t>
      </w:r>
      <w:r w:rsidR="001F0515">
        <w:t>d</w:t>
      </w:r>
      <w:r>
        <w:t>ni feodo-</w:t>
      </w:r>
    </w:p>
    <w:p w14:paraId="444DCDCE" w14:textId="77777777" w:rsidR="00F047B6" w:rsidRDefault="00F047B6" w:rsidP="00F047B6">
      <w:r>
        <w:t>rum releuia terrarum que tenē-</w:t>
      </w:r>
    </w:p>
    <w:p w14:paraId="77DD417C" w14:textId="7155AFA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tur per hōmagiu </w:t>
      </w:r>
      <w:r w:rsidR="001F0515">
        <w:t>d</w:t>
      </w:r>
      <w:r>
        <w:t>e eiſdem ex-</w:t>
      </w:r>
    </w:p>
    <w:p w14:paraId="7E26273B" w14:textId="59874AB6" w:rsidR="00F047B6" w:rsidRDefault="00F047B6" w:rsidP="00F047B6">
      <w:r>
        <w:t xml:space="preserve">llceſſu videlicetvel </w:t>
      </w:r>
      <w:r w:rsidR="001F0515">
        <w:t>d</w:t>
      </w:r>
      <w:r>
        <w:t>eceſſu eoɿū</w:t>
      </w:r>
    </w:p>
    <w:p w14:paraId="18BC05EF" w14:textId="77777777" w:rsidR="00F047B6" w:rsidRDefault="00F047B6" w:rsidP="00F047B6">
      <w:r>
        <w:t>de quibus habebunt homma</w:t>
      </w:r>
    </w:p>
    <w:p w14:paraId="003C7347" w14:textId="5319C491" w:rsidR="00F047B6" w:rsidRDefault="00F047B6" w:rsidP="00F047B6">
      <w:r>
        <w:t xml:space="preserve">Aciu. </w:t>
      </w:r>
      <w:r>
        <w:rPr>
          <w:rFonts w:ascii="Cambria Math" w:hAnsi="Cambria Math" w:cs="Cambria Math"/>
        </w:rPr>
        <w:t>ℂ</w:t>
      </w:r>
      <w:r>
        <w:t xml:space="preserve">Cedere autē </w:t>
      </w:r>
      <w:r w:rsidR="001F0515">
        <w:t>d</w:t>
      </w:r>
      <w:r>
        <w:t>uplicite</w:t>
      </w:r>
    </w:p>
    <w:p w14:paraId="2A1F08EA" w14:textId="77777777" w:rsidR="00F047B6" w:rsidRDefault="00F047B6" w:rsidP="00F047B6">
      <w:r>
        <w:t>poſſunt homines in noɿmania</w:t>
      </w:r>
    </w:p>
    <w:p w14:paraId="03A5D39A" w14:textId="77777777" w:rsidR="00F047B6" w:rsidRDefault="00F047B6" w:rsidP="00F047B6">
      <w:r>
        <w:t xml:space="preserve">E aut religionem ſubeudo </w:t>
      </w:r>
      <w:r>
        <w:rPr>
          <w:rFonts w:ascii="Segoe UI Symbol" w:hAnsi="Segoe UI Symbol" w:cs="Segoe UI Symbol"/>
        </w:rPr>
        <w:t>⁊</w:t>
      </w:r>
      <w:r>
        <w:t xml:space="preserve"> omm</w:t>
      </w:r>
    </w:p>
    <w:p w14:paraId="0BB36D9A" w14:textId="77777777" w:rsidR="00F047B6" w:rsidRDefault="00F047B6" w:rsidP="00F047B6"/>
    <w:p w14:paraId="7D805853" w14:textId="77777777" w:rsidR="00F047B6" w:rsidRDefault="00F047B6" w:rsidP="00F047B6"/>
    <w:p w14:paraId="3FC96EE0" w14:textId="77777777" w:rsidR="00F047B6" w:rsidRDefault="00F047B6" w:rsidP="00F047B6">
      <w:r>
        <w:t>De capitalibus auxilijs.</w:t>
      </w:r>
    </w:p>
    <w:p w14:paraId="2DAF51A1" w14:textId="77777777" w:rsidR="00F047B6" w:rsidRDefault="00F047B6" w:rsidP="00F047B6">
      <w:r>
        <w:t>Fo.oiin</w:t>
      </w:r>
    </w:p>
    <w:p w14:paraId="39DB678E" w14:textId="77777777" w:rsidR="00F047B6" w:rsidRDefault="00F047B6" w:rsidP="00F047B6"/>
    <w:p w14:paraId="312072CD" w14:textId="77777777" w:rsidR="00F047B6" w:rsidRDefault="00F047B6" w:rsidP="00F047B6"/>
    <w:p w14:paraId="44E0EF80" w14:textId="1C65E14C" w:rsidR="00F047B6" w:rsidRDefault="00F047B6" w:rsidP="00F047B6">
      <w:r>
        <w:t xml:space="preserve">terrene poſſeſſi oni renunciando.Et ſic </w:t>
      </w:r>
      <w:r w:rsidR="001F0515">
        <w:t>d</w:t>
      </w:r>
      <w:r>
        <w:t>eſcendit here-</w:t>
      </w:r>
    </w:p>
    <w:p w14:paraId="0450D0DA" w14:textId="77777777" w:rsidR="00F047B6" w:rsidRDefault="00F047B6" w:rsidP="00F047B6">
      <w:r>
        <w:t>ditas ad eoɿū heredes ex quo caſu ſequit releuium et</w:t>
      </w:r>
    </w:p>
    <w:p w14:paraId="2B68FC62" w14:textId="691898DE" w:rsidR="00F047B6" w:rsidRDefault="00F047B6" w:rsidP="00F047B6">
      <w:r>
        <w:t xml:space="preserve">nouu hōmagiu </w:t>
      </w:r>
      <w:r w:rsidR="001F0515">
        <w:t>d</w:t>
      </w:r>
      <w:r>
        <w:t>e herede iterare.Aut feodu alijs tra-</w:t>
      </w:r>
    </w:p>
    <w:p w14:paraId="75A7167D" w14:textId="77777777" w:rsidR="00F047B6" w:rsidRDefault="00F047B6" w:rsidP="00F047B6">
      <w:r>
        <w:t>dendonihil retinendo in eiſdē.vt p vēditionē vel hu-</w:t>
      </w:r>
    </w:p>
    <w:p w14:paraId="26169FEA" w14:textId="77777777" w:rsidR="00F047B6" w:rsidRDefault="00F047B6" w:rsidP="00F047B6">
      <w:r>
        <w:t xml:space="preserve">iuſmodi.Ex quo ſeḋtur releuiu </w:t>
      </w:r>
      <w:r>
        <w:rPr>
          <w:rFonts w:ascii="Segoe UI Symbol" w:hAnsi="Segoe UI Symbol" w:cs="Segoe UI Symbol"/>
        </w:rPr>
        <w:t>⁊</w:t>
      </w:r>
      <w:r>
        <w:t xml:space="preserve"> nouu hōmagiu.vn-</w:t>
      </w:r>
    </w:p>
    <w:p w14:paraId="4D019A11" w14:textId="77777777" w:rsidR="00F047B6" w:rsidRDefault="00F047B6" w:rsidP="00F047B6">
      <w:r>
        <w:t>de patet c hōmagio inheret releuiu:vbicuncz enim ſit</w:t>
      </w:r>
    </w:p>
    <w:p w14:paraId="518051A5" w14:textId="77777777" w:rsidR="00F047B6" w:rsidRDefault="00F047B6" w:rsidP="00F047B6">
      <w:r>
        <w:t>releui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neceſſariū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hōmagiu concurrere:ſed nō econ</w:t>
      </w:r>
    </w:p>
    <w:p w14:paraId="42C90E1E" w14:textId="77777777" w:rsidR="00F047B6" w:rsidRDefault="00F047B6" w:rsidP="00F047B6">
      <w:r>
        <w:t>uerſo . Multa em̄ ſunt feoda q̄ nō tenentur releuare in</w:t>
      </w:r>
    </w:p>
    <w:p w14:paraId="362F734F" w14:textId="6BC9DDD1" w:rsidR="00F047B6" w:rsidRDefault="001F0515" w:rsidP="00F047B6">
      <w:r>
        <w:t>d</w:t>
      </w:r>
      <w:r w:rsidR="00F047B6">
        <w:t>iuerſis partib᷒ noɿmanie:vt ſunt quittancie : franchi-</w:t>
      </w:r>
    </w:p>
    <w:p w14:paraId="55677271" w14:textId="177E3B16" w:rsidR="00F047B6" w:rsidRDefault="00F047B6" w:rsidP="00F047B6">
      <w:r>
        <w:t xml:space="preserve">ſie et plures alie </w:t>
      </w:r>
      <w:r w:rsidR="001F0515">
        <w:t>d</w:t>
      </w:r>
      <w:r>
        <w:t>ignitates:que licet illa hōmagiu ha-</w:t>
      </w:r>
    </w:p>
    <w:p w14:paraId="7C9E4398" w14:textId="77777777" w:rsidR="00F047B6" w:rsidRDefault="00F047B6" w:rsidP="00F047B6">
      <w:r>
        <w:t xml:space="preserve">beāt:en releuia nō p̲ſoluunt. </w:t>
      </w:r>
      <w:r>
        <w:rPr>
          <w:rFonts w:ascii="Cambria Math" w:hAnsi="Cambria Math" w:cs="Cambria Math"/>
        </w:rPr>
        <w:t>ℂ</w:t>
      </w:r>
      <w:r>
        <w:t>Et ſciēdum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qui-</w:t>
      </w:r>
    </w:p>
    <w:p w14:paraId="5E9429A9" w14:textId="77777777" w:rsidR="00F047B6" w:rsidRDefault="00F047B6" w:rsidP="00F047B6">
      <w:r>
        <w:t>buſdā feodis p̲ totā noɿmaniā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releuiu gnaliter ter-</w:t>
      </w:r>
    </w:p>
    <w:p w14:paraId="750F1394" w14:textId="77777777" w:rsidR="00F047B6" w:rsidRDefault="00F047B6" w:rsidP="00F047B6">
      <w:r>
        <w:t>minatu vt in feodis loɿice p̲ quindecim libɿas:et in b-</w:t>
      </w:r>
    </w:p>
    <w:p w14:paraId="5E6F1724" w14:textId="77777777" w:rsidR="00F047B6" w:rsidRDefault="00F047B6" w:rsidP="00F047B6">
      <w:r>
        <w:t>ronijs p cētu libɿas : et in acris terraru viuētiu culture</w:t>
      </w:r>
    </w:p>
    <w:p w14:paraId="66D79C03" w14:textId="0CD11643" w:rsidR="00F047B6" w:rsidRDefault="00F047B6" w:rsidP="00F047B6">
      <w:r>
        <w:t xml:space="preserve">ſubiacetia fit releuiu per </w:t>
      </w:r>
      <w:r w:rsidR="001F0515">
        <w:t>d</w:t>
      </w:r>
      <w:r>
        <w:t xml:space="preserve">uodecim </w:t>
      </w:r>
      <w:r w:rsidR="001F0515">
        <w:t>d</w:t>
      </w:r>
      <w:r>
        <w:t xml:space="preserve">enarios </w:t>
      </w:r>
      <w:r w:rsidR="001F0515">
        <w:t>d</w:t>
      </w:r>
      <w:r>
        <w:t>e acra.</w:t>
      </w:r>
    </w:p>
    <w:p w14:paraId="78891A6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Sciēdu n c maſnagiu p̲ tres ſolidos releuatur. Et</w:t>
      </w:r>
    </w:p>
    <w:p w14:paraId="3EC77A53" w14:textId="77777777" w:rsidR="00F047B6" w:rsidRDefault="00F047B6" w:rsidP="00F047B6">
      <w:r>
        <w:t>per hoc pɿimā acrā acquitat vel totu tenementua ſi acre</w:t>
      </w:r>
    </w:p>
    <w:p w14:paraId="05AC9AF2" w14:textId="2BBF5D43" w:rsidR="00F047B6" w:rsidRDefault="00F047B6" w:rsidP="00F047B6">
      <w:r>
        <w:t xml:space="preserve">non fiferit in eodem. </w:t>
      </w:r>
      <w:r>
        <w:rPr>
          <w:rFonts w:ascii="Cambria Math" w:hAnsi="Cambria Math" w:cs="Cambria Math"/>
        </w:rPr>
        <w:t>ℂ</w:t>
      </w:r>
      <w:r>
        <w:t>Et ſciēdu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</w:t>
      </w:r>
      <w:r w:rsidR="001F0515">
        <w:t>d</w:t>
      </w:r>
      <w:r>
        <w:t>iuerſis par-</w:t>
      </w:r>
    </w:p>
    <w:p w14:paraId="49C0F2C1" w14:textId="57E9E023" w:rsidR="00F047B6" w:rsidRDefault="00F047B6" w:rsidP="00F047B6">
      <w:r>
        <w:t xml:space="preserve">tibus noɿmanie ſecundu </w:t>
      </w:r>
      <w:r w:rsidR="001F0515">
        <w:t>d</w:t>
      </w:r>
      <w:r>
        <w:t>iuerſas conſuetudines rele-</w:t>
      </w:r>
    </w:p>
    <w:p w14:paraId="0A2DC2D6" w14:textId="7411710E" w:rsidR="00F047B6" w:rsidRDefault="00F047B6" w:rsidP="00F047B6">
      <w:r>
        <w:t xml:space="preserve">uandi in eiſdē </w:t>
      </w:r>
      <w:r w:rsidR="001F0515">
        <w:t>d</w:t>
      </w:r>
      <w:r>
        <w:t>e terris que publice non ſubiacent cul-</w:t>
      </w:r>
    </w:p>
    <w:p w14:paraId="189854BA" w14:textId="7A0A8902" w:rsidR="00F047B6" w:rsidRDefault="00F047B6" w:rsidP="00F047B6">
      <w:r>
        <w:t xml:space="preserve">ture </w:t>
      </w:r>
      <w:r w:rsidR="001F0515">
        <w:t>d</w:t>
      </w:r>
      <w:r>
        <w:t>iuerſitas ſequitur releuioɿū que releuanda ſun</w:t>
      </w:r>
    </w:p>
    <w:p w14:paraId="26F713E7" w14:textId="3983C01A" w:rsidR="00F047B6" w:rsidRDefault="00F047B6" w:rsidP="00F047B6">
      <w:r>
        <w:t xml:space="preserve">ſed </w:t>
      </w:r>
      <w:r w:rsidR="001F0515">
        <w:t>d</w:t>
      </w:r>
      <w:r>
        <w:t>iuerſas ab antiquitate conſuetudines obſeruatas</w:t>
      </w:r>
    </w:p>
    <w:p w14:paraId="6FC33E76" w14:textId="77777777" w:rsidR="00F047B6" w:rsidRDefault="00F047B6" w:rsidP="00F047B6">
      <w:r>
        <w:t xml:space="preserve">vt in molendinis </w:t>
      </w:r>
      <w:r>
        <w:rPr>
          <w:rFonts w:ascii="Segoe UI Symbol" w:hAnsi="Segoe UI Symbol" w:cs="Segoe UI Symbol"/>
        </w:rPr>
        <w:t>⁊</w:t>
      </w:r>
      <w:r>
        <w:t xml:space="preserve"> firmis que per ſe tenentur ſine alio</w:t>
      </w:r>
    </w:p>
    <w:p w14:paraId="304021E4" w14:textId="77777777" w:rsidR="00F047B6" w:rsidRDefault="00F047B6" w:rsidP="00F047B6">
      <w:r>
        <w:t>tenemento.Molendina tn bannium et moutarios ha-</w:t>
      </w:r>
    </w:p>
    <w:p w14:paraId="2760E665" w14:textId="77777777" w:rsidR="00F047B6" w:rsidRDefault="00F047B6" w:rsidP="00F047B6">
      <w:r>
        <w:t>bentia ſi per ſe teneantur ſine alijs feodis per ſexagin-</w:t>
      </w:r>
    </w:p>
    <w:p w14:paraId="4B737DDE" w14:textId="77777777" w:rsidR="00F047B6" w:rsidRDefault="00F047B6" w:rsidP="00F047B6">
      <w:r>
        <w:t xml:space="preserve">ta ſolidos ſolent releuari. </w:t>
      </w:r>
      <w:r>
        <w:rPr>
          <w:rFonts w:ascii="Cambria Math" w:hAnsi="Cambria Math" w:cs="Cambria Math"/>
        </w:rPr>
        <w:t>ℂ</w:t>
      </w:r>
      <w:r>
        <w:t>Si aut molendina tenean</w:t>
      </w:r>
    </w:p>
    <w:p w14:paraId="28B08AF0" w14:textId="77777777" w:rsidR="00F047B6" w:rsidRDefault="00F047B6" w:rsidP="00F047B6">
      <w:r>
        <w:t>tur cum feodo loɿice ad quod pertineant ſergenteria</w:t>
      </w:r>
    </w:p>
    <w:p w14:paraId="17CED223" w14:textId="77777777" w:rsidR="00F047B6" w:rsidRDefault="00F047B6" w:rsidP="00F047B6">
      <w:r>
        <w:t>vauaſſoɿia vel alia franca feoda in releuatione feod</w:t>
      </w:r>
    </w:p>
    <w:p w14:paraId="74603DFC" w14:textId="77777777" w:rsidR="00F047B6" w:rsidRDefault="00F047B6" w:rsidP="00F047B6">
      <w:r>
        <w:t>loɿice vel alioɿū feodoɿum quittatur releuatio molen-</w:t>
      </w:r>
    </w:p>
    <w:p w14:paraId="2B36F25F" w14:textId="1823A2E5" w:rsidR="00F047B6" w:rsidRDefault="00F047B6" w:rsidP="00F047B6">
      <w:r>
        <w:lastRenderedPageBreak/>
        <w:t xml:space="preserve">dini. </w:t>
      </w:r>
      <w:r>
        <w:rPr>
          <w:rFonts w:ascii="Cambria Math" w:hAnsi="Cambria Math" w:cs="Cambria Math"/>
        </w:rPr>
        <w:t>ℂ</w:t>
      </w:r>
      <w:r>
        <w:t xml:space="preserve">Cetera aut cōſeruāt cōſuetudinem </w:t>
      </w:r>
      <w:r w:rsidR="001F0515">
        <w:t>d</w:t>
      </w:r>
      <w:r>
        <w:t>e eis ob-</w:t>
      </w:r>
    </w:p>
    <w:p w14:paraId="75FCE9DF" w14:textId="77777777" w:rsidR="00F047B6" w:rsidRDefault="00F047B6" w:rsidP="00F047B6">
      <w:r>
        <w:t>ſeruatam : vt boſci et lande ſaltuoſe que nullo tempo-</w:t>
      </w:r>
    </w:p>
    <w:p w14:paraId="02A4F52B" w14:textId="77777777" w:rsidR="00F047B6" w:rsidRDefault="00F047B6" w:rsidP="00F047B6">
      <w:r>
        <w:t>re fuerunt cultui ſubiugate.Conſueuerut plurimi per</w:t>
      </w:r>
    </w:p>
    <w:p w14:paraId="0D5E2E7E" w14:textId="15F9DCB6" w:rsidR="00F047B6" w:rsidRDefault="00F047B6" w:rsidP="00F047B6">
      <w:r>
        <w:t xml:space="preserve">alioɿū tenemētoɿū releuium in </w:t>
      </w:r>
      <w:r w:rsidR="001F0515">
        <w:t>d</w:t>
      </w:r>
      <w:r>
        <w:t>iuerſis partibus noɿ-</w:t>
      </w:r>
    </w:p>
    <w:p w14:paraId="712A5045" w14:textId="77777777" w:rsidR="00F047B6" w:rsidRDefault="00F047B6" w:rsidP="00F047B6">
      <w:r>
        <w:t>manie releuari.De terris autē ſilue</w:t>
      </w:r>
      <w:r>
        <w:rPr>
          <w:rFonts w:ascii="Arial Unicode MS" w:eastAsia="Arial Unicode MS" w:hAnsi="Arial Unicode MS" w:cs="Arial Unicode MS" w:hint="eastAsia"/>
        </w:rPr>
        <w:t>ﬅ</w:t>
      </w:r>
      <w:r>
        <w:t>ribus que in noɿ-</w:t>
      </w:r>
    </w:p>
    <w:p w14:paraId="7F565642" w14:textId="6077BEDE" w:rsidR="00F047B6" w:rsidRDefault="00F047B6" w:rsidP="00F047B6">
      <w:r>
        <w:t xml:space="preserve">mania moɿtue terre </w:t>
      </w:r>
      <w:r w:rsidR="001F0515">
        <w:t>d</w:t>
      </w:r>
      <w:r>
        <w:t xml:space="preserve">n̄r/ſolet per ſex </w:t>
      </w:r>
      <w:r w:rsidR="001F0515">
        <w:t>d</w:t>
      </w:r>
      <w:r>
        <w:t>enarios acra in</w:t>
      </w:r>
    </w:p>
    <w:p w14:paraId="2E381119" w14:textId="77777777" w:rsidR="00F047B6" w:rsidRDefault="00F047B6" w:rsidP="00F047B6">
      <w:r>
        <w:t xml:space="preserve">pluribus locis noɿmanie releuari. </w:t>
      </w:r>
      <w:r>
        <w:rPr>
          <w:rFonts w:ascii="Cambria Math" w:hAnsi="Cambria Math" w:cs="Cambria Math"/>
        </w:rPr>
        <w:t>ℂ</w:t>
      </w:r>
      <w:r>
        <w:t>Et notandum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7F4ADF2" w14:textId="512E116A" w:rsidR="00F047B6" w:rsidRDefault="00F047B6" w:rsidP="00F047B6">
      <w:r>
        <w:t xml:space="preserve"> </w:t>
      </w:r>
      <w:r w:rsidR="001F0515">
        <w:t>d</w:t>
      </w:r>
      <w:r>
        <w:t xml:space="preserve">e moɿte illius qui </w:t>
      </w:r>
      <w:r w:rsidR="001F0515">
        <w:t>d</w:t>
      </w:r>
      <w:r>
        <w:t xml:space="preserve">e </w:t>
      </w:r>
      <w:r w:rsidR="001F0515">
        <w:t>d</w:t>
      </w:r>
      <w:r>
        <w:t>no per hōmagium tenebat</w:t>
      </w:r>
    </w:p>
    <w:p w14:paraId="40C1E9CA" w14:textId="00B6A72C" w:rsidR="00F047B6" w:rsidRDefault="001F0515" w:rsidP="00F047B6">
      <w:r>
        <w:t>d</w:t>
      </w:r>
      <w:r w:rsidR="00F047B6">
        <w:t xml:space="preserve">ebetur releuium ab herede qui eiſuccedit. et </w:t>
      </w:r>
      <w:r>
        <w:t>d</w:t>
      </w:r>
      <w:r w:rsidR="00F047B6">
        <w:t>e caſu</w:t>
      </w:r>
    </w:p>
    <w:p w14:paraId="6A32D228" w14:textId="4BB9DB03" w:rsidR="00F047B6" w:rsidRDefault="00F047B6" w:rsidP="00F047B6">
      <w:r>
        <w:t xml:space="preserve">eius feodu </w:t>
      </w:r>
      <w:r w:rsidR="001F0515">
        <w:t>d</w:t>
      </w:r>
      <w:r>
        <w:t xml:space="preserve">no releuat nouu faciens hommagium </w:t>
      </w:r>
      <w:r w:rsidR="001F0515">
        <w:t>d</w:t>
      </w:r>
      <w:r>
        <w:t>e</w:t>
      </w:r>
    </w:p>
    <w:p w14:paraId="3AB53853" w14:textId="102ED3AD" w:rsidR="00F047B6" w:rsidRDefault="00F047B6" w:rsidP="00F047B6">
      <w:r>
        <w:t xml:space="preserve">eodē. </w:t>
      </w:r>
      <w:r>
        <w:rPr>
          <w:rFonts w:ascii="Cambria Math" w:hAnsi="Cambria Math" w:cs="Cambria Math"/>
        </w:rPr>
        <w:t>ℂ</w:t>
      </w:r>
      <w:r>
        <w:t xml:space="preserve">Auxiliu aut releuij </w:t>
      </w:r>
      <w:r w:rsidR="001F0515">
        <w:t>d</w:t>
      </w:r>
      <w:r>
        <w:t xml:space="preserve">ebetur qn </w:t>
      </w:r>
      <w:r w:rsidR="001F0515">
        <w:t>d</w:t>
      </w:r>
      <w:r>
        <w:t>ns moɿitur</w:t>
      </w:r>
    </w:p>
    <w:p w14:paraId="553EA24A" w14:textId="6A1B0DEA" w:rsidR="00F047B6" w:rsidRDefault="00F047B6" w:rsidP="00F047B6">
      <w:r>
        <w:t xml:space="preserve">et </w:t>
      </w:r>
      <w:r w:rsidR="001F0515">
        <w:t>d</w:t>
      </w:r>
      <w:r>
        <w:t>no releuat capitali heres eius feodum q̇ tenebat</w:t>
      </w:r>
    </w:p>
    <w:p w14:paraId="5EE4DE6D" w14:textId="5A9857BE" w:rsidR="00F047B6" w:rsidRDefault="001F0515" w:rsidP="00F047B6">
      <w:r>
        <w:t>d</w:t>
      </w:r>
      <w:r w:rsidR="00F047B6">
        <w:t xml:space="preserve">e eodē.et tale auxiliu </w:t>
      </w:r>
      <w:r>
        <w:t>d</w:t>
      </w:r>
      <w:r w:rsidR="00F047B6">
        <w:t xml:space="preserve">ebet fieri p̲ </w:t>
      </w:r>
      <w:r>
        <w:t>d</w:t>
      </w:r>
      <w:r w:rsidR="00F047B6">
        <w:t>imidiu releuium</w:t>
      </w:r>
    </w:p>
    <w:p w14:paraId="0D35EADF" w14:textId="1EBE02C0" w:rsidR="00F047B6" w:rsidRDefault="00F047B6" w:rsidP="00F047B6">
      <w:r>
        <w:t xml:space="preserve">feodi. </w:t>
      </w:r>
      <w:r>
        <w:rPr>
          <w:rFonts w:ascii="Cambria Math" w:hAnsi="Cambria Math" w:cs="Cambria Math"/>
        </w:rPr>
        <w:t>ℂ</w:t>
      </w:r>
      <w:r>
        <w:t>Ande gnaliter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ola feoda que </w:t>
      </w:r>
      <w:r w:rsidR="001F0515">
        <w:t>d</w:t>
      </w:r>
      <w:r>
        <w:t>e</w:t>
      </w:r>
    </w:p>
    <w:p w14:paraId="6880165F" w14:textId="7D8D4FD7" w:rsidR="00F047B6" w:rsidRDefault="00F047B6" w:rsidP="00F047B6">
      <w:r>
        <w:t>bent releui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releuij </w:t>
      </w:r>
      <w:r w:rsidR="001F0515">
        <w:t>d</w:t>
      </w:r>
      <w:r>
        <w:t xml:space="preserve">ebēt auxilin ex </w:t>
      </w:r>
      <w:r w:rsidR="001F0515">
        <w:t>d</w:t>
      </w:r>
      <w:r>
        <w:t xml:space="preserve">eceſſu </w:t>
      </w:r>
      <w:r w:rsidR="001F0515">
        <w:t>d</w:t>
      </w:r>
      <w:r>
        <w:t>ni tenen-</w:t>
      </w:r>
    </w:p>
    <w:p w14:paraId="14E71E8B" w14:textId="5E347469" w:rsidR="00F047B6" w:rsidRDefault="00F047B6" w:rsidP="00F047B6">
      <w:r>
        <w:t>tium . Et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ud auxilium </w:t>
      </w:r>
      <w:r w:rsidR="001F0515">
        <w:t>d</w:t>
      </w:r>
      <w:r>
        <w:t xml:space="preserve">ebetur heredibus </w:t>
      </w:r>
      <w:r w:rsidR="001F0515">
        <w:t>d</w:t>
      </w:r>
      <w:r>
        <w:t>noɿum.</w:t>
      </w:r>
    </w:p>
    <w:p w14:paraId="018B80C8" w14:textId="77777777" w:rsidR="00F047B6" w:rsidRDefault="00F047B6" w:rsidP="00F047B6">
      <w:r>
        <w:t>Et ſic eos auxiliantur et auxiliari tenentur ad releuan-</w:t>
      </w:r>
    </w:p>
    <w:p w14:paraId="5FD83AAB" w14:textId="71B09142" w:rsidR="00F047B6" w:rsidRDefault="00F047B6" w:rsidP="00F047B6">
      <w:r>
        <w:t xml:space="preserve">du feodu ſuul verſus </w:t>
      </w:r>
      <w:r w:rsidR="001F0515">
        <w:t>d</w:t>
      </w:r>
      <w:r>
        <w:t xml:space="preserve">nm ſupioɿē. </w:t>
      </w:r>
      <w:r>
        <w:rPr>
          <w:rFonts w:ascii="Cambria Math" w:hAnsi="Cambria Math" w:cs="Cambria Math"/>
        </w:rPr>
        <w:t>ℂ</w:t>
      </w:r>
      <w:r>
        <w:t>Unde notandū</w:t>
      </w:r>
    </w:p>
    <w:p w14:paraId="054F8CF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quedā ſunt feoda capitalia : q̄dā ſuppoſita. Ca-</w:t>
      </w:r>
    </w:p>
    <w:p w14:paraId="57DE97D2" w14:textId="21A434CF" w:rsidR="00F047B6" w:rsidRDefault="00F047B6" w:rsidP="00F047B6">
      <w:r>
        <w:t xml:space="preserve">pitalia </w:t>
      </w:r>
      <w:r w:rsidR="001F0515">
        <w:t>d</w:t>
      </w:r>
      <w:r>
        <w:t>n̄r q̄ in capite tenentur. vt comitatus baronie</w:t>
      </w:r>
    </w:p>
    <w:p w14:paraId="11733BD1" w14:textId="77777777" w:rsidR="00F047B6" w:rsidRDefault="00F047B6" w:rsidP="00F047B6">
      <w:r>
        <w:t>et feoda loɿice/et ſergenterie france. Et alia feoda que</w:t>
      </w:r>
    </w:p>
    <w:p w14:paraId="0CCA8351" w14:textId="77777777" w:rsidR="00F047B6" w:rsidRDefault="00F047B6" w:rsidP="00F047B6">
      <w:r>
        <w:t>in capite tenentur. nec alicui feodo loɿice ſunt ſuppo-</w:t>
      </w:r>
    </w:p>
    <w:p w14:paraId="501C6B5A" w14:textId="38813FFA" w:rsidR="00F047B6" w:rsidRDefault="00F047B6" w:rsidP="00F047B6">
      <w:r>
        <w:t xml:space="preserve">ſita.et </w:t>
      </w:r>
      <w:r w:rsidR="001F0515">
        <w:t>d</w:t>
      </w:r>
      <w:r>
        <w:t xml:space="preserve">nis hmoi feodoɿū </w:t>
      </w:r>
      <w:r w:rsidR="001F0515">
        <w:t>d</w:t>
      </w:r>
      <w:r>
        <w:t>ebentur auxilia tria noɿma</w:t>
      </w:r>
    </w:p>
    <w:p w14:paraId="6D4F4CFC" w14:textId="3B7383CA" w:rsidR="00F047B6" w:rsidRDefault="00F047B6" w:rsidP="00F047B6">
      <w:r>
        <w:t>nie capitalia.</w:t>
      </w:r>
      <w:r>
        <w:rPr>
          <w:rFonts w:ascii="Cambria Math" w:hAnsi="Cambria Math" w:cs="Cambria Math"/>
        </w:rPr>
        <w:t>ℂ</w:t>
      </w:r>
      <w:r>
        <w:t xml:space="preserve">Feoda compoſita </w:t>
      </w:r>
      <w:r w:rsidR="001F0515">
        <w:t>d</w:t>
      </w:r>
      <w:r>
        <w:t>ur illa que a capita</w:t>
      </w:r>
    </w:p>
    <w:p w14:paraId="164951F7" w14:textId="125AFF0A" w:rsidR="00F047B6" w:rsidRDefault="00F047B6" w:rsidP="00F047B6">
      <w:r>
        <w:t xml:space="preserve">libus feodis </w:t>
      </w:r>
      <w:r w:rsidR="001F0515">
        <w:t>d</w:t>
      </w:r>
      <w:r>
        <w:t>eſcendentia eiſdem ſupponuntur:vt va-</w:t>
      </w:r>
    </w:p>
    <w:p w14:paraId="15DA324C" w14:textId="77777777" w:rsidR="00F047B6" w:rsidRDefault="00F047B6" w:rsidP="00F047B6">
      <w:r>
        <w:t>uaſſoɿie ſeruiles tam per ſommagiu q̄ p equu maſcu-</w:t>
      </w:r>
    </w:p>
    <w:p w14:paraId="6EC83E9C" w14:textId="6A4A1B24" w:rsidR="00F047B6" w:rsidRDefault="00F047B6" w:rsidP="00F047B6">
      <w:r>
        <w:t xml:space="preserve">lum.et alia feoda que per acras tenētur </w:t>
      </w:r>
      <w:r w:rsidR="001F0515">
        <w:t>d</w:t>
      </w:r>
      <w:r>
        <w:t xml:space="preserve">e </w:t>
      </w:r>
      <w:r w:rsidR="001F0515">
        <w:t>d</w:t>
      </w:r>
      <w:r>
        <w:t>no capita</w:t>
      </w:r>
    </w:p>
    <w:p w14:paraId="1316DEEF" w14:textId="779B2597" w:rsidR="00F047B6" w:rsidRDefault="00F047B6" w:rsidP="00F047B6">
      <w:r>
        <w:t xml:space="preserve">li. </w:t>
      </w:r>
      <w:r>
        <w:rPr>
          <w:rFonts w:ascii="Cambria Math" w:hAnsi="Cambria Math" w:cs="Cambria Math"/>
        </w:rPr>
        <w:t>ℂ</w:t>
      </w:r>
      <w:r>
        <w:t xml:space="preserve"> Notandum ſiquidē g ex cōſenſu voluntario </w:t>
      </w:r>
      <w:r w:rsidR="001F0515">
        <w:t>d</w:t>
      </w:r>
      <w:r>
        <w:t>nc</w:t>
      </w:r>
    </w:p>
    <w:p w14:paraId="6F733ED4" w14:textId="77777777" w:rsidR="00F047B6" w:rsidRDefault="00F047B6" w:rsidP="00F047B6">
      <w:r>
        <w:t>rum niſi factus fuerit per pɿofeſſione religionis p̲ quā</w:t>
      </w:r>
    </w:p>
    <w:p w14:paraId="333E3A36" w14:textId="4B5305E0" w:rsidR="00F047B6" w:rsidRDefault="00F047B6" w:rsidP="00F047B6">
      <w:r>
        <w:t xml:space="preserve">ad nullā terrenam </w:t>
      </w:r>
      <w:r w:rsidR="001F0515">
        <w:t>d</w:t>
      </w:r>
      <w:r>
        <w:t>ecetero poſſeſſionē valeat recurre-</w:t>
      </w:r>
    </w:p>
    <w:p w14:paraId="754BF25F" w14:textId="068354E0" w:rsidR="00F047B6" w:rsidRDefault="00F047B6" w:rsidP="00F047B6">
      <w:r>
        <w:t xml:space="preserve">re non </w:t>
      </w:r>
      <w:r w:rsidR="001F0515">
        <w:t>d</w:t>
      </w:r>
      <w:r>
        <w:t>ebetur auxiliu releuij : vt ſi quis vēdat terram</w:t>
      </w:r>
    </w:p>
    <w:p w14:paraId="7D9E0EA9" w14:textId="77777777" w:rsidR="00F047B6" w:rsidRDefault="00F047B6" w:rsidP="00F047B6">
      <w:r>
        <w:t>ſuam vel tradat filio ſuo/vel heredi qui exinde hom-</w:t>
      </w:r>
    </w:p>
    <w:p w14:paraId="33A555D1" w14:textId="16D64923" w:rsidR="00F047B6" w:rsidRDefault="00F047B6" w:rsidP="00F047B6">
      <w:r>
        <w:t xml:space="preserve">magium faciat </w:t>
      </w:r>
      <w:r w:rsidR="001F0515">
        <w:t>d</w:t>
      </w:r>
      <w:r>
        <w:t>omino capitali et perſoluit releuium:</w:t>
      </w:r>
    </w:p>
    <w:p w14:paraId="68DA0678" w14:textId="77777777" w:rsidR="00F047B6" w:rsidRDefault="00F047B6" w:rsidP="00F047B6">
      <w:r>
        <w:t>non pɿopter hoc homines feodi auxilium releuit per-</w:t>
      </w:r>
    </w:p>
    <w:p w14:paraId="0F3717BE" w14:textId="36BD010A" w:rsidR="00F047B6" w:rsidRDefault="00F047B6" w:rsidP="00F047B6">
      <w:r>
        <w:t xml:space="preserve">ſoluere tenebuntur.cum </w:t>
      </w:r>
      <w:r w:rsidR="001F0515">
        <w:t>d</w:t>
      </w:r>
      <w:r>
        <w:t>ns eoɿum non ceſſerit perpe</w:t>
      </w:r>
    </w:p>
    <w:p w14:paraId="4F9687F3" w14:textId="77777777" w:rsidR="00F047B6" w:rsidRDefault="00F047B6" w:rsidP="00F047B6">
      <w:r>
        <w:t>tue ita cp mundo moɿtuus penitus reducetur.</w:t>
      </w:r>
    </w:p>
    <w:p w14:paraId="5CEA4A65" w14:textId="77777777" w:rsidR="00F047B6" w:rsidRDefault="00F047B6" w:rsidP="00F047B6"/>
    <w:p w14:paraId="2334EBB8" w14:textId="77777777" w:rsidR="00F047B6" w:rsidRDefault="00F047B6" w:rsidP="00F047B6"/>
    <w:p w14:paraId="4043C25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capitalibus auxilijs.</w:t>
      </w:r>
    </w:p>
    <w:p w14:paraId="02827A6A" w14:textId="77777777" w:rsidR="00F047B6" w:rsidRDefault="00F047B6" w:rsidP="00F047B6">
      <w:r>
        <w:t>xxxv.</w:t>
      </w:r>
    </w:p>
    <w:p w14:paraId="629EF7F1" w14:textId="77777777" w:rsidR="00F047B6" w:rsidRDefault="00F047B6" w:rsidP="00F047B6"/>
    <w:p w14:paraId="079AC4AE" w14:textId="77777777" w:rsidR="00F047B6" w:rsidRDefault="00F047B6" w:rsidP="00F047B6"/>
    <w:p w14:paraId="5777EF72" w14:textId="511EAF1D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pɿedicta </w:t>
      </w:r>
      <w:r w:rsidR="001F0515">
        <w:t>d</w:t>
      </w:r>
      <w:r>
        <w:t>e capita</w:t>
      </w:r>
    </w:p>
    <w:p w14:paraId="2F29D702" w14:textId="77777777" w:rsidR="00F047B6" w:rsidRDefault="00F047B6" w:rsidP="00F047B6">
      <w:r>
        <w:t>libus auxilijs noɿmanie vidē-</w:t>
      </w:r>
    </w:p>
    <w:p w14:paraId="732A4576" w14:textId="69D3E5BB" w:rsidR="00F047B6" w:rsidRDefault="00F047B6" w:rsidP="00F047B6">
      <w:r>
        <w:lastRenderedPageBreak/>
        <w:t>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ideo capitalia </w:t>
      </w:r>
      <w:r w:rsidR="001F0515">
        <w:t>d</w:t>
      </w:r>
      <w:r>
        <w:t>icū</w:t>
      </w:r>
    </w:p>
    <w:p w14:paraId="37B7A2A0" w14:textId="6FC9285A" w:rsidR="00F047B6" w:rsidRDefault="00F047B6" w:rsidP="00F047B6">
      <w:r>
        <w:t xml:space="preserve">tur  </w:t>
      </w:r>
      <w:r w:rsidR="001F0515">
        <w:t>d</w:t>
      </w:r>
      <w:r>
        <w:t>nis capitalib᷒ ſut red-</w:t>
      </w:r>
    </w:p>
    <w:p w14:paraId="1AE69730" w14:textId="77777777" w:rsidR="00F047B6" w:rsidRDefault="00F047B6" w:rsidP="00F047B6">
      <w:r>
        <w:t xml:space="preserve">denda. </w:t>
      </w:r>
      <w:r>
        <w:rPr>
          <w:rFonts w:ascii="Cambria Math" w:hAnsi="Cambria Math" w:cs="Cambria Math"/>
        </w:rPr>
        <w:t>ℂ</w:t>
      </w:r>
      <w:r>
        <w:t>Tria aut ſunt capita</w:t>
      </w:r>
    </w:p>
    <w:p w14:paraId="1B42D5B8" w14:textId="77777777" w:rsidR="00F047B6" w:rsidRDefault="00F047B6" w:rsidP="00F047B6">
      <w:r>
        <w:t>lia auxilia noɿmanie . Primu</w:t>
      </w:r>
    </w:p>
    <w:p w14:paraId="6E0DC00B" w14:textId="77777777" w:rsidR="00F047B6" w:rsidRDefault="00F047B6" w:rsidP="00F047B6">
      <w:r>
        <w:t>videlicet ad pɿimogenitu filiq</w:t>
      </w:r>
    </w:p>
    <w:p w14:paraId="208D5BC9" w14:textId="77777777" w:rsidR="00F047B6" w:rsidRDefault="00F047B6" w:rsidP="00F047B6">
      <w:r>
        <w:t>dni ſui in oɿdinē militie ꝓmo-</w:t>
      </w:r>
    </w:p>
    <w:p w14:paraId="6A06F62C" w14:textId="77777777" w:rsidR="00F047B6" w:rsidRDefault="00F047B6" w:rsidP="00F047B6">
      <w:r>
        <w:t xml:space="preserve">ſuendu. </w:t>
      </w:r>
      <w:r>
        <w:rPr>
          <w:rFonts w:ascii="Cambria Math" w:hAnsi="Cambria Math" w:cs="Cambria Math"/>
        </w:rPr>
        <w:t>ℂ</w:t>
      </w:r>
      <w:r>
        <w:t>Scm videlicet ad</w:t>
      </w:r>
    </w:p>
    <w:p w14:paraId="281EF31E" w14:textId="01F9857B" w:rsidR="00F047B6" w:rsidRDefault="00F047B6" w:rsidP="00F047B6">
      <w:r>
        <w:t xml:space="preserve">pɿimogenitā filiā </w:t>
      </w:r>
      <w:r w:rsidR="001F0515">
        <w:t>d</w:t>
      </w:r>
      <w:r>
        <w:t xml:space="preserve">nimaritādā. </w:t>
      </w:r>
      <w:r>
        <w:rPr>
          <w:rFonts w:ascii="Cambria Math" w:hAnsi="Cambria Math" w:cs="Cambria Math"/>
        </w:rPr>
        <w:t>ℂ</w:t>
      </w:r>
      <w:r>
        <w:t>Tertiu videlicet ad</w:t>
      </w:r>
    </w:p>
    <w:p w14:paraId="46618669" w14:textId="374B0FFE" w:rsidR="00F047B6" w:rsidRDefault="00F047B6" w:rsidP="00F047B6">
      <w:r>
        <w:t xml:space="preserve">coɿpus </w:t>
      </w:r>
      <w:r w:rsidR="001F0515">
        <w:t>d</w:t>
      </w:r>
      <w:r>
        <w:t xml:space="preserve">ni ſui </w:t>
      </w:r>
      <w:r w:rsidR="001F0515">
        <w:t>d</w:t>
      </w:r>
      <w:r>
        <w:t xml:space="preserve">e pɿiſonia redimēdu:cu captzfuerit </w:t>
      </w:r>
      <w:r>
        <w:rPr>
          <w:rFonts w:ascii="Segoe UI Symbol" w:hAnsi="Segoe UI Symbol" w:cs="Segoe UI Symbol"/>
        </w:rPr>
        <w:t>⁊</w:t>
      </w:r>
    </w:p>
    <w:p w14:paraId="266E530C" w14:textId="1195A478" w:rsidR="00F047B6" w:rsidRDefault="00F047B6" w:rsidP="00F047B6">
      <w:r>
        <w:t xml:space="preserve">gerre </w:t>
      </w:r>
      <w:r w:rsidR="001F0515">
        <w:t>d</w:t>
      </w:r>
      <w:r>
        <w:t xml:space="preserve">ucis noɿmanie. </w:t>
      </w:r>
      <w:r>
        <w:rPr>
          <w:rFonts w:ascii="Cambria Math" w:hAnsi="Cambria Math" w:cs="Cambria Math"/>
        </w:rPr>
        <w:t>ℂ</w:t>
      </w:r>
      <w:r>
        <w:t>Ex his patet cy auxiliu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7174B239" w14:textId="26456C49" w:rsidR="00F047B6" w:rsidRDefault="00F047B6" w:rsidP="00F047B6">
      <w:r>
        <w:t xml:space="preserve">tie </w:t>
      </w:r>
      <w:r w:rsidR="001F0515">
        <w:t>d</w:t>
      </w:r>
      <w:r>
        <w:t>ebetur:cum pɿimogenitus in militem pɿomouet.</w:t>
      </w:r>
    </w:p>
    <w:p w14:paraId="24E61DC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Primogenitus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ille qui pɿimogeniture obti-</w:t>
      </w:r>
    </w:p>
    <w:p w14:paraId="2B10686E" w14:textId="3DB3C505" w:rsidR="00F047B6" w:rsidRDefault="00F047B6" w:rsidP="00F047B6">
      <w:r>
        <w:t xml:space="preserve">net </w:t>
      </w:r>
      <w:r w:rsidR="001F0515">
        <w:t>d</w:t>
      </w:r>
      <w:r>
        <w:t>ignitatē:</w:t>
      </w:r>
      <w:r>
        <w:rPr>
          <w:rFonts w:ascii="Segoe UI Symbol" w:hAnsi="Segoe UI Symbol" w:cs="Segoe UI Symbol"/>
        </w:rPr>
        <w:t>⁊</w:t>
      </w:r>
      <w:r>
        <w:t xml:space="preserve"> hocidē intelligēdu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auxilio mari-</w:t>
      </w:r>
    </w:p>
    <w:p w14:paraId="2F830C58" w14:textId="23A1F61E" w:rsidR="00F047B6" w:rsidRDefault="00F047B6" w:rsidP="00F047B6">
      <w:r>
        <w:t xml:space="preserve">tali. </w:t>
      </w:r>
      <w:r>
        <w:rPr>
          <w:rFonts w:ascii="Cambria Math" w:hAnsi="Cambria Math" w:cs="Cambria Math"/>
        </w:rPr>
        <w:t>ℂ</w:t>
      </w:r>
      <w:r>
        <w:t xml:space="preserve">Sedēptionis aut auxilis tunc </w:t>
      </w:r>
      <w:r w:rsidR="001F0515">
        <w:t>d</w:t>
      </w:r>
      <w:r>
        <w:t xml:space="preserve">ebetur:cum </w:t>
      </w:r>
      <w:r w:rsidR="001F0515">
        <w:t>d</w:t>
      </w:r>
      <w:r>
        <w:t>ni</w:t>
      </w:r>
    </w:p>
    <w:p w14:paraId="517D5147" w14:textId="18DE52E3" w:rsidR="00F047B6" w:rsidRDefault="00F047B6" w:rsidP="00F047B6">
      <w:r>
        <w:t>coɿpus ad ho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 </w:t>
      </w:r>
      <w:r w:rsidR="001F0515">
        <w:t>d</w:t>
      </w:r>
      <w:r>
        <w:t>ucis noɿmanie pɿiſonia liberatur.</w:t>
      </w:r>
    </w:p>
    <w:p w14:paraId="4FA3EB4E" w14:textId="45AA5B5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Puiuſmodi releuia ſunt in quibuſdam feodis </w:t>
      </w:r>
      <w:r w:rsidR="001F0515">
        <w:t>d</w:t>
      </w:r>
      <w:r>
        <w:t>imi</w:t>
      </w:r>
    </w:p>
    <w:p w14:paraId="5E86F95C" w14:textId="249B79F4" w:rsidR="00F047B6" w:rsidRDefault="00F047B6" w:rsidP="00F047B6">
      <w:r>
        <w:t>dio releuio equalia:</w:t>
      </w:r>
      <w:r>
        <w:rPr>
          <w:rFonts w:ascii="Segoe UI Symbol" w:hAnsi="Segoe UI Symbol" w:cs="Segoe UI Symbol"/>
        </w:rPr>
        <w:t>⁊</w:t>
      </w:r>
      <w:r>
        <w:t xml:space="preserve"> in quibuſdā feodis </w:t>
      </w:r>
      <w:r w:rsidR="001F0515">
        <w:t>d</w:t>
      </w:r>
      <w:r>
        <w:t>ecē ſolidos</w:t>
      </w:r>
    </w:p>
    <w:p w14:paraId="7B191915" w14:textId="1ED407C1" w:rsidR="00F047B6" w:rsidRDefault="00F047B6" w:rsidP="00F047B6">
      <w:r>
        <w:t xml:space="preserve">pɿo auxilio ſoluere cōſueuerut.vnde qm </w:t>
      </w:r>
      <w:r w:rsidR="001F0515">
        <w:t>d</w:t>
      </w:r>
      <w:r>
        <w:t>iuerſitatem</w:t>
      </w:r>
    </w:p>
    <w:p w14:paraId="0CE43298" w14:textId="212F8A1C" w:rsidR="00F047B6" w:rsidRDefault="00F047B6" w:rsidP="00F047B6">
      <w:r>
        <w:t xml:space="preserve">dnoɿ ſolet ſequi </w:t>
      </w:r>
      <w:r w:rsidR="001F0515">
        <w:t>d</w:t>
      </w:r>
      <w:r>
        <w:t>iuerſitas auxilioɿ cōſuetudines ab</w:t>
      </w:r>
    </w:p>
    <w:p w14:paraId="29759D5A" w14:textId="77777777" w:rsidR="00F047B6" w:rsidRDefault="00F047B6" w:rsidP="00F047B6">
      <w:r>
        <w:t>antiquitate cōſeruate in auxilijs p̲ſoluēdis maximeſut</w:t>
      </w:r>
    </w:p>
    <w:p w14:paraId="20225F03" w14:textId="77777777" w:rsidR="00F047B6" w:rsidRDefault="00F047B6" w:rsidP="00F047B6">
      <w:r>
        <w:t xml:space="preserve">attendende. </w:t>
      </w:r>
      <w:r>
        <w:rPr>
          <w:rFonts w:ascii="Cambria Math" w:hAnsi="Cambria Math" w:cs="Cambria Math"/>
        </w:rPr>
        <w:t>ℂ</w:t>
      </w:r>
      <w:r>
        <w:t>Sciendu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aliq feodu capita</w:t>
      </w:r>
    </w:p>
    <w:p w14:paraId="61A3BD58" w14:textId="13D1CB0F" w:rsidR="00F047B6" w:rsidRDefault="00F047B6" w:rsidP="00F047B6">
      <w:r>
        <w:t xml:space="preserve">le </w:t>
      </w:r>
      <w:r w:rsidR="001F0515">
        <w:t>d</w:t>
      </w:r>
      <w:r>
        <w:t>iuiſum fuerit p̲ ſanguineoɿ poɿtiones:q̇libet par</w:t>
      </w:r>
    </w:p>
    <w:p w14:paraId="61A3CF34" w14:textId="4B759350" w:rsidR="00F047B6" w:rsidRDefault="00F047B6" w:rsidP="00F047B6">
      <w:r>
        <w:t xml:space="preserve">ticipu in poɿtiōe ſua </w:t>
      </w:r>
      <w:r w:rsidR="001F0515">
        <w:t>d</w:t>
      </w:r>
      <w:r>
        <w:t xml:space="preserve">ebet reputari ꝓ </w:t>
      </w:r>
      <w:r w:rsidR="001F0515">
        <w:t>d</w:t>
      </w:r>
      <w:r>
        <w:t>no capitali et</w:t>
      </w:r>
    </w:p>
    <w:p w14:paraId="6450EFDB" w14:textId="77777777" w:rsidR="00F047B6" w:rsidRDefault="00F047B6" w:rsidP="00F047B6">
      <w:r>
        <w:t xml:space="preserve">auxilij ꝓuētus pcipere capitalis. </w:t>
      </w:r>
      <w:r>
        <w:rPr>
          <w:rFonts w:ascii="Cambria Math" w:hAnsi="Cambria Math" w:cs="Cambria Math"/>
        </w:rPr>
        <w:t>ℂ</w:t>
      </w:r>
      <w:r>
        <w:t>Notandu iterum</w:t>
      </w:r>
    </w:p>
    <w:p w14:paraId="100E88F7" w14:textId="5BC264B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ſubtenentes nō tenentur auxiliu pſoluere </w:t>
      </w:r>
      <w:r w:rsidR="001F0515">
        <w:t>d</w:t>
      </w:r>
      <w:r>
        <w:t>no ca-</w:t>
      </w:r>
    </w:p>
    <w:p w14:paraId="18A92E7F" w14:textId="4D0F760D" w:rsidR="00F047B6" w:rsidRDefault="00F047B6" w:rsidP="00F047B6">
      <w:r>
        <w:t xml:space="preserve">pitali:ſed </w:t>
      </w:r>
      <w:r w:rsidR="001F0515">
        <w:t>d</w:t>
      </w:r>
      <w:r>
        <w:t>no ſuo intermedio tenētur auxiliari ad au-</w:t>
      </w:r>
    </w:p>
    <w:p w14:paraId="2D696B8B" w14:textId="188D56A8" w:rsidR="00F047B6" w:rsidRDefault="00F047B6" w:rsidP="00F047B6">
      <w:r>
        <w:t xml:space="preserve">xiliu ſuum </w:t>
      </w:r>
      <w:r w:rsidR="001F0515">
        <w:t>d</w:t>
      </w:r>
      <w:r>
        <w:t>omino capitali perſoluendum:et tale ſub-</w:t>
      </w:r>
    </w:p>
    <w:p w14:paraId="404F902F" w14:textId="2C12AD3F" w:rsidR="00F047B6" w:rsidRDefault="00F047B6" w:rsidP="00F047B6">
      <w:r>
        <w:t xml:space="preserve">auxilium nuncupatur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ebet fieri per </w:t>
      </w:r>
      <w:r w:rsidR="001F0515">
        <w:t>d</w:t>
      </w:r>
      <w:r>
        <w:t>imidium au-</w:t>
      </w:r>
    </w:p>
    <w:p w14:paraId="475B2900" w14:textId="77777777" w:rsidR="00F047B6" w:rsidRDefault="00F047B6" w:rsidP="00F047B6">
      <w:r>
        <w:t xml:space="preserve">xilium capitale. </w:t>
      </w:r>
      <w:r>
        <w:rPr>
          <w:rFonts w:ascii="Cambria Math" w:hAnsi="Cambria Math" w:cs="Cambria Math"/>
        </w:rPr>
        <w:t>ℂ</w:t>
      </w:r>
      <w:r>
        <w:t>Primogenitura ſi quidem inter ſe</w:t>
      </w:r>
    </w:p>
    <w:p w14:paraId="0F40BB3F" w14:textId="35DA6830" w:rsidR="00F047B6" w:rsidRDefault="00F047B6" w:rsidP="00F047B6">
      <w:r>
        <w:t xml:space="preserve">repoɿtat plurimā </w:t>
      </w:r>
      <w:r w:rsidR="001F0515">
        <w:t>d</w:t>
      </w:r>
      <w:r>
        <w:t>ignitatem.Ad pɿimogenitum autē</w:t>
      </w:r>
    </w:p>
    <w:p w14:paraId="415C15FC" w14:textId="5504124F" w:rsidR="00F047B6" w:rsidRDefault="00F047B6" w:rsidP="00F047B6">
      <w:r>
        <w:t xml:space="preserve">anteceſſoɿis ſaeſina </w:t>
      </w:r>
      <w:r w:rsidR="001F0515">
        <w:t>d</w:t>
      </w:r>
      <w:r>
        <w:t xml:space="preserve">ebet </w:t>
      </w:r>
      <w:r w:rsidR="001F0515">
        <w:t>d</w:t>
      </w:r>
      <w:r>
        <w:t>eſcendere : qua perfecta</w:t>
      </w:r>
    </w:p>
    <w:p w14:paraId="04C443EF" w14:textId="3CAAED12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natis ſuis </w:t>
      </w:r>
      <w:r w:rsidR="001F0515">
        <w:t>d</w:t>
      </w:r>
      <w:r>
        <w:t xml:space="preserve">e ea tenetur </w:t>
      </w:r>
      <w:r w:rsidR="001F0515">
        <w:t>d</w:t>
      </w:r>
      <w:r>
        <w:t>ebitas facere poɿtiones.</w:t>
      </w:r>
    </w:p>
    <w:p w14:paraId="786EE410" w14:textId="63D8F5DE" w:rsidR="00F047B6" w:rsidRDefault="00F047B6" w:rsidP="00F047B6">
      <w:r>
        <w:t xml:space="preserve">Et </w:t>
      </w:r>
      <w:r w:rsidR="001F0515">
        <w:t>d</w:t>
      </w:r>
      <w:r>
        <w:t>ebet feodum mittiin manibus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natoɿ ad fa-</w:t>
      </w:r>
    </w:p>
    <w:p w14:paraId="51303B83" w14:textId="320C1EE2" w:rsidR="00F047B6" w:rsidRDefault="00F047B6" w:rsidP="00F047B6">
      <w:r>
        <w:t xml:space="preserve">ciendas poɿtiones:et pɿogenitus eligendi habeat </w:t>
      </w:r>
      <w:r w:rsidR="001F0515">
        <w:t>d</w:t>
      </w:r>
      <w:r>
        <w:t>i-</w:t>
      </w:r>
    </w:p>
    <w:p w14:paraId="4267FA9D" w14:textId="77777777" w:rsidR="00F047B6" w:rsidRDefault="00F047B6" w:rsidP="00F047B6">
      <w:r>
        <w:t xml:space="preserve">gnitatem. </w:t>
      </w:r>
      <w:r>
        <w:rPr>
          <w:rFonts w:ascii="Cambria Math" w:hAnsi="Cambria Math" w:cs="Cambria Math"/>
        </w:rPr>
        <w:t>ℂ</w:t>
      </w:r>
      <w:r>
        <w:t xml:space="preserve"> Poɿtiones autem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natoɿ abſentium</w:t>
      </w:r>
    </w:p>
    <w:p w14:paraId="2A0633B3" w14:textId="77777777" w:rsidR="00F047B6" w:rsidRDefault="00F047B6" w:rsidP="00F047B6">
      <w:r>
        <w:t>in ſua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remanebunt quouſcz ad eas acceſſerint</w:t>
      </w:r>
    </w:p>
    <w:p w14:paraId="4AFA2BA0" w14:textId="08452C03" w:rsidR="00F047B6" w:rsidRDefault="00F047B6" w:rsidP="00F047B6">
      <w:r>
        <w:t xml:space="preserve">requirendas.vel quouſcz ipſos </w:t>
      </w:r>
      <w:r w:rsidR="001F0515">
        <w:t>d</w:t>
      </w:r>
      <w:r>
        <w:t>eceſſiſſe certum fue-</w:t>
      </w:r>
    </w:p>
    <w:p w14:paraId="7A686B8B" w14:textId="77777777" w:rsidR="00F047B6" w:rsidRDefault="00F047B6" w:rsidP="00F047B6">
      <w:r>
        <w:t>rit aut ꝓbatum velle ceſſiſſe . Primogenit᷒ etiā ſuper</w:t>
      </w:r>
    </w:p>
    <w:p w14:paraId="12F2AC35" w14:textId="559927F1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natos ſuos talē obtinet </w:t>
      </w:r>
      <w:r w:rsidR="001F0515">
        <w:t>d</w:t>
      </w:r>
      <w:r>
        <w:t xml:space="preserve">ignitatē:g ei </w:t>
      </w:r>
      <w:r w:rsidR="001F0515">
        <w:t>d</w:t>
      </w:r>
      <w:r>
        <w:t xml:space="preserve">ebent </w:t>
      </w:r>
      <w:r w:rsidR="001F0515">
        <w:t>d</w:t>
      </w:r>
      <w:r>
        <w:t>e-</w:t>
      </w:r>
    </w:p>
    <w:p w14:paraId="02C538B6" w14:textId="77777777" w:rsidR="00F047B6" w:rsidRDefault="00F047B6" w:rsidP="00F047B6">
      <w:r>
        <w:t>ferre reuerentiā cū honoɿe/nec cōuicium ſeu iniuriam</w:t>
      </w:r>
    </w:p>
    <w:p w14:paraId="631D4E38" w14:textId="1F55569E" w:rsidR="00F047B6" w:rsidRDefault="00F047B6" w:rsidP="00F047B6">
      <w:r>
        <w:t xml:space="preserve">coɿpoɿalē pɿimogenito filio ſuo vel vxoɿi ſue </w:t>
      </w:r>
      <w:r w:rsidR="001F0515">
        <w:t>d</w:t>
      </w:r>
      <w:r>
        <w:t>ebent</w:t>
      </w:r>
    </w:p>
    <w:p w14:paraId="764EABB6" w14:textId="77777777" w:rsidR="00F047B6" w:rsidRDefault="00F047B6" w:rsidP="00F047B6">
      <w:r>
        <w:t>aliquatenus irrogare. Et ſi eos ſuper accuſauerit:ſu-</w:t>
      </w:r>
    </w:p>
    <w:p w14:paraId="431E4F24" w14:textId="77777777" w:rsidR="00F047B6" w:rsidRDefault="00F047B6" w:rsidP="00F047B6">
      <w:r>
        <w:lastRenderedPageBreak/>
        <w:t xml:space="preserve">per hoc tenebuntur in curia ſua reſpondere. </w:t>
      </w:r>
      <w:r>
        <w:rPr>
          <w:rFonts w:ascii="Cambria Math" w:hAnsi="Cambria Math" w:cs="Cambria Math"/>
        </w:rPr>
        <w:t>ℂ</w:t>
      </w:r>
      <w:r>
        <w:t xml:space="preserve"> Hom-</w:t>
      </w:r>
    </w:p>
    <w:p w14:paraId="7CCEF2D0" w14:textId="22E18083" w:rsidR="00F047B6" w:rsidRDefault="00F047B6" w:rsidP="00F047B6">
      <w:r>
        <w:t xml:space="preserve">magia aut facient pɿimogeniti </w:t>
      </w:r>
      <w:r w:rsidR="001F0515">
        <w:t>d</w:t>
      </w:r>
      <w:r>
        <w:t>no capitali et po</w:t>
      </w:r>
      <w:r>
        <w:rPr>
          <w:rFonts w:ascii="Arial Unicode MS" w:eastAsia="Arial Unicode MS" w:hAnsi="Arial Unicode MS" w:cs="Arial Unicode MS" w:hint="eastAsia"/>
        </w:rPr>
        <w:t>ﬅ</w:t>
      </w:r>
      <w:r>
        <w:t>na-</w:t>
      </w:r>
    </w:p>
    <w:p w14:paraId="2A46147E" w14:textId="2624035C" w:rsidR="00F047B6" w:rsidRDefault="00F047B6" w:rsidP="00F047B6">
      <w:r>
        <w:t xml:space="preserve">ti ſine hommagio p̲ paragiu </w:t>
      </w:r>
      <w:r w:rsidR="001F0515">
        <w:t>d</w:t>
      </w:r>
      <w:r>
        <w:t>e eis tenebunt. Per ma</w:t>
      </w:r>
    </w:p>
    <w:p w14:paraId="5D8CF439" w14:textId="77777777" w:rsidR="00F047B6" w:rsidRDefault="00F047B6" w:rsidP="00F047B6">
      <w:r>
        <w:t xml:space="preserve">nus aut pɿimogenitoɿum releuia </w:t>
      </w:r>
      <w:r>
        <w:rPr>
          <w:rFonts w:ascii="Segoe UI Symbol" w:hAnsi="Segoe UI Symbol" w:cs="Segoe UI Symbol"/>
        </w:rPr>
        <w:t>⁊</w:t>
      </w:r>
      <w:r>
        <w:t xml:space="preserve"> auxilia et oēs alie</w:t>
      </w:r>
    </w:p>
    <w:p w14:paraId="03820F5E" w14:textId="2B00CA35" w:rsidR="00F047B6" w:rsidRDefault="00F047B6" w:rsidP="00F047B6">
      <w:r>
        <w:t xml:space="preserve">faiſantie </w:t>
      </w:r>
      <w:r w:rsidR="001F0515">
        <w:t>d</w:t>
      </w:r>
      <w:r>
        <w:t>nis capitalib᷒ perſoluentur:</w:t>
      </w:r>
      <w:r>
        <w:rPr>
          <w:rFonts w:ascii="Segoe UI Symbol" w:hAnsi="Segoe UI Symbol" w:cs="Segoe UI Symbol"/>
        </w:rPr>
        <w:t>⁊</w:t>
      </w:r>
      <w:r>
        <w:t xml:space="preserve"> per ipſos aiit</w:t>
      </w:r>
    </w:p>
    <w:p w14:paraId="2F9448C4" w14:textId="1316EAB5" w:rsidR="00F047B6" w:rsidRDefault="00F047B6" w:rsidP="00F047B6">
      <w:r>
        <w:t>omnes ſubmotiones in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natos </w:t>
      </w:r>
      <w:r w:rsidR="001F0515">
        <w:t>d</w:t>
      </w:r>
      <w:r>
        <w:t>ebent exerceri.</w:t>
      </w:r>
    </w:p>
    <w:p w14:paraId="66B842D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nati etiam ipſis vel ſucceſſoɿib᷒ cum ad ſextu</w:t>
      </w:r>
    </w:p>
    <w:p w14:paraId="45E948C9" w14:textId="77777777" w:rsidR="00F047B6" w:rsidRDefault="00F047B6" w:rsidP="00F047B6">
      <w:r>
        <w:t>conſanguinitatis gradum peruenerint : fidelitatem fa-</w:t>
      </w:r>
    </w:p>
    <w:p w14:paraId="219A2B93" w14:textId="77777777" w:rsidR="00F047B6" w:rsidRDefault="00F047B6" w:rsidP="00F047B6">
      <w:r>
        <w:t>cere tenebuntur.In ſeptimo autem gradu hommagin</w:t>
      </w:r>
    </w:p>
    <w:p w14:paraId="3286771A" w14:textId="77777777" w:rsidR="00F047B6" w:rsidRDefault="00F047B6" w:rsidP="00F047B6">
      <w:r>
        <w:t>facient eo g extrā conſanguinitatis lineas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gradus</w:t>
      </w:r>
    </w:p>
    <w:p w14:paraId="6B93EBF8" w14:textId="77777777" w:rsidR="00F047B6" w:rsidRDefault="00F047B6" w:rsidP="00F047B6">
      <w:r>
        <w:t>ſeptimus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itutus.</w:t>
      </w:r>
    </w:p>
    <w:p w14:paraId="24D08CE5" w14:textId="77777777" w:rsidR="00F047B6" w:rsidRDefault="00F047B6" w:rsidP="00F047B6"/>
    <w:p w14:paraId="6FB9F425" w14:textId="77777777" w:rsidR="00F047B6" w:rsidRDefault="00F047B6" w:rsidP="00F047B6"/>
    <w:p w14:paraId="4BD8302B" w14:textId="63539F6D" w:rsidR="00F047B6" w:rsidRDefault="00F047B6" w:rsidP="00F047B6">
      <w:r>
        <w:t xml:space="preserve">De </w:t>
      </w:r>
      <w:r w:rsidR="001F0515">
        <w:t>d</w:t>
      </w:r>
      <w:r>
        <w:t>onis factis filijs a patribus.xxxvj.</w:t>
      </w:r>
    </w:p>
    <w:p w14:paraId="3FBCBDDC" w14:textId="77777777" w:rsidR="00F047B6" w:rsidRDefault="00F047B6" w:rsidP="00F047B6">
      <w:r>
        <w:t>Reterea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46CC6B67" w14:textId="77777777" w:rsidR="00F047B6" w:rsidRDefault="00F047B6" w:rsidP="00F047B6">
      <w:r>
        <w:t>pater plures habet filios:vnuz</w:t>
      </w:r>
    </w:p>
    <w:p w14:paraId="2B411706" w14:textId="26D5E0AB" w:rsidR="00F047B6" w:rsidRDefault="00F047B6" w:rsidP="00F047B6">
      <w:r>
        <w:t xml:space="preserve">laltero </w:t>
      </w:r>
      <w:r w:rsidR="001F0515">
        <w:t>d</w:t>
      </w:r>
      <w:r>
        <w:t>e hereditate ſua non po</w:t>
      </w:r>
    </w:p>
    <w:p w14:paraId="7B1D1B64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facere melioɿē Sed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</w:t>
      </w:r>
    </w:p>
    <w:p w14:paraId="26B0BFD8" w14:textId="2EA2EFC1" w:rsidR="00F047B6" w:rsidRDefault="00F047B6" w:rsidP="00F047B6">
      <w:r>
        <w:t>l</w:t>
      </w:r>
      <w:r w:rsidR="001F0515">
        <w:t>d</w:t>
      </w:r>
      <w:r>
        <w:t>eceſſum omnia bona herēdita</w:t>
      </w:r>
    </w:p>
    <w:p w14:paraId="65BC8653" w14:textId="77777777" w:rsidR="00F047B6" w:rsidRDefault="00F047B6" w:rsidP="00F047B6">
      <w:r>
        <w:t>tis que eoɿ alicni fecerit ad poɿ</w:t>
      </w:r>
    </w:p>
    <w:p w14:paraId="0C7A1B96" w14:textId="61F1C8DE" w:rsidR="00F047B6" w:rsidRDefault="00F047B6" w:rsidP="00F047B6">
      <w:r>
        <w:t xml:space="preserve">tiones faciēdas inter eos </w:t>
      </w:r>
      <w:r w:rsidR="001F0515">
        <w:t>d</w:t>
      </w:r>
      <w:r>
        <w:t>ebet</w:t>
      </w:r>
    </w:p>
    <w:p w14:paraId="4380FF84" w14:textId="77777777" w:rsidR="00F047B6" w:rsidRDefault="00F047B6" w:rsidP="00F047B6">
      <w:r>
        <w:t>reuocari. Null᷒ enim aliquem</w:t>
      </w:r>
    </w:p>
    <w:p w14:paraId="46D7435E" w14:textId="77777777" w:rsidR="00F047B6" w:rsidRDefault="00F047B6" w:rsidP="00F047B6">
      <w:r>
        <w:t>Veoɿum qui equales hereditatis</w:t>
      </w:r>
    </w:p>
    <w:p w14:paraId="4B4053E0" w14:textId="7B8AA8A6" w:rsidR="00F047B6" w:rsidRDefault="00F047B6" w:rsidP="00F047B6">
      <w:r>
        <w:t>ſue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eceſſum ipſius expectant poɿtiones </w:t>
      </w:r>
      <w:r w:rsidR="001F0515">
        <w:t>d</w:t>
      </w:r>
      <w:r>
        <w:t>ando/</w:t>
      </w:r>
    </w:p>
    <w:p w14:paraId="7DDE9356" w14:textId="77777777" w:rsidR="00F047B6" w:rsidRDefault="00F047B6" w:rsidP="00F047B6"/>
    <w:p w14:paraId="5EC737B6" w14:textId="77777777" w:rsidR="00F047B6" w:rsidRDefault="00F047B6" w:rsidP="00F047B6"/>
    <w:p w14:paraId="1BB1297F" w14:textId="77777777" w:rsidR="00F047B6" w:rsidRDefault="00F047B6" w:rsidP="00F047B6">
      <w:r>
        <w:t>Dr o</w:t>
      </w:r>
      <w:r>
        <w:rPr>
          <w:rFonts w:ascii="Arial Unicode MS" w:eastAsia="Arial Unicode MS" w:hAnsi="Arial Unicode MS" w:cs="Arial Unicode MS" w:hint="eastAsia"/>
        </w:rPr>
        <w:t>ﬅ</w:t>
      </w:r>
      <w:r>
        <w:t>u</w:t>
      </w:r>
      <w:r>
        <w:rPr>
          <w:rFonts w:ascii="Arial Unicode MS" w:eastAsia="Arial Unicode MS" w:hAnsi="Arial Unicode MS" w:cs="Arial Unicode MS" w:hint="eastAsia"/>
        </w:rPr>
        <w:t>ﬅ</w:t>
      </w:r>
      <w:r>
        <w:t>onidio,</w:t>
      </w:r>
    </w:p>
    <w:p w14:paraId="7691A195" w14:textId="77777777" w:rsidR="00F047B6" w:rsidRDefault="00F047B6" w:rsidP="00F047B6"/>
    <w:p w14:paraId="4BF0D706" w14:textId="77777777" w:rsidR="00F047B6" w:rsidRDefault="00F047B6" w:rsidP="00F047B6"/>
    <w:p w14:paraId="7175F1CB" w14:textId="4BCF4325" w:rsidR="00F047B6" w:rsidRDefault="00F047B6" w:rsidP="00F047B6">
      <w:r>
        <w:t>tradendo/vendendo:vel aliquo alio modo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54C9F92C" w14:textId="77777777" w:rsidR="00F047B6" w:rsidRDefault="00F047B6" w:rsidP="00F047B6">
      <w:r>
        <w:t>hereditate ſua facere alijs melioɿem nec etiam aliquē</w:t>
      </w:r>
    </w:p>
    <w:p w14:paraId="6368F3B6" w14:textId="2569DF4B" w:rsidR="00F047B6" w:rsidRDefault="00F047B6" w:rsidP="00F047B6">
      <w:r>
        <w:t xml:space="preserve">ex ipſo pɿocreatum:et quod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maſculis ſi-</w:t>
      </w:r>
    </w:p>
    <w:p w14:paraId="4C5A6814" w14:textId="6FC43DC2" w:rsidR="00F047B6" w:rsidRDefault="00F047B6" w:rsidP="00F047B6">
      <w:r>
        <w:t>militer intelligendum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feminis. </w:t>
      </w:r>
      <w:r>
        <w:rPr>
          <w:rFonts w:ascii="Cambria Math" w:hAnsi="Cambria Math" w:cs="Cambria Math"/>
        </w:rPr>
        <w:t>ℂ</w:t>
      </w:r>
      <w:r>
        <w:t>Sciendu etiā</w:t>
      </w:r>
    </w:p>
    <w:p w14:paraId="4357B4BC" w14:textId="5B7AC7E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nullus filio ſuo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aliquid </w:t>
      </w:r>
      <w:r w:rsidR="001F0515">
        <w:t>d</w:t>
      </w:r>
      <w:r>
        <w:t>e feodo</w:t>
      </w:r>
    </w:p>
    <w:p w14:paraId="16BD789A" w14:textId="77777777" w:rsidR="00F047B6" w:rsidRDefault="00F047B6" w:rsidP="00F047B6">
      <w:r>
        <w:t>q̇ hereditarie poſſidet conferre/vendere/tradere/in-</w:t>
      </w:r>
    </w:p>
    <w:p w14:paraId="7DC8596C" w14:textId="77777777" w:rsidR="00F047B6" w:rsidRDefault="00F047B6" w:rsidP="00F047B6">
      <w:r>
        <w:t>uadiare:vel aliquo alio modo in manum ſuam pone-</w:t>
      </w:r>
    </w:p>
    <w:p w14:paraId="0A1B8E42" w14:textId="1E8DC692" w:rsidR="00F047B6" w:rsidRDefault="00F047B6" w:rsidP="00F047B6">
      <w:r>
        <w:t xml:space="preserve">re:quod ab heredibus ſuis infra </w:t>
      </w:r>
      <w:r w:rsidR="001F0515">
        <w:t>d</w:t>
      </w:r>
      <w:r>
        <w:t>iem et annum.po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E2D1D91" w14:textId="001A7A99" w:rsidR="00F047B6" w:rsidRDefault="001F0515" w:rsidP="00F047B6">
      <w:r>
        <w:t>d</w:t>
      </w:r>
      <w:r w:rsidR="00F047B6">
        <w:t>eceſſum illius nō valeat reuocari:quod ſi foɿſan nega</w:t>
      </w:r>
    </w:p>
    <w:p w14:paraId="03D4283C" w14:textId="1C312A2C" w:rsidR="00F047B6" w:rsidRDefault="00F047B6" w:rsidP="00F047B6">
      <w:r>
        <w:t xml:space="preserve">tum fuerit </w:t>
      </w:r>
      <w:r w:rsidR="001F0515">
        <w:t>d</w:t>
      </w:r>
      <w:r>
        <w:t xml:space="preserve">ebet infra </w:t>
      </w:r>
      <w:r w:rsidR="001F0515">
        <w:t>d</w:t>
      </w:r>
      <w:r>
        <w:t>iem et annum mota ſup hoc q̄-</w:t>
      </w:r>
    </w:p>
    <w:p w14:paraId="7D183021" w14:textId="13D02EA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ione per inquiſitionem patrie </w:t>
      </w:r>
      <w:r w:rsidR="001F0515">
        <w:t>d</w:t>
      </w:r>
      <w:r>
        <w:t xml:space="preserve">eclarari. </w:t>
      </w:r>
      <w:r>
        <w:rPr>
          <w:rFonts w:ascii="Cambria Math" w:hAnsi="Cambria Math" w:cs="Cambria Math"/>
        </w:rPr>
        <w:t>ℂ</w:t>
      </w:r>
      <w:r>
        <w:t>Notandu</w:t>
      </w:r>
    </w:p>
    <w:p w14:paraId="23FB53E2" w14:textId="77777777" w:rsidR="00F047B6" w:rsidRDefault="00F047B6" w:rsidP="00F047B6">
      <w:r>
        <w:t>tn c licet pater vel alius anteceſſoɿ alicui expectātium</w:t>
      </w:r>
    </w:p>
    <w:p w14:paraId="7BCDBC2C" w14:textId="4BD77FF0" w:rsidR="00F047B6" w:rsidRDefault="00F047B6" w:rsidP="00F047B6">
      <w:r>
        <w:lastRenderedPageBreak/>
        <w:t xml:space="preserve">ex eſcaeta ipſius poɿtionem non poſſit </w:t>
      </w:r>
      <w:r w:rsidR="001F0515">
        <w:t>d</w:t>
      </w:r>
      <w:r>
        <w:t>e aliquo feodi</w:t>
      </w:r>
    </w:p>
    <w:p w14:paraId="1EB8D13B" w14:textId="20528764" w:rsidR="00F047B6" w:rsidRDefault="00F047B6" w:rsidP="00F047B6">
      <w:r>
        <w:t xml:space="preserve">ſui </w:t>
      </w:r>
      <w:r w:rsidR="001F0515">
        <w:t>d</w:t>
      </w:r>
      <w:r>
        <w:t>onu facere tn alijs tā extraneis qz conſanguineis</w:t>
      </w:r>
    </w:p>
    <w:p w14:paraId="333F97FB" w14:textId="194EEFA1" w:rsidR="00F047B6" w:rsidRDefault="00F047B6" w:rsidP="00F047B6">
      <w:r>
        <w:t xml:space="preserve">quibus nulla imminet poɿtio </w:t>
      </w:r>
      <w:r w:rsidR="001F0515">
        <w:t>d</w:t>
      </w:r>
      <w:r>
        <w:t>e ipſius eſcaeta:de feo</w:t>
      </w:r>
    </w:p>
    <w:p w14:paraId="29B63FF7" w14:textId="3735B114" w:rsidR="00F047B6" w:rsidRDefault="00F047B6" w:rsidP="00F047B6">
      <w:r>
        <w:t xml:space="preserve">do ſuo </w:t>
      </w:r>
      <w:r w:rsidR="001F0515">
        <w:t>d</w:t>
      </w:r>
      <w:r>
        <w:t xml:space="preserve">are pōt vſcz ad tertiā parte </w:t>
      </w:r>
      <w:r w:rsidR="001F0515">
        <w:t>d</w:t>
      </w:r>
      <w:r>
        <w:t xml:space="preserve">u n </w:t>
      </w:r>
      <w:r w:rsidR="001F0515">
        <w:t>d</w:t>
      </w:r>
      <w:r>
        <w:t>ue ptes re-</w:t>
      </w:r>
    </w:p>
    <w:p w14:paraId="4FC0C105" w14:textId="77777777" w:rsidR="00F047B6" w:rsidRDefault="00F047B6" w:rsidP="00F047B6">
      <w:r>
        <w:t>ſidue plene ſufficiant ad iura feodi ola perſoluēda:nō</w:t>
      </w:r>
    </w:p>
    <w:p w14:paraId="30B9B1F0" w14:textId="77777777" w:rsidR="00F047B6" w:rsidRDefault="00F047B6" w:rsidP="00F047B6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ante ſuoɿ reclamatiōe coheredum </w:t>
      </w:r>
      <w:r>
        <w:rPr>
          <w:rFonts w:ascii="Cambria Math" w:hAnsi="Cambria Math" w:cs="Cambria Math"/>
        </w:rPr>
        <w:t>ℂ</w:t>
      </w:r>
      <w:r>
        <w:t>Sciendu in-</w:t>
      </w:r>
    </w:p>
    <w:p w14:paraId="5EEC04D9" w14:textId="77777777" w:rsidR="00F047B6" w:rsidRDefault="00F047B6" w:rsidP="00F047B6">
      <w:r>
        <w:t>ſuper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ardus nullum pōt habere heredem:niſi</w:t>
      </w:r>
    </w:p>
    <w:p w14:paraId="1F82EFAC" w14:textId="54B878AC" w:rsidR="00F047B6" w:rsidRDefault="00F047B6" w:rsidP="00F047B6">
      <w:r>
        <w:t xml:space="preserve">ipſum ꝓcreauerit </w:t>
      </w:r>
      <w:r w:rsidR="001F0515">
        <w:t>d</w:t>
      </w:r>
      <w:r>
        <w:t>e vxoɿe pɿopɿia:vel niſi pɿoceſſe-</w:t>
      </w:r>
    </w:p>
    <w:p w14:paraId="7D31501B" w14:textId="77777777" w:rsidR="00F047B6" w:rsidRDefault="00F047B6" w:rsidP="00F047B6">
      <w:r>
        <w:t>rit ex pɿocreato vel pɿocreatis ex vtrocz . Sed ſaeſina</w:t>
      </w:r>
    </w:p>
    <w:p w14:paraId="67DB059B" w14:textId="70FF1D71" w:rsidR="00F047B6" w:rsidRDefault="00F047B6" w:rsidP="00F047B6">
      <w:r>
        <w:t xml:space="preserve">feodalis quam tempoɿe </w:t>
      </w:r>
      <w:r w:rsidR="001F0515">
        <w:t>d</w:t>
      </w:r>
      <w:r>
        <w:t>eceſſionis ſue poſſidebat ad</w:t>
      </w:r>
    </w:p>
    <w:p w14:paraId="5872F76E" w14:textId="6BE0265A" w:rsidR="00F047B6" w:rsidRDefault="001F0515" w:rsidP="00F047B6">
      <w:r>
        <w:t>d</w:t>
      </w:r>
      <w:r w:rsidR="00F047B6">
        <w:t xml:space="preserve">ominum reuertetur </w:t>
      </w:r>
      <w:r>
        <w:t>d</w:t>
      </w:r>
      <w:r w:rsidR="00F047B6">
        <w:t>e quo feodum immediate tene-</w:t>
      </w:r>
    </w:p>
    <w:p w14:paraId="4D8B14EC" w14:textId="6A4256E2" w:rsidR="00F047B6" w:rsidRDefault="00F047B6" w:rsidP="00F047B6">
      <w:r>
        <w:t>bat. Ea autem que acquiſiuit in feodo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are vel</w:t>
      </w:r>
    </w:p>
    <w:p w14:paraId="6BAE7307" w14:textId="77777777" w:rsidR="00F047B6" w:rsidRDefault="00F047B6" w:rsidP="00F047B6">
      <w:r>
        <w:t>vendere ſicut legitimi pɿout ei videbitur expedire.</w:t>
      </w:r>
    </w:p>
    <w:p w14:paraId="1E7FD6D2" w14:textId="77777777" w:rsidR="00F047B6" w:rsidRDefault="00F047B6" w:rsidP="00F047B6"/>
    <w:p w14:paraId="2960F2C2" w14:textId="77777777" w:rsidR="00F047B6" w:rsidRDefault="00F047B6" w:rsidP="00F047B6"/>
    <w:p w14:paraId="074DC65C" w14:textId="012553D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ilationibus.</w:t>
      </w:r>
    </w:p>
    <w:p w14:paraId="4DBF6EA5" w14:textId="77777777" w:rsidR="00F047B6" w:rsidRDefault="00F047B6" w:rsidP="00F047B6">
      <w:r>
        <w:t>xxxvij.</w:t>
      </w:r>
    </w:p>
    <w:p w14:paraId="440484C3" w14:textId="161EEA9D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hec autem </w:t>
      </w:r>
      <w:r w:rsidR="001F0515">
        <w:t>d</w:t>
      </w:r>
      <w:r>
        <w:t xml:space="preserve">e </w:t>
      </w:r>
      <w:r w:rsidR="001F0515">
        <w:t>d</w:t>
      </w:r>
      <w:r>
        <w:t>ilationi-</w:t>
      </w:r>
    </w:p>
    <w:p w14:paraId="7C65F7FD" w14:textId="77777777" w:rsidR="00F047B6" w:rsidRDefault="00F047B6" w:rsidP="00F047B6">
      <w:r>
        <w:t>bus 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>. Dilationes vero ſunt</w:t>
      </w:r>
    </w:p>
    <w:p w14:paraId="6EE7AC3A" w14:textId="77777777" w:rsidR="00F047B6" w:rsidRDefault="00F047B6" w:rsidP="00F047B6">
      <w:r>
        <w:t>pɿoɿogationes querelarum earum iu-</w:t>
      </w:r>
    </w:p>
    <w:p w14:paraId="48C72F12" w14:textId="77777777" w:rsidR="00F047B6" w:rsidRDefault="00F047B6" w:rsidP="00F047B6">
      <w:r>
        <w:t xml:space="preserve">dicium retardantes. </w:t>
      </w:r>
      <w:r>
        <w:rPr>
          <w:rFonts w:ascii="Cambria Math" w:hAnsi="Cambria Math" w:cs="Cambria Math"/>
        </w:rPr>
        <w:t>ℂ</w:t>
      </w:r>
      <w:r>
        <w:t>Haru ſiquidē</w:t>
      </w:r>
    </w:p>
    <w:p w14:paraId="1C65A513" w14:textId="77777777" w:rsidR="00F047B6" w:rsidRDefault="00F047B6" w:rsidP="00F047B6">
      <w:r>
        <w:t>quedā ſunt cōceſſe/quedam vero ꝓhi</w:t>
      </w:r>
    </w:p>
    <w:p w14:paraId="027A9416" w14:textId="77777777" w:rsidR="00F047B6" w:rsidRDefault="00F047B6" w:rsidP="00F047B6">
      <w:r>
        <w:t>bite.</w:t>
      </w:r>
      <w:r>
        <w:rPr>
          <w:rFonts w:ascii="Cambria Math" w:hAnsi="Cambria Math" w:cs="Cambria Math"/>
        </w:rPr>
        <w:t>ℂ</w:t>
      </w:r>
      <w:r>
        <w:t>Prohibite autem ſunt q̄ nullā</w:t>
      </w:r>
    </w:p>
    <w:p w14:paraId="338FBCBA" w14:textId="77777777" w:rsidR="00F047B6" w:rsidRDefault="00F047B6" w:rsidP="00F047B6">
      <w:r>
        <w:t>excuſationis ſue cauſam pɿotendunt:</w:t>
      </w:r>
    </w:p>
    <w:p w14:paraId="2C47EFE9" w14:textId="29AF0F31" w:rsidR="00F047B6" w:rsidRDefault="00F047B6" w:rsidP="00F047B6">
      <w:r>
        <w:t xml:space="preserve">vt </w:t>
      </w:r>
      <w:r w:rsidR="001F0515">
        <w:t>d</w:t>
      </w:r>
      <w:r>
        <w:t xml:space="preserve">efectus </w:t>
      </w:r>
      <w:r>
        <w:rPr>
          <w:rFonts w:ascii="Segoe UI Symbol" w:hAnsi="Segoe UI Symbol" w:cs="Segoe UI Symbol"/>
        </w:rPr>
        <w:t>⁊</w:t>
      </w:r>
      <w:r>
        <w:t xml:space="preserve"> exonie falſe.</w:t>
      </w:r>
      <w:r>
        <w:rPr>
          <w:rFonts w:ascii="Cambria Math" w:hAnsi="Cambria Math" w:cs="Cambria Math"/>
        </w:rPr>
        <w:t>ℂ</w:t>
      </w:r>
      <w:r>
        <w:t xml:space="preserve">Cōceſſe autē ſunt </w:t>
      </w:r>
      <w:r w:rsidR="001F0515">
        <w:t>d</w:t>
      </w:r>
      <w:r>
        <w:t>ilatioɿ</w:t>
      </w:r>
    </w:p>
    <w:p w14:paraId="5ECB7AEF" w14:textId="77777777" w:rsidR="00F047B6" w:rsidRDefault="00F047B6" w:rsidP="00F047B6">
      <w:r>
        <w:t>nes que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e neceſſitatis excuſationē pɿotendut</w:t>
      </w:r>
    </w:p>
    <w:p w14:paraId="3F3812FE" w14:textId="77777777" w:rsidR="00F047B6" w:rsidRDefault="00F047B6" w:rsidP="00F047B6">
      <w:r>
        <w:t>vt viduitates/exercitus/gchine /et huiuſmodi in qui-</w:t>
      </w:r>
    </w:p>
    <w:p w14:paraId="653D70E3" w14:textId="77777777" w:rsidR="00F047B6" w:rsidRDefault="00F047B6" w:rsidP="00F047B6">
      <w:r>
        <w:t>bus vera vel clara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excuſationis neceſſitas.</w:t>
      </w:r>
    </w:p>
    <w:p w14:paraId="0120B3C6" w14:textId="77777777" w:rsidR="00F047B6" w:rsidRDefault="00F047B6" w:rsidP="00F047B6"/>
    <w:p w14:paraId="5E9D5758" w14:textId="77777777" w:rsidR="00F047B6" w:rsidRDefault="00F047B6" w:rsidP="00F047B6"/>
    <w:p w14:paraId="552CAF73" w14:textId="1A49D92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efectibus</w:t>
      </w:r>
    </w:p>
    <w:p w14:paraId="2E53A3F9" w14:textId="77777777" w:rsidR="00F047B6" w:rsidRDefault="00F047B6" w:rsidP="00F047B6">
      <w:r>
        <w:t>xxxviij.</w:t>
      </w:r>
    </w:p>
    <w:p w14:paraId="59C64F16" w14:textId="18C6E302" w:rsidR="00F047B6" w:rsidRDefault="00F047B6" w:rsidP="00F047B6">
      <w:r>
        <w:t>Efectus autem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ila</w:t>
      </w:r>
    </w:p>
    <w:p w14:paraId="27D4F1B6" w14:textId="77777777" w:rsidR="00F047B6" w:rsidRDefault="00F047B6" w:rsidP="00F047B6">
      <w:r>
        <w:t>tio querelax ex abſentia alicui-</w:t>
      </w:r>
    </w:p>
    <w:p w14:paraId="2F498A1E" w14:textId="77777777" w:rsidR="00F047B6" w:rsidRDefault="00F047B6" w:rsidP="00F047B6">
      <w:r>
        <w:t>partis tētioſe abſentia ad p̄fi</w:t>
      </w:r>
    </w:p>
    <w:p w14:paraId="334460D0" w14:textId="77777777" w:rsidR="00F047B6" w:rsidRDefault="00F047B6" w:rsidP="00F047B6">
      <w:r>
        <w:t>xos loci vel tēpoɿis terminos</w:t>
      </w:r>
    </w:p>
    <w:p w14:paraId="6142E314" w14:textId="06A913BE" w:rsidR="00F047B6" w:rsidRDefault="00F047B6" w:rsidP="00F047B6">
      <w:r>
        <w:t xml:space="preserve">ſubmotione </w:t>
      </w:r>
      <w:r w:rsidR="001F0515">
        <w:t>d</w:t>
      </w:r>
      <w:r>
        <w:t>ebita pcurrēte nō</w:t>
      </w:r>
    </w:p>
    <w:p w14:paraId="5E0E5619" w14:textId="77777777" w:rsidR="00F047B6" w:rsidRDefault="00F047B6" w:rsidP="00F047B6">
      <w:r>
        <w:t>cōparētis. Unde notādū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y</w:t>
      </w:r>
    </w:p>
    <w:p w14:paraId="6709E322" w14:textId="1565E53B" w:rsidR="00F047B6" w:rsidRDefault="00F047B6" w:rsidP="00F047B6">
      <w:r>
        <w:t xml:space="preserve">ad hoc  </w:t>
      </w:r>
      <w:r w:rsidR="001F0515">
        <w:t>d</w:t>
      </w:r>
      <w:r>
        <w:t>efect᷒ fiat/</w:t>
      </w:r>
      <w:r w:rsidR="001F0515">
        <w:t>d</w:t>
      </w:r>
      <w:r>
        <w:t>uo exi-</w:t>
      </w:r>
    </w:p>
    <w:p w14:paraId="015B7855" w14:textId="77777777" w:rsidR="00F047B6" w:rsidRDefault="00F047B6" w:rsidP="00F047B6">
      <w:r>
        <w:t>unt:vcz ſubmonitio ad termi</w:t>
      </w:r>
    </w:p>
    <w:p w14:paraId="2D23F45A" w14:textId="77777777" w:rsidR="00F047B6" w:rsidRDefault="00F047B6" w:rsidP="00F047B6">
      <w:r>
        <w:t>nu parādi/</w:t>
      </w:r>
      <w:r>
        <w:rPr>
          <w:rFonts w:ascii="Segoe UI Symbol" w:hAnsi="Segoe UI Symbol" w:cs="Segoe UI Symbol"/>
        </w:rPr>
        <w:t>⁊</w:t>
      </w:r>
      <w:r>
        <w:t xml:space="preserve"> abſentia ad eude</w:t>
      </w:r>
    </w:p>
    <w:p w14:paraId="5761DF43" w14:textId="60B2B44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Qnde ad </w:t>
      </w:r>
      <w:r w:rsidR="001F0515">
        <w:t>d</w:t>
      </w:r>
      <w:r>
        <w:t xml:space="preserve">efect᷒ caluniā </w:t>
      </w:r>
      <w:r w:rsidR="001F0515">
        <w:t>d</w:t>
      </w:r>
      <w:r>
        <w:t>uplex pōt eſſe reſponſi-</w:t>
      </w:r>
    </w:p>
    <w:p w14:paraId="60BEE604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enī ſubmonitio negari </w:t>
      </w:r>
      <w:r>
        <w:rPr>
          <w:rFonts w:ascii="Segoe UI Symbol" w:hAnsi="Segoe UI Symbol" w:cs="Segoe UI Symbol"/>
        </w:rPr>
        <w:t>⁊</w:t>
      </w:r>
      <w:r>
        <w:t xml:space="preserve"> lex cōtra ſubmonitoɿē</w:t>
      </w:r>
    </w:p>
    <w:p w14:paraId="168B135A" w14:textId="33B0FCD9" w:rsidR="00F047B6" w:rsidRDefault="00F047B6" w:rsidP="00F047B6">
      <w:r>
        <w:lastRenderedPageBreak/>
        <w:t xml:space="preserve">vadiari:quā niſi </w:t>
      </w:r>
      <w:r w:rsidR="001F0515">
        <w:t>d</w:t>
      </w:r>
      <w:r>
        <w:t xml:space="preserve">ebite expleuerit accuſat᷒ </w:t>
      </w:r>
      <w:r w:rsidR="001F0515">
        <w:t>d</w:t>
      </w:r>
      <w:r>
        <w:t>uplicis pe</w:t>
      </w:r>
    </w:p>
    <w:p w14:paraId="70722CBF" w14:textId="77777777" w:rsidR="00F047B6" w:rsidRDefault="00F047B6" w:rsidP="00F047B6">
      <w:r>
        <w:t xml:space="preserve">ne percipiet incōmodū.Rā </w:t>
      </w:r>
      <w:r>
        <w:rPr>
          <w:rFonts w:ascii="Segoe UI Symbol" w:hAnsi="Segoe UI Symbol" w:cs="Segoe UI Symbol"/>
        </w:rPr>
        <w:t>⁊</w:t>
      </w:r>
      <w:r>
        <w:t xml:space="preserve"> ꝓ lege caſſa verſus ſub-</w:t>
      </w:r>
    </w:p>
    <w:p w14:paraId="672B9F69" w14:textId="7AD9B72E" w:rsidR="00F047B6" w:rsidRDefault="00F047B6" w:rsidP="00F047B6">
      <w:r>
        <w:t>monitoɿem:</w:t>
      </w:r>
      <w:r>
        <w:rPr>
          <w:rFonts w:ascii="Segoe UI Symbol" w:hAnsi="Segoe UI Symbol" w:cs="Segoe UI Symbol"/>
        </w:rPr>
        <w:t>⁊</w:t>
      </w:r>
      <w:r>
        <w:t xml:space="preserve"> pɿo </w:t>
      </w:r>
      <w:r w:rsidR="001F0515">
        <w:t>d</w:t>
      </w:r>
      <w:r>
        <w:t>efectu qui tunc patet emendabit.</w:t>
      </w:r>
    </w:p>
    <w:p w14:paraId="0F8F5B16" w14:textId="23038917" w:rsidR="00F047B6" w:rsidRDefault="00F047B6" w:rsidP="00F047B6">
      <w:r>
        <w:t xml:space="preserve">Sis enim </w:t>
      </w:r>
      <w:r w:rsidR="001F0515">
        <w:t>d</w:t>
      </w:r>
      <w:r>
        <w:t xml:space="preserve">efectus in curia </w:t>
      </w:r>
      <w:r w:rsidR="001F0515">
        <w:t>d</w:t>
      </w:r>
      <w:r>
        <w:t>ebet emendari cu ex hoc</w:t>
      </w:r>
    </w:p>
    <w:p w14:paraId="09A6099A" w14:textId="77777777" w:rsidR="00F047B6" w:rsidRDefault="00F047B6" w:rsidP="00F047B6">
      <w:r>
        <w:t xml:space="preserve">irridetur curia </w:t>
      </w:r>
      <w:r>
        <w:rPr>
          <w:rFonts w:ascii="Segoe UI Symbol" w:hAnsi="Segoe UI Symbol" w:cs="Segoe UI Symbol"/>
        </w:rPr>
        <w:t>⁊</w:t>
      </w:r>
      <w:r>
        <w:t xml:space="preserve"> ſpernatur </w:t>
      </w:r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iciationis pena ſemper</w:t>
      </w:r>
    </w:p>
    <w:p w14:paraId="41CB0BAC" w14:textId="77777777" w:rsidR="00F047B6" w:rsidRDefault="00F047B6" w:rsidP="00F047B6">
      <w:r>
        <w:t>ſit cōpɿimendus/quouſcz in curia fuerit emendatus.</w:t>
      </w:r>
    </w:p>
    <w:p w14:paraId="258B9E34" w14:textId="77777777" w:rsidR="00F047B6" w:rsidRDefault="00F047B6" w:rsidP="00F047B6"/>
    <w:p w14:paraId="7840E6C3" w14:textId="77777777" w:rsidR="00F047B6" w:rsidRDefault="00F047B6" w:rsidP="00F047B6"/>
    <w:p w14:paraId="6CE1B7AE" w14:textId="28370AC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exonijs </w:t>
      </w:r>
      <w:r>
        <w:rPr>
          <w:rFonts w:ascii="Segoe UI Symbol" w:hAnsi="Segoe UI Symbol" w:cs="Segoe UI Symbol"/>
        </w:rPr>
        <w:t>⁊</w:t>
      </w:r>
      <w:r>
        <w:t xml:space="preserve"> eoɿ </w:t>
      </w:r>
      <w:r w:rsidR="001F0515">
        <w:t>d</w:t>
      </w:r>
      <w:r>
        <w:t>iuerſitatibus.xxxix</w:t>
      </w:r>
    </w:p>
    <w:p w14:paraId="2A507D55" w14:textId="4D6A6998" w:rsidR="00F047B6" w:rsidRDefault="00F047B6" w:rsidP="00F047B6">
      <w:r>
        <w:t>Toniu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ilatioſuepɿe</w:t>
      </w:r>
    </w:p>
    <w:p w14:paraId="6CE4E7BD" w14:textId="77777777" w:rsidR="00F047B6" w:rsidRDefault="00F047B6" w:rsidP="00F047B6">
      <w:r>
        <w:t>tendēs excuſationē abſentie ex</w:t>
      </w:r>
    </w:p>
    <w:p w14:paraId="249B30E7" w14:textId="77777777" w:rsidR="00F047B6" w:rsidRDefault="00F047B6" w:rsidP="00F047B6">
      <w:r>
        <w:t>infirmitatis infoɿtunio ꝓcrcata</w:t>
      </w:r>
    </w:p>
    <w:p w14:paraId="70AFCF7A" w14:textId="713CD081" w:rsidR="00F047B6" w:rsidRDefault="00F047B6" w:rsidP="00F047B6">
      <w:r>
        <w:rPr>
          <w:rFonts w:ascii="Cambria Math" w:hAnsi="Cambria Math" w:cs="Cambria Math"/>
        </w:rPr>
        <w:t>ℂ</w:t>
      </w:r>
      <w:r>
        <w:t>Quaru vna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via curie/</w:t>
      </w:r>
    </w:p>
    <w:p w14:paraId="23B7790D" w14:textId="3FDE38F5" w:rsidR="00F047B6" w:rsidRDefault="00F047B6" w:rsidP="00F047B6">
      <w:r>
        <w:t xml:space="preserve">alia autem </w:t>
      </w:r>
      <w:r w:rsidR="001F0515">
        <w:t>d</w:t>
      </w:r>
      <w:r>
        <w:t>e moɿbo reſidenti.</w:t>
      </w:r>
    </w:p>
    <w:p w14:paraId="50ABB9C5" w14:textId="5235B11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Exoniu </w:t>
      </w:r>
      <w:r w:rsidR="001F0515">
        <w:t>d</w:t>
      </w:r>
      <w:r>
        <w:t>e viacurie ſic voca</w:t>
      </w:r>
    </w:p>
    <w:p w14:paraId="6702906F" w14:textId="77777777" w:rsidR="00F047B6" w:rsidRDefault="00F047B6" w:rsidP="00F047B6">
      <w:r>
        <w:t>tur eo  placitatoɿ moɿbo lopi-</w:t>
      </w:r>
    </w:p>
    <w:p w14:paraId="686BD24E" w14:textId="77777777" w:rsidR="00F047B6" w:rsidRDefault="00F047B6" w:rsidP="00F047B6">
      <w:r>
        <w:t>nato in via curie pɿepeditz non</w:t>
      </w:r>
    </w:p>
    <w:p w14:paraId="0B6FEE54" w14:textId="77777777" w:rsidR="00F047B6" w:rsidRDefault="00F047B6" w:rsidP="00F047B6">
      <w:r>
        <w:t xml:space="preserve">pōt ad curiam cōparere. </w:t>
      </w:r>
      <w:r>
        <w:rPr>
          <w:rFonts w:ascii="Cambria Math" w:hAnsi="Cambria Math" w:cs="Cambria Math"/>
        </w:rPr>
        <w:t>ℂ</w:t>
      </w:r>
      <w:r>
        <w:t>Du</w:t>
      </w:r>
    </w:p>
    <w:p w14:paraId="6016C6E2" w14:textId="77777777" w:rsidR="00F047B6" w:rsidRDefault="00F047B6" w:rsidP="00F047B6"/>
    <w:p w14:paraId="64D8B90C" w14:textId="77777777" w:rsidR="00F047B6" w:rsidRDefault="00F047B6" w:rsidP="00F047B6"/>
    <w:p w14:paraId="693FDF3E" w14:textId="77777777" w:rsidR="00F047B6" w:rsidRDefault="00F047B6" w:rsidP="00F047B6">
      <w:r>
        <w:t>iuſmodi aut exonium fit in hac foɿma.A.veniebat ad</w:t>
      </w:r>
    </w:p>
    <w:p w14:paraId="52643E37" w14:textId="77777777" w:rsidR="00F047B6" w:rsidRDefault="00F047B6" w:rsidP="00F047B6">
      <w:r>
        <w:t>hanc curiā contra B. placitatus moɿbus cepit eum il</w:t>
      </w:r>
    </w:p>
    <w:p w14:paraId="6AB3A503" w14:textId="77777777" w:rsidR="00F047B6" w:rsidRDefault="00F047B6" w:rsidP="00F047B6">
      <w:r>
        <w:t>via curie intantu  nec ad hanc curiā nec ad aliam po</w:t>
      </w:r>
    </w:p>
    <w:p w14:paraId="08CE468D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venire cum ſui coɿpoɿis ſanitate.ſuper quo eſgar-</w:t>
      </w:r>
    </w:p>
    <w:p w14:paraId="6C753642" w14:textId="29C110B0" w:rsidR="00F047B6" w:rsidRDefault="00F047B6" w:rsidP="00F047B6">
      <w:r>
        <w:t xml:space="preserve">dum curie facere ſum paratz. Locum aut vbi </w:t>
      </w:r>
      <w:r w:rsidR="001F0515">
        <w:t>d</w:t>
      </w:r>
      <w:r>
        <w:t>imiſit</w:t>
      </w:r>
    </w:p>
    <w:p w14:paraId="67AF742A" w14:textId="7335A0E8" w:rsidR="00F047B6" w:rsidRDefault="00F047B6" w:rsidP="00F047B6">
      <w:r>
        <w:t xml:space="preserve">infirmatu tenetur </w:t>
      </w:r>
      <w:r w:rsidR="001F0515">
        <w:t>d</w:t>
      </w:r>
      <w:r>
        <w:t xml:space="preserve">icere </w:t>
      </w:r>
      <w:r w:rsidR="001F0515">
        <w:t>d</w:t>
      </w:r>
      <w:r>
        <w:t>u tn ſuper hoc fuerit requi-</w:t>
      </w:r>
    </w:p>
    <w:p w14:paraId="51086891" w14:textId="77777777" w:rsidR="00F047B6" w:rsidRDefault="00F047B6" w:rsidP="00F047B6">
      <w:r>
        <w:t xml:space="preserve">itus. </w:t>
      </w:r>
      <w:r>
        <w:rPr>
          <w:rFonts w:ascii="Cambria Math" w:hAnsi="Cambria Math" w:cs="Cambria Math"/>
        </w:rPr>
        <w:t>ℂ</w:t>
      </w:r>
      <w:r>
        <w:t>Hoc autē exoniu in audientis partis aduerſe</w:t>
      </w:r>
    </w:p>
    <w:p w14:paraId="4AA05F70" w14:textId="56C19150" w:rsidR="00F047B6" w:rsidRDefault="00F047B6" w:rsidP="00F047B6">
      <w:r>
        <w:t>recipiendu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</w:t>
      </w:r>
      <w:r w:rsidR="001F0515">
        <w:t>d</w:t>
      </w:r>
      <w:r>
        <w:t xml:space="preserve">ies exoniāti </w:t>
      </w:r>
      <w:r w:rsidR="001F0515">
        <w:t>d</w:t>
      </w:r>
      <w:r>
        <w:t>ebet aſſignari ad pɿi-</w:t>
      </w:r>
    </w:p>
    <w:p w14:paraId="057A2096" w14:textId="5AD28621" w:rsidR="00F047B6" w:rsidRDefault="00F047B6" w:rsidP="00F047B6">
      <w:r>
        <w:t>ma placita vel aſſiſias eiuſdē curie:</w:t>
      </w:r>
      <w:r w:rsidR="001F0515">
        <w:t>d</w:t>
      </w:r>
      <w:r>
        <w:t>u tn pars aduer-</w:t>
      </w:r>
    </w:p>
    <w:p w14:paraId="3940C640" w14:textId="4B23EA02" w:rsidR="00F047B6" w:rsidRDefault="00F047B6" w:rsidP="00F047B6">
      <w:r>
        <w:t xml:space="preserve">a </w:t>
      </w:r>
      <w:r w:rsidR="001F0515">
        <w:t>d</w:t>
      </w:r>
      <w:r>
        <w:t>ictu in nihilo exoniu noluerit infirmare. Infirmari</w:t>
      </w:r>
    </w:p>
    <w:p w14:paraId="05026217" w14:textId="79294F60" w:rsidR="00F047B6" w:rsidRDefault="00F047B6" w:rsidP="00F047B6">
      <w:r>
        <w:t>autē pōt exoniu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ud ſi alias factum fuerit </w:t>
      </w:r>
      <w:r w:rsidR="001F0515">
        <w:t>d</w:t>
      </w:r>
      <w:r>
        <w:t>e eadem</w:t>
      </w:r>
    </w:p>
    <w:p w14:paraId="4779C1DB" w14:textId="133DD40F" w:rsidR="00F047B6" w:rsidRDefault="00F047B6" w:rsidP="00F047B6">
      <w:r>
        <w:t>querela.</w:t>
      </w:r>
      <w:r>
        <w:rPr>
          <w:rFonts w:ascii="Cambria Math" w:hAnsi="Cambria Math" w:cs="Cambria Math"/>
        </w:rPr>
        <w:t>ℂ</w:t>
      </w:r>
      <w:r>
        <w:t xml:space="preserve">Semel em̄ per hoc exoniu </w:t>
      </w:r>
      <w:r w:rsidR="001F0515">
        <w:t>d</w:t>
      </w:r>
      <w:r>
        <w:t xml:space="preserve">e vna </w:t>
      </w:r>
      <w:r>
        <w:rPr>
          <w:rFonts w:ascii="Segoe UI Symbol" w:hAnsi="Segoe UI Symbol" w:cs="Segoe UI Symbol"/>
        </w:rPr>
        <w:t>⁊</w:t>
      </w:r>
      <w:r>
        <w:t xml:space="preserve"> eadem</w:t>
      </w:r>
    </w:p>
    <w:p w14:paraId="250EBC90" w14:textId="77777777" w:rsidR="00F047B6" w:rsidRDefault="00F047B6" w:rsidP="00F047B6">
      <w:r>
        <w:t>querela pōt aliquis excuſari.nec per illud ampli᷒ po-</w:t>
      </w:r>
    </w:p>
    <w:p w14:paraId="41649729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placitu pɿoɿogari . Hoc autē exoniu nec te</w:t>
      </w:r>
      <w:r>
        <w:rPr>
          <w:rFonts w:ascii="Arial Unicode MS" w:eastAsia="Arial Unicode MS" w:hAnsi="Arial Unicode MS" w:cs="Arial Unicode MS" w:hint="eastAsia"/>
        </w:rPr>
        <w:t>ﬅ</w:t>
      </w:r>
      <w:r>
        <w:t>em re-</w:t>
      </w:r>
    </w:p>
    <w:p w14:paraId="4B07D83C" w14:textId="77777777" w:rsidR="00F047B6" w:rsidRDefault="00F047B6" w:rsidP="00F047B6">
      <w:r>
        <w:t xml:space="preserve">uirit nec curiā pɿemunit. </w:t>
      </w:r>
      <w:r>
        <w:rPr>
          <w:rFonts w:ascii="Cambria Math" w:hAnsi="Cambria Math" w:cs="Cambria Math"/>
        </w:rPr>
        <w:t>ℂ</w:t>
      </w:r>
      <w:r>
        <w:t>Cu autē exoniat᷒ ad cu-</w:t>
      </w:r>
    </w:p>
    <w:p w14:paraId="06FF558F" w14:textId="138E5FCD" w:rsidR="00F047B6" w:rsidRDefault="00F047B6" w:rsidP="00F047B6">
      <w:r>
        <w:t xml:space="preserve">riā acceſſerit.ſi pars aduerſa ius req̄rat </w:t>
      </w:r>
      <w:r w:rsidR="001F0515">
        <w:t>d</w:t>
      </w:r>
      <w:r>
        <w:t>e exonio aſ-</w:t>
      </w:r>
    </w:p>
    <w:p w14:paraId="0C8207AC" w14:textId="77777777" w:rsidR="00F047B6" w:rsidRDefault="00F047B6" w:rsidP="00F047B6">
      <w:r>
        <w:t>ſerens non ſe credere illud ex vera cauſa.ſed ad graua</w:t>
      </w:r>
    </w:p>
    <w:p w14:paraId="736D1837" w14:textId="43A5135F" w:rsidR="00F047B6" w:rsidRDefault="00F047B6" w:rsidP="00F047B6">
      <w:r>
        <w:t xml:space="preserve">men et </w:t>
      </w:r>
      <w:r w:rsidR="001F0515">
        <w:t>d</w:t>
      </w:r>
      <w:r>
        <w:t xml:space="preserve">ilationē aduerſari/ fuiſſe pɿocuratum </w:t>
      </w:r>
      <w:r>
        <w:rPr>
          <w:rFonts w:ascii="Segoe UI Symbol" w:hAnsi="Segoe UI Symbol" w:cs="Segoe UI Symbol"/>
        </w:rPr>
        <w:t>⁊</w:t>
      </w:r>
      <w:r>
        <w:t xml:space="preserve"> fequi-</w:t>
      </w:r>
    </w:p>
    <w:p w14:paraId="3B46E1CE" w14:textId="22D24C1E" w:rsidR="00F047B6" w:rsidRDefault="00F047B6" w:rsidP="00F047B6">
      <w:r>
        <w:t xml:space="preserve">rat vt ſuper hoe tm faciat  credatur vel amēdet </w:t>
      </w:r>
      <w:r w:rsidR="001F0515">
        <w:t>d</w:t>
      </w:r>
      <w:r>
        <w:t>efe-</w:t>
      </w:r>
    </w:p>
    <w:p w14:paraId="29515E00" w14:textId="77777777" w:rsidR="00F047B6" w:rsidRDefault="00F047B6" w:rsidP="00F047B6">
      <w:r>
        <w:t>ctu.Ipſe exoniatz tenet emendare vel ſaluare exoniu</w:t>
      </w:r>
    </w:p>
    <w:p w14:paraId="318FE863" w14:textId="77777777" w:rsidR="00F047B6" w:rsidRDefault="00F047B6" w:rsidP="00F047B6">
      <w:r>
        <w:t>ſuu per ſuu iuramentu in oib᷒ verbis in exonio expo-</w:t>
      </w:r>
    </w:p>
    <w:p w14:paraId="78D2F541" w14:textId="77777777" w:rsidR="00F047B6" w:rsidRDefault="00F047B6" w:rsidP="00F047B6">
      <w:r>
        <w:t>ſitis vel per iuramentum exoniatoɿis pɿout requiſie</w:t>
      </w:r>
    </w:p>
    <w:p w14:paraId="5017AFE7" w14:textId="4EB1C000" w:rsidR="00F047B6" w:rsidRDefault="00F047B6" w:rsidP="00F047B6">
      <w:r>
        <w:t xml:space="preserve">rit pars aduerſa </w:t>
      </w:r>
      <w:r>
        <w:rPr>
          <w:rFonts w:ascii="Segoe UI Symbol" w:hAnsi="Segoe UI Symbol" w:cs="Segoe UI Symbol"/>
        </w:rPr>
        <w:t>⁊</w:t>
      </w:r>
      <w:r>
        <w:t xml:space="preserve"> ſi ſaluare noluerit emendabit vt </w:t>
      </w:r>
      <w:r w:rsidR="001F0515">
        <w:t>d</w:t>
      </w:r>
      <w:r>
        <w:t>e-</w:t>
      </w:r>
    </w:p>
    <w:p w14:paraId="37C42356" w14:textId="77777777" w:rsidR="00F047B6" w:rsidRDefault="00F047B6" w:rsidP="00F047B6">
      <w:r>
        <w:t>fectu:nec aliam exoniā poterit mittere vlterius ad cu-</w:t>
      </w:r>
    </w:p>
    <w:p w14:paraId="7A8C5BBA" w14:textId="1958360F" w:rsidR="00F047B6" w:rsidRDefault="00F047B6" w:rsidP="00F047B6">
      <w:r>
        <w:lastRenderedPageBreak/>
        <w:t xml:space="preserve">riā </w:t>
      </w:r>
      <w:r w:rsidR="001F0515">
        <w:t>d</w:t>
      </w:r>
      <w:r>
        <w:t>e eadē querela cum ſe falſum miſiſſe exonium con</w:t>
      </w:r>
    </w:p>
    <w:p w14:paraId="75A7E554" w14:textId="77777777" w:rsidR="00F047B6" w:rsidRDefault="00F047B6" w:rsidP="00F047B6">
      <w:r>
        <w:t xml:space="preserve">uictus in curia fuerit euidenter. </w:t>
      </w:r>
      <w:r>
        <w:rPr>
          <w:rFonts w:ascii="Cambria Math" w:hAnsi="Cambria Math" w:cs="Cambria Math"/>
        </w:rPr>
        <w:t>ℂ</w:t>
      </w:r>
      <w:r>
        <w:t>Licet ad hoc aliqu</w:t>
      </w:r>
    </w:p>
    <w:p w14:paraId="4515C3F9" w14:textId="77777777" w:rsidR="00F047B6" w:rsidRDefault="00F047B6" w:rsidP="00F047B6">
      <w:r>
        <w:t>non cōſentiāt eo g ſemper querelas volut pɿoɿogare.</w:t>
      </w:r>
    </w:p>
    <w:p w14:paraId="6F0BF60E" w14:textId="7987D04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Exoniu aut </w:t>
      </w:r>
      <w:r w:rsidR="001F0515">
        <w:t>d</w:t>
      </w:r>
      <w:r>
        <w:t>e moɿbo reſidenti et te</w:t>
      </w:r>
      <w:r>
        <w:rPr>
          <w:rFonts w:ascii="Arial Unicode MS" w:eastAsia="Arial Unicode MS" w:hAnsi="Arial Unicode MS" w:cs="Arial Unicode MS" w:hint="eastAsia"/>
        </w:rPr>
        <w:t>ﬅ</w:t>
      </w:r>
      <w:r>
        <w:t>ē exigit:et cu-</w:t>
      </w:r>
    </w:p>
    <w:p w14:paraId="38EB65AE" w14:textId="42C1F8ED" w:rsidR="00F047B6" w:rsidRDefault="00F047B6" w:rsidP="00F047B6">
      <w:r>
        <w:t xml:space="preserve">riam pɿemunire </w:t>
      </w:r>
      <w:r w:rsidR="001F0515">
        <w:t>d</w:t>
      </w:r>
      <w:r>
        <w:t xml:space="preserve">ebet. </w:t>
      </w:r>
      <w:r>
        <w:rPr>
          <w:rFonts w:ascii="Cambria Math" w:hAnsi="Cambria Math" w:cs="Cambria Math"/>
        </w:rPr>
        <w:t>ℂ</w:t>
      </w:r>
      <w:r>
        <w:t xml:space="preserve">Laroɿ exoniſ </w:t>
      </w:r>
      <w:r w:rsidR="001F0515">
        <w:t>d</w:t>
      </w:r>
      <w:r>
        <w:t>ie pɿecedente</w:t>
      </w:r>
    </w:p>
    <w:p w14:paraId="39A8A1F2" w14:textId="4E03003B" w:rsidR="00F047B6" w:rsidRDefault="00F047B6" w:rsidP="00F047B6">
      <w:r>
        <w:t xml:space="preserve">diē partibus aſſignatā ad locū curie </w:t>
      </w:r>
      <w:r w:rsidR="001F0515">
        <w:t>d</w:t>
      </w:r>
      <w:r>
        <w:t>ebet accedere et</w:t>
      </w:r>
    </w:p>
    <w:p w14:paraId="1559A3AC" w14:textId="77777777" w:rsidR="00F047B6" w:rsidRDefault="00F047B6" w:rsidP="00F047B6">
      <w:r>
        <w:t>pɿemunire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iciarin  ibi acceſſit pɿo A.quem in cra</w:t>
      </w:r>
    </w:p>
    <w:p w14:paraId="2AE8C066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ino exoniabit.vel illo qui loco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iciarij ibidem fue-</w:t>
      </w:r>
    </w:p>
    <w:p w14:paraId="3E29C466" w14:textId="24E3D636" w:rsidR="00F047B6" w:rsidRDefault="00F047B6" w:rsidP="00F047B6">
      <w:r>
        <w:t xml:space="preserve">rit et eos ſi neceſſe fuerit expectare pɿout </w:t>
      </w:r>
      <w:r w:rsidR="001F0515">
        <w:t>d</w:t>
      </w:r>
      <w:r>
        <w:t>ebet in cu-</w:t>
      </w:r>
    </w:p>
    <w:p w14:paraId="6360517F" w14:textId="77777777" w:rsidR="00F047B6" w:rsidRDefault="00F047B6" w:rsidP="00F047B6">
      <w:r>
        <w:t>ria expectatio fieri placitandi videlicet ab hoɿa non-</w:t>
      </w:r>
    </w:p>
    <w:p w14:paraId="01236A2E" w14:textId="77777777" w:rsidR="00F047B6" w:rsidRDefault="00F047B6" w:rsidP="00F047B6">
      <w:r>
        <w:t>vſcz ad veſperas:et ſi interim nemo ibidē loco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</w:t>
      </w:r>
    </w:p>
    <w:p w14:paraId="46AD0F8C" w14:textId="60952D60" w:rsidR="00F047B6" w:rsidRDefault="00F047B6" w:rsidP="00F047B6">
      <w:r>
        <w:t xml:space="preserve">rij fuerit ante locum vbi </w:t>
      </w:r>
      <w:r w:rsidR="001F0515">
        <w:t>d</w:t>
      </w:r>
      <w:r>
        <w:t>ebet placitare aliquo conuo</w:t>
      </w:r>
    </w:p>
    <w:p w14:paraId="783A4779" w14:textId="0D8A0E66" w:rsidR="00F047B6" w:rsidRDefault="00F047B6" w:rsidP="00F047B6">
      <w:r>
        <w:t>cato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imonio </w:t>
      </w:r>
      <w:r w:rsidR="001F0515">
        <w:t>d</w:t>
      </w:r>
      <w:r>
        <w:t>ebet exponere id quod querit. et ſi</w:t>
      </w:r>
    </w:p>
    <w:p w14:paraId="6ED4DB8C" w14:textId="1E403C9F" w:rsidR="00F047B6" w:rsidRDefault="00F047B6" w:rsidP="00F047B6">
      <w:r>
        <w:t>recedere ſine pena.et in cra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inum exoniu </w:t>
      </w:r>
      <w:r w:rsidR="001F0515">
        <w:t>d</w:t>
      </w:r>
      <w:r>
        <w:t>ebet facer</w:t>
      </w:r>
    </w:p>
    <w:p w14:paraId="76F78DF4" w14:textId="54457B26" w:rsidR="00F047B6" w:rsidRDefault="00F047B6" w:rsidP="00F047B6">
      <w:r>
        <w:t xml:space="preserve">in hac foɿma.A.hodie </w:t>
      </w:r>
      <w:r w:rsidR="001F0515">
        <w:t>d</w:t>
      </w:r>
      <w:r>
        <w:t>iē habeat cōtra B.in hac cu-</w:t>
      </w:r>
    </w:p>
    <w:p w14:paraId="120DD2D6" w14:textId="77777777" w:rsidR="00F047B6" w:rsidRDefault="00F047B6" w:rsidP="00F047B6">
      <w:r>
        <w:t>ria.Ipſe moɿbo infirmatur reſidēti intantu  cū cōɿpe</w:t>
      </w:r>
    </w:p>
    <w:p w14:paraId="375E25B3" w14:textId="77777777" w:rsidR="00F047B6" w:rsidRDefault="00F047B6" w:rsidP="00F047B6">
      <w:r>
        <w:t>is ſanitate nec ad hāc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 ad aliā curiā parere.</w:t>
      </w:r>
    </w:p>
    <w:p w14:paraId="31D90238" w14:textId="77777777" w:rsidR="00F047B6" w:rsidRDefault="00F047B6" w:rsidP="00F047B6">
      <w:r>
        <w:t>ſupquo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ē habeo </w:t>
      </w:r>
      <w:r>
        <w:rPr>
          <w:rFonts w:ascii="Segoe UI Symbol" w:hAnsi="Segoe UI Symbol" w:cs="Segoe UI Symbol"/>
        </w:rPr>
        <w:t>⁊</w:t>
      </w:r>
      <w:r>
        <w:t xml:space="preserve"> garantoɿē qui </w:t>
      </w:r>
      <w:r>
        <w:rPr>
          <w:rFonts w:ascii="Arial Unicode MS" w:eastAsia="Arial Unicode MS" w:hAnsi="Arial Unicode MS" w:cs="Arial Unicode MS" w:hint="eastAsia"/>
        </w:rPr>
        <w:t>ﬅ</w:t>
      </w:r>
      <w:r>
        <w:t>atim ſubiungat.</w:t>
      </w:r>
    </w:p>
    <w:p w14:paraId="6D36EF0A" w14:textId="77777777" w:rsidR="00F047B6" w:rsidRDefault="00F047B6" w:rsidP="00F047B6">
      <w:r>
        <w:t xml:space="preserve">Hoc vidi </w:t>
      </w:r>
      <w:r>
        <w:rPr>
          <w:rFonts w:ascii="Segoe UI Symbol" w:hAnsi="Segoe UI Symbol" w:cs="Segoe UI Symbol"/>
        </w:rPr>
        <w:t>⁊</w:t>
      </w:r>
      <w:r>
        <w:t xml:space="preserve"> audiui:et eſgardu curie facere ſu paratus.</w:t>
      </w:r>
    </w:p>
    <w:p w14:paraId="6F7D4485" w14:textId="7047966D" w:rsidR="00F047B6" w:rsidRDefault="00F047B6" w:rsidP="00F047B6">
      <w:r>
        <w:t xml:space="preserve">Secudu aut </w:t>
      </w:r>
      <w:r>
        <w:rPr>
          <w:rFonts w:ascii="Segoe UI Symbol" w:hAnsi="Segoe UI Symbol" w:cs="Segoe UI Symbol"/>
        </w:rPr>
        <w:t>⁊</w:t>
      </w:r>
      <w:r>
        <w:t xml:space="preserve"> tertiu exoniu </w:t>
      </w:r>
      <w:r w:rsidR="001F0515">
        <w:t>d</w:t>
      </w:r>
      <w:r>
        <w:t>e moɿboreſidēti ſimiliter</w:t>
      </w:r>
    </w:p>
    <w:p w14:paraId="33BAA61E" w14:textId="382B3643" w:rsidR="00F047B6" w:rsidRDefault="00F047B6" w:rsidP="00F047B6">
      <w:r>
        <w:t xml:space="preserve">ſut facienda.hoc tamē appoſito videlicet </w:t>
      </w:r>
      <w:r w:rsidR="001F0515">
        <w:t>d</w:t>
      </w:r>
      <w:r>
        <w:t>e quo alijs</w:t>
      </w:r>
    </w:p>
    <w:p w14:paraId="1A8393DC" w14:textId="77777777" w:rsidR="00F047B6" w:rsidRDefault="00F047B6" w:rsidP="00F047B6">
      <w:r>
        <w:t xml:space="preserve">ſe fecit exoniari. </w:t>
      </w:r>
      <w:r>
        <w:rPr>
          <w:rFonts w:ascii="Cambria Math" w:hAnsi="Cambria Math" w:cs="Cambria Math"/>
        </w:rPr>
        <w:t>ℂ</w:t>
      </w:r>
      <w:r>
        <w:t>Notandu 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nulla que-</w:t>
      </w:r>
    </w:p>
    <w:p w14:paraId="44CC12EC" w14:textId="21FC9C6A" w:rsidR="00F047B6" w:rsidRDefault="00F047B6" w:rsidP="00F047B6">
      <w:r>
        <w:t xml:space="preserve">rela plura ̄ tria exonia poſſunt fieri </w:t>
      </w:r>
      <w:r w:rsidR="001F0515">
        <w:t>d</w:t>
      </w:r>
      <w:r>
        <w:t>e moɿbo reſiden</w:t>
      </w:r>
    </w:p>
    <w:p w14:paraId="63FEC3D2" w14:textId="45187383" w:rsidR="00F047B6" w:rsidRDefault="00F047B6" w:rsidP="00F047B6">
      <w:r>
        <w:t xml:space="preserve">ti quod in querelis </w:t>
      </w:r>
      <w:r w:rsidR="001F0515">
        <w:t>d</w:t>
      </w:r>
      <w:r>
        <w:t>eclarabitur euidenter.</w:t>
      </w:r>
    </w:p>
    <w:p w14:paraId="3FAB3232" w14:textId="77777777" w:rsidR="00F047B6" w:rsidRDefault="00F047B6" w:rsidP="00F047B6"/>
    <w:p w14:paraId="25B17903" w14:textId="77777777" w:rsidR="00F047B6" w:rsidRDefault="00F047B6" w:rsidP="00F047B6"/>
    <w:p w14:paraId="247C418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languoɿe.</w:t>
      </w:r>
    </w:p>
    <w:p w14:paraId="4DEBB9C7" w14:textId="77777777" w:rsidR="00F047B6" w:rsidRDefault="00F047B6" w:rsidP="00F047B6">
      <w:r>
        <w:t>xl.</w:t>
      </w:r>
    </w:p>
    <w:p w14:paraId="6742F549" w14:textId="77777777" w:rsidR="00F047B6" w:rsidRDefault="00F047B6" w:rsidP="00F047B6">
      <w:r>
        <w:t>Angoɿ autē terminatie</w:t>
      </w:r>
    </w:p>
    <w:p w14:paraId="0EC8E43D" w14:textId="77777777" w:rsidR="00F047B6" w:rsidRDefault="00F047B6" w:rsidP="00F047B6">
      <w:r>
        <w:t>nē pɿoɿogat querelarū. Factis</w:t>
      </w:r>
    </w:p>
    <w:p w14:paraId="4BE8AF28" w14:textId="77777777" w:rsidR="00F047B6" w:rsidRDefault="00F047B6" w:rsidP="00F047B6">
      <w:r>
        <w:t>enim trib᷒ exonijs pɿecipiēdū</w:t>
      </w:r>
    </w:p>
    <w:p w14:paraId="389477C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 exoniati p̲ſona videat̄ ad</w:t>
      </w:r>
    </w:p>
    <w:p w14:paraId="32C517B7" w14:textId="62A1437E" w:rsidR="00F047B6" w:rsidRDefault="00F047B6" w:rsidP="00F047B6">
      <w:r>
        <w:t xml:space="preserve">locū i quo exoniatoɿes ipſu </w:t>
      </w:r>
      <w:r w:rsidR="001F0515">
        <w:t>d</w:t>
      </w:r>
      <w:r>
        <w:t>i</w:t>
      </w:r>
    </w:p>
    <w:p w14:paraId="4E2BA750" w14:textId="2AAC7E3D" w:rsidR="00F047B6" w:rsidRDefault="00F047B6" w:rsidP="00F047B6">
      <w:r>
        <w:t xml:space="preserve">xernt ifirmatu ſubiacere.et </w:t>
      </w:r>
      <w:r w:rsidR="001F0515">
        <w:t>d</w:t>
      </w:r>
      <w:r>
        <w:t>ie</w:t>
      </w:r>
    </w:p>
    <w:p w14:paraId="7BBE8E1D" w14:textId="77777777" w:rsidR="00F047B6" w:rsidRDefault="00F047B6" w:rsidP="00F047B6">
      <w:r>
        <w:t>viſiōis aſſignato tā exoniato q̄</w:t>
      </w:r>
    </w:p>
    <w:p w14:paraId="585ED782" w14:textId="77777777" w:rsidR="00F047B6" w:rsidRDefault="00F047B6" w:rsidP="00F047B6">
      <w:r>
        <w:t>parti aduerſe:debet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iciari᷒</w:t>
      </w:r>
    </w:p>
    <w:p w14:paraId="497E827F" w14:textId="77777777" w:rsidR="00F047B6" w:rsidRDefault="00F047B6" w:rsidP="00F047B6">
      <w:r>
        <w:t>quatuoɿ milites vel plures et</w:t>
      </w:r>
    </w:p>
    <w:p w14:paraId="15612E09" w14:textId="107299DA" w:rsidR="00F047B6" w:rsidRDefault="00F047B6" w:rsidP="00F047B6">
      <w:r>
        <w:t xml:space="preserve">alios octoholes fide </w:t>
      </w:r>
      <w:r w:rsidR="001F0515">
        <w:t>d</w:t>
      </w:r>
      <w:r>
        <w:t>ignos nōſuſpectos vt plures p</w:t>
      </w:r>
    </w:p>
    <w:p w14:paraId="4C2FD853" w14:textId="77777777" w:rsidR="00F047B6" w:rsidRDefault="00F047B6" w:rsidP="00F047B6">
      <w:r>
        <w:t>ſubmonitionem factam ſecū adducere ad illam viſio-</w:t>
      </w:r>
    </w:p>
    <w:p w14:paraId="628AC5D0" w14:textId="77777777" w:rsidR="00F047B6" w:rsidRDefault="00F047B6" w:rsidP="00F047B6">
      <w:r>
        <w:t>nē faciendā et ſi ibi exoniatu inuenerint.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iciariū</w:t>
      </w:r>
    </w:p>
    <w:p w14:paraId="00D3985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 eo inquirendu quod eligere maluerit vel ad pɿi-</w:t>
      </w:r>
    </w:p>
    <w:p w14:paraId="50887BBA" w14:textId="77777777" w:rsidR="00F047B6" w:rsidRDefault="00F047B6" w:rsidP="00F047B6">
      <w:r>
        <w:lastRenderedPageBreak/>
        <w:t>mas aſſiſias accedere.vel languoɿem iurare.</w:t>
      </w:r>
      <w:r>
        <w:rPr>
          <w:rFonts w:ascii="Cambria Math" w:hAnsi="Cambria Math" w:cs="Cambria Math"/>
        </w:rPr>
        <w:t>ℂ</w:t>
      </w:r>
      <w:r>
        <w:t>Si ve-</w:t>
      </w:r>
    </w:p>
    <w:p w14:paraId="1EFF6FE8" w14:textId="610F2FF8" w:rsidR="00F047B6" w:rsidRDefault="00F047B6" w:rsidP="00F047B6">
      <w:r>
        <w:t xml:space="preserve">ro </w:t>
      </w:r>
      <w:r w:rsidR="001F0515">
        <w:t>d</w:t>
      </w:r>
      <w:r>
        <w:t>icat ſe ad curiam acceſſurum.plegij ſuper hoc ca-</w:t>
      </w:r>
    </w:p>
    <w:p w14:paraId="4874D459" w14:textId="6427A399" w:rsidR="00F047B6" w:rsidRDefault="00F047B6" w:rsidP="00F047B6">
      <w:r>
        <w:t xml:space="preserve">piātur : </w:t>
      </w:r>
      <w:r w:rsidR="001F0515">
        <w:t>d</w:t>
      </w:r>
      <w:r>
        <w:t>ato pɿius eidem in pɿeceptis g exoniatoɿes</w:t>
      </w:r>
    </w:p>
    <w:p w14:paraId="45033598" w14:textId="77777777" w:rsidR="00F047B6" w:rsidRDefault="00F047B6" w:rsidP="00F047B6">
      <w:r>
        <w:t>ſuos ad impoſitu ſibi terminū habeat ad curiā ꝓ ſuis</w:t>
      </w:r>
    </w:p>
    <w:p w14:paraId="272BEB33" w14:textId="77777777" w:rsidR="00F047B6" w:rsidRDefault="00F047B6" w:rsidP="00F047B6"/>
    <w:p w14:paraId="5AEADB58" w14:textId="77777777" w:rsidR="00F047B6" w:rsidRDefault="00F047B6" w:rsidP="00F047B6"/>
    <w:p w14:paraId="7EED944F" w14:textId="77777777" w:rsidR="00F047B6" w:rsidRDefault="00F047B6" w:rsidP="00F047B6">
      <w:r>
        <w:t>De puerperio,</w:t>
      </w:r>
    </w:p>
    <w:p w14:paraId="7B5F96A1" w14:textId="77777777" w:rsidR="00F047B6" w:rsidRDefault="00F047B6" w:rsidP="00F047B6">
      <w:r>
        <w:t>Noei</w:t>
      </w:r>
    </w:p>
    <w:p w14:paraId="1D22891D" w14:textId="77777777" w:rsidR="00F047B6" w:rsidRDefault="00F047B6" w:rsidP="00F047B6"/>
    <w:p w14:paraId="50F2E34B" w14:textId="77777777" w:rsidR="00F047B6" w:rsidRDefault="00F047B6" w:rsidP="00F047B6"/>
    <w:p w14:paraId="11069236" w14:textId="4D5DE167" w:rsidR="00F047B6" w:rsidRDefault="00F047B6" w:rsidP="00F047B6">
      <w:r>
        <w:t xml:space="preserve">ſaluādis ꝓut </w:t>
      </w:r>
      <w:r w:rsidR="001F0515">
        <w:t>d</w:t>
      </w:r>
      <w:r>
        <w:t xml:space="preserve">ebuerut exonijs. </w:t>
      </w:r>
      <w:r>
        <w:rPr>
          <w:rFonts w:ascii="Cambria Math" w:hAnsi="Cambria Math" w:cs="Cambria Math"/>
        </w:rPr>
        <w:t>ℂ</w:t>
      </w:r>
      <w:r>
        <w:t>Si vero lāguoɿē iu</w:t>
      </w:r>
    </w:p>
    <w:p w14:paraId="4423CC8D" w14:textId="77777777" w:rsidR="00F047B6" w:rsidRDefault="00F047B6" w:rsidP="00F047B6">
      <w:r>
        <w:t>rare voluerit:iurabit in hac foɿma :  credit ſe eſſe tali</w:t>
      </w:r>
    </w:p>
    <w:p w14:paraId="2C6B1A23" w14:textId="13146E84" w:rsidR="00F047B6" w:rsidRDefault="00F047B6" w:rsidP="00F047B6">
      <w:r>
        <w:t xml:space="preserve">moɿbo oppɿeſſum c infra </w:t>
      </w:r>
      <w:r w:rsidR="001F0515">
        <w:t>d</w:t>
      </w:r>
      <w:r>
        <w:t xml:space="preserve">iē </w:t>
      </w:r>
      <w:r>
        <w:rPr>
          <w:rFonts w:ascii="Segoe UI Symbol" w:hAnsi="Segoe UI Symbol" w:cs="Segoe UI Symbol"/>
        </w:rPr>
        <w:t>⁊</w:t>
      </w:r>
      <w:r>
        <w:t xml:space="preserve"> annu nō e</w:t>
      </w:r>
      <w:r>
        <w:rPr>
          <w:rFonts w:ascii="Arial Unicode MS" w:eastAsia="Arial Unicode MS" w:hAnsi="Arial Unicode MS" w:cs="Arial Unicode MS" w:hint="eastAsia"/>
        </w:rPr>
        <w:t>ﬅ</w:t>
      </w:r>
      <w:r>
        <w:t>imat cōua-</w:t>
      </w:r>
    </w:p>
    <w:p w14:paraId="23D66D2F" w14:textId="77777777" w:rsidR="00F047B6" w:rsidRDefault="00F047B6" w:rsidP="00F047B6">
      <w:r>
        <w:t xml:space="preserve">leſcere ꝓſperitate ſanitatis. CMilites vero </w:t>
      </w:r>
      <w:r>
        <w:rPr>
          <w:rFonts w:ascii="Segoe UI Symbol" w:hAnsi="Segoe UI Symbol" w:cs="Segoe UI Symbol"/>
        </w:rPr>
        <w:t>⁊</w:t>
      </w:r>
      <w:r>
        <w:t xml:space="preserve"> tales ho</w:t>
      </w:r>
    </w:p>
    <w:p w14:paraId="74276DF3" w14:textId="77777777" w:rsidR="00F047B6" w:rsidRDefault="00F047B6" w:rsidP="00F047B6">
      <w:r>
        <w:t>mines q̇ ad iurationē laguoɿis p̄ſentes fueru t recoɿd-</w:t>
      </w:r>
    </w:p>
    <w:p w14:paraId="27B2073A" w14:textId="77777777" w:rsidR="00F047B6" w:rsidRDefault="00F047B6" w:rsidP="00F047B6">
      <w:r>
        <w:t xml:space="preserve">bnt bailliuo </w:t>
      </w:r>
      <w:r>
        <w:rPr>
          <w:rFonts w:ascii="Segoe UI Symbol" w:hAnsi="Segoe UI Symbol" w:cs="Segoe UI Symbol"/>
        </w:rPr>
        <w:t>⁊</w:t>
      </w:r>
      <w:r>
        <w:t xml:space="preserve"> militib᷒ aſſiſie:vt p eoɿu recoɿdamēta ſi</w:t>
      </w:r>
    </w:p>
    <w:p w14:paraId="73CC10F6" w14:textId="77777777" w:rsidR="00F047B6" w:rsidRDefault="00F047B6" w:rsidP="00F047B6">
      <w:r>
        <w:t>op᷒ fuerit/repoɿtet in po</w:t>
      </w:r>
      <w:r>
        <w:rPr>
          <w:rFonts w:ascii="Arial Unicode MS" w:eastAsia="Arial Unicode MS" w:hAnsi="Arial Unicode MS" w:cs="Arial Unicode MS" w:hint="eastAsia"/>
        </w:rPr>
        <w:t>ﬅ</w:t>
      </w:r>
      <w:r>
        <w:t>eru firmitatē.Si vero ad l</w:t>
      </w:r>
    </w:p>
    <w:p w14:paraId="76B3A5D9" w14:textId="77777777" w:rsidR="00F047B6" w:rsidRDefault="00F047B6" w:rsidP="00F047B6">
      <w:r>
        <w:t>cum p exoniatoɿes expɿeſſum in curia exoniatzinuent᷒</w:t>
      </w:r>
    </w:p>
    <w:p w14:paraId="64EE7908" w14:textId="6A7D99DB" w:rsidR="00F047B6" w:rsidRDefault="00F047B6" w:rsidP="00F047B6">
      <w:r>
        <w:t>nō fuerit:</w:t>
      </w:r>
      <w:r>
        <w:rPr>
          <w:rFonts w:ascii="Segoe UI Symbol" w:hAnsi="Segoe UI Symbol" w:cs="Segoe UI Symbol"/>
        </w:rPr>
        <w:t>⁊</w:t>
      </w:r>
      <w:r>
        <w:t xml:space="preserve"> exoniatoɿes curie emēdabut/</w:t>
      </w:r>
      <w:r>
        <w:rPr>
          <w:rFonts w:ascii="Segoe UI Symbol" w:hAnsi="Segoe UI Symbol" w:cs="Segoe UI Symbol"/>
        </w:rPr>
        <w:t>⁊</w:t>
      </w:r>
      <w:r>
        <w:t xml:space="preserve"> ipſe </w:t>
      </w:r>
      <w:r w:rsidR="001F0515">
        <w:t>d</w:t>
      </w:r>
      <w:r>
        <w:t>eficien</w:t>
      </w:r>
    </w:p>
    <w:p w14:paraId="2BA603D8" w14:textId="77777777" w:rsidR="00F047B6" w:rsidRDefault="00F047B6" w:rsidP="00F047B6">
      <w:r>
        <w:t>tis incōmodu repoɿtabit. Si quis vero facta exonia ſe</w:t>
      </w:r>
    </w:p>
    <w:p w14:paraId="1AEE4A71" w14:textId="41A143F7" w:rsidR="00F047B6" w:rsidRDefault="00F047B6" w:rsidP="00F047B6">
      <w:r>
        <w:t xml:space="preserve">miſiſſe negauerit </w:t>
      </w:r>
      <w:r>
        <w:rPr>
          <w:rFonts w:ascii="Segoe UI Symbol" w:hAnsi="Segoe UI Symbol" w:cs="Segoe UI Symbol"/>
        </w:rPr>
        <w:t>⁊</w:t>
      </w:r>
      <w:r>
        <w:t xml:space="preserve"> ſup hocaccuſat᷒ obtulerit </w:t>
      </w:r>
      <w:r w:rsidR="001F0515">
        <w:t>d</w:t>
      </w:r>
      <w:r>
        <w:t>eraiſna-</w:t>
      </w:r>
    </w:p>
    <w:p w14:paraId="42AA83C7" w14:textId="76A11104" w:rsidR="00F047B6" w:rsidRDefault="00F047B6" w:rsidP="00F047B6">
      <w:r>
        <w:t xml:space="preserve">re </w:t>
      </w:r>
      <w:r w:rsidR="001F0515">
        <w:t>d</w:t>
      </w:r>
      <w:r>
        <w:t>eraiſna ſuper hoc penitus recipietur: et exonia ſua</w:t>
      </w:r>
    </w:p>
    <w:p w14:paraId="228E4203" w14:textId="32511B73" w:rsidR="00F047B6" w:rsidRDefault="00F047B6" w:rsidP="00F047B6">
      <w:r>
        <w:t xml:space="preserve">iteru facere poterit. </w:t>
      </w:r>
      <w:r>
        <w:rPr>
          <w:rFonts w:ascii="Cambria Math" w:hAnsi="Cambria Math" w:cs="Cambria Math"/>
        </w:rPr>
        <w:t>ℂ</w:t>
      </w:r>
      <w:r>
        <w:t xml:space="preserve">Sed ſi ea iterato </w:t>
      </w:r>
      <w:r w:rsidR="001F0515">
        <w:t>d</w:t>
      </w:r>
      <w:r>
        <w:t>eneget ſe mi</w:t>
      </w:r>
    </w:p>
    <w:p w14:paraId="468722F7" w14:textId="77777777" w:rsidR="00F047B6" w:rsidRDefault="00F047B6" w:rsidP="00F047B6">
      <w:r>
        <w:t>ſiſſemullo modo ſuper hoc amplius audietur</w:t>
      </w:r>
    </w:p>
    <w:p w14:paraId="49552835" w14:textId="77777777" w:rsidR="00F047B6" w:rsidRDefault="00F047B6" w:rsidP="00F047B6"/>
    <w:p w14:paraId="62F46839" w14:textId="77777777" w:rsidR="00F047B6" w:rsidRDefault="00F047B6" w:rsidP="00F047B6"/>
    <w:p w14:paraId="554F2CE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puerperio.</w:t>
      </w:r>
    </w:p>
    <w:p w14:paraId="597B27E2" w14:textId="77777777" w:rsidR="00F047B6" w:rsidRDefault="00F047B6" w:rsidP="00F047B6">
      <w:r>
        <w:t>xlj.</w:t>
      </w:r>
    </w:p>
    <w:p w14:paraId="64B5F43F" w14:textId="77777777" w:rsidR="00F047B6" w:rsidRDefault="00F047B6" w:rsidP="00F047B6">
      <w:r>
        <w:t>Verperij autē infirmitas que</w:t>
      </w:r>
    </w:p>
    <w:p w14:paraId="33680B59" w14:textId="77777777" w:rsidR="00F047B6" w:rsidRDefault="00F047B6" w:rsidP="00F047B6">
      <w:r>
        <w:t>geſina vocatur: terminationē querelaru</w:t>
      </w:r>
    </w:p>
    <w:p w14:paraId="398835D7" w14:textId="77777777" w:rsidR="00F047B6" w:rsidRDefault="00F047B6" w:rsidP="00F047B6">
      <w:r>
        <w:t>pɿoɿogat ac pɿotendit.Et quēcūg legi-</w:t>
      </w:r>
    </w:p>
    <w:p w14:paraId="39865126" w14:textId="7282C1F1" w:rsidR="00F047B6" w:rsidRDefault="00F047B6" w:rsidP="00F047B6">
      <w:r>
        <w:t xml:space="preserve">ltimum </w:t>
      </w:r>
      <w:r w:rsidR="001F0515">
        <w:t>d</w:t>
      </w:r>
      <w:r>
        <w:t>elata fuerit in curia excuſare po</w:t>
      </w:r>
    </w:p>
    <w:p w14:paraId="70E3E2B0" w14:textId="32AFFB51" w:rsidR="00F047B6" w:rsidRDefault="00F047B6" w:rsidP="00F047B6">
      <w:r>
        <w:t xml:space="preserve">terit patientē : et quadraginta </w:t>
      </w:r>
      <w:r w:rsidR="001F0515">
        <w:t>d</w:t>
      </w:r>
      <w:r>
        <w:t>ieru ter-</w:t>
      </w:r>
    </w:p>
    <w:p w14:paraId="717C6981" w14:textId="21F84F22" w:rsidR="00F047B6" w:rsidRDefault="00F047B6" w:rsidP="00F047B6">
      <w:r>
        <w:t xml:space="preserve">minum repoɿtabit . </w:t>
      </w:r>
      <w:r>
        <w:rPr>
          <w:rFonts w:ascii="Cambria Math" w:hAnsi="Cambria Math" w:cs="Cambria Math"/>
        </w:rPr>
        <w:t>ℂ</w:t>
      </w:r>
      <w:r>
        <w:t xml:space="preserve">Si vero pars aduerſa hāc </w:t>
      </w:r>
      <w:r w:rsidR="001F0515">
        <w:t>d</w:t>
      </w:r>
      <w:r>
        <w:t>ila-</w:t>
      </w:r>
    </w:p>
    <w:p w14:paraId="4CE86589" w14:textId="77777777" w:rsidR="00F047B6" w:rsidRDefault="00F047B6" w:rsidP="00F047B6">
      <w:r>
        <w:t>tionē eſſe factā fraudulenter cognouerit:inquiſitio fieri</w:t>
      </w:r>
    </w:p>
    <w:p w14:paraId="0A8C135D" w14:textId="6D3B583A" w:rsidR="00F047B6" w:rsidRDefault="001F0515" w:rsidP="00F047B6">
      <w:r>
        <w:t>d</w:t>
      </w:r>
      <w:r w:rsidR="00F047B6">
        <w:t xml:space="preserve">ebet puerperio p hoīes </w:t>
      </w:r>
      <w:r>
        <w:t>d</w:t>
      </w:r>
      <w:r w:rsidR="00F047B6">
        <w:t xml:space="preserve">e vicineto :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partus mulie-</w:t>
      </w:r>
    </w:p>
    <w:p w14:paraId="3ACF7B0D" w14:textId="38EFECBE" w:rsidR="00F047B6" w:rsidRDefault="00F047B6" w:rsidP="00F047B6">
      <w:r>
        <w:t xml:space="preserve">ris emiſſionē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rari.Et ſi </w:t>
      </w:r>
      <w:r w:rsidR="001F0515">
        <w:t>d</w:t>
      </w:r>
      <w:r>
        <w:t>e fraude cōuicta fue-</w:t>
      </w:r>
    </w:p>
    <w:p w14:paraId="44B07844" w14:textId="77777777" w:rsidR="00F047B6" w:rsidRDefault="00F047B6" w:rsidP="00F047B6">
      <w:r>
        <w:t>rit:dz grauiter emēdare.</w:t>
      </w:r>
      <w:r>
        <w:rPr>
          <w:rFonts w:ascii="Cambria Math" w:hAnsi="Cambria Math" w:cs="Cambria Math"/>
        </w:rPr>
        <w:t>ℂ</w:t>
      </w:r>
      <w:r>
        <w:t>Et ſi ſane facta fuerit excu-</w:t>
      </w:r>
    </w:p>
    <w:p w14:paraId="41029AAD" w14:textId="77777777" w:rsidR="00F047B6" w:rsidRDefault="00F047B6" w:rsidP="00F047B6">
      <w:r>
        <w:t>ſatioɿ aduerſarius eam repɿobās grauiter emendabit.</w:t>
      </w:r>
    </w:p>
    <w:p w14:paraId="1BF4ADC0" w14:textId="77777777" w:rsidR="00F047B6" w:rsidRDefault="00F047B6" w:rsidP="00F047B6"/>
    <w:p w14:paraId="14BA5C7E" w14:textId="77777777" w:rsidR="00F047B6" w:rsidRDefault="00F047B6" w:rsidP="00F047B6"/>
    <w:p w14:paraId="4C7B1B0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viduitate mulierum.</w:t>
      </w:r>
    </w:p>
    <w:p w14:paraId="29C8996F" w14:textId="77777777" w:rsidR="00F047B6" w:rsidRDefault="00F047B6" w:rsidP="00F047B6">
      <w:r>
        <w:t>xlij.</w:t>
      </w:r>
    </w:p>
    <w:p w14:paraId="0FB31284" w14:textId="77777777" w:rsidR="00F047B6" w:rsidRDefault="00F047B6" w:rsidP="00F047B6">
      <w:r>
        <w:t>Iduitas autem mulierum que</w:t>
      </w:r>
    </w:p>
    <w:p w14:paraId="63DA079A" w14:textId="77777777" w:rsidR="00F047B6" w:rsidRDefault="00F047B6" w:rsidP="00F047B6">
      <w:r>
        <w:t>nō habent patrē vel matrem filium vel</w:t>
      </w:r>
    </w:p>
    <w:p w14:paraId="3E627AE2" w14:textId="77777777" w:rsidR="00F047B6" w:rsidRDefault="00F047B6" w:rsidP="00F047B6">
      <w:r>
        <w:lastRenderedPageBreak/>
        <w:t>filiā vel nepotē etatē habentes eaſcz ma</w:t>
      </w:r>
    </w:p>
    <w:p w14:paraId="63110512" w14:textId="77777777" w:rsidR="00F047B6" w:rsidRDefault="00F047B6" w:rsidP="00F047B6">
      <w:r>
        <w:t>nu tenentes:quoɿū cum ea cōmunis eſ-</w:t>
      </w:r>
    </w:p>
    <w:p w14:paraId="1EFC5CA2" w14:textId="77777777" w:rsidR="00F047B6" w:rsidRDefault="00F047B6" w:rsidP="00F047B6">
      <w:r>
        <w:t>ſet poſſeſſiotā feodi quam mobilis ter</w:t>
      </w:r>
    </w:p>
    <w:p w14:paraId="527A6534" w14:textId="77777777" w:rsidR="00F047B6" w:rsidRDefault="00F047B6" w:rsidP="00F047B6">
      <w:r>
        <w:t xml:space="preserve">minationē pɿoɿogat querelaru : </w:t>
      </w:r>
      <w:r>
        <w:rPr>
          <w:rFonts w:ascii="Segoe UI Symbol" w:hAnsi="Segoe UI Symbol" w:cs="Segoe UI Symbol"/>
        </w:rPr>
        <w:t>⁊</w:t>
      </w:r>
      <w:r>
        <w:t xml:space="preserve"> habēt terminu querē</w:t>
      </w:r>
    </w:p>
    <w:p w14:paraId="3C895821" w14:textId="08186913" w:rsidR="00F047B6" w:rsidRDefault="00F047B6" w:rsidP="00F047B6">
      <w:r>
        <w:t xml:space="preserve">di conſiliu vſcz ad </w:t>
      </w:r>
      <w:r w:rsidR="001F0515">
        <w:t>d</w:t>
      </w:r>
      <w:r>
        <w:t xml:space="preserve">iē et annt. Elapſis aut </w:t>
      </w:r>
      <w:r w:rsidR="001F0515">
        <w:t>d</w:t>
      </w:r>
      <w:r>
        <w:t>ie et anno</w:t>
      </w:r>
    </w:p>
    <w:p w14:paraId="7C06B477" w14:textId="12C7BF4F" w:rsidR="00F047B6" w:rsidRDefault="001F0515" w:rsidP="00F047B6">
      <w:r>
        <w:t>d</w:t>
      </w:r>
      <w:r w:rsidR="00F047B6">
        <w:t>ebēt ſe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iciario ad </w:t>
      </w:r>
      <w:r>
        <w:t>d</w:t>
      </w:r>
      <w:r w:rsidR="00F047B6">
        <w:t>eductionē querele ichoate pɿe-</w:t>
      </w:r>
    </w:p>
    <w:p w14:paraId="28462833" w14:textId="5062BCBC" w:rsidR="00F047B6" w:rsidRDefault="00F047B6" w:rsidP="00F047B6">
      <w:r>
        <w:t xml:space="preserve">ſentare . Hanc etiā </w:t>
      </w:r>
      <w:r w:rsidR="001F0515">
        <w:t>d</w:t>
      </w:r>
      <w:r>
        <w:t>ilationē quā habēt vidue quilibet</w:t>
      </w:r>
    </w:p>
    <w:p w14:paraId="268106D1" w14:textId="77777777" w:rsidR="00F047B6" w:rsidRDefault="00F047B6" w:rsidP="00F047B6">
      <w:r>
        <w:t>cōtra eas ſcm quoɿudā opinionē poterit repoɿtare: et</w:t>
      </w:r>
    </w:p>
    <w:p w14:paraId="3EEF550B" w14:textId="54EFC8BE" w:rsidR="00F047B6" w:rsidRDefault="00F047B6" w:rsidP="00F047B6">
      <w:r>
        <w:t xml:space="preserve">in hoc attendit exceptio </w:t>
      </w:r>
      <w:r w:rsidR="001F0515">
        <w:t>d</w:t>
      </w:r>
      <w:r>
        <w:t>e pɿopɿietate hereditatis in</w:t>
      </w:r>
    </w:p>
    <w:p w14:paraId="7E9E6E05" w14:textId="77777777" w:rsidR="00F047B6" w:rsidRDefault="00F047B6" w:rsidP="00F047B6">
      <w:r>
        <w:t>querelis nō enim ꝓpter hoc inquiſitiones remanebut.</w:t>
      </w:r>
    </w:p>
    <w:p w14:paraId="1EEFACA8" w14:textId="77777777" w:rsidR="00F047B6" w:rsidRDefault="00F047B6" w:rsidP="00F047B6"/>
    <w:p w14:paraId="6BBF5FCD" w14:textId="77777777" w:rsidR="00F047B6" w:rsidRDefault="00F047B6" w:rsidP="00F047B6"/>
    <w:p w14:paraId="27CB333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non etate.</w:t>
      </w:r>
    </w:p>
    <w:p w14:paraId="39785C49" w14:textId="77777777" w:rsidR="00F047B6" w:rsidRDefault="00F047B6" w:rsidP="00F047B6">
      <w:r>
        <w:t>xliij.</w:t>
      </w:r>
    </w:p>
    <w:p w14:paraId="597922CD" w14:textId="77777777" w:rsidR="00F047B6" w:rsidRDefault="00F047B6" w:rsidP="00F047B6">
      <w:r>
        <w:t>Inoɿ etiā etas termina</w:t>
      </w:r>
    </w:p>
    <w:p w14:paraId="1738FADA" w14:textId="77777777" w:rsidR="00F047B6" w:rsidRDefault="00F047B6" w:rsidP="00F047B6">
      <w:r>
        <w:t>tionē pɿoɿogat querelaru.Mi</w:t>
      </w:r>
    </w:p>
    <w:p w14:paraId="7FFC31A4" w14:textId="09CA47A7" w:rsidR="00F047B6" w:rsidRDefault="00F047B6" w:rsidP="00F047B6">
      <w:r>
        <w:t xml:space="preserve">noɿem etiā etatem </w:t>
      </w:r>
      <w:r w:rsidR="001F0515">
        <w:t>d</w:t>
      </w:r>
      <w:r>
        <w:t>icim᷒ / et a-</w:t>
      </w:r>
    </w:p>
    <w:p w14:paraId="0909667B" w14:textId="77777777" w:rsidR="00F047B6" w:rsidRDefault="00F047B6" w:rsidP="00F047B6">
      <w:r>
        <w:t>vitē cuiuſlibet q̇ nondum viginti</w:t>
      </w:r>
    </w:p>
    <w:p w14:paraId="48AD2093" w14:textId="77777777" w:rsidR="00F047B6" w:rsidRDefault="00F047B6" w:rsidP="00F047B6">
      <w:r>
        <w:t>lannos habuerit adimpletos.</w:t>
      </w:r>
    </w:p>
    <w:p w14:paraId="34C781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Sēs etiā minoɿes quos in-</w:t>
      </w:r>
    </w:p>
    <w:p w14:paraId="64BE98CE" w14:textId="0EFC0100" w:rsidR="00F047B6" w:rsidRDefault="00F047B6" w:rsidP="00F047B6">
      <w:r>
        <w:t xml:space="preserve">fraetatē </w:t>
      </w:r>
      <w:r w:rsidR="001F0515">
        <w:t>d</w:t>
      </w:r>
      <w:r>
        <w:t>icim᷒ / terminu habe</w:t>
      </w:r>
    </w:p>
    <w:p w14:paraId="7EF90A39" w14:textId="5F04FFB8" w:rsidR="00F047B6" w:rsidRDefault="00F047B6" w:rsidP="00F047B6">
      <w:r>
        <w:t xml:space="preserve">but </w:t>
      </w:r>
      <w:r w:rsidR="001F0515">
        <w:t>d</w:t>
      </w:r>
      <w:r>
        <w:t>e oībus querelis quouſcz</w:t>
      </w:r>
    </w:p>
    <w:p w14:paraId="330A226C" w14:textId="77777777" w:rsidR="00F047B6" w:rsidRDefault="00F047B6" w:rsidP="00F047B6">
      <w:r>
        <w:t>adetatē peruenerint viginti et</w:t>
      </w:r>
    </w:p>
    <w:p w14:paraId="26D74A80" w14:textId="77777777" w:rsidR="00F047B6" w:rsidRDefault="00F047B6" w:rsidP="00F047B6">
      <w:r>
        <w:t>mnum annoɿu exceptis tn querelis que p̲ inquiſitiones</w:t>
      </w:r>
    </w:p>
    <w:p w14:paraId="2C51CBFF" w14:textId="0546FBAA" w:rsidR="00F047B6" w:rsidRDefault="00F047B6" w:rsidP="00F047B6">
      <w:r>
        <w:t xml:space="preserve">fiunt vel bɿeues. </w:t>
      </w:r>
      <w:r>
        <w:rPr>
          <w:rFonts w:ascii="Cambria Math" w:hAnsi="Cambria Math" w:cs="Cambria Math"/>
        </w:rPr>
        <w:t>ℂ</w:t>
      </w:r>
      <w:r>
        <w:t xml:space="preserve">Richil etiā q̇ minoɿes </w:t>
      </w:r>
      <w:r w:rsidR="001F0515">
        <w:t>d</w:t>
      </w:r>
      <w:r>
        <w:t>icant vel</w:t>
      </w:r>
    </w:p>
    <w:p w14:paraId="590BB1A7" w14:textId="77777777" w:rsidR="00F047B6" w:rsidRDefault="00F047B6" w:rsidP="00F047B6">
      <w:r>
        <w:t>faciant in curia laicali ratitudinē repoɿtabit: niſi in hoc</w:t>
      </w:r>
    </w:p>
    <w:p w14:paraId="30AB4077" w14:textId="77777777" w:rsidR="00F047B6" w:rsidRDefault="00F047B6" w:rsidP="00F047B6">
      <w:r>
        <w:t>tantumodo quod per legē ſecundum ius et conſuetu-</w:t>
      </w:r>
    </w:p>
    <w:p w14:paraId="34D4E52E" w14:textId="72C08612" w:rsidR="00F047B6" w:rsidRDefault="00F047B6" w:rsidP="00F047B6">
      <w:r>
        <w:t xml:space="preserve">dines noɿmanie adimpletu fuerit iudicatum : </w:t>
      </w:r>
      <w:r w:rsidR="001F0515">
        <w:t>d</w:t>
      </w:r>
      <w:r>
        <w:t>e qui-</w:t>
      </w:r>
    </w:p>
    <w:p w14:paraId="6668E848" w14:textId="79353838" w:rsidR="00F047B6" w:rsidRDefault="00F047B6" w:rsidP="00F047B6">
      <w:r>
        <w:t xml:space="preserve">ous in ſequentibus plenius tractabitur:cum </w:t>
      </w:r>
      <w:r w:rsidR="001F0515">
        <w:t>d</w:t>
      </w:r>
      <w:r>
        <w:t>e bɿeui-</w:t>
      </w:r>
    </w:p>
    <w:p w14:paraId="61A3F270" w14:textId="77777777" w:rsidR="00F047B6" w:rsidRDefault="00F047B6" w:rsidP="00F047B6">
      <w:r>
        <w:t>bus anteceſſoɿum conſuetudines exequemur.</w:t>
      </w:r>
    </w:p>
    <w:p w14:paraId="69989C2F" w14:textId="77777777" w:rsidR="00F047B6" w:rsidRDefault="00F047B6" w:rsidP="00F047B6"/>
    <w:p w14:paraId="1EACADB0" w14:textId="77777777" w:rsidR="00F047B6" w:rsidRDefault="00F047B6" w:rsidP="00F047B6"/>
    <w:p w14:paraId="6190010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exercitu pɿincipis</w:t>
      </w:r>
    </w:p>
    <w:p w14:paraId="6C83EC9D" w14:textId="77777777" w:rsidR="00F047B6" w:rsidRDefault="00F047B6" w:rsidP="00F047B6">
      <w:r>
        <w:t>xliiij.</w:t>
      </w:r>
    </w:p>
    <w:p w14:paraId="1C192E09" w14:textId="77777777" w:rsidR="00F047B6" w:rsidRDefault="00F047B6" w:rsidP="00F047B6">
      <w:r>
        <w:t>Tercitus aut pɿincipis noɿm-</w:t>
      </w:r>
    </w:p>
    <w:p w14:paraId="0D07D16F" w14:textId="669B89C8" w:rsidR="00F047B6" w:rsidRDefault="00F047B6" w:rsidP="00F047B6">
      <w:r>
        <w:t xml:space="preserve">nie a </w:t>
      </w:r>
      <w:r w:rsidR="001F0515">
        <w:t>d</w:t>
      </w:r>
      <w:r>
        <w:t xml:space="preserve">ie quo </w:t>
      </w:r>
      <w:r w:rsidR="001F0515">
        <w:t>d</w:t>
      </w:r>
      <w:r>
        <w:t>e eo facta banitio fuerit :</w:t>
      </w:r>
    </w:p>
    <w:p w14:paraId="7FFA51B5" w14:textId="77777777" w:rsidR="00F047B6" w:rsidRDefault="00F047B6" w:rsidP="00F047B6">
      <w:r>
        <w:t xml:space="preserve">querelas quas minoɿ etas ꝓɿogat </w:t>
      </w:r>
      <w:r>
        <w:rPr>
          <w:rFonts w:ascii="Segoe UI Symbol" w:hAnsi="Segoe UI Symbol" w:cs="Segoe UI Symbol"/>
        </w:rPr>
        <w:t>⁊</w:t>
      </w:r>
      <w:r>
        <w:t xml:space="preserve"> oēs</w:t>
      </w:r>
    </w:p>
    <w:p w14:paraId="411D8A69" w14:textId="77777777" w:rsidR="00F047B6" w:rsidRDefault="00F047B6" w:rsidP="00F047B6">
      <w:r>
        <w:t>ſalias eoɿum q̄ in ſeruitiu pɿincipis ꝓfe</w:t>
      </w:r>
    </w:p>
    <w:p w14:paraId="2553A926" w14:textId="77777777" w:rsidR="00F047B6" w:rsidRDefault="00F047B6" w:rsidP="00F047B6">
      <w:r>
        <w:t>cti fuerint excuſabit : quouſez pɿinceps</w:t>
      </w:r>
    </w:p>
    <w:p w14:paraId="158CE9D4" w14:textId="77777777" w:rsidR="00F047B6" w:rsidRDefault="00F047B6" w:rsidP="00F047B6">
      <w:r>
        <w:t>exercitu ſuum remiſerit noɿmanie.Ad ſeruitiu autē ex-</w:t>
      </w:r>
    </w:p>
    <w:p w14:paraId="59F32761" w14:textId="77777777" w:rsidR="00F047B6" w:rsidRDefault="00F047B6" w:rsidP="00F047B6">
      <w:r>
        <w:t>ercit᷒ q̇ ex feodo facere tenetur nuil᷒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 exoniu</w:t>
      </w:r>
    </w:p>
    <w:p w14:paraId="603AAB5F" w14:textId="77777777" w:rsidR="00F047B6" w:rsidRDefault="00F047B6" w:rsidP="00F047B6"/>
    <w:p w14:paraId="45CD545F" w14:textId="77777777" w:rsidR="00F047B6" w:rsidRDefault="00F047B6" w:rsidP="00F047B6"/>
    <w:p w14:paraId="712A99D3" w14:textId="737EEDE1" w:rsidR="00F047B6" w:rsidRDefault="00F047B6" w:rsidP="00F047B6">
      <w:r>
        <w:t xml:space="preserve">vel alio modo ſe excuſare : nullā enim patit </w:t>
      </w:r>
      <w:r w:rsidR="001F0515">
        <w:t>d</w:t>
      </w:r>
      <w:r>
        <w:t>ilationē.</w:t>
      </w:r>
    </w:p>
    <w:p w14:paraId="0A5C214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Sed ſi q̇s ita fuerit infirmat᷒ g exercitus ſeruitium</w:t>
      </w:r>
    </w:p>
    <w:p w14:paraId="0B754A62" w14:textId="6B37DE82" w:rsidR="00F047B6" w:rsidRDefault="00F047B6" w:rsidP="00F047B6">
      <w:r>
        <w:t xml:space="preserve">nō valeat adimplere: ſufficientē loco ſui ad hoc </w:t>
      </w:r>
      <w:r w:rsidR="001F0515">
        <w:t>d</w:t>
      </w:r>
      <w:r>
        <w:t xml:space="preserve">z </w:t>
      </w:r>
      <w:r w:rsidR="001F0515">
        <w:t>d</w:t>
      </w:r>
      <w:r>
        <w:t>e-</w:t>
      </w:r>
    </w:p>
    <w:p w14:paraId="2DB33DD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 xml:space="preserve">inare /q̇ ſuu ſeruitiu adimpleat cōpetenter. </w:t>
      </w:r>
      <w:r>
        <w:rPr>
          <w:rFonts w:ascii="Cambria Math" w:hAnsi="Cambria Math" w:cs="Cambria Math"/>
        </w:rPr>
        <w:t>ℂ</w:t>
      </w:r>
      <w:r>
        <w:t>Scien</w:t>
      </w:r>
    </w:p>
    <w:p w14:paraId="50570E7B" w14:textId="56C737F4" w:rsidR="00F047B6" w:rsidRDefault="00F047B6" w:rsidP="00F047B6">
      <w:r>
        <w:t xml:space="preserve">du autē  quedā feoda loɿice ſeruitin exercitus </w:t>
      </w:r>
      <w:r w:rsidR="001F0515">
        <w:t>d</w:t>
      </w:r>
      <w:r>
        <w:t>ebēt</w:t>
      </w:r>
    </w:p>
    <w:p w14:paraId="36D36E2F" w14:textId="11218DDE" w:rsidR="00F047B6" w:rsidRDefault="00F047B6" w:rsidP="00F047B6">
      <w:r>
        <w:t xml:space="preserve">dnis q̇ </w:t>
      </w:r>
      <w:r w:rsidR="001F0515">
        <w:t>d</w:t>
      </w:r>
      <w:r>
        <w:t>ebet pɿincipi:q̄dā vero auxiliu exercitz .De</w:t>
      </w:r>
    </w:p>
    <w:p w14:paraId="6836D152" w14:textId="3986C47A" w:rsidR="00F047B6" w:rsidRDefault="00F047B6" w:rsidP="00F047B6">
      <w:r>
        <w:t xml:space="preserve">illis aut q̇ ſeruitiu </w:t>
      </w:r>
      <w:r w:rsidR="001F0515">
        <w:t>d</w:t>
      </w:r>
      <w:r>
        <w:t>ebent tenent facere ſeruitiu in exer-</w:t>
      </w:r>
    </w:p>
    <w:p w14:paraId="1A09253C" w14:textId="77777777" w:rsidR="00F047B6" w:rsidRDefault="00F047B6" w:rsidP="00F047B6">
      <w:r>
        <w:t xml:space="preserve">citu vel ꝓ ipſis mittere q̇ faciat cōpetēter . </w:t>
      </w:r>
      <w:r>
        <w:rPr>
          <w:rFonts w:ascii="Cambria Math" w:hAnsi="Cambria Math" w:cs="Cambria Math"/>
        </w:rPr>
        <w:t>ℂ</w:t>
      </w:r>
      <w:r>
        <w:t>Illi autē</w:t>
      </w:r>
    </w:p>
    <w:p w14:paraId="6BE63E98" w14:textId="78B2C97F" w:rsidR="00F047B6" w:rsidRDefault="00F047B6" w:rsidP="00F047B6">
      <w:r>
        <w:t xml:space="preserve">q̄ </w:t>
      </w:r>
      <w:r w:rsidR="001F0515">
        <w:t>d</w:t>
      </w:r>
      <w:r>
        <w:t xml:space="preserve">ebēt auxiliu nullu </w:t>
      </w:r>
      <w:r w:rsidR="001F0515">
        <w:t>d</w:t>
      </w:r>
      <w:r>
        <w:t>ebēt reddere nec releuāre auxi</w:t>
      </w:r>
    </w:p>
    <w:p w14:paraId="7AFC3837" w14:textId="6CD1E10B" w:rsidR="00F047B6" w:rsidRDefault="00F047B6" w:rsidP="00F047B6">
      <w:r>
        <w:t xml:space="preserve">liu </w:t>
      </w:r>
      <w:r w:rsidR="001F0515">
        <w:t>d</w:t>
      </w:r>
      <w:r>
        <w:t>onec pɿinceps auxilij feodoɿ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ceſſerit quātitatē.</w:t>
      </w:r>
    </w:p>
    <w:p w14:paraId="39057E82" w14:textId="77777777" w:rsidR="00F047B6" w:rsidRDefault="00F047B6" w:rsidP="00F047B6">
      <w:r>
        <w:t xml:space="preserve">Ipſocz auxilio terminato </w:t>
      </w:r>
      <w:r>
        <w:rPr>
          <w:rFonts w:ascii="Segoe UI Symbol" w:hAnsi="Segoe UI Symbol" w:cs="Segoe UI Symbol"/>
        </w:rPr>
        <w:t>⁊</w:t>
      </w:r>
      <w:r>
        <w:t xml:space="preserve"> cōceſſo a pncipe/q̇libet te-</w:t>
      </w:r>
    </w:p>
    <w:p w14:paraId="22D303B1" w14:textId="5B931412" w:rsidR="00F047B6" w:rsidRDefault="00F047B6" w:rsidP="00F047B6">
      <w:r>
        <w:t xml:space="preserve">net illud reddere ad ſubmonitionē quidecim </w:t>
      </w:r>
      <w:r w:rsidR="001F0515">
        <w:t>d</w:t>
      </w:r>
      <w:r>
        <w:t>ieru ve</w:t>
      </w:r>
    </w:p>
    <w:p w14:paraId="14415533" w14:textId="50BCAEA8" w:rsidR="00F047B6" w:rsidRDefault="00F047B6" w:rsidP="00F047B6">
      <w:r>
        <w:t xml:space="preserve">ampli᷒:oī </w:t>
      </w:r>
      <w:r w:rsidR="001F0515">
        <w:t>d</w:t>
      </w:r>
      <w:r>
        <w:t xml:space="preserve">ilatiōe remota ꝓut tenet </w:t>
      </w:r>
      <w:r w:rsidR="001F0515">
        <w:t>d</w:t>
      </w:r>
      <w:r>
        <w:t>e feodiſ:</w:t>
      </w:r>
      <w:r>
        <w:rPr>
          <w:rFonts w:ascii="Segoe UI Symbol" w:hAnsi="Segoe UI Symbol" w:cs="Segoe UI Symbol"/>
        </w:rPr>
        <w:t>⁊</w:t>
      </w:r>
      <w:r>
        <w:t xml:space="preserve"> ſi ſatiſ</w:t>
      </w:r>
    </w:p>
    <w:p w14:paraId="296E4C56" w14:textId="1F7A28D1" w:rsidR="00F047B6" w:rsidRDefault="00F047B6" w:rsidP="00F047B6">
      <w:r>
        <w:t xml:space="preserve">fecerit </w:t>
      </w:r>
      <w:r w:rsidR="001F0515">
        <w:t>d</w:t>
      </w:r>
      <w:r>
        <w:t>e auxilio feodi ſui ꝓut ad alin ſatiſfecerit exer-</w:t>
      </w:r>
    </w:p>
    <w:p w14:paraId="07734BAC" w14:textId="77777777" w:rsidR="00F047B6" w:rsidRDefault="00F047B6" w:rsidP="00F047B6">
      <w:r>
        <w:t>citu vltimo ante p̲ſolutum habito reſpectu ad vtriuſcz</w:t>
      </w:r>
    </w:p>
    <w:p w14:paraId="6D2AC373" w14:textId="07E120C1" w:rsidR="00F047B6" w:rsidRDefault="00F047B6" w:rsidP="00F047B6">
      <w:r>
        <w:t xml:space="preserve">quātitatē </w:t>
      </w:r>
      <w:r w:rsidR="001F0515">
        <w:t>d</w:t>
      </w:r>
      <w:r>
        <w:t xml:space="preserve">atā a pɿicipe et ceſſam:p hoc </w:t>
      </w:r>
      <w:r w:rsidR="001F0515">
        <w:t>d</w:t>
      </w:r>
      <w:r>
        <w:t>z in pace re</w:t>
      </w:r>
    </w:p>
    <w:p w14:paraId="1C98F4F0" w14:textId="6B7D92AE" w:rsidR="00F047B6" w:rsidRDefault="00F047B6" w:rsidP="00F047B6">
      <w:r>
        <w:t xml:space="preserve">manere.Si autē </w:t>
      </w:r>
      <w:r w:rsidR="001F0515">
        <w:t>d</w:t>
      </w:r>
      <w:r>
        <w:t>n̄s feodi maius auxiliu ſcm quāti-</w:t>
      </w:r>
    </w:p>
    <w:p w14:paraId="32F94CDE" w14:textId="4B5A5616" w:rsidR="00F047B6" w:rsidRDefault="00F047B6" w:rsidP="00F047B6">
      <w:r>
        <w:t xml:space="preserve">tatē quā habet i feodo voluerit extoɿq̄re:ſup hoc vt </w:t>
      </w:r>
      <w:r w:rsidR="001F0515">
        <w:t>d</w:t>
      </w:r>
      <w:r>
        <w:t>e</w:t>
      </w:r>
    </w:p>
    <w:p w14:paraId="2106A489" w14:textId="77777777" w:rsidR="00F047B6" w:rsidRDefault="00F047B6" w:rsidP="00F047B6">
      <w:r>
        <w:t>feodis hereditatibus alijs poterit in curia placitare.</w:t>
      </w:r>
    </w:p>
    <w:p w14:paraId="16E2E4FA" w14:textId="59C5E1A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Rec maius auxilin exercitus pōt </w:t>
      </w:r>
      <w:r w:rsidR="001F0515">
        <w:t>d</w:t>
      </w:r>
      <w:r>
        <w:t>e iure aliquid le-</w:t>
      </w:r>
    </w:p>
    <w:p w14:paraId="1977100F" w14:textId="68A8B178" w:rsidR="00F047B6" w:rsidRDefault="00F047B6" w:rsidP="00F047B6">
      <w:r>
        <w:t xml:space="preserve">uare: q̄ illud q̇ </w:t>
      </w:r>
      <w:r w:rsidR="001F0515">
        <w:t>d</w:t>
      </w:r>
      <w:r>
        <w:t>no vel pɿincipi tenetur perſoluere.</w:t>
      </w:r>
    </w:p>
    <w:p w14:paraId="07AFBCA2" w14:textId="77777777" w:rsidR="00F047B6" w:rsidRDefault="00F047B6" w:rsidP="00F047B6"/>
    <w:p w14:paraId="7BE45AA1" w14:textId="77777777" w:rsidR="00F047B6" w:rsidRDefault="00F047B6" w:rsidP="00F047B6"/>
    <w:p w14:paraId="0275D32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pɿiuilegio crucis.</w:t>
      </w:r>
    </w:p>
    <w:p w14:paraId="7D31E145" w14:textId="77777777" w:rsidR="00F047B6" w:rsidRDefault="00F047B6" w:rsidP="00F047B6">
      <w:r>
        <w:t>xlv.</w:t>
      </w:r>
    </w:p>
    <w:p w14:paraId="7D9C020F" w14:textId="77777777" w:rsidR="00F047B6" w:rsidRDefault="00F047B6" w:rsidP="00F047B6">
      <w:r>
        <w:t>yRucis etiam aſſumpte pɿiuile-</w:t>
      </w:r>
    </w:p>
    <w:p w14:paraId="6508033E" w14:textId="77777777" w:rsidR="00F047B6" w:rsidRDefault="00F047B6" w:rsidP="00F047B6">
      <w:r>
        <w:t>gium: terminationē pɿoɿogat querelarū</w:t>
      </w:r>
    </w:p>
    <w:p w14:paraId="7F713CDC" w14:textId="509E5C05" w:rsidR="00F047B6" w:rsidRDefault="00F047B6" w:rsidP="00F047B6">
      <w:r>
        <w:t xml:space="preserve">ſin quib᷒ </w:t>
      </w:r>
      <w:r w:rsidR="001F0515">
        <w:t>d</w:t>
      </w:r>
      <w:r>
        <w:t>e pɿopɿietate placitat̄ et repoɿ</w:t>
      </w:r>
    </w:p>
    <w:p w14:paraId="3638ADDF" w14:textId="4E622BF4" w:rsidR="00F047B6" w:rsidRDefault="00F047B6" w:rsidP="00F047B6">
      <w:r>
        <w:t xml:space="preserve">tant cruce ſignati </w:t>
      </w:r>
      <w:r w:rsidR="001F0515">
        <w:t>d</w:t>
      </w:r>
      <w:r>
        <w:t>e hereditate terminū</w:t>
      </w:r>
    </w:p>
    <w:p w14:paraId="377317DB" w14:textId="6AE6ADC2" w:rsidR="00F047B6" w:rsidRDefault="00F047B6" w:rsidP="00F047B6">
      <w:r>
        <w:t xml:space="preserve">reſpōdendi vcz vnius anni </w:t>
      </w:r>
      <w:r>
        <w:rPr>
          <w:rFonts w:ascii="Segoe UI Symbol" w:hAnsi="Segoe UI Symbol" w:cs="Segoe UI Symbol"/>
        </w:rPr>
        <w:t>⁊</w:t>
      </w:r>
      <w:r>
        <w:t xml:space="preserve"> vnius </w:t>
      </w:r>
      <w:r w:rsidR="001F0515">
        <w:t>d</w:t>
      </w:r>
      <w:r>
        <w:t>iei.</w:t>
      </w:r>
    </w:p>
    <w:p w14:paraId="55671036" w14:textId="77777777" w:rsidR="00F047B6" w:rsidRDefault="00F047B6" w:rsidP="00F047B6">
      <w:r>
        <w:t>Et ſi interim peregrinationē vel tuc arripuerint:termi-</w:t>
      </w:r>
    </w:p>
    <w:p w14:paraId="6DE5D7C8" w14:textId="07C725D4" w:rsidR="00F047B6" w:rsidRDefault="00F047B6" w:rsidP="00F047B6">
      <w:r>
        <w:t xml:space="preserve">nu habebut vſcz ad ſeptē annos/niſi interim </w:t>
      </w:r>
      <w:r w:rsidR="001F0515">
        <w:t>d</w:t>
      </w:r>
      <w:r>
        <w:t>e pegri-</w:t>
      </w:r>
    </w:p>
    <w:p w14:paraId="259410A3" w14:textId="77777777" w:rsidR="00F047B6" w:rsidRDefault="00F047B6" w:rsidP="00F047B6">
      <w:r>
        <w:t>natiōe redierint vel moɿs eoɿū ꝓbata fuerit . Probart</w:t>
      </w:r>
    </w:p>
    <w:p w14:paraId="3C4F1628" w14:textId="4E7712F5" w:rsidR="00F047B6" w:rsidRDefault="00F047B6" w:rsidP="00F047B6">
      <w:r>
        <w:t>aut pōt p̲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 </w:t>
      </w:r>
      <w:r w:rsidR="001F0515">
        <w:t>d</w:t>
      </w:r>
      <w:r>
        <w:t>uoɿū te</w:t>
      </w:r>
      <w:r>
        <w:rPr>
          <w:rFonts w:ascii="Arial Unicode MS" w:eastAsia="Arial Unicode MS" w:hAnsi="Arial Unicode MS" w:cs="Arial Unicode MS" w:hint="eastAsia"/>
        </w:rPr>
        <w:t>ﬅ</w:t>
      </w:r>
      <w:r>
        <w:t>iu/ vel triu vel plurium</w:t>
      </w:r>
    </w:p>
    <w:p w14:paraId="4111C74F" w14:textId="64936309" w:rsidR="00F047B6" w:rsidRDefault="00F047B6" w:rsidP="00F047B6">
      <w:r>
        <w:t xml:space="preserve">fide </w:t>
      </w:r>
      <w:r w:rsidR="001F0515">
        <w:t>d</w:t>
      </w:r>
      <w:r>
        <w:t xml:space="preserve">ignoɿū q̇ </w:t>
      </w:r>
      <w:r w:rsidR="001F0515">
        <w:t>d</w:t>
      </w:r>
      <w:r>
        <w:t xml:space="preserve">e peregrinatione illa redierint: </w:t>
      </w:r>
      <w:r>
        <w:rPr>
          <w:rFonts w:ascii="Segoe UI Symbol" w:hAnsi="Segoe UI Symbol" w:cs="Segoe UI Symbol"/>
        </w:rPr>
        <w:t>⁊</w:t>
      </w:r>
      <w:r>
        <w:t xml:space="preserve"> iura-</w:t>
      </w:r>
    </w:p>
    <w:p w14:paraId="6218062D" w14:textId="77777777" w:rsidR="00F047B6" w:rsidRDefault="00F047B6" w:rsidP="00F047B6">
      <w:r>
        <w:t>uerint eos viuos</w:t>
      </w:r>
      <w:r>
        <w:rPr>
          <w:rFonts w:ascii="Segoe UI Symbol" w:hAnsi="Segoe UI Symbol" w:cs="Segoe UI Symbol"/>
        </w:rPr>
        <w:t>⁊</w:t>
      </w:r>
      <w:r>
        <w:t xml:space="preserve"> moɿtuos ſe vidiſſe:vel p̲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</w:t>
      </w:r>
    </w:p>
    <w:p w14:paraId="4EB1DC71" w14:textId="3014006A" w:rsidR="00F047B6" w:rsidRDefault="00F047B6" w:rsidP="00F047B6">
      <w:r>
        <w:t xml:space="preserve">vel plras patētes </w:t>
      </w:r>
      <w:r w:rsidR="001F0515">
        <w:t>d</w:t>
      </w:r>
      <w:r>
        <w:t>yoceſis epiſcopi vel et officialis.</w:t>
      </w:r>
    </w:p>
    <w:p w14:paraId="1862AAB4" w14:textId="77777777" w:rsidR="00F047B6" w:rsidRDefault="00F047B6" w:rsidP="00F047B6"/>
    <w:p w14:paraId="1C3B7217" w14:textId="77777777" w:rsidR="00F047B6" w:rsidRDefault="00F047B6" w:rsidP="00F047B6"/>
    <w:p w14:paraId="2F94A6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excuſatione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iciam</w:t>
      </w:r>
    </w:p>
    <w:p w14:paraId="74CE4879" w14:textId="77777777" w:rsidR="00F047B6" w:rsidRDefault="00F047B6" w:rsidP="00F047B6">
      <w:r>
        <w:t>xlvj.</w:t>
      </w:r>
    </w:p>
    <w:p w14:paraId="28BF4EA8" w14:textId="392416AA" w:rsidR="00F047B6" w:rsidRDefault="00F047B6" w:rsidP="00F047B6">
      <w:r>
        <w:t xml:space="preserve">I autem quis a </w:t>
      </w:r>
      <w:r w:rsidR="001F0515">
        <w:t>d</w:t>
      </w:r>
      <w:r>
        <w:t>iuerſis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E3950E2" w14:textId="55ABA479" w:rsidR="00F047B6" w:rsidRDefault="00F047B6" w:rsidP="00F047B6">
      <w:r>
        <w:t xml:space="preserve">ciarijs ad </w:t>
      </w:r>
      <w:r w:rsidR="001F0515">
        <w:t>d</w:t>
      </w:r>
      <w:r>
        <w:t xml:space="preserve">iuerſa loca eadē </w:t>
      </w:r>
      <w:r w:rsidR="001F0515">
        <w:t>d</w:t>
      </w:r>
      <w:r>
        <w:t>ie compa-</w:t>
      </w:r>
    </w:p>
    <w:p w14:paraId="07E0BD61" w14:textId="77777777" w:rsidR="00F047B6" w:rsidRDefault="00F047B6" w:rsidP="00F047B6">
      <w:r>
        <w:t>rādi ſubmonitionē receperit: ad ſuperio</w:t>
      </w:r>
    </w:p>
    <w:p w14:paraId="53CDEC75" w14:textId="67161050" w:rsidR="00F047B6" w:rsidRDefault="00F047B6" w:rsidP="00F047B6">
      <w:r>
        <w:t xml:space="preserve">ris curiā </w:t>
      </w:r>
      <w:r w:rsidR="001F0515">
        <w:t>d</w:t>
      </w:r>
      <w:r>
        <w:t>ebet accedere : q̇ eu per ſuas</w:t>
      </w:r>
    </w:p>
    <w:p w14:paraId="1DF52384" w14:textId="5598F62F" w:rsidR="00F047B6" w:rsidRDefault="00F047B6" w:rsidP="00F047B6">
      <w:r>
        <w:t xml:space="preserve">lpatētes litteras:de </w:t>
      </w:r>
      <w:r w:rsidR="001F0515">
        <w:t>d</w:t>
      </w:r>
      <w:r>
        <w:t>efectu illi᷒</w:t>
      </w:r>
      <w:r w:rsidR="001F0515">
        <w:t>d</w:t>
      </w:r>
      <w:r>
        <w:t>iei po-</w:t>
      </w:r>
    </w:p>
    <w:p w14:paraId="60603EB7" w14:textId="77777777" w:rsidR="00F047B6" w:rsidRDefault="00F047B6" w:rsidP="00F047B6">
      <w:r>
        <w:t>terit excuſare : et querelā ipſam ad aliu terminu facere</w:t>
      </w:r>
    </w:p>
    <w:p w14:paraId="6752E26C" w14:textId="77777777" w:rsidR="00F047B6" w:rsidRDefault="00F047B6" w:rsidP="00F047B6">
      <w:r>
        <w:lastRenderedPageBreak/>
        <w:t>pɿoɿogari:et hoe ſemel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fieri excuſatio p eudem.</w:t>
      </w:r>
    </w:p>
    <w:p w14:paraId="71C5314F" w14:textId="77777777" w:rsidR="00F047B6" w:rsidRDefault="00F047B6" w:rsidP="00F047B6"/>
    <w:p w14:paraId="35018901" w14:textId="77777777" w:rsidR="00F047B6" w:rsidRDefault="00F047B6" w:rsidP="00F047B6"/>
    <w:p w14:paraId="16F1B505" w14:textId="1590B34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ilatione per niuem.</w:t>
      </w:r>
    </w:p>
    <w:p w14:paraId="51BA497F" w14:textId="77777777" w:rsidR="00F047B6" w:rsidRDefault="00F047B6" w:rsidP="00F047B6">
      <w:r>
        <w:t>xlvij.</w:t>
      </w:r>
    </w:p>
    <w:p w14:paraId="72A26E51" w14:textId="77777777" w:rsidR="00F047B6" w:rsidRDefault="00F047B6" w:rsidP="00F047B6">
      <w:r>
        <w:t>I vero viſio alicuius terre aſſi</w:t>
      </w:r>
    </w:p>
    <w:p w14:paraId="5C6F09D1" w14:textId="77777777" w:rsidR="00F047B6" w:rsidRDefault="00F047B6" w:rsidP="00F047B6">
      <w:r>
        <w:t>gnata terra p̲ niuē vel pluuiaru ſup̲abū</w:t>
      </w:r>
    </w:p>
    <w:p w14:paraId="2AD88273" w14:textId="77777777" w:rsidR="00F047B6" w:rsidRDefault="00F047B6" w:rsidP="00F047B6">
      <w:r>
        <w:t xml:space="preserve">dantiā fuerit occultata viſio </w:t>
      </w:r>
      <w:r>
        <w:rPr>
          <w:rFonts w:ascii="Segoe UI Symbol" w:hAnsi="Segoe UI Symbol" w:cs="Segoe UI Symbol"/>
        </w:rPr>
        <w:t>⁊</w:t>
      </w:r>
      <w:r>
        <w:t xml:space="preserve"> alia q̄rela</w:t>
      </w:r>
    </w:p>
    <w:p w14:paraId="4F11425A" w14:textId="77777777" w:rsidR="00F047B6" w:rsidRDefault="00F047B6" w:rsidP="00F047B6">
      <w:r>
        <w:t>ad aliu termins ſunt ꝓɿogāde : cu niue</w:t>
      </w:r>
    </w:p>
    <w:p w14:paraId="642B68F6" w14:textId="59849B0E" w:rsidR="00F047B6" w:rsidRDefault="00F047B6" w:rsidP="00F047B6">
      <w:r>
        <w:t xml:space="preserve">vel pluuiisſuptis terra fuerit </w:t>
      </w:r>
      <w:r w:rsidR="001F0515">
        <w:t>d</w:t>
      </w:r>
      <w:r>
        <w:t>etecta.</w:t>
      </w:r>
    </w:p>
    <w:p w14:paraId="70667F47" w14:textId="77777777" w:rsidR="00F047B6" w:rsidRDefault="00F047B6" w:rsidP="00F047B6"/>
    <w:p w14:paraId="272DC5CC" w14:textId="77777777" w:rsidR="00F047B6" w:rsidRDefault="00F047B6" w:rsidP="00F047B6"/>
    <w:p w14:paraId="2209F874" w14:textId="7D9261B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ilatione per pɿiſoniam.</w:t>
      </w:r>
    </w:p>
    <w:p w14:paraId="738D4FB5" w14:textId="77777777" w:rsidR="00F047B6" w:rsidRDefault="00F047B6" w:rsidP="00F047B6">
      <w:r>
        <w:t>xlviij.</w:t>
      </w:r>
    </w:p>
    <w:p w14:paraId="0F37BD3B" w14:textId="63910811" w:rsidR="00F047B6" w:rsidRDefault="00F047B6" w:rsidP="00F047B6">
      <w:r>
        <w:t xml:space="preserve">I quis aut i pɿiſonia </w:t>
      </w:r>
      <w:r w:rsidR="001F0515">
        <w:t>d</w:t>
      </w:r>
      <w:r>
        <w:t>e</w:t>
      </w:r>
    </w:p>
    <w:p w14:paraId="68633841" w14:textId="77777777" w:rsidR="00F047B6" w:rsidRDefault="00F047B6" w:rsidP="00F047B6">
      <w:r>
        <w:t>ltent᷒ fuerit: non tenebit reſpon</w:t>
      </w:r>
    </w:p>
    <w:p w14:paraId="4171FBD1" w14:textId="7495D2D3" w:rsidR="00F047B6" w:rsidRDefault="00F047B6" w:rsidP="00F047B6">
      <w:r>
        <w:t xml:space="preserve">dere </w:t>
      </w:r>
      <w:r w:rsidR="001F0515">
        <w:t>d</w:t>
      </w:r>
      <w:r>
        <w:t>e q̄relis feodalib᷒ quo-</w:t>
      </w:r>
    </w:p>
    <w:p w14:paraId="4CD65179" w14:textId="77777777" w:rsidR="00F047B6" w:rsidRDefault="00F047B6" w:rsidP="00F047B6">
      <w:r>
        <w:t>luſcz a carcere fuerit liberatus.</w:t>
      </w:r>
    </w:p>
    <w:p w14:paraId="550072E9" w14:textId="77777777" w:rsidR="00F047B6" w:rsidRDefault="00F047B6" w:rsidP="00F047B6">
      <w:r>
        <w:t>Sed ad aliu petentē terminu</w:t>
      </w:r>
    </w:p>
    <w:p w14:paraId="0D453A53" w14:textId="6AD10A57" w:rsidR="00F047B6" w:rsidRDefault="001F0515" w:rsidP="00F047B6">
      <w:r>
        <w:t>d</w:t>
      </w:r>
      <w:r w:rsidR="00F047B6">
        <w:t>ebent ſue querele pɿoɿogari :</w:t>
      </w:r>
    </w:p>
    <w:p w14:paraId="33DB4849" w14:textId="77777777" w:rsidR="00F047B6" w:rsidRDefault="00F047B6" w:rsidP="00F047B6">
      <w:r>
        <w:t>excepta m occaſione illa ꝓ qua</w:t>
      </w:r>
    </w:p>
    <w:p w14:paraId="7E70F2F4" w14:textId="77777777" w:rsidR="00F047B6" w:rsidRDefault="00F047B6" w:rsidP="00F047B6">
      <w:r>
        <w:t xml:space="preserve">tenet carceratz. </w:t>
      </w:r>
      <w:r>
        <w:rPr>
          <w:rFonts w:ascii="Cambria Math" w:hAnsi="Cambria Math" w:cs="Cambria Math"/>
        </w:rPr>
        <w:t>ℂ</w:t>
      </w:r>
      <w:r>
        <w:t>Sēs aut illi</w:t>
      </w:r>
    </w:p>
    <w:p w14:paraId="4E25840F" w14:textId="79321940" w:rsidR="00F047B6" w:rsidRDefault="00F047B6" w:rsidP="00F047B6">
      <w:r>
        <w:t xml:space="preserve">ſecuti ſunt </w:t>
      </w:r>
      <w:r w:rsidR="001F0515">
        <w:t>d</w:t>
      </w:r>
      <w:r>
        <w:t>e relonla po</w:t>
      </w:r>
      <w:r>
        <w:rPr>
          <w:rFonts w:ascii="Arial Unicode MS" w:eastAsia="Arial Unicode MS" w:hAnsi="Arial Unicode MS" w:cs="Arial Unicode MS" w:hint="eastAsia"/>
        </w:rPr>
        <w:t>ﬅ</w:t>
      </w:r>
      <w:r>
        <w:t>qz</w:t>
      </w:r>
    </w:p>
    <w:p w14:paraId="10481263" w14:textId="18C12D4E" w:rsidR="00F047B6" w:rsidRDefault="00F047B6" w:rsidP="00F047B6">
      <w:r>
        <w:t xml:space="preserve">redacti fuerint ad pɿiſoniā hanc </w:t>
      </w:r>
      <w:r w:rsidR="001F0515">
        <w:t>d</w:t>
      </w:r>
      <w:r>
        <w:t>ilationē repoɿtabut :</w:t>
      </w:r>
    </w:p>
    <w:p w14:paraId="37F618C3" w14:textId="77777777" w:rsidR="00F047B6" w:rsidRDefault="00F047B6" w:rsidP="00F047B6">
      <w:r>
        <w:t>ſiue in pɿiſonia fuerint redacti ad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odiendu. </w:t>
      </w:r>
      <w:r>
        <w:rPr>
          <w:rFonts w:ascii="Cambria Math" w:hAnsi="Cambria Math" w:cs="Cambria Math"/>
        </w:rPr>
        <w:t>ℂ</w:t>
      </w:r>
      <w:r>
        <w:t>Se-</w:t>
      </w:r>
    </w:p>
    <w:p w14:paraId="7720BE8A" w14:textId="32BEE7D0" w:rsidR="00F047B6" w:rsidRDefault="00F047B6" w:rsidP="00F047B6">
      <w:r>
        <w:t xml:space="preserve">cutoɿes autē eoɿum ad moɿtem </w:t>
      </w:r>
      <w:r w:rsidR="001F0515">
        <w:t>d</w:t>
      </w:r>
      <w:r>
        <w:t>uello vadiato : hanc</w:t>
      </w:r>
    </w:p>
    <w:p w14:paraId="3E3A9BD6" w14:textId="77777777" w:rsidR="00F047B6" w:rsidRDefault="00F047B6" w:rsidP="00F047B6">
      <w:r>
        <w:t xml:space="preserve">dilationem repoɿtabunt. </w:t>
      </w:r>
      <w:r>
        <w:rPr>
          <w:rFonts w:ascii="Cambria Math" w:hAnsi="Cambria Math" w:cs="Cambria Math"/>
        </w:rPr>
        <w:t>ℂ</w:t>
      </w:r>
      <w:r>
        <w:t>De pɿiſonia autem/rex lu</w:t>
      </w:r>
    </w:p>
    <w:p w14:paraId="69792334" w14:textId="77777777" w:rsidR="00F047B6" w:rsidRDefault="00F047B6" w:rsidP="00F047B6">
      <w:r>
        <w:t>douicus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ituit  nullus in pɿiſonia mitteretur et ce-</w:t>
      </w:r>
    </w:p>
    <w:p w14:paraId="67486026" w14:textId="77777777" w:rsidR="00F047B6" w:rsidRDefault="00F047B6" w:rsidP="00F047B6">
      <w:r>
        <w:t>tera ſicut continetur in ſua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 pɿenotata.</w:t>
      </w:r>
    </w:p>
    <w:p w14:paraId="5E9D7EF9" w14:textId="77777777" w:rsidR="00F047B6" w:rsidRDefault="00F047B6" w:rsidP="00F047B6"/>
    <w:p w14:paraId="5B1D093F" w14:textId="77777777" w:rsidR="00F047B6" w:rsidRDefault="00F047B6" w:rsidP="00F047B6"/>
    <w:p w14:paraId="03F89A38" w14:textId="77777777" w:rsidR="00F047B6" w:rsidRDefault="00F047B6" w:rsidP="00F047B6">
      <w:r>
        <w:t>B</w:t>
      </w:r>
    </w:p>
    <w:p w14:paraId="73411222" w14:textId="77777777" w:rsidR="00F047B6" w:rsidRDefault="00F047B6" w:rsidP="00F047B6"/>
    <w:p w14:paraId="2261A09C" w14:textId="77777777" w:rsidR="00F047B6" w:rsidRDefault="00F047B6" w:rsidP="00F047B6"/>
    <w:p w14:paraId="165B36B3" w14:textId="77777777" w:rsidR="00F047B6" w:rsidRDefault="00F047B6" w:rsidP="00F047B6">
      <w:r>
        <w:t>De iniol iienna coniiſio,</w:t>
      </w:r>
    </w:p>
    <w:p w14:paraId="444E2314" w14:textId="77777777" w:rsidR="00F047B6" w:rsidRDefault="00F047B6" w:rsidP="00F047B6"/>
    <w:p w14:paraId="04A49CFF" w14:textId="77777777" w:rsidR="00F047B6" w:rsidRDefault="00F047B6" w:rsidP="00F047B6"/>
    <w:p w14:paraId="3A27973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inſufficienti termino.</w:t>
      </w:r>
    </w:p>
    <w:p w14:paraId="1BE1C645" w14:textId="77777777" w:rsidR="00F047B6" w:rsidRDefault="00F047B6" w:rsidP="00F047B6">
      <w:r>
        <w:t>xlix.</w:t>
      </w:r>
    </w:p>
    <w:p w14:paraId="3F800701" w14:textId="77777777" w:rsidR="00F047B6" w:rsidRDefault="00F047B6" w:rsidP="00F047B6">
      <w:r>
        <w:t>Iquis etiā habuerit ſubmoni-</w:t>
      </w:r>
    </w:p>
    <w:p w14:paraId="2D998536" w14:textId="2329DDE5" w:rsidR="00F047B6" w:rsidRDefault="00F047B6" w:rsidP="00F047B6">
      <w:r>
        <w:t xml:space="preserve">tionem reſpondēdi </w:t>
      </w:r>
      <w:r w:rsidR="001F0515">
        <w:t>d</w:t>
      </w:r>
      <w:r>
        <w:t>e ſua hereditate ad</w:t>
      </w:r>
    </w:p>
    <w:p w14:paraId="759825E8" w14:textId="77777777" w:rsidR="00F047B6" w:rsidRDefault="00F047B6" w:rsidP="00F047B6">
      <w:r>
        <w:t>bɿeuioɿē terminu quā ad ſpaciu quinde</w:t>
      </w:r>
    </w:p>
    <w:p w14:paraId="68F32572" w14:textId="606F6189" w:rsidR="00F047B6" w:rsidRDefault="00F047B6" w:rsidP="00F047B6">
      <w:r>
        <w:t xml:space="preserve">cim </w:t>
      </w:r>
      <w:r w:rsidR="001F0515">
        <w:t>d</w:t>
      </w:r>
      <w:r>
        <w:t>ieru:non tenetur reſpondere. Sed</w:t>
      </w:r>
    </w:p>
    <w:p w14:paraId="52F08378" w14:textId="77777777" w:rsidR="00F047B6" w:rsidRDefault="00F047B6" w:rsidP="00F047B6">
      <w:r>
        <w:t xml:space="preserve">lipſam querelam </w:t>
      </w:r>
      <w:r>
        <w:rPr>
          <w:rFonts w:ascii="Segoe UI Symbol" w:hAnsi="Segoe UI Symbol" w:cs="Segoe UI Symbol"/>
        </w:rPr>
        <w:t>⁊</w:t>
      </w:r>
      <w:r>
        <w:t xml:space="preserve"> terminu reſpondendi</w:t>
      </w:r>
    </w:p>
    <w:p w14:paraId="6FF07280" w14:textId="3FDF489F" w:rsidR="00F047B6" w:rsidRDefault="00F047B6" w:rsidP="00F047B6">
      <w:r>
        <w:lastRenderedPageBreak/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vſcz ad quindecim </w:t>
      </w:r>
      <w:r w:rsidR="001F0515">
        <w:t>d</w:t>
      </w:r>
      <w:r>
        <w:t>ies pɿotrahere ad minus.</w:t>
      </w:r>
    </w:p>
    <w:p w14:paraId="76658585" w14:textId="77777777" w:rsidR="00F047B6" w:rsidRDefault="00F047B6" w:rsidP="00F047B6"/>
    <w:p w14:paraId="2FC0243F" w14:textId="77777777" w:rsidR="00F047B6" w:rsidRDefault="00F047B6" w:rsidP="00F047B6"/>
    <w:p w14:paraId="793B522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garanto.</w:t>
      </w:r>
    </w:p>
    <w:p w14:paraId="73CAECF7" w14:textId="77777777" w:rsidR="00F047B6" w:rsidRDefault="00F047B6" w:rsidP="00F047B6">
      <w:r>
        <w:t>l.</w:t>
      </w:r>
    </w:p>
    <w:p w14:paraId="4AF1C16E" w14:textId="77777777" w:rsidR="00F047B6" w:rsidRDefault="00F047B6" w:rsidP="00F047B6">
      <w:r>
        <w:t>Scamentum etiā garanti : ter</w:t>
      </w:r>
    </w:p>
    <w:p w14:paraId="379682FC" w14:textId="77777777" w:rsidR="00F047B6" w:rsidRDefault="00F047B6" w:rsidP="00F047B6">
      <w:r>
        <w:t>minationē pɿoɿogat querelarum.</w:t>
      </w:r>
      <w:r>
        <w:rPr>
          <w:rFonts w:ascii="Cambria Math" w:hAnsi="Cambria Math" w:cs="Cambria Math"/>
        </w:rPr>
        <w:t>ℂ</w:t>
      </w:r>
      <w:r>
        <w:t>Du</w:t>
      </w:r>
    </w:p>
    <w:p w14:paraId="242BD836" w14:textId="77777777" w:rsidR="00F047B6" w:rsidRDefault="00F047B6" w:rsidP="00F047B6">
      <w:r>
        <w:t>pliciteraut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garantus vocari : aut</w:t>
      </w:r>
    </w:p>
    <w:p w14:paraId="41126137" w14:textId="219ECF78" w:rsidR="00F047B6" w:rsidRDefault="00F047B6" w:rsidP="00F047B6">
      <w:r>
        <w:t xml:space="preserve">tan̄ </w:t>
      </w:r>
      <w:r w:rsidR="001F0515">
        <w:t>d</w:t>
      </w:r>
      <w:r>
        <w:t>efenſoɿ q̇ feodu garantizare te-</w:t>
      </w:r>
    </w:p>
    <w:p w14:paraId="79284D66" w14:textId="77777777" w:rsidR="00F047B6" w:rsidRDefault="00F047B6" w:rsidP="00F047B6">
      <w:r>
        <w:t>neat : aut tang antenat᷒ feodi ad quem</w:t>
      </w:r>
    </w:p>
    <w:p w14:paraId="1A2E3AC4" w14:textId="77777777" w:rsidR="00F047B6" w:rsidRDefault="00F047B6" w:rsidP="00F047B6">
      <w:r>
        <w:t xml:space="preserve">ei pertineat actio pɿincipalis. </w:t>
      </w:r>
      <w:r>
        <w:rPr>
          <w:rFonts w:ascii="Cambria Math" w:hAnsi="Cambria Math" w:cs="Cambria Math"/>
        </w:rPr>
        <w:t>ℂ</w:t>
      </w:r>
      <w:r>
        <w:t>Et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que-</w:t>
      </w:r>
    </w:p>
    <w:p w14:paraId="7A913CA7" w14:textId="3894E508" w:rsidR="00F047B6" w:rsidRDefault="00F047B6" w:rsidP="00F047B6">
      <w:r>
        <w:t xml:space="preserve">relatus </w:t>
      </w:r>
      <w:r w:rsidR="001F0515">
        <w:t>d</w:t>
      </w:r>
      <w:r>
        <w:t xml:space="preserve">e feodo per garantu </w:t>
      </w:r>
      <w:r w:rsidR="001F0515">
        <w:t>d</w:t>
      </w:r>
      <w:r>
        <w:t>efenſoɿē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pɿotra-</w:t>
      </w:r>
    </w:p>
    <w:p w14:paraId="30D0CF80" w14:textId="77777777" w:rsidR="00F047B6" w:rsidRDefault="00F047B6" w:rsidP="00F047B6">
      <w:r>
        <w:t>here querelā quouſcz ad curiā acceſſerit reſpōſurz.Vo</w:t>
      </w:r>
    </w:p>
    <w:p w14:paraId="55B52CA7" w14:textId="6AE4B6E4" w:rsidR="00F047B6" w:rsidRDefault="00F047B6" w:rsidP="00F047B6">
      <w:r>
        <w:t xml:space="preserve">cato autē garanto </w:t>
      </w:r>
      <w:r w:rsidR="001F0515">
        <w:t>d</w:t>
      </w:r>
      <w:r>
        <w:t xml:space="preserve">ebet </w:t>
      </w:r>
      <w:r w:rsidR="001F0515">
        <w:t>d</w:t>
      </w:r>
      <w:r>
        <w:t>ies habēdi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cōpetens in cu</w:t>
      </w:r>
    </w:p>
    <w:p w14:paraId="227EE3A1" w14:textId="0ACBE8F4" w:rsidR="00F047B6" w:rsidRDefault="00F047B6" w:rsidP="00F047B6">
      <w:r>
        <w:t xml:space="preserve">ria aſſignari. Et aduocās </w:t>
      </w:r>
      <w:r w:rsidR="001F0515">
        <w:t>d</w:t>
      </w:r>
      <w:r>
        <w:t>ebet interim garantā req̇re-</w:t>
      </w:r>
    </w:p>
    <w:p w14:paraId="78EF4C9C" w14:textId="77777777" w:rsidR="00F047B6" w:rsidRDefault="00F047B6" w:rsidP="00F047B6">
      <w:r>
        <w:t>re vt cū ipſo ad curiam accedat ipſum garantizaturus</w:t>
      </w:r>
    </w:p>
    <w:p w14:paraId="0F5AF48F" w14:textId="69648193" w:rsidR="00F047B6" w:rsidRDefault="00F047B6" w:rsidP="00F047B6">
      <w:r>
        <w:t xml:space="preserve">die ſibi aſſignata. Et ſi habere nō poterit </w:t>
      </w:r>
      <w:r w:rsidR="001F0515">
        <w:t>d</w:t>
      </w:r>
      <w:r>
        <w:t>ebet ad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2F64DD67" w14:textId="5B3C096B" w:rsidR="00F047B6" w:rsidRDefault="00F047B6" w:rsidP="00F047B6">
      <w:r>
        <w:t xml:space="preserve">ciarin accedere/vt en ad </w:t>
      </w:r>
      <w:r w:rsidR="001F0515">
        <w:t>d</w:t>
      </w:r>
      <w:r>
        <w:t>iē ſubmoneri faciat aſſigna-</w:t>
      </w:r>
    </w:p>
    <w:p w14:paraId="4B8E8EE3" w14:textId="66CA4783" w:rsidR="00F047B6" w:rsidRDefault="00F047B6" w:rsidP="00F047B6">
      <w:r>
        <w:t>tā:</w:t>
      </w:r>
      <w:r w:rsidR="001F0515">
        <w:t>d</w:t>
      </w:r>
      <w:r>
        <w:t xml:space="preserve">u n </w:t>
      </w:r>
      <w:r w:rsidR="001F0515">
        <w:t>d</w:t>
      </w:r>
      <w:r>
        <w:t xml:space="preserve">iei aſſignatio habeat ſpaciu quadraginta </w:t>
      </w:r>
      <w:r w:rsidR="001F0515">
        <w:t>d</w:t>
      </w:r>
      <w:r>
        <w:t>ie</w:t>
      </w:r>
    </w:p>
    <w:p w14:paraId="370C6578" w14:textId="51E65C64" w:rsidR="00F047B6" w:rsidRDefault="00F047B6" w:rsidP="00F047B6">
      <w:r>
        <w:t>rum:</w:t>
      </w:r>
      <w:r>
        <w:rPr>
          <w:rFonts w:ascii="Segoe UI Symbol" w:hAnsi="Segoe UI Symbol" w:cs="Segoe UI Symbol"/>
        </w:rPr>
        <w:t>⁊</w:t>
      </w:r>
      <w:r>
        <w:t xml:space="preserve"> eaſdē </w:t>
      </w:r>
      <w:r w:rsidR="001F0515">
        <w:t>d</w:t>
      </w:r>
      <w:r>
        <w:t>ilationes habere garant᷒ poterit : quas</w:t>
      </w:r>
    </w:p>
    <w:p w14:paraId="719D7F9D" w14:textId="77777777" w:rsidR="00F047B6" w:rsidRDefault="00F047B6" w:rsidP="00F047B6">
      <w:r>
        <w:t xml:space="preserve">haberet aduocās pɿincipalis. </w:t>
      </w:r>
      <w:r>
        <w:rPr>
          <w:rFonts w:ascii="Cambria Math" w:hAnsi="Cambria Math" w:cs="Cambria Math"/>
        </w:rPr>
        <w:t>ℂ</w:t>
      </w:r>
      <w:r>
        <w:t>Et notandū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ga-</w:t>
      </w:r>
    </w:p>
    <w:p w14:paraId="42358DC4" w14:textId="77777777" w:rsidR="00F047B6" w:rsidRDefault="00F047B6" w:rsidP="00F047B6">
      <w:r>
        <w:t>rant᷒ aliu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vocare garantu: et ſic pōt hec vocatid</w:t>
      </w:r>
    </w:p>
    <w:p w14:paraId="1B8C690E" w14:textId="77777777" w:rsidR="00F047B6" w:rsidRDefault="00F047B6" w:rsidP="00F047B6">
      <w:r>
        <w:t xml:space="preserve">fieri vſcz ad tertiu . </w:t>
      </w:r>
      <w:r>
        <w:rPr>
          <w:rFonts w:ascii="Cambria Math" w:hAnsi="Cambria Math" w:cs="Cambria Math"/>
        </w:rPr>
        <w:t>ℂ</w:t>
      </w:r>
      <w:r>
        <w:t>Tertius aut garant᷒ quartu non</w:t>
      </w:r>
    </w:p>
    <w:p w14:paraId="74A6F12F" w14:textId="1C649EC6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aduocare: ſz ipſum opoɿtet querelā </w:t>
      </w:r>
      <w:r w:rsidR="001F0515">
        <w:t>d</w:t>
      </w:r>
      <w:r>
        <w:t>efendere/</w:t>
      </w:r>
    </w:p>
    <w:p w14:paraId="437F93A2" w14:textId="30C90987" w:rsidR="00F047B6" w:rsidRDefault="00F047B6" w:rsidP="00F047B6">
      <w:r>
        <w:t xml:space="preserve">vel alijs </w:t>
      </w:r>
      <w:r w:rsidR="001F0515">
        <w:t>d</w:t>
      </w:r>
      <w:r>
        <w:t xml:space="preserve">efenſionē </w:t>
      </w:r>
      <w:r w:rsidR="001F0515">
        <w:t>d</w:t>
      </w:r>
      <w:r>
        <w:t xml:space="preserve">imittere:quā ſi </w:t>
      </w:r>
      <w:r w:rsidR="001F0515">
        <w:t>d</w:t>
      </w:r>
      <w:r>
        <w:t>efendere nolue-</w:t>
      </w:r>
    </w:p>
    <w:p w14:paraId="104F7590" w14:textId="77777777" w:rsidR="00F047B6" w:rsidRDefault="00F047B6" w:rsidP="00F047B6">
      <w:r>
        <w:t xml:space="preserve">rint/feodu pars cōtraria obtinebit </w:t>
      </w:r>
      <w:r>
        <w:rPr>
          <w:rFonts w:ascii="Segoe UI Symbol" w:hAnsi="Segoe UI Symbol" w:cs="Segoe UI Symbol"/>
        </w:rPr>
        <w:t>⁊</w:t>
      </w:r>
      <w:r>
        <w:t xml:space="preserve"> querelat᷒ excabiū.</w:t>
      </w:r>
    </w:p>
    <w:p w14:paraId="535DC245" w14:textId="4F014C46" w:rsidR="00F047B6" w:rsidRDefault="00F047B6" w:rsidP="00F047B6">
      <w:r>
        <w:t>Et hoc intelligendu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pɿimogenitoɿū excabiatiōe.</w:t>
      </w:r>
    </w:p>
    <w:p w14:paraId="4EF2AA4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ſicut querelatz nō tenet reſpondere</w:t>
      </w:r>
    </w:p>
    <w:p w14:paraId="4E7C58FD" w14:textId="1BDE6142" w:rsidR="00F047B6" w:rsidRDefault="00F047B6" w:rsidP="00F047B6">
      <w:r>
        <w:t>de feodo ex anteceſſoɿib᷒ ad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iuoluto i abſentia pɿi</w:t>
      </w:r>
    </w:p>
    <w:p w14:paraId="136EB5E8" w14:textId="77777777" w:rsidR="00F047B6" w:rsidRDefault="00F047B6" w:rsidP="00F047B6">
      <w:r>
        <w:t>mogeniti ſui:ſilr nec querulus in abſentia pɿimogeniti</w:t>
      </w:r>
    </w:p>
    <w:p w14:paraId="19455083" w14:textId="3ABABA66" w:rsidR="00F047B6" w:rsidRDefault="00F047B6" w:rsidP="00F047B6">
      <w:r>
        <w:t xml:space="preserve">ſi </w:t>
      </w:r>
      <w:r w:rsidR="001F0515">
        <w:t>d</w:t>
      </w:r>
      <w:r>
        <w:t>e feodo pɿimogenitu habeat q̇ requirit nullaten-</w:t>
      </w:r>
    </w:p>
    <w:p w14:paraId="132E7328" w14:textId="602ABDCF" w:rsidR="00F047B6" w:rsidRDefault="00F047B6" w:rsidP="00F047B6">
      <w:r>
        <w:t xml:space="preserve">reſpōdet. </w:t>
      </w:r>
      <w:r>
        <w:rPr>
          <w:rFonts w:ascii="Cambria Math" w:hAnsi="Cambria Math" w:cs="Cambria Math"/>
        </w:rPr>
        <w:t>ℂ</w:t>
      </w:r>
      <w:r>
        <w:t xml:space="preserve">Eaſdē etiā </w:t>
      </w:r>
      <w:r w:rsidR="001F0515">
        <w:t>d</w:t>
      </w:r>
      <w:r>
        <w:t>ilationes poterit habere q̄ru-</w:t>
      </w:r>
    </w:p>
    <w:p w14:paraId="78047688" w14:textId="77777777" w:rsidR="00F047B6" w:rsidRDefault="00F047B6" w:rsidP="00F047B6">
      <w:r>
        <w:t>lus:quas q̄relatz haberet: ſi q̄relā voluerit pɿoɿogare</w:t>
      </w:r>
    </w:p>
    <w:p w14:paraId="5E4437A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Notādu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quis vocet̄ ad garantu et a pte</w:t>
      </w:r>
    </w:p>
    <w:p w14:paraId="7A186320" w14:textId="0E2BF7D0" w:rsidR="00F047B6" w:rsidRDefault="00F047B6" w:rsidP="00F047B6">
      <w:r>
        <w:t xml:space="preserve">aduerſa </w:t>
      </w:r>
      <w:r w:rsidR="001F0515">
        <w:t>d</w:t>
      </w:r>
      <w:r>
        <w:t xml:space="preserve">eneget p inquiſitionē </w:t>
      </w:r>
      <w:r w:rsidR="001F0515">
        <w:t>d</w:t>
      </w:r>
      <w:r>
        <w:t>eclarandū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:vtru </w:t>
      </w:r>
      <w:r w:rsidR="001F0515">
        <w:t>d</w:t>
      </w:r>
      <w:r>
        <w:t>e</w:t>
      </w:r>
    </w:p>
    <w:p w14:paraId="149FB1D2" w14:textId="5B6889C5" w:rsidR="00F047B6" w:rsidRDefault="00F047B6" w:rsidP="00F047B6">
      <w:r>
        <w:t xml:space="preserve">illo feodo </w:t>
      </w:r>
      <w:r w:rsidR="001F0515">
        <w:t>d</w:t>
      </w:r>
      <w:r>
        <w:t>e quovoca᷒ ad garanta ſit garantz/vel nō.</w:t>
      </w:r>
    </w:p>
    <w:p w14:paraId="4D758E0B" w14:textId="6EE463A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Qs ſi p inquiſitionē </w:t>
      </w:r>
      <w:r w:rsidR="001F0515">
        <w:t>d</w:t>
      </w:r>
      <w:r>
        <w:t>eclaretur cy ſit garātus:garan-</w:t>
      </w:r>
    </w:p>
    <w:p w14:paraId="31D72426" w14:textId="77777777" w:rsidR="00F047B6" w:rsidRDefault="00F047B6" w:rsidP="00F047B6">
      <w:r>
        <w:t>tizandi retinebit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atem </w:t>
      </w:r>
      <w:r>
        <w:rPr>
          <w:rFonts w:ascii="Segoe UI Symbol" w:hAnsi="Segoe UI Symbol" w:cs="Segoe UI Symbol"/>
        </w:rPr>
        <w:t>⁊</w:t>
      </w:r>
      <w:r>
        <w:t xml:space="preserve"> emēdabit pars aduerſa.</w:t>
      </w:r>
    </w:p>
    <w:p w14:paraId="25928BB7" w14:textId="2992D70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 vero </w:t>
      </w:r>
      <w:r w:rsidR="001F0515">
        <w:t>d</w:t>
      </w:r>
      <w:r>
        <w:t>eclaratu fuerit ipm nō eſſe garātu:ꝓ garā</w:t>
      </w:r>
    </w:p>
    <w:p w14:paraId="0206B105" w14:textId="77777777" w:rsidR="00F047B6" w:rsidRDefault="00F047B6" w:rsidP="00F047B6">
      <w:r>
        <w:t>to recipi nō poterit : ſz emēdabit qui eu vocault ad ga-</w:t>
      </w:r>
    </w:p>
    <w:p w14:paraId="55C1AF82" w14:textId="77777777" w:rsidR="00F047B6" w:rsidRDefault="00F047B6" w:rsidP="00F047B6">
      <w:r>
        <w:lastRenderedPageBreak/>
        <w:t xml:space="preserve">rantu. </w:t>
      </w:r>
      <w:r>
        <w:rPr>
          <w:rFonts w:ascii="Cambria Math" w:hAnsi="Cambria Math" w:cs="Cambria Math"/>
        </w:rPr>
        <w:t>ℂ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qz aliq̄s ſup ſe garātizationē receperit</w:t>
      </w:r>
    </w:p>
    <w:p w14:paraId="0276EBE5" w14:textId="63A289F6" w:rsidR="00F047B6" w:rsidRDefault="00F047B6" w:rsidP="00F047B6">
      <w:r>
        <w:t xml:space="preserve">ad ipſum incūbit </w:t>
      </w:r>
      <w:r w:rsidR="001F0515">
        <w:t>d</w:t>
      </w:r>
      <w:r>
        <w:t>efenſio feodi garātizati:et eque po-</w:t>
      </w:r>
    </w:p>
    <w:p w14:paraId="27445642" w14:textId="4F166E9F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efendere ſicut ille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vocault ad garantum tn</w:t>
      </w:r>
    </w:p>
    <w:p w14:paraId="03ADDFF3" w14:textId="23029C1A" w:rsidR="00F047B6" w:rsidRDefault="00F047B6" w:rsidP="00F047B6">
      <w:r>
        <w:t xml:space="preserve">ſi ſuccubuerit:ad excambium tenebitur </w:t>
      </w:r>
      <w:r w:rsidR="001F0515">
        <w:t>d</w:t>
      </w:r>
      <w:r>
        <w:t>e eodem.</w:t>
      </w:r>
    </w:p>
    <w:p w14:paraId="407519B6" w14:textId="77777777" w:rsidR="00F047B6" w:rsidRDefault="00F047B6" w:rsidP="00F047B6"/>
    <w:p w14:paraId="676829F1" w14:textId="77777777" w:rsidR="00F047B6" w:rsidRDefault="00F047B6" w:rsidP="00F047B6"/>
    <w:p w14:paraId="221DDFB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iniuria</w:t>
      </w:r>
    </w:p>
    <w:p w14:paraId="6F1B344F" w14:textId="77777777" w:rsidR="00F047B6" w:rsidRDefault="00F047B6" w:rsidP="00F047B6">
      <w:r>
        <w:t>lj.</w:t>
      </w:r>
    </w:p>
    <w:p w14:paraId="01B29E95" w14:textId="77777777" w:rsidR="00F047B6" w:rsidRDefault="00F047B6" w:rsidP="00F047B6">
      <w:r>
        <w:t>Niuria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actio leſo iure : inde</w:t>
      </w:r>
    </w:p>
    <w:p w14:paraId="3C7A728D" w14:textId="77777777" w:rsidR="00F047B6" w:rsidRDefault="00F047B6" w:rsidP="00F047B6">
      <w:r>
        <w:t>bite alicui irrogata ex qua cōtētiones ſin</w:t>
      </w:r>
    </w:p>
    <w:p w14:paraId="40895C73" w14:textId="3835FE6B" w:rsidR="00F047B6" w:rsidRDefault="00F047B6" w:rsidP="00F047B6">
      <w:r>
        <w:t xml:space="preserve">gule oɿiunt:tang ex eodē fonte riuuli </w:t>
      </w:r>
      <w:r w:rsidR="001F0515">
        <w:t>d</w:t>
      </w:r>
      <w:r>
        <w:t>e</w:t>
      </w:r>
    </w:p>
    <w:p w14:paraId="70AC6E5B" w14:textId="77777777" w:rsidR="00F047B6" w:rsidRDefault="00F047B6" w:rsidP="00F047B6">
      <w:r>
        <w:t xml:space="preserve">fiuentes. </w:t>
      </w:r>
      <w:r>
        <w:rPr>
          <w:rFonts w:ascii="Cambria Math" w:hAnsi="Cambria Math" w:cs="Cambria Math"/>
        </w:rPr>
        <w:t>ℂ</w:t>
      </w:r>
      <w:r>
        <w:t>Sis em̄ contentio ꝓcreatur</w:t>
      </w:r>
    </w:p>
    <w:p w14:paraId="22129D4F" w14:textId="77777777" w:rsidR="00F047B6" w:rsidRDefault="00F047B6" w:rsidP="00F047B6">
      <w:r>
        <w:t>ſant ex iniuria alicui in ſui p̲ſonā irrogata:</w:t>
      </w:r>
    </w:p>
    <w:p w14:paraId="3F29AA1A" w14:textId="77777777" w:rsidR="00F047B6" w:rsidRDefault="00F047B6" w:rsidP="00F047B6">
      <w:r>
        <w:t xml:space="preserve">aut in ipſius poſſeſſionē. </w:t>
      </w:r>
      <w:r>
        <w:rPr>
          <w:rFonts w:ascii="Cambria Math" w:hAnsi="Cambria Math" w:cs="Cambria Math"/>
        </w:rPr>
        <w:t>ℂ</w:t>
      </w:r>
      <w:r>
        <w:t>An contentionu quedam</w:t>
      </w:r>
    </w:p>
    <w:p w14:paraId="3C6F8F72" w14:textId="40A38E33" w:rsidR="00F047B6" w:rsidRDefault="00F047B6" w:rsidP="00F047B6">
      <w:r>
        <w:t xml:space="preserve">perſonalis </w:t>
      </w:r>
      <w:r w:rsidR="001F0515">
        <w:t>d</w:t>
      </w:r>
      <w:r>
        <w:t xml:space="preserve">ɿ:quedā imperſonalis. </w:t>
      </w:r>
      <w:r>
        <w:rPr>
          <w:rFonts w:ascii="Cambria Math" w:hAnsi="Cambria Math" w:cs="Cambria Math"/>
        </w:rPr>
        <w:t>ℂ</w:t>
      </w:r>
      <w:r>
        <w:t>Perſonalis aut</w:t>
      </w:r>
    </w:p>
    <w:p w14:paraId="1EDEE6C0" w14:textId="70AED2BA" w:rsidR="00F047B6" w:rsidRDefault="00F047B6" w:rsidP="00F047B6">
      <w:r>
        <w:t xml:space="preserve">dupliciter fit aut per factu aut per </w:t>
      </w:r>
      <w:r w:rsidR="001F0515">
        <w:t>d</w:t>
      </w:r>
      <w:r>
        <w:t xml:space="preserve">ictu . </w:t>
      </w:r>
      <w:r>
        <w:rPr>
          <w:rFonts w:ascii="Cambria Math" w:hAnsi="Cambria Math" w:cs="Cambria Math"/>
        </w:rPr>
        <w:t>ℂ</w:t>
      </w:r>
      <w:r>
        <w:t>Per factu</w:t>
      </w:r>
    </w:p>
    <w:p w14:paraId="68472186" w14:textId="4344D8D9" w:rsidR="00F047B6" w:rsidRDefault="00F047B6" w:rsidP="00F047B6">
      <w:r>
        <w:t xml:space="preserve">autē qn ex percuſſione alicui generatur. </w:t>
      </w:r>
      <w:r>
        <w:rPr>
          <w:rFonts w:ascii="Cambria Math" w:hAnsi="Cambria Math" w:cs="Cambria Math"/>
        </w:rPr>
        <w:t>ℂ</w:t>
      </w:r>
      <w:r>
        <w:t xml:space="preserve"> Per </w:t>
      </w:r>
      <w:r w:rsidR="001F0515">
        <w:t>d</w:t>
      </w:r>
      <w:r>
        <w:t>ictu</w:t>
      </w:r>
    </w:p>
    <w:p w14:paraId="0BDE005A" w14:textId="77777777" w:rsidR="00F047B6" w:rsidRDefault="00F047B6" w:rsidP="00F047B6">
      <w:r>
        <w:t>autē:qn ex conuitioillato alicui contentio ꝓmouetur.</w:t>
      </w:r>
    </w:p>
    <w:p w14:paraId="5EC03B09" w14:textId="0326D5A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Cōtentio aut imperſonalis </w:t>
      </w:r>
      <w:r w:rsidR="001F0515">
        <w:t>d</w:t>
      </w:r>
      <w:r>
        <w:t>upliciter fit/ aut em̄ fit</w:t>
      </w:r>
    </w:p>
    <w:p w14:paraId="0FA5A6E8" w14:textId="77777777" w:rsidR="00F047B6" w:rsidRDefault="00F047B6" w:rsidP="00F047B6">
      <w:r>
        <w:t xml:space="preserve">ex poſſeſſione mobili aut immobili. </w:t>
      </w:r>
      <w:r>
        <w:rPr>
          <w:rFonts w:ascii="Cambria Math" w:hAnsi="Cambria Math" w:cs="Cambria Math"/>
        </w:rPr>
        <w:t>ℂ</w:t>
      </w:r>
      <w:r>
        <w:t>Ex poſſeſſiond</w:t>
      </w:r>
    </w:p>
    <w:p w14:paraId="6100D591" w14:textId="77777777" w:rsidR="00F047B6" w:rsidRDefault="00F047B6" w:rsidP="00F047B6">
      <w:r>
        <w:t>immobili fit qn contentio occaſione alicui᷒ feodi inter</w:t>
      </w:r>
    </w:p>
    <w:p w14:paraId="780DF9DC" w14:textId="77777777" w:rsidR="00F047B6" w:rsidRDefault="00F047B6" w:rsidP="00F047B6">
      <w:r>
        <w:t>aliquos vētilatur.</w:t>
      </w:r>
      <w:r>
        <w:rPr>
          <w:rFonts w:ascii="Cambria Math" w:hAnsi="Cambria Math" w:cs="Cambria Math"/>
        </w:rPr>
        <w:t>ℂ</w:t>
      </w:r>
      <w:r>
        <w:t>Ex poſſeſſione mobili fit qn cōten</w:t>
      </w:r>
    </w:p>
    <w:p w14:paraId="4B375320" w14:textId="77777777" w:rsidR="00F047B6" w:rsidRDefault="00F047B6" w:rsidP="00F047B6">
      <w:r>
        <w:t>tio occaſione alicui᷒catalli vel poſſeſſionis mobilis ex-</w:t>
      </w:r>
    </w:p>
    <w:p w14:paraId="247CC32D" w14:textId="77777777" w:rsidR="00F047B6" w:rsidRDefault="00F047B6" w:rsidP="00F047B6">
      <w:r>
        <w:t xml:space="preserve">citatur: </w:t>
      </w:r>
      <w:r>
        <w:rPr>
          <w:rFonts w:ascii="Segoe UI Symbol" w:hAnsi="Segoe UI Symbol" w:cs="Segoe UI Symbol"/>
        </w:rPr>
        <w:t>⁊</w:t>
      </w:r>
      <w:r>
        <w:t xml:space="preserve"> ex his quatuoɿ riuulis oēs alie contentiones</w:t>
      </w:r>
    </w:p>
    <w:p w14:paraId="615852F0" w14:textId="77777777" w:rsidR="00F047B6" w:rsidRDefault="00F047B6" w:rsidP="00F047B6"/>
    <w:p w14:paraId="1472A6DE" w14:textId="77777777" w:rsidR="00F047B6" w:rsidRDefault="00F047B6" w:rsidP="00F047B6"/>
    <w:p w14:paraId="0D7858C9" w14:textId="77777777" w:rsidR="00F047B6" w:rsidRDefault="00F047B6" w:rsidP="00F047B6">
      <w:r>
        <w:t xml:space="preserve">oɿiuntur . </w:t>
      </w:r>
      <w:r>
        <w:rPr>
          <w:rFonts w:ascii="Cambria Math" w:hAnsi="Cambria Math" w:cs="Cambria Math"/>
        </w:rPr>
        <w:t>ℂ</w:t>
      </w:r>
      <w:r>
        <w:t>Unde patet c cum i</w:t>
      </w:r>
      <w:r>
        <w:rPr>
          <w:rFonts w:ascii="Arial Unicode MS" w:eastAsia="Arial Unicode MS" w:hAnsi="Arial Unicode MS" w:cs="Arial Unicode MS" w:hint="eastAsia"/>
        </w:rPr>
        <w:t>ﬅ</w:t>
      </w:r>
      <w:r>
        <w:t>i quattuoɿ pɿocedāt</w:t>
      </w:r>
    </w:p>
    <w:p w14:paraId="5CF2CB18" w14:textId="77777777" w:rsidR="00F047B6" w:rsidRDefault="00F047B6" w:rsidP="00F047B6">
      <w:r>
        <w:t>ib iniuria : c ipſa mater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contentionum ſingularum.</w:t>
      </w:r>
    </w:p>
    <w:p w14:paraId="69663AC6" w14:textId="13180DC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quibus in ſecunda parte huius operis cum </w:t>
      </w:r>
      <w:r w:rsidR="001F0515">
        <w:t>d</w:t>
      </w:r>
      <w:r>
        <w:t>e</w:t>
      </w:r>
    </w:p>
    <w:p w14:paraId="11E99CB8" w14:textId="77777777" w:rsidR="00F047B6" w:rsidRDefault="00F047B6" w:rsidP="00F047B6">
      <w:r>
        <w:t>querelis plenius tractabitur exequemur.</w:t>
      </w:r>
    </w:p>
    <w:p w14:paraId="4A2DE9B4" w14:textId="77777777" w:rsidR="00F047B6" w:rsidRDefault="00F047B6" w:rsidP="00F047B6"/>
    <w:p w14:paraId="5E6B7455" w14:textId="77777777" w:rsidR="00F047B6" w:rsidRDefault="00F047B6" w:rsidP="00F047B6"/>
    <w:p w14:paraId="5B5AC7D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vi:et quid ſit.</w:t>
      </w:r>
    </w:p>
    <w:p w14:paraId="44B0FFE2" w14:textId="77777777" w:rsidR="00F047B6" w:rsidRDefault="00F047B6" w:rsidP="00F047B6">
      <w:r>
        <w:t>lij.</w:t>
      </w:r>
    </w:p>
    <w:p w14:paraId="55556235" w14:textId="77777777" w:rsidR="00F047B6" w:rsidRDefault="00F047B6" w:rsidP="00F047B6">
      <w:r>
        <w:t>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iniuria alicui vio</w:t>
      </w:r>
    </w:p>
    <w:p w14:paraId="47A574AE" w14:textId="77777777" w:rsidR="00F047B6" w:rsidRDefault="00F047B6" w:rsidP="00F047B6">
      <w:r>
        <w:t>lenter irrogata ledens pacē pa-</w:t>
      </w:r>
    </w:p>
    <w:p w14:paraId="317A007E" w14:textId="3B0F2A30" w:rsidR="00F047B6" w:rsidRDefault="00F047B6" w:rsidP="00F047B6">
      <w:r>
        <w:t>trie</w:t>
      </w:r>
      <w:r>
        <w:rPr>
          <w:rFonts w:ascii="Segoe UI Symbol" w:hAnsi="Segoe UI Symbol" w:cs="Segoe UI Symbol"/>
        </w:rPr>
        <w:t>⁊</w:t>
      </w:r>
      <w:r>
        <w:t xml:space="preserve"> pɿincipis </w:t>
      </w:r>
      <w:r w:rsidR="001F0515">
        <w:t>d</w:t>
      </w:r>
      <w:r>
        <w:t xml:space="preserve">ignitate. </w:t>
      </w:r>
      <w:r>
        <w:rPr>
          <w:rFonts w:ascii="Cambria Math" w:hAnsi="Cambria Math" w:cs="Cambria Math"/>
        </w:rPr>
        <w:t>ℂ</w:t>
      </w:r>
      <w:r>
        <w:t>Cū</w:t>
      </w:r>
    </w:p>
    <w:p w14:paraId="3071ADFA" w14:textId="77777777" w:rsidR="00F047B6" w:rsidRDefault="00F047B6" w:rsidP="00F047B6">
      <w:r>
        <w:t>em̄ ad pɿicipē pertineat ſub pa</w:t>
      </w:r>
    </w:p>
    <w:p w14:paraId="142C1F3F" w14:textId="77777777" w:rsidR="00F047B6" w:rsidRDefault="00F047B6" w:rsidP="00F047B6">
      <w:r>
        <w:t>cis tranſquillitate pplm ſibi re-</w:t>
      </w:r>
    </w:p>
    <w:p w14:paraId="7BB77C0A" w14:textId="77777777" w:rsidR="00F047B6" w:rsidRDefault="00F047B6" w:rsidP="00F047B6">
      <w:r>
        <w:t>lgere ſubɿogatn ad ipſuz ptiner</w:t>
      </w:r>
    </w:p>
    <w:p w14:paraId="491E88C3" w14:textId="77777777" w:rsidR="00F047B6" w:rsidRDefault="00F047B6" w:rsidP="00F047B6">
      <w:r>
        <w:t>pacis fractoɿes coɿrigere viole</w:t>
      </w:r>
    </w:p>
    <w:p w14:paraId="337187DE" w14:textId="77777777" w:rsidR="00F047B6" w:rsidRDefault="00F047B6" w:rsidP="00F047B6">
      <w:r>
        <w:t xml:space="preserve">ter. </w:t>
      </w:r>
      <w:r>
        <w:rPr>
          <w:rFonts w:ascii="Cambria Math" w:hAnsi="Cambria Math" w:cs="Cambria Math"/>
        </w:rPr>
        <w:t>ℂ</w:t>
      </w:r>
      <w:r>
        <w:t>Un 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quis</w:t>
      </w:r>
    </w:p>
    <w:p w14:paraId="25762020" w14:textId="77777777" w:rsidR="00F047B6" w:rsidRDefault="00F047B6" w:rsidP="00F047B6">
      <w:r>
        <w:t>aliu a poſſeſſione feodali p vim</w:t>
      </w:r>
    </w:p>
    <w:p w14:paraId="3FBB2240" w14:textId="77777777" w:rsidR="00F047B6" w:rsidRDefault="00F047B6" w:rsidP="00F047B6">
      <w:r>
        <w:t>illatā expulerit:ad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 pertinet ſup hoc inq̄ɿere:</w:t>
      </w:r>
    </w:p>
    <w:p w14:paraId="091DB4B0" w14:textId="518E02B4" w:rsidR="00F047B6" w:rsidRDefault="001F0515" w:rsidP="00F047B6">
      <w:r>
        <w:lastRenderedPageBreak/>
        <w:t>d</w:t>
      </w:r>
      <w:r w:rsidR="00F047B6">
        <w:t xml:space="preserve">u tu illa violētia infra annn fuerit ppetrata: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itu-</w:t>
      </w:r>
    </w:p>
    <w:p w14:paraId="53A989B2" w14:textId="136490F7" w:rsidR="00F047B6" w:rsidRDefault="00F047B6" w:rsidP="00F047B6">
      <w:r>
        <w:t xml:space="preserve">tionem </w:t>
      </w:r>
      <w:r w:rsidR="001F0515">
        <w:t>d</w:t>
      </w:r>
      <w:r>
        <w:t xml:space="preserve">ebet facere fieri taliter ſpoliatoɿet ſilr </w:t>
      </w:r>
      <w:r w:rsidR="001F0515">
        <w:t>d</w:t>
      </w:r>
      <w:r>
        <w:t>e alijs</w:t>
      </w:r>
    </w:p>
    <w:p w14:paraId="2A144FA0" w14:textId="77777777" w:rsidR="00F047B6" w:rsidRDefault="00F047B6" w:rsidP="00F047B6">
      <w:r>
        <w:t>violētijs 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quib᷒ vite periculū non incum-</w:t>
      </w:r>
    </w:p>
    <w:p w14:paraId="683F7E6C" w14:textId="77777777" w:rsidR="00F047B6" w:rsidRDefault="00F047B6" w:rsidP="00F047B6">
      <w:r>
        <w:t xml:space="preserve">bit. </w:t>
      </w:r>
      <w:r>
        <w:rPr>
          <w:rFonts w:ascii="Cambria Math" w:hAnsi="Cambria Math" w:cs="Cambria Math"/>
        </w:rPr>
        <w:t>ℂ</w:t>
      </w:r>
      <w:r>
        <w:t>Rull᷒ em̄ inqſitionē ad vite vel ad mēbɿoɿu pe-</w:t>
      </w:r>
    </w:p>
    <w:p w14:paraId="66E1D225" w14:textId="77777777" w:rsidR="00F047B6" w:rsidRDefault="00F047B6" w:rsidP="00F047B6">
      <w:r>
        <w:t>riculū tenetur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 niſi eā expɿeſſe obtulerit expe-</w:t>
      </w:r>
    </w:p>
    <w:p w14:paraId="0047B847" w14:textId="4496594E" w:rsidR="00F047B6" w:rsidRDefault="00F047B6" w:rsidP="00F047B6">
      <w:r>
        <w:t>ctare.</w:t>
      </w:r>
      <w:r>
        <w:rPr>
          <w:rFonts w:ascii="Cambria Math" w:hAnsi="Cambria Math" w:cs="Cambria Math"/>
        </w:rPr>
        <w:t>ℂ</w:t>
      </w:r>
      <w:r>
        <w:t xml:space="preserve">De alijs aut </w:t>
      </w:r>
      <w:r w:rsidR="001F0515">
        <w:t>d</w:t>
      </w:r>
      <w:r>
        <w:t xml:space="preserve">eſſaiſinis </w:t>
      </w:r>
      <w:r>
        <w:rPr>
          <w:rFonts w:ascii="Segoe UI Symbol" w:hAnsi="Segoe UI Symbol" w:cs="Segoe UI Symbol"/>
        </w:rPr>
        <w:t>⁊</w:t>
      </w:r>
      <w:r>
        <w:t xml:space="preserve"> ſpoliationib᷒:ſcilicet</w:t>
      </w:r>
    </w:p>
    <w:p w14:paraId="5A751F4F" w14:textId="5AC435CA" w:rsidR="00F047B6" w:rsidRDefault="00F047B6" w:rsidP="00F047B6">
      <w:r>
        <w:t>q̄ ſine violētia perpetrant agendū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ſcōm legem </w:t>
      </w:r>
      <w:r w:rsidR="001F0515">
        <w:t>d</w:t>
      </w:r>
      <w:r>
        <w:t>eſ-</w:t>
      </w:r>
    </w:p>
    <w:p w14:paraId="5A3EF749" w14:textId="0E9E8D4F" w:rsidR="00F047B6" w:rsidRDefault="00F047B6" w:rsidP="00F047B6">
      <w:r>
        <w:t xml:space="preserve">ſaiſinie in feodis </w:t>
      </w:r>
      <w:r>
        <w:rPr>
          <w:rFonts w:ascii="Segoe UI Symbol" w:hAnsi="Segoe UI Symbol" w:cs="Segoe UI Symbol"/>
        </w:rPr>
        <w:t>⁊</w:t>
      </w:r>
      <w:r>
        <w:t xml:space="preserve"> in mobilibus ſcum leges </w:t>
      </w:r>
      <w:r w:rsidR="001F0515">
        <w:t>d</w:t>
      </w:r>
      <w:r>
        <w:t>e eiſdem</w:t>
      </w:r>
    </w:p>
    <w:p w14:paraId="3CA18EBA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itutas. Quod clareſcit plenius in ſequentibus.</w:t>
      </w:r>
    </w:p>
    <w:p w14:paraId="1CED3BEE" w14:textId="77777777" w:rsidR="00F047B6" w:rsidRDefault="00F047B6" w:rsidP="00F047B6"/>
    <w:p w14:paraId="5420E271" w14:textId="77777777" w:rsidR="00F047B6" w:rsidRDefault="00F047B6" w:rsidP="00F047B6"/>
    <w:p w14:paraId="0C9BDFB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curia laicali.</w:t>
      </w:r>
    </w:p>
    <w:p w14:paraId="52E35BEE" w14:textId="77777777" w:rsidR="00F047B6" w:rsidRDefault="00F047B6" w:rsidP="00F047B6">
      <w:r>
        <w:t>liij.</w:t>
      </w:r>
    </w:p>
    <w:p w14:paraId="774AA67B" w14:textId="77777777" w:rsidR="00F047B6" w:rsidRDefault="00F047B6" w:rsidP="00F047B6">
      <w:r>
        <w:t xml:space="preserve">Vm itacz cōtētiones </w:t>
      </w:r>
      <w:r>
        <w:rPr>
          <w:rFonts w:ascii="Segoe UI Symbol" w:hAnsi="Segoe UI Symbol" w:cs="Segoe UI Symbol"/>
        </w:rPr>
        <w:t>⁊</w:t>
      </w:r>
      <w:r>
        <w:t xml:space="preserve"> iniuria</w:t>
      </w:r>
    </w:p>
    <w:p w14:paraId="05E1A18A" w14:textId="77777777" w:rsidR="00F047B6" w:rsidRDefault="00F047B6" w:rsidP="00F047B6">
      <w:r>
        <w:t>pɿocreātur q̄ per iudicin coɿā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iciarie</w:t>
      </w:r>
    </w:p>
    <w:p w14:paraId="3BFEF17E" w14:textId="239407B8" w:rsidR="00F047B6" w:rsidRDefault="001F0515" w:rsidP="00F047B6">
      <w:r>
        <w:t>d</w:t>
      </w:r>
      <w:r w:rsidR="00F047B6">
        <w:t>ebēt in curia terminari:</w:t>
      </w:r>
      <w:r>
        <w:t>d</w:t>
      </w:r>
      <w:r w:rsidR="00F047B6">
        <w:t>e curia ſequē</w:t>
      </w:r>
    </w:p>
    <w:p w14:paraId="3E8337C1" w14:textId="77777777" w:rsidR="00F047B6" w:rsidRDefault="00F047B6" w:rsidP="00F047B6">
      <w:r>
        <w:t>ter 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Laicalis itacz curia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AFEBDCE" w14:textId="6A038917" w:rsidR="00F047B6" w:rsidRDefault="00F047B6" w:rsidP="00F047B6">
      <w:r>
        <w:t xml:space="preserve">cōgregatio eoɿū certo loco et </w:t>
      </w:r>
      <w:r w:rsidR="001F0515">
        <w:t>d</w:t>
      </w:r>
      <w:r>
        <w:t>ie aſſigna-</w:t>
      </w:r>
    </w:p>
    <w:p w14:paraId="29C467BF" w14:textId="77777777" w:rsidR="00F047B6" w:rsidRDefault="00F047B6" w:rsidP="00F047B6">
      <w:r>
        <w:t>to p quos 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ſup querelā cōtentiōis placitantibus</w:t>
      </w:r>
    </w:p>
    <w:p w14:paraId="6ECCD10B" w14:textId="6D38F105" w:rsidR="00F047B6" w:rsidRDefault="00F047B6" w:rsidP="00F047B6">
      <w:r>
        <w:t xml:space="preserve">exhibēdum. </w:t>
      </w:r>
      <w:r>
        <w:rPr>
          <w:rFonts w:ascii="Cambria Math" w:hAnsi="Cambria Math" w:cs="Cambria Math"/>
        </w:rPr>
        <w:t>ℂ</w:t>
      </w:r>
      <w:r>
        <w:t xml:space="preserve">Placitatoɿes ſi quidē </w:t>
      </w:r>
      <w:r w:rsidR="001F0515">
        <w:t>d</w:t>
      </w:r>
      <w:r>
        <w:t>ur q̇ in placitis</w:t>
      </w:r>
    </w:p>
    <w:p w14:paraId="427C77DA" w14:textId="10FB4F80" w:rsidR="00F047B6" w:rsidRDefault="00F047B6" w:rsidP="00F047B6">
      <w:r>
        <w:t>coɿam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querelā </w:t>
      </w:r>
      <w:r w:rsidR="001F0515">
        <w:t>d</w:t>
      </w:r>
      <w:r>
        <w:t xml:space="preserve">educut. </w:t>
      </w:r>
      <w:r>
        <w:rPr>
          <w:rFonts w:ascii="Cambria Math" w:hAnsi="Cambria Math" w:cs="Cambria Math"/>
        </w:rPr>
        <w:t>ℂ</w:t>
      </w:r>
      <w:r>
        <w:t>Notandū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er-</w:t>
      </w:r>
    </w:p>
    <w:p w14:paraId="3C0EAC8E" w14:textId="77777777" w:rsidR="00F047B6" w:rsidRDefault="00F047B6" w:rsidP="00F047B6">
      <w:r>
        <w:t>go c ad querelaru terminationē exigit et opoɿtet c iu-</w:t>
      </w:r>
    </w:p>
    <w:p w14:paraId="19FE8C9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iciaris ſit pɿeſens:</w:t>
      </w:r>
      <w:r>
        <w:rPr>
          <w:rFonts w:ascii="Segoe UI Symbol" w:hAnsi="Segoe UI Symbol" w:cs="Segoe UI Symbol"/>
        </w:rPr>
        <w:t>⁊</w:t>
      </w:r>
      <w:r>
        <w:t xml:space="preserve">  quicqd iudicatu fuerit in quere</w:t>
      </w:r>
    </w:p>
    <w:p w14:paraId="55636D5E" w14:textId="00A02EB2" w:rsidR="00F047B6" w:rsidRDefault="00F047B6" w:rsidP="00F047B6">
      <w:r>
        <w:t xml:space="preserve">la faciat obſeruari : </w:t>
      </w:r>
      <w:r>
        <w:rPr>
          <w:rFonts w:ascii="Segoe UI Symbol" w:hAnsi="Segoe UI Symbol" w:cs="Segoe UI Symbol"/>
        </w:rPr>
        <w:t>⁊</w:t>
      </w:r>
      <w:r>
        <w:t xml:space="preserve"> g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iciari/ interſint per quos </w:t>
      </w:r>
      <w:r w:rsidR="001F0515">
        <w:t>d</w:t>
      </w:r>
      <w:r>
        <w:t>e</w:t>
      </w:r>
    </w:p>
    <w:p w14:paraId="62678F0E" w14:textId="77777777" w:rsidR="00F047B6" w:rsidRDefault="00F047B6" w:rsidP="00F047B6">
      <w:r>
        <w:t xml:space="preserve">pɿopoſitis </w:t>
      </w:r>
      <w:r>
        <w:rPr>
          <w:rFonts w:ascii="Segoe UI Symbol" w:hAnsi="Segoe UI Symbol" w:cs="Segoe UI Symbol"/>
        </w:rPr>
        <w:t>⁊</w:t>
      </w:r>
      <w:r>
        <w:t xml:space="preserve"> reſpōſis in curia iudicin pɿoferatur. Et q̄</w:t>
      </w:r>
    </w:p>
    <w:p w14:paraId="39E7F91B" w14:textId="61492109" w:rsidR="00F047B6" w:rsidRDefault="00F047B6" w:rsidP="00F047B6">
      <w:r>
        <w:t xml:space="preserve">placitatoɿes querelā </w:t>
      </w:r>
      <w:r w:rsidR="001F0515">
        <w:t>d</w:t>
      </w:r>
      <w:r>
        <w:t>educant coɿā ipſis certus locus</w:t>
      </w:r>
    </w:p>
    <w:p w14:paraId="134C65AA" w14:textId="2812F267" w:rsidR="00F047B6" w:rsidRDefault="00F047B6" w:rsidP="00F047B6">
      <w:r>
        <w:t xml:space="preserve">etiā et certa </w:t>
      </w:r>
      <w:r w:rsidR="001F0515">
        <w:t>d</w:t>
      </w:r>
      <w:r>
        <w:t xml:space="preserve">ies </w:t>
      </w:r>
      <w:r w:rsidR="001F0515">
        <w:t>d</w:t>
      </w:r>
      <w:r>
        <w:t>ebet placitatoɿib᷒ aſſignari per ſub-</w:t>
      </w:r>
    </w:p>
    <w:p w14:paraId="74E4F0F6" w14:textId="77777777" w:rsidR="00F047B6" w:rsidRDefault="00F047B6" w:rsidP="00F047B6">
      <w:r>
        <w:t xml:space="preserve">monitionē pɿius factā querimonia iā recepta </w:t>
      </w:r>
      <w:r>
        <w:rPr>
          <w:rFonts w:ascii="Segoe UI Symbol" w:hAnsi="Segoe UI Symbol" w:cs="Segoe UI Symbol"/>
        </w:rPr>
        <w:t>⁊</w:t>
      </w:r>
      <w:r>
        <w:t xml:space="preserve"> plegijs</w:t>
      </w:r>
    </w:p>
    <w:p w14:paraId="0DFD1524" w14:textId="2592A11F" w:rsidR="00F047B6" w:rsidRDefault="00F047B6" w:rsidP="00F047B6">
      <w:r>
        <w:t xml:space="preserve">habitis </w:t>
      </w:r>
      <w:r w:rsidR="001F0515">
        <w:t>d</w:t>
      </w:r>
      <w:r>
        <w:t xml:space="preserve">e ea ꝓſequenda. </w:t>
      </w:r>
      <w:r>
        <w:rPr>
          <w:rFonts w:ascii="Cambria Math" w:hAnsi="Cambria Math" w:cs="Cambria Math"/>
        </w:rPr>
        <w:t>ℂ</w:t>
      </w:r>
      <w:r>
        <w:t>Sciēdu 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y pɿinceps</w:t>
      </w:r>
    </w:p>
    <w:p w14:paraId="4120BEA6" w14:textId="652172B5" w:rsidR="00F047B6" w:rsidRDefault="00F047B6" w:rsidP="00F047B6">
      <w:r>
        <w:t xml:space="preserve">noɿmanie pɿīcipaliter habet curiā tenere </w:t>
      </w:r>
      <w:r w:rsidR="001F0515">
        <w:t>d</w:t>
      </w:r>
      <w:r>
        <w:t>e omnibus</w:t>
      </w:r>
    </w:p>
    <w:p w14:paraId="203EC577" w14:textId="23B34382" w:rsidR="00F047B6" w:rsidRDefault="00F047B6" w:rsidP="00F047B6">
      <w:r>
        <w:t xml:space="preserve">iniurijs q̄ ad ſuam pertinēt </w:t>
      </w:r>
      <w:r w:rsidR="001F0515">
        <w:t>d</w:t>
      </w:r>
      <w:r>
        <w:t xml:space="preserve">ignitatē: vt </w:t>
      </w:r>
      <w:r w:rsidR="001F0515">
        <w:t>d</w:t>
      </w:r>
      <w:r>
        <w:t>e moneta/et</w:t>
      </w:r>
    </w:p>
    <w:p w14:paraId="232A33EF" w14:textId="1B1F64D8" w:rsidR="00F047B6" w:rsidRDefault="00F047B6" w:rsidP="00F047B6">
      <w:r>
        <w:t xml:space="preserve">foagio/et hmōi et placitis ſpade: et </w:t>
      </w:r>
      <w:r w:rsidR="001F0515">
        <w:t>d</w:t>
      </w:r>
      <w:r>
        <w:t>e oibus alijs re-</w:t>
      </w:r>
    </w:p>
    <w:p w14:paraId="2517192A" w14:textId="3F30EADB" w:rsidR="00F047B6" w:rsidRDefault="00F047B6" w:rsidP="00F047B6">
      <w:r>
        <w:t xml:space="preserve">bus ad laicalē curia pertinētib᷒ : </w:t>
      </w:r>
      <w:r w:rsidR="001F0515">
        <w:t>d</w:t>
      </w:r>
      <w:r>
        <w:t>e quib᷒ querimonia</w:t>
      </w:r>
    </w:p>
    <w:p w14:paraId="022D22B9" w14:textId="0F8FF2A4" w:rsidR="00F047B6" w:rsidRDefault="00F047B6" w:rsidP="00F047B6">
      <w:r>
        <w:t xml:space="preserve">iā recepta </w:t>
      </w:r>
      <w:r w:rsidR="001F0515">
        <w:t>d</w:t>
      </w:r>
      <w:r>
        <w:t>elata fuerit ad eundē tā ſimplicib᷒/̄in cri</w:t>
      </w:r>
    </w:p>
    <w:p w14:paraId="1899CB1B" w14:textId="77777777" w:rsidR="00F047B6" w:rsidRDefault="00F047B6" w:rsidP="00F047B6">
      <w:r>
        <w:t>minalib᷒. Leuib᷒ etiā et groſſis querelis.Si q̇s tn cu-</w:t>
      </w:r>
    </w:p>
    <w:p w14:paraId="5F11919E" w14:textId="09E16E23" w:rsidR="00F047B6" w:rsidRDefault="00F047B6" w:rsidP="00F047B6">
      <w:r>
        <w:t xml:space="preserve">riā in ſuā requiſierit ab eodē qui eā hre </w:t>
      </w:r>
      <w:r w:rsidR="001F0515">
        <w:t>d</w:t>
      </w:r>
      <w:r>
        <w:t>ebeat ei reddē</w:t>
      </w:r>
    </w:p>
    <w:p w14:paraId="400C3DD4" w14:textId="5A44EDCB" w:rsidR="00F047B6" w:rsidRDefault="00F047B6" w:rsidP="00F047B6">
      <w:r>
        <w:t>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 xml:space="preserve">Pabet etiā </w:t>
      </w:r>
      <w:r w:rsidR="001F0515">
        <w:t>d</w:t>
      </w:r>
      <w:r>
        <w:t>ux noɿmanie curiā pɿincipaliter</w:t>
      </w:r>
    </w:p>
    <w:p w14:paraId="30ACC948" w14:textId="7F247026" w:rsidR="00F047B6" w:rsidRDefault="001F0515" w:rsidP="00F047B6">
      <w:r>
        <w:t>d</w:t>
      </w:r>
      <w:r w:rsidR="00F047B6">
        <w:t xml:space="preserve">e oibus iniurijs ſibi illatis:mobilib᷒ vcz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immobili-</w:t>
      </w:r>
    </w:p>
    <w:p w14:paraId="6FB28BC5" w14:textId="00D36A45" w:rsidR="00F047B6" w:rsidRDefault="00F047B6" w:rsidP="00F047B6">
      <w:r>
        <w:t xml:space="preserve">b᷒/necnō </w:t>
      </w:r>
      <w:r>
        <w:rPr>
          <w:rFonts w:ascii="Segoe UI Symbol" w:hAnsi="Segoe UI Symbol" w:cs="Segoe UI Symbol"/>
        </w:rPr>
        <w:t>⁊</w:t>
      </w:r>
      <w:r>
        <w:t xml:space="preserve"> pſonalib᷒ oīm eoɿū q̇ tenēt </w:t>
      </w:r>
      <w:r w:rsidR="001F0515">
        <w:t>d</w:t>
      </w:r>
      <w:r>
        <w:t>e ipſo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oī-</w:t>
      </w:r>
    </w:p>
    <w:p w14:paraId="2FA902BF" w14:textId="77777777" w:rsidR="00F047B6" w:rsidRDefault="00F047B6" w:rsidP="00F047B6">
      <w:r>
        <w:t>bus iniurijs p̲ſonalib᷒ bailliuioɿū/</w:t>
      </w:r>
      <w:r>
        <w:rPr>
          <w:rFonts w:ascii="Segoe UI Symbol" w:hAnsi="Segoe UI Symbol" w:cs="Segoe UI Symbol"/>
        </w:rPr>
        <w:t>⁊</w:t>
      </w:r>
      <w:r>
        <w:t xml:space="preserve"> ſeruientiu / </w:t>
      </w:r>
      <w:r>
        <w:rPr>
          <w:rFonts w:ascii="Segoe UI Symbol" w:hAnsi="Segoe UI Symbol" w:cs="Segoe UI Symbol"/>
        </w:rPr>
        <w:t>⁊</w:t>
      </w:r>
      <w:r>
        <w:t xml:space="preserve"> eoɿū</w:t>
      </w:r>
    </w:p>
    <w:p w14:paraId="01DB2EBC" w14:textId="316D08F4" w:rsidR="00F047B6" w:rsidRDefault="00F047B6" w:rsidP="00F047B6">
      <w:r>
        <w:t xml:space="preserve">attoɿnatoɿū.labet etiā pɿincipaliter curiā </w:t>
      </w:r>
      <w:r w:rsidR="001F0515">
        <w:t>d</w:t>
      </w:r>
      <w:r>
        <w:t>e oibōinit</w:t>
      </w:r>
    </w:p>
    <w:p w14:paraId="509C9180" w14:textId="13867612" w:rsidR="00F047B6" w:rsidRDefault="00F047B6" w:rsidP="00F047B6">
      <w:r>
        <w:lastRenderedPageBreak/>
        <w:t xml:space="preserve">rijs p̲ſonalib᷒/et </w:t>
      </w:r>
      <w:r w:rsidR="001F0515">
        <w:t>d</w:t>
      </w:r>
      <w:r>
        <w:t>e omni placito ſpade : et oib᷒ robe-</w:t>
      </w:r>
    </w:p>
    <w:p w14:paraId="2186C5FA" w14:textId="77777777" w:rsidR="00F047B6" w:rsidRDefault="00F047B6" w:rsidP="00F047B6">
      <w:r>
        <w:t>rijs:multricis /homicidijs/treugis fractis/iniq̄s aſſal-</w:t>
      </w:r>
    </w:p>
    <w:p w14:paraId="4A65D692" w14:textId="77777777" w:rsidR="00F047B6" w:rsidRDefault="00F047B6" w:rsidP="00F047B6">
      <w:r>
        <w:t xml:space="preserve">ationibus recognitionibus </w:t>
      </w:r>
      <w:r>
        <w:rPr>
          <w:rFonts w:ascii="Segoe UI Symbol" w:hAnsi="Segoe UI Symbol" w:cs="Segoe UI Symbol"/>
        </w:rPr>
        <w:t>⁊</w:t>
      </w:r>
      <w:r>
        <w:t xml:space="preserve"> inquiſitionibus </w:t>
      </w:r>
      <w:r>
        <w:rPr>
          <w:rFonts w:ascii="Segoe UI Symbol" w:hAnsi="Segoe UI Symbol" w:cs="Segoe UI Symbol"/>
        </w:rPr>
        <w:t>⁊</w:t>
      </w:r>
      <w:r>
        <w:t xml:space="preserve"> hmōi q̄</w:t>
      </w:r>
    </w:p>
    <w:p w14:paraId="3FE57535" w14:textId="77777777" w:rsidR="00F047B6" w:rsidRDefault="00F047B6" w:rsidP="00F047B6">
      <w:r>
        <w:t>ad placitu ſpade pertinēt euidēter.Exceptis tn illis q̇</w:t>
      </w:r>
    </w:p>
    <w:p w14:paraId="60CE47BF" w14:textId="5E2F0B77" w:rsidR="00F047B6" w:rsidRDefault="00F047B6" w:rsidP="00F047B6">
      <w:r>
        <w:t xml:space="preserve">pus pɿincipes noɿmanie </w:t>
      </w:r>
      <w:r w:rsidR="001F0515">
        <w:t>d</w:t>
      </w:r>
      <w:r>
        <w:t>e hmōi habēdis placitis cu</w:t>
      </w:r>
    </w:p>
    <w:p w14:paraId="64A34DE4" w14:textId="77777777" w:rsidR="00F047B6" w:rsidRDefault="00F047B6" w:rsidP="00F047B6">
      <w:r>
        <w:t>riā cōceſſerut pɿout per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rumēta vel ppɿeſcriptione</w:t>
      </w:r>
    </w:p>
    <w:p w14:paraId="67F0060F" w14:textId="6A094E7F" w:rsidR="00F047B6" w:rsidRDefault="001F0515" w:rsidP="00F047B6">
      <w:r>
        <w:t>d</w:t>
      </w:r>
      <w:r w:rsidR="00F047B6">
        <w:t>iuturnā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apparēs vel per longeuā poſſeſſionē que</w:t>
      </w:r>
    </w:p>
    <w:p w14:paraId="7E254C4E" w14:textId="77777777" w:rsidR="00F047B6" w:rsidRDefault="00F047B6" w:rsidP="00F047B6">
      <w:r>
        <w:t>fecerit pɿeſcriptionē:vel p excambationem vel per ra-</w:t>
      </w:r>
    </w:p>
    <w:p w14:paraId="77ED4AE3" w14:textId="77777777" w:rsidR="00F047B6" w:rsidRDefault="00F047B6" w:rsidP="00F047B6">
      <w:r>
        <w:t>tionē aliam euidentē.CMilites aut ac libere tenentes</w:t>
      </w:r>
    </w:p>
    <w:p w14:paraId="655EDEB9" w14:textId="06F9967E" w:rsidR="00F047B6" w:rsidRDefault="00F047B6" w:rsidP="00F047B6">
      <w:r>
        <w:t xml:space="preserve">qui habent comitat᷒ vel baronias vel </w:t>
      </w:r>
      <w:r w:rsidR="001F0515">
        <w:t>d</w:t>
      </w:r>
      <w:r>
        <w:t>ignitates alia-</w:t>
      </w:r>
    </w:p>
    <w:p w14:paraId="03934D95" w14:textId="77777777" w:rsidR="00F047B6" w:rsidRDefault="00F047B6" w:rsidP="00F047B6">
      <w:r>
        <w:t>reodales:vel feoda loɿice/vel frācas ſergenterias / vel</w:t>
      </w:r>
    </w:p>
    <w:p w14:paraId="4513EF99" w14:textId="4B1DC10A" w:rsidR="00F047B6" w:rsidRDefault="00F047B6" w:rsidP="00F047B6">
      <w:r>
        <w:t xml:space="preserve">alia franca feoda ac libera : habent curias </w:t>
      </w:r>
      <w:r w:rsidR="001F0515">
        <w:t>d</w:t>
      </w:r>
      <w:r>
        <w:t>e ſuis reſi-</w:t>
      </w:r>
    </w:p>
    <w:p w14:paraId="28DB8957" w14:textId="77777777" w:rsidR="00F047B6" w:rsidRDefault="00F047B6" w:rsidP="00F047B6"/>
    <w:p w14:paraId="09309065" w14:textId="77777777" w:rsidR="00F047B6" w:rsidRDefault="00F047B6" w:rsidP="00F047B6"/>
    <w:p w14:paraId="2720389A" w14:textId="77777777" w:rsidR="00F047B6" w:rsidRDefault="00F047B6" w:rsidP="00F047B6">
      <w:r>
        <w:t>De clamoɿe harou.</w:t>
      </w:r>
    </w:p>
    <w:p w14:paraId="1A28317B" w14:textId="77777777" w:rsidR="00F047B6" w:rsidRDefault="00F047B6" w:rsidP="00F047B6">
      <w:r>
        <w:t>Fox.</w:t>
      </w:r>
    </w:p>
    <w:p w14:paraId="12FF04BE" w14:textId="77777777" w:rsidR="00F047B6" w:rsidRDefault="00F047B6" w:rsidP="00F047B6"/>
    <w:p w14:paraId="5C65A452" w14:textId="77777777" w:rsidR="00F047B6" w:rsidRDefault="00F047B6" w:rsidP="00F047B6"/>
    <w:p w14:paraId="425DB994" w14:textId="77777777" w:rsidR="00F047B6" w:rsidRDefault="00F047B6" w:rsidP="00F047B6">
      <w:r>
        <w:t>dentib᷒ in ſimplicib᷒ q̄relis leuibus et groſſis mobiliu</w:t>
      </w:r>
    </w:p>
    <w:p w14:paraId="20A529CD" w14:textId="3BDDE67D" w:rsidR="00F047B6" w:rsidRDefault="00F047B6" w:rsidP="00F047B6">
      <w:r>
        <w:t xml:space="preserve">et hereditatu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latrocinio lz p </w:t>
      </w:r>
      <w:r w:rsidR="001F0515">
        <w:t>d</w:t>
      </w:r>
      <w:r>
        <w:t>uellū habeāt termi-</w:t>
      </w:r>
    </w:p>
    <w:p w14:paraId="7B415870" w14:textId="121172CE" w:rsidR="00F047B6" w:rsidRDefault="00F047B6" w:rsidP="00F047B6">
      <w:r>
        <w:t>nari.</w:t>
      </w:r>
      <w:r>
        <w:rPr>
          <w:rFonts w:ascii="Cambria Math" w:hAnsi="Cambria Math" w:cs="Cambria Math"/>
        </w:rPr>
        <w:t>ℂ</w:t>
      </w:r>
      <w:r>
        <w:t xml:space="preserve">Attenuati etiā habēt curias </w:t>
      </w:r>
      <w:r w:rsidR="001F0515">
        <w:t>d</w:t>
      </w:r>
      <w:r>
        <w:t>e po</w:t>
      </w:r>
      <w:r>
        <w:rPr>
          <w:rFonts w:ascii="Arial Unicode MS" w:eastAsia="Arial Unicode MS" w:hAnsi="Arial Unicode MS" w:cs="Arial Unicode MS" w:hint="eastAsia"/>
        </w:rPr>
        <w:t>ﬅ</w:t>
      </w:r>
      <w:r>
        <w:t>natis : in tri</w:t>
      </w:r>
    </w:p>
    <w:p w14:paraId="14EABF05" w14:textId="77777777" w:rsidR="00F047B6" w:rsidRDefault="00F047B6" w:rsidP="00F047B6">
      <w:r>
        <w:t>bus tmmodo caſib᷒ conuitio eidē illato : vel vxoɿi ſue</w:t>
      </w:r>
    </w:p>
    <w:p w14:paraId="0CAEDFE3" w14:textId="77777777" w:rsidR="00F047B6" w:rsidRDefault="00F047B6" w:rsidP="00F047B6">
      <w:r>
        <w:t>vel ei᷒ filio pɿimogenito.I</w:t>
      </w:r>
      <w:r>
        <w:rPr>
          <w:rFonts w:ascii="Arial Unicode MS" w:eastAsia="Arial Unicode MS" w:hAnsi="Arial Unicode MS" w:cs="Arial Unicode MS" w:hint="eastAsia"/>
        </w:rPr>
        <w:t>ﬅ</w:t>
      </w:r>
      <w:r>
        <w:t>is tribus caſibus tenentur</w:t>
      </w:r>
    </w:p>
    <w:p w14:paraId="2BCFBC5E" w14:textId="14522E40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nati in pɿimogenitoɿū curijs rndere et </w:t>
      </w:r>
      <w:r w:rsidR="001F0515">
        <w:t>d</w:t>
      </w:r>
      <w:r>
        <w:t>eraiſnare</w:t>
      </w:r>
    </w:p>
    <w:p w14:paraId="5B7A1EC4" w14:textId="77777777" w:rsidR="00F047B6" w:rsidRDefault="00F047B6" w:rsidP="00F047B6">
      <w:r>
        <w:t xml:space="preserve">vel emendare. </w:t>
      </w:r>
      <w:r>
        <w:rPr>
          <w:rFonts w:ascii="Cambria Math" w:hAnsi="Cambria Math" w:cs="Cambria Math"/>
        </w:rPr>
        <w:t>ℂ</w:t>
      </w:r>
      <w:r>
        <w:t>Qēs feoda pure elemoſine tenentes</w:t>
      </w:r>
    </w:p>
    <w:p w14:paraId="76FB1D04" w14:textId="33ED6EEA" w:rsidR="00F047B6" w:rsidRDefault="00F047B6" w:rsidP="00F047B6">
      <w:r>
        <w:t xml:space="preserve">ſuas bnt curias in ſuis tenentib᷒ </w:t>
      </w:r>
      <w:r w:rsidR="001F0515">
        <w:t>d</w:t>
      </w:r>
      <w:r>
        <w:t>e eiſdē etiā.Si quis</w:t>
      </w:r>
    </w:p>
    <w:p w14:paraId="1A951E2A" w14:textId="7E6CCB47" w:rsidR="00F047B6" w:rsidRDefault="00F047B6" w:rsidP="00F047B6">
      <w:r>
        <w:t xml:space="preserve">aut feoda ſub </w:t>
      </w:r>
      <w:r w:rsidR="001F0515">
        <w:t>d</w:t>
      </w:r>
      <w:r>
        <w:t xml:space="preserve">nio </w:t>
      </w:r>
      <w:r w:rsidR="001F0515">
        <w:t>d</w:t>
      </w:r>
      <w:r>
        <w:t xml:space="preserve">iuerſoɿū </w:t>
      </w:r>
      <w:r w:rsidR="001F0515">
        <w:t>d</w:t>
      </w:r>
      <w:r>
        <w:t>noɿū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ituta p̲ vnu te-</w:t>
      </w:r>
    </w:p>
    <w:p w14:paraId="65B2E089" w14:textId="345099F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ē et vnu </w:t>
      </w:r>
      <w:r w:rsidR="001F0515">
        <w:t>d</w:t>
      </w:r>
      <w:r>
        <w:t xml:space="preserve">uellu impetierit cōtra aliquē pnceps </w:t>
      </w:r>
      <w:r w:rsidR="001F0515">
        <w:t>d</w:t>
      </w:r>
      <w:r>
        <w:t xml:space="preserve">z </w:t>
      </w:r>
      <w:r w:rsidR="001F0515">
        <w:t>d</w:t>
      </w:r>
      <w:r>
        <w:t>e</w:t>
      </w:r>
    </w:p>
    <w:p w14:paraId="1A5CD937" w14:textId="20AF612B" w:rsidR="00F047B6" w:rsidRDefault="00F047B6" w:rsidP="00F047B6">
      <w:r>
        <w:t xml:space="preserve">huius curiā hre. Cu neuter </w:t>
      </w:r>
      <w:r w:rsidR="001F0515">
        <w:t>d</w:t>
      </w:r>
      <w:r>
        <w:t>noɿu in tota cauſa cōtētie</w:t>
      </w:r>
    </w:p>
    <w:p w14:paraId="7705C69A" w14:textId="77777777" w:rsidR="00F047B6" w:rsidRDefault="00F047B6" w:rsidP="00F047B6">
      <w:r>
        <w:t>nis habeat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atē. Cū em̄ vna ſit q̄rela p̲ vnā legem</w:t>
      </w:r>
    </w:p>
    <w:p w14:paraId="33A107EB" w14:textId="4C7143A4" w:rsidR="00F047B6" w:rsidRDefault="00F047B6" w:rsidP="00F047B6">
      <w:r>
        <w:t xml:space="preserve">hz terminari vna em </w:t>
      </w:r>
      <w:r w:rsidR="001F0515">
        <w:t>d</w:t>
      </w:r>
      <w:r>
        <w:t>icit querela p̲ vnu te</w:t>
      </w:r>
      <w:r>
        <w:rPr>
          <w:rFonts w:ascii="Arial Unicode MS" w:eastAsia="Arial Unicode MS" w:hAnsi="Arial Unicode MS" w:cs="Arial Unicode MS" w:hint="eastAsia"/>
        </w:rPr>
        <w:t>ﬅ</w:t>
      </w:r>
      <w:r>
        <w:t>ē et vnum</w:t>
      </w:r>
    </w:p>
    <w:p w14:paraId="43B99385" w14:textId="26BE003F" w:rsidR="00F047B6" w:rsidRDefault="001F0515" w:rsidP="00F047B6">
      <w:r>
        <w:t>d</w:t>
      </w:r>
      <w:r w:rsidR="00F047B6">
        <w:t>uellū vnus querulus verſus vnu querelatn querelam</w:t>
      </w:r>
    </w:p>
    <w:p w14:paraId="415D244B" w14:textId="5CD95D95" w:rsidR="00F047B6" w:rsidRDefault="00F047B6" w:rsidP="00F047B6">
      <w:r>
        <w:t xml:space="preserve">agit vni᷒ ſpeciei: vna em̄ </w:t>
      </w:r>
      <w:r w:rsidR="001F0515">
        <w:t>d</w:t>
      </w:r>
      <w:r>
        <w:t xml:space="preserve">ɿ querela cu fit </w:t>
      </w:r>
      <w:r w:rsidR="001F0515">
        <w:t>d</w:t>
      </w:r>
      <w:r>
        <w:t>e feodo m̄</w:t>
      </w:r>
    </w:p>
    <w:p w14:paraId="2D4615F5" w14:textId="75B4DA56" w:rsidR="00F047B6" w:rsidRDefault="00F047B6" w:rsidP="00F047B6">
      <w:r>
        <w:t xml:space="preserve">vel </w:t>
      </w:r>
      <w:r w:rsidR="001F0515">
        <w:t>d</w:t>
      </w:r>
      <w:r>
        <w:t xml:space="preserve">e mobili </w:t>
      </w:r>
      <w:r>
        <w:rPr>
          <w:rFonts w:ascii="Segoe UI Symbol" w:hAnsi="Segoe UI Symbol" w:cs="Segoe UI Symbol"/>
        </w:rPr>
        <w:t>⁊</w:t>
      </w:r>
      <w:r>
        <w:t xml:space="preserve"> hmōi.</w:t>
      </w:r>
      <w:r>
        <w:rPr>
          <w:rFonts w:ascii="Cambria Math" w:hAnsi="Cambria Math" w:cs="Cambria Math"/>
        </w:rPr>
        <w:t>ℂ</w:t>
      </w:r>
      <w:r>
        <w:t>Inſup autē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nul-</w:t>
      </w:r>
    </w:p>
    <w:p w14:paraId="74C52122" w14:textId="77777777" w:rsidR="00F047B6" w:rsidRDefault="00F047B6" w:rsidP="00F047B6">
      <w:r>
        <w:t>lus tenens feodu ſuu per vile ſeruitiu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habere cu</w:t>
      </w:r>
    </w:p>
    <w:p w14:paraId="4994F9FB" w14:textId="607EEFB7" w:rsidR="00F047B6" w:rsidRDefault="00F047B6" w:rsidP="00F047B6">
      <w:r>
        <w:t xml:space="preserve">riam ſuptenentes </w:t>
      </w:r>
      <w:r w:rsidR="001F0515">
        <w:t>d</w:t>
      </w:r>
      <w:r>
        <w:t>e eodē. Boɿdari/ et ſeruientes ad</w:t>
      </w:r>
    </w:p>
    <w:p w14:paraId="7346E9EC" w14:textId="401B3ADD" w:rsidR="00F047B6" w:rsidRDefault="00F047B6" w:rsidP="00F047B6">
      <w:r>
        <w:t xml:space="preserve">ſaccum/et ſummā et aliqui vilia </w:t>
      </w:r>
      <w:r w:rsidR="001F0515">
        <w:t>d</w:t>
      </w:r>
      <w:r>
        <w:t>ebēt ſeruitia: vcz cō-</w:t>
      </w:r>
    </w:p>
    <w:p w14:paraId="0288F77A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um cducere fenum facere terras compo</w:t>
      </w:r>
      <w:r>
        <w:rPr>
          <w:rFonts w:ascii="Arial Unicode MS" w:eastAsia="Arial Unicode MS" w:hAnsi="Arial Unicode MS" w:cs="Arial Unicode MS" w:hint="eastAsia"/>
        </w:rPr>
        <w:t>ﬅ</w:t>
      </w:r>
      <w:r>
        <w:t>are.</w:t>
      </w:r>
    </w:p>
    <w:p w14:paraId="5B8AB6CB" w14:textId="77777777" w:rsidR="00F047B6" w:rsidRDefault="00F047B6" w:rsidP="00F047B6"/>
    <w:p w14:paraId="739381C8" w14:textId="77777777" w:rsidR="00F047B6" w:rsidRDefault="00F047B6" w:rsidP="00F047B6"/>
    <w:p w14:paraId="7CE6C60C" w14:textId="030F278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clamoɿe qui </w:t>
      </w:r>
      <w:r w:rsidR="001F0515">
        <w:t>d</w:t>
      </w:r>
      <w:r>
        <w:t>icitur harou.liiij.</w:t>
      </w:r>
    </w:p>
    <w:p w14:paraId="3C48A5E2" w14:textId="0F658C92" w:rsidR="00F047B6" w:rsidRDefault="00F047B6" w:rsidP="00F047B6">
      <w:r>
        <w:t xml:space="preserve">Abet etiā </w:t>
      </w:r>
      <w:r w:rsidR="001F0515">
        <w:t>d</w:t>
      </w:r>
      <w:r>
        <w:t>ux noɿmanie curiā</w:t>
      </w:r>
    </w:p>
    <w:p w14:paraId="4A109BC1" w14:textId="44161B31" w:rsidR="00F047B6" w:rsidRDefault="001F0515" w:rsidP="00F047B6">
      <w:r>
        <w:lastRenderedPageBreak/>
        <w:t>d</w:t>
      </w:r>
      <w:r w:rsidR="00F047B6">
        <w:t xml:space="preserve">e clamoɿe illo q̇ vulgariter harou </w:t>
      </w:r>
      <w:r>
        <w:t>d</w:t>
      </w:r>
      <w:r w:rsidR="00F047B6">
        <w:t>ici-</w:t>
      </w:r>
    </w:p>
    <w:p w14:paraId="7A340DFB" w14:textId="5E811470" w:rsidR="00F047B6" w:rsidRDefault="00F047B6" w:rsidP="00F047B6">
      <w:r>
        <w:t xml:space="preserve">tur.Et ad ipſum ptinet inqſitio </w:t>
      </w:r>
      <w:r w:rsidR="001F0515">
        <w:t>d</w:t>
      </w:r>
      <w:r>
        <w:t>e eodē:</w:t>
      </w:r>
    </w:p>
    <w:p w14:paraId="3A095257" w14:textId="77777777" w:rsidR="00F047B6" w:rsidRDefault="00F047B6" w:rsidP="00F047B6">
      <w:r>
        <w:t>vtru vcz iu</w:t>
      </w:r>
      <w:r>
        <w:rPr>
          <w:rFonts w:ascii="Arial Unicode MS" w:eastAsia="Arial Unicode MS" w:hAnsi="Arial Unicode MS" w:cs="Arial Unicode MS" w:hint="eastAsia"/>
        </w:rPr>
        <w:t>ﬅ</w:t>
      </w:r>
      <w:r>
        <w:t>a cauſa vel iniu</w:t>
      </w:r>
      <w:r>
        <w:rPr>
          <w:rFonts w:ascii="Arial Unicode MS" w:eastAsia="Arial Unicode MS" w:hAnsi="Arial Unicode MS" w:cs="Arial Unicode MS" w:hint="eastAsia"/>
        </w:rPr>
        <w:t>ﬅ</w:t>
      </w:r>
      <w:r>
        <w:t>a fuerit ex-</w:t>
      </w:r>
    </w:p>
    <w:p w14:paraId="12A8ACB3" w14:textId="4630192A" w:rsidR="00F047B6" w:rsidRDefault="00F047B6" w:rsidP="00F047B6">
      <w:r>
        <w:t>clamatu.</w:t>
      </w:r>
      <w:r>
        <w:rPr>
          <w:rFonts w:ascii="Cambria Math" w:hAnsi="Cambria Math" w:cs="Cambria Math"/>
        </w:rPr>
        <w:t>ℂ</w:t>
      </w:r>
      <w:r>
        <w:t xml:space="preserve">Non em̄ </w:t>
      </w:r>
      <w:r w:rsidR="001F0515">
        <w:t>d</w:t>
      </w:r>
      <w:r>
        <w:t>ebet exclamari ni-</w:t>
      </w:r>
    </w:p>
    <w:p w14:paraId="6BF60160" w14:textId="0C00F6AC" w:rsidR="00F047B6" w:rsidRDefault="00F047B6" w:rsidP="00F047B6">
      <w:r>
        <w:t xml:space="preserve">ſi in </w:t>
      </w:r>
      <w:r w:rsidR="001F0515">
        <w:t>d</w:t>
      </w:r>
      <w:r>
        <w:t>iſcrimine criminoſoɿad ignē/ vel ad latronē / ho-</w:t>
      </w:r>
    </w:p>
    <w:p w14:paraId="579FC279" w14:textId="77777777" w:rsidR="00F047B6" w:rsidRDefault="00F047B6" w:rsidP="00F047B6">
      <w:r>
        <w:t>micidium/vel roberiā:vel aliquo huius imminēti peri</w:t>
      </w:r>
    </w:p>
    <w:p w14:paraId="26F48CE0" w14:textId="77777777" w:rsidR="00F047B6" w:rsidRDefault="00F047B6" w:rsidP="00F047B6">
      <w:r>
        <w:t>culo:yt ſi q̇s arrepto gladioɿ irruat l alium furibunde.</w:t>
      </w:r>
    </w:p>
    <w:p w14:paraId="0ECD3CF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Qui em̄ ſine imminēti piculo huius clamoɿē extule</w:t>
      </w:r>
    </w:p>
    <w:p w14:paraId="72A80C5E" w14:textId="5D8EA6DC" w:rsidR="00F047B6" w:rsidRDefault="00F047B6" w:rsidP="00F047B6">
      <w:r>
        <w:t xml:space="preserve">rit pɿincipi </w:t>
      </w:r>
      <w:r w:rsidR="001F0515">
        <w:t>d</w:t>
      </w:r>
      <w:r>
        <w:t>z emēdare:</w:t>
      </w:r>
      <w:r>
        <w:rPr>
          <w:rFonts w:ascii="Segoe UI Symbol" w:hAnsi="Segoe UI Symbol" w:cs="Segoe UI Symbol"/>
        </w:rPr>
        <w:t>⁊</w:t>
      </w:r>
      <w:r>
        <w:t xml:space="preserve"> ſi clamoɿ hmōi negat᷒ fuerit.</w:t>
      </w:r>
    </w:p>
    <w:p w14:paraId="33EF670A" w14:textId="77777777" w:rsidR="00F047B6" w:rsidRDefault="00F047B6" w:rsidP="00F047B6">
      <w:r>
        <w:t>pɿinceps p̲ pɿopinquioɿes/et eos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audierint inqui</w:t>
      </w:r>
    </w:p>
    <w:p w14:paraId="0250ABE6" w14:textId="77777777" w:rsidR="00F047B6" w:rsidRDefault="00F047B6" w:rsidP="00F047B6">
      <w:r>
        <w:t>rere poterunt: vtru illi qui negauerint clamoɿē ſe audi-</w:t>
      </w:r>
    </w:p>
    <w:p w14:paraId="6BDF520C" w14:textId="77777777" w:rsidR="00F047B6" w:rsidRDefault="00F047B6" w:rsidP="00F047B6">
      <w:r>
        <w:t xml:space="preserve">uiſſe illum audierint: </w:t>
      </w:r>
      <w:r>
        <w:rPr>
          <w:rFonts w:ascii="Segoe UI Symbol" w:hAnsi="Segoe UI Symbol" w:cs="Segoe UI Symbol"/>
        </w:rPr>
        <w:t>⁊</w:t>
      </w:r>
      <w:r>
        <w:t xml:space="preserve"> ſi ſup hoc conuicti fuerint emen</w:t>
      </w:r>
    </w:p>
    <w:p w14:paraId="715B78BD" w14:textId="77777777" w:rsidR="00F047B6" w:rsidRDefault="00F047B6" w:rsidP="00F047B6">
      <w:r>
        <w:t xml:space="preserve">dabunt. </w:t>
      </w:r>
      <w:r>
        <w:rPr>
          <w:rFonts w:ascii="Cambria Math" w:hAnsi="Cambria Math" w:cs="Cambria Math"/>
        </w:rPr>
        <w:t>ℂ</w:t>
      </w:r>
      <w:r>
        <w:t>Si vero inquiſitio in nō ſcire redacta fuerit:</w:t>
      </w:r>
    </w:p>
    <w:p w14:paraId="5D33EE75" w14:textId="6BCFDA8E" w:rsidR="00F047B6" w:rsidRDefault="00F047B6" w:rsidP="00F047B6">
      <w:r>
        <w:t xml:space="preserve">accuſati ſuper hoc poterut </w:t>
      </w:r>
      <w:r w:rsidR="001F0515">
        <w:t>d</w:t>
      </w:r>
      <w:r>
        <w:t>eraiſnare. Et ſi q̇s culpa-</w:t>
      </w:r>
    </w:p>
    <w:p w14:paraId="2C4FEBD3" w14:textId="77777777" w:rsidR="00F047B6" w:rsidRDefault="00F047B6" w:rsidP="00F047B6">
      <w:r>
        <w:t>bilis inuentus fuerit vcz c iniuria non pɿeceſſit ꝓpter</w:t>
      </w:r>
    </w:p>
    <w:p w14:paraId="1116D805" w14:textId="65D3F38F" w:rsidR="00F047B6" w:rsidRDefault="00F047B6" w:rsidP="00F047B6">
      <w:r>
        <w:t xml:space="preserve">quā talis clamoɿ exclamari </w:t>
      </w:r>
      <w:r w:rsidR="001F0515">
        <w:t>d</w:t>
      </w:r>
      <w:r>
        <w:t xml:space="preserve">ebeat : talis grauiter </w:t>
      </w:r>
      <w:r w:rsidR="001F0515">
        <w:t>d</w:t>
      </w:r>
      <w:r>
        <w:t>e-</w:t>
      </w:r>
    </w:p>
    <w:p w14:paraId="3469ED8B" w14:textId="77777777" w:rsidR="00F047B6" w:rsidRDefault="00F047B6" w:rsidP="00F047B6">
      <w:r>
        <w:t>bet emēdare: non tn pɿopter hoc carceri macipand᷒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ECAAA09" w14:textId="6B1C125B" w:rsidR="00F047B6" w:rsidRDefault="00F047B6" w:rsidP="00F047B6">
      <w:r>
        <w:t xml:space="preserve">ſi ſufficiētes plegios </w:t>
      </w:r>
      <w:r w:rsidR="001F0515">
        <w:t>d</w:t>
      </w:r>
      <w:r>
        <w:t xml:space="preserve">ederit </w:t>
      </w:r>
      <w:r w:rsidR="001F0515">
        <w:t>d</w:t>
      </w:r>
      <w:r>
        <w:t>e emēda. Nec etiā quiſ-</w:t>
      </w:r>
    </w:p>
    <w:p w14:paraId="1FEA127C" w14:textId="2487576A" w:rsidR="00F047B6" w:rsidRDefault="00F047B6" w:rsidP="00F047B6">
      <w:r>
        <w:t xml:space="preserve">quā ſi </w:t>
      </w:r>
      <w:r w:rsidR="001F0515">
        <w:t>d</w:t>
      </w:r>
      <w:r>
        <w:t>e tali clamoɿe fuerit accuſatus/ ꝓpter hoc non</w:t>
      </w:r>
    </w:p>
    <w:p w14:paraId="71D3D225" w14:textId="59867FE5" w:rsidR="00F047B6" w:rsidRDefault="001F0515" w:rsidP="00F047B6">
      <w:r>
        <w:t>d</w:t>
      </w:r>
      <w:r w:rsidR="00F047B6">
        <w:t xml:space="preserve">ebet carceri mācipari:niſi malefactu grande </w:t>
      </w:r>
      <w:r>
        <w:t>d</w:t>
      </w:r>
      <w:r w:rsidR="00F047B6">
        <w:t>e plaga</w:t>
      </w:r>
    </w:p>
    <w:p w14:paraId="6631D0FF" w14:textId="77777777" w:rsidR="00F047B6" w:rsidRDefault="00F047B6" w:rsidP="00F047B6">
      <w:r>
        <w:t>et ſanguine/vel alia grādi leſura ſubiacēti ſit apparēs</w:t>
      </w:r>
    </w:p>
    <w:p w14:paraId="202BB4B5" w14:textId="77777777" w:rsidR="00F047B6" w:rsidRDefault="00F047B6" w:rsidP="00F047B6">
      <w:r>
        <w:t xml:space="preserve">Et ſi etiā appareat malefactum </w:t>
      </w:r>
      <w:r>
        <w:rPr>
          <w:rFonts w:ascii="Segoe UI Symbol" w:hAnsi="Segoe UI Symbol" w:cs="Segoe UI Symbol"/>
        </w:rPr>
        <w:t>⁊</w:t>
      </w:r>
      <w:r>
        <w:t xml:space="preserve"> accuſat᷒ ſup hoe in-</w:t>
      </w:r>
    </w:p>
    <w:p w14:paraId="47C05713" w14:textId="5498C770" w:rsidR="00F047B6" w:rsidRDefault="00F047B6" w:rsidP="00F047B6">
      <w:r>
        <w:t xml:space="preserve">quiſitionē vtru </w:t>
      </w:r>
      <w:r w:rsidR="001F0515">
        <w:t>d</w:t>
      </w:r>
      <w:r>
        <w:t>e ipoſito ſibi crimine ſit inculpabilis</w:t>
      </w:r>
    </w:p>
    <w:p w14:paraId="38D94D25" w14:textId="0B545FC5" w:rsidR="00F047B6" w:rsidRDefault="00F047B6" w:rsidP="00F047B6">
      <w:r>
        <w:t>ſe offerat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inere nō </w:t>
      </w:r>
      <w:r w:rsidR="001F0515">
        <w:t>d</w:t>
      </w:r>
      <w:r>
        <w:t>ebet pɿiſoniā ſubintrare cū ſe ſa</w:t>
      </w:r>
    </w:p>
    <w:p w14:paraId="037144BC" w14:textId="77777777" w:rsidR="00F047B6" w:rsidRDefault="00F047B6" w:rsidP="00F047B6">
      <w:r>
        <w:t>tis euidēter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endat ſuper hoc innocentē. </w:t>
      </w:r>
      <w:r>
        <w:rPr>
          <w:rFonts w:ascii="Cambria Math" w:hAnsi="Cambria Math" w:cs="Cambria Math"/>
        </w:rPr>
        <w:t>ℂ</w:t>
      </w:r>
      <w:r>
        <w:t>Ad hunc</w:t>
      </w:r>
    </w:p>
    <w:p w14:paraId="2B668DEE" w14:textId="4E81C090" w:rsidR="00F047B6" w:rsidRDefault="00F047B6" w:rsidP="00F047B6">
      <w:r>
        <w:t xml:space="preserve">autē clamoɿē oēs </w:t>
      </w:r>
      <w:r w:rsidR="001F0515">
        <w:t>d</w:t>
      </w:r>
      <w:r>
        <w:t>ebent exire qui illu audierint. Et ſi</w:t>
      </w:r>
    </w:p>
    <w:p w14:paraId="185FAEB1" w14:textId="77777777" w:rsidR="00F047B6" w:rsidRDefault="00F047B6" w:rsidP="00F047B6">
      <w:r>
        <w:t>maleficiu vite/ vel membɿoɿū periculu viderint:vel la</w:t>
      </w:r>
    </w:p>
    <w:p w14:paraId="29BD7DDD" w14:textId="43E404AE" w:rsidR="00F047B6" w:rsidRDefault="00F047B6" w:rsidP="00F047B6">
      <w:r>
        <w:t xml:space="preserve">trociniu pɿopter q̇ malefactoɿ penā </w:t>
      </w:r>
      <w:r w:rsidR="001F0515">
        <w:t>d</w:t>
      </w:r>
      <w:r>
        <w:t>eberet repoɿta-</w:t>
      </w:r>
    </w:p>
    <w:p w14:paraId="65925EA6" w14:textId="62D464F1" w:rsidR="00F047B6" w:rsidRDefault="00F047B6" w:rsidP="00F047B6">
      <w:r>
        <w:t xml:space="preserve">re amiſſionis vite vel mēbɿoɿum ipſum </w:t>
      </w:r>
      <w:r w:rsidR="001F0515">
        <w:t>d</w:t>
      </w:r>
      <w:r>
        <w:t>ebent retine-</w:t>
      </w:r>
    </w:p>
    <w:p w14:paraId="3B45FE91" w14:textId="77777777" w:rsidR="00F047B6" w:rsidRDefault="00F047B6" w:rsidP="00F047B6">
      <w:r>
        <w:t>re:vel clamoɿē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ipſum increſcere ſupɿadictu .Ali-</w:t>
      </w:r>
    </w:p>
    <w:p w14:paraId="0743C89C" w14:textId="45313576" w:rsidR="00F047B6" w:rsidRDefault="00F047B6" w:rsidP="00F047B6">
      <w:r>
        <w:t xml:space="preserve">ter em̄ tenerent pɿincipi emendare vel </w:t>
      </w:r>
      <w:r w:rsidR="001F0515">
        <w:t>d</w:t>
      </w:r>
      <w:r>
        <w:t>eraiſnare g cle</w:t>
      </w:r>
    </w:p>
    <w:p w14:paraId="4E73CA89" w14:textId="77777777" w:rsidR="00F047B6" w:rsidRDefault="00F047B6" w:rsidP="00F047B6">
      <w:r>
        <w:t>moɿē non audierint ſupɿadictū:ſi ſuper hoc fuerint ac-</w:t>
      </w:r>
    </w:p>
    <w:p w14:paraId="4B2DB6A5" w14:textId="32B6D975" w:rsidR="00F047B6" w:rsidRDefault="00F047B6" w:rsidP="00F047B6">
      <w:r>
        <w:t xml:space="preserve">cuſati.Si autem malefactoɿem </w:t>
      </w:r>
      <w:r w:rsidR="001F0515">
        <w:t>d</w:t>
      </w:r>
      <w:r>
        <w:t>etinuerint:cu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icia-</w:t>
      </w:r>
    </w:p>
    <w:p w14:paraId="33C4BFB8" w14:textId="77777777" w:rsidR="00F047B6" w:rsidRDefault="00F047B6" w:rsidP="00F047B6">
      <w:r>
        <w:t>rio reddere tenebuntur nec eu apud ſe niſi ꝓpter immi</w:t>
      </w:r>
    </w:p>
    <w:p w14:paraId="1DFBBF47" w14:textId="2E07C18E" w:rsidR="00F047B6" w:rsidRDefault="00F047B6" w:rsidP="00F047B6">
      <w:r>
        <w:t xml:space="preserve">nens periculum niſi p vnam noctē poterunt </w:t>
      </w:r>
      <w:r w:rsidR="001F0515">
        <w:t>d</w:t>
      </w:r>
      <w:r>
        <w:t>etinere.</w:t>
      </w:r>
    </w:p>
    <w:p w14:paraId="5DE5BA9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Des quos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requiſierit ſibi ad malefacto-</w:t>
      </w:r>
    </w:p>
    <w:p w14:paraId="51333A38" w14:textId="6464289D" w:rsidR="00F047B6" w:rsidRDefault="00F047B6" w:rsidP="00F047B6">
      <w:r>
        <w:t xml:space="preserve">res huius cōſeruandos/vel ad eos ad carcerem </w:t>
      </w:r>
      <w:r w:rsidR="001F0515">
        <w:t>d</w:t>
      </w:r>
      <w:r>
        <w:t>edu</w:t>
      </w:r>
    </w:p>
    <w:p w14:paraId="354D659D" w14:textId="77777777" w:rsidR="00F047B6" w:rsidRDefault="00F047B6" w:rsidP="00F047B6">
      <w:r>
        <w:t>cendos auxiliu impartiri in villa in qua ſunt reſidētes</w:t>
      </w:r>
    </w:p>
    <w:p w14:paraId="754007C2" w14:textId="372894C5" w:rsidR="00F047B6" w:rsidRDefault="00F047B6" w:rsidP="00F047B6">
      <w:r>
        <w:t xml:space="preserve">per vnā noctē vel per vnu </w:t>
      </w:r>
      <w:r w:rsidR="001F0515">
        <w:t>d</w:t>
      </w:r>
      <w:r>
        <w:t xml:space="preserve">iemeos </w:t>
      </w:r>
      <w:r w:rsidR="001F0515">
        <w:t>d</w:t>
      </w:r>
      <w:r>
        <w:t>educendo ad car</w:t>
      </w:r>
    </w:p>
    <w:p w14:paraId="34768182" w14:textId="7225D0AF" w:rsidR="00F047B6" w:rsidRDefault="00F047B6" w:rsidP="00F047B6">
      <w:r>
        <w:t xml:space="preserve">cerē </w:t>
      </w:r>
      <w:r w:rsidR="001F0515">
        <w:t>d</w:t>
      </w:r>
      <w:r>
        <w:t>ebet ſubſidin pɿopɿi/ coɿpoɿis vel ſufficiētis ꝓ</w:t>
      </w:r>
    </w:p>
    <w:p w14:paraId="41531E96" w14:textId="05E7000C" w:rsidR="00F047B6" w:rsidRDefault="00F047B6" w:rsidP="00F047B6">
      <w:r>
        <w:t>ipſis exhibere.</w:t>
      </w:r>
      <w:r>
        <w:rPr>
          <w:rFonts w:ascii="Cambria Math" w:hAnsi="Cambria Math" w:cs="Cambria Math"/>
        </w:rPr>
        <w:t>ℂ</w:t>
      </w:r>
      <w:r>
        <w:t xml:space="preserve">Et hui᷒ placitu ſpade </w:t>
      </w:r>
      <w:r w:rsidR="001F0515">
        <w:t>d</w:t>
      </w:r>
      <w:r>
        <w:t>icitur eo c in</w:t>
      </w:r>
    </w:p>
    <w:p w14:paraId="2CC92979" w14:textId="77777777" w:rsidR="00F047B6" w:rsidRDefault="00F047B6" w:rsidP="00F047B6">
      <w:r>
        <w:t>huius q̄relis malefactoɿes ſpade gladio et armis ſunt</w:t>
      </w:r>
    </w:p>
    <w:p w14:paraId="3C48DDA6" w14:textId="413A427A" w:rsidR="00F047B6" w:rsidRDefault="00F047B6" w:rsidP="00F047B6">
      <w:r>
        <w:t xml:space="preserve">repɿimendi vinculiſcz carceribus mācipandi. </w:t>
      </w:r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>i</w:t>
      </w:r>
    </w:p>
    <w:p w14:paraId="526C0936" w14:textId="77777777" w:rsidR="00F047B6" w:rsidRDefault="00F047B6" w:rsidP="00F047B6">
      <w:r>
        <w:lastRenderedPageBreak/>
        <w:t>cuntur querele criminoſe quas vite vel membɿoɿū ſe-</w:t>
      </w:r>
    </w:p>
    <w:p w14:paraId="15AA49A4" w14:textId="77777777" w:rsidR="00F047B6" w:rsidRDefault="00F047B6" w:rsidP="00F047B6"/>
    <w:p w14:paraId="40D7D712" w14:textId="77777777" w:rsidR="00F047B6" w:rsidRDefault="00F047B6" w:rsidP="00F047B6"/>
    <w:p w14:paraId="336293BF" w14:textId="2E009F4C" w:rsidR="00F047B6" w:rsidRDefault="00F047B6" w:rsidP="00F047B6">
      <w:r>
        <w:t xml:space="preserve">quitur </w:t>
      </w:r>
      <w:r w:rsidR="001F0515">
        <w:t>d</w:t>
      </w:r>
      <w:r>
        <w:t xml:space="preserve">amnamentu. </w:t>
      </w:r>
      <w:r>
        <w:rPr>
          <w:rFonts w:ascii="Cambria Math" w:hAnsi="Cambria Math" w:cs="Cambria Math"/>
        </w:rPr>
        <w:t>ℂ</w:t>
      </w:r>
      <w:r>
        <w:t xml:space="preserve">Alie aut querele ſimplices </w:t>
      </w:r>
      <w:r w:rsidR="001F0515">
        <w:t>d</w:t>
      </w:r>
      <w:r>
        <w:t>i</w:t>
      </w:r>
    </w:p>
    <w:p w14:paraId="67CAE7CB" w14:textId="3DE32F97" w:rsidR="00F047B6" w:rsidRDefault="00F047B6" w:rsidP="00F047B6">
      <w:r>
        <w:t xml:space="preserve">cuntur / eo  ſimplici pena quaſi virge mollicie </w:t>
      </w:r>
      <w:r w:rsidR="001F0515">
        <w:t>d</w:t>
      </w:r>
      <w:r>
        <w:t>elin-</w:t>
      </w:r>
    </w:p>
    <w:p w14:paraId="6E2B35AE" w14:textId="77777777" w:rsidR="00F047B6" w:rsidRDefault="00F047B6" w:rsidP="00F047B6">
      <w:r>
        <w:t xml:space="preserve">quētes in eis coɿrigantur. </w:t>
      </w:r>
      <w:r>
        <w:rPr>
          <w:rFonts w:ascii="Cambria Math" w:hAnsi="Cambria Math" w:cs="Cambria Math"/>
        </w:rPr>
        <w:t>ℂ</w:t>
      </w:r>
      <w:r>
        <w:t>Inſuper aut notandū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AB73360" w14:textId="77777777" w:rsidR="00F047B6" w:rsidRDefault="00F047B6" w:rsidP="00F047B6">
      <w:r>
        <w:t>g quedā curia in placitis/quedā in aſſiſijs/quedam in</w:t>
      </w:r>
    </w:p>
    <w:p w14:paraId="313A915D" w14:textId="77777777" w:rsidR="00F047B6" w:rsidRDefault="00F047B6" w:rsidP="00F047B6">
      <w:r>
        <w:t xml:space="preserve">ſcacario celebɿatur. </w:t>
      </w:r>
      <w:r>
        <w:rPr>
          <w:rFonts w:ascii="Cambria Math" w:hAnsi="Cambria Math" w:cs="Cambria Math"/>
        </w:rPr>
        <w:t>ℂ</w:t>
      </w:r>
      <w:r>
        <w:t>In placitis autē vicecomitatus</w:t>
      </w:r>
    </w:p>
    <w:p w14:paraId="2EE76C10" w14:textId="05CB1FE3" w:rsidR="00F047B6" w:rsidRDefault="00F047B6" w:rsidP="00F047B6">
      <w:r>
        <w:t xml:space="preserve">tenetur curia </w:t>
      </w:r>
      <w:r w:rsidR="001F0515">
        <w:t>d</w:t>
      </w:r>
      <w:r>
        <w:t>e ſimplicibus querelis/</w:t>
      </w:r>
      <w:r w:rsidR="001F0515">
        <w:t>d</w:t>
      </w:r>
      <w:r>
        <w:t xml:space="preserve">e </w:t>
      </w:r>
      <w:r w:rsidR="001F0515">
        <w:t>d</w:t>
      </w:r>
      <w:r>
        <w:t>efectib᷒ aſ-</w:t>
      </w:r>
    </w:p>
    <w:p w14:paraId="7F295C07" w14:textId="0BBD97BB" w:rsidR="00F047B6" w:rsidRDefault="00F047B6" w:rsidP="00F047B6">
      <w:r>
        <w:t xml:space="preserve">ſiſiarum emendādis:et oīno </w:t>
      </w:r>
      <w:r w:rsidR="001F0515">
        <w:t>d</w:t>
      </w:r>
      <w:r>
        <w:t>e oibus querelis q̄ quin</w:t>
      </w:r>
    </w:p>
    <w:p w14:paraId="70BC7DEA" w14:textId="5A47998E" w:rsidR="00F047B6" w:rsidRDefault="00F047B6" w:rsidP="00F047B6">
      <w:r>
        <w:t xml:space="preserve">decim </w:t>
      </w:r>
      <w:r w:rsidR="001F0515">
        <w:t>d</w:t>
      </w:r>
      <w:r>
        <w:t xml:space="preserve">ieru ſpaciu </w:t>
      </w:r>
      <w:r w:rsidR="001F0515">
        <w:t>d</w:t>
      </w:r>
      <w:r>
        <w:t xml:space="preserve">ignoſcunt retinere </w:t>
      </w:r>
      <w:r w:rsidR="001F0515">
        <w:t>d</w:t>
      </w:r>
      <w:r>
        <w:t>um tn ad finē</w:t>
      </w:r>
    </w:p>
    <w:p w14:paraId="0A376024" w14:textId="6D97F9A1" w:rsidR="00F047B6" w:rsidRDefault="00F047B6" w:rsidP="00F047B6">
      <w:r>
        <w:t xml:space="preserve">ſue terminatiois nō </w:t>
      </w:r>
      <w:r w:rsidR="001F0515">
        <w:t>d</w:t>
      </w:r>
      <w:r>
        <w:t>ucant . Nulla em̄ querela pōt ſilz</w:t>
      </w:r>
    </w:p>
    <w:p w14:paraId="096FE85F" w14:textId="77777777" w:rsidR="00F047B6" w:rsidRDefault="00F047B6" w:rsidP="00F047B6">
      <w:r>
        <w:t>terminari:niſi laſſiſia vel ſcacario vel p̲̄ſentia pɿicipis:</w:t>
      </w:r>
    </w:p>
    <w:p w14:paraId="25324D32" w14:textId="77777777" w:rsidR="00F047B6" w:rsidRDefault="00F047B6" w:rsidP="00F047B6">
      <w:r>
        <w:t>vnde recoɿdationē ſue terminatiōis valeat repoɿtare.</w:t>
      </w:r>
    </w:p>
    <w:p w14:paraId="15C831FC" w14:textId="77777777" w:rsidR="00F047B6" w:rsidRDefault="00F047B6" w:rsidP="00F047B6"/>
    <w:p w14:paraId="3C325A94" w14:textId="77777777" w:rsidR="00F047B6" w:rsidRDefault="00F047B6" w:rsidP="00F047B6"/>
    <w:p w14:paraId="72C9A4E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aſſiſia:et quid ſit.</w:t>
      </w:r>
    </w:p>
    <w:p w14:paraId="3CC8E4AD" w14:textId="77777777" w:rsidR="00F047B6" w:rsidRDefault="00F047B6" w:rsidP="00F047B6">
      <w:r>
        <w:t>lv.</w:t>
      </w:r>
    </w:p>
    <w:p w14:paraId="01F98CE7" w14:textId="77777777" w:rsidR="00F047B6" w:rsidRDefault="00F047B6" w:rsidP="00F047B6">
      <w:r>
        <w:t>Sſiſia autem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curia</w:t>
      </w:r>
    </w:p>
    <w:p w14:paraId="5D9F3B67" w14:textId="77777777" w:rsidR="00F047B6" w:rsidRDefault="00F047B6" w:rsidP="00F047B6">
      <w:r>
        <w:t>n qua quod factu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iure fin</w:t>
      </w:r>
    </w:p>
    <w:p w14:paraId="40B6D52F" w14:textId="7CA3260D" w:rsidR="00F047B6" w:rsidRDefault="00F047B6" w:rsidP="00F047B6">
      <w:r>
        <w:t xml:space="preserve">mitatem </w:t>
      </w:r>
      <w:r w:rsidR="001F0515">
        <w:t>d</w:t>
      </w:r>
      <w:r>
        <w:t>ebet perpetuā reti-</w:t>
      </w:r>
    </w:p>
    <w:p w14:paraId="411D32BB" w14:textId="77777777" w:rsidR="00F047B6" w:rsidRDefault="00F047B6" w:rsidP="00F047B6">
      <w:r>
        <w:t>nere : quod enim factum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</w:t>
      </w:r>
    </w:p>
    <w:p w14:paraId="183014CA" w14:textId="4E21B355" w:rsidR="00F047B6" w:rsidRDefault="00F047B6" w:rsidP="00F047B6">
      <w:r>
        <w:t xml:space="preserve">placitis ſi negatum fuerit p </w:t>
      </w:r>
      <w:r w:rsidR="001F0515">
        <w:t>d</w:t>
      </w:r>
      <w:r>
        <w:t>e</w:t>
      </w:r>
    </w:p>
    <w:p w14:paraId="079A4F98" w14:textId="77777777" w:rsidR="00F047B6" w:rsidRDefault="00F047B6" w:rsidP="00F047B6">
      <w:r>
        <w:t>aiſnationē poterit irritari. Q</w:t>
      </w:r>
    </w:p>
    <w:p w14:paraId="45EC3543" w14:textId="046323E5" w:rsidR="00F047B6" w:rsidRDefault="00F047B6" w:rsidP="00F047B6">
      <w:r>
        <w:t>in aſſiſia factu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nullā </w:t>
      </w:r>
      <w:r w:rsidR="001F0515">
        <w:t>d</w:t>
      </w:r>
      <w:r>
        <w:t>eraiſ-</w:t>
      </w:r>
    </w:p>
    <w:p w14:paraId="11C42A47" w14:textId="77777777" w:rsidR="00F047B6" w:rsidRDefault="00F047B6" w:rsidP="00F047B6">
      <w:r>
        <w:t>nationem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inebit : ſed per re</w:t>
      </w:r>
    </w:p>
    <w:p w14:paraId="2D969E97" w14:textId="77777777" w:rsidR="00F047B6" w:rsidRDefault="00F047B6" w:rsidP="00F047B6">
      <w:r>
        <w:t>coɿdationem aſſiſie firmitatis</w:t>
      </w:r>
    </w:p>
    <w:p w14:paraId="064ED48F" w14:textId="77777777" w:rsidR="00F047B6" w:rsidRDefault="00F047B6" w:rsidP="00F047B6">
      <w:r>
        <w:t>ſue perpetuum percipiet fulcimentum et hoc quadra-</w:t>
      </w:r>
    </w:p>
    <w:p w14:paraId="193D334A" w14:textId="7FB731BC" w:rsidR="00F047B6" w:rsidRDefault="00F047B6" w:rsidP="00F047B6">
      <w:r>
        <w:t xml:space="preserve">ginta </w:t>
      </w:r>
      <w:r w:rsidR="001F0515">
        <w:t>d</w:t>
      </w:r>
      <w:r>
        <w:t xml:space="preserve">ierum ſpacium </w:t>
      </w:r>
      <w:r w:rsidR="001F0515">
        <w:t>d</w:t>
      </w:r>
      <w:r>
        <w:t>ebet adimplere.</w:t>
      </w:r>
    </w:p>
    <w:p w14:paraId="5BE56058" w14:textId="77777777" w:rsidR="00F047B6" w:rsidRDefault="00F047B6" w:rsidP="00F047B6"/>
    <w:p w14:paraId="09ADEE3B" w14:textId="77777777" w:rsidR="00F047B6" w:rsidRDefault="00F047B6" w:rsidP="00F047B6"/>
    <w:p w14:paraId="7099143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ſcacarioɿ et quid ſit.</w:t>
      </w:r>
    </w:p>
    <w:p w14:paraId="3BAA5AF3" w14:textId="77777777" w:rsidR="00F047B6" w:rsidRDefault="00F047B6" w:rsidP="00F047B6">
      <w:r>
        <w:t>lvj.</w:t>
      </w:r>
    </w:p>
    <w:p w14:paraId="1170009C" w14:textId="28944CC9" w:rsidR="00F047B6" w:rsidRDefault="00F047B6" w:rsidP="00F047B6">
      <w:r>
        <w:t xml:space="preserve">Cacarium aute </w:t>
      </w:r>
      <w:r w:rsidR="001F0515">
        <w:t>d</w:t>
      </w:r>
      <w:r>
        <w:t>icitur</w:t>
      </w:r>
    </w:p>
    <w:p w14:paraId="10D41C78" w14:textId="77777777" w:rsidR="00F047B6" w:rsidRDefault="00F047B6" w:rsidP="00F047B6">
      <w:r>
        <w:t>ogregatioi curia iu</w:t>
      </w:r>
      <w:r>
        <w:rPr>
          <w:rFonts w:ascii="Arial Unicode MS" w:eastAsia="Arial Unicode MS" w:hAnsi="Arial Unicode MS" w:cs="Arial Unicode MS" w:hint="eastAsia"/>
        </w:rPr>
        <w:t>ﬅ</w:t>
      </w:r>
      <w:r>
        <w:t>oɿu ſupe-</w:t>
      </w:r>
    </w:p>
    <w:p w14:paraId="3454D91F" w14:textId="658A8016" w:rsidR="00F047B6" w:rsidRDefault="00F047B6" w:rsidP="00F047B6">
      <w:r>
        <w:t xml:space="preserve">rioɿū ad quos ptinet </w:t>
      </w:r>
      <w:r w:rsidR="001F0515">
        <w:t>d</w:t>
      </w:r>
      <w:r>
        <w:t>e bailli-</w:t>
      </w:r>
    </w:p>
    <w:p w14:paraId="361A5693" w14:textId="77777777" w:rsidR="00F047B6" w:rsidRDefault="00F047B6" w:rsidP="00F047B6">
      <w:r>
        <w:t xml:space="preserve">uis </w:t>
      </w:r>
      <w:r>
        <w:rPr>
          <w:rFonts w:ascii="Segoe UI Symbol" w:hAnsi="Segoe UI Symbol" w:cs="Segoe UI Symbol"/>
        </w:rPr>
        <w:t>⁊</w:t>
      </w:r>
      <w:r>
        <w:t xml:space="preserve"> alijs minoɿibus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icia-</w:t>
      </w:r>
    </w:p>
    <w:p w14:paraId="2B7816DA" w14:textId="51C936E7" w:rsidR="00F047B6" w:rsidRDefault="00F047B6" w:rsidP="00F047B6">
      <w:r>
        <w:t xml:space="preserve">rijs errata coɿrigere: min᷒ </w:t>
      </w:r>
      <w:r w:rsidR="001F0515">
        <w:t>d</w:t>
      </w:r>
      <w:r>
        <w:t>iſ-</w:t>
      </w:r>
    </w:p>
    <w:p w14:paraId="39116DAE" w14:textId="77777777" w:rsidR="00F047B6" w:rsidRDefault="00F047B6" w:rsidP="00F047B6">
      <w:r>
        <w:t>crete in aſſiſijs iudicata reuo-</w:t>
      </w:r>
    </w:p>
    <w:p w14:paraId="6CA986CC" w14:textId="77777777" w:rsidR="00F047B6" w:rsidRDefault="00F047B6" w:rsidP="00F047B6">
      <w:r>
        <w:t>care et quibuſſibet tang ex oɿe</w:t>
      </w:r>
    </w:p>
    <w:p w14:paraId="3EA5311A" w14:textId="77777777" w:rsidR="00F047B6" w:rsidRDefault="00F047B6" w:rsidP="00F047B6">
      <w:r>
        <w:t>pɿincipis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 reddere ple-</w:t>
      </w:r>
    </w:p>
    <w:p w14:paraId="625988FC" w14:textId="77777777" w:rsidR="00F047B6" w:rsidRDefault="00F047B6" w:rsidP="00F047B6">
      <w:r>
        <w:t xml:space="preserve">nitudinē indilate </w:t>
      </w:r>
      <w:r>
        <w:rPr>
          <w:rFonts w:ascii="Segoe UI Symbol" w:hAnsi="Segoe UI Symbol" w:cs="Segoe UI Symbol"/>
        </w:rPr>
        <w:t>⁊</w:t>
      </w:r>
      <w:r>
        <w:t xml:space="preserve"> ei᷒ iura pe-</w:t>
      </w:r>
    </w:p>
    <w:p w14:paraId="1FE923E2" w14:textId="77777777" w:rsidR="00F047B6" w:rsidRDefault="00F047B6" w:rsidP="00F047B6">
      <w:r>
        <w:t>nitus obſeruare:male alienata reuocare : et tanō eius</w:t>
      </w:r>
    </w:p>
    <w:p w14:paraId="4E126400" w14:textId="77777777" w:rsidR="00F047B6" w:rsidRDefault="00F047B6" w:rsidP="00F047B6">
      <w:r>
        <w:lastRenderedPageBreak/>
        <w:t>oculis circūſpicere que ad eius pertinent hone</w:t>
      </w:r>
      <w:r>
        <w:rPr>
          <w:rFonts w:ascii="Arial Unicode MS" w:eastAsia="Arial Unicode MS" w:hAnsi="Arial Unicode MS" w:cs="Arial Unicode MS" w:hint="eastAsia"/>
        </w:rPr>
        <w:t>ﬅ</w:t>
      </w:r>
      <w:r>
        <w:t>atem.</w:t>
      </w:r>
    </w:p>
    <w:p w14:paraId="3293381B" w14:textId="77777777" w:rsidR="00F047B6" w:rsidRDefault="00F047B6" w:rsidP="00F047B6">
      <w:r>
        <w:t>Quicquid autem in haccurla per ſolenne iudicium fa-</w:t>
      </w:r>
    </w:p>
    <w:p w14:paraId="54DC310F" w14:textId="1389F50F" w:rsidR="00F047B6" w:rsidRDefault="00F047B6" w:rsidP="00F047B6">
      <w:r>
        <w:t xml:space="preserve">ctum fuerit inuiolabiliter </w:t>
      </w:r>
      <w:r w:rsidR="001F0515">
        <w:t>d</w:t>
      </w:r>
      <w:r>
        <w:t xml:space="preserve">ebet obſeruari. </w:t>
      </w:r>
      <w:r>
        <w:rPr>
          <w:rFonts w:ascii="Cambria Math" w:hAnsi="Cambria Math" w:cs="Cambria Math"/>
        </w:rPr>
        <w:t>ℂ</w:t>
      </w:r>
      <w:r>
        <w:t>Solenne</w:t>
      </w:r>
    </w:p>
    <w:p w14:paraId="1E52F0B5" w14:textId="24E4AF73" w:rsidR="00F047B6" w:rsidRDefault="00F047B6" w:rsidP="00F047B6">
      <w:r>
        <w:t xml:space="preserve">autem iudiciu </w:t>
      </w:r>
      <w:r w:rsidR="001F0515">
        <w:t>d</w:t>
      </w:r>
      <w:r>
        <w:t>icimus q̇ auditis opinionibus ſingu</w:t>
      </w:r>
    </w:p>
    <w:p w14:paraId="6EE90493" w14:textId="77777777" w:rsidR="00F047B6" w:rsidRDefault="00F047B6" w:rsidP="00F047B6">
      <w:r>
        <w:t>loɿum ab omnib᷒ in plenoſcacario cocoɿdatur. Cui tn</w:t>
      </w:r>
    </w:p>
    <w:p w14:paraId="7C617DC6" w14:textId="49806C1D" w:rsidR="00F047B6" w:rsidRDefault="00F047B6" w:rsidP="00F047B6">
      <w:r>
        <w:t>ſi aliqui cōtradixerint:</w:t>
      </w:r>
      <w:r w:rsidR="001F0515">
        <w:t>d</w:t>
      </w:r>
      <w:r>
        <w:t>um tn opiniones eoɿū certa ra</w:t>
      </w:r>
    </w:p>
    <w:p w14:paraId="4323173B" w14:textId="185F9EA7" w:rsidR="00F047B6" w:rsidRDefault="00F047B6" w:rsidP="00F047B6">
      <w:r>
        <w:t xml:space="preserve">tione fuerint in firmitate pɿo nullis in iudicio </w:t>
      </w:r>
      <w:r w:rsidR="001F0515">
        <w:t>d</w:t>
      </w:r>
      <w:r>
        <w:t>ebēt re-</w:t>
      </w:r>
    </w:p>
    <w:p w14:paraId="343F077A" w14:textId="77777777" w:rsidR="00F047B6" w:rsidRDefault="00F047B6" w:rsidP="00F047B6">
      <w:r>
        <w:t>putari.</w:t>
      </w:r>
      <w:r>
        <w:rPr>
          <w:rFonts w:ascii="Cambria Math" w:hAnsi="Cambria Math" w:cs="Cambria Math"/>
        </w:rPr>
        <w:t>ℂ</w:t>
      </w:r>
      <w:r>
        <w:t>Qncz ad terminationem querelarum ad quā</w:t>
      </w:r>
    </w:p>
    <w:p w14:paraId="710EB360" w14:textId="77777777" w:rsidR="00F047B6" w:rsidRDefault="00F047B6" w:rsidP="00F047B6">
      <w:r>
        <w:t>iura/leges/</w:t>
      </w:r>
      <w:r>
        <w:rPr>
          <w:rFonts w:ascii="Segoe UI Symbol" w:hAnsi="Segoe UI Symbol" w:cs="Segoe UI Symbol"/>
        </w:rPr>
        <w:t>⁊</w:t>
      </w:r>
      <w:r>
        <w:t xml:space="preserve"> conſuetudines tendunt:exigitur  queru</w:t>
      </w:r>
    </w:p>
    <w:p w14:paraId="5C0464D5" w14:textId="2EB73622" w:rsidR="00F047B6" w:rsidRDefault="00F047B6" w:rsidP="00F047B6">
      <w:r>
        <w:t xml:space="preserve">lus et querelatus querelā </w:t>
      </w:r>
      <w:r w:rsidR="001F0515">
        <w:t>d</w:t>
      </w:r>
      <w:r>
        <w:t>educant in curia facta pɿi</w:t>
      </w:r>
    </w:p>
    <w:p w14:paraId="2F9D1C11" w14:textId="0B6B0036" w:rsidR="00F047B6" w:rsidRDefault="00F047B6" w:rsidP="00F047B6">
      <w:r>
        <w:t xml:space="preserve">querimonia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atis plegijs </w:t>
      </w:r>
      <w:r w:rsidR="001F0515">
        <w:t>d</w:t>
      </w:r>
      <w:r>
        <w:t>e ea pɿoſequēda.De eis/</w:t>
      </w:r>
    </w:p>
    <w:p w14:paraId="394A861A" w14:textId="7CBAB549" w:rsidR="00F047B6" w:rsidRDefault="00F047B6" w:rsidP="00F047B6">
      <w:r>
        <w:t xml:space="preserve">et pɿimo </w:t>
      </w:r>
      <w:r w:rsidR="001F0515">
        <w:t>d</w:t>
      </w:r>
      <w:r>
        <w:t>e querimonia videndum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B0769AF" w14:textId="77777777" w:rsidR="00F047B6" w:rsidRDefault="00F047B6" w:rsidP="00F047B6">
      <w:r>
        <w:t>Lv Loe ſor e umpo</w:t>
      </w:r>
    </w:p>
    <w:p w14:paraId="666E6166" w14:textId="77777777" w:rsidR="00F047B6" w:rsidRDefault="00F047B6" w:rsidP="00F047B6"/>
    <w:p w14:paraId="339B6597" w14:textId="77777777" w:rsidR="00F047B6" w:rsidRDefault="00F047B6" w:rsidP="00F047B6"/>
    <w:p w14:paraId="6B951C0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querimonia</w:t>
      </w:r>
    </w:p>
    <w:p w14:paraId="5261585D" w14:textId="77777777" w:rsidR="00F047B6" w:rsidRDefault="00F047B6" w:rsidP="00F047B6">
      <w:r>
        <w:t>lvij.</w:t>
      </w:r>
    </w:p>
    <w:p w14:paraId="7B87D28E" w14:textId="77777777" w:rsidR="00F047B6" w:rsidRDefault="00F047B6" w:rsidP="00F047B6">
      <w:r>
        <w:t>Standu itacz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querimo-</w:t>
      </w:r>
    </w:p>
    <w:p w14:paraId="24A58B92" w14:textId="77777777" w:rsidR="00F047B6" w:rsidRDefault="00F047B6" w:rsidP="00F047B6">
      <w:r>
        <w:t>nia ſiue clamoɿ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offēſio facta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icia-</w:t>
      </w:r>
    </w:p>
    <w:p w14:paraId="7DE82EC9" w14:textId="77777777" w:rsidR="00F047B6" w:rsidRDefault="00F047B6" w:rsidP="00F047B6">
      <w:r>
        <w:t>rio conquerendo iniurie irrogate vt ſu-</w:t>
      </w:r>
    </w:p>
    <w:p w14:paraId="4F57D18D" w14:textId="77777777" w:rsidR="00F047B6" w:rsidRDefault="00F047B6" w:rsidP="00F047B6">
      <w:r>
        <w:t>per hoc in curia paſſo iniuria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 tri</w:t>
      </w:r>
    </w:p>
    <w:p w14:paraId="770EE3DD" w14:textId="77777777" w:rsidR="00F047B6" w:rsidRDefault="00F047B6" w:rsidP="00F047B6">
      <w:r>
        <w:t>buatur .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iciari/ autem clamoɿes ſeu</w:t>
      </w:r>
    </w:p>
    <w:p w14:paraId="114886BB" w14:textId="50F6207D" w:rsidR="00F047B6" w:rsidRDefault="00F047B6" w:rsidP="00F047B6">
      <w:r>
        <w:t xml:space="preserve">querimonias poſſunt recipere et </w:t>
      </w:r>
      <w:r w:rsidR="001F0515">
        <w:t>d</w:t>
      </w:r>
      <w:r>
        <w:t>iē ad</w:t>
      </w:r>
    </w:p>
    <w:p w14:paraId="266567B6" w14:textId="4E0AF8B9" w:rsidR="00F047B6" w:rsidRDefault="00F047B6" w:rsidP="00F047B6">
      <w:r>
        <w:t>placitādum aſſignare:</w:t>
      </w:r>
      <w:r w:rsidR="001F0515">
        <w:t>d</w:t>
      </w:r>
      <w:r>
        <w:t>e eiſdem plegios recipere pɿo-</w:t>
      </w:r>
    </w:p>
    <w:p w14:paraId="1B48784D" w14:textId="77777777" w:rsidR="00F047B6" w:rsidRDefault="00F047B6" w:rsidP="00F047B6">
      <w:r>
        <w:t>ſequendis.</w:t>
      </w:r>
    </w:p>
    <w:p w14:paraId="463BEAE1" w14:textId="77777777" w:rsidR="00F047B6" w:rsidRDefault="00F047B6" w:rsidP="00F047B6"/>
    <w:p w14:paraId="03AE8977" w14:textId="77777777" w:rsidR="00F047B6" w:rsidRDefault="00F047B6" w:rsidP="00F047B6"/>
    <w:p w14:paraId="59DC57E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querulo.</w:t>
      </w:r>
    </w:p>
    <w:p w14:paraId="7524D8D6" w14:textId="77777777" w:rsidR="00F047B6" w:rsidRDefault="00F047B6" w:rsidP="00F047B6">
      <w:r>
        <w:t>lviij.</w:t>
      </w:r>
    </w:p>
    <w:p w14:paraId="219F721F" w14:textId="649AF0D1" w:rsidR="00F047B6" w:rsidRDefault="00F047B6" w:rsidP="00F047B6">
      <w:r>
        <w:t xml:space="preserve">Verulus autem </w:t>
      </w:r>
      <w:r w:rsidR="001F0515">
        <w:t>d</w:t>
      </w:r>
      <w:r>
        <w:t>icitur p̲ſona</w:t>
      </w:r>
    </w:p>
    <w:p w14:paraId="7CE9C3C8" w14:textId="77777777" w:rsidR="00F047B6" w:rsidRDefault="00F047B6" w:rsidP="00F047B6">
      <w:r>
        <w:t>A que exponit cōquirēdo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iciaria que-</w:t>
      </w:r>
    </w:p>
    <w:p w14:paraId="2F08DC86" w14:textId="7BDE03CF" w:rsidR="00F047B6" w:rsidRDefault="00F047B6" w:rsidP="00F047B6">
      <w:r>
        <w:t xml:space="preserve">rimoniā </w:t>
      </w:r>
      <w:r w:rsidR="001F0515">
        <w:t>d</w:t>
      </w:r>
      <w:r>
        <w:t>e ſibi iniuria irrogata. I</w:t>
      </w:r>
      <w:r>
        <w:rPr>
          <w:rFonts w:ascii="Arial Unicode MS" w:eastAsia="Arial Unicode MS" w:hAnsi="Arial Unicode MS" w:cs="Arial Unicode MS" w:hint="eastAsia"/>
        </w:rPr>
        <w:t>ﬅ</w:t>
      </w:r>
      <w:r>
        <w:t>e ſi-</w:t>
      </w:r>
    </w:p>
    <w:p w14:paraId="0200C6BE" w14:textId="67852294" w:rsidR="00F047B6" w:rsidRDefault="00F047B6" w:rsidP="00F047B6">
      <w:r>
        <w:t xml:space="preserve">ne </w:t>
      </w:r>
      <w:r w:rsidR="001F0515">
        <w:t>d</w:t>
      </w:r>
      <w:r>
        <w:t>efectu aliquo ꝓſequi tenet querimo</w:t>
      </w:r>
    </w:p>
    <w:p w14:paraId="72D51421" w14:textId="19F963F0" w:rsidR="00F047B6" w:rsidRDefault="00F047B6" w:rsidP="00F047B6">
      <w:r>
        <w:t>niā a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ratā. </w:t>
      </w:r>
      <w:r>
        <w:rPr>
          <w:rFonts w:ascii="Cambria Math" w:hAnsi="Cambria Math" w:cs="Cambria Math"/>
        </w:rPr>
        <w:t>ℂ</w:t>
      </w:r>
      <w:r>
        <w:t>No-</w:t>
      </w:r>
    </w:p>
    <w:p w14:paraId="73721D2A" w14:textId="77777777" w:rsidR="00F047B6" w:rsidRDefault="00F047B6" w:rsidP="00F047B6">
      <w:r>
        <w:t>tandum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in pɿoſecutione querimonie in cu-</w:t>
      </w:r>
    </w:p>
    <w:p w14:paraId="7BD5C9AB" w14:textId="393AA70E" w:rsidR="00F047B6" w:rsidRDefault="00F047B6" w:rsidP="00F047B6">
      <w:r>
        <w:t xml:space="preserve">ria </w:t>
      </w:r>
      <w:r w:rsidR="001F0515">
        <w:t>d</w:t>
      </w:r>
      <w:r>
        <w:t xml:space="preserve">eficiens fuerit querulus ad </w:t>
      </w:r>
      <w:r w:rsidR="001F0515">
        <w:t>d</w:t>
      </w:r>
      <w:r>
        <w:t>iem ſibi aſſignatam</w:t>
      </w:r>
    </w:p>
    <w:p w14:paraId="53A6973C" w14:textId="7CDC9F06" w:rsidR="00F047B6" w:rsidRDefault="00F047B6" w:rsidP="00F047B6">
      <w:r>
        <w:t xml:space="preserve">eius aduerſarius comparens a curia ſine </w:t>
      </w:r>
      <w:r w:rsidR="001F0515">
        <w:t>d</w:t>
      </w:r>
      <w:r>
        <w:t>iei aſſigna-</w:t>
      </w:r>
    </w:p>
    <w:p w14:paraId="3904CB37" w14:textId="77777777" w:rsidR="00F047B6" w:rsidRDefault="00F047B6" w:rsidP="00F047B6"/>
    <w:p w14:paraId="07F4BE79" w14:textId="77777777" w:rsidR="00F047B6" w:rsidRDefault="00F047B6" w:rsidP="00F047B6"/>
    <w:p w14:paraId="533BD1FE" w14:textId="77777777" w:rsidR="00F047B6" w:rsidRDefault="00F047B6" w:rsidP="00F047B6">
      <w:r>
        <w:t>B ii</w:t>
      </w:r>
    </w:p>
    <w:p w14:paraId="38F3D34B" w14:textId="77777777" w:rsidR="00F047B6" w:rsidRDefault="00F047B6" w:rsidP="00F047B6"/>
    <w:p w14:paraId="7CFDABCD" w14:textId="77777777" w:rsidR="00F047B6" w:rsidRDefault="00F047B6" w:rsidP="00F047B6"/>
    <w:p w14:paraId="2AB4C339" w14:textId="77777777" w:rsidR="00F047B6" w:rsidRDefault="00F047B6" w:rsidP="00F047B6">
      <w:r>
        <w:t>De plegus.</w:t>
      </w:r>
    </w:p>
    <w:p w14:paraId="73B21CF9" w14:textId="77777777" w:rsidR="00F047B6" w:rsidRDefault="00F047B6" w:rsidP="00F047B6"/>
    <w:p w14:paraId="130E704D" w14:textId="77777777" w:rsidR="00F047B6" w:rsidRDefault="00F047B6" w:rsidP="00F047B6"/>
    <w:p w14:paraId="2BF6E68E" w14:textId="0C12D8E7" w:rsidR="00F047B6" w:rsidRDefault="00F047B6" w:rsidP="00F047B6">
      <w:r>
        <w:t xml:space="preserve">tione recedenti </w:t>
      </w:r>
      <w:r w:rsidR="001F0515">
        <w:t>d</w:t>
      </w:r>
      <w:r>
        <w:t>ebet licentiā obtinere. Quis enim ius</w:t>
      </w:r>
    </w:p>
    <w:p w14:paraId="39F7B259" w14:textId="0D93197F" w:rsidR="00F047B6" w:rsidRDefault="00F047B6" w:rsidP="00F047B6">
      <w:r>
        <w:t xml:space="preserve">requirit </w:t>
      </w:r>
      <w:r w:rsidR="001F0515">
        <w:t>d</w:t>
      </w:r>
      <w:r>
        <w:t>e iniuria ſibi irrogata ſicurie non compareat</w:t>
      </w:r>
    </w:p>
    <w:p w14:paraId="6E81D539" w14:textId="77777777" w:rsidR="00F047B6" w:rsidRDefault="00F047B6" w:rsidP="00F047B6">
      <w:r>
        <w:t>ius ſuum pɿoſecuturus : videt̄  ſolide querimoniam</w:t>
      </w:r>
    </w:p>
    <w:p w14:paraId="05DDE432" w14:textId="14EDC25F" w:rsidR="00F047B6" w:rsidRDefault="00F047B6" w:rsidP="00F047B6">
      <w:r>
        <w:t xml:space="preserve">excitauit. </w:t>
      </w:r>
      <w:r>
        <w:rPr>
          <w:rFonts w:ascii="Cambria Math" w:hAnsi="Cambria Math" w:cs="Cambria Math"/>
        </w:rPr>
        <w:t>ℂ</w:t>
      </w:r>
      <w:r>
        <w:t xml:space="preserve">Si autem querimonia </w:t>
      </w:r>
      <w:r w:rsidR="001F0515">
        <w:t>d</w:t>
      </w:r>
      <w:r>
        <w:t>e feodo facta fue-</w:t>
      </w:r>
    </w:p>
    <w:p w14:paraId="2C8808A3" w14:textId="2C87509B" w:rsidR="00F047B6" w:rsidRDefault="00F047B6" w:rsidP="00F047B6">
      <w:r>
        <w:t xml:space="preserve">rit laicali viſione </w:t>
      </w:r>
      <w:r w:rsidR="001F0515">
        <w:t>d</w:t>
      </w:r>
      <w:r>
        <w:t>e eo ſu</w:t>
      </w:r>
      <w:r>
        <w:rPr>
          <w:rFonts w:ascii="Arial Unicode MS" w:eastAsia="Arial Unicode MS" w:hAnsi="Arial Unicode MS" w:cs="Arial Unicode MS" w:hint="eastAsia"/>
        </w:rPr>
        <w:t>ﬅ</w:t>
      </w:r>
      <w:r>
        <w:t>entata / ſi querulus po</w:t>
      </w:r>
      <w:r>
        <w:rPr>
          <w:rFonts w:ascii="Arial Unicode MS" w:eastAsia="Arial Unicode MS" w:hAnsi="Arial Unicode MS" w:cs="Arial Unicode MS" w:hint="eastAsia"/>
        </w:rPr>
        <w:t>ﬅ</w:t>
      </w:r>
      <w:r>
        <w:t>ea</w:t>
      </w:r>
    </w:p>
    <w:p w14:paraId="79C03113" w14:textId="597A3F27" w:rsidR="00F047B6" w:rsidRDefault="00F047B6" w:rsidP="00F047B6">
      <w:r>
        <w:t xml:space="preserve">deficiens fuerit </w:t>
      </w:r>
      <w:r w:rsidR="001F0515">
        <w:t>d</w:t>
      </w:r>
      <w:r>
        <w:t>e querimonia ſua pɿoſequēda:audire</w:t>
      </w:r>
    </w:p>
    <w:p w14:paraId="5D279A44" w14:textId="5E45137A" w:rsidR="00F047B6" w:rsidRDefault="00F047B6" w:rsidP="00F047B6">
      <w:r>
        <w:t xml:space="preserve">non </w:t>
      </w:r>
      <w:r w:rsidR="001F0515">
        <w:t>d</w:t>
      </w:r>
      <w:r>
        <w:t xml:space="preserve">ebet </w:t>
      </w:r>
      <w:r w:rsidR="001F0515">
        <w:t>d</w:t>
      </w:r>
      <w:r>
        <w:t>e cetero in querimonia ſuper hoc vētilata :</w:t>
      </w:r>
    </w:p>
    <w:p w14:paraId="5355FFFD" w14:textId="47299F1D" w:rsidR="00F047B6" w:rsidRDefault="00F047B6" w:rsidP="00F047B6">
      <w:r>
        <w:t xml:space="preserve">et ſi querelatus in tali cauſa </w:t>
      </w:r>
      <w:r w:rsidR="001F0515">
        <w:t>d</w:t>
      </w:r>
      <w:r>
        <w:t>efuerit : ſaiſinam amitte-</w:t>
      </w:r>
    </w:p>
    <w:p w14:paraId="254A6C39" w14:textId="62330B60" w:rsidR="00F047B6" w:rsidRDefault="00F047B6" w:rsidP="00F047B6">
      <w:r>
        <w:t xml:space="preserve">re tenetur feodi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rati: quod plenius cū </w:t>
      </w:r>
      <w:r w:rsidR="001F0515">
        <w:t>d</w:t>
      </w:r>
      <w:r>
        <w:t>e que-</w:t>
      </w:r>
    </w:p>
    <w:p w14:paraId="33267BFB" w14:textId="77777777" w:rsidR="00F047B6" w:rsidRDefault="00F047B6" w:rsidP="00F047B6">
      <w:r>
        <w:t>relis tractabitur elucebit</w:t>
      </w:r>
    </w:p>
    <w:p w14:paraId="666F2BA4" w14:textId="77777777" w:rsidR="00F047B6" w:rsidRDefault="00F047B6" w:rsidP="00F047B6"/>
    <w:p w14:paraId="51EA1C27" w14:textId="77777777" w:rsidR="00F047B6" w:rsidRDefault="00F047B6" w:rsidP="00F047B6"/>
    <w:p w14:paraId="1D46DB63" w14:textId="027A2FD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querelato et q̇s </w:t>
      </w:r>
      <w:r w:rsidR="001F0515">
        <w:t>d</w:t>
      </w:r>
      <w:r>
        <w:t>ɿquerelatus. lix</w:t>
      </w:r>
    </w:p>
    <w:p w14:paraId="425B28ED" w14:textId="745EDE49" w:rsidR="00F047B6" w:rsidRDefault="00F047B6" w:rsidP="00F047B6">
      <w:r>
        <w:t xml:space="preserve">Verelatus autem </w:t>
      </w:r>
      <w:r w:rsidR="001F0515">
        <w:t>d</w:t>
      </w:r>
      <w:r>
        <w:t>icitur perſo</w:t>
      </w:r>
    </w:p>
    <w:p w14:paraId="3E3DDC45" w14:textId="0941FB60" w:rsidR="00F047B6" w:rsidRDefault="00F047B6" w:rsidP="00F047B6">
      <w:r>
        <w:t xml:space="preserve">yna </w:t>
      </w:r>
      <w:r w:rsidR="001F0515">
        <w:t>d</w:t>
      </w:r>
      <w:r>
        <w:t>e qua o</w:t>
      </w:r>
      <w:r>
        <w:rPr>
          <w:rFonts w:ascii="Arial Unicode MS" w:eastAsia="Arial Unicode MS" w:hAnsi="Arial Unicode MS" w:cs="Arial Unicode MS" w:hint="eastAsia"/>
        </w:rPr>
        <w:t>ﬅ</w:t>
      </w:r>
      <w:r>
        <w:t>ēditur querimonia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icia-</w:t>
      </w:r>
    </w:p>
    <w:p w14:paraId="66382A8A" w14:textId="3B57C817" w:rsidR="00F047B6" w:rsidRDefault="00F047B6" w:rsidP="00F047B6">
      <w:r>
        <w:t xml:space="preserve">rio vt ſuper hoc ius exhibeat pɿout </w:t>
      </w:r>
      <w:r w:rsidR="001F0515">
        <w:t>d</w:t>
      </w:r>
      <w:r>
        <w:t>e-</w:t>
      </w:r>
    </w:p>
    <w:p w14:paraId="13C4EA6B" w14:textId="374E4C8F" w:rsidR="00F047B6" w:rsidRDefault="00F047B6" w:rsidP="00F047B6">
      <w:r>
        <w:t xml:space="preserve">bet </w:t>
      </w:r>
      <w:r w:rsidR="001F0515">
        <w:t>d</w:t>
      </w:r>
      <w:r>
        <w:t>e quo plegij recipiendi ſunt/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ies</w:t>
      </w:r>
    </w:p>
    <w:p w14:paraId="0461CF22" w14:textId="7CA1A3D6" w:rsidR="00F047B6" w:rsidRDefault="00F047B6" w:rsidP="00F047B6">
      <w:r>
        <w:t xml:space="preserve">eidem ad pɿima placita ſi quidecim </w:t>
      </w:r>
      <w:r w:rsidR="001F0515">
        <w:t>d</w:t>
      </w:r>
      <w:r>
        <w:t>ie</w:t>
      </w:r>
    </w:p>
    <w:p w14:paraId="37541109" w14:textId="77777777" w:rsidR="00F047B6" w:rsidRDefault="00F047B6" w:rsidP="00F047B6">
      <w:r>
        <w:t>rum ſpacium obtinuerint aſſignanda : vel ad aſſiſias.</w:t>
      </w:r>
    </w:p>
    <w:p w14:paraId="2F1E5D43" w14:textId="75793E90" w:rsidR="00F047B6" w:rsidRDefault="00F047B6" w:rsidP="00F047B6">
      <w:r>
        <w:t xml:space="preserve">pɿout querimonia ſiue </w:t>
      </w:r>
      <w:r w:rsidR="001F0515">
        <w:t>d</w:t>
      </w:r>
      <w:r>
        <w:t>educta in ea actio po</w:t>
      </w:r>
      <w:r>
        <w:rPr>
          <w:rFonts w:ascii="Arial Unicode MS" w:eastAsia="Arial Unicode MS" w:hAnsi="Arial Unicode MS" w:cs="Arial Unicode MS" w:hint="eastAsia"/>
        </w:rPr>
        <w:t>ﬅ</w:t>
      </w:r>
      <w:r>
        <w:t>ulabit.</w:t>
      </w:r>
    </w:p>
    <w:p w14:paraId="3AECA8C2" w14:textId="77777777" w:rsidR="00F047B6" w:rsidRDefault="00F047B6" w:rsidP="00F047B6"/>
    <w:p w14:paraId="2412F704" w14:textId="77777777" w:rsidR="00F047B6" w:rsidRDefault="00F047B6" w:rsidP="00F047B6"/>
    <w:p w14:paraId="069B147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plegijs.</w:t>
      </w:r>
    </w:p>
    <w:p w14:paraId="066C118A" w14:textId="77777777" w:rsidR="00F047B6" w:rsidRDefault="00F047B6" w:rsidP="00F047B6">
      <w:r>
        <w:t>ix.</w:t>
      </w:r>
    </w:p>
    <w:p w14:paraId="7AE9907A" w14:textId="1610D4C6" w:rsidR="00F047B6" w:rsidRDefault="00F047B6" w:rsidP="00F047B6">
      <w:r>
        <w:t xml:space="preserve">Legu aut </w:t>
      </w:r>
      <w:r w:rsidR="001F0515">
        <w:t>d</w:t>
      </w:r>
      <w:r>
        <w:t>icuntur perſone q̄</w:t>
      </w:r>
    </w:p>
    <w:p w14:paraId="6D58A51C" w14:textId="77777777" w:rsidR="00F047B6" w:rsidRDefault="00F047B6" w:rsidP="00F047B6">
      <w:r>
        <w:t>ſe obligant ad hoc q̇ qui eos mittitt</w:t>
      </w:r>
    </w:p>
    <w:p w14:paraId="7CC308B2" w14:textId="77777777" w:rsidR="00F047B6" w:rsidRDefault="00F047B6" w:rsidP="00F047B6">
      <w:r>
        <w:t xml:space="preserve">nebatur. </w:t>
      </w:r>
      <w:r>
        <w:rPr>
          <w:rFonts w:ascii="Cambria Math" w:hAnsi="Cambria Math" w:cs="Cambria Math"/>
        </w:rPr>
        <w:t>ℂ</w:t>
      </w:r>
      <w:r>
        <w:t>Plegioɿu autē quidā ſunt</w:t>
      </w:r>
    </w:p>
    <w:p w14:paraId="613199A9" w14:textId="31A863AF" w:rsidR="00F047B6" w:rsidRDefault="00F047B6" w:rsidP="00F047B6">
      <w:r>
        <w:t xml:space="preserve">ſimplices: et quidā </w:t>
      </w:r>
      <w:r w:rsidR="001F0515">
        <w:t>d</w:t>
      </w:r>
      <w:r>
        <w:t>ebitu retinentes.</w:t>
      </w:r>
    </w:p>
    <w:p w14:paraId="46E0D21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Plegiatio aut ſimplex trahitur in</w:t>
      </w:r>
    </w:p>
    <w:p w14:paraId="39E9AE0D" w14:textId="77777777" w:rsidR="00F047B6" w:rsidRDefault="00F047B6" w:rsidP="00F047B6">
      <w:r>
        <w:t>hac foɿma . Ego plegio A . c reddet</w:t>
      </w:r>
    </w:p>
    <w:p w14:paraId="54C70ACE" w14:textId="77777777" w:rsidR="00F047B6" w:rsidRDefault="00F047B6" w:rsidP="00F047B6">
      <w:r>
        <w:t xml:space="preserve">B.decē ſolidos ad natale. </w:t>
      </w:r>
      <w:r>
        <w:rPr>
          <w:rFonts w:ascii="Cambria Math" w:hAnsi="Cambria Math" w:cs="Cambria Math"/>
        </w:rPr>
        <w:t>ℂ</w:t>
      </w:r>
      <w:r>
        <w:t>In hac</w:t>
      </w:r>
    </w:p>
    <w:p w14:paraId="72F651C1" w14:textId="77777777" w:rsidR="00F047B6" w:rsidRDefault="00F047B6" w:rsidP="00F047B6">
      <w:r>
        <w:t>plegiatione notandū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cp moɿtuo plegio/ moɿitur ple</w:t>
      </w:r>
    </w:p>
    <w:p w14:paraId="6EAB5FE8" w14:textId="77777777" w:rsidR="00F047B6" w:rsidRDefault="00F047B6" w:rsidP="00F047B6">
      <w:r>
        <w:t xml:space="preserve">giatioɿdɿ ſimplex plegiatio nō trāſit in heredes. </w:t>
      </w:r>
      <w:r>
        <w:rPr>
          <w:rFonts w:ascii="Cambria Math" w:hAnsi="Cambria Math" w:cs="Cambria Math"/>
        </w:rPr>
        <w:t>ℂ</w:t>
      </w:r>
      <w:r>
        <w:t>No</w:t>
      </w:r>
    </w:p>
    <w:p w14:paraId="3F8B3ECB" w14:textId="64EB7611" w:rsidR="00F047B6" w:rsidRDefault="00F047B6" w:rsidP="00F047B6">
      <w:r>
        <w:t>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</w:t>
      </w:r>
      <w:r w:rsidR="001F0515">
        <w:t>d</w:t>
      </w:r>
      <w:r>
        <w:t xml:space="preserve">e ſimplici plegiatione nemo </w:t>
      </w:r>
      <w:r w:rsidR="001F0515">
        <w:t>d</w:t>
      </w:r>
      <w:r>
        <w:t>ucitur ad le</w:t>
      </w:r>
    </w:p>
    <w:p w14:paraId="5BF4C0CB" w14:textId="598CF3AC" w:rsidR="00F047B6" w:rsidRDefault="00F047B6" w:rsidP="00F047B6">
      <w:r>
        <w:t xml:space="preserve">gem apparentē ſed ad </w:t>
      </w:r>
      <w:r w:rsidR="001F0515">
        <w:t>d</w:t>
      </w:r>
      <w:r>
        <w:t>eraiſnam ſimplicē:niſi p in</w:t>
      </w:r>
      <w:r>
        <w:rPr>
          <w:rFonts w:ascii="Arial Unicode MS" w:eastAsia="Arial Unicode MS" w:hAnsi="Arial Unicode MS" w:cs="Arial Unicode MS" w:hint="eastAsia"/>
        </w:rPr>
        <w:t>ﬅ</w:t>
      </w:r>
      <w:r>
        <w:t>ru</w:t>
      </w:r>
    </w:p>
    <w:p w14:paraId="57951DC9" w14:textId="5F57F3CE" w:rsidR="00F047B6" w:rsidRDefault="00F047B6" w:rsidP="00F047B6">
      <w:r>
        <w:t xml:space="preserve">menta aliqua ipſa plegiatio valeat </w:t>
      </w:r>
      <w:r w:rsidR="001F0515">
        <w:t>d</w:t>
      </w:r>
      <w:r>
        <w:t>emō</w:t>
      </w:r>
      <w:r>
        <w:rPr>
          <w:rFonts w:ascii="Arial Unicode MS" w:eastAsia="Arial Unicode MS" w:hAnsi="Arial Unicode MS" w:cs="Arial Unicode MS" w:hint="eastAsia"/>
        </w:rPr>
        <w:t>ﬅ</w:t>
      </w:r>
      <w:r>
        <w:t>rari : vel re-</w:t>
      </w:r>
    </w:p>
    <w:p w14:paraId="0EA49365" w14:textId="77777777" w:rsidR="00F047B6" w:rsidRDefault="00F047B6" w:rsidP="00F047B6">
      <w:r>
        <w:t xml:space="preserve">coɿdatio aſſiſie in qua facta fuerit apparēter. </w:t>
      </w:r>
      <w:r>
        <w:rPr>
          <w:rFonts w:ascii="Cambria Math" w:hAnsi="Cambria Math" w:cs="Cambria Math"/>
        </w:rPr>
        <w:t>ℂ</w:t>
      </w:r>
      <w:r>
        <w:t>Notan</w:t>
      </w:r>
    </w:p>
    <w:p w14:paraId="5AB74855" w14:textId="1356AD46" w:rsidR="00F047B6" w:rsidRDefault="00F047B6" w:rsidP="00F047B6">
      <w:r>
        <w:t xml:space="preserve">dum etiā c in ſimplici plegiatione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ando iuri moɿ-</w:t>
      </w:r>
    </w:p>
    <w:p w14:paraId="445EB906" w14:textId="77777777" w:rsidR="00F047B6" w:rsidRDefault="00F047B6" w:rsidP="00F047B6">
      <w:r>
        <w:t>tuo plegiatoɿplegi/ abſoluuntur.Et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plegiatio idem</w:t>
      </w:r>
    </w:p>
    <w:p w14:paraId="00ECF459" w14:textId="26E6F3E6" w:rsidR="00F047B6" w:rsidRDefault="00F047B6" w:rsidP="00F047B6">
      <w:r>
        <w:t>cy fideiuſſio.</w:t>
      </w:r>
      <w:r>
        <w:rPr>
          <w:rFonts w:ascii="Cambria Math" w:hAnsi="Cambria Math" w:cs="Cambria Math"/>
        </w:rPr>
        <w:t>ℂ</w:t>
      </w:r>
      <w:r>
        <w:t xml:space="preserve">Qui enim aliquem plegiat </w:t>
      </w:r>
      <w:r w:rsidR="001F0515">
        <w:t>d</w:t>
      </w:r>
      <w:r>
        <w:t>e ipſo facit</w:t>
      </w:r>
    </w:p>
    <w:p w14:paraId="1D66B3A8" w14:textId="77777777" w:rsidR="00F047B6" w:rsidRDefault="00F047B6" w:rsidP="00F047B6">
      <w:r>
        <w:lastRenderedPageBreak/>
        <w:t>credere c plegiationē adimplebit. 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</w:t>
      </w:r>
    </w:p>
    <w:p w14:paraId="0806E5CA" w14:textId="77777777" w:rsidR="00F047B6" w:rsidRDefault="00F047B6" w:rsidP="00F047B6">
      <w:r>
        <w:t>plegius in curia inuētus fateri vel negare tenetur ple-</w:t>
      </w:r>
    </w:p>
    <w:p w14:paraId="0BAA2661" w14:textId="58734A5E" w:rsidR="00F047B6" w:rsidRDefault="00F047B6" w:rsidP="00F047B6">
      <w:r>
        <w:t xml:space="preserve">giationē:ſi confeſſus fuerit ſe plegiu extitiſſe: </w:t>
      </w:r>
      <w:r w:rsidR="001F0515">
        <w:t>d</w:t>
      </w:r>
      <w:r>
        <w:t>ebitum</w:t>
      </w:r>
    </w:p>
    <w:p w14:paraId="198F049C" w14:textId="77777777" w:rsidR="00F047B6" w:rsidRDefault="00F047B6" w:rsidP="00F047B6">
      <w:r>
        <w:t>vadiabit:et terminu habebit illud reddendi vel habē-</w:t>
      </w:r>
    </w:p>
    <w:p w14:paraId="1EB09AB2" w14:textId="39186E88" w:rsidR="00F047B6" w:rsidRDefault="00F047B6" w:rsidP="00F047B6">
      <w:r>
        <w:t xml:space="preserve">di </w:t>
      </w:r>
      <w:r w:rsidR="001F0515">
        <w:t>d</w:t>
      </w:r>
      <w:r>
        <w:t>ebitoɿem in curia ſup hoc gius fuerit effecturum.</w:t>
      </w:r>
    </w:p>
    <w:p w14:paraId="782B5B77" w14:textId="1173C7D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 aut </w:t>
      </w:r>
      <w:r w:rsidR="001F0515">
        <w:t>d</w:t>
      </w:r>
      <w:r>
        <w:t xml:space="preserve">ebitoɿ ad terminu cōparuerit </w:t>
      </w:r>
      <w:r w:rsidR="001F0515">
        <w:t>d</w:t>
      </w:r>
      <w:r>
        <w:t xml:space="preserve">icēs ſe </w:t>
      </w:r>
      <w:r w:rsidR="001F0515">
        <w:t>d</w:t>
      </w:r>
      <w:r>
        <w:t>ebi</w:t>
      </w:r>
    </w:p>
    <w:p w14:paraId="3260E0A6" w14:textId="31ECE6FC" w:rsidR="00F047B6" w:rsidRDefault="00F047B6" w:rsidP="00F047B6">
      <w:r>
        <w:t xml:space="preserve">tum </w:t>
      </w:r>
      <w:r w:rsidR="001F0515">
        <w:t>d</w:t>
      </w:r>
      <w:r>
        <w:t xml:space="preserve">ebere illud p̲ſoluat:vel nampta et᷒ </w:t>
      </w:r>
      <w:r w:rsidR="001F0515">
        <w:t>d</w:t>
      </w:r>
      <w:r>
        <w:t>ebitu valen</w:t>
      </w:r>
    </w:p>
    <w:p w14:paraId="49971EA4" w14:textId="77777777" w:rsidR="00F047B6" w:rsidRDefault="00F047B6" w:rsidP="00F047B6">
      <w:r>
        <w:t xml:space="preserve">tia ꝓ plegio tradētur . </w:t>
      </w:r>
      <w:r>
        <w:rPr>
          <w:rFonts w:ascii="Cambria Math" w:hAnsi="Cambria Math" w:cs="Cambria Math"/>
        </w:rPr>
        <w:t>ℂ</w:t>
      </w:r>
      <w:r>
        <w:t>Si aſit non habuerit vnde p-</w:t>
      </w:r>
    </w:p>
    <w:p w14:paraId="457F475B" w14:textId="2EE0F193" w:rsidR="00F047B6" w:rsidRDefault="00F047B6" w:rsidP="00F047B6">
      <w:r>
        <w:t xml:space="preserve">ſolui valeat plegius p̲ſoluat totu </w:t>
      </w:r>
      <w:r w:rsidR="001F0515">
        <w:t>d</w:t>
      </w:r>
      <w:r>
        <w:t>ebitu:vel reſiduum</w:t>
      </w:r>
    </w:p>
    <w:p w14:paraId="3EE1365D" w14:textId="51B26937" w:rsidR="00F047B6" w:rsidRDefault="00F047B6" w:rsidP="00F047B6">
      <w:r>
        <w:t xml:space="preserve">d </w:t>
      </w:r>
      <w:r w:rsidR="001F0515">
        <w:t>d</w:t>
      </w:r>
      <w:r>
        <w:t>ebitoɿ p̲ſoluere non poterit:vel ei nampta tradē</w:t>
      </w:r>
    </w:p>
    <w:p w14:paraId="60EF727D" w14:textId="477A0EB8" w:rsidR="00F047B6" w:rsidRDefault="00F047B6" w:rsidP="00F047B6">
      <w:r>
        <w:t xml:space="preserve">tur pɿo </w:t>
      </w:r>
      <w:r w:rsidR="001F0515">
        <w:t>d</w:t>
      </w:r>
      <w:r>
        <w:t xml:space="preserve">ebito. </w:t>
      </w:r>
      <w:r>
        <w:rPr>
          <w:rFonts w:ascii="Cambria Math" w:hAnsi="Cambria Math" w:cs="Cambria Math"/>
        </w:rPr>
        <w:t>ℂ</w:t>
      </w:r>
      <w:r>
        <w:t>un 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nuils nampta vel</w:t>
      </w:r>
    </w:p>
    <w:p w14:paraId="5D08040B" w14:textId="25E1070F" w:rsidR="00F047B6" w:rsidRDefault="00F047B6" w:rsidP="00F047B6">
      <w:r>
        <w:t xml:space="preserve">vadia ꝓ </w:t>
      </w:r>
      <w:r w:rsidR="001F0515">
        <w:t>d</w:t>
      </w:r>
      <w:r>
        <w:t>ebito ſibi tradita vadiatoɿ tenet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odire vl</w:t>
      </w:r>
    </w:p>
    <w:p w14:paraId="179003A6" w14:textId="43381E2E" w:rsidR="00F047B6" w:rsidRDefault="00F047B6" w:rsidP="00F047B6">
      <w:r>
        <w:t xml:space="preserve">tra ſpaciun quindecim </w:t>
      </w:r>
      <w:r w:rsidR="001F0515">
        <w:t>d</w:t>
      </w:r>
      <w:r>
        <w:t>ieru niſi interim exuadiata fue-</w:t>
      </w:r>
    </w:p>
    <w:p w14:paraId="0AE8AF21" w14:textId="1F0271EA" w:rsidR="00F047B6" w:rsidRDefault="00F047B6" w:rsidP="00F047B6">
      <w:r>
        <w:t>rint p pɿeceptu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iciari/ coɿā hoib᷒ fide </w:t>
      </w:r>
      <w:r w:rsidR="001F0515">
        <w:t>d</w:t>
      </w:r>
      <w:r>
        <w:t xml:space="preserve">ignis ea </w:t>
      </w:r>
      <w:r w:rsidR="001F0515">
        <w:t>d</w:t>
      </w:r>
      <w:r>
        <w:t>e</w:t>
      </w:r>
    </w:p>
    <w:p w14:paraId="1B9344D4" w14:textId="77777777" w:rsidR="00F047B6" w:rsidRDefault="00F047B6" w:rsidP="00F047B6">
      <w:r>
        <w:t xml:space="preserve">bet vēdere:itabn ea fide ac ſi ſua eſſent </w:t>
      </w:r>
      <w:r>
        <w:rPr>
          <w:rFonts w:ascii="Segoe UI Symbol" w:hAnsi="Segoe UI Symbol" w:cs="Segoe UI Symbol"/>
        </w:rPr>
        <w:t>⁊</w:t>
      </w:r>
      <w:r>
        <w:t xml:space="preserve"> ex eoɿū pɿecio</w:t>
      </w:r>
    </w:p>
    <w:p w14:paraId="7BC4498F" w14:textId="0BC3475D" w:rsidR="00F047B6" w:rsidRDefault="00F047B6" w:rsidP="00F047B6">
      <w:r>
        <w:t xml:space="preserve">ſuu retinere </w:t>
      </w:r>
      <w:r w:rsidR="001F0515">
        <w:t>d</w:t>
      </w:r>
      <w:r>
        <w:t>ebitu:et reſiduu eidē reddere pɿo quo et</w:t>
      </w:r>
    </w:p>
    <w:p w14:paraId="3446FD45" w14:textId="4985A892" w:rsidR="00F047B6" w:rsidRDefault="00F047B6" w:rsidP="00F047B6">
      <w:r>
        <w:t>eadē tradebantur.Et hoc intelligendu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oibus re-</w:t>
      </w:r>
    </w:p>
    <w:p w14:paraId="226EFF88" w14:textId="5E3899B6" w:rsidR="00F047B6" w:rsidRDefault="00F047B6" w:rsidP="00F047B6">
      <w:r>
        <w:t xml:space="preserve">b᷒ alijs ꝓ alicuius </w:t>
      </w:r>
      <w:r w:rsidR="001F0515">
        <w:t>d</w:t>
      </w:r>
      <w:r>
        <w:t xml:space="preserve">ebito vēditioni expoſitis. </w:t>
      </w:r>
      <w:r>
        <w:rPr>
          <w:rFonts w:ascii="Cambria Math" w:hAnsi="Cambria Math" w:cs="Cambria Math"/>
        </w:rPr>
        <w:t>ℂ</w:t>
      </w:r>
      <w:r>
        <w:t>Sciē</w:t>
      </w:r>
    </w:p>
    <w:p w14:paraId="174DD87B" w14:textId="575F5133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etiā  ſi </w:t>
      </w:r>
      <w:r w:rsidR="001F0515">
        <w:t>d</w:t>
      </w:r>
      <w:r>
        <w:t>ebitoɿ negauerit ſe aliquē plegium</w:t>
      </w:r>
    </w:p>
    <w:p w14:paraId="20769285" w14:textId="77777777" w:rsidR="00F047B6" w:rsidRDefault="00F047B6" w:rsidP="00F047B6">
      <w:r>
        <w:t>feciſſe:et ipſe negat᷒ plegiationem iam pſoluerit : ipſe</w:t>
      </w:r>
    </w:p>
    <w:p w14:paraId="7FDFB5C1" w14:textId="216F4C66" w:rsidR="00F047B6" w:rsidRDefault="001F0515" w:rsidP="00F047B6">
      <w:r>
        <w:t>d</w:t>
      </w:r>
      <w:r w:rsidR="00F047B6">
        <w:t xml:space="preserve">ebitoɿ per ſimplicē legem ſe poterit </w:t>
      </w:r>
      <w:r>
        <w:t>d</w:t>
      </w:r>
      <w:r w:rsidR="00F047B6">
        <w:t xml:space="preserve">eraiſnare : </w:t>
      </w:r>
      <w:r>
        <w:t>d</w:t>
      </w:r>
      <w:r w:rsidR="00F047B6">
        <w:t>um</w:t>
      </w:r>
    </w:p>
    <w:p w14:paraId="444CAB38" w14:textId="77777777" w:rsidR="00F047B6" w:rsidRDefault="00F047B6" w:rsidP="00F047B6">
      <w:r>
        <w:t xml:space="preserve">tn recognitio vel foɿtioɿ lex nō obuiauerit. </w:t>
      </w:r>
      <w:r>
        <w:rPr>
          <w:rFonts w:ascii="Cambria Math" w:hAnsi="Cambria Math" w:cs="Cambria Math"/>
        </w:rPr>
        <w:t>ℂ</w:t>
      </w:r>
      <w:r>
        <w:t>Et notan-</w:t>
      </w:r>
    </w:p>
    <w:p w14:paraId="4C5151CB" w14:textId="0D93A895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oēs hommagiari/ </w:t>
      </w:r>
      <w:r w:rsidR="001F0515">
        <w:t>d</w:t>
      </w:r>
      <w:r>
        <w:t xml:space="preserve">um ſuu </w:t>
      </w:r>
      <w:r w:rsidR="001F0515">
        <w:t>d</w:t>
      </w:r>
      <w:r>
        <w:t>ebēt plegiare :</w:t>
      </w:r>
    </w:p>
    <w:p w14:paraId="66BBB967" w14:textId="2EC3477E" w:rsidR="00F047B6" w:rsidRDefault="00F047B6" w:rsidP="00F047B6">
      <w:r>
        <w:t xml:space="preserve">et tenētur </w:t>
      </w:r>
      <w:r w:rsidR="001F0515">
        <w:t>d</w:t>
      </w:r>
      <w:r>
        <w:t xml:space="preserve">e </w:t>
      </w:r>
      <w:r w:rsidR="001F0515">
        <w:t>d</w:t>
      </w:r>
      <w:r>
        <w:t>ebitis ſuis:ita tn g nuils tenet vltra va-</w:t>
      </w:r>
    </w:p>
    <w:p w14:paraId="4AC48A65" w14:textId="0256FE52" w:rsidR="00F047B6" w:rsidRDefault="00F047B6" w:rsidP="00F047B6">
      <w:r>
        <w:t xml:space="preserve">loɿe redditus vel faiſantiarn quas ei </w:t>
      </w:r>
      <w:r w:rsidR="001F0515">
        <w:t>d</w:t>
      </w:r>
      <w:r>
        <w:t>ebet per vnu an</w:t>
      </w:r>
    </w:p>
    <w:p w14:paraId="70FE26B2" w14:textId="77777777" w:rsidR="00F047B6" w:rsidRDefault="00F047B6" w:rsidP="00F047B6">
      <w:r>
        <w:t xml:space="preserve">num ipſum plegiare. </w:t>
      </w:r>
      <w:r>
        <w:rPr>
          <w:rFonts w:ascii="Cambria Math" w:hAnsi="Cambria Math" w:cs="Cambria Math"/>
        </w:rPr>
        <w:t>ℂ</w:t>
      </w:r>
      <w:r>
        <w:t>Perſonā et lā plegiare tenētur</w:t>
      </w:r>
    </w:p>
    <w:p w14:paraId="611F6AFB" w14:textId="77777777" w:rsidR="00F047B6" w:rsidRDefault="00F047B6" w:rsidP="00F047B6">
      <w:r>
        <w:t xml:space="preserve">ſi fuerit impɿiſonata </w:t>
      </w:r>
      <w:r>
        <w:rPr>
          <w:rFonts w:ascii="Segoe UI Symbol" w:hAnsi="Segoe UI Symbol" w:cs="Segoe UI Symbol"/>
        </w:rPr>
        <w:t>⁊</w:t>
      </w:r>
      <w:r>
        <w:t xml:space="preserve"> ipſum etiā in ſuis querelis ꝓſe-</w:t>
      </w:r>
    </w:p>
    <w:p w14:paraId="0D5803D1" w14:textId="0DD7649A" w:rsidR="00F047B6" w:rsidRDefault="00F047B6" w:rsidP="00F047B6">
      <w:r>
        <w:t xml:space="preserve">quendis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efendendis: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ando iuri/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emēdis/</w:t>
      </w:r>
    </w:p>
    <w:p w14:paraId="04971A3C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namptaſuaſi capta fuerint plegiare:</w:t>
      </w:r>
      <w:r>
        <w:rPr>
          <w:rFonts w:ascii="Segoe UI Symbol" w:hAnsi="Segoe UI Symbol" w:cs="Segoe UI Symbol"/>
        </w:rPr>
        <w:t>⁊</w:t>
      </w:r>
      <w:r>
        <w:t xml:space="preserve"> hoc intelligen-</w:t>
      </w:r>
    </w:p>
    <w:p w14:paraId="33D610D7" w14:textId="77777777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pɿeſentes fuerint:vbi ipſum neceſſitas com-</w:t>
      </w:r>
    </w:p>
    <w:p w14:paraId="3650E5EB" w14:textId="77777777" w:rsidR="00F047B6" w:rsidRDefault="00F047B6" w:rsidP="00F047B6"/>
    <w:p w14:paraId="58912BBB" w14:textId="77777777" w:rsidR="00F047B6" w:rsidRDefault="00F047B6" w:rsidP="00F047B6"/>
    <w:p w14:paraId="54478A16" w14:textId="77777777" w:rsidR="00F047B6" w:rsidRDefault="00F047B6" w:rsidP="00F047B6">
      <w:r>
        <w:t xml:space="preserve">pellit plegios exhibere. </w:t>
      </w:r>
      <w:r>
        <w:rPr>
          <w:rFonts w:ascii="Cambria Math" w:hAnsi="Cambria Math" w:cs="Cambria Math"/>
        </w:rPr>
        <w:t>ℂ</w:t>
      </w:r>
      <w:r>
        <w:t>Reſidētes vero holes per</w:t>
      </w:r>
    </w:p>
    <w:p w14:paraId="57895012" w14:textId="486F0F30" w:rsidR="00F047B6" w:rsidRDefault="00F047B6" w:rsidP="00F047B6">
      <w:r>
        <w:t xml:space="preserve">vicecomitatu et in aſſiſijs vicecomitatus </w:t>
      </w:r>
      <w:r w:rsidR="001F0515">
        <w:t>d</w:t>
      </w:r>
      <w:r>
        <w:t>nium ſuum</w:t>
      </w:r>
    </w:p>
    <w:p w14:paraId="49D1B9D3" w14:textId="77777777" w:rsidR="00F047B6" w:rsidRDefault="00F047B6" w:rsidP="00F047B6">
      <w:r>
        <w:t>plegiare tenent:ad expēſas tn et᷒ et ipſe eos indēpnes</w:t>
      </w:r>
    </w:p>
    <w:p w14:paraId="0DD2B417" w14:textId="78306802" w:rsidR="00F047B6" w:rsidRDefault="00F047B6" w:rsidP="00F047B6">
      <w:r>
        <w:t xml:space="preserve">ſuper hoc reddere tenebitur.Et ſi eos incurrere </w:t>
      </w:r>
      <w:r w:rsidR="001F0515">
        <w:t>d</w:t>
      </w:r>
      <w:r>
        <w:t>e ple</w:t>
      </w:r>
    </w:p>
    <w:p w14:paraId="67538110" w14:textId="77777777" w:rsidR="00F047B6" w:rsidRDefault="00F047B6" w:rsidP="00F047B6">
      <w:r>
        <w:t>giatione permiſerit:nō tenebunt ipſum vlteri᷒ nec am-</w:t>
      </w:r>
    </w:p>
    <w:p w14:paraId="098B312F" w14:textId="17AFC752" w:rsidR="00F047B6" w:rsidRDefault="00F047B6" w:rsidP="00F047B6">
      <w:r>
        <w:t xml:space="preserve">plius plegiare:quouſcz ſup illa plegiatione et </w:t>
      </w:r>
      <w:r w:rsidR="001F0515">
        <w:t>d</w:t>
      </w:r>
      <w:r>
        <w:t>amnis</w:t>
      </w:r>
    </w:p>
    <w:p w14:paraId="3BEAA0E8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perditis ſatiſfactu fuerit euidēter. </w:t>
      </w:r>
      <w:r>
        <w:rPr>
          <w:rFonts w:ascii="Cambria Math" w:hAnsi="Cambria Math" w:cs="Cambria Math"/>
        </w:rPr>
        <w:t>ℂ</w:t>
      </w:r>
      <w:r>
        <w:t>Plegiatio autē</w:t>
      </w:r>
    </w:p>
    <w:p w14:paraId="332BAD0A" w14:textId="48CEEE23" w:rsidR="00F047B6" w:rsidRDefault="00F047B6" w:rsidP="00F047B6">
      <w:r>
        <w:t xml:space="preserve">dicit̄ </w:t>
      </w:r>
      <w:r w:rsidR="001F0515">
        <w:t>d</w:t>
      </w:r>
      <w:r>
        <w:t xml:space="preserve">ebitum retinere qu plegiu aliquis </w:t>
      </w:r>
      <w:r w:rsidR="001F0515">
        <w:t>d</w:t>
      </w:r>
      <w:r>
        <w:t xml:space="preserve">e </w:t>
      </w:r>
      <w:r w:rsidR="001F0515">
        <w:t>d</w:t>
      </w:r>
      <w:r>
        <w:t>ebito ali-</w:t>
      </w:r>
    </w:p>
    <w:p w14:paraId="2D9A1A6C" w14:textId="207F85C3" w:rsidR="00F047B6" w:rsidRDefault="00F047B6" w:rsidP="00F047B6">
      <w:r>
        <w:t>quo ita ſe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ituit  ſe </w:t>
      </w:r>
      <w:r w:rsidR="001F0515">
        <w:t>d</w:t>
      </w:r>
      <w:r>
        <w:t>e eodē obligat redditoɿē ita</w:t>
      </w:r>
    </w:p>
    <w:p w14:paraId="0BF46725" w14:textId="494C286F" w:rsidR="00F047B6" w:rsidRDefault="00F047B6" w:rsidP="00F047B6">
      <w:r>
        <w:t xml:space="preserve">g </w:t>
      </w:r>
      <w:r w:rsidR="001F0515">
        <w:t>d</w:t>
      </w:r>
      <w:r>
        <w:t>e eo plegi᷒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</w:t>
      </w:r>
      <w:r w:rsidR="001F0515">
        <w:t>d</w:t>
      </w:r>
      <w:r>
        <w:t xml:space="preserve">ebitoɿ/ et hmōi a </w:t>
      </w:r>
      <w:r w:rsidR="001F0515">
        <w:t>d</w:t>
      </w:r>
      <w:r>
        <w:t>ebito quē ple-</w:t>
      </w:r>
    </w:p>
    <w:p w14:paraId="3A25BBFA" w14:textId="77777777" w:rsidR="00F047B6" w:rsidRDefault="00F047B6" w:rsidP="00F047B6">
      <w:r>
        <w:lastRenderedPageBreak/>
        <w:t>giat iam reſoluit:vn 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A.moɿtuus eiō he-</w:t>
      </w:r>
    </w:p>
    <w:p w14:paraId="54A92EE0" w14:textId="597852BE" w:rsidR="00F047B6" w:rsidRDefault="00F047B6" w:rsidP="00F047B6">
      <w:r>
        <w:t xml:space="preserve">redes a </w:t>
      </w:r>
      <w:r w:rsidR="001F0515">
        <w:t>d</w:t>
      </w:r>
      <w:r>
        <w:t xml:space="preserve">ebito nō ſoluuntur ſed reddere tenent : </w:t>
      </w:r>
      <w:r w:rsidR="001F0515">
        <w:t>d</w:t>
      </w:r>
      <w:r>
        <w:t>ebi-</w:t>
      </w:r>
    </w:p>
    <w:p w14:paraId="79782508" w14:textId="608C975B" w:rsidR="00F047B6" w:rsidRDefault="00F047B6" w:rsidP="00F047B6">
      <w:r>
        <w:t xml:space="preserve">tum em̄ iam tranſit in eundē : eo  ſe ſup hoc </w:t>
      </w:r>
      <w:r w:rsidR="001F0515">
        <w:t>d</w:t>
      </w:r>
      <w:r>
        <w:t>ebitoɿō</w:t>
      </w:r>
    </w:p>
    <w:p w14:paraId="1131A60F" w14:textId="2877FD2C" w:rsidR="00F047B6" w:rsidRDefault="00F047B6" w:rsidP="00F047B6">
      <w:r>
        <w:t>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ituitur: cū hereditas vel mobile ad ipſuz </w:t>
      </w:r>
      <w:r w:rsidR="001F0515">
        <w:t>d</w:t>
      </w:r>
      <w:r>
        <w:t>euenint</w:t>
      </w:r>
    </w:p>
    <w:p w14:paraId="38BC548F" w14:textId="70664053" w:rsidR="00F047B6" w:rsidRDefault="00F047B6" w:rsidP="00F047B6">
      <w:r>
        <w:t xml:space="preserve">ex ſucceſſione alicuius p q̇ eius </w:t>
      </w:r>
      <w:r w:rsidR="001F0515">
        <w:t>d</w:t>
      </w:r>
      <w:r>
        <w:t>ebitu ſoluere teneat-</w:t>
      </w:r>
    </w:p>
    <w:p w14:paraId="2C04B3E3" w14:textId="36FC2AC1" w:rsidR="00F047B6" w:rsidRDefault="00F047B6" w:rsidP="00F047B6">
      <w:r>
        <w:t xml:space="preserve">vt filis cui </w:t>
      </w:r>
      <w:r w:rsidR="001F0515">
        <w:t>d</w:t>
      </w:r>
      <w:r>
        <w:t>euenerit patris hereditas/vel executoɿes/</w:t>
      </w:r>
    </w:p>
    <w:p w14:paraId="4B75DF4F" w14:textId="5A3EC5F1" w:rsidR="00F047B6" w:rsidRDefault="00F047B6" w:rsidP="00F047B6">
      <w:r>
        <w:t xml:space="preserve">vel ali/ ad quos </w:t>
      </w:r>
      <w:r w:rsidR="001F0515">
        <w:t>d</w:t>
      </w:r>
      <w:r>
        <w:t>euenerint catalla moɿtuoɿū:vel qui-</w:t>
      </w:r>
    </w:p>
    <w:p w14:paraId="0404BD5C" w14:textId="77777777" w:rsidR="00F047B6" w:rsidRDefault="00F047B6" w:rsidP="00F047B6">
      <w:r>
        <w:t>cuns recipit ſuper ſe alicuius negocia in ei᷒ pɿocura-</w:t>
      </w:r>
    </w:p>
    <w:p w14:paraId="44E115DD" w14:textId="6D82F5ED" w:rsidR="00F047B6" w:rsidRDefault="00F047B6" w:rsidP="00F047B6">
      <w:r>
        <w:t>tione:</w:t>
      </w:r>
      <w:r>
        <w:rPr>
          <w:rFonts w:ascii="Segoe UI Symbol" w:hAnsi="Segoe UI Symbol" w:cs="Segoe UI Symbol"/>
        </w:rPr>
        <w:t>⁊</w:t>
      </w:r>
      <w:r>
        <w:t xml:space="preserve"> hi niſi ſubmoniti fuerint ad certu locum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iem</w:t>
      </w:r>
    </w:p>
    <w:p w14:paraId="0A1095E8" w14:textId="0147E4B5" w:rsidR="00F047B6" w:rsidRDefault="00F047B6" w:rsidP="00F047B6">
      <w:r>
        <w:t xml:space="preserve">certā non tenentur </w:t>
      </w:r>
      <w:r w:rsidR="001F0515">
        <w:t>d</w:t>
      </w:r>
      <w:r>
        <w:t xml:space="preserve">e </w:t>
      </w:r>
      <w:r w:rsidR="001F0515">
        <w:t>d</w:t>
      </w:r>
      <w:r>
        <w:t xml:space="preserve">ebito reſpondere : vt </w:t>
      </w:r>
      <w:r w:rsidR="001F0515">
        <w:t>d</w:t>
      </w:r>
      <w:r>
        <w:t>ebitoɿes</w:t>
      </w:r>
    </w:p>
    <w:p w14:paraId="395397DC" w14:textId="113284CB" w:rsidR="00F047B6" w:rsidRDefault="00F047B6" w:rsidP="00F047B6">
      <w:r>
        <w:t xml:space="preserve">teneri ſuperius </w:t>
      </w:r>
      <w:r w:rsidR="001F0515">
        <w:t>d</w:t>
      </w:r>
      <w:r>
        <w:t>ixims.Sed habebut terminum negā-</w:t>
      </w:r>
    </w:p>
    <w:p w14:paraId="56F59DB3" w14:textId="294BF9CF" w:rsidR="00F047B6" w:rsidRDefault="00F047B6" w:rsidP="00F047B6">
      <w:r>
        <w:t xml:space="preserve">di vel cognoſcendi </w:t>
      </w:r>
      <w:r w:rsidR="001F0515">
        <w:t>d</w:t>
      </w:r>
      <w:r>
        <w:t xml:space="preserve">ebitu competentē: </w:t>
      </w:r>
      <w:r>
        <w:rPr>
          <w:rFonts w:ascii="Segoe UI Symbol" w:hAnsi="Segoe UI Symbol" w:cs="Segoe UI Symbol"/>
        </w:rPr>
        <w:t>⁊</w:t>
      </w:r>
      <w:r>
        <w:t xml:space="preserve"> hi in ſimplict</w:t>
      </w:r>
    </w:p>
    <w:p w14:paraId="27AFC082" w14:textId="47CD52B8" w:rsidR="00F047B6" w:rsidRDefault="00F047B6" w:rsidP="00F047B6">
      <w:r>
        <w:t xml:space="preserve">querela cū </w:t>
      </w:r>
      <w:r w:rsidR="001F0515">
        <w:t>d</w:t>
      </w:r>
      <w:r>
        <w:t>ebitum ab ipſis contractu non fuerit nō pe</w:t>
      </w:r>
    </w:p>
    <w:p w14:paraId="1C7904F5" w14:textId="27495465" w:rsidR="00F047B6" w:rsidRDefault="00F047B6" w:rsidP="00F047B6">
      <w:r>
        <w:t xml:space="preserve">terunt </w:t>
      </w:r>
      <w:r w:rsidR="001F0515">
        <w:t>d</w:t>
      </w:r>
      <w:r>
        <w:t>eraiſnare : nullus em̄ alienum factu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69BFFAA7" w14:textId="3E76AAB0" w:rsidR="00F047B6" w:rsidRDefault="00F047B6" w:rsidP="00F047B6">
      <w:r>
        <w:t xml:space="preserve">raiſnare.Sed querulus </w:t>
      </w:r>
      <w:r w:rsidR="001F0515">
        <w:t>d</w:t>
      </w:r>
      <w:r>
        <w:t>ebitu ſuum pɿobabit ſe tertio</w:t>
      </w:r>
    </w:p>
    <w:p w14:paraId="04FFB5BC" w14:textId="48964711" w:rsidR="00F047B6" w:rsidRDefault="00F047B6" w:rsidP="00F047B6">
      <w:r>
        <w:t xml:space="preserve">iuraturum </w:t>
      </w:r>
      <w:r w:rsidR="001F0515">
        <w:t>d</w:t>
      </w:r>
      <w:r>
        <w:t>eraiſnare : nec poterit ſe plegiu non fuiſſe/</w:t>
      </w:r>
    </w:p>
    <w:p w14:paraId="60EB9156" w14:textId="77777777" w:rsidR="00F047B6" w:rsidRDefault="00F047B6" w:rsidP="00F047B6">
      <w:r>
        <w:t>niſi munimenta vel recoɿdatio pɿetendātur.Si ant ali-</w:t>
      </w:r>
    </w:p>
    <w:p w14:paraId="4833783E" w14:textId="22CD7125" w:rsidR="00F047B6" w:rsidRDefault="00F047B6" w:rsidP="00F047B6">
      <w:r>
        <w:t>qui ſe plegios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iterint </w:t>
      </w:r>
      <w:r w:rsidR="001F0515">
        <w:t>d</w:t>
      </w:r>
      <w:r>
        <w:t>e toto nulla alicui eoɿu ter-</w:t>
      </w:r>
    </w:p>
    <w:p w14:paraId="7998C0DB" w14:textId="75D33BA0" w:rsidR="00F047B6" w:rsidRDefault="00F047B6" w:rsidP="00F047B6">
      <w:r>
        <w:t>minata quantitate : et aliquis eoɿ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eceſſerit vel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in-</w:t>
      </w:r>
    </w:p>
    <w:p w14:paraId="742B85B2" w14:textId="5DAE5279" w:rsidR="00F047B6" w:rsidRDefault="00F047B6" w:rsidP="00F047B6">
      <w:r>
        <w:t xml:space="preserve">opia excuſauerit : eius </w:t>
      </w:r>
      <w:r w:rsidR="001F0515">
        <w:t>d</w:t>
      </w:r>
      <w:r>
        <w:t xml:space="preserve">efectum alij </w:t>
      </w:r>
      <w:r w:rsidR="001F0515">
        <w:t>d</w:t>
      </w:r>
      <w:r>
        <w:t>ebent adimple-</w:t>
      </w:r>
    </w:p>
    <w:p w14:paraId="44B4EC7C" w14:textId="77777777" w:rsidR="00F047B6" w:rsidRDefault="00F047B6" w:rsidP="00F047B6">
      <w:r>
        <w:t>re.Si in cauſis perſonalibus quiſquā plegium con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6BE11D65" w14:textId="77777777" w:rsidR="00F047B6" w:rsidRDefault="00F047B6" w:rsidP="00F047B6">
      <w:r>
        <w:t>tuerit: vt ſcilicet cy maleficium non inferat alicui : ple-</w:t>
      </w:r>
    </w:p>
    <w:p w14:paraId="3631AF6B" w14:textId="7C679CAB" w:rsidR="00F047B6" w:rsidRDefault="00F047B6" w:rsidP="00F047B6">
      <w:r>
        <w:t xml:space="preserve">gius leſo </w:t>
      </w:r>
      <w:r w:rsidR="001F0515">
        <w:t>d</w:t>
      </w:r>
      <w:r>
        <w:t>ebet ſatiſfacere et tenetur:vel plegiatum ha</w:t>
      </w:r>
    </w:p>
    <w:p w14:paraId="2B235BF0" w14:textId="40C35C37" w:rsidR="00F047B6" w:rsidRDefault="00F047B6" w:rsidP="00F047B6">
      <w:r>
        <w:t xml:space="preserve">bere qui maleficium emendet vel </w:t>
      </w:r>
      <w:r w:rsidR="001F0515">
        <w:t>d</w:t>
      </w:r>
      <w:r>
        <w:t>efendat.</w:t>
      </w:r>
    </w:p>
    <w:p w14:paraId="068AC548" w14:textId="77777777" w:rsidR="00F047B6" w:rsidRDefault="00F047B6" w:rsidP="00F047B6"/>
    <w:p w14:paraId="14BF0C63" w14:textId="77777777" w:rsidR="00F047B6" w:rsidRDefault="00F047B6" w:rsidP="00F047B6"/>
    <w:p w14:paraId="004AF26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ſubmonitionibus.</w:t>
      </w:r>
    </w:p>
    <w:p w14:paraId="56423B59" w14:textId="77777777" w:rsidR="00F047B6" w:rsidRDefault="00F047B6" w:rsidP="00F047B6">
      <w:r>
        <w:t>lxj.</w:t>
      </w:r>
    </w:p>
    <w:p w14:paraId="45EBAEAF" w14:textId="77777777" w:rsidR="00F047B6" w:rsidRDefault="00F047B6" w:rsidP="00F047B6">
      <w:r>
        <w:t>Vbmonitio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citatio</w:t>
      </w:r>
    </w:p>
    <w:p w14:paraId="7D994045" w14:textId="77777777" w:rsidR="00F047B6" w:rsidRDefault="00F047B6" w:rsidP="00F047B6">
      <w:r>
        <w:t>facta alicu/ ad certosterminos</w:t>
      </w:r>
    </w:p>
    <w:p w14:paraId="7B4388F4" w14:textId="77777777" w:rsidR="00F047B6" w:rsidRDefault="00F047B6" w:rsidP="00F047B6">
      <w:r>
        <w:t>tā loci  tēpoɿis aſſignata. Et</w:t>
      </w:r>
    </w:p>
    <w:p w14:paraId="68E9FC70" w14:textId="4CE4F192" w:rsidR="00F047B6" w:rsidRDefault="00F047B6" w:rsidP="00F047B6">
      <w:r>
        <w:t>notandū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ſcom </w:t>
      </w:r>
      <w:r w:rsidR="001F0515">
        <w:t>d</w:t>
      </w:r>
      <w:r>
        <w:t>igerſita-</w:t>
      </w:r>
    </w:p>
    <w:p w14:paraId="73864201" w14:textId="544426D4" w:rsidR="00F047B6" w:rsidRDefault="00F047B6" w:rsidP="00F047B6">
      <w:r>
        <w:t xml:space="preserve">tē cauſaru </w:t>
      </w:r>
      <w:r w:rsidR="001F0515">
        <w:t>d</w:t>
      </w:r>
      <w:r>
        <w:t>iuerſe ſunt ſubmo</w:t>
      </w:r>
    </w:p>
    <w:p w14:paraId="009F2118" w14:textId="77777777" w:rsidR="00F047B6" w:rsidRDefault="00F047B6" w:rsidP="00F047B6">
      <w:r>
        <w:t>nitiones : quedā em̄ ſubmoni-</w:t>
      </w:r>
    </w:p>
    <w:p w14:paraId="73C54B97" w14:textId="717A5048" w:rsidR="00F047B6" w:rsidRDefault="00F047B6" w:rsidP="00F047B6">
      <w:r>
        <w:t xml:space="preserve">tio fit vt aliquis </w:t>
      </w:r>
      <w:r w:rsidR="001F0515">
        <w:t>d</w:t>
      </w:r>
      <w:r>
        <w:t>e hereditate</w:t>
      </w:r>
    </w:p>
    <w:p w14:paraId="72F1D0B2" w14:textId="10CB2D7C" w:rsidR="00F047B6" w:rsidRDefault="00F047B6" w:rsidP="00F047B6">
      <w:r>
        <w:t xml:space="preserve">ad </w:t>
      </w:r>
      <w:r w:rsidR="001F0515">
        <w:t>d</w:t>
      </w:r>
      <w:r>
        <w:t>iē reſpondeat aſſignatā:et</w:t>
      </w:r>
    </w:p>
    <w:p w14:paraId="41E0372C" w14:textId="5EB94EA8" w:rsidR="00F047B6" w:rsidRDefault="00F047B6" w:rsidP="00F047B6">
      <w:r>
        <w:t xml:space="preserve">hec ad min᷒ q̇ndecim </w:t>
      </w:r>
      <w:r w:rsidR="001F0515">
        <w:t>d</w:t>
      </w:r>
      <w:r>
        <w:t>ierum</w:t>
      </w:r>
    </w:p>
    <w:p w14:paraId="51B16C39" w14:textId="1CF9B718" w:rsidR="00F047B6" w:rsidRDefault="00F047B6" w:rsidP="00F047B6">
      <w:r>
        <w:t xml:space="preserve">ſpaciu </w:t>
      </w:r>
      <w:r w:rsidR="001F0515">
        <w:t>d</w:t>
      </w:r>
      <w:r>
        <w:t xml:space="preserve">ebet tinere.Et </w:t>
      </w:r>
      <w:r w:rsidR="001F0515">
        <w:t>d</w:t>
      </w:r>
      <w:r>
        <w:t>z fieri p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iciartu attoɿnatu</w:t>
      </w:r>
    </w:p>
    <w:p w14:paraId="1E91AD5C" w14:textId="77777777" w:rsidR="00F047B6" w:rsidRDefault="00F047B6" w:rsidP="00F047B6">
      <w:r>
        <w:t>xpɿeſſa q̄rimonia ptis aduerſe:oēs etiā ſubmonitiōes</w:t>
      </w:r>
    </w:p>
    <w:p w14:paraId="55B4766A" w14:textId="77777777" w:rsidR="00F047B6" w:rsidRDefault="00F047B6" w:rsidP="00F047B6">
      <w:r>
        <w:t>que fiunt ad reſpōdendu in curia bnt fieri p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iciarin</w:t>
      </w:r>
    </w:p>
    <w:p w14:paraId="072FB21A" w14:textId="77777777" w:rsidR="00F047B6" w:rsidRDefault="00F047B6" w:rsidP="00F047B6">
      <w:r>
        <w:t>attoɿnatu nec ab alio ſunt admittēde. Quedā etiā ſub</w:t>
      </w:r>
    </w:p>
    <w:p w14:paraId="4BD05102" w14:textId="77777777" w:rsidR="00F047B6" w:rsidRDefault="00F047B6" w:rsidP="00F047B6">
      <w:r>
        <w:t>monitiōes fiunt ad reddendos reddit᷒ vel ſeruitia ſiue</w:t>
      </w:r>
    </w:p>
    <w:p w14:paraId="11C09119" w14:textId="633A0576" w:rsidR="00F047B6" w:rsidRDefault="001F0515" w:rsidP="00F047B6">
      <w:r>
        <w:t>d</w:t>
      </w:r>
      <w:r w:rsidR="00F047B6">
        <w:t xml:space="preserve">ebita </w:t>
      </w:r>
      <w:r>
        <w:t>d</w:t>
      </w:r>
      <w:r w:rsidR="00F047B6">
        <w:t xml:space="preserve">noɿu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hec ad mins nocte p̄cedēte </w:t>
      </w:r>
      <w:r>
        <w:t>d</w:t>
      </w:r>
      <w:r w:rsidR="00F047B6">
        <w:t>nt fieri niſi</w:t>
      </w:r>
    </w:p>
    <w:p w14:paraId="238B179E" w14:textId="77777777" w:rsidR="00F047B6" w:rsidRDefault="00F047B6" w:rsidP="00F047B6">
      <w:r>
        <w:lastRenderedPageBreak/>
        <w:t>cauſe ita ſubito emerſerint c moɿa incōmodu repoɿta</w:t>
      </w:r>
    </w:p>
    <w:p w14:paraId="2A15D055" w14:textId="77777777" w:rsidR="00F047B6" w:rsidRDefault="00F047B6" w:rsidP="00F047B6">
      <w:r>
        <w:t xml:space="preserve">ret. </w:t>
      </w:r>
      <w:r>
        <w:rPr>
          <w:rFonts w:ascii="Cambria Math" w:hAnsi="Cambria Math" w:cs="Cambria Math"/>
        </w:rPr>
        <w:t>ℂ</w:t>
      </w:r>
      <w:r>
        <w:t>Sciēdu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barones ſubmonēdi ſut p bail</w:t>
      </w:r>
    </w:p>
    <w:p w14:paraId="21E60EBE" w14:textId="77777777" w:rsidR="00F047B6" w:rsidRDefault="00F047B6" w:rsidP="00F047B6">
      <w:r>
        <w:t>iuū vel p vicecomitē/vel p̲ ſeruiētēſpade pɿincipalē :</w:t>
      </w:r>
    </w:p>
    <w:p w14:paraId="11D05BE7" w14:textId="77777777" w:rsidR="00F047B6" w:rsidRDefault="00F047B6" w:rsidP="00F047B6">
      <w:r>
        <w:t>in p̄ſentia quattuoɿ militu ad minus ex quoɿū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imo-</w:t>
      </w:r>
    </w:p>
    <w:p w14:paraId="01626E56" w14:textId="2C60203B" w:rsidR="00F047B6" w:rsidRDefault="00F047B6" w:rsidP="00F047B6">
      <w:r>
        <w:t xml:space="preserve">nio ſubmonitio roboɿet. </w:t>
      </w:r>
      <w:r>
        <w:rPr>
          <w:rFonts w:ascii="Cambria Math" w:hAnsi="Cambria Math" w:cs="Cambria Math"/>
        </w:rPr>
        <w:t>ℂ</w:t>
      </w:r>
      <w:r>
        <w:t xml:space="preserve"> Nō em̄ ad </w:t>
      </w:r>
      <w:r w:rsidR="001F0515">
        <w:t>d</w:t>
      </w:r>
      <w:r>
        <w:t xml:space="preserve">eraiſnā </w:t>
      </w:r>
      <w:r w:rsidR="001F0515">
        <w:t>d</w:t>
      </w:r>
      <w:r>
        <w:t>ucen-</w:t>
      </w:r>
    </w:p>
    <w:p w14:paraId="382F7C4F" w14:textId="409A0CBB" w:rsidR="00F047B6" w:rsidRDefault="00F047B6" w:rsidP="00F047B6">
      <w:r>
        <w:t xml:space="preserve">di ſut ſi </w:t>
      </w:r>
      <w:r w:rsidR="001F0515">
        <w:t>d</w:t>
      </w:r>
      <w:r>
        <w:t>efuerint:fz ex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imonio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entiu </w:t>
      </w:r>
      <w:r w:rsidR="001F0515">
        <w:t>d</w:t>
      </w:r>
      <w:r>
        <w:t xml:space="preserve">z ſubmo </w:t>
      </w:r>
    </w:p>
    <w:p w14:paraId="10C0BCD8" w14:textId="77777777" w:rsidR="00F047B6" w:rsidRDefault="00F047B6" w:rsidP="00F047B6">
      <w:r>
        <w:t>nitio recoɿdari . Indecēs em̄ eſſet viros tāte auctoɿita-</w:t>
      </w:r>
    </w:p>
    <w:p w14:paraId="4D1956C0" w14:textId="61121833" w:rsidR="00F047B6" w:rsidRDefault="00F047B6" w:rsidP="00F047B6">
      <w:r>
        <w:t xml:space="preserve">tis ex </w:t>
      </w:r>
      <w:r w:rsidR="001F0515">
        <w:t>d</w:t>
      </w:r>
      <w:r>
        <w:t xml:space="preserve">efectibus ſuis ad legem </w:t>
      </w:r>
      <w:r w:rsidR="001F0515">
        <w:t>d</w:t>
      </w:r>
      <w:r>
        <w:t>eraiſne pɿouocare.</w:t>
      </w:r>
    </w:p>
    <w:p w14:paraId="6021EB0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ſubmonitiones qncz fiunt ſene-</w:t>
      </w:r>
    </w:p>
    <w:p w14:paraId="10414462" w14:textId="7A7D7FAA" w:rsidR="00F047B6" w:rsidRDefault="00F047B6" w:rsidP="00F047B6">
      <w:r>
        <w:t xml:space="preserve">ſchalis/vel ppoſitis:vt </w:t>
      </w:r>
      <w:r w:rsidR="001F0515">
        <w:t>d</w:t>
      </w:r>
      <w:r>
        <w:t>nos ſuos habcāt ad terminū</w:t>
      </w:r>
    </w:p>
    <w:p w14:paraId="32E90DDD" w14:textId="52216B6D" w:rsidR="00F047B6" w:rsidRDefault="00F047B6" w:rsidP="00F047B6">
      <w:r>
        <w:t xml:space="preserve">q̇ ſi non habuerint ipſi emēdare </w:t>
      </w:r>
      <w:r w:rsidR="001F0515">
        <w:t>d</w:t>
      </w:r>
      <w:r>
        <w:t xml:space="preserve">ebēt vel </w:t>
      </w:r>
      <w:r w:rsidR="001F0515">
        <w:t>d</w:t>
      </w:r>
      <w:r>
        <w:t>eraiſnare.</w:t>
      </w:r>
    </w:p>
    <w:p w14:paraId="31C59BD9" w14:textId="442E50D2" w:rsidR="00F047B6" w:rsidRDefault="00F047B6" w:rsidP="00F047B6">
      <w:r>
        <w:t xml:space="preserve">Si aute </w:t>
      </w:r>
      <w:r w:rsidR="001F0515">
        <w:t>d</w:t>
      </w:r>
      <w:r>
        <w:t xml:space="preserve">ixerint </w:t>
      </w:r>
      <w:r w:rsidR="001F0515">
        <w:t>d</w:t>
      </w:r>
      <w:r>
        <w:t>ominis ſuis ſubmonitiones ſibi fa-</w:t>
      </w:r>
    </w:p>
    <w:p w14:paraId="04F88F08" w14:textId="0AB33E9A" w:rsidR="00F047B6" w:rsidRDefault="00F047B6" w:rsidP="00F047B6">
      <w:r>
        <w:t>ctas retuliſſe:</w:t>
      </w:r>
      <w:r w:rsidR="001F0515">
        <w:t>d</w:t>
      </w:r>
      <w:r>
        <w:t xml:space="preserve">omini emendabut vel </w:t>
      </w:r>
      <w:r w:rsidR="001F0515">
        <w:t>d</w:t>
      </w:r>
      <w:r>
        <w:t>eraiſnabunt cō-</w:t>
      </w:r>
    </w:p>
    <w:p w14:paraId="4E93C60D" w14:textId="77777777" w:rsidR="00F047B6" w:rsidRDefault="00F047B6" w:rsidP="00F047B6">
      <w:r>
        <w:t xml:space="preserve">tra ipſos. </w:t>
      </w:r>
      <w:r>
        <w:rPr>
          <w:rFonts w:ascii="Cambria Math" w:hAnsi="Cambria Math" w:cs="Cambria Math"/>
        </w:rPr>
        <w:t>ℂ</w:t>
      </w:r>
      <w:r>
        <w:t>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gy omnis ſubmonitio ad</w:t>
      </w:r>
    </w:p>
    <w:p w14:paraId="1621B7A4" w14:textId="385CC4C6" w:rsidR="00F047B6" w:rsidRDefault="00F047B6" w:rsidP="00F047B6">
      <w:r>
        <w:t xml:space="preserve">certam perſonam hominis ſubmonendi </w:t>
      </w:r>
      <w:r w:rsidR="001F0515">
        <w:t>d</w:t>
      </w:r>
      <w:r>
        <w:t xml:space="preserve">ebet </w:t>
      </w:r>
      <w:r w:rsidR="001F0515">
        <w:t>d</w:t>
      </w:r>
      <w:r>
        <w:t>eferri.</w:t>
      </w:r>
    </w:p>
    <w:p w14:paraId="268EDD08" w14:textId="77777777" w:rsidR="00F047B6" w:rsidRDefault="00F047B6" w:rsidP="00F047B6">
      <w:r>
        <w:t>Si inueniri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ſeneſchalum vel pɿepoſita ſuum</w:t>
      </w:r>
    </w:p>
    <w:p w14:paraId="51C23633" w14:textId="77777777" w:rsidR="00F047B6" w:rsidRDefault="00F047B6" w:rsidP="00F047B6"/>
    <w:p w14:paraId="22A62882" w14:textId="77777777" w:rsidR="00F047B6" w:rsidRDefault="00F047B6" w:rsidP="00F047B6"/>
    <w:p w14:paraId="5B6CBEDE" w14:textId="77777777" w:rsidR="00F047B6" w:rsidRDefault="00F047B6" w:rsidP="00F047B6">
      <w:r>
        <w:t>De cruiouo,</w:t>
      </w:r>
    </w:p>
    <w:p w14:paraId="75E33AF7" w14:textId="77777777" w:rsidR="00F047B6" w:rsidRDefault="00F047B6" w:rsidP="00F047B6"/>
    <w:p w14:paraId="2959FA49" w14:textId="77777777" w:rsidR="00F047B6" w:rsidRDefault="00F047B6" w:rsidP="00F047B6"/>
    <w:p w14:paraId="7BE3935D" w14:textId="77777777" w:rsidR="00F047B6" w:rsidRDefault="00F047B6" w:rsidP="00F047B6">
      <w:r>
        <w:t>fit ſubmonitio:ſi aut nec ꝓpoſitum/nec ſeneſchallum</w:t>
      </w:r>
    </w:p>
    <w:p w14:paraId="6499569C" w14:textId="43A52393" w:rsidR="00F047B6" w:rsidRDefault="00F047B6" w:rsidP="00F047B6">
      <w:r>
        <w:t xml:space="preserve">habuerint ad pɿopɿium </w:t>
      </w:r>
      <w:r w:rsidR="001F0515">
        <w:t>d</w:t>
      </w:r>
      <w:r>
        <w:t>omicilium recurrendum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99C9A60" w14:textId="4773C208" w:rsidR="00F047B6" w:rsidRDefault="00F047B6" w:rsidP="00F047B6">
      <w:r>
        <w:t xml:space="preserve">et ad eos q̇ ibi inuenti fuerint : </w:t>
      </w:r>
      <w:r w:rsidR="001F0515">
        <w:t>d</w:t>
      </w:r>
      <w:r>
        <w:t>ebet ſubmonitio fieri.</w:t>
      </w:r>
    </w:p>
    <w:p w14:paraId="37DB50C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autem ſubmonēdus nec reſidentiam habuerit/</w:t>
      </w:r>
    </w:p>
    <w:p w14:paraId="73B7D94E" w14:textId="55EF1F1D" w:rsidR="00F047B6" w:rsidRDefault="00F047B6" w:rsidP="00F047B6">
      <w:r>
        <w:t xml:space="preserve">nec in bailliua fuerit : </w:t>
      </w:r>
      <w:r w:rsidR="001F0515">
        <w:t>d</w:t>
      </w:r>
      <w:r>
        <w:t>um en fuerit in ꝓuincia p litte-</w:t>
      </w:r>
    </w:p>
    <w:p w14:paraId="6F1889CE" w14:textId="2406776A" w:rsidR="00F047B6" w:rsidRDefault="00F047B6" w:rsidP="00F047B6">
      <w:r>
        <w:t xml:space="preserve">ras bailliui ad bailliuum </w:t>
      </w:r>
      <w:r w:rsidR="001F0515">
        <w:t>d</w:t>
      </w:r>
      <w:r>
        <w:t>irectas in cui᷒ bailliua reſi-</w:t>
      </w:r>
    </w:p>
    <w:p w14:paraId="1B6BA970" w14:textId="102485B9" w:rsidR="00F047B6" w:rsidRDefault="00F047B6" w:rsidP="00F047B6">
      <w:r>
        <w:t xml:space="preserve">dens fuerit </w:t>
      </w:r>
      <w:r w:rsidR="001F0515">
        <w:t>d</w:t>
      </w:r>
      <w:r>
        <w:t>z querulus requirere vt eius aduerſaris</w:t>
      </w:r>
    </w:p>
    <w:p w14:paraId="0C4FDC12" w14:textId="77777777" w:rsidR="00F047B6" w:rsidRDefault="00F047B6" w:rsidP="00F047B6">
      <w:r>
        <w:t xml:space="preserve">faciat ſubmoneri. </w:t>
      </w:r>
      <w:r>
        <w:rPr>
          <w:rFonts w:ascii="Cambria Math" w:hAnsi="Cambria Math" w:cs="Cambria Math"/>
        </w:rPr>
        <w:t>ℂ</w:t>
      </w:r>
      <w:r>
        <w:t>Et ſubmonitionem factam p eius</w:t>
      </w:r>
    </w:p>
    <w:p w14:paraId="6EBA62B9" w14:textId="58230414" w:rsidR="00F047B6" w:rsidRDefault="00F047B6" w:rsidP="00F047B6">
      <w:r>
        <w:t xml:space="preserve">bailliui litteras qui en fecit ſubmoneri </w:t>
      </w:r>
      <w:r w:rsidR="001F0515">
        <w:t>d</w:t>
      </w:r>
      <w:r>
        <w:t>z ad curiam re</w:t>
      </w:r>
    </w:p>
    <w:p w14:paraId="7F6A3848" w14:textId="56B3D15D" w:rsidR="00F047B6" w:rsidRDefault="00F047B6" w:rsidP="00F047B6">
      <w:r>
        <w:t xml:space="preserve">uocare. </w:t>
      </w:r>
      <w:r>
        <w:rPr>
          <w:rFonts w:ascii="Cambria Math" w:hAnsi="Cambria Math" w:cs="Cambria Math"/>
        </w:rPr>
        <w:t>ℂ</w:t>
      </w:r>
      <w:r>
        <w:t xml:space="preserve">Si q̄relatus in ꝓuincia non fuerit : </w:t>
      </w:r>
      <w:r w:rsidR="001F0515">
        <w:t>d</w:t>
      </w:r>
      <w:r>
        <w:t>z in ec-</w:t>
      </w:r>
    </w:p>
    <w:p w14:paraId="28FE23B6" w14:textId="47222D26" w:rsidR="00F047B6" w:rsidRDefault="00F047B6" w:rsidP="00F047B6">
      <w:r>
        <w:t xml:space="preserve">cleſia </w:t>
      </w:r>
      <w:r w:rsidR="001F0515">
        <w:t>d</w:t>
      </w:r>
      <w:r>
        <w:t xml:space="preserve">ominica </w:t>
      </w:r>
      <w:r w:rsidR="001F0515">
        <w:t>d</w:t>
      </w:r>
      <w:r>
        <w:t>ie vel alia ſolēnitate in audientia ſin-</w:t>
      </w:r>
    </w:p>
    <w:p w14:paraId="38ACB2D7" w14:textId="5AB4B28D" w:rsidR="00F047B6" w:rsidRDefault="00F047B6" w:rsidP="00F047B6">
      <w:r>
        <w:t xml:space="preserve">guloɿum euocari : vt ad aſſiſias cōpareat </w:t>
      </w:r>
      <w:r w:rsidR="001F0515">
        <w:t>d</w:t>
      </w:r>
      <w:r>
        <w:t>e expoſita</w:t>
      </w:r>
    </w:p>
    <w:p w14:paraId="5455C503" w14:textId="77777777" w:rsidR="00F047B6" w:rsidRDefault="00F047B6" w:rsidP="00F047B6">
      <w:r>
        <w:t>querimonia reſpōſurus : vt ad aliquem terminu qua-</w:t>
      </w:r>
    </w:p>
    <w:p w14:paraId="7973D4EF" w14:textId="6FBF3F4D" w:rsidR="00F047B6" w:rsidRDefault="00F047B6" w:rsidP="00F047B6">
      <w:r>
        <w:t xml:space="preserve">dɿaginta </w:t>
      </w:r>
      <w:r w:rsidR="001F0515">
        <w:t>d</w:t>
      </w:r>
      <w:r>
        <w:t xml:space="preserve">ierum ſpacium repoɿtandam . </w:t>
      </w:r>
      <w:r>
        <w:rPr>
          <w:rFonts w:ascii="Cambria Math" w:hAnsi="Cambria Math" w:cs="Cambria Math"/>
        </w:rPr>
        <w:t>ℂ</w:t>
      </w:r>
      <w:r>
        <w:t>Si alicut</w:t>
      </w:r>
    </w:p>
    <w:p w14:paraId="6BBCD4A6" w14:textId="5FB3132C" w:rsidR="00F047B6" w:rsidRDefault="00F047B6" w:rsidP="00F047B6">
      <w:r>
        <w:t xml:space="preserve">autē fiat ſubmonitio </w:t>
      </w:r>
      <w:r w:rsidR="001F0515">
        <w:t>d</w:t>
      </w:r>
      <w:r>
        <w:t xml:space="preserve">e ſeruitio quod non </w:t>
      </w:r>
      <w:r w:rsidR="001F0515">
        <w:t>d</w:t>
      </w:r>
      <w:r>
        <w:t>ebeat : ta-</w:t>
      </w:r>
    </w:p>
    <w:p w14:paraId="4636E003" w14:textId="77777777" w:rsidR="00F047B6" w:rsidRDefault="00F047B6" w:rsidP="00F047B6">
      <w:r>
        <w:t>lis ſubmonitio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admittēda. </w:t>
      </w:r>
      <w:r>
        <w:rPr>
          <w:rFonts w:ascii="Cambria Math" w:hAnsi="Cambria Math" w:cs="Cambria Math"/>
        </w:rPr>
        <w:t>ℂ</w:t>
      </w:r>
      <w:r>
        <w:t>Sis autē ſubmo-</w:t>
      </w:r>
    </w:p>
    <w:p w14:paraId="423CA8BC" w14:textId="5D609D42" w:rsidR="00F047B6" w:rsidRDefault="00F047B6" w:rsidP="00F047B6">
      <w:r>
        <w:t xml:space="preserve">nitio facta ad reſpondendum in curia </w:t>
      </w:r>
      <w:r w:rsidR="001F0515">
        <w:t>d</w:t>
      </w:r>
      <w:r>
        <w:t>ebet admitti:</w:t>
      </w:r>
    </w:p>
    <w:p w14:paraId="2C21FF60" w14:textId="0D9B7C65" w:rsidR="00F047B6" w:rsidRDefault="001F0515" w:rsidP="00F047B6">
      <w:r>
        <w:t>d</w:t>
      </w:r>
      <w:r w:rsidR="00F047B6">
        <w:t xml:space="preserve">um n tali loco teneatur in ſubmonitus </w:t>
      </w:r>
      <w:r>
        <w:t>d</w:t>
      </w:r>
      <w:r w:rsidR="00F047B6">
        <w:t>ebeat reſpō</w:t>
      </w:r>
    </w:p>
    <w:p w14:paraId="2F4EDFDD" w14:textId="22F7A2F1" w:rsidR="00F047B6" w:rsidRDefault="00F047B6" w:rsidP="00F047B6">
      <w:r>
        <w:t xml:space="preserve">dere: non enim ſi quis </w:t>
      </w:r>
      <w:r w:rsidR="001F0515">
        <w:t>d</w:t>
      </w:r>
      <w:r>
        <w:t xml:space="preserve">n̄s </w:t>
      </w:r>
      <w:r w:rsidR="001F0515">
        <w:t>d</w:t>
      </w:r>
      <w:r>
        <w:t>iuerſa feoda habeat : pōſ</w:t>
      </w:r>
    </w:p>
    <w:p w14:paraId="7FEF00E4" w14:textId="6078F5F9" w:rsidR="00F047B6" w:rsidRDefault="00F047B6" w:rsidP="00F047B6">
      <w:r>
        <w:t xml:space="preserve">hoīes ſuos ſubmonere </w:t>
      </w:r>
      <w:r w:rsidR="001F0515">
        <w:t>d</w:t>
      </w:r>
      <w:r>
        <w:t>e vno feodo ad reſpondendū</w:t>
      </w:r>
    </w:p>
    <w:p w14:paraId="0F022258" w14:textId="5AFE113F" w:rsidR="00F047B6" w:rsidRDefault="00F047B6" w:rsidP="00F047B6">
      <w:r>
        <w:t xml:space="preserve">in alio nec etiam homines ſuos </w:t>
      </w:r>
      <w:r w:rsidR="001F0515">
        <w:t>d</w:t>
      </w:r>
      <w:r>
        <w:t xml:space="preserve">ucere </w:t>
      </w:r>
      <w:r w:rsidR="001F0515">
        <w:t>d</w:t>
      </w:r>
      <w:r>
        <w:t>e querelis ad</w:t>
      </w:r>
    </w:p>
    <w:p w14:paraId="5FEC32A7" w14:textId="73CD31AC" w:rsidR="00F047B6" w:rsidRDefault="00F047B6" w:rsidP="00F047B6">
      <w:r>
        <w:t xml:space="preserve">remotioɿem curiā cz ad eā in qua querele ſue </w:t>
      </w:r>
      <w:r w:rsidR="001F0515">
        <w:t>d</w:t>
      </w:r>
      <w:r>
        <w:t>e vici-</w:t>
      </w:r>
    </w:p>
    <w:p w14:paraId="036022B6" w14:textId="2F09B9CB" w:rsidR="00F047B6" w:rsidRDefault="00F047B6" w:rsidP="00F047B6">
      <w:r>
        <w:t>nio terminantur.</w:t>
      </w:r>
      <w:r>
        <w:rPr>
          <w:rFonts w:ascii="Cambria Math" w:hAnsi="Cambria Math" w:cs="Cambria Math"/>
        </w:rPr>
        <w:t>ℂ</w:t>
      </w:r>
      <w:r>
        <w:t xml:space="preserve">Submonitiones autem </w:t>
      </w:r>
      <w:r w:rsidR="001F0515">
        <w:t>d</w:t>
      </w:r>
      <w:r>
        <w:t>e ſeruicio</w:t>
      </w:r>
    </w:p>
    <w:p w14:paraId="1A206521" w14:textId="5202DE43" w:rsidR="00F047B6" w:rsidRDefault="00F047B6" w:rsidP="00F047B6">
      <w:r>
        <w:lastRenderedPageBreak/>
        <w:t xml:space="preserve">faciendo per quēcunc </w:t>
      </w:r>
      <w:r w:rsidR="001F0515">
        <w:t>d</w:t>
      </w:r>
      <w:r>
        <w:t xml:space="preserve">e familia </w:t>
      </w:r>
      <w:r w:rsidR="001F0515">
        <w:t>d</w:t>
      </w:r>
      <w:r>
        <w:t>omini poſſunt fie-</w:t>
      </w:r>
    </w:p>
    <w:p w14:paraId="67D461A0" w14:textId="7D3A6EAE" w:rsidR="00F047B6" w:rsidRDefault="00F047B6" w:rsidP="00F047B6">
      <w:r>
        <w:t xml:space="preserve">ri et ſimiliter </w:t>
      </w:r>
      <w:r w:rsidR="001F0515">
        <w:t>d</w:t>
      </w:r>
      <w:r>
        <w:t>e redditu reddendo.</w:t>
      </w:r>
    </w:p>
    <w:p w14:paraId="59B231A2" w14:textId="77777777" w:rsidR="00F047B6" w:rsidRDefault="00F047B6" w:rsidP="00F047B6"/>
    <w:p w14:paraId="2426ED05" w14:textId="77777777" w:rsidR="00F047B6" w:rsidRDefault="00F047B6" w:rsidP="00F047B6"/>
    <w:p w14:paraId="045F922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ibus.</w:t>
      </w:r>
    </w:p>
    <w:p w14:paraId="617620D4" w14:textId="77777777" w:rsidR="00F047B6" w:rsidRDefault="00F047B6" w:rsidP="00F047B6">
      <w:r>
        <w:t>lxij.</w:t>
      </w:r>
    </w:p>
    <w:p w14:paraId="0BD6563C" w14:textId="4CD25DB5" w:rsidR="00F047B6" w:rsidRDefault="00F047B6" w:rsidP="00F047B6">
      <w:r>
        <w:rPr>
          <w:rFonts w:ascii="Cambria Math" w:hAnsi="Cambria Math" w:cs="Cambria Math"/>
        </w:rPr>
        <w:t>ℂℂ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aut in laicali curia </w:t>
      </w:r>
      <w:r w:rsidR="001F0515">
        <w:t>d</w:t>
      </w:r>
      <w:r>
        <w:t>icun</w:t>
      </w:r>
    </w:p>
    <w:p w14:paraId="38B700E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tur qui actoɿes pɿopoſitionem te</w:t>
      </w:r>
      <w:r>
        <w:rPr>
          <w:rFonts w:ascii="Arial Unicode MS" w:eastAsia="Arial Unicode MS" w:hAnsi="Arial Unicode MS" w:cs="Arial Unicode MS" w:hint="eastAsia"/>
        </w:rPr>
        <w:t>ﬅ</w:t>
      </w:r>
      <w:r>
        <w:t>antur</w:t>
      </w:r>
    </w:p>
    <w:p w14:paraId="5FA9A3B5" w14:textId="77777777" w:rsidR="00F047B6" w:rsidRDefault="00F047B6" w:rsidP="00F047B6">
      <w:r>
        <w:t xml:space="preserve">in hec verba.Hoc vidi </w:t>
      </w:r>
      <w:r>
        <w:rPr>
          <w:rFonts w:ascii="Segoe UI Symbol" w:hAnsi="Segoe UI Symbol" w:cs="Segoe UI Symbol"/>
        </w:rPr>
        <w:t>⁊</w:t>
      </w:r>
      <w:r>
        <w:t xml:space="preserve"> audiui:et quod</w:t>
      </w:r>
    </w:p>
    <w:p w14:paraId="09FA4D25" w14:textId="77777777" w:rsidR="00F047B6" w:rsidRDefault="00F047B6" w:rsidP="00F047B6">
      <w:r>
        <w:t>ſcuria eſgardauerit ſuper hoc facere ſum</w:t>
      </w:r>
    </w:p>
    <w:p w14:paraId="626E379E" w14:textId="77777777" w:rsidR="00F047B6" w:rsidRDefault="00F047B6" w:rsidP="00F047B6">
      <w:r>
        <w:t xml:space="preserve">paratus . </w:t>
      </w:r>
      <w:r>
        <w:rPr>
          <w:rFonts w:ascii="Cambria Math" w:hAnsi="Cambria Math" w:cs="Cambria Math"/>
        </w:rPr>
        <w:t>ℂ</w:t>
      </w:r>
      <w:r>
        <w:t>Notandu ſiquidē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ne</w:t>
      </w:r>
    </w:p>
    <w:p w14:paraId="39588490" w14:textId="77777777" w:rsidR="00F047B6" w:rsidRDefault="00F047B6" w:rsidP="00F047B6">
      <w:r>
        <w:t>moin querela ſua pɿo te</w:t>
      </w:r>
      <w:r>
        <w:rPr>
          <w:rFonts w:ascii="Arial Unicode MS" w:eastAsia="Arial Unicode MS" w:hAnsi="Arial Unicode MS" w:cs="Arial Unicode MS" w:hint="eastAsia"/>
        </w:rPr>
        <w:t>ﬅ</w:t>
      </w:r>
      <w:r>
        <w:t>e recipiēdus e</w:t>
      </w:r>
      <w:r>
        <w:rPr>
          <w:rFonts w:ascii="Arial Unicode MS" w:eastAsia="Arial Unicode MS" w:hAnsi="Arial Unicode MS" w:cs="Arial Unicode MS" w:hint="eastAsia"/>
        </w:rPr>
        <w:t>ﬅ</w:t>
      </w:r>
      <w:r>
        <w:t>/ nec eius he</w:t>
      </w:r>
    </w:p>
    <w:p w14:paraId="13E24BD3" w14:textId="77777777" w:rsidR="00F047B6" w:rsidRDefault="00F047B6" w:rsidP="00F047B6">
      <w:r>
        <w:t>redes/nec participes querele . Et hoe intelligendū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B83AA60" w14:textId="69004392" w:rsidR="00F047B6" w:rsidRDefault="00F047B6" w:rsidP="00F047B6">
      <w:r>
        <w:t xml:space="preserve">tam ex parte actoɿis q̄ ex parte </w:t>
      </w:r>
      <w:r w:rsidR="001F0515">
        <w:t>d</w:t>
      </w:r>
      <w:r>
        <w:t>efenſoɿis.Omnes au</w:t>
      </w:r>
    </w:p>
    <w:p w14:paraId="352C2514" w14:textId="77777777" w:rsidR="00F047B6" w:rsidRDefault="00F047B6" w:rsidP="00F047B6">
      <w:r>
        <w:t>em illi qui periurio vel leſione fidei ſunt infames : ob</w:t>
      </w:r>
    </w:p>
    <w:p w14:paraId="79974202" w14:textId="77777777" w:rsidR="00F047B6" w:rsidRDefault="00F047B6" w:rsidP="00F047B6">
      <w:r>
        <w:t>hoc etiam ſunt repellendi et oēs illi qui in bello ſuccu</w:t>
      </w:r>
    </w:p>
    <w:p w14:paraId="3ACC4D73" w14:textId="77777777" w:rsidR="00F047B6" w:rsidRDefault="00F047B6" w:rsidP="00F047B6">
      <w:r>
        <w:t xml:space="preserve">buerunt. </w:t>
      </w:r>
      <w:r>
        <w:rPr>
          <w:rFonts w:ascii="Cambria Math" w:hAnsi="Cambria Math" w:cs="Cambria Math"/>
        </w:rPr>
        <w:t>ℂ</w:t>
      </w:r>
      <w:r>
        <w:t>Qēs etiā excōmunicati ab oī actione in lai-</w:t>
      </w:r>
    </w:p>
    <w:p w14:paraId="4AC3FF08" w14:textId="77777777" w:rsidR="00F047B6" w:rsidRDefault="00F047B6" w:rsidP="00F047B6">
      <w:r>
        <w:t>cali curia ta pɿo ſe/̄ pɿo alijs repellēdi ſunt:et omnis</w:t>
      </w:r>
    </w:p>
    <w:p w14:paraId="5C1BAFF8" w14:textId="5B8D04CB" w:rsidR="00F047B6" w:rsidRDefault="00F047B6" w:rsidP="00F047B6">
      <w:r>
        <w:t xml:space="preserve">audientia ipſis agentibus in curia </w:t>
      </w:r>
      <w:r w:rsidR="001F0515">
        <w:t>d</w:t>
      </w:r>
      <w:r>
        <w:t xml:space="preserve">ebet </w:t>
      </w:r>
      <w:r w:rsidR="001F0515">
        <w:t>d</w:t>
      </w:r>
      <w:r>
        <w:t>enegari : ta-</w:t>
      </w:r>
    </w:p>
    <w:p w14:paraId="2D3AA3AC" w14:textId="77777777" w:rsidR="00F047B6" w:rsidRDefault="00F047B6" w:rsidP="00F047B6">
      <w:r>
        <w:t>men reſpōdere tenent ſi quis circa eos agere voluerit.</w:t>
      </w:r>
    </w:p>
    <w:p w14:paraId="3DA5CA83" w14:textId="5F1BE8CB" w:rsidR="00F047B6" w:rsidRDefault="00F047B6" w:rsidP="00F047B6">
      <w:r>
        <w:t xml:space="preserve">Nullus em̄ ex ſua malitia </w:t>
      </w:r>
      <w:r w:rsidR="001F0515">
        <w:t>d</w:t>
      </w:r>
      <w:r>
        <w:t>ebet cōmodum repoɿtare.</w:t>
      </w:r>
    </w:p>
    <w:p w14:paraId="1C56D2F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Tertium autē alij offerunt e</w:t>
      </w:r>
      <w:r>
        <w:rPr>
          <w:rFonts w:ascii="Arial Unicode MS" w:eastAsia="Arial Unicode MS" w:hAnsi="Arial Unicode MS" w:cs="Arial Unicode MS" w:hint="eastAsia"/>
        </w:rPr>
        <w:t>ﬅ</w:t>
      </w:r>
      <w:r>
        <w:t>gardum curie ſub</w:t>
      </w:r>
      <w:r>
        <w:rPr>
          <w:rFonts w:ascii="Arial Unicode MS" w:eastAsia="Arial Unicode MS" w:hAnsi="Arial Unicode MS" w:cs="Arial Unicode MS" w:hint="eastAsia"/>
        </w:rPr>
        <w:t>ﬅ</w:t>
      </w:r>
      <w:r>
        <w:t>ine-</w:t>
      </w:r>
    </w:p>
    <w:p w14:paraId="49E728BD" w14:textId="77777777" w:rsidR="00F047B6" w:rsidRDefault="00F047B6" w:rsidP="00F047B6">
      <w:r>
        <w:t>re:alij offerut pɿobare ad eſgardum curie vt in groſſis.</w:t>
      </w:r>
    </w:p>
    <w:p w14:paraId="4412B58C" w14:textId="472A8F91" w:rsidR="00F047B6" w:rsidRDefault="00F047B6" w:rsidP="00F047B6">
      <w:r>
        <w:t xml:space="preserve">querelis in quibus </w:t>
      </w:r>
      <w:r w:rsidR="001F0515">
        <w:t>d</w:t>
      </w:r>
      <w:r>
        <w:t>uellum habet iudicari.</w:t>
      </w:r>
      <w:r>
        <w:rPr>
          <w:rFonts w:ascii="Cambria Math" w:hAnsi="Cambria Math" w:cs="Cambria Math"/>
        </w:rPr>
        <w:t>ℂ</w:t>
      </w:r>
      <w:r>
        <w:t>Omnis</w:t>
      </w:r>
    </w:p>
    <w:p w14:paraId="1CCBA25D" w14:textId="15ED8165" w:rsidR="00F047B6" w:rsidRDefault="00F047B6" w:rsidP="00F047B6">
      <w:r>
        <w:t xml:space="preserve">autem pɿopoſitio facta in curia ad </w:t>
      </w:r>
      <w:r w:rsidR="001F0515">
        <w:t>d</w:t>
      </w:r>
      <w:r>
        <w:t>iem terminatā ſi-</w:t>
      </w:r>
    </w:p>
    <w:p w14:paraId="4B208FD8" w14:textId="6668D63F" w:rsidR="00F047B6" w:rsidRDefault="00F047B6" w:rsidP="00F047B6">
      <w:r>
        <w:t>ne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irrita </w:t>
      </w:r>
      <w:r w:rsidR="001F0515">
        <w:t>d</w:t>
      </w:r>
      <w:r>
        <w:t>ecernitur et inanis : non enim opus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B3B24F1" w14:textId="5B8EEA4F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ibus </w:t>
      </w:r>
      <w:r w:rsidR="001F0515">
        <w:t>d</w:t>
      </w:r>
      <w:r>
        <w:t xml:space="preserve">onec </w:t>
      </w:r>
      <w:r w:rsidR="001F0515">
        <w:t>d</w:t>
      </w:r>
      <w:r>
        <w:t>ies fuerit aſſignatus.</w:t>
      </w:r>
    </w:p>
    <w:p w14:paraId="6704F25D" w14:textId="77777777" w:rsidR="00F047B6" w:rsidRDefault="00F047B6" w:rsidP="00F047B6"/>
    <w:p w14:paraId="43D2B832" w14:textId="77777777" w:rsidR="00F047B6" w:rsidRDefault="00F047B6" w:rsidP="00F047B6"/>
    <w:p w14:paraId="05F12AE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placitatoɿibus.</w:t>
      </w:r>
    </w:p>
    <w:p w14:paraId="1007F0D5" w14:textId="77777777" w:rsidR="00F047B6" w:rsidRDefault="00F047B6" w:rsidP="00F047B6">
      <w:r>
        <w:t>lxiij.</w:t>
      </w:r>
    </w:p>
    <w:p w14:paraId="1BAEDA19" w14:textId="1D83D804" w:rsidR="00F047B6" w:rsidRDefault="00F047B6" w:rsidP="00F047B6">
      <w:r>
        <w:t xml:space="preserve">Lacitatoɿes autem </w:t>
      </w:r>
      <w:r w:rsidR="001F0515">
        <w:t>d</w:t>
      </w:r>
      <w:r>
        <w:t>icuntur qui</w:t>
      </w:r>
    </w:p>
    <w:p w14:paraId="1DF1A5D5" w14:textId="16EA265D" w:rsidR="00F047B6" w:rsidRDefault="00F047B6" w:rsidP="00F047B6">
      <w:r>
        <w:t xml:space="preserve">ſquerelam </w:t>
      </w:r>
      <w:r w:rsidR="001F0515">
        <w:t>d</w:t>
      </w:r>
      <w:r>
        <w:t>educunt in curia/tam querelan-</w:t>
      </w:r>
    </w:p>
    <w:p w14:paraId="5A73B16C" w14:textId="77777777" w:rsidR="00F047B6" w:rsidRDefault="00F047B6" w:rsidP="00F047B6">
      <w:r>
        <w:t>do s reſpondendo</w:t>
      </w:r>
    </w:p>
    <w:p w14:paraId="236A5C4B" w14:textId="77777777" w:rsidR="00F047B6" w:rsidRDefault="00F047B6" w:rsidP="00F047B6"/>
    <w:p w14:paraId="42637DD7" w14:textId="77777777" w:rsidR="00F047B6" w:rsidRDefault="00F047B6" w:rsidP="00F047B6"/>
    <w:p w14:paraId="7DDF7DB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pɿolocutoɿibus.</w:t>
      </w:r>
    </w:p>
    <w:p w14:paraId="01E6C2CE" w14:textId="77777777" w:rsidR="00F047B6" w:rsidRDefault="00F047B6" w:rsidP="00F047B6">
      <w:r>
        <w:t>lxiiij.</w:t>
      </w:r>
    </w:p>
    <w:p w14:paraId="0CCC0CEA" w14:textId="1F8835BF" w:rsidR="00F047B6" w:rsidRDefault="00F047B6" w:rsidP="00F047B6">
      <w:r>
        <w:t xml:space="preserve">Rolocutoɿ autē </w:t>
      </w:r>
      <w:r w:rsidR="001F0515">
        <w:t>d</w:t>
      </w:r>
      <w:r>
        <w:t>icitur</w:t>
      </w:r>
    </w:p>
    <w:p w14:paraId="0B1829B5" w14:textId="77777777" w:rsidR="00F047B6" w:rsidRDefault="00F047B6" w:rsidP="00F047B6">
      <w:r>
        <w:t>quē quis pɿo ſe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ituit ad lo-</w:t>
      </w:r>
    </w:p>
    <w:p w14:paraId="3904ADCE" w14:textId="77777777" w:rsidR="00F047B6" w:rsidRDefault="00F047B6" w:rsidP="00F047B6">
      <w:r>
        <w:t>quendū. Cuius verba idē pon</w:t>
      </w:r>
    </w:p>
    <w:p w14:paraId="038C971A" w14:textId="7755781E" w:rsidR="00F047B6" w:rsidRDefault="00F047B6" w:rsidP="00F047B6">
      <w:r>
        <w:t xml:space="preserve">dus </w:t>
      </w:r>
      <w:r w:rsidR="001F0515">
        <w:t>d</w:t>
      </w:r>
      <w:r>
        <w:t>ebent habere: ac ſi ex oɿe</w:t>
      </w:r>
    </w:p>
    <w:p w14:paraId="438D762B" w14:textId="77777777" w:rsidR="00F047B6" w:rsidRDefault="00F047B6" w:rsidP="00F047B6">
      <w:r>
        <w:t>attoɿnantis pɿoceſſiſſent: nec cū</w:t>
      </w:r>
    </w:p>
    <w:p w14:paraId="24FB3287" w14:textId="77777777" w:rsidR="00F047B6" w:rsidRDefault="00F047B6" w:rsidP="00F047B6">
      <w:r>
        <w:lastRenderedPageBreak/>
        <w:t>lin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itutus fuerit ad loquendum</w:t>
      </w:r>
    </w:p>
    <w:p w14:paraId="53CE35E4" w14:textId="5CB6F517" w:rsidR="00F047B6" w:rsidRDefault="00F047B6" w:rsidP="00F047B6">
      <w:r>
        <w:t>ille pɿo quoin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ituit eius </w:t>
      </w:r>
      <w:r w:rsidR="001F0515">
        <w:t>d</w:t>
      </w:r>
      <w:r>
        <w:t>ictis.</w:t>
      </w:r>
    </w:p>
    <w:p w14:paraId="28F6454B" w14:textId="77777777" w:rsidR="00F047B6" w:rsidRDefault="00F047B6" w:rsidP="00F047B6">
      <w:r>
        <w:t>lpoterit cōtraire qui ꝓ ipſo pɿo-</w:t>
      </w:r>
    </w:p>
    <w:p w14:paraId="0ACD2371" w14:textId="77777777" w:rsidR="00F047B6" w:rsidRDefault="00F047B6" w:rsidP="00F047B6">
      <w:r>
        <w:t>nuciauerit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 p̲manen</w:t>
      </w:r>
    </w:p>
    <w:p w14:paraId="7AD56DAE" w14:textId="0772CA73" w:rsidR="00F047B6" w:rsidRDefault="00F047B6" w:rsidP="00F047B6">
      <w:r>
        <w:t xml:space="preserve">te:tn ipſum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ituere/et alin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 cū voluerit po-</w:t>
      </w:r>
    </w:p>
    <w:p w14:paraId="68DD9EED" w14:textId="333D4D19" w:rsidR="00F047B6" w:rsidRDefault="00F047B6" w:rsidP="00F047B6">
      <w:r>
        <w:t xml:space="preserve">terit: </w:t>
      </w:r>
      <w:r w:rsidR="001F0515">
        <w:t>d</w:t>
      </w:r>
      <w:r>
        <w:t>uos enim pɿolocutoɿes ſimul habere non licet.</w:t>
      </w:r>
    </w:p>
    <w:p w14:paraId="1926C789" w14:textId="567CDF82" w:rsidR="00F047B6" w:rsidRDefault="00F047B6" w:rsidP="00F047B6">
      <w:r>
        <w:rPr>
          <w:rFonts w:ascii="Cambria Math" w:hAnsi="Cambria Math" w:cs="Cambria Math"/>
        </w:rPr>
        <w:t>ℂ</w:t>
      </w:r>
      <w:r>
        <w:t>Si quis autē ſic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ituat pɿolocutoɿē ſuu:i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 w:rsidR="001F0515">
        <w:t>d</w:t>
      </w:r>
      <w:r>
        <w:t>z lo</w:t>
      </w:r>
    </w:p>
    <w:p w14:paraId="7FC199A6" w14:textId="77777777" w:rsidR="00F047B6" w:rsidRDefault="00F047B6" w:rsidP="00F047B6">
      <w:r>
        <w:t>qui pɿo me contra talē ipſum audiatis: et cum pɿo me</w:t>
      </w:r>
    </w:p>
    <w:p w14:paraId="41306F10" w14:textId="77777777" w:rsidR="00F047B6" w:rsidRDefault="00F047B6" w:rsidP="00F047B6"/>
    <w:p w14:paraId="7A219918" w14:textId="77777777" w:rsidR="00F047B6" w:rsidRDefault="00F047B6" w:rsidP="00F047B6"/>
    <w:p w14:paraId="75FB1737" w14:textId="77777777" w:rsidR="00F047B6" w:rsidRDefault="00F047B6" w:rsidP="00F047B6">
      <w:r>
        <w:t>pɿopoſuerit q̇ ſibi iniunxi ipſum garantizabo : ipſum</w:t>
      </w:r>
    </w:p>
    <w:p w14:paraId="3CB68F98" w14:textId="7F6516BB" w:rsidR="00F047B6" w:rsidRDefault="001F0515" w:rsidP="00F047B6">
      <w:r>
        <w:t>d</w:t>
      </w:r>
      <w:r w:rsidR="00F047B6">
        <w:t>ebet audire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iciarius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ipſo audito </w:t>
      </w:r>
      <w:r>
        <w:t>d</w:t>
      </w:r>
      <w:r w:rsidR="00F047B6">
        <w:t>ebet inquire-</w:t>
      </w:r>
    </w:p>
    <w:p w14:paraId="42AF8260" w14:textId="218AC3B0" w:rsidR="00F047B6" w:rsidRDefault="00F047B6" w:rsidP="00F047B6">
      <w:r>
        <w:t>re ab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itutoɿe : vtru pɿo ipſo pɿotulerit q̄ </w:t>
      </w:r>
      <w:r w:rsidR="001F0515">
        <w:t>d</w:t>
      </w:r>
      <w:r>
        <w:t>icta ſunt.</w:t>
      </w:r>
    </w:p>
    <w:p w14:paraId="622973A4" w14:textId="77777777" w:rsidR="00F047B6" w:rsidRDefault="00F047B6" w:rsidP="00F047B6">
      <w:r>
        <w:t>Si autē garantizet verba pɿolocutoɿis iam ꝓlata non</w:t>
      </w:r>
    </w:p>
    <w:p w14:paraId="6B464174" w14:textId="0D0FF365" w:rsidR="00F047B6" w:rsidRDefault="00F047B6" w:rsidP="00F047B6">
      <w:r>
        <w:t xml:space="preserve">poterit contraire . Si autē </w:t>
      </w:r>
      <w:r w:rsidR="001F0515">
        <w:t>d</w:t>
      </w:r>
      <w:r>
        <w:t>ixerit c aliqua ꝓtulit que</w:t>
      </w:r>
    </w:p>
    <w:p w14:paraId="0149E80B" w14:textId="6B67E636" w:rsidR="00F047B6" w:rsidRDefault="00F047B6" w:rsidP="00F047B6">
      <w:r>
        <w:t xml:space="preserve">ei non iniunxit : nec </w:t>
      </w:r>
      <w:r w:rsidR="001F0515">
        <w:t>d</w:t>
      </w:r>
      <w:r>
        <w:t xml:space="preserve">e illis ipſum garātizet </w:t>
      </w:r>
      <w:r>
        <w:rPr>
          <w:rFonts w:ascii="Segoe UI Symbol" w:hAnsi="Segoe UI Symbol" w:cs="Segoe UI Symbol"/>
        </w:rPr>
        <w:t>⁊</w:t>
      </w:r>
      <w:r>
        <w:t xml:space="preserve"> pɿolocu-</w:t>
      </w:r>
    </w:p>
    <w:p w14:paraId="0B57ACDD" w14:textId="77777777" w:rsidR="00F047B6" w:rsidRDefault="00F047B6" w:rsidP="00F047B6">
      <w:r>
        <w:t>toɿ emendabit:</w:t>
      </w:r>
      <w:r>
        <w:rPr>
          <w:rFonts w:ascii="Segoe UI Symbol" w:hAnsi="Segoe UI Symbol" w:cs="Segoe UI Symbol"/>
        </w:rPr>
        <w:t>⁊</w:t>
      </w:r>
      <w:r>
        <w:t xml:space="preserve"> ſuper garātizatis in curla pɿocedetur.</w:t>
      </w:r>
    </w:p>
    <w:p w14:paraId="3D8F5CF9" w14:textId="77777777" w:rsidR="00F047B6" w:rsidRDefault="00F047B6" w:rsidP="00F047B6">
      <w:r>
        <w:t>Qui vero pɿouide pɿolocutoɿem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ituerit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ituat in</w:t>
      </w:r>
    </w:p>
    <w:p w14:paraId="3FEE94C3" w14:textId="2967D26B" w:rsidR="00F047B6" w:rsidRDefault="00F047B6" w:rsidP="00F047B6">
      <w:r>
        <w:t xml:space="preserve">hac foɿma:nullus em̄ pɿouidus </w:t>
      </w:r>
      <w:r w:rsidR="001F0515">
        <w:t>d</w:t>
      </w:r>
      <w:r>
        <w:t xml:space="preserve">ebet in </w:t>
      </w:r>
      <w:r w:rsidR="001F0515">
        <w:t>d</w:t>
      </w:r>
      <w:r>
        <w:t>icendis ſed</w:t>
      </w:r>
    </w:p>
    <w:p w14:paraId="3ECDC5F8" w14:textId="11C09652" w:rsidR="00F047B6" w:rsidRDefault="00F047B6" w:rsidP="00F047B6">
      <w:r>
        <w:t xml:space="preserve">in </w:t>
      </w:r>
      <w:r w:rsidR="001F0515">
        <w:t>d</w:t>
      </w:r>
      <w:r>
        <w:t xml:space="preserve">ictis ſi expedierit </w:t>
      </w:r>
      <w:r>
        <w:rPr>
          <w:rFonts w:ascii="Arial Unicode MS" w:eastAsia="Arial Unicode MS" w:hAnsi="Arial Unicode MS" w:cs="Arial Unicode MS" w:hint="eastAsia"/>
        </w:rPr>
        <w:t>ﬅ</w:t>
      </w:r>
      <w:r>
        <w:t>atuere ſe garantum.</w:t>
      </w:r>
    </w:p>
    <w:p w14:paraId="77309FB8" w14:textId="77777777" w:rsidR="00F047B6" w:rsidRDefault="00F047B6" w:rsidP="00F047B6"/>
    <w:p w14:paraId="1F6C53E0" w14:textId="77777777" w:rsidR="00F047B6" w:rsidRDefault="00F047B6" w:rsidP="00F047B6"/>
    <w:p w14:paraId="19DA7FE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attoɿnato.</w:t>
      </w:r>
    </w:p>
    <w:p w14:paraId="6E6AB935" w14:textId="77777777" w:rsidR="00F047B6" w:rsidRDefault="00F047B6" w:rsidP="00F047B6">
      <w:r>
        <w:t>lxv.</w:t>
      </w:r>
    </w:p>
    <w:p w14:paraId="0F5007BD" w14:textId="77777777" w:rsidR="00F047B6" w:rsidRDefault="00F047B6" w:rsidP="00F047B6">
      <w:r>
        <w:t>Ttoɿnatus autē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</w:t>
      </w:r>
    </w:p>
    <w:p w14:paraId="0C459D47" w14:textId="77777777" w:rsidR="00F047B6" w:rsidRDefault="00F047B6" w:rsidP="00F047B6">
      <w:r>
        <w:t>coɿā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in ſcacario vel</w:t>
      </w:r>
    </w:p>
    <w:p w14:paraId="65AF686F" w14:textId="77777777" w:rsidR="00F047B6" w:rsidRDefault="00F047B6" w:rsidP="00F047B6">
      <w:r>
        <w:t>in aſſiſia habentibus recoɿda-</w:t>
      </w:r>
    </w:p>
    <w:p w14:paraId="15465AA5" w14:textId="77777777" w:rsidR="00F047B6" w:rsidRDefault="00F047B6" w:rsidP="00F047B6">
      <w:r>
        <w:t>tionē ab aliquo attoɿnatus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7102A22" w14:textId="77777777" w:rsidR="00F047B6" w:rsidRDefault="00F047B6" w:rsidP="00F047B6">
      <w:r>
        <w:t>ad ius ſuum pɿoſequendu vel</w:t>
      </w:r>
    </w:p>
    <w:p w14:paraId="522D2B0C" w14:textId="3586A504" w:rsidR="00F047B6" w:rsidRDefault="00F047B6" w:rsidP="00F047B6">
      <w:r>
        <w:t xml:space="preserve">defendēdum et </w:t>
      </w:r>
      <w:r w:rsidR="001F0515">
        <w:t>d</w:t>
      </w:r>
      <w:r>
        <w:t>ebet in eodē</w:t>
      </w:r>
    </w:p>
    <w:p w14:paraId="29D95D41" w14:textId="7867397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 </w:t>
      </w:r>
      <w:r w:rsidR="001F0515">
        <w:t>d</w:t>
      </w:r>
      <w:r>
        <w:t>e querela recipi : in quo</w:t>
      </w:r>
    </w:p>
    <w:p w14:paraId="12DB3DB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q̇ attoɿnat </w:t>
      </w:r>
      <w:r>
        <w:rPr>
          <w:rFonts w:ascii="Segoe UI Symbol" w:hAnsi="Segoe UI Symbol" w:cs="Segoe UI Symbol"/>
        </w:rPr>
        <w:t>⁊</w:t>
      </w:r>
      <w:r>
        <w:t xml:space="preserve"> qu attoɿnat non</w:t>
      </w:r>
    </w:p>
    <w:p w14:paraId="7FDA4FD1" w14:textId="5A66A804" w:rsidR="00F047B6" w:rsidRDefault="001F0515" w:rsidP="00F047B6">
      <w:r>
        <w:t>d</w:t>
      </w:r>
      <w:r w:rsidR="00F047B6">
        <w:t>ebet audiri ſi p̄ſens ſit q̇ attoɿ</w:t>
      </w:r>
    </w:p>
    <w:p w14:paraId="7534FEAE" w14:textId="77BE8AAE" w:rsidR="00F047B6" w:rsidRDefault="00F047B6" w:rsidP="00F047B6">
      <w:r>
        <w:t xml:space="preserve">nauit:nec etiā </w:t>
      </w:r>
      <w:r w:rsidR="001F0515">
        <w:t>d</w:t>
      </w:r>
      <w:r>
        <w:t xml:space="preserve">z audiri: niſi in querela </w:t>
      </w:r>
      <w:r w:rsidR="001F0515">
        <w:t>d</w:t>
      </w:r>
      <w:r>
        <w:t>e qua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attoɿ</w:t>
      </w:r>
    </w:p>
    <w:p w14:paraId="0D1B5FDC" w14:textId="77777777" w:rsidR="00F047B6" w:rsidRDefault="00F047B6" w:rsidP="00F047B6">
      <w:r>
        <w:t xml:space="preserve">natus. </w:t>
      </w:r>
      <w:r>
        <w:rPr>
          <w:rFonts w:ascii="Cambria Math" w:hAnsi="Cambria Math" w:cs="Cambria Math"/>
        </w:rPr>
        <w:t>ℂ</w:t>
      </w:r>
      <w:r>
        <w:t>Solent aut attoɿnatos facere in abſentia ad-</w:t>
      </w:r>
    </w:p>
    <w:p w14:paraId="6E393E21" w14:textId="3ADCC65C" w:rsidR="00F047B6" w:rsidRDefault="00F047B6" w:rsidP="00F047B6">
      <w:r>
        <w:t xml:space="preserve">uerſarioɿū : quod non </w:t>
      </w:r>
      <w:r w:rsidR="001F0515">
        <w:t>d</w:t>
      </w:r>
      <w:r>
        <w:t xml:space="preserve">ebet </w:t>
      </w:r>
      <w:r w:rsidR="001F0515">
        <w:t>d</w:t>
      </w:r>
      <w:r>
        <w:t xml:space="preserve">e iure fieri niſi coɿā </w:t>
      </w:r>
      <w:r w:rsidR="001F0515">
        <w:t>d</w:t>
      </w:r>
      <w:r>
        <w:t>no</w:t>
      </w:r>
    </w:p>
    <w:p w14:paraId="25117592" w14:textId="77777777" w:rsidR="00F047B6" w:rsidRDefault="00F047B6" w:rsidP="00F047B6">
      <w:r>
        <w:t>rege:cuis ſolius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imonin ſufficit ad recoɿdationē fa-</w:t>
      </w:r>
    </w:p>
    <w:p w14:paraId="29D82600" w14:textId="5761AA2D" w:rsidR="00F047B6" w:rsidRDefault="00F047B6" w:rsidP="00F047B6">
      <w:r>
        <w:t xml:space="preserve">ciendā. </w:t>
      </w:r>
      <w:r>
        <w:rPr>
          <w:rFonts w:ascii="Cambria Math" w:hAnsi="Cambria Math" w:cs="Cambria Math"/>
        </w:rPr>
        <w:t>ℂ</w:t>
      </w:r>
      <w:r>
        <w:t xml:space="preserve">Cum em̄ curia partibus equaliter ſe </w:t>
      </w:r>
      <w:r w:rsidR="001F0515">
        <w:t>d</w:t>
      </w:r>
      <w:r>
        <w:t>ebeat</w:t>
      </w:r>
    </w:p>
    <w:p w14:paraId="64369E2C" w14:textId="65B09815" w:rsidR="00F047B6" w:rsidRDefault="00F047B6" w:rsidP="00F047B6">
      <w:r>
        <w:t xml:space="preserve">habere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 vnius partis in abſentia alterius non </w:t>
      </w:r>
      <w:r w:rsidR="001F0515">
        <w:t>d</w:t>
      </w:r>
      <w:r>
        <w:t>e-</w:t>
      </w:r>
    </w:p>
    <w:p w14:paraId="1E5EE576" w14:textId="77777777" w:rsidR="00F047B6" w:rsidRDefault="00F047B6" w:rsidP="00F047B6">
      <w:r>
        <w:t>bet permutare . Cū em̄ attoɿnatio in curia fieri habeat</w:t>
      </w:r>
    </w:p>
    <w:p w14:paraId="3995B3CA" w14:textId="77777777" w:rsidR="00F047B6" w:rsidRDefault="00F047B6" w:rsidP="00F047B6">
      <w:r>
        <w:lastRenderedPageBreak/>
        <w:t>que recoɿdationē valeat repoɿtare.Si in abſentia par-</w:t>
      </w:r>
    </w:p>
    <w:p w14:paraId="3F1F10A5" w14:textId="77777777" w:rsidR="00F047B6" w:rsidRDefault="00F047B6" w:rsidP="00F047B6">
      <w:r>
        <w:t>tis aduerſe facta fuerit:eius conditio affirmabitur mi-</w:t>
      </w:r>
    </w:p>
    <w:p w14:paraId="25CE4FA0" w14:textId="77777777" w:rsidR="00F047B6" w:rsidRDefault="00F047B6" w:rsidP="00F047B6">
      <w:r>
        <w:t>nus iu</w:t>
      </w:r>
      <w:r>
        <w:rPr>
          <w:rFonts w:ascii="Arial Unicode MS" w:eastAsia="Arial Unicode MS" w:hAnsi="Arial Unicode MS" w:cs="Arial Unicode MS" w:hint="eastAsia"/>
        </w:rPr>
        <w:t>ﬅ</w:t>
      </w:r>
      <w:r>
        <w:t>e:non enim ſi obtinuerit contra attoɿnatum re-</w:t>
      </w:r>
    </w:p>
    <w:p w14:paraId="76D1841D" w14:textId="77777777" w:rsidR="00F047B6" w:rsidRDefault="00F047B6" w:rsidP="00F047B6">
      <w:r>
        <w:t>coɿdationē ſciet vel poterit attoɿnationis eius copiam</w:t>
      </w:r>
    </w:p>
    <w:p w14:paraId="5EC64851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ulare:cum nec pɿeſens fuerit/ nec perſonas noue-</w:t>
      </w:r>
    </w:p>
    <w:p w14:paraId="77D127F6" w14:textId="77777777" w:rsidR="00F047B6" w:rsidRDefault="00F047B6" w:rsidP="00F047B6">
      <w:r>
        <w:t>rit coɿam quibus fuerit attoɿnatus per litteras etiā pa-</w:t>
      </w:r>
    </w:p>
    <w:p w14:paraId="2DF6EEB8" w14:textId="724B49DF" w:rsidR="00F047B6" w:rsidRDefault="00F047B6" w:rsidP="00F047B6">
      <w:r>
        <w:t xml:space="preserve">tentes </w:t>
      </w:r>
      <w:r w:rsidR="001F0515">
        <w:t>d</w:t>
      </w:r>
      <w:r>
        <w:t>ni regis lectas in aſſiſia recoɿdationem haben-</w:t>
      </w:r>
    </w:p>
    <w:p w14:paraId="7530E77A" w14:textId="77777777" w:rsidR="00F047B6" w:rsidRDefault="00F047B6" w:rsidP="00F047B6">
      <w:r>
        <w:t>te pɿeſente parte aduerſa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attoɿnatus fieri : cum</w:t>
      </w:r>
    </w:p>
    <w:p w14:paraId="702D1CF7" w14:textId="77777777" w:rsidR="00F047B6" w:rsidRDefault="00F047B6" w:rsidP="00F047B6">
      <w:r>
        <w:t>ex hac attoɿnatione poſſit recoɿdatio haberi.</w:t>
      </w:r>
    </w:p>
    <w:p w14:paraId="0DBD346F" w14:textId="77777777" w:rsidR="00F047B6" w:rsidRDefault="00F047B6" w:rsidP="00F047B6"/>
    <w:p w14:paraId="2E912DD0" w14:textId="77777777" w:rsidR="00F047B6" w:rsidRDefault="00F047B6" w:rsidP="00F047B6"/>
    <w:p w14:paraId="129753D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viſionibus .</w:t>
      </w:r>
    </w:p>
    <w:p w14:paraId="52781953" w14:textId="77777777" w:rsidR="00F047B6" w:rsidRDefault="00F047B6" w:rsidP="00F047B6">
      <w:r>
        <w:t>lxvj.</w:t>
      </w:r>
    </w:p>
    <w:p w14:paraId="64706429" w14:textId="265CB099" w:rsidR="00F047B6" w:rsidRDefault="00F047B6" w:rsidP="00F047B6">
      <w:r>
        <w:t>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iuerſe ſunt vi</w:t>
      </w:r>
    </w:p>
    <w:p w14:paraId="46BF5F06" w14:textId="77777777" w:rsidR="00F047B6" w:rsidRDefault="00F047B6" w:rsidP="00F047B6">
      <w:r>
        <w:t>ſiones.E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em̄ quedā viſio feodi/q̄dam</w:t>
      </w:r>
    </w:p>
    <w:p w14:paraId="36AD32C3" w14:textId="77777777" w:rsidR="00F047B6" w:rsidRDefault="00F047B6" w:rsidP="00F047B6">
      <w:r>
        <w:t>lāguidi/q̄dā malefici illati/ quedā hoīs</w:t>
      </w:r>
    </w:p>
    <w:p w14:paraId="2D81248E" w14:textId="1DF5DA1D" w:rsidR="00F047B6" w:rsidRDefault="00F047B6" w:rsidP="00F047B6">
      <w:r>
        <w:t xml:space="preserve">interfecti/q̄dā virginis </w:t>
      </w:r>
      <w:r w:rsidR="001F0515">
        <w:t>d</w:t>
      </w:r>
      <w:r>
        <w:t>efloɿate.</w:t>
      </w:r>
      <w:r>
        <w:rPr>
          <w:rFonts w:ascii="Cambria Math" w:hAnsi="Cambria Math" w:cs="Cambria Math"/>
        </w:rPr>
        <w:t>ℂ</w:t>
      </w:r>
      <w:r>
        <w:t>Vi</w:t>
      </w:r>
    </w:p>
    <w:p w14:paraId="4E641A86" w14:textId="77777777" w:rsidR="00F047B6" w:rsidRDefault="00F047B6" w:rsidP="00F047B6">
      <w:r>
        <w:t>ſio aut feodi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inſpectio feodi in curis</w:t>
      </w:r>
    </w:p>
    <w:p w14:paraId="715A76B2" w14:textId="31433DDD" w:rsidR="00F047B6" w:rsidRDefault="00F047B6" w:rsidP="00F047B6">
      <w:r>
        <w:t xml:space="preserve">req̇ſita </w:t>
      </w:r>
      <w:r>
        <w:rPr>
          <w:rFonts w:ascii="Segoe UI Symbol" w:hAnsi="Segoe UI Symbol" w:cs="Segoe UI Symbol"/>
        </w:rPr>
        <w:t>⁊</w:t>
      </w:r>
      <w:r>
        <w:t xml:space="preserve"> ad certā </w:t>
      </w:r>
      <w:r w:rsidR="001F0515">
        <w:t>d</w:t>
      </w:r>
      <w:r>
        <w:t xml:space="preserve">iē aſſignata q̄ ſcm </w:t>
      </w:r>
      <w:r w:rsidR="001F0515">
        <w:t>d</w:t>
      </w:r>
      <w:r>
        <w:t>iuerſas q̄relas</w:t>
      </w:r>
    </w:p>
    <w:p w14:paraId="368879B5" w14:textId="7B2216A4" w:rsidR="00F047B6" w:rsidRDefault="001F0515" w:rsidP="00F047B6">
      <w:r>
        <w:t>d</w:t>
      </w:r>
      <w:r w:rsidR="00F047B6">
        <w:t>iuerſimode bnt ſu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inert. </w:t>
      </w:r>
      <w:r w:rsidR="00F047B6">
        <w:rPr>
          <w:rFonts w:ascii="Cambria Math" w:hAnsi="Cambria Math" w:cs="Cambria Math"/>
        </w:rPr>
        <w:t>ℂ</w:t>
      </w:r>
      <w:r w:rsidR="00F047B6">
        <w:t xml:space="preserve">In q̄rela em̄ </w:t>
      </w:r>
      <w:r>
        <w:t>d</w:t>
      </w:r>
      <w:r w:rsidR="00F047B6">
        <w:t>e heredita</w:t>
      </w:r>
    </w:p>
    <w:p w14:paraId="2CB1F616" w14:textId="7C119CD5" w:rsidR="00F047B6" w:rsidRDefault="00F047B6" w:rsidP="00F047B6">
      <w:r>
        <w:t xml:space="preserve">te p </w:t>
      </w:r>
      <w:r w:rsidR="001F0515">
        <w:t>d</w:t>
      </w:r>
      <w:r>
        <w:t>uellu impetita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abiliā </w:t>
      </w:r>
      <w:r w:rsidR="001F0515">
        <w:t>d</w:t>
      </w:r>
      <w:r>
        <w:t xml:space="preserve">efendēda: </w:t>
      </w:r>
      <w:r>
        <w:rPr>
          <w:rFonts w:ascii="Segoe UI Symbol" w:hAnsi="Segoe UI Symbol" w:cs="Segoe UI Symbol"/>
        </w:rPr>
        <w:t>⁊</w:t>
      </w:r>
      <w:r>
        <w:t xml:space="preserve"> oino </w:t>
      </w:r>
      <w:r w:rsidR="001F0515">
        <w:t>d</w:t>
      </w:r>
      <w:r>
        <w:t>e</w:t>
      </w:r>
    </w:p>
    <w:p w14:paraId="423A81F5" w14:textId="77777777" w:rsidR="00F047B6" w:rsidRDefault="00F047B6" w:rsidP="00F047B6">
      <w:r>
        <w:t>oibus q̄relis in qbus ius hereditariu materiā retinet</w:t>
      </w:r>
    </w:p>
    <w:p w14:paraId="59987748" w14:textId="6FE38880" w:rsidR="00F047B6" w:rsidRDefault="00F047B6" w:rsidP="00F047B6">
      <w:r>
        <w:t>querelaru p̲ quattuoɿ milites nō ſuſpectoſ:</w:t>
      </w:r>
      <w:r>
        <w:rPr>
          <w:rFonts w:ascii="Segoe UI Symbol" w:hAnsi="Segoe UI Symbol" w:cs="Segoe UI Symbol"/>
        </w:rPr>
        <w:t>⁊</w:t>
      </w:r>
      <w:r>
        <w:t xml:space="preserve"> p </w:t>
      </w:r>
      <w:r w:rsidR="001F0515">
        <w:t>d</w:t>
      </w:r>
      <w:r>
        <w:t>uode</w:t>
      </w:r>
    </w:p>
    <w:p w14:paraId="4924F8D8" w14:textId="09896B6A" w:rsidR="00F047B6" w:rsidRDefault="00F047B6" w:rsidP="00F047B6">
      <w:r>
        <w:t xml:space="preserve">cim holes legales </w:t>
      </w:r>
      <w:r w:rsidR="001F0515">
        <w:t>d</w:t>
      </w:r>
      <w:r>
        <w:t>ebet viſio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ineri.</w:t>
      </w:r>
      <w:r>
        <w:rPr>
          <w:rFonts w:ascii="Cambria Math" w:hAnsi="Cambria Math" w:cs="Cambria Math"/>
        </w:rPr>
        <w:t>ℂ</w:t>
      </w:r>
      <w:r>
        <w:t>In nouis au</w:t>
      </w:r>
    </w:p>
    <w:p w14:paraId="2A6B61B1" w14:textId="799C4D72" w:rsidR="00F047B6" w:rsidRDefault="00F047B6" w:rsidP="00F047B6">
      <w:r>
        <w:t xml:space="preserve">tem </w:t>
      </w:r>
      <w:r w:rsidR="001F0515">
        <w:t>d</w:t>
      </w:r>
      <w:r>
        <w:t>eſſaiſinis et oīno in eis querelis que p̲ modu no-</w:t>
      </w:r>
    </w:p>
    <w:p w14:paraId="748F9A5D" w14:textId="652B6C8E" w:rsidR="00F047B6" w:rsidRDefault="00F047B6" w:rsidP="00F047B6">
      <w:r>
        <w:t xml:space="preserve">ue </w:t>
      </w:r>
      <w:r w:rsidR="001F0515">
        <w:t>d</w:t>
      </w:r>
      <w:r>
        <w:t xml:space="preserve">educūtur </w:t>
      </w:r>
      <w:r w:rsidR="001F0515">
        <w:t>d</w:t>
      </w:r>
      <w:r>
        <w:t xml:space="preserve">eſſaiſine ſine militib᷒ p </w:t>
      </w:r>
      <w:r w:rsidR="001F0515">
        <w:t>d</w:t>
      </w:r>
      <w:r>
        <w:t>uodecim lega</w:t>
      </w:r>
    </w:p>
    <w:p w14:paraId="4421E489" w14:textId="5CFFB6D7" w:rsidR="00F047B6" w:rsidRDefault="00F047B6" w:rsidP="00F047B6">
      <w:r>
        <w:t xml:space="preserve">les hoīes </w:t>
      </w:r>
      <w:r w:rsidR="001F0515">
        <w:t>d</w:t>
      </w:r>
      <w:r>
        <w:t xml:space="preserve">e vineto </w:t>
      </w:r>
      <w:r w:rsidR="001F0515">
        <w:t>d</w:t>
      </w:r>
      <w:r>
        <w:t>z viſio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ineri : nec mn nocet ad</w:t>
      </w:r>
    </w:p>
    <w:p w14:paraId="63493442" w14:textId="77777777" w:rsidR="00F047B6" w:rsidRDefault="00F047B6" w:rsidP="00F047B6">
      <w:r>
        <w:t>eā milites intereſſe:ſi ex facili ad hoc poſſint applicari.</w:t>
      </w:r>
    </w:p>
    <w:p w14:paraId="0A66B5A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Viſio aut lāguoɿis iurādi p quattuoɿ milites et iu-</w:t>
      </w:r>
    </w:p>
    <w:p w14:paraId="21545E54" w14:textId="46D212E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 fieri </w:t>
      </w:r>
      <w:r w:rsidR="001F0515">
        <w:t>d</w:t>
      </w:r>
      <w:r>
        <w:t xml:space="preserve">z </w:t>
      </w:r>
      <w:r>
        <w:rPr>
          <w:rFonts w:ascii="Segoe UI Symbol" w:hAnsi="Segoe UI Symbol" w:cs="Segoe UI Symbol"/>
        </w:rPr>
        <w:t>⁊</w:t>
      </w:r>
      <w:r>
        <w:t xml:space="preserve">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ineri vocata pte aduerſa certa </w:t>
      </w:r>
      <w:r w:rsidR="001F0515">
        <w:t>d</w:t>
      </w:r>
      <w:r>
        <w:t>ie</w:t>
      </w:r>
    </w:p>
    <w:p w14:paraId="3CB383FF" w14:textId="77777777" w:rsidR="00F047B6" w:rsidRDefault="00F047B6" w:rsidP="00F047B6">
      <w:r>
        <w:t>et certo loco in quo vcz exoniatoɿes ip̲m infirmari pɿo-</w:t>
      </w:r>
    </w:p>
    <w:p w14:paraId="4DDBB26A" w14:textId="77777777" w:rsidR="00F047B6" w:rsidRDefault="00F047B6" w:rsidP="00F047B6">
      <w:r>
        <w:t>tulerut:et ꝓpter hoc ad hec pars aduerſa vocanda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058721D" w14:textId="77777777" w:rsidR="00F047B6" w:rsidRDefault="00F047B6" w:rsidP="00F047B6">
      <w:r>
        <w:t>vt ſi languidōſe lāguoɿē iuraſſe negauerit p viſoɿes re-</w:t>
      </w:r>
    </w:p>
    <w:p w14:paraId="5C1E81B3" w14:textId="77777777" w:rsidR="00F047B6" w:rsidRDefault="00F047B6" w:rsidP="00F047B6">
      <w:r>
        <w:t>coɿdationē habeat euidēter:</w:t>
      </w:r>
      <w:r>
        <w:rPr>
          <w:rFonts w:ascii="Segoe UI Symbol" w:hAnsi="Segoe UI Symbol" w:cs="Segoe UI Symbol"/>
        </w:rPr>
        <w:t>⁊</w:t>
      </w:r>
      <w:r>
        <w:t xml:space="preserve"> hoc mō faciende ſunt vi-</w:t>
      </w:r>
    </w:p>
    <w:p w14:paraId="19628E97" w14:textId="2BFDCB17" w:rsidR="00F047B6" w:rsidRDefault="00F047B6" w:rsidP="00F047B6">
      <w:r>
        <w:t xml:space="preserve">ſiones </w:t>
      </w:r>
      <w:r w:rsidR="001F0515">
        <w:t>d</w:t>
      </w:r>
      <w:r>
        <w:t xml:space="preserve">e multro /homicidio et mehaignio </w:t>
      </w:r>
      <w:r>
        <w:rPr>
          <w:rFonts w:ascii="Segoe UI Symbol" w:hAnsi="Segoe UI Symbol" w:cs="Segoe UI Symbol"/>
        </w:rPr>
        <w:t>⁊</w:t>
      </w:r>
      <w:r>
        <w:t xml:space="preserve"> oino pla-</w:t>
      </w:r>
    </w:p>
    <w:p w14:paraId="7505018E" w14:textId="77777777" w:rsidR="00F047B6" w:rsidRDefault="00F047B6" w:rsidP="00F047B6">
      <w:r>
        <w:t xml:space="preserve">giaru p violentiā illataru. </w:t>
      </w:r>
      <w:r>
        <w:rPr>
          <w:rFonts w:ascii="Cambria Math" w:hAnsi="Cambria Math" w:cs="Cambria Math"/>
        </w:rPr>
        <w:t>ℂ</w:t>
      </w:r>
      <w:r>
        <w:t>Sciēdu 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ſi aliquis</w:t>
      </w:r>
    </w:p>
    <w:p w14:paraId="5C19A875" w14:textId="77777777" w:rsidR="00F047B6" w:rsidRDefault="00F047B6" w:rsidP="00F047B6">
      <w:r>
        <w:t>vulneratz plagam ſuam in hac foɿma non mon</w:t>
      </w:r>
      <w:r>
        <w:rPr>
          <w:rFonts w:ascii="Arial Unicode MS" w:eastAsia="Arial Unicode MS" w:hAnsi="Arial Unicode MS" w:cs="Arial Unicode MS" w:hint="eastAsia"/>
        </w:rPr>
        <w:t>ﬅ</w:t>
      </w:r>
      <w:r>
        <w:t>raue-</w:t>
      </w:r>
    </w:p>
    <w:p w14:paraId="5F6084B7" w14:textId="39E9C925" w:rsidR="00F047B6" w:rsidRDefault="00F047B6" w:rsidP="00F047B6">
      <w:r>
        <w:t xml:space="preserve">rit:ex ea ſequelā nequitie non poterit </w:t>
      </w:r>
      <w:r w:rsidR="001F0515">
        <w:t>d</w:t>
      </w:r>
      <w:r>
        <w:t xml:space="preserve">educere. </w:t>
      </w:r>
      <w:r>
        <w:rPr>
          <w:rFonts w:ascii="Cambria Math" w:hAnsi="Cambria Math" w:cs="Cambria Math"/>
        </w:rPr>
        <w:t>ℂ</w:t>
      </w:r>
      <w:r>
        <w:t>Si</w:t>
      </w:r>
    </w:p>
    <w:p w14:paraId="14D0561F" w14:textId="77777777" w:rsidR="00F047B6" w:rsidRDefault="00F047B6" w:rsidP="00F047B6">
      <w:r>
        <w:t>etiā aliquis interfect᷒ traditus fuerit ſepulture : et hoc</w:t>
      </w:r>
    </w:p>
    <w:p w14:paraId="17849D7C" w14:textId="36394C80" w:rsidR="00F047B6" w:rsidRDefault="00F047B6" w:rsidP="00F047B6">
      <w:r>
        <w:t xml:space="preserve">modo viſus non fuerit:ſequela </w:t>
      </w:r>
      <w:r w:rsidR="001F0515">
        <w:t>d</w:t>
      </w:r>
      <w:r>
        <w:t>educi nō poterit . Et</w:t>
      </w:r>
    </w:p>
    <w:p w14:paraId="559A56B1" w14:textId="48AF8A2D" w:rsidR="00F047B6" w:rsidRDefault="00F047B6" w:rsidP="00F047B6">
      <w:r>
        <w:lastRenderedPageBreak/>
        <w:t>ſi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non fuerit </w:t>
      </w:r>
      <w:r w:rsidR="001F0515">
        <w:t>d</w:t>
      </w:r>
      <w:r>
        <w:t>emō</w:t>
      </w:r>
      <w:r>
        <w:rPr>
          <w:rFonts w:ascii="Arial Unicode MS" w:eastAsia="Arial Unicode MS" w:hAnsi="Arial Unicode MS" w:cs="Arial Unicode MS" w:hint="eastAsia"/>
        </w:rPr>
        <w:t>ﬅ</w:t>
      </w:r>
      <w:r>
        <w:t>ratus ante ſit ſepultu-</w:t>
      </w:r>
    </w:p>
    <w:p w14:paraId="1CFCAA6E" w14:textId="77777777" w:rsidR="00F047B6" w:rsidRDefault="00F047B6" w:rsidP="00F047B6"/>
    <w:p w14:paraId="2423078B" w14:textId="77777777" w:rsidR="00F047B6" w:rsidRDefault="00F047B6" w:rsidP="00F047B6"/>
    <w:p w14:paraId="6EE52135" w14:textId="77777777" w:rsidR="00F047B6" w:rsidRDefault="00F047B6" w:rsidP="00F047B6">
      <w:r>
        <w:t>B iij</w:t>
      </w:r>
    </w:p>
    <w:p w14:paraId="6737D38E" w14:textId="77777777" w:rsidR="00F047B6" w:rsidRDefault="00F047B6" w:rsidP="00F047B6"/>
    <w:p w14:paraId="63BBDE9A" w14:textId="77777777" w:rsidR="00F047B6" w:rsidRDefault="00F047B6" w:rsidP="00F047B6"/>
    <w:p w14:paraId="3957A8FD" w14:textId="77777777" w:rsidR="00F047B6" w:rsidRDefault="00F047B6" w:rsidP="00F047B6">
      <w:r>
        <w:t>De Lucrtiio,</w:t>
      </w:r>
    </w:p>
    <w:p w14:paraId="72FAD317" w14:textId="77777777" w:rsidR="00F047B6" w:rsidRDefault="00F047B6" w:rsidP="00F047B6"/>
    <w:p w14:paraId="1B8109C0" w14:textId="77777777" w:rsidR="00F047B6" w:rsidRDefault="00F047B6" w:rsidP="00F047B6"/>
    <w:p w14:paraId="405FCFE9" w14:textId="77777777" w:rsidR="00F047B6" w:rsidRDefault="00F047B6" w:rsidP="00F047B6">
      <w:r>
        <w:t>re cōmendatus : oēs qui ad hoc pɿeſentes fuerint emē</w:t>
      </w:r>
    </w:p>
    <w:p w14:paraId="36B7EA39" w14:textId="7C603F1F" w:rsidR="00F047B6" w:rsidRDefault="00F047B6" w:rsidP="00F047B6">
      <w:r>
        <w:t xml:space="preserve">da graui pecuniaria </w:t>
      </w:r>
      <w:r w:rsidR="001F0515">
        <w:t>d</w:t>
      </w:r>
      <w:r>
        <w:t xml:space="preserve">nt puniri. </w:t>
      </w:r>
      <w:r>
        <w:rPr>
          <w:rFonts w:ascii="Cambria Math" w:hAnsi="Cambria Math" w:cs="Cambria Math"/>
        </w:rPr>
        <w:t>ℂ</w:t>
      </w:r>
      <w:r>
        <w:t>Si aut tali occaſio-</w:t>
      </w:r>
    </w:p>
    <w:p w14:paraId="48A1589C" w14:textId="77777777" w:rsidR="00F047B6" w:rsidRDefault="00F047B6" w:rsidP="00F047B6">
      <w:r>
        <w:t>ne aliqui fuerint accuſati negantes ſe ad hoc interfuiſ-</w:t>
      </w:r>
    </w:p>
    <w:p w14:paraId="70D13295" w14:textId="60566B6D" w:rsidR="00F047B6" w:rsidRDefault="00F047B6" w:rsidP="00F047B6">
      <w:r>
        <w:t xml:space="preserve">ſe per inquiſitionem </w:t>
      </w:r>
      <w:r w:rsidR="001F0515">
        <w:t>d</w:t>
      </w:r>
      <w:r>
        <w:t xml:space="preserve">z </w:t>
      </w:r>
      <w:r w:rsidR="001F0515">
        <w:t>d</w:t>
      </w:r>
      <w:r>
        <w:t>eclarari c ſi in non ſcire reda-</w:t>
      </w:r>
    </w:p>
    <w:p w14:paraId="248E7D22" w14:textId="77777777" w:rsidR="00F047B6" w:rsidRDefault="00F047B6" w:rsidP="00F047B6">
      <w:r>
        <w:t>ctum fuerit/ſi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vlteri᷒ fuerint ſup hoc accu-</w:t>
      </w:r>
    </w:p>
    <w:p w14:paraId="096356B3" w14:textId="1261EFA5" w:rsidR="00F047B6" w:rsidRDefault="00F047B6" w:rsidP="00F047B6">
      <w:r>
        <w:t xml:space="preserve">ſati: per </w:t>
      </w:r>
      <w:r w:rsidR="001F0515">
        <w:t>d</w:t>
      </w:r>
      <w:r>
        <w:t>eraiſnationem ſe ex hoc poterunt liberare.</w:t>
      </w:r>
    </w:p>
    <w:p w14:paraId="4301C03B" w14:textId="122726F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Viſio aut virginis </w:t>
      </w:r>
      <w:r w:rsidR="001F0515">
        <w:t>d</w:t>
      </w:r>
      <w:r>
        <w:t>efloɿate p̲ ſeptem mulieres vt</w:t>
      </w:r>
    </w:p>
    <w:p w14:paraId="353881E8" w14:textId="677E2C0C" w:rsidR="00F047B6" w:rsidRDefault="00F047B6" w:rsidP="00F047B6">
      <w:r>
        <w:t xml:space="preserve">duas vel maritatas fide </w:t>
      </w:r>
      <w:r w:rsidR="001F0515">
        <w:t>d</w:t>
      </w:r>
      <w:r>
        <w:t xml:space="preserve">ignas / </w:t>
      </w:r>
      <w:r w:rsidR="001F0515">
        <w:t>d</w:t>
      </w:r>
      <w:r>
        <w:t>ebet fieri per quas</w:t>
      </w:r>
    </w:p>
    <w:p w14:paraId="53DC7F64" w14:textId="27B5C970" w:rsidR="00F047B6" w:rsidRDefault="00F047B6" w:rsidP="00F047B6">
      <w:r>
        <w:t xml:space="preserve">ſi neceſſe fuerit </w:t>
      </w:r>
      <w:r w:rsidR="001F0515">
        <w:t>d</w:t>
      </w:r>
      <w:r>
        <w:t xml:space="preserve">e </w:t>
      </w:r>
      <w:r w:rsidR="001F0515">
        <w:t>d</w:t>
      </w:r>
      <w:r>
        <w:t>efloɿatione veritas recoɿdetur.</w:t>
      </w:r>
    </w:p>
    <w:p w14:paraId="4D0FFE90" w14:textId="77777777" w:rsidR="00F047B6" w:rsidRDefault="00F047B6" w:rsidP="00F047B6"/>
    <w:p w14:paraId="79A5AEFA" w14:textId="77777777" w:rsidR="00F047B6" w:rsidRDefault="00F047B6" w:rsidP="00F047B6"/>
    <w:p w14:paraId="6436B6C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querelis.</w:t>
      </w:r>
    </w:p>
    <w:p w14:paraId="220E401E" w14:textId="77777777" w:rsidR="00F047B6" w:rsidRDefault="00F047B6" w:rsidP="00F047B6">
      <w:r>
        <w:t>lxvij</w:t>
      </w:r>
    </w:p>
    <w:p w14:paraId="17BE7A3F" w14:textId="3122A4FB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pɿedicta autē </w:t>
      </w:r>
      <w:r w:rsidR="001F0515">
        <w:t>d</w:t>
      </w:r>
      <w:r>
        <w:t>e querelis</w:t>
      </w:r>
    </w:p>
    <w:p w14:paraId="016470F9" w14:textId="7AF25244" w:rsidR="00F047B6" w:rsidRDefault="00F047B6" w:rsidP="00F047B6">
      <w:r>
        <w:t>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legib᷒ p quas ipe q̄rele</w:t>
      </w:r>
    </w:p>
    <w:p w14:paraId="054EA8C6" w14:textId="77777777" w:rsidR="00F047B6" w:rsidRDefault="00F047B6" w:rsidP="00F047B6">
      <w:r>
        <w:t xml:space="preserve">bnt terminari. </w:t>
      </w:r>
      <w:r>
        <w:rPr>
          <w:rFonts w:ascii="Cambria Math" w:hAnsi="Cambria Math" w:cs="Cambria Math"/>
        </w:rPr>
        <w:t>ℂ</w:t>
      </w:r>
      <w:r>
        <w:t>Sciendum ergo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q̄</w:t>
      </w:r>
    </w:p>
    <w:p w14:paraId="35AD5CC5" w14:textId="77777777" w:rsidR="00F047B6" w:rsidRDefault="00F047B6" w:rsidP="00F047B6">
      <w:r>
        <w:t>ſrela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tentiointer querulum et quere-</w:t>
      </w:r>
    </w:p>
    <w:p w14:paraId="56CCB050" w14:textId="77777777" w:rsidR="00F047B6" w:rsidRDefault="00F047B6" w:rsidP="00F047B6">
      <w:r>
        <w:t>llatum coɿam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ad aſſignatum</w:t>
      </w:r>
    </w:p>
    <w:p w14:paraId="0594D73D" w14:textId="77777777" w:rsidR="00F047B6" w:rsidRDefault="00F047B6" w:rsidP="00F047B6">
      <w:r>
        <w:t>terminum ventilata.Quarum quedam ſut perſonales.</w:t>
      </w:r>
    </w:p>
    <w:p w14:paraId="3A120166" w14:textId="7F29B7CD" w:rsidR="00F047B6" w:rsidRDefault="00F047B6" w:rsidP="00F047B6">
      <w:r>
        <w:t xml:space="preserve">Quedam vero reales.Inter quas </w:t>
      </w:r>
      <w:r w:rsidR="001F0515">
        <w:t>d</w:t>
      </w:r>
      <w:r>
        <w:t>e p̲ſonalib᷒ pɿimo</w:t>
      </w:r>
    </w:p>
    <w:p w14:paraId="5FCC6F6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agendum 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ergō p̲ſonalis querela cōtentio inter</w:t>
      </w:r>
    </w:p>
    <w:p w14:paraId="40DAE251" w14:textId="77777777" w:rsidR="00F047B6" w:rsidRDefault="00F047B6" w:rsidP="00F047B6">
      <w:r>
        <w:t xml:space="preserve">querulum </w:t>
      </w:r>
      <w:r>
        <w:rPr>
          <w:rFonts w:ascii="Segoe UI Symbol" w:hAnsi="Segoe UI Symbol" w:cs="Segoe UI Symbol"/>
        </w:rPr>
        <w:t>⁊</w:t>
      </w:r>
      <w:r>
        <w:t xml:space="preserve"> querelatu vendi talia ex iniuria in alicui-</w:t>
      </w:r>
    </w:p>
    <w:p w14:paraId="282908BB" w14:textId="77777777" w:rsidR="00F047B6" w:rsidRDefault="00F047B6" w:rsidP="00F047B6">
      <w:r>
        <w:t xml:space="preserve">ſonā irrogata. </w:t>
      </w:r>
      <w:r>
        <w:rPr>
          <w:rFonts w:ascii="Cambria Math" w:hAnsi="Cambria Math" w:cs="Cambria Math"/>
        </w:rPr>
        <w:t>ℂ</w:t>
      </w:r>
      <w:r>
        <w:t>Harum autem querelarum quedam</w:t>
      </w:r>
    </w:p>
    <w:p w14:paraId="4940B677" w14:textId="23A07271" w:rsidR="00F047B6" w:rsidRDefault="00F047B6" w:rsidP="00F047B6">
      <w:r>
        <w:t xml:space="preserve">ſunt per factum:quedam per </w:t>
      </w:r>
      <w:r w:rsidR="001F0515">
        <w:t>d</w:t>
      </w:r>
      <w:r>
        <w:t xml:space="preserve">ictum.Et </w:t>
      </w:r>
      <w:r w:rsidR="001F0515">
        <w:t>d</w:t>
      </w:r>
      <w:r>
        <w:t>e eis que p</w:t>
      </w:r>
    </w:p>
    <w:p w14:paraId="52A4C67A" w14:textId="77777777" w:rsidR="00F047B6" w:rsidRDefault="00F047B6" w:rsidP="00F047B6">
      <w:r>
        <w:t>factu ſunt pɿimo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agendum.Sciendum ergo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q</w:t>
      </w:r>
    </w:p>
    <w:p w14:paraId="165F0898" w14:textId="596D022D" w:rsidR="00F047B6" w:rsidRDefault="00F047B6" w:rsidP="00F047B6">
      <w:r>
        <w:t xml:space="preserve">rela p̲ſonalis </w:t>
      </w:r>
      <w:r w:rsidR="001F0515">
        <w:t>d</w:t>
      </w:r>
      <w:r>
        <w:t>e facto ꝓcreata fit ex violentia in p̲ſonā</w:t>
      </w:r>
    </w:p>
    <w:p w14:paraId="56D973A1" w14:textId="77777777" w:rsidR="00F047B6" w:rsidRDefault="00F047B6" w:rsidP="00F047B6">
      <w:r>
        <w:t>alicui᷒ p factum irrogata vt pcuſſiones vulnerationes</w:t>
      </w:r>
    </w:p>
    <w:p w14:paraId="6F35BB1B" w14:textId="77777777" w:rsidR="00F047B6" w:rsidRDefault="00F047B6" w:rsidP="00F047B6">
      <w:r>
        <w:t>et huiuſmodi.</w:t>
      </w:r>
      <w:r>
        <w:rPr>
          <w:rFonts w:ascii="Cambria Math" w:hAnsi="Cambria Math" w:cs="Cambria Math"/>
        </w:rPr>
        <w:t>ℂ</w:t>
      </w:r>
      <w:r>
        <w:t>Paru autē quedam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ſimplex: que-</w:t>
      </w:r>
    </w:p>
    <w:p w14:paraId="7B57EFEB" w14:textId="77777777" w:rsidR="00F047B6" w:rsidRDefault="00F047B6" w:rsidP="00F047B6">
      <w:r>
        <w:t>dā criminalis.Simplex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 per ſimplicē legem habet</w:t>
      </w:r>
    </w:p>
    <w:p w14:paraId="779C06F9" w14:textId="77777777" w:rsidR="00F047B6" w:rsidRDefault="00F047B6" w:rsidP="00F047B6">
      <w:r>
        <w:t>terminari.</w:t>
      </w:r>
      <w:r>
        <w:rPr>
          <w:rFonts w:ascii="Cambria Math" w:hAnsi="Cambria Math" w:cs="Cambria Math"/>
        </w:rPr>
        <w:t>ℂ</w:t>
      </w:r>
      <w:r>
        <w:t>Criminalis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per legē apparen-</w:t>
      </w:r>
    </w:p>
    <w:p w14:paraId="37C4815C" w14:textId="523D941B" w:rsidR="00F047B6" w:rsidRDefault="00F047B6" w:rsidP="00F047B6">
      <w:r>
        <w:t xml:space="preserve">tē </w:t>
      </w:r>
      <w:r w:rsidR="001F0515">
        <w:t>d</w:t>
      </w:r>
      <w:r>
        <w:t xml:space="preserve">educit ab aduerſis . Et ideo criminalis </w:t>
      </w:r>
      <w:r w:rsidR="001F0515">
        <w:t>d</w:t>
      </w:r>
      <w:r>
        <w:t>ɿ eo g ex</w:t>
      </w:r>
    </w:p>
    <w:p w14:paraId="08A3667D" w14:textId="77777777" w:rsidR="00F047B6" w:rsidRDefault="00F047B6" w:rsidP="00F047B6">
      <w:r>
        <w:t>tali crimine hz oɿtum q̇ moɿtis vel mēbɿoɿū ſequitur</w:t>
      </w:r>
    </w:p>
    <w:p w14:paraId="7F9F887F" w14:textId="655D2890" w:rsidR="00F047B6" w:rsidRDefault="00F047B6" w:rsidP="00F047B6">
      <w:r>
        <w:t xml:space="preserve">damnamentu. </w:t>
      </w:r>
      <w:r>
        <w:rPr>
          <w:rFonts w:ascii="Cambria Math" w:hAnsi="Cambria Math" w:cs="Cambria Math"/>
        </w:rPr>
        <w:t>ℂ</w:t>
      </w:r>
      <w:r>
        <w:t xml:space="preserve">Huius aut querele criminalis </w:t>
      </w:r>
      <w:r w:rsidR="001F0515">
        <w:t>d</w:t>
      </w:r>
      <w:r>
        <w:t>iuer-</w:t>
      </w:r>
    </w:p>
    <w:p w14:paraId="26446E18" w14:textId="0F6A6069" w:rsidR="00F047B6" w:rsidRDefault="00F047B6" w:rsidP="00F047B6">
      <w:r>
        <w:lastRenderedPageBreak/>
        <w:t xml:space="preserve">ſe ſunt ſpecies:ſecundu q̇ ex eis </w:t>
      </w:r>
      <w:r w:rsidR="001F0515">
        <w:t>d</w:t>
      </w:r>
      <w:r>
        <w:t xml:space="preserve">iuerſe ſequele </w:t>
      </w:r>
      <w:r w:rsidR="001F0515">
        <w:t>d</w:t>
      </w:r>
      <w:r>
        <w:t>edu</w:t>
      </w:r>
    </w:p>
    <w:p w14:paraId="2A404F3C" w14:textId="7377747A" w:rsidR="00F047B6" w:rsidRDefault="00F047B6" w:rsidP="00F047B6">
      <w:r>
        <w:t xml:space="preserve">cuntur que ex </w:t>
      </w:r>
      <w:r w:rsidR="001F0515">
        <w:t>d</w:t>
      </w:r>
      <w:r>
        <w:t xml:space="preserve">iuerſis maleficijs oɿiutur. </w:t>
      </w:r>
      <w:r>
        <w:rPr>
          <w:rFonts w:ascii="Cambria Math" w:hAnsi="Cambria Math" w:cs="Cambria Math"/>
        </w:rPr>
        <w:t>ℂ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enim</w:t>
      </w:r>
    </w:p>
    <w:p w14:paraId="002C7356" w14:textId="72708115" w:rsidR="00F047B6" w:rsidRDefault="00F047B6" w:rsidP="00F047B6">
      <w:r>
        <w:t xml:space="preserve">quedam querela </w:t>
      </w:r>
      <w:r w:rsidR="001F0515">
        <w:t>d</w:t>
      </w:r>
      <w:r>
        <w:t xml:space="preserve">e multro:quedā </w:t>
      </w:r>
      <w:r w:rsidR="001F0515">
        <w:t>d</w:t>
      </w:r>
      <w:r>
        <w:t>e homicidioɿque-</w:t>
      </w:r>
    </w:p>
    <w:p w14:paraId="4451691B" w14:textId="2F5FE826" w:rsidR="00F047B6" w:rsidRDefault="00F047B6" w:rsidP="00F047B6">
      <w:r>
        <w:t xml:space="preserve">dam </w:t>
      </w:r>
      <w:r w:rsidR="001F0515">
        <w:t>d</w:t>
      </w:r>
      <w:r>
        <w:t xml:space="preserve">e </w:t>
      </w:r>
      <w:r w:rsidR="001F0515">
        <w:t>d</w:t>
      </w:r>
      <w:r>
        <w:t xml:space="preserve">ef loɿatione virginis : quedam </w:t>
      </w:r>
      <w:r w:rsidR="001F0515">
        <w:t>d</w:t>
      </w:r>
      <w:r>
        <w:t>e roberla et</w:t>
      </w:r>
    </w:p>
    <w:p w14:paraId="023A19DD" w14:textId="10FAF99E" w:rsidR="00F047B6" w:rsidRDefault="00F047B6" w:rsidP="00F047B6">
      <w:r>
        <w:t xml:space="preserve">aſſaltu:quedā </w:t>
      </w:r>
      <w:r w:rsidR="001F0515">
        <w:t>d</w:t>
      </w:r>
      <w:r>
        <w:t xml:space="preserve">e carruca: quedā </w:t>
      </w:r>
      <w:r w:rsidR="001F0515">
        <w:t>d</w:t>
      </w:r>
      <w:r>
        <w:t xml:space="preserve">e aſſaltu i </w:t>
      </w:r>
      <w:r w:rsidR="001F0515">
        <w:t>d</w:t>
      </w:r>
      <w:r>
        <w:t>omo ve</w:t>
      </w:r>
    </w:p>
    <w:p w14:paraId="09FEE81D" w14:textId="45C3CA50" w:rsidR="00F047B6" w:rsidRDefault="00F047B6" w:rsidP="00F047B6">
      <w:r>
        <w:t xml:space="preserve">in poſſeſſione aſſaltaul : quedam autem ſunt </w:t>
      </w:r>
      <w:r w:rsidR="001F0515">
        <w:t>d</w:t>
      </w:r>
      <w:r>
        <w:t>e pɿodi-</w:t>
      </w:r>
    </w:p>
    <w:p w14:paraId="131B5630" w14:textId="2998C154" w:rsidR="00F047B6" w:rsidRDefault="00F047B6" w:rsidP="00F047B6">
      <w:r>
        <w:t xml:space="preserve">tione. Inter quas </w:t>
      </w:r>
      <w:r w:rsidR="001F0515">
        <w:t>d</w:t>
      </w:r>
      <w:r>
        <w:t>e multro pɿimo 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quo-</w:t>
      </w:r>
    </w:p>
    <w:p w14:paraId="1AC63C02" w14:textId="24BE8EC4" w:rsidR="00F047B6" w:rsidRDefault="00F047B6" w:rsidP="00F047B6">
      <w:r>
        <w:t xml:space="preserve">modoɿet ſub qua foɿma verboɿum ſequela </w:t>
      </w:r>
      <w:r w:rsidR="001F0515">
        <w:t>d</w:t>
      </w:r>
      <w:r>
        <w:t>e multro</w:t>
      </w:r>
    </w:p>
    <w:p w14:paraId="41F8D562" w14:textId="160FFBF1" w:rsidR="00F047B6" w:rsidRDefault="001F0515" w:rsidP="00F047B6">
      <w:r>
        <w:t>d</w:t>
      </w:r>
      <w:r w:rsidR="00F047B6">
        <w:t xml:space="preserve">educi </w:t>
      </w:r>
      <w:r>
        <w:t>d</w:t>
      </w:r>
      <w:r w:rsidR="00F047B6">
        <w:t>ebeat partibus ab aduerſis.Et huiuſmodi ſe</w:t>
      </w:r>
    </w:p>
    <w:p w14:paraId="021ED8B9" w14:textId="2117C248" w:rsidR="00F047B6" w:rsidRDefault="00F047B6" w:rsidP="00F047B6">
      <w:r>
        <w:t xml:space="preserve">quele omnes </w:t>
      </w:r>
      <w:r w:rsidR="001F0515">
        <w:t>d</w:t>
      </w:r>
      <w:r>
        <w:t>e felonſa nuncupantur.</w:t>
      </w:r>
    </w:p>
    <w:p w14:paraId="746CF158" w14:textId="77777777" w:rsidR="00F047B6" w:rsidRDefault="00F047B6" w:rsidP="00F047B6"/>
    <w:p w14:paraId="1273A965" w14:textId="77777777" w:rsidR="00F047B6" w:rsidRDefault="00F047B6" w:rsidP="00F047B6"/>
    <w:p w14:paraId="7A364BC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ſequela multri.</w:t>
      </w:r>
    </w:p>
    <w:p w14:paraId="1006D596" w14:textId="77777777" w:rsidR="00F047B6" w:rsidRDefault="00F047B6" w:rsidP="00F047B6">
      <w:r>
        <w:t>lxviij.</w:t>
      </w:r>
    </w:p>
    <w:p w14:paraId="713C945C" w14:textId="37A61F47" w:rsidR="00F047B6" w:rsidRDefault="00F047B6" w:rsidP="00F047B6">
      <w:r>
        <w:t xml:space="preserve">Equela autē </w:t>
      </w:r>
      <w:r w:rsidR="001F0515">
        <w:t>d</w:t>
      </w:r>
      <w:r>
        <w:t>e multro</w:t>
      </w:r>
    </w:p>
    <w:p w14:paraId="3C148874" w14:textId="77777777" w:rsidR="00F047B6" w:rsidRDefault="00F047B6" w:rsidP="00F047B6">
      <w:r>
        <w:t>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hac foɿma. P</w:t>
      </w:r>
    </w:p>
    <w:p w14:paraId="7AC3ADDE" w14:textId="643133AE" w:rsidR="00F047B6" w:rsidRDefault="00F047B6" w:rsidP="00F047B6">
      <w:r>
        <w:t xml:space="preserve">querit </w:t>
      </w:r>
      <w:r w:rsidR="001F0515">
        <w:t>d</w:t>
      </w:r>
      <w:r>
        <w:t>e L.q̇ patre ſuum ne-</w:t>
      </w:r>
    </w:p>
    <w:p w14:paraId="3FF214C9" w14:textId="4CCDC42F" w:rsidR="00F047B6" w:rsidRDefault="00F047B6" w:rsidP="00F047B6">
      <w:r>
        <w:t xml:space="preserve">quiter in pace </w:t>
      </w:r>
      <w:r w:rsidR="001F0515">
        <w:t>d</w:t>
      </w:r>
      <w:r>
        <w:t>ni regis multri</w:t>
      </w:r>
    </w:p>
    <w:p w14:paraId="451435AA" w14:textId="77777777" w:rsidR="00F047B6" w:rsidRDefault="00F047B6" w:rsidP="00F047B6">
      <w:r>
        <w:t>uit q̇ paratus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pɿobare </w:t>
      </w:r>
      <w:r>
        <w:rPr>
          <w:rFonts w:ascii="Segoe UI Symbol" w:hAnsi="Segoe UI Symbol" w:cs="Segoe UI Symbol"/>
        </w:rPr>
        <w:t>⁊</w:t>
      </w:r>
      <w:r>
        <w:t xml:space="preserve"> fa</w:t>
      </w:r>
    </w:p>
    <w:p w14:paraId="335BA203" w14:textId="77777777" w:rsidR="00F047B6" w:rsidRDefault="00F047B6" w:rsidP="00F047B6">
      <w:r>
        <w:t>cere ei recognoſcere vna hoɿa</w:t>
      </w:r>
    </w:p>
    <w:p w14:paraId="5D630C1A" w14:textId="73681ED7" w:rsidR="00F047B6" w:rsidRDefault="00F047B6" w:rsidP="00F047B6">
      <w:r>
        <w:t xml:space="preserve">diei.T.autem hoc </w:t>
      </w:r>
      <w:r w:rsidR="001F0515">
        <w:t>d</w:t>
      </w:r>
      <w:r>
        <w:t xml:space="preserve">enegat </w:t>
      </w:r>
      <w:r w:rsidR="001F0515">
        <w:t>d</w:t>
      </w:r>
      <w:r>
        <w:t>e</w:t>
      </w:r>
    </w:p>
    <w:p w14:paraId="3BD4386F" w14:textId="77777777" w:rsidR="00F047B6" w:rsidRDefault="00F047B6" w:rsidP="00F047B6">
      <w:r>
        <w:t xml:space="preserve">verbo ad verbu </w:t>
      </w:r>
      <w:r>
        <w:rPr>
          <w:rFonts w:ascii="Segoe UI Symbol" w:hAnsi="Segoe UI Symbol" w:cs="Segoe UI Symbol"/>
        </w:rPr>
        <w:t>⁊</w:t>
      </w:r>
      <w:r>
        <w:t xml:space="preserve"> offert vadit</w:t>
      </w:r>
    </w:p>
    <w:p w14:paraId="5785BEE2" w14:textId="0CE6D805" w:rsidR="00F047B6" w:rsidRDefault="00F047B6" w:rsidP="00F047B6">
      <w:r>
        <w:t xml:space="preserve">ad </w:t>
      </w:r>
      <w:r w:rsidR="001F0515">
        <w:t>d</w:t>
      </w:r>
      <w:r>
        <w:t>efendēdu. Primo capien</w:t>
      </w:r>
    </w:p>
    <w:p w14:paraId="40F8C5A9" w14:textId="2576A5E7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vadiu </w:t>
      </w:r>
      <w:r w:rsidR="001F0515">
        <w:t>d</w:t>
      </w:r>
      <w:r>
        <w:t>efenſoɿis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vadiu appellatoɿis </w:t>
      </w:r>
      <w:r>
        <w:rPr>
          <w:rFonts w:ascii="Segoe UI Symbol" w:hAnsi="Segoe UI Symbol" w:cs="Segoe UI Symbol"/>
        </w:rPr>
        <w:t>⁊</w:t>
      </w:r>
    </w:p>
    <w:p w14:paraId="22C3AAE7" w14:textId="0A5880CB" w:rsidR="00F047B6" w:rsidRDefault="00F047B6" w:rsidP="00F047B6">
      <w:r>
        <w:t xml:space="preserve">de lege </w:t>
      </w:r>
      <w:r w:rsidR="001F0515">
        <w:t>d</w:t>
      </w:r>
      <w:r>
        <w:t xml:space="preserve">educēda plegios </w:t>
      </w:r>
      <w:r w:rsidR="001F0515">
        <w:t>d</w:t>
      </w:r>
      <w:r>
        <w:t xml:space="preserve">ebent </w:t>
      </w:r>
      <w:r w:rsidR="001F0515">
        <w:t>d</w:t>
      </w:r>
      <w:r>
        <w:t>are: vter tn in pɿi</w:t>
      </w:r>
    </w:p>
    <w:p w14:paraId="478036D6" w14:textId="588F5CC4" w:rsidR="00F047B6" w:rsidRDefault="00F047B6" w:rsidP="00F047B6">
      <w:r>
        <w:t xml:space="preserve">ſonia </w:t>
      </w:r>
      <w:r w:rsidR="001F0515">
        <w:t>d</w:t>
      </w:r>
      <w:r>
        <w:t>ucis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retinendus.Per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iciarin tn eis quod</w:t>
      </w:r>
    </w:p>
    <w:p w14:paraId="1CC47E32" w14:textId="1F565BDB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 fuerit ad </w:t>
      </w:r>
      <w:r w:rsidR="001F0515">
        <w:t>d</w:t>
      </w:r>
      <w:r>
        <w:t xml:space="preserve">uellu </w:t>
      </w:r>
      <w:r w:rsidR="001F0515">
        <w:t>d</w:t>
      </w:r>
      <w:r>
        <w:t>z inueniri:et vtruez ſi voluerir</w:t>
      </w:r>
    </w:p>
    <w:p w14:paraId="3929FE76" w14:textId="005A0C07" w:rsidR="00F047B6" w:rsidRDefault="00F047B6" w:rsidP="00F047B6">
      <w:r>
        <w:t xml:space="preserve">viue pɿiſonie poterit cōmittere : </w:t>
      </w:r>
      <w:r w:rsidR="001F0515">
        <w:t>d</w:t>
      </w:r>
      <w:r>
        <w:t>u tn bonos cu</w:t>
      </w:r>
      <w:r>
        <w:rPr>
          <w:rFonts w:ascii="Arial Unicode MS" w:eastAsia="Arial Unicode MS" w:hAnsi="Arial Unicode MS" w:cs="Arial Unicode MS" w:hint="eastAsia"/>
        </w:rPr>
        <w:t>ﬅ</w:t>
      </w:r>
      <w:r>
        <w:t>odes</w:t>
      </w:r>
    </w:p>
    <w:p w14:paraId="1B13B47C" w14:textId="2F04BE87" w:rsidR="00F047B6" w:rsidRDefault="001F0515" w:rsidP="00F047B6">
      <w:r>
        <w:t>d</w:t>
      </w:r>
      <w:r w:rsidR="00F047B6">
        <w:t>e ipſis habuerit q̇ eos ita fideliter cu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odiant c viuos</w:t>
      </w:r>
    </w:p>
    <w:p w14:paraId="5DFFB4B0" w14:textId="62577095" w:rsidR="00F047B6" w:rsidRDefault="00F047B6" w:rsidP="00F047B6">
      <w:r>
        <w:t xml:space="preserve">vel moɿtuos ad </w:t>
      </w:r>
      <w:r w:rsidR="001F0515">
        <w:t>d</w:t>
      </w:r>
      <w:r>
        <w:t xml:space="preserve">iē </w:t>
      </w:r>
      <w:r w:rsidR="001F0515">
        <w:t>d</w:t>
      </w:r>
      <w:r>
        <w:t>uelli terminatā reddāt</w:t>
      </w:r>
      <w:r>
        <w:rPr>
          <w:rFonts w:ascii="Segoe UI Symbol" w:hAnsi="Segoe UI Symbol" w:cs="Segoe UI Symbol"/>
        </w:rPr>
        <w:t>⁊</w:t>
      </w:r>
      <w:r>
        <w:t xml:space="preserve"> ad </w:t>
      </w:r>
      <w:r w:rsidR="001F0515">
        <w:t>d</w:t>
      </w:r>
      <w:r>
        <w:t>uelli</w:t>
      </w:r>
    </w:p>
    <w:p w14:paraId="35C3B442" w14:textId="29960625" w:rsidR="00F047B6" w:rsidRDefault="001F0515" w:rsidP="00F047B6">
      <w:r>
        <w:t>d</w:t>
      </w:r>
      <w:r w:rsidR="00F047B6">
        <w:t xml:space="preserve">eductionē apparatos habeāt.Si aut eis vel </w:t>
      </w:r>
      <w:r>
        <w:t>d</w:t>
      </w:r>
      <w:r w:rsidR="00F047B6">
        <w:t>e ipſis.</w:t>
      </w:r>
    </w:p>
    <w:p w14:paraId="2FE7062B" w14:textId="77777777" w:rsidR="00F047B6" w:rsidRDefault="00F047B6" w:rsidP="00F047B6">
      <w:r>
        <w:t>aliqua violentia fuerit perpetrata et interim pɿocreata</w:t>
      </w:r>
    </w:p>
    <w:p w14:paraId="4CE47052" w14:textId="0F16E1AB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iciarius </w:t>
      </w:r>
      <w:r w:rsidR="001F0515">
        <w:t>d</w:t>
      </w:r>
      <w:r>
        <w:t>e officioſuo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inquirere </w:t>
      </w:r>
      <w:r>
        <w:rPr>
          <w:rFonts w:ascii="Segoe UI Symbol" w:hAnsi="Segoe UI Symbol" w:cs="Segoe UI Symbol"/>
        </w:rPr>
        <w:t>⁊</w:t>
      </w:r>
      <w:r>
        <w:t xml:space="preserve"> pɿout facti</w:t>
      </w:r>
    </w:p>
    <w:p w14:paraId="72B5C550" w14:textId="44980DB4" w:rsidR="00F047B6" w:rsidRDefault="00F047B6" w:rsidP="00F047B6">
      <w:r>
        <w:t xml:space="preserve">merita exigerint huius rei conuictu factum </w:t>
      </w:r>
      <w:r w:rsidR="001F0515">
        <w:t>d</w:t>
      </w:r>
      <w:r>
        <w:t>z puniri.</w:t>
      </w:r>
    </w:p>
    <w:p w14:paraId="425F91DD" w14:textId="77777777" w:rsidR="00F047B6" w:rsidRDefault="00F047B6" w:rsidP="00F047B6">
      <w:r>
        <w:t>Et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odes ſi ex hoe inuēti fuerint culpabiles. Et q̄m</w:t>
      </w:r>
    </w:p>
    <w:p w14:paraId="676B923D" w14:textId="302598C4" w:rsidR="00F047B6" w:rsidRDefault="00F047B6" w:rsidP="00F047B6">
      <w:r>
        <w:t>ipſi cu</w:t>
      </w:r>
      <w:r>
        <w:rPr>
          <w:rFonts w:ascii="Arial Unicode MS" w:eastAsia="Arial Unicode MS" w:hAnsi="Arial Unicode MS" w:cs="Arial Unicode MS" w:hint="eastAsia"/>
        </w:rPr>
        <w:t>ﬅ</w:t>
      </w:r>
      <w:r>
        <w:t>odes penā quam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oditus ſubiret ſi per </w:t>
      </w:r>
      <w:r w:rsidR="001F0515">
        <w:t>d</w:t>
      </w:r>
      <w:r>
        <w:t>efe</w:t>
      </w:r>
    </w:p>
    <w:p w14:paraId="24D62EE4" w14:textId="4F2561D9" w:rsidR="00F047B6" w:rsidRDefault="00F047B6" w:rsidP="00F047B6">
      <w:r>
        <w:t xml:space="preserve">ctu ſuum </w:t>
      </w:r>
      <w:r w:rsidR="001F0515">
        <w:t>d</w:t>
      </w:r>
      <w:r>
        <w:t xml:space="preserve">e </w:t>
      </w:r>
      <w:r w:rsidR="001F0515">
        <w:t>d</w:t>
      </w:r>
      <w:r>
        <w:t>uello cōdemnaretur ex antiqua conſuetu</w:t>
      </w:r>
    </w:p>
    <w:p w14:paraId="47D1968D" w14:textId="77777777" w:rsidR="00F047B6" w:rsidRDefault="00F047B6" w:rsidP="00F047B6">
      <w:r>
        <w:t>dine ſubire ſolebant iudicari ſi ab eoɿū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 ita ſe</w:t>
      </w:r>
    </w:p>
    <w:p w14:paraId="4E898221" w14:textId="77777777" w:rsidR="00F047B6" w:rsidRDefault="00F047B6" w:rsidP="00F047B6"/>
    <w:p w14:paraId="0C51FCD7" w14:textId="77777777" w:rsidR="00F047B6" w:rsidRDefault="00F047B6" w:rsidP="00F047B6"/>
    <w:p w14:paraId="405D7735" w14:textId="5132F6AD" w:rsidR="00F047B6" w:rsidRDefault="00F047B6" w:rsidP="00F047B6">
      <w:r>
        <w:t>ſub</w:t>
      </w:r>
      <w:r>
        <w:rPr>
          <w:rFonts w:ascii="Arial Unicode MS" w:eastAsia="Arial Unicode MS" w:hAnsi="Arial Unicode MS" w:cs="Arial Unicode MS" w:hint="eastAsia"/>
        </w:rPr>
        <w:t>ﬅ</w:t>
      </w:r>
      <w:r>
        <w:t>raxerit: 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reddere ad </w:t>
      </w:r>
      <w:r w:rsidR="001F0515">
        <w:t>d</w:t>
      </w:r>
      <w:r>
        <w:t>iē non valeāt</w:t>
      </w:r>
    </w:p>
    <w:p w14:paraId="5CB30172" w14:textId="23900DA1" w:rsidR="00F047B6" w:rsidRDefault="00F047B6" w:rsidP="00F047B6">
      <w:r>
        <w:lastRenderedPageBreak/>
        <w:t xml:space="preserve">terminatam.Golet in noɿmania vſitari g </w:t>
      </w:r>
      <w:r w:rsidR="001F0515">
        <w:t>d</w:t>
      </w:r>
      <w:r>
        <w:t>atis vadijs</w:t>
      </w:r>
    </w:p>
    <w:p w14:paraId="5A4B6068" w14:textId="50E0F7D1" w:rsidR="00F047B6" w:rsidRDefault="00F047B6" w:rsidP="00F047B6">
      <w:r>
        <w:t xml:space="preserve">nulls in cauſis criminalibus extra </w:t>
      </w:r>
      <w:r w:rsidR="001F0515">
        <w:t>d</w:t>
      </w:r>
      <w:r>
        <w:t xml:space="preserve">ucis pɿiſoniam </w:t>
      </w:r>
      <w:r w:rsidR="001F0515">
        <w:t>d</w:t>
      </w:r>
      <w:r>
        <w:t>e-</w:t>
      </w:r>
    </w:p>
    <w:p w14:paraId="18BE6880" w14:textId="675FBF45" w:rsidR="00F047B6" w:rsidRDefault="00F047B6" w:rsidP="00F047B6">
      <w:r>
        <w:t>beat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odiri.</w:t>
      </w:r>
      <w:r>
        <w:rPr>
          <w:rFonts w:ascii="Cambria Math" w:hAnsi="Cambria Math" w:cs="Cambria Math"/>
        </w:rPr>
        <w:t>ℂ</w:t>
      </w:r>
      <w:r>
        <w:t xml:space="preserve">Ad </w:t>
      </w:r>
      <w:r w:rsidR="001F0515">
        <w:t>d</w:t>
      </w:r>
      <w:r>
        <w:t xml:space="preserve">iem aut </w:t>
      </w:r>
      <w:r w:rsidR="001F0515">
        <w:t>d</w:t>
      </w:r>
      <w:r>
        <w:t xml:space="preserve">uelli aſſignatum ſe </w:t>
      </w:r>
      <w:r w:rsidR="001F0515">
        <w:t>d</w:t>
      </w:r>
      <w:r>
        <w:t>e</w:t>
      </w:r>
    </w:p>
    <w:p w14:paraId="5BBBAD7F" w14:textId="77777777" w:rsidR="00F047B6" w:rsidRDefault="00F047B6" w:rsidP="00F047B6">
      <w:r>
        <w:t>bent pugilles i curia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offerre an hoɿa meri-</w:t>
      </w:r>
    </w:p>
    <w:p w14:paraId="49FBC76A" w14:textId="77777777" w:rsidR="00F047B6" w:rsidRDefault="00F047B6" w:rsidP="00F047B6">
      <w:r>
        <w:t>diei ſit tranſacta: apparati in coɿietis / vel tunicis cum</w:t>
      </w:r>
    </w:p>
    <w:p w14:paraId="5B1E0506" w14:textId="77777777" w:rsidR="00F047B6" w:rsidRDefault="00F047B6" w:rsidP="00F047B6">
      <w:r>
        <w:t>ſcutis et baculis coɿnutis armati / pɿout neceſſarium</w:t>
      </w:r>
    </w:p>
    <w:p w14:paraId="29B39704" w14:textId="428C732E" w:rsidR="00F047B6" w:rsidRDefault="00F047B6" w:rsidP="00F047B6">
      <w:r>
        <w:t xml:space="preserve">eis fuerit </w:t>
      </w:r>
      <w:r w:rsidR="001F0515">
        <w:t>d</w:t>
      </w:r>
      <w:r>
        <w:t xml:space="preserve">e panno </w:t>
      </w:r>
      <w:r>
        <w:rPr>
          <w:rFonts w:ascii="Segoe UI Symbol" w:hAnsi="Segoe UI Symbol" w:cs="Segoe UI Symbol"/>
        </w:rPr>
        <w:t>⁊</w:t>
      </w:r>
      <w:r>
        <w:t xml:space="preserve"> coɿio lana </w:t>
      </w:r>
      <w:r>
        <w:rPr>
          <w:rFonts w:ascii="Segoe UI Symbol" w:hAnsi="Segoe UI Symbol" w:cs="Segoe UI Symbol"/>
        </w:rPr>
        <w:t>⁊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upis . </w:t>
      </w:r>
      <w:r>
        <w:rPr>
          <w:rFonts w:ascii="Cambria Math" w:hAnsi="Cambria Math" w:cs="Cambria Math"/>
        </w:rPr>
        <w:t>ℂ</w:t>
      </w:r>
      <w:r>
        <w:t>In ſcutis</w:t>
      </w:r>
    </w:p>
    <w:p w14:paraId="69B53424" w14:textId="77777777" w:rsidR="00F047B6" w:rsidRDefault="00F047B6" w:rsidP="00F047B6">
      <w:r>
        <w:t>autem vel baculis / vel armaturis tvbiarum nō pſit hre</w:t>
      </w:r>
    </w:p>
    <w:p w14:paraId="679E320D" w14:textId="77777777" w:rsidR="00F047B6" w:rsidRDefault="00F047B6" w:rsidP="00F047B6">
      <w:r>
        <w:t>niſi lignu vel coɿium vel aliud pɿedictoɿ : nec alia pnt</w:t>
      </w:r>
    </w:p>
    <w:p w14:paraId="3AF308EB" w14:textId="77777777" w:rsidR="00F047B6" w:rsidRDefault="00F047B6" w:rsidP="00F047B6">
      <w:r>
        <w:t>hɿe in</w:t>
      </w:r>
      <w:r>
        <w:rPr>
          <w:rFonts w:ascii="Arial Unicode MS" w:eastAsia="Arial Unicode MS" w:hAnsi="Arial Unicode MS" w:cs="Arial Unicode MS" w:hint="eastAsia"/>
        </w:rPr>
        <w:t>ﬅ</w:t>
      </w:r>
      <w:r>
        <w:t>rumenta in aduerſarium aggrauandum quam</w:t>
      </w:r>
    </w:p>
    <w:p w14:paraId="18AA044D" w14:textId="1F5B90A1" w:rsidR="00F047B6" w:rsidRDefault="00F047B6" w:rsidP="00F047B6">
      <w:r>
        <w:t xml:space="preserve">ſcutum </w:t>
      </w:r>
      <w:r>
        <w:rPr>
          <w:rFonts w:ascii="Segoe UI Symbol" w:hAnsi="Segoe UI Symbol" w:cs="Segoe UI Symbol"/>
        </w:rPr>
        <w:t>⁊</w:t>
      </w:r>
      <w:r>
        <w:t xml:space="preserve"> baculum: et vter </w:t>
      </w:r>
      <w:r w:rsidR="001F0515">
        <w:t>d</w:t>
      </w:r>
      <w:r>
        <w:t>ebet hre ſuper aures ca-</w:t>
      </w:r>
    </w:p>
    <w:p w14:paraId="4D73CB26" w14:textId="16FEAD92" w:rsidR="00F047B6" w:rsidRDefault="00F047B6" w:rsidP="00F047B6">
      <w:r>
        <w:t xml:space="preserve">pillos rotunde adequatoſ: </w:t>
      </w:r>
      <w:r>
        <w:rPr>
          <w:rFonts w:ascii="Segoe UI Symbol" w:hAnsi="Segoe UI Symbol" w:cs="Segoe UI Symbol"/>
        </w:rPr>
        <w:t>⁊</w:t>
      </w:r>
      <w:r>
        <w:t xml:space="preserve"> foɿma hec l omni </w:t>
      </w:r>
      <w:r w:rsidR="001F0515">
        <w:t>d</w:t>
      </w:r>
      <w:r>
        <w:t>uello</w:t>
      </w:r>
    </w:p>
    <w:p w14:paraId="6E454E17" w14:textId="77777777" w:rsidR="00F047B6" w:rsidRDefault="00F047B6" w:rsidP="00F047B6">
      <w:r>
        <w:t>dz ſolēniter obſeruari : vngi autem pnt ſi voluerit. Cū</w:t>
      </w:r>
    </w:p>
    <w:p w14:paraId="73D1A7A9" w14:textId="77777777" w:rsidR="00F047B6" w:rsidRDefault="00F047B6" w:rsidP="00F047B6">
      <w:r>
        <w:t>autem vterc eoɿum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obtulerit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icia-</w:t>
      </w:r>
    </w:p>
    <w:p w14:paraId="4D1A0065" w14:textId="0C584A85" w:rsidR="00F047B6" w:rsidRDefault="00F047B6" w:rsidP="00F047B6">
      <w:r>
        <w:t xml:space="preserve">rium verba </w:t>
      </w:r>
      <w:r w:rsidR="001F0515">
        <w:t>d</w:t>
      </w:r>
      <w:r>
        <w:t xml:space="preserve">uelli </w:t>
      </w:r>
      <w:r w:rsidR="001F0515">
        <w:t>d</w:t>
      </w:r>
      <w:r>
        <w:t xml:space="preserve">ebent retrahi </w:t>
      </w:r>
      <w:r>
        <w:rPr>
          <w:rFonts w:ascii="Segoe UI Symbol" w:hAnsi="Segoe UI Symbol" w:cs="Segoe UI Symbol"/>
        </w:rPr>
        <w:t>⁊</w:t>
      </w:r>
      <w:r>
        <w:t xml:space="preserve"> ſi foɿſan alicui eoɿ</w:t>
      </w:r>
    </w:p>
    <w:p w14:paraId="798E0239" w14:textId="6267455C" w:rsidR="00F047B6" w:rsidRDefault="00F047B6" w:rsidP="00F047B6">
      <w:r>
        <w:t xml:space="preserve">viſum fuerit quod verba </w:t>
      </w:r>
      <w:r w:rsidR="001F0515">
        <w:t>d</w:t>
      </w:r>
      <w:r>
        <w:t>uelli nō bn fuerint recoɿda-</w:t>
      </w:r>
    </w:p>
    <w:p w14:paraId="57F83540" w14:textId="77777777" w:rsidR="00F047B6" w:rsidRDefault="00F047B6" w:rsidP="00F047B6">
      <w:r>
        <w:t>ta vel alio mō quam lex fuerit vadiata. Recoɿdatione</w:t>
      </w:r>
    </w:p>
    <w:p w14:paraId="681FAB7E" w14:textId="77777777" w:rsidR="00F047B6" w:rsidRDefault="00F047B6" w:rsidP="00F047B6">
      <w:r>
        <w:t>curie ſuper hoc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ulare poterunt </w:t>
      </w:r>
      <w:r>
        <w:rPr>
          <w:rFonts w:ascii="Segoe UI Symbol" w:hAnsi="Segoe UI Symbol" w:cs="Segoe UI Symbol"/>
        </w:rPr>
        <w:t>⁊</w:t>
      </w:r>
      <w:r>
        <w:t xml:space="preserve"> habere per eos q̄</w:t>
      </w:r>
    </w:p>
    <w:p w14:paraId="2202F969" w14:textId="64555C00" w:rsidR="00F047B6" w:rsidRDefault="00F047B6" w:rsidP="00F047B6">
      <w:r>
        <w:t xml:space="preserve">in </w:t>
      </w:r>
      <w:r w:rsidR="001F0515">
        <w:t>d</w:t>
      </w:r>
      <w:r>
        <w:t xml:space="preserve">uelli vadiamento affuerint </w:t>
      </w:r>
      <w:r>
        <w:rPr>
          <w:rFonts w:ascii="Segoe UI Symbol" w:hAnsi="Segoe UI Symbol" w:cs="Segoe UI Symbol"/>
        </w:rPr>
        <w:t>⁊</w:t>
      </w:r>
      <w:r>
        <w:t xml:space="preserve"> ſi bene fuerit retracta-</w:t>
      </w:r>
    </w:p>
    <w:p w14:paraId="6726F58D" w14:textId="4AC7CF32" w:rsidR="00F047B6" w:rsidRDefault="00F047B6" w:rsidP="00F047B6">
      <w:r>
        <w:t xml:space="preserve">tum ad campum inde </w:t>
      </w:r>
      <w:r w:rsidR="001F0515">
        <w:t>d</w:t>
      </w:r>
      <w:r>
        <w:t>ucantur pugnaturi . Quattuoɿ</w:t>
      </w:r>
    </w:p>
    <w:p w14:paraId="5CA71C34" w14:textId="77777777" w:rsidR="00F047B6" w:rsidRDefault="00F047B6" w:rsidP="00F047B6">
      <w:r>
        <w:t>milites eligantur qui campum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odiant </w:t>
      </w:r>
      <w:r>
        <w:rPr>
          <w:rFonts w:ascii="Segoe UI Symbol" w:hAnsi="Segoe UI Symbol" w:cs="Segoe UI Symbol"/>
        </w:rPr>
        <w:t>⁊</w:t>
      </w:r>
      <w:r>
        <w:t xml:space="preserve"> alij oēs ſe-</w:t>
      </w:r>
    </w:p>
    <w:p w14:paraId="11F1EC02" w14:textId="20FC2522" w:rsidR="00F047B6" w:rsidRDefault="00F047B6" w:rsidP="00F047B6">
      <w:r>
        <w:t xml:space="preserve">deant in coɿonam:bannu </w:t>
      </w:r>
      <w:r w:rsidR="001F0515">
        <w:t>d</w:t>
      </w:r>
      <w:r>
        <w:t>ucis pɿoclametur ne q̇s a</w:t>
      </w:r>
      <w:r>
        <w:rPr>
          <w:rFonts w:ascii="Arial Unicode MS" w:eastAsia="Arial Unicode MS" w:hAnsi="Arial Unicode MS" w:cs="Arial Unicode MS" w:hint="eastAsia"/>
        </w:rPr>
        <w:t>ﬅ</w:t>
      </w:r>
      <w:r>
        <w:t>ā</w:t>
      </w:r>
    </w:p>
    <w:p w14:paraId="08F7B889" w14:textId="77777777" w:rsidR="00F047B6" w:rsidRDefault="00F047B6" w:rsidP="00F047B6">
      <w:r>
        <w:t xml:space="preserve">tium ſuper vitam </w:t>
      </w:r>
      <w:r>
        <w:rPr>
          <w:rFonts w:ascii="Segoe UI Symbol" w:hAnsi="Segoe UI Symbol" w:cs="Segoe UI Symbol"/>
        </w:rPr>
        <w:t>⁊</w:t>
      </w:r>
      <w:r>
        <w:t xml:space="preserve"> mēbɿa in tantā pɿoɿupat audientiā</w:t>
      </w:r>
    </w:p>
    <w:p w14:paraId="226F0EE7" w14:textId="41147464" w:rsidR="00F047B6" w:rsidRDefault="00F047B6" w:rsidP="00F047B6">
      <w:r>
        <w:t xml:space="preserve">quod alicui pugillum </w:t>
      </w:r>
      <w:r w:rsidR="001F0515">
        <w:t>d</w:t>
      </w:r>
      <w:r>
        <w:t>icto vel facto auxilium inferat</w:t>
      </w:r>
    </w:p>
    <w:p w14:paraId="199B7110" w14:textId="77777777" w:rsidR="00F047B6" w:rsidRDefault="00F047B6" w:rsidP="00F047B6">
      <w:r>
        <w:t xml:space="preserve">aut grauamen </w:t>
      </w:r>
      <w:r>
        <w:rPr>
          <w:rFonts w:ascii="Segoe UI Symbol" w:hAnsi="Segoe UI Symbol" w:cs="Segoe UI Symbol"/>
        </w:rPr>
        <w:t>⁊</w:t>
      </w:r>
      <w:r>
        <w:t xml:space="preserve"> ſi ſup hocaliq̄s fuerit culpabilis in pɿɿ</w:t>
      </w:r>
    </w:p>
    <w:p w14:paraId="7B4D2EAD" w14:textId="51F53455" w:rsidR="00F047B6" w:rsidRDefault="00F047B6" w:rsidP="00F047B6">
      <w:r>
        <w:t xml:space="preserve">ſonia </w:t>
      </w:r>
      <w:r w:rsidR="001F0515">
        <w:t>d</w:t>
      </w:r>
      <w:r>
        <w:t>ucis ad voluntatē ſuā tenebit carceri mācipatz</w:t>
      </w:r>
    </w:p>
    <w:p w14:paraId="5B04A81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hec aut pugiles ad capū euocent et iuret pɿi-</w:t>
      </w:r>
    </w:p>
    <w:p w14:paraId="5CB092E1" w14:textId="36214448" w:rsidR="00F047B6" w:rsidRDefault="00F047B6" w:rsidP="00F047B6">
      <w:r>
        <w:t xml:space="preserve">m᷒ </w:t>
      </w:r>
      <w:r w:rsidR="001F0515">
        <w:t>d</w:t>
      </w:r>
      <w:r>
        <w:t xml:space="preserve">efenſoɿ p verba </w:t>
      </w:r>
      <w:r w:rsidR="001F0515">
        <w:t>d</w:t>
      </w:r>
      <w:r>
        <w:t xml:space="preserve">e </w:t>
      </w:r>
      <w:r w:rsidR="001F0515">
        <w:t>d</w:t>
      </w:r>
      <w:r>
        <w:t>uello recitata:flexis amboɿū</w:t>
      </w:r>
    </w:p>
    <w:p w14:paraId="7CFFA17E" w14:textId="48B50093" w:rsidR="00F047B6" w:rsidRDefault="00F047B6" w:rsidP="00F047B6">
      <w:r>
        <w:t>genib᷒:</w:t>
      </w:r>
      <w:r>
        <w:rPr>
          <w:rFonts w:ascii="Segoe UI Symbol" w:hAnsi="Segoe UI Symbol" w:cs="Segoe UI Symbol"/>
        </w:rPr>
        <w:t>⁊</w:t>
      </w:r>
      <w:r>
        <w:t xml:space="preserve"> tenebut ſe p̲ mans:appellatoɿ a </w:t>
      </w:r>
      <w:r w:rsidR="001F0515">
        <w:t>d</w:t>
      </w:r>
      <w:r>
        <w:t xml:space="preserve">extris /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e-</w:t>
      </w:r>
    </w:p>
    <w:p w14:paraId="75E36438" w14:textId="77777777" w:rsidR="00F047B6" w:rsidRDefault="00F047B6" w:rsidP="00F047B6">
      <w:r>
        <w:t>fenſoɿ a ſini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ris. </w:t>
      </w:r>
      <w:r>
        <w:rPr>
          <w:rFonts w:ascii="Cambria Math" w:hAnsi="Cambria Math" w:cs="Cambria Math"/>
        </w:rPr>
        <w:t>ℂ</w:t>
      </w:r>
      <w:r>
        <w:t>Interrogato ab vtrocz et reſponſo</w:t>
      </w:r>
    </w:p>
    <w:p w14:paraId="2F88A584" w14:textId="5D41A24E" w:rsidR="00F047B6" w:rsidRDefault="00F047B6" w:rsidP="00F047B6">
      <w:r>
        <w:t xml:space="preserve">noīe quo </w:t>
      </w:r>
      <w:r w:rsidR="001F0515">
        <w:t>d</w:t>
      </w:r>
      <w:r>
        <w:t>enominant in baptiſmo: vtru credat l patrē</w:t>
      </w:r>
    </w:p>
    <w:p w14:paraId="28428575" w14:textId="77777777" w:rsidR="00F047B6" w:rsidRDefault="00F047B6" w:rsidP="00F047B6">
      <w:r>
        <w:t>et filiu/et ſpm ſanctu:et vtru teneat fidē quā ſancta con</w:t>
      </w:r>
    </w:p>
    <w:p w14:paraId="1B069E71" w14:textId="77777777" w:rsidR="00F047B6" w:rsidRDefault="00F047B6" w:rsidP="00F047B6">
      <w:r>
        <w:t>ſeruat eccleſia.Et reſponſo ab vtrocz cita : tuc iurabit</w:t>
      </w:r>
    </w:p>
    <w:p w14:paraId="67F90CB8" w14:textId="77777777" w:rsidR="00F047B6" w:rsidRDefault="00F047B6" w:rsidP="00F047B6">
      <w:r>
        <w:t xml:space="preserve">in hac foɿma. </w:t>
      </w:r>
      <w:r>
        <w:rPr>
          <w:rFonts w:ascii="Cambria Math" w:hAnsi="Cambria Math" w:cs="Cambria Math"/>
        </w:rPr>
        <w:t>ℂ</w:t>
      </w:r>
      <w:r>
        <w:t>Audi hō quē teneo p manum ſini</w:t>
      </w:r>
      <w:r>
        <w:rPr>
          <w:rFonts w:ascii="Arial Unicode MS" w:eastAsia="Arial Unicode MS" w:hAnsi="Arial Unicode MS" w:cs="Arial Unicode MS" w:hint="eastAsia"/>
        </w:rPr>
        <w:t>ﬅ</w:t>
      </w:r>
      <w:r>
        <w:t>rā</w:t>
      </w:r>
    </w:p>
    <w:p w14:paraId="5869ED79" w14:textId="77777777" w:rsidR="00F047B6" w:rsidRDefault="00F047B6" w:rsidP="00F047B6">
      <w:r>
        <w:t>qui te. N.in baptiſmo facis appellari c ego pɿem tuū</w:t>
      </w:r>
    </w:p>
    <w:p w14:paraId="72C813BF" w14:textId="227685B4" w:rsidR="00F047B6" w:rsidRDefault="00F047B6" w:rsidP="00F047B6">
      <w:r>
        <w:t xml:space="preserve">nō multriui nec in felonia:ſi me </w:t>
      </w:r>
      <w:r w:rsidR="001F0515">
        <w:t>d</w:t>
      </w:r>
      <w:r>
        <w:t>e᷒ adiuuet et ſacroſan</w:t>
      </w:r>
    </w:p>
    <w:p w14:paraId="00AA6999" w14:textId="77777777" w:rsidR="00F047B6" w:rsidRDefault="00F047B6" w:rsidP="00F047B6">
      <w:r>
        <w:t>cta necut.Iurabit aut et alis ſic.Audi homo quē teneo</w:t>
      </w:r>
    </w:p>
    <w:p w14:paraId="24A1B294" w14:textId="289545D8" w:rsidR="00F047B6" w:rsidRDefault="00F047B6" w:rsidP="00F047B6">
      <w:r>
        <w:t xml:space="preserve">per manum </w:t>
      </w:r>
      <w:r w:rsidR="001F0515">
        <w:t>d</w:t>
      </w:r>
      <w:r>
        <w:t>extrā q̇ te.T.in baptiſmo facis appella-</w:t>
      </w:r>
    </w:p>
    <w:p w14:paraId="6A4CA0BF" w14:textId="7A428B8F" w:rsidR="00F047B6" w:rsidRDefault="00F047B6" w:rsidP="00F047B6">
      <w:r>
        <w:t xml:space="preserve">ri  </w:t>
      </w:r>
      <w:r w:rsidR="001F0515">
        <w:t>d</w:t>
      </w:r>
      <w:r>
        <w:t>e olbus verbis q̄ iura</w:t>
      </w:r>
      <w:r>
        <w:rPr>
          <w:rFonts w:ascii="Arial Unicode MS" w:eastAsia="Arial Unicode MS" w:hAnsi="Arial Unicode MS" w:cs="Arial Unicode MS" w:hint="eastAsia"/>
        </w:rPr>
        <w:t>ﬅ</w:t>
      </w:r>
      <w:r>
        <w:t>i falſum iura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: ſi me </w:t>
      </w:r>
      <w:r w:rsidR="001F0515">
        <w:t>d</w:t>
      </w:r>
      <w:r>
        <w:t>e-</w:t>
      </w:r>
    </w:p>
    <w:p w14:paraId="18BFA195" w14:textId="77777777" w:rsidR="00F047B6" w:rsidRDefault="00F047B6" w:rsidP="00F047B6">
      <w:r>
        <w:t>adiuuet/et ſacroſancta . Deinde iurabunt ſoɿcerias et</w:t>
      </w:r>
    </w:p>
    <w:p w14:paraId="0AA6995D" w14:textId="6470DDD0" w:rsidR="00F047B6" w:rsidRDefault="00F047B6" w:rsidP="00F047B6">
      <w:r>
        <w:t xml:space="preserve">pɿimus iurabit </w:t>
      </w:r>
      <w:r w:rsidR="001F0515">
        <w:t>d</w:t>
      </w:r>
      <w:r>
        <w:t>efenſoɿ  nec p̲ ſe nec per alium in cā-</w:t>
      </w:r>
    </w:p>
    <w:p w14:paraId="34563C29" w14:textId="77777777" w:rsidR="00F047B6" w:rsidRDefault="00F047B6" w:rsidP="00F047B6">
      <w:r>
        <w:lastRenderedPageBreak/>
        <w:t>po ſoɿcerias fecit afferre : q̇ ei poſſint vel parti aduerſe</w:t>
      </w:r>
    </w:p>
    <w:p w14:paraId="6B4EAD49" w14:textId="77777777" w:rsidR="00F047B6" w:rsidRDefault="00F047B6" w:rsidP="00F047B6">
      <w:r>
        <w:t xml:space="preserve">nocere:et appellatoɿ etiam iurabit ſimiliter. </w:t>
      </w:r>
      <w:r>
        <w:rPr>
          <w:rFonts w:ascii="Cambria Math" w:hAnsi="Cambria Math" w:cs="Cambria Math"/>
        </w:rPr>
        <w:t>ℂ</w:t>
      </w:r>
      <w:r>
        <w:t>Exinde</w:t>
      </w:r>
    </w:p>
    <w:p w14:paraId="445AB2CB" w14:textId="77777777" w:rsidR="00F047B6" w:rsidRDefault="00F047B6" w:rsidP="00F047B6">
      <w:r>
        <w:t xml:space="preserve">autē vtri ſcutum </w:t>
      </w:r>
      <w:r>
        <w:rPr>
          <w:rFonts w:ascii="Segoe UI Symbol" w:hAnsi="Segoe UI Symbol" w:cs="Segoe UI Symbol"/>
        </w:rPr>
        <w:t>⁊</w:t>
      </w:r>
      <w:r>
        <w:t xml:space="preserve"> baculus tradētur: et quattuoɿ mi-</w:t>
      </w:r>
    </w:p>
    <w:p w14:paraId="6689F787" w14:textId="77777777" w:rsidR="00F047B6" w:rsidRDefault="00F047B6" w:rsidP="00F047B6">
      <w:r>
        <w:t>lites ad campū ſeruādum electi ſint inter eos quouſcz</w:t>
      </w:r>
    </w:p>
    <w:p w14:paraId="55E9D174" w14:textId="18929514" w:rsidR="00F047B6" w:rsidRDefault="00F047B6" w:rsidP="00F047B6">
      <w:r>
        <w:t>pɿauerint cōpetenter:</w:t>
      </w:r>
      <w:r>
        <w:rPr>
          <w:rFonts w:ascii="Segoe UI Symbol" w:hAnsi="Segoe UI Symbol" w:cs="Segoe UI Symbol"/>
        </w:rPr>
        <w:t>⁊</w:t>
      </w:r>
      <w:r>
        <w:t xml:space="preserve"> bannum </w:t>
      </w:r>
      <w:r w:rsidR="001F0515">
        <w:t>d</w:t>
      </w:r>
      <w:r>
        <w:t>ucis iterum recitetur.</w:t>
      </w:r>
    </w:p>
    <w:p w14:paraId="06154010" w14:textId="77777777" w:rsidR="00F047B6" w:rsidRDefault="00F047B6" w:rsidP="00F047B6">
      <w:r>
        <w:t>Peracta autem competenter oɿatione ad metas cam-</w:t>
      </w:r>
    </w:p>
    <w:p w14:paraId="78474F05" w14:textId="77777777" w:rsidR="00F047B6" w:rsidRDefault="00F047B6" w:rsidP="00F047B6">
      <w:r>
        <w:t xml:space="preserve">pi milites ſe retrahāt in quattuoɿ partes. </w:t>
      </w:r>
      <w:r>
        <w:rPr>
          <w:rFonts w:ascii="Cambria Math" w:hAnsi="Cambria Math" w:cs="Cambria Math"/>
        </w:rPr>
        <w:t>ℂ</w:t>
      </w:r>
      <w:r>
        <w:t>Si autem</w:t>
      </w:r>
    </w:p>
    <w:p w14:paraId="62AF6F45" w14:textId="769CA0F0" w:rsidR="00F047B6" w:rsidRDefault="00F047B6" w:rsidP="00F047B6">
      <w:r>
        <w:t>defenſoɿ ſe vſcz ad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ellas </w:t>
      </w:r>
      <w:r w:rsidR="001F0515">
        <w:t>d</w:t>
      </w:r>
      <w:r>
        <w:t>e nocte in celo apparentes</w:t>
      </w:r>
    </w:p>
    <w:p w14:paraId="7F4C9F07" w14:textId="60BAEAE7" w:rsidR="00F047B6" w:rsidRDefault="00F047B6" w:rsidP="00F047B6">
      <w:r>
        <w:t xml:space="preserve">poterit </w:t>
      </w:r>
      <w:r w:rsidR="001F0515">
        <w:t>d</w:t>
      </w:r>
      <w:r>
        <w:t>efendere : victoɿie retinet iuuamētum.Et hec</w:t>
      </w:r>
    </w:p>
    <w:p w14:paraId="397DBE23" w14:textId="10D4BF49" w:rsidR="00F047B6" w:rsidRDefault="00F047B6" w:rsidP="00F047B6">
      <w:r>
        <w:t xml:space="preserve">foɿma in omni </w:t>
      </w:r>
      <w:r w:rsidR="001F0515">
        <w:t>d</w:t>
      </w:r>
      <w:r>
        <w:t>uelli ſequela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attendenda.Poc ſane</w:t>
      </w:r>
    </w:p>
    <w:p w14:paraId="27F42274" w14:textId="47D2A6C1" w:rsidR="00F047B6" w:rsidRDefault="00F047B6" w:rsidP="00F047B6">
      <w:r>
        <w:t xml:space="preserve">ntellecto c iuramentum </w:t>
      </w:r>
      <w:r w:rsidR="001F0515">
        <w:t>d</w:t>
      </w:r>
      <w:r>
        <w:t xml:space="preserve">ebet fieri </w:t>
      </w:r>
      <w:r w:rsidR="001F0515">
        <w:t>d</w:t>
      </w:r>
      <w:r>
        <w:t xml:space="preserve">e verbis </w:t>
      </w:r>
      <w:r w:rsidR="001F0515">
        <w:t>d</w:t>
      </w:r>
      <w:r>
        <w:t>e qui-</w:t>
      </w:r>
    </w:p>
    <w:p w14:paraId="5BDA7888" w14:textId="6EDC1154" w:rsidR="00F047B6" w:rsidRDefault="00F047B6" w:rsidP="00F047B6">
      <w:r>
        <w:t xml:space="preserve">bus </w:t>
      </w:r>
      <w:r w:rsidR="001F0515">
        <w:t>d</w:t>
      </w:r>
      <w:r>
        <w:t xml:space="preserve">uellum vadiatu fuerit et retractum . </w:t>
      </w:r>
      <w:r>
        <w:rPr>
          <w:rFonts w:ascii="Cambria Math" w:hAnsi="Cambria Math" w:cs="Cambria Math"/>
        </w:rPr>
        <w:t>ℂ</w:t>
      </w:r>
      <w:r>
        <w:t>Sciendu</w:t>
      </w:r>
    </w:p>
    <w:p w14:paraId="674EE2AE" w14:textId="7008D2DE" w:rsidR="00F047B6" w:rsidRDefault="00F047B6" w:rsidP="00F047B6">
      <w:r>
        <w:t>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nullus </w:t>
      </w:r>
      <w:r w:rsidR="001F0515">
        <w:t>d</w:t>
      </w:r>
      <w:r>
        <w:t>e multro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ſequi quouſcz cer-</w:t>
      </w:r>
    </w:p>
    <w:p w14:paraId="585B0EEB" w14:textId="595FE67D" w:rsidR="00F047B6" w:rsidRDefault="00F047B6" w:rsidP="00F047B6">
      <w:r>
        <w:t xml:space="preserve">ta et cognita ſigna </w:t>
      </w:r>
      <w:r w:rsidR="001F0515">
        <w:t>d</w:t>
      </w:r>
      <w:r>
        <w:t xml:space="preserve">e multritione fuerint </w:t>
      </w:r>
      <w:r w:rsidR="001F0515">
        <w:t>d</w:t>
      </w:r>
      <w:r>
        <w:t>eclarata.</w:t>
      </w:r>
    </w:p>
    <w:p w14:paraId="385821D1" w14:textId="3A28B00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 autem </w:t>
      </w:r>
      <w:r w:rsidR="001F0515">
        <w:t>d</w:t>
      </w:r>
      <w:r>
        <w:t>e multro facto nullus ſit qui ſequelam</w:t>
      </w:r>
    </w:p>
    <w:p w14:paraId="28161D9A" w14:textId="77777777" w:rsidR="00F047B6" w:rsidRDefault="00F047B6" w:rsidP="00F047B6">
      <w:r>
        <w:t>faciat aut clamoɿem: ſi publica infamia aliquem ſuper</w:t>
      </w:r>
    </w:p>
    <w:p w14:paraId="737A6C24" w14:textId="70A474CA" w:rsidR="00F047B6" w:rsidRDefault="00F047B6" w:rsidP="00F047B6">
      <w:r>
        <w:t>hoc fecerit criminoſum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iciarium </w:t>
      </w:r>
      <w:r w:rsidR="001F0515">
        <w:t>d</w:t>
      </w:r>
      <w:r>
        <w:t>ebet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3A93A10E" w14:textId="350D9ADA" w:rsidR="00F047B6" w:rsidRDefault="00F047B6" w:rsidP="00F047B6">
      <w:r>
        <w:t xml:space="preserve">ri:et firmo carcere </w:t>
      </w:r>
      <w:r w:rsidR="001F0515">
        <w:t>d</w:t>
      </w:r>
      <w:r>
        <w:t xml:space="preserve">ebet obſeruari vſcz ad </w:t>
      </w:r>
      <w:r w:rsidR="001F0515">
        <w:t>d</w:t>
      </w:r>
      <w:r>
        <w:t>iem et an-</w:t>
      </w:r>
    </w:p>
    <w:p w14:paraId="4C967937" w14:textId="77777777" w:rsidR="00F047B6" w:rsidRDefault="00F047B6" w:rsidP="00F047B6">
      <w:r>
        <w:t>num cū penuria victus et potus:niſi interim ſuper ho-</w:t>
      </w:r>
    </w:p>
    <w:p w14:paraId="43B518BC" w14:textId="77777777" w:rsidR="00F047B6" w:rsidRDefault="00F047B6" w:rsidP="00F047B6">
      <w:r>
        <w:t>patrie inquiſitionem ſe offerat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 quā ſi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ine-</w:t>
      </w:r>
    </w:p>
    <w:p w14:paraId="1582B167" w14:textId="51B8C857" w:rsidR="00F047B6" w:rsidRDefault="00F047B6" w:rsidP="00F047B6">
      <w:r>
        <w:t>re voluerit ſollicitudo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iciarij </w:t>
      </w:r>
      <w:r w:rsidR="001F0515">
        <w:t>d</w:t>
      </w:r>
      <w:r>
        <w:t>ebet ꝓcurare com-</w:t>
      </w:r>
    </w:p>
    <w:p w14:paraId="51DC6C5F" w14:textId="1C3040D8" w:rsidR="00F047B6" w:rsidRDefault="00F047B6" w:rsidP="00F047B6">
      <w:r>
        <w:t xml:space="preserve">nes illi quos </w:t>
      </w:r>
      <w:r w:rsidR="001F0515">
        <w:t>d</w:t>
      </w:r>
      <w:r>
        <w:t>e multro aliquid ſcire pɿeſumpſerit:ve</w:t>
      </w:r>
    </w:p>
    <w:p w14:paraId="10365BF2" w14:textId="2C833F3A" w:rsidR="00F047B6" w:rsidRDefault="00F047B6" w:rsidP="00F047B6">
      <w:r>
        <w:t>ipſius facti aliquam noticiam habuerint/</w:t>
      </w:r>
      <w:r w:rsidR="001F0515">
        <w:t>d</w:t>
      </w:r>
      <w:r>
        <w:t>e quocuncz</w:t>
      </w:r>
    </w:p>
    <w:p w14:paraId="107207D1" w14:textId="1149520C" w:rsidR="00F047B6" w:rsidRDefault="00F047B6" w:rsidP="00F047B6">
      <w:r>
        <w:t xml:space="preserve">loco fuerint coɿā ſe certa </w:t>
      </w:r>
      <w:r w:rsidR="001F0515">
        <w:t>d</w:t>
      </w:r>
      <w:r>
        <w:t xml:space="preserve">ie faciat cōuenire: et hoc </w:t>
      </w:r>
      <w:r w:rsidR="001F0515">
        <w:t>d</w:t>
      </w:r>
      <w:r>
        <w:t>u-</w:t>
      </w:r>
    </w:p>
    <w:p w14:paraId="01A2998C" w14:textId="77777777" w:rsidR="00F047B6" w:rsidRDefault="00F047B6" w:rsidP="00F047B6">
      <w:r>
        <w:t>bito et inopinate et caſa celata ꝓpter quam eos faciat</w:t>
      </w:r>
    </w:p>
    <w:p w14:paraId="55E94150" w14:textId="77777777" w:rsidR="00F047B6" w:rsidRDefault="00F047B6" w:rsidP="00F047B6"/>
    <w:p w14:paraId="707B6F68" w14:textId="77777777" w:rsidR="00F047B6" w:rsidRDefault="00F047B6" w:rsidP="00F047B6"/>
    <w:p w14:paraId="4A6DC9D0" w14:textId="77777777" w:rsidR="00F047B6" w:rsidRDefault="00F047B6" w:rsidP="00F047B6">
      <w:r>
        <w:t>De iuratoɿibus.</w:t>
      </w:r>
    </w:p>
    <w:p w14:paraId="70E41317" w14:textId="77777777" w:rsidR="00F047B6" w:rsidRDefault="00F047B6" w:rsidP="00F047B6">
      <w:r>
        <w:t>Noerij,</w:t>
      </w:r>
    </w:p>
    <w:p w14:paraId="78BD5416" w14:textId="77777777" w:rsidR="00F047B6" w:rsidRDefault="00F047B6" w:rsidP="00F047B6"/>
    <w:p w14:paraId="124FBE37" w14:textId="77777777" w:rsidR="00F047B6" w:rsidRDefault="00F047B6" w:rsidP="00F047B6"/>
    <w:p w14:paraId="1840FEF4" w14:textId="77777777" w:rsidR="00F047B6" w:rsidRDefault="00F047B6" w:rsidP="00F047B6">
      <w:r>
        <w:t>ſubmoneri:nec parētes crimina ſi eoɿ pce vel pcio coɿ</w:t>
      </w:r>
    </w:p>
    <w:p w14:paraId="1081883F" w14:textId="77777777" w:rsidR="00F047B6" w:rsidRDefault="00F047B6" w:rsidP="00F047B6">
      <w:r>
        <w:t xml:space="preserve">ruperent ſermentu : </w:t>
      </w:r>
      <w:r>
        <w:rPr>
          <w:rFonts w:ascii="Segoe UI Symbol" w:hAnsi="Segoe UI Symbol" w:cs="Segoe UI Symbol"/>
        </w:rPr>
        <w:t>⁊</w:t>
      </w:r>
      <w:r>
        <w:t xml:space="preserve"> ab eis vno quocz p̲ ſe vocato co-</w:t>
      </w:r>
    </w:p>
    <w:p w14:paraId="545495CD" w14:textId="77777777" w:rsidR="00F047B6" w:rsidRDefault="00F047B6" w:rsidP="00F047B6">
      <w:r>
        <w:t>ram quattuoɿ militib᷒ nō ſuſpectis : vtru illud multri</w:t>
      </w:r>
    </w:p>
    <w:p w14:paraId="4C03CD29" w14:textId="6D6D3B9E" w:rsidR="00F047B6" w:rsidRDefault="00F047B6" w:rsidP="00F047B6">
      <w:r>
        <w:t xml:space="preserve">fecerit inqɿat </w:t>
      </w:r>
      <w:r w:rsidR="001F0515">
        <w:t>d</w:t>
      </w:r>
      <w:r>
        <w:t>iligenter:</w:t>
      </w:r>
      <w:r>
        <w:rPr>
          <w:rFonts w:ascii="Segoe UI Symbol" w:hAnsi="Segoe UI Symbol" w:cs="Segoe UI Symbol"/>
        </w:rPr>
        <w:t>⁊</w:t>
      </w:r>
      <w:r>
        <w:t xml:space="preserve"> auditis </w:t>
      </w:r>
      <w:r w:rsidR="001F0515">
        <w:t>d</w:t>
      </w:r>
      <w:r>
        <w:t>ictis eoɿu et in ſcri-</w:t>
      </w:r>
    </w:p>
    <w:p w14:paraId="48E2891E" w14:textId="7A2CD7A8" w:rsidR="00F047B6" w:rsidRDefault="00F047B6" w:rsidP="00F047B6">
      <w:r>
        <w:t xml:space="preserve">pturis redactis:criminoſ᷒ coɿā eis </w:t>
      </w:r>
      <w:r w:rsidR="001F0515">
        <w:t>d</w:t>
      </w:r>
      <w:r>
        <w:t>ebet adduci/et ab</w:t>
      </w:r>
    </w:p>
    <w:p w14:paraId="35B31AF7" w14:textId="77777777" w:rsidR="00F047B6" w:rsidRDefault="00F047B6" w:rsidP="00F047B6">
      <w:r>
        <w:t>eo q̄ri:ſi quē eoɿū ſaonnare voluerit.Et ſufficiēs ſaon-</w:t>
      </w:r>
    </w:p>
    <w:p w14:paraId="331E521E" w14:textId="12922322" w:rsidR="00F047B6" w:rsidRDefault="00F047B6" w:rsidP="00F047B6">
      <w:r>
        <w:t xml:space="preserve">niu ſuper aliquē miſerit:dictu eius ꝓ nullo </w:t>
      </w:r>
      <w:r w:rsidR="001F0515">
        <w:t>d</w:t>
      </w:r>
      <w:r>
        <w:t>ebet repu</w:t>
      </w:r>
    </w:p>
    <w:p w14:paraId="2D412151" w14:textId="29D87682" w:rsidR="00F047B6" w:rsidRDefault="00F047B6" w:rsidP="00F047B6">
      <w:r>
        <w:t xml:space="preserve">tari </w:t>
      </w:r>
      <w:r>
        <w:rPr>
          <w:rFonts w:ascii="Segoe UI Symbol" w:hAnsi="Segoe UI Symbol" w:cs="Segoe UI Symbol"/>
        </w:rPr>
        <w:t>⁊</w:t>
      </w:r>
      <w:r>
        <w:t xml:space="preserve"> a iurea </w:t>
      </w:r>
      <w:r w:rsidR="001F0515">
        <w:t>d</w:t>
      </w:r>
      <w:r>
        <w:t>z remoueri.Et ſi ſufficiēs nō fuerit ſaon-</w:t>
      </w:r>
    </w:p>
    <w:p w14:paraId="36A7E0CA" w14:textId="77777777" w:rsidR="00F047B6" w:rsidRDefault="00F047B6" w:rsidP="00F047B6">
      <w:r>
        <w:t xml:space="preserve">num nichilomin᷒ vlterius pɿocedatur. </w:t>
      </w:r>
      <w:r>
        <w:rPr>
          <w:rFonts w:ascii="Cambria Math" w:hAnsi="Cambria Math" w:cs="Cambria Math"/>
        </w:rPr>
        <w:t>ℂ</w:t>
      </w:r>
      <w:r>
        <w:t>Pmōi iurea</w:t>
      </w:r>
    </w:p>
    <w:p w14:paraId="61678058" w14:textId="7579509D" w:rsidR="00F047B6" w:rsidRDefault="00F047B6" w:rsidP="00F047B6">
      <w:r>
        <w:t xml:space="preserve">fieri </w:t>
      </w:r>
      <w:r w:rsidR="001F0515">
        <w:t>d</w:t>
      </w:r>
      <w:r>
        <w:t>z per viginti quattuoɿ holes ad minus legales et</w:t>
      </w:r>
    </w:p>
    <w:p w14:paraId="5AB39D70" w14:textId="5E5BE06D" w:rsidR="00F047B6" w:rsidRDefault="00F047B6" w:rsidP="00F047B6">
      <w:r>
        <w:t xml:space="preserve">nō ſuſpectos:quos nec fauoɿ nec odiu a iurea </w:t>
      </w:r>
      <w:r w:rsidR="001F0515">
        <w:t>d</w:t>
      </w:r>
      <w:r>
        <w:t>z amo-</w:t>
      </w:r>
    </w:p>
    <w:p w14:paraId="37ABB9FD" w14:textId="548DA959" w:rsidR="00F047B6" w:rsidRDefault="00F047B6" w:rsidP="00F047B6">
      <w:r>
        <w:t xml:space="preserve">uere:et per fidelē ſeruientem </w:t>
      </w:r>
      <w:r w:rsidR="001F0515">
        <w:t>d</w:t>
      </w:r>
      <w:r>
        <w:t>z ſubmonitio fieri:q̇ nec</w:t>
      </w:r>
    </w:p>
    <w:p w14:paraId="520AF2C1" w14:textId="77777777" w:rsidR="00F047B6" w:rsidRDefault="00F047B6" w:rsidP="00F047B6">
      <w:r>
        <w:t>pɿece nec pɿecio/nec amoɿe/nec odio coɿrupatur q̇ ve-</w:t>
      </w:r>
    </w:p>
    <w:p w14:paraId="090FB9C6" w14:textId="77777777" w:rsidR="00F047B6" w:rsidRDefault="00F047B6" w:rsidP="00F047B6">
      <w:r>
        <w:lastRenderedPageBreak/>
        <w:t>rioɿes ac pɿobioɿes homines ſubmoneat quos poterit</w:t>
      </w:r>
    </w:p>
    <w:p w14:paraId="3B56845F" w14:textId="77777777" w:rsidR="00F047B6" w:rsidRDefault="00F047B6" w:rsidP="00F047B6">
      <w:r>
        <w:t xml:space="preserve">inuenire circa loca </w:t>
      </w:r>
      <w:r>
        <w:rPr>
          <w:rFonts w:ascii="Segoe UI Symbol" w:hAnsi="Segoe UI Symbol" w:cs="Segoe UI Symbol"/>
        </w:rPr>
        <w:t>⁊</w:t>
      </w:r>
      <w:r>
        <w:t xml:space="preserve"> in locis in quib᷒ factu fuerit malef</w:t>
      </w:r>
    </w:p>
    <w:p w14:paraId="01210722" w14:textId="77777777" w:rsidR="00F047B6" w:rsidRDefault="00F047B6" w:rsidP="00F047B6">
      <w:r>
        <w:t>cium quo reus accuſat et eos inſuper qui facti credun</w:t>
      </w:r>
    </w:p>
    <w:p w14:paraId="6B1B55ED" w14:textId="6A7E3F12" w:rsidR="00F047B6" w:rsidRDefault="00F047B6" w:rsidP="00F047B6">
      <w:r>
        <w:t>tur percepiſſe veritatē.</w:t>
      </w:r>
      <w:r>
        <w:rPr>
          <w:rFonts w:ascii="Cambria Math" w:hAnsi="Cambria Math" w:cs="Cambria Math"/>
        </w:rPr>
        <w:t>ℂ</w:t>
      </w:r>
      <w:r>
        <w:t xml:space="preserve">Si vero </w:t>
      </w:r>
      <w:r w:rsidR="001F0515">
        <w:t>d</w:t>
      </w:r>
      <w:r>
        <w:t>e furto vel roberia</w:t>
      </w:r>
    </w:p>
    <w:p w14:paraId="12BC563E" w14:textId="15B219CB" w:rsidR="00F047B6" w:rsidRDefault="00F047B6" w:rsidP="00F047B6">
      <w:r>
        <w:t>iurea fuerit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inenda </w:t>
      </w:r>
      <w:r w:rsidR="001F0515">
        <w:t>d</w:t>
      </w:r>
      <w:r>
        <w:t>e locis in quibus reus conuer</w:t>
      </w:r>
    </w:p>
    <w:p w14:paraId="5E45522D" w14:textId="2A8FC794" w:rsidR="00F047B6" w:rsidRDefault="00F047B6" w:rsidP="00F047B6">
      <w:r>
        <w:t xml:space="preserve">ſatus fuerit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quibs latrocinia </w:t>
      </w:r>
      <w:r w:rsidR="001F0515">
        <w:t>d</w:t>
      </w:r>
      <w:r>
        <w:t xml:space="preserve">ɿ perpetraſſe </w:t>
      </w:r>
      <w:r w:rsidR="001F0515">
        <w:t>d</w:t>
      </w:r>
      <w:r>
        <w:t>ebēt</w:t>
      </w:r>
    </w:p>
    <w:p w14:paraId="246E7765" w14:textId="77777777" w:rsidR="00F047B6" w:rsidRDefault="00F047B6" w:rsidP="00F047B6">
      <w:r>
        <w:t>ſubmoneri legitimi iuratoɿes veritatem factoɿū et vite</w:t>
      </w:r>
    </w:p>
    <w:p w14:paraId="3CE71883" w14:textId="30F8758A" w:rsidR="00F047B6" w:rsidRDefault="00F047B6" w:rsidP="00F047B6">
      <w:r>
        <w:t xml:space="preserve">et cognoſcētes.Et ſubito </w:t>
      </w:r>
      <w:r w:rsidR="001F0515">
        <w:t>d</w:t>
      </w:r>
      <w:r>
        <w:t>ebent coɿam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ad-</w:t>
      </w:r>
    </w:p>
    <w:p w14:paraId="08A4239F" w14:textId="77777777" w:rsidR="00F047B6" w:rsidRDefault="00F047B6" w:rsidP="00F047B6">
      <w:r>
        <w:t>duci:nec per amicos coɿrumpi valeant accuſati.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BF74FEC" w14:textId="77777777" w:rsidR="00F047B6" w:rsidRDefault="00F047B6" w:rsidP="00F047B6">
      <w:r>
        <w:t>ciarius autē ſecreto aſſumptis ſecu trib᷒ vel quattuoɿ</w:t>
      </w:r>
    </w:p>
    <w:p w14:paraId="79C1DD4F" w14:textId="17FC7D55" w:rsidR="00F047B6" w:rsidRDefault="00F047B6" w:rsidP="00F047B6">
      <w:r>
        <w:t xml:space="preserve">militib᷒ </w:t>
      </w:r>
      <w:r w:rsidR="001F0515">
        <w:t>d</w:t>
      </w:r>
      <w:r>
        <w:t xml:space="preserve">ebet ſigillatim eos examinare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vita </w:t>
      </w:r>
      <w:r>
        <w:rPr>
          <w:rFonts w:ascii="Segoe UI Symbol" w:hAnsi="Segoe UI Symbol" w:cs="Segoe UI Symbol"/>
        </w:rPr>
        <w:t>⁊</w:t>
      </w:r>
      <w:r>
        <w:t xml:space="preserve"> acti</w:t>
      </w:r>
    </w:p>
    <w:p w14:paraId="1D5411F8" w14:textId="3C0BF7E2" w:rsidR="00F047B6" w:rsidRDefault="00F047B6" w:rsidP="00F047B6">
      <w:r>
        <w:t xml:space="preserve">bus accuſati q̇d ſciunt/et quid credut </w:t>
      </w:r>
      <w:r w:rsidR="001F0515">
        <w:t>d</w:t>
      </w:r>
      <w:r>
        <w:t>iligenter inqui-</w:t>
      </w:r>
    </w:p>
    <w:p w14:paraId="3D420AB8" w14:textId="2F04CE5C" w:rsidR="00F047B6" w:rsidRDefault="00F047B6" w:rsidP="00F047B6">
      <w:r>
        <w:t xml:space="preserve">rere.Auditis aute ſinguloɿum </w:t>
      </w:r>
      <w:r w:rsidR="001F0515">
        <w:t>d</w:t>
      </w:r>
      <w:r>
        <w:t>ictis accuſatus addu-</w:t>
      </w:r>
    </w:p>
    <w:p w14:paraId="29A21474" w14:textId="77777777" w:rsidR="00F047B6" w:rsidRDefault="00F047B6" w:rsidP="00F047B6">
      <w:r>
        <w:t>cendus e</w:t>
      </w:r>
      <w:r>
        <w:rPr>
          <w:rFonts w:ascii="Arial Unicode MS" w:eastAsia="Arial Unicode MS" w:hAnsi="Arial Unicode MS" w:cs="Arial Unicode MS" w:hint="eastAsia"/>
        </w:rPr>
        <w:t>ﬅ</w:t>
      </w:r>
      <w:r>
        <w:t>:et ab eo querendum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aliquē iuratoɿum</w:t>
      </w:r>
    </w:p>
    <w:p w14:paraId="49F7774A" w14:textId="77777777" w:rsidR="00F047B6" w:rsidRDefault="00F047B6" w:rsidP="00F047B6">
      <w:r>
        <w:t>illoɿum velit ſaonnare . Gēs iuratoɿes eidē ſunt mon-</w:t>
      </w:r>
    </w:p>
    <w:p w14:paraId="35A820DC" w14:textId="109E135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randi </w:t>
      </w:r>
      <w:r>
        <w:rPr>
          <w:rFonts w:ascii="Segoe UI Symbol" w:hAnsi="Segoe UI Symbol" w:cs="Segoe UI Symbol"/>
        </w:rPr>
        <w:t>⁊</w:t>
      </w:r>
      <w:r>
        <w:t xml:space="preserve"> ſi aliquē legitime ſaonnauerit : </w:t>
      </w:r>
      <w:r w:rsidR="001F0515">
        <w:t>d</w:t>
      </w:r>
      <w:r>
        <w:t>ictu eiuſdem</w:t>
      </w:r>
    </w:p>
    <w:p w14:paraId="0E015CA2" w14:textId="6D1BB7B7" w:rsidR="00F047B6" w:rsidRDefault="00F047B6" w:rsidP="00F047B6">
      <w:r>
        <w:t xml:space="preserve">eidem non </w:t>
      </w:r>
      <w:r w:rsidR="001F0515">
        <w:t>d</w:t>
      </w:r>
      <w:r>
        <w:t xml:space="preserve">z nocere ſed a iurea </w:t>
      </w:r>
      <w:r w:rsidR="001F0515">
        <w:t>d</w:t>
      </w:r>
      <w:r>
        <w:t xml:space="preserve">z remoueri. </w:t>
      </w:r>
      <w:r>
        <w:rPr>
          <w:rFonts w:ascii="Cambria Math" w:hAnsi="Cambria Math" w:cs="Cambria Math"/>
        </w:rPr>
        <w:t>ℂ</w:t>
      </w:r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54B7BFB" w14:textId="77777777" w:rsidR="00F047B6" w:rsidRDefault="00F047B6" w:rsidP="00F047B6">
      <w:r>
        <w:t>hec autē coɿā ipſis iuratoɿib᷒ et alijs in publico conud</w:t>
      </w:r>
    </w:p>
    <w:p w14:paraId="1BE030D1" w14:textId="2D855BBA" w:rsidR="00F047B6" w:rsidRDefault="00F047B6" w:rsidP="00F047B6">
      <w:r>
        <w:t xml:space="preserve">atis </w:t>
      </w:r>
      <w:r w:rsidR="001F0515">
        <w:t>d</w:t>
      </w:r>
      <w:r>
        <w:t xml:space="preserve">ictum eoɿu coɿam reo </w:t>
      </w:r>
      <w:r w:rsidR="001F0515">
        <w:t>d</w:t>
      </w:r>
      <w:r>
        <w:t>z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iciarium retra-</w:t>
      </w:r>
    </w:p>
    <w:p w14:paraId="02BD733C" w14:textId="77777777" w:rsidR="00F047B6" w:rsidRDefault="00F047B6" w:rsidP="00F047B6">
      <w:r>
        <w:t xml:space="preserve">tari:et per iuratoɿes confiteri c ita iurauerint: </w:t>
      </w:r>
      <w:r>
        <w:rPr>
          <w:rFonts w:ascii="Segoe UI Symbol" w:hAnsi="Segoe UI Symbol" w:cs="Segoe UI Symbol"/>
        </w:rPr>
        <w:t>⁊</w:t>
      </w:r>
      <w:r>
        <w:t xml:space="preserve"> ſuper</w:t>
      </w:r>
    </w:p>
    <w:p w14:paraId="38FA65D7" w14:textId="175BC2B2" w:rsidR="00F047B6" w:rsidRDefault="00F047B6" w:rsidP="00F047B6">
      <w:r>
        <w:t xml:space="preserve">hoc </w:t>
      </w:r>
      <w:r w:rsidR="001F0515">
        <w:t>d</w:t>
      </w:r>
      <w:r>
        <w:t>z fieri iudiciu incontinenti : et iudiciu factum ſine</w:t>
      </w:r>
    </w:p>
    <w:p w14:paraId="7921C6EA" w14:textId="256C572A" w:rsidR="00F047B6" w:rsidRDefault="001F0515" w:rsidP="00F047B6">
      <w:r>
        <w:t>d</w:t>
      </w:r>
      <w:r w:rsidR="00F047B6">
        <w:t>ilatione adimpleri.Et q̇ viginti eoɿū iurauerint ob-</w:t>
      </w:r>
    </w:p>
    <w:p w14:paraId="1FD8FFBD" w14:textId="7DCBE39B" w:rsidR="00F047B6" w:rsidRDefault="00F047B6" w:rsidP="00F047B6">
      <w:r>
        <w:t xml:space="preserve">ſeruetur.Et ſi aliqui eoɿū ſe neſcientes </w:t>
      </w:r>
      <w:r w:rsidR="001F0515">
        <w:t>d</w:t>
      </w:r>
      <w:r>
        <w:t xml:space="preserve">ixerint:tot </w:t>
      </w:r>
      <w:r w:rsidR="001F0515">
        <w:t>d</w:t>
      </w:r>
      <w:r>
        <w:t>e-</w:t>
      </w:r>
    </w:p>
    <w:p w14:paraId="62D7AB88" w14:textId="77777777" w:rsidR="00F047B6" w:rsidRDefault="00F047B6" w:rsidP="00F047B6">
      <w:r>
        <w:t>bent appont iuratoɿes ſi poſſint inueniri g per ſermen</w:t>
      </w:r>
    </w:p>
    <w:p w14:paraId="06DC7141" w14:textId="77777777" w:rsidR="00F047B6" w:rsidRDefault="00F047B6" w:rsidP="00F047B6">
      <w:r>
        <w:t>tum viginti eoɿu veritas rei eluceat inquiſite.</w:t>
      </w:r>
    </w:p>
    <w:p w14:paraId="51F16CDB" w14:textId="77777777" w:rsidR="00F047B6" w:rsidRDefault="00F047B6" w:rsidP="00F047B6"/>
    <w:p w14:paraId="35E9E7C6" w14:textId="77777777" w:rsidR="00F047B6" w:rsidRDefault="00F047B6" w:rsidP="00F047B6"/>
    <w:p w14:paraId="696D651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iuratoɿibus</w:t>
      </w:r>
    </w:p>
    <w:p w14:paraId="24CB9B6A" w14:textId="77777777" w:rsidR="00F047B6" w:rsidRDefault="00F047B6" w:rsidP="00F047B6">
      <w:r>
        <w:t>lxix.</w:t>
      </w:r>
    </w:p>
    <w:p w14:paraId="3216019B" w14:textId="77777777" w:rsidR="00F047B6" w:rsidRDefault="00F047B6" w:rsidP="00F047B6">
      <w:r>
        <w:t>E iuratoɿibus aut ſcien</w:t>
      </w:r>
    </w:p>
    <w:p w14:paraId="114877D2" w14:textId="7F94CBB7" w:rsidR="00F047B6" w:rsidRDefault="00F047B6" w:rsidP="00F047B6">
      <w:r>
        <w:t>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illi iuratoɿes </w:t>
      </w:r>
      <w:r w:rsidR="001F0515">
        <w:t>d</w:t>
      </w:r>
      <w:r>
        <w:t>icūt qu</w:t>
      </w:r>
    </w:p>
    <w:p w14:paraId="242964F8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ito in curia coɿpoɿali ſer-</w:t>
      </w:r>
    </w:p>
    <w:p w14:paraId="631341FA" w14:textId="01482AD2" w:rsidR="00F047B6" w:rsidRDefault="00F047B6" w:rsidP="00F047B6">
      <w:r>
        <w:t xml:space="preserve">mento verum tenent </w:t>
      </w:r>
      <w:r w:rsidR="001F0515">
        <w:t>d</w:t>
      </w:r>
      <w:r>
        <w:t xml:space="preserve">icere </w:t>
      </w:r>
      <w:r w:rsidR="001F0515">
        <w:t>d</w:t>
      </w:r>
      <w:r>
        <w:t>e</w:t>
      </w:r>
    </w:p>
    <w:p w14:paraId="74D70363" w14:textId="77777777" w:rsidR="00F047B6" w:rsidRDefault="00F047B6" w:rsidP="00F047B6">
      <w:r>
        <w:t>querelis pɿout eis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iciarie</w:t>
      </w:r>
    </w:p>
    <w:p w14:paraId="77A9D88F" w14:textId="77777777" w:rsidR="00F047B6" w:rsidRDefault="00F047B6" w:rsidP="00F047B6">
      <w:r>
        <w:t>vel vices ei᷒ gerētein curia fue</w:t>
      </w:r>
    </w:p>
    <w:p w14:paraId="49E5DFDB" w14:textId="77777777" w:rsidR="00F047B6" w:rsidRDefault="00F047B6" w:rsidP="00F047B6">
      <w:r>
        <w:t>ritinculcatu. Cum autē per ſer</w:t>
      </w:r>
    </w:p>
    <w:p w14:paraId="12C9C2C8" w14:textId="77777777" w:rsidR="00F047B6" w:rsidRDefault="00F047B6" w:rsidP="00F047B6">
      <w:r>
        <w:t>mentu iuratoɿum habeat q̄rela</w:t>
      </w:r>
    </w:p>
    <w:p w14:paraId="61422D8C" w14:textId="77777777" w:rsidR="00F047B6" w:rsidRDefault="00F047B6" w:rsidP="00F047B6">
      <w:r>
        <w:t>terminari ad ſubmonitionē iu-</w:t>
      </w:r>
    </w:p>
    <w:p w14:paraId="42DA4B38" w14:textId="77777777" w:rsidR="00F047B6" w:rsidRDefault="00F047B6" w:rsidP="00F047B6">
      <w:r>
        <w:t>ratoɿū contentionis circu</w:t>
      </w:r>
      <w:r>
        <w:rPr>
          <w:rFonts w:ascii="Arial Unicode MS" w:eastAsia="Arial Unicode MS" w:hAnsi="Arial Unicode MS" w:cs="Arial Unicode MS" w:hint="eastAsia"/>
        </w:rPr>
        <w:t>ﬅ</w:t>
      </w:r>
      <w:r>
        <w:t>antie attēdende ſunt vcz pſo</w:t>
      </w:r>
    </w:p>
    <w:p w14:paraId="4B848ABF" w14:textId="25BBDB77" w:rsidR="00F047B6" w:rsidRDefault="00F047B6" w:rsidP="00F047B6">
      <w:r>
        <w:t xml:space="preserve">ne aduerſe res ipſa </w:t>
      </w:r>
      <w:r w:rsidR="001F0515">
        <w:t>d</w:t>
      </w:r>
      <w:r>
        <w:t>e qua agit contentio/loe᷒ / cauſa</w:t>
      </w:r>
    </w:p>
    <w:p w14:paraId="36CB8E57" w14:textId="77777777" w:rsidR="00F047B6" w:rsidRDefault="00F047B6" w:rsidP="00F047B6">
      <w:r>
        <w:t xml:space="preserve">mod᷒/tp̄s:et p̲ quos limici eoɿu vel amici ſpeciales </w:t>
      </w:r>
      <w:r>
        <w:rPr>
          <w:rFonts w:ascii="Segoe UI Symbol" w:hAnsi="Segoe UI Symbol" w:cs="Segoe UI Symbol"/>
        </w:rPr>
        <w:t>⁊</w:t>
      </w:r>
    </w:p>
    <w:p w14:paraId="3A2067FD" w14:textId="38C4B111" w:rsidR="00F047B6" w:rsidRDefault="00F047B6" w:rsidP="00F047B6">
      <w:r>
        <w:t xml:space="preserve">notoɿi/ cōſāguinei vtriuſcz partis </w:t>
      </w:r>
      <w:r w:rsidR="001F0515">
        <w:t>d</w:t>
      </w:r>
      <w:r>
        <w:t>u tn ſuſpectio certa</w:t>
      </w:r>
    </w:p>
    <w:p w14:paraId="08421A39" w14:textId="77777777" w:rsidR="00F047B6" w:rsidRDefault="00F047B6" w:rsidP="00F047B6">
      <w:r>
        <w:lastRenderedPageBreak/>
        <w:t>amoɿis ſpeciali fauoɿe habiti vel affinitatis vel odij</w:t>
      </w:r>
    </w:p>
    <w:p w14:paraId="6AF4B0DB" w14:textId="77777777" w:rsidR="00F047B6" w:rsidRDefault="00F047B6" w:rsidP="00F047B6">
      <w:r>
        <w:t>ipſis certis rationib᷒ poſſint pɿetendi ad iurandu reci</w:t>
      </w:r>
    </w:p>
    <w:p w14:paraId="4831AB95" w14:textId="0F10E735" w:rsidR="00F047B6" w:rsidRDefault="00F047B6" w:rsidP="00F047B6">
      <w:r>
        <w:t xml:space="preserve">pi nō </w:t>
      </w:r>
      <w:r w:rsidR="001F0515">
        <w:t>d</w:t>
      </w:r>
      <w:r>
        <w:t>ebent. Illi etia qui in cauſa ſimili ſunt ad iura</w:t>
      </w:r>
    </w:p>
    <w:p w14:paraId="34904DDE" w14:textId="2CB0A980" w:rsidR="00F047B6" w:rsidRDefault="00F047B6" w:rsidP="00F047B6">
      <w:r>
        <w:t xml:space="preserve">mentu recipi non </w:t>
      </w:r>
      <w:r w:rsidR="001F0515">
        <w:t>d</w:t>
      </w:r>
      <w:r>
        <w:t>ebent:vel q̇ ſunt querele participe</w:t>
      </w:r>
    </w:p>
    <w:p w14:paraId="1F081637" w14:textId="4E755629" w:rsidR="00F047B6" w:rsidRDefault="00F047B6" w:rsidP="00F047B6">
      <w:r>
        <w:t xml:space="preserve">et illi etiā perquos querela mota </w:t>
      </w:r>
      <w:r w:rsidR="001F0515">
        <w:t>d</w:t>
      </w:r>
      <w:r>
        <w:t>efendit. Et illi qui</w:t>
      </w:r>
    </w:p>
    <w:p w14:paraId="14490A49" w14:textId="77777777" w:rsidR="00F047B6" w:rsidRDefault="00F047B6" w:rsidP="00F047B6">
      <w:r>
        <w:t>ꝓpinqui vel vicini non ſunt rei petite: vel nichil ſciun</w:t>
      </w:r>
    </w:p>
    <w:p w14:paraId="511C3EE0" w14:textId="2825412D" w:rsidR="00F047B6" w:rsidRDefault="00F047B6" w:rsidP="00F047B6">
      <w:r>
        <w:t>de quo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contentio : et illi quos tēpus vel locus </w:t>
      </w:r>
      <w:r w:rsidR="001F0515">
        <w:t>d</w:t>
      </w:r>
      <w:r>
        <w:t>e-</w:t>
      </w:r>
    </w:p>
    <w:p w14:paraId="43A50598" w14:textId="5D2D990F" w:rsidR="00F047B6" w:rsidRDefault="00F047B6" w:rsidP="00F047B6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 querele veritate ignoɿare repelli </w:t>
      </w:r>
      <w:r w:rsidR="001F0515">
        <w:t>d</w:t>
      </w:r>
      <w:r>
        <w:t>ebēt.Et il-</w:t>
      </w:r>
    </w:p>
    <w:p w14:paraId="2CD4797A" w14:textId="77777777" w:rsidR="00F047B6" w:rsidRDefault="00F047B6" w:rsidP="00F047B6">
      <w:r>
        <w:t>li omnino q̇ periurio ſeu falſo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imonio notabiles ſur</w:t>
      </w:r>
    </w:p>
    <w:p w14:paraId="6E450E51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infames.Et illi etiā quos certa ſuſpectio veritatē con</w:t>
      </w:r>
    </w:p>
    <w:p w14:paraId="6A4320D3" w14:textId="294B04B1" w:rsidR="00F047B6" w:rsidRDefault="00F047B6" w:rsidP="00F047B6">
      <w:r>
        <w:t xml:space="preserve">tentionis </w:t>
      </w:r>
      <w:r w:rsidR="001F0515">
        <w:t>d</w:t>
      </w:r>
      <w:r>
        <w:t>emō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 ignoɿare. </w:t>
      </w:r>
      <w:r>
        <w:rPr>
          <w:rFonts w:ascii="Cambria Math" w:hAnsi="Cambria Math" w:cs="Cambria Math"/>
        </w:rPr>
        <w:t>ℂ</w:t>
      </w:r>
      <w:r>
        <w:t>Qn ad iuramenta fa-</w:t>
      </w:r>
    </w:p>
    <w:p w14:paraId="2C4F31F8" w14:textId="77777777" w:rsidR="00F047B6" w:rsidRDefault="00F047B6" w:rsidP="00F047B6">
      <w:r>
        <w:t>cienda ꝓbioɿes et ꝓpinquioɿes hoīes et quos publi-</w:t>
      </w:r>
    </w:p>
    <w:p w14:paraId="753CBF79" w14:textId="77777777" w:rsidR="00F047B6" w:rsidRDefault="00F047B6" w:rsidP="00F047B6">
      <w:r>
        <w:t>ca fama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 ſcire melius cōtentionis veritatē </w:t>
      </w:r>
      <w:r>
        <w:rPr>
          <w:rFonts w:ascii="Segoe UI Symbol" w:hAnsi="Segoe UI Symbol" w:cs="Segoe UI Symbol"/>
        </w:rPr>
        <w:t>⁊</w:t>
      </w:r>
      <w:r>
        <w:t xml:space="preserve"> quos</w:t>
      </w:r>
    </w:p>
    <w:p w14:paraId="368A70A1" w14:textId="77777777" w:rsidR="00F047B6" w:rsidRDefault="00F047B6" w:rsidP="00F047B6">
      <w:r>
        <w:t>partes ſuſpectos non habeant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ſubmonere.</w:t>
      </w:r>
    </w:p>
    <w:p w14:paraId="780FAB13" w14:textId="77777777" w:rsidR="00F047B6" w:rsidRDefault="00F047B6" w:rsidP="00F047B6"/>
    <w:p w14:paraId="0C22E8E6" w14:textId="77777777" w:rsidR="00F047B6" w:rsidRDefault="00F047B6" w:rsidP="00F047B6"/>
    <w:p w14:paraId="324D6FBC" w14:textId="17A01B9A" w:rsidR="00F047B6" w:rsidRDefault="00F047B6" w:rsidP="00F047B6">
      <w:r>
        <w:rPr>
          <w:rFonts w:ascii="Cambria Math" w:hAnsi="Cambria Math" w:cs="Cambria Math"/>
        </w:rPr>
        <w:t>ℂ</w:t>
      </w:r>
      <w:r>
        <w:t>Similiter autem agendum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illis qui ſunt pu-</w:t>
      </w:r>
    </w:p>
    <w:p w14:paraId="5FC45144" w14:textId="77777777" w:rsidR="00F047B6" w:rsidRDefault="00F047B6" w:rsidP="00F047B6">
      <w:r>
        <w:t>blice infames : latrocinio / homicidio/ ſeu incendio ve</w:t>
      </w:r>
    </w:p>
    <w:p w14:paraId="096E92F8" w14:textId="2DDCECCD" w:rsidR="00F047B6" w:rsidRDefault="00F047B6" w:rsidP="00F047B6">
      <w:r>
        <w:t>aliqua alia cauſa criminali:</w:t>
      </w:r>
      <w:r w:rsidR="001F0515">
        <w:t>d</w:t>
      </w:r>
      <w:r>
        <w:t>u n non ſit qui eos ſuper</w:t>
      </w:r>
    </w:p>
    <w:p w14:paraId="7208F1D5" w14:textId="220527D7" w:rsidR="00F047B6" w:rsidRDefault="00F047B6" w:rsidP="00F047B6">
      <w:r>
        <w:t>hoc inſequatur:</w:t>
      </w:r>
      <w:r w:rsidR="001F0515">
        <w:t>d</w:t>
      </w:r>
      <w:r>
        <w:t>e maleficio tn viatoɿū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fieri</w:t>
      </w:r>
    </w:p>
    <w:p w14:paraId="5C326BFE" w14:textId="456EBE4C" w:rsidR="00F047B6" w:rsidRDefault="00F047B6" w:rsidP="00F047B6">
      <w:r>
        <w:t xml:space="preserve">inquiſitioɿniſi </w:t>
      </w:r>
      <w:r w:rsidR="001F0515">
        <w:t>d</w:t>
      </w:r>
      <w:r>
        <w:t>e cōſenſu partis vtriuſcz.</w:t>
      </w:r>
      <w:r>
        <w:rPr>
          <w:rFonts w:ascii="Cambria Math" w:hAnsi="Cambria Math" w:cs="Cambria Math"/>
        </w:rPr>
        <w:t>ℂ</w:t>
      </w:r>
      <w:r>
        <w:t>Solet au-</w:t>
      </w:r>
    </w:p>
    <w:p w14:paraId="1565D39B" w14:textId="77777777" w:rsidR="00F047B6" w:rsidRDefault="00F047B6" w:rsidP="00F047B6">
      <w:r>
        <w:t>tem a multis concoɿdari c ſi quis ad moɿtē alin appel</w:t>
      </w:r>
    </w:p>
    <w:p w14:paraId="7E739D19" w14:textId="1341EF51" w:rsidR="00F047B6" w:rsidRDefault="00F047B6" w:rsidP="00F047B6">
      <w:r>
        <w:t xml:space="preserve">laret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efenſoɿ inquiſitionē patrie foɿma pɿedicta vo</w:t>
      </w:r>
    </w:p>
    <w:p w14:paraId="345EC656" w14:textId="404213D0" w:rsidR="00F047B6" w:rsidRDefault="00F047B6" w:rsidP="00F047B6">
      <w:r>
        <w:t>luerit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inere ſup hoc ipſam </w:t>
      </w:r>
      <w:r w:rsidR="001F0515">
        <w:t>d</w:t>
      </w:r>
      <w:r>
        <w:t>z habere et ſi per eā con</w:t>
      </w:r>
    </w:p>
    <w:p w14:paraId="32EBADA1" w14:textId="77777777" w:rsidR="00F047B6" w:rsidRDefault="00F047B6" w:rsidP="00F047B6">
      <w:r>
        <w:t>uictus fuerit/condēnetur.Si aut ſuper hoc inuent᷒ fue</w:t>
      </w:r>
    </w:p>
    <w:p w14:paraId="1670D1E8" w14:textId="77777777" w:rsidR="00F047B6" w:rsidRDefault="00F047B6" w:rsidP="00F047B6">
      <w:r>
        <w:t>rit innocens liberetur.Et ſi redact᷒ fuerit in nō ſcire:ap</w:t>
      </w:r>
    </w:p>
    <w:p w14:paraId="013171A6" w14:textId="6DB9E653" w:rsidR="00F047B6" w:rsidRDefault="00F047B6" w:rsidP="00F047B6">
      <w:r>
        <w:t xml:space="preserve">pellatoɿ ad </w:t>
      </w:r>
      <w:r w:rsidR="001F0515">
        <w:t>d</w:t>
      </w:r>
      <w:r>
        <w:t xml:space="preserve">uellu recurrat: </w:t>
      </w:r>
      <w:r>
        <w:rPr>
          <w:rFonts w:ascii="Segoe UI Symbol" w:hAnsi="Segoe UI Symbol" w:cs="Segoe UI Symbol"/>
        </w:rPr>
        <w:t>⁊</w:t>
      </w:r>
      <w:r>
        <w:t xml:space="preserve"> hoc plurimum ad falſas</w:t>
      </w:r>
    </w:p>
    <w:p w14:paraId="60E1A1E7" w14:textId="3A347560" w:rsidR="00F047B6" w:rsidRDefault="00F047B6" w:rsidP="00F047B6">
      <w:r>
        <w:t xml:space="preserve">et </w:t>
      </w:r>
      <w:r w:rsidR="001F0515">
        <w:t>d</w:t>
      </w:r>
      <w:r>
        <w:t>ete</w:t>
      </w:r>
      <w:r>
        <w:rPr>
          <w:rFonts w:ascii="Arial Unicode MS" w:eastAsia="Arial Unicode MS" w:hAnsi="Arial Unicode MS" w:cs="Arial Unicode MS" w:hint="eastAsia"/>
        </w:rPr>
        <w:t>ﬅ</w:t>
      </w:r>
      <w:r>
        <w:t>abiles querelas repɿimēdas ſolet a plurib᷒ ap</w:t>
      </w:r>
    </w:p>
    <w:p w14:paraId="4B0D0864" w14:textId="77777777" w:rsidR="00F047B6" w:rsidRDefault="00F047B6" w:rsidP="00F047B6">
      <w:r>
        <w:t xml:space="preserve">pɿobari licet plures hoc nō velint nec coɿdent. </w:t>
      </w:r>
      <w:r>
        <w:rPr>
          <w:rFonts w:ascii="Cambria Math" w:hAnsi="Cambria Math" w:cs="Cambria Math"/>
        </w:rPr>
        <w:t>ℂ</w:t>
      </w:r>
      <w:r>
        <w:t>De</w:t>
      </w:r>
    </w:p>
    <w:p w14:paraId="4E07B1BB" w14:textId="77777777" w:rsidR="00F047B6" w:rsidRDefault="00F047B6" w:rsidP="00F047B6">
      <w:r>
        <w:t>multro autē vel homicidio pɿopinquioɿ in genere ſe-</w:t>
      </w:r>
    </w:p>
    <w:p w14:paraId="183A1EC4" w14:textId="77777777" w:rsidR="00F047B6" w:rsidRDefault="00F047B6" w:rsidP="00F047B6">
      <w:r>
        <w:t>quelam faciendi retinet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atē.Si aut pɿopinquioɿ</w:t>
      </w:r>
    </w:p>
    <w:p w14:paraId="08BAF1CA" w14:textId="77777777" w:rsidR="00F047B6" w:rsidRDefault="00F047B6" w:rsidP="00F047B6">
      <w:r>
        <w:t>in non etate fuerit vel etatē tranſegerit : alius pɿopin-</w:t>
      </w:r>
    </w:p>
    <w:p w14:paraId="06DA88C9" w14:textId="358EDDC9" w:rsidR="00F047B6" w:rsidRDefault="00F047B6" w:rsidP="00F047B6">
      <w:r>
        <w:t xml:space="preserve">quioɿ intereſſe poterit in ſequela : vel ali᷒ </w:t>
      </w:r>
      <w:r w:rsidR="001F0515">
        <w:t>d</w:t>
      </w:r>
      <w:r>
        <w:t>e genere in</w:t>
      </w:r>
    </w:p>
    <w:p w14:paraId="08BE358E" w14:textId="77777777" w:rsidR="00F047B6" w:rsidRDefault="00F047B6" w:rsidP="00F047B6">
      <w:r>
        <w:t>quē conſenſerit omnis parentela.Si tn inter ipſos pax</w:t>
      </w:r>
    </w:p>
    <w:p w14:paraId="04193459" w14:textId="77777777" w:rsidR="00F047B6" w:rsidRDefault="00F047B6" w:rsidP="00F047B6">
      <w:r>
        <w:t>fuerit confoɿmata:cū pupillus ad etatē peruenerit/ſe-</w:t>
      </w:r>
    </w:p>
    <w:p w14:paraId="55F9F0CE" w14:textId="4AD33ECC" w:rsidR="00F047B6" w:rsidRDefault="00F047B6" w:rsidP="00F047B6">
      <w:r>
        <w:t xml:space="preserve">quelā </w:t>
      </w:r>
      <w:r w:rsidR="001F0515">
        <w:t>d</w:t>
      </w:r>
      <w:r>
        <w:t xml:space="preserve">e eodē poterit refoɿmare. </w:t>
      </w:r>
      <w:r>
        <w:rPr>
          <w:rFonts w:ascii="Cambria Math" w:hAnsi="Cambria Math" w:cs="Cambria Math"/>
        </w:rPr>
        <w:t>ℂ</w:t>
      </w:r>
      <w:r>
        <w:t xml:space="preserve">Si autē lex </w:t>
      </w:r>
      <w:r w:rsidR="001F0515">
        <w:t>d</w:t>
      </w:r>
      <w:r>
        <w:t>edu-</w:t>
      </w:r>
    </w:p>
    <w:p w14:paraId="7097EAB2" w14:textId="77777777" w:rsidR="00F047B6" w:rsidRDefault="00F047B6" w:rsidP="00F047B6">
      <w:r>
        <w:t xml:space="preserve">cta fuerit </w:t>
      </w:r>
      <w:r>
        <w:rPr>
          <w:rFonts w:ascii="Segoe UI Symbol" w:hAnsi="Segoe UI Symbol" w:cs="Segoe UI Symbol"/>
        </w:rPr>
        <w:t>⁊</w:t>
      </w:r>
      <w:r>
        <w:t xml:space="preserve"> perfecta alia lex ſuper hoc nō poterit refoɿ-</w:t>
      </w:r>
    </w:p>
    <w:p w14:paraId="0F13A308" w14:textId="606700DF" w:rsidR="00F047B6" w:rsidRDefault="00F047B6" w:rsidP="00F047B6">
      <w:r>
        <w:t>mari.</w:t>
      </w:r>
      <w:r>
        <w:rPr>
          <w:rFonts w:ascii="Cambria Math" w:hAnsi="Cambria Math" w:cs="Cambria Math"/>
        </w:rPr>
        <w:t>ℂ</w:t>
      </w:r>
      <w:r>
        <w:t xml:space="preserve">Si autē aliquis </w:t>
      </w:r>
      <w:r w:rsidR="001F0515">
        <w:t>d</w:t>
      </w:r>
      <w:r>
        <w:t>e homicidio extrane᷒ clamo</w:t>
      </w:r>
    </w:p>
    <w:p w14:paraId="7F6220D3" w14:textId="19E6D7D6" w:rsidR="00F047B6" w:rsidRDefault="00F047B6" w:rsidP="00F047B6">
      <w:r>
        <w:t>rem ſuum fecerit:</w:t>
      </w:r>
      <w:r w:rsidR="001F0515">
        <w:t>d</w:t>
      </w:r>
      <w:r>
        <w:t>ebet facere in hac foɿma . Ego con-</w:t>
      </w:r>
    </w:p>
    <w:p w14:paraId="72924452" w14:textId="7A260C90" w:rsidR="00F047B6" w:rsidRDefault="00F047B6" w:rsidP="00F047B6">
      <w:r>
        <w:t xml:space="preserve">queroɿ </w:t>
      </w:r>
      <w:r w:rsidR="001F0515">
        <w:t>d</w:t>
      </w:r>
      <w:r>
        <w:t>e L.qui R.</w:t>
      </w:r>
      <w:r w:rsidR="001F0515">
        <w:t>d</w:t>
      </w:r>
      <w:r>
        <w:t>ominu meum cū quo erā in felo-</w:t>
      </w:r>
    </w:p>
    <w:p w14:paraId="7053FFC9" w14:textId="09C2FC88" w:rsidR="00F047B6" w:rsidRDefault="00F047B6" w:rsidP="00F047B6">
      <w:r>
        <w:t>nia aſſaltault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interfecit: et ipſum </w:t>
      </w:r>
      <w:r w:rsidR="001F0515">
        <w:t>d</w:t>
      </w:r>
      <w:r>
        <w:t>efendendo hāc</w:t>
      </w:r>
    </w:p>
    <w:p w14:paraId="6188C7EA" w14:textId="77777777" w:rsidR="00F047B6" w:rsidRDefault="00F047B6" w:rsidP="00F047B6">
      <w:r>
        <w:lastRenderedPageBreak/>
        <w:t>plagam/</w:t>
      </w:r>
      <w:r>
        <w:rPr>
          <w:rFonts w:ascii="Segoe UI Symbol" w:hAnsi="Segoe UI Symbol" w:cs="Segoe UI Symbol"/>
        </w:rPr>
        <w:t>⁊</w:t>
      </w:r>
      <w:r>
        <w:t xml:space="preserve"> hunc ſanguinē michi fecit.O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enſis plaga </w:t>
      </w:r>
      <w:r>
        <w:rPr>
          <w:rFonts w:ascii="Segoe UI Symbol" w:hAnsi="Segoe UI Symbol" w:cs="Segoe UI Symbol"/>
        </w:rPr>
        <w:t>⁊</w:t>
      </w:r>
    </w:p>
    <w:p w14:paraId="576A4CA0" w14:textId="77777777" w:rsidR="00F047B6" w:rsidRDefault="00F047B6" w:rsidP="00F047B6">
      <w:r>
        <w:t>ſanguine coɿam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</w:t>
      </w:r>
      <w:r>
        <w:rPr>
          <w:rFonts w:ascii="Segoe UI Symbol" w:hAnsi="Segoe UI Symbol" w:cs="Segoe UI Symbol"/>
        </w:rPr>
        <w:t>⁊</w:t>
      </w:r>
      <w:r>
        <w:t xml:space="preserve"> militibus qui hoc valeant</w:t>
      </w:r>
    </w:p>
    <w:p w14:paraId="240A7031" w14:textId="00E47490" w:rsidR="00F047B6" w:rsidRDefault="00F047B6" w:rsidP="00F047B6">
      <w:r>
        <w:t>recoɿdare : lex vadianda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alio ſe </w:t>
      </w:r>
      <w:r w:rsidR="001F0515">
        <w:t>d</w:t>
      </w:r>
      <w:r>
        <w:t>efendere offerente</w:t>
      </w:r>
    </w:p>
    <w:p w14:paraId="3F7EC804" w14:textId="75F55883" w:rsidR="00F047B6" w:rsidRDefault="00F047B6" w:rsidP="00F047B6">
      <w:r>
        <w:t xml:space="preserve">et </w:t>
      </w:r>
      <w:r w:rsidR="001F0515">
        <w:t>d</w:t>
      </w:r>
      <w:r>
        <w:t>ucenda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modo ſupɿadicto.Et ſic per extraneum</w:t>
      </w:r>
    </w:p>
    <w:p w14:paraId="7DCC0E7A" w14:textId="31A8FEFB" w:rsidR="00F047B6" w:rsidRDefault="00F047B6" w:rsidP="00F047B6">
      <w:r>
        <w:t xml:space="preserve">poterit fieri ſequela </w:t>
      </w:r>
      <w:r w:rsidR="001F0515">
        <w:t>d</w:t>
      </w:r>
      <w:r>
        <w:t>e homicidio</w:t>
      </w:r>
    </w:p>
    <w:p w14:paraId="18545409" w14:textId="77777777" w:rsidR="00F047B6" w:rsidRDefault="00F047B6" w:rsidP="00F047B6"/>
    <w:p w14:paraId="76289E87" w14:textId="77777777" w:rsidR="00F047B6" w:rsidRDefault="00F047B6" w:rsidP="00F047B6"/>
    <w:p w14:paraId="0F56A94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clamoɿe roberie.</w:t>
      </w:r>
    </w:p>
    <w:p w14:paraId="0AA851E0" w14:textId="77777777" w:rsidR="00F047B6" w:rsidRDefault="00F047B6" w:rsidP="00F047B6">
      <w:r>
        <w:t>lxx.</w:t>
      </w:r>
    </w:p>
    <w:p w14:paraId="7659AC61" w14:textId="77777777" w:rsidR="00F047B6" w:rsidRDefault="00F047B6" w:rsidP="00F047B6">
      <w:r>
        <w:t>C roberia autem ſciendū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cla</w:t>
      </w:r>
    </w:p>
    <w:p w14:paraId="6936F34E" w14:textId="77777777" w:rsidR="00F047B6" w:rsidRDefault="00F047B6" w:rsidP="00F047B6">
      <w:r>
        <w:t>moɿ faciendus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hac foɿma ego conque-</w:t>
      </w:r>
    </w:p>
    <w:p w14:paraId="7C20F117" w14:textId="759BD2AA" w:rsidR="00F047B6" w:rsidRDefault="00F047B6" w:rsidP="00F047B6">
      <w:r>
        <w:t xml:space="preserve">roɿ </w:t>
      </w:r>
      <w:r w:rsidR="001F0515">
        <w:t>d</w:t>
      </w:r>
      <w:r>
        <w:t xml:space="preserve">e Cytio qui me in pace </w:t>
      </w:r>
      <w:r w:rsidR="001F0515">
        <w:t>d</w:t>
      </w:r>
      <w:r>
        <w:t xml:space="preserve">ei et </w:t>
      </w:r>
      <w:r w:rsidR="001F0515">
        <w:t>d</w:t>
      </w:r>
      <w:r>
        <w:t>omini re-</w:t>
      </w:r>
    </w:p>
    <w:p w14:paraId="16CE05EE" w14:textId="77777777" w:rsidR="00F047B6" w:rsidRDefault="00F047B6" w:rsidP="00F047B6">
      <w:r>
        <w:t xml:space="preserve">gis aſſaltault in felonia </w:t>
      </w:r>
      <w:r>
        <w:rPr>
          <w:rFonts w:ascii="Segoe UI Symbol" w:hAnsi="Segoe UI Symbol" w:cs="Segoe UI Symbol"/>
        </w:rPr>
        <w:t>⁊</w:t>
      </w:r>
      <w:r>
        <w:t xml:space="preserve"> verberauit me </w:t>
      </w:r>
      <w:r>
        <w:rPr>
          <w:rFonts w:ascii="Segoe UI Symbol" w:hAnsi="Segoe UI Symbol" w:cs="Segoe UI Symbol"/>
        </w:rPr>
        <w:t>⁊</w:t>
      </w:r>
      <w:r>
        <w:t xml:space="preserve"> mi-</w:t>
      </w:r>
    </w:p>
    <w:p w14:paraId="78C637A0" w14:textId="77777777" w:rsidR="00F047B6" w:rsidRDefault="00F047B6" w:rsidP="00F047B6">
      <w:r>
        <w:t xml:space="preserve">chi plagam fecit </w:t>
      </w:r>
      <w:r>
        <w:rPr>
          <w:rFonts w:ascii="Segoe UI Symbol" w:hAnsi="Segoe UI Symbol" w:cs="Segoe UI Symbol"/>
        </w:rPr>
        <w:t>⁊</w:t>
      </w:r>
      <w:r>
        <w:t xml:space="preserve"> ſanguinem : et ab</w:t>
      </w:r>
      <w:r>
        <w:rPr>
          <w:rFonts w:ascii="Arial Unicode MS" w:eastAsia="Arial Unicode MS" w:hAnsi="Arial Unicode MS" w:cs="Arial Unicode MS" w:hint="eastAsia"/>
        </w:rPr>
        <w:t>ﬅ</w:t>
      </w:r>
      <w:r>
        <w:t>ulit michi capam</w:t>
      </w:r>
    </w:p>
    <w:p w14:paraId="6750EFDB" w14:textId="77777777" w:rsidR="00F047B6" w:rsidRDefault="00F047B6" w:rsidP="00F047B6">
      <w:r>
        <w:t>in roberia : vnde me harou oppoɿtuit clamare.Alio ſe</w:t>
      </w:r>
    </w:p>
    <w:p w14:paraId="270E92C8" w14:textId="3944F700" w:rsidR="00F047B6" w:rsidRDefault="00F047B6" w:rsidP="00F047B6">
      <w:r>
        <w:t xml:space="preserve">defendere offerēte ſuper hoc </w:t>
      </w:r>
      <w:r w:rsidR="001F0515">
        <w:t>d</w:t>
      </w:r>
      <w:r>
        <w:t>e verbo ad verbum pɿi-</w:t>
      </w:r>
    </w:p>
    <w:p w14:paraId="7521BD8C" w14:textId="00471C86" w:rsidR="00F047B6" w:rsidRDefault="00F047B6" w:rsidP="00F047B6">
      <w:r>
        <w:t>mo facienda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inquiſitio </w:t>
      </w:r>
      <w:r w:rsidR="001F0515">
        <w:t>d</w:t>
      </w:r>
      <w:r>
        <w:t>e clamoɿe harou per eos in</w:t>
      </w:r>
    </w:p>
    <w:p w14:paraId="2A719B39" w14:textId="77777777" w:rsidR="00F047B6" w:rsidRDefault="00F047B6" w:rsidP="00F047B6">
      <w:r>
        <w:t>quoɿum vicinio fuerit exclamatus / vel qui pɿeſentes</w:t>
      </w:r>
    </w:p>
    <w:p w14:paraId="635C9AD1" w14:textId="708564AF" w:rsidR="00F047B6" w:rsidRDefault="00F047B6" w:rsidP="00F047B6">
      <w:r>
        <w:t xml:space="preserve">affuerunt . Qui ſi </w:t>
      </w:r>
      <w:r w:rsidR="001F0515">
        <w:t>d</w:t>
      </w:r>
      <w:r>
        <w:t>icāt clamoɿē roberie ſe audiſſe tunc</w:t>
      </w:r>
    </w:p>
    <w:p w14:paraId="72AC3E35" w14:textId="3767BFF5" w:rsidR="00F047B6" w:rsidRDefault="001F0515" w:rsidP="00F047B6">
      <w:r>
        <w:t>d</w:t>
      </w:r>
      <w:r w:rsidR="00F047B6">
        <w:t>uelli vadia modo ſupɿadicto ſunt recipienda et hu-</w:t>
      </w:r>
    </w:p>
    <w:p w14:paraId="54DB61E0" w14:textId="72064BA1" w:rsidR="00F047B6" w:rsidRDefault="00F047B6" w:rsidP="00F047B6">
      <w:r>
        <w:t>iuſmodi lex ſub foɿma pɿenotat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penitus </w:t>
      </w:r>
      <w:r w:rsidR="001F0515">
        <w:t>d</w:t>
      </w:r>
      <w:r>
        <w:t>edu-</w:t>
      </w:r>
    </w:p>
    <w:p w14:paraId="7F46BA7E" w14:textId="77777777" w:rsidR="00F047B6" w:rsidRDefault="00F047B6" w:rsidP="00F047B6">
      <w:r>
        <w:t>cenda.</w:t>
      </w:r>
    </w:p>
    <w:p w14:paraId="576D7819" w14:textId="77777777" w:rsidR="00F047B6" w:rsidRDefault="00F047B6" w:rsidP="00F047B6"/>
    <w:p w14:paraId="1DA52888" w14:textId="77777777" w:rsidR="00F047B6" w:rsidRDefault="00F047B6" w:rsidP="00F047B6"/>
    <w:p w14:paraId="6410ADE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ſequela treuge fracte.</w:t>
      </w:r>
    </w:p>
    <w:p w14:paraId="6EEBDE6A" w14:textId="77777777" w:rsidR="00F047B6" w:rsidRDefault="00F047B6" w:rsidP="00F047B6">
      <w:r>
        <w:t>lxxj.</w:t>
      </w:r>
    </w:p>
    <w:p w14:paraId="69C0797F" w14:textId="1869A105" w:rsidR="00F047B6" w:rsidRDefault="00F047B6" w:rsidP="00F047B6">
      <w:r>
        <w:t xml:space="preserve">E ſequela aut que fit </w:t>
      </w:r>
      <w:r w:rsidR="001F0515">
        <w:t>d</w:t>
      </w:r>
      <w:r>
        <w:t>e treu</w:t>
      </w:r>
    </w:p>
    <w:p w14:paraId="1801FA0C" w14:textId="77777777" w:rsidR="00F047B6" w:rsidRDefault="00F047B6" w:rsidP="00F047B6">
      <w:r>
        <w:t>ga fracta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fieri non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EE249F8" w14:textId="77777777" w:rsidR="00F047B6" w:rsidRDefault="00F047B6" w:rsidP="00F047B6">
      <w:r>
        <w:t>niſi pɿis treuga facta fuerit in curia : ex</w:t>
      </w:r>
    </w:p>
    <w:p w14:paraId="6A3C7DFE" w14:textId="77777777" w:rsidR="00F047B6" w:rsidRDefault="00F047B6" w:rsidP="00F047B6">
      <w:r>
        <w:t>qua recoɿdatio valeat repoɿtari.Et ſci-</w:t>
      </w:r>
    </w:p>
    <w:p w14:paraId="2DBA5D61" w14:textId="77777777" w:rsidR="00F047B6" w:rsidRDefault="00F047B6" w:rsidP="00F047B6">
      <w:r>
        <w:t>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treuga pɿout in laicali ac-</w:t>
      </w:r>
    </w:p>
    <w:p w14:paraId="619D1F7D" w14:textId="77777777" w:rsidR="00F047B6" w:rsidRDefault="00F047B6" w:rsidP="00F047B6">
      <w:r>
        <w:t>cipit curia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aſſecuratio facta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ita fide coɿpoɿali </w:t>
      </w:r>
    </w:p>
    <w:p w14:paraId="63CDE2AA" w14:textId="77777777" w:rsidR="00F047B6" w:rsidRDefault="00F047B6" w:rsidP="00F047B6">
      <w:r>
        <w:t>nec per ſe/nec per alium aliquod malum nō inferat cui</w:t>
      </w:r>
    </w:p>
    <w:p w14:paraId="6C7D6EF1" w14:textId="32DC4A4D" w:rsidR="00F047B6" w:rsidRDefault="001F0515" w:rsidP="00F047B6">
      <w:r>
        <w:t>d</w:t>
      </w:r>
      <w:r w:rsidR="00F047B6">
        <w:t>atur.Si autem 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talē aſſecurationem aliquis con-</w:t>
      </w:r>
    </w:p>
    <w:p w14:paraId="231615EE" w14:textId="286E7EAC" w:rsidR="00F047B6" w:rsidRDefault="00F047B6" w:rsidP="00F047B6">
      <w:r>
        <w:t xml:space="preserve">querat ſic.Ego queroɿ </w:t>
      </w:r>
      <w:r w:rsidR="001F0515">
        <w:t>d</w:t>
      </w:r>
      <w:r>
        <w:t>e.P.q me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treugā </w:t>
      </w:r>
      <w:r w:rsidR="001F0515">
        <w:t>d</w:t>
      </w:r>
      <w:r>
        <w:t>atā</w:t>
      </w:r>
    </w:p>
    <w:p w14:paraId="21540109" w14:textId="07019754" w:rsidR="00F047B6" w:rsidRDefault="00F047B6" w:rsidP="00F047B6">
      <w:r>
        <w:t xml:space="preserve">in curia in pace </w:t>
      </w:r>
      <w:r w:rsidR="001F0515">
        <w:t>d</w:t>
      </w:r>
      <w:r>
        <w:t xml:space="preserve">ei </w:t>
      </w:r>
      <w:r>
        <w:rPr>
          <w:rFonts w:ascii="Segoe UI Symbol" w:hAnsi="Segoe UI Symbol" w:cs="Segoe UI Symbol"/>
        </w:rPr>
        <w:t>⁊</w:t>
      </w:r>
      <w:r>
        <w:t xml:space="preserve"> regis in felonia aſſaltauit : </w:t>
      </w:r>
      <w:r>
        <w:rPr>
          <w:rFonts w:ascii="Segoe UI Symbol" w:hAnsi="Segoe UI Symbol" w:cs="Segoe UI Symbol"/>
        </w:rPr>
        <w:t>⁊</w:t>
      </w:r>
      <w:r>
        <w:t xml:space="preserve"> hanc</w:t>
      </w:r>
    </w:p>
    <w:p w14:paraId="2EB88B3D" w14:textId="77777777" w:rsidR="00F047B6" w:rsidRDefault="00F047B6" w:rsidP="00F047B6">
      <w:r>
        <w:t>plagā et ſanguinem mihi fecit/quā nuc o</w:t>
      </w:r>
      <w:r>
        <w:rPr>
          <w:rFonts w:ascii="Arial Unicode MS" w:eastAsia="Arial Unicode MS" w:hAnsi="Arial Unicode MS" w:cs="Arial Unicode MS" w:hint="eastAsia"/>
        </w:rPr>
        <w:t>ﬅ</w:t>
      </w:r>
      <w:r>
        <w:t>endo q̇ pa-</w:t>
      </w:r>
    </w:p>
    <w:p w14:paraId="78C27C3F" w14:textId="0B34E777" w:rsidR="00F047B6" w:rsidRDefault="00F047B6" w:rsidP="00F047B6">
      <w:r>
        <w:t xml:space="preserve">ratus ſuz facere ei cognoſcere vna hoɿa </w:t>
      </w:r>
      <w:r w:rsidR="001F0515">
        <w:t>d</w:t>
      </w:r>
      <w:r>
        <w:t>iei.</w:t>
      </w:r>
      <w:r>
        <w:rPr>
          <w:rFonts w:ascii="Cambria Math" w:hAnsi="Cambria Math" w:cs="Cambria Math"/>
        </w:rPr>
        <w:t>ℂ</w:t>
      </w:r>
      <w:r>
        <w:t>Defen-</w:t>
      </w:r>
    </w:p>
    <w:p w14:paraId="58257BF7" w14:textId="685501AC" w:rsidR="00F047B6" w:rsidRDefault="00F047B6" w:rsidP="00F047B6">
      <w:r>
        <w:t xml:space="preserve">ſoɿ enim hoc </w:t>
      </w:r>
      <w:r w:rsidR="001F0515">
        <w:t>d</w:t>
      </w:r>
      <w:r>
        <w:t xml:space="preserve">e verbo ad verbum </w:t>
      </w:r>
      <w:r w:rsidR="001F0515">
        <w:t>d</w:t>
      </w:r>
      <w:r>
        <w:t>enegante vadia re</w:t>
      </w:r>
    </w:p>
    <w:p w14:paraId="31118EF8" w14:textId="77777777" w:rsidR="00F047B6" w:rsidRDefault="00F047B6" w:rsidP="00F047B6">
      <w:r>
        <w:t xml:space="preserve">ipienda ſunt ſub tenoɿe foɿme pɿenotate. </w:t>
      </w:r>
      <w:r>
        <w:rPr>
          <w:rFonts w:ascii="Cambria Math" w:hAnsi="Cambria Math" w:cs="Cambria Math"/>
        </w:rPr>
        <w:t>ℂ</w:t>
      </w:r>
      <w:r>
        <w:t>Sciendu</w:t>
      </w:r>
    </w:p>
    <w:p w14:paraId="09A68A93" w14:textId="231C3FA2" w:rsidR="00F047B6" w:rsidRDefault="00F047B6" w:rsidP="00F047B6">
      <w:r>
        <w:lastRenderedPageBreak/>
        <w:t>itacz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ſequelis videlicet </w:t>
      </w:r>
      <w:r w:rsidR="001F0515">
        <w:t>d</w:t>
      </w:r>
      <w:r>
        <w:t>e roberia et treu-</w:t>
      </w:r>
    </w:p>
    <w:p w14:paraId="551EF202" w14:textId="61F5A9F2" w:rsidR="00F047B6" w:rsidRDefault="00F047B6" w:rsidP="00F047B6">
      <w:r>
        <w:t xml:space="preserve">ga fracta ſi clamoɿ qui </w:t>
      </w:r>
      <w:r w:rsidR="001F0515">
        <w:t>d</w:t>
      </w:r>
      <w:r>
        <w:t>icitur harou : per inquiſitionē</w:t>
      </w:r>
    </w:p>
    <w:p w14:paraId="1F3710F1" w14:textId="24CDB999" w:rsidR="00F047B6" w:rsidRDefault="00F047B6" w:rsidP="00F047B6">
      <w:r>
        <w:t xml:space="preserve">factam </w:t>
      </w:r>
      <w:r w:rsidR="001F0515">
        <w:t>d</w:t>
      </w:r>
      <w:r>
        <w:t>inoſcatur non fuiſſe exclamatus : ſequens ca-</w:t>
      </w:r>
    </w:p>
    <w:p w14:paraId="1E91BBB4" w14:textId="11D62E89" w:rsidR="00F047B6" w:rsidRDefault="00F047B6" w:rsidP="00F047B6">
      <w:r>
        <w:t xml:space="preserve">dit a ſequela et ſimiliter </w:t>
      </w:r>
      <w:r w:rsidR="001F0515">
        <w:t>d</w:t>
      </w:r>
      <w:r>
        <w:t>e treuganiſi poſſit recoɿdari</w:t>
      </w:r>
    </w:p>
    <w:p w14:paraId="57DAAD2C" w14:textId="579214FD" w:rsidR="00F047B6" w:rsidRDefault="00F047B6" w:rsidP="00F047B6">
      <w:r>
        <w:t xml:space="preserve">c </w:t>
      </w:r>
      <w:r w:rsidR="001F0515">
        <w:t>d</w:t>
      </w:r>
      <w:r>
        <w:t>ata fuerit appellatoɿ cadit a ſequela.</w:t>
      </w:r>
    </w:p>
    <w:p w14:paraId="7B326771" w14:textId="77777777" w:rsidR="00F047B6" w:rsidRDefault="00F047B6" w:rsidP="00F047B6"/>
    <w:p w14:paraId="57B760EC" w14:textId="77777777" w:rsidR="00F047B6" w:rsidRDefault="00F047B6" w:rsidP="00F047B6"/>
    <w:p w14:paraId="310E15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ſequela traditiōis pɿincipis.lxxij.</w:t>
      </w:r>
    </w:p>
    <w:p w14:paraId="0466372F" w14:textId="77777777" w:rsidR="00F047B6" w:rsidRDefault="00F047B6" w:rsidP="00F047B6"/>
    <w:p w14:paraId="605FA8EA" w14:textId="77777777" w:rsidR="00F047B6" w:rsidRDefault="00F047B6" w:rsidP="00F047B6"/>
    <w:p w14:paraId="50E0049B" w14:textId="77777777" w:rsidR="00F047B6" w:rsidRDefault="00F047B6" w:rsidP="00F047B6">
      <w:r>
        <w:t>B iiij</w:t>
      </w:r>
    </w:p>
    <w:p w14:paraId="3D1D81DB" w14:textId="77777777" w:rsidR="00F047B6" w:rsidRDefault="00F047B6" w:rsidP="00F047B6"/>
    <w:p w14:paraId="300B7657" w14:textId="77777777" w:rsidR="00F047B6" w:rsidRDefault="00F047B6" w:rsidP="00F047B6"/>
    <w:p w14:paraId="42C7C1E5" w14:textId="77777777" w:rsidR="00F047B6" w:rsidRDefault="00F047B6" w:rsidP="00F047B6">
      <w:r>
        <w:t>De ſequela aſſaltus.</w:t>
      </w:r>
    </w:p>
    <w:p w14:paraId="04664350" w14:textId="77777777" w:rsidR="00F047B6" w:rsidRDefault="00F047B6" w:rsidP="00F047B6"/>
    <w:p w14:paraId="623114B9" w14:textId="77777777" w:rsidR="00F047B6" w:rsidRDefault="00F047B6" w:rsidP="00F047B6"/>
    <w:p w14:paraId="0FF4F40C" w14:textId="77777777" w:rsidR="00F047B6" w:rsidRDefault="00F047B6" w:rsidP="00F047B6">
      <w:r>
        <w:t>E traditione autem pɿincipis</w:t>
      </w:r>
    </w:p>
    <w:p w14:paraId="434326FB" w14:textId="0EE20151" w:rsidR="00F047B6" w:rsidRDefault="00F047B6" w:rsidP="00F047B6">
      <w:r>
        <w:t xml:space="preserve">loɿmanie </w:t>
      </w:r>
      <w:r w:rsidR="001F0515">
        <w:t>d</w:t>
      </w:r>
      <w:r>
        <w:t>z fieri ſequela in hac foɿma.</w:t>
      </w:r>
    </w:p>
    <w:p w14:paraId="023B54FD" w14:textId="77777777" w:rsidR="00F047B6" w:rsidRDefault="00F047B6" w:rsidP="00F047B6">
      <w:r>
        <w:t>Ego cui pɿinceps noɿmanie tradiderat</w:t>
      </w:r>
    </w:p>
    <w:p w14:paraId="39380D4E" w14:textId="6EF79641" w:rsidR="00F047B6" w:rsidRDefault="00F047B6" w:rsidP="00F047B6">
      <w:r>
        <w:t>ſca</w:t>
      </w:r>
      <w:r>
        <w:rPr>
          <w:rFonts w:ascii="Arial Unicode MS" w:eastAsia="Arial Unicode MS" w:hAnsi="Arial Unicode MS" w:cs="Arial Unicode MS" w:hint="eastAsia"/>
        </w:rPr>
        <w:t>ﬅ</w:t>
      </w:r>
      <w:r>
        <w:t>ru ſuum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odiendu / conqueroɿ </w:t>
      </w:r>
      <w:r w:rsidR="001F0515">
        <w:t>d</w:t>
      </w:r>
      <w:r>
        <w:t>e</w:t>
      </w:r>
    </w:p>
    <w:p w14:paraId="3663474D" w14:textId="77777777" w:rsidR="00F047B6" w:rsidRDefault="00F047B6" w:rsidP="00F047B6">
      <w:r>
        <w:t>tali qui mecū erat ad illud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odiendu:</w:t>
      </w:r>
    </w:p>
    <w:p w14:paraId="19B316EA" w14:textId="276309E1" w:rsidR="00F047B6" w:rsidRDefault="00F047B6" w:rsidP="00F047B6">
      <w:r>
        <w:t xml:space="preserve">et ipſe pɿoditoɿie </w:t>
      </w:r>
      <w:r>
        <w:rPr>
          <w:rFonts w:ascii="Segoe UI Symbol" w:hAnsi="Segoe UI Symbol" w:cs="Segoe UI Symbol"/>
        </w:rPr>
        <w:t>⁊</w:t>
      </w:r>
      <w:r>
        <w:t xml:space="preserve"> nequiter </w:t>
      </w:r>
      <w:r w:rsidR="001F0515">
        <w:t>d</w:t>
      </w:r>
      <w:r>
        <w:t>e ca</w:t>
      </w:r>
      <w:r>
        <w:rPr>
          <w:rFonts w:ascii="Arial Unicode MS" w:eastAsia="Arial Unicode MS" w:hAnsi="Arial Unicode MS" w:cs="Arial Unicode MS" w:hint="eastAsia"/>
        </w:rPr>
        <w:t>ﬅ</w:t>
      </w:r>
      <w:r>
        <w:t>ro exiens ei᷒ inimi-</w:t>
      </w:r>
    </w:p>
    <w:p w14:paraId="0682BC7E" w14:textId="77777777" w:rsidR="00F047B6" w:rsidRDefault="00F047B6" w:rsidP="00F047B6">
      <w:r>
        <w:t>cos itroduxit ex quo vix potui euadere:quod ſi negare</w:t>
      </w:r>
    </w:p>
    <w:p w14:paraId="6085EB10" w14:textId="77777777" w:rsidR="00F047B6" w:rsidRDefault="00F047B6" w:rsidP="00F047B6">
      <w:r>
        <w:t>voluerit paratus ſum facere ei recognoſcere vna hoɿa</w:t>
      </w:r>
    </w:p>
    <w:p w14:paraId="0C97B4FC" w14:textId="2534665D" w:rsidR="00F047B6" w:rsidRDefault="00F047B6" w:rsidP="00F047B6">
      <w:r>
        <w:t xml:space="preserve">diei.Alio autē negante </w:t>
      </w:r>
      <w:r w:rsidR="001F0515">
        <w:t>d</w:t>
      </w:r>
      <w:r>
        <w:t>e verbo ad verbu vadia reci-</w:t>
      </w:r>
    </w:p>
    <w:p w14:paraId="3306D7CD" w14:textId="3A65437A" w:rsidR="00F047B6" w:rsidRDefault="00F047B6" w:rsidP="00F047B6">
      <w:r>
        <w:t xml:space="preserve">pienda ſunt modo ſupɿadicto ad </w:t>
      </w:r>
      <w:r w:rsidR="001F0515">
        <w:t>d</w:t>
      </w:r>
      <w:r>
        <w:t xml:space="preserve">uellum </w:t>
      </w:r>
      <w:r w:rsidR="001F0515">
        <w:t>d</w:t>
      </w:r>
      <w:r>
        <w:t>educendu</w:t>
      </w:r>
    </w:p>
    <w:p w14:paraId="2891AC6A" w14:textId="2C58B7B9" w:rsidR="00F047B6" w:rsidRDefault="001F0515" w:rsidP="00F047B6">
      <w:r>
        <w:t>d</w:t>
      </w:r>
      <w:r w:rsidR="00F047B6">
        <w:t>um tamē manife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um ſit ipſum ab inimicis obtineri.</w:t>
      </w:r>
    </w:p>
    <w:p w14:paraId="77902948" w14:textId="77777777" w:rsidR="00F047B6" w:rsidRDefault="00F047B6" w:rsidP="00F047B6"/>
    <w:p w14:paraId="708CB9FF" w14:textId="77777777" w:rsidR="00F047B6" w:rsidRDefault="00F047B6" w:rsidP="00F047B6"/>
    <w:p w14:paraId="61C85BC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ſequela mehaignij.</w:t>
      </w:r>
    </w:p>
    <w:p w14:paraId="5E76C487" w14:textId="77777777" w:rsidR="00F047B6" w:rsidRDefault="00F047B6" w:rsidP="00F047B6">
      <w:r>
        <w:t>lxxiij.</w:t>
      </w:r>
    </w:p>
    <w:p w14:paraId="0D5E4EF4" w14:textId="58DF2E57" w:rsidR="00F047B6" w:rsidRDefault="00F047B6" w:rsidP="00F047B6">
      <w:r>
        <w:t xml:space="preserve">It autē ſequela </w:t>
      </w:r>
      <w:r w:rsidR="001F0515">
        <w:t>d</w:t>
      </w:r>
      <w:r>
        <w:t>e mehaignio per</w:t>
      </w:r>
    </w:p>
    <w:p w14:paraId="7607AD4C" w14:textId="77777777" w:rsidR="00F047B6" w:rsidRDefault="00F047B6" w:rsidP="00F047B6">
      <w:r>
        <w:t>lhominem ſuum vel per conſanguineum tali</w:t>
      </w:r>
    </w:p>
    <w:p w14:paraId="1F902177" w14:textId="2AE9AAC2" w:rsidR="00F047B6" w:rsidRDefault="00F047B6" w:rsidP="00F047B6">
      <w:r>
        <w:t xml:space="preserve">dlfoɿma. Ego cōqueroɿ </w:t>
      </w:r>
      <w:r w:rsidR="001F0515">
        <w:t>d</w:t>
      </w:r>
      <w:r>
        <w:t>e tali qui mehaignia-</w:t>
      </w:r>
    </w:p>
    <w:p w14:paraId="77609896" w14:textId="39FE4600" w:rsidR="00F047B6" w:rsidRDefault="00F047B6" w:rsidP="00F047B6">
      <w:r>
        <w:t xml:space="preserve">iuit in felonia </w:t>
      </w:r>
      <w:r w:rsidR="001F0515">
        <w:t>d</w:t>
      </w:r>
      <w:r>
        <w:t>ominum meum.</w:t>
      </w:r>
      <w:r>
        <w:rPr>
          <w:rFonts w:ascii="Segoe UI Symbol" w:hAnsi="Segoe UI Symbol" w:cs="Segoe UI Symbol"/>
        </w:rPr>
        <w:t>⁊</w:t>
      </w:r>
      <w:r>
        <w:t xml:space="preserve"> cetera que in</w:t>
      </w:r>
    </w:p>
    <w:p w14:paraId="4FCAA1D6" w14:textId="77777777" w:rsidR="00F047B6" w:rsidRDefault="00F047B6" w:rsidP="00F047B6">
      <w:r>
        <w:t>ſequelis ſuperins ſunt expɿeſſa.</w:t>
      </w:r>
    </w:p>
    <w:p w14:paraId="2BAF6596" w14:textId="77777777" w:rsidR="00F047B6" w:rsidRDefault="00F047B6" w:rsidP="00F047B6"/>
    <w:p w14:paraId="02D8F2FA" w14:textId="77777777" w:rsidR="00F047B6" w:rsidRDefault="00F047B6" w:rsidP="00F047B6"/>
    <w:p w14:paraId="57EE1F3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ſequela aſſaltus.</w:t>
      </w:r>
    </w:p>
    <w:p w14:paraId="65312666" w14:textId="77777777" w:rsidR="00F047B6" w:rsidRDefault="00F047B6" w:rsidP="00F047B6">
      <w:r>
        <w:t>lxxiiij.</w:t>
      </w:r>
    </w:p>
    <w:p w14:paraId="299B1396" w14:textId="4F89C102" w:rsidR="00F047B6" w:rsidRDefault="00F047B6" w:rsidP="00F047B6">
      <w:r>
        <w:t xml:space="preserve">It etiā ſequela </w:t>
      </w:r>
      <w:r w:rsidR="001F0515">
        <w:t>d</w:t>
      </w:r>
      <w:r>
        <w:t>e aſſaltu et fra</w:t>
      </w:r>
    </w:p>
    <w:p w14:paraId="3D4B36FC" w14:textId="06A07575" w:rsidR="00F047B6" w:rsidRDefault="00F047B6" w:rsidP="00F047B6">
      <w:r>
        <w:t xml:space="preserve">cta pace que ſecundu </w:t>
      </w:r>
      <w:r w:rsidR="001F0515">
        <w:t>d</w:t>
      </w:r>
      <w:r>
        <w:t>iuerſitatem loco-</w:t>
      </w:r>
    </w:p>
    <w:p w14:paraId="0989450E" w14:textId="7D5907BE" w:rsidR="00F047B6" w:rsidRDefault="00F047B6" w:rsidP="00F047B6">
      <w:r>
        <w:t xml:space="preserve">lrum ſunt </w:t>
      </w:r>
      <w:r w:rsidR="001F0515">
        <w:t>d</w:t>
      </w:r>
      <w:r>
        <w:t xml:space="preserve">iuerſe . Quedam em fit </w:t>
      </w:r>
      <w:r w:rsidR="001F0515">
        <w:t>d</w:t>
      </w:r>
      <w:r>
        <w:t>e aſ-</w:t>
      </w:r>
    </w:p>
    <w:p w14:paraId="722AE5F3" w14:textId="72505BA8" w:rsidR="00F047B6" w:rsidRDefault="00F047B6" w:rsidP="00F047B6">
      <w:r>
        <w:t xml:space="preserve">ſſaltu in chemino </w:t>
      </w:r>
      <w:r w:rsidR="001F0515">
        <w:t>d</w:t>
      </w:r>
      <w:r>
        <w:t xml:space="preserve">ucis. Quedam </w:t>
      </w:r>
      <w:r w:rsidR="001F0515">
        <w:t>d</w:t>
      </w:r>
      <w:r>
        <w:t>e aſ-</w:t>
      </w:r>
    </w:p>
    <w:p w14:paraId="72C4A07F" w14:textId="17EC2962" w:rsidR="00F047B6" w:rsidRDefault="00F047B6" w:rsidP="00F047B6">
      <w:r>
        <w:t xml:space="preserve">ſaltu in </w:t>
      </w:r>
      <w:r w:rsidR="001F0515">
        <w:t>d</w:t>
      </w:r>
      <w:r>
        <w:t xml:space="preserve">omo/ſiue in agro que vno </w:t>
      </w:r>
      <w:r>
        <w:rPr>
          <w:rFonts w:ascii="Segoe UI Symbol" w:hAnsi="Segoe UI Symbol" w:cs="Segoe UI Symbol"/>
        </w:rPr>
        <w:t>⁊</w:t>
      </w:r>
      <w:r>
        <w:t xml:space="preserve"> eo-</w:t>
      </w:r>
    </w:p>
    <w:p w14:paraId="7C4E26D6" w14:textId="77777777" w:rsidR="00F047B6" w:rsidRDefault="00F047B6" w:rsidP="00F047B6">
      <w:r>
        <w:lastRenderedPageBreak/>
        <w:t>dem modo habent fieri mutatio tamen locoɿum voca-</w:t>
      </w:r>
    </w:p>
    <w:p w14:paraId="5D34E5F0" w14:textId="3F1B10CA" w:rsidR="00F047B6" w:rsidRDefault="00F047B6" w:rsidP="00F047B6">
      <w:r>
        <w:t xml:space="preserve">bulo maleficio tamen ſanguine coɿpoɿis periculoſo </w:t>
      </w:r>
      <w:r w:rsidR="001F0515">
        <w:t>d</w:t>
      </w:r>
      <w:r>
        <w:t>e</w:t>
      </w:r>
    </w:p>
    <w:p w14:paraId="51660E50" w14:textId="58AE00C4" w:rsidR="00F047B6" w:rsidRDefault="00F047B6" w:rsidP="00F047B6">
      <w:r>
        <w:t xml:space="preserve">moɿte vel mehaignio </w:t>
      </w:r>
      <w:r w:rsidR="001F0515">
        <w:t>d</w:t>
      </w:r>
      <w:r>
        <w:t>emō</w:t>
      </w:r>
      <w:r>
        <w:rPr>
          <w:rFonts w:ascii="Arial Unicode MS" w:eastAsia="Arial Unicode MS" w:hAnsi="Arial Unicode MS" w:cs="Arial Unicode MS" w:hint="eastAsia"/>
        </w:rPr>
        <w:t>ﬅ</w:t>
      </w:r>
      <w:r>
        <w:t>rato que ſic communiter</w:t>
      </w:r>
    </w:p>
    <w:p w14:paraId="53400301" w14:textId="539BD6A0" w:rsidR="00F047B6" w:rsidRDefault="00F047B6" w:rsidP="00F047B6">
      <w:r>
        <w:t xml:space="preserve">ſolent fieri.Ego cōqueroɿ </w:t>
      </w:r>
      <w:r w:rsidR="001F0515">
        <w:t>d</w:t>
      </w:r>
      <w:r>
        <w:t>e L.qui ad carrucā mean</w:t>
      </w:r>
    </w:p>
    <w:p w14:paraId="59C02570" w14:textId="580CB864" w:rsidR="00F047B6" w:rsidRDefault="00F047B6" w:rsidP="00F047B6">
      <w:r>
        <w:t xml:space="preserve">cum agueito pɿecogitato in pace </w:t>
      </w:r>
      <w:r w:rsidR="001F0515">
        <w:t>d</w:t>
      </w:r>
      <w:r>
        <w:t xml:space="preserve">omini et </w:t>
      </w:r>
      <w:r w:rsidR="001F0515">
        <w:t>d</w:t>
      </w:r>
      <w:r>
        <w:t>ucis me</w:t>
      </w:r>
    </w:p>
    <w:p w14:paraId="3B691EFE" w14:textId="77777777" w:rsidR="00F047B6" w:rsidRDefault="00F047B6" w:rsidP="00F047B6">
      <w:r>
        <w:t xml:space="preserve">crudeliter aſſaltault:et plagam maleficium/ </w:t>
      </w:r>
      <w:r>
        <w:rPr>
          <w:rFonts w:ascii="Segoe UI Symbol" w:hAnsi="Segoe UI Symbol" w:cs="Segoe UI Symbol"/>
        </w:rPr>
        <w:t>⁊</w:t>
      </w:r>
      <w:r>
        <w:t xml:space="preserve"> ſanguinē</w:t>
      </w:r>
    </w:p>
    <w:p w14:paraId="4AD6BFED" w14:textId="66383D3A" w:rsidR="00F047B6" w:rsidRDefault="00F047B6" w:rsidP="00F047B6">
      <w:r>
        <w:t xml:space="preserve">michi fecit quod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raui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iciarioɿquod ſi nega</w:t>
      </w:r>
    </w:p>
    <w:p w14:paraId="2B8DD625" w14:textId="7298164F" w:rsidR="00F047B6" w:rsidRDefault="00F047B6" w:rsidP="00F047B6">
      <w:r>
        <w:t xml:space="preserve">uerit: ego vel homo qui pɿo me poſſit facere et </w:t>
      </w:r>
      <w:r w:rsidR="001F0515">
        <w:t>d</w:t>
      </w:r>
      <w:r>
        <w:t>ebea</w:t>
      </w:r>
    </w:p>
    <w:p w14:paraId="7B5D0442" w14:textId="4C5BCDCA" w:rsidR="00F047B6" w:rsidRDefault="00F047B6" w:rsidP="00F047B6">
      <w:r>
        <w:t xml:space="preserve">parati ſumus facere ei recognoſcere vna hoɿa </w:t>
      </w:r>
      <w:r w:rsidR="001F0515">
        <w:t>d</w:t>
      </w:r>
      <w:r>
        <w:t>iei ad</w:t>
      </w:r>
    </w:p>
    <w:p w14:paraId="3A79485F" w14:textId="0D05FD0C" w:rsidR="00F047B6" w:rsidRDefault="00F047B6" w:rsidP="00F047B6">
      <w:r>
        <w:t xml:space="preserve">eſcardum curie . </w:t>
      </w:r>
      <w:r>
        <w:rPr>
          <w:rFonts w:ascii="Cambria Math" w:hAnsi="Cambria Math" w:cs="Cambria Math"/>
        </w:rPr>
        <w:t>ℂ</w:t>
      </w:r>
      <w:r>
        <w:t xml:space="preserve">Appellatus autē </w:t>
      </w:r>
      <w:r w:rsidR="001F0515">
        <w:t>d</w:t>
      </w:r>
      <w:r>
        <w:t>ebet negare ne-</w:t>
      </w:r>
    </w:p>
    <w:p w14:paraId="59DA29AB" w14:textId="77777777" w:rsidR="00F047B6" w:rsidRDefault="00F047B6" w:rsidP="00F047B6">
      <w:r>
        <w:t>quitiam expoſitā in clamoɿe expɿeſſam et petere licen-</w:t>
      </w:r>
    </w:p>
    <w:p w14:paraId="217D7810" w14:textId="7FDB9EFF" w:rsidR="00F047B6" w:rsidRDefault="00F047B6" w:rsidP="00F047B6">
      <w:r>
        <w:t xml:space="preserve">tiam conſulendi </w:t>
      </w:r>
      <w:r>
        <w:rPr>
          <w:rFonts w:ascii="Segoe UI Symbol" w:hAnsi="Segoe UI Symbol" w:cs="Segoe UI Symbol"/>
        </w:rPr>
        <w:t>⁊</w:t>
      </w:r>
      <w:r>
        <w:t xml:space="preserve"> ſi habito conſilio </w:t>
      </w:r>
      <w:r w:rsidR="001F0515">
        <w:t>d</w:t>
      </w:r>
      <w:r>
        <w:t>e verbo ad verbū</w:t>
      </w:r>
    </w:p>
    <w:p w14:paraId="6573C9B7" w14:textId="77777777" w:rsidR="00F047B6" w:rsidRDefault="00F047B6" w:rsidP="00F047B6">
      <w:r>
        <w:t>negauerit vadia recipienda ſunt modo ſupɿadicto et</w:t>
      </w:r>
    </w:p>
    <w:p w14:paraId="260E4B65" w14:textId="71E2AC07" w:rsidR="00F047B6" w:rsidRDefault="001F0515" w:rsidP="00F047B6">
      <w:r>
        <w:t>d</w:t>
      </w:r>
      <w:r w:rsidR="00F047B6">
        <w:t xml:space="preserve">uellum </w:t>
      </w:r>
      <w:r>
        <w:t>d</w:t>
      </w:r>
      <w:r w:rsidR="00F047B6">
        <w:t xml:space="preserve">educendum . </w:t>
      </w:r>
      <w:r w:rsidR="00F047B6">
        <w:rPr>
          <w:rFonts w:ascii="Cambria Math" w:hAnsi="Cambria Math" w:cs="Cambria Math"/>
        </w:rPr>
        <w:t>ℂ</w:t>
      </w:r>
      <w:r w:rsidR="00F047B6">
        <w:t>Ex hoc autem notādum e</w:t>
      </w:r>
      <w:r w:rsidR="00F047B6">
        <w:rPr>
          <w:rFonts w:ascii="Arial Unicode MS" w:eastAsia="Arial Unicode MS" w:hAnsi="Arial Unicode MS" w:cs="Arial Unicode MS" w:hint="eastAsia"/>
        </w:rPr>
        <w:t>ﬅ</w:t>
      </w:r>
    </w:p>
    <w:p w14:paraId="0D6F3A56" w14:textId="77777777" w:rsidR="00F047B6" w:rsidRDefault="00F047B6" w:rsidP="00F047B6">
      <w:r>
        <w:t>g per tales ſequelas niſi maleficium cū ſanguine coɿ-</w:t>
      </w:r>
    </w:p>
    <w:p w14:paraId="7F1DA425" w14:textId="1C51811A" w:rsidR="00F047B6" w:rsidRDefault="00F047B6" w:rsidP="00F047B6">
      <w:r>
        <w:t xml:space="preserve">poɿis periculum </w:t>
      </w:r>
      <w:r w:rsidR="001F0515">
        <w:t>d</w:t>
      </w:r>
      <w:r>
        <w:t>e moɿte vel mehaignio repoɿtās iu-</w:t>
      </w:r>
    </w:p>
    <w:p w14:paraId="2F2F1468" w14:textId="0D75D6B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fuerit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ratum </w:t>
      </w:r>
      <w:r>
        <w:rPr>
          <w:rFonts w:ascii="Segoe UI Symbol" w:hAnsi="Segoe UI Symbol" w:cs="Segoe UI Symbol"/>
        </w:rPr>
        <w:t>⁊</w:t>
      </w:r>
      <w:r>
        <w:t xml:space="preserve"> viſum ſufficienter: no</w:t>
      </w:r>
    </w:p>
    <w:p w14:paraId="3C2EA216" w14:textId="21EDF247" w:rsidR="00F047B6" w:rsidRDefault="001F0515" w:rsidP="00F047B6">
      <w:r>
        <w:t>d</w:t>
      </w:r>
      <w:r w:rsidR="00F047B6">
        <w:t xml:space="preserve">ebet </w:t>
      </w:r>
      <w:r>
        <w:t>d</w:t>
      </w:r>
      <w:r w:rsidR="00F047B6">
        <w:t xml:space="preserve">uellum vadiari. </w:t>
      </w:r>
      <w:r w:rsidR="00F047B6">
        <w:rPr>
          <w:rFonts w:ascii="Cambria Math" w:hAnsi="Cambria Math" w:cs="Cambria Math"/>
        </w:rPr>
        <w:t>ℂ</w:t>
      </w:r>
      <w:r w:rsidR="00F047B6">
        <w:t>Notandum etiam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cy niſi</w:t>
      </w:r>
    </w:p>
    <w:p w14:paraId="640D0AB2" w14:textId="1007928B" w:rsidR="00F047B6" w:rsidRDefault="00F047B6" w:rsidP="00F047B6">
      <w:r>
        <w:t xml:space="preserve">violentia in clamoɿe fuerit expɿeſſanon </w:t>
      </w:r>
      <w:r w:rsidR="001F0515">
        <w:t>d</w:t>
      </w:r>
      <w:r>
        <w:t xml:space="preserve">ebet </w:t>
      </w:r>
      <w:r w:rsidR="001F0515">
        <w:t>d</w:t>
      </w:r>
      <w:r>
        <w:t>uellum</w:t>
      </w:r>
    </w:p>
    <w:p w14:paraId="63602D4C" w14:textId="09D29E65" w:rsidR="00F047B6" w:rsidRDefault="00F047B6" w:rsidP="00F047B6">
      <w:r>
        <w:t xml:space="preserve">de </w:t>
      </w:r>
      <w:r w:rsidR="001F0515">
        <w:t>d</w:t>
      </w:r>
      <w:r>
        <w:t>ictis ſequelis vadiari.In omni enim ſequela q̄ fit</w:t>
      </w:r>
    </w:p>
    <w:p w14:paraId="7BB6A641" w14:textId="71BFDD4E" w:rsidR="00F047B6" w:rsidRDefault="00F047B6" w:rsidP="00F047B6">
      <w:r>
        <w:t xml:space="preserve">ad </w:t>
      </w:r>
      <w:r w:rsidR="001F0515">
        <w:t>d</w:t>
      </w:r>
      <w:r>
        <w:t xml:space="preserve">amnamentu membɿoɿu </w:t>
      </w:r>
      <w:r w:rsidR="001F0515">
        <w:t>d</w:t>
      </w:r>
      <w:r>
        <w:t>ebet in clamoɿe expɿimi</w:t>
      </w:r>
    </w:p>
    <w:p w14:paraId="2915102A" w14:textId="77777777" w:rsidR="00F047B6" w:rsidRDefault="00F047B6" w:rsidP="00F047B6">
      <w:r>
        <w:t>g illud ſuper quo appellatio mouetur ſit cu felonia in</w:t>
      </w:r>
    </w:p>
    <w:p w14:paraId="2819DB2C" w14:textId="042022DE" w:rsidR="00F047B6" w:rsidRDefault="00F047B6" w:rsidP="00F047B6">
      <w:r>
        <w:t xml:space="preserve">pace </w:t>
      </w:r>
      <w:r w:rsidR="001F0515">
        <w:t>d</w:t>
      </w:r>
      <w:r>
        <w:t xml:space="preserve">ei et </w:t>
      </w:r>
      <w:r w:rsidR="001F0515">
        <w:t>d</w:t>
      </w:r>
      <w:r>
        <w:t>ucis.</w:t>
      </w:r>
      <w:r>
        <w:rPr>
          <w:rFonts w:ascii="Cambria Math" w:hAnsi="Cambria Math" w:cs="Cambria Math"/>
        </w:rPr>
        <w:t>ℂ</w:t>
      </w:r>
      <w:r>
        <w:t>Sciēdum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quis infra</w:t>
      </w:r>
    </w:p>
    <w:p w14:paraId="02F9FE81" w14:textId="21680D1E" w:rsidR="00F047B6" w:rsidRDefault="00F047B6" w:rsidP="00F047B6">
      <w:r>
        <w:t>etatem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itutus </w:t>
      </w:r>
      <w:r w:rsidR="001F0515">
        <w:t>d</w:t>
      </w:r>
      <w:r>
        <w:t>e membɿis fuerit appellatus ipſe</w:t>
      </w:r>
    </w:p>
    <w:p w14:paraId="4BA55455" w14:textId="77777777" w:rsidR="00F047B6" w:rsidRDefault="00F047B6" w:rsidP="00F047B6"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odiendus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quouſcz ad etatem legitimam perue-</w:t>
      </w:r>
    </w:p>
    <w:p w14:paraId="20A126F0" w14:textId="77777777" w:rsidR="00F047B6" w:rsidRDefault="00F047B6" w:rsidP="00F047B6">
      <w:r>
        <w:t>nerit vel tradēdus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 pɿout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placuerit:</w:t>
      </w:r>
    </w:p>
    <w:p w14:paraId="615F7870" w14:textId="77777777" w:rsidR="00F047B6" w:rsidRDefault="00F047B6" w:rsidP="00F047B6">
      <w:r>
        <w:t>et pɿout facti merita cognouerit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ulare. </w:t>
      </w:r>
      <w:r>
        <w:rPr>
          <w:rFonts w:ascii="Cambria Math" w:hAnsi="Cambria Math" w:cs="Cambria Math"/>
        </w:rPr>
        <w:t>ℂ</w:t>
      </w:r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icia-</w:t>
      </w:r>
    </w:p>
    <w:p w14:paraId="269C43D2" w14:textId="41CBBD1A" w:rsidR="00F047B6" w:rsidRDefault="00F047B6" w:rsidP="00F047B6">
      <w:r>
        <w:t xml:space="preserve">rius enim attendere ac </w:t>
      </w:r>
      <w:r w:rsidR="001F0515">
        <w:t>d</w:t>
      </w:r>
      <w:r>
        <w:t>iligenter addiſcere in talibus</w:t>
      </w:r>
    </w:p>
    <w:p w14:paraId="53E28EAD" w14:textId="01ABB9D8" w:rsidR="00F047B6" w:rsidRDefault="00F047B6" w:rsidP="00F047B6">
      <w:r>
        <w:t xml:space="preserve">veritatē </w:t>
      </w:r>
      <w:r w:rsidR="001F0515">
        <w:t>d</w:t>
      </w:r>
      <w:r>
        <w:t>ebet/vt fauoɿē innocuis tribuat et leuamen-</w:t>
      </w:r>
    </w:p>
    <w:p w14:paraId="35887650" w14:textId="77777777" w:rsidR="00F047B6" w:rsidRDefault="00F047B6" w:rsidP="00F047B6">
      <w:r>
        <w:t>nocuis autem exhibeat ingratitudinem ac rigoɿē iuris</w:t>
      </w:r>
    </w:p>
    <w:p w14:paraId="4F2FB161" w14:textId="77777777" w:rsidR="00F047B6" w:rsidRDefault="00F047B6" w:rsidP="00F047B6">
      <w:r>
        <w:t>oɿdine conſeruato. Nec tantum aliquis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aliu po-</w:t>
      </w:r>
    </w:p>
    <w:p w14:paraId="73B4B9AA" w14:textId="496B647E" w:rsidR="00F047B6" w:rsidRDefault="00F047B6" w:rsidP="00F047B6">
      <w:r>
        <w:t>nere per ſe in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querelis </w:t>
      </w:r>
      <w:r w:rsidR="001F0515">
        <w:t>d</w:t>
      </w:r>
      <w:r>
        <w:t>educendis niſi mehaignis</w:t>
      </w:r>
    </w:p>
    <w:p w14:paraId="7743B061" w14:textId="77777777" w:rsidR="00F047B6" w:rsidRDefault="00F047B6" w:rsidP="00F047B6">
      <w:r>
        <w:t>coɿpoɿis habuerit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um vel extra etatem fuerir</w:t>
      </w:r>
    </w:p>
    <w:p w14:paraId="7AD282BA" w14:textId="77777777" w:rsidR="00F047B6" w:rsidRDefault="00F047B6" w:rsidP="00F047B6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itutus:extra etatem ſunt quoɿum vita ſpaciu ſexa</w:t>
      </w:r>
    </w:p>
    <w:p w14:paraId="78EE25C2" w14:textId="77777777" w:rsidR="00F047B6" w:rsidRDefault="00F047B6" w:rsidP="00F047B6">
      <w:r>
        <w:t xml:space="preserve">ginta annoɿum pertranſiuit. </w:t>
      </w:r>
      <w:r>
        <w:rPr>
          <w:rFonts w:ascii="Cambria Math" w:hAnsi="Cambria Math" w:cs="Cambria Math"/>
        </w:rPr>
        <w:t>ℂ</w:t>
      </w:r>
      <w:r>
        <w:t>In ſequelis autē crimi</w:t>
      </w:r>
    </w:p>
    <w:p w14:paraId="632B7DFC" w14:textId="77777777" w:rsidR="00F047B6" w:rsidRDefault="00F047B6" w:rsidP="00F047B6">
      <w:r>
        <w:t>noſis appellatoɿes in clamoɿibus ſuis iu</w:t>
      </w:r>
      <w:r>
        <w:rPr>
          <w:rFonts w:ascii="Arial Unicode MS" w:eastAsia="Arial Unicode MS" w:hAnsi="Arial Unicode MS" w:cs="Arial Unicode MS" w:hint="eastAsia"/>
        </w:rPr>
        <w:t>ﬅ</w:t>
      </w:r>
      <w:r>
        <w:t>e expoſitis</w:t>
      </w:r>
    </w:p>
    <w:p w14:paraId="168D05CA" w14:textId="77777777" w:rsidR="00F047B6" w:rsidRDefault="00F047B6" w:rsidP="00F047B6">
      <w:r>
        <w:t xml:space="preserve">addere poſſunt </w:t>
      </w:r>
      <w:r>
        <w:rPr>
          <w:rFonts w:ascii="Segoe UI Symbol" w:hAnsi="Segoe UI Symbol" w:cs="Segoe UI Symbol"/>
        </w:rPr>
        <w:t>⁊</w:t>
      </w:r>
      <w:r>
        <w:t xml:space="preserve"> eas augmentare : ab</w:t>
      </w:r>
      <w:r>
        <w:rPr>
          <w:rFonts w:ascii="Arial Unicode MS" w:eastAsia="Arial Unicode MS" w:hAnsi="Arial Unicode MS" w:cs="Arial Unicode MS" w:hint="eastAsia"/>
        </w:rPr>
        <w:t>ﬅ</w:t>
      </w:r>
      <w:r>
        <w:t>rahere autē aut</w:t>
      </w:r>
    </w:p>
    <w:p w14:paraId="3B23D6AC" w14:textId="0A8CB4F4" w:rsidR="00F047B6" w:rsidRDefault="001F0515" w:rsidP="00F047B6">
      <w:r>
        <w:t>d</w:t>
      </w:r>
      <w:r w:rsidR="00F047B6">
        <w:t xml:space="preserve">imitiere nichil poſſunt i eiſdē. </w:t>
      </w:r>
      <w:r w:rsidR="00F047B6">
        <w:rPr>
          <w:rFonts w:ascii="Cambria Math" w:hAnsi="Cambria Math" w:cs="Cambria Math"/>
        </w:rPr>
        <w:t>ℂ</w:t>
      </w:r>
      <w:r w:rsidR="00F047B6">
        <w:t xml:space="preserve">Quod ſi quis </w:t>
      </w:r>
      <w:r>
        <w:t>d</w:t>
      </w:r>
      <w:r w:rsidR="00F047B6">
        <w:t>e cla</w:t>
      </w:r>
    </w:p>
    <w:p w14:paraId="68EF587A" w14:textId="3F782F13" w:rsidR="00F047B6" w:rsidRDefault="00F047B6" w:rsidP="00F047B6">
      <w:r>
        <w:t xml:space="preserve">moɿe facto relaxauerit/ vel aliquid </w:t>
      </w:r>
      <w:r w:rsidR="001F0515">
        <w:t>d</w:t>
      </w:r>
      <w:r>
        <w:t>imiſerit appoſitu</w:t>
      </w:r>
    </w:p>
    <w:p w14:paraId="412231E9" w14:textId="638170E7" w:rsidR="00F047B6" w:rsidRDefault="00F047B6" w:rsidP="00F047B6">
      <w:r>
        <w:t xml:space="preserve">in clamoɿe:haberi </w:t>
      </w:r>
      <w:r w:rsidR="001F0515">
        <w:t>d</w:t>
      </w:r>
      <w:r>
        <w:t>ebet ſequela pɿo irrita et inani.</w:t>
      </w:r>
    </w:p>
    <w:p w14:paraId="57E19F92" w14:textId="77777777" w:rsidR="00F047B6" w:rsidRDefault="00F047B6" w:rsidP="00F047B6"/>
    <w:p w14:paraId="05B37B69" w14:textId="77777777" w:rsidR="00F047B6" w:rsidRDefault="00F047B6" w:rsidP="00F047B6"/>
    <w:p w14:paraId="519216A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treuga fracta plaga et ſanguinis</w:t>
      </w:r>
    </w:p>
    <w:p w14:paraId="6C7CD924" w14:textId="77777777" w:rsidR="00F047B6" w:rsidRDefault="00F047B6" w:rsidP="00F047B6">
      <w:r>
        <w:t>effuſione.</w:t>
      </w:r>
    </w:p>
    <w:p w14:paraId="0CA3224F" w14:textId="77777777" w:rsidR="00F047B6" w:rsidRDefault="00F047B6" w:rsidP="00F047B6">
      <w:r>
        <w:t>lxxv.</w:t>
      </w:r>
    </w:p>
    <w:p w14:paraId="6967D749" w14:textId="77777777" w:rsidR="00F047B6" w:rsidRDefault="00F047B6" w:rsidP="00F047B6"/>
    <w:p w14:paraId="4FBAFA43" w14:textId="77777777" w:rsidR="00F047B6" w:rsidRDefault="00F047B6" w:rsidP="00F047B6"/>
    <w:p w14:paraId="531FC803" w14:textId="77777777" w:rsidR="00F047B6" w:rsidRDefault="00F047B6" w:rsidP="00F047B6">
      <w:r>
        <w:t>E treuga fracta ſciendu</w:t>
      </w:r>
    </w:p>
    <w:p w14:paraId="0548F59B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fieri ſequela ni-</w:t>
      </w:r>
    </w:p>
    <w:p w14:paraId="5B02FEF8" w14:textId="4ADE3285" w:rsidR="00F047B6" w:rsidRDefault="00F047B6" w:rsidP="00F047B6">
      <w:r>
        <w:t xml:space="preserve">ſi treuga taliter </w:t>
      </w:r>
      <w:r w:rsidR="001F0515">
        <w:t>d</w:t>
      </w:r>
      <w:r>
        <w:t>ata fuerit q ex</w:t>
      </w:r>
    </w:p>
    <w:p w14:paraId="1CFC4AC2" w14:textId="77CDDA63" w:rsidR="00F047B6" w:rsidRDefault="00F047B6" w:rsidP="00F047B6">
      <w:r>
        <w:t xml:space="preserve">eius </w:t>
      </w:r>
      <w:r w:rsidR="001F0515">
        <w:t>d</w:t>
      </w:r>
      <w:r>
        <w:t>atione recoɿdatio haber</w:t>
      </w:r>
    </w:p>
    <w:p w14:paraId="15CCC614" w14:textId="77777777" w:rsidR="00F047B6" w:rsidRDefault="00F047B6" w:rsidP="00F047B6">
      <w:r>
        <w:t>paleat ſi negetur : et niſi plaga</w:t>
      </w:r>
    </w:p>
    <w:p w14:paraId="6BD79952" w14:textId="44024856" w:rsidR="00F047B6" w:rsidRDefault="00F047B6" w:rsidP="00F047B6">
      <w:r>
        <w:t xml:space="preserve">cū ſanguine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ret. Cgir</w:t>
      </w:r>
    </w:p>
    <w:p w14:paraId="4921D780" w14:textId="13C038EA" w:rsidR="00F047B6" w:rsidRDefault="00F047B6" w:rsidP="00F047B6">
      <w:r>
        <w:t xml:space="preserve">autē ſequela </w:t>
      </w:r>
      <w:r w:rsidR="001F0515">
        <w:t>d</w:t>
      </w:r>
      <w:r>
        <w:t>e treuga fracta</w:t>
      </w:r>
    </w:p>
    <w:p w14:paraId="325514F4" w14:textId="77777777" w:rsidR="00F047B6" w:rsidRDefault="00F047B6" w:rsidP="00F047B6">
      <w:r>
        <w:t xml:space="preserve">ſub hac foɿma . </w:t>
      </w:r>
      <w:r>
        <w:rPr>
          <w:rFonts w:ascii="Cambria Math" w:hAnsi="Cambria Math" w:cs="Cambria Math"/>
        </w:rPr>
        <w:t>ℂ</w:t>
      </w:r>
      <w:r>
        <w:t>Ego quero:</w:t>
      </w:r>
    </w:p>
    <w:p w14:paraId="0511AB1D" w14:textId="0A5ED4FB" w:rsidR="00F047B6" w:rsidRDefault="001F0515" w:rsidP="00F047B6">
      <w:r>
        <w:t>d</w:t>
      </w:r>
      <w:r w:rsidR="00F047B6">
        <w:t xml:space="preserve">e L.qui me in pace </w:t>
      </w:r>
      <w:r>
        <w:t>d</w:t>
      </w:r>
      <w:r w:rsidR="00F047B6">
        <w:t xml:space="preserve">ei et </w:t>
      </w:r>
      <w:r>
        <w:t>d</w:t>
      </w:r>
      <w:r w:rsidR="00F047B6">
        <w:t>u-</w:t>
      </w:r>
    </w:p>
    <w:p w14:paraId="11DE1C2E" w14:textId="490EB481" w:rsidR="00F047B6" w:rsidRDefault="00F047B6" w:rsidP="00F047B6">
      <w:r>
        <w:t xml:space="preserve">cis/et in treuga ab eo michi </w:t>
      </w:r>
      <w:r w:rsidR="001F0515">
        <w:t>d</w:t>
      </w:r>
      <w:r>
        <w:t>ata cū felonia aſſaltauit</w:t>
      </w:r>
    </w:p>
    <w:p w14:paraId="10EBBD5F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michi fecit inique plagam maleficium/</w:t>
      </w:r>
      <w:r>
        <w:rPr>
          <w:rFonts w:ascii="Segoe UI Symbol" w:hAnsi="Segoe UI Symbol" w:cs="Segoe UI Symbol"/>
        </w:rPr>
        <w:t>⁊</w:t>
      </w:r>
      <w:r>
        <w:t xml:space="preserve"> ſanguinem</w:t>
      </w:r>
    </w:p>
    <w:p w14:paraId="3ECCA2E1" w14:textId="77777777" w:rsidR="00F047B6" w:rsidRDefault="00F047B6" w:rsidP="00F047B6">
      <w:r>
        <w:t>quē o</w:t>
      </w:r>
      <w:r>
        <w:rPr>
          <w:rFonts w:ascii="Arial Unicode MS" w:eastAsia="Arial Unicode MS" w:hAnsi="Arial Unicode MS" w:cs="Arial Unicode MS" w:hint="eastAsia"/>
        </w:rPr>
        <w:t>ﬅ</w:t>
      </w:r>
      <w:r>
        <w:t>ēdo:quod ſi negare voluerit / ego vel alius pɿo</w:t>
      </w:r>
    </w:p>
    <w:p w14:paraId="4B916283" w14:textId="3F979B03" w:rsidR="00F047B6" w:rsidRDefault="00F047B6" w:rsidP="00F047B6">
      <w:r>
        <w:t xml:space="preserve">me qui facere poſſit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ebeat paratus ſum et facere re-</w:t>
      </w:r>
    </w:p>
    <w:p w14:paraId="237D0E17" w14:textId="685D4FC9" w:rsidR="00F047B6" w:rsidRDefault="00F047B6" w:rsidP="00F047B6">
      <w:r>
        <w:t xml:space="preserve">cognoſcere ad eſgardū curie vna hoɿa </w:t>
      </w:r>
      <w:r w:rsidR="001F0515">
        <w:t>d</w:t>
      </w:r>
      <w:r>
        <w:t xml:space="preserve">iei. </w:t>
      </w:r>
      <w:r>
        <w:rPr>
          <w:rFonts w:ascii="Cambria Math" w:hAnsi="Cambria Math" w:cs="Cambria Math"/>
        </w:rPr>
        <w:t>ℂ</w:t>
      </w:r>
      <w:r>
        <w:t>Reſpon</w:t>
      </w:r>
    </w:p>
    <w:p w14:paraId="0F923B4F" w14:textId="77777777" w:rsidR="00F047B6" w:rsidRDefault="00F047B6" w:rsidP="00F047B6">
      <w:r>
        <w:t>ſo autem ad hec modo ſuperius annotato / recipienda</w:t>
      </w:r>
    </w:p>
    <w:p w14:paraId="77FA0CF4" w14:textId="214BAFB6" w:rsidR="00F047B6" w:rsidRDefault="00F047B6" w:rsidP="00F047B6">
      <w:r>
        <w:t xml:space="preserve">ſunt vadia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uellu </w:t>
      </w:r>
      <w:r w:rsidR="001F0515">
        <w:t>d</w:t>
      </w:r>
      <w:r>
        <w:t>educēdu : vt ſuperius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expɿeſ-</w:t>
      </w:r>
    </w:p>
    <w:p w14:paraId="4ECFE2E0" w14:textId="7FB118B2" w:rsidR="00F047B6" w:rsidRDefault="00F047B6" w:rsidP="00F047B6">
      <w:r>
        <w:t xml:space="preserve">ſum.Si verō treugā eſſe </w:t>
      </w:r>
      <w:r w:rsidR="001F0515">
        <w:t>d</w:t>
      </w:r>
      <w:r>
        <w:t>atam negatum fuerit et obie</w:t>
      </w:r>
    </w:p>
    <w:p w14:paraId="183F9D7E" w14:textId="77777777" w:rsidR="00F047B6" w:rsidRDefault="00F047B6" w:rsidP="00F047B6">
      <w:r>
        <w:t>ctum quod ex tali ſimplici plaga q̄ nec moɿtis/nēc me-</w:t>
      </w:r>
    </w:p>
    <w:p w14:paraId="5B89B6C0" w14:textId="58E92138" w:rsidR="00F047B6" w:rsidRDefault="00F047B6" w:rsidP="00F047B6">
      <w:r>
        <w:t xml:space="preserve">haigni/ repoɿtat periculum non </w:t>
      </w:r>
      <w:r w:rsidR="001F0515">
        <w:t>d</w:t>
      </w:r>
      <w:r>
        <w:t xml:space="preserve">ebet </w:t>
      </w:r>
      <w:r w:rsidR="001F0515">
        <w:t>d</w:t>
      </w:r>
      <w:r>
        <w:t>uellu vadiari-</w:t>
      </w:r>
    </w:p>
    <w:p w14:paraId="4D34C4A2" w14:textId="77777777" w:rsidR="00F047B6" w:rsidRDefault="00F047B6" w:rsidP="00F047B6">
      <w:r>
        <w:t>appellatoɿ recoɿdationem petat curie in qua treugam</w:t>
      </w:r>
    </w:p>
    <w:p w14:paraId="7C684F5E" w14:textId="2378B67B" w:rsidR="00F047B6" w:rsidRDefault="00F047B6" w:rsidP="00F047B6">
      <w:r>
        <w:t xml:space="preserve">fuiſſe aſſerit ſibi </w:t>
      </w:r>
      <w:r w:rsidR="001F0515">
        <w:t>d</w:t>
      </w:r>
      <w:r>
        <w:t>atam: ſi ea non valeat recoɿdari etus</w:t>
      </w:r>
    </w:p>
    <w:p w14:paraId="48B9C528" w14:textId="5BC631B1" w:rsidR="00F047B6" w:rsidRDefault="00F047B6" w:rsidP="00F047B6">
      <w:r>
        <w:t xml:space="preserve">ſequela irrita </w:t>
      </w:r>
      <w:r w:rsidR="001F0515">
        <w:t>d</w:t>
      </w:r>
      <w:r>
        <w:t>ecernitur et inanis . Si autem recoɿda-</w:t>
      </w:r>
    </w:p>
    <w:p w14:paraId="19CD5AB0" w14:textId="40808EB7" w:rsidR="00F047B6" w:rsidRDefault="00F047B6" w:rsidP="00F047B6">
      <w:r>
        <w:t>tum fuerit/</w:t>
      </w:r>
      <w:r w:rsidR="001F0515">
        <w:t>d</w:t>
      </w:r>
      <w:r>
        <w:t>uellum vadiandū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emenda recipien-</w:t>
      </w:r>
    </w:p>
    <w:p w14:paraId="761CCC87" w14:textId="73A1BEEC" w:rsidR="00F047B6" w:rsidRDefault="00F047B6" w:rsidP="00F047B6">
      <w:r>
        <w:t>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enegāte. </w:t>
      </w:r>
      <w:r>
        <w:rPr>
          <w:rFonts w:ascii="Cambria Math" w:hAnsi="Cambria Math" w:cs="Cambria Math"/>
        </w:rPr>
        <w:t>ℂ</w:t>
      </w:r>
      <w:r>
        <w:t xml:space="preserve"> Notandu ſiquidē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 clamoɿe f-</w:t>
      </w:r>
    </w:p>
    <w:p w14:paraId="49DF58E5" w14:textId="1E3F46A9" w:rsidR="00F047B6" w:rsidRDefault="00F047B6" w:rsidP="00F047B6">
      <w:r>
        <w:t xml:space="preserve">cto </w:t>
      </w:r>
      <w:r>
        <w:rPr>
          <w:rFonts w:ascii="Segoe UI Symbol" w:hAnsi="Segoe UI Symbol" w:cs="Segoe UI Symbol"/>
        </w:rPr>
        <w:t>⁊</w:t>
      </w:r>
      <w:r>
        <w:t xml:space="preserve"> etiā </w:t>
      </w:r>
      <w:r w:rsidR="001F0515">
        <w:t>d</w:t>
      </w:r>
      <w:r>
        <w:t>uello vadiato in omnibō ſequelis criminoſis</w:t>
      </w:r>
    </w:p>
    <w:p w14:paraId="18621ACB" w14:textId="5196CEA2" w:rsidR="00F047B6" w:rsidRDefault="00F047B6" w:rsidP="00F047B6">
      <w:r>
        <w:t xml:space="preserve">pōt retractari </w:t>
      </w:r>
      <w:r w:rsidR="001F0515">
        <w:t>d</w:t>
      </w:r>
      <w:r>
        <w:t>e pace per licentiā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iciari/ et pax etia</w:t>
      </w:r>
    </w:p>
    <w:p w14:paraId="06AA89CF" w14:textId="681F6072" w:rsidR="00F047B6" w:rsidRDefault="00F047B6" w:rsidP="00F047B6">
      <w:r>
        <w:t xml:space="preserve">refoɿmari omni tpe ante </w:t>
      </w:r>
      <w:r w:rsidR="001F0515">
        <w:t>d</w:t>
      </w:r>
      <w:r>
        <w:t xml:space="preserve">uellu </w:t>
      </w:r>
      <w:r w:rsidR="001F0515">
        <w:t>d</w:t>
      </w:r>
      <w:r>
        <w:t>ucatur ad effectuz</w:t>
      </w:r>
    </w:p>
    <w:p w14:paraId="5775762E" w14:textId="76A140D8" w:rsidR="00F047B6" w:rsidRDefault="00F047B6" w:rsidP="00F047B6">
      <w:r>
        <w:t xml:space="preserve">Exceptis tn ſequelis </w:t>
      </w:r>
      <w:r w:rsidR="001F0515">
        <w:t>d</w:t>
      </w:r>
      <w:r>
        <w:t xml:space="preserve">e pɿoditione </w:t>
      </w:r>
      <w:r>
        <w:rPr>
          <w:rFonts w:ascii="Segoe UI Symbol" w:hAnsi="Segoe UI Symbol" w:cs="Segoe UI Symbol"/>
        </w:rPr>
        <w:t>⁊</w:t>
      </w:r>
      <w:r>
        <w:t xml:space="preserve"> latrocinioɿ i qui-</w:t>
      </w:r>
    </w:p>
    <w:p w14:paraId="5043B474" w14:textId="246B38BB" w:rsidR="00F047B6" w:rsidRDefault="00F047B6" w:rsidP="00F047B6">
      <w:r>
        <w:t>bus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qz vadiata ſunt </w:t>
      </w:r>
      <w:r w:rsidR="001F0515">
        <w:t>d</w:t>
      </w:r>
      <w:r>
        <w:t xml:space="preserve">uella </w:t>
      </w:r>
      <w:r w:rsidR="001F0515">
        <w:t>d</w:t>
      </w:r>
      <w:r>
        <w:t>e pace nullo modo cō</w:t>
      </w:r>
    </w:p>
    <w:p w14:paraId="506E95A4" w14:textId="77777777" w:rsidR="00F047B6" w:rsidRDefault="00F047B6" w:rsidP="00F047B6">
      <w:r>
        <w:t xml:space="preserve">cedit cōnſuetudo noɿmanie eſſe tractandu. </w:t>
      </w:r>
      <w:r>
        <w:rPr>
          <w:rFonts w:ascii="Cambria Math" w:hAnsi="Cambria Math" w:cs="Cambria Math"/>
        </w:rPr>
        <w:t>ℂ</w:t>
      </w:r>
      <w:r>
        <w:t>Quicūc</w:t>
      </w:r>
    </w:p>
    <w:p w14:paraId="3D6F83B4" w14:textId="1211DF33" w:rsidR="00F047B6" w:rsidRDefault="00F047B6" w:rsidP="00F047B6">
      <w:r>
        <w:t xml:space="preserve">em̄ </w:t>
      </w:r>
      <w:r w:rsidR="001F0515">
        <w:t>d</w:t>
      </w:r>
      <w:r>
        <w:t>e ꝓditione vel latrocinio pɿeciu recepit vel p̲ſol</w:t>
      </w:r>
    </w:p>
    <w:p w14:paraId="7A1C6309" w14:textId="3BDB0820" w:rsidR="00F047B6" w:rsidRDefault="00F047B6" w:rsidP="00F047B6">
      <w:r>
        <w:t xml:space="preserve">uit: a talib᷒ criminibus ſe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rat non quittum nec</w:t>
      </w:r>
    </w:p>
    <w:p w14:paraId="2E103786" w14:textId="77777777" w:rsidR="00F047B6" w:rsidRDefault="00F047B6" w:rsidP="00F047B6">
      <w:r>
        <w:t xml:space="preserve">inſontem. </w:t>
      </w:r>
      <w:r>
        <w:rPr>
          <w:rFonts w:ascii="Cambria Math" w:hAnsi="Cambria Math" w:cs="Cambria Math"/>
        </w:rPr>
        <w:t>ℂ</w:t>
      </w:r>
      <w:r>
        <w:t>Qui vero in pɿedictis ſine licētia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icia-</w:t>
      </w:r>
    </w:p>
    <w:p w14:paraId="3F2ECED8" w14:textId="3CB5AB15" w:rsidR="00F047B6" w:rsidRDefault="00F047B6" w:rsidP="00F047B6">
      <w:r>
        <w:t xml:space="preserve">rij </w:t>
      </w:r>
      <w:r w:rsidR="001F0515">
        <w:t>d</w:t>
      </w:r>
      <w:r>
        <w:t>e pace tractauerit vel cōpoſuerit:iu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emen-</w:t>
      </w:r>
    </w:p>
    <w:p w14:paraId="01C21308" w14:textId="77777777" w:rsidR="00F047B6" w:rsidRDefault="00F047B6" w:rsidP="00F047B6">
      <w:r>
        <w:t>dabit:et q̇cquid per ipſum cōpoſitum fuerit / vel tracta</w:t>
      </w:r>
    </w:p>
    <w:p w14:paraId="0D60D63A" w14:textId="77777777" w:rsidR="00F047B6" w:rsidRDefault="00F047B6" w:rsidP="00F047B6">
      <w:r>
        <w:lastRenderedPageBreak/>
        <w:t>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 irritu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reuocandū. </w:t>
      </w:r>
      <w:r>
        <w:rPr>
          <w:rFonts w:ascii="Cambria Math" w:hAnsi="Cambria Math" w:cs="Cambria Math"/>
        </w:rPr>
        <w:t>ℂ</w:t>
      </w:r>
      <w:r>
        <w:t xml:space="preserve"> Notandu ſiquidem</w:t>
      </w:r>
    </w:p>
    <w:p w14:paraId="57072B04" w14:textId="2CE76792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querelis criminalib᷒ tā appellatoɿes ̄ </w:t>
      </w:r>
      <w:r w:rsidR="001F0515">
        <w:t>d</w:t>
      </w:r>
      <w:r>
        <w:t>efen-</w:t>
      </w:r>
    </w:p>
    <w:p w14:paraId="490A0EEC" w14:textId="5701A852" w:rsidR="00F047B6" w:rsidRDefault="00F047B6" w:rsidP="00F047B6">
      <w:r>
        <w:t xml:space="preserve">dentes in pɿiſonia </w:t>
      </w:r>
      <w:r w:rsidR="001F0515">
        <w:t>d</w:t>
      </w:r>
      <w:r>
        <w:t xml:space="preserve">ucis </w:t>
      </w:r>
      <w:r w:rsidR="001F0515">
        <w:t>d</w:t>
      </w:r>
      <w:r>
        <w:t xml:space="preserve">uello yadiato ſunt </w:t>
      </w:r>
      <w:r w:rsidR="001F0515">
        <w:t>d</w:t>
      </w:r>
      <w:r>
        <w:t>etinēdi.</w:t>
      </w:r>
    </w:p>
    <w:p w14:paraId="21EB3EB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vero appellatoɿ bonos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oditoɿes qui ipſum</w:t>
      </w:r>
    </w:p>
    <w:p w14:paraId="58D2ABAE" w14:textId="12CD0EA2" w:rsidR="00F047B6" w:rsidRDefault="00F047B6" w:rsidP="00F047B6">
      <w:r>
        <w:t xml:space="preserve">viuū vel moɿtuu ad </w:t>
      </w:r>
      <w:r w:rsidR="001F0515">
        <w:t>d</w:t>
      </w:r>
      <w:r>
        <w:t>iē nolatum reddere valeant : eis</w:t>
      </w:r>
    </w:p>
    <w:p w14:paraId="251115F1" w14:textId="0EC063C2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odiēdu trahi: et huiuſmodi </w:t>
      </w:r>
      <w:r w:rsidR="001F0515">
        <w:t>d</w:t>
      </w:r>
      <w:r>
        <w:t>icitur viua</w:t>
      </w:r>
    </w:p>
    <w:p w14:paraId="1B838F53" w14:textId="27D7AD48" w:rsidR="00F047B6" w:rsidRDefault="00F047B6" w:rsidP="00F047B6">
      <w:r>
        <w:t xml:space="preserve">pɿiſonia </w:t>
      </w:r>
      <w:r w:rsidR="001F0515">
        <w:t>d</w:t>
      </w:r>
      <w:r>
        <w:t>ucis noɿmanie : hui᷒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oditoɿes ipm viuu</w:t>
      </w:r>
    </w:p>
    <w:p w14:paraId="211E35A7" w14:textId="06090DFE" w:rsidR="00F047B6" w:rsidRDefault="00F047B6" w:rsidP="00F047B6">
      <w:r>
        <w:t xml:space="preserve">vel moɿtuu ad </w:t>
      </w:r>
      <w:r w:rsidR="001F0515">
        <w:t>d</w:t>
      </w:r>
      <w:r>
        <w:t>iē reddere tenentur aſſignatā ſine exo-</w:t>
      </w:r>
    </w:p>
    <w:p w14:paraId="1EFCFA9F" w14:textId="23AB2A26" w:rsidR="00F047B6" w:rsidRDefault="00F047B6" w:rsidP="00F047B6">
      <w:r>
        <w:t xml:space="preserve">nio </w:t>
      </w:r>
      <w:r>
        <w:rPr>
          <w:rFonts w:ascii="Segoe UI Symbol" w:hAnsi="Segoe UI Symbol" w:cs="Segoe UI Symbol"/>
        </w:rPr>
        <w:t>⁊</w:t>
      </w:r>
      <w:r>
        <w:t xml:space="preserve"> alijs </w:t>
      </w:r>
      <w:r w:rsidR="001F0515">
        <w:t>d</w:t>
      </w:r>
      <w:r>
        <w:t>ilationibus tang geolari᷒ eum redderet ſe</w:t>
      </w:r>
    </w:p>
    <w:p w14:paraId="6A276D04" w14:textId="77777777" w:rsidR="00F047B6" w:rsidRDefault="00F047B6" w:rsidP="00F047B6">
      <w:r>
        <w:t>fuiſſet per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carcere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oditus taliter autē grauiter</w:t>
      </w:r>
    </w:p>
    <w:p w14:paraId="058E28B2" w14:textId="77777777" w:rsidR="00F047B6" w:rsidRDefault="00F047B6" w:rsidP="00F047B6">
      <w:r>
        <w:t>ſunt per mobile puniendi.</w:t>
      </w:r>
      <w:r>
        <w:rPr>
          <w:rFonts w:ascii="Cambria Math" w:hAnsi="Cambria Math" w:cs="Cambria Math"/>
        </w:rPr>
        <w:t>ℂ</w:t>
      </w:r>
      <w:r>
        <w:t>Si aut foɿſan ita ſe abſen</w:t>
      </w:r>
    </w:p>
    <w:p w14:paraId="39BBD9E7" w14:textId="77777777" w:rsidR="00F047B6" w:rsidRDefault="00F047B6" w:rsidP="00F047B6">
      <w:r>
        <w:t>tauerit cy ipſum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iciarionullo modo reddere valeāt</w:t>
      </w:r>
    </w:p>
    <w:p w14:paraId="76A35752" w14:textId="77777777" w:rsidR="00F047B6" w:rsidRDefault="00F047B6" w:rsidP="00F047B6">
      <w:r>
        <w:t>nec habere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oditoɿes affligēdi ſunt pena grauioɿi p</w:t>
      </w:r>
    </w:p>
    <w:p w14:paraId="7359CDE9" w14:textId="647760CE" w:rsidR="00F047B6" w:rsidRDefault="00F047B6" w:rsidP="00F047B6">
      <w:r>
        <w:t>conſiliu in aſſiſia exi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 iu expɿimenda.Et </w:t>
      </w:r>
      <w:r w:rsidR="001F0515">
        <w:t>d</w:t>
      </w:r>
      <w:r>
        <w:t>ict᷒ fugi-</w:t>
      </w:r>
    </w:p>
    <w:p w14:paraId="573D5DDA" w14:textId="13FC8928" w:rsidR="00F047B6" w:rsidRDefault="00F047B6" w:rsidP="00F047B6">
      <w:r>
        <w:t xml:space="preserve">tiuus modo </w:t>
      </w:r>
      <w:r w:rsidR="001F0515">
        <w:t>d</w:t>
      </w:r>
      <w:r>
        <w:t xml:space="preserve">ebito ad aſſiſias euocari </w:t>
      </w:r>
      <w:r w:rsidR="001F0515">
        <w:t>d</w:t>
      </w:r>
      <w:r>
        <w:t>ebet:</w:t>
      </w:r>
      <w:r>
        <w:rPr>
          <w:rFonts w:ascii="Segoe UI Symbol" w:hAnsi="Segoe UI Symbol" w:cs="Segoe UI Symbol"/>
        </w:rPr>
        <w:t>⁊</w:t>
      </w:r>
      <w:r>
        <w:t xml:space="preserve"> niſi ve-</w:t>
      </w:r>
    </w:p>
    <w:p w14:paraId="684657EC" w14:textId="13C9B5B5" w:rsidR="00F047B6" w:rsidRDefault="00F047B6" w:rsidP="00F047B6">
      <w:r>
        <w:t xml:space="preserve">niat ante iudiciu </w:t>
      </w:r>
      <w:r w:rsidR="001F0515">
        <w:t>d</w:t>
      </w:r>
      <w:r>
        <w:t>e foɿbaniſſione editu tancz victus ha</w:t>
      </w:r>
    </w:p>
    <w:p w14:paraId="6DA7EFDE" w14:textId="77777777" w:rsidR="00F047B6" w:rsidRDefault="00F047B6" w:rsidP="00F047B6">
      <w:r>
        <w:t>bendus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foɿbanizandus: ſi aut ante foɿbanizationē</w:t>
      </w:r>
    </w:p>
    <w:p w14:paraId="5EAA1082" w14:textId="62D3969A" w:rsidR="00F047B6" w:rsidRDefault="00F047B6" w:rsidP="00F047B6">
      <w:r>
        <w:t>ſe reddiderit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</w:t>
      </w:r>
      <w:r w:rsidR="001F0515">
        <w:t>d</w:t>
      </w:r>
      <w:r>
        <w:t>e eo agēdum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>: ae ſi carcere</w:t>
      </w:r>
    </w:p>
    <w:p w14:paraId="3D48249E" w14:textId="77777777" w:rsidR="00F047B6" w:rsidRDefault="00F047B6" w:rsidP="00F047B6">
      <w:r>
        <w:t xml:space="preserve">ducis fugiens cōfregiſſet. </w:t>
      </w:r>
      <w:r>
        <w:rPr>
          <w:rFonts w:ascii="Cambria Math" w:hAnsi="Cambria Math" w:cs="Cambria Math"/>
        </w:rPr>
        <w:t>ℂ</w:t>
      </w:r>
      <w:r>
        <w:t>De omni aut vi/maleficio</w:t>
      </w:r>
    </w:p>
    <w:p w14:paraId="13B18FA0" w14:textId="77777777" w:rsidR="00F047B6" w:rsidRDefault="00F047B6" w:rsidP="00F047B6">
      <w:r>
        <w:t>et violentia ei irrogatis quib᷒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ipſe cōmiſe-</w:t>
      </w:r>
    </w:p>
    <w:p w14:paraId="1DDFB8E1" w14:textId="05F9BC0A" w:rsidR="00F047B6" w:rsidRDefault="00F047B6" w:rsidP="00F047B6">
      <w:r>
        <w:t>rit viue pɿiſonie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odiendu pertinet ad ipſum </w:t>
      </w:r>
      <w:r w:rsidR="001F0515">
        <w:t>d</w:t>
      </w:r>
      <w:r>
        <w:t>iligē</w:t>
      </w:r>
    </w:p>
    <w:p w14:paraId="2AC45BB8" w14:textId="031E13DF" w:rsidR="00F047B6" w:rsidRDefault="00F047B6" w:rsidP="00F047B6">
      <w:r>
        <w:t xml:space="preserve">ter inquirere: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maleficijs ſimiliter q̄ alijs </w:t>
      </w:r>
      <w:r w:rsidR="001F0515">
        <w:t>d</w:t>
      </w:r>
      <w:r>
        <w:t>icerētur</w:t>
      </w:r>
    </w:p>
    <w:p w14:paraId="49FF5C5D" w14:textId="77777777" w:rsidR="00F047B6" w:rsidRDefault="00F047B6" w:rsidP="00F047B6">
      <w:r>
        <w:t>ntuliſſe que etiā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oditoɿes ſui quibs cōmiſſus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</w:t>
      </w:r>
    </w:p>
    <w:p w14:paraId="6487304D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odiendus tenentur cu ipſo grauiter emendare nee ſi</w:t>
      </w:r>
    </w:p>
    <w:p w14:paraId="3154F5FB" w14:textId="77777777" w:rsidR="00F047B6" w:rsidRDefault="00F047B6" w:rsidP="00F047B6">
      <w:r>
        <w:t>ex hoc cōuinceretur viue eſſet vlterius pɿiſonie cōmit</w:t>
      </w:r>
    </w:p>
    <w:p w14:paraId="236D6944" w14:textId="77777777" w:rsidR="00F047B6" w:rsidRDefault="00F047B6" w:rsidP="00F047B6">
      <w:r>
        <w:t xml:space="preserve">tendus. </w:t>
      </w:r>
      <w:r>
        <w:rPr>
          <w:rFonts w:ascii="Cambria Math" w:hAnsi="Cambria Math" w:cs="Cambria Math"/>
        </w:rPr>
        <w:t>ℂ</w:t>
      </w:r>
      <w:r>
        <w:t>Defenſoɿ autem ſi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placuerit viue</w:t>
      </w:r>
    </w:p>
    <w:p w14:paraId="376C0954" w14:textId="57F2CEC9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committi pɿiſonie.Et que </w:t>
      </w:r>
      <w:r w:rsidR="001F0515">
        <w:t>d</w:t>
      </w:r>
      <w:r>
        <w:t xml:space="preserve">icta ſunt </w:t>
      </w:r>
      <w:r w:rsidR="001F0515">
        <w:t>d</w:t>
      </w:r>
      <w:r>
        <w:t>e viua ap</w:t>
      </w:r>
    </w:p>
    <w:p w14:paraId="46AEBB20" w14:textId="5C6A9E8F" w:rsidR="00F047B6" w:rsidRDefault="00F047B6" w:rsidP="00F047B6">
      <w:r>
        <w:t xml:space="preserve">pellatoɿis pɿiſonia : circa </w:t>
      </w:r>
      <w:r w:rsidR="001F0515">
        <w:t>d</w:t>
      </w:r>
      <w:r>
        <w:t>efenſoɿem ſimiliter ſunt at</w:t>
      </w:r>
    </w:p>
    <w:p w14:paraId="384D8BC6" w14:textId="77777777" w:rsidR="00F047B6" w:rsidRDefault="00F047B6" w:rsidP="00F047B6">
      <w:r>
        <w:t xml:space="preserve">tendenda . </w:t>
      </w:r>
      <w:r>
        <w:rPr>
          <w:rFonts w:ascii="Cambria Math" w:hAnsi="Cambria Math" w:cs="Cambria Math"/>
        </w:rPr>
        <w:t>ℂ</w:t>
      </w:r>
      <w:r>
        <w:t>Cum autem recredentia ardenti cupidi-</w:t>
      </w:r>
    </w:p>
    <w:p w14:paraId="11F7F9E8" w14:textId="77777777" w:rsidR="00F047B6" w:rsidRDefault="00F047B6" w:rsidP="00F047B6">
      <w:r>
        <w:t>tatis malitia fuerit introducta ex antiqua noɿmanie-</w:t>
      </w:r>
    </w:p>
    <w:p w14:paraId="713AFDFD" w14:textId="77777777" w:rsidR="00F047B6" w:rsidRDefault="00F047B6" w:rsidP="00F047B6">
      <w:r>
        <w:t>conſuetudine que non fideliter ad ſalutem pacis et ad</w:t>
      </w:r>
    </w:p>
    <w:p w14:paraId="7F2EC266" w14:textId="3642A785" w:rsidR="00F047B6" w:rsidRDefault="00F047B6" w:rsidP="00F047B6">
      <w:r>
        <w:t xml:space="preserve">pericula </w:t>
      </w:r>
      <w:r w:rsidR="001F0515">
        <w:t>d</w:t>
      </w:r>
      <w:r>
        <w:t>euitanda antiquis tempoɿibus fuerat ob-</w:t>
      </w:r>
    </w:p>
    <w:p w14:paraId="3FE4CE0C" w14:textId="77777777" w:rsidR="00F047B6" w:rsidRDefault="00F047B6" w:rsidP="00F047B6"/>
    <w:p w14:paraId="47C17A1A" w14:textId="77777777" w:rsidR="00F047B6" w:rsidRDefault="00F047B6" w:rsidP="00F047B6"/>
    <w:p w14:paraId="647605D2" w14:textId="77777777" w:rsidR="00F047B6" w:rsidRDefault="00F047B6" w:rsidP="00F047B6">
      <w:r>
        <w:t>De ſeouela mulierum. Fo.xiij.</w:t>
      </w:r>
    </w:p>
    <w:p w14:paraId="1ECA22FB" w14:textId="77777777" w:rsidR="00F047B6" w:rsidRDefault="00F047B6" w:rsidP="00F047B6"/>
    <w:p w14:paraId="4BACBAEB" w14:textId="77777777" w:rsidR="00F047B6" w:rsidRDefault="00F047B6" w:rsidP="00F047B6"/>
    <w:p w14:paraId="3C8BAB01" w14:textId="3BB62965" w:rsidR="00F047B6" w:rsidRDefault="00F047B6" w:rsidP="00F047B6">
      <w:r>
        <w:t xml:space="preserve">ſeruata nullus ſequens vel ſecutus </w:t>
      </w:r>
      <w:r w:rsidR="001F0515">
        <w:t>d</w:t>
      </w:r>
      <w:r>
        <w:t>e actione crimina</w:t>
      </w:r>
    </w:p>
    <w:p w14:paraId="552C12D7" w14:textId="0D58BA1D" w:rsidR="00F047B6" w:rsidRDefault="00F047B6" w:rsidP="00F047B6">
      <w:r>
        <w:t xml:space="preserve">li aliquo modo a </w:t>
      </w:r>
      <w:r w:rsidR="001F0515">
        <w:t>d</w:t>
      </w:r>
      <w:r>
        <w:t>ucis pɿiſonia poterit extra mitti:</w:t>
      </w:r>
    </w:p>
    <w:p w14:paraId="16DB94E7" w14:textId="77777777" w:rsidR="00F047B6" w:rsidRDefault="00F047B6" w:rsidP="00F047B6">
      <w:r>
        <w:t xml:space="preserve">quouſ querela fuiſſet ſolenniter terminata. </w:t>
      </w:r>
      <w:r>
        <w:rPr>
          <w:rFonts w:ascii="Cambria Math" w:hAnsi="Cambria Math" w:cs="Cambria Math"/>
        </w:rPr>
        <w:t>ℂ</w:t>
      </w:r>
      <w:r>
        <w:t>Si ve-</w:t>
      </w:r>
    </w:p>
    <w:p w14:paraId="00EC30BF" w14:textId="3970115C" w:rsidR="00F047B6" w:rsidRDefault="00F047B6" w:rsidP="00F047B6">
      <w:r>
        <w:lastRenderedPageBreak/>
        <w:t xml:space="preserve">ro in carcere </w:t>
      </w:r>
      <w:r w:rsidR="001F0515">
        <w:t>d</w:t>
      </w:r>
      <w:r>
        <w:t>etenti fuerint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eis magi</w:t>
      </w:r>
      <w:r>
        <w:rPr>
          <w:rFonts w:ascii="Arial Unicode MS" w:eastAsia="Arial Unicode MS" w:hAnsi="Arial Unicode MS" w:cs="Arial Unicode MS" w:hint="eastAsia"/>
        </w:rPr>
        <w:t>ﬅ</w:t>
      </w:r>
      <w:r>
        <w:t>rum</w:t>
      </w:r>
    </w:p>
    <w:p w14:paraId="0016C62A" w14:textId="696FAF51" w:rsidR="00F047B6" w:rsidRDefault="00F047B6" w:rsidP="00F047B6">
      <w:r>
        <w:t xml:space="preserve">in pɿiſonia qui eos </w:t>
      </w:r>
      <w:r w:rsidR="001F0515">
        <w:t>d</w:t>
      </w:r>
      <w:r>
        <w:t>oceat. et arma et cetera neceſſaria</w:t>
      </w:r>
    </w:p>
    <w:p w14:paraId="04BCE446" w14:textId="786B1D8D" w:rsidR="00F047B6" w:rsidRDefault="00F047B6" w:rsidP="00F047B6">
      <w:r>
        <w:t xml:space="preserve">eius inuenire </w:t>
      </w:r>
      <w:r w:rsidR="001F0515">
        <w:t>d</w:t>
      </w:r>
      <w:r>
        <w:t>ebet que omnia ipſi pagare tenentur.</w:t>
      </w:r>
    </w:p>
    <w:p w14:paraId="5D8DF415" w14:textId="492B7D85" w:rsidR="00F047B6" w:rsidRDefault="00F047B6" w:rsidP="00F047B6">
      <w:r>
        <w:t>Notandu ſiquidē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nullus pōt ſe qui </w:t>
      </w:r>
      <w:r w:rsidR="001F0515">
        <w:t>d</w:t>
      </w:r>
      <w:r>
        <w:t>e maleficio</w:t>
      </w:r>
    </w:p>
    <w:p w14:paraId="29D9A226" w14:textId="34ECD9E1" w:rsidR="00F047B6" w:rsidRDefault="00F047B6" w:rsidP="00F047B6">
      <w:r>
        <w:t>quod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infra annu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iē non fuerit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r-</w:t>
      </w:r>
    </w:p>
    <w:p w14:paraId="1D2E5A8F" w14:textId="35ED0B5F" w:rsidR="00F047B6" w:rsidRDefault="00F047B6" w:rsidP="00F047B6">
      <w:r>
        <w:t xml:space="preserve">tum / eidem ſuper hoc clamoɿe expoſito pɿout </w:t>
      </w:r>
      <w:r w:rsidR="001F0515">
        <w:t>d</w:t>
      </w:r>
      <w:r>
        <w:t>ebet.</w:t>
      </w:r>
    </w:p>
    <w:p w14:paraId="1654CFC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multro tamē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fieri ſequela cum certa ſigna</w:t>
      </w:r>
    </w:p>
    <w:p w14:paraId="4EB2F49B" w14:textId="02449F7B" w:rsidR="00F047B6" w:rsidRDefault="00F047B6" w:rsidP="00F047B6">
      <w:r>
        <w:t>per legitimum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imonium patrie fuerint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ra-</w:t>
      </w:r>
    </w:p>
    <w:p w14:paraId="425EC1D0" w14:textId="77777777" w:rsidR="00F047B6" w:rsidRDefault="00F047B6" w:rsidP="00F047B6">
      <w:r>
        <w:t>ta per quem multrum certu ſit ac notoɿium fuiſſe per-</w:t>
      </w:r>
    </w:p>
    <w:p w14:paraId="483E2ACB" w14:textId="77777777" w:rsidR="00F047B6" w:rsidRDefault="00F047B6" w:rsidP="00F047B6">
      <w:r>
        <w:t>petratum.</w:t>
      </w:r>
    </w:p>
    <w:p w14:paraId="13FC8C9C" w14:textId="77777777" w:rsidR="00F047B6" w:rsidRDefault="00F047B6" w:rsidP="00F047B6"/>
    <w:p w14:paraId="5AAAEE7F" w14:textId="77777777" w:rsidR="00F047B6" w:rsidRDefault="00F047B6" w:rsidP="00F047B6"/>
    <w:p w14:paraId="6A8C765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ſequela mulierum.</w:t>
      </w:r>
    </w:p>
    <w:p w14:paraId="29A40F1E" w14:textId="77777777" w:rsidR="00F047B6" w:rsidRDefault="00F047B6" w:rsidP="00F047B6">
      <w:r>
        <w:t>lxxvj.</w:t>
      </w:r>
    </w:p>
    <w:p w14:paraId="15E4B7E2" w14:textId="77777777" w:rsidR="00F047B6" w:rsidRDefault="00F047B6" w:rsidP="00F047B6">
      <w:r>
        <w:t>Alieres autē ad ſeq̄las</w:t>
      </w:r>
    </w:p>
    <w:p w14:paraId="026F259C" w14:textId="26676AEF" w:rsidR="00F047B6" w:rsidRDefault="00F047B6" w:rsidP="00F047B6">
      <w:r>
        <w:t xml:space="preserve">criminoſas ſeq̄ndas vel </w:t>
      </w:r>
      <w:r w:rsidR="001F0515">
        <w:t>d</w:t>
      </w:r>
      <w:r>
        <w:t>efēdē</w:t>
      </w:r>
    </w:p>
    <w:p w14:paraId="7D02703D" w14:textId="77777777" w:rsidR="00F047B6" w:rsidRDefault="00F047B6" w:rsidP="00F047B6">
      <w:r>
        <w:t>das nō ſut admittēde.Viri aut</w:t>
      </w:r>
    </w:p>
    <w:p w14:paraId="6198D88F" w14:textId="47F5106D" w:rsidR="00F047B6" w:rsidRDefault="001F0515" w:rsidP="00F047B6">
      <w:r>
        <w:t>d</w:t>
      </w:r>
      <w:r w:rsidR="00F047B6">
        <w:t>e maleficijs vxoɿib᷒ ſuis illa-</w:t>
      </w:r>
    </w:p>
    <w:p w14:paraId="3FB8D538" w14:textId="77777777" w:rsidR="00F047B6" w:rsidRDefault="00F047B6" w:rsidP="00F047B6">
      <w:r>
        <w:t>tis ſequi poſſut i oib᷒ caſib᷒ ſu-</w:t>
      </w:r>
    </w:p>
    <w:p w14:paraId="30D89512" w14:textId="77777777" w:rsidR="00F047B6" w:rsidRDefault="00F047B6" w:rsidP="00F047B6">
      <w:r>
        <w:t>pɿadictis.Et ſi fuerit appellate</w:t>
      </w:r>
    </w:p>
    <w:p w14:paraId="7FDB9134" w14:textId="21E34D0C" w:rsidR="00F047B6" w:rsidRDefault="00F047B6" w:rsidP="00F047B6">
      <w:r>
        <w:t xml:space="preserve">ſi eas </w:t>
      </w:r>
      <w:r w:rsidR="001F0515">
        <w:t>d</w:t>
      </w:r>
      <w:r>
        <w:t xml:space="preserve">efēdere noluerint </w:t>
      </w:r>
      <w:r w:rsidR="001F0515">
        <w:t>d</w:t>
      </w:r>
      <w:r>
        <w:t>u n</w:t>
      </w:r>
    </w:p>
    <w:p w14:paraId="255E648A" w14:textId="77777777" w:rsidR="00F047B6" w:rsidRDefault="00F047B6" w:rsidP="00F047B6">
      <w:r>
        <w:t>ſit notoɿiū ipſas ipoſito crimie-</w:t>
      </w:r>
    </w:p>
    <w:p w14:paraId="3143C44C" w14:textId="77777777" w:rsidR="00F047B6" w:rsidRDefault="00F047B6" w:rsidP="00F047B6">
      <w:r>
        <w:t>Eleē culpabiles. ſub graui p̄ſonia</w:t>
      </w:r>
    </w:p>
    <w:p w14:paraId="0FCE5A00" w14:textId="5D6B5C97" w:rsidR="00F047B6" w:rsidRDefault="00F047B6" w:rsidP="00F047B6">
      <w:r>
        <w:t xml:space="preserve">vſcz ad </w:t>
      </w:r>
      <w:r w:rsidR="001F0515">
        <w:t>d</w:t>
      </w:r>
      <w:r>
        <w:t xml:space="preserve">iē </w:t>
      </w:r>
      <w:r>
        <w:rPr>
          <w:rFonts w:ascii="Segoe UI Symbol" w:hAnsi="Segoe UI Symbol" w:cs="Segoe UI Symbol"/>
        </w:rPr>
        <w:t>⁊</w:t>
      </w:r>
      <w:r>
        <w:t xml:space="preserve"> annu modo quo </w:t>
      </w:r>
      <w:r w:rsidR="001F0515">
        <w:t>d</w:t>
      </w:r>
      <w:r>
        <w:t xml:space="preserve">e viris </w:t>
      </w:r>
      <w:r w:rsidR="001F0515">
        <w:t>d</w:t>
      </w:r>
      <w:r>
        <w:t>ictu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ebent</w:t>
      </w:r>
    </w:p>
    <w:p w14:paraId="7A5F62ED" w14:textId="7CC83C0A" w:rsidR="00F047B6" w:rsidRDefault="00F047B6" w:rsidP="00F047B6"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>odiri.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viris accuſatis cōtra mulieres ſimilit in-</w:t>
      </w:r>
    </w:p>
    <w:p w14:paraId="38630F64" w14:textId="77777777" w:rsidR="00F047B6" w:rsidRDefault="00F047B6" w:rsidP="00F047B6">
      <w:r>
        <w:t>telligēdū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>.Olim mulieres in criminalib᷒ cauſis inſe</w:t>
      </w:r>
    </w:p>
    <w:p w14:paraId="4B523B61" w14:textId="24A946B4" w:rsidR="00F047B6" w:rsidRDefault="00F047B6" w:rsidP="00F047B6">
      <w:r>
        <w:t xml:space="preserve">cute cū non haberēt q̇ eas </w:t>
      </w:r>
      <w:r w:rsidR="001F0515">
        <w:t>d</w:t>
      </w:r>
      <w:r>
        <w:t>efēderet ygniſio ſe purga-</w:t>
      </w:r>
    </w:p>
    <w:p w14:paraId="2CBCE017" w14:textId="77777777" w:rsidR="00F047B6" w:rsidRDefault="00F047B6" w:rsidP="00F047B6">
      <w:r>
        <w:t>bāt.</w:t>
      </w:r>
      <w:r>
        <w:rPr>
          <w:rFonts w:ascii="Segoe UI Symbol" w:hAnsi="Segoe UI Symbol" w:cs="Segoe UI Symbol"/>
        </w:rPr>
        <w:t>⁊</w:t>
      </w:r>
      <w:r>
        <w:t xml:space="preserve"> holes p̲ aquā vel p̲ ignē cu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 vel mulieres</w:t>
      </w:r>
    </w:p>
    <w:p w14:paraId="64EDA2C0" w14:textId="77777777" w:rsidR="00F047B6" w:rsidRDefault="00F047B6" w:rsidP="00F047B6">
      <w:r>
        <w:t>in criminalib᷒ eos impetebāt . Et q̄m̄ hmōi ab eccleſia</w:t>
      </w:r>
    </w:p>
    <w:p w14:paraId="0B899C22" w14:textId="77777777" w:rsidR="00F047B6" w:rsidRDefault="00F047B6" w:rsidP="00F047B6">
      <w:r>
        <w:t>catholica ſunt abſciſſa inqſitione loco eoɿu frequenter</w:t>
      </w:r>
    </w:p>
    <w:p w14:paraId="39378BE9" w14:textId="592297E5" w:rsidR="00F047B6" w:rsidRDefault="00F047B6" w:rsidP="00F047B6">
      <w:r>
        <w:t>vtimur et in multis.</w:t>
      </w:r>
      <w:r>
        <w:rPr>
          <w:rFonts w:ascii="Cambria Math" w:hAnsi="Cambria Math" w:cs="Cambria Math"/>
        </w:rPr>
        <w:t>ℂ</w:t>
      </w:r>
      <w:r>
        <w:t xml:space="preserve">Et </w:t>
      </w:r>
      <w:r w:rsidR="001F0515">
        <w:t>d</w:t>
      </w:r>
      <w:r>
        <w:t>e muliere contra mulierem</w:t>
      </w:r>
    </w:p>
    <w:p w14:paraId="22FF2F08" w14:textId="2C32FBB0" w:rsidR="00F047B6" w:rsidRDefault="00F047B6" w:rsidP="00F047B6">
      <w:r>
        <w:t>in criminalib᷒ cauſis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pɿocedēdu aut tātā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iciā </w:t>
      </w:r>
      <w:r w:rsidR="001F0515">
        <w:t>d</w:t>
      </w:r>
      <w:r>
        <w:t>e</w:t>
      </w:r>
    </w:p>
    <w:p w14:paraId="32BC0107" w14:textId="77777777" w:rsidR="00F047B6" w:rsidRDefault="00F047B6" w:rsidP="00F047B6">
      <w:r>
        <w:t>infamatis ſuper impoſito crimine credim᷒ eſſe faciēdi</w:t>
      </w:r>
    </w:p>
    <w:p w14:paraId="71802914" w14:textId="67110DA5" w:rsidR="00F047B6" w:rsidRDefault="00F047B6" w:rsidP="00F047B6">
      <w:r>
        <w:t xml:space="preserve">que </w:t>
      </w:r>
      <w:r w:rsidR="001F0515">
        <w:t>d</w:t>
      </w:r>
      <w:r>
        <w:t>e viris infamia criminoſis ſuperi᷒ ſunt expɿeſſa.</w:t>
      </w:r>
    </w:p>
    <w:p w14:paraId="5CB4E5AA" w14:textId="77777777" w:rsidR="00F047B6" w:rsidRDefault="00F047B6" w:rsidP="00F047B6"/>
    <w:p w14:paraId="22DB9F46" w14:textId="77777777" w:rsidR="00F047B6" w:rsidRDefault="00F047B6" w:rsidP="00F047B6"/>
    <w:p w14:paraId="5E7A053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pɿotectione vidue </w:t>
      </w:r>
      <w:r>
        <w:rPr>
          <w:rFonts w:ascii="Segoe UI Symbol" w:hAnsi="Segoe UI Symbol" w:cs="Segoe UI Symbol"/>
        </w:rPr>
        <w:t>⁊</w:t>
      </w:r>
      <w:r>
        <w:t xml:space="preserve"> pupilli.lxxvij.</w:t>
      </w:r>
    </w:p>
    <w:p w14:paraId="0A26DF15" w14:textId="43D5ACDA" w:rsidR="00F047B6" w:rsidRDefault="00F047B6" w:rsidP="00F047B6">
      <w:r>
        <w:t xml:space="preserve">Vm aut </w:t>
      </w:r>
      <w:r w:rsidR="001F0515">
        <w:t>d</w:t>
      </w:r>
      <w:r>
        <w:t>uces noɿmanie aſſue</w:t>
      </w:r>
    </w:p>
    <w:p w14:paraId="1048E2C7" w14:textId="1215B374" w:rsidR="00F047B6" w:rsidRDefault="00F047B6" w:rsidP="00F047B6">
      <w:r>
        <w:t xml:space="preserve">o </w:t>
      </w:r>
      <w:r w:rsidR="001F0515">
        <w:t>d</w:t>
      </w:r>
      <w:r>
        <w:t>uctu charitatis ex ātiquo viduas ſub</w:t>
      </w:r>
    </w:p>
    <w:p w14:paraId="57309DF8" w14:textId="77777777" w:rsidR="00F047B6" w:rsidRDefault="00F047B6" w:rsidP="00F047B6">
      <w:r>
        <w:t>ꝓtectione ſua ſuſceperint et pupillos eo</w:t>
      </w:r>
    </w:p>
    <w:p w14:paraId="7F291D57" w14:textId="348B469A" w:rsidR="00F047B6" w:rsidRDefault="00F047B6" w:rsidP="00F047B6">
      <w:r>
        <w:t xml:space="preserve">c eay fragilitas ſibi aliu pɿouocet </w:t>
      </w:r>
      <w:r w:rsidR="001F0515">
        <w:t>d</w:t>
      </w:r>
      <w:r>
        <w:t>efen</w:t>
      </w:r>
    </w:p>
    <w:p w14:paraId="6757822C" w14:textId="77777777" w:rsidR="00F047B6" w:rsidRDefault="00F047B6" w:rsidP="00F047B6">
      <w:r>
        <w:t>ſoɿē.De maleficijs criminoſis eiſdē illa-</w:t>
      </w:r>
    </w:p>
    <w:p w14:paraId="2329BDA9" w14:textId="18AD93DE" w:rsidR="00F047B6" w:rsidRDefault="00F047B6" w:rsidP="00F047B6">
      <w:r>
        <w:lastRenderedPageBreak/>
        <w:t xml:space="preserve">tis vel p eas alijs pɿout factoɿ requirut merita </w:t>
      </w:r>
      <w:r w:rsidR="001F0515">
        <w:t>d</w:t>
      </w:r>
      <w:r>
        <w:t>z iu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135DB08C" w14:textId="77777777" w:rsidR="00F047B6" w:rsidRDefault="00F047B6" w:rsidP="00F047B6">
      <w:r>
        <w:t xml:space="preserve">ciari᷒ grauē </w:t>
      </w:r>
      <w:r>
        <w:rPr>
          <w:rFonts w:ascii="Segoe UI Symbol" w:hAnsi="Segoe UI Symbol" w:cs="Segoe UI Symbol"/>
        </w:rPr>
        <w:t>⁊</w:t>
      </w:r>
      <w:r>
        <w:t xml:space="preserve"> aſperā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iciā exercere:quouſc hui᷒ ve</w:t>
      </w:r>
    </w:p>
    <w:p w14:paraId="0C4AAE86" w14:textId="04AE2EE6" w:rsidR="00F047B6" w:rsidRDefault="00F047B6" w:rsidP="00F047B6">
      <w:r>
        <w:t xml:space="preserve">ritas per inquiſitionē patrie plenius poterit </w:t>
      </w:r>
      <w:r w:rsidR="001F0515">
        <w:t>d</w:t>
      </w:r>
      <w:r>
        <w:t>eclarari.</w:t>
      </w:r>
    </w:p>
    <w:p w14:paraId="2815FEFB" w14:textId="77777777" w:rsidR="00F047B6" w:rsidRDefault="00F047B6" w:rsidP="00F047B6"/>
    <w:p w14:paraId="6EE3B4C7" w14:textId="77777777" w:rsidR="00F047B6" w:rsidRDefault="00F047B6" w:rsidP="00F047B6"/>
    <w:p w14:paraId="309B2F1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furioſis.</w:t>
      </w:r>
    </w:p>
    <w:p w14:paraId="4C69E49D" w14:textId="77777777" w:rsidR="00F047B6" w:rsidRDefault="00F047B6" w:rsidP="00F047B6">
      <w:r>
        <w:t>lxxviij.</w:t>
      </w:r>
    </w:p>
    <w:p w14:paraId="1574266A" w14:textId="77777777" w:rsidR="00F047B6" w:rsidRDefault="00F047B6" w:rsidP="00F047B6">
      <w:r>
        <w:t>I aut aliq̄s extra mētē</w:t>
      </w:r>
    </w:p>
    <w:p w14:paraId="23F28002" w14:textId="1205C4AF" w:rsidR="00F047B6" w:rsidRDefault="00F047B6" w:rsidP="00F047B6">
      <w:r>
        <w:t>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itut᷒ ſua </w:t>
      </w:r>
      <w:r w:rsidR="001F0515">
        <w:t>d</w:t>
      </w:r>
      <w:r>
        <w:t>emētia aliquē in</w:t>
      </w:r>
    </w:p>
    <w:p w14:paraId="29259BDA" w14:textId="77777777" w:rsidR="00F047B6" w:rsidRDefault="00F047B6" w:rsidP="00F047B6">
      <w:r>
        <w:t>terfecerit:vel mehaigniauerit</w:t>
      </w:r>
    </w:p>
    <w:p w14:paraId="22D8CCD8" w14:textId="77777777" w:rsidR="00F047B6" w:rsidRDefault="00F047B6" w:rsidP="00F047B6">
      <w:r>
        <w:t>ppetuo carceri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mācipād᷒</w:t>
      </w:r>
      <w:r>
        <w:rPr>
          <w:rFonts w:ascii="Segoe UI Symbol" w:hAnsi="Segoe UI Symbol" w:cs="Segoe UI Symbol"/>
        </w:rPr>
        <w:t>⁊</w:t>
      </w:r>
      <w:r>
        <w:t xml:space="preserve"> i</w:t>
      </w:r>
    </w:p>
    <w:p w14:paraId="72373B5B" w14:textId="66DD5BE3" w:rsidR="00F047B6" w:rsidRDefault="00F047B6" w:rsidP="00F047B6">
      <w:r>
        <w:t xml:space="preserve">odē </w:t>
      </w:r>
      <w:r w:rsidR="001F0515">
        <w:t>d</w:t>
      </w:r>
      <w:r>
        <w:t>e ſuo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inēdus:vel cō</w:t>
      </w:r>
    </w:p>
    <w:p w14:paraId="4BECF770" w14:textId="77777777" w:rsidR="00F047B6" w:rsidRDefault="00F047B6" w:rsidP="00F047B6">
      <w:r>
        <w:t>munib᷒ elemoſinis ad etz vite</w:t>
      </w:r>
    </w:p>
    <w:p w14:paraId="5CDD5462" w14:textId="77777777" w:rsidR="00F047B6" w:rsidRDefault="00F047B6" w:rsidP="00F047B6">
      <w:r>
        <w:t>ſu</w:t>
      </w:r>
      <w:r>
        <w:rPr>
          <w:rFonts w:ascii="Arial Unicode MS" w:eastAsia="Arial Unicode MS" w:hAnsi="Arial Unicode MS" w:cs="Arial Unicode MS" w:hint="eastAsia"/>
        </w:rPr>
        <w:t>ﬅ</w:t>
      </w:r>
      <w:r>
        <w:t>ētationē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pɿouidēdū.Si</w:t>
      </w:r>
    </w:p>
    <w:p w14:paraId="31FB257E" w14:textId="09DCFAAA" w:rsidR="00F047B6" w:rsidRDefault="00F047B6" w:rsidP="00F047B6">
      <w:r>
        <w:t xml:space="preserve">aut aliquis </w:t>
      </w:r>
      <w:r w:rsidR="001F0515">
        <w:t>d</w:t>
      </w:r>
      <w:r>
        <w:t>emens taliter fue</w:t>
      </w:r>
    </w:p>
    <w:p w14:paraId="0ADA3036" w14:textId="0A69E158" w:rsidR="00F047B6" w:rsidRDefault="00F047B6" w:rsidP="00F047B6">
      <w:r>
        <w:t xml:space="preserve">rit </w:t>
      </w:r>
      <w:r>
        <w:rPr>
          <w:rFonts w:ascii="Segoe UI Symbol" w:hAnsi="Segoe UI Symbol" w:cs="Segoe UI Symbol"/>
        </w:rPr>
        <w:t>⁊</w:t>
      </w:r>
      <w:r>
        <w:t xml:space="preserve"> taliter furibudus  </w:t>
      </w:r>
      <w:r w:rsidR="001F0515">
        <w:t>d</w:t>
      </w:r>
      <w:r>
        <w:t>e ei᷒</w:t>
      </w:r>
    </w:p>
    <w:p w14:paraId="6F784E7F" w14:textId="046FF054" w:rsidR="00F047B6" w:rsidRDefault="001F0515" w:rsidP="00F047B6">
      <w:r>
        <w:t>d</w:t>
      </w:r>
      <w:r w:rsidR="00F047B6">
        <w:t>ementia timendum ſit ne perignem vel per factum</w:t>
      </w:r>
    </w:p>
    <w:p w14:paraId="756857E4" w14:textId="77777777" w:rsidR="00F047B6" w:rsidRDefault="00F047B6" w:rsidP="00F047B6">
      <w:r>
        <w:t>eius aliquod ſaluti communi vite vel rerum obuians</w:t>
      </w:r>
    </w:p>
    <w:p w14:paraId="3F00CC7A" w14:textId="77777777" w:rsidR="00F047B6" w:rsidRDefault="00F047B6" w:rsidP="00F047B6">
      <w:r>
        <w:t>valeat perturbare patriam per eos qui res ſuas habēt</w:t>
      </w:r>
    </w:p>
    <w:p w14:paraId="1CB12789" w14:textId="77777777" w:rsidR="00F047B6" w:rsidRDefault="00F047B6" w:rsidP="00F047B6"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>odiri:</w:t>
      </w:r>
      <w:r>
        <w:rPr>
          <w:rFonts w:ascii="Segoe UI Symbol" w:hAnsi="Segoe UI Symbol" w:cs="Segoe UI Symbol"/>
        </w:rPr>
        <w:t>⁊</w:t>
      </w:r>
      <w:r>
        <w:t xml:space="preserve"> ligatus teneri ne per ipſum alicui maleficiu</w:t>
      </w:r>
    </w:p>
    <w:p w14:paraId="5346639F" w14:textId="77777777" w:rsidR="00F047B6" w:rsidRDefault="00F047B6" w:rsidP="00F047B6">
      <w:r>
        <w:t>inferatur.Et ſi nihil habeat totum conuiciniumad ſue</w:t>
      </w:r>
    </w:p>
    <w:p w14:paraId="4E68B516" w14:textId="374C3614" w:rsidR="00F047B6" w:rsidRDefault="001F0515" w:rsidP="00F047B6">
      <w:r>
        <w:t>d</w:t>
      </w:r>
      <w:r w:rsidR="00F047B6">
        <w:t xml:space="preserve">ementie refrenationem </w:t>
      </w:r>
      <w:r>
        <w:t>d</w:t>
      </w:r>
      <w:r w:rsidR="00F047B6">
        <w:t>ebet conſilium et adiutoɿiū</w:t>
      </w:r>
    </w:p>
    <w:p w14:paraId="21F7DD2B" w14:textId="41756739" w:rsidR="00F047B6" w:rsidRDefault="001F0515" w:rsidP="00F047B6">
      <w:r>
        <w:t>d</w:t>
      </w:r>
      <w:r w:rsidR="00F047B6">
        <w:t>e ſuis facultatibus exhibere.</w:t>
      </w:r>
    </w:p>
    <w:p w14:paraId="3CEC7BBC" w14:textId="77777777" w:rsidR="00F047B6" w:rsidRDefault="00F047B6" w:rsidP="00F047B6"/>
    <w:p w14:paraId="5753AF37" w14:textId="77777777" w:rsidR="00F047B6" w:rsidRDefault="00F047B6" w:rsidP="00F047B6"/>
    <w:p w14:paraId="4075BB9B" w14:textId="0B51070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receptatoɿibus </w:t>
      </w:r>
      <w:r w:rsidR="001F0515">
        <w:t>d</w:t>
      </w:r>
      <w:r>
        <w:t>amnat oɿ. lxxix.</w:t>
      </w:r>
    </w:p>
    <w:p w14:paraId="7FAAEEFD" w14:textId="77777777" w:rsidR="00F047B6" w:rsidRDefault="00F047B6" w:rsidP="00F047B6"/>
    <w:p w14:paraId="5B9F5D44" w14:textId="77777777" w:rsidR="00F047B6" w:rsidRDefault="00F047B6" w:rsidP="00F047B6"/>
    <w:p w14:paraId="0BC9CF33" w14:textId="5B0A3E1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Dnes aut </w:t>
      </w:r>
      <w:r w:rsidR="001F0515">
        <w:t>d</w:t>
      </w:r>
      <w:r>
        <w:t>ānatoɿ re-</w:t>
      </w:r>
    </w:p>
    <w:p w14:paraId="581E94AB" w14:textId="77777777" w:rsidR="00F047B6" w:rsidRDefault="00F047B6" w:rsidP="00F047B6">
      <w:r>
        <w:t xml:space="preserve">lptatoɿes </w:t>
      </w:r>
      <w:r>
        <w:rPr>
          <w:rFonts w:ascii="Segoe UI Symbol" w:hAnsi="Segoe UI Symbol" w:cs="Segoe UI Symbol"/>
        </w:rPr>
        <w:t>⁊</w:t>
      </w:r>
      <w:r>
        <w:t xml:space="preserve"> foɿiuratoɿ </w:t>
      </w:r>
      <w:r>
        <w:rPr>
          <w:rFonts w:ascii="Segoe UI Symbol" w:hAnsi="Segoe UI Symbol" w:cs="Segoe UI Symbol"/>
        </w:rPr>
        <w:t>⁊</w:t>
      </w:r>
      <w:r>
        <w:t xml:space="preserve"> foɿba-</w:t>
      </w:r>
    </w:p>
    <w:p w14:paraId="283A465B" w14:textId="77777777" w:rsidR="00F047B6" w:rsidRDefault="00F047B6" w:rsidP="00F047B6">
      <w:r>
        <w:t>ſnizatoɿ/necnō eoɿ q̇ ad pacē</w:t>
      </w:r>
    </w:p>
    <w:p w14:paraId="5EA9C98E" w14:textId="37218CAB" w:rsidR="00F047B6" w:rsidRDefault="00F047B6" w:rsidP="00F047B6">
      <w:r>
        <w:t xml:space="preserve">pncipis </w:t>
      </w:r>
      <w:r w:rsidR="001F0515">
        <w:t>d</w:t>
      </w:r>
      <w:r>
        <w:t>iffugiut in aſſiſijs e-</w:t>
      </w:r>
    </w:p>
    <w:p w14:paraId="32A624C7" w14:textId="30B1E615" w:rsidR="00F047B6" w:rsidRDefault="00F047B6" w:rsidP="00F047B6">
      <w:r>
        <w:t xml:space="preserve">ſuocati ſi </w:t>
      </w:r>
      <w:r w:rsidR="001F0515">
        <w:t>d</w:t>
      </w:r>
      <w:r>
        <w:t xml:space="preserve"> receptatiōe eoɿ fue</w:t>
      </w:r>
    </w:p>
    <w:p w14:paraId="2ADDB81E" w14:textId="7AA33904" w:rsidR="00F047B6" w:rsidRDefault="00F047B6" w:rsidP="00F047B6">
      <w:r>
        <w:t xml:space="preserve">rint </w:t>
      </w:r>
      <w:r w:rsidR="001F0515">
        <w:t>d</w:t>
      </w:r>
      <w:r>
        <w:t>iffamati ipi pɿincipis pɿi</w:t>
      </w:r>
    </w:p>
    <w:p w14:paraId="16ED17DD" w14:textId="0EAB27AB" w:rsidR="00F047B6" w:rsidRDefault="00F047B6" w:rsidP="00F047B6">
      <w:r>
        <w:t xml:space="preserve">ſonie vſcn ad </w:t>
      </w:r>
      <w:r w:rsidR="001F0515">
        <w:t>d</w:t>
      </w:r>
      <w:r>
        <w:t xml:space="preserve">iē </w:t>
      </w:r>
      <w:r>
        <w:rPr>
          <w:rFonts w:ascii="Segoe UI Symbol" w:hAnsi="Segoe UI Symbol" w:cs="Segoe UI Symbol"/>
        </w:rPr>
        <w:t>⁊</w:t>
      </w:r>
      <w:r>
        <w:t xml:space="preserve"> annu </w:t>
      </w:r>
      <w:r w:rsidR="001F0515">
        <w:t>d</w:t>
      </w:r>
      <w:r>
        <w:t>ebēt</w:t>
      </w:r>
    </w:p>
    <w:p w14:paraId="20B93F45" w14:textId="77777777" w:rsidR="00F047B6" w:rsidRDefault="00F047B6" w:rsidP="00F047B6">
      <w:r>
        <w:t>cōmitti:niſi pɿie inqſitionē ob</w:t>
      </w:r>
    </w:p>
    <w:p w14:paraId="7DBD0691" w14:textId="77777777" w:rsidR="00F047B6" w:rsidRDefault="00F047B6" w:rsidP="00F047B6">
      <w:r>
        <w:t>tulerint expectare.</w:t>
      </w:r>
      <w:r>
        <w:rPr>
          <w:rFonts w:ascii="Cambria Math" w:hAnsi="Cambria Math" w:cs="Cambria Math"/>
        </w:rPr>
        <w:t>ℂ</w:t>
      </w:r>
      <w:r>
        <w:t>Si vo ip</w:t>
      </w:r>
    </w:p>
    <w:p w14:paraId="57B1D3F9" w14:textId="2226DE67" w:rsidR="00F047B6" w:rsidRDefault="00F047B6" w:rsidP="00F047B6">
      <w:r>
        <w:t xml:space="preserve">ſam expectare voluerint p bonos plegios </w:t>
      </w:r>
      <w:r w:rsidR="001F0515">
        <w:t>d</w:t>
      </w:r>
      <w:r>
        <w:t>ebēt libera</w:t>
      </w:r>
    </w:p>
    <w:p w14:paraId="5C1DD57E" w14:textId="0ECC5EB2" w:rsidR="00F047B6" w:rsidRDefault="00F047B6" w:rsidP="00F047B6">
      <w:r>
        <w:t>ri:</w:t>
      </w:r>
      <w:r>
        <w:rPr>
          <w:rFonts w:ascii="Segoe UI Symbol" w:hAnsi="Segoe UI Symbol" w:cs="Segoe UI Symbol"/>
        </w:rPr>
        <w:t>⁊</w:t>
      </w:r>
      <w:r>
        <w:t xml:space="preserve"> eis </w:t>
      </w:r>
      <w:r w:rsidR="001F0515">
        <w:t>d</w:t>
      </w:r>
      <w:r>
        <w:t xml:space="preserve">z vies </w:t>
      </w:r>
      <w:r w:rsidR="001F0515">
        <w:t>d</w:t>
      </w:r>
      <w:r>
        <w:t>e faciēda inquiſitiōe aſſignari niſi alic</w:t>
      </w:r>
    </w:p>
    <w:p w14:paraId="7F941B09" w14:textId="712E73C0" w:rsidR="00F047B6" w:rsidRDefault="00F047B6" w:rsidP="00F047B6">
      <w:r>
        <w:t xml:space="preserve">modo ſup hoc pɿi᷒ouicti fuerint:vel cu fugiatiuis </w:t>
      </w:r>
      <w:r w:rsidR="001F0515">
        <w:t>d</w:t>
      </w:r>
      <w:r>
        <w:t>e-</w:t>
      </w:r>
    </w:p>
    <w:p w14:paraId="6FDE276C" w14:textId="77777777" w:rsidR="00F047B6" w:rsidRDefault="00F047B6" w:rsidP="00F047B6">
      <w:r>
        <w:t xml:space="preserve">pɿeheſi. </w:t>
      </w:r>
      <w:r>
        <w:rPr>
          <w:rFonts w:ascii="Cambria Math" w:hAnsi="Cambria Math" w:cs="Cambria Math"/>
        </w:rPr>
        <w:t>ℂ</w:t>
      </w:r>
      <w:r>
        <w:t>Si po per ipſam inqſitionē inuenti fuerint</w:t>
      </w:r>
    </w:p>
    <w:p w14:paraId="389B3D84" w14:textId="77777777" w:rsidR="00F047B6" w:rsidRDefault="00F047B6" w:rsidP="00F047B6">
      <w:r>
        <w:t>ſup impoſito receptationis crimine innocui:i pace cū</w:t>
      </w:r>
    </w:p>
    <w:p w14:paraId="3693BE5B" w14:textId="5C27AD13" w:rsidR="00F047B6" w:rsidRDefault="00F047B6" w:rsidP="00F047B6">
      <w:r>
        <w:t xml:space="preserve">oib᷒reb᷒ ſuis </w:t>
      </w:r>
      <w:r w:rsidR="001F0515">
        <w:t>d</w:t>
      </w:r>
      <w:r>
        <w:t xml:space="preserve">ebēt </w:t>
      </w:r>
      <w:r w:rsidR="001F0515">
        <w:t>d</w:t>
      </w:r>
      <w:r>
        <w:t>imitti/q̇ ſi ſup hoc inuēti fuerit</w:t>
      </w:r>
    </w:p>
    <w:p w14:paraId="5CFA74E2" w14:textId="77777777" w:rsidR="00F047B6" w:rsidRDefault="00F047B6" w:rsidP="00F047B6">
      <w:r>
        <w:t>culpabiles oɿ mobili poſſeſſiōe ad voluntatē pɿincipis</w:t>
      </w:r>
    </w:p>
    <w:p w14:paraId="0F62FB6A" w14:textId="77777777" w:rsidR="00F047B6" w:rsidRDefault="00F047B6" w:rsidP="00F047B6">
      <w:r>
        <w:lastRenderedPageBreak/>
        <w:t>ſeu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iciari/ ſunt pɿiuādi.Et ſi mobile nō habeāt:per</w:t>
      </w:r>
    </w:p>
    <w:p w14:paraId="6353C7E7" w14:textId="0033C6A7" w:rsidR="00F047B6" w:rsidRDefault="00F047B6" w:rsidP="00F047B6">
      <w:r>
        <w:t xml:space="preserve">grauē ſunt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iuturnā pɿiſoniā coɿrigedi. </w:t>
      </w:r>
      <w:r>
        <w:rPr>
          <w:rFonts w:ascii="Cambria Math" w:hAnsi="Cambria Math" w:cs="Cambria Math"/>
        </w:rPr>
        <w:t>ℂ</w:t>
      </w:r>
      <w:r>
        <w:t>Si veroin</w:t>
      </w:r>
    </w:p>
    <w:p w14:paraId="2028E42D" w14:textId="77777777" w:rsidR="00F047B6" w:rsidRDefault="00F047B6" w:rsidP="00F047B6">
      <w:r>
        <w:t>nō ſcire eoɿ receptatiōis maleficiu redigatur:p legem</w:t>
      </w:r>
    </w:p>
    <w:p w14:paraId="5BC66478" w14:textId="2C852D22" w:rsidR="00F047B6" w:rsidRDefault="001F0515" w:rsidP="00F047B6">
      <w:r>
        <w:t>d</w:t>
      </w:r>
      <w:r w:rsidR="00F047B6">
        <w:t>eraiſne ſi 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iciarius eos vlterius ſuper hoc voluerit</w:t>
      </w:r>
    </w:p>
    <w:p w14:paraId="65092C6E" w14:textId="77777777" w:rsidR="00F047B6" w:rsidRDefault="00F047B6" w:rsidP="00F047B6">
      <w:r>
        <w:t xml:space="preserve">impetrare poterut ſe purgare. </w:t>
      </w:r>
      <w:r>
        <w:rPr>
          <w:rFonts w:ascii="Cambria Math" w:hAnsi="Cambria Math" w:cs="Cambria Math"/>
        </w:rPr>
        <w:t>ℂ</w:t>
      </w:r>
      <w:r>
        <w:t>Conſentiarij latronu</w:t>
      </w:r>
    </w:p>
    <w:p w14:paraId="2BFA53D3" w14:textId="77777777" w:rsidR="00F047B6" w:rsidRDefault="00F047B6" w:rsidP="00F047B6">
      <w:r>
        <w:t>in latrocinijs ſuis et receptatoɿes eoɿ alio modo ſunt</w:t>
      </w:r>
    </w:p>
    <w:p w14:paraId="3D6E93A7" w14:textId="77777777" w:rsidR="00F047B6" w:rsidRDefault="00F047B6" w:rsidP="00F047B6">
      <w:r>
        <w:t>puniendi.</w:t>
      </w:r>
      <w:r>
        <w:rPr>
          <w:rFonts w:ascii="Cambria Math" w:hAnsi="Cambria Math" w:cs="Cambria Math"/>
        </w:rPr>
        <w:t>ℂ</w:t>
      </w:r>
      <w:r>
        <w:t>Si enim ſuper hoc fuerint conuicti eandē</w:t>
      </w:r>
    </w:p>
    <w:p w14:paraId="56234AE1" w14:textId="77777777" w:rsidR="00F047B6" w:rsidRDefault="00F047B6" w:rsidP="00F047B6">
      <w:r>
        <w:t>penam ſolēt in noɿmania repoɿtare:quam et ipſi latro-</w:t>
      </w:r>
    </w:p>
    <w:p w14:paraId="22FC7215" w14:textId="7470E6EB" w:rsidR="00F047B6" w:rsidRDefault="00F047B6" w:rsidP="00F047B6">
      <w:r>
        <w:t xml:space="preserve">nes </w:t>
      </w:r>
      <w:r w:rsidR="001F0515">
        <w:t>d</w:t>
      </w:r>
      <w:r>
        <w:t>eberent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inere:et ſimiliter oēs participes et cō</w:t>
      </w:r>
    </w:p>
    <w:p w14:paraId="49B14906" w14:textId="77777777" w:rsidR="00F047B6" w:rsidRDefault="00F047B6" w:rsidP="00F047B6">
      <w:r>
        <w:t>ſentientes malefactoɿum ſuoɿum.</w:t>
      </w:r>
    </w:p>
    <w:p w14:paraId="314B4A44" w14:textId="77777777" w:rsidR="00F047B6" w:rsidRDefault="00F047B6" w:rsidP="00F047B6"/>
    <w:p w14:paraId="306CD970" w14:textId="77777777" w:rsidR="00F047B6" w:rsidRDefault="00F047B6" w:rsidP="00F047B6"/>
    <w:p w14:paraId="5ADE632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tempoɿibus in quibus leges</w:t>
      </w:r>
    </w:p>
    <w:p w14:paraId="208E6AE5" w14:textId="0288BE12" w:rsidR="00F047B6" w:rsidRDefault="00F047B6" w:rsidP="00F047B6">
      <w:r>
        <w:t xml:space="preserve">non </w:t>
      </w:r>
      <w:r w:rsidR="001F0515">
        <w:t>d</w:t>
      </w:r>
      <w:r>
        <w:t>ebent fieri</w:t>
      </w:r>
    </w:p>
    <w:p w14:paraId="12A78E9D" w14:textId="77777777" w:rsidR="00F047B6" w:rsidRDefault="00F047B6" w:rsidP="00F047B6">
      <w:r>
        <w:t>lxxx.</w:t>
      </w:r>
    </w:p>
    <w:p w14:paraId="4116D216" w14:textId="77777777" w:rsidR="00F047B6" w:rsidRDefault="00F047B6" w:rsidP="00F047B6">
      <w:r>
        <w:t>Otādu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y quedā ſunt tē</w:t>
      </w:r>
    </w:p>
    <w:p w14:paraId="2386608C" w14:textId="6AC61A23" w:rsidR="00F047B6" w:rsidRDefault="00F047B6" w:rsidP="00F047B6">
      <w:r>
        <w:t xml:space="preserve">poɿa in quibus leges nō </w:t>
      </w:r>
      <w:r w:rsidR="001F0515">
        <w:t>d</w:t>
      </w:r>
      <w:r>
        <w:t>ebēt fieri : nec</w:t>
      </w:r>
    </w:p>
    <w:p w14:paraId="7532AA6E" w14:textId="77777777" w:rsidR="00F047B6" w:rsidRDefault="00F047B6" w:rsidP="00F047B6">
      <w:r>
        <w:t>ſimplices nec apte videlicet ola tēpoɿa f</w:t>
      </w:r>
    </w:p>
    <w:p w14:paraId="33C13A6B" w14:textId="77777777" w:rsidR="00F047B6" w:rsidRDefault="00F047B6" w:rsidP="00F047B6">
      <w:r>
        <w:t>quib᷒ matrimonia nō poſſunt celebɿari.</w:t>
      </w:r>
    </w:p>
    <w:p w14:paraId="16EAE979" w14:textId="77777777" w:rsidR="00F047B6" w:rsidRDefault="00F047B6" w:rsidP="00F047B6">
      <w:r>
        <w:rPr>
          <w:rFonts w:ascii="Cambria Math" w:hAnsi="Cambria Math" w:cs="Cambria Math"/>
        </w:rPr>
        <w:t>ℂℂ</w:t>
      </w:r>
      <w:r>
        <w:t>Eccleſia aut legib᷒ apparētibus oēs</w:t>
      </w:r>
    </w:p>
    <w:p w14:paraId="4D0B8F30" w14:textId="1F2EE23F" w:rsidR="00F047B6" w:rsidRDefault="00F047B6" w:rsidP="00F047B6">
      <w:r>
        <w:t>dies 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iuos pɿohibet ac </w:t>
      </w:r>
      <w:r w:rsidR="001F0515">
        <w:t>d</w:t>
      </w:r>
      <w:r>
        <w:t>efendit videlicet ab hoɿa</w:t>
      </w:r>
    </w:p>
    <w:p w14:paraId="4F81022C" w14:textId="3E410DD6" w:rsidR="00F047B6" w:rsidRDefault="00F047B6" w:rsidP="00F047B6">
      <w:r>
        <w:t xml:space="preserve">nona </w:t>
      </w:r>
      <w:r w:rsidR="001F0515">
        <w:t>d</w:t>
      </w:r>
      <w:r>
        <w:t xml:space="preserve">ie iouis:vſez ad oɿtum ſolis in </w:t>
      </w:r>
      <w:r w:rsidR="001F0515">
        <w:t>d</w:t>
      </w:r>
      <w:r>
        <w:t>ie lune ſequen</w:t>
      </w:r>
    </w:p>
    <w:p w14:paraId="233D34BE" w14:textId="3D08FC13" w:rsidR="00F047B6" w:rsidRDefault="00F047B6" w:rsidP="00F047B6">
      <w:r>
        <w:t xml:space="preserve">te.Et omnes </w:t>
      </w:r>
      <w:r w:rsidR="001F0515">
        <w:t>d</w:t>
      </w:r>
      <w:r>
        <w:t>ies ſolennes/nouē lectionum/</w:t>
      </w:r>
      <w:r>
        <w:rPr>
          <w:rFonts w:ascii="Segoe UI Symbol" w:hAnsi="Segoe UI Symbol" w:cs="Segoe UI Symbol"/>
        </w:rPr>
        <w:t>⁊</w:t>
      </w:r>
      <w:r>
        <w:t xml:space="preserve"> ſolēniu</w:t>
      </w:r>
    </w:p>
    <w:p w14:paraId="7E1D1FEE" w14:textId="5340D4C7" w:rsidR="00F047B6" w:rsidRDefault="00F047B6" w:rsidP="00F047B6">
      <w:r>
        <w:t>ieiunioɿum/</w:t>
      </w:r>
      <w:r>
        <w:rPr>
          <w:rFonts w:ascii="Segoe UI Symbol" w:hAnsi="Segoe UI Symbol" w:cs="Segoe UI Symbol"/>
        </w:rPr>
        <w:t>⁊</w:t>
      </w:r>
      <w:r>
        <w:t xml:space="preserve"> quatuoɿ tempoɿum/et </w:t>
      </w:r>
      <w:r w:rsidR="001F0515">
        <w:t>d</w:t>
      </w:r>
      <w:r>
        <w:t>edicationis ec-</w:t>
      </w:r>
    </w:p>
    <w:p w14:paraId="3E5EF588" w14:textId="747C87E0" w:rsidR="00F047B6" w:rsidRDefault="00F047B6" w:rsidP="00F047B6">
      <w:r>
        <w:t xml:space="preserve">cleſie in qua </w:t>
      </w:r>
      <w:r w:rsidR="001F0515">
        <w:t>d</w:t>
      </w:r>
      <w:r>
        <w:t>uellum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educendum.</w:t>
      </w:r>
    </w:p>
    <w:p w14:paraId="5BFE36D9" w14:textId="77777777" w:rsidR="00F047B6" w:rsidRDefault="00F047B6" w:rsidP="00F047B6"/>
    <w:p w14:paraId="428B17DF" w14:textId="77777777" w:rsidR="00F047B6" w:rsidRDefault="00F047B6" w:rsidP="00F047B6"/>
    <w:p w14:paraId="6D1F9535" w14:textId="7FDFCFB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ānatis q̇ fugint ad eccleſiā.lxxxj.</w:t>
      </w:r>
    </w:p>
    <w:p w14:paraId="6FAC123B" w14:textId="13979BC2" w:rsidR="00F047B6" w:rsidRDefault="00F047B6" w:rsidP="00F047B6">
      <w:r>
        <w:t xml:space="preserve">I quis autem </w:t>
      </w:r>
      <w:r w:rsidR="001F0515">
        <w:t>d</w:t>
      </w:r>
      <w:r>
        <w:t>ānatus</w:t>
      </w:r>
    </w:p>
    <w:p w14:paraId="37444491" w14:textId="77777777" w:rsidR="00F047B6" w:rsidRDefault="00F047B6" w:rsidP="00F047B6">
      <w:r>
        <w:t>vel fugitiuus ad eccleſiā cōfu-</w:t>
      </w:r>
    </w:p>
    <w:p w14:paraId="51072E24" w14:textId="77777777" w:rsidR="00F047B6" w:rsidRDefault="00F047B6" w:rsidP="00F047B6">
      <w:r>
        <w:t>gerit/vel ad cimiteriu vel atriu</w:t>
      </w:r>
    </w:p>
    <w:p w14:paraId="1B81EF26" w14:textId="77777777" w:rsidR="00F047B6" w:rsidRDefault="00F047B6" w:rsidP="00F047B6">
      <w:r>
        <w:t>ſanctu / vel crucifixo adheret:</w:t>
      </w:r>
    </w:p>
    <w:p w14:paraId="62C05700" w14:textId="2527175E" w:rsidR="00F047B6" w:rsidRDefault="00F047B6" w:rsidP="00F047B6">
      <w:r>
        <w:t>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ico pɿiuilegio </w:t>
      </w:r>
      <w:r w:rsidR="001F0515">
        <w:t>d</w:t>
      </w:r>
      <w:r>
        <w:t>ebet i</w:t>
      </w:r>
    </w:p>
    <w:p w14:paraId="07D67ECF" w14:textId="2418FDF9" w:rsidR="00F047B6" w:rsidRDefault="00F047B6" w:rsidP="00F047B6">
      <w:r>
        <w:t>pace a laicali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ate </w:t>
      </w:r>
      <w:r w:rsidR="001F0515">
        <w:t>d</w:t>
      </w:r>
      <w:r>
        <w:t>imitti</w:t>
      </w:r>
    </w:p>
    <w:p w14:paraId="4ACB7C94" w14:textId="77777777" w:rsidR="00F047B6" w:rsidRDefault="00F047B6" w:rsidP="00F047B6">
      <w:r>
        <w:t>ita g manus in eu nō apponat.</w:t>
      </w:r>
    </w:p>
    <w:p w14:paraId="7B770823" w14:textId="77FE69EE" w:rsidR="00F047B6" w:rsidRDefault="00F047B6" w:rsidP="00F047B6">
      <w:r>
        <w:t>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odes tn ne exinde </w:t>
      </w:r>
      <w:r w:rsidR="001F0515">
        <w:t>d</w:t>
      </w:r>
      <w:r>
        <w:t>iffugi</w:t>
      </w:r>
    </w:p>
    <w:p w14:paraId="208026C5" w14:textId="15D14475" w:rsidR="00F047B6" w:rsidRDefault="00F047B6" w:rsidP="00F047B6">
      <w:r>
        <w:t>lat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iciarius </w:t>
      </w:r>
      <w:r w:rsidR="001F0515">
        <w:t>d</w:t>
      </w:r>
      <w:r>
        <w:t>ebet apponere</w:t>
      </w:r>
    </w:p>
    <w:p w14:paraId="6F5C1760" w14:textId="4F18FA5B" w:rsidR="00F047B6" w:rsidRDefault="00F047B6" w:rsidP="00F047B6">
      <w:r>
        <w:t>laicalis/</w:t>
      </w:r>
      <w:r>
        <w:rPr>
          <w:rFonts w:ascii="Segoe UI Symbol" w:hAnsi="Segoe UI Symbol" w:cs="Segoe UI Symbol"/>
        </w:rPr>
        <w:t>⁊</w:t>
      </w:r>
      <w:r>
        <w:t xml:space="preserve"> niſi infra nonu </w:t>
      </w:r>
      <w:r w:rsidR="001F0515">
        <w:t>d</w:t>
      </w:r>
      <w:r>
        <w:t>iē ſe reddere voluerit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AF9A67A" w14:textId="72002F43" w:rsidR="00F047B6" w:rsidRDefault="00F047B6" w:rsidP="00F047B6">
      <w:r>
        <w:t xml:space="preserve">ciario laicali vel noɿmaniā foɿiurare:nona </w:t>
      </w:r>
      <w:r w:rsidR="001F0515">
        <w:t>d</w:t>
      </w:r>
      <w:r>
        <w:t>ie cōpleta</w:t>
      </w:r>
    </w:p>
    <w:p w14:paraId="16745FAE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iciari᷒ exinde nullu victu ad ei᷒ ſu</w:t>
      </w:r>
      <w:r>
        <w:rPr>
          <w:rFonts w:ascii="Arial Unicode MS" w:eastAsia="Arial Unicode MS" w:hAnsi="Arial Unicode MS" w:cs="Arial Unicode MS" w:hint="eastAsia"/>
        </w:rPr>
        <w:t>ﬅ</w:t>
      </w:r>
      <w:r>
        <w:t>ētationē ſuffer-</w:t>
      </w:r>
    </w:p>
    <w:p w14:paraId="09874306" w14:textId="763CE96C" w:rsidR="00F047B6" w:rsidRDefault="00F047B6" w:rsidP="00F047B6">
      <w:r>
        <w:t xml:space="preserve">ret </w:t>
      </w:r>
      <w:r w:rsidR="001F0515">
        <w:t>d</w:t>
      </w:r>
      <w:r>
        <w:t>epoɿtari/ quouſcz ſe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reddiderit/qui </w:t>
      </w:r>
      <w:r w:rsidR="001F0515">
        <w:t>d</w:t>
      </w:r>
      <w:r>
        <w:t>e</w:t>
      </w:r>
    </w:p>
    <w:p w14:paraId="2522E21F" w14:textId="77777777" w:rsidR="00F047B6" w:rsidRDefault="00F047B6" w:rsidP="00F047B6">
      <w:r>
        <w:lastRenderedPageBreak/>
        <w:t>ipſo ſibi reddito ſcm exigētiā culpe oɿdinabit vel pa</w:t>
      </w:r>
    </w:p>
    <w:p w14:paraId="464987CB" w14:textId="77777777" w:rsidR="00F047B6" w:rsidRDefault="00F047B6" w:rsidP="00F047B6">
      <w:r>
        <w:t>triam ſe obtulerit foɿiurarc.Et foɿiurabit in hac foɿma</w:t>
      </w:r>
    </w:p>
    <w:p w14:paraId="0DEB49FF" w14:textId="77777777" w:rsidR="00F047B6" w:rsidRDefault="00F047B6" w:rsidP="00F047B6">
      <w:r>
        <w:t>manu extenſa ſuper ſacroſancta euangelia c ipſe rece</w:t>
      </w:r>
    </w:p>
    <w:p w14:paraId="1682678C" w14:textId="6F55B553" w:rsidR="00F047B6" w:rsidRDefault="00F047B6" w:rsidP="00F047B6">
      <w:r>
        <w:t xml:space="preserve">det a noɿmania nunz in eadem </w:t>
      </w:r>
      <w:r w:rsidR="001F0515">
        <w:t>d</w:t>
      </w:r>
      <w:r>
        <w:t>ecetero rediturus.</w:t>
      </w:r>
    </w:p>
    <w:p w14:paraId="23CB2A45" w14:textId="77777777" w:rsidR="00F047B6" w:rsidRDefault="00F047B6" w:rsidP="00F047B6">
      <w:r>
        <w:t>Et g nullum patrie vel gentibus occaſione pɿeterito-</w:t>
      </w:r>
    </w:p>
    <w:p w14:paraId="44216CB0" w14:textId="77777777" w:rsidR="00F047B6" w:rsidRDefault="00F047B6" w:rsidP="00F047B6">
      <w:r>
        <w:t>ru per ſe nec per alium perturbare pɿocurabit:</w:t>
      </w:r>
      <w:r>
        <w:rPr>
          <w:rFonts w:ascii="Segoe UI Symbol" w:hAnsi="Segoe UI Symbol" w:cs="Segoe UI Symbol"/>
        </w:rPr>
        <w:t>⁊</w:t>
      </w:r>
      <w:r>
        <w:t xml:space="preserve"> quod</w:t>
      </w:r>
    </w:p>
    <w:p w14:paraId="51536AB0" w14:textId="77777777" w:rsidR="00F047B6" w:rsidRDefault="00F047B6" w:rsidP="00F047B6">
      <w:r>
        <w:t>in aliqua villa niſi per vnam noctem quouſcz egreſſus</w:t>
      </w:r>
    </w:p>
    <w:p w14:paraId="0830B81C" w14:textId="77777777" w:rsidR="00F047B6" w:rsidRDefault="00F047B6" w:rsidP="00F047B6">
      <w:r>
        <w:t>fuerit a noɿmania nung regrediendo nocturnabit.</w:t>
      </w:r>
    </w:p>
    <w:p w14:paraId="5013B94D" w14:textId="77777777" w:rsidR="00F047B6" w:rsidRDefault="00F047B6" w:rsidP="00F047B6">
      <w:r>
        <w:t>Et egreſſum ſuu incipiet in in</w:t>
      </w:r>
      <w:r>
        <w:rPr>
          <w:rFonts w:ascii="Arial Unicode MS" w:eastAsia="Arial Unicode MS" w:hAnsi="Arial Unicode MS" w:cs="Arial Unicode MS" w:hint="eastAsia"/>
        </w:rPr>
        <w:t>ﬅ</w:t>
      </w:r>
      <w:r>
        <w:t>āti/expɿeſſo tamē pɿi-</w:t>
      </w:r>
    </w:p>
    <w:p w14:paraId="1FB8A27B" w14:textId="744EF41D" w:rsidR="00F047B6" w:rsidRDefault="00F047B6" w:rsidP="00F047B6">
      <w:r>
        <w:t xml:space="preserve">ab eo verſus quas partes iter ſuum voluerit </w:t>
      </w:r>
      <w:r w:rsidR="001F0515">
        <w:t>d</w:t>
      </w:r>
      <w:r>
        <w:t>irige-</w:t>
      </w:r>
    </w:p>
    <w:p w14:paraId="093E048E" w14:textId="28C4F1B8" w:rsidR="00F047B6" w:rsidRDefault="00F047B6" w:rsidP="00F047B6">
      <w:r>
        <w:t xml:space="preserve">re a patria ſic recedens et aſſignatis eidem </w:t>
      </w:r>
      <w:r w:rsidR="001F0515">
        <w:t>d</w:t>
      </w:r>
      <w:r>
        <w:t>ietis in re-</w:t>
      </w:r>
    </w:p>
    <w:p w14:paraId="2B417415" w14:textId="303022F7" w:rsidR="00F047B6" w:rsidRDefault="00F047B6" w:rsidP="00F047B6">
      <w:r>
        <w:t xml:space="preserve">ceſſu/pɿout poſſibilitas perſone/et locoɿum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antia</w:t>
      </w:r>
    </w:p>
    <w:p w14:paraId="090F21D3" w14:textId="1B9A3FC3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ulabunt. Et ſi expleto termino ſibi </w:t>
      </w:r>
      <w:r w:rsidR="001F0515">
        <w:t>d</w:t>
      </w:r>
      <w:r>
        <w:t>ato inuentus</w:t>
      </w:r>
    </w:p>
    <w:p w14:paraId="2491471D" w14:textId="77777777" w:rsidR="00F047B6" w:rsidRDefault="00F047B6" w:rsidP="00F047B6"/>
    <w:p w14:paraId="7461E47F" w14:textId="77777777" w:rsidR="00F047B6" w:rsidRDefault="00F047B6" w:rsidP="00F047B6"/>
    <w:p w14:paraId="6A87C87B" w14:textId="77777777" w:rsidR="00F047B6" w:rsidRDefault="00F047B6" w:rsidP="00F047B6">
      <w:r>
        <w:t>De clericis et perſonis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icis.</w:t>
      </w:r>
    </w:p>
    <w:p w14:paraId="762309B2" w14:textId="77777777" w:rsidR="00F047B6" w:rsidRDefault="00F047B6" w:rsidP="00F047B6"/>
    <w:p w14:paraId="3937EAE6" w14:textId="77777777" w:rsidR="00F047B6" w:rsidRDefault="00F047B6" w:rsidP="00F047B6"/>
    <w:p w14:paraId="313B4F80" w14:textId="77777777" w:rsidR="00F047B6" w:rsidRDefault="00F047B6" w:rsidP="00F047B6">
      <w:r>
        <w:t>fuerit in noɿmania vel regreſſus fuerit per leucā:ſuum</w:t>
      </w:r>
    </w:p>
    <w:p w14:paraId="4B65A216" w14:textId="77777777" w:rsidR="00F047B6" w:rsidRDefault="00F047B6" w:rsidP="00F047B6">
      <w:r>
        <w:t>ſecū iudicium repoɿtabit.Sermento enim ſue foɿiura-</w:t>
      </w:r>
    </w:p>
    <w:p w14:paraId="150815DD" w14:textId="77777777" w:rsidR="00F047B6" w:rsidRDefault="00F047B6" w:rsidP="00F047B6">
      <w:r>
        <w:t>tionis inuentus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obuiaſſe pɿopter quod eccleſia non</w:t>
      </w:r>
    </w:p>
    <w:p w14:paraId="723B7A07" w14:textId="433322FB" w:rsidR="00F047B6" w:rsidRDefault="001F0515" w:rsidP="00F047B6">
      <w:r>
        <w:t>d</w:t>
      </w:r>
      <w:r w:rsidR="00F047B6">
        <w:t>ebet vlterius patrocinium exhibere.</w:t>
      </w:r>
    </w:p>
    <w:p w14:paraId="6EC547F7" w14:textId="77777777" w:rsidR="00F047B6" w:rsidRDefault="00F047B6" w:rsidP="00F047B6"/>
    <w:p w14:paraId="2166BE73" w14:textId="77777777" w:rsidR="00F047B6" w:rsidRDefault="00F047B6" w:rsidP="00F047B6"/>
    <w:p w14:paraId="7DA51505" w14:textId="77777777" w:rsidR="00F047B6" w:rsidRDefault="00F047B6" w:rsidP="00F047B6">
      <w:r>
        <w:t xml:space="preserve">De clericis </w:t>
      </w:r>
      <w:r>
        <w:rPr>
          <w:rFonts w:ascii="Segoe UI Symbol" w:hAnsi="Segoe UI Symbol" w:cs="Segoe UI Symbol"/>
        </w:rPr>
        <w:t>⁊</w:t>
      </w:r>
      <w:r>
        <w:t xml:space="preserve"> p̲ſonis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icis.lxxxij</w:t>
      </w:r>
    </w:p>
    <w:p w14:paraId="41245974" w14:textId="77777777" w:rsidR="00F047B6" w:rsidRDefault="00F047B6" w:rsidP="00F047B6">
      <w:r>
        <w:t>Qllus aut clericus vel</w:t>
      </w:r>
    </w:p>
    <w:p w14:paraId="2A887BB4" w14:textId="77777777" w:rsidR="00F047B6" w:rsidRDefault="00F047B6" w:rsidP="00F047B6">
      <w:r>
        <w:t>perſona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ica/ſeu reli-</w:t>
      </w:r>
    </w:p>
    <w:p w14:paraId="50FE6395" w14:textId="5C357A60" w:rsidR="00F047B6" w:rsidRDefault="00F047B6" w:rsidP="00F047B6">
      <w:r>
        <w:t xml:space="preserve">gioſa </w:t>
      </w:r>
      <w:r w:rsidR="001F0515">
        <w:t>d</w:t>
      </w:r>
      <w:r>
        <w:t>ebet capi vel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4A3F380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ﬅﬅ</w:t>
      </w:r>
      <w:r>
        <w:t>ari:niſi ad p̄ſens maleficium</w:t>
      </w:r>
    </w:p>
    <w:p w14:paraId="76542EEA" w14:textId="67AA6124" w:rsidR="00F047B6" w:rsidRDefault="00F047B6" w:rsidP="00F047B6">
      <w:r>
        <w:t xml:space="preserve">capt᷒ fuerit vel </w:t>
      </w:r>
      <w:r w:rsidR="001F0515">
        <w:t>d</w:t>
      </w:r>
      <w:r>
        <w:t>etētz:vel q̄uſ</w:t>
      </w:r>
    </w:p>
    <w:p w14:paraId="1698BBD3" w14:textId="77777777" w:rsidR="00F047B6" w:rsidRDefault="00F047B6" w:rsidP="00F047B6">
      <w:r>
        <w:t>c capt᷒ fuerit cū clamoɿe ha-</w:t>
      </w:r>
    </w:p>
    <w:p w14:paraId="7C6A4805" w14:textId="348A0AFB" w:rsidR="00F047B6" w:rsidRDefault="00F047B6" w:rsidP="00F047B6">
      <w:r>
        <w:t>rou iſecutz/</w:t>
      </w:r>
      <w:r>
        <w:rPr>
          <w:rFonts w:ascii="Segoe UI Symbol" w:hAnsi="Segoe UI Symbol" w:cs="Segoe UI Symbol"/>
        </w:rPr>
        <w:t>⁊</w:t>
      </w:r>
      <w:r>
        <w:t xml:space="preserve"> eccleſie reddi </w:t>
      </w:r>
      <w:r w:rsidR="001F0515">
        <w:t>d</w:t>
      </w:r>
      <w:r>
        <w:t>-</w:t>
      </w:r>
    </w:p>
    <w:p w14:paraId="1459D4C4" w14:textId="77777777" w:rsidR="00F047B6" w:rsidRDefault="00F047B6" w:rsidP="00F047B6">
      <w:r>
        <w:t>ipſum req̇rēti. In cui᷒curla ſi</w:t>
      </w:r>
    </w:p>
    <w:p w14:paraId="55441AE0" w14:textId="77777777" w:rsidR="00F047B6" w:rsidRDefault="00F047B6" w:rsidP="00F047B6">
      <w:r>
        <w:t>de iniecto ſibi maleficio confeſ</w:t>
      </w:r>
    </w:p>
    <w:p w14:paraId="30C7DBA4" w14:textId="77777777" w:rsidR="00F047B6" w:rsidRDefault="00F047B6" w:rsidP="00F047B6">
      <w:r>
        <w:t>ſus fuerit vel conuictus ab omni oɿdine et pɿiuilegio</w:t>
      </w:r>
    </w:p>
    <w:p w14:paraId="7E41FB5D" w14:textId="1A9CE3AC" w:rsidR="00F047B6" w:rsidRDefault="00F047B6" w:rsidP="00F047B6">
      <w:r>
        <w:t>clericali / penitus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eponendus : et exul a patria</w:t>
      </w:r>
    </w:p>
    <w:p w14:paraId="4455285B" w14:textId="45FAA71D" w:rsidR="00F047B6" w:rsidRDefault="00F047B6" w:rsidP="00F047B6">
      <w:r>
        <w:t xml:space="preserve">pɿofugandus </w:t>
      </w:r>
      <w:r w:rsidR="001F0515">
        <w:t>d</w:t>
      </w:r>
      <w:r>
        <w:t>um tamē tale ſit maleficium  vite vel</w:t>
      </w:r>
    </w:p>
    <w:p w14:paraId="11F9F16B" w14:textId="6F680A70" w:rsidR="00F047B6" w:rsidRDefault="00F047B6" w:rsidP="00F047B6">
      <w:r>
        <w:t xml:space="preserve">membɿoɿ percipere </w:t>
      </w:r>
      <w:r w:rsidR="001F0515">
        <w:t>d</w:t>
      </w:r>
      <w:r>
        <w:t xml:space="preserve">ebeat </w:t>
      </w:r>
      <w:r w:rsidR="001F0515">
        <w:t>d</w:t>
      </w:r>
      <w:r>
        <w:t xml:space="preserve">ānamentum. </w:t>
      </w:r>
      <w:r>
        <w:rPr>
          <w:rFonts w:ascii="Cambria Math" w:hAnsi="Cambria Math" w:cs="Cambria Math"/>
        </w:rPr>
        <w:t>ℂ</w:t>
      </w:r>
      <w:r>
        <w:t>Huiuſ-</w:t>
      </w:r>
    </w:p>
    <w:p w14:paraId="3CAF5EDA" w14:textId="77777777" w:rsidR="00F047B6" w:rsidRDefault="00F047B6" w:rsidP="00F047B6">
      <w:r>
        <w:t>modi enim perſone ab omni laicali curia ſut exempte</w:t>
      </w:r>
    </w:p>
    <w:p w14:paraId="2ED6A7E4" w14:textId="77777777" w:rsidR="00F047B6" w:rsidRDefault="00F047B6" w:rsidP="00F047B6">
      <w:r>
        <w:t>niſi inquantum exigit feodum laicale.</w:t>
      </w:r>
    </w:p>
    <w:p w14:paraId="7BF38F5F" w14:textId="77777777" w:rsidR="00F047B6" w:rsidRDefault="00F047B6" w:rsidP="00F047B6"/>
    <w:p w14:paraId="49D01C88" w14:textId="77777777" w:rsidR="00F047B6" w:rsidRDefault="00F047B6" w:rsidP="00F047B6"/>
    <w:p w14:paraId="4FE37256" w14:textId="1A44B24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</w:t>
      </w:r>
      <w:r w:rsidR="001F0515">
        <w:t>d</w:t>
      </w:r>
      <w:r>
        <w:t xml:space="preserve">ominis </w:t>
      </w:r>
      <w:r>
        <w:rPr>
          <w:rFonts w:ascii="Segoe UI Symbol" w:hAnsi="Segoe UI Symbol" w:cs="Segoe UI Symbol"/>
        </w:rPr>
        <w:t>⁊</w:t>
      </w:r>
      <w:r>
        <w:t xml:space="preserve"> hominibus ſuis.lxxxiij</w:t>
      </w:r>
    </w:p>
    <w:p w14:paraId="63A61A6B" w14:textId="3D9F8AD6" w:rsidR="00F047B6" w:rsidRDefault="00F047B6" w:rsidP="00F047B6">
      <w:r>
        <w:lastRenderedPageBreak/>
        <w:t>Stādum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cp nullus </w:t>
      </w:r>
      <w:r w:rsidR="001F0515">
        <w:t>d</w:t>
      </w:r>
      <w:r>
        <w:t>um ſuu</w:t>
      </w:r>
    </w:p>
    <w:p w14:paraId="76505827" w14:textId="77777777" w:rsidR="00F047B6" w:rsidRDefault="00F047B6" w:rsidP="00F047B6">
      <w:r>
        <w:t>ſcui fecerit hōmagin:criminaliter pōt ap-</w:t>
      </w:r>
    </w:p>
    <w:p w14:paraId="0352D5D8" w14:textId="488FA6E0" w:rsidR="00F047B6" w:rsidRDefault="00F047B6" w:rsidP="00F047B6">
      <w:r>
        <w:t xml:space="preserve">pellare. Nec etiā </w:t>
      </w:r>
      <w:r w:rsidR="001F0515">
        <w:t>d</w:t>
      </w:r>
      <w:r>
        <w:t>n̄s hoīem ſuu ꝓpter f</w:t>
      </w:r>
    </w:p>
    <w:p w14:paraId="1BE274BF" w14:textId="77777777" w:rsidR="00F047B6" w:rsidRDefault="00F047B6" w:rsidP="00F047B6">
      <w:r>
        <w:t>idē p̲ quē l hōmagio tenētur allegati. Sz</w:t>
      </w:r>
    </w:p>
    <w:p w14:paraId="59A57C7C" w14:textId="77777777" w:rsidR="00F047B6" w:rsidRDefault="00F047B6" w:rsidP="00F047B6">
      <w:r>
        <w:t>lopoɿtet ſi q̇s in huiuſmodi ſequelā face</w:t>
      </w:r>
    </w:p>
    <w:p w14:paraId="3CA57B43" w14:textId="3FD4DD06" w:rsidR="00F047B6" w:rsidRDefault="00F047B6" w:rsidP="00F047B6">
      <w:r>
        <w:t xml:space="preserve">cere voluerit criminalem:ſi </w:t>
      </w:r>
      <w:r w:rsidR="001F0515">
        <w:t>d</w:t>
      </w:r>
      <w:r>
        <w:t>n̄s fuerit  homini ſuo fi</w:t>
      </w:r>
    </w:p>
    <w:p w14:paraId="3376877E" w14:textId="1FD44DA4" w:rsidR="00F047B6" w:rsidRDefault="00F047B6" w:rsidP="00F047B6">
      <w:r>
        <w:t xml:space="preserve">dem </w:t>
      </w:r>
      <w:r>
        <w:rPr>
          <w:rFonts w:ascii="Segoe UI Symbol" w:hAnsi="Segoe UI Symbol" w:cs="Segoe UI Symbol"/>
        </w:rPr>
        <w:t>⁊</w:t>
      </w:r>
      <w:r>
        <w:t xml:space="preserve"> hōmagiu reddat antegz gagium </w:t>
      </w:r>
      <w:r w:rsidR="001F0515">
        <w:t>d</w:t>
      </w:r>
      <w:r>
        <w:t>e eo offerat re</w:t>
      </w:r>
    </w:p>
    <w:p w14:paraId="6538B18E" w14:textId="2EEC3C67" w:rsidR="00F047B6" w:rsidRDefault="00F047B6" w:rsidP="00F047B6">
      <w:r>
        <w:t xml:space="preserve">pellendo homo ſimiliter.Et ſi </w:t>
      </w:r>
      <w:r w:rsidR="001F0515">
        <w:t>d</w:t>
      </w:r>
      <w:r>
        <w:t xml:space="preserve">n̄s ſuccubuerit:homo </w:t>
      </w:r>
    </w:p>
    <w:p w14:paraId="4B008B0C" w14:textId="5034BB05" w:rsidR="00F047B6" w:rsidRDefault="001F0515" w:rsidP="00F047B6">
      <w:r>
        <w:t>d</w:t>
      </w:r>
      <w:r w:rsidR="00F047B6">
        <w:t xml:space="preserve">e cetero terram quā tenebat </w:t>
      </w:r>
      <w:r>
        <w:t>d</w:t>
      </w:r>
      <w:r w:rsidR="00F047B6">
        <w:t xml:space="preserve">e eonō tenebit.Sed </w:t>
      </w:r>
      <w:r>
        <w:t>d</w:t>
      </w:r>
      <w:r w:rsidR="00F047B6">
        <w:t>e</w:t>
      </w:r>
    </w:p>
    <w:p w14:paraId="6EE32BDD" w14:textId="77777777" w:rsidR="00F047B6" w:rsidRDefault="00F047B6" w:rsidP="00F047B6">
      <w:r>
        <w:t>dno ſuperioɿi immediate et eas ei ſup hoc faiſancias</w:t>
      </w:r>
    </w:p>
    <w:p w14:paraId="1C16BBB1" w14:textId="3AF14197" w:rsidR="00F047B6" w:rsidRDefault="00F047B6" w:rsidP="00F047B6">
      <w:r>
        <w:t xml:space="preserve">faciet:quas </w:t>
      </w:r>
      <w:r w:rsidR="001F0515">
        <w:t>d</w:t>
      </w:r>
      <w:r>
        <w:t xml:space="preserve">ominus ſuus </w:t>
      </w:r>
      <w:r w:rsidR="001F0515">
        <w:t>d</w:t>
      </w:r>
      <w:r>
        <w:t>e ea faciebat/ſi vero ho-</w:t>
      </w:r>
    </w:p>
    <w:p w14:paraId="2F2B3943" w14:textId="201F675D" w:rsidR="00F047B6" w:rsidRDefault="00F047B6" w:rsidP="00F047B6">
      <w:r>
        <w:t xml:space="preserve">mo victus fuerit:terra penitus </w:t>
      </w:r>
      <w:r w:rsidR="001F0515">
        <w:t>d</w:t>
      </w:r>
      <w:r>
        <w:t>omino remanebit.</w:t>
      </w:r>
    </w:p>
    <w:p w14:paraId="28408F84" w14:textId="77777777" w:rsidR="00F047B6" w:rsidRDefault="00F047B6" w:rsidP="00F047B6"/>
    <w:p w14:paraId="4FCE7C11" w14:textId="77777777" w:rsidR="00F047B6" w:rsidRDefault="00F047B6" w:rsidP="00F047B6"/>
    <w:p w14:paraId="3F7A6C1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ſimplici querela p̲ſonali. lxxxiiij.</w:t>
      </w:r>
    </w:p>
    <w:p w14:paraId="5691BF57" w14:textId="77777777" w:rsidR="00F047B6" w:rsidRDefault="00F047B6" w:rsidP="00F047B6">
      <w:r>
        <w:t>E ſimplici querela p̲ſo-</w:t>
      </w:r>
    </w:p>
    <w:p w14:paraId="306658A7" w14:textId="77777777" w:rsidR="00F047B6" w:rsidRDefault="00F047B6" w:rsidP="00F047B6">
      <w:r>
        <w:t>nali agēdu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Simplex em̄</w:t>
      </w:r>
    </w:p>
    <w:p w14:paraId="6163D5A8" w14:textId="77777777" w:rsidR="00F047B6" w:rsidRDefault="00F047B6" w:rsidP="00F047B6">
      <w:r>
        <w:t>iɿ eo g pſimplicē legē habeat</w:t>
      </w:r>
    </w:p>
    <w:p w14:paraId="4E0889D0" w14:textId="28FC4E43" w:rsidR="00F047B6" w:rsidRDefault="00F047B6" w:rsidP="00F047B6">
      <w:r>
        <w:t xml:space="preserve">terminari que vulgariter </w:t>
      </w:r>
      <w:r w:rsidR="001F0515">
        <w:t>d</w:t>
      </w:r>
      <w:r>
        <w:t>erait</w:t>
      </w:r>
    </w:p>
    <w:p w14:paraId="389BCD1A" w14:textId="7D33D0A8" w:rsidR="00F047B6" w:rsidRDefault="00F047B6" w:rsidP="00F047B6">
      <w:r>
        <w:t xml:space="preserve">na vocitatur.Etem̄ </w:t>
      </w:r>
      <w:r w:rsidR="001F0515">
        <w:t>d</w:t>
      </w:r>
      <w:r>
        <w:t>eraiſna ſu</w:t>
      </w:r>
    </w:p>
    <w:p w14:paraId="4C181E6F" w14:textId="77777777" w:rsidR="00F047B6" w:rsidRDefault="00F047B6" w:rsidP="00F047B6">
      <w:r>
        <w:t>per iniuria a q̄rulo expoſita co-</w:t>
      </w:r>
    </w:p>
    <w:p w14:paraId="545466CF" w14:textId="77777777" w:rsidR="00F047B6" w:rsidRDefault="00F047B6" w:rsidP="00F047B6">
      <w:r>
        <w:t>rā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purgatio p ſermen</w:t>
      </w:r>
    </w:p>
    <w:p w14:paraId="44F8EEE9" w14:textId="77777777" w:rsidR="00F047B6" w:rsidRDefault="00F047B6" w:rsidP="00F047B6">
      <w:r>
        <w:t xml:space="preserve">tu querelati </w:t>
      </w:r>
      <w:r>
        <w:rPr>
          <w:rFonts w:ascii="Segoe UI Symbol" w:hAnsi="Segoe UI Symbol" w:cs="Segoe UI Symbol"/>
        </w:rPr>
        <w:t>⁊</w:t>
      </w:r>
      <w:r>
        <w:t xml:space="preserve"> coadiutoɿ ſuoɿ i</w:t>
      </w:r>
    </w:p>
    <w:p w14:paraId="1CF24713" w14:textId="77777777" w:rsidR="00F047B6" w:rsidRDefault="00F047B6" w:rsidP="00F047B6">
      <w:r>
        <w:t>querela faciēda. Com g ſim-</w:t>
      </w:r>
    </w:p>
    <w:p w14:paraId="159D62FF" w14:textId="323A4749" w:rsidR="00F047B6" w:rsidRDefault="00F047B6" w:rsidP="00F047B6">
      <w:r>
        <w:t xml:space="preserve">pliciu querelaru q̄dā ſunt </w:t>
      </w:r>
      <w:r w:rsidR="001F0515">
        <w:t>d</w:t>
      </w:r>
      <w:r>
        <w:t xml:space="preserve">e facto/q̄dā </w:t>
      </w:r>
      <w:r w:rsidR="001F0515">
        <w:t>d</w:t>
      </w:r>
      <w:r>
        <w:t xml:space="preserve">e </w:t>
      </w:r>
      <w:r w:rsidR="001F0515">
        <w:t>d</w:t>
      </w:r>
      <w:r>
        <w:t>icto. De il</w:t>
      </w:r>
    </w:p>
    <w:p w14:paraId="51EB81DD" w14:textId="660808B6" w:rsidR="00F047B6" w:rsidRDefault="00F047B6" w:rsidP="00F047B6">
      <w:r>
        <w:t xml:space="preserve">lis q̄ ſunt </w:t>
      </w:r>
      <w:r w:rsidR="001F0515">
        <w:t>d</w:t>
      </w:r>
      <w:r>
        <w:t>e factoɿpɿimo vidēdū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>. Et itacz ſimplex</w:t>
      </w:r>
    </w:p>
    <w:p w14:paraId="52E1E216" w14:textId="6FDCFBE7" w:rsidR="00F047B6" w:rsidRDefault="00F047B6" w:rsidP="00F047B6">
      <w:r>
        <w:t xml:space="preserve">querela p̲ſonalis </w:t>
      </w:r>
      <w:r w:rsidR="001F0515">
        <w:t>d</w:t>
      </w:r>
      <w:r>
        <w:t>e facto ꝓtētio inter placitatoɿes co-</w:t>
      </w:r>
    </w:p>
    <w:p w14:paraId="3EAB47ED" w14:textId="77777777" w:rsidR="00F047B6" w:rsidRDefault="00F047B6" w:rsidP="00F047B6">
      <w:r>
        <w:t>ra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vētilat a ex antiqua leſiōe p̲ſone q̄ruli irro</w:t>
      </w:r>
    </w:p>
    <w:p w14:paraId="4BF31215" w14:textId="022BE8D5" w:rsidR="00F047B6" w:rsidRDefault="00F047B6" w:rsidP="00F047B6">
      <w:r>
        <w:t xml:space="preserve">gata:verbi gra.Ego queroɿ </w:t>
      </w:r>
      <w:r w:rsidR="001F0515">
        <w:t>d</w:t>
      </w:r>
      <w:r>
        <w:t xml:space="preserve">e L.qui </w:t>
      </w:r>
      <w:r w:rsidR="001F0515">
        <w:t>d</w:t>
      </w:r>
      <w:r>
        <w:t>e palmai fa-</w:t>
      </w:r>
    </w:p>
    <w:p w14:paraId="4709984E" w14:textId="51F40195" w:rsidR="00F047B6" w:rsidRDefault="00F047B6" w:rsidP="00F047B6">
      <w:r>
        <w:t>cie me percuſſit.te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aut ſequēter hoc </w:t>
      </w:r>
      <w:r w:rsidR="001F0515">
        <w:t>d</w:t>
      </w:r>
      <w:r>
        <w:t>icēte hoc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624B8A8" w14:textId="77777777" w:rsidR="00F047B6" w:rsidRDefault="00F047B6" w:rsidP="00F047B6">
      <w:r>
        <w:t xml:space="preserve">veru/vidi </w:t>
      </w:r>
      <w:r>
        <w:rPr>
          <w:rFonts w:ascii="Segoe UI Symbol" w:hAnsi="Segoe UI Symbol" w:cs="Segoe UI Symbol"/>
        </w:rPr>
        <w:t>⁊</w:t>
      </w:r>
      <w:r>
        <w:t xml:space="preserve"> audiui/</w:t>
      </w:r>
      <w:r>
        <w:rPr>
          <w:rFonts w:ascii="Segoe UI Symbol" w:hAnsi="Segoe UI Symbol" w:cs="Segoe UI Symbol"/>
        </w:rPr>
        <w:t>⁊</w:t>
      </w:r>
      <w:r>
        <w:t xml:space="preserve"> eſgardu curie facere ſup hoe ſuz</w:t>
      </w:r>
    </w:p>
    <w:p w14:paraId="59CCFA71" w14:textId="6F5D36B5" w:rsidR="00F047B6" w:rsidRDefault="00F047B6" w:rsidP="00F047B6">
      <w:r>
        <w:t xml:space="preserve">paratz. </w:t>
      </w:r>
      <w:r>
        <w:rPr>
          <w:rFonts w:ascii="Cambria Math" w:hAnsi="Cambria Math" w:cs="Cambria Math"/>
        </w:rPr>
        <w:t>ℂ</w:t>
      </w:r>
      <w:r>
        <w:t>Omnis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in laicali curia </w:t>
      </w:r>
      <w:r w:rsidR="001F0515">
        <w:t>d</w:t>
      </w:r>
      <w:r>
        <w:t>e viſis et audi</w:t>
      </w:r>
    </w:p>
    <w:p w14:paraId="27B0B318" w14:textId="75D14FC0" w:rsidR="00F047B6" w:rsidRDefault="00F047B6" w:rsidP="00F047B6">
      <w:r>
        <w:t xml:space="preserve">tis </w:t>
      </w:r>
      <w:r w:rsidR="001F0515">
        <w:t>d</w:t>
      </w:r>
      <w:r>
        <w:t>ebet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 exhibere nec etiam ſufficiēs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0D364BA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 niſi eſgardum curie ſuper hoc offerat ſe</w:t>
      </w:r>
    </w:p>
    <w:p w14:paraId="08CC1894" w14:textId="77777777" w:rsidR="00F047B6" w:rsidRDefault="00F047B6" w:rsidP="00F047B6">
      <w:r>
        <w:t xml:space="preserve">facturt. </w:t>
      </w:r>
      <w:r>
        <w:rPr>
          <w:rFonts w:ascii="Cambria Math" w:hAnsi="Cambria Math" w:cs="Cambria Math"/>
        </w:rPr>
        <w:t>ℂ</w:t>
      </w:r>
      <w:r>
        <w:t>Querelat᷒ autē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tenetur reſpondere</w:t>
      </w:r>
    </w:p>
    <w:p w14:paraId="18D7938D" w14:textId="77777777" w:rsidR="00F047B6" w:rsidRDefault="00F047B6" w:rsidP="00F047B6">
      <w:r>
        <w:t>et habebit licentiam cōſulendi ſi requirat/habito autē</w:t>
      </w:r>
    </w:p>
    <w:p w14:paraId="21443B07" w14:textId="26CD1463" w:rsidR="00F047B6" w:rsidRDefault="00F047B6" w:rsidP="00F047B6">
      <w:r>
        <w:t xml:space="preserve">conſilio </w:t>
      </w:r>
      <w:r w:rsidR="001F0515">
        <w:t>d</w:t>
      </w:r>
      <w:r>
        <w:t>ebet factu negare quo accuſatus e</w:t>
      </w:r>
      <w:r>
        <w:rPr>
          <w:rFonts w:ascii="Arial Unicode MS" w:eastAsia="Arial Unicode MS" w:hAnsi="Arial Unicode MS" w:cs="Arial Unicode MS" w:hint="eastAsia"/>
        </w:rPr>
        <w:t>ﬅ</w:t>
      </w:r>
      <w:r>
        <w:t>:et offer-</w:t>
      </w:r>
    </w:p>
    <w:p w14:paraId="519934DD" w14:textId="56FDA58C" w:rsidR="00F047B6" w:rsidRDefault="00F047B6" w:rsidP="00F047B6">
      <w:r>
        <w:t xml:space="preserve">re ſe illud </w:t>
      </w:r>
      <w:r w:rsidR="001F0515">
        <w:t>d</w:t>
      </w:r>
      <w:r>
        <w:t xml:space="preserve">eraiſnare in hac foɿma. </w:t>
      </w:r>
      <w:r>
        <w:rPr>
          <w:rFonts w:ascii="Cambria Math" w:hAnsi="Cambria Math" w:cs="Cambria Math"/>
        </w:rPr>
        <w:t>ℂ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am leſionem</w:t>
      </w:r>
    </w:p>
    <w:p w14:paraId="7D8DDA66" w14:textId="77777777" w:rsidR="00F047B6" w:rsidRDefault="00F047B6" w:rsidP="00F047B6">
      <w:r>
        <w:t>tibi non feci:</w:t>
      </w:r>
      <w:r>
        <w:rPr>
          <w:rFonts w:ascii="Segoe UI Symbol" w:hAnsi="Segoe UI Symbol" w:cs="Segoe UI Symbol"/>
        </w:rPr>
        <w:t>⁊</w:t>
      </w:r>
      <w:r>
        <w:t xml:space="preserve"> i</w:t>
      </w:r>
      <w:r>
        <w:rPr>
          <w:rFonts w:ascii="Arial Unicode MS" w:eastAsia="Arial Unicode MS" w:hAnsi="Arial Unicode MS" w:cs="Arial Unicode MS" w:hint="eastAsia"/>
        </w:rPr>
        <w:t>ﬅ</w:t>
      </w:r>
      <w:r>
        <w:t>e qui ſup hoc te</w:t>
      </w:r>
      <w:r>
        <w:rPr>
          <w:rFonts w:ascii="Arial Unicode MS" w:eastAsia="Arial Unicode MS" w:hAnsi="Arial Unicode MS" w:cs="Arial Unicode MS" w:hint="eastAsia"/>
        </w:rPr>
        <w:t>ﬅ</w:t>
      </w:r>
      <w:r>
        <w:t>ē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ituit nec vidit</w:t>
      </w:r>
    </w:p>
    <w:p w14:paraId="46006C45" w14:textId="372EE806" w:rsidR="00F047B6" w:rsidRDefault="00F047B6" w:rsidP="00F047B6">
      <w:r>
        <w:t xml:space="preserve">nec audiuit:quod paratus ſum </w:t>
      </w:r>
      <w:r w:rsidR="001F0515">
        <w:t>d</w:t>
      </w:r>
      <w:r>
        <w:t>eraiſnare: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ebet ga-</w:t>
      </w:r>
    </w:p>
    <w:p w14:paraId="19467E97" w14:textId="3E68F76C" w:rsidR="00F047B6" w:rsidRDefault="00F047B6" w:rsidP="00F047B6">
      <w:r>
        <w:t xml:space="preserve">gium ſuum </w:t>
      </w:r>
      <w:r w:rsidR="001F0515">
        <w:t>d</w:t>
      </w:r>
      <w:r>
        <w:t xml:space="preserve">are ad </w:t>
      </w:r>
      <w:r w:rsidR="001F0515">
        <w:t>d</w:t>
      </w:r>
      <w:r>
        <w:t>eraiſnandum q̇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reci</w:t>
      </w:r>
    </w:p>
    <w:p w14:paraId="4073336F" w14:textId="55685793" w:rsidR="00F047B6" w:rsidRDefault="00F047B6" w:rsidP="00F047B6">
      <w:r>
        <w:lastRenderedPageBreak/>
        <w:t xml:space="preserve">piet/et plegios capiet </w:t>
      </w:r>
      <w:r w:rsidR="001F0515">
        <w:t>d</w:t>
      </w:r>
      <w:r>
        <w:t xml:space="preserve">e </w:t>
      </w:r>
      <w:r w:rsidR="001F0515">
        <w:t>d</w:t>
      </w:r>
      <w:r>
        <w:t xml:space="preserve">eraiſna faciēda ad </w:t>
      </w:r>
      <w:r w:rsidR="001F0515">
        <w:t>d</w:t>
      </w:r>
      <w:r>
        <w:t>iē quā</w:t>
      </w:r>
    </w:p>
    <w:p w14:paraId="1E88F53B" w14:textId="77777777" w:rsidR="00F047B6" w:rsidRDefault="00F047B6" w:rsidP="00F047B6">
      <w:r>
        <w:t>aſſignabit.Huiuſmodi autem querele vnum tantum</w:t>
      </w:r>
    </w:p>
    <w:p w14:paraId="07348BFD" w14:textId="27294759" w:rsidR="00F047B6" w:rsidRDefault="00F047B6" w:rsidP="00F047B6">
      <w:r>
        <w:t xml:space="preserve">exonium et vnum </w:t>
      </w:r>
      <w:r w:rsidR="001F0515">
        <w:t>d</w:t>
      </w:r>
      <w:r>
        <w:t>efectum patiuntur.</w:t>
      </w:r>
    </w:p>
    <w:p w14:paraId="05EB1B31" w14:textId="77777777" w:rsidR="00F047B6" w:rsidRDefault="00F047B6" w:rsidP="00F047B6"/>
    <w:p w14:paraId="277ED5B5" w14:textId="77777777" w:rsidR="00F047B6" w:rsidRDefault="00F047B6" w:rsidP="00F047B6"/>
    <w:p w14:paraId="47D94F5B" w14:textId="06D5AC5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lege </w:t>
      </w:r>
      <w:r>
        <w:rPr>
          <w:rFonts w:ascii="Segoe UI Symbol" w:hAnsi="Segoe UI Symbol" w:cs="Segoe UI Symbol"/>
        </w:rPr>
        <w:t>⁊</w:t>
      </w:r>
      <w:r>
        <w:t xml:space="preserve"> qualiter </w:t>
      </w:r>
      <w:r w:rsidR="001F0515">
        <w:t>d</w:t>
      </w:r>
      <w:r>
        <w:t>ebeat fieri.lxxxv.</w:t>
      </w:r>
    </w:p>
    <w:p w14:paraId="76C61E49" w14:textId="77777777" w:rsidR="00F047B6" w:rsidRDefault="00F047B6" w:rsidP="00F047B6"/>
    <w:p w14:paraId="2984DA9F" w14:textId="77777777" w:rsidR="00F047B6" w:rsidRDefault="00F047B6" w:rsidP="00F047B6"/>
    <w:p w14:paraId="68C3C23A" w14:textId="1690A462" w:rsidR="00F047B6" w:rsidRDefault="00F047B6" w:rsidP="00F047B6">
      <w:r>
        <w:t>D</w:t>
      </w:r>
      <w:r w:rsidR="001F0515">
        <w:t>d</w:t>
      </w:r>
      <w:r>
        <w:t>iē aut aſſignatā par</w:t>
      </w:r>
    </w:p>
    <w:p w14:paraId="38FF1B50" w14:textId="6D4F3584" w:rsidR="00F047B6" w:rsidRDefault="00F047B6" w:rsidP="00F047B6">
      <w:r>
        <w:t xml:space="preserve">tes </w:t>
      </w:r>
      <w:r w:rsidR="001F0515">
        <w:t>d</w:t>
      </w:r>
      <w:r>
        <w:t xml:space="preserve">ebēt cōparere et lex </w:t>
      </w:r>
      <w:r w:rsidR="001F0515">
        <w:t>d</w:t>
      </w:r>
      <w:r>
        <w:t>ebet</w:t>
      </w:r>
    </w:p>
    <w:p w14:paraId="2DC7A9A6" w14:textId="77777777" w:rsidR="00F047B6" w:rsidRDefault="00F047B6" w:rsidP="00F047B6">
      <w:r>
        <w:t>recoɿdari p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 ſub foɿ-</w:t>
      </w:r>
    </w:p>
    <w:p w14:paraId="5FC41A1F" w14:textId="77777777" w:rsidR="00F047B6" w:rsidRDefault="00F047B6" w:rsidP="00F047B6">
      <w:r>
        <w:t>na verboɿ ſub qua cō</w:t>
      </w:r>
      <w:r>
        <w:rPr>
          <w:rFonts w:ascii="Arial Unicode MS" w:eastAsia="Arial Unicode MS" w:hAnsi="Arial Unicode MS" w:cs="Arial Unicode MS" w:hint="eastAsia"/>
        </w:rPr>
        <w:t>ﬅ</w:t>
      </w:r>
      <w:r>
        <w:t>at eam</w:t>
      </w:r>
    </w:p>
    <w:p w14:paraId="012B08C8" w14:textId="77777777" w:rsidR="00F047B6" w:rsidRDefault="00F047B6" w:rsidP="00F047B6">
      <w:r>
        <w:t xml:space="preserve">fuiſſe vadiatā. </w:t>
      </w:r>
      <w:r>
        <w:rPr>
          <w:rFonts w:ascii="Cambria Math" w:hAnsi="Cambria Math" w:cs="Cambria Math"/>
        </w:rPr>
        <w:t>ℂ</w:t>
      </w:r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hec au</w:t>
      </w:r>
    </w:p>
    <w:p w14:paraId="6AFC9B3F" w14:textId="27570AD2" w:rsidR="00F047B6" w:rsidRDefault="00F047B6" w:rsidP="00F047B6">
      <w:r>
        <w:t xml:space="preserve">ltē querelat᷒ ad ſacroſancta </w:t>
      </w:r>
      <w:r w:rsidR="001F0515">
        <w:t>d</w:t>
      </w:r>
      <w:r>
        <w:t>e-</w:t>
      </w:r>
    </w:p>
    <w:p w14:paraId="77DCC1BC" w14:textId="28025F54" w:rsidR="00F047B6" w:rsidRDefault="00F047B6" w:rsidP="00F047B6">
      <w:r>
        <w:t xml:space="preserve">bet accedere </w:t>
      </w:r>
      <w:r>
        <w:rPr>
          <w:rFonts w:ascii="Segoe UI Symbol" w:hAnsi="Segoe UI Symbol" w:cs="Segoe UI Symbol"/>
        </w:rPr>
        <w:t>⁊</w:t>
      </w:r>
      <w:r>
        <w:t xml:space="preserve"> manu </w:t>
      </w:r>
      <w:r w:rsidR="001F0515">
        <w:t>d</w:t>
      </w:r>
      <w:r>
        <w:t>eſup ex</w:t>
      </w:r>
    </w:p>
    <w:p w14:paraId="6B014CCB" w14:textId="42EF7323" w:rsidR="00F047B6" w:rsidRDefault="00F047B6" w:rsidP="00F047B6">
      <w:r>
        <w:t xml:space="preserve">tēſa in hac foɿma </w:t>
      </w:r>
      <w:r w:rsidR="001F0515">
        <w:t>d</w:t>
      </w:r>
      <w:r>
        <w:t>ebet iurare</w:t>
      </w:r>
    </w:p>
    <w:p w14:paraId="2BEBFF8F" w14:textId="77777777" w:rsidR="00F047B6" w:rsidRDefault="00F047B6" w:rsidP="00F047B6">
      <w:r>
        <w:t>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iciario. vel alio ꝓ ipſo eidē</w:t>
      </w:r>
    </w:p>
    <w:p w14:paraId="17B7D583" w14:textId="77777777" w:rsidR="00F047B6" w:rsidRDefault="00F047B6" w:rsidP="00F047B6">
      <w:r>
        <w:t xml:space="preserve">legem eſcariante. </w:t>
      </w:r>
      <w:r>
        <w:rPr>
          <w:rFonts w:ascii="Cambria Math" w:hAnsi="Cambria Math" w:cs="Cambria Math"/>
        </w:rPr>
        <w:t>ℂ</w:t>
      </w:r>
      <w:r>
        <w:t>Hoc audias. N.  ego tibi talem</w:t>
      </w:r>
    </w:p>
    <w:p w14:paraId="0286BDCA" w14:textId="77777777" w:rsidR="00F047B6" w:rsidRDefault="00F047B6" w:rsidP="00F047B6">
      <w:r>
        <w:t>leſionem nō feci nec te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ificatoɿ vidit nec audiuit:ſi me</w:t>
      </w:r>
    </w:p>
    <w:p w14:paraId="062B8E88" w14:textId="1EB01664" w:rsidR="00F047B6" w:rsidRDefault="001F0515" w:rsidP="00F047B6">
      <w:r>
        <w:t>d</w:t>
      </w:r>
      <w:r w:rsidR="00F047B6">
        <w:t xml:space="preserve">eus adiuuet:et hec ſacroſancta. </w:t>
      </w:r>
      <w:r w:rsidR="00F047B6">
        <w:rPr>
          <w:rFonts w:ascii="Cambria Math" w:hAnsi="Cambria Math" w:cs="Cambria Math"/>
        </w:rPr>
        <w:t>ℂ</w:t>
      </w:r>
      <w:r w:rsidR="00F047B6">
        <w:t>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hec </w:t>
      </w:r>
      <w:r>
        <w:t>d</w:t>
      </w:r>
      <w:r w:rsidR="00F047B6">
        <w:t>ebet a</w:t>
      </w:r>
    </w:p>
    <w:p w14:paraId="5007A7F6" w14:textId="142938B3" w:rsidR="00F047B6" w:rsidRDefault="00F047B6" w:rsidP="00F047B6">
      <w:r>
        <w:t xml:space="preserve">iuramento ſurgere:et coadiuratoɿes ad iurandum </w:t>
      </w:r>
      <w:r w:rsidR="001F0515">
        <w:t>d</w:t>
      </w:r>
      <w:r>
        <w:t>e-</w:t>
      </w:r>
    </w:p>
    <w:p w14:paraId="50C36DCF" w14:textId="61374AFB" w:rsidR="00F047B6" w:rsidRDefault="00F047B6" w:rsidP="00F047B6">
      <w:r>
        <w:t xml:space="preserve">bent accedere nō tacti nec vocāti </w:t>
      </w:r>
      <w:r w:rsidR="001F0515">
        <w:t>d</w:t>
      </w:r>
      <w:r>
        <w:t>onec lex peracta fue</w:t>
      </w:r>
    </w:p>
    <w:p w14:paraId="74588CDE" w14:textId="5A1D1E8D" w:rsidR="00F047B6" w:rsidRDefault="00F047B6" w:rsidP="00F047B6">
      <w:r>
        <w:t xml:space="preserve">rit. Et iurare </w:t>
      </w:r>
      <w:r w:rsidR="001F0515">
        <w:t>d</w:t>
      </w:r>
      <w:r>
        <w:t xml:space="preserve">ebent in hac foɿma. </w:t>
      </w:r>
      <w:r>
        <w:rPr>
          <w:rFonts w:ascii="Cambria Math" w:hAnsi="Cambria Math" w:cs="Cambria Math"/>
        </w:rPr>
        <w:t>ℂ</w:t>
      </w:r>
      <w:r>
        <w:t>De ſermento</w:t>
      </w:r>
    </w:p>
    <w:p w14:paraId="0421055B" w14:textId="26B9D14F" w:rsidR="00F047B6" w:rsidRDefault="00F047B6" w:rsidP="00F047B6">
      <w:r>
        <w:t xml:space="preserve">eo quod.L.iurault ſaluum iuramentum fecit ſi </w:t>
      </w:r>
      <w:r w:rsidR="001F0515">
        <w:t>d</w:t>
      </w:r>
      <w:r>
        <w:t>eus</w:t>
      </w:r>
    </w:p>
    <w:p w14:paraId="01D72C55" w14:textId="77777777" w:rsidR="00F047B6" w:rsidRDefault="00F047B6" w:rsidP="00F047B6">
      <w:r>
        <w:t xml:space="preserve">non adiuuet et hec ſacroſancta. </w:t>
      </w:r>
      <w:r>
        <w:rPr>
          <w:rFonts w:ascii="Cambria Math" w:hAnsi="Cambria Math" w:cs="Cambria Math"/>
        </w:rPr>
        <w:t>ℂ</w:t>
      </w:r>
      <w:r>
        <w:t xml:space="preserve"> Pre</w:t>
      </w:r>
      <w:r>
        <w:rPr>
          <w:rFonts w:ascii="Arial Unicode MS" w:eastAsia="Arial Unicode MS" w:hAnsi="Arial Unicode MS" w:cs="Arial Unicode MS" w:hint="eastAsia"/>
        </w:rPr>
        <w:t>ﬅ</w:t>
      </w:r>
      <w:r>
        <w:t>ito autem</w:t>
      </w:r>
    </w:p>
    <w:p w14:paraId="36CC7C2A" w14:textId="77777777" w:rsidR="00F047B6" w:rsidRDefault="00F047B6" w:rsidP="00F047B6">
      <w:r>
        <w:t>a ſingulis coadiutoɿibus ſermento / accuſatus per</w:t>
      </w:r>
    </w:p>
    <w:p w14:paraId="5DC43572" w14:textId="22185811" w:rsidR="00F047B6" w:rsidRDefault="00F047B6" w:rsidP="00F047B6">
      <w:r>
        <w:t xml:space="preserve">hanc ſe </w:t>
      </w:r>
      <w:r w:rsidR="001F0515">
        <w:t>d</w:t>
      </w:r>
      <w:r>
        <w:t>eraiſnam liberabit. et accuſans remanebit in</w:t>
      </w:r>
    </w:p>
    <w:p w14:paraId="4B432D41" w14:textId="77777777" w:rsidR="00F047B6" w:rsidRDefault="00F047B6" w:rsidP="00F047B6">
      <w:r>
        <w:t>emenda. Circa hoc autē 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niſi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ſe vi-</w:t>
      </w:r>
    </w:p>
    <w:p w14:paraId="6B2C0475" w14:textId="147B4ECE" w:rsidR="00F047B6" w:rsidRDefault="00F047B6" w:rsidP="00F047B6">
      <w:r>
        <w:t xml:space="preserve">diſſe </w:t>
      </w:r>
      <w:r w:rsidR="001F0515">
        <w:t>d</w:t>
      </w:r>
      <w:r>
        <w:t>ixerit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 repɿobatur.</w:t>
      </w:r>
      <w:r>
        <w:rPr>
          <w:rFonts w:ascii="Segoe UI Symbol" w:hAnsi="Segoe UI Symbol" w:cs="Segoe UI Symbol"/>
        </w:rPr>
        <w:t>⁊</w:t>
      </w:r>
      <w:r>
        <w:t xml:space="preserve"> niſi etiam </w:t>
      </w:r>
      <w:r w:rsidR="001F0515">
        <w:t>d</w:t>
      </w:r>
      <w:r>
        <w:t>ixe-</w:t>
      </w:r>
    </w:p>
    <w:p w14:paraId="12B3E149" w14:textId="77777777" w:rsidR="00F047B6" w:rsidRDefault="00F047B6" w:rsidP="00F047B6">
      <w:r>
        <w:t>rit eſgardum curie ſuper hoc ſe facturu.</w:t>
      </w:r>
      <w:r>
        <w:rPr>
          <w:rFonts w:ascii="Cambria Math" w:hAnsi="Cambria Math" w:cs="Cambria Math"/>
        </w:rPr>
        <w:t>ℂ</w:t>
      </w:r>
      <w:r>
        <w:t>Notandum</w:t>
      </w:r>
    </w:p>
    <w:p w14:paraId="19D66CD6" w14:textId="1DB5F0F6" w:rsidR="00F047B6" w:rsidRDefault="00F047B6" w:rsidP="00F047B6">
      <w:r>
        <w:t>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</w:t>
      </w:r>
      <w:r w:rsidR="001F0515">
        <w:t>d</w:t>
      </w:r>
      <w:r>
        <w:t xml:space="preserve">eraiſnatoɿ verba </w:t>
      </w:r>
      <w:r w:rsidR="001F0515">
        <w:t>d</w:t>
      </w:r>
      <w:r>
        <w:t>imiſerit vel mutaue-</w:t>
      </w:r>
    </w:p>
    <w:p w14:paraId="521A13E0" w14:textId="12383ADD" w:rsidR="00F047B6" w:rsidRDefault="00F047B6" w:rsidP="00F047B6">
      <w:r>
        <w:t xml:space="preserve">rit et iurauerit que ei in </w:t>
      </w:r>
      <w:r w:rsidR="001F0515">
        <w:t>d</w:t>
      </w:r>
      <w:r>
        <w:t>eraiſnatione fuerint eſcaria-</w:t>
      </w:r>
    </w:p>
    <w:p w14:paraId="4D7952D0" w14:textId="5D3FD35B" w:rsidR="00F047B6" w:rsidRDefault="00F047B6" w:rsidP="00F047B6">
      <w:r>
        <w:t xml:space="preserve">ta : eius </w:t>
      </w:r>
      <w:r w:rsidR="001F0515">
        <w:t>d</w:t>
      </w:r>
      <w:r>
        <w:t>eraiſnatio repɿobatur. Et ſimiliter ſi quis</w:t>
      </w:r>
    </w:p>
    <w:p w14:paraId="426AD89E" w14:textId="53DFB32F" w:rsidR="00F047B6" w:rsidRDefault="00F047B6" w:rsidP="00F047B6">
      <w:r>
        <w:t xml:space="preserve">coadiutoɿ </w:t>
      </w:r>
      <w:r w:rsidR="001F0515">
        <w:t>d</w:t>
      </w:r>
      <w:r>
        <w:t xml:space="preserve">efuerit vel verba eſcariata </w:t>
      </w:r>
      <w:r w:rsidR="001F0515">
        <w:t>d</w:t>
      </w:r>
      <w:r>
        <w:t>imiſerit vel</w:t>
      </w:r>
    </w:p>
    <w:p w14:paraId="1805042F" w14:textId="755F726B" w:rsidR="00F047B6" w:rsidRDefault="00F047B6" w:rsidP="00F047B6">
      <w:r>
        <w:t xml:space="preserve">mutauerit vel etiam ad </w:t>
      </w:r>
      <w:r w:rsidR="001F0515">
        <w:t>d</w:t>
      </w:r>
      <w:r>
        <w:t>eraiſnā opoɿteat euocari vel</w:t>
      </w:r>
    </w:p>
    <w:p w14:paraId="137E504D" w14:textId="6D189F2B" w:rsidR="00F047B6" w:rsidRDefault="00F047B6" w:rsidP="00F047B6">
      <w:r>
        <w:t>compelli vel attrahi.</w:t>
      </w:r>
      <w:r>
        <w:rPr>
          <w:rFonts w:ascii="Cambria Math" w:hAnsi="Cambria Math" w:cs="Cambria Math"/>
        </w:rPr>
        <w:t>ℂ</w:t>
      </w:r>
      <w:r>
        <w:t>Notādu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ſecundu </w:t>
      </w:r>
      <w:r w:rsidR="001F0515">
        <w:t>d</w:t>
      </w:r>
      <w:r>
        <w:t>i</w:t>
      </w:r>
    </w:p>
    <w:p w14:paraId="6FDB498D" w14:textId="4AA075A3" w:rsidR="00F047B6" w:rsidRDefault="00F047B6" w:rsidP="00F047B6">
      <w:r>
        <w:t xml:space="preserve">uerſas perſonas plures vel paucioɿes in </w:t>
      </w:r>
      <w:r w:rsidR="001F0515">
        <w:t>d</w:t>
      </w:r>
      <w:r>
        <w:t>eraiſnis exi</w:t>
      </w:r>
    </w:p>
    <w:p w14:paraId="4AA18D2C" w14:textId="77777777" w:rsidR="00F047B6" w:rsidRDefault="00F047B6" w:rsidP="00F047B6">
      <w:r>
        <w:t xml:space="preserve">guntur adiutoɿes. </w:t>
      </w:r>
      <w:r>
        <w:rPr>
          <w:rFonts w:ascii="Cambria Math" w:hAnsi="Cambria Math" w:cs="Cambria Math"/>
        </w:rPr>
        <w:t>ℂ</w:t>
      </w:r>
      <w:r>
        <w:t>Inter pares enim vel vicinos</w:t>
      </w:r>
    </w:p>
    <w:p w14:paraId="32B1C101" w14:textId="5B551DAD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quilibet ſe tertia manu facere </w:t>
      </w:r>
      <w:r w:rsidR="001F0515">
        <w:t>d</w:t>
      </w:r>
      <w:r>
        <w:t>eraiſnam.verſus</w:t>
      </w:r>
    </w:p>
    <w:p w14:paraId="68460C0B" w14:textId="436BEBA9" w:rsidR="00F047B6" w:rsidRDefault="00F047B6" w:rsidP="00F047B6">
      <w:r>
        <w:t xml:space="preserve">autē </w:t>
      </w:r>
      <w:r w:rsidR="001F0515">
        <w:t>d</w:t>
      </w:r>
      <w:r>
        <w:t xml:space="preserve">nm.ſexta manu in curia </w:t>
      </w:r>
      <w:r w:rsidR="001F0515">
        <w:t>d</w:t>
      </w:r>
      <w:r>
        <w:t>ni ſui.Si autē in curi-</w:t>
      </w:r>
    </w:p>
    <w:p w14:paraId="6248E32D" w14:textId="151BBD1E" w:rsidR="00F047B6" w:rsidRDefault="00F047B6" w:rsidP="00F047B6">
      <w:r>
        <w:t xml:space="preserve">dni ſuperioɿis placitauerit:ſe tertia manu </w:t>
      </w:r>
      <w:r w:rsidR="001F0515">
        <w:t>d</w:t>
      </w:r>
      <w:r>
        <w:t>eraiſnabit</w:t>
      </w:r>
    </w:p>
    <w:p w14:paraId="214025BE" w14:textId="0E759F48" w:rsidR="00F047B6" w:rsidRDefault="00F047B6" w:rsidP="00F047B6">
      <w:r>
        <w:t xml:space="preserve">verſus hominē ſuum ſimili modo . In curia enim </w:t>
      </w:r>
      <w:r w:rsidR="001F0515">
        <w:t>d</w:t>
      </w:r>
      <w:r>
        <w:t>o-</w:t>
      </w:r>
    </w:p>
    <w:p w14:paraId="34F4AF2F" w14:textId="77777777" w:rsidR="00F047B6" w:rsidRDefault="00F047B6" w:rsidP="00F047B6">
      <w:r>
        <w:lastRenderedPageBreak/>
        <w:t>mini ſuperioɿis placitādo:ſunt quaſi pares verſus au</w:t>
      </w:r>
    </w:p>
    <w:p w14:paraId="29F16AA7" w14:textId="00D416BF" w:rsidR="00F047B6" w:rsidRDefault="00F047B6" w:rsidP="00F047B6">
      <w:r>
        <w:t xml:space="preserve">tē </w:t>
      </w:r>
      <w:r w:rsidR="001F0515">
        <w:t>d</w:t>
      </w:r>
      <w:r>
        <w:t xml:space="preserve">omini regis ſeruiētem quinta manu </w:t>
      </w:r>
      <w:r w:rsidR="001F0515">
        <w:t>d</w:t>
      </w:r>
      <w:r>
        <w:t xml:space="preserve">ebet fieri </w:t>
      </w:r>
      <w:r w:rsidR="001F0515">
        <w:t>d</w:t>
      </w:r>
      <w:r>
        <w:t>e-</w:t>
      </w:r>
    </w:p>
    <w:p w14:paraId="2D955492" w14:textId="77777777" w:rsidR="00F047B6" w:rsidRDefault="00F047B6" w:rsidP="00F047B6">
      <w:r>
        <w:t>raiſna.</w:t>
      </w:r>
      <w:r>
        <w:rPr>
          <w:rFonts w:ascii="Cambria Math" w:hAnsi="Cambria Math" w:cs="Cambria Math"/>
        </w:rPr>
        <w:t>ℂ</w:t>
      </w:r>
      <w:r>
        <w:t>Ex pɿedictis autē patet g nec ceci / nee ſurdi</w:t>
      </w:r>
    </w:p>
    <w:p w14:paraId="54DA3EF4" w14:textId="77777777" w:rsidR="00F047B6" w:rsidRDefault="00F047B6" w:rsidP="00F047B6">
      <w:r>
        <w:t>poſſunt in huiuſmodi legibus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 exhibere.</w:t>
      </w:r>
    </w:p>
    <w:p w14:paraId="53ADEF48" w14:textId="41A9CE3E" w:rsidR="00F047B6" w:rsidRDefault="00F047B6" w:rsidP="00F047B6">
      <w:r>
        <w:rPr>
          <w:rFonts w:ascii="Cambria Math" w:hAnsi="Cambria Math" w:cs="Cambria Math"/>
        </w:rPr>
        <w:t>ℂ</w:t>
      </w:r>
      <w:r>
        <w:t>Mulieres etiā ad huiuſmodi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imonia </w:t>
      </w:r>
      <w:r w:rsidR="001F0515">
        <w:t>d</w:t>
      </w:r>
      <w:r>
        <w:t>eferenda</w:t>
      </w:r>
    </w:p>
    <w:p w14:paraId="52C1726C" w14:textId="77777777" w:rsidR="00F047B6" w:rsidRDefault="00F047B6" w:rsidP="00F047B6">
      <w:r>
        <w:t>non ſunt admittende aut recipiende nec etiā coniuncte</w:t>
      </w:r>
    </w:p>
    <w:p w14:paraId="624F8E32" w14:textId="77777777" w:rsidR="00F047B6" w:rsidRDefault="00F047B6" w:rsidP="00F047B6">
      <w:r>
        <w:t xml:space="preserve">p̲ſone. </w:t>
      </w:r>
      <w:r>
        <w:rPr>
          <w:rFonts w:ascii="Cambria Math" w:hAnsi="Cambria Math" w:cs="Cambria Math"/>
        </w:rPr>
        <w:t>ℂ</w:t>
      </w:r>
      <w:r>
        <w:t>Sunt autem huiuſmodi coniuncte perſone:</w:t>
      </w:r>
    </w:p>
    <w:p w14:paraId="210F02C3" w14:textId="77777777" w:rsidR="00F047B6" w:rsidRDefault="00F047B6" w:rsidP="00F047B6">
      <w:r>
        <w:t>pater/filius/frater /q̄ immediate contingunt.nec etiam</w:t>
      </w:r>
    </w:p>
    <w:p w14:paraId="57E9AA36" w14:textId="566E2FE8" w:rsidR="00F047B6" w:rsidRDefault="00F047B6" w:rsidP="00F047B6">
      <w:r>
        <w:t>infra etatē cō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ituti. </w:t>
      </w:r>
      <w:r>
        <w:rPr>
          <w:rFonts w:ascii="Cambria Math" w:hAnsi="Cambria Math" w:cs="Cambria Math"/>
        </w:rPr>
        <w:t>ℂ</w:t>
      </w:r>
      <w:r>
        <w:t xml:space="preserve">Sēs etiā conuicti </w:t>
      </w:r>
      <w:r w:rsidR="001F0515">
        <w:t>d</w:t>
      </w:r>
      <w:r>
        <w:t xml:space="preserve">e periurio </w:t>
      </w:r>
      <w:r>
        <w:rPr>
          <w:rFonts w:ascii="Segoe UI Symbol" w:hAnsi="Segoe UI Symbol" w:cs="Segoe UI Symbol"/>
        </w:rPr>
        <w:t>⁊</w:t>
      </w:r>
    </w:p>
    <w:p w14:paraId="3A33BC60" w14:textId="36D989B0" w:rsidR="00F047B6" w:rsidRDefault="00F047B6" w:rsidP="00F047B6">
      <w:r>
        <w:t>de fide leſa/</w:t>
      </w:r>
      <w:r>
        <w:rPr>
          <w:rFonts w:ascii="Segoe UI Symbol" w:hAnsi="Segoe UI Symbol" w:cs="Segoe UI Symbol"/>
        </w:rPr>
        <w:t>⁊</w:t>
      </w:r>
      <w:r>
        <w:t xml:space="preserve"> in </w:t>
      </w:r>
      <w:r w:rsidR="001F0515">
        <w:t>d</w:t>
      </w:r>
      <w:r>
        <w:t xml:space="preserve">uello </w:t>
      </w:r>
      <w:r w:rsidR="001F0515">
        <w:t>d</w:t>
      </w:r>
      <w:r>
        <w:t>euicti/</w:t>
      </w:r>
      <w:r>
        <w:rPr>
          <w:rFonts w:ascii="Segoe UI Symbol" w:hAnsi="Segoe UI Symbol" w:cs="Segoe UI Symbol"/>
        </w:rPr>
        <w:t>⁊</w:t>
      </w:r>
      <w:r>
        <w:t xml:space="preserve"> oēs increduli/</w:t>
      </w:r>
      <w:r>
        <w:rPr>
          <w:rFonts w:ascii="Segoe UI Symbol" w:hAnsi="Segoe UI Symbol" w:cs="Segoe UI Symbol"/>
        </w:rPr>
        <w:t>⁊</w:t>
      </w:r>
      <w:r>
        <w:t xml:space="preserve"> pu-</w:t>
      </w:r>
    </w:p>
    <w:p w14:paraId="6DCE71C9" w14:textId="77777777" w:rsidR="00F047B6" w:rsidRDefault="00F047B6" w:rsidP="00F047B6">
      <w:r>
        <w:t>blica infamia notabiles / a te</w:t>
      </w:r>
      <w:r>
        <w:rPr>
          <w:rFonts w:ascii="Arial Unicode MS" w:eastAsia="Arial Unicode MS" w:hAnsi="Arial Unicode MS" w:cs="Arial Unicode MS" w:hint="eastAsia"/>
        </w:rPr>
        <w:t>ﬅ</w:t>
      </w:r>
      <w:r>
        <w:t>atione exhibenda : et a</w:t>
      </w:r>
    </w:p>
    <w:p w14:paraId="23F00DBA" w14:textId="299BCEF4" w:rsidR="00F047B6" w:rsidRDefault="00F047B6" w:rsidP="00F047B6">
      <w:r>
        <w:t xml:space="preserve">coadunatione in </w:t>
      </w:r>
      <w:r w:rsidR="001F0515">
        <w:t>d</w:t>
      </w:r>
      <w:r>
        <w:t>eraiſna ſunt repellēdi.</w:t>
      </w:r>
      <w:r>
        <w:rPr>
          <w:rFonts w:ascii="Segoe UI Symbol" w:hAnsi="Segoe UI Symbol" w:cs="Segoe UI Symbol"/>
        </w:rPr>
        <w:t>⁊</w:t>
      </w:r>
      <w:r>
        <w:t xml:space="preserve"> ſi pɿoducti</w:t>
      </w:r>
    </w:p>
    <w:p w14:paraId="4B4B6D04" w14:textId="00AC37FF" w:rsidR="00F047B6" w:rsidRDefault="00F047B6" w:rsidP="00F047B6">
      <w:r>
        <w:t xml:space="preserve">fuerint </w:t>
      </w:r>
      <w:r w:rsidR="001F0515">
        <w:t>d</w:t>
      </w:r>
      <w:r>
        <w:t>eraiſna vel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 abɿogatur.</w:t>
      </w:r>
      <w:r w:rsidR="001F0515">
        <w:t>d</w:t>
      </w:r>
      <w:r>
        <w:t>um tamē</w:t>
      </w:r>
    </w:p>
    <w:p w14:paraId="27A20121" w14:textId="77777777" w:rsidR="00F047B6" w:rsidRDefault="00F047B6" w:rsidP="00F047B6">
      <w:r>
        <w:t>pars pɿo qua aderit ipſum acceptet non repellens.</w:t>
      </w:r>
    </w:p>
    <w:p w14:paraId="0D121E3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tantu in huius ſimplices ſpaciū</w:t>
      </w:r>
    </w:p>
    <w:p w14:paraId="0B1CF10E" w14:textId="41604CB9" w:rsidR="00F047B6" w:rsidRDefault="00F047B6" w:rsidP="00F047B6">
      <w:r>
        <w:t xml:space="preserve">quindecim </w:t>
      </w:r>
      <w:r w:rsidR="001F0515">
        <w:t>d</w:t>
      </w:r>
      <w:r>
        <w:t>ierum ad reſpōſionē non requirut. ſed ad</w:t>
      </w:r>
    </w:p>
    <w:p w14:paraId="705862DA" w14:textId="20CE4017" w:rsidR="00F047B6" w:rsidRDefault="00F047B6" w:rsidP="00F047B6">
      <w:r>
        <w:t xml:space="preserve">oēm </w:t>
      </w:r>
      <w:r w:rsidR="001F0515">
        <w:t>d</w:t>
      </w:r>
      <w:r>
        <w:t>iē aſſignatā in ipſis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rndēdu.</w:t>
      </w:r>
      <w:r>
        <w:rPr>
          <w:rFonts w:ascii="Cambria Math" w:hAnsi="Cambria Math" w:cs="Cambria Math"/>
        </w:rPr>
        <w:t>ℂ</w:t>
      </w:r>
      <w:r>
        <w:t>Rullus etiam</w:t>
      </w:r>
    </w:p>
    <w:p w14:paraId="09D52AF4" w14:textId="77777777" w:rsidR="00F047B6" w:rsidRDefault="00F047B6" w:rsidP="00F047B6">
      <w:r>
        <w:t>de ſimplici pcuſſione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reſpōſionē factam in curia ſi</w:t>
      </w:r>
    </w:p>
    <w:p w14:paraId="51DD7987" w14:textId="21FC9166" w:rsidR="00F047B6" w:rsidRDefault="00F047B6" w:rsidP="00F047B6">
      <w:r>
        <w:t xml:space="preserve">aliqua partium </w:t>
      </w:r>
      <w:r w:rsidR="001F0515">
        <w:t>d</w:t>
      </w:r>
      <w:r>
        <w:t>efuerit in querela condēnatur. Notā-</w:t>
      </w:r>
    </w:p>
    <w:p w14:paraId="388C144C" w14:textId="748C8FDB" w:rsidR="00F047B6" w:rsidRDefault="00F047B6" w:rsidP="00F047B6">
      <w:r>
        <w:t>dum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nullus </w:t>
      </w:r>
      <w:r w:rsidR="001F0515">
        <w:t>d</w:t>
      </w:r>
      <w:r>
        <w:t>e ſimplici percuſſione quam ſer</w:t>
      </w:r>
    </w:p>
    <w:p w14:paraId="70F382CB" w14:textId="3E5D1A43" w:rsidR="00F047B6" w:rsidRDefault="00F047B6" w:rsidP="00F047B6">
      <w:r>
        <w:t xml:space="preserve">uo ſuo intulerit vel filio vni nepoti vel cuicunc ali/ </w:t>
      </w:r>
      <w:r w:rsidR="001F0515">
        <w:t>d</w:t>
      </w:r>
      <w:r>
        <w:t>e</w:t>
      </w:r>
    </w:p>
    <w:p w14:paraId="48EDA81F" w14:textId="7270C9E8" w:rsidR="00F047B6" w:rsidRDefault="00F047B6" w:rsidP="00F047B6">
      <w:r>
        <w:t xml:space="preserve">familia ſua ſeu filie vel vxoɿi non </w:t>
      </w:r>
      <w:r w:rsidR="001F0515">
        <w:t>d</w:t>
      </w:r>
      <w:r>
        <w:t>ebet ad legē pɿouo</w:t>
      </w:r>
    </w:p>
    <w:p w14:paraId="60578932" w14:textId="77777777" w:rsidR="00F047B6" w:rsidRDefault="00F047B6" w:rsidP="00F047B6">
      <w:r>
        <w:t xml:space="preserve">cari. </w:t>
      </w:r>
      <w:r>
        <w:rPr>
          <w:rFonts w:ascii="Cambria Math" w:hAnsi="Cambria Math" w:cs="Cambria Math"/>
        </w:rPr>
        <w:t>ℂ</w:t>
      </w:r>
      <w:r>
        <w:t>Illud em coɿrectionis cauſa factum fuiſſe p̲ſu-</w:t>
      </w:r>
    </w:p>
    <w:p w14:paraId="19373E80" w14:textId="246B3B13" w:rsidR="00F047B6" w:rsidRDefault="00F047B6" w:rsidP="00F047B6">
      <w:r>
        <w:t>mendum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 xml:space="preserve">Si vero querelatus </w:t>
      </w:r>
      <w:r w:rsidR="001F0515">
        <w:t>d</w:t>
      </w:r>
      <w:r>
        <w:t>e lege quā vadia</w:t>
      </w:r>
    </w:p>
    <w:p w14:paraId="77656739" w14:textId="098564AB" w:rsidR="00F047B6" w:rsidRDefault="00F047B6" w:rsidP="00F047B6">
      <w:r>
        <w:t xml:space="preserve">uit inciderit </w:t>
      </w:r>
      <w:r w:rsidR="001F0515">
        <w:t>d</w:t>
      </w:r>
      <w:r>
        <w:t>z maleficium tam leſo g curie emēdare.</w:t>
      </w:r>
    </w:p>
    <w:p w14:paraId="0835F4CA" w14:textId="393C26E4" w:rsidR="00F047B6" w:rsidRDefault="00F047B6" w:rsidP="00F047B6">
      <w:r>
        <w:rPr>
          <w:rFonts w:ascii="Cambria Math" w:hAnsi="Cambria Math" w:cs="Cambria Math"/>
        </w:rPr>
        <w:t>ℂ</w:t>
      </w:r>
      <w:r>
        <w:t>De percuſſiōe palme per quin ſolidos/</w:t>
      </w:r>
      <w:r w:rsidR="001F0515">
        <w:t>d</w:t>
      </w:r>
      <w:r>
        <w:t>e pugni</w:t>
      </w:r>
    </w:p>
    <w:p w14:paraId="18FC9F42" w14:textId="6DE34537" w:rsidR="00F047B6" w:rsidRDefault="00F047B6" w:rsidP="00F047B6">
      <w:r>
        <w:t xml:space="preserve">percuſſione per </w:t>
      </w:r>
      <w:r w:rsidR="001F0515">
        <w:t>d</w:t>
      </w:r>
      <w:r>
        <w:t xml:space="preserve">uodecim </w:t>
      </w:r>
      <w:r w:rsidR="001F0515">
        <w:t>d</w:t>
      </w:r>
      <w:r>
        <w:t>enarios . De pɿo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ratione</w:t>
      </w:r>
    </w:p>
    <w:p w14:paraId="2E767175" w14:textId="050630A3" w:rsidR="00F047B6" w:rsidRDefault="00F047B6" w:rsidP="00F047B6">
      <w:r>
        <w:t xml:space="preserve">ad terrā q̄ quadablu </w:t>
      </w:r>
      <w:r w:rsidR="001F0515">
        <w:t>d</w:t>
      </w:r>
      <w:r>
        <w:t xml:space="preserve">ɿ.p </w:t>
      </w:r>
      <w:r w:rsidR="001F0515">
        <w:t>d</w:t>
      </w:r>
      <w:r>
        <w:t>ecē et octo ſolidos.De pla</w:t>
      </w:r>
    </w:p>
    <w:p w14:paraId="10EB5E1D" w14:textId="77777777" w:rsidR="00F047B6" w:rsidRDefault="00F047B6" w:rsidP="00F047B6">
      <w:r>
        <w:t xml:space="preserve">ga aut facta cum effuſione ſanguinis per triginta </w:t>
      </w:r>
      <w:r>
        <w:rPr>
          <w:rFonts w:ascii="Segoe UI Symbol" w:hAnsi="Segoe UI Symbol" w:cs="Segoe UI Symbol"/>
        </w:rPr>
        <w:t>⁊</w:t>
      </w:r>
      <w:r>
        <w:t xml:space="preserve"> ſer-</w:t>
      </w:r>
    </w:p>
    <w:p w14:paraId="30863263" w14:textId="77777777" w:rsidR="00F047B6" w:rsidRDefault="00F047B6" w:rsidP="00F047B6">
      <w:r>
        <w:t>ſolidos.Et hee emende inter ſimplices p̲ſonas atten-</w:t>
      </w:r>
    </w:p>
    <w:p w14:paraId="2747CE1E" w14:textId="77777777" w:rsidR="00F047B6" w:rsidRDefault="00F047B6" w:rsidP="00F047B6">
      <w:r>
        <w:t xml:space="preserve">duntur in querelis perſonalibus ſimplicibus. </w:t>
      </w:r>
      <w:r>
        <w:rPr>
          <w:rFonts w:ascii="Cambria Math" w:hAnsi="Cambria Math" w:cs="Cambria Math"/>
        </w:rPr>
        <w:t>ℂ</w:t>
      </w:r>
      <w:r>
        <w:t>De</w:t>
      </w:r>
    </w:p>
    <w:p w14:paraId="08BB19B0" w14:textId="77777777" w:rsidR="00F047B6" w:rsidRDefault="00F047B6" w:rsidP="00F047B6">
      <w:r>
        <w:t>perſonis autē autēticis vcz que tenēt francas ſergēte-</w:t>
      </w:r>
    </w:p>
    <w:p w14:paraId="0CD51EAD" w14:textId="77777777" w:rsidR="00F047B6" w:rsidRDefault="00F047B6" w:rsidP="00F047B6"/>
    <w:p w14:paraId="67068CFD" w14:textId="77777777" w:rsidR="00F047B6" w:rsidRDefault="00F047B6" w:rsidP="00F047B6"/>
    <w:p w14:paraId="015BC451" w14:textId="77777777" w:rsidR="00F047B6" w:rsidRDefault="00F047B6" w:rsidP="00F047B6">
      <w:r>
        <w:t>De perſonalibus querelis.</w:t>
      </w:r>
    </w:p>
    <w:p w14:paraId="38871B50" w14:textId="77777777" w:rsidR="00F047B6" w:rsidRDefault="00F047B6" w:rsidP="00F047B6">
      <w:r>
        <w:t>Fo.xiiij.</w:t>
      </w:r>
    </w:p>
    <w:p w14:paraId="322F9545" w14:textId="77777777" w:rsidR="00F047B6" w:rsidRDefault="00F047B6" w:rsidP="00F047B6"/>
    <w:p w14:paraId="667E48C3" w14:textId="77777777" w:rsidR="00F047B6" w:rsidRDefault="00F047B6" w:rsidP="00F047B6"/>
    <w:p w14:paraId="15BA52BC" w14:textId="4FAC7115" w:rsidR="00F047B6" w:rsidRDefault="00F047B6" w:rsidP="00F047B6">
      <w:r>
        <w:t xml:space="preserve">rias vel per armoɿū ſeruitia feoda ſua </w:t>
      </w:r>
      <w:r w:rsidR="001F0515">
        <w:t>d</w:t>
      </w:r>
      <w:r>
        <w:t>eſeruiunt. Ali-</w:t>
      </w:r>
    </w:p>
    <w:p w14:paraId="2804AD5F" w14:textId="7C74CAF2" w:rsidR="00F047B6" w:rsidRDefault="00F047B6" w:rsidP="00F047B6">
      <w:r>
        <w:t>ter attendendu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emēdis in querelis huius per ar-</w:t>
      </w:r>
    </w:p>
    <w:p w14:paraId="567BDC65" w14:textId="6F5A274E" w:rsidR="00F047B6" w:rsidRDefault="00F047B6" w:rsidP="00F047B6">
      <w:r>
        <w:t xml:space="preserve">ma </w:t>
      </w:r>
      <w:r>
        <w:rPr>
          <w:rFonts w:ascii="Segoe UI Symbol" w:hAnsi="Segoe UI Symbol" w:cs="Segoe UI Symbol"/>
        </w:rPr>
        <w:t>⁊</w:t>
      </w:r>
      <w:r>
        <w:t xml:space="preserve"> herneſia per que feoda ſua </w:t>
      </w:r>
      <w:r w:rsidR="001F0515">
        <w:t>d</w:t>
      </w:r>
      <w:r>
        <w:t>eſeruiunt.Si em̄ fue</w:t>
      </w:r>
    </w:p>
    <w:p w14:paraId="68C2E216" w14:textId="31CD3A77" w:rsidR="00F047B6" w:rsidRDefault="00F047B6" w:rsidP="00F047B6">
      <w:r>
        <w:t xml:space="preserve">rit cōtra militē in hui᷒ querelis cōuict᷒ et </w:t>
      </w:r>
      <w:r w:rsidR="001F0515">
        <w:t>d</w:t>
      </w:r>
      <w:r>
        <w:t>ebet emen-</w:t>
      </w:r>
    </w:p>
    <w:p w14:paraId="17684634" w14:textId="77777777" w:rsidR="00F047B6" w:rsidRDefault="00F047B6" w:rsidP="00F047B6">
      <w:r>
        <w:lastRenderedPageBreak/>
        <w:t>dare per plena arma vcz per equu loɿicā/ſcutu/enſem/</w:t>
      </w:r>
    </w:p>
    <w:p w14:paraId="1659F510" w14:textId="77777777" w:rsidR="00F047B6" w:rsidRDefault="00F047B6" w:rsidP="00F047B6">
      <w:r>
        <w:t xml:space="preserve">et galeā. </w:t>
      </w:r>
      <w:r>
        <w:rPr>
          <w:rFonts w:ascii="Cambria Math" w:hAnsi="Cambria Math" w:cs="Cambria Math"/>
        </w:rPr>
        <w:t>ℂ</w:t>
      </w:r>
      <w:r>
        <w:t>Si vero miles non fuerit nec habēs feodū</w:t>
      </w:r>
    </w:p>
    <w:p w14:paraId="141B14D2" w14:textId="77777777" w:rsidR="00F047B6" w:rsidRDefault="00F047B6" w:rsidP="00F047B6">
      <w:r>
        <w:t>loɿice paſſus iniuriā.Sed per plena arma feodu ſuum</w:t>
      </w:r>
    </w:p>
    <w:p w14:paraId="6DFA83FE" w14:textId="66A526E6" w:rsidR="00F047B6" w:rsidRDefault="001F0515" w:rsidP="00F047B6">
      <w:r>
        <w:t>d</w:t>
      </w:r>
      <w:r w:rsidR="00F047B6">
        <w:t xml:space="preserve">eſeruit p concinu vcz gabaiſum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capellu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lāceā p ea</w:t>
      </w:r>
    </w:p>
    <w:p w14:paraId="3EA6A0F5" w14:textId="5E286AC9" w:rsidR="00F047B6" w:rsidRDefault="00F047B6" w:rsidP="00F047B6">
      <w:r>
        <w:t xml:space="preserve">dz ei ſatiſfieri </w:t>
      </w:r>
      <w:r w:rsidR="001F0515">
        <w:t>d</w:t>
      </w:r>
      <w:r>
        <w:t xml:space="preserve">e emēda. </w:t>
      </w:r>
      <w:r>
        <w:rPr>
          <w:rFonts w:ascii="Cambria Math" w:hAnsi="Cambria Math" w:cs="Cambria Math"/>
        </w:rPr>
        <w:t>ℂ</w:t>
      </w:r>
      <w:r>
        <w:t xml:space="preserve">Et oīno </w:t>
      </w:r>
      <w:r w:rsidR="001F0515">
        <w:t>d</w:t>
      </w:r>
      <w:r>
        <w:t>e hmōi perſonis</w:t>
      </w:r>
    </w:p>
    <w:p w14:paraId="1979B03F" w14:textId="34CAD944" w:rsidR="00F047B6" w:rsidRDefault="00F047B6" w:rsidP="00F047B6">
      <w:r>
        <w:t>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qui feodu ſuu per armoɿū ſeruitia </w:t>
      </w:r>
      <w:r w:rsidR="001F0515">
        <w:t>d</w:t>
      </w:r>
      <w:r>
        <w:t>eſer-</w:t>
      </w:r>
    </w:p>
    <w:p w14:paraId="6C6B212C" w14:textId="7AC6258B" w:rsidR="00F047B6" w:rsidRDefault="00F047B6" w:rsidP="00F047B6">
      <w:r>
        <w:t xml:space="preserve">uiunt:c eis emenda in huius querelis </w:t>
      </w:r>
      <w:r w:rsidR="001F0515">
        <w:t>d</w:t>
      </w:r>
      <w:r>
        <w:t>ebet exhibere</w:t>
      </w:r>
    </w:p>
    <w:p w14:paraId="64E48F57" w14:textId="617DB7F5" w:rsidR="00F047B6" w:rsidRDefault="00F047B6" w:rsidP="00F047B6">
      <w:r>
        <w:t xml:space="preserve">per arma quibus ad retrobannium </w:t>
      </w:r>
      <w:r w:rsidR="001F0515">
        <w:t>d</w:t>
      </w:r>
      <w:r>
        <w:t xml:space="preserve">ucis </w:t>
      </w:r>
      <w:r w:rsidR="001F0515">
        <w:t>d</w:t>
      </w:r>
      <w:r>
        <w:t>ebent ſerui</w:t>
      </w:r>
    </w:p>
    <w:p w14:paraId="2F5BEE46" w14:textId="3F972A06" w:rsidR="00F047B6" w:rsidRDefault="00F047B6" w:rsidP="00F047B6">
      <w:r>
        <w:t>re vel ad acquitationē feodoɿū.</w:t>
      </w:r>
      <w:r>
        <w:rPr>
          <w:rFonts w:ascii="Cambria Math" w:hAnsi="Cambria Math" w:cs="Cambria Math"/>
        </w:rPr>
        <w:t>ℂ</w:t>
      </w:r>
      <w:r>
        <w:t xml:space="preserve">De emenda aut </w:t>
      </w:r>
      <w:r w:rsidR="001F0515">
        <w:t>d</w:t>
      </w:r>
      <w:r>
        <w:t>ni</w:t>
      </w:r>
    </w:p>
    <w:p w14:paraId="74D0BBF5" w14:textId="77777777" w:rsidR="00F047B6" w:rsidRDefault="00F047B6" w:rsidP="00F047B6">
      <w:r>
        <w:t>in cuius curia hec agutur in huiuſmodi q̄relis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ſcien</w:t>
      </w:r>
    </w:p>
    <w:p w14:paraId="06C79F9E" w14:textId="23098E20" w:rsidR="00F047B6" w:rsidRDefault="00F047B6" w:rsidP="00F047B6">
      <w:r>
        <w:t xml:space="preserve">dum  </w:t>
      </w:r>
      <w:r w:rsidR="001F0515">
        <w:t>d</w:t>
      </w:r>
      <w:r>
        <w:t xml:space="preserve">ecem et octo ſolidos cum vno </w:t>
      </w:r>
      <w:r w:rsidR="001F0515">
        <w:t>d</w:t>
      </w:r>
      <w:r>
        <w:t>enario poteſ</w:t>
      </w:r>
    </w:p>
    <w:p w14:paraId="33431C62" w14:textId="0CC18AEE" w:rsidR="00F047B6" w:rsidRDefault="00F047B6" w:rsidP="00F047B6">
      <w:r>
        <w:t xml:space="preserve">habere </w:t>
      </w:r>
      <w:r w:rsidR="001F0515">
        <w:t>d</w:t>
      </w:r>
      <w:r>
        <w:t xml:space="preserve">e emenda. </w:t>
      </w:r>
      <w:r>
        <w:rPr>
          <w:rFonts w:ascii="Cambria Math" w:hAnsi="Cambria Math" w:cs="Cambria Math"/>
        </w:rPr>
        <w:t>ℂ</w:t>
      </w:r>
      <w:r>
        <w:t>Princeps vero ſiin eius curia</w:t>
      </w:r>
    </w:p>
    <w:p w14:paraId="30A4A6FB" w14:textId="0695E9CB" w:rsidR="00F047B6" w:rsidRDefault="00F047B6" w:rsidP="00F047B6">
      <w:r>
        <w:t xml:space="preserve">huiuſmodi querela </w:t>
      </w:r>
      <w:r w:rsidR="001F0515">
        <w:t>d</w:t>
      </w:r>
      <w:r>
        <w:t xml:space="preserve">educeretur triginta </w:t>
      </w:r>
      <w:r>
        <w:rPr>
          <w:rFonts w:ascii="Segoe UI Symbol" w:hAnsi="Segoe UI Symbol" w:cs="Segoe UI Symbol"/>
        </w:rPr>
        <w:t>⁊</w:t>
      </w:r>
      <w:r>
        <w:t xml:space="preserve"> ſex ſolidos</w:t>
      </w:r>
    </w:p>
    <w:p w14:paraId="37A6BAAF" w14:textId="11A4FE4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leuare </w:t>
      </w:r>
      <w:r w:rsidR="001F0515">
        <w:t>d</w:t>
      </w:r>
      <w:r>
        <w:t xml:space="preserve">e emenda. </w:t>
      </w:r>
      <w:r>
        <w:rPr>
          <w:rFonts w:ascii="Cambria Math" w:hAnsi="Cambria Math" w:cs="Cambria Math"/>
        </w:rPr>
        <w:t>ℂ</w:t>
      </w:r>
      <w:r>
        <w:t>Solet autem antiquitus</w:t>
      </w:r>
    </w:p>
    <w:p w14:paraId="12549AB4" w14:textId="77777777" w:rsidR="00F047B6" w:rsidRDefault="00F047B6" w:rsidP="00F047B6">
      <w:r>
        <w:t>in noɿmania vſitari g maioɿ nō eſſet emenda curiam te</w:t>
      </w:r>
    </w:p>
    <w:p w14:paraId="52BF97AC" w14:textId="77777777" w:rsidR="00F047B6" w:rsidRDefault="00F047B6" w:rsidP="00F047B6">
      <w:r>
        <w:t>nentis:̄ perſone iniuriam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inentis. </w:t>
      </w:r>
      <w:r>
        <w:rPr>
          <w:rFonts w:ascii="Cambria Math" w:hAnsi="Cambria Math" w:cs="Cambria Math"/>
        </w:rPr>
        <w:t>ℂ</w:t>
      </w:r>
      <w:r>
        <w:t>In concoɿda</w:t>
      </w:r>
    </w:p>
    <w:p w14:paraId="1B2A88BD" w14:textId="77777777" w:rsidR="00F047B6" w:rsidRDefault="00F047B6" w:rsidP="00F047B6">
      <w:r>
        <w:t xml:space="preserve">tionib᷒ aut </w:t>
      </w:r>
      <w:r>
        <w:rPr>
          <w:rFonts w:ascii="Segoe UI Symbol" w:hAnsi="Segoe UI Symbol" w:cs="Segoe UI Symbol"/>
        </w:rPr>
        <w:t>⁊</w:t>
      </w:r>
      <w:r>
        <w:t xml:space="preserve"> huiuſinodi terminationibus querelarum</w:t>
      </w:r>
    </w:p>
    <w:p w14:paraId="49CC79AD" w14:textId="1542751B" w:rsidR="00F047B6" w:rsidRDefault="00F047B6" w:rsidP="00F047B6">
      <w:r>
        <w:t>pertinet ad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iciarium pɿincipis </w:t>
      </w:r>
      <w:r w:rsidR="001F0515">
        <w:t>d</w:t>
      </w:r>
      <w:r>
        <w:t>e emendis oɿdina-</w:t>
      </w:r>
    </w:p>
    <w:p w14:paraId="4464B278" w14:textId="77777777" w:rsidR="00F047B6" w:rsidRDefault="00F047B6" w:rsidP="00F047B6">
      <w:r>
        <w:t>re pɿout perſone facultas et facti merita po</w:t>
      </w:r>
      <w:r>
        <w:rPr>
          <w:rFonts w:ascii="Arial Unicode MS" w:eastAsia="Arial Unicode MS" w:hAnsi="Arial Unicode MS" w:cs="Arial Unicode MS" w:hint="eastAsia"/>
        </w:rPr>
        <w:t>ﬅ</w:t>
      </w:r>
      <w:r>
        <w:t>ulabunt.</w:t>
      </w:r>
    </w:p>
    <w:p w14:paraId="661F9084" w14:textId="77777777" w:rsidR="00F047B6" w:rsidRDefault="00F047B6" w:rsidP="00F047B6"/>
    <w:p w14:paraId="63F7F982" w14:textId="77777777" w:rsidR="00F047B6" w:rsidRDefault="00F047B6" w:rsidP="00F047B6"/>
    <w:p w14:paraId="3B2BDD19" w14:textId="77D427AD" w:rsidR="00F047B6" w:rsidRDefault="00F047B6" w:rsidP="00F047B6">
      <w:r>
        <w:t xml:space="preserve">De pſonalibs q̄relis q̄ </w:t>
      </w:r>
      <w:r w:rsidR="001F0515">
        <w:t>d</w:t>
      </w:r>
      <w:r>
        <w:t>icto oɿiuf.lxxxvi</w:t>
      </w:r>
    </w:p>
    <w:p w14:paraId="1CCDDF00" w14:textId="0D7F6AC1" w:rsidR="00F047B6" w:rsidRDefault="00F047B6" w:rsidP="00F047B6">
      <w:r>
        <w:t xml:space="preserve">Iſo itac </w:t>
      </w:r>
      <w:r w:rsidR="001F0515">
        <w:t>d</w:t>
      </w:r>
      <w:r>
        <w:t>e querelis in perſo-</w:t>
      </w:r>
    </w:p>
    <w:p w14:paraId="20F0D174" w14:textId="77777777" w:rsidR="00F047B6" w:rsidRDefault="00F047B6" w:rsidP="00F047B6">
      <w:r>
        <w:t>nam actualibus:conſequenter videndu</w:t>
      </w:r>
    </w:p>
    <w:p w14:paraId="51A0096F" w14:textId="7464A24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perſonalibus querelis q̄ ex </w:t>
      </w:r>
      <w:r w:rsidR="001F0515">
        <w:t>d</w:t>
      </w:r>
      <w:r>
        <w:t>icte</w:t>
      </w:r>
    </w:p>
    <w:p w14:paraId="0396CD4E" w14:textId="77777777" w:rsidR="00F047B6" w:rsidRDefault="00F047B6" w:rsidP="00F047B6">
      <w:r>
        <w:t>oɿiuntur.</w:t>
      </w:r>
      <w:r>
        <w:rPr>
          <w:rFonts w:ascii="Cambria Math" w:hAnsi="Cambria Math" w:cs="Cambria Math"/>
        </w:rPr>
        <w:t>ℂ</w:t>
      </w:r>
      <w:r>
        <w:t>Sut autem huiuſmodi que</w:t>
      </w:r>
    </w:p>
    <w:p w14:paraId="4B4EE4FA" w14:textId="77777777" w:rsidR="00F047B6" w:rsidRDefault="00F047B6" w:rsidP="00F047B6">
      <w:r>
        <w:t>rele quotienſcuncz conuitiu aliquod pe</w:t>
      </w:r>
    </w:p>
    <w:p w14:paraId="2CB33B24" w14:textId="77777777" w:rsidR="00F047B6" w:rsidRDefault="00F047B6" w:rsidP="00F047B6">
      <w:r>
        <w:t>ſone alicuius ab alio irrogatur.Unde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72F09244" w14:textId="77777777" w:rsidR="00F047B6" w:rsidRDefault="00F047B6" w:rsidP="00F047B6">
      <w:r>
        <w:t>quedam vitia criminalia ſunt:quedā ſimplicia.</w:t>
      </w:r>
      <w:r>
        <w:rPr>
          <w:rFonts w:ascii="Cambria Math" w:hAnsi="Cambria Math" w:cs="Cambria Math"/>
        </w:rPr>
        <w:t>ℂ</w:t>
      </w:r>
      <w:r>
        <w:t>Crt</w:t>
      </w:r>
    </w:p>
    <w:p w14:paraId="122831C4" w14:textId="77777777" w:rsidR="00F047B6" w:rsidRDefault="00F047B6" w:rsidP="00F047B6">
      <w:r>
        <w:t>minalia autem ſunt conuitia quoɿum actum coɿpoɿis</w:t>
      </w:r>
    </w:p>
    <w:p w14:paraId="2B09F7CF" w14:textId="169D7F4A" w:rsidR="00F047B6" w:rsidRDefault="00F047B6" w:rsidP="00F047B6">
      <w:r>
        <w:t xml:space="preserve">vel mēbɿoɿum ſequitur </w:t>
      </w:r>
      <w:r w:rsidR="001F0515">
        <w:t>d</w:t>
      </w:r>
      <w:r>
        <w:t>amnamentum.vt ſi quis ali-</w:t>
      </w:r>
    </w:p>
    <w:p w14:paraId="38747E3E" w14:textId="77777777" w:rsidR="00F047B6" w:rsidRDefault="00F047B6" w:rsidP="00F047B6">
      <w:r>
        <w:t>cui imputet latrocinium.vel homicidium/vellaliquod</w:t>
      </w:r>
    </w:p>
    <w:p w14:paraId="681BD348" w14:textId="77777777" w:rsidR="00F047B6" w:rsidRDefault="00F047B6" w:rsidP="00F047B6">
      <w:r>
        <w:t>huiuſmodi viciū quoɿ actu mēbɿoɿum/vel vite ſequa</w:t>
      </w:r>
    </w:p>
    <w:p w14:paraId="0E856B4B" w14:textId="4496CF0D" w:rsidR="00F047B6" w:rsidRDefault="00F047B6" w:rsidP="00F047B6">
      <w:r>
        <w:t xml:space="preserve">tur </w:t>
      </w:r>
      <w:r w:rsidR="001F0515">
        <w:t>d</w:t>
      </w:r>
      <w:r>
        <w:t xml:space="preserve">ānamentum. </w:t>
      </w:r>
      <w:r>
        <w:rPr>
          <w:rFonts w:ascii="Cambria Math" w:hAnsi="Cambria Math" w:cs="Cambria Math"/>
        </w:rPr>
        <w:t>ℂ</w:t>
      </w:r>
      <w:r>
        <w:t>Unde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querela ex</w:t>
      </w:r>
    </w:p>
    <w:p w14:paraId="2F71D292" w14:textId="77777777" w:rsidR="00F047B6" w:rsidRDefault="00F047B6" w:rsidP="00F047B6">
      <w:r>
        <w:t xml:space="preserve">tali cōuitio fuerit pɿocreata </w:t>
      </w:r>
      <w:r>
        <w:rPr>
          <w:rFonts w:ascii="Segoe UI Symbol" w:hAnsi="Segoe UI Symbol" w:cs="Segoe UI Symbol"/>
        </w:rPr>
        <w:t>⁊</w:t>
      </w:r>
      <w:r>
        <w:t xml:space="preserve"> querelatus ſuy hoc con-</w:t>
      </w:r>
    </w:p>
    <w:p w14:paraId="3CA7F8F7" w14:textId="42DDF64E" w:rsidR="00F047B6" w:rsidRDefault="00F047B6" w:rsidP="00F047B6">
      <w:r>
        <w:t>feſſus fuerit vel cōuictz:per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 </w:t>
      </w:r>
      <w:r w:rsidR="001F0515">
        <w:t>d</w:t>
      </w:r>
      <w:r>
        <w:t>ebet grauiter</w:t>
      </w:r>
    </w:p>
    <w:p w14:paraId="1306F1FA" w14:textId="77777777" w:rsidR="00F047B6" w:rsidRDefault="00F047B6" w:rsidP="00F047B6">
      <w:r>
        <w:t>per pecuniā puniri.et paſſoiniuriā per oppɿobɿiu coɿ-</w:t>
      </w:r>
    </w:p>
    <w:p w14:paraId="0C7DB9EC" w14:textId="06EE61F5" w:rsidR="00F047B6" w:rsidRDefault="00F047B6" w:rsidP="00F047B6">
      <w:r>
        <w:t xml:space="preserve">poɿalle taliter </w:t>
      </w:r>
      <w:r w:rsidR="001F0515">
        <w:t>d</w:t>
      </w:r>
      <w:r>
        <w:t xml:space="preserve">ebet emendare c naſu ſun </w:t>
      </w:r>
      <w:r w:rsidR="001F0515">
        <w:t>d</w:t>
      </w:r>
      <w:r>
        <w:t>igitis ſuis</w:t>
      </w:r>
    </w:p>
    <w:p w14:paraId="4E524BC1" w14:textId="2230CD5B" w:rsidR="00F047B6" w:rsidRDefault="00F047B6" w:rsidP="00F047B6">
      <w:r>
        <w:t>ſummitatem tenebit.</w:t>
      </w:r>
      <w:r>
        <w:rPr>
          <w:rFonts w:ascii="Segoe UI Symbol" w:hAnsi="Segoe UI Symbol" w:cs="Segoe UI Symbol"/>
        </w:rPr>
        <w:t>⁊</w:t>
      </w:r>
      <w:r>
        <w:t xml:space="preserve"> ſic </w:t>
      </w:r>
      <w:r w:rsidR="001F0515">
        <w:t>d</w:t>
      </w:r>
      <w:r>
        <w:t>icet. Ex eo g vocaul te ho-</w:t>
      </w:r>
    </w:p>
    <w:p w14:paraId="46310DB8" w14:textId="2F825F0C" w:rsidR="00F047B6" w:rsidRDefault="00F047B6" w:rsidP="00F047B6">
      <w:r>
        <w:t xml:space="preserve">micidam/vel </w:t>
      </w:r>
      <w:r w:rsidR="001F0515">
        <w:t>d</w:t>
      </w:r>
      <w:r>
        <w:t>e quocūcz alio conuitio cōuictus fuerit</w:t>
      </w:r>
    </w:p>
    <w:p w14:paraId="62E8272E" w14:textId="77777777" w:rsidR="00F047B6" w:rsidRDefault="00F047B6" w:rsidP="00F047B6">
      <w:r>
        <w:t>in querela/mētitus fui. hoc crimen in ipſo non e</w:t>
      </w:r>
      <w:r>
        <w:rPr>
          <w:rFonts w:ascii="Arial Unicode MS" w:eastAsia="Arial Unicode MS" w:hAnsi="Arial Unicode MS" w:cs="Arial Unicode MS" w:hint="eastAsia"/>
        </w:rPr>
        <w:t>ﬅ</w:t>
      </w:r>
      <w:r>
        <w:t>:et</w:t>
      </w:r>
    </w:p>
    <w:p w14:paraId="7F33F9A8" w14:textId="77777777" w:rsidR="00F047B6" w:rsidRDefault="00F047B6" w:rsidP="00F047B6">
      <w:r>
        <w:t>oɿe meo quo illud pɿotuli me mēdacem exhibui:</w:t>
      </w:r>
      <w:r>
        <w:rPr>
          <w:rFonts w:ascii="Segoe UI Symbol" w:hAnsi="Segoe UI Symbol" w:cs="Segoe UI Symbol"/>
        </w:rPr>
        <w:t>⁊</w:t>
      </w:r>
      <w:r>
        <w:t xml:space="preserve"> hoc</w:t>
      </w:r>
    </w:p>
    <w:p w14:paraId="07FD9C18" w14:textId="0B1CF49B" w:rsidR="00F047B6" w:rsidRDefault="00F047B6" w:rsidP="00F047B6">
      <w:r>
        <w:lastRenderedPageBreak/>
        <w:t xml:space="preserve">ſolenniter </w:t>
      </w:r>
      <w:r w:rsidR="001F0515">
        <w:t>d</w:t>
      </w:r>
      <w:r>
        <w:t>ebet fieri in aſſiſia/vel in placitis vel in ec</w:t>
      </w:r>
    </w:p>
    <w:p w14:paraId="2759F426" w14:textId="7533DBEF" w:rsidR="00F047B6" w:rsidRDefault="00F047B6" w:rsidP="00F047B6">
      <w:r>
        <w:t xml:space="preserve">cleſia </w:t>
      </w:r>
      <w:r w:rsidR="001F0515">
        <w:t>d</w:t>
      </w:r>
      <w:r>
        <w:t>ie ſolenni vt vicium expoſitum nullum appa-</w:t>
      </w:r>
    </w:p>
    <w:p w14:paraId="40F82ED2" w14:textId="77777777" w:rsidR="00F047B6" w:rsidRDefault="00F047B6" w:rsidP="00F047B6">
      <w:r>
        <w:t>reat extitiſſe.cum huius auctoɿ vicij ſuper hoc confeſ</w:t>
      </w:r>
    </w:p>
    <w:p w14:paraId="0C29000A" w14:textId="77777777" w:rsidR="00F047B6" w:rsidRDefault="00F047B6" w:rsidP="00F047B6">
      <w:r>
        <w:t xml:space="preserve">ſus fuerit ſe mendacem. </w:t>
      </w:r>
      <w:r>
        <w:rPr>
          <w:rFonts w:ascii="Cambria Math" w:hAnsi="Cambria Math" w:cs="Cambria Math"/>
        </w:rPr>
        <w:t>ℂ</w:t>
      </w:r>
      <w:r>
        <w:t>In ſimplicibus autem con</w:t>
      </w:r>
    </w:p>
    <w:p w14:paraId="1BF339A1" w14:textId="6DF0C164" w:rsidR="00F047B6" w:rsidRDefault="00F047B6" w:rsidP="00F047B6">
      <w:r>
        <w:t xml:space="preserve">uitijs </w:t>
      </w:r>
      <w:r w:rsidR="001F0515">
        <w:t>d</w:t>
      </w:r>
      <w:r>
        <w:t>ebet querelatus ſi couictus ſuper hoc fuerit iu-</w:t>
      </w:r>
    </w:p>
    <w:p w14:paraId="5CF69F97" w14:textId="29C578E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iciario emendare:</w:t>
      </w:r>
      <w:r>
        <w:rPr>
          <w:rFonts w:ascii="Segoe UI Symbol" w:hAnsi="Segoe UI Symbol" w:cs="Segoe UI Symbol"/>
        </w:rPr>
        <w:t>⁊</w:t>
      </w:r>
      <w:r>
        <w:t xml:space="preserve"> paſſo iniuriam </w:t>
      </w:r>
      <w:r w:rsidR="001F0515">
        <w:t>d</w:t>
      </w:r>
      <w:r>
        <w:t>icendo ſimplici-</w:t>
      </w:r>
    </w:p>
    <w:p w14:paraId="7C555658" w14:textId="77777777" w:rsidR="00F047B6" w:rsidRDefault="00F047B6" w:rsidP="00F047B6">
      <w:r>
        <w:t>ter c vicium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eo quod ei obiecerat inconſulte.</w:t>
      </w:r>
    </w:p>
    <w:p w14:paraId="70DE5CC9" w14:textId="77777777" w:rsidR="00F047B6" w:rsidRDefault="00F047B6" w:rsidP="00F047B6">
      <w:r>
        <w:t>Sciendum 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aliquis alicui vicium crimi-</w:t>
      </w:r>
    </w:p>
    <w:p w14:paraId="1D9A7DBD" w14:textId="77777777" w:rsidR="00F047B6" w:rsidRDefault="00F047B6" w:rsidP="00F047B6">
      <w:r>
        <w:t>nale obiecerit . et hoc confiteatur et paratus ſit pɿoba-</w:t>
      </w:r>
    </w:p>
    <w:p w14:paraId="4AD672BB" w14:textId="77777777" w:rsidR="00F047B6" w:rsidRDefault="00F047B6" w:rsidP="00F047B6">
      <w:r>
        <w:t>re:bene pɿobare poterit ſi querela talis ſit c ad ipſum</w:t>
      </w:r>
    </w:p>
    <w:p w14:paraId="1FFC5D2E" w14:textId="60356FB7" w:rsidR="00F047B6" w:rsidRDefault="001F0515" w:rsidP="00F047B6">
      <w:r>
        <w:t>d</w:t>
      </w:r>
      <w:r w:rsidR="00F047B6">
        <w:t xml:space="preserve">ebeat pertinere vt </w:t>
      </w:r>
      <w:r>
        <w:t>d</w:t>
      </w:r>
      <w:r w:rsidR="00F047B6">
        <w:t>e homicidio patris / vel matris</w:t>
      </w:r>
    </w:p>
    <w:p w14:paraId="2F8F811C" w14:textId="45AE9ACA" w:rsidR="00F047B6" w:rsidRDefault="00F047B6" w:rsidP="00F047B6">
      <w:r>
        <w:t xml:space="preserve">vel fratris.vel </w:t>
      </w:r>
      <w:r w:rsidR="001F0515">
        <w:t>d</w:t>
      </w:r>
      <w:r>
        <w:t>e furto ſibi illato vel huiuſmodi.</w:t>
      </w:r>
    </w:p>
    <w:p w14:paraId="2F58C90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Ad cuius rei pɿoſecutionē obiecticriminis eſſe pɿo</w:t>
      </w:r>
    </w:p>
    <w:p w14:paraId="7C2480FB" w14:textId="667E2E38" w:rsidR="00F047B6" w:rsidRDefault="00F047B6" w:rsidP="00F047B6">
      <w:r>
        <w:t xml:space="preserve">pinquioɿ </w:t>
      </w:r>
      <w:r w:rsidR="001F0515">
        <w:t>d</w:t>
      </w:r>
      <w:r>
        <w:t>ignoſcatur quod ſuperius quando tractatu</w:t>
      </w:r>
    </w:p>
    <w:p w14:paraId="1F7517EB" w14:textId="0E7FE44C" w:rsidR="00F047B6" w:rsidRDefault="00F047B6" w:rsidP="00F047B6">
      <w:r>
        <w:t xml:space="preserve">fuit </w:t>
      </w:r>
      <w:r w:rsidR="001F0515">
        <w:t>d</w:t>
      </w:r>
      <w:r>
        <w:t>e querelis/et ſequelis earundem:fuit multo ple-</w:t>
      </w:r>
    </w:p>
    <w:p w14:paraId="6A235A3A" w14:textId="7203A520" w:rsidR="00F047B6" w:rsidRDefault="00F047B6" w:rsidP="00F047B6">
      <w:r>
        <w:t xml:space="preserve">nius et longius </w:t>
      </w:r>
      <w:r w:rsidR="001F0515">
        <w:t>d</w:t>
      </w:r>
      <w:r>
        <w:t>eclaratum.</w:t>
      </w:r>
    </w:p>
    <w:p w14:paraId="69494453" w14:textId="77777777" w:rsidR="00F047B6" w:rsidRDefault="00F047B6" w:rsidP="00F047B6"/>
    <w:p w14:paraId="3ACF1B84" w14:textId="77777777" w:rsidR="00F047B6" w:rsidRDefault="00F047B6" w:rsidP="00F047B6"/>
    <w:p w14:paraId="365F57F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querela poſſeſſionali-</w:t>
      </w:r>
    </w:p>
    <w:p w14:paraId="02BF783B" w14:textId="77777777" w:rsidR="00F047B6" w:rsidRDefault="00F047B6" w:rsidP="00F047B6">
      <w:r>
        <w:t>lxxxvij</w:t>
      </w:r>
    </w:p>
    <w:p w14:paraId="06741174" w14:textId="62370802" w:rsidR="00F047B6" w:rsidRDefault="00F047B6" w:rsidP="00F047B6">
      <w:r>
        <w:t xml:space="preserve">E poſſeſſionali querela ſequitur </w:t>
      </w:r>
      <w:r w:rsidR="001F0515">
        <w:t>d</w:t>
      </w:r>
      <w:r>
        <w:t>e</w:t>
      </w:r>
    </w:p>
    <w:p w14:paraId="2DCE5474" w14:textId="77777777" w:rsidR="00F047B6" w:rsidRDefault="00F047B6" w:rsidP="00F047B6">
      <w:r>
        <w:t xml:space="preserve">clarare . </w:t>
      </w:r>
      <w:r>
        <w:rPr>
          <w:rFonts w:ascii="Cambria Math" w:hAnsi="Cambria Math" w:cs="Cambria Math"/>
        </w:rPr>
        <w:t>ℂ</w:t>
      </w:r>
      <w:r>
        <w:t>Sciendum itacz  querelarum</w:t>
      </w:r>
    </w:p>
    <w:p w14:paraId="5F8AB148" w14:textId="1948BB3D" w:rsidR="00F047B6" w:rsidRDefault="00F047B6" w:rsidP="00F047B6">
      <w:r>
        <w:t>poſſeſſionalium : quedam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mobili/que-</w:t>
      </w:r>
    </w:p>
    <w:p w14:paraId="66C00F3A" w14:textId="77777777" w:rsidR="00F047B6" w:rsidRDefault="00F047B6" w:rsidP="00F047B6">
      <w:r>
        <w:t>dam ſimplex/quedam apparēs.</w:t>
      </w:r>
      <w:r>
        <w:rPr>
          <w:rFonts w:ascii="Cambria Math" w:hAnsi="Cambria Math" w:cs="Cambria Math"/>
        </w:rPr>
        <w:t>ℂ</w:t>
      </w:r>
      <w:r>
        <w:t>De mobi-</w:t>
      </w:r>
    </w:p>
    <w:p w14:paraId="71151429" w14:textId="77777777" w:rsidR="00F047B6" w:rsidRDefault="00F047B6" w:rsidP="00F047B6"/>
    <w:p w14:paraId="50B35EE8" w14:textId="77777777" w:rsidR="00F047B6" w:rsidRDefault="00F047B6" w:rsidP="00F047B6"/>
    <w:p w14:paraId="0C4CC76C" w14:textId="77777777" w:rsidR="00F047B6" w:rsidRDefault="00F047B6" w:rsidP="00F047B6">
      <w:r>
        <w:t>li autem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querela cum ſuper aliqua poſſeſſione mo-</w:t>
      </w:r>
    </w:p>
    <w:p w14:paraId="788B253D" w14:textId="77777777" w:rsidR="00F047B6" w:rsidRDefault="00F047B6" w:rsidP="00F047B6">
      <w:r>
        <w:t>bili inter partes aduerſas cōtentio ventilatur vt ſi Cy</w:t>
      </w:r>
    </w:p>
    <w:p w14:paraId="0D209F68" w14:textId="41A0E775" w:rsidR="00F047B6" w:rsidRDefault="00F047B6" w:rsidP="00F047B6">
      <w:r>
        <w:t xml:space="preserve">tius petat P.duodecim ſolidos quos ei </w:t>
      </w:r>
      <w:r w:rsidR="001F0515">
        <w:t>d</w:t>
      </w:r>
      <w:r>
        <w:t>ebet</w:t>
      </w:r>
    </w:p>
    <w:p w14:paraId="37901134" w14:textId="068B87F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Mobile enim </w:t>
      </w:r>
      <w:r w:rsidR="001F0515">
        <w:t>d</w:t>
      </w:r>
      <w:r>
        <w:t xml:space="preserve">icimus omnē poſſeſſionē que </w:t>
      </w:r>
      <w:r w:rsidR="001F0515">
        <w:t>d</w:t>
      </w:r>
      <w:r>
        <w:t>e lo-</w:t>
      </w:r>
    </w:p>
    <w:p w14:paraId="2CF0C91D" w14:textId="77777777" w:rsidR="00F047B6" w:rsidRDefault="00F047B6" w:rsidP="00F047B6">
      <w:r>
        <w:t>co ad locum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tranſmoueri. Et omnis talis poſ-</w:t>
      </w:r>
    </w:p>
    <w:p w14:paraId="2C60337B" w14:textId="54DE248C" w:rsidR="00F047B6" w:rsidRDefault="00F047B6" w:rsidP="00F047B6">
      <w:r>
        <w:t xml:space="preserve">ſeſſio catallum vulgariter </w:t>
      </w:r>
      <w:r w:rsidR="001F0515">
        <w:t>d</w:t>
      </w:r>
      <w:r>
        <w:t>icitur. vt bos/aſinus/au-</w:t>
      </w:r>
    </w:p>
    <w:p w14:paraId="01A3B647" w14:textId="77777777" w:rsidR="00F047B6" w:rsidRDefault="00F047B6" w:rsidP="00F047B6">
      <w:r>
        <w:t>rum/argentum/et huiuſmodi.</w:t>
      </w:r>
      <w:r>
        <w:rPr>
          <w:rFonts w:ascii="Cambria Math" w:hAnsi="Cambria Math" w:cs="Cambria Math"/>
        </w:rPr>
        <w:t>ℂ</w:t>
      </w:r>
      <w:r>
        <w:t xml:space="preserve"> Immobilem autem</w:t>
      </w:r>
    </w:p>
    <w:p w14:paraId="009464F0" w14:textId="7B77A63B" w:rsidR="00F047B6" w:rsidRDefault="00F047B6" w:rsidP="00F047B6">
      <w:r>
        <w:t xml:space="preserve">dicimus poſſeſſionē q̄ </w:t>
      </w:r>
      <w:r w:rsidR="001F0515">
        <w:t>d</w:t>
      </w:r>
      <w:r>
        <w:t>e loco in locum tranſmoueri nō</w:t>
      </w:r>
    </w:p>
    <w:p w14:paraId="57F105EE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 ager/pɿatū:et omnes poſſeſſiones fundo ter-</w:t>
      </w:r>
    </w:p>
    <w:p w14:paraId="547D7062" w14:textId="77777777" w:rsidR="00F047B6" w:rsidRDefault="00F047B6" w:rsidP="00F047B6">
      <w:r>
        <w:t>re inherentes:que feoda vulgariter nuncupantur.</w:t>
      </w:r>
    </w:p>
    <w:p w14:paraId="6B4D46ED" w14:textId="4E4A494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Simplices aut </w:t>
      </w:r>
      <w:r w:rsidR="001F0515">
        <w:t>d</w:t>
      </w:r>
      <w:r>
        <w:t>icūtur querele poſſeſſionales quā-</w:t>
      </w:r>
    </w:p>
    <w:p w14:paraId="0EA6DE73" w14:textId="77777777" w:rsidR="00F047B6" w:rsidRDefault="00F047B6" w:rsidP="00F047B6">
      <w:r>
        <w:t>do per ſimplicem legem pɿoceſſus earum terminatur.</w:t>
      </w:r>
    </w:p>
    <w:p w14:paraId="32B08811" w14:textId="65BC51E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Apparentes qn per legē apparentem vel per </w:t>
      </w:r>
      <w:r w:rsidR="001F0515">
        <w:t>d</w:t>
      </w:r>
      <w:r>
        <w:t>uel-</w:t>
      </w:r>
    </w:p>
    <w:p w14:paraId="3960C70C" w14:textId="0A9F1E9E" w:rsidR="00F047B6" w:rsidRDefault="00F047B6" w:rsidP="00F047B6">
      <w:r>
        <w:t xml:space="preserve">lum:vel per inquiſitionē patrie q̄ recognitio </w:t>
      </w:r>
      <w:r w:rsidR="001F0515">
        <w:t>d</w:t>
      </w:r>
      <w:r>
        <w:t>ɿ earum</w:t>
      </w:r>
    </w:p>
    <w:p w14:paraId="50C0ED27" w14:textId="1029EC02" w:rsidR="00F047B6" w:rsidRDefault="00F047B6" w:rsidP="00F047B6">
      <w:r>
        <w:t xml:space="preserve">pɿoceſſus terminatur.Inter quas </w:t>
      </w:r>
      <w:r w:rsidR="001F0515">
        <w:t>d</w:t>
      </w:r>
      <w:r>
        <w:t>e mobili poſſeſſio-</w:t>
      </w:r>
    </w:p>
    <w:p w14:paraId="1456CA30" w14:textId="5CEC43BB" w:rsidR="00F047B6" w:rsidRDefault="00F047B6" w:rsidP="00F047B6">
      <w:r>
        <w:t>ne vidēdum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querela.</w:t>
      </w:r>
      <w:r>
        <w:rPr>
          <w:rFonts w:ascii="Cambria Math" w:hAnsi="Cambria Math" w:cs="Cambria Math"/>
        </w:rPr>
        <w:t>ℂ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ergo querela </w:t>
      </w:r>
      <w:r w:rsidR="001F0515">
        <w:t>d</w:t>
      </w:r>
      <w:r>
        <w:t>e mo</w:t>
      </w:r>
    </w:p>
    <w:p w14:paraId="60973ED2" w14:textId="77777777" w:rsidR="00F047B6" w:rsidRDefault="00F047B6" w:rsidP="00F047B6">
      <w:r>
        <w:t>bili poſſeſſione contentio inter partes aduerſas coɿam</w:t>
      </w:r>
    </w:p>
    <w:p w14:paraId="2551DEA6" w14:textId="77777777" w:rsidR="00F047B6" w:rsidRDefault="00F047B6" w:rsidP="00F047B6">
      <w:r>
        <w:lastRenderedPageBreak/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ventilata ſuper re aliqua poſſeſſionali mobi</w:t>
      </w:r>
    </w:p>
    <w:p w14:paraId="50D75068" w14:textId="6A9675C8" w:rsidR="00F047B6" w:rsidRDefault="00F047B6" w:rsidP="00F047B6">
      <w:r>
        <w:t xml:space="preserve">bili:vt ſi Tytius cōqueritur </w:t>
      </w:r>
      <w:r w:rsidR="001F0515">
        <w:t>d</w:t>
      </w:r>
      <w:r>
        <w:t>e Seyo q̇ ei aſinum ſuu</w:t>
      </w:r>
    </w:p>
    <w:p w14:paraId="6F349845" w14:textId="6542F676" w:rsidR="00F047B6" w:rsidRDefault="00F047B6" w:rsidP="00F047B6">
      <w:r>
        <w:t xml:space="preserve">diffoɿciauit </w:t>
      </w:r>
      <w:r>
        <w:rPr>
          <w:rFonts w:ascii="Segoe UI Symbol" w:hAnsi="Segoe UI Symbol" w:cs="Segoe UI Symbol"/>
        </w:rPr>
        <w:t>⁊</w:t>
      </w:r>
      <w:r>
        <w:t xml:space="preserve"> iniu</w:t>
      </w:r>
      <w:r>
        <w:rPr>
          <w:rFonts w:ascii="Arial Unicode MS" w:eastAsia="Arial Unicode MS" w:hAnsi="Arial Unicode MS" w:cs="Arial Unicode MS" w:hint="eastAsia"/>
        </w:rPr>
        <w:t>ﬅ</w:t>
      </w:r>
      <w:r>
        <w:t>e/te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modo </w:t>
      </w:r>
      <w:r w:rsidR="001F0515">
        <w:t>d</w:t>
      </w:r>
      <w:r>
        <w:t>udum terminato te-</w:t>
      </w:r>
    </w:p>
    <w:p w14:paraId="4FC27DE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imonin exhibēte. </w:t>
      </w:r>
      <w:r>
        <w:rPr>
          <w:rFonts w:ascii="Cambria Math" w:hAnsi="Cambria Math" w:cs="Cambria Math"/>
        </w:rPr>
        <w:t>ℂ</w:t>
      </w:r>
      <w:r>
        <w:t xml:space="preserve"> Haru aſt querelaru quedā ſunt</w:t>
      </w:r>
    </w:p>
    <w:p w14:paraId="736439D0" w14:textId="6D6CAB8F" w:rsidR="00F047B6" w:rsidRDefault="00F047B6" w:rsidP="00F047B6">
      <w:r>
        <w:t xml:space="preserve">de </w:t>
      </w:r>
      <w:r w:rsidR="001F0515">
        <w:t>d</w:t>
      </w:r>
      <w:r>
        <w:t xml:space="preserve">ebito/quedā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ito/quedā </w:t>
      </w:r>
      <w:r w:rsidR="001F0515">
        <w:t>d</w:t>
      </w:r>
      <w:r>
        <w:t>e aditato/quedā</w:t>
      </w:r>
    </w:p>
    <w:p w14:paraId="670AE449" w14:textId="1316EA58" w:rsidR="00F047B6" w:rsidRDefault="00F047B6" w:rsidP="00F047B6">
      <w:r>
        <w:t xml:space="preserve">de pacto/q̄dā </w:t>
      </w:r>
      <w:r w:rsidR="001F0515">
        <w:t>d</w:t>
      </w:r>
      <w:r>
        <w:t xml:space="preserve">e </w:t>
      </w:r>
      <w:r w:rsidR="001F0515">
        <w:t>d</w:t>
      </w:r>
      <w:r>
        <w:t xml:space="preserve">āno illato/q̄dā </w:t>
      </w:r>
      <w:r w:rsidR="001F0515">
        <w:t>d</w:t>
      </w:r>
      <w:r>
        <w:t>e nāptatiōe/</w:t>
      </w:r>
      <w:r>
        <w:rPr>
          <w:rFonts w:ascii="Segoe UI Symbol" w:hAnsi="Segoe UI Symbol" w:cs="Segoe UI Symbol"/>
        </w:rPr>
        <w:t>⁊</w:t>
      </w:r>
      <w:r>
        <w:t xml:space="preserve"> q̄dā</w:t>
      </w:r>
    </w:p>
    <w:p w14:paraId="27E4AAF3" w14:textId="77777777" w:rsidR="00F047B6" w:rsidRDefault="00F047B6" w:rsidP="00F047B6">
      <w:r>
        <w:t>de furto.Et hax oim quedā ſunt ſimplices quedā ap-</w:t>
      </w:r>
    </w:p>
    <w:p w14:paraId="0A7EEB5F" w14:textId="4AA644B0" w:rsidR="00F047B6" w:rsidRDefault="00F047B6" w:rsidP="00F047B6">
      <w:r>
        <w:t>parentes. Unde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omnis querela </w:t>
      </w:r>
      <w:r w:rsidR="001F0515">
        <w:t>d</w:t>
      </w:r>
      <w:r>
        <w:t>e mo</w:t>
      </w:r>
    </w:p>
    <w:p w14:paraId="42184CBD" w14:textId="7A1F4B82" w:rsidR="00F047B6" w:rsidRDefault="00F047B6" w:rsidP="00F047B6">
      <w:r>
        <w:t xml:space="preserve">bili poſſeſſione cumres in cauſa </w:t>
      </w:r>
      <w:r w:rsidR="001F0515">
        <w:t>d</w:t>
      </w:r>
      <w:r>
        <w:t xml:space="preserve">educta </w:t>
      </w:r>
      <w:r w:rsidR="001F0515">
        <w:t>d</w:t>
      </w:r>
      <w:r>
        <w:t>ecem ſolide</w:t>
      </w:r>
    </w:p>
    <w:p w14:paraId="3944D576" w14:textId="77777777" w:rsidR="00F047B6" w:rsidRDefault="00F047B6" w:rsidP="00F047B6">
      <w:r>
        <w:t>rum vſualis monete pɿecium non excedat per legem</w:t>
      </w:r>
    </w:p>
    <w:p w14:paraId="20BDF1CD" w14:textId="3748804C" w:rsidR="00F047B6" w:rsidRDefault="00F047B6" w:rsidP="00F047B6">
      <w:r>
        <w:t xml:space="preserve">ſimplicem habet terminari.Si vero </w:t>
      </w:r>
      <w:r w:rsidR="001F0515">
        <w:t>d</w:t>
      </w:r>
      <w:r>
        <w:t>ictum excedit p̄-</w:t>
      </w:r>
    </w:p>
    <w:p w14:paraId="31F20876" w14:textId="7BC8468A" w:rsidR="00F047B6" w:rsidRDefault="00F047B6" w:rsidP="00F047B6">
      <w:r>
        <w:t xml:space="preserve">cium:per legem </w:t>
      </w:r>
      <w:r w:rsidR="001F0515">
        <w:t>d</w:t>
      </w:r>
      <w:r>
        <w:t>educitur apparentem.</w:t>
      </w:r>
    </w:p>
    <w:p w14:paraId="2D3B592E" w14:textId="77777777" w:rsidR="00F047B6" w:rsidRDefault="00F047B6" w:rsidP="00F047B6"/>
    <w:p w14:paraId="58D90A08" w14:textId="77777777" w:rsidR="00F047B6" w:rsidRDefault="00F047B6" w:rsidP="00F047B6"/>
    <w:p w14:paraId="1962CA52" w14:textId="3ACF2FBC" w:rsidR="00F047B6" w:rsidRDefault="00F047B6" w:rsidP="00F047B6">
      <w:r>
        <w:t xml:space="preserve">De querelis ex </w:t>
      </w:r>
      <w:r w:rsidR="001F0515">
        <w:t>d</w:t>
      </w:r>
      <w:r>
        <w:t>ebito ꝓcreatis.lxxxviij.</w:t>
      </w:r>
    </w:p>
    <w:p w14:paraId="7DF87777" w14:textId="3FE0AC0E" w:rsidR="00F047B6" w:rsidRDefault="00F047B6" w:rsidP="00F047B6">
      <w:r>
        <w:t xml:space="preserve">E </w:t>
      </w:r>
      <w:r w:rsidR="001F0515">
        <w:t>d</w:t>
      </w:r>
      <w:r>
        <w:t>ebito aute fit quere</w:t>
      </w:r>
    </w:p>
    <w:p w14:paraId="400BFB9A" w14:textId="77777777" w:rsidR="00F047B6" w:rsidRDefault="00F047B6" w:rsidP="00F047B6">
      <w:r>
        <w:t>la cu aliquis queritur ſup ali</w:t>
      </w:r>
    </w:p>
    <w:p w14:paraId="26C02807" w14:textId="77777777" w:rsidR="00F047B6" w:rsidRDefault="00F047B6" w:rsidP="00F047B6">
      <w:r>
        <w:t>qua re mobili qua tenetur eidē</w:t>
      </w:r>
    </w:p>
    <w:p w14:paraId="34CC494B" w14:textId="028B64A9" w:rsidR="00F047B6" w:rsidRDefault="00F047B6" w:rsidP="00F047B6">
      <w:r>
        <w:t xml:space="preserve">lalius obligatz.De </w:t>
      </w:r>
      <w:r w:rsidR="001F0515">
        <w:t>d</w:t>
      </w:r>
      <w:r>
        <w:t>ebito autē</w:t>
      </w:r>
    </w:p>
    <w:p w14:paraId="1C24974B" w14:textId="77777777" w:rsidR="00F047B6" w:rsidRDefault="00F047B6" w:rsidP="00F047B6">
      <w:r>
        <w:t>ſſunt oēs querele in quib᷒ ali-</w:t>
      </w:r>
    </w:p>
    <w:p w14:paraId="42CCD1F1" w14:textId="77777777" w:rsidR="00F047B6" w:rsidRDefault="00F047B6" w:rsidP="00F047B6">
      <w:r>
        <w:t>qua cauſa ꝓcedit qua aliquis</w:t>
      </w:r>
    </w:p>
    <w:p w14:paraId="469EDF25" w14:textId="219DC963" w:rsidR="00F047B6" w:rsidRDefault="00F047B6" w:rsidP="00F047B6">
      <w:r>
        <w:t xml:space="preserve">obligat᷒alicui </w:t>
      </w:r>
      <w:r w:rsidR="001F0515">
        <w:t>d</w:t>
      </w:r>
      <w:r>
        <w:t>e aliqua teneat</w:t>
      </w:r>
    </w:p>
    <w:p w14:paraId="57E36B0D" w14:textId="77777777" w:rsidR="00F047B6" w:rsidRDefault="00F047B6" w:rsidP="00F047B6">
      <w:r>
        <w:t>Quedā haru ex pacto cōficiun</w:t>
      </w:r>
    </w:p>
    <w:p w14:paraId="4A8EBF0B" w14:textId="77777777" w:rsidR="00F047B6" w:rsidRDefault="00F047B6" w:rsidP="00F047B6">
      <w:r>
        <w:t>tur:q̄dā ex p</w:t>
      </w:r>
      <w:r>
        <w:rPr>
          <w:rFonts w:ascii="Arial Unicode MS" w:eastAsia="Arial Unicode MS" w:hAnsi="Arial Unicode MS" w:cs="Arial Unicode MS" w:hint="eastAsia"/>
        </w:rPr>
        <w:t>ﬅ</w:t>
      </w:r>
      <w:r>
        <w:t>ito/q̄dā ex alie-</w:t>
      </w:r>
    </w:p>
    <w:p w14:paraId="6143E35C" w14:textId="77777777" w:rsidR="00F047B6" w:rsidRDefault="00F047B6" w:rsidP="00F047B6">
      <w:r>
        <w:t>natiōe ſiue pɿiuatiōe. Ex p̄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ito aut </w:t>
      </w:r>
      <w:r>
        <w:rPr>
          <w:rFonts w:ascii="Segoe UI Symbol" w:hAnsi="Segoe UI Symbol" w:cs="Segoe UI Symbol"/>
        </w:rPr>
        <w:t>⁊</w:t>
      </w:r>
      <w:r>
        <w:t xml:space="preserve"> q̄rela quotiēs fit</w:t>
      </w:r>
    </w:p>
    <w:p w14:paraId="04761C83" w14:textId="77777777" w:rsidR="00F047B6" w:rsidRDefault="00F047B6" w:rsidP="00F047B6">
      <w:r>
        <w:t>cōtētio inter partes aduerſas ſup re aliqua alicui mu-</w:t>
      </w:r>
    </w:p>
    <w:p w14:paraId="42308A22" w14:textId="38EFBEDE" w:rsidR="00F047B6" w:rsidRDefault="00F047B6" w:rsidP="00F047B6">
      <w:r>
        <w:t xml:space="preserve">tuo tradita:vt tu michi </w:t>
      </w:r>
      <w:r w:rsidR="001F0515">
        <w:t>d</w:t>
      </w:r>
      <w:r>
        <w:t xml:space="preserve">ebes </w:t>
      </w:r>
      <w:r w:rsidR="001F0515">
        <w:t>d</w:t>
      </w:r>
      <w:r>
        <w:t>ecē ſolidos quos tibi</w:t>
      </w:r>
    </w:p>
    <w:p w14:paraId="5B300B33" w14:textId="77777777" w:rsidR="00F047B6" w:rsidRDefault="00F047B6" w:rsidP="00F047B6">
      <w:r>
        <w:t>p</w:t>
      </w:r>
      <w:r>
        <w:rPr>
          <w:rFonts w:ascii="Arial Unicode MS" w:eastAsia="Arial Unicode MS" w:hAnsi="Arial Unicode MS" w:cs="Arial Unicode MS" w:hint="eastAsia"/>
        </w:rPr>
        <w:t>ﬅ</w:t>
      </w:r>
      <w:r>
        <w:t>aui.Sciēdu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hmōi q̄rela variatur ſecundū</w:t>
      </w:r>
    </w:p>
    <w:p w14:paraId="5D2A7CFE" w14:textId="1AB13A73" w:rsidR="00F047B6" w:rsidRDefault="00F047B6" w:rsidP="00F047B6">
      <w:r>
        <w:t xml:space="preserve">q̇ ex </w:t>
      </w:r>
      <w:r w:rsidR="001F0515">
        <w:t>d</w:t>
      </w:r>
      <w:r>
        <w:t xml:space="preserve">iuerſis cauſis querele/vel </w:t>
      </w:r>
      <w:r w:rsidR="001F0515">
        <w:t>d</w:t>
      </w:r>
      <w:r>
        <w:t>ebita pɿoducitur.</w:t>
      </w:r>
    </w:p>
    <w:p w14:paraId="4209F178" w14:textId="7BFE0E89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Quidā enim </w:t>
      </w:r>
      <w:r w:rsidR="001F0515">
        <w:t>d</w:t>
      </w:r>
      <w:r>
        <w:t>ebitoɿes tenētur per ſe eo c in mutuo</w:t>
      </w:r>
    </w:p>
    <w:p w14:paraId="1281503A" w14:textId="77777777" w:rsidR="00F047B6" w:rsidRDefault="00F047B6" w:rsidP="00F047B6">
      <w:r>
        <w:t>receperunt:vt in exemplo pɿemiſſo.Et hec querela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5EF8D6D" w14:textId="4989608D" w:rsidR="00F047B6" w:rsidRDefault="001F0515" w:rsidP="00F047B6">
      <w:r>
        <w:t>d</w:t>
      </w:r>
      <w:r w:rsidR="00F047B6">
        <w:t xml:space="preserve">e </w:t>
      </w:r>
      <w:r>
        <w:t>d</w:t>
      </w:r>
      <w:r w:rsidR="00F047B6">
        <w:t>ebito pɿo ſe. Quidā vero pɿo alijs:vt filius tytij</w:t>
      </w:r>
    </w:p>
    <w:p w14:paraId="52114598" w14:textId="4CD58A6C" w:rsidR="00F047B6" w:rsidRDefault="001F0515" w:rsidP="00F047B6">
      <w:r>
        <w:t>d</w:t>
      </w:r>
      <w:r w:rsidR="00F047B6">
        <w:t>ebitoɿ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pɿo parte ſua vel alio anteceſſoɿe cui here-</w:t>
      </w:r>
    </w:p>
    <w:p w14:paraId="7BA7BE7E" w14:textId="32A2FEEA" w:rsidR="00F047B6" w:rsidRDefault="00F047B6" w:rsidP="00F047B6">
      <w:r>
        <w:t>ditarie ſuccedit. Notandum 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nullus </w:t>
      </w:r>
      <w:r w:rsidR="001F0515">
        <w:t>d</w:t>
      </w:r>
      <w:r>
        <w:t>e an-</w:t>
      </w:r>
    </w:p>
    <w:p w14:paraId="6D43E5A7" w14:textId="302A3984" w:rsidR="00F047B6" w:rsidRDefault="00F047B6" w:rsidP="00F047B6">
      <w:r>
        <w:t xml:space="preserve">teceſſoɿis </w:t>
      </w:r>
      <w:r w:rsidR="001F0515">
        <w:t>d</w:t>
      </w:r>
      <w:r>
        <w:t>ebito tenetur reſpondere vltra valoɿem ei-</w:t>
      </w:r>
    </w:p>
    <w:p w14:paraId="60CE1780" w14:textId="35401EA7" w:rsidR="00F047B6" w:rsidRDefault="00F047B6" w:rsidP="00F047B6">
      <w:r>
        <w:t xml:space="preserve">quod </w:t>
      </w:r>
      <w:r w:rsidR="001F0515">
        <w:t>d</w:t>
      </w:r>
      <w:r>
        <w:t xml:space="preserve">e eius hereditate </w:t>
      </w:r>
      <w:r w:rsidR="001F0515">
        <w:t>d</w:t>
      </w:r>
      <w:r>
        <w:t>ignoſcitur poſſidere.</w:t>
      </w:r>
    </w:p>
    <w:p w14:paraId="5D686FA0" w14:textId="77777777" w:rsidR="00F047B6" w:rsidRDefault="00F047B6" w:rsidP="00F047B6"/>
    <w:p w14:paraId="0A8F3D12" w14:textId="77777777" w:rsidR="00F047B6" w:rsidRDefault="00F047B6" w:rsidP="00F047B6"/>
    <w:p w14:paraId="34269D41" w14:textId="1EA8DA8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</w:t>
      </w:r>
      <w:r w:rsidR="001F0515">
        <w:t>d</w:t>
      </w:r>
      <w:r>
        <w:t>ebitoɿibus.</w:t>
      </w:r>
    </w:p>
    <w:p w14:paraId="486B858E" w14:textId="77777777" w:rsidR="00F047B6" w:rsidRDefault="00F047B6" w:rsidP="00F047B6">
      <w:r>
        <w:t>lxxxix.</w:t>
      </w:r>
    </w:p>
    <w:p w14:paraId="5FEF623D" w14:textId="77777777" w:rsidR="00F047B6" w:rsidRDefault="00F047B6" w:rsidP="00F047B6">
      <w:r>
        <w:t>Ebitoɿum aut pɿo alijs</w:t>
      </w:r>
    </w:p>
    <w:p w14:paraId="7D98AD33" w14:textId="77777777" w:rsidR="00F047B6" w:rsidRDefault="00F047B6" w:rsidP="00F047B6">
      <w:r>
        <w:t>quidam ſunt per ſe:q̇dā p acci-</w:t>
      </w:r>
    </w:p>
    <w:p w14:paraId="65398512" w14:textId="27C87C9F" w:rsidR="00F047B6" w:rsidRDefault="00F047B6" w:rsidP="00F047B6">
      <w:r>
        <w:lastRenderedPageBreak/>
        <w:t xml:space="preserve">idens. Per ſe autē </w:t>
      </w:r>
      <w:r w:rsidR="001F0515">
        <w:t>d</w:t>
      </w:r>
      <w:r>
        <w:t>ebitoɿ e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</w:p>
    <w:p w14:paraId="6AB2F401" w14:textId="28CA4C48" w:rsidR="00F047B6" w:rsidRDefault="00F047B6" w:rsidP="00F047B6">
      <w:r>
        <w:t xml:space="preserve">qui pɿo ſe alio </w:t>
      </w:r>
      <w:r w:rsidR="001F0515">
        <w:t>d</w:t>
      </w:r>
      <w:r>
        <w:t>ebitoɿē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ituit</w:t>
      </w:r>
    </w:p>
    <w:p w14:paraId="6E47BCDA" w14:textId="77777777" w:rsidR="00F047B6" w:rsidRDefault="00F047B6" w:rsidP="00F047B6">
      <w:r>
        <w:t>vt ſi A.obligauerit ſe pɿo B.in</w:t>
      </w:r>
    </w:p>
    <w:p w14:paraId="5124E603" w14:textId="058BDDC0" w:rsidR="00F047B6" w:rsidRDefault="00F047B6" w:rsidP="00F047B6">
      <w:r>
        <w:t xml:space="preserve">ſolutiōe </w:t>
      </w:r>
      <w:r w:rsidR="001F0515">
        <w:t>d</w:t>
      </w:r>
      <w:r>
        <w:t>ecē ſolidoɿ verſz M.</w:t>
      </w:r>
    </w:p>
    <w:p w14:paraId="0F98F3CF" w14:textId="20698481" w:rsidR="00F047B6" w:rsidRDefault="00F047B6" w:rsidP="00F047B6">
      <w:r>
        <w:t>dicitA.</w:t>
      </w:r>
      <w:r w:rsidR="001F0515">
        <w:t>d</w:t>
      </w:r>
      <w:r>
        <w:t>ebitoɿ p ſe ꝓ alio eo q</w:t>
      </w:r>
    </w:p>
    <w:p w14:paraId="79CE0332" w14:textId="0EB78A92" w:rsidR="00F047B6" w:rsidRDefault="001F0515" w:rsidP="00F047B6">
      <w:r>
        <w:t>d</w:t>
      </w:r>
      <w:r w:rsidR="00F047B6">
        <w:t>ebitu ſe ceſſitꝓ eoreddituru</w:t>
      </w:r>
    </w:p>
    <w:p w14:paraId="6F5D7B7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Haru q̄relaru quedā ſuntez</w:t>
      </w:r>
    </w:p>
    <w:p w14:paraId="705575A4" w14:textId="1E74AE51" w:rsidR="00F047B6" w:rsidRDefault="00F047B6" w:rsidP="00F047B6">
      <w:r>
        <w:t xml:space="preserve">plegiatiōe ſimplici/q̄dā ex plegiatione </w:t>
      </w:r>
      <w:r w:rsidR="001F0515">
        <w:t>d</w:t>
      </w:r>
      <w:r>
        <w:t>ebitum reti-</w:t>
      </w:r>
    </w:p>
    <w:p w14:paraId="198EFB75" w14:textId="77777777" w:rsidR="00F047B6" w:rsidRDefault="00F047B6" w:rsidP="00F047B6">
      <w:r>
        <w:t xml:space="preserve">nente. </w:t>
      </w:r>
      <w:r>
        <w:rPr>
          <w:rFonts w:ascii="Cambria Math" w:hAnsi="Cambria Math" w:cs="Cambria Math"/>
        </w:rPr>
        <w:t>ℂ</w:t>
      </w:r>
      <w:r>
        <w:t>Plegiatio ſimplex contrahitur in hac foɿma.</w:t>
      </w:r>
    </w:p>
    <w:p w14:paraId="1D517A1E" w14:textId="04817AC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Ego plegio Lityum tibi reddet </w:t>
      </w:r>
      <w:r w:rsidR="001F0515">
        <w:t>d</w:t>
      </w:r>
      <w:r>
        <w:t>ecē ſolidos ad</w:t>
      </w:r>
    </w:p>
    <w:p w14:paraId="59C696BB" w14:textId="77777777" w:rsidR="00F047B6" w:rsidRDefault="00F047B6" w:rsidP="00F047B6">
      <w:r>
        <w:t xml:space="preserve">natale. </w:t>
      </w:r>
      <w:r>
        <w:rPr>
          <w:rFonts w:ascii="Cambria Math" w:hAnsi="Cambria Math" w:cs="Cambria Math"/>
        </w:rPr>
        <w:t>ℂ</w:t>
      </w:r>
      <w:r>
        <w:t>In ſimplici plegiatione notandū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moɿ-</w:t>
      </w:r>
    </w:p>
    <w:p w14:paraId="329168DD" w14:textId="77777777" w:rsidR="00F047B6" w:rsidRDefault="00F047B6" w:rsidP="00F047B6"/>
    <w:p w14:paraId="0F70B377" w14:textId="77777777" w:rsidR="00F047B6" w:rsidRDefault="00F047B6" w:rsidP="00F047B6"/>
    <w:p w14:paraId="71A19326" w14:textId="77777777" w:rsidR="00F047B6" w:rsidRDefault="00F047B6" w:rsidP="00F047B6">
      <w:r>
        <w:t>De plegiatione,</w:t>
      </w:r>
    </w:p>
    <w:p w14:paraId="5E971E7A" w14:textId="77777777" w:rsidR="00F047B6" w:rsidRDefault="00F047B6" w:rsidP="00F047B6"/>
    <w:p w14:paraId="667909F5" w14:textId="77777777" w:rsidR="00F047B6" w:rsidRDefault="00F047B6" w:rsidP="00F047B6"/>
    <w:p w14:paraId="4C7FDB76" w14:textId="77777777" w:rsidR="00F047B6" w:rsidRDefault="00F047B6" w:rsidP="00F047B6">
      <w:r>
        <w:t>tuo plegiato/moɿitur plegiatio. Non enim tranſit ple-</w:t>
      </w:r>
    </w:p>
    <w:p w14:paraId="60132771" w14:textId="75F7AE78" w:rsidR="00F047B6" w:rsidRDefault="00F047B6" w:rsidP="00F047B6">
      <w:r>
        <w:t>giauo ſimplex in heredes.Sciēdum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y </w:t>
      </w:r>
      <w:r w:rsidR="001F0515">
        <w:t>d</w:t>
      </w:r>
      <w:r>
        <w:t>e ſimplict</w:t>
      </w:r>
    </w:p>
    <w:p w14:paraId="59DCF144" w14:textId="59E74483" w:rsidR="00F047B6" w:rsidRDefault="00F047B6" w:rsidP="00F047B6">
      <w:r>
        <w:t>plegiatione nullus ad legem apparentem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uci:</w:t>
      </w:r>
    </w:p>
    <w:p w14:paraId="0C20A808" w14:textId="77777777" w:rsidR="00F047B6" w:rsidRDefault="00F047B6" w:rsidP="00F047B6">
      <w:r>
        <w:t>ſed per ſimplicem ſuper hoc accuſatus ſe poterit libe</w:t>
      </w:r>
    </w:p>
    <w:p w14:paraId="5BDAE4B7" w14:textId="77777777" w:rsidR="00F047B6" w:rsidRDefault="00F047B6" w:rsidP="00F047B6">
      <w:r>
        <w:t>rare.dum recoɿdatio vel iuramentum contra ipſum nō</w:t>
      </w:r>
    </w:p>
    <w:p w14:paraId="778527F4" w14:textId="77777777" w:rsidR="00F047B6" w:rsidRDefault="00F047B6" w:rsidP="00F047B6">
      <w:r>
        <w:t>pɿebuerit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imonium. </w:t>
      </w:r>
      <w:r>
        <w:rPr>
          <w:rFonts w:ascii="Cambria Math" w:hAnsi="Cambria Math" w:cs="Cambria Math"/>
        </w:rPr>
        <w:t>ℂ</w:t>
      </w:r>
      <w:r>
        <w:t>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plegius</w:t>
      </w:r>
    </w:p>
    <w:p w14:paraId="4A5AB5EC" w14:textId="77777777" w:rsidR="00F047B6" w:rsidRDefault="00F047B6" w:rsidP="00F047B6">
      <w:r>
        <w:t>in curia inuentus fateri tenetur vel negare plegiationē</w:t>
      </w:r>
    </w:p>
    <w:p w14:paraId="1502095C" w14:textId="5AD15FA7" w:rsidR="00F047B6" w:rsidRDefault="00F047B6" w:rsidP="00F047B6">
      <w:r>
        <w:t xml:space="preserve">et ſi confeſſus fuerit </w:t>
      </w:r>
      <w:r w:rsidR="001F0515">
        <w:t>d</w:t>
      </w:r>
      <w:r>
        <w:t>ebitum vadiabit:et terminu ha-</w:t>
      </w:r>
    </w:p>
    <w:p w14:paraId="0A2DD41C" w14:textId="5D15FC74" w:rsidR="00F047B6" w:rsidRDefault="00F047B6" w:rsidP="00F047B6">
      <w:r>
        <w:t xml:space="preserve">bebit illud reddendi:vel habēdi </w:t>
      </w:r>
      <w:r w:rsidR="001F0515">
        <w:t>d</w:t>
      </w:r>
      <w:r>
        <w:t>ebitoɿem ſuper hoc</w:t>
      </w:r>
    </w:p>
    <w:p w14:paraId="1B2EE6CE" w14:textId="48894AFC" w:rsidR="00F047B6" w:rsidRDefault="00F047B6" w:rsidP="00F047B6">
      <w:r>
        <w:t xml:space="preserve">quod ius fuerit effecturum.Si </w:t>
      </w:r>
      <w:r w:rsidR="001F0515">
        <w:t>d</w:t>
      </w:r>
      <w:r>
        <w:t>ebitoɿ ad terminu ap</w:t>
      </w:r>
    </w:p>
    <w:p w14:paraId="71591BE3" w14:textId="075DD47B" w:rsidR="00F047B6" w:rsidRDefault="00F047B6" w:rsidP="00F047B6">
      <w:r>
        <w:t xml:space="preserve">paruerit </w:t>
      </w:r>
      <w:r w:rsidR="001F0515">
        <w:t>d</w:t>
      </w:r>
      <w:r>
        <w:t xml:space="preserve">icēs ſe </w:t>
      </w:r>
      <w:r w:rsidR="001F0515">
        <w:t>d</w:t>
      </w:r>
      <w:r>
        <w:t xml:space="preserve">ebitum </w:t>
      </w:r>
      <w:r w:rsidR="001F0515">
        <w:t>d</w:t>
      </w:r>
      <w:r>
        <w:t>ebere perſoluat illud / vel</w:t>
      </w:r>
    </w:p>
    <w:p w14:paraId="028FD65E" w14:textId="4C61BE4D" w:rsidR="00F047B6" w:rsidRDefault="00F047B6" w:rsidP="00F047B6">
      <w:r>
        <w:t xml:space="preserve">nāpta eius </w:t>
      </w:r>
      <w:r w:rsidR="001F0515">
        <w:t>d</w:t>
      </w:r>
      <w:r>
        <w:t>ebitum valentia pɿo plegio tradantur.Si</w:t>
      </w:r>
    </w:p>
    <w:p w14:paraId="631F9436" w14:textId="77D7AA0C" w:rsidR="00F047B6" w:rsidRDefault="00F047B6" w:rsidP="00F047B6">
      <w:r>
        <w:t xml:space="preserve">nō habuerit vnde </w:t>
      </w:r>
      <w:r w:rsidR="001F0515">
        <w:t>d</w:t>
      </w:r>
      <w:r>
        <w:t>ebitu p̲ſoluere valeat/plegius per-</w:t>
      </w:r>
    </w:p>
    <w:p w14:paraId="4D85C112" w14:textId="480E6294" w:rsidR="00F047B6" w:rsidRDefault="00F047B6" w:rsidP="00F047B6">
      <w:r>
        <w:t xml:space="preserve">ſoluat totu/vel reſiduu  </w:t>
      </w:r>
      <w:r w:rsidR="001F0515">
        <w:t>d</w:t>
      </w:r>
      <w:r>
        <w:t>ebitoɿ perſoluere non po-</w:t>
      </w:r>
    </w:p>
    <w:p w14:paraId="1F4CBE23" w14:textId="7C3B8A11" w:rsidR="00F047B6" w:rsidRDefault="00F047B6" w:rsidP="00F047B6">
      <w:r>
        <w:t xml:space="preserve">terit/vel eis nāpta tradantur ꝓ </w:t>
      </w:r>
      <w:r w:rsidR="001F0515">
        <w:t>d</w:t>
      </w:r>
      <w:r>
        <w:t xml:space="preserve">ebito. </w:t>
      </w:r>
      <w:r>
        <w:rPr>
          <w:rFonts w:ascii="Cambria Math" w:hAnsi="Cambria Math" w:cs="Cambria Math"/>
        </w:rPr>
        <w:t>ℂ</w:t>
      </w:r>
      <w:r>
        <w:t>Rullonāpta</w:t>
      </w:r>
    </w:p>
    <w:p w14:paraId="5E26FC16" w14:textId="35FC3C09" w:rsidR="00F047B6" w:rsidRDefault="00F047B6" w:rsidP="00F047B6">
      <w:r>
        <w:t xml:space="preserve">vel vadia pɿo </w:t>
      </w:r>
      <w:r w:rsidR="001F0515">
        <w:t>d</w:t>
      </w:r>
      <w:r>
        <w:t>ebito ſibi tradita vadiatoɿ tenetur cu-</w:t>
      </w:r>
    </w:p>
    <w:p w14:paraId="18A1BAC0" w14:textId="68CC963B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odire vltra ſpaciu quindecim </w:t>
      </w:r>
      <w:r w:rsidR="001F0515">
        <w:t>d</w:t>
      </w:r>
      <w:r>
        <w:t>ierum:ſediniſi interim</w:t>
      </w:r>
    </w:p>
    <w:p w14:paraId="0F861AAA" w14:textId="77777777" w:rsidR="00F047B6" w:rsidRDefault="00F047B6" w:rsidP="00F047B6">
      <w:r>
        <w:t>ex vadiata fuerint per pɿeceptum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iciarir coɿā homt</w:t>
      </w:r>
    </w:p>
    <w:p w14:paraId="26B9A71A" w14:textId="6AEA980F" w:rsidR="00F047B6" w:rsidRDefault="00F047B6" w:rsidP="00F047B6">
      <w:r>
        <w:t xml:space="preserve">nibus fide </w:t>
      </w:r>
      <w:r w:rsidR="001F0515">
        <w:t>d</w:t>
      </w:r>
      <w:r>
        <w:t xml:space="preserve">ignis ea </w:t>
      </w:r>
      <w:r w:rsidR="001F0515">
        <w:t>d</w:t>
      </w:r>
      <w:r>
        <w:t>ebet vendere:ea fide ac ſi ſua eſ</w:t>
      </w:r>
    </w:p>
    <w:p w14:paraId="3B4C64E4" w14:textId="3BD85D01" w:rsidR="00F047B6" w:rsidRDefault="00F047B6" w:rsidP="00F047B6">
      <w:r>
        <w:t>ſent.</w:t>
      </w:r>
      <w:r>
        <w:rPr>
          <w:rFonts w:ascii="Segoe UI Symbol" w:hAnsi="Segoe UI Symbol" w:cs="Segoe UI Symbol"/>
        </w:rPr>
        <w:t>⁊</w:t>
      </w:r>
      <w:r>
        <w:t xml:space="preserve"> ex eoɿum pɿecio ſuu retinere </w:t>
      </w:r>
      <w:r w:rsidR="001F0515">
        <w:t>d</w:t>
      </w:r>
      <w:r>
        <w:t>ebitu et reſiduum</w:t>
      </w:r>
    </w:p>
    <w:p w14:paraId="7CC74D80" w14:textId="77777777" w:rsidR="00F047B6" w:rsidRDefault="00F047B6" w:rsidP="00F047B6">
      <w:r>
        <w:t>ei reddere pɿo quo et tradebantur:</w:t>
      </w:r>
      <w:r>
        <w:rPr>
          <w:rFonts w:ascii="Segoe UI Symbol" w:hAnsi="Segoe UI Symbol" w:cs="Segoe UI Symbol"/>
        </w:rPr>
        <w:t>⁊</w:t>
      </w:r>
      <w:r>
        <w:t xml:space="preserve"> hoc intelligēdum</w:t>
      </w:r>
    </w:p>
    <w:p w14:paraId="04F51D11" w14:textId="112E0854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omnibus alijs rebus pɿo alicuius </w:t>
      </w:r>
      <w:r w:rsidR="001F0515">
        <w:t>d</w:t>
      </w:r>
      <w:r>
        <w:t>ebito vendi</w:t>
      </w:r>
    </w:p>
    <w:p w14:paraId="4A68C880" w14:textId="2832ED31" w:rsidR="00F047B6" w:rsidRDefault="00F047B6" w:rsidP="00F047B6">
      <w:r>
        <w:t xml:space="preserve">tioni expoſitis. </w:t>
      </w:r>
      <w:r>
        <w:rPr>
          <w:rFonts w:ascii="Cambria Math" w:hAnsi="Cambria Math" w:cs="Cambria Math"/>
        </w:rPr>
        <w:t>ℂ</w:t>
      </w:r>
      <w:r>
        <w:t>Sciēdu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</w:t>
      </w:r>
      <w:r w:rsidR="001F0515">
        <w:t>d</w:t>
      </w:r>
      <w:r>
        <w:t>ebitoɿ nega-</w:t>
      </w:r>
    </w:p>
    <w:p w14:paraId="30E0C09A" w14:textId="77777777" w:rsidR="00F047B6" w:rsidRDefault="00F047B6" w:rsidP="00F047B6">
      <w:r>
        <w:t>uerit ſe plegium feciſſe:et ipſe negatus iam plegiatio-</w:t>
      </w:r>
    </w:p>
    <w:p w14:paraId="39498F37" w14:textId="6C6E6A7B" w:rsidR="00F047B6" w:rsidRDefault="00F047B6" w:rsidP="00F047B6">
      <w:r>
        <w:t>nem perſoluerit:</w:t>
      </w:r>
      <w:r w:rsidR="001F0515">
        <w:t>d</w:t>
      </w:r>
      <w:r>
        <w:t>ebitoɿ per ſimplicē legem ſe poterit</w:t>
      </w:r>
    </w:p>
    <w:p w14:paraId="5607FE75" w14:textId="0186F62D" w:rsidR="00F047B6" w:rsidRDefault="001F0515" w:rsidP="00F047B6">
      <w:r>
        <w:t>d</w:t>
      </w:r>
      <w:r w:rsidR="00F047B6">
        <w:t>eraiſnare:</w:t>
      </w:r>
      <w:r>
        <w:t>d</w:t>
      </w:r>
      <w:r w:rsidR="00F047B6">
        <w:t>u tn recognitio vel foɿtioɿ lex non obuia-</w:t>
      </w:r>
    </w:p>
    <w:p w14:paraId="0BB9A14E" w14:textId="346105C9" w:rsidR="00F047B6" w:rsidRDefault="00F047B6" w:rsidP="00F047B6">
      <w:r>
        <w:lastRenderedPageBreak/>
        <w:t>uerit. Et 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oēs hommagiu faciētes </w:t>
      </w:r>
      <w:r w:rsidR="001F0515">
        <w:t>d</w:t>
      </w:r>
      <w:r>
        <w:t>um</w:t>
      </w:r>
    </w:p>
    <w:p w14:paraId="6B6DD5CB" w14:textId="429D6A5E" w:rsidR="00F047B6" w:rsidRDefault="00F047B6" w:rsidP="00F047B6">
      <w:r>
        <w:t xml:space="preserve">ſuum </w:t>
      </w:r>
      <w:r w:rsidR="001F0515">
        <w:t>d</w:t>
      </w:r>
      <w:r>
        <w:t xml:space="preserve">ebent plegiare et tenētur </w:t>
      </w:r>
      <w:r w:rsidR="001F0515">
        <w:t>d</w:t>
      </w:r>
      <w:r>
        <w:t xml:space="preserve">e </w:t>
      </w:r>
      <w:r w:rsidR="001F0515">
        <w:t>d</w:t>
      </w:r>
      <w:r>
        <w:t>ebitis ſuis:ita </w:t>
      </w:r>
    </w:p>
    <w:p w14:paraId="6FAFD03E" w14:textId="77777777" w:rsidR="00F047B6" w:rsidRDefault="00F047B6" w:rsidP="00F047B6">
      <w:r>
        <w:t>nullus tenetur vltra valoɿem reddit᷒ vel faiſantiarum</w:t>
      </w:r>
    </w:p>
    <w:p w14:paraId="46D4D255" w14:textId="10A5B926" w:rsidR="00F047B6" w:rsidRDefault="00F047B6" w:rsidP="00F047B6">
      <w:r>
        <w:t xml:space="preserve">quas ei </w:t>
      </w:r>
      <w:r w:rsidR="001F0515">
        <w:t>d</w:t>
      </w:r>
      <w:r>
        <w:t>ebet pervnum annum ipſum plegiare.Per-</w:t>
      </w:r>
    </w:p>
    <w:p w14:paraId="6D95F1CD" w14:textId="77777777" w:rsidR="00F047B6" w:rsidRDefault="00F047B6" w:rsidP="00F047B6">
      <w:r>
        <w:t>ſonam eius plegiare tenentur ſi fuerit impɿiſoniata:et</w:t>
      </w:r>
    </w:p>
    <w:p w14:paraId="2C6A2708" w14:textId="20F890FE" w:rsidR="00F047B6" w:rsidRDefault="00F047B6" w:rsidP="00F047B6">
      <w:r>
        <w:t xml:space="preserve">lpſum etiam in ſuis querelis pɿoſequendis et </w:t>
      </w:r>
      <w:r w:rsidR="001F0515">
        <w:t>d</w:t>
      </w:r>
      <w:r>
        <w:t>efen-</w:t>
      </w:r>
    </w:p>
    <w:p w14:paraId="7F68248F" w14:textId="034AD1AC" w:rsidR="00F047B6" w:rsidRDefault="00F047B6" w:rsidP="00F047B6">
      <w:r>
        <w:t xml:space="preserve">dendis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ādo iuri et </w:t>
      </w:r>
      <w:r w:rsidR="001F0515">
        <w:t>d</w:t>
      </w:r>
      <w:r>
        <w:t>e emendis et nampta ſua ſi</w:t>
      </w:r>
    </w:p>
    <w:p w14:paraId="594F8D2A" w14:textId="77777777" w:rsidR="00F047B6" w:rsidRDefault="00F047B6" w:rsidP="00F047B6">
      <w:r>
        <w:t>capta fuerint plegiare:et hoe intelligendum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p̲ſen</w:t>
      </w:r>
    </w:p>
    <w:p w14:paraId="5BE770FA" w14:textId="77777777" w:rsidR="00F047B6" w:rsidRDefault="00F047B6" w:rsidP="00F047B6">
      <w:r>
        <w:t>tes fuerint vbi ipſum neceſſitas cōpleuerit plegios ex-</w:t>
      </w:r>
    </w:p>
    <w:p w14:paraId="58E6162A" w14:textId="77777777" w:rsidR="00F047B6" w:rsidRDefault="00F047B6" w:rsidP="00F047B6">
      <w:r>
        <w:t>hibere.Reſidentes vero homines per vicecomitatum</w:t>
      </w:r>
    </w:p>
    <w:p w14:paraId="0DED1FF4" w14:textId="6EF8FF5E" w:rsidR="00F047B6" w:rsidRDefault="00F047B6" w:rsidP="00F047B6">
      <w:r>
        <w:t xml:space="preserve">et in aſſiſia vicecomitatus </w:t>
      </w:r>
      <w:r w:rsidR="001F0515">
        <w:t>d</w:t>
      </w:r>
      <w:r>
        <w:t>nm ſuu plegiare tenentur</w:t>
      </w:r>
    </w:p>
    <w:p w14:paraId="5CEF8D2F" w14:textId="77777777" w:rsidR="00F047B6" w:rsidRDefault="00F047B6" w:rsidP="00F047B6">
      <w:r>
        <w:t>ad expenſas tamen eius et ipſe eos indēnes ſuper hoc</w:t>
      </w:r>
    </w:p>
    <w:p w14:paraId="6D083118" w14:textId="2D384334" w:rsidR="00F047B6" w:rsidRDefault="00F047B6" w:rsidP="00F047B6">
      <w:r>
        <w:t xml:space="preserve">reddere tenebitur / et ſi eos incurrere </w:t>
      </w:r>
      <w:r w:rsidR="001F0515">
        <w:t>d</w:t>
      </w:r>
      <w:r>
        <w:t>e plegiatione p-</w:t>
      </w:r>
    </w:p>
    <w:p w14:paraId="6E504A92" w14:textId="77777777" w:rsidR="00F047B6" w:rsidRDefault="00F047B6" w:rsidP="00F047B6">
      <w:r>
        <w:t>miſerit/non tenebuntur vlterius plegiare quouſcz ſup</w:t>
      </w:r>
    </w:p>
    <w:p w14:paraId="1949AFC3" w14:textId="2EF829F0" w:rsidR="00F047B6" w:rsidRDefault="00F047B6" w:rsidP="00F047B6">
      <w:r>
        <w:t xml:space="preserve">alia plegiatione </w:t>
      </w:r>
      <w:r w:rsidR="001F0515">
        <w:t>d</w:t>
      </w:r>
      <w:r>
        <w:t xml:space="preserve">e </w:t>
      </w:r>
      <w:r w:rsidR="001F0515">
        <w:t>d</w:t>
      </w:r>
      <w:r>
        <w:t xml:space="preserve">amnis et </w:t>
      </w:r>
      <w:r w:rsidR="001F0515">
        <w:t>d</w:t>
      </w:r>
      <w:r>
        <w:t>e perditis ſatiſfactum</w:t>
      </w:r>
    </w:p>
    <w:p w14:paraId="3AE894E5" w14:textId="77777777" w:rsidR="00F047B6" w:rsidRDefault="00F047B6" w:rsidP="00F047B6">
      <w:r>
        <w:t>fuerit euidenter.</w:t>
      </w:r>
    </w:p>
    <w:p w14:paraId="07A4F2DB" w14:textId="77777777" w:rsidR="00F047B6" w:rsidRDefault="00F047B6" w:rsidP="00F047B6"/>
    <w:p w14:paraId="5E0570FB" w14:textId="77777777" w:rsidR="00F047B6" w:rsidRDefault="00F047B6" w:rsidP="00F047B6"/>
    <w:p w14:paraId="11CC3A9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plegiatione</w:t>
      </w:r>
    </w:p>
    <w:p w14:paraId="62F02118" w14:textId="77777777" w:rsidR="00F047B6" w:rsidRDefault="00F047B6" w:rsidP="00F047B6">
      <w:r>
        <w:t>xc.</w:t>
      </w:r>
    </w:p>
    <w:p w14:paraId="3132940D" w14:textId="7BDD561A" w:rsidR="00F047B6" w:rsidRDefault="00F047B6" w:rsidP="00F047B6">
      <w:r>
        <w:t xml:space="preserve">Legiatio </w:t>
      </w:r>
      <w:r w:rsidR="001F0515">
        <w:t>d</w:t>
      </w:r>
      <w:r>
        <w:t xml:space="preserve">icitur </w:t>
      </w:r>
      <w:r w:rsidR="001F0515">
        <w:t>d</w:t>
      </w:r>
      <w:r>
        <w:t>ebitum re</w:t>
      </w:r>
    </w:p>
    <w:p w14:paraId="7C6673A3" w14:textId="16E1A1E4" w:rsidR="00F047B6" w:rsidRDefault="00F047B6" w:rsidP="00F047B6">
      <w:r>
        <w:t xml:space="preserve">tinere qn plegiu aliquis </w:t>
      </w:r>
      <w:r w:rsidR="001F0515">
        <w:t>d</w:t>
      </w:r>
      <w:r>
        <w:t xml:space="preserve">e </w:t>
      </w:r>
      <w:r w:rsidR="001F0515">
        <w:t>d</w:t>
      </w:r>
      <w:r>
        <w:t>ebito ali</w:t>
      </w:r>
    </w:p>
    <w:p w14:paraId="016F27E9" w14:textId="1D9868A9" w:rsidR="00F047B6" w:rsidRDefault="00F047B6" w:rsidP="00F047B6">
      <w:r>
        <w:t>quo ita ſe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ituit  ſe </w:t>
      </w:r>
      <w:r w:rsidR="001F0515">
        <w:t>d</w:t>
      </w:r>
      <w:r>
        <w:t>e eodē obli-</w:t>
      </w:r>
    </w:p>
    <w:p w14:paraId="205AB425" w14:textId="790BB362" w:rsidR="00F047B6" w:rsidRDefault="00F047B6" w:rsidP="00F047B6">
      <w:r>
        <w:t xml:space="preserve">gat redditoɿem ita  </w:t>
      </w:r>
      <w:r w:rsidR="001F0515">
        <w:t>d</w:t>
      </w:r>
      <w:r>
        <w:t>e eo plegiuse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2BDA025" w14:textId="5681E6B4" w:rsidR="00F047B6" w:rsidRDefault="00F047B6" w:rsidP="00F047B6">
      <w:r>
        <w:t xml:space="preserve">et </w:t>
      </w:r>
      <w:r w:rsidR="001F0515">
        <w:t>d</w:t>
      </w:r>
      <w:r>
        <w:t xml:space="preserve">ebitoɿ huiuſmodi autem a </w:t>
      </w:r>
      <w:r w:rsidR="001F0515">
        <w:t>d</w:t>
      </w:r>
      <w:r>
        <w:t>ebito</w:t>
      </w:r>
    </w:p>
    <w:p w14:paraId="4FB59354" w14:textId="77777777" w:rsidR="00F047B6" w:rsidRDefault="00F047B6" w:rsidP="00F047B6">
      <w:r>
        <w:t xml:space="preserve">quem plegiat iam reſoluit. </w:t>
      </w:r>
      <w:r>
        <w:rPr>
          <w:rFonts w:ascii="Cambria Math" w:hAnsi="Cambria Math" w:cs="Cambria Math"/>
        </w:rPr>
        <w:t>ℂ</w:t>
      </w:r>
      <w:r>
        <w:t>Unde</w:t>
      </w:r>
    </w:p>
    <w:p w14:paraId="03E1E49F" w14:textId="4EB94575" w:rsidR="00F047B6" w:rsidRDefault="00F047B6" w:rsidP="00F047B6">
      <w:r>
        <w:t>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talis </w:t>
      </w:r>
      <w:r w:rsidR="001F0515">
        <w:t>d</w:t>
      </w:r>
      <w:r>
        <w:t>u moɿitur eiue</w:t>
      </w:r>
    </w:p>
    <w:p w14:paraId="0C0C58D8" w14:textId="0CAFCAC5" w:rsidR="00F047B6" w:rsidRDefault="00F047B6" w:rsidP="00F047B6">
      <w:r>
        <w:t xml:space="preserve">heredes a </w:t>
      </w:r>
      <w:r w:rsidR="001F0515">
        <w:t>d</w:t>
      </w:r>
      <w:r>
        <w:t>ebito non ſoluuntur/ſed reddere tenentur</w:t>
      </w:r>
    </w:p>
    <w:p w14:paraId="50B908F8" w14:textId="5DF3BCDC" w:rsidR="00F047B6" w:rsidRDefault="001F0515" w:rsidP="00F047B6">
      <w:r>
        <w:t>d</w:t>
      </w:r>
      <w:r w:rsidR="00F047B6">
        <w:t>ebitu:niſi iam trāſi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in eundē eo g ſe ſup hoc </w:t>
      </w:r>
      <w:r>
        <w:t>d</w:t>
      </w:r>
      <w:r w:rsidR="00F047B6">
        <w:t>ebito-</w:t>
      </w:r>
    </w:p>
    <w:p w14:paraId="6599FC44" w14:textId="44A8D4DD" w:rsidR="00F047B6" w:rsidRDefault="00F047B6" w:rsidP="00F047B6">
      <w:r>
        <w:t>rem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ituit. </w:t>
      </w:r>
      <w:r>
        <w:rPr>
          <w:rFonts w:ascii="Cambria Math" w:hAnsi="Cambria Math" w:cs="Cambria Math"/>
        </w:rPr>
        <w:t>ℂ</w:t>
      </w:r>
      <w:r>
        <w:t xml:space="preserve">Per accidens aliquis </w:t>
      </w:r>
      <w:r w:rsidR="001F0515">
        <w:t>d</w:t>
      </w:r>
      <w:r>
        <w:t>ebitoɿ con</w:t>
      </w:r>
      <w:r>
        <w:rPr>
          <w:rFonts w:ascii="Arial Unicode MS" w:eastAsia="Arial Unicode MS" w:hAnsi="Arial Unicode MS" w:cs="Arial Unicode MS" w:hint="eastAsia"/>
        </w:rPr>
        <w:t>ﬅ</w:t>
      </w:r>
      <w:r>
        <w:t>i</w:t>
      </w:r>
    </w:p>
    <w:p w14:paraId="5F6FA54D" w14:textId="03F26878" w:rsidR="00F047B6" w:rsidRDefault="00F047B6" w:rsidP="00F047B6">
      <w:r>
        <w:t xml:space="preserve">tuitur cum hereditas/vel mobile ad ipſum </w:t>
      </w:r>
      <w:r w:rsidR="001F0515">
        <w:t>d</w:t>
      </w:r>
      <w:r>
        <w:t>eueniun</w:t>
      </w:r>
    </w:p>
    <w:p w14:paraId="59256AB1" w14:textId="2A95A75C" w:rsidR="00F047B6" w:rsidRDefault="00F047B6" w:rsidP="00F047B6">
      <w:r>
        <w:t xml:space="preserve">ex ſucceſſione alicuius p̲ q̇ eius </w:t>
      </w:r>
      <w:r w:rsidR="001F0515">
        <w:t>d</w:t>
      </w:r>
      <w:r>
        <w:t>ebitu ſoluere teneat</w:t>
      </w:r>
    </w:p>
    <w:p w14:paraId="0B7ADB7A" w14:textId="6B59E22D" w:rsidR="00F047B6" w:rsidRDefault="00F047B6" w:rsidP="00F047B6">
      <w:r>
        <w:t xml:space="preserve">vt filius cui </w:t>
      </w:r>
      <w:r w:rsidR="001F0515">
        <w:t>d</w:t>
      </w:r>
      <w:r>
        <w:t>euenit patris hereditas vel executoɿes</w:t>
      </w:r>
    </w:p>
    <w:p w14:paraId="03427C44" w14:textId="1F92F191" w:rsidR="00F047B6" w:rsidRDefault="00F047B6" w:rsidP="00F047B6">
      <w:r>
        <w:t xml:space="preserve">vel alij ad quos </w:t>
      </w:r>
      <w:r w:rsidR="001F0515">
        <w:t>d</w:t>
      </w:r>
      <w:r>
        <w:t>eueniunt catalla moɿtuoɿ vel quicū</w:t>
      </w:r>
    </w:p>
    <w:p w14:paraId="28A5DEDF" w14:textId="77777777" w:rsidR="00F047B6" w:rsidRDefault="00F047B6" w:rsidP="00F047B6">
      <w:r>
        <w:t> recipit ſuper ſe alicuius negociu in huiuſmodi pɿo-</w:t>
      </w:r>
    </w:p>
    <w:p w14:paraId="7E63E442" w14:textId="28D5D199" w:rsidR="00F047B6" w:rsidRDefault="00F047B6" w:rsidP="00F047B6">
      <w:r>
        <w:t xml:space="preserve">curare et hi niſi ſubmoniti fuerint ad certum </w:t>
      </w:r>
      <w:r w:rsidR="001F0515">
        <w:t>d</w:t>
      </w:r>
      <w:r>
        <w:t xml:space="preserve">iē </w:t>
      </w:r>
      <w:r>
        <w:rPr>
          <w:rFonts w:ascii="Segoe UI Symbol" w:hAnsi="Segoe UI Symbol" w:cs="Segoe UI Symbol"/>
        </w:rPr>
        <w:t>⁊</w:t>
      </w:r>
      <w:r>
        <w:t xml:space="preserve"> locū</w:t>
      </w:r>
    </w:p>
    <w:p w14:paraId="5938A140" w14:textId="1170A44D" w:rsidR="00F047B6" w:rsidRDefault="00F047B6" w:rsidP="00F047B6">
      <w:r>
        <w:t xml:space="preserve">nō tenentur </w:t>
      </w:r>
      <w:r w:rsidR="001F0515">
        <w:t>d</w:t>
      </w:r>
      <w:r>
        <w:t xml:space="preserve">e </w:t>
      </w:r>
      <w:r w:rsidR="001F0515">
        <w:t>d</w:t>
      </w:r>
      <w:r>
        <w:t xml:space="preserve">ebito reſpondere.nec </w:t>
      </w:r>
      <w:r w:rsidR="001F0515">
        <w:t>d</w:t>
      </w:r>
      <w:r>
        <w:t>ebitoɿes tenert</w:t>
      </w:r>
    </w:p>
    <w:p w14:paraId="6C8EF607" w14:textId="455ED957" w:rsidR="00F047B6" w:rsidRDefault="00F047B6" w:rsidP="00F047B6">
      <w:r>
        <w:t xml:space="preserve">ſuperius </w:t>
      </w:r>
      <w:r w:rsidR="001F0515">
        <w:t>d</w:t>
      </w:r>
      <w:r>
        <w:t>iximus.ſed habebunt terminum negādi vel</w:t>
      </w:r>
    </w:p>
    <w:p w14:paraId="43816C52" w14:textId="32B35EC1" w:rsidR="00F047B6" w:rsidRDefault="00F047B6" w:rsidP="00F047B6">
      <w:r>
        <w:t xml:space="preserve">recognoſcendi </w:t>
      </w:r>
      <w:r w:rsidR="001F0515">
        <w:t>d</w:t>
      </w:r>
      <w:r>
        <w:t>ebitum competentem.Et huiuſmod</w:t>
      </w:r>
    </w:p>
    <w:p w14:paraId="57255057" w14:textId="0A9A3886" w:rsidR="00F047B6" w:rsidRDefault="00F047B6" w:rsidP="00F047B6">
      <w:r>
        <w:t xml:space="preserve">in ſimplici querela cum </w:t>
      </w:r>
      <w:r w:rsidR="001F0515">
        <w:t>d</w:t>
      </w:r>
      <w:r>
        <w:t>ebitum ab ipſis contractu nō</w:t>
      </w:r>
    </w:p>
    <w:p w14:paraId="4D880F8B" w14:textId="4847C527" w:rsidR="00F047B6" w:rsidRDefault="00F047B6" w:rsidP="00F047B6">
      <w:r>
        <w:t xml:space="preserve">fuerit:non poterunt </w:t>
      </w:r>
      <w:r w:rsidR="001F0515">
        <w:t>d</w:t>
      </w:r>
      <w:r>
        <w:t>eraiſnare. Nullus enim alienum</w:t>
      </w:r>
    </w:p>
    <w:p w14:paraId="77C91D96" w14:textId="5EBBC344" w:rsidR="00F047B6" w:rsidRDefault="00F047B6" w:rsidP="00F047B6">
      <w:r>
        <w:t>factum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eraiſnare.Sed querulus </w:t>
      </w:r>
      <w:r w:rsidR="001F0515">
        <w:t>d</w:t>
      </w:r>
      <w:r>
        <w:t>ebitum ſun</w:t>
      </w:r>
    </w:p>
    <w:p w14:paraId="7980F861" w14:textId="77777777" w:rsidR="00F047B6" w:rsidRDefault="00F047B6" w:rsidP="00F047B6">
      <w:r>
        <w:t>pɿobabit ſe tertio iuraturum.</w:t>
      </w:r>
    </w:p>
    <w:p w14:paraId="63C588DD" w14:textId="77777777" w:rsidR="00F047B6" w:rsidRDefault="00F047B6" w:rsidP="00F047B6"/>
    <w:p w14:paraId="2C206838" w14:textId="77777777" w:rsidR="00F047B6" w:rsidRDefault="00F047B6" w:rsidP="00F047B6"/>
    <w:p w14:paraId="724AEF5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pactis.</w:t>
      </w:r>
    </w:p>
    <w:p w14:paraId="3FCC5231" w14:textId="77777777" w:rsidR="00F047B6" w:rsidRDefault="00F047B6" w:rsidP="00F047B6">
      <w:r>
        <w:t>xcj.</w:t>
      </w:r>
    </w:p>
    <w:p w14:paraId="1C79F234" w14:textId="77777777" w:rsidR="00F047B6" w:rsidRDefault="00F047B6" w:rsidP="00F047B6">
      <w:r>
        <w:t>Verela</w:t>
      </w:r>
      <w:r>
        <w:rPr>
          <w:rFonts w:ascii="Segoe UI Symbol" w:hAnsi="Segoe UI Symbol" w:cs="Segoe UI Symbol"/>
        </w:rPr>
        <w:t>⁊</w:t>
      </w:r>
      <w:r>
        <w:t xml:space="preserve"> ergo q̄dam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4D648C" w14:textId="77777777" w:rsidR="00F047B6" w:rsidRDefault="00F047B6" w:rsidP="00F047B6">
      <w:r>
        <w:t>ex alicui᷒ pacti cōtractu.quedā</w:t>
      </w:r>
    </w:p>
    <w:p w14:paraId="6D17166A" w14:textId="77777777" w:rsidR="00F047B6" w:rsidRDefault="00F047B6" w:rsidP="00F047B6">
      <w:r>
        <w:t>vero ex alicui᷒rei obtētu.Ex cō</w:t>
      </w:r>
    </w:p>
    <w:p w14:paraId="29C3CC42" w14:textId="5DFD2509" w:rsidR="00F047B6" w:rsidRDefault="00F047B6" w:rsidP="00F047B6">
      <w:r>
        <w:t xml:space="preserve">tractu pacti.verbi gra. Pro </w:t>
      </w:r>
      <w:r w:rsidR="001F0515">
        <w:t>d</w:t>
      </w:r>
      <w:r>
        <w:t>o</w:t>
      </w:r>
    </w:p>
    <w:p w14:paraId="577FBB3E" w14:textId="55C1BBE3" w:rsidR="00F047B6" w:rsidRDefault="00F047B6" w:rsidP="00F047B6">
      <w:r>
        <w:t xml:space="preserve">mo quā tibi feci mihi </w:t>
      </w:r>
      <w:r w:rsidR="001F0515">
        <w:t>d</w:t>
      </w:r>
      <w:r>
        <w:t xml:space="preserve">ebes </w:t>
      </w:r>
      <w:r w:rsidR="001F0515">
        <w:t>d</w:t>
      </w:r>
      <w:r>
        <w:t>e</w:t>
      </w:r>
    </w:p>
    <w:p w14:paraId="5A3F2D5C" w14:textId="77777777" w:rsidR="00F047B6" w:rsidRDefault="00F047B6" w:rsidP="00F047B6">
      <w:r>
        <w:t>cē ſolidos quos ꝓpter hoc mi-</w:t>
      </w:r>
    </w:p>
    <w:p w14:paraId="44BC1B95" w14:textId="5476F5E4" w:rsidR="00F047B6" w:rsidRDefault="00F047B6" w:rsidP="00F047B6">
      <w:r>
        <w:t>hi pɿomiſi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i.q̄rela </w:t>
      </w:r>
      <w:r w:rsidR="001F0515">
        <w:t>d</w:t>
      </w:r>
      <w:r>
        <w:t>e rei obten</w:t>
      </w:r>
    </w:p>
    <w:p w14:paraId="7F7AF1F3" w14:textId="77777777" w:rsidR="00F047B6" w:rsidRDefault="00F047B6" w:rsidP="00F047B6">
      <w:r>
        <w:t>tu e</w:t>
      </w:r>
      <w:r>
        <w:rPr>
          <w:rFonts w:ascii="Arial Unicode MS" w:eastAsia="Arial Unicode MS" w:hAnsi="Arial Unicode MS" w:cs="Arial Unicode MS" w:hint="eastAsia"/>
        </w:rPr>
        <w:t>ﬅ</w:t>
      </w:r>
      <w:r>
        <w:t>.verbi gra.</w:t>
      </w:r>
      <w:r>
        <w:rPr>
          <w:rFonts w:ascii="Cambria Math" w:hAnsi="Cambria Math" w:cs="Cambria Math"/>
        </w:rPr>
        <w:t>ℂ</w:t>
      </w:r>
      <w:r>
        <w:t>Debes mihi</w:t>
      </w:r>
    </w:p>
    <w:p w14:paraId="2AA0FAC7" w14:textId="77777777" w:rsidR="00F047B6" w:rsidRDefault="00F047B6" w:rsidP="00F047B6">
      <w:r>
        <w:t>decē ſolidos quos pɿo me vel -</w:t>
      </w:r>
    </w:p>
    <w:p w14:paraId="7CC175BD" w14:textId="66031851" w:rsidR="00F047B6" w:rsidRDefault="00F047B6" w:rsidP="00F047B6">
      <w:r>
        <w:t>me recepi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quos mihi </w:t>
      </w:r>
      <w:r w:rsidR="001F0515">
        <w:t>d</w:t>
      </w:r>
      <w:r>
        <w:t>ebes eo g ſic eos obtinui</w:t>
      </w:r>
      <w:r>
        <w:rPr>
          <w:rFonts w:ascii="Arial Unicode MS" w:eastAsia="Arial Unicode MS" w:hAnsi="Arial Unicode MS" w:cs="Arial Unicode MS" w:hint="eastAsia"/>
        </w:rPr>
        <w:t>ﬅ</w:t>
      </w:r>
      <w:r>
        <w:t>i.</w:t>
      </w:r>
    </w:p>
    <w:p w14:paraId="24CEBE83" w14:textId="7388303B" w:rsidR="00F047B6" w:rsidRDefault="00F047B6" w:rsidP="00F047B6">
      <w:r>
        <w:rPr>
          <w:rFonts w:ascii="Cambria Math" w:hAnsi="Cambria Math" w:cs="Cambria Math"/>
        </w:rPr>
        <w:t>ℂ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ergo omnis talis querela aut ex </w:t>
      </w:r>
      <w:r w:rsidR="001F0515">
        <w:t>d</w:t>
      </w:r>
      <w:r>
        <w:t>ebito aut exre</w:t>
      </w:r>
    </w:p>
    <w:p w14:paraId="2A6F5BF7" w14:textId="41E04403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itutione.ex </w:t>
      </w:r>
      <w:r w:rsidR="001F0515">
        <w:t>d</w:t>
      </w:r>
      <w:r>
        <w:t>ebito vero modo ſupɿadicto . Pactunt</w:t>
      </w:r>
    </w:p>
    <w:p w14:paraId="0D27EB4D" w14:textId="70E6CD00" w:rsidR="00F047B6" w:rsidRDefault="00F047B6" w:rsidP="00F047B6">
      <w:r>
        <w:t>enim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rei perceptio cum </w:t>
      </w:r>
      <w:r w:rsidR="001F0515">
        <w:t>d</w:t>
      </w:r>
      <w:r>
        <w:t>ebitoɿes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ituunt eoɿū</w:t>
      </w:r>
    </w:p>
    <w:p w14:paraId="4F7A90E9" w14:textId="77777777" w:rsidR="00F047B6" w:rsidRDefault="00F047B6" w:rsidP="00F047B6">
      <w:r>
        <w:t xml:space="preserve">receptatoɿes et obligant. </w:t>
      </w:r>
      <w:r>
        <w:rPr>
          <w:rFonts w:ascii="Cambria Math" w:hAnsi="Cambria Math" w:cs="Cambria Math"/>
        </w:rPr>
        <w:t>ℂ</w:t>
      </w:r>
      <w:r>
        <w:t>Ex pɿomiſſo autem nemo</w:t>
      </w:r>
    </w:p>
    <w:p w14:paraId="2C160D5E" w14:textId="5707D81F" w:rsidR="00F047B6" w:rsidRDefault="001F0515" w:rsidP="00F047B6">
      <w:r>
        <w:t>d</w:t>
      </w:r>
      <w:r w:rsidR="00F047B6">
        <w:t>ebitoɿ con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ituitur:niſi cauſa pɿeceſſerit legitima pɿo</w:t>
      </w:r>
    </w:p>
    <w:p w14:paraId="650B9701" w14:textId="77777777" w:rsidR="00F047B6" w:rsidRDefault="00F047B6" w:rsidP="00F047B6">
      <w:r>
        <w:t>mittendi.fullus pɿo rei inhone</w:t>
      </w:r>
      <w:r>
        <w:rPr>
          <w:rFonts w:ascii="Arial Unicode MS" w:eastAsia="Arial Unicode MS" w:hAnsi="Arial Unicode MS" w:cs="Arial Unicode MS" w:hint="eastAsia"/>
        </w:rPr>
        <w:t>ﬅ</w:t>
      </w:r>
      <w:r>
        <w:t>e actu aliquid perſol</w:t>
      </w:r>
    </w:p>
    <w:p w14:paraId="08ACE2A0" w14:textId="77777777" w:rsidR="00F047B6" w:rsidRDefault="00F047B6" w:rsidP="00F047B6">
      <w:r>
        <w:t>uere tenetur.nec actoɿ eius fouēdus e</w:t>
      </w:r>
      <w:r>
        <w:rPr>
          <w:rFonts w:ascii="Arial Unicode MS" w:eastAsia="Arial Unicode MS" w:hAnsi="Arial Unicode MS" w:cs="Arial Unicode MS" w:hint="eastAsia"/>
        </w:rPr>
        <w:t>ﬅ</w:t>
      </w:r>
      <w:r>
        <w:t>/ſed potius pu</w:t>
      </w:r>
    </w:p>
    <w:p w14:paraId="6B7EBEC2" w14:textId="525F012D" w:rsidR="00F047B6" w:rsidRDefault="00F047B6" w:rsidP="00F047B6">
      <w:r>
        <w:t xml:space="preserve">niendus. Nec etiam pɿomiſſio aliquem facit </w:t>
      </w:r>
      <w:r w:rsidR="001F0515">
        <w:t>d</w:t>
      </w:r>
      <w:r>
        <w:t>ebitoɿē</w:t>
      </w:r>
    </w:p>
    <w:p w14:paraId="7868FFE0" w14:textId="689B69AB" w:rsidR="00F047B6" w:rsidRDefault="00F047B6" w:rsidP="00F047B6">
      <w:r>
        <w:t xml:space="preserve">niſi cauſa pɿomittendi fuerit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rata. </w:t>
      </w:r>
      <w:r>
        <w:rPr>
          <w:rFonts w:ascii="Cambria Math" w:hAnsi="Cambria Math" w:cs="Cambria Math"/>
        </w:rPr>
        <w:t>ℂ</w:t>
      </w:r>
      <w:r>
        <w:t>Viden-</w:t>
      </w:r>
    </w:p>
    <w:p w14:paraId="6F2D27B0" w14:textId="77777777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ergo qui/ et quomodo in huiuſmodi querelis.</w:t>
      </w:r>
    </w:p>
    <w:p w14:paraId="325879C2" w14:textId="77777777" w:rsidR="00F047B6" w:rsidRDefault="00F047B6" w:rsidP="00F047B6">
      <w:r>
        <w:t>habeāt querelari.Omnes laice perſone ſuper hoc poſ</w:t>
      </w:r>
    </w:p>
    <w:p w14:paraId="0743D3D5" w14:textId="77777777" w:rsidR="00F047B6" w:rsidRDefault="00F047B6" w:rsidP="00F047B6">
      <w:r>
        <w:t>ſunt querelari.exceptis catallis moɿtuoɿum maritagie</w:t>
      </w:r>
    </w:p>
    <w:p w14:paraId="50224960" w14:textId="77777777" w:rsidR="00F047B6" w:rsidRDefault="00F047B6" w:rsidP="00F047B6">
      <w:r>
        <w:t>rum et peregrinoɿum in ſolennibus peregrinationibus</w:t>
      </w:r>
    </w:p>
    <w:p w14:paraId="4E65CE27" w14:textId="672A0CD1" w:rsidR="00F047B6" w:rsidRDefault="00F047B6" w:rsidP="00F047B6">
      <w:r>
        <w:t xml:space="preserve">pɿofectoɿum. </w:t>
      </w:r>
      <w:r>
        <w:rPr>
          <w:rFonts w:ascii="Cambria Math" w:hAnsi="Cambria Math" w:cs="Cambria Math"/>
        </w:rPr>
        <w:t>ℂ</w:t>
      </w:r>
      <w:r>
        <w:t xml:space="preserve">Solennes </w:t>
      </w:r>
      <w:r w:rsidR="001F0515">
        <w:t>d</w:t>
      </w:r>
      <w:r>
        <w:t>icuntur peregrinationes</w:t>
      </w:r>
    </w:p>
    <w:p w14:paraId="32A285AF" w14:textId="77777777" w:rsidR="00F047B6" w:rsidRDefault="00F047B6" w:rsidP="00F047B6">
      <w:r>
        <w:t>cum peregrini accepta in parrochia ſua licentia cū cru</w:t>
      </w:r>
    </w:p>
    <w:p w14:paraId="1FEF6A69" w14:textId="77777777" w:rsidR="00F047B6" w:rsidRDefault="00F047B6" w:rsidP="00F047B6">
      <w:r>
        <w:t xml:space="preserve">ce </w:t>
      </w:r>
      <w:r>
        <w:rPr>
          <w:rFonts w:ascii="Segoe UI Symbol" w:hAnsi="Segoe UI Symbol" w:cs="Segoe UI Symbol"/>
        </w:rPr>
        <w:t>⁊</w:t>
      </w:r>
      <w:r>
        <w:t xml:space="preserve"> aqua benedicta </w:t>
      </w:r>
      <w:r>
        <w:rPr>
          <w:rFonts w:ascii="Segoe UI Symbol" w:hAnsi="Segoe UI Symbol" w:cs="Segoe UI Symbol"/>
        </w:rPr>
        <w:t>⁊</w:t>
      </w:r>
      <w:r>
        <w:t xml:space="preserve"> pɿoceſſione extra parrochiam cō</w:t>
      </w:r>
    </w:p>
    <w:p w14:paraId="3ED1FDD5" w14:textId="77777777" w:rsidR="00F047B6" w:rsidRDefault="00F047B6" w:rsidP="00F047B6">
      <w:r>
        <w:t>ducitur pergens hieruſalem/romam vel ſanctum iaco</w:t>
      </w:r>
    </w:p>
    <w:p w14:paraId="1903BD5B" w14:textId="77777777" w:rsidR="00F047B6" w:rsidRDefault="00F047B6" w:rsidP="00F047B6">
      <w:r>
        <w:t>bum/vel in aliam peregrinationem per generalem cru</w:t>
      </w:r>
    </w:p>
    <w:p w14:paraId="3F8411E4" w14:textId="0ACCF578" w:rsidR="00F047B6" w:rsidRDefault="00F047B6" w:rsidP="00F047B6">
      <w:r>
        <w:t xml:space="preserve">cis ſignationem.Similiter et cruce ſignati per </w:t>
      </w:r>
      <w:r w:rsidR="001F0515">
        <w:t>d</w:t>
      </w:r>
      <w:r>
        <w:t>iem et</w:t>
      </w:r>
    </w:p>
    <w:p w14:paraId="48AF3CC2" w14:textId="77777777" w:rsidR="00F047B6" w:rsidRDefault="00F047B6" w:rsidP="00F047B6">
      <w:r>
        <w:t>annu crucis retinēt pɿiuilegiū.niſi infra etatē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itu-</w:t>
      </w:r>
    </w:p>
    <w:p w14:paraId="05BAABA8" w14:textId="1A780EA7" w:rsidR="00F047B6" w:rsidRDefault="00F047B6" w:rsidP="00F047B6">
      <w:r>
        <w:t xml:space="preserve">ti q̇ ab hmōi querelis ſunt exempti eo  </w:t>
      </w:r>
      <w:r w:rsidR="001F0515">
        <w:t>d</w:t>
      </w:r>
      <w:r>
        <w:t>iſcretionem</w:t>
      </w:r>
    </w:p>
    <w:p w14:paraId="655802F4" w14:textId="77777777" w:rsidR="00F047B6" w:rsidRDefault="00F047B6" w:rsidP="00F047B6">
      <w:r>
        <w:t>vidētur nō habere nec cu talibus ſine plegijs aliq̇d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C7629F2" w14:textId="701E148A" w:rsidR="00F047B6" w:rsidRDefault="00F047B6" w:rsidP="00F047B6">
      <w:r>
        <w:t xml:space="preserve">contrahēdu nec etiā anteceſſoɿū </w:t>
      </w:r>
      <w:r w:rsidR="001F0515">
        <w:t>d</w:t>
      </w:r>
      <w:r>
        <w:t>ebita quouſcz ad eta</w:t>
      </w:r>
    </w:p>
    <w:p w14:paraId="5C342AEA" w14:textId="77777777" w:rsidR="00F047B6" w:rsidRDefault="00F047B6" w:rsidP="00F047B6">
      <w:r>
        <w:t>tem peruenerint reddere tenebuntur in curia laicali,</w:t>
      </w:r>
    </w:p>
    <w:p w14:paraId="585F328A" w14:textId="77777777" w:rsidR="00F047B6" w:rsidRDefault="00F047B6" w:rsidP="00F047B6"/>
    <w:p w14:paraId="5722C8AD" w14:textId="77777777" w:rsidR="00F047B6" w:rsidRDefault="00F047B6" w:rsidP="00F047B6"/>
    <w:p w14:paraId="6C7967F1" w14:textId="77777777" w:rsidR="00F047B6" w:rsidRDefault="00F047B6" w:rsidP="00F047B6">
      <w:r>
        <w:t>De querelis poſſeſſionu imobiliū. xcij.</w:t>
      </w:r>
    </w:p>
    <w:p w14:paraId="08957341" w14:textId="77777777" w:rsidR="00F047B6" w:rsidRDefault="00F047B6" w:rsidP="00F047B6">
      <w:r>
        <w:lastRenderedPageBreak/>
        <w:t>E immobili poſſeſſione</w:t>
      </w:r>
    </w:p>
    <w:p w14:paraId="68732AE6" w14:textId="77777777" w:rsidR="00F047B6" w:rsidRDefault="00F047B6" w:rsidP="00F047B6">
      <w:r>
        <w:t>dicendu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Dicitur aut poſ-</w:t>
      </w:r>
    </w:p>
    <w:p w14:paraId="2541B2CA" w14:textId="77777777" w:rsidR="00F047B6" w:rsidRDefault="00F047B6" w:rsidP="00F047B6">
      <w:r>
        <w:t>ſeſſio immobilis feodū ſeuher.</w:t>
      </w:r>
    </w:p>
    <w:p w14:paraId="6474C52C" w14:textId="1C1EBAED" w:rsidR="00F047B6" w:rsidRDefault="00F047B6" w:rsidP="00F047B6">
      <w:r>
        <w:t xml:space="preserve">ditas que ab aliquo poſſeſſa </w:t>
      </w:r>
      <w:r w:rsidR="001F0515">
        <w:t>d</w:t>
      </w:r>
      <w:r>
        <w:t>e</w:t>
      </w:r>
    </w:p>
    <w:p w14:paraId="6EBD285C" w14:textId="77777777" w:rsidR="00F047B6" w:rsidRDefault="00F047B6" w:rsidP="00F047B6">
      <w:r>
        <w:t>loco ad locū trāſmoueri nō pōt.</w:t>
      </w:r>
    </w:p>
    <w:p w14:paraId="69C24988" w14:textId="77777777" w:rsidR="00F047B6" w:rsidRDefault="00F047B6" w:rsidP="00F047B6">
      <w:r>
        <w:t>Querele aut ex mobili poſſeſſie</w:t>
      </w:r>
    </w:p>
    <w:p w14:paraId="5D8BC6D6" w14:textId="77777777" w:rsidR="00F047B6" w:rsidRDefault="00F047B6" w:rsidP="00F047B6">
      <w:r>
        <w:t>ne oɿiuntur :quotiens contentio</w:t>
      </w:r>
    </w:p>
    <w:p w14:paraId="5657F72D" w14:textId="77777777" w:rsidR="00F047B6" w:rsidRDefault="00F047B6" w:rsidP="00F047B6">
      <w:r>
        <w:t>ex iniuria occaſione feodi illata</w:t>
      </w:r>
    </w:p>
    <w:p w14:paraId="07B267B9" w14:textId="77777777" w:rsidR="00F047B6" w:rsidRDefault="00F047B6" w:rsidP="00F047B6">
      <w:r>
        <w:t>coɿā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excitatur.Et q̇m</w:t>
      </w:r>
    </w:p>
    <w:p w14:paraId="6241C6AC" w14:textId="438DDA33" w:rsidR="00F047B6" w:rsidRDefault="00F047B6" w:rsidP="00F047B6">
      <w:r>
        <w:t xml:space="preserve">ex </w:t>
      </w:r>
      <w:r w:rsidR="001F0515">
        <w:t>d</w:t>
      </w:r>
      <w:r>
        <w:t xml:space="preserve">iuerſis cauſis oɿiuntur laicalis iuris : </w:t>
      </w:r>
      <w:r w:rsidR="001F0515">
        <w:t>d</w:t>
      </w:r>
      <w:r>
        <w:t>iuerſis le</w:t>
      </w:r>
    </w:p>
    <w:p w14:paraId="106FA39B" w14:textId="118017C8" w:rsidR="00F047B6" w:rsidRDefault="00F047B6" w:rsidP="00F047B6">
      <w:r>
        <w:t xml:space="preserve">gibus </w:t>
      </w:r>
      <w:r w:rsidR="001F0515">
        <w:t>d</w:t>
      </w:r>
      <w:r>
        <w:t>irimuntur.</w:t>
      </w:r>
      <w:r>
        <w:rPr>
          <w:rFonts w:ascii="Cambria Math" w:hAnsi="Cambria Math" w:cs="Cambria Math"/>
        </w:rPr>
        <w:t>ℂ</w:t>
      </w:r>
      <w:r>
        <w:t xml:space="preserve">Sunt enim quedā </w:t>
      </w:r>
      <w:r w:rsidR="001F0515">
        <w:t>d</w:t>
      </w:r>
      <w:r>
        <w:t>eſſaiſina an-</w:t>
      </w:r>
    </w:p>
    <w:p w14:paraId="25E43319" w14:textId="27E44F06" w:rsidR="00F047B6" w:rsidRDefault="00F047B6" w:rsidP="00F047B6">
      <w:r>
        <w:t xml:space="preserve">teceſſoɿis/quedam </w:t>
      </w:r>
      <w:r w:rsidR="001F0515">
        <w:t>d</w:t>
      </w:r>
      <w:r>
        <w:t xml:space="preserve">e noua </w:t>
      </w:r>
      <w:r w:rsidR="001F0515">
        <w:t>d</w:t>
      </w:r>
      <w:r>
        <w:t xml:space="preserve">eſſaiſina quedam </w:t>
      </w:r>
      <w:r w:rsidR="001F0515">
        <w:t>d</w:t>
      </w:r>
      <w:r>
        <w:t>e ma</w:t>
      </w:r>
    </w:p>
    <w:p w14:paraId="3E890BFE" w14:textId="28040307" w:rsidR="00F047B6" w:rsidRDefault="00F047B6" w:rsidP="00F047B6">
      <w:r>
        <w:t xml:space="preserve">ritagio quedam impedito </w:t>
      </w:r>
      <w:r w:rsidR="001F0515">
        <w:t>d</w:t>
      </w:r>
      <w:r>
        <w:t xml:space="preserve">e </w:t>
      </w:r>
      <w:r w:rsidR="001F0515">
        <w:t>d</w:t>
      </w:r>
      <w:r>
        <w:t xml:space="preserve">ote / quedam </w:t>
      </w:r>
      <w:r w:rsidR="001F0515">
        <w:t>d</w:t>
      </w:r>
      <w:r>
        <w:t>e eſcae-</w:t>
      </w:r>
    </w:p>
    <w:p w14:paraId="2A9DD4CF" w14:textId="099CB18A" w:rsidR="00F047B6" w:rsidRDefault="00F047B6" w:rsidP="00F047B6">
      <w:r>
        <w:t xml:space="preserve">ta/quedam </w:t>
      </w:r>
      <w:r w:rsidR="001F0515">
        <w:t>d</w:t>
      </w:r>
      <w:r>
        <w:t xml:space="preserve">e pɿeſentatione eccleſiarum/quedam </w:t>
      </w:r>
      <w:r w:rsidR="001F0515">
        <w:t>d</w:t>
      </w:r>
      <w:r>
        <w:t>e</w:t>
      </w:r>
    </w:p>
    <w:p w14:paraId="03F9D242" w14:textId="3749C6B8" w:rsidR="00F047B6" w:rsidRDefault="00F047B6" w:rsidP="00F047B6">
      <w:r>
        <w:t xml:space="preserve">feodo et firma / quedam </w:t>
      </w:r>
      <w:r w:rsidR="001F0515">
        <w:t>d</w:t>
      </w:r>
      <w:r>
        <w:t>e feodo et vadio / quedam</w:t>
      </w:r>
    </w:p>
    <w:p w14:paraId="2203E547" w14:textId="2FF31F1A" w:rsidR="00F047B6" w:rsidRDefault="001F0515" w:rsidP="00F047B6">
      <w:r>
        <w:t>d</w:t>
      </w:r>
      <w:r w:rsidR="00F047B6">
        <w:t xml:space="preserve">e genere negato/quedam </w:t>
      </w:r>
      <w:r>
        <w:t>d</w:t>
      </w:r>
      <w:r w:rsidR="00F047B6">
        <w:t>e ſuperdemanda:quedā</w:t>
      </w:r>
    </w:p>
    <w:p w14:paraId="0A7F8A38" w14:textId="309B4436" w:rsidR="00F047B6" w:rsidRDefault="00F047B6" w:rsidP="00F047B6">
      <w:r>
        <w:t xml:space="preserve">de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abilia : quedam </w:t>
      </w:r>
      <w:r w:rsidR="001F0515">
        <w:t>d</w:t>
      </w:r>
      <w:r>
        <w:t>e hereditate que querele quo-</w:t>
      </w:r>
    </w:p>
    <w:p w14:paraId="59E64D60" w14:textId="1296E275" w:rsidR="00F047B6" w:rsidRDefault="00F047B6" w:rsidP="00F047B6">
      <w:r>
        <w:t xml:space="preserve">niam </w:t>
      </w:r>
      <w:r w:rsidR="001F0515">
        <w:t>d</w:t>
      </w:r>
      <w:r>
        <w:t>iuerſos habent pɿoceſſus ad contentiones ea</w:t>
      </w:r>
    </w:p>
    <w:p w14:paraId="73333D34" w14:textId="761A0329" w:rsidR="00F047B6" w:rsidRDefault="00F047B6" w:rsidP="00F047B6">
      <w:r>
        <w:t xml:space="preserve">rum </w:t>
      </w:r>
      <w:r w:rsidR="001F0515">
        <w:t>d</w:t>
      </w:r>
      <w:r>
        <w:t xml:space="preserve">irimendas </w:t>
      </w:r>
      <w:r w:rsidR="001F0515">
        <w:t>d</w:t>
      </w:r>
      <w:r>
        <w:t>iuerſe ſunt leges ſuper hoc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itu-</w:t>
      </w:r>
    </w:p>
    <w:p w14:paraId="0FBFF239" w14:textId="77777777" w:rsidR="00F047B6" w:rsidRDefault="00F047B6" w:rsidP="00F047B6">
      <w:r>
        <w:t>te.</w:t>
      </w:r>
      <w:r>
        <w:rPr>
          <w:rFonts w:ascii="Cambria Math" w:hAnsi="Cambria Math" w:cs="Cambria Math"/>
        </w:rPr>
        <w:t>ℂ</w:t>
      </w:r>
      <w:r>
        <w:t>Noɿmanoɿum itagz pɿincipes pupillis viduis ac</w:t>
      </w:r>
    </w:p>
    <w:p w14:paraId="51BC31C6" w14:textId="77777777" w:rsidR="00F047B6" w:rsidRDefault="00F047B6" w:rsidP="00F047B6">
      <w:r>
        <w:t>ceteris peritia ſeu conſilio carētibus ne foɿtioɿum ſeu</w:t>
      </w:r>
    </w:p>
    <w:p w14:paraId="3BCE5431" w14:textId="70AB44EB" w:rsidR="00F047B6" w:rsidRDefault="00F047B6" w:rsidP="00F047B6">
      <w:r>
        <w:t>potentium 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utia iure </w:t>
      </w:r>
      <w:r w:rsidR="001F0515">
        <w:t>d</w:t>
      </w:r>
      <w:r>
        <w:t>ebito pɿiuarentur:quedam ſu</w:t>
      </w:r>
    </w:p>
    <w:p w14:paraId="7580BEC7" w14:textId="77777777" w:rsidR="00F047B6" w:rsidRDefault="00F047B6" w:rsidP="00F047B6">
      <w:r>
        <w:t>pɿadictay q̄relaru p bɿeuia terminare voluerunt. Sēs</w:t>
      </w:r>
    </w:p>
    <w:p w14:paraId="6723D678" w14:textId="44723B1F" w:rsidR="00F047B6" w:rsidRDefault="00F047B6" w:rsidP="00F047B6">
      <w:r>
        <w:t>vcz que ſuperis ſut notate.Excepta illa que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here</w:t>
      </w:r>
    </w:p>
    <w:p w14:paraId="64E7B54C" w14:textId="65C43C64" w:rsidR="00F047B6" w:rsidRDefault="00F047B6" w:rsidP="00F047B6">
      <w:r>
        <w:t xml:space="preserve">ditate </w:t>
      </w:r>
      <w:r w:rsidR="001F0515">
        <w:t>d</w:t>
      </w:r>
      <w:r>
        <w:t xml:space="preserve">iffoɿciata que p̲ legem </w:t>
      </w:r>
      <w:r w:rsidR="001F0515">
        <w:t>d</w:t>
      </w:r>
      <w:r>
        <w:t>uelli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terminanda</w:t>
      </w:r>
    </w:p>
    <w:p w14:paraId="2823208B" w14:textId="77777777" w:rsidR="00F047B6" w:rsidRDefault="00F047B6" w:rsidP="00F047B6"/>
    <w:p w14:paraId="66A4389B" w14:textId="77777777" w:rsidR="00F047B6" w:rsidRDefault="00F047B6" w:rsidP="00F047B6"/>
    <w:p w14:paraId="451C706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inquiſitione.</w:t>
      </w:r>
    </w:p>
    <w:p w14:paraId="6F11981A" w14:textId="77777777" w:rsidR="00F047B6" w:rsidRDefault="00F047B6" w:rsidP="00F047B6">
      <w:r>
        <w:t>xciij.</w:t>
      </w:r>
    </w:p>
    <w:p w14:paraId="1105187B" w14:textId="77777777" w:rsidR="00F047B6" w:rsidRDefault="00F047B6" w:rsidP="00F047B6">
      <w:r>
        <w:t>Standum itacz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y querelarum</w:t>
      </w:r>
    </w:p>
    <w:p w14:paraId="0B88E40E" w14:textId="76CC01C1" w:rsidR="00F047B6" w:rsidRDefault="00F047B6" w:rsidP="00F047B6">
      <w:r>
        <w:t>D</w:t>
      </w:r>
      <w:r w:rsidR="001F0515">
        <w:t>d</w:t>
      </w:r>
      <w:r>
        <w:t xml:space="preserve">e poſſeſſione mobili que feodales </w:t>
      </w:r>
      <w:r w:rsidR="001F0515">
        <w:t>d</w:t>
      </w:r>
      <w:r>
        <w:t>icuntur</w:t>
      </w:r>
    </w:p>
    <w:p w14:paraId="1DA1977F" w14:textId="552B6FD3" w:rsidR="00F047B6" w:rsidRDefault="00F047B6" w:rsidP="00F047B6">
      <w:r>
        <w:t xml:space="preserve">quedā ſut per inquiſitionē/quedam p legē </w:t>
      </w:r>
      <w:r w:rsidR="001F0515">
        <w:t>d</w:t>
      </w:r>
      <w:r>
        <w:t>e</w:t>
      </w:r>
    </w:p>
    <w:p w14:paraId="5B3DB5A2" w14:textId="77777777" w:rsidR="00F047B6" w:rsidRDefault="00F047B6" w:rsidP="00F047B6"/>
    <w:p w14:paraId="696DE12A" w14:textId="77777777" w:rsidR="00F047B6" w:rsidRDefault="00F047B6" w:rsidP="00F047B6"/>
    <w:p w14:paraId="3763F5E1" w14:textId="58746C4B" w:rsidR="00F047B6" w:rsidRDefault="00F047B6" w:rsidP="00F047B6">
      <w:r>
        <w:t xml:space="preserve">De bɿeui noue </w:t>
      </w:r>
      <w:r w:rsidR="001F0515">
        <w:t>d</w:t>
      </w:r>
      <w:r>
        <w:t>eſſaiſine,</w:t>
      </w:r>
    </w:p>
    <w:p w14:paraId="10DC889D" w14:textId="77777777" w:rsidR="00F047B6" w:rsidRDefault="00F047B6" w:rsidP="00F047B6">
      <w:r>
        <w:t>Moerd.</w:t>
      </w:r>
    </w:p>
    <w:p w14:paraId="7771BAA2" w14:textId="77777777" w:rsidR="00F047B6" w:rsidRDefault="00F047B6" w:rsidP="00F047B6"/>
    <w:p w14:paraId="6111E39E" w14:textId="77777777" w:rsidR="00F047B6" w:rsidRDefault="00F047B6" w:rsidP="00F047B6"/>
    <w:p w14:paraId="06560D87" w14:textId="0319F0C0" w:rsidR="00F047B6" w:rsidRDefault="00F047B6" w:rsidP="00F047B6">
      <w:r>
        <w:t xml:space="preserve">raiſinie terminantur. </w:t>
      </w:r>
      <w:r>
        <w:rPr>
          <w:rFonts w:ascii="Cambria Math" w:hAnsi="Cambria Math" w:cs="Cambria Math"/>
        </w:rPr>
        <w:t>ℂ</w:t>
      </w:r>
      <w:r>
        <w:t xml:space="preserve">Inter quas </w:t>
      </w:r>
      <w:r w:rsidR="001F0515">
        <w:t>d</w:t>
      </w:r>
      <w:r>
        <w:t>e inquiſitione pɿi</w:t>
      </w:r>
    </w:p>
    <w:p w14:paraId="2E51A173" w14:textId="77777777" w:rsidR="00F047B6" w:rsidRDefault="00F047B6" w:rsidP="00F047B6">
      <w:r>
        <w:t>mo agendum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>.vnde pɿimo videndum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quid ſit in</w:t>
      </w:r>
    </w:p>
    <w:p w14:paraId="0CAB9578" w14:textId="77777777" w:rsidR="00F047B6" w:rsidRDefault="00F047B6" w:rsidP="00F047B6">
      <w:r>
        <w:t>quiſitio et per quos/</w:t>
      </w:r>
      <w:r>
        <w:rPr>
          <w:rFonts w:ascii="Segoe UI Symbol" w:hAnsi="Segoe UI Symbol" w:cs="Segoe UI Symbol"/>
        </w:rPr>
        <w:t>⁊</w:t>
      </w:r>
      <w:r>
        <w:t xml:space="preserve"> quo habeat fieri.</w:t>
      </w:r>
      <w:r>
        <w:rPr>
          <w:rFonts w:ascii="Cambria Math" w:hAnsi="Cambria Math" w:cs="Cambria Math"/>
        </w:rPr>
        <w:t>ℂ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igitur in</w:t>
      </w:r>
    </w:p>
    <w:p w14:paraId="2D91C428" w14:textId="77777777" w:rsidR="00F047B6" w:rsidRDefault="00F047B6" w:rsidP="00F047B6">
      <w:r>
        <w:t>quiſitio recognitio veritatis illius rei ſuper qua con-</w:t>
      </w:r>
    </w:p>
    <w:p w14:paraId="4C1F08C6" w14:textId="49394A42" w:rsidR="00F047B6" w:rsidRDefault="00F047B6" w:rsidP="00F047B6">
      <w:r>
        <w:t xml:space="preserve">tentio vētilatur.p ſermentum vcz </w:t>
      </w:r>
      <w:r w:rsidR="001F0515">
        <w:t>d</w:t>
      </w:r>
      <w:r>
        <w:t>uodecim hoim mi-</w:t>
      </w:r>
    </w:p>
    <w:p w14:paraId="5DA07064" w14:textId="52A6C043" w:rsidR="00F047B6" w:rsidRDefault="00F047B6" w:rsidP="00F047B6">
      <w:r>
        <w:lastRenderedPageBreak/>
        <w:t xml:space="preserve">litu : vel alioɿu fide </w:t>
      </w:r>
      <w:r w:rsidR="001F0515">
        <w:t>d</w:t>
      </w:r>
      <w:r>
        <w:t>ignoɿū q̇ neuter parte aliqua oe-</w:t>
      </w:r>
    </w:p>
    <w:p w14:paraId="6F048BB6" w14:textId="1753FC9F" w:rsidR="00F047B6" w:rsidRDefault="00F047B6" w:rsidP="00F047B6">
      <w:r>
        <w:t xml:space="preserve">caſione </w:t>
      </w:r>
      <w:r w:rsidR="001F0515">
        <w:t>d</w:t>
      </w:r>
      <w:r>
        <w:t>ebita ſint ſuſpecti.vnde patet c null᷒ ad ali-</w:t>
      </w:r>
    </w:p>
    <w:p w14:paraId="1C70A7BA" w14:textId="77777777" w:rsidR="00F047B6" w:rsidRDefault="00F047B6" w:rsidP="00F047B6">
      <w:r>
        <w:t>quā inqſitionē faciendā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recipiendus qui ſuſpectus</w:t>
      </w:r>
    </w:p>
    <w:p w14:paraId="28DF3F8C" w14:textId="77777777" w:rsidR="00F047B6" w:rsidRDefault="00F047B6" w:rsidP="00F047B6">
      <w:r>
        <w:t>aliqua legitima ſuſpectione ab eadē hab eat amouer</w:t>
      </w:r>
    </w:p>
    <w:p w14:paraId="1795A173" w14:textId="3A2833E9" w:rsidR="00F047B6" w:rsidRDefault="00F047B6" w:rsidP="00F047B6">
      <w:r>
        <w:t xml:space="preserve">Fieri etiā </w:t>
      </w:r>
      <w:r w:rsidR="001F0515">
        <w:t>d</w:t>
      </w:r>
      <w:r>
        <w:t>ebet in aſſiſia : vt recoɿdationis roboɿe ful-</w:t>
      </w:r>
    </w:p>
    <w:p w14:paraId="625F661B" w14:textId="77777777" w:rsidR="00F047B6" w:rsidRDefault="00F047B6" w:rsidP="00F047B6">
      <w:r>
        <w:t xml:space="preserve">ciatur. </w:t>
      </w:r>
      <w:r>
        <w:rPr>
          <w:rFonts w:ascii="Cambria Math" w:hAnsi="Cambria Math" w:cs="Cambria Math"/>
        </w:rPr>
        <w:t>ℂ</w:t>
      </w:r>
      <w:r>
        <w:t>Sēs etiā perſone periurio:vel falſo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imo-</w:t>
      </w:r>
    </w:p>
    <w:p w14:paraId="00DD15E5" w14:textId="7458E1C8" w:rsidR="00F047B6" w:rsidRDefault="00F047B6" w:rsidP="00F047B6">
      <w:r>
        <w:t xml:space="preserve">nio : vel alla </w:t>
      </w:r>
      <w:r w:rsidR="001F0515">
        <w:t>d</w:t>
      </w:r>
      <w:r>
        <w:t>ete</w:t>
      </w:r>
      <w:r>
        <w:rPr>
          <w:rFonts w:ascii="Arial Unicode MS" w:eastAsia="Arial Unicode MS" w:hAnsi="Arial Unicode MS" w:cs="Arial Unicode MS" w:hint="eastAsia"/>
        </w:rPr>
        <w:t>ﬅ</w:t>
      </w:r>
      <w:r>
        <w:t>abili infamia notabiles ab omni in-</w:t>
      </w:r>
    </w:p>
    <w:p w14:paraId="3C9D9DE0" w14:textId="77777777" w:rsidR="00F047B6" w:rsidRDefault="00F047B6" w:rsidP="00F047B6">
      <w:r>
        <w:t xml:space="preserve">quiſitione ſunt amouende. </w:t>
      </w:r>
      <w:r>
        <w:rPr>
          <w:rFonts w:ascii="Cambria Math" w:hAnsi="Cambria Math" w:cs="Cambria Math"/>
        </w:rPr>
        <w:t>ℂ</w:t>
      </w:r>
      <w:r>
        <w:t>Inquiſitiones autē que</w:t>
      </w:r>
    </w:p>
    <w:p w14:paraId="05BE703F" w14:textId="1CD6301B" w:rsidR="00F047B6" w:rsidRDefault="00F047B6" w:rsidP="00F047B6">
      <w:r>
        <w:t xml:space="preserve">dam ſunt </w:t>
      </w:r>
      <w:r w:rsidR="001F0515">
        <w:t>d</w:t>
      </w:r>
      <w:r>
        <w:t xml:space="preserve">e querelis perſonalib᷒ quedā </w:t>
      </w:r>
      <w:r w:rsidR="001F0515">
        <w:t>d</w:t>
      </w:r>
      <w:r>
        <w:t>e poſſeſſio-</w:t>
      </w:r>
    </w:p>
    <w:p w14:paraId="75E4E5F8" w14:textId="05840E45" w:rsidR="00F047B6" w:rsidRDefault="00F047B6" w:rsidP="00F047B6">
      <w:r>
        <w:t xml:space="preserve">nalibus .De perſonalibus ſuperius </w:t>
      </w:r>
      <w:r w:rsidR="001F0515">
        <w:t>d</w:t>
      </w:r>
      <w:r>
        <w:t>ictu e</w:t>
      </w:r>
      <w:r>
        <w:rPr>
          <w:rFonts w:ascii="Arial Unicode MS" w:eastAsia="Arial Unicode MS" w:hAnsi="Arial Unicode MS" w:cs="Arial Unicode MS" w:hint="eastAsia"/>
        </w:rPr>
        <w:t>ﬅ</w:t>
      </w:r>
      <w:r>
        <w:t>.De poſ-</w:t>
      </w:r>
    </w:p>
    <w:p w14:paraId="69574710" w14:textId="21047D10" w:rsidR="00F047B6" w:rsidRDefault="00F047B6" w:rsidP="00F047B6">
      <w:r>
        <w:t>ſeſſionalibus vero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quedam ſut </w:t>
      </w:r>
      <w:r w:rsidR="001F0515">
        <w:t>d</w:t>
      </w:r>
      <w:r>
        <w:t>e poſſeſ-</w:t>
      </w:r>
    </w:p>
    <w:p w14:paraId="544E2746" w14:textId="2D1C026D" w:rsidR="00F047B6" w:rsidRDefault="00F047B6" w:rsidP="00F047B6">
      <w:r>
        <w:t xml:space="preserve">ſione mobili.quedā </w:t>
      </w:r>
      <w:r w:rsidR="001F0515">
        <w:t>d</w:t>
      </w:r>
      <w:r>
        <w:t>e poſſeſſione immobili .Et quia</w:t>
      </w:r>
    </w:p>
    <w:p w14:paraId="554588F0" w14:textId="07556067" w:rsidR="00F047B6" w:rsidRDefault="001F0515" w:rsidP="00F047B6">
      <w:r>
        <w:t>d</w:t>
      </w:r>
      <w:r w:rsidR="00F047B6">
        <w:t xml:space="preserve">e mobilis poſſeſſionis inquiſitione </w:t>
      </w:r>
      <w:r>
        <w:t>d</w:t>
      </w:r>
      <w:r w:rsidR="00F047B6">
        <w:t>ictu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:</w:t>
      </w:r>
      <w:r>
        <w:t>d</w:t>
      </w:r>
      <w:r w:rsidR="00F047B6">
        <w:t>e inqui-</w:t>
      </w:r>
    </w:p>
    <w:p w14:paraId="67A3373A" w14:textId="0C89AF4A" w:rsidR="00F047B6" w:rsidRDefault="00F047B6" w:rsidP="00F047B6">
      <w:r>
        <w:t xml:space="preserve">ſitione immobilis poſſeſſionis </w:t>
      </w:r>
      <w:r w:rsidR="001F0515">
        <w:t>d</w:t>
      </w:r>
      <w:r>
        <w:t>icēdu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</w:t>
      </w:r>
      <w:r>
        <w:rPr>
          <w:rFonts w:ascii="Cambria Math" w:hAnsi="Cambria Math" w:cs="Cambria Math"/>
        </w:rPr>
        <w:t>ℂ</w:t>
      </w:r>
      <w:r>
        <w:t>Sciendu</w:t>
      </w:r>
    </w:p>
    <w:p w14:paraId="7B8A9651" w14:textId="77777777" w:rsidR="00F047B6" w:rsidRDefault="00F047B6" w:rsidP="00F047B6">
      <w:r>
        <w:t>itacz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inquiſitionum quedam ſunt ex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itutione.</w:t>
      </w:r>
    </w:p>
    <w:p w14:paraId="0EB590FF" w14:textId="77777777" w:rsidR="00F047B6" w:rsidRDefault="00F047B6" w:rsidP="00F047B6">
      <w:r>
        <w:t>quedam ex iure.Ex iure ſunt inquiſitiones ille que ex</w:t>
      </w:r>
    </w:p>
    <w:p w14:paraId="66884BF2" w14:textId="085EF73D" w:rsidR="00F047B6" w:rsidRDefault="00F047B6" w:rsidP="00F047B6">
      <w:r>
        <w:t xml:space="preserve">iudicio iuris peritoɿum </w:t>
      </w:r>
      <w:r w:rsidR="001F0515">
        <w:t>d</w:t>
      </w:r>
      <w:r>
        <w:t>uctu rationis : vel ex conſue-</w:t>
      </w:r>
    </w:p>
    <w:p w14:paraId="15D65D6E" w14:textId="77777777" w:rsidR="00F047B6" w:rsidRDefault="00F047B6" w:rsidP="00F047B6">
      <w:r>
        <w:t>tudine appɿobata fieri conſueuerunt.verbi gratia . Si</w:t>
      </w:r>
    </w:p>
    <w:p w14:paraId="5BCB089F" w14:textId="77777777" w:rsidR="00F047B6" w:rsidRDefault="00F047B6" w:rsidP="00F047B6">
      <w:r>
        <w:t>quis verſus fratrem ſuu poɿtionem hereditariā requi-</w:t>
      </w:r>
    </w:p>
    <w:p w14:paraId="1716966E" w14:textId="77777777" w:rsidR="00F047B6" w:rsidRDefault="00F047B6" w:rsidP="00F047B6">
      <w:r>
        <w:t>rat. et alius excipiat contra ipſum cp terram habuit. et</w:t>
      </w:r>
    </w:p>
    <w:p w14:paraId="5895A532" w14:textId="77777777" w:rsidR="00F047B6" w:rsidRDefault="00F047B6" w:rsidP="00F047B6">
      <w:r>
        <w:t>centum ſolidos pɿo poɿtione vnde tenuit ſe pɿo paga-</w:t>
      </w:r>
    </w:p>
    <w:p w14:paraId="7FEF4195" w14:textId="77777777" w:rsidR="00F047B6" w:rsidRDefault="00F047B6" w:rsidP="00F047B6">
      <w:r>
        <w:t>toɿquod paratus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pɿobare ſi negauerit. Requirente</w:t>
      </w:r>
    </w:p>
    <w:p w14:paraId="18B3E9D7" w14:textId="27429064" w:rsidR="00F047B6" w:rsidRDefault="00F047B6" w:rsidP="00F047B6">
      <w:r>
        <w:t xml:space="preserve">autem aſſerente g nihil habuit </w:t>
      </w:r>
      <w:r w:rsidR="001F0515">
        <w:t>d</w:t>
      </w:r>
      <w:r>
        <w:t>e hereditate ſupɿadi-</w:t>
      </w:r>
    </w:p>
    <w:p w14:paraId="491EA88F" w14:textId="77777777" w:rsidR="00F047B6" w:rsidRDefault="00F047B6" w:rsidP="00F047B6">
      <w:r>
        <w:t>cta.vnde paratus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inquiſitionem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inere. Inquiſi-</w:t>
      </w:r>
    </w:p>
    <w:p w14:paraId="38354C6B" w14:textId="77777777" w:rsidR="00F047B6" w:rsidRDefault="00F047B6" w:rsidP="00F047B6">
      <w:r>
        <w:t>tio ſup hoc facienda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Ex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itutione autē fiunt in</w:t>
      </w:r>
    </w:p>
    <w:p w14:paraId="6FC16FDF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itutiones oēs ille quaru materia in bɿeuibus contine</w:t>
      </w:r>
    </w:p>
    <w:p w14:paraId="6AEDB765" w14:textId="79094505" w:rsidR="00F047B6" w:rsidRDefault="00F047B6" w:rsidP="00F047B6">
      <w:r>
        <w:t>tur. Quarum multiplicitas ſuperius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incta que</w:t>
      </w:r>
    </w:p>
    <w:p w14:paraId="3CA1816C" w14:textId="77777777" w:rsidR="00F047B6" w:rsidRDefault="00F047B6" w:rsidP="00F047B6">
      <w:r>
        <w:t>inquiſitiones per bɿeuia currentes:recognitiones nun-</w:t>
      </w:r>
    </w:p>
    <w:p w14:paraId="1AEEDD16" w14:textId="54854168" w:rsidR="00F047B6" w:rsidRDefault="00F047B6" w:rsidP="00F047B6">
      <w:r>
        <w:t>cupantur.Inter quas pɿimo agendum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illa reco-</w:t>
      </w:r>
    </w:p>
    <w:p w14:paraId="58A44818" w14:textId="6CA39DFF" w:rsidR="00F047B6" w:rsidRDefault="00F047B6" w:rsidP="00F047B6">
      <w:r>
        <w:t xml:space="preserve">gnitione que fit per bɿeue noue </w:t>
      </w:r>
      <w:r w:rsidR="001F0515">
        <w:t>d</w:t>
      </w:r>
      <w:r>
        <w:t>eſſaiſine.</w:t>
      </w:r>
    </w:p>
    <w:p w14:paraId="316E95EA" w14:textId="77777777" w:rsidR="00F047B6" w:rsidRDefault="00F047B6" w:rsidP="00F047B6"/>
    <w:p w14:paraId="7A79F9A3" w14:textId="77777777" w:rsidR="00F047B6" w:rsidRDefault="00F047B6" w:rsidP="00F047B6"/>
    <w:p w14:paraId="346AD4EE" w14:textId="4E9B8A5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bɿeui noue </w:t>
      </w:r>
      <w:r w:rsidR="001F0515">
        <w:t>d</w:t>
      </w:r>
      <w:r>
        <w:t>eſſaiſine.</w:t>
      </w:r>
    </w:p>
    <w:p w14:paraId="01778BE7" w14:textId="77777777" w:rsidR="00F047B6" w:rsidRDefault="00F047B6" w:rsidP="00F047B6">
      <w:r>
        <w:t>xciiij.</w:t>
      </w:r>
    </w:p>
    <w:p w14:paraId="623EBD6F" w14:textId="77777777" w:rsidR="00F047B6" w:rsidRDefault="00F047B6" w:rsidP="00F047B6">
      <w:r>
        <w:t>Standu ſiquidem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1BF64516" w14:textId="4C476E75" w:rsidR="00F047B6" w:rsidRDefault="00F047B6" w:rsidP="00F047B6">
      <w:r>
        <w:t xml:space="preserve">bɿeue noue </w:t>
      </w:r>
      <w:r w:rsidR="001F0515">
        <w:t>d</w:t>
      </w:r>
      <w:r>
        <w:t>eſſaiſine i hec ver</w:t>
      </w:r>
    </w:p>
    <w:p w14:paraId="51C5224D" w14:textId="77777777" w:rsidR="00F047B6" w:rsidRDefault="00F047B6" w:rsidP="00F047B6">
      <w:r>
        <w:t>La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itutu. </w:t>
      </w:r>
      <w:r>
        <w:rPr>
          <w:rFonts w:ascii="Cambria Math" w:hAnsi="Cambria Math" w:cs="Cambria Math"/>
        </w:rPr>
        <w:t>ℂ</w:t>
      </w:r>
      <w:r>
        <w:t>Precipe ty-</w:t>
      </w:r>
    </w:p>
    <w:p w14:paraId="12C1BE7D" w14:textId="77777777" w:rsidR="00F047B6" w:rsidRDefault="00F047B6" w:rsidP="00F047B6">
      <w:r>
        <w:t>tio g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Segoe UI Symbol" w:hAnsi="Segoe UI Symbol" w:cs="Segoe UI Symbol"/>
        </w:rPr>
        <w:t>⁊</w:t>
      </w:r>
      <w:r>
        <w:t xml:space="preserve"> ſine moɿa reſſaiſiat</w:t>
      </w:r>
    </w:p>
    <w:p w14:paraId="2DB58512" w14:textId="530F6099" w:rsidR="00F047B6" w:rsidRDefault="00F047B6" w:rsidP="00F047B6">
      <w:r>
        <w:t xml:space="preserve">getu </w:t>
      </w:r>
      <w:r w:rsidR="001F0515">
        <w:t>d</w:t>
      </w:r>
      <w:r>
        <w:t xml:space="preserve">e terra ap betu </w:t>
      </w:r>
      <w:r w:rsidR="001F0515">
        <w:t>d</w:t>
      </w:r>
      <w:r>
        <w:t>e qua</w:t>
      </w:r>
    </w:p>
    <w:p w14:paraId="27BEDE34" w14:textId="7B364243" w:rsidR="00F047B6" w:rsidRDefault="001F0515" w:rsidP="00F047B6">
      <w:r>
        <w:lastRenderedPageBreak/>
        <w:t>d</w:t>
      </w:r>
      <w:r w:rsidR="00F047B6">
        <w:t>eſſaiſiauit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iniu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ſine iu-</w:t>
      </w:r>
    </w:p>
    <w:p w14:paraId="605F427C" w14:textId="77777777" w:rsidR="00F047B6" w:rsidRDefault="00F047B6" w:rsidP="00F047B6">
      <w:r>
        <w:t>dicio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vltimu augu</w:t>
      </w:r>
      <w:r>
        <w:rPr>
          <w:rFonts w:ascii="Arial Unicode MS" w:eastAsia="Arial Unicode MS" w:hAnsi="Arial Unicode MS" w:cs="Arial Unicode MS" w:hint="eastAsia"/>
        </w:rPr>
        <w:t>ﬅ</w:t>
      </w:r>
      <w:r>
        <w:t>u ante</w:t>
      </w:r>
    </w:p>
    <w:p w14:paraId="418687D5" w14:textId="77777777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u q̇ niſi fecerit ſubmone re-</w:t>
      </w:r>
    </w:p>
    <w:p w14:paraId="6115C8B9" w14:textId="64DAC213" w:rsidR="00F047B6" w:rsidRDefault="00F047B6" w:rsidP="00F047B6">
      <w:r>
        <w:t xml:space="preserve">cognitionē </w:t>
      </w:r>
      <w:r w:rsidR="001F0515">
        <w:t>d</w:t>
      </w:r>
      <w:r>
        <w:t>e viceneto cy fit ac</w:t>
      </w:r>
    </w:p>
    <w:p w14:paraId="1BC252F3" w14:textId="77777777" w:rsidR="00F047B6" w:rsidRDefault="00F047B6" w:rsidP="00F047B6">
      <w:r>
        <w:t>pɿimas aſſiſias bailliuie.terrā interim videri facias et</w:t>
      </w:r>
    </w:p>
    <w:p w14:paraId="08F503C8" w14:textId="34C0B5A0" w:rsidR="00F047B6" w:rsidRDefault="00F047B6" w:rsidP="00F047B6">
      <w:r>
        <w:t xml:space="preserve">eſſe in pace. </w:t>
      </w:r>
      <w:r>
        <w:rPr>
          <w:rFonts w:ascii="Cambria Math" w:hAnsi="Cambria Math" w:cs="Cambria Math"/>
        </w:rPr>
        <w:t>ℂ</w:t>
      </w:r>
      <w:r>
        <w:t xml:space="preserve">Poc bɿeue </w:t>
      </w:r>
      <w:r w:rsidR="001F0515">
        <w:t>d</w:t>
      </w:r>
      <w:r>
        <w:t>ebet mittiſpade ſeruien-</w:t>
      </w:r>
    </w:p>
    <w:p w14:paraId="3A9EB86B" w14:textId="6303688D" w:rsidR="00F047B6" w:rsidRDefault="00F047B6" w:rsidP="00F047B6">
      <w:r>
        <w:t xml:space="preserve">ti </w:t>
      </w:r>
      <w:r w:rsidR="001F0515">
        <w:t>d</w:t>
      </w:r>
      <w:r>
        <w:t xml:space="preserve">e bailliuia quo recepto bɿeui </w:t>
      </w:r>
      <w:r w:rsidR="001F0515">
        <w:t>d</w:t>
      </w:r>
      <w:r>
        <w:t>ie viſionis tenende</w:t>
      </w:r>
    </w:p>
    <w:p w14:paraId="7615B384" w14:textId="5EBBA4D7" w:rsidR="00F047B6" w:rsidRDefault="001F0515" w:rsidP="00F047B6">
      <w:r>
        <w:t>d</w:t>
      </w:r>
      <w:r w:rsidR="00F047B6">
        <w:t>ebet querelanti aſſignare.et aduerſam partem ad ip-</w:t>
      </w:r>
    </w:p>
    <w:p w14:paraId="3994B634" w14:textId="72C86C33" w:rsidR="00F047B6" w:rsidRDefault="00F047B6" w:rsidP="00F047B6">
      <w:r>
        <w:t xml:space="preserve">ſam </w:t>
      </w:r>
      <w:r w:rsidR="001F0515">
        <w:t>d</w:t>
      </w:r>
      <w:r>
        <w:t>iem pɿo viſione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inenda ſubmonere.</w:t>
      </w:r>
      <w:r>
        <w:rPr>
          <w:rFonts w:ascii="Segoe UI Symbol" w:hAnsi="Segoe UI Symbol" w:cs="Segoe UI Symbol"/>
        </w:rPr>
        <w:t>⁊</w:t>
      </w:r>
      <w:r>
        <w:t xml:space="preserve"> vſcz ad</w:t>
      </w:r>
    </w:p>
    <w:p w14:paraId="191ECE6C" w14:textId="2D8672C4" w:rsidR="00F047B6" w:rsidRDefault="00F047B6" w:rsidP="00F047B6">
      <w:r>
        <w:t xml:space="preserve">viginti homines vicinioɿes terre vidende et fide </w:t>
      </w:r>
      <w:r w:rsidR="001F0515">
        <w:t>d</w:t>
      </w:r>
      <w:r>
        <w:t>i-</w:t>
      </w:r>
    </w:p>
    <w:p w14:paraId="4DE1BD6E" w14:textId="77777777" w:rsidR="00F047B6" w:rsidRDefault="00F047B6" w:rsidP="00F047B6">
      <w:r>
        <w:t>gnioɿes tales vcz qui neutri partiſint ſuſpecti vel affi-</w:t>
      </w:r>
    </w:p>
    <w:p w14:paraId="682D07A4" w14:textId="4D1608D9" w:rsidR="00F047B6" w:rsidRDefault="00F047B6" w:rsidP="00F047B6">
      <w:r>
        <w:t xml:space="preserve">nes:et tales etiam </w:t>
      </w:r>
      <w:r w:rsidR="001F0515">
        <w:t>d</w:t>
      </w:r>
      <w:r>
        <w:t>ebent eſſe qui querele ipſius veri</w:t>
      </w:r>
    </w:p>
    <w:p w14:paraId="228B00E3" w14:textId="77777777" w:rsidR="00F047B6" w:rsidRDefault="00F047B6" w:rsidP="00F047B6">
      <w:r>
        <w:t>tate certius credantur cognouiſſe:</w:t>
      </w:r>
      <w:r>
        <w:rPr>
          <w:rFonts w:ascii="Segoe UI Symbol" w:hAnsi="Segoe UI Symbol" w:cs="Segoe UI Symbol"/>
        </w:rPr>
        <w:t>⁊</w:t>
      </w:r>
      <w:r>
        <w:t xml:space="preserve"> in eoɿum pɿeſenti-</w:t>
      </w:r>
    </w:p>
    <w:p w14:paraId="49ADC3EE" w14:textId="77777777" w:rsidR="00F047B6" w:rsidRDefault="00F047B6" w:rsidP="00F047B6">
      <w:r>
        <w:t>terra que a querelante o</w:t>
      </w:r>
      <w:r>
        <w:rPr>
          <w:rFonts w:ascii="Arial Unicode MS" w:eastAsia="Arial Unicode MS" w:hAnsi="Arial Unicode MS" w:cs="Arial Unicode MS" w:hint="eastAsia"/>
        </w:rPr>
        <w:t>ﬅ</w:t>
      </w:r>
      <w:r>
        <w:t>endetur in manu pɿincipis</w:t>
      </w:r>
    </w:p>
    <w:p w14:paraId="2A425588" w14:textId="79AD1BF0" w:rsidR="00F047B6" w:rsidRDefault="001F0515" w:rsidP="00F047B6">
      <w:r>
        <w:t>d</w:t>
      </w:r>
      <w:r w:rsidR="00F047B6">
        <w:t>ebet arre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ari. </w:t>
      </w:r>
      <w:r w:rsidR="00F047B6">
        <w:rPr>
          <w:rFonts w:ascii="Cambria Math" w:hAnsi="Cambria Math" w:cs="Cambria Math"/>
        </w:rPr>
        <w:t>ℂ</w:t>
      </w:r>
      <w:r w:rsidR="00F047B6">
        <w:t>Si pars aduerſa pɿeſens vel ab-</w:t>
      </w:r>
    </w:p>
    <w:p w14:paraId="4DD8149A" w14:textId="4A006350" w:rsidR="00F047B6" w:rsidRDefault="00F047B6" w:rsidP="00F047B6">
      <w:r>
        <w:t xml:space="preserve">ſens indifferenter nec a </w:t>
      </w:r>
      <w:r w:rsidR="001F0515">
        <w:t>d</w:t>
      </w:r>
      <w:r>
        <w:t xml:space="preserve">icta manu </w:t>
      </w:r>
      <w:r w:rsidR="001F0515">
        <w:t>d</w:t>
      </w:r>
      <w:r>
        <w:t>ebet extra mitti</w:t>
      </w:r>
    </w:p>
    <w:p w14:paraId="759B3BBF" w14:textId="77777777" w:rsidR="00F047B6" w:rsidRDefault="00F047B6" w:rsidP="00F047B6">
      <w:r>
        <w:t>quouſcz querela fuerit inter eos terminata. et ſi quis</w:t>
      </w:r>
    </w:p>
    <w:p w14:paraId="5F500C7D" w14:textId="77777777" w:rsidR="00F047B6" w:rsidRDefault="00F047B6" w:rsidP="00F047B6">
      <w:r>
        <w:t>aduerſantium manu miſerit interim in eadem per coɿ-</w:t>
      </w:r>
    </w:p>
    <w:p w14:paraId="1CFC0C3A" w14:textId="77777777" w:rsidR="00F047B6" w:rsidRDefault="00F047B6" w:rsidP="00F047B6">
      <w:r>
        <w:t>poɿis captionē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compeſcendus quouſcz emendaue-</w:t>
      </w:r>
    </w:p>
    <w:p w14:paraId="0C6DC75E" w14:textId="77777777" w:rsidR="00F047B6" w:rsidRDefault="00F047B6" w:rsidP="00F047B6">
      <w:r>
        <w:t>rit competenter et plene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ituerit ſi quis per factum</w:t>
      </w:r>
    </w:p>
    <w:p w14:paraId="6A8620C3" w14:textId="77777777" w:rsidR="00F047B6" w:rsidRDefault="00F047B6" w:rsidP="00F047B6">
      <w:r>
        <w:t>ſuum habuerit immutatum.</w:t>
      </w:r>
      <w:r>
        <w:rPr>
          <w:rFonts w:ascii="Cambria Math" w:hAnsi="Cambria Math" w:cs="Cambria Math"/>
        </w:rPr>
        <w:t>ℂ</w:t>
      </w:r>
      <w:r>
        <w:t>Siquis autem interim</w:t>
      </w:r>
    </w:p>
    <w:p w14:paraId="36A3BAD9" w14:textId="6266B3B6" w:rsidR="00F047B6" w:rsidRDefault="00F047B6" w:rsidP="00F047B6">
      <w:r>
        <w:t>ad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iciarium acceſſerit </w:t>
      </w:r>
      <w:r w:rsidR="001F0515">
        <w:t>d</w:t>
      </w:r>
      <w:r>
        <w:t>icens ſe ſaiſinam illius terre</w:t>
      </w:r>
    </w:p>
    <w:p w14:paraId="4243E0C9" w14:textId="77777777" w:rsidR="00F047B6" w:rsidRDefault="00F047B6" w:rsidP="00F047B6">
      <w:r>
        <w:t>habuiſſe tempoɿe quo in pɿincipis manu fuerit are-</w:t>
      </w:r>
    </w:p>
    <w:p w14:paraId="41136393" w14:textId="104DBDE9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ata.eidem </w:t>
      </w:r>
      <w:r w:rsidR="001F0515">
        <w:t>d</w:t>
      </w:r>
      <w:r>
        <w:t xml:space="preserve">ies ad aſſiſias </w:t>
      </w:r>
      <w:r w:rsidR="001F0515">
        <w:t>d</w:t>
      </w:r>
      <w:r>
        <w:t>ebet aſſignari / ad quas</w:t>
      </w:r>
    </w:p>
    <w:p w14:paraId="1FDFCF1A" w14:textId="77777777" w:rsidR="00F047B6" w:rsidRDefault="00F047B6" w:rsidP="00F047B6">
      <w:r>
        <w:t>ali/ contentionarij adioɿnentur. et peracta recognitio</w:t>
      </w:r>
    </w:p>
    <w:p w14:paraId="6818E3F9" w14:textId="77777777" w:rsidR="00F047B6" w:rsidRDefault="00F047B6" w:rsidP="00F047B6"/>
    <w:p w14:paraId="1DEEA4E5" w14:textId="77777777" w:rsidR="00F047B6" w:rsidRDefault="00F047B6" w:rsidP="00F047B6"/>
    <w:p w14:paraId="6738AC12" w14:textId="77777777" w:rsidR="00F047B6" w:rsidRDefault="00F047B6" w:rsidP="00F047B6">
      <w:r>
        <w:t>ne inter eos et ſaeſina reddita obtinenti:dies viſionis</w:t>
      </w:r>
    </w:p>
    <w:p w14:paraId="042E284D" w14:textId="77777777" w:rsidR="00F047B6" w:rsidRDefault="00F047B6" w:rsidP="00F047B6">
      <w:r>
        <w:t>eidem aſſignabitur vltimo requirenti et fiet inquiſitio</w:t>
      </w:r>
    </w:p>
    <w:p w14:paraId="79CCCBD0" w14:textId="75505595" w:rsidR="00F047B6" w:rsidRDefault="00F047B6" w:rsidP="00F047B6">
      <w:r>
        <w:t xml:space="preserve">eius ꝓceſſu </w:t>
      </w:r>
      <w:r w:rsidR="001F0515">
        <w:t>d</w:t>
      </w:r>
      <w:r>
        <w:t xml:space="preserve">educto/ſicut </w:t>
      </w:r>
      <w:r w:rsidR="001F0515">
        <w:t>d</w:t>
      </w:r>
      <w:r>
        <w:t>ecet.De his verbis vtrum</w:t>
      </w:r>
    </w:p>
    <w:p w14:paraId="40B3F375" w14:textId="77777777" w:rsidR="00F047B6" w:rsidRDefault="00F047B6" w:rsidP="00F047B6">
      <w:r>
        <w:t>lle exigens tempoɿe quo terra ipſa capta fuit in manu</w:t>
      </w:r>
    </w:p>
    <w:p w14:paraId="528FA3F3" w14:textId="07977988" w:rsidR="00F047B6" w:rsidRDefault="00F047B6" w:rsidP="00F047B6">
      <w:r>
        <w:t xml:space="preserve">pɿincipis pɿo querela </w:t>
      </w:r>
      <w:r w:rsidR="001F0515">
        <w:t>d</w:t>
      </w:r>
      <w:r>
        <w:t>eſſaiſine pɿedictoɿum erat ſai-</w:t>
      </w:r>
    </w:p>
    <w:p w14:paraId="6B916FF3" w14:textId="70489674" w:rsidR="00F047B6" w:rsidRDefault="00F047B6" w:rsidP="00F047B6">
      <w:r>
        <w:t xml:space="preserve">ſitus </w:t>
      </w:r>
      <w:r w:rsidR="001F0515">
        <w:t>d</w:t>
      </w:r>
      <w:r>
        <w:t xml:space="preserve">e eadem </w:t>
      </w:r>
      <w:r>
        <w:rPr>
          <w:rFonts w:ascii="Segoe UI Symbol" w:hAnsi="Segoe UI Symbol" w:cs="Segoe UI Symbol"/>
        </w:rPr>
        <w:t>⁊</w:t>
      </w:r>
      <w:r>
        <w:t xml:space="preserve"> quo modoɿet ſi inquiſitio pɿo eo fue</w:t>
      </w:r>
    </w:p>
    <w:p w14:paraId="4580B2D7" w14:textId="77777777" w:rsidR="00F047B6" w:rsidRDefault="00F047B6" w:rsidP="00F047B6">
      <w:r>
        <w:t>rit ſaiſina eidem reddetur indilate/et alius emendabit</w:t>
      </w:r>
    </w:p>
    <w:p w14:paraId="7559BBCB" w14:textId="77777777" w:rsidR="00F047B6" w:rsidRDefault="00F047B6" w:rsidP="00F047B6">
      <w:r>
        <w:t>et ſi econtrario fuerit:requirens emendabit.</w:t>
      </w:r>
    </w:p>
    <w:p w14:paraId="0E8644D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Sciendum ſiquidem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huiuſmodi querele vnū</w:t>
      </w:r>
    </w:p>
    <w:p w14:paraId="500BF41A" w14:textId="1DE1EA61" w:rsidR="00F047B6" w:rsidRDefault="00F047B6" w:rsidP="00F047B6">
      <w:r>
        <w:t xml:space="preserve">ſolum exonium/et vnum ſolum </w:t>
      </w:r>
      <w:r w:rsidR="001F0515">
        <w:t>d</w:t>
      </w:r>
      <w:r>
        <w:t>efectum patiuntur.</w:t>
      </w:r>
    </w:p>
    <w:p w14:paraId="75A056EB" w14:textId="59D7AD72" w:rsidR="00F047B6" w:rsidRDefault="00F047B6" w:rsidP="00F047B6">
      <w:r>
        <w:t xml:space="preserve">qui videlicet </w:t>
      </w:r>
      <w:r w:rsidR="001F0515">
        <w:t>d</w:t>
      </w:r>
      <w:r>
        <w:t>efectus et exonium ad aſſiſias retoɿquē</w:t>
      </w:r>
    </w:p>
    <w:p w14:paraId="23336E88" w14:textId="77777777" w:rsidR="00F047B6" w:rsidRDefault="00F047B6" w:rsidP="00F047B6">
      <w:r>
        <w:t>tur.</w:t>
      </w:r>
      <w:r>
        <w:rPr>
          <w:rFonts w:ascii="Cambria Math" w:hAnsi="Cambria Math" w:cs="Cambria Math"/>
        </w:rPr>
        <w:t>ℂ</w:t>
      </w:r>
      <w:r>
        <w:t>Si enim ad aſſignatam viſionem aliqua partiul</w:t>
      </w:r>
    </w:p>
    <w:p w14:paraId="0724264F" w14:textId="41AAD2D1" w:rsidR="00F047B6" w:rsidRDefault="00F047B6" w:rsidP="00F047B6">
      <w:r>
        <w:t xml:space="preserve">non acceſſerit eius </w:t>
      </w:r>
      <w:r w:rsidR="001F0515">
        <w:t>d</w:t>
      </w:r>
      <w:r>
        <w:t>efectus ad aſſiſias retoɿquetur /et</w:t>
      </w:r>
    </w:p>
    <w:p w14:paraId="10DE6271" w14:textId="6100460C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anter </w:t>
      </w:r>
      <w:r w:rsidR="001F0515">
        <w:t>d</w:t>
      </w:r>
      <w:r>
        <w:t>ebet repoɿtari 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 ibidem percipie-</w:t>
      </w:r>
    </w:p>
    <w:p w14:paraId="3E73564D" w14:textId="3739C8CC" w:rsidR="00F047B6" w:rsidRDefault="00F047B6" w:rsidP="00F047B6">
      <w:r>
        <w:t xml:space="preserve">tur pɿo </w:t>
      </w:r>
      <w:r w:rsidR="001F0515">
        <w:t>d</w:t>
      </w:r>
      <w:r>
        <w:t>efectu.</w:t>
      </w:r>
      <w:r>
        <w:rPr>
          <w:rFonts w:ascii="Cambria Math" w:hAnsi="Cambria Math" w:cs="Cambria Math"/>
        </w:rPr>
        <w:t>ℂ</w:t>
      </w:r>
      <w:r>
        <w:t>Ad aliam autem aſſiſiam ſi non ac-</w:t>
      </w:r>
    </w:p>
    <w:p w14:paraId="69C2AC39" w14:textId="77777777" w:rsidR="00F047B6" w:rsidRDefault="00F047B6" w:rsidP="00F047B6">
      <w:r>
        <w:lastRenderedPageBreak/>
        <w:t>ceſſerit vel exoɿnatus fuerit viſio teneri percipietur/et</w:t>
      </w:r>
    </w:p>
    <w:p w14:paraId="6C560841" w14:textId="59EE9742" w:rsidR="00F047B6" w:rsidRDefault="001F0515" w:rsidP="00F047B6">
      <w:r>
        <w:t>d</w:t>
      </w:r>
      <w:r w:rsidR="00F047B6">
        <w:t xml:space="preserve">ies </w:t>
      </w:r>
      <w:r>
        <w:t>d</w:t>
      </w:r>
      <w:r w:rsidR="00F047B6">
        <w:t xml:space="preserve">e ea tenenda aſſignabitur:eo g iam </w:t>
      </w:r>
      <w:r>
        <w:t>d</w:t>
      </w:r>
      <w:r w:rsidR="00F047B6">
        <w:t xml:space="preserve">uo </w:t>
      </w:r>
      <w:r>
        <w:t>d</w:t>
      </w:r>
      <w:r w:rsidR="00F047B6">
        <w:t>efect᷒</w:t>
      </w:r>
    </w:p>
    <w:p w14:paraId="3B87A7FD" w14:textId="405198CF" w:rsidR="00F047B6" w:rsidRDefault="00F047B6" w:rsidP="00F047B6">
      <w:r>
        <w:t xml:space="preserve">concurrerunt quos facere non licebat. Et </w:t>
      </w:r>
      <w:r w:rsidR="001F0515">
        <w:t>d</w:t>
      </w:r>
      <w:r>
        <w:t>ebet teneri</w:t>
      </w:r>
    </w:p>
    <w:p w14:paraId="5E4470D8" w14:textId="77777777" w:rsidR="00F047B6" w:rsidRDefault="00F047B6" w:rsidP="00F047B6">
      <w:r>
        <w:t>viſio ſiue pɿeſens ſiue abſens fuerit ad eandem/et re-</w:t>
      </w:r>
    </w:p>
    <w:p w14:paraId="02AA09CE" w14:textId="77777777" w:rsidR="00F047B6" w:rsidRDefault="00F047B6" w:rsidP="00F047B6">
      <w:r>
        <w:t>cognitio ad ſequentem aſſiſiam terminari. Si autem</w:t>
      </w:r>
    </w:p>
    <w:p w14:paraId="5046D690" w14:textId="634E3853" w:rsidR="00F047B6" w:rsidRDefault="00F047B6" w:rsidP="00F047B6">
      <w:r>
        <w:t xml:space="preserve">acceſſerit </w:t>
      </w:r>
      <w:r w:rsidR="001F0515">
        <w:t>d</w:t>
      </w:r>
      <w:r>
        <w:t xml:space="preserve">iem viſionis repoɿtabit/ad quam ſi </w:t>
      </w:r>
      <w:r w:rsidR="001F0515">
        <w:t>d</w:t>
      </w:r>
      <w:r>
        <w:t>efue-</w:t>
      </w:r>
    </w:p>
    <w:p w14:paraId="48A22B08" w14:textId="35CEE9DE" w:rsidR="00F047B6" w:rsidRDefault="00F047B6" w:rsidP="00F047B6">
      <w:r>
        <w:t xml:space="preserve">rit eius </w:t>
      </w:r>
      <w:r w:rsidR="001F0515">
        <w:t>d</w:t>
      </w:r>
      <w:r>
        <w:t>efectus ad aſſiſias ſequentes repoɿtabitur.</w:t>
      </w:r>
    </w:p>
    <w:p w14:paraId="10599EC9" w14:textId="4444F3B5" w:rsidR="00F047B6" w:rsidRDefault="00F047B6" w:rsidP="00F047B6">
      <w:r>
        <w:t xml:space="preserve">Et extunc pɿocedetur vt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eo  </w:t>
      </w:r>
      <w:r w:rsidR="001F0515">
        <w:t>d</w:t>
      </w:r>
      <w:r>
        <w:t xml:space="preserve">uo </w:t>
      </w:r>
      <w:r w:rsidR="001F0515">
        <w:t>d</w:t>
      </w:r>
      <w:r>
        <w:t>efectus</w:t>
      </w:r>
    </w:p>
    <w:p w14:paraId="592D466E" w14:textId="37006F31" w:rsidR="00F047B6" w:rsidRDefault="00F047B6" w:rsidP="00F047B6">
      <w:r>
        <w:t xml:space="preserve">concurrerunt. </w:t>
      </w:r>
      <w:r>
        <w:rPr>
          <w:rFonts w:ascii="Cambria Math" w:hAnsi="Cambria Math" w:cs="Cambria Math"/>
        </w:rPr>
        <w:t>ℂ</w:t>
      </w:r>
      <w:r>
        <w:t xml:space="preserve">Si autem ſe exoniauerit </w:t>
      </w:r>
      <w:r w:rsidR="001F0515">
        <w:t>d</w:t>
      </w:r>
      <w:r>
        <w:t>e via cu-</w:t>
      </w:r>
    </w:p>
    <w:p w14:paraId="38F3D9C1" w14:textId="3F1AFBB5" w:rsidR="00F047B6" w:rsidRDefault="00F047B6" w:rsidP="00F047B6">
      <w:r>
        <w:t xml:space="preserve">rie:exoniatoɿ </w:t>
      </w:r>
      <w:r w:rsidR="001F0515">
        <w:t>d</w:t>
      </w:r>
      <w:r>
        <w:t xml:space="preserve">e illo habendo ad aliam aſſiſiam </w:t>
      </w:r>
      <w:r w:rsidR="001F0515">
        <w:t>d</w:t>
      </w:r>
      <w:r>
        <w:t>iem</w:t>
      </w:r>
    </w:p>
    <w:p w14:paraId="7DF59B40" w14:textId="77777777" w:rsidR="00F047B6" w:rsidRDefault="00F047B6" w:rsidP="00F047B6">
      <w:r>
        <w:t>repoɿtabit ad quem ſiue comparauerit/ſiue non pɿoce</w:t>
      </w:r>
    </w:p>
    <w:p w14:paraId="5251D3CB" w14:textId="233A0B1C" w:rsidR="00F047B6" w:rsidRDefault="00F047B6" w:rsidP="00F047B6">
      <w:r>
        <w:t xml:space="preserve">det vt </w:t>
      </w:r>
      <w:r w:rsidR="001F0515">
        <w:t>d</w:t>
      </w:r>
      <w:r>
        <w:t>ictu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.Huiuſmodi em̄ q̄rela vlterius nō po-</w:t>
      </w:r>
    </w:p>
    <w:p w14:paraId="2837022B" w14:textId="2CB3068D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pɿorogari. </w:t>
      </w:r>
      <w:r>
        <w:rPr>
          <w:rFonts w:ascii="Cambria Math" w:hAnsi="Cambria Math" w:cs="Cambria Math"/>
        </w:rPr>
        <w:t>ℂ</w:t>
      </w:r>
      <w:r>
        <w:t xml:space="preserve">Defectus etiam </w:t>
      </w:r>
      <w:r w:rsidR="001F0515">
        <w:t>d</w:t>
      </w:r>
      <w:r>
        <w:t>ebent emendari:et</w:t>
      </w:r>
    </w:p>
    <w:p w14:paraId="615AE2EB" w14:textId="77777777" w:rsidR="00F047B6" w:rsidRDefault="00F047B6" w:rsidP="00F047B6">
      <w:r>
        <w:t>exonie ſaluari vel emendari ſi pɿeſens q̇ fecerit fuerit</w:t>
      </w:r>
    </w:p>
    <w:p w14:paraId="76C02D28" w14:textId="3EFD841D" w:rsidR="00F047B6" w:rsidRDefault="00F047B6" w:rsidP="00F047B6">
      <w:r>
        <w:t xml:space="preserve">in curia ante inquiſitio teneatur.Nec tamen ex </w:t>
      </w:r>
      <w:r w:rsidR="001F0515">
        <w:t>d</w:t>
      </w:r>
      <w:r>
        <w:t>efe-</w:t>
      </w:r>
    </w:p>
    <w:p w14:paraId="459144ED" w14:textId="77777777" w:rsidR="00F047B6" w:rsidRDefault="00F047B6" w:rsidP="00F047B6">
      <w:r>
        <w:t>ctu facto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viſionem in huiuſmodi querela abſens</w:t>
      </w:r>
    </w:p>
    <w:p w14:paraId="710E196D" w14:textId="1B29ECD3" w:rsidR="00F047B6" w:rsidRDefault="00F047B6" w:rsidP="00F047B6">
      <w:r>
        <w:t xml:space="preserve">vel </w:t>
      </w:r>
      <w:r w:rsidR="001F0515">
        <w:t>d</w:t>
      </w:r>
      <w:r>
        <w:t>eficiens ſaiſinam tenetur amittere/nec querelans</w:t>
      </w:r>
    </w:p>
    <w:p w14:paraId="44F268ED" w14:textId="77777777" w:rsidR="00F047B6" w:rsidRDefault="00F047B6" w:rsidP="00F047B6">
      <w:r>
        <w:t>ſequelam:ſed pecuniariter emendabit</w:t>
      </w:r>
    </w:p>
    <w:p w14:paraId="22B02F88" w14:textId="69279D8A" w:rsidR="00F047B6" w:rsidRDefault="00F047B6" w:rsidP="00F047B6">
      <w:r>
        <w:rPr>
          <w:rFonts w:ascii="Cambria Math" w:hAnsi="Cambria Math" w:cs="Cambria Math"/>
        </w:rPr>
        <w:t>ℂ</w:t>
      </w:r>
      <w:r>
        <w:t>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ſiquidem c ſi querelans </w:t>
      </w:r>
      <w:r w:rsidR="001F0515">
        <w:t>d</w:t>
      </w:r>
      <w:r>
        <w:t>efuerit/</w:t>
      </w:r>
    </w:p>
    <w:p w14:paraId="5C1C294E" w14:textId="63A3E429" w:rsidR="00F047B6" w:rsidRDefault="00F047B6" w:rsidP="00F047B6">
      <w:r>
        <w:t xml:space="preserve">querelatus ad </w:t>
      </w:r>
      <w:r w:rsidR="001F0515">
        <w:t>d</w:t>
      </w:r>
      <w:r>
        <w:t>iem comparens recedet ſine termino</w:t>
      </w:r>
    </w:p>
    <w:p w14:paraId="3F697851" w14:textId="1BFE6E5D" w:rsidR="00F047B6" w:rsidRDefault="00F047B6" w:rsidP="00F047B6">
      <w:r>
        <w:t xml:space="preserve">reſpondendi:et ſi terra capta fuerit ob ſequelam </w:t>
      </w:r>
      <w:r w:rsidR="001F0515">
        <w:t>d</w:t>
      </w:r>
      <w:r>
        <w:t>efi-</w:t>
      </w:r>
    </w:p>
    <w:p w14:paraId="4C39933E" w14:textId="5012416B" w:rsidR="00F047B6" w:rsidRDefault="00F047B6" w:rsidP="00F047B6">
      <w:r>
        <w:t xml:space="preserve">cientis:eidem </w:t>
      </w:r>
      <w:r w:rsidR="001F0515">
        <w:t>d</w:t>
      </w:r>
      <w:r>
        <w:t>ebet liberari.</w:t>
      </w:r>
    </w:p>
    <w:p w14:paraId="57D286DE" w14:textId="1824DC88" w:rsidR="00F047B6" w:rsidRDefault="00F047B6" w:rsidP="00F047B6">
      <w:r>
        <w:rPr>
          <w:rFonts w:ascii="Cambria Math" w:hAnsi="Cambria Math" w:cs="Cambria Math"/>
        </w:rPr>
        <w:t>ℂ</w:t>
      </w:r>
      <w:r>
        <w:t>Sciendum ſiquidem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eſſaiſinarum quedam</w:t>
      </w:r>
    </w:p>
    <w:p w14:paraId="428CC837" w14:textId="75EBE157" w:rsidR="00F047B6" w:rsidRDefault="00F047B6" w:rsidP="00F047B6">
      <w:r>
        <w:t xml:space="preserve">ſunt </w:t>
      </w:r>
      <w:r w:rsidR="001F0515">
        <w:t>d</w:t>
      </w:r>
      <w:r>
        <w:t xml:space="preserve">e terra/quedam </w:t>
      </w:r>
      <w:r w:rsidR="001F0515">
        <w:t>d</w:t>
      </w:r>
      <w:r>
        <w:t xml:space="preserve">e herbagi/s/quedam </w:t>
      </w:r>
      <w:r w:rsidR="001F0515">
        <w:t>d</w:t>
      </w:r>
      <w:r>
        <w:t>e red-</w:t>
      </w:r>
    </w:p>
    <w:p w14:paraId="2DE9D074" w14:textId="3FDC88A8" w:rsidR="00F047B6" w:rsidRDefault="00F047B6" w:rsidP="00F047B6">
      <w:r>
        <w:t xml:space="preserve">ditibus/quedam </w:t>
      </w:r>
      <w:r w:rsidR="001F0515">
        <w:t>d</w:t>
      </w:r>
      <w:r>
        <w:t xml:space="preserve">e faiſancijs/quedam </w:t>
      </w:r>
      <w:r w:rsidR="001F0515">
        <w:t>d</w:t>
      </w:r>
      <w:r>
        <w:t>e ſeruitijs/</w:t>
      </w:r>
    </w:p>
    <w:p w14:paraId="7DEED03F" w14:textId="77777777" w:rsidR="00F047B6" w:rsidRDefault="00F047B6" w:rsidP="00F047B6">
      <w:r>
        <w:t>quoɿum bɿeuia variantur ſecundum varios terminos</w:t>
      </w:r>
    </w:p>
    <w:p w14:paraId="4DB8067C" w14:textId="77777777" w:rsidR="00F047B6" w:rsidRDefault="00F047B6" w:rsidP="00F047B6">
      <w:r>
        <w:t xml:space="preserve">perceptionis eoɿum. </w:t>
      </w:r>
      <w:r>
        <w:rPr>
          <w:rFonts w:ascii="Cambria Math" w:hAnsi="Cambria Math" w:cs="Cambria Math"/>
        </w:rPr>
        <w:t>ℂ</w:t>
      </w:r>
      <w:r>
        <w:t>De terris enim in quibus fru-</w:t>
      </w:r>
    </w:p>
    <w:p w14:paraId="27DD97CB" w14:textId="0B489D7A" w:rsidR="00F047B6" w:rsidRDefault="00F047B6" w:rsidP="00F047B6">
      <w:r>
        <w:t>ctus ad augu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 colligunt fit recognitio </w:t>
      </w:r>
      <w:r w:rsidR="001F0515">
        <w:t>d</w:t>
      </w:r>
      <w:r>
        <w:t>e vltimo au-</w:t>
      </w:r>
    </w:p>
    <w:p w14:paraId="7B150AED" w14:textId="2BBCFF36" w:rsidR="00F047B6" w:rsidRDefault="00F047B6" w:rsidP="00F047B6">
      <w:r>
        <w:t>gu</w:t>
      </w:r>
      <w:r>
        <w:rPr>
          <w:rFonts w:ascii="Arial Unicode MS" w:eastAsia="Arial Unicode MS" w:hAnsi="Arial Unicode MS" w:cs="Arial Unicode MS" w:hint="eastAsia"/>
        </w:rPr>
        <w:t>ﬅ</w:t>
      </w:r>
      <w:r>
        <w:t>o ante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 eo  </w:t>
      </w:r>
      <w:r w:rsidR="001F0515">
        <w:t>d</w:t>
      </w:r>
      <w:r>
        <w:t>eſſaiſitus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i</w:t>
      </w:r>
      <w:r>
        <w:rPr>
          <w:rFonts w:ascii="Arial Unicode MS" w:eastAsia="Arial Unicode MS" w:hAnsi="Arial Unicode MS" w:cs="Arial Unicode MS" w:hint="eastAsia"/>
        </w:rPr>
        <w:t>ﬅ</w:t>
      </w:r>
      <w:r>
        <w:t>o qui ſaiſitus</w:t>
      </w:r>
    </w:p>
    <w:p w14:paraId="71513189" w14:textId="77777777" w:rsidR="00F047B6" w:rsidRDefault="00F047B6" w:rsidP="00F047B6">
      <w:r>
        <w:t>erat in pɿecedenti vel in tempoɿe intermedio cum fru-</w:t>
      </w:r>
    </w:p>
    <w:p w14:paraId="52E65652" w14:textId="2BBA3A1D" w:rsidR="00F047B6" w:rsidRDefault="00F047B6" w:rsidP="00F047B6">
      <w:r>
        <w:t>ctuum ſaiſina percipiatur in augu</w:t>
      </w:r>
      <w:r>
        <w:rPr>
          <w:rFonts w:ascii="Arial Unicode MS" w:eastAsia="Arial Unicode MS" w:hAnsi="Arial Unicode MS" w:cs="Arial Unicode MS" w:hint="eastAsia"/>
        </w:rPr>
        <w:t>ﬅ</w:t>
      </w:r>
      <w:r>
        <w:t>o/</w:t>
      </w:r>
      <w:r w:rsidR="001F0515">
        <w:t>d</w:t>
      </w:r>
      <w:r>
        <w:t>e herbagijs et</w:t>
      </w:r>
    </w:p>
    <w:p w14:paraId="698A63E0" w14:textId="1129DE17" w:rsidR="00F047B6" w:rsidRDefault="00F047B6" w:rsidP="00F047B6">
      <w:r>
        <w:t>pa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uris ſimiliter. </w:t>
      </w:r>
      <w:r>
        <w:rPr>
          <w:rFonts w:ascii="Cambria Math" w:hAnsi="Cambria Math" w:cs="Cambria Math"/>
        </w:rPr>
        <w:t>ℂ</w:t>
      </w:r>
      <w:r>
        <w:t xml:space="preserve">De redditib᷒ aut </w:t>
      </w:r>
      <w:r w:rsidR="001F0515">
        <w:t>d</w:t>
      </w:r>
      <w:r>
        <w:t>ebet fieri recc</w:t>
      </w:r>
    </w:p>
    <w:p w14:paraId="7D266B47" w14:textId="5CF3DD87" w:rsidR="00F047B6" w:rsidRDefault="00F047B6" w:rsidP="00F047B6">
      <w:r>
        <w:t xml:space="preserve">gnitio </w:t>
      </w:r>
      <w:r w:rsidR="001F0515">
        <w:t>d</w:t>
      </w:r>
      <w:r>
        <w:t xml:space="preserve">e vltimo termino ad que redditz ſolui </w:t>
      </w:r>
      <w:r>
        <w:rPr>
          <w:rFonts w:ascii="Arial Unicode MS" w:eastAsia="Arial Unicode MS" w:hAnsi="Arial Unicode MS" w:cs="Arial Unicode MS" w:hint="eastAsia"/>
        </w:rPr>
        <w:t>ﬅ</w:t>
      </w:r>
      <w:r>
        <w:t>atuitur</w:t>
      </w:r>
    </w:p>
    <w:p w14:paraId="45EE7A01" w14:textId="4B758E9D" w:rsidR="00F047B6" w:rsidRDefault="00F047B6" w:rsidP="00F047B6">
      <w:r>
        <w:t>ante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u:ſcilicet qui vltimo pɿeteriit in quo </w:t>
      </w:r>
      <w:r w:rsidR="001F0515">
        <w:t>d</w:t>
      </w:r>
      <w:r>
        <w:t>eſſaiſina</w:t>
      </w:r>
    </w:p>
    <w:p w14:paraId="68CB51E7" w14:textId="77777777" w:rsidR="00F047B6" w:rsidRDefault="00F047B6" w:rsidP="00F047B6">
      <w:r>
        <w:t>fit cum redditus contra tenetur: vt ſi terminus perſol-</w:t>
      </w:r>
    </w:p>
    <w:p w14:paraId="5B11E714" w14:textId="5899C31D" w:rsidR="00F047B6" w:rsidRDefault="00F047B6" w:rsidP="00F047B6">
      <w:r>
        <w:t xml:space="preserve">uēdi talē redditum aſſignatum ſi ad natale </w:t>
      </w:r>
      <w:r w:rsidR="001F0515">
        <w:t>d</w:t>
      </w:r>
      <w:r>
        <w:t>ebet fier-</w:t>
      </w:r>
    </w:p>
    <w:p w14:paraId="58DAD423" w14:textId="148DCA7A" w:rsidR="00F047B6" w:rsidRDefault="00F047B6" w:rsidP="00F047B6">
      <w:r>
        <w:t xml:space="preserve">viſio et inquiſitio per bɿeue </w:t>
      </w:r>
      <w:r w:rsidR="001F0515">
        <w:t>d</w:t>
      </w:r>
      <w:r>
        <w:t>e vltimo natali ante i</w:t>
      </w:r>
      <w:r>
        <w:rPr>
          <w:rFonts w:ascii="Arial Unicode MS" w:eastAsia="Arial Unicode MS" w:hAnsi="Arial Unicode MS" w:cs="Arial Unicode MS" w:hint="eastAsia"/>
        </w:rPr>
        <w:t>ﬅ</w:t>
      </w:r>
      <w:r>
        <w:t>ud</w:t>
      </w:r>
    </w:p>
    <w:p w14:paraId="5E0935CE" w14:textId="157D7449" w:rsidR="00F047B6" w:rsidRDefault="00F047B6" w:rsidP="00F047B6">
      <w:r>
        <w:t>et ſimiliter intelligendu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alijs terminis. </w:t>
      </w:r>
      <w:r>
        <w:rPr>
          <w:rFonts w:ascii="Cambria Math" w:hAnsi="Cambria Math" w:cs="Cambria Math"/>
        </w:rPr>
        <w:t>ℂ</w:t>
      </w:r>
      <w:r>
        <w:t>Notā-</w:t>
      </w:r>
    </w:p>
    <w:p w14:paraId="2261F9AD" w14:textId="77777777" w:rsidR="00F047B6" w:rsidRDefault="00F047B6" w:rsidP="00F047B6">
      <w:r>
        <w:t>dum ſiquidem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quedam ſaiſine ſingulis annis re</w:t>
      </w:r>
    </w:p>
    <w:p w14:paraId="23B43386" w14:textId="6B6A724A" w:rsidR="00F047B6" w:rsidRDefault="00F047B6" w:rsidP="00F047B6">
      <w:r>
        <w:t xml:space="preserve">nouantur et annuales </w:t>
      </w:r>
      <w:r w:rsidR="001F0515">
        <w:t>d</w:t>
      </w:r>
      <w:r>
        <w:t xml:space="preserve">icuntur vt </w:t>
      </w:r>
      <w:r w:rsidR="001F0515">
        <w:t>d</w:t>
      </w:r>
      <w:r>
        <w:t>e terris que annu-</w:t>
      </w:r>
    </w:p>
    <w:p w14:paraId="53294EB4" w14:textId="7F658CD7" w:rsidR="00F047B6" w:rsidRDefault="00F047B6" w:rsidP="00F047B6">
      <w:r>
        <w:t xml:space="preserve">im excoluntur et </w:t>
      </w:r>
      <w:r w:rsidR="001F0515">
        <w:t>d</w:t>
      </w:r>
      <w:r>
        <w:t>e reſiditibus qui ſingulis annis red</w:t>
      </w:r>
    </w:p>
    <w:p w14:paraId="72BD43FA" w14:textId="25235E7B" w:rsidR="00F047B6" w:rsidRDefault="00F047B6" w:rsidP="00F047B6">
      <w:r>
        <w:lastRenderedPageBreak/>
        <w:t>duntur.</w:t>
      </w:r>
      <w:r>
        <w:rPr>
          <w:rFonts w:ascii="Cambria Math" w:hAnsi="Cambria Math" w:cs="Cambria Math"/>
        </w:rPr>
        <w:t>ℂ</w:t>
      </w:r>
      <w:r>
        <w:t xml:space="preserve">Quedam vero ſunt tardioɿes vt </w:t>
      </w:r>
      <w:r w:rsidR="001F0515">
        <w:t>d</w:t>
      </w:r>
      <w:r>
        <w:t>e auxilijs.</w:t>
      </w:r>
    </w:p>
    <w:p w14:paraId="61E5BFEF" w14:textId="7EE078CD" w:rsidR="00F047B6" w:rsidRDefault="00F047B6" w:rsidP="00F047B6">
      <w:r>
        <w:t xml:space="preserve">tertionarijs que </w:t>
      </w:r>
      <w:r w:rsidR="001F0515">
        <w:t>d</w:t>
      </w:r>
      <w:r>
        <w:t>e tertio anno in tertium colliguntur/</w:t>
      </w:r>
    </w:p>
    <w:p w14:paraId="4601263D" w14:textId="2CE19989" w:rsidR="00F047B6" w:rsidRDefault="00F047B6" w:rsidP="00F047B6">
      <w:r>
        <w:t xml:space="preserve">de quibus inquiſitio </w:t>
      </w:r>
      <w:r w:rsidR="001F0515">
        <w:t>d</w:t>
      </w:r>
      <w:r>
        <w:t xml:space="preserve">ebet fieri vtrum querelans </w:t>
      </w:r>
      <w:r w:rsidR="001F0515">
        <w:t>d</w:t>
      </w:r>
      <w:r>
        <w:t>e</w:t>
      </w:r>
    </w:p>
    <w:p w14:paraId="3524DA03" w14:textId="77777777" w:rsidR="00F047B6" w:rsidRDefault="00F047B6" w:rsidP="00F047B6">
      <w:r>
        <w:t>ea erat ſaiſitus ad pɿoximu ſeu vltimū terminum ante</w:t>
      </w:r>
    </w:p>
    <w:p w14:paraId="61CC757C" w14:textId="5998D4AF" w:rsidR="00F047B6" w:rsidRDefault="00F047B6" w:rsidP="00F047B6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 quo auxiliu illud fuit collectum.Similiter </w:t>
      </w:r>
      <w:r w:rsidR="001F0515">
        <w:t>d</w:t>
      </w:r>
      <w:r>
        <w:t>e paſ-</w:t>
      </w:r>
    </w:p>
    <w:p w14:paraId="7BC4126D" w14:textId="77777777" w:rsidR="00F047B6" w:rsidRDefault="00F047B6" w:rsidP="00F047B6">
      <w:r>
        <w:t xml:space="preserve">nagijs </w:t>
      </w:r>
      <w:r>
        <w:rPr>
          <w:rFonts w:ascii="Segoe UI Symbol" w:hAnsi="Segoe UI Symbol" w:cs="Segoe UI Symbol"/>
        </w:rPr>
        <w:t>⁊</w:t>
      </w:r>
      <w:r>
        <w:t xml:space="preserve"> faiſancijs </w:t>
      </w:r>
      <w:r>
        <w:rPr>
          <w:rFonts w:ascii="Segoe UI Symbol" w:hAnsi="Segoe UI Symbol" w:cs="Segoe UI Symbol"/>
        </w:rPr>
        <w:t>⁊</w:t>
      </w:r>
      <w:r>
        <w:t xml:space="preserve"> ſeruitijs que non anuuatim:ſed ex</w:t>
      </w:r>
    </w:p>
    <w:p w14:paraId="2C03CD85" w14:textId="77777777" w:rsidR="00F047B6" w:rsidRDefault="00F047B6" w:rsidP="00F047B6">
      <w:r>
        <w:t xml:space="preserve">caſu vel gratia eueniunt. </w:t>
      </w:r>
      <w:r>
        <w:rPr>
          <w:rFonts w:ascii="Cambria Math" w:hAnsi="Cambria Math" w:cs="Cambria Math"/>
        </w:rPr>
        <w:t>ℂ</w:t>
      </w:r>
      <w:r>
        <w:t>Ex gratia vt paſnagia et</w:t>
      </w:r>
    </w:p>
    <w:p w14:paraId="28F02CC7" w14:textId="1FA2E3AC" w:rsidR="00F047B6" w:rsidRDefault="00F047B6" w:rsidP="00F047B6">
      <w:r>
        <w:t xml:space="preserve">cetera fructuagia que ex </w:t>
      </w:r>
      <w:r w:rsidR="001F0515">
        <w:t>d</w:t>
      </w:r>
      <w:r>
        <w:t>ei gratia non annis ſingulis/</w:t>
      </w:r>
    </w:p>
    <w:p w14:paraId="20F29062" w14:textId="77777777" w:rsidR="00F047B6" w:rsidRDefault="00F047B6" w:rsidP="00F047B6">
      <w:r>
        <w:t>ed aliquando ad humani ſu</w:t>
      </w:r>
      <w:r>
        <w:rPr>
          <w:rFonts w:ascii="Arial Unicode MS" w:eastAsia="Arial Unicode MS" w:hAnsi="Arial Unicode MS" w:cs="Arial Unicode MS" w:hint="eastAsia"/>
        </w:rPr>
        <w:t>ﬅ</w:t>
      </w:r>
      <w:r>
        <w:t>entamentum generis ef-</w:t>
      </w:r>
    </w:p>
    <w:p w14:paraId="1499BB06" w14:textId="77777777" w:rsidR="00F047B6" w:rsidRDefault="00F047B6" w:rsidP="00F047B6">
      <w:r>
        <w:t xml:space="preserve">funduntur. </w:t>
      </w:r>
      <w:r>
        <w:rPr>
          <w:rFonts w:ascii="Cambria Math" w:hAnsi="Cambria Math" w:cs="Cambria Math"/>
        </w:rPr>
        <w:t>ℂ</w:t>
      </w:r>
      <w:r>
        <w:t>Ex caſu autem eueniunt vt conciſiones</w:t>
      </w:r>
    </w:p>
    <w:p w14:paraId="68A88A3A" w14:textId="261262B8" w:rsidR="00F047B6" w:rsidRDefault="00F047B6" w:rsidP="00F047B6">
      <w:r>
        <w:t xml:space="preserve">ſeu </w:t>
      </w:r>
      <w:r w:rsidR="001F0515">
        <w:t>d</w:t>
      </w:r>
      <w:r>
        <w:t>iruptiones excluſarum:innouationes foſſetoɿum</w:t>
      </w:r>
    </w:p>
    <w:p w14:paraId="24CBC3FD" w14:textId="77777777" w:rsidR="00F047B6" w:rsidRDefault="00F047B6" w:rsidP="00F047B6"/>
    <w:p w14:paraId="382A907C" w14:textId="77777777" w:rsidR="00F047B6" w:rsidRDefault="00F047B6" w:rsidP="00F047B6"/>
    <w:p w14:paraId="53F5BB23" w14:textId="77777777" w:rsidR="00F047B6" w:rsidRDefault="00F047B6" w:rsidP="00F047B6">
      <w:r>
        <w:t>Draiiene</w:t>
      </w:r>
    </w:p>
    <w:p w14:paraId="1519229B" w14:textId="77777777" w:rsidR="00F047B6" w:rsidRDefault="00F047B6" w:rsidP="00F047B6"/>
    <w:p w14:paraId="00515593" w14:textId="77777777" w:rsidR="00F047B6" w:rsidRDefault="00F047B6" w:rsidP="00F047B6"/>
    <w:p w14:paraId="4B4CA3E5" w14:textId="0A90BCD0" w:rsidR="00F047B6" w:rsidRDefault="00F047B6" w:rsidP="00F047B6">
      <w:r>
        <w:t xml:space="preserve">reparationes </w:t>
      </w:r>
      <w:r w:rsidR="001F0515">
        <w:t>d</w:t>
      </w:r>
      <w:r>
        <w:t>omoɿ/et ſimilia que non ſingulis an-</w:t>
      </w:r>
    </w:p>
    <w:p w14:paraId="56386A93" w14:textId="77777777" w:rsidR="00F047B6" w:rsidRDefault="00F047B6" w:rsidP="00F047B6">
      <w:r>
        <w:t>nis:ſed caſualiter aliquando eueniut ad quoɿ repara-</w:t>
      </w:r>
    </w:p>
    <w:p w14:paraId="4D5D5E38" w14:textId="77777777" w:rsidR="00F047B6" w:rsidRDefault="00F047B6" w:rsidP="00F047B6">
      <w:r>
        <w:t>tionē ſeruitia cōſueta requiritur.</w:t>
      </w:r>
      <w:r>
        <w:rPr>
          <w:rFonts w:ascii="Cambria Math" w:hAnsi="Cambria Math" w:cs="Cambria Math"/>
        </w:rPr>
        <w:t>ℂ</w:t>
      </w:r>
      <w:r>
        <w:t>Que ſi negata fue-</w:t>
      </w:r>
    </w:p>
    <w:p w14:paraId="11F47BDD" w14:textId="5400491C" w:rsidR="00F047B6" w:rsidRDefault="00F047B6" w:rsidP="00F047B6">
      <w:r>
        <w:t xml:space="preserve">rint viſio </w:t>
      </w:r>
      <w:r>
        <w:rPr>
          <w:rFonts w:ascii="Segoe UI Symbol" w:hAnsi="Segoe UI Symbol" w:cs="Segoe UI Symbol"/>
        </w:rPr>
        <w:t>⁊</w:t>
      </w:r>
      <w:r>
        <w:t xml:space="preserve"> recognitio </w:t>
      </w:r>
      <w:r w:rsidR="001F0515">
        <w:t>d</w:t>
      </w:r>
      <w:r>
        <w:t xml:space="preserve">ebet fieri </w:t>
      </w:r>
      <w:r w:rsidR="001F0515">
        <w:t>d</w:t>
      </w:r>
      <w:r>
        <w:t xml:space="preserve">e eis </w:t>
      </w:r>
      <w:r w:rsidR="001F0515">
        <w:t>d</w:t>
      </w:r>
      <w:r>
        <w:t>e vltimo paſ-</w:t>
      </w:r>
    </w:p>
    <w:p w14:paraId="6B4087E0" w14:textId="2E746A52" w:rsidR="00F047B6" w:rsidRDefault="00F047B6" w:rsidP="00F047B6">
      <w:r>
        <w:t>nagio ante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ud </w:t>
      </w:r>
      <w:r w:rsidR="001F0515">
        <w:t>d</w:t>
      </w:r>
      <w:r>
        <w:t xml:space="preserve">e vltima </w:t>
      </w:r>
      <w:r w:rsidR="001F0515">
        <w:t>d</w:t>
      </w:r>
      <w:r>
        <w:t>iruptione ante i</w:t>
      </w:r>
      <w:r>
        <w:rPr>
          <w:rFonts w:ascii="Arial Unicode MS" w:eastAsia="Arial Unicode MS" w:hAnsi="Arial Unicode MS" w:cs="Arial Unicode MS" w:hint="eastAsia"/>
        </w:rPr>
        <w:t>ﬅ</w:t>
      </w:r>
      <w:r>
        <w:t>ā vel re-</w:t>
      </w:r>
    </w:p>
    <w:p w14:paraId="25A99E3A" w14:textId="77777777" w:rsidR="00F047B6" w:rsidRDefault="00F047B6" w:rsidP="00F047B6">
      <w:r>
        <w:t>nouatione/vel reparatione vtru ſaiſina petita tunc ha-</w:t>
      </w:r>
    </w:p>
    <w:p w14:paraId="7727E8AA" w14:textId="2CA6CB41" w:rsidR="00F047B6" w:rsidRDefault="00F047B6" w:rsidP="00F047B6">
      <w:r>
        <w:t>bebatur.Et ſimiliter intelligendu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omnibus ſai-</w:t>
      </w:r>
    </w:p>
    <w:p w14:paraId="5115BA8B" w14:textId="77777777" w:rsidR="00F047B6" w:rsidRDefault="00F047B6" w:rsidP="00F047B6">
      <w:r>
        <w:t>ſinis quaru actus non ſingulis annis ſed cum ipſa re-</w:t>
      </w:r>
    </w:p>
    <w:p w14:paraId="49A238D8" w14:textId="707B20E2" w:rsidR="00F047B6" w:rsidRDefault="00F047B6" w:rsidP="00F047B6">
      <w:r>
        <w:t xml:space="preserve">rum naturavel euentus </w:t>
      </w:r>
      <w:r w:rsidR="001F0515">
        <w:t>d</w:t>
      </w:r>
      <w:r>
        <w:t>epoſcit eueniunt. Lunc enim</w:t>
      </w:r>
    </w:p>
    <w:p w14:paraId="6F6B81D8" w14:textId="42707657" w:rsidR="00F047B6" w:rsidRDefault="00F047B6" w:rsidP="00F047B6">
      <w:r>
        <w:t xml:space="preserve">fit </w:t>
      </w:r>
      <w:r w:rsidR="001F0515">
        <w:t>d</w:t>
      </w:r>
      <w:r>
        <w:t xml:space="preserve">e paſnagio </w:t>
      </w:r>
      <w:r w:rsidR="001F0515">
        <w:t>d</w:t>
      </w:r>
      <w:r>
        <w:t>eſſaiſina cum euenit et ecōtra tenetu-</w:t>
      </w:r>
    </w:p>
    <w:p w14:paraId="0A613156" w14:textId="77777777" w:rsidR="00F047B6" w:rsidRDefault="00F047B6" w:rsidP="00F047B6">
      <w:r>
        <w:t xml:space="preserve">ſimiliter et in alijs pɿenotatis. </w:t>
      </w:r>
      <w:r>
        <w:rPr>
          <w:rFonts w:ascii="Cambria Math" w:hAnsi="Cambria Math" w:cs="Cambria Math"/>
        </w:rPr>
        <w:t>ℂ</w:t>
      </w:r>
      <w:r>
        <w:t>Sciendum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</w:t>
      </w:r>
    </w:p>
    <w:p w14:paraId="4DAE5914" w14:textId="77777777" w:rsidR="00F047B6" w:rsidRDefault="00F047B6" w:rsidP="00F047B6">
      <w:r>
        <w:t>ſi pɿedicta po</w:t>
      </w:r>
      <w:r>
        <w:rPr>
          <w:rFonts w:ascii="Arial Unicode MS" w:eastAsia="Arial Unicode MS" w:hAnsi="Arial Unicode MS" w:cs="Arial Unicode MS" w:hint="eastAsia"/>
        </w:rPr>
        <w:t>ﬅ</w:t>
      </w:r>
      <w:r>
        <w:t>qz euenerit contratenta fuerint aut ſilen</w:t>
      </w:r>
    </w:p>
    <w:p w14:paraId="349C2DE2" w14:textId="77777777" w:rsidR="00F047B6" w:rsidRDefault="00F047B6" w:rsidP="00F047B6">
      <w:r>
        <w:t>tio cōmendata:nulla tamen ſuper hoc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que-</w:t>
      </w:r>
    </w:p>
    <w:p w14:paraId="6698F3DE" w14:textId="090C0849" w:rsidR="00F047B6" w:rsidRDefault="00F047B6" w:rsidP="00F047B6">
      <w:r>
        <w:t xml:space="preserve">rimonia repoɿtata per ſpacium </w:t>
      </w:r>
      <w:r w:rsidR="001F0515">
        <w:t>d</w:t>
      </w:r>
      <w:r>
        <w:t xml:space="preserve">iei </w:t>
      </w:r>
      <w:r>
        <w:rPr>
          <w:rFonts w:ascii="Segoe UI Symbol" w:hAnsi="Segoe UI Symbol" w:cs="Segoe UI Symbol"/>
        </w:rPr>
        <w:t>⁊</w:t>
      </w:r>
      <w:r>
        <w:t xml:space="preserve"> anni:nulla ſuper</w:t>
      </w:r>
    </w:p>
    <w:p w14:paraId="14D07167" w14:textId="68BA4E4A" w:rsidR="00F047B6" w:rsidRDefault="00F047B6" w:rsidP="00F047B6">
      <w:r>
        <w:t xml:space="preserve">hoc recognitio noue </w:t>
      </w:r>
      <w:r w:rsidR="001F0515">
        <w:t>d</w:t>
      </w:r>
      <w:r>
        <w:t>eſſaiſine vlterius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inēda/ni</w:t>
      </w:r>
    </w:p>
    <w:p w14:paraId="1B9B4986" w14:textId="77777777" w:rsidR="00F047B6" w:rsidRDefault="00F047B6" w:rsidP="00F047B6">
      <w:r>
        <w:t xml:space="preserve">ſi partes ad hoc ſpontanee voluerint cōſentire. </w:t>
      </w:r>
      <w:r>
        <w:rPr>
          <w:rFonts w:ascii="Cambria Math" w:hAnsi="Cambria Math" w:cs="Cambria Math"/>
        </w:rPr>
        <w:t>ℂ</w:t>
      </w:r>
      <w:r>
        <w:t>No-</w:t>
      </w:r>
    </w:p>
    <w:p w14:paraId="2F6049A3" w14:textId="7CE144A1" w:rsidR="00F047B6" w:rsidRDefault="00F047B6" w:rsidP="00F047B6">
      <w:r>
        <w:t>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nouis </w:t>
      </w:r>
      <w:r w:rsidR="001F0515">
        <w:t>d</w:t>
      </w:r>
      <w:r>
        <w:t>eſſaiſinis nullus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aliquem</w:t>
      </w:r>
    </w:p>
    <w:p w14:paraId="1BF5AF49" w14:textId="77777777" w:rsidR="00F047B6" w:rsidRDefault="00F047B6" w:rsidP="00F047B6">
      <w:r>
        <w:t xml:space="preserve">trahere aḋ garātum. </w:t>
      </w:r>
      <w:r>
        <w:rPr>
          <w:rFonts w:ascii="Cambria Math" w:hAnsi="Cambria Math" w:cs="Cambria Math"/>
        </w:rPr>
        <w:t>ℂ</w:t>
      </w:r>
      <w:r>
        <w:t>Violentu em̄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nullo modo</w:t>
      </w:r>
    </w:p>
    <w:p w14:paraId="3B52386B" w14:textId="77777777" w:rsidR="00F047B6" w:rsidRDefault="00F047B6" w:rsidP="00F047B6">
      <w:r>
        <w:t>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inendu c poſſeſſionē alienā nec per ſe nec aliu pɿe-</w:t>
      </w:r>
    </w:p>
    <w:p w14:paraId="5C4B43DA" w14:textId="77777777" w:rsidR="00F047B6" w:rsidRDefault="00F047B6" w:rsidP="00F047B6">
      <w:r>
        <w:t>ſumat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inere:vel auſu temerario perturbare. </w:t>
      </w:r>
      <w:r>
        <w:rPr>
          <w:rFonts w:ascii="Cambria Math" w:hAnsi="Cambria Math" w:cs="Cambria Math"/>
        </w:rPr>
        <w:t>ℂ</w:t>
      </w:r>
      <w:r>
        <w:t>De.</w:t>
      </w:r>
    </w:p>
    <w:p w14:paraId="4E76DA03" w14:textId="77777777" w:rsidR="00F047B6" w:rsidRDefault="00F047B6" w:rsidP="00F047B6">
      <w:r>
        <w:t>tali autem facto quilibet auctoɿ puniendus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40967A6F" w14:textId="77777777" w:rsidR="00F047B6" w:rsidRDefault="00F047B6" w:rsidP="00F047B6"/>
    <w:p w14:paraId="67E3C9E4" w14:textId="77777777" w:rsidR="00F047B6" w:rsidRDefault="00F047B6" w:rsidP="00F047B6"/>
    <w:p w14:paraId="28C51A4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peregrinantibus et nego-</w:t>
      </w:r>
    </w:p>
    <w:p w14:paraId="2C8EDA16" w14:textId="77777777" w:rsidR="00F047B6" w:rsidRDefault="00F047B6" w:rsidP="00F047B6">
      <w:r>
        <w:t>ciatoɿibus.</w:t>
      </w:r>
    </w:p>
    <w:p w14:paraId="7F5136DC" w14:textId="77777777" w:rsidR="00F047B6" w:rsidRDefault="00F047B6" w:rsidP="00F047B6">
      <w:r>
        <w:lastRenderedPageBreak/>
        <w:t>xcv.</w:t>
      </w:r>
    </w:p>
    <w:p w14:paraId="69B290F4" w14:textId="77777777" w:rsidR="00F047B6" w:rsidRDefault="00F047B6" w:rsidP="00F047B6">
      <w:r>
        <w:t>E illis aut qui in hieru</w:t>
      </w:r>
    </w:p>
    <w:p w14:paraId="026FC460" w14:textId="77777777" w:rsidR="00F047B6" w:rsidRDefault="00F047B6" w:rsidP="00F047B6">
      <w:r>
        <w:t>ſalē vel in aliquā peregrinatio-</w:t>
      </w:r>
    </w:p>
    <w:p w14:paraId="14CD414A" w14:textId="77777777" w:rsidR="00F047B6" w:rsidRDefault="00F047B6" w:rsidP="00F047B6">
      <w:r>
        <w:t>nē ſeu negociationē longinquā</w:t>
      </w:r>
    </w:p>
    <w:p w14:paraId="214E6005" w14:textId="77777777" w:rsidR="00F047B6" w:rsidRDefault="00F047B6" w:rsidP="00F047B6">
      <w:r>
        <w:t>pfecti ſunt ſciēdū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nōdū e-</w:t>
      </w:r>
    </w:p>
    <w:p w14:paraId="56C669C5" w14:textId="101AB736" w:rsidR="00F047B6" w:rsidRDefault="00F047B6" w:rsidP="00F047B6">
      <w:r>
        <w:t xml:space="preserve">apſis </w:t>
      </w:r>
      <w:r w:rsidR="001F0515">
        <w:t>d</w:t>
      </w:r>
      <w:r>
        <w:t>ie et anno quo regreſſi</w:t>
      </w:r>
    </w:p>
    <w:p w14:paraId="14D48F20" w14:textId="6D454A5D" w:rsidR="00F047B6" w:rsidRDefault="00F047B6" w:rsidP="00F047B6">
      <w:r>
        <w:t xml:space="preserve">ſut recognitionē </w:t>
      </w:r>
      <w:r w:rsidR="001F0515">
        <w:t>d</w:t>
      </w:r>
      <w:r>
        <w:t>e ſaeſina ha-</w:t>
      </w:r>
    </w:p>
    <w:p w14:paraId="398368F6" w14:textId="5369DF52" w:rsidR="00F047B6" w:rsidRDefault="00F047B6" w:rsidP="00F047B6">
      <w:r>
        <w:t xml:space="preserve">bebut quā habebāt </w:t>
      </w:r>
      <w:r w:rsidR="001F0515">
        <w:t>d</w:t>
      </w:r>
      <w:r>
        <w:t xml:space="preserve">e </w:t>
      </w:r>
      <w:r w:rsidR="001F0515">
        <w:t>d</w:t>
      </w:r>
      <w:r>
        <w:t xml:space="preserve">ie </w:t>
      </w:r>
      <w:r>
        <w:rPr>
          <w:rFonts w:ascii="Segoe UI Symbol" w:hAnsi="Segoe UI Symbol" w:cs="Segoe UI Symbol"/>
        </w:rPr>
        <w:t>⁊</w:t>
      </w:r>
      <w:r>
        <w:t xml:space="preserve"> an</w:t>
      </w:r>
    </w:p>
    <w:p w14:paraId="015E70E6" w14:textId="77777777" w:rsidR="00F047B6" w:rsidRDefault="00F047B6" w:rsidP="00F047B6">
      <w:r>
        <w:t>no quoa patria ꝓficiſcētes re-</w:t>
      </w:r>
    </w:p>
    <w:p w14:paraId="1F1DDEA1" w14:textId="77777777" w:rsidR="00F047B6" w:rsidRDefault="00F047B6" w:rsidP="00F047B6">
      <w:r>
        <w:t xml:space="preserve">ceſſerunt. </w:t>
      </w:r>
      <w:r>
        <w:rPr>
          <w:rFonts w:ascii="Cambria Math" w:hAnsi="Cambria Math" w:cs="Cambria Math"/>
        </w:rPr>
        <w:t>ℂ</w:t>
      </w:r>
      <w:r>
        <w:t xml:space="preserve"> Notādu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57F28D5F" w14:textId="390A8B57" w:rsidR="00F047B6" w:rsidRDefault="00F047B6" w:rsidP="00F047B6">
      <w:r>
        <w:t>hmōi inqſitiōes ad viſiōes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inēdas nullā </w:t>
      </w:r>
      <w:r w:rsidR="001F0515">
        <w:t>d</w:t>
      </w:r>
      <w:r>
        <w:t>ilation-</w:t>
      </w:r>
    </w:p>
    <w:p w14:paraId="0F265469" w14:textId="77777777" w:rsidR="00F047B6" w:rsidRDefault="00F047B6" w:rsidP="00F047B6">
      <w:r>
        <w:t>pɿiuilegij crucis vel exercitz patiutur/ſed ſemp ꝓceſ-</w:t>
      </w:r>
    </w:p>
    <w:p w14:paraId="4C8108AD" w14:textId="105A3565" w:rsidR="00F047B6" w:rsidRDefault="00F047B6" w:rsidP="00F047B6">
      <w:r>
        <w:t xml:space="preserve">ſu </w:t>
      </w:r>
      <w:r w:rsidR="001F0515">
        <w:t>d</w:t>
      </w:r>
      <w:r>
        <w:t>ebito potiutur.</w:t>
      </w:r>
      <w:r>
        <w:rPr>
          <w:rFonts w:ascii="Cambria Math" w:hAnsi="Cambria Math" w:cs="Cambria Math"/>
        </w:rPr>
        <w:t>ℂ</w:t>
      </w:r>
      <w:r>
        <w:t>Notādu ſiqdē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hmōt inqſi-</w:t>
      </w:r>
    </w:p>
    <w:p w14:paraId="0D36A819" w14:textId="77777777" w:rsidR="00F047B6" w:rsidRDefault="00F047B6" w:rsidP="00F047B6">
      <w:r>
        <w:t>tiones ad viſiones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inēdas ſeu ad recognitionē iura</w:t>
      </w:r>
    </w:p>
    <w:p w14:paraId="04DB72FE" w14:textId="101107FF" w:rsidR="00F047B6" w:rsidRDefault="00F047B6" w:rsidP="00F047B6">
      <w:r>
        <w:t xml:space="preserve">mēta </w:t>
      </w:r>
      <w:r w:rsidR="001F0515">
        <w:t>d</w:t>
      </w:r>
      <w:r>
        <w:t>e eis factēda milites nō reqrunt.Sed ſine mili-</w:t>
      </w:r>
    </w:p>
    <w:p w14:paraId="71D73EAE" w14:textId="77777777" w:rsidR="00F047B6" w:rsidRDefault="00F047B6" w:rsidP="00F047B6">
      <w:r>
        <w:t>tibus quicq̄d ad eax viſiones ꝓtinet poterit recoɿdari</w:t>
      </w:r>
    </w:p>
    <w:p w14:paraId="698C9331" w14:textId="741AA81A" w:rsidR="00F047B6" w:rsidRDefault="00F047B6" w:rsidP="00F047B6">
      <w:r>
        <w:t xml:space="preserve">per illos videlicet </w:t>
      </w:r>
      <w:r w:rsidR="001F0515">
        <w:t>d</w:t>
      </w:r>
      <w:r>
        <w:t>uodecim cu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iciaro q̇ viſionem</w:t>
      </w:r>
    </w:p>
    <w:p w14:paraId="50F7B3EA" w14:textId="1DDE71DA" w:rsidR="00F047B6" w:rsidRDefault="00F047B6" w:rsidP="00F047B6">
      <w:r>
        <w:t xml:space="preserve">tenuit q̇ a iure a noue </w:t>
      </w:r>
      <w:r w:rsidR="001F0515">
        <w:t>d</w:t>
      </w:r>
      <w:r>
        <w:t>eſſaiſine aliqua legitima ratiōe</w:t>
      </w:r>
    </w:p>
    <w:p w14:paraId="49BDEE2D" w14:textId="34F0FCE7" w:rsidR="00F047B6" w:rsidRDefault="00F047B6" w:rsidP="00F047B6">
      <w:r>
        <w:t xml:space="preserve">nō </w:t>
      </w:r>
      <w:r w:rsidR="001F0515">
        <w:t>d</w:t>
      </w:r>
      <w:r>
        <w:t>ebeat amoueri.Hoc tn ſane intellecto g viſiones</w:t>
      </w:r>
    </w:p>
    <w:p w14:paraId="166709D8" w14:textId="24B75174" w:rsidR="00F047B6" w:rsidRDefault="001F0515" w:rsidP="00F047B6">
      <w:r>
        <w:t>d</w:t>
      </w:r>
      <w:r w:rsidR="00F047B6">
        <w:t xml:space="preserve">e baronis vel </w:t>
      </w:r>
      <w:r>
        <w:t>d</w:t>
      </w:r>
      <w:r w:rsidR="00F047B6">
        <w:t>e mēbɿis eax/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etiamviſiones ſcilicet</w:t>
      </w:r>
    </w:p>
    <w:p w14:paraId="09F1609D" w14:textId="05F178D1" w:rsidR="00F047B6" w:rsidRDefault="00F047B6" w:rsidP="00F047B6">
      <w:r>
        <w:t xml:space="preserve">de feodis loɿice et </w:t>
      </w:r>
      <w:r w:rsidR="001F0515">
        <w:t>d</w:t>
      </w:r>
      <w:r>
        <w:t>e membɿis eoɿum/necnon et ſer-</w:t>
      </w:r>
    </w:p>
    <w:p w14:paraId="0C1422E8" w14:textId="77777777" w:rsidR="00F047B6" w:rsidRDefault="00F047B6" w:rsidP="00F047B6">
      <w:r>
        <w:t>genteriarum feodaliu que inter maſculos ſucceſſoɿes</w:t>
      </w:r>
    </w:p>
    <w:p w14:paraId="7B8BD6C6" w14:textId="79B9D917" w:rsidR="00F047B6" w:rsidRDefault="00F047B6" w:rsidP="00F047B6">
      <w:r>
        <w:t xml:space="preserve">nullā </w:t>
      </w:r>
      <w:r w:rsidR="001F0515">
        <w:t>d</w:t>
      </w:r>
      <w:r>
        <w:t>iuiſionē patiitur/quaru occaſione heredes ea-</w:t>
      </w:r>
    </w:p>
    <w:p w14:paraId="3EBB687C" w14:textId="0CFD6F2B" w:rsidR="00F047B6" w:rsidRDefault="00F047B6" w:rsidP="00F047B6">
      <w:r>
        <w:t>rum infra etatē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ituti ſunt in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 </w:t>
      </w:r>
      <w:r w:rsidR="001F0515">
        <w:t>d</w:t>
      </w:r>
      <w:r>
        <w:t>noɿ:ſine mi-</w:t>
      </w:r>
    </w:p>
    <w:p w14:paraId="36A42EF2" w14:textId="125D3C05" w:rsidR="00F047B6" w:rsidRDefault="00F047B6" w:rsidP="00F047B6">
      <w:r>
        <w:t xml:space="preserve">litib᷒ nō </w:t>
      </w:r>
      <w:r w:rsidR="001F0515">
        <w:t>d</w:t>
      </w:r>
      <w:r>
        <w:t>ebēt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ineri </w:t>
      </w:r>
      <w:r w:rsidR="001F0515">
        <w:t>d</w:t>
      </w:r>
      <w:r>
        <w:t>um tamen milites in vicineto</w:t>
      </w:r>
    </w:p>
    <w:p w14:paraId="53A9C1D8" w14:textId="77777777" w:rsidR="00F047B6" w:rsidRDefault="00F047B6" w:rsidP="00F047B6">
      <w:r>
        <w:t>valeant reperiri:qui iu</w:t>
      </w:r>
      <w:r>
        <w:rPr>
          <w:rFonts w:ascii="Arial Unicode MS" w:eastAsia="Arial Unicode MS" w:hAnsi="Arial Unicode MS" w:cs="Arial Unicode MS" w:hint="eastAsia"/>
        </w:rPr>
        <w:t>ﬅ</w:t>
      </w:r>
      <w:r>
        <w:t>o ſaonnio vel rei ipſius igno-</w:t>
      </w:r>
    </w:p>
    <w:p w14:paraId="327E63B2" w14:textId="7139C12D" w:rsidR="00F047B6" w:rsidRDefault="00F047B6" w:rsidP="00F047B6">
      <w:r>
        <w:t xml:space="preserve">rantia ab ipſa iurea non </w:t>
      </w:r>
      <w:r w:rsidR="001F0515">
        <w:t>d</w:t>
      </w:r>
      <w:r>
        <w:t>ebeant amoueri.</w:t>
      </w:r>
    </w:p>
    <w:p w14:paraId="35C3708B" w14:textId="77777777" w:rsidR="00F047B6" w:rsidRDefault="00F047B6" w:rsidP="00F047B6"/>
    <w:p w14:paraId="25C145E9" w14:textId="77777777" w:rsidR="00F047B6" w:rsidRDefault="00F047B6" w:rsidP="00F047B6"/>
    <w:p w14:paraId="02A3C51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viſione.</w:t>
      </w:r>
    </w:p>
    <w:p w14:paraId="5FCC440A" w14:textId="77777777" w:rsidR="00F047B6" w:rsidRDefault="00F047B6" w:rsidP="00F047B6">
      <w:r>
        <w:t>xcvj.</w:t>
      </w:r>
    </w:p>
    <w:p w14:paraId="3A5B212E" w14:textId="66691836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hec autem </w:t>
      </w:r>
      <w:r w:rsidR="001F0515">
        <w:t>d</w:t>
      </w:r>
      <w:r>
        <w:t>e viſiōe</w:t>
      </w:r>
    </w:p>
    <w:p w14:paraId="5514C19E" w14:textId="7873345E" w:rsidR="00F047B6" w:rsidRDefault="00F047B6" w:rsidP="00F047B6">
      <w:r>
        <w:t>pidēdum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/quomodo </w:t>
      </w:r>
      <w:r w:rsidR="001F0515">
        <w:t>d</w:t>
      </w:r>
      <w:r>
        <w:t>ebeat</w:t>
      </w:r>
    </w:p>
    <w:p w14:paraId="1854B76C" w14:textId="77777777" w:rsidR="00F047B6" w:rsidRDefault="00F047B6" w:rsidP="00F047B6">
      <w:r>
        <w:t>aſſignari/</w:t>
      </w:r>
      <w:r>
        <w:rPr>
          <w:rFonts w:ascii="Segoe UI Symbol" w:hAnsi="Segoe UI Symbol" w:cs="Segoe UI Symbol"/>
        </w:rPr>
        <w:t>⁊</w:t>
      </w:r>
      <w:r>
        <w:t xml:space="preserve"> quo teneri. </w:t>
      </w:r>
      <w:r>
        <w:rPr>
          <w:rFonts w:ascii="Cambria Math" w:hAnsi="Cambria Math" w:cs="Cambria Math"/>
        </w:rPr>
        <w:t>ℂ</w:t>
      </w:r>
      <w:r>
        <w:t>Etem̄</w:t>
      </w:r>
    </w:p>
    <w:p w14:paraId="050D68BA" w14:textId="77777777" w:rsidR="00F047B6" w:rsidRDefault="00F047B6" w:rsidP="00F047B6">
      <w:r>
        <w:t>viſio hui᷒ inſpectio rei petite p̲</w:t>
      </w:r>
    </w:p>
    <w:p w14:paraId="6E776DC7" w14:textId="61C8A600" w:rsidR="00F047B6" w:rsidRDefault="00F047B6" w:rsidP="00F047B6">
      <w:r>
        <w:t xml:space="preserve">querulū </w:t>
      </w:r>
      <w:r w:rsidR="001F0515">
        <w:t>d</w:t>
      </w:r>
      <w:r>
        <w:t>emō</w:t>
      </w:r>
      <w:r>
        <w:rPr>
          <w:rFonts w:ascii="Arial Unicode MS" w:eastAsia="Arial Unicode MS" w:hAnsi="Arial Unicode MS" w:cs="Arial Unicode MS" w:hint="eastAsia"/>
        </w:rPr>
        <w:t>ﬅ</w:t>
      </w:r>
      <w:r>
        <w:t>rate coɿā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76BB4CB2" w14:textId="1B96243A" w:rsidR="00F047B6" w:rsidRDefault="00F047B6" w:rsidP="00F047B6">
      <w:r>
        <w:t xml:space="preserve">llciario ad hoc aſſiſia </w:t>
      </w:r>
      <w:r w:rsidR="001F0515">
        <w:t>d</w:t>
      </w:r>
      <w:r>
        <w:t>eputatoyi</w:t>
      </w:r>
    </w:p>
    <w:p w14:paraId="0A7A4DF7" w14:textId="77777777" w:rsidR="00F047B6" w:rsidRDefault="00F047B6" w:rsidP="00F047B6">
      <w:r>
        <w:t xml:space="preserve">idelicet ad viſiones petendas </w:t>
      </w:r>
      <w:r>
        <w:rPr>
          <w:rFonts w:ascii="Segoe UI Symbol" w:hAnsi="Segoe UI Symbol" w:cs="Segoe UI Symbol"/>
        </w:rPr>
        <w:t>⁊</w:t>
      </w:r>
    </w:p>
    <w:p w14:paraId="110DB59B" w14:textId="03F72F27" w:rsidR="00F047B6" w:rsidRDefault="00F047B6" w:rsidP="00F047B6">
      <w:r>
        <w:t xml:space="preserve">hoib᷒ fide </w:t>
      </w:r>
      <w:r w:rsidR="001F0515">
        <w:t>d</w:t>
      </w:r>
      <w:r>
        <w:t xml:space="preserve">ignis nulla </w:t>
      </w:r>
      <w:r w:rsidR="001F0515">
        <w:t>d</w:t>
      </w:r>
      <w:r>
        <w:t>ebita</w:t>
      </w:r>
    </w:p>
    <w:p w14:paraId="55FCA99D" w14:textId="77777777" w:rsidR="00F047B6" w:rsidRDefault="00F047B6" w:rsidP="00F047B6">
      <w:r>
        <w:t>occaſiōe ab ipſa recognitiōe ſulr</w:t>
      </w:r>
    </w:p>
    <w:p w14:paraId="5903CF9D" w14:textId="77777777" w:rsidR="00F047B6" w:rsidRDefault="00F047B6" w:rsidP="00F047B6">
      <w:r>
        <w:t xml:space="preserve">repellēdi. </w:t>
      </w:r>
      <w:r>
        <w:rPr>
          <w:rFonts w:ascii="Cambria Math" w:hAnsi="Cambria Math" w:cs="Cambria Math"/>
        </w:rPr>
        <w:t>ℂ</w:t>
      </w:r>
      <w:r>
        <w:t xml:space="preserve"> Debet aut viſio ad certā hoɿā et certu lo-</w:t>
      </w:r>
    </w:p>
    <w:p w14:paraId="0240A33D" w14:textId="5B14AB17" w:rsidR="00F047B6" w:rsidRDefault="00F047B6" w:rsidP="00F047B6">
      <w:r>
        <w:lastRenderedPageBreak/>
        <w:t>cum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 n aſſignari.Sunt enim </w:t>
      </w:r>
      <w:r w:rsidR="001F0515">
        <w:t>d</w:t>
      </w:r>
      <w:r>
        <w:t>iuerſe ho-</w:t>
      </w:r>
    </w:p>
    <w:p w14:paraId="04C30F8A" w14:textId="77777777" w:rsidR="00F047B6" w:rsidRDefault="00F047B6" w:rsidP="00F047B6">
      <w:r>
        <w:t>re que ad viſiones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inēdas ſolent vſitari/videlicet</w:t>
      </w:r>
    </w:p>
    <w:p w14:paraId="4A37D356" w14:textId="369E84E1" w:rsidR="00F047B6" w:rsidRDefault="00F047B6" w:rsidP="00F047B6">
      <w:r>
        <w:t>Prima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mane </w:t>
      </w:r>
      <w:r>
        <w:rPr>
          <w:rFonts w:ascii="Segoe UI Symbol" w:hAnsi="Segoe UI Symbol" w:cs="Segoe UI Symbol"/>
        </w:rPr>
        <w:t>⁊</w:t>
      </w:r>
      <w:r>
        <w:t xml:space="preserve"> in hac </w:t>
      </w:r>
      <w:r w:rsidR="001F0515">
        <w:t>d</w:t>
      </w:r>
      <w:r>
        <w:t>ebent conueniri aduerſe</w:t>
      </w:r>
    </w:p>
    <w:p w14:paraId="5AB36F89" w14:textId="77777777" w:rsidR="00F047B6" w:rsidRDefault="00F047B6" w:rsidP="00F047B6">
      <w:r>
        <w:t>partes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et viſoɿes in oɿtu ſolis/</w:t>
      </w:r>
      <w:r>
        <w:rPr>
          <w:rFonts w:ascii="Segoe UI Symbol" w:hAnsi="Segoe UI Symbol" w:cs="Segoe UI Symbol"/>
        </w:rPr>
        <w:t>⁊</w:t>
      </w:r>
      <w:r>
        <w:t xml:space="preserve"> expectare</w:t>
      </w:r>
    </w:p>
    <w:p w14:paraId="30CABB81" w14:textId="48DC8331" w:rsidR="00F047B6" w:rsidRDefault="001F0515" w:rsidP="00F047B6">
      <w:r>
        <w:t>d</w:t>
      </w:r>
      <w:r w:rsidR="00F047B6">
        <w:t xml:space="preserve">ebent ſi neceſſe fuerit vſc ad pɿima. </w:t>
      </w:r>
      <w:r w:rsidR="00F047B6">
        <w:rPr>
          <w:rFonts w:ascii="Cambria Math" w:hAnsi="Cambria Math" w:cs="Cambria Math"/>
        </w:rPr>
        <w:t>ℂ</w:t>
      </w:r>
      <w:r w:rsidR="00F047B6">
        <w:t>Qui enim in-</w:t>
      </w:r>
    </w:p>
    <w:p w14:paraId="6C880A71" w14:textId="77777777" w:rsidR="00F047B6" w:rsidRDefault="00F047B6" w:rsidP="00F047B6"/>
    <w:p w14:paraId="3A05954D" w14:textId="77777777" w:rsidR="00F047B6" w:rsidRDefault="00F047B6" w:rsidP="00F047B6"/>
    <w:p w14:paraId="033D7561" w14:textId="77777777" w:rsidR="00F047B6" w:rsidRDefault="00F047B6" w:rsidP="00F047B6">
      <w:r>
        <w:t>fra pɿimam ad viſionem ſe non pɿeſentauerit:pɿo abſē</w:t>
      </w:r>
    </w:p>
    <w:p w14:paraId="67CCCBE0" w14:textId="2D1CE9F6" w:rsidR="00F047B6" w:rsidRDefault="00F047B6" w:rsidP="00F047B6">
      <w:r>
        <w:t xml:space="preserve">te </w:t>
      </w:r>
      <w:r w:rsidR="001F0515">
        <w:t>d</w:t>
      </w:r>
      <w:r>
        <w:t>ebet reputari.Alia autem viſionis aſſignatio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</w:t>
      </w:r>
    </w:p>
    <w:p w14:paraId="36B62EB7" w14:textId="77777777" w:rsidR="00F047B6" w:rsidRDefault="00F047B6" w:rsidP="00F047B6">
      <w:r>
        <w:t xml:space="preserve">pɿimam </w:t>
      </w:r>
      <w:r>
        <w:rPr>
          <w:rFonts w:ascii="Segoe UI Symbol" w:hAnsi="Segoe UI Symbol" w:cs="Segoe UI Symbol"/>
        </w:rPr>
        <w:t>⁊</w:t>
      </w:r>
      <w:r>
        <w:t xml:space="preserve"> in hac expectandū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neceſſe fuerit vſcz ad</w:t>
      </w:r>
    </w:p>
    <w:p w14:paraId="062AE0E6" w14:textId="77777777" w:rsidR="00F047B6" w:rsidRDefault="00F047B6" w:rsidP="00F047B6">
      <w:r>
        <w:t xml:space="preserve">tertiā. </w:t>
      </w:r>
      <w:r>
        <w:rPr>
          <w:rFonts w:ascii="Cambria Math" w:hAnsi="Cambria Math" w:cs="Cambria Math"/>
        </w:rPr>
        <w:t>ℂ</w:t>
      </w:r>
      <w:r>
        <w:t>Alia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tertiam </w:t>
      </w:r>
      <w:r>
        <w:rPr>
          <w:rFonts w:ascii="Segoe UI Symbol" w:hAnsi="Segoe UI Symbol" w:cs="Segoe UI Symbol"/>
        </w:rPr>
        <w:t>⁊</w:t>
      </w:r>
      <w:r>
        <w:t xml:space="preserve"> in hac expectandū ſi ne-</w:t>
      </w:r>
    </w:p>
    <w:p w14:paraId="360296CC" w14:textId="77777777" w:rsidR="00F047B6" w:rsidRDefault="00F047B6" w:rsidP="00F047B6">
      <w:r>
        <w:t>ceſſe fuerit vſcz ad nonā.Alia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nonam </w:t>
      </w:r>
      <w:r>
        <w:rPr>
          <w:rFonts w:ascii="Segoe UI Symbol" w:hAnsi="Segoe UI Symbol" w:cs="Segoe UI Symbol"/>
        </w:rPr>
        <w:t>⁊</w:t>
      </w:r>
      <w:r>
        <w:t xml:space="preserve"> in hac ex-</w:t>
      </w:r>
    </w:p>
    <w:p w14:paraId="1C5FCF47" w14:textId="77777777" w:rsidR="00F047B6" w:rsidRDefault="00F047B6" w:rsidP="00F047B6">
      <w:r>
        <w:t>pectādu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vſcz ad veſperas.id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tempus mediu</w:t>
      </w:r>
    </w:p>
    <w:p w14:paraId="229F8EFE" w14:textId="77777777" w:rsidR="00F047B6" w:rsidRDefault="00F047B6" w:rsidP="00F047B6">
      <w:r>
        <w:t xml:space="preserve">inter nonā </w:t>
      </w:r>
      <w:r>
        <w:rPr>
          <w:rFonts w:ascii="Segoe UI Symbol" w:hAnsi="Segoe UI Symbol" w:cs="Segoe UI Symbol"/>
        </w:rPr>
        <w:t>⁊</w:t>
      </w:r>
      <w:r>
        <w:t xml:space="preserve"> ſolis occcaſum. </w:t>
      </w:r>
      <w:r>
        <w:rPr>
          <w:rFonts w:ascii="Cambria Math" w:hAnsi="Cambria Math" w:cs="Cambria Math"/>
        </w:rPr>
        <w:t>ℂ</w:t>
      </w:r>
      <w:r>
        <w:t>Alia autē viſionum aſſi</w:t>
      </w:r>
    </w:p>
    <w:p w14:paraId="5E3D6297" w14:textId="77777777" w:rsidR="00F047B6" w:rsidRDefault="00F047B6" w:rsidP="00F047B6">
      <w:r>
        <w:t>gnatio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veſperas </w:t>
      </w:r>
      <w:r>
        <w:rPr>
          <w:rFonts w:ascii="Segoe UI Symbol" w:hAnsi="Segoe UI Symbol" w:cs="Segoe UI Symbol"/>
        </w:rPr>
        <w:t>⁊</w:t>
      </w:r>
      <w:r>
        <w:t xml:space="preserve"> in hac expectandū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vſcz ad</w:t>
      </w:r>
    </w:p>
    <w:p w14:paraId="73FC1D29" w14:textId="77777777" w:rsidR="00F047B6" w:rsidRDefault="00F047B6" w:rsidP="00F047B6">
      <w:r>
        <w:t>occaſum ſolis qui vero infra terminos ſuperins anno-</w:t>
      </w:r>
    </w:p>
    <w:p w14:paraId="29F793B9" w14:textId="77777777" w:rsidR="00F047B6" w:rsidRDefault="00F047B6" w:rsidP="00F047B6">
      <w:r>
        <w:t>tatos ad viſiones pɿout aſſignate fuerint non cōparue-</w:t>
      </w:r>
    </w:p>
    <w:p w14:paraId="19EAF45B" w14:textId="7714B9C9" w:rsidR="00F047B6" w:rsidRDefault="00F047B6" w:rsidP="00F047B6">
      <w:r>
        <w:t>rit pɿo abſente reputandus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:ex </w:t>
      </w:r>
      <w:r w:rsidR="001F0515">
        <w:t>d</w:t>
      </w:r>
      <w:r>
        <w:t>eficientis pena pu-</w:t>
      </w:r>
    </w:p>
    <w:p w14:paraId="65ACF9DC" w14:textId="77777777" w:rsidR="00F047B6" w:rsidRDefault="00F047B6" w:rsidP="00F047B6">
      <w:r>
        <w:t xml:space="preserve">niendus. </w:t>
      </w:r>
      <w:r>
        <w:rPr>
          <w:rFonts w:ascii="Cambria Math" w:hAnsi="Cambria Math" w:cs="Cambria Math"/>
        </w:rPr>
        <w:t>ℂ</w:t>
      </w:r>
      <w:r>
        <w:t>Sciendu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etiam c ad eccleſiā parrochie</w:t>
      </w:r>
    </w:p>
    <w:p w14:paraId="37FA4C9B" w14:textId="33451FAE" w:rsidR="00F047B6" w:rsidRDefault="00F047B6" w:rsidP="00F047B6">
      <w:r>
        <w:t xml:space="preserve">in qua viſio </w:t>
      </w:r>
      <w:r w:rsidR="001F0515">
        <w:t>d</w:t>
      </w:r>
      <w:r>
        <w:t>ebet teneri vel ad aliā locū pɿopɿionoīe</w:t>
      </w:r>
    </w:p>
    <w:p w14:paraId="1859AE6D" w14:textId="26D193B1" w:rsidR="00F047B6" w:rsidRDefault="00F047B6" w:rsidP="00F047B6">
      <w:r>
        <w:t xml:space="preserve">cognitu pɿopinquioɿem rei vidēde </w:t>
      </w:r>
      <w:r w:rsidR="001F0515">
        <w:t>d</w:t>
      </w:r>
      <w:r>
        <w:t>ebet termin᷒ aſſi-</w:t>
      </w:r>
    </w:p>
    <w:p w14:paraId="43855673" w14:textId="77777777" w:rsidR="00F047B6" w:rsidRDefault="00F047B6" w:rsidP="00F047B6">
      <w:r>
        <w:t xml:space="preserve">gnari:ad quē partes aduerſe </w:t>
      </w:r>
      <w:r>
        <w:rPr>
          <w:rFonts w:ascii="Segoe UI Symbol" w:hAnsi="Segoe UI Symbol" w:cs="Segoe UI Symbol"/>
        </w:rPr>
        <w:t>⁊</w:t>
      </w:r>
      <w:r>
        <w:t xml:space="preserve">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conueniant</w:t>
      </w:r>
    </w:p>
    <w:p w14:paraId="6D526539" w14:textId="319C82C9" w:rsidR="00F047B6" w:rsidRDefault="00F047B6" w:rsidP="00F047B6">
      <w:r>
        <w:t xml:space="preserve">et viſoɿes. </w:t>
      </w:r>
      <w:r>
        <w:rPr>
          <w:rFonts w:ascii="Cambria Math" w:hAnsi="Cambria Math" w:cs="Cambria Math"/>
        </w:rPr>
        <w:t>ℂ</w:t>
      </w:r>
      <w:r>
        <w:t xml:space="preserve">Eoɿu aut facto cōuentu </w:t>
      </w:r>
      <w:r w:rsidR="001F0515">
        <w:t>d</w:t>
      </w:r>
      <w:r>
        <w:t>ebet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iciart</w:t>
      </w:r>
    </w:p>
    <w:p w14:paraId="0D0227AF" w14:textId="77777777" w:rsidR="00F047B6" w:rsidRDefault="00F047B6" w:rsidP="00F047B6">
      <w:r>
        <w:t>coɿā oibus materiam querele in bɿeui expɿeſſam recita</w:t>
      </w:r>
    </w:p>
    <w:p w14:paraId="26B90E50" w14:textId="5795BDAE" w:rsidR="00F047B6" w:rsidRDefault="00F047B6" w:rsidP="00F047B6">
      <w:r>
        <w:t xml:space="preserve">re vel legi facere ipſum bɿeue. </w:t>
      </w:r>
      <w:r>
        <w:rPr>
          <w:rFonts w:ascii="Cambria Math" w:hAnsi="Cambria Math" w:cs="Cambria Math"/>
        </w:rPr>
        <w:t>ℂ</w:t>
      </w:r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hec autem </w:t>
      </w:r>
      <w:r w:rsidR="001F0515">
        <w:t>d</w:t>
      </w:r>
      <w:r>
        <w:t>e-</w:t>
      </w:r>
    </w:p>
    <w:p w14:paraId="2466CD35" w14:textId="77777777" w:rsidR="00F047B6" w:rsidRDefault="00F047B6" w:rsidP="00F047B6">
      <w:r>
        <w:t>bet ipſe querulus terrā ſeu rem petitā o</w:t>
      </w:r>
      <w:r>
        <w:rPr>
          <w:rFonts w:ascii="Arial Unicode MS" w:eastAsia="Arial Unicode MS" w:hAnsi="Arial Unicode MS" w:cs="Arial Unicode MS" w:hint="eastAsia"/>
        </w:rPr>
        <w:t>ﬅ</w:t>
      </w:r>
      <w:r>
        <w:t>endere vide-</w:t>
      </w:r>
    </w:p>
    <w:p w14:paraId="16DB424C" w14:textId="77777777" w:rsidR="00F047B6" w:rsidRDefault="00F047B6" w:rsidP="00F047B6">
      <w:r>
        <w:t>licet terninos latitudinis et terminos longitudinis.</w:t>
      </w:r>
    </w:p>
    <w:p w14:paraId="748B217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Rihil enim in hmōi querela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obtineri cuius</w:t>
      </w:r>
    </w:p>
    <w:p w14:paraId="1890CE58" w14:textId="1597AA16" w:rsidR="00F047B6" w:rsidRDefault="00F047B6" w:rsidP="00F047B6">
      <w:r>
        <w:t xml:space="preserve">termini cum intermedio non fuerint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rati. Ipſa</w:t>
      </w:r>
    </w:p>
    <w:p w14:paraId="0648CB48" w14:textId="112E37FA" w:rsidR="00F047B6" w:rsidRDefault="00F047B6" w:rsidP="00F047B6">
      <w:r>
        <w:t xml:space="preserve">etiam terra ſeu res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rata ad viſionē coɿā viſoɿi-</w:t>
      </w:r>
    </w:p>
    <w:p w14:paraId="31AB3D4F" w14:textId="77777777" w:rsidR="00F047B6" w:rsidRDefault="00F047B6" w:rsidP="00F047B6">
      <w:r>
        <w:t>bus in pɿincipis manu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capienda nec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reddenda</w:t>
      </w:r>
    </w:p>
    <w:p w14:paraId="115BC35D" w14:textId="15998D74" w:rsidR="00F047B6" w:rsidRDefault="00F047B6" w:rsidP="00F047B6">
      <w:r>
        <w:t xml:space="preserve">quouſdz querela plene fuerit </w:t>
      </w:r>
      <w:r w:rsidR="001F0515">
        <w:t>d</w:t>
      </w:r>
      <w:r>
        <w:t xml:space="preserve">eclarata. </w:t>
      </w:r>
      <w:r>
        <w:rPr>
          <w:rFonts w:ascii="Cambria Math" w:hAnsi="Cambria Math" w:cs="Cambria Math"/>
        </w:rPr>
        <w:t>ℂ</w:t>
      </w:r>
      <w:r>
        <w:t>Ad viſionē</w:t>
      </w:r>
    </w:p>
    <w:p w14:paraId="08627B17" w14:textId="076A7A7B" w:rsidR="00F047B6" w:rsidRDefault="00F047B6" w:rsidP="00F047B6">
      <w:r>
        <w:t xml:space="preserve">autē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ratione facta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iciarius </w:t>
      </w:r>
      <w:r w:rsidR="001F0515">
        <w:t>d</w:t>
      </w:r>
      <w:r>
        <w:t>ebet querelate</w:t>
      </w:r>
    </w:p>
    <w:p w14:paraId="4518CC97" w14:textId="77777777" w:rsidR="00F047B6" w:rsidRDefault="00F047B6" w:rsidP="00F047B6">
      <w:r>
        <w:t>pɿecipere cy ipſe reſſeſiat querelantem : vt in bɿeui pe-</w:t>
      </w:r>
    </w:p>
    <w:p w14:paraId="636D8F46" w14:textId="77777777" w:rsidR="00F047B6" w:rsidRDefault="00F047B6" w:rsidP="00F047B6">
      <w:r>
        <w:t>nitus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expɿeſſum. quod ſifecerit vel non : nihilomi-</w:t>
      </w:r>
    </w:p>
    <w:p w14:paraId="7D1E6923" w14:textId="32A1DD6F" w:rsidR="00F047B6" w:rsidRDefault="00F047B6" w:rsidP="00F047B6">
      <w:r>
        <w:t xml:space="preserve">nus ad aſſiſias </w:t>
      </w:r>
      <w:r w:rsidR="001F0515">
        <w:t>d</w:t>
      </w:r>
      <w:r>
        <w:t xml:space="preserve">iem </w:t>
      </w:r>
      <w:r w:rsidR="001F0515">
        <w:t>d</w:t>
      </w:r>
      <w:r>
        <w:t xml:space="preserve">ebet partibus aſſignare. </w:t>
      </w:r>
      <w:r>
        <w:rPr>
          <w:rFonts w:ascii="Cambria Math" w:hAnsi="Cambria Math" w:cs="Cambria Math"/>
        </w:rPr>
        <w:t>ℂ</w:t>
      </w:r>
      <w:r>
        <w:t>Et</w:t>
      </w:r>
    </w:p>
    <w:p w14:paraId="12B45576" w14:textId="77777777" w:rsidR="00F047B6" w:rsidRDefault="00F047B6" w:rsidP="00F047B6">
      <w:r>
        <w:t>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querelatus querulo rem petitam ad vi</w:t>
      </w:r>
    </w:p>
    <w:p w14:paraId="2B3F3927" w14:textId="4396D546" w:rsidR="00F047B6" w:rsidRDefault="00F047B6" w:rsidP="00F047B6">
      <w:r>
        <w:lastRenderedPageBreak/>
        <w:t xml:space="preserve">ſionē nō </w:t>
      </w:r>
      <w:r w:rsidR="001F0515">
        <w:t>d</w:t>
      </w:r>
      <w:r>
        <w:t>imiſerit et eā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ad aſſiſias </w:t>
      </w:r>
      <w:r w:rsidR="001F0515">
        <w:t>d</w:t>
      </w:r>
      <w:r>
        <w:t>imiſeritlicz</w:t>
      </w:r>
    </w:p>
    <w:p w14:paraId="33806A3B" w14:textId="4215B622" w:rsidR="00F047B6" w:rsidRDefault="00F047B6" w:rsidP="00F047B6">
      <w:r>
        <w:t>mann in re petita non appoſuerit:</w:t>
      </w:r>
      <w:r w:rsidR="001F0515">
        <w:t>d</w:t>
      </w:r>
      <w:r>
        <w:t>etentionē tn tenebi</w:t>
      </w:r>
    </w:p>
    <w:p w14:paraId="607823D6" w14:textId="77777777" w:rsidR="00F047B6" w:rsidRDefault="00F047B6" w:rsidP="00F047B6">
      <w:r>
        <w:t>tur emendare:qui enim ad viſionem nō remittit:vide-</w:t>
      </w:r>
    </w:p>
    <w:p w14:paraId="7C03B0BD" w14:textId="77777777" w:rsidR="00F047B6" w:rsidRDefault="00F047B6" w:rsidP="00F047B6">
      <w:r>
        <w:t>tur contra tenere rem petitam.Et pɿopter hoc viſoɿes</w:t>
      </w:r>
    </w:p>
    <w:p w14:paraId="34A0475C" w14:textId="77777777" w:rsidR="00F047B6" w:rsidRDefault="00F047B6" w:rsidP="00F047B6">
      <w:r>
        <w:t>aſſiſias pɿecipiuntur cōparere quoɿucudz ad viſionem</w:t>
      </w:r>
    </w:p>
    <w:p w14:paraId="03DE6247" w14:textId="77777777" w:rsidR="00F047B6" w:rsidRDefault="00F047B6" w:rsidP="00F047B6">
      <w:r>
        <w:t>dicto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ante vel omiſſo vel viſo ſi neceſſe fuerit:</w:t>
      </w:r>
    </w:p>
    <w:p w14:paraId="056CE6B5" w14:textId="77777777" w:rsidR="00F047B6" w:rsidRDefault="00F047B6" w:rsidP="00F047B6">
      <w:r>
        <w:t>recoɿdetur vel recognitio teneatur.</w:t>
      </w:r>
      <w:r>
        <w:rPr>
          <w:rFonts w:ascii="Cambria Math" w:hAnsi="Cambria Math" w:cs="Cambria Math"/>
        </w:rPr>
        <w:t>ℂ</w:t>
      </w:r>
      <w:r>
        <w:t>Su</w:t>
      </w:r>
      <w:r>
        <w:rPr>
          <w:rFonts w:ascii="Arial Unicode MS" w:eastAsia="Arial Unicode MS" w:hAnsi="Arial Unicode MS" w:cs="Arial Unicode MS" w:hint="eastAsia"/>
        </w:rPr>
        <w:t>ﬅ</w:t>
      </w:r>
      <w:r>
        <w:t>entata aute</w:t>
      </w:r>
    </w:p>
    <w:p w14:paraId="3DDB67F9" w14:textId="77777777" w:rsidR="00F047B6" w:rsidRDefault="00F047B6" w:rsidP="00F047B6">
      <w:r>
        <w:t>viſione et ad aſſiſias a</w:t>
      </w:r>
      <w:r>
        <w:rPr>
          <w:rFonts w:ascii="Arial Unicode MS" w:eastAsia="Arial Unicode MS" w:hAnsi="Arial Unicode MS" w:cs="Arial Unicode MS" w:hint="eastAsia"/>
        </w:rPr>
        <w:t>ﬅ</w:t>
      </w:r>
      <w:r>
        <w:t>antibus bɿeue legendum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25309A7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Ipſo autē lecto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tenēs aſſiſias vel etz vi-</w:t>
      </w:r>
    </w:p>
    <w:p w14:paraId="54A2AD5B" w14:textId="77777777" w:rsidR="00F047B6" w:rsidRDefault="00F047B6" w:rsidP="00F047B6">
      <w:r>
        <w:t>ce fungens a querulo interrogabit vtru bɿeue ſuu pɿo-</w:t>
      </w:r>
    </w:p>
    <w:p w14:paraId="7FE16BFF" w14:textId="4FF76D93" w:rsidR="00F047B6" w:rsidRDefault="00F047B6" w:rsidP="00F047B6">
      <w:r>
        <w:t xml:space="preserve">ſequi voluerit.Si </w:t>
      </w:r>
      <w:r w:rsidR="001F0515">
        <w:t>d</w:t>
      </w:r>
      <w:r>
        <w:t>icat  nō clamoɿē temerariu emen</w:t>
      </w:r>
    </w:p>
    <w:p w14:paraId="05F92414" w14:textId="6C80A736" w:rsidR="00F047B6" w:rsidRDefault="00F047B6" w:rsidP="00F047B6">
      <w:r>
        <w:t xml:space="preserve">dabit . Et ſimiliter ſi </w:t>
      </w:r>
      <w:r w:rsidR="001F0515">
        <w:t>d</w:t>
      </w:r>
      <w:r>
        <w:t>e pɿoſecutione bɿevis ſe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1E9D248" w14:textId="53E1F9D6" w:rsidR="00F047B6" w:rsidRDefault="00F047B6" w:rsidP="00F047B6">
      <w:r>
        <w:t xml:space="preserve">tuerit neſcientem. Si aut bɿeue ſuum pɿoſequi </w:t>
      </w:r>
      <w:r w:rsidR="001F0515">
        <w:t>d</w:t>
      </w:r>
      <w:r>
        <w:t>ixerit</w:t>
      </w:r>
    </w:p>
    <w:p w14:paraId="4234E4C7" w14:textId="77777777" w:rsidR="00F047B6" w:rsidRDefault="00F047B6" w:rsidP="00F047B6">
      <w:r>
        <w:t>ſeparatu a querelato querēdū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>:vtrum bɿeue lectum</w:t>
      </w:r>
    </w:p>
    <w:p w14:paraId="02399138" w14:textId="33D1A7B6" w:rsidR="00F047B6" w:rsidRDefault="00F047B6" w:rsidP="00F047B6">
      <w:r>
        <w:t>voluerit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inere : q̇ ſi </w:t>
      </w:r>
      <w:r w:rsidR="001F0515">
        <w:t>d</w:t>
      </w:r>
      <w:r>
        <w:t xml:space="preserve">ixerit c viſio </w:t>
      </w:r>
      <w:r w:rsidR="001F0515">
        <w:t>d</w:t>
      </w:r>
      <w:r>
        <w:t>e hoc bɿevi ſeu</w:t>
      </w:r>
    </w:p>
    <w:p w14:paraId="7584CC89" w14:textId="77777777" w:rsidR="00F047B6" w:rsidRDefault="00F047B6" w:rsidP="00F047B6">
      <w:r>
        <w:t>e verbis in eo lectis non fuerit ſu</w:t>
      </w:r>
      <w:r>
        <w:rPr>
          <w:rFonts w:ascii="Arial Unicode MS" w:eastAsia="Arial Unicode MS" w:hAnsi="Arial Unicode MS" w:cs="Arial Unicode MS" w:hint="eastAsia"/>
        </w:rPr>
        <w:t>ﬅ</w:t>
      </w:r>
      <w:r>
        <w:t>entata. cū recogni-</w:t>
      </w:r>
    </w:p>
    <w:p w14:paraId="02A790A6" w14:textId="7A7496A5" w:rsidR="00F047B6" w:rsidRDefault="00F047B6" w:rsidP="00F047B6">
      <w:r>
        <w:t>tio bɿeuiu nō ſit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inenda.niſi </w:t>
      </w:r>
      <w:r w:rsidR="001F0515">
        <w:t>d</w:t>
      </w:r>
      <w:r>
        <w:t>e eo quod in bɿevi cō-</w:t>
      </w:r>
    </w:p>
    <w:p w14:paraId="7164D17F" w14:textId="77777777" w:rsidR="00F047B6" w:rsidRDefault="00F047B6" w:rsidP="00F047B6">
      <w:r>
        <w:t xml:space="preserve">tinetur vel expɿimitur </w:t>
      </w:r>
      <w:r>
        <w:rPr>
          <w:rFonts w:ascii="Segoe UI Symbol" w:hAnsi="Segoe UI Symbol" w:cs="Segoe UI Symbol"/>
        </w:rPr>
        <w:t>⁊</w:t>
      </w:r>
      <w:r>
        <w:t xml:space="preserve"> quod etiā ad viſionē recitatur</w:t>
      </w:r>
    </w:p>
    <w:p w14:paraId="43C5E0E3" w14:textId="77777777" w:rsidR="00F047B6" w:rsidRDefault="00F047B6" w:rsidP="00F047B6">
      <w:r>
        <w:t>hoc bɿeue quod a viſione penitus ad alienum non te-</w:t>
      </w:r>
    </w:p>
    <w:p w14:paraId="195136AA" w14:textId="571E5385" w:rsidR="00F047B6" w:rsidRDefault="00F047B6" w:rsidP="00F047B6">
      <w:r>
        <w:t>netur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inere : ſed per recoɿdamentum </w:t>
      </w:r>
      <w:r w:rsidR="001F0515">
        <w:t>d</w:t>
      </w:r>
      <w:r>
        <w:t xml:space="preserve">ebet hec </w:t>
      </w:r>
      <w:r w:rsidR="001F0515">
        <w:t>d</w:t>
      </w:r>
      <w:r>
        <w:t>i-</w:t>
      </w:r>
    </w:p>
    <w:p w14:paraId="5BAAD533" w14:textId="0E289C05" w:rsidR="00F047B6" w:rsidRDefault="00F047B6" w:rsidP="00F047B6">
      <w:r>
        <w:t xml:space="preserve">latio terminari. Siautē </w:t>
      </w:r>
      <w:r w:rsidR="001F0515">
        <w:t>d</w:t>
      </w:r>
      <w:r>
        <w:t>ixerit  bɿeue non velit ſu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43C1DD45" w14:textId="77777777" w:rsidR="00F047B6" w:rsidRDefault="00F047B6" w:rsidP="00F047B6">
      <w:r>
        <w:t>nere : cum nihil reclamet / nihil habeat in eo quod ad</w:t>
      </w:r>
    </w:p>
    <w:p w14:paraId="7F526E70" w14:textId="6DA214D1" w:rsidR="00F047B6" w:rsidRDefault="00F047B6" w:rsidP="00F047B6">
      <w:r>
        <w:t xml:space="preserve">viſionem fuerit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ratum. Inquirendum tuc erir</w:t>
      </w:r>
    </w:p>
    <w:p w14:paraId="1863BEBE" w14:textId="77777777" w:rsidR="00F047B6" w:rsidRDefault="00F047B6" w:rsidP="00F047B6">
      <w:r>
        <w:t>vtru per operationem vel factum etus vel alterius ꝓ</w:t>
      </w:r>
    </w:p>
    <w:p w14:paraId="459942D5" w14:textId="77777777" w:rsidR="00F047B6" w:rsidRDefault="00F047B6" w:rsidP="00F047B6">
      <w:r>
        <w:t>pſo querulus ſaiſina ſua aliquo modo fuerit ſpolia-</w:t>
      </w:r>
    </w:p>
    <w:p w14:paraId="23A5CDFB" w14:textId="77777777" w:rsidR="00F047B6" w:rsidRDefault="00F047B6" w:rsidP="00F047B6">
      <w:r>
        <w:t xml:space="preserve">tus. </w:t>
      </w:r>
      <w:r>
        <w:rPr>
          <w:rFonts w:ascii="Cambria Math" w:hAnsi="Cambria Math" w:cs="Cambria Math"/>
        </w:rPr>
        <w:t>ℂ</w:t>
      </w:r>
      <w:r>
        <w:t>Et omni modo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nemo in nou-</w:t>
      </w:r>
    </w:p>
    <w:p w14:paraId="2ADBDF8A" w14:textId="3651EDD7" w:rsidR="00F047B6" w:rsidRDefault="001F0515" w:rsidP="00F047B6">
      <w:r>
        <w:t>d</w:t>
      </w:r>
      <w:r w:rsidR="00F047B6">
        <w:t xml:space="preserve">eſſaiſina pōt aliquē vocare ad garantu. </w:t>
      </w:r>
      <w:r w:rsidR="00F047B6">
        <w:rPr>
          <w:rFonts w:ascii="Cambria Math" w:hAnsi="Cambria Math" w:cs="Cambria Math"/>
        </w:rPr>
        <w:t>ℂ</w:t>
      </w:r>
      <w:r w:rsidR="00F047B6">
        <w:t>Barantum</w:t>
      </w:r>
    </w:p>
    <w:p w14:paraId="501B844D" w14:textId="1C9C830B" w:rsidR="00F047B6" w:rsidRDefault="00F047B6" w:rsidP="00F047B6">
      <w:r>
        <w:t xml:space="preserve">autem maxime </w:t>
      </w:r>
      <w:r w:rsidR="001F0515">
        <w:t>d</w:t>
      </w:r>
      <w:r>
        <w:t>icimus illum qui in curia euocatur ad</w:t>
      </w:r>
    </w:p>
    <w:p w14:paraId="4AAF6FA3" w14:textId="519DEC95" w:rsidR="00F047B6" w:rsidRDefault="00F047B6" w:rsidP="00F047B6">
      <w:r>
        <w:t xml:space="preserve">rem querele </w:t>
      </w:r>
      <w:r w:rsidR="001F0515">
        <w:t>d</w:t>
      </w:r>
      <w:r>
        <w:t xml:space="preserve">efendendā:vel excabiandā </w:t>
      </w:r>
      <w:r>
        <w:rPr>
          <w:rFonts w:ascii="Segoe UI Symbol" w:hAnsi="Segoe UI Symbol" w:cs="Segoe UI Symbol"/>
        </w:rPr>
        <w:t>⁊</w:t>
      </w:r>
      <w:r>
        <w:t xml:space="preserve"> ſi in aliquo</w:t>
      </w:r>
    </w:p>
    <w:p w14:paraId="475AAF1C" w14:textId="77777777" w:rsidR="00F047B6" w:rsidRDefault="00F047B6" w:rsidP="00F047B6">
      <w:r>
        <w:t>in ſaiſina cōtentionis inuentz fuerit culpabilis:</w:t>
      </w:r>
      <w:r>
        <w:rPr>
          <w:rFonts w:ascii="Segoe UI Symbol" w:hAnsi="Segoe UI Symbol" w:cs="Segoe UI Symbol"/>
        </w:rPr>
        <w:t>⁊</w:t>
      </w:r>
      <w:r>
        <w:t xml:space="preserve"> emen</w:t>
      </w:r>
    </w:p>
    <w:p w14:paraId="7CFC986A" w14:textId="71E7097C" w:rsidR="00F047B6" w:rsidRDefault="00F047B6" w:rsidP="00F047B6">
      <w:r>
        <w:t xml:space="preserve">dabit pɿincipi et </w:t>
      </w:r>
      <w:r w:rsidR="001F0515">
        <w:t>d</w:t>
      </w:r>
      <w:r>
        <w:t>amna parti aduerſe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ituet : que in</w:t>
      </w:r>
    </w:p>
    <w:p w14:paraId="01701326" w14:textId="77777777" w:rsidR="00F047B6" w:rsidRDefault="00F047B6" w:rsidP="00F047B6">
      <w:r>
        <w:t>re contentionis receperit pɿout per iuratoɿes meliō po</w:t>
      </w:r>
    </w:p>
    <w:p w14:paraId="439B3700" w14:textId="5AB8F204" w:rsidR="00F047B6" w:rsidRDefault="00F047B6" w:rsidP="00F047B6">
      <w:r>
        <w:t xml:space="preserve">terit </w:t>
      </w:r>
      <w:r w:rsidR="001F0515">
        <w:t>d</w:t>
      </w:r>
      <w:r>
        <w:t>eclarari:et querulo remanebit ſaiſina:que ei per</w:t>
      </w:r>
    </w:p>
    <w:p w14:paraId="3499DC8F" w14:textId="101A5448" w:rsidR="00F047B6" w:rsidRDefault="001F0515" w:rsidP="00F047B6">
      <w:r>
        <w:t>d</w:t>
      </w:r>
      <w:r w:rsidR="00F047B6">
        <w:t xml:space="preserve">ictum cognoſceturiuratoɿum. </w:t>
      </w:r>
      <w:r w:rsidR="00F047B6">
        <w:rPr>
          <w:rFonts w:ascii="Cambria Math" w:hAnsi="Cambria Math" w:cs="Cambria Math"/>
        </w:rPr>
        <w:t>ℂ</w:t>
      </w:r>
      <w:r w:rsidR="00F047B6">
        <w:t xml:space="preserve">Si autē </w:t>
      </w:r>
      <w:r>
        <w:t>d</w:t>
      </w:r>
      <w:r w:rsidR="00F047B6">
        <w:t>ixerit que</w:t>
      </w:r>
    </w:p>
    <w:p w14:paraId="0DAF2BED" w14:textId="77777777" w:rsidR="00F047B6" w:rsidRDefault="00F047B6" w:rsidP="00F047B6">
      <w:r>
        <w:t>relatus ſe eſſe paratum recognitionem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inere/tunc</w:t>
      </w:r>
    </w:p>
    <w:p w14:paraId="1434CBA3" w14:textId="77777777" w:rsidR="00F047B6" w:rsidRDefault="00F047B6" w:rsidP="00F047B6">
      <w:r>
        <w:t>iuratoɿes in conſpectu placitoɿum ad iuramentum ſin-</w:t>
      </w:r>
    </w:p>
    <w:p w14:paraId="4874E9F5" w14:textId="77777777" w:rsidR="00F047B6" w:rsidRDefault="00F047B6" w:rsidP="00F047B6">
      <w:r>
        <w:t>guli ac nominatim vocabuntur : et eoɿum nomina in</w:t>
      </w:r>
    </w:p>
    <w:p w14:paraId="48402941" w14:textId="77777777" w:rsidR="00F047B6" w:rsidRDefault="00F047B6" w:rsidP="00F047B6"/>
    <w:p w14:paraId="607B86DE" w14:textId="77777777" w:rsidR="00F047B6" w:rsidRDefault="00F047B6" w:rsidP="00F047B6"/>
    <w:p w14:paraId="7DF1CDD5" w14:textId="2FA95880" w:rsidR="00F047B6" w:rsidRDefault="00F047B6" w:rsidP="00F047B6">
      <w:r>
        <w:t xml:space="preserve">De </w:t>
      </w:r>
      <w:r w:rsidR="001F0515">
        <w:t>d</w:t>
      </w:r>
      <w:r>
        <w:t>efectu queruli.</w:t>
      </w:r>
    </w:p>
    <w:p w14:paraId="407266C1" w14:textId="77777777" w:rsidR="00F047B6" w:rsidRDefault="00F047B6" w:rsidP="00F047B6">
      <w:r>
        <w:lastRenderedPageBreak/>
        <w:t>No.rdi.</w:t>
      </w:r>
    </w:p>
    <w:p w14:paraId="7FDCD60C" w14:textId="77777777" w:rsidR="00F047B6" w:rsidRDefault="00F047B6" w:rsidP="00F047B6"/>
    <w:p w14:paraId="560C85B1" w14:textId="77777777" w:rsidR="00F047B6" w:rsidRDefault="00F047B6" w:rsidP="00F047B6"/>
    <w:p w14:paraId="3971B08B" w14:textId="77777777" w:rsidR="00F047B6" w:rsidRDefault="00F047B6" w:rsidP="00F047B6">
      <w:r>
        <w:t>in ſcriptis aſſiſie redigentur:et poterunt ex eis placita-</w:t>
      </w:r>
    </w:p>
    <w:p w14:paraId="598E84C9" w14:textId="77777777" w:rsidR="00F047B6" w:rsidRDefault="00F047B6" w:rsidP="00F047B6">
      <w:r>
        <w:t>toɿes ſaonnare:quos ratione legitima eſſe viderint re-</w:t>
      </w:r>
    </w:p>
    <w:p w14:paraId="4B88E704" w14:textId="77777777" w:rsidR="00F047B6" w:rsidRDefault="00F047B6" w:rsidP="00F047B6">
      <w:r>
        <w:t>pellendos.Et pɿimus quidem eius noīe in ſcriptis re-</w:t>
      </w:r>
    </w:p>
    <w:p w14:paraId="5E134FAE" w14:textId="4DBE9F1A" w:rsidR="00F047B6" w:rsidRDefault="00F047B6" w:rsidP="00F047B6">
      <w:r>
        <w:t xml:space="preserve">dactoɿiurabit ſub hac foɿma. </w:t>
      </w:r>
      <w:r>
        <w:rPr>
          <w:rFonts w:ascii="Cambria Math" w:hAnsi="Cambria Math" w:cs="Cambria Math"/>
        </w:rPr>
        <w:t>ℂ</w:t>
      </w:r>
      <w:r>
        <w:t xml:space="preserve">Poc audiatis </w:t>
      </w:r>
      <w:r w:rsidR="001F0515">
        <w:t>d</w:t>
      </w:r>
      <w:r>
        <w:t>omine</w:t>
      </w:r>
    </w:p>
    <w:p w14:paraId="25E4AE23" w14:textId="62A8C476" w:rsidR="00F047B6" w:rsidRDefault="00F047B6" w:rsidP="00F047B6">
      <w:r>
        <w:t xml:space="preserve">bailliue c ego </w:t>
      </w:r>
      <w:r w:rsidR="001F0515">
        <w:t>d</w:t>
      </w:r>
      <w:r>
        <w:t xml:space="preserve">icam vobis veritatem </w:t>
      </w:r>
      <w:r w:rsidR="001F0515">
        <w:t>d</w:t>
      </w:r>
      <w:r>
        <w:t>e hac querela</w:t>
      </w:r>
    </w:p>
    <w:p w14:paraId="50F94C15" w14:textId="2BDEC757" w:rsidR="00F047B6" w:rsidRDefault="00F047B6" w:rsidP="00F047B6">
      <w:r>
        <w:t xml:space="preserve">nec ꝓ aliqua re </w:t>
      </w:r>
      <w:r w:rsidR="001F0515">
        <w:t>d</w:t>
      </w:r>
      <w:r>
        <w:t xml:space="preserve">imittam/ſi </w:t>
      </w:r>
      <w:r w:rsidR="001F0515">
        <w:t>d</w:t>
      </w:r>
      <w:r>
        <w:t>eus me adiuuet et ſacro</w:t>
      </w:r>
    </w:p>
    <w:p w14:paraId="06E89388" w14:textId="77777777" w:rsidR="00F047B6" w:rsidRDefault="00F047B6" w:rsidP="00F047B6">
      <w:r>
        <w:t xml:space="preserve">ſancta. </w:t>
      </w:r>
      <w:r>
        <w:rPr>
          <w:rFonts w:ascii="Cambria Math" w:hAnsi="Cambria Math" w:cs="Cambria Math"/>
        </w:rPr>
        <w:t>ℂ</w:t>
      </w:r>
      <w:r>
        <w:t>Secūdus aut iurabit ſub hac foɿma. expɿeſ-</w:t>
      </w:r>
    </w:p>
    <w:p w14:paraId="237069FA" w14:textId="2CB0F83F" w:rsidR="00F047B6" w:rsidRDefault="00F047B6" w:rsidP="00F047B6">
      <w:r>
        <w:t xml:space="preserve">ſo nole pɿimi vt ſi vocetur catho . De querela </w:t>
      </w:r>
      <w:r w:rsidR="001F0515">
        <w:t>d</w:t>
      </w:r>
      <w:r>
        <w:t>e qua</w:t>
      </w:r>
    </w:p>
    <w:p w14:paraId="2A9E5DAF" w14:textId="392AF681" w:rsidR="00F047B6" w:rsidRDefault="00F047B6" w:rsidP="00F047B6">
      <w:r>
        <w:t xml:space="preserve">catho iurault </w:t>
      </w:r>
      <w:r w:rsidR="001F0515">
        <w:t>d</w:t>
      </w:r>
      <w:r>
        <w:t xml:space="preserve">e ſe veru </w:t>
      </w:r>
      <w:r w:rsidR="001F0515">
        <w:t>d</w:t>
      </w:r>
      <w:r>
        <w:t xml:space="preserve">icere q̇ ego </w:t>
      </w:r>
      <w:r w:rsidR="001F0515">
        <w:t>d</w:t>
      </w:r>
      <w:r>
        <w:t xml:space="preserve">icam </w:t>
      </w:r>
      <w:r w:rsidR="001F0515">
        <w:t>d</w:t>
      </w:r>
      <w:r>
        <w:t>e me ſi</w:t>
      </w:r>
    </w:p>
    <w:p w14:paraId="187CCF74" w14:textId="60A9AB33" w:rsidR="00F047B6" w:rsidRDefault="001F0515" w:rsidP="00F047B6">
      <w:r>
        <w:t>d</w:t>
      </w:r>
      <w:r w:rsidR="00F047B6">
        <w:t>e᷒ me adiuuet et ſacroſancta.Et oes alij iuratoɿes ſi</w:t>
      </w:r>
    </w:p>
    <w:p w14:paraId="072F568F" w14:textId="77777777" w:rsidR="00F047B6" w:rsidRDefault="00F047B6" w:rsidP="00F047B6">
      <w:r>
        <w:t>militer iurabunt.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iuramentu factu nullus cu ali-</w:t>
      </w:r>
    </w:p>
    <w:p w14:paraId="3E184F04" w14:textId="3C2994A1" w:rsidR="00F047B6" w:rsidRDefault="00F047B6" w:rsidP="00F047B6">
      <w:r>
        <w:t xml:space="preserve">quo iuratoɿū </w:t>
      </w:r>
      <w:r w:rsidR="001F0515">
        <w:t>d</w:t>
      </w:r>
      <w:r>
        <w:t>ebet habere aliq pɿiuatim colloquium</w:t>
      </w:r>
    </w:p>
    <w:p w14:paraId="459C2698" w14:textId="77777777" w:rsidR="00F047B6" w:rsidRDefault="00F047B6" w:rsidP="00F047B6">
      <w:r>
        <w:t>nec etiā in publico excepto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qui eis iniunge.</w:t>
      </w:r>
    </w:p>
    <w:p w14:paraId="12815C67" w14:textId="4D150AA4" w:rsidR="00F047B6" w:rsidRDefault="00F047B6" w:rsidP="00F047B6">
      <w:r>
        <w:t xml:space="preserve">veru </w:t>
      </w:r>
      <w:r w:rsidR="001F0515">
        <w:t>d</w:t>
      </w:r>
      <w:r>
        <w:t xml:space="preserve">icere ſub hac foɿma. </w:t>
      </w:r>
      <w:r>
        <w:rPr>
          <w:rFonts w:ascii="Cambria Math" w:hAnsi="Cambria Math" w:cs="Cambria Math"/>
        </w:rPr>
        <w:t>ℂ</w:t>
      </w:r>
      <w:r>
        <w:t>Recognoſcite verum no</w:t>
      </w:r>
    </w:p>
    <w:p w14:paraId="07C2A454" w14:textId="73F3595A" w:rsidR="00F047B6" w:rsidRDefault="00F047B6" w:rsidP="00F047B6">
      <w:r>
        <w:t xml:space="preserve">bis per fidem et credulitatem quam in </w:t>
      </w:r>
      <w:r w:rsidR="001F0515">
        <w:t>d</w:t>
      </w:r>
      <w:r>
        <w:t xml:space="preserve">eu et </w:t>
      </w:r>
      <w:r w:rsidR="001F0515">
        <w:t>d</w:t>
      </w:r>
      <w:r>
        <w:t>nm no-</w:t>
      </w:r>
    </w:p>
    <w:p w14:paraId="5126D3E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ru leſum chɿi</w:t>
      </w:r>
      <w:r>
        <w:rPr>
          <w:rFonts w:ascii="Arial Unicode MS" w:eastAsia="Arial Unicode MS" w:hAnsi="Arial Unicode MS" w:cs="Arial Unicode MS" w:hint="eastAsia"/>
        </w:rPr>
        <w:t>ﬅ</w:t>
      </w:r>
      <w:r>
        <w:t>u habetis:et quam in baptiſmo recepi</w:t>
      </w:r>
    </w:p>
    <w:p w14:paraId="599B1C6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is:et ſuper ſacramentu quod coɿpoɿaliter in pɿeſētia</w:t>
      </w:r>
    </w:p>
    <w:p w14:paraId="2E9D8811" w14:textId="78C61B49" w:rsidR="00F047B6" w:rsidRDefault="00F047B6" w:rsidP="00F047B6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ra modo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ita cy ſi in aliquo </w:t>
      </w:r>
      <w:r w:rsidR="001F0515">
        <w:t>d</w:t>
      </w:r>
      <w:r>
        <w:t>e re i</w:t>
      </w:r>
      <w:r>
        <w:rPr>
          <w:rFonts w:ascii="Arial Unicode MS" w:eastAsia="Arial Unicode MS" w:hAnsi="Arial Unicode MS" w:cs="Arial Unicode MS" w:hint="eastAsia"/>
        </w:rPr>
        <w:t>ﬅ</w:t>
      </w:r>
      <w:r>
        <w:t>a men-</w:t>
      </w:r>
    </w:p>
    <w:p w14:paraId="6C79B62F" w14:textId="77777777" w:rsidR="00F047B6" w:rsidRDefault="00F047B6" w:rsidP="00F047B6">
      <w:r>
        <w:t>daces fueritis vel veritatem celaueritis. Et anime ve-</w:t>
      </w:r>
    </w:p>
    <w:p w14:paraId="144F2A41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re in perpetuum cōdēnētur.et coɿpoɿa ve</w:t>
      </w:r>
      <w:r>
        <w:rPr>
          <w:rFonts w:ascii="Arial Unicode MS" w:eastAsia="Arial Unicode MS" w:hAnsi="Arial Unicode MS" w:cs="Arial Unicode MS" w:hint="eastAsia"/>
        </w:rPr>
        <w:t>ﬅ</w:t>
      </w:r>
      <w:r>
        <w:t>ra oppɿo-</w:t>
      </w:r>
    </w:p>
    <w:p w14:paraId="3C14B8C9" w14:textId="77777777" w:rsidR="00F047B6" w:rsidRDefault="00F047B6" w:rsidP="00F047B6">
      <w:r>
        <w:t>bɿioſe perditioni aptiſſime exponētur.</w:t>
      </w:r>
      <w:r>
        <w:rPr>
          <w:rFonts w:ascii="Cambria Math" w:hAnsi="Cambria Math" w:cs="Cambria Math"/>
        </w:rPr>
        <w:t>ℂ</w:t>
      </w:r>
      <w:r>
        <w:t>Recognoſci-</w:t>
      </w:r>
    </w:p>
    <w:p w14:paraId="0201C134" w14:textId="77777777" w:rsidR="00F047B6" w:rsidRDefault="00F047B6" w:rsidP="00F047B6">
      <w:r>
        <w:t>te ing viru tyti᷒ in vltimi augu</w:t>
      </w:r>
      <w:r>
        <w:rPr>
          <w:rFonts w:ascii="Arial Unicode MS" w:eastAsia="Arial Unicode MS" w:hAnsi="Arial Unicode MS" w:cs="Arial Unicode MS" w:hint="eastAsia"/>
        </w:rPr>
        <w:t>ﬅ</w:t>
      </w:r>
      <w:r>
        <w:t>um vel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habuerir</w:t>
      </w:r>
    </w:p>
    <w:p w14:paraId="185D94A0" w14:textId="77777777" w:rsidR="00F047B6" w:rsidRDefault="00F047B6" w:rsidP="00F047B6">
      <w:r>
        <w:t>ſaiſina illius terre quam vobis mon</w:t>
      </w:r>
      <w:r>
        <w:rPr>
          <w:rFonts w:ascii="Arial Unicode MS" w:eastAsia="Arial Unicode MS" w:hAnsi="Arial Unicode MS" w:cs="Arial Unicode MS" w:hint="eastAsia"/>
        </w:rPr>
        <w:t>ﬅ</w:t>
      </w:r>
      <w:r>
        <w:t>rault.Et quomo</w:t>
      </w:r>
    </w:p>
    <w:p w14:paraId="591B8276" w14:textId="3A56D4FE" w:rsidR="00F047B6" w:rsidRDefault="00F047B6" w:rsidP="00F047B6">
      <w:r>
        <w:t xml:space="preserve">do eam habuit </w:t>
      </w:r>
      <w:r>
        <w:rPr>
          <w:rFonts w:ascii="Segoe UI Symbol" w:hAnsi="Segoe UI Symbol" w:cs="Segoe UI Symbol"/>
        </w:rPr>
        <w:t>⁊</w:t>
      </w:r>
      <w:r>
        <w:t xml:space="preserve"> qualem </w:t>
      </w:r>
      <w:r>
        <w:rPr>
          <w:rFonts w:ascii="Segoe UI Symbol" w:hAnsi="Segoe UI Symbol" w:cs="Segoe UI Symbol"/>
        </w:rPr>
        <w:t>⁊</w:t>
      </w:r>
      <w:r>
        <w:t xml:space="preserve"> vtrum catho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ictu ter-</w:t>
      </w:r>
    </w:p>
    <w:p w14:paraId="0F68CC86" w14:textId="585BEF6B" w:rsidR="00F047B6" w:rsidRDefault="00F047B6" w:rsidP="00F047B6">
      <w:r>
        <w:t xml:space="preserve">minu ipſum </w:t>
      </w:r>
      <w:r w:rsidR="001F0515">
        <w:t>d</w:t>
      </w:r>
      <w:r>
        <w:t xml:space="preserve">eſſaiſiauit </w:t>
      </w:r>
      <w:r w:rsidR="001F0515">
        <w:t>d</w:t>
      </w:r>
      <w:r>
        <w:t xml:space="preserve">e eadē </w:t>
      </w:r>
      <w:r>
        <w:rPr>
          <w:rFonts w:ascii="Segoe UI Symbol" w:hAnsi="Segoe UI Symbol" w:cs="Segoe UI Symbol"/>
        </w:rPr>
        <w:t>⁊</w:t>
      </w:r>
      <w:r>
        <w:t xml:space="preserve"> quomodo. </w:t>
      </w:r>
      <w:r>
        <w:rPr>
          <w:rFonts w:ascii="Cambria Math" w:hAnsi="Cambria Math" w:cs="Cambria Math"/>
        </w:rPr>
        <w:t>ℂ</w:t>
      </w:r>
      <w:r>
        <w:t>Exin-</w:t>
      </w:r>
    </w:p>
    <w:p w14:paraId="427AFA7C" w14:textId="51B0D7CF" w:rsidR="00F047B6" w:rsidRDefault="00F047B6" w:rsidP="00F047B6">
      <w:r>
        <w:t xml:space="preserve">de habeant iuratoɿes inter ſe cōſiliu </w:t>
      </w:r>
      <w:r w:rsidR="001F0515">
        <w:t>d</w:t>
      </w:r>
      <w:r>
        <w:t>e veritate rei refe</w:t>
      </w:r>
    </w:p>
    <w:p w14:paraId="02E83DAB" w14:textId="77777777" w:rsidR="00F047B6" w:rsidRDefault="00F047B6" w:rsidP="00F047B6">
      <w:r>
        <w:t>rende. Et interim per fidelem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odiam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odiantur</w:t>
      </w:r>
    </w:p>
    <w:p w14:paraId="22927BB3" w14:textId="77777777" w:rsidR="00F047B6" w:rsidRDefault="00F047B6" w:rsidP="00F047B6">
      <w:r>
        <w:t>ne maligna perſuaſione eoɿum veritas coɿrumpatur.</w:t>
      </w:r>
    </w:p>
    <w:p w14:paraId="68A04CCE" w14:textId="1C18DBD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Habito autē inter ſe cōſilio redire </w:t>
      </w:r>
      <w:r w:rsidR="001F0515">
        <w:t>d</w:t>
      </w:r>
      <w:r>
        <w:t>ebent iuratoɿes</w:t>
      </w:r>
    </w:p>
    <w:p w14:paraId="68AF7651" w14:textId="77777777" w:rsidR="00F047B6" w:rsidRDefault="00F047B6" w:rsidP="00F047B6">
      <w:r>
        <w:t>eoɿu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in aſſiſia et per vnum /eoɿum ſi concoɿ</w:t>
      </w:r>
    </w:p>
    <w:p w14:paraId="2E5AE874" w14:textId="17527BA4" w:rsidR="00F047B6" w:rsidRDefault="00F047B6" w:rsidP="00F047B6">
      <w:r>
        <w:t xml:space="preserve">des fuerint </w:t>
      </w:r>
      <w:r w:rsidR="001F0515">
        <w:t>d</w:t>
      </w:r>
      <w:r>
        <w:t xml:space="preserve">ebet eoɿum reſponſio recitari. </w:t>
      </w:r>
      <w:r>
        <w:rPr>
          <w:rFonts w:ascii="Cambria Math" w:hAnsi="Cambria Math" w:cs="Cambria Math"/>
        </w:rPr>
        <w:t>ℂ</w:t>
      </w:r>
      <w:r>
        <w:t>Si vero</w:t>
      </w:r>
    </w:p>
    <w:p w14:paraId="70947A9C" w14:textId="7D5B8A3A" w:rsidR="00F047B6" w:rsidRDefault="001F0515" w:rsidP="00F047B6">
      <w:r>
        <w:t>d</w:t>
      </w:r>
      <w:r w:rsidR="00F047B6">
        <w:t>iſcoɿdes fuerint ab vno quocz eoɿu ſua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rfſio pɿo-</w:t>
      </w:r>
    </w:p>
    <w:p w14:paraId="0B30B606" w14:textId="1EE3BA14" w:rsidR="00F047B6" w:rsidRDefault="00F047B6" w:rsidP="00F047B6">
      <w:r>
        <w:t xml:space="preserve">ferenda.Si vero </w:t>
      </w:r>
      <w:r w:rsidR="001F0515">
        <w:t>d</w:t>
      </w:r>
      <w:r>
        <w:t>ixerint  tytius habuit ſaiſinam feo</w:t>
      </w:r>
    </w:p>
    <w:p w14:paraId="66C3C7B0" w14:textId="28E03E77" w:rsidR="00F047B6" w:rsidRDefault="00F047B6" w:rsidP="00F047B6">
      <w:r>
        <w:t xml:space="preserve">dalē:vt aſſerit </w:t>
      </w:r>
      <w:r>
        <w:rPr>
          <w:rFonts w:ascii="Segoe UI Symbol" w:hAnsi="Segoe UI Symbol" w:cs="Segoe UI Symbol"/>
        </w:rPr>
        <w:t>⁊</w:t>
      </w:r>
      <w:r>
        <w:t xml:space="preserve"> c catho eum </w:t>
      </w:r>
      <w:r w:rsidR="001F0515">
        <w:t>d</w:t>
      </w:r>
      <w:r>
        <w:t xml:space="preserve">eſſaiſiauit vt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FD09E06" w14:textId="77777777" w:rsidR="00F047B6" w:rsidRDefault="00F047B6" w:rsidP="00F047B6">
      <w:r>
        <w:t>ſaiſina tytio reddenda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et catho emendabit. </w:t>
      </w:r>
      <w:r>
        <w:rPr>
          <w:rFonts w:ascii="Cambria Math" w:hAnsi="Cambria Math" w:cs="Cambria Math"/>
        </w:rPr>
        <w:t>ℂ</w:t>
      </w:r>
      <w:r>
        <w:t xml:space="preserve"> In-</w:t>
      </w:r>
    </w:p>
    <w:p w14:paraId="014B4C63" w14:textId="13E899C4" w:rsidR="00F047B6" w:rsidRDefault="00F047B6" w:rsidP="00F047B6">
      <w:r>
        <w:t>ſuper aut cōtinue inquirendu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eoſdem </w:t>
      </w:r>
      <w:r w:rsidR="001F0515">
        <w:t>d</w:t>
      </w:r>
      <w:r>
        <w:t xml:space="preserve">e </w:t>
      </w:r>
      <w:r w:rsidR="001F0515">
        <w:t>d</w:t>
      </w:r>
      <w:r>
        <w:t>ānis</w:t>
      </w:r>
    </w:p>
    <w:p w14:paraId="40BE1D59" w14:textId="79C73542" w:rsidR="00F047B6" w:rsidRDefault="00F047B6" w:rsidP="00F047B6">
      <w:r>
        <w:t>que tytius paſſus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illa </w:t>
      </w:r>
      <w:r w:rsidR="001F0515">
        <w:t>d</w:t>
      </w:r>
      <w:r>
        <w:t xml:space="preserve">eſſaiſina ſeu </w:t>
      </w:r>
      <w:r w:rsidR="001F0515">
        <w:t>d</w:t>
      </w:r>
      <w:r>
        <w:t>e herbagijs</w:t>
      </w:r>
    </w:p>
    <w:p w14:paraId="5878BFB1" w14:textId="77777777" w:rsidR="00F047B6" w:rsidRDefault="00F047B6" w:rsidP="00F047B6">
      <w:r>
        <w:lastRenderedPageBreak/>
        <w:t>ſeu ex quibuſcuncz alijs ex terra viſa pɿouenientibus.</w:t>
      </w:r>
    </w:p>
    <w:p w14:paraId="2B5EBEDF" w14:textId="1244CD5B" w:rsidR="00F047B6" w:rsidRDefault="00F047B6" w:rsidP="00F047B6">
      <w:r>
        <w:t>Quoɿum ad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imationem iuratoɿū </w:t>
      </w:r>
      <w:r w:rsidR="001F0515">
        <w:t>d</w:t>
      </w:r>
      <w:r>
        <w:t>ebet catho tytio</w:t>
      </w:r>
    </w:p>
    <w:p w14:paraId="6CCD351E" w14:textId="73E5A027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ituere quam haberent:ſi ad </w:t>
      </w:r>
      <w:r w:rsidR="001F0515">
        <w:t>d</w:t>
      </w:r>
      <w:r>
        <w:t>ebitum tempus etatis</w:t>
      </w:r>
    </w:p>
    <w:p w14:paraId="177BC460" w14:textId="2231F47D" w:rsidR="00F047B6" w:rsidRDefault="00F047B6" w:rsidP="00F047B6">
      <w:r>
        <w:t xml:space="preserve">ſue perueniſſent. </w:t>
      </w:r>
      <w:r>
        <w:rPr>
          <w:rFonts w:ascii="Cambria Math" w:hAnsi="Cambria Math" w:cs="Cambria Math"/>
        </w:rPr>
        <w:t>ℂ</w:t>
      </w:r>
      <w:r>
        <w:t xml:space="preserve"> Si autē </w:t>
      </w:r>
      <w:r w:rsidR="001F0515">
        <w:t>d</w:t>
      </w:r>
      <w:r>
        <w:t>ixernt iuratoɿes c tytius</w:t>
      </w:r>
    </w:p>
    <w:p w14:paraId="02294FC0" w14:textId="77777777" w:rsidR="00F047B6" w:rsidRDefault="00F047B6" w:rsidP="00F047B6">
      <w:r>
        <w:t>erat ſaiſitus non feodaliter ſed ex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ito / vel vadio/</w:t>
      </w:r>
    </w:p>
    <w:p w14:paraId="05E5270F" w14:textId="77777777" w:rsidR="00F047B6" w:rsidRDefault="00F047B6" w:rsidP="00F047B6">
      <w:r>
        <w:t>vel ex conductione /vel quacuncz alia ratione que feo-</w:t>
      </w:r>
    </w:p>
    <w:p w14:paraId="431827AB" w14:textId="6636410A" w:rsidR="00F047B6" w:rsidRDefault="00F047B6" w:rsidP="00F047B6">
      <w:r>
        <w:t xml:space="preserve">dum nō fecerit requirēti </w:t>
      </w:r>
      <w:r w:rsidR="001F0515">
        <w:t>d</w:t>
      </w:r>
      <w:r>
        <w:t>um en ſit terminus quo talis</w:t>
      </w:r>
    </w:p>
    <w:p w14:paraId="10B6A4F4" w14:textId="49CFA104" w:rsidR="00F047B6" w:rsidRDefault="00F047B6" w:rsidP="00F047B6">
      <w:r>
        <w:t xml:space="preserve">ſaiſina </w:t>
      </w:r>
      <w:r w:rsidR="001F0515">
        <w:t>d</w:t>
      </w:r>
      <w:r>
        <w:t xml:space="preserve">ebeat terminari:ſaiſina </w:t>
      </w:r>
      <w:r w:rsidR="001F0515">
        <w:t>d</w:t>
      </w:r>
      <w:r>
        <w:t>ebet remanere poſſi-</w:t>
      </w:r>
    </w:p>
    <w:p w14:paraId="49E2E707" w14:textId="77777777" w:rsidR="00F047B6" w:rsidRDefault="00F047B6" w:rsidP="00F047B6">
      <w:r>
        <w:t xml:space="preserve">denti:et querulus emendabit. </w:t>
      </w:r>
      <w:r>
        <w:rPr>
          <w:rFonts w:ascii="Cambria Math" w:hAnsi="Cambria Math" w:cs="Cambria Math"/>
        </w:rPr>
        <w:t>ℂ</w:t>
      </w:r>
      <w:r>
        <w:t>Si in huiuſmodi ſai-</w:t>
      </w:r>
    </w:p>
    <w:p w14:paraId="20C5CED6" w14:textId="497F4F79" w:rsidR="00F047B6" w:rsidRDefault="00F047B6" w:rsidP="00F047B6">
      <w:r>
        <w:t xml:space="preserve">ſinis iuratoɿes </w:t>
      </w:r>
      <w:r w:rsidR="001F0515">
        <w:t>d</w:t>
      </w:r>
      <w:r>
        <w:t>e termino fuerint neſcientes ſua tenen</w:t>
      </w:r>
    </w:p>
    <w:p w14:paraId="5F9CB2AB" w14:textId="77777777" w:rsidR="00F047B6" w:rsidRDefault="00F047B6" w:rsidP="00F047B6">
      <w:r>
        <w:t>ti ſaiſina remanebit. Et querulus ſi voluerit pɿobabit</w:t>
      </w:r>
    </w:p>
    <w:p w14:paraId="197F3C8A" w14:textId="30756B1D" w:rsidR="00F047B6" w:rsidRDefault="00F047B6" w:rsidP="00F047B6">
      <w:r>
        <w:t xml:space="preserve">terminum quem ignoɿant. </w:t>
      </w:r>
      <w:r>
        <w:rPr>
          <w:rFonts w:ascii="Cambria Math" w:hAnsi="Cambria Math" w:cs="Cambria Math"/>
        </w:rPr>
        <w:t>ℂ</w:t>
      </w:r>
      <w:r>
        <w:t xml:space="preserve">In nouis aut </w:t>
      </w:r>
      <w:r w:rsidR="001F0515">
        <w:t>d</w:t>
      </w:r>
      <w:r>
        <w:t>eſſaiſinis</w:t>
      </w:r>
    </w:p>
    <w:p w14:paraId="41423B9F" w14:textId="77777777" w:rsidR="00F047B6" w:rsidRDefault="00F047B6" w:rsidP="00F047B6">
      <w:r>
        <w:t>maxime attendenda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qualitas ſaiſine : et quomodo</w:t>
      </w:r>
    </w:p>
    <w:p w14:paraId="24F61329" w14:textId="77777777" w:rsidR="00F047B6" w:rsidRDefault="00F047B6" w:rsidP="00F047B6">
      <w:r>
        <w:t>habebatur . Non enim omnis ſaiſina reddenda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re-</w:t>
      </w:r>
    </w:p>
    <w:p w14:paraId="0F49E1EA" w14:textId="77777777" w:rsidR="00F047B6" w:rsidRDefault="00F047B6" w:rsidP="00F047B6">
      <w:r>
        <w:t>quirenti . Si quis enim ſpontaneus vel per iudicium</w:t>
      </w:r>
    </w:p>
    <w:p w14:paraId="206C9591" w14:textId="0B6A0A6B" w:rsidR="00F047B6" w:rsidRDefault="00F047B6" w:rsidP="00F047B6">
      <w:r>
        <w:t xml:space="preserve">ſaiſinā quam habet in feodum alteri tradiderit:ſi </w:t>
      </w:r>
      <w:r w:rsidR="001F0515">
        <w:t>d</w:t>
      </w:r>
      <w:r>
        <w:t>ein-</w:t>
      </w:r>
    </w:p>
    <w:p w14:paraId="00B2A110" w14:textId="77777777" w:rsidR="00F047B6" w:rsidRDefault="00F047B6" w:rsidP="00F047B6">
      <w:r>
        <w:t xml:space="preserve">ceps eam requiſierit non habebit. </w:t>
      </w:r>
      <w:r>
        <w:rPr>
          <w:rFonts w:ascii="Cambria Math" w:hAnsi="Cambria Math" w:cs="Cambria Math"/>
        </w:rPr>
        <w:t>ℂ</w:t>
      </w:r>
      <w:r>
        <w:t>Si quis autē ſai-</w:t>
      </w:r>
    </w:p>
    <w:p w14:paraId="5FD99DEE" w14:textId="77777777" w:rsidR="00F047B6" w:rsidRDefault="00F047B6" w:rsidP="00F047B6">
      <w:r>
        <w:t>ſinam requiſierit quam vi vel violentia ſubintrauerit</w:t>
      </w:r>
    </w:p>
    <w:p w14:paraId="3A8C995E" w14:textId="77777777" w:rsidR="00F047B6" w:rsidRDefault="00F047B6" w:rsidP="00F047B6">
      <w:r>
        <w:t>vel a tali receperit qui nihil feodi habebat in eadem.</w:t>
      </w:r>
    </w:p>
    <w:p w14:paraId="3EE46B4A" w14:textId="77777777" w:rsidR="00F047B6" w:rsidRDefault="00F047B6" w:rsidP="00F047B6">
      <w:r>
        <w:t>Si ita ſit recognitu talis ſaiſina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reddenda requi-</w:t>
      </w:r>
    </w:p>
    <w:p w14:paraId="5BF4BBF0" w14:textId="6DB49266" w:rsidR="00F047B6" w:rsidRDefault="00F047B6" w:rsidP="00F047B6">
      <w:r>
        <w:t xml:space="preserve">renti cum ſit omnis violenta vel furtiua poſſeſſio </w:t>
      </w:r>
      <w:r w:rsidR="001F0515">
        <w:t>d</w:t>
      </w:r>
      <w:r>
        <w:t>e-</w:t>
      </w:r>
    </w:p>
    <w:p w14:paraId="56DAE005" w14:textId="05B2F486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anda.Eiolenta autem </w:t>
      </w:r>
      <w:r w:rsidR="001F0515">
        <w:t>d</w:t>
      </w:r>
      <w:r>
        <w:t>icitur poſſeſſio quenullo iu</w:t>
      </w:r>
    </w:p>
    <w:p w14:paraId="25D106FF" w14:textId="77777777" w:rsidR="00F047B6" w:rsidRDefault="00F047B6" w:rsidP="00F047B6">
      <w:r>
        <w:t>re ſed contra ius/vi vel violentia occupatur vt ſi quis</w:t>
      </w:r>
    </w:p>
    <w:p w14:paraId="5F061CAE" w14:textId="76F23078" w:rsidR="00F047B6" w:rsidRDefault="00F047B6" w:rsidP="00F047B6">
      <w:r>
        <w:t xml:space="preserve">alium ab agro vel </w:t>
      </w:r>
      <w:r w:rsidR="001F0515">
        <w:t>d</w:t>
      </w:r>
      <w:r>
        <w:t>omo vel aliqua alia ſaiſina vi vel</w:t>
      </w:r>
    </w:p>
    <w:p w14:paraId="08873A52" w14:textId="77777777" w:rsidR="00F047B6" w:rsidRDefault="00F047B6" w:rsidP="00F047B6">
      <w:r>
        <w:t>violentia extra miſerit et ipſe expulſus eam ſine vi et</w:t>
      </w:r>
    </w:p>
    <w:p w14:paraId="46D51FF9" w14:textId="77777777" w:rsidR="00F047B6" w:rsidRDefault="00F047B6" w:rsidP="00F047B6">
      <w:r>
        <w:t>violentia rehabuit huiuſmodi ſaiſina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reddenda</w:t>
      </w:r>
    </w:p>
    <w:p w14:paraId="79387888" w14:textId="0D9741B2" w:rsidR="00F047B6" w:rsidRDefault="00F047B6" w:rsidP="00F047B6">
      <w:r>
        <w:t xml:space="preserve">ſi requiſierit expulſoɿi.Furtiua aut </w:t>
      </w:r>
      <w:r w:rsidR="001F0515">
        <w:t>d</w:t>
      </w:r>
      <w:r>
        <w:t>ɿ poſſeſſio q̄ qua-</w:t>
      </w:r>
    </w:p>
    <w:p w14:paraId="0674FAE3" w14:textId="246DD620" w:rsidR="00F047B6" w:rsidRDefault="00F047B6" w:rsidP="00F047B6">
      <w:r>
        <w:t xml:space="preserve">ſi furtiue ignoɿāte </w:t>
      </w:r>
      <w:r w:rsidR="001F0515">
        <w:t>d</w:t>
      </w:r>
      <w:r>
        <w:t>no ſablata e</w:t>
      </w:r>
      <w:r>
        <w:rPr>
          <w:rFonts w:ascii="Arial Unicode MS" w:eastAsia="Arial Unicode MS" w:hAnsi="Arial Unicode MS" w:cs="Arial Unicode MS" w:hint="eastAsia"/>
        </w:rPr>
        <w:t>ﬅ</w:t>
      </w:r>
      <w:r>
        <w:t>:vt ſi quis pɿepoſit-</w:t>
      </w:r>
    </w:p>
    <w:p w14:paraId="50C98525" w14:textId="77777777" w:rsidR="00F047B6" w:rsidRDefault="00F047B6" w:rsidP="00F047B6">
      <w:r>
        <w:t>vel alius cu</w:t>
      </w:r>
      <w:r>
        <w:rPr>
          <w:rFonts w:ascii="Arial Unicode MS" w:eastAsia="Arial Unicode MS" w:hAnsi="Arial Unicode MS" w:cs="Arial Unicode MS" w:hint="eastAsia"/>
        </w:rPr>
        <w:t>ﬅ</w:t>
      </w:r>
      <w:r>
        <w:t>os terre alicui᷒ terrā quam habet in cu</w:t>
      </w:r>
      <w:r>
        <w:rPr>
          <w:rFonts w:ascii="Arial Unicode MS" w:eastAsia="Arial Unicode MS" w:hAnsi="Arial Unicode MS" w:cs="Arial Unicode MS" w:hint="eastAsia"/>
        </w:rPr>
        <w:t>ﬅ</w:t>
      </w:r>
      <w:r>
        <w:t>a</w:t>
      </w:r>
    </w:p>
    <w:p w14:paraId="5E05BC7F" w14:textId="67CDFA18" w:rsidR="00F047B6" w:rsidRDefault="00F047B6" w:rsidP="00F047B6">
      <w:r>
        <w:t xml:space="preserve">dia inuito </w:t>
      </w:r>
      <w:r w:rsidR="001F0515">
        <w:t>d</w:t>
      </w:r>
      <w:r>
        <w:t>no : ali/ tradiderit in ſaiſina . hmōi ſaiſina</w:t>
      </w:r>
    </w:p>
    <w:p w14:paraId="1D1D4F19" w14:textId="77777777" w:rsidR="00F047B6" w:rsidRDefault="00F047B6" w:rsidP="00F047B6"/>
    <w:p w14:paraId="08702855" w14:textId="77777777" w:rsidR="00F047B6" w:rsidRDefault="00F047B6" w:rsidP="00F047B6"/>
    <w:p w14:paraId="51C80BD6" w14:textId="7BA8D8B8" w:rsidR="00F047B6" w:rsidRDefault="00F047B6" w:rsidP="00F047B6">
      <w:r>
        <w:t xml:space="preserve">pɿo furtiua reputatur.Et ſi eam </w:t>
      </w:r>
      <w:r w:rsidR="001F0515">
        <w:t>d</w:t>
      </w:r>
      <w:r>
        <w:t>ns ſine vi et violētia</w:t>
      </w:r>
    </w:p>
    <w:p w14:paraId="027AEB1C" w14:textId="77777777" w:rsidR="00F047B6" w:rsidRDefault="00F047B6" w:rsidP="00F047B6">
      <w:r>
        <w:t>rehabuerit:</w:t>
      </w:r>
      <w:r>
        <w:rPr>
          <w:rFonts w:ascii="Segoe UI Symbol" w:hAnsi="Segoe UI Symbol" w:cs="Segoe UI Symbol"/>
        </w:rPr>
        <w:t>⁊</w:t>
      </w:r>
      <w:r>
        <w:t xml:space="preserve"> ali᷒ eā p bɿeue requiſierit:du n ita fuerit</w:t>
      </w:r>
    </w:p>
    <w:p w14:paraId="409A46E5" w14:textId="77777777" w:rsidR="00F047B6" w:rsidRDefault="00F047B6" w:rsidP="00F047B6">
      <w:r>
        <w:t>recognitu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ituēda.Si vero in hmōi caſibus</w:t>
      </w:r>
    </w:p>
    <w:p w14:paraId="799EA219" w14:textId="77777777" w:rsidR="00F047B6" w:rsidRDefault="00F047B6" w:rsidP="00F047B6">
      <w:r>
        <w:t xml:space="preserve">ſaeſina fuerit recognita </w:t>
      </w:r>
      <w:r>
        <w:rPr>
          <w:rFonts w:ascii="Segoe UI Symbol" w:hAnsi="Segoe UI Symbol" w:cs="Segoe UI Symbol"/>
        </w:rPr>
        <w:t>⁊</w:t>
      </w:r>
      <w:r>
        <w:t xml:space="preserve"> mod᷒ </w:t>
      </w:r>
      <w:r>
        <w:rPr>
          <w:rFonts w:ascii="Segoe UI Symbol" w:hAnsi="Segoe UI Symbol" w:cs="Segoe UI Symbol"/>
        </w:rPr>
        <w:t>⁊</w:t>
      </w:r>
      <w:r>
        <w:t xml:space="preserve"> qualitas ſaeſine p̲iu-</w:t>
      </w:r>
    </w:p>
    <w:p w14:paraId="55BD80EF" w14:textId="639C74A4" w:rsidR="00F047B6" w:rsidRDefault="00F047B6" w:rsidP="00F047B6">
      <w:r>
        <w:t>ratoɿes in nō ſcire redigātur:</w:t>
      </w:r>
      <w:r w:rsidR="001F0515">
        <w:t>d</w:t>
      </w:r>
      <w:r>
        <w:t>eſſaiſiato ſua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ituetur</w:t>
      </w:r>
    </w:p>
    <w:p w14:paraId="6208215F" w14:textId="54FB4583" w:rsidR="00F047B6" w:rsidRDefault="00F047B6" w:rsidP="00F047B6">
      <w:r>
        <w:t xml:space="preserve">ſaiſina.Et </w:t>
      </w:r>
      <w:r w:rsidR="001F0515">
        <w:t>d</w:t>
      </w:r>
      <w:r>
        <w:t xml:space="preserve">e </w:t>
      </w:r>
      <w:r w:rsidR="001F0515">
        <w:t>d</w:t>
      </w:r>
      <w:r>
        <w:t>eſſaiſina ſilr ſciēdu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Si em̄ ſaiſi-</w:t>
      </w:r>
    </w:p>
    <w:p w14:paraId="6CF51D77" w14:textId="7D049989" w:rsidR="00F047B6" w:rsidRDefault="00F047B6" w:rsidP="00F047B6">
      <w:r>
        <w:t>na iu</w:t>
      </w:r>
      <w:r>
        <w:rPr>
          <w:rFonts w:ascii="Arial Unicode MS" w:eastAsia="Arial Unicode MS" w:hAnsi="Arial Unicode MS" w:cs="Arial Unicode MS" w:hint="eastAsia"/>
        </w:rPr>
        <w:t>ﬅ</w:t>
      </w:r>
      <w:r>
        <w:t>a fuerit:manife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eſſaiſina erit iniu</w:t>
      </w:r>
      <w:r>
        <w:rPr>
          <w:rFonts w:ascii="Arial Unicode MS" w:eastAsia="Arial Unicode MS" w:hAnsi="Arial Unicode MS" w:cs="Arial Unicode MS" w:hint="eastAsia"/>
        </w:rPr>
        <w:t>ﬅ</w:t>
      </w:r>
      <w:r>
        <w:t>a.</w:t>
      </w:r>
    </w:p>
    <w:p w14:paraId="127843E9" w14:textId="262360F6" w:rsidR="00F047B6" w:rsidRDefault="00F047B6" w:rsidP="00F047B6">
      <w:r>
        <w:t>Et ſciēdu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quis piudiciu fuerit </w:t>
      </w:r>
      <w:r w:rsidR="001F0515">
        <w:t>d</w:t>
      </w:r>
      <w:r>
        <w:t>eſſaiſinatz:ſai-</w:t>
      </w:r>
    </w:p>
    <w:p w14:paraId="2AD207DB" w14:textId="08DB6D22" w:rsidR="00F047B6" w:rsidRDefault="00F047B6" w:rsidP="00F047B6">
      <w:r>
        <w:lastRenderedPageBreak/>
        <w:t>ſinā illā nō poterit p bɿeue reuocare:licet ad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iure</w:t>
      </w:r>
    </w:p>
    <w:p w14:paraId="5684179A" w14:textId="77777777" w:rsidR="00F047B6" w:rsidRDefault="00F047B6" w:rsidP="00F047B6">
      <w:r>
        <w:t>ptineret niſi iudiciū pɿis fuerit infirmatu.Et oino ſciē-</w:t>
      </w:r>
    </w:p>
    <w:p w14:paraId="248A4DE2" w14:textId="5CA93DA0" w:rsidR="00F047B6" w:rsidRDefault="00F047B6" w:rsidP="00F047B6">
      <w:r>
        <w:t>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aliq̄s </w:t>
      </w:r>
      <w:r w:rsidR="001F0515">
        <w:t>d</w:t>
      </w:r>
      <w:r>
        <w:t xml:space="preserve">eſſaiſinā obtinuerit cōtra aliquē </w:t>
      </w:r>
      <w:r>
        <w:rPr>
          <w:rFonts w:ascii="Segoe UI Symbol" w:hAnsi="Segoe UI Symbol" w:cs="Segoe UI Symbol"/>
        </w:rPr>
        <w:t>⁊</w:t>
      </w:r>
      <w:r>
        <w:t xml:space="preserve"> cō-</w:t>
      </w:r>
    </w:p>
    <w:p w14:paraId="68DA8FE5" w14:textId="77777777" w:rsidR="00F047B6" w:rsidRDefault="00F047B6" w:rsidP="00F047B6">
      <w:r>
        <w:t>uictus in eadē ſaiſina manu appoſuerit:p coɿpoɿis ꝓ-</w:t>
      </w:r>
    </w:p>
    <w:p w14:paraId="23CF3842" w14:textId="77777777" w:rsidR="00F047B6" w:rsidRDefault="00F047B6" w:rsidP="00F047B6">
      <w:r>
        <w:t xml:space="preserve">pɿi/ captionē </w:t>
      </w:r>
      <w:r>
        <w:rPr>
          <w:rFonts w:ascii="Segoe UI Symbol" w:hAnsi="Segoe UI Symbol" w:cs="Segoe UI Symbol"/>
        </w:rPr>
        <w:t>⁊</w:t>
      </w:r>
      <w:r>
        <w:t xml:space="preserve"> reru ſuaru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iciādus e</w:t>
      </w:r>
      <w:r>
        <w:rPr>
          <w:rFonts w:ascii="Arial Unicode MS" w:eastAsia="Arial Unicode MS" w:hAnsi="Arial Unicode MS" w:cs="Arial Unicode MS" w:hint="eastAsia"/>
        </w:rPr>
        <w:t>ﬅ</w:t>
      </w:r>
      <w:r>
        <w:t>/quouſcz alij</w:t>
      </w:r>
    </w:p>
    <w:p w14:paraId="5FADFD50" w14:textId="259A7839" w:rsidR="00F047B6" w:rsidRDefault="00F047B6" w:rsidP="00F047B6">
      <w:r>
        <w:t xml:space="preserve">dānu </w:t>
      </w:r>
      <w:r w:rsidR="001F0515">
        <w:t>d</w:t>
      </w:r>
      <w:r>
        <w:t>e ſaiſina ſibi p ipſum irrogata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ituerit:</w:t>
      </w:r>
      <w:r>
        <w:rPr>
          <w:rFonts w:ascii="Segoe UI Symbol" w:hAnsi="Segoe UI Symbol" w:cs="Segoe UI Symbol"/>
        </w:rPr>
        <w:t>⁊</w:t>
      </w:r>
      <w:r>
        <w:t xml:space="preserve"> vſcn-</w:t>
      </w:r>
    </w:p>
    <w:p w14:paraId="30DBCEE3" w14:textId="77777777" w:rsidR="00F047B6" w:rsidRDefault="00F047B6" w:rsidP="00F047B6">
      <w:r>
        <w:t xml:space="preserve">quo curie emēdauerit tēptu </w:t>
      </w:r>
      <w:r>
        <w:rPr>
          <w:rFonts w:ascii="Segoe UI Symbol" w:hAnsi="Segoe UI Symbol" w:cs="Segoe UI Symbol"/>
        </w:rPr>
        <w:t>⁊</w:t>
      </w:r>
      <w:r>
        <w:t xml:space="preserve"> traſgreſſu iudicioɿ eiur</w:t>
      </w:r>
    </w:p>
    <w:p w14:paraId="7B9CB8B9" w14:textId="77777777" w:rsidR="00F047B6" w:rsidRDefault="00F047B6" w:rsidP="00F047B6">
      <w:r>
        <w:t>dē.</w:t>
      </w:r>
      <w:r>
        <w:rPr>
          <w:rFonts w:ascii="Cambria Math" w:hAnsi="Cambria Math" w:cs="Cambria Math"/>
        </w:rPr>
        <w:t>ℂ</w:t>
      </w:r>
      <w:r>
        <w:t>Aliter em̄ otingeret q̇cq̇d in curia iudicaretur ad</w:t>
      </w:r>
    </w:p>
    <w:p w14:paraId="46677E61" w14:textId="77777777" w:rsidR="00F047B6" w:rsidRDefault="00F047B6" w:rsidP="00F047B6">
      <w:r>
        <w:t>irritu quotidie reuocari. Quicqd em̄ in curia p̲ iudiciū</w:t>
      </w:r>
    </w:p>
    <w:p w14:paraId="0B681BBE" w14:textId="33F362D2" w:rsidR="00F047B6" w:rsidRDefault="00F047B6" w:rsidP="00F047B6">
      <w:r>
        <w:t xml:space="preserve">fuerit terminatu:inuiolabiliter </w:t>
      </w:r>
      <w:r w:rsidR="001F0515">
        <w:t>d</w:t>
      </w:r>
      <w:r>
        <w:t>z obſeruari quouſez p</w:t>
      </w:r>
    </w:p>
    <w:p w14:paraId="33FD0CF5" w14:textId="26731808" w:rsidR="00F047B6" w:rsidRDefault="00F047B6" w:rsidP="00F047B6">
      <w:r>
        <w:t xml:space="preserve">maioɿ </w:t>
      </w:r>
      <w:r w:rsidR="001F0515">
        <w:t>d</w:t>
      </w:r>
      <w:r>
        <w:t>iſcretioɿū ſentētiā iudiciu illud ſi infirmu fue</w:t>
      </w:r>
    </w:p>
    <w:p w14:paraId="0DE6F10B" w14:textId="141F1C36" w:rsidR="00F047B6" w:rsidRDefault="00F047B6" w:rsidP="00F047B6">
      <w:r>
        <w:t>rit reuocetur.</w:t>
      </w:r>
      <w:r>
        <w:rPr>
          <w:rFonts w:ascii="Cambria Math" w:hAnsi="Cambria Math" w:cs="Cambria Math"/>
        </w:rPr>
        <w:t>ℂ</w:t>
      </w:r>
      <w:r>
        <w:t xml:space="preserve">Si aut accuſat᷒ </w:t>
      </w:r>
      <w:r w:rsidR="001F0515">
        <w:t>d</w:t>
      </w:r>
      <w:r>
        <w:t>e hmōi traigreſſioni-</w:t>
      </w:r>
    </w:p>
    <w:p w14:paraId="6FB9E4E5" w14:textId="053258D8" w:rsidR="00F047B6" w:rsidRDefault="00F047B6" w:rsidP="00F047B6">
      <w:r>
        <w:t xml:space="preserve">bus ſe </w:t>
      </w:r>
      <w:r w:rsidR="001F0515">
        <w:t>d</w:t>
      </w:r>
      <w:r>
        <w:t xml:space="preserve">ixerit </w:t>
      </w:r>
      <w:r w:rsidR="001F0515">
        <w:t>d</w:t>
      </w:r>
      <w:r>
        <w:t xml:space="preserve">e nihilo in talib᷒ ꝓcuraſſe </w:t>
      </w:r>
      <w:r>
        <w:rPr>
          <w:rFonts w:ascii="Segoe UI Symbol" w:hAnsi="Segoe UI Symbol" w:cs="Segoe UI Symbol"/>
        </w:rPr>
        <w:t>⁊</w:t>
      </w:r>
      <w:r>
        <w:t xml:space="preserve"> plegios </w:t>
      </w:r>
      <w:r w:rsidR="001F0515">
        <w:t>d</w:t>
      </w:r>
      <w:r>
        <w:t>e</w:t>
      </w:r>
    </w:p>
    <w:p w14:paraId="498F2458" w14:textId="120710FE" w:rsidR="00F047B6" w:rsidRDefault="00F047B6" w:rsidP="00F047B6">
      <w:r>
        <w:t xml:space="preserve">derit </w:t>
      </w:r>
      <w:r w:rsidR="001F0515">
        <w:t>d</w:t>
      </w:r>
      <w:r>
        <w:t>e inquiſitiōe ſup hoe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inēda ipſe cu reb᷒ ſuis</w:t>
      </w:r>
    </w:p>
    <w:p w14:paraId="13722740" w14:textId="52CE4B18" w:rsidR="00F047B6" w:rsidRDefault="001F0515" w:rsidP="00F047B6">
      <w:r>
        <w:t>d</w:t>
      </w:r>
      <w:r w:rsidR="00F047B6">
        <w:t>ebet liberari pbonos plegios vſcn ad aſſiſias in q̇bus</w:t>
      </w:r>
    </w:p>
    <w:p w14:paraId="1D588F94" w14:textId="2A566A7B" w:rsidR="00F047B6" w:rsidRDefault="00F047B6" w:rsidP="00F047B6">
      <w:r>
        <w:t xml:space="preserve">inquiſitio </w:t>
      </w:r>
      <w:r w:rsidR="001F0515">
        <w:t>d</w:t>
      </w:r>
      <w:r>
        <w:t>ebet teneri.Et ſi tic ſuper pɿemiſſis inuen</w:t>
      </w:r>
    </w:p>
    <w:p w14:paraId="6988E59F" w14:textId="77777777" w:rsidR="00F047B6" w:rsidRDefault="00F047B6" w:rsidP="00F047B6">
      <w:r>
        <w:t>tus fuerit culpabilis:grauiter punietur p̲ mobile vel p</w:t>
      </w:r>
    </w:p>
    <w:p w14:paraId="43DE0231" w14:textId="77777777" w:rsidR="00F047B6" w:rsidRDefault="00F047B6" w:rsidP="00F047B6">
      <w:r>
        <w:t>pɿiſoniā coɿpoɿis:ſi mobile ſufficere nō valeat ad vidi</w:t>
      </w:r>
    </w:p>
    <w:p w14:paraId="3706EE30" w14:textId="77777777" w:rsidR="00F047B6" w:rsidRDefault="00F047B6" w:rsidP="00F047B6">
      <w:r>
        <w:t>ctā:ſi veroiſup his inqſitio ipſum reddiderit innocuū:</w:t>
      </w:r>
    </w:p>
    <w:p w14:paraId="1FEC7FDB" w14:textId="77777777" w:rsidR="00F047B6" w:rsidRDefault="00F047B6" w:rsidP="00F047B6">
      <w:r>
        <w:t>accuſans em̄ ſup hoc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pena conſili/ puniendus.</w:t>
      </w:r>
    </w:p>
    <w:p w14:paraId="4EF1B4EC" w14:textId="77777777" w:rsidR="00F047B6" w:rsidRDefault="00F047B6" w:rsidP="00F047B6"/>
    <w:p w14:paraId="29B69CB3" w14:textId="77777777" w:rsidR="00F047B6" w:rsidRDefault="00F047B6" w:rsidP="00F047B6"/>
    <w:p w14:paraId="5DA64622" w14:textId="382720ED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</w:t>
      </w:r>
      <w:r w:rsidR="001F0515">
        <w:t>d</w:t>
      </w:r>
      <w:r>
        <w:t>efectu queruli.</w:t>
      </w:r>
    </w:p>
    <w:p w14:paraId="4EDD6EA7" w14:textId="77777777" w:rsidR="00F047B6" w:rsidRDefault="00F047B6" w:rsidP="00F047B6">
      <w:r>
        <w:t>xcvij</w:t>
      </w:r>
    </w:p>
    <w:p w14:paraId="1FEAD084" w14:textId="77777777" w:rsidR="00F047B6" w:rsidRDefault="00F047B6" w:rsidP="00F047B6">
      <w:r>
        <w:t>Ciēdu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enim c ſi pe</w:t>
      </w:r>
    </w:p>
    <w:p w14:paraId="0E4E153F" w14:textId="7F7359B0" w:rsidR="00F047B6" w:rsidRDefault="00F047B6" w:rsidP="00F047B6">
      <w:r>
        <w:t xml:space="preserve">tens </w:t>
      </w:r>
      <w:r w:rsidR="001F0515">
        <w:t>d</w:t>
      </w:r>
      <w:r>
        <w:t>efuerit querelatus rece-</w:t>
      </w:r>
    </w:p>
    <w:p w14:paraId="6491DBB0" w14:textId="725332E8" w:rsidR="00F047B6" w:rsidRDefault="00F047B6" w:rsidP="00F047B6">
      <w:r>
        <w:t xml:space="preserve">det ſine </w:t>
      </w:r>
      <w:r w:rsidR="001F0515">
        <w:t>d</w:t>
      </w:r>
      <w:r>
        <w:t>iei aſſignatione et fa</w:t>
      </w:r>
    </w:p>
    <w:p w14:paraId="4AA5EBEB" w14:textId="77777777" w:rsidR="00F047B6" w:rsidRDefault="00F047B6" w:rsidP="00F047B6">
      <w:r>
        <w:t>cta/</w:t>
      </w:r>
      <w:r>
        <w:rPr>
          <w:rFonts w:ascii="Segoe UI Symbol" w:hAnsi="Segoe UI Symbol" w:cs="Segoe UI Symbol"/>
        </w:rPr>
        <w:t>⁊</w:t>
      </w:r>
      <w:r>
        <w:t xml:space="preserve"> ſi vltra querelās cōtra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A586F4F" w14:textId="104F36E7" w:rsidR="00F047B6" w:rsidRDefault="00F047B6" w:rsidP="00F047B6">
      <w:r>
        <w:t xml:space="preserve">pɿocedere voluerit:ipm </w:t>
      </w:r>
      <w:r w:rsidR="001F0515">
        <w:t>d</w:t>
      </w:r>
      <w:r>
        <w:t>e no</w:t>
      </w:r>
    </w:p>
    <w:p w14:paraId="0DB31AD8" w14:textId="77777777" w:rsidR="00F047B6" w:rsidRDefault="00F047B6" w:rsidP="00F047B6">
      <w:r>
        <w:t>uo faciet adioɿnare:et ipſā q̄re</w:t>
      </w:r>
    </w:p>
    <w:p w14:paraId="2B198E96" w14:textId="77777777" w:rsidR="00F047B6" w:rsidRDefault="00F047B6" w:rsidP="00F047B6">
      <w:r>
        <w:t>la ſi cōtingit reuocari vnde q̄re</w:t>
      </w:r>
    </w:p>
    <w:p w14:paraId="0E7FDA3A" w14:textId="1547BD05" w:rsidR="00F047B6" w:rsidRDefault="00F047B6" w:rsidP="00F047B6">
      <w:r>
        <w:t xml:space="preserve">Deyeul </w:t>
      </w:r>
      <w:r w:rsidR="001F0515">
        <w:t>d</w:t>
      </w:r>
      <w:r>
        <w:t>e c fapui filis</w:t>
      </w:r>
    </w:p>
    <w:p w14:paraId="59E38C5B" w14:textId="1F2DE0CC" w:rsidR="00F047B6" w:rsidRDefault="00F047B6" w:rsidP="00F047B6">
      <w:r>
        <w:t xml:space="preserve">latus exide </w:t>
      </w:r>
      <w:r w:rsidR="001F0515">
        <w:t>d</w:t>
      </w:r>
      <w:r>
        <w:t>efendet quaſi tuīc</w:t>
      </w:r>
    </w:p>
    <w:p w14:paraId="098C5C20" w14:textId="77777777" w:rsidR="00F047B6" w:rsidRDefault="00F047B6" w:rsidP="00F047B6">
      <w:r>
        <w:t>pɿimu q̄rela fuiſſet inchoata.</w:t>
      </w:r>
    </w:p>
    <w:p w14:paraId="68B6DBAA" w14:textId="6127AA06" w:rsidR="00F047B6" w:rsidRDefault="00F047B6" w:rsidP="00F047B6">
      <w:r>
        <w:rPr>
          <w:rFonts w:ascii="Cambria Math" w:hAnsi="Cambria Math" w:cs="Cambria Math"/>
        </w:rPr>
        <w:t>ℂ</w:t>
      </w:r>
      <w:r>
        <w:t>Un notādu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q̄relās ex </w:t>
      </w:r>
      <w:r w:rsidR="001F0515">
        <w:t>d</w:t>
      </w:r>
      <w:r>
        <w:t>efectu ſuo ſequelā ſuā</w:t>
      </w:r>
    </w:p>
    <w:p w14:paraId="4A15F0C2" w14:textId="77777777" w:rsidR="00F047B6" w:rsidRDefault="00F047B6" w:rsidP="00F047B6">
      <w:r>
        <w:t>amitteret ſi interim tēp᷒ ſaiſine reuocationi haberetur</w:t>
      </w:r>
    </w:p>
    <w:p w14:paraId="46C220D0" w14:textId="55E00554" w:rsidR="00F047B6" w:rsidRDefault="001F0515" w:rsidP="00F047B6">
      <w:r>
        <w:t>d</w:t>
      </w:r>
      <w:r w:rsidR="00F047B6">
        <w:t xml:space="preserve">eputatu:en infra </w:t>
      </w:r>
      <w:r>
        <w:t>d</w:t>
      </w:r>
      <w:r w:rsidR="00F047B6">
        <w:t>iē et annu 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>
        <w:t>d</w:t>
      </w:r>
      <w:r w:rsidR="00F047B6">
        <w:t>eſſaiſinā factā mo</w:t>
      </w:r>
    </w:p>
    <w:p w14:paraId="20719957" w14:textId="48057547" w:rsidR="00F047B6" w:rsidRDefault="00F047B6" w:rsidP="00F047B6">
      <w:r>
        <w:t xml:space="preserve">ueri </w:t>
      </w:r>
      <w:r w:rsidR="001F0515">
        <w:t>d</w:t>
      </w:r>
      <w:r>
        <w:t>ebeant ſuper hoc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iones. </w:t>
      </w:r>
      <w:r>
        <w:rPr>
          <w:rFonts w:ascii="Cambria Math" w:hAnsi="Cambria Math" w:cs="Cambria Math"/>
        </w:rPr>
        <w:t>ℂ</w:t>
      </w:r>
      <w:r>
        <w:t>Defectus enim</w:t>
      </w:r>
    </w:p>
    <w:p w14:paraId="411466E9" w14:textId="77777777" w:rsidR="00F047B6" w:rsidRDefault="00F047B6" w:rsidP="00F047B6">
      <w:r>
        <w:t>petentis querelam quam nouit facit irritā et inanem.</w:t>
      </w:r>
    </w:p>
    <w:p w14:paraId="46BCDD59" w14:textId="77777777" w:rsidR="00F047B6" w:rsidRDefault="00F047B6" w:rsidP="00F047B6"/>
    <w:p w14:paraId="56847DF7" w14:textId="77777777" w:rsidR="00F047B6" w:rsidRDefault="00F047B6" w:rsidP="00F047B6"/>
    <w:p w14:paraId="33E15661" w14:textId="4FF086F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</w:t>
      </w:r>
      <w:r w:rsidR="001F0515">
        <w:t>d</w:t>
      </w:r>
      <w:r>
        <w:t>eſſaiſina mulieris.</w:t>
      </w:r>
    </w:p>
    <w:p w14:paraId="66BBA56C" w14:textId="77777777" w:rsidR="00F047B6" w:rsidRDefault="00F047B6" w:rsidP="00F047B6">
      <w:r>
        <w:lastRenderedPageBreak/>
        <w:t>xcviij.</w:t>
      </w:r>
    </w:p>
    <w:p w14:paraId="47C60670" w14:textId="5317C9AB" w:rsidR="00F047B6" w:rsidRDefault="00F047B6" w:rsidP="00F047B6">
      <w:r>
        <w:t xml:space="preserve">Stādum etiā c ſi mulier </w:t>
      </w:r>
      <w:r w:rsidR="001F0515">
        <w:t>d</w:t>
      </w:r>
      <w:r>
        <w:t>eſſat</w:t>
      </w:r>
    </w:p>
    <w:p w14:paraId="12F1C73D" w14:textId="71C639F3" w:rsidR="00F047B6" w:rsidRDefault="00F047B6" w:rsidP="00F047B6">
      <w:r>
        <w:t xml:space="preserve">ſita fuerit viro ſuo extra </w:t>
      </w:r>
      <w:r w:rsidR="001F0515">
        <w:t>d</w:t>
      </w:r>
      <w:r>
        <w:t>ucatu cōmoɿā</w:t>
      </w:r>
    </w:p>
    <w:p w14:paraId="60752CC0" w14:textId="297AA232" w:rsidR="00F047B6" w:rsidRDefault="00F047B6" w:rsidP="00F047B6">
      <w:r>
        <w:t xml:space="preserve">te.ea </w:t>
      </w:r>
      <w:r w:rsidR="001F0515">
        <w:t>d</w:t>
      </w:r>
      <w:r>
        <w:t>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viri ſui receſſum </w:t>
      </w:r>
      <w:r w:rsidR="001F0515">
        <w:t>d</w:t>
      </w:r>
      <w:r>
        <w:t>eſſaiſi-</w:t>
      </w:r>
    </w:p>
    <w:p w14:paraId="0A42A76E" w14:textId="77777777" w:rsidR="00F047B6" w:rsidRDefault="00F047B6" w:rsidP="00F047B6">
      <w:r>
        <w:t>ta fuerit in vi abſentia:audiēda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 bɿe</w:t>
      </w:r>
    </w:p>
    <w:p w14:paraId="3A1DED18" w14:textId="6D64C907" w:rsidR="00F047B6" w:rsidRDefault="00F047B6" w:rsidP="00F047B6">
      <w:r>
        <w:t xml:space="preserve">iue noue </w:t>
      </w:r>
      <w:r w:rsidR="001F0515">
        <w:t>d</w:t>
      </w:r>
      <w:r>
        <w:t>eſſaiſine:</w:t>
      </w:r>
      <w:r>
        <w:rPr>
          <w:rFonts w:ascii="Segoe UI Symbol" w:hAnsi="Segoe UI Symbol" w:cs="Segoe UI Symbol"/>
        </w:rPr>
        <w:t>⁊</w:t>
      </w:r>
      <w:r>
        <w:t xml:space="preserve"> ſilr ſi ipa aliquē </w:t>
      </w:r>
      <w:r w:rsidR="001F0515">
        <w:t>d</w:t>
      </w:r>
      <w:r>
        <w:t>eſ</w:t>
      </w:r>
    </w:p>
    <w:p w14:paraId="291D8C29" w14:textId="77777777" w:rsidR="00F047B6" w:rsidRDefault="00F047B6" w:rsidP="00F047B6">
      <w:r>
        <w:t>ſaiſiauerit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viri ſui receſſu tenet reſpondere ſine vi</w:t>
      </w:r>
    </w:p>
    <w:p w14:paraId="6D96BD96" w14:textId="493C3694" w:rsidR="00F047B6" w:rsidRDefault="00F047B6" w:rsidP="00F047B6">
      <w:r>
        <w:t xml:space="preserve">ro ſi non in </w:t>
      </w:r>
      <w:r w:rsidR="001F0515">
        <w:t>d</w:t>
      </w:r>
      <w:r>
        <w:t>ucatu fuerit per bɿeue ſupɿadictum.</w:t>
      </w:r>
    </w:p>
    <w:p w14:paraId="4AF40247" w14:textId="77777777" w:rsidR="00F047B6" w:rsidRDefault="00F047B6" w:rsidP="00F047B6"/>
    <w:p w14:paraId="0E082F18" w14:textId="77777777" w:rsidR="00F047B6" w:rsidRDefault="00F047B6" w:rsidP="00F047B6"/>
    <w:p w14:paraId="6B03624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bɿeui et moɿte anteceſſoɿis.</w:t>
      </w:r>
    </w:p>
    <w:p w14:paraId="7BDDAD88" w14:textId="77777777" w:rsidR="00F047B6" w:rsidRDefault="00F047B6" w:rsidP="00F047B6">
      <w:r>
        <w:t>xcix.</w:t>
      </w:r>
    </w:p>
    <w:p w14:paraId="02572ABA" w14:textId="77777777" w:rsidR="00F047B6" w:rsidRDefault="00F047B6" w:rsidP="00F047B6">
      <w:r>
        <w:t>E anteceſſoɿis aut ſaiſi</w:t>
      </w:r>
    </w:p>
    <w:p w14:paraId="650EDFD5" w14:textId="77777777" w:rsidR="00F047B6" w:rsidRDefault="00F047B6" w:rsidP="00F047B6">
      <w:r>
        <w:t>na cōſequenter agendū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</w:p>
    <w:p w14:paraId="06ADEC6A" w14:textId="77777777" w:rsidR="00F047B6" w:rsidRDefault="00F047B6" w:rsidP="00F047B6">
      <w:r>
        <w:t>per bɿeue fieri vel teneri ſolet i</w:t>
      </w:r>
    </w:p>
    <w:p w14:paraId="5953568E" w14:textId="68201C13" w:rsidR="00F047B6" w:rsidRDefault="00F047B6" w:rsidP="00F047B6">
      <w:r>
        <w:t xml:space="preserve">pac foɿma. Si titi᷒ </w:t>
      </w:r>
      <w:r w:rsidR="001F0515">
        <w:t>d</w:t>
      </w:r>
      <w:r>
        <w:t>ederit ple</w:t>
      </w:r>
    </w:p>
    <w:p w14:paraId="6D2C5A54" w14:textId="1F86C10D" w:rsidR="00F047B6" w:rsidRDefault="00F047B6" w:rsidP="00F047B6">
      <w:r>
        <w:t xml:space="preserve">gios </w:t>
      </w:r>
      <w:r w:rsidR="001F0515">
        <w:t>d</w:t>
      </w:r>
      <w:r>
        <w:t>e clamoɿe ſuo ꝓſequen</w:t>
      </w:r>
    </w:p>
    <w:p w14:paraId="59923310" w14:textId="5846EDD8" w:rsidR="00F047B6" w:rsidRDefault="00F047B6" w:rsidP="00F047B6">
      <w:r>
        <w:t xml:space="preserve">do ſubmone recognitionē </w:t>
      </w:r>
      <w:r w:rsidR="001F0515">
        <w:t>d</w:t>
      </w:r>
      <w:r>
        <w:t>e vi</w:t>
      </w:r>
    </w:p>
    <w:p w14:paraId="58BDD20A" w14:textId="77777777" w:rsidR="00F047B6" w:rsidRDefault="00F047B6" w:rsidP="00F047B6">
      <w:r>
        <w:t>Icineto c ſit ad pɿimas aſſiſias.</w:t>
      </w:r>
    </w:p>
    <w:p w14:paraId="052FB2B0" w14:textId="77777777" w:rsidR="00F047B6" w:rsidRDefault="00F047B6" w:rsidP="00F047B6">
      <w:r>
        <w:t>fq bailliuie ad recognoſcēdu vtru</w:t>
      </w:r>
    </w:p>
    <w:p w14:paraId="11E6B061" w14:textId="77777777" w:rsidR="00F047B6" w:rsidRDefault="00F047B6" w:rsidP="00F047B6">
      <w:r>
        <w:t>catho erat ſaiſitus in hocannq</w:t>
      </w:r>
    </w:p>
    <w:p w14:paraId="5A0933AE" w14:textId="019CD0B1" w:rsidR="00F047B6" w:rsidRDefault="00F047B6" w:rsidP="00F047B6">
      <w:r>
        <w:t>quo obi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terra quā et </w:t>
      </w:r>
      <w:r w:rsidR="001F0515">
        <w:t>d</w:t>
      </w:r>
      <w:r>
        <w:t>iffoɿciault tytius apud cam</w:t>
      </w:r>
    </w:p>
    <w:p w14:paraId="2E108E20" w14:textId="77777777" w:rsidR="00F047B6" w:rsidRDefault="00F047B6" w:rsidP="00F047B6">
      <w:r>
        <w:t>bam et quo modo:</w:t>
      </w:r>
      <w:r>
        <w:rPr>
          <w:rFonts w:ascii="Segoe UI Symbol" w:hAnsi="Segoe UI Symbol" w:cs="Segoe UI Symbol"/>
        </w:rPr>
        <w:t>⁊</w:t>
      </w:r>
      <w:r>
        <w:t xml:space="preserve"> vtra ſit ꝓpinquioɿ ad habēdā eſ-</w:t>
      </w:r>
    </w:p>
    <w:p w14:paraId="4C293B64" w14:textId="77777777" w:rsidR="00F047B6" w:rsidRDefault="00F047B6" w:rsidP="00F047B6">
      <w:r>
        <w:t>caetā illius/terra interim p eos videatur.</w:t>
      </w:r>
      <w:r>
        <w:rPr>
          <w:rFonts w:ascii="Segoe UI Symbol" w:hAnsi="Segoe UI Symbol" w:cs="Segoe UI Symbol"/>
        </w:rPr>
        <w:t>⁊</w:t>
      </w:r>
      <w:r>
        <w:t xml:space="preserve"> ſit in pace.</w:t>
      </w:r>
    </w:p>
    <w:p w14:paraId="64D83608" w14:textId="7D98EA7C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Hoc bɿeue ſpade ſeuienti </w:t>
      </w:r>
      <w:r w:rsidR="001F0515">
        <w:t>d</w:t>
      </w:r>
      <w:r>
        <w:t xml:space="preserve">ebet </w:t>
      </w:r>
      <w:r w:rsidR="001F0515">
        <w:t>d</w:t>
      </w:r>
      <w:r>
        <w:t>eferri : qui viſio-</w:t>
      </w:r>
    </w:p>
    <w:p w14:paraId="559DAE6A" w14:textId="77777777" w:rsidR="00F047B6" w:rsidRDefault="00F047B6" w:rsidP="00F047B6"/>
    <w:p w14:paraId="1D390CB9" w14:textId="77777777" w:rsidR="00F047B6" w:rsidRDefault="00F047B6" w:rsidP="00F047B6"/>
    <w:p w14:paraId="30A9E47C" w14:textId="3C994E58" w:rsidR="00F047B6" w:rsidRDefault="00F047B6" w:rsidP="00F047B6">
      <w:r>
        <w:t>De pɿopinquitate here</w:t>
      </w:r>
      <w:r w:rsidR="001F0515">
        <w:t>d</w:t>
      </w:r>
      <w:r>
        <w:t>um,</w:t>
      </w:r>
    </w:p>
    <w:p w14:paraId="00AF2345" w14:textId="77777777" w:rsidR="00F047B6" w:rsidRDefault="00F047B6" w:rsidP="00F047B6"/>
    <w:p w14:paraId="59E8C6B6" w14:textId="77777777" w:rsidR="00F047B6" w:rsidRDefault="00F047B6" w:rsidP="00F047B6"/>
    <w:p w14:paraId="521C1A3F" w14:textId="5ABB3A4F" w:rsidR="00F047B6" w:rsidRDefault="00F047B6" w:rsidP="00F047B6">
      <w:r>
        <w:t xml:space="preserve">nē </w:t>
      </w:r>
      <w:r w:rsidR="001F0515">
        <w:t>d</w:t>
      </w:r>
      <w:r>
        <w:t xml:space="preserve">ebet </w:t>
      </w:r>
      <w:r w:rsidR="001F0515">
        <w:t>d</w:t>
      </w:r>
      <w:r>
        <w:t>eferēti aſſignare infra quindenam. Querela</w:t>
      </w:r>
    </w:p>
    <w:p w14:paraId="1B27B7EF" w14:textId="77777777" w:rsidR="00F047B6" w:rsidRDefault="00F047B6" w:rsidP="00F047B6">
      <w:r>
        <w:t>tumc et recognitio res ad eandē certo loco:et certa he</w:t>
      </w:r>
    </w:p>
    <w:p w14:paraId="5DC80584" w14:textId="77777777" w:rsidR="00F047B6" w:rsidRDefault="00F047B6" w:rsidP="00F047B6">
      <w:r>
        <w:t>ra ſubmonere:</w:t>
      </w:r>
      <w:r>
        <w:rPr>
          <w:rFonts w:ascii="Segoe UI Symbol" w:hAnsi="Segoe UI Symbol" w:cs="Segoe UI Symbol"/>
        </w:rPr>
        <w:t>⁊</w:t>
      </w:r>
      <w:r>
        <w:t xml:space="preserve"> terram ſeu reditu vel aliam rem quam</w:t>
      </w:r>
    </w:p>
    <w:p w14:paraId="5D8893E9" w14:textId="5DC64EDE" w:rsidR="00F047B6" w:rsidRDefault="00F047B6" w:rsidP="00F047B6">
      <w:r>
        <w:t>querelans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rauerit in manu </w:t>
      </w:r>
      <w:r w:rsidR="001F0515">
        <w:t>d</w:t>
      </w:r>
      <w:r>
        <w:t>ni regis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are:</w:t>
      </w:r>
    </w:p>
    <w:p w14:paraId="5B9F2E41" w14:textId="77777777" w:rsidR="00F047B6" w:rsidRDefault="00F047B6" w:rsidP="00F047B6">
      <w:r>
        <w:t>ſiue pars aduerſa comparuerit ſiue nō.Nec a manu re</w:t>
      </w:r>
    </w:p>
    <w:p w14:paraId="04BE60F0" w14:textId="77777777" w:rsidR="00F047B6" w:rsidRDefault="00F047B6" w:rsidP="00F047B6">
      <w:r>
        <w:t>gis exiet quouſz recognitio fuerit celebɿata.Et omni</w:t>
      </w:r>
    </w:p>
    <w:p w14:paraId="16998B31" w14:textId="77777777" w:rsidR="00F047B6" w:rsidRDefault="00F047B6" w:rsidP="00F047B6">
      <w:r>
        <w:t>eodem modoin hac recognitione pɿocedendu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ſicut</w:t>
      </w:r>
    </w:p>
    <w:p w14:paraId="1B7D8C87" w14:textId="0F7ADB9E" w:rsidR="00F047B6" w:rsidRDefault="00F047B6" w:rsidP="00F047B6">
      <w:r>
        <w:t xml:space="preserve">in noua </w:t>
      </w:r>
      <w:r w:rsidR="001F0515">
        <w:t>d</w:t>
      </w:r>
      <w:r>
        <w:t>eſſaiſina:de qua ſuperius tractatu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No-</w:t>
      </w:r>
    </w:p>
    <w:p w14:paraId="3A84D396" w14:textId="1EB02BB4" w:rsidR="00F047B6" w:rsidRDefault="00F047B6" w:rsidP="00F047B6">
      <w:r>
        <w:t xml:space="preserve">tandu n  nullus annos </w:t>
      </w:r>
      <w:r w:rsidR="001F0515">
        <w:t>d</w:t>
      </w:r>
      <w:r>
        <w:t>iſcretionis iam attingens ex</w:t>
      </w:r>
    </w:p>
    <w:p w14:paraId="14B5F258" w14:textId="77777777" w:rsidR="00F047B6" w:rsidRDefault="00F047B6" w:rsidP="00F047B6">
      <w:r>
        <w:t>conſuetudine noɿmanie hanc recognitionē habebit niſ</w:t>
      </w:r>
    </w:p>
    <w:p w14:paraId="231ECD12" w14:textId="1B7ABAF1" w:rsidR="00F047B6" w:rsidRDefault="00F047B6" w:rsidP="00F047B6">
      <w:r>
        <w:t xml:space="preserve">bɿeue ceperit infra </w:t>
      </w:r>
      <w:r w:rsidR="001F0515">
        <w:t>d</w:t>
      </w:r>
      <w:r>
        <w:t xml:space="preserve">iem </w:t>
      </w:r>
      <w:r>
        <w:rPr>
          <w:rFonts w:ascii="Segoe UI Symbol" w:hAnsi="Segoe UI Symbol" w:cs="Segoe UI Symbol"/>
        </w:rPr>
        <w:t>⁊</w:t>
      </w:r>
      <w:r>
        <w:t xml:space="preserve"> annu quo anteceſſoɿis illius</w:t>
      </w:r>
    </w:p>
    <w:p w14:paraId="6FAE00BB" w14:textId="77777777" w:rsidR="00F047B6" w:rsidRDefault="00F047B6" w:rsidP="00F047B6">
      <w:r>
        <w:t>moɿs cōmuniter fuerit publicata : cuius ſaiſinā nititur</w:t>
      </w:r>
    </w:p>
    <w:p w14:paraId="015EF3EF" w14:textId="2FEB104D" w:rsidR="00F047B6" w:rsidRDefault="00F047B6" w:rsidP="00F047B6">
      <w:r>
        <w:t xml:space="preserve">obtinere.Illis autē qui nōdu annos </w:t>
      </w:r>
      <w:r w:rsidR="001F0515">
        <w:t>d</w:t>
      </w:r>
      <w:r>
        <w:t>iſcretionis atti-</w:t>
      </w:r>
    </w:p>
    <w:p w14:paraId="32C0BDD0" w14:textId="2B8F8A72" w:rsidR="00F047B6" w:rsidRDefault="00F047B6" w:rsidP="00F047B6">
      <w:r>
        <w:lastRenderedPageBreak/>
        <w:t xml:space="preserve">gernit nulla tpis </w:t>
      </w:r>
      <w:r w:rsidR="001F0515">
        <w:t>d</w:t>
      </w:r>
      <w:r>
        <w:t>iuturnitas pɿeiudicat quin habeant</w:t>
      </w:r>
    </w:p>
    <w:p w14:paraId="273EB1ED" w14:textId="77777777" w:rsidR="00F047B6" w:rsidRDefault="00F047B6" w:rsidP="00F047B6">
      <w:r>
        <w:t>inquiſitionē ſupɿadictā.</w:t>
      </w:r>
      <w:r>
        <w:rPr>
          <w:rFonts w:ascii="Cambria Math" w:hAnsi="Cambria Math" w:cs="Cambria Math"/>
        </w:rPr>
        <w:t>ℂ</w:t>
      </w:r>
      <w:r>
        <w:t>Dec autē recognitio ad he-</w:t>
      </w:r>
    </w:p>
    <w:p w14:paraId="2B3C9C84" w14:textId="77777777" w:rsidR="00F047B6" w:rsidRDefault="00F047B6" w:rsidP="00F047B6">
      <w:r>
        <w:t>redes ptinet pɿopinquioɿes : q̇ ante nationis aut p̲ ſe</w:t>
      </w:r>
    </w:p>
    <w:p w14:paraId="4F4D33C1" w14:textId="041AB4EF" w:rsidR="00F047B6" w:rsidRDefault="00F047B6" w:rsidP="00F047B6">
      <w:r>
        <w:t xml:space="preserve">aut p̲ anteceſſoɿes obtinēt </w:t>
      </w:r>
      <w:r w:rsidR="001F0515">
        <w:t>d</w:t>
      </w:r>
      <w:r>
        <w:t>ignitatem.vt antenati / vel</w:t>
      </w:r>
    </w:p>
    <w:p w14:paraId="5FC7535B" w14:textId="77777777" w:rsidR="00F047B6" w:rsidRDefault="00F047B6" w:rsidP="00F047B6">
      <w:r>
        <w:t>fili/ antenatoɿū.</w:t>
      </w:r>
      <w:r>
        <w:rPr>
          <w:rFonts w:ascii="Cambria Math" w:hAnsi="Cambria Math" w:cs="Cambria Math"/>
        </w:rPr>
        <w:t>ℂ</w:t>
      </w:r>
      <w:r>
        <w:t>Notandu ſiquidē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quis vltra</w:t>
      </w:r>
    </w:p>
    <w:p w14:paraId="7CD5C34A" w14:textId="77777777" w:rsidR="00F047B6" w:rsidRDefault="00F047B6" w:rsidP="00F047B6">
      <w:r>
        <w:t>mare hieruſalē/vel in galliciā/vel alijs peregrinationt</w:t>
      </w:r>
    </w:p>
    <w:p w14:paraId="2FB1EA0A" w14:textId="6B65210E" w:rsidR="00F047B6" w:rsidRDefault="00F047B6" w:rsidP="00F047B6">
      <w:r>
        <w:t xml:space="preserve">bus/vel negociationibus extra noɿmaniā/vel infra </w:t>
      </w:r>
      <w:r w:rsidR="001F0515">
        <w:t>d</w:t>
      </w:r>
      <w:r>
        <w:t>e</w:t>
      </w:r>
    </w:p>
    <w:p w14:paraId="576C5AB9" w14:textId="4722313C" w:rsidR="00F047B6" w:rsidRDefault="00F047B6" w:rsidP="00F047B6">
      <w:r>
        <w:t xml:space="preserve">ceſſerit/vel infra </w:t>
      </w:r>
      <w:r w:rsidR="001F0515">
        <w:t>d</w:t>
      </w:r>
      <w:r>
        <w:t>iē et annu quo moɿs et᷒ ad reſidētiā</w:t>
      </w:r>
    </w:p>
    <w:p w14:paraId="72E143EB" w14:textId="56E4344F" w:rsidR="00F047B6" w:rsidRDefault="00F047B6" w:rsidP="00F047B6">
      <w:r>
        <w:t xml:space="preserve">ſuam fuerit publice </w:t>
      </w:r>
      <w:r w:rsidR="001F0515">
        <w:t>d</w:t>
      </w:r>
      <w:r>
        <w:t>iuulgata.licet lōgo tpe ante hoc</w:t>
      </w:r>
    </w:p>
    <w:p w14:paraId="46F790F9" w14:textId="017C33F1" w:rsidR="00F047B6" w:rsidRDefault="001F0515" w:rsidP="00F047B6">
      <w:r>
        <w:t>d</w:t>
      </w:r>
      <w:r w:rsidR="00F047B6">
        <w:t xml:space="preserve">eceſſerit:heres tamē recognitionē habebit </w:t>
      </w:r>
      <w:r>
        <w:t>d</w:t>
      </w:r>
      <w:r w:rsidR="00F047B6">
        <w:t>e ſaiſin-</w:t>
      </w:r>
    </w:p>
    <w:p w14:paraId="22816B03" w14:textId="21F28DA0" w:rsidR="00F047B6" w:rsidRDefault="00F047B6" w:rsidP="00F047B6">
      <w:r>
        <w:t xml:space="preserve">quam habebat </w:t>
      </w:r>
      <w:r w:rsidR="001F0515">
        <w:t>d</w:t>
      </w:r>
      <w:r>
        <w:t xml:space="preserve">ie </w:t>
      </w:r>
      <w:r>
        <w:rPr>
          <w:rFonts w:ascii="Segoe UI Symbol" w:hAnsi="Segoe UI Symbol" w:cs="Segoe UI Symbol"/>
        </w:rPr>
        <w:t>⁊</w:t>
      </w:r>
      <w:r>
        <w:t xml:space="preserve"> hoɿa qua receſſit a pɿopɿiis ſiue a</w:t>
      </w:r>
    </w:p>
    <w:p w14:paraId="59F321AA" w14:textId="77777777" w:rsidR="00F047B6" w:rsidRDefault="00F047B6" w:rsidP="00F047B6">
      <w:r>
        <w:t>patriſ:</w:t>
      </w:r>
      <w:r>
        <w:rPr>
          <w:rFonts w:ascii="Segoe UI Symbol" w:hAnsi="Segoe UI Symbol" w:cs="Segoe UI Symbol"/>
        </w:rPr>
        <w:t>⁊</w:t>
      </w:r>
      <w:r>
        <w:t xml:space="preserve"> Gdiu in nō etate erit:recognitionem hanc ha-</w:t>
      </w:r>
    </w:p>
    <w:p w14:paraId="5F5F4CD9" w14:textId="77777777" w:rsidR="00F047B6" w:rsidRDefault="00F047B6" w:rsidP="00F047B6">
      <w:r>
        <w:t xml:space="preserve">bere poterit. </w:t>
      </w:r>
      <w:r>
        <w:rPr>
          <w:rFonts w:ascii="Cambria Math" w:hAnsi="Cambria Math" w:cs="Cambria Math"/>
        </w:rPr>
        <w:t>ℂ</w:t>
      </w:r>
      <w:r>
        <w:t>Sciendum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ardi </w:t>
      </w:r>
      <w:r>
        <w:rPr>
          <w:rFonts w:ascii="Segoe UI Symbol" w:hAnsi="Segoe UI Symbol" w:cs="Segoe UI Symbol"/>
        </w:rPr>
        <w:t>⁊</w:t>
      </w:r>
      <w:r>
        <w:t xml:space="preserve"> religioɿ</w:t>
      </w:r>
    </w:p>
    <w:p w14:paraId="661415B8" w14:textId="59E2F32F" w:rsidR="00F047B6" w:rsidRDefault="00F047B6" w:rsidP="00F047B6">
      <w:r>
        <w:t>nem pɿofeſſi/</w:t>
      </w:r>
      <w:r>
        <w:rPr>
          <w:rFonts w:ascii="Segoe UI Symbol" w:hAnsi="Segoe UI Symbol" w:cs="Segoe UI Symbol"/>
        </w:rPr>
        <w:t>⁊</w:t>
      </w:r>
      <w:r>
        <w:t xml:space="preserve"> ex </w:t>
      </w:r>
      <w:r w:rsidR="001F0515">
        <w:t>d</w:t>
      </w:r>
      <w:r>
        <w:t>ānato ſanguine pɿocreati.et omnes</w:t>
      </w:r>
    </w:p>
    <w:p w14:paraId="2B921B79" w14:textId="77777777" w:rsidR="00F047B6" w:rsidRDefault="00F047B6" w:rsidP="00F047B6">
      <w:r>
        <w:t>dānati licet pɿopinquioɿes ſint in genere nullā anteceſ</w:t>
      </w:r>
    </w:p>
    <w:p w14:paraId="1F34AC74" w14:textId="77777777" w:rsidR="00F047B6" w:rsidRDefault="00F047B6" w:rsidP="00F047B6">
      <w:r>
        <w:t>ſoɿu ſuoɿ ſaiſina poterunt reclamare.nec etiam lepɿoſi</w:t>
      </w:r>
    </w:p>
    <w:p w14:paraId="42C89A29" w14:textId="545AB059" w:rsidR="00F047B6" w:rsidRDefault="00F047B6" w:rsidP="00F047B6">
      <w:r>
        <w:t xml:space="preserve">quod ſuperius in capitulo </w:t>
      </w:r>
      <w:r w:rsidR="001F0515">
        <w:t>d</w:t>
      </w:r>
      <w:r>
        <w:t>e ſucceſſione plenius elu-</w:t>
      </w:r>
    </w:p>
    <w:p w14:paraId="24CEDD54" w14:textId="77777777" w:rsidR="00F047B6" w:rsidRDefault="00F047B6" w:rsidP="00F047B6">
      <w:r>
        <w:t>ceſcit.In recognitione autē huiuſmodi attendendū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F0DAF77" w14:textId="5944E257" w:rsidR="00F047B6" w:rsidRDefault="00F047B6" w:rsidP="00F047B6">
      <w:r>
        <w:t xml:space="preserve">vtru anteceſſoɿ ſaiſit᷒ erat. </w:t>
      </w:r>
      <w:r>
        <w:rPr>
          <w:rFonts w:ascii="Cambria Math" w:hAnsi="Cambria Math" w:cs="Cambria Math"/>
        </w:rPr>
        <w:t>ℂ</w:t>
      </w:r>
      <w:r>
        <w:t xml:space="preserve">Saiſit᷒ autē aliquis </w:t>
      </w:r>
      <w:r w:rsidR="001F0515">
        <w:t>d</w:t>
      </w:r>
      <w:r>
        <w:t>ict</w:t>
      </w:r>
    </w:p>
    <w:p w14:paraId="3B113ACD" w14:textId="77777777" w:rsidR="00F047B6" w:rsidRDefault="00F047B6" w:rsidP="00F047B6">
      <w:r>
        <w:t>tur cū per ipſum vel nomine ipſius vel adopus ipſius</w:t>
      </w:r>
    </w:p>
    <w:p w14:paraId="1F09AAC2" w14:textId="77777777" w:rsidR="00F047B6" w:rsidRDefault="00F047B6" w:rsidP="00F047B6">
      <w:r>
        <w:t>ſaiſina habetur. Unde patet cy firmari/ / pɿepoſiti : ſe-</w:t>
      </w:r>
    </w:p>
    <w:p w14:paraId="50E8979D" w14:textId="77777777" w:rsidR="00F047B6" w:rsidRDefault="00F047B6" w:rsidP="00F047B6">
      <w:r>
        <w:t>neſcalli:et huiuſmodi : licet terras excolant et pɿouen-</w:t>
      </w:r>
    </w:p>
    <w:p w14:paraId="060D324A" w14:textId="77777777" w:rsidR="00F047B6" w:rsidRDefault="00F047B6" w:rsidP="00F047B6">
      <w:r>
        <w:t xml:space="preserve">tus percipiant:ſub nomine tn et ad opus alienum </w:t>
      </w:r>
      <w:r>
        <w:rPr>
          <w:rFonts w:ascii="Segoe UI Symbol" w:hAnsi="Segoe UI Symbol" w:cs="Segoe UI Symbol"/>
        </w:rPr>
        <w:t>⁊</w:t>
      </w:r>
      <w:r>
        <w:t xml:space="preserve"> au</w:t>
      </w:r>
    </w:p>
    <w:p w14:paraId="434EE29A" w14:textId="5D0F7A19" w:rsidR="00F047B6" w:rsidRDefault="00F047B6" w:rsidP="00F047B6">
      <w:r>
        <w:t xml:space="preserve">ctoɿitate eius qui poſſidet. </w:t>
      </w:r>
      <w:r>
        <w:rPr>
          <w:rFonts w:ascii="Cambria Math" w:hAnsi="Cambria Math" w:cs="Cambria Math"/>
        </w:rPr>
        <w:t>ℂ</w:t>
      </w:r>
      <w:r>
        <w:t xml:space="preserve">Ille em̄ rem </w:t>
      </w:r>
      <w:r w:rsidR="001F0515">
        <w:t>d</w:t>
      </w:r>
      <w:r>
        <w:t>icitur poſ-</w:t>
      </w:r>
    </w:p>
    <w:p w14:paraId="4457FDBE" w14:textId="77777777" w:rsidR="00F047B6" w:rsidRDefault="00F047B6" w:rsidP="00F047B6">
      <w:r>
        <w:t>ſidere cuius imperio ſeu auctoɿitate res ipſa tractatur</w:t>
      </w:r>
    </w:p>
    <w:p w14:paraId="7EAE4D04" w14:textId="6F2D814B" w:rsidR="00F047B6" w:rsidRDefault="00F047B6" w:rsidP="00F047B6">
      <w:r>
        <w:t xml:space="preserve">ſuper quo ſuperius in bɿeui </w:t>
      </w:r>
      <w:r w:rsidR="001F0515">
        <w:t>d</w:t>
      </w:r>
      <w:r>
        <w:t>eſſaiſine plenius tracta-</w:t>
      </w:r>
    </w:p>
    <w:p w14:paraId="7FCDA156" w14:textId="2E19BDB7" w:rsidR="00F047B6" w:rsidRDefault="00F047B6" w:rsidP="00F047B6">
      <w:r>
        <w:t>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.et etiam </w:t>
      </w:r>
      <w:r w:rsidR="001F0515">
        <w:t>d</w:t>
      </w:r>
      <w:r>
        <w:t>e modo et qualitate ſaiſine.</w:t>
      </w:r>
    </w:p>
    <w:p w14:paraId="0EB36F6F" w14:textId="77777777" w:rsidR="00F047B6" w:rsidRDefault="00F047B6" w:rsidP="00F047B6"/>
    <w:p w14:paraId="14C6AD4C" w14:textId="77777777" w:rsidR="00F047B6" w:rsidRDefault="00F047B6" w:rsidP="00F047B6"/>
    <w:p w14:paraId="24F30A6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pɿopinquioɿitate heredum.</w:t>
      </w:r>
    </w:p>
    <w:p w14:paraId="1AE24046" w14:textId="77777777" w:rsidR="00F047B6" w:rsidRDefault="00F047B6" w:rsidP="00F047B6">
      <w:r>
        <w:t>c.</w:t>
      </w:r>
    </w:p>
    <w:p w14:paraId="74C87BC4" w14:textId="77777777" w:rsidR="00F047B6" w:rsidRDefault="00F047B6" w:rsidP="00F047B6">
      <w:r>
        <w:t>Idendu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pɿo</w:t>
      </w:r>
    </w:p>
    <w:p w14:paraId="4A411333" w14:textId="77777777" w:rsidR="00F047B6" w:rsidRDefault="00F047B6" w:rsidP="00F047B6">
      <w:r>
        <w:t>pinquioɿitas attēdēda ſit ad an</w:t>
      </w:r>
    </w:p>
    <w:p w14:paraId="3D8A7540" w14:textId="77777777" w:rsidR="00F047B6" w:rsidRDefault="00F047B6" w:rsidP="00F047B6">
      <w:r>
        <w:t>teceſſoɿum ſaiſinas obtinēdas.</w:t>
      </w:r>
    </w:p>
    <w:p w14:paraId="03C0FD6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Propindoɿ aut heres patris</w:t>
      </w:r>
    </w:p>
    <w:p w14:paraId="1DC63A80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fili᷒ pɿimogenit᷒ et in eadem</w:t>
      </w:r>
    </w:p>
    <w:p w14:paraId="58BF116C" w14:textId="26F16494" w:rsidR="00F047B6" w:rsidRDefault="00F047B6" w:rsidP="00F047B6">
      <w:r>
        <w:t xml:space="preserve">iſuccedētes linea.hac aut </w:t>
      </w:r>
      <w:r w:rsidR="001F0515">
        <w:t>d</w:t>
      </w:r>
      <w:r>
        <w:t>irecta</w:t>
      </w:r>
    </w:p>
    <w:p w14:paraId="350C3CAB" w14:textId="0C916588" w:rsidR="00F047B6" w:rsidRDefault="00F047B6" w:rsidP="00F047B6">
      <w:r>
        <w:t>inea pɿopindoɿ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ſca.</w:t>
      </w:r>
      <w:r>
        <w:rPr>
          <w:rFonts w:ascii="Segoe UI Symbol" w:hAnsi="Segoe UI Symbol" w:cs="Segoe UI Symbol"/>
        </w:rPr>
        <w:t>⁊</w:t>
      </w:r>
      <w:r>
        <w:t xml:space="preserve"> ſic </w:t>
      </w:r>
      <w:r w:rsidR="001F0515">
        <w:t>d</w:t>
      </w:r>
      <w:r>
        <w:t>e</w:t>
      </w:r>
    </w:p>
    <w:p w14:paraId="31803D32" w14:textId="77777777" w:rsidR="00F047B6" w:rsidRDefault="00F047B6" w:rsidP="00F047B6">
      <w:r>
        <w:t xml:space="preserve">alijs lineis. </w:t>
      </w:r>
      <w:r>
        <w:rPr>
          <w:rFonts w:ascii="Cambria Math" w:hAnsi="Cambria Math" w:cs="Cambria Math"/>
        </w:rPr>
        <w:t>ℂ</w:t>
      </w:r>
      <w:r>
        <w:t>Et hoc idē intelli</w:t>
      </w:r>
    </w:p>
    <w:p w14:paraId="1FB86F2C" w14:textId="71CA0AEA" w:rsidR="00F047B6" w:rsidRDefault="00F047B6" w:rsidP="00F047B6">
      <w:r>
        <w:t>gēdu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ſexu femineo. </w:t>
      </w:r>
      <w:r>
        <w:rPr>
          <w:rFonts w:ascii="Cambria Math" w:hAnsi="Cambria Math" w:cs="Cambria Math"/>
        </w:rPr>
        <w:t>ℂ</w:t>
      </w:r>
      <w:r>
        <w:t>Et</w:t>
      </w:r>
    </w:p>
    <w:p w14:paraId="018DB3D2" w14:textId="14209B6F" w:rsidR="00F047B6" w:rsidRDefault="00F047B6" w:rsidP="00F047B6">
      <w:r>
        <w:t>ſciēdu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qn aliq̄s </w:t>
      </w:r>
      <w:r w:rsidR="001F0515">
        <w:t>d</w:t>
      </w:r>
      <w:r>
        <w:t>e vna linea maſcul᷒ vel femina</w:t>
      </w:r>
    </w:p>
    <w:p w14:paraId="343821AF" w14:textId="77777777" w:rsidR="00F047B6" w:rsidRDefault="00F047B6" w:rsidP="00F047B6">
      <w:r>
        <w:t>ſuper</w:t>
      </w:r>
      <w:r>
        <w:rPr>
          <w:rFonts w:ascii="Arial Unicode MS" w:eastAsia="Arial Unicode MS" w:hAnsi="Arial Unicode MS" w:cs="Arial Unicode MS" w:hint="eastAsia"/>
        </w:rPr>
        <w:t>ﬅ</w:t>
      </w:r>
      <w:r>
        <w:t>es fuerit:aliq̄s alteri᷒ linee eoɿu anteceſſoɿū nō</w:t>
      </w:r>
    </w:p>
    <w:p w14:paraId="6870F85C" w14:textId="3BA84DE4" w:rsidR="00F047B6" w:rsidRDefault="00F047B6" w:rsidP="00F047B6">
      <w:r>
        <w:lastRenderedPageBreak/>
        <w:t xml:space="preserve">poterit ſuccedere </w:t>
      </w:r>
      <w:r w:rsidR="001F0515">
        <w:t>d</w:t>
      </w:r>
      <w:r>
        <w:t xml:space="preserve">ecedēti. </w:t>
      </w:r>
      <w:r>
        <w:rPr>
          <w:rFonts w:ascii="Cambria Math" w:hAnsi="Cambria Math" w:cs="Cambria Math"/>
        </w:rPr>
        <w:t>ℂ</w:t>
      </w:r>
      <w:r>
        <w:t>Notandu 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</w:t>
      </w:r>
      <w:r w:rsidR="001F0515">
        <w:t>d</w:t>
      </w:r>
      <w:r>
        <w:t>e no-</w:t>
      </w:r>
    </w:p>
    <w:p w14:paraId="50F4D932" w14:textId="77777777" w:rsidR="00F047B6" w:rsidRDefault="00F047B6" w:rsidP="00F047B6">
      <w:r>
        <w:t>uo introducta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q̄dā cōſuetudo huic antique conſue-</w:t>
      </w:r>
    </w:p>
    <w:p w14:paraId="5C3D2762" w14:textId="000CE397" w:rsidR="00F047B6" w:rsidRDefault="00F047B6" w:rsidP="00F047B6">
      <w:r>
        <w:t xml:space="preserve">tudini contraria videlicet cy ſi q̇s </w:t>
      </w:r>
      <w:r w:rsidR="001F0515">
        <w:t>d</w:t>
      </w:r>
      <w:r>
        <w:t>uos habuerit filios</w:t>
      </w:r>
    </w:p>
    <w:p w14:paraId="311CBABC" w14:textId="006C7B17" w:rsidR="00F047B6" w:rsidRDefault="00F047B6" w:rsidP="00F047B6">
      <w:r>
        <w:t xml:space="preserve">et pɿimogenitus ſuſcepto </w:t>
      </w:r>
      <w:r w:rsidR="001F0515">
        <w:t>d</w:t>
      </w:r>
      <w:r>
        <w:t xml:space="preserve">e vxoɿe ſua filio </w:t>
      </w:r>
      <w:r w:rsidR="001F0515">
        <w:t>d</w:t>
      </w:r>
      <w:r>
        <w:t>eceſſerit:</w:t>
      </w:r>
    </w:p>
    <w:p w14:paraId="363499DC" w14:textId="07E55126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vero patre </w:t>
      </w:r>
      <w:r w:rsidR="001F0515">
        <w:t>d</w:t>
      </w:r>
      <w:r>
        <w:t>ecedente/nō nepos q̄ filius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pɿi-</w:t>
      </w:r>
    </w:p>
    <w:p w14:paraId="1AFF656A" w14:textId="77777777" w:rsidR="00F047B6" w:rsidRDefault="00F047B6" w:rsidP="00F047B6">
      <w:r>
        <w:t>mogeniti eius ſaiſinam obtinebit. Sed eā filius ſuper-</w:t>
      </w:r>
    </w:p>
    <w:p w14:paraId="52E25AD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es habebit . Licet in alio caſu nullo hec repɿobanda</w:t>
      </w:r>
    </w:p>
    <w:p w14:paraId="50C3C0F2" w14:textId="77777777" w:rsidR="00F047B6" w:rsidRDefault="00F047B6" w:rsidP="00F047B6">
      <w:r>
        <w:t>conſuetudo conſeruetur : q̄ non iure vel conſuetudine</w:t>
      </w:r>
    </w:p>
    <w:p w14:paraId="00CDF1C3" w14:textId="77777777" w:rsidR="00F047B6" w:rsidRDefault="00F047B6" w:rsidP="00F047B6">
      <w:r>
        <w:t>ſed vi et oppɿeſſione potentum fuit introducta.Filius</w:t>
      </w:r>
    </w:p>
    <w:p w14:paraId="77C08441" w14:textId="77777777" w:rsidR="00F047B6" w:rsidRDefault="00F047B6" w:rsidP="00F047B6">
      <w:r>
        <w:t>em̄ ad ſaiſinas habendas oēs quas pater eius ſi viue-</w:t>
      </w:r>
    </w:p>
    <w:p w14:paraId="2F9E9738" w14:textId="77777777" w:rsidR="00F047B6" w:rsidRDefault="00F047B6" w:rsidP="00F047B6">
      <w:r>
        <w:t>ret haberet per pɿopinquitatē generis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amittendus.</w:t>
      </w:r>
    </w:p>
    <w:p w14:paraId="721C0A0B" w14:textId="77777777" w:rsidR="00F047B6" w:rsidRDefault="00F047B6" w:rsidP="00F047B6">
      <w:r>
        <w:t>Excepto hoc repɿobando caſu c ad ſaiſinā patris vel</w:t>
      </w:r>
    </w:p>
    <w:p w14:paraId="38BA4BDF" w14:textId="77777777" w:rsidR="00F047B6" w:rsidRDefault="00F047B6" w:rsidP="00F047B6">
      <w:r>
        <w:t>matris pɿopinquioɿ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filius q̄z nepos q̇ pɿimogenit</w:t>
      </w:r>
    </w:p>
    <w:p w14:paraId="5DFD77DC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filius.Si tamen ſoɿoɿes fuerint heredes:pɿimoge-</w:t>
      </w:r>
    </w:p>
    <w:p w14:paraId="5FEC288F" w14:textId="77777777" w:rsidR="00F047B6" w:rsidRDefault="00F047B6" w:rsidP="00F047B6"/>
    <w:p w14:paraId="01DCD689" w14:textId="77777777" w:rsidR="00F047B6" w:rsidRDefault="00F047B6" w:rsidP="00F047B6"/>
    <w:p w14:paraId="101EFE6B" w14:textId="1B0B20EB" w:rsidR="00F047B6" w:rsidRDefault="00F047B6" w:rsidP="00F047B6">
      <w:r>
        <w:t xml:space="preserve">uite tam </w:t>
      </w:r>
      <w:r w:rsidR="001F0515">
        <w:t>d</w:t>
      </w:r>
      <w:r>
        <w:t>efuncte ſaeſinā patris et matris obtinebunt</w:t>
      </w:r>
    </w:p>
    <w:p w14:paraId="10130EA4" w14:textId="77777777" w:rsidR="00F047B6" w:rsidRDefault="00F047B6" w:rsidP="00F047B6">
      <w:r>
        <w:t>alia ſoɿoɿe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ante. </w:t>
      </w:r>
      <w:r>
        <w:rPr>
          <w:rFonts w:ascii="Cambria Math" w:hAnsi="Cambria Math" w:cs="Cambria Math"/>
        </w:rPr>
        <w:t>ℂ</w:t>
      </w:r>
      <w:r>
        <w:t xml:space="preserve"> Si autē quis petat ſaeſinā</w:t>
      </w:r>
    </w:p>
    <w:p w14:paraId="462563CC" w14:textId="77777777" w:rsidR="00F047B6" w:rsidRDefault="00F047B6" w:rsidP="00F047B6">
      <w:r>
        <w:t>anteceſſoɿis et et obiſciat ex aduerſo c adhuc viuit ille</w:t>
      </w:r>
    </w:p>
    <w:p w14:paraId="2372681F" w14:textId="77777777" w:rsidR="00F047B6" w:rsidRDefault="00F047B6" w:rsidP="00F047B6">
      <w:r>
        <w:t>cuis req̇rit ſaeſinā pɿimo moɿs pɿobanda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quā inqſi</w:t>
      </w:r>
    </w:p>
    <w:p w14:paraId="77112D06" w14:textId="6A237EB6" w:rsidR="00F047B6" w:rsidRDefault="00F047B6" w:rsidP="00F047B6">
      <w:r>
        <w:t>tio teneat. Et pɿobari pōt p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 </w:t>
      </w:r>
      <w:r w:rsidR="001F0515">
        <w:t>d</w:t>
      </w:r>
      <w:r>
        <w:t>uoɿ vel trii</w:t>
      </w:r>
    </w:p>
    <w:p w14:paraId="68F92F1F" w14:textId="7A17701A" w:rsidR="00F047B6" w:rsidRDefault="00F047B6" w:rsidP="00F047B6">
      <w:r>
        <w:t xml:space="preserve">pɿoboꝜ viroɿ fide </w:t>
      </w:r>
      <w:r w:rsidR="001F0515">
        <w:t>d</w:t>
      </w:r>
      <w:r>
        <w:t xml:space="preserve">ignoɿ q̇ eu vinu </w:t>
      </w:r>
      <w:r>
        <w:rPr>
          <w:rFonts w:ascii="Segoe UI Symbol" w:hAnsi="Segoe UI Symbol" w:cs="Segoe UI Symbol"/>
        </w:rPr>
        <w:t>⁊</w:t>
      </w:r>
      <w:r>
        <w:t xml:space="preserve"> moɿtuu aſſerāt</w:t>
      </w:r>
    </w:p>
    <w:p w14:paraId="3A91A07D" w14:textId="77777777" w:rsidR="00F047B6" w:rsidRDefault="00F047B6" w:rsidP="00F047B6">
      <w:r>
        <w:t>ſe vidiſſe vel plitteras patētes oɿdinari/: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inq-</w:t>
      </w:r>
    </w:p>
    <w:p w14:paraId="7FC6A848" w14:textId="2C975077" w:rsidR="00F047B6" w:rsidRDefault="00F047B6" w:rsidP="00F047B6">
      <w:r>
        <w:t xml:space="preserve">ſitio tenebit. </w:t>
      </w:r>
      <w:r>
        <w:rPr>
          <w:rFonts w:ascii="Cambria Math" w:hAnsi="Cambria Math" w:cs="Cambria Math"/>
        </w:rPr>
        <w:t>ℂ</w:t>
      </w:r>
      <w:r>
        <w:t xml:space="preserve">Ad viſionē aut nullu placitu </w:t>
      </w:r>
      <w:r w:rsidR="001F0515">
        <w:t>d</w:t>
      </w:r>
      <w:r>
        <w:t>ebet te-</w:t>
      </w:r>
    </w:p>
    <w:p w14:paraId="0332E04D" w14:textId="77777777" w:rsidR="00F047B6" w:rsidRDefault="00F047B6" w:rsidP="00F047B6">
      <w:r>
        <w:t>neri:ſed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enſio rei petite fieri. </w:t>
      </w:r>
      <w:r>
        <w:rPr>
          <w:rFonts w:ascii="Cambria Math" w:hAnsi="Cambria Math" w:cs="Cambria Math"/>
        </w:rPr>
        <w:t>ℂ</w:t>
      </w:r>
      <w:r>
        <w:t>Si q̇s aut cōtra mi-</w:t>
      </w:r>
    </w:p>
    <w:p w14:paraId="51D38D1D" w14:textId="77777777" w:rsidR="00F047B6" w:rsidRDefault="00F047B6" w:rsidP="00F047B6">
      <w:r>
        <w:t>noɿē alidd ꝓpoſuerit cy licet pater ei᷒ qn obi</w:t>
      </w:r>
      <w:r>
        <w:rPr>
          <w:rFonts w:ascii="Arial Unicode MS" w:eastAsia="Arial Unicode MS" w:hAnsi="Arial Unicode MS" w:cs="Arial Unicode MS" w:hint="eastAsia"/>
        </w:rPr>
        <w:t>ﬅ</w:t>
      </w:r>
      <w:r>
        <w:t>t ſaeſin-</w:t>
      </w:r>
    </w:p>
    <w:p w14:paraId="3BD972A5" w14:textId="6AAEC975" w:rsidR="00F047B6" w:rsidRDefault="00F047B6" w:rsidP="00F047B6">
      <w:r>
        <w:t xml:space="preserve">haberet quā exigit:ad ipſu n nō </w:t>
      </w:r>
      <w:r w:rsidR="001F0515">
        <w:t>d</w:t>
      </w:r>
      <w:r>
        <w:t xml:space="preserve">ebet </w:t>
      </w:r>
      <w:r w:rsidR="001F0515">
        <w:t>d</w:t>
      </w:r>
      <w:r>
        <w:t>euenire.eog</w:t>
      </w:r>
    </w:p>
    <w:p w14:paraId="200FFE02" w14:textId="77777777" w:rsidR="00F047B6" w:rsidRDefault="00F047B6" w:rsidP="00F047B6">
      <w:r>
        <w:t>terrā illā nō tenebat niſi ad vitā vel niſi ad terminū ve</w:t>
      </w:r>
    </w:p>
    <w:p w14:paraId="209052F1" w14:textId="561AE93B" w:rsidR="00F047B6" w:rsidRDefault="00F047B6" w:rsidP="00F047B6">
      <w:r>
        <w:t>tali modo g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eius </w:t>
      </w:r>
      <w:r w:rsidR="001F0515">
        <w:t>d</w:t>
      </w:r>
      <w:r>
        <w:t xml:space="preserve">eceſſum alij </w:t>
      </w:r>
      <w:r w:rsidR="001F0515">
        <w:t>d</w:t>
      </w:r>
      <w:r>
        <w:t xml:space="preserve">ebeat </w:t>
      </w:r>
      <w:r w:rsidR="001F0515">
        <w:t>d</w:t>
      </w:r>
      <w:r>
        <w:t>euenire</w:t>
      </w:r>
    </w:p>
    <w:p w14:paraId="5BCAB493" w14:textId="7AB5097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In hmōi om̄i modo </w:t>
      </w:r>
      <w:r w:rsidR="001F0515">
        <w:t>d</w:t>
      </w:r>
      <w:r>
        <w:t>icimō  qualitas ſaeſine an-</w:t>
      </w:r>
    </w:p>
    <w:p w14:paraId="0A7E611E" w14:textId="50DA60B8" w:rsidR="00F047B6" w:rsidRDefault="00F047B6" w:rsidP="00F047B6">
      <w:r>
        <w:t xml:space="preserve">teceſſoɿis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iffoɿciationis veritates inqrēde ſut.Here</w:t>
      </w:r>
    </w:p>
    <w:p w14:paraId="2D607D16" w14:textId="4E9AF714" w:rsidR="00F047B6" w:rsidRDefault="00F047B6" w:rsidP="00F047B6">
      <w:r>
        <w:t xml:space="preserve">des em̄ ſaeſinā habere nō </w:t>
      </w:r>
      <w:r w:rsidR="001F0515">
        <w:t>d</w:t>
      </w:r>
      <w:r>
        <w:t>ebēt q̄ ex ſucceſſiōe heredi</w:t>
      </w:r>
    </w:p>
    <w:p w14:paraId="69AB8FE1" w14:textId="0CCD2253" w:rsidR="00F047B6" w:rsidRDefault="00F047B6" w:rsidP="00F047B6">
      <w:r>
        <w:t xml:space="preserve">tatis ad eos non </w:t>
      </w:r>
      <w:r w:rsidR="001F0515">
        <w:t>d</w:t>
      </w:r>
      <w:r>
        <w:t xml:space="preserve">ebeat </w:t>
      </w:r>
      <w:r w:rsidR="001F0515">
        <w:t>d</w:t>
      </w:r>
      <w:r>
        <w:t>euenire:q̇ etiā in illis q̇ eta</w:t>
      </w:r>
    </w:p>
    <w:p w14:paraId="75BB913D" w14:textId="77777777" w:rsidR="00F047B6" w:rsidRDefault="00F047B6" w:rsidP="00F047B6">
      <w:r>
        <w:t>tem habent obſeruandū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Modus enim tenendi</w:t>
      </w:r>
    </w:p>
    <w:p w14:paraId="37BFBD95" w14:textId="0D48E827" w:rsidR="00F047B6" w:rsidRDefault="00F047B6" w:rsidP="00F047B6">
      <w:r>
        <w:t xml:space="preserve">poſſeſſionem frequenter ad alios q̄ heredes facit </w:t>
      </w:r>
      <w:r w:rsidR="001F0515">
        <w:t>d</w:t>
      </w:r>
      <w:r>
        <w:t>e-</w:t>
      </w:r>
    </w:p>
    <w:p w14:paraId="51D8D0AC" w14:textId="77777777" w:rsidR="00F047B6" w:rsidRDefault="00F047B6" w:rsidP="00F047B6">
      <w:r>
        <w:t>uenire.Si enim quis feodu aliq̇ ad vitā ſuā ſolumo</w:t>
      </w:r>
    </w:p>
    <w:p w14:paraId="05CA44A2" w14:textId="0C2C858E" w:rsidR="00F047B6" w:rsidRDefault="00F047B6" w:rsidP="00F047B6">
      <w:r>
        <w:t xml:space="preserve">do poſſideat : talis ſaeſina ad heredes non </w:t>
      </w:r>
      <w:r w:rsidR="001F0515">
        <w:t>d</w:t>
      </w:r>
      <w:r>
        <w:t>eſcendit.</w:t>
      </w:r>
    </w:p>
    <w:p w14:paraId="3BB7AEC7" w14:textId="77777777" w:rsidR="00F047B6" w:rsidRDefault="00F047B6" w:rsidP="00F047B6"/>
    <w:p w14:paraId="10B8DD6A" w14:textId="77777777" w:rsidR="00F047B6" w:rsidRDefault="00F047B6" w:rsidP="00F047B6"/>
    <w:p w14:paraId="1F12EC2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bɿeui maritagi/ impediti.</w:t>
      </w:r>
    </w:p>
    <w:p w14:paraId="33FB2475" w14:textId="77777777" w:rsidR="00F047B6" w:rsidRDefault="00F047B6" w:rsidP="00F047B6">
      <w:r>
        <w:t>cj.</w:t>
      </w:r>
    </w:p>
    <w:p w14:paraId="44B2797D" w14:textId="77777777" w:rsidR="00F047B6" w:rsidRDefault="00F047B6" w:rsidP="00F047B6">
      <w:r>
        <w:lastRenderedPageBreak/>
        <w:t>Onſequēter agēdū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0DEB9A36" w14:textId="2A9AEA4E" w:rsidR="00F047B6" w:rsidRDefault="001F0515" w:rsidP="00F047B6">
      <w:r>
        <w:t>d</w:t>
      </w:r>
      <w:r w:rsidR="00F047B6">
        <w:t>e bɿeui maritagij impediti.</w:t>
      </w:r>
    </w:p>
    <w:p w14:paraId="2287CF61" w14:textId="77777777" w:rsidR="00F047B6" w:rsidRDefault="00F047B6" w:rsidP="00F047B6">
      <w:r>
        <w:t>Et ſciēdum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relicta infra</w:t>
      </w:r>
    </w:p>
    <w:p w14:paraId="4F2B73D6" w14:textId="77777777" w:rsidR="00F047B6" w:rsidRDefault="00F047B6" w:rsidP="00F047B6">
      <w:r>
        <w:t xml:space="preserve">diē </w:t>
      </w:r>
      <w:r>
        <w:rPr>
          <w:rFonts w:ascii="Segoe UI Symbol" w:hAnsi="Segoe UI Symbol" w:cs="Segoe UI Symbol"/>
        </w:rPr>
        <w:t>⁊</w:t>
      </w:r>
      <w:r>
        <w:t xml:space="preserve"> annu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obitum mariti</w:t>
      </w:r>
    </w:p>
    <w:p w14:paraId="5107AA0A" w14:textId="77777777" w:rsidR="00F047B6" w:rsidRDefault="00F047B6" w:rsidP="00F047B6">
      <w:r>
        <w:t>ſui q̄ illud fecit impedimentū</w:t>
      </w:r>
    </w:p>
    <w:p w14:paraId="2E131E8C" w14:textId="7C31764E" w:rsidR="00F047B6" w:rsidRDefault="001F0515" w:rsidP="00F047B6">
      <w:r>
        <w:t>d</w:t>
      </w:r>
      <w:r w:rsidR="00F047B6">
        <w:t xml:space="preserve">ebet mouere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clamoɿē exci-</w:t>
      </w:r>
    </w:p>
    <w:p w14:paraId="2E879D54" w14:textId="2ED6AE53" w:rsidR="00F047B6" w:rsidRDefault="00F047B6" w:rsidP="00F047B6">
      <w:r>
        <w:t xml:space="preserve">tare. Si em̄ </w:t>
      </w:r>
      <w:r w:rsidR="001F0515">
        <w:t>d</w:t>
      </w:r>
      <w:r>
        <w:t>iē et annn tacite</w:t>
      </w:r>
    </w:p>
    <w:p w14:paraId="23AB6966" w14:textId="4B51240A" w:rsidR="00F047B6" w:rsidRDefault="001F0515" w:rsidP="00F047B6">
      <w:r>
        <w:t>d</w:t>
      </w:r>
      <w:r w:rsidR="00F047B6">
        <w:t>imiſerit ptrāſire ei ſup hocp</w:t>
      </w:r>
    </w:p>
    <w:p w14:paraId="01F72548" w14:textId="77777777" w:rsidR="00F047B6" w:rsidRDefault="00F047B6" w:rsidP="00F047B6">
      <w:r>
        <w:t>inqſitionē bɿeuis non eſſet re-</w:t>
      </w:r>
    </w:p>
    <w:p w14:paraId="015DE99E" w14:textId="77777777" w:rsidR="00F047B6" w:rsidRDefault="00F047B6" w:rsidP="00F047B6">
      <w:r>
        <w:t xml:space="preserve">ſpōdēdu. </w:t>
      </w:r>
      <w:r>
        <w:rPr>
          <w:rFonts w:ascii="Cambria Math" w:hAnsi="Cambria Math" w:cs="Cambria Math"/>
        </w:rPr>
        <w:t>ℂ</w:t>
      </w:r>
      <w:r>
        <w:t>Notādu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</w:t>
      </w:r>
    </w:p>
    <w:p w14:paraId="0AD7F732" w14:textId="78333CD9" w:rsidR="00F047B6" w:rsidRDefault="00F047B6" w:rsidP="00F047B6">
      <w:r>
        <w:t xml:space="preserve">vir vxoɿi ſue </w:t>
      </w:r>
      <w:r w:rsidR="001F0515">
        <w:t>d</w:t>
      </w:r>
      <w:r>
        <w:t>icit maritagiu lpedire cu illud a ſaeſina</w:t>
      </w:r>
    </w:p>
    <w:p w14:paraId="1A32E465" w14:textId="332F36B4" w:rsidR="00F047B6" w:rsidRDefault="00F047B6" w:rsidP="00F047B6">
      <w:r>
        <w:t xml:space="preserve">ſua quocūcz modo patit </w:t>
      </w:r>
      <w:r w:rsidR="001F0515">
        <w:t>d</w:t>
      </w:r>
      <w:r>
        <w:t>eclinare:ac ſi ipa illud vēd</w:t>
      </w:r>
    </w:p>
    <w:p w14:paraId="2D70B5FD" w14:textId="77777777" w:rsidR="00F047B6" w:rsidRDefault="00F047B6" w:rsidP="00F047B6">
      <w:r>
        <w:t xml:space="preserve">ret vel abiuraret niſi mn p legē plene </w:t>
      </w:r>
      <w:r>
        <w:rPr>
          <w:rFonts w:ascii="Segoe UI Symbol" w:hAnsi="Segoe UI Symbol" w:cs="Segoe UI Symbol"/>
        </w:rPr>
        <w:t>⁊</w:t>
      </w:r>
      <w:r>
        <w:t xml:space="preserve"> p iudiciu celebɿa</w:t>
      </w:r>
    </w:p>
    <w:p w14:paraId="580278E4" w14:textId="37F1090B" w:rsidR="00F047B6" w:rsidRDefault="00F047B6" w:rsidP="00F047B6">
      <w:r>
        <w:t xml:space="preserve">tā obtētu fuerit </w:t>
      </w:r>
      <w:r>
        <w:rPr>
          <w:rFonts w:ascii="Segoe UI Symbol" w:hAnsi="Segoe UI Symbol" w:cs="Segoe UI Symbol"/>
        </w:rPr>
        <w:t>⁊</w:t>
      </w:r>
      <w:r>
        <w:t xml:space="preserve"> receptu/vel p̲ </w:t>
      </w:r>
      <w:r w:rsidR="001F0515">
        <w:t>d</w:t>
      </w:r>
      <w:r>
        <w:t>uellū vel p recogni-</w:t>
      </w:r>
    </w:p>
    <w:p w14:paraId="71E4A7E7" w14:textId="2DFC2E3C" w:rsidR="00F047B6" w:rsidRDefault="00F047B6" w:rsidP="00F047B6">
      <w:r>
        <w:t xml:space="preserve">tionē plene </w:t>
      </w:r>
      <w:r>
        <w:rPr>
          <w:rFonts w:ascii="Segoe UI Symbol" w:hAnsi="Segoe UI Symbol" w:cs="Segoe UI Symbol"/>
        </w:rPr>
        <w:t>⁊</w:t>
      </w:r>
      <w:r>
        <w:t xml:space="preserve"> p iudicin </w:t>
      </w:r>
      <w:r w:rsidR="001F0515">
        <w:t>d</w:t>
      </w:r>
      <w:r>
        <w:t>educta.Qm̄ ſi p hoc cōcoɿdiā</w:t>
      </w:r>
    </w:p>
    <w:p w14:paraId="6C0A4A64" w14:textId="77777777" w:rsidR="00F047B6" w:rsidRDefault="00F047B6" w:rsidP="00F047B6">
      <w:r>
        <w:t xml:space="preserve">fieret mulier nō tenet obſeruare. </w:t>
      </w:r>
      <w:r>
        <w:rPr>
          <w:rFonts w:ascii="Cambria Math" w:hAnsi="Cambria Math" w:cs="Cambria Math"/>
        </w:rPr>
        <w:t>ℂ</w:t>
      </w:r>
      <w:r>
        <w:t>Cū em̄ mulier ſub</w:t>
      </w:r>
    </w:p>
    <w:p w14:paraId="61D4D9BC" w14:textId="4748822D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 viri ſui ſit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ituta vir ei᷒ </w:t>
      </w:r>
      <w:r w:rsidR="001F0515">
        <w:t>d</w:t>
      </w:r>
      <w:r>
        <w:t xml:space="preserve">e ea </w:t>
      </w:r>
      <w:r>
        <w:rPr>
          <w:rFonts w:ascii="Segoe UI Symbol" w:hAnsi="Segoe UI Symbol" w:cs="Segoe UI Symbol"/>
        </w:rPr>
        <w:t>⁊</w:t>
      </w:r>
      <w:r>
        <w:t xml:space="preserve"> reb᷒ ſuis et</w:t>
      </w:r>
    </w:p>
    <w:p w14:paraId="3DB1E16E" w14:textId="5853E57A" w:rsidR="00F047B6" w:rsidRDefault="00F047B6" w:rsidP="00F047B6">
      <w:r>
        <w:t xml:space="preserve">hereditate poterit </w:t>
      </w:r>
      <w:r w:rsidR="001F0515">
        <w:t>d</w:t>
      </w:r>
      <w:r>
        <w:t>iſponere ad ſue arbitriu volūtatis</w:t>
      </w:r>
    </w:p>
    <w:p w14:paraId="6C221485" w14:textId="3D1B5280" w:rsidR="00F047B6" w:rsidRDefault="00F047B6" w:rsidP="00F047B6">
      <w:r>
        <w:t xml:space="preserve">nec ea illo viuēte aliqd </w:t>
      </w:r>
      <w:r w:rsidR="001F0515">
        <w:t>d</w:t>
      </w:r>
      <w:r>
        <w:t>e pdictis pōt vēdere alienare</w:t>
      </w:r>
    </w:p>
    <w:p w14:paraId="727A312B" w14:textId="77777777" w:rsidR="00F047B6" w:rsidRDefault="00F047B6" w:rsidP="00F047B6">
      <w:r>
        <w:t>vel impedire in et᷒ abſentia.Sed ei᷒ factu pōt reuoca</w:t>
      </w:r>
    </w:p>
    <w:p w14:paraId="54BD2C64" w14:textId="77777777" w:rsidR="00F047B6" w:rsidRDefault="00F047B6" w:rsidP="00F047B6"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irritare nec aliq̇̄d reclamare cōtra aliu ipſa pōt nec</w:t>
      </w:r>
    </w:p>
    <w:p w14:paraId="785CD636" w14:textId="77777777" w:rsidR="00F047B6" w:rsidRDefault="00F047B6" w:rsidP="00F047B6">
      <w:r>
        <w:t>reuocare nec audiri in abſentia viri ſui. Sed vir cum</w:t>
      </w:r>
    </w:p>
    <w:p w14:paraId="1C92C650" w14:textId="676915CE" w:rsidR="00F047B6" w:rsidRDefault="00F047B6" w:rsidP="00F047B6">
      <w:r>
        <w:t xml:space="preserve">ipſa </w:t>
      </w:r>
      <w:r w:rsidR="001F0515">
        <w:t>d</w:t>
      </w:r>
      <w:r>
        <w:t xml:space="preserve">e oibus que ad eā ptinēt </w:t>
      </w:r>
      <w:r w:rsidR="001F0515">
        <w:t>d</w:t>
      </w:r>
      <w:r>
        <w:t>ebet audiri . Snt aute</w:t>
      </w:r>
    </w:p>
    <w:p w14:paraId="45CEA5BB" w14:textId="6AE79629" w:rsidR="00F047B6" w:rsidRDefault="00F047B6" w:rsidP="00F047B6">
      <w:r>
        <w:t xml:space="preserve">q̇dā caſus i q̇b᷒ ea in abſentia viri ſui </w:t>
      </w:r>
      <w:r w:rsidR="001F0515">
        <w:t>d</w:t>
      </w:r>
      <w:r>
        <w:t>z audiri/vcz ſi</w:t>
      </w:r>
    </w:p>
    <w:p w14:paraId="23B8D964" w14:textId="77777777" w:rsidR="00F047B6" w:rsidRDefault="00F047B6" w:rsidP="00F047B6">
      <w:r>
        <w:t>eā vir mehaigniauerit vt eruēdo oculul vt frāgēdo bɿa</w:t>
      </w:r>
    </w:p>
    <w:p w14:paraId="05789EBC" w14:textId="77777777" w:rsidR="00F047B6" w:rsidRDefault="00F047B6" w:rsidP="00F047B6">
      <w:r>
        <w:t>chiu/vel hmōi/vel eius coɿpoɿis enoɿmi pcuſſione fre</w:t>
      </w:r>
    </w:p>
    <w:p w14:paraId="7F6E37C2" w14:textId="77777777" w:rsidR="00F047B6" w:rsidRDefault="00F047B6" w:rsidP="00F047B6">
      <w:r>
        <w:t>quenter et indebite male et infamoſe tractare conſueue</w:t>
      </w:r>
    </w:p>
    <w:p w14:paraId="425E06C9" w14:textId="77777777" w:rsidR="00F047B6" w:rsidRDefault="00F047B6" w:rsidP="00F047B6">
      <w:r>
        <w:t>rit hmōi actiones coɿrectiones non iudicantur</w:t>
      </w:r>
    </w:p>
    <w:p w14:paraId="2C3729D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Itē ſi mulier viro ſuo i celebɿi pegriatiōe ꝓfecto vl</w:t>
      </w:r>
    </w:p>
    <w:p w14:paraId="5B4D926B" w14:textId="19CE4202" w:rsidR="00F047B6" w:rsidRDefault="00F047B6" w:rsidP="00F047B6">
      <w:r>
        <w:t xml:space="preserve">negociatiōe lōginqua </w:t>
      </w:r>
      <w:r w:rsidR="001F0515">
        <w:t>d</w:t>
      </w:r>
      <w:r>
        <w:t>eſſaiſiata fuerit/vel et aliq̇d ex-</w:t>
      </w:r>
    </w:p>
    <w:p w14:paraId="49F7073C" w14:textId="77777777" w:rsidR="00F047B6" w:rsidRDefault="00F047B6" w:rsidP="00F047B6">
      <w:r>
        <w:t>ciderit:licet abſens vir eius fuerit audienda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mo</w:t>
      </w:r>
    </w:p>
    <w:p w14:paraId="24DD6602" w14:textId="290B59EE" w:rsidR="00F047B6" w:rsidRDefault="00F047B6" w:rsidP="00F047B6">
      <w:r>
        <w:t xml:space="preserve">ra viri auferat inqſitionē infra </w:t>
      </w:r>
      <w:r w:rsidR="001F0515">
        <w:t>d</w:t>
      </w:r>
      <w:r>
        <w:t xml:space="preserve">iē </w:t>
      </w:r>
      <w:r>
        <w:rPr>
          <w:rFonts w:ascii="Segoe UI Symbol" w:hAnsi="Segoe UI Symbol" w:cs="Segoe UI Symbol"/>
        </w:rPr>
        <w:t>⁊</w:t>
      </w:r>
      <w:r>
        <w:t xml:space="preserve"> annn i tali ceſſam</w:t>
      </w:r>
    </w:p>
    <w:p w14:paraId="5C9F3311" w14:textId="77777777" w:rsidR="00F047B6" w:rsidRDefault="00F047B6" w:rsidP="00F047B6">
      <w:r>
        <w:t>viro:tn in ꝓuincia exi</w:t>
      </w:r>
      <w:r>
        <w:rPr>
          <w:rFonts w:ascii="Arial Unicode MS" w:eastAsia="Arial Unicode MS" w:hAnsi="Arial Unicode MS" w:cs="Arial Unicode MS" w:hint="eastAsia"/>
        </w:rPr>
        <w:t>ﬅ</w:t>
      </w:r>
      <w:r>
        <w:t>ēte in et᷒ abſentia nullo modo</w:t>
      </w:r>
    </w:p>
    <w:p w14:paraId="6276F2EF" w14:textId="2CB84125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audiēda.</w:t>
      </w:r>
      <w:r>
        <w:rPr>
          <w:rFonts w:ascii="Cambria Math" w:hAnsi="Cambria Math" w:cs="Cambria Math"/>
        </w:rPr>
        <w:t>ℂ</w:t>
      </w:r>
      <w:r>
        <w:t>Sciēdu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</w:t>
      </w:r>
      <w:r w:rsidR="001F0515">
        <w:t>d</w:t>
      </w:r>
      <w:r>
        <w:t>e maritagio ipedito</w:t>
      </w:r>
    </w:p>
    <w:p w14:paraId="085299E9" w14:textId="0D64AB61" w:rsidR="00F047B6" w:rsidRDefault="00F047B6" w:rsidP="00F047B6">
      <w:r>
        <w:t xml:space="preserve">bɿeue currere </w:t>
      </w:r>
      <w:r w:rsidR="001F0515">
        <w:t>d</w:t>
      </w:r>
      <w:r>
        <w:t>z in hac foɿma. Si M.</w:t>
      </w:r>
      <w:r w:rsidR="001F0515">
        <w:t>d</w:t>
      </w:r>
      <w:r>
        <w:t>ederit plegio-</w:t>
      </w:r>
    </w:p>
    <w:p w14:paraId="63E74660" w14:textId="6983758E" w:rsidR="00F047B6" w:rsidRDefault="001F0515" w:rsidP="00F047B6">
      <w:r>
        <w:t>d</w:t>
      </w:r>
      <w:r w:rsidR="00F047B6">
        <w:t>e clamoɿe ſuo ꝓſequēdo ſubmone recognitionē g ſi</w:t>
      </w:r>
    </w:p>
    <w:p w14:paraId="3A83BCB3" w14:textId="77777777" w:rsidR="00F047B6" w:rsidRDefault="00F047B6" w:rsidP="00F047B6">
      <w:r>
        <w:t>ad pɿimas aſſiſias bailliuie ad recognoſcēdu vtru tr-</w:t>
      </w:r>
    </w:p>
    <w:p w14:paraId="6AEAE11D" w14:textId="6951949E" w:rsidR="00F047B6" w:rsidRDefault="00F047B6" w:rsidP="00F047B6">
      <w:r>
        <w:t xml:space="preserve">catho et </w:t>
      </w:r>
      <w:r w:rsidR="001F0515">
        <w:t>d</w:t>
      </w:r>
      <w:r>
        <w:t xml:space="preserve">iffoɿciat ſit </w:t>
      </w:r>
      <w:r w:rsidR="001F0515">
        <w:t>d</w:t>
      </w:r>
      <w:r>
        <w:t xml:space="preserve">e ei᷒ maritagio:vel </w:t>
      </w:r>
      <w:r w:rsidR="001F0515">
        <w:t>d</w:t>
      </w:r>
      <w:r>
        <w:t>e ei hero</w:t>
      </w:r>
    </w:p>
    <w:p w14:paraId="4FCAF751" w14:textId="3CC71D09" w:rsidR="00F047B6" w:rsidRDefault="00F047B6" w:rsidP="00F047B6">
      <w:r>
        <w:t xml:space="preserve">ditate ad eā </w:t>
      </w:r>
      <w:r w:rsidR="001F0515">
        <w:t>d</w:t>
      </w:r>
      <w:r>
        <w:t xml:space="preserve">euoluta </w:t>
      </w:r>
      <w:r>
        <w:rPr>
          <w:rFonts w:ascii="Segoe UI Symbol" w:hAnsi="Segoe UI Symbol" w:cs="Segoe UI Symbol"/>
        </w:rPr>
        <w:t>⁊</w:t>
      </w:r>
      <w:r>
        <w:t xml:space="preserve"> vtru tytius marit᷒ eius qui in</w:t>
      </w:r>
    </w:p>
    <w:p w14:paraId="387EB9EA" w14:textId="77777777" w:rsidR="00F047B6" w:rsidRDefault="00F047B6" w:rsidP="00F047B6">
      <w:r>
        <w:t>hoc anno obi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illud idem impediuit:</w:t>
      </w:r>
      <w:r>
        <w:rPr>
          <w:rFonts w:ascii="Segoe UI Symbol" w:hAnsi="Segoe UI Symbol" w:cs="Segoe UI Symbol"/>
        </w:rPr>
        <w:t>⁊</w:t>
      </w:r>
      <w:r>
        <w:t xml:space="preserve"> quo modo ter-</w:t>
      </w:r>
    </w:p>
    <w:p w14:paraId="70AF1787" w14:textId="77777777" w:rsidR="00F047B6" w:rsidRDefault="00F047B6" w:rsidP="00F047B6">
      <w:r>
        <w:t xml:space="preserve">ra videatur </w:t>
      </w:r>
      <w:r>
        <w:rPr>
          <w:rFonts w:ascii="Segoe UI Symbol" w:hAnsi="Segoe UI Symbol" w:cs="Segoe UI Symbol"/>
        </w:rPr>
        <w:t>⁊</w:t>
      </w:r>
      <w:r>
        <w:t xml:space="preserve"> ſi in pace:hec viſio modu ſequitur nou-</w:t>
      </w:r>
    </w:p>
    <w:p w14:paraId="082687DD" w14:textId="67D7C0D7" w:rsidR="00F047B6" w:rsidRDefault="001F0515" w:rsidP="00F047B6">
      <w:r>
        <w:t>d</w:t>
      </w:r>
      <w:r w:rsidR="00F047B6">
        <w:t>eſſaiſine/excepto tamē c garantus in ea pote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voca-</w:t>
      </w:r>
    </w:p>
    <w:p w14:paraId="4936D977" w14:textId="77777777" w:rsidR="00F047B6" w:rsidRDefault="00F047B6" w:rsidP="00F047B6">
      <w:r>
        <w:lastRenderedPageBreak/>
        <w:t>i et vocatus ad garantu/aliu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vocare garantum</w:t>
      </w:r>
    </w:p>
    <w:p w14:paraId="58417C33" w14:textId="77777777" w:rsidR="00F047B6" w:rsidRDefault="00F047B6" w:rsidP="00F047B6">
      <w:r>
        <w:t>Tertius aut vocātus aḋ garantu nō pōt quartu voca-</w:t>
      </w:r>
    </w:p>
    <w:p w14:paraId="6346A5CA" w14:textId="77777777" w:rsidR="00F047B6" w:rsidRDefault="00F047B6" w:rsidP="00F047B6"/>
    <w:p w14:paraId="28531A7D" w14:textId="77777777" w:rsidR="00F047B6" w:rsidRDefault="00F047B6" w:rsidP="00F047B6"/>
    <w:p w14:paraId="172BFAAA" w14:textId="3F441FAB" w:rsidR="00F047B6" w:rsidRDefault="00F047B6" w:rsidP="00F047B6">
      <w:r>
        <w:t xml:space="preserve">Dr </w:t>
      </w:r>
      <w:r w:rsidR="001F0515">
        <w:t>d</w:t>
      </w:r>
      <w:r>
        <w:t>oumuieris.</w:t>
      </w:r>
    </w:p>
    <w:p w14:paraId="0D3C09A7" w14:textId="77777777" w:rsidR="00F047B6" w:rsidRDefault="00F047B6" w:rsidP="00F047B6">
      <w:r>
        <w:t>Fo.xbij.</w:t>
      </w:r>
    </w:p>
    <w:p w14:paraId="534B007E" w14:textId="77777777" w:rsidR="00F047B6" w:rsidRDefault="00F047B6" w:rsidP="00F047B6"/>
    <w:p w14:paraId="7F5EBDC8" w14:textId="77777777" w:rsidR="00F047B6" w:rsidRDefault="00F047B6" w:rsidP="00F047B6"/>
    <w:p w14:paraId="70A3A3F4" w14:textId="4FAB9AC8" w:rsidR="00F047B6" w:rsidRDefault="00F047B6" w:rsidP="00F047B6">
      <w:r>
        <w:t xml:space="preserve">re </w:t>
      </w:r>
      <w:r w:rsidR="001F0515">
        <w:t>d</w:t>
      </w:r>
      <w:r>
        <w:t xml:space="preserve">ɿ ſic cōtingit </w:t>
      </w:r>
      <w:r>
        <w:rPr>
          <w:rFonts w:ascii="Segoe UI Symbol" w:hAnsi="Segoe UI Symbol" w:cs="Segoe UI Symbol"/>
        </w:rPr>
        <w:t>⁊</w:t>
      </w:r>
      <w:r>
        <w:t xml:space="preserve"> vltra quartā in </w:t>
      </w:r>
      <w:r w:rsidR="001F0515">
        <w:t>d</w:t>
      </w:r>
      <w:r>
        <w:t>efenſione perſonam</w:t>
      </w:r>
    </w:p>
    <w:p w14:paraId="50D5C30C" w14:textId="77777777" w:rsidR="00F047B6" w:rsidRDefault="00F047B6" w:rsidP="00F047B6">
      <w:r>
        <w:t xml:space="preserve">querella ꝓtendere. </w:t>
      </w:r>
      <w:r>
        <w:rPr>
          <w:rFonts w:ascii="Cambria Math" w:hAnsi="Cambria Math" w:cs="Cambria Math"/>
        </w:rPr>
        <w:t>ℂ</w:t>
      </w:r>
      <w:r>
        <w:t xml:space="preserve"> Rullus em̄ vltra quartum exo-</w:t>
      </w:r>
    </w:p>
    <w:p w14:paraId="33A8837E" w14:textId="7B64757E" w:rsidR="00F047B6" w:rsidRDefault="00F047B6" w:rsidP="00F047B6">
      <w:r>
        <w:t>nia:tertiu garātu q̇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quarta in </w:t>
      </w:r>
      <w:r w:rsidR="001F0515">
        <w:t>d</w:t>
      </w:r>
      <w:r>
        <w:t>efenſione p̲ſona pōt</w:t>
      </w:r>
    </w:p>
    <w:p w14:paraId="62C95456" w14:textId="77777777" w:rsidR="00F047B6" w:rsidRDefault="00F047B6" w:rsidP="00F047B6">
      <w:r>
        <w:t>querellā ꝓɿogare:nec etiāaliq̄s fugitiu᷒ vltra quartam</w:t>
      </w:r>
    </w:p>
    <w:p w14:paraId="60B53FBB" w14:textId="77777777" w:rsidR="00F047B6" w:rsidRDefault="00F047B6" w:rsidP="00F047B6">
      <w:r>
        <w:t xml:space="preserve">aſſiſiā pōt abſentare:q̇n </w:t>
      </w:r>
      <w:r>
        <w:rPr>
          <w:rFonts w:ascii="Arial Unicode MS" w:eastAsia="Arial Unicode MS" w:hAnsi="Arial Unicode MS" w:cs="Arial Unicode MS" w:hint="eastAsia"/>
        </w:rPr>
        <w:t>ﬅ</w:t>
      </w:r>
      <w:r>
        <w:t>atim foɿbaniſationis iudiciū</w:t>
      </w:r>
    </w:p>
    <w:p w14:paraId="245AD6A1" w14:textId="77777777" w:rsidR="00F047B6" w:rsidRDefault="00F047B6" w:rsidP="00F047B6">
      <w:r>
        <w:t>ſubſequat:nec etiā aliq̄s vltra quartā aſſiſia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viſio-</w:t>
      </w:r>
    </w:p>
    <w:p w14:paraId="4BE8B554" w14:textId="073D3048" w:rsidR="00F047B6" w:rsidRDefault="00F047B6" w:rsidP="00F047B6">
      <w:r>
        <w:t xml:space="preserve">nē terre ratione hereditatis impedite pōt </w:t>
      </w:r>
      <w:r w:rsidR="001F0515">
        <w:t>d</w:t>
      </w:r>
      <w:r>
        <w:t>eficere.Q</w:t>
      </w:r>
    </w:p>
    <w:p w14:paraId="3981455C" w14:textId="1829AEE2" w:rsidR="00F047B6" w:rsidRDefault="00F047B6" w:rsidP="00F047B6">
      <w:r>
        <w:t xml:space="preserve">ſi factu fuerit aduerſe pti </w:t>
      </w:r>
      <w:r w:rsidR="001F0515">
        <w:t>d</w:t>
      </w:r>
      <w:r>
        <w:t>ebet terre ſaiſina remanere</w:t>
      </w:r>
    </w:p>
    <w:p w14:paraId="2F4EBF34" w14:textId="77777777" w:rsidR="00F047B6" w:rsidRDefault="00F047B6" w:rsidP="00F047B6">
      <w:r>
        <w:t>vel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itui. </w:t>
      </w:r>
      <w:r>
        <w:rPr>
          <w:rFonts w:ascii="Cambria Math" w:hAnsi="Cambria Math" w:cs="Cambria Math"/>
        </w:rPr>
        <w:t>ℂ</w:t>
      </w:r>
      <w:r>
        <w:t>Sciendu itacz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q̇s vxoɿis ſue he</w:t>
      </w:r>
    </w:p>
    <w:p w14:paraId="7B09ED20" w14:textId="76E851BC" w:rsidR="00F047B6" w:rsidRDefault="00F047B6" w:rsidP="00F047B6">
      <w:r>
        <w:t xml:space="preserve">reditatē eidē excidētē ex anteceſſoɿū </w:t>
      </w:r>
      <w:r w:rsidR="001F0515">
        <w:t>d</w:t>
      </w:r>
      <w:r>
        <w:t>efectu licet eius</w:t>
      </w:r>
    </w:p>
    <w:p w14:paraId="46DAF084" w14:textId="77777777" w:rsidR="00F047B6" w:rsidRDefault="00F047B6" w:rsidP="00F047B6">
      <w:r>
        <w:t>ſaiſinā nōdū habuerit ſiue in toto / ſiue in poɿtiōe et vi</w:t>
      </w:r>
    </w:p>
    <w:p w14:paraId="5849D696" w14:textId="61C69838" w:rsidR="00F047B6" w:rsidRDefault="00F047B6" w:rsidP="00F047B6">
      <w:r>
        <w:t>et eā vēdat:vel alio modo impediat/</w:t>
      </w:r>
      <w:r w:rsidR="001F0515">
        <w:t>d</w:t>
      </w:r>
      <w:r>
        <w:t>efucto viro ſuc</w:t>
      </w:r>
    </w:p>
    <w:p w14:paraId="23BA2225" w14:textId="64B75426" w:rsidR="00F047B6" w:rsidRDefault="00F047B6" w:rsidP="00F047B6">
      <w:r>
        <w:t xml:space="preserve">infra </w:t>
      </w:r>
      <w:r w:rsidR="001F0515">
        <w:t>d</w:t>
      </w:r>
      <w:r>
        <w:t xml:space="preserve">iem </w:t>
      </w:r>
      <w:r>
        <w:rPr>
          <w:rFonts w:ascii="Segoe UI Symbol" w:hAnsi="Segoe UI Symbol" w:cs="Segoe UI Symbol"/>
        </w:rPr>
        <w:t>⁊</w:t>
      </w:r>
      <w:r>
        <w:t xml:space="preserve"> annum eandē ſaiſinam habebit/quam vit</w:t>
      </w:r>
    </w:p>
    <w:p w14:paraId="36BC9D44" w14:textId="77777777" w:rsidR="00F047B6" w:rsidRDefault="00F047B6" w:rsidP="00F047B6">
      <w:r>
        <w:t xml:space="preserve">eius impediuit. </w:t>
      </w:r>
      <w:r>
        <w:rPr>
          <w:rFonts w:ascii="Cambria Math" w:hAnsi="Cambria Math" w:cs="Cambria Math"/>
        </w:rPr>
        <w:t>ℂ</w:t>
      </w:r>
      <w:r>
        <w:t>Si vero quis terrā venditam reuo-</w:t>
      </w:r>
    </w:p>
    <w:p w14:paraId="7CE9F98A" w14:textId="77777777" w:rsidR="00F047B6" w:rsidRDefault="00F047B6" w:rsidP="00F047B6">
      <w:r>
        <w:t>cauerit ratione vxoɿis ſue eo c ipſa ꝓpinquitate gene-</w:t>
      </w:r>
    </w:p>
    <w:p w14:paraId="37171A0B" w14:textId="77777777" w:rsidR="00F047B6" w:rsidRDefault="00F047B6" w:rsidP="00F047B6">
      <w:r>
        <w:t>ris eſſet ꝓpinquioɿ ad venditionem obtinendā : et etiō</w:t>
      </w:r>
    </w:p>
    <w:p w14:paraId="0C4EFC07" w14:textId="4D673CDC" w:rsidR="00F047B6" w:rsidRDefault="00F047B6" w:rsidP="00F047B6">
      <w:r>
        <w:t>ipſe eam po</w:t>
      </w:r>
      <w:r>
        <w:rPr>
          <w:rFonts w:ascii="Arial Unicode MS" w:eastAsia="Arial Unicode MS" w:hAnsi="Arial Unicode MS" w:cs="Arial Unicode MS" w:hint="eastAsia"/>
        </w:rPr>
        <w:t>ﬅ</w:t>
      </w:r>
      <w:r>
        <w:t>ea vendat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eius </w:t>
      </w:r>
      <w:r w:rsidR="001F0515">
        <w:t>d</w:t>
      </w:r>
      <w:r>
        <w:t>eceſſum eom pote-</w:t>
      </w:r>
    </w:p>
    <w:p w14:paraId="4D275ED3" w14:textId="77777777" w:rsidR="00F047B6" w:rsidRDefault="00F047B6" w:rsidP="00F047B6">
      <w:r>
        <w:t>rit reuocare: vt maritagium impeditum. Non enim ma</w:t>
      </w:r>
    </w:p>
    <w:p w14:paraId="7A6DAD06" w14:textId="77777777" w:rsidR="00F047B6" w:rsidRDefault="00F047B6" w:rsidP="00F047B6">
      <w:r>
        <w:t>ritus eius res vēditas reuocare ad opus ſuum : ſed ad</w:t>
      </w:r>
    </w:p>
    <w:p w14:paraId="5C93C05B" w14:textId="77777777" w:rsidR="00F047B6" w:rsidRDefault="00F047B6" w:rsidP="00F047B6">
      <w:r>
        <w:t>ppus vxoɿis ſue reuocare potuiſſet:vnde non ſibi / ſed</w:t>
      </w:r>
    </w:p>
    <w:p w14:paraId="2B474298" w14:textId="77777777" w:rsidR="00F047B6" w:rsidRDefault="00F047B6" w:rsidP="00F047B6">
      <w:r>
        <w:t xml:space="preserve">vxoɿi ſue eam reuocault. </w:t>
      </w:r>
      <w:r>
        <w:rPr>
          <w:rFonts w:ascii="Cambria Math" w:hAnsi="Cambria Math" w:cs="Cambria Math"/>
        </w:rPr>
        <w:t>ℂ</w:t>
      </w:r>
      <w:r>
        <w:t>Si quis vero terram eme-</w:t>
      </w:r>
    </w:p>
    <w:p w14:paraId="67D28B65" w14:textId="19A3D358" w:rsidR="00F047B6" w:rsidRDefault="00F047B6" w:rsidP="00F047B6">
      <w:r>
        <w:t xml:space="preserve">rit que per hereditatem vxoɿi ſue </w:t>
      </w:r>
      <w:r w:rsidR="001F0515">
        <w:t>d</w:t>
      </w:r>
      <w:r>
        <w:t xml:space="preserve">ebeat </w:t>
      </w:r>
      <w:r w:rsidR="001F0515">
        <w:t>d</w:t>
      </w:r>
      <w:r>
        <w:t>euenire : vel</w:t>
      </w:r>
    </w:p>
    <w:p w14:paraId="133A9B27" w14:textId="77777777" w:rsidR="00F047B6" w:rsidRDefault="00F047B6" w:rsidP="00F047B6">
      <w:r>
        <w:t>cuius venditionem ipſa eſſet pɿopinquioɿ ad reuocan-</w:t>
      </w:r>
    </w:p>
    <w:p w14:paraId="4A5EEB81" w14:textId="77777777" w:rsidR="00F047B6" w:rsidRDefault="00F047B6" w:rsidP="00F047B6">
      <w:r>
        <w:t>dum.Huiuſmodi emptio vtro non mulieri remanebit</w:t>
      </w:r>
    </w:p>
    <w:p w14:paraId="367D8084" w14:textId="77777777" w:rsidR="00F047B6" w:rsidRDefault="00F047B6" w:rsidP="00F047B6">
      <w:r>
        <w:t>et eius heredibus:ipſe enim ad opus ſuum emit:et nō</w:t>
      </w:r>
    </w:p>
    <w:p w14:paraId="07B81AD4" w14:textId="77777777" w:rsidR="00F047B6" w:rsidRDefault="00F047B6" w:rsidP="00F047B6">
      <w:r>
        <w:t xml:space="preserve">ad opus mulieris ſue reuocault. </w:t>
      </w:r>
      <w:r>
        <w:rPr>
          <w:rFonts w:ascii="Cambria Math" w:hAnsi="Cambria Math" w:cs="Cambria Math"/>
        </w:rPr>
        <w:t>ℂ</w:t>
      </w:r>
      <w:r>
        <w:t>Sciendu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nul-</w:t>
      </w:r>
    </w:p>
    <w:p w14:paraId="3CE9E672" w14:textId="77777777" w:rsidR="00F047B6" w:rsidRDefault="00F047B6" w:rsidP="00F047B6">
      <w:r>
        <w:t>la mulier viuente ſponſoaliq̇d hereditatis per emptio</w:t>
      </w:r>
    </w:p>
    <w:p w14:paraId="743A7C6D" w14:textId="77777777" w:rsidR="00F047B6" w:rsidRDefault="00F047B6" w:rsidP="00F047B6">
      <w:r>
        <w:t>nem ſeu per feodationem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retinere : quod mariti</w:t>
      </w:r>
    </w:p>
    <w:p w14:paraId="02C459B6" w14:textId="4C34ADDF" w:rsidR="00F047B6" w:rsidRDefault="00F047B6" w:rsidP="00F047B6">
      <w:r>
        <w:t>ſui heredibus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etus </w:t>
      </w:r>
      <w:r w:rsidR="001F0515">
        <w:t>d</w:t>
      </w:r>
      <w:r>
        <w:t>eceſſum non opoɿteat rema-</w:t>
      </w:r>
    </w:p>
    <w:p w14:paraId="41B25530" w14:textId="77777777" w:rsidR="00F047B6" w:rsidRDefault="00F047B6" w:rsidP="00F047B6">
      <w:r>
        <w:t xml:space="preserve">nere. </w:t>
      </w:r>
      <w:r>
        <w:rPr>
          <w:rFonts w:ascii="Cambria Math" w:hAnsi="Cambria Math" w:cs="Cambria Math"/>
        </w:rPr>
        <w:t>ℂ</w:t>
      </w:r>
      <w:r>
        <w:t xml:space="preserve"> In emptionibus autem hereditatis quas vir</w:t>
      </w:r>
    </w:p>
    <w:p w14:paraId="717AE382" w14:textId="77777777" w:rsidR="00F047B6" w:rsidRDefault="00F047B6" w:rsidP="00F047B6">
      <w:r>
        <w:t>fecerit vxoɿ nullam habebit poɿtionem:excepto boɿga</w:t>
      </w:r>
    </w:p>
    <w:p w14:paraId="1276F79A" w14:textId="77777777" w:rsidR="00F047B6" w:rsidRDefault="00F047B6" w:rsidP="00F047B6">
      <w:r>
        <w:t xml:space="preserve">gio in quo medietatem habebit. </w:t>
      </w:r>
      <w:r>
        <w:rPr>
          <w:rFonts w:ascii="Cambria Math" w:hAnsi="Cambria Math" w:cs="Cambria Math"/>
        </w:rPr>
        <w:t>ℂ</w:t>
      </w:r>
      <w:r>
        <w:t>Si qua vero heredi</w:t>
      </w:r>
    </w:p>
    <w:p w14:paraId="79058EB5" w14:textId="24F26854" w:rsidR="00F047B6" w:rsidRDefault="00F047B6" w:rsidP="00F047B6">
      <w:r>
        <w:t xml:space="preserve">tas multeri </w:t>
      </w:r>
      <w:r w:rsidR="001F0515">
        <w:t>d</w:t>
      </w:r>
      <w:r>
        <w:t>ata fuerit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contractumn matrimonium</w:t>
      </w:r>
    </w:p>
    <w:p w14:paraId="6540A5B2" w14:textId="77777777" w:rsidR="00F047B6" w:rsidRDefault="00F047B6" w:rsidP="00F047B6">
      <w:r>
        <w:t xml:space="preserve">eam bene poterit poſſidere. </w:t>
      </w:r>
      <w:r>
        <w:rPr>
          <w:rFonts w:ascii="Cambria Math" w:hAnsi="Cambria Math" w:cs="Cambria Math"/>
        </w:rPr>
        <w:t>ℂ</w:t>
      </w:r>
      <w:r>
        <w:t>Rulla vero mulier con-</w:t>
      </w:r>
    </w:p>
    <w:p w14:paraId="7C2185E3" w14:textId="77777777" w:rsidR="00F047B6" w:rsidRDefault="00F047B6" w:rsidP="00F047B6">
      <w:r>
        <w:t>tra fratres ſuos vel eoɿum heredes aliquid ratione he</w:t>
      </w:r>
    </w:p>
    <w:p w14:paraId="2D1A48B5" w14:textId="77777777" w:rsidR="00F047B6" w:rsidRDefault="00F047B6" w:rsidP="00F047B6">
      <w:r>
        <w:lastRenderedPageBreak/>
        <w:t>reditatis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reclamare:niſi id ſolumodo quod eiad</w:t>
      </w:r>
    </w:p>
    <w:p w14:paraId="64640950" w14:textId="457F2D01" w:rsidR="00F047B6" w:rsidRDefault="00F047B6" w:rsidP="00F047B6">
      <w:r>
        <w:t xml:space="preserve">eam maritandā </w:t>
      </w:r>
      <w:r w:rsidR="001F0515">
        <w:t>d</w:t>
      </w:r>
      <w:r>
        <w:t>atum vel conceſſum fuerit:pɿout per</w:t>
      </w:r>
    </w:p>
    <w:p w14:paraId="6CC63FCA" w14:textId="77777777" w:rsidR="00F047B6" w:rsidRDefault="00F047B6" w:rsidP="00F047B6">
      <w:r>
        <w:t>recoɿdationem maritagi/ pɿobatum fuerit euidēter.Si</w:t>
      </w:r>
    </w:p>
    <w:p w14:paraId="0C8A20A5" w14:textId="670BCF9A" w:rsidR="00F047B6" w:rsidRDefault="00F047B6" w:rsidP="00F047B6">
      <w:r>
        <w:t xml:space="preserve">enim ei nichil </w:t>
      </w:r>
      <w:r w:rsidR="001F0515">
        <w:t>d</w:t>
      </w:r>
      <w:r>
        <w:t>atum fuerit vltra:nulla ratione heredi-</w:t>
      </w:r>
    </w:p>
    <w:p w14:paraId="2A1321F3" w14:textId="77777777" w:rsidR="00F047B6" w:rsidRDefault="00F047B6" w:rsidP="00F047B6">
      <w:r>
        <w:t>tatis aliquid poterit reclamare contra fratres ſuos/vel</w:t>
      </w:r>
    </w:p>
    <w:p w14:paraId="3B0A301C" w14:textId="77777777" w:rsidR="00F047B6" w:rsidRDefault="00F047B6" w:rsidP="00F047B6">
      <w:r>
        <w:t>eoɿum heredes. Contra ſoɿoɿes tamen ſemper erunt</w:t>
      </w:r>
    </w:p>
    <w:p w14:paraId="10E46AEE" w14:textId="77777777" w:rsidR="00F047B6" w:rsidRDefault="00F047B6" w:rsidP="00F047B6">
      <w:r>
        <w:t xml:space="preserve">equales. </w:t>
      </w:r>
      <w:r>
        <w:rPr>
          <w:rFonts w:ascii="Cambria Math" w:hAnsi="Cambria Math" w:cs="Cambria Math"/>
        </w:rPr>
        <w:t>ℂ</w:t>
      </w:r>
      <w:r>
        <w:t>Mulier autem vltra tertiam partem here-</w:t>
      </w:r>
    </w:p>
    <w:p w14:paraId="25E6EE40" w14:textId="77777777" w:rsidR="00F047B6" w:rsidRDefault="00F047B6" w:rsidP="00F047B6">
      <w:r>
        <w:t>ditatis verſus fratres ſuos vel eoɿum heredes non pe</w:t>
      </w:r>
    </w:p>
    <w:p w14:paraId="274ED329" w14:textId="635B0D2E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reclamare. </w:t>
      </w:r>
      <w:r>
        <w:rPr>
          <w:rFonts w:ascii="Cambria Math" w:hAnsi="Cambria Math" w:cs="Cambria Math"/>
        </w:rPr>
        <w:t>ℂ</w:t>
      </w:r>
      <w:r>
        <w:t xml:space="preserve">St vero </w:t>
      </w:r>
      <w:r w:rsidR="001F0515">
        <w:t>d</w:t>
      </w:r>
      <w:r>
        <w:t>uo vel vn᷒ fratres fuerint.</w:t>
      </w:r>
    </w:p>
    <w:p w14:paraId="1607916E" w14:textId="77777777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vna ſoɿoɿ vel quantulibet plures fuerint ſoɿoɿes:om</w:t>
      </w:r>
    </w:p>
    <w:p w14:paraId="3B62F204" w14:textId="77777777" w:rsidR="00F047B6" w:rsidRDefault="00F047B6" w:rsidP="00F047B6">
      <w:r>
        <w:t>nes ſolummodo tertiam partem habebut heredi:atis</w:t>
      </w:r>
    </w:p>
    <w:p w14:paraId="5DEB611D" w14:textId="52D9715F" w:rsidR="00F047B6" w:rsidRDefault="00F047B6" w:rsidP="00F047B6">
      <w:r>
        <w:t xml:space="preserve">per ſucceſſionem ad eas </w:t>
      </w:r>
      <w:r w:rsidR="001F0515">
        <w:t>d</w:t>
      </w:r>
      <w:r>
        <w:t xml:space="preserve">euenientē. </w:t>
      </w:r>
      <w:r>
        <w:rPr>
          <w:rFonts w:ascii="Cambria Math" w:hAnsi="Cambria Math" w:cs="Cambria Math"/>
        </w:rPr>
        <w:t>ℂ</w:t>
      </w:r>
      <w:r>
        <w:t>Sciendu etiam</w:t>
      </w:r>
    </w:p>
    <w:p w14:paraId="29F97153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quattuoɿ fuerint fratres </w:t>
      </w:r>
      <w:r>
        <w:rPr>
          <w:rFonts w:ascii="Segoe UI Symbol" w:hAnsi="Segoe UI Symbol" w:cs="Segoe UI Symbol"/>
        </w:rPr>
        <w:t>⁊</w:t>
      </w:r>
      <w:r>
        <w:t xml:space="preserve"> vna ſoɿoɿ:ipſa maius</w:t>
      </w:r>
    </w:p>
    <w:p w14:paraId="617D442F" w14:textId="77777777" w:rsidR="00F047B6" w:rsidRDefault="00F047B6" w:rsidP="00F047B6">
      <w:r>
        <w:t>maritagium  poɿtio vnius eoɿum non poterit habere</w:t>
      </w:r>
    </w:p>
    <w:p w14:paraId="1DADA069" w14:textId="5BB8583F" w:rsidR="00F047B6" w:rsidRDefault="00F047B6" w:rsidP="00F047B6">
      <w:r>
        <w:t xml:space="preserve">niſi fuerit </w:t>
      </w:r>
      <w:r w:rsidR="001F0515">
        <w:t>d</w:t>
      </w:r>
      <w:r>
        <w:t>e cōſenſu eoɿum.Unde ſciēdū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gy omnes</w:t>
      </w:r>
    </w:p>
    <w:p w14:paraId="28EF8DC0" w14:textId="77777777" w:rsidR="00F047B6" w:rsidRDefault="00F047B6" w:rsidP="00F047B6">
      <w:r>
        <w:t>ſoɿoɿes nou poſſunt habereratiōe poɿtionis quotquot</w:t>
      </w:r>
    </w:p>
    <w:p w14:paraId="091DBBAC" w14:textId="77777777" w:rsidR="00F047B6" w:rsidRDefault="00F047B6" w:rsidP="00F047B6">
      <w:r>
        <w:t>fuerint:niſi tertium hereditatis ſolumodo.Ena autem</w:t>
      </w:r>
    </w:p>
    <w:p w14:paraId="54B55C72" w14:textId="09CF7EC2" w:rsidR="00F047B6" w:rsidRDefault="00F047B6" w:rsidP="00F047B6">
      <w:r>
        <w:t xml:space="preserve">ſoɿoɿ ſi fuerit contra </w:t>
      </w:r>
      <w:r w:rsidR="001F0515">
        <w:t>d</w:t>
      </w:r>
      <w:r>
        <w:t>ecem fratres vel plures vel pau</w:t>
      </w:r>
    </w:p>
    <w:p w14:paraId="4CA86CA3" w14:textId="77777777" w:rsidR="00F047B6" w:rsidRDefault="00F047B6" w:rsidP="00F047B6">
      <w:r>
        <w:t>cioɿes:maioɿem poɿtionem qz vnus fratru habere non</w:t>
      </w:r>
    </w:p>
    <w:p w14:paraId="745C8047" w14:textId="77777777" w:rsidR="00F047B6" w:rsidRDefault="00F047B6" w:rsidP="00F047B6">
      <w:r>
        <w:t xml:space="preserve">poterit. </w:t>
      </w:r>
      <w:r>
        <w:rPr>
          <w:rFonts w:ascii="Cambria Math" w:hAnsi="Cambria Math" w:cs="Cambria Math"/>
        </w:rPr>
        <w:t>ℂ</w:t>
      </w:r>
      <w:r>
        <w:t xml:space="preserve"> Si autem pater vltra tertium hereditatis</w:t>
      </w:r>
    </w:p>
    <w:p w14:paraId="1BB2268C" w14:textId="12363B05" w:rsidR="00F047B6" w:rsidRDefault="00F047B6" w:rsidP="00F047B6">
      <w:r>
        <w:t xml:space="preserve">ſue filiabus ſuis </w:t>
      </w:r>
      <w:r w:rsidR="001F0515">
        <w:t>d</w:t>
      </w:r>
      <w:r>
        <w:t xml:space="preserve">ederit ets ſucceſſoɿes </w:t>
      </w:r>
      <w:r w:rsidR="001F0515">
        <w:t>d</w:t>
      </w:r>
      <w:r>
        <w:t xml:space="preserve">ie </w:t>
      </w:r>
      <w:r>
        <w:rPr>
          <w:rFonts w:ascii="Segoe UI Symbol" w:hAnsi="Segoe UI Symbol" w:cs="Segoe UI Symbol"/>
        </w:rPr>
        <w:t>⁊</w:t>
      </w:r>
      <w:r>
        <w:t xml:space="preserve"> anno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C7D7AFD" w14:textId="77777777" w:rsidR="00F047B6" w:rsidRDefault="00F047B6" w:rsidP="00F047B6">
      <w:r>
        <w:t>obitum ſuum per inquiſitionem illud poterunt reuoca-</w:t>
      </w:r>
    </w:p>
    <w:p w14:paraId="14E4033F" w14:textId="77777777" w:rsidR="00F047B6" w:rsidRDefault="00F047B6" w:rsidP="00F047B6">
      <w:r>
        <w:t>re.</w:t>
      </w:r>
      <w:r>
        <w:rPr>
          <w:rFonts w:ascii="Cambria Math" w:hAnsi="Cambria Math" w:cs="Cambria Math"/>
        </w:rPr>
        <w:t>ℂ</w:t>
      </w:r>
      <w:r>
        <w:t>Quodeuncz autem frater nepos vel aduunculus</w:t>
      </w:r>
    </w:p>
    <w:p w14:paraId="0A5D385E" w14:textId="77777777" w:rsidR="00F047B6" w:rsidRDefault="00F047B6" w:rsidP="00F047B6">
      <w:r>
        <w:t>vel quicunc alij:exceptis patre vel matre mulieribus</w:t>
      </w:r>
    </w:p>
    <w:p w14:paraId="354835A2" w14:textId="595C1D09" w:rsidR="00F047B6" w:rsidRDefault="00F047B6" w:rsidP="00F047B6">
      <w:r>
        <w:t xml:space="preserve">in maritagio </w:t>
      </w:r>
      <w:r w:rsidR="001F0515">
        <w:t>d</w:t>
      </w:r>
      <w:r>
        <w:t>ederint firmiter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obſeruādum et a </w:t>
      </w:r>
      <w:r w:rsidR="001F0515">
        <w:t>d</w:t>
      </w:r>
      <w:r>
        <w:t>a-</w:t>
      </w:r>
    </w:p>
    <w:p w14:paraId="2E3E4645" w14:textId="77777777" w:rsidR="00F047B6" w:rsidRDefault="00F047B6" w:rsidP="00F047B6">
      <w:r>
        <w:t>toɿibus garantizandum.</w:t>
      </w:r>
    </w:p>
    <w:p w14:paraId="261A84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Parentes autem pɿimi filias ſuas quotquot habue</w:t>
      </w:r>
    </w:p>
    <w:p w14:paraId="625289DD" w14:textId="5BB1EB5F" w:rsidR="00F047B6" w:rsidRDefault="00F047B6" w:rsidP="00F047B6">
      <w:r>
        <w:t xml:space="preserve">runt maritare poſſunt </w:t>
      </w:r>
      <w:r w:rsidR="001F0515">
        <w:t>d</w:t>
      </w:r>
      <w:r>
        <w:t>e catalloɿet vni poɿtionē omni-</w:t>
      </w:r>
    </w:p>
    <w:p w14:paraId="137FC1D9" w14:textId="13465E8C" w:rsidR="00F047B6" w:rsidRDefault="00F047B6" w:rsidP="00F047B6">
      <w:r>
        <w:t xml:space="preserve">bus </w:t>
      </w:r>
      <w:r w:rsidR="001F0515">
        <w:t>d</w:t>
      </w:r>
      <w:r>
        <w:t xml:space="preserve">ebitā </w:t>
      </w:r>
      <w:r w:rsidR="001F0515">
        <w:t>d</w:t>
      </w:r>
      <w:r>
        <w:t>are poſſunt:nec eam heredes poterunt re-</w:t>
      </w:r>
    </w:p>
    <w:p w14:paraId="273C5E27" w14:textId="77777777" w:rsidR="00F047B6" w:rsidRDefault="00F047B6" w:rsidP="00F047B6">
      <w:r>
        <w:t xml:space="preserve">clamare. </w:t>
      </w:r>
      <w:r>
        <w:rPr>
          <w:rFonts w:ascii="Cambria Math" w:hAnsi="Cambria Math" w:cs="Cambria Math"/>
        </w:rPr>
        <w:t>ℂ</w:t>
      </w:r>
      <w:r>
        <w:t>Rullus aut maritagiu indebitu poterit re-</w:t>
      </w:r>
    </w:p>
    <w:p w14:paraId="51F4BA1C" w14:textId="64080C69" w:rsidR="00F047B6" w:rsidRDefault="00F047B6" w:rsidP="00F047B6">
      <w:r>
        <w:t xml:space="preserve">clamare niſi ſuper hoc mouerit </w:t>
      </w:r>
      <w:r w:rsidR="001F0515">
        <w:t>d</w:t>
      </w:r>
      <w:r>
        <w:t>ie et anno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eceſ-</w:t>
      </w:r>
    </w:p>
    <w:p w14:paraId="3494AA00" w14:textId="26AE6ADE" w:rsidR="00F047B6" w:rsidRDefault="00F047B6" w:rsidP="00F047B6">
      <w:r>
        <w:t xml:space="preserve">ſum </w:t>
      </w:r>
      <w:r w:rsidR="001F0515">
        <w:t>d</w:t>
      </w:r>
      <w:r>
        <w:t>onatoɿis : et ea ſine intermiſſione fuerit pɿoſecu-</w:t>
      </w:r>
    </w:p>
    <w:p w14:paraId="464A9612" w14:textId="77777777" w:rsidR="00F047B6" w:rsidRDefault="00F047B6" w:rsidP="00F047B6"/>
    <w:p w14:paraId="366C02BC" w14:textId="77777777" w:rsidR="00F047B6" w:rsidRDefault="00F047B6" w:rsidP="00F047B6"/>
    <w:p w14:paraId="68B1CA19" w14:textId="77C0E741" w:rsidR="00F047B6" w:rsidRDefault="00F047B6" w:rsidP="00F047B6">
      <w:r>
        <w:t xml:space="preserve">tus vel ex </w:t>
      </w:r>
      <w:r w:rsidR="001F0515">
        <w:t>d</w:t>
      </w:r>
      <w:r>
        <w:t>ie et anno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eius </w:t>
      </w:r>
      <w:r w:rsidR="001F0515">
        <w:t>d</w:t>
      </w:r>
      <w:r>
        <w:t>eceſſum ad etatē per-</w:t>
      </w:r>
    </w:p>
    <w:p w14:paraId="07A31F31" w14:textId="77777777" w:rsidR="00F047B6" w:rsidRDefault="00F047B6" w:rsidP="00F047B6">
      <w:r>
        <w:t xml:space="preserve">uenerit. </w:t>
      </w:r>
      <w:r>
        <w:rPr>
          <w:rFonts w:ascii="Cambria Math" w:hAnsi="Cambria Math" w:cs="Cambria Math"/>
        </w:rPr>
        <w:t>ℂ</w:t>
      </w:r>
      <w:r>
        <w:t>Si autē ſoɿoɿes contra fratres ſuos marita-</w:t>
      </w:r>
    </w:p>
    <w:p w14:paraId="17F042D1" w14:textId="77777777" w:rsidR="00F047B6" w:rsidRDefault="00F047B6" w:rsidP="00F047B6">
      <w:r>
        <w:t>gium requiſierint:ſi fratres eas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odire </w:t>
      </w:r>
      <w:r>
        <w:rPr>
          <w:rFonts w:ascii="Segoe UI Symbol" w:hAnsi="Segoe UI Symbol" w:cs="Segoe UI Symbol"/>
        </w:rPr>
        <w:t>⁊</w:t>
      </w:r>
      <w:r>
        <w:t xml:space="preserve"> maritare vo</w:t>
      </w:r>
    </w:p>
    <w:p w14:paraId="773FFF40" w14:textId="1CF5E63E" w:rsidR="00F047B6" w:rsidRDefault="00F047B6" w:rsidP="00F047B6">
      <w:r>
        <w:t>luerint competenter eas in ſuam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odiā vſcz ad </w:t>
      </w:r>
      <w:r w:rsidR="001F0515">
        <w:t>d</w:t>
      </w:r>
      <w:r>
        <w:t>iem</w:t>
      </w:r>
    </w:p>
    <w:p w14:paraId="6D302459" w14:textId="1B666217" w:rsidR="00F047B6" w:rsidRDefault="00F047B6" w:rsidP="00F047B6">
      <w:r>
        <w:t xml:space="preserve">et annum habebunt:yt eas maritent competenter </w:t>
      </w:r>
      <w:r w:rsidR="001F0515">
        <w:t>d</w:t>
      </w:r>
      <w:r>
        <w:t>um</w:t>
      </w:r>
    </w:p>
    <w:p w14:paraId="6AEF4BF6" w14:textId="77777777" w:rsidR="00F047B6" w:rsidRDefault="00F047B6" w:rsidP="00F047B6">
      <w:r>
        <w:t>tamē eis neceſſaria pɿout hereditatis facultas requirit</w:t>
      </w:r>
    </w:p>
    <w:p w14:paraId="79421047" w14:textId="77777777" w:rsidR="00F047B6" w:rsidRDefault="00F047B6" w:rsidP="00F047B6">
      <w:r>
        <w:t xml:space="preserve">inueniant competenter. </w:t>
      </w:r>
      <w:r>
        <w:rPr>
          <w:rFonts w:ascii="Cambria Math" w:hAnsi="Cambria Math" w:cs="Cambria Math"/>
        </w:rPr>
        <w:t>ℂ</w:t>
      </w:r>
      <w:r>
        <w:t>Si vero per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 vi-</w:t>
      </w:r>
    </w:p>
    <w:p w14:paraId="767773FE" w14:textId="11CB8BF0" w:rsidR="00F047B6" w:rsidRDefault="00F047B6" w:rsidP="00F047B6">
      <w:r>
        <w:t xml:space="preserve">cinie fratrum </w:t>
      </w:r>
      <w:r w:rsidR="001F0515">
        <w:t>d</w:t>
      </w:r>
      <w:r>
        <w:t>efectum poterint pɿobare/poɿtionē ſibi</w:t>
      </w:r>
    </w:p>
    <w:p w14:paraId="5FA9CF62" w14:textId="26C1A47A" w:rsidR="00F047B6" w:rsidRDefault="001F0515" w:rsidP="00F047B6">
      <w:r>
        <w:lastRenderedPageBreak/>
        <w:t>d</w:t>
      </w:r>
      <w:r w:rsidR="00F047B6">
        <w:t>ebitam ad maritandas ſe recipient. Quod plenius in</w:t>
      </w:r>
    </w:p>
    <w:p w14:paraId="1085C30A" w14:textId="52784C7E" w:rsidR="00F047B6" w:rsidRDefault="00F047B6" w:rsidP="00F047B6">
      <w:r>
        <w:t xml:space="preserve">capitulo </w:t>
      </w:r>
      <w:r w:rsidR="001F0515">
        <w:t>d</w:t>
      </w:r>
      <w:r>
        <w:t>e poɿtionibus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tractatum.</w:t>
      </w:r>
    </w:p>
    <w:p w14:paraId="76980157" w14:textId="77777777" w:rsidR="00F047B6" w:rsidRDefault="00F047B6" w:rsidP="00F047B6"/>
    <w:p w14:paraId="407854FA" w14:textId="77777777" w:rsidR="00F047B6" w:rsidRDefault="00F047B6" w:rsidP="00F047B6"/>
    <w:p w14:paraId="6360C3B9" w14:textId="6F33BCC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</w:t>
      </w:r>
      <w:r w:rsidR="001F0515">
        <w:t>d</w:t>
      </w:r>
      <w:r>
        <w:t>ote mulieris.</w:t>
      </w:r>
    </w:p>
    <w:p w14:paraId="1241864C" w14:textId="77777777" w:rsidR="00F047B6" w:rsidRDefault="00F047B6" w:rsidP="00F047B6">
      <w:r>
        <w:t>cij.</w:t>
      </w:r>
    </w:p>
    <w:p w14:paraId="76C9CF46" w14:textId="7AB1AB8B" w:rsidR="00F047B6" w:rsidRDefault="00F047B6" w:rsidP="00F047B6">
      <w:r>
        <w:t xml:space="preserve">Cto ita </w:t>
      </w:r>
      <w:r w:rsidR="001F0515">
        <w:t>d</w:t>
      </w:r>
      <w:r>
        <w:t>e maritagie</w:t>
      </w:r>
    </w:p>
    <w:p w14:paraId="37219D14" w14:textId="77777777" w:rsidR="00F047B6" w:rsidRDefault="00F047B6" w:rsidP="00F047B6">
      <w:r>
        <w:t>ſimpedito et lege et vſibus per</w:t>
      </w:r>
    </w:p>
    <w:p w14:paraId="1F93CA6E" w14:textId="77777777" w:rsidR="00F047B6" w:rsidRDefault="00F047B6" w:rsidP="00F047B6">
      <w:r>
        <w:t xml:space="preserve">quos habeat reuocari . </w:t>
      </w:r>
      <w:r>
        <w:rPr>
          <w:rFonts w:ascii="Cambria Math" w:hAnsi="Cambria Math" w:cs="Cambria Math"/>
        </w:rPr>
        <w:t>ℂ</w:t>
      </w:r>
      <w:r>
        <w:t>De</w:t>
      </w:r>
    </w:p>
    <w:p w14:paraId="03C9A05A" w14:textId="13097BF2" w:rsidR="00F047B6" w:rsidRDefault="001F0515" w:rsidP="00F047B6">
      <w:r>
        <w:t>d</w:t>
      </w:r>
      <w:r w:rsidR="00F047B6">
        <w:t>ote po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ea videndū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lege/</w:t>
      </w:r>
    </w:p>
    <w:p w14:paraId="69194D9F" w14:textId="5C3BB9E5" w:rsidR="00F047B6" w:rsidRDefault="00F047B6" w:rsidP="00F047B6">
      <w:r>
        <w:t xml:space="preserve">let vſibus p̲ quos tentiō </w:t>
      </w:r>
      <w:r w:rsidR="001F0515">
        <w:t>d</w:t>
      </w:r>
      <w:r>
        <w:t xml:space="preserve">e </w:t>
      </w:r>
      <w:r w:rsidR="001F0515">
        <w:t>d</w:t>
      </w:r>
      <w:r>
        <w:t>o</w:t>
      </w:r>
    </w:p>
    <w:p w14:paraId="0AC3BE0F" w14:textId="0622B80A" w:rsidR="00F047B6" w:rsidRDefault="00F047B6" w:rsidP="00F047B6">
      <w:r>
        <w:t xml:space="preserve">lte pɿocreata </w:t>
      </w:r>
      <w:r w:rsidR="001F0515">
        <w:t>d</w:t>
      </w:r>
      <w:r>
        <w:t>ebeat terminari-</w:t>
      </w:r>
    </w:p>
    <w:p w14:paraId="125EEB2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Notādū ergo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relicta in</w:t>
      </w:r>
    </w:p>
    <w:p w14:paraId="5E6F8590" w14:textId="0A472649" w:rsidR="00F047B6" w:rsidRDefault="001F0515" w:rsidP="00F047B6">
      <w:r>
        <w:t>d</w:t>
      </w:r>
      <w:r w:rsidR="00F047B6">
        <w:t xml:space="preserve">otē habere </w:t>
      </w:r>
      <w:r>
        <w:t>d</w:t>
      </w:r>
      <w:r w:rsidR="00F047B6">
        <w:t>ebet per cōſuetu-</w:t>
      </w:r>
    </w:p>
    <w:p w14:paraId="7763DC12" w14:textId="77777777" w:rsidR="00F047B6" w:rsidRDefault="00F047B6" w:rsidP="00F047B6">
      <w:r>
        <w:t>dinē Noɿmanie tertiā partē to-</w:t>
      </w:r>
    </w:p>
    <w:p w14:paraId="4CFE9AEB" w14:textId="77777777" w:rsidR="00F047B6" w:rsidRDefault="00F047B6" w:rsidP="00F047B6">
      <w:r>
        <w:t>tius feodi quod maritus ſuus tempoɿe matrimonij cō-</w:t>
      </w:r>
    </w:p>
    <w:p w14:paraId="5E8A174A" w14:textId="65ACEEEA" w:rsidR="00F047B6" w:rsidRDefault="00F047B6" w:rsidP="00F047B6">
      <w:r>
        <w:t xml:space="preserve">tracti </w:t>
      </w:r>
      <w:r w:rsidR="001F0515">
        <w:t>d</w:t>
      </w:r>
      <w:r>
        <w:t xml:space="preserve">ignoſcitur poſſidere. </w:t>
      </w:r>
      <w:r>
        <w:rPr>
          <w:rFonts w:ascii="Cambria Math" w:hAnsi="Cambria Math" w:cs="Cambria Math"/>
        </w:rPr>
        <w:t>ℂ</w:t>
      </w:r>
      <w:r>
        <w:t>Notādum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ſi</w:t>
      </w:r>
    </w:p>
    <w:p w14:paraId="72AC5DA0" w14:textId="77777777" w:rsidR="00F047B6" w:rsidRDefault="00F047B6" w:rsidP="00F047B6">
      <w:r>
        <w:t>maritus ſuus tempoɿe matrimonij contracti nullu feo-</w:t>
      </w:r>
    </w:p>
    <w:p w14:paraId="5990CAF8" w14:textId="2C49A56F" w:rsidR="00F047B6" w:rsidRDefault="00F047B6" w:rsidP="00F047B6">
      <w:r>
        <w:t>dum poſſideat:</w:t>
      </w:r>
      <w:r w:rsidR="001F0515">
        <w:t>d</w:t>
      </w:r>
      <w:r>
        <w:t>um tamen ipſi cōtractui pɿeſentes fue</w:t>
      </w:r>
    </w:p>
    <w:p w14:paraId="22C77213" w14:textId="77777777" w:rsidR="00F047B6" w:rsidRDefault="00F047B6" w:rsidP="00F047B6">
      <w:r>
        <w:t>rint in facie eccleſie vel ipſum matrimonium ꝓcuraue-</w:t>
      </w:r>
    </w:p>
    <w:p w14:paraId="586FFE8B" w14:textId="13BB029B" w:rsidR="00F047B6" w:rsidRDefault="00F047B6" w:rsidP="00F047B6">
      <w:r>
        <w:t xml:space="preserve">rint:et cōſenſerint </w:t>
      </w:r>
      <w:r>
        <w:rPr>
          <w:rFonts w:ascii="Segoe UI Symbol" w:hAnsi="Segoe UI Symbol" w:cs="Segoe UI Symbol"/>
        </w:rPr>
        <w:t>⁊</w:t>
      </w:r>
      <w:r>
        <w:t xml:space="preserve"> appɿobauerint relicta </w:t>
      </w:r>
      <w:r w:rsidR="001F0515">
        <w:t>d</w:t>
      </w:r>
      <w:r>
        <w:t>e reodo ter-</w:t>
      </w:r>
    </w:p>
    <w:p w14:paraId="5B850AD0" w14:textId="77777777" w:rsidR="00F047B6" w:rsidRDefault="00F047B6" w:rsidP="00F047B6">
      <w:r>
        <w:t>tiam habebit quod pater vel auus tempoɿe matrimo-</w:t>
      </w:r>
    </w:p>
    <w:p w14:paraId="19FCB21E" w14:textId="5BAB798C" w:rsidR="00F047B6" w:rsidRDefault="00F047B6" w:rsidP="00F047B6">
      <w:r>
        <w:t xml:space="preserve">ni/ contracti hereditarie poſſidebant: </w:t>
      </w:r>
      <w:r w:rsidR="001F0515">
        <w:t>d</w:t>
      </w:r>
      <w:r>
        <w:t>u tamen ipſi he-</w:t>
      </w:r>
    </w:p>
    <w:p w14:paraId="0E49F999" w14:textId="77777777" w:rsidR="00F047B6" w:rsidRDefault="00F047B6" w:rsidP="00F047B6">
      <w:r>
        <w:t xml:space="preserve">redes alios non habuerint. </w:t>
      </w:r>
      <w:r>
        <w:rPr>
          <w:rFonts w:ascii="Cambria Math" w:hAnsi="Cambria Math" w:cs="Cambria Math"/>
        </w:rPr>
        <w:t>ℂ</w:t>
      </w:r>
      <w:r>
        <w:t>Si em alios heredes ha</w:t>
      </w:r>
    </w:p>
    <w:p w14:paraId="46F92E1C" w14:textId="1A34E564" w:rsidR="00F047B6" w:rsidRDefault="00F047B6" w:rsidP="00F047B6">
      <w:r>
        <w:t xml:space="preserve">berēt:ipſa </w:t>
      </w:r>
      <w:r w:rsidR="001F0515">
        <w:t>d</w:t>
      </w:r>
      <w:r>
        <w:t xml:space="preserve">otem ſuam percipiet </w:t>
      </w:r>
      <w:r w:rsidR="001F0515">
        <w:t>d</w:t>
      </w:r>
      <w:r>
        <w:t>e poɿtione maritum</w:t>
      </w:r>
    </w:p>
    <w:p w14:paraId="606AC59B" w14:textId="5F1ED779" w:rsidR="00F047B6" w:rsidRDefault="00F047B6" w:rsidP="00F047B6">
      <w:r>
        <w:t xml:space="preserve">ſuum contingente </w:t>
      </w:r>
      <w:r>
        <w:rPr>
          <w:rFonts w:ascii="Segoe UI Symbol" w:hAnsi="Segoe UI Symbol" w:cs="Segoe UI Symbol"/>
        </w:rPr>
        <w:t>⁊</w:t>
      </w:r>
      <w:r>
        <w:t xml:space="preserve"> hec </w:t>
      </w:r>
      <w:r w:rsidR="001F0515">
        <w:t>d</w:t>
      </w:r>
      <w:r>
        <w:t>os facienda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eceſſum</w:t>
      </w:r>
    </w:p>
    <w:p w14:paraId="7B2BB88D" w14:textId="77777777" w:rsidR="00F047B6" w:rsidRDefault="00F047B6" w:rsidP="00F047B6">
      <w:r>
        <w:t xml:space="preserve">patris vel aui ſi vidua remanſerit. </w:t>
      </w:r>
      <w:r>
        <w:rPr>
          <w:rFonts w:ascii="Cambria Math" w:hAnsi="Cambria Math" w:cs="Cambria Math"/>
        </w:rPr>
        <w:t>ℂ</w:t>
      </w:r>
      <w:r>
        <w:t>Si vero pater vel</w:t>
      </w:r>
    </w:p>
    <w:p w14:paraId="5753F2FB" w14:textId="77777777" w:rsidR="00F047B6" w:rsidRDefault="00F047B6" w:rsidP="00F047B6">
      <w:r>
        <w:t>auus contractui matrimoni/ non cōſenſerint/ſed ipſum</w:t>
      </w:r>
    </w:p>
    <w:p w14:paraId="4A9D6777" w14:textId="6FEA7060" w:rsidR="00F047B6" w:rsidRDefault="00F047B6" w:rsidP="00F047B6">
      <w:r>
        <w:t>repɿobauerint matrimonium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eceſſum mariti ſui-</w:t>
      </w:r>
    </w:p>
    <w:p w14:paraId="139729BC" w14:textId="2D2E2004" w:rsidR="00F047B6" w:rsidRDefault="00F047B6" w:rsidP="00F047B6">
      <w:r>
        <w:t xml:space="preserve">nullā relicta </w:t>
      </w:r>
      <w:r w:rsidR="001F0515">
        <w:t>d</w:t>
      </w:r>
      <w:r>
        <w:t xml:space="preserve">otem repoɿtabit niſi </w:t>
      </w:r>
      <w:r w:rsidR="001F0515">
        <w:t>d</w:t>
      </w:r>
      <w:r>
        <w:t>e ſaiſina mariti ſui-</w:t>
      </w:r>
    </w:p>
    <w:p w14:paraId="2928BB2F" w14:textId="5A9BC43F" w:rsidR="00F047B6" w:rsidRDefault="00F047B6" w:rsidP="00F047B6">
      <w:r>
        <w:t xml:space="preserve">quam habebat quando eā </w:t>
      </w:r>
      <w:r w:rsidR="001F0515">
        <w:t>d</w:t>
      </w:r>
      <w:r>
        <w:t xml:space="preserve">uxit in vxoɿē vel </w:t>
      </w:r>
      <w:r w:rsidR="001F0515">
        <w:t>d</w:t>
      </w:r>
      <w:r>
        <w:t>e eo feo-</w:t>
      </w:r>
    </w:p>
    <w:p w14:paraId="1AA1C228" w14:textId="775A378E" w:rsidR="00F047B6" w:rsidRDefault="00F047B6" w:rsidP="00F047B6">
      <w:r>
        <w:t>do q̇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ipſum </w:t>
      </w:r>
      <w:r w:rsidR="001F0515">
        <w:t>d</w:t>
      </w:r>
      <w:r>
        <w:t xml:space="preserve">euenit recta linea </w:t>
      </w:r>
      <w:r w:rsidR="001F0515">
        <w:t>d</w:t>
      </w:r>
      <w:r>
        <w:t>eſcendendo.</w:t>
      </w:r>
    </w:p>
    <w:p w14:paraId="4AA24854" w14:textId="62EFFB4A" w:rsidR="00F047B6" w:rsidRDefault="00F047B6" w:rsidP="00F047B6">
      <w:r>
        <w:rPr>
          <w:rFonts w:ascii="Cambria Math" w:hAnsi="Cambria Math" w:cs="Cambria Math"/>
        </w:rPr>
        <w:t>ℂ</w:t>
      </w:r>
      <w:r>
        <w:t>Notandu ſiquidē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relicta maioɿē </w:t>
      </w:r>
      <w:r w:rsidR="001F0515">
        <w:t>d</w:t>
      </w:r>
      <w:r>
        <w:t>otem non po</w:t>
      </w:r>
    </w:p>
    <w:p w14:paraId="4EBDA983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habere q̄ tertiam partem feodi : quacuncz in cōtra-</w:t>
      </w:r>
    </w:p>
    <w:p w14:paraId="5D1CEF1D" w14:textId="77777777" w:rsidR="00F047B6" w:rsidRDefault="00F047B6" w:rsidP="00F047B6">
      <w:r>
        <w:t>ctu matrimonij mariti ſui conditione appoſita. Nullus</w:t>
      </w:r>
    </w:p>
    <w:p w14:paraId="3A0E1449" w14:textId="214CA156" w:rsidR="00F047B6" w:rsidRDefault="00F047B6" w:rsidP="00F047B6">
      <w:r>
        <w:t>enim vltra tertium feodi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</w:t>
      </w:r>
      <w:r w:rsidR="001F0515">
        <w:t>d</w:t>
      </w:r>
      <w:r>
        <w:t>otem cōcedere : q̇</w:t>
      </w:r>
    </w:p>
    <w:p w14:paraId="492D0BD0" w14:textId="192A8934" w:rsidR="00F047B6" w:rsidRDefault="00F047B6" w:rsidP="00F047B6">
      <w:r>
        <w:t xml:space="preserve">ſi fecerit:quicquid </w:t>
      </w:r>
      <w:r w:rsidR="001F0515">
        <w:t>d</w:t>
      </w:r>
      <w:r>
        <w:t>atum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vltra tertium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ei᷒ </w:t>
      </w:r>
      <w:r w:rsidR="001F0515">
        <w:t>d</w:t>
      </w:r>
      <w:r>
        <w:t>e-</w:t>
      </w:r>
    </w:p>
    <w:p w14:paraId="602AF57D" w14:textId="31672420" w:rsidR="00F047B6" w:rsidRDefault="00F047B6" w:rsidP="00F047B6">
      <w:r>
        <w:t xml:space="preserve">ceſſum </w:t>
      </w:r>
      <w:r w:rsidR="001F0515">
        <w:t>d</w:t>
      </w:r>
      <w:r>
        <w:t>ebet ad irritum reuocari.</w:t>
      </w:r>
      <w:r>
        <w:rPr>
          <w:rFonts w:ascii="Cambria Math" w:hAnsi="Cambria Math" w:cs="Cambria Math"/>
        </w:rPr>
        <w:t>ℂ</w:t>
      </w:r>
      <w:r>
        <w:t xml:space="preserve">Minoɿem autē </w:t>
      </w:r>
      <w:r w:rsidR="001F0515">
        <w:t>d</w:t>
      </w:r>
      <w:r>
        <w:t>o</w:t>
      </w:r>
    </w:p>
    <w:p w14:paraId="6B18AED3" w14:textId="77777777" w:rsidR="00F047B6" w:rsidRDefault="00F047B6" w:rsidP="00F047B6">
      <w:r>
        <w:t>tem q tertium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habere relicta ſecundum:conditio</w:t>
      </w:r>
    </w:p>
    <w:p w14:paraId="2CF7BC81" w14:textId="77777777" w:rsidR="00F047B6" w:rsidRDefault="00F047B6" w:rsidP="00F047B6">
      <w:r>
        <w:t>nes in contractu matrimonij habitas et conceſſas . St</w:t>
      </w:r>
    </w:p>
    <w:p w14:paraId="37077169" w14:textId="571CA3DD" w:rsidR="00F047B6" w:rsidRDefault="00F047B6" w:rsidP="00F047B6">
      <w:r>
        <w:t xml:space="preserve">enim mulier quando </w:t>
      </w:r>
      <w:r w:rsidR="001F0515">
        <w:t>d</w:t>
      </w:r>
      <w:r>
        <w:t>ucta fuit in vxoɿem conceſſit et</w:t>
      </w:r>
    </w:p>
    <w:p w14:paraId="3396AD1A" w14:textId="27A01718" w:rsidR="00F047B6" w:rsidRDefault="00F047B6" w:rsidP="00F047B6">
      <w:r>
        <w:t xml:space="preserve">conſenſit ſe </w:t>
      </w:r>
      <w:r w:rsidR="001F0515">
        <w:t>d</w:t>
      </w:r>
      <w:r>
        <w:t xml:space="preserve">otari </w:t>
      </w:r>
      <w:r w:rsidR="001F0515">
        <w:t>d</w:t>
      </w:r>
      <w:r>
        <w:t xml:space="preserve">e mobili vel </w:t>
      </w:r>
      <w:r w:rsidR="001F0515">
        <w:t>d</w:t>
      </w:r>
      <w:r>
        <w:t>e terra ſpecificata:il-</w:t>
      </w:r>
    </w:p>
    <w:p w14:paraId="367B7DC3" w14:textId="5BAC2653" w:rsidR="00F047B6" w:rsidRDefault="00F047B6" w:rsidP="00F047B6">
      <w:r>
        <w:lastRenderedPageBreak/>
        <w:t xml:space="preserve">lud ei </w:t>
      </w:r>
      <w:r w:rsidR="001F0515">
        <w:t>d</w:t>
      </w:r>
      <w:r>
        <w:t>ebet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eceſſum mariti ſui ſufficere quodin</w:t>
      </w:r>
    </w:p>
    <w:p w14:paraId="3A9467F9" w14:textId="1F900709" w:rsidR="00F047B6" w:rsidRDefault="00F047B6" w:rsidP="00F047B6">
      <w:r>
        <w:t xml:space="preserve">contractu matrimonij conceſſit ſe pɿo </w:t>
      </w:r>
      <w:r w:rsidR="001F0515">
        <w:t>d</w:t>
      </w:r>
      <w:r>
        <w:t xml:space="preserve">ote recipere </w:t>
      </w:r>
      <w:r>
        <w:rPr>
          <w:rFonts w:ascii="Segoe UI Symbol" w:hAnsi="Segoe UI Symbol" w:cs="Segoe UI Symbol"/>
        </w:rPr>
        <w:t>⁊</w:t>
      </w:r>
      <w:r>
        <w:t xml:space="preserve"> cō</w:t>
      </w:r>
    </w:p>
    <w:p w14:paraId="6A6595E5" w14:textId="5D68B3BE" w:rsidR="00F047B6" w:rsidRDefault="00F047B6" w:rsidP="00F047B6">
      <w:r>
        <w:t xml:space="preserve">ſenſit. </w:t>
      </w:r>
      <w:r>
        <w:rPr>
          <w:rFonts w:ascii="Cambria Math" w:hAnsi="Cambria Math" w:cs="Cambria Math"/>
        </w:rPr>
        <w:t>ℂ</w:t>
      </w:r>
      <w:r>
        <w:t xml:space="preserve">Si autem in contractu nulla fuerit mentio </w:t>
      </w:r>
      <w:r w:rsidR="001F0515">
        <w:t>d</w:t>
      </w:r>
      <w:r>
        <w:t>o-</w:t>
      </w:r>
    </w:p>
    <w:p w14:paraId="5634553F" w14:textId="504D1031" w:rsidR="00F047B6" w:rsidRDefault="00F047B6" w:rsidP="00F047B6">
      <w:r>
        <w:t xml:space="preserve">tis / vel conditio </w:t>
      </w:r>
      <w:r w:rsidR="001F0515">
        <w:t>d</w:t>
      </w:r>
      <w:r>
        <w:t>iuulgata relicta ad tertiu ſaiſine feo-</w:t>
      </w:r>
    </w:p>
    <w:p w14:paraId="30B730AC" w14:textId="77777777" w:rsidR="00F047B6" w:rsidRDefault="00F047B6" w:rsidP="00F047B6">
      <w:r>
        <w:t>di viri ſui poterit recurrere quam habebat quando ip-</w:t>
      </w:r>
    </w:p>
    <w:p w14:paraId="7ED307B4" w14:textId="52FE77A5" w:rsidR="00F047B6" w:rsidRDefault="00F047B6" w:rsidP="00F047B6">
      <w:r>
        <w:t xml:space="preserve">ſam </w:t>
      </w:r>
      <w:r w:rsidR="001F0515">
        <w:t>d</w:t>
      </w:r>
      <w:r>
        <w:t xml:space="preserve">uxit in vxoɿem. </w:t>
      </w:r>
      <w:r>
        <w:rPr>
          <w:rFonts w:ascii="Cambria Math" w:hAnsi="Cambria Math" w:cs="Cambria Math"/>
        </w:rPr>
        <w:t>ℂ</w:t>
      </w:r>
      <w:r>
        <w:t xml:space="preserve"> Notandum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relicta</w:t>
      </w:r>
    </w:p>
    <w:p w14:paraId="00DB80B3" w14:textId="1A42582A" w:rsidR="00F047B6" w:rsidRDefault="00F047B6" w:rsidP="00F047B6">
      <w:r>
        <w:t xml:space="preserve">nec </w:t>
      </w:r>
      <w:r w:rsidR="001F0515">
        <w:t>d</w:t>
      </w:r>
      <w:r>
        <w:t xml:space="preserve">otem nec poɿtionem </w:t>
      </w:r>
      <w:r w:rsidR="001F0515">
        <w:t>d</w:t>
      </w:r>
      <w:r>
        <w:t>e acquiſitiōibus quas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FE513B0" w14:textId="77777777" w:rsidR="00F047B6" w:rsidRDefault="00F047B6" w:rsidP="00F047B6">
      <w:r>
        <w:t>contractum matrimoninm maritus eius fecerit repoɿ-</w:t>
      </w:r>
    </w:p>
    <w:p w14:paraId="12313DC7" w14:textId="77777777" w:rsidR="00F047B6" w:rsidRDefault="00F047B6" w:rsidP="00F047B6">
      <w:r>
        <w:t>tabit : excepto boɿgagio in quo habebit medietatem :</w:t>
      </w:r>
    </w:p>
    <w:p w14:paraId="061BBD75" w14:textId="04E64F8F" w:rsidR="00F047B6" w:rsidRDefault="00F047B6" w:rsidP="00F047B6">
      <w:r>
        <w:t xml:space="preserve">ſed </w:t>
      </w:r>
      <w:r w:rsidR="001F0515">
        <w:t>d</w:t>
      </w:r>
      <w:r>
        <w:t xml:space="preserve">otem in huiuſmodi haberi non poterit. </w:t>
      </w:r>
      <w:r>
        <w:rPr>
          <w:rFonts w:ascii="Cambria Math" w:hAnsi="Cambria Math" w:cs="Cambria Math"/>
        </w:rPr>
        <w:t>ℂ</w:t>
      </w:r>
      <w:r>
        <w:t>Notan-</w:t>
      </w:r>
    </w:p>
    <w:p w14:paraId="713FF3E3" w14:textId="77777777" w:rsidR="00F047B6" w:rsidRDefault="00F047B6" w:rsidP="00F047B6">
      <w:r>
        <w:t>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maritus habens comparticipes tem</w:t>
      </w:r>
    </w:p>
    <w:p w14:paraId="3D7C491F" w14:textId="77777777" w:rsidR="00F047B6" w:rsidRDefault="00F047B6" w:rsidP="00F047B6">
      <w:r>
        <w:t>poɿe matrimonij cōtracti totum feodum anteceſſoɿum</w:t>
      </w:r>
    </w:p>
    <w:p w14:paraId="640DF543" w14:textId="1DB8287A" w:rsidR="00F047B6" w:rsidRDefault="00F047B6" w:rsidP="00F047B6">
      <w:r>
        <w:t xml:space="preserve">poſſidet/vxoɿ tamen etus </w:t>
      </w:r>
      <w:r w:rsidR="001F0515">
        <w:t>d</w:t>
      </w:r>
      <w:r>
        <w:t xml:space="preserve">otem non habebit </w:t>
      </w:r>
      <w:r w:rsidR="001F0515">
        <w:t>d</w:t>
      </w:r>
      <w:r>
        <w:t>e poɿ-</w:t>
      </w:r>
    </w:p>
    <w:p w14:paraId="068704BA" w14:textId="77777777" w:rsidR="00F047B6" w:rsidRDefault="00F047B6" w:rsidP="00F047B6">
      <w:r>
        <w:t>tionibus comparticipium ſuoɿum:nec etiam ſi ad eun-</w:t>
      </w:r>
    </w:p>
    <w:p w14:paraId="04CD10F1" w14:textId="77777777" w:rsidR="00F047B6" w:rsidRDefault="00F047B6" w:rsidP="00F047B6">
      <w:r>
        <w:t>dem per excidentiam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tempus facte redierint poɿ-</w:t>
      </w:r>
    </w:p>
    <w:p w14:paraId="4A0F97F6" w14:textId="77777777" w:rsidR="00F047B6" w:rsidRDefault="00F047B6" w:rsidP="00F047B6">
      <w:r>
        <w:t xml:space="preserve">tionis. </w:t>
      </w:r>
      <w:r>
        <w:rPr>
          <w:rFonts w:ascii="Cambria Math" w:hAnsi="Cambria Math" w:cs="Cambria Math"/>
        </w:rPr>
        <w:t>ℂ</w:t>
      </w:r>
      <w:r>
        <w:t>Si autem maritus obierit nōdum faciis poɿ</w:t>
      </w:r>
    </w:p>
    <w:p w14:paraId="53458ADD" w14:textId="100275F6" w:rsidR="00F047B6" w:rsidRDefault="00F047B6" w:rsidP="00F047B6">
      <w:r>
        <w:t xml:space="preserve">tionibus/et heres </w:t>
      </w:r>
      <w:r w:rsidR="001F0515">
        <w:t>d</w:t>
      </w:r>
      <w:r>
        <w:t xml:space="preserve">e tertio feodi relictā </w:t>
      </w:r>
      <w:r w:rsidR="001F0515">
        <w:t>d</w:t>
      </w:r>
      <w:r>
        <w:t>otauerit poɿ-</w:t>
      </w:r>
    </w:p>
    <w:p w14:paraId="2DED199A" w14:textId="06B4C7EF" w:rsidR="00F047B6" w:rsidRDefault="00F047B6" w:rsidP="00F047B6">
      <w:r>
        <w:t>tionib᷒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factis et reclamatis ipſa relicta </w:t>
      </w:r>
      <w:r w:rsidR="001F0515">
        <w:t>d</w:t>
      </w:r>
      <w:r>
        <w:t>ote ſua</w:t>
      </w:r>
    </w:p>
    <w:p w14:paraId="7BFBF033" w14:textId="654DB612" w:rsidR="00F047B6" w:rsidRDefault="00F047B6" w:rsidP="00F047B6">
      <w:r>
        <w:t xml:space="preserve">pɿiuabitur.Et </w:t>
      </w:r>
      <w:r w:rsidR="001F0515">
        <w:t>d</w:t>
      </w:r>
      <w:r>
        <w:t>otē in ſola mariti ſui percipiet poɿtione</w:t>
      </w:r>
    </w:p>
    <w:p w14:paraId="0B3ACAC5" w14:textId="77777777" w:rsidR="00F047B6" w:rsidRDefault="00F047B6" w:rsidP="00F047B6"/>
    <w:p w14:paraId="69818CF4" w14:textId="77777777" w:rsidR="00F047B6" w:rsidRDefault="00F047B6" w:rsidP="00F047B6"/>
    <w:p w14:paraId="2A095EFC" w14:textId="77777777" w:rsidR="00F047B6" w:rsidRDefault="00F047B6" w:rsidP="00F047B6">
      <w:r>
        <w:t>C</w:t>
      </w:r>
    </w:p>
    <w:p w14:paraId="448DA411" w14:textId="77777777" w:rsidR="00F047B6" w:rsidRDefault="00F047B6" w:rsidP="00F047B6"/>
    <w:p w14:paraId="08DBF4B3" w14:textId="77777777" w:rsidR="00F047B6" w:rsidRDefault="00F047B6" w:rsidP="00F047B6"/>
    <w:p w14:paraId="7947264E" w14:textId="77777777" w:rsidR="00F047B6" w:rsidRDefault="00F047B6" w:rsidP="00F047B6">
      <w:r>
        <w:t>Drpurruueris,</w:t>
      </w:r>
    </w:p>
    <w:p w14:paraId="39956FC7" w14:textId="77777777" w:rsidR="00F047B6" w:rsidRDefault="00F047B6" w:rsidP="00F047B6"/>
    <w:p w14:paraId="34EDFF6F" w14:textId="77777777" w:rsidR="00F047B6" w:rsidRDefault="00F047B6" w:rsidP="00F047B6"/>
    <w:p w14:paraId="296D0C82" w14:textId="753DF6A0" w:rsidR="00F047B6" w:rsidRDefault="00F047B6" w:rsidP="00F047B6">
      <w:r>
        <w:t xml:space="preserve">et non in poɿtionibus alijs in quibus </w:t>
      </w:r>
      <w:r w:rsidR="001F0515">
        <w:t>d</w:t>
      </w:r>
      <w:r>
        <w:t>otem percipere</w:t>
      </w:r>
    </w:p>
    <w:p w14:paraId="5785A021" w14:textId="4C07D354" w:rsidR="00F047B6" w:rsidRDefault="00F047B6" w:rsidP="00F047B6">
      <w:r>
        <w:t xml:space="preserve">non poterat nec habere : non enim quis </w:t>
      </w:r>
      <w:r w:rsidR="001F0515">
        <w:t>d</w:t>
      </w:r>
      <w:r>
        <w:t>e feodo quod</w:t>
      </w:r>
    </w:p>
    <w:p w14:paraId="3C5D0813" w14:textId="22595369" w:rsidR="00F047B6" w:rsidRDefault="00F047B6" w:rsidP="00F047B6">
      <w:r>
        <w:t>non ſibi ſed alijs poſſidet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vendere vel </w:t>
      </w:r>
      <w:r w:rsidR="001F0515">
        <w:t>d</w:t>
      </w:r>
      <w:r>
        <w:t>are vel</w:t>
      </w:r>
    </w:p>
    <w:p w14:paraId="580BA4EE" w14:textId="070564CA" w:rsidR="00F047B6" w:rsidRDefault="00F047B6" w:rsidP="00F047B6">
      <w:r>
        <w:t xml:space="preserve">feodare vel in </w:t>
      </w:r>
      <w:r w:rsidR="001F0515">
        <w:t>d</w:t>
      </w:r>
      <w:r>
        <w:t>otem tradere/niſi hoec ſolum quod ad</w:t>
      </w:r>
    </w:p>
    <w:p w14:paraId="51C32B1B" w14:textId="77777777" w:rsidR="00F047B6" w:rsidRDefault="00F047B6" w:rsidP="00F047B6">
      <w:r>
        <w:t xml:space="preserve">ſuam pertinet poɿtionem. </w:t>
      </w:r>
      <w:r>
        <w:rPr>
          <w:rFonts w:ascii="Cambria Math" w:hAnsi="Cambria Math" w:cs="Cambria Math"/>
        </w:rPr>
        <w:t>ℂ</w:t>
      </w:r>
      <w:r>
        <w:t>Notandu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nul-</w:t>
      </w:r>
    </w:p>
    <w:p w14:paraId="4759932F" w14:textId="2991FAFA" w:rsidR="00F047B6" w:rsidRDefault="00F047B6" w:rsidP="00F047B6">
      <w:r>
        <w:t xml:space="preserve">la mulier </w:t>
      </w:r>
      <w:r w:rsidR="001F0515">
        <w:t>d</w:t>
      </w:r>
      <w:r>
        <w:t xml:space="preserve">otem repoɿtabit </w:t>
      </w:r>
      <w:r w:rsidR="001F0515">
        <w:t>d</w:t>
      </w:r>
      <w:r>
        <w:t>e reodomariti ſui ſi inter</w:t>
      </w:r>
    </w:p>
    <w:p w14:paraId="52704CE3" w14:textId="62826A51" w:rsidR="00F047B6" w:rsidRDefault="00F047B6" w:rsidP="00F047B6">
      <w:r>
        <w:t xml:space="preserve">ipſos </w:t>
      </w:r>
      <w:r w:rsidR="001F0515">
        <w:t>d</w:t>
      </w:r>
      <w:r>
        <w:t>iuoɿtium fuerit celebɿatum : licet pueri ex ipſis</w:t>
      </w:r>
    </w:p>
    <w:p w14:paraId="39428000" w14:textId="77777777" w:rsidR="00F047B6" w:rsidRDefault="00F047B6" w:rsidP="00F047B6">
      <w:r>
        <w:t>pɿocreati hereditatem habeant/ et legitimi reputentur.</w:t>
      </w:r>
    </w:p>
    <w:p w14:paraId="47354A2E" w14:textId="2BAB6A9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Illa enim ſola mulier </w:t>
      </w:r>
      <w:r w:rsidR="001F0515">
        <w:t>d</w:t>
      </w:r>
      <w:r>
        <w:t>otanda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mariti ſui feo-</w:t>
      </w:r>
    </w:p>
    <w:p w14:paraId="626B99CE" w14:textId="77777777" w:rsidR="00F047B6" w:rsidRDefault="00F047B6" w:rsidP="00F047B6">
      <w:r>
        <w:t>do que in moɿte cū eodem inuenitur matrimonio copu</w:t>
      </w:r>
    </w:p>
    <w:p w14:paraId="54F85E88" w14:textId="38DF67F6" w:rsidR="00F047B6" w:rsidRDefault="00F047B6" w:rsidP="00F047B6">
      <w:r>
        <w:t xml:space="preserve">lata. </w:t>
      </w:r>
      <w:r>
        <w:rPr>
          <w:rFonts w:ascii="Cambria Math" w:hAnsi="Cambria Math" w:cs="Cambria Math"/>
        </w:rPr>
        <w:t>ℂ</w:t>
      </w:r>
      <w:r>
        <w:t xml:space="preserve">Si autē contracto matrimonio maritus </w:t>
      </w:r>
      <w:r w:rsidR="001F0515">
        <w:t>d</w:t>
      </w:r>
      <w:r>
        <w:t>eceſſe</w:t>
      </w:r>
    </w:p>
    <w:p w14:paraId="574F7A6C" w14:textId="77777777" w:rsidR="00F047B6" w:rsidRDefault="00F047B6" w:rsidP="00F047B6">
      <w:r>
        <w:t>rit:nondum ipſis in ſimul in eodem receptis cubiculo</w:t>
      </w:r>
    </w:p>
    <w:p w14:paraId="1F18541B" w14:textId="4E8E4E0B" w:rsidR="00F047B6" w:rsidRDefault="00F047B6" w:rsidP="00F047B6">
      <w:r>
        <w:t xml:space="preserve">relicta </w:t>
      </w:r>
      <w:r w:rsidR="001F0515">
        <w:t>d</w:t>
      </w:r>
      <w:r>
        <w:t xml:space="preserve">e terra ſua nullā </w:t>
      </w:r>
      <w:r w:rsidR="001F0515">
        <w:t>d</w:t>
      </w:r>
      <w:r>
        <w:t>otem poterit repoɿtare. Lund</w:t>
      </w:r>
    </w:p>
    <w:p w14:paraId="035F659B" w14:textId="084865A3" w:rsidR="00F047B6" w:rsidRDefault="00F047B6" w:rsidP="00F047B6">
      <w:r>
        <w:t xml:space="preserve">enim mulier per conſuetudinem Noɿmanie ius in </w:t>
      </w:r>
      <w:r w:rsidR="001F0515">
        <w:t>d</w:t>
      </w:r>
      <w:r>
        <w:t>otē</w:t>
      </w:r>
    </w:p>
    <w:p w14:paraId="7DC99DF5" w14:textId="4B39290A" w:rsidR="00F047B6" w:rsidRDefault="00F047B6" w:rsidP="00F047B6">
      <w:r>
        <w:t xml:space="preserve">habendam </w:t>
      </w:r>
      <w:r w:rsidR="001F0515">
        <w:t>d</w:t>
      </w:r>
      <w:r>
        <w:t>icitur obtinere : cum ſponſa mariti ſui cu-</w:t>
      </w:r>
    </w:p>
    <w:p w14:paraId="3ABDB81D" w14:textId="77777777" w:rsidR="00F047B6" w:rsidRDefault="00F047B6" w:rsidP="00F047B6">
      <w:r>
        <w:t xml:space="preserve">biculu ſubintrauerit . </w:t>
      </w:r>
      <w:r>
        <w:rPr>
          <w:rFonts w:ascii="Cambria Math" w:hAnsi="Cambria Math" w:cs="Cambria Math"/>
        </w:rPr>
        <w:t>ℂ</w:t>
      </w:r>
      <w:r>
        <w:t>Peres ſiquidem anteceſſoɿis</w:t>
      </w:r>
    </w:p>
    <w:p w14:paraId="1B4D10F8" w14:textId="1C7585A9" w:rsidR="00F047B6" w:rsidRDefault="00F047B6" w:rsidP="00F047B6">
      <w:r>
        <w:lastRenderedPageBreak/>
        <w:t xml:space="preserve">relictam </w:t>
      </w:r>
      <w:r w:rsidR="001F0515">
        <w:t>d</w:t>
      </w:r>
      <w:r>
        <w:t xml:space="preserve">otare non tenetur/niſi </w:t>
      </w:r>
      <w:r w:rsidR="001F0515">
        <w:t>d</w:t>
      </w:r>
      <w:r>
        <w:t>e ſolo feodo anteceſ-</w:t>
      </w:r>
    </w:p>
    <w:p w14:paraId="7690CB2A" w14:textId="778BE750" w:rsidR="00F047B6" w:rsidRDefault="00F047B6" w:rsidP="00F047B6">
      <w:r>
        <w:t xml:space="preserve">ſoɿis quod poſſidet:ſi enim maritus </w:t>
      </w:r>
      <w:r w:rsidR="001F0515">
        <w:t>d</w:t>
      </w:r>
      <w:r>
        <w:t>e feodo ſuo ven-</w:t>
      </w:r>
    </w:p>
    <w:p w14:paraId="2BCEF8A1" w14:textId="270856DE" w:rsidR="00F047B6" w:rsidRDefault="00F047B6" w:rsidP="00F047B6">
      <w:r>
        <w:t xml:space="preserve">diderit vel tradiderit </w:t>
      </w:r>
      <w:r w:rsidR="001F0515">
        <w:t>d</w:t>
      </w:r>
      <w:r>
        <w:t>otem ſuam relicta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requi-</w:t>
      </w:r>
    </w:p>
    <w:p w14:paraId="3E250165" w14:textId="77777777" w:rsidR="00F047B6" w:rsidRDefault="00F047B6" w:rsidP="00F047B6">
      <w:r>
        <w:t xml:space="preserve">rere contra feodi poſſeſſoɿes. </w:t>
      </w:r>
      <w:r>
        <w:rPr>
          <w:rFonts w:ascii="Cambria Math" w:hAnsi="Cambria Math" w:cs="Cambria Math"/>
        </w:rPr>
        <w:t>ℂ</w:t>
      </w:r>
      <w:r>
        <w:t>Notādum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2CB34F6B" w14:textId="77777777" w:rsidR="00F047B6" w:rsidRDefault="00F047B6" w:rsidP="00F047B6">
      <w:r>
        <w:t>garantus in huiuſmodi querela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vocari omni eo-</w:t>
      </w:r>
    </w:p>
    <w:p w14:paraId="75FA7989" w14:textId="47643B5A" w:rsidR="00F047B6" w:rsidRDefault="00F047B6" w:rsidP="00F047B6">
      <w:r>
        <w:t xml:space="preserve">dem modo ſicut ſuperius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reuocatiōe ma-</w:t>
      </w:r>
    </w:p>
    <w:p w14:paraId="2515696B" w14:textId="77777777" w:rsidR="00F047B6" w:rsidRDefault="00F047B6" w:rsidP="00F047B6">
      <w:r>
        <w:t xml:space="preserve">ritagij impediti. </w:t>
      </w:r>
      <w:r>
        <w:rPr>
          <w:rFonts w:ascii="Cambria Math" w:hAnsi="Cambria Math" w:cs="Cambria Math"/>
        </w:rPr>
        <w:t>ℂ</w:t>
      </w:r>
      <w:r>
        <w:t>Duobus autem modis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mu-</w:t>
      </w:r>
    </w:p>
    <w:p w14:paraId="4179F008" w14:textId="2D3FFE78" w:rsidR="00F047B6" w:rsidRDefault="00F047B6" w:rsidP="00F047B6">
      <w:r>
        <w:t xml:space="preserve">lier </w:t>
      </w:r>
      <w:r w:rsidR="001F0515">
        <w:t>d</w:t>
      </w:r>
      <w:r>
        <w:t xml:space="preserve">otem ſuam contra </w:t>
      </w:r>
      <w:r w:rsidR="001F0515">
        <w:t>d</w:t>
      </w:r>
      <w:r>
        <w:t>etinentes requirere aut pbɿe-</w:t>
      </w:r>
    </w:p>
    <w:p w14:paraId="7DFA4BA7" w14:textId="07B67636" w:rsidR="00F047B6" w:rsidRDefault="00F047B6" w:rsidP="00F047B6">
      <w:r>
        <w:t xml:space="preserve">uē </w:t>
      </w:r>
      <w:r w:rsidR="001F0515">
        <w:t>d</w:t>
      </w:r>
      <w:r>
        <w:t xml:space="preserve">e </w:t>
      </w:r>
      <w:r w:rsidR="001F0515">
        <w:t>d</w:t>
      </w:r>
      <w:r>
        <w:t xml:space="preserve">ote/aut per recoɿdationem. </w:t>
      </w:r>
      <w:r>
        <w:rPr>
          <w:rFonts w:ascii="Cambria Math" w:hAnsi="Cambria Math" w:cs="Cambria Math"/>
        </w:rPr>
        <w:t>ℂ</w:t>
      </w:r>
      <w:r>
        <w:t>Per bɿeue autē</w:t>
      </w:r>
    </w:p>
    <w:p w14:paraId="06354354" w14:textId="52B3EB53" w:rsidR="00F047B6" w:rsidRDefault="00F047B6" w:rsidP="00F047B6">
      <w:r>
        <w:t xml:space="preserve">requirit mulier </w:t>
      </w:r>
      <w:r w:rsidR="001F0515">
        <w:t>d</w:t>
      </w:r>
      <w:r>
        <w:t>otem ſuam quando materia queriino-</w:t>
      </w:r>
    </w:p>
    <w:p w14:paraId="44649228" w14:textId="16134CD7" w:rsidR="00F047B6" w:rsidRDefault="00F047B6" w:rsidP="00F047B6">
      <w:r>
        <w:t xml:space="preserve">nie </w:t>
      </w:r>
      <w:r w:rsidR="001F0515">
        <w:t>d</w:t>
      </w:r>
      <w:r>
        <w:t xml:space="preserve">e </w:t>
      </w:r>
      <w:r w:rsidR="001F0515">
        <w:t>d</w:t>
      </w:r>
      <w:r>
        <w:t>ote in bɿeui redacta per legem inquiſitionis co-</w:t>
      </w:r>
    </w:p>
    <w:p w14:paraId="6147DB8D" w14:textId="77777777" w:rsidR="00F047B6" w:rsidRDefault="00F047B6" w:rsidP="00F047B6">
      <w:r>
        <w:t>ram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pɿoceditur in querela. </w:t>
      </w:r>
      <w:r>
        <w:rPr>
          <w:rFonts w:ascii="Cambria Math" w:hAnsi="Cambria Math" w:cs="Cambria Math"/>
        </w:rPr>
        <w:t>ℂ</w:t>
      </w:r>
      <w:r>
        <w:t>Conficitur au-</w:t>
      </w:r>
    </w:p>
    <w:p w14:paraId="1CBE93F4" w14:textId="5A679289" w:rsidR="00F047B6" w:rsidRDefault="00F047B6" w:rsidP="00F047B6">
      <w:r>
        <w:t xml:space="preserve">tem bɿeue </w:t>
      </w:r>
      <w:r w:rsidR="001F0515">
        <w:t>d</w:t>
      </w:r>
      <w:r>
        <w:t xml:space="preserve">e </w:t>
      </w:r>
      <w:r w:rsidR="001F0515">
        <w:t>d</w:t>
      </w:r>
      <w:r>
        <w:t>ote l hac foɿma.Si M.</w:t>
      </w:r>
      <w:r w:rsidR="001F0515">
        <w:t>d</w:t>
      </w:r>
      <w:r>
        <w:t>ederit plegios</w:t>
      </w:r>
    </w:p>
    <w:p w14:paraId="563EC86A" w14:textId="4CB75AF8" w:rsidR="00F047B6" w:rsidRDefault="001F0515" w:rsidP="00F047B6">
      <w:r>
        <w:t>d</w:t>
      </w:r>
      <w:r w:rsidR="00F047B6">
        <w:t>e clamoɿe ſuo pɿoſequendo: ſubmone recognitionem</w:t>
      </w:r>
    </w:p>
    <w:p w14:paraId="419B5D01" w14:textId="2A8868BA" w:rsidR="00F047B6" w:rsidRDefault="001F0515" w:rsidP="00F047B6">
      <w:r>
        <w:t>d</w:t>
      </w:r>
      <w:r w:rsidR="00F047B6">
        <w:t>e vicineto cy ſit ad p̲mas aſſiſias bailliuie ad recogno</w:t>
      </w:r>
    </w:p>
    <w:p w14:paraId="004BC8AF" w14:textId="77777777" w:rsidR="00F047B6" w:rsidRDefault="00F047B6" w:rsidP="00F047B6">
      <w:r>
        <w:t>ſcendum vtrum R. maritus eius erat ſaiſitus quande</w:t>
      </w:r>
    </w:p>
    <w:p w14:paraId="765E8277" w14:textId="64B700E6" w:rsidR="00F047B6" w:rsidRDefault="001F0515" w:rsidP="00F047B6">
      <w:r>
        <w:t>d</w:t>
      </w:r>
      <w:r w:rsidR="00F047B6">
        <w:t>uxit eam in vxoɿē/</w:t>
      </w:r>
      <w:r>
        <w:t>d</w:t>
      </w:r>
      <w:r w:rsidR="00F047B6">
        <w:t>e terra apud valonias modo quo</w:t>
      </w:r>
    </w:p>
    <w:p w14:paraId="22C00579" w14:textId="6F396553" w:rsidR="00F047B6" w:rsidRDefault="00F047B6" w:rsidP="00F047B6">
      <w:r>
        <w:t xml:space="preserve">inde eam </w:t>
      </w:r>
      <w:r w:rsidR="001F0515">
        <w:t>d</w:t>
      </w:r>
      <w:r>
        <w:t xml:space="preserve">otare poſſet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eberet/cuius et </w:t>
      </w:r>
      <w:r w:rsidR="001F0515">
        <w:t>d</w:t>
      </w:r>
      <w:r>
        <w:t xml:space="preserve">otem </w:t>
      </w:r>
      <w:r w:rsidR="001F0515">
        <w:t>d</w:t>
      </w:r>
      <w:r>
        <w:t>iffoɿ</w:t>
      </w:r>
    </w:p>
    <w:p w14:paraId="3B9EA695" w14:textId="46A82841" w:rsidR="00F047B6" w:rsidRDefault="00F047B6" w:rsidP="00F047B6">
      <w:r>
        <w:t>tiat T.minus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ſicut </w:t>
      </w:r>
      <w:r w:rsidR="001F0515">
        <w:t>d</w:t>
      </w:r>
      <w:r>
        <w:t>icit:viſionem interim terre te-</w:t>
      </w:r>
    </w:p>
    <w:p w14:paraId="506981BD" w14:textId="43ED9B15" w:rsidR="00F047B6" w:rsidRDefault="00F047B6" w:rsidP="00F047B6">
      <w:r>
        <w:t xml:space="preserve">neas </w:t>
      </w:r>
      <w:r>
        <w:rPr>
          <w:rFonts w:ascii="Segoe UI Symbol" w:hAnsi="Segoe UI Symbol" w:cs="Segoe UI Symbol"/>
        </w:rPr>
        <w:t>⁊</w:t>
      </w:r>
      <w:r>
        <w:t xml:space="preserve"> ſit in pace. </w:t>
      </w:r>
      <w:r>
        <w:rPr>
          <w:rFonts w:ascii="Cambria Math" w:hAnsi="Cambria Math" w:cs="Cambria Math"/>
        </w:rPr>
        <w:t>ℂ</w:t>
      </w:r>
      <w:r>
        <w:t xml:space="preserve">Huiuſmodi autē inquiſitio </w:t>
      </w:r>
      <w:r w:rsidR="001F0515">
        <w:t>d</w:t>
      </w:r>
      <w:r>
        <w:t>e ver</w:t>
      </w:r>
    </w:p>
    <w:p w14:paraId="7AA300CE" w14:textId="77777777" w:rsidR="00F047B6" w:rsidRDefault="00F047B6" w:rsidP="00F047B6">
      <w:r>
        <w:t>bis in bɿeut expɿeſſis omni eodem modo faciēda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ſi-</w:t>
      </w:r>
    </w:p>
    <w:p w14:paraId="5A62D42C" w14:textId="3317222D" w:rsidR="00F047B6" w:rsidRDefault="00F047B6" w:rsidP="00F047B6">
      <w:r>
        <w:t>cut ſuperius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expɿeſſum in capitulo noue </w:t>
      </w:r>
      <w:r w:rsidR="001F0515">
        <w:t>d</w:t>
      </w:r>
      <w:r>
        <w:t>eſſaiſine</w:t>
      </w:r>
    </w:p>
    <w:p w14:paraId="1C728736" w14:textId="6714A37B" w:rsidR="00F047B6" w:rsidRDefault="00F047B6" w:rsidP="00F047B6">
      <w:r>
        <w:rPr>
          <w:rFonts w:ascii="Cambria Math" w:hAnsi="Cambria Math" w:cs="Cambria Math"/>
        </w:rPr>
        <w:t>ℂ</w:t>
      </w:r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autem hec inquiſitio fieri </w:t>
      </w:r>
      <w:r w:rsidR="001F0515">
        <w:t>d</w:t>
      </w:r>
      <w:r>
        <w:t>e ſaiſina quā pa-</w:t>
      </w:r>
    </w:p>
    <w:p w14:paraId="70B9D351" w14:textId="77777777" w:rsidR="00F047B6" w:rsidRDefault="00F047B6" w:rsidP="00F047B6">
      <w:r>
        <w:t>ter/vel mater/vel auus/velaula mariti ſui tēpoɿe con-</w:t>
      </w:r>
    </w:p>
    <w:p w14:paraId="23ECCD2D" w14:textId="77777777" w:rsidR="00F047B6" w:rsidRDefault="00F047B6" w:rsidP="00F047B6">
      <w:r>
        <w:t>tractus matrimoni/ poſſidebant/ad quod matrimoniu</w:t>
      </w:r>
    </w:p>
    <w:p w14:paraId="4E880FD6" w14:textId="77777777" w:rsidR="00F047B6" w:rsidRDefault="00F047B6" w:rsidP="00F047B6">
      <w:r>
        <w:t>interfuerunt vel pɿocurauerunt : que ſiquidem ſaiſina</w:t>
      </w:r>
    </w:p>
    <w:p w14:paraId="54D47270" w14:textId="78AA34A0" w:rsidR="00F047B6" w:rsidRDefault="00F047B6" w:rsidP="00F047B6">
      <w:r>
        <w:t xml:space="preserve">deſcendere </w:t>
      </w:r>
      <w:r w:rsidR="001F0515">
        <w:t>d</w:t>
      </w:r>
      <w:r>
        <w:t xml:space="preserve">ebeat ad maritum : huius autem </w:t>
      </w:r>
      <w:r w:rsidR="001F0515">
        <w:t>d</w:t>
      </w:r>
      <w:r>
        <w:t>otem</w:t>
      </w:r>
    </w:p>
    <w:p w14:paraId="75370987" w14:textId="4555E7DE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eceſſum eoɿu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reclamare contra </w:t>
      </w:r>
      <w:r w:rsidR="001F0515">
        <w:t>d</w:t>
      </w:r>
      <w:r>
        <w:t>etinētes/</w:t>
      </w:r>
    </w:p>
    <w:p w14:paraId="5B756DE3" w14:textId="08773068" w:rsidR="00F047B6" w:rsidRDefault="00F047B6" w:rsidP="00F047B6">
      <w:r>
        <w:t xml:space="preserve">ſi maritus eius </w:t>
      </w:r>
      <w:r w:rsidR="001F0515">
        <w:t>d</w:t>
      </w:r>
      <w:r>
        <w:t>e ipſoɿum feodis in maritagio nullam</w:t>
      </w:r>
    </w:p>
    <w:p w14:paraId="43058265" w14:textId="77777777" w:rsidR="00F047B6" w:rsidRDefault="00F047B6" w:rsidP="00F047B6">
      <w:r>
        <w:t>habuerit poɿtionem.</w:t>
      </w:r>
    </w:p>
    <w:p w14:paraId="456829DE" w14:textId="77777777" w:rsidR="00F047B6" w:rsidRDefault="00F047B6" w:rsidP="00F047B6"/>
    <w:p w14:paraId="481B06EF" w14:textId="77777777" w:rsidR="00F047B6" w:rsidRDefault="00F047B6" w:rsidP="00F047B6"/>
    <w:p w14:paraId="4FE5DE2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recoɿdationibus.</w:t>
      </w:r>
    </w:p>
    <w:p w14:paraId="408799FD" w14:textId="77777777" w:rsidR="00F047B6" w:rsidRDefault="00F047B6" w:rsidP="00F047B6">
      <w:r>
        <w:t>ciij.</w:t>
      </w:r>
    </w:p>
    <w:p w14:paraId="2D2B5E5F" w14:textId="77777777" w:rsidR="00F047B6" w:rsidRDefault="00F047B6" w:rsidP="00F047B6">
      <w:r>
        <w:t>E recoɿdatione aut eoy</w:t>
      </w:r>
    </w:p>
    <w:p w14:paraId="73D025B8" w14:textId="77777777" w:rsidR="00F047B6" w:rsidRDefault="00F047B6" w:rsidP="00F047B6">
      <w:r>
        <w:t>qui ad cōtractu matrimonij pɿe-</w:t>
      </w:r>
    </w:p>
    <w:p w14:paraId="1344016D" w14:textId="18DF25AE" w:rsidR="00F047B6" w:rsidRDefault="00F047B6" w:rsidP="00F047B6">
      <w:r>
        <w:t>ſentes fuerunt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os recla-</w:t>
      </w:r>
    </w:p>
    <w:p w14:paraId="32F7768F" w14:textId="485B4FA9" w:rsidR="00F047B6" w:rsidRDefault="00F047B6" w:rsidP="00F047B6">
      <w:r>
        <w:t xml:space="preserve">mari/vel </w:t>
      </w:r>
      <w:r w:rsidR="001F0515">
        <w:t>d</w:t>
      </w:r>
      <w:r>
        <w:t xml:space="preserve">efendi </w:t>
      </w:r>
      <w:r w:rsidR="001F0515">
        <w:t>d</w:t>
      </w:r>
      <w:r>
        <w:t>um tamen in</w:t>
      </w:r>
    </w:p>
    <w:p w14:paraId="5A8C1C1F" w14:textId="54C6EA69" w:rsidR="00F047B6" w:rsidRDefault="00F047B6" w:rsidP="00F047B6">
      <w:r>
        <w:t xml:space="preserve">contractu matrimonij </w:t>
      </w:r>
      <w:r w:rsidR="001F0515">
        <w:t>d</w:t>
      </w:r>
      <w:r>
        <w:t xml:space="preserve">os </w:t>
      </w:r>
      <w:r w:rsidR="001F0515">
        <w:t>d</w:t>
      </w:r>
      <w:r>
        <w:t>e pe</w:t>
      </w:r>
    </w:p>
    <w:p w14:paraId="4C1FB8BD" w14:textId="36B60CC9" w:rsidR="00F047B6" w:rsidRDefault="00F047B6" w:rsidP="00F047B6">
      <w:r>
        <w:t xml:space="preserve">cunia vel </w:t>
      </w:r>
      <w:r w:rsidR="001F0515">
        <w:t>d</w:t>
      </w:r>
      <w:r>
        <w:t>e terra ſpecificata fue</w:t>
      </w:r>
    </w:p>
    <w:p w14:paraId="77FEFE94" w14:textId="77777777" w:rsidR="00F047B6" w:rsidRDefault="00F047B6" w:rsidP="00F047B6">
      <w:r>
        <w:t>rit aſſignata: et in huiuſmodi re-</w:t>
      </w:r>
    </w:p>
    <w:p w14:paraId="0C795E64" w14:textId="77777777" w:rsidR="00F047B6" w:rsidRDefault="00F047B6" w:rsidP="00F047B6">
      <w:r>
        <w:t>coɿdatione nō poſſunt parentes</w:t>
      </w:r>
    </w:p>
    <w:p w14:paraId="2726E817" w14:textId="77777777" w:rsidR="00F047B6" w:rsidRDefault="00F047B6" w:rsidP="00F047B6">
      <w:r>
        <w:lastRenderedPageBreak/>
        <w:t>et amici ſaonnari cū ad ſolēnita-</w:t>
      </w:r>
    </w:p>
    <w:p w14:paraId="1AA271F4" w14:textId="77777777" w:rsidR="00F047B6" w:rsidRDefault="00F047B6" w:rsidP="00F047B6">
      <w:r>
        <w:t xml:space="preserve">tem matrimoni/ parentes </w:t>
      </w:r>
      <w:r>
        <w:rPr>
          <w:rFonts w:ascii="Segoe UI Symbol" w:hAnsi="Segoe UI Symbol" w:cs="Segoe UI Symbol"/>
        </w:rPr>
        <w:t>⁊</w:t>
      </w:r>
      <w:r>
        <w:t xml:space="preserve"> amici maxime et ſpecialiter</w:t>
      </w:r>
    </w:p>
    <w:p w14:paraId="64FA6EF0" w14:textId="77777777" w:rsidR="00F047B6" w:rsidRDefault="00F047B6" w:rsidP="00F047B6">
      <w:r>
        <w:t>requirantur.Et illud quod per recoɿdationem maioɿis</w:t>
      </w:r>
    </w:p>
    <w:p w14:paraId="767ECA18" w14:textId="27D5EB15" w:rsidR="00F047B6" w:rsidRDefault="00F047B6" w:rsidP="00F047B6">
      <w:r>
        <w:t xml:space="preserve">partis </w:t>
      </w:r>
      <w:r w:rsidR="001F0515">
        <w:t>d</w:t>
      </w:r>
      <w:r>
        <w:t>um tamen ſeptenari/ attingat quantitatē/reco-</w:t>
      </w:r>
    </w:p>
    <w:p w14:paraId="791C03E9" w14:textId="77777777" w:rsidR="00F047B6" w:rsidRDefault="00F047B6" w:rsidP="00F047B6">
      <w:r>
        <w:t>gnitu fuerit obſeruetur:receptis tamen pɿius ſacramē-</w:t>
      </w:r>
    </w:p>
    <w:p w14:paraId="42CEF1F6" w14:textId="5740612B" w:rsidR="00F047B6" w:rsidRDefault="00F047B6" w:rsidP="00F047B6">
      <w:r>
        <w:t xml:space="preserve">tis a ſingulis </w:t>
      </w:r>
      <w:r w:rsidR="001F0515">
        <w:t>d</w:t>
      </w:r>
      <w:r>
        <w:t xml:space="preserve">e veritate recoɿdanda . </w:t>
      </w:r>
      <w:r>
        <w:rPr>
          <w:rFonts w:ascii="Cambria Math" w:hAnsi="Cambria Math" w:cs="Cambria Math"/>
        </w:rPr>
        <w:t>ℂ</w:t>
      </w:r>
      <w:r>
        <w:t>Einde notan-</w:t>
      </w:r>
    </w:p>
    <w:p w14:paraId="18254F00" w14:textId="77777777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recoɿdatio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rei facte ad memoɿiā reducta</w:t>
      </w:r>
    </w:p>
    <w:p w14:paraId="6A54644D" w14:textId="77777777" w:rsidR="00F047B6" w:rsidRDefault="00F047B6" w:rsidP="00F047B6">
      <w:r>
        <w:t>ſeries et in curia enarrata. Quedam vero recoɿdatiōes</w:t>
      </w:r>
    </w:p>
    <w:p w14:paraId="4298CBBE" w14:textId="77777777" w:rsidR="00F047B6" w:rsidRDefault="00F047B6" w:rsidP="00F047B6">
      <w:r>
        <w:t>ſunt curie regie:quedam ſcacari/:quedam aſſiſie : que-</w:t>
      </w:r>
    </w:p>
    <w:p w14:paraId="7ACD15D5" w14:textId="36188C4A" w:rsidR="00F047B6" w:rsidRDefault="00F047B6" w:rsidP="00F047B6">
      <w:r>
        <w:t xml:space="preserve">dam </w:t>
      </w:r>
      <w:r w:rsidR="001F0515">
        <w:t>d</w:t>
      </w:r>
      <w:r>
        <w:t>uelli/quedam viſionis/quedam paſnagij. Alia</w:t>
      </w:r>
    </w:p>
    <w:p w14:paraId="28CB761B" w14:textId="77777777" w:rsidR="00F047B6" w:rsidRDefault="00F047B6" w:rsidP="00F047B6">
      <w:r>
        <w:t>maritagij/que ſuperius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expɿeſſa.</w:t>
      </w:r>
    </w:p>
    <w:p w14:paraId="207EA8AD" w14:textId="77777777" w:rsidR="00F047B6" w:rsidRDefault="00F047B6" w:rsidP="00F047B6"/>
    <w:p w14:paraId="3619B789" w14:textId="77777777" w:rsidR="00F047B6" w:rsidRDefault="00F047B6" w:rsidP="00F047B6"/>
    <w:p w14:paraId="13A2CF9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recoɿdatione curie regie.ciiij.</w:t>
      </w:r>
    </w:p>
    <w:p w14:paraId="6801F4D8" w14:textId="77777777" w:rsidR="00F047B6" w:rsidRDefault="00F047B6" w:rsidP="00F047B6">
      <w:r>
        <w:t>Ecoɿdatio outē curie re-</w:t>
      </w:r>
    </w:p>
    <w:p w14:paraId="2E1AF662" w14:textId="77777777" w:rsidR="00F047B6" w:rsidRDefault="00F047B6" w:rsidP="00F047B6">
      <w:r>
        <w:t>gie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recoɿdatio eoɿum q̄ fiunt</w:t>
      </w:r>
    </w:p>
    <w:p w14:paraId="5B6AE75D" w14:textId="0DB50007" w:rsidR="00F047B6" w:rsidRDefault="00F047B6" w:rsidP="00F047B6">
      <w:r>
        <w:t xml:space="preserve">coɿam </w:t>
      </w:r>
      <w:r w:rsidR="001F0515">
        <w:t>d</w:t>
      </w:r>
      <w:r>
        <w:t>omino rege. Quecunc</w:t>
      </w:r>
    </w:p>
    <w:p w14:paraId="2F3ACBDA" w14:textId="77777777" w:rsidR="00F047B6" w:rsidRDefault="00F047B6" w:rsidP="00F047B6">
      <w:r>
        <w:t>enim coɿam ipſo fiunt ſe altere</w:t>
      </w:r>
    </w:p>
    <w:p w14:paraId="7DAB47B4" w14:textId="77777777" w:rsidR="00F047B6" w:rsidRDefault="00F047B6" w:rsidP="00F047B6">
      <w:r>
        <w:t xml:space="preserve">a quocuncz </w:t>
      </w:r>
      <w:r>
        <w:rPr>
          <w:rFonts w:ascii="Segoe UI Symbol" w:hAnsi="Segoe UI Symbol" w:cs="Segoe UI Symbol"/>
        </w:rPr>
        <w:t>⁊</w:t>
      </w:r>
      <w:r>
        <w:t xml:space="preserve"> iure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ituto ha-</w:t>
      </w:r>
    </w:p>
    <w:p w14:paraId="2EEAB89B" w14:textId="77777777" w:rsidR="00F047B6" w:rsidRDefault="00F047B6" w:rsidP="00F047B6">
      <w:r>
        <w:t>bent recoɿdationē:</w:t>
      </w:r>
      <w:r>
        <w:rPr>
          <w:rFonts w:ascii="Segoe UI Symbol" w:hAnsi="Segoe UI Symbol" w:cs="Segoe UI Symbol"/>
        </w:rPr>
        <w:t>⁊</w:t>
      </w:r>
      <w:r>
        <w:t xml:space="preserve"> hanc poteſ</w:t>
      </w:r>
    </w:p>
    <w:p w14:paraId="7DB8E1A7" w14:textId="77777777" w:rsidR="00F047B6" w:rsidRDefault="00F047B6" w:rsidP="00F047B6">
      <w:r>
        <w:t>facere ſe altero.Et ſi ipſe nō ve</w:t>
      </w:r>
    </w:p>
    <w:p w14:paraId="38B5D195" w14:textId="77777777" w:rsidR="00F047B6" w:rsidRDefault="00F047B6" w:rsidP="00F047B6">
      <w:r>
        <w:t>lit recoɿdari:p tres alios recoɿ-</w:t>
      </w:r>
    </w:p>
    <w:p w14:paraId="32361C2B" w14:textId="77777777" w:rsidR="00F047B6" w:rsidRDefault="00F047B6" w:rsidP="00F047B6">
      <w:r>
        <w:t>datoɿes faciet recoɿdari : et ius</w:t>
      </w:r>
    </w:p>
    <w:p w14:paraId="60E36BB2" w14:textId="77777777" w:rsidR="00F047B6" w:rsidRDefault="00F047B6" w:rsidP="00F047B6">
      <w:r>
        <w:t>perſona nec ad hanc nec ad aliam actionem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ſaō-</w:t>
      </w:r>
    </w:p>
    <w:p w14:paraId="0FA76FD9" w14:textId="77777777" w:rsidR="00F047B6" w:rsidRDefault="00F047B6" w:rsidP="00F047B6">
      <w:r>
        <w:t xml:space="preserve">nari.Quecunc enim coɿā ipſo facta ſunt in iure : </w:t>
      </w:r>
      <w:r>
        <w:rPr>
          <w:rFonts w:ascii="Arial Unicode MS" w:eastAsia="Arial Unicode MS" w:hAnsi="Arial Unicode MS" w:cs="Arial Unicode MS" w:hint="eastAsia"/>
        </w:rPr>
        <w:t>ﬅ</w:t>
      </w:r>
      <w:r>
        <w:t>atim</w:t>
      </w:r>
    </w:p>
    <w:p w14:paraId="257A85B1" w14:textId="5F5B5DF5" w:rsidR="00F047B6" w:rsidRDefault="001F0515" w:rsidP="00F047B6">
      <w:r>
        <w:t>d</w:t>
      </w:r>
      <w:r w:rsidR="00F047B6">
        <w:t>ebent habere robur perpetue firmitatis</w:t>
      </w:r>
    </w:p>
    <w:p w14:paraId="68679111" w14:textId="77777777" w:rsidR="00F047B6" w:rsidRDefault="00F047B6" w:rsidP="00F047B6"/>
    <w:p w14:paraId="68353B19" w14:textId="77777777" w:rsidR="00F047B6" w:rsidRDefault="00F047B6" w:rsidP="00F047B6"/>
    <w:p w14:paraId="5D292CE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recoɿdatione ſcacarij.cv.</w:t>
      </w:r>
    </w:p>
    <w:p w14:paraId="0FADBA86" w14:textId="77777777" w:rsidR="00F047B6" w:rsidRDefault="00F047B6" w:rsidP="00F047B6">
      <w:r>
        <w:t>Ecoɿdatio autem ſcacarij habet</w:t>
      </w:r>
    </w:p>
    <w:p w14:paraId="16D95729" w14:textId="77777777" w:rsidR="00F047B6" w:rsidRDefault="00F047B6" w:rsidP="00F047B6">
      <w:r>
        <w:t>fie ri ad minus per ſeptem perſonas fide</w:t>
      </w:r>
    </w:p>
    <w:p w14:paraId="2AF18761" w14:textId="11601230" w:rsidR="00F047B6" w:rsidRDefault="00F047B6" w:rsidP="00F047B6">
      <w:r>
        <w:t xml:space="preserve">dignas. </w:t>
      </w:r>
      <w:r>
        <w:rPr>
          <w:rFonts w:ascii="Cambria Math" w:hAnsi="Cambria Math" w:cs="Cambria Math"/>
        </w:rPr>
        <w:t>ℂ</w:t>
      </w:r>
      <w:r>
        <w:t xml:space="preserve">Iniuncto eis verum </w:t>
      </w:r>
      <w:r w:rsidR="001F0515">
        <w:t>d</w:t>
      </w:r>
      <w:r>
        <w:t>icere ſu-</w:t>
      </w:r>
    </w:p>
    <w:p w14:paraId="0EE352A8" w14:textId="68CB2CB5" w:rsidR="00F047B6" w:rsidRDefault="00F047B6" w:rsidP="00F047B6">
      <w:r>
        <w:t xml:space="preserve">Ⱶ per ſacramentum quod fecerunt </w:t>
      </w:r>
      <w:r w:rsidR="001F0515">
        <w:t>d</w:t>
      </w:r>
      <w:r>
        <w:t>omino</w:t>
      </w:r>
    </w:p>
    <w:p w14:paraId="41E6B645" w14:textId="054CBB1D" w:rsidR="00F047B6" w:rsidRDefault="00F047B6" w:rsidP="00F047B6">
      <w:r>
        <w:t>regi/</w:t>
      </w:r>
      <w:r>
        <w:rPr>
          <w:rFonts w:ascii="Segoe UI Symbol" w:hAnsi="Segoe UI Symbol" w:cs="Segoe UI Symbol"/>
        </w:rPr>
        <w:t>⁊</w:t>
      </w:r>
      <w:r>
        <w:t xml:space="preserve"> conceſſo ab eiſdem </w:t>
      </w:r>
      <w:r>
        <w:rPr>
          <w:rFonts w:ascii="Segoe UI Symbol" w:hAnsi="Segoe UI Symbol" w:cs="Segoe UI Symbol"/>
        </w:rPr>
        <w:t>⁊</w:t>
      </w:r>
      <w:r>
        <w:t xml:space="preserve"> ſi </w:t>
      </w:r>
      <w:r w:rsidR="001F0515">
        <w:t>d</w:t>
      </w:r>
      <w:r>
        <w:t>omino re-</w:t>
      </w:r>
    </w:p>
    <w:p w14:paraId="4AEB5A98" w14:textId="4EC157D4" w:rsidR="00F047B6" w:rsidRDefault="00F047B6" w:rsidP="00F047B6">
      <w:r>
        <w:t xml:space="preserve">gi ſacramentum non fecerint in iure:iurare </w:t>
      </w:r>
      <w:r w:rsidR="001F0515">
        <w:t>d</w:t>
      </w:r>
      <w:r>
        <w:t>ebent g ve</w:t>
      </w:r>
    </w:p>
    <w:p w14:paraId="41FF57C7" w14:textId="77777777" w:rsidR="00F047B6" w:rsidRDefault="00F047B6" w:rsidP="00F047B6">
      <w:r>
        <w:t>ritatem recoɿdabant. Partes autem aduerſe ſi aliquā</w:t>
      </w:r>
    </w:p>
    <w:p w14:paraId="7BD74FF8" w14:textId="77777777" w:rsidR="00F047B6" w:rsidRDefault="00F047B6" w:rsidP="00F047B6">
      <w:r>
        <w:t>recoɿdatoɿem ſaonnare voluerint ſunt audiende:</w:t>
      </w:r>
      <w:r>
        <w:rPr>
          <w:rFonts w:ascii="Segoe UI Symbol" w:hAnsi="Segoe UI Symbol" w:cs="Segoe UI Symbol"/>
        </w:rPr>
        <w:t>⁊</w:t>
      </w:r>
      <w:r>
        <w:t xml:space="preserve"> hoe</w:t>
      </w:r>
    </w:p>
    <w:p w14:paraId="0E23E5C4" w14:textId="77777777" w:rsidR="00F047B6" w:rsidRDefault="00F047B6" w:rsidP="00F047B6">
      <w:r>
        <w:t>in omni recoɿdatione curie locum habet:exceptis per-</w:t>
      </w:r>
    </w:p>
    <w:p w14:paraId="12324FAC" w14:textId="77777777" w:rsidR="00F047B6" w:rsidRDefault="00F047B6" w:rsidP="00F047B6">
      <w:r>
        <w:t>ſona regis 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iciari/ niſi in cauſa pɿopɿia. Recoɿda-</w:t>
      </w:r>
    </w:p>
    <w:p w14:paraId="2F272731" w14:textId="14A8E633" w:rsidR="00F047B6" w:rsidRDefault="00F047B6" w:rsidP="00F047B6">
      <w:r>
        <w:t xml:space="preserve">tio autem huiuſmodi </w:t>
      </w:r>
      <w:r w:rsidR="001F0515">
        <w:t>d</w:t>
      </w:r>
      <w:r>
        <w:t>e his que in ſcacario facta ſunt</w:t>
      </w:r>
    </w:p>
    <w:p w14:paraId="0C175500" w14:textId="7E4F9EFA" w:rsidR="00F047B6" w:rsidRDefault="00F047B6" w:rsidP="00F047B6">
      <w:r>
        <w:t xml:space="preserve">vel </w:t>
      </w:r>
      <w:r w:rsidR="001F0515">
        <w:t>d</w:t>
      </w:r>
      <w:r>
        <w:t>icta vel conceſſa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haberi.</w:t>
      </w:r>
    </w:p>
    <w:p w14:paraId="76249E70" w14:textId="77777777" w:rsidR="00F047B6" w:rsidRDefault="00F047B6" w:rsidP="00F047B6">
      <w:r>
        <w:t>Dai. r.xx fo.exxij.</w:t>
      </w:r>
    </w:p>
    <w:p w14:paraId="75DF2CCA" w14:textId="77777777" w:rsidR="00F047B6" w:rsidRDefault="00F047B6" w:rsidP="00F047B6"/>
    <w:p w14:paraId="0DC63633" w14:textId="77777777" w:rsidR="00F047B6" w:rsidRDefault="00F047B6" w:rsidP="00F047B6"/>
    <w:p w14:paraId="0819FCE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recoɿdatione aſſiſie. cvj.</w:t>
      </w:r>
    </w:p>
    <w:p w14:paraId="6807CA23" w14:textId="77777777" w:rsidR="00F047B6" w:rsidRDefault="00F047B6" w:rsidP="00F047B6">
      <w:r>
        <w:t>V</w:t>
      </w:r>
    </w:p>
    <w:p w14:paraId="0DE27E9A" w14:textId="77777777" w:rsidR="00F047B6" w:rsidRDefault="00F047B6" w:rsidP="00F047B6">
      <w:r>
        <w:t>Ecoɿdatio autem aſſiſie eodē mo-</w:t>
      </w:r>
    </w:p>
    <w:p w14:paraId="451FA446" w14:textId="4D9B1EEE" w:rsidR="00F047B6" w:rsidRDefault="00F047B6" w:rsidP="00F047B6">
      <w:r>
        <w:t xml:space="preserve">do </w:t>
      </w:r>
      <w:r w:rsidR="001F0515">
        <w:t>d</w:t>
      </w:r>
      <w:r>
        <w:t>ebet fieri / hoc tamē appoſito g recoɿda</w:t>
      </w:r>
    </w:p>
    <w:p w14:paraId="69EDF276" w14:textId="77777777" w:rsidR="00F047B6" w:rsidRDefault="00F047B6" w:rsidP="00F047B6">
      <w:r>
        <w:t>tio ſcacarij in ſcacario:recoɿdatio aſſiſie in aſ</w:t>
      </w:r>
    </w:p>
    <w:p w14:paraId="687B7B52" w14:textId="05C7F792" w:rsidR="00F047B6" w:rsidRDefault="00F047B6" w:rsidP="00F047B6">
      <w:r>
        <w:t xml:space="preserve">ſiſia </w:t>
      </w:r>
      <w:r w:rsidR="001F0515">
        <w:t>d</w:t>
      </w:r>
      <w:r>
        <w:t>ebet teneri-</w:t>
      </w:r>
    </w:p>
    <w:p w14:paraId="6436EC8D" w14:textId="77777777" w:rsidR="00F047B6" w:rsidRDefault="00F047B6" w:rsidP="00F047B6"/>
    <w:p w14:paraId="2A1DCF6A" w14:textId="77777777" w:rsidR="00F047B6" w:rsidRDefault="00F047B6" w:rsidP="00F047B6"/>
    <w:p w14:paraId="54AAE874" w14:textId="0CAB30A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recoɿdatione </w:t>
      </w:r>
      <w:r w:rsidR="001F0515">
        <w:t>d</w:t>
      </w:r>
      <w:r>
        <w:t>uelli.cvij.</w:t>
      </w:r>
    </w:p>
    <w:p w14:paraId="3BA486E7" w14:textId="77777777" w:rsidR="00F047B6" w:rsidRDefault="00F047B6" w:rsidP="00F047B6">
      <w:r>
        <w:t>ctI.</w:t>
      </w:r>
    </w:p>
    <w:p w14:paraId="31D820D0" w14:textId="211132E5" w:rsidR="00F047B6" w:rsidRDefault="00F047B6" w:rsidP="00F047B6">
      <w:r>
        <w:t xml:space="preserve">Ecoɿdatio autem </w:t>
      </w:r>
      <w:r w:rsidR="001F0515">
        <w:t>d</w:t>
      </w:r>
      <w:r>
        <w:t>uelli per ſeptē</w:t>
      </w:r>
    </w:p>
    <w:p w14:paraId="4B6F9DAF" w14:textId="77777777" w:rsidR="00F047B6" w:rsidRDefault="00F047B6" w:rsidP="00F047B6">
      <w:r>
        <w:t>recoɿdatoɿes et ſeruientes iuratos habet fie-</w:t>
      </w:r>
    </w:p>
    <w:p w14:paraId="14011F6A" w14:textId="77777777" w:rsidR="00F047B6" w:rsidRDefault="00F047B6" w:rsidP="00F047B6">
      <w:r>
        <w:t>ri in cuiuſcunc curia teneatur.</w:t>
      </w:r>
    </w:p>
    <w:p w14:paraId="0A1EDB03" w14:textId="77777777" w:rsidR="00F047B6" w:rsidRDefault="00F047B6" w:rsidP="00F047B6"/>
    <w:p w14:paraId="5CC4A9BA" w14:textId="77777777" w:rsidR="00F047B6" w:rsidRDefault="00F047B6" w:rsidP="00F047B6"/>
    <w:p w14:paraId="7FB021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recoɿdatione viſionis.cviij.</w:t>
      </w:r>
    </w:p>
    <w:p w14:paraId="230CCE00" w14:textId="77777777" w:rsidR="00F047B6" w:rsidRDefault="00F047B6" w:rsidP="00F047B6">
      <w:r>
        <w:t>Ecoɿdatio autē viſionis habct fie-</w:t>
      </w:r>
    </w:p>
    <w:p w14:paraId="3D478F78" w14:textId="77777777" w:rsidR="00F047B6" w:rsidRDefault="00F047B6" w:rsidP="00F047B6">
      <w:r>
        <w:t>ri per quattuoɿ milites recoɿdatoɿeſ/</w:t>
      </w:r>
      <w:r>
        <w:rPr>
          <w:rFonts w:ascii="Segoe UI Symbol" w:hAnsi="Segoe UI Symbol" w:cs="Segoe UI Symbol"/>
        </w:rPr>
        <w:t>⁊</w:t>
      </w:r>
      <w:r>
        <w:t xml:space="preserve"> ſeruiē</w:t>
      </w:r>
    </w:p>
    <w:p w14:paraId="7D57D4A5" w14:textId="77777777" w:rsidR="00F047B6" w:rsidRDefault="00F047B6" w:rsidP="00F047B6">
      <w:r>
        <w:t>tem/et octo lega les homines/pɿe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ito a ſingu</w:t>
      </w:r>
    </w:p>
    <w:p w14:paraId="2D85A6EB" w14:textId="77777777" w:rsidR="00F047B6" w:rsidRDefault="00F047B6" w:rsidP="00F047B6">
      <w:r>
        <w:t>vlis coɿpoɿis ſacramento cum eadem rei pɿo-</w:t>
      </w:r>
    </w:p>
    <w:p w14:paraId="7B614B47" w14:textId="6EFD681B" w:rsidR="00F047B6" w:rsidRDefault="00F047B6" w:rsidP="00F047B6">
      <w:r>
        <w:t xml:space="preserve">pɿietas exigatur.Si autem </w:t>
      </w:r>
      <w:r w:rsidR="001F0515">
        <w:t>d</w:t>
      </w:r>
      <w:r>
        <w:t>eſſaiſina viſio fuerit : vel</w:t>
      </w:r>
    </w:p>
    <w:p w14:paraId="5E91CEB0" w14:textId="48DF7EC4" w:rsidR="00F047B6" w:rsidRDefault="00F047B6" w:rsidP="00F047B6">
      <w:r>
        <w:t xml:space="preserve">ex alia querela conſimili ſine militibus per </w:t>
      </w:r>
      <w:r w:rsidR="001F0515">
        <w:t>d</w:t>
      </w:r>
      <w:r>
        <w:t>uodecim</w:t>
      </w:r>
    </w:p>
    <w:p w14:paraId="1AB3255C" w14:textId="77777777" w:rsidR="00F047B6" w:rsidRDefault="00F047B6" w:rsidP="00F047B6">
      <w:r>
        <w:t>homines legales et ſeruientem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fieri recoɿdatio/</w:t>
      </w:r>
    </w:p>
    <w:p w14:paraId="65ACF1B8" w14:textId="7777777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ito ſacramento.</w:t>
      </w:r>
    </w:p>
    <w:p w14:paraId="36C1FBA2" w14:textId="77777777" w:rsidR="00F047B6" w:rsidRDefault="00F047B6" w:rsidP="00F047B6"/>
    <w:p w14:paraId="4ADF3CE2" w14:textId="77777777" w:rsidR="00F047B6" w:rsidRDefault="00F047B6" w:rsidP="00F047B6"/>
    <w:p w14:paraId="712F8B6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recoɿdatione paſnagij. cix.</w:t>
      </w:r>
    </w:p>
    <w:p w14:paraId="4804F94A" w14:textId="77777777" w:rsidR="00F047B6" w:rsidRDefault="00F047B6" w:rsidP="00F047B6">
      <w:r>
        <w:t>Ecoɿdatio autem paſnagij eodē</w:t>
      </w:r>
    </w:p>
    <w:p w14:paraId="01DC6F51" w14:textId="77777777" w:rsidR="00F047B6" w:rsidRDefault="00F047B6" w:rsidP="00F047B6">
      <w:r>
        <w:t>modo facienda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Inſuper autem ani-</w:t>
      </w:r>
    </w:p>
    <w:p w14:paraId="00A72B54" w14:textId="77777777" w:rsidR="00F047B6" w:rsidRDefault="00F047B6" w:rsidP="00F047B6">
      <w:r>
        <w:t>maduertendum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 quecuncz fiunt coɿam</w:t>
      </w:r>
    </w:p>
    <w:p w14:paraId="2835F223" w14:textId="7A43992B" w:rsidR="00F047B6" w:rsidRDefault="00F047B6" w:rsidP="00F047B6">
      <w:r>
        <w:t xml:space="preserve">rege ſeu </w:t>
      </w:r>
      <w:r w:rsidR="001F0515">
        <w:t>d</w:t>
      </w:r>
      <w:r>
        <w:t>uce:cum altero recoɿdationē ha-</w:t>
      </w:r>
    </w:p>
    <w:p w14:paraId="3896F12A" w14:textId="77777777" w:rsidR="00F047B6" w:rsidRDefault="00F047B6" w:rsidP="00F047B6">
      <w:r>
        <w:t>bent:quecuncz etiam fiunt in ſcacario vel in</w:t>
      </w:r>
    </w:p>
    <w:p w14:paraId="11AEB7C2" w14:textId="77777777" w:rsidR="00F047B6" w:rsidRDefault="00F047B6" w:rsidP="00F047B6">
      <w:r>
        <w:t>aſſi ſia recoɿdationem habent et viſiones ſimiliter ha-</w:t>
      </w:r>
    </w:p>
    <w:p w14:paraId="76CC4106" w14:textId="62FEF354" w:rsidR="00F047B6" w:rsidRDefault="00F047B6" w:rsidP="00F047B6">
      <w:r>
        <w:t xml:space="preserve">bent </w:t>
      </w:r>
      <w:r w:rsidR="001F0515">
        <w:t>d</w:t>
      </w:r>
      <w:r>
        <w:t>e eo quod eiſdem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enditur. </w:t>
      </w:r>
      <w:r>
        <w:rPr>
          <w:rFonts w:ascii="Cambria Math" w:hAnsi="Cambria Math" w:cs="Cambria Math"/>
        </w:rPr>
        <w:t>ℂ</w:t>
      </w:r>
      <w:r>
        <w:t xml:space="preserve"> Duellum vero</w:t>
      </w:r>
    </w:p>
    <w:p w14:paraId="14E78230" w14:textId="7F79D6F4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paſnagium non habent recoɿdationem niſi </w:t>
      </w:r>
      <w:r w:rsidR="001F0515">
        <w:t>d</w:t>
      </w:r>
      <w:r>
        <w:t>e ſe ſolu-</w:t>
      </w:r>
    </w:p>
    <w:p w14:paraId="107A1A6C" w14:textId="77777777" w:rsidR="00F047B6" w:rsidRDefault="00F047B6" w:rsidP="00F047B6">
      <w:r>
        <w:t>modo et eis que fiunt in ipſis et ad ea pertinentibus.</w:t>
      </w:r>
    </w:p>
    <w:p w14:paraId="3754507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Inſuper autem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recoɿdationes que</w:t>
      </w:r>
    </w:p>
    <w:p w14:paraId="389EC329" w14:textId="0A3B7165" w:rsidR="00F047B6" w:rsidRDefault="00F047B6" w:rsidP="00F047B6">
      <w:r>
        <w:t xml:space="preserve">fiunt in aſſiſia ſiue in ſcacario </w:t>
      </w:r>
      <w:r w:rsidR="001F0515">
        <w:t>d</w:t>
      </w:r>
      <w:r>
        <w:t>e omnibus que in eis</w:t>
      </w:r>
    </w:p>
    <w:p w14:paraId="3DB1DA01" w14:textId="77777777" w:rsidR="00F047B6" w:rsidRDefault="00F047B6" w:rsidP="00F047B6">
      <w:r>
        <w:t>fiunt poſſunt facere recoɿdamentum/et ideo ſolennes</w:t>
      </w:r>
    </w:p>
    <w:p w14:paraId="6B053798" w14:textId="77777777" w:rsidR="00F047B6" w:rsidRDefault="00F047B6" w:rsidP="00F047B6">
      <w:r>
        <w:t>dicuntur : eo  quicquid in aſſiſia vel in ſcacario cele-</w:t>
      </w:r>
    </w:p>
    <w:p w14:paraId="4232BD40" w14:textId="51F8528E" w:rsidR="00F047B6" w:rsidRDefault="00F047B6" w:rsidP="00F047B6">
      <w:r>
        <w:t xml:space="preserve">bɿatur per eoɿum ſoɿtiri </w:t>
      </w:r>
      <w:r w:rsidR="001F0515">
        <w:t>d</w:t>
      </w:r>
      <w:r>
        <w:t>ebet recoɿdationem obſer-</w:t>
      </w:r>
    </w:p>
    <w:p w14:paraId="2F9323FB" w14:textId="77777777" w:rsidR="00F047B6" w:rsidRDefault="00F047B6" w:rsidP="00F047B6">
      <w:r>
        <w:t xml:space="preserve">uationis ſiue fulſimentum. </w:t>
      </w:r>
      <w:r>
        <w:rPr>
          <w:rFonts w:ascii="Cambria Math" w:hAnsi="Cambria Math" w:cs="Cambria Math"/>
        </w:rPr>
        <w:t>ℂ</w:t>
      </w:r>
      <w:r>
        <w:t>Sciendum etiam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AD824F5" w14:textId="6679CFE7" w:rsidR="00F047B6" w:rsidRDefault="00F047B6" w:rsidP="00F047B6">
      <w:r>
        <w:t xml:space="preserve"> recoɿdatio per tales perſonas </w:t>
      </w:r>
      <w:r w:rsidR="001F0515">
        <w:t>d</w:t>
      </w:r>
      <w:r>
        <w:t>ebet fieri que in</w:t>
      </w:r>
    </w:p>
    <w:p w14:paraId="110E9D81" w14:textId="77777777" w:rsidR="00F047B6" w:rsidRDefault="00F047B6" w:rsidP="00F047B6"/>
    <w:p w14:paraId="78BD10D0" w14:textId="77777777" w:rsidR="00F047B6" w:rsidRDefault="00F047B6" w:rsidP="00F047B6"/>
    <w:p w14:paraId="083AE930" w14:textId="77777777" w:rsidR="00F047B6" w:rsidRDefault="00F047B6" w:rsidP="00F047B6">
      <w:r>
        <w:t>De patronatueccleſie.</w:t>
      </w:r>
    </w:p>
    <w:p w14:paraId="57108006" w14:textId="77777777" w:rsidR="00F047B6" w:rsidRDefault="00F047B6" w:rsidP="00F047B6">
      <w:r>
        <w:t>Nd.rdiij.</w:t>
      </w:r>
    </w:p>
    <w:p w14:paraId="2F0C38C1" w14:textId="77777777" w:rsidR="00F047B6" w:rsidRDefault="00F047B6" w:rsidP="00F047B6"/>
    <w:p w14:paraId="02E9FE09" w14:textId="77777777" w:rsidR="00F047B6" w:rsidRDefault="00F047B6" w:rsidP="00F047B6"/>
    <w:p w14:paraId="65C36267" w14:textId="528D5078" w:rsidR="00F047B6" w:rsidRDefault="001F0515" w:rsidP="00F047B6">
      <w:r>
        <w:t>d</w:t>
      </w:r>
      <w:r w:rsidR="00F047B6">
        <w:t xml:space="preserve">ucis curia a iudicio faciendo nō </w:t>
      </w:r>
      <w:r>
        <w:t>d</w:t>
      </w:r>
      <w:r w:rsidR="00F047B6">
        <w:t>ebeāt amoueri : q̇</w:t>
      </w:r>
    </w:p>
    <w:p w14:paraId="13A30009" w14:textId="5CFB701E" w:rsidR="00F047B6" w:rsidRDefault="00F047B6" w:rsidP="00F047B6">
      <w:r>
        <w:t xml:space="preserve">plenius in capitulo </w:t>
      </w:r>
      <w:r w:rsidR="001F0515">
        <w:t>d</w:t>
      </w:r>
      <w:r>
        <w:t>e iudicio ſuperius expɿeſſum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6F4511F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Notandu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ſex recoɿdatoɿes ad min᷒ con-</w:t>
      </w:r>
    </w:p>
    <w:p w14:paraId="47D00401" w14:textId="37EE7D55" w:rsidR="00F047B6" w:rsidRDefault="00F047B6" w:rsidP="00F047B6">
      <w:r>
        <w:t xml:space="preserve">coɿditer conſentire </w:t>
      </w:r>
      <w:r w:rsidR="001F0515">
        <w:t>d</w:t>
      </w:r>
      <w:r>
        <w:t>ebēt ad hoc g eoɿu recoɿdatio con</w:t>
      </w:r>
    </w:p>
    <w:p w14:paraId="12368630" w14:textId="7C8966CF" w:rsidR="00F047B6" w:rsidRDefault="00F047B6" w:rsidP="00F047B6">
      <w:r>
        <w:t xml:space="preserve">ſeruet. Et cū oē recoɿdamentu ex </w:t>
      </w:r>
      <w:r w:rsidR="001F0515">
        <w:t>d</w:t>
      </w:r>
      <w:r>
        <w:t>ictis vel ex auditis</w:t>
      </w:r>
    </w:p>
    <w:p w14:paraId="50C6A186" w14:textId="54F02933" w:rsidR="00F047B6" w:rsidRDefault="001F0515" w:rsidP="00F047B6">
      <w:r>
        <w:t>d</w:t>
      </w:r>
      <w:r w:rsidR="00F047B6">
        <w:t>ebeat pɿocreari:exigit̄ ad hoc g cōpetēs fiat recoɿda</w:t>
      </w:r>
    </w:p>
    <w:p w14:paraId="6F2F7375" w14:textId="1240FCE2" w:rsidR="00F047B6" w:rsidRDefault="00F047B6" w:rsidP="00F047B6">
      <w:r>
        <w:t xml:space="preserve">tio g recoɿdatoɿes id </w:t>
      </w:r>
      <w:r w:rsidR="001F0515">
        <w:t>d</w:t>
      </w:r>
      <w:r>
        <w:t>e quo fit recoɿdatio ſe vidiſſe ꝓ</w:t>
      </w:r>
    </w:p>
    <w:p w14:paraId="0A6D5149" w14:textId="77777777" w:rsidR="00F047B6" w:rsidRDefault="00F047B6" w:rsidP="00F047B6">
      <w:r>
        <w:t xml:space="preserve">ferāt vel audiſſe. </w:t>
      </w:r>
      <w:r>
        <w:rPr>
          <w:rFonts w:ascii="Cambria Math" w:hAnsi="Cambria Math" w:cs="Cambria Math"/>
        </w:rPr>
        <w:t>ℂ</w:t>
      </w:r>
      <w:r>
        <w:t>Sciendu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recoɿdatio ſe-</w:t>
      </w:r>
    </w:p>
    <w:p w14:paraId="1ED401B6" w14:textId="77777777" w:rsidR="00F047B6" w:rsidRDefault="00F047B6" w:rsidP="00F047B6">
      <w:r>
        <w:t>ptimi ſi ſex eoɿu cōcoɿdes fuerint: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petenti re</w:t>
      </w:r>
    </w:p>
    <w:p w14:paraId="465272B1" w14:textId="77777777" w:rsidR="00F047B6" w:rsidRDefault="00F047B6" w:rsidP="00F047B6">
      <w:r>
        <w:t>coɿdationē ſuā irritare.</w:t>
      </w:r>
      <w:r>
        <w:rPr>
          <w:rFonts w:ascii="Cambria Math" w:hAnsi="Cambria Math" w:cs="Cambria Math"/>
        </w:rPr>
        <w:t>ℂ</w:t>
      </w:r>
      <w:r>
        <w:t>Sciendu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niſi ſex re</w:t>
      </w:r>
    </w:p>
    <w:p w14:paraId="6406C664" w14:textId="77777777" w:rsidR="00F047B6" w:rsidRDefault="00F047B6" w:rsidP="00F047B6">
      <w:r>
        <w:t>coɿdatoɿū cōcoɿditerrecoɿdamentu ꝓtulerint ꝓ peten</w:t>
      </w:r>
    </w:p>
    <w:p w14:paraId="72F5DF37" w14:textId="77777777" w:rsidR="00F047B6" w:rsidRDefault="00F047B6" w:rsidP="00F047B6">
      <w:r>
        <w:t xml:space="preserve">te:et᷒ actio ꝓ irrita reputabitur </w:t>
      </w:r>
      <w:r>
        <w:rPr>
          <w:rFonts w:ascii="Segoe UI Symbol" w:hAnsi="Segoe UI Symbol" w:cs="Segoe UI Symbol"/>
        </w:rPr>
        <w:t>⁊</w:t>
      </w:r>
      <w:r>
        <w:t xml:space="preserve"> inani. </w:t>
      </w:r>
      <w:r>
        <w:rPr>
          <w:rFonts w:ascii="Cambria Math" w:hAnsi="Cambria Math" w:cs="Cambria Math"/>
        </w:rPr>
        <w:t>ℂ</w:t>
      </w:r>
      <w:r>
        <w:t>Notandum</w:t>
      </w:r>
    </w:p>
    <w:p w14:paraId="5D81289B" w14:textId="77777777" w:rsidR="00F047B6" w:rsidRDefault="00F047B6" w:rsidP="00F047B6">
      <w:r>
        <w:t>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ſex recoɿdatoɿes cōſentientes ad vnu idē con</w:t>
      </w:r>
    </w:p>
    <w:p w14:paraId="3EFFA43E" w14:textId="39D04F7A" w:rsidR="00F047B6" w:rsidRDefault="00F047B6" w:rsidP="00F047B6">
      <w:r>
        <w:t xml:space="preserve">coɿditer recoɿdationi ſue firmitatē </w:t>
      </w:r>
      <w:r w:rsidR="001F0515">
        <w:t>d</w:t>
      </w:r>
      <w:r>
        <w:t>u tn nō ſint plures</w:t>
      </w:r>
    </w:p>
    <w:p w14:paraId="704CA182" w14:textId="77777777" w:rsidR="00F047B6" w:rsidRDefault="00F047B6" w:rsidP="00F047B6">
      <w:r>
        <w:t>illi qui ſue recoɿdationi ſe cōtrarios exhibeant recoɿda</w:t>
      </w:r>
    </w:p>
    <w:p w14:paraId="46DCE0E7" w14:textId="77777777" w:rsidR="00F047B6" w:rsidRDefault="00F047B6" w:rsidP="00F047B6">
      <w:r>
        <w:t>tionē eoɿu veram nō eſſe ꝓferentes:</w:t>
      </w:r>
      <w:r>
        <w:rPr>
          <w:rFonts w:ascii="Segoe UI Symbol" w:hAnsi="Segoe UI Symbol" w:cs="Segoe UI Symbol"/>
        </w:rPr>
        <w:t>⁊</w:t>
      </w:r>
      <w:r>
        <w:t xml:space="preserve"> hui᷒ maioɿi par-</w:t>
      </w:r>
    </w:p>
    <w:p w14:paraId="22ACCE51" w14:textId="77777777" w:rsidR="00F047B6" w:rsidRDefault="00F047B6" w:rsidP="00F047B6">
      <w:r>
        <w:t>ti cōſentiendu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vcz in recoɿdationib᷒ illis in quibus</w:t>
      </w:r>
    </w:p>
    <w:p w14:paraId="5A73CF71" w14:textId="35C7E6A0" w:rsidR="00F047B6" w:rsidRDefault="00F047B6" w:rsidP="00F047B6">
      <w:r>
        <w:t xml:space="preserve">quantitas recoɿdatoɿū </w:t>
      </w:r>
      <w:r w:rsidR="001F0515">
        <w:t>d</w:t>
      </w:r>
      <w:r>
        <w:t>uodenariu numeru tranſcēdit</w:t>
      </w:r>
    </w:p>
    <w:p w14:paraId="27EA0FF9" w14:textId="77777777" w:rsidR="00F047B6" w:rsidRDefault="00F047B6" w:rsidP="00F047B6">
      <w:r>
        <w:t>et licet in iudicijs iudiciarioɿu perſone nō valeāt ſaon-</w:t>
      </w:r>
    </w:p>
    <w:p w14:paraId="597388D7" w14:textId="77777777" w:rsidR="00F047B6" w:rsidRDefault="00F047B6" w:rsidP="00F047B6">
      <w:r>
        <w:t>nari:niſi negociu eoɿu tractet:vel partiu fuerint oſilia-</w:t>
      </w:r>
    </w:p>
    <w:p w14:paraId="40558196" w14:textId="77777777" w:rsidR="00F047B6" w:rsidRDefault="00F047B6" w:rsidP="00F047B6">
      <w:r>
        <w:t>rij:in recoɿdationib᷒tn quos amoɿ/vel odiū/vel fauoɿ</w:t>
      </w:r>
    </w:p>
    <w:p w14:paraId="2B593D65" w14:textId="572A77F6" w:rsidR="00F047B6" w:rsidRDefault="00F047B6" w:rsidP="00F047B6">
      <w:r>
        <w:t xml:space="preserve">certa ſuſpectione eſſe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rauerint repellendos : a</w:t>
      </w:r>
    </w:p>
    <w:p w14:paraId="199526BB" w14:textId="73FEA4B4" w:rsidR="00F047B6" w:rsidRDefault="00F047B6" w:rsidP="00F047B6">
      <w:r>
        <w:t xml:space="preserve">recoɿdatione poſſunt et </w:t>
      </w:r>
      <w:r w:rsidR="001F0515">
        <w:t>d</w:t>
      </w:r>
      <w:r>
        <w:t>ebent amoueri.</w:t>
      </w:r>
    </w:p>
    <w:p w14:paraId="09FBA203" w14:textId="77777777" w:rsidR="00F047B6" w:rsidRDefault="00F047B6" w:rsidP="00F047B6"/>
    <w:p w14:paraId="15830AE9" w14:textId="77777777" w:rsidR="00F047B6" w:rsidRDefault="00F047B6" w:rsidP="00F047B6"/>
    <w:p w14:paraId="5F463A8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petente recoɿdationem.</w:t>
      </w:r>
    </w:p>
    <w:p w14:paraId="243F20A3" w14:textId="77777777" w:rsidR="00F047B6" w:rsidRDefault="00F047B6" w:rsidP="00F047B6">
      <w:r>
        <w:t>cx.</w:t>
      </w:r>
    </w:p>
    <w:p w14:paraId="24D3C26A" w14:textId="77777777" w:rsidR="00F047B6" w:rsidRDefault="00F047B6" w:rsidP="00F047B6">
      <w:r>
        <w:t>I quis autē recoɿdationem pe</w:t>
      </w:r>
    </w:p>
    <w:p w14:paraId="6AD634FF" w14:textId="77777777" w:rsidR="00F047B6" w:rsidRDefault="00F047B6" w:rsidP="00F047B6">
      <w:r>
        <w:t xml:space="preserve">at </w:t>
      </w:r>
      <w:r>
        <w:rPr>
          <w:rFonts w:ascii="Segoe UI Symbol" w:hAnsi="Segoe UI Symbol" w:cs="Segoe UI Symbol"/>
        </w:rPr>
        <w:t>⁊</w:t>
      </w:r>
      <w:r>
        <w:t xml:space="preserve"> recoɿdatoɿes in ſcriptum reduxerit:</w:t>
      </w:r>
    </w:p>
    <w:p w14:paraId="36BC0855" w14:textId="5337CDB2" w:rsidR="00F047B6" w:rsidRDefault="00F047B6" w:rsidP="00F047B6">
      <w:r>
        <w:t xml:space="preserve">et tāta pars eoɿu iā </w:t>
      </w:r>
      <w:r w:rsidR="001F0515">
        <w:t>d</w:t>
      </w:r>
      <w:r>
        <w:t>eceſſerit: vel a pɿo-</w:t>
      </w:r>
    </w:p>
    <w:p w14:paraId="66987BB8" w14:textId="77777777" w:rsidR="00F047B6" w:rsidRDefault="00F047B6" w:rsidP="00F047B6">
      <w:r>
        <w:t>uincia receſſerit c recoɿdamentu ſuu ha-</w:t>
      </w:r>
    </w:p>
    <w:p w14:paraId="02CF2FB1" w14:textId="77777777" w:rsidR="00F047B6" w:rsidRDefault="00F047B6" w:rsidP="00F047B6">
      <w:r>
        <w:t xml:space="preserve">bere nō poſſit per viuos </w:t>
      </w:r>
      <w:r>
        <w:rPr>
          <w:rFonts w:ascii="Segoe UI Symbol" w:hAnsi="Segoe UI Symbol" w:cs="Segoe UI Symbol"/>
        </w:rPr>
        <w:t>⁊</w:t>
      </w:r>
      <w:r>
        <w:t xml:space="preserve"> in ꝓuincia re-</w:t>
      </w:r>
    </w:p>
    <w:p w14:paraId="616557B7" w14:textId="77777777" w:rsidR="00F047B6" w:rsidRDefault="00F047B6" w:rsidP="00F047B6">
      <w:r>
        <w:t>ſidētes:nō ꝓpter hoc recoɿdatio petita ei querele ami-</w:t>
      </w:r>
    </w:p>
    <w:p w14:paraId="07E2ED17" w14:textId="530463F9" w:rsidR="00F047B6" w:rsidRDefault="00F047B6" w:rsidP="00F047B6">
      <w:r>
        <w:t xml:space="preserve">ſionem vel aduerſario ſuo </w:t>
      </w:r>
      <w:r w:rsidR="001F0515">
        <w:t>d</w:t>
      </w:r>
      <w:r>
        <w:t>icim᷒ repoɿtare: cū non in</w:t>
      </w:r>
    </w:p>
    <w:p w14:paraId="27AE3B29" w14:textId="393579D7" w:rsidR="00F047B6" w:rsidRDefault="00F047B6" w:rsidP="00F047B6">
      <w:r>
        <w:t xml:space="preserve">recoɿdatiōe ſua </w:t>
      </w:r>
      <w:r w:rsidR="001F0515">
        <w:t>d</w:t>
      </w:r>
      <w:r>
        <w:t>efectus:ſed in recoɿdatoɿibus valeat</w:t>
      </w:r>
    </w:p>
    <w:p w14:paraId="62206963" w14:textId="77777777" w:rsidR="00F047B6" w:rsidRDefault="00F047B6" w:rsidP="00F047B6">
      <w:r>
        <w:t xml:space="preserve">inueniri. </w:t>
      </w:r>
      <w:r>
        <w:rPr>
          <w:rFonts w:ascii="Cambria Math" w:hAnsi="Cambria Math" w:cs="Cambria Math"/>
        </w:rPr>
        <w:t>ℂ</w:t>
      </w:r>
      <w:r>
        <w:t>Sciendu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recoɿdatione res con-</w:t>
      </w:r>
    </w:p>
    <w:p w14:paraId="1077DE79" w14:textId="55987868" w:rsidR="00F047B6" w:rsidRDefault="00F047B6" w:rsidP="00F047B6">
      <w:r>
        <w:t xml:space="preserve">tētionis in manu pɿincipis </w:t>
      </w:r>
      <w:r w:rsidR="001F0515">
        <w:t>d</w:t>
      </w:r>
      <w:r>
        <w:t>z firmiter obſeruari quo-</w:t>
      </w:r>
    </w:p>
    <w:p w14:paraId="619E83D3" w14:textId="77777777" w:rsidR="00F047B6" w:rsidRDefault="00F047B6" w:rsidP="00F047B6">
      <w:r>
        <w:lastRenderedPageBreak/>
        <w:t>uſ facto recoɿdamēto vel alio quocun mō recoɿda-</w:t>
      </w:r>
    </w:p>
    <w:p w14:paraId="19341484" w14:textId="77777777" w:rsidR="00F047B6" w:rsidRDefault="00F047B6" w:rsidP="00F047B6">
      <w:r>
        <w:t xml:space="preserve">tionis querela fuerit terminata. </w:t>
      </w:r>
      <w:r>
        <w:rPr>
          <w:rFonts w:ascii="Cambria Math" w:hAnsi="Cambria Math" w:cs="Cambria Math"/>
        </w:rPr>
        <w:t>ℂ</w:t>
      </w:r>
      <w:r>
        <w:t>Et ſciēdū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cum</w:t>
      </w:r>
    </w:p>
    <w:p w14:paraId="7E03BDC7" w14:textId="77777777" w:rsidR="00F047B6" w:rsidRDefault="00F047B6" w:rsidP="00F047B6">
      <w:r>
        <w:t>recoɿdatio euocat̄ in curia aſſiſie vel ſcacarij vel pɿeſen</w:t>
      </w:r>
    </w:p>
    <w:p w14:paraId="7094737A" w14:textId="77777777" w:rsidR="00F047B6" w:rsidRDefault="00F047B6" w:rsidP="00F047B6">
      <w:r>
        <w:t>tie pɿincipis partib᷒ in ea ad ꝓcedendu in querela con</w:t>
      </w:r>
    </w:p>
    <w:p w14:paraId="0A1EF6A6" w14:textId="20F80742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itutis ibidē ſine </w:t>
      </w:r>
      <w:r w:rsidR="001F0515">
        <w:t>d</w:t>
      </w:r>
      <w:r>
        <w:t xml:space="preserve">ilatiōe </w:t>
      </w:r>
      <w:r w:rsidR="001F0515">
        <w:t>d</w:t>
      </w:r>
      <w:r>
        <w:t>ebet teneri: ſi recoɿdatoɿes</w:t>
      </w:r>
    </w:p>
    <w:p w14:paraId="60E9045C" w14:textId="77777777" w:rsidR="00F047B6" w:rsidRDefault="00F047B6" w:rsidP="00F047B6">
      <w:r>
        <w:t>pɿeſentes fuerint a recoɿdatione petente nominati.</w:t>
      </w:r>
    </w:p>
    <w:p w14:paraId="66593741" w14:textId="77777777" w:rsidR="00F047B6" w:rsidRDefault="00F047B6" w:rsidP="00F047B6"/>
    <w:p w14:paraId="07A99FCB" w14:textId="77777777" w:rsidR="00F047B6" w:rsidRDefault="00F047B6" w:rsidP="00F047B6"/>
    <w:p w14:paraId="1163E6C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patronatu eccleſie.</w:t>
      </w:r>
    </w:p>
    <w:p w14:paraId="4099CE7E" w14:textId="77777777" w:rsidR="00F047B6" w:rsidRDefault="00F047B6" w:rsidP="00F047B6">
      <w:r>
        <w:t>cxj.</w:t>
      </w:r>
    </w:p>
    <w:p w14:paraId="67937BF5" w14:textId="0996806C" w:rsidR="00F047B6" w:rsidRDefault="00F047B6" w:rsidP="00F047B6">
      <w:r>
        <w:t xml:space="preserve">E iure patronatus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pɿeſen</w:t>
      </w:r>
    </w:p>
    <w:p w14:paraId="20074B16" w14:textId="77777777" w:rsidR="00F047B6" w:rsidRDefault="00F047B6" w:rsidP="00F047B6">
      <w:r>
        <w:t>atione 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cui᷒ inquiſitio cū ſu-</w:t>
      </w:r>
    </w:p>
    <w:p w14:paraId="52D83FBE" w14:textId="77777777" w:rsidR="00F047B6" w:rsidRDefault="00F047B6" w:rsidP="00F047B6">
      <w:r>
        <w:t>per ſaiſinā pɿeſentandi mouebatur per</w:t>
      </w:r>
    </w:p>
    <w:p w14:paraId="4D123111" w14:textId="77777777" w:rsidR="00F047B6" w:rsidRDefault="00F047B6" w:rsidP="00F047B6">
      <w:r>
        <w:t>lbɿeue ſolet terminari in hac foɿma. Si</w:t>
      </w:r>
    </w:p>
    <w:p w14:paraId="4DF1393C" w14:textId="637D7F09" w:rsidR="00F047B6" w:rsidRDefault="00F047B6" w:rsidP="00F047B6">
      <w:r>
        <w:t xml:space="preserve">Tytius plegios </w:t>
      </w:r>
      <w:r w:rsidR="001F0515">
        <w:t>d</w:t>
      </w:r>
      <w:r>
        <w:t>e clamoɿe ſuo pɿoſe-</w:t>
      </w:r>
    </w:p>
    <w:p w14:paraId="3A2D8764" w14:textId="77777777" w:rsidR="00F047B6" w:rsidRDefault="00F047B6" w:rsidP="00F047B6">
      <w:r>
        <w:t>quendo ſubmone recognitionē patrie c ſit ad pɿimas</w:t>
      </w:r>
    </w:p>
    <w:p w14:paraId="7FAFE3F0" w14:textId="77777777" w:rsidR="00F047B6" w:rsidRDefault="00F047B6" w:rsidP="00F047B6">
      <w:r>
        <w:t>aſſiſias bailliuie ad recognoſcendu quis vltimā perſo</w:t>
      </w:r>
    </w:p>
    <w:p w14:paraId="19C85B83" w14:textId="77777777" w:rsidR="00F047B6" w:rsidRDefault="00F047B6" w:rsidP="00F047B6">
      <w:r>
        <w:t>nam vltimo moɿtuā pɿeſentauerit ad eccleſiā vernolij</w:t>
      </w:r>
    </w:p>
    <w:p w14:paraId="366B64AA" w14:textId="1278A66E" w:rsidR="00F047B6" w:rsidRDefault="00F047B6" w:rsidP="00F047B6">
      <w:r>
        <w:t xml:space="preserve">quā catho </w:t>
      </w:r>
      <w:r w:rsidR="001F0515">
        <w:t>d</w:t>
      </w:r>
      <w:r>
        <w:t>iffoɿciat eidē eccleſiam interim videas et</w:t>
      </w:r>
    </w:p>
    <w:p w14:paraId="5101B0D0" w14:textId="77777777" w:rsidR="00F047B6" w:rsidRDefault="00F047B6" w:rsidP="00F047B6">
      <w:r>
        <w:t xml:space="preserve">ſit in pace. </w:t>
      </w:r>
      <w:r>
        <w:rPr>
          <w:rFonts w:ascii="Cambria Math" w:hAnsi="Cambria Math" w:cs="Cambria Math"/>
        </w:rPr>
        <w:t>ℂ</w:t>
      </w:r>
      <w:r>
        <w:t>Unde ſciēdum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recepto</w:t>
      </w:r>
    </w:p>
    <w:p w14:paraId="48E8FA59" w14:textId="4E32A517" w:rsidR="00F047B6" w:rsidRDefault="00F047B6" w:rsidP="00F047B6">
      <w:r>
        <w:t xml:space="preserve">clamoɿe litteras ſuas patentes oɿdinario </w:t>
      </w:r>
      <w:r w:rsidR="001F0515">
        <w:t>d</w:t>
      </w:r>
      <w:r>
        <w:t xml:space="preserve">ebet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2CD8F98E" w14:textId="77777777" w:rsidR="00F047B6" w:rsidRDefault="00F047B6" w:rsidP="00F047B6">
      <w:r>
        <w:t>nare ſubhac foɿma.Cum Tytius ſuum nobis clamo-</w:t>
      </w:r>
    </w:p>
    <w:p w14:paraId="1AEA9288" w14:textId="77777777" w:rsidR="00F047B6" w:rsidRDefault="00F047B6" w:rsidP="00F047B6">
      <w:r>
        <w:t>rem mon</w:t>
      </w:r>
      <w:r>
        <w:rPr>
          <w:rFonts w:ascii="Arial Unicode MS" w:eastAsia="Arial Unicode MS" w:hAnsi="Arial Unicode MS" w:cs="Arial Unicode MS" w:hint="eastAsia"/>
        </w:rPr>
        <w:t>ﬅ</w:t>
      </w:r>
      <w:r>
        <w:t>rauerit g cum perſonā vltimo moɿtuā ad ec</w:t>
      </w:r>
    </w:p>
    <w:p w14:paraId="34042BFF" w14:textId="42F01567" w:rsidR="00F047B6" w:rsidRDefault="00F047B6" w:rsidP="00F047B6">
      <w:r>
        <w:t xml:space="preserve">cleſiam vernolij pɿeſentauerit quā ei catho </w:t>
      </w:r>
      <w:r w:rsidR="001F0515">
        <w:t>d</w:t>
      </w:r>
      <w:r>
        <w:t>iffoɿciat</w:t>
      </w:r>
    </w:p>
    <w:p w14:paraId="1F189F25" w14:textId="77777777" w:rsidR="00F047B6" w:rsidRDefault="00F047B6" w:rsidP="00F047B6">
      <w:r>
        <w:t>auctoɿitate ſua perſonā nouā pɿeſentangnobis ad ean-</w:t>
      </w:r>
    </w:p>
    <w:p w14:paraId="0E9E0930" w14:textId="1DA55523" w:rsidR="00F047B6" w:rsidRDefault="00F047B6" w:rsidP="00F047B6">
      <w:r>
        <w:t xml:space="preserve">dem ex parte </w:t>
      </w:r>
      <w:r w:rsidR="001F0515">
        <w:t>d</w:t>
      </w:r>
      <w:r>
        <w:t>ucis noɿmanie vobis firmiter inhibem-</w:t>
      </w:r>
    </w:p>
    <w:p w14:paraId="5FD3397F" w14:textId="5ED8F0A8" w:rsidR="00F047B6" w:rsidRDefault="00F047B6" w:rsidP="00F047B6">
      <w:r>
        <w:t xml:space="preserve">ne aliquā perſonam ad </w:t>
      </w:r>
      <w:r w:rsidR="001F0515">
        <w:t>d</w:t>
      </w:r>
      <w:r>
        <w:t>ictā eccleſiam recipiatis:quo-</w:t>
      </w:r>
    </w:p>
    <w:p w14:paraId="4551ACC8" w14:textId="77777777" w:rsidR="00F047B6" w:rsidRDefault="00F047B6" w:rsidP="00F047B6">
      <w:r>
        <w:t>uſcz contentio inter eos plene ſuper hoc fuerit termina</w:t>
      </w:r>
    </w:p>
    <w:p w14:paraId="695E40DB" w14:textId="77777777" w:rsidR="00F047B6" w:rsidRDefault="00F047B6" w:rsidP="00F047B6">
      <w:r>
        <w:t xml:space="preserve">ta. </w:t>
      </w:r>
      <w:r>
        <w:rPr>
          <w:rFonts w:ascii="Cambria Math" w:hAnsi="Cambria Math" w:cs="Cambria Math"/>
        </w:rPr>
        <w:t>ℂ</w:t>
      </w:r>
      <w:r>
        <w:t>Sciendu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niſi huiuſmodi contentio infra ſex</w:t>
      </w:r>
    </w:p>
    <w:p w14:paraId="5FEB0758" w14:textId="77777777" w:rsidR="00F047B6" w:rsidRDefault="00F047B6" w:rsidP="00F047B6">
      <w:r>
        <w:t>mēſes a vacatione ſua fuerit terminata.Ordinari᷒ loct</w:t>
      </w:r>
    </w:p>
    <w:p w14:paraId="5685A97D" w14:textId="51A2B570" w:rsidR="00F047B6" w:rsidRDefault="00F047B6" w:rsidP="00F047B6">
      <w:r>
        <w:t xml:space="preserve">q̄ eccleſijs ſingulis ſue </w:t>
      </w:r>
      <w:r w:rsidR="001F0515">
        <w:t>d</w:t>
      </w:r>
      <w:r>
        <w:t>ioceſis tenetur pɿouidere : eā</w:t>
      </w:r>
    </w:p>
    <w:p w14:paraId="60C3F72D" w14:textId="1E9CC05B" w:rsidR="00F047B6" w:rsidRDefault="00F047B6" w:rsidP="00F047B6">
      <w:r>
        <w:t xml:space="preserve">cui voluerit conferre poterit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ebebit. </w:t>
      </w:r>
      <w:r>
        <w:rPr>
          <w:rFonts w:ascii="Cambria Math" w:hAnsi="Cambria Math" w:cs="Cambria Math"/>
        </w:rPr>
        <w:t>ℂ</w:t>
      </w:r>
      <w:r>
        <w:t xml:space="preserve"> Notandum</w:t>
      </w:r>
    </w:p>
    <w:p w14:paraId="58EE6039" w14:textId="77777777" w:rsidR="00F047B6" w:rsidRDefault="00F047B6" w:rsidP="00F047B6">
      <w:r>
        <w:t>ſiquidē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facta inhibitione infra ſpacium ſupɿadi-</w:t>
      </w:r>
    </w:p>
    <w:p w14:paraId="4BEE539B" w14:textId="77777777" w:rsidR="00F047B6" w:rsidRDefault="00F047B6" w:rsidP="00F047B6">
      <w:r>
        <w:t>ctum pendente contentione nulli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cōferri eccleſia</w:t>
      </w:r>
    </w:p>
    <w:p w14:paraId="110A468A" w14:textId="77777777" w:rsidR="00F047B6" w:rsidRDefault="00F047B6" w:rsidP="00F047B6"/>
    <w:p w14:paraId="5240DED1" w14:textId="77777777" w:rsidR="00F047B6" w:rsidRDefault="00F047B6" w:rsidP="00F047B6"/>
    <w:p w14:paraId="1DB0EB18" w14:textId="77777777" w:rsidR="00F047B6" w:rsidRDefault="00F047B6" w:rsidP="00F047B6">
      <w:r>
        <w:t>ſupɿadicta.Rec oɿdinarius aliquē recipere poterit ad</w:t>
      </w:r>
    </w:p>
    <w:p w14:paraId="2737B22A" w14:textId="77777777" w:rsidR="00F047B6" w:rsidRDefault="00F047B6" w:rsidP="00F047B6">
      <w:r>
        <w:t>eandē .Et huiuſmodi inquiſitiones ad modum noue</w:t>
      </w:r>
    </w:p>
    <w:p w14:paraId="1EBAC2D0" w14:textId="0944C84C" w:rsidR="00F047B6" w:rsidRDefault="001F0515" w:rsidP="00F047B6">
      <w:r>
        <w:t>d</w:t>
      </w:r>
      <w:r w:rsidR="00F047B6">
        <w:t xml:space="preserve">eſſaiſine tractande ſunt:et </w:t>
      </w:r>
      <w:r>
        <w:t>d</w:t>
      </w:r>
      <w:r w:rsidR="00F047B6">
        <w:t xml:space="preserve">ebent maturari. </w:t>
      </w:r>
      <w:r w:rsidR="00F047B6">
        <w:rPr>
          <w:rFonts w:ascii="Cambria Math" w:hAnsi="Cambria Math" w:cs="Cambria Math"/>
        </w:rPr>
        <w:t>ℂ</w:t>
      </w:r>
      <w:r w:rsidR="00F047B6">
        <w:t>Et no-</w:t>
      </w:r>
    </w:p>
    <w:p w14:paraId="7DD058F6" w14:textId="4E4230E3" w:rsidR="00F047B6" w:rsidRDefault="00F047B6" w:rsidP="00F047B6">
      <w:r>
        <w:t>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huiuſmodi inquiſitionib᷒ et nouis </w:t>
      </w:r>
      <w:r w:rsidR="001F0515">
        <w:t>d</w:t>
      </w:r>
      <w:r>
        <w:t>eſ-</w:t>
      </w:r>
    </w:p>
    <w:p w14:paraId="3CF1C66F" w14:textId="77777777" w:rsidR="00F047B6" w:rsidRDefault="00F047B6" w:rsidP="00F047B6">
      <w:r>
        <w:t>ſaiſinis ſi querelatus ſe abſentauerit quouſcz terra que</w:t>
      </w:r>
    </w:p>
    <w:p w14:paraId="22566DE9" w14:textId="77777777" w:rsidR="00F047B6" w:rsidRDefault="00F047B6" w:rsidP="00F047B6">
      <w:r>
        <w:t>capta fuerit ad viſionē et in aſſiſia ſequēte per quadra-</w:t>
      </w:r>
    </w:p>
    <w:p w14:paraId="68C35876" w14:textId="0ECE5FC5" w:rsidR="00F047B6" w:rsidRDefault="00F047B6" w:rsidP="00F047B6">
      <w:r>
        <w:t xml:space="preserve">genam in manu pɿincipis fuerit ſeruata c ipſe </w:t>
      </w:r>
      <w:r w:rsidR="001F0515">
        <w:t>d</w:t>
      </w:r>
      <w:r>
        <w:t>eraiſ-</w:t>
      </w:r>
    </w:p>
    <w:p w14:paraId="29259863" w14:textId="77777777" w:rsidR="00F047B6" w:rsidRDefault="00F047B6" w:rsidP="00F047B6">
      <w:r>
        <w:lastRenderedPageBreak/>
        <w:t>nationē ſuper ſubmonitione pcedente nō habebit : ha-</w:t>
      </w:r>
    </w:p>
    <w:p w14:paraId="2253C890" w14:textId="1D84E6F6" w:rsidR="00F047B6" w:rsidRDefault="00F047B6" w:rsidP="00F047B6">
      <w:r>
        <w:t xml:space="preserve">ratione ɿ iam plures pateret </w:t>
      </w:r>
      <w:r w:rsidR="001F0515">
        <w:t>d</w:t>
      </w:r>
      <w:r>
        <w:t>efectus hmōi contētio</w:t>
      </w:r>
    </w:p>
    <w:p w14:paraId="0341F171" w14:textId="58D6246B" w:rsidR="00F047B6" w:rsidRDefault="00F047B6" w:rsidP="00F047B6">
      <w:r>
        <w:t xml:space="preserve">q̄ vnum ſolu exoniu / et vnum </w:t>
      </w:r>
      <w:r w:rsidR="001F0515">
        <w:t>d</w:t>
      </w:r>
      <w:r>
        <w:t xml:space="preserve">efectu </w:t>
      </w:r>
      <w:r w:rsidR="001F0515">
        <w:t>d</w:t>
      </w:r>
      <w:r>
        <w:t>ebet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inere.</w:t>
      </w:r>
    </w:p>
    <w:p w14:paraId="13D8273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iurationē aut factam requirendu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iuratis:</w:t>
      </w:r>
    </w:p>
    <w:p w14:paraId="66650E12" w14:textId="77777777" w:rsidR="00F047B6" w:rsidRDefault="00F047B6" w:rsidP="00F047B6">
      <w:r>
        <w:t xml:space="preserve">quis perſonam vltimo moɿtuā pɿeſentauerit </w:t>
      </w:r>
      <w:r>
        <w:rPr>
          <w:rFonts w:ascii="Segoe UI Symbol" w:hAnsi="Segoe UI Symbol" w:cs="Segoe UI Symbol"/>
        </w:rPr>
        <w:t>⁊</w:t>
      </w:r>
      <w:r>
        <w:t xml:space="preserve"> quome</w:t>
      </w:r>
    </w:p>
    <w:p w14:paraId="4DD9B602" w14:textId="77777777" w:rsidR="00F047B6" w:rsidRDefault="00F047B6" w:rsidP="00F047B6">
      <w:r>
        <w:t xml:space="preserve">do vcz tang patronus vel loco patroni . </w:t>
      </w:r>
      <w:r>
        <w:rPr>
          <w:rFonts w:ascii="Cambria Math" w:hAnsi="Cambria Math" w:cs="Cambria Math"/>
        </w:rPr>
        <w:t>ℂ</w:t>
      </w:r>
      <w:r>
        <w:t>Aliqui em̄</w:t>
      </w:r>
    </w:p>
    <w:p w14:paraId="34285307" w14:textId="730AF43C" w:rsidR="00F047B6" w:rsidRDefault="00F047B6" w:rsidP="00F047B6">
      <w:r>
        <w:t xml:space="preserve">vna vice pɿeſentant:q̇ alia pɿeſentare nō </w:t>
      </w:r>
      <w:r w:rsidR="001F0515">
        <w:t>d</w:t>
      </w:r>
      <w:r>
        <w:t>ebent: vt ha</w:t>
      </w:r>
    </w:p>
    <w:p w14:paraId="0A060764" w14:textId="77777777" w:rsidR="00F047B6" w:rsidRDefault="00F047B6" w:rsidP="00F047B6">
      <w:r>
        <w:t>betur in quibuſdā ratione poɿtionis hereditarie : inter</w:t>
      </w:r>
    </w:p>
    <w:p w14:paraId="2456449F" w14:textId="77777777" w:rsidR="00F047B6" w:rsidRDefault="00F047B6" w:rsidP="00F047B6">
      <w:r>
        <w:t>quos aliquādo ita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cōpoſitum ſuper patronatu alicu</w:t>
      </w:r>
    </w:p>
    <w:p w14:paraId="1C935192" w14:textId="77777777" w:rsidR="00F047B6" w:rsidRDefault="00F047B6" w:rsidP="00F047B6">
      <w:r>
        <w:t>ius eccleſie c vnus vna vice : et alius alia pɿeſentabit.</w:t>
      </w:r>
    </w:p>
    <w:p w14:paraId="5AACFE4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Multotiens em̄ cōtingit c aliquis ratione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odie/</w:t>
      </w:r>
    </w:p>
    <w:p w14:paraId="39A45C30" w14:textId="77777777" w:rsidR="00F047B6" w:rsidRDefault="00F047B6" w:rsidP="00F047B6">
      <w:r>
        <w:t>vel firme/ vel fundi inuadiati cum ius patronatus fun</w:t>
      </w:r>
    </w:p>
    <w:p w14:paraId="71716837" w14:textId="77777777" w:rsidR="00F047B6" w:rsidRDefault="00F047B6" w:rsidP="00F047B6">
      <w:r>
        <w:t>do lhereat: vel attoɿnationis ad aliquā pɿeſentat eccle</w:t>
      </w:r>
    </w:p>
    <w:p w14:paraId="26B7EA76" w14:textId="77777777" w:rsidR="00F047B6" w:rsidRDefault="00F047B6" w:rsidP="00F047B6">
      <w:r>
        <w:t>ſiam:</w:t>
      </w:r>
      <w:r>
        <w:rPr>
          <w:rFonts w:ascii="Segoe UI Symbol" w:hAnsi="Segoe UI Symbol" w:cs="Segoe UI Symbol"/>
        </w:rPr>
        <w:t>⁊</w:t>
      </w:r>
      <w:r>
        <w:t xml:space="preserve"> tales non tangz patroni: ſed loco patronoɿū pɿe</w:t>
      </w:r>
    </w:p>
    <w:p w14:paraId="78AA7AAB" w14:textId="77777777" w:rsidR="00F047B6" w:rsidRDefault="00F047B6" w:rsidP="00F047B6">
      <w:r>
        <w:t>ſentant:ſe d tales ſaiſine pɿius pɿeſentantibus non ſunt</w:t>
      </w:r>
    </w:p>
    <w:p w14:paraId="3F30EF1A" w14:textId="77777777" w:rsidR="00F047B6" w:rsidRDefault="00F047B6" w:rsidP="00F047B6">
      <w:r>
        <w:t>reddende.Sed eis quoɿu loco pɿeſentabut vel eoɿum</w:t>
      </w:r>
    </w:p>
    <w:p w14:paraId="53519162" w14:textId="29C0FFAA" w:rsidR="00F047B6" w:rsidRDefault="00F047B6" w:rsidP="00F047B6">
      <w:r>
        <w:t xml:space="preserve">pɿoplquis heredib᷒ ſi ipſi </w:t>
      </w:r>
      <w:r w:rsidR="001F0515">
        <w:t>d</w:t>
      </w:r>
      <w:r>
        <w:t>e medio ſint ſublati.</w:t>
      </w:r>
      <w:r>
        <w:rPr>
          <w:rFonts w:ascii="Cambria Math" w:hAnsi="Cambria Math" w:cs="Cambria Math"/>
        </w:rPr>
        <w:t>ℂ</w:t>
      </w:r>
      <w:r>
        <w:t>Si</w:t>
      </w:r>
    </w:p>
    <w:p w14:paraId="7B434DBD" w14:textId="77777777" w:rsidR="00F047B6" w:rsidRDefault="00F047B6" w:rsidP="00F047B6">
      <w:r>
        <w:t>autem in nō ſcire redactum fuerit quis perſonā vltime</w:t>
      </w:r>
    </w:p>
    <w:p w14:paraId="600A5680" w14:textId="77777777" w:rsidR="00F047B6" w:rsidRDefault="00F047B6" w:rsidP="00F047B6">
      <w:r>
        <w:t>moɿtuam pɿeſentauit:per legē patrie poterit querulus</w:t>
      </w:r>
    </w:p>
    <w:p w14:paraId="07A55CAC" w14:textId="2C869044" w:rsidR="00F047B6" w:rsidRDefault="00F047B6" w:rsidP="00F047B6">
      <w:r>
        <w:t xml:space="preserve">ſi voluerit in querelā vlterius </w:t>
      </w:r>
      <w:r w:rsidR="001F0515">
        <w:t>d</w:t>
      </w:r>
      <w:r>
        <w:t>e pɿopɿietate placitare</w:t>
      </w:r>
    </w:p>
    <w:p w14:paraId="6DE0E2BC" w14:textId="1AB166A8" w:rsidR="00F047B6" w:rsidRDefault="00F047B6" w:rsidP="00F047B6">
      <w:r>
        <w:t xml:space="preserve">tan </w:t>
      </w:r>
      <w:r w:rsidR="001F0515">
        <w:t>d</w:t>
      </w:r>
      <w:r>
        <w:t>e alio feodo laicali cum ſaiſina remaneat quere</w:t>
      </w:r>
    </w:p>
    <w:p w14:paraId="67674599" w14:textId="1ED6819C" w:rsidR="00F047B6" w:rsidRDefault="00F047B6" w:rsidP="00F047B6">
      <w:r>
        <w:t>lato.Sciendu 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</w:t>
      </w:r>
      <w:r w:rsidR="001F0515">
        <w:t>d</w:t>
      </w:r>
      <w:r>
        <w:t>e iure patronatus alicui᷒</w:t>
      </w:r>
    </w:p>
    <w:p w14:paraId="7FE5EFCC" w14:textId="77777777" w:rsidR="00F047B6" w:rsidRDefault="00F047B6" w:rsidP="00F047B6">
      <w:r>
        <w:t xml:space="preserve">eccleſie cōtentio inter perſonā laicalem </w:t>
      </w:r>
      <w:r>
        <w:rPr>
          <w:rFonts w:ascii="Segoe UI Symbol" w:hAnsi="Segoe UI Symbol" w:cs="Segoe UI Symbol"/>
        </w:rPr>
        <w:t>⁊</w:t>
      </w:r>
      <w:r>
        <w:t xml:space="preserve">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icam</w:t>
      </w:r>
    </w:p>
    <w:p w14:paraId="332D508F" w14:textId="77777777" w:rsidR="00F047B6" w:rsidRDefault="00F047B6" w:rsidP="00F047B6">
      <w:r>
        <w:t xml:space="preserve">fuerit ꝓcreata bɿeuis viſio per quatuoɿ milites </w:t>
      </w:r>
      <w:r>
        <w:rPr>
          <w:rFonts w:ascii="Segoe UI Symbol" w:hAnsi="Segoe UI Symbol" w:cs="Segoe UI Symbol"/>
        </w:rPr>
        <w:t>⁊</w:t>
      </w:r>
      <w:r>
        <w:t xml:space="preserve"> qua-</w:t>
      </w:r>
    </w:p>
    <w:p w14:paraId="6C7843B4" w14:textId="244F962B" w:rsidR="00F047B6" w:rsidRDefault="00F047B6" w:rsidP="00F047B6">
      <w:r>
        <w:t xml:space="preserve">tuoɿ pɿeſbyteros loco ꝓpinquioɿes et fide </w:t>
      </w:r>
      <w:r w:rsidR="001F0515">
        <w:t>d</w:t>
      </w:r>
      <w:r>
        <w:t>ignioɿes</w:t>
      </w:r>
    </w:p>
    <w:p w14:paraId="5CCA54B6" w14:textId="33919D60" w:rsidR="00F047B6" w:rsidRDefault="00F047B6" w:rsidP="00F047B6">
      <w:r>
        <w:t xml:space="preserve">q̇ nulla </w:t>
      </w:r>
      <w:r w:rsidR="001F0515">
        <w:t>d</w:t>
      </w:r>
      <w:r>
        <w:t xml:space="preserve">igna ſaonnatione a iurea </w:t>
      </w:r>
      <w:r w:rsidR="001F0515">
        <w:t>d</w:t>
      </w:r>
      <w:r>
        <w:t>ebeāt amoueri bɿe</w:t>
      </w:r>
    </w:p>
    <w:p w14:paraId="5920C1ED" w14:textId="021F368E" w:rsidR="00F047B6" w:rsidRDefault="00F047B6" w:rsidP="00F047B6">
      <w:r>
        <w:t xml:space="preserve">ui lecto </w:t>
      </w:r>
      <w:r w:rsidR="001F0515">
        <w:t>d</w:t>
      </w:r>
      <w:r>
        <w:t>ebet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ineri . Piures tamen q̄ quatuoɿ </w:t>
      </w:r>
      <w:r w:rsidR="001F0515">
        <w:t>d</w:t>
      </w:r>
      <w:r>
        <w:t>e-</w:t>
      </w:r>
    </w:p>
    <w:p w14:paraId="58BC8BF2" w14:textId="77777777" w:rsidR="00F047B6" w:rsidRDefault="00F047B6" w:rsidP="00F047B6">
      <w:r>
        <w:t xml:space="preserve">bent ſubmoneri/ſi ſufficientes poſſint inueniri: </w:t>
      </w:r>
      <w:r>
        <w:rPr>
          <w:rFonts w:ascii="Segoe UI Symbol" w:hAnsi="Segoe UI Symbol" w:cs="Segoe UI Symbol"/>
        </w:rPr>
        <w:t>⁊</w:t>
      </w:r>
      <w:r>
        <w:t xml:space="preserve"> p eoſ-</w:t>
      </w:r>
    </w:p>
    <w:p w14:paraId="54519D80" w14:textId="02F7363F" w:rsidR="00F047B6" w:rsidRDefault="00F047B6" w:rsidP="00F047B6">
      <w:r>
        <w:t xml:space="preserve">dem in aſſiſia recognitio fieri </w:t>
      </w:r>
      <w:r w:rsidR="001F0515">
        <w:t>d</w:t>
      </w:r>
      <w:r>
        <w:t>e eodē pɿeſente oɿdina-</w:t>
      </w:r>
    </w:p>
    <w:p w14:paraId="5A14287E" w14:textId="5D18E618" w:rsidR="00F047B6" w:rsidRDefault="00F047B6" w:rsidP="00F047B6">
      <w:r>
        <w:t xml:space="preserve">rio vel aliquoalio viro </w:t>
      </w:r>
      <w:r w:rsidR="001F0515">
        <w:t>d</w:t>
      </w:r>
      <w:r>
        <w:t xml:space="preserve">iſcreto </w:t>
      </w:r>
      <w:r>
        <w:rPr>
          <w:rFonts w:ascii="Segoe UI Symbol" w:hAnsi="Segoe UI Symbol" w:cs="Segoe UI Symbol"/>
        </w:rPr>
        <w:t>⁊</w:t>
      </w:r>
      <w:r>
        <w:t xml:space="preserve"> hone</w:t>
      </w:r>
      <w:r>
        <w:rPr>
          <w:rFonts w:ascii="Arial Unicode MS" w:eastAsia="Arial Unicode MS" w:hAnsi="Arial Unicode MS" w:cs="Arial Unicode MS" w:hint="eastAsia"/>
        </w:rPr>
        <w:t>ﬅ</w:t>
      </w:r>
      <w:r>
        <w:t>o loco ei᷒ : qui</w:t>
      </w:r>
    </w:p>
    <w:p w14:paraId="52624051" w14:textId="77777777" w:rsidR="00F047B6" w:rsidRDefault="00F047B6" w:rsidP="00F047B6">
      <w:r>
        <w:t xml:space="preserve">cum bailliuo </w:t>
      </w:r>
      <w:r>
        <w:rPr>
          <w:rFonts w:ascii="Segoe UI Symbol" w:hAnsi="Segoe UI Symbol" w:cs="Segoe UI Symbol"/>
        </w:rPr>
        <w:t>⁊</w:t>
      </w:r>
      <w:r>
        <w:t xml:space="preserve"> militibus in aſſiſia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ētibus ſingulos</w:t>
      </w:r>
    </w:p>
    <w:p w14:paraId="1E4A3566" w14:textId="7872FC50" w:rsidR="00F047B6" w:rsidRDefault="00F047B6" w:rsidP="00F047B6">
      <w:r>
        <w:t>ſeparatim iuratoɿes examinabut:</w:t>
      </w:r>
      <w:r>
        <w:rPr>
          <w:rFonts w:ascii="Segoe UI Symbol" w:hAnsi="Segoe UI Symbol" w:cs="Segoe UI Symbol"/>
        </w:rPr>
        <w:t>⁊</w:t>
      </w:r>
      <w:r>
        <w:t xml:space="preserve"> pɿimo inquirent </w:t>
      </w:r>
      <w:r w:rsidR="001F0515">
        <w:t>d</w:t>
      </w:r>
      <w:r>
        <w:t>e</w:t>
      </w:r>
    </w:p>
    <w:p w14:paraId="1FEF58F5" w14:textId="77777777" w:rsidR="00F047B6" w:rsidRDefault="00F047B6" w:rsidP="00F047B6">
      <w:r>
        <w:t>iure pɿopɿietatis: et ei ad quē ius ꝓpɿietatis cognoue</w:t>
      </w:r>
    </w:p>
    <w:p w14:paraId="3C346CBF" w14:textId="77777777" w:rsidR="00F047B6" w:rsidRDefault="00F047B6" w:rsidP="00F047B6">
      <w:r>
        <w:t>rint p examinationē factam pertinere : ius patronatus</w:t>
      </w:r>
    </w:p>
    <w:p w14:paraId="423CA8A3" w14:textId="211B7DE7" w:rsidR="00F047B6" w:rsidRDefault="00F047B6" w:rsidP="00F047B6">
      <w:r>
        <w:t xml:space="preserve">reddent per iudiciu militum iuratoɿum </w:t>
      </w:r>
      <w:r w:rsidR="001F0515">
        <w:t>d</w:t>
      </w:r>
      <w:r>
        <w:t>ictis in aſſiſia</w:t>
      </w:r>
    </w:p>
    <w:p w14:paraId="2C1E5978" w14:textId="77777777" w:rsidR="00F047B6" w:rsidRDefault="00F047B6" w:rsidP="00F047B6">
      <w:r>
        <w:t>publicatis / a iuratoɿibus plane pɿolato ſe ita veritatē</w:t>
      </w:r>
    </w:p>
    <w:p w14:paraId="235B2BC9" w14:textId="77777777" w:rsidR="00F047B6" w:rsidRDefault="00F047B6" w:rsidP="00F047B6">
      <w:r>
        <w:t>in examinationē pɿotuliſſe : vt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recoɿda-</w:t>
      </w:r>
    </w:p>
    <w:p w14:paraId="7BAB73AA" w14:textId="0DD48A81" w:rsidR="00F047B6" w:rsidRDefault="00F047B6" w:rsidP="00F047B6">
      <w:r>
        <w:t xml:space="preserve">tum ſup quo a militib᷒ </w:t>
      </w:r>
      <w:r w:rsidR="001F0515">
        <w:t>d</w:t>
      </w:r>
      <w:r>
        <w:t>ebet fieri iudici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  <w:r>
        <w:rPr>
          <w:rFonts w:ascii="Cambria Math" w:hAnsi="Cambria Math" w:cs="Cambria Math"/>
        </w:rPr>
        <w:t>ℂ</w:t>
      </w:r>
      <w:r>
        <w:t>Si autem</w:t>
      </w:r>
    </w:p>
    <w:p w14:paraId="7B81430E" w14:textId="7521C115" w:rsidR="00F047B6" w:rsidRDefault="001F0515" w:rsidP="00F047B6">
      <w:r>
        <w:t>d</w:t>
      </w:r>
      <w:r w:rsidR="00F047B6">
        <w:t>e iure pɿopɿietatis ſe fecerint neſcientes. Extuc quis</w:t>
      </w:r>
    </w:p>
    <w:p w14:paraId="28F66B7F" w14:textId="77777777" w:rsidR="00F047B6" w:rsidRDefault="00F047B6" w:rsidP="00F047B6">
      <w:r>
        <w:t>perſonā vltimo moɿtuam pɿeſentauerit p eos inquire-</w:t>
      </w:r>
    </w:p>
    <w:p w14:paraId="1086A0E9" w14:textId="350D5394" w:rsidR="00F047B6" w:rsidRDefault="00F047B6" w:rsidP="00F047B6">
      <w:r>
        <w:t xml:space="preserve">tur:et ſecundu </w:t>
      </w:r>
      <w:r w:rsidR="001F0515">
        <w:t>d</w:t>
      </w:r>
      <w:r>
        <w:t>icta eoɿu 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>:vt in hac querela</w:t>
      </w:r>
    </w:p>
    <w:p w14:paraId="17D7BFD9" w14:textId="77777777" w:rsidR="00F047B6" w:rsidRDefault="00F047B6" w:rsidP="00F047B6">
      <w:r>
        <w:lastRenderedPageBreak/>
        <w:t xml:space="preserve">antiquitus fuerat vſitatum : </w:t>
      </w:r>
      <w:r>
        <w:rPr>
          <w:rFonts w:ascii="Segoe UI Symbol" w:hAnsi="Segoe UI Symbol" w:cs="Segoe UI Symbol"/>
        </w:rPr>
        <w:t>⁊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modo inter perſonas</w:t>
      </w:r>
    </w:p>
    <w:p w14:paraId="4AE799F5" w14:textId="77777777" w:rsidR="00F047B6" w:rsidRDefault="00F047B6" w:rsidP="00F047B6">
      <w:r>
        <w:t xml:space="preserve">laicales. </w:t>
      </w:r>
      <w:r>
        <w:rPr>
          <w:rFonts w:ascii="Cambria Math" w:hAnsi="Cambria Math" w:cs="Cambria Math"/>
        </w:rPr>
        <w:t>ℂ</w:t>
      </w:r>
      <w:r>
        <w:t>Rex enim philippus ad in</w:t>
      </w:r>
      <w:r>
        <w:rPr>
          <w:rFonts w:ascii="Arial Unicode MS" w:eastAsia="Arial Unicode MS" w:hAnsi="Arial Unicode MS" w:cs="Arial Unicode MS" w:hint="eastAsia"/>
        </w:rPr>
        <w:t>ﬅ</w:t>
      </w:r>
      <w:r>
        <w:t>antiam pɿela-</w:t>
      </w:r>
    </w:p>
    <w:p w14:paraId="320A39B3" w14:textId="77777777" w:rsidR="00F047B6" w:rsidRDefault="00F047B6" w:rsidP="00F047B6">
      <w:r>
        <w:t>toɿum cu aliqua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ica perſona ratione ſpiritua-</w:t>
      </w:r>
    </w:p>
    <w:p w14:paraId="4D545EDE" w14:textId="77777777" w:rsidR="00F047B6" w:rsidRDefault="00F047B6" w:rsidP="00F047B6">
      <w:r>
        <w:t>litatis/vel eccleſie ſuper qua conqueritur vel querela-</w:t>
      </w:r>
    </w:p>
    <w:p w14:paraId="38C8587E" w14:textId="77777777" w:rsidR="00F047B6" w:rsidRDefault="00F047B6" w:rsidP="00F047B6">
      <w:r>
        <w:t>tus inquiſitionem eiuſdem per ſuas patentes litteras</w:t>
      </w:r>
    </w:p>
    <w:p w14:paraId="78F7BE8D" w14:textId="77777777" w:rsidR="00F047B6" w:rsidRDefault="00F047B6" w:rsidP="00F047B6">
      <w:r>
        <w:t xml:space="preserve">conceſſit ſuper hoc faciendam modo pɿenotato. </w:t>
      </w:r>
      <w:r>
        <w:rPr>
          <w:rFonts w:ascii="Cambria Math" w:hAnsi="Cambria Math" w:cs="Cambria Math"/>
        </w:rPr>
        <w:t>ℂ</w:t>
      </w:r>
      <w:r>
        <w:t>Ro</w:t>
      </w:r>
    </w:p>
    <w:p w14:paraId="53560CD3" w14:textId="13826F0C" w:rsidR="00F047B6" w:rsidRDefault="00F047B6" w:rsidP="00F047B6">
      <w:r>
        <w:t>tādum ſiquidem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inquiſitiones </w:t>
      </w:r>
      <w:r w:rsidR="001F0515">
        <w:t>d</w:t>
      </w:r>
      <w:r>
        <w:t>e patronatu ſunt</w:t>
      </w:r>
    </w:p>
    <w:p w14:paraId="2736E02F" w14:textId="77777777" w:rsidR="00F047B6" w:rsidRDefault="00F047B6" w:rsidP="00F047B6">
      <w:r>
        <w:t xml:space="preserve">faciende per milites et nobiles </w:t>
      </w:r>
      <w:r>
        <w:rPr>
          <w:rFonts w:ascii="Segoe UI Symbol" w:hAnsi="Segoe UI Symbol" w:cs="Segoe UI Symbol"/>
        </w:rPr>
        <w:t>⁊</w:t>
      </w:r>
      <w:r>
        <w:t xml:space="preserve"> tales qui fide </w:t>
      </w:r>
      <w:r>
        <w:rPr>
          <w:rFonts w:ascii="Segoe UI Symbol" w:hAnsi="Segoe UI Symbol" w:cs="Segoe UI Symbol"/>
        </w:rPr>
        <w:t>⁊</w:t>
      </w:r>
      <w:r>
        <w:t xml:space="preserve"> verita</w:t>
      </w:r>
    </w:p>
    <w:p w14:paraId="7F432344" w14:textId="03B89827" w:rsidR="00F047B6" w:rsidRDefault="00F047B6" w:rsidP="00F047B6">
      <w:r>
        <w:t xml:space="preserve">te ſint laudabiles </w:t>
      </w:r>
      <w:r w:rsidR="001F0515">
        <w:t>d</w:t>
      </w:r>
      <w:r>
        <w:t>um tamen ſup hoe ſcire pɿeſuman-</w:t>
      </w:r>
    </w:p>
    <w:p w14:paraId="4DACF0BF" w14:textId="77777777" w:rsidR="00F047B6" w:rsidRDefault="00F047B6" w:rsidP="00F047B6">
      <w:r>
        <w:t>tur.veritatem per conuerſationem quam habuerunt in</w:t>
      </w:r>
    </w:p>
    <w:p w14:paraId="7E9CB1C4" w14:textId="502E7258" w:rsidR="00F047B6" w:rsidRDefault="00F047B6" w:rsidP="00F047B6">
      <w:r>
        <w:t xml:space="preserve">vicineto </w:t>
      </w:r>
      <w:r w:rsidR="001F0515">
        <w:t>d</w:t>
      </w:r>
      <w:r>
        <w:t xml:space="preserve">iuturnam.Et </w:t>
      </w:r>
      <w:r w:rsidR="001F0515">
        <w:t>d</w:t>
      </w:r>
      <w:r>
        <w:t xml:space="preserve">ebet fieri ſuper </w:t>
      </w:r>
      <w:r w:rsidR="001F0515">
        <w:t>d</w:t>
      </w:r>
      <w:r>
        <w:t>eficientes in</w:t>
      </w:r>
    </w:p>
    <w:p w14:paraId="5C5C98FF" w14:textId="1C67EB95" w:rsidR="00F047B6" w:rsidRDefault="00F047B6" w:rsidP="00F047B6">
      <w:r>
        <w:t>huiuſmodi caſibus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itia firmioɿ et </w:t>
      </w:r>
      <w:r w:rsidR="001F0515">
        <w:t>d</w:t>
      </w:r>
      <w:r>
        <w:t>urioɿ ̄ in alijs</w:t>
      </w:r>
    </w:p>
    <w:p w14:paraId="676664F2" w14:textId="77777777" w:rsidR="00F047B6" w:rsidRDefault="00F047B6" w:rsidP="00F047B6">
      <w:r>
        <w:t>bɿeuibus ne per elapſum ſex menſium eccleſie collatio</w:t>
      </w:r>
    </w:p>
    <w:p w14:paraId="5E3B90D9" w14:textId="07260127" w:rsidR="00F047B6" w:rsidRDefault="00F047B6" w:rsidP="00F047B6">
      <w:r>
        <w:t xml:space="preserve">ad oɿdinarium </w:t>
      </w:r>
      <w:r w:rsidR="001F0515">
        <w:t>d</w:t>
      </w:r>
      <w:r>
        <w:t>euoluatur.</w:t>
      </w:r>
      <w:r>
        <w:rPr>
          <w:rFonts w:ascii="Cambria Math" w:hAnsi="Cambria Math" w:cs="Cambria Math"/>
        </w:rPr>
        <w:t>ℂ</w:t>
      </w:r>
      <w:r>
        <w:t>Sciendum tamen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2E30B51E" w14:textId="1E2E7B90" w:rsidR="00F047B6" w:rsidRDefault="00F047B6" w:rsidP="00F047B6">
      <w:r>
        <w:t xml:space="preserve">ſi oɿdinari᷒ </w:t>
      </w:r>
      <w:r w:rsidR="001F0515">
        <w:t>d</w:t>
      </w:r>
      <w:r>
        <w:t>efuerit ad aſſiſiam bailliuus pɿopter hoc</w:t>
      </w:r>
    </w:p>
    <w:p w14:paraId="1DA10309" w14:textId="77777777" w:rsidR="00F047B6" w:rsidRDefault="00F047B6" w:rsidP="00F047B6">
      <w:r>
        <w:t>iuream tenere non omittet . Et ſi etiam pɿeſbyteros ad</w:t>
      </w:r>
    </w:p>
    <w:p w14:paraId="44FE4085" w14:textId="77777777" w:rsidR="00F047B6" w:rsidRDefault="00F047B6" w:rsidP="00F047B6">
      <w:r>
        <w:t>viſionem noluerit mittere ſuper hoc requiſitus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</w:t>
      </w:r>
    </w:p>
    <w:p w14:paraId="68FDF665" w14:textId="77777777" w:rsidR="00F047B6" w:rsidRDefault="00F047B6" w:rsidP="00F047B6">
      <w:r>
        <w:t>rius per laicos ad vſum antiquum recognitionem hu-</w:t>
      </w:r>
    </w:p>
    <w:p w14:paraId="71E276DA" w14:textId="77777777" w:rsidR="00F047B6" w:rsidRDefault="00F047B6" w:rsidP="00F047B6">
      <w:r>
        <w:t xml:space="preserve">iuſiuodi pertractabit. </w:t>
      </w:r>
      <w:r>
        <w:rPr>
          <w:rFonts w:ascii="Cambria Math" w:hAnsi="Cambria Math" w:cs="Cambria Math"/>
        </w:rPr>
        <w:t>ℂ</w:t>
      </w:r>
      <w:r>
        <w:t>Cum enim rex philippus ad</w:t>
      </w:r>
    </w:p>
    <w:p w14:paraId="17F67432" w14:textId="77777777" w:rsidR="00F047B6" w:rsidRDefault="00F047B6" w:rsidP="00F047B6"/>
    <w:p w14:paraId="64D46453" w14:textId="77777777" w:rsidR="00F047B6" w:rsidRDefault="00F047B6" w:rsidP="00F047B6"/>
    <w:p w14:paraId="4319ACE7" w14:textId="77777777" w:rsidR="00F047B6" w:rsidRDefault="00F047B6" w:rsidP="00F047B6">
      <w:r>
        <w:t>C il</w:t>
      </w:r>
    </w:p>
    <w:p w14:paraId="4B0AF136" w14:textId="77777777" w:rsidR="00F047B6" w:rsidRDefault="00F047B6" w:rsidP="00F047B6"/>
    <w:p w14:paraId="7DD46F8B" w14:textId="77777777" w:rsidR="00F047B6" w:rsidRDefault="00F047B6" w:rsidP="00F047B6"/>
    <w:p w14:paraId="59C819E9" w14:textId="77777777" w:rsidR="00F047B6" w:rsidRDefault="00F047B6" w:rsidP="00F047B6">
      <w:r>
        <w:t>Carta Mhili pui regis.</w:t>
      </w:r>
    </w:p>
    <w:p w14:paraId="6C96E791" w14:textId="77777777" w:rsidR="00F047B6" w:rsidRDefault="00F047B6" w:rsidP="00F047B6"/>
    <w:p w14:paraId="743EA367" w14:textId="77777777" w:rsidR="00F047B6" w:rsidRDefault="00F047B6" w:rsidP="00F047B6"/>
    <w:p w14:paraId="220F9ED4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antiam pɿelatoɿu hoc eiuſdem pɿiuilegium cōceſſe</w:t>
      </w:r>
    </w:p>
    <w:p w14:paraId="4C4D00F5" w14:textId="5581F489" w:rsidR="00F047B6" w:rsidRDefault="00F047B6" w:rsidP="00F047B6">
      <w:r>
        <w:t xml:space="preserve">rit ſi </w:t>
      </w:r>
      <w:r w:rsidR="001F0515">
        <w:t>d</w:t>
      </w:r>
      <w:r>
        <w:t>effectus in ipſis circa hoc ſuper his que ad ipſos</w:t>
      </w:r>
    </w:p>
    <w:p w14:paraId="412A9DF5" w14:textId="77777777" w:rsidR="00F047B6" w:rsidRDefault="00F047B6" w:rsidP="00F047B6">
      <w:r>
        <w:t>conceſſit pertinere ſit inuentus:ad vſus pɿehabitos re-</w:t>
      </w:r>
    </w:p>
    <w:p w14:paraId="1AFA8983" w14:textId="03CE31CA" w:rsidR="00F047B6" w:rsidRDefault="00F047B6" w:rsidP="00F047B6">
      <w:r>
        <w:t>currendum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:ne moɿis </w:t>
      </w:r>
      <w:r w:rsidR="001F0515">
        <w:t>d</w:t>
      </w:r>
      <w:r>
        <w:t xml:space="preserve">iſpendio iuris </w:t>
      </w:r>
      <w:r w:rsidR="001F0515">
        <w:t>d</w:t>
      </w:r>
      <w:r>
        <w:t>eclaratio cō</w:t>
      </w:r>
    </w:p>
    <w:p w14:paraId="187A2156" w14:textId="77777777" w:rsidR="00F047B6" w:rsidRDefault="00F047B6" w:rsidP="00F047B6">
      <w:r>
        <w:t>demnetur:</w:t>
      </w:r>
      <w:r>
        <w:rPr>
          <w:rFonts w:ascii="Segoe UI Symbol" w:hAnsi="Segoe UI Symbol" w:cs="Segoe UI Symbol"/>
        </w:rPr>
        <w:t>⁊</w:t>
      </w:r>
      <w:r>
        <w:t xml:space="preserve"> ne rei collatio ad ipſos ꝓpter elapſum ſez</w:t>
      </w:r>
    </w:p>
    <w:p w14:paraId="205DA34E" w14:textId="208E9BE4" w:rsidR="00F047B6" w:rsidRDefault="00F047B6" w:rsidP="00F047B6">
      <w:r>
        <w:t xml:space="preserve">menſium ad oɿdinarios </w:t>
      </w:r>
      <w:r w:rsidR="001F0515">
        <w:t>d</w:t>
      </w:r>
      <w:r>
        <w:t xml:space="preserve">euoluatur. </w:t>
      </w:r>
      <w:r>
        <w:rPr>
          <w:rFonts w:ascii="Cambria Math" w:hAnsi="Cambria Math" w:cs="Cambria Math"/>
        </w:rPr>
        <w:t>ℂ</w:t>
      </w:r>
      <w:r>
        <w:t>In bɿeuib᷒ au</w:t>
      </w:r>
    </w:p>
    <w:p w14:paraId="434EB09E" w14:textId="6DD5D6DE" w:rsidR="00F047B6" w:rsidRDefault="00F047B6" w:rsidP="00F047B6">
      <w:r>
        <w:t>tem pɿenotatis nulla garantiſatio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 </w:t>
      </w:r>
      <w:r w:rsidR="001F0515">
        <w:t>d</w:t>
      </w:r>
      <w:r>
        <w:t>ebet ip-</w:t>
      </w:r>
    </w:p>
    <w:p w14:paraId="3CDA699A" w14:textId="77777777" w:rsidR="00F047B6" w:rsidRDefault="00F047B6" w:rsidP="00F047B6">
      <w:r>
        <w:t xml:space="preserve">ſam querelam pɿoɿogare. </w:t>
      </w:r>
      <w:r>
        <w:rPr>
          <w:rFonts w:ascii="Cambria Math" w:hAnsi="Cambria Math" w:cs="Cambria Math"/>
        </w:rPr>
        <w:t>ℂ</w:t>
      </w:r>
      <w:r>
        <w:t>Si autē carta aliqua pɿe-</w:t>
      </w:r>
    </w:p>
    <w:p w14:paraId="2212085F" w14:textId="77777777" w:rsidR="00F047B6" w:rsidRDefault="00F047B6" w:rsidP="00F047B6">
      <w:r>
        <w:t>tēdatur vel recoɿdatio vel alia ſufficiens ratio per que</w:t>
      </w:r>
    </w:p>
    <w:p w14:paraId="28D7ECAB" w14:textId="1C6214B1" w:rsidR="00F047B6" w:rsidRDefault="00F047B6" w:rsidP="00F047B6">
      <w:r>
        <w:t xml:space="preserve">ius patronatus aliquis </w:t>
      </w:r>
      <w:r w:rsidR="001F0515">
        <w:t>d</w:t>
      </w:r>
      <w:r>
        <w:t>efendens bɿeue captum vo-</w:t>
      </w:r>
    </w:p>
    <w:p w14:paraId="7E9F32E2" w14:textId="77777777" w:rsidR="00F047B6" w:rsidRDefault="00F047B6" w:rsidP="00F047B6">
      <w:r>
        <w:t>luerit infirmare:bene audiendus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Segoe UI Symbol" w:hAnsi="Segoe UI Symbol" w:cs="Segoe UI Symbol"/>
        </w:rPr>
        <w:t>⁊</w:t>
      </w:r>
      <w:r>
        <w:t xml:space="preserve"> valebunt/ſi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C701558" w14:textId="67F0F51C" w:rsidR="00F047B6" w:rsidRDefault="00F047B6" w:rsidP="00F047B6">
      <w:r>
        <w:t xml:space="preserve">pɿeſentationē p̲ſone vltimo </w:t>
      </w:r>
      <w:r w:rsidR="001F0515">
        <w:t>d</w:t>
      </w:r>
      <w:r>
        <w:t>eceſſe facta fuerint pɿout</w:t>
      </w:r>
    </w:p>
    <w:p w14:paraId="32EF9395" w14:textId="48734B95" w:rsidR="00F047B6" w:rsidRDefault="001F0515" w:rsidP="00F047B6">
      <w:r>
        <w:t>d</w:t>
      </w:r>
      <w:r w:rsidR="00F047B6">
        <w:t xml:space="preserve">ebent. </w:t>
      </w:r>
      <w:r w:rsidR="00F047B6">
        <w:rPr>
          <w:rFonts w:ascii="Cambria Math" w:hAnsi="Cambria Math" w:cs="Cambria Math"/>
        </w:rPr>
        <w:t>ℂ</w:t>
      </w:r>
      <w:r w:rsidR="00F047B6">
        <w:t xml:space="preserve"> Si autem ad eccleſia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icam perſonam pars</w:t>
      </w:r>
    </w:p>
    <w:p w14:paraId="2BFD80F7" w14:textId="27526355" w:rsidR="00F047B6" w:rsidRDefault="00F047B6" w:rsidP="00F047B6">
      <w:r>
        <w:t xml:space="preserve">contentionis aliqua pertineat : cll tunc agendum ſit </w:t>
      </w:r>
      <w:r w:rsidR="001F0515">
        <w:t>d</w:t>
      </w:r>
      <w:r>
        <w:t>e</w:t>
      </w:r>
    </w:p>
    <w:p w14:paraId="3749424C" w14:textId="4F959C7B" w:rsidR="00F047B6" w:rsidRDefault="00F047B6" w:rsidP="00F047B6">
      <w:r>
        <w:lastRenderedPageBreak/>
        <w:t>pɿopɿietate q̇ carta te</w:t>
      </w:r>
      <w:r>
        <w:rPr>
          <w:rFonts w:ascii="Arial Unicode MS" w:eastAsia="Arial Unicode MS" w:hAnsi="Arial Unicode MS" w:cs="Arial Unicode MS" w:hint="eastAsia"/>
        </w:rPr>
        <w:t>ﬅ</w:t>
      </w:r>
      <w:r>
        <w:t>atur obſeruandū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um tamē</w:t>
      </w:r>
    </w:p>
    <w:p w14:paraId="10812ACA" w14:textId="77777777" w:rsidR="00F047B6" w:rsidRDefault="00F047B6" w:rsidP="00F047B6">
      <w:r>
        <w:t>legitima fuerit:et ab eo confecta ad quē ius patronat:</w:t>
      </w:r>
    </w:p>
    <w:p w14:paraId="46533E4E" w14:textId="77777777" w:rsidR="00F047B6" w:rsidRDefault="00F047B6" w:rsidP="00F047B6">
      <w:r>
        <w:t xml:space="preserve">pertinebat. </w:t>
      </w:r>
      <w:r>
        <w:rPr>
          <w:rFonts w:ascii="Cambria Math" w:hAnsi="Cambria Math" w:cs="Cambria Math"/>
        </w:rPr>
        <w:t>ℂ</w:t>
      </w:r>
      <w:r>
        <w:t>Inſuper aut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quicq̄d p car-</w:t>
      </w:r>
    </w:p>
    <w:p w14:paraId="028A15A6" w14:textId="6F8F41D0" w:rsidR="00F047B6" w:rsidRDefault="00F047B6" w:rsidP="00F047B6">
      <w:r>
        <w:t xml:space="preserve">tas pɿincipu noɿmanie in querela </w:t>
      </w:r>
      <w:r w:rsidR="001F0515">
        <w:t>d</w:t>
      </w:r>
      <w:r>
        <w:t>e iure patronat᷒ et</w:t>
      </w:r>
    </w:p>
    <w:p w14:paraId="066D3695" w14:textId="77777777" w:rsidR="00F047B6" w:rsidRDefault="00F047B6" w:rsidP="00F047B6">
      <w:r>
        <w:t>cleſie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expɿeſſum:dz inuiolabiliter obſeruari:cū ipſi-</w:t>
      </w:r>
    </w:p>
    <w:p w14:paraId="26D3AB3A" w14:textId="61795FAC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imoniu ad contētiones ſingulas </w:t>
      </w:r>
      <w:r w:rsidR="001F0515">
        <w:t>d</w:t>
      </w:r>
      <w:r>
        <w:t>efendēdas perti-</w:t>
      </w:r>
    </w:p>
    <w:p w14:paraId="215CAA47" w14:textId="77777777" w:rsidR="00F047B6" w:rsidRDefault="00F047B6" w:rsidP="00F047B6">
      <w:r>
        <w:t>neat: niſi cōditio aliqua vel alicui᷒ pacti contractz va-</w:t>
      </w:r>
    </w:p>
    <w:p w14:paraId="7AFD24B1" w14:textId="77777777" w:rsidR="00F047B6" w:rsidRDefault="00F047B6" w:rsidP="00F047B6">
      <w:r>
        <w:t>leat ecōtrario exhiberi per q̇ ius patronatus eccleſie</w:t>
      </w:r>
    </w:p>
    <w:p w14:paraId="5C759A04" w14:textId="3CA866C7" w:rsidR="00F047B6" w:rsidRDefault="00F047B6" w:rsidP="00F047B6">
      <w:r>
        <w:t xml:space="preserve">de quo agit̄ ad alium fuerit </w:t>
      </w:r>
      <w:r w:rsidR="001F0515">
        <w:t>d</w:t>
      </w:r>
      <w:r>
        <w:t>euolutu. Nec in hoc car-</w:t>
      </w:r>
    </w:p>
    <w:p w14:paraId="26A2697D" w14:textId="77777777" w:rsidR="00F047B6" w:rsidRDefault="00F047B6" w:rsidP="00F047B6">
      <w:r>
        <w:t>ta pɿincipis infirmatur cu id q̇ in ea continetur verita-</w:t>
      </w:r>
    </w:p>
    <w:p w14:paraId="3FB5B8AD" w14:textId="77777777" w:rsidR="00F047B6" w:rsidRDefault="00F047B6" w:rsidP="00F047B6">
      <w:r>
        <w:t>tem habere non negatur.Sed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ipſi᷒ confectionem</w:t>
      </w:r>
    </w:p>
    <w:p w14:paraId="397A9DA3" w14:textId="77777777" w:rsidR="00F047B6" w:rsidRDefault="00F047B6" w:rsidP="00F047B6">
      <w:r>
        <w:t>poſſeſſoɿ carte ius patronatus q̇ per eā obtinebat be-</w:t>
      </w:r>
    </w:p>
    <w:p w14:paraId="2FFE596C" w14:textId="77777777" w:rsidR="00F047B6" w:rsidRDefault="00F047B6" w:rsidP="00F047B6">
      <w:r>
        <w:t xml:space="preserve">ne potuit tradere alij vel cōferre. </w:t>
      </w:r>
      <w:r>
        <w:rPr>
          <w:rFonts w:ascii="Cambria Math" w:hAnsi="Cambria Math" w:cs="Cambria Math"/>
        </w:rPr>
        <w:t>ℂ</w:t>
      </w:r>
      <w:r>
        <w:t>Sciendu inſup eſ</w:t>
      </w:r>
    </w:p>
    <w:p w14:paraId="4BB94A97" w14:textId="594502B1" w:rsidR="00F047B6" w:rsidRDefault="00F047B6" w:rsidP="00F047B6">
      <w:r>
        <w:t xml:space="preserve">g carte pɿincipum querelantib᷒ ſaiſinā non </w:t>
      </w:r>
      <w:r w:rsidR="001F0515">
        <w:t>d</w:t>
      </w:r>
      <w:r>
        <w:t>ebent ne</w:t>
      </w:r>
    </w:p>
    <w:p w14:paraId="1E6F7234" w14:textId="77777777" w:rsidR="00F047B6" w:rsidRDefault="00F047B6" w:rsidP="00F047B6">
      <w:r>
        <w:t>tenent alicui᷒ poſſeſſionis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ituere feodalis.Sed poſ</w:t>
      </w:r>
    </w:p>
    <w:p w14:paraId="347CE538" w14:textId="58E6C1A3" w:rsidR="00F047B6" w:rsidRDefault="00F047B6" w:rsidP="00F047B6">
      <w:r>
        <w:t xml:space="preserve">ſeſſionē habita </w:t>
      </w:r>
      <w:r w:rsidR="001F0515">
        <w:t>d</w:t>
      </w:r>
      <w:r>
        <w:t>efendut plenius et cōſeruant : niſi cō-</w:t>
      </w:r>
    </w:p>
    <w:p w14:paraId="36727541" w14:textId="29441975" w:rsidR="00F047B6" w:rsidRDefault="00F047B6" w:rsidP="00F047B6">
      <w:r>
        <w:t>tractus aliq̄s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eoɿ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confectionē interuenerit q̇ </w:t>
      </w:r>
      <w:r w:rsidR="001F0515">
        <w:t>d</w:t>
      </w:r>
      <w:r>
        <w:t>e-</w:t>
      </w:r>
    </w:p>
    <w:p w14:paraId="60090545" w14:textId="77777777" w:rsidR="00F047B6" w:rsidRDefault="00F047B6" w:rsidP="00F047B6">
      <w:r>
        <w:t xml:space="preserve">beat obſeruari. </w:t>
      </w:r>
      <w:r>
        <w:rPr>
          <w:rFonts w:ascii="Cambria Math" w:hAnsi="Cambria Math" w:cs="Cambria Math"/>
        </w:rPr>
        <w:t>ℂ</w:t>
      </w:r>
      <w:r>
        <w:t>Sciēdu iteru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aliqua eccleſia</w:t>
      </w:r>
    </w:p>
    <w:p w14:paraId="551C0CEB" w14:textId="414A9521" w:rsidR="00F047B6" w:rsidRDefault="00F047B6" w:rsidP="00F047B6">
      <w:r>
        <w:t>per ſex menſes vacauerit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habita noticiā </w:t>
      </w:r>
      <w:r w:rsidR="001F0515">
        <w:t>d</w:t>
      </w:r>
      <w:r>
        <w:t xml:space="preserve">e </w:t>
      </w:r>
      <w:r w:rsidR="001F0515">
        <w:t>d</w:t>
      </w:r>
      <w:r>
        <w:t>eceſ-</w:t>
      </w:r>
    </w:p>
    <w:p w14:paraId="30287FF2" w14:textId="77777777" w:rsidR="00F047B6" w:rsidRDefault="00F047B6" w:rsidP="00F047B6">
      <w:r>
        <w:t>ſu rectoɿis illi᷒ et cōmuniter publicatā oɿdinarius loci</w:t>
      </w:r>
    </w:p>
    <w:p w14:paraId="1CC121F6" w14:textId="14667D68" w:rsidR="00F047B6" w:rsidRDefault="00F047B6" w:rsidP="00F047B6">
      <w:r>
        <w:t xml:space="preserve">eandē </w:t>
      </w:r>
      <w:r w:rsidR="001F0515">
        <w:t>d</w:t>
      </w:r>
      <w:r>
        <w:t>are poterit cui voluerit:nec et᷒ collationem pa</w:t>
      </w:r>
    </w:p>
    <w:p w14:paraId="384092F0" w14:textId="77777777" w:rsidR="00F047B6" w:rsidRDefault="00F047B6" w:rsidP="00F047B6">
      <w:r>
        <w:t>tronus illis poterit impedire ſiue ex contentione mota</w:t>
      </w:r>
    </w:p>
    <w:p w14:paraId="2051E059" w14:textId="1C193B71" w:rsidR="00F047B6" w:rsidRDefault="001F0515" w:rsidP="00F047B6">
      <w:r>
        <w:t>d</w:t>
      </w:r>
      <w:r w:rsidR="00F047B6">
        <w:t>e iure patronatus ſiue ex negligentia patroni vacaue</w:t>
      </w:r>
    </w:p>
    <w:p w14:paraId="00188409" w14:textId="77777777" w:rsidR="00F047B6" w:rsidRDefault="00F047B6" w:rsidP="00F047B6">
      <w:r>
        <w:t>rit : lite tamen terminata qui ius patronatus obtinue-</w:t>
      </w:r>
    </w:p>
    <w:p w14:paraId="478E0E9B" w14:textId="0FCAFFAB" w:rsidR="00F047B6" w:rsidRDefault="00F047B6" w:rsidP="00F047B6">
      <w:r>
        <w:t xml:space="preserve">rit fidelitatem </w:t>
      </w:r>
      <w:r w:rsidR="001F0515">
        <w:t>d</w:t>
      </w:r>
      <w:r>
        <w:t>e rectoɿe percipiet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ituto.</w:t>
      </w:r>
    </w:p>
    <w:p w14:paraId="2FD33923" w14:textId="77777777" w:rsidR="00F047B6" w:rsidRDefault="00F047B6" w:rsidP="00F047B6"/>
    <w:p w14:paraId="5543B93F" w14:textId="77777777" w:rsidR="00F047B6" w:rsidRDefault="00F047B6" w:rsidP="00F047B6"/>
    <w:p w14:paraId="2226954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Carta philippi regis: et littere pɿelato</w:t>
      </w:r>
    </w:p>
    <w:p w14:paraId="3D3AAEFF" w14:textId="77777777" w:rsidR="00F047B6" w:rsidRDefault="00F047B6" w:rsidP="00F047B6">
      <w:r>
        <w:t>rum ſuper iure patronatus.</w:t>
      </w:r>
    </w:p>
    <w:p w14:paraId="0F58486D" w14:textId="77777777" w:rsidR="00F047B6" w:rsidRDefault="00F047B6" w:rsidP="00F047B6">
      <w:r>
        <w:t>cxij.</w:t>
      </w:r>
    </w:p>
    <w:p w14:paraId="48DF44A1" w14:textId="2D9FA1E9" w:rsidR="00F047B6" w:rsidRDefault="00F047B6" w:rsidP="00F047B6">
      <w:r>
        <w:t xml:space="preserve">Dilippus </w:t>
      </w:r>
      <w:r w:rsidR="001F0515">
        <w:t>d</w:t>
      </w:r>
      <w:r>
        <w:t>ei gratia frā</w:t>
      </w:r>
    </w:p>
    <w:p w14:paraId="3858B5D2" w14:textId="77777777" w:rsidR="00F047B6" w:rsidRDefault="00F047B6" w:rsidP="00F047B6">
      <w:r>
        <w:t>coɿu rex:amicis et fidelib᷒ ſuis</w:t>
      </w:r>
    </w:p>
    <w:p w14:paraId="3E441141" w14:textId="77777777" w:rsidR="00F047B6" w:rsidRDefault="00F047B6" w:rsidP="00F047B6">
      <w:r>
        <w:t>othomagenſi archiepiſcopo et</w:t>
      </w:r>
    </w:p>
    <w:p w14:paraId="5456CDE4" w14:textId="77777777" w:rsidR="00F047B6" w:rsidRDefault="00F047B6" w:rsidP="00F047B6">
      <w:r>
        <w:t>vniuerſis epiſcopis noɿmanie-</w:t>
      </w:r>
    </w:p>
    <w:p w14:paraId="21259785" w14:textId="5CF50D07" w:rsidR="00F047B6" w:rsidRDefault="00F047B6" w:rsidP="00F047B6">
      <w:r>
        <w:t xml:space="preserve">eius ſuffraganeis Salutē et </w:t>
      </w:r>
      <w:r w:rsidR="001F0515">
        <w:t>d</w:t>
      </w:r>
      <w:r>
        <w:t>i-</w:t>
      </w:r>
    </w:p>
    <w:p w14:paraId="3A328E2D" w14:textId="77777777" w:rsidR="00F047B6" w:rsidRDefault="00F047B6" w:rsidP="00F047B6">
      <w:r>
        <w:t>lectionē. Noueritis c ſup reco-</w:t>
      </w:r>
    </w:p>
    <w:p w14:paraId="40852B6A" w14:textId="77777777" w:rsidR="00F047B6" w:rsidRDefault="00F047B6" w:rsidP="00F047B6">
      <w:r>
        <w:t>gnitionih᷒eccleſiarum per qua</w:t>
      </w:r>
    </w:p>
    <w:p w14:paraId="4FDF5DE5" w14:textId="77777777" w:rsidR="00F047B6" w:rsidRDefault="00F047B6" w:rsidP="00F047B6">
      <w:r>
        <w:t xml:space="preserve">tuoɿ pɿeſbyteros </w:t>
      </w:r>
      <w:r>
        <w:rPr>
          <w:rFonts w:ascii="Segoe UI Symbol" w:hAnsi="Segoe UI Symbol" w:cs="Segoe UI Symbol"/>
        </w:rPr>
        <w:t>⁊</w:t>
      </w:r>
      <w:r>
        <w:t xml:space="preserve"> quattuoɿ mi</w:t>
      </w:r>
    </w:p>
    <w:p w14:paraId="4721F29B" w14:textId="77777777" w:rsidR="00F047B6" w:rsidRDefault="00F047B6" w:rsidP="00F047B6">
      <w:r>
        <w:t>lites pɿeſentib᷒ archiepiſcopo</w:t>
      </w:r>
    </w:p>
    <w:p w14:paraId="7C650B08" w14:textId="77777777" w:rsidR="00F047B6" w:rsidRDefault="00F047B6" w:rsidP="00F047B6">
      <w:r>
        <w:t>aut epiſcopo loci : vel perſona loco eoɿum per patētes</w:t>
      </w:r>
    </w:p>
    <w:p w14:paraId="4B65333B" w14:textId="77777777" w:rsidR="00F047B6" w:rsidRDefault="00F047B6" w:rsidP="00F047B6">
      <w:r>
        <w:t>litteras ſufficienter tranſmiſſas et bailliuo no</w:t>
      </w:r>
      <w:r>
        <w:rPr>
          <w:rFonts w:ascii="Arial Unicode MS" w:eastAsia="Arial Unicode MS" w:hAnsi="Arial Unicode MS" w:cs="Arial Unicode MS" w:hint="eastAsia"/>
        </w:rPr>
        <w:t>ﬅ</w:t>
      </w:r>
      <w:r>
        <w:t>ro ad cer</w:t>
      </w:r>
    </w:p>
    <w:p w14:paraId="046B4C0F" w14:textId="14CBD38A" w:rsidR="00F047B6" w:rsidRDefault="00F047B6" w:rsidP="00F047B6">
      <w:r>
        <w:t xml:space="preserve">tum locū </w:t>
      </w:r>
      <w:r w:rsidR="001F0515">
        <w:t>d</w:t>
      </w:r>
      <w:r>
        <w:t xml:space="preserve">e cōmuni aſſenſu electu ad aſſiſiam </w:t>
      </w:r>
      <w:r w:rsidR="001F0515">
        <w:t>d</w:t>
      </w:r>
      <w:r>
        <w:t>e qua</w:t>
      </w:r>
    </w:p>
    <w:p w14:paraId="235184F6" w14:textId="77777777" w:rsidR="00F047B6" w:rsidRDefault="00F047B6" w:rsidP="00F047B6">
      <w:r>
        <w:lastRenderedPageBreak/>
        <w:t>inter eos conuenerint faciendis. Si interuenerit cōten-</w:t>
      </w:r>
    </w:p>
    <w:p w14:paraId="09669CF9" w14:textId="77777777" w:rsidR="00F047B6" w:rsidRDefault="00F047B6" w:rsidP="00F047B6">
      <w:r>
        <w:t>tio inter perſonā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icā et perſonam laicā: aut in-</w:t>
      </w:r>
    </w:p>
    <w:p w14:paraId="40A0BA7F" w14:textId="00820C67" w:rsidR="00F047B6" w:rsidRDefault="00F047B6" w:rsidP="00F047B6">
      <w:r>
        <w:t xml:space="preserve">ter </w:t>
      </w:r>
      <w:r w:rsidR="001F0515">
        <w:t>d</w:t>
      </w:r>
      <w:r>
        <w:t>uas perſonas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icas adinuicem </w:t>
      </w:r>
      <w:r w:rsidR="001F0515">
        <w:t>d</w:t>
      </w:r>
      <w:r>
        <w:t>e eccleſia</w:t>
      </w:r>
    </w:p>
    <w:p w14:paraId="711F8342" w14:textId="77777777" w:rsidR="00F047B6" w:rsidRDefault="00F047B6" w:rsidP="00F047B6">
      <w:r>
        <w:t>vacante vel nō vacante.Si archiepiſcopus vcl eps li-</w:t>
      </w:r>
    </w:p>
    <w:p w14:paraId="60FB751C" w14:textId="77777777" w:rsidR="00F047B6" w:rsidRDefault="00F047B6" w:rsidP="00F047B6">
      <w:r>
        <w:t>te mota eccleſiam alicuicontuliſſet:hec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voluntas no</w:t>
      </w:r>
    </w:p>
    <w:p w14:paraId="29C89002" w14:textId="7EBB653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ra c vcz partibus ad certā </w:t>
      </w:r>
      <w:r w:rsidR="001F0515">
        <w:t>d</w:t>
      </w:r>
      <w:r>
        <w:t>iem conuocatis quattuoɿ</w:t>
      </w:r>
    </w:p>
    <w:p w14:paraId="0E497898" w14:textId="77777777" w:rsidR="00F047B6" w:rsidRDefault="00F047B6" w:rsidP="00F047B6">
      <w:r>
        <w:t>pɿeſbyteris abarchiepiſcopo vel epiſcopo vel eoɿum</w:t>
      </w:r>
    </w:p>
    <w:p w14:paraId="33A406DB" w14:textId="77777777" w:rsidR="00F047B6" w:rsidRDefault="00F047B6" w:rsidP="00F047B6">
      <w:r>
        <w:t>attoɿnato ſicut pɿemiſſum e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  <w:r>
        <w:rPr>
          <w:rFonts w:ascii="Segoe UI Symbol" w:hAnsi="Segoe UI Symbol" w:cs="Segoe UI Symbol"/>
        </w:rPr>
        <w:t>⁊</w:t>
      </w:r>
      <w:r>
        <w:t xml:space="preserve"> quattuoɿ militib᷒ a bail</w:t>
      </w:r>
    </w:p>
    <w:p w14:paraId="36A7DCC5" w14:textId="39FF824C" w:rsidR="00F047B6" w:rsidRDefault="00F047B6" w:rsidP="00F047B6">
      <w:r>
        <w:t>liuo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ro ad recognitionē </w:t>
      </w:r>
      <w:r w:rsidR="001F0515">
        <w:t>d</w:t>
      </w:r>
      <w:r>
        <w:t xml:space="preserve">atis:et illis </w:t>
      </w:r>
      <w:r w:rsidR="001F0515">
        <w:t>d</w:t>
      </w:r>
      <w:r>
        <w:t>iligēter exa-</w:t>
      </w:r>
    </w:p>
    <w:p w14:paraId="60CD49E8" w14:textId="77777777" w:rsidR="00F047B6" w:rsidRDefault="00F047B6" w:rsidP="00F047B6">
      <w:r>
        <w:t xml:space="preserve">minatis ab ipſis </w:t>
      </w:r>
      <w:r>
        <w:rPr>
          <w:rFonts w:ascii="Segoe UI Symbol" w:hAnsi="Segoe UI Symbol" w:cs="Segoe UI Symbol"/>
        </w:rPr>
        <w:t>⁊</w:t>
      </w:r>
      <w:r>
        <w:t xml:space="preserve"> alijs quos ſecū viderint euocandos</w:t>
      </w:r>
    </w:p>
    <w:p w14:paraId="3E99290A" w14:textId="77777777" w:rsidR="00F047B6" w:rsidRDefault="00F047B6" w:rsidP="00F047B6">
      <w:r>
        <w:t>parti illi remaneat pɿeſentatio eccleſie in quam plures</w:t>
      </w:r>
    </w:p>
    <w:p w14:paraId="14C843B8" w14:textId="77777777" w:rsidR="00F047B6" w:rsidRDefault="00F047B6" w:rsidP="00F047B6">
      <w:r>
        <w:t xml:space="preserve">illoɿum octo concoɿdabunt. </w:t>
      </w:r>
      <w:r>
        <w:rPr>
          <w:rFonts w:ascii="Cambria Math" w:hAnsi="Cambria Math" w:cs="Cambria Math"/>
        </w:rPr>
        <w:t>ℂ</w:t>
      </w:r>
      <w:r>
        <w:t>Rulla autem excuſatie</w:t>
      </w:r>
    </w:p>
    <w:p w14:paraId="61DAB093" w14:textId="77777777" w:rsidR="00F047B6" w:rsidRDefault="00F047B6" w:rsidP="00F047B6">
      <w:r>
        <w:t>locum habebit quin archiepiſcop᷒ vel epiſcopus per</w:t>
      </w:r>
    </w:p>
    <w:p w14:paraId="1DB4E33A" w14:textId="77777777" w:rsidR="00F047B6" w:rsidRDefault="00F047B6" w:rsidP="00F047B6"/>
    <w:p w14:paraId="3F7DEA28" w14:textId="77777777" w:rsidR="00F047B6" w:rsidRDefault="00F047B6" w:rsidP="00F047B6"/>
    <w:p w14:paraId="5C8CE250" w14:textId="33F94653" w:rsidR="00F047B6" w:rsidRDefault="00F047B6" w:rsidP="00F047B6">
      <w:r>
        <w:t xml:space="preserve">ſe veniat vel perſonam per litteras ſuas loco ſui vt </w:t>
      </w:r>
      <w:r w:rsidR="001F0515">
        <w:t>d</w:t>
      </w:r>
      <w:r>
        <w:t>i-</w:t>
      </w:r>
    </w:p>
    <w:p w14:paraId="23D2F27A" w14:textId="77777777" w:rsidR="00F047B6" w:rsidRDefault="00F047B6" w:rsidP="00F047B6">
      <w:r>
        <w:t>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 aſſiſias trāſmittat . </w:t>
      </w:r>
      <w:r>
        <w:rPr>
          <w:rFonts w:ascii="Cambria Math" w:hAnsi="Cambria Math" w:cs="Cambria Math"/>
        </w:rPr>
        <w:t>ℂ</w:t>
      </w:r>
      <w:r>
        <w:t>Item ſi tres illoɿum</w:t>
      </w:r>
    </w:p>
    <w:p w14:paraId="6EACFCDF" w14:textId="447C0A02" w:rsidR="00F047B6" w:rsidRDefault="00F047B6" w:rsidP="00F047B6">
      <w:r>
        <w:t xml:space="preserve">octo vel plures </w:t>
      </w:r>
      <w:r w:rsidR="001F0515">
        <w:t>d</w:t>
      </w:r>
      <w:r>
        <w:t>e viſu concoɿdent ſimiliter penes il-</w:t>
      </w:r>
    </w:p>
    <w:p w14:paraId="7D6DECF2" w14:textId="77777777" w:rsidR="00F047B6" w:rsidRDefault="00F047B6" w:rsidP="00F047B6">
      <w:r>
        <w:t xml:space="preserve">lum iuris patronatus poſſeſſioremanebit . </w:t>
      </w:r>
      <w:r>
        <w:rPr>
          <w:rFonts w:ascii="Cambria Math" w:hAnsi="Cambria Math" w:cs="Cambria Math"/>
        </w:rPr>
        <w:t>ℂ</w:t>
      </w:r>
      <w:r>
        <w:t>Item ſi</w:t>
      </w:r>
    </w:p>
    <w:p w14:paraId="7D27FC84" w14:textId="3BEBBDCE" w:rsidR="00F047B6" w:rsidRDefault="00F047B6" w:rsidP="00F047B6">
      <w:r>
        <w:t xml:space="preserve">plures illoɿū octo qui loquuntur </w:t>
      </w:r>
      <w:r w:rsidR="001F0515">
        <w:t>d</w:t>
      </w:r>
      <w:r>
        <w:t xml:space="preserve">e auditu vel </w:t>
      </w:r>
      <w:r w:rsidR="001F0515">
        <w:t>d</w:t>
      </w:r>
      <w:r>
        <w:t>e cre-</w:t>
      </w:r>
    </w:p>
    <w:p w14:paraId="020F56DB" w14:textId="11E4B0EB" w:rsidR="00F047B6" w:rsidRDefault="00F047B6" w:rsidP="00F047B6">
      <w:r>
        <w:t xml:space="preserve">dulitate legitime per ſacramenta ſua </w:t>
      </w:r>
      <w:r w:rsidR="001F0515">
        <w:t>d</w:t>
      </w:r>
      <w:r>
        <w:t>ixerint cy firmi-</w:t>
      </w:r>
    </w:p>
    <w:p w14:paraId="2183CFA0" w14:textId="77777777" w:rsidR="00F047B6" w:rsidRDefault="00F047B6" w:rsidP="00F047B6">
      <w:r>
        <w:t>ter credut c ille cui attribuunt patronatum illum: eum</w:t>
      </w:r>
    </w:p>
    <w:p w14:paraId="58C0EC37" w14:textId="77777777" w:rsidR="00F047B6" w:rsidRDefault="00F047B6" w:rsidP="00F047B6">
      <w:r>
        <w:t>habuerit et poſſederit pacifice vſcz ad tempus illud pe</w:t>
      </w:r>
    </w:p>
    <w:p w14:paraId="7C32E892" w14:textId="77777777" w:rsidR="00F047B6" w:rsidRDefault="00F047B6" w:rsidP="00F047B6">
      <w:r>
        <w:t xml:space="preserve">nes eum remaneat poſſeſſio . </w:t>
      </w:r>
      <w:r>
        <w:rPr>
          <w:rFonts w:ascii="Cambria Math" w:hAnsi="Cambria Math" w:cs="Cambria Math"/>
        </w:rPr>
        <w:t>ℂ</w:t>
      </w:r>
      <w:r>
        <w:t>Preterea volumus q</w:t>
      </w:r>
    </w:p>
    <w:p w14:paraId="48112D23" w14:textId="4BD7FC9B" w:rsidR="00F047B6" w:rsidRDefault="00F047B6" w:rsidP="00F047B6">
      <w:r>
        <w:t xml:space="preserve">ſi ille qui </w:t>
      </w:r>
      <w:r w:rsidR="001F0515">
        <w:t>d</w:t>
      </w:r>
      <w:r>
        <w:t>icitur eſſe patronus vel qui ad ſe patronatu</w:t>
      </w:r>
    </w:p>
    <w:p w14:paraId="55FD7A8B" w14:textId="5861DC7E" w:rsidR="00F047B6" w:rsidRDefault="00F047B6" w:rsidP="00F047B6">
      <w:r>
        <w:t xml:space="preserve">eccleſie aſſerit pertinere:a </w:t>
      </w:r>
      <w:r w:rsidR="001F0515">
        <w:t>d</w:t>
      </w:r>
      <w:r>
        <w:t>ie vacationis infra ſex men</w:t>
      </w:r>
    </w:p>
    <w:p w14:paraId="785316BC" w14:textId="77777777" w:rsidR="00F047B6" w:rsidRDefault="00F047B6" w:rsidP="00F047B6">
      <w:r>
        <w:t>ſes continuos ſuper hoc non mouerit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ionem : ar-</w:t>
      </w:r>
    </w:p>
    <w:p w14:paraId="269C2E3F" w14:textId="77777777" w:rsidR="00F047B6" w:rsidRDefault="00F047B6" w:rsidP="00F047B6">
      <w:r>
        <w:t>chiepiſcopus vel epiſcopus illam eccleſiam liberā con</w:t>
      </w:r>
    </w:p>
    <w:p w14:paraId="50A6FBC8" w14:textId="77777777" w:rsidR="00F047B6" w:rsidRDefault="00F047B6" w:rsidP="00F047B6">
      <w:r>
        <w:t>ferendi cui voluerit habeat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atem quod non habe</w:t>
      </w:r>
    </w:p>
    <w:p w14:paraId="3115F9C7" w14:textId="74C2F74A" w:rsidR="00F047B6" w:rsidRDefault="00F047B6" w:rsidP="00F047B6">
      <w:r>
        <w:t xml:space="preserve">bit ſi ille qui </w:t>
      </w:r>
      <w:r w:rsidR="001F0515">
        <w:t>d</w:t>
      </w:r>
      <w:r>
        <w:t>icit ſe patronum contra archiepiſcopum</w:t>
      </w:r>
    </w:p>
    <w:p w14:paraId="331C2421" w14:textId="77777777" w:rsidR="00F047B6" w:rsidRDefault="00F047B6" w:rsidP="00F047B6">
      <w:r>
        <w:t>vel epiſcopum infra ſex menſes mouerit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ionem.</w:t>
      </w:r>
    </w:p>
    <w:p w14:paraId="59A2E1D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ſi inter eos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 oɿiatur videlicet cy mota fue-</w:t>
      </w:r>
    </w:p>
    <w:p w14:paraId="58BF3632" w14:textId="6ACC3D34" w:rsidR="00F047B6" w:rsidRDefault="00F047B6" w:rsidP="00F047B6">
      <w:r>
        <w:t xml:space="preserve">rit controuerſia ſuper iure patronat᷒ </w:t>
      </w:r>
      <w:r w:rsidR="001F0515">
        <w:t>d</w:t>
      </w:r>
      <w:r>
        <w:t>e eccleſia vacan-</w:t>
      </w:r>
    </w:p>
    <w:p w14:paraId="3A8EF960" w14:textId="77777777" w:rsidR="00F047B6" w:rsidRDefault="00F047B6" w:rsidP="00F047B6">
      <w:r>
        <w:t>te infra ſex menſes pɿenotatos per quattuoɿ pɿeſbyte-</w:t>
      </w:r>
    </w:p>
    <w:p w14:paraId="1A01B038" w14:textId="2E2ACE35" w:rsidR="00F047B6" w:rsidRDefault="00F047B6" w:rsidP="00F047B6">
      <w:r>
        <w:t xml:space="preserve">ros et quattuoɿ milites ſicut ſupɿa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exami-</w:t>
      </w:r>
    </w:p>
    <w:p w14:paraId="4DD20DBD" w14:textId="77777777" w:rsidR="00F047B6" w:rsidRDefault="00F047B6" w:rsidP="00F047B6">
      <w:r>
        <w:t>natos veritas inquiratur.</w:t>
      </w:r>
      <w:r>
        <w:rPr>
          <w:rFonts w:ascii="Cambria Math" w:hAnsi="Cambria Math" w:cs="Cambria Math"/>
        </w:rPr>
        <w:t>ℂ</w:t>
      </w:r>
      <w:r>
        <w:t>Volumus inſuper cy ſi ca-</w:t>
      </w:r>
    </w:p>
    <w:p w14:paraId="0E65EABF" w14:textId="77777777" w:rsidR="00F047B6" w:rsidRDefault="00F047B6" w:rsidP="00F047B6">
      <w:r>
        <w:t>ſu foɿtuito contingat cy archiepiſcopus vel epiſcopus</w:t>
      </w:r>
    </w:p>
    <w:p w14:paraId="76EB681E" w14:textId="132FCA5E" w:rsidR="00F047B6" w:rsidRDefault="00F047B6" w:rsidP="00F047B6">
      <w:r>
        <w:t xml:space="preserve">patronatum clamet </w:t>
      </w:r>
      <w:r w:rsidR="001F0515">
        <w:t>d</w:t>
      </w:r>
      <w:r>
        <w:t>e eccleſia archiepiſcopus vel qui</w:t>
      </w:r>
    </w:p>
    <w:p w14:paraId="400632B8" w14:textId="77777777" w:rsidR="00F047B6" w:rsidRDefault="00F047B6" w:rsidP="00F047B6">
      <w:r>
        <w:t>clamat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actoɿ non ſit electoɿ quattuoɿ pɿeſbytero-</w:t>
      </w:r>
    </w:p>
    <w:p w14:paraId="48D4A55E" w14:textId="77777777" w:rsidR="00F047B6" w:rsidRDefault="00F047B6" w:rsidP="00F047B6">
      <w:r>
        <w:t>rum qui iurabunt nec inquiſitoɿ. Sed epiſcopus vici-</w:t>
      </w:r>
    </w:p>
    <w:p w14:paraId="20D8EFE7" w14:textId="77777777" w:rsidR="00F047B6" w:rsidRDefault="00F047B6" w:rsidP="00F047B6">
      <w:r>
        <w:t xml:space="preserve">nus </w:t>
      </w:r>
      <w:r>
        <w:rPr>
          <w:rFonts w:ascii="Arial Unicode MS" w:eastAsia="Arial Unicode MS" w:hAnsi="Arial Unicode MS" w:cs="Arial Unicode MS" w:hint="eastAsia"/>
        </w:rPr>
        <w:t>ﬅ</w:t>
      </w:r>
      <w:r>
        <w:t>atuatur loco epiſcopi qui clamat:vel archiepiſce</w:t>
      </w:r>
    </w:p>
    <w:p w14:paraId="3D7821D9" w14:textId="7F00EC67" w:rsidR="00F047B6" w:rsidRDefault="00F047B6" w:rsidP="00F047B6">
      <w:r>
        <w:lastRenderedPageBreak/>
        <w:t xml:space="preserve">pus tanz ſuperioɿ : ſi non ſit </w:t>
      </w:r>
      <w:r w:rsidR="001F0515">
        <w:t>d</w:t>
      </w:r>
      <w:r>
        <w:t>e querela : vel aliquod</w:t>
      </w:r>
    </w:p>
    <w:p w14:paraId="44B74CC3" w14:textId="77777777" w:rsidR="00F047B6" w:rsidRDefault="00F047B6" w:rsidP="00F047B6">
      <w:r>
        <w:t>ius pɿetendat in eadem.</w:t>
      </w:r>
    </w:p>
    <w:p w14:paraId="4708A0E4" w14:textId="77777777" w:rsidR="00F047B6" w:rsidRDefault="00F047B6" w:rsidP="00F047B6"/>
    <w:p w14:paraId="311132AE" w14:textId="77777777" w:rsidR="00F047B6" w:rsidRDefault="00F047B6" w:rsidP="00F047B6"/>
    <w:p w14:paraId="7BD20D9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Littere pɿelatoɿum noɿmanie.</w:t>
      </w:r>
    </w:p>
    <w:p w14:paraId="4460EFB1" w14:textId="256FB561" w:rsidR="00F047B6" w:rsidRDefault="00F047B6" w:rsidP="00F047B6">
      <w:r>
        <w:t xml:space="preserve">Ecellentiſſimo </w:t>
      </w:r>
      <w:r w:rsidR="001F0515">
        <w:t>d</w:t>
      </w:r>
      <w:r>
        <w:t>no ſuo</w:t>
      </w:r>
    </w:p>
    <w:p w14:paraId="55D820DB" w14:textId="77777777" w:rsidR="00F047B6" w:rsidRDefault="00F047B6" w:rsidP="00F047B6">
      <w:r>
        <w:t>philippoɿ illu</w:t>
      </w:r>
      <w:r>
        <w:rPr>
          <w:rFonts w:ascii="Arial Unicode MS" w:eastAsia="Arial Unicode MS" w:hAnsi="Arial Unicode MS" w:cs="Arial Unicode MS" w:hint="eastAsia"/>
        </w:rPr>
        <w:t>ﬅ</w:t>
      </w:r>
      <w:r>
        <w:t>ri francoɿum re-</w:t>
      </w:r>
    </w:p>
    <w:p w14:paraId="5F715D4E" w14:textId="67A44324" w:rsidR="00F047B6" w:rsidRDefault="00F047B6" w:rsidP="00F047B6">
      <w:r>
        <w:t xml:space="preserve">gi ſereniſſimo Guillermus </w:t>
      </w:r>
      <w:r w:rsidR="001F0515">
        <w:t>d</w:t>
      </w:r>
      <w:r>
        <w:t>eſ</w:t>
      </w:r>
    </w:p>
    <w:p w14:paraId="1B155AD2" w14:textId="77777777" w:rsidR="00F047B6" w:rsidRDefault="00F047B6" w:rsidP="00F047B6">
      <w:r>
        <w:t>gratia rothomagenſis archiep</w:t>
      </w:r>
    </w:p>
    <w:p w14:paraId="1D49E9D5" w14:textId="77777777" w:rsidR="00F047B6" w:rsidRDefault="00F047B6" w:rsidP="00F047B6">
      <w:r>
        <w:t>ſcopus/et ſuffraganei ſui B.ba</w:t>
      </w:r>
    </w:p>
    <w:p w14:paraId="379C450E" w14:textId="77777777" w:rsidR="00F047B6" w:rsidRDefault="00F047B6" w:rsidP="00F047B6">
      <w:r>
        <w:t>iocenſis C.con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anciēſis S.ſa-</w:t>
      </w:r>
    </w:p>
    <w:p w14:paraId="0111F82A" w14:textId="77777777" w:rsidR="00F047B6" w:rsidRDefault="00F047B6" w:rsidP="00F047B6">
      <w:r>
        <w:t>gienſis A. abɿincenſis. E.ebɿoi</w:t>
      </w:r>
    </w:p>
    <w:p w14:paraId="296A2113" w14:textId="77777777" w:rsidR="00F047B6" w:rsidRDefault="00F047B6" w:rsidP="00F047B6">
      <w:r>
        <w:t>cenſis. L.lexouienſis Salutem</w:t>
      </w:r>
    </w:p>
    <w:p w14:paraId="6783AA1F" w14:textId="77777777" w:rsidR="00F047B6" w:rsidRDefault="00F047B6" w:rsidP="00F047B6">
      <w:r>
        <w:t>L</w:t>
      </w:r>
      <w:r>
        <w:rPr>
          <w:rFonts w:ascii="Segoe UI Symbol" w:hAnsi="Segoe UI Symbol" w:cs="Segoe UI Symbol"/>
        </w:rPr>
        <w:t>⁊</w:t>
      </w:r>
      <w:r>
        <w:t xml:space="preserve"> paratum i omnibus obſequiu</w:t>
      </w:r>
    </w:p>
    <w:p w14:paraId="412252E5" w14:textId="77777777" w:rsidR="00F047B6" w:rsidRDefault="00F047B6" w:rsidP="00F047B6">
      <w:r>
        <w:t>pɿo ſalute anime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parentum no</w:t>
      </w:r>
      <w:r>
        <w:rPr>
          <w:rFonts w:ascii="Arial Unicode MS" w:eastAsia="Arial Unicode MS" w:hAnsi="Arial Unicode MS" w:cs="Arial Unicode MS" w:hint="eastAsia"/>
        </w:rPr>
        <w:t>ﬅ</w:t>
      </w:r>
      <w:r>
        <w:t>roɿ ſiue pɿede</w:t>
      </w:r>
    </w:p>
    <w:p w14:paraId="5CD30570" w14:textId="4C3CDE76" w:rsidR="00F047B6" w:rsidRDefault="00F047B6" w:rsidP="00F047B6">
      <w:r>
        <w:t xml:space="preserve">ceſſoɿ vnanimiter req̄rimus q </w:t>
      </w:r>
      <w:r w:rsidR="001F0515">
        <w:t>d</w:t>
      </w:r>
      <w:r>
        <w:t>e eccleſijs vacantibus</w:t>
      </w:r>
    </w:p>
    <w:p w14:paraId="26848942" w14:textId="77777777" w:rsidR="00F047B6" w:rsidRDefault="00F047B6" w:rsidP="00F047B6">
      <w:r>
        <w:t>vn contētio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erit ſuper p̄ſentatione earum recogni</w:t>
      </w:r>
    </w:p>
    <w:p w14:paraId="45926E36" w14:textId="77777777" w:rsidR="00F047B6" w:rsidRDefault="00F047B6" w:rsidP="00F047B6">
      <w:r>
        <w:t xml:space="preserve">tio fiat pquattuoɿ pɿeſbyteros </w:t>
      </w:r>
      <w:r>
        <w:rPr>
          <w:rFonts w:ascii="Segoe UI Symbol" w:hAnsi="Segoe UI Symbol" w:cs="Segoe UI Symbol"/>
        </w:rPr>
        <w:t>⁊</w:t>
      </w:r>
      <w:r>
        <w:t xml:space="preserve"> per quattuoɿ milites.</w:t>
      </w:r>
    </w:p>
    <w:p w14:paraId="1D9AE12A" w14:textId="69E6558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epiſcopus ſeu archieps in cuius </w:t>
      </w:r>
      <w:r w:rsidR="001F0515">
        <w:t>d</w:t>
      </w:r>
      <w:r>
        <w:t>yoceſi conten</w:t>
      </w:r>
    </w:p>
    <w:p w14:paraId="59BCD00A" w14:textId="75476708" w:rsidR="00F047B6" w:rsidRDefault="00F047B6" w:rsidP="00F047B6">
      <w:r>
        <w:t>tio erit ſup pɿeſentatione eccleſie:</w:t>
      </w:r>
      <w:r>
        <w:rPr>
          <w:rFonts w:ascii="Segoe UI Symbol" w:hAnsi="Segoe UI Symbol" w:cs="Segoe UI Symbol"/>
        </w:rPr>
        <w:t>⁊</w:t>
      </w:r>
      <w:r>
        <w:t xml:space="preserve"> bailliuus </w:t>
      </w:r>
      <w:r w:rsidR="001F0515">
        <w:t>d</w:t>
      </w:r>
      <w:r>
        <w:t>ni reg s</w:t>
      </w:r>
    </w:p>
    <w:p w14:paraId="3B85E9EC" w14:textId="2DD2A1EC" w:rsidR="00F047B6" w:rsidRDefault="00F047B6" w:rsidP="00F047B6">
      <w:r>
        <w:t xml:space="preserve">illius </w:t>
      </w:r>
      <w:r w:rsidR="001F0515">
        <w:t>d</w:t>
      </w:r>
      <w:r>
        <w:t>yoceſis:eligent bona fide p̄ſbyteros</w:t>
      </w:r>
      <w:r>
        <w:rPr>
          <w:rFonts w:ascii="Segoe UI Symbol" w:hAnsi="Segoe UI Symbol" w:cs="Segoe UI Symbol"/>
        </w:rPr>
        <w:t>⁊</w:t>
      </w:r>
      <w:r>
        <w:t xml:space="preserve"> milites f</w:t>
      </w:r>
    </w:p>
    <w:p w14:paraId="1B6BD7DB" w14:textId="3999106B" w:rsidR="00F047B6" w:rsidRDefault="00F047B6" w:rsidP="00F047B6">
      <w:r>
        <w:t xml:space="preserve">de </w:t>
      </w:r>
      <w:r w:rsidR="001F0515">
        <w:t>d</w:t>
      </w:r>
      <w:r>
        <w:t xml:space="preserve">ignioɿes </w:t>
      </w:r>
      <w:r>
        <w:rPr>
          <w:rFonts w:ascii="Segoe UI Symbol" w:hAnsi="Segoe UI Symbol" w:cs="Segoe UI Symbol"/>
        </w:rPr>
        <w:t>⁊</w:t>
      </w:r>
      <w:r>
        <w:t xml:space="preserve"> legalioɿes quos poterut iuenire:</w:t>
      </w:r>
      <w:r>
        <w:rPr>
          <w:rFonts w:ascii="Segoe UI Symbol" w:hAnsi="Segoe UI Symbol" w:cs="Segoe UI Symbol"/>
        </w:rPr>
        <w:t>⁊</w:t>
      </w:r>
      <w:r>
        <w:t xml:space="preserve"> quat</w:t>
      </w:r>
    </w:p>
    <w:p w14:paraId="1344AD3A" w14:textId="77777777" w:rsidR="00F047B6" w:rsidRDefault="00F047B6" w:rsidP="00F047B6">
      <w:r>
        <w:t xml:space="preserve">tuoɿ pbri </w:t>
      </w:r>
      <w:r>
        <w:rPr>
          <w:rFonts w:ascii="Segoe UI Symbol" w:hAnsi="Segoe UI Symbol" w:cs="Segoe UI Symbol"/>
        </w:rPr>
        <w:t>⁊</w:t>
      </w:r>
      <w:r>
        <w:t xml:space="preserve"> quattuoɿ milites iurabunt ſup ſacroſancta.</w:t>
      </w:r>
    </w:p>
    <w:p w14:paraId="4CB6342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epiſcopus exinde ſiue archiepiſcopus exoneret</w:t>
      </w:r>
    </w:p>
    <w:p w14:paraId="04FCA5B3" w14:textId="658E0FDC" w:rsidR="00F047B6" w:rsidRDefault="00F047B6" w:rsidP="00F047B6">
      <w:r>
        <w:t xml:space="preserve"> ipſi octo </w:t>
      </w:r>
      <w:r w:rsidR="001F0515">
        <w:t>d</w:t>
      </w:r>
      <w:r>
        <w:t xml:space="preserve">icent ad quē ſpectare </w:t>
      </w:r>
      <w:r w:rsidR="001F0515">
        <w:t>d</w:t>
      </w:r>
      <w:r>
        <w:t xml:space="preserve">onatio eccleſie </w:t>
      </w:r>
      <w:r w:rsidR="001F0515">
        <w:t>d</w:t>
      </w:r>
      <w:r>
        <w:t>e-</w:t>
      </w:r>
    </w:p>
    <w:p w14:paraId="6B6D8776" w14:textId="1BE0FFEC" w:rsidR="00F047B6" w:rsidRDefault="00F047B6" w:rsidP="00F047B6">
      <w:r>
        <w:t xml:space="preserve">bet </w:t>
      </w:r>
      <w:r w:rsidR="001F0515">
        <w:t>d</w:t>
      </w:r>
      <w:r>
        <w:t xml:space="preserve">e iure patronatus. </w:t>
      </w:r>
      <w:r>
        <w:rPr>
          <w:rFonts w:ascii="Cambria Math" w:hAnsi="Cambria Math" w:cs="Cambria Math"/>
        </w:rPr>
        <w:t>ℂ</w:t>
      </w:r>
      <w:r>
        <w:t>Archiepiſcopus vero ſiue e-</w:t>
      </w:r>
    </w:p>
    <w:p w14:paraId="63F2A5FD" w14:textId="5EF68D8C" w:rsidR="00F047B6" w:rsidRDefault="00F047B6" w:rsidP="00F047B6">
      <w:r>
        <w:t xml:space="preserve">piſcopus/et bailliuus </w:t>
      </w:r>
      <w:r w:rsidR="001F0515">
        <w:t>d</w:t>
      </w:r>
      <w:r>
        <w:t>omini regis ſingulis pɿeſbyte-</w:t>
      </w:r>
    </w:p>
    <w:p w14:paraId="6ED6B8F1" w14:textId="45C25040" w:rsidR="00F047B6" w:rsidRDefault="00F047B6" w:rsidP="00F047B6">
      <w:r>
        <w:t xml:space="preserve">oɿum et militum qui iurauerunt pɿo recognitione </w:t>
      </w:r>
      <w:r w:rsidR="001F0515">
        <w:t>d</w:t>
      </w:r>
      <w:r>
        <w:t>i-</w:t>
      </w:r>
    </w:p>
    <w:p w14:paraId="3E81F42E" w14:textId="77777777" w:rsidR="00F047B6" w:rsidRDefault="00F047B6" w:rsidP="00F047B6">
      <w:r>
        <w:t>ligenter ſeoɿſum examinabunt/vnum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alium/ et in</w:t>
      </w:r>
    </w:p>
    <w:p w14:paraId="1A8161A7" w14:textId="77777777" w:rsidR="00F047B6" w:rsidRDefault="00F047B6" w:rsidP="00F047B6">
      <w:r>
        <w:t>quē maioɿ pars cōuenerit : ille habebit ius patronat᷒</w:t>
      </w:r>
    </w:p>
    <w:p w14:paraId="708C0E72" w14:textId="308FED2F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ſi illi octo non poſſent ſcire ad quem </w:t>
      </w:r>
      <w:r w:rsidR="001F0515">
        <w:t>d</w:t>
      </w:r>
      <w:r>
        <w:t>eberet ſpectare</w:t>
      </w:r>
    </w:p>
    <w:p w14:paraId="48130FE5" w14:textId="4D205E85" w:rsidR="00F047B6" w:rsidRDefault="001F0515" w:rsidP="00F047B6">
      <w:r>
        <w:t>d</w:t>
      </w:r>
      <w:r w:rsidR="00F047B6">
        <w:t xml:space="preserve">onatio eccleſie </w:t>
      </w:r>
      <w:r>
        <w:t>d</w:t>
      </w:r>
      <w:r w:rsidR="00F047B6">
        <w:t xml:space="preserve">e iure patronatus: ipſi </w:t>
      </w:r>
      <w:r>
        <w:t>d</w:t>
      </w:r>
      <w:r w:rsidR="00F047B6">
        <w:t>icent qui vl</w:t>
      </w:r>
    </w:p>
    <w:p w14:paraId="1E558E00" w14:textId="77777777" w:rsidR="00F047B6" w:rsidRDefault="00F047B6" w:rsidP="00F047B6">
      <w:r>
        <w:t>timam habuerit pɿeſentationem eccleſie:</w:t>
      </w:r>
      <w:r>
        <w:rPr>
          <w:rFonts w:ascii="Segoe UI Symbol" w:hAnsi="Segoe UI Symbol" w:cs="Segoe UI Symbol"/>
        </w:rPr>
        <w:t>⁊</w:t>
      </w:r>
      <w:r>
        <w:t xml:space="preserve"> ille inde ha-</w:t>
      </w:r>
    </w:p>
    <w:p w14:paraId="53354641" w14:textId="77777777" w:rsidR="00F047B6" w:rsidRDefault="00F047B6" w:rsidP="00F047B6">
      <w:r>
        <w:t>bebit ſaiſi /am.</w:t>
      </w:r>
      <w:r>
        <w:rPr>
          <w:rFonts w:ascii="Cambria Math" w:hAnsi="Cambria Math" w:cs="Cambria Math"/>
        </w:rPr>
        <w:t>ℂ</w:t>
      </w:r>
      <w:r>
        <w:t>Et ſi aliquis clericus cōtra huius in-</w:t>
      </w:r>
    </w:p>
    <w:p w14:paraId="3DD5048E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itutionē venire pɿeſumeret:nos eſſemus in nocumen</w:t>
      </w:r>
    </w:p>
    <w:p w14:paraId="301C865E" w14:textId="77777777" w:rsidR="00F047B6" w:rsidRDefault="00F047B6" w:rsidP="00F047B6">
      <w:r>
        <w:t>tum eidem clericoin querela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</w:t>
      </w:r>
      <w:r>
        <w:rPr>
          <w:rFonts w:ascii="Segoe UI Symbol" w:hAnsi="Segoe UI Symbol" w:cs="Segoe UI Symbol"/>
        </w:rPr>
        <w:t>⁊</w:t>
      </w:r>
      <w:r>
        <w:t xml:space="preserve"> nos conceſſimus he</w:t>
      </w:r>
    </w:p>
    <w:p w14:paraId="515B8243" w14:textId="6B63F037" w:rsidR="00F047B6" w:rsidRDefault="00F047B6" w:rsidP="00F047B6">
      <w:r>
        <w:t xml:space="preserve">na fide vnaminiter :  nos huius negocium ſine </w:t>
      </w:r>
      <w:r w:rsidR="001F0515">
        <w:t>d</w:t>
      </w:r>
      <w:r>
        <w:t>ila-</w:t>
      </w:r>
    </w:p>
    <w:p w14:paraId="3EA1346F" w14:textId="77777777" w:rsidR="00F047B6" w:rsidRDefault="00F047B6" w:rsidP="00F047B6">
      <w:r>
        <w:t xml:space="preserve">tione terminabimus. </w:t>
      </w:r>
      <w:r>
        <w:rPr>
          <w:rFonts w:ascii="Cambria Math" w:hAnsi="Cambria Math" w:cs="Cambria Math"/>
        </w:rPr>
        <w:t>ℂ</w:t>
      </w:r>
      <w:r>
        <w:t>Et ſi aliqua contētio inde exi-</w:t>
      </w:r>
    </w:p>
    <w:p w14:paraId="496555F9" w14:textId="6D9D87E4" w:rsidR="00F047B6" w:rsidRDefault="00F047B6" w:rsidP="00F047B6">
      <w:r>
        <w:t xml:space="preserve">ret negocium ad </w:t>
      </w:r>
      <w:r w:rsidR="001F0515">
        <w:t>d</w:t>
      </w:r>
      <w:r>
        <w:t xml:space="preserve">ominum regem referretur : et </w:t>
      </w:r>
      <w:r w:rsidR="001F0515">
        <w:t>d</w:t>
      </w:r>
      <w:r>
        <w:t>i-</w:t>
      </w:r>
    </w:p>
    <w:p w14:paraId="4FA00E84" w14:textId="77777777" w:rsidR="00F047B6" w:rsidRDefault="00F047B6" w:rsidP="00F047B6">
      <w:r>
        <w:t xml:space="preserve">ctus rex inde faciet ſicut viderit expedire. </w:t>
      </w:r>
      <w:r>
        <w:rPr>
          <w:rFonts w:ascii="Cambria Math" w:hAnsi="Cambria Math" w:cs="Cambria Math"/>
        </w:rPr>
        <w:t>ℂ</w:t>
      </w:r>
      <w:r>
        <w:t xml:space="preserve"> Nulla</w:t>
      </w:r>
    </w:p>
    <w:p w14:paraId="4A59CEB8" w14:textId="0E660B44" w:rsidR="00F047B6" w:rsidRDefault="00F047B6" w:rsidP="00F047B6">
      <w:r>
        <w:t xml:space="preserve">vero eccleſia vnde contentio fuerit interim </w:t>
      </w:r>
      <w:r w:rsidR="001F0515">
        <w:t>d</w:t>
      </w:r>
      <w:r>
        <w:t>onari po-</w:t>
      </w:r>
    </w:p>
    <w:p w14:paraId="725C50D7" w14:textId="30E793FB" w:rsidR="00F047B6" w:rsidRDefault="00F047B6" w:rsidP="00F047B6">
      <w:r>
        <w:t xml:space="preserve">terit abarchiepiſcopo ſeu epiſcopo ante </w:t>
      </w:r>
      <w:r w:rsidR="001F0515">
        <w:t>d</w:t>
      </w:r>
      <w:r>
        <w:t>iffinitum</w:t>
      </w:r>
    </w:p>
    <w:p w14:paraId="5A964CCD" w14:textId="77777777" w:rsidR="00F047B6" w:rsidRDefault="00F047B6" w:rsidP="00F047B6"/>
    <w:p w14:paraId="530D48B0" w14:textId="77777777" w:rsidR="00F047B6" w:rsidRDefault="00F047B6" w:rsidP="00F047B6"/>
    <w:p w14:paraId="3FAA5736" w14:textId="01588108" w:rsidR="00F047B6" w:rsidRDefault="00F047B6" w:rsidP="00F047B6">
      <w:r>
        <w:t>De feo</w:t>
      </w:r>
      <w:r w:rsidR="001F0515">
        <w:t>d</w:t>
      </w:r>
      <w:r>
        <w:t>o et badio. Fo.xix.</w:t>
      </w:r>
    </w:p>
    <w:p w14:paraId="04E09334" w14:textId="77777777" w:rsidR="00F047B6" w:rsidRDefault="00F047B6" w:rsidP="00F047B6"/>
    <w:p w14:paraId="367BEA8A" w14:textId="77777777" w:rsidR="00F047B6" w:rsidRDefault="00F047B6" w:rsidP="00F047B6"/>
    <w:p w14:paraId="4AE16FE5" w14:textId="25370A91" w:rsidR="00F047B6" w:rsidRDefault="00F047B6" w:rsidP="00F047B6">
      <w:r>
        <w:t xml:space="preserve">fuerit vt ſupɿa </w:t>
      </w:r>
      <w:r w:rsidR="001F0515">
        <w:t>d</w:t>
      </w:r>
      <w:r>
        <w:t>ictu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niſi vacauerit per ſex menſes</w:t>
      </w:r>
    </w:p>
    <w:p w14:paraId="458E9422" w14:textId="77777777" w:rsidR="00F047B6" w:rsidRDefault="00F047B6" w:rsidP="00F047B6">
      <w:r>
        <w:t>ſaluo etiam tunc iure patronatus ei qui patronatu ob-</w:t>
      </w:r>
    </w:p>
    <w:p w14:paraId="09D5C46E" w14:textId="77777777" w:rsidR="00F047B6" w:rsidRDefault="00F047B6" w:rsidP="00F047B6">
      <w:r>
        <w:t xml:space="preserve">tinuerit . </w:t>
      </w:r>
      <w:r>
        <w:rPr>
          <w:rFonts w:ascii="Cambria Math" w:hAnsi="Cambria Math" w:cs="Cambria Math"/>
        </w:rPr>
        <w:t>ℂ</w:t>
      </w:r>
      <w:r>
        <w:t>Archiepiſcopus vero ſiue epiſcopus ſur</w:t>
      </w:r>
    </w:p>
    <w:p w14:paraId="68DD6EE6" w14:textId="77777777" w:rsidR="00F047B6" w:rsidRDefault="00F047B6" w:rsidP="00F047B6">
      <w:r>
        <w:t>his non poſſet exoniare : niſi exonium pɿopɿi/ coɿpo-</w:t>
      </w:r>
    </w:p>
    <w:p w14:paraId="11F45D93" w14:textId="77777777" w:rsidR="00F047B6" w:rsidRDefault="00F047B6" w:rsidP="00F047B6">
      <w:r>
        <w:t>ris haberet:tunc loco ſui mitteret bona fide fidelioɿem</w:t>
      </w:r>
    </w:p>
    <w:p w14:paraId="66B69915" w14:textId="77777777" w:rsidR="00F047B6" w:rsidRDefault="00F047B6" w:rsidP="00F047B6">
      <w:r>
        <w:t>et legalioɿem quem poſſet inuenire ad id faciendum.</w:t>
      </w:r>
    </w:p>
    <w:p w14:paraId="061B9BD1" w14:textId="68AE9E38" w:rsidR="00F047B6" w:rsidRDefault="00F047B6" w:rsidP="00F047B6">
      <w:r>
        <w:t xml:space="preserve">Valete in </w:t>
      </w:r>
      <w:r w:rsidR="001F0515">
        <w:t>d</w:t>
      </w:r>
      <w:r>
        <w:t>omino.</w:t>
      </w:r>
    </w:p>
    <w:p w14:paraId="6C354497" w14:textId="77777777" w:rsidR="00F047B6" w:rsidRDefault="00F047B6" w:rsidP="00F047B6"/>
    <w:p w14:paraId="52954060" w14:textId="77777777" w:rsidR="00F047B6" w:rsidRDefault="00F047B6" w:rsidP="00F047B6"/>
    <w:p w14:paraId="42D395E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feodo et vadio.</w:t>
      </w:r>
    </w:p>
    <w:p w14:paraId="4A2A1EB3" w14:textId="77777777" w:rsidR="00F047B6" w:rsidRDefault="00F047B6" w:rsidP="00F047B6">
      <w:r>
        <w:t>cxiij.</w:t>
      </w:r>
    </w:p>
    <w:p w14:paraId="4CE88ED2" w14:textId="77777777" w:rsidR="00F047B6" w:rsidRDefault="00F047B6" w:rsidP="00F047B6">
      <w:r>
        <w:t>E querela autem que p</w:t>
      </w:r>
    </w:p>
    <w:p w14:paraId="10BBE74F" w14:textId="196E71D7" w:rsidR="00F047B6" w:rsidRDefault="00F047B6" w:rsidP="00F047B6">
      <w:r>
        <w:t xml:space="preserve">pɿeue </w:t>
      </w:r>
      <w:r w:rsidR="001F0515">
        <w:t>d</w:t>
      </w:r>
      <w:r>
        <w:t>e feodo vel vadio ter-</w:t>
      </w:r>
    </w:p>
    <w:p w14:paraId="13A56D16" w14:textId="77777777" w:rsidR="00F047B6" w:rsidRDefault="00F047B6" w:rsidP="00F047B6">
      <w:r>
        <w:t>minatur:agendu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p̲miſ-</w:t>
      </w:r>
    </w:p>
    <w:p w14:paraId="4C569EFC" w14:textId="77777777" w:rsidR="00F047B6" w:rsidRDefault="00F047B6" w:rsidP="00F047B6">
      <w:r>
        <w:t xml:space="preserve">ſa. </w:t>
      </w:r>
      <w:r>
        <w:rPr>
          <w:rFonts w:ascii="Cambria Math" w:hAnsi="Cambria Math" w:cs="Cambria Math"/>
        </w:rPr>
        <w:t>ℂ</w:t>
      </w:r>
      <w:r>
        <w:t>Un notādum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bɿeve</w:t>
      </w:r>
    </w:p>
    <w:p w14:paraId="321E1A04" w14:textId="77777777" w:rsidR="00F047B6" w:rsidRDefault="00F047B6" w:rsidP="00F047B6">
      <w:r>
        <w:t>hmōi pōt currere in hec verba.</w:t>
      </w:r>
    </w:p>
    <w:p w14:paraId="47D8D795" w14:textId="0388EF4F" w:rsidR="00F047B6" w:rsidRDefault="00F047B6" w:rsidP="00F047B6">
      <w:r>
        <w:t xml:space="preserve">Si thomas </w:t>
      </w:r>
      <w:r w:rsidR="001F0515">
        <w:t>d</w:t>
      </w:r>
      <w:r>
        <w:t xml:space="preserve">ederit plegios </w:t>
      </w:r>
      <w:r w:rsidR="001F0515">
        <w:t>d</w:t>
      </w:r>
      <w:r>
        <w:t>e</w:t>
      </w:r>
    </w:p>
    <w:p w14:paraId="64D33795" w14:textId="77777777" w:rsidR="00F047B6" w:rsidRDefault="00F047B6" w:rsidP="00F047B6">
      <w:r>
        <w:t>clamoɿe ſuo pɿoſequendo:ſub-</w:t>
      </w:r>
    </w:p>
    <w:p w14:paraId="160841C6" w14:textId="48AF6AAA" w:rsidR="00F047B6" w:rsidRDefault="00F047B6" w:rsidP="00F047B6">
      <w:r>
        <w:t xml:space="preserve">none recognitionē </w:t>
      </w:r>
      <w:r w:rsidR="001F0515">
        <w:t>d</w:t>
      </w:r>
      <w:r>
        <w:t>e vicineto</w:t>
      </w:r>
    </w:p>
    <w:p w14:paraId="55CFF8F5" w14:textId="77777777" w:rsidR="00F047B6" w:rsidRDefault="00F047B6" w:rsidP="00F047B6">
      <w:r>
        <w:t>c ſit ad pɿimas aſſiſias bailli-</w:t>
      </w:r>
    </w:p>
    <w:p w14:paraId="268EB967" w14:textId="77777777" w:rsidR="00F047B6" w:rsidRDefault="00F047B6" w:rsidP="00F047B6">
      <w:r>
        <w:t>uie ad recognoſcendi vtru terra ſiue feodum quod et</w:t>
      </w:r>
    </w:p>
    <w:p w14:paraId="4C6B7B8F" w14:textId="77777777" w:rsidR="00F047B6" w:rsidRDefault="00F047B6" w:rsidP="00F047B6">
      <w:r>
        <w:t>diffoɿciat R.ſit feodu tenentis vel vadid inuadiatum</w:t>
      </w:r>
    </w:p>
    <w:p w14:paraId="5270004E" w14:textId="77777777" w:rsidR="00F047B6" w:rsidRDefault="00F047B6" w:rsidP="00F047B6">
      <w:r>
        <w:t>per mann G.po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coɿonamentu regis richardi </w:t>
      </w:r>
      <w:r>
        <w:rPr>
          <w:rFonts w:ascii="Segoe UI Symbol" w:hAnsi="Segoe UI Symbol" w:cs="Segoe UI Symbol"/>
        </w:rPr>
        <w:t>⁊</w:t>
      </w:r>
      <w:r>
        <w:t xml:space="preserve"> ꝓ quā</w:t>
      </w:r>
    </w:p>
    <w:p w14:paraId="2DC884A2" w14:textId="77777777" w:rsidR="00F047B6" w:rsidRDefault="00F047B6" w:rsidP="00F047B6">
      <w:r>
        <w:t>toɿet vtra ſit pɿopinquioɿ heres ad redimendu vadis</w:t>
      </w:r>
    </w:p>
    <w:p w14:paraId="0094FB98" w14:textId="77777777" w:rsidR="00F047B6" w:rsidRDefault="00F047B6" w:rsidP="00F047B6">
      <w:r>
        <w:t xml:space="preserve">terra interim videat . </w:t>
      </w:r>
      <w:r>
        <w:rPr>
          <w:rFonts w:ascii="Cambria Math" w:hAnsi="Cambria Math" w:cs="Cambria Math"/>
        </w:rPr>
        <w:t>ℂ</w:t>
      </w:r>
      <w:r>
        <w:t>In hac inquiſitione p̲ moder-</w:t>
      </w:r>
    </w:p>
    <w:p w14:paraId="6E84A74B" w14:textId="51BCFBFC" w:rsidR="00F047B6" w:rsidRDefault="00F047B6" w:rsidP="00F047B6">
      <w:r>
        <w:t xml:space="preserve">nā noɿmanie cōſuetudinē tres exonie / et quarta </w:t>
      </w:r>
      <w:r w:rsidR="001F0515">
        <w:t>d</w:t>
      </w:r>
      <w:r>
        <w:t>e via</w:t>
      </w:r>
    </w:p>
    <w:p w14:paraId="7212E779" w14:textId="77777777" w:rsidR="00F047B6" w:rsidRDefault="00F047B6" w:rsidP="00F047B6">
      <w:r>
        <w:t>curie poſſunt fieri:niſi pɿimo/ſecūdo / vel tertio/fuerit</w:t>
      </w:r>
    </w:p>
    <w:p w14:paraId="5A4702AB" w14:textId="77777777" w:rsidR="00F047B6" w:rsidRDefault="00F047B6" w:rsidP="00F047B6">
      <w:r>
        <w:t>celebɿata.Si em̄ pɿimo et ſecūdo vel tertio / lata fuerit</w:t>
      </w:r>
    </w:p>
    <w:p w14:paraId="713E41BF" w14:textId="7A094647" w:rsidR="00F047B6" w:rsidRDefault="00F047B6" w:rsidP="00F047B6">
      <w:r>
        <w:t xml:space="preserve">exonia </w:t>
      </w:r>
      <w:r w:rsidR="001F0515">
        <w:t>d</w:t>
      </w:r>
      <w:r>
        <w:t xml:space="preserve">e via curie:quarta exonia repɿobat. </w:t>
      </w:r>
      <w:r>
        <w:rPr>
          <w:rFonts w:ascii="Cambria Math" w:hAnsi="Cambria Math" w:cs="Cambria Math"/>
        </w:rPr>
        <w:t>ℂ</w:t>
      </w:r>
      <w:r>
        <w:t>Notan</w:t>
      </w:r>
    </w:p>
    <w:p w14:paraId="7C6D1E3D" w14:textId="77777777" w:rsidR="00F047B6" w:rsidRDefault="00F047B6" w:rsidP="00F047B6">
      <w:r>
        <w:t>dum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hmōi querela viſio coɿpoɿis non reci-</w:t>
      </w:r>
    </w:p>
    <w:p w14:paraId="012E130F" w14:textId="77777777" w:rsidR="00F047B6" w:rsidRDefault="00F047B6" w:rsidP="00F047B6">
      <w:r>
        <w:t>pitur/nec iurari languoɿ permittitur : ſed facto vltimo</w:t>
      </w:r>
    </w:p>
    <w:p w14:paraId="5F9DD487" w14:textId="77777777" w:rsidR="00F047B6" w:rsidRDefault="00F047B6" w:rsidP="00F047B6">
      <w:r>
        <w:t>exonio exoniatoɿibus p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 pɿecipiēdum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</w:t>
      </w:r>
    </w:p>
    <w:p w14:paraId="44EF3415" w14:textId="77777777" w:rsidR="00F047B6" w:rsidRDefault="00F047B6" w:rsidP="00F047B6">
      <w:r>
        <w:t>exoniatum habeat ad pɿimam aſſiſiam : quem ſi nō ha</w:t>
      </w:r>
    </w:p>
    <w:p w14:paraId="27ADE44B" w14:textId="77777777" w:rsidR="00F047B6" w:rsidRDefault="00F047B6" w:rsidP="00F047B6">
      <w:r>
        <w:t>buerint oēs exoniatoɿes et eoɿum te</w:t>
      </w:r>
      <w:r>
        <w:rPr>
          <w:rFonts w:ascii="Arial Unicode MS" w:eastAsia="Arial Unicode MS" w:hAnsi="Arial Unicode MS" w:cs="Arial Unicode MS" w:hint="eastAsia"/>
        </w:rPr>
        <w:t>ﬅ</w:t>
      </w:r>
      <w:r>
        <w:t>es erunt in emen</w:t>
      </w:r>
    </w:p>
    <w:p w14:paraId="551BE2D8" w14:textId="77777777" w:rsidR="00F047B6" w:rsidRDefault="00F047B6" w:rsidP="00F047B6">
      <w:r>
        <w:t>da:et feodu contentionis in manu pɿincipis capietur:</w:t>
      </w:r>
      <w:r>
        <w:rPr>
          <w:rFonts w:ascii="Segoe UI Symbol" w:hAnsi="Segoe UI Symbol" w:cs="Segoe UI Symbol"/>
        </w:rPr>
        <w:t>⁊</w:t>
      </w:r>
    </w:p>
    <w:p w14:paraId="29DA4AE4" w14:textId="56A9AF90" w:rsidR="00F047B6" w:rsidRDefault="00F047B6" w:rsidP="00F047B6">
      <w:r>
        <w:t xml:space="preserve">viſio aſſignabitur </w:t>
      </w:r>
      <w:r w:rsidR="001F0515">
        <w:t>d</w:t>
      </w:r>
      <w:r>
        <w:t>e eodem et ad pɿima aſſiſiam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677DF2D" w14:textId="7428346B" w:rsidR="00F047B6" w:rsidRDefault="00F047B6" w:rsidP="00F047B6">
      <w:r>
        <w:t xml:space="preserve">feodi viſionē inquiſitio </w:t>
      </w:r>
      <w:r w:rsidR="001F0515">
        <w:t>d</w:t>
      </w:r>
      <w:r>
        <w:t>e bɿeui tenebitur.Et hec ob-</w:t>
      </w:r>
    </w:p>
    <w:p w14:paraId="2FB98CBA" w14:textId="77777777" w:rsidR="00F047B6" w:rsidRDefault="00F047B6" w:rsidP="00F047B6">
      <w:r>
        <w:t>ſeruanda ſunt:ſiue pars ad aſſiſiam vel viſionem ve-</w:t>
      </w:r>
    </w:p>
    <w:p w14:paraId="7C588B11" w14:textId="77777777" w:rsidR="00F047B6" w:rsidRDefault="00F047B6" w:rsidP="00F047B6">
      <w:r>
        <w:t>perit ſiue ſe pɿebuerit abſentem.Et huiuſmodi inquiſi</w:t>
      </w:r>
    </w:p>
    <w:p w14:paraId="6BDC00A9" w14:textId="6DB0D412" w:rsidR="00F047B6" w:rsidRDefault="00F047B6" w:rsidP="00F047B6">
      <w:r>
        <w:t xml:space="preserve">tio in curia tenebitur:eo modo quo </w:t>
      </w:r>
      <w:r w:rsidR="001F0515">
        <w:t>d</w:t>
      </w:r>
      <w:r>
        <w:t>e alijs inquiſitio-</w:t>
      </w:r>
    </w:p>
    <w:p w14:paraId="72124C67" w14:textId="77777777" w:rsidR="00F047B6" w:rsidRDefault="00F047B6" w:rsidP="00F047B6">
      <w:r>
        <w:lastRenderedPageBreak/>
        <w:t xml:space="preserve">nibus ſuperius ad pɿolatum . </w:t>
      </w:r>
      <w:r>
        <w:rPr>
          <w:rFonts w:ascii="Cambria Math" w:hAnsi="Cambria Math" w:cs="Cambria Math"/>
        </w:rPr>
        <w:t>ℂ</w:t>
      </w:r>
      <w:r>
        <w:t>Notandum etiam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4309F2BF" w14:textId="77777777" w:rsidR="00F047B6" w:rsidRDefault="00F047B6" w:rsidP="00F047B6">
      <w:r>
        <w:t>c illud quod advndecim iuratoɿu fuerit concoɿdatum</w:t>
      </w:r>
    </w:p>
    <w:p w14:paraId="6FB24F71" w14:textId="18733916" w:rsidR="00F047B6" w:rsidRDefault="00F047B6" w:rsidP="00F047B6">
      <w:r>
        <w:t xml:space="preserve">de querela contenta in bɿeui </w:t>
      </w:r>
      <w:r w:rsidR="001F0515">
        <w:t>d</w:t>
      </w:r>
      <w:r>
        <w:t>ebet firmiter obſeruari :</w:t>
      </w:r>
    </w:p>
    <w:p w14:paraId="269E9BE3" w14:textId="1CBF3577" w:rsidR="00F047B6" w:rsidRDefault="00F047B6" w:rsidP="00F047B6">
      <w:r>
        <w:t xml:space="preserve">non obſeruante </w:t>
      </w:r>
      <w:r w:rsidR="001F0515">
        <w:t>d</w:t>
      </w:r>
      <w:r>
        <w:t>uodecim contradictione vel nō ſcire.</w:t>
      </w:r>
    </w:p>
    <w:p w14:paraId="2DCF146E" w14:textId="32CD38DB" w:rsidR="00F047B6" w:rsidRDefault="00F047B6" w:rsidP="00F047B6">
      <w:r>
        <w:t xml:space="preserve">Si aute </w:t>
      </w:r>
      <w:r w:rsidR="001F0515">
        <w:t>d</w:t>
      </w:r>
      <w:r>
        <w:t xml:space="preserve">uo iuratoɿū </w:t>
      </w:r>
      <w:r w:rsidR="001F0515">
        <w:t>d</w:t>
      </w:r>
      <w:r>
        <w:t>ecē concoɿdibus contradixerit</w:t>
      </w:r>
    </w:p>
    <w:p w14:paraId="7C4F85F1" w14:textId="5521B077" w:rsidR="00F047B6" w:rsidRDefault="00F047B6" w:rsidP="00F047B6">
      <w:r>
        <w:t xml:space="preserve">vel querelā in non ſcire reduxerint </w:t>
      </w:r>
      <w:r w:rsidR="001F0515">
        <w:t>d</w:t>
      </w:r>
      <w:r>
        <w:t xml:space="preserve">ictu </w:t>
      </w:r>
      <w:r w:rsidR="001F0515">
        <w:t>d</w:t>
      </w:r>
      <w:r>
        <w:t>ecē irritatur:</w:t>
      </w:r>
    </w:p>
    <w:p w14:paraId="11D2616B" w14:textId="77777777" w:rsidR="00F047B6" w:rsidRDefault="00F047B6" w:rsidP="00F047B6">
      <w:r>
        <w:t>et totu reducitur in non ſcire.</w:t>
      </w:r>
      <w:r>
        <w:rPr>
          <w:rFonts w:ascii="Cambria Math" w:hAnsi="Cambria Math" w:cs="Cambria Math"/>
        </w:rPr>
        <w:t>ℂ</w:t>
      </w:r>
      <w:r>
        <w:t>Ex tenoɿe pnotatibɿe-</w:t>
      </w:r>
    </w:p>
    <w:p w14:paraId="4EF00AE1" w14:textId="77777777" w:rsidR="00F047B6" w:rsidRDefault="00F047B6" w:rsidP="00F047B6">
      <w:r>
        <w:t>uis patet c ſex p illud inquirunt : videlicet vtru feodu</w:t>
      </w:r>
    </w:p>
    <w:p w14:paraId="69DE3EBD" w14:textId="77777777" w:rsidR="00F047B6" w:rsidRDefault="00F047B6" w:rsidP="00F047B6">
      <w:r>
        <w:t>contentionis ſit feodu poſſidentis:et vtru ſit inuadia-</w:t>
      </w:r>
    </w:p>
    <w:p w14:paraId="0E19D32C" w14:textId="77777777" w:rsidR="00F047B6" w:rsidRDefault="00F047B6" w:rsidP="00F047B6">
      <w:r>
        <w:t>tum per manu S.et pɿo quāto : et vtrum petens ſit ad</w:t>
      </w:r>
    </w:p>
    <w:p w14:paraId="0FC6F1CA" w14:textId="77777777" w:rsidR="00F047B6" w:rsidRDefault="00F047B6" w:rsidP="00F047B6">
      <w:r>
        <w:t>redimendu pɿopinquioɿ:et tēpus pɿeſcriptum: vtrum</w:t>
      </w:r>
    </w:p>
    <w:p w14:paraId="5E368BB4" w14:textId="77777777" w:rsidR="00F047B6" w:rsidRDefault="00F047B6" w:rsidP="00F047B6">
      <w:r>
        <w:t>aut contentionis feodum ſit tenentis : per inquiſitoɿes</w:t>
      </w:r>
    </w:p>
    <w:p w14:paraId="6D9A5081" w14:textId="77777777" w:rsidR="00F047B6" w:rsidRDefault="00F047B6" w:rsidP="00F047B6">
      <w:r>
        <w:t>imploɿandum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Si enim ſit feodum tenētis quod</w:t>
      </w:r>
    </w:p>
    <w:p w14:paraId="540F5614" w14:textId="77777777" w:rsidR="00F047B6" w:rsidRDefault="00F047B6" w:rsidP="00F047B6">
      <w:r>
        <w:t>per vadium ad manum tuam non venerit : nec ad ma-</w:t>
      </w:r>
    </w:p>
    <w:p w14:paraId="6B6628C9" w14:textId="089272BA" w:rsidR="00F047B6" w:rsidRDefault="00F047B6" w:rsidP="00F047B6">
      <w:r>
        <w:t xml:space="preserve">num eoɿu a quib᷒ hoc feodu </w:t>
      </w:r>
      <w:r w:rsidR="001F0515">
        <w:t>d</w:t>
      </w:r>
      <w:r>
        <w:t>ignoſcitur habuiſſe : ei-</w:t>
      </w:r>
    </w:p>
    <w:p w14:paraId="493799F6" w14:textId="77777777" w:rsidR="00F047B6" w:rsidRDefault="00F047B6" w:rsidP="00F047B6">
      <w:r>
        <w:t>dem in pace remanebit.Et petēs pɿo falſo clamoɿe ad</w:t>
      </w:r>
    </w:p>
    <w:p w14:paraId="751A3E6B" w14:textId="77777777" w:rsidR="00F047B6" w:rsidRDefault="00F047B6" w:rsidP="00F047B6">
      <w:r>
        <w:t xml:space="preserve">emēdam compelletur. </w:t>
      </w:r>
      <w:r>
        <w:rPr>
          <w:rFonts w:ascii="Cambria Math" w:hAnsi="Cambria Math" w:cs="Cambria Math"/>
        </w:rPr>
        <w:t>ℂ</w:t>
      </w:r>
      <w:r>
        <w:t>Unde patet cy ſi quis terram</w:t>
      </w:r>
    </w:p>
    <w:p w14:paraId="0AD976BA" w14:textId="77777777" w:rsidR="00F047B6" w:rsidRDefault="00F047B6" w:rsidP="00F047B6">
      <w:r>
        <w:t>in feodum ceperit ab eo qui eam habebat in vadium :</w:t>
      </w:r>
    </w:p>
    <w:p w14:paraId="53AC67C1" w14:textId="632B84E7" w:rsidR="00F047B6" w:rsidRDefault="00F047B6" w:rsidP="00F047B6">
      <w:r>
        <w:t xml:space="preserve">non pɿopter hoc </w:t>
      </w:r>
      <w:r w:rsidR="001F0515">
        <w:t>d</w:t>
      </w:r>
      <w:r>
        <w:t xml:space="preserve">ebet eius feodu iudicari. </w:t>
      </w:r>
      <w:r>
        <w:rPr>
          <w:rFonts w:ascii="Cambria Math" w:hAnsi="Cambria Math" w:cs="Cambria Math"/>
        </w:rPr>
        <w:t>ℂ</w:t>
      </w:r>
      <w:r>
        <w:t>Nullus</w:t>
      </w:r>
    </w:p>
    <w:p w14:paraId="18153B12" w14:textId="77777777" w:rsidR="00F047B6" w:rsidRDefault="00F047B6" w:rsidP="00F047B6">
      <w:r>
        <w:t>enim in terram quam tradit vel feodat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melioɿes</w:t>
      </w:r>
    </w:p>
    <w:p w14:paraId="0187E0DC" w14:textId="05510DDF" w:rsidR="00F047B6" w:rsidRDefault="00F047B6" w:rsidP="00F047B6">
      <w:r>
        <w:t xml:space="preserve">vel </w:t>
      </w:r>
      <w:r w:rsidR="001F0515">
        <w:t>d</w:t>
      </w:r>
      <w:r>
        <w:t>iuturnioɿes cōditiones facere capienti: q̄ ipſe he</w:t>
      </w:r>
    </w:p>
    <w:p w14:paraId="54C9F7B1" w14:textId="77777777" w:rsidR="00F047B6" w:rsidRDefault="00F047B6" w:rsidP="00F047B6">
      <w:r>
        <w:t>bebat in eadē niſi per ſe excambium ad cōditiones ſer-</w:t>
      </w:r>
    </w:p>
    <w:p w14:paraId="63301BBD" w14:textId="77777777" w:rsidR="00F047B6" w:rsidRDefault="00F047B6" w:rsidP="00F047B6">
      <w:r>
        <w:t xml:space="preserve">uandas voluerit obligare. </w:t>
      </w:r>
      <w:r>
        <w:rPr>
          <w:rFonts w:ascii="Cambria Math" w:hAnsi="Cambria Math" w:cs="Cambria Math"/>
        </w:rPr>
        <w:t>ℂ</w:t>
      </w:r>
      <w:r>
        <w:t>Si enim quis terram ſibi</w:t>
      </w:r>
    </w:p>
    <w:p w14:paraId="47A5102E" w14:textId="77777777" w:rsidR="00F047B6" w:rsidRDefault="00F047B6" w:rsidP="00F047B6">
      <w:r>
        <w:t>in vadium traditam ali/ tradiderit in feodu:tenens ſu-</w:t>
      </w:r>
    </w:p>
    <w:p w14:paraId="226A8B7B" w14:textId="77777777" w:rsidR="00F047B6" w:rsidRDefault="00F047B6" w:rsidP="00F047B6">
      <w:r>
        <w:t>per hoc ad garantum vocare poterit traditoɿē qui eam</w:t>
      </w:r>
    </w:p>
    <w:p w14:paraId="6C75AE32" w14:textId="77777777" w:rsidR="00F047B6" w:rsidRDefault="00F047B6" w:rsidP="00F047B6">
      <w:r>
        <w:t xml:space="preserve">ſibi tenetur garantizare vel excambire . </w:t>
      </w:r>
      <w:r>
        <w:rPr>
          <w:rFonts w:ascii="Cambria Math" w:hAnsi="Cambria Math" w:cs="Cambria Math"/>
        </w:rPr>
        <w:t>ℂ</w:t>
      </w:r>
      <w:r>
        <w:t>Qui ſi terra</w:t>
      </w:r>
    </w:p>
    <w:p w14:paraId="79A89D0F" w14:textId="0803F9EF" w:rsidR="00F047B6" w:rsidRDefault="00F047B6" w:rsidP="00F047B6">
      <w:r>
        <w:t xml:space="preserve">viſa eam garantizare voluerit ſuper ſe eius </w:t>
      </w:r>
      <w:r w:rsidR="001F0515">
        <w:t>d</w:t>
      </w:r>
      <w:r>
        <w:t>efenſionē</w:t>
      </w:r>
    </w:p>
    <w:p w14:paraId="549E540A" w14:textId="2F2FDD10" w:rsidR="00F047B6" w:rsidRDefault="00F047B6" w:rsidP="00F047B6">
      <w:r>
        <w:t xml:space="preserve">recipiet:et ſi ſuccubuerit </w:t>
      </w:r>
      <w:r w:rsidR="001F0515">
        <w:t>d</w:t>
      </w:r>
      <w:r>
        <w:t>e querela:ad valoɿē excam-</w:t>
      </w:r>
    </w:p>
    <w:p w14:paraId="590AECC2" w14:textId="74C22EA3" w:rsidR="00F047B6" w:rsidRDefault="00F047B6" w:rsidP="00F047B6">
      <w:r>
        <w:t xml:space="preserve">diabit garanto. </w:t>
      </w:r>
      <w:r>
        <w:rPr>
          <w:rFonts w:ascii="Cambria Math" w:hAnsi="Cambria Math" w:cs="Cambria Math"/>
        </w:rPr>
        <w:t>ℂ</w:t>
      </w:r>
      <w:r>
        <w:t xml:space="preserve">Si vero terra viſa ſe ei nō </w:t>
      </w:r>
      <w:r w:rsidR="001F0515">
        <w:t>d</w:t>
      </w:r>
      <w:r>
        <w:t>ebere g-</w:t>
      </w:r>
    </w:p>
    <w:p w14:paraId="1329A240" w14:textId="77777777" w:rsidR="00F047B6" w:rsidRDefault="00F047B6" w:rsidP="00F047B6"/>
    <w:p w14:paraId="3F422793" w14:textId="77777777" w:rsidR="00F047B6" w:rsidRDefault="00F047B6" w:rsidP="00F047B6"/>
    <w:p w14:paraId="67F50053" w14:textId="77777777" w:rsidR="00F047B6" w:rsidRDefault="00F047B6" w:rsidP="00F047B6">
      <w:r>
        <w:t>rantizare ipſi tenent:defenſio ſua remanebit. Et ſi ſue-</w:t>
      </w:r>
    </w:p>
    <w:p w14:paraId="3D1A6CC2" w14:textId="77777777" w:rsidR="00F047B6" w:rsidRDefault="00F047B6" w:rsidP="00F047B6">
      <w:r>
        <w:t>cubuerit pɿo excambio : recurrere poterit ad garātum.</w:t>
      </w:r>
    </w:p>
    <w:p w14:paraId="39CB2AF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tot garanti in querela huius bɿevis vocari poſ-</w:t>
      </w:r>
    </w:p>
    <w:p w14:paraId="423B1892" w14:textId="5D1F3658" w:rsidR="00F047B6" w:rsidRDefault="00F047B6" w:rsidP="00F047B6">
      <w:r>
        <w:t xml:space="preserve">ſunt:quot in alijs querelis ſuperius </w:t>
      </w:r>
      <w:r w:rsidR="001F0515">
        <w:t>d</w:t>
      </w:r>
      <w:r>
        <w:t>iximus euocan-</w:t>
      </w:r>
    </w:p>
    <w:p w14:paraId="702A7BA4" w14:textId="473BF4FF" w:rsidR="00F047B6" w:rsidRDefault="00F047B6" w:rsidP="00F047B6">
      <w:r>
        <w:t xml:space="preserve">dos : et vnuſquiſc eoɿum </w:t>
      </w:r>
      <w:r w:rsidR="001F0515">
        <w:t>d</w:t>
      </w:r>
      <w:r>
        <w:t>ilationes ſuas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ha-</w:t>
      </w:r>
    </w:p>
    <w:p w14:paraId="28D64448" w14:textId="77777777" w:rsidR="00F047B6" w:rsidRDefault="00F047B6" w:rsidP="00F047B6">
      <w:r>
        <w:t>bere : vtrum autem feodum per hoc bɿeue requiſitum</w:t>
      </w:r>
    </w:p>
    <w:p w14:paraId="3F0641D1" w14:textId="77777777" w:rsidR="00F047B6" w:rsidRDefault="00F047B6" w:rsidP="00F047B6">
      <w:r>
        <w:t>ſit vadium : a iuratoɿibus inquirendum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</w:t>
      </w:r>
      <w:r>
        <w:rPr>
          <w:rFonts w:ascii="Cambria Math" w:hAnsi="Cambria Math" w:cs="Cambria Math"/>
        </w:rPr>
        <w:t>ℂ</w:t>
      </w:r>
      <w:r>
        <w:t>Si em̄</w:t>
      </w:r>
    </w:p>
    <w:p w14:paraId="6E17C996" w14:textId="77777777" w:rsidR="00F047B6" w:rsidRDefault="00F047B6" w:rsidP="00F047B6">
      <w:r>
        <w:t>inuadiatum non fuerit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hoc bɿeue recoɿ-</w:t>
      </w:r>
    </w:p>
    <w:p w14:paraId="219D7774" w14:textId="4C9BF101" w:rsidR="00F047B6" w:rsidRDefault="00F047B6" w:rsidP="00F047B6">
      <w:r>
        <w:t xml:space="preserve">dari . </w:t>
      </w:r>
      <w:r>
        <w:rPr>
          <w:rFonts w:ascii="Cambria Math" w:hAnsi="Cambria Math" w:cs="Cambria Math"/>
        </w:rPr>
        <w:t>ℂ</w:t>
      </w:r>
      <w:r>
        <w:t>Et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vadium </w:t>
      </w:r>
      <w:r w:rsidR="001F0515">
        <w:t>d</w:t>
      </w:r>
      <w:r>
        <w:t>uobus modis</w:t>
      </w:r>
    </w:p>
    <w:p w14:paraId="30FC6FA3" w14:textId="77777777" w:rsidR="00F047B6" w:rsidRDefault="00F047B6" w:rsidP="00F047B6">
      <w:r>
        <w:t>fit : videlicet cum vnum feodu pɿo alio feodo vel pɿo</w:t>
      </w:r>
    </w:p>
    <w:p w14:paraId="5F539987" w14:textId="77777777" w:rsidR="00F047B6" w:rsidRDefault="00F047B6" w:rsidP="00F047B6">
      <w:r>
        <w:t>pecunia vel re alia in vadium traditur. Et in huius ter</w:t>
      </w:r>
    </w:p>
    <w:p w14:paraId="2535BDAA" w14:textId="71E6042C" w:rsidR="00F047B6" w:rsidRDefault="00F047B6" w:rsidP="00F047B6">
      <w:r>
        <w:t xml:space="preserve">minatiōe vadij </w:t>
      </w:r>
      <w:r w:rsidR="001F0515">
        <w:t>d</w:t>
      </w:r>
      <w:r>
        <w:t>ebet patri vtricz res ſua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itui quod</w:t>
      </w:r>
    </w:p>
    <w:p w14:paraId="19B9F2A2" w14:textId="150A36B5" w:rsidR="00F047B6" w:rsidRDefault="00F047B6" w:rsidP="00F047B6">
      <w:r>
        <w:lastRenderedPageBreak/>
        <w:t xml:space="preserve">ſi vadium abaliqua partium fuerit </w:t>
      </w:r>
      <w:r w:rsidR="001F0515">
        <w:t>d</w:t>
      </w:r>
      <w:r>
        <w:t xml:space="preserve">enegatum 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>-</w:t>
      </w:r>
    </w:p>
    <w:p w14:paraId="0D9DFC75" w14:textId="3ACA55B8" w:rsidR="00F047B6" w:rsidRDefault="00F047B6" w:rsidP="00F047B6">
      <w:r>
        <w:t xml:space="preserve">modum per inquiſitionem </w:t>
      </w:r>
      <w:r w:rsidR="001F0515">
        <w:t>d</w:t>
      </w:r>
      <w:r>
        <w:t>eclaratum : petens va-</w:t>
      </w:r>
    </w:p>
    <w:p w14:paraId="00EAD28C" w14:textId="6B907A5C" w:rsidR="00F047B6" w:rsidRDefault="00F047B6" w:rsidP="00F047B6">
      <w:r>
        <w:t xml:space="preserve">dium obtinebit: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etinens tenetur amittere ipſam rem</w:t>
      </w:r>
    </w:p>
    <w:p w14:paraId="4B9C079F" w14:textId="60A16D1B" w:rsidR="00F047B6" w:rsidRDefault="00F047B6" w:rsidP="00F047B6">
      <w:r>
        <w:t xml:space="preserve">quam pɿo vadio tradiderat </w:t>
      </w:r>
      <w:r w:rsidR="001F0515">
        <w:t>d</w:t>
      </w:r>
      <w:r>
        <w:t xml:space="preserve">enegato. Et inſuper </w:t>
      </w:r>
      <w:r w:rsidR="001F0515">
        <w:t>d</w:t>
      </w:r>
      <w:r>
        <w:t>e-</w:t>
      </w:r>
    </w:p>
    <w:p w14:paraId="3BDD3289" w14:textId="55D1262F" w:rsidR="00F047B6" w:rsidRDefault="00F047B6" w:rsidP="00F047B6">
      <w:r>
        <w:t xml:space="preserve">negato emendare : et hoc ad pɿincipis vt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2FE8738F" w14:textId="2C98BBAA" w:rsidR="00F047B6" w:rsidRDefault="00F047B6" w:rsidP="00F047B6">
      <w:r>
        <w:t xml:space="preserve">pertinet </w:t>
      </w:r>
      <w:r w:rsidR="001F0515">
        <w:t>d</w:t>
      </w:r>
      <w:r>
        <w:t xml:space="preserve">ignitatem et ei ratione vadi/ </w:t>
      </w:r>
      <w:r w:rsidR="001F0515">
        <w:t>d</w:t>
      </w:r>
      <w:r>
        <w:t>enegati rema-</w:t>
      </w:r>
    </w:p>
    <w:p w14:paraId="03A5FADC" w14:textId="77777777" w:rsidR="00F047B6" w:rsidRDefault="00F047B6" w:rsidP="00F047B6">
      <w:r>
        <w:t xml:space="preserve">nebit. </w:t>
      </w:r>
      <w:r>
        <w:rPr>
          <w:rFonts w:ascii="Cambria Math" w:hAnsi="Cambria Math" w:cs="Cambria Math"/>
        </w:rPr>
        <w:t>ℂ</w:t>
      </w:r>
      <w:r>
        <w:t>Alio autem modo fit vadium cum feodum</w:t>
      </w:r>
    </w:p>
    <w:p w14:paraId="11958F75" w14:textId="77777777" w:rsidR="00F047B6" w:rsidRDefault="00F047B6" w:rsidP="00F047B6">
      <w:r>
        <w:t>traditur in vadium pɿo pecunia : vel equo vel huiuſ</w:t>
      </w:r>
    </w:p>
    <w:p w14:paraId="31AD448F" w14:textId="77777777" w:rsidR="00F047B6" w:rsidRDefault="00F047B6" w:rsidP="00F047B6">
      <w:r>
        <w:t>modi vſcz ad aliquem certum terminum: vt interim rei-</w:t>
      </w:r>
    </w:p>
    <w:p w14:paraId="5F2BFF9C" w14:textId="7341DA6A" w:rsidR="00F047B6" w:rsidRDefault="00F047B6" w:rsidP="00F047B6">
      <w:r>
        <w:t xml:space="preserve">tradite pɿecium </w:t>
      </w:r>
      <w:r w:rsidR="001F0515">
        <w:t>d</w:t>
      </w:r>
      <w:r>
        <w:t>e pɿouentu feodi traditi perſoluatur</w:t>
      </w:r>
    </w:p>
    <w:p w14:paraId="35F9DF76" w14:textId="00991EB7" w:rsidR="00F047B6" w:rsidRDefault="00F047B6" w:rsidP="00F047B6">
      <w:r>
        <w:t xml:space="preserve">huiuſmodi autem vadium ad terminum petenti </w:t>
      </w:r>
      <w:r w:rsidR="001F0515">
        <w:t>d</w:t>
      </w:r>
      <w:r>
        <w:t>ebet</w:t>
      </w:r>
    </w:p>
    <w:p w14:paraId="4DFE78E6" w14:textId="500E5896" w:rsidR="00F047B6" w:rsidRDefault="00F047B6" w:rsidP="00F047B6">
      <w:r>
        <w:t xml:space="preserve">liberari quiete et </w:t>
      </w:r>
      <w:r w:rsidR="001F0515">
        <w:t>d</w:t>
      </w:r>
      <w:r>
        <w:t>enegans cōuictus graui emenda pu</w:t>
      </w:r>
    </w:p>
    <w:p w14:paraId="3670F0E3" w14:textId="77777777" w:rsidR="00F047B6" w:rsidRDefault="00F047B6" w:rsidP="00F047B6">
      <w:r>
        <w:t>niri.Et quicquid ex eo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terminum leuauerit : tene-</w:t>
      </w:r>
    </w:p>
    <w:p w14:paraId="25D60C6F" w14:textId="4F6A1D09" w:rsidR="00F047B6" w:rsidRDefault="00F047B6" w:rsidP="00F047B6">
      <w:r>
        <w:t xml:space="preserve">tur plene refundere requirenti: et hec omnia </w:t>
      </w:r>
      <w:r w:rsidR="001F0515">
        <w:t>d</w:t>
      </w:r>
      <w:r>
        <w:t>ebēt per</w:t>
      </w:r>
    </w:p>
    <w:p w14:paraId="1FA7BB3E" w14:textId="5F79D05C" w:rsidR="00F047B6" w:rsidRDefault="00F047B6" w:rsidP="00F047B6">
      <w:r>
        <w:t xml:space="preserve">huius inquiſitionem bɿeuis penitus </w:t>
      </w:r>
      <w:r w:rsidR="001F0515">
        <w:t>d</w:t>
      </w:r>
      <w:r>
        <w:t xml:space="preserve">eclarari. </w:t>
      </w:r>
      <w:r>
        <w:rPr>
          <w:rFonts w:ascii="Cambria Math" w:hAnsi="Cambria Math" w:cs="Cambria Math"/>
        </w:rPr>
        <w:t>ℂ</w:t>
      </w:r>
      <w:r>
        <w:t>Per</w:t>
      </w:r>
    </w:p>
    <w:p w14:paraId="00C706DB" w14:textId="77777777" w:rsidR="00F047B6" w:rsidRDefault="00F047B6" w:rsidP="00F047B6">
      <w:r>
        <w:t>cuius autem manum factum fuerit vadium : et maxi-</w:t>
      </w:r>
    </w:p>
    <w:p w14:paraId="6E5E9E0D" w14:textId="77777777" w:rsidR="00F047B6" w:rsidRDefault="00F047B6" w:rsidP="00F047B6">
      <w:r>
        <w:t>me vtrum per manum S. expɿeſſi in bɿeui inquiren-</w:t>
      </w:r>
    </w:p>
    <w:p w14:paraId="3EE25627" w14:textId="77777777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vt cognita perſona inuadiatoɿis:facilius co-</w:t>
      </w:r>
    </w:p>
    <w:p w14:paraId="0C0FFE19" w14:textId="77777777" w:rsidR="00F047B6" w:rsidRDefault="00F047B6" w:rsidP="00F047B6">
      <w:r>
        <w:t>gnoſcatur ad quem ius exuadiandi pertineat rem pe-</w:t>
      </w:r>
    </w:p>
    <w:p w14:paraId="5C93B615" w14:textId="77777777" w:rsidR="00F047B6" w:rsidRDefault="00F047B6" w:rsidP="00F047B6">
      <w:r>
        <w:t xml:space="preserve">citam. </w:t>
      </w:r>
      <w:r>
        <w:rPr>
          <w:rFonts w:ascii="Cambria Math" w:hAnsi="Cambria Math" w:cs="Cambria Math"/>
        </w:rPr>
        <w:t>ℂ</w:t>
      </w:r>
      <w:r>
        <w:t>Si enim per manum alterius factum fuerit</w:t>
      </w:r>
    </w:p>
    <w:p w14:paraId="29BD3BE4" w14:textId="77777777" w:rsidR="00F047B6" w:rsidRDefault="00F047B6" w:rsidP="00F047B6">
      <w:r>
        <w:t>vadium q per manum illius qui expɿeſſus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bɿe-</w:t>
      </w:r>
    </w:p>
    <w:p w14:paraId="5BAF61C2" w14:textId="77777777" w:rsidR="00F047B6" w:rsidRDefault="00F047B6" w:rsidP="00F047B6">
      <w:r>
        <w:t>ui : totum bɿeue irritatur cum falſitas circa hoe inue-</w:t>
      </w:r>
    </w:p>
    <w:p w14:paraId="724637B3" w14:textId="77777777" w:rsidR="00F047B6" w:rsidRDefault="00F047B6" w:rsidP="00F047B6">
      <w:r>
        <w:t>niatur eodem : pɿo quanto autem fuerit inuadiatum</w:t>
      </w:r>
    </w:p>
    <w:p w14:paraId="0AD3C145" w14:textId="77777777" w:rsidR="00F047B6" w:rsidRDefault="00F047B6" w:rsidP="00F047B6">
      <w:r>
        <w:t>inquirendum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eo c ſi vadium negatum fuerit : re-</w:t>
      </w:r>
    </w:p>
    <w:p w14:paraId="78AA35A0" w14:textId="77777777" w:rsidR="00F047B6" w:rsidRDefault="00F047B6" w:rsidP="00F047B6">
      <w:r>
        <w:t>demptionis pɿecium pɿincipi remanebit cum per in-</w:t>
      </w:r>
    </w:p>
    <w:p w14:paraId="34D838DB" w14:textId="7F918755" w:rsidR="00F047B6" w:rsidRDefault="00F047B6" w:rsidP="00F047B6">
      <w:r>
        <w:t xml:space="preserve">quiſitionem vadium fuerit </w:t>
      </w:r>
      <w:r w:rsidR="001F0515">
        <w:t>d</w:t>
      </w:r>
      <w:r>
        <w:t xml:space="preserve">eclaratum. </w:t>
      </w:r>
      <w:r>
        <w:rPr>
          <w:rFonts w:ascii="Cambria Math" w:hAnsi="Cambria Math" w:cs="Cambria Math"/>
        </w:rPr>
        <w:t>ℂ</w:t>
      </w:r>
      <w:r>
        <w:t>Si vero v-</w:t>
      </w:r>
    </w:p>
    <w:p w14:paraId="6609FB9A" w14:textId="77777777" w:rsidR="00F047B6" w:rsidRDefault="00F047B6" w:rsidP="00F047B6">
      <w:r>
        <w:t>dium factum fuiſſe confeſſus fuerit querelatus : ſed</w:t>
      </w:r>
    </w:p>
    <w:p w14:paraId="28063F2E" w14:textId="77777777" w:rsidR="00F047B6" w:rsidRDefault="00F047B6" w:rsidP="00F047B6">
      <w:r>
        <w:t>ſub maioɿi ſumma pecunie ̄ in bɿeui ſit expɿeſſum:</w:t>
      </w:r>
    </w:p>
    <w:p w14:paraId="12B28155" w14:textId="18659F61" w:rsidR="00F047B6" w:rsidRDefault="001F0515" w:rsidP="00F047B6">
      <w:r>
        <w:t>d</w:t>
      </w:r>
      <w:r w:rsidR="00F047B6">
        <w:t>e quantitate pecunie facienda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inquiſitio. </w:t>
      </w:r>
      <w:r w:rsidR="00F047B6">
        <w:rPr>
          <w:rFonts w:ascii="Cambria Math" w:hAnsi="Cambria Math" w:cs="Cambria Math"/>
        </w:rPr>
        <w:t>ℂ</w:t>
      </w:r>
      <w:r w:rsidR="00F047B6">
        <w:t xml:space="preserve"> No-</w:t>
      </w:r>
    </w:p>
    <w:p w14:paraId="65186781" w14:textId="4F1BF5E6" w:rsidR="00F047B6" w:rsidRDefault="00F047B6" w:rsidP="00F047B6">
      <w:r>
        <w:t>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omni bɿeui facienda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inquiſitio </w:t>
      </w:r>
      <w:r w:rsidR="001F0515">
        <w:t>d</w:t>
      </w:r>
      <w:r>
        <w:t>e</w:t>
      </w:r>
    </w:p>
    <w:p w14:paraId="7447A098" w14:textId="10D873D1" w:rsidR="00F047B6" w:rsidRDefault="00F047B6" w:rsidP="00F047B6">
      <w:r>
        <w:t xml:space="preserve">articulis in bɿeui </w:t>
      </w:r>
      <w:r w:rsidR="001F0515">
        <w:t>d</w:t>
      </w:r>
      <w:r>
        <w:t>enegatis / recognito pɿincipali : et</w:t>
      </w:r>
    </w:p>
    <w:p w14:paraId="7AE8D429" w14:textId="77777777" w:rsidR="00F047B6" w:rsidRDefault="00F047B6" w:rsidP="00F047B6">
      <w:r>
        <w:t>qui per inquiſitionem conuictus fuerit / emendabit.</w:t>
      </w:r>
    </w:p>
    <w:p w14:paraId="51202D4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Notandum inſuper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quod vadioɿum quoddam</w:t>
      </w:r>
    </w:p>
    <w:p w14:paraId="5A766E96" w14:textId="77777777" w:rsidR="00F047B6" w:rsidRDefault="00F047B6" w:rsidP="00F047B6">
      <w:r>
        <w:t xml:space="preserve">viuum . Quoddam moɿtuum nuncupatur . </w:t>
      </w:r>
      <w:r>
        <w:rPr>
          <w:rFonts w:ascii="Cambria Math" w:hAnsi="Cambria Math" w:cs="Cambria Math"/>
        </w:rPr>
        <w:t>ℂ</w:t>
      </w:r>
      <w:r>
        <w:t xml:space="preserve"> Moɿ-</w:t>
      </w:r>
    </w:p>
    <w:p w14:paraId="0C7D5041" w14:textId="0819B4EF" w:rsidR="00F047B6" w:rsidRDefault="00F047B6" w:rsidP="00F047B6">
      <w:r>
        <w:t xml:space="preserve">tuum autem </w:t>
      </w:r>
      <w:r w:rsidR="001F0515">
        <w:t>d</w:t>
      </w:r>
      <w:r>
        <w:t xml:space="preserve">icitur vadium quod ſe </w:t>
      </w:r>
      <w:r w:rsidR="001F0515">
        <w:t>d</w:t>
      </w:r>
      <w:r>
        <w:t>e nichilo redi-</w:t>
      </w:r>
    </w:p>
    <w:p w14:paraId="3E7C8656" w14:textId="77777777" w:rsidR="00F047B6" w:rsidRDefault="00F047B6" w:rsidP="00F047B6">
      <w:r>
        <w:t>mit vel acquitat : vt terra tradita in vadium pɿo cen-</w:t>
      </w:r>
    </w:p>
    <w:p w14:paraId="4A3A57F9" w14:textId="77777777" w:rsidR="00F047B6" w:rsidRDefault="00F047B6" w:rsidP="00F047B6">
      <w:r>
        <w:t>tum ſolidis quam eum obligatoɿ rehabere voluerit/</w:t>
      </w:r>
    </w:p>
    <w:p w14:paraId="3B4DD748" w14:textId="77777777" w:rsidR="00F047B6" w:rsidRDefault="00F047B6" w:rsidP="00F047B6">
      <w:r>
        <w:t>acceptam pecuniam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ituet in ſolidum. </w:t>
      </w:r>
      <w:r>
        <w:rPr>
          <w:rFonts w:ascii="Cambria Math" w:hAnsi="Cambria Math" w:cs="Cambria Math"/>
        </w:rPr>
        <w:t>ℂ</w:t>
      </w:r>
      <w:r>
        <w:t>Viuum</w:t>
      </w:r>
    </w:p>
    <w:p w14:paraId="3448A73E" w14:textId="5248994C" w:rsidR="00F047B6" w:rsidRDefault="00F047B6" w:rsidP="00F047B6">
      <w:r>
        <w:t xml:space="preserve">autem </w:t>
      </w:r>
      <w:r w:rsidR="001F0515">
        <w:t>d</w:t>
      </w:r>
      <w:r>
        <w:t>icitur vadium quod ex ſuis pɿouentibus ac-</w:t>
      </w:r>
    </w:p>
    <w:p w14:paraId="6244D74E" w14:textId="77777777" w:rsidR="00F047B6" w:rsidRDefault="00F047B6" w:rsidP="00F047B6">
      <w:r>
        <w:t>quiratur : vt terra tradita in vadium pɿo centum ſoli-</w:t>
      </w:r>
    </w:p>
    <w:p w14:paraId="0604A6C1" w14:textId="77777777" w:rsidR="00F047B6" w:rsidRDefault="00F047B6" w:rsidP="00F047B6">
      <w:r>
        <w:t>dis vſcz ad tres annos : que elapſo anno tertio redder</w:t>
      </w:r>
    </w:p>
    <w:p w14:paraId="7B7DDE4D" w14:textId="77777777" w:rsidR="00F047B6" w:rsidRDefault="00F047B6" w:rsidP="00F047B6">
      <w:r>
        <w:t>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obligatoɿi vel tradita in vadium quouſcz pecu-</w:t>
      </w:r>
    </w:p>
    <w:p w14:paraId="26C625E9" w14:textId="6933FD53" w:rsidR="00F047B6" w:rsidRDefault="00F047B6" w:rsidP="00F047B6">
      <w:r>
        <w:lastRenderedPageBreak/>
        <w:t xml:space="preserve">nia recepta </w:t>
      </w:r>
      <w:r w:rsidR="001F0515">
        <w:t>d</w:t>
      </w:r>
      <w:r>
        <w:t>e eiuſdem pɿouentibus fuerit perſoluta</w:t>
      </w:r>
    </w:p>
    <w:p w14:paraId="1AA931E4" w14:textId="77777777" w:rsidR="00F047B6" w:rsidRDefault="00F047B6" w:rsidP="00F047B6">
      <w:r>
        <w:t>vtrum autem petens ſit pɿopinquioɿ heres inuadiato-</w:t>
      </w:r>
    </w:p>
    <w:p w14:paraId="67EBADED" w14:textId="77777777" w:rsidR="00F047B6" w:rsidRDefault="00F047B6" w:rsidP="00F047B6">
      <w:r>
        <w:t>ris inquirendum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</w:t>
      </w:r>
      <w:r>
        <w:rPr>
          <w:rFonts w:ascii="Cambria Math" w:hAnsi="Cambria Math" w:cs="Cambria Math"/>
        </w:rPr>
        <w:t>ℂ</w:t>
      </w:r>
      <w:r>
        <w:t>Ad eu enim qui fecit vadium</w:t>
      </w:r>
    </w:p>
    <w:p w14:paraId="577C3C7B" w14:textId="77777777" w:rsidR="00F047B6" w:rsidRDefault="00F047B6" w:rsidP="00F047B6">
      <w:r>
        <w:t>vel ad eius pɿopinquioɿem heredem pertinet redem-</w:t>
      </w:r>
    </w:p>
    <w:p w14:paraId="54291D4A" w14:textId="747C78CD" w:rsidR="00F047B6" w:rsidRDefault="00F047B6" w:rsidP="00F047B6">
      <w:r>
        <w:t xml:space="preserve">ptio feodi per vadium obligati. </w:t>
      </w:r>
      <w:r>
        <w:rPr>
          <w:rFonts w:ascii="Cambria Math" w:hAnsi="Cambria Math" w:cs="Cambria Math"/>
        </w:rPr>
        <w:t>ℂ</w:t>
      </w:r>
      <w:r>
        <w:t xml:space="preserve">Ille enim </w:t>
      </w:r>
      <w:r w:rsidR="001F0515">
        <w:t>d</w:t>
      </w:r>
      <w:r>
        <w:t>icitur</w:t>
      </w:r>
    </w:p>
    <w:p w14:paraId="48557B38" w14:textId="77777777" w:rsidR="00F047B6" w:rsidRDefault="00F047B6" w:rsidP="00F047B6">
      <w:r>
        <w:t>padium facere pɿo quo et ſub cuius nomine feodum</w:t>
      </w:r>
    </w:p>
    <w:p w14:paraId="1264FD4C" w14:textId="77777777" w:rsidR="00F047B6" w:rsidRDefault="00F047B6" w:rsidP="00F047B6">
      <w:r>
        <w:t xml:space="preserve">per vadium obligatur . </w:t>
      </w:r>
      <w:r>
        <w:rPr>
          <w:rFonts w:ascii="Cambria Math" w:hAnsi="Cambria Math" w:cs="Cambria Math"/>
        </w:rPr>
        <w:t>ℂ</w:t>
      </w:r>
      <w:r>
        <w:t>Si quis autem terram ſue</w:t>
      </w:r>
    </w:p>
    <w:p w14:paraId="4755F9F1" w14:textId="5A2F08A5" w:rsidR="00F047B6" w:rsidRDefault="00F047B6" w:rsidP="00F047B6">
      <w:r>
        <w:t xml:space="preserve">vxoɿis in vadium tradiderit : ipſa </w:t>
      </w:r>
      <w:r w:rsidR="001F0515">
        <w:t>d</w:t>
      </w:r>
      <w:r>
        <w:t>efuncta eius he-</w:t>
      </w:r>
    </w:p>
    <w:p w14:paraId="48626845" w14:textId="77777777" w:rsidR="00F047B6" w:rsidRDefault="00F047B6" w:rsidP="00F047B6">
      <w:r>
        <w:t>res erit pɿopinquioɿ ad redimendum cum maritus eā</w:t>
      </w:r>
    </w:p>
    <w:p w14:paraId="0246F11E" w14:textId="77777777" w:rsidR="00F047B6" w:rsidRDefault="00F047B6" w:rsidP="00F047B6">
      <w:r>
        <w:t>quaſi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os ratione vxoɿis ſue poſſidebat. </w:t>
      </w:r>
      <w:r>
        <w:rPr>
          <w:rFonts w:ascii="Cambria Math" w:hAnsi="Cambria Math" w:cs="Cambria Math"/>
        </w:rPr>
        <w:t>ℂ</w:t>
      </w:r>
      <w:r>
        <w:t>Scien-</w:t>
      </w:r>
    </w:p>
    <w:p w14:paraId="769CBB66" w14:textId="0CC8CA33" w:rsidR="00F047B6" w:rsidRDefault="00F047B6" w:rsidP="00F047B6">
      <w:r>
        <w:t>dum autem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inquiri </w:t>
      </w:r>
      <w:r w:rsidR="001F0515">
        <w:t>d</w:t>
      </w:r>
      <w:r>
        <w:t>ebet per hoc bɿeue : vtrum</w:t>
      </w:r>
    </w:p>
    <w:p w14:paraId="75CE3E67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coɿonamentum regis Richardi factum fuerit hoc</w:t>
      </w:r>
    </w:p>
    <w:p w14:paraId="043CDA0D" w14:textId="77777777" w:rsidR="00F047B6" w:rsidRDefault="00F047B6" w:rsidP="00F047B6">
      <w:r>
        <w:t xml:space="preserve">vadium. </w:t>
      </w:r>
      <w:r>
        <w:rPr>
          <w:rFonts w:ascii="Cambria Math" w:hAnsi="Cambria Math" w:cs="Cambria Math"/>
        </w:rPr>
        <w:t>ℂ</w:t>
      </w:r>
      <w:r>
        <w:t xml:space="preserve"> Si enim ante regis richardi coɿonamen-</w:t>
      </w:r>
    </w:p>
    <w:p w14:paraId="2D85D61A" w14:textId="77777777" w:rsidR="00F047B6" w:rsidRDefault="00F047B6" w:rsidP="00F047B6"/>
    <w:p w14:paraId="027371D3" w14:textId="77777777" w:rsidR="00F047B6" w:rsidRDefault="00F047B6" w:rsidP="00F047B6"/>
    <w:p w14:paraId="21E25EF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iij</w:t>
      </w:r>
    </w:p>
    <w:p w14:paraId="046286ED" w14:textId="77777777" w:rsidR="00F047B6" w:rsidRDefault="00F047B6" w:rsidP="00F047B6"/>
    <w:p w14:paraId="52DEDE01" w14:textId="77777777" w:rsidR="00F047B6" w:rsidRDefault="00F047B6" w:rsidP="00F047B6"/>
    <w:p w14:paraId="4AF7B723" w14:textId="77777777" w:rsidR="00F047B6" w:rsidRDefault="00F047B6" w:rsidP="00F047B6">
      <w:r>
        <w:t>De feodo et firme,</w:t>
      </w:r>
    </w:p>
    <w:p w14:paraId="1C398D56" w14:textId="77777777" w:rsidR="00F047B6" w:rsidRDefault="00F047B6" w:rsidP="00F047B6"/>
    <w:p w14:paraId="66EFEAFD" w14:textId="77777777" w:rsidR="00F047B6" w:rsidRDefault="00F047B6" w:rsidP="00F047B6"/>
    <w:p w14:paraId="1D16E872" w14:textId="77777777" w:rsidR="00F047B6" w:rsidRDefault="00F047B6" w:rsidP="00F047B6">
      <w:r>
        <w:t>tum vadium factum fuiſſe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iterit nō pote</w:t>
      </w:r>
      <w:r>
        <w:rPr>
          <w:rFonts w:ascii="Arial Unicode MS" w:eastAsia="Arial Unicode MS" w:hAnsi="Arial Unicode MS" w:cs="Arial Unicode MS" w:hint="eastAsia"/>
        </w:rPr>
        <w:t>ﬅ</w:t>
      </w:r>
      <w:r>
        <w:t>vlterius</w:t>
      </w:r>
    </w:p>
    <w:p w14:paraId="12E00C8C" w14:textId="77777777" w:rsidR="00F047B6" w:rsidRDefault="00F047B6" w:rsidP="00F047B6">
      <w:r>
        <w:t xml:space="preserve">reuocari . </w:t>
      </w:r>
      <w:r>
        <w:rPr>
          <w:rFonts w:ascii="Cambria Math" w:hAnsi="Cambria Math" w:cs="Cambria Math"/>
        </w:rPr>
        <w:t>ℂ</w:t>
      </w:r>
      <w:r>
        <w:t>Et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huiuſmodi pɿeſcriptio</w:t>
      </w:r>
    </w:p>
    <w:p w14:paraId="384E1400" w14:textId="75B38E3A" w:rsidR="00F047B6" w:rsidRDefault="00F047B6" w:rsidP="00F047B6">
      <w:r>
        <w:t xml:space="preserve">ſolebat currere </w:t>
      </w:r>
      <w:r w:rsidR="001F0515">
        <w:t>d</w:t>
      </w:r>
      <w:r>
        <w:t>e triginta annis : terra enim que vltra</w:t>
      </w:r>
    </w:p>
    <w:p w14:paraId="2662263C" w14:textId="15710138" w:rsidR="00F047B6" w:rsidRDefault="00F047B6" w:rsidP="00F047B6">
      <w:r>
        <w:t xml:space="preserve">triginta annoɿum ſpacium </w:t>
      </w:r>
      <w:r w:rsidR="001F0515">
        <w:t>d</w:t>
      </w:r>
      <w:r>
        <w:t>imittebatur inuadiata non</w:t>
      </w:r>
    </w:p>
    <w:p w14:paraId="1E61844C" w14:textId="77777777" w:rsidR="00F047B6" w:rsidRDefault="00F047B6" w:rsidP="00F047B6">
      <w:r>
        <w:t>erat per hoc bɿeue reuocanda.Et quoniam tempus tri</w:t>
      </w:r>
    </w:p>
    <w:p w14:paraId="1E1D0970" w14:textId="77777777" w:rsidR="00F047B6" w:rsidRDefault="00F047B6" w:rsidP="00F047B6">
      <w:r>
        <w:t>ginta annoɿum non erat ad memoɿiam ex facili redu-</w:t>
      </w:r>
    </w:p>
    <w:p w14:paraId="5AFFDF82" w14:textId="77777777" w:rsidR="00F047B6" w:rsidRDefault="00F047B6" w:rsidP="00F047B6">
      <w:r>
        <w:t>cendum: voluit pɿinceps noɿmanie per pɿudentum vi</w:t>
      </w:r>
    </w:p>
    <w:p w14:paraId="252E658E" w14:textId="77777777" w:rsidR="00F047B6" w:rsidRDefault="00F047B6" w:rsidP="00F047B6">
      <w:r>
        <w:t>roɿum pɿouincie conſilium vt huius pɿeſcriptionis ter</w:t>
      </w:r>
    </w:p>
    <w:p w14:paraId="7FFABE91" w14:textId="77777777" w:rsidR="00F047B6" w:rsidRDefault="00F047B6" w:rsidP="00F047B6">
      <w:r>
        <w:t xml:space="preserve">minus auctoɿitate alicuius rei ſolēnis vocaretur. </w:t>
      </w:r>
      <w:r>
        <w:rPr>
          <w:rFonts w:ascii="Cambria Math" w:hAnsi="Cambria Math" w:cs="Cambria Math"/>
        </w:rPr>
        <w:t>ℂ</w:t>
      </w:r>
      <w:r>
        <w:t>Et</w:t>
      </w:r>
    </w:p>
    <w:p w14:paraId="516DB38A" w14:textId="77777777" w:rsidR="00F047B6" w:rsidRDefault="00F047B6" w:rsidP="00F047B6">
      <w:r>
        <w:t>pɿopter hoc ſolebat vſitari:vtrum vadium factum fue</w:t>
      </w:r>
    </w:p>
    <w:p w14:paraId="788DA080" w14:textId="77777777" w:rsidR="00F047B6" w:rsidRDefault="00F047B6" w:rsidP="00F047B6">
      <w:r>
        <w:t>rit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coɿonamentum regis henrici . Et ea quia lon-</w:t>
      </w:r>
    </w:p>
    <w:p w14:paraId="6C5359DD" w14:textId="77777777" w:rsidR="00F047B6" w:rsidRDefault="00F047B6" w:rsidP="00F047B6">
      <w:r>
        <w:t>gius fuerat tempus reuolutum et amplius plurimum</w:t>
      </w:r>
    </w:p>
    <w:p w14:paraId="54AB6DCB" w14:textId="77777777" w:rsidR="00F047B6" w:rsidRDefault="00F047B6" w:rsidP="00F047B6">
      <w:r>
        <w:t> pɿeſcriptio requireret: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itutum fuit tēpoɿe illu</w:t>
      </w:r>
      <w:r>
        <w:rPr>
          <w:rFonts w:ascii="Arial Unicode MS" w:eastAsia="Arial Unicode MS" w:hAnsi="Arial Unicode MS" w:cs="Arial Unicode MS" w:hint="eastAsia"/>
        </w:rPr>
        <w:t>ﬅ</w:t>
      </w:r>
      <w:r>
        <w:t>rif</w:t>
      </w:r>
    </w:p>
    <w:p w14:paraId="4F9FDDFC" w14:textId="77777777" w:rsidR="00F047B6" w:rsidRDefault="00F047B6" w:rsidP="00F047B6">
      <w:r>
        <w:t>ſimi regis philippi per oɿdinationē pleni ſcacari/ g hu</w:t>
      </w:r>
    </w:p>
    <w:p w14:paraId="4313F333" w14:textId="151E14D1" w:rsidR="00F047B6" w:rsidRDefault="00F047B6" w:rsidP="00F047B6">
      <w:r>
        <w:t xml:space="preserve">iuſmodi pɿeſcriptio curreret </w:t>
      </w:r>
      <w:r w:rsidR="001F0515">
        <w:t>d</w:t>
      </w:r>
      <w:r>
        <w:t>e tempoɿe coɿonationis</w:t>
      </w:r>
    </w:p>
    <w:p w14:paraId="6F65BF85" w14:textId="3C24F8F5" w:rsidR="00F047B6" w:rsidRDefault="00F047B6" w:rsidP="00F047B6">
      <w:r>
        <w:t>regis richardi:</w:t>
      </w:r>
      <w:r w:rsidR="001F0515">
        <w:t>d</w:t>
      </w:r>
      <w:r>
        <w:t>e qua ad pɿeſens cum tempus ampli-</w:t>
      </w:r>
    </w:p>
    <w:p w14:paraId="2D7142E9" w14:textId="77777777" w:rsidR="00F047B6" w:rsidRDefault="00F047B6" w:rsidP="00F047B6">
      <w:r>
        <w:t>us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coɿonamentum regis richardi con</w:t>
      </w:r>
      <w:r>
        <w:rPr>
          <w:rFonts w:ascii="Arial Unicode MS" w:eastAsia="Arial Unicode MS" w:hAnsi="Arial Unicode MS" w:cs="Arial Unicode MS" w:hint="eastAsia"/>
        </w:rPr>
        <w:t>ﬅ</w:t>
      </w:r>
      <w:r>
        <w:t>et eſſe c re</w:t>
      </w:r>
    </w:p>
    <w:p w14:paraId="6D20A634" w14:textId="77777777" w:rsidR="00F047B6" w:rsidRDefault="00F047B6" w:rsidP="00F047B6">
      <w:r>
        <w:t>quirat pɿeſcriptio reuolutum.Expedit in pɿoximo per</w:t>
      </w:r>
    </w:p>
    <w:p w14:paraId="1895169F" w14:textId="43B2A394" w:rsidR="00F047B6" w:rsidRDefault="001F0515" w:rsidP="00F047B6">
      <w:r>
        <w:t>d</w:t>
      </w:r>
      <w:r w:rsidR="00F047B6">
        <w:t xml:space="preserve">ominum regem qui ſibi pɿincipis retinet </w:t>
      </w:r>
      <w:r>
        <w:t>d</w:t>
      </w:r>
      <w:r w:rsidR="00F047B6">
        <w:t>ignitatem</w:t>
      </w:r>
    </w:p>
    <w:p w14:paraId="2A91A3CF" w14:textId="77777777" w:rsidR="00F047B6" w:rsidRDefault="00F047B6" w:rsidP="00F047B6">
      <w:r>
        <w:t xml:space="preserve">pɿeſcriptionis terminum immutare. </w:t>
      </w:r>
      <w:r>
        <w:rPr>
          <w:rFonts w:ascii="Cambria Math" w:hAnsi="Cambria Math" w:cs="Cambria Math"/>
        </w:rPr>
        <w:t>ℂ</w:t>
      </w:r>
      <w:r>
        <w:t>Inſuper au-</w:t>
      </w:r>
    </w:p>
    <w:p w14:paraId="30461211" w14:textId="77777777" w:rsidR="00F047B6" w:rsidRDefault="00F047B6" w:rsidP="00F047B6">
      <w:r>
        <w:t>tem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pɿeſcriptio huiuſmodi attendenda</w:t>
      </w:r>
    </w:p>
    <w:p w14:paraId="0B2FF62A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multis alijs querelis ſicut inferius expɿimetur.</w:t>
      </w:r>
    </w:p>
    <w:p w14:paraId="4A035085" w14:textId="512D0A38" w:rsidR="00F047B6" w:rsidRDefault="00F047B6" w:rsidP="00F047B6">
      <w:r>
        <w:rPr>
          <w:rFonts w:ascii="Cambria Math" w:hAnsi="Cambria Math" w:cs="Cambria Math"/>
        </w:rPr>
        <w:t>ℂ</w:t>
      </w:r>
      <w:r>
        <w:t>Notandum iteru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querelatus </w:t>
      </w:r>
      <w:r w:rsidR="001F0515">
        <w:t>d</w:t>
      </w:r>
      <w:r>
        <w:t>efuerit tradite</w:t>
      </w:r>
    </w:p>
    <w:p w14:paraId="7C34DF0C" w14:textId="0EDD58CC" w:rsidR="00F047B6" w:rsidRDefault="00F047B6" w:rsidP="00F047B6">
      <w:r>
        <w:t xml:space="preserve">bɿeui et viſione partibus aſſignata:eius </w:t>
      </w:r>
      <w:r w:rsidR="001F0515">
        <w:t>d</w:t>
      </w:r>
      <w:r>
        <w:t>efectus ad aſ</w:t>
      </w:r>
    </w:p>
    <w:p w14:paraId="135DBC4F" w14:textId="3755BFCA" w:rsidR="00F047B6" w:rsidRDefault="00F047B6" w:rsidP="00F047B6">
      <w:r>
        <w:t xml:space="preserve">ſiſias </w:t>
      </w:r>
      <w:r w:rsidR="001F0515">
        <w:t>d</w:t>
      </w:r>
      <w:r>
        <w:t xml:space="preserve">ebet </w:t>
      </w:r>
      <w:r w:rsidR="001F0515">
        <w:t>d</w:t>
      </w:r>
      <w:r>
        <w:t xml:space="preserve">eferri:et in eadem </w:t>
      </w:r>
      <w:r w:rsidR="001F0515">
        <w:t>d</w:t>
      </w:r>
      <w:r>
        <w:t xml:space="preserve">ebet vocari:et pɿo </w:t>
      </w:r>
      <w:r w:rsidR="001F0515">
        <w:t>d</w:t>
      </w:r>
      <w:r>
        <w:t>e</w:t>
      </w:r>
    </w:p>
    <w:p w14:paraId="0E0DDA60" w14:textId="1DA69014" w:rsidR="00F047B6" w:rsidRDefault="00F047B6" w:rsidP="00F047B6">
      <w:r>
        <w:t xml:space="preserve">ficiente </w:t>
      </w:r>
      <w:r w:rsidR="001F0515">
        <w:t>d</w:t>
      </w:r>
      <w:r>
        <w:t>enunciari:</w:t>
      </w:r>
      <w:r>
        <w:rPr>
          <w:rFonts w:ascii="Segoe UI Symbol" w:hAnsi="Segoe UI Symbol" w:cs="Segoe UI Symbol"/>
        </w:rPr>
        <w:t>⁊</w:t>
      </w:r>
      <w:r>
        <w:t xml:space="preserve"> eius </w:t>
      </w:r>
      <w:r w:rsidR="001F0515">
        <w:t>d</w:t>
      </w:r>
      <w:r>
        <w:t>efectus in ſcriptis aſſiſie re</w:t>
      </w:r>
    </w:p>
    <w:p w14:paraId="447F46C7" w14:textId="784E176E" w:rsidR="00F047B6" w:rsidRDefault="00F047B6" w:rsidP="00F047B6">
      <w:r>
        <w:t xml:space="preserve">digi.Et per rerum ſuarum captionem </w:t>
      </w:r>
      <w:r w:rsidR="001F0515">
        <w:t>d</w:t>
      </w:r>
      <w:r>
        <w:t>ebet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iciar-</w:t>
      </w:r>
    </w:p>
    <w:p w14:paraId="61CB1915" w14:textId="21A5EA0D" w:rsidR="00F047B6" w:rsidRDefault="00F047B6" w:rsidP="00F047B6">
      <w:r>
        <w:t xml:space="preserve">que nō </w:t>
      </w:r>
      <w:r w:rsidR="001F0515">
        <w:t>d</w:t>
      </w:r>
      <w:r>
        <w:t>eoent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 quouſq bonos plegios </w:t>
      </w:r>
      <w:r w:rsidR="001F0515">
        <w:t>d</w:t>
      </w:r>
      <w:r>
        <w:t>ederit:</w:t>
      </w:r>
    </w:p>
    <w:p w14:paraId="478E1DD5" w14:textId="77777777" w:rsidR="00F047B6" w:rsidRDefault="00F047B6" w:rsidP="00F047B6">
      <w:r>
        <w:t>c ad pɿimam aſſiſiam iuri pariturus comparebit . Si</w:t>
      </w:r>
    </w:p>
    <w:p w14:paraId="321B611A" w14:textId="1CB24B73" w:rsidR="00F047B6" w:rsidRDefault="00F047B6" w:rsidP="00F047B6">
      <w:r>
        <w:t xml:space="preserve">autem ad aliam </w:t>
      </w:r>
      <w:r w:rsidR="001F0515">
        <w:t>d</w:t>
      </w:r>
      <w:r>
        <w:t>efuerit aſſiſiam nolens per reru ſua-</w:t>
      </w:r>
    </w:p>
    <w:p w14:paraId="5F68EB6D" w14:textId="77777777" w:rsidR="00F047B6" w:rsidRDefault="00F047B6" w:rsidP="00F047B6">
      <w:r>
        <w:t>rum captionem in curia comparere:iterum in curia vo</w:t>
      </w:r>
    </w:p>
    <w:p w14:paraId="571C8B4A" w14:textId="44351599" w:rsidR="00F047B6" w:rsidRDefault="00F047B6" w:rsidP="00F047B6">
      <w:r>
        <w:t xml:space="preserve">cabitur : et pɿo </w:t>
      </w:r>
      <w:r w:rsidR="001F0515">
        <w:t>d</w:t>
      </w:r>
      <w:r>
        <w:t xml:space="preserve">eficiente in aſſiſia </w:t>
      </w:r>
      <w:r w:rsidR="001F0515">
        <w:t>d</w:t>
      </w:r>
      <w:r>
        <w:t>enunciabitur. Et</w:t>
      </w:r>
    </w:p>
    <w:p w14:paraId="7D1875CA" w14:textId="77777777" w:rsidR="00F047B6" w:rsidRDefault="00F047B6" w:rsidP="00F047B6">
      <w:r>
        <w:t>defectus i</w:t>
      </w:r>
      <w:r>
        <w:rPr>
          <w:rFonts w:ascii="Arial Unicode MS" w:eastAsia="Arial Unicode MS" w:hAnsi="Arial Unicode MS" w:cs="Arial Unicode MS" w:hint="eastAsia"/>
        </w:rPr>
        <w:t>ﬅ</w:t>
      </w:r>
      <w:r>
        <w:t>e ſecundus in aſſiſia redigetur . Et pɿeci-</w:t>
      </w:r>
    </w:p>
    <w:p w14:paraId="2E6BB368" w14:textId="77777777" w:rsidR="00F047B6" w:rsidRDefault="00F047B6" w:rsidP="00F047B6">
      <w:r>
        <w:t>piet bailliuus ſeruienti bailliuie cp terram contentionis</w:t>
      </w:r>
    </w:p>
    <w:p w14:paraId="74CE5B58" w14:textId="77777777" w:rsidR="00F047B6" w:rsidRDefault="00F047B6" w:rsidP="00F047B6">
      <w:r>
        <w:t>capiat in manu regis pɿo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iciatione : et tamen pɿo-</w:t>
      </w:r>
    </w:p>
    <w:p w14:paraId="2B933282" w14:textId="2F9B4B7E" w:rsidR="00F047B6" w:rsidRDefault="00F047B6" w:rsidP="00F047B6">
      <w:r>
        <w:t>pter hoc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iciatio per res facta mobiles non </w:t>
      </w:r>
      <w:r w:rsidR="001F0515">
        <w:t>d</w:t>
      </w:r>
      <w:r>
        <w:t>imitta-</w:t>
      </w:r>
    </w:p>
    <w:p w14:paraId="490582A9" w14:textId="77777777" w:rsidR="00F047B6" w:rsidRDefault="00F047B6" w:rsidP="00F047B6">
      <w:r>
        <w:t>tur nec huius captio relaxari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niſi per bailliuium</w:t>
      </w:r>
    </w:p>
    <w:p w14:paraId="73727AA3" w14:textId="77777777" w:rsidR="00F047B6" w:rsidRDefault="00F047B6" w:rsidP="00F047B6">
      <w:r>
        <w:t>acceptis plegijs c iuri pariturus ad pɿimam aſſiſiam</w:t>
      </w:r>
    </w:p>
    <w:p w14:paraId="09D7B8FA" w14:textId="77777777" w:rsidR="00F047B6" w:rsidRDefault="00F047B6" w:rsidP="00F047B6">
      <w:r>
        <w:t xml:space="preserve">comparebit. </w:t>
      </w:r>
      <w:r>
        <w:rPr>
          <w:rFonts w:ascii="Cambria Math" w:hAnsi="Cambria Math" w:cs="Cambria Math"/>
        </w:rPr>
        <w:t>ℂ</w:t>
      </w:r>
      <w:r>
        <w:t>Et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niſi plegi/ ad termi</w:t>
      </w:r>
    </w:p>
    <w:p w14:paraId="33E008BE" w14:textId="77777777" w:rsidR="00F047B6" w:rsidRDefault="00F047B6" w:rsidP="00F047B6">
      <w:r>
        <w:t>nos ipſum habuerint aſſignatos:omnes erunt in emen</w:t>
      </w:r>
    </w:p>
    <w:p w14:paraId="34BC2429" w14:textId="77777777" w:rsidR="00F047B6" w:rsidRDefault="00F047B6" w:rsidP="00F047B6">
      <w:r>
        <w:t>da.Si vero ad tertiam non comparuerint aſſiſiam:ter-</w:t>
      </w:r>
    </w:p>
    <w:p w14:paraId="30C40925" w14:textId="4698B6DC" w:rsidR="00F047B6" w:rsidRDefault="00F047B6" w:rsidP="00F047B6">
      <w:r>
        <w:t xml:space="preserve">ra contentionis in manu </w:t>
      </w:r>
      <w:r w:rsidR="001F0515">
        <w:t>d</w:t>
      </w:r>
      <w:r>
        <w:t xml:space="preserve">omini regis </w:t>
      </w:r>
      <w:r w:rsidR="001F0515">
        <w:t>d</w:t>
      </w:r>
      <w:r>
        <w:t>ebet capi / et</w:t>
      </w:r>
    </w:p>
    <w:p w14:paraId="6B9F9885" w14:textId="632B77E6" w:rsidR="00F047B6" w:rsidRDefault="00F047B6" w:rsidP="00F047B6">
      <w:r>
        <w:t>vſcz ad aliam aſſiſiam teneri in eadem /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</w:t>
      </w:r>
      <w:r w:rsidR="001F0515">
        <w:t>d</w:t>
      </w:r>
      <w:r>
        <w:t>efectu ſi-</w:t>
      </w:r>
    </w:p>
    <w:p w14:paraId="64AB1C7A" w14:textId="77777777" w:rsidR="00F047B6" w:rsidRDefault="00F047B6" w:rsidP="00F047B6">
      <w:r>
        <w:t>cut ſuperius agēdum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</w:t>
      </w:r>
      <w:r>
        <w:rPr>
          <w:rFonts w:ascii="Cambria Math" w:hAnsi="Cambria Math" w:cs="Cambria Math"/>
        </w:rPr>
        <w:t>ℂ</w:t>
      </w:r>
      <w:r>
        <w:t>Si vero ad quartam non</w:t>
      </w:r>
    </w:p>
    <w:p w14:paraId="13705F65" w14:textId="6F059F40" w:rsidR="00F047B6" w:rsidRDefault="00F047B6" w:rsidP="00F047B6">
      <w:r>
        <w:t xml:space="preserve">comparuerit aſſiſiam : </w:t>
      </w:r>
      <w:r w:rsidR="001F0515">
        <w:t>d</w:t>
      </w:r>
      <w:r>
        <w:t xml:space="preserve">e </w:t>
      </w:r>
      <w:r w:rsidR="001F0515">
        <w:t>d</w:t>
      </w:r>
      <w:r>
        <w:t>efectibus agendum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</w:t>
      </w:r>
    </w:p>
    <w:p w14:paraId="59086ED2" w14:textId="3B11D95C" w:rsidR="00F047B6" w:rsidRDefault="00F047B6" w:rsidP="00F047B6">
      <w:r>
        <w:t xml:space="preserve">ſupɿa:et </w:t>
      </w:r>
      <w:r w:rsidR="001F0515">
        <w:t>d</w:t>
      </w:r>
      <w:r>
        <w:t>ebet viſio aſſignari in abſentia querelati pɿo</w:t>
      </w:r>
    </w:p>
    <w:p w14:paraId="339052EB" w14:textId="5CBE590E" w:rsidR="00F047B6" w:rsidRDefault="00F047B6" w:rsidP="00F047B6">
      <w:r>
        <w:t xml:space="preserve">pter </w:t>
      </w:r>
      <w:r w:rsidR="001F0515">
        <w:t>d</w:t>
      </w:r>
      <w:r>
        <w:t>efectum quattuoɿ aſſiſiarum : et teneri ſiue com-</w:t>
      </w:r>
    </w:p>
    <w:p w14:paraId="42C9D90A" w14:textId="77777777" w:rsidR="00F047B6" w:rsidRDefault="00F047B6" w:rsidP="00F047B6">
      <w:r>
        <w:t>parauerit ſiue non:</w:t>
      </w:r>
      <w:r>
        <w:rPr>
          <w:rFonts w:ascii="Segoe UI Symbol" w:hAnsi="Segoe UI Symbol" w:cs="Segoe UI Symbol"/>
        </w:rPr>
        <w:t>⁊</w:t>
      </w:r>
      <w:r>
        <w:t xml:space="preserve"> ad tenendum hāc viſionem quat-</w:t>
      </w:r>
    </w:p>
    <w:p w14:paraId="54981C0A" w14:textId="68B8B500" w:rsidR="00F047B6" w:rsidRDefault="00F047B6" w:rsidP="00F047B6">
      <w:r>
        <w:t xml:space="preserve">tuoɿ milites ad minus non ſuſpecti et </w:t>
      </w:r>
      <w:r w:rsidR="001F0515">
        <w:t>d</w:t>
      </w:r>
      <w:r>
        <w:t>e vicinio ſi in-</w:t>
      </w:r>
    </w:p>
    <w:p w14:paraId="6A788971" w14:textId="77777777" w:rsidR="00F047B6" w:rsidRDefault="00F047B6" w:rsidP="00F047B6">
      <w:r>
        <w:t>fra vnius leuce terminum poſſint inueniri requiritur.</w:t>
      </w:r>
    </w:p>
    <w:p w14:paraId="2D3D9DC7" w14:textId="77777777" w:rsidR="00F047B6" w:rsidRDefault="00F047B6" w:rsidP="00F047B6">
      <w:r>
        <w:t>Si vero infra leucam tot milites non poſſint inueniri :</w:t>
      </w:r>
    </w:p>
    <w:p w14:paraId="2FDA9A16" w14:textId="79EE4DAD" w:rsidR="00F047B6" w:rsidRDefault="00F047B6" w:rsidP="00F047B6">
      <w:r>
        <w:t xml:space="preserve">alij remotioɿes ad hoc </w:t>
      </w:r>
      <w:r w:rsidR="001F0515">
        <w:t>d</w:t>
      </w:r>
      <w:r>
        <w:t>ebent intereſſe qui vera iura-</w:t>
      </w:r>
    </w:p>
    <w:p w14:paraId="7055F9B5" w14:textId="5EEF600D" w:rsidR="00F047B6" w:rsidRDefault="00F047B6" w:rsidP="00F047B6">
      <w:r>
        <w:t xml:space="preserve">bunt </w:t>
      </w:r>
      <w:r w:rsidR="001F0515">
        <w:t>d</w:t>
      </w:r>
      <w:r>
        <w:t>e querela ne in ignoɿantiam redigatur : ſed vi-</w:t>
      </w:r>
    </w:p>
    <w:p w14:paraId="2D598C0B" w14:textId="77777777" w:rsidR="00F047B6" w:rsidRDefault="00F047B6" w:rsidP="00F047B6">
      <w:r>
        <w:t>ſionis recoɿdamentum ali/ remotioɿes ſi neceſſe fuerir</w:t>
      </w:r>
    </w:p>
    <w:p w14:paraId="5F5E3C10" w14:textId="77777777" w:rsidR="00F047B6" w:rsidRDefault="00F047B6" w:rsidP="00F047B6">
      <w:r>
        <w:t>per eos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inebit. Et obſeruandum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omni vi-</w:t>
      </w:r>
    </w:p>
    <w:p w14:paraId="3D332940" w14:textId="77777777" w:rsidR="00F047B6" w:rsidRDefault="00F047B6" w:rsidP="00F047B6">
      <w:r>
        <w:t>ſione feodi / cuius querela tres exonias recipit : quat-</w:t>
      </w:r>
    </w:p>
    <w:p w14:paraId="6EC24441" w14:textId="77777777" w:rsidR="00F047B6" w:rsidRDefault="00F047B6" w:rsidP="00F047B6">
      <w:r>
        <w:t xml:space="preserve">tuoɿ milites non ſuſpecti adminus requiruntur. </w:t>
      </w:r>
      <w:r>
        <w:rPr>
          <w:rFonts w:ascii="Cambria Math" w:hAnsi="Cambria Math" w:cs="Cambria Math"/>
        </w:rPr>
        <w:t>ℂ</w:t>
      </w:r>
      <w:r>
        <w:t>Fa-</w:t>
      </w:r>
    </w:p>
    <w:p w14:paraId="2DC160CF" w14:textId="77777777" w:rsidR="00F047B6" w:rsidRDefault="00F047B6" w:rsidP="00F047B6">
      <w:r>
        <w:t>cta autem viſione ad ſequentem aſſiſiam que quinta</w:t>
      </w:r>
    </w:p>
    <w:p w14:paraId="6EABADF4" w14:textId="08878967" w:rsidR="00F047B6" w:rsidRDefault="00F047B6" w:rsidP="00F047B6">
      <w:r>
        <w:t xml:space="preserve">erit in </w:t>
      </w:r>
      <w:r w:rsidR="001F0515">
        <w:t>d</w:t>
      </w:r>
      <w:r>
        <w:t xml:space="preserve">eductione querele </w:t>
      </w:r>
      <w:r w:rsidR="001F0515">
        <w:t>d</w:t>
      </w:r>
      <w:r>
        <w:t>ebet inquiſitio celebɿari.</w:t>
      </w:r>
    </w:p>
    <w:p w14:paraId="4B3D51CA" w14:textId="1B8A27C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poterit vtercz pars ſaonnare pɿout </w:t>
      </w:r>
      <w:r w:rsidR="001F0515">
        <w:t>d</w:t>
      </w:r>
      <w:r>
        <w:t>e iure vide-</w:t>
      </w:r>
    </w:p>
    <w:p w14:paraId="0A779ECF" w14:textId="77777777" w:rsidR="00F047B6" w:rsidRDefault="00F047B6" w:rsidP="00F047B6">
      <w:r>
        <w:t xml:space="preserve">rit expediri/expedire. </w:t>
      </w:r>
      <w:r>
        <w:rPr>
          <w:rFonts w:ascii="Cambria Math" w:hAnsi="Cambria Math" w:cs="Cambria Math"/>
        </w:rPr>
        <w:t>ℂ</w:t>
      </w:r>
      <w:r>
        <w:t>Si vero querelatus non ve-</w:t>
      </w:r>
    </w:p>
    <w:p w14:paraId="2A14184F" w14:textId="77777777" w:rsidR="00F047B6" w:rsidRDefault="00F047B6" w:rsidP="00F047B6">
      <w:r>
        <w:t>nerit nichilominus inquiſitio tenenda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et iurabitur</w:t>
      </w:r>
    </w:p>
    <w:p w14:paraId="5FF54F83" w14:textId="1184649B" w:rsidR="00F047B6" w:rsidRDefault="00F047B6" w:rsidP="00F047B6">
      <w:r>
        <w:lastRenderedPageBreak/>
        <w:t xml:space="preserve">icut ſuperius in alijs inquiſitionibus </w:t>
      </w:r>
      <w:r w:rsidR="001F0515">
        <w:t>d</w:t>
      </w:r>
      <w:r>
        <w:t>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>. Bail</w:t>
      </w:r>
    </w:p>
    <w:p w14:paraId="60F832FF" w14:textId="77777777" w:rsidR="00F047B6" w:rsidRDefault="00F047B6" w:rsidP="00F047B6">
      <w:r>
        <w:t>liuus tamen iuratoɿibus ante iurationem pɿecipiet ne</w:t>
      </w:r>
    </w:p>
    <w:p w14:paraId="2CC95BBF" w14:textId="77777777" w:rsidR="00F047B6" w:rsidRDefault="00F047B6" w:rsidP="00F047B6">
      <w:r>
        <w:t>aliquis eoɿum ad iurandum accedat quem aliqua par</w:t>
      </w:r>
    </w:p>
    <w:p w14:paraId="43D17292" w14:textId="77777777" w:rsidR="00F047B6" w:rsidRDefault="00F047B6" w:rsidP="00F047B6">
      <w:r>
        <w:t>ium amoɿe velodio vel affinitate vel conſanguinita-</w:t>
      </w:r>
    </w:p>
    <w:p w14:paraId="5525301E" w14:textId="03399D95" w:rsidR="00F047B6" w:rsidRDefault="00F047B6" w:rsidP="00F047B6">
      <w:r>
        <w:t xml:space="preserve">te vel alia </w:t>
      </w:r>
      <w:r w:rsidR="001F0515">
        <w:t>d</w:t>
      </w:r>
      <w:r>
        <w:t>ebita ratione a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ando iuramēto </w:t>
      </w:r>
      <w:r w:rsidR="001F0515">
        <w:t>d</w:t>
      </w:r>
      <w:r>
        <w:t>ebeat</w:t>
      </w:r>
    </w:p>
    <w:p w14:paraId="0EB3CA04" w14:textId="77777777" w:rsidR="00F047B6" w:rsidRDefault="00F047B6" w:rsidP="00F047B6"/>
    <w:p w14:paraId="2259AA23" w14:textId="77777777" w:rsidR="00F047B6" w:rsidRDefault="00F047B6" w:rsidP="00F047B6"/>
    <w:p w14:paraId="64E0BA68" w14:textId="77777777" w:rsidR="00F047B6" w:rsidRDefault="00F047B6" w:rsidP="00F047B6">
      <w:r>
        <w:t>per iudicium amoueri . Et ſi quis contra hoc ad iu-</w:t>
      </w:r>
    </w:p>
    <w:p w14:paraId="1C5C22BE" w14:textId="5C2711D6" w:rsidR="00F047B6" w:rsidRDefault="00F047B6" w:rsidP="00F047B6">
      <w:r>
        <w:t xml:space="preserve">randum acceſſerit : tang periurus </w:t>
      </w:r>
      <w:r w:rsidR="001F0515">
        <w:t>d</w:t>
      </w:r>
      <w:r>
        <w:t>ebet puniri : et illa</w:t>
      </w:r>
    </w:p>
    <w:p w14:paraId="15AD8946" w14:textId="16EC2B90" w:rsidR="00F047B6" w:rsidRDefault="00F047B6" w:rsidP="00F047B6">
      <w:r>
        <w:t xml:space="preserve">partium terram obtinebit ad quem per </w:t>
      </w:r>
      <w:r w:rsidR="001F0515">
        <w:t>d</w:t>
      </w:r>
      <w:r>
        <w:t xml:space="preserve">icta </w:t>
      </w:r>
      <w:r w:rsidR="001F0515">
        <w:t>d</w:t>
      </w:r>
      <w:r>
        <w:t>eue-</w:t>
      </w:r>
    </w:p>
    <w:p w14:paraId="3D780963" w14:textId="77777777" w:rsidR="00F047B6" w:rsidRDefault="00F047B6" w:rsidP="00F047B6">
      <w:r>
        <w:t>niet iuratoɿum.</w:t>
      </w:r>
    </w:p>
    <w:p w14:paraId="410CF554" w14:textId="01A57366" w:rsidR="00F047B6" w:rsidRDefault="00F047B6" w:rsidP="00F047B6">
      <w:r>
        <w:rPr>
          <w:rFonts w:ascii="Cambria Math" w:hAnsi="Cambria Math" w:cs="Cambria Math"/>
        </w:rPr>
        <w:t>ℂ</w:t>
      </w:r>
      <w:r>
        <w:t>Et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factis exonijs vel </w:t>
      </w:r>
      <w:r w:rsidR="001F0515">
        <w:t>d</w:t>
      </w:r>
      <w:r>
        <w:t>efectibus lo</w:t>
      </w:r>
    </w:p>
    <w:p w14:paraId="292C739B" w14:textId="58069B26" w:rsidR="00F047B6" w:rsidRDefault="00F047B6" w:rsidP="00F047B6">
      <w:r>
        <w:t xml:space="preserve">co eoɿum: </w:t>
      </w:r>
      <w:r w:rsidR="001F0515">
        <w:t>d</w:t>
      </w:r>
      <w:r>
        <w:t>e captione terre/et viſione tenenda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: ſi-</w:t>
      </w:r>
    </w:p>
    <w:p w14:paraId="295BBDDA" w14:textId="77777777" w:rsidR="00F047B6" w:rsidRDefault="00F047B6" w:rsidP="00F047B6">
      <w:r>
        <w:t>militer pɿocedendum</w:t>
      </w:r>
    </w:p>
    <w:p w14:paraId="3F8F250B" w14:textId="77777777" w:rsidR="00F047B6" w:rsidRDefault="00F047B6" w:rsidP="00F047B6"/>
    <w:p w14:paraId="718CF075" w14:textId="77777777" w:rsidR="00F047B6" w:rsidRDefault="00F047B6" w:rsidP="00F047B6"/>
    <w:p w14:paraId="46F1B41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feodo et firma.</w:t>
      </w:r>
    </w:p>
    <w:p w14:paraId="41959185" w14:textId="77777777" w:rsidR="00F047B6" w:rsidRDefault="00F047B6" w:rsidP="00F047B6">
      <w:r>
        <w:t>cxiiij.</w:t>
      </w:r>
    </w:p>
    <w:p w14:paraId="21FC6EA4" w14:textId="77777777" w:rsidR="00F047B6" w:rsidRDefault="00F047B6" w:rsidP="00F047B6">
      <w:r>
        <w:t>E feodo autē et firma:</w:t>
      </w:r>
    </w:p>
    <w:p w14:paraId="6C2D3C74" w14:textId="77777777" w:rsidR="00F047B6" w:rsidRDefault="00F047B6" w:rsidP="00F047B6">
      <w:r>
        <w:t>bɿeue conficitur in hec verba.</w:t>
      </w:r>
    </w:p>
    <w:p w14:paraId="1E7514CB" w14:textId="29A24949" w:rsidR="00F047B6" w:rsidRDefault="00F047B6" w:rsidP="00F047B6">
      <w:r>
        <w:t>Si.R.</w:t>
      </w:r>
      <w:r w:rsidR="001F0515">
        <w:t>d</w:t>
      </w:r>
      <w:r>
        <w:t xml:space="preserve">ederit plegios </w:t>
      </w:r>
      <w:r w:rsidR="001F0515">
        <w:t>d</w:t>
      </w:r>
      <w:r>
        <w:t>e cla-</w:t>
      </w:r>
    </w:p>
    <w:p w14:paraId="0CAB83E5" w14:textId="77777777" w:rsidR="00F047B6" w:rsidRDefault="00F047B6" w:rsidP="00F047B6">
      <w:r>
        <w:t>imoɿe ſuo pɿoſequendo ſubmo</w:t>
      </w:r>
    </w:p>
    <w:p w14:paraId="2AEF9AFF" w14:textId="70480265" w:rsidR="00F047B6" w:rsidRDefault="00F047B6" w:rsidP="00F047B6">
      <w:r>
        <w:t xml:space="preserve">ne recognitionem </w:t>
      </w:r>
      <w:r w:rsidR="001F0515">
        <w:t>d</w:t>
      </w:r>
      <w:r>
        <w:t>e vicineto q</w:t>
      </w:r>
    </w:p>
    <w:p w14:paraId="4519E1F5" w14:textId="77777777" w:rsidR="00F047B6" w:rsidRDefault="00F047B6" w:rsidP="00F047B6">
      <w:r>
        <w:t>ſit ad pɿimas aſſiſias bailliuie</w:t>
      </w:r>
    </w:p>
    <w:p w14:paraId="0CFE4C1F" w14:textId="77777777" w:rsidR="00F047B6" w:rsidRDefault="00F047B6" w:rsidP="00F047B6">
      <w:r>
        <w:t>ad recognoſcendum vtru terra</w:t>
      </w:r>
    </w:p>
    <w:p w14:paraId="12BB0C1E" w14:textId="709F788F" w:rsidR="00F047B6" w:rsidRDefault="00F047B6" w:rsidP="00F047B6">
      <w:r>
        <w:t xml:space="preserve">quani et </w:t>
      </w:r>
      <w:r w:rsidR="001F0515">
        <w:t>d</w:t>
      </w:r>
      <w:r>
        <w:t>iffoɿciat P.ſit feo-</w:t>
      </w:r>
    </w:p>
    <w:p w14:paraId="2CCC9FFC" w14:textId="77777777" w:rsidR="00F047B6" w:rsidRDefault="00F047B6" w:rsidP="00F047B6">
      <w:r>
        <w:t>ldum tenentis:vel firma mobi-</w:t>
      </w:r>
    </w:p>
    <w:p w14:paraId="41224C28" w14:textId="77777777" w:rsidR="00F047B6" w:rsidRDefault="00F047B6" w:rsidP="00F047B6">
      <w:r>
        <w:t>is tradita per manum G.po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coɿonamentum regis ri</w:t>
      </w:r>
    </w:p>
    <w:p w14:paraId="5BD06A8E" w14:textId="43F7F504" w:rsidR="00F047B6" w:rsidRDefault="00F047B6" w:rsidP="00F047B6">
      <w:r>
        <w:t xml:space="preserve">chardi: et ad quem terminum . Et vtrum </w:t>
      </w:r>
      <w:r w:rsidR="001F0515">
        <w:t>d</w:t>
      </w:r>
      <w:r>
        <w:t>ictus R.ſit</w:t>
      </w:r>
    </w:p>
    <w:p w14:paraId="6594A320" w14:textId="77777777" w:rsidR="00F047B6" w:rsidRDefault="00F047B6" w:rsidP="00F047B6">
      <w:r>
        <w:t>pɿopinquioɿ heres illius qui eam tradidit ad firmam:</w:t>
      </w:r>
    </w:p>
    <w:p w14:paraId="1242DECA" w14:textId="25EDDACF" w:rsidR="00F047B6" w:rsidRDefault="00F047B6" w:rsidP="00F047B6">
      <w:r>
        <w:t xml:space="preserve">viſio interim teneatur. </w:t>
      </w:r>
      <w:r>
        <w:rPr>
          <w:rFonts w:ascii="Cambria Math" w:hAnsi="Cambria Math" w:cs="Cambria Math"/>
        </w:rPr>
        <w:t>ℂ</w:t>
      </w:r>
      <w:r>
        <w:t xml:space="preserve">In </w:t>
      </w:r>
      <w:r w:rsidR="001F0515">
        <w:t>d</w:t>
      </w:r>
      <w:r>
        <w:t>eductione huius quere</w:t>
      </w:r>
    </w:p>
    <w:p w14:paraId="2A69AEE5" w14:textId="0226FCB3" w:rsidR="00F047B6" w:rsidRDefault="00F047B6" w:rsidP="00F047B6">
      <w:r>
        <w:t>le pɿocedendum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omnib᷒ modis </w:t>
      </w:r>
      <w:r w:rsidR="001F0515">
        <w:t>d</w:t>
      </w:r>
      <w:r>
        <w:t>e feodo et vadic</w:t>
      </w:r>
    </w:p>
    <w:p w14:paraId="336753EB" w14:textId="77777777" w:rsidR="00F047B6" w:rsidRDefault="00F047B6" w:rsidP="00F047B6">
      <w:r>
        <w:t>pɿenotatis . Et 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terram ipſam tenens ſuu</w:t>
      </w:r>
    </w:p>
    <w:p w14:paraId="1E0B3836" w14:textId="77777777" w:rsidR="00F047B6" w:rsidRDefault="00F047B6" w:rsidP="00F047B6">
      <w:r>
        <w:t>dixerit eſſe feodum: negans penitus eſſe firmam mob</w:t>
      </w:r>
    </w:p>
    <w:p w14:paraId="2F78414A" w14:textId="77777777" w:rsidR="00F047B6" w:rsidRDefault="00F047B6" w:rsidP="00F047B6">
      <w:r>
        <w:t>lem.Et per iuramentum iuratoɿum ipſam eſſe firmam</w:t>
      </w:r>
    </w:p>
    <w:p w14:paraId="336D8D46" w14:textId="545DC126" w:rsidR="00F047B6" w:rsidRDefault="00F047B6" w:rsidP="00F047B6">
      <w:r>
        <w:t>mobilem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iterit : licet quattuoɿ vel plures anni </w:t>
      </w:r>
      <w:r w:rsidR="001F0515">
        <w:t>d</w:t>
      </w:r>
      <w:r>
        <w:t>e</w:t>
      </w:r>
    </w:p>
    <w:p w14:paraId="0CD184A9" w14:textId="77777777" w:rsidR="00F047B6" w:rsidRDefault="00F047B6" w:rsidP="00F047B6">
      <w:r>
        <w:t>firma remaneant adhuc terra vlterius non remanebit</w:t>
      </w:r>
    </w:p>
    <w:p w14:paraId="5CDAECC8" w14:textId="77777777" w:rsidR="00F047B6" w:rsidRDefault="00F047B6" w:rsidP="00F047B6">
      <w:r>
        <w:t>tenenti eo g eam aſſerebat ſuum eſſe feodum fraudu-</w:t>
      </w:r>
    </w:p>
    <w:p w14:paraId="55BAA6FF" w14:textId="247E208C" w:rsidR="00F047B6" w:rsidRDefault="00F047B6" w:rsidP="00F047B6">
      <w:r>
        <w:t xml:space="preserve">lenter.Et </w:t>
      </w:r>
      <w:r w:rsidR="001F0515">
        <w:t>d</w:t>
      </w:r>
      <w:r>
        <w:t>ominus rex habebit pɿecium annetaru reſi</w:t>
      </w:r>
    </w:p>
    <w:p w14:paraId="74A56584" w14:textId="1F041A8C" w:rsidR="00F047B6" w:rsidRDefault="00F047B6" w:rsidP="00F047B6">
      <w:r>
        <w:t xml:space="preserve">duarum remota tamen inde firma que reddi ex ea </w:t>
      </w:r>
      <w:r w:rsidR="001F0515">
        <w:t>d</w:t>
      </w:r>
      <w:r>
        <w:t>e-</w:t>
      </w:r>
    </w:p>
    <w:p w14:paraId="083473D7" w14:textId="7BC2215E" w:rsidR="00F047B6" w:rsidRDefault="001F0515" w:rsidP="00F047B6">
      <w:r>
        <w:t>d</w:t>
      </w:r>
      <w:r w:rsidR="00F047B6">
        <w:t xml:space="preserve">ebatur. </w:t>
      </w:r>
      <w:r w:rsidR="00F047B6">
        <w:rPr>
          <w:rFonts w:ascii="Cambria Math" w:hAnsi="Cambria Math" w:cs="Cambria Math"/>
        </w:rPr>
        <w:t>ℂ</w:t>
      </w:r>
      <w:r w:rsidR="00F047B6">
        <w:t>Notandum etiam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cy ſi per </w:t>
      </w:r>
      <w:r>
        <w:t>d</w:t>
      </w:r>
      <w:r w:rsidR="00F047B6">
        <w:t>ictum iura-</w:t>
      </w:r>
    </w:p>
    <w:p w14:paraId="5F4CAE62" w14:textId="1751662F" w:rsidR="00F047B6" w:rsidRDefault="00F047B6" w:rsidP="00F047B6">
      <w:r>
        <w:t xml:space="preserve">toɿum fuerit </w:t>
      </w:r>
      <w:r w:rsidR="001F0515">
        <w:t>d</w:t>
      </w:r>
      <w:r>
        <w:t>eclaratum terminu firme vno anno / ve</w:t>
      </w:r>
    </w:p>
    <w:p w14:paraId="1BCAD70C" w14:textId="63904E2C" w:rsidR="00F047B6" w:rsidRDefault="001F0515" w:rsidP="00F047B6">
      <w:r>
        <w:t>d</w:t>
      </w:r>
      <w:r w:rsidR="00F047B6">
        <w:t>uobus vel pluribus fuiſſe iam elapſis ipſe tenēs pɿe</w:t>
      </w:r>
    </w:p>
    <w:p w14:paraId="4FA89AFC" w14:textId="77777777" w:rsidR="00F047B6" w:rsidRDefault="00F047B6" w:rsidP="00F047B6">
      <w:r>
        <w:lastRenderedPageBreak/>
        <w:t>cium annetarum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reclamationē partis aduerſe te-</w:t>
      </w:r>
    </w:p>
    <w:p w14:paraId="124E9529" w14:textId="77777777" w:rsidR="00F047B6" w:rsidRDefault="00F047B6" w:rsidP="00F047B6">
      <w:r>
        <w:t>nebitur reddere requirenti.</w:t>
      </w:r>
      <w:r>
        <w:rPr>
          <w:rFonts w:ascii="Cambria Math" w:hAnsi="Cambria Math" w:cs="Cambria Math"/>
        </w:rPr>
        <w:t>ℂ</w:t>
      </w:r>
      <w:r>
        <w:t>Multi autem iuris peri-</w:t>
      </w:r>
    </w:p>
    <w:p w14:paraId="6BBCF0AD" w14:textId="344BFEDF" w:rsidR="00F047B6" w:rsidRDefault="00F047B6" w:rsidP="00F047B6">
      <w:r>
        <w:t xml:space="preserve">ti </w:t>
      </w:r>
      <w:r w:rsidR="001F0515">
        <w:t>d</w:t>
      </w:r>
      <w:r>
        <w:t xml:space="preserve">icunt et cōſentiunt c conſimiles fieri </w:t>
      </w:r>
      <w:r w:rsidR="001F0515">
        <w:t>d</w:t>
      </w:r>
      <w:r>
        <w:t>ebeant inqui-</w:t>
      </w:r>
    </w:p>
    <w:p w14:paraId="4A6A122F" w14:textId="029B5D85" w:rsidR="00F047B6" w:rsidRDefault="00F047B6" w:rsidP="00F047B6">
      <w:r>
        <w:t xml:space="preserve">ſitiones </w:t>
      </w:r>
      <w:r w:rsidR="001F0515">
        <w:t>d</w:t>
      </w:r>
      <w:r>
        <w:t>e terris quas aliquis alicui commiſerit cu</w:t>
      </w:r>
      <w:r>
        <w:rPr>
          <w:rFonts w:ascii="Arial Unicode MS" w:eastAsia="Arial Unicode MS" w:hAnsi="Arial Unicode MS" w:cs="Arial Unicode MS" w:hint="eastAsia"/>
        </w:rPr>
        <w:t>ﬅ</w:t>
      </w:r>
      <w:r>
        <w:t>o</w:t>
      </w:r>
    </w:p>
    <w:p w14:paraId="6248804B" w14:textId="732301CD" w:rsidR="00F047B6" w:rsidRDefault="00F047B6" w:rsidP="00F047B6">
      <w:r>
        <w:t xml:space="preserve">diendas. Et inquiri </w:t>
      </w:r>
      <w:r w:rsidR="001F0515">
        <w:t>d</w:t>
      </w:r>
      <w:r>
        <w:t>ebet vtrum ipſa terra contētionis</w:t>
      </w:r>
    </w:p>
    <w:p w14:paraId="126EBAAE" w14:textId="77777777" w:rsidR="00F047B6" w:rsidRDefault="00F047B6" w:rsidP="00F047B6">
      <w:r>
        <w:t>ſit feodum tenentis:vel terra tradita ei ad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odiendu</w:t>
      </w:r>
    </w:p>
    <w:p w14:paraId="3CFC5B3C" w14:textId="77777777" w:rsidR="00F047B6" w:rsidRDefault="00F047B6" w:rsidP="00F047B6">
      <w:r>
        <w:t>per manum requirentis vel eius anteceſſoɿis.Et ſimi</w:t>
      </w:r>
    </w:p>
    <w:p w14:paraId="3844E537" w14:textId="7480205E" w:rsidR="00F047B6" w:rsidRDefault="00F047B6" w:rsidP="00F047B6">
      <w:r>
        <w:t xml:space="preserve">liter agendum eſſe credimus </w:t>
      </w:r>
      <w:r w:rsidR="001F0515">
        <w:t>d</w:t>
      </w:r>
      <w:r>
        <w:t>e terris traditis alicui in</w:t>
      </w:r>
    </w:p>
    <w:p w14:paraId="461A2F58" w14:textId="685D58A7" w:rsidR="00F047B6" w:rsidRDefault="00F047B6" w:rsidP="00F047B6">
      <w:r>
        <w:t>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itum inquiſitiōes ſimiliter </w:t>
      </w:r>
      <w:r w:rsidR="001F0515">
        <w:t>d</w:t>
      </w:r>
      <w:r>
        <w:t>e iure eſſe faciendas.</w:t>
      </w:r>
    </w:p>
    <w:p w14:paraId="75971DEE" w14:textId="1B8437F8" w:rsidR="00F047B6" w:rsidRDefault="00F047B6" w:rsidP="00F047B6">
      <w:r>
        <w:rPr>
          <w:rFonts w:ascii="Cambria Math" w:hAnsi="Cambria Math" w:cs="Cambria Math"/>
        </w:rPr>
        <w:t>ℂ</w:t>
      </w:r>
      <w:r>
        <w:t>Rulla enim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ratio qua potius requirēdum ſit </w:t>
      </w:r>
      <w:r w:rsidR="001F0515">
        <w:t>d</w:t>
      </w:r>
      <w:r>
        <w:t>e</w:t>
      </w:r>
    </w:p>
    <w:p w14:paraId="416420EE" w14:textId="24E25A6B" w:rsidR="00F047B6" w:rsidRDefault="00F047B6" w:rsidP="00F047B6">
      <w:r>
        <w:t xml:space="preserve">vadio vel firma mobili ̄ </w:t>
      </w:r>
      <w:r w:rsidR="001F0515">
        <w:t>d</w:t>
      </w:r>
      <w:r>
        <w:t>e commiſſione terre in cu-</w:t>
      </w:r>
    </w:p>
    <w:p w14:paraId="395032D6" w14:textId="7337FFF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odia vel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ito facto </w:t>
      </w:r>
      <w:r w:rsidR="001F0515">
        <w:t>d</w:t>
      </w:r>
      <w:r>
        <w:t>e eadem:</w:t>
      </w:r>
      <w:r>
        <w:rPr>
          <w:rFonts w:ascii="Segoe UI Symbol" w:hAnsi="Segoe UI Symbol" w:cs="Segoe UI Symbol"/>
        </w:rPr>
        <w:t>⁊</w:t>
      </w:r>
      <w:r>
        <w:t xml:space="preserve"> omnes rationes q̄</w:t>
      </w:r>
    </w:p>
    <w:p w14:paraId="54BB168E" w14:textId="7EF38595" w:rsidR="00F047B6" w:rsidRDefault="00F047B6" w:rsidP="00F047B6">
      <w:r>
        <w:t xml:space="preserve">faciunt vt inquiratur </w:t>
      </w:r>
      <w:r w:rsidR="001F0515">
        <w:t>d</w:t>
      </w:r>
      <w:r>
        <w:t xml:space="preserve">e firma mobili et </w:t>
      </w:r>
      <w:r w:rsidR="001F0515">
        <w:t>d</w:t>
      </w:r>
      <w:r>
        <w:t>e vadio : fa-</w:t>
      </w:r>
    </w:p>
    <w:p w14:paraId="285D251F" w14:textId="7EABD6AC" w:rsidR="00F047B6" w:rsidRDefault="00F047B6" w:rsidP="00F047B6">
      <w:r>
        <w:t xml:space="preserve">ciunt etiā vt inquiratur </w:t>
      </w:r>
      <w:r w:rsidR="001F0515">
        <w:t>d</w:t>
      </w:r>
      <w:r>
        <w:t>e cu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odia et </w:t>
      </w:r>
      <w:r w:rsidR="001F0515">
        <w:t>d</w:t>
      </w:r>
      <w:r>
        <w:t>e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ito.</w:t>
      </w:r>
      <w:r>
        <w:rPr>
          <w:rFonts w:ascii="Cambria Math" w:hAnsi="Cambria Math" w:cs="Cambria Math"/>
        </w:rPr>
        <w:t>ℂ</w:t>
      </w:r>
      <w:r>
        <w:t>Et</w:t>
      </w:r>
    </w:p>
    <w:p w14:paraId="1865E072" w14:textId="77777777" w:rsidR="00F047B6" w:rsidRDefault="00F047B6" w:rsidP="00F047B6">
      <w:r>
        <w:t>etiam licet per bɿeuia currere non ſoleant : foɿmam en</w:t>
      </w:r>
    </w:p>
    <w:p w14:paraId="17602226" w14:textId="77777777" w:rsidR="00F047B6" w:rsidRDefault="00F047B6" w:rsidP="00F047B6">
      <w:r>
        <w:t>in inquiſitione facienda bɿeuium retinēt pɿedictoɿum.</w:t>
      </w:r>
    </w:p>
    <w:p w14:paraId="5E0AD023" w14:textId="77777777" w:rsidR="00F047B6" w:rsidRDefault="00F047B6" w:rsidP="00F047B6"/>
    <w:p w14:paraId="5FDFC1BA" w14:textId="77777777" w:rsidR="00F047B6" w:rsidRDefault="00F047B6" w:rsidP="00F047B6"/>
    <w:p w14:paraId="2617F5CE" w14:textId="35C682E5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bɿeui: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abilia: et re-</w:t>
      </w:r>
    </w:p>
    <w:p w14:paraId="003DB5A2" w14:textId="77777777" w:rsidR="00F047B6" w:rsidRDefault="00F047B6" w:rsidP="00F047B6">
      <w:r>
        <w:t>cognitione</w:t>
      </w:r>
    </w:p>
    <w:p w14:paraId="5A6DBA80" w14:textId="77777777" w:rsidR="00F047B6" w:rsidRDefault="00F047B6" w:rsidP="00F047B6">
      <w:r>
        <w:t>cxv.</w:t>
      </w:r>
    </w:p>
    <w:p w14:paraId="3E98B89D" w14:textId="77777777" w:rsidR="00F047B6" w:rsidRDefault="00F047B6" w:rsidP="00F047B6">
      <w:r>
        <w:t>Vm i noɿmania omniu</w:t>
      </w:r>
    </w:p>
    <w:p w14:paraId="03EF276B" w14:textId="3EDEE74C" w:rsidR="00F047B6" w:rsidRDefault="00F047B6" w:rsidP="00F047B6">
      <w:r>
        <w:t xml:space="preserve">iuriſdictio coɿpoɿū ad </w:t>
      </w:r>
      <w:r w:rsidR="001F0515">
        <w:t>d</w:t>
      </w:r>
      <w:r>
        <w:t>ucem</w:t>
      </w:r>
    </w:p>
    <w:p w14:paraId="08C7F92F" w14:textId="77777777" w:rsidR="00F047B6" w:rsidRDefault="00F047B6" w:rsidP="00F047B6">
      <w:r>
        <w:t>tam plebis q magnatum pert</w:t>
      </w:r>
    </w:p>
    <w:p w14:paraId="7AAF3439" w14:textId="77777777" w:rsidR="00F047B6" w:rsidRDefault="00F047B6" w:rsidP="00F047B6">
      <w:r>
        <w:t>eat eo c fidelitate et ligātia ſo</w:t>
      </w:r>
    </w:p>
    <w:p w14:paraId="2E7358BB" w14:textId="50D688FA" w:rsidR="00F047B6" w:rsidRDefault="00F047B6" w:rsidP="00F047B6">
      <w:r>
        <w:t xml:space="preserve">i pɿincipiteneantur volens </w:t>
      </w:r>
      <w:r w:rsidR="001F0515">
        <w:t>d</w:t>
      </w:r>
      <w:r>
        <w:t>i</w:t>
      </w:r>
    </w:p>
    <w:p w14:paraId="1A1FD8AD" w14:textId="77777777" w:rsidR="00F047B6" w:rsidRDefault="00F047B6" w:rsidP="00F047B6">
      <w:r>
        <w:t>uitu ac potentu iniurioſam re-</w:t>
      </w:r>
    </w:p>
    <w:p w14:paraId="52C8170C" w14:textId="48598F3A" w:rsidR="00F047B6" w:rsidRDefault="00F047B6" w:rsidP="00F047B6">
      <w:r>
        <w:t xml:space="preserve">pɿimere malitiam </w:t>
      </w:r>
      <w:r w:rsidR="001F0515">
        <w:t>d</w:t>
      </w:r>
      <w:r>
        <w:t>uas leges</w:t>
      </w:r>
    </w:p>
    <w:p w14:paraId="61291C05" w14:textId="77777777" w:rsidR="00F047B6" w:rsidRDefault="00F047B6" w:rsidP="00F047B6">
      <w:r>
        <w:t>ecognitionum munitam pɿe</w:t>
      </w:r>
    </w:p>
    <w:p w14:paraId="0124E4E8" w14:textId="77777777" w:rsidR="00F047B6" w:rsidRDefault="00F047B6" w:rsidP="00F047B6">
      <w:r>
        <w:t>latoɿum conſilio pia intentione</w:t>
      </w:r>
    </w:p>
    <w:p w14:paraId="7F6E39C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abiliuit : ̄ baronu vnam vi-</w:t>
      </w:r>
    </w:p>
    <w:p w14:paraId="42AB4230" w14:textId="583BFC73" w:rsidR="00F047B6" w:rsidRDefault="00F047B6" w:rsidP="00F047B6">
      <w:r>
        <w:t xml:space="preserve">delicet que </w:t>
      </w:r>
      <w:r w:rsidR="001F0515">
        <w:t>d</w:t>
      </w:r>
      <w:r>
        <w:t xml:space="preserve">icitur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abilia : et aliam que recognitio</w:t>
      </w:r>
    </w:p>
    <w:p w14:paraId="3F1707F9" w14:textId="77D79E44" w:rsidR="00F047B6" w:rsidRDefault="001F0515" w:rsidP="00F047B6">
      <w:r>
        <w:t>d</w:t>
      </w:r>
      <w:r w:rsidR="00F047B6">
        <w:t xml:space="preserve">e ſuperdemanda vocitatur per bɿeuia </w:t>
      </w:r>
      <w:r>
        <w:t>d</w:t>
      </w:r>
      <w:r w:rsidR="00F047B6">
        <w:t>ecurrentes.</w:t>
      </w:r>
    </w:p>
    <w:p w14:paraId="7199C1CE" w14:textId="0D6AF6EE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Quas querelitati </w:t>
      </w:r>
      <w:r w:rsidR="001F0515">
        <w:t>d</w:t>
      </w:r>
      <w:r>
        <w:t>e poſſeſſione ſua feodali cōtra q̄-</w:t>
      </w:r>
    </w:p>
    <w:p w14:paraId="32AD00AF" w14:textId="77777777" w:rsidR="00F047B6" w:rsidRDefault="00F047B6" w:rsidP="00F047B6">
      <w:r>
        <w:t xml:space="preserve">relantes petere potuerut </w:t>
      </w:r>
      <w:r>
        <w:rPr>
          <w:rFonts w:ascii="Segoe UI Symbol" w:hAnsi="Segoe UI Symbol" w:cs="Segoe UI Symbol"/>
        </w:rPr>
        <w:t>⁊</w:t>
      </w:r>
      <w:r>
        <w:t xml:space="preserve"> habere:querelantibus autē</w:t>
      </w:r>
    </w:p>
    <w:p w14:paraId="3200155D" w14:textId="77777777" w:rsidR="00F047B6" w:rsidRDefault="00F047B6" w:rsidP="00F047B6"/>
    <w:p w14:paraId="484057D1" w14:textId="77777777" w:rsidR="00F047B6" w:rsidRDefault="00F047B6" w:rsidP="00F047B6"/>
    <w:p w14:paraId="6775CE41" w14:textId="18AD06F1" w:rsidR="00F047B6" w:rsidRDefault="00F047B6" w:rsidP="00F047B6">
      <w:r>
        <w:t xml:space="preserve">De bɿem </w:t>
      </w:r>
      <w:r w:rsidR="001F0515">
        <w:t>d</w:t>
      </w:r>
      <w:r>
        <w:t>e ſuper</w:t>
      </w:r>
      <w:r w:rsidR="001F0515">
        <w:t>d</w:t>
      </w:r>
      <w:r>
        <w:t>emandd,</w:t>
      </w:r>
    </w:p>
    <w:p w14:paraId="2D7691F2" w14:textId="77777777" w:rsidR="00F047B6" w:rsidRDefault="00F047B6" w:rsidP="00F047B6">
      <w:r>
        <w:t>Fo.xx.</w:t>
      </w:r>
    </w:p>
    <w:p w14:paraId="38C9ADD5" w14:textId="77777777" w:rsidR="00F047B6" w:rsidRDefault="00F047B6" w:rsidP="00F047B6"/>
    <w:p w14:paraId="2C1E91B5" w14:textId="77777777" w:rsidR="00F047B6" w:rsidRDefault="00F047B6" w:rsidP="00F047B6"/>
    <w:p w14:paraId="2BC8919D" w14:textId="52737D13" w:rsidR="00F047B6" w:rsidRDefault="00F047B6" w:rsidP="00F047B6">
      <w:r>
        <w:t xml:space="preserve">niſi querelati ſpontanee conſenſerint penitus </w:t>
      </w:r>
      <w:r w:rsidR="001F0515">
        <w:t>d</w:t>
      </w:r>
      <w:r>
        <w:t>enegan</w:t>
      </w:r>
    </w:p>
    <w:p w14:paraId="48870B1A" w14:textId="0A69B53B" w:rsidR="00F047B6" w:rsidRDefault="00F047B6" w:rsidP="00F047B6">
      <w:r>
        <w:t xml:space="preserve">tur:et per huiuſmodi bɿeuia </w:t>
      </w:r>
      <w:r w:rsidR="001F0515">
        <w:t>d</w:t>
      </w:r>
      <w:r>
        <w:t>e pɿopɿietate feodi:</w:t>
      </w:r>
      <w:r>
        <w:rPr>
          <w:rFonts w:ascii="Segoe UI Symbol" w:hAnsi="Segoe UI Symbol" w:cs="Segoe UI Symbol"/>
        </w:rPr>
        <w:t>⁊</w:t>
      </w:r>
      <w:r>
        <w:t xml:space="preserve"> ac</w:t>
      </w:r>
    </w:p>
    <w:p w14:paraId="7FC1C0D4" w14:textId="77777777" w:rsidR="00F047B6" w:rsidRDefault="00F047B6" w:rsidP="00F047B6">
      <w:r>
        <w:lastRenderedPageBreak/>
        <w:t xml:space="preserve">quem ꝓpɿie pertineat inquiretur . </w:t>
      </w:r>
      <w:r>
        <w:rPr>
          <w:rFonts w:ascii="Cambria Math" w:hAnsi="Cambria Math" w:cs="Cambria Math"/>
        </w:rPr>
        <w:t>ℂ</w:t>
      </w:r>
      <w:r>
        <w:t>Fit autem bɿeue</w:t>
      </w:r>
    </w:p>
    <w:p w14:paraId="470F83CB" w14:textId="655E8F7D" w:rsidR="00F047B6" w:rsidRDefault="001F0515" w:rsidP="00F047B6">
      <w:r>
        <w:t>d</w:t>
      </w:r>
      <w:r w:rsidR="00F047B6">
        <w:t xml:space="preserve">e 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abilia in hac foɿma.Queritur N.c S.iniuſte exi-</w:t>
      </w:r>
    </w:p>
    <w:p w14:paraId="393FE979" w14:textId="77777777" w:rsidR="00F047B6" w:rsidRDefault="00F047B6" w:rsidP="00F047B6">
      <w:r>
        <w:t>git ab eo quandam terram apud valonias : vnde petit</w:t>
      </w:r>
    </w:p>
    <w:p w14:paraId="63ECA1EB" w14:textId="41C8DF85" w:rsidR="00F047B6" w:rsidRDefault="001F0515" w:rsidP="00F047B6">
      <w:r>
        <w:t>d</w:t>
      </w:r>
      <w:r w:rsidR="00F047B6">
        <w:t xml:space="preserve">omini pɿincipis noɿmanie 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abiliam ad recognoſcen-</w:t>
      </w:r>
    </w:p>
    <w:p w14:paraId="080CA1D8" w14:textId="77777777" w:rsidR="00F047B6" w:rsidRDefault="00F047B6" w:rsidP="00F047B6">
      <w:r>
        <w:t>dum q̇s maius habeat in illa: ille q̇ tenet vel ille q̇ exi-</w:t>
      </w:r>
    </w:p>
    <w:p w14:paraId="67A99D67" w14:textId="27C0924F" w:rsidR="00F047B6" w:rsidRDefault="00F047B6" w:rsidP="00F047B6">
      <w:r>
        <w:t xml:space="preserve">git. Et terra interim videatur plegijs pɿius receptis </w:t>
      </w:r>
      <w:r w:rsidR="001F0515">
        <w:t>d</w:t>
      </w:r>
      <w:r>
        <w:t>e</w:t>
      </w:r>
    </w:p>
    <w:p w14:paraId="710872A0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abilia pɿoſequenda:</w:t>
      </w:r>
      <w:r>
        <w:rPr>
          <w:rFonts w:ascii="Segoe UI Symbol" w:hAnsi="Segoe UI Symbol" w:cs="Segoe UI Symbol"/>
        </w:rPr>
        <w:t>⁊</w:t>
      </w:r>
      <w:r>
        <w:t xml:space="preserve"> viſioɿibus ad viſionē ſubmont</w:t>
      </w:r>
    </w:p>
    <w:p w14:paraId="6C2247C7" w14:textId="6AB7EE83" w:rsidR="00F047B6" w:rsidRDefault="00F047B6" w:rsidP="00F047B6">
      <w:r>
        <w:t>tis viſionecz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entata </w:t>
      </w:r>
      <w:r w:rsidR="001F0515">
        <w:t>d</w:t>
      </w:r>
      <w:r>
        <w:t xml:space="preserve">ies ipſis </w:t>
      </w:r>
      <w:r>
        <w:rPr>
          <w:rFonts w:ascii="Segoe UI Symbol" w:hAnsi="Segoe UI Symbol" w:cs="Segoe UI Symbol"/>
        </w:rPr>
        <w:t>⁊</w:t>
      </w:r>
      <w:r>
        <w:t xml:space="preserve"> aduerſis partib᷒ ad</w:t>
      </w:r>
    </w:p>
    <w:p w14:paraId="7A288D9B" w14:textId="77777777" w:rsidR="00F047B6" w:rsidRDefault="00F047B6" w:rsidP="00F047B6">
      <w:r>
        <w:t>pɿimas aſſiſias aſſignetur.Et exonie ſi facte fuerint ad</w:t>
      </w:r>
    </w:p>
    <w:p w14:paraId="00CD7E4E" w14:textId="77777777" w:rsidR="00F047B6" w:rsidRDefault="00F047B6" w:rsidP="00F047B6">
      <w:r>
        <w:t>in</w:t>
      </w:r>
      <w:r>
        <w:rPr>
          <w:rFonts w:ascii="Arial Unicode MS" w:eastAsia="Arial Unicode MS" w:hAnsi="Arial Unicode MS" w:cs="Arial Unicode MS" w:hint="eastAsia"/>
        </w:rPr>
        <w:t>ﬅ</w:t>
      </w:r>
      <w:r>
        <w:t>antiā partis aduerſe ſaluande ſunt:defectus / exo-</w:t>
      </w:r>
    </w:p>
    <w:p w14:paraId="667327B6" w14:textId="0668F99D" w:rsidR="00F047B6" w:rsidRDefault="00F047B6" w:rsidP="00F047B6">
      <w:r>
        <w:t xml:space="preserve">nias/et </w:t>
      </w:r>
      <w:r w:rsidR="001F0515">
        <w:t>d</w:t>
      </w:r>
      <w:r>
        <w:t xml:space="preserve">ilationes oēs </w:t>
      </w:r>
      <w:r w:rsidR="001F0515">
        <w:t>d</w:t>
      </w:r>
      <w:r>
        <w:t>eductio bɿeuis recipit q̇ tra-</w:t>
      </w:r>
    </w:p>
    <w:p w14:paraId="6AC765DB" w14:textId="246B85B1" w:rsidR="00F047B6" w:rsidRDefault="00F047B6" w:rsidP="00F047B6">
      <w:r>
        <w:t xml:space="preserve">ctamus:et huius bɿevis exonie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efectus faciēdi ſunt</w:t>
      </w:r>
    </w:p>
    <w:p w14:paraId="7E9B67B5" w14:textId="0003DFE4" w:rsidR="00F047B6" w:rsidRDefault="00F047B6" w:rsidP="00F047B6">
      <w:r>
        <w:t xml:space="preserve">eo modo quo in bɿeui </w:t>
      </w:r>
      <w:r w:rsidR="001F0515">
        <w:t>d</w:t>
      </w:r>
      <w:r>
        <w:t xml:space="preserve">e feodo </w:t>
      </w:r>
      <w:r>
        <w:rPr>
          <w:rFonts w:ascii="Segoe UI Symbol" w:hAnsi="Segoe UI Symbol" w:cs="Segoe UI Symbol"/>
        </w:rPr>
        <w:t>⁊</w:t>
      </w:r>
      <w:r>
        <w:t xml:space="preserve"> vadio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expɿeſſum.</w:t>
      </w:r>
    </w:p>
    <w:p w14:paraId="2AE6935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Sciendum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facto tertio exonia in curia pɿe-</w:t>
      </w:r>
    </w:p>
    <w:p w14:paraId="6AAF9C44" w14:textId="77777777" w:rsidR="00F047B6" w:rsidRDefault="00F047B6" w:rsidP="00F047B6">
      <w:r>
        <w:t>cipiendum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exoniatum videri. Et inqui-</w:t>
      </w:r>
    </w:p>
    <w:p w14:paraId="6E0ABBDC" w14:textId="2F672305" w:rsidR="00F047B6" w:rsidRDefault="00F047B6" w:rsidP="00F047B6">
      <w:r>
        <w:t>rendum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 eo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exoniat vbi eum </w:t>
      </w:r>
      <w:r w:rsidR="001F0515">
        <w:t>d</w:t>
      </w:r>
      <w:r>
        <w:t>imiſerit in-</w:t>
      </w:r>
    </w:p>
    <w:p w14:paraId="2CD5DAFD" w14:textId="6BC533FA" w:rsidR="00F047B6" w:rsidRDefault="00F047B6" w:rsidP="00F047B6">
      <w:r>
        <w:t>firmatum quo expɿeſſo aſſignand᷒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ies viſionis ad</w:t>
      </w:r>
    </w:p>
    <w:p w14:paraId="233EDD53" w14:textId="3A30A143" w:rsidR="00F047B6" w:rsidRDefault="00F047B6" w:rsidP="00F047B6">
      <w:r>
        <w:t xml:space="preserve">quem </w:t>
      </w:r>
      <w:r w:rsidR="001F0515">
        <w:t>d</w:t>
      </w:r>
      <w:r>
        <w:t xml:space="preserve">ebet videri:ſicut in capitulo </w:t>
      </w:r>
      <w:r w:rsidR="001F0515">
        <w:t>d</w:t>
      </w:r>
      <w:r>
        <w:t>e languoɿe ſupe-</w:t>
      </w:r>
    </w:p>
    <w:p w14:paraId="3DBD8295" w14:textId="77777777" w:rsidR="00F047B6" w:rsidRDefault="00F047B6" w:rsidP="00F047B6">
      <w:r>
        <w:t>rius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expɿeſſum . </w:t>
      </w:r>
      <w:r>
        <w:rPr>
          <w:rFonts w:ascii="Cambria Math" w:hAnsi="Cambria Math" w:cs="Cambria Math"/>
        </w:rPr>
        <w:t>ℂ</w:t>
      </w:r>
      <w:r>
        <w:t>Sciēdum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po</w:t>
      </w:r>
      <w:r>
        <w:rPr>
          <w:rFonts w:ascii="Arial Unicode MS" w:eastAsia="Arial Unicode MS" w:hAnsi="Arial Unicode MS" w:cs="Arial Unicode MS" w:hint="eastAsia"/>
        </w:rPr>
        <w:t>ﬅ</w:t>
      </w:r>
      <w:r>
        <w:t>qz qui</w:t>
      </w:r>
    </w:p>
    <w:p w14:paraId="2A476845" w14:textId="77777777" w:rsidR="00F047B6" w:rsidRDefault="00F047B6" w:rsidP="00F047B6">
      <w:r>
        <w:t>aliquem l curia exontauerit ad omnes terminos curie</w:t>
      </w:r>
    </w:p>
    <w:p w14:paraId="1077E640" w14:textId="77777777" w:rsidR="00F047B6" w:rsidRDefault="00F047B6" w:rsidP="00F047B6">
      <w:r>
        <w:t>tenetur ſe offerre quouſcz exoniatus lāguoɿem iuraue-</w:t>
      </w:r>
    </w:p>
    <w:p w14:paraId="62C8EE27" w14:textId="77777777" w:rsidR="00F047B6" w:rsidRDefault="00F047B6" w:rsidP="00F047B6">
      <w:r>
        <w:t>rit vel ſe ad curiam pɿeſentauerit exonias ſuas ſalua-</w:t>
      </w:r>
    </w:p>
    <w:p w14:paraId="51654441" w14:textId="0F3C4865" w:rsidR="00F047B6" w:rsidRDefault="00F047B6" w:rsidP="00F047B6">
      <w:r>
        <w:t xml:space="preserve">turus.Et ſi quis contra hoc </w:t>
      </w:r>
      <w:r w:rsidR="001F0515">
        <w:t>d</w:t>
      </w:r>
      <w:r>
        <w:t>efuerit omnes exonie ꝓ</w:t>
      </w:r>
    </w:p>
    <w:p w14:paraId="34F855A5" w14:textId="44A1929B" w:rsidR="00F047B6" w:rsidRDefault="001F0515" w:rsidP="00F047B6">
      <w:r>
        <w:t>d</w:t>
      </w:r>
      <w:r w:rsidR="00F047B6">
        <w:t>efectibus reputantur . Facta autem viſione coɿpoɿis</w:t>
      </w:r>
    </w:p>
    <w:p w14:paraId="35FA613A" w14:textId="6A333BD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exonium fieri </w:t>
      </w:r>
      <w:r w:rsidR="001F0515">
        <w:t>d</w:t>
      </w:r>
      <w:r>
        <w:t>e via curie:niſi ante viſionem ta-</w:t>
      </w:r>
    </w:p>
    <w:p w14:paraId="6170B015" w14:textId="77777777" w:rsidR="00F047B6" w:rsidRDefault="00F047B6" w:rsidP="00F047B6">
      <w:r>
        <w:t xml:space="preserve">le exonium factum fuerit et receptum . </w:t>
      </w:r>
      <w:r>
        <w:rPr>
          <w:rFonts w:ascii="Cambria Math" w:hAnsi="Cambria Math" w:cs="Cambria Math"/>
        </w:rPr>
        <w:t>ℂ</w:t>
      </w:r>
      <w:r>
        <w:t>Huius autē</w:t>
      </w:r>
    </w:p>
    <w:p w14:paraId="3B1FF071" w14:textId="77777777" w:rsidR="00F047B6" w:rsidRDefault="00F047B6" w:rsidP="00F047B6">
      <w:r>
        <w:t>bɿevis pɿoceſſus faciendus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hac foɿma. </w:t>
      </w:r>
      <w:r>
        <w:rPr>
          <w:rFonts w:ascii="Cambria Math" w:hAnsi="Cambria Math" w:cs="Cambria Math"/>
        </w:rPr>
        <w:t>ℂ</w:t>
      </w:r>
      <w:r>
        <w:t>Breue</w:t>
      </w:r>
    </w:p>
    <w:p w14:paraId="5357FE95" w14:textId="77777777" w:rsidR="00F047B6" w:rsidRDefault="00F047B6" w:rsidP="00F047B6">
      <w:r>
        <w:t xml:space="preserve">autem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abilie requiritur cum quis ab aliquo terrā vel</w:t>
      </w:r>
    </w:p>
    <w:p w14:paraId="71CE8AAB" w14:textId="77777777" w:rsidR="00F047B6" w:rsidRDefault="00F047B6" w:rsidP="00F047B6">
      <w:r>
        <w:t>feodum vel redditum aliud quod poſſidet interrogat</w:t>
      </w:r>
    </w:p>
    <w:p w14:paraId="1BAABB95" w14:textId="77777777" w:rsidR="00F047B6" w:rsidRDefault="00F047B6" w:rsidP="00F047B6">
      <w:r>
        <w:t>aut requirit:et cum ſe hoc querelatus pɿo reſponſione</w:t>
      </w:r>
    </w:p>
    <w:p w14:paraId="7FEB0789" w14:textId="6643058C" w:rsidR="00F047B6" w:rsidRDefault="00F047B6" w:rsidP="00F047B6">
      <w:r>
        <w:t xml:space="preserve">ſua ad querele ſue </w:t>
      </w:r>
      <w:r w:rsidR="001F0515">
        <w:t>d</w:t>
      </w:r>
      <w:r>
        <w:t xml:space="preserve">efenſionem pɿopoſuerit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abiliam</w:t>
      </w:r>
    </w:p>
    <w:p w14:paraId="768D0CC0" w14:textId="0010A979" w:rsidR="00F047B6" w:rsidRDefault="00F047B6" w:rsidP="00F047B6">
      <w:r>
        <w:t>pomini pɿincipis noɿmanie paratum ſe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inere </w:t>
      </w:r>
      <w:r w:rsidR="001F0515">
        <w:t>d</w:t>
      </w:r>
      <w:r>
        <w:t>ebet</w:t>
      </w:r>
    </w:p>
    <w:p w14:paraId="1C2F16DE" w14:textId="7B387571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abiliam vadiare : et </w:t>
      </w:r>
      <w:r w:rsidR="001F0515">
        <w:t>d</w:t>
      </w:r>
      <w:r>
        <w:t>are plegios aſſerendi eos infra</w:t>
      </w:r>
    </w:p>
    <w:p w14:paraId="558CF287" w14:textId="77777777" w:rsidR="00F047B6" w:rsidRDefault="00F047B6" w:rsidP="00F047B6">
      <w:r>
        <w:t>quindenam et requirendi terminu viſionis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inende.</w:t>
      </w:r>
    </w:p>
    <w:p w14:paraId="1B410182" w14:textId="77777777" w:rsidR="00F047B6" w:rsidRDefault="00F047B6" w:rsidP="00F047B6">
      <w:r>
        <w:t xml:space="preserve">Si vero in curia pɿincipis petierit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abiliam:</w:t>
      </w:r>
      <w:r>
        <w:rPr>
          <w:rFonts w:ascii="Segoe UI Symbol" w:hAnsi="Segoe UI Symbol" w:cs="Segoe UI Symbol"/>
        </w:rPr>
        <w:t>⁊</w:t>
      </w:r>
      <w:r>
        <w:t xml:space="preserve"> terminū</w:t>
      </w:r>
    </w:p>
    <w:p w14:paraId="27E39140" w14:textId="77777777" w:rsidR="00F047B6" w:rsidRDefault="00F047B6" w:rsidP="00F047B6">
      <w:r>
        <w:t>viſionis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iciari᷒ aſſignabit </w:t>
      </w:r>
      <w:r>
        <w:rPr>
          <w:rFonts w:ascii="Segoe UI Symbol" w:hAnsi="Segoe UI Symbol" w:cs="Segoe UI Symbol"/>
        </w:rPr>
        <w:t>⁊</w:t>
      </w:r>
      <w:r>
        <w:t xml:space="preserve"> bɿeue confici faciet pɿe-</w:t>
      </w:r>
    </w:p>
    <w:p w14:paraId="6048007E" w14:textId="77777777" w:rsidR="00F047B6" w:rsidRDefault="00F047B6" w:rsidP="00F047B6">
      <w:r>
        <w:t>notatum:de quo bɿevi clericus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iciarij qui illud qui</w:t>
      </w:r>
    </w:p>
    <w:p w14:paraId="4547BD1C" w14:textId="1CD01249" w:rsidR="00F047B6" w:rsidRDefault="00F047B6" w:rsidP="00F047B6">
      <w:r>
        <w:t xml:space="preserve">ecerit ſeptem habebit </w:t>
      </w:r>
      <w:r w:rsidR="001F0515">
        <w:t>d</w:t>
      </w:r>
      <w:r>
        <w:t>enarios:</w:t>
      </w:r>
      <w:r>
        <w:rPr>
          <w:rFonts w:ascii="Segoe UI Symbol" w:hAnsi="Segoe UI Symbol" w:cs="Segoe UI Symbol"/>
        </w:rPr>
        <w:t>⁊</w:t>
      </w:r>
      <w:r>
        <w:t xml:space="preserve"> ſeruiens qui viſionē</w:t>
      </w:r>
    </w:p>
    <w:p w14:paraId="6C2EC51E" w14:textId="2338580E" w:rsidR="00F047B6" w:rsidRDefault="00F047B6" w:rsidP="00F047B6">
      <w:r>
        <w:lastRenderedPageBreak/>
        <w:t xml:space="preserve">tenebit vndecim </w:t>
      </w:r>
      <w:r w:rsidR="001F0515">
        <w:t>d</w:t>
      </w:r>
      <w:r>
        <w:t>enarios habebit pɿo liberatione ſua.</w:t>
      </w:r>
    </w:p>
    <w:p w14:paraId="594D09F5" w14:textId="0E272A23" w:rsidR="00F047B6" w:rsidRDefault="00F047B6" w:rsidP="00F047B6">
      <w:r>
        <w:t xml:space="preserve">Rec </w:t>
      </w:r>
      <w:r w:rsidR="001F0515">
        <w:t>d</w:t>
      </w:r>
      <w:r>
        <w:t>e illo bɿeui aliquid vltra poſſunt requirere: licet</w:t>
      </w:r>
    </w:p>
    <w:p w14:paraId="7B83D1CB" w14:textId="78AB7D6F" w:rsidR="00F047B6" w:rsidRDefault="00F047B6" w:rsidP="00F047B6">
      <w:r>
        <w:t xml:space="preserve">in pluribus locis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iuerſis terminis hoc teneatur . Et</w:t>
      </w:r>
    </w:p>
    <w:p w14:paraId="0B145821" w14:textId="2EE514A9" w:rsidR="00F047B6" w:rsidRDefault="00F047B6" w:rsidP="00F047B6">
      <w:r>
        <w:t xml:space="preserve">in pɿimis </w:t>
      </w:r>
      <w:r w:rsidR="001F0515">
        <w:t>d</w:t>
      </w:r>
      <w:r>
        <w:t xml:space="preserve">ebet tradere plegios ſeruiēti: </w:t>
      </w:r>
      <w:r w:rsidR="001F0515">
        <w:t>d</w:t>
      </w:r>
      <w:r>
        <w:t>e bɿeui pɿo-</w:t>
      </w:r>
    </w:p>
    <w:p w14:paraId="26859560" w14:textId="4803B3B5" w:rsidR="00F047B6" w:rsidRDefault="00F047B6" w:rsidP="00F047B6">
      <w:r>
        <w:t xml:space="preserve">ſequendo : quibus </w:t>
      </w:r>
      <w:r w:rsidR="001F0515">
        <w:t>d</w:t>
      </w:r>
      <w:r>
        <w:t xml:space="preserve">atis </w:t>
      </w:r>
      <w:r w:rsidR="001F0515">
        <w:t>d</w:t>
      </w:r>
      <w:r>
        <w:t xml:space="preserve">ebet viſio aſſignari . </w:t>
      </w:r>
      <w:r>
        <w:rPr>
          <w:rFonts w:ascii="Cambria Math" w:hAnsi="Cambria Math" w:cs="Cambria Math"/>
        </w:rPr>
        <w:t>ℂ</w:t>
      </w:r>
      <w:r>
        <w:t>Si</w:t>
      </w:r>
    </w:p>
    <w:p w14:paraId="6DC03DDE" w14:textId="3A883A93" w:rsidR="00F047B6" w:rsidRDefault="00F047B6" w:rsidP="00F047B6">
      <w:r>
        <w:t xml:space="preserve">autem latoɿ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abilie ad pɿoſecutionem bɿeuis </w:t>
      </w:r>
      <w:r w:rsidR="001F0515">
        <w:t>d</w:t>
      </w:r>
      <w:r>
        <w:t>efue-</w:t>
      </w:r>
    </w:p>
    <w:p w14:paraId="03125E1F" w14:textId="6E65EBEE" w:rsidR="00F047B6" w:rsidRDefault="00F047B6" w:rsidP="00F047B6">
      <w:r>
        <w:t xml:space="preserve">rit ipſe et plegi/ ſui quos </w:t>
      </w:r>
      <w:r w:rsidR="001F0515">
        <w:t>d</w:t>
      </w:r>
      <w:r>
        <w:t>e bɿeui ſuo pɿoſequendo tra</w:t>
      </w:r>
    </w:p>
    <w:p w14:paraId="72B17119" w14:textId="77777777" w:rsidR="00F047B6" w:rsidRDefault="00F047B6" w:rsidP="00F047B6">
      <w:r>
        <w:t>diderit per catallum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iciandi ſunt per pɿeceptu aſſi-</w:t>
      </w:r>
    </w:p>
    <w:p w14:paraId="1C4CC1E0" w14:textId="3F5A2DCE" w:rsidR="00F047B6" w:rsidRDefault="00F047B6" w:rsidP="00F047B6">
      <w:r>
        <w:t xml:space="preserve">ſie in qua </w:t>
      </w:r>
      <w:r w:rsidR="001F0515">
        <w:t>d</w:t>
      </w:r>
      <w:r>
        <w:t xml:space="preserve">ebet in ſcriptis redigi </w:t>
      </w:r>
      <w:r w:rsidR="001F0515">
        <w:t>d</w:t>
      </w:r>
      <w:r>
        <w:t>efect᷒ quem feceri-</w:t>
      </w:r>
    </w:p>
    <w:p w14:paraId="47B6673F" w14:textId="77777777" w:rsidR="00F047B6" w:rsidRDefault="00F047B6" w:rsidP="00F047B6">
      <w:r>
        <w:t>et notari . Si vero ad ſecundamaſſiſiam non venerit ſe</w:t>
      </w:r>
    </w:p>
    <w:p w14:paraId="3BA3B08E" w14:textId="77777777" w:rsidR="00F047B6" w:rsidRDefault="00F047B6" w:rsidP="00F047B6">
      <w:r>
        <w:t>offerens iuri pariturum:feodum cōtentionis pɿo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1B91B2B" w14:textId="77777777" w:rsidR="00F047B6" w:rsidRDefault="00F047B6" w:rsidP="00F047B6">
      <w:r>
        <w:t>cia id tangz catallum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etur:</w:t>
      </w:r>
      <w:r>
        <w:rPr>
          <w:rFonts w:ascii="Segoe UI Symbol" w:hAnsi="Segoe UI Symbol" w:cs="Segoe UI Symbol"/>
        </w:rPr>
        <w:t>⁊</w:t>
      </w:r>
      <w:r>
        <w:t xml:space="preserve"> in manu pɿincipis te-</w:t>
      </w:r>
    </w:p>
    <w:p w14:paraId="05540376" w14:textId="77777777" w:rsidR="00F047B6" w:rsidRDefault="00F047B6" w:rsidP="00F047B6">
      <w:r>
        <w:t>neatur.</w:t>
      </w:r>
      <w:r>
        <w:rPr>
          <w:rFonts w:ascii="Cambria Math" w:hAnsi="Cambria Math" w:cs="Cambria Math"/>
        </w:rPr>
        <w:t>ℂ</w:t>
      </w:r>
      <w:r>
        <w:t>Huiuſmodi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iciationes non ſunt remittē-</w:t>
      </w:r>
    </w:p>
    <w:p w14:paraId="03157A3F" w14:textId="32F18AB5" w:rsidR="00F047B6" w:rsidRDefault="00F047B6" w:rsidP="00F047B6">
      <w:r>
        <w:t xml:space="preserve">de quouſcz bonam ſecuritatem </w:t>
      </w:r>
      <w:r w:rsidR="001F0515">
        <w:t>d</w:t>
      </w:r>
      <w:r>
        <w:t xml:space="preserve">ederit </w:t>
      </w:r>
      <w:r w:rsidR="001F0515">
        <w:t>d</w:t>
      </w:r>
      <w:r>
        <w:t>e emenda : et</w:t>
      </w:r>
    </w:p>
    <w:p w14:paraId="69FF7516" w14:textId="77777777" w:rsidR="00F047B6" w:rsidRDefault="00F047B6" w:rsidP="00F047B6">
      <w:r>
        <w:t>maxime c iuri ad pɿimam comparebit aſſiſiam paritu</w:t>
      </w:r>
    </w:p>
    <w:p w14:paraId="083BC1A9" w14:textId="77777777" w:rsidR="00F047B6" w:rsidRDefault="00F047B6" w:rsidP="00F047B6">
      <w:r>
        <w:t>us.</w:t>
      </w:r>
      <w:r>
        <w:rPr>
          <w:rFonts w:ascii="Cambria Math" w:hAnsi="Cambria Math" w:cs="Cambria Math"/>
        </w:rPr>
        <w:t>ℂ</w:t>
      </w:r>
      <w:r>
        <w:t>Sl vero ad certam nō venerit aſſiſiam:feodum</w:t>
      </w:r>
    </w:p>
    <w:p w14:paraId="778133C1" w14:textId="2E717B8D" w:rsidR="00F047B6" w:rsidRDefault="00F047B6" w:rsidP="00F047B6">
      <w:r>
        <w:t xml:space="preserve">contentionis </w:t>
      </w:r>
      <w:r w:rsidR="001F0515">
        <w:t>d</w:t>
      </w:r>
      <w:r>
        <w:t>e ipſa querela in manu pɿincipis capien</w:t>
      </w:r>
    </w:p>
    <w:p w14:paraId="32AB5845" w14:textId="77777777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ſolenniter et tenendum.Et hoc ad audientiam</w:t>
      </w:r>
    </w:p>
    <w:p w14:paraId="72660AEE" w14:textId="77777777" w:rsidR="00F047B6" w:rsidRDefault="00F047B6" w:rsidP="00F047B6">
      <w:r>
        <w:t>parrochie et vicinoɿum congregationē:per ſeruientem</w:t>
      </w:r>
    </w:p>
    <w:p w14:paraId="4FBE51AF" w14:textId="0F91075B" w:rsidR="00F047B6" w:rsidRDefault="001F0515" w:rsidP="00F047B6">
      <w:r>
        <w:t>d</w:t>
      </w:r>
      <w:r w:rsidR="00F047B6">
        <w:t xml:space="preserve">ebet </w:t>
      </w:r>
      <w:r>
        <w:t>d</w:t>
      </w:r>
      <w:r w:rsidR="00F047B6">
        <w:t>enuciari . Cum autem pɿinceps noɿmanie ſiue</w:t>
      </w:r>
    </w:p>
    <w:p w14:paraId="53507EEA" w14:textId="77777777" w:rsidR="00F047B6" w:rsidRDefault="00F047B6" w:rsidP="00F047B6">
      <w:r>
        <w:t>eius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ipſam contentionem per quadragen-</w:t>
      </w:r>
    </w:p>
    <w:p w14:paraId="5221B6C4" w14:textId="77777777" w:rsidR="00F047B6" w:rsidRDefault="00F047B6" w:rsidP="00F047B6">
      <w:r>
        <w:t>riam vſcz ad quartam aſſiſiam tenuerit alio iuri non cō</w:t>
      </w:r>
    </w:p>
    <w:p w14:paraId="726D5C49" w14:textId="5FCAFE96" w:rsidR="00F047B6" w:rsidRDefault="00F047B6" w:rsidP="00F047B6">
      <w:r>
        <w:t xml:space="preserve">parente in quarta aſſiſia:per iudicium </w:t>
      </w:r>
      <w:r w:rsidR="001F0515">
        <w:t>d</w:t>
      </w:r>
      <w:r>
        <w:t>ebet viſio aſſi-</w:t>
      </w:r>
    </w:p>
    <w:p w14:paraId="687A499D" w14:textId="4FA6EE80" w:rsidR="00F047B6" w:rsidRDefault="00F047B6" w:rsidP="00F047B6">
      <w:r>
        <w:t xml:space="preserve">gnari in abſentia partis </w:t>
      </w:r>
      <w:r w:rsidR="001F0515">
        <w:t>d</w:t>
      </w:r>
      <w:r>
        <w:t xml:space="preserve">iffugientis </w:t>
      </w:r>
      <w:r>
        <w:rPr>
          <w:rFonts w:ascii="Segoe UI Symbol" w:hAnsi="Segoe UI Symbol" w:cs="Segoe UI Symbol"/>
        </w:rPr>
        <w:t>⁊</w:t>
      </w:r>
      <w:r>
        <w:t xml:space="preserve"> teneri: ad hāc v</w:t>
      </w:r>
    </w:p>
    <w:p w14:paraId="3666F7DC" w14:textId="77777777" w:rsidR="00F047B6" w:rsidRDefault="00F047B6" w:rsidP="00F047B6">
      <w:r>
        <w:t>ſionem opoɿtet ad minus quattuoɿ milites non ſuſpe-</w:t>
      </w:r>
    </w:p>
    <w:p w14:paraId="273F7503" w14:textId="078F667E" w:rsidR="00F047B6" w:rsidRDefault="00F047B6" w:rsidP="00F047B6">
      <w:r>
        <w:t xml:space="preserve">ctos cu alijs </w:t>
      </w:r>
      <w:r w:rsidR="001F0515">
        <w:t>d</w:t>
      </w:r>
      <w:r>
        <w:t xml:space="preserve">uodecim hominibus fide </w:t>
      </w:r>
      <w:r w:rsidR="001F0515">
        <w:t>d</w:t>
      </w:r>
      <w:r>
        <w:t>ignis nec ſu-</w:t>
      </w:r>
    </w:p>
    <w:p w14:paraId="4878AF82" w14:textId="0E087A9F" w:rsidR="00F047B6" w:rsidRDefault="00F047B6" w:rsidP="00F047B6">
      <w:r>
        <w:t xml:space="preserve">ſpectis intereſſe. Ita g per </w:t>
      </w:r>
      <w:r w:rsidR="001F0515">
        <w:t>d</w:t>
      </w:r>
      <w:r>
        <w:t>uodecim eoɿum nō ſuſpe-</w:t>
      </w:r>
    </w:p>
    <w:p w14:paraId="58F1E9A3" w14:textId="77777777" w:rsidR="00F047B6" w:rsidRDefault="00F047B6" w:rsidP="00F047B6"/>
    <w:p w14:paraId="539D0322" w14:textId="77777777" w:rsidR="00F047B6" w:rsidRDefault="00F047B6" w:rsidP="00F047B6"/>
    <w:p w14:paraId="498DFEED" w14:textId="77777777" w:rsidR="00F047B6" w:rsidRDefault="00F047B6" w:rsidP="00F047B6">
      <w:r>
        <w:t>ctos quoɿū quattuoɿ ad minus milites ſint ſi opus fue</w:t>
      </w:r>
    </w:p>
    <w:p w14:paraId="6779A030" w14:textId="32F8AE4A" w:rsidR="00F047B6" w:rsidRDefault="00F047B6" w:rsidP="00F047B6">
      <w:r>
        <w:t xml:space="preserve">rit valeat viſio recoɿdari: viſiōe autem facta </w:t>
      </w:r>
      <w:r w:rsidR="001F0515">
        <w:t>d</w:t>
      </w:r>
      <w:r>
        <w:t xml:space="preserve">ebet </w:t>
      </w:r>
      <w:r w:rsidR="001F0515">
        <w:t>d</w:t>
      </w:r>
      <w:r>
        <w:t>if-</w:t>
      </w:r>
    </w:p>
    <w:p w14:paraId="40034653" w14:textId="70A453B4" w:rsidR="00F047B6" w:rsidRDefault="00F047B6" w:rsidP="00F047B6">
      <w:r>
        <w:t xml:space="preserve">fugiens ſiue </w:t>
      </w:r>
      <w:r w:rsidR="001F0515">
        <w:t>d</w:t>
      </w:r>
      <w:r>
        <w:t>eficiēs per quattuoɿ aſſiſias quaru que-</w:t>
      </w:r>
    </w:p>
    <w:p w14:paraId="58ADC5C7" w14:textId="15250D67" w:rsidR="00F047B6" w:rsidRDefault="00F047B6" w:rsidP="00F047B6">
      <w:r>
        <w:t xml:space="preserve">libet quadraginta </w:t>
      </w:r>
      <w:r w:rsidR="001F0515">
        <w:t>d</w:t>
      </w:r>
      <w:r>
        <w:t>ierum contineat ſpacium euocari:</w:t>
      </w:r>
      <w:r>
        <w:rPr>
          <w:rFonts w:ascii="Segoe UI Symbol" w:hAnsi="Segoe UI Symbol" w:cs="Segoe UI Symbol"/>
        </w:rPr>
        <w:t>⁊</w:t>
      </w:r>
    </w:p>
    <w:p w14:paraId="1D894527" w14:textId="77777777" w:rsidR="00F047B6" w:rsidRDefault="00F047B6" w:rsidP="00F047B6">
      <w:r>
        <w:t>contentio in manu pɿincipis teneri et in quarta vltima</w:t>
      </w:r>
    </w:p>
    <w:p w14:paraId="362EA530" w14:textId="49F8684B" w:rsidR="00F047B6" w:rsidRDefault="00F047B6" w:rsidP="00F047B6">
      <w:r>
        <w:t xml:space="preserve">aſſiſia elapſa hoɿa legibus </w:t>
      </w:r>
      <w:r w:rsidR="001F0515">
        <w:t>d</w:t>
      </w:r>
      <w:r>
        <w:t>ebita videlicet hoɿa meri-</w:t>
      </w:r>
    </w:p>
    <w:p w14:paraId="3683E8DF" w14:textId="566C0B16" w:rsidR="00F047B6" w:rsidRDefault="00F047B6" w:rsidP="00F047B6">
      <w:r>
        <w:t xml:space="preserve">diana infra quam querelātes ad </w:t>
      </w:r>
      <w:r w:rsidR="001F0515">
        <w:t>d</w:t>
      </w:r>
      <w:r>
        <w:t xml:space="preserve">iem aſſignatam </w:t>
      </w:r>
      <w:r w:rsidR="001F0515">
        <w:t>d</w:t>
      </w:r>
      <w:r>
        <w:t>e-</w:t>
      </w:r>
    </w:p>
    <w:p w14:paraId="7D8982F5" w14:textId="2850DE81" w:rsidR="00F047B6" w:rsidRDefault="00F047B6" w:rsidP="00F047B6">
      <w:r>
        <w:t xml:space="preserve">bent ſe curie pɿeſentare:ſaiſina feodi querele </w:t>
      </w:r>
      <w:r w:rsidR="001F0515">
        <w:t>d</w:t>
      </w:r>
      <w:r>
        <w:t>ebet tra</w:t>
      </w:r>
    </w:p>
    <w:p w14:paraId="1F71E9F1" w14:textId="19CF4BEE" w:rsidR="00F047B6" w:rsidRDefault="00F047B6" w:rsidP="00F047B6">
      <w:r>
        <w:t xml:space="preserve">di exigenti. </w:t>
      </w:r>
      <w:r>
        <w:rPr>
          <w:rFonts w:ascii="Cambria Math" w:hAnsi="Cambria Math" w:cs="Cambria Math"/>
        </w:rPr>
        <w:t>ℂ</w:t>
      </w:r>
      <w:r>
        <w:t xml:space="preserve">Si vero exigens </w:t>
      </w:r>
      <w:r w:rsidR="001F0515">
        <w:t>d</w:t>
      </w:r>
      <w:r>
        <w:t xml:space="preserve">efuerit eius </w:t>
      </w:r>
      <w:r w:rsidR="001F0515">
        <w:t>d</w:t>
      </w:r>
      <w:r>
        <w:t>efectus</w:t>
      </w:r>
    </w:p>
    <w:p w14:paraId="70287C9E" w14:textId="6D526D9D" w:rsidR="00F047B6" w:rsidRDefault="00F047B6" w:rsidP="00F047B6">
      <w:r>
        <w:t xml:space="preserve">ad pɿimam </w:t>
      </w:r>
      <w:r w:rsidR="001F0515">
        <w:t>d</w:t>
      </w:r>
      <w:r>
        <w:t>ebet aſſiſiam repoɿtari in ſcriptis redigē-</w:t>
      </w:r>
    </w:p>
    <w:p w14:paraId="5C41B0D5" w14:textId="666D57B7" w:rsidR="00F047B6" w:rsidRDefault="00F047B6" w:rsidP="00F047B6">
      <w:r>
        <w:t xml:space="preserve">dus:et latoɿ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abilie ſine </w:t>
      </w:r>
      <w:r w:rsidR="001F0515">
        <w:t>d</w:t>
      </w:r>
      <w:r>
        <w:t>iei aſſignatione recedet: cum</w:t>
      </w:r>
    </w:p>
    <w:p w14:paraId="5F29C9E6" w14:textId="77777777" w:rsidR="00F047B6" w:rsidRDefault="00F047B6" w:rsidP="00F047B6">
      <w:r>
        <w:t>ſaiſina quā habebat tam in pace Ḡdiu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aſſumptam</w:t>
      </w:r>
    </w:p>
    <w:p w14:paraId="61335352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abiliam poſſidebit : quouſcz eam per iudicium obti</w:t>
      </w:r>
    </w:p>
    <w:p w14:paraId="091057AB" w14:textId="77777777" w:rsidR="00F047B6" w:rsidRDefault="00F047B6" w:rsidP="00F047B6">
      <w:r>
        <w:lastRenderedPageBreak/>
        <w:t xml:space="preserve">neat vel amittat . </w:t>
      </w:r>
      <w:r>
        <w:rPr>
          <w:rFonts w:ascii="Cambria Math" w:hAnsi="Cambria Math" w:cs="Cambria Math"/>
        </w:rPr>
        <w:t>ℂ</w:t>
      </w:r>
      <w:r>
        <w:t>Et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terra capta per</w:t>
      </w:r>
    </w:p>
    <w:p w14:paraId="52FFFDA8" w14:textId="77777777" w:rsidR="00F047B6" w:rsidRDefault="00F047B6" w:rsidP="00F047B6">
      <w:r>
        <w:t>iudicium in manu pɿincipis ſi eam ei᷒ poſſeſſoɿ requi-</w:t>
      </w:r>
    </w:p>
    <w:p w14:paraId="41B2FB42" w14:textId="77777777" w:rsidR="00F047B6" w:rsidRDefault="00F047B6" w:rsidP="00F047B6">
      <w:r>
        <w:t>ſierit in aſſiſia ſemper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reddenda et extra aſſiſias ne-</w:t>
      </w:r>
    </w:p>
    <w:p w14:paraId="0A5DFC08" w14:textId="77777777" w:rsidR="00F047B6" w:rsidRDefault="00F047B6" w:rsidP="00F047B6">
      <w:r>
        <w:t>quaz.</w:t>
      </w:r>
      <w:r>
        <w:rPr>
          <w:rFonts w:ascii="Cambria Math" w:hAnsi="Cambria Math" w:cs="Cambria Math"/>
        </w:rPr>
        <w:t>ℂ</w:t>
      </w:r>
      <w:r>
        <w:t>Si autem iterum capta fuerit illo modo red-</w:t>
      </w:r>
    </w:p>
    <w:p w14:paraId="529A6558" w14:textId="77777777" w:rsidR="00F047B6" w:rsidRDefault="00F047B6" w:rsidP="00F047B6">
      <w:r>
        <w:t>denda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quouſcz contentio fuerit terminata. </w:t>
      </w:r>
      <w:r>
        <w:rPr>
          <w:rFonts w:ascii="Cambria Math" w:hAnsi="Cambria Math" w:cs="Cambria Math"/>
        </w:rPr>
        <w:t>ℂ</w:t>
      </w:r>
      <w:r>
        <w:t>Si au</w:t>
      </w:r>
    </w:p>
    <w:p w14:paraId="082EC1C8" w14:textId="05128BD9" w:rsidR="00F047B6" w:rsidRDefault="00F047B6" w:rsidP="00F047B6">
      <w:r>
        <w:t xml:space="preserve">tem cōtentio per iudicium factis </w:t>
      </w:r>
      <w:r w:rsidR="001F0515">
        <w:t>d</w:t>
      </w:r>
      <w:r>
        <w:t>efectibus indebitis</w:t>
      </w:r>
    </w:p>
    <w:p w14:paraId="04CCBCD9" w14:textId="1199C829" w:rsidR="00F047B6" w:rsidRDefault="00F047B6" w:rsidP="00F047B6">
      <w:r>
        <w:t xml:space="preserve">viſa fuerit vſcz ad </w:t>
      </w:r>
      <w:r w:rsidR="001F0515">
        <w:t>d</w:t>
      </w:r>
      <w:r>
        <w:t>iffinitionem querele in manu pɿin</w:t>
      </w:r>
    </w:p>
    <w:p w14:paraId="3D75843C" w14:textId="77777777" w:rsidR="00F047B6" w:rsidRDefault="00F047B6" w:rsidP="00F047B6">
      <w:r>
        <w:t>cipis tenenda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Sciendum etenim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ad reco-</w:t>
      </w:r>
    </w:p>
    <w:p w14:paraId="605EBC80" w14:textId="4F32F0A4" w:rsidR="00F047B6" w:rsidRDefault="00F047B6" w:rsidP="00F047B6">
      <w:r>
        <w:t xml:space="preserve">gnitionem huius bɿeuis faciendam </w:t>
      </w:r>
      <w:r w:rsidR="001F0515">
        <w:t>d</w:t>
      </w:r>
      <w:r>
        <w:t>ebent iurare mi-</w:t>
      </w:r>
    </w:p>
    <w:p w14:paraId="2D725803" w14:textId="77777777" w:rsidR="00F047B6" w:rsidRDefault="00F047B6" w:rsidP="00F047B6">
      <w:r>
        <w:t>lites et ali/ ex militari ſanguine pɿocreati alij homines</w:t>
      </w:r>
    </w:p>
    <w:p w14:paraId="16A738F1" w14:textId="2736799B" w:rsidR="00F047B6" w:rsidRDefault="00F047B6" w:rsidP="00F047B6">
      <w:r>
        <w:t xml:space="preserve">fide </w:t>
      </w:r>
      <w:r w:rsidR="001F0515">
        <w:t>d</w:t>
      </w:r>
      <w:r>
        <w:t xml:space="preserve">igni:qui infra vicinetum oɿiginem </w:t>
      </w:r>
      <w:r w:rsidR="001F0515">
        <w:t>d</w:t>
      </w:r>
      <w:r>
        <w:t>iuturnā con-</w:t>
      </w:r>
    </w:p>
    <w:p w14:paraId="284044D4" w14:textId="612640AD" w:rsidR="00F047B6" w:rsidRDefault="00F047B6" w:rsidP="00F047B6">
      <w:r>
        <w:t xml:space="preserve">traxerunt/et reſidentiam:qui tales </w:t>
      </w:r>
      <w:r w:rsidR="001F0515">
        <w:t>d</w:t>
      </w:r>
      <w:r>
        <w:t xml:space="preserve">ebent eſſe  </w:t>
      </w:r>
      <w:r w:rsidR="001F0515">
        <w:t>d</w:t>
      </w:r>
      <w:r>
        <w:t>e eis</w:t>
      </w:r>
    </w:p>
    <w:p w14:paraId="449D333C" w14:textId="77777777" w:rsidR="00F047B6" w:rsidRDefault="00F047B6" w:rsidP="00F047B6">
      <w:r>
        <w:t>non indebite pɿeſumatur:et qui rei veritatem nouerint</w:t>
      </w:r>
    </w:p>
    <w:p w14:paraId="5DC363CE" w14:textId="00730263" w:rsidR="00F047B6" w:rsidRDefault="00F047B6" w:rsidP="00F047B6">
      <w:r>
        <w:t xml:space="preserve">requirende.Et veritatem </w:t>
      </w:r>
      <w:r w:rsidR="001F0515">
        <w:t>d</w:t>
      </w:r>
      <w:r>
        <w:t>e eo quod ſcierint pɿoferāt:</w:t>
      </w:r>
    </w:p>
    <w:p w14:paraId="2BD8BBF7" w14:textId="4991AADD" w:rsidR="00F047B6" w:rsidRDefault="00F047B6" w:rsidP="00F047B6">
      <w:r>
        <w:t xml:space="preserve">ſicut ſuperius </w:t>
      </w:r>
      <w:r w:rsidR="001F0515">
        <w:t>d</w:t>
      </w:r>
      <w:r>
        <w:t>eclaratur.Et ſaonnabut partes aduer-</w:t>
      </w:r>
    </w:p>
    <w:p w14:paraId="34AFBC50" w14:textId="72864302" w:rsidR="00F047B6" w:rsidRDefault="00F047B6" w:rsidP="00F047B6">
      <w:r>
        <w:t xml:space="preserve">ſe ſi voluerint/quos ſuſpectionis ratio </w:t>
      </w:r>
      <w:r w:rsidR="001F0515">
        <w:t>d</w:t>
      </w:r>
      <w:r>
        <w:t>ebita a iuratio</w:t>
      </w:r>
    </w:p>
    <w:p w14:paraId="54D80AC6" w14:textId="6EF2816E" w:rsidR="00F047B6" w:rsidRDefault="00F047B6" w:rsidP="00F047B6">
      <w:r>
        <w:t xml:space="preserve">ne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rauerit amouendos.</w:t>
      </w:r>
      <w:r>
        <w:rPr>
          <w:rFonts w:ascii="Cambria Math" w:hAnsi="Cambria Math" w:cs="Cambria Math"/>
        </w:rPr>
        <w:t>ℂ</w:t>
      </w:r>
      <w:r>
        <w:t>Et ſi milites vel no</w:t>
      </w:r>
    </w:p>
    <w:p w14:paraId="7F22333B" w14:textId="39C152D6" w:rsidR="00F047B6" w:rsidRDefault="00F047B6" w:rsidP="00F047B6">
      <w:r>
        <w:t xml:space="preserve">biles infra vicinetum non valeant inueniri per alios </w:t>
      </w:r>
      <w:r w:rsidR="001F0515">
        <w:t>d</w:t>
      </w:r>
      <w:r>
        <w:t>e</w:t>
      </w:r>
    </w:p>
    <w:p w14:paraId="5E144E73" w14:textId="642B9800" w:rsidR="00F047B6" w:rsidRDefault="00F047B6" w:rsidP="00F047B6">
      <w:r>
        <w:t xml:space="preserve">vicinia quos fide </w:t>
      </w:r>
      <w:r w:rsidR="001F0515">
        <w:t>d</w:t>
      </w:r>
      <w:r>
        <w:t>ignos fama fecerit inquiſitio tenea-</w:t>
      </w:r>
    </w:p>
    <w:p w14:paraId="4C1280E5" w14:textId="1615848C" w:rsidR="00F047B6" w:rsidRDefault="00F047B6" w:rsidP="00F047B6">
      <w:r>
        <w:t>tur.</w:t>
      </w:r>
      <w:r>
        <w:rPr>
          <w:rFonts w:ascii="Cambria Math" w:hAnsi="Cambria Math" w:cs="Cambria Math"/>
        </w:rPr>
        <w:t>ℂ</w:t>
      </w:r>
      <w:r>
        <w:t xml:space="preserve">De vicinio autem illo </w:t>
      </w:r>
      <w:r w:rsidR="001F0515">
        <w:t>d</w:t>
      </w:r>
      <w:r>
        <w:t>icimus qui infra leucam</w:t>
      </w:r>
    </w:p>
    <w:p w14:paraId="7CE7B957" w14:textId="77777777" w:rsidR="00F047B6" w:rsidRDefault="00F047B6" w:rsidP="00F047B6">
      <w:r>
        <w:t>vel in parrochia in qua fundum ſuum et contentionis</w:t>
      </w:r>
    </w:p>
    <w:p w14:paraId="60BE2AE0" w14:textId="77777777" w:rsidR="00F047B6" w:rsidRDefault="00F047B6" w:rsidP="00F047B6">
      <w:r>
        <w:t>reſidentiam obtinent oɿiginalem vel in parrochijs eiſ-</w:t>
      </w:r>
    </w:p>
    <w:p w14:paraId="7A7FBF58" w14:textId="77777777" w:rsidR="00F047B6" w:rsidRDefault="00F047B6" w:rsidP="00F047B6">
      <w:r>
        <w:t xml:space="preserve">dem adherentibus immediate . </w:t>
      </w:r>
      <w:r>
        <w:rPr>
          <w:rFonts w:ascii="Cambria Math" w:hAnsi="Cambria Math" w:cs="Cambria Math"/>
        </w:rPr>
        <w:t>ℂ</w:t>
      </w:r>
      <w:r>
        <w:t>Sciēdum etiam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11DC895C" w14:textId="0EBE8710" w:rsidR="00F047B6" w:rsidRDefault="00F047B6" w:rsidP="00F047B6">
      <w:r>
        <w:t xml:space="preserve">c ſi vndecim iuratoɿum cōſenſerint </w:t>
      </w:r>
      <w:r w:rsidR="001F0515">
        <w:t>d</w:t>
      </w:r>
      <w:r>
        <w:t xml:space="preserve">ictum </w:t>
      </w:r>
      <w:r w:rsidR="001F0515">
        <w:t>d</w:t>
      </w:r>
      <w:r>
        <w:t>uodecim</w:t>
      </w:r>
    </w:p>
    <w:p w14:paraId="548E4199" w14:textId="6381FE9C" w:rsidR="00F047B6" w:rsidRDefault="00F047B6" w:rsidP="00F047B6">
      <w:r>
        <w:t xml:space="preserve">nullam efficatiam obtinebit. Et ſi </w:t>
      </w:r>
      <w:r w:rsidR="001F0515">
        <w:t>d</w:t>
      </w:r>
      <w:r>
        <w:t xml:space="preserve">uo eoɿum </w:t>
      </w:r>
      <w:r w:rsidR="001F0515">
        <w:t>d</w:t>
      </w:r>
      <w:r>
        <w:t>ecē con</w:t>
      </w:r>
    </w:p>
    <w:p w14:paraId="707766BE" w14:textId="77777777" w:rsidR="00F047B6" w:rsidRDefault="00F047B6" w:rsidP="00F047B6">
      <w:r>
        <w:t>tradixerint vel in non ſcire veritatem rei reduxerint in-</w:t>
      </w:r>
    </w:p>
    <w:p w14:paraId="2FAD70E6" w14:textId="77777777" w:rsidR="00F047B6" w:rsidRDefault="00F047B6" w:rsidP="00F047B6">
      <w:r>
        <w:t>quirende totum in non ſcire redigetur.</w:t>
      </w:r>
    </w:p>
    <w:p w14:paraId="2BD0F45C" w14:textId="77777777" w:rsidR="00F047B6" w:rsidRDefault="00F047B6" w:rsidP="00F047B6"/>
    <w:p w14:paraId="0A3B27DF" w14:textId="77777777" w:rsidR="00F047B6" w:rsidRDefault="00F047B6" w:rsidP="00F047B6"/>
    <w:p w14:paraId="1A753D34" w14:textId="77B4C2A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bɿeui </w:t>
      </w:r>
      <w:r w:rsidR="001F0515">
        <w:t>d</w:t>
      </w:r>
      <w:r>
        <w:t>e ſuperdemanda.</w:t>
      </w:r>
    </w:p>
    <w:p w14:paraId="1EB9A74B" w14:textId="77777777" w:rsidR="00F047B6" w:rsidRDefault="00F047B6" w:rsidP="00F047B6">
      <w:r>
        <w:t>cxvj.</w:t>
      </w:r>
    </w:p>
    <w:p w14:paraId="5353B2F3" w14:textId="2BF9E27A" w:rsidR="00F047B6" w:rsidRDefault="00F047B6" w:rsidP="00F047B6">
      <w:r>
        <w:t xml:space="preserve">E bɿcui autem quod </w:t>
      </w:r>
      <w:r w:rsidR="001F0515">
        <w:t>d</w:t>
      </w:r>
      <w:r>
        <w:t>e</w:t>
      </w:r>
    </w:p>
    <w:p w14:paraId="4D04F1CA" w14:textId="77777777" w:rsidR="00F047B6" w:rsidRDefault="00F047B6" w:rsidP="00F047B6">
      <w:r>
        <w:t>ſuperdemanda appellatur con</w:t>
      </w:r>
    </w:p>
    <w:p w14:paraId="51BCA03C" w14:textId="77777777" w:rsidR="00F047B6" w:rsidRDefault="00F047B6" w:rsidP="00F047B6">
      <w:r>
        <w:t>ſequenter agendum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itacz</w:t>
      </w:r>
    </w:p>
    <w:p w14:paraId="4C5BED12" w14:textId="77777777" w:rsidR="00F047B6" w:rsidRDefault="00F047B6" w:rsidP="00F047B6">
      <w:r>
        <w:t>tale nomē ſoɿtitum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pɿopter</w:t>
      </w:r>
    </w:p>
    <w:p w14:paraId="7DA2AC1E" w14:textId="3175B0DE" w:rsidR="00F047B6" w:rsidRDefault="00F047B6" w:rsidP="00F047B6">
      <w:r>
        <w:t xml:space="preserve">hoc cz ad </w:t>
      </w:r>
      <w:r w:rsidR="001F0515">
        <w:t>d</w:t>
      </w:r>
      <w:r>
        <w:t>efenſionem earu re-</w:t>
      </w:r>
    </w:p>
    <w:p w14:paraId="64B20045" w14:textId="77777777" w:rsidR="00F047B6" w:rsidRDefault="00F047B6" w:rsidP="00F047B6">
      <w:r>
        <w:t>rum reddituum vel ſeruitioɿuz</w:t>
      </w:r>
    </w:p>
    <w:p w14:paraId="1BC13D32" w14:textId="587B47CF" w:rsidR="00F047B6" w:rsidRDefault="00F047B6" w:rsidP="00F047B6">
      <w:r>
        <w:t xml:space="preserve">pɿetenditur: que per </w:t>
      </w:r>
      <w:r w:rsidR="001F0515">
        <w:t>d</w:t>
      </w:r>
      <w:r>
        <w:t>ominos</w:t>
      </w:r>
    </w:p>
    <w:p w14:paraId="5F5570BE" w14:textId="77777777" w:rsidR="00F047B6" w:rsidRDefault="00F047B6" w:rsidP="00F047B6">
      <w:r>
        <w:t xml:space="preserve"> feodoɿu a tenentib᷒ ſuis inde-</w:t>
      </w:r>
    </w:p>
    <w:p w14:paraId="6BD31119" w14:textId="77777777" w:rsidR="00F047B6" w:rsidRDefault="00F047B6" w:rsidP="00F047B6">
      <w:r>
        <w:t xml:space="preserve">bite petebantur. </w:t>
      </w:r>
      <w:r>
        <w:rPr>
          <w:rFonts w:ascii="Cambria Math" w:hAnsi="Cambria Math" w:cs="Cambria Math"/>
        </w:rPr>
        <w:t>ℂ</w:t>
      </w:r>
      <w:r>
        <w:t>Defenſione</w:t>
      </w:r>
    </w:p>
    <w:p w14:paraId="1B43D163" w14:textId="77777777" w:rsidR="00F047B6" w:rsidRDefault="00F047B6" w:rsidP="00F047B6">
      <w:r>
        <w:t>autem huius bɿeuis vti poſſunt omnes illi qui terras</w:t>
      </w:r>
    </w:p>
    <w:p w14:paraId="13C48C9F" w14:textId="6D73F15F" w:rsidR="00F047B6" w:rsidRDefault="00F047B6" w:rsidP="00F047B6">
      <w:r>
        <w:t xml:space="preserve">pel feoda poſſident </w:t>
      </w:r>
      <w:r w:rsidR="001F0515">
        <w:t>d</w:t>
      </w:r>
      <w:r>
        <w:t xml:space="preserve">e quibus </w:t>
      </w:r>
      <w:r w:rsidR="001F0515">
        <w:t>d</w:t>
      </w:r>
      <w:r>
        <w:t>omini feodoɿum fai-</w:t>
      </w:r>
    </w:p>
    <w:p w14:paraId="76537870" w14:textId="728873D8" w:rsidR="00F047B6" w:rsidRDefault="00F047B6" w:rsidP="00F047B6">
      <w:r>
        <w:t xml:space="preserve">antias requirunt amplioɿes: </w:t>
      </w:r>
      <w:r w:rsidR="001F0515">
        <w:t>d</w:t>
      </w:r>
      <w:r>
        <w:t xml:space="preserve">e feodis habere </w:t>
      </w:r>
      <w:r w:rsidR="001F0515">
        <w:t>d</w:t>
      </w:r>
      <w:r>
        <w:t>e-</w:t>
      </w:r>
    </w:p>
    <w:p w14:paraId="7B40683B" w14:textId="77777777" w:rsidR="00F047B6" w:rsidRDefault="00F047B6" w:rsidP="00F047B6">
      <w:r>
        <w:t xml:space="preserve">bent per eoɿum poſſeſſoɿes. </w:t>
      </w:r>
      <w:r>
        <w:rPr>
          <w:rFonts w:ascii="Cambria Math" w:hAnsi="Cambria Math" w:cs="Cambria Math"/>
        </w:rPr>
        <w:t>ℂ</w:t>
      </w:r>
      <w:r>
        <w:t>Multa enim ſeruitia et</w:t>
      </w:r>
    </w:p>
    <w:p w14:paraId="70EB8FE6" w14:textId="29469B35" w:rsidR="00F047B6" w:rsidRDefault="00F047B6" w:rsidP="00F047B6">
      <w:r>
        <w:lastRenderedPageBreak/>
        <w:t xml:space="preserve">faiſantie amoɿe vel timoɿe feodoɿum </w:t>
      </w:r>
      <w:r w:rsidR="001F0515">
        <w:t>d</w:t>
      </w:r>
      <w:r>
        <w:t>ominiis per-</w:t>
      </w:r>
    </w:p>
    <w:p w14:paraId="17FC5D1F" w14:textId="394350A6" w:rsidR="00F047B6" w:rsidRDefault="00F047B6" w:rsidP="00F047B6">
      <w:r>
        <w:t xml:space="preserve">ſoluuntur que hereditarie </w:t>
      </w:r>
      <w:r w:rsidR="001F0515">
        <w:t>d</w:t>
      </w:r>
      <w:r>
        <w:t xml:space="preserve">e eis non </w:t>
      </w:r>
      <w:r w:rsidR="001F0515">
        <w:t>d</w:t>
      </w:r>
      <w:r>
        <w:t>ebent po</w:t>
      </w:r>
      <w:r>
        <w:rPr>
          <w:rFonts w:ascii="Arial Unicode MS" w:eastAsia="Arial Unicode MS" w:hAnsi="Arial Unicode MS" w:cs="Arial Unicode MS" w:hint="eastAsia"/>
        </w:rPr>
        <w:t>ﬅ</w:t>
      </w:r>
      <w:r>
        <w:t>ulari.</w:t>
      </w:r>
    </w:p>
    <w:p w14:paraId="478D3DC3" w14:textId="1EC96A9A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Et ꝓpter hoc </w:t>
      </w:r>
      <w:r w:rsidR="001F0515">
        <w:t>d</w:t>
      </w:r>
      <w:r>
        <w:t xml:space="preserve">iuine </w:t>
      </w:r>
      <w:r w:rsidR="001F0515">
        <w:t>d</w:t>
      </w:r>
      <w:r>
        <w:t>uctu pietatis pɿincipis noɿ-</w:t>
      </w:r>
    </w:p>
    <w:p w14:paraId="108730F8" w14:textId="77777777" w:rsidR="00F047B6" w:rsidRDefault="00F047B6" w:rsidP="00F047B6">
      <w:r>
        <w:t xml:space="preserve">manie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abiliuit ſolertia vt in huiuſmodi caſibus bɿeue-</w:t>
      </w:r>
    </w:p>
    <w:p w14:paraId="2D6E4661" w14:textId="3EA767E7" w:rsidR="00F047B6" w:rsidRDefault="001F0515" w:rsidP="00F047B6">
      <w:r>
        <w:t>d</w:t>
      </w:r>
      <w:r w:rsidR="00F047B6">
        <w:t>e ſuperdemanda fundi feodoɿum haberent poſſeſſo-</w:t>
      </w:r>
    </w:p>
    <w:p w14:paraId="7A8EB81F" w14:textId="77777777" w:rsidR="00F047B6" w:rsidRDefault="00F047B6" w:rsidP="00F047B6">
      <w:r>
        <w:t>res quod cōficitur in hac foɿma. Queritur N. c R.in-</w:t>
      </w:r>
    </w:p>
    <w:p w14:paraId="503A8901" w14:textId="77777777" w:rsidR="00F047B6" w:rsidRDefault="00F047B6" w:rsidP="00F047B6">
      <w:r>
        <w:t>iuſte exigit ab eo ſeruitium ſecandi ſuas garbas ratio-</w:t>
      </w:r>
    </w:p>
    <w:p w14:paraId="70A6BC0F" w14:textId="11CEE049" w:rsidR="00F047B6" w:rsidRDefault="00F047B6" w:rsidP="00F047B6">
      <w:r>
        <w:t xml:space="preserve">ne feodi quod tenet </w:t>
      </w:r>
      <w:r w:rsidR="001F0515">
        <w:t>d</w:t>
      </w:r>
      <w:r>
        <w:t xml:space="preserve">e eodem vnde petit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abiliam </w:t>
      </w:r>
      <w:r w:rsidR="001F0515">
        <w:t>d</w:t>
      </w:r>
      <w:r>
        <w:t>o</w:t>
      </w:r>
    </w:p>
    <w:p w14:paraId="47897D57" w14:textId="4EBA3D6D" w:rsidR="00F047B6" w:rsidRDefault="00F047B6" w:rsidP="00F047B6">
      <w:r>
        <w:t xml:space="preserve">mini regis quis maius ius habeat ipſe tenens qui </w:t>
      </w:r>
      <w:r w:rsidR="001F0515">
        <w:t>d</w:t>
      </w:r>
      <w:r>
        <w:t>if-</w:t>
      </w:r>
    </w:p>
    <w:p w14:paraId="009A500C" w14:textId="77777777" w:rsidR="00F047B6" w:rsidRDefault="00F047B6" w:rsidP="00F047B6">
      <w:r>
        <w:t>foɿciat:vel exigens ratione feodi pɿenotati pɿopter q̇</w:t>
      </w:r>
    </w:p>
    <w:p w14:paraId="3AFD7CE1" w14:textId="50DC6591" w:rsidR="00F047B6" w:rsidRDefault="00F047B6" w:rsidP="00F047B6">
      <w:r>
        <w:t xml:space="preserve">ſi </w:t>
      </w:r>
      <w:r w:rsidR="001F0515">
        <w:t>d</w:t>
      </w:r>
      <w:r>
        <w:t xml:space="preserve">ederit tibi plegios </w:t>
      </w:r>
      <w:r w:rsidR="001F0515">
        <w:t>d</w:t>
      </w:r>
      <w:r>
        <w:t>e bɿeui ſuo pɿoſequendo ſub-</w:t>
      </w:r>
    </w:p>
    <w:p w14:paraId="29AC9723" w14:textId="27222C2E" w:rsidR="00F047B6" w:rsidRDefault="00F047B6" w:rsidP="00F047B6">
      <w:r>
        <w:t xml:space="preserve">mone recognitionem </w:t>
      </w:r>
      <w:r w:rsidR="001F0515">
        <w:t>d</w:t>
      </w:r>
      <w:r>
        <w:t>e vicineto c ſit ad pɿimas aſſi-</w:t>
      </w:r>
    </w:p>
    <w:p w14:paraId="5D2EDF06" w14:textId="77777777" w:rsidR="00F047B6" w:rsidRDefault="00F047B6" w:rsidP="00F047B6"/>
    <w:p w14:paraId="6A2EC3B1" w14:textId="77777777" w:rsidR="00F047B6" w:rsidRDefault="00F047B6" w:rsidP="00F047B6"/>
    <w:p w14:paraId="1F16475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iiij</w:t>
      </w:r>
    </w:p>
    <w:p w14:paraId="34BB15D1" w14:textId="77777777" w:rsidR="00F047B6" w:rsidRDefault="00F047B6" w:rsidP="00F047B6"/>
    <w:p w14:paraId="0840C487" w14:textId="77777777" w:rsidR="00F047B6" w:rsidRDefault="00F047B6" w:rsidP="00F047B6"/>
    <w:p w14:paraId="37C01B1A" w14:textId="77777777" w:rsidR="00F047B6" w:rsidRDefault="00F047B6" w:rsidP="00F047B6">
      <w:r>
        <w:t>De bɿeut feodi laict et elemoſine,</w:t>
      </w:r>
    </w:p>
    <w:p w14:paraId="5FDC86CA" w14:textId="77777777" w:rsidR="00F047B6" w:rsidRDefault="00F047B6" w:rsidP="00F047B6"/>
    <w:p w14:paraId="2A2BE520" w14:textId="77777777" w:rsidR="00F047B6" w:rsidRDefault="00F047B6" w:rsidP="00F047B6"/>
    <w:p w14:paraId="7101CC1F" w14:textId="77777777" w:rsidR="00F047B6" w:rsidRDefault="00F047B6" w:rsidP="00F047B6">
      <w:r>
        <w:t>ſias bailliuie ad pɿoferendam ſuper hoc veritatem : et</w:t>
      </w:r>
    </w:p>
    <w:p w14:paraId="6D00B6BF" w14:textId="77777777" w:rsidR="00F047B6" w:rsidRDefault="00F047B6" w:rsidP="00F047B6">
      <w:r>
        <w:t xml:space="preserve">viſio interim teneatur . </w:t>
      </w:r>
      <w:r>
        <w:rPr>
          <w:rFonts w:ascii="Cambria Math" w:hAnsi="Cambria Math" w:cs="Cambria Math"/>
        </w:rPr>
        <w:t>ℂ</w:t>
      </w:r>
      <w:r>
        <w:t>Bɿeue autē huiuſmodi om-</w:t>
      </w:r>
    </w:p>
    <w:p w14:paraId="4F6FB665" w14:textId="77777777" w:rsidR="00F047B6" w:rsidRDefault="00F047B6" w:rsidP="00F047B6">
      <w:r>
        <w:t>nes conditiones et pɿoceſſu bɿeuis retinet ſupɿadicti.</w:t>
      </w:r>
    </w:p>
    <w:p w14:paraId="0BB52805" w14:textId="77777777" w:rsidR="00F047B6" w:rsidRDefault="00F047B6" w:rsidP="00F047B6"/>
    <w:p w14:paraId="3FCD0DCD" w14:textId="77777777" w:rsidR="00F047B6" w:rsidRDefault="00F047B6" w:rsidP="00F047B6"/>
    <w:p w14:paraId="38973DF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bɿeui feodi laici </w:t>
      </w:r>
      <w:r>
        <w:rPr>
          <w:rFonts w:ascii="Segoe UI Symbol" w:hAnsi="Segoe UI Symbol" w:cs="Segoe UI Symbol"/>
        </w:rPr>
        <w:t>⁊</w:t>
      </w:r>
      <w:r>
        <w:t xml:space="preserve"> elemoſine.cxvij.</w:t>
      </w:r>
    </w:p>
    <w:p w14:paraId="1D3164C2" w14:textId="77777777" w:rsidR="00F047B6" w:rsidRDefault="00F047B6" w:rsidP="00F047B6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pɿedicta notandum</w:t>
      </w:r>
    </w:p>
    <w:p w14:paraId="0AF31E27" w14:textId="23AAF4BF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p bɿeue </w:t>
      </w:r>
      <w:r w:rsidR="001F0515">
        <w:t>d</w:t>
      </w:r>
      <w:r>
        <w:t xml:space="preserve">e feodo </w:t>
      </w:r>
      <w:r>
        <w:rPr>
          <w:rFonts w:ascii="Segoe UI Symbol" w:hAnsi="Segoe UI Symbol" w:cs="Segoe UI Symbol"/>
        </w:rPr>
        <w:t>⁊</w:t>
      </w:r>
      <w:r>
        <w:t xml:space="preserve"> elemo-</w:t>
      </w:r>
    </w:p>
    <w:p w14:paraId="2BD87012" w14:textId="77777777" w:rsidR="00F047B6" w:rsidRDefault="00F047B6" w:rsidP="00F047B6">
      <w:r>
        <w:t>iſina ad in</w:t>
      </w:r>
      <w:r>
        <w:rPr>
          <w:rFonts w:ascii="Arial Unicode MS" w:eastAsia="Arial Unicode MS" w:hAnsi="Arial Unicode MS" w:cs="Arial Unicode MS" w:hint="eastAsia"/>
        </w:rPr>
        <w:t>ﬅ</w:t>
      </w:r>
      <w:r>
        <w:t>ātiam poſſidentis q̄-</w:t>
      </w:r>
    </w:p>
    <w:p w14:paraId="29503B55" w14:textId="77777777" w:rsidR="00F047B6" w:rsidRDefault="00F047B6" w:rsidP="00F047B6">
      <w:r>
        <w:t>dam inquiſitio in noɿmania vſi-</w:t>
      </w:r>
    </w:p>
    <w:p w14:paraId="0600E8B9" w14:textId="77777777" w:rsidR="00F047B6" w:rsidRDefault="00F047B6" w:rsidP="00F047B6">
      <w:r>
        <w:t>tatur que ſolis poſſeſſoɿibus cō</w:t>
      </w:r>
    </w:p>
    <w:p w14:paraId="6BECC790" w14:textId="77777777" w:rsidR="00F047B6" w:rsidRDefault="00F047B6" w:rsidP="00F047B6">
      <w:r>
        <w:t>ſceditur querelarū .Si quis em̄</w:t>
      </w:r>
    </w:p>
    <w:p w14:paraId="75B0CEA7" w14:textId="77777777" w:rsidR="00F047B6" w:rsidRDefault="00F047B6" w:rsidP="00F047B6">
      <w:r>
        <w:t>Hab aliquo petit in curia laicali</w:t>
      </w:r>
    </w:p>
    <w:p w14:paraId="1AF4D9E0" w14:textId="77777777" w:rsidR="00F047B6" w:rsidRDefault="00F047B6" w:rsidP="00F047B6">
      <w:r>
        <w:t>feodu aliquod tan hereditatē</w:t>
      </w:r>
    </w:p>
    <w:p w14:paraId="3E572DEF" w14:textId="77777777" w:rsidR="00F047B6" w:rsidRDefault="00F047B6" w:rsidP="00F047B6">
      <w:r>
        <w:t>ad ipſum pertinentē : querelatz</w:t>
      </w:r>
    </w:p>
    <w:p w14:paraId="3189EF36" w14:textId="77777777" w:rsidR="00F047B6" w:rsidRDefault="00F047B6" w:rsidP="00F047B6">
      <w:r>
        <w:t>ſi voluerit inquiſitionē habebit : vtrum feodum cōten-</w:t>
      </w:r>
    </w:p>
    <w:p w14:paraId="13AAA5BD" w14:textId="77777777" w:rsidR="00F047B6" w:rsidRDefault="00F047B6" w:rsidP="00F047B6">
      <w:r>
        <w:t>tionis ſit elemoſina poſſidentis vel laice feodu requi-</w:t>
      </w:r>
    </w:p>
    <w:p w14:paraId="14A50334" w14:textId="62F31D54" w:rsidR="00F047B6" w:rsidRDefault="00F047B6" w:rsidP="00F047B6">
      <w:r>
        <w:t>rentis.Et conficitur bɿeue in hac foɿma.Si.T.</w:t>
      </w:r>
      <w:r w:rsidR="001F0515">
        <w:t>d</w:t>
      </w:r>
      <w:r>
        <w:t>ederit</w:t>
      </w:r>
    </w:p>
    <w:p w14:paraId="19789691" w14:textId="0DB841E7" w:rsidR="00F047B6" w:rsidRDefault="00F047B6" w:rsidP="00F047B6">
      <w:r>
        <w:t xml:space="preserve">tibi plegios </w:t>
      </w:r>
      <w:r w:rsidR="001F0515">
        <w:t>d</w:t>
      </w:r>
      <w:r>
        <w:t>e clamoɿe ſuo pɿoſequendoɿ ſubmone re</w:t>
      </w:r>
    </w:p>
    <w:p w14:paraId="423506C0" w14:textId="4D6AB0D4" w:rsidR="00F047B6" w:rsidRDefault="00F047B6" w:rsidP="00F047B6">
      <w:r>
        <w:t xml:space="preserve">cognitionē </w:t>
      </w:r>
      <w:r w:rsidR="001F0515">
        <w:t>d</w:t>
      </w:r>
      <w:r>
        <w:t>e vicineto c ſit ad pɿimas aſſiſias bailliuie</w:t>
      </w:r>
    </w:p>
    <w:p w14:paraId="0750D7EF" w14:textId="77777777" w:rsidR="00F047B6" w:rsidRDefault="00F047B6" w:rsidP="00F047B6">
      <w:r>
        <w:t>ad recognoſcendu vtru feodum q̇ S.exigit ab eo: ſit</w:t>
      </w:r>
    </w:p>
    <w:p w14:paraId="437899AE" w14:textId="77777777" w:rsidR="00F047B6" w:rsidRDefault="00F047B6" w:rsidP="00F047B6">
      <w:r>
        <w:t>elemoſina poſſidentis vel laict feodum requirentis: vi</w:t>
      </w:r>
    </w:p>
    <w:p w14:paraId="04AC8859" w14:textId="77777777" w:rsidR="00F047B6" w:rsidRDefault="00F047B6" w:rsidP="00F047B6">
      <w:r>
        <w:t>ſio autē illius feodi interim teneatur. Hmōi autem bɿe</w:t>
      </w:r>
    </w:p>
    <w:p w14:paraId="69F77387" w14:textId="6C6BC342" w:rsidR="00F047B6" w:rsidRDefault="00F047B6" w:rsidP="00F047B6">
      <w:r>
        <w:t xml:space="preserve">ue </w:t>
      </w:r>
      <w:r w:rsidR="001F0515">
        <w:t>d</w:t>
      </w:r>
      <w:r>
        <w:t xml:space="preserve">eductionē ſuam recipit in bɿeui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abilia ſuperi</w:t>
      </w:r>
    </w:p>
    <w:p w14:paraId="551800E5" w14:textId="77777777" w:rsidR="00F047B6" w:rsidRDefault="00F047B6" w:rsidP="00F047B6">
      <w:r>
        <w:lastRenderedPageBreak/>
        <w:t xml:space="preserve">annotata. </w:t>
      </w:r>
      <w:r>
        <w:rPr>
          <w:rFonts w:ascii="Cambria Math" w:hAnsi="Cambria Math" w:cs="Cambria Math"/>
        </w:rPr>
        <w:t>ℂ</w:t>
      </w:r>
      <w:r>
        <w:t>In hoc etiā caſu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querelat᷒ aliā pɿe-</w:t>
      </w:r>
    </w:p>
    <w:p w14:paraId="14E73EE4" w14:textId="045F8A6E" w:rsidR="00F047B6" w:rsidRDefault="00F047B6" w:rsidP="00F047B6">
      <w:r>
        <w:t xml:space="preserve">tendere ſi voluerit </w:t>
      </w:r>
      <w:r w:rsidR="001F0515">
        <w:t>d</w:t>
      </w:r>
      <w:r>
        <w:t>efenſionē que per inquiſitionē ſine</w:t>
      </w:r>
    </w:p>
    <w:p w14:paraId="06646150" w14:textId="77777777" w:rsidR="00F047B6" w:rsidRDefault="00F047B6" w:rsidP="00F047B6">
      <w:r>
        <w:t>bɿeui pɿeſcriptionis agitur ratione ſi reſpondeat ſe non</w:t>
      </w:r>
    </w:p>
    <w:p w14:paraId="53F5DB2E" w14:textId="389F7B76" w:rsidR="00F047B6" w:rsidRDefault="001F0515" w:rsidP="00F047B6">
      <w:r>
        <w:t>d</w:t>
      </w:r>
      <w:r w:rsidR="00F047B6">
        <w:t>ebere ſuper viſo feodo cōtra querelantē reſpōdere in</w:t>
      </w:r>
    </w:p>
    <w:p w14:paraId="19E6587E" w14:textId="77777777" w:rsidR="00F047B6" w:rsidRDefault="00F047B6" w:rsidP="00F047B6">
      <w:r>
        <w:t>curia laicali:cum illud per triginta annos impletos pa</w:t>
      </w:r>
    </w:p>
    <w:p w14:paraId="34DD9904" w14:textId="77777777" w:rsidR="00F047B6" w:rsidRDefault="00F047B6" w:rsidP="00F047B6">
      <w:r>
        <w:t>cifice tāqz elemoſinam ad ipſum poſſiderit pertinentē :</w:t>
      </w:r>
    </w:p>
    <w:p w14:paraId="3443ED9E" w14:textId="77777777" w:rsidR="00F047B6" w:rsidRDefault="00F047B6" w:rsidP="00F047B6">
      <w:r>
        <w:t>ſuper quo inquiſitionē patrie paratus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inere: vi-</w:t>
      </w:r>
    </w:p>
    <w:p w14:paraId="2CFFA4F6" w14:textId="588BA529" w:rsidR="00F047B6" w:rsidRDefault="00F047B6" w:rsidP="00F047B6">
      <w:r>
        <w:t xml:space="preserve">ſio </w:t>
      </w:r>
      <w:r w:rsidR="001F0515">
        <w:t>d</w:t>
      </w:r>
      <w:r>
        <w:t xml:space="preserve">ebet </w:t>
      </w:r>
      <w:r w:rsidR="001F0515">
        <w:t>d</w:t>
      </w:r>
      <w:r>
        <w:t>e inquiſitione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inenda aſſignari.Et hmōt</w:t>
      </w:r>
    </w:p>
    <w:p w14:paraId="66682DAF" w14:textId="77777777" w:rsidR="00F047B6" w:rsidRDefault="00F047B6" w:rsidP="00F047B6">
      <w:r>
        <w:t xml:space="preserve">inquiſitio vſus </w:t>
      </w:r>
      <w:r>
        <w:rPr>
          <w:rFonts w:ascii="Segoe UI Symbol" w:hAnsi="Segoe UI Symbol" w:cs="Segoe UI Symbol"/>
        </w:rPr>
        <w:t>⁊</w:t>
      </w:r>
      <w:r>
        <w:t xml:space="preserve"> modos retinet pɿocedēdi:quos noue</w:t>
      </w:r>
    </w:p>
    <w:p w14:paraId="45AD74E1" w14:textId="7B66FA68" w:rsidR="00F047B6" w:rsidRDefault="00F047B6" w:rsidP="00F047B6">
      <w:r>
        <w:t xml:space="preserve">retinet bɿeue </w:t>
      </w:r>
      <w:r w:rsidR="001F0515">
        <w:t>d</w:t>
      </w:r>
      <w:r>
        <w:t xml:space="preserve">eſſaiſine. </w:t>
      </w:r>
      <w:r>
        <w:rPr>
          <w:rFonts w:ascii="Cambria Math" w:hAnsi="Cambria Math" w:cs="Cambria Math"/>
        </w:rPr>
        <w:t>ℂ</w:t>
      </w:r>
      <w:r>
        <w:t>Si autē querelatus harum</w:t>
      </w:r>
    </w:p>
    <w:p w14:paraId="2A69C191" w14:textId="77777777" w:rsidR="00F047B6" w:rsidRDefault="00F047B6" w:rsidP="00F047B6">
      <w:r>
        <w:t>defenſionē nullam voluerit pɿetendere:p legem patrie</w:t>
      </w:r>
    </w:p>
    <w:p w14:paraId="3633ABBF" w14:textId="77777777" w:rsidR="00F047B6" w:rsidRDefault="00F047B6" w:rsidP="00F047B6">
      <w:r>
        <w:t xml:space="preserve">defendet querele feodu vel admittet. </w:t>
      </w:r>
      <w:r>
        <w:rPr>
          <w:rFonts w:ascii="Cambria Math" w:hAnsi="Cambria Math" w:cs="Cambria Math"/>
        </w:rPr>
        <w:t>ℂ</w:t>
      </w:r>
      <w:r>
        <w:t>Si aute reda-</w:t>
      </w:r>
    </w:p>
    <w:p w14:paraId="77509094" w14:textId="77777777" w:rsidR="00F047B6" w:rsidRDefault="00F047B6" w:rsidP="00F047B6">
      <w:r>
        <w:t>ctum fuerit in non ſcire his caſibus pɿenotatis / huius</w:t>
      </w:r>
    </w:p>
    <w:p w14:paraId="68C787EE" w14:textId="77777777" w:rsidR="00F047B6" w:rsidRDefault="00F047B6" w:rsidP="00F047B6">
      <w:r>
        <w:t>rei iuriſdictio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ico iudici remanebit. </w:t>
      </w:r>
      <w:r>
        <w:rPr>
          <w:rFonts w:ascii="Cambria Math" w:hAnsi="Cambria Math" w:cs="Cambria Math"/>
        </w:rPr>
        <w:t>ℂ</w:t>
      </w:r>
      <w:r>
        <w:t>Si quis</w:t>
      </w:r>
    </w:p>
    <w:p w14:paraId="49B6B391" w14:textId="77777777" w:rsidR="00F047B6" w:rsidRDefault="00F047B6" w:rsidP="00F047B6">
      <w:r>
        <w:t>vero petat econuerſo aliquod feodum tang elemoſinā</w:t>
      </w:r>
    </w:p>
    <w:p w14:paraId="0113900E" w14:textId="77777777" w:rsidR="00F047B6" w:rsidRDefault="00F047B6" w:rsidP="00F047B6">
      <w:r>
        <w:t>quod aſſerat poſſidens ſuul eſſe feodum laicale:inquiſi</w:t>
      </w:r>
    </w:p>
    <w:p w14:paraId="668A1C69" w14:textId="77777777" w:rsidR="00F047B6" w:rsidRDefault="00F047B6" w:rsidP="00F047B6">
      <w:r>
        <w:t>tionē ſi voluerit ipſe habebit. Vtru feodum petita ſit</w:t>
      </w:r>
    </w:p>
    <w:p w14:paraId="5B70D23E" w14:textId="77777777" w:rsidR="00F047B6" w:rsidRDefault="00F047B6" w:rsidP="00F047B6">
      <w:r>
        <w:t>ipſius tenentis feodu laicale : vel elemoſinā inquiren-</w:t>
      </w:r>
    </w:p>
    <w:p w14:paraId="123E819F" w14:textId="77777777" w:rsidR="00F047B6" w:rsidRDefault="00F047B6" w:rsidP="00F047B6">
      <w:r>
        <w:t>tis:et conficiat bɿeue illud modo pɿedicto verſo tn mo</w:t>
      </w:r>
    </w:p>
    <w:p w14:paraId="02FF7639" w14:textId="77777777" w:rsidR="00F047B6" w:rsidRDefault="00F047B6" w:rsidP="00F047B6">
      <w:r>
        <w:t xml:space="preserve">do tenētis </w:t>
      </w:r>
      <w:r>
        <w:rPr>
          <w:rFonts w:ascii="Segoe UI Symbol" w:hAnsi="Segoe UI Symbol" w:cs="Segoe UI Symbol"/>
        </w:rPr>
        <w:t>⁊</w:t>
      </w:r>
      <w:r>
        <w:t xml:space="preserve"> inquirētis. </w:t>
      </w:r>
      <w:r>
        <w:rPr>
          <w:rFonts w:ascii="Cambria Math" w:hAnsi="Cambria Math" w:cs="Cambria Math"/>
        </w:rPr>
        <w:t>ℂ</w:t>
      </w:r>
      <w:r>
        <w:t>Et 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quacīīq</w:t>
      </w:r>
    </w:p>
    <w:p w14:paraId="1D672ACC" w14:textId="77777777" w:rsidR="00F047B6" w:rsidRDefault="00F047B6" w:rsidP="00F047B6">
      <w:r>
        <w:t>curia hmōi inquiſitiones requirant: in pɿincipis tn cu-</w:t>
      </w:r>
    </w:p>
    <w:p w14:paraId="19E18F88" w14:textId="25254CE4" w:rsidR="00F047B6" w:rsidRDefault="00F047B6" w:rsidP="00F047B6">
      <w:r>
        <w:t xml:space="preserve">ria </w:t>
      </w:r>
      <w:r w:rsidR="001F0515">
        <w:t>d</w:t>
      </w:r>
      <w:r>
        <w:t xml:space="preserve">ebent teneri </w:t>
      </w:r>
      <w:r>
        <w:rPr>
          <w:rFonts w:ascii="Segoe UI Symbol" w:hAnsi="Segoe UI Symbol" w:cs="Segoe UI Symbol"/>
        </w:rPr>
        <w:t>⁊</w:t>
      </w:r>
      <w:r>
        <w:t xml:space="preserve"> oēs alie inquiſitiones q̄ ad </w:t>
      </w:r>
      <w:r w:rsidR="001F0515">
        <w:t>d</w:t>
      </w:r>
      <w:r>
        <w:t>eclara-</w:t>
      </w:r>
    </w:p>
    <w:p w14:paraId="7D4C2074" w14:textId="77777777" w:rsidR="00F047B6" w:rsidRDefault="00F047B6" w:rsidP="00F047B6">
      <w:r>
        <w:t>tionē iuriſdictionis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ice </w:t>
      </w:r>
      <w:r>
        <w:rPr>
          <w:rFonts w:ascii="Segoe UI Symbol" w:hAnsi="Segoe UI Symbol" w:cs="Segoe UI Symbol"/>
        </w:rPr>
        <w:t>⁊</w:t>
      </w:r>
      <w:r>
        <w:t xml:space="preserve"> laicalis occaſione pti</w:t>
      </w:r>
    </w:p>
    <w:p w14:paraId="6C86105A" w14:textId="5A51F328" w:rsidR="00F047B6" w:rsidRDefault="00F047B6" w:rsidP="00F047B6">
      <w:r>
        <w:t xml:space="preserve">nent feodoꝜ. Et ad hmōi inquiſitiones faciēdas </w:t>
      </w:r>
      <w:r w:rsidR="001F0515">
        <w:t>d</w:t>
      </w:r>
      <w:r>
        <w:t>ebet</w:t>
      </w:r>
    </w:p>
    <w:p w14:paraId="6E2E439B" w14:textId="77777777" w:rsidR="00F047B6" w:rsidRDefault="00F047B6" w:rsidP="00F047B6">
      <w:r>
        <w:t xml:space="preserve">oɿdinarius vel vices gerēs perſonaliter intereſſe : </w:t>
      </w:r>
      <w:r>
        <w:rPr>
          <w:rFonts w:ascii="Segoe UI Symbol" w:hAnsi="Segoe UI Symbol" w:cs="Segoe UI Symbol"/>
        </w:rPr>
        <w:t>⁊</w:t>
      </w:r>
      <w:r>
        <w:t xml:space="preserve"> ad</w:t>
      </w:r>
    </w:p>
    <w:p w14:paraId="7FE47556" w14:textId="78CD22A0" w:rsidR="00F047B6" w:rsidRDefault="00F047B6" w:rsidP="00F047B6">
      <w:r>
        <w:t xml:space="preserve">hoc </w:t>
      </w:r>
      <w:r w:rsidR="001F0515">
        <w:t>d</w:t>
      </w:r>
      <w:r>
        <w:t xml:space="preserve">ebet legitime ſubmoueri. </w:t>
      </w:r>
      <w:r>
        <w:rPr>
          <w:rFonts w:ascii="Cambria Math" w:hAnsi="Cambria Math" w:cs="Cambria Math"/>
        </w:rPr>
        <w:t>ℂ</w:t>
      </w:r>
      <w:r>
        <w:t>Si q̇s in iuriſdictio-</w:t>
      </w:r>
    </w:p>
    <w:p w14:paraId="7A7650F6" w14:textId="77777777" w:rsidR="00F047B6" w:rsidRDefault="00F047B6" w:rsidP="00F047B6">
      <w:r>
        <w:t>ne iure contentionis ſibi voluerit vendicare et in eccle-</w:t>
      </w:r>
    </w:p>
    <w:p w14:paraId="280CDCCA" w14:textId="19DFD987" w:rsidR="00F047B6" w:rsidRDefault="00F047B6" w:rsidP="00F047B6">
      <w:r>
        <w:t>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ica curia ſopita erit contentio quouſcz </w:t>
      </w:r>
      <w:r w:rsidR="001F0515">
        <w:t>d</w:t>
      </w:r>
      <w:r>
        <w:t>eclaratum</w:t>
      </w:r>
    </w:p>
    <w:p w14:paraId="107EE8C2" w14:textId="77777777" w:rsidR="00F047B6" w:rsidRDefault="00F047B6" w:rsidP="00F047B6">
      <w:r>
        <w:t>fuerit ad quam curiam huius rei pertineat iuriſdictio.</w:t>
      </w:r>
    </w:p>
    <w:p w14:paraId="6FB416D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ſi non ſcire inquiſitio redacta fuerit:ad curiam re</w:t>
      </w:r>
    </w:p>
    <w:p w14:paraId="6ADE2BEC" w14:textId="58CE2408" w:rsidR="00F047B6" w:rsidRDefault="00F047B6" w:rsidP="00F047B6">
      <w:r>
        <w:t xml:space="preserve">current ſub qua poſſeſſoɿ ſe </w:t>
      </w:r>
      <w:r w:rsidR="001F0515">
        <w:t>d</w:t>
      </w:r>
      <w:r>
        <w:t>efendere contendebat.</w:t>
      </w:r>
    </w:p>
    <w:p w14:paraId="6847DE83" w14:textId="4F4B6516" w:rsidR="00F047B6" w:rsidRDefault="00F047B6" w:rsidP="00F047B6">
      <w:r>
        <w:rPr>
          <w:rFonts w:ascii="Cambria Math" w:hAnsi="Cambria Math" w:cs="Cambria Math"/>
        </w:rPr>
        <w:t>ℂ</w:t>
      </w:r>
      <w:r>
        <w:t>Sciendum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nullus in noɿmania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</w:t>
      </w:r>
    </w:p>
    <w:p w14:paraId="28304971" w14:textId="77777777" w:rsidR="00F047B6" w:rsidRDefault="00F047B6" w:rsidP="00F047B6">
      <w:r>
        <w:t>ſeodoſuo laicali puram facere elemoſinā ſine cōceſſiq</w:t>
      </w:r>
    </w:p>
    <w:p w14:paraId="5F7E4592" w14:textId="77777777" w:rsidR="00F047B6" w:rsidRDefault="00F047B6" w:rsidP="00F047B6">
      <w:r>
        <w:t>ne et aſſenſu pɿincipis pɿincipalis . Cum em pɿinceps</w:t>
      </w:r>
    </w:p>
    <w:p w14:paraId="0A3FE3DC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iciationem et iuriſdictionē habeat in oibus feodie</w:t>
      </w:r>
    </w:p>
    <w:p w14:paraId="50151F06" w14:textId="77777777" w:rsidR="00F047B6" w:rsidRDefault="00F047B6" w:rsidP="00F047B6">
      <w:r>
        <w:t>laicalib᷒ in noɿmania et foɿiurationē curie et reſponſio</w:t>
      </w:r>
    </w:p>
    <w:p w14:paraId="55541A8C" w14:textId="6F57066C" w:rsidR="00F047B6" w:rsidRDefault="00F047B6" w:rsidP="00F047B6">
      <w:r>
        <w:t xml:space="preserve">nem </w:t>
      </w:r>
      <w:r w:rsidR="001F0515">
        <w:t>d</w:t>
      </w:r>
      <w:r>
        <w:t xml:space="preserve">e </w:t>
      </w:r>
      <w:r w:rsidR="001F0515">
        <w:t>d</w:t>
      </w:r>
      <w:r>
        <w:t>nijs feodoɿū coɿā ſe ſup his quib᷒ eos volue</w:t>
      </w:r>
    </w:p>
    <w:p w14:paraId="168B3FE2" w14:textId="77777777" w:rsidR="00F047B6" w:rsidRDefault="00F047B6" w:rsidP="00F047B6">
      <w:r>
        <w:t>rint accuſare palā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ipſe ſolz purā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elemoſinā</w:t>
      </w:r>
    </w:p>
    <w:p w14:paraId="771E7E77" w14:textId="77777777" w:rsidR="00F047B6" w:rsidRDefault="00F047B6" w:rsidP="00F047B6">
      <w:r>
        <w:t>facere:cu aliquis alius nō poſſit has pɿincipis confer-</w:t>
      </w:r>
    </w:p>
    <w:p w14:paraId="67E6925D" w14:textId="6C28FDD0" w:rsidR="00F047B6" w:rsidRDefault="00F047B6" w:rsidP="00F047B6">
      <w:r>
        <w:t xml:space="preserve">re in purā elemoſinā </w:t>
      </w:r>
      <w:r w:rsidR="001F0515">
        <w:t>d</w:t>
      </w:r>
      <w:r>
        <w:t>ignitates:nemo em̄ in ſuo feodo</w:t>
      </w:r>
    </w:p>
    <w:p w14:paraId="1389F2CC" w14:textId="77777777" w:rsidR="00F047B6" w:rsidRDefault="00F047B6" w:rsidP="00F047B6">
      <w:r>
        <w:t>aliquid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elemoſinare niſi q̇ habuerit in eodem :</w:t>
      </w:r>
    </w:p>
    <w:p w14:paraId="2E343D00" w14:textId="7B0DEF42" w:rsidR="00F047B6" w:rsidRDefault="00F047B6" w:rsidP="00F047B6">
      <w:r>
        <w:t>et hocin terris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alios </w:t>
      </w:r>
      <w:r w:rsidR="001F0515">
        <w:t>d</w:t>
      </w:r>
      <w:r>
        <w:t>nos elemoſi-</w:t>
      </w:r>
    </w:p>
    <w:p w14:paraId="2514E804" w14:textId="77777777" w:rsidR="00F047B6" w:rsidRDefault="00F047B6" w:rsidP="00F047B6">
      <w:r>
        <w:lastRenderedPageBreak/>
        <w:t>natis:pɿinceps enim ſuam habet plenā iuriſdictionem</w:t>
      </w:r>
    </w:p>
    <w:p w14:paraId="2E15B214" w14:textId="77777777" w:rsidR="00F047B6" w:rsidRDefault="00F047B6" w:rsidP="00F047B6">
      <w:r>
        <w:t>de eis que ad feodum pertinent laicale ſuper eos vide</w:t>
      </w:r>
    </w:p>
    <w:p w14:paraId="115D6DD4" w14:textId="77777777" w:rsidR="00F047B6" w:rsidRDefault="00F047B6" w:rsidP="00F047B6"/>
    <w:p w14:paraId="484B1935" w14:textId="77777777" w:rsidR="00F047B6" w:rsidRDefault="00F047B6" w:rsidP="00F047B6"/>
    <w:p w14:paraId="0412F321" w14:textId="77777777" w:rsidR="00F047B6" w:rsidRDefault="00F047B6" w:rsidP="00F047B6">
      <w:r>
        <w:t xml:space="preserve">licet qui fundu poſſident eoɿiidem: </w:t>
      </w:r>
      <w:r>
        <w:rPr>
          <w:rFonts w:ascii="Segoe UI Symbol" w:hAnsi="Segoe UI Symbol" w:cs="Segoe UI Symbol"/>
        </w:rPr>
        <w:t>⁊</w:t>
      </w:r>
      <w:r>
        <w:t xml:space="preserve"> illis quibus col-</w:t>
      </w:r>
    </w:p>
    <w:p w14:paraId="6605E98A" w14:textId="0D6FD631" w:rsidR="00F047B6" w:rsidRDefault="00F047B6" w:rsidP="00F047B6">
      <w:r>
        <w:t>lat 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elemoſina illud percipiēt in eiſdem q̇ ad </w:t>
      </w:r>
      <w:r w:rsidR="001F0515">
        <w:t>d</w:t>
      </w:r>
      <w:r>
        <w:t>o-</w:t>
      </w:r>
    </w:p>
    <w:p w14:paraId="0BDD47F3" w14:textId="77777777" w:rsidR="00F047B6" w:rsidRDefault="00F047B6" w:rsidP="00F047B6">
      <w:r>
        <w:t>minos pertinebat conferentes et illud ſolum in feodis.</w:t>
      </w:r>
    </w:p>
    <w:p w14:paraId="431DEF92" w14:textId="30F42FCE" w:rsidR="00F047B6" w:rsidRDefault="00F047B6" w:rsidP="00F047B6">
      <w:r>
        <w:t xml:space="preserve">elemoſina pōt </w:t>
      </w:r>
      <w:r w:rsidR="001F0515">
        <w:t>d</w:t>
      </w:r>
      <w:r>
        <w:t>ici.Nullus autem in feodo q̇ elemo-</w:t>
      </w:r>
    </w:p>
    <w:p w14:paraId="6E7C9A04" w14:textId="77777777" w:rsidR="00F047B6" w:rsidRDefault="00F047B6" w:rsidP="00F047B6">
      <w:r>
        <w:t>ſinauerit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aliquam iuriſdictionem reclamare niſe</w:t>
      </w:r>
    </w:p>
    <w:p w14:paraId="3D2D6D76" w14:textId="77777777" w:rsidR="00F047B6" w:rsidRDefault="00F047B6" w:rsidP="00F047B6">
      <w:r>
        <w:t xml:space="preserve">eam ſpecialiter retinuerit in eodem. </w:t>
      </w:r>
      <w:r>
        <w:rPr>
          <w:rFonts w:ascii="Cambria Math" w:hAnsi="Cambria Math" w:cs="Cambria Math"/>
        </w:rPr>
        <w:t>ℂ</w:t>
      </w:r>
      <w:r>
        <w:t>Elemoſina au-</w:t>
      </w:r>
    </w:p>
    <w:p w14:paraId="12CD11D3" w14:textId="77777777" w:rsidR="00F047B6" w:rsidRDefault="00F047B6" w:rsidP="00F047B6">
      <w:r>
        <w:t>tem pura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qua pɿinceps nichil terrene retinet ſibi</w:t>
      </w:r>
    </w:p>
    <w:p w14:paraId="603189D7" w14:textId="3D1DF088" w:rsidR="00F047B6" w:rsidRDefault="00F047B6" w:rsidP="00F047B6">
      <w:r>
        <w:t xml:space="preserve">iuriſdictionis ſeu </w:t>
      </w:r>
      <w:r w:rsidR="001F0515">
        <w:t>d</w:t>
      </w:r>
      <w:r>
        <w:t>ignitatiſ:</w:t>
      </w:r>
      <w:r>
        <w:rPr>
          <w:rFonts w:ascii="Segoe UI Symbol" w:hAnsi="Segoe UI Symbol" w:cs="Segoe UI Symbol"/>
        </w:rPr>
        <w:t>⁊</w:t>
      </w:r>
      <w:r>
        <w:t xml:space="preserve"> huius elemoſine totalis</w:t>
      </w:r>
    </w:p>
    <w:p w14:paraId="6781F42A" w14:textId="0A57502D" w:rsidR="00F047B6" w:rsidRDefault="00F047B6" w:rsidP="00F047B6">
      <w:r>
        <w:t>iuriſdictio ad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icam pertinet </w:t>
      </w:r>
      <w:r w:rsidR="001F0515">
        <w:t>d</w:t>
      </w:r>
      <w:r>
        <w:t>ignitatem:cu au</w:t>
      </w:r>
    </w:p>
    <w:p w14:paraId="7F80E125" w14:textId="77777777" w:rsidR="00F047B6" w:rsidRDefault="00F047B6" w:rsidP="00F047B6">
      <w:r>
        <w:t>tem omne feodum q̇ ſub nomine elemoſine ſeu tanq</w:t>
      </w:r>
    </w:p>
    <w:p w14:paraId="0E4A4C3E" w14:textId="77777777" w:rsidR="00F047B6" w:rsidRDefault="00F047B6" w:rsidP="00F047B6">
      <w:r>
        <w:t>elemoſina per triginta annos in pace poſſeſſum fuerit</w:t>
      </w:r>
    </w:p>
    <w:p w14:paraId="535BAD7B" w14:textId="195B24EC" w:rsidR="00F047B6" w:rsidRDefault="00F047B6" w:rsidP="00F047B6">
      <w:r>
        <w:t xml:space="preserve">euidenter haberi ꝓ elemoſina </w:t>
      </w:r>
      <w:r w:rsidR="001F0515">
        <w:t>d</w:t>
      </w:r>
      <w:r>
        <w:t>ebeat ac teneri : nec in</w:t>
      </w:r>
    </w:p>
    <w:p w14:paraId="7F1B220B" w14:textId="77777777" w:rsidR="00F047B6" w:rsidRDefault="00F047B6" w:rsidP="00F047B6">
      <w:r>
        <w:t>laicali curia ſup hoc inquantum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elemoſina nullus</w:t>
      </w:r>
    </w:p>
    <w:p w14:paraId="4EF60272" w14:textId="0BDB1644" w:rsidR="00F047B6" w:rsidRDefault="00F047B6" w:rsidP="00F047B6">
      <w:r>
        <w:t xml:space="preserve">teneatur reſpondere : tamenſi per bɿeue </w:t>
      </w:r>
      <w:r w:rsidR="001F0515">
        <w:t>d</w:t>
      </w:r>
      <w:r>
        <w:t xml:space="preserve">e </w:t>
      </w:r>
      <w:r w:rsidR="001F0515">
        <w:t>d</w:t>
      </w:r>
      <w:r>
        <w:t>ote / vel</w:t>
      </w:r>
    </w:p>
    <w:p w14:paraId="4EC8B265" w14:textId="77777777" w:rsidR="00F047B6" w:rsidRDefault="00F047B6" w:rsidP="00F047B6">
      <w:r>
        <w:t>maritagio impedito fuerit requiſituz laicalis curia ſu-</w:t>
      </w:r>
    </w:p>
    <w:p w14:paraId="0470A483" w14:textId="77777777" w:rsidR="00F047B6" w:rsidRDefault="00F047B6" w:rsidP="00F047B6">
      <w:r>
        <w:t>per hoc requirentibus exhibebit. Aliquis enim pote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7063E491" w14:textId="77777777" w:rsidR="00F047B6" w:rsidRDefault="00F047B6" w:rsidP="00F047B6">
      <w:r>
        <w:t>mpeditum vxoɿis ſue maritagium per ſpacium qua-</w:t>
      </w:r>
    </w:p>
    <w:p w14:paraId="43448A9B" w14:textId="77777777" w:rsidR="00F047B6" w:rsidRDefault="00F047B6" w:rsidP="00F047B6">
      <w:r>
        <w:t>dɿaginta ſeu quinquaginta / vel ſexaginta annoɿu po-</w:t>
      </w:r>
    </w:p>
    <w:p w14:paraId="378646EF" w14:textId="528CD8B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viuere cūl eadem anno tn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ea quo vir et᷒ </w:t>
      </w:r>
      <w:r w:rsidR="001F0515">
        <w:t>d</w:t>
      </w:r>
      <w:r>
        <w:t>eceſ-</w:t>
      </w:r>
    </w:p>
    <w:p w14:paraId="355C0482" w14:textId="6914CB79" w:rsidR="00F047B6" w:rsidRDefault="00F047B6" w:rsidP="00F047B6">
      <w:r>
        <w:t xml:space="preserve">ſerit. Poterit relicta quicquid vir eius </w:t>
      </w:r>
      <w:r w:rsidR="001F0515">
        <w:t>d</w:t>
      </w:r>
      <w:r>
        <w:t>e ſuo marita-</w:t>
      </w:r>
    </w:p>
    <w:p w14:paraId="2625C638" w14:textId="77777777" w:rsidR="00F047B6" w:rsidRDefault="00F047B6" w:rsidP="00F047B6">
      <w:r>
        <w:t>gio impediri conſenſerit vel impedierit reuocare . Cū</w:t>
      </w:r>
    </w:p>
    <w:p w14:paraId="123227C4" w14:textId="77777777" w:rsidR="00F047B6" w:rsidRDefault="00F047B6" w:rsidP="00F047B6">
      <w:r>
        <w:t>viuente marito ſine ipſo in nihiloaudiretur : et hec re-</w:t>
      </w:r>
    </w:p>
    <w:p w14:paraId="292C4061" w14:textId="630E540E" w:rsidR="00F047B6" w:rsidRDefault="00F047B6" w:rsidP="00F047B6">
      <w:r>
        <w:t xml:space="preserve">uocatio qui bɿeue </w:t>
      </w:r>
      <w:r w:rsidR="001F0515">
        <w:t>d</w:t>
      </w:r>
      <w:r>
        <w:t>e maritagio impedito fieri pote-</w:t>
      </w:r>
    </w:p>
    <w:p w14:paraId="21AE893B" w14:textId="76CF73E7" w:rsidR="00F047B6" w:rsidRDefault="00F047B6" w:rsidP="00F047B6">
      <w:r>
        <w:t xml:space="preserve">rit infra annum et </w:t>
      </w:r>
      <w:r w:rsidR="001F0515">
        <w:t>d</w:t>
      </w:r>
      <w:r>
        <w:t xml:space="preserve">iem quo vir eius </w:t>
      </w:r>
      <w:r w:rsidR="001F0515">
        <w:t>d</w:t>
      </w:r>
      <w:r>
        <w:t>eceſſerit ſieut in</w:t>
      </w:r>
    </w:p>
    <w:p w14:paraId="3FD3548E" w14:textId="77777777" w:rsidR="00F047B6" w:rsidRDefault="00F047B6" w:rsidP="00F047B6">
      <w:r>
        <w:t>capitulo huius bɿeuis ſuperi᷒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expɿeſſum . Elapſis</w:t>
      </w:r>
    </w:p>
    <w:p w14:paraId="295FA74D" w14:textId="16148E37" w:rsidR="00F047B6" w:rsidRDefault="00F047B6" w:rsidP="00F047B6">
      <w:r>
        <w:t xml:space="preserve">aut </w:t>
      </w:r>
      <w:r w:rsidR="001F0515">
        <w:t>d</w:t>
      </w:r>
      <w:r>
        <w:t>ie et anno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viri ſui </w:t>
      </w:r>
      <w:r w:rsidR="001F0515">
        <w:t>d</w:t>
      </w:r>
      <w:r>
        <w:t>eceſſum elemoſinā p trigt</w:t>
      </w:r>
    </w:p>
    <w:p w14:paraId="55A1F509" w14:textId="77777777" w:rsidR="00F047B6" w:rsidRDefault="00F047B6" w:rsidP="00F047B6">
      <w:r>
        <w:t xml:space="preserve">ta annos poſſeſſam nō poterit reuocare. </w:t>
      </w:r>
      <w:r>
        <w:rPr>
          <w:rFonts w:ascii="Cambria Math" w:hAnsi="Cambria Math" w:cs="Cambria Math"/>
        </w:rPr>
        <w:t>ℂ</w:t>
      </w:r>
      <w:r>
        <w:t xml:space="preserve"> De feodis.</w:t>
      </w:r>
    </w:p>
    <w:p w14:paraId="41423FB9" w14:textId="71B2CB56" w:rsidR="00F047B6" w:rsidRDefault="00F047B6" w:rsidP="00F047B6">
      <w:r>
        <w:t xml:space="preserve">aut i </w:t>
      </w:r>
      <w:r w:rsidR="001F0515">
        <w:t>d</w:t>
      </w:r>
      <w:r>
        <w:t xml:space="preserve">otē traditis vel p viduitatē poſſeſſis:ſi per </w:t>
      </w:r>
      <w:r w:rsidR="001F0515">
        <w:t>d</w:t>
      </w:r>
      <w:r>
        <w:t>ota</w:t>
      </w:r>
    </w:p>
    <w:p w14:paraId="259373CD" w14:textId="77777777" w:rsidR="00F047B6" w:rsidRDefault="00F047B6" w:rsidP="00F047B6">
      <w:r>
        <w:t>as vel per viduatas fuerint impedita poterit fieri ſimi</w:t>
      </w:r>
    </w:p>
    <w:p w14:paraId="24CE3FEA" w14:textId="77777777" w:rsidR="00F047B6" w:rsidRDefault="00F047B6" w:rsidP="00F047B6">
      <w:r>
        <w:t>liter reuocatio:cu nichil hereditatis habeāt in eiſdem.</w:t>
      </w:r>
    </w:p>
    <w:p w14:paraId="1776AF94" w14:textId="77777777" w:rsidR="00F047B6" w:rsidRDefault="00F047B6" w:rsidP="00F047B6"/>
    <w:p w14:paraId="3F3A83C0" w14:textId="77777777" w:rsidR="00F047B6" w:rsidRDefault="00F047B6" w:rsidP="00F047B6"/>
    <w:p w14:paraId="42DD456D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reuocatione per burſam. cxviij.</w:t>
      </w:r>
    </w:p>
    <w:p w14:paraId="3DBD36EC" w14:textId="77777777" w:rsidR="00F047B6" w:rsidRDefault="00F047B6" w:rsidP="00F047B6">
      <w:r>
        <w:t>E feodis autē venditis</w:t>
      </w:r>
    </w:p>
    <w:p w14:paraId="1EF0CAC9" w14:textId="015310F6" w:rsidR="00F047B6" w:rsidRDefault="00F047B6" w:rsidP="00F047B6">
      <w:r>
        <w:t xml:space="preserve">fit inquiſitio ad ipſam per </w:t>
      </w:r>
      <w:r w:rsidR="001F0515">
        <w:t>d</w:t>
      </w:r>
      <w:r>
        <w:t>atu</w:t>
      </w:r>
    </w:p>
    <w:p w14:paraId="16A04CB3" w14:textId="77777777" w:rsidR="00F047B6" w:rsidRDefault="00F047B6" w:rsidP="00F047B6">
      <w:r>
        <w:t xml:space="preserve">pɿeciu reuocandā. </w:t>
      </w:r>
      <w:r>
        <w:rPr>
          <w:rFonts w:ascii="Cambria Math" w:hAnsi="Cambria Math" w:cs="Cambria Math"/>
        </w:rPr>
        <w:t>ℂ</w:t>
      </w:r>
      <w:r>
        <w:t>Sciendu</w:t>
      </w:r>
    </w:p>
    <w:p w14:paraId="1EAB340A" w14:textId="77777777" w:rsidR="00F047B6" w:rsidRDefault="00F047B6" w:rsidP="00F047B6">
      <w:r>
        <w:t>lergo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nullus omnino feo-</w:t>
      </w:r>
    </w:p>
    <w:p w14:paraId="28F82246" w14:textId="77777777" w:rsidR="00F047B6" w:rsidRDefault="00F047B6" w:rsidP="00F047B6">
      <w:r>
        <w:t>ldum venditu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reuocare p</w:t>
      </w:r>
    </w:p>
    <w:p w14:paraId="5247AB93" w14:textId="248A90A9" w:rsidR="00F047B6" w:rsidRDefault="00F047B6" w:rsidP="00F047B6">
      <w:r>
        <w:lastRenderedPageBreak/>
        <w:t xml:space="preserve">mercat᷒ pɿeciu: niſi infra </w:t>
      </w:r>
      <w:r w:rsidR="001F0515">
        <w:t>d</w:t>
      </w:r>
      <w:r>
        <w:t>iem</w:t>
      </w:r>
    </w:p>
    <w:p w14:paraId="228DFF92" w14:textId="77777777" w:rsidR="00F047B6" w:rsidRDefault="00F047B6" w:rsidP="00F047B6">
      <w:r>
        <w:t>et annu mercatus facti reuoca-</w:t>
      </w:r>
    </w:p>
    <w:p w14:paraId="3C923D5C" w14:textId="0E1C6B39" w:rsidR="00F047B6" w:rsidRDefault="00F047B6" w:rsidP="00F047B6">
      <w:r>
        <w:t>aoɿ clamoɿem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icie </w:t>
      </w:r>
      <w:r w:rsidR="001F0515">
        <w:t>d</w:t>
      </w:r>
      <w:r>
        <w:t>e ipſo fe</w:t>
      </w:r>
    </w:p>
    <w:p w14:paraId="5148CA89" w14:textId="77777777" w:rsidR="00F047B6" w:rsidRDefault="00F047B6" w:rsidP="00F047B6">
      <w:r>
        <w:t xml:space="preserve">lcerit reuocādo . </w:t>
      </w:r>
      <w:r>
        <w:rPr>
          <w:rFonts w:ascii="Cambria Math" w:hAnsi="Cambria Math" w:cs="Cambria Math"/>
        </w:rPr>
        <w:t>ℂ</w:t>
      </w:r>
      <w:r>
        <w:t>Notandum</w:t>
      </w:r>
    </w:p>
    <w:p w14:paraId="708EDAFC" w14:textId="0090003F" w:rsidR="00F047B6" w:rsidRDefault="00F047B6" w:rsidP="00F047B6">
      <w:r>
        <w:t>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quilibet </w:t>
      </w:r>
      <w:r w:rsidR="001F0515">
        <w:t>d</w:t>
      </w:r>
      <w:r>
        <w:t>e conſanguinitate venditate vendi-</w:t>
      </w:r>
    </w:p>
    <w:p w14:paraId="3373E0FF" w14:textId="77777777" w:rsidR="00F047B6" w:rsidRDefault="00F047B6" w:rsidP="00F047B6">
      <w:r>
        <w:t>toɿis ad quem hereditas vēdita hereditarie aliquo mo</w:t>
      </w:r>
    </w:p>
    <w:p w14:paraId="7F8B5C64" w14:textId="7B9C6051" w:rsidR="00F047B6" w:rsidRDefault="00F047B6" w:rsidP="00F047B6">
      <w:r>
        <w:t xml:space="preserve">do poſſet </w:t>
      </w:r>
      <w:r w:rsidR="001F0515">
        <w:t>d</w:t>
      </w:r>
      <w:r>
        <w:t>euenire : ipſam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pɿeciu reuocare.</w:t>
      </w:r>
    </w:p>
    <w:p w14:paraId="20646CA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autē pɿopinquioɿ tacuerit quouſcz per alium in</w:t>
      </w:r>
    </w:p>
    <w:p w14:paraId="47A9141D" w14:textId="50EA84A5" w:rsidR="00F047B6" w:rsidRDefault="00F047B6" w:rsidP="00F047B6">
      <w:r>
        <w:t xml:space="preserve">curia fuerit terminatum : audtri vlterius non </w:t>
      </w:r>
      <w:r w:rsidR="001F0515">
        <w:t>d</w:t>
      </w:r>
      <w:r>
        <w:t>ebebit.</w:t>
      </w:r>
    </w:p>
    <w:p w14:paraId="3C75876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Notandum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ad pɿopinquioɿem pertinet</w:t>
      </w:r>
    </w:p>
    <w:p w14:paraId="03D79532" w14:textId="77777777" w:rsidR="00F047B6" w:rsidRDefault="00F047B6" w:rsidP="00F047B6">
      <w:r>
        <w:t>reuocatio feodi venditi facienda.Si autē pɿopinquioɿ</w:t>
      </w:r>
    </w:p>
    <w:p w14:paraId="0083436F" w14:textId="77777777" w:rsidR="00F047B6" w:rsidRDefault="00F047B6" w:rsidP="00F047B6">
      <w:r>
        <w:t>reuocauerit / et alij comparticipes poɿcionem in reuo-</w:t>
      </w:r>
    </w:p>
    <w:p w14:paraId="46BEA981" w14:textId="77777777" w:rsidR="00F047B6" w:rsidRDefault="00F047B6" w:rsidP="00F047B6">
      <w:r>
        <w:t>catione illa habere voluerint antez mercatus fuerit re</w:t>
      </w:r>
    </w:p>
    <w:p w14:paraId="1B798BD7" w14:textId="77777777" w:rsidR="00F047B6" w:rsidRDefault="00F047B6" w:rsidP="00F047B6">
      <w:r>
        <w:t>uocatus:et ipſam requiſierint in curia obtinebunt: ſol-</w:t>
      </w:r>
    </w:p>
    <w:p w14:paraId="20F66B1C" w14:textId="77777777" w:rsidR="00F047B6" w:rsidRDefault="00F047B6" w:rsidP="00F047B6">
      <w:r>
        <w:t>uendo pɿecij quātitatē que ad eoɿum ius pertinet poɿ-</w:t>
      </w:r>
    </w:p>
    <w:p w14:paraId="2877C6E6" w14:textId="33F3ACEC" w:rsidR="00F047B6" w:rsidRDefault="00F047B6" w:rsidP="00F047B6">
      <w:r>
        <w:t xml:space="preserve">cionem </w:t>
      </w:r>
      <w:r w:rsidR="001F0515">
        <w:t>d</w:t>
      </w:r>
      <w:r>
        <w:t>um tamen in feodo vt pɿopinquioɿ habeāt ra</w:t>
      </w:r>
    </w:p>
    <w:p w14:paraId="1616221A" w14:textId="77777777" w:rsidR="00F047B6" w:rsidRDefault="00F047B6" w:rsidP="00F047B6">
      <w:r>
        <w:t>tionem reuocandi.Si aut omnes conſanguinei tacue-</w:t>
      </w:r>
    </w:p>
    <w:p w14:paraId="6A26E9ED" w14:textId="28277FB0" w:rsidR="00F047B6" w:rsidRDefault="00F047B6" w:rsidP="00F047B6">
      <w:r>
        <w:t xml:space="preserve">rint:on̄s feodi repoɿtans hommagiu </w:t>
      </w:r>
      <w:r w:rsidR="001F0515">
        <w:t>d</w:t>
      </w:r>
      <w:r>
        <w:t>e vendito feodi</w:t>
      </w:r>
    </w:p>
    <w:p w14:paraId="71E928EC" w14:textId="77777777" w:rsidR="00F047B6" w:rsidRDefault="00F047B6" w:rsidP="00F047B6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venditionem reuocare. </w:t>
      </w:r>
      <w:r>
        <w:rPr>
          <w:rFonts w:ascii="Cambria Math" w:hAnsi="Cambria Math" w:cs="Cambria Math"/>
        </w:rPr>
        <w:t>ℂ</w:t>
      </w:r>
      <w:r>
        <w:t>Notandu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18D3E14B" w14:textId="39BA8615" w:rsidR="00F047B6" w:rsidRDefault="00F047B6" w:rsidP="00F047B6">
      <w:r>
        <w:t xml:space="preserve">licet emptoɿ vel venditoɿ mercatn factum </w:t>
      </w:r>
      <w:r w:rsidR="001F0515">
        <w:t>d</w:t>
      </w:r>
      <w:r>
        <w:t>e feodo oī</w:t>
      </w:r>
    </w:p>
    <w:p w14:paraId="1376C1F5" w14:textId="4E77F0D0" w:rsidR="00F047B6" w:rsidRDefault="00F047B6" w:rsidP="00F047B6">
      <w:r>
        <w:t xml:space="preserve">ferat parentibus venditoɿis:vt </w:t>
      </w:r>
      <w:r w:rsidR="001F0515">
        <w:t>d</w:t>
      </w:r>
      <w:r>
        <w:t>imittant mercatum vt</w:t>
      </w:r>
    </w:p>
    <w:p w14:paraId="4DFB80F6" w14:textId="77777777" w:rsidR="00F047B6" w:rsidRDefault="00F047B6" w:rsidP="00F047B6">
      <w:r>
        <w:t>perſoluant pɿecium:nō tn ad hoc tenentur . Sed cu ſi-</w:t>
      </w:r>
    </w:p>
    <w:p w14:paraId="448F369B" w14:textId="77777777" w:rsidR="00F047B6" w:rsidRDefault="00F047B6" w:rsidP="00F047B6">
      <w:r>
        <w:t>bi viderint expedire reuocabunt tēpoɿe tamen reuoca-</w:t>
      </w:r>
    </w:p>
    <w:p w14:paraId="452EBEF6" w14:textId="0902B0E2" w:rsidR="00F047B6" w:rsidRDefault="00F047B6" w:rsidP="00F047B6">
      <w:r>
        <w:t xml:space="preserve">tionis </w:t>
      </w:r>
      <w:r w:rsidR="001F0515">
        <w:t>d</w:t>
      </w:r>
      <w:r>
        <w:t xml:space="preserve">eputato . </w:t>
      </w:r>
      <w:r>
        <w:rPr>
          <w:rFonts w:ascii="Cambria Math" w:hAnsi="Cambria Math" w:cs="Cambria Math"/>
        </w:rPr>
        <w:t>ℂ</w:t>
      </w:r>
      <w:r>
        <w:t xml:space="preserve">Reuocatoɿ autē terminum </w:t>
      </w:r>
      <w:r w:rsidR="001F0515">
        <w:t>d</w:t>
      </w:r>
      <w:r>
        <w:t>ebet</w:t>
      </w:r>
    </w:p>
    <w:p w14:paraId="2D60B75D" w14:textId="77777777" w:rsidR="00F047B6" w:rsidRDefault="00F047B6" w:rsidP="00F047B6">
      <w:r>
        <w:t>habere vſcz ad pɿimā in</w:t>
      </w:r>
      <w:r>
        <w:rPr>
          <w:rFonts w:ascii="Arial Unicode MS" w:eastAsia="Arial Unicode MS" w:hAnsi="Arial Unicode MS" w:cs="Arial Unicode MS" w:hint="eastAsia"/>
        </w:rPr>
        <w:t>ﬅ</w:t>
      </w:r>
      <w:r>
        <w:t>antē aſſiſiam pciu perſoluen-</w:t>
      </w:r>
    </w:p>
    <w:p w14:paraId="72673603" w14:textId="65FE7FDC" w:rsidR="00F047B6" w:rsidRDefault="00F047B6" w:rsidP="00F047B6">
      <w:r>
        <w:t xml:space="preserve">di </w:t>
      </w:r>
      <w:r w:rsidR="001F0515">
        <w:t>d</w:t>
      </w:r>
      <w:r>
        <w:t xml:space="preserve">um tn ſpacium obtineat quindecim </w:t>
      </w:r>
      <w:r w:rsidR="001F0515">
        <w:t>d</w:t>
      </w:r>
      <w:r>
        <w:t xml:space="preserve">ieru </w:t>
      </w:r>
      <w:r>
        <w:rPr>
          <w:rFonts w:ascii="Segoe UI Symbol" w:hAnsi="Segoe UI Symbol" w:cs="Segoe UI Symbol"/>
        </w:rPr>
        <w:t>⁊</w:t>
      </w:r>
      <w:r>
        <w:t xml:space="preserve"> interim</w:t>
      </w:r>
    </w:p>
    <w:p w14:paraId="7C8FF903" w14:textId="77777777" w:rsidR="00F047B6" w:rsidRDefault="00F047B6" w:rsidP="00F047B6">
      <w:r>
        <w:t xml:space="preserve">mercatus erit in manu pɿincipis. </w:t>
      </w:r>
      <w:r>
        <w:rPr>
          <w:rFonts w:ascii="Cambria Math" w:hAnsi="Cambria Math" w:cs="Cambria Math"/>
        </w:rPr>
        <w:t>ℂ</w:t>
      </w:r>
      <w:r>
        <w:t>Debet inſuper per</w:t>
      </w:r>
    </w:p>
    <w:p w14:paraId="3A50E5E5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iciarin iniungi reuocatoɿi g niſi pɿecium ad termi-</w:t>
      </w:r>
    </w:p>
    <w:p w14:paraId="4C905B21" w14:textId="77777777" w:rsidR="00F047B6" w:rsidRDefault="00F047B6" w:rsidP="00F047B6">
      <w:r>
        <w:t>num perſoluerit aſſignatum : c mercatus actoɿi ſud</w:t>
      </w:r>
    </w:p>
    <w:p w14:paraId="5904F221" w14:textId="77777777" w:rsidR="00F047B6" w:rsidRDefault="00F047B6" w:rsidP="00F047B6">
      <w:r>
        <w:t>remanebit:</w:t>
      </w:r>
      <w:r>
        <w:rPr>
          <w:rFonts w:ascii="Segoe UI Symbol" w:hAnsi="Segoe UI Symbol" w:cs="Segoe UI Symbol"/>
        </w:rPr>
        <w:t>⁊</w:t>
      </w:r>
      <w:r>
        <w:t xml:space="preserve"> ſic per aſſiſiā ſequentē reuocatio firmabi-</w:t>
      </w:r>
    </w:p>
    <w:p w14:paraId="2DC9C078" w14:textId="77777777" w:rsidR="00F047B6" w:rsidRDefault="00F047B6" w:rsidP="00F047B6"/>
    <w:p w14:paraId="2FE98553" w14:textId="77777777" w:rsidR="00F047B6" w:rsidRDefault="00F047B6" w:rsidP="00F047B6"/>
    <w:p w14:paraId="2CAC90CD" w14:textId="77777777" w:rsidR="00F047B6" w:rsidRDefault="00F047B6" w:rsidP="00F047B6">
      <w:r>
        <w:t>De inquiſitionibus poɿtioni,</w:t>
      </w:r>
    </w:p>
    <w:p w14:paraId="733BE588" w14:textId="77777777" w:rsidR="00F047B6" w:rsidRDefault="00F047B6" w:rsidP="00F047B6">
      <w:r>
        <w:t>Fo.xx.</w:t>
      </w:r>
    </w:p>
    <w:p w14:paraId="5BE1832C" w14:textId="77777777" w:rsidR="00F047B6" w:rsidRDefault="00F047B6" w:rsidP="00F047B6"/>
    <w:p w14:paraId="7572170F" w14:textId="77777777" w:rsidR="00F047B6" w:rsidRDefault="00F047B6" w:rsidP="00F047B6"/>
    <w:p w14:paraId="34EB7FC1" w14:textId="739E8EBA" w:rsidR="00F047B6" w:rsidRDefault="00F047B6" w:rsidP="00F047B6">
      <w:r>
        <w:t xml:space="preserve">tur vt </w:t>
      </w:r>
      <w:r w:rsidR="001F0515">
        <w:t>d</w:t>
      </w:r>
      <w:r>
        <w:t xml:space="preserve">efect᷒ reuocantis.qui in ſolutione pɿecij </w:t>
      </w:r>
      <w:r w:rsidR="001F0515">
        <w:t>d</w:t>
      </w:r>
      <w:r>
        <w:t>efue</w:t>
      </w:r>
    </w:p>
    <w:p w14:paraId="4990D8C4" w14:textId="4E36BF68" w:rsidR="00F047B6" w:rsidRDefault="00F047B6" w:rsidP="00F047B6">
      <w:r>
        <w:t xml:space="preserve">rit:audiri ſuper hoc vlteris nō </w:t>
      </w:r>
      <w:r w:rsidR="001F0515">
        <w:t>d</w:t>
      </w:r>
      <w:r>
        <w:t>ebebit.Si aut emptio</w:t>
      </w:r>
    </w:p>
    <w:p w14:paraId="54D8C63F" w14:textId="58844217" w:rsidR="00F047B6" w:rsidRDefault="00F047B6" w:rsidP="00F047B6">
      <w:r>
        <w:t xml:space="preserve">negata fuerit viſio </w:t>
      </w:r>
      <w:r w:rsidR="001F0515">
        <w:t>d</w:t>
      </w:r>
      <w:r>
        <w:t xml:space="preserve">ebet aſſignari.et feodum </w:t>
      </w:r>
      <w:r w:rsidR="001F0515">
        <w:t>d</w:t>
      </w:r>
      <w:r>
        <w:t>ebet in</w:t>
      </w:r>
    </w:p>
    <w:p w14:paraId="1B3A4012" w14:textId="3D192680" w:rsidR="00F047B6" w:rsidRDefault="00F047B6" w:rsidP="00F047B6">
      <w:r>
        <w:t xml:space="preserve">manu pɿincipis teneri quouſcz per inquiſitionē </w:t>
      </w:r>
      <w:r w:rsidR="001F0515">
        <w:t>d</w:t>
      </w:r>
      <w:r>
        <w:t>ecla-</w:t>
      </w:r>
    </w:p>
    <w:p w14:paraId="24B8BC92" w14:textId="77777777" w:rsidR="00F047B6" w:rsidRDefault="00F047B6" w:rsidP="00F047B6">
      <w:r>
        <w:t xml:space="preserve">retur.vtru feodu venditum fuerit </w:t>
      </w:r>
      <w:r>
        <w:rPr>
          <w:rFonts w:ascii="Segoe UI Symbol" w:hAnsi="Segoe UI Symbol" w:cs="Segoe UI Symbol"/>
        </w:rPr>
        <w:t>⁊</w:t>
      </w:r>
      <w:r>
        <w:t xml:space="preserve"> pɿo quāto.ethmōt</w:t>
      </w:r>
    </w:p>
    <w:p w14:paraId="5E26F232" w14:textId="512A2690" w:rsidR="00F047B6" w:rsidRDefault="00F047B6" w:rsidP="00F047B6">
      <w:r>
        <w:t xml:space="preserve">querela recipit noue </w:t>
      </w:r>
      <w:r w:rsidR="001F0515">
        <w:t>d</w:t>
      </w:r>
      <w:r>
        <w:t xml:space="preserve">eductionē </w:t>
      </w:r>
      <w:r w:rsidR="001F0515">
        <w:t>d</w:t>
      </w:r>
      <w:r>
        <w:t>eſſaiſine . Et ſi em-</w:t>
      </w:r>
    </w:p>
    <w:p w14:paraId="17265B1B" w14:textId="77777777" w:rsidR="00F047B6" w:rsidRDefault="00F047B6" w:rsidP="00F047B6">
      <w:r>
        <w:t>ptoɿ qui mercatu negauerit per inquiſitionē ſuper ho-</w:t>
      </w:r>
    </w:p>
    <w:p w14:paraId="3581E6B6" w14:textId="448D1BA9" w:rsidR="00F047B6" w:rsidRDefault="00F047B6" w:rsidP="00F047B6">
      <w:r>
        <w:t xml:space="preserve">cōuincatur.et </w:t>
      </w:r>
      <w:r w:rsidR="001F0515">
        <w:t>d</w:t>
      </w:r>
      <w:r>
        <w:t>atum pɿeciu remanebit pɿincipi/feodū</w:t>
      </w:r>
    </w:p>
    <w:p w14:paraId="537CAE08" w14:textId="77777777" w:rsidR="00F047B6" w:rsidRDefault="00F047B6" w:rsidP="00F047B6">
      <w:r>
        <w:lastRenderedPageBreak/>
        <w:t xml:space="preserve">requirēti. </w:t>
      </w:r>
      <w:r>
        <w:rPr>
          <w:rFonts w:ascii="Cambria Math" w:hAnsi="Cambria Math" w:cs="Cambria Math"/>
        </w:rPr>
        <w:t>ℂ</w:t>
      </w:r>
      <w:r>
        <w:t>Notādu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emptoɿ quicqd in em-</w:t>
      </w:r>
    </w:p>
    <w:p w14:paraId="712D418B" w14:textId="77777777" w:rsidR="00F047B6" w:rsidRDefault="00F047B6" w:rsidP="00F047B6">
      <w:r>
        <w:t>pto feodo miſerit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clamoɿē factu reuocādi remane</w:t>
      </w:r>
    </w:p>
    <w:p w14:paraId="70386D20" w14:textId="77777777" w:rsidR="00F047B6" w:rsidRDefault="00F047B6" w:rsidP="00F047B6">
      <w:r>
        <w:t xml:space="preserve">bit obtinēti. </w:t>
      </w:r>
      <w:r>
        <w:rPr>
          <w:rFonts w:ascii="Cambria Math" w:hAnsi="Cambria Math" w:cs="Cambria Math"/>
        </w:rPr>
        <w:t>ℂ</w:t>
      </w:r>
      <w:r>
        <w:t>allud autē c ante clamoɿē factum mi-</w:t>
      </w:r>
    </w:p>
    <w:p w14:paraId="3FBF59BD" w14:textId="4655C73D" w:rsidR="00F047B6" w:rsidRDefault="00F047B6" w:rsidP="00F047B6">
      <w:r>
        <w:t xml:space="preserve">ſerit in eodem </w:t>
      </w:r>
      <w:r w:rsidR="001F0515">
        <w:t>d</w:t>
      </w:r>
      <w:r>
        <w:t>ebet et reuocāte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itui. </w:t>
      </w:r>
      <w:r>
        <w:rPr>
          <w:rFonts w:ascii="Cambria Math" w:hAnsi="Cambria Math" w:cs="Cambria Math"/>
        </w:rPr>
        <w:t>ℂ</w:t>
      </w:r>
      <w:r>
        <w:t>Si emptoɿ</w:t>
      </w:r>
    </w:p>
    <w:p w14:paraId="2AE27DE7" w14:textId="3AA96631" w:rsidR="00F047B6" w:rsidRDefault="00F047B6" w:rsidP="00F047B6">
      <w:r>
        <w:t xml:space="preserve">ſe aſſerat in empto feodo plus </w:t>
      </w:r>
      <w:r w:rsidR="001F0515">
        <w:t>d</w:t>
      </w:r>
      <w:r>
        <w:t>ediſſe ̄ reuocans et</w:t>
      </w:r>
    </w:p>
    <w:p w14:paraId="4E04E361" w14:textId="77777777" w:rsidR="00F047B6" w:rsidRDefault="00F047B6" w:rsidP="00F047B6">
      <w:r>
        <w:t>offerat pɿo eodē:huius rei quantitas per ſacramentu</w:t>
      </w:r>
    </w:p>
    <w:p w14:paraId="2C93DFA0" w14:textId="295E1045" w:rsidR="00F047B6" w:rsidRDefault="00F047B6" w:rsidP="00F047B6">
      <w:r>
        <w:t xml:space="preserve">emptoɿis et venditoɿis inquiratur. Si autē </w:t>
      </w:r>
      <w:r w:rsidR="001F0515">
        <w:t>d</w:t>
      </w:r>
      <w:r>
        <w:t>iſcoɿdes</w:t>
      </w:r>
    </w:p>
    <w:p w14:paraId="3FF6B95E" w14:textId="3E612D3B" w:rsidR="00F047B6" w:rsidRDefault="00F047B6" w:rsidP="00F047B6">
      <w:r>
        <w:t xml:space="preserve">fuerint per inquiſitionē vicinie </w:t>
      </w:r>
      <w:r w:rsidR="001F0515">
        <w:t>d</w:t>
      </w:r>
      <w:r>
        <w:t>eclaretur.</w:t>
      </w:r>
      <w:r>
        <w:rPr>
          <w:rFonts w:ascii="Segoe UI Symbol" w:hAnsi="Segoe UI Symbol" w:cs="Segoe UI Symbol"/>
        </w:rPr>
        <w:t>⁊</w:t>
      </w:r>
      <w:r>
        <w:t xml:space="preserve"> periemen-</w:t>
      </w:r>
    </w:p>
    <w:p w14:paraId="7732267C" w14:textId="77777777" w:rsidR="00F047B6" w:rsidRDefault="00F047B6" w:rsidP="00F047B6">
      <w:r>
        <w:t>dā catalli cōdenatus ſup hoc puniatur.</w:t>
      </w:r>
      <w:r>
        <w:rPr>
          <w:rFonts w:ascii="Cambria Math" w:hAnsi="Cambria Math" w:cs="Cambria Math"/>
        </w:rPr>
        <w:t>ℂ</w:t>
      </w:r>
      <w:r>
        <w:t>Notandum</w:t>
      </w:r>
    </w:p>
    <w:p w14:paraId="59FB4CFF" w14:textId="77777777" w:rsidR="00F047B6" w:rsidRDefault="00F047B6" w:rsidP="00F047B6">
      <w:r>
        <w:t>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quis feodu aliq acquiſierit </w:t>
      </w:r>
      <w:r>
        <w:rPr>
          <w:rFonts w:ascii="Segoe UI Symbol" w:hAnsi="Segoe UI Symbol" w:cs="Segoe UI Symbol"/>
        </w:rPr>
        <w:t>⁊</w:t>
      </w:r>
      <w:r>
        <w:t xml:space="preserve"> illud vendi-</w:t>
      </w:r>
    </w:p>
    <w:p w14:paraId="18C5A67C" w14:textId="77A11BA1" w:rsidR="00F047B6" w:rsidRDefault="00F047B6" w:rsidP="00F047B6">
      <w:r>
        <w:t xml:space="preserve">derit:quilibet </w:t>
      </w:r>
      <w:r w:rsidR="001F0515">
        <w:t>d</w:t>
      </w:r>
      <w:r>
        <w:t>e conſanguinitate illud poterit reuoca-</w:t>
      </w:r>
    </w:p>
    <w:p w14:paraId="7190A056" w14:textId="7EB720B3" w:rsidR="00F047B6" w:rsidRDefault="00F047B6" w:rsidP="00F047B6">
      <w:r>
        <w:t xml:space="preserve">re </w:t>
      </w:r>
      <w:r w:rsidR="001F0515">
        <w:t>d</w:t>
      </w:r>
      <w:r>
        <w:t xml:space="preserve">u in pɿopinquioɿes taceant nec requirāt. </w:t>
      </w:r>
      <w:r>
        <w:rPr>
          <w:rFonts w:ascii="Cambria Math" w:hAnsi="Cambria Math" w:cs="Cambria Math"/>
        </w:rPr>
        <w:t>ℂ</w:t>
      </w:r>
      <w:r>
        <w:t>Notan</w:t>
      </w:r>
    </w:p>
    <w:p w14:paraId="5463F369" w14:textId="6FDA8C1D" w:rsidR="00F047B6" w:rsidRDefault="00F047B6" w:rsidP="00F047B6">
      <w:r>
        <w:t>du iteru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>n̄s feodi nunc locū habet reuocandi cū</w:t>
      </w:r>
    </w:p>
    <w:p w14:paraId="197DD9D7" w14:textId="1FDF51FF" w:rsidR="00F047B6" w:rsidRDefault="00F047B6" w:rsidP="00F047B6">
      <w:r>
        <w:t xml:space="preserve">per nullū </w:t>
      </w:r>
      <w:r w:rsidR="001F0515">
        <w:t>d</w:t>
      </w:r>
      <w:r>
        <w:t>e cōſanguinitate reuocati excitatur. Nullus</w:t>
      </w:r>
    </w:p>
    <w:p w14:paraId="0C1AC6A7" w14:textId="77777777" w:rsidR="00F047B6" w:rsidRDefault="00F047B6" w:rsidP="00F047B6">
      <w:r>
        <w:t>etiā qui attingat vēditoɿē ſolumodo ex parte patris re</w:t>
      </w:r>
    </w:p>
    <w:p w14:paraId="7A43BB52" w14:textId="77777777" w:rsidR="00F047B6" w:rsidRDefault="00F047B6" w:rsidP="00F047B6">
      <w:r>
        <w:t>uocare pōt feodu q̇ mouet ex parte patris.nec ecōuer</w:t>
      </w:r>
    </w:p>
    <w:p w14:paraId="13764402" w14:textId="643B2DFC" w:rsidR="00F047B6" w:rsidRDefault="00F047B6" w:rsidP="00F047B6">
      <w:r>
        <w:t xml:space="preserve">ſo.Sed ſi linea a qua </w:t>
      </w:r>
      <w:r w:rsidR="001F0515">
        <w:t>d</w:t>
      </w:r>
      <w:r>
        <w:t>eſcēdit feodu tota tacuerit:pe</w:t>
      </w:r>
    </w:p>
    <w:p w14:paraId="3B1BC716" w14:textId="77777777" w:rsidR="00F047B6" w:rsidRDefault="00F047B6" w:rsidP="00F047B6">
      <w:r>
        <w:t xml:space="preserve">oum feodi </w:t>
      </w:r>
      <w:r>
        <w:rPr>
          <w:rFonts w:ascii="Segoe UI Symbol" w:hAnsi="Segoe UI Symbol" w:cs="Segoe UI Symbol"/>
        </w:rPr>
        <w:t>⁊</w:t>
      </w:r>
      <w:r>
        <w:t xml:space="preserve"> nō p aliā lineā poterit reuocari.Itē ſcien-</w:t>
      </w:r>
    </w:p>
    <w:p w14:paraId="33B15FF9" w14:textId="77777777" w:rsidR="00F047B6" w:rsidRDefault="00F047B6" w:rsidP="00F047B6">
      <w:r>
        <w:t>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feodu vēditu ad ſecundā manu vel tertiā v</w:t>
      </w:r>
    </w:p>
    <w:p w14:paraId="36BBAA26" w14:textId="762B5DBF" w:rsidR="00F047B6" w:rsidRDefault="00F047B6" w:rsidP="00F047B6">
      <w:r>
        <w:t xml:space="preserve">tra manu emptoɿis trāſierit eo modo poterit tra </w:t>
      </w:r>
      <w:r w:rsidR="001F0515">
        <w:t>d</w:t>
      </w:r>
      <w:r>
        <w:t>eti</w:t>
      </w:r>
    </w:p>
    <w:p w14:paraId="587B53B6" w14:textId="77777777" w:rsidR="00F047B6" w:rsidRDefault="00F047B6" w:rsidP="00F047B6">
      <w:r>
        <w:t>nētes reuocare.Et fiet inquiſitio vtru emptoɿ ill eme</w:t>
      </w:r>
    </w:p>
    <w:p w14:paraId="0E475A24" w14:textId="5252800D" w:rsidR="00F047B6" w:rsidRDefault="00F047B6" w:rsidP="00F047B6">
      <w:r>
        <w:t>rat/</w:t>
      </w:r>
      <w:r>
        <w:rPr>
          <w:rFonts w:ascii="Segoe UI Symbol" w:hAnsi="Segoe UI Symbol" w:cs="Segoe UI Symbol"/>
        </w:rPr>
        <w:t>⁊</w:t>
      </w:r>
      <w:r>
        <w:t xml:space="preserve">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emptionē factā traditum fuerit </w:t>
      </w:r>
      <w:r w:rsidR="001F0515">
        <w:t>d</w:t>
      </w:r>
      <w:r>
        <w:t>etinenti per</w:t>
      </w:r>
    </w:p>
    <w:p w14:paraId="6259D591" w14:textId="77777777" w:rsidR="00F047B6" w:rsidRDefault="00F047B6" w:rsidP="00F047B6">
      <w:r>
        <w:t>emptoɿē vel per alium qui illud habuerit ex emptoɿe.</w:t>
      </w:r>
    </w:p>
    <w:p w14:paraId="2B630840" w14:textId="77777777" w:rsidR="00F047B6" w:rsidRDefault="00F047B6" w:rsidP="00F047B6"/>
    <w:p w14:paraId="11403A4C" w14:textId="77777777" w:rsidR="00F047B6" w:rsidRDefault="00F047B6" w:rsidP="00F047B6"/>
    <w:p w14:paraId="68092E2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inquiſitionibus poɿtionum.</w:t>
      </w:r>
    </w:p>
    <w:p w14:paraId="433D79DF" w14:textId="77777777" w:rsidR="00F047B6" w:rsidRDefault="00F047B6" w:rsidP="00F047B6">
      <w:r>
        <w:t>cxix.</w:t>
      </w:r>
    </w:p>
    <w:p w14:paraId="28792DB7" w14:textId="77777777" w:rsidR="00F047B6" w:rsidRDefault="00F047B6" w:rsidP="00F047B6">
      <w:r>
        <w:t>Olēt autē circa poɿtio-</w:t>
      </w:r>
    </w:p>
    <w:p w14:paraId="4BDB86D1" w14:textId="77777777" w:rsidR="00F047B6" w:rsidRDefault="00F047B6" w:rsidP="00F047B6">
      <w:r>
        <w:t>nes faciendas inqſitiones caſi</w:t>
      </w:r>
    </w:p>
    <w:p w14:paraId="3FCFE8C0" w14:textId="77777777" w:rsidR="00F047B6" w:rsidRDefault="00F047B6" w:rsidP="00F047B6">
      <w:r>
        <w:t>bus multis exoɿiri.Cu itacz in</w:t>
      </w:r>
    </w:p>
    <w:p w14:paraId="2620EC03" w14:textId="2F5B679A" w:rsidR="00F047B6" w:rsidRDefault="00F047B6" w:rsidP="00F047B6">
      <w:r>
        <w:t xml:space="preserve">poɿtionib᷒ req̄rēdis </w:t>
      </w:r>
      <w:r w:rsidR="001F0515">
        <w:t>d</w:t>
      </w:r>
      <w:r>
        <w:t>e genere</w:t>
      </w:r>
    </w:p>
    <w:p w14:paraId="580AF5E5" w14:textId="77777777" w:rsidR="00F047B6" w:rsidRDefault="00F047B6" w:rsidP="00F047B6">
      <w:r>
        <w:t>et ꝓplquitate eiuſdē pɿimore</w:t>
      </w:r>
    </w:p>
    <w:p w14:paraId="378844FB" w14:textId="77777777" w:rsidR="00F047B6" w:rsidRDefault="00F047B6" w:rsidP="00F047B6">
      <w:r>
        <w:t>quirat ill negare vel cognoſce</w:t>
      </w:r>
    </w:p>
    <w:p w14:paraId="01CB3584" w14:textId="77777777" w:rsidR="00F047B6" w:rsidRDefault="00F047B6" w:rsidP="00F047B6">
      <w:r>
        <w:t>re tenet inuētz in curia q̄relatz</w:t>
      </w:r>
    </w:p>
    <w:p w14:paraId="6BD0C4BE" w14:textId="77777777" w:rsidR="00F047B6" w:rsidRDefault="00F047B6" w:rsidP="00F047B6">
      <w:r>
        <w:t>Et ſi ill negauerit inqſitio ſu</w:t>
      </w:r>
    </w:p>
    <w:p w14:paraId="4318AB48" w14:textId="4FA223C7" w:rsidR="00F047B6" w:rsidRDefault="00F047B6" w:rsidP="00F047B6">
      <w:r>
        <w:t xml:space="preserve">per hoc </w:t>
      </w:r>
      <w:r w:rsidR="001F0515">
        <w:t>d</w:t>
      </w:r>
      <w:r>
        <w:t>z fieri teneri ſine ſu-</w:t>
      </w:r>
    </w:p>
    <w:p w14:paraId="246FB61C" w14:textId="25B4E73C" w:rsidR="00F047B6" w:rsidRDefault="00F047B6" w:rsidP="00F047B6">
      <w:r>
        <w:t xml:space="preserve">ſpectione modo quo in noua pɿoceditur </w:t>
      </w:r>
      <w:r w:rsidR="001F0515">
        <w:t>d</w:t>
      </w:r>
      <w:r>
        <w:t>eſſaiſina.Et</w:t>
      </w:r>
    </w:p>
    <w:p w14:paraId="6CAA188D" w14:textId="77777777" w:rsidR="00F047B6" w:rsidRDefault="00F047B6" w:rsidP="00F047B6">
      <w:r>
        <w:t>inquiret vtru ita ſit ꝓpinquus in cōſanguinitate illius</w:t>
      </w:r>
    </w:p>
    <w:p w14:paraId="547CC4E5" w14:textId="1A7B27FA" w:rsidR="00F047B6" w:rsidRDefault="00F047B6" w:rsidP="00F047B6">
      <w:r>
        <w:t xml:space="preserve">a quo </w:t>
      </w:r>
      <w:r w:rsidR="001F0515">
        <w:t>d</w:t>
      </w:r>
      <w:r>
        <w:t xml:space="preserve">eſcēdit hereditas  habere </w:t>
      </w:r>
      <w:r w:rsidR="001F0515">
        <w:t>d</w:t>
      </w:r>
      <w:r>
        <w:t>ebeatin ea poɿtio</w:t>
      </w:r>
    </w:p>
    <w:p w14:paraId="519A5FC7" w14:textId="3D1E60E3" w:rsidR="00F047B6" w:rsidRDefault="00F047B6" w:rsidP="00F047B6">
      <w:r>
        <w:t xml:space="preserve">nē </w:t>
      </w:r>
      <w:r>
        <w:rPr>
          <w:rFonts w:ascii="Segoe UI Symbol" w:hAnsi="Segoe UI Symbol" w:cs="Segoe UI Symbol"/>
        </w:rPr>
        <w:t>⁊</w:t>
      </w:r>
      <w:r>
        <w:t xml:space="preserve"> ſi ita recognitu fuerit poɿtionē obtineat </w:t>
      </w:r>
      <w:r w:rsidR="001F0515">
        <w:t>d</w:t>
      </w:r>
      <w:r>
        <w:t>enegatā</w:t>
      </w:r>
    </w:p>
    <w:p w14:paraId="2A59464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vero ipſu ita eſſe vt aſſerebat in conſanguinitate</w:t>
      </w:r>
    </w:p>
    <w:p w14:paraId="3DEA3510" w14:textId="77777777" w:rsidR="00F047B6" w:rsidRDefault="00F047B6" w:rsidP="00F047B6">
      <w:r>
        <w:t>pɿopinquu non fuerit recognitu:ſed negatu vel in non</w:t>
      </w:r>
    </w:p>
    <w:p w14:paraId="5D0278C8" w14:textId="77777777" w:rsidR="00F047B6" w:rsidRDefault="00F047B6" w:rsidP="00F047B6">
      <w:r>
        <w:t>ſcire redactum ſine poɿtione remanebit. Si quis vero</w:t>
      </w:r>
    </w:p>
    <w:p w14:paraId="42E085EB" w14:textId="78A1AC75" w:rsidR="00F047B6" w:rsidRDefault="00F047B6" w:rsidP="00F047B6">
      <w:r>
        <w:t>dicat ſe antenatu/</w:t>
      </w:r>
      <w:r>
        <w:rPr>
          <w:rFonts w:ascii="Segoe UI Symbol" w:hAnsi="Segoe UI Symbol" w:cs="Segoe UI Symbol"/>
        </w:rPr>
        <w:t>⁊</w:t>
      </w:r>
      <w:r>
        <w:t xml:space="preserve"> ab alijs fuerit </w:t>
      </w:r>
      <w:r w:rsidR="001F0515">
        <w:t>d</w:t>
      </w:r>
      <w:r>
        <w:t>enegatu per inquiſi</w:t>
      </w:r>
    </w:p>
    <w:p w14:paraId="3A7E6C7A" w14:textId="69566319" w:rsidR="00F047B6" w:rsidRDefault="00F047B6" w:rsidP="00F047B6">
      <w:r>
        <w:lastRenderedPageBreak/>
        <w:t xml:space="preserve">tionē </w:t>
      </w:r>
      <w:r w:rsidR="001F0515">
        <w:t>d</w:t>
      </w:r>
      <w:r>
        <w:t xml:space="preserve">eclaretur.Et hmōi inquiſitiones fieri </w:t>
      </w:r>
      <w:r w:rsidR="001F0515">
        <w:t>d</w:t>
      </w:r>
      <w:r>
        <w:t>ebēt per</w:t>
      </w:r>
    </w:p>
    <w:p w14:paraId="1F145193" w14:textId="77777777" w:rsidR="00F047B6" w:rsidRDefault="00F047B6" w:rsidP="00F047B6">
      <w:r>
        <w:t>vicinos locoɿum ex quibus partes aduerſe oɿiginē tra</w:t>
      </w:r>
    </w:p>
    <w:p w14:paraId="698A324A" w14:textId="404D5B6C" w:rsidR="00F047B6" w:rsidRDefault="00F047B6" w:rsidP="00F047B6">
      <w:r>
        <w:t xml:space="preserve">xerunt . Si vero </w:t>
      </w:r>
      <w:r w:rsidR="001F0515">
        <w:t>d</w:t>
      </w:r>
      <w:r>
        <w:t>icat pɿimogenitus cum participib</w:t>
      </w:r>
    </w:p>
    <w:p w14:paraId="75B8426E" w14:textId="26E65F2E" w:rsidR="00F047B6" w:rsidRDefault="00F047B6" w:rsidP="00F047B6">
      <w:r>
        <w:t xml:space="preserve">ſuis ſe feciſſe poɿtionē:eā </w:t>
      </w:r>
      <w:r w:rsidR="001F0515">
        <w:t>d</w:t>
      </w:r>
      <w:r>
        <w:t>ebet o</w:t>
      </w:r>
      <w:r>
        <w:rPr>
          <w:rFonts w:ascii="Arial Unicode MS" w:eastAsia="Arial Unicode MS" w:hAnsi="Arial Unicode MS" w:cs="Arial Unicode MS" w:hint="eastAsia"/>
        </w:rPr>
        <w:t>ﬅ</w:t>
      </w:r>
      <w:r>
        <w:t>ēdere: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ies viſio-</w:t>
      </w:r>
    </w:p>
    <w:p w14:paraId="38D97856" w14:textId="2CBA6266" w:rsidR="00F047B6" w:rsidRDefault="00F047B6" w:rsidP="00F047B6">
      <w:r>
        <w:t xml:space="preserve">nis incōtinēti </w:t>
      </w:r>
      <w:r w:rsidR="001F0515">
        <w:t>d</w:t>
      </w:r>
      <w:r>
        <w:t xml:space="preserve">ebet aſſignari.Et inſpectione facta.ſi </w:t>
      </w:r>
      <w:r w:rsidR="001F0515">
        <w:t>d</w:t>
      </w:r>
      <w:r>
        <w:t>i</w:t>
      </w:r>
    </w:p>
    <w:p w14:paraId="09EA572F" w14:textId="77777777" w:rsidR="00F047B6" w:rsidRDefault="00F047B6" w:rsidP="00F047B6">
      <w:r>
        <w:t>xerint illā poɿtionē ſibi nun traditā fuiſſe vel eā nuz</w:t>
      </w:r>
    </w:p>
    <w:p w14:paraId="7E1F54AD" w14:textId="77777777" w:rsidR="00F047B6" w:rsidRDefault="00F047B6" w:rsidP="00F047B6">
      <w:r>
        <w:t xml:space="preserve">habuiſſe.vel ſe eam ex acquiſitione ſua </w:t>
      </w:r>
      <w:r>
        <w:rPr>
          <w:rFonts w:ascii="Segoe UI Symbol" w:hAnsi="Segoe UI Symbol" w:cs="Segoe UI Symbol"/>
        </w:rPr>
        <w:t>⁊</w:t>
      </w:r>
      <w:r>
        <w:t xml:space="preserve"> uō ratione he</w:t>
      </w:r>
    </w:p>
    <w:p w14:paraId="1300704E" w14:textId="77777777" w:rsidR="00F047B6" w:rsidRDefault="00F047B6" w:rsidP="00F047B6">
      <w:r>
        <w:t>reditaria habuiſſe.hmōi contentiones per inquiſitionē</w:t>
      </w:r>
    </w:p>
    <w:p w14:paraId="12E112C4" w14:textId="73676570" w:rsidR="00F047B6" w:rsidRDefault="001F0515" w:rsidP="00F047B6">
      <w:r>
        <w:t>d</w:t>
      </w:r>
      <w:r w:rsidR="00F047B6">
        <w:t>ebent terminari.Similiter aut agēdu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ſi pɿoponat</w:t>
      </w:r>
    </w:p>
    <w:p w14:paraId="5F99A60B" w14:textId="29879E95" w:rsidR="00F047B6" w:rsidRDefault="00F047B6" w:rsidP="00F047B6">
      <w:r>
        <w:t xml:space="preserve">antenatus feodu </w:t>
      </w:r>
      <w:r w:rsidR="001F0515">
        <w:t>d</w:t>
      </w:r>
      <w:r>
        <w:t>e quo poɿtiones requiritur eſſe me</w:t>
      </w:r>
    </w:p>
    <w:p w14:paraId="2483E0B8" w14:textId="77777777" w:rsidR="00F047B6" w:rsidRDefault="00F047B6" w:rsidP="00F047B6">
      <w:r>
        <w:t>bɿum/vel feodu loɿice/ vel feodu ſergenterie/vel alte</w:t>
      </w:r>
    </w:p>
    <w:p w14:paraId="7250BBD2" w14:textId="77777777" w:rsidR="00F047B6" w:rsidRDefault="00F047B6" w:rsidP="00F047B6">
      <w:r>
        <w:t xml:space="preserve">rius impartibilis conditionis </w:t>
      </w:r>
      <w:r>
        <w:rPr>
          <w:rFonts w:ascii="Segoe UI Symbol" w:hAnsi="Segoe UI Symbol" w:cs="Segoe UI Symbol"/>
        </w:rPr>
        <w:t>⁊</w:t>
      </w:r>
      <w:r>
        <w:t xml:space="preserve"> huiuſmodi inquiſitio-</w:t>
      </w:r>
    </w:p>
    <w:p w14:paraId="1E426459" w14:textId="22352103" w:rsidR="00F047B6" w:rsidRDefault="00F047B6" w:rsidP="00F047B6">
      <w:r>
        <w:t xml:space="preserve">nes tanō in noua </w:t>
      </w:r>
      <w:r w:rsidR="001F0515">
        <w:t>d</w:t>
      </w:r>
      <w:r>
        <w:t xml:space="preserve">eſſaiſina maturantur.Si autē </w:t>
      </w:r>
      <w:r w:rsidR="001F0515">
        <w:t>d</w:t>
      </w:r>
      <w:r>
        <w:t>ixe</w:t>
      </w:r>
    </w:p>
    <w:p w14:paraId="741063F3" w14:textId="1A643807" w:rsidR="00F047B6" w:rsidRDefault="00F047B6" w:rsidP="00F047B6">
      <w:r>
        <w:t xml:space="preserve">rit antenatus  ſeodum </w:t>
      </w:r>
      <w:r w:rsidR="001F0515">
        <w:t>d</w:t>
      </w:r>
      <w:r>
        <w:t>e quo poɿtio requiritur ad ip</w:t>
      </w:r>
    </w:p>
    <w:p w14:paraId="33D75544" w14:textId="00873C2F" w:rsidR="00F047B6" w:rsidRDefault="00F047B6" w:rsidP="00F047B6">
      <w:r>
        <w:t xml:space="preserve">ſum ex anteceſſoɿe nō </w:t>
      </w:r>
      <w:r w:rsidR="001F0515">
        <w:t>d</w:t>
      </w:r>
      <w:r>
        <w:t xml:space="preserve">euenit.ex </w:t>
      </w:r>
      <w:r w:rsidR="001F0515">
        <w:t>d</w:t>
      </w:r>
      <w:r>
        <w:t>eceſſu cuius ſibi ven</w:t>
      </w:r>
    </w:p>
    <w:p w14:paraId="66EEF26F" w14:textId="77777777" w:rsidR="00F047B6" w:rsidRDefault="00F047B6" w:rsidP="00F047B6">
      <w:r>
        <w:t>dicat poɿtionem inquiſitio ſuper hoc modo pɿenotata</w:t>
      </w:r>
    </w:p>
    <w:p w14:paraId="77D77944" w14:textId="62DFAD35" w:rsidR="00F047B6" w:rsidRDefault="001F0515" w:rsidP="00F047B6">
      <w:r>
        <w:t>d</w:t>
      </w:r>
      <w:r w:rsidR="00F047B6">
        <w:t>ebet mutuari.Et ſi huius impedimētum inueniatur</w:t>
      </w:r>
    </w:p>
    <w:p w14:paraId="205429F4" w14:textId="77777777" w:rsidR="00F047B6" w:rsidRDefault="00F047B6" w:rsidP="00F047B6"/>
    <w:p w14:paraId="57DA400B" w14:textId="77777777" w:rsidR="00F047B6" w:rsidRDefault="00F047B6" w:rsidP="00F047B6"/>
    <w:p w14:paraId="6AD7CDFF" w14:textId="61DDFE72" w:rsidR="00F047B6" w:rsidRDefault="00F047B6" w:rsidP="00F047B6">
      <w:r>
        <w:t xml:space="preserve">eſſe nullu:poɿtio </w:t>
      </w:r>
      <w:r w:rsidR="001F0515">
        <w:t>d</w:t>
      </w:r>
      <w:r>
        <w:t xml:space="preserve">ebet fieri indilate. </w:t>
      </w:r>
      <w:r>
        <w:rPr>
          <w:rFonts w:ascii="Cambria Math" w:hAnsi="Cambria Math" w:cs="Cambria Math"/>
        </w:rPr>
        <w:t>ℂ</w:t>
      </w:r>
      <w:r>
        <w:t>Similiter agē</w:t>
      </w:r>
    </w:p>
    <w:p w14:paraId="74068DF8" w14:textId="77777777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ceteris omnibus impedimentis que ſolent</w:t>
      </w:r>
    </w:p>
    <w:p w14:paraId="3A81574F" w14:textId="77777777" w:rsidR="00F047B6" w:rsidRDefault="00F047B6" w:rsidP="00F047B6">
      <w:r>
        <w:t>pɿoponi ad impediendas poɿtiones/excepto inde im</w:t>
      </w:r>
    </w:p>
    <w:p w14:paraId="0EFF410D" w14:textId="26E09227" w:rsidR="00F047B6" w:rsidRDefault="00F047B6" w:rsidP="00F047B6">
      <w:r>
        <w:t xml:space="preserve">pedimento </w:t>
      </w:r>
      <w:r w:rsidR="001F0515">
        <w:t>d</w:t>
      </w:r>
      <w:r>
        <w:t>e finatione facta ſuper poɿtiones per feo</w:t>
      </w:r>
    </w:p>
    <w:p w14:paraId="716F50E8" w14:textId="77777777" w:rsidR="00F047B6" w:rsidRDefault="00F047B6" w:rsidP="00F047B6">
      <w:r>
        <w:t>dum vel mobile vnde querulus ſe tenuerit ad pagatu</w:t>
      </w:r>
    </w:p>
    <w:p w14:paraId="567FD588" w14:textId="77240D1C" w:rsidR="00F047B6" w:rsidRDefault="00F047B6" w:rsidP="00F047B6">
      <w:r>
        <w:t xml:space="preserve">quod per legem </w:t>
      </w:r>
      <w:r w:rsidR="001F0515">
        <w:t>d</w:t>
      </w:r>
      <w:r>
        <w:t>uelli ſolet terminari.</w:t>
      </w:r>
    </w:p>
    <w:p w14:paraId="012FA8FD" w14:textId="77777777" w:rsidR="00F047B6" w:rsidRDefault="00F047B6" w:rsidP="00F047B6"/>
    <w:p w14:paraId="1C729893" w14:textId="77777777" w:rsidR="00F047B6" w:rsidRDefault="00F047B6" w:rsidP="00F047B6"/>
    <w:p w14:paraId="73540EC0" w14:textId="5B14E36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inquiſitione </w:t>
      </w:r>
      <w:r w:rsidR="001F0515">
        <w:t>d</w:t>
      </w:r>
      <w:r>
        <w:t>otis.</w:t>
      </w:r>
    </w:p>
    <w:p w14:paraId="7AC6CECD" w14:textId="77777777" w:rsidR="00F047B6" w:rsidRDefault="00F047B6" w:rsidP="00F047B6">
      <w:r>
        <w:t>cxx.</w:t>
      </w:r>
    </w:p>
    <w:p w14:paraId="37F8780C" w14:textId="53EAFDD2" w:rsidR="00F047B6" w:rsidRDefault="00F047B6" w:rsidP="00F047B6">
      <w:r>
        <w:t xml:space="preserve">Vp feodis aut in </w:t>
      </w:r>
      <w:r w:rsidR="001F0515">
        <w:t>d</w:t>
      </w:r>
      <w:r>
        <w:t>otē</w:t>
      </w:r>
    </w:p>
    <w:p w14:paraId="52223BA6" w14:textId="77777777" w:rsidR="00F047B6" w:rsidRDefault="00F047B6" w:rsidP="00F047B6">
      <w:r>
        <w:t>traditis ſolent fieri inqſitiones</w:t>
      </w:r>
    </w:p>
    <w:p w14:paraId="0657409A" w14:textId="77777777" w:rsidR="00F047B6" w:rsidRDefault="00F047B6" w:rsidP="00F047B6">
      <w:r>
        <w:t>n modo ſuperi᷒ annotato.die tn</w:t>
      </w:r>
    </w:p>
    <w:p w14:paraId="5C55F9A2" w14:textId="328A0830" w:rsidR="00F047B6" w:rsidRDefault="00F047B6" w:rsidP="00F047B6">
      <w:r>
        <w:t>et anno mota q̄rela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eceſ-</w:t>
      </w:r>
    </w:p>
    <w:p w14:paraId="6956A3B3" w14:textId="75336B89" w:rsidR="00F047B6" w:rsidRDefault="00F047B6" w:rsidP="00F047B6">
      <w:r>
        <w:t xml:space="preserve">ſum relite q̄ eā in </w:t>
      </w:r>
      <w:r w:rsidR="001F0515">
        <w:t>d</w:t>
      </w:r>
      <w:r>
        <w:t>otē recepe</w:t>
      </w:r>
    </w:p>
    <w:p w14:paraId="3BD300CA" w14:textId="77777777" w:rsidR="00F047B6" w:rsidRDefault="00F047B6" w:rsidP="00F047B6">
      <w:r>
        <w:t>rat:</w:t>
      </w:r>
      <w:r>
        <w:rPr>
          <w:rFonts w:ascii="Segoe UI Symbol" w:hAnsi="Segoe UI Symbol" w:cs="Segoe UI Symbol"/>
        </w:rPr>
        <w:t>⁊</w:t>
      </w:r>
      <w:r>
        <w:t xml:space="preserve"> p eos reuocāda ſunt </w:t>
      </w:r>
      <w:r>
        <w:rPr>
          <w:rFonts w:ascii="Segoe UI Symbol" w:hAnsi="Segoe UI Symbol" w:cs="Segoe UI Symbol"/>
        </w:rPr>
        <w:t>⁊</w:t>
      </w:r>
      <w:r>
        <w:t xml:space="preserve"> ad</w:t>
      </w:r>
    </w:p>
    <w:p w14:paraId="28D21B67" w14:textId="415229FF" w:rsidR="00F047B6" w:rsidRDefault="00F047B6" w:rsidP="00F047B6">
      <w:r>
        <w:t xml:space="preserve">ipſos </w:t>
      </w:r>
      <w:r w:rsidR="001F0515">
        <w:t>d</w:t>
      </w:r>
      <w:r>
        <w:t>ebet redire l quoy poſ-</w:t>
      </w:r>
    </w:p>
    <w:p w14:paraId="1F7205FA" w14:textId="77777777" w:rsidR="00F047B6" w:rsidRDefault="00F047B6" w:rsidP="00F047B6">
      <w:r>
        <w:t>eſſiōe capta fuerut niſi ex hoc</w:t>
      </w:r>
    </w:p>
    <w:p w14:paraId="745C0D33" w14:textId="77777777" w:rsidR="00F047B6" w:rsidRDefault="00F047B6" w:rsidP="00F047B6">
      <w:r>
        <w:t>excabiu habuerint cōpetēter:</w:t>
      </w:r>
      <w:r>
        <w:rPr>
          <w:rFonts w:ascii="Segoe UI Symbol" w:hAnsi="Segoe UI Symbol" w:cs="Segoe UI Symbol"/>
        </w:rPr>
        <w:t>⁊</w:t>
      </w:r>
    </w:p>
    <w:p w14:paraId="0A736560" w14:textId="19E73A17" w:rsidR="00F047B6" w:rsidRDefault="00F047B6" w:rsidP="00F047B6">
      <w:r>
        <w:t>inqɿendu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vtru relicta ex cui᷒ </w:t>
      </w:r>
      <w:r w:rsidR="001F0515">
        <w:t>d</w:t>
      </w:r>
      <w:r>
        <w:t>eceſſu feodu illud re</w:t>
      </w:r>
    </w:p>
    <w:p w14:paraId="0804D37E" w14:textId="29428867" w:rsidR="00F047B6" w:rsidRDefault="00F047B6" w:rsidP="00F047B6">
      <w:r>
        <w:t xml:space="preserve">quiritur ipſum in </w:t>
      </w:r>
      <w:r w:rsidR="001F0515">
        <w:t>d</w:t>
      </w:r>
      <w:r>
        <w:t>otē habuerit ratione viri ſui:</w:t>
      </w:r>
      <w:r>
        <w:rPr>
          <w:rFonts w:ascii="Segoe UI Symbol" w:hAnsi="Segoe UI Symbol" w:cs="Segoe UI Symbol"/>
        </w:rPr>
        <w:t>⁊</w:t>
      </w:r>
      <w:r>
        <w:t xml:space="preserve"> vtru</w:t>
      </w:r>
    </w:p>
    <w:p w14:paraId="3C32446B" w14:textId="22C9A34C" w:rsidR="00F047B6" w:rsidRDefault="00F047B6" w:rsidP="00F047B6">
      <w:r>
        <w:t xml:space="preserve">requirēs ꝓpinquioɿ ſit heres illius </w:t>
      </w:r>
      <w:r w:rsidR="001F0515">
        <w:t>d</w:t>
      </w:r>
      <w:r>
        <w:t>e cui᷒ poſſeſſio-</w:t>
      </w:r>
    </w:p>
    <w:p w14:paraId="6F7786D3" w14:textId="53EA90BF" w:rsidR="00F047B6" w:rsidRDefault="00F047B6" w:rsidP="00F047B6">
      <w:r>
        <w:t xml:space="preserve">ne </w:t>
      </w:r>
      <w:r w:rsidR="001F0515">
        <w:t>d</w:t>
      </w:r>
      <w:r>
        <w:t xml:space="preserve">otalitium fuit factu. </w:t>
      </w:r>
      <w:r>
        <w:rPr>
          <w:rFonts w:ascii="Cambria Math" w:hAnsi="Cambria Math" w:cs="Cambria Math"/>
        </w:rPr>
        <w:t>ℂ</w:t>
      </w:r>
      <w:r>
        <w:t>Si vero excabiu habucrit</w:t>
      </w:r>
    </w:p>
    <w:p w14:paraId="577C3134" w14:textId="2F8CF81D" w:rsidR="00F047B6" w:rsidRDefault="00F047B6" w:rsidP="00F047B6">
      <w:r>
        <w:t xml:space="preserve">per aliquē qui ipſi garantizare </w:t>
      </w:r>
      <w:r w:rsidR="001F0515">
        <w:t>d</w:t>
      </w:r>
      <w:r>
        <w:t xml:space="preserve">ebuerat poſſeſſoɿi </w:t>
      </w:r>
      <w:r w:rsidR="001F0515">
        <w:t>d</w:t>
      </w:r>
      <w:r>
        <w:t>o-</w:t>
      </w:r>
    </w:p>
    <w:p w14:paraId="52788F1A" w14:textId="77777777" w:rsidR="00F047B6" w:rsidRDefault="00F047B6" w:rsidP="00F047B6">
      <w:r>
        <w:t xml:space="preserve">tis terra remanebit. </w:t>
      </w:r>
      <w:r>
        <w:rPr>
          <w:rFonts w:ascii="Cambria Math" w:hAnsi="Cambria Math" w:cs="Cambria Math"/>
        </w:rPr>
        <w:t>ℂ</w:t>
      </w:r>
      <w:r>
        <w:t>Dotalitiū enim oē per factum/</w:t>
      </w:r>
    </w:p>
    <w:p w14:paraId="7616B1E8" w14:textId="77777777" w:rsidR="00F047B6" w:rsidRDefault="00F047B6" w:rsidP="00F047B6">
      <w:r>
        <w:lastRenderedPageBreak/>
        <w:t>vel per negligentiam impeditum relicto modo pɿedi-</w:t>
      </w:r>
    </w:p>
    <w:p w14:paraId="5FB40CD6" w14:textId="77777777" w:rsidR="00F047B6" w:rsidRDefault="00F047B6" w:rsidP="00F047B6">
      <w:r>
        <w:t>cto contra quemlibet poſſeſſoɿem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reuocari.</w:t>
      </w:r>
    </w:p>
    <w:p w14:paraId="195D5BD1" w14:textId="77777777" w:rsidR="00F047B6" w:rsidRDefault="00F047B6" w:rsidP="00F047B6"/>
    <w:p w14:paraId="2D980DE2" w14:textId="77777777" w:rsidR="00F047B6" w:rsidRDefault="00F047B6" w:rsidP="00F047B6"/>
    <w:p w14:paraId="3D59705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impeditione viri viduati.</w:t>
      </w:r>
    </w:p>
    <w:p w14:paraId="2B37A042" w14:textId="77777777" w:rsidR="00F047B6" w:rsidRDefault="00F047B6" w:rsidP="00F047B6">
      <w:r>
        <w:t>cxxj.</w:t>
      </w:r>
    </w:p>
    <w:p w14:paraId="100BD7F9" w14:textId="77777777" w:rsidR="00F047B6" w:rsidRDefault="00F047B6" w:rsidP="00F047B6">
      <w:r>
        <w:t>Imiliter autem reuocāda ſunt</w:t>
      </w:r>
    </w:p>
    <w:p w14:paraId="316936B0" w14:textId="77777777" w:rsidR="00F047B6" w:rsidRDefault="00F047B6" w:rsidP="00F047B6">
      <w:r>
        <w:t>feoda quo tempoɿe que perviduitatem</w:t>
      </w:r>
    </w:p>
    <w:p w14:paraId="2C63BF80" w14:textId="77777777" w:rsidR="00F047B6" w:rsidRDefault="00F047B6" w:rsidP="00F047B6">
      <w:r>
        <w:t>viri poſſidebantur fuerint impedita.</w:t>
      </w:r>
    </w:p>
    <w:p w14:paraId="09B668D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Conſuetudo enim in noɿmania ex an</w:t>
      </w:r>
    </w:p>
    <w:p w14:paraId="35E1DE8C" w14:textId="77777777" w:rsidR="00F047B6" w:rsidRDefault="00F047B6" w:rsidP="00F047B6">
      <w:r>
        <w:t>tiquitate appɿobata c ſi quis vxoɿem</w:t>
      </w:r>
    </w:p>
    <w:p w14:paraId="352368CB" w14:textId="77777777" w:rsidR="00F047B6" w:rsidRDefault="00F047B6" w:rsidP="00F047B6">
      <w:r>
        <w:t>habuerit ex qua heredem aliquem pɿocreauerit:quē</w:t>
      </w:r>
    </w:p>
    <w:p w14:paraId="2A77F59C" w14:textId="6AE9C072" w:rsidR="00F047B6" w:rsidRDefault="00F047B6" w:rsidP="00F047B6">
      <w:r>
        <w:t>natum viuum fuiſſe 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iterit:ſiue viuat/ſiue </w:t>
      </w:r>
      <w:r w:rsidR="001F0515">
        <w:t>d</w:t>
      </w:r>
      <w:r>
        <w:t>eceſſe-</w:t>
      </w:r>
    </w:p>
    <w:p w14:paraId="57162E8C" w14:textId="77777777" w:rsidR="00F047B6" w:rsidRDefault="00F047B6" w:rsidP="00F047B6">
      <w:r>
        <w:t>rit totu feodū q̇ marit᷒ poſſidebat ex parte vxoɿis ſue</w:t>
      </w:r>
    </w:p>
    <w:p w14:paraId="090498A4" w14:textId="2F472DDB" w:rsidR="00F047B6" w:rsidRDefault="00F047B6" w:rsidP="00F047B6">
      <w:r>
        <w:t xml:space="preserve">tempoɿe quo </w:t>
      </w:r>
      <w:r w:rsidR="001F0515">
        <w:t>d</w:t>
      </w:r>
      <w:r>
        <w:t>eceſſerit ipſi marito q̄diu ab alijs ceſſa</w:t>
      </w:r>
    </w:p>
    <w:p w14:paraId="10606EA6" w14:textId="7DA40C14" w:rsidR="00F047B6" w:rsidRDefault="00F047B6" w:rsidP="00F047B6">
      <w:r>
        <w:t>bit nuptiis remanebit.Po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eceſſum aut et᷒ vel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E818A14" w14:textId="77777777" w:rsidR="00F047B6" w:rsidRDefault="00F047B6" w:rsidP="00F047B6">
      <w:r>
        <w:t>ꝓtractu cū alia matrimoniu heredib᷒ mulieris ex cui-</w:t>
      </w:r>
    </w:p>
    <w:p w14:paraId="2A9B0ED0" w14:textId="0896E3B8" w:rsidR="00F047B6" w:rsidRDefault="001F0515" w:rsidP="00F047B6">
      <w:r>
        <w:t>d</w:t>
      </w:r>
      <w:r w:rsidR="00F047B6">
        <w:t>eceſſu feodu per viduitatē tenebat ipm redibit feodū</w:t>
      </w:r>
    </w:p>
    <w:p w14:paraId="19940A78" w14:textId="77777777" w:rsidR="00F047B6" w:rsidRDefault="00F047B6" w:rsidP="00F047B6">
      <w:r>
        <w:t>ſucceſſionis ratione.Si ꝓo tpe viduitatis fuerit impe</w:t>
      </w:r>
    </w:p>
    <w:p w14:paraId="5F626D51" w14:textId="77777777" w:rsidR="00F047B6" w:rsidRDefault="00F047B6" w:rsidP="00F047B6">
      <w:r>
        <w:t>ditū/fiat ſuper hoc inqſitio modo penitus pɿenotato.</w:t>
      </w:r>
    </w:p>
    <w:p w14:paraId="5E08A07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veronegatu fuerit ipm heredē natu viuil ex vxo</w:t>
      </w:r>
    </w:p>
    <w:p w14:paraId="0C006ECA" w14:textId="73396F73" w:rsidR="00F047B6" w:rsidRDefault="00F047B6" w:rsidP="00F047B6">
      <w:r>
        <w:t xml:space="preserve">re </w:t>
      </w:r>
      <w:r w:rsidR="001F0515">
        <w:t>d</w:t>
      </w:r>
      <w:r>
        <w:t>efuncta habuiſſe ſimiliter req̇ratur pviciniu in quo</w:t>
      </w:r>
    </w:p>
    <w:p w14:paraId="07A6FD66" w14:textId="22AA5CF8" w:rsidR="00F047B6" w:rsidRDefault="00F047B6" w:rsidP="00F047B6">
      <w:r>
        <w:t xml:space="preserve">heres </w:t>
      </w:r>
      <w:r w:rsidR="001F0515">
        <w:t>d</w:t>
      </w:r>
      <w:r>
        <w:t xml:space="preserve">icitur oɿtu ſuſcepiſſe. </w:t>
      </w:r>
      <w:r>
        <w:rPr>
          <w:rFonts w:ascii="Cambria Math" w:hAnsi="Cambria Math" w:cs="Cambria Math"/>
        </w:rPr>
        <w:t>ℂ</w:t>
      </w:r>
      <w:r>
        <w:t>Et per eos tam viros</w:t>
      </w:r>
    </w:p>
    <w:p w14:paraId="2C53E682" w14:textId="77777777" w:rsidR="00F047B6" w:rsidRDefault="00F047B6" w:rsidP="00F047B6">
      <w:r>
        <w:t>z mulieres q̇ eius ſcire natiuitatem ratione aliqua p̄-</w:t>
      </w:r>
    </w:p>
    <w:p w14:paraId="29BEC266" w14:textId="77777777" w:rsidR="00F047B6" w:rsidRDefault="00F047B6" w:rsidP="00F047B6">
      <w:r>
        <w:t>ſumutur.du tamē ſuſpectione ab inqſitione facienda</w:t>
      </w:r>
    </w:p>
    <w:p w14:paraId="16348D3D" w14:textId="057BA89E" w:rsidR="00F047B6" w:rsidRDefault="00F047B6" w:rsidP="00F047B6">
      <w:r>
        <w:t xml:space="preserve">nō </w:t>
      </w:r>
      <w:r w:rsidR="001F0515">
        <w:t>d</w:t>
      </w:r>
      <w:r>
        <w:t xml:space="preserve">ebeāt amoueri. </w:t>
      </w:r>
      <w:r>
        <w:rPr>
          <w:rFonts w:ascii="Cambria Math" w:hAnsi="Cambria Math" w:cs="Cambria Math"/>
        </w:rPr>
        <w:t>ℂ</w:t>
      </w:r>
      <w:r>
        <w:t xml:space="preserve">Si vero et obiectu fuerit </w:t>
      </w:r>
      <w:r w:rsidR="001F0515">
        <w:t>d</w:t>
      </w:r>
      <w:r>
        <w:t>efun</w:t>
      </w:r>
    </w:p>
    <w:p w14:paraId="791B09E4" w14:textId="77777777" w:rsidR="00F047B6" w:rsidRDefault="00F047B6" w:rsidP="00F047B6">
      <w:r>
        <w:t>ctā eis nō fuiſſe vxoɿē inquiſitio modo pɿedicto teneal</w:t>
      </w:r>
    </w:p>
    <w:p w14:paraId="1D575A87" w14:textId="4DEF749E" w:rsidR="00F047B6" w:rsidRDefault="00F047B6" w:rsidP="00F047B6">
      <w:r>
        <w:t xml:space="preserve">vtru </w:t>
      </w:r>
      <w:r w:rsidR="001F0515">
        <w:t>d</w:t>
      </w:r>
      <w:r>
        <w:t>e conſenſu ecclie eā habeat in vxoɿē tēpoɿe quo</w:t>
      </w:r>
    </w:p>
    <w:p w14:paraId="3B38B9B2" w14:textId="68AF18F8" w:rsidR="00F047B6" w:rsidRDefault="001F0515" w:rsidP="00F047B6">
      <w:r>
        <w:t>d</w:t>
      </w:r>
      <w:r w:rsidR="00F047B6">
        <w:t>eceſſit.Et ſi nō ſcire redactu fuerit ſine feodo illiō q̇</w:t>
      </w:r>
    </w:p>
    <w:p w14:paraId="0A38B48A" w14:textId="4977F50B" w:rsidR="00F047B6" w:rsidRDefault="00F047B6" w:rsidP="00F047B6">
      <w:r>
        <w:t xml:space="preserve">requirebat per viduitatē remanebit niſi ſe cū </w:t>
      </w:r>
      <w:r w:rsidR="001F0515">
        <w:t>d</w:t>
      </w:r>
      <w:r>
        <w:t>efuncta</w:t>
      </w:r>
    </w:p>
    <w:p w14:paraId="3C72C190" w14:textId="77777777" w:rsidR="00F047B6" w:rsidRDefault="00F047B6" w:rsidP="00F047B6">
      <w:r>
        <w:t>pɿobauerit matrimoniu cōtraxiſſe q̇ ſi pɿobare obtu-</w:t>
      </w:r>
    </w:p>
    <w:p w14:paraId="19788A54" w14:textId="77777777" w:rsidR="00F047B6" w:rsidRDefault="00F047B6" w:rsidP="00F047B6">
      <w:r>
        <w:t>lerit:ad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icā curiā remittatur.q ſi in ea infra</w:t>
      </w:r>
    </w:p>
    <w:p w14:paraId="405F8A43" w14:textId="77777777" w:rsidR="00F047B6" w:rsidRDefault="00F047B6" w:rsidP="00F047B6">
      <w:r>
        <w:t>diē et annu pɿobauerit relicte ſue feodu per modu vi-</w:t>
      </w:r>
    </w:p>
    <w:p w14:paraId="2C480CB3" w14:textId="22668BE1" w:rsidR="00F047B6" w:rsidRDefault="00F047B6" w:rsidP="00F047B6">
      <w:r>
        <w:t xml:space="preserve">duitatis obtinebit. </w:t>
      </w:r>
      <w:r>
        <w:rPr>
          <w:rFonts w:ascii="Cambria Math" w:hAnsi="Cambria Math" w:cs="Cambria Math"/>
        </w:rPr>
        <w:t>ℂ</w:t>
      </w:r>
      <w:r>
        <w:t xml:space="preserve">Poc etiā omnino tā </w:t>
      </w:r>
      <w:r w:rsidR="001F0515">
        <w:t>d</w:t>
      </w:r>
      <w:r>
        <w:t>e inquiſi-</w:t>
      </w:r>
    </w:p>
    <w:p w14:paraId="631BF921" w14:textId="2E97F418" w:rsidR="00F047B6" w:rsidRDefault="00F047B6" w:rsidP="00F047B6">
      <w:r>
        <w:t xml:space="preserve">tione ̄ </w:t>
      </w:r>
      <w:r w:rsidR="001F0515">
        <w:t>d</w:t>
      </w:r>
      <w:r>
        <w:t xml:space="preserve">e pɿobatione matrimonij circa </w:t>
      </w:r>
      <w:r w:rsidR="001F0515">
        <w:t>d</w:t>
      </w:r>
      <w:r>
        <w:t>otē faciendā</w:t>
      </w:r>
    </w:p>
    <w:p w14:paraId="4331597B" w14:textId="31E1B8F7" w:rsidR="00F047B6" w:rsidRDefault="00F047B6" w:rsidP="00F047B6">
      <w:r>
        <w:t>attēdēdū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:ſi ꝓtractu matrimonij fuerit </w:t>
      </w:r>
      <w:r w:rsidR="001F0515">
        <w:t>d</w:t>
      </w:r>
      <w:r>
        <w:t>enegatum.</w:t>
      </w:r>
    </w:p>
    <w:p w14:paraId="57428C23" w14:textId="77777777" w:rsidR="00F047B6" w:rsidRDefault="00F047B6" w:rsidP="00F047B6"/>
    <w:p w14:paraId="2F070D5B" w14:textId="77777777" w:rsidR="00F047B6" w:rsidRDefault="00F047B6" w:rsidP="00F047B6"/>
    <w:p w14:paraId="3C98327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antenato et garanto. cxxij.</w:t>
      </w:r>
    </w:p>
    <w:p w14:paraId="35D4502D" w14:textId="77777777" w:rsidR="00F047B6" w:rsidRDefault="00F047B6" w:rsidP="00F047B6">
      <w:r>
        <w:t>Nquiſitio etiā modo p-</w:t>
      </w:r>
    </w:p>
    <w:p w14:paraId="2D14A57E" w14:textId="77777777" w:rsidR="00F047B6" w:rsidRDefault="00F047B6" w:rsidP="00F047B6">
      <w:r>
        <w:t>ldicto faciēda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ſi q̇s ſe antena</w:t>
      </w:r>
    </w:p>
    <w:p w14:paraId="0C1D8FC5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 alicui᷒ feodi aſſerat vel ga-</w:t>
      </w:r>
    </w:p>
    <w:p w14:paraId="6521267F" w14:textId="77777777" w:rsidR="00F047B6" w:rsidRDefault="00F047B6" w:rsidP="00F047B6">
      <w:r>
        <w:t>rantu ſi hoc ab aduerſa pte ne-</w:t>
      </w:r>
    </w:p>
    <w:p w14:paraId="43CEBD3D" w14:textId="77777777" w:rsidR="00F047B6" w:rsidRDefault="00F047B6" w:rsidP="00F047B6">
      <w:r>
        <w:t xml:space="preserve">gatn fuerit </w:t>
      </w:r>
      <w:r>
        <w:rPr>
          <w:rFonts w:ascii="Segoe UI Symbol" w:hAnsi="Segoe UI Symbol" w:cs="Segoe UI Symbol"/>
        </w:rPr>
        <w:t>⁊</w:t>
      </w:r>
      <w:r>
        <w:t xml:space="preserve"> ſi etiā ꝓpoſitu ab</w:t>
      </w:r>
    </w:p>
    <w:p w14:paraId="6D3EA499" w14:textId="77777777" w:rsidR="00F047B6" w:rsidRDefault="00F047B6" w:rsidP="00F047B6">
      <w:r>
        <w:lastRenderedPageBreak/>
        <w:t>aduerſa parte fuerit et ab ipſa</w:t>
      </w:r>
    </w:p>
    <w:p w14:paraId="173D80D0" w14:textId="7AD1ABB0" w:rsidR="00F047B6" w:rsidRDefault="001F0515" w:rsidP="00F047B6">
      <w:r>
        <w:t>d</w:t>
      </w:r>
      <w:r w:rsidR="00F047B6">
        <w:t xml:space="preserve">enegatu. </w:t>
      </w:r>
      <w:r w:rsidR="00F047B6">
        <w:rPr>
          <w:rFonts w:ascii="Cambria Math" w:hAnsi="Cambria Math" w:cs="Cambria Math"/>
        </w:rPr>
        <w:t>ℂ</w:t>
      </w:r>
      <w:r w:rsidR="00F047B6">
        <w:t>Solēt em̄ fieri in-</w:t>
      </w:r>
    </w:p>
    <w:p w14:paraId="2D836F86" w14:textId="2161441A" w:rsidR="00F047B6" w:rsidRDefault="00F047B6" w:rsidP="00F047B6">
      <w:r>
        <w:t xml:space="preserve">q̄ſitiones </w:t>
      </w:r>
      <w:r w:rsidR="001F0515">
        <w:t>d</w:t>
      </w:r>
      <w:r>
        <w:t>e oib᷒ impedimētis</w:t>
      </w:r>
    </w:p>
    <w:p w14:paraId="265A37DB" w14:textId="280EE343" w:rsidR="00F047B6" w:rsidRDefault="00F047B6" w:rsidP="00F047B6">
      <w:r>
        <w:t xml:space="preserve">in curia pɿopoſitis ad </w:t>
      </w:r>
      <w:r w:rsidR="001F0515">
        <w:t>d</w:t>
      </w:r>
      <w:r>
        <w:t>emādāa</w:t>
      </w:r>
    </w:p>
    <w:p w14:paraId="6E1D8DAB" w14:textId="77777777" w:rsidR="00F047B6" w:rsidRDefault="00F047B6" w:rsidP="00F047B6"/>
    <w:p w14:paraId="7ED0D367" w14:textId="77777777" w:rsidR="00F047B6" w:rsidRDefault="00F047B6" w:rsidP="00F047B6"/>
    <w:p w14:paraId="2C4B010B" w14:textId="77777777" w:rsidR="00F047B6" w:rsidRDefault="00F047B6" w:rsidP="00F047B6">
      <w:r>
        <w:t>De lege que fit p recoɿdamentum,</w:t>
      </w:r>
    </w:p>
    <w:p w14:paraId="5473C8C1" w14:textId="77777777" w:rsidR="00F047B6" w:rsidRDefault="00F047B6" w:rsidP="00F047B6"/>
    <w:p w14:paraId="78E97212" w14:textId="77777777" w:rsidR="00F047B6" w:rsidRDefault="00F047B6" w:rsidP="00F047B6"/>
    <w:p w14:paraId="2ECA1433" w14:textId="2208D8FC" w:rsidR="00F047B6" w:rsidRDefault="00F047B6" w:rsidP="00F047B6">
      <w:r>
        <w:t xml:space="preserve">dam queruli repɿimendam:et ad </w:t>
      </w:r>
      <w:r w:rsidR="001F0515">
        <w:t>d</w:t>
      </w:r>
      <w:r>
        <w:t>efenſionem queru</w:t>
      </w:r>
    </w:p>
    <w:p w14:paraId="1975C584" w14:textId="6758F298" w:rsidR="00F047B6" w:rsidRDefault="00F047B6" w:rsidP="00F047B6">
      <w:r>
        <w:t xml:space="preserve">lati infirmādā.Exceptis tn illis quoɿ </w:t>
      </w:r>
      <w:r w:rsidR="001F0515">
        <w:t>d</w:t>
      </w:r>
      <w:r>
        <w:t>iſcutiones ad</w:t>
      </w:r>
    </w:p>
    <w:p w14:paraId="56271C63" w14:textId="77777777" w:rsidR="00F047B6" w:rsidRDefault="00F047B6" w:rsidP="00F047B6">
      <w:r>
        <w:t>eccleſiaru iudice referutur vt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ardia </w:t>
      </w:r>
      <w:r>
        <w:rPr>
          <w:rFonts w:ascii="Segoe UI Symbol" w:hAnsi="Segoe UI Symbol" w:cs="Segoe UI Symbol"/>
        </w:rPr>
        <w:t>⁊</w:t>
      </w:r>
      <w:r>
        <w:t xml:space="preserve"> hmōi q̄ in fo-</w:t>
      </w:r>
    </w:p>
    <w:p w14:paraId="3578EE16" w14:textId="77777777" w:rsidR="00F047B6" w:rsidRDefault="00F047B6" w:rsidP="00F047B6">
      <w:r>
        <w:t>ro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ico ꝓbant. Et ſimiliter excepto ſine facto</w:t>
      </w:r>
    </w:p>
    <w:p w14:paraId="7B529FF3" w14:textId="1FE4DEEC" w:rsidR="00F047B6" w:rsidRDefault="00F047B6" w:rsidP="00F047B6">
      <w:r>
        <w:t xml:space="preserve">inter cōparticipes </w:t>
      </w:r>
      <w:r w:rsidR="001F0515">
        <w:t>d</w:t>
      </w:r>
      <w:r>
        <w:t>e poɿtione per feodum vel mobile</w:t>
      </w:r>
    </w:p>
    <w:p w14:paraId="2BCF24F0" w14:textId="46B155DC" w:rsidR="00F047B6" w:rsidRDefault="00F047B6" w:rsidP="00F047B6">
      <w:r>
        <w:t xml:space="preserve">q̇ </w:t>
      </w:r>
      <w:r w:rsidR="001F0515">
        <w:t>d</w:t>
      </w:r>
      <w:r>
        <w:t>uelli pɿobamentum recipit:vt patebit inferius.</w:t>
      </w:r>
    </w:p>
    <w:p w14:paraId="44C8E82C" w14:textId="77777777" w:rsidR="00F047B6" w:rsidRDefault="00F047B6" w:rsidP="00F047B6"/>
    <w:p w14:paraId="6A7FC9C8" w14:textId="77777777" w:rsidR="00F047B6" w:rsidRDefault="00F047B6" w:rsidP="00F047B6"/>
    <w:p w14:paraId="436CE9C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lege q̄ fit per recoɿdamentu.cxxiij.</w:t>
      </w:r>
    </w:p>
    <w:p w14:paraId="44515541" w14:textId="77777777" w:rsidR="00F047B6" w:rsidRDefault="00F047B6" w:rsidP="00F047B6">
      <w:r>
        <w:t>C lege autē illa q̄ fit per</w:t>
      </w:r>
    </w:p>
    <w:p w14:paraId="7F406FE8" w14:textId="77777777" w:rsidR="00F047B6" w:rsidRDefault="00F047B6" w:rsidP="00F047B6">
      <w:r>
        <w:t>ecoɿdamentu/cōſequēter agē-</w:t>
      </w:r>
    </w:p>
    <w:p w14:paraId="66121A8E" w14:textId="77777777" w:rsidR="00F047B6" w:rsidRDefault="00F047B6" w:rsidP="00F047B6">
      <w:r>
        <w:t>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 xml:space="preserve"> Recoɿdatio aut in lai</w:t>
      </w:r>
    </w:p>
    <w:p w14:paraId="5F919C6A" w14:textId="22417873" w:rsidR="00F047B6" w:rsidRDefault="00F047B6" w:rsidP="00F047B6">
      <w:r>
        <w:t xml:space="preserve">cali curia </w:t>
      </w:r>
      <w:r w:rsidR="001F0515">
        <w:t>d</w:t>
      </w:r>
      <w:r>
        <w:t>ɿ quedā lex a pncipi</w:t>
      </w:r>
    </w:p>
    <w:p w14:paraId="702A7EBF" w14:textId="77777777" w:rsidR="00F047B6" w:rsidRDefault="00F047B6" w:rsidP="00F047B6">
      <w:r>
        <w:t>bus in</w:t>
      </w:r>
      <w:r>
        <w:rPr>
          <w:rFonts w:ascii="Arial Unicode MS" w:eastAsia="Arial Unicode MS" w:hAnsi="Arial Unicode MS" w:cs="Arial Unicode MS" w:hint="eastAsia"/>
        </w:rPr>
        <w:t>ﬅ</w:t>
      </w:r>
      <w:r>
        <w:t>ituta:</w:t>
      </w:r>
      <w:r>
        <w:rPr>
          <w:rFonts w:ascii="Segoe UI Symbol" w:hAnsi="Segoe UI Symbol" w:cs="Segoe UI Symbol"/>
        </w:rPr>
        <w:t>⁊</w:t>
      </w:r>
      <w:r>
        <w:t xml:space="preserve"> a ſubditis gnali</w:t>
      </w:r>
    </w:p>
    <w:p w14:paraId="294D6956" w14:textId="77777777" w:rsidR="00F047B6" w:rsidRDefault="00F047B6" w:rsidP="00F047B6">
      <w:r>
        <w:t>ter obſeruata.recitās p expɿeſ-</w:t>
      </w:r>
    </w:p>
    <w:p w14:paraId="19CEDD23" w14:textId="77777777" w:rsidR="00F047B6" w:rsidRDefault="00F047B6" w:rsidP="00F047B6">
      <w:r>
        <w:t>Iſum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 recoɿdatoɿ ea</w:t>
      </w:r>
    </w:p>
    <w:p w14:paraId="300659D6" w14:textId="2D550D69" w:rsidR="00F047B6" w:rsidRDefault="00F047B6" w:rsidP="00F047B6">
      <w:r>
        <w:t xml:space="preserve">q̄ placitādo i curia </w:t>
      </w:r>
      <w:r w:rsidR="001F0515">
        <w:t>d</w:t>
      </w:r>
      <w:r>
        <w:t>icta fuerut</w:t>
      </w:r>
    </w:p>
    <w:p w14:paraId="7EB14393" w14:textId="77777777" w:rsidR="00F047B6" w:rsidRDefault="00F047B6" w:rsidP="00F047B6">
      <w:r>
        <w:t>ſiue facta:vel q̄ pɿonuciata fue-</w:t>
      </w:r>
    </w:p>
    <w:p w14:paraId="717A60A0" w14:textId="77777777" w:rsidR="00F047B6" w:rsidRDefault="00F047B6" w:rsidP="00F047B6">
      <w:r>
        <w:t>runt vt ſeruētur.</w:t>
      </w:r>
      <w:r>
        <w:rPr>
          <w:rFonts w:ascii="Cambria Math" w:hAnsi="Cambria Math" w:cs="Cambria Math"/>
        </w:rPr>
        <w:t>ℂ</w:t>
      </w:r>
      <w:r>
        <w:t>Quedā enim fiut i curia placitādo/</w:t>
      </w:r>
    </w:p>
    <w:p w14:paraId="7ED9CEA3" w14:textId="77777777" w:rsidR="00F047B6" w:rsidRDefault="00F047B6" w:rsidP="00F047B6">
      <w:r>
        <w:t>quedā ꝓnuciādo.Placitādo aut fint q̄cuncz mote q̄re</w:t>
      </w:r>
    </w:p>
    <w:p w14:paraId="04D92E71" w14:textId="466C5E3B" w:rsidR="00F047B6" w:rsidRDefault="00F047B6" w:rsidP="00F047B6">
      <w:r>
        <w:t xml:space="preserve">le occaſione </w:t>
      </w:r>
      <w:r w:rsidR="001F0515">
        <w:t>d</w:t>
      </w:r>
      <w:r>
        <w:t>educūtur.Denuciādo aut fiut vēditiōes</w:t>
      </w:r>
    </w:p>
    <w:p w14:paraId="1AD755D5" w14:textId="77777777" w:rsidR="00F047B6" w:rsidRDefault="00F047B6" w:rsidP="00F047B6">
      <w:r>
        <w:t>attoɿnationes/</w:t>
      </w:r>
      <w:r>
        <w:rPr>
          <w:rFonts w:ascii="Segoe UI Symbol" w:hAnsi="Segoe UI Symbol" w:cs="Segoe UI Symbol"/>
        </w:rPr>
        <w:t>⁊</w:t>
      </w:r>
      <w:r>
        <w:t xml:space="preserve"> hmōi q̄ fiut in curia vt ei᷒ recoɿdatio-</w:t>
      </w:r>
    </w:p>
    <w:p w14:paraId="5204895F" w14:textId="177598B8" w:rsidR="00F047B6" w:rsidRDefault="00F047B6" w:rsidP="00F047B6">
      <w:r>
        <w:t xml:space="preserve">nis retineāt fulſimentu. </w:t>
      </w:r>
      <w:r>
        <w:rPr>
          <w:rFonts w:ascii="Cambria Math" w:hAnsi="Cambria Math" w:cs="Cambria Math"/>
        </w:rPr>
        <w:t>ℂ</w:t>
      </w:r>
      <w:r>
        <w:t xml:space="preserve">Recoɿdatoɿes aut </w:t>
      </w:r>
      <w:r w:rsidR="001F0515">
        <w:t>d</w:t>
      </w:r>
      <w:r>
        <w:t>icuntur</w:t>
      </w:r>
    </w:p>
    <w:p w14:paraId="1316D5CF" w14:textId="77777777" w:rsidR="00F047B6" w:rsidRDefault="00F047B6" w:rsidP="00F047B6">
      <w:r>
        <w:t>oēs perſone in curia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ētes per quas curie recoɿda-</w:t>
      </w:r>
    </w:p>
    <w:p w14:paraId="6E1526EF" w14:textId="77777777" w:rsidR="00F047B6" w:rsidRDefault="00F047B6" w:rsidP="00F047B6">
      <w:r>
        <w:t>tio valeat celebɿari:vt pnceps noɿmanie/archiepi et</w:t>
      </w:r>
    </w:p>
    <w:p w14:paraId="3C839CA1" w14:textId="1865B90F" w:rsidR="00F047B6" w:rsidRDefault="00F047B6" w:rsidP="00F047B6">
      <w:r>
        <w:t xml:space="preserve">oēs p̲ſone </w:t>
      </w:r>
      <w:r w:rsidR="001F0515">
        <w:t>d</w:t>
      </w:r>
      <w:r>
        <w:t>ignitatē ſeu p̲ſonatu habētes in eccleſia ca</w:t>
      </w:r>
    </w:p>
    <w:p w14:paraId="201CA56E" w14:textId="77777777" w:rsidR="00F047B6" w:rsidRDefault="00F047B6" w:rsidP="00F047B6">
      <w:r>
        <w:t>thedrali/abbates/et etiā pɿioɿes/conuentuales/comi-</w:t>
      </w:r>
    </w:p>
    <w:p w14:paraId="060337BE" w14:textId="77777777" w:rsidR="00F047B6" w:rsidRDefault="00F047B6" w:rsidP="00F047B6">
      <w:r>
        <w:t>tes/barones/et oēs milites/</w:t>
      </w:r>
      <w:r>
        <w:rPr>
          <w:rFonts w:ascii="Segoe UI Symbol" w:hAnsi="Segoe UI Symbol" w:cs="Segoe UI Symbol"/>
        </w:rPr>
        <w:t>⁊</w:t>
      </w:r>
      <w:r>
        <w:t xml:space="preserve"> oēs pɿincipes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iciarir</w:t>
      </w:r>
    </w:p>
    <w:p w14:paraId="447E3224" w14:textId="77777777" w:rsidR="00F047B6" w:rsidRDefault="00F047B6" w:rsidP="00F047B6">
      <w:r>
        <w:t>vicecomites/et etiam ſpade ſeruiētes/et magne fame</w:t>
      </w:r>
    </w:p>
    <w:p w14:paraId="385658CF" w14:textId="77777777" w:rsidR="00F047B6" w:rsidRDefault="00F047B6" w:rsidP="00F047B6">
      <w:r>
        <w:t>homines quos vite meritum et pɿudentie hone</w:t>
      </w:r>
      <w:r>
        <w:rPr>
          <w:rFonts w:ascii="Arial Unicode MS" w:eastAsia="Arial Unicode MS" w:hAnsi="Arial Unicode MS" w:cs="Arial Unicode MS" w:hint="eastAsia"/>
        </w:rPr>
        <w:t>ﬅ</w:t>
      </w:r>
      <w:r>
        <w:t>as fe</w:t>
      </w:r>
    </w:p>
    <w:p w14:paraId="6399CCD9" w14:textId="70062061" w:rsidR="00F047B6" w:rsidRDefault="00F047B6" w:rsidP="00F047B6">
      <w:r>
        <w:t xml:space="preserve">cerit fide </w:t>
      </w:r>
      <w:r w:rsidR="001F0515">
        <w:t>d</w:t>
      </w:r>
      <w:r>
        <w:t>ignos.Huiuſmodi laboɿauerit euidenter.</w:t>
      </w:r>
    </w:p>
    <w:p w14:paraId="1E547DE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Iurare autem tenētur recoɿdatoɿes maxime illi q̇</w:t>
      </w:r>
    </w:p>
    <w:p w14:paraId="2A6E8499" w14:textId="77777777" w:rsidR="00F047B6" w:rsidRDefault="00F047B6" w:rsidP="00F047B6">
      <w:r>
        <w:t>nondu pɿincipi fecerut ſacramentum c rei eis retracte</w:t>
      </w:r>
    </w:p>
    <w:p w14:paraId="6CE1A338" w14:textId="77777777" w:rsidR="00F047B6" w:rsidRDefault="00F047B6" w:rsidP="00F047B6">
      <w:r>
        <w:t>veritatē recoɿdabitur/nec addent aliquid vel omittēt</w:t>
      </w:r>
    </w:p>
    <w:p w14:paraId="273F79AE" w14:textId="77777777" w:rsidR="00F047B6" w:rsidRDefault="00F047B6" w:rsidP="00F047B6">
      <w:r>
        <w:t>aliud qz q̇ memoɿia renouabit . Sunt itaz recoɿda-</w:t>
      </w:r>
    </w:p>
    <w:p w14:paraId="492BD610" w14:textId="77777777" w:rsidR="00F047B6" w:rsidRDefault="00F047B6" w:rsidP="00F047B6">
      <w:r>
        <w:lastRenderedPageBreak/>
        <w:t>menta eoɿū que fiunt in curia ad requiſitionem vnius</w:t>
      </w:r>
    </w:p>
    <w:p w14:paraId="31BFF316" w14:textId="77777777" w:rsidR="00F047B6" w:rsidRDefault="00F047B6" w:rsidP="00F047B6">
      <w:r>
        <w:t>partis aduerſe altera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inēte expɿeſſa recitatione per</w:t>
      </w:r>
    </w:p>
    <w:p w14:paraId="2BDD7394" w14:textId="77777777" w:rsidR="00F047B6" w:rsidRDefault="00F047B6" w:rsidP="00F047B6">
      <w:r>
        <w:t>eos recoɿdatoɿes qui pɿeſentes ad hoc ſuper quo re-</w:t>
      </w:r>
    </w:p>
    <w:p w14:paraId="69A7AD69" w14:textId="77777777" w:rsidR="00F047B6" w:rsidRDefault="00F047B6" w:rsidP="00F047B6">
      <w:r>
        <w:t xml:space="preserve">coɿdatio requiratur affuerunt. </w:t>
      </w:r>
      <w:r>
        <w:rPr>
          <w:rFonts w:ascii="Cambria Math" w:hAnsi="Cambria Math" w:cs="Cambria Math"/>
        </w:rPr>
        <w:t>ℂ</w:t>
      </w:r>
      <w:r>
        <w:t>Uinde notandū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</w:t>
      </w:r>
    </w:p>
    <w:p w14:paraId="60B47B45" w14:textId="77777777" w:rsidR="00F047B6" w:rsidRDefault="00F047B6" w:rsidP="00F047B6">
      <w:r>
        <w:t>nullus pōt ad recoɿdamentum vocari qui pɿeſens fue</w:t>
      </w:r>
    </w:p>
    <w:p w14:paraId="06E9F603" w14:textId="2D20C023" w:rsidR="00F047B6" w:rsidRDefault="00F047B6" w:rsidP="00F047B6">
      <w:r>
        <w:t xml:space="preserve">rit ad hoc </w:t>
      </w:r>
      <w:r w:rsidR="001F0515">
        <w:t>d</w:t>
      </w:r>
      <w:r>
        <w:t xml:space="preserve">e quo </w:t>
      </w:r>
      <w:r w:rsidR="001F0515">
        <w:t>d</w:t>
      </w:r>
      <w:r>
        <w:t>ebet recoɿdatio celebɿari : et g ab</w:t>
      </w:r>
    </w:p>
    <w:p w14:paraId="588F92CD" w14:textId="77777777" w:rsidR="00F047B6" w:rsidRDefault="00F047B6" w:rsidP="00F047B6">
      <w:r>
        <w:t>vna partium petatur:et ab altera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ineatur. Notan-</w:t>
      </w:r>
    </w:p>
    <w:p w14:paraId="16FFA7C7" w14:textId="77777777" w:rsidR="00F047B6" w:rsidRDefault="00F047B6" w:rsidP="00F047B6">
      <w:r>
        <w:t>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pars cōtra quā recoɿdamentum peti-</w:t>
      </w:r>
    </w:p>
    <w:p w14:paraId="68D446F2" w14:textId="77777777" w:rsidR="00F047B6" w:rsidRDefault="00F047B6" w:rsidP="00F047B6">
      <w:r>
        <w:t>tur aut ill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inebit/aut apponet rationē quare ſu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32B2A0F5" w14:textId="78E19D9D" w:rsidR="00F047B6" w:rsidRDefault="00F047B6" w:rsidP="00F047B6">
      <w:r>
        <w:t xml:space="preserve">nere illud non </w:t>
      </w:r>
      <w:r w:rsidR="001F0515">
        <w:t>d</w:t>
      </w:r>
      <w:r>
        <w:t>ebeat.vel querela aduerſe parti rema-</w:t>
      </w:r>
    </w:p>
    <w:p w14:paraId="09D5B831" w14:textId="7F7DF0F9" w:rsidR="00F047B6" w:rsidRDefault="00F047B6" w:rsidP="00F047B6">
      <w:r>
        <w:t xml:space="preserve">nabit. </w:t>
      </w:r>
      <w:r>
        <w:rPr>
          <w:rFonts w:ascii="Cambria Math" w:hAnsi="Cambria Math" w:cs="Cambria Math"/>
        </w:rPr>
        <w:t>ℂ</w:t>
      </w:r>
      <w:r>
        <w:t xml:space="preserve">Sunt autē </w:t>
      </w:r>
      <w:r w:rsidR="001F0515">
        <w:t>d</w:t>
      </w:r>
      <w:r>
        <w:t>iuerſa recoɿdamentoɿū genera.</w:t>
      </w:r>
    </w:p>
    <w:p w14:paraId="6707D377" w14:textId="77777777" w:rsidR="00F047B6" w:rsidRDefault="00F047B6" w:rsidP="00F047B6">
      <w:r>
        <w:t>quedam enim ſunt pɿeſentie pɿincipis quedā ſcacarij</w:t>
      </w:r>
    </w:p>
    <w:p w14:paraId="324867C1" w14:textId="1564FE6B" w:rsidR="00F047B6" w:rsidRDefault="00F047B6" w:rsidP="00F047B6">
      <w:r>
        <w:t xml:space="preserve">quedam aſſiſie.quedam </w:t>
      </w:r>
      <w:r w:rsidR="001F0515">
        <w:t>d</w:t>
      </w:r>
      <w:r>
        <w:t>uelli.quedā viſionis feodi.</w:t>
      </w:r>
    </w:p>
    <w:p w14:paraId="1EC123B1" w14:textId="77777777" w:rsidR="00F047B6" w:rsidRDefault="00F047B6" w:rsidP="00F047B6">
      <w:r>
        <w:t>quedā viſionis coɿpoɿis. q̄dam foɿiurationis. quedā</w:t>
      </w:r>
    </w:p>
    <w:p w14:paraId="72830933" w14:textId="77777777" w:rsidR="00F047B6" w:rsidRDefault="00F047B6" w:rsidP="00F047B6">
      <w:r>
        <w:t>iudicij.quedam attoɿnationis.quedam paſnagir.que-</w:t>
      </w:r>
    </w:p>
    <w:p w14:paraId="2804E9CE" w14:textId="77777777" w:rsidR="00F047B6" w:rsidRDefault="00F047B6" w:rsidP="00F047B6">
      <w:r>
        <w:t>dam matrimonij cōtracti.Recoɿdamētum curie regie</w:t>
      </w:r>
    </w:p>
    <w:p w14:paraId="5F8A5C79" w14:textId="77777777" w:rsidR="00F047B6" w:rsidRDefault="00F047B6" w:rsidP="00F047B6">
      <w:r>
        <w:t>ſiue pɿeſentie pɿincipis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recoɿdatio eoɿum que fiut</w:t>
      </w:r>
    </w:p>
    <w:p w14:paraId="5A0A8996" w14:textId="37FF08E8" w:rsidR="00F047B6" w:rsidRDefault="00F047B6" w:rsidP="00F047B6">
      <w:r>
        <w:t xml:space="preserve">coɿā </w:t>
      </w:r>
      <w:r w:rsidR="001F0515">
        <w:t>d</w:t>
      </w:r>
      <w:r>
        <w:t xml:space="preserve">no rege. </w:t>
      </w:r>
      <w:r>
        <w:rPr>
          <w:rFonts w:ascii="Cambria Math" w:hAnsi="Cambria Math" w:cs="Cambria Math"/>
        </w:rPr>
        <w:t>ℂ</w:t>
      </w:r>
      <w:r>
        <w:t>Notandu igitur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</w:t>
      </w:r>
      <w:r w:rsidR="001F0515">
        <w:t>d</w:t>
      </w:r>
      <w:r>
        <w:t>e omni eo q̇</w:t>
      </w:r>
    </w:p>
    <w:p w14:paraId="614D3474" w14:textId="77777777" w:rsidR="00F047B6" w:rsidRDefault="00F047B6" w:rsidP="00F047B6">
      <w:r>
        <w:t>factu fuerit in iure coɿā pɿincipe et coɿā alio recoɿdatd</w:t>
      </w:r>
    </w:p>
    <w:p w14:paraId="69E234BC" w14:textId="43E61138" w:rsidR="00F047B6" w:rsidRDefault="00F047B6" w:rsidP="00F047B6">
      <w:r>
        <w:t xml:space="preserve">re </w:t>
      </w:r>
      <w:r w:rsidR="001F0515">
        <w:t>d</w:t>
      </w:r>
      <w:r>
        <w:t>ebet eoɿu recoɿdamentu obſeruari.indecens enim</w:t>
      </w:r>
    </w:p>
    <w:p w14:paraId="260DEE09" w14:textId="77777777" w:rsidR="00F047B6" w:rsidRDefault="00F047B6" w:rsidP="00F047B6">
      <w:r>
        <w:t>eſſet  pɿincipis ſolius recoɿdamētum peteretur cum</w:t>
      </w:r>
    </w:p>
    <w:p w14:paraId="7F718BA8" w14:textId="77777777" w:rsidR="00F047B6" w:rsidRDefault="00F047B6" w:rsidP="00F047B6">
      <w:r>
        <w:t>eius ſemper in his que ad ius pertinent pɿeſentia mul</w:t>
      </w:r>
    </w:p>
    <w:p w14:paraId="4207BBAB" w14:textId="734C4EF1" w:rsidR="00F047B6" w:rsidRDefault="00F047B6" w:rsidP="00F047B6">
      <w:r>
        <w:t xml:space="preserve">tis magnis viris </w:t>
      </w:r>
      <w:r w:rsidR="001F0515">
        <w:t>d</w:t>
      </w:r>
      <w:r>
        <w:t>iſcretis et pɿudentib᷒ frequentetur.</w:t>
      </w:r>
    </w:p>
    <w:p w14:paraId="3DB770E7" w14:textId="77777777" w:rsidR="00F047B6" w:rsidRDefault="00F047B6" w:rsidP="00F047B6">
      <w:r>
        <w:t>quoɿ aſſertione in his q̄ in iure ꝓtulerit claritas luceat</w:t>
      </w:r>
    </w:p>
    <w:p w14:paraId="41732955" w14:textId="77777777" w:rsidR="00F047B6" w:rsidRDefault="00F047B6" w:rsidP="00F047B6">
      <w:r>
        <w:t>veritatiſ.</w:t>
      </w:r>
      <w:r>
        <w:rPr>
          <w:rFonts w:ascii="Segoe UI Symbol" w:hAnsi="Segoe UI Symbol" w:cs="Segoe UI Symbol"/>
        </w:rPr>
        <w:t>⁊</w:t>
      </w:r>
      <w:r>
        <w:t xml:space="preserve"> ſic voluerut pɿincipes noɿmanie obſeruart</w:t>
      </w:r>
    </w:p>
    <w:p w14:paraId="7A056C6E" w14:textId="5119EF89" w:rsidR="00F047B6" w:rsidRDefault="00F047B6" w:rsidP="00F047B6">
      <w:r>
        <w:t xml:space="preserve">ne quis </w:t>
      </w:r>
      <w:r w:rsidR="001F0515">
        <w:t>d</w:t>
      </w:r>
      <w:r>
        <w:t>etractoɿ eoɿu recoɿdamētum eo g per vnicū</w:t>
      </w:r>
    </w:p>
    <w:p w14:paraId="3D1DADE6" w14:textId="77777777" w:rsidR="00F047B6" w:rsidRDefault="00F047B6" w:rsidP="00F047B6">
      <w:r>
        <w:t>hominem factu fuerit remoɿderet.̇ omne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36A526CC" w14:textId="12094D5A" w:rsidR="00F047B6" w:rsidRDefault="00F047B6" w:rsidP="00F047B6">
      <w:r>
        <w:t xml:space="preserve">ad minus ex oɿe </w:t>
      </w:r>
      <w:r w:rsidR="001F0515">
        <w:t>d</w:t>
      </w:r>
      <w:r>
        <w:t xml:space="preserve">uoɿum ſuſcipit fulſimentum. </w:t>
      </w:r>
      <w:r>
        <w:rPr>
          <w:rFonts w:ascii="Cambria Math" w:hAnsi="Cambria Math" w:cs="Cambria Math"/>
        </w:rPr>
        <w:t>ℂ</w:t>
      </w:r>
      <w:r>
        <w:t>Si</w:t>
      </w:r>
    </w:p>
    <w:p w14:paraId="78CE3C91" w14:textId="77777777" w:rsidR="00F047B6" w:rsidRDefault="00F047B6" w:rsidP="00F047B6">
      <w:r>
        <w:t>aut pɿinceps ſe nō velit recoɿdari pertres alios recoɿ-</w:t>
      </w:r>
    </w:p>
    <w:p w14:paraId="1AF68C6D" w14:textId="77777777" w:rsidR="00F047B6" w:rsidRDefault="00F047B6" w:rsidP="00F047B6">
      <w:r>
        <w:t>d itoɿes recoɿdari faciat. et eius perſona nec ad hec</w:t>
      </w:r>
    </w:p>
    <w:p w14:paraId="7F75EDE9" w14:textId="77777777" w:rsidR="00F047B6" w:rsidRDefault="00F047B6" w:rsidP="00F047B6">
      <w:r>
        <w:t>nec ad aliam actionem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ſaonnari. Quecūc enim</w:t>
      </w:r>
    </w:p>
    <w:p w14:paraId="6A350C50" w14:textId="508152CB" w:rsidR="00F047B6" w:rsidRDefault="00F047B6" w:rsidP="00F047B6">
      <w:r>
        <w:t xml:space="preserve">in iure facta ſunt coɿā ipſo :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atum </w:t>
      </w:r>
      <w:r w:rsidR="001F0515">
        <w:t>d</w:t>
      </w:r>
      <w:r>
        <w:t>ebent habere per-</w:t>
      </w:r>
    </w:p>
    <w:p w14:paraId="10263EE5" w14:textId="459F62F9" w:rsidR="00F047B6" w:rsidRDefault="00F047B6" w:rsidP="00F047B6">
      <w:r>
        <w:t xml:space="preserve">petue firmitatis.Recoɿdamentum ſcacari/ fieri </w:t>
      </w:r>
      <w:r w:rsidR="001F0515">
        <w:t>d</w:t>
      </w:r>
      <w:r>
        <w:t>ebet</w:t>
      </w:r>
    </w:p>
    <w:p w14:paraId="264784E6" w14:textId="77777777" w:rsidR="00F047B6" w:rsidRDefault="00F047B6" w:rsidP="00F047B6"/>
    <w:p w14:paraId="20C23DC1" w14:textId="77777777" w:rsidR="00F047B6" w:rsidRDefault="00F047B6" w:rsidP="00F047B6"/>
    <w:p w14:paraId="56C7D28E" w14:textId="5F9305BB" w:rsidR="00F047B6" w:rsidRDefault="00F047B6" w:rsidP="00F047B6">
      <w:r>
        <w:t xml:space="preserve">per ſeptem recoɿdatoɿes fide </w:t>
      </w:r>
      <w:r w:rsidR="001F0515">
        <w:t>d</w:t>
      </w:r>
      <w:r>
        <w:t>ignos ad minus q̇ nul-</w:t>
      </w:r>
    </w:p>
    <w:p w14:paraId="4AE56954" w14:textId="5DCF8479" w:rsidR="00F047B6" w:rsidRDefault="00F047B6" w:rsidP="00F047B6">
      <w:r>
        <w:t xml:space="preserve">la rationabili cauſa a recoɿdamēto faciēdo </w:t>
      </w:r>
      <w:r w:rsidR="001F0515">
        <w:t>d</w:t>
      </w:r>
      <w:r>
        <w:t>ebeant re-</w:t>
      </w:r>
    </w:p>
    <w:p w14:paraId="5E0689E4" w14:textId="6BD3FFF2" w:rsidR="00F047B6" w:rsidRDefault="00F047B6" w:rsidP="00F047B6">
      <w:r>
        <w:t xml:space="preserve">moueri.Iniuncto eis verum </w:t>
      </w:r>
      <w:r w:rsidR="001F0515">
        <w:t>d</w:t>
      </w:r>
      <w:r>
        <w:t>icere ſuper ſacramētum</w:t>
      </w:r>
    </w:p>
    <w:p w14:paraId="3BE4C985" w14:textId="3694E060" w:rsidR="00F047B6" w:rsidRDefault="00F047B6" w:rsidP="00F047B6">
      <w:r>
        <w:t xml:space="preserve">quod fecerunt </w:t>
      </w:r>
      <w:r w:rsidR="001F0515">
        <w:t>d</w:t>
      </w:r>
      <w:r>
        <w:t xml:space="preserve">omino regi </w:t>
      </w:r>
      <w:r>
        <w:rPr>
          <w:rFonts w:ascii="Segoe UI Symbol" w:hAnsi="Segoe UI Symbol" w:cs="Segoe UI Symbol"/>
        </w:rPr>
        <w:t>⁊</w:t>
      </w:r>
      <w:r>
        <w:t xml:space="preserve"> conceſſo ab eiſdem.Et ſi</w:t>
      </w:r>
    </w:p>
    <w:p w14:paraId="5313B70D" w14:textId="615E9F7D" w:rsidR="00F047B6" w:rsidRDefault="00F047B6" w:rsidP="00F047B6">
      <w:r>
        <w:t xml:space="preserve">dno regi ſacramentu nō fecerint:iurare </w:t>
      </w:r>
      <w:r w:rsidR="001F0515">
        <w:t>d</w:t>
      </w:r>
      <w:r>
        <w:t>ebent c veri-</w:t>
      </w:r>
    </w:p>
    <w:p w14:paraId="36624F5B" w14:textId="77777777" w:rsidR="00F047B6" w:rsidRDefault="00F047B6" w:rsidP="00F047B6">
      <w:r>
        <w:t xml:space="preserve">tatē recoɿdabut. </w:t>
      </w:r>
      <w:r>
        <w:rPr>
          <w:rFonts w:ascii="Cambria Math" w:hAnsi="Cambria Math" w:cs="Cambria Math"/>
        </w:rPr>
        <w:t>ℂ</w:t>
      </w:r>
      <w:r>
        <w:t>Partes autem aduerſe ſi aliquem</w:t>
      </w:r>
    </w:p>
    <w:p w14:paraId="748B2388" w14:textId="77777777" w:rsidR="00F047B6" w:rsidRDefault="00F047B6" w:rsidP="00F047B6">
      <w:r>
        <w:t>recoɿdatoɿum ſaonnare voluerint ſunt audiende.</w:t>
      </w:r>
      <w:r>
        <w:rPr>
          <w:rFonts w:ascii="Segoe UI Symbol" w:hAnsi="Segoe UI Symbol" w:cs="Segoe UI Symbol"/>
        </w:rPr>
        <w:t>⁊</w:t>
      </w:r>
      <w:r>
        <w:t xml:space="preserve"> hoc</w:t>
      </w:r>
    </w:p>
    <w:p w14:paraId="18DF1191" w14:textId="77777777" w:rsidR="00F047B6" w:rsidRDefault="00F047B6" w:rsidP="00F047B6">
      <w:r>
        <w:t>in omni recoɿdatione curie locum habet . exceptis per</w:t>
      </w:r>
    </w:p>
    <w:p w14:paraId="40B1B693" w14:textId="77777777" w:rsidR="00F047B6" w:rsidRDefault="00F047B6" w:rsidP="00F047B6">
      <w:r>
        <w:lastRenderedPageBreak/>
        <w:t>ſona regis 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iciarij.niſi in cauſa pɿopɿia. Poſſunt</w:t>
      </w:r>
    </w:p>
    <w:p w14:paraId="7CB60981" w14:textId="77777777" w:rsidR="00F047B6" w:rsidRDefault="00F047B6" w:rsidP="00F047B6">
      <w:r>
        <w:t>aut a recoɿdamento repelli omnes perſone que euidē-</w:t>
      </w:r>
    </w:p>
    <w:p w14:paraId="6E978D7A" w14:textId="77777777" w:rsidR="00F047B6" w:rsidRDefault="00F047B6" w:rsidP="00F047B6">
      <w:r>
        <w:t>ti ſuſpectione poſſent in inquiſitione faciēda ſaonnari.</w:t>
      </w:r>
    </w:p>
    <w:p w14:paraId="471B65A6" w14:textId="197491B8" w:rsidR="00F047B6" w:rsidRDefault="00F047B6" w:rsidP="00F047B6">
      <w:r>
        <w:t>Et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ille qui petit recoɿdamētu </w:t>
      </w:r>
      <w:r w:rsidR="001F0515">
        <w:t>d</w:t>
      </w:r>
      <w:r>
        <w:t>ebet per-</w:t>
      </w:r>
    </w:p>
    <w:p w14:paraId="0117738A" w14:textId="77777777" w:rsidR="00F047B6" w:rsidRDefault="00F047B6" w:rsidP="00F047B6">
      <w:r>
        <w:t>ſonas nominare per quas illud requirit ſibi faciendu.</w:t>
      </w:r>
    </w:p>
    <w:p w14:paraId="7BB82DA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Et ſi pars aduerſa illud noluerit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inere:ſaonnare</w:t>
      </w:r>
    </w:p>
    <w:p w14:paraId="63BB51AE" w14:textId="77777777" w:rsidR="00F047B6" w:rsidRDefault="00F047B6" w:rsidP="00F047B6">
      <w:r>
        <w:t>poterit quoſcuncz ad illam nominauerit faciendam.</w:t>
      </w:r>
    </w:p>
    <w:p w14:paraId="24395DA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In recoɿdatione autē faciēda poſſunt nominari oēs</w:t>
      </w:r>
    </w:p>
    <w:p w14:paraId="47CA7030" w14:textId="77777777" w:rsidR="00F047B6" w:rsidRDefault="00F047B6" w:rsidP="00F047B6">
      <w:r>
        <w:t>illi qui in ſcacariopɿeſētes fuerint ad id ſuper quo pe-</w:t>
      </w:r>
    </w:p>
    <w:p w14:paraId="3C3EB4D5" w14:textId="77777777" w:rsidR="00F047B6" w:rsidRDefault="00F047B6" w:rsidP="00F047B6">
      <w:r>
        <w:t>titur recoɿdamentum.Et quod ſeptem eoɿum concoɿ-</w:t>
      </w:r>
    </w:p>
    <w:p w14:paraId="4CAC2F96" w14:textId="1199B797" w:rsidR="00F047B6" w:rsidRDefault="00F047B6" w:rsidP="00F047B6">
      <w:r>
        <w:t xml:space="preserve">diter retractauerint : </w:t>
      </w:r>
      <w:r w:rsidR="001F0515">
        <w:t>d</w:t>
      </w:r>
      <w:r>
        <w:t xml:space="preserve">ebet obſeruari . Si vero </w:t>
      </w:r>
      <w:r w:rsidR="001F0515">
        <w:t>d</w:t>
      </w:r>
      <w:r>
        <w:t xml:space="preserve">uo </w:t>
      </w:r>
      <w:r w:rsidR="001F0515">
        <w:t>d</w:t>
      </w:r>
      <w:r>
        <w:t>e</w:t>
      </w:r>
    </w:p>
    <w:p w14:paraId="04AA7007" w14:textId="1006F574" w:rsidR="00F047B6" w:rsidRDefault="00F047B6" w:rsidP="00F047B6">
      <w:r>
        <w:t xml:space="preserve">ſeptem </w:t>
      </w:r>
      <w:r w:rsidR="001F0515">
        <w:t>d</w:t>
      </w:r>
      <w:r>
        <w:t>iſſenſerint vel neſcientes ſe fecerint tota recoɿ</w:t>
      </w:r>
    </w:p>
    <w:p w14:paraId="19986A8D" w14:textId="77777777" w:rsidR="00F047B6" w:rsidRDefault="00F047B6" w:rsidP="00F047B6">
      <w:r>
        <w:t>datio vacillabit.et perdet potens recoɿdamentum : id</w:t>
      </w:r>
    </w:p>
    <w:p w14:paraId="073C6AEF" w14:textId="77777777" w:rsidR="00F047B6" w:rsidRDefault="00F047B6" w:rsidP="00F047B6">
      <w:r>
        <w:t xml:space="preserve">quod per illud videbatur obtinere . </w:t>
      </w:r>
      <w:r>
        <w:rPr>
          <w:rFonts w:ascii="Cambria Math" w:hAnsi="Cambria Math" w:cs="Cambria Math"/>
        </w:rPr>
        <w:t>ℂ</w:t>
      </w:r>
      <w:r>
        <w:t>Notandu itac</w:t>
      </w:r>
    </w:p>
    <w:p w14:paraId="33DEFFC8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 cum recoɿdamentu fuerit inchoatum res conten-</w:t>
      </w:r>
    </w:p>
    <w:p w14:paraId="0D0774E6" w14:textId="71958567" w:rsidR="00F047B6" w:rsidRDefault="00F047B6" w:rsidP="00F047B6">
      <w:r>
        <w:t xml:space="preserve">tionis in manu pɿincipis </w:t>
      </w:r>
      <w:r w:rsidR="001F0515">
        <w:t>d</w:t>
      </w:r>
      <w:r>
        <w:t>ebet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ari et tandiu te-</w:t>
      </w:r>
    </w:p>
    <w:p w14:paraId="721C5BD7" w14:textId="77777777" w:rsidR="00F047B6" w:rsidRDefault="00F047B6" w:rsidP="00F047B6">
      <w:r>
        <w:t xml:space="preserve">neri quouſc recoɿdamētum fuerit terminatum. </w:t>
      </w:r>
      <w:r>
        <w:rPr>
          <w:rFonts w:ascii="Cambria Math" w:hAnsi="Cambria Math" w:cs="Cambria Math"/>
        </w:rPr>
        <w:t>ℂ</w:t>
      </w:r>
      <w:r>
        <w:t>Si</w:t>
      </w:r>
    </w:p>
    <w:p w14:paraId="44FC4177" w14:textId="77777777" w:rsidR="00F047B6" w:rsidRDefault="00F047B6" w:rsidP="00F047B6">
      <w:r>
        <w:t>autē recoɿdatoɿū quidam alijs contraxerit:tota ſimil</w:t>
      </w:r>
    </w:p>
    <w:p w14:paraId="1C683D89" w14:textId="77777777" w:rsidR="00F047B6" w:rsidRDefault="00F047B6" w:rsidP="00F047B6">
      <w:r>
        <w:t>ter recoɿdatio vacillabit. Si vero neſciēs fuerit:recoɿ</w:t>
      </w:r>
    </w:p>
    <w:p w14:paraId="660D794C" w14:textId="77777777" w:rsidR="00F047B6" w:rsidRDefault="00F047B6" w:rsidP="00F047B6">
      <w:r>
        <w:t>datio ſimiliter efficaciam nō habebit cū ſeptem perſo-</w:t>
      </w:r>
    </w:p>
    <w:p w14:paraId="2DF35238" w14:textId="75B251BC" w:rsidR="00F047B6" w:rsidRDefault="00F047B6" w:rsidP="00F047B6">
      <w:r>
        <w:t xml:space="preserve">ne ad minus ad recoɿdamēti efficaciam </w:t>
      </w:r>
      <w:r w:rsidR="001F0515">
        <w:t>d</w:t>
      </w:r>
      <w:r>
        <w:t>ebēt concoɿ-</w:t>
      </w:r>
    </w:p>
    <w:p w14:paraId="6AA6009D" w14:textId="77777777" w:rsidR="00F047B6" w:rsidRDefault="00F047B6" w:rsidP="00F047B6">
      <w:r>
        <w:t>dare.Omnia autē que fiunt in ſcacario ſiue placitando</w:t>
      </w:r>
    </w:p>
    <w:p w14:paraId="7D7271CE" w14:textId="10678193" w:rsidR="00F047B6" w:rsidRDefault="00F047B6" w:rsidP="00F047B6">
      <w:r>
        <w:t xml:space="preserve">iue </w:t>
      </w:r>
      <w:r w:rsidR="001F0515">
        <w:t>d</w:t>
      </w:r>
      <w:r>
        <w:t xml:space="preserve">enuciando/vel quocū modo alio </w:t>
      </w:r>
      <w:r w:rsidR="001F0515">
        <w:t>d</w:t>
      </w:r>
      <w:r>
        <w:t>um in pɿo-</w:t>
      </w:r>
    </w:p>
    <w:p w14:paraId="2A84E5D2" w14:textId="289BC7E7" w:rsidR="00F047B6" w:rsidRDefault="00F047B6" w:rsidP="00F047B6">
      <w:r>
        <w:t xml:space="preserve">terantur occaſione ratitudinis obſeruāde firmitatis </w:t>
      </w:r>
      <w:r w:rsidR="001F0515">
        <w:t>d</w:t>
      </w:r>
      <w:r>
        <w:t>e</w:t>
      </w:r>
    </w:p>
    <w:p w14:paraId="4771780A" w14:textId="77777777" w:rsidR="00F047B6" w:rsidRDefault="00F047B6" w:rsidP="00F047B6">
      <w:r>
        <w:t xml:space="preserve">bent plenitudinē obtinere. </w:t>
      </w:r>
      <w:r>
        <w:rPr>
          <w:rFonts w:ascii="Cambria Math" w:hAnsi="Cambria Math" w:cs="Cambria Math"/>
        </w:rPr>
        <w:t>ℂ</w:t>
      </w:r>
      <w:r>
        <w:t>Recoɿdamentu aut aſſi-</w:t>
      </w:r>
    </w:p>
    <w:p w14:paraId="6716EDCC" w14:textId="77777777" w:rsidR="00F047B6" w:rsidRDefault="00F047B6" w:rsidP="00F047B6">
      <w:r>
        <w:t xml:space="preserve">ſie conditionē </w:t>
      </w:r>
      <w:r>
        <w:rPr>
          <w:rFonts w:ascii="Segoe UI Symbol" w:hAnsi="Segoe UI Symbol" w:cs="Segoe UI Symbol"/>
        </w:rPr>
        <w:t>⁊</w:t>
      </w:r>
      <w:r>
        <w:t xml:space="preserve"> foɿmā retinet quas recoɿdamentu ſca-</w:t>
      </w:r>
    </w:p>
    <w:p w14:paraId="75ADA6F6" w14:textId="63AB6564" w:rsidR="00F047B6" w:rsidRDefault="00F047B6" w:rsidP="00F047B6">
      <w:r>
        <w:t xml:space="preserve">carij </w:t>
      </w:r>
      <w:r w:rsidR="001F0515">
        <w:t>d</w:t>
      </w:r>
      <w:r>
        <w:t>ignoſcitur retinere.hoc tn appoſito g recoɿda-</w:t>
      </w:r>
    </w:p>
    <w:p w14:paraId="21EB353D" w14:textId="3C22CDC7" w:rsidR="00F047B6" w:rsidRDefault="00F047B6" w:rsidP="00F047B6">
      <w:r>
        <w:t xml:space="preserve">tio ſcacarij i ſcacarioɿrecoɿdatio aſſiſie in aſſiſijs </w:t>
      </w:r>
      <w:r w:rsidR="001F0515">
        <w:t>d</w:t>
      </w:r>
      <w:r>
        <w:t>ebēt</w:t>
      </w:r>
    </w:p>
    <w:p w14:paraId="57662107" w14:textId="77777777" w:rsidR="00F047B6" w:rsidRDefault="00F047B6" w:rsidP="00F047B6">
      <w:r>
        <w:t xml:space="preserve">teneri. </w:t>
      </w:r>
      <w:r>
        <w:rPr>
          <w:rFonts w:ascii="Cambria Math" w:hAnsi="Cambria Math" w:cs="Cambria Math"/>
        </w:rPr>
        <w:t>ℂ</w:t>
      </w:r>
      <w:r>
        <w:t xml:space="preserve"> Notādu inſuper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hmōi lex que fit per re</w:t>
      </w:r>
    </w:p>
    <w:p w14:paraId="040DE868" w14:textId="283CB841" w:rsidR="00F047B6" w:rsidRDefault="00F047B6" w:rsidP="00F047B6">
      <w:r>
        <w:t xml:space="preserve">coɿdamentum vnum exoniu </w:t>
      </w:r>
      <w:r>
        <w:rPr>
          <w:rFonts w:ascii="Segoe UI Symbol" w:hAnsi="Segoe UI Symbol" w:cs="Segoe UI Symbol"/>
        </w:rPr>
        <w:t>⁊</w:t>
      </w:r>
      <w:r>
        <w:t xml:space="preserve"> vnū </w:t>
      </w:r>
      <w:r w:rsidR="001F0515">
        <w:t>d</w:t>
      </w:r>
      <w:r>
        <w:t>ebet ſolumodo ſu</w:t>
      </w:r>
    </w:p>
    <w:p w14:paraId="24998F9C" w14:textId="38113CB4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inere </w:t>
      </w:r>
      <w:r w:rsidR="001F0515">
        <w:t>d</w:t>
      </w:r>
      <w:r>
        <w:t xml:space="preserve">efectū.Recoɿdamentum autem </w:t>
      </w:r>
      <w:r w:rsidR="001F0515">
        <w:t>d</w:t>
      </w:r>
      <w:r>
        <w:t>uelli condi-</w:t>
      </w:r>
    </w:p>
    <w:p w14:paraId="3227257F" w14:textId="77777777" w:rsidR="00F047B6" w:rsidRDefault="00F047B6" w:rsidP="00F047B6">
      <w:r>
        <w:t xml:space="preserve">tionem </w:t>
      </w:r>
      <w:r>
        <w:rPr>
          <w:rFonts w:ascii="Segoe UI Symbol" w:hAnsi="Segoe UI Symbol" w:cs="Segoe UI Symbol"/>
        </w:rPr>
        <w:t>⁊</w:t>
      </w:r>
      <w:r>
        <w:t xml:space="preserve"> foɿmam retinet recoɿdamentoɿum pɿedicto-</w:t>
      </w:r>
    </w:p>
    <w:p w14:paraId="22D63A1A" w14:textId="77777777" w:rsidR="00F047B6" w:rsidRDefault="00F047B6" w:rsidP="00F047B6">
      <w:r>
        <w:t xml:space="preserve">ru. </w:t>
      </w:r>
      <w:r>
        <w:rPr>
          <w:rFonts w:ascii="Cambria Math" w:hAnsi="Cambria Math" w:cs="Cambria Math"/>
        </w:rPr>
        <w:t>ℂ</w:t>
      </w:r>
      <w:r>
        <w:t>Per ſeptē em̄ recoɿdatoɿes iuratos habet fieri.</w:t>
      </w:r>
    </w:p>
    <w:p w14:paraId="0F7FBD6E" w14:textId="77777777" w:rsidR="00F047B6" w:rsidRDefault="00F047B6" w:rsidP="00F047B6">
      <w:r>
        <w:t>in cuiuſcund curia teneatur. Sciendum autem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p</w:t>
      </w:r>
    </w:p>
    <w:p w14:paraId="3292F177" w14:textId="25DE4A69" w:rsidR="00F047B6" w:rsidRDefault="001F0515" w:rsidP="00F047B6">
      <w:r>
        <w:t>d</w:t>
      </w:r>
      <w:r w:rsidR="00F047B6">
        <w:t xml:space="preserve">uelli recoɿdamētum ea ſola que ad </w:t>
      </w:r>
      <w:r>
        <w:t>d</w:t>
      </w:r>
      <w:r w:rsidR="00F047B6">
        <w:t>uellum pertinēt</w:t>
      </w:r>
    </w:p>
    <w:p w14:paraId="4A46272A" w14:textId="3B455F03" w:rsidR="00F047B6" w:rsidRDefault="00F047B6" w:rsidP="00F047B6">
      <w:r>
        <w:t xml:space="preserve">recoɿdātur. vt </w:t>
      </w:r>
      <w:r w:rsidR="001F0515">
        <w:t>d</w:t>
      </w:r>
      <w:r>
        <w:t>uelli vadiatioɿterminoɿum aſſignatio.</w:t>
      </w:r>
    </w:p>
    <w:p w14:paraId="0059544C" w14:textId="44CE387C" w:rsidR="00F047B6" w:rsidRDefault="00F047B6" w:rsidP="00F047B6">
      <w:r>
        <w:t xml:space="preserve">querele </w:t>
      </w:r>
      <w:r w:rsidR="001F0515">
        <w:t>d</w:t>
      </w:r>
      <w:r>
        <w:t>eductio.</w:t>
      </w:r>
      <w:r>
        <w:rPr>
          <w:rFonts w:ascii="Segoe UI Symbol" w:hAnsi="Segoe UI Symbol" w:cs="Segoe UI Symbol"/>
        </w:rPr>
        <w:t>⁊</w:t>
      </w:r>
      <w:r>
        <w:t xml:space="preserve"> cōcoɿdia vel finis </w:t>
      </w:r>
      <w:r w:rsidR="001F0515">
        <w:t>d</w:t>
      </w:r>
      <w:r>
        <w:t>e eodē.et oino</w:t>
      </w:r>
    </w:p>
    <w:p w14:paraId="7E039982" w14:textId="2A78236F" w:rsidR="00F047B6" w:rsidRDefault="00F047B6" w:rsidP="00F047B6">
      <w:r>
        <w:t xml:space="preserve">ea que ad illum pertinent </w:t>
      </w:r>
      <w:r w:rsidR="001F0515">
        <w:t>d</w:t>
      </w:r>
      <w:r>
        <w:t>educēdum.</w:t>
      </w:r>
      <w:r>
        <w:rPr>
          <w:rFonts w:ascii="Cambria Math" w:hAnsi="Cambria Math" w:cs="Cambria Math"/>
        </w:rPr>
        <w:t>ℂ</w:t>
      </w:r>
      <w:r>
        <w:t>Recoɿdatio</w:t>
      </w:r>
    </w:p>
    <w:p w14:paraId="6B250F61" w14:textId="77777777" w:rsidR="00F047B6" w:rsidRDefault="00F047B6" w:rsidP="00F047B6">
      <w:r>
        <w:t>autē viſionis feodi fieri ſolet per quatuoɿ milites. vc</w:t>
      </w:r>
    </w:p>
    <w:p w14:paraId="07CBEDE9" w14:textId="77777777" w:rsidR="00F047B6" w:rsidRDefault="00F047B6" w:rsidP="00F047B6">
      <w:r>
        <w:t>per tales perſonas que a iudicio vel a recoɿdamento</w:t>
      </w:r>
    </w:p>
    <w:p w14:paraId="3572A5E3" w14:textId="7C44A4F6" w:rsidR="00F047B6" w:rsidRDefault="00F047B6" w:rsidP="00F047B6">
      <w:r>
        <w:t xml:space="preserve">non </w:t>
      </w:r>
      <w:r w:rsidR="001F0515">
        <w:t>d</w:t>
      </w:r>
      <w:r>
        <w:t>ebeāt amoueri: vt quas ſuperius enumerauims.</w:t>
      </w:r>
    </w:p>
    <w:p w14:paraId="0A52CFAF" w14:textId="77777777" w:rsidR="00F047B6" w:rsidRDefault="00F047B6" w:rsidP="00F047B6">
      <w:r>
        <w:t>Et per octo pɿobos homines qui a iure ſi ſuper hoc</w:t>
      </w:r>
    </w:p>
    <w:p w14:paraId="25F6145D" w14:textId="77777777" w:rsidR="00F047B6" w:rsidRDefault="00F047B6" w:rsidP="00F047B6">
      <w:r>
        <w:t>fieret contentio : nulla ratione valeant amoueri. et hoc</w:t>
      </w:r>
    </w:p>
    <w:p w14:paraId="6C77F891" w14:textId="7D2689DF" w:rsidR="00F047B6" w:rsidRDefault="00F047B6" w:rsidP="00F047B6">
      <w:r>
        <w:lastRenderedPageBreak/>
        <w:t>ſane in querelis attendendum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quibus </w:t>
      </w:r>
      <w:r w:rsidR="001F0515">
        <w:t>d</w:t>
      </w:r>
      <w:r>
        <w:t>e feodi</w:t>
      </w:r>
    </w:p>
    <w:p w14:paraId="5187C923" w14:textId="49A55D79" w:rsidR="00F047B6" w:rsidRDefault="00F047B6" w:rsidP="00F047B6">
      <w:r>
        <w:t xml:space="preserve">pɿopɿietate litigatur vt in bɿeuibus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abilia et va-</w:t>
      </w:r>
    </w:p>
    <w:p w14:paraId="613C244C" w14:textId="59787FED" w:rsidR="00F047B6" w:rsidRDefault="00F047B6" w:rsidP="00F047B6">
      <w:r>
        <w:t xml:space="preserve">dio </w:t>
      </w:r>
      <w:r>
        <w:rPr>
          <w:rFonts w:ascii="Segoe UI Symbol" w:hAnsi="Segoe UI Symbol" w:cs="Segoe UI Symbol"/>
        </w:rPr>
        <w:t>⁊</w:t>
      </w:r>
      <w:r>
        <w:t xml:space="preserve"> feodo </w:t>
      </w:r>
      <w:r>
        <w:rPr>
          <w:rFonts w:ascii="Segoe UI Symbol" w:hAnsi="Segoe UI Symbol" w:cs="Segoe UI Symbol"/>
        </w:rPr>
        <w:t>⁊</w:t>
      </w:r>
      <w:r>
        <w:t xml:space="preserve"> hmōt.</w:t>
      </w:r>
      <w:r>
        <w:rPr>
          <w:rFonts w:ascii="Cambria Math" w:hAnsi="Cambria Math" w:cs="Cambria Math"/>
        </w:rPr>
        <w:t>ℂ</w:t>
      </w:r>
      <w:r>
        <w:t xml:space="preserve">In nouis autē </w:t>
      </w:r>
      <w:r w:rsidR="001F0515">
        <w:t>d</w:t>
      </w:r>
      <w:r>
        <w:t xml:space="preserve">eſſaiſinis </w:t>
      </w:r>
      <w:r>
        <w:rPr>
          <w:rFonts w:ascii="Segoe UI Symbol" w:hAnsi="Segoe UI Symbol" w:cs="Segoe UI Symbol"/>
        </w:rPr>
        <w:t>⁊</w:t>
      </w:r>
      <w:r>
        <w:t xml:space="preserve"> que</w:t>
      </w:r>
    </w:p>
    <w:p w14:paraId="5B49569E" w14:textId="372B5EA1" w:rsidR="00F047B6" w:rsidRDefault="00F047B6" w:rsidP="00F047B6">
      <w:r>
        <w:t xml:space="preserve">relis in quibus </w:t>
      </w:r>
      <w:r w:rsidR="001F0515">
        <w:t>d</w:t>
      </w:r>
      <w:r>
        <w:t xml:space="preserve">e feodi poſſeſſione </w:t>
      </w:r>
      <w:r>
        <w:rPr>
          <w:rFonts w:ascii="Segoe UI Symbol" w:hAnsi="Segoe UI Symbol" w:cs="Segoe UI Symbol"/>
        </w:rPr>
        <w:t>⁊</w:t>
      </w:r>
      <w:r>
        <w:t xml:space="preserve"> nō </w:t>
      </w:r>
      <w:r w:rsidR="001F0515">
        <w:t>d</w:t>
      </w:r>
      <w:r>
        <w:t>e pɿopɿieta-</w:t>
      </w:r>
    </w:p>
    <w:p w14:paraId="278CD187" w14:textId="77777777" w:rsidR="00F047B6" w:rsidRDefault="00F047B6" w:rsidP="00F047B6">
      <w:r>
        <w:t>te litigatur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recoɿdamentum fieri per eos qui ad</w:t>
      </w:r>
    </w:p>
    <w:p w14:paraId="604EF19F" w14:textId="77777777" w:rsidR="00F047B6" w:rsidRDefault="00F047B6" w:rsidP="00F047B6">
      <w:r>
        <w:t>inquiſitionem ſuper boc faciendam ſunt admittendi.li</w:t>
      </w:r>
    </w:p>
    <w:p w14:paraId="4F9848D6" w14:textId="77777777" w:rsidR="00F047B6" w:rsidRDefault="00F047B6" w:rsidP="00F047B6">
      <w:r>
        <w:t>cet non ſint milites vel perſone qui auctoɿitatē habeā</w:t>
      </w:r>
    </w:p>
    <w:p w14:paraId="202F1F0C" w14:textId="77777777" w:rsidR="00F047B6" w:rsidRDefault="00F047B6" w:rsidP="00F047B6">
      <w:r>
        <w:t>in aſſiſia recoɿdādi.Et hmōi recoɿdatio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facienda</w:t>
      </w:r>
    </w:p>
    <w:p w14:paraId="4AC6D903" w14:textId="6C17082F" w:rsidR="00F047B6" w:rsidRDefault="00F047B6" w:rsidP="00F047B6">
      <w:r>
        <w:t xml:space="preserve">niſi ſolum modo </w:t>
      </w:r>
      <w:r w:rsidR="001F0515">
        <w:t>d</w:t>
      </w:r>
      <w:r>
        <w:t>e eo q̇ viſum fuerit ac mō</w:t>
      </w:r>
      <w:r>
        <w:rPr>
          <w:rFonts w:ascii="Arial Unicode MS" w:eastAsia="Arial Unicode MS" w:hAnsi="Arial Unicode MS" w:cs="Arial Unicode MS" w:hint="eastAsia"/>
        </w:rPr>
        <w:t>ﬅ</w:t>
      </w:r>
      <w:r>
        <w:t>ratu.de</w:t>
      </w:r>
    </w:p>
    <w:p w14:paraId="49803722" w14:textId="77777777" w:rsidR="00F047B6" w:rsidRDefault="00F047B6" w:rsidP="00F047B6">
      <w:r>
        <w:t>alijs em̄ eoɿum recoɿdatio nō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admittēda. </w:t>
      </w:r>
      <w:r>
        <w:rPr>
          <w:rFonts w:ascii="Cambria Math" w:hAnsi="Cambria Math" w:cs="Cambria Math"/>
        </w:rPr>
        <w:t>ℂ</w:t>
      </w:r>
      <w:r>
        <w:t>Recoɿ</w:t>
      </w:r>
    </w:p>
    <w:p w14:paraId="56CFF488" w14:textId="41ED7D51" w:rsidR="00F047B6" w:rsidRDefault="00F047B6" w:rsidP="00F047B6">
      <w:r>
        <w:t xml:space="preserve">damentum autē viſionis coɿpoɿis </w:t>
      </w:r>
      <w:r w:rsidR="001F0515">
        <w:t>d</w:t>
      </w:r>
      <w:r>
        <w:t>upliciter pōt fie-</w:t>
      </w:r>
    </w:p>
    <w:p w14:paraId="02E4F5CE" w14:textId="0367FCAA" w:rsidR="00F047B6" w:rsidRDefault="00F047B6" w:rsidP="00F047B6">
      <w:r>
        <w:t>ri:aut cum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exonias et alias </w:t>
      </w:r>
      <w:r w:rsidR="001F0515">
        <w:t>d</w:t>
      </w:r>
      <w:r>
        <w:t>ilationes quas noɿ-</w:t>
      </w:r>
    </w:p>
    <w:p w14:paraId="24B67EA2" w14:textId="77777777" w:rsidR="00F047B6" w:rsidRDefault="00F047B6" w:rsidP="00F047B6">
      <w:r>
        <w:t>manie conſuetudo patitur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ineri pɿeceptum fuerit</w:t>
      </w:r>
    </w:p>
    <w:p w14:paraId="0824D96F" w14:textId="77777777" w:rsidR="00F047B6" w:rsidRDefault="00F047B6" w:rsidP="00F047B6">
      <w:r>
        <w:t>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iciarin ex conſuetudine noɿmanie ipſum vide-</w:t>
      </w:r>
    </w:p>
    <w:p w14:paraId="08B633DF" w14:textId="77777777" w:rsidR="00F047B6" w:rsidRDefault="00F047B6" w:rsidP="00F047B6">
      <w:r>
        <w:t>rit.vt ab eo cognoſcatur quod maluerit eligere.vt id li</w:t>
      </w:r>
    </w:p>
    <w:p w14:paraId="50F09C7F" w14:textId="77777777" w:rsidR="00F047B6" w:rsidRDefault="00F047B6" w:rsidP="00F047B6">
      <w:r>
        <w:t>cet venire ad curiā vel lāguoɿē iurare. vel ſe contuma</w:t>
      </w:r>
    </w:p>
    <w:p w14:paraId="39B08D9A" w14:textId="77777777" w:rsidR="00F047B6" w:rsidRDefault="00F047B6" w:rsidP="00F047B6"/>
    <w:p w14:paraId="45352224" w14:textId="77777777" w:rsidR="00F047B6" w:rsidRDefault="00F047B6" w:rsidP="00F047B6"/>
    <w:p w14:paraId="226B86B6" w14:textId="77777777" w:rsidR="00F047B6" w:rsidRDefault="00F047B6" w:rsidP="00F047B6">
      <w:r>
        <w:t>De cōcoɿdatione recoɿdatoɿ,</w:t>
      </w:r>
    </w:p>
    <w:p w14:paraId="121BC079" w14:textId="77777777" w:rsidR="00F047B6" w:rsidRDefault="00F047B6" w:rsidP="00F047B6">
      <w:r>
        <w:t>Fo.xxii.</w:t>
      </w:r>
    </w:p>
    <w:p w14:paraId="4DB398F4" w14:textId="77777777" w:rsidR="00F047B6" w:rsidRDefault="00F047B6" w:rsidP="00F047B6"/>
    <w:p w14:paraId="7DFFAEEA" w14:textId="77777777" w:rsidR="00F047B6" w:rsidRDefault="00F047B6" w:rsidP="00F047B6"/>
    <w:p w14:paraId="54E644E3" w14:textId="77777777" w:rsidR="00F047B6" w:rsidRDefault="00F047B6" w:rsidP="00F047B6">
      <w:r>
        <w:t xml:space="preserve">cem ſuper his exhibere. </w:t>
      </w:r>
      <w:r>
        <w:rPr>
          <w:rFonts w:ascii="Cambria Math" w:hAnsi="Cambria Math" w:cs="Cambria Math"/>
        </w:rPr>
        <w:t>ℂ</w:t>
      </w:r>
      <w:r>
        <w:t>Aut cum maleficium ali-</w:t>
      </w:r>
    </w:p>
    <w:p w14:paraId="20ED984D" w14:textId="77777777" w:rsidR="00F047B6" w:rsidRDefault="00F047B6" w:rsidP="00F047B6">
      <w:r>
        <w:t>cuius perſone illa tn videtur:vel cum periculum alicu</w:t>
      </w:r>
    </w:p>
    <w:p w14:paraId="55F881A9" w14:textId="77777777" w:rsidR="00F047B6" w:rsidRDefault="00F047B6" w:rsidP="00F047B6">
      <w:r>
        <w:t>ius mehaignij per inciſionē requiritur medicalem per</w:t>
      </w:r>
    </w:p>
    <w:p w14:paraId="3993195F" w14:textId="77777777" w:rsidR="00F047B6" w:rsidRDefault="00F047B6" w:rsidP="00F047B6">
      <w:r>
        <w:t>ſufficientē militum vel aliarum perſonaru ad recoɿda-</w:t>
      </w:r>
    </w:p>
    <w:p w14:paraId="5B411758" w14:textId="77777777" w:rsidR="00F047B6" w:rsidRDefault="00F047B6" w:rsidP="00F047B6">
      <w:r>
        <w:t>mentu cōpetentium viſionem.Huius aut viſionu po-</w:t>
      </w:r>
    </w:p>
    <w:p w14:paraId="6B296FE5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fieri recoɿdamentum per quatuoɿ recoɿdatoɿes vi</w:t>
      </w:r>
    </w:p>
    <w:p w14:paraId="2FB697BB" w14:textId="77777777" w:rsidR="00F047B6" w:rsidRDefault="00F047B6" w:rsidP="00F047B6">
      <w:r>
        <w:t>delicet qui tales ſint qui nulla ſuſpectione a recoɿda-</w:t>
      </w:r>
    </w:p>
    <w:p w14:paraId="0AE7BE5F" w14:textId="196F97AB" w:rsidR="00F047B6" w:rsidRDefault="00F047B6" w:rsidP="00F047B6">
      <w:r>
        <w:t xml:space="preserve">mento faciēdo </w:t>
      </w:r>
      <w:r w:rsidR="001F0515">
        <w:t>d</w:t>
      </w:r>
      <w:r>
        <w:t>ebeant amoueri.</w:t>
      </w:r>
      <w:r>
        <w:rPr>
          <w:rFonts w:ascii="Segoe UI Symbol" w:hAnsi="Segoe UI Symbol" w:cs="Segoe UI Symbol"/>
        </w:rPr>
        <w:t>⁊</w:t>
      </w:r>
      <w:r>
        <w:t xml:space="preserve"> per ipſos ea ſolum</w:t>
      </w:r>
    </w:p>
    <w:p w14:paraId="777F0964" w14:textId="2E82BDD9" w:rsidR="00F047B6" w:rsidRDefault="00F047B6" w:rsidP="00F047B6">
      <w:r>
        <w:t xml:space="preserve">modo </w:t>
      </w:r>
      <w:r w:rsidR="001F0515">
        <w:t>d</w:t>
      </w:r>
      <w:r>
        <w:t>ebent recoɿdari : pɿopter que viſio pɿecipitur</w:t>
      </w:r>
    </w:p>
    <w:p w14:paraId="5F983B16" w14:textId="77777777" w:rsidR="00F047B6" w:rsidRDefault="00F047B6" w:rsidP="00F047B6">
      <w:r>
        <w:t>u</w:t>
      </w:r>
      <w:r>
        <w:rPr>
          <w:rFonts w:ascii="Arial Unicode MS" w:eastAsia="Arial Unicode MS" w:hAnsi="Arial Unicode MS" w:cs="Arial Unicode MS" w:hint="eastAsia"/>
        </w:rPr>
        <w:t>ﬅ</w:t>
      </w:r>
      <w:r>
        <w:t>ineri.vt iuratio languoɿis/aſſignatio termini ad cu-</w:t>
      </w:r>
    </w:p>
    <w:p w14:paraId="6E1F9B46" w14:textId="77777777" w:rsidR="00F047B6" w:rsidRDefault="00F047B6" w:rsidP="00F047B6">
      <w:r>
        <w:t>riam.vel contumaciam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inentis:ōtum ad pɿimum</w:t>
      </w:r>
    </w:p>
    <w:p w14:paraId="4D94B5EE" w14:textId="77777777" w:rsidR="00F047B6" w:rsidRDefault="00F047B6" w:rsidP="00F047B6">
      <w:r>
        <w:t>caſum vt mehaigniu illati malefici/ Stum ad ſecundi</w:t>
      </w:r>
    </w:p>
    <w:p w14:paraId="5D143BB5" w14:textId="1A1CC2B8" w:rsidR="00F047B6" w:rsidRDefault="00F047B6" w:rsidP="00F047B6">
      <w:r>
        <w:t xml:space="preserve">nec </w:t>
      </w:r>
      <w:r w:rsidR="001F0515">
        <w:t>d</w:t>
      </w:r>
      <w:r>
        <w:t xml:space="preserve">e alijs factis vel </w:t>
      </w:r>
      <w:r w:rsidR="001F0515">
        <w:t>d</w:t>
      </w:r>
      <w:r>
        <w:t>icitis in huiuſmodi caſibus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437D32" w14:textId="77777777" w:rsidR="00F047B6" w:rsidRDefault="00F047B6" w:rsidP="00F047B6">
      <w:r>
        <w:t>viſio ſu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inenda . </w:t>
      </w:r>
      <w:r>
        <w:rPr>
          <w:rFonts w:ascii="Cambria Math" w:hAnsi="Cambria Math" w:cs="Cambria Math"/>
        </w:rPr>
        <w:t>ℂ</w:t>
      </w:r>
      <w:r>
        <w:t>Recoɿdamentum autē foɿiuratio-</w:t>
      </w:r>
    </w:p>
    <w:p w14:paraId="7426DD53" w14:textId="6D0C7A09" w:rsidR="00F047B6" w:rsidRDefault="00F047B6" w:rsidP="00F047B6">
      <w:r>
        <w:t xml:space="preserve">nis fit cum aliquis accuſatur c </w:t>
      </w:r>
      <w:r w:rsidR="001F0515">
        <w:t>d</w:t>
      </w:r>
      <w:r>
        <w:t>ucatum noɿmanie foɿ</w:t>
      </w:r>
    </w:p>
    <w:p w14:paraId="1205A43A" w14:textId="77777777" w:rsidR="00F047B6" w:rsidRDefault="00F047B6" w:rsidP="00F047B6">
      <w:r>
        <w:t>iurauerit culpe meritis exigentibus criminoſe hoc idē</w:t>
      </w:r>
    </w:p>
    <w:p w14:paraId="7D7A0E46" w14:textId="6A4C7F6E" w:rsidR="00F047B6" w:rsidRDefault="00F047B6" w:rsidP="00F047B6">
      <w:r>
        <w:t xml:space="preserve">eodē penitus </w:t>
      </w:r>
      <w:r w:rsidR="001F0515">
        <w:t>d</w:t>
      </w:r>
      <w:r>
        <w:t>enegante. Et hoc recoɿdamentu habet</w:t>
      </w:r>
    </w:p>
    <w:p w14:paraId="4E827F07" w14:textId="77777777" w:rsidR="00F047B6" w:rsidRDefault="00F047B6" w:rsidP="00F047B6">
      <w:r>
        <w:t>fieri per tot recoɿdatoɿes q̇ ad foɿiurationē alicuius</w:t>
      </w:r>
    </w:p>
    <w:p w14:paraId="7F500316" w14:textId="77777777" w:rsidR="00F047B6" w:rsidRDefault="00F047B6" w:rsidP="00F047B6">
      <w:r>
        <w:t>criminoſi in aſſiſia requiruntur.quot admin᷒ per ſepte</w:t>
      </w:r>
    </w:p>
    <w:p w14:paraId="3B935123" w14:textId="77777777" w:rsidR="00F047B6" w:rsidRDefault="00F047B6" w:rsidP="00F047B6">
      <w:r>
        <w:lastRenderedPageBreak/>
        <w:t>recoɿdatoɿes ſu</w:t>
      </w:r>
      <w:r>
        <w:rPr>
          <w:rFonts w:ascii="Arial Unicode MS" w:eastAsia="Arial Unicode MS" w:hAnsi="Arial Unicode MS" w:cs="Arial Unicode MS" w:hint="eastAsia"/>
        </w:rPr>
        <w:t>ﬅ</w:t>
      </w:r>
      <w:r>
        <w:t>inetur .Et huius recoɿdamentu aſſi-</w:t>
      </w:r>
    </w:p>
    <w:p w14:paraId="1D9C8628" w14:textId="77777777" w:rsidR="00F047B6" w:rsidRDefault="00F047B6" w:rsidP="00F047B6">
      <w:r>
        <w:t xml:space="preserve">ſiam nō requirat. </w:t>
      </w:r>
      <w:r>
        <w:rPr>
          <w:rFonts w:ascii="Cambria Math" w:hAnsi="Cambria Math" w:cs="Cambria Math"/>
        </w:rPr>
        <w:t>ℂ</w:t>
      </w:r>
      <w:r>
        <w:t>Recoɿdamētum aut iudicij/ in cr</w:t>
      </w:r>
    </w:p>
    <w:p w14:paraId="18D3693A" w14:textId="03D918E5" w:rsidR="00F047B6" w:rsidRDefault="00F047B6" w:rsidP="00F047B6">
      <w:r>
        <w:t xml:space="preserve">minalibus querelis pɿonunciari modo pɿenotato </w:t>
      </w:r>
      <w:r w:rsidR="001F0515">
        <w:t>d</w:t>
      </w:r>
      <w:r>
        <w:t>e</w:t>
      </w:r>
    </w:p>
    <w:p w14:paraId="01788E7F" w14:textId="2863B04A" w:rsidR="00F047B6" w:rsidRDefault="00F047B6" w:rsidP="00F047B6">
      <w:r>
        <w:t>foɿiuratione penitus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faciendum vt </w:t>
      </w:r>
      <w:r w:rsidR="001F0515">
        <w:t>d</w:t>
      </w:r>
      <w:r>
        <w:t>e iureis crimi-</w:t>
      </w:r>
    </w:p>
    <w:p w14:paraId="08FF4900" w14:textId="711ED3B1" w:rsidR="00F047B6" w:rsidRDefault="00F047B6" w:rsidP="00F047B6">
      <w:r>
        <w:t xml:space="preserve">noſoɿum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repɿehenſionibus eoɿū.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eis etiā qu</w:t>
      </w:r>
    </w:p>
    <w:p w14:paraId="44A03495" w14:textId="77777777" w:rsidR="00F047B6" w:rsidRDefault="00F047B6" w:rsidP="00F047B6">
      <w:r>
        <w:t>pɿeſētia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iciarij ſufficienti recoɿdatione copia homi</w:t>
      </w:r>
    </w:p>
    <w:p w14:paraId="510E0438" w14:textId="77777777" w:rsidR="00F047B6" w:rsidRDefault="00F047B6" w:rsidP="00F047B6">
      <w:r>
        <w:t>num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ente crimina ſua cōfeſſi ſunt. </w:t>
      </w:r>
      <w:r>
        <w:rPr>
          <w:rFonts w:ascii="Cambria Math" w:hAnsi="Cambria Math" w:cs="Cambria Math"/>
        </w:rPr>
        <w:t>ℂ</w:t>
      </w:r>
      <w:r>
        <w:t>Recoɿdamen</w:t>
      </w:r>
    </w:p>
    <w:p w14:paraId="21C4B076" w14:textId="77777777" w:rsidR="00F047B6" w:rsidRDefault="00F047B6" w:rsidP="00F047B6">
      <w:r>
        <w:t>um aut attoɿnationis extra curiā facte habet fieri cum</w:t>
      </w:r>
    </w:p>
    <w:p w14:paraId="11B269B9" w14:textId="77777777" w:rsidR="00F047B6" w:rsidRDefault="00F047B6" w:rsidP="00F047B6">
      <w:r>
        <w:t>aliquis pɿopɿij inualitudine coɿpoɿis oppɿeſſus re-</w:t>
      </w:r>
    </w:p>
    <w:p w14:paraId="048EA34B" w14:textId="77777777" w:rsidR="00F047B6" w:rsidRDefault="00F047B6" w:rsidP="00F047B6">
      <w:r>
        <w:t>quiſito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 vt ad eum accedat vocato aduerſa-</w:t>
      </w:r>
    </w:p>
    <w:p w14:paraId="6F1B39DA" w14:textId="51C2D494" w:rsidR="00F047B6" w:rsidRDefault="00F047B6" w:rsidP="00F047B6">
      <w:r>
        <w:t xml:space="preserve">rio/et recoɿdatoɿū </w:t>
      </w:r>
      <w:r w:rsidR="001F0515">
        <w:t>d</w:t>
      </w:r>
      <w:r>
        <w:t>ebita quantitate.videlicet ſeptem</w:t>
      </w:r>
    </w:p>
    <w:p w14:paraId="02875696" w14:textId="77777777" w:rsidR="00F047B6" w:rsidRDefault="00F047B6" w:rsidP="00F047B6">
      <w:r>
        <w:t>ad minus in eoɿum pɿeſentia ſuum attoɿnatu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ituit.</w:t>
      </w:r>
    </w:p>
    <w:p w14:paraId="1D116BAC" w14:textId="77777777" w:rsidR="00F047B6" w:rsidRDefault="00F047B6" w:rsidP="00F047B6">
      <w:r>
        <w:t>vt per eos ſi neceſſe fuerit poſſit attoɿnatio recoɿdari:</w:t>
      </w:r>
    </w:p>
    <w:p w14:paraId="405C5B49" w14:textId="77777777" w:rsidR="00F047B6" w:rsidRDefault="00F047B6" w:rsidP="00F047B6">
      <w:r>
        <w:t>nectn ex illa attoɿnatione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aliquod vocari recoɿ-</w:t>
      </w:r>
    </w:p>
    <w:p w14:paraId="3226DA09" w14:textId="4CBB9B6F" w:rsidR="00F047B6" w:rsidRDefault="00F047B6" w:rsidP="00F047B6">
      <w:r>
        <w:t xml:space="preserve">damentum niſi ſolunimodo </w:t>
      </w:r>
      <w:r w:rsidR="001F0515">
        <w:t>d</w:t>
      </w:r>
      <w:r>
        <w:t>e attoɿnatione facta.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</w:t>
      </w:r>
    </w:p>
    <w:p w14:paraId="17874EEF" w14:textId="77777777" w:rsidR="00F047B6" w:rsidRDefault="00F047B6" w:rsidP="00F047B6">
      <w:r>
        <w:t>circun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antijs eiuſdem. </w:t>
      </w:r>
      <w:r>
        <w:rPr>
          <w:rFonts w:ascii="Cambria Math" w:hAnsi="Cambria Math" w:cs="Cambria Math"/>
        </w:rPr>
        <w:t>ℂ</w:t>
      </w:r>
      <w:r>
        <w:t>Re coɿdamentu autē paſna</w:t>
      </w:r>
    </w:p>
    <w:p w14:paraId="3CEBDB20" w14:textId="201041D2" w:rsidR="00F047B6" w:rsidRDefault="00F047B6" w:rsidP="00F047B6">
      <w:r>
        <w:t xml:space="preserve">gi/ fit </w:t>
      </w:r>
      <w:r w:rsidR="001F0515">
        <w:t>d</w:t>
      </w:r>
      <w:r>
        <w:t xml:space="preserve">e his que pertinent ad paſnagium.vt </w:t>
      </w:r>
      <w:r w:rsidR="001F0515">
        <w:t>d</w:t>
      </w:r>
      <w:r>
        <w:t>e pagis</w:t>
      </w:r>
    </w:p>
    <w:p w14:paraId="3F422C39" w14:textId="77777777" w:rsidR="00F047B6" w:rsidRDefault="00F047B6" w:rsidP="00F047B6">
      <w:r>
        <w:t>et placitis/iudicijs/</w:t>
      </w:r>
      <w:r>
        <w:rPr>
          <w:rFonts w:ascii="Segoe UI Symbol" w:hAnsi="Segoe UI Symbol" w:cs="Segoe UI Symbol"/>
        </w:rPr>
        <w:t>⁊</w:t>
      </w:r>
      <w:r>
        <w:t xml:space="preserve"> bannis pertinentibus ad paſna-</w:t>
      </w:r>
    </w:p>
    <w:p w14:paraId="68A75920" w14:textId="77777777" w:rsidR="00F047B6" w:rsidRDefault="00F047B6" w:rsidP="00F047B6">
      <w:r>
        <w:t xml:space="preserve">giu </w:t>
      </w:r>
      <w:r>
        <w:rPr>
          <w:rFonts w:ascii="Segoe UI Symbol" w:hAnsi="Segoe UI Symbol" w:cs="Segoe UI Symbol"/>
        </w:rPr>
        <w:t>⁊</w:t>
      </w:r>
      <w:r>
        <w:t xml:space="preserve"> in paſnagio factis. Du tamē paſnagiu ad certam</w:t>
      </w:r>
    </w:p>
    <w:p w14:paraId="77131955" w14:textId="3CC9C364" w:rsidR="00F047B6" w:rsidRDefault="001F0515" w:rsidP="00F047B6">
      <w:r>
        <w:t>d</w:t>
      </w:r>
      <w:r w:rsidR="00F047B6">
        <w:t xml:space="preserve">iem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certum locum </w:t>
      </w:r>
      <w:r>
        <w:t>d</w:t>
      </w:r>
      <w:r w:rsidR="00F047B6">
        <w:t>ebite fuerit pɿebentiu . Et po-</w:t>
      </w:r>
    </w:p>
    <w:p w14:paraId="32BFC39F" w14:textId="43942DF0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hoc recoɿdamētum fieri per ſeptem </w:t>
      </w:r>
      <w:r w:rsidR="001F0515">
        <w:t>d</w:t>
      </w:r>
      <w:r>
        <w:t>ebitos recoɿ-</w:t>
      </w:r>
    </w:p>
    <w:p w14:paraId="01C07A6A" w14:textId="77777777" w:rsidR="00F047B6" w:rsidRDefault="00F047B6" w:rsidP="00F047B6">
      <w:r>
        <w:t>datoɿes.Et ſciendum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per ſeruientes feodatos fo</w:t>
      </w:r>
    </w:p>
    <w:p w14:paraId="5024EB34" w14:textId="42BEFBF2" w:rsidR="00F047B6" w:rsidRDefault="00F047B6" w:rsidP="00F047B6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arum </w:t>
      </w:r>
      <w:r w:rsidR="001F0515">
        <w:t>d</w:t>
      </w:r>
      <w:r>
        <w:t>um tn repɿobationis ſeu ſuſpectionis non</w:t>
      </w:r>
    </w:p>
    <w:p w14:paraId="33601AA9" w14:textId="77777777" w:rsidR="00F047B6" w:rsidRDefault="00F047B6" w:rsidP="00F047B6">
      <w:r>
        <w:t>habeant euidentiā cum aliquotis militibus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fie-</w:t>
      </w:r>
    </w:p>
    <w:p w14:paraId="08EB9E0A" w14:textId="751DDC6D" w:rsidR="00F047B6" w:rsidRDefault="00F047B6" w:rsidP="00F047B6">
      <w:r>
        <w:t xml:space="preserve">ri huius recoɿdamentum . Et in his </w:t>
      </w:r>
      <w:r w:rsidR="001F0515">
        <w:t>d</w:t>
      </w:r>
      <w:r>
        <w:t>iuerſimode ſecū</w:t>
      </w:r>
    </w:p>
    <w:p w14:paraId="521A948A" w14:textId="20201398" w:rsidR="00F047B6" w:rsidRDefault="00F047B6" w:rsidP="00F047B6">
      <w:r>
        <w:t xml:space="preserve">dum </w:t>
      </w:r>
      <w:r w:rsidR="001F0515">
        <w:t>d</w:t>
      </w:r>
      <w:r>
        <w:t>iuerſarum foɿe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aru </w:t>
      </w:r>
      <w:r w:rsidR="001F0515">
        <w:t>d</w:t>
      </w:r>
      <w:r>
        <w:t>iuerſas conſuetudines ſo</w:t>
      </w:r>
    </w:p>
    <w:p w14:paraId="60C140BB" w14:textId="77777777" w:rsidR="00F047B6" w:rsidRDefault="00F047B6" w:rsidP="00F047B6">
      <w:r>
        <w:t xml:space="preserve">lent recoɿdamenta fieri </w:t>
      </w:r>
      <w:r>
        <w:rPr>
          <w:rFonts w:ascii="Segoe UI Symbol" w:hAnsi="Segoe UI Symbol" w:cs="Segoe UI Symbol"/>
        </w:rPr>
        <w:t>⁊</w:t>
      </w:r>
      <w:r>
        <w:t xml:space="preserve"> teneri.</w:t>
      </w:r>
      <w:r>
        <w:rPr>
          <w:rFonts w:ascii="Cambria Math" w:hAnsi="Cambria Math" w:cs="Cambria Math"/>
        </w:rPr>
        <w:t>ℂ</w:t>
      </w:r>
      <w:r>
        <w:t>Inſuper autem ani-</w:t>
      </w:r>
    </w:p>
    <w:p w14:paraId="70DD3486" w14:textId="52FD3190" w:rsidR="00F047B6" w:rsidRDefault="00F047B6" w:rsidP="00F047B6">
      <w:r>
        <w:t>maduertendum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quecun fiunt coɿam </w:t>
      </w:r>
      <w:r w:rsidR="001F0515">
        <w:t>d</w:t>
      </w:r>
      <w:r>
        <w:t>uce ſe al-</w:t>
      </w:r>
    </w:p>
    <w:p w14:paraId="7134FCC7" w14:textId="77777777" w:rsidR="00F047B6" w:rsidRDefault="00F047B6" w:rsidP="00F047B6">
      <w:r>
        <w:t xml:space="preserve">tero in iure recoɿdationem habent. </w:t>
      </w:r>
      <w:r>
        <w:rPr>
          <w:rFonts w:ascii="Cambria Math" w:hAnsi="Cambria Math" w:cs="Cambria Math"/>
        </w:rPr>
        <w:t>ℂ</w:t>
      </w:r>
      <w:r>
        <w:t>Quecunc etiam</w:t>
      </w:r>
    </w:p>
    <w:p w14:paraId="18D24120" w14:textId="77777777" w:rsidR="00F047B6" w:rsidRDefault="00F047B6" w:rsidP="00F047B6">
      <w:r>
        <w:t>ſiunt in ſcacario vel aſſiſijs recoɿdationem habent . Et</w:t>
      </w:r>
    </w:p>
    <w:p w14:paraId="55193294" w14:textId="398D6592" w:rsidR="00F047B6" w:rsidRDefault="00F047B6" w:rsidP="00F047B6">
      <w:r>
        <w:t xml:space="preserve">viſiones ſimiliter habent </w:t>
      </w:r>
      <w:r w:rsidR="001F0515">
        <w:t>d</w:t>
      </w:r>
      <w:r>
        <w:t>e eo quod o</w:t>
      </w:r>
      <w:r>
        <w:rPr>
          <w:rFonts w:ascii="Arial Unicode MS" w:eastAsia="Arial Unicode MS" w:hAnsi="Arial Unicode MS" w:cs="Arial Unicode MS" w:hint="eastAsia"/>
        </w:rPr>
        <w:t>ﬅ</w:t>
      </w:r>
      <w:r>
        <w:t>enditur in eiſ-</w:t>
      </w:r>
    </w:p>
    <w:p w14:paraId="42B63C52" w14:textId="77777777" w:rsidR="00F047B6" w:rsidRDefault="00F047B6" w:rsidP="00F047B6">
      <w:r>
        <w:t>dem.</w:t>
      </w:r>
      <w:r>
        <w:rPr>
          <w:rFonts w:ascii="Cambria Math" w:hAnsi="Cambria Math" w:cs="Cambria Math"/>
        </w:rPr>
        <w:t>ℂ</w:t>
      </w:r>
      <w:r>
        <w:t xml:space="preserve">Duellum vero </w:t>
      </w:r>
      <w:r>
        <w:rPr>
          <w:rFonts w:ascii="Segoe UI Symbol" w:hAnsi="Segoe UI Symbol" w:cs="Segoe UI Symbol"/>
        </w:rPr>
        <w:t>⁊</w:t>
      </w:r>
      <w:r>
        <w:t xml:space="preserve"> paſnagium non habent recoɿ</w:t>
      </w:r>
    </w:p>
    <w:p w14:paraId="6434E67C" w14:textId="0CE38994" w:rsidR="00F047B6" w:rsidRDefault="00F047B6" w:rsidP="00F047B6">
      <w:r>
        <w:t xml:space="preserve">dationem niſi </w:t>
      </w:r>
      <w:r w:rsidR="001F0515">
        <w:t>d</w:t>
      </w:r>
      <w:r>
        <w:t xml:space="preserve">e ſolummodo </w:t>
      </w:r>
      <w:r>
        <w:rPr>
          <w:rFonts w:ascii="Segoe UI Symbol" w:hAnsi="Segoe UI Symbol" w:cs="Segoe UI Symbol"/>
        </w:rPr>
        <w:t>⁊</w:t>
      </w:r>
      <w:r>
        <w:t xml:space="preserve"> eis que fiunt in ipſis </w:t>
      </w:r>
      <w:r>
        <w:rPr>
          <w:rFonts w:ascii="Segoe UI Symbol" w:hAnsi="Segoe UI Symbol" w:cs="Segoe UI Symbol"/>
        </w:rPr>
        <w:t>⁊</w:t>
      </w:r>
    </w:p>
    <w:p w14:paraId="5C7B14F0" w14:textId="77777777" w:rsidR="00F047B6" w:rsidRDefault="00F047B6" w:rsidP="00F047B6">
      <w:r>
        <w:t xml:space="preserve">ad ea pertinentibus. </w:t>
      </w:r>
      <w:r>
        <w:rPr>
          <w:rFonts w:ascii="Cambria Math" w:hAnsi="Cambria Math" w:cs="Cambria Math"/>
        </w:rPr>
        <w:t>ℂ</w:t>
      </w:r>
      <w:r>
        <w:t>Similiter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ſciendu c re-</w:t>
      </w:r>
    </w:p>
    <w:p w14:paraId="78DF189F" w14:textId="75B158AB" w:rsidR="00F047B6" w:rsidRDefault="00F047B6" w:rsidP="00F047B6">
      <w:r>
        <w:t xml:space="preserve">coɿdationes que fiunt in aſſiſijs ſiue in ſcacario </w:t>
      </w:r>
      <w:r w:rsidR="001F0515">
        <w:t>d</w:t>
      </w:r>
      <w:r>
        <w:t>e om</w:t>
      </w:r>
    </w:p>
    <w:p w14:paraId="21C07902" w14:textId="77777777" w:rsidR="00F047B6" w:rsidRDefault="00F047B6" w:rsidP="00F047B6">
      <w:r>
        <w:t>nibus que in eis fiunt poſſunt facere recoɿdamentu. et</w:t>
      </w:r>
    </w:p>
    <w:p w14:paraId="6FEF1545" w14:textId="312D3467" w:rsidR="00F047B6" w:rsidRDefault="00F047B6" w:rsidP="00F047B6">
      <w:r>
        <w:t xml:space="preserve">ideoſolennes </w:t>
      </w:r>
      <w:r w:rsidR="001F0515">
        <w:t>d</w:t>
      </w:r>
      <w:r>
        <w:t>icuntur eo q quicquid in aſſiſijs vel in</w:t>
      </w:r>
    </w:p>
    <w:p w14:paraId="420FE636" w14:textId="6E20B9A3" w:rsidR="00F047B6" w:rsidRDefault="00F047B6" w:rsidP="00F047B6">
      <w:r>
        <w:t xml:space="preserve">ſcacario celebɿatur per eoɿu ſoɿtiri </w:t>
      </w:r>
      <w:r w:rsidR="001F0515">
        <w:t>d</w:t>
      </w:r>
      <w:r>
        <w:t>ebet ſacramentū</w:t>
      </w:r>
    </w:p>
    <w:p w14:paraId="76FF800D" w14:textId="77777777" w:rsidR="00F047B6" w:rsidRDefault="00F047B6" w:rsidP="00F047B6">
      <w:r>
        <w:t xml:space="preserve">recoɿdationē obſeruationis ſue firmamentu. </w:t>
      </w:r>
      <w:r>
        <w:rPr>
          <w:rFonts w:ascii="Cambria Math" w:hAnsi="Cambria Math" w:cs="Cambria Math"/>
        </w:rPr>
        <w:t>ℂ</w:t>
      </w:r>
      <w:r>
        <w:t>Scien</w:t>
      </w:r>
    </w:p>
    <w:p w14:paraId="42E07C24" w14:textId="2DD90CA8" w:rsidR="00F047B6" w:rsidRDefault="00F047B6" w:rsidP="00F047B6">
      <w:r>
        <w:lastRenderedPageBreak/>
        <w:t>dum etiam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recoɿdatio per tales </w:t>
      </w:r>
      <w:r w:rsidR="001F0515">
        <w:t>d</w:t>
      </w:r>
      <w:r>
        <w:t>ebet fieri qui in</w:t>
      </w:r>
    </w:p>
    <w:p w14:paraId="39075003" w14:textId="4AECFBEE" w:rsidR="00F047B6" w:rsidRDefault="00F047B6" w:rsidP="00F047B6">
      <w:r>
        <w:t xml:space="preserve">iudicis curia a iudicio faciendo nō </w:t>
      </w:r>
      <w:r w:rsidR="001F0515">
        <w:t>d</w:t>
      </w:r>
      <w:r>
        <w:t>ebeant amoueri</w:t>
      </w:r>
    </w:p>
    <w:p w14:paraId="6895623F" w14:textId="3D48E74D" w:rsidR="00F047B6" w:rsidRDefault="00F047B6" w:rsidP="00F047B6">
      <w:r>
        <w:t xml:space="preserve">q̇ ſuperius in capitulo </w:t>
      </w:r>
      <w:r w:rsidR="001F0515">
        <w:t>d</w:t>
      </w:r>
      <w:r>
        <w:t>e iudicio plenius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expɿeſ-</w:t>
      </w:r>
    </w:p>
    <w:p w14:paraId="45E6FEF3" w14:textId="5AADA844" w:rsidR="00F047B6" w:rsidRDefault="00F047B6" w:rsidP="00F047B6">
      <w:r>
        <w:t>ſum.</w:t>
      </w:r>
      <w:r>
        <w:rPr>
          <w:rFonts w:ascii="Cambria Math" w:hAnsi="Cambria Math" w:cs="Cambria Math"/>
        </w:rPr>
        <w:t>ℂ</w:t>
      </w:r>
      <w:r>
        <w:t xml:space="preserve">Recoɿdamentum </w:t>
      </w:r>
      <w:r w:rsidR="001F0515">
        <w:t>d</w:t>
      </w:r>
      <w:r>
        <w:t>e maritagio facto habet fie</w:t>
      </w:r>
    </w:p>
    <w:p w14:paraId="49CF97FA" w14:textId="77777777" w:rsidR="00F047B6" w:rsidRDefault="00F047B6" w:rsidP="00F047B6">
      <w:r>
        <w:t>ni per eos quoſcundz qui ad maritagium celebɿatum</w:t>
      </w:r>
    </w:p>
    <w:p w14:paraId="3C063AA5" w14:textId="77777777" w:rsidR="00F047B6" w:rsidRDefault="00F047B6" w:rsidP="00F047B6">
      <w:r>
        <w:t>pɿeſentes affuerint. Rec aliquis eoɿum qui ad celebɿa</w:t>
      </w:r>
    </w:p>
    <w:p w14:paraId="5604AA33" w14:textId="77777777" w:rsidR="00F047B6" w:rsidRDefault="00F047B6" w:rsidP="00F047B6">
      <w:r>
        <w:t>tionē matrimoni/ pɿeſens affuerit poterit recoɿdamen</w:t>
      </w:r>
    </w:p>
    <w:p w14:paraId="0C0253B4" w14:textId="218D5FEE" w:rsidR="00F047B6" w:rsidRDefault="00F047B6" w:rsidP="00F047B6">
      <w:r>
        <w:t xml:space="preserve">to repelli.niſi perfidie macula publice fuerit </w:t>
      </w:r>
      <w:r w:rsidR="001F0515">
        <w:t>d</w:t>
      </w:r>
      <w:r>
        <w:t>iffama-</w:t>
      </w:r>
    </w:p>
    <w:p w14:paraId="5051C674" w14:textId="77777777" w:rsidR="00F047B6" w:rsidRDefault="00F047B6" w:rsidP="00F047B6">
      <w:r>
        <w:t>ius.Pars autē vtra huius recoɿdatoɿes poterit no-</w:t>
      </w:r>
    </w:p>
    <w:p w14:paraId="6C373478" w14:textId="77777777" w:rsidR="00F047B6" w:rsidRDefault="00F047B6" w:rsidP="00F047B6"/>
    <w:p w14:paraId="1CE4C1C1" w14:textId="77777777" w:rsidR="00F047B6" w:rsidRDefault="00F047B6" w:rsidP="00F047B6"/>
    <w:p w14:paraId="0EE9BACB" w14:textId="77777777" w:rsidR="00F047B6" w:rsidRDefault="00F047B6" w:rsidP="00F047B6">
      <w:r>
        <w:t>minare tam parentes etiā qz affines. Notādum etiam</w:t>
      </w:r>
    </w:p>
    <w:p w14:paraId="37AFC1A2" w14:textId="0B5DAFCB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huius recoɿdamentum </w:t>
      </w:r>
      <w:r w:rsidR="001F0515">
        <w:t>d</w:t>
      </w:r>
      <w:r>
        <w:t xml:space="preserve">e maritagio et </w:t>
      </w:r>
      <w:r w:rsidR="001F0515">
        <w:t>d</w:t>
      </w:r>
      <w:r>
        <w:t>e condi-</w:t>
      </w:r>
    </w:p>
    <w:p w14:paraId="6CA42D0E" w14:textId="77777777" w:rsidR="00F047B6" w:rsidRDefault="00F047B6" w:rsidP="00F047B6">
      <w:r>
        <w:t>tionibus in eo appoſitis ſolummodo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obſeruādum.</w:t>
      </w:r>
    </w:p>
    <w:p w14:paraId="71615DAE" w14:textId="77777777" w:rsidR="00F047B6" w:rsidRDefault="00F047B6" w:rsidP="00F047B6">
      <w:r>
        <w:t>Notandu inſuper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recoɿdamentu habet fieri inter</w:t>
      </w:r>
    </w:p>
    <w:p w14:paraId="3F53D61F" w14:textId="77777777" w:rsidR="00F047B6" w:rsidRDefault="00F047B6" w:rsidP="00F047B6">
      <w:r>
        <w:t>eos qui conditiones in maritagio appoſitas ſe adim-</w:t>
      </w:r>
    </w:p>
    <w:p w14:paraId="0E4A2B1F" w14:textId="77777777" w:rsidR="00F047B6" w:rsidRDefault="00F047B6" w:rsidP="00F047B6">
      <w:r>
        <w:t xml:space="preserve">plere pɿomiſerint tenere ſeu obſeruare. </w:t>
      </w:r>
      <w:r>
        <w:rPr>
          <w:rFonts w:ascii="Cambria Math" w:hAnsi="Cambria Math" w:cs="Cambria Math"/>
        </w:rPr>
        <w:t>ℂ</w:t>
      </w:r>
      <w:r>
        <w:t>Notandum</w:t>
      </w:r>
    </w:p>
    <w:p w14:paraId="4E64FF28" w14:textId="77777777" w:rsidR="00F047B6" w:rsidRDefault="00F047B6" w:rsidP="00F047B6">
      <w:r>
        <w:t>quocz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nullus cuiuſcunc ſexus fuerit per recoɿda</w:t>
      </w:r>
    </w:p>
    <w:p w14:paraId="139D7288" w14:textId="77777777" w:rsidR="00F047B6" w:rsidRDefault="00F047B6" w:rsidP="00F047B6">
      <w:r>
        <w:t>mentum maritagij pōt feodum in maritagio anteceſſo</w:t>
      </w:r>
    </w:p>
    <w:p w14:paraId="1A3F8C72" w14:textId="77777777" w:rsidR="00F047B6" w:rsidRDefault="00F047B6" w:rsidP="00F047B6">
      <w:r>
        <w:t>ri ſuo traditu reuocare verſus illum qui eum tradidit</w:t>
      </w:r>
    </w:p>
    <w:p w14:paraId="12FBBE5E" w14:textId="77777777" w:rsidR="00F047B6" w:rsidRDefault="00F047B6" w:rsidP="00F047B6">
      <w:r>
        <w:t xml:space="preserve">vel eius heredes. </w:t>
      </w:r>
      <w:r>
        <w:rPr>
          <w:rFonts w:ascii="Cambria Math" w:hAnsi="Cambria Math" w:cs="Cambria Math"/>
        </w:rPr>
        <w:t>ℂ</w:t>
      </w:r>
      <w:r>
        <w:t>Heredes etiam maritantium nō</w:t>
      </w:r>
    </w:p>
    <w:p w14:paraId="5EC2E487" w14:textId="0A656C00" w:rsidR="00F047B6" w:rsidRDefault="00F047B6" w:rsidP="00F047B6">
      <w:r>
        <w:t xml:space="preserve">tenētur reſpondere per recoɿdamentum </w:t>
      </w:r>
      <w:r w:rsidR="001F0515">
        <w:t>d</w:t>
      </w:r>
      <w:r>
        <w:t>e maritagic</w:t>
      </w:r>
    </w:p>
    <w:p w14:paraId="75C5FAB6" w14:textId="77777777" w:rsidR="00F047B6" w:rsidRDefault="00F047B6" w:rsidP="00F047B6">
      <w:r>
        <w:t>cōtra eos reclamato ex ſuoɿum facto anteceſſoɿ.Poſ-</w:t>
      </w:r>
    </w:p>
    <w:p w14:paraId="473018FE" w14:textId="77777777" w:rsidR="00F047B6" w:rsidRDefault="00F047B6" w:rsidP="00F047B6">
      <w:r>
        <w:t>ſeſſoɿes aut feodi in maritagio ſibi traditi:vel ſuis an-</w:t>
      </w:r>
    </w:p>
    <w:p w14:paraId="1B3BB24D" w14:textId="77777777" w:rsidR="00F047B6" w:rsidRDefault="00F047B6" w:rsidP="00F047B6">
      <w:r>
        <w:t>teceſſoɿib᷒ poſſunt maritagij habere recoɿdamentum</w:t>
      </w:r>
    </w:p>
    <w:p w14:paraId="5C33E845" w14:textId="70192813" w:rsidR="00F047B6" w:rsidRDefault="00F047B6" w:rsidP="00F047B6">
      <w:r>
        <w:t xml:space="preserve">ad </w:t>
      </w:r>
      <w:r w:rsidR="001F0515">
        <w:t>d</w:t>
      </w:r>
      <w:r>
        <w:t>efenſionē eiuſdem verſus actoɿes illiuſ:</w:t>
      </w:r>
      <w:r>
        <w:rPr>
          <w:rFonts w:ascii="Segoe UI Symbol" w:hAnsi="Segoe UI Symbol" w:cs="Segoe UI Symbol"/>
        </w:rPr>
        <w:t>⁊</w:t>
      </w:r>
      <w:r>
        <w:t xml:space="preserve"> eoɿum</w:t>
      </w:r>
    </w:p>
    <w:p w14:paraId="4E629707" w14:textId="77777777" w:rsidR="00F047B6" w:rsidRDefault="00F047B6" w:rsidP="00F047B6">
      <w:r>
        <w:t xml:space="preserve">heredes illud idem requirētes. </w:t>
      </w:r>
      <w:r>
        <w:rPr>
          <w:rFonts w:ascii="Cambria Math" w:hAnsi="Cambria Math" w:cs="Cambria Math"/>
        </w:rPr>
        <w:t>ℂ</w:t>
      </w:r>
      <w:r>
        <w:t>Propter q̇ omni-</w:t>
      </w:r>
    </w:p>
    <w:p w14:paraId="3748B9F7" w14:textId="77777777" w:rsidR="00F047B6" w:rsidRDefault="00F047B6" w:rsidP="00F047B6">
      <w:r>
        <w:t>no ſciendu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cp inter perſonas conditiones maritagij</w:t>
      </w:r>
    </w:p>
    <w:p w14:paraId="7C130B13" w14:textId="67F39949" w:rsidR="00F047B6" w:rsidRDefault="00F047B6" w:rsidP="00F047B6">
      <w:r>
        <w:t xml:space="preserve">ineuntes </w:t>
      </w:r>
      <w:r w:rsidR="001F0515">
        <w:t>d</w:t>
      </w:r>
      <w:r>
        <w:t xml:space="preserve">e eis tenendis vel adimplendis </w:t>
      </w:r>
      <w:r w:rsidR="001F0515">
        <w:t>d</w:t>
      </w:r>
      <w:r>
        <w:t>ebet exhi</w:t>
      </w:r>
    </w:p>
    <w:p w14:paraId="019CC9A6" w14:textId="77777777" w:rsidR="00F047B6" w:rsidRDefault="00F047B6" w:rsidP="00F047B6">
      <w:r>
        <w:t>beri recoɿdamentum ſi abaliqua parte requiratur in-</w:t>
      </w:r>
    </w:p>
    <w:p w14:paraId="76F08E96" w14:textId="183DDABC" w:rsidR="00F047B6" w:rsidRDefault="00F047B6" w:rsidP="00F047B6">
      <w:r>
        <w:t xml:space="preserve">ter eoɿum ſiquidem ſucceſſoɿes ad </w:t>
      </w:r>
      <w:r w:rsidR="001F0515">
        <w:t>d</w:t>
      </w:r>
      <w:r>
        <w:t>efenſionem poſſi-</w:t>
      </w:r>
    </w:p>
    <w:p w14:paraId="059B13EC" w14:textId="77777777" w:rsidR="00F047B6" w:rsidRDefault="00F047B6" w:rsidP="00F047B6">
      <w:r>
        <w:t>dentis obſeruatur. Nec tn ad reclamationem exhibe-</w:t>
      </w:r>
    </w:p>
    <w:p w14:paraId="2957F451" w14:textId="77777777" w:rsidR="00F047B6" w:rsidRDefault="00F047B6" w:rsidP="00F047B6">
      <w:r>
        <w:t xml:space="preserve">tur requirentis. </w:t>
      </w:r>
      <w:r>
        <w:rPr>
          <w:rFonts w:ascii="Cambria Math" w:hAnsi="Cambria Math" w:cs="Cambria Math"/>
        </w:rPr>
        <w:t>ℂ</w:t>
      </w:r>
      <w:r>
        <w:t>Licet autē oēs perſone qui ad ma-</w:t>
      </w:r>
    </w:p>
    <w:p w14:paraId="2E448804" w14:textId="77777777" w:rsidR="00F047B6" w:rsidRDefault="00F047B6" w:rsidP="00F047B6">
      <w:r>
        <w:t>ritagi/ celebɿamentu affuerunt poſſint ad recoɿdamen</w:t>
      </w:r>
    </w:p>
    <w:p w14:paraId="1622CAF6" w14:textId="3C0298BF" w:rsidR="00F047B6" w:rsidRDefault="00F047B6" w:rsidP="00F047B6">
      <w:r>
        <w:t>tum nominari:</w:t>
      </w:r>
      <w:r w:rsidR="001F0515">
        <w:t>d</w:t>
      </w:r>
      <w:r>
        <w:t xml:space="preserve">uodenariu tn numeru non </w:t>
      </w:r>
      <w:r w:rsidR="001F0515">
        <w:t>d</w:t>
      </w:r>
      <w:r>
        <w:t>ebet eoɿū</w:t>
      </w:r>
    </w:p>
    <w:p w14:paraId="4FD0FA1C" w14:textId="0E38F3F5" w:rsidR="00F047B6" w:rsidRDefault="00F047B6" w:rsidP="00F047B6">
      <w:r>
        <w:t xml:space="preserve">excedere multitudo:ſed fide </w:t>
      </w:r>
      <w:r w:rsidR="001F0515">
        <w:t>d</w:t>
      </w:r>
      <w:r>
        <w:t>ignioɿes et min᷒ ſuſpe-</w:t>
      </w:r>
    </w:p>
    <w:p w14:paraId="1F17ED99" w14:textId="554E48F5" w:rsidR="00F047B6" w:rsidRDefault="00F047B6" w:rsidP="00F047B6">
      <w:r>
        <w:t xml:space="preserve">cti infra pɿedictum </w:t>
      </w:r>
      <w:r w:rsidR="001F0515">
        <w:t>d</w:t>
      </w:r>
      <w:r>
        <w:t>ebēt numerum obſeruari.Et licet</w:t>
      </w:r>
    </w:p>
    <w:p w14:paraId="7402CFDC" w14:textId="77777777" w:rsidR="00F047B6" w:rsidRDefault="00F047B6" w:rsidP="00F047B6">
      <w:r>
        <w:t>per ſeptē poſſit fieri recoɿdamētum:t ab vtracz par-</w:t>
      </w:r>
    </w:p>
    <w:p w14:paraId="2AED1D7D" w14:textId="571B71E5" w:rsidR="00F047B6" w:rsidRDefault="00F047B6" w:rsidP="00F047B6">
      <w:r>
        <w:t xml:space="preserve">te nominatos </w:t>
      </w:r>
      <w:r w:rsidR="001F0515">
        <w:t>d</w:t>
      </w:r>
      <w:r>
        <w:t>ebet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iciarius facere ſubmoueri </w:t>
      </w:r>
      <w:r>
        <w:rPr>
          <w:rFonts w:ascii="Segoe UI Symbol" w:hAnsi="Segoe UI Symbol" w:cs="Segoe UI Symbol"/>
        </w:rPr>
        <w:t>⁊</w:t>
      </w:r>
      <w:r>
        <w:t xml:space="preserve"> mi</w:t>
      </w:r>
    </w:p>
    <w:p w14:paraId="659113E8" w14:textId="747C7AB1" w:rsidR="00F047B6" w:rsidRDefault="00F047B6" w:rsidP="00F047B6">
      <w:r>
        <w:t xml:space="preserve">nus ſuſpectos vſc ad </w:t>
      </w:r>
      <w:r w:rsidR="001F0515">
        <w:t>d</w:t>
      </w:r>
      <w:r>
        <w:t>ictum numerum in recoɿdamē</w:t>
      </w:r>
    </w:p>
    <w:p w14:paraId="09B5A0C6" w14:textId="77777777" w:rsidR="00F047B6" w:rsidRDefault="00F047B6" w:rsidP="00F047B6">
      <w:r>
        <w:t>to retineri/</w:t>
      </w:r>
      <w:r>
        <w:rPr>
          <w:rFonts w:ascii="Segoe UI Symbol" w:hAnsi="Segoe UI Symbol" w:cs="Segoe UI Symbol"/>
        </w:rPr>
        <w:t>⁊</w:t>
      </w:r>
      <w:r>
        <w:t xml:space="preserve"> ſeptē eoɿ recoɿdamentu facere obſeruari.</w:t>
      </w:r>
    </w:p>
    <w:p w14:paraId="17E57837" w14:textId="77777777" w:rsidR="00F047B6" w:rsidRDefault="00F047B6" w:rsidP="00F047B6">
      <w:r>
        <w:t>Naturam enim huius inquiſitionis recoɿdamentu vi</w:t>
      </w:r>
    </w:p>
    <w:p w14:paraId="594196DE" w14:textId="3747A8F5" w:rsidR="00F047B6" w:rsidRDefault="00F047B6" w:rsidP="00F047B6">
      <w:r>
        <w:t xml:space="preserve">detur retinere.cum </w:t>
      </w:r>
      <w:r w:rsidR="001F0515">
        <w:t>d</w:t>
      </w:r>
      <w:r>
        <w:t>ictu in eo ſeptem recoɿdatoꝜ:</w:t>
      </w:r>
      <w:r>
        <w:rPr>
          <w:rFonts w:ascii="Segoe UI Symbol" w:hAnsi="Segoe UI Symbol" w:cs="Segoe UI Symbol"/>
        </w:rPr>
        <w:t>⁊</w:t>
      </w:r>
      <w:r>
        <w:t xml:space="preserve"> in</w:t>
      </w:r>
    </w:p>
    <w:p w14:paraId="4445A807" w14:textId="77777777" w:rsidR="00F047B6" w:rsidRDefault="00F047B6" w:rsidP="00F047B6">
      <w:r>
        <w:lastRenderedPageBreak/>
        <w:t>maioɿi numero ſoleat obſeruari:et in hoc recoɿdamen</w:t>
      </w:r>
    </w:p>
    <w:p w14:paraId="3F4BE52B" w14:textId="77777777" w:rsidR="00F047B6" w:rsidRDefault="00F047B6" w:rsidP="00F047B6">
      <w:r>
        <w:t>to nō amoɿ/nec parentela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ſaonnari:cum amici </w:t>
      </w:r>
      <w:r>
        <w:rPr>
          <w:rFonts w:ascii="Segoe UI Symbol" w:hAnsi="Segoe UI Symbol" w:cs="Segoe UI Symbol"/>
        </w:rPr>
        <w:t>⁊</w:t>
      </w:r>
    </w:p>
    <w:p w14:paraId="5DA3672E" w14:textId="7C7D97C9" w:rsidR="00F047B6" w:rsidRDefault="00F047B6" w:rsidP="00F047B6">
      <w:r>
        <w:t xml:space="preserve">parentes ad talem cōtractum </w:t>
      </w:r>
      <w:r w:rsidR="001F0515">
        <w:t>d</w:t>
      </w:r>
      <w:r>
        <w:t>ebeāt pɿouocari:inimi-</w:t>
      </w:r>
    </w:p>
    <w:p w14:paraId="60BA3144" w14:textId="77777777" w:rsidR="00F047B6" w:rsidRDefault="00F047B6" w:rsidP="00F047B6">
      <w:r>
        <w:t>citie aut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e ab omni ſunt lege ſacramentaria re-</w:t>
      </w:r>
    </w:p>
    <w:p w14:paraId="6200EA92" w14:textId="77777777" w:rsidR="00F047B6" w:rsidRDefault="00F047B6" w:rsidP="00F047B6">
      <w:r>
        <w:t>pellende.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etiam c licet mulieres in nul-</w:t>
      </w:r>
    </w:p>
    <w:p w14:paraId="5833E051" w14:textId="005C0F4A" w:rsidR="00F047B6" w:rsidRDefault="00F047B6" w:rsidP="00F047B6">
      <w:r>
        <w:t xml:space="preserve">la legum pɿeſcriptarum audiri </w:t>
      </w:r>
      <w:r w:rsidR="001F0515">
        <w:t>d</w:t>
      </w:r>
      <w:r>
        <w:t>ebeant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</w:t>
      </w:r>
    </w:p>
    <w:p w14:paraId="5931783D" w14:textId="699A552A" w:rsidR="00F047B6" w:rsidRDefault="00F047B6" w:rsidP="00F047B6">
      <w:r>
        <w:t xml:space="preserve">e xhibentes:nec etiam earum recipi </w:t>
      </w:r>
      <w:r w:rsidR="001F0515">
        <w:t>d</w:t>
      </w:r>
      <w:r>
        <w:t>ebeat ſacramētū.</w:t>
      </w:r>
    </w:p>
    <w:p w14:paraId="59DE9CD1" w14:textId="77777777" w:rsidR="00F047B6" w:rsidRDefault="00F047B6" w:rsidP="00F047B6">
      <w:r>
        <w:t>In recoɿdamēto tn maritagi/ audiutur/et etiā alij om-</w:t>
      </w:r>
    </w:p>
    <w:p w14:paraId="4C32E3E7" w14:textId="77777777" w:rsidR="00F047B6" w:rsidRDefault="00F047B6" w:rsidP="00F047B6">
      <w:r>
        <w:t>nes tā parentes q̄ extranei:repulſis tn illis quos ſupe</w:t>
      </w:r>
    </w:p>
    <w:p w14:paraId="575DF6EC" w14:textId="118FDACE" w:rsidR="00F047B6" w:rsidRDefault="00F047B6" w:rsidP="00F047B6">
      <w:r>
        <w:t xml:space="preserve">rius </w:t>
      </w:r>
      <w:r w:rsidR="001F0515">
        <w:t>d</w:t>
      </w:r>
      <w:r>
        <w:t>iximus repellēdos.</w:t>
      </w:r>
      <w:r>
        <w:rPr>
          <w:rFonts w:ascii="Cambria Math" w:hAnsi="Cambria Math" w:cs="Cambria Math"/>
        </w:rPr>
        <w:t>ℂ</w:t>
      </w:r>
      <w:r>
        <w:t>Sciendu inſup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re-</w:t>
      </w:r>
    </w:p>
    <w:p w14:paraId="4AD6AC0D" w14:textId="77777777" w:rsidR="00F047B6" w:rsidRDefault="00F047B6" w:rsidP="00F047B6">
      <w:r>
        <w:t>coɿdamētu huius p̲ non ſuſpectas pe.ſonas plene po-</w:t>
      </w:r>
    </w:p>
    <w:p w14:paraId="28935347" w14:textId="77777777" w:rsidR="00F047B6" w:rsidRDefault="00F047B6" w:rsidP="00F047B6">
      <w:r>
        <w:t>terit celebɿari.ſine cōſanguineis et alijs qui aliqua af-</w:t>
      </w:r>
    </w:p>
    <w:p w14:paraId="36EE9B7E" w14:textId="1634FA76" w:rsidR="00F047B6" w:rsidRDefault="00F047B6" w:rsidP="00F047B6">
      <w:r>
        <w:t xml:space="preserve">finitate querelantibus inherent </w:t>
      </w:r>
      <w:r w:rsidR="001F0515">
        <w:t>d</w:t>
      </w:r>
      <w:r>
        <w:t>ebet adimpleri.</w:t>
      </w:r>
    </w:p>
    <w:p w14:paraId="7ACFFC4C" w14:textId="77777777" w:rsidR="00F047B6" w:rsidRDefault="00F047B6" w:rsidP="00F047B6"/>
    <w:p w14:paraId="180EF369" w14:textId="77777777" w:rsidR="00F047B6" w:rsidRDefault="00F047B6" w:rsidP="00F047B6"/>
    <w:p w14:paraId="109CCA1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De cōcoɿdatione recoɿdatoɿum.cxxiij.</w:t>
      </w:r>
    </w:p>
    <w:p w14:paraId="6A0221CE" w14:textId="77777777" w:rsidR="00F047B6" w:rsidRDefault="00F047B6" w:rsidP="00F047B6">
      <w:r>
        <w:t>Otādu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ſex re</w:t>
      </w:r>
    </w:p>
    <w:p w14:paraId="6ED7DE49" w14:textId="77777777" w:rsidR="00F047B6" w:rsidRDefault="00F047B6" w:rsidP="00F047B6">
      <w:r>
        <w:t>coɿdatoɿes ad min᷒ coɿditer</w:t>
      </w:r>
    </w:p>
    <w:p w14:paraId="6A77796C" w14:textId="0A809E25" w:rsidR="00F047B6" w:rsidRDefault="001F0515" w:rsidP="00F047B6">
      <w:r>
        <w:t>d</w:t>
      </w:r>
      <w:r w:rsidR="00F047B6">
        <w:t>ebēt ſentire ad hoc g eoɿre</w:t>
      </w:r>
    </w:p>
    <w:p w14:paraId="047A1B73" w14:textId="77777777" w:rsidR="00F047B6" w:rsidRDefault="00F047B6" w:rsidP="00F047B6">
      <w:r>
        <w:t>coɿdatio obſeruet:</w:t>
      </w:r>
      <w:r>
        <w:rPr>
          <w:rFonts w:ascii="Segoe UI Symbol" w:hAnsi="Segoe UI Symbol" w:cs="Segoe UI Symbol"/>
        </w:rPr>
        <w:t>⁊</w:t>
      </w:r>
      <w:r>
        <w:t xml:space="preserve"> cū om̄e re</w:t>
      </w:r>
    </w:p>
    <w:p w14:paraId="5B7BBDE1" w14:textId="3A422D14" w:rsidR="00F047B6" w:rsidRDefault="00F047B6" w:rsidP="00F047B6">
      <w:r>
        <w:t xml:space="preserve">lcoɿdamētu ex </w:t>
      </w:r>
      <w:r w:rsidR="001F0515">
        <w:t>d</w:t>
      </w:r>
      <w:r>
        <w:t>ictis vel audi-</w:t>
      </w:r>
    </w:p>
    <w:p w14:paraId="353035EF" w14:textId="77FD4A0C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tis </w:t>
      </w:r>
      <w:r w:rsidR="001F0515">
        <w:t>d</w:t>
      </w:r>
      <w:r>
        <w:t>ebeat ꝓcreari exigitur ad</w:t>
      </w:r>
    </w:p>
    <w:p w14:paraId="1591D975" w14:textId="77777777" w:rsidR="00F047B6" w:rsidRDefault="00F047B6" w:rsidP="00F047B6">
      <w:r>
        <w:t>lhoc g cōpetēs recoɿdatio fiat</w:t>
      </w:r>
    </w:p>
    <w:p w14:paraId="175029DC" w14:textId="0C06CAC0" w:rsidR="00F047B6" w:rsidRDefault="00F047B6" w:rsidP="00F047B6">
      <w:r>
        <w:t xml:space="preserve"> recoɿdatoɿesid </w:t>
      </w:r>
      <w:r w:rsidR="001F0515">
        <w:t>d</w:t>
      </w:r>
      <w:r>
        <w:t>e quo fit re</w:t>
      </w:r>
    </w:p>
    <w:p w14:paraId="796293EB" w14:textId="77777777" w:rsidR="00F047B6" w:rsidRDefault="00F047B6" w:rsidP="00F047B6">
      <w:r>
        <w:t>coɿdatio ſe vidiſſe ꝓferant vel</w:t>
      </w:r>
    </w:p>
    <w:p w14:paraId="55D184A6" w14:textId="77777777" w:rsidR="00F047B6" w:rsidRDefault="00F047B6" w:rsidP="00F047B6">
      <w:r>
        <w:t>audiſſe.Sciēdū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itacz  recoɿdatio ſeptimi ſi ſex eo-</w:t>
      </w:r>
    </w:p>
    <w:p w14:paraId="61DAABE5" w14:textId="77777777" w:rsidR="00F047B6" w:rsidRDefault="00F047B6" w:rsidP="00F047B6">
      <w:r>
        <w:t>ru coɿdes fuerint nō pōt petēti recoɿdationē ſuā irri-</w:t>
      </w:r>
    </w:p>
    <w:p w14:paraId="1D0156FF" w14:textId="77777777" w:rsidR="00F047B6" w:rsidRDefault="00F047B6" w:rsidP="00F047B6">
      <w:r>
        <w:t>tare.Sciendu etiā  niſi ſex recoɿdatoɿ cōcoɿditer re-</w:t>
      </w:r>
    </w:p>
    <w:p w14:paraId="57733034" w14:textId="77777777" w:rsidR="00F047B6" w:rsidRDefault="00F047B6" w:rsidP="00F047B6">
      <w:r>
        <w:t>oɿdamētu ꝓtulerint ꝓ petente:etz ꝓ irrita reputabit</w:t>
      </w:r>
    </w:p>
    <w:p w14:paraId="790D243D" w14:textId="77777777" w:rsidR="00F047B6" w:rsidRDefault="00F047B6" w:rsidP="00F047B6">
      <w:r>
        <w:t>et inani. 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ſex recoɿdatoɿes cōſentiē-</w:t>
      </w:r>
    </w:p>
    <w:p w14:paraId="083420D7" w14:textId="77777777" w:rsidR="00F047B6" w:rsidRDefault="00F047B6" w:rsidP="00F047B6">
      <w:r>
        <w:t>tes ad vnu idē cōcoɿditer:recoɿdationi ſue exhibēt fir-</w:t>
      </w:r>
    </w:p>
    <w:p w14:paraId="52DC8224" w14:textId="4E649148" w:rsidR="00F047B6" w:rsidRDefault="00F047B6" w:rsidP="00F047B6">
      <w:r>
        <w:t>nitatem:</w:t>
      </w:r>
      <w:r w:rsidR="001F0515">
        <w:t>d</w:t>
      </w:r>
      <w:r>
        <w:t>um tamen non ſint plures qui eoɿum recoɿ-</w:t>
      </w:r>
    </w:p>
    <w:p w14:paraId="70797518" w14:textId="77777777" w:rsidR="00F047B6" w:rsidRDefault="00F047B6" w:rsidP="00F047B6">
      <w:r>
        <w:t>dationi ſe cōtrarios exhibeant/recoɿdationem eoɿum</w:t>
      </w:r>
    </w:p>
    <w:p w14:paraId="7E8E07A3" w14:textId="77777777" w:rsidR="00F047B6" w:rsidRDefault="00F047B6" w:rsidP="00F047B6">
      <w:r>
        <w:t>veram non eſſe pɿoferentes et in huius maioɿi parti cō</w:t>
      </w:r>
    </w:p>
    <w:p w14:paraId="29C7E40A" w14:textId="77777777" w:rsidR="00F047B6" w:rsidRDefault="00F047B6" w:rsidP="00F047B6">
      <w:r>
        <w:t>ſentiendum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>/videlicet in recoɿdationibus illis in q̇-</w:t>
      </w:r>
    </w:p>
    <w:p w14:paraId="748415CB" w14:textId="7026567F" w:rsidR="00F047B6" w:rsidRDefault="00F047B6" w:rsidP="00F047B6">
      <w:r>
        <w:t xml:space="preserve">bus quātitas recoɿdatoɿ </w:t>
      </w:r>
      <w:r w:rsidR="001F0515">
        <w:t>d</w:t>
      </w:r>
      <w:r>
        <w:t>uodenariu numerum tran-</w:t>
      </w:r>
    </w:p>
    <w:p w14:paraId="0A44F580" w14:textId="77777777" w:rsidR="00F047B6" w:rsidRDefault="00F047B6" w:rsidP="00F047B6"/>
    <w:p w14:paraId="128AE095" w14:textId="77777777" w:rsidR="00F047B6" w:rsidRDefault="00F047B6" w:rsidP="00F047B6"/>
    <w:p w14:paraId="74D666A1" w14:textId="77777777" w:rsidR="00F047B6" w:rsidRDefault="00F047B6" w:rsidP="00F047B6">
      <w:r>
        <w:t>De lege pɿobabili</w:t>
      </w:r>
    </w:p>
    <w:p w14:paraId="602C18A9" w14:textId="77777777" w:rsidR="00F047B6" w:rsidRDefault="00F047B6" w:rsidP="00F047B6"/>
    <w:p w14:paraId="16BAF412" w14:textId="77777777" w:rsidR="00F047B6" w:rsidRDefault="00F047B6" w:rsidP="00F047B6"/>
    <w:p w14:paraId="1D3226DD" w14:textId="77777777" w:rsidR="00F047B6" w:rsidRDefault="00F047B6" w:rsidP="00F047B6">
      <w:r>
        <w:t>ſcendit:</w:t>
      </w:r>
      <w:r>
        <w:rPr>
          <w:rFonts w:ascii="Segoe UI Symbol" w:hAnsi="Segoe UI Symbol" w:cs="Segoe UI Symbol"/>
        </w:rPr>
        <w:t>⁊</w:t>
      </w:r>
      <w:r>
        <w:t xml:space="preserve"> licet in iudicijs iudiciarioɿ perſone non va-</w:t>
      </w:r>
    </w:p>
    <w:p w14:paraId="2809BB56" w14:textId="77777777" w:rsidR="00F047B6" w:rsidRDefault="00F047B6" w:rsidP="00F047B6">
      <w:r>
        <w:t>leāt ſaonari.niſi negocium eoɿum tractatum fuerit/ve</w:t>
      </w:r>
    </w:p>
    <w:p w14:paraId="18649DEC" w14:textId="77777777" w:rsidR="00F047B6" w:rsidRDefault="00F047B6" w:rsidP="00F047B6">
      <w:r>
        <w:lastRenderedPageBreak/>
        <w:t>partium fuerint pɿocuratoɿes vel pɿolocutoɿes.</w:t>
      </w:r>
    </w:p>
    <w:p w14:paraId="670B2BB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In recoɿdationib᷒ tn quos amoɿ vel odium/vel fa</w:t>
      </w:r>
    </w:p>
    <w:p w14:paraId="3299FD07" w14:textId="398D826C" w:rsidR="00F047B6" w:rsidRDefault="00F047B6" w:rsidP="00F047B6">
      <w:r>
        <w:t xml:space="preserve">uoɿ/certa ſuſpectione eſſe </w:t>
      </w:r>
      <w:r w:rsidR="001F0515">
        <w:t>d</w:t>
      </w:r>
      <w:r>
        <w:t>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rauerit repellēdos:</w:t>
      </w:r>
    </w:p>
    <w:p w14:paraId="588CC9B0" w14:textId="6BAADA33" w:rsidR="00F047B6" w:rsidRDefault="00F047B6" w:rsidP="00F047B6">
      <w:r>
        <w:t xml:space="preserve">a recoɿdatione poſſunt et </w:t>
      </w:r>
      <w:r w:rsidR="001F0515">
        <w:t>d</w:t>
      </w:r>
      <w:r>
        <w:t>ebent amoueri.</w:t>
      </w:r>
    </w:p>
    <w:p w14:paraId="2C223E1B" w14:textId="77777777" w:rsidR="00F047B6" w:rsidRDefault="00F047B6" w:rsidP="00F047B6"/>
    <w:p w14:paraId="38B54B21" w14:textId="77777777" w:rsidR="00F047B6" w:rsidRDefault="00F047B6" w:rsidP="00F047B6"/>
    <w:p w14:paraId="1E10091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petente recoɿdationem.</w:t>
      </w:r>
    </w:p>
    <w:p w14:paraId="683A1BA9" w14:textId="77777777" w:rsidR="00F047B6" w:rsidRDefault="00F047B6" w:rsidP="00F047B6">
      <w:r>
        <w:t>cxxiiij.</w:t>
      </w:r>
    </w:p>
    <w:p w14:paraId="18440DD8" w14:textId="77777777" w:rsidR="00F047B6" w:rsidRDefault="00F047B6" w:rsidP="00F047B6">
      <w:r>
        <w:t>I q̇s aut recoɿdationē</w:t>
      </w:r>
    </w:p>
    <w:p w14:paraId="05D3DD15" w14:textId="77777777" w:rsidR="00F047B6" w:rsidRDefault="00F047B6" w:rsidP="00F047B6">
      <w:r>
        <w:t>petat:</w:t>
      </w:r>
      <w:r>
        <w:rPr>
          <w:rFonts w:ascii="Segoe UI Symbol" w:hAnsi="Segoe UI Symbol" w:cs="Segoe UI Symbol"/>
        </w:rPr>
        <w:t>⁊</w:t>
      </w:r>
      <w:r>
        <w:t xml:space="preserve"> recoɿdatoɿes in ſcripti</w:t>
      </w:r>
    </w:p>
    <w:p w14:paraId="2BD5184A" w14:textId="77777777" w:rsidR="00F047B6" w:rsidRDefault="00F047B6" w:rsidP="00F047B6">
      <w:r>
        <w:t>reduxerit/</w:t>
      </w:r>
      <w:r>
        <w:rPr>
          <w:rFonts w:ascii="Segoe UI Symbol" w:hAnsi="Segoe UI Symbol" w:cs="Segoe UI Symbol"/>
        </w:rPr>
        <w:t>⁊</w:t>
      </w:r>
      <w:r>
        <w:t xml:space="preserve"> tāta pars eoɿ iam</w:t>
      </w:r>
    </w:p>
    <w:p w14:paraId="2911A86D" w14:textId="77777777" w:rsidR="00F047B6" w:rsidRDefault="00F047B6" w:rsidP="00F047B6">
      <w:r>
        <w:t>peceſſerit/vel a ꝓuincia receſ-</w:t>
      </w:r>
    </w:p>
    <w:p w14:paraId="25771366" w14:textId="77777777" w:rsidR="00F047B6" w:rsidRDefault="00F047B6" w:rsidP="00F047B6">
      <w:r>
        <w:t>erit  recoɿdamētu ſuu habe-</w:t>
      </w:r>
    </w:p>
    <w:p w14:paraId="642FF390" w14:textId="77777777" w:rsidR="00F047B6" w:rsidRDefault="00F047B6" w:rsidP="00F047B6">
      <w:r>
        <w:t xml:space="preserve">re nō poſſit p viuos </w:t>
      </w:r>
      <w:r>
        <w:rPr>
          <w:rFonts w:ascii="Segoe UI Symbol" w:hAnsi="Segoe UI Symbol" w:cs="Segoe UI Symbol"/>
        </w:rPr>
        <w:t>⁊</w:t>
      </w:r>
      <w:r>
        <w:t xml:space="preserve"> in ꝓuin-</w:t>
      </w:r>
    </w:p>
    <w:p w14:paraId="1E9FCE68" w14:textId="77777777" w:rsidR="00F047B6" w:rsidRDefault="00F047B6" w:rsidP="00F047B6">
      <w:r>
        <w:t>cia reſidētesnō tn ꝓpter hoc</w:t>
      </w:r>
    </w:p>
    <w:p w14:paraId="73BE1F41" w14:textId="77777777" w:rsidR="00F047B6" w:rsidRDefault="00F047B6" w:rsidP="00F047B6">
      <w:r>
        <w:t>ſrecoɿdatio petita ei᷒querele a-</w:t>
      </w:r>
    </w:p>
    <w:p w14:paraId="5FC1F8A6" w14:textId="53513EAE" w:rsidR="00F047B6" w:rsidRDefault="00F047B6" w:rsidP="00F047B6">
      <w:r>
        <w:t xml:space="preserve">miſſionē vel aduerſario ſuo </w:t>
      </w:r>
      <w:r w:rsidR="001F0515">
        <w:t>d</w:t>
      </w:r>
      <w:r>
        <w:t>i</w:t>
      </w:r>
    </w:p>
    <w:p w14:paraId="2F6CD1D8" w14:textId="6594BB0A" w:rsidR="00F047B6" w:rsidRDefault="00F047B6" w:rsidP="00F047B6">
      <w:r>
        <w:t xml:space="preserve">cuntur repoɿtare/cu nō i recoɿdatiōe ſua </w:t>
      </w:r>
      <w:r w:rsidR="001F0515">
        <w:t>d</w:t>
      </w:r>
      <w:r>
        <w:t>efect᷒/ſed in</w:t>
      </w:r>
    </w:p>
    <w:p w14:paraId="7CBB27A1" w14:textId="77777777" w:rsidR="00F047B6" w:rsidRDefault="00F047B6" w:rsidP="00F047B6">
      <w:r>
        <w:t xml:space="preserve">recoɿdatoɿib᷒ valeat inueniri. </w:t>
      </w:r>
      <w:r>
        <w:rPr>
          <w:rFonts w:ascii="Cambria Math" w:hAnsi="Cambria Math" w:cs="Cambria Math"/>
        </w:rPr>
        <w:t>ℂ</w:t>
      </w:r>
      <w:r>
        <w:t>Sciendu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etiā c in</w:t>
      </w:r>
    </w:p>
    <w:p w14:paraId="32EC355D" w14:textId="2B0F9A31" w:rsidR="00F047B6" w:rsidRDefault="00F047B6" w:rsidP="00F047B6">
      <w:r>
        <w:t xml:space="preserve">recoɿdationibus res cōtentiōis in manu pncipis </w:t>
      </w:r>
      <w:r w:rsidR="001F0515">
        <w:t>d</w:t>
      </w:r>
      <w:r>
        <w:t>ebet</w:t>
      </w:r>
    </w:p>
    <w:p w14:paraId="2AC7FD97" w14:textId="77777777" w:rsidR="00F047B6" w:rsidRDefault="00F047B6" w:rsidP="00F047B6">
      <w:r>
        <w:t xml:space="preserve">firmiter teneri </w:t>
      </w:r>
      <w:r>
        <w:rPr>
          <w:rFonts w:ascii="Segoe UI Symbol" w:hAnsi="Segoe UI Symbol" w:cs="Segoe UI Symbol"/>
        </w:rPr>
        <w:t>⁊</w:t>
      </w:r>
      <w:r>
        <w:t xml:space="preserve"> obſeruari quouſ facto recoɿdamen-</w:t>
      </w:r>
    </w:p>
    <w:p w14:paraId="5558444C" w14:textId="77777777" w:rsidR="00F047B6" w:rsidRDefault="00F047B6" w:rsidP="00F047B6">
      <w:r>
        <w:t>tovel alio q̄cūg mō recoɿdatiōis q̄rela fuerit termiata</w:t>
      </w:r>
    </w:p>
    <w:p w14:paraId="36410B86" w14:textId="77777777" w:rsidR="00F047B6" w:rsidRDefault="00F047B6" w:rsidP="00F047B6">
      <w:r>
        <w:t>Et ſciēdū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cu recoɿdatio euocat̄ in curia aſſiſie vel</w:t>
      </w:r>
    </w:p>
    <w:p w14:paraId="7863ED71" w14:textId="77777777" w:rsidR="00F047B6" w:rsidRDefault="00F047B6" w:rsidP="00F047B6">
      <w:r>
        <w:t>ſcacari/ vel p̄ſentie p̲ncipis partib᷒ in ea ad ꝓcedēdu i</w:t>
      </w:r>
    </w:p>
    <w:p w14:paraId="2C98F91E" w14:textId="012E27B0" w:rsidR="00F047B6" w:rsidRDefault="00F047B6" w:rsidP="00F047B6">
      <w:r>
        <w:t>q̄rela 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itutis ibidē ſine </w:t>
      </w:r>
      <w:r w:rsidR="001F0515">
        <w:t>d</w:t>
      </w:r>
      <w:r>
        <w:t xml:space="preserve">ilatiōe </w:t>
      </w:r>
      <w:r w:rsidR="001F0515">
        <w:t>d</w:t>
      </w:r>
      <w:r>
        <w:t>ebet teneri/ſi recoɿ-</w:t>
      </w:r>
    </w:p>
    <w:p w14:paraId="0399D17D" w14:textId="77777777" w:rsidR="00F047B6" w:rsidRDefault="00F047B6" w:rsidP="00F047B6">
      <w:r>
        <w:t>datoɿes pɿeſentes ad recoɿdationem fuerint nominati</w:t>
      </w:r>
    </w:p>
    <w:p w14:paraId="3F0656DE" w14:textId="77777777" w:rsidR="00F047B6" w:rsidRDefault="00F047B6" w:rsidP="00F047B6"/>
    <w:p w14:paraId="713F4DCD" w14:textId="77777777" w:rsidR="00F047B6" w:rsidRDefault="00F047B6" w:rsidP="00F047B6"/>
    <w:p w14:paraId="2498926F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lege pɿobapili.</w:t>
      </w:r>
    </w:p>
    <w:p w14:paraId="0C36619A" w14:textId="77777777" w:rsidR="00F047B6" w:rsidRDefault="00F047B6" w:rsidP="00F047B6">
      <w:r>
        <w:t>cxxv.</w:t>
      </w:r>
    </w:p>
    <w:p w14:paraId="1D4B0A0B" w14:textId="77777777" w:rsidR="00F047B6" w:rsidRDefault="00F047B6" w:rsidP="00F047B6">
      <w:r>
        <w:t>St aut q̄dā lex que ꝓb-</w:t>
      </w:r>
    </w:p>
    <w:p w14:paraId="62CD0B34" w14:textId="77777777" w:rsidR="00F047B6" w:rsidRDefault="00F047B6" w:rsidP="00F047B6">
      <w:r>
        <w:t>bilis ſiue mō</w:t>
      </w:r>
      <w:r>
        <w:rPr>
          <w:rFonts w:ascii="Arial Unicode MS" w:eastAsia="Arial Unicode MS" w:hAnsi="Arial Unicode MS" w:cs="Arial Unicode MS" w:hint="eastAsia"/>
        </w:rPr>
        <w:t>ﬅ</w:t>
      </w:r>
      <w:r>
        <w:t>ralis in laicali cu</w:t>
      </w:r>
    </w:p>
    <w:p w14:paraId="6F33C778" w14:textId="77777777" w:rsidR="00F047B6" w:rsidRDefault="00F047B6" w:rsidP="00F047B6">
      <w:r>
        <w:t>ria nucupat per quā q̇s ꝓbare</w:t>
      </w:r>
    </w:p>
    <w:p w14:paraId="307830EB" w14:textId="77777777" w:rsidR="00F047B6" w:rsidRDefault="00F047B6" w:rsidP="00F047B6">
      <w:r>
        <w:t>in curia nitit̄ q̇ intēdit:vnde vi</w:t>
      </w:r>
    </w:p>
    <w:p w14:paraId="0DF9779F" w14:textId="77777777" w:rsidR="00F047B6" w:rsidRDefault="00F047B6" w:rsidP="00F047B6">
      <w:r>
        <w:t>dendu quo huius lex habet fie-</w:t>
      </w:r>
    </w:p>
    <w:p w14:paraId="366ED6D8" w14:textId="77777777" w:rsidR="00F047B6" w:rsidRDefault="00F047B6" w:rsidP="00F047B6">
      <w:r>
        <w:t xml:space="preserve">ri:et in quib᷒ caſibs. </w:t>
      </w:r>
      <w:r>
        <w:rPr>
          <w:rFonts w:ascii="Cambria Math" w:hAnsi="Cambria Math" w:cs="Cambria Math"/>
        </w:rPr>
        <w:t>ℂ</w:t>
      </w:r>
      <w:r>
        <w:t>Sciēdū</w:t>
      </w:r>
    </w:p>
    <w:p w14:paraId="5534EC44" w14:textId="77777777" w:rsidR="00F047B6" w:rsidRDefault="00F047B6" w:rsidP="00F047B6">
      <w:r>
        <w:t>lergo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lex ꝓbabilis qncz p</w:t>
      </w:r>
    </w:p>
    <w:p w14:paraId="6A58D7B3" w14:textId="77777777" w:rsidR="00F047B6" w:rsidRDefault="00F047B6" w:rsidP="00F047B6">
      <w:r>
        <w:t>ſacramētn ſolis ꝓbātis/qnez p</w:t>
      </w:r>
    </w:p>
    <w:p w14:paraId="6D57D68D" w14:textId="5D87416C" w:rsidR="00F047B6" w:rsidRDefault="00F047B6" w:rsidP="00F047B6">
      <w:r>
        <w:t xml:space="preserve">ſacramentu </w:t>
      </w:r>
      <w:r w:rsidR="001F0515">
        <w:t>d</w:t>
      </w:r>
      <w:r>
        <w:t>uoɿ/quez trium</w:t>
      </w:r>
    </w:p>
    <w:p w14:paraId="5DCEC7F9" w14:textId="77777777" w:rsidR="00F047B6" w:rsidRDefault="00F047B6" w:rsidP="00F047B6">
      <w:r>
        <w:t xml:space="preserve">qnz quinz/qncz ſeptē recipit̄ in curia laicali. </w:t>
      </w:r>
      <w:r>
        <w:rPr>
          <w:rFonts w:ascii="Cambria Math" w:hAnsi="Cambria Math" w:cs="Cambria Math"/>
        </w:rPr>
        <w:t>ℂ</w:t>
      </w:r>
      <w:r>
        <w:t>Per</w:t>
      </w:r>
    </w:p>
    <w:p w14:paraId="60DA72E6" w14:textId="77777777" w:rsidR="00F047B6" w:rsidRDefault="00F047B6" w:rsidP="00F047B6">
      <w:r>
        <w:t xml:space="preserve">ſacramētu vni᷒ fit videlicet in mercatib᷒ </w:t>
      </w:r>
      <w:r>
        <w:rPr>
          <w:rFonts w:ascii="Segoe UI Symbol" w:hAnsi="Segoe UI Symbol" w:cs="Segoe UI Symbol"/>
        </w:rPr>
        <w:t>⁊</w:t>
      </w:r>
      <w:r>
        <w:t xml:space="preserve"> in cōmuta-</w:t>
      </w:r>
    </w:p>
    <w:p w14:paraId="3776BA6C" w14:textId="77777777" w:rsidR="00F047B6" w:rsidRDefault="00F047B6" w:rsidP="00F047B6">
      <w:r>
        <w:t>tionib ᷒de quibs co</w:t>
      </w:r>
      <w:r>
        <w:rPr>
          <w:rFonts w:ascii="Arial Unicode MS" w:eastAsia="Arial Unicode MS" w:hAnsi="Arial Unicode MS" w:cs="Arial Unicode MS" w:hint="eastAsia"/>
        </w:rPr>
        <w:t>ﬅ</w:t>
      </w:r>
      <w:r>
        <w:t>uma req̄rit a tali q̄ in his vtit̄ libet</w:t>
      </w:r>
    </w:p>
    <w:p w14:paraId="60DA850B" w14:textId="77777777" w:rsidR="00F047B6" w:rsidRDefault="00F047B6" w:rsidP="00F047B6">
      <w:r>
        <w:t>tate.</w:t>
      </w:r>
      <w:r>
        <w:rPr>
          <w:rFonts w:ascii="Cambria Math" w:hAnsi="Cambria Math" w:cs="Cambria Math"/>
        </w:rPr>
        <w:t>ℂ</w:t>
      </w:r>
      <w:r>
        <w:t>Sed cum a requirente res vendita nō creditur</w:t>
      </w:r>
    </w:p>
    <w:p w14:paraId="3A2EDF99" w14:textId="77777777" w:rsidR="00F047B6" w:rsidRDefault="00F047B6" w:rsidP="00F047B6">
      <w:r>
        <w:t>eſſe ſua:per ſuu ſolum ſacramentu ipſam eſſe ſuā pɿo-</w:t>
      </w:r>
    </w:p>
    <w:p w14:paraId="3344B9F0" w14:textId="0EDE8488" w:rsidR="00F047B6" w:rsidRDefault="00F047B6" w:rsidP="00F047B6">
      <w:r>
        <w:lastRenderedPageBreak/>
        <w:t>bare poterit vel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rare.Similiter qui ſe </w:t>
      </w:r>
      <w:r w:rsidR="001F0515">
        <w:t>d</w:t>
      </w:r>
      <w:r>
        <w:t>e via cu-</w:t>
      </w:r>
    </w:p>
    <w:p w14:paraId="6E9DFF5B" w14:textId="77777777" w:rsidR="00F047B6" w:rsidRDefault="00F047B6" w:rsidP="00F047B6">
      <w:r>
        <w:t>rie exoniauerit per ſolu ſuum ſacramentu vel eius qu</w:t>
      </w:r>
    </w:p>
    <w:p w14:paraId="3E5A37BA" w14:textId="5145E166" w:rsidR="00F047B6" w:rsidRDefault="00F047B6" w:rsidP="00F047B6">
      <w:r>
        <w:t xml:space="preserve">exoniam </w:t>
      </w:r>
      <w:r w:rsidR="001F0515">
        <w:t>d</w:t>
      </w:r>
      <w:r>
        <w:t>etulit cy erit in electione partis aduerſe vide</w:t>
      </w:r>
    </w:p>
    <w:p w14:paraId="2618A32E" w14:textId="77777777" w:rsidR="00F047B6" w:rsidRDefault="00F047B6" w:rsidP="00F047B6">
      <w:r>
        <w:t>licet per quem iuretur ſuum exonium pɿobare poterit</w:t>
      </w:r>
    </w:p>
    <w:p w14:paraId="1A38CF90" w14:textId="77777777" w:rsidR="00F047B6" w:rsidRDefault="00F047B6" w:rsidP="00F047B6">
      <w:r>
        <w:t>LrLr fool.fo.fo.o.o.oo ouIovio Franonoign</w:t>
      </w:r>
    </w:p>
    <w:p w14:paraId="107F9577" w14:textId="69C12B17" w:rsidR="00F047B6" w:rsidRDefault="00F047B6" w:rsidP="00F047B6">
      <w:r>
        <w:t xml:space="preserve">eſſe ſaluum.Per ſacramentu autem </w:t>
      </w:r>
      <w:r w:rsidR="001F0515">
        <w:t>d</w:t>
      </w:r>
      <w:r>
        <w:t>uoɿum fit lex ꝓ</w:t>
      </w:r>
    </w:p>
    <w:p w14:paraId="0995BB05" w14:textId="1A046883" w:rsidR="00F047B6" w:rsidRDefault="00F047B6" w:rsidP="00F047B6">
      <w:r>
        <w:t xml:space="preserve">babilis:vt in exonijs </w:t>
      </w:r>
      <w:r w:rsidR="001F0515">
        <w:t>d</w:t>
      </w:r>
      <w:r>
        <w:t>e infirmitate reſidenti ſaluādis.</w:t>
      </w:r>
    </w:p>
    <w:p w14:paraId="5034588D" w14:textId="77777777" w:rsidR="00F047B6" w:rsidRDefault="00F047B6" w:rsidP="00F047B6">
      <w:r>
        <w:t>in quibus exoni/ latoɿem/</w:t>
      </w:r>
      <w:r>
        <w:rPr>
          <w:rFonts w:ascii="Segoe UI Symbol" w:hAnsi="Segoe UI Symbol" w:cs="Segoe UI Symbol"/>
        </w:rPr>
        <w:t>⁊</w:t>
      </w:r>
      <w:r>
        <w:t xml:space="preserve"> ſuum te</w:t>
      </w:r>
      <w:r>
        <w:rPr>
          <w:rFonts w:ascii="Arial Unicode MS" w:eastAsia="Arial Unicode MS" w:hAnsi="Arial Unicode MS" w:cs="Arial Unicode MS" w:hint="eastAsia"/>
        </w:rPr>
        <w:t>ﬅ</w:t>
      </w:r>
      <w:r>
        <w:t>em ſi pars aduer</w:t>
      </w:r>
    </w:p>
    <w:p w14:paraId="0335F9BC" w14:textId="77777777" w:rsidR="00F047B6" w:rsidRDefault="00F047B6" w:rsidP="00F047B6">
      <w:r>
        <w:t>ſa maluerit ſuum exonium pɿobare poterit eſſe ſaluu.</w:t>
      </w:r>
    </w:p>
    <w:p w14:paraId="48BA52F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Similiter ſi quis vocauerit garantum in curia cum</w:t>
      </w:r>
    </w:p>
    <w:p w14:paraId="2F0E04B6" w14:textId="0B16CAEB" w:rsidR="00F047B6" w:rsidRDefault="00F047B6" w:rsidP="00F047B6">
      <w:r>
        <w:t xml:space="preserve">ei pɿeceptum fuerit vt ipſum ad </w:t>
      </w:r>
      <w:r w:rsidR="001F0515">
        <w:t>d</w:t>
      </w:r>
      <w:r>
        <w:t>iem ſibi habeat aſſi-</w:t>
      </w:r>
    </w:p>
    <w:p w14:paraId="47D773F6" w14:textId="551BC0BB" w:rsidR="00F047B6" w:rsidRDefault="00F047B6" w:rsidP="00F047B6">
      <w:r>
        <w:t xml:space="preserve">gnatum eu interim </w:t>
      </w:r>
      <w:r w:rsidR="001F0515">
        <w:t>d</w:t>
      </w:r>
      <w:r>
        <w:t>ebet requirere ſi cauſetur:cy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nō</w:t>
      </w:r>
    </w:p>
    <w:p w14:paraId="2F8886E6" w14:textId="77777777" w:rsidR="00F047B6" w:rsidRDefault="00F047B6" w:rsidP="00F047B6">
      <w:r>
        <w:t>requiſiuit ipſo cum te</w:t>
      </w:r>
      <w:r>
        <w:rPr>
          <w:rFonts w:ascii="Arial Unicode MS" w:eastAsia="Arial Unicode MS" w:hAnsi="Arial Unicode MS" w:cs="Arial Unicode MS" w:hint="eastAsia"/>
        </w:rPr>
        <w:t>ﬅ</w:t>
      </w:r>
      <w:r>
        <w:t>e ſuo contrariu aſſerente.hāc. ꝓ</w:t>
      </w:r>
    </w:p>
    <w:p w14:paraId="23ABF9ED" w14:textId="77777777" w:rsidR="00F047B6" w:rsidRDefault="00F047B6" w:rsidP="00F047B6">
      <w:r>
        <w:t>bationē per ſacramentu ſuum:et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quē ꝓducit fa-</w:t>
      </w:r>
    </w:p>
    <w:p w14:paraId="179FC0CF" w14:textId="77777777" w:rsidR="00F047B6" w:rsidRDefault="00F047B6" w:rsidP="00F047B6">
      <w:r>
        <w:t xml:space="preserve">cere poterit cōpetenter. </w:t>
      </w:r>
      <w:r>
        <w:rPr>
          <w:rFonts w:ascii="Cambria Math" w:hAnsi="Cambria Math" w:cs="Cambria Math"/>
        </w:rPr>
        <w:t>ℂ</w:t>
      </w:r>
      <w:r>
        <w:t xml:space="preserve"> Pertriu autē ſacramēta fit</w:t>
      </w:r>
    </w:p>
    <w:p w14:paraId="66B47227" w14:textId="77777777" w:rsidR="00F047B6" w:rsidRDefault="00F047B6" w:rsidP="00F047B6">
      <w:r>
        <w:t>ꝓbatio quotienſcūg quis cotra aliquē ſuu factu a par</w:t>
      </w:r>
    </w:p>
    <w:p w14:paraId="338C41C6" w14:textId="1887CD89" w:rsidR="00F047B6" w:rsidRDefault="00F047B6" w:rsidP="00F047B6">
      <w:r>
        <w:t xml:space="preserve">te aduerſa </w:t>
      </w:r>
      <w:r w:rsidR="001F0515">
        <w:t>d</w:t>
      </w:r>
      <w:r>
        <w:t>enegatum ꝓbare cōpellit/vel mō</w:t>
      </w:r>
      <w:r>
        <w:rPr>
          <w:rFonts w:ascii="Arial Unicode MS" w:eastAsia="Arial Unicode MS" w:hAnsi="Arial Unicode MS" w:cs="Arial Unicode MS" w:hint="eastAsia"/>
        </w:rPr>
        <w:t>ﬅ</w:t>
      </w:r>
      <w:r>
        <w:t>rare ſic</w:t>
      </w:r>
    </w:p>
    <w:p w14:paraId="26C40938" w14:textId="6116B630" w:rsidR="00F047B6" w:rsidRDefault="00F047B6" w:rsidP="00F047B6">
      <w:r>
        <w:t>Vendidi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michi poɿcu triginta </w:t>
      </w:r>
      <w:r w:rsidR="001F0515">
        <w:t>d</w:t>
      </w:r>
      <w:r>
        <w:t>enarios quos habur</w:t>
      </w:r>
    </w:p>
    <w:p w14:paraId="49A27D57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i:poɿcu peto.Reſponſo ab aduerſo/verum e</w:t>
      </w:r>
      <w:r>
        <w:rPr>
          <w:rFonts w:ascii="Arial Unicode MS" w:eastAsia="Arial Unicode MS" w:hAnsi="Arial Unicode MS" w:cs="Arial Unicode MS" w:hint="eastAsia"/>
        </w:rPr>
        <w:t>ﬅ</w:t>
      </w:r>
      <w:r>
        <w:t>:</w:t>
      </w:r>
      <w:r>
        <w:rPr>
          <w:rFonts w:ascii="Segoe UI Symbol" w:hAnsi="Segoe UI Symbol" w:cs="Segoe UI Symbol"/>
        </w:rPr>
        <w:t>⁊</w:t>
      </w:r>
      <w:r>
        <w:t xml:space="preserve"> poɿ</w:t>
      </w:r>
    </w:p>
    <w:p w14:paraId="79AF3DD5" w14:textId="77777777" w:rsidR="00F047B6" w:rsidRDefault="00F047B6" w:rsidP="00F047B6">
      <w:r>
        <w:t>cum tibi tradidi/quod pɿobare paratns ſum:hec ꝓba</w:t>
      </w:r>
    </w:p>
    <w:p w14:paraId="52E3FC4E" w14:textId="38E024AA" w:rsidR="00F047B6" w:rsidRDefault="00F047B6" w:rsidP="00F047B6">
      <w:r>
        <w:t xml:space="preserve">tio per actoɿis et alioɿ </w:t>
      </w:r>
      <w:r w:rsidR="001F0515">
        <w:t>d</w:t>
      </w:r>
      <w:r>
        <w:t>uoɿ ſacramenta poterit cele-</w:t>
      </w:r>
    </w:p>
    <w:p w14:paraId="0F5313C8" w14:textId="77777777" w:rsidR="00F047B6" w:rsidRDefault="00F047B6" w:rsidP="00F047B6">
      <w:r>
        <w:t>bɿari.Unde ſciēdu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ꝓbatio ſemper habet fieri ad</w:t>
      </w:r>
    </w:p>
    <w:p w14:paraId="012A9229" w14:textId="7BB908D0" w:rsidR="00F047B6" w:rsidRDefault="00F047B6" w:rsidP="00F047B6">
      <w:r>
        <w:t>factu ſuu pɿobandū.</w:t>
      </w:r>
      <w:r w:rsidR="001F0515">
        <w:t>d</w:t>
      </w:r>
      <w:r>
        <w:t xml:space="preserve">eraiſnia vero ad factu ſuum </w:t>
      </w:r>
      <w:r w:rsidR="001F0515">
        <w:t>d</w:t>
      </w:r>
      <w:r>
        <w:t>e-</w:t>
      </w:r>
    </w:p>
    <w:p w14:paraId="5935F2B4" w14:textId="77777777" w:rsidR="00F047B6" w:rsidRDefault="00F047B6" w:rsidP="00F047B6">
      <w:r>
        <w:t>negandum. Nemo enim tang actoɿ ad factu alienū ꝓ</w:t>
      </w:r>
    </w:p>
    <w:p w14:paraId="05ACCBFF" w14:textId="326C5402" w:rsidR="00F047B6" w:rsidRDefault="00F047B6" w:rsidP="00F047B6">
      <w:r>
        <w:t xml:space="preserve">bādu </w:t>
      </w:r>
      <w:r w:rsidR="001F0515">
        <w:t>d</w:t>
      </w:r>
      <w:r>
        <w:t xml:space="preserve">ehet admitti:nec etiā ad alienu factum </w:t>
      </w:r>
      <w:r w:rsidR="001F0515">
        <w:t>d</w:t>
      </w:r>
      <w:r>
        <w:t>eraiſnā</w:t>
      </w:r>
    </w:p>
    <w:p w14:paraId="511AA417" w14:textId="77777777" w:rsidR="00F047B6" w:rsidRDefault="00F047B6" w:rsidP="00F047B6">
      <w:r>
        <w:t>dum.Et ſic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 pɿedictis in quib᷒ lex </w:t>
      </w:r>
      <w:r>
        <w:rPr>
          <w:rFonts w:ascii="Segoe UI Symbol" w:hAnsi="Segoe UI Symbol" w:cs="Segoe UI Symbol"/>
        </w:rPr>
        <w:t>⁊</w:t>
      </w:r>
    </w:p>
    <w:p w14:paraId="0615F7E0" w14:textId="1BBF9AF8" w:rsidR="00F047B6" w:rsidRDefault="00F047B6" w:rsidP="00F047B6">
      <w:r>
        <w:t xml:space="preserve">babilis et </w:t>
      </w:r>
      <w:r w:rsidR="001F0515">
        <w:t>d</w:t>
      </w:r>
      <w:r>
        <w:t>eraiſnia habēt fieri.</w:t>
      </w:r>
      <w:r>
        <w:rPr>
          <w:rFonts w:ascii="Segoe UI Symbol" w:hAnsi="Segoe UI Symbol" w:cs="Segoe UI Symbol"/>
        </w:rPr>
        <w:t>⁊</w:t>
      </w:r>
      <w:r>
        <w:t xml:space="preserve"> in quibus nō.</w:t>
      </w:r>
      <w:r>
        <w:rPr>
          <w:rFonts w:ascii="Cambria Math" w:hAnsi="Cambria Math" w:cs="Cambria Math"/>
        </w:rPr>
        <w:t>ℂ</w:t>
      </w:r>
      <w:r>
        <w:t>Per</w:t>
      </w:r>
    </w:p>
    <w:p w14:paraId="13D306F9" w14:textId="77777777" w:rsidR="00F047B6" w:rsidRDefault="00F047B6" w:rsidP="00F047B6"/>
    <w:p w14:paraId="21BF3395" w14:textId="77777777" w:rsidR="00F047B6" w:rsidRDefault="00F047B6" w:rsidP="00F047B6"/>
    <w:p w14:paraId="3F2AACA7" w14:textId="77777777" w:rsidR="00F047B6" w:rsidRDefault="00F047B6" w:rsidP="00F047B6">
      <w:r>
        <w:t>quincz aut hominu ſacramenta ꝓbabilis quotiēſcun</w:t>
      </w:r>
    </w:p>
    <w:p w14:paraId="632E4E1E" w14:textId="3AA5ACBD" w:rsidR="00F047B6" w:rsidRDefault="00F047B6" w:rsidP="00F047B6">
      <w:r>
        <w:t xml:space="preserve">aliquis a </w:t>
      </w:r>
      <w:r w:rsidR="001F0515">
        <w:t>d</w:t>
      </w:r>
      <w:r>
        <w:t xml:space="preserve">no cauſatur ipſum id q̇ </w:t>
      </w:r>
      <w:r w:rsidR="001F0515">
        <w:t>d</w:t>
      </w:r>
      <w:r>
        <w:t>ebeat non ſolui--</w:t>
      </w:r>
    </w:p>
    <w:p w14:paraId="0277D1BC" w14:textId="44BD02EF" w:rsidR="00F047B6" w:rsidRDefault="00F047B6" w:rsidP="00F047B6">
      <w:r>
        <w:t xml:space="preserve">ſe.verbi gra.mihi </w:t>
      </w:r>
      <w:r w:rsidR="001F0515">
        <w:t>d</w:t>
      </w:r>
      <w:r>
        <w:t>ebui</w:t>
      </w:r>
      <w:r>
        <w:rPr>
          <w:rFonts w:ascii="Arial Unicode MS" w:eastAsia="Arial Unicode MS" w:hAnsi="Arial Unicode MS" w:cs="Arial Unicode MS" w:hint="eastAsia"/>
        </w:rPr>
        <w:t>ﬅ</w:t>
      </w:r>
      <w:r>
        <w:t>i heri reddere triginta ſoli.</w:t>
      </w:r>
    </w:p>
    <w:p w14:paraId="49B5BDF0" w14:textId="352D33B0" w:rsidR="00F047B6" w:rsidRDefault="00F047B6" w:rsidP="00F047B6">
      <w:r>
        <w:t xml:space="preserve">quos mihi </w:t>
      </w:r>
      <w:r w:rsidR="001F0515">
        <w:t>d</w:t>
      </w:r>
      <w:r>
        <w:t>ebebas.pte vero aduerſa aſſerente ſe red-</w:t>
      </w:r>
    </w:p>
    <w:p w14:paraId="5C447336" w14:textId="77777777" w:rsidR="00F047B6" w:rsidRDefault="00F047B6" w:rsidP="00F047B6">
      <w:r>
        <w:t>didiſſe pɿobabilis huius fit per ſe quinti.</w:t>
      </w:r>
      <w:r>
        <w:rPr>
          <w:rFonts w:ascii="Segoe UI Symbol" w:hAnsi="Segoe UI Symbol" w:cs="Segoe UI Symbol"/>
        </w:rPr>
        <w:t>⁊</w:t>
      </w:r>
      <w:r>
        <w:t xml:space="preserve"> faciēs pɿo</w:t>
      </w:r>
    </w:p>
    <w:p w14:paraId="4904B2FC" w14:textId="777FFE67" w:rsidR="00F047B6" w:rsidRDefault="00F047B6" w:rsidP="00F047B6">
      <w:r>
        <w:t xml:space="preserve">babiliā </w:t>
      </w:r>
      <w:r w:rsidR="001F0515">
        <w:t>d</w:t>
      </w:r>
      <w:r>
        <w:t xml:space="preserve">ebet pɿim᷒iurare ſic. </w:t>
      </w:r>
      <w:r>
        <w:rPr>
          <w:rFonts w:ascii="Cambria Math" w:hAnsi="Cambria Math" w:cs="Cambria Math"/>
        </w:rPr>
        <w:t>ℂ</w:t>
      </w:r>
      <w:r>
        <w:t>Hoc audiant omnes</w:t>
      </w:r>
    </w:p>
    <w:p w14:paraId="54535B9E" w14:textId="77777777" w:rsidR="00F047B6" w:rsidRDefault="00F047B6" w:rsidP="00F047B6">
      <w:r>
        <w:t> ego perſolui huic.N.dno meo triginta ſolidosquos</w:t>
      </w:r>
    </w:p>
    <w:p w14:paraId="1CEE8FB9" w14:textId="2E63CE5D" w:rsidR="00F047B6" w:rsidRDefault="001F0515" w:rsidP="00F047B6">
      <w:r>
        <w:t>d</w:t>
      </w:r>
      <w:r w:rsidR="00F047B6">
        <w:t xml:space="preserve">ebebā ei ſi </w:t>
      </w:r>
      <w:r>
        <w:t>d</w:t>
      </w:r>
      <w:r w:rsidR="00F047B6">
        <w:t xml:space="preserve">eus me adiuuet et ſacroſancta. </w:t>
      </w:r>
      <w:r w:rsidR="00F047B6">
        <w:rPr>
          <w:rFonts w:ascii="Cambria Math" w:hAnsi="Cambria Math" w:cs="Cambria Math"/>
        </w:rPr>
        <w:t>ℂ</w:t>
      </w:r>
      <w:r w:rsidR="00F047B6">
        <w:t>Secu-</w:t>
      </w:r>
    </w:p>
    <w:p w14:paraId="070C5F16" w14:textId="39204635" w:rsidR="00F047B6" w:rsidRDefault="00F047B6" w:rsidP="00F047B6">
      <w:r>
        <w:t>dus aut iurabit ſic.</w:t>
      </w:r>
      <w:r w:rsidR="001F0515">
        <w:t>d</w:t>
      </w:r>
      <w:r>
        <w:t>e ſacramēto et q̇.N.fecit ſaluum</w:t>
      </w:r>
    </w:p>
    <w:p w14:paraId="00A88F49" w14:textId="6C80A506" w:rsidR="00F047B6" w:rsidRDefault="00F047B6" w:rsidP="00F047B6">
      <w:r>
        <w:t xml:space="preserve">fecit ſacramentum ſi </w:t>
      </w:r>
      <w:r w:rsidR="001F0515">
        <w:t>d</w:t>
      </w:r>
      <w:r>
        <w:t xml:space="preserve">eus me adiuuet </w:t>
      </w:r>
      <w:r>
        <w:rPr>
          <w:rFonts w:ascii="Segoe UI Symbol" w:hAnsi="Segoe UI Symbol" w:cs="Segoe UI Symbol"/>
        </w:rPr>
        <w:t>⁊</w:t>
      </w:r>
      <w:r>
        <w:t xml:space="preserve"> ſacroſancta.et</w:t>
      </w:r>
    </w:p>
    <w:p w14:paraId="5D8D9126" w14:textId="40CBEE37" w:rsidR="00F047B6" w:rsidRDefault="00F047B6" w:rsidP="00F047B6">
      <w:r>
        <w:t xml:space="preserve">alij ſimiliter iurabunt. et ad ſacramentum accedere </w:t>
      </w:r>
      <w:r w:rsidR="001F0515">
        <w:t>d</w:t>
      </w:r>
      <w:r>
        <w:t>e</w:t>
      </w:r>
    </w:p>
    <w:p w14:paraId="1B065066" w14:textId="77777777" w:rsidR="00F047B6" w:rsidRDefault="00F047B6" w:rsidP="00F047B6">
      <w:r>
        <w:t>bent non vocati nec tracti.</w:t>
      </w:r>
      <w:r>
        <w:rPr>
          <w:rFonts w:ascii="Segoe UI Symbol" w:hAnsi="Segoe UI Symbol" w:cs="Segoe UI Symbol"/>
        </w:rPr>
        <w:t>⁊</w:t>
      </w:r>
      <w:r>
        <w:t xml:space="preserve"> hic modus obſeruādus e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C472614" w14:textId="1267363C" w:rsidR="00F047B6" w:rsidRDefault="00F047B6" w:rsidP="00F047B6">
      <w:r>
        <w:t>in omni lege pɿobabili.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eraiſnia in actione ſimplici.</w:t>
      </w:r>
    </w:p>
    <w:p w14:paraId="308CC2FB" w14:textId="77E2875B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Simplex </w:t>
      </w:r>
      <w:r w:rsidR="001F0515">
        <w:t>d</w:t>
      </w:r>
      <w:r>
        <w:t xml:space="preserve">ɿactio in qua res valoɿem </w:t>
      </w:r>
      <w:r w:rsidR="001F0515">
        <w:t>d</w:t>
      </w:r>
      <w:r>
        <w:t>ecem ſoli.</w:t>
      </w:r>
    </w:p>
    <w:p w14:paraId="2320D860" w14:textId="7EF8D808" w:rsidR="00F047B6" w:rsidRDefault="00F047B6" w:rsidP="00F047B6">
      <w:r>
        <w:t xml:space="preserve">non excedēs quātitatē requiritur.vel in qua </w:t>
      </w:r>
      <w:r w:rsidR="001F0515">
        <w:t>d</w:t>
      </w:r>
      <w:r>
        <w:t>e ſimpli-</w:t>
      </w:r>
    </w:p>
    <w:p w14:paraId="3E198F66" w14:textId="77777777" w:rsidR="00F047B6" w:rsidRDefault="00F047B6" w:rsidP="00F047B6">
      <w:r>
        <w:t>ci iniuria litigatur.</w:t>
      </w:r>
      <w:r>
        <w:rPr>
          <w:rFonts w:ascii="Cambria Math" w:hAnsi="Cambria Math" w:cs="Cambria Math"/>
        </w:rPr>
        <w:t>ℂ</w:t>
      </w:r>
      <w:r>
        <w:t>Notandum ſiquidē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lex pɿo</w:t>
      </w:r>
    </w:p>
    <w:p w14:paraId="759F228E" w14:textId="1C48FB7A" w:rsidR="00F047B6" w:rsidRDefault="00F047B6" w:rsidP="00F047B6">
      <w:r>
        <w:t xml:space="preserve">babilis </w:t>
      </w:r>
      <w:r>
        <w:rPr>
          <w:rFonts w:ascii="Segoe UI Symbol" w:hAnsi="Segoe UI Symbol" w:cs="Segoe UI Symbol"/>
        </w:rPr>
        <w:t>⁊</w:t>
      </w:r>
      <w:r>
        <w:t xml:space="preserve"> etiā </w:t>
      </w:r>
      <w:r w:rsidR="001F0515">
        <w:t>d</w:t>
      </w:r>
      <w:r>
        <w:t>eraiſnia vſus pares per trium perſona-</w:t>
      </w:r>
    </w:p>
    <w:p w14:paraId="74FD8E01" w14:textId="69844EB4" w:rsidR="00F047B6" w:rsidRDefault="00F047B6" w:rsidP="00F047B6">
      <w:r>
        <w:t xml:space="preserve">rum ſacramentum exhibetur verſus autē </w:t>
      </w:r>
      <w:r w:rsidR="001F0515">
        <w:t>d</w:t>
      </w:r>
      <w:r>
        <w:t>nm curie e</w:t>
      </w:r>
    </w:p>
    <w:p w14:paraId="3E3DB646" w14:textId="77777777" w:rsidR="00F047B6" w:rsidRDefault="00F047B6" w:rsidP="00F047B6">
      <w:r>
        <w:t>eius bailliuos ſeu etiam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iciarios attoɿnatos per ſa</w:t>
      </w:r>
    </w:p>
    <w:p w14:paraId="60866349" w14:textId="77777777" w:rsidR="00F047B6" w:rsidRDefault="00F047B6" w:rsidP="00F047B6">
      <w:r>
        <w:t>cramentu quindz perſonarum habent fieri tam lex pɿo</w:t>
      </w:r>
    </w:p>
    <w:p w14:paraId="1E9BC8C7" w14:textId="1CA3D399" w:rsidR="00F047B6" w:rsidRDefault="00F047B6" w:rsidP="00F047B6">
      <w:r>
        <w:t xml:space="preserve">babillis ̄ </w:t>
      </w:r>
      <w:r w:rsidR="001F0515">
        <w:t>d</w:t>
      </w:r>
      <w:r>
        <w:t>eraiſnia pɿenotate.et etiam verſus omnes</w:t>
      </w:r>
    </w:p>
    <w:p w14:paraId="59724B4A" w14:textId="1D1D5B52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iciarios pɿincipis.</w:t>
      </w:r>
      <w:r w:rsidR="001F0515">
        <w:t>d</w:t>
      </w:r>
      <w:r>
        <w:t>umen agāt in querela ad pɿin-</w:t>
      </w:r>
    </w:p>
    <w:p w14:paraId="10BF3D49" w14:textId="26763D7C" w:rsidR="00F047B6" w:rsidRDefault="00F047B6" w:rsidP="00F047B6">
      <w:r>
        <w:t xml:space="preserve">cipē pertinēte.vel in officio </w:t>
      </w:r>
      <w:r w:rsidR="001F0515">
        <w:t>d</w:t>
      </w:r>
      <w:r>
        <w:t xml:space="preserve">e </w:t>
      </w:r>
      <w:r w:rsidR="001F0515">
        <w:t>d</w:t>
      </w:r>
      <w:r>
        <w:t>ucatu. Si enim agant</w:t>
      </w:r>
    </w:p>
    <w:p w14:paraId="139EE679" w14:textId="77777777" w:rsidR="00F047B6" w:rsidRDefault="00F047B6" w:rsidP="00F047B6">
      <w:r>
        <w:t>querelā ad ipſos pertinētē:ctu ad hoc erunt pares:et</w:t>
      </w:r>
    </w:p>
    <w:p w14:paraId="51FC7856" w14:textId="77777777" w:rsidR="00F047B6" w:rsidRDefault="00F047B6" w:rsidP="00F047B6">
      <w:r>
        <w:t>pſis tang paribus erit reſpondendum in cauſis poſ-</w:t>
      </w:r>
    </w:p>
    <w:p w14:paraId="5DA166EA" w14:textId="1D181BD1" w:rsidR="00F047B6" w:rsidRDefault="00F047B6" w:rsidP="00F047B6">
      <w:r>
        <w:t xml:space="preserve">eſſionalibus ſimplicibus . In perſonalibus vero </w:t>
      </w:r>
      <w:r w:rsidR="001F0515">
        <w:t>d</w:t>
      </w:r>
      <w:r>
        <w:t>e-</w:t>
      </w:r>
    </w:p>
    <w:p w14:paraId="13F5F986" w14:textId="77777777" w:rsidR="00F047B6" w:rsidRDefault="00F047B6" w:rsidP="00F047B6">
      <w:r>
        <w:t>bent haberi tanz ſuperioɿes.eo g eoɿum perſone pɿe-</w:t>
      </w:r>
    </w:p>
    <w:p w14:paraId="5E724D57" w14:textId="77777777" w:rsidR="00F047B6" w:rsidRDefault="00F047B6" w:rsidP="00F047B6">
      <w:r>
        <w:t>ſunt alijs ad ſeruitium pɿincipis exequendum.Scien-</w:t>
      </w:r>
    </w:p>
    <w:p w14:paraId="620DDD44" w14:textId="77777777" w:rsidR="00F047B6" w:rsidRDefault="00F047B6" w:rsidP="00F047B6">
      <w:r>
        <w:t>dum vero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ſi aliquis placitans in pɿincipis curi-</w:t>
      </w:r>
    </w:p>
    <w:p w14:paraId="48EE71AA" w14:textId="77777777" w:rsidR="00F047B6" w:rsidRDefault="00F047B6" w:rsidP="00F047B6">
      <w:r>
        <w:t>contra hominē ſuum quātum ad hoc habebuntur tā̄</w:t>
      </w:r>
    </w:p>
    <w:p w14:paraId="7E8B592D" w14:textId="40780708" w:rsidR="00F047B6" w:rsidRDefault="00F047B6" w:rsidP="00F047B6">
      <w:r>
        <w:t xml:space="preserve">pares </w:t>
      </w:r>
      <w:r>
        <w:rPr>
          <w:rFonts w:ascii="Segoe UI Symbol" w:hAnsi="Segoe UI Symbol" w:cs="Segoe UI Symbol"/>
        </w:rPr>
        <w:t>⁊</w:t>
      </w:r>
      <w:r>
        <w:t xml:space="preserve"> ſe ipſum pɿobabiliā vel </w:t>
      </w:r>
      <w:r w:rsidR="001F0515">
        <w:t>d</w:t>
      </w:r>
      <w:r>
        <w:t xml:space="preserve">eraiſniā contra </w:t>
      </w:r>
      <w:r w:rsidR="001F0515">
        <w:t>d</w:t>
      </w:r>
      <w:r>
        <w:t>omi</w:t>
      </w:r>
    </w:p>
    <w:p w14:paraId="42E90C0F" w14:textId="77777777" w:rsidR="00F047B6" w:rsidRDefault="00F047B6" w:rsidP="00F047B6">
      <w:r>
        <w:t>num ibidē in iure cōtigerit:ipſam per trium hominum</w:t>
      </w:r>
    </w:p>
    <w:p w14:paraId="018066E8" w14:textId="77777777" w:rsidR="00F047B6" w:rsidRDefault="00F047B6" w:rsidP="00F047B6">
      <w:r>
        <w:t>ſacramēta poterint adimplere.per ſeptē vero hominu</w:t>
      </w:r>
    </w:p>
    <w:p w14:paraId="35F88263" w14:textId="77777777" w:rsidR="00F047B6" w:rsidRDefault="00F047B6" w:rsidP="00F047B6">
      <w:r>
        <w:t>ſacramenta fit lex pɿobabilis cum per ſeptē hominum</w:t>
      </w:r>
    </w:p>
    <w:p w14:paraId="19AEDAF9" w14:textId="77777777" w:rsidR="00F047B6" w:rsidRDefault="00F047B6" w:rsidP="00F047B6">
      <w:r>
        <w:t>exigitur ſacramentum ad hoc  pɿobetur intentio pɿo-</w:t>
      </w:r>
    </w:p>
    <w:p w14:paraId="64133A94" w14:textId="77777777" w:rsidR="00F047B6" w:rsidRDefault="00F047B6" w:rsidP="00F047B6">
      <w:r>
        <w:t xml:space="preserve">batoɿis vt contingit in pɿobationibus etatu. </w:t>
      </w:r>
      <w:r>
        <w:rPr>
          <w:rFonts w:ascii="Cambria Math" w:hAnsi="Cambria Math" w:cs="Cambria Math"/>
        </w:rPr>
        <w:t>ℂ</w:t>
      </w:r>
      <w:r>
        <w:t>In qui</w:t>
      </w:r>
    </w:p>
    <w:p w14:paraId="50BB1B7A" w14:textId="77777777" w:rsidR="00F047B6" w:rsidRDefault="00F047B6" w:rsidP="00F047B6">
      <w:r>
        <w:t>bus notandū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nullus in etatis ſue pɿobatione ad</w:t>
      </w:r>
    </w:p>
    <w:p w14:paraId="3519FDC0" w14:textId="77777777" w:rsidR="00F047B6" w:rsidRDefault="00F047B6" w:rsidP="00F047B6">
      <w:r>
        <w:t xml:space="preserve">ſacramentum recipitur.ſed patrini </w:t>
      </w:r>
      <w:r>
        <w:rPr>
          <w:rFonts w:ascii="Segoe UI Symbol" w:hAnsi="Segoe UI Symbol" w:cs="Segoe UI Symbol"/>
        </w:rPr>
        <w:t>⁊</w:t>
      </w:r>
      <w:r>
        <w:t xml:space="preserve"> matrine et paren-</w:t>
      </w:r>
    </w:p>
    <w:p w14:paraId="41286DD7" w14:textId="79DBC766" w:rsidR="00F047B6" w:rsidRDefault="00F047B6" w:rsidP="00F047B6">
      <w:r>
        <w:t>teſ.</w:t>
      </w:r>
      <w:r>
        <w:rPr>
          <w:rFonts w:ascii="Segoe UI Symbol" w:hAnsi="Segoe UI Symbol" w:cs="Segoe UI Symbol"/>
        </w:rPr>
        <w:t>⁊</w:t>
      </w:r>
      <w:r>
        <w:t xml:space="preserve"> illi omnino qui </w:t>
      </w:r>
      <w:r w:rsidR="001F0515">
        <w:t>d</w:t>
      </w:r>
      <w:r>
        <w:t xml:space="preserve">e natione eins </w:t>
      </w:r>
      <w:r>
        <w:rPr>
          <w:rFonts w:ascii="Segoe UI Symbol" w:hAnsi="Segoe UI Symbol" w:cs="Segoe UI Symbol"/>
        </w:rPr>
        <w:t>⁊</w:t>
      </w:r>
      <w:r>
        <w:t xml:space="preserve"> tempoɿe ſue na</w:t>
      </w:r>
    </w:p>
    <w:p w14:paraId="470AA8B2" w14:textId="105FB1B5" w:rsidR="00F047B6" w:rsidRDefault="00F047B6" w:rsidP="00F047B6">
      <w:r>
        <w:t>tiuitatis habere notitiā pɿeſumentur.</w:t>
      </w:r>
      <w:r w:rsidR="001F0515">
        <w:t>d</w:t>
      </w:r>
      <w:r>
        <w:t>um tn infamia</w:t>
      </w:r>
    </w:p>
    <w:p w14:paraId="7EF69B76" w14:textId="77777777" w:rsidR="00F047B6" w:rsidRDefault="00F047B6" w:rsidP="00F047B6">
      <w:r>
        <w:t xml:space="preserve">cōtra ipſos non laboɿet. Si vero patrini </w:t>
      </w:r>
      <w:r>
        <w:rPr>
          <w:rFonts w:ascii="Segoe UI Symbol" w:hAnsi="Segoe UI Symbol" w:cs="Segoe UI Symbol"/>
        </w:rPr>
        <w:t>⁊</w:t>
      </w:r>
      <w:r>
        <w:t xml:space="preserve"> matrine non</w:t>
      </w:r>
    </w:p>
    <w:p w14:paraId="55B70629" w14:textId="77777777" w:rsidR="00F047B6" w:rsidRDefault="00F047B6" w:rsidP="00F047B6">
      <w:r>
        <w:t>fuerint:nec parentes:per vicinos fieri poterit.dum mn</w:t>
      </w:r>
    </w:p>
    <w:p w14:paraId="69743C51" w14:textId="77777777" w:rsidR="00F047B6" w:rsidRDefault="00F047B6" w:rsidP="00F047B6">
      <w:r>
        <w:t>alij non valeant intereſſe.</w:t>
      </w:r>
    </w:p>
    <w:p w14:paraId="2B3ADF12" w14:textId="77777777" w:rsidR="00F047B6" w:rsidRDefault="00F047B6" w:rsidP="00F047B6"/>
    <w:p w14:paraId="0C8C81BF" w14:textId="77777777" w:rsidR="00F047B6" w:rsidRDefault="00F047B6" w:rsidP="00F047B6"/>
    <w:p w14:paraId="055A2574" w14:textId="749F673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De lege </w:t>
      </w:r>
      <w:r w:rsidR="001F0515">
        <w:t>d</w:t>
      </w:r>
      <w:r>
        <w:t>eraiſnia</w:t>
      </w:r>
    </w:p>
    <w:p w14:paraId="6E5B74EE" w14:textId="77777777" w:rsidR="00F047B6" w:rsidRDefault="00F047B6" w:rsidP="00F047B6">
      <w:r>
        <w:t>cxxvj.</w:t>
      </w:r>
    </w:p>
    <w:p w14:paraId="45A1CB97" w14:textId="77777777" w:rsidR="00F047B6" w:rsidRDefault="00F047B6" w:rsidP="00F047B6">
      <w:r>
        <w:t>Craiſnia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lex q̄da</w:t>
      </w:r>
    </w:p>
    <w:p w14:paraId="6B0C46E1" w14:textId="77777777" w:rsidR="00F047B6" w:rsidRDefault="00F047B6" w:rsidP="00F047B6">
      <w:r>
        <w:t>lin noɿmania </w:t>
      </w:r>
      <w:r>
        <w:rPr>
          <w:rFonts w:ascii="Arial Unicode MS" w:eastAsia="Arial Unicode MS" w:hAnsi="Arial Unicode MS" w:cs="Arial Unicode MS" w:hint="eastAsia"/>
        </w:rPr>
        <w:t>ﬅ</w:t>
      </w:r>
      <w:r>
        <w:t>ituta p quā iſim</w:t>
      </w:r>
    </w:p>
    <w:p w14:paraId="51081C93" w14:textId="77777777" w:rsidR="00F047B6" w:rsidRDefault="00F047B6" w:rsidP="00F047B6">
      <w:r>
        <w:t>plicib᷒ q̄relis inſecut᷒ factū q̇</w:t>
      </w:r>
    </w:p>
    <w:p w14:paraId="3F3D108A" w14:textId="77777777" w:rsidR="00F047B6" w:rsidRDefault="00F047B6" w:rsidP="00F047B6">
      <w:r>
        <w:t>a parte aduerſa et obijcit ſe non</w:t>
      </w:r>
    </w:p>
    <w:p w14:paraId="24B04F82" w14:textId="370C09F4" w:rsidR="00F047B6" w:rsidRDefault="00F047B6" w:rsidP="00F047B6">
      <w:r>
        <w:t xml:space="preserve">feciſſe </w:t>
      </w:r>
      <w:r w:rsidR="001F0515">
        <w:t>d</w:t>
      </w:r>
      <w:r>
        <w:t xml:space="preserve">eclarat </w:t>
      </w:r>
      <w:r>
        <w:rPr>
          <w:rFonts w:ascii="Cambria Math" w:hAnsi="Cambria Math" w:cs="Cambria Math"/>
        </w:rPr>
        <w:t>ℂ</w:t>
      </w:r>
      <w:r>
        <w:t>Et q̄m factiꝓ</w:t>
      </w:r>
    </w:p>
    <w:p w14:paraId="1AE6EBBF" w14:textId="77777777" w:rsidR="00F047B6" w:rsidRDefault="00F047B6" w:rsidP="00F047B6">
      <w:r>
        <w:t>pɿi/ vnuſquiſcz pſumit ſcire me</w:t>
      </w:r>
    </w:p>
    <w:p w14:paraId="27EEB6BC" w14:textId="5A15D877" w:rsidR="00F047B6" w:rsidRDefault="00F047B6" w:rsidP="00F047B6">
      <w:r>
        <w:t xml:space="preserve">li᷒ veritatē </w:t>
      </w:r>
      <w:r w:rsidR="001F0515">
        <w:t>d</w:t>
      </w:r>
      <w:r>
        <w:t xml:space="preserve">eraiſnia </w:t>
      </w:r>
      <w:r w:rsidR="001F0515">
        <w:t>d</w:t>
      </w:r>
      <w:r>
        <w:t>e facto q̇</w:t>
      </w:r>
    </w:p>
    <w:p w14:paraId="0BE5148E" w14:textId="77777777" w:rsidR="00F047B6" w:rsidRDefault="00F047B6" w:rsidP="00F047B6">
      <w:r>
        <w:t>et obiſcitur ceditur i ſecuto vn</w:t>
      </w:r>
    </w:p>
    <w:p w14:paraId="6E523F49" w14:textId="0B0F1E33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 hō </w:t>
      </w:r>
      <w:r w:rsidR="001F0515">
        <w:t>d</w:t>
      </w:r>
      <w:r>
        <w:t>eſrainat id q̇ ꝓponit</w:t>
      </w:r>
    </w:p>
    <w:p w14:paraId="6452BA18" w14:textId="04986637" w:rsidR="00F047B6" w:rsidRDefault="00F047B6" w:rsidP="00F047B6">
      <w:r>
        <w:lastRenderedPageBreak/>
        <w:t>ab aduerſo.id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iſracionat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emō</w:t>
      </w:r>
      <w:r>
        <w:rPr>
          <w:rFonts w:ascii="Arial Unicode MS" w:eastAsia="Arial Unicode MS" w:hAnsi="Arial Unicode MS" w:cs="Arial Unicode MS" w:hint="eastAsia"/>
        </w:rPr>
        <w:t>ﬅ</w:t>
      </w:r>
      <w:r>
        <w:t>rat extra rationē</w:t>
      </w:r>
    </w:p>
    <w:p w14:paraId="54BA1E2F" w14:textId="44ACF1BD" w:rsidR="00F047B6" w:rsidRDefault="00F047B6" w:rsidP="00F047B6">
      <w:r>
        <w:t xml:space="preserve">vel ſine ratione.Et ſic per </w:t>
      </w:r>
      <w:r w:rsidR="001F0515">
        <w:t>d</w:t>
      </w:r>
      <w:r>
        <w:t>eraiſniā irritat q̇ cōtra ip-</w:t>
      </w:r>
    </w:p>
    <w:p w14:paraId="0324C765" w14:textId="77777777" w:rsidR="00F047B6" w:rsidRDefault="00F047B6" w:rsidP="00F047B6">
      <w:r>
        <w:t>ſu pɿopoſitu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 aduerſo.</w:t>
      </w:r>
      <w:r>
        <w:rPr>
          <w:rFonts w:ascii="Cambria Math" w:hAnsi="Cambria Math" w:cs="Cambria Math"/>
        </w:rPr>
        <w:t>ℂ</w:t>
      </w:r>
      <w:r>
        <w:t>Notādu ergo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que</w:t>
      </w:r>
    </w:p>
    <w:p w14:paraId="35022AC2" w14:textId="6FD5D232" w:rsidR="00F047B6" w:rsidRDefault="00F047B6" w:rsidP="00F047B6">
      <w:r>
        <w:t xml:space="preserve">dā </w:t>
      </w:r>
      <w:r w:rsidR="001F0515">
        <w:t>d</w:t>
      </w:r>
      <w:r>
        <w:t xml:space="preserve">eraiſnia habet fieri p̲ ſacramentu </w:t>
      </w:r>
      <w:r w:rsidR="001F0515">
        <w:t>d</w:t>
      </w:r>
      <w:r>
        <w:t>eraiſnātis cum</w:t>
      </w:r>
    </w:p>
    <w:p w14:paraId="2F2F2FBE" w14:textId="22E2232E" w:rsidR="00F047B6" w:rsidRDefault="001F0515" w:rsidP="00F047B6">
      <w:r>
        <w:t>d</w:t>
      </w:r>
      <w:r w:rsidR="00F047B6">
        <w:t>uoɿū te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ium ſacramētis et hui᷒ </w:t>
      </w:r>
      <w:r>
        <w:t>d</w:t>
      </w:r>
      <w:r w:rsidR="00F047B6">
        <w:t>eraiſnia habet qferi</w:t>
      </w:r>
    </w:p>
    <w:p w14:paraId="40475FA5" w14:textId="77777777" w:rsidR="00F047B6" w:rsidRDefault="00F047B6" w:rsidP="00F047B6">
      <w:r>
        <w:t>cōtra pares.Pares enim ſunt cūl vnus alij nō ſubditur</w:t>
      </w:r>
    </w:p>
    <w:p w14:paraId="0D2D0BB2" w14:textId="5237474B" w:rsidR="00F047B6" w:rsidRDefault="00F047B6" w:rsidP="00F047B6">
      <w:r>
        <w:t xml:space="preserve">hommagio </w:t>
      </w:r>
      <w:r w:rsidR="001F0515">
        <w:t>d</w:t>
      </w:r>
      <w:r>
        <w:t>ominatione vel antenatione.</w:t>
      </w:r>
      <w:r>
        <w:rPr>
          <w:rFonts w:ascii="Cambria Math" w:hAnsi="Cambria Math" w:cs="Cambria Math"/>
        </w:rPr>
        <w:t>ℂ</w:t>
      </w:r>
      <w:r>
        <w:t>Pomma</w:t>
      </w:r>
    </w:p>
    <w:p w14:paraId="14265B79" w14:textId="27032093" w:rsidR="00F047B6" w:rsidRDefault="00F047B6" w:rsidP="00F047B6">
      <w:r>
        <w:t xml:space="preserve">gio vt homo ſubditur </w:t>
      </w:r>
      <w:r w:rsidR="001F0515">
        <w:t>d</w:t>
      </w:r>
      <w:r>
        <w:t>noſuo cui fecit hommagiu.</w:t>
      </w:r>
      <w:r w:rsidR="001F0515">
        <w:t>d</w:t>
      </w:r>
      <w:r>
        <w:t>o</w:t>
      </w:r>
    </w:p>
    <w:p w14:paraId="1E8FE017" w14:textId="736D0281" w:rsidR="00F047B6" w:rsidRDefault="00F047B6" w:rsidP="00F047B6">
      <w:r>
        <w:t xml:space="preserve">minatione vt homo ſubditur vxoɿi </w:t>
      </w:r>
      <w:r w:rsidR="001F0515">
        <w:t>d</w:t>
      </w:r>
      <w:r>
        <w:t>ni et eius pɿimo-</w:t>
      </w:r>
    </w:p>
    <w:p w14:paraId="10948F80" w14:textId="77777777" w:rsidR="00F047B6" w:rsidRDefault="00F047B6" w:rsidP="00F047B6">
      <w:r>
        <w:t>xenito filio.</w:t>
      </w:r>
      <w:r>
        <w:rPr>
          <w:rFonts w:ascii="Segoe UI Symbol" w:hAnsi="Segoe UI Symbol" w:cs="Segoe UI Symbol"/>
        </w:rPr>
        <w:t>⁊</w:t>
      </w:r>
      <w:r>
        <w:t xml:space="preserve"> etiam oēs po</w:t>
      </w:r>
      <w:r>
        <w:rPr>
          <w:rFonts w:ascii="Arial Unicode MS" w:eastAsia="Arial Unicode MS" w:hAnsi="Arial Unicode MS" w:cs="Arial Unicode MS" w:hint="eastAsia"/>
        </w:rPr>
        <w:t>ﬅ</w:t>
      </w:r>
      <w:r>
        <w:t>nati ratione antenationis:</w:t>
      </w:r>
    </w:p>
    <w:p w14:paraId="2E51DD5E" w14:textId="77777777" w:rsidR="00F047B6" w:rsidRDefault="00F047B6" w:rsidP="00F047B6">
      <w:r>
        <w:t>ſubduntur antenato et eius pɿimogenito et vxoɿi ei in</w:t>
      </w:r>
    </w:p>
    <w:p w14:paraId="15A63E03" w14:textId="59E4A349" w:rsidR="00F047B6" w:rsidRDefault="00F047B6" w:rsidP="00F047B6">
      <w:r>
        <w:t xml:space="preserve">curia eoɿumdē antenatoɿum reſpondebunt </w:t>
      </w:r>
      <w:r w:rsidR="001F0515">
        <w:t>d</w:t>
      </w:r>
      <w:r>
        <w:t>e ſimplici</w:t>
      </w:r>
    </w:p>
    <w:p w14:paraId="25A5AAEB" w14:textId="7B05BC07" w:rsidR="00F047B6" w:rsidRDefault="00F047B6" w:rsidP="00F047B6">
      <w:r>
        <w:t xml:space="preserve">querela </w:t>
      </w:r>
      <w:r>
        <w:rPr>
          <w:rFonts w:ascii="Segoe UI Symbol" w:hAnsi="Segoe UI Symbol" w:cs="Segoe UI Symbol"/>
        </w:rPr>
        <w:t>⁊</w:t>
      </w:r>
      <w:r>
        <w:t xml:space="preserve"> faciēt </w:t>
      </w:r>
      <w:r w:rsidR="001F0515">
        <w:t>d</w:t>
      </w:r>
      <w:r>
        <w:t>eraiſniam per ſacramētu quinc per-</w:t>
      </w:r>
    </w:p>
    <w:p w14:paraId="5F9ACB31" w14:textId="77777777" w:rsidR="00F047B6" w:rsidRDefault="00F047B6" w:rsidP="00F047B6"/>
    <w:p w14:paraId="5071FE20" w14:textId="77777777" w:rsidR="00F047B6" w:rsidRDefault="00F047B6" w:rsidP="00F047B6"/>
    <w:p w14:paraId="402EFDF9" w14:textId="77777777" w:rsidR="00F047B6" w:rsidRDefault="00F047B6" w:rsidP="00F047B6">
      <w:r>
        <w:t>De lege apparenti. Fo.xxiij.</w:t>
      </w:r>
    </w:p>
    <w:p w14:paraId="65D205F5" w14:textId="77777777" w:rsidR="00F047B6" w:rsidRDefault="00F047B6" w:rsidP="00F047B6"/>
    <w:p w14:paraId="453B734D" w14:textId="77777777" w:rsidR="00F047B6" w:rsidRDefault="00F047B6" w:rsidP="00F047B6"/>
    <w:p w14:paraId="14C32F03" w14:textId="77777777" w:rsidR="00F047B6" w:rsidRDefault="00F047B6" w:rsidP="00F047B6">
      <w:r>
        <w:t>ſonarū.Si vero per eos tracti fuerint in ſuperioɿi curia</w:t>
      </w:r>
    </w:p>
    <w:p w14:paraId="1EEF37FF" w14:textId="1A7E1E8D" w:rsidR="00F047B6" w:rsidRDefault="001F0515" w:rsidP="00F047B6">
      <w:r>
        <w:t>d</w:t>
      </w:r>
      <w:r w:rsidR="00F047B6">
        <w:t>eraiſnia facient per ſacramentum trium perſonarum</w:t>
      </w:r>
    </w:p>
    <w:p w14:paraId="5A43E410" w14:textId="77777777" w:rsidR="00F047B6" w:rsidRDefault="00F047B6" w:rsidP="00F047B6">
      <w:r>
        <w:t>tang pares. Notandu etiā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nullus in curia ſua te-</w:t>
      </w:r>
    </w:p>
    <w:p w14:paraId="79911D04" w14:textId="7777777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 indiget cōtra eum quem accuſat. </w:t>
      </w:r>
      <w:r>
        <w:rPr>
          <w:rFonts w:ascii="Cambria Math" w:hAnsi="Cambria Math" w:cs="Cambria Math"/>
        </w:rPr>
        <w:t>ℂ</w:t>
      </w:r>
      <w:r>
        <w:t>Vox enim ſola</w:t>
      </w:r>
    </w:p>
    <w:p w14:paraId="4F130F2C" w14:textId="77777777" w:rsidR="00F047B6" w:rsidRDefault="00F047B6" w:rsidP="00F047B6">
      <w:r>
        <w:t>oni curie in eis que ad ipſum pertinēt ſufficit ad accu-</w:t>
      </w:r>
    </w:p>
    <w:p w14:paraId="2939FA68" w14:textId="77777777" w:rsidR="00F047B6" w:rsidRDefault="00F047B6" w:rsidP="00F047B6">
      <w:r>
        <w:t>ſationē ſubditoɿ.Contra autē ſeneſchallum vel capi-</w:t>
      </w:r>
    </w:p>
    <w:p w14:paraId="30481F14" w14:textId="77777777" w:rsidR="00F047B6" w:rsidRDefault="00F047B6" w:rsidP="00F047B6">
      <w:r>
        <w:t>tales bailliuos pɿincipis in eis que ad pɿincipem per-</w:t>
      </w:r>
    </w:p>
    <w:p w14:paraId="59DD1E0D" w14:textId="478551A8" w:rsidR="00F047B6" w:rsidRDefault="00F047B6" w:rsidP="00F047B6">
      <w:r>
        <w:t>tinēt:vel ad perſonas eoɿ tan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iciarioɿum/fit </w:t>
      </w:r>
      <w:r w:rsidR="001F0515">
        <w:t>d</w:t>
      </w:r>
      <w:r>
        <w:t>e-</w:t>
      </w:r>
    </w:p>
    <w:p w14:paraId="12D6C61F" w14:textId="77777777" w:rsidR="00F047B6" w:rsidRDefault="00F047B6" w:rsidP="00F047B6">
      <w:r>
        <w:t>raiſnia per ſeptem hominum ſacramenta Cōtra bedel</w:t>
      </w:r>
    </w:p>
    <w:p w14:paraId="547B4E3B" w14:textId="1F36D0E1" w:rsidR="00F047B6" w:rsidRDefault="00F047B6" w:rsidP="00F047B6">
      <w:r>
        <w:t>los et alios ſubiu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iciarios inferioɿes fit </w:t>
      </w:r>
      <w:r w:rsidR="001F0515">
        <w:t>d</w:t>
      </w:r>
      <w:r>
        <w:t>eraiſnia in</w:t>
      </w:r>
    </w:p>
    <w:p w14:paraId="19750567" w14:textId="77777777" w:rsidR="00F047B6" w:rsidRDefault="00F047B6" w:rsidP="00F047B6">
      <w:r>
        <w:t>querelis que ad eoɿum pertinent officiu per quincz p-</w:t>
      </w:r>
    </w:p>
    <w:p w14:paraId="395CFD56" w14:textId="77777777" w:rsidR="00F047B6" w:rsidRDefault="00F047B6" w:rsidP="00F047B6">
      <w:r>
        <w:t xml:space="preserve">ſonaru ſacramenta. </w:t>
      </w:r>
      <w:r>
        <w:rPr>
          <w:rFonts w:ascii="Cambria Math" w:hAnsi="Cambria Math" w:cs="Cambria Math"/>
        </w:rPr>
        <w:t>ℂ</w:t>
      </w:r>
      <w:r>
        <w:t>Seneſchallus autē eſſe ſoleba</w:t>
      </w:r>
    </w:p>
    <w:p w14:paraId="3F6F9992" w14:textId="77777777" w:rsidR="00F047B6" w:rsidRDefault="00F047B6" w:rsidP="00F047B6">
      <w:r>
        <w:t>in noɿmania quidā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iciari᷒ a pɿincipe in noɿmania</w:t>
      </w:r>
    </w:p>
    <w:p w14:paraId="37633AE6" w14:textId="77777777" w:rsidR="00F047B6" w:rsidRDefault="00F047B6" w:rsidP="00F047B6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inatus ad ea coɿrigenda que per bailliuos minus</w:t>
      </w:r>
    </w:p>
    <w:p w14:paraId="74D7609E" w14:textId="77777777" w:rsidR="00F047B6" w:rsidRDefault="00F047B6" w:rsidP="00F047B6">
      <w:r>
        <w:t>ſufficientet erant facta/vel minus iu</w:t>
      </w:r>
      <w:r>
        <w:rPr>
          <w:rFonts w:ascii="Arial Unicode MS" w:eastAsia="Arial Unicode MS" w:hAnsi="Arial Unicode MS" w:cs="Arial Unicode MS" w:hint="eastAsia"/>
        </w:rPr>
        <w:t>ﬅ</w:t>
      </w:r>
      <w:r>
        <w:t>e et ad iuris ple-</w:t>
      </w:r>
    </w:p>
    <w:p w14:paraId="05A29027" w14:textId="77777777" w:rsidR="00F047B6" w:rsidRDefault="00F047B6" w:rsidP="00F047B6">
      <w:r>
        <w:t>nitudinem ſingulis exhibendum qui iura pɿincipis in-</w:t>
      </w:r>
    </w:p>
    <w:p w14:paraId="4880DA4B" w14:textId="77777777" w:rsidR="00F047B6" w:rsidRDefault="00F047B6" w:rsidP="00F047B6">
      <w:r>
        <w:t xml:space="preserve">quirebat conſeruabat ac reuocabat:ac </w:t>
      </w:r>
      <w:r>
        <w:rPr>
          <w:rFonts w:ascii="Arial Unicode MS" w:eastAsia="Arial Unicode MS" w:hAnsi="Arial Unicode MS" w:cs="Arial Unicode MS" w:hint="eastAsia"/>
        </w:rPr>
        <w:t>ﬅ</w:t>
      </w:r>
      <w:r>
        <w:t>atum patrie re</w:t>
      </w:r>
    </w:p>
    <w:p w14:paraId="12435CF2" w14:textId="77777777" w:rsidR="00F047B6" w:rsidRDefault="00F047B6" w:rsidP="00F047B6">
      <w:r>
        <w:t>ctificabat/malefactoɿes inſuper oppɿimebat : et iuris</w:t>
      </w:r>
    </w:p>
    <w:p w14:paraId="3D516065" w14:textId="77777777" w:rsidR="00F047B6" w:rsidRDefault="00F047B6" w:rsidP="00F047B6">
      <w:r>
        <w:t>oɿdinem faciebat/in omnibus obſeruari/et hoc pleni-</w:t>
      </w:r>
    </w:p>
    <w:p w14:paraId="75EBCA2C" w14:textId="081CC247" w:rsidR="00F047B6" w:rsidRDefault="00F047B6" w:rsidP="00F047B6">
      <w:r>
        <w:t xml:space="preserve">us tractatur ſuperius </w:t>
      </w:r>
      <w:r w:rsidR="001F0515">
        <w:t>d</w:t>
      </w:r>
      <w:r>
        <w:t>e officio ſeneſchalli.</w:t>
      </w:r>
      <w:r>
        <w:rPr>
          <w:rFonts w:ascii="Cambria Math" w:hAnsi="Cambria Math" w:cs="Cambria Math"/>
        </w:rPr>
        <w:t>ℂ</w:t>
      </w:r>
      <w:r>
        <w:t>Quomo</w:t>
      </w:r>
    </w:p>
    <w:p w14:paraId="71B7DEC3" w14:textId="414455FF" w:rsidR="00F047B6" w:rsidRDefault="00F047B6" w:rsidP="00F047B6">
      <w:r>
        <w:t xml:space="preserve">do autem et ſub qua foɿma habeant fieri huius </w:t>
      </w:r>
      <w:r w:rsidR="001F0515">
        <w:t>d</w:t>
      </w:r>
      <w:r>
        <w:t>eraiſ</w:t>
      </w:r>
    </w:p>
    <w:p w14:paraId="35E9C485" w14:textId="77777777" w:rsidR="00F047B6" w:rsidRDefault="00F047B6" w:rsidP="00F047B6">
      <w:r>
        <w:t>nie:o</w:t>
      </w:r>
      <w:r>
        <w:rPr>
          <w:rFonts w:ascii="Arial Unicode MS" w:eastAsia="Arial Unicode MS" w:hAnsi="Arial Unicode MS" w:cs="Arial Unicode MS" w:hint="eastAsia"/>
        </w:rPr>
        <w:t>ﬅ</w:t>
      </w:r>
      <w:r>
        <w:t>enſum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ſuperius euidenter. </w:t>
      </w:r>
      <w:r>
        <w:rPr>
          <w:rFonts w:ascii="Cambria Math" w:hAnsi="Cambria Math" w:cs="Cambria Math"/>
        </w:rPr>
        <w:t>ℂ</w:t>
      </w:r>
      <w:r>
        <w:t>Sciendum in-</w:t>
      </w:r>
    </w:p>
    <w:p w14:paraId="6424E886" w14:textId="4D9C97D0" w:rsidR="00F047B6" w:rsidRDefault="00F047B6" w:rsidP="00F047B6">
      <w:r>
        <w:t>ſuper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cp omnis </w:t>
      </w:r>
      <w:r w:rsidR="001F0515">
        <w:t>d</w:t>
      </w:r>
      <w:r>
        <w:t>eraiſnia aut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obligatione fa-</w:t>
      </w:r>
    </w:p>
    <w:p w14:paraId="76F93E15" w14:textId="3687E9A0" w:rsidR="00F047B6" w:rsidRDefault="00F047B6" w:rsidP="00F047B6">
      <w:r>
        <w:lastRenderedPageBreak/>
        <w:t xml:space="preserve">cta/aut </w:t>
      </w:r>
      <w:r w:rsidR="001F0515">
        <w:t>d</w:t>
      </w:r>
      <w:r>
        <w:t>e iniuria alicuius perſone illata/aut ex tranſ-</w:t>
      </w:r>
    </w:p>
    <w:p w14:paraId="52CFB0ED" w14:textId="77777777" w:rsidR="00F047B6" w:rsidRDefault="00F047B6" w:rsidP="00F047B6">
      <w:r>
        <w:t>greſſione alicuius ad cuius obſeruationem tenet offe-</w:t>
      </w:r>
    </w:p>
    <w:p w14:paraId="04C35356" w14:textId="6E12683A" w:rsidR="00F047B6" w:rsidRDefault="00F047B6" w:rsidP="00F047B6">
      <w:r>
        <w:t xml:space="preserve">rens </w:t>
      </w:r>
      <w:r w:rsidR="001F0515">
        <w:t>d</w:t>
      </w:r>
      <w:r>
        <w:t xml:space="preserve">eraiſniam facere. </w:t>
      </w:r>
      <w:r>
        <w:rPr>
          <w:rFonts w:ascii="Cambria Math" w:hAnsi="Cambria Math" w:cs="Cambria Math"/>
        </w:rPr>
        <w:t>ℂ</w:t>
      </w:r>
      <w:r>
        <w:t xml:space="preserve"> De obligatione facta ſic fit</w:t>
      </w:r>
    </w:p>
    <w:p w14:paraId="5460B88C" w14:textId="36070ED5" w:rsidR="00F047B6" w:rsidRDefault="001F0515" w:rsidP="00F047B6">
      <w:r>
        <w:t>d</w:t>
      </w:r>
      <w:r w:rsidR="00F047B6">
        <w:t>eraiſnia.</w:t>
      </w:r>
      <w:r>
        <w:t>d</w:t>
      </w:r>
      <w:r w:rsidR="00F047B6">
        <w:t xml:space="preserve">edi tibi </w:t>
      </w:r>
      <w:r>
        <w:t>d</w:t>
      </w:r>
      <w:r w:rsidR="00F047B6">
        <w:t>ecem ſolidos pɿo muri pertica fa</w:t>
      </w:r>
    </w:p>
    <w:p w14:paraId="1D94B671" w14:textId="77777777" w:rsidR="00F047B6" w:rsidRDefault="00F047B6" w:rsidP="00F047B6">
      <w:r>
        <w:t>cienda quam te michi facere obliga</w:t>
      </w:r>
      <w:r>
        <w:rPr>
          <w:rFonts w:ascii="Arial Unicode MS" w:eastAsia="Arial Unicode MS" w:hAnsi="Arial Unicode MS" w:cs="Arial Unicode MS" w:hint="eastAsia"/>
        </w:rPr>
        <w:t>ﬅ</w:t>
      </w:r>
      <w:r>
        <w:t>i.Altero vero ne-</w:t>
      </w:r>
    </w:p>
    <w:p w14:paraId="6D27CFE2" w14:textId="317410A8" w:rsidR="00F047B6" w:rsidRDefault="00F047B6" w:rsidP="00F047B6">
      <w:r>
        <w:t>gante cy ad hoc ſe vnz obligauerit.c paratus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e-</w:t>
      </w:r>
    </w:p>
    <w:p w14:paraId="2B5F1234" w14:textId="77777777" w:rsidR="00F047B6" w:rsidRDefault="00F047B6" w:rsidP="00F047B6">
      <w:r>
        <w:t>raiſnare.lex vadianda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terminus faciendi eā par-</w:t>
      </w:r>
    </w:p>
    <w:p w14:paraId="794A2D87" w14:textId="0ED91173" w:rsidR="00F047B6" w:rsidRDefault="00F047B6" w:rsidP="00F047B6">
      <w:r>
        <w:t xml:space="preserve">tibus aſſignandus. Similiter in </w:t>
      </w:r>
      <w:r w:rsidR="001F0515">
        <w:t>d</w:t>
      </w:r>
      <w:r>
        <w:t>ebitis et pɿe</w:t>
      </w:r>
      <w:r>
        <w:rPr>
          <w:rFonts w:ascii="Arial Unicode MS" w:eastAsia="Arial Unicode MS" w:hAnsi="Arial Unicode MS" w:cs="Arial Unicode MS" w:hint="eastAsia"/>
        </w:rPr>
        <w:t>ﬅ</w:t>
      </w:r>
      <w:r>
        <w:t>itis a-</w:t>
      </w:r>
    </w:p>
    <w:p w14:paraId="2DC18FAD" w14:textId="77777777" w:rsidR="00F047B6" w:rsidRDefault="00F047B6" w:rsidP="00F047B6">
      <w:r>
        <w:t>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 </w:t>
      </w:r>
      <w:r>
        <w:rPr>
          <w:rFonts w:ascii="Cambria Math" w:hAnsi="Cambria Math" w:cs="Cambria Math"/>
        </w:rPr>
        <w:t>ℂ</w:t>
      </w:r>
      <w:r>
        <w:t>Sciendum itacz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y quotienſcund</w:t>
      </w:r>
    </w:p>
    <w:p w14:paraId="75B1AE98" w14:textId="7ED08244" w:rsidR="00F047B6" w:rsidRDefault="00F047B6" w:rsidP="00F047B6">
      <w:r>
        <w:t xml:space="preserve">huiuſmodi querele inter pares </w:t>
      </w:r>
      <w:r w:rsidR="001F0515">
        <w:t>d</w:t>
      </w:r>
      <w:r>
        <w:t>educuntur:actoɿ te-</w:t>
      </w:r>
    </w:p>
    <w:p w14:paraId="3C83F9C0" w14:textId="6235A5FE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em habere tenetur vel </w:t>
      </w:r>
      <w:r w:rsidR="001F0515">
        <w:t>d</w:t>
      </w:r>
      <w:r>
        <w:t xml:space="preserve">ecidet a querela. </w:t>
      </w:r>
      <w:r>
        <w:rPr>
          <w:rFonts w:ascii="Cambria Math" w:hAnsi="Cambria Math" w:cs="Cambria Math"/>
        </w:rPr>
        <w:t>ℂ</w:t>
      </w:r>
      <w:r>
        <w:t>De iniu-</w:t>
      </w:r>
    </w:p>
    <w:p w14:paraId="2E111065" w14:textId="70E7EB42" w:rsidR="00F047B6" w:rsidRDefault="00F047B6" w:rsidP="00F047B6">
      <w:r>
        <w:t xml:space="preserve">ria illata ſic fit </w:t>
      </w:r>
      <w:r w:rsidR="001F0515">
        <w:t>d</w:t>
      </w:r>
      <w:r>
        <w:t>eraiſnia. Lu percuſſi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 me </w:t>
      </w:r>
      <w:r w:rsidR="001F0515">
        <w:t>d</w:t>
      </w:r>
      <w:r>
        <w:t>e palma</w:t>
      </w:r>
    </w:p>
    <w:p w14:paraId="5FAEBDC5" w14:textId="083B36D9" w:rsidR="00F047B6" w:rsidRDefault="00F047B6" w:rsidP="00F047B6">
      <w:r>
        <w:t>in facie:quod michi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ulo emendari.Altero hoc </w:t>
      </w:r>
      <w:r w:rsidR="001F0515">
        <w:t>d</w:t>
      </w:r>
      <w:r>
        <w:t>e-</w:t>
      </w:r>
    </w:p>
    <w:p w14:paraId="4DB3088E" w14:textId="2593A482" w:rsidR="00F047B6" w:rsidRDefault="00F047B6" w:rsidP="00F047B6">
      <w:r>
        <w:t xml:space="preserve">negante </w:t>
      </w:r>
      <w:r w:rsidR="001F0515">
        <w:t>d</w:t>
      </w:r>
      <w:r>
        <w:t>eraiſnia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recipienda. </w:t>
      </w:r>
      <w:r>
        <w:rPr>
          <w:rFonts w:ascii="Cambria Math" w:hAnsi="Cambria Math" w:cs="Cambria Math"/>
        </w:rPr>
        <w:t>ℂ</w:t>
      </w:r>
      <w:r>
        <w:t xml:space="preserve"> De tranſgreſſione</w:t>
      </w:r>
    </w:p>
    <w:p w14:paraId="685C0F31" w14:textId="19C623E7" w:rsidR="00F047B6" w:rsidRDefault="00F047B6" w:rsidP="00F047B6">
      <w:r>
        <w:t xml:space="preserve">ſie fit </w:t>
      </w:r>
      <w:r w:rsidR="001F0515">
        <w:t>d</w:t>
      </w:r>
      <w:r>
        <w:t>eraiſnia.Ego qui tibi eram pɿepoſitus attoɿn-</w:t>
      </w:r>
    </w:p>
    <w:p w14:paraId="2EBFC250" w14:textId="6F0EBFCD" w:rsidR="00F047B6" w:rsidRDefault="00F047B6" w:rsidP="00F047B6">
      <w:r>
        <w:t xml:space="preserve">tus tibi pɿecepi vt in curia </w:t>
      </w:r>
      <w:r w:rsidR="001F0515">
        <w:t>d</w:t>
      </w:r>
      <w:r>
        <w:t xml:space="preserve">omini mei </w:t>
      </w:r>
      <w:r w:rsidR="001F0515">
        <w:t>d</w:t>
      </w:r>
      <w:r>
        <w:t>ie martis in-</w:t>
      </w:r>
    </w:p>
    <w:p w14:paraId="0D8E460A" w14:textId="77777777" w:rsidR="00F047B6" w:rsidRDefault="00F047B6" w:rsidP="00F047B6">
      <w:r>
        <w:t>tereſſes ad ea que tibi obijceret reſponſurus. Altero</w:t>
      </w:r>
    </w:p>
    <w:p w14:paraId="2621B258" w14:textId="77777777" w:rsidR="00F047B6" w:rsidRDefault="00F047B6" w:rsidP="00F047B6">
      <w:r>
        <w:t>negante ſe hāc ſubmonitionem habuiſſe lex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recipiē-</w:t>
      </w:r>
    </w:p>
    <w:p w14:paraId="75C3A319" w14:textId="77777777" w:rsidR="00F047B6" w:rsidRDefault="00F047B6" w:rsidP="00F047B6">
      <w:r>
        <w:t>da:et in huius caſibus lex pɿobabilis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frequen-</w:t>
      </w:r>
    </w:p>
    <w:p w14:paraId="6D54DAB5" w14:textId="0BC4C6A2" w:rsidR="00F047B6" w:rsidRDefault="00F047B6" w:rsidP="00F047B6">
      <w:r>
        <w:t xml:space="preserve">ter interuenire vt ſubmonitione conceſſa </w:t>
      </w:r>
      <w:r w:rsidR="001F0515">
        <w:t>d</w:t>
      </w:r>
      <w:r>
        <w:t>icat ſe ad lo-</w:t>
      </w:r>
    </w:p>
    <w:p w14:paraId="6B574FDB" w14:textId="32CD4AA1" w:rsidR="00F047B6" w:rsidRDefault="00F047B6" w:rsidP="00F047B6">
      <w:r>
        <w:t xml:space="preserve">cum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iem affuiſſe quod paratus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pɿobare:eius ꝓ-</w:t>
      </w:r>
    </w:p>
    <w:p w14:paraId="0F9F7960" w14:textId="19D4DDF6" w:rsidR="00F047B6" w:rsidRDefault="00F047B6" w:rsidP="00F047B6">
      <w:r>
        <w:t>babilis recipienda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/et ad </w:t>
      </w:r>
      <w:r w:rsidR="001F0515">
        <w:t>d</w:t>
      </w:r>
      <w:r>
        <w:t>iem facienda.</w:t>
      </w:r>
    </w:p>
    <w:p w14:paraId="7400123E" w14:textId="77777777" w:rsidR="00F047B6" w:rsidRDefault="00F047B6" w:rsidP="00F047B6"/>
    <w:p w14:paraId="41C8C178" w14:textId="77777777" w:rsidR="00F047B6" w:rsidRDefault="00F047B6" w:rsidP="00F047B6"/>
    <w:p w14:paraId="4DB2F6A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lege apparenti.</w:t>
      </w:r>
    </w:p>
    <w:p w14:paraId="65AC56C0" w14:textId="77777777" w:rsidR="00F047B6" w:rsidRDefault="00F047B6" w:rsidP="00F047B6">
      <w:r>
        <w:t>cxxvij.</w:t>
      </w:r>
    </w:p>
    <w:p w14:paraId="1F8902E8" w14:textId="77777777" w:rsidR="00F047B6" w:rsidRDefault="00F047B6" w:rsidP="00F047B6">
      <w:r>
        <w:t>C lege autē illa quā ap-</w:t>
      </w:r>
    </w:p>
    <w:p w14:paraId="66413B1F" w14:textId="2DC9F7C0" w:rsidR="00F047B6" w:rsidRDefault="00F047B6" w:rsidP="00F047B6">
      <w:r>
        <w:t xml:space="preserve">parentē </w:t>
      </w:r>
      <w:r w:rsidR="001F0515">
        <w:t>d</w:t>
      </w:r>
      <w:r>
        <w:t>icim᷒ cōſequēter agē-</w:t>
      </w:r>
    </w:p>
    <w:p w14:paraId="6F8600FB" w14:textId="77777777" w:rsidR="00F047B6" w:rsidRDefault="00F047B6" w:rsidP="00F047B6">
      <w:r>
        <w:t>dū e</w:t>
      </w:r>
      <w:r>
        <w:rPr>
          <w:rFonts w:ascii="Arial Unicode MS" w:eastAsia="Arial Unicode MS" w:hAnsi="Arial Unicode MS" w:cs="Arial Unicode MS" w:hint="eastAsia"/>
        </w:rPr>
        <w:t>ﬅ</w:t>
      </w:r>
      <w:r>
        <w:t>:cuis q̄rela in hunc modu</w:t>
      </w:r>
    </w:p>
    <w:p w14:paraId="02E08C88" w14:textId="7AAB33FD" w:rsidR="00F047B6" w:rsidRDefault="001F0515" w:rsidP="00F047B6">
      <w:r>
        <w:t>d</w:t>
      </w:r>
      <w:r w:rsidR="00F047B6">
        <w:t>educenda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 in cōtētione feo-</w:t>
      </w:r>
    </w:p>
    <w:p w14:paraId="7B7BEDE2" w14:textId="49FCFE49" w:rsidR="00F047B6" w:rsidRDefault="00F047B6" w:rsidP="00F047B6">
      <w:r>
        <w:t xml:space="preserve">dali. </w:t>
      </w:r>
      <w:r>
        <w:rPr>
          <w:rFonts w:ascii="Cambria Math" w:hAnsi="Cambria Math" w:cs="Cambria Math"/>
        </w:rPr>
        <w:t>ℂ</w:t>
      </w:r>
      <w:r>
        <w:t xml:space="preserve">Ego queroɿ </w:t>
      </w:r>
      <w:r w:rsidR="001F0515">
        <w:t>d</w:t>
      </w:r>
      <w:r>
        <w:t>e N.qui</w:t>
      </w:r>
    </w:p>
    <w:p w14:paraId="5C61E4F3" w14:textId="5A159FEA" w:rsidR="00F047B6" w:rsidRDefault="00F047B6" w:rsidP="00F047B6">
      <w:r>
        <w:t xml:space="preserve">michi </w:t>
      </w:r>
      <w:r w:rsidR="001F0515">
        <w:t>d</w:t>
      </w:r>
      <w:r>
        <w:t>iffoɿciat quoddā feodū</w:t>
      </w:r>
    </w:p>
    <w:p w14:paraId="329913C6" w14:textId="77777777" w:rsidR="00F047B6" w:rsidRDefault="00F047B6" w:rsidP="00F047B6">
      <w:r>
        <w:t>Japud R.q̇ pater vel auuncul-</w:t>
      </w:r>
    </w:p>
    <w:p w14:paraId="35985012" w14:textId="77777777" w:rsidR="00F047B6" w:rsidRDefault="00F047B6" w:rsidP="00F047B6">
      <w:r>
        <w:t>cuis ſum heres ꝓpinquioɿ tem</w:t>
      </w:r>
    </w:p>
    <w:p w14:paraId="2F44A4C5" w14:textId="77777777" w:rsidR="00F047B6" w:rsidRDefault="00F047B6" w:rsidP="00F047B6">
      <w:r>
        <w:t>lpoɿe pacis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coɿonationē re-</w:t>
      </w:r>
    </w:p>
    <w:p w14:paraId="7771F86C" w14:textId="77777777" w:rsidR="00F047B6" w:rsidRDefault="00F047B6" w:rsidP="00F047B6">
      <w:r>
        <w:t>gis ricardi pacifice poſſedit. Et fructuū eis ſaeſinā ha-</w:t>
      </w:r>
    </w:p>
    <w:p w14:paraId="6A5445C9" w14:textId="77777777" w:rsidR="00F047B6" w:rsidRDefault="00F047B6" w:rsidP="00F047B6">
      <w:r>
        <w:t>buit videlicet vini vel frumenti vel oɿdei/vel alioɿ fru</w:t>
      </w:r>
    </w:p>
    <w:p w14:paraId="3E062848" w14:textId="77777777" w:rsidR="00F047B6" w:rsidRDefault="00F047B6" w:rsidP="00F047B6">
      <w:r>
        <w:t>ctuu quos terra reddere conſueuit:in quoius nullum</w:t>
      </w:r>
    </w:p>
    <w:p w14:paraId="0D441A17" w14:textId="6C4EFCC0" w:rsidR="00F047B6" w:rsidRDefault="00F047B6" w:rsidP="00F047B6">
      <w:r>
        <w:t>habet tra me:te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hoc eſſe veru aſſerēte et </w:t>
      </w:r>
      <w:r w:rsidR="001F0515">
        <w:t>d</w:t>
      </w:r>
      <w:r>
        <w:t>icēte hoe</w:t>
      </w:r>
    </w:p>
    <w:p w14:paraId="08A9A639" w14:textId="77777777" w:rsidR="00F047B6" w:rsidRDefault="00F047B6" w:rsidP="00F047B6">
      <w:r>
        <w:t>vidi et audiui:et paratz ſum pɿobare ad eſgardum cu-</w:t>
      </w:r>
    </w:p>
    <w:p w14:paraId="6F5A7F38" w14:textId="074A9665" w:rsidR="00F047B6" w:rsidRDefault="00F047B6" w:rsidP="00F047B6">
      <w:r>
        <w:lastRenderedPageBreak/>
        <w:t xml:space="preserve">rie. </w:t>
      </w:r>
      <w:r>
        <w:rPr>
          <w:rFonts w:ascii="Cambria Math" w:hAnsi="Cambria Math" w:cs="Cambria Math"/>
        </w:rPr>
        <w:t>ℂ</w:t>
      </w:r>
      <w:r>
        <w:t>Et notandum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facta ſubmonitione </w:t>
      </w:r>
      <w:r w:rsidR="001F0515">
        <w:t>d</w:t>
      </w:r>
      <w:r>
        <w:t>iecz et</w:t>
      </w:r>
    </w:p>
    <w:p w14:paraId="7DCF6F1E" w14:textId="77777777" w:rsidR="00F047B6" w:rsidRDefault="00F047B6" w:rsidP="00F047B6">
      <w:r>
        <w:t>termino aſſignatis partibus placitandi:ſi querelatus</w:t>
      </w:r>
    </w:p>
    <w:p w14:paraId="19E6C1C5" w14:textId="77777777" w:rsidR="00F047B6" w:rsidRDefault="00F047B6" w:rsidP="00F047B6">
      <w:r>
        <w:t>defuerit p catallu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iciandus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quouſcz plegij ſuf-</w:t>
      </w:r>
    </w:p>
    <w:p w14:paraId="44A45D63" w14:textId="4872FC1D" w:rsidR="00F047B6" w:rsidRDefault="00F047B6" w:rsidP="00F047B6">
      <w:r>
        <w:t xml:space="preserve">ficientes habeantur comparandi ad curiam et </w:t>
      </w:r>
      <w:r w:rsidR="001F0515">
        <w:t>d</w:t>
      </w:r>
      <w:r>
        <w:t>efectū</w:t>
      </w:r>
    </w:p>
    <w:p w14:paraId="709F68FE" w14:textId="49BB07CB" w:rsidR="00F047B6" w:rsidRDefault="00F047B6" w:rsidP="00F047B6">
      <w:r>
        <w:t xml:space="preserve">pɿout </w:t>
      </w:r>
      <w:r w:rsidR="001F0515">
        <w:t>d</w:t>
      </w:r>
      <w:r>
        <w:t xml:space="preserve">ebueritemendandi. </w:t>
      </w:r>
      <w:r>
        <w:rPr>
          <w:rFonts w:ascii="Cambria Math" w:hAnsi="Cambria Math" w:cs="Cambria Math"/>
        </w:rPr>
        <w:t>ℂ</w:t>
      </w:r>
      <w:r>
        <w:t>Si vero ad ſecundum</w:t>
      </w:r>
    </w:p>
    <w:p w14:paraId="2E8BC3CC" w14:textId="197E40C0" w:rsidR="00F047B6" w:rsidRDefault="00F047B6" w:rsidP="00F047B6">
      <w:r>
        <w:t xml:space="preserve">terminum quadraginta </w:t>
      </w:r>
      <w:r w:rsidR="001F0515">
        <w:t>d</w:t>
      </w:r>
      <w:r>
        <w:t>icrum ſpacium continētē ve-</w:t>
      </w:r>
    </w:p>
    <w:p w14:paraId="42E335C3" w14:textId="77777777" w:rsidR="00F047B6" w:rsidRDefault="00F047B6" w:rsidP="00F047B6"/>
    <w:p w14:paraId="21924CB6" w14:textId="77777777" w:rsidR="00F047B6" w:rsidRDefault="00F047B6" w:rsidP="00F047B6"/>
    <w:p w14:paraId="0495B7EA" w14:textId="6E1CA009" w:rsidR="00F047B6" w:rsidRDefault="00F047B6" w:rsidP="00F047B6">
      <w:r>
        <w:t xml:space="preserve">nire neglexerit feodum contentionis ob </w:t>
      </w:r>
      <w:r w:rsidR="001F0515">
        <w:t>d</w:t>
      </w:r>
      <w:r>
        <w:t xml:space="preserve">uoɿum </w:t>
      </w:r>
      <w:r w:rsidR="001F0515">
        <w:t>d</w:t>
      </w:r>
      <w:r>
        <w:t>efe-</w:t>
      </w:r>
    </w:p>
    <w:p w14:paraId="7EBD3EA8" w14:textId="77777777" w:rsidR="00F047B6" w:rsidRDefault="00F047B6" w:rsidP="00F047B6">
      <w:r>
        <w:t>ctuum negligentiam in manu pɿincipis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etur. ita</w:t>
      </w:r>
    </w:p>
    <w:p w14:paraId="3D19AB24" w14:textId="0478C77D" w:rsidR="00F047B6" w:rsidRDefault="00F047B6" w:rsidP="00F047B6">
      <w:r>
        <w:t xml:space="preserve"> </w:t>
      </w:r>
      <w:r w:rsidR="001F0515">
        <w:t>d</w:t>
      </w:r>
      <w:r>
        <w:t>eficiens ab operatione in feodo et omniu fructuum</w:t>
      </w:r>
    </w:p>
    <w:p w14:paraId="1CC76483" w14:textId="77777777" w:rsidR="00F047B6" w:rsidRDefault="00F047B6" w:rsidP="00F047B6">
      <w:r>
        <w:t>eius perceptione ſecludatur.Si vero ad terminum ſeu</w:t>
      </w:r>
    </w:p>
    <w:p w14:paraId="2867C6AA" w14:textId="77777777" w:rsidR="00F047B6" w:rsidRDefault="00F047B6" w:rsidP="00F047B6">
      <w:r>
        <w:t>ad aſſiſiam venire contēpſerit:attentis et notatis ipſis.</w:t>
      </w:r>
    </w:p>
    <w:p w14:paraId="303D2FC4" w14:textId="4528FC98" w:rsidR="00F047B6" w:rsidRDefault="00F047B6" w:rsidP="00F047B6">
      <w:r>
        <w:t xml:space="preserve">tribus pɿecurrentibus </w:t>
      </w:r>
      <w:r w:rsidR="001F0515">
        <w:t>d</w:t>
      </w:r>
      <w:r>
        <w:t>efectibus terra ſiue feodum in</w:t>
      </w:r>
    </w:p>
    <w:p w14:paraId="365E3B09" w14:textId="77777777" w:rsidR="00F047B6" w:rsidRDefault="00F047B6" w:rsidP="00F047B6">
      <w:r>
        <w:t>manu pɿincipis per iudicium aſſiſie capiatur. et in au-</w:t>
      </w:r>
    </w:p>
    <w:p w14:paraId="580B9106" w14:textId="77777777" w:rsidR="00F047B6" w:rsidRDefault="00F047B6" w:rsidP="00F047B6">
      <w:r>
        <w:t>dientia parrochie ipſam captam teneri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</w:t>
      </w:r>
    </w:p>
    <w:p w14:paraId="4EC77B54" w14:textId="56BC77C9" w:rsidR="00F047B6" w:rsidRDefault="00F047B6" w:rsidP="00F047B6">
      <w:r>
        <w:t xml:space="preserve">bailliuie </w:t>
      </w:r>
      <w:r w:rsidR="001F0515">
        <w:t>d</w:t>
      </w:r>
      <w:r>
        <w:t>enuncietur.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uobus vicinis vel tribus tra-</w:t>
      </w:r>
    </w:p>
    <w:p w14:paraId="55D331C9" w14:textId="77777777" w:rsidR="00F047B6" w:rsidRDefault="00F047B6" w:rsidP="00F047B6">
      <w:r>
        <w:t>datur cu</w:t>
      </w:r>
      <w:r>
        <w:rPr>
          <w:rFonts w:ascii="Arial Unicode MS" w:eastAsia="Arial Unicode MS" w:hAnsi="Arial Unicode MS" w:cs="Arial Unicode MS" w:hint="eastAsia"/>
        </w:rPr>
        <w:t>ﬅ</w:t>
      </w:r>
      <w:r>
        <w:t>odiendā. Ipſa autem terra in manu per qua</w:t>
      </w:r>
    </w:p>
    <w:p w14:paraId="2229D7EB" w14:textId="48D50C56" w:rsidR="00F047B6" w:rsidRDefault="00F047B6" w:rsidP="00F047B6">
      <w:r>
        <w:t xml:space="preserve">dɿaginta </w:t>
      </w:r>
      <w:r w:rsidR="001F0515">
        <w:t>d</w:t>
      </w:r>
      <w:r>
        <w:t xml:space="preserve">ies ſit </w:t>
      </w:r>
      <w:r w:rsidR="001F0515">
        <w:t>d</w:t>
      </w:r>
      <w:r>
        <w:t>etenta vſcz ad quartam aſſiſiam.tuc.</w:t>
      </w:r>
    </w:p>
    <w:p w14:paraId="3A4D1B6D" w14:textId="318EB854" w:rsidR="00F047B6" w:rsidRDefault="00F047B6" w:rsidP="00F047B6">
      <w:r>
        <w:t xml:space="preserve">pɿopter quatuoɿ aſſiſiarum </w:t>
      </w:r>
      <w:r w:rsidR="001F0515">
        <w:t>d</w:t>
      </w:r>
      <w:r>
        <w:t>efectum terra videri in</w:t>
      </w:r>
    </w:p>
    <w:p w14:paraId="3B220242" w14:textId="77777777" w:rsidR="00F047B6" w:rsidRDefault="00F047B6" w:rsidP="00F047B6">
      <w:r>
        <w:t>manu pɿincipis per iudicium aſſiſie pɿecipiatur et ad</w:t>
      </w:r>
    </w:p>
    <w:p w14:paraId="22BD79C4" w14:textId="77777777" w:rsidR="00F047B6" w:rsidRDefault="00F047B6" w:rsidP="00F047B6">
      <w:r>
        <w:t>viſionem coɿā viſoɿibus i manu pɿincipis reſumatur:</w:t>
      </w:r>
    </w:p>
    <w:p w14:paraId="59F51B3C" w14:textId="48BEFE27" w:rsidR="00F047B6" w:rsidRDefault="00F047B6" w:rsidP="00F047B6">
      <w:r>
        <w:t>nec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am viſionem et feodi reſumptionem </w:t>
      </w:r>
      <w:r w:rsidR="001F0515">
        <w:t>d</w:t>
      </w:r>
      <w:r>
        <w:t>ebet</w:t>
      </w:r>
    </w:p>
    <w:p w14:paraId="2B22AE21" w14:textId="77777777" w:rsidR="00F047B6" w:rsidRDefault="00F047B6" w:rsidP="00F047B6">
      <w:r>
        <w:t>feodum a manu pɿincipis extramitti. quouſcz quere-</w:t>
      </w:r>
    </w:p>
    <w:p w14:paraId="6C7EFFF4" w14:textId="77777777" w:rsidR="00F047B6" w:rsidRDefault="00F047B6" w:rsidP="00F047B6">
      <w:r>
        <w:t xml:space="preserve">la fuerit terminata. </w:t>
      </w:r>
      <w:r>
        <w:rPr>
          <w:rFonts w:ascii="Cambria Math" w:hAnsi="Cambria Math" w:cs="Cambria Math"/>
        </w:rPr>
        <w:t>ℂ</w:t>
      </w:r>
      <w:r>
        <w:t>Viſione facta et terra reſumpta</w:t>
      </w:r>
    </w:p>
    <w:p w14:paraId="5F2E16EB" w14:textId="6350E547" w:rsidR="00F047B6" w:rsidRDefault="00F047B6" w:rsidP="00F047B6">
      <w:r>
        <w:t xml:space="preserve">ad quatuoɿ ſequentes aſſiſias </w:t>
      </w:r>
      <w:r w:rsidR="001F0515">
        <w:t>d</w:t>
      </w:r>
      <w:r>
        <w:t xml:space="preserve">ebet </w:t>
      </w:r>
      <w:r w:rsidR="001F0515">
        <w:t>d</w:t>
      </w:r>
      <w:r>
        <w:t>eficiens vocari</w:t>
      </w:r>
    </w:p>
    <w:p w14:paraId="06322924" w14:textId="0187C3B8" w:rsidR="00F047B6" w:rsidRDefault="00F047B6" w:rsidP="00F047B6">
      <w:r>
        <w:t xml:space="preserve">ſuper viſo reſponſurus et iuri pariturus:et eius </w:t>
      </w:r>
      <w:r w:rsidR="001F0515">
        <w:t>d</w:t>
      </w:r>
      <w:r>
        <w:t>ebet</w:t>
      </w:r>
    </w:p>
    <w:p w14:paraId="4D60EF8B" w14:textId="6128E7E1" w:rsidR="00F047B6" w:rsidRDefault="00F047B6" w:rsidP="00F047B6">
      <w:r>
        <w:t xml:space="preserve">defectus in aſſiſia cum pɿoceſſu querele </w:t>
      </w:r>
      <w:r w:rsidR="001F0515">
        <w:t>d</w:t>
      </w:r>
      <w:r>
        <w:t>eclarari. In</w:t>
      </w:r>
    </w:p>
    <w:p w14:paraId="1AD27A72" w14:textId="3C60E73A" w:rsidR="00F047B6" w:rsidRDefault="00F047B6" w:rsidP="00F047B6">
      <w:r>
        <w:t>quarta vero aſſiſia cum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viſionem factā ipſocz </w:t>
      </w:r>
      <w:r w:rsidR="001F0515">
        <w:t>d</w:t>
      </w:r>
      <w:r>
        <w:t>eff</w:t>
      </w:r>
    </w:p>
    <w:p w14:paraId="17B01DD1" w14:textId="77777777" w:rsidR="00F047B6" w:rsidRDefault="00F047B6" w:rsidP="00F047B6">
      <w:r>
        <w:t>ciente vſcz ad nonā expectato infra quā hoɿam ſi ipſi</w:t>
      </w:r>
    </w:p>
    <w:p w14:paraId="5A748974" w14:textId="6FA0C301" w:rsidR="00F047B6" w:rsidRDefault="00F047B6" w:rsidP="00F047B6">
      <w:r>
        <w:t xml:space="preserve">pugilles curie ſe nō pɿeſentarent pɿo </w:t>
      </w:r>
      <w:r w:rsidR="001F0515">
        <w:t>d</w:t>
      </w:r>
      <w:r>
        <w:t>eficientibus ha-</w:t>
      </w:r>
    </w:p>
    <w:p w14:paraId="43CA1FA0" w14:textId="331F880C" w:rsidR="00F047B6" w:rsidRDefault="00F047B6" w:rsidP="00F047B6">
      <w:r>
        <w:t>berentur.</w:t>
      </w:r>
      <w:r>
        <w:rPr>
          <w:rFonts w:ascii="Cambria Math" w:hAnsi="Cambria Math" w:cs="Cambria Math"/>
        </w:rPr>
        <w:t>ℂ</w:t>
      </w:r>
      <w:r>
        <w:t xml:space="preserve">Si ipſe non venerit eius </w:t>
      </w:r>
      <w:r w:rsidR="001F0515">
        <w:t>d</w:t>
      </w:r>
      <w:r>
        <w:t>efectus emende</w:t>
      </w:r>
    </w:p>
    <w:p w14:paraId="3C2C19F6" w14:textId="77777777" w:rsidR="00F047B6" w:rsidRDefault="00F047B6" w:rsidP="00F047B6">
      <w:r>
        <w:t xml:space="preserve">tur </w:t>
      </w:r>
      <w:r>
        <w:rPr>
          <w:rFonts w:ascii="Segoe UI Symbol" w:hAnsi="Segoe UI Symbol" w:cs="Segoe UI Symbol"/>
        </w:rPr>
        <w:t>⁊</w:t>
      </w:r>
      <w:r>
        <w:t xml:space="preserve"> ad in</w:t>
      </w:r>
      <w:r>
        <w:rPr>
          <w:rFonts w:ascii="Arial Unicode MS" w:eastAsia="Arial Unicode MS" w:hAnsi="Arial Unicode MS" w:cs="Arial Unicode MS" w:hint="eastAsia"/>
        </w:rPr>
        <w:t>ﬅ</w:t>
      </w:r>
      <w:r>
        <w:t>antiā partis totus pɿoceſſus querele pɿout</w:t>
      </w:r>
    </w:p>
    <w:p w14:paraId="02ECCE3C" w14:textId="77777777" w:rsidR="00F047B6" w:rsidRDefault="00F047B6" w:rsidP="00F047B6">
      <w:r>
        <w:t>factus fuerit recitetur.et ſic per iudiciu aſſiſie ſaiſinam</w:t>
      </w:r>
    </w:p>
    <w:p w14:paraId="51B07B6F" w14:textId="7D20C41F" w:rsidR="00F047B6" w:rsidRDefault="00F047B6" w:rsidP="00F047B6">
      <w:r>
        <w:t xml:space="preserve">quam </w:t>
      </w:r>
      <w:r w:rsidR="001F0515">
        <w:t>d</w:t>
      </w:r>
      <w:r>
        <w:t>eficiens habebat in feodo querele tradatur pe</w:t>
      </w:r>
    </w:p>
    <w:p w14:paraId="7A7C2E89" w14:textId="77777777" w:rsidR="00F047B6" w:rsidRDefault="00F047B6" w:rsidP="00F047B6">
      <w:r>
        <w:t xml:space="preserve">nitus querelanti. </w:t>
      </w:r>
      <w:r>
        <w:rPr>
          <w:rFonts w:ascii="Cambria Math" w:hAnsi="Cambria Math" w:cs="Cambria Math"/>
        </w:rPr>
        <w:t>ℂ</w:t>
      </w:r>
      <w:r>
        <w:t>In huius vero querela interueni-</w:t>
      </w:r>
    </w:p>
    <w:p w14:paraId="09122D1E" w14:textId="77777777" w:rsidR="00F047B6" w:rsidRDefault="00F047B6" w:rsidP="00F047B6">
      <w:r>
        <w:t>re poſſunt quatuoɿ exonie antez feodum viſum fuerit</w:t>
      </w:r>
    </w:p>
    <w:p w14:paraId="19598861" w14:textId="77777777" w:rsidR="00F047B6" w:rsidRDefault="00F047B6" w:rsidP="00F047B6">
      <w:r>
        <w:t xml:space="preserve">per iudicium . </w:t>
      </w:r>
      <w:r>
        <w:rPr>
          <w:rFonts w:ascii="Cambria Math" w:hAnsi="Cambria Math" w:cs="Cambria Math"/>
        </w:rPr>
        <w:t>ℂ</w:t>
      </w:r>
      <w:r>
        <w:t>Si verotres fecerit exonias in rece-</w:t>
      </w:r>
    </w:p>
    <w:p w14:paraId="1AD1B8B9" w14:textId="39A76516" w:rsidR="00F047B6" w:rsidRDefault="00F047B6" w:rsidP="00F047B6">
      <w:r>
        <w:t xml:space="preserve">ptione terre </w:t>
      </w:r>
      <w:r w:rsidR="001F0515">
        <w:t>d</w:t>
      </w:r>
      <w:r>
        <w:t>ebet pɿecipi per iudicium g exoniati coɿ</w:t>
      </w:r>
    </w:p>
    <w:p w14:paraId="7AA84F9E" w14:textId="77777777" w:rsidR="00F047B6" w:rsidRDefault="00F047B6" w:rsidP="00F047B6">
      <w:r>
        <w:t>pus videatur vt pɿedictum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cuius modus viſionis</w:t>
      </w:r>
    </w:p>
    <w:p w14:paraId="26036C5E" w14:textId="08541467" w:rsidR="00F047B6" w:rsidRDefault="00F047B6" w:rsidP="00F047B6">
      <w:r>
        <w:t xml:space="preserve">in capitulo </w:t>
      </w:r>
      <w:r w:rsidR="001F0515">
        <w:t>d</w:t>
      </w:r>
      <w:r>
        <w:t>e viſionibus ſuperi᷒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enſus. </w:t>
      </w:r>
      <w:r>
        <w:rPr>
          <w:rFonts w:ascii="Cambria Math" w:hAnsi="Cambria Math" w:cs="Cambria Math"/>
        </w:rPr>
        <w:t>ℂ</w:t>
      </w:r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6C611150" w14:textId="2A7A6E05" w:rsidR="00F047B6" w:rsidRDefault="00F047B6" w:rsidP="00F047B6">
      <w:r>
        <w:t xml:space="preserve">has autē exonias </w:t>
      </w:r>
      <w:r w:rsidR="001F0515">
        <w:t>d</w:t>
      </w:r>
      <w:r>
        <w:t>e via curie :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facere quartam</w:t>
      </w:r>
    </w:p>
    <w:p w14:paraId="62E2089F" w14:textId="77777777" w:rsidR="00F047B6" w:rsidRDefault="00F047B6" w:rsidP="00F047B6">
      <w:r>
        <w:lastRenderedPageBreak/>
        <w:t>exoniam. Quam vero ſi vnam pɿimarum fecerit:quai</w:t>
      </w:r>
    </w:p>
    <w:p w14:paraId="14719E98" w14:textId="77777777" w:rsidR="00F047B6" w:rsidRDefault="00F047B6" w:rsidP="00F047B6">
      <w:r>
        <w:t>tam facere non poterit exoniā:ſemper enim in tertie re</w:t>
      </w:r>
    </w:p>
    <w:p w14:paraId="65DDF719" w14:textId="77777777" w:rsidR="00F047B6" w:rsidRDefault="00F047B6" w:rsidP="00F047B6">
      <w:r>
        <w:t>ceptione exonie exoniati coɿpus videri per iudicium</w:t>
      </w:r>
    </w:p>
    <w:p w14:paraId="0F5D57AC" w14:textId="40FB0A89" w:rsidR="00F047B6" w:rsidRDefault="00F047B6" w:rsidP="00F047B6">
      <w:r>
        <w:t>pɿecipiendu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.nec exonia </w:t>
      </w:r>
      <w:r w:rsidR="001F0515">
        <w:t>d</w:t>
      </w:r>
      <w:r>
        <w:t>e moɿbo reſidenti ipſo vt</w:t>
      </w:r>
    </w:p>
    <w:p w14:paraId="0AF90FF2" w14:textId="39EE22F3" w:rsidR="00F047B6" w:rsidRDefault="00F047B6" w:rsidP="00F047B6">
      <w:r>
        <w:t>ſo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ſequi:nec etiā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via curie in vna </w:t>
      </w:r>
      <w:r>
        <w:rPr>
          <w:rFonts w:ascii="Segoe UI Symbol" w:hAnsi="Segoe UI Symbol" w:cs="Segoe UI Symbol"/>
        </w:rPr>
        <w:t>⁊</w:t>
      </w:r>
      <w:r>
        <w:t xml:space="preserve"> ea-</w:t>
      </w:r>
    </w:p>
    <w:p w14:paraId="0FE55BB5" w14:textId="77777777" w:rsidR="00F047B6" w:rsidRDefault="00F047B6" w:rsidP="00F047B6">
      <w:r>
        <w:t xml:space="preserve">dem querela iterari exonia. </w:t>
      </w:r>
      <w:r>
        <w:rPr>
          <w:rFonts w:ascii="Cambria Math" w:hAnsi="Cambria Math" w:cs="Cambria Math"/>
        </w:rPr>
        <w:t>ℂ</w:t>
      </w:r>
      <w:r>
        <w:t>Si vero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captionē</w:t>
      </w:r>
    </w:p>
    <w:p w14:paraId="6CFBE958" w14:textId="77777777" w:rsidR="00F047B6" w:rsidRDefault="00F047B6" w:rsidP="00F047B6">
      <w:r>
        <w:t>feodi antez terra viſa fuerit terram ſuā requiſierit : eā</w:t>
      </w:r>
    </w:p>
    <w:p w14:paraId="1733D6D3" w14:textId="77777777" w:rsidR="00F047B6" w:rsidRDefault="00F047B6" w:rsidP="00F047B6">
      <w:r>
        <w:t xml:space="preserve">per plegios habebit. </w:t>
      </w:r>
      <w:r>
        <w:rPr>
          <w:rFonts w:ascii="Cambria Math" w:hAnsi="Cambria Math" w:cs="Cambria Math"/>
        </w:rPr>
        <w:t>ℂ</w:t>
      </w:r>
      <w:r>
        <w:t>Unde notandu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ſi eam an</w:t>
      </w:r>
    </w:p>
    <w:p w14:paraId="3AC507E3" w14:textId="77777777" w:rsidR="00F047B6" w:rsidRDefault="00F047B6" w:rsidP="00F047B6">
      <w:r>
        <w:t>te aſſiſie terminum a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requiſierit </w:t>
      </w:r>
      <w:r>
        <w:rPr>
          <w:rFonts w:ascii="Segoe UI Symbol" w:hAnsi="Segoe UI Symbol" w:cs="Segoe UI Symbol"/>
        </w:rPr>
        <w:t>⁊</w:t>
      </w:r>
      <w:r>
        <w:t xml:space="preserve"> in aſſiſia et</w:t>
      </w:r>
    </w:p>
    <w:p w14:paraId="33CC61E3" w14:textId="77777777" w:rsidR="00F047B6" w:rsidRDefault="00F047B6" w:rsidP="00F047B6">
      <w:r>
        <w:t>reddita fuerit:terminu rudendi ad aliā aſſiſiā repoɿta-</w:t>
      </w:r>
    </w:p>
    <w:p w14:paraId="42D413D0" w14:textId="77777777" w:rsidR="00F047B6" w:rsidRDefault="00F047B6" w:rsidP="00F047B6">
      <w:r>
        <w:t>bit.Si vero eā ante aſſiſiam non requiſierit:ſz in aſſiſia</w:t>
      </w:r>
    </w:p>
    <w:p w14:paraId="5D08DDF0" w14:textId="77777777" w:rsidR="00F047B6" w:rsidRDefault="00F047B6" w:rsidP="00F047B6">
      <w:r>
        <w:t>eā req̇rat eā habebit p plegioſ.</w:t>
      </w:r>
      <w:r>
        <w:rPr>
          <w:rFonts w:ascii="Segoe UI Symbol" w:hAnsi="Segoe UI Symbol" w:cs="Segoe UI Symbol"/>
        </w:rPr>
        <w:t>⁊</w:t>
      </w:r>
      <w:r>
        <w:t xml:space="preserve"> in eadē aſſiſia contra</w:t>
      </w:r>
    </w:p>
    <w:p w14:paraId="3837360D" w14:textId="769D257F" w:rsidR="00F047B6" w:rsidRDefault="00F047B6" w:rsidP="00F047B6">
      <w:r>
        <w:t xml:space="preserve">partē aduerſaz tenebit </w:t>
      </w:r>
      <w:r w:rsidR="001F0515">
        <w:t>d</w:t>
      </w:r>
      <w:r>
        <w:t>e eodē feodo rndere.Et ſic in-</w:t>
      </w:r>
    </w:p>
    <w:p w14:paraId="39215FD9" w14:textId="77777777" w:rsidR="00F047B6" w:rsidRDefault="00F047B6" w:rsidP="00F047B6">
      <w:r>
        <w:t>quiſitio pɿius facta permutat terminu reſpōdendi quē</w:t>
      </w:r>
    </w:p>
    <w:p w14:paraId="5066DA7A" w14:textId="77777777" w:rsidR="00F047B6" w:rsidRDefault="00F047B6" w:rsidP="00F047B6">
      <w:r>
        <w:t xml:space="preserve">vetat penitus negligentia requirendi. </w:t>
      </w:r>
      <w:r>
        <w:rPr>
          <w:rFonts w:ascii="Cambria Math" w:hAnsi="Cambria Math" w:cs="Cambria Math"/>
        </w:rPr>
        <w:t>ℂ</w:t>
      </w:r>
      <w:r>
        <w:t>Item notan-</w:t>
      </w:r>
    </w:p>
    <w:p w14:paraId="14D86193" w14:textId="768BDCC4" w:rsidR="00F047B6" w:rsidRDefault="00F047B6" w:rsidP="00F047B6">
      <w:r>
        <w:t>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 cum tres exonie </w:t>
      </w:r>
      <w:r w:rsidR="001F0515">
        <w:t>d</w:t>
      </w:r>
      <w:r>
        <w:t>e moɿbo reſidēti in huiuſ-</w:t>
      </w:r>
    </w:p>
    <w:p w14:paraId="4C24036B" w14:textId="77777777" w:rsidR="00F047B6" w:rsidRDefault="00F047B6" w:rsidP="00F047B6">
      <w:r>
        <w:t>modi querela fieri habebant.ſi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pɿimā vel ſecundā</w:t>
      </w:r>
    </w:p>
    <w:p w14:paraId="1CA3F07F" w14:textId="39DCE8E0" w:rsidR="00F047B6" w:rsidRDefault="00F047B6" w:rsidP="00F047B6">
      <w:r>
        <w:t xml:space="preserve">factā exoniā exoniatus acceſſerit ad curiā vel </w:t>
      </w:r>
      <w:r w:rsidR="001F0515">
        <w:t>d</w:t>
      </w:r>
      <w:r>
        <w:t>eficiens</w:t>
      </w:r>
    </w:p>
    <w:p w14:paraId="584DFCB2" w14:textId="7B85A28C" w:rsidR="00F047B6" w:rsidRDefault="00F047B6" w:rsidP="00F047B6">
      <w:r>
        <w:t xml:space="preserve">fuerit:exoniam tertiam </w:t>
      </w:r>
      <w:r w:rsidR="001F0515">
        <w:t>d</w:t>
      </w:r>
      <w:r>
        <w:t>e eodem moɿbo facere nō po</w:t>
      </w:r>
    </w:p>
    <w:p w14:paraId="42E41A39" w14:textId="0377A0D7" w:rsidR="00F047B6" w:rsidRDefault="00F047B6" w:rsidP="00F047B6">
      <w:r>
        <w:t xml:space="preserve">terit. Cum enim pɿima exonia facta </w:t>
      </w:r>
      <w:r w:rsidR="001F0515">
        <w:t>d</w:t>
      </w:r>
      <w:r>
        <w:t>e moɿbo reſiden</w:t>
      </w:r>
    </w:p>
    <w:p w14:paraId="43CEC337" w14:textId="5FCE122C" w:rsidR="00F047B6" w:rsidRDefault="00F047B6" w:rsidP="00F047B6">
      <w:r>
        <w:t xml:space="preserve">ti fuerit : alie </w:t>
      </w:r>
      <w:r w:rsidR="001F0515">
        <w:t>d</w:t>
      </w:r>
      <w:r>
        <w:t xml:space="preserve">ue </w:t>
      </w:r>
      <w:r w:rsidR="001F0515">
        <w:t>d</w:t>
      </w:r>
      <w:r>
        <w:t>e eodem moɿbo ſine interruptione</w:t>
      </w:r>
    </w:p>
    <w:p w14:paraId="6E23EBE5" w14:textId="147984BC" w:rsidR="00F047B6" w:rsidRDefault="00F047B6" w:rsidP="00F047B6">
      <w:r>
        <w:t xml:space="preserve">ſequi </w:t>
      </w:r>
      <w:r w:rsidR="001F0515">
        <w:t>d</w:t>
      </w:r>
      <w:r>
        <w:t xml:space="preserve">ebent continue.Exonia n </w:t>
      </w:r>
      <w:r w:rsidR="001F0515">
        <w:t>d</w:t>
      </w:r>
      <w:r>
        <w:t>e via curie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vel</w:t>
      </w:r>
    </w:p>
    <w:p w14:paraId="731DA500" w14:textId="77777777" w:rsidR="00F047B6" w:rsidRDefault="00F047B6" w:rsidP="00F047B6">
      <w:r>
        <w:t>ante fieri poterit ſecundum exoniatoɿis voluntatem.</w:t>
      </w:r>
    </w:p>
    <w:p w14:paraId="534FF81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ſi factis exoniis ad curiam exoniatus acceſſe</w:t>
      </w:r>
    </w:p>
    <w:p w14:paraId="3DED9DBD" w14:textId="50112391" w:rsidR="00F047B6" w:rsidRDefault="00F047B6" w:rsidP="00F047B6">
      <w:r>
        <w:t>rit : ſuos exoniatoɿes cum ſuis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ibus </w:t>
      </w:r>
      <w:r w:rsidR="001F0515">
        <w:t>d</w:t>
      </w:r>
      <w:r>
        <w:t>ebet habere.</w:t>
      </w:r>
    </w:p>
    <w:p w14:paraId="5FC94083" w14:textId="77777777" w:rsidR="00F047B6" w:rsidRDefault="00F047B6" w:rsidP="00F047B6">
      <w:r>
        <w:t>et parte aduerſa requirente quod miſſe ſaluētur exonie</w:t>
      </w:r>
    </w:p>
    <w:p w14:paraId="46BCCE29" w14:textId="3AB19017" w:rsidR="00F047B6" w:rsidRDefault="00F047B6" w:rsidP="00F047B6">
      <w:r>
        <w:t xml:space="preserve">pɿecipere </w:t>
      </w:r>
      <w:r w:rsidR="001F0515">
        <w:t>d</w:t>
      </w:r>
      <w:r>
        <w:t>ebet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iciarius exoniato g ſuas ſaluet</w:t>
      </w:r>
    </w:p>
    <w:p w14:paraId="543DDC4D" w14:textId="77777777" w:rsidR="00F047B6" w:rsidRDefault="00F047B6" w:rsidP="00F047B6">
      <w:r>
        <w:t xml:space="preserve">exonias. </w:t>
      </w:r>
      <w:r>
        <w:rPr>
          <w:rFonts w:ascii="Cambria Math" w:hAnsi="Cambria Math" w:cs="Cambria Math"/>
        </w:rPr>
        <w:t>ℂ</w:t>
      </w:r>
      <w:r>
        <w:t>Si vero reſpondeat nullam ſe ad curiam</w:t>
      </w:r>
    </w:p>
    <w:p w14:paraId="643954E8" w14:textId="776C828F" w:rsidR="00F047B6" w:rsidRDefault="00F047B6" w:rsidP="00F047B6">
      <w:r>
        <w:t xml:space="preserve">miſiſſe exoniā.tunc </w:t>
      </w:r>
      <w:r w:rsidR="001F0515">
        <w:t>d</w:t>
      </w:r>
      <w:r>
        <w:t>e omnibus terminis in quibus ſe</w:t>
      </w:r>
    </w:p>
    <w:p w14:paraId="067B2772" w14:textId="693B1A0C" w:rsidR="00F047B6" w:rsidRDefault="00F047B6" w:rsidP="00F047B6">
      <w:r>
        <w:t xml:space="preserve">fecit exoniari pɿo </w:t>
      </w:r>
      <w:r w:rsidR="001F0515">
        <w:t>d</w:t>
      </w:r>
      <w:r>
        <w:t xml:space="preserve">eficiente </w:t>
      </w:r>
      <w:r w:rsidR="001F0515">
        <w:t>d</w:t>
      </w:r>
      <w:r>
        <w:t>ebet reputari.Et emēda</w:t>
      </w:r>
    </w:p>
    <w:p w14:paraId="3DA4E7C0" w14:textId="77777777" w:rsidR="00F047B6" w:rsidRDefault="00F047B6" w:rsidP="00F047B6">
      <w:r>
        <w:t>re incontinenti et omnes exoniatoɿes cum te</w:t>
      </w:r>
      <w:r>
        <w:rPr>
          <w:rFonts w:ascii="Arial Unicode MS" w:eastAsia="Arial Unicode MS" w:hAnsi="Arial Unicode MS" w:cs="Arial Unicode MS" w:hint="eastAsia"/>
        </w:rPr>
        <w:t>ﬅ</w:t>
      </w:r>
      <w:r>
        <w:t>ibus eo-</w:t>
      </w:r>
    </w:p>
    <w:p w14:paraId="7A5B9873" w14:textId="77777777" w:rsidR="00F047B6" w:rsidRDefault="00F047B6" w:rsidP="00F047B6">
      <w:r>
        <w:t>rum et plegijs emendare grauiter tenebuntur ob aper</w:t>
      </w:r>
    </w:p>
    <w:p w14:paraId="26F45C9B" w14:textId="476722E0" w:rsidR="00F047B6" w:rsidRDefault="00F047B6" w:rsidP="00F047B6">
      <w:r>
        <w:t xml:space="preserve">tam maliciam.et </w:t>
      </w:r>
      <w:r w:rsidR="001F0515">
        <w:t>d</w:t>
      </w:r>
      <w:r>
        <w:t>eriſionem curie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am.ipſe tn</w:t>
      </w:r>
    </w:p>
    <w:p w14:paraId="07915E49" w14:textId="77777777" w:rsidR="00F047B6" w:rsidRDefault="00F047B6" w:rsidP="00F047B6"/>
    <w:p w14:paraId="6EDABDEE" w14:textId="77777777" w:rsidR="00F047B6" w:rsidRDefault="00F047B6" w:rsidP="00F047B6"/>
    <w:p w14:paraId="58B54221" w14:textId="77777777" w:rsidR="00F047B6" w:rsidRDefault="00F047B6" w:rsidP="00F047B6">
      <w:r>
        <w:t>De pɿeſcriptione,</w:t>
      </w:r>
    </w:p>
    <w:p w14:paraId="3CB6D0C4" w14:textId="77777777" w:rsidR="00F047B6" w:rsidRDefault="00F047B6" w:rsidP="00F047B6"/>
    <w:p w14:paraId="4C73D4CE" w14:textId="77777777" w:rsidR="00F047B6" w:rsidRDefault="00F047B6" w:rsidP="00F047B6"/>
    <w:p w14:paraId="12B7C85E" w14:textId="77777777" w:rsidR="00F047B6" w:rsidRDefault="00F047B6" w:rsidP="00F047B6">
      <w:r>
        <w:t>exoniatus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hec omnes ſuas facere poterit exonias</w:t>
      </w:r>
    </w:p>
    <w:p w14:paraId="2F8E7659" w14:textId="77777777" w:rsidR="00F047B6" w:rsidRDefault="00F047B6" w:rsidP="00F047B6">
      <w:r>
        <w:t>tans nullam feciſſet earundem.</w:t>
      </w:r>
      <w:r>
        <w:rPr>
          <w:rFonts w:ascii="Cambria Math" w:hAnsi="Cambria Math" w:cs="Cambria Math"/>
        </w:rPr>
        <w:t>ℂ</w:t>
      </w:r>
      <w:r>
        <w:t>Iplis autem factis</w:t>
      </w:r>
    </w:p>
    <w:p w14:paraId="075EF0A7" w14:textId="77777777" w:rsidR="00F047B6" w:rsidRDefault="00F047B6" w:rsidP="00F047B6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ea ac receptis:eas feciſſe negare iterum curia non</w:t>
      </w:r>
    </w:p>
    <w:p w14:paraId="6042F29C" w14:textId="77777777" w:rsidR="00F047B6" w:rsidRDefault="00F047B6" w:rsidP="00F047B6">
      <w:r>
        <w:lastRenderedPageBreak/>
        <w:t>permittit . Notandum ſiquidem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omnes pɿioɿes</w:t>
      </w:r>
    </w:p>
    <w:p w14:paraId="03623081" w14:textId="70EA8085" w:rsidR="00F047B6" w:rsidRDefault="00F047B6" w:rsidP="00F047B6">
      <w:r>
        <w:t xml:space="preserve">exoniatoɿes cum alla fit exonia </w:t>
      </w:r>
      <w:r w:rsidR="001F0515">
        <w:t>d</w:t>
      </w:r>
      <w:r>
        <w:t>ebent perſonaliter ad</w:t>
      </w:r>
    </w:p>
    <w:p w14:paraId="68EB7291" w14:textId="215A5E07" w:rsidR="00F047B6" w:rsidRDefault="00F047B6" w:rsidP="00F047B6">
      <w:r>
        <w:t xml:space="preserve">illam intereſſe.Et ſi </w:t>
      </w:r>
      <w:r w:rsidR="001F0515">
        <w:t>d</w:t>
      </w:r>
      <w:r>
        <w:t>efecerint emendabut:</w:t>
      </w:r>
      <w:r>
        <w:rPr>
          <w:rFonts w:ascii="Segoe UI Symbol" w:hAnsi="Segoe UI Symbol" w:cs="Segoe UI Symbol"/>
        </w:rPr>
        <w:t>⁊</w:t>
      </w:r>
      <w:r>
        <w:t xml:space="preserve"> irritabun</w:t>
      </w:r>
    </w:p>
    <w:p w14:paraId="2B971D3D" w14:textId="77777777" w:rsidR="00F047B6" w:rsidRDefault="00F047B6" w:rsidP="00F047B6">
      <w:r>
        <w:t>tur omnes pɿecedentes exonie.nec pɿeſens etiam reci-</w:t>
      </w:r>
    </w:p>
    <w:p w14:paraId="5F496A9A" w14:textId="77777777" w:rsidR="00F047B6" w:rsidRDefault="00F047B6" w:rsidP="00F047B6">
      <w:r>
        <w:t>pietur:ſed latoɿ eius cu te</w:t>
      </w:r>
      <w:r>
        <w:rPr>
          <w:rFonts w:ascii="Arial Unicode MS" w:eastAsia="Arial Unicode MS" w:hAnsi="Arial Unicode MS" w:cs="Arial Unicode MS" w:hint="eastAsia"/>
        </w:rPr>
        <w:t>ﬅ</w:t>
      </w:r>
      <w:r>
        <w:t>e ſuo emēdabit.Et exonia-</w:t>
      </w:r>
    </w:p>
    <w:p w14:paraId="1E8B6DB0" w14:textId="6C7EFFC7" w:rsidR="00F047B6" w:rsidRDefault="00F047B6" w:rsidP="00F047B6">
      <w:r>
        <w:t xml:space="preserve">tus eius pɿo </w:t>
      </w:r>
      <w:r w:rsidR="001F0515">
        <w:t>d</w:t>
      </w:r>
      <w:r>
        <w:t xml:space="preserve">eficiente habebitur . Et ſi </w:t>
      </w:r>
      <w:r w:rsidR="001F0515">
        <w:t>d</w:t>
      </w:r>
      <w:r>
        <w:t>uo ali/ pɿe-</w:t>
      </w:r>
    </w:p>
    <w:p w14:paraId="65FBC74F" w14:textId="080CD84D" w:rsidR="00F047B6" w:rsidRDefault="00F047B6" w:rsidP="00F047B6">
      <w:r>
        <w:t xml:space="preserve">ceſſerint </w:t>
      </w:r>
      <w:r w:rsidR="001F0515">
        <w:t>d</w:t>
      </w:r>
      <w:r>
        <w:t>efectus:feodu contentionis in manu pɿinci-</w:t>
      </w:r>
    </w:p>
    <w:p w14:paraId="071A21C1" w14:textId="01A76D08" w:rsidR="00F047B6" w:rsidRDefault="001F0515" w:rsidP="00F047B6">
      <w:r>
        <w:t>d</w:t>
      </w:r>
      <w:r w:rsidR="00F047B6">
        <w:t>is capietur.Si autē exoniatus ſe pɿelibatas exonias</w:t>
      </w:r>
    </w:p>
    <w:p w14:paraId="108DACDA" w14:textId="77777777" w:rsidR="00F047B6" w:rsidRDefault="00F047B6" w:rsidP="00F047B6">
      <w:r>
        <w:t>feciſſe conceſſerit ad in</w:t>
      </w:r>
      <w:r>
        <w:rPr>
          <w:rFonts w:ascii="Arial Unicode MS" w:eastAsia="Arial Unicode MS" w:hAnsi="Arial Unicode MS" w:cs="Arial Unicode MS" w:hint="eastAsia"/>
        </w:rPr>
        <w:t>ﬅ</w:t>
      </w:r>
      <w:r>
        <w:t>antiam partis aduerſe:tenetur</w:t>
      </w:r>
    </w:p>
    <w:p w14:paraId="262CE277" w14:textId="391FF0F3" w:rsidR="00F047B6" w:rsidRDefault="00F047B6" w:rsidP="00F047B6">
      <w:r>
        <w:t xml:space="preserve">eas ſaluare:nec alias vlterius </w:t>
      </w:r>
      <w:r w:rsidR="001F0515">
        <w:t>d</w:t>
      </w:r>
      <w:r>
        <w:t>e eadem querela face-</w:t>
      </w:r>
    </w:p>
    <w:p w14:paraId="22F8BCB5" w14:textId="77777777" w:rsidR="00F047B6" w:rsidRDefault="00F047B6" w:rsidP="00F047B6">
      <w:r>
        <w:t>re poterit exonias:cum pɿedictas cognouerit ſe feciſſe</w:t>
      </w:r>
    </w:p>
    <w:p w14:paraId="3B6C3E8D" w14:textId="77777777" w:rsidR="00F047B6" w:rsidRDefault="00F047B6" w:rsidP="00F047B6">
      <w:r>
        <w:t>Notandum itacz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per emendam eas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ſalua-</w:t>
      </w:r>
    </w:p>
    <w:p w14:paraId="42A8760C" w14:textId="242F89F9" w:rsidR="00F047B6" w:rsidRDefault="00F047B6" w:rsidP="00F047B6">
      <w:r>
        <w:t xml:space="preserve">re ſi vadium pɿo eis </w:t>
      </w:r>
      <w:r w:rsidR="001F0515">
        <w:t>d</w:t>
      </w:r>
      <w:r>
        <w:t xml:space="preserve">ederit </w:t>
      </w:r>
      <w:r w:rsidR="001F0515">
        <w:t>d</w:t>
      </w:r>
      <w:r>
        <w:t>e emenda ſecundum mi</w:t>
      </w:r>
    </w:p>
    <w:p w14:paraId="53C5877F" w14:textId="77777777" w:rsidR="00F047B6" w:rsidRDefault="00F047B6" w:rsidP="00F047B6">
      <w:r>
        <w:t>ſericoɿdiā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iciari/ perſoluēdam.Si vero eas per ſa-</w:t>
      </w:r>
    </w:p>
    <w:p w14:paraId="5BEBE482" w14:textId="77777777" w:rsidR="00F047B6" w:rsidRDefault="00F047B6" w:rsidP="00F047B6">
      <w:r>
        <w:t>cramentum ſaluare voluerit : in electione partis ad-</w:t>
      </w:r>
    </w:p>
    <w:p w14:paraId="03AA331C" w14:textId="77777777" w:rsidR="00F047B6" w:rsidRDefault="00F047B6" w:rsidP="00F047B6">
      <w:r>
        <w:t>uerſe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/ vtrum per exoniatum vel per exoniatoɿes et</w:t>
      </w:r>
    </w:p>
    <w:p w14:paraId="33777185" w14:textId="77777777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es eoɿu facte ſaluentur exonie quas ſi per exoniatu</w:t>
      </w:r>
    </w:p>
    <w:p w14:paraId="084AC593" w14:textId="77777777" w:rsidR="00F047B6" w:rsidRDefault="00F047B6" w:rsidP="00F047B6">
      <w:r>
        <w:t>ſaluare voluerit ipſe iurare tenebitur  quando exonia</w:t>
      </w:r>
    </w:p>
    <w:p w14:paraId="378A4C1B" w14:textId="231135CE" w:rsidR="00F047B6" w:rsidRDefault="00F047B6" w:rsidP="00F047B6">
      <w:r>
        <w:t xml:space="preserve">toɿes ipſum exoniauerunt/laboɿabat:et </w:t>
      </w:r>
      <w:r w:rsidR="001F0515">
        <w:t>d</w:t>
      </w:r>
      <w:r>
        <w:t>e vnoquocz</w:t>
      </w:r>
    </w:p>
    <w:p w14:paraId="4F966806" w14:textId="77777777" w:rsidR="00F047B6" w:rsidRDefault="00F047B6" w:rsidP="00F047B6">
      <w:r>
        <w:t xml:space="preserve">exoniatoɿe iurabit ipſum ſaluam </w:t>
      </w:r>
      <w:r>
        <w:rPr>
          <w:rFonts w:ascii="Segoe UI Symbol" w:hAnsi="Segoe UI Symbol" w:cs="Segoe UI Symbol"/>
        </w:rPr>
        <w:t>⁊</w:t>
      </w:r>
      <w:r>
        <w:t xml:space="preserve"> verā tuliſſe exoniā:</w:t>
      </w:r>
    </w:p>
    <w:p w14:paraId="58217B34" w14:textId="77777777" w:rsidR="00F047B6" w:rsidRDefault="00F047B6" w:rsidP="00F047B6">
      <w:r>
        <w:t>et g eius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veru </w:t>
      </w:r>
      <w:r>
        <w:rPr>
          <w:rFonts w:ascii="Segoe UI Symbol" w:hAnsi="Segoe UI Symbol" w:cs="Segoe UI Symbol"/>
        </w:rPr>
        <w:t>⁊</w:t>
      </w:r>
      <w:r>
        <w:t xml:space="preserve"> legitimum exhibuit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</w:t>
      </w:r>
    </w:p>
    <w:p w14:paraId="17806F9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Si vero per exoniatoɿes exonias ſaluare voluerir</w:t>
      </w:r>
    </w:p>
    <w:p w14:paraId="35464E7F" w14:textId="77777777" w:rsidR="00F047B6" w:rsidRDefault="00F047B6" w:rsidP="00F047B6">
      <w:r>
        <w:t>vnuſquiſdz eoɿ iurabit hoc eſſe verum quod in exonio</w:t>
      </w:r>
    </w:p>
    <w:p w14:paraId="653E3906" w14:textId="77777777" w:rsidR="00F047B6" w:rsidRDefault="00F047B6" w:rsidP="00F047B6">
      <w:r>
        <w:t xml:space="preserve">pɿopoſuit in hac foɿma faciendo. </w:t>
      </w:r>
      <w:r>
        <w:rPr>
          <w:rFonts w:ascii="Cambria Math" w:hAnsi="Cambria Math" w:cs="Cambria Math"/>
        </w:rPr>
        <w:t>ℂ</w:t>
      </w:r>
      <w:r>
        <w:t>Poc audiat iu</w:t>
      </w:r>
      <w:r>
        <w:rPr>
          <w:rFonts w:ascii="Arial Unicode MS" w:eastAsia="Arial Unicode MS" w:hAnsi="Arial Unicode MS" w:cs="Arial Unicode MS" w:hint="eastAsia"/>
        </w:rPr>
        <w:t>ﬅ</w:t>
      </w:r>
      <w:r>
        <w:t>i-</w:t>
      </w:r>
    </w:p>
    <w:p w14:paraId="1F1E81AF" w14:textId="77777777" w:rsidR="00F047B6" w:rsidRDefault="00F047B6" w:rsidP="00F047B6">
      <w:r>
        <w:t>ciarius c. T.moɿbo reſidenti oppɿimebatur quandd</w:t>
      </w:r>
    </w:p>
    <w:p w14:paraId="7061DCA1" w14:textId="77777777" w:rsidR="00F047B6" w:rsidRDefault="00F047B6" w:rsidP="00F047B6">
      <w:r>
        <w:t>ipſum exoniaul.et te</w:t>
      </w:r>
      <w:r>
        <w:rPr>
          <w:rFonts w:ascii="Arial Unicode MS" w:eastAsia="Arial Unicode MS" w:hAnsi="Arial Unicode MS" w:cs="Arial Unicode MS" w:hint="eastAsia"/>
        </w:rPr>
        <w:t>ﬅ</w:t>
      </w:r>
      <w:r>
        <w:t>is iurabit c verum tulit exoniu.</w:t>
      </w:r>
    </w:p>
    <w:p w14:paraId="755A0652" w14:textId="3DD700B6" w:rsidR="00F047B6" w:rsidRDefault="00F047B6" w:rsidP="00F047B6">
      <w:r>
        <w:rPr>
          <w:rFonts w:ascii="Segoe UI Symbol" w:hAnsi="Segoe UI Symbol" w:cs="Segoe UI Symbol"/>
        </w:rPr>
        <w:t>⁊</w:t>
      </w:r>
      <w:r>
        <w:t xml:space="preserve"> ſimiliter omnes exoniatoɿes alij.Et eoɿum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es </w:t>
      </w:r>
      <w:r w:rsidR="001F0515">
        <w:t>d</w:t>
      </w:r>
      <w:r>
        <w:t>e</w:t>
      </w:r>
    </w:p>
    <w:p w14:paraId="19B15F1E" w14:textId="77777777" w:rsidR="00F047B6" w:rsidRDefault="00F047B6" w:rsidP="00F047B6">
      <w:r>
        <w:t xml:space="preserve">omnibus exonijs quas tulerunt/iurabunt. </w:t>
      </w:r>
      <w:r>
        <w:rPr>
          <w:rFonts w:ascii="Cambria Math" w:hAnsi="Cambria Math" w:cs="Cambria Math"/>
        </w:rPr>
        <w:t>ℂ</w:t>
      </w:r>
      <w:r>
        <w:t>Si vero</w:t>
      </w:r>
    </w:p>
    <w:p w14:paraId="449AC7F5" w14:textId="77777777" w:rsidR="00F047B6" w:rsidRDefault="00F047B6" w:rsidP="00F047B6">
      <w:r>
        <w:t>capto in manu pɿincipis feodo querele per iudicium</w:t>
      </w:r>
    </w:p>
    <w:p w14:paraId="00F5D57A" w14:textId="35DD4F4C" w:rsidR="00F047B6" w:rsidRDefault="00F047B6" w:rsidP="00F047B6">
      <w:r>
        <w:t xml:space="preserve">ac </w:t>
      </w:r>
      <w:r w:rsidR="001F0515">
        <w:t>d</w:t>
      </w:r>
      <w:r>
        <w:t>etento tamen nondum per iudicium viſum fuerit</w:t>
      </w:r>
    </w:p>
    <w:p w14:paraId="720B6A21" w14:textId="2B103D73" w:rsidR="00F047B6" w:rsidRDefault="00F047B6" w:rsidP="00F047B6">
      <w:r>
        <w:t xml:space="preserve">nec reſumptum ſi </w:t>
      </w:r>
      <w:r w:rsidR="001F0515">
        <w:t>d</w:t>
      </w:r>
      <w:r>
        <w:t>eficiens illud requiſierit in curia:</w:t>
      </w:r>
    </w:p>
    <w:p w14:paraId="3AF378C3" w14:textId="77777777" w:rsidR="00F047B6" w:rsidRDefault="00F047B6" w:rsidP="00F047B6">
      <w:r>
        <w:t xml:space="preserve">illud ei per ſufficientes plegios </w:t>
      </w:r>
      <w:r>
        <w:rPr>
          <w:rFonts w:ascii="Arial Unicode MS" w:eastAsia="Arial Unicode MS" w:hAnsi="Arial Unicode MS" w:cs="Arial Unicode MS" w:hint="eastAsia"/>
        </w:rPr>
        <w:t>ﬅ</w:t>
      </w:r>
      <w:r>
        <w:t>andi iuri remota ei᷒</w:t>
      </w:r>
    </w:p>
    <w:p w14:paraId="296CB120" w14:textId="77777777" w:rsidR="00F047B6" w:rsidRDefault="00F047B6" w:rsidP="00F047B6">
      <w:r>
        <w:t xml:space="preserve">contentione reddetur. </w:t>
      </w:r>
      <w:r>
        <w:rPr>
          <w:rFonts w:ascii="Cambria Math" w:hAnsi="Cambria Math" w:cs="Cambria Math"/>
        </w:rPr>
        <w:t>ℂ</w:t>
      </w:r>
      <w:r>
        <w:t>Et ſi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huius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itutionē</w:t>
      </w:r>
    </w:p>
    <w:p w14:paraId="49D3DBC3" w14:textId="77777777" w:rsidR="00F047B6" w:rsidRDefault="00F047B6" w:rsidP="00F047B6">
      <w:r>
        <w:t>deficiens fuerit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itutum feodum recapietur nec vlte</w:t>
      </w:r>
    </w:p>
    <w:p w14:paraId="5FA29816" w14:textId="77777777" w:rsidR="00F047B6" w:rsidRDefault="00F047B6" w:rsidP="00F047B6">
      <w:r>
        <w:t>rius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ituetur requirenti . Sed tandiu in manu pɿin-</w:t>
      </w:r>
    </w:p>
    <w:p w14:paraId="7BB1726F" w14:textId="77777777" w:rsidR="00F047B6" w:rsidRDefault="00F047B6" w:rsidP="00F047B6">
      <w:r>
        <w:t>cipis tenebitur:quouſdz querela fuerit terminata. No</w:t>
      </w:r>
    </w:p>
    <w:p w14:paraId="6180027C" w14:textId="77777777" w:rsidR="00F047B6" w:rsidRDefault="00F047B6" w:rsidP="00F047B6">
      <w:r>
        <w:t>tandum inſuper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terra capta per ius in curia in ea</w:t>
      </w:r>
    </w:p>
    <w:p w14:paraId="06EC3A20" w14:textId="77777777" w:rsidR="00F047B6" w:rsidRDefault="00F047B6" w:rsidP="00F047B6">
      <w:r>
        <w:t>dem nec in alia niſi ſuperioɿi per ius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reddenda vt ſi</w:t>
      </w:r>
    </w:p>
    <w:p w14:paraId="2F7E8065" w14:textId="77777777" w:rsidR="00F047B6" w:rsidRDefault="00F047B6" w:rsidP="00F047B6">
      <w:r>
        <w:t>militer viſio aſſignata per ius in curia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mutan-</w:t>
      </w:r>
    </w:p>
    <w:p w14:paraId="231060F5" w14:textId="77777777" w:rsidR="00F047B6" w:rsidRDefault="00F047B6" w:rsidP="00F047B6">
      <w:r>
        <w:lastRenderedPageBreak/>
        <w:t>da:niſi per eandem curiam vel ſuperioɿem in qua con</w:t>
      </w:r>
    </w:p>
    <w:p w14:paraId="46646EAC" w14:textId="3BE7C5D9" w:rsidR="00F047B6" w:rsidRDefault="00F047B6" w:rsidP="00F047B6">
      <w:r>
        <w:t xml:space="preserve">tentionis querela fuerit </w:t>
      </w:r>
      <w:r w:rsidR="001F0515">
        <w:t>d</w:t>
      </w:r>
      <w:r>
        <w:t>educenda. Notandu 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</w:t>
      </w:r>
    </w:p>
    <w:p w14:paraId="15F683E5" w14:textId="77777777" w:rsidR="00F047B6" w:rsidRDefault="00F047B6" w:rsidP="00F047B6">
      <w:r>
        <w:t>partes aduerſe attoɿnatos poſſunt facere et con</w:t>
      </w:r>
      <w:r>
        <w:rPr>
          <w:rFonts w:ascii="Arial Unicode MS" w:eastAsia="Arial Unicode MS" w:hAnsi="Arial Unicode MS" w:cs="Arial Unicode MS" w:hint="eastAsia"/>
        </w:rPr>
        <w:t>ﬅ</w:t>
      </w:r>
      <w:r>
        <w:t>itue-</w:t>
      </w:r>
    </w:p>
    <w:p w14:paraId="2D2E9FA4" w14:textId="77777777" w:rsidR="00F047B6" w:rsidRDefault="00F047B6" w:rsidP="00F047B6">
      <w:r>
        <w:t>re in omni querela : exceptis tamen caſibus in quibus</w:t>
      </w:r>
    </w:p>
    <w:p w14:paraId="70AF19F0" w14:textId="77777777" w:rsidR="00F047B6" w:rsidRDefault="00F047B6" w:rsidP="00F047B6">
      <w:r>
        <w:t>leges pɿopɿie et per ſe requirunt actionem.vt in mon-</w:t>
      </w:r>
    </w:p>
    <w:p w14:paraId="0882F158" w14:textId="54E40378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ralibus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eraiſnijs </w:t>
      </w:r>
      <w:r>
        <w:rPr>
          <w:rFonts w:ascii="Segoe UI Symbol" w:hAnsi="Segoe UI Symbol" w:cs="Segoe UI Symbol"/>
        </w:rPr>
        <w:t>⁊</w:t>
      </w:r>
      <w:r>
        <w:t xml:space="preserve"> huiuſmodi.</w:t>
      </w:r>
      <w:r>
        <w:rPr>
          <w:rFonts w:ascii="Cambria Math" w:hAnsi="Cambria Math" w:cs="Cambria Math"/>
        </w:rPr>
        <w:t>ℂ</w:t>
      </w:r>
      <w:r>
        <w:t>Attoɿnati etiam</w:t>
      </w:r>
    </w:p>
    <w:p w14:paraId="227178D7" w14:textId="77777777" w:rsidR="00F047B6" w:rsidRDefault="00F047B6" w:rsidP="00F047B6">
      <w:r>
        <w:t>attoɿnantium conditiones non poſſunt immutare : ſed</w:t>
      </w:r>
    </w:p>
    <w:p w14:paraId="76358899" w14:textId="77777777" w:rsidR="00F047B6" w:rsidRDefault="00F047B6" w:rsidP="00F047B6">
      <w:r>
        <w:t>querelas accipiunt terminādas per iudicium in eo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7EC65422" w14:textId="77777777" w:rsidR="00F047B6" w:rsidRDefault="00F047B6" w:rsidP="00F047B6">
      <w:r>
        <w:t>tu et pɿoceſſu et circun</w:t>
      </w:r>
      <w:r>
        <w:rPr>
          <w:rFonts w:ascii="Arial Unicode MS" w:eastAsia="Arial Unicode MS" w:hAnsi="Arial Unicode MS" w:cs="Arial Unicode MS" w:hint="eastAsia"/>
        </w:rPr>
        <w:t>ﬅ</w:t>
      </w:r>
      <w:r>
        <w:t>antijs in quibus eas attoɿnan-</w:t>
      </w:r>
    </w:p>
    <w:p w14:paraId="1996949D" w14:textId="77777777" w:rsidR="00F047B6" w:rsidRDefault="00F047B6" w:rsidP="00F047B6">
      <w:r>
        <w:t>tes habebant quando pɿo eis fuerant attoɿnati . Et ſic</w:t>
      </w:r>
    </w:p>
    <w:p w14:paraId="40D0130B" w14:textId="443A63D7" w:rsidR="00F047B6" w:rsidRDefault="00F047B6" w:rsidP="00F047B6">
      <w:r>
        <w:t xml:space="preserve">attoɿnati querelam poſſunt </w:t>
      </w:r>
      <w:r w:rsidR="001F0515">
        <w:t>d</w:t>
      </w:r>
      <w:r>
        <w:t>educere placitando.nec</w:t>
      </w:r>
    </w:p>
    <w:p w14:paraId="097755D4" w14:textId="77777777" w:rsidR="00F047B6" w:rsidRDefault="00F047B6" w:rsidP="00F047B6">
      <w:r>
        <w:t>tamen attoɿnatus aliquid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componere vel paci-</w:t>
      </w:r>
    </w:p>
    <w:p w14:paraId="42246EC5" w14:textId="346404D4" w:rsidR="00F047B6" w:rsidRDefault="00F047B6" w:rsidP="00F047B6">
      <w:r>
        <w:t xml:space="preserve">ficare qui videlicet attoɿnatus ſit ſolummodo ad </w:t>
      </w:r>
      <w:r w:rsidR="001F0515">
        <w:t>d</w:t>
      </w:r>
      <w:r>
        <w:t>e-</w:t>
      </w:r>
    </w:p>
    <w:p w14:paraId="0ABA63B8" w14:textId="77777777" w:rsidR="00F047B6" w:rsidRDefault="00F047B6" w:rsidP="00F047B6">
      <w:r>
        <w:t>ductionem querele terminandam in cōponendo pacif</w:t>
      </w:r>
    </w:p>
    <w:p w14:paraId="2B904FC1" w14:textId="0F57ECFA" w:rsidR="00F047B6" w:rsidRDefault="00F047B6" w:rsidP="00F047B6">
      <w:r>
        <w:t xml:space="preserve">cando vel alio modo ̄ placitando querela non </w:t>
      </w:r>
      <w:r w:rsidR="001F0515">
        <w:t>d</w:t>
      </w:r>
      <w:r>
        <w:t>ebe</w:t>
      </w:r>
    </w:p>
    <w:p w14:paraId="5A5064A5" w14:textId="77777777" w:rsidR="00F047B6" w:rsidRDefault="00F047B6" w:rsidP="00F047B6">
      <w:r>
        <w:t xml:space="preserve">audiri.niſi ad hoc ſpecialiter fuerit attoɿnatus. </w:t>
      </w:r>
      <w:r>
        <w:rPr>
          <w:rFonts w:ascii="Cambria Math" w:hAnsi="Cambria Math" w:cs="Cambria Math"/>
        </w:rPr>
        <w:t>ℂ</w:t>
      </w:r>
      <w:r>
        <w:t>Si</w:t>
      </w:r>
    </w:p>
    <w:p w14:paraId="5931FD5C" w14:textId="77777777" w:rsidR="00F047B6" w:rsidRDefault="00F047B6" w:rsidP="00F047B6">
      <w:r>
        <w:t>autem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viſionem factam querelatus ad curiam ae</w:t>
      </w:r>
    </w:p>
    <w:p w14:paraId="6DD19014" w14:textId="77777777" w:rsidR="00F047B6" w:rsidRDefault="00F047B6" w:rsidP="00F047B6">
      <w:r>
        <w:t>ceſſerit : querelans ibi ſuam exponet querimoniam</w:t>
      </w:r>
    </w:p>
    <w:p w14:paraId="1B91516B" w14:textId="77777777" w:rsidR="00F047B6" w:rsidRDefault="00F047B6" w:rsidP="00F047B6">
      <w:r>
        <w:t>pɿout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ſuperius notatu.Si vero querelatus reſpon-</w:t>
      </w:r>
    </w:p>
    <w:p w14:paraId="30ED3CFB" w14:textId="77777777" w:rsidR="00F047B6" w:rsidRDefault="00F047B6" w:rsidP="00F047B6"/>
    <w:p w14:paraId="18492B20" w14:textId="77777777" w:rsidR="00F047B6" w:rsidRDefault="00F047B6" w:rsidP="00F047B6"/>
    <w:p w14:paraId="4A08181B" w14:textId="76845248" w:rsidR="00F047B6" w:rsidRDefault="00F047B6" w:rsidP="00F047B6">
      <w:r>
        <w:t xml:space="preserve">deat hec om̄ia ei nego </w:t>
      </w:r>
      <w:r w:rsidR="001F0515">
        <w:t>d</w:t>
      </w:r>
      <w:r>
        <w:t>e verbo ad verbum:necid ei-</w:t>
      </w:r>
    </w:p>
    <w:p w14:paraId="3391A777" w14:textId="63FEC3A3" w:rsidR="00F047B6" w:rsidRDefault="00F047B6" w:rsidP="00F047B6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is vidit nec audiuit quod paratus ſum </w:t>
      </w:r>
      <w:r w:rsidR="001F0515">
        <w:t>d</w:t>
      </w:r>
      <w:r>
        <w:t>efendere</w:t>
      </w:r>
    </w:p>
    <w:p w14:paraId="75D24A08" w14:textId="18CB121C" w:rsidR="00F047B6" w:rsidRDefault="00F047B6" w:rsidP="00F047B6">
      <w:r>
        <w:t xml:space="preserve">ad eſgardum curie:incōtinenti </w:t>
      </w:r>
      <w:r w:rsidR="001F0515">
        <w:t>d</w:t>
      </w:r>
      <w:r>
        <w:t>ebet t radere vadium</w:t>
      </w:r>
    </w:p>
    <w:p w14:paraId="1F6F11E4" w14:textId="508E00CB" w:rsidR="00F047B6" w:rsidRDefault="00F047B6" w:rsidP="00F047B6">
      <w:r>
        <w:t>ſuum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ad </w:t>
      </w:r>
      <w:r w:rsidR="001F0515">
        <w:t>d</w:t>
      </w:r>
      <w:r>
        <w:t>efendeudum quod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iciari᷒ </w:t>
      </w:r>
      <w:r w:rsidR="001F0515">
        <w:t>d</w:t>
      </w:r>
      <w:r>
        <w:t>e-</w:t>
      </w:r>
    </w:p>
    <w:p w14:paraId="030E0A69" w14:textId="77777777" w:rsidR="00F047B6" w:rsidRDefault="00F047B6" w:rsidP="00F047B6">
      <w:r>
        <w:t>bet recipere conſiderato tamen pɿius et iudicato per</w:t>
      </w:r>
    </w:p>
    <w:p w14:paraId="4CB2028F" w14:textId="77777777" w:rsidR="00F047B6" w:rsidRDefault="00F047B6" w:rsidP="00F047B6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iciarios ſeptem ad minus exi</w:t>
      </w:r>
      <w:r>
        <w:rPr>
          <w:rFonts w:ascii="Arial Unicode MS" w:eastAsia="Arial Unicode MS" w:hAnsi="Arial Unicode MS" w:cs="Arial Unicode MS" w:hint="eastAsia"/>
        </w:rPr>
        <w:t>ﬅ</w:t>
      </w:r>
      <w:r>
        <w:t>entes : neutri part</w:t>
      </w:r>
    </w:p>
    <w:p w14:paraId="64190C6E" w14:textId="7A300D54" w:rsidR="00F047B6" w:rsidRDefault="00F047B6" w:rsidP="00F047B6">
      <w:r>
        <w:t xml:space="preserve">ſuſpectos  </w:t>
      </w:r>
      <w:r w:rsidR="001F0515">
        <w:t>d</w:t>
      </w:r>
      <w:r>
        <w:t xml:space="preserve">icta querela per verba ſecutoɿis </w:t>
      </w:r>
      <w:r>
        <w:rPr>
          <w:rFonts w:ascii="Segoe UI Symbol" w:hAnsi="Segoe UI Symbol" w:cs="Segoe UI Symbol"/>
        </w:rPr>
        <w:t>⁊</w:t>
      </w:r>
      <w:r>
        <w:t xml:space="preserve"> reſpō-</w:t>
      </w:r>
    </w:p>
    <w:p w14:paraId="2FFEB8B2" w14:textId="02FB97AA" w:rsidR="00F047B6" w:rsidRDefault="00F047B6" w:rsidP="00F047B6">
      <w:r>
        <w:t xml:space="preserve">ſionem </w:t>
      </w:r>
      <w:r w:rsidR="001F0515">
        <w:t>d</w:t>
      </w:r>
      <w:r>
        <w:t>efenſoɿis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et </w:t>
      </w:r>
      <w:r w:rsidR="001F0515">
        <w:t>d</w:t>
      </w:r>
      <w:r>
        <w:t>ebet vadiari vel tunc re-</w:t>
      </w:r>
    </w:p>
    <w:p w14:paraId="5A004B3F" w14:textId="61A3D799" w:rsidR="00F047B6" w:rsidRDefault="00F047B6" w:rsidP="00F047B6">
      <w:r>
        <w:t>cipiet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iciarius pɿimum vadium </w:t>
      </w:r>
      <w:r w:rsidR="001F0515">
        <w:t>d</w:t>
      </w:r>
      <w:r>
        <w:t>efenſoɿis:et po</w:t>
      </w:r>
      <w:r>
        <w:rPr>
          <w:rFonts w:ascii="Arial Unicode MS" w:eastAsia="Arial Unicode MS" w:hAnsi="Arial Unicode MS" w:cs="Arial Unicode MS" w:hint="eastAsia"/>
        </w:rPr>
        <w:t>ﬅ</w:t>
      </w:r>
    </w:p>
    <w:p w14:paraId="58538DC5" w14:textId="530410DA" w:rsidR="00F047B6" w:rsidRDefault="00F047B6" w:rsidP="00F047B6">
      <w:r>
        <w:t xml:space="preserve">ſecutoɿis et plegios </w:t>
      </w:r>
      <w:r w:rsidR="001F0515">
        <w:t>d</w:t>
      </w:r>
      <w:r>
        <w:t>e lege vadiata.Et tunc 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ici-</w:t>
      </w:r>
    </w:p>
    <w:p w14:paraId="1872AF43" w14:textId="5E4F9E29" w:rsidR="00F047B6" w:rsidRDefault="00F047B6" w:rsidP="00F047B6">
      <w:r>
        <w:t xml:space="preserve">rio terminus cōpetēs tam loci ̄ tempoɿis ad </w:t>
      </w:r>
      <w:r w:rsidR="001F0515">
        <w:t>d</w:t>
      </w:r>
      <w:r>
        <w:t>uellū</w:t>
      </w:r>
    </w:p>
    <w:p w14:paraId="02BA5803" w14:textId="78B2D48D" w:rsidR="00F047B6" w:rsidRDefault="00F047B6" w:rsidP="00F047B6">
      <w:r>
        <w:t xml:space="preserve">aſſignabitur </w:t>
      </w:r>
      <w:r w:rsidR="001F0515">
        <w:t>d</w:t>
      </w:r>
      <w:r>
        <w:t xml:space="preserve">educendum. </w:t>
      </w:r>
      <w:r>
        <w:rPr>
          <w:rFonts w:ascii="Cambria Math" w:hAnsi="Cambria Math" w:cs="Cambria Math"/>
        </w:rPr>
        <w:t>ℂ</w:t>
      </w:r>
      <w:r>
        <w:t>Si vero querelatus in</w:t>
      </w:r>
    </w:p>
    <w:p w14:paraId="41CF272F" w14:textId="7F1ECF4A" w:rsidR="00F047B6" w:rsidRDefault="00F047B6" w:rsidP="00F047B6">
      <w:r>
        <w:t xml:space="preserve">reſponſione ſua negat </w:t>
      </w:r>
      <w:r w:rsidR="001F0515">
        <w:t>d</w:t>
      </w:r>
      <w:r>
        <w:t>e verbo ad verbum quod ad-</w:t>
      </w:r>
    </w:p>
    <w:p w14:paraId="431F037A" w14:textId="6F7783D4" w:rsidR="00F047B6" w:rsidRDefault="00F047B6" w:rsidP="00F047B6">
      <w:r>
        <w:t xml:space="preserve">uerſari᷒ expoſuit in ſua </w:t>
      </w:r>
      <w:r w:rsidR="001F0515">
        <w:t>d</w:t>
      </w:r>
      <w:r>
        <w:t xml:space="preserve">emāda/offerat </w:t>
      </w:r>
      <w:r w:rsidR="001F0515">
        <w:t>d</w:t>
      </w:r>
      <w:r>
        <w:t>efendere ſe</w:t>
      </w:r>
    </w:p>
    <w:p w14:paraId="17D54227" w14:textId="1ABC21C2" w:rsidR="00F047B6" w:rsidRDefault="00F047B6" w:rsidP="00F047B6">
      <w:r>
        <w:t xml:space="preserve">hoc per ſe vel per alium qui hoc poſſit et </w:t>
      </w:r>
      <w:r w:rsidR="001F0515">
        <w:t>d</w:t>
      </w:r>
      <w:r>
        <w:t>ebeat/</w:t>
      </w:r>
      <w:r>
        <w:rPr>
          <w:rFonts w:ascii="Segoe UI Symbol" w:hAnsi="Segoe UI Symbol" w:cs="Segoe UI Symbol"/>
        </w:rPr>
        <w:t>⁊</w:t>
      </w:r>
      <w:r>
        <w:t xml:space="preserve"> ha-</w:t>
      </w:r>
    </w:p>
    <w:p w14:paraId="6B579C0C" w14:textId="2E473576" w:rsidR="00F047B6" w:rsidRDefault="00F047B6" w:rsidP="00F047B6">
      <w:r>
        <w:t xml:space="preserve">beat ſecum qui </w:t>
      </w:r>
      <w:r w:rsidR="001F0515">
        <w:t>d</w:t>
      </w:r>
      <w:r>
        <w:t>icat. Egoſum homo et paratus ſum</w:t>
      </w:r>
    </w:p>
    <w:p w14:paraId="1B0A55F3" w14:textId="6C6B451C" w:rsidR="00F047B6" w:rsidRDefault="00F047B6" w:rsidP="00F047B6">
      <w:r>
        <w:t xml:space="preserve">defendere ad eſgardum curie et offerat vadium </w:t>
      </w:r>
      <w:r w:rsidR="001F0515">
        <w:t>d</w:t>
      </w:r>
      <w:r>
        <w:t>efen</w:t>
      </w:r>
    </w:p>
    <w:p w14:paraId="768FF9CE" w14:textId="499D5AE2" w:rsidR="00F047B6" w:rsidRDefault="00F047B6" w:rsidP="00F047B6">
      <w:r>
        <w:t xml:space="preserve">dendi/et vadiabitur </w:t>
      </w:r>
      <w:r w:rsidR="001F0515">
        <w:t>d</w:t>
      </w:r>
      <w:r>
        <w:t>uellum vt ſupɿa.</w:t>
      </w:r>
      <w:r>
        <w:rPr>
          <w:rFonts w:ascii="Cambria Math" w:hAnsi="Cambria Math" w:cs="Cambria Math"/>
        </w:rPr>
        <w:t>ℂ</w:t>
      </w:r>
      <w:r>
        <w:t>Notandum</w:t>
      </w:r>
    </w:p>
    <w:p w14:paraId="0C6F4C53" w14:textId="076DFE71" w:rsidR="00F047B6" w:rsidRDefault="00F047B6" w:rsidP="00F047B6">
      <w:r>
        <w:t>iquidem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in ſecutionibus hereditarijs per </w:t>
      </w:r>
      <w:r w:rsidR="001F0515">
        <w:t>d</w:t>
      </w:r>
      <w:r>
        <w:t>uel-</w:t>
      </w:r>
    </w:p>
    <w:p w14:paraId="24CFC2A1" w14:textId="77777777" w:rsidR="00F047B6" w:rsidRDefault="00F047B6" w:rsidP="00F047B6">
      <w:r>
        <w:lastRenderedPageBreak/>
        <w:t>lum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appellatoɿ ſequellam ſuam facere per ho-</w:t>
      </w:r>
    </w:p>
    <w:p w14:paraId="516A4FFD" w14:textId="77777777" w:rsidR="00F047B6" w:rsidRDefault="00F047B6" w:rsidP="00F047B6">
      <w:r>
        <w:t xml:space="preserve">minē ſuum qui ſe aſſerat hoc audiſſe </w:t>
      </w:r>
      <w:r>
        <w:rPr>
          <w:rFonts w:ascii="Segoe UI Symbol" w:hAnsi="Segoe UI Symbol" w:cs="Segoe UI Symbol"/>
        </w:rPr>
        <w:t>⁊</w:t>
      </w:r>
      <w:r>
        <w:t xml:space="preserve"> vidiſſe. Secut</w:t>
      </w:r>
    </w:p>
    <w:p w14:paraId="768B6AE8" w14:textId="698DD549" w:rsidR="00F047B6" w:rsidRDefault="00F047B6" w:rsidP="00F047B6">
      <w:r>
        <w:t>ſimiliter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efenſionem ſuam facere per hominez</w:t>
      </w:r>
    </w:p>
    <w:p w14:paraId="5D9149DB" w14:textId="016E5F83" w:rsidR="00F047B6" w:rsidRDefault="00F047B6" w:rsidP="00F047B6">
      <w:r>
        <w:t xml:space="preserve">ſuum qui verba ſequele ſecutoɿis ſingula </w:t>
      </w:r>
      <w:r w:rsidR="001F0515">
        <w:t>d</w:t>
      </w:r>
      <w:r>
        <w:t>enegat eſſe</w:t>
      </w:r>
    </w:p>
    <w:p w14:paraId="29CB2EE7" w14:textId="098BCFCD" w:rsidR="00F047B6" w:rsidRDefault="00F047B6" w:rsidP="00F047B6">
      <w:r>
        <w:t xml:space="preserve">vera.huius aut </w:t>
      </w:r>
      <w:r w:rsidR="001F0515">
        <w:t>d</w:t>
      </w:r>
      <w:r>
        <w:t xml:space="preserve">uellum </w:t>
      </w:r>
      <w:r w:rsidR="001F0515">
        <w:t>d</w:t>
      </w:r>
      <w:r>
        <w:t xml:space="preserve">educi </w:t>
      </w:r>
      <w:r w:rsidR="001F0515">
        <w:t>d</w:t>
      </w:r>
      <w:r>
        <w:t>ebet ſiceut ſuperius</w:t>
      </w:r>
    </w:p>
    <w:p w14:paraId="72D30D4F" w14:textId="7777777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expɿeſſum. Qui vero ſuccubuerit/quadraginta ſo-</w:t>
      </w:r>
    </w:p>
    <w:p w14:paraId="25B29526" w14:textId="45A0188A" w:rsidR="00F047B6" w:rsidRDefault="00F047B6" w:rsidP="00F047B6">
      <w:r>
        <w:t xml:space="preserve">lidos et vnum </w:t>
      </w:r>
      <w:r w:rsidR="001F0515">
        <w:t>d</w:t>
      </w:r>
      <w:r>
        <w:t>enarium iu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iciario perſoluet </w:t>
      </w:r>
      <w:r w:rsidR="001F0515">
        <w:t>d</w:t>
      </w:r>
      <w:r>
        <w:t>e emē-</w:t>
      </w:r>
    </w:p>
    <w:p w14:paraId="4F10999D" w14:textId="367B921E" w:rsidR="00F047B6" w:rsidRDefault="00F047B6" w:rsidP="00F047B6">
      <w:r>
        <w:t xml:space="preserve">da:nec </w:t>
      </w:r>
      <w:r w:rsidR="001F0515">
        <w:t>d</w:t>
      </w:r>
      <w:r>
        <w:t>ecetero ad aliquā legitimam actionē admitte</w:t>
      </w:r>
    </w:p>
    <w:p w14:paraId="4AE1E876" w14:textId="77777777" w:rsidR="00F047B6" w:rsidRDefault="00F047B6" w:rsidP="00F047B6">
      <w:r>
        <w:t xml:space="preserve">tur/ſed a legibus </w:t>
      </w:r>
      <w:r>
        <w:rPr>
          <w:rFonts w:ascii="Segoe UI Symbol" w:hAnsi="Segoe UI Symbol" w:cs="Segoe UI Symbol"/>
        </w:rPr>
        <w:t>⁊</w:t>
      </w:r>
      <w:r>
        <w:t xml:space="preserve">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imonijs exhibendis </w:t>
      </w:r>
      <w:r>
        <w:rPr>
          <w:rFonts w:ascii="Segoe UI Symbol" w:hAnsi="Segoe UI Symbol" w:cs="Segoe UI Symbol"/>
        </w:rPr>
        <w:t>⁊</w:t>
      </w:r>
      <w:r>
        <w:t xml:space="preserve"> pɿolocu-</w:t>
      </w:r>
    </w:p>
    <w:p w14:paraId="579FDB32" w14:textId="77777777" w:rsidR="00F047B6" w:rsidRDefault="00F047B6" w:rsidP="00F047B6">
      <w:r>
        <w:t>tionibus et iudicijs pɿoferendis et rebus ceteris quea</w:t>
      </w:r>
    </w:p>
    <w:p w14:paraId="2AA8EF52" w14:textId="77777777" w:rsidR="00F047B6" w:rsidRDefault="00F047B6" w:rsidP="00F047B6">
      <w:r>
        <w:t xml:space="preserve">iure re quiruntur penitus repelletur. </w:t>
      </w:r>
      <w:r>
        <w:rPr>
          <w:rFonts w:ascii="Cambria Math" w:hAnsi="Cambria Math" w:cs="Cambria Math"/>
        </w:rPr>
        <w:t>ℂ</w:t>
      </w:r>
      <w:r>
        <w:t xml:space="preserve"> Dominus au-</w:t>
      </w:r>
    </w:p>
    <w:p w14:paraId="2DF1F4AE" w14:textId="74781144" w:rsidR="00F047B6" w:rsidRDefault="00F047B6" w:rsidP="00F047B6">
      <w:r>
        <w:t xml:space="preserve">tem pɿo quo </w:t>
      </w:r>
      <w:r w:rsidR="001F0515">
        <w:t>d</w:t>
      </w:r>
      <w:r>
        <w:t>uellum ſubierat amittet penitus quie-</w:t>
      </w:r>
    </w:p>
    <w:p w14:paraId="36449386" w14:textId="77777777" w:rsidR="00F047B6" w:rsidRDefault="00F047B6" w:rsidP="00F047B6">
      <w:r>
        <w:t>quid per illud intendebat obtinere. Rec aliquid vlte-</w:t>
      </w:r>
    </w:p>
    <w:p w14:paraId="7FDC4D20" w14:textId="2A5A75EC" w:rsidR="00F047B6" w:rsidRDefault="00F047B6" w:rsidP="00F047B6">
      <w:r>
        <w:t xml:space="preserve">rius ipſe vel heredes ſui in querela contentionis </w:t>
      </w:r>
      <w:r w:rsidR="001F0515">
        <w:t>d</w:t>
      </w:r>
      <w:r>
        <w:t>ece</w:t>
      </w:r>
    </w:p>
    <w:p w14:paraId="4187AF79" w14:textId="76A2634E" w:rsidR="00F047B6" w:rsidRDefault="00F047B6" w:rsidP="00F047B6">
      <w:r>
        <w:t>tero poterunt reclamare/et hoc intelligendum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il</w:t>
      </w:r>
    </w:p>
    <w:p w14:paraId="0D638FB3" w14:textId="039961D5" w:rsidR="00F047B6" w:rsidRDefault="00F047B6" w:rsidP="00F047B6">
      <w:r>
        <w:t xml:space="preserve">lis qui pɿo catallo </w:t>
      </w:r>
      <w:r w:rsidR="001F0515">
        <w:t>d</w:t>
      </w:r>
      <w:r>
        <w:t>uellum ſubierunt . Notandum ſi-</w:t>
      </w:r>
    </w:p>
    <w:p w14:paraId="3F8C783B" w14:textId="648B8A95" w:rsidR="00F047B6" w:rsidRDefault="00F047B6" w:rsidP="00F047B6">
      <w:r>
        <w:t>uidem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</w:t>
      </w:r>
      <w:r w:rsidR="001F0515">
        <w:t>d</w:t>
      </w:r>
      <w:r>
        <w:t xml:space="preserve">ominus pɿo quo victus </w:t>
      </w:r>
      <w:r w:rsidR="001F0515">
        <w:t>d</w:t>
      </w:r>
      <w:r>
        <w:t>uellum ſuccu</w:t>
      </w:r>
    </w:p>
    <w:p w14:paraId="0AED3DBD" w14:textId="1C778A80" w:rsidR="00F047B6" w:rsidRDefault="00F047B6" w:rsidP="00F047B6">
      <w:r>
        <w:t xml:space="preserve">buerit tenetur eidem perſoluere pɿo </w:t>
      </w:r>
      <w:r w:rsidR="001F0515">
        <w:t>d</w:t>
      </w:r>
      <w:r>
        <w:t>uello faciende</w:t>
      </w:r>
    </w:p>
    <w:p w14:paraId="4A662804" w14:textId="77777777" w:rsidR="00F047B6" w:rsidRDefault="00F047B6" w:rsidP="00F047B6">
      <w:r>
        <w:t>pɿecium quod pɿomiſit.</w:t>
      </w:r>
    </w:p>
    <w:p w14:paraId="4C1A0FAC" w14:textId="77777777" w:rsidR="00F047B6" w:rsidRDefault="00F047B6" w:rsidP="00F047B6"/>
    <w:p w14:paraId="1ED81ABE" w14:textId="77777777" w:rsidR="00F047B6" w:rsidRDefault="00F047B6" w:rsidP="00F047B6"/>
    <w:p w14:paraId="6386BC0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De pɿeſcriptione.</w:t>
      </w:r>
    </w:p>
    <w:p w14:paraId="42E7F338" w14:textId="77777777" w:rsidR="00F047B6" w:rsidRDefault="00F047B6" w:rsidP="00F047B6">
      <w:r>
        <w:t>cxxviij.</w:t>
      </w:r>
    </w:p>
    <w:p w14:paraId="576A784B" w14:textId="77777777" w:rsidR="00F047B6" w:rsidRDefault="00F047B6" w:rsidP="00F047B6">
      <w:r>
        <w:t>Reſcriptio autem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</w:t>
      </w:r>
    </w:p>
    <w:p w14:paraId="2A95C3FE" w14:textId="77777777" w:rsidR="00F047B6" w:rsidRDefault="00F047B6" w:rsidP="00F047B6">
      <w:r>
        <w:t>ſponſionis pɿecluſio ex pɿocel</w:t>
      </w:r>
    </w:p>
    <w:p w14:paraId="4E8CAC95" w14:textId="77777777" w:rsidR="00F047B6" w:rsidRDefault="00F047B6" w:rsidP="00F047B6">
      <w:r>
        <w:t>ſu tempoɿis pɿocreato Quedā</w:t>
      </w:r>
    </w:p>
    <w:p w14:paraId="05C5AAA5" w14:textId="4476E223" w:rsidR="00F047B6" w:rsidRDefault="00F047B6" w:rsidP="00F047B6">
      <w:r>
        <w:t xml:space="preserve">enim fit </w:t>
      </w:r>
      <w:r w:rsidR="001F0515">
        <w:t>d</w:t>
      </w:r>
      <w:r>
        <w:t>e hoɿa vt in reuoca-</w:t>
      </w:r>
    </w:p>
    <w:p w14:paraId="0B303F9B" w14:textId="77777777" w:rsidR="00F047B6" w:rsidRDefault="00F047B6" w:rsidP="00F047B6">
      <w:r>
        <w:t xml:space="preserve">tione burgi . </w:t>
      </w:r>
      <w:r>
        <w:rPr>
          <w:rFonts w:ascii="Cambria Math" w:hAnsi="Cambria Math" w:cs="Cambria Math"/>
        </w:rPr>
        <w:t>ℂ</w:t>
      </w:r>
      <w:r>
        <w:t>In burgis op-</w:t>
      </w:r>
    </w:p>
    <w:p w14:paraId="5504D19C" w14:textId="77777777" w:rsidR="00F047B6" w:rsidRDefault="00F047B6" w:rsidP="00F047B6">
      <w:r>
        <w:t>pidis</w:t>
      </w:r>
      <w:r>
        <w:rPr>
          <w:rFonts w:ascii="Segoe UI Symbol" w:hAnsi="Segoe UI Symbol" w:cs="Segoe UI Symbol"/>
        </w:rPr>
        <w:t>⁊</w:t>
      </w:r>
      <w:r>
        <w:t xml:space="preserve"> ciuitatibus:ſi quis ait</w:t>
      </w:r>
    </w:p>
    <w:p w14:paraId="34EA1F45" w14:textId="77777777" w:rsidR="00F047B6" w:rsidRDefault="00F047B6" w:rsidP="00F047B6">
      <w:r>
        <w:t>vendiderit terram vel fundum</w:t>
      </w:r>
    </w:p>
    <w:p w14:paraId="14BE6C7E" w14:textId="422EBD83" w:rsidR="00F047B6" w:rsidRDefault="001F0515" w:rsidP="00F047B6">
      <w:r>
        <w:t>d</w:t>
      </w:r>
      <w:r w:rsidR="00F047B6">
        <w:t>e burgo:et venditio fuerit pu</w:t>
      </w:r>
    </w:p>
    <w:p w14:paraId="6854C9C1" w14:textId="42398F36" w:rsidR="00F047B6" w:rsidRDefault="00F047B6" w:rsidP="00F047B6">
      <w:r>
        <w:t xml:space="preserve">blice </w:t>
      </w:r>
      <w:r w:rsidR="001F0515">
        <w:t>d</w:t>
      </w:r>
      <w:r>
        <w:t>enunciata:cōſanguine-</w:t>
      </w:r>
    </w:p>
    <w:p w14:paraId="17CCE2DB" w14:textId="77777777" w:rsidR="00F047B6" w:rsidRDefault="00F047B6" w:rsidP="00F047B6">
      <w:r>
        <w:t>venditoɿis illud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reuocare ſi reclamationem ſuā</w:t>
      </w:r>
    </w:p>
    <w:p w14:paraId="2A27BB0F" w14:textId="77777777" w:rsidR="00F047B6" w:rsidRDefault="00F047B6" w:rsidP="00F047B6">
      <w:r>
        <w:t>fecerit anteō venditoɿ receperit perfecte pɿecium rei</w:t>
      </w:r>
    </w:p>
    <w:p w14:paraId="513FFD93" w14:textId="77777777" w:rsidR="00F047B6" w:rsidRDefault="00F047B6" w:rsidP="00F047B6">
      <w:r>
        <w:t>vendite.Et garantus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receptionem factam haben</w:t>
      </w:r>
    </w:p>
    <w:p w14:paraId="1EEFC30D" w14:textId="77777777" w:rsidR="00F047B6" w:rsidRDefault="00F047B6" w:rsidP="00F047B6">
      <w:r>
        <w:t>de reſponſionis ſuper hoc auditur illa reuocandi</w:t>
      </w:r>
      <w:r>
        <w:rPr>
          <w:rFonts w:ascii="Segoe UI Symbol" w:hAnsi="Segoe UI Symbol" w:cs="Segoe UI Symbol"/>
        </w:rPr>
        <w:t>⁊</w:t>
      </w:r>
      <w:r>
        <w:t xml:space="preserve"> hec</w:t>
      </w:r>
    </w:p>
    <w:p w14:paraId="6F1A8A9C" w14:textId="170605AB" w:rsidR="00F047B6" w:rsidRDefault="00F047B6" w:rsidP="00F047B6">
      <w:r>
        <w:t>p̄ſcriptio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quaſi </w:t>
      </w:r>
      <w:r w:rsidR="001F0515">
        <w:t>d</w:t>
      </w:r>
      <w:r>
        <w:t xml:space="preserve">e ſpacio vni᷒ </w:t>
      </w:r>
      <w:r w:rsidR="001F0515">
        <w:t>d</w:t>
      </w:r>
      <w:r>
        <w:t xml:space="preserve">iei. </w:t>
      </w:r>
      <w:r>
        <w:rPr>
          <w:rFonts w:ascii="Cambria Math" w:hAnsi="Cambria Math" w:cs="Cambria Math"/>
        </w:rPr>
        <w:t>ℂ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aute q̄dā</w:t>
      </w:r>
    </w:p>
    <w:p w14:paraId="6844680C" w14:textId="77777777" w:rsidR="00F047B6" w:rsidRDefault="00F047B6" w:rsidP="00F047B6">
      <w:r>
        <w:t>pɿeſcriptio que viam reſpondendi pɿecludit in ſubme</w:t>
      </w:r>
    </w:p>
    <w:p w14:paraId="23588B6C" w14:textId="69202F80" w:rsidR="00F047B6" w:rsidRDefault="00F047B6" w:rsidP="00F047B6">
      <w:r>
        <w:t xml:space="preserve">nitionibus factis </w:t>
      </w:r>
      <w:r w:rsidR="001F0515">
        <w:t>d</w:t>
      </w:r>
      <w:r>
        <w:t>e hereditate ante quindecimun</w:t>
      </w:r>
    </w:p>
    <w:p w14:paraId="16E979C4" w14:textId="4075C6F0" w:rsidR="00F047B6" w:rsidRDefault="001F0515" w:rsidP="00F047B6">
      <w:r>
        <w:t>d</w:t>
      </w:r>
      <w:r w:rsidR="00F047B6">
        <w:t xml:space="preserve">iem attigerit. </w:t>
      </w:r>
      <w:r w:rsidR="00F047B6">
        <w:rPr>
          <w:rFonts w:ascii="Cambria Math" w:hAnsi="Cambria Math" w:cs="Cambria Math"/>
        </w:rPr>
        <w:t>ℂ</w:t>
      </w:r>
      <w:r w:rsidR="00F047B6">
        <w:t xml:space="preserve">Rullus enim tenetur </w:t>
      </w:r>
      <w:r>
        <w:t>d</w:t>
      </w:r>
      <w:r w:rsidR="00F047B6">
        <w:t>e hereditat</w:t>
      </w:r>
    </w:p>
    <w:p w14:paraId="15F10B47" w14:textId="0228FBBB" w:rsidR="00F047B6" w:rsidRDefault="00F047B6" w:rsidP="00F047B6">
      <w:r>
        <w:t xml:space="preserve">ſua reſpondere in minoɿi ſpacio q̄ in quindecimo </w:t>
      </w:r>
      <w:r w:rsidR="001F0515">
        <w:t>d</w:t>
      </w:r>
      <w:r>
        <w:t>ie.</w:t>
      </w:r>
    </w:p>
    <w:p w14:paraId="5B4A69AC" w14:textId="3CE840AB" w:rsidR="00F047B6" w:rsidRDefault="00F047B6" w:rsidP="00F047B6">
      <w:r>
        <w:t xml:space="preserve">et huiuſmodi pɿeſcriptio pɿecludit reſponſionem </w:t>
      </w:r>
      <w:r w:rsidR="001F0515">
        <w:t>d</w:t>
      </w:r>
      <w:r>
        <w:t>ie-</w:t>
      </w:r>
    </w:p>
    <w:p w14:paraId="50C4E53E" w14:textId="3914D485" w:rsidR="00F047B6" w:rsidRDefault="00F047B6" w:rsidP="00F047B6">
      <w:r>
        <w:lastRenderedPageBreak/>
        <w:t xml:space="preserve">bus omnibus vſcz ad quindecimum </w:t>
      </w:r>
      <w:r w:rsidR="001F0515">
        <w:t>d</w:t>
      </w:r>
      <w:r>
        <w:t>iem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ſub-</w:t>
      </w:r>
    </w:p>
    <w:p w14:paraId="2C9B5BBC" w14:textId="77777777" w:rsidR="00F047B6" w:rsidRDefault="00F047B6" w:rsidP="00F047B6">
      <w:r>
        <w:t>monitionem factam.</w:t>
      </w:r>
    </w:p>
    <w:p w14:paraId="5F1AF776" w14:textId="77777777" w:rsidR="00F047B6" w:rsidRDefault="00F047B6" w:rsidP="00F047B6"/>
    <w:p w14:paraId="2894649A" w14:textId="77777777" w:rsidR="00F047B6" w:rsidRDefault="00F047B6" w:rsidP="00F047B6"/>
    <w:p w14:paraId="5FE42FA6" w14:textId="77777777" w:rsidR="00F047B6" w:rsidRDefault="00F047B6" w:rsidP="00F047B6">
      <w:r>
        <w:t>Ld iiij,</w:t>
      </w:r>
    </w:p>
    <w:p w14:paraId="5004ECFD" w14:textId="77777777" w:rsidR="00F047B6" w:rsidRDefault="00F047B6" w:rsidP="00F047B6"/>
    <w:p w14:paraId="68047F26" w14:textId="77777777" w:rsidR="00F047B6" w:rsidRDefault="00F047B6" w:rsidP="00F047B6"/>
    <w:p w14:paraId="0F8EBB76" w14:textId="77777777" w:rsidR="00F047B6" w:rsidRDefault="00F047B6" w:rsidP="00F047B6">
      <w:r>
        <w:t>raouiduuiſdnden,E-</w:t>
      </w:r>
    </w:p>
    <w:p w14:paraId="71BA4B7F" w14:textId="77777777" w:rsidR="00F047B6" w:rsidRDefault="00F047B6" w:rsidP="00F047B6">
      <w:r>
        <w:t>fo.xxiiij.</w:t>
      </w:r>
    </w:p>
    <w:p w14:paraId="12EF38BB" w14:textId="77777777" w:rsidR="00F047B6" w:rsidRDefault="00F047B6" w:rsidP="00F047B6"/>
    <w:p w14:paraId="7E601F7E" w14:textId="77777777" w:rsidR="00F047B6" w:rsidRDefault="00F047B6" w:rsidP="00F047B6"/>
    <w:p w14:paraId="48A5228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Tabula ad capi</w:t>
      </w:r>
    </w:p>
    <w:p w14:paraId="022980EA" w14:textId="3219A5BD" w:rsidR="00F047B6" w:rsidRDefault="00F047B6" w:rsidP="00F047B6">
      <w:r>
        <w:t xml:space="preserve">tula iurium ac conſuetudinu </w:t>
      </w:r>
      <w:r w:rsidR="001F0515">
        <w:t>d</w:t>
      </w:r>
      <w:r>
        <w:t>ucatus Noɿ-</w:t>
      </w:r>
    </w:p>
    <w:p w14:paraId="0D434084" w14:textId="77777777" w:rsidR="00F047B6" w:rsidRDefault="00F047B6" w:rsidP="00F047B6">
      <w:r>
        <w:t>manie ſecundum numerum folioɿum pɿece</w:t>
      </w:r>
    </w:p>
    <w:p w14:paraId="680EC193" w14:textId="77777777" w:rsidR="00F047B6" w:rsidRDefault="00F047B6" w:rsidP="00F047B6">
      <w:r>
        <w:t>dent ium inuenienda.</w:t>
      </w:r>
    </w:p>
    <w:p w14:paraId="19250906" w14:textId="735D2284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Capitula pɿime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inctionis.</w:t>
      </w:r>
    </w:p>
    <w:p w14:paraId="3CD7F390" w14:textId="77777777" w:rsidR="00F047B6" w:rsidRDefault="00F047B6" w:rsidP="00F047B6">
      <w:r>
        <w:t>Pɿologus.</w:t>
      </w:r>
    </w:p>
    <w:p w14:paraId="43A7A09F" w14:textId="77777777" w:rsidR="00F047B6" w:rsidRDefault="00F047B6" w:rsidP="00F047B6">
      <w:r>
        <w:t>E iure.capitulū pɿimi.folio.j.</w:t>
      </w:r>
    </w:p>
    <w:p w14:paraId="10C9CE47" w14:textId="77777777" w:rsidR="00F047B6" w:rsidRDefault="00F047B6" w:rsidP="00F047B6">
      <w:r>
        <w:t>De iuriſdictione.capitulum ſe-</w:t>
      </w:r>
    </w:p>
    <w:p w14:paraId="28FB3D74" w14:textId="77777777" w:rsidR="00F047B6" w:rsidRDefault="00F047B6" w:rsidP="00F047B6">
      <w:r>
        <w:t>cundum. ibidem.</w:t>
      </w:r>
    </w:p>
    <w:p w14:paraId="497165CE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itia.capit.iij. ibidem.</w:t>
      </w:r>
    </w:p>
    <w:p w14:paraId="1E5B616F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iciario.cap.iiij. ibidem.</w:t>
      </w:r>
    </w:p>
    <w:p w14:paraId="32B5B1BF" w14:textId="77777777" w:rsidR="00F047B6" w:rsidRDefault="00F047B6" w:rsidP="00F047B6">
      <w:r>
        <w:t>De vicecomite.cap.v. ibidem.</w:t>
      </w:r>
    </w:p>
    <w:p w14:paraId="7F70BEBB" w14:textId="77777777" w:rsidR="00F047B6" w:rsidRDefault="00F047B6" w:rsidP="00F047B6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iciatiōe.cap.vj.ibidem.</w:t>
      </w:r>
    </w:p>
    <w:p w14:paraId="2351FDAD" w14:textId="77777777" w:rsidR="00F047B6" w:rsidRDefault="00F047B6" w:rsidP="00F047B6">
      <w:r>
        <w:t>De liberatione namptoɿum.ca-</w:t>
      </w:r>
    </w:p>
    <w:p w14:paraId="1B7DA580" w14:textId="77777777" w:rsidR="00F047B6" w:rsidRDefault="00F047B6" w:rsidP="00F047B6">
      <w:r>
        <w:t>pitulum.vij. folio.ij.</w:t>
      </w:r>
    </w:p>
    <w:p w14:paraId="3E42D633" w14:textId="77777777" w:rsidR="00F047B6" w:rsidRDefault="00F047B6" w:rsidP="00F047B6">
      <w:r>
        <w:t>De banone.cap.viij. ibidem.</w:t>
      </w:r>
    </w:p>
    <w:p w14:paraId="25202CEF" w14:textId="77777777" w:rsidR="00F047B6" w:rsidRDefault="00F047B6" w:rsidP="00F047B6">
      <w:r>
        <w:t>De iudicio.capi.ix. ibidem.</w:t>
      </w:r>
    </w:p>
    <w:p w14:paraId="5E688E76" w14:textId="08246770" w:rsidR="00F047B6" w:rsidRDefault="00F047B6" w:rsidP="00F047B6">
      <w:r>
        <w:t xml:space="preserve">De ſeneſcallo </w:t>
      </w:r>
      <w:r w:rsidR="001F0515">
        <w:t>d</w:t>
      </w:r>
      <w:r>
        <w:t>ucis.cap.x. ibidem.</w:t>
      </w:r>
    </w:p>
    <w:p w14:paraId="6C2E2333" w14:textId="77777777" w:rsidR="00F047B6" w:rsidRDefault="00F047B6" w:rsidP="00F047B6">
      <w:r>
        <w:t>De conſuetudine.cap.xj. fo.iij.</w:t>
      </w:r>
    </w:p>
    <w:p w14:paraId="41094FAB" w14:textId="71B474B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Ca pitula ſecunde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inctionis.</w:t>
      </w:r>
    </w:p>
    <w:p w14:paraId="1D421B94" w14:textId="1A086B4B" w:rsidR="00F047B6" w:rsidRDefault="00F047B6" w:rsidP="00F047B6">
      <w:r>
        <w:t xml:space="preserve">De </w:t>
      </w:r>
      <w:r w:rsidR="001F0515">
        <w:t>d</w:t>
      </w:r>
      <w:r>
        <w:t>uce.capitulum.xij. ibidem.</w:t>
      </w:r>
    </w:p>
    <w:p w14:paraId="0C28C90C" w14:textId="77777777" w:rsidR="00F047B6" w:rsidRDefault="00F047B6" w:rsidP="00F047B6">
      <w:r>
        <w:t>De ligantia.cap.xiii. ibidem.</w:t>
      </w:r>
    </w:p>
    <w:p w14:paraId="13B58164" w14:textId="01A7A93F" w:rsidR="00F047B6" w:rsidRDefault="00F047B6" w:rsidP="00F047B6">
      <w:r>
        <w:t xml:space="preserve">De fidelitate </w:t>
      </w:r>
      <w:r w:rsidR="001F0515">
        <w:t>d</w:t>
      </w:r>
      <w:r>
        <w:t>ucl exhibenda.cap.xiiij. ibidem.</w:t>
      </w:r>
    </w:p>
    <w:p w14:paraId="35319D5D" w14:textId="77777777" w:rsidR="00F047B6" w:rsidRDefault="00F047B6" w:rsidP="00F047B6">
      <w:r>
        <w:t>De monetagio.cap.xv. ibidem.</w:t>
      </w:r>
    </w:p>
    <w:p w14:paraId="4B6ECFED" w14:textId="77777777" w:rsidR="00F047B6" w:rsidRDefault="00F047B6" w:rsidP="00F047B6">
      <w:r>
        <w:t>De menſuris.cap.xvj. ibidem.</w:t>
      </w:r>
    </w:p>
    <w:p w14:paraId="752B9A73" w14:textId="77777777" w:rsidR="00F047B6" w:rsidRDefault="00F047B6" w:rsidP="00F047B6">
      <w:r>
        <w:t>De veriſco.cap.xvij. ibidem.</w:t>
      </w:r>
    </w:p>
    <w:p w14:paraId="24D12870" w14:textId="77777777" w:rsidR="00F047B6" w:rsidRDefault="00F047B6" w:rsidP="00F047B6">
      <w:r>
        <w:t>De theſauro inuento.cap.xviij. fo.iiij</w:t>
      </w:r>
    </w:p>
    <w:p w14:paraId="07091181" w14:textId="77777777" w:rsidR="00F047B6" w:rsidRDefault="00F047B6" w:rsidP="00F047B6">
      <w:r>
        <w:t>De rebus vayuis.cap.xix. ibidem.</w:t>
      </w:r>
    </w:p>
    <w:p w14:paraId="01F139EA" w14:textId="77777777" w:rsidR="00F047B6" w:rsidRDefault="00F047B6" w:rsidP="00F047B6">
      <w:r>
        <w:t>De vſurariis.cap.xx. ibidem.</w:t>
      </w:r>
    </w:p>
    <w:p w14:paraId="1E477464" w14:textId="77777777" w:rsidR="00F047B6" w:rsidRDefault="00F047B6" w:rsidP="00F047B6">
      <w:r>
        <w:t xml:space="preserve">De vadijs </w:t>
      </w:r>
      <w:r>
        <w:rPr>
          <w:rFonts w:ascii="Segoe UI Symbol" w:hAnsi="Segoe UI Symbol" w:cs="Segoe UI Symbol"/>
        </w:rPr>
        <w:t>⁊</w:t>
      </w:r>
      <w:r>
        <w:t xml:space="preserve"> emptionibus.cap.xxj. ibidem.</w:t>
      </w:r>
    </w:p>
    <w:p w14:paraId="3648E484" w14:textId="77777777" w:rsidR="00F047B6" w:rsidRDefault="00F047B6" w:rsidP="00F047B6">
      <w:r>
        <w:t>De foɿiſfacturis.cap.xxij. ibidem.</w:t>
      </w:r>
    </w:p>
    <w:p w14:paraId="257371AC" w14:textId="77777777" w:rsidR="00F047B6" w:rsidRDefault="00F047B6" w:rsidP="00F047B6">
      <w:r>
        <w:t>De aſſiſia.cap.xxiij. ibidem.</w:t>
      </w:r>
    </w:p>
    <w:p w14:paraId="58DCA588" w14:textId="687054BD" w:rsidR="00F047B6" w:rsidRDefault="00F047B6" w:rsidP="00F047B6">
      <w:r>
        <w:t xml:space="preserve">De exercitu </w:t>
      </w:r>
      <w:r w:rsidR="001F0515">
        <w:t>d</w:t>
      </w:r>
      <w:r>
        <w:t>ucis.cap.xxiiij. fo.v.</w:t>
      </w:r>
    </w:p>
    <w:p w14:paraId="23C72847" w14:textId="331BBA4F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 xml:space="preserve">Capitula tertie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inctionis.</w:t>
      </w:r>
    </w:p>
    <w:p w14:paraId="2A60E56A" w14:textId="77777777" w:rsidR="00F047B6" w:rsidRDefault="00F047B6" w:rsidP="00F047B6">
      <w:r>
        <w:t>De ſucceſſione.cap.xxv. ibidem.</w:t>
      </w:r>
    </w:p>
    <w:p w14:paraId="624DE122" w14:textId="77777777" w:rsidR="00F047B6" w:rsidRDefault="00F047B6" w:rsidP="00F047B6">
      <w:r>
        <w:t>De poɿtionibus.cap.xxvj. ibibem.</w:t>
      </w:r>
    </w:p>
    <w:p w14:paraId="60C2B615" w14:textId="77777777" w:rsidR="00F047B6" w:rsidRDefault="00F047B6" w:rsidP="00F047B6">
      <w:r>
        <w:t>De impedim̄.ſucceſſionis.cap.xxvij. fo.vj.</w:t>
      </w:r>
    </w:p>
    <w:p w14:paraId="28D03094" w14:textId="77777777" w:rsidR="00F047B6" w:rsidRDefault="00F047B6" w:rsidP="00F047B6">
      <w:r>
        <w:t>De teneuris.cap.xxviij. ibidem.</w:t>
      </w:r>
    </w:p>
    <w:p w14:paraId="55E45549" w14:textId="77777777" w:rsidR="00F047B6" w:rsidRDefault="00F047B6" w:rsidP="00F047B6">
      <w:r>
        <w:t>De hommagio.cap.xxix. fo.vii.</w:t>
      </w:r>
    </w:p>
    <w:p w14:paraId="33A8C236" w14:textId="77777777" w:rsidR="00F047B6" w:rsidRDefault="00F047B6" w:rsidP="00F047B6">
      <w:r>
        <w:t>De teneura per paragium.cap.xxx. ibidem.</w:t>
      </w:r>
    </w:p>
    <w:p w14:paraId="6C2F72A6" w14:textId="77777777" w:rsidR="00F047B6" w:rsidRDefault="00F047B6" w:rsidP="00F047B6">
      <w:r>
        <w:t>De teneuris per burgagium.cap.xxxi. ibidem.</w:t>
      </w:r>
    </w:p>
    <w:p w14:paraId="734E2CC2" w14:textId="77777777" w:rsidR="00F047B6" w:rsidRDefault="00F047B6" w:rsidP="00F047B6">
      <w:r>
        <w:t>De teneuris per elemolinam.cap.xxxij. ibidem.</w:t>
      </w:r>
    </w:p>
    <w:p w14:paraId="19180265" w14:textId="77777777" w:rsidR="00F047B6" w:rsidRDefault="00F047B6" w:rsidP="00F047B6">
      <w:r>
        <w:t>De tutelis.cap.xxxiij. ibidem.</w:t>
      </w:r>
    </w:p>
    <w:p w14:paraId="4920902B" w14:textId="77777777" w:rsidR="00F047B6" w:rsidRDefault="00F047B6" w:rsidP="00F047B6">
      <w:r>
        <w:t>De releuiis.cap.xxxiiij. ibidem.</w:t>
      </w:r>
    </w:p>
    <w:p w14:paraId="0147934C" w14:textId="77777777" w:rsidR="00F047B6" w:rsidRDefault="00F047B6" w:rsidP="00F047B6">
      <w:r>
        <w:t>De capitalibus auxilijs.cap.xxxv. fo.viij.</w:t>
      </w:r>
    </w:p>
    <w:p w14:paraId="31EA7DA3" w14:textId="794E1C76" w:rsidR="00F047B6" w:rsidRDefault="00F047B6" w:rsidP="00F047B6">
      <w:r>
        <w:t xml:space="preserve">De </w:t>
      </w:r>
      <w:r w:rsidR="001F0515">
        <w:t>d</w:t>
      </w:r>
      <w:r>
        <w:t>onationibus.cap.xxxvj. ibidem.</w:t>
      </w:r>
    </w:p>
    <w:p w14:paraId="0BE2A472" w14:textId="4EE7620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Capitula quarte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inctionis.</w:t>
      </w:r>
    </w:p>
    <w:p w14:paraId="10CB5A4F" w14:textId="66B645BA" w:rsidR="00F047B6" w:rsidRDefault="00F047B6" w:rsidP="00F047B6">
      <w:r>
        <w:t xml:space="preserve">De </w:t>
      </w:r>
      <w:r w:rsidR="001F0515">
        <w:t>d</w:t>
      </w:r>
      <w:r>
        <w:t>ilationibus.cap.xxxvii.</w:t>
      </w:r>
      <w:r>
        <w:tab/>
        <w:t>ibidem.</w:t>
      </w:r>
    </w:p>
    <w:p w14:paraId="64543CF6" w14:textId="360908B4" w:rsidR="00F047B6" w:rsidRDefault="00F047B6" w:rsidP="00F047B6">
      <w:r>
        <w:t xml:space="preserve">De </w:t>
      </w:r>
      <w:r w:rsidR="001F0515">
        <w:t>d</w:t>
      </w:r>
      <w:r>
        <w:t>efectibus.cap.xxxviii.</w:t>
      </w:r>
      <w:r>
        <w:tab/>
        <w:t>ibidem.</w:t>
      </w:r>
    </w:p>
    <w:p w14:paraId="0EB38AAA" w14:textId="77777777" w:rsidR="00F047B6" w:rsidRDefault="00F047B6" w:rsidP="00F047B6">
      <w:r>
        <w:t>De exonijs.cap.xxxix. ibidem.</w:t>
      </w:r>
    </w:p>
    <w:p w14:paraId="18DB5D19" w14:textId="77777777" w:rsidR="00F047B6" w:rsidRDefault="00F047B6" w:rsidP="00F047B6">
      <w:r>
        <w:t>De languoɿe.cap.xl. ibidem.</w:t>
      </w:r>
    </w:p>
    <w:p w14:paraId="328F4A8B" w14:textId="77777777" w:rsidR="00F047B6" w:rsidRDefault="00F047B6" w:rsidP="00F047B6">
      <w:r>
        <w:t>De puerperio.cap.xli. fo.ix.</w:t>
      </w:r>
    </w:p>
    <w:p w14:paraId="3E2B94C2" w14:textId="77777777" w:rsidR="00F047B6" w:rsidRDefault="00F047B6" w:rsidP="00F047B6">
      <w:r>
        <w:t>De viduitate.cap.xlii. ibidem.</w:t>
      </w:r>
    </w:p>
    <w:p w14:paraId="28F69D49" w14:textId="77777777" w:rsidR="00F047B6" w:rsidRDefault="00F047B6" w:rsidP="00F047B6">
      <w:r>
        <w:t>De non etate.cap.xliii. ibidem.</w:t>
      </w:r>
    </w:p>
    <w:p w14:paraId="17FCC5F3" w14:textId="77777777" w:rsidR="00F047B6" w:rsidRDefault="00F047B6" w:rsidP="00F047B6">
      <w:r>
        <w:t>De exercitu.cap.xliiii. ibidem.</w:t>
      </w:r>
    </w:p>
    <w:p w14:paraId="5742B93E" w14:textId="77777777" w:rsidR="00F047B6" w:rsidRDefault="00F047B6" w:rsidP="00F047B6">
      <w:r>
        <w:t>De pɿiuilegio crucis.cap.xlv. ibidem.</w:t>
      </w:r>
    </w:p>
    <w:p w14:paraId="35C961AE" w14:textId="77777777" w:rsidR="00F047B6" w:rsidRDefault="00F047B6" w:rsidP="00F047B6">
      <w:r>
        <w:t>De excuſatione per iu</w:t>
      </w:r>
      <w:r>
        <w:rPr>
          <w:rFonts w:ascii="Arial Unicode MS" w:eastAsia="Arial Unicode MS" w:hAnsi="Arial Unicode MS" w:cs="Arial Unicode MS" w:hint="eastAsia"/>
        </w:rPr>
        <w:t>ﬅ</w:t>
      </w:r>
      <w:r>
        <w:t>itiam.cap.xlvi. ibidem.</w:t>
      </w:r>
    </w:p>
    <w:p w14:paraId="09B5281B" w14:textId="725752AC" w:rsidR="00F047B6" w:rsidRDefault="00F047B6" w:rsidP="00F047B6">
      <w:r>
        <w:t xml:space="preserve">De </w:t>
      </w:r>
      <w:r w:rsidR="001F0515">
        <w:t>d</w:t>
      </w:r>
      <w:r>
        <w:t>ilatione per niuem.cap.xlvii. ibidem.</w:t>
      </w:r>
    </w:p>
    <w:p w14:paraId="05D049C3" w14:textId="22B82459" w:rsidR="00F047B6" w:rsidRDefault="00F047B6" w:rsidP="00F047B6">
      <w:r>
        <w:t xml:space="preserve">De </w:t>
      </w:r>
      <w:r w:rsidR="001F0515">
        <w:t>d</w:t>
      </w:r>
      <w:r>
        <w:t>ilatione per pɿiſoniam.cap.xlviii. ibidem.</w:t>
      </w:r>
    </w:p>
    <w:p w14:paraId="22AA68ED" w14:textId="77777777" w:rsidR="00F047B6" w:rsidRDefault="00F047B6" w:rsidP="00F047B6"/>
    <w:p w14:paraId="7E881094" w14:textId="77777777" w:rsidR="00F047B6" w:rsidRDefault="00F047B6" w:rsidP="00F047B6"/>
    <w:p w14:paraId="44F0FEB8" w14:textId="77777777" w:rsidR="00F047B6" w:rsidRDefault="00F047B6" w:rsidP="00F047B6">
      <w:r>
        <w:t>De inſufficienti termino.cap.xlix. ididem.</w:t>
      </w:r>
    </w:p>
    <w:p w14:paraId="6C68A38B" w14:textId="77777777" w:rsidR="00F047B6" w:rsidRDefault="00F047B6" w:rsidP="00F047B6">
      <w:r>
        <w:t>De garanto.capitulum.l. ibidem.</w:t>
      </w:r>
    </w:p>
    <w:p w14:paraId="05570F60" w14:textId="61E30296" w:rsidR="00F047B6" w:rsidRDefault="00F047B6" w:rsidP="00F047B6">
      <w:r>
        <w:t>int</w:t>
      </w:r>
      <w:r>
        <w:rPr>
          <w:rFonts w:ascii="Cambria Math" w:hAnsi="Cambria Math" w:cs="Cambria Math"/>
        </w:rPr>
        <w:t>ℂ</w:t>
      </w:r>
      <w:r>
        <w:t xml:space="preserve">Capitula quinte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inctionis.</w:t>
      </w:r>
    </w:p>
    <w:p w14:paraId="77F57D5C" w14:textId="77777777" w:rsidR="00F047B6" w:rsidRDefault="00F047B6" w:rsidP="00F047B6">
      <w:r>
        <w:t>De iniuria.cap.li. oi.m.foeexoi veibidem.</w:t>
      </w:r>
    </w:p>
    <w:p w14:paraId="1FD72810" w14:textId="77777777" w:rsidR="00F047B6" w:rsidRDefault="00F047B6" w:rsidP="00F047B6">
      <w:r>
        <w:t>De vi et quid ſit.capitulum.lii. ibidem.</w:t>
      </w:r>
    </w:p>
    <w:p w14:paraId="1C28A82F" w14:textId="77777777" w:rsidR="00F047B6" w:rsidRDefault="00F047B6" w:rsidP="00F047B6">
      <w:r>
        <w:t>De curia laicali.cap.liif..f f.lotibidem.</w:t>
      </w:r>
    </w:p>
    <w:p w14:paraId="5EC8D9A8" w14:textId="77777777" w:rsidR="00F047B6" w:rsidRDefault="00F047B6" w:rsidP="00F047B6">
      <w:r>
        <w:t>De clamoɿe harou.cap.liiii. fo.x.</w:t>
      </w:r>
    </w:p>
    <w:p w14:paraId="5A52DFEA" w14:textId="77777777" w:rsidR="00F047B6" w:rsidRDefault="00F047B6" w:rsidP="00F047B6">
      <w:r>
        <w:t>De aſſiſia.capitulum.lv.: aibidem.</w:t>
      </w:r>
    </w:p>
    <w:p w14:paraId="386504B3" w14:textId="77777777" w:rsidR="00F047B6" w:rsidRDefault="00F047B6" w:rsidP="00F047B6">
      <w:r>
        <w:t>De ſcaſcario.cap.lvij. o.cxxri fe. x:le vibidem.</w:t>
      </w:r>
    </w:p>
    <w:p w14:paraId="16722810" w14:textId="77777777" w:rsidR="00F047B6" w:rsidRDefault="00F047B6" w:rsidP="00F047B6">
      <w:r>
        <w:t>De querimonia.capitulum.lvii. ibidem.</w:t>
      </w:r>
    </w:p>
    <w:p w14:paraId="3477A9E8" w14:textId="77777777" w:rsidR="00F047B6" w:rsidRDefault="00F047B6" w:rsidP="00F047B6">
      <w:r>
        <w:t>De querulo.capitulum.lviii. o.xibidem.</w:t>
      </w:r>
    </w:p>
    <w:p w14:paraId="6DBDF6AE" w14:textId="77777777" w:rsidR="00F047B6" w:rsidRDefault="00F047B6" w:rsidP="00F047B6">
      <w:r>
        <w:t>De querelato.cap.lix. ibidem.</w:t>
      </w:r>
    </w:p>
    <w:p w14:paraId="2BAD6367" w14:textId="77777777" w:rsidR="00F047B6" w:rsidRDefault="00F047B6" w:rsidP="00F047B6">
      <w:r>
        <w:t>De plegiis.capitulum.lx. ibidem.</w:t>
      </w:r>
    </w:p>
    <w:p w14:paraId="35CB395D" w14:textId="77777777" w:rsidR="00F047B6" w:rsidRDefault="00F047B6" w:rsidP="00F047B6">
      <w:r>
        <w:t>De ſubmonitionibus.capitulum.lxi. ibidem.</w:t>
      </w:r>
    </w:p>
    <w:p w14:paraId="5064818C" w14:textId="77777777" w:rsidR="00F047B6" w:rsidRDefault="00F047B6" w:rsidP="00F047B6">
      <w:r>
        <w:t>De te</w:t>
      </w:r>
      <w:r>
        <w:rPr>
          <w:rFonts w:ascii="Arial Unicode MS" w:eastAsia="Arial Unicode MS" w:hAnsi="Arial Unicode MS" w:cs="Arial Unicode MS" w:hint="eastAsia"/>
        </w:rPr>
        <w:t>ﬅ</w:t>
      </w:r>
      <w:r>
        <w:t>ibus.capitulum.lxii.</w:t>
      </w:r>
      <w:r>
        <w:tab/>
        <w:t>fo.xi.</w:t>
      </w:r>
    </w:p>
    <w:p w14:paraId="3ACAACC1" w14:textId="77777777" w:rsidR="00F047B6" w:rsidRDefault="00F047B6" w:rsidP="00F047B6">
      <w:r>
        <w:t>De placitatoɿibus.capitulum.lxiii. ibidem.</w:t>
      </w:r>
    </w:p>
    <w:p w14:paraId="0C523A3D" w14:textId="77777777" w:rsidR="00F047B6" w:rsidRDefault="00F047B6" w:rsidP="00F047B6">
      <w:r>
        <w:t>De pɿolocutoɿibus.capitulum.lxiiij. ibidem.</w:t>
      </w:r>
    </w:p>
    <w:p w14:paraId="4990ECA2" w14:textId="77777777" w:rsidR="00F047B6" w:rsidRDefault="00F047B6" w:rsidP="00F047B6">
      <w:r>
        <w:lastRenderedPageBreak/>
        <w:t>De attoɿnato.capitulum.lxv. ibidem.</w:t>
      </w:r>
    </w:p>
    <w:p w14:paraId="57D2DEB6" w14:textId="77777777" w:rsidR="00F047B6" w:rsidRDefault="00F047B6" w:rsidP="00F047B6">
      <w:r>
        <w:t>De viſionibus.capitulum.lxvi. ibidem.</w:t>
      </w:r>
    </w:p>
    <w:p w14:paraId="4FB6E07B" w14:textId="2884F46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Capitula pɿime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inctionis ſecunde partis.</w:t>
      </w:r>
    </w:p>
    <w:p w14:paraId="35CEABE5" w14:textId="77777777" w:rsidR="00F047B6" w:rsidRDefault="00F047B6" w:rsidP="00F047B6">
      <w:r>
        <w:t>De querelis.capitulum.lxvii.</w:t>
      </w:r>
      <w:r>
        <w:tab/>
        <w:t>ibidem.</w:t>
      </w:r>
    </w:p>
    <w:p w14:paraId="54A54888" w14:textId="77777777" w:rsidR="00F047B6" w:rsidRDefault="00F047B6" w:rsidP="00F047B6">
      <w:r>
        <w:t>De ſequela multri.capitulum.lxviii. ibidem.</w:t>
      </w:r>
    </w:p>
    <w:p w14:paraId="63DC692A" w14:textId="77777777" w:rsidR="00F047B6" w:rsidRDefault="00F047B6" w:rsidP="00F047B6">
      <w:r>
        <w:t>De iuratoɿibus.capitulum.lxix. fo.xli.</w:t>
      </w:r>
    </w:p>
    <w:p w14:paraId="19BB4F58" w14:textId="77777777" w:rsidR="00F047B6" w:rsidRDefault="00F047B6" w:rsidP="00F047B6">
      <w:r>
        <w:t>De clamoɿe roberie.capitulum.lxx. ibidem.</w:t>
      </w:r>
    </w:p>
    <w:p w14:paraId="41DFA9B4" w14:textId="77777777" w:rsidR="00F047B6" w:rsidRDefault="00F047B6" w:rsidP="00F047B6">
      <w:r>
        <w:t>De treuga facta.capitu.lxxj. ibidem.</w:t>
      </w:r>
    </w:p>
    <w:p w14:paraId="3C7E23DA" w14:textId="77777777" w:rsidR="00F047B6" w:rsidRDefault="00F047B6" w:rsidP="00F047B6">
      <w:r>
        <w:t>De traditione pɿincipis.capi.lxxij. fibidem.</w:t>
      </w:r>
    </w:p>
    <w:p w14:paraId="4E322448" w14:textId="77777777" w:rsidR="00F047B6" w:rsidRDefault="00F047B6" w:rsidP="00F047B6">
      <w:r>
        <w:t>De ſequela mehaignij.cap.lxxiij. ibidem.</w:t>
      </w:r>
    </w:p>
    <w:p w14:paraId="74A6BFEF" w14:textId="77777777" w:rsidR="00F047B6" w:rsidRDefault="00F047B6" w:rsidP="00F047B6">
      <w:r>
        <w:t>De ſequela aſſaltus.capitulum.lxxiiij. ibidem.</w:t>
      </w:r>
    </w:p>
    <w:p w14:paraId="3C1E359A" w14:textId="77777777" w:rsidR="00F047B6" w:rsidRDefault="00F047B6" w:rsidP="00F047B6">
      <w:r>
        <w:t>De treuga fracta.capitulum.lxxv. ibidem.</w:t>
      </w:r>
    </w:p>
    <w:p w14:paraId="6DFB1F7F" w14:textId="77777777" w:rsidR="00F047B6" w:rsidRDefault="00F047B6" w:rsidP="00F047B6">
      <w:r>
        <w:t>De ſequela mulierum.capitulum.lxxvi. folio.xiii.</w:t>
      </w:r>
    </w:p>
    <w:p w14:paraId="55F44113" w14:textId="77777777" w:rsidR="00F047B6" w:rsidRDefault="00F047B6" w:rsidP="00F047B6">
      <w:r>
        <w:t>De pɿotectione vidue.cap.lxxvii. ibidem.</w:t>
      </w:r>
    </w:p>
    <w:p w14:paraId="16714C26" w14:textId="77777777" w:rsidR="00F047B6" w:rsidRDefault="00F047B6" w:rsidP="00F047B6">
      <w:r>
        <w:t>De furioſis.cap.lxxviii. fo.xibidem.</w:t>
      </w:r>
    </w:p>
    <w:p w14:paraId="138303E8" w14:textId="77777777" w:rsidR="00F047B6" w:rsidRDefault="00F047B6" w:rsidP="00F047B6">
      <w:r>
        <w:t>De receptatoɿibus.cap.lxxix. ibidem.</w:t>
      </w:r>
    </w:p>
    <w:p w14:paraId="2439944E" w14:textId="77777777" w:rsidR="00F047B6" w:rsidRDefault="00F047B6" w:rsidP="00F047B6">
      <w:r>
        <w:t>De tempoɿibus legum.cap.lxxx. ibidem.</w:t>
      </w:r>
    </w:p>
    <w:p w14:paraId="4FFB3094" w14:textId="77777777" w:rsidR="00F047B6" w:rsidRDefault="00F047B6" w:rsidP="00F047B6">
      <w:r>
        <w:t>De fugitiuis ad eccleſiam.cap.lxxxi. ibidem.</w:t>
      </w:r>
    </w:p>
    <w:p w14:paraId="7283791A" w14:textId="77777777" w:rsidR="00F047B6" w:rsidRDefault="00F047B6" w:rsidP="00F047B6">
      <w:r>
        <w:t>De eccleſia</w:t>
      </w:r>
      <w:r>
        <w:rPr>
          <w:rFonts w:ascii="Arial Unicode MS" w:eastAsia="Arial Unicode MS" w:hAnsi="Arial Unicode MS" w:cs="Arial Unicode MS" w:hint="eastAsia"/>
        </w:rPr>
        <w:t>ﬅ</w:t>
      </w:r>
      <w:r>
        <w:t>icis et clericis.cap.lxxxii. ibidem.</w:t>
      </w:r>
    </w:p>
    <w:p w14:paraId="38C9C465" w14:textId="1235149C" w:rsidR="00F047B6" w:rsidRDefault="00F047B6" w:rsidP="00F047B6">
      <w:r>
        <w:t xml:space="preserve">De </w:t>
      </w:r>
      <w:r w:rsidR="001F0515">
        <w:t>d</w:t>
      </w:r>
      <w:r>
        <w:t>ominis et hominibus.cap.lxxxiii. ibidem.</w:t>
      </w:r>
    </w:p>
    <w:p w14:paraId="2F802A8A" w14:textId="77777777" w:rsidR="00F047B6" w:rsidRDefault="00F047B6" w:rsidP="00F047B6">
      <w:r>
        <w:t>De ſimplici querela perſonali.lxxxiiii. ibidem.</w:t>
      </w:r>
    </w:p>
    <w:p w14:paraId="62ECAD6C" w14:textId="77777777" w:rsidR="00F047B6" w:rsidRDefault="00F047B6" w:rsidP="00F047B6">
      <w:r>
        <w:t>De legibus.capi.lxxxv. ibidem.</w:t>
      </w:r>
    </w:p>
    <w:p w14:paraId="2CC5F867" w14:textId="347804C4" w:rsidR="00F047B6" w:rsidRDefault="00F047B6" w:rsidP="00F047B6">
      <w:r>
        <w:t xml:space="preserve">De perſonalibus q̄relis </w:t>
      </w:r>
      <w:r w:rsidR="001F0515">
        <w:t>d</w:t>
      </w:r>
      <w:r>
        <w:t xml:space="preserve">e </w:t>
      </w:r>
      <w:r w:rsidR="001F0515">
        <w:t>d</w:t>
      </w:r>
      <w:r>
        <w:t>icto cap.lxxxvi. fo.xiiii.</w:t>
      </w:r>
    </w:p>
    <w:p w14:paraId="41D75E09" w14:textId="77777777" w:rsidR="00F047B6" w:rsidRDefault="00F047B6" w:rsidP="00F047B6">
      <w:r>
        <w:t>De querela poſſeſſionali.cap.lxxxvii. ibidem.</w:t>
      </w:r>
    </w:p>
    <w:p w14:paraId="7E3F5835" w14:textId="4F57B92A" w:rsidR="00F047B6" w:rsidRDefault="00F047B6" w:rsidP="00F047B6">
      <w:r>
        <w:t xml:space="preserve">De querelis </w:t>
      </w:r>
      <w:r w:rsidR="001F0515">
        <w:t>d</w:t>
      </w:r>
      <w:r>
        <w:t xml:space="preserve">e </w:t>
      </w:r>
      <w:r w:rsidR="001F0515">
        <w:t>d</w:t>
      </w:r>
      <w:r>
        <w:t>ebito.cap.lxxxviii. ibidem.</w:t>
      </w:r>
    </w:p>
    <w:p w14:paraId="5F27DA65" w14:textId="606DF1F1" w:rsidR="00F047B6" w:rsidRDefault="00F047B6" w:rsidP="00F047B6">
      <w:r>
        <w:t xml:space="preserve">De </w:t>
      </w:r>
      <w:r w:rsidR="001F0515">
        <w:t>d</w:t>
      </w:r>
      <w:r>
        <w:t>ebitoɿibus.cap.lxxxix. ibidem.</w:t>
      </w:r>
    </w:p>
    <w:p w14:paraId="16F23953" w14:textId="77777777" w:rsidR="00F047B6" w:rsidRDefault="00F047B6" w:rsidP="00F047B6">
      <w:r>
        <w:t>De plegiatione.cap.xc. ibidem.</w:t>
      </w:r>
    </w:p>
    <w:p w14:paraId="658DD674" w14:textId="77777777" w:rsidR="00F047B6" w:rsidRDefault="00F047B6" w:rsidP="00F047B6">
      <w:r>
        <w:t>De pactis.cap.xci. ibidem.</w:t>
      </w:r>
    </w:p>
    <w:p w14:paraId="0D690DEA" w14:textId="70F14072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Capitula ſecunde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inctionis.</w:t>
      </w:r>
    </w:p>
    <w:p w14:paraId="12478175" w14:textId="77777777" w:rsidR="00F047B6" w:rsidRDefault="00F047B6" w:rsidP="00F047B6">
      <w:r>
        <w:t>De poſſeſſione immobili.cap.xcii. ibidem.</w:t>
      </w:r>
    </w:p>
    <w:p w14:paraId="5C3E28DD" w14:textId="77777777" w:rsidR="00F047B6" w:rsidRDefault="00F047B6" w:rsidP="00F047B6">
      <w:r>
        <w:t>De inquiſitione.cap.xciii. ibidem.</w:t>
      </w:r>
    </w:p>
    <w:p w14:paraId="57B28B70" w14:textId="742673CD" w:rsidR="00F047B6" w:rsidRDefault="00F047B6" w:rsidP="00F047B6">
      <w:r>
        <w:t xml:space="preserve">De bɿeui noue </w:t>
      </w:r>
      <w:r w:rsidR="001F0515">
        <w:t>d</w:t>
      </w:r>
      <w:r>
        <w:t>eſſaiſine.xciiii. folio.xv.</w:t>
      </w:r>
    </w:p>
    <w:p w14:paraId="779C29C4" w14:textId="77777777" w:rsidR="00F047B6" w:rsidRDefault="00F047B6" w:rsidP="00F047B6">
      <w:r>
        <w:t>De peregrinantibus.cap.xcv. ibidem.</w:t>
      </w:r>
    </w:p>
    <w:p w14:paraId="3CFB3B7D" w14:textId="77777777" w:rsidR="00F047B6" w:rsidRDefault="00F047B6" w:rsidP="00F047B6">
      <w:r>
        <w:t>De viſione.capitu.xcvi. ibidem.</w:t>
      </w:r>
    </w:p>
    <w:p w14:paraId="0D260AD9" w14:textId="569002B3" w:rsidR="00F047B6" w:rsidRDefault="00F047B6" w:rsidP="00F047B6">
      <w:r>
        <w:t xml:space="preserve">De </w:t>
      </w:r>
      <w:r w:rsidR="001F0515">
        <w:t>d</w:t>
      </w:r>
      <w:r>
        <w:t>efectu queruli.cap.xcvii.</w:t>
      </w:r>
      <w:r>
        <w:tab/>
        <w:t>folio.xvi.</w:t>
      </w:r>
    </w:p>
    <w:p w14:paraId="077AD18C" w14:textId="26852EF7" w:rsidR="00F047B6" w:rsidRDefault="00F047B6" w:rsidP="00F047B6">
      <w:r>
        <w:t xml:space="preserve">De </w:t>
      </w:r>
      <w:r w:rsidR="001F0515">
        <w:t>d</w:t>
      </w:r>
      <w:r>
        <w:t>eſſaiſina mulier is.cap.xcviii. ibidem.</w:t>
      </w:r>
    </w:p>
    <w:p w14:paraId="0DC58981" w14:textId="460B1FEB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Capitula tertie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inctionis.</w:t>
      </w:r>
    </w:p>
    <w:p w14:paraId="6E38E2B1" w14:textId="77777777" w:rsidR="00F047B6" w:rsidRDefault="00F047B6" w:rsidP="00F047B6">
      <w:r>
        <w:t>De bɿeui anteceſſoɿibus.cap.xcix. ibidem.</w:t>
      </w:r>
    </w:p>
    <w:p w14:paraId="175D8F6C" w14:textId="77777777" w:rsidR="00F047B6" w:rsidRDefault="00F047B6" w:rsidP="00F047B6">
      <w:r>
        <w:t>De pɿopinquioɿitate heredum.cap.c. ibidem.</w:t>
      </w:r>
    </w:p>
    <w:p w14:paraId="7B53E418" w14:textId="77777777" w:rsidR="00F047B6" w:rsidRDefault="00F047B6" w:rsidP="00F047B6">
      <w:r>
        <w:t>De bɿeui maritagij.cap.cj. ibidem.</w:t>
      </w:r>
    </w:p>
    <w:p w14:paraId="5C625FF5" w14:textId="748423B7" w:rsidR="00F047B6" w:rsidRDefault="00F047B6" w:rsidP="00F047B6">
      <w:r>
        <w:t xml:space="preserve">De </w:t>
      </w:r>
      <w:r w:rsidR="001F0515">
        <w:t>d</w:t>
      </w:r>
      <w:r>
        <w:t>ote mulieris.cap.cij. folio.xvij.</w:t>
      </w:r>
    </w:p>
    <w:p w14:paraId="450821EE" w14:textId="77777777" w:rsidR="00F047B6" w:rsidRDefault="00F047B6" w:rsidP="00F047B6">
      <w:r>
        <w:t>De recoɿdationibus.cap.ciii.</w:t>
      </w:r>
      <w:r>
        <w:tab/>
        <w:t>ibidem.</w:t>
      </w:r>
    </w:p>
    <w:p w14:paraId="640A7ED3" w14:textId="77777777" w:rsidR="00F047B6" w:rsidRDefault="00F047B6" w:rsidP="00F047B6">
      <w:r>
        <w:t>De recoɿdatione curie regie.cap.ciiii. ibidem.</w:t>
      </w:r>
    </w:p>
    <w:p w14:paraId="01B05CEB" w14:textId="77777777" w:rsidR="00F047B6" w:rsidRDefault="00F047B6" w:rsidP="00F047B6">
      <w:r>
        <w:t>De recoɿdatione ſcacarij.cap.cv. ibidem.</w:t>
      </w:r>
    </w:p>
    <w:p w14:paraId="65E944F0" w14:textId="77777777" w:rsidR="00F047B6" w:rsidRDefault="00F047B6" w:rsidP="00F047B6">
      <w:r>
        <w:t>De recoɿdatione aſſiſie.ca.cvi. ibidem.</w:t>
      </w:r>
    </w:p>
    <w:p w14:paraId="4106936A" w14:textId="1FAE3FBD" w:rsidR="00F047B6" w:rsidRDefault="00F047B6" w:rsidP="00F047B6">
      <w:r>
        <w:lastRenderedPageBreak/>
        <w:t xml:space="preserve">De recoɿdatione </w:t>
      </w:r>
      <w:r w:rsidR="001F0515">
        <w:t>d</w:t>
      </w:r>
      <w:r>
        <w:t>uelli.cap.cvii. ibidem.</w:t>
      </w:r>
    </w:p>
    <w:p w14:paraId="34522D63" w14:textId="77777777" w:rsidR="00F047B6" w:rsidRDefault="00F047B6" w:rsidP="00F047B6">
      <w:r>
        <w:t>De recoɿdatione viſionis.cap.cviii. ibidem.</w:t>
      </w:r>
    </w:p>
    <w:p w14:paraId="4FA40DAC" w14:textId="77777777" w:rsidR="00F047B6" w:rsidRDefault="00F047B6" w:rsidP="00F047B6">
      <w:r>
        <w:t>De recoɿdatione paſnagit.cap.cix. ibidem.</w:t>
      </w:r>
    </w:p>
    <w:p w14:paraId="63AD701A" w14:textId="77777777" w:rsidR="00F047B6" w:rsidRDefault="00F047B6" w:rsidP="00F047B6">
      <w:r>
        <w:t>De petente recoɿdatione.cx. folio.xviii.</w:t>
      </w:r>
    </w:p>
    <w:p w14:paraId="0FB26F83" w14:textId="77777777" w:rsidR="00F047B6" w:rsidRDefault="00F047B6" w:rsidP="00F047B6">
      <w:r>
        <w:t>De iure patronatus.cap.cxi. ibidem.</w:t>
      </w:r>
    </w:p>
    <w:p w14:paraId="4B6CB4CE" w14:textId="77777777" w:rsidR="00F047B6" w:rsidRDefault="00F047B6" w:rsidP="00F047B6"/>
    <w:p w14:paraId="24610FDD" w14:textId="77777777" w:rsidR="00F047B6" w:rsidRDefault="00F047B6" w:rsidP="00F047B6"/>
    <w:p w14:paraId="3AAA60A3" w14:textId="77777777" w:rsidR="00F047B6" w:rsidRDefault="00F047B6" w:rsidP="00F047B6">
      <w:r>
        <w:t>Tabulabuins libɿi-</w:t>
      </w:r>
    </w:p>
    <w:p w14:paraId="354A0E67" w14:textId="77777777" w:rsidR="00F047B6" w:rsidRDefault="00F047B6" w:rsidP="00F047B6"/>
    <w:p w14:paraId="7517604E" w14:textId="77777777" w:rsidR="00F047B6" w:rsidRDefault="00F047B6" w:rsidP="00F047B6"/>
    <w:p w14:paraId="1CD676D7" w14:textId="77777777" w:rsidR="00F047B6" w:rsidRDefault="00F047B6" w:rsidP="00F047B6">
      <w:r>
        <w:t>Carta philippi regis.cap.cxii.</w:t>
      </w:r>
      <w:r>
        <w:tab/>
        <w:t>fo.xviij.</w:t>
      </w:r>
    </w:p>
    <w:p w14:paraId="6A99DC29" w14:textId="154F53F8" w:rsidR="00F047B6" w:rsidRDefault="00F047B6" w:rsidP="00F047B6">
      <w:r>
        <w:t>Littere pɿelatoɿum. eeol..</w:t>
      </w:r>
      <w:r w:rsidR="001F0515">
        <w:t>d</w:t>
      </w:r>
      <w:r>
        <w:t>e ouibidem.</w:t>
      </w:r>
    </w:p>
    <w:p w14:paraId="2BA00ABB" w14:textId="77777777" w:rsidR="00F047B6" w:rsidRDefault="00F047B6" w:rsidP="00F047B6">
      <w:r>
        <w:t>De feodo et vadio.capitulum.cxiij. folio.xix.</w:t>
      </w:r>
    </w:p>
    <w:p w14:paraId="35C868BF" w14:textId="77777777" w:rsidR="00F047B6" w:rsidRDefault="00F047B6" w:rsidP="00F047B6">
      <w:r>
        <w:t>De feodo et firma.capitu.cxiiij. ibidem.</w:t>
      </w:r>
    </w:p>
    <w:p w14:paraId="646745CB" w14:textId="1A837363" w:rsidR="00F047B6" w:rsidRDefault="00F047B6" w:rsidP="00F047B6">
      <w:r>
        <w:t xml:space="preserve">De bɿeui </w:t>
      </w:r>
      <w:r w:rsidR="001F0515">
        <w:t>d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abilia.capitu.cxv. fo.xo.xiibidem.</w:t>
      </w:r>
    </w:p>
    <w:p w14:paraId="68ED77DA" w14:textId="3787AE95" w:rsidR="00F047B6" w:rsidRDefault="00F047B6" w:rsidP="00F047B6">
      <w:r>
        <w:t xml:space="preserve">De bɿeui </w:t>
      </w:r>
      <w:r w:rsidR="001F0515">
        <w:t>d</w:t>
      </w:r>
      <w:r>
        <w:t>e ſuperdemanda.capi.cxvj. folio.xx.</w:t>
      </w:r>
    </w:p>
    <w:p w14:paraId="791BD0BD" w14:textId="77777777" w:rsidR="00F047B6" w:rsidRDefault="00F047B6" w:rsidP="00F047B6">
      <w:r>
        <w:t>De feodo et elemoſina.capi.cxvij. o.xxvibidem.</w:t>
      </w:r>
    </w:p>
    <w:p w14:paraId="3B23EE1A" w14:textId="4482CB5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</w:t>
      </w:r>
      <w:r>
        <w:rPr>
          <w:rFonts w:ascii="Cambria Math" w:hAnsi="Cambria Math" w:cs="Cambria Math"/>
        </w:rPr>
        <w:t>ℂ</w:t>
      </w:r>
      <w:r>
        <w:t xml:space="preserve">Capitula quarte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inctionis.</w:t>
      </w:r>
    </w:p>
    <w:p w14:paraId="6C7236A1" w14:textId="77777777" w:rsidR="00F047B6" w:rsidRDefault="00F047B6" w:rsidP="00F047B6">
      <w:r>
        <w:t>De reuocatione per burſam.capi.cxviij. ibidem.</w:t>
      </w:r>
    </w:p>
    <w:p w14:paraId="74A6C0DC" w14:textId="77777777" w:rsidR="00F047B6" w:rsidRDefault="00F047B6" w:rsidP="00F047B6">
      <w:r>
        <w:t>De inquiſitionibus poɿtionum.capi.cxix. folio.xxj.</w:t>
      </w:r>
    </w:p>
    <w:p w14:paraId="3C41BA39" w14:textId="175268EC" w:rsidR="00F047B6" w:rsidRDefault="00F047B6" w:rsidP="00F047B6">
      <w:r>
        <w:t xml:space="preserve">De inquiſitione </w:t>
      </w:r>
      <w:r w:rsidR="001F0515">
        <w:t>d</w:t>
      </w:r>
      <w:r>
        <w:t>otis.capitu.cxx. ibidem.</w:t>
      </w:r>
    </w:p>
    <w:p w14:paraId="4091F1C0" w14:textId="77777777" w:rsidR="00F047B6" w:rsidRDefault="00F047B6" w:rsidP="00F047B6"/>
    <w:p w14:paraId="39F432CF" w14:textId="77777777" w:rsidR="00F047B6" w:rsidRDefault="00F047B6" w:rsidP="00F047B6"/>
    <w:p w14:paraId="684E03CB" w14:textId="77777777" w:rsidR="00F047B6" w:rsidRDefault="00F047B6" w:rsidP="00F047B6">
      <w:r>
        <w:t>De impeditione viri viduati.cap.cxxj. ibidem.</w:t>
      </w:r>
    </w:p>
    <w:p w14:paraId="13F45F5C" w14:textId="77777777" w:rsidR="00F047B6" w:rsidRDefault="00F047B6" w:rsidP="00F047B6">
      <w:r>
        <w:t>De antenato et garanto.capi.cxxij. .ibidem.</w:t>
      </w:r>
    </w:p>
    <w:p w14:paraId="20FB1362" w14:textId="77777777" w:rsidR="00F047B6" w:rsidRDefault="00F047B6" w:rsidP="00F047B6">
      <w:r>
        <w:t>De lege recoɿdamenti.cap.cxxiij. ibidem.</w:t>
      </w:r>
    </w:p>
    <w:p w14:paraId="5B234A9A" w14:textId="77777777" w:rsidR="00F047B6" w:rsidRDefault="00F047B6" w:rsidP="00F047B6">
      <w:r>
        <w:t>De concoɿdatione recoɿdatoɿum.capit.cxxiij. ibidem.</w:t>
      </w:r>
    </w:p>
    <w:p w14:paraId="73F1D208" w14:textId="77777777" w:rsidR="00F047B6" w:rsidRDefault="00F047B6" w:rsidP="00F047B6">
      <w:r>
        <w:t>De petente recoɿdationem.cap.cxxv. folio.xxij.</w:t>
      </w:r>
    </w:p>
    <w:p w14:paraId="1F135FD0" w14:textId="77777777" w:rsidR="00F047B6" w:rsidRDefault="00F047B6" w:rsidP="00F047B6">
      <w:r>
        <w:t>De lege pɿobabili.cap.cxxvj. ibidem.</w:t>
      </w:r>
    </w:p>
    <w:p w14:paraId="454F7F69" w14:textId="5CF9F960" w:rsidR="00F047B6" w:rsidRDefault="00F047B6" w:rsidP="00F047B6">
      <w:r>
        <w:t xml:space="preserve">De lege </w:t>
      </w:r>
      <w:r w:rsidR="001F0515">
        <w:t>d</w:t>
      </w:r>
      <w:r>
        <w:t>eſraiſnia.cap.cxxvij. ioidem.</w:t>
      </w:r>
    </w:p>
    <w:p w14:paraId="15D7B89D" w14:textId="77777777" w:rsidR="00F047B6" w:rsidRDefault="00F047B6" w:rsidP="00F047B6">
      <w:r>
        <w:t>De lege apparenti.cap.cxxviij. folio.xxiij.</w:t>
      </w:r>
    </w:p>
    <w:p w14:paraId="0FD20DDE" w14:textId="77777777" w:rsidR="00F047B6" w:rsidRDefault="00F047B6" w:rsidP="00F047B6">
      <w:r>
        <w:t>De pɿeſcriptione.cap.cxxix. fidem.</w:t>
      </w:r>
    </w:p>
    <w:p w14:paraId="086AC54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Tabula finit feliciter.</w:t>
      </w:r>
    </w:p>
    <w:p w14:paraId="031F2783" w14:textId="77777777" w:rsidR="00F047B6" w:rsidRDefault="00F047B6" w:rsidP="00F047B6"/>
    <w:p w14:paraId="5D3B8396" w14:textId="77777777" w:rsidR="00F047B6" w:rsidRDefault="00F047B6" w:rsidP="00F047B6"/>
    <w:p w14:paraId="4F33F7C5" w14:textId="5284915C" w:rsidR="00F047B6" w:rsidRDefault="00F047B6" w:rsidP="00F047B6">
      <w:r>
        <w:rPr>
          <w:rFonts w:ascii="Cambria Math" w:hAnsi="Cambria Math" w:cs="Cambria Math"/>
        </w:rPr>
        <w:t>ℂ</w:t>
      </w:r>
      <w:r>
        <w:t>Cy fine le grand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umier </w:t>
      </w:r>
      <w:r w:rsidR="001F0515">
        <w:t>d</w:t>
      </w:r>
      <w:r>
        <w:t>e Noɿ-</w:t>
      </w:r>
    </w:p>
    <w:p w14:paraId="17B52F17" w14:textId="77777777" w:rsidR="00F047B6" w:rsidRDefault="00F047B6" w:rsidP="00F047B6">
      <w:r>
        <w:t>m mendie. Nouuellemēt reueu et coɿrige pour la ſeconde fois par ſciētifique perſonne</w:t>
      </w:r>
    </w:p>
    <w:p w14:paraId="1CDC35C3" w14:textId="40F3622F" w:rsidR="00F047B6" w:rsidRDefault="00F047B6" w:rsidP="00F047B6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Guillaume le Rouille / ſelon que len vſe </w:t>
      </w:r>
      <w:r w:rsidR="001F0515">
        <w:t>d</w:t>
      </w:r>
      <w:r>
        <w:t>e pɿeſent. Auquel ſont plu-</w:t>
      </w:r>
    </w:p>
    <w:p w14:paraId="47073A5A" w14:textId="30B0F452" w:rsidR="00F047B6" w:rsidRDefault="00F047B6" w:rsidP="00F047B6">
      <w:r>
        <w:t xml:space="preserve">ſieurs additions que len y a miſes </w:t>
      </w:r>
      <w:r w:rsidR="001F0515">
        <w:t>d</w:t>
      </w:r>
      <w:r>
        <w:t>e nouueau : comme le texte pɿopoɿ-</w:t>
      </w:r>
    </w:p>
    <w:p w14:paraId="7B567797" w14:textId="179253ED" w:rsidR="00F047B6" w:rsidRDefault="00F047B6" w:rsidP="00F047B6">
      <w:r>
        <w:t xml:space="preserve">tionne a lequipolent de la gloſe en francoys / </w:t>
      </w:r>
      <w:r w:rsidR="001F0515">
        <w:t>d</w:t>
      </w:r>
      <w:r>
        <w:t>uquel les rēuoyz ſont.</w:t>
      </w:r>
    </w:p>
    <w:p w14:paraId="3F36E772" w14:textId="195FC60F" w:rsidR="00F047B6" w:rsidRDefault="00F047B6" w:rsidP="00F047B6">
      <w:r>
        <w:t xml:space="preserve">ſignez par les lettres </w:t>
      </w:r>
      <w:r w:rsidR="001F0515">
        <w:t>d</w:t>
      </w:r>
      <w:r>
        <w:t>e a b c.Apɿes ſont miſes les additiōs</w:t>
      </w:r>
    </w:p>
    <w:p w14:paraId="3859E98A" w14:textId="77777777" w:rsidR="00F047B6" w:rsidRDefault="00F047B6" w:rsidP="00F047B6">
      <w:r>
        <w:t>en latin/compoſees par ledict le Rouille/dont la pɿemiere</w:t>
      </w:r>
    </w:p>
    <w:p w14:paraId="6C6126E6" w14:textId="07740187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renuoyee au texte par nombɿes ou lettres </w:t>
      </w:r>
      <w:r w:rsidR="001F0515">
        <w:t>d</w:t>
      </w:r>
      <w:r>
        <w:t>e chif-</w:t>
      </w:r>
    </w:p>
    <w:p w14:paraId="661E489A" w14:textId="77777777" w:rsidR="00F047B6" w:rsidRDefault="00F047B6" w:rsidP="00F047B6">
      <w:r>
        <w:t xml:space="preserve">fre/comme </w:t>
      </w:r>
      <w:r>
        <w:rPr>
          <w:rFonts w:ascii="Segoe UI Symbol" w:hAnsi="Segoe UI Symbol" w:cs="Segoe UI Symbol"/>
        </w:rPr>
        <w:t>⁊</w:t>
      </w:r>
      <w:r>
        <w:t>nfz/f.et les aultres. Et la ſeconde</w:t>
      </w:r>
    </w:p>
    <w:p w14:paraId="32D4304F" w14:textId="77777777" w:rsidR="00F047B6" w:rsidRDefault="00F047B6" w:rsidP="00F047B6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ſemblablemēt rēuoyee par petites let-</w:t>
      </w:r>
    </w:p>
    <w:p w14:paraId="114E23EA" w14:textId="77777777" w:rsidR="00F047B6" w:rsidRDefault="00F047B6" w:rsidP="00F047B6">
      <w:r>
        <w:t>tres capitales/comme A B C.Le tout</w:t>
      </w:r>
    </w:p>
    <w:p w14:paraId="7DC479FB" w14:textId="77777777" w:rsidR="00F047B6" w:rsidRDefault="00F047B6" w:rsidP="00F047B6">
      <w:r>
        <w:t>ainſi cōtinue par chaſcun chapi-</w:t>
      </w:r>
    </w:p>
    <w:p w14:paraId="7588984D" w14:textId="194AD29F" w:rsidR="00F047B6" w:rsidRDefault="00F047B6" w:rsidP="00F047B6">
      <w:r>
        <w:t xml:space="preserve">tre : affin </w:t>
      </w:r>
      <w:r w:rsidR="001F0515">
        <w:t>d</w:t>
      </w:r>
      <w:r>
        <w:t>e concoɿder le texte/la gloſe/</w:t>
      </w:r>
      <w:r>
        <w:rPr>
          <w:rFonts w:ascii="Segoe UI Symbol" w:hAnsi="Segoe UI Symbol" w:cs="Segoe UI Symbol"/>
        </w:rPr>
        <w:t>⁊</w:t>
      </w:r>
      <w:r>
        <w:t xml:space="preserve"> les additiōs iouxte les </w:t>
      </w:r>
      <w:r w:rsidR="001F0515">
        <w:t>d</w:t>
      </w:r>
      <w:r>
        <w:t>if-</w:t>
      </w:r>
    </w:p>
    <w:p w14:paraId="1447C793" w14:textId="77777777" w:rsidR="00F047B6" w:rsidRDefault="00F047B6" w:rsidP="00F047B6">
      <w:r>
        <w:t>ficultez qui ſe y peuēt mouuoir.</w:t>
      </w:r>
      <w:r>
        <w:rPr>
          <w:rFonts w:ascii="Cambria Math" w:hAnsi="Cambria Math" w:cs="Cambria Math"/>
        </w:rPr>
        <w:t>ℂ</w:t>
      </w:r>
      <w:r>
        <w:t>Nouue</w:t>
      </w:r>
      <w:r>
        <w:rPr>
          <w:rFonts w:ascii="Arial Unicode MS" w:eastAsia="Arial Unicode MS" w:hAnsi="Arial Unicode MS" w:cs="Arial Unicode MS" w:hint="eastAsia"/>
        </w:rPr>
        <w:t>ﬅ</w:t>
      </w:r>
      <w:r>
        <w:t>emēt impɿime pour Frā-</w:t>
      </w:r>
    </w:p>
    <w:p w14:paraId="20C000C9" w14:textId="23AF9077" w:rsidR="00F047B6" w:rsidRDefault="00F047B6" w:rsidP="00F047B6">
      <w:r>
        <w:t xml:space="preserve">coys Regnault Libɿaire iure </w:t>
      </w:r>
      <w:r w:rsidR="001F0515">
        <w:t>d</w:t>
      </w:r>
      <w:r>
        <w:t xml:space="preserve">e luniuerſite </w:t>
      </w:r>
      <w:r w:rsidR="001F0515">
        <w:t>d</w:t>
      </w:r>
      <w:r>
        <w:t>e Paris/pour Ichan</w:t>
      </w:r>
    </w:p>
    <w:p w14:paraId="00EAE335" w14:textId="5230B85A" w:rsidR="00F047B6" w:rsidRDefault="00F047B6" w:rsidP="00F047B6">
      <w:r>
        <w:t xml:space="preserve">mallard </w:t>
      </w:r>
      <w:r w:rsidR="001F0515">
        <w:t>d</w:t>
      </w:r>
      <w:r>
        <w:t xml:space="preserve">emourant a Rouen/tenant ſon ouuroir au poɿtail </w:t>
      </w:r>
      <w:r w:rsidR="001F0515">
        <w:t>d</w:t>
      </w:r>
      <w:r>
        <w:t>es Li-</w:t>
      </w:r>
    </w:p>
    <w:p w14:paraId="4E1B26F8" w14:textId="25F37F68" w:rsidR="00F047B6" w:rsidRDefault="00F047B6" w:rsidP="00F047B6">
      <w:r>
        <w:t xml:space="preserve">bɿaires/le plus pɿochain de legliſe/et pour Sirard anger </w:t>
      </w:r>
      <w:r w:rsidR="001F0515">
        <w:t>d</w:t>
      </w:r>
      <w:r>
        <w:t>emourāt</w:t>
      </w:r>
    </w:p>
    <w:p w14:paraId="02B2D336" w14:textId="7CFC056A" w:rsidR="00F047B6" w:rsidRDefault="00F047B6" w:rsidP="00F047B6">
      <w:r>
        <w:t xml:space="preserve">a Caen/pɿes le college </w:t>
      </w:r>
      <w:r w:rsidR="001F0515">
        <w:t>d</w:t>
      </w:r>
      <w:r>
        <w:t>u boys. En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 M.</w:t>
      </w:r>
      <w:r>
        <w:rPr>
          <w:rFonts w:ascii="Cambria Math" w:hAnsi="Cambria Math" w:cs="Cambria Math"/>
        </w:rPr>
        <w:t>ℂℂℂ</w:t>
      </w:r>
      <w:r>
        <w:t xml:space="preserve"> CC.xxxix.</w:t>
      </w:r>
    </w:p>
    <w:p w14:paraId="215D78C4" w14:textId="77777777" w:rsidR="00F047B6" w:rsidRDefault="00F047B6" w:rsidP="00F047B6">
      <w:r>
        <w:t>Nothom̄.Ex opera Ricolai Ruffi Lypographi.</w:t>
      </w:r>
    </w:p>
    <w:p w14:paraId="19EEA8E3" w14:textId="77777777" w:rsidR="00F047B6" w:rsidRDefault="00F047B6" w:rsidP="00F047B6"/>
    <w:p w14:paraId="73D1C0FD" w14:textId="77777777" w:rsidR="00F047B6" w:rsidRDefault="00F047B6" w:rsidP="00F047B6"/>
    <w:p w14:paraId="50E59069" w14:textId="77777777" w:rsidR="00F047B6" w:rsidRDefault="00F047B6" w:rsidP="00F047B6"/>
    <w:p w14:paraId="11E1F892" w14:textId="77777777" w:rsidR="00F047B6" w:rsidRDefault="00F047B6" w:rsidP="00F047B6"/>
    <w:p w14:paraId="2509A626" w14:textId="77777777" w:rsidR="00F047B6" w:rsidRDefault="00F047B6" w:rsidP="00F047B6"/>
    <w:p w14:paraId="7E37C09D" w14:textId="77777777" w:rsidR="00F047B6" w:rsidRDefault="00F047B6" w:rsidP="00F047B6"/>
    <w:p w14:paraId="3BE54BCF" w14:textId="77777777" w:rsidR="00F047B6" w:rsidRDefault="00F047B6" w:rsidP="00F047B6"/>
    <w:p w14:paraId="669A18F1" w14:textId="77777777" w:rsidR="00F047B6" w:rsidRDefault="00F047B6" w:rsidP="00F047B6"/>
    <w:p w14:paraId="40BBC019" w14:textId="77777777" w:rsidR="00F047B6" w:rsidRDefault="00F047B6" w:rsidP="00F047B6"/>
    <w:p w14:paraId="7DC56428" w14:textId="77777777" w:rsidR="00F047B6" w:rsidRDefault="00F047B6" w:rsidP="00F047B6"/>
    <w:p w14:paraId="18A05403" w14:textId="77777777" w:rsidR="00F047B6" w:rsidRDefault="00F047B6" w:rsidP="00F047B6"/>
    <w:p w14:paraId="59C3A5C5" w14:textId="77777777" w:rsidR="00F047B6" w:rsidRDefault="00F047B6" w:rsidP="00F047B6"/>
    <w:p w14:paraId="41BB56A0" w14:textId="77777777" w:rsidR="00F047B6" w:rsidRDefault="00F047B6" w:rsidP="00F047B6"/>
    <w:p w14:paraId="4AF70CB8" w14:textId="77777777" w:rsidR="00F047B6" w:rsidRDefault="00F047B6" w:rsidP="00F047B6"/>
    <w:p w14:paraId="02AFCB76" w14:textId="77777777" w:rsidR="00F047B6" w:rsidRDefault="00F047B6" w:rsidP="00F047B6"/>
    <w:p w14:paraId="2D1D0E76" w14:textId="77777777" w:rsidR="00F047B6" w:rsidRDefault="00F047B6" w:rsidP="00F047B6"/>
    <w:p w14:paraId="4EC09F3C" w14:textId="77777777" w:rsidR="00F047B6" w:rsidRDefault="00F047B6" w:rsidP="00F047B6"/>
    <w:p w14:paraId="4EA98D86" w14:textId="77777777" w:rsidR="00F047B6" w:rsidRDefault="00F047B6" w:rsidP="00F047B6"/>
    <w:p w14:paraId="59A72784" w14:textId="77777777" w:rsidR="00F047B6" w:rsidRDefault="00F047B6" w:rsidP="00F047B6"/>
    <w:p w14:paraId="7CA3EAFC" w14:textId="77777777" w:rsidR="00F047B6" w:rsidRDefault="00F047B6" w:rsidP="00F047B6"/>
    <w:p w14:paraId="377AC54D" w14:textId="77777777" w:rsidR="00F047B6" w:rsidRDefault="00F047B6" w:rsidP="00F047B6"/>
    <w:p w14:paraId="7BEFE945" w14:textId="77777777" w:rsidR="00F047B6" w:rsidRDefault="00F047B6" w:rsidP="00F047B6"/>
    <w:p w14:paraId="3DD4F527" w14:textId="77777777" w:rsidR="00F047B6" w:rsidRDefault="00F047B6" w:rsidP="00F047B6"/>
    <w:p w14:paraId="2DCDA107" w14:textId="77777777" w:rsidR="00F047B6" w:rsidRDefault="00F047B6" w:rsidP="00F047B6"/>
    <w:p w14:paraId="44A74470" w14:textId="77777777" w:rsidR="00F047B6" w:rsidRDefault="00F047B6" w:rsidP="00F047B6"/>
    <w:p w14:paraId="5FF94DAF" w14:textId="77777777" w:rsidR="00F047B6" w:rsidRDefault="00F047B6" w:rsidP="00F047B6"/>
    <w:p w14:paraId="7A2619F9" w14:textId="77777777" w:rsidR="00F047B6" w:rsidRDefault="00F047B6" w:rsidP="00F047B6"/>
    <w:p w14:paraId="22BF58C6" w14:textId="77777777" w:rsidR="00F047B6" w:rsidRDefault="00F047B6" w:rsidP="00F047B6"/>
    <w:p w14:paraId="21BD6C63" w14:textId="77777777" w:rsidR="00F047B6" w:rsidRDefault="00F047B6" w:rsidP="00F047B6"/>
    <w:p w14:paraId="7AF3DE3D" w14:textId="77777777" w:rsidR="00F047B6" w:rsidRDefault="00F047B6" w:rsidP="00F047B6"/>
    <w:p w14:paraId="78A1C6EA" w14:textId="77777777" w:rsidR="00F047B6" w:rsidRDefault="00F047B6" w:rsidP="00F047B6"/>
    <w:p w14:paraId="7158E97A" w14:textId="77777777" w:rsidR="00F047B6" w:rsidRDefault="00F047B6" w:rsidP="00F047B6"/>
    <w:p w14:paraId="7B01F1DD" w14:textId="77777777" w:rsidR="00F047B6" w:rsidRDefault="00F047B6" w:rsidP="00F047B6"/>
    <w:p w14:paraId="14A8B7EE" w14:textId="77777777" w:rsidR="00F047B6" w:rsidRDefault="00F047B6" w:rsidP="00F047B6"/>
    <w:p w14:paraId="27A4D6B1" w14:textId="77777777" w:rsidR="00F047B6" w:rsidRDefault="00F047B6" w:rsidP="00F047B6"/>
    <w:p w14:paraId="79CD04BC" w14:textId="77777777" w:rsidR="00F047B6" w:rsidRDefault="00F047B6" w:rsidP="00F047B6"/>
    <w:p w14:paraId="493BA897" w14:textId="77777777" w:rsidR="00F047B6" w:rsidRDefault="00F047B6" w:rsidP="00F047B6"/>
    <w:p w14:paraId="10BF9248" w14:textId="77777777" w:rsidR="00F047B6" w:rsidRDefault="00F047B6" w:rsidP="00F047B6"/>
    <w:p w14:paraId="205B9D70" w14:textId="77777777" w:rsidR="00F047B6" w:rsidRDefault="00F047B6" w:rsidP="00F047B6"/>
    <w:p w14:paraId="75B39DE3" w14:textId="77777777" w:rsidR="00F047B6" w:rsidRDefault="00F047B6" w:rsidP="00F047B6"/>
    <w:p w14:paraId="06BD0342" w14:textId="77777777" w:rsidR="00F047B6" w:rsidRDefault="00F047B6" w:rsidP="00F047B6"/>
    <w:p w14:paraId="1C329CC6" w14:textId="77777777" w:rsidR="00F047B6" w:rsidRDefault="00F047B6" w:rsidP="00F047B6"/>
    <w:p w14:paraId="5CB50855" w14:textId="77777777" w:rsidR="00F047B6" w:rsidRDefault="00F047B6" w:rsidP="00F047B6"/>
    <w:p w14:paraId="280D8BC2" w14:textId="77777777" w:rsidR="00F047B6" w:rsidRDefault="00F047B6" w:rsidP="00F047B6"/>
    <w:p w14:paraId="2AB75404" w14:textId="77777777" w:rsidR="00F047B6" w:rsidRDefault="00F047B6" w:rsidP="00F047B6"/>
    <w:p w14:paraId="561EDC51" w14:textId="77777777" w:rsidR="00F047B6" w:rsidRDefault="00F047B6" w:rsidP="00F047B6"/>
    <w:p w14:paraId="78F6F879" w14:textId="77777777" w:rsidR="00F047B6" w:rsidRDefault="00F047B6" w:rsidP="00F047B6"/>
    <w:p w14:paraId="35A72D1F" w14:textId="77777777" w:rsidR="00F047B6" w:rsidRDefault="00F047B6" w:rsidP="00F047B6"/>
    <w:p w14:paraId="697ADF24" w14:textId="77777777" w:rsidR="00F047B6" w:rsidRDefault="00F047B6" w:rsidP="00F047B6"/>
    <w:p w14:paraId="29CF62F6" w14:textId="77777777" w:rsidR="00F047B6" w:rsidRDefault="00F047B6" w:rsidP="00F047B6"/>
    <w:p w14:paraId="14144D03" w14:textId="77777777" w:rsidR="00F047B6" w:rsidRDefault="00F047B6" w:rsidP="00F047B6"/>
    <w:p w14:paraId="69DB372A" w14:textId="77777777" w:rsidR="00F047B6" w:rsidRDefault="00F047B6" w:rsidP="00F047B6"/>
    <w:p w14:paraId="19E0469D" w14:textId="77777777" w:rsidR="00F047B6" w:rsidRDefault="00F047B6" w:rsidP="00F047B6"/>
    <w:p w14:paraId="4C01AE48" w14:textId="77777777" w:rsidR="00F047B6" w:rsidRDefault="00F047B6" w:rsidP="00F047B6"/>
    <w:p w14:paraId="7787D14D" w14:textId="77777777" w:rsidR="00F047B6" w:rsidRDefault="00F047B6" w:rsidP="00F047B6"/>
    <w:p w14:paraId="30756C50" w14:textId="77777777" w:rsidR="00F047B6" w:rsidRDefault="00F047B6" w:rsidP="00F047B6"/>
    <w:p w14:paraId="23C8FDEC" w14:textId="77777777" w:rsidR="00F047B6" w:rsidRDefault="00F047B6" w:rsidP="00F047B6"/>
    <w:p w14:paraId="70C21DCC" w14:textId="77777777" w:rsidR="00F047B6" w:rsidRDefault="00F047B6" w:rsidP="00F047B6"/>
    <w:p w14:paraId="61FE1DDC" w14:textId="77777777" w:rsidR="00F047B6" w:rsidRDefault="00F047B6" w:rsidP="00F047B6"/>
    <w:p w14:paraId="6CCC5969" w14:textId="77777777" w:rsidR="00F047B6" w:rsidRDefault="00F047B6" w:rsidP="00F047B6"/>
    <w:p w14:paraId="768EFED6" w14:textId="77777777" w:rsidR="00F047B6" w:rsidRDefault="00F047B6" w:rsidP="00F047B6"/>
    <w:p w14:paraId="66D354F2" w14:textId="77777777" w:rsidR="00F047B6" w:rsidRDefault="00F047B6" w:rsidP="00F047B6"/>
    <w:p w14:paraId="546EB5D5" w14:textId="77777777" w:rsidR="00F047B6" w:rsidRDefault="00F047B6" w:rsidP="00F047B6"/>
    <w:p w14:paraId="36429820" w14:textId="77777777" w:rsidR="00F047B6" w:rsidRDefault="00F047B6" w:rsidP="00F047B6"/>
    <w:p w14:paraId="33D2E51C" w14:textId="77777777" w:rsidR="00F047B6" w:rsidRDefault="00F047B6" w:rsidP="00F047B6"/>
    <w:p w14:paraId="3CAC22B6" w14:textId="77777777" w:rsidR="00F047B6" w:rsidRDefault="00F047B6" w:rsidP="00F047B6"/>
    <w:p w14:paraId="32BC7B28" w14:textId="77777777" w:rsidR="00F047B6" w:rsidRDefault="00F047B6" w:rsidP="00F047B6"/>
    <w:p w14:paraId="03CD7B9C" w14:textId="77777777" w:rsidR="00F047B6" w:rsidRDefault="00F047B6" w:rsidP="00F047B6"/>
    <w:p w14:paraId="7D0BCD7C" w14:textId="77777777" w:rsidR="00F047B6" w:rsidRDefault="00F047B6" w:rsidP="00F047B6"/>
    <w:p w14:paraId="48D708A1" w14:textId="77777777" w:rsidR="00F047B6" w:rsidRDefault="00F047B6" w:rsidP="00F047B6"/>
    <w:p w14:paraId="7C72E89E" w14:textId="77777777" w:rsidR="00F047B6" w:rsidRDefault="00F047B6" w:rsidP="00F047B6"/>
    <w:p w14:paraId="5F52F753" w14:textId="77777777" w:rsidR="00F047B6" w:rsidRDefault="00F047B6" w:rsidP="00F047B6"/>
    <w:p w14:paraId="0CE703CC" w14:textId="77777777" w:rsidR="00F047B6" w:rsidRDefault="00F047B6" w:rsidP="00F047B6"/>
    <w:p w14:paraId="15895804" w14:textId="77777777" w:rsidR="00F047B6" w:rsidRDefault="00F047B6" w:rsidP="00F047B6"/>
    <w:p w14:paraId="5102600D" w14:textId="77777777" w:rsidR="00F047B6" w:rsidRDefault="00F047B6" w:rsidP="00F047B6"/>
    <w:p w14:paraId="632BC151" w14:textId="77777777" w:rsidR="00F047B6" w:rsidRDefault="00F047B6" w:rsidP="00F047B6"/>
    <w:p w14:paraId="20A41E2A" w14:textId="77777777" w:rsidR="00F047B6" w:rsidRDefault="00F047B6" w:rsidP="00F047B6"/>
    <w:p w14:paraId="5325EDA6" w14:textId="77777777" w:rsidR="00F047B6" w:rsidRDefault="00F047B6" w:rsidP="00F047B6"/>
    <w:p w14:paraId="711AE294" w14:textId="77777777" w:rsidR="00F047B6" w:rsidRDefault="00F047B6" w:rsidP="00F047B6"/>
    <w:p w14:paraId="2F732979" w14:textId="77777777" w:rsidR="00F047B6" w:rsidRDefault="00F047B6" w:rsidP="00F047B6"/>
    <w:p w14:paraId="700ADB66" w14:textId="77777777" w:rsidR="00F047B6" w:rsidRDefault="00F047B6" w:rsidP="00F047B6"/>
    <w:p w14:paraId="6B8FCD17" w14:textId="77777777" w:rsidR="00F047B6" w:rsidRDefault="00F047B6" w:rsidP="00F047B6"/>
    <w:p w14:paraId="06BBE112" w14:textId="77777777" w:rsidR="00F047B6" w:rsidRDefault="00F047B6" w:rsidP="00F047B6"/>
    <w:p w14:paraId="70B630CD" w14:textId="77777777" w:rsidR="00F047B6" w:rsidRDefault="00F047B6" w:rsidP="00F047B6"/>
    <w:p w14:paraId="187B0A55" w14:textId="77777777" w:rsidR="00F047B6" w:rsidRDefault="00F047B6" w:rsidP="00F047B6"/>
    <w:p w14:paraId="43481B0C" w14:textId="77777777" w:rsidR="00F047B6" w:rsidRDefault="00F047B6" w:rsidP="00F047B6"/>
    <w:p w14:paraId="40426FBB" w14:textId="77777777" w:rsidR="00F047B6" w:rsidRDefault="00F047B6" w:rsidP="00F047B6"/>
    <w:p w14:paraId="4FC520A4" w14:textId="77777777" w:rsidR="00F047B6" w:rsidRDefault="00F047B6" w:rsidP="00F047B6"/>
    <w:p w14:paraId="588206E6" w14:textId="77777777" w:rsidR="00F047B6" w:rsidRDefault="00F047B6" w:rsidP="00F047B6"/>
    <w:p w14:paraId="0F4F7ECC" w14:textId="77777777" w:rsidR="00F047B6" w:rsidRDefault="00F047B6" w:rsidP="00F047B6"/>
    <w:p w14:paraId="77C01865" w14:textId="77777777" w:rsidR="00F047B6" w:rsidRDefault="00F047B6" w:rsidP="00F047B6"/>
    <w:p w14:paraId="1F74D50D" w14:textId="77777777" w:rsidR="00F047B6" w:rsidRDefault="00F047B6" w:rsidP="00F047B6"/>
    <w:p w14:paraId="601E1F06" w14:textId="77777777" w:rsidR="00F047B6" w:rsidRDefault="00F047B6" w:rsidP="00F047B6"/>
    <w:p w14:paraId="7E991812" w14:textId="77777777" w:rsidR="00F047B6" w:rsidRDefault="00F047B6" w:rsidP="00F047B6"/>
    <w:p w14:paraId="523D6426" w14:textId="77777777" w:rsidR="00F047B6" w:rsidRDefault="00F047B6" w:rsidP="00F047B6"/>
    <w:p w14:paraId="1837D827" w14:textId="77777777" w:rsidR="00F047B6" w:rsidRDefault="00F047B6" w:rsidP="00F047B6"/>
    <w:p w14:paraId="316C1B8C" w14:textId="77777777" w:rsidR="00F047B6" w:rsidRDefault="00F047B6" w:rsidP="00F047B6"/>
    <w:p w14:paraId="1B69995C" w14:textId="77777777" w:rsidR="00F047B6" w:rsidRDefault="00F047B6" w:rsidP="00F047B6"/>
    <w:p w14:paraId="3D2D2D8C" w14:textId="77777777" w:rsidR="00F047B6" w:rsidRDefault="00F047B6" w:rsidP="00F047B6"/>
    <w:p w14:paraId="09392682" w14:textId="77777777" w:rsidR="00F047B6" w:rsidRDefault="00F047B6" w:rsidP="00F047B6"/>
    <w:p w14:paraId="70870A1D" w14:textId="77777777" w:rsidR="00F047B6" w:rsidRDefault="00F047B6" w:rsidP="00F047B6"/>
    <w:p w14:paraId="079BDFEB" w14:textId="77777777" w:rsidR="00F047B6" w:rsidRDefault="00F047B6" w:rsidP="00F047B6"/>
    <w:p w14:paraId="01E9E4B6" w14:textId="77777777" w:rsidR="00F047B6" w:rsidRDefault="00F047B6" w:rsidP="00F047B6"/>
    <w:p w14:paraId="04F7BF49" w14:textId="77777777" w:rsidR="00F047B6" w:rsidRDefault="00F047B6" w:rsidP="00F047B6"/>
    <w:p w14:paraId="2F720A98" w14:textId="77777777" w:rsidR="00F047B6" w:rsidRDefault="00F047B6" w:rsidP="00F047B6">
      <w:r>
        <w:t>Faict en lan,m,cccc,vij, Fo,xlvj</w:t>
      </w:r>
    </w:p>
    <w:p w14:paraId="450D4718" w14:textId="77777777" w:rsidR="00F047B6" w:rsidRDefault="00F047B6" w:rsidP="00F047B6"/>
    <w:p w14:paraId="296D452A" w14:textId="77777777" w:rsidR="00F047B6" w:rsidRDefault="00F047B6" w:rsidP="00F047B6"/>
    <w:p w14:paraId="60032B88" w14:textId="2C330E50" w:rsidR="00F047B6" w:rsidRDefault="001F0515" w:rsidP="00F047B6">
      <w:r>
        <w:t>d</w:t>
      </w:r>
      <w:r w:rsidR="00F047B6">
        <w:t>e noɿmendie. Auons oɿdonne et oɿdonnons que le-</w:t>
      </w:r>
    </w:p>
    <w:p w14:paraId="74A9E0FC" w14:textId="771251DE" w:rsidR="00F047B6" w:rsidRDefault="00F047B6" w:rsidP="00F047B6">
      <w:r>
        <w:t xml:space="preserve">nombɿe ancien </w:t>
      </w:r>
      <w:r w:rsidR="001F0515">
        <w:t>d</w:t>
      </w:r>
      <w:r>
        <w:t>e noſdictz ſergens par les bailliages</w:t>
      </w:r>
    </w:p>
    <w:p w14:paraId="342928EC" w14:textId="3393F872" w:rsidR="00F047B6" w:rsidRDefault="00F047B6" w:rsidP="00F047B6">
      <w:r>
        <w:t xml:space="preserve">vicontez et iuriſdictions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 pays </w:t>
      </w:r>
      <w:r w:rsidR="001F0515">
        <w:t>d</w:t>
      </w:r>
      <w:r>
        <w:t>e noɿmen</w:t>
      </w:r>
    </w:p>
    <w:p w14:paraId="2A13A580" w14:textId="77777777" w:rsidR="00F047B6" w:rsidRDefault="00F047B6" w:rsidP="00F047B6">
      <w:r>
        <w:t xml:space="preserve">die ſera reduict </w:t>
      </w:r>
      <w:r>
        <w:rPr>
          <w:rFonts w:ascii="Segoe UI Symbol" w:hAnsi="Segoe UI Symbol" w:cs="Segoe UI Symbol"/>
        </w:rPr>
        <w:t>⁊</w:t>
      </w:r>
      <w:r>
        <w:t xml:space="preserve"> remis en reiettāt tous aultres ſergēs</w:t>
      </w:r>
    </w:p>
    <w:p w14:paraId="4EC0E914" w14:textId="77777777" w:rsidR="00F047B6" w:rsidRDefault="00F047B6" w:rsidP="00F047B6">
      <w:r>
        <w:t>extraoɿdinaires oultre ledict nombɿe.Pourueu tou-</w:t>
      </w:r>
    </w:p>
    <w:p w14:paraId="59BA8C57" w14:textId="707CCD1A" w:rsidR="00F047B6" w:rsidRDefault="00F047B6" w:rsidP="00F047B6">
      <w:r>
        <w:t xml:space="preserve">teſfoys que ceulx qui </w:t>
      </w:r>
      <w:r w:rsidR="001F0515">
        <w:t>d</w:t>
      </w:r>
      <w:r>
        <w:t xml:space="preserve">emourront eſdictes offices </w:t>
      </w:r>
      <w:r w:rsidR="001F0515">
        <w:t>d</w:t>
      </w:r>
      <w:r>
        <w:t>e</w:t>
      </w:r>
    </w:p>
    <w:p w14:paraId="64A6CAE8" w14:textId="592CE89B" w:rsidR="00F047B6" w:rsidRDefault="00F047B6" w:rsidP="00F047B6">
      <w:r>
        <w:t xml:space="preserve">ſergent ſeront </w:t>
      </w:r>
      <w:r w:rsidR="001F0515">
        <w:t>d</w:t>
      </w:r>
      <w:r>
        <w:t>e bonne et honne</w:t>
      </w:r>
      <w:r>
        <w:rPr>
          <w:rFonts w:ascii="Arial Unicode MS" w:eastAsia="Arial Unicode MS" w:hAnsi="Arial Unicode MS" w:cs="Arial Unicode MS" w:hint="eastAsia"/>
        </w:rPr>
        <w:t>ﬅ</w:t>
      </w:r>
      <w:r>
        <w:t>e vie / et ſcauront li-</w:t>
      </w:r>
    </w:p>
    <w:p w14:paraId="6DC3164C" w14:textId="153CF4A7" w:rsidR="00F047B6" w:rsidRDefault="00F047B6" w:rsidP="00F047B6">
      <w:r>
        <w:t xml:space="preserve">re </w:t>
      </w:r>
      <w:r>
        <w:rPr>
          <w:rFonts w:ascii="Segoe UI Symbol" w:hAnsi="Segoe UI Symbol" w:cs="Segoe UI Symbol"/>
        </w:rPr>
        <w:t>⁊</w:t>
      </w:r>
      <w:r>
        <w:t xml:space="preserve"> eſcripɿe.Et pour reduyɿe ledict nombɿe </w:t>
      </w:r>
      <w:r w:rsidR="001F0515">
        <w:t>d</w:t>
      </w:r>
      <w:r>
        <w:t>eſdictz</w:t>
      </w:r>
    </w:p>
    <w:p w14:paraId="703B50A7" w14:textId="4C06303B" w:rsidR="00F047B6" w:rsidRDefault="00F047B6" w:rsidP="00F047B6">
      <w:r>
        <w:t xml:space="preserve">ſergens nous en </w:t>
      </w:r>
      <w:r w:rsidR="001F0515">
        <w:t>d</w:t>
      </w:r>
      <w:r>
        <w:t>ōnons la charge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redicte court</w:t>
      </w:r>
    </w:p>
    <w:p w14:paraId="2E91F800" w14:textId="3E4AB7ED" w:rsidR="00F047B6" w:rsidRDefault="00F047B6" w:rsidP="00F047B6">
      <w:r>
        <w:t xml:space="preserve">de leſchiquier eu pɿealablement ſur ce laduis </w:t>
      </w:r>
      <w:r w:rsidR="001F0515">
        <w:t>d</w:t>
      </w:r>
      <w:r>
        <w:t>e noſ-</w:t>
      </w:r>
    </w:p>
    <w:p w14:paraId="30E3F00B" w14:textId="77777777" w:rsidR="00F047B6" w:rsidRDefault="00F047B6" w:rsidP="00F047B6">
      <w:r>
        <w:t>dictz baillifz vicontes et iuges ou leurs lieuxtenans.</w:t>
      </w:r>
    </w:p>
    <w:p w14:paraId="337C99E2" w14:textId="77777777" w:rsidR="00F047B6" w:rsidRDefault="00F047B6" w:rsidP="00F047B6">
      <w:r>
        <w:t>Ccxvij.</w:t>
      </w:r>
    </w:p>
    <w:p w14:paraId="4E283C4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voulons et oɿdonnons que noſdictz baillifz</w:t>
      </w:r>
    </w:p>
    <w:p w14:paraId="789E67EE" w14:textId="77777777" w:rsidR="00F047B6" w:rsidRDefault="00F047B6" w:rsidP="00F047B6">
      <w:r>
        <w:t>et vicontes apɿes que leur auons baille iceulx baillia-</w:t>
      </w:r>
    </w:p>
    <w:p w14:paraId="70060F5E" w14:textId="77777777" w:rsidR="00F047B6" w:rsidRDefault="00F047B6" w:rsidP="00F047B6">
      <w:r>
        <w:t>ges et vicontez auant que en pɿendre la poſſeſſion / et</w:t>
      </w:r>
    </w:p>
    <w:p w14:paraId="3388775E" w14:textId="77777777" w:rsidR="00F047B6" w:rsidRDefault="00F047B6" w:rsidP="00F047B6">
      <w:r>
        <w:t>quilz puiſſent exercer aulcune iuriſdiction facent le ſer</w:t>
      </w:r>
    </w:p>
    <w:p w14:paraId="1558327C" w14:textId="45A87199" w:rsidR="00F047B6" w:rsidRDefault="00F047B6" w:rsidP="00F047B6">
      <w:r>
        <w:t>mēt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redicte court </w:t>
      </w:r>
      <w:r w:rsidR="001F0515">
        <w:t>d</w:t>
      </w:r>
      <w:r>
        <w:t>e leſchiquier ainſi que acou</w:t>
      </w:r>
    </w:p>
    <w:p w14:paraId="739570A6" w14:textId="241FF037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>e toute anciēnete:ſinon quilz fuſſent empeſ</w:t>
      </w:r>
    </w:p>
    <w:p w14:paraId="470F7396" w14:textId="135DE228" w:rsidR="00F047B6" w:rsidRDefault="00F047B6" w:rsidP="00F047B6">
      <w:r>
        <w:t xml:space="preserve">chez en perſonne au faict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guerre ou autour</w:t>
      </w:r>
    </w:p>
    <w:p w14:paraId="36D20EE5" w14:textId="77777777" w:rsidR="00F047B6" w:rsidRDefault="00F047B6" w:rsidP="00F047B6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perſonne.</w:t>
      </w:r>
    </w:p>
    <w:p w14:paraId="33923305" w14:textId="77777777" w:rsidR="00F047B6" w:rsidRDefault="00F047B6" w:rsidP="00F047B6">
      <w:r>
        <w:lastRenderedPageBreak/>
        <w:t>Ccxviij.</w:t>
      </w:r>
    </w:p>
    <w:p w14:paraId="0ABC19C4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pour ce que nous auōs e</w:t>
      </w:r>
      <w:r>
        <w:rPr>
          <w:rFonts w:ascii="Arial Unicode MS" w:eastAsia="Arial Unicode MS" w:hAnsi="Arial Unicode MS" w:cs="Arial Unicode MS" w:hint="eastAsia"/>
        </w:rPr>
        <w:t>ﬅ</w:t>
      </w:r>
      <w:r>
        <w:t>e aduertis que noz</w:t>
      </w:r>
    </w:p>
    <w:p w14:paraId="6D352A99" w14:textId="77777777" w:rsidR="00F047B6" w:rsidRDefault="00F047B6" w:rsidP="00F047B6">
      <w:r>
        <w:t>baillifz vicontes et iuges ou leurs lieuxtenans et aul-</w:t>
      </w:r>
    </w:p>
    <w:p w14:paraId="2BB02AD7" w14:textId="417D01F6" w:rsidR="00F047B6" w:rsidRDefault="00F047B6" w:rsidP="00F047B6">
      <w:r>
        <w:t xml:space="preserve">tres noz officiers pɿennent pluſieurs </w:t>
      </w:r>
      <w:r w:rsidR="001F0515">
        <w:t>d</w:t>
      </w:r>
      <w:r>
        <w:t xml:space="preserve">ons </w:t>
      </w:r>
      <w:r w:rsidR="001F0515">
        <w:t>d</w:t>
      </w:r>
      <w:r>
        <w:t>es gref-</w:t>
      </w:r>
    </w:p>
    <w:p w14:paraId="20684C4E" w14:textId="525BF97A" w:rsidR="00F047B6" w:rsidRDefault="00F047B6" w:rsidP="00F047B6">
      <w:r>
        <w:t>fiers ſergens et aultres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ans </w:t>
      </w:r>
      <w:r w:rsidR="001F0515">
        <w:t>d</w:t>
      </w:r>
      <w:r>
        <w:t>e leurs bailliages vi-</w:t>
      </w:r>
    </w:p>
    <w:p w14:paraId="5C4409C7" w14:textId="77777777" w:rsidR="00F047B6" w:rsidRDefault="00F047B6" w:rsidP="00F047B6">
      <w:r>
        <w:t xml:space="preserve">contez </w:t>
      </w:r>
      <w:r>
        <w:rPr>
          <w:rFonts w:ascii="Segoe UI Symbol" w:hAnsi="Segoe UI Symbol" w:cs="Segoe UI Symbol"/>
        </w:rPr>
        <w:t>⁊</w:t>
      </w:r>
      <w:r>
        <w:t xml:space="preserve"> iuriſdictions/a iceulx pour ces cauſes auons</w:t>
      </w:r>
    </w:p>
    <w:p w14:paraId="3937EF09" w14:textId="731C64D2" w:rsidR="00F047B6" w:rsidRDefault="00F047B6" w:rsidP="00F047B6">
      <w:r>
        <w:t xml:space="preserve">pɿohibe et </w:t>
      </w:r>
      <w:r w:rsidR="001F0515">
        <w:t>d</w:t>
      </w:r>
      <w:r>
        <w:t xml:space="preserve">efendu pɿohibons et </w:t>
      </w:r>
      <w:r w:rsidR="001F0515">
        <w:t>d</w:t>
      </w:r>
      <w:r>
        <w:t>efendons quilz ne</w:t>
      </w:r>
    </w:p>
    <w:p w14:paraId="31D9FAA5" w14:textId="77777777" w:rsidR="00F047B6" w:rsidRDefault="00F047B6" w:rsidP="00F047B6">
      <w:r>
        <w:t>recoyuent par eulx ne par interpoſees perſonnes aul-</w:t>
      </w:r>
    </w:p>
    <w:p w14:paraId="127165A2" w14:textId="4A09A74F" w:rsidR="00F047B6" w:rsidRDefault="00F047B6" w:rsidP="00F047B6">
      <w:r>
        <w:t xml:space="preserve">cune choſe ſoit par foɿme </w:t>
      </w:r>
      <w:r w:rsidR="001F0515">
        <w:t>d</w:t>
      </w:r>
      <w:r>
        <w:t xml:space="preserve">e </w:t>
      </w:r>
      <w:r w:rsidR="001F0515">
        <w:t>d</w:t>
      </w:r>
      <w:r>
        <w:t>on/gratuite/liberalle-</w:t>
      </w:r>
    </w:p>
    <w:p w14:paraId="2354BB97" w14:textId="77777777" w:rsidR="00F047B6" w:rsidRDefault="00F047B6" w:rsidP="00F047B6">
      <w:r>
        <w:t>ment faict ou aultremēt en q̄lque maniere que ce ſoit/</w:t>
      </w:r>
    </w:p>
    <w:p w14:paraId="04AD4B21" w14:textId="77C252AE" w:rsidR="00F047B6" w:rsidRDefault="00F047B6" w:rsidP="00F047B6">
      <w:r>
        <w:t xml:space="preserve">leſquelz greffiers ſergens et aultres noz ſubiectz </w:t>
      </w:r>
      <w:r w:rsidR="001F0515">
        <w:t>d</w:t>
      </w:r>
      <w:r>
        <w:t>eſ-</w:t>
      </w:r>
    </w:p>
    <w:p w14:paraId="0727D81B" w14:textId="64977E67" w:rsidR="00F047B6" w:rsidRDefault="00F047B6" w:rsidP="00F047B6">
      <w:r>
        <w:t xml:space="preserve">ſuſdictz ſur peine </w:t>
      </w:r>
      <w:r w:rsidR="001F0515">
        <w:t>d</w:t>
      </w:r>
      <w:r>
        <w:t xml:space="preserve">e pɿiuation </w:t>
      </w:r>
      <w:r w:rsidR="001F0515">
        <w:t>d</w:t>
      </w:r>
      <w:r>
        <w:t>e leurſdictes offices/</w:t>
      </w:r>
      <w:r>
        <w:rPr>
          <w:rFonts w:ascii="Segoe UI Symbol" w:hAnsi="Segoe UI Symbol" w:cs="Segoe UI Symbol"/>
        </w:rPr>
        <w:t>⁊</w:t>
      </w:r>
    </w:p>
    <w:p w14:paraId="1E9A303E" w14:textId="00C89380" w:rsidR="00F047B6" w:rsidRDefault="00F047B6" w:rsidP="00F047B6">
      <w:r>
        <w:t xml:space="preserve">quant a noſdictz ſubiectz </w:t>
      </w:r>
      <w:r w:rsidR="001F0515">
        <w:t>d</w:t>
      </w:r>
      <w:r>
        <w:t>amende arbitrairt</w:t>
      </w:r>
    </w:p>
    <w:p w14:paraId="1C39895A" w14:textId="77777777" w:rsidR="00F047B6" w:rsidRDefault="00F047B6" w:rsidP="00F047B6">
      <w:r>
        <w:t>Ccxix.</w:t>
      </w:r>
    </w:p>
    <w:p w14:paraId="6656F877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oɿdonnons que noz baillifz et vicontes tien-</w:t>
      </w:r>
    </w:p>
    <w:p w14:paraId="3186E4F8" w14:textId="77777777" w:rsidR="00F047B6" w:rsidRDefault="00F047B6" w:rsidP="00F047B6">
      <w:r>
        <w:t xml:space="preserve">nent ou facent tenir leurs aſſiſes </w:t>
      </w:r>
      <w:r>
        <w:rPr>
          <w:rFonts w:ascii="Segoe UI Symbol" w:hAnsi="Segoe UI Symbol" w:cs="Segoe UI Symbol"/>
        </w:rPr>
        <w:t>⁊</w:t>
      </w:r>
      <w:r>
        <w:t xml:space="preserve"> iuriſdictions en chaſ</w:t>
      </w:r>
    </w:p>
    <w:p w14:paraId="1F0ABB9D" w14:textId="664633CD" w:rsidR="00F047B6" w:rsidRDefault="00F047B6" w:rsidP="00F047B6">
      <w:r>
        <w:t xml:space="preserve">cun </w:t>
      </w:r>
      <w:r w:rsidR="001F0515">
        <w:t>d</w:t>
      </w:r>
      <w:r>
        <w:t xml:space="preserve">e leurs ſieges </w:t>
      </w:r>
      <w:r w:rsidR="001F0515">
        <w:t>d</w:t>
      </w:r>
      <w:r>
        <w:t xml:space="preserve">e leurs bailliages et vicōtez </w:t>
      </w:r>
      <w:r>
        <w:rPr>
          <w:rFonts w:ascii="Segoe UI Symbol" w:hAnsi="Segoe UI Symbol" w:cs="Segoe UI Symbol"/>
        </w:rPr>
        <w:t>⁊</w:t>
      </w:r>
      <w:r>
        <w:t xml:space="preserve"> q̇lz</w:t>
      </w:r>
    </w:p>
    <w:p w14:paraId="79CC2E61" w14:textId="1B58858A" w:rsidR="00F047B6" w:rsidRDefault="00F047B6" w:rsidP="00F047B6">
      <w:r>
        <w:t xml:space="preserve">ne traictent leurs ſubiectz hoɿs </w:t>
      </w:r>
      <w:r w:rsidR="001F0515">
        <w:t>d</w:t>
      </w:r>
      <w:r>
        <w:t xml:space="preserve">es ſieges </w:t>
      </w:r>
      <w:r w:rsidR="001F0515">
        <w:t>d</w:t>
      </w:r>
      <w:r>
        <w:t>ont ilz ſōt</w:t>
      </w:r>
    </w:p>
    <w:p w14:paraId="291C2FDB" w14:textId="79BD6C6F" w:rsidR="00F047B6" w:rsidRDefault="00F047B6" w:rsidP="00F047B6">
      <w:r>
        <w:t xml:space="preserve">de reſſoɿt et ſubiectz ne </w:t>
      </w:r>
      <w:r w:rsidR="001F0515">
        <w:t>d</w:t>
      </w:r>
      <w:r>
        <w:t>e lun ſiege a laultre.</w:t>
      </w:r>
    </w:p>
    <w:p w14:paraId="3964BEB3" w14:textId="77777777" w:rsidR="00F047B6" w:rsidRDefault="00F047B6" w:rsidP="00F047B6">
      <w:r>
        <w:t>Ccxx.</w:t>
      </w:r>
    </w:p>
    <w:p w14:paraId="68F4A035" w14:textId="5C1C219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pɿohibons et </w:t>
      </w:r>
      <w:r w:rsidR="001F0515">
        <w:t>d</w:t>
      </w:r>
      <w:r>
        <w:t>efendons que noz baillifz</w:t>
      </w:r>
    </w:p>
    <w:p w14:paraId="0BB30087" w14:textId="77777777" w:rsidR="00F047B6" w:rsidRDefault="00F047B6" w:rsidP="00F047B6">
      <w:r>
        <w:t>ou leurs lieuxtenans ne exigent ne pɿennent aulcune</w:t>
      </w:r>
    </w:p>
    <w:p w14:paraId="6D27E467" w14:textId="6CD3E4C9" w:rsidR="00F047B6" w:rsidRDefault="00F047B6" w:rsidP="00F047B6">
      <w:r>
        <w:t xml:space="preserve">choſe pour les executoires </w:t>
      </w:r>
      <w:r w:rsidR="001F0515">
        <w:t>d</w:t>
      </w:r>
      <w:r>
        <w:t>e noz graces/remiſſions/</w:t>
      </w:r>
    </w:p>
    <w:p w14:paraId="2E722773" w14:textId="77777777" w:rsidR="00F047B6" w:rsidRDefault="00F047B6" w:rsidP="00F047B6">
      <w:r>
        <w:t>ou pardons/touteſfoys nentendōs nous pas que les</w:t>
      </w:r>
    </w:p>
    <w:p w14:paraId="6C602D22" w14:textId="5E845E05" w:rsidR="00F047B6" w:rsidRDefault="00F047B6" w:rsidP="00F047B6">
      <w:r>
        <w:t xml:space="preserve">clercz </w:t>
      </w:r>
      <w:r w:rsidR="001F0515">
        <w:t>d</w:t>
      </w:r>
      <w:r>
        <w:t>e noſdictz baillifz et vicontes ou iuges / ou</w:t>
      </w:r>
    </w:p>
    <w:p w14:paraId="40B060B2" w14:textId="08E91620" w:rsidR="00F047B6" w:rsidRDefault="00F047B6" w:rsidP="00F047B6">
      <w:r>
        <w:t xml:space="preserve">leurs lieuxtenans ne ſoient payez </w:t>
      </w:r>
      <w:r w:rsidR="001F0515">
        <w:t>d</w:t>
      </w:r>
      <w:r>
        <w:t>e leur ſalaire pour</w:t>
      </w:r>
    </w:p>
    <w:p w14:paraId="497A6381" w14:textId="064CCE38" w:rsidR="00F047B6" w:rsidRDefault="00F047B6" w:rsidP="00F047B6">
      <w:r>
        <w:t xml:space="preserve">eſcripture </w:t>
      </w:r>
      <w:r w:rsidR="001F0515">
        <w:t>d</w:t>
      </w:r>
      <w:r>
        <w:t>eſdictz executoires.</w:t>
      </w:r>
    </w:p>
    <w:p w14:paraId="774839B5" w14:textId="77777777" w:rsidR="00F047B6" w:rsidRDefault="00F047B6" w:rsidP="00F047B6"/>
    <w:p w14:paraId="28DAB989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</w:t>
      </w:r>
      <w:r>
        <w:rPr>
          <w:rFonts w:ascii="Segoe UI Symbol" w:hAnsi="Segoe UI Symbol" w:cs="Segoe UI Symbol"/>
        </w:rPr>
        <w:t>⁊</w:t>
      </w:r>
      <w:r>
        <w:t xml:space="preserve"> pource que nous auons entendu que plu-</w:t>
      </w:r>
    </w:p>
    <w:p w14:paraId="6A0C7C15" w14:textId="69E8B6E0" w:rsidR="00F047B6" w:rsidRDefault="00F047B6" w:rsidP="00F047B6">
      <w:r>
        <w:t xml:space="preserve">ſieurs iuges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 pays tāt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res q̄ aultres</w:t>
      </w:r>
    </w:p>
    <w:p w14:paraId="7C011E1F" w14:textId="21F6B17A" w:rsidR="00F047B6" w:rsidRDefault="001F0515" w:rsidP="00F047B6">
      <w:r>
        <w:t>d</w:t>
      </w:r>
      <w:r w:rsidR="00F047B6">
        <w:t xml:space="preserve">onnent et font leurs iugemens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ſentences ſi obſcurs</w:t>
      </w:r>
    </w:p>
    <w:p w14:paraId="51ED8C10" w14:textId="6D7918D3" w:rsidR="00F047B6" w:rsidRDefault="00F047B6" w:rsidP="00F047B6">
      <w:r>
        <w:t xml:space="preserve">et </w:t>
      </w:r>
      <w:r w:rsidR="001F0515">
        <w:t>d</w:t>
      </w:r>
      <w:r>
        <w:t>oubteux que a peine les peut len entendɿe/et iu-</w:t>
      </w:r>
    </w:p>
    <w:p w14:paraId="212324F2" w14:textId="77777777" w:rsidR="00F047B6" w:rsidRDefault="00F047B6" w:rsidP="00F047B6">
      <w:r>
        <w:t>gent par experience ſans auoir regard aux choſes al-</w:t>
      </w:r>
    </w:p>
    <w:p w14:paraId="5C4D174D" w14:textId="77777777" w:rsidR="00F047B6" w:rsidRDefault="00F047B6" w:rsidP="00F047B6">
      <w:r>
        <w:t>leguees et pɿouuees par les parties par quoy ſur lin-</w:t>
      </w:r>
    </w:p>
    <w:p w14:paraId="1483D871" w14:textId="5AB4778C" w:rsidR="00F047B6" w:rsidRDefault="00F047B6" w:rsidP="00F047B6">
      <w:r>
        <w:t xml:space="preserve">terpɿetation et execution </w:t>
      </w:r>
      <w:r w:rsidR="001F0515">
        <w:t>d</w:t>
      </w:r>
      <w:r>
        <w:t>icelles ſentences et iuge-</w:t>
      </w:r>
    </w:p>
    <w:p w14:paraId="21131702" w14:textId="77777777" w:rsidR="00F047B6" w:rsidRDefault="00F047B6" w:rsidP="00F047B6">
      <w:r>
        <w:t>mens les parties ſont cō</w:t>
      </w:r>
      <w:r>
        <w:rPr>
          <w:rFonts w:ascii="Arial Unicode MS" w:eastAsia="Arial Unicode MS" w:hAnsi="Arial Unicode MS" w:cs="Arial Unicode MS" w:hint="eastAsia"/>
        </w:rPr>
        <w:t>ﬅ</w:t>
      </w:r>
      <w:r>
        <w:t>ituees en auſſi grant pɿoces</w:t>
      </w:r>
    </w:p>
    <w:p w14:paraId="746664CA" w14:textId="3C2D8CE5" w:rsidR="00F047B6" w:rsidRDefault="00F047B6" w:rsidP="00F047B6">
      <w:r>
        <w:t xml:space="preserve">comme par auāt et en grant fraiz et </w:t>
      </w:r>
      <w:r w:rsidR="001F0515">
        <w:t>d</w:t>
      </w:r>
      <w:r>
        <w:t>eſpens/et en ſont</w:t>
      </w:r>
    </w:p>
    <w:p w14:paraId="17359B03" w14:textId="77777777" w:rsidR="00F047B6" w:rsidRDefault="00F047B6" w:rsidP="00F047B6">
      <w:r>
        <w:t>les parties ſouuenteſfoys moult endommagees.</w:t>
      </w:r>
    </w:p>
    <w:p w14:paraId="7E887EDA" w14:textId="77777777" w:rsidR="00F047B6" w:rsidRDefault="00F047B6" w:rsidP="00F047B6">
      <w:r>
        <w:t>Nous voulans pourueoir a telles choſes. Oɿdonnōs</w:t>
      </w:r>
    </w:p>
    <w:p w14:paraId="55777D4F" w14:textId="450549A3" w:rsidR="00F047B6" w:rsidRDefault="00F047B6" w:rsidP="00F047B6">
      <w:r>
        <w:t xml:space="preserve">et </w:t>
      </w:r>
      <w:r w:rsidR="001F0515">
        <w:t>d</w:t>
      </w:r>
      <w:r>
        <w:t xml:space="preserve">ecernōs que tous les iuges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 pays </w:t>
      </w:r>
      <w:r w:rsidR="001F0515">
        <w:t>d</w:t>
      </w:r>
      <w:r>
        <w:t>e</w:t>
      </w:r>
    </w:p>
    <w:p w14:paraId="640F3350" w14:textId="04801BE4" w:rsidR="00F047B6" w:rsidRDefault="00F047B6" w:rsidP="00F047B6">
      <w:r>
        <w:t xml:space="preserve">noɿmēdie tant </w:t>
      </w:r>
      <w:r w:rsidR="001F0515">
        <w:t>d</w:t>
      </w:r>
      <w:r>
        <w:t xml:space="preserve">e ceulx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re court </w:t>
      </w:r>
      <w:r w:rsidR="001F0515">
        <w:t>d</w:t>
      </w:r>
      <w:r>
        <w:t>e leſchiquier</w:t>
      </w:r>
    </w:p>
    <w:p w14:paraId="36306851" w14:textId="30ABA59D" w:rsidR="00F047B6" w:rsidRDefault="00F047B6" w:rsidP="00F047B6">
      <w:r>
        <w:t xml:space="preserve">que noz baillifz vicontes </w:t>
      </w:r>
      <w:r>
        <w:rPr>
          <w:rFonts w:ascii="Segoe UI Symbol" w:hAnsi="Segoe UI Symbol" w:cs="Segoe UI Symbol"/>
        </w:rPr>
        <w:t>⁊</w:t>
      </w:r>
      <w:r>
        <w:t xml:space="preserve"> aultres iuges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</w:t>
      </w:r>
    </w:p>
    <w:p w14:paraId="7A1EC69C" w14:textId="670FDD7F" w:rsidR="00F047B6" w:rsidRDefault="00F047B6" w:rsidP="00F047B6">
      <w:r>
        <w:t xml:space="preserve">pays </w:t>
      </w:r>
      <w:r w:rsidR="001F0515">
        <w:t>d</w:t>
      </w:r>
      <w:r>
        <w:t>e Noɿmendie iugent certainement et par les</w:t>
      </w:r>
    </w:p>
    <w:p w14:paraId="09B6510D" w14:textId="36B63FE3" w:rsidR="00F047B6" w:rsidRDefault="00F047B6" w:rsidP="00F047B6">
      <w:r>
        <w:t xml:space="preserve">choſes alleguees et pɿouuees par </w:t>
      </w:r>
      <w:r w:rsidR="001F0515">
        <w:t>d</w:t>
      </w:r>
      <w:r>
        <w:t>euant eulx par les</w:t>
      </w:r>
    </w:p>
    <w:p w14:paraId="3250154C" w14:textId="6B9DC4DA" w:rsidR="00F047B6" w:rsidRDefault="00F047B6" w:rsidP="00F047B6">
      <w:r>
        <w:lastRenderedPageBreak/>
        <w:t xml:space="preserve">parties </w:t>
      </w:r>
      <w:r w:rsidR="001F0515">
        <w:t>d</w:t>
      </w:r>
      <w:r>
        <w:t xml:space="preserve">onnent et pɿoferent </w:t>
      </w:r>
      <w:r w:rsidR="001F0515">
        <w:t>d</w:t>
      </w:r>
      <w:r>
        <w:t>oɿeſenauant leurs iuge</w:t>
      </w:r>
    </w:p>
    <w:p w14:paraId="454DD994" w14:textId="77777777" w:rsidR="00F047B6" w:rsidRDefault="00F047B6" w:rsidP="00F047B6">
      <w:r>
        <w:t>mens et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z et ſentences certaines et cleres/et en-</w:t>
      </w:r>
    </w:p>
    <w:p w14:paraId="56A0DBDB" w14:textId="77777777" w:rsidR="00F047B6" w:rsidRDefault="00F047B6" w:rsidP="00F047B6"/>
    <w:p w14:paraId="741F3945" w14:textId="77777777" w:rsidR="00F047B6" w:rsidRDefault="00F047B6" w:rsidP="00F047B6"/>
    <w:p w14:paraId="6CE50EAA" w14:textId="7307A77F" w:rsidR="00F047B6" w:rsidRDefault="00F047B6" w:rsidP="00F047B6">
      <w:r>
        <w:t xml:space="preserve">ioingnons et commandons a tous les iuges </w:t>
      </w:r>
      <w:r w:rsidR="001F0515">
        <w:t>d</w:t>
      </w:r>
      <w:r>
        <w:t>e no-</w:t>
      </w:r>
    </w:p>
    <w:p w14:paraId="2A7080AD" w14:textId="7F05176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 pays </w:t>
      </w:r>
      <w:r w:rsidR="001F0515">
        <w:t>d</w:t>
      </w:r>
      <w:r>
        <w:t xml:space="preserve">e Noɿmendie tant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redicte court</w:t>
      </w:r>
    </w:p>
    <w:p w14:paraId="39053C7F" w14:textId="77777777" w:rsidR="00F047B6" w:rsidRDefault="00F047B6" w:rsidP="00F047B6">
      <w:r>
        <w:t>de leſchiquier que aultres que ainſi le facent ſur leur</w:t>
      </w:r>
    </w:p>
    <w:p w14:paraId="18EEB133" w14:textId="7DA67B58" w:rsidR="00F047B6" w:rsidRDefault="00F047B6" w:rsidP="00F047B6">
      <w:r>
        <w:t xml:space="preserve">honneur et ſur peine </w:t>
      </w:r>
      <w:r w:rsidR="001F0515">
        <w:t>d</w:t>
      </w:r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repɿins par nous / et</w:t>
      </w:r>
    </w:p>
    <w:p w14:paraId="1810BBEF" w14:textId="77777777" w:rsidR="00F047B6" w:rsidRDefault="00F047B6" w:rsidP="00F047B6">
      <w:r>
        <w:t>noz iuges.</w:t>
      </w:r>
    </w:p>
    <w:p w14:paraId="55068176" w14:textId="77777777" w:rsidR="00F047B6" w:rsidRDefault="00F047B6" w:rsidP="00F047B6">
      <w:r>
        <w:t>Ccxxij.</w:t>
      </w:r>
    </w:p>
    <w:p w14:paraId="75A16A33" w14:textId="2DA987C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</w:t>
      </w:r>
      <w:r>
        <w:rPr>
          <w:rFonts w:ascii="Segoe UI Symbol" w:hAnsi="Segoe UI Symbol" w:cs="Segoe UI Symbol"/>
        </w:rPr>
        <w:t>⁊</w:t>
      </w:r>
      <w:r>
        <w:t xml:space="preserve"> pour ce que es pɿouiſions </w:t>
      </w:r>
      <w:r w:rsidR="001F0515">
        <w:t>d</w:t>
      </w:r>
      <w:r>
        <w:t>onnees en ma-</w:t>
      </w:r>
    </w:p>
    <w:p w14:paraId="4C741AAA" w14:textId="74DDF0E2" w:rsidR="00F047B6" w:rsidRDefault="00F047B6" w:rsidP="00F047B6">
      <w:r>
        <w:t xml:space="preserve">tieres </w:t>
      </w:r>
      <w:r w:rsidR="001F0515">
        <w:t>d</w:t>
      </w:r>
      <w:r>
        <w:t xml:space="preserve">e alimens </w:t>
      </w:r>
      <w:r w:rsidR="001F0515">
        <w:t>d</w:t>
      </w:r>
      <w:r>
        <w:t>ouaires et medicamens ou moyen</w:t>
      </w:r>
    </w:p>
    <w:p w14:paraId="1D2FDA94" w14:textId="77777777" w:rsidR="00F047B6" w:rsidRDefault="00F047B6" w:rsidP="00F047B6">
      <w:r>
        <w:t>des appellations qui ſont interiectees. Souuēteſfois</w:t>
      </w:r>
    </w:p>
    <w:p w14:paraId="4FE12C0B" w14:textId="77777777" w:rsidR="00F047B6" w:rsidRDefault="00F047B6" w:rsidP="00F047B6">
      <w:r>
        <w:t>aduient que le pɿoces pɿincipal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iu</w:t>
      </w:r>
    </w:p>
    <w:p w14:paraId="0C637864" w14:textId="1BCF8028" w:rsidR="00F047B6" w:rsidRDefault="00F047B6" w:rsidP="00F047B6">
      <w:r>
        <w:t xml:space="preserve">ger que les pɿouiſions </w:t>
      </w:r>
      <w:r w:rsidR="001F0515">
        <w:t>d</w:t>
      </w:r>
      <w:r>
        <w:t>ont viennent pluſieurs incon-</w:t>
      </w:r>
    </w:p>
    <w:p w14:paraId="5F0E585D" w14:textId="77777777" w:rsidR="00F047B6" w:rsidRDefault="00F047B6" w:rsidP="00F047B6">
      <w:r>
        <w:t>ueniens par ce que aulcuneſfois ceulx a qui ſont fai-</w:t>
      </w:r>
    </w:p>
    <w:p w14:paraId="4460BEED" w14:textId="14BF994C" w:rsidR="00F047B6" w:rsidRDefault="00F047B6" w:rsidP="00F047B6">
      <w:r>
        <w:t xml:space="preserve">ctes les pɿouiſions en </w:t>
      </w:r>
      <w:r w:rsidR="001F0515">
        <w:t>d</w:t>
      </w:r>
      <w:r>
        <w:t xml:space="preserve">efault </w:t>
      </w:r>
      <w:r w:rsidR="001F0515">
        <w:t>d</w:t>
      </w:r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alimentez et pen-</w:t>
      </w:r>
    </w:p>
    <w:p w14:paraId="4E896D74" w14:textId="77777777" w:rsidR="00F047B6" w:rsidRDefault="00F047B6" w:rsidP="00F047B6">
      <w:r>
        <w:t>ſez cheent en grande et grefue maladie auons oɿdon-</w:t>
      </w:r>
    </w:p>
    <w:p w14:paraId="0938CF70" w14:textId="711C611D" w:rsidR="00F047B6" w:rsidRDefault="00F047B6" w:rsidP="00F047B6">
      <w:r>
        <w:t xml:space="preserve">ne que eſdictes matieres </w:t>
      </w:r>
      <w:r w:rsidR="001F0515">
        <w:t>d</w:t>
      </w:r>
      <w:r>
        <w:t xml:space="preserve">e alimens </w:t>
      </w:r>
      <w:r w:rsidR="001F0515">
        <w:t>d</w:t>
      </w:r>
      <w:r>
        <w:t>ouaires me-</w:t>
      </w:r>
    </w:p>
    <w:p w14:paraId="637ABC6C" w14:textId="344294AF" w:rsidR="00F047B6" w:rsidRDefault="00F047B6" w:rsidP="00F047B6">
      <w:r>
        <w:t xml:space="preserve">dicamens les pɿouiſions </w:t>
      </w:r>
      <w:r w:rsidR="001F0515">
        <w:t>d</w:t>
      </w:r>
      <w:r>
        <w:t xml:space="preserve">onnees par ſentences </w:t>
      </w:r>
      <w:r w:rsidR="001F0515">
        <w:t>d</w:t>
      </w:r>
      <w:r>
        <w:t>e</w:t>
      </w:r>
    </w:p>
    <w:p w14:paraId="769B7909" w14:textId="77777777" w:rsidR="00F047B6" w:rsidRDefault="00F047B6" w:rsidP="00F047B6">
      <w:r>
        <w:t>iuges royaulx ſeront executees 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quel-</w:t>
      </w:r>
    </w:p>
    <w:p w14:paraId="457F4D7F" w14:textId="77777777" w:rsidR="00F047B6" w:rsidRDefault="00F047B6" w:rsidP="00F047B6">
      <w:r>
        <w:t>conques oppoſitions ou appellations et ſans pɿeiu-</w:t>
      </w:r>
    </w:p>
    <w:p w14:paraId="3FCCEB76" w14:textId="5D15D86F" w:rsidR="00F047B6" w:rsidRDefault="00F047B6" w:rsidP="00F047B6">
      <w:r>
        <w:t xml:space="preserve">dice </w:t>
      </w:r>
      <w:r w:rsidR="001F0515">
        <w:t>d</w:t>
      </w:r>
      <w:r>
        <w:t>icelles.</w:t>
      </w:r>
    </w:p>
    <w:p w14:paraId="3371DE0B" w14:textId="77777777" w:rsidR="00F047B6" w:rsidRDefault="00F047B6" w:rsidP="00F047B6">
      <w:r>
        <w:t>Ccxxiij.</w:t>
      </w:r>
    </w:p>
    <w:p w14:paraId="32600D1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que toutes executions qui ſe feront par ver-</w:t>
      </w:r>
    </w:p>
    <w:p w14:paraId="29E3BF18" w14:textId="354B2FDC" w:rsidR="00F047B6" w:rsidRDefault="00F047B6" w:rsidP="00F047B6">
      <w:r>
        <w:t xml:space="preserve">tu </w:t>
      </w:r>
      <w:r w:rsidR="001F0515">
        <w:t>d</w:t>
      </w:r>
      <w:r>
        <w:t>obligatiōs faictes ſoubz ſeel royal et aultre ſeel au</w:t>
      </w:r>
    </w:p>
    <w:p w14:paraId="2126BFFB" w14:textId="31762B30" w:rsidR="00F047B6" w:rsidRDefault="00F047B6" w:rsidP="00F047B6">
      <w:r>
        <w:t xml:space="preserve">tentique </w:t>
      </w:r>
      <w:r w:rsidR="001F0515">
        <w:t>d</w:t>
      </w:r>
      <w:r>
        <w:t>edens les fins et limites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autentique</w:t>
      </w:r>
    </w:p>
    <w:p w14:paraId="669FC5DD" w14:textId="77777777" w:rsidR="00F047B6" w:rsidRDefault="00F047B6" w:rsidP="00F047B6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quelcōques</w:t>
      </w:r>
    </w:p>
    <w:p w14:paraId="1A76ACA5" w14:textId="10BF578A" w:rsidR="00F047B6" w:rsidRDefault="00F047B6" w:rsidP="00F047B6">
      <w:r>
        <w:t xml:space="preserve">et ſans pɿeiudice </w:t>
      </w:r>
      <w:r w:rsidR="001F0515">
        <w:t>d</w:t>
      </w:r>
      <w:r>
        <w:t>icelles / la main ſoit garnie realle-</w:t>
      </w:r>
    </w:p>
    <w:p w14:paraId="55C9E4FF" w14:textId="40BE54B3" w:rsidR="00F047B6" w:rsidRDefault="00F047B6" w:rsidP="00F047B6">
      <w:r>
        <w:t xml:space="preserve">ment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 faict:</w:t>
      </w:r>
      <w:r>
        <w:rPr>
          <w:rFonts w:ascii="Segoe UI Symbol" w:hAnsi="Segoe UI Symbol" w:cs="Segoe UI Symbol"/>
        </w:rPr>
        <w:t>⁊</w:t>
      </w:r>
      <w:r>
        <w:t xml:space="preserve"> pour quelconques inhibitions gene-</w:t>
      </w:r>
    </w:p>
    <w:p w14:paraId="3D62E72C" w14:textId="77777777" w:rsidR="00F047B6" w:rsidRDefault="00F047B6" w:rsidP="00F047B6">
      <w:r>
        <w:t>ralles ſeellees qui ne ſont au cas particulieres que len</w:t>
      </w:r>
    </w:p>
    <w:p w14:paraId="164B6957" w14:textId="4FF9894D" w:rsidR="00F047B6" w:rsidRDefault="00F047B6" w:rsidP="00F047B6">
      <w:r>
        <w:t xml:space="preserve">ne </w:t>
      </w:r>
      <w:r w:rsidR="001F0515">
        <w:t>d</w:t>
      </w:r>
      <w:r>
        <w:t xml:space="preserve">iffere </w:t>
      </w:r>
      <w:r w:rsidR="001F0515">
        <w:t>d</w:t>
      </w:r>
      <w:r>
        <w:t>e paſſer oultre.</w:t>
      </w:r>
    </w:p>
    <w:p w14:paraId="6614E6BA" w14:textId="77777777" w:rsidR="00F047B6" w:rsidRDefault="00F047B6" w:rsidP="00F047B6">
      <w:r>
        <w:t>Ccxxiiij.</w:t>
      </w:r>
    </w:p>
    <w:p w14:paraId="4AE4494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nous oɿdonnons que les iuges royaulx ou</w:t>
      </w:r>
    </w:p>
    <w:p w14:paraId="32DC3596" w14:textId="77777777" w:rsidR="00F047B6" w:rsidRDefault="00F047B6" w:rsidP="00F047B6">
      <w:r>
        <w:t>leurs lieuxtenans reſſoɿtiſſans ſans moyen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45007A95" w14:textId="4D418B71" w:rsidR="00F047B6" w:rsidRDefault="00F047B6" w:rsidP="00F047B6">
      <w:r>
        <w:t>dicte court qui 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pɿendre aulcune cho</w:t>
      </w:r>
    </w:p>
    <w:p w14:paraId="3E6B7DB8" w14:textId="229A7DEF" w:rsidR="00F047B6" w:rsidRDefault="00F047B6" w:rsidP="00F047B6">
      <w:r>
        <w:t xml:space="preserve">ſe pour la viſitation </w:t>
      </w:r>
      <w:r w:rsidR="001F0515">
        <w:t>d</w:t>
      </w:r>
      <w:r>
        <w:t>es pɿoces ne pourront pɿendɿe</w:t>
      </w:r>
    </w:p>
    <w:p w14:paraId="3CC2E2A5" w14:textId="37544A29" w:rsidR="00F047B6" w:rsidRDefault="001F0515" w:rsidP="00F047B6">
      <w:r>
        <w:t>d</w:t>
      </w:r>
      <w:r w:rsidR="00F047B6">
        <w:t xml:space="preserve">oɿeſenauant aulcune choſe pour la viſitation </w:t>
      </w:r>
      <w:r>
        <w:t>d</w:t>
      </w:r>
      <w:r w:rsidR="00F047B6">
        <w:t>iceulx</w:t>
      </w:r>
    </w:p>
    <w:p w14:paraId="1B7DB5E0" w14:textId="77777777" w:rsidR="00F047B6" w:rsidRDefault="00F047B6" w:rsidP="00F047B6">
      <w:r>
        <w:t>pɿoces quil ne ſoit enregi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leurs greffiers par</w:t>
      </w:r>
    </w:p>
    <w:p w14:paraId="40B7155C" w14:textId="23686B6C" w:rsidR="00F047B6" w:rsidRDefault="00F047B6" w:rsidP="00F047B6">
      <w:r>
        <w:t xml:space="preserve">les mains </w:t>
      </w:r>
      <w:r w:rsidR="001F0515">
        <w:t>d</w:t>
      </w:r>
      <w:r>
        <w:t>eſquelz leſdictz iuges pourront pɿendɿe ce</w:t>
      </w:r>
    </w:p>
    <w:p w14:paraId="4ABB5319" w14:textId="77777777" w:rsidR="00F047B6" w:rsidRDefault="00F047B6" w:rsidP="00F047B6">
      <w:r>
        <w:t>qui leur ſera raiſonnablement taxe en eſcripuant et</w:t>
      </w:r>
    </w:p>
    <w:p w14:paraId="0F6FB669" w14:textId="2C9BE4DC" w:rsidR="00F047B6" w:rsidRDefault="00F047B6" w:rsidP="00F047B6">
      <w:r>
        <w:t xml:space="preserve">ſignant </w:t>
      </w:r>
      <w:r w:rsidR="001F0515">
        <w:t>d</w:t>
      </w:r>
      <w:r>
        <w:t xml:space="preserve">e leur main ſur le </w:t>
      </w:r>
      <w:r w:rsidR="001F0515">
        <w:t>d</w:t>
      </w:r>
      <w:r>
        <w:t>ictum ce qui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taxe</w:t>
      </w:r>
    </w:p>
    <w:p w14:paraId="4BB582D5" w14:textId="7D78AA95" w:rsidR="00F047B6" w:rsidRDefault="00F047B6" w:rsidP="00F047B6">
      <w:r>
        <w:lastRenderedPageBreak/>
        <w:t xml:space="preserve">pour la viſitation.Et </w:t>
      </w:r>
      <w:r w:rsidR="001F0515">
        <w:t>d</w:t>
      </w:r>
      <w:r>
        <w:t>auentage nous oɿdonnons que</w:t>
      </w:r>
    </w:p>
    <w:p w14:paraId="0D68F10F" w14:textId="3E4D86E2" w:rsidR="00F047B6" w:rsidRDefault="00F047B6" w:rsidP="00F047B6">
      <w:r>
        <w:t xml:space="preserve">leſdictz greffiers ſerōt tenus </w:t>
      </w:r>
      <w:r w:rsidR="001F0515">
        <w:t>d</w:t>
      </w:r>
      <w:r>
        <w:t xml:space="preserve">eſcripɿe </w:t>
      </w:r>
      <w:r>
        <w:rPr>
          <w:rFonts w:ascii="Segoe UI Symbol" w:hAnsi="Segoe UI Symbol" w:cs="Segoe UI Symbol"/>
        </w:rPr>
        <w:t>⁊</w:t>
      </w:r>
      <w:r>
        <w:t xml:space="preserve"> ſigner </w:t>
      </w:r>
      <w:r w:rsidR="001F0515">
        <w:t>d</w:t>
      </w:r>
      <w:r>
        <w:t>e leurs</w:t>
      </w:r>
    </w:p>
    <w:p w14:paraId="0DF49176" w14:textId="0C7B7094" w:rsidR="00F047B6" w:rsidRDefault="00F047B6" w:rsidP="00F047B6">
      <w:r>
        <w:t xml:space="preserve">mains ſur le reply </w:t>
      </w:r>
      <w:r w:rsidR="001F0515">
        <w:t>d</w:t>
      </w:r>
      <w:r>
        <w:t>e la ſentence ce qui 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e taxe</w:t>
      </w:r>
    </w:p>
    <w:p w14:paraId="7A7D1A81" w14:textId="22B469D8" w:rsidR="00F047B6" w:rsidRDefault="00F047B6" w:rsidP="00F047B6">
      <w:r>
        <w:t xml:space="preserve">pour la cauſe </w:t>
      </w:r>
      <w:r w:rsidR="001F0515">
        <w:t>d</w:t>
      </w:r>
      <w:r>
        <w:t>eſſudicte.</w:t>
      </w:r>
    </w:p>
    <w:p w14:paraId="2C6EC15F" w14:textId="77777777" w:rsidR="00F047B6" w:rsidRDefault="00F047B6" w:rsidP="00F047B6">
      <w:r>
        <w:t>Ccxxv.</w:t>
      </w:r>
    </w:p>
    <w:p w14:paraId="2FFD32C1" w14:textId="3C8EF52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pour </w:t>
      </w:r>
      <w:r w:rsidR="001F0515">
        <w:t>d</w:t>
      </w:r>
      <w:r>
        <w:t xml:space="preserve">ōner oɿdɿe a labɿeuiation </w:t>
      </w:r>
      <w:r w:rsidR="001F0515">
        <w:t>d</w:t>
      </w:r>
      <w:r>
        <w:t>es pɿoces</w:t>
      </w:r>
    </w:p>
    <w:p w14:paraId="1F90D667" w14:textId="13CE85AD" w:rsidR="00F047B6" w:rsidRDefault="00F047B6" w:rsidP="00F047B6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ans par </w:t>
      </w:r>
      <w:r w:rsidR="001F0515">
        <w:t>d</w:t>
      </w:r>
      <w:r>
        <w:t>euant noz iuges . Nous oɿdonnons que</w:t>
      </w:r>
    </w:p>
    <w:p w14:paraId="127E016A" w14:textId="766395DC" w:rsidR="00F047B6" w:rsidRDefault="00F047B6" w:rsidP="00F047B6">
      <w:r>
        <w:t xml:space="preserve">les greffiers </w:t>
      </w:r>
      <w:r w:rsidR="001F0515">
        <w:t>d</w:t>
      </w:r>
      <w:r>
        <w:t>es bailliages vicontez et tous aultres</w:t>
      </w:r>
    </w:p>
    <w:p w14:paraId="07090ABD" w14:textId="442B7E08" w:rsidR="00F047B6" w:rsidRDefault="00F047B6" w:rsidP="00F047B6">
      <w:r>
        <w:t xml:space="preserve">ſieges royaulx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 pays </w:t>
      </w:r>
      <w:r w:rsidR="001F0515">
        <w:t>d</w:t>
      </w:r>
      <w:r>
        <w:t>e noɿmendie incon</w:t>
      </w:r>
    </w:p>
    <w:p w14:paraId="00EDB63A" w14:textId="2893E26F" w:rsidR="00F047B6" w:rsidRDefault="00F047B6" w:rsidP="00F047B6">
      <w:r>
        <w:t xml:space="preserve">tinent quilz auront aulcun pɿoces en </w:t>
      </w:r>
      <w:r w:rsidR="001F0515">
        <w:t>d</w:t>
      </w:r>
      <w:r>
        <w:t>ɿoict et pɿe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iu</w:t>
      </w:r>
    </w:p>
    <w:p w14:paraId="3A748013" w14:textId="780BB5C5" w:rsidR="00F047B6" w:rsidRDefault="00F047B6" w:rsidP="00F047B6">
      <w:r>
        <w:t xml:space="preserve">ger ſeront tenus </w:t>
      </w:r>
      <w:r w:rsidR="001F0515">
        <w:t>d</w:t>
      </w:r>
      <w:r>
        <w:t>edens la huytaine enſuyuant au pl᷒</w:t>
      </w:r>
    </w:p>
    <w:p w14:paraId="22622ACD" w14:textId="64429B1B" w:rsidR="00F047B6" w:rsidRDefault="00F047B6" w:rsidP="00F047B6">
      <w:r>
        <w:t xml:space="preserve">tard . Sur peine </w:t>
      </w:r>
      <w:r w:rsidR="001F0515">
        <w:t>d</w:t>
      </w:r>
      <w:r>
        <w:t xml:space="preserve">amende arbitraire </w:t>
      </w:r>
      <w:r w:rsidR="001F0515">
        <w:t>d</w:t>
      </w:r>
      <w:r>
        <w:t>e appoɿter leſ-</w:t>
      </w:r>
    </w:p>
    <w:p w14:paraId="2B10CDDF" w14:textId="010F1BC9" w:rsidR="00F047B6" w:rsidRDefault="00F047B6" w:rsidP="00F047B6">
      <w:r>
        <w:t xml:space="preserve">dictz ꝓces par </w:t>
      </w:r>
      <w:r w:rsidR="001F0515">
        <w:t>d</w:t>
      </w:r>
      <w:r>
        <w:t>evāt leſdictz iuges ou leurſdictz lieux-</w:t>
      </w:r>
    </w:p>
    <w:p w14:paraId="3EB69DDB" w14:textId="739FEE16" w:rsidR="00F047B6" w:rsidRDefault="00F047B6" w:rsidP="00F047B6">
      <w:r>
        <w:t xml:space="preserve">tenans </w:t>
      </w:r>
      <w:r>
        <w:rPr>
          <w:rFonts w:ascii="Segoe UI Symbol" w:hAnsi="Segoe UI Symbol" w:cs="Segoe UI Symbol"/>
        </w:rPr>
        <w:t>⁊</w:t>
      </w:r>
      <w:r>
        <w:t xml:space="preserve"> faire regi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u iour quilz les auront pɿeſen-</w:t>
      </w:r>
    </w:p>
    <w:p w14:paraId="7ED2BD16" w14:textId="466502F2" w:rsidR="00F047B6" w:rsidRDefault="00F047B6" w:rsidP="00F047B6">
      <w:r>
        <w:t xml:space="preserve">tees auſdictz iuges ou lieuxtenās/leſquelz iuges </w:t>
      </w:r>
      <w:r w:rsidR="001F0515">
        <w:t>d</w:t>
      </w:r>
      <w:r>
        <w:t>eſ-</w:t>
      </w:r>
    </w:p>
    <w:p w14:paraId="75ACEFB9" w14:textId="1C93733A" w:rsidR="00F047B6" w:rsidRDefault="00F047B6" w:rsidP="00F047B6">
      <w:r>
        <w:t xml:space="preserve">ſuſnōmez ſeront tenus </w:t>
      </w:r>
      <w:r w:rsidR="001F0515">
        <w:t>d</w:t>
      </w:r>
      <w:r>
        <w:t>e vuider les incidens le plus</w:t>
      </w:r>
    </w:p>
    <w:p w14:paraId="06757A6E" w14:textId="398AB317" w:rsidR="00F047B6" w:rsidRDefault="00F047B6" w:rsidP="00F047B6">
      <w:r>
        <w:t xml:space="preserve">diligentement que faire ſe pourra </w:t>
      </w:r>
      <w:r>
        <w:rPr>
          <w:rFonts w:ascii="Segoe UI Symbol" w:hAnsi="Segoe UI Symbol" w:cs="Segoe UI Symbol"/>
        </w:rPr>
        <w:t>⁊</w:t>
      </w:r>
      <w:r>
        <w:t xml:space="preserve"> le gros pɿoces </w:t>
      </w:r>
      <w:r w:rsidR="001F0515">
        <w:t>d</w:t>
      </w:r>
      <w:r>
        <w:t>e-</w:t>
      </w:r>
    </w:p>
    <w:p w14:paraId="63E688ED" w14:textId="7A86ABA7" w:rsidR="00F047B6" w:rsidRDefault="00F047B6" w:rsidP="00F047B6">
      <w:r>
        <w:t xml:space="preserve">dēs troys moys a tout le moins </w:t>
      </w:r>
      <w:r w:rsidR="001F0515">
        <w:t>d</w:t>
      </w:r>
      <w:r>
        <w:t>edēs ſix moys pour</w:t>
      </w:r>
    </w:p>
    <w:p w14:paraId="1E1FEA6E" w14:textId="537E7AEE" w:rsidR="00F047B6" w:rsidRDefault="00F047B6" w:rsidP="00F047B6">
      <w:r>
        <w:t xml:space="preserve">le plus tard.Sur peine </w:t>
      </w:r>
      <w:r w:rsidR="001F0515">
        <w:t>d</w:t>
      </w:r>
      <w:r>
        <w:t>amende arbitraire.</w:t>
      </w:r>
    </w:p>
    <w:p w14:paraId="49713AE1" w14:textId="77777777" w:rsidR="00F047B6" w:rsidRDefault="00F047B6" w:rsidP="00F047B6">
      <w:r>
        <w:t>Ccxxvj.</w:t>
      </w:r>
    </w:p>
    <w:p w14:paraId="17EC971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ſi en iugeant le pɿoces len trouue par la viſi-</w:t>
      </w:r>
    </w:p>
    <w:p w14:paraId="6A6C2C08" w14:textId="260E9E5C" w:rsidR="00F047B6" w:rsidRDefault="00F047B6" w:rsidP="00F047B6">
      <w:r>
        <w:t xml:space="preserve">tation </w:t>
      </w:r>
      <w:r w:rsidR="001F0515">
        <w:t>d</w:t>
      </w:r>
      <w:r>
        <w:t>e celuy que noz iuges reſſoɿtiſſans ſans moyen</w:t>
      </w:r>
    </w:p>
    <w:p w14:paraId="52E22C56" w14:textId="77777777" w:rsidR="00F047B6" w:rsidRDefault="00F047B6" w:rsidP="00F047B6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redicte court euſſent erre manife</w:t>
      </w:r>
      <w:r>
        <w:rPr>
          <w:rFonts w:ascii="Arial Unicode MS" w:eastAsia="Arial Unicode MS" w:hAnsi="Arial Unicode MS" w:cs="Arial Unicode MS" w:hint="eastAsia"/>
        </w:rPr>
        <w:t>ﬅ</w:t>
      </w:r>
      <w:r>
        <w:t>emēt en faict</w:t>
      </w:r>
    </w:p>
    <w:p w14:paraId="49CBBBA1" w14:textId="7230ADE3" w:rsidR="00F047B6" w:rsidRDefault="00F047B6" w:rsidP="00F047B6">
      <w:r>
        <w:t xml:space="preserve">ou en </w:t>
      </w:r>
      <w:r w:rsidR="001F0515">
        <w:t>d</w:t>
      </w:r>
      <w:r>
        <w:t xml:space="preserve">ɿoict. Nous enioingnōs </w:t>
      </w:r>
      <w:r>
        <w:rPr>
          <w:rFonts w:ascii="Segoe UI Symbol" w:hAnsi="Segoe UI Symbol" w:cs="Segoe UI Symbol"/>
        </w:rPr>
        <w:t>⁊</w:t>
      </w:r>
      <w:r>
        <w:t xml:space="preserve"> oɿdonnōs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</w:t>
      </w:r>
    </w:p>
    <w:p w14:paraId="27E9E7E8" w14:textId="77777777" w:rsidR="00F047B6" w:rsidRDefault="00F047B6" w:rsidP="00F047B6">
      <w:r>
        <w:t>cte court que en ce cas ilz ſoient mulctez et punis en a-</w:t>
      </w:r>
    </w:p>
    <w:p w14:paraId="53726FA5" w14:textId="6731DF47" w:rsidR="00F047B6" w:rsidRDefault="00F047B6" w:rsidP="00F047B6">
      <w:r>
        <w:t xml:space="preserve">mende arbitraire a la </w:t>
      </w:r>
      <w:r w:rsidR="001F0515">
        <w:t>d</w:t>
      </w:r>
      <w:r>
        <w:t xml:space="preserve">iſcretion </w:t>
      </w:r>
      <w:r w:rsidR="001F0515">
        <w:t>d</w:t>
      </w:r>
      <w:r>
        <w:t>e la court.</w:t>
      </w:r>
    </w:p>
    <w:p w14:paraId="6831E7E7" w14:textId="77777777" w:rsidR="00F047B6" w:rsidRDefault="00F047B6" w:rsidP="00F047B6">
      <w:r>
        <w:t>Ccxxvij.</w:t>
      </w:r>
    </w:p>
    <w:p w14:paraId="5D9A7663" w14:textId="2984E753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et ſeront tenus leſdictz baillifz </w:t>
      </w:r>
      <w:r w:rsidR="001F0515">
        <w:t>d</w:t>
      </w:r>
      <w:r>
        <w:t>e iurer a lin</w:t>
      </w:r>
    </w:p>
    <w:p w14:paraId="09BC9C45" w14:textId="77777777" w:rsidR="00F047B6" w:rsidRDefault="00F047B6" w:rsidP="00F047B6"/>
    <w:p w14:paraId="23C3B08D" w14:textId="77777777" w:rsidR="00F047B6" w:rsidRDefault="00F047B6" w:rsidP="00F047B6"/>
    <w:p w14:paraId="2558CE84" w14:textId="4367D99A" w:rsidR="00F047B6" w:rsidRDefault="00F047B6" w:rsidP="00F047B6">
      <w:r>
        <w:t>Or</w:t>
      </w:r>
      <w:r w:rsidR="001F0515">
        <w:t>d</w:t>
      </w:r>
      <w:r>
        <w:t>onnances royaulx</w:t>
      </w:r>
    </w:p>
    <w:p w14:paraId="5AF767C2" w14:textId="77777777" w:rsidR="00F047B6" w:rsidRDefault="00F047B6" w:rsidP="00F047B6"/>
    <w:p w14:paraId="60545418" w14:textId="77777777" w:rsidR="00F047B6" w:rsidRDefault="00F047B6" w:rsidP="00F047B6"/>
    <w:p w14:paraId="1E2AF5A9" w14:textId="4CF615BD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 </w:t>
      </w:r>
      <w:r w:rsidR="001F0515">
        <w:t>d</w:t>
      </w:r>
      <w:r>
        <w:t>e leur office quilz nauront participation ne</w:t>
      </w:r>
    </w:p>
    <w:p w14:paraId="711F1F2C" w14:textId="5EB2E960" w:rsidR="00F047B6" w:rsidRDefault="00F047B6" w:rsidP="00F047B6">
      <w:r>
        <w:t xml:space="preserve">intelligence auecques les fermiers </w:t>
      </w:r>
      <w:r w:rsidR="001F0515">
        <w:t>d</w:t>
      </w:r>
      <w:r>
        <w:t>eſdictz baillia-</w:t>
      </w:r>
    </w:p>
    <w:p w14:paraId="51FBBF76" w14:textId="77777777" w:rsidR="00F047B6" w:rsidRDefault="00F047B6" w:rsidP="00F047B6">
      <w:r>
        <w:t>ges . Et ſilz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trouuez faiſant le contraire nous</w:t>
      </w:r>
    </w:p>
    <w:p w14:paraId="41ED0209" w14:textId="4978385D" w:rsidR="00F047B6" w:rsidRDefault="00F047B6" w:rsidP="00F047B6">
      <w:r>
        <w:t xml:space="preserve">entendons quil ſoit pɿocede a lencontre </w:t>
      </w:r>
      <w:r w:rsidR="001F0515">
        <w:t>d</w:t>
      </w:r>
      <w:r>
        <w:t>eſdictz bail-</w:t>
      </w:r>
    </w:p>
    <w:p w14:paraId="3C73E9E3" w14:textId="6EC89D41" w:rsidR="00F047B6" w:rsidRDefault="00F047B6" w:rsidP="00F047B6">
      <w:r>
        <w:t xml:space="preserve">lifz par ſuſpenſion et pɿiuation </w:t>
      </w:r>
      <w:r w:rsidR="001F0515">
        <w:t>d</w:t>
      </w:r>
      <w:r>
        <w:t xml:space="preserve">e leurs offices et </w:t>
      </w:r>
      <w:r w:rsidR="001F0515">
        <w:t>d</w:t>
      </w:r>
      <w:r>
        <w:t>a-</w:t>
      </w:r>
    </w:p>
    <w:p w14:paraId="45E08268" w14:textId="77777777" w:rsidR="00F047B6" w:rsidRDefault="00F047B6" w:rsidP="00F047B6">
      <w:r>
        <w:t>mendes arbitraires.</w:t>
      </w:r>
    </w:p>
    <w:p w14:paraId="50F79A8F" w14:textId="77777777" w:rsidR="00F047B6" w:rsidRDefault="00F047B6" w:rsidP="00F047B6">
      <w:r>
        <w:t>Ccxxviij.</w:t>
      </w:r>
    </w:p>
    <w:p w14:paraId="45F1446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</w:t>
      </w:r>
      <w:r>
        <w:rPr>
          <w:rFonts w:ascii="Segoe UI Symbol" w:hAnsi="Segoe UI Symbol" w:cs="Segoe UI Symbol"/>
        </w:rPr>
        <w:t>⁊</w:t>
      </w:r>
      <w:r>
        <w:t xml:space="preserve"> en oultre auons oɿdonne </w:t>
      </w:r>
      <w:r>
        <w:rPr>
          <w:rFonts w:ascii="Segoe UI Symbol" w:hAnsi="Segoe UI Symbol" w:cs="Segoe UI Symbol"/>
        </w:rPr>
        <w:t>⁊</w:t>
      </w:r>
      <w:r>
        <w:t xml:space="preserve"> oɿdonnons que</w:t>
      </w:r>
    </w:p>
    <w:p w14:paraId="53DAF9B1" w14:textId="08FDDEE3" w:rsidR="00F047B6" w:rsidRDefault="00F047B6" w:rsidP="00F047B6">
      <w:r>
        <w:t xml:space="preserve">les ſentences qui ſeront </w:t>
      </w:r>
      <w:r w:rsidR="001F0515">
        <w:t>d</w:t>
      </w:r>
      <w:r>
        <w:t>onnees par iuges royaulx en</w:t>
      </w:r>
    </w:p>
    <w:p w14:paraId="12A9CAF4" w14:textId="36985E30" w:rsidR="00F047B6" w:rsidRDefault="00F047B6" w:rsidP="00F047B6">
      <w:r>
        <w:t xml:space="preserve">matiere </w:t>
      </w:r>
      <w:r w:rsidR="001F0515">
        <w:t>d</w:t>
      </w:r>
      <w:r>
        <w:t xml:space="preserve">e </w:t>
      </w:r>
      <w:r w:rsidR="001F0515">
        <w:t>d</w:t>
      </w:r>
      <w:r>
        <w:t xml:space="preserve">ot ou repetition </w:t>
      </w:r>
      <w:r w:rsidR="001F0515">
        <w:t>d</w:t>
      </w:r>
      <w:r>
        <w:t xml:space="preserve">alimens/daction </w:t>
      </w:r>
      <w:r w:rsidR="001F0515">
        <w:t>d</w:t>
      </w:r>
      <w:r>
        <w:t>e</w:t>
      </w:r>
    </w:p>
    <w:p w14:paraId="16DBA957" w14:textId="2510B597" w:rsidR="00F047B6" w:rsidRDefault="00F047B6" w:rsidP="00F047B6">
      <w:r>
        <w:lastRenderedPageBreak/>
        <w:t xml:space="preserve">tutelle/de confection </w:t>
      </w:r>
      <w:r w:rsidR="001F0515">
        <w:t>d</w:t>
      </w:r>
      <w:r>
        <w:t xml:space="preserve">inuentoires </w:t>
      </w:r>
      <w:r w:rsidR="001F0515">
        <w:t>d</w:t>
      </w:r>
      <w:r>
        <w:t xml:space="preserve">e interdictions </w:t>
      </w:r>
      <w:r w:rsidR="001F0515">
        <w:t>d</w:t>
      </w:r>
      <w:r>
        <w:t>e</w:t>
      </w:r>
    </w:p>
    <w:p w14:paraId="03FC3903" w14:textId="3120444D" w:rsidR="00F047B6" w:rsidRDefault="00F047B6" w:rsidP="00F047B6">
      <w:r>
        <w:t xml:space="preserve">biēs aux pɿodigues ou inſenſez : refractions </w:t>
      </w:r>
      <w:r w:rsidR="001F0515">
        <w:t>d</w:t>
      </w:r>
      <w:r>
        <w:t>e pontz</w:t>
      </w:r>
    </w:p>
    <w:p w14:paraId="7E23E9B9" w14:textId="30354FE7" w:rsidR="00F047B6" w:rsidRDefault="00F047B6" w:rsidP="00F047B6">
      <w:r>
        <w:t>de paſſaiges et auſſi quant il ſera 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ion </w:t>
      </w:r>
      <w:r w:rsidR="001F0515">
        <w:t>d</w:t>
      </w:r>
      <w:r>
        <w:t>es ſalaires</w:t>
      </w:r>
    </w:p>
    <w:p w14:paraId="42CA62E8" w14:textId="6C33B48A" w:rsidR="00F047B6" w:rsidRDefault="00F047B6" w:rsidP="00F047B6">
      <w:r>
        <w:t xml:space="preserve">ou loyers </w:t>
      </w:r>
      <w:r w:rsidR="001F0515">
        <w:t>d</w:t>
      </w:r>
      <w:r>
        <w:t xml:space="preserve">e ſeruiteurs </w:t>
      </w:r>
      <w:r w:rsidR="001F0515">
        <w:t>d</w:t>
      </w:r>
      <w:r>
        <w:t xml:space="preserve">e trois annees </w:t>
      </w:r>
      <w:r>
        <w:rPr>
          <w:rFonts w:ascii="Segoe UI Symbol" w:hAnsi="Segoe UI Symbol" w:cs="Segoe UI Symbol"/>
        </w:rPr>
        <w:t>⁊</w:t>
      </w:r>
      <w:r>
        <w:t xml:space="preserve"> au </w:t>
      </w:r>
      <w:r w:rsidR="001F0515">
        <w:t>d</w:t>
      </w:r>
      <w:r>
        <w:t>eſſoubz</w:t>
      </w:r>
    </w:p>
    <w:p w14:paraId="69412C21" w14:textId="5EE34A3D" w:rsidR="00F047B6" w:rsidRDefault="00F047B6" w:rsidP="00F047B6">
      <w:r>
        <w:t xml:space="preserve">que les ſentences pɿouiſoires </w:t>
      </w:r>
      <w:r w:rsidR="001F0515">
        <w:t>d</w:t>
      </w:r>
      <w:r>
        <w:t>e noz iuges ſoient exe-</w:t>
      </w:r>
    </w:p>
    <w:p w14:paraId="0446E3A1" w14:textId="77777777" w:rsidR="00F047B6" w:rsidRDefault="00F047B6" w:rsidP="00F047B6">
      <w:r>
        <w:t>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quel-</w:t>
      </w:r>
    </w:p>
    <w:p w14:paraId="2E9751B5" w14:textId="39AFD35B" w:rsidR="00F047B6" w:rsidRDefault="00F047B6" w:rsidP="00F047B6">
      <w:r>
        <w:t xml:space="preserve">conques et ſans pɿeiudice </w:t>
      </w:r>
      <w:r w:rsidR="001F0515">
        <w:t>d</w:t>
      </w:r>
      <w:r>
        <w:t>icelles en baillant touteſ-</w:t>
      </w:r>
    </w:p>
    <w:p w14:paraId="7E266BC2" w14:textId="77777777" w:rsidR="00F047B6" w:rsidRDefault="00F047B6" w:rsidP="00F047B6">
      <w:r>
        <w:t>foys par leſdictz ſeruiteurs telle caution quilz pour-</w:t>
      </w:r>
    </w:p>
    <w:p w14:paraId="2300FDF8" w14:textId="658088F6" w:rsidR="00F047B6" w:rsidRDefault="00F047B6" w:rsidP="00F047B6">
      <w:r>
        <w:t xml:space="preserve">ront bailler </w:t>
      </w:r>
      <w:r w:rsidR="001F0515">
        <w:t>d</w:t>
      </w:r>
      <w:r>
        <w:t>e rēdɿe leſdictz ſalaires ou loyers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oit</w:t>
      </w:r>
    </w:p>
    <w:p w14:paraId="781BDCBF" w14:textId="39B5C568" w:rsidR="00F047B6" w:rsidRDefault="00F047B6" w:rsidP="00F047B6">
      <w:r>
        <w:t xml:space="preserve">dict en fin </w:t>
      </w:r>
      <w:r w:rsidR="001F0515">
        <w:t>d</w:t>
      </w:r>
      <w:r>
        <w:t xml:space="preserve">e cauſe.les aultres oɿdonnāces </w:t>
      </w:r>
      <w:r w:rsidR="001F0515">
        <w:t>d</w:t>
      </w:r>
      <w:r>
        <w:t>e noz pɿe</w:t>
      </w:r>
    </w:p>
    <w:p w14:paraId="5FF07A6E" w14:textId="1B89D23B" w:rsidR="00F047B6" w:rsidRDefault="00F047B6" w:rsidP="00F047B6">
      <w:r>
        <w:t xml:space="preserve">deceſſeurs faiſans mention </w:t>
      </w:r>
      <w:r w:rsidR="001F0515">
        <w:t>d</w:t>
      </w:r>
      <w:r>
        <w:t xml:space="preserve">es alimens </w:t>
      </w:r>
      <w:r w:rsidR="001F0515">
        <w:t>d</w:t>
      </w:r>
      <w:r>
        <w:t>ouaires me</w:t>
      </w:r>
    </w:p>
    <w:p w14:paraId="2795AF4B" w14:textId="3134C686" w:rsidR="00F047B6" w:rsidRDefault="00F047B6" w:rsidP="00F047B6">
      <w:r>
        <w:t xml:space="preserve">dicamens </w:t>
      </w:r>
      <w:r>
        <w:rPr>
          <w:rFonts w:ascii="Segoe UI Symbol" w:hAnsi="Segoe UI Symbol" w:cs="Segoe UI Symbol"/>
        </w:rPr>
        <w:t>⁊</w:t>
      </w:r>
      <w:r>
        <w:t xml:space="preserve"> aultres pɿouiſions </w:t>
      </w:r>
      <w:r w:rsidR="001F0515">
        <w:t>d</w:t>
      </w:r>
      <w:r>
        <w:t>emourans en leur foɿ</w:t>
      </w:r>
    </w:p>
    <w:p w14:paraId="3472A837" w14:textId="77777777" w:rsidR="00F047B6" w:rsidRDefault="00F047B6" w:rsidP="00F047B6">
      <w:r>
        <w:t>ce et vertu.</w:t>
      </w:r>
    </w:p>
    <w:p w14:paraId="2DAC02E6" w14:textId="77777777" w:rsidR="00F047B6" w:rsidRDefault="00F047B6" w:rsidP="00F047B6">
      <w:r>
        <w:t>Ccxxix.</w:t>
      </w:r>
    </w:p>
    <w:p w14:paraId="3AF7FEE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</w:t>
      </w:r>
      <w:r>
        <w:rPr>
          <w:rFonts w:ascii="Segoe UI Symbol" w:hAnsi="Segoe UI Symbol" w:cs="Segoe UI Symbol"/>
        </w:rPr>
        <w:t>⁊</w:t>
      </w:r>
      <w:r>
        <w:t xml:space="preserve"> pour obuier a la grande </w:t>
      </w:r>
      <w:r>
        <w:rPr>
          <w:rFonts w:ascii="Segoe UI Symbol" w:hAnsi="Segoe UI Symbol" w:cs="Segoe UI Symbol"/>
        </w:rPr>
        <w:t>⁊</w:t>
      </w:r>
      <w:r>
        <w:t xml:space="preserve"> infinie multitude</w:t>
      </w:r>
    </w:p>
    <w:p w14:paraId="56F9E8F6" w14:textId="77777777" w:rsidR="00F047B6" w:rsidRDefault="00F047B6" w:rsidP="00F047B6">
      <w:r>
        <w:t>des pɿoces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re court et que noz ſubgectz</w:t>
      </w:r>
    </w:p>
    <w:p w14:paraId="4C6AFC6F" w14:textId="77777777" w:rsidR="00F047B6" w:rsidRDefault="00F047B6" w:rsidP="00F047B6">
      <w:r>
        <w:t>ne conſumment plus leur tēps ne leurs biens en vain/</w:t>
      </w:r>
    </w:p>
    <w:p w14:paraId="3F630AB6" w14:textId="77777777" w:rsidR="00F047B6" w:rsidRDefault="00F047B6" w:rsidP="00F047B6">
      <w:r>
        <w:t xml:space="preserve">en petites cauſes </w:t>
      </w:r>
      <w:r>
        <w:rPr>
          <w:rFonts w:ascii="Segoe UI Symbol" w:hAnsi="Segoe UI Symbol" w:cs="Segoe UI Symbol"/>
        </w:rPr>
        <w:t>⁊</w:t>
      </w:r>
      <w:r>
        <w:t xml:space="preserve"> matieres.Auons oɿdonne </w:t>
      </w:r>
      <w:r>
        <w:rPr>
          <w:rFonts w:ascii="Segoe UI Symbol" w:hAnsi="Segoe UI Symbol" w:cs="Segoe UI Symbol"/>
        </w:rPr>
        <w:t>⁊</w:t>
      </w:r>
      <w:r>
        <w:t xml:space="preserve"> oɿdon</w:t>
      </w:r>
    </w:p>
    <w:p w14:paraId="559EC088" w14:textId="2CDD626B" w:rsidR="00F047B6" w:rsidRDefault="00F047B6" w:rsidP="00F047B6">
      <w:r>
        <w:t xml:space="preserve">nons/q̄ les ſentences </w:t>
      </w:r>
      <w:r w:rsidR="001F0515">
        <w:t>d</w:t>
      </w:r>
      <w:r>
        <w:t>e noz baillifz reſſoɿtiſſans ſans</w:t>
      </w:r>
    </w:p>
    <w:p w14:paraId="464D0822" w14:textId="0797A135" w:rsidR="00F047B6" w:rsidRDefault="00F047B6" w:rsidP="00F047B6">
      <w:r>
        <w:t>moyen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redict eſchiquier qui ſeront par eulx </w:t>
      </w:r>
      <w:r w:rsidR="001F0515">
        <w:t>d</w:t>
      </w:r>
      <w:r>
        <w:t>ō-</w:t>
      </w:r>
    </w:p>
    <w:p w14:paraId="143DDB51" w14:textId="07FF1F37" w:rsidR="00F047B6" w:rsidRDefault="00F047B6" w:rsidP="00F047B6">
      <w:r>
        <w:t xml:space="preserve">nees par opinion </w:t>
      </w:r>
      <w:r w:rsidR="001F0515">
        <w:t>d</w:t>
      </w:r>
      <w:r>
        <w:t>e laſſi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ence en leurs ſieges pɿinci-</w:t>
      </w:r>
    </w:p>
    <w:p w14:paraId="24137989" w14:textId="4E874BA0" w:rsidR="00F047B6" w:rsidRDefault="00F047B6" w:rsidP="00F047B6">
      <w:r>
        <w:t>paulx et es aultres eſquelz ilz ont acou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</w:t>
      </w:r>
      <w:r w:rsidR="001F0515">
        <w:t>d</w:t>
      </w:r>
      <w:r>
        <w:t>e tenir</w:t>
      </w:r>
    </w:p>
    <w:p w14:paraId="1A2A3EB6" w14:textId="6F6914CC" w:rsidR="00F047B6" w:rsidRDefault="00F047B6" w:rsidP="00F047B6">
      <w:r>
        <w:t xml:space="preserve">leurs aſſiſes et </w:t>
      </w:r>
      <w:r w:rsidR="001F0515">
        <w:t>d</w:t>
      </w:r>
      <w:r>
        <w:t>urant icelles en matiere pure ciuile et</w:t>
      </w:r>
    </w:p>
    <w:p w14:paraId="61B47999" w14:textId="77777777" w:rsidR="00F047B6" w:rsidRDefault="00F047B6" w:rsidP="00F047B6">
      <w:r>
        <w:t>perſonnelle qui ne excederont.xxv.l.tournois ou la</w:t>
      </w:r>
    </w:p>
    <w:p w14:paraId="63A9C63C" w14:textId="66264320" w:rsidR="00F047B6" w:rsidRDefault="00F047B6" w:rsidP="00F047B6">
      <w:r>
        <w:t xml:space="preserve">valleur </w:t>
      </w:r>
      <w:r w:rsidR="001F0515">
        <w:t>d</w:t>
      </w:r>
      <w:r>
        <w:t>icelle pour vne foys payer ſeront miſes a exe</w:t>
      </w:r>
    </w:p>
    <w:p w14:paraId="0326DBF8" w14:textId="2AE32FBC" w:rsidR="00F047B6" w:rsidRDefault="00F047B6" w:rsidP="00F047B6">
      <w:r>
        <w:t xml:space="preserve">cutions enſemble la cōdemnation entiere </w:t>
      </w:r>
      <w:r w:rsidR="001F0515">
        <w:t>d</w:t>
      </w:r>
      <w:r>
        <w:t xml:space="preserve">es </w:t>
      </w:r>
      <w:r w:rsidR="001F0515">
        <w:t>d</w:t>
      </w:r>
      <w:r>
        <w:t>eſpēs</w:t>
      </w:r>
    </w:p>
    <w:p w14:paraId="04D1695A" w14:textId="77777777" w:rsidR="00F047B6" w:rsidRDefault="00F047B6" w:rsidP="00F047B6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oppoſitions ou appellations </w:t>
      </w:r>
      <w:r>
        <w:rPr>
          <w:rFonts w:ascii="Segoe UI Symbol" w:hAnsi="Segoe UI Symbol" w:cs="Segoe UI Symbol"/>
        </w:rPr>
        <w:t>⁊</w:t>
      </w:r>
      <w:r>
        <w:t xml:space="preserve"> ſans pɿe-</w:t>
      </w:r>
    </w:p>
    <w:p w14:paraId="70C35446" w14:textId="03B44AA3" w:rsidR="00F047B6" w:rsidRDefault="00F047B6" w:rsidP="00F047B6">
      <w:r>
        <w:t xml:space="preserve">iudice </w:t>
      </w:r>
      <w:r w:rsidR="001F0515">
        <w:t>d</w:t>
      </w:r>
      <w:r>
        <w:t>icelles. En baillant bonne et ſuffiſante caution</w:t>
      </w:r>
    </w:p>
    <w:p w14:paraId="1084E334" w14:textId="779E403D" w:rsidR="00F047B6" w:rsidRDefault="001F0515" w:rsidP="00F047B6">
      <w:r>
        <w:t>d</w:t>
      </w:r>
      <w:r w:rsidR="00F047B6">
        <w:t>e rendre le tout ſil 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oit </w:t>
      </w:r>
      <w:r>
        <w:t>d</w:t>
      </w:r>
      <w:r w:rsidR="00F047B6">
        <w:t xml:space="preserve">ict en fin </w:t>
      </w:r>
      <w:r>
        <w:t>d</w:t>
      </w:r>
      <w:r w:rsidR="00F047B6">
        <w:t>e cauſe que faire</w:t>
      </w:r>
    </w:p>
    <w:p w14:paraId="550D0E17" w14:textId="088D9401" w:rsidR="00F047B6" w:rsidRDefault="00F047B6" w:rsidP="00F047B6">
      <w:r>
        <w:t xml:space="preserve">ſe </w:t>
      </w:r>
      <w:r w:rsidR="001F0515">
        <w:t>d</w:t>
      </w:r>
      <w:r>
        <w:t xml:space="preserve">oye. Leſquelz </w:t>
      </w:r>
      <w:r w:rsidR="001F0515">
        <w:t>d</w:t>
      </w:r>
      <w:r>
        <w:t>eſpens ſerōt taxez par aultre lieu-</w:t>
      </w:r>
    </w:p>
    <w:p w14:paraId="70E27E24" w14:textId="7F47809D" w:rsidR="00F047B6" w:rsidRDefault="00F047B6" w:rsidP="00F047B6">
      <w:r>
        <w:t xml:space="preserve">tenant ou commis que celuy qui aura </w:t>
      </w:r>
      <w:r w:rsidR="001F0515">
        <w:t>d</w:t>
      </w:r>
      <w:r>
        <w:t>onne la ſenten-</w:t>
      </w:r>
    </w:p>
    <w:p w14:paraId="3C0E1999" w14:textId="190EC342" w:rsidR="00F047B6" w:rsidRDefault="00F047B6" w:rsidP="00F047B6">
      <w:r>
        <w:t>ce ou cas quil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oit </w:t>
      </w:r>
      <w:r w:rsidR="001F0515">
        <w:t>d</w:t>
      </w:r>
      <w:r>
        <w:t>olu ou appelle.</w:t>
      </w:r>
    </w:p>
    <w:p w14:paraId="03F8D96E" w14:textId="77777777" w:rsidR="00F047B6" w:rsidRDefault="00F047B6" w:rsidP="00F047B6">
      <w:r>
        <w:t>Ccxxx.</w:t>
      </w:r>
    </w:p>
    <w:p w14:paraId="7CB9F213" w14:textId="5B42B5B6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que en matieres qui </w:t>
      </w:r>
      <w:r w:rsidR="001F0515">
        <w:t>d</w:t>
      </w:r>
      <w:r>
        <w:t>oibuēt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executees</w:t>
      </w:r>
    </w:p>
    <w:p w14:paraId="0488CE0C" w14:textId="77777777" w:rsidR="00F047B6" w:rsidRDefault="00F047B6" w:rsidP="00F047B6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et clameurs</w:t>
      </w:r>
    </w:p>
    <w:p w14:paraId="0F5561AD" w14:textId="28785B01" w:rsidR="00F047B6" w:rsidRDefault="001F0515" w:rsidP="00F047B6">
      <w:r>
        <w:t>d</w:t>
      </w:r>
      <w:r w:rsidR="00F047B6">
        <w:t xml:space="preserve">e harou quelzconques </w:t>
      </w:r>
      <w:r w:rsidR="00F047B6">
        <w:rPr>
          <w:rFonts w:ascii="Segoe UI Symbol" w:hAnsi="Segoe UI Symbol" w:cs="Segoe UI Symbol"/>
        </w:rPr>
        <w:t>⁊</w:t>
      </w:r>
      <w:r w:rsidR="00F047B6">
        <w:t xml:space="preserve"> ſans pɿeiudice </w:t>
      </w:r>
      <w:r>
        <w:t>d</w:t>
      </w:r>
      <w:r w:rsidR="00F047B6">
        <w:t>icelles noſ-</w:t>
      </w:r>
    </w:p>
    <w:p w14:paraId="5990EFFB" w14:textId="77777777" w:rsidR="00F047B6" w:rsidRDefault="00F047B6" w:rsidP="00F047B6">
      <w:r>
        <w:t>dictz iuges executeront leurs ſentences ſans attendɿe</w:t>
      </w:r>
    </w:p>
    <w:p w14:paraId="28534AA0" w14:textId="61B5E3FF" w:rsidR="00F047B6" w:rsidRDefault="00F047B6" w:rsidP="00F047B6">
      <w:r>
        <w:t xml:space="preserve">noz lettres </w:t>
      </w:r>
      <w:r w:rsidR="001F0515">
        <w:t>d</w:t>
      </w:r>
      <w:r>
        <w:t>e chancelerie ne commiſſion ne auctoɿiſa-</w:t>
      </w:r>
    </w:p>
    <w:p w14:paraId="1E6298D2" w14:textId="6E38A794" w:rsidR="00F047B6" w:rsidRDefault="00F047B6" w:rsidP="00F047B6">
      <w:r>
        <w:t xml:space="preserve">tion </w:t>
      </w:r>
      <w:r w:rsidR="001F0515">
        <w:t>d</w:t>
      </w:r>
      <w:r>
        <w:t>e noſdictes cours.</w:t>
      </w:r>
    </w:p>
    <w:p w14:paraId="478D68B6" w14:textId="77777777" w:rsidR="00F047B6" w:rsidRDefault="00F047B6" w:rsidP="00F047B6">
      <w:r>
        <w:t>Ccxxxj.</w:t>
      </w:r>
    </w:p>
    <w:p w14:paraId="16F6DF5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oɿdonnons que les infoɿmations et pɿodu-</w:t>
      </w:r>
    </w:p>
    <w:p w14:paraId="17E2E28D" w14:textId="1D894553" w:rsidR="00F047B6" w:rsidRDefault="00F047B6" w:rsidP="00F047B6">
      <w:r>
        <w:lastRenderedPageBreak/>
        <w:t xml:space="preserve">ctions </w:t>
      </w:r>
      <w:r w:rsidR="001F0515">
        <w:t>d</w:t>
      </w:r>
      <w:r>
        <w:t xml:space="preserve">es parties ſe feront </w:t>
      </w:r>
      <w:r w:rsidR="001F0515">
        <w:t>d</w:t>
      </w:r>
      <w:r>
        <w:t xml:space="preserve">oɿeſenauāt es mains </w:t>
      </w:r>
      <w:r w:rsidR="001F0515">
        <w:t>d</w:t>
      </w:r>
      <w:r>
        <w:t>es</w:t>
      </w:r>
    </w:p>
    <w:p w14:paraId="7619FBCF" w14:textId="328FB1E5" w:rsidR="00F047B6" w:rsidRDefault="00F047B6" w:rsidP="00F047B6">
      <w:r>
        <w:t xml:space="preserve">greffiers </w:t>
      </w:r>
      <w:r w:rsidR="001F0515">
        <w:t>d</w:t>
      </w:r>
      <w:r>
        <w:t xml:space="preserve">e noz bailliages et vicontez </w:t>
      </w:r>
      <w:r>
        <w:rPr>
          <w:rFonts w:ascii="Segoe UI Symbol" w:hAnsi="Segoe UI Symbol" w:cs="Segoe UI Symbol"/>
        </w:rPr>
        <w:t>⁊</w:t>
      </w:r>
      <w:r>
        <w:t xml:space="preserve"> aultres ſieges</w:t>
      </w:r>
    </w:p>
    <w:p w14:paraId="5DDE2411" w14:textId="77777777" w:rsidR="00F047B6" w:rsidRDefault="00F047B6" w:rsidP="00F047B6">
      <w:r>
        <w:t>royaulx:reſerue les pɿoductions qui en aulcuns lieux</w:t>
      </w:r>
    </w:p>
    <w:p w14:paraId="2E1A815C" w14:textId="1AE089F8" w:rsidR="00F047B6" w:rsidRDefault="001F0515" w:rsidP="00F047B6">
      <w:r>
        <w:t>d</w:t>
      </w:r>
      <w:r w:rsidR="00F047B6">
        <w:t>e no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 xml:space="preserve">redict pays ſe font es mains </w:t>
      </w:r>
      <w:r>
        <w:t>d</w:t>
      </w:r>
      <w:r w:rsidR="00F047B6">
        <w:t>es enque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eurs</w:t>
      </w:r>
    </w:p>
    <w:p w14:paraId="49E17073" w14:textId="77777777" w:rsidR="00F047B6" w:rsidRDefault="00F047B6" w:rsidP="00F047B6">
      <w:r>
        <w:t>Leſquelz enque</w:t>
      </w:r>
      <w:r>
        <w:rPr>
          <w:rFonts w:ascii="Arial Unicode MS" w:eastAsia="Arial Unicode MS" w:hAnsi="Arial Unicode MS" w:cs="Arial Unicode MS" w:hint="eastAsia"/>
        </w:rPr>
        <w:t>ﬅ</w:t>
      </w:r>
      <w:r>
        <w:t>eurs incontinent que les ſacz ſeront</w:t>
      </w:r>
    </w:p>
    <w:p w14:paraId="68A3D74C" w14:textId="77777777" w:rsidR="00F047B6" w:rsidRDefault="00F047B6" w:rsidP="00F047B6">
      <w:r>
        <w:t>fournys et pɿe</w:t>
      </w:r>
      <w:r>
        <w:rPr>
          <w:rFonts w:ascii="Arial Unicode MS" w:eastAsia="Arial Unicode MS" w:hAnsi="Arial Unicode MS" w:cs="Arial Unicode MS" w:hint="eastAsia"/>
        </w:rPr>
        <w:t>ﬅ</w:t>
      </w:r>
      <w:r>
        <w:t>z a iuger ſeront tenus les appoɿter es</w:t>
      </w:r>
    </w:p>
    <w:p w14:paraId="7087718C" w14:textId="7158FAFA" w:rsidR="00F047B6" w:rsidRDefault="00F047B6" w:rsidP="00F047B6">
      <w:r>
        <w:t xml:space="preserve">mains </w:t>
      </w:r>
      <w:r w:rsidR="001F0515">
        <w:t>d</w:t>
      </w:r>
      <w:r>
        <w:t xml:space="preserve">udict greffier:lequel greffier ſera tenu </w:t>
      </w:r>
      <w:r w:rsidR="001F0515">
        <w:t>d</w:t>
      </w:r>
      <w:r>
        <w:t>enre-</w:t>
      </w:r>
    </w:p>
    <w:p w14:paraId="171BFA21" w14:textId="77777777" w:rsidR="00F047B6" w:rsidRDefault="00F047B6" w:rsidP="00F047B6">
      <w:r>
        <w:t>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leſdictes infoɿmations </w:t>
      </w:r>
      <w:r>
        <w:rPr>
          <w:rFonts w:ascii="Segoe UI Symbol" w:hAnsi="Segoe UI Symbol" w:cs="Segoe UI Symbol"/>
        </w:rPr>
        <w:t>⁊</w:t>
      </w:r>
      <w:r>
        <w:t xml:space="preserve"> pɿoductions qui luy ſe</w:t>
      </w:r>
    </w:p>
    <w:p w14:paraId="2757779E" w14:textId="77777777" w:rsidR="00F047B6" w:rsidRDefault="00F047B6" w:rsidP="00F047B6">
      <w:r>
        <w:t>ront baillees ſās ce quil en pɿenne riens/ſinon que leſ-</w:t>
      </w:r>
    </w:p>
    <w:p w14:paraId="6194A1A4" w14:textId="2B4B0D3E" w:rsidR="00F047B6" w:rsidRDefault="00F047B6" w:rsidP="00F047B6">
      <w:r>
        <w:t xml:space="preserve">dictes parties ou aulcunes </w:t>
      </w:r>
      <w:r w:rsidR="001F0515">
        <w:t>d</w:t>
      </w:r>
      <w:r>
        <w:t>icelles voulſiſſent faire</w:t>
      </w:r>
    </w:p>
    <w:p w14:paraId="1E0A0817" w14:textId="58F53A23" w:rsidR="00F047B6" w:rsidRDefault="00F047B6" w:rsidP="00F047B6">
      <w:r>
        <w:t xml:space="preserve">collations </w:t>
      </w:r>
      <w:r w:rsidR="001F0515">
        <w:t>d</w:t>
      </w:r>
      <w:r>
        <w:t xml:space="preserve">aulcunes </w:t>
      </w:r>
      <w:r w:rsidR="001F0515">
        <w:t>d</w:t>
      </w:r>
      <w:r>
        <w:t>e leurs pleces auquel cas ſera</w:t>
      </w:r>
    </w:p>
    <w:p w14:paraId="01E52956" w14:textId="4E057433" w:rsidR="00F047B6" w:rsidRDefault="00F047B6" w:rsidP="00F047B6">
      <w:r>
        <w:t xml:space="preserve">raiſonnablemēt paye </w:t>
      </w:r>
      <w:r w:rsidR="001F0515">
        <w:t>d</w:t>
      </w:r>
      <w:r>
        <w:t>e ſon ſalaire ſelon la vaccation</w:t>
      </w:r>
    </w:p>
    <w:p w14:paraId="4F6F6696" w14:textId="77777777" w:rsidR="00F047B6" w:rsidRDefault="00F047B6" w:rsidP="00F047B6">
      <w:r>
        <w:t>quil aura faicte en la maniere 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 ou par la ta</w:t>
      </w:r>
    </w:p>
    <w:p w14:paraId="7FBF77FC" w14:textId="54519D9C" w:rsidR="00F047B6" w:rsidRDefault="00F047B6" w:rsidP="00F047B6">
      <w:r>
        <w:t xml:space="preserve">xation raiſonnable </w:t>
      </w:r>
      <w:r w:rsidR="001F0515">
        <w:t>d</w:t>
      </w:r>
      <w:r>
        <w:t>u baillif viconte ou aultre iuge ou</w:t>
      </w:r>
    </w:p>
    <w:p w14:paraId="6F6AFA2D" w14:textId="77777777" w:rsidR="00F047B6" w:rsidRDefault="00F047B6" w:rsidP="00F047B6">
      <w:r>
        <w:t>leurs lieuxtenans ſe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 e</w:t>
      </w:r>
      <w:r>
        <w:rPr>
          <w:rFonts w:ascii="Arial Unicode MS" w:eastAsia="Arial Unicode MS" w:hAnsi="Arial Unicode MS" w:cs="Arial Unicode MS" w:hint="eastAsia"/>
        </w:rPr>
        <w:t>ﬅ</w:t>
      </w:r>
      <w:r>
        <w:t>.</w:t>
      </w:r>
    </w:p>
    <w:p w14:paraId="760C8575" w14:textId="77777777" w:rsidR="00F047B6" w:rsidRDefault="00F047B6" w:rsidP="00F047B6"/>
    <w:p w14:paraId="5968D61C" w14:textId="77777777" w:rsidR="00F047B6" w:rsidRDefault="00F047B6" w:rsidP="00F047B6"/>
    <w:p w14:paraId="25EACCB6" w14:textId="77777777" w:rsidR="00F047B6" w:rsidRDefault="00F047B6" w:rsidP="00F047B6">
      <w:r>
        <w:t>Cxxxij.</w:t>
      </w:r>
    </w:p>
    <w:p w14:paraId="3BBC221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et lequel greffier incontinent leſdictes infoɿ-</w:t>
      </w:r>
    </w:p>
    <w:p w14:paraId="3B75444B" w14:textId="6F5E9035" w:rsidR="00F047B6" w:rsidRDefault="00F047B6" w:rsidP="00F047B6">
      <w:r>
        <w:t xml:space="preserve">mations par luy receues </w:t>
      </w:r>
      <w:r w:rsidR="001F0515">
        <w:t>d</w:t>
      </w:r>
      <w:r>
        <w:t>edēs ledict iour qui les au-</w:t>
      </w:r>
    </w:p>
    <w:p w14:paraId="1CC9CCF6" w14:textId="77777777" w:rsidR="00F047B6" w:rsidRDefault="00F047B6" w:rsidP="00F047B6">
      <w:r>
        <w:t>ra enregi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rees entāt que touchel leſ dictes infoɿmatiōs</w:t>
      </w:r>
    </w:p>
    <w:p w14:paraId="04C8B96F" w14:textId="3EA77BE8" w:rsidR="00F047B6" w:rsidRDefault="00F047B6" w:rsidP="00F047B6">
      <w:r>
        <w:t xml:space="preserve">et pour les aultres pɿoces </w:t>
      </w:r>
      <w:r w:rsidR="001F0515">
        <w:t>d</w:t>
      </w:r>
      <w:r>
        <w:t>edens troys iours pour le</w:t>
      </w:r>
    </w:p>
    <w:p w14:paraId="237E966A" w14:textId="77777777" w:rsidR="00F047B6" w:rsidRDefault="00F047B6" w:rsidP="00F047B6">
      <w:r>
        <w:t>plus tard ſera tenu les pɿeſenter a noſdictz baillifz vi-</w:t>
      </w:r>
    </w:p>
    <w:p w14:paraId="4A5D3819" w14:textId="77777777" w:rsidR="00F047B6" w:rsidRDefault="00F047B6" w:rsidP="00F047B6">
      <w:r>
        <w:t>contes ou iuges ou leurs lieuxtenans a ce quil les pɿē</w:t>
      </w:r>
    </w:p>
    <w:p w14:paraId="753DFDE1" w14:textId="77777777" w:rsidR="00F047B6" w:rsidRDefault="00F047B6" w:rsidP="00F047B6">
      <w:r>
        <w:t>ne ou face pɿēdre par q̄ bon luy ſēblera:et fera iceluy</w:t>
      </w:r>
    </w:p>
    <w:p w14:paraId="6641A908" w14:textId="77777777" w:rsidR="00F047B6" w:rsidRDefault="00F047B6" w:rsidP="00F047B6">
      <w:r>
        <w:t>greffier mettre et eſcripɿe par celuy q̇ les pɿēdra ſon</w:t>
      </w:r>
    </w:p>
    <w:p w14:paraId="7FFE8154" w14:textId="29570D7A" w:rsidR="00F047B6" w:rsidRDefault="00F047B6" w:rsidP="00F047B6">
      <w:r>
        <w:t xml:space="preserve">nom ſur le chef </w:t>
      </w:r>
      <w:r w:rsidR="001F0515">
        <w:t>d</w:t>
      </w:r>
      <w:r>
        <w:t>udict 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iour quil aura pɿins</w:t>
      </w:r>
    </w:p>
    <w:p w14:paraId="61B46328" w14:textId="0112E910" w:rsidR="00F047B6" w:rsidRDefault="00F047B6" w:rsidP="00F047B6">
      <w:r>
        <w:t xml:space="preserve">leſdictes infoɿmations et pɿoductions et len </w:t>
      </w:r>
      <w:r w:rsidR="001F0515">
        <w:t>d</w:t>
      </w:r>
      <w:r>
        <w:t>eſchar-</w:t>
      </w:r>
    </w:p>
    <w:p w14:paraId="604CE83F" w14:textId="5B21B3B3" w:rsidR="00F047B6" w:rsidRDefault="00F047B6" w:rsidP="00F047B6">
      <w:r>
        <w:t xml:space="preserve">gera quant il recouurera le </w:t>
      </w:r>
      <w:r w:rsidR="001F0515">
        <w:t>d</w:t>
      </w:r>
      <w:r>
        <w:t xml:space="preserve">ictum </w:t>
      </w:r>
      <w:r w:rsidR="001F0515">
        <w:t>d</w:t>
      </w:r>
      <w:r>
        <w:t>e loɿdōnance auec</w:t>
      </w:r>
    </w:p>
    <w:p w14:paraId="01769640" w14:textId="5A3480DE" w:rsidR="00F047B6" w:rsidRDefault="00F047B6" w:rsidP="00F047B6">
      <w:r>
        <w:t xml:space="preserve">les ſacz </w:t>
      </w:r>
      <w:r w:rsidR="001F0515">
        <w:t>d</w:t>
      </w:r>
      <w:r>
        <w:t>es partieſ.</w:t>
      </w:r>
    </w:p>
    <w:p w14:paraId="3D6ED52A" w14:textId="77777777" w:rsidR="00F047B6" w:rsidRDefault="00F047B6" w:rsidP="00F047B6">
      <w:r>
        <w:t>Ccxxxiij.</w:t>
      </w:r>
    </w:p>
    <w:p w14:paraId="5FF483C6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enioignons a tous noz baillifz vicontes et iu-</w:t>
      </w:r>
    </w:p>
    <w:p w14:paraId="42702E3A" w14:textId="6B181B8B" w:rsidR="00F047B6" w:rsidRDefault="00F047B6" w:rsidP="00F047B6">
      <w:r>
        <w:t xml:space="preserve">ges ou leurs lieuxtenans que en toute </w:t>
      </w:r>
      <w:r w:rsidR="001F0515">
        <w:t>d</w:t>
      </w:r>
      <w:r>
        <w:t>iligēce ilz pɿē-</w:t>
      </w:r>
    </w:p>
    <w:p w14:paraId="64AA451A" w14:textId="7F8A0104" w:rsidR="00F047B6" w:rsidRDefault="00F047B6" w:rsidP="00F047B6">
      <w:r>
        <w:t xml:space="preserve">nent </w:t>
      </w:r>
      <w:r w:rsidR="001F0515">
        <w:t>d</w:t>
      </w:r>
      <w:r>
        <w:t>euers eulx leſdictes infoɿmations ou pɿodu-</w:t>
      </w:r>
    </w:p>
    <w:p w14:paraId="7329F512" w14:textId="398275BE" w:rsidR="00F047B6" w:rsidRDefault="00F047B6" w:rsidP="00F047B6">
      <w:r>
        <w:t xml:space="preserve">ctions ou les </w:t>
      </w:r>
      <w:r w:rsidR="001F0515">
        <w:t>d</w:t>
      </w:r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ribuent ou facent bailler par leſdictz</w:t>
      </w:r>
    </w:p>
    <w:p w14:paraId="2BABB2B2" w14:textId="5AFB3BAF" w:rsidR="00F047B6" w:rsidRDefault="00F047B6" w:rsidP="00F047B6">
      <w:r>
        <w:t xml:space="preserve">greffiers a gens </w:t>
      </w:r>
      <w:r w:rsidR="001F0515">
        <w:t>d</w:t>
      </w:r>
      <w:r>
        <w:t>e bien non ſuſpectz ne fauoɿables</w:t>
      </w:r>
    </w:p>
    <w:p w14:paraId="74F31394" w14:textId="77777777" w:rsidR="00F047B6" w:rsidRDefault="00F047B6" w:rsidP="00F047B6">
      <w:r>
        <w:t>aux parties apɿes quilz auront pɿins le ſerment quilz</w:t>
      </w:r>
    </w:p>
    <w:p w14:paraId="2C430875" w14:textId="5F092B2C" w:rsidR="00F047B6" w:rsidRDefault="00F047B6" w:rsidP="00F047B6">
      <w:r>
        <w:t>nauront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ne ſeront </w:t>
      </w:r>
      <w:r w:rsidR="001F0515">
        <w:t>d</w:t>
      </w:r>
      <w:r>
        <w:t xml:space="preserve">u conſeil </w:t>
      </w:r>
      <w:r w:rsidR="001F0515">
        <w:t>d</w:t>
      </w:r>
      <w:r>
        <w:t>eſdictes parties eſ-</w:t>
      </w:r>
    </w:p>
    <w:p w14:paraId="22A8355D" w14:textId="77777777" w:rsidR="00F047B6" w:rsidRDefault="00F047B6" w:rsidP="00F047B6">
      <w:r>
        <w:t>dictes matieres.</w:t>
      </w:r>
    </w:p>
    <w:p w14:paraId="2A1407DA" w14:textId="77777777" w:rsidR="00F047B6" w:rsidRDefault="00F047B6" w:rsidP="00F047B6">
      <w:r>
        <w:t>Ccxxxiiij.</w:t>
      </w:r>
    </w:p>
    <w:p w14:paraId="5D7E1295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enioingnōs auſſi a tous noſdictz baillifz vicō</w:t>
      </w:r>
    </w:p>
    <w:p w14:paraId="489BB68B" w14:textId="77777777" w:rsidR="00F047B6" w:rsidRDefault="00F047B6" w:rsidP="00F047B6">
      <w:r>
        <w:t>tes et iuges ou leurs lieuxtenans que ilz pɿocedent en</w:t>
      </w:r>
    </w:p>
    <w:p w14:paraId="18B6D93A" w14:textId="4DC5EB5F" w:rsidR="00F047B6" w:rsidRDefault="00F047B6" w:rsidP="00F047B6">
      <w:r>
        <w:t xml:space="preserve">toute </w:t>
      </w:r>
      <w:r w:rsidR="001F0515">
        <w:t>d</w:t>
      </w:r>
      <w:r>
        <w:t>iligence a veoir ou faire veoir leſdictes infoɿ-</w:t>
      </w:r>
    </w:p>
    <w:p w14:paraId="39B83AAC" w14:textId="00782893" w:rsidR="00F047B6" w:rsidRDefault="00F047B6" w:rsidP="00F047B6">
      <w:r>
        <w:lastRenderedPageBreak/>
        <w:t xml:space="preserve">mations et pour </w:t>
      </w:r>
      <w:r w:rsidR="001F0515">
        <w:t>d</w:t>
      </w:r>
      <w:r>
        <w:t>onner les commiſſions ſur icelles</w:t>
      </w:r>
    </w:p>
    <w:p w14:paraId="6BAF9F97" w14:textId="77777777" w:rsidR="00F047B6" w:rsidRDefault="00F047B6" w:rsidP="00F047B6">
      <w:r>
        <w:t>ilz appellent noz aduocat et pɿocureur pour les leur cō</w:t>
      </w:r>
    </w:p>
    <w:p w14:paraId="4B8A4C28" w14:textId="08E8D331" w:rsidR="00F047B6" w:rsidRDefault="00F047B6" w:rsidP="00F047B6">
      <w:r>
        <w:t xml:space="preserve">muniquer.Et ce faict et apɿes </w:t>
      </w:r>
      <w:r w:rsidR="001F0515">
        <w:t>d</w:t>
      </w:r>
      <w:r>
        <w:t>eliberation pɿinse ſur</w:t>
      </w:r>
    </w:p>
    <w:p w14:paraId="13986E61" w14:textId="3CD95568" w:rsidR="00F047B6" w:rsidRDefault="00F047B6" w:rsidP="00F047B6">
      <w:r>
        <w:t xml:space="preserve">leſdictes infoɿmatiōs ſera faict vng </w:t>
      </w:r>
      <w:r w:rsidR="001F0515">
        <w:t>d</w:t>
      </w:r>
      <w:r>
        <w:t>ictum par eſcript</w:t>
      </w:r>
    </w:p>
    <w:p w14:paraId="59CF3C87" w14:textId="3C7B8627" w:rsidR="00F047B6" w:rsidRDefault="00F047B6" w:rsidP="00F047B6">
      <w:r>
        <w:t xml:space="preserve">ſigne </w:t>
      </w:r>
      <w:r w:rsidR="001F0515">
        <w:t>d</w:t>
      </w:r>
      <w:r>
        <w:t xml:space="preserve">e la main </w:t>
      </w:r>
      <w:r w:rsidR="001F0515">
        <w:t>d</w:t>
      </w:r>
      <w:r>
        <w:t>e celuy qui les aura veues et rap-</w:t>
      </w:r>
    </w:p>
    <w:p w14:paraId="7E51F735" w14:textId="5FF480FC" w:rsidR="00F047B6" w:rsidRDefault="00F047B6" w:rsidP="00F047B6">
      <w:r>
        <w:t xml:space="preserve">poɿtees qui contiendɿa les pɿouiſions tant </w:t>
      </w:r>
      <w:r w:rsidR="001F0515">
        <w:t>d</w:t>
      </w:r>
      <w:r>
        <w:t>e adiour-</w:t>
      </w:r>
    </w:p>
    <w:p w14:paraId="2985A93C" w14:textId="5A0E6795" w:rsidR="00F047B6" w:rsidRDefault="00F047B6" w:rsidP="00F047B6">
      <w:r>
        <w:t xml:space="preserve">nemēs perſonelz/pɿinſes </w:t>
      </w:r>
      <w:r w:rsidR="001F0515">
        <w:t>d</w:t>
      </w:r>
      <w:r>
        <w:t>e coɿps et aultres.Et ſem-</w:t>
      </w:r>
    </w:p>
    <w:p w14:paraId="07BA3BBE" w14:textId="62B314BA" w:rsidR="00F047B6" w:rsidRDefault="00F047B6" w:rsidP="00F047B6">
      <w:r>
        <w:t xml:space="preserve">blablement ſera faict </w:t>
      </w:r>
      <w:r w:rsidR="001F0515">
        <w:t>d</w:t>
      </w:r>
      <w:r>
        <w:t>ictum par eſcript par la foɿme</w:t>
      </w:r>
    </w:p>
    <w:p w14:paraId="0E928C71" w14:textId="2B77E52F" w:rsidR="00F047B6" w:rsidRDefault="001F0515" w:rsidP="00F047B6">
      <w:r>
        <w:t>d</w:t>
      </w:r>
      <w:r w:rsidR="00F047B6">
        <w:t xml:space="preserve">euantdicte </w:t>
      </w:r>
      <w:r>
        <w:t>d</w:t>
      </w:r>
      <w:r w:rsidR="00F047B6">
        <w:t xml:space="preserve">es ſentences </w:t>
      </w:r>
      <w:r>
        <w:t>d</w:t>
      </w:r>
      <w:r w:rsidR="00F047B6">
        <w:t>iffinitiues et interlocutoi-</w:t>
      </w:r>
    </w:p>
    <w:p w14:paraId="2722892B" w14:textId="052483AA" w:rsidR="00F047B6" w:rsidRDefault="00F047B6" w:rsidP="00F047B6">
      <w:r>
        <w:t xml:space="preserve">res ſur les ꝓductions </w:t>
      </w:r>
      <w:r w:rsidR="001F0515">
        <w:t>d</w:t>
      </w:r>
      <w:r>
        <w:t xml:space="preserve">es parties. Leſquelz </w:t>
      </w:r>
      <w:r w:rsidR="001F0515">
        <w:t>d</w:t>
      </w:r>
      <w:r>
        <w:t>ictums</w:t>
      </w:r>
    </w:p>
    <w:p w14:paraId="72F50059" w14:textId="5BCDBCF2" w:rsidR="00F047B6" w:rsidRDefault="00F047B6" w:rsidP="00F047B6">
      <w:r>
        <w:t xml:space="preserve">ſerōt baillees aux greffiers auec les ſacz </w:t>
      </w:r>
      <w:r w:rsidR="001F0515">
        <w:t>d</w:t>
      </w:r>
      <w:r>
        <w:t>eſdictes in-</w:t>
      </w:r>
    </w:p>
    <w:p w14:paraId="3C1B4C58" w14:textId="77777777" w:rsidR="00F047B6" w:rsidRDefault="00F047B6" w:rsidP="00F047B6">
      <w:r>
        <w:t>foɿmations et pɿoductions.</w:t>
      </w:r>
    </w:p>
    <w:p w14:paraId="7E4CA91A" w14:textId="77777777" w:rsidR="00F047B6" w:rsidRDefault="00F047B6" w:rsidP="00F047B6">
      <w:r>
        <w:t>Ccxxxv.</w:t>
      </w:r>
    </w:p>
    <w:p w14:paraId="5E00422E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que noſdictz greffiers auant q̄ riens ſoit ſceu</w:t>
      </w:r>
    </w:p>
    <w:p w14:paraId="4AF7C2BD" w14:textId="038138D5" w:rsidR="00F047B6" w:rsidRDefault="00F047B6" w:rsidP="00F047B6">
      <w:r>
        <w:t xml:space="preserve">pɿononce ou cōmunique aux parties ſeront tenus </w:t>
      </w:r>
      <w:r w:rsidR="001F0515">
        <w:t>d</w:t>
      </w:r>
      <w:r>
        <w:t>ē-</w:t>
      </w:r>
    </w:p>
    <w:p w14:paraId="1DF6B94F" w14:textId="070613DB" w:rsidR="00F047B6" w:rsidRDefault="00F047B6" w:rsidP="00F047B6">
      <w:r>
        <w:t>regi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rer leſdictz </w:t>
      </w:r>
      <w:r w:rsidR="001F0515">
        <w:t>d</w:t>
      </w:r>
      <w:r>
        <w:t xml:space="preserve">ictums et les enfiler enſemble </w:t>
      </w:r>
      <w:r>
        <w:rPr>
          <w:rFonts w:ascii="Segoe UI Symbol" w:hAnsi="Segoe UI Symbol" w:cs="Segoe UI Symbol"/>
        </w:rPr>
        <w:t>⁊</w:t>
      </w:r>
      <w:r>
        <w:t xml:space="preserve"> gar</w:t>
      </w:r>
    </w:p>
    <w:p w14:paraId="1D2FCDB7" w14:textId="6BC208AD" w:rsidR="00F047B6" w:rsidRDefault="00F047B6" w:rsidP="00F047B6">
      <w:r>
        <w:t xml:space="preserve">der les ſacz par </w:t>
      </w:r>
      <w:r w:rsidR="001F0515">
        <w:t>d</w:t>
      </w:r>
      <w:r>
        <w:t xml:space="preserve">euers eulx pour en reſpondre </w:t>
      </w:r>
      <w:r>
        <w:rPr>
          <w:rFonts w:ascii="Segoe UI Symbol" w:hAnsi="Segoe UI Symbol" w:cs="Segoe UI Symbol"/>
        </w:rPr>
        <w:t>⁊</w:t>
      </w:r>
      <w:r>
        <w:t xml:space="preserve"> bail-</w:t>
      </w:r>
    </w:p>
    <w:p w14:paraId="4DF399EE" w14:textId="11C6AF4D" w:rsidR="00F047B6" w:rsidRDefault="00F047B6" w:rsidP="00F047B6">
      <w:r>
        <w:t xml:space="preserve">ler les infoɿmations aux iours </w:t>
      </w:r>
      <w:r w:rsidR="001F0515">
        <w:t>d</w:t>
      </w:r>
      <w:r>
        <w:t>es adiournemens p-</w:t>
      </w:r>
    </w:p>
    <w:p w14:paraId="15651EFF" w14:textId="43182756" w:rsidR="00F047B6" w:rsidRDefault="00F047B6" w:rsidP="00F047B6">
      <w:r>
        <w:t>ſonnelz ou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par vertu </w:t>
      </w:r>
      <w:r w:rsidR="001F0515">
        <w:t>d</w:t>
      </w:r>
      <w:r>
        <w:t>icelles pɿouiſiōs aul-</w:t>
      </w:r>
    </w:p>
    <w:p w14:paraId="6362E6D0" w14:textId="5F08B885" w:rsidR="00F047B6" w:rsidRDefault="00F047B6" w:rsidP="00F047B6">
      <w:r>
        <w:t xml:space="preserve">cuns ſeront empɿiſonnez a celuy qui aura la charge </w:t>
      </w:r>
      <w:r w:rsidR="001F0515">
        <w:t>d</w:t>
      </w:r>
      <w:r>
        <w:t>e</w:t>
      </w:r>
    </w:p>
    <w:p w14:paraId="643DB305" w14:textId="77777777" w:rsidR="00F047B6" w:rsidRDefault="00F047B6" w:rsidP="00F047B6">
      <w:r>
        <w:t>les interroguer ou faire leur pɿoces/et leſdictz ſacz et</w:t>
      </w:r>
    </w:p>
    <w:p w14:paraId="2E09B184" w14:textId="77777777" w:rsidR="00F047B6" w:rsidRDefault="00F047B6" w:rsidP="00F047B6">
      <w:r>
        <w:t>pɿoductions pour les rendre aux parties apɿes les</w:t>
      </w:r>
    </w:p>
    <w:p w14:paraId="44EBE19B" w14:textId="28FD1479" w:rsidR="00F047B6" w:rsidRDefault="00F047B6" w:rsidP="00F047B6">
      <w:r>
        <w:t xml:space="preserve">ſentences par luy </w:t>
      </w:r>
      <w:r w:rsidR="001F0515">
        <w:t>d</w:t>
      </w:r>
      <w:r>
        <w:t>iligemment et veritablement groſ-</w:t>
      </w:r>
    </w:p>
    <w:p w14:paraId="283ACA2E" w14:textId="77777777" w:rsidR="00F047B6" w:rsidRDefault="00F047B6" w:rsidP="00F047B6">
      <w:r>
        <w:t>ſees/ou ſil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 les cloɿre et euangelizer.</w:t>
      </w:r>
    </w:p>
    <w:p w14:paraId="726B1C80" w14:textId="77777777" w:rsidR="00F047B6" w:rsidRDefault="00F047B6" w:rsidP="00F047B6">
      <w:r>
        <w:t>Ccxxxvj.</w:t>
      </w:r>
    </w:p>
    <w:p w14:paraId="123159E2" w14:textId="7E7B258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et ne ſera aulcune choſe </w:t>
      </w:r>
      <w:r w:rsidR="001F0515">
        <w:t>d</w:t>
      </w:r>
      <w:r>
        <w:t>emāde aux partice</w:t>
      </w:r>
    </w:p>
    <w:p w14:paraId="0A51DE7D" w14:textId="645A4A66" w:rsidR="00F047B6" w:rsidRDefault="00F047B6" w:rsidP="00F047B6">
      <w:r>
        <w:t xml:space="preserve">pour les viſitations </w:t>
      </w:r>
      <w:r w:rsidR="001F0515">
        <w:t>d</w:t>
      </w:r>
      <w:r>
        <w:t>eſdictz ꝓces par ledict greffie</w:t>
      </w:r>
    </w:p>
    <w:p w14:paraId="01D11B69" w14:textId="4EC80B05" w:rsidR="00F047B6" w:rsidRDefault="00F047B6" w:rsidP="00F047B6">
      <w:r>
        <w:t xml:space="preserve">ſinon apɿes les </w:t>
      </w:r>
      <w:r w:rsidR="001F0515">
        <w:t>d</w:t>
      </w:r>
      <w:r>
        <w:t>ictums pɿononcez / reſerue pour les</w:t>
      </w:r>
    </w:p>
    <w:p w14:paraId="4E152EE3" w14:textId="7A56927E" w:rsidR="00F047B6" w:rsidRDefault="00F047B6" w:rsidP="00F047B6">
      <w:r>
        <w:t xml:space="preserve">gros pɿoces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 longue viſitation comme pɿoces </w:t>
      </w:r>
      <w:r w:rsidR="001F0515">
        <w:t>d</w:t>
      </w:r>
      <w:r>
        <w:t>e</w:t>
      </w:r>
    </w:p>
    <w:p w14:paraId="1DB48699" w14:textId="26C149D9" w:rsidR="00F047B6" w:rsidRDefault="00F047B6" w:rsidP="00F047B6">
      <w:r>
        <w:t xml:space="preserve">fruictz </w:t>
      </w:r>
      <w:r w:rsidR="001F0515">
        <w:t>d</w:t>
      </w:r>
      <w:r>
        <w:t xml:space="preserve">e criees et </w:t>
      </w:r>
      <w:r w:rsidR="001F0515">
        <w:t>d</w:t>
      </w:r>
      <w:r>
        <w:t xml:space="preserve">iſſentions </w:t>
      </w:r>
      <w:r w:rsidR="001F0515">
        <w:t>d</w:t>
      </w:r>
      <w:r>
        <w:t xml:space="preserve">ypotecques </w:t>
      </w:r>
      <w:r>
        <w:rPr>
          <w:rFonts w:ascii="Segoe UI Symbol" w:hAnsi="Segoe UI Symbol" w:cs="Segoe UI Symbol"/>
        </w:rPr>
        <w:t>⁊</w:t>
      </w:r>
      <w:r>
        <w:t xml:space="preserve"> taxation</w:t>
      </w:r>
    </w:p>
    <w:p w14:paraId="319C54AE" w14:textId="5A4B8505" w:rsidR="00F047B6" w:rsidRDefault="001F0515" w:rsidP="00F047B6">
      <w:r>
        <w:t>d</w:t>
      </w:r>
      <w:r w:rsidR="00F047B6">
        <w:t xml:space="preserve">eſdictz </w:t>
      </w:r>
      <w:r>
        <w:t>d</w:t>
      </w:r>
      <w:r w:rsidR="00F047B6">
        <w:t>eſpens:et aultres pɿoces eſquelz ſeroit be-</w:t>
      </w:r>
    </w:p>
    <w:p w14:paraId="55695A6C" w14:textId="3C7ED8F9" w:rsidR="00F047B6" w:rsidRDefault="00F047B6" w:rsidP="00F047B6">
      <w:r>
        <w:t xml:space="preserve">ſoing </w:t>
      </w:r>
      <w:r w:rsidR="001F0515">
        <w:t>d</w:t>
      </w:r>
      <w:r>
        <w:t xml:space="preserve">e aſſembler gens </w:t>
      </w:r>
      <w:r w:rsidR="001F0515">
        <w:t>d</w:t>
      </w:r>
      <w:r>
        <w:t>e conſeil et commiſſaires et</w:t>
      </w:r>
    </w:p>
    <w:p w14:paraId="45BEB873" w14:textId="77777777" w:rsidR="00F047B6" w:rsidRDefault="00F047B6" w:rsidP="00F047B6">
      <w:r>
        <w:t>les payer contant/ou quel cas les parties mettrōt par</w:t>
      </w:r>
    </w:p>
    <w:p w14:paraId="40B6FE1A" w14:textId="3CD6612F" w:rsidR="00F047B6" w:rsidRDefault="001F0515" w:rsidP="00F047B6">
      <w:r>
        <w:t>d</w:t>
      </w:r>
      <w:r w:rsidR="00F047B6">
        <w:t>euers le greffier ce quil ſera taxe et oɿdonne raiſonna</w:t>
      </w:r>
    </w:p>
    <w:p w14:paraId="473EFB9E" w14:textId="77777777" w:rsidR="00F047B6" w:rsidRDefault="00F047B6" w:rsidP="00F047B6">
      <w:r>
        <w:t>blement par noſdictz baillifz vicōtes et iuges ou leurs</w:t>
      </w:r>
    </w:p>
    <w:p w14:paraId="5647C3E0" w14:textId="77777777" w:rsidR="00F047B6" w:rsidRDefault="00F047B6" w:rsidP="00F047B6">
      <w:r>
        <w:t xml:space="preserve">lieuxtenans pour payer </w:t>
      </w:r>
      <w:r>
        <w:rPr>
          <w:rFonts w:ascii="Segoe UI Symbol" w:hAnsi="Segoe UI Symbol" w:cs="Segoe UI Symbol"/>
        </w:rPr>
        <w:t>⁊</w:t>
      </w:r>
      <w:r>
        <w:t xml:space="preserve"> contēter leſs iuges ou leurs</w:t>
      </w:r>
    </w:p>
    <w:p w14:paraId="1A323C4C" w14:textId="77777777" w:rsidR="00F047B6" w:rsidRDefault="00F047B6" w:rsidP="00F047B6">
      <w:r>
        <w:t>lieuxtenans conſeilliers ou commiſſaires.</w:t>
      </w:r>
    </w:p>
    <w:p w14:paraId="143FF3DF" w14:textId="77777777" w:rsidR="00F047B6" w:rsidRDefault="00F047B6" w:rsidP="00F047B6">
      <w:r>
        <w:t>Ccxxxvij.</w:t>
      </w:r>
    </w:p>
    <w:p w14:paraId="747B77B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que leſdictz greffiers ne pɿonuncent aulcuns</w:t>
      </w:r>
    </w:p>
    <w:p w14:paraId="3FABBEA8" w14:textId="4FCBED2F" w:rsidR="00F047B6" w:rsidRDefault="00F047B6" w:rsidP="00F047B6">
      <w:r>
        <w:t>dictums ne les enregi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ront ſilz nont les ſacz par </w:t>
      </w:r>
      <w:r w:rsidR="001F0515">
        <w:t>d</w:t>
      </w:r>
      <w:r>
        <w:t>e-</w:t>
      </w:r>
    </w:p>
    <w:p w14:paraId="3ABE0886" w14:textId="77777777" w:rsidR="00F047B6" w:rsidRDefault="00F047B6" w:rsidP="00F047B6">
      <w:r>
        <w:t>uers eulx pour faire la ſentence au vɿay ſelon le plai-</w:t>
      </w:r>
    </w:p>
    <w:p w14:paraId="2759E030" w14:textId="77777777" w:rsidR="00F047B6" w:rsidRDefault="00F047B6" w:rsidP="00F047B6"/>
    <w:p w14:paraId="3DFA4D4E" w14:textId="77777777" w:rsidR="00F047B6" w:rsidRDefault="00F047B6" w:rsidP="00F047B6"/>
    <w:p w14:paraId="46748832" w14:textId="77777777" w:rsidR="00F047B6" w:rsidRDefault="00F047B6" w:rsidP="00F047B6">
      <w:r>
        <w:t>Faict en lan,m,ccccc,xij. fo.xlij.</w:t>
      </w:r>
    </w:p>
    <w:p w14:paraId="7F99BE5A" w14:textId="77777777" w:rsidR="00F047B6" w:rsidRDefault="00F047B6" w:rsidP="00F047B6"/>
    <w:p w14:paraId="48287AE1" w14:textId="77777777" w:rsidR="00F047B6" w:rsidRDefault="00F047B6" w:rsidP="00F047B6"/>
    <w:p w14:paraId="53FEF110" w14:textId="4D2F9763" w:rsidR="00F047B6" w:rsidRDefault="00F047B6" w:rsidP="00F047B6">
      <w:r>
        <w:t xml:space="preserve">doye </w:t>
      </w:r>
      <w:r w:rsidR="001F0515">
        <w:t>d</w:t>
      </w:r>
      <w:r>
        <w:t xml:space="preserve">es parties ſans ſuperfluite </w:t>
      </w:r>
      <w:r w:rsidR="001F0515">
        <w:t>d</w:t>
      </w:r>
      <w:r>
        <w:t xml:space="preserve">e langaiges </w:t>
      </w:r>
      <w:r w:rsidR="001F0515">
        <w:t>d</w:t>
      </w:r>
      <w:r>
        <w:t>ont</w:t>
      </w:r>
    </w:p>
    <w:p w14:paraId="7672DF28" w14:textId="3C32532D" w:rsidR="00F047B6" w:rsidRDefault="00F047B6" w:rsidP="00F047B6">
      <w:r>
        <w:t xml:space="preserve">ilz pɿendront et </w:t>
      </w:r>
      <w:r w:rsidR="001F0515">
        <w:t>d</w:t>
      </w:r>
      <w:r>
        <w:t xml:space="preserve">e toutes aultres lettres </w:t>
      </w:r>
      <w:r w:rsidR="001F0515">
        <w:t>d</w:t>
      </w:r>
      <w:r>
        <w:t>impoɿtance</w:t>
      </w:r>
    </w:p>
    <w:p w14:paraId="2FE7F466" w14:textId="2E30FA6B" w:rsidR="00F047B6" w:rsidRDefault="00F047B6" w:rsidP="00F047B6">
      <w:r>
        <w:t xml:space="preserve">et qui requerront minute a la raiſon </w:t>
      </w:r>
      <w:r w:rsidR="001F0515">
        <w:t>d</w:t>
      </w:r>
      <w:r>
        <w:t>e.xx. ſolz tour-</w:t>
      </w:r>
    </w:p>
    <w:p w14:paraId="7097B210" w14:textId="00727CC8" w:rsidR="00F047B6" w:rsidRDefault="00F047B6" w:rsidP="00F047B6">
      <w:r>
        <w:t xml:space="preserve">nois pour chaſcue peau </w:t>
      </w:r>
      <w:r w:rsidR="001F0515">
        <w:t>d</w:t>
      </w:r>
      <w:r>
        <w:t xml:space="preserve">e parchemin </w:t>
      </w:r>
      <w:r w:rsidR="001F0515">
        <w:t>d</w:t>
      </w:r>
      <w:r>
        <w:t>e grādeur fuſ</w:t>
      </w:r>
    </w:p>
    <w:p w14:paraId="0696F4D2" w14:textId="77777777" w:rsidR="00F047B6" w:rsidRDefault="00F047B6" w:rsidP="00F047B6">
      <w:r>
        <w:t>fiſant et loyaulment eſcripte pour le plus ou moins ſe</w:t>
      </w:r>
    </w:p>
    <w:p w14:paraId="683ACA11" w14:textId="3108935B" w:rsidR="00F047B6" w:rsidRDefault="00F047B6" w:rsidP="00F047B6">
      <w:r>
        <w:t>lon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et uſaiges </w:t>
      </w:r>
      <w:r w:rsidR="001F0515">
        <w:t>d</w:t>
      </w:r>
      <w:r>
        <w:t>es lieux. Eſquelz en ce</w:t>
      </w:r>
    </w:p>
    <w:p w14:paraId="3266EDB4" w14:textId="3A1B1F0E" w:rsidR="00F047B6" w:rsidRDefault="00F047B6" w:rsidP="00F047B6">
      <w:r>
        <w:t xml:space="preserve">que ſerōt moins que </w:t>
      </w:r>
      <w:r w:rsidR="001F0515">
        <w:t>d</w:t>
      </w:r>
      <w:r>
        <w:t>e la</w:t>
      </w:r>
      <w:r w:rsidR="001F0515">
        <w:t>d</w:t>
      </w:r>
      <w:r>
        <w:t xml:space="preserve">icte raiſon </w:t>
      </w:r>
      <w:r w:rsidR="001F0515">
        <w:t>d</w:t>
      </w:r>
      <w:r>
        <w:t>e.xx.ſolz tour-</w:t>
      </w:r>
    </w:p>
    <w:p w14:paraId="31B9F213" w14:textId="6E650F02" w:rsidR="00F047B6" w:rsidRDefault="00F047B6" w:rsidP="00F047B6">
      <w:r>
        <w:t xml:space="preserve">nois pour peau </w:t>
      </w:r>
      <w:r w:rsidR="001F0515">
        <w:t>d</w:t>
      </w:r>
      <w:r>
        <w:t>e parchemin noōnentendons aulcu-</w:t>
      </w:r>
    </w:p>
    <w:p w14:paraId="45889B05" w14:textId="60183D78" w:rsidR="00F047B6" w:rsidRDefault="00F047B6" w:rsidP="00F047B6">
      <w:r>
        <w:t xml:space="preserve">nement </w:t>
      </w:r>
      <w:r w:rsidR="001F0515">
        <w:t>d</w:t>
      </w:r>
      <w:r>
        <w:t>erroguer.</w:t>
      </w:r>
    </w:p>
    <w:p w14:paraId="24AFD9AC" w14:textId="77777777" w:rsidR="00F047B6" w:rsidRDefault="00F047B6" w:rsidP="00F047B6">
      <w:r>
        <w:t>Ccxxxviij.</w:t>
      </w:r>
    </w:p>
    <w:p w14:paraId="093E6092" w14:textId="65C305B1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au regard </w:t>
      </w:r>
      <w:r w:rsidR="001F0515">
        <w:t>d</w:t>
      </w:r>
      <w:r>
        <w:t>es aultres lettres q̇ ne requierent</w:t>
      </w:r>
    </w:p>
    <w:p w14:paraId="390B86A6" w14:textId="77777777" w:rsidR="00F047B6" w:rsidRDefault="00F047B6" w:rsidP="00F047B6">
      <w:r>
        <w:t xml:space="preserve">minute comme vidimus/ataches </w:t>
      </w:r>
      <w:r>
        <w:rPr>
          <w:rFonts w:ascii="Segoe UI Symbol" w:hAnsi="Segoe UI Symbol" w:cs="Segoe UI Symbol"/>
        </w:rPr>
        <w:t>⁊</w:t>
      </w:r>
      <w:r>
        <w:t xml:space="preserve"> aultres lettres cō-</w:t>
      </w:r>
    </w:p>
    <w:p w14:paraId="0A395E55" w14:textId="77777777" w:rsidR="00F047B6" w:rsidRDefault="00F047B6" w:rsidP="00F047B6">
      <w:r>
        <w:t>munes leſdictz greffiers en ſeront payez ſelon les cou-</w:t>
      </w:r>
    </w:p>
    <w:p w14:paraId="55E4960E" w14:textId="6D251B9A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</w:t>
      </w:r>
      <w:r w:rsidR="001F0515">
        <w:t>d</w:t>
      </w:r>
      <w:r>
        <w:t>es lieux.</w:t>
      </w:r>
    </w:p>
    <w:p w14:paraId="3D5D7340" w14:textId="77777777" w:rsidR="00F047B6" w:rsidRDefault="00F047B6" w:rsidP="00F047B6">
      <w:r>
        <w:t>Ccxxxix.</w:t>
      </w:r>
    </w:p>
    <w:p w14:paraId="451B21C3" w14:textId="36285A7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auons </w:t>
      </w:r>
      <w:r w:rsidR="001F0515">
        <w:t>d</w:t>
      </w:r>
      <w:r>
        <w:t xml:space="preserve">efendu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>efendons a noz baillifz ſe-</w:t>
      </w:r>
    </w:p>
    <w:p w14:paraId="3CEB0291" w14:textId="77777777" w:rsidR="00F047B6" w:rsidRDefault="00F047B6" w:rsidP="00F047B6">
      <w:r>
        <w:t>neſchaulx vicontes leurs lieuxtenās et noz pɿocureurs</w:t>
      </w:r>
    </w:p>
    <w:p w14:paraId="1ECE4E84" w14:textId="37CD0535" w:rsidR="00F047B6" w:rsidRDefault="001F0515" w:rsidP="00F047B6">
      <w:r>
        <w:t>d</w:t>
      </w:r>
      <w:r w:rsidR="00F047B6">
        <w:t xml:space="preserve">e pɿendre aulcuns gaiges ou penſions </w:t>
      </w:r>
      <w:r>
        <w:t>d</w:t>
      </w:r>
      <w:r w:rsidR="00F047B6">
        <w:t>es ſubgectz</w:t>
      </w:r>
    </w:p>
    <w:p w14:paraId="6BA6EF9F" w14:textId="6C1CFC69" w:rsidR="00F047B6" w:rsidRDefault="001F0515" w:rsidP="00F047B6">
      <w:r>
        <w:t>d</w:t>
      </w:r>
      <w:r w:rsidR="00F047B6">
        <w:t>e noz bailliages et ſeneſchauſees.Et q̄ noſdictz bail-</w:t>
      </w:r>
    </w:p>
    <w:p w14:paraId="7E43A683" w14:textId="77777777" w:rsidR="00F047B6" w:rsidRDefault="00F047B6" w:rsidP="00F047B6">
      <w:r>
        <w:t>lifz ſeneſchaulx et iuges / ou leurs lieuxtenans ne</w:t>
      </w:r>
    </w:p>
    <w:p w14:paraId="0457E442" w14:textId="02C7EC89" w:rsidR="00F047B6" w:rsidRDefault="00F047B6" w:rsidP="00F047B6">
      <w:r>
        <w:t>ſoient iuges cha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ellains ou baillifz </w:t>
      </w:r>
      <w:r w:rsidR="001F0515">
        <w:t>d</w:t>
      </w:r>
      <w:r>
        <w:t>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re-</w:t>
      </w:r>
    </w:p>
    <w:p w14:paraId="3ADC6469" w14:textId="77777777" w:rsidR="00F047B6" w:rsidRDefault="00F047B6" w:rsidP="00F047B6">
      <w:r>
        <w:t>ſoɿtiſſans en leurſdictz bailliages ſeneſchauſees ou iu</w:t>
      </w:r>
    </w:p>
    <w:p w14:paraId="3404DEF8" w14:textId="088C1BA7" w:rsidR="00F047B6" w:rsidRDefault="00F047B6" w:rsidP="00F047B6">
      <w:r>
        <w:t xml:space="preserve">riſdictions ſur peine </w:t>
      </w:r>
      <w:r w:rsidR="001F0515">
        <w:t>d</w:t>
      </w:r>
      <w:r>
        <w:t xml:space="preserve">e ſuſpenſion </w:t>
      </w:r>
      <w:r w:rsidR="001F0515">
        <w:t>d</w:t>
      </w:r>
      <w:r>
        <w:t>e leurs offices/et</w:t>
      </w:r>
    </w:p>
    <w:p w14:paraId="39EAAD3B" w14:textId="5BE5E707" w:rsidR="00F047B6" w:rsidRDefault="00F047B6" w:rsidP="00F047B6">
      <w:r>
        <w:t xml:space="preserve">pɿiuation </w:t>
      </w:r>
      <w:r w:rsidR="001F0515">
        <w:t>d</w:t>
      </w:r>
      <w:r>
        <w:t>e gaiges.</w:t>
      </w:r>
    </w:p>
    <w:p w14:paraId="7B0481CD" w14:textId="77777777" w:rsidR="00F047B6" w:rsidRDefault="00F047B6" w:rsidP="00F047B6">
      <w:r>
        <w:t>Ccxl.</w:t>
      </w:r>
    </w:p>
    <w:p w14:paraId="76F49FB6" w14:textId="3BC1009F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</w:t>
      </w:r>
      <w:r w:rsidR="001F0515">
        <w:t>d</w:t>
      </w:r>
      <w:r>
        <w:t>efendons a tous noſdictz baillifz vicontes</w:t>
      </w:r>
    </w:p>
    <w:p w14:paraId="21A00E44" w14:textId="5004263F" w:rsidR="00F047B6" w:rsidRDefault="00F047B6" w:rsidP="00F047B6">
      <w:r>
        <w:t>et iuges quilz ne facent aulcunes in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itutions </w:t>
      </w:r>
      <w:r w:rsidR="001F0515">
        <w:t>d</w:t>
      </w:r>
      <w:r>
        <w:t>aulcūs</w:t>
      </w:r>
    </w:p>
    <w:p w14:paraId="14501801" w14:textId="000DA94E" w:rsidR="00F047B6" w:rsidRDefault="00F047B6" w:rsidP="00F047B6">
      <w:r>
        <w:t xml:space="preserve">officiers ou </w:t>
      </w:r>
      <w:r w:rsidR="001F0515">
        <w:t>d</w:t>
      </w:r>
      <w:r>
        <w:t>e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</w:t>
      </w:r>
      <w:r w:rsidR="001F0515">
        <w:t>d</w:t>
      </w:r>
      <w:r>
        <w:t>e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iers ſans appeller noɿ</w:t>
      </w:r>
    </w:p>
    <w:p w14:paraId="5FB594E9" w14:textId="77777777" w:rsidR="00F047B6" w:rsidRDefault="00F047B6" w:rsidP="00F047B6">
      <w:r>
        <w:t>aduocat et pɿocureur et aultres ayans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z en la</w:t>
      </w:r>
    </w:p>
    <w:p w14:paraId="541E9179" w14:textId="466A0591" w:rsidR="00F047B6" w:rsidRDefault="00F047B6" w:rsidP="00F047B6">
      <w:r>
        <w:t xml:space="preserve">matiere en </w:t>
      </w:r>
      <w:r w:rsidR="001F0515">
        <w:t>d</w:t>
      </w:r>
      <w:r>
        <w:t>eclarant tout ce qui auroit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e faict au cō-</w:t>
      </w:r>
    </w:p>
    <w:p w14:paraId="33BFBF33" w14:textId="63BC7D6F" w:rsidR="00F047B6" w:rsidRDefault="00F047B6" w:rsidP="00F047B6">
      <w:r>
        <w:t xml:space="preserve">traire </w:t>
      </w:r>
      <w:r w:rsidR="001F0515">
        <w:t>d</w:t>
      </w:r>
      <w:r>
        <w:t>e nul effect et valeur.</w:t>
      </w:r>
    </w:p>
    <w:p w14:paraId="5E16E51C" w14:textId="77777777" w:rsidR="00F047B6" w:rsidRDefault="00F047B6" w:rsidP="00F047B6">
      <w:r>
        <w:t>Ccxlj.</w:t>
      </w:r>
    </w:p>
    <w:p w14:paraId="2F605E5B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nous enioignons a tous noz baillifz/vicon-</w:t>
      </w:r>
    </w:p>
    <w:p w14:paraId="1F109437" w14:textId="77777777" w:rsidR="00F047B6" w:rsidRDefault="00F047B6" w:rsidP="00F047B6">
      <w:r>
        <w:t>tes et iuges ou leurs lieuxtenans que auant que eulx</w:t>
      </w:r>
    </w:p>
    <w:p w14:paraId="5A12BC93" w14:textId="0FA64BDD" w:rsidR="00F047B6" w:rsidRDefault="00F047B6" w:rsidP="00F047B6">
      <w:r>
        <w:t xml:space="preserve">leuer </w:t>
      </w:r>
      <w:r w:rsidR="001F0515">
        <w:t>d</w:t>
      </w:r>
      <w:r>
        <w:t>e leurs ſieges ilz facent lire et publier tous les</w:t>
      </w:r>
    </w:p>
    <w:p w14:paraId="1BD92EE4" w14:textId="77777777" w:rsidR="00F047B6" w:rsidRDefault="00F047B6" w:rsidP="00F047B6">
      <w:r>
        <w:t>ledict iour.Et quilz facent que les pɿeſens ſoient raba</w:t>
      </w:r>
    </w:p>
    <w:p w14:paraId="75E8B259" w14:textId="77777777" w:rsidR="00F047B6" w:rsidRDefault="00F047B6" w:rsidP="00F047B6">
      <w:r>
        <w:t>et pɿocedant a la cauſe . Et ce faict et noſdictz iuges</w:t>
      </w:r>
    </w:p>
    <w:p w14:paraId="7B0EF225" w14:textId="77777777" w:rsidR="00F047B6" w:rsidRDefault="00F047B6" w:rsidP="00F047B6">
      <w:r>
        <w:t>ou lieuxtenans leuez ne ſeront plus rabbatus leſdictz</w:t>
      </w:r>
    </w:p>
    <w:p w14:paraId="076C725A" w14:textId="77777777" w:rsidR="00F047B6" w:rsidRDefault="00F047B6" w:rsidP="00F047B6">
      <w:r>
        <w:t>defaulx ſans cauſe legitime et fans appeller les par-</w:t>
      </w:r>
    </w:p>
    <w:p w14:paraId="666B9260" w14:textId="77777777" w:rsidR="00F047B6" w:rsidRDefault="00F047B6" w:rsidP="00F047B6">
      <w:r>
        <w:t>ties qui les auront obtenues.Et ſans ce que celuy qui</w:t>
      </w:r>
    </w:p>
    <w:p w14:paraId="47DB691B" w14:textId="07BF2365" w:rsidR="00F047B6" w:rsidRDefault="00F047B6" w:rsidP="00F047B6">
      <w:r>
        <w:t xml:space="preserve">aura obtenu ledict </w:t>
      </w:r>
      <w:r w:rsidR="001F0515">
        <w:t>d</w:t>
      </w:r>
      <w:r>
        <w:t>efault/puis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mis en </w:t>
      </w:r>
      <w:r w:rsidR="001F0515">
        <w:t>d</w:t>
      </w:r>
      <w:r>
        <w:t>efault</w:t>
      </w:r>
    </w:p>
    <w:p w14:paraId="475C10CB" w14:textId="64A9BE9E" w:rsidR="00F047B6" w:rsidRDefault="001F0515" w:rsidP="00F047B6">
      <w:r>
        <w:t>d</w:t>
      </w:r>
      <w:r w:rsidR="00F047B6">
        <w:t>udict iour.</w:t>
      </w:r>
    </w:p>
    <w:p w14:paraId="31FD095F" w14:textId="77777777" w:rsidR="00F047B6" w:rsidRDefault="00F047B6" w:rsidP="00F047B6">
      <w:r>
        <w:t>Ccxlij.</w:t>
      </w:r>
    </w:p>
    <w:p w14:paraId="535D623E" w14:textId="77777777" w:rsidR="00F047B6" w:rsidRDefault="00F047B6" w:rsidP="00F047B6">
      <w:r>
        <w:rPr>
          <w:rFonts w:ascii="Cambria Math" w:hAnsi="Cambria Math" w:cs="Cambria Math"/>
        </w:rPr>
        <w:lastRenderedPageBreak/>
        <w:t>ℂ</w:t>
      </w:r>
      <w:r>
        <w:t>Item que toutes amendes ſeront taxees par vng</w:t>
      </w:r>
    </w:p>
    <w:p w14:paraId="408ED178" w14:textId="77777777" w:rsidR="00F047B6" w:rsidRDefault="00F047B6" w:rsidP="00F047B6">
      <w:r>
        <w:t>meſme 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 auec la cōdemnation appellez noz ad-</w:t>
      </w:r>
    </w:p>
    <w:p w14:paraId="4206C67B" w14:textId="77777777" w:rsidR="00F047B6" w:rsidRDefault="00F047B6" w:rsidP="00F047B6">
      <w:r>
        <w:t>uocat et pɿocureur et aultres ayans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z/et eulx</w:t>
      </w:r>
    </w:p>
    <w:p w14:paraId="18F92704" w14:textId="77777777" w:rsidR="00F047B6" w:rsidRDefault="00F047B6" w:rsidP="00F047B6">
      <w:r>
        <w:t>ouys ſans les taxer ſecretement ne par 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 a part</w:t>
      </w:r>
    </w:p>
    <w:p w14:paraId="295A7F20" w14:textId="053DF1CB" w:rsidR="00F047B6" w:rsidRDefault="001F0515" w:rsidP="00F047B6">
      <w:r>
        <w:t>d</w:t>
      </w:r>
      <w:r w:rsidR="00F047B6">
        <w:t>e laquelle taxatiō no</w:t>
      </w:r>
      <w:r w:rsidR="00F047B6">
        <w:rPr>
          <w:rFonts w:ascii="Arial Unicode MS" w:eastAsia="Arial Unicode MS" w:hAnsi="Arial Unicode MS" w:cs="Arial Unicode MS" w:hint="eastAsia"/>
        </w:rPr>
        <w:t>ﬅ</w:t>
      </w:r>
      <w:r w:rsidR="00F047B6">
        <w:t>re recepueur pourra leuer vng</w:t>
      </w:r>
    </w:p>
    <w:p w14:paraId="0FCBAAB9" w14:textId="77777777" w:rsidR="00F047B6" w:rsidRDefault="00F047B6" w:rsidP="00F047B6">
      <w:r>
        <w:t>roulle ſe bon luy ſemble</w:t>
      </w:r>
    </w:p>
    <w:p w14:paraId="1361223F" w14:textId="77777777" w:rsidR="00F047B6" w:rsidRDefault="00F047B6" w:rsidP="00F047B6">
      <w:r>
        <w:t>Ccxliij.</w:t>
      </w:r>
    </w:p>
    <w:p w14:paraId="106B96B8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que les condemnez en lamende enuers nous</w:t>
      </w:r>
    </w:p>
    <w:p w14:paraId="0A81BD6E" w14:textId="77777777" w:rsidR="00F047B6" w:rsidRDefault="00F047B6" w:rsidP="00F047B6">
      <w:r>
        <w:t>tiendront pɿiſon iuſquesa ce que payment en ſoit faict</w:t>
      </w:r>
    </w:p>
    <w:p w14:paraId="2E4CDB5C" w14:textId="098C8580" w:rsidR="00F047B6" w:rsidRDefault="00F047B6" w:rsidP="00F047B6">
      <w:r>
        <w:t xml:space="preserve">et ne pourra le greffier bailler eſcroe ou </w:t>
      </w:r>
      <w:r w:rsidR="001F0515">
        <w:t>d</w:t>
      </w:r>
      <w:r>
        <w:t>eliurance au-</w:t>
      </w:r>
    </w:p>
    <w:p w14:paraId="55882D51" w14:textId="2B72DE52" w:rsidR="00F047B6" w:rsidRDefault="00F047B6" w:rsidP="00F047B6">
      <w:r>
        <w:t xml:space="preserve">dict condemne ſil na quittāce </w:t>
      </w:r>
      <w:r w:rsidR="001F0515">
        <w:t>d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 recepueur</w:t>
      </w:r>
    </w:p>
    <w:p w14:paraId="643F4E8C" w14:textId="4E77E400" w:rsidR="00F047B6" w:rsidRDefault="00F047B6" w:rsidP="00F047B6">
      <w:r>
        <w:t xml:space="preserve">ou les </w:t>
      </w:r>
      <w:r w:rsidR="001F0515">
        <w:t>d</w:t>
      </w:r>
      <w:r>
        <w:t xml:space="preserve">eniers en ſes mains </w:t>
      </w:r>
      <w:r w:rsidR="001F0515">
        <w:t>d</w:t>
      </w:r>
      <w:r>
        <w:t>ont il ſera tenu reſpon-</w:t>
      </w:r>
    </w:p>
    <w:p w14:paraId="6BB52DB1" w14:textId="77777777" w:rsidR="00F047B6" w:rsidRDefault="00F047B6" w:rsidP="00F047B6">
      <w:r>
        <w:t>dre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recepueur.</w:t>
      </w:r>
    </w:p>
    <w:p w14:paraId="20A6E187" w14:textId="77777777" w:rsidR="00F047B6" w:rsidRDefault="00F047B6" w:rsidP="00F047B6">
      <w:r>
        <w:t>Ccxliiij.</w:t>
      </w:r>
    </w:p>
    <w:p w14:paraId="3D26C63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ſemblablement les condemnez en amende</w:t>
      </w:r>
    </w:p>
    <w:p w14:paraId="138E30F4" w14:textId="7BD82291" w:rsidR="00F047B6" w:rsidRDefault="00F047B6" w:rsidP="00F047B6">
      <w:r>
        <w:t>a tenir pɿiſon pour lintere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 w:rsidR="001F0515">
        <w:t>d</w:t>
      </w:r>
      <w:r>
        <w:t xml:space="preserve">e la partie ne ſeront </w:t>
      </w:r>
      <w:r w:rsidR="001F0515">
        <w:t>d</w:t>
      </w:r>
      <w:r>
        <w:t>eli-</w:t>
      </w:r>
    </w:p>
    <w:p w14:paraId="50F8AA60" w14:textId="7E615917" w:rsidR="00F047B6" w:rsidRDefault="00F047B6" w:rsidP="00F047B6">
      <w:r>
        <w:t xml:space="preserve">urees ſans ce que le conſentemēt </w:t>
      </w:r>
      <w:r w:rsidR="001F0515">
        <w:t>d</w:t>
      </w:r>
      <w:r>
        <w:t>e la</w:t>
      </w:r>
      <w:r w:rsidR="001F0515">
        <w:t>d</w:t>
      </w:r>
      <w:r>
        <w:t>icte partie ſoit</w:t>
      </w:r>
    </w:p>
    <w:p w14:paraId="6EAD0561" w14:textId="5F51401C" w:rsidR="00F047B6" w:rsidRDefault="00F047B6" w:rsidP="00F047B6">
      <w:r>
        <w:t>enregi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u quel ledict greffier fera mention en ſon</w:t>
      </w:r>
    </w:p>
    <w:p w14:paraId="7EB458A4" w14:textId="77777777" w:rsidR="00F047B6" w:rsidRDefault="00F047B6" w:rsidP="00F047B6">
      <w:r>
        <w:t>eſcrōe.</w:t>
      </w:r>
    </w:p>
    <w:p w14:paraId="67B975E6" w14:textId="77777777" w:rsidR="00F047B6" w:rsidRDefault="00F047B6" w:rsidP="00F047B6">
      <w:r>
        <w:t>Ccxlv.</w:t>
      </w:r>
    </w:p>
    <w:p w14:paraId="50ECEF2A" w14:textId="0B84DB98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pɿohibons et </w:t>
      </w:r>
      <w:r w:rsidR="001F0515">
        <w:t>d</w:t>
      </w:r>
      <w:r>
        <w:t>efendons a tous ſergens q̇lz</w:t>
      </w:r>
    </w:p>
    <w:p w14:paraId="2CA00CB4" w14:textId="77777777" w:rsidR="00F047B6" w:rsidRDefault="00F047B6" w:rsidP="00F047B6">
      <w:r>
        <w:t>ne facent aulcuns adiournemens ou aultres exploitz</w:t>
      </w:r>
    </w:p>
    <w:p w14:paraId="13142531" w14:textId="77777777" w:rsidR="00F047B6" w:rsidRDefault="00F047B6" w:rsidP="00F047B6"/>
    <w:p w14:paraId="06E38D70" w14:textId="77777777" w:rsidR="00F047B6" w:rsidRDefault="00F047B6" w:rsidP="00F047B6"/>
    <w:p w14:paraId="62B5C3D9" w14:textId="40EA130B" w:rsidR="00F047B6" w:rsidRDefault="00F047B6" w:rsidP="00F047B6">
      <w:r>
        <w:t xml:space="preserve">ſans recoɿdz </w:t>
      </w:r>
      <w:r>
        <w:rPr>
          <w:rFonts w:ascii="Segoe UI Symbol" w:hAnsi="Segoe UI Symbol" w:cs="Segoe UI Symbol"/>
        </w:rPr>
        <w:t>⁊</w:t>
      </w:r>
      <w:r>
        <w:t xml:space="preserve"> aultre atte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ation </w:t>
      </w:r>
      <w:r w:rsidR="001F0515">
        <w:t>d</w:t>
      </w:r>
      <w:r>
        <w:t xml:space="preserve">e </w:t>
      </w:r>
      <w:r w:rsidR="001F0515">
        <w:t>d</w:t>
      </w:r>
      <w:r>
        <w:t>eux teſmoings ou</w:t>
      </w:r>
    </w:p>
    <w:p w14:paraId="72274494" w14:textId="0A885803" w:rsidR="00F047B6" w:rsidRDefault="00F047B6" w:rsidP="00F047B6">
      <w:r>
        <w:t xml:space="preserve">vng pour le moins. Sur peine </w:t>
      </w:r>
      <w:r w:rsidR="001F0515">
        <w:t>d</w:t>
      </w:r>
      <w:r>
        <w:t>amende arbitraire es</w:t>
      </w:r>
    </w:p>
    <w:p w14:paraId="677EDF6B" w14:textId="7B44534E" w:rsidR="00F047B6" w:rsidRDefault="00F047B6" w:rsidP="00F047B6">
      <w:r>
        <w:t xml:space="preserve">grans matieres </w:t>
      </w:r>
      <w:r>
        <w:rPr>
          <w:rFonts w:ascii="Segoe UI Symbol" w:hAnsi="Segoe UI Symbol" w:cs="Segoe UI Symbol"/>
        </w:rPr>
        <w:t>⁊</w:t>
      </w:r>
      <w:r>
        <w:t xml:space="preserve"> aultres eſquelles p̲ vng ſeul </w:t>
      </w:r>
      <w:r w:rsidR="001F0515">
        <w:t>d</w:t>
      </w:r>
      <w:r>
        <w:t>efault</w:t>
      </w:r>
    </w:p>
    <w:p w14:paraId="094DFD3E" w14:textId="45564D2C" w:rsidR="00F047B6" w:rsidRDefault="00F047B6" w:rsidP="00F047B6">
      <w:r>
        <w:t xml:space="preserve">la partie peult obtenir gaing </w:t>
      </w:r>
      <w:r w:rsidR="001F0515">
        <w:t>d</w:t>
      </w:r>
      <w:r>
        <w:t>e cauſe.</w:t>
      </w:r>
    </w:p>
    <w:p w14:paraId="0FF8E02F" w14:textId="77777777" w:rsidR="00F047B6" w:rsidRDefault="00F047B6" w:rsidP="00F047B6">
      <w:r>
        <w:t>Ccxlvj.</w:t>
      </w:r>
    </w:p>
    <w:p w14:paraId="59BD2870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que les tabellions ne recepuront aulcun con-</w:t>
      </w:r>
    </w:p>
    <w:p w14:paraId="48C547D3" w14:textId="77777777" w:rsidR="00F047B6" w:rsidRDefault="00F047B6" w:rsidP="00F047B6">
      <w:r>
        <w:t>tract ſilz ne congnoiſſent les perſonnes ou quilz ſoyent</w:t>
      </w:r>
    </w:p>
    <w:p w14:paraId="53613C26" w14:textId="77777777" w:rsidR="00F047B6" w:rsidRDefault="00F047B6" w:rsidP="00F047B6">
      <w:r>
        <w:t>certifiez et teſmoingnez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ceulx qui contractent. Sur</w:t>
      </w:r>
    </w:p>
    <w:p w14:paraId="544D571E" w14:textId="49BD635D" w:rsidR="00F047B6" w:rsidRDefault="00F047B6" w:rsidP="00F047B6">
      <w:r>
        <w:t xml:space="preserve">peine </w:t>
      </w:r>
      <w:r w:rsidR="001F0515">
        <w:t>d</w:t>
      </w:r>
      <w:r>
        <w:t xml:space="preserve">e pɿiuation </w:t>
      </w:r>
      <w:r w:rsidR="001F0515">
        <w:t>d</w:t>
      </w:r>
      <w:r>
        <w:t>e leurs offices.</w:t>
      </w:r>
    </w:p>
    <w:p w14:paraId="36140785" w14:textId="77777777" w:rsidR="00F047B6" w:rsidRDefault="00F047B6" w:rsidP="00F047B6">
      <w:r>
        <w:t>Ccxlvij.</w:t>
      </w:r>
    </w:p>
    <w:p w14:paraId="39714931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que les tabellions ne puiſſent recepuoir aul-</w:t>
      </w:r>
    </w:p>
    <w:p w14:paraId="4A11A867" w14:textId="03937F63" w:rsidR="00F047B6" w:rsidRDefault="00F047B6" w:rsidP="00F047B6">
      <w:r>
        <w:t xml:space="preserve">cun contract ſans ce quil y ayt </w:t>
      </w:r>
      <w:r w:rsidR="001F0515">
        <w:t>d</w:t>
      </w:r>
      <w:r>
        <w:t>eux teſmoings. Non-</w:t>
      </w:r>
    </w:p>
    <w:p w14:paraId="22765BD3" w14:textId="77777777" w:rsidR="00F047B6" w:rsidRDefault="00F047B6" w:rsidP="00F047B6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localle contraire. Laquelle</w:t>
      </w:r>
    </w:p>
    <w:p w14:paraId="31AD706A" w14:textId="0D96DDC9" w:rsidR="00F047B6" w:rsidRDefault="00F047B6" w:rsidP="00F047B6">
      <w:r>
        <w:t xml:space="preserve">auons </w:t>
      </w:r>
      <w:r w:rsidR="001F0515">
        <w:t>d</w:t>
      </w:r>
      <w:r>
        <w:t xml:space="preserve">eclare et </w:t>
      </w:r>
      <w:r w:rsidR="001F0515">
        <w:t>d</w:t>
      </w:r>
      <w:r>
        <w:t>eclarons abuſiue.</w:t>
      </w:r>
    </w:p>
    <w:p w14:paraId="65BE6647" w14:textId="77777777" w:rsidR="00F047B6" w:rsidRDefault="00F047B6" w:rsidP="00F047B6">
      <w:r>
        <w:t>Ccxlviij.</w:t>
      </w:r>
    </w:p>
    <w:p w14:paraId="54668E7A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 Item nous oɿdonnōs que les pɿincipalles parties</w:t>
      </w:r>
    </w:p>
    <w:p w14:paraId="7D74D29B" w14:textId="77777777" w:rsidR="00F047B6" w:rsidRDefault="00F047B6" w:rsidP="00F047B6">
      <w:r>
        <w:t>qui ont lettres a ſeeler leurs ſeruiteurs et ſolliciteurs</w:t>
      </w:r>
    </w:p>
    <w:p w14:paraId="05C080EB" w14:textId="77777777" w:rsidR="00F047B6" w:rsidRDefault="00F047B6" w:rsidP="00F047B6">
      <w:r>
        <w:t>nentreront poinct au ſeau affin que les lettres puiſſent</w:t>
      </w:r>
    </w:p>
    <w:p w14:paraId="451E6D8B" w14:textId="6460A849" w:rsidR="00F047B6" w:rsidRDefault="00F047B6" w:rsidP="00F047B6">
      <w:r>
        <w:lastRenderedPageBreak/>
        <w:t>mieulx et plus franchement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 xml:space="preserve">eliberees et </w:t>
      </w:r>
      <w:r w:rsidR="001F0515">
        <w:t>d</w:t>
      </w:r>
      <w:r>
        <w:t>eba-</w:t>
      </w:r>
    </w:p>
    <w:p w14:paraId="3B5D53D9" w14:textId="77777777" w:rsidR="00F047B6" w:rsidRDefault="00F047B6" w:rsidP="00F047B6">
      <w:r>
        <w:t>ues en leur abſcence.Et auſſi nētrerōt audict ſeau que</w:t>
      </w:r>
    </w:p>
    <w:p w14:paraId="06668A52" w14:textId="77777777" w:rsidR="00F047B6" w:rsidRDefault="00F047B6" w:rsidP="00F047B6">
      <w:r>
        <w:t>les cōſeilliers ſecretaires et rappoɿteurs et aultres ne</w:t>
      </w:r>
    </w:p>
    <w:p w14:paraId="26D52124" w14:textId="024FFAF0" w:rsidR="00F047B6" w:rsidRDefault="00F047B6" w:rsidP="00F047B6">
      <w:r>
        <w:t xml:space="preserve">ceſſaires pour lefaict </w:t>
      </w:r>
      <w:r w:rsidR="001F0515">
        <w:t>d</w:t>
      </w:r>
      <w:r>
        <w:t>udict ſeau . Leſquelz ſeront te-</w:t>
      </w:r>
    </w:p>
    <w:p w14:paraId="59652224" w14:textId="2521EFFA" w:rsidR="00F047B6" w:rsidRDefault="00F047B6" w:rsidP="00F047B6">
      <w:r>
        <w:t xml:space="preserve">nus </w:t>
      </w:r>
      <w:r w:rsidR="001F0515">
        <w:t>d</w:t>
      </w:r>
      <w:r>
        <w:t xml:space="preserve">e faire ſerment es mains </w:t>
      </w:r>
      <w:r w:rsidR="001F0515">
        <w:t>d</w:t>
      </w:r>
      <w:r>
        <w:t>e celuy qui tiendɿa le</w:t>
      </w:r>
    </w:p>
    <w:p w14:paraId="17DBA489" w14:textId="755D1600" w:rsidR="00F047B6" w:rsidRDefault="00F047B6" w:rsidP="00F047B6">
      <w:r>
        <w:t xml:space="preserve">ſeau </w:t>
      </w:r>
      <w:r w:rsidR="001F0515">
        <w:t>d</w:t>
      </w:r>
      <w:r>
        <w:t>e nō reueler en aulcune maniere aux parties leſ-</w:t>
      </w:r>
    </w:p>
    <w:p w14:paraId="6043CCFF" w14:textId="3FA95AF5" w:rsidR="00F047B6" w:rsidRDefault="00F047B6" w:rsidP="00F047B6">
      <w:r>
        <w:t xml:space="preserve">dictes opiniōs </w:t>
      </w:r>
      <w:r w:rsidR="001F0515">
        <w:t>d</w:t>
      </w:r>
      <w:r>
        <w:t xml:space="preserve">e ceulx qui aurōt parle </w:t>
      </w:r>
      <w:r w:rsidR="001F0515">
        <w:t>d</w:t>
      </w:r>
      <w:r>
        <w:t xml:space="preserve">e la </w:t>
      </w:r>
      <w:r w:rsidR="001F0515">
        <w:t>d</w:t>
      </w:r>
      <w:r>
        <w:t>eſpeche</w:t>
      </w:r>
    </w:p>
    <w:p w14:paraId="241C3971" w14:textId="77777777" w:rsidR="00F047B6" w:rsidRDefault="00F047B6" w:rsidP="00F047B6">
      <w:r>
        <w:t>de leurs lettres.</w:t>
      </w:r>
    </w:p>
    <w:p w14:paraId="69D45F9E" w14:textId="77777777" w:rsidR="00F047B6" w:rsidRDefault="00F047B6" w:rsidP="00F047B6">
      <w:r>
        <w:t>Ccxlix.</w:t>
      </w:r>
    </w:p>
    <w:p w14:paraId="136519C0" w14:textId="03201150" w:rsidR="00F047B6" w:rsidRDefault="00F047B6" w:rsidP="00F047B6">
      <w:r>
        <w:rPr>
          <w:rFonts w:ascii="Cambria Math" w:hAnsi="Cambria Math" w:cs="Cambria Math"/>
        </w:rPr>
        <w:t>ℂ</w:t>
      </w:r>
      <w:r>
        <w:t xml:space="preserve">Item que les rappoɿteurs </w:t>
      </w:r>
      <w:r w:rsidR="001F0515">
        <w:t>d</w:t>
      </w:r>
      <w:r>
        <w:t>e chancellerie ferōt ſer</w:t>
      </w:r>
    </w:p>
    <w:p w14:paraId="28999D10" w14:textId="04E1AB47" w:rsidR="00F047B6" w:rsidRDefault="00F047B6" w:rsidP="00F047B6">
      <w:r>
        <w:t xml:space="preserve">ment </w:t>
      </w:r>
      <w:r w:rsidR="001F0515">
        <w:t>d</w:t>
      </w:r>
      <w:r>
        <w:t xml:space="preserve">e </w:t>
      </w:r>
      <w:r w:rsidR="001F0515">
        <w:t>d</w:t>
      </w:r>
      <w:r>
        <w:t xml:space="preserve">ire </w:t>
      </w:r>
      <w:r>
        <w:rPr>
          <w:rFonts w:ascii="Segoe UI Symbol" w:hAnsi="Segoe UI Symbol" w:cs="Segoe UI Symbol"/>
        </w:rPr>
        <w:t>⁊</w:t>
      </w:r>
      <w:r>
        <w:t xml:space="preserve"> </w:t>
      </w:r>
      <w:r w:rsidR="001F0515">
        <w:t>d</w:t>
      </w:r>
      <w:r>
        <w:t xml:space="preserve">eclarer la </w:t>
      </w:r>
      <w:r w:rsidR="001F0515">
        <w:t>d</w:t>
      </w:r>
      <w:r>
        <w:t xml:space="preserve">ifficulte quilz verrōt </w:t>
      </w:r>
      <w:r>
        <w:rPr>
          <w:rFonts w:ascii="Segoe UI Symbol" w:hAnsi="Segoe UI Symbol" w:cs="Segoe UI Symbol"/>
        </w:rPr>
        <w:t>⁊</w:t>
      </w:r>
      <w:r>
        <w:t xml:space="preserve"> trou</w:t>
      </w:r>
    </w:p>
    <w:p w14:paraId="282B3F23" w14:textId="77777777" w:rsidR="00F047B6" w:rsidRDefault="00F047B6" w:rsidP="00F047B6">
      <w:r>
        <w:t>ueront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es lettres quilz rapoɿteront.</w:t>
      </w:r>
    </w:p>
    <w:p w14:paraId="1E21F0C4" w14:textId="77777777" w:rsidR="00F047B6" w:rsidRDefault="00F047B6" w:rsidP="00F047B6">
      <w:r>
        <w:t>Ccl.</w:t>
      </w:r>
    </w:p>
    <w:p w14:paraId="171E5AE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que noz ſecretaires feront ſemblablement ſer</w:t>
      </w:r>
    </w:p>
    <w:p w14:paraId="0291551D" w14:textId="70993356" w:rsidR="00F047B6" w:rsidRDefault="00F047B6" w:rsidP="00F047B6">
      <w:r>
        <w:t xml:space="preserve">ment </w:t>
      </w:r>
      <w:r w:rsidR="001F0515">
        <w:t>d</w:t>
      </w:r>
      <w:r>
        <w:t xml:space="preserve">e non riens pɿēdre pour la ſeule </w:t>
      </w:r>
      <w:r>
        <w:rPr>
          <w:rFonts w:ascii="Segoe UI Symbol" w:hAnsi="Segoe UI Symbol" w:cs="Segoe UI Symbol"/>
        </w:rPr>
        <w:t>⁊</w:t>
      </w:r>
      <w:r>
        <w:t xml:space="preserve"> ſimple ſigna-</w:t>
      </w:r>
    </w:p>
    <w:p w14:paraId="1C7AF82D" w14:textId="5A6F7170" w:rsidR="00F047B6" w:rsidRDefault="00F047B6" w:rsidP="00F047B6">
      <w:r>
        <w:t xml:space="preserve">ture </w:t>
      </w:r>
      <w:r w:rsidR="001F0515">
        <w:t>d</w:t>
      </w:r>
      <w:r>
        <w:t>es lettres.</w:t>
      </w:r>
    </w:p>
    <w:p w14:paraId="348FAA7F" w14:textId="77777777" w:rsidR="00F047B6" w:rsidRDefault="00F047B6" w:rsidP="00F047B6">
      <w:r>
        <w:t>Cclj.</w:t>
      </w:r>
    </w:p>
    <w:p w14:paraId="068C93F2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cōbien que apɿes que le poſſeſſoire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vuyde</w:t>
      </w:r>
    </w:p>
    <w:p w14:paraId="5A145B2B" w14:textId="77777777" w:rsidR="00F047B6" w:rsidRDefault="00F047B6" w:rsidP="00F047B6">
      <w:r>
        <w:t>ſoit en matiere beneficiale ou pɿophane les parties</w:t>
      </w:r>
    </w:p>
    <w:p w14:paraId="59FA598F" w14:textId="77777777" w:rsidR="00F047B6" w:rsidRDefault="00F047B6" w:rsidP="00F047B6">
      <w:r>
        <w:t>puiſſent auoir leurs recours en matieres petitoires.</w:t>
      </w:r>
    </w:p>
    <w:p w14:paraId="744AB417" w14:textId="77777777" w:rsidR="00F047B6" w:rsidRDefault="00F047B6" w:rsidP="00F047B6">
      <w:r>
        <w:t>Touteſfois au temps paſſe ilz ſont venus par pɿopo-</w:t>
      </w:r>
    </w:p>
    <w:p w14:paraId="70EBBAD5" w14:textId="654D6449" w:rsidR="00F047B6" w:rsidRDefault="00F047B6" w:rsidP="00F047B6">
      <w:r>
        <w:t xml:space="preserve">ſition </w:t>
      </w:r>
      <w:r w:rsidR="001F0515">
        <w:t>d</w:t>
      </w:r>
      <w:r>
        <w:t xml:space="preserve">erreur </w:t>
      </w:r>
      <w:r w:rsidR="001F0515">
        <w:t>d</w:t>
      </w:r>
      <w:r>
        <w:t>ont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redicte court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moult tra-</w:t>
      </w:r>
    </w:p>
    <w:p w14:paraId="1E6B6D8D" w14:textId="459A06D7" w:rsidR="00F047B6" w:rsidRDefault="00F047B6" w:rsidP="00F047B6">
      <w:r>
        <w:t xml:space="preserve">uaillee et </w:t>
      </w:r>
      <w:r w:rsidR="001F0515">
        <w:t>d</w:t>
      </w:r>
      <w:r>
        <w:t>emourees les choſes contencieuſes longue</w:t>
      </w:r>
    </w:p>
    <w:p w14:paraId="1A566A8E" w14:textId="027E4C90" w:rsidR="00F047B6" w:rsidRDefault="00F047B6" w:rsidP="00F047B6">
      <w:r>
        <w:t xml:space="preserve">ment en pɿoces : </w:t>
      </w:r>
      <w:r w:rsidR="001F0515">
        <w:t>d</w:t>
      </w:r>
      <w:r>
        <w:t>ont pluſieurs inconueniens ſont ad</w:t>
      </w:r>
    </w:p>
    <w:p w14:paraId="00428323" w14:textId="77777777" w:rsidR="00F047B6" w:rsidRDefault="00F047B6" w:rsidP="00F047B6">
      <w:r>
        <w:t>uenuz pour auſquelz obuier auons oɿdonne et oɿdon-</w:t>
      </w:r>
    </w:p>
    <w:p w14:paraId="12AD7603" w14:textId="77777777" w:rsidR="00F047B6" w:rsidRDefault="00F047B6" w:rsidP="00F047B6">
      <w:r>
        <w:t>nons que en matiere poſſeſſoire pɿophane et eccleſia-</w:t>
      </w:r>
    </w:p>
    <w:p w14:paraId="23950F95" w14:textId="746BAE2F" w:rsidR="00F047B6" w:rsidRDefault="00F047B6" w:rsidP="00F047B6">
      <w:r>
        <w:rPr>
          <w:rFonts w:ascii="Arial Unicode MS" w:eastAsia="Arial Unicode MS" w:hAnsi="Arial Unicode MS" w:cs="Arial Unicode MS" w:hint="eastAsia"/>
        </w:rPr>
        <w:t>ﬅ</w:t>
      </w:r>
      <w:r>
        <w:t xml:space="preserve">ique aulcun </w:t>
      </w:r>
      <w:r w:rsidR="001F0515">
        <w:t>d</w:t>
      </w:r>
      <w:r>
        <w:t>oɿeſenauant ne ſera receu a pɿopoſer et</w:t>
      </w:r>
    </w:p>
    <w:p w14:paraId="28839BB5" w14:textId="77777777" w:rsidR="00F047B6" w:rsidRDefault="00F047B6" w:rsidP="00F047B6">
      <w:r>
        <w:t>reur.toutes oɿdonnances concernans ledict poſſeſſoire</w:t>
      </w:r>
    </w:p>
    <w:p w14:paraId="5BF92CDE" w14:textId="2342A6B7" w:rsidR="00F047B6" w:rsidRDefault="001F0515" w:rsidP="00F047B6">
      <w:r>
        <w:t>d</w:t>
      </w:r>
      <w:r w:rsidR="00F047B6">
        <w:t>emourans en leur foɿce et vertu.</w:t>
      </w:r>
    </w:p>
    <w:p w14:paraId="013B30BF" w14:textId="77777777" w:rsidR="00F047B6" w:rsidRDefault="00F047B6" w:rsidP="00F047B6">
      <w:r>
        <w:t>Cclij.</w:t>
      </w:r>
    </w:p>
    <w:p w14:paraId="56C9B8AC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oɿdonnons que loɿdonnance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</w:t>
      </w:r>
    </w:p>
    <w:p w14:paraId="13BE7B8D" w14:textId="3096843F" w:rsidR="00F047B6" w:rsidRDefault="00F047B6" w:rsidP="00F047B6">
      <w:r>
        <w:t>cher ſeigneur et couſin Loys.xj.</w:t>
      </w:r>
      <w:r w:rsidR="001F0515">
        <w:t>d</w:t>
      </w:r>
      <w:r>
        <w:t>e ce nom en nouem-</w:t>
      </w:r>
    </w:p>
    <w:p w14:paraId="0D967FBB" w14:textId="02A899B4" w:rsidR="00F047B6" w:rsidRDefault="00F047B6" w:rsidP="00F047B6">
      <w:r>
        <w:t xml:space="preserve">bɿe Mil.cccc.lxxix.touchant les pɿopoſitions </w:t>
      </w:r>
      <w:r w:rsidR="001F0515">
        <w:t>d</w:t>
      </w:r>
      <w:r>
        <w:t>er-</w:t>
      </w:r>
    </w:p>
    <w:p w14:paraId="61AEE28D" w14:textId="161A2047" w:rsidR="00F047B6" w:rsidRDefault="00F047B6" w:rsidP="00F047B6">
      <w:r>
        <w:t xml:space="preserve">reur et </w:t>
      </w:r>
      <w:r w:rsidR="001F0515">
        <w:t>d</w:t>
      </w:r>
      <w:r>
        <w:t xml:space="preserve">eterminations </w:t>
      </w:r>
      <w:r w:rsidR="001F0515">
        <w:t>d</w:t>
      </w:r>
      <w:r>
        <w:t>iceulx ſera entretenuee obſer-</w:t>
      </w:r>
    </w:p>
    <w:p w14:paraId="0D362F37" w14:textId="6F37115F" w:rsidR="00F047B6" w:rsidRDefault="00F047B6" w:rsidP="00F047B6">
      <w:r>
        <w:t xml:space="preserve">uee et gardee ſelon la teneur </w:t>
      </w:r>
      <w:r w:rsidR="001F0515">
        <w:t>d</w:t>
      </w:r>
      <w:r>
        <w:t>icelle et ſoɿtira ſon plain</w:t>
      </w:r>
    </w:p>
    <w:p w14:paraId="72BE0B59" w14:textId="77777777" w:rsidR="00F047B6" w:rsidRDefault="00F047B6" w:rsidP="00F047B6">
      <w:r>
        <w:t>et entier effect.</w:t>
      </w:r>
    </w:p>
    <w:p w14:paraId="7FC64246" w14:textId="77777777" w:rsidR="00F047B6" w:rsidRDefault="00F047B6" w:rsidP="00F047B6">
      <w:r>
        <w:t>Ccliij.</w:t>
      </w:r>
    </w:p>
    <w:p w14:paraId="73E97BD3" w14:textId="77777777" w:rsidR="00F047B6" w:rsidRDefault="00F047B6" w:rsidP="00F047B6">
      <w:r>
        <w:rPr>
          <w:rFonts w:ascii="Cambria Math" w:hAnsi="Cambria Math" w:cs="Cambria Math"/>
        </w:rPr>
        <w:t>ℂ</w:t>
      </w:r>
      <w:r>
        <w:t>Item et combien que a nous ſeul et a noz ſucceſ-</w:t>
      </w:r>
    </w:p>
    <w:p w14:paraId="5F404C5B" w14:textId="1D4AF26E" w:rsidR="00F047B6" w:rsidRDefault="00F047B6" w:rsidP="00F047B6">
      <w:r>
        <w:t xml:space="preserve">ſeurs roys </w:t>
      </w:r>
      <w:r w:rsidR="001F0515">
        <w:t>d</w:t>
      </w:r>
      <w:r>
        <w:t xml:space="preserve">e France appartienne </w:t>
      </w:r>
      <w:r w:rsidR="001F0515">
        <w:t>d</w:t>
      </w:r>
      <w:r>
        <w:t xml:space="preserve">e </w:t>
      </w:r>
      <w:r w:rsidR="001F0515">
        <w:t>d</w:t>
      </w:r>
      <w:r>
        <w:t>onner grace</w:t>
      </w:r>
    </w:p>
    <w:p w14:paraId="40BE1EE4" w14:textId="77777777" w:rsidR="00F047B6" w:rsidRDefault="00F047B6" w:rsidP="00F047B6">
      <w:r>
        <w:t>pardons et remiſſions . Et auec ce que nous auons</w:t>
      </w:r>
    </w:p>
    <w:p w14:paraId="58B3F6E1" w14:textId="2FF0E44C" w:rsidR="00F047B6" w:rsidRDefault="00F047B6" w:rsidP="00F047B6">
      <w:r>
        <w:t xml:space="preserve">pluſieurs </w:t>
      </w:r>
      <w:r w:rsidR="001F0515">
        <w:t>d</w:t>
      </w:r>
      <w:r>
        <w:t>ɿoictz ſinguliers et pɿiuileges qui ſont</w:t>
      </w:r>
    </w:p>
    <w:p w14:paraId="0B12FEB7" w14:textId="3C4DC98A" w:rsidR="00F047B6" w:rsidRDefault="00F047B6" w:rsidP="00F047B6">
      <w:r>
        <w:t xml:space="preserve">a nous et a noz ſucceſſeurs roys </w:t>
      </w:r>
      <w:r w:rsidR="001F0515">
        <w:t>d</w:t>
      </w:r>
      <w:r>
        <w:t xml:space="preserve">e france en ſigne </w:t>
      </w:r>
      <w:r w:rsidR="001F0515">
        <w:t>d</w:t>
      </w:r>
      <w:r>
        <w:t>e</w:t>
      </w:r>
    </w:p>
    <w:p w14:paraId="72C27850" w14:textId="77777777" w:rsidR="00F047B6" w:rsidRDefault="00F047B6" w:rsidP="00F047B6">
      <w:r>
        <w:t>ſouuerainete:neantmoins aulcuns noz lieuxtenans et</w:t>
      </w:r>
    </w:p>
    <w:p w14:paraId="298E79FE" w14:textId="77777777" w:rsidR="00F047B6" w:rsidRDefault="00F047B6" w:rsidP="00F047B6">
      <w:r>
        <w:t>gouuerneurs et auſſi leurs lieuxtenans par nous e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59EAD286" w14:textId="77777777" w:rsidR="00F047B6" w:rsidRDefault="00F047B6" w:rsidP="00F047B6">
      <w:r>
        <w:lastRenderedPageBreak/>
        <w:t>blis en pluſieurs contrees ont entrepɿins et ſeffoɿ-</w:t>
      </w:r>
    </w:p>
    <w:p w14:paraId="209B42F0" w14:textId="49B53AAD" w:rsidR="00F047B6" w:rsidRDefault="00F047B6" w:rsidP="00F047B6">
      <w:r>
        <w:t xml:space="preserve">cent ſoubz couleur </w:t>
      </w:r>
      <w:r w:rsidR="001F0515">
        <w:t>d</w:t>
      </w:r>
      <w:r>
        <w:t xml:space="preserve">aulcun pouoir quilz </w:t>
      </w:r>
      <w:r w:rsidR="001F0515">
        <w:t>d</w:t>
      </w:r>
      <w:r>
        <w:t>ient auoir</w:t>
      </w:r>
    </w:p>
    <w:p w14:paraId="7F63A602" w14:textId="17AC5EC5" w:rsidR="00F047B6" w:rsidRDefault="00F047B6" w:rsidP="00F047B6">
      <w:r>
        <w:t xml:space="preserve">obtenu </w:t>
      </w:r>
      <w:r w:rsidR="001F0515">
        <w:t>d</w:t>
      </w:r>
      <w:r>
        <w:t xml:space="preserve">e nous ou </w:t>
      </w:r>
      <w:r w:rsidR="001F0515">
        <w:t>d</w:t>
      </w:r>
      <w:r>
        <w:t xml:space="preserve">e noz pɿedeceſſeurs </w:t>
      </w:r>
      <w:r w:rsidR="001F0515">
        <w:t>d</w:t>
      </w:r>
      <w:r>
        <w:t>onner gra-</w:t>
      </w:r>
    </w:p>
    <w:p w14:paraId="2CE49D1A" w14:textId="77777777" w:rsidR="00F047B6" w:rsidRDefault="00F047B6" w:rsidP="00F047B6">
      <w:r>
        <w:t>ces remiſſions et pardons foyɿes marchez anobliſſe-</w:t>
      </w:r>
    </w:p>
    <w:p w14:paraId="596BCA62" w14:textId="37EA56EB" w:rsidR="00F047B6" w:rsidRDefault="00F047B6" w:rsidP="00F047B6">
      <w:r>
        <w:t xml:space="preserve">mens et legitimations </w:t>
      </w:r>
      <w:r>
        <w:rPr>
          <w:rFonts w:ascii="Segoe UI Symbol" w:hAnsi="Segoe UI Symbol" w:cs="Segoe UI Symbol"/>
        </w:rPr>
        <w:t>⁊</w:t>
      </w:r>
      <w:r>
        <w:t xml:space="preserve"> congnoi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  <w:r w:rsidR="001F0515">
        <w:t>d</w:t>
      </w:r>
      <w:r>
        <w:t>es matieres tant</w:t>
      </w:r>
    </w:p>
    <w:p w14:paraId="173FE693" w14:textId="77777777" w:rsidR="00F047B6" w:rsidRDefault="00F047B6" w:rsidP="00F047B6"/>
    <w:p w14:paraId="097D4822" w14:textId="77777777" w:rsidR="00F047B6" w:rsidRDefault="00F047B6" w:rsidP="00F047B6"/>
    <w:p w14:paraId="2644F2B5" w14:textId="77777777" w:rsidR="00F047B6" w:rsidRDefault="00F047B6" w:rsidP="00F047B6"/>
    <w:p w14:paraId="3E1FBFA1" w14:textId="77777777" w:rsidR="00F047B6" w:rsidRDefault="00F047B6" w:rsidP="00F047B6"/>
    <w:p w14:paraId="63074DF7" w14:textId="77777777" w:rsidR="00F047B6" w:rsidRDefault="00F047B6" w:rsidP="00F047B6"/>
    <w:p w14:paraId="2A46EBB3" w14:textId="77777777" w:rsidR="00F047B6" w:rsidRDefault="00F047B6" w:rsidP="00F047B6"/>
    <w:p w14:paraId="7DCD0C3D" w14:textId="77777777" w:rsidR="00F047B6" w:rsidRDefault="00F047B6" w:rsidP="00F047B6"/>
    <w:p w14:paraId="3E5B74AD" w14:textId="77777777" w:rsidR="00F047B6" w:rsidRDefault="00F047B6" w:rsidP="00F047B6"/>
    <w:p w14:paraId="5597D5B5" w14:textId="77777777" w:rsidR="00F047B6" w:rsidRDefault="00F047B6" w:rsidP="00F047B6"/>
    <w:p w14:paraId="4F84E870" w14:textId="77777777" w:rsidR="00F047B6" w:rsidRDefault="00F047B6"/>
    <w:sectPr w:rsidR="00F047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7B6"/>
    <w:rsid w:val="001F0515"/>
    <w:rsid w:val="00F0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560365"/>
  <w15:chartTrackingRefBased/>
  <w15:docId w15:val="{BF786DEE-1589-5946-92EC-043FC16CA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1681</Pages>
  <Words>351817</Words>
  <Characters>2005358</Characters>
  <Application>Microsoft Office Word</Application>
  <DocSecurity>0</DocSecurity>
  <Lines>16711</Lines>
  <Paragraphs>4704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Olivier</dc:creator>
  <cp:keywords/>
  <dc:description/>
  <cp:lastModifiedBy>Marc Olivier</cp:lastModifiedBy>
  <cp:revision>2</cp:revision>
  <dcterms:created xsi:type="dcterms:W3CDTF">2021-01-11T10:54:00Z</dcterms:created>
  <dcterms:modified xsi:type="dcterms:W3CDTF">2021-01-11T10:54:00Z</dcterms:modified>
</cp:coreProperties>
</file>